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04AA58A" w14:textId="77777777" w:rsidR="00380836" w:rsidRDefault="00380836" w:rsidP="00DF6E8B">
      <w:pPr>
        <w:pStyle w:val="a3"/>
        <w:jc w:val="center"/>
        <w:rPr>
          <w:rFonts w:ascii="TH NiramitIT๙" w:hAnsi="TH NiramitIT๙" w:cs="TH NiramitIT๙"/>
          <w:b/>
          <w:bCs/>
        </w:rPr>
      </w:pPr>
    </w:p>
    <w:p w14:paraId="342AF9F1" w14:textId="77777777" w:rsidR="00380836" w:rsidRDefault="00380836" w:rsidP="00380836">
      <w:pPr>
        <w:jc w:val="center"/>
      </w:pPr>
    </w:p>
    <w:p w14:paraId="3866DB63" w14:textId="0FA9B9FC" w:rsidR="00380836" w:rsidRPr="00BE4F4A" w:rsidRDefault="00380836" w:rsidP="00BE4F4A">
      <w:pPr>
        <w:spacing w:after="0" w:line="240" w:lineRule="auto"/>
        <w:jc w:val="center"/>
      </w:pPr>
      <w:r>
        <w:rPr>
          <w:b/>
          <w:bCs/>
          <w:noProof/>
          <w:sz w:val="96"/>
          <w:szCs w:val="96"/>
        </w:rPr>
        <w:drawing>
          <wp:inline distT="0" distB="0" distL="0" distR="0" wp14:anchorId="14401B2C" wp14:editId="4C2A88B4">
            <wp:extent cx="2816636" cy="2646884"/>
            <wp:effectExtent l="0" t="0" r="3175" b="1270"/>
            <wp:docPr id="77354887" name="รูปภาพ 77354887" descr="H:\ตราเทศบาล\โลโก้ใหม่ 2 cop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:\ตราเทศบาล\โลโก้ใหม่ 2 copy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3918" cy="26537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FB391C" w14:textId="77777777" w:rsidR="00380836" w:rsidRPr="00BE4F4A" w:rsidRDefault="00380836" w:rsidP="00380836">
      <w:pPr>
        <w:spacing w:after="0" w:line="240" w:lineRule="auto"/>
        <w:jc w:val="center"/>
        <w:rPr>
          <w:b/>
          <w:bCs/>
          <w:sz w:val="90"/>
          <w:szCs w:val="90"/>
        </w:rPr>
      </w:pPr>
      <w:r w:rsidRPr="00BE4F4A">
        <w:rPr>
          <w:rFonts w:hint="cs"/>
          <w:b/>
          <w:bCs/>
          <w:sz w:val="90"/>
          <w:szCs w:val="90"/>
          <w:cs/>
        </w:rPr>
        <w:t>แผนพัฒนาท้องถิ่น</w:t>
      </w:r>
    </w:p>
    <w:p w14:paraId="2CCAC057" w14:textId="77777777" w:rsidR="00380836" w:rsidRPr="00BE4F4A" w:rsidRDefault="00380836" w:rsidP="00380836">
      <w:pPr>
        <w:spacing w:after="0" w:line="240" w:lineRule="auto"/>
        <w:jc w:val="center"/>
        <w:rPr>
          <w:rFonts w:ascii="TH SarabunPSK" w:hAnsi="TH SarabunPSK" w:cs="TH SarabunPSK"/>
          <w:b/>
          <w:bCs/>
          <w:sz w:val="90"/>
          <w:szCs w:val="90"/>
        </w:rPr>
      </w:pPr>
      <w:r w:rsidRPr="00BE4F4A">
        <w:rPr>
          <w:rFonts w:ascii="TH SarabunPSK" w:hAnsi="TH SarabunPSK" w:cs="TH SarabunPSK"/>
          <w:b/>
          <w:bCs/>
          <w:sz w:val="90"/>
          <w:szCs w:val="90"/>
          <w:cs/>
        </w:rPr>
        <w:t xml:space="preserve">พ.ศ. </w:t>
      </w:r>
      <w:r w:rsidRPr="00BE4F4A">
        <w:rPr>
          <w:rFonts w:ascii="TH SarabunPSK" w:hAnsi="TH SarabunPSK" w:cs="TH SarabunPSK"/>
          <w:b/>
          <w:bCs/>
          <w:sz w:val="90"/>
          <w:szCs w:val="90"/>
        </w:rPr>
        <w:t>2566 – 2570</w:t>
      </w:r>
    </w:p>
    <w:p w14:paraId="794182EC" w14:textId="77777777" w:rsidR="00380836" w:rsidRPr="009406BE" w:rsidRDefault="00380836" w:rsidP="00380836">
      <w:pPr>
        <w:spacing w:after="0" w:line="240" w:lineRule="auto"/>
        <w:jc w:val="center"/>
        <w:rPr>
          <w:rFonts w:ascii="TH SarabunPSK" w:hAnsi="TH SarabunPSK" w:cs="TH SarabunPSK"/>
          <w:b/>
          <w:bCs/>
          <w:sz w:val="44"/>
          <w:szCs w:val="44"/>
        </w:rPr>
      </w:pPr>
      <w:r w:rsidRPr="009406BE">
        <w:rPr>
          <w:rFonts w:ascii="TH SarabunPSK" w:hAnsi="TH SarabunPSK" w:cs="TH SarabunPSK"/>
          <w:b/>
          <w:bCs/>
          <w:sz w:val="44"/>
          <w:szCs w:val="44"/>
        </w:rPr>
        <w:t>(</w:t>
      </w:r>
      <w:r>
        <w:rPr>
          <w:rFonts w:ascii="TH SarabunPSK" w:hAnsi="TH SarabunPSK" w:cs="TH SarabunPSK"/>
          <w:b/>
          <w:bCs/>
          <w:sz w:val="44"/>
          <w:szCs w:val="44"/>
          <w:cs/>
        </w:rPr>
        <w:t>เพิ่มเติม</w:t>
      </w:r>
      <w:r>
        <w:rPr>
          <w:rFonts w:ascii="TH SarabunPSK" w:hAnsi="TH SarabunPSK" w:cs="TH SarabunPSK" w:hint="cs"/>
          <w:b/>
          <w:bCs/>
          <w:sz w:val="44"/>
          <w:szCs w:val="44"/>
          <w:cs/>
        </w:rPr>
        <w:t>ครั้ง</w:t>
      </w:r>
      <w:r w:rsidRPr="009406BE">
        <w:rPr>
          <w:rFonts w:ascii="TH SarabunPSK" w:hAnsi="TH SarabunPSK" w:cs="TH SarabunPSK"/>
          <w:b/>
          <w:bCs/>
          <w:sz w:val="44"/>
          <w:szCs w:val="44"/>
          <w:cs/>
        </w:rPr>
        <w:t xml:space="preserve">ที่ </w:t>
      </w:r>
      <w:proofErr w:type="gramStart"/>
      <w:r>
        <w:rPr>
          <w:rFonts w:ascii="TH SarabunPSK" w:hAnsi="TH SarabunPSK" w:cs="TH SarabunPSK"/>
          <w:b/>
          <w:bCs/>
          <w:sz w:val="44"/>
          <w:szCs w:val="44"/>
        </w:rPr>
        <w:t xml:space="preserve">1  </w:t>
      </w:r>
      <w:r>
        <w:rPr>
          <w:rFonts w:ascii="TH SarabunPSK" w:hAnsi="TH SarabunPSK" w:cs="TH SarabunPSK" w:hint="cs"/>
          <w:b/>
          <w:bCs/>
          <w:sz w:val="44"/>
          <w:szCs w:val="44"/>
          <w:cs/>
        </w:rPr>
        <w:t>พ.ศ.2566</w:t>
      </w:r>
      <w:proofErr w:type="gramEnd"/>
      <w:r w:rsidRPr="009406BE">
        <w:rPr>
          <w:rFonts w:ascii="TH SarabunPSK" w:hAnsi="TH SarabunPSK" w:cs="TH SarabunPSK"/>
          <w:b/>
          <w:bCs/>
          <w:sz w:val="44"/>
          <w:szCs w:val="44"/>
        </w:rPr>
        <w:t>)</w:t>
      </w:r>
    </w:p>
    <w:p w14:paraId="61489636" w14:textId="77777777" w:rsidR="00380836" w:rsidRPr="00D60176" w:rsidRDefault="00380836" w:rsidP="00380836">
      <w:pPr>
        <w:spacing w:after="0" w:line="240" w:lineRule="auto"/>
        <w:rPr>
          <w:rFonts w:ascii="TH SarabunIT๙" w:hAnsi="TH SarabunIT๙" w:cs="TH SarabunIT๙"/>
          <w:sz w:val="16"/>
          <w:szCs w:val="16"/>
          <w:vertAlign w:val="subscript"/>
        </w:rPr>
      </w:pPr>
      <w:r>
        <w:rPr>
          <w:rFonts w:ascii="TH SarabunIT๙" w:hAnsi="TH SarabunIT๙" w:cs="TH SarabunIT๙"/>
        </w:rPr>
        <w:t xml:space="preserve">                         </w:t>
      </w:r>
      <w:r>
        <w:rPr>
          <w:rFonts w:ascii="TH SarabunIT๙" w:hAnsi="TH SarabunIT๙" w:cs="TH SarabunIT๙"/>
          <w:noProof/>
        </w:rPr>
        <w:drawing>
          <wp:inline distT="0" distB="0" distL="0" distR="0" wp14:anchorId="2F4D1E1B" wp14:editId="3C88CC3F">
            <wp:extent cx="2343150" cy="1489492"/>
            <wp:effectExtent l="0" t="0" r="0" b="0"/>
            <wp:docPr id="1699764147" name="รูปภาพ 1699764147" descr="D:\รวมภาพกิจกรรม\รวมกิจกรรม 58\แผน\P_20150325_1211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รวมภาพกิจกรรม\รวมกิจกรรม 58\แผน\P_20150325_12110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5919" cy="14976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</w:rPr>
        <w:t xml:space="preserve">  </w:t>
      </w:r>
      <w:r w:rsidRPr="00926DD4">
        <w:rPr>
          <w:rFonts w:ascii="Calibri" w:eastAsia="Calibri" w:hAnsi="Calibri" w:cs="Cordia New"/>
          <w:noProof/>
        </w:rPr>
        <w:drawing>
          <wp:inline distT="0" distB="0" distL="0" distR="0" wp14:anchorId="67106FF1" wp14:editId="7CA34F55">
            <wp:extent cx="2345055" cy="1501607"/>
            <wp:effectExtent l="0" t="0" r="0" b="3810"/>
            <wp:docPr id="443446238" name="รูปภาพ 443446238" descr="D:\รวมภาพกิจกรรม\รวมภาพกิจกรรม 64\S__287130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รวมภาพกิจกรรม\รวมภาพกิจกรรม 64\S__28713089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9428" cy="15172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B786D6" w14:textId="77777777" w:rsidR="00380836" w:rsidRPr="005B51E2" w:rsidRDefault="00380836" w:rsidP="00380836">
      <w:pPr>
        <w:tabs>
          <w:tab w:val="left" w:pos="720"/>
          <w:tab w:val="left" w:pos="1290"/>
        </w:tabs>
        <w:spacing w:after="0" w:line="240" w:lineRule="auto"/>
        <w:rPr>
          <w:rFonts w:ascii="TH SarabunIT๙" w:hAnsi="TH SarabunIT๙" w:cs="TH SarabunIT๙"/>
          <w:sz w:val="16"/>
          <w:szCs w:val="16"/>
        </w:rPr>
      </w:pPr>
    </w:p>
    <w:p w14:paraId="73BC84D3" w14:textId="77777777" w:rsidR="00380836" w:rsidRDefault="00380836" w:rsidP="00380836">
      <w:pPr>
        <w:spacing w:after="0" w:line="240" w:lineRule="auto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</w:rPr>
        <w:t xml:space="preserve">                         </w:t>
      </w:r>
      <w:r w:rsidRPr="00D60176">
        <w:rPr>
          <w:rFonts w:ascii="Calibri" w:eastAsia="Calibri" w:hAnsi="Calibri" w:cs="Cordia New"/>
          <w:noProof/>
        </w:rPr>
        <w:drawing>
          <wp:inline distT="0" distB="0" distL="0" distR="0" wp14:anchorId="20276777" wp14:editId="22B9162D">
            <wp:extent cx="2352675" cy="1542723"/>
            <wp:effectExtent l="0" t="0" r="0" b="635"/>
            <wp:docPr id="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362187" cy="1548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</w:rPr>
        <w:t xml:space="preserve">  </w:t>
      </w:r>
      <w:r w:rsidRPr="00D60176">
        <w:rPr>
          <w:rFonts w:ascii="Calibri" w:eastAsia="Calibri" w:hAnsi="Calibri" w:cs="Cordia New"/>
          <w:noProof/>
        </w:rPr>
        <w:drawing>
          <wp:inline distT="0" distB="0" distL="0" distR="0" wp14:anchorId="31947CF0" wp14:editId="2889CCB2">
            <wp:extent cx="2352675" cy="1541780"/>
            <wp:effectExtent l="0" t="0" r="0" b="1270"/>
            <wp:docPr id="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357568" cy="15449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407EA0" w14:textId="77777777" w:rsidR="00380836" w:rsidRPr="00421B37" w:rsidRDefault="00380836" w:rsidP="00380836">
      <w:pPr>
        <w:spacing w:after="0" w:line="240" w:lineRule="auto"/>
        <w:rPr>
          <w:rFonts w:ascii="TH SarabunIT๙" w:hAnsi="TH SarabunIT๙" w:cs="TH SarabunIT๙"/>
        </w:rPr>
      </w:pPr>
    </w:p>
    <w:p w14:paraId="0E8CE8AF" w14:textId="77777777" w:rsidR="00BE4F4A" w:rsidRDefault="00380836" w:rsidP="00BE4F4A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56"/>
          <w:szCs w:val="56"/>
        </w:rPr>
      </w:pPr>
      <w:r w:rsidRPr="004B2E79">
        <w:rPr>
          <w:rFonts w:ascii="TH SarabunIT๙" w:hAnsi="TH SarabunIT๙" w:cs="TH SarabunIT๙" w:hint="cs"/>
          <w:b/>
          <w:bCs/>
          <w:sz w:val="56"/>
          <w:szCs w:val="56"/>
          <w:cs/>
        </w:rPr>
        <w:t>เทศบาลตำบลบ้านโคก</w:t>
      </w:r>
    </w:p>
    <w:p w14:paraId="7117BB36" w14:textId="77AEF8D5" w:rsidR="00380836" w:rsidRPr="004B2E79" w:rsidRDefault="00380836" w:rsidP="00BE4F4A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56"/>
          <w:szCs w:val="56"/>
        </w:rPr>
      </w:pPr>
      <w:r w:rsidRPr="004B2E79">
        <w:rPr>
          <w:rFonts w:ascii="TH SarabunIT๙" w:hAnsi="TH SarabunIT๙" w:cs="TH SarabunIT๙" w:hint="cs"/>
          <w:b/>
          <w:bCs/>
          <w:sz w:val="56"/>
          <w:szCs w:val="56"/>
          <w:cs/>
        </w:rPr>
        <w:t>อำเภอสร้างคอม   จังหวัดอุดรธานี</w:t>
      </w:r>
    </w:p>
    <w:p w14:paraId="159FE441" w14:textId="77777777" w:rsidR="00380836" w:rsidRDefault="00380836" w:rsidP="00BE4F4A">
      <w:pPr>
        <w:spacing w:after="0" w:line="240" w:lineRule="auto"/>
        <w:rPr>
          <w:rFonts w:ascii="TH SarabunPSK" w:hAnsi="TH SarabunPSK" w:cs="TH SarabunPSK" w:hint="cs"/>
          <w:b/>
          <w:bCs/>
          <w:sz w:val="36"/>
          <w:szCs w:val="36"/>
        </w:rPr>
      </w:pPr>
    </w:p>
    <w:p w14:paraId="320452BA" w14:textId="77777777" w:rsidR="00380836" w:rsidRPr="009406BE" w:rsidRDefault="00380836" w:rsidP="00380836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9406BE">
        <w:rPr>
          <w:rFonts w:ascii="TH SarabunPSK" w:hAnsi="TH SarabunPSK" w:cs="TH SarabunPSK"/>
          <w:b/>
          <w:bCs/>
          <w:sz w:val="36"/>
          <w:szCs w:val="36"/>
          <w:cs/>
        </w:rPr>
        <w:t>คำนำ</w:t>
      </w:r>
    </w:p>
    <w:p w14:paraId="6AE67D7D" w14:textId="77777777" w:rsidR="00380836" w:rsidRPr="009406BE" w:rsidRDefault="00380836" w:rsidP="00380836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27690F09" w14:textId="77777777" w:rsidR="00380836" w:rsidRPr="009406BE" w:rsidRDefault="00380836" w:rsidP="0038083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9406BE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9406BE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9406BE">
        <w:rPr>
          <w:rFonts w:ascii="TH SarabunPSK" w:hAnsi="TH SarabunPSK" w:cs="TH SarabunPSK"/>
          <w:sz w:val="32"/>
          <w:szCs w:val="32"/>
          <w:cs/>
        </w:rPr>
        <w:t xml:space="preserve">ด้วยพระราชบัญญัติกำหนดแผนและขั้นตอนการกระจายอำนาจให้แก่องค์กรปกครองส่วนท้องถิ่น  พ.ศ. </w:t>
      </w:r>
      <w:r w:rsidRPr="009406BE">
        <w:rPr>
          <w:rFonts w:ascii="TH SarabunPSK" w:hAnsi="TH SarabunPSK" w:cs="TH SarabunPSK"/>
          <w:sz w:val="32"/>
          <w:szCs w:val="32"/>
        </w:rPr>
        <w:t xml:space="preserve">2542  </w:t>
      </w:r>
      <w:r w:rsidRPr="009406BE">
        <w:rPr>
          <w:rFonts w:ascii="TH SarabunPSK" w:hAnsi="TH SarabunPSK" w:cs="TH SarabunPSK"/>
          <w:sz w:val="32"/>
          <w:szCs w:val="32"/>
          <w:cs/>
        </w:rPr>
        <w:t xml:space="preserve">มาตรา </w:t>
      </w:r>
      <w:r w:rsidRPr="009406BE">
        <w:rPr>
          <w:rFonts w:ascii="TH SarabunPSK" w:hAnsi="TH SarabunPSK" w:cs="TH SarabunPSK"/>
          <w:sz w:val="32"/>
          <w:szCs w:val="32"/>
        </w:rPr>
        <w:t xml:space="preserve">16 </w:t>
      </w:r>
      <w:r w:rsidRPr="009406BE">
        <w:rPr>
          <w:rFonts w:ascii="TH SarabunPSK" w:hAnsi="TH SarabunPSK" w:cs="TH SarabunPSK"/>
          <w:sz w:val="32"/>
          <w:szCs w:val="32"/>
          <w:cs/>
        </w:rPr>
        <w:t xml:space="preserve">และมาตรา  </w:t>
      </w:r>
      <w:r w:rsidRPr="009406BE">
        <w:rPr>
          <w:rFonts w:ascii="TH SarabunPSK" w:hAnsi="TH SarabunPSK" w:cs="TH SarabunPSK"/>
          <w:sz w:val="32"/>
          <w:szCs w:val="32"/>
        </w:rPr>
        <w:t xml:space="preserve">17  </w:t>
      </w:r>
      <w:r w:rsidRPr="009406BE">
        <w:rPr>
          <w:rFonts w:ascii="TH SarabunPSK" w:hAnsi="TH SarabunPSK" w:cs="TH SarabunPSK"/>
          <w:sz w:val="32"/>
          <w:szCs w:val="32"/>
          <w:cs/>
        </w:rPr>
        <w:t xml:space="preserve">บัญญัติให้องค์กรปกครองส่วนท้องถิ่น มีอำนาจหน้าที่ในการจัดทำแผนพัฒนาท้องถิ่นตนเอง  ภายใต้การกำกับตรวจสอบ ดูแล ของหน่วยงานรัฐและผ่านการมีส่วนร่วมของประชาชนและระเบียบของกระทรวงมหาดไทย ว่าด้วยการจัดทำแผนพัฒนาขององค์กรปกครองส่วนท้องถิ่น (ฉบับที่ </w:t>
      </w:r>
      <w:r w:rsidRPr="009406BE">
        <w:rPr>
          <w:rFonts w:ascii="TH SarabunPSK" w:hAnsi="TH SarabunPSK" w:cs="TH SarabunPSK"/>
          <w:sz w:val="32"/>
          <w:szCs w:val="32"/>
        </w:rPr>
        <w:t>3</w:t>
      </w:r>
      <w:r w:rsidRPr="009406BE">
        <w:rPr>
          <w:rFonts w:ascii="TH SarabunPSK" w:hAnsi="TH SarabunPSK" w:cs="TH SarabunPSK"/>
          <w:sz w:val="32"/>
          <w:szCs w:val="32"/>
          <w:cs/>
        </w:rPr>
        <w:t xml:space="preserve">) พ.ศ. </w:t>
      </w:r>
      <w:r w:rsidRPr="009406BE">
        <w:rPr>
          <w:rFonts w:ascii="TH SarabunPSK" w:hAnsi="TH SarabunPSK" w:cs="TH SarabunPSK"/>
          <w:sz w:val="32"/>
          <w:szCs w:val="32"/>
        </w:rPr>
        <w:t xml:space="preserve">2561  </w:t>
      </w:r>
      <w:r w:rsidRPr="009406BE">
        <w:rPr>
          <w:rFonts w:ascii="TH SarabunPSK" w:hAnsi="TH SarabunPSK" w:cs="TH SarabunPSK"/>
          <w:sz w:val="32"/>
          <w:szCs w:val="32"/>
          <w:cs/>
        </w:rPr>
        <w:t xml:space="preserve">กำหนดว่า  </w:t>
      </w:r>
      <w:r w:rsidRPr="009406BE">
        <w:rPr>
          <w:rFonts w:ascii="TH SarabunPSK" w:hAnsi="TH SarabunPSK" w:cs="TH SarabunPSK"/>
          <w:sz w:val="32"/>
          <w:szCs w:val="32"/>
        </w:rPr>
        <w:t>“</w:t>
      </w:r>
      <w:r w:rsidRPr="009406BE">
        <w:rPr>
          <w:rFonts w:ascii="TH SarabunPSK" w:hAnsi="TH SarabunPSK" w:cs="TH SarabunPSK"/>
          <w:sz w:val="32"/>
          <w:szCs w:val="32"/>
          <w:cs/>
        </w:rPr>
        <w:t>แผนพัฒนา</w:t>
      </w:r>
      <w:r w:rsidRPr="009406BE">
        <w:rPr>
          <w:rFonts w:ascii="TH SarabunPSK" w:hAnsi="TH SarabunPSK" w:cs="TH SarabunPSK"/>
          <w:sz w:val="32"/>
          <w:szCs w:val="32"/>
        </w:rPr>
        <w:t xml:space="preserve">”  </w:t>
      </w:r>
      <w:r w:rsidRPr="009406BE">
        <w:rPr>
          <w:rFonts w:ascii="TH SarabunPSK" w:hAnsi="TH SarabunPSK" w:cs="TH SarabunPSK"/>
          <w:sz w:val="32"/>
          <w:szCs w:val="32"/>
          <w:cs/>
        </w:rPr>
        <w:t>หมายความว่า แผนพัฒนาท้องถิ่นขององค์กรปกครองส่วนท้องถิ่น  โดยให้ความหมายของแผนพัฒนาท้องถิ่น  ไว้ดังนี้</w:t>
      </w:r>
    </w:p>
    <w:p w14:paraId="04729208" w14:textId="77777777" w:rsidR="00380836" w:rsidRPr="009406BE" w:rsidRDefault="00380836" w:rsidP="00380836">
      <w:pPr>
        <w:spacing w:before="240"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9406BE">
        <w:rPr>
          <w:rFonts w:ascii="TH SarabunPSK" w:hAnsi="TH SarabunPSK" w:cs="TH SarabunPSK"/>
          <w:sz w:val="32"/>
          <w:szCs w:val="32"/>
          <w:cs/>
        </w:rPr>
        <w:tab/>
      </w:r>
      <w:r w:rsidRPr="009406BE">
        <w:rPr>
          <w:rFonts w:ascii="TH SarabunPSK" w:hAnsi="TH SarabunPSK" w:cs="TH SarabunPSK"/>
          <w:sz w:val="32"/>
          <w:szCs w:val="32"/>
          <w:cs/>
        </w:rPr>
        <w:tab/>
      </w:r>
      <w:r w:rsidRPr="009406BE">
        <w:rPr>
          <w:rFonts w:ascii="TH SarabunPSK" w:hAnsi="TH SarabunPSK" w:cs="TH SarabunPSK"/>
          <w:sz w:val="32"/>
          <w:szCs w:val="32"/>
        </w:rPr>
        <w:t>“</w:t>
      </w:r>
      <w:r w:rsidRPr="009406BE">
        <w:rPr>
          <w:rFonts w:ascii="TH SarabunPSK" w:hAnsi="TH SarabunPSK" w:cs="TH SarabunPSK"/>
          <w:sz w:val="32"/>
          <w:szCs w:val="32"/>
          <w:cs/>
        </w:rPr>
        <w:t>แผนพัฒนาท้องถิ่น</w:t>
      </w:r>
      <w:r w:rsidRPr="009406BE">
        <w:rPr>
          <w:rFonts w:ascii="TH SarabunPSK" w:hAnsi="TH SarabunPSK" w:cs="TH SarabunPSK"/>
          <w:sz w:val="32"/>
          <w:szCs w:val="32"/>
        </w:rPr>
        <w:t xml:space="preserve">” </w:t>
      </w:r>
      <w:proofErr w:type="gramStart"/>
      <w:r w:rsidRPr="009406BE">
        <w:rPr>
          <w:rFonts w:ascii="TH SarabunPSK" w:hAnsi="TH SarabunPSK" w:cs="TH SarabunPSK"/>
          <w:sz w:val="32"/>
          <w:szCs w:val="32"/>
          <w:cs/>
        </w:rPr>
        <w:t>หมายความว่า  แผนพัฒนาขององค์กรปกครองส่วนท้องถิ่นที่กำหนดวิสัยทัศน์</w:t>
      </w:r>
      <w:proofErr w:type="gramEnd"/>
      <w:r w:rsidRPr="009406BE">
        <w:rPr>
          <w:rFonts w:ascii="TH SarabunPSK" w:hAnsi="TH SarabunPSK" w:cs="TH SarabunPSK"/>
          <w:sz w:val="32"/>
          <w:szCs w:val="32"/>
          <w:cs/>
        </w:rPr>
        <w:t xml:space="preserve">  </w:t>
      </w:r>
      <w:proofErr w:type="gramStart"/>
      <w:r w:rsidRPr="009406BE">
        <w:rPr>
          <w:rFonts w:ascii="TH SarabunPSK" w:hAnsi="TH SarabunPSK" w:cs="TH SarabunPSK"/>
          <w:sz w:val="32"/>
          <w:szCs w:val="32"/>
          <w:cs/>
        </w:rPr>
        <w:t>ประเด็นยุทธศาสตร์  เป้าประสงค์</w:t>
      </w:r>
      <w:proofErr w:type="gramEnd"/>
      <w:r w:rsidRPr="009406BE">
        <w:rPr>
          <w:rFonts w:ascii="TH SarabunPSK" w:hAnsi="TH SarabunPSK" w:cs="TH SarabunPSK"/>
          <w:sz w:val="32"/>
          <w:szCs w:val="32"/>
          <w:cs/>
        </w:rPr>
        <w:t xml:space="preserve">  </w:t>
      </w:r>
      <w:proofErr w:type="gramStart"/>
      <w:r w:rsidRPr="009406BE">
        <w:rPr>
          <w:rFonts w:ascii="TH SarabunPSK" w:hAnsi="TH SarabunPSK" w:cs="TH SarabunPSK"/>
          <w:sz w:val="32"/>
          <w:szCs w:val="32"/>
          <w:cs/>
        </w:rPr>
        <w:t>ตัวชี้วัด  ค่าเป้าหมาย</w:t>
      </w:r>
      <w:proofErr w:type="gramEnd"/>
      <w:r w:rsidRPr="009406BE">
        <w:rPr>
          <w:rFonts w:ascii="TH SarabunPSK" w:hAnsi="TH SarabunPSK" w:cs="TH SarabunPSK"/>
          <w:sz w:val="32"/>
          <w:szCs w:val="32"/>
          <w:cs/>
        </w:rPr>
        <w:t xml:space="preserve"> </w:t>
      </w:r>
      <w:proofErr w:type="gramStart"/>
      <w:r w:rsidRPr="009406BE">
        <w:rPr>
          <w:rFonts w:ascii="TH SarabunPSK" w:hAnsi="TH SarabunPSK" w:cs="TH SarabunPSK"/>
          <w:sz w:val="32"/>
          <w:szCs w:val="32"/>
          <w:cs/>
        </w:rPr>
        <w:t>และกลยุทธ์  โดยสอดคล้องกับแผนพัฒนาจังหวัด</w:t>
      </w:r>
      <w:proofErr w:type="gramEnd"/>
      <w:r w:rsidRPr="009406BE">
        <w:rPr>
          <w:rFonts w:ascii="TH SarabunPSK" w:hAnsi="TH SarabunPSK" w:cs="TH SarabunPSK"/>
          <w:sz w:val="32"/>
          <w:szCs w:val="32"/>
          <w:cs/>
        </w:rPr>
        <w:t xml:space="preserve"> ยุทธศาสตร์การพัฒนาขององค์กรปกครองส่วนท้องถิ่นในเขตจังหวัด แผนพัฒนาอำเภอ แผนพัฒนาตำบล </w:t>
      </w:r>
      <w:proofErr w:type="gramStart"/>
      <w:r w:rsidRPr="009406BE">
        <w:rPr>
          <w:rFonts w:ascii="TH SarabunPSK" w:hAnsi="TH SarabunPSK" w:cs="TH SarabunPSK"/>
          <w:sz w:val="32"/>
          <w:szCs w:val="32"/>
          <w:cs/>
        </w:rPr>
        <w:t>แผนพัฒนาหมู่บ้านหรือแผนชุมชน  อันมีลักษณะเป็นการกำหนดรายละเอียดแผนงาน</w:t>
      </w:r>
      <w:proofErr w:type="gramEnd"/>
      <w:r w:rsidRPr="009406BE">
        <w:rPr>
          <w:rFonts w:ascii="TH SarabunPSK" w:hAnsi="TH SarabunPSK" w:cs="TH SarabunPSK"/>
          <w:sz w:val="32"/>
          <w:szCs w:val="32"/>
          <w:cs/>
        </w:rPr>
        <w:t xml:space="preserve"> </w:t>
      </w:r>
      <w:proofErr w:type="gramStart"/>
      <w:r w:rsidRPr="009406BE">
        <w:rPr>
          <w:rFonts w:ascii="TH SarabunPSK" w:hAnsi="TH SarabunPSK" w:cs="TH SarabunPSK"/>
          <w:sz w:val="32"/>
          <w:szCs w:val="32"/>
          <w:cs/>
        </w:rPr>
        <w:t>โครงการพัฒนา  ที่จัดทำขึ้นสำหรับปีงบประมาณแต่ละปี</w:t>
      </w:r>
      <w:proofErr w:type="gramEnd"/>
      <w:r w:rsidRPr="009406BE">
        <w:rPr>
          <w:rFonts w:ascii="TH SarabunPSK" w:hAnsi="TH SarabunPSK" w:cs="TH SarabunPSK"/>
          <w:sz w:val="32"/>
          <w:szCs w:val="32"/>
          <w:cs/>
        </w:rPr>
        <w:t xml:space="preserve"> ซึ่งมีความต่อเนื่องและเป็นแผนก้าวหน้าและให้หมายความรวมถึงการเพิ่มเติมหรือเปลี่ยนแปลงแผนพัฒนาท้องถิ่น</w:t>
      </w:r>
    </w:p>
    <w:p w14:paraId="3A58F481" w14:textId="77777777" w:rsidR="00380836" w:rsidRPr="009406BE" w:rsidRDefault="00380836" w:rsidP="00380836">
      <w:pPr>
        <w:spacing w:before="240"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9406BE">
        <w:rPr>
          <w:rFonts w:ascii="TH SarabunPSK" w:hAnsi="TH SarabunPSK" w:cs="TH SarabunPSK"/>
          <w:sz w:val="32"/>
          <w:szCs w:val="32"/>
          <w:cs/>
        </w:rPr>
        <w:tab/>
      </w:r>
      <w:r w:rsidRPr="009406BE">
        <w:rPr>
          <w:rFonts w:ascii="TH SarabunPSK" w:hAnsi="TH SarabunPSK" w:cs="TH SarabunPSK"/>
          <w:sz w:val="32"/>
          <w:szCs w:val="32"/>
          <w:cs/>
        </w:rPr>
        <w:tab/>
        <w:t>เทศบาลตำบลบ้านโคก  ได้เล็งเห็นความจำเป็นและความสำคัญเกี่ยวกับการจัดทำแผนพัฒนาท้องถิ่น  จึงจัดทำแผนพัฒนาท้องถิ่น (พ.ศ.</w:t>
      </w:r>
      <w:r w:rsidRPr="009406BE">
        <w:rPr>
          <w:rFonts w:ascii="TH SarabunPSK" w:hAnsi="TH SarabunPSK" w:cs="TH SarabunPSK"/>
          <w:sz w:val="32"/>
          <w:szCs w:val="32"/>
        </w:rPr>
        <w:t>2566-2570</w:t>
      </w:r>
      <w:r w:rsidRPr="009406BE">
        <w:rPr>
          <w:rFonts w:ascii="TH SarabunPSK" w:hAnsi="TH SarabunPSK" w:cs="TH SarabunPSK"/>
          <w:sz w:val="32"/>
          <w:szCs w:val="32"/>
          <w:cs/>
        </w:rPr>
        <w:t xml:space="preserve">) </w:t>
      </w:r>
      <w:r>
        <w:rPr>
          <w:rFonts w:ascii="TH SarabunPSK" w:hAnsi="TH SarabunPSK" w:cs="TH SarabunPSK"/>
          <w:sz w:val="32"/>
          <w:szCs w:val="32"/>
          <w:cs/>
        </w:rPr>
        <w:t>เพิ่มเติม</w:t>
      </w:r>
      <w:r>
        <w:rPr>
          <w:rFonts w:ascii="TH SarabunPSK" w:hAnsi="TH SarabunPSK" w:cs="TH SarabunPSK" w:hint="cs"/>
          <w:sz w:val="32"/>
          <w:szCs w:val="32"/>
          <w:cs/>
        </w:rPr>
        <w:t>ครั้ง</w:t>
      </w:r>
      <w:r>
        <w:rPr>
          <w:rFonts w:ascii="TH SarabunPSK" w:hAnsi="TH SarabunPSK" w:cs="TH SarabunPSK"/>
          <w:sz w:val="32"/>
          <w:szCs w:val="32"/>
          <w:cs/>
        </w:rPr>
        <w:t xml:space="preserve">ที่ </w:t>
      </w:r>
      <w:r>
        <w:rPr>
          <w:rFonts w:ascii="TH SarabunPSK" w:hAnsi="TH SarabunPSK" w:cs="TH SarabunPSK" w:hint="cs"/>
          <w:sz w:val="32"/>
          <w:szCs w:val="32"/>
          <w:cs/>
        </w:rPr>
        <w:t>1 พ.ศ.2566</w:t>
      </w:r>
      <w:r w:rsidRPr="009406BE">
        <w:rPr>
          <w:rFonts w:ascii="TH SarabunPSK" w:hAnsi="TH SarabunPSK" w:cs="TH SarabunPSK"/>
          <w:sz w:val="32"/>
          <w:szCs w:val="32"/>
          <w:cs/>
        </w:rPr>
        <w:t xml:space="preserve">  ขึ้น ซึ่งถือปฏิบัติตามระเบียบกระทรวงมหาดไทย</w:t>
      </w:r>
      <w:r w:rsidRPr="009406BE">
        <w:rPr>
          <w:rFonts w:ascii="TH SarabunPSK" w:hAnsi="TH SarabunPSK" w:cs="TH SarabunPSK"/>
          <w:sz w:val="32"/>
          <w:szCs w:val="32"/>
        </w:rPr>
        <w:t xml:space="preserve"> </w:t>
      </w:r>
      <w:r w:rsidRPr="009406BE">
        <w:rPr>
          <w:rFonts w:ascii="TH SarabunPSK" w:hAnsi="TH SarabunPSK" w:cs="TH SarabunPSK"/>
          <w:sz w:val="32"/>
          <w:szCs w:val="32"/>
          <w:cs/>
        </w:rPr>
        <w:t xml:space="preserve">ว่าด้วยการจัดทำแผนพัฒนาขององค์กรปกครองส่วนท้องถิ่น (ฉบับที่ </w:t>
      </w:r>
      <w:r w:rsidRPr="009406BE">
        <w:rPr>
          <w:rFonts w:ascii="TH SarabunPSK" w:hAnsi="TH SarabunPSK" w:cs="TH SarabunPSK"/>
          <w:sz w:val="32"/>
          <w:szCs w:val="32"/>
        </w:rPr>
        <w:t>3</w:t>
      </w:r>
      <w:r w:rsidRPr="009406BE">
        <w:rPr>
          <w:rFonts w:ascii="TH SarabunPSK" w:hAnsi="TH SarabunPSK" w:cs="TH SarabunPSK"/>
          <w:sz w:val="32"/>
          <w:szCs w:val="32"/>
          <w:cs/>
        </w:rPr>
        <w:t>)</w:t>
      </w:r>
      <w:r w:rsidRPr="009406BE">
        <w:rPr>
          <w:rFonts w:ascii="TH SarabunPSK" w:hAnsi="TH SarabunPSK" w:cs="TH SarabunPSK"/>
          <w:sz w:val="32"/>
          <w:szCs w:val="32"/>
        </w:rPr>
        <w:t xml:space="preserve">  </w:t>
      </w:r>
      <w:r w:rsidRPr="009406BE">
        <w:rPr>
          <w:rFonts w:ascii="TH SarabunPSK" w:hAnsi="TH SarabunPSK" w:cs="TH SarabunPSK"/>
          <w:sz w:val="32"/>
          <w:szCs w:val="32"/>
          <w:cs/>
        </w:rPr>
        <w:t xml:space="preserve">พ.ศ. </w:t>
      </w:r>
      <w:r w:rsidRPr="009406BE">
        <w:rPr>
          <w:rFonts w:ascii="TH SarabunPSK" w:hAnsi="TH SarabunPSK" w:cs="TH SarabunPSK"/>
          <w:sz w:val="32"/>
          <w:szCs w:val="32"/>
        </w:rPr>
        <w:t xml:space="preserve">2561 </w:t>
      </w:r>
      <w:r w:rsidRPr="009406BE">
        <w:rPr>
          <w:rFonts w:ascii="TH SarabunPSK" w:hAnsi="TH SarabunPSK" w:cs="TH SarabunPSK"/>
          <w:sz w:val="32"/>
          <w:szCs w:val="32"/>
          <w:cs/>
        </w:rPr>
        <w:t xml:space="preserve">ข้อ </w:t>
      </w:r>
      <w:r w:rsidRPr="009406BE">
        <w:rPr>
          <w:rFonts w:ascii="TH SarabunPSK" w:hAnsi="TH SarabunPSK" w:cs="TH SarabunPSK"/>
          <w:sz w:val="32"/>
          <w:szCs w:val="32"/>
        </w:rPr>
        <w:t xml:space="preserve">17  </w:t>
      </w:r>
      <w:r w:rsidRPr="009406BE">
        <w:rPr>
          <w:rFonts w:ascii="TH SarabunPSK" w:hAnsi="TH SarabunPSK" w:cs="TH SarabunPSK"/>
          <w:sz w:val="32"/>
          <w:szCs w:val="32"/>
          <w:cs/>
        </w:rPr>
        <w:t>โดยผ่านกระบวนการจัดทำประชาคมท้องถิ่น และสอดคล้องกับแผนพัฒนาจังหวัด  ยุทธศาสตร์การพัฒนาขององค์กรปกครองส่วนท้องถิ่นในเขตจังหวัด แผนพัฒนาอำเภอ แผนพัฒนาตำบล แผนพัฒนาหมู่บ้านหรือแผนชุมชน  อันมีลักษณะเป็นการกำหนดรายละเอียดแผนงานโครงการพัฒนา  ที่จัดทำขึ้นสำหรับปีงบประมาณแต่ละปี ซึ่งมีความต่อเนื่องและเป็นแผนก้าวหน้า  เทศบาลตำบลบ้านโคกหวังเป็นอย่างยิ่งว่าแผนพัฒนาท้องถิ่น  (พ.ศ.</w:t>
      </w:r>
      <w:r w:rsidRPr="009406BE">
        <w:rPr>
          <w:rFonts w:ascii="TH SarabunPSK" w:hAnsi="TH SarabunPSK" w:cs="TH SarabunPSK"/>
          <w:sz w:val="32"/>
          <w:szCs w:val="32"/>
        </w:rPr>
        <w:t>2566-2570</w:t>
      </w:r>
      <w:r w:rsidRPr="009406BE">
        <w:rPr>
          <w:rFonts w:ascii="TH SarabunPSK" w:hAnsi="TH SarabunPSK" w:cs="TH SarabunPSK"/>
          <w:sz w:val="32"/>
          <w:szCs w:val="32"/>
          <w:cs/>
        </w:rPr>
        <w:t xml:space="preserve">) </w:t>
      </w:r>
      <w:r>
        <w:rPr>
          <w:rFonts w:ascii="TH SarabunPSK" w:hAnsi="TH SarabunPSK" w:cs="TH SarabunPSK"/>
          <w:sz w:val="32"/>
          <w:szCs w:val="32"/>
          <w:cs/>
        </w:rPr>
        <w:t>เพิ่มเติม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ครั้งที่ 1  พ.ศ.2566</w:t>
      </w:r>
      <w:r w:rsidRPr="009406BE">
        <w:rPr>
          <w:rFonts w:ascii="TH SarabunPSK" w:hAnsi="TH SarabunPSK" w:cs="TH SarabunPSK"/>
          <w:sz w:val="32"/>
          <w:szCs w:val="32"/>
          <w:cs/>
        </w:rPr>
        <w:t xml:space="preserve">  ฉบับนี้  จะใช้เป็นแนวทางการจัดทำงบประมาณประจำปีและตอบสนองความต้องการของประชาชนในเขตเทศบาลตำบลบ้านโคกได้อย่างมีประสิทธิภาพต่อไป</w:t>
      </w:r>
    </w:p>
    <w:p w14:paraId="01A8CA2A" w14:textId="77777777" w:rsidR="00380836" w:rsidRPr="009406BE" w:rsidRDefault="00380836" w:rsidP="00380836">
      <w:pPr>
        <w:spacing w:before="240"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436063CE" w14:textId="77777777" w:rsidR="00380836" w:rsidRPr="009406BE" w:rsidRDefault="00380836" w:rsidP="00380836">
      <w:pPr>
        <w:spacing w:before="240" w:after="0" w:line="240" w:lineRule="auto"/>
        <w:jc w:val="right"/>
        <w:rPr>
          <w:rFonts w:ascii="TH SarabunPSK" w:hAnsi="TH SarabunPSK" w:cs="TH SarabunPSK"/>
          <w:sz w:val="32"/>
          <w:szCs w:val="32"/>
        </w:rPr>
      </w:pPr>
      <w:r w:rsidRPr="009406BE">
        <w:rPr>
          <w:rFonts w:ascii="TH SarabunPSK" w:hAnsi="TH SarabunPSK" w:cs="TH SarabunPSK"/>
          <w:sz w:val="32"/>
          <w:szCs w:val="32"/>
          <w:cs/>
        </w:rPr>
        <w:t>เทศบาลตำบลบ้านโคก</w:t>
      </w:r>
    </w:p>
    <w:p w14:paraId="63E1B8AA" w14:textId="77777777" w:rsidR="00380836" w:rsidRPr="009406BE" w:rsidRDefault="00380836" w:rsidP="00380836">
      <w:pPr>
        <w:spacing w:after="0" w:line="240" w:lineRule="auto"/>
        <w:jc w:val="right"/>
        <w:rPr>
          <w:rFonts w:ascii="TH SarabunPSK" w:hAnsi="TH SarabunPSK" w:cs="TH SarabunPSK"/>
          <w:sz w:val="32"/>
          <w:szCs w:val="32"/>
        </w:rPr>
      </w:pPr>
      <w:r w:rsidRPr="009406BE">
        <w:rPr>
          <w:rFonts w:ascii="TH SarabunPSK" w:hAnsi="TH SarabunPSK" w:cs="TH SarabunPSK"/>
          <w:sz w:val="32"/>
          <w:szCs w:val="32"/>
          <w:cs/>
        </w:rPr>
        <w:t xml:space="preserve">พฤษภาคม  </w:t>
      </w:r>
      <w:r w:rsidRPr="009406BE">
        <w:rPr>
          <w:rFonts w:ascii="TH SarabunPSK" w:hAnsi="TH SarabunPSK" w:cs="TH SarabunPSK"/>
          <w:sz w:val="32"/>
          <w:szCs w:val="32"/>
        </w:rPr>
        <w:t>2566</w:t>
      </w:r>
    </w:p>
    <w:p w14:paraId="55C0009B" w14:textId="77777777" w:rsidR="00D31CCE" w:rsidRDefault="00D31CCE" w:rsidP="00380836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09FF0D9F" w14:textId="77777777" w:rsidR="00BE4F4A" w:rsidRDefault="00BE4F4A" w:rsidP="00380836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3C1137E7" w14:textId="77777777" w:rsidR="00BE4F4A" w:rsidRDefault="00BE4F4A" w:rsidP="00380836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6D82218B" w14:textId="77777777" w:rsidR="00BE4F4A" w:rsidRDefault="00BE4F4A" w:rsidP="00380836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29080B0D" w14:textId="77777777" w:rsidR="00BE4F4A" w:rsidRDefault="00BE4F4A" w:rsidP="00380836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7BD5E087" w14:textId="77777777" w:rsidR="00BE4F4A" w:rsidRDefault="00BE4F4A" w:rsidP="00380836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2576FA3A" w14:textId="77777777" w:rsidR="00BE4F4A" w:rsidRDefault="00BE4F4A" w:rsidP="00380836">
      <w:pPr>
        <w:spacing w:after="0" w:line="240" w:lineRule="auto"/>
        <w:jc w:val="center"/>
        <w:rPr>
          <w:rFonts w:ascii="TH SarabunPSK" w:hAnsi="TH SarabunPSK" w:cs="TH SarabunPSK" w:hint="cs"/>
          <w:sz w:val="32"/>
          <w:szCs w:val="32"/>
        </w:rPr>
      </w:pPr>
    </w:p>
    <w:p w14:paraId="0C57515A" w14:textId="1A2698C8" w:rsidR="00380836" w:rsidRPr="009406BE" w:rsidRDefault="00380836" w:rsidP="00380836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9406BE">
        <w:rPr>
          <w:rFonts w:ascii="TH SarabunPSK" w:hAnsi="TH SarabunPSK" w:cs="TH SarabunPSK"/>
          <w:b/>
          <w:bCs/>
          <w:sz w:val="36"/>
          <w:szCs w:val="36"/>
          <w:cs/>
        </w:rPr>
        <w:lastRenderedPageBreak/>
        <w:t>สารบัญ</w:t>
      </w:r>
    </w:p>
    <w:p w14:paraId="15D90B1C" w14:textId="77777777" w:rsidR="00D31CCE" w:rsidRDefault="00380836" w:rsidP="00D31CCE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9406BE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9406BE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9406BE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9406BE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9406BE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9406BE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9406BE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9406BE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D31CCE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D31CCE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9406BE">
        <w:rPr>
          <w:rFonts w:ascii="TH SarabunPSK" w:hAnsi="TH SarabunPSK" w:cs="TH SarabunPSK"/>
          <w:b/>
          <w:bCs/>
          <w:sz w:val="32"/>
          <w:szCs w:val="32"/>
          <w:cs/>
        </w:rPr>
        <w:t>หน้า</w:t>
      </w:r>
    </w:p>
    <w:p w14:paraId="32A6DEF1" w14:textId="1F04CA7E" w:rsidR="00380836" w:rsidRPr="009406BE" w:rsidRDefault="00380836" w:rsidP="00D31CCE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9406BE">
        <w:rPr>
          <w:rFonts w:ascii="TH SarabunPSK" w:hAnsi="TH SarabunPSK" w:cs="TH SarabunPSK"/>
          <w:b/>
          <w:bCs/>
          <w:sz w:val="32"/>
          <w:szCs w:val="32"/>
          <w:cs/>
        </w:rPr>
        <w:t xml:space="preserve">ส่วนที่ </w:t>
      </w:r>
      <w:r w:rsidRPr="009406BE">
        <w:rPr>
          <w:rFonts w:ascii="TH SarabunPSK" w:hAnsi="TH SarabunPSK" w:cs="TH SarabunPSK"/>
          <w:b/>
          <w:bCs/>
          <w:sz w:val="32"/>
          <w:szCs w:val="32"/>
        </w:rPr>
        <w:t>1</w:t>
      </w:r>
      <w:r w:rsidRPr="009406BE">
        <w:rPr>
          <w:rFonts w:ascii="TH SarabunPSK" w:hAnsi="TH SarabunPSK" w:cs="TH SarabunPSK"/>
          <w:b/>
          <w:bCs/>
          <w:sz w:val="32"/>
          <w:szCs w:val="32"/>
        </w:rPr>
        <w:tab/>
      </w:r>
      <w:r w:rsidRPr="009406BE">
        <w:rPr>
          <w:rFonts w:ascii="TH SarabunPSK" w:hAnsi="TH SarabunPSK" w:cs="TH SarabunPSK"/>
          <w:b/>
          <w:bCs/>
          <w:sz w:val="32"/>
          <w:szCs w:val="32"/>
          <w:cs/>
        </w:rPr>
        <w:t>สภาพทั่วไปและข้อมูลพื้นฐาน</w:t>
      </w:r>
    </w:p>
    <w:p w14:paraId="46C392E6" w14:textId="77777777" w:rsidR="00380836" w:rsidRDefault="00380836" w:rsidP="0038083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9406BE">
        <w:rPr>
          <w:rFonts w:ascii="TH SarabunPSK" w:hAnsi="TH SarabunPSK" w:cs="TH SarabunPSK"/>
          <w:sz w:val="32"/>
          <w:szCs w:val="32"/>
          <w:cs/>
        </w:rPr>
        <w:tab/>
      </w:r>
      <w:r w:rsidRPr="009406BE">
        <w:rPr>
          <w:rFonts w:ascii="TH SarabunPSK" w:hAnsi="TH SarabunPSK" w:cs="TH SarabunPSK"/>
          <w:sz w:val="32"/>
          <w:szCs w:val="32"/>
          <w:cs/>
        </w:rPr>
        <w:tab/>
        <w:t>1. ด้านกายภาพ</w:t>
      </w:r>
      <w:r w:rsidRPr="009406BE">
        <w:rPr>
          <w:rFonts w:ascii="TH SarabunPSK" w:hAnsi="TH SarabunPSK" w:cs="TH SarabunPSK"/>
          <w:sz w:val="32"/>
          <w:szCs w:val="32"/>
          <w:cs/>
        </w:rPr>
        <w:tab/>
      </w:r>
      <w:r w:rsidRPr="009406BE">
        <w:rPr>
          <w:rFonts w:ascii="TH SarabunPSK" w:hAnsi="TH SarabunPSK" w:cs="TH SarabunPSK"/>
          <w:sz w:val="32"/>
          <w:szCs w:val="32"/>
          <w:cs/>
        </w:rPr>
        <w:tab/>
        <w:t xml:space="preserve">                                                                     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>1</w:t>
      </w:r>
    </w:p>
    <w:p w14:paraId="57E7691B" w14:textId="77777777" w:rsidR="00380836" w:rsidRDefault="00380836" w:rsidP="0038083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9406BE">
        <w:rPr>
          <w:rFonts w:ascii="TH SarabunPSK" w:hAnsi="TH SarabunPSK" w:cs="TH SarabunPSK"/>
          <w:sz w:val="32"/>
          <w:szCs w:val="32"/>
        </w:rPr>
        <w:t xml:space="preserve">2. </w:t>
      </w:r>
      <w:r w:rsidRPr="009406BE">
        <w:rPr>
          <w:rFonts w:ascii="TH SarabunPSK" w:hAnsi="TH SarabunPSK" w:cs="TH SarabunPSK"/>
          <w:sz w:val="32"/>
          <w:szCs w:val="32"/>
          <w:cs/>
        </w:rPr>
        <w:t>ด้านการเมืองการปกครอง</w:t>
      </w:r>
      <w:r w:rsidRPr="009406BE">
        <w:rPr>
          <w:rFonts w:ascii="TH SarabunPSK" w:hAnsi="TH SarabunPSK" w:cs="TH SarabunPSK"/>
          <w:sz w:val="32"/>
          <w:szCs w:val="32"/>
          <w:cs/>
        </w:rPr>
        <w:tab/>
        <w:t xml:space="preserve">                                             </w:t>
      </w:r>
      <w:r>
        <w:rPr>
          <w:rFonts w:ascii="TH SarabunPSK" w:hAnsi="TH SarabunPSK" w:cs="TH SarabunPSK"/>
          <w:sz w:val="32"/>
          <w:szCs w:val="32"/>
          <w:cs/>
        </w:rPr>
        <w:t xml:space="preserve">                        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>1</w:t>
      </w:r>
    </w:p>
    <w:p w14:paraId="0AB29B21" w14:textId="606A3DAA" w:rsidR="00D31CCE" w:rsidRDefault="00380836" w:rsidP="00380836">
      <w:pPr>
        <w:spacing w:after="0" w:line="240" w:lineRule="auto"/>
        <w:rPr>
          <w:rFonts w:ascii="TH SarabunPSK" w:hAnsi="TH SarabunPSK" w:cs="TH SarabunPSK" w:hint="cs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9406BE">
        <w:rPr>
          <w:rFonts w:ascii="TH SarabunPSK" w:hAnsi="TH SarabunPSK" w:cs="TH SarabunPSK"/>
          <w:sz w:val="32"/>
          <w:szCs w:val="32"/>
        </w:rPr>
        <w:t>3.</w:t>
      </w:r>
      <w:r w:rsidRPr="009406BE">
        <w:rPr>
          <w:rFonts w:ascii="TH SarabunPSK" w:hAnsi="TH SarabunPSK" w:cs="TH SarabunPSK"/>
          <w:sz w:val="32"/>
          <w:szCs w:val="32"/>
          <w:cs/>
        </w:rPr>
        <w:t xml:space="preserve"> ประชากร</w:t>
      </w:r>
      <w:r w:rsidRPr="009406BE">
        <w:rPr>
          <w:rFonts w:ascii="TH SarabunPSK" w:hAnsi="TH SarabunPSK" w:cs="TH SarabunPSK"/>
          <w:sz w:val="32"/>
          <w:szCs w:val="32"/>
          <w:cs/>
        </w:rPr>
        <w:tab/>
      </w:r>
      <w:r w:rsidRPr="009406BE">
        <w:rPr>
          <w:rFonts w:ascii="TH SarabunPSK" w:hAnsi="TH SarabunPSK" w:cs="TH SarabunPSK"/>
          <w:sz w:val="32"/>
          <w:szCs w:val="32"/>
          <w:cs/>
        </w:rPr>
        <w:tab/>
      </w:r>
      <w:r w:rsidRPr="009406BE">
        <w:rPr>
          <w:rFonts w:ascii="TH SarabunPSK" w:hAnsi="TH SarabunPSK" w:cs="TH SarabunPSK"/>
          <w:sz w:val="32"/>
          <w:szCs w:val="32"/>
          <w:cs/>
        </w:rPr>
        <w:tab/>
      </w:r>
      <w:r w:rsidRPr="009406BE">
        <w:rPr>
          <w:rFonts w:ascii="TH SarabunPSK" w:hAnsi="TH SarabunPSK" w:cs="TH SarabunPSK"/>
          <w:sz w:val="32"/>
          <w:szCs w:val="32"/>
          <w:cs/>
        </w:rPr>
        <w:tab/>
      </w:r>
      <w:r w:rsidRPr="009406BE">
        <w:rPr>
          <w:rFonts w:ascii="TH SarabunPSK" w:hAnsi="TH SarabunPSK" w:cs="TH SarabunPSK"/>
          <w:sz w:val="32"/>
          <w:szCs w:val="32"/>
          <w:cs/>
        </w:rPr>
        <w:tab/>
      </w:r>
      <w:r w:rsidRPr="009406BE">
        <w:rPr>
          <w:rFonts w:ascii="TH SarabunPSK" w:hAnsi="TH SarabunPSK" w:cs="TH SarabunPSK"/>
          <w:sz w:val="32"/>
          <w:szCs w:val="32"/>
          <w:cs/>
        </w:rPr>
        <w:tab/>
      </w:r>
      <w:r w:rsidRPr="009406BE">
        <w:rPr>
          <w:rFonts w:ascii="TH SarabunPSK" w:hAnsi="TH SarabunPSK" w:cs="TH SarabunPSK"/>
          <w:sz w:val="32"/>
          <w:szCs w:val="32"/>
          <w:cs/>
        </w:rPr>
        <w:tab/>
      </w:r>
      <w:r w:rsidRPr="009406BE">
        <w:rPr>
          <w:rFonts w:ascii="TH SarabunPSK" w:hAnsi="TH SarabunPSK" w:cs="TH SarabunPSK"/>
          <w:sz w:val="32"/>
          <w:szCs w:val="32"/>
          <w:cs/>
        </w:rPr>
        <w:tab/>
      </w:r>
      <w:r w:rsidRPr="009406BE">
        <w:rPr>
          <w:rFonts w:ascii="TH SarabunPSK" w:hAnsi="TH SarabunPSK" w:cs="TH SarabunPSK"/>
          <w:sz w:val="32"/>
          <w:szCs w:val="32"/>
          <w:cs/>
        </w:rPr>
        <w:tab/>
        <w:t xml:space="preserve">       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9406BE">
        <w:rPr>
          <w:rFonts w:ascii="TH SarabunPSK" w:hAnsi="TH SarabunPSK" w:cs="TH SarabunPSK"/>
          <w:sz w:val="32"/>
          <w:szCs w:val="32"/>
          <w:cs/>
        </w:rPr>
        <w:t>2</w:t>
      </w:r>
      <w:r w:rsidRPr="009406BE">
        <w:rPr>
          <w:rFonts w:ascii="TH SarabunPSK" w:hAnsi="TH SarabunPSK" w:cs="TH SarabunPSK"/>
          <w:sz w:val="32"/>
          <w:szCs w:val="32"/>
          <w:cs/>
        </w:rPr>
        <w:tab/>
      </w:r>
    </w:p>
    <w:p w14:paraId="75713941" w14:textId="66CC7E3E" w:rsidR="00D31CCE" w:rsidRDefault="00380836" w:rsidP="00D31CCE">
      <w:pPr>
        <w:spacing w:after="0" w:line="240" w:lineRule="auto"/>
        <w:ind w:left="720" w:firstLine="720"/>
        <w:rPr>
          <w:rFonts w:ascii="TH SarabunPSK" w:hAnsi="TH SarabunPSK" w:cs="TH SarabunPSK" w:hint="cs"/>
          <w:sz w:val="32"/>
          <w:szCs w:val="32"/>
        </w:rPr>
      </w:pPr>
      <w:r w:rsidRPr="009406BE">
        <w:rPr>
          <w:rFonts w:ascii="TH SarabunPSK" w:hAnsi="TH SarabunPSK" w:cs="TH SarabunPSK"/>
          <w:sz w:val="32"/>
          <w:szCs w:val="32"/>
        </w:rPr>
        <w:t>4.</w:t>
      </w:r>
      <w:r w:rsidRPr="009406BE">
        <w:rPr>
          <w:rFonts w:ascii="TH SarabunPSK" w:hAnsi="TH SarabunPSK" w:cs="TH SarabunPSK"/>
          <w:sz w:val="32"/>
          <w:szCs w:val="32"/>
          <w:cs/>
        </w:rPr>
        <w:t xml:space="preserve"> สภาพทางสังคม</w:t>
      </w:r>
      <w:r w:rsidRPr="009406BE">
        <w:rPr>
          <w:rFonts w:ascii="TH SarabunPSK" w:hAnsi="TH SarabunPSK" w:cs="TH SarabunPSK"/>
          <w:sz w:val="32"/>
          <w:szCs w:val="32"/>
          <w:cs/>
        </w:rPr>
        <w:tab/>
      </w:r>
      <w:r w:rsidRPr="009406BE">
        <w:rPr>
          <w:rFonts w:ascii="TH SarabunPSK" w:hAnsi="TH SarabunPSK" w:cs="TH SarabunPSK"/>
          <w:sz w:val="32"/>
          <w:szCs w:val="32"/>
          <w:cs/>
        </w:rPr>
        <w:tab/>
      </w:r>
      <w:r w:rsidRPr="009406BE">
        <w:rPr>
          <w:rFonts w:ascii="TH SarabunPSK" w:hAnsi="TH SarabunPSK" w:cs="TH SarabunPSK"/>
          <w:sz w:val="32"/>
          <w:szCs w:val="32"/>
          <w:cs/>
        </w:rPr>
        <w:tab/>
      </w:r>
      <w:r w:rsidRPr="009406BE">
        <w:rPr>
          <w:rFonts w:ascii="TH SarabunPSK" w:hAnsi="TH SarabunPSK" w:cs="TH SarabunPSK"/>
          <w:sz w:val="32"/>
          <w:szCs w:val="32"/>
          <w:cs/>
        </w:rPr>
        <w:tab/>
      </w:r>
      <w:r w:rsidRPr="009406BE">
        <w:rPr>
          <w:rFonts w:ascii="TH SarabunPSK" w:hAnsi="TH SarabunPSK" w:cs="TH SarabunPSK"/>
          <w:sz w:val="32"/>
          <w:szCs w:val="32"/>
          <w:cs/>
        </w:rPr>
        <w:tab/>
      </w:r>
      <w:r w:rsidRPr="009406BE">
        <w:rPr>
          <w:rFonts w:ascii="TH SarabunPSK" w:hAnsi="TH SarabunPSK" w:cs="TH SarabunPSK"/>
          <w:sz w:val="32"/>
          <w:szCs w:val="32"/>
          <w:cs/>
        </w:rPr>
        <w:tab/>
      </w:r>
      <w:r w:rsidRPr="009406BE">
        <w:rPr>
          <w:rFonts w:ascii="TH SarabunPSK" w:hAnsi="TH SarabunPSK" w:cs="TH SarabunPSK"/>
          <w:sz w:val="32"/>
          <w:szCs w:val="32"/>
          <w:cs/>
        </w:rPr>
        <w:tab/>
      </w:r>
      <w:r w:rsidRPr="009406BE">
        <w:rPr>
          <w:rFonts w:ascii="TH SarabunPSK" w:hAnsi="TH SarabunPSK" w:cs="TH SarabunPSK"/>
          <w:sz w:val="32"/>
          <w:szCs w:val="32"/>
          <w:cs/>
        </w:rPr>
        <w:tab/>
        <w:t xml:space="preserve">        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9406BE">
        <w:rPr>
          <w:rFonts w:ascii="TH SarabunPSK" w:hAnsi="TH SarabunPSK" w:cs="TH SarabunPSK"/>
          <w:sz w:val="32"/>
          <w:szCs w:val="32"/>
          <w:cs/>
        </w:rPr>
        <w:t>3</w:t>
      </w:r>
      <w:r w:rsidRPr="009406BE">
        <w:rPr>
          <w:rFonts w:ascii="TH SarabunPSK" w:hAnsi="TH SarabunPSK" w:cs="TH SarabunPSK"/>
          <w:sz w:val="32"/>
          <w:szCs w:val="32"/>
          <w:cs/>
        </w:rPr>
        <w:tab/>
      </w:r>
    </w:p>
    <w:p w14:paraId="25F63EF5" w14:textId="4E140868" w:rsidR="00D31CCE" w:rsidRDefault="00380836" w:rsidP="00D31CCE">
      <w:pPr>
        <w:spacing w:after="0" w:line="240" w:lineRule="auto"/>
        <w:ind w:left="720" w:firstLine="720"/>
        <w:rPr>
          <w:rFonts w:ascii="TH SarabunPSK" w:hAnsi="TH SarabunPSK" w:cs="TH SarabunPSK" w:hint="cs"/>
          <w:sz w:val="32"/>
          <w:szCs w:val="32"/>
        </w:rPr>
      </w:pPr>
      <w:r w:rsidRPr="009406BE">
        <w:rPr>
          <w:rFonts w:ascii="TH SarabunPSK" w:hAnsi="TH SarabunPSK" w:cs="TH SarabunPSK"/>
          <w:sz w:val="32"/>
          <w:szCs w:val="32"/>
        </w:rPr>
        <w:t>5.</w:t>
      </w:r>
      <w:r w:rsidRPr="009406BE">
        <w:rPr>
          <w:rFonts w:ascii="TH SarabunPSK" w:hAnsi="TH SarabunPSK" w:cs="TH SarabunPSK"/>
          <w:sz w:val="32"/>
          <w:szCs w:val="32"/>
          <w:cs/>
        </w:rPr>
        <w:t xml:space="preserve"> ระบบบริการพื้นฐาน</w:t>
      </w:r>
      <w:r w:rsidRPr="009406BE">
        <w:rPr>
          <w:rFonts w:ascii="TH SarabunPSK" w:hAnsi="TH SarabunPSK" w:cs="TH SarabunPSK"/>
          <w:sz w:val="32"/>
          <w:szCs w:val="32"/>
          <w:cs/>
        </w:rPr>
        <w:tab/>
      </w:r>
      <w:r w:rsidRPr="009406BE">
        <w:rPr>
          <w:rFonts w:ascii="TH SarabunPSK" w:hAnsi="TH SarabunPSK" w:cs="TH SarabunPSK"/>
          <w:sz w:val="32"/>
          <w:szCs w:val="32"/>
          <w:cs/>
        </w:rPr>
        <w:tab/>
      </w:r>
      <w:r w:rsidRPr="009406BE">
        <w:rPr>
          <w:rFonts w:ascii="TH SarabunPSK" w:hAnsi="TH SarabunPSK" w:cs="TH SarabunPSK"/>
          <w:sz w:val="32"/>
          <w:szCs w:val="32"/>
          <w:cs/>
        </w:rPr>
        <w:tab/>
      </w:r>
      <w:r w:rsidRPr="009406BE">
        <w:rPr>
          <w:rFonts w:ascii="TH SarabunPSK" w:hAnsi="TH SarabunPSK" w:cs="TH SarabunPSK"/>
          <w:sz w:val="32"/>
          <w:szCs w:val="32"/>
          <w:cs/>
        </w:rPr>
        <w:tab/>
      </w:r>
      <w:r w:rsidRPr="009406BE">
        <w:rPr>
          <w:rFonts w:ascii="TH SarabunPSK" w:hAnsi="TH SarabunPSK" w:cs="TH SarabunPSK"/>
          <w:sz w:val="32"/>
          <w:szCs w:val="32"/>
          <w:cs/>
        </w:rPr>
        <w:tab/>
      </w:r>
      <w:r w:rsidRPr="009406BE">
        <w:rPr>
          <w:rFonts w:ascii="TH SarabunPSK" w:hAnsi="TH SarabunPSK" w:cs="TH SarabunPSK"/>
          <w:sz w:val="32"/>
          <w:szCs w:val="32"/>
          <w:cs/>
        </w:rPr>
        <w:tab/>
      </w:r>
      <w:r w:rsidRPr="009406BE">
        <w:rPr>
          <w:rFonts w:ascii="TH SarabunPSK" w:hAnsi="TH SarabunPSK" w:cs="TH SarabunPSK"/>
          <w:sz w:val="32"/>
          <w:szCs w:val="32"/>
          <w:cs/>
        </w:rPr>
        <w:tab/>
        <w:t xml:space="preserve">                  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9406BE">
        <w:rPr>
          <w:rFonts w:ascii="TH SarabunPSK" w:hAnsi="TH SarabunPSK" w:cs="TH SarabunPSK"/>
          <w:sz w:val="32"/>
          <w:szCs w:val="32"/>
          <w:cs/>
        </w:rPr>
        <w:t>3</w:t>
      </w:r>
      <w:r w:rsidRPr="009406BE">
        <w:rPr>
          <w:rFonts w:ascii="TH SarabunPSK" w:hAnsi="TH SarabunPSK" w:cs="TH SarabunPSK"/>
          <w:sz w:val="32"/>
          <w:szCs w:val="32"/>
          <w:cs/>
        </w:rPr>
        <w:tab/>
      </w:r>
    </w:p>
    <w:p w14:paraId="327D5BB9" w14:textId="71936F98" w:rsidR="00D31CCE" w:rsidRDefault="00380836" w:rsidP="00D31CCE">
      <w:pPr>
        <w:spacing w:after="0" w:line="240" w:lineRule="auto"/>
        <w:ind w:left="720" w:firstLine="720"/>
        <w:rPr>
          <w:rFonts w:ascii="TH SarabunPSK" w:hAnsi="TH SarabunPSK" w:cs="TH SarabunPSK" w:hint="cs"/>
          <w:sz w:val="32"/>
          <w:szCs w:val="32"/>
        </w:rPr>
      </w:pPr>
      <w:r w:rsidRPr="009406BE">
        <w:rPr>
          <w:rFonts w:ascii="TH SarabunPSK" w:hAnsi="TH SarabunPSK" w:cs="TH SarabunPSK"/>
          <w:sz w:val="32"/>
          <w:szCs w:val="32"/>
        </w:rPr>
        <w:t>6.</w:t>
      </w:r>
      <w:r w:rsidRPr="009406BE">
        <w:rPr>
          <w:rFonts w:ascii="TH SarabunPSK" w:hAnsi="TH SarabunPSK" w:cs="TH SarabunPSK"/>
          <w:sz w:val="32"/>
          <w:szCs w:val="32"/>
          <w:cs/>
        </w:rPr>
        <w:t xml:space="preserve"> ระบบเศรษฐกิจ</w:t>
      </w:r>
      <w:r w:rsidRPr="009406BE">
        <w:rPr>
          <w:rFonts w:ascii="TH SarabunPSK" w:hAnsi="TH SarabunPSK" w:cs="TH SarabunPSK"/>
          <w:sz w:val="32"/>
          <w:szCs w:val="32"/>
          <w:cs/>
        </w:rPr>
        <w:tab/>
      </w:r>
      <w:r w:rsidRPr="009406BE">
        <w:rPr>
          <w:rFonts w:ascii="TH SarabunPSK" w:hAnsi="TH SarabunPSK" w:cs="TH SarabunPSK"/>
          <w:sz w:val="32"/>
          <w:szCs w:val="32"/>
          <w:cs/>
        </w:rPr>
        <w:tab/>
      </w:r>
      <w:r w:rsidRPr="009406BE">
        <w:rPr>
          <w:rFonts w:ascii="TH SarabunPSK" w:hAnsi="TH SarabunPSK" w:cs="TH SarabunPSK"/>
          <w:sz w:val="32"/>
          <w:szCs w:val="32"/>
          <w:cs/>
        </w:rPr>
        <w:tab/>
      </w:r>
      <w:r w:rsidRPr="009406BE">
        <w:rPr>
          <w:rFonts w:ascii="TH SarabunPSK" w:hAnsi="TH SarabunPSK" w:cs="TH SarabunPSK"/>
          <w:sz w:val="32"/>
          <w:szCs w:val="32"/>
          <w:cs/>
        </w:rPr>
        <w:tab/>
      </w:r>
      <w:r w:rsidRPr="009406BE">
        <w:rPr>
          <w:rFonts w:ascii="TH SarabunPSK" w:hAnsi="TH SarabunPSK" w:cs="TH SarabunPSK"/>
          <w:sz w:val="32"/>
          <w:szCs w:val="32"/>
          <w:cs/>
        </w:rPr>
        <w:tab/>
      </w:r>
      <w:r w:rsidRPr="009406BE">
        <w:rPr>
          <w:rFonts w:ascii="TH SarabunPSK" w:hAnsi="TH SarabunPSK" w:cs="TH SarabunPSK"/>
          <w:sz w:val="32"/>
          <w:szCs w:val="32"/>
          <w:cs/>
        </w:rPr>
        <w:tab/>
      </w:r>
      <w:r w:rsidRPr="009406BE">
        <w:rPr>
          <w:rFonts w:ascii="TH SarabunPSK" w:hAnsi="TH SarabunPSK" w:cs="TH SarabunPSK"/>
          <w:sz w:val="32"/>
          <w:szCs w:val="32"/>
          <w:cs/>
        </w:rPr>
        <w:tab/>
        <w:t xml:space="preserve">                  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9406BE">
        <w:rPr>
          <w:rFonts w:ascii="TH SarabunPSK" w:hAnsi="TH SarabunPSK" w:cs="TH SarabunPSK"/>
          <w:sz w:val="32"/>
          <w:szCs w:val="32"/>
          <w:cs/>
        </w:rPr>
        <w:t>4</w:t>
      </w:r>
      <w:r w:rsidRPr="009406BE">
        <w:rPr>
          <w:rFonts w:ascii="TH SarabunPSK" w:hAnsi="TH SarabunPSK" w:cs="TH SarabunPSK"/>
          <w:sz w:val="32"/>
          <w:szCs w:val="32"/>
          <w:cs/>
        </w:rPr>
        <w:tab/>
      </w:r>
    </w:p>
    <w:p w14:paraId="63B80BB2" w14:textId="72DA0EF9" w:rsidR="00380836" w:rsidRPr="009406BE" w:rsidRDefault="00380836" w:rsidP="00D31CCE">
      <w:pPr>
        <w:spacing w:after="0" w:line="240" w:lineRule="auto"/>
        <w:ind w:left="720" w:firstLine="720"/>
        <w:rPr>
          <w:rFonts w:ascii="TH SarabunPSK" w:hAnsi="TH SarabunPSK" w:cs="TH SarabunPSK"/>
          <w:sz w:val="32"/>
          <w:szCs w:val="32"/>
        </w:rPr>
      </w:pPr>
      <w:r w:rsidRPr="009406BE">
        <w:rPr>
          <w:rFonts w:ascii="TH SarabunPSK" w:hAnsi="TH SarabunPSK" w:cs="TH SarabunPSK"/>
          <w:sz w:val="32"/>
          <w:szCs w:val="32"/>
        </w:rPr>
        <w:t>7.</w:t>
      </w:r>
      <w:r w:rsidRPr="009406BE">
        <w:rPr>
          <w:rFonts w:ascii="TH SarabunPSK" w:hAnsi="TH SarabunPSK" w:cs="TH SarabunPSK"/>
          <w:sz w:val="32"/>
          <w:szCs w:val="32"/>
          <w:cs/>
        </w:rPr>
        <w:t xml:space="preserve"> ศาสนา ประเพณี วัฒนธรรม</w:t>
      </w:r>
      <w:r w:rsidRPr="009406BE">
        <w:rPr>
          <w:rFonts w:ascii="TH SarabunPSK" w:hAnsi="TH SarabunPSK" w:cs="TH SarabunPSK"/>
          <w:sz w:val="32"/>
          <w:szCs w:val="32"/>
        </w:rPr>
        <w:tab/>
      </w:r>
      <w:r w:rsidRPr="009406BE">
        <w:rPr>
          <w:rFonts w:ascii="TH SarabunPSK" w:hAnsi="TH SarabunPSK" w:cs="TH SarabunPSK"/>
          <w:sz w:val="32"/>
          <w:szCs w:val="32"/>
        </w:rPr>
        <w:tab/>
      </w:r>
      <w:r w:rsidRPr="009406BE">
        <w:rPr>
          <w:rFonts w:ascii="TH SarabunPSK" w:hAnsi="TH SarabunPSK" w:cs="TH SarabunPSK"/>
          <w:sz w:val="32"/>
          <w:szCs w:val="32"/>
        </w:rPr>
        <w:tab/>
      </w:r>
      <w:r w:rsidRPr="009406BE">
        <w:rPr>
          <w:rFonts w:ascii="TH SarabunPSK" w:hAnsi="TH SarabunPSK" w:cs="TH SarabunPSK"/>
          <w:sz w:val="32"/>
          <w:szCs w:val="32"/>
        </w:rPr>
        <w:tab/>
      </w:r>
      <w:r w:rsidRPr="009406BE">
        <w:rPr>
          <w:rFonts w:ascii="TH SarabunPSK" w:hAnsi="TH SarabunPSK" w:cs="TH SarabunPSK"/>
          <w:sz w:val="32"/>
          <w:szCs w:val="32"/>
        </w:rPr>
        <w:tab/>
      </w:r>
      <w:r w:rsidRPr="009406BE">
        <w:rPr>
          <w:rFonts w:ascii="TH SarabunPSK" w:hAnsi="TH SarabunPSK" w:cs="TH SarabunPSK"/>
          <w:sz w:val="32"/>
          <w:szCs w:val="32"/>
        </w:rPr>
        <w:tab/>
        <w:t xml:space="preserve">        </w:t>
      </w:r>
      <w:r w:rsidRPr="009406BE">
        <w:rPr>
          <w:rFonts w:ascii="TH SarabunPSK" w:hAnsi="TH SarabunPSK" w:cs="TH SarabunPSK"/>
          <w:sz w:val="32"/>
          <w:szCs w:val="32"/>
        </w:rPr>
        <w:tab/>
        <w:t xml:space="preserve">         </w:t>
      </w:r>
      <w:r>
        <w:rPr>
          <w:rFonts w:ascii="TH SarabunPSK" w:hAnsi="TH SarabunPSK" w:cs="TH SarabunPSK"/>
          <w:sz w:val="32"/>
          <w:szCs w:val="32"/>
        </w:rPr>
        <w:tab/>
      </w:r>
      <w:r w:rsidRPr="009406BE">
        <w:rPr>
          <w:rFonts w:ascii="TH SarabunPSK" w:hAnsi="TH SarabunPSK" w:cs="TH SarabunPSK"/>
          <w:sz w:val="32"/>
          <w:szCs w:val="32"/>
        </w:rPr>
        <w:t>6</w:t>
      </w:r>
    </w:p>
    <w:p w14:paraId="26A5922B" w14:textId="77777777" w:rsidR="00380836" w:rsidRPr="009406BE" w:rsidRDefault="00380836" w:rsidP="0038083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9406BE">
        <w:rPr>
          <w:rFonts w:ascii="TH SarabunPSK" w:hAnsi="TH SarabunPSK" w:cs="TH SarabunPSK"/>
          <w:sz w:val="32"/>
          <w:szCs w:val="32"/>
          <w:cs/>
        </w:rPr>
        <w:tab/>
      </w:r>
      <w:r w:rsidRPr="009406BE">
        <w:rPr>
          <w:rFonts w:ascii="TH SarabunPSK" w:hAnsi="TH SarabunPSK" w:cs="TH SarabunPSK"/>
          <w:sz w:val="32"/>
          <w:szCs w:val="32"/>
          <w:cs/>
        </w:rPr>
        <w:tab/>
      </w:r>
      <w:r w:rsidRPr="009406BE">
        <w:rPr>
          <w:rFonts w:ascii="TH SarabunPSK" w:hAnsi="TH SarabunPSK" w:cs="TH SarabunPSK"/>
          <w:sz w:val="32"/>
          <w:szCs w:val="32"/>
        </w:rPr>
        <w:t>8.</w:t>
      </w:r>
      <w:r w:rsidRPr="009406BE">
        <w:rPr>
          <w:rFonts w:ascii="TH SarabunPSK" w:hAnsi="TH SarabunPSK" w:cs="TH SarabunPSK"/>
          <w:sz w:val="32"/>
          <w:szCs w:val="32"/>
          <w:cs/>
        </w:rPr>
        <w:t xml:space="preserve"> ทรัพยากรธรรมชาติและสิ่งแวดล้อม</w:t>
      </w:r>
      <w:r w:rsidRPr="009406BE">
        <w:rPr>
          <w:rFonts w:ascii="TH SarabunPSK" w:hAnsi="TH SarabunPSK" w:cs="TH SarabunPSK"/>
          <w:sz w:val="32"/>
          <w:szCs w:val="32"/>
          <w:cs/>
        </w:rPr>
        <w:tab/>
      </w:r>
      <w:r w:rsidRPr="009406BE">
        <w:rPr>
          <w:rFonts w:ascii="TH SarabunPSK" w:hAnsi="TH SarabunPSK" w:cs="TH SarabunPSK"/>
          <w:sz w:val="32"/>
          <w:szCs w:val="32"/>
          <w:cs/>
        </w:rPr>
        <w:tab/>
      </w:r>
      <w:r w:rsidRPr="009406BE">
        <w:rPr>
          <w:rFonts w:ascii="TH SarabunPSK" w:hAnsi="TH SarabunPSK" w:cs="TH SarabunPSK"/>
          <w:sz w:val="32"/>
          <w:szCs w:val="32"/>
          <w:cs/>
        </w:rPr>
        <w:tab/>
      </w:r>
      <w:r w:rsidRPr="009406BE">
        <w:rPr>
          <w:rFonts w:ascii="TH SarabunPSK" w:hAnsi="TH SarabunPSK" w:cs="TH SarabunPSK"/>
          <w:sz w:val="32"/>
          <w:szCs w:val="32"/>
          <w:cs/>
        </w:rPr>
        <w:tab/>
      </w:r>
      <w:r w:rsidRPr="009406BE">
        <w:rPr>
          <w:rFonts w:ascii="TH SarabunPSK" w:hAnsi="TH SarabunPSK" w:cs="TH SarabunPSK"/>
          <w:sz w:val="32"/>
          <w:szCs w:val="32"/>
          <w:cs/>
        </w:rPr>
        <w:tab/>
      </w:r>
      <w:r w:rsidRPr="009406BE">
        <w:rPr>
          <w:rFonts w:ascii="TH SarabunPSK" w:hAnsi="TH SarabunPSK" w:cs="TH SarabunPSK"/>
          <w:sz w:val="32"/>
          <w:szCs w:val="32"/>
          <w:cs/>
        </w:rPr>
        <w:tab/>
        <w:t xml:space="preserve">        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9406BE">
        <w:rPr>
          <w:rFonts w:ascii="TH SarabunPSK" w:hAnsi="TH SarabunPSK" w:cs="TH SarabunPSK"/>
          <w:sz w:val="32"/>
          <w:szCs w:val="32"/>
          <w:cs/>
        </w:rPr>
        <w:t>6</w:t>
      </w:r>
    </w:p>
    <w:p w14:paraId="78531595" w14:textId="77777777" w:rsidR="00D31CCE" w:rsidRDefault="00380836" w:rsidP="00D31CCE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9406BE">
        <w:rPr>
          <w:rFonts w:ascii="TH SarabunPSK" w:hAnsi="TH SarabunPSK" w:cs="TH SarabunPSK"/>
          <w:sz w:val="32"/>
          <w:szCs w:val="32"/>
        </w:rPr>
        <w:tab/>
      </w:r>
      <w:r w:rsidRPr="009406BE">
        <w:rPr>
          <w:rFonts w:ascii="TH SarabunPSK" w:hAnsi="TH SarabunPSK" w:cs="TH SarabunPSK"/>
          <w:sz w:val="32"/>
          <w:szCs w:val="32"/>
        </w:rPr>
        <w:tab/>
        <w:t xml:space="preserve">9. </w:t>
      </w:r>
      <w:r w:rsidRPr="009406BE">
        <w:rPr>
          <w:rFonts w:ascii="TH SarabunPSK" w:hAnsi="TH SarabunPSK" w:cs="TH SarabunPSK"/>
          <w:sz w:val="32"/>
          <w:szCs w:val="32"/>
          <w:cs/>
        </w:rPr>
        <w:t>ข้อมูลรายชื่อผู้นำชุมชนในเขตตำบลบ้านโคก</w:t>
      </w:r>
      <w:r w:rsidRPr="009406BE">
        <w:rPr>
          <w:rFonts w:ascii="TH SarabunPSK" w:hAnsi="TH SarabunPSK" w:cs="TH SarabunPSK"/>
          <w:sz w:val="32"/>
          <w:szCs w:val="32"/>
          <w:cs/>
        </w:rPr>
        <w:tab/>
      </w:r>
      <w:r w:rsidRPr="009406BE">
        <w:rPr>
          <w:rFonts w:ascii="TH SarabunPSK" w:hAnsi="TH SarabunPSK" w:cs="TH SarabunPSK"/>
          <w:sz w:val="32"/>
          <w:szCs w:val="32"/>
          <w:cs/>
        </w:rPr>
        <w:tab/>
      </w:r>
      <w:r w:rsidRPr="009406BE">
        <w:rPr>
          <w:rFonts w:ascii="TH SarabunPSK" w:hAnsi="TH SarabunPSK" w:cs="TH SarabunPSK"/>
          <w:sz w:val="32"/>
          <w:szCs w:val="32"/>
          <w:cs/>
        </w:rPr>
        <w:tab/>
      </w:r>
      <w:r w:rsidRPr="009406BE">
        <w:rPr>
          <w:rFonts w:ascii="TH SarabunPSK" w:hAnsi="TH SarabunPSK" w:cs="TH SarabunPSK"/>
          <w:sz w:val="32"/>
          <w:szCs w:val="32"/>
          <w:cs/>
        </w:rPr>
        <w:tab/>
      </w:r>
      <w:r w:rsidRPr="009406BE">
        <w:rPr>
          <w:rFonts w:ascii="TH SarabunPSK" w:hAnsi="TH SarabunPSK" w:cs="TH SarabunPSK"/>
          <w:sz w:val="32"/>
          <w:szCs w:val="32"/>
          <w:cs/>
        </w:rPr>
        <w:tab/>
        <w:t xml:space="preserve">        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9406BE">
        <w:rPr>
          <w:rFonts w:ascii="TH SarabunPSK" w:hAnsi="TH SarabunPSK" w:cs="TH SarabunPSK"/>
          <w:sz w:val="32"/>
          <w:szCs w:val="32"/>
          <w:cs/>
        </w:rPr>
        <w:t>7</w:t>
      </w:r>
    </w:p>
    <w:p w14:paraId="4E1583AE" w14:textId="0B5C8B27" w:rsidR="00380836" w:rsidRPr="009406BE" w:rsidRDefault="00380836" w:rsidP="00D31CCE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9406BE">
        <w:rPr>
          <w:rFonts w:ascii="TH SarabunPSK" w:hAnsi="TH SarabunPSK" w:cs="TH SarabunPSK"/>
          <w:b/>
          <w:bCs/>
          <w:sz w:val="32"/>
          <w:szCs w:val="32"/>
          <w:cs/>
        </w:rPr>
        <w:t xml:space="preserve">ส่วนที่ </w:t>
      </w:r>
      <w:r w:rsidRPr="009406BE">
        <w:rPr>
          <w:rFonts w:ascii="TH SarabunPSK" w:hAnsi="TH SarabunPSK" w:cs="TH SarabunPSK"/>
          <w:b/>
          <w:bCs/>
          <w:sz w:val="32"/>
          <w:szCs w:val="32"/>
        </w:rPr>
        <w:t>2</w:t>
      </w:r>
      <w:r w:rsidRPr="009406BE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3E7EE0">
        <w:rPr>
          <w:rFonts w:ascii="TH SarabunPSK" w:hAnsi="TH SarabunPSK" w:cs="TH SarabunPSK"/>
          <w:b/>
          <w:bCs/>
          <w:sz w:val="32"/>
          <w:szCs w:val="32"/>
          <w:cs/>
        </w:rPr>
        <w:t>ยุทธศาสตร์การพัฒนาขององค์กรปกครองส่วนท้องถิ่น</w:t>
      </w:r>
    </w:p>
    <w:p w14:paraId="2A699164" w14:textId="77777777" w:rsidR="00380836" w:rsidRPr="009406BE" w:rsidRDefault="00380836" w:rsidP="0038083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9406BE">
        <w:rPr>
          <w:rFonts w:ascii="TH SarabunPSK" w:hAnsi="TH SarabunPSK" w:cs="TH SarabunPSK"/>
          <w:sz w:val="32"/>
          <w:szCs w:val="32"/>
          <w:cs/>
        </w:rPr>
        <w:tab/>
      </w:r>
      <w:r w:rsidRPr="009406BE">
        <w:rPr>
          <w:rFonts w:ascii="TH SarabunPSK" w:hAnsi="TH SarabunPSK" w:cs="TH SarabunPSK"/>
          <w:sz w:val="32"/>
          <w:szCs w:val="32"/>
          <w:cs/>
        </w:rPr>
        <w:tab/>
      </w:r>
      <w:r w:rsidRPr="009406BE">
        <w:rPr>
          <w:rFonts w:ascii="TH SarabunPSK" w:hAnsi="TH SarabunPSK" w:cs="TH SarabunPSK"/>
          <w:sz w:val="32"/>
          <w:szCs w:val="32"/>
        </w:rPr>
        <w:t xml:space="preserve">1. </w:t>
      </w:r>
      <w:r w:rsidRPr="009406BE">
        <w:rPr>
          <w:rFonts w:ascii="TH SarabunPSK" w:hAnsi="TH SarabunPSK" w:cs="TH SarabunPSK"/>
          <w:sz w:val="32"/>
          <w:szCs w:val="32"/>
          <w:cs/>
        </w:rPr>
        <w:t>ความสัมพันธ์ระหว่างแผนพัฒนาระดับ</w:t>
      </w:r>
      <w:proofErr w:type="spellStart"/>
      <w:r w:rsidRPr="009406BE">
        <w:rPr>
          <w:rFonts w:ascii="TH SarabunPSK" w:hAnsi="TH SarabunPSK" w:cs="TH SarabunPSK"/>
          <w:sz w:val="32"/>
          <w:szCs w:val="32"/>
          <w:cs/>
        </w:rPr>
        <w:t>มห</w:t>
      </w:r>
      <w:proofErr w:type="spellEnd"/>
      <w:r w:rsidRPr="009406BE">
        <w:rPr>
          <w:rFonts w:ascii="TH SarabunPSK" w:hAnsi="TH SarabunPSK" w:cs="TH SarabunPSK"/>
          <w:sz w:val="32"/>
          <w:szCs w:val="32"/>
          <w:cs/>
        </w:rPr>
        <w:t>ภาค</w:t>
      </w:r>
      <w:r w:rsidRPr="009406BE">
        <w:rPr>
          <w:rFonts w:ascii="TH SarabunPSK" w:hAnsi="TH SarabunPSK" w:cs="TH SarabunPSK"/>
          <w:sz w:val="32"/>
          <w:szCs w:val="32"/>
        </w:rPr>
        <w:tab/>
      </w:r>
      <w:r w:rsidRPr="009406BE">
        <w:rPr>
          <w:rFonts w:ascii="TH SarabunPSK" w:hAnsi="TH SarabunPSK" w:cs="TH SarabunPSK"/>
          <w:sz w:val="32"/>
          <w:szCs w:val="32"/>
        </w:rPr>
        <w:tab/>
      </w:r>
      <w:r w:rsidRPr="009406BE">
        <w:rPr>
          <w:rFonts w:ascii="TH SarabunPSK" w:hAnsi="TH SarabunPSK" w:cs="TH SarabunPSK"/>
          <w:sz w:val="32"/>
          <w:szCs w:val="32"/>
        </w:rPr>
        <w:tab/>
      </w:r>
      <w:r w:rsidRPr="009406BE">
        <w:rPr>
          <w:rFonts w:ascii="TH SarabunPSK" w:hAnsi="TH SarabunPSK" w:cs="TH SarabunPSK"/>
          <w:sz w:val="32"/>
          <w:szCs w:val="32"/>
        </w:rPr>
        <w:tab/>
      </w:r>
      <w:r w:rsidRPr="009406BE"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9406BE">
        <w:rPr>
          <w:rFonts w:ascii="TH SarabunPSK" w:hAnsi="TH SarabunPSK" w:cs="TH SarabunPSK"/>
          <w:sz w:val="32"/>
          <w:szCs w:val="32"/>
        </w:rPr>
        <w:t>9</w:t>
      </w:r>
    </w:p>
    <w:p w14:paraId="2EFB6160" w14:textId="77777777" w:rsidR="00380836" w:rsidRPr="009406BE" w:rsidRDefault="00380836" w:rsidP="00380836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 w:rsidRPr="009406BE">
        <w:rPr>
          <w:rFonts w:ascii="TH SarabunPSK" w:hAnsi="TH SarabunPSK" w:cs="TH SarabunPSK"/>
          <w:sz w:val="32"/>
          <w:szCs w:val="32"/>
        </w:rPr>
        <w:tab/>
      </w:r>
      <w:r w:rsidRPr="009406BE">
        <w:rPr>
          <w:rFonts w:ascii="TH SarabunPSK" w:hAnsi="TH SarabunPSK" w:cs="TH SarabunPSK"/>
          <w:sz w:val="32"/>
          <w:szCs w:val="32"/>
        </w:rPr>
        <w:tab/>
        <w:t xml:space="preserve">    </w:t>
      </w:r>
      <w:proofErr w:type="gramStart"/>
      <w:r w:rsidRPr="009406BE">
        <w:rPr>
          <w:rFonts w:ascii="TH SarabunPSK" w:hAnsi="TH SarabunPSK" w:cs="TH SarabunPSK"/>
          <w:sz w:val="32"/>
          <w:szCs w:val="32"/>
        </w:rPr>
        <w:t xml:space="preserve">1.1  </w:t>
      </w:r>
      <w:r w:rsidRPr="009406BE">
        <w:rPr>
          <w:rFonts w:ascii="TH SarabunPSK" w:hAnsi="TH SarabunPSK" w:cs="TH SarabunPSK"/>
          <w:sz w:val="32"/>
          <w:szCs w:val="32"/>
          <w:cs/>
        </w:rPr>
        <w:t>แผนยุทธศาสตร์ชาติ</w:t>
      </w:r>
      <w:proofErr w:type="gramEnd"/>
      <w:r w:rsidRPr="009406BE">
        <w:rPr>
          <w:rFonts w:ascii="TH SarabunPSK" w:hAnsi="TH SarabunPSK" w:cs="TH SarabunPSK"/>
          <w:sz w:val="32"/>
          <w:szCs w:val="32"/>
          <w:cs/>
        </w:rPr>
        <w:t xml:space="preserve">  </w:t>
      </w:r>
      <w:proofErr w:type="gramStart"/>
      <w:r w:rsidRPr="009406BE">
        <w:rPr>
          <w:rFonts w:ascii="TH SarabunPSK" w:hAnsi="TH SarabunPSK" w:cs="TH SarabunPSK"/>
          <w:sz w:val="32"/>
          <w:szCs w:val="32"/>
        </w:rPr>
        <w:t xml:space="preserve">20  </w:t>
      </w:r>
      <w:r w:rsidRPr="009406BE">
        <w:rPr>
          <w:rFonts w:ascii="TH SarabunPSK" w:hAnsi="TH SarabunPSK" w:cs="TH SarabunPSK"/>
          <w:sz w:val="32"/>
          <w:szCs w:val="32"/>
          <w:cs/>
        </w:rPr>
        <w:t>ปี</w:t>
      </w:r>
      <w:proofErr w:type="gramEnd"/>
      <w:r w:rsidRPr="009406BE">
        <w:rPr>
          <w:rFonts w:ascii="TH SarabunPSK" w:hAnsi="TH SarabunPSK" w:cs="TH SarabunPSK"/>
          <w:sz w:val="32"/>
          <w:szCs w:val="32"/>
        </w:rPr>
        <w:t xml:space="preserve">   </w:t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9406BE">
        <w:rPr>
          <w:rFonts w:ascii="TH SarabunPSK" w:hAnsi="TH SarabunPSK" w:cs="TH SarabunPSK"/>
          <w:sz w:val="32"/>
          <w:szCs w:val="32"/>
        </w:rPr>
        <w:t>9</w:t>
      </w:r>
    </w:p>
    <w:p w14:paraId="7CD3749E" w14:textId="77777777" w:rsidR="00380836" w:rsidRPr="009406BE" w:rsidRDefault="00380836" w:rsidP="0038083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  <w:t xml:space="preserve">    </w:t>
      </w:r>
      <w:proofErr w:type="gramStart"/>
      <w:r>
        <w:rPr>
          <w:rFonts w:ascii="TH SarabunPSK" w:hAnsi="TH SarabunPSK" w:cs="TH SarabunPSK"/>
          <w:sz w:val="32"/>
          <w:szCs w:val="32"/>
        </w:rPr>
        <w:t>1.2</w:t>
      </w:r>
      <w:r w:rsidRPr="009406BE">
        <w:rPr>
          <w:rFonts w:ascii="TH SarabunPSK" w:hAnsi="TH SarabunPSK" w:cs="TH SarabunPSK"/>
          <w:sz w:val="32"/>
          <w:szCs w:val="32"/>
        </w:rPr>
        <w:t xml:space="preserve">  </w:t>
      </w:r>
      <w:r w:rsidRPr="009406BE">
        <w:rPr>
          <w:rFonts w:ascii="TH SarabunPSK" w:hAnsi="TH SarabunPSK" w:cs="TH SarabunPSK"/>
          <w:sz w:val="32"/>
          <w:szCs w:val="32"/>
          <w:cs/>
        </w:rPr>
        <w:t>แผนพัฒนาเศรษฐกิจและสังคมแห่งชาติ</w:t>
      </w:r>
      <w:proofErr w:type="gramEnd"/>
      <w:r w:rsidRPr="009406BE">
        <w:rPr>
          <w:rFonts w:ascii="TH SarabunPSK" w:hAnsi="TH SarabunPSK" w:cs="TH SarabunPSK"/>
          <w:sz w:val="32"/>
          <w:szCs w:val="32"/>
          <w:cs/>
        </w:rPr>
        <w:t xml:space="preserve"> ฉบับที่ </w:t>
      </w:r>
      <w:proofErr w:type="gramStart"/>
      <w:r w:rsidRPr="009406BE">
        <w:rPr>
          <w:rFonts w:ascii="TH SarabunPSK" w:hAnsi="TH SarabunPSK" w:cs="TH SarabunPSK"/>
          <w:sz w:val="32"/>
          <w:szCs w:val="32"/>
        </w:rPr>
        <w:t xml:space="preserve">13  </w:t>
      </w:r>
      <w:r>
        <w:rPr>
          <w:rFonts w:ascii="TH SarabunPSK" w:hAnsi="TH SarabunPSK" w:cs="TH SarabunPSK"/>
          <w:sz w:val="32"/>
          <w:szCs w:val="32"/>
        </w:rPr>
        <w:tab/>
      </w:r>
      <w:proofErr w:type="gramEnd"/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9406BE">
        <w:rPr>
          <w:rFonts w:ascii="TH SarabunPSK" w:hAnsi="TH SarabunPSK" w:cs="TH SarabunPSK"/>
          <w:sz w:val="32"/>
          <w:szCs w:val="32"/>
        </w:rPr>
        <w:t>10</w:t>
      </w:r>
    </w:p>
    <w:p w14:paraId="572DBBF2" w14:textId="77777777" w:rsidR="00380836" w:rsidRPr="003E7EE0" w:rsidRDefault="00380836" w:rsidP="0038083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  <w:t xml:space="preserve">    </w:t>
      </w:r>
      <w:proofErr w:type="gramStart"/>
      <w:r w:rsidRPr="003E7EE0">
        <w:rPr>
          <w:rFonts w:ascii="TH SarabunPSK" w:hAnsi="TH SarabunPSK" w:cs="TH SarabunPSK"/>
          <w:sz w:val="32"/>
          <w:szCs w:val="32"/>
        </w:rPr>
        <w:t>1.3</w:t>
      </w:r>
      <w:r w:rsidRPr="003E7EE0">
        <w:rPr>
          <w:rFonts w:ascii="TH SarabunPSK" w:hAnsi="TH SarabunPSK" w:cs="TH SarabunPSK"/>
          <w:sz w:val="32"/>
          <w:szCs w:val="32"/>
          <w:cs/>
        </w:rPr>
        <w:t xml:space="preserve">  แผนพัฒนาภาค</w:t>
      </w:r>
      <w:proofErr w:type="gramEnd"/>
      <w:r w:rsidRPr="003E7EE0">
        <w:rPr>
          <w:rFonts w:ascii="TH SarabunPSK" w:hAnsi="TH SarabunPSK" w:cs="TH SarabunPSK"/>
          <w:sz w:val="32"/>
          <w:szCs w:val="32"/>
          <w:cs/>
        </w:rPr>
        <w:t>/แผนพัฒนากลุ่มจังหวัด/</w:t>
      </w:r>
      <w:proofErr w:type="gramStart"/>
      <w:r w:rsidRPr="003E7EE0">
        <w:rPr>
          <w:rFonts w:ascii="TH SarabunPSK" w:hAnsi="TH SarabunPSK" w:cs="TH SarabunPSK"/>
          <w:sz w:val="32"/>
          <w:szCs w:val="32"/>
          <w:cs/>
        </w:rPr>
        <w:t>แผนพัฒนาจังหวัด</w:t>
      </w:r>
      <w:r w:rsidRPr="003E7EE0">
        <w:rPr>
          <w:rFonts w:ascii="TH SarabunPSK" w:hAnsi="TH SarabunPSK" w:cs="TH SarabunPSK"/>
          <w:sz w:val="32"/>
          <w:szCs w:val="32"/>
        </w:rPr>
        <w:t xml:space="preserve">  </w:t>
      </w:r>
      <w:r>
        <w:rPr>
          <w:rFonts w:ascii="TH SarabunPSK" w:hAnsi="TH SarabunPSK" w:cs="TH SarabunPSK"/>
          <w:sz w:val="32"/>
          <w:szCs w:val="32"/>
        </w:rPr>
        <w:tab/>
      </w:r>
      <w:proofErr w:type="gramEnd"/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3E7EE0">
        <w:rPr>
          <w:rFonts w:ascii="TH SarabunPSK" w:hAnsi="TH SarabunPSK" w:cs="TH SarabunPSK"/>
          <w:sz w:val="32"/>
          <w:szCs w:val="32"/>
        </w:rPr>
        <w:t>14</w:t>
      </w:r>
    </w:p>
    <w:p w14:paraId="10901825" w14:textId="77777777" w:rsidR="00380836" w:rsidRPr="009406BE" w:rsidRDefault="00380836" w:rsidP="0038083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proofErr w:type="gramStart"/>
      <w:r w:rsidRPr="009406BE">
        <w:rPr>
          <w:rFonts w:ascii="TH SarabunPSK" w:hAnsi="TH SarabunPSK" w:cs="TH SarabunPSK"/>
          <w:sz w:val="32"/>
          <w:szCs w:val="32"/>
        </w:rPr>
        <w:t xml:space="preserve">1.4  </w:t>
      </w:r>
      <w:r w:rsidRPr="009406BE">
        <w:rPr>
          <w:rFonts w:ascii="TH SarabunPSK" w:hAnsi="TH SarabunPSK" w:cs="TH SarabunPSK"/>
          <w:sz w:val="32"/>
          <w:szCs w:val="32"/>
          <w:cs/>
        </w:rPr>
        <w:t>แผนพัฒนากลุ่มจังหวัด</w:t>
      </w:r>
      <w:proofErr w:type="gramEnd"/>
      <w:r w:rsidRPr="009406BE">
        <w:rPr>
          <w:rFonts w:ascii="TH SarabunPSK" w:hAnsi="TH SarabunPSK" w:cs="TH SarabunPSK"/>
          <w:sz w:val="32"/>
          <w:szCs w:val="32"/>
          <w:cs/>
        </w:rPr>
        <w:t xml:space="preserve">   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9406BE">
        <w:rPr>
          <w:rFonts w:ascii="TH SarabunPSK" w:hAnsi="TH SarabunPSK" w:cs="TH SarabunPSK"/>
          <w:sz w:val="32"/>
          <w:szCs w:val="32"/>
          <w:cs/>
        </w:rPr>
        <w:t>19</w:t>
      </w:r>
    </w:p>
    <w:p w14:paraId="02FB0622" w14:textId="77777777" w:rsidR="00380836" w:rsidRPr="009406BE" w:rsidRDefault="00380836" w:rsidP="0038083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proofErr w:type="gramStart"/>
      <w:r w:rsidRPr="009406BE">
        <w:rPr>
          <w:rFonts w:ascii="TH SarabunPSK" w:hAnsi="TH SarabunPSK" w:cs="TH SarabunPSK"/>
          <w:sz w:val="32"/>
          <w:szCs w:val="32"/>
        </w:rPr>
        <w:t xml:space="preserve">1.5  </w:t>
      </w:r>
      <w:r w:rsidRPr="009406BE">
        <w:rPr>
          <w:rFonts w:ascii="TH SarabunPSK" w:hAnsi="TH SarabunPSK" w:cs="TH SarabunPSK"/>
          <w:sz w:val="32"/>
          <w:szCs w:val="32"/>
          <w:cs/>
        </w:rPr>
        <w:t>แผนพัฒนาจังหวัด</w:t>
      </w:r>
      <w:proofErr w:type="gramEnd"/>
      <w:r w:rsidRPr="009406BE">
        <w:rPr>
          <w:rFonts w:ascii="TH SarabunPSK" w:hAnsi="TH SarabunPSK" w:cs="TH SarabunPSK"/>
          <w:sz w:val="32"/>
          <w:szCs w:val="32"/>
        </w:rPr>
        <w:t xml:space="preserve">   </w:t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9406BE">
        <w:rPr>
          <w:rFonts w:ascii="TH SarabunPSK" w:hAnsi="TH SarabunPSK" w:cs="TH SarabunPSK"/>
          <w:sz w:val="32"/>
          <w:szCs w:val="32"/>
        </w:rPr>
        <w:t>21</w:t>
      </w:r>
    </w:p>
    <w:p w14:paraId="7326ECC9" w14:textId="77777777" w:rsidR="00380836" w:rsidRPr="009406BE" w:rsidRDefault="00380836" w:rsidP="0038083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  <w:t xml:space="preserve">    </w:t>
      </w:r>
      <w:proofErr w:type="gramStart"/>
      <w:r w:rsidRPr="009406BE">
        <w:rPr>
          <w:rFonts w:ascii="TH SarabunPSK" w:hAnsi="TH SarabunPSK" w:cs="TH SarabunPSK"/>
          <w:sz w:val="32"/>
          <w:szCs w:val="32"/>
        </w:rPr>
        <w:t xml:space="preserve">1.6  </w:t>
      </w:r>
      <w:r w:rsidRPr="009406BE">
        <w:rPr>
          <w:rFonts w:ascii="TH SarabunPSK" w:hAnsi="TH SarabunPSK" w:cs="TH SarabunPSK"/>
          <w:sz w:val="32"/>
          <w:szCs w:val="32"/>
          <w:cs/>
        </w:rPr>
        <w:t>ยุทธศาสตร์การพัฒนาขององค์การบริหารส่วนจังหวัดอุดรธานี</w:t>
      </w:r>
      <w:proofErr w:type="gramEnd"/>
      <w:r w:rsidRPr="009406BE">
        <w:rPr>
          <w:rFonts w:ascii="TH SarabunPSK" w:hAnsi="TH SarabunPSK" w:cs="TH SarabunPSK"/>
          <w:sz w:val="32"/>
          <w:szCs w:val="32"/>
        </w:rPr>
        <w:t xml:space="preserve">  </w:t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9406BE">
        <w:rPr>
          <w:rFonts w:ascii="TH SarabunPSK" w:hAnsi="TH SarabunPSK" w:cs="TH SarabunPSK"/>
          <w:sz w:val="32"/>
          <w:szCs w:val="32"/>
        </w:rPr>
        <w:t>24</w:t>
      </w:r>
    </w:p>
    <w:p w14:paraId="3756E232" w14:textId="77777777" w:rsidR="00380836" w:rsidRDefault="00380836" w:rsidP="0038083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  <w:t xml:space="preserve">    </w:t>
      </w:r>
      <w:proofErr w:type="gramStart"/>
      <w:r w:rsidRPr="009406BE">
        <w:rPr>
          <w:rFonts w:ascii="TH SarabunPSK" w:hAnsi="TH SarabunPSK" w:cs="TH SarabunPSK"/>
          <w:sz w:val="32"/>
          <w:szCs w:val="32"/>
        </w:rPr>
        <w:t xml:space="preserve">1.7  </w:t>
      </w:r>
      <w:r w:rsidRPr="009406BE">
        <w:rPr>
          <w:rFonts w:ascii="TH SarabunPSK" w:hAnsi="TH SarabunPSK" w:cs="TH SarabunPSK"/>
          <w:sz w:val="32"/>
          <w:szCs w:val="32"/>
          <w:cs/>
        </w:rPr>
        <w:t>ยุทธศาสตร์การพัฒนาขององค์กรปกครองส่วนท้องถิ่นในเขตจังหวัดอุดรธานี</w:t>
      </w:r>
      <w:proofErr w:type="gramEnd"/>
    </w:p>
    <w:p w14:paraId="1B30566F" w14:textId="77777777" w:rsidR="00380836" w:rsidRPr="009406BE" w:rsidRDefault="00380836" w:rsidP="0038083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9406BE">
        <w:rPr>
          <w:rFonts w:ascii="TH SarabunPSK" w:hAnsi="TH SarabunPSK" w:cs="TH SarabunPSK"/>
          <w:sz w:val="32"/>
          <w:szCs w:val="32"/>
          <w:cs/>
        </w:rPr>
        <w:t xml:space="preserve">(พ.ศ. </w:t>
      </w:r>
      <w:r w:rsidRPr="009406BE">
        <w:rPr>
          <w:rFonts w:ascii="TH SarabunPSK" w:hAnsi="TH SarabunPSK" w:cs="TH SarabunPSK"/>
          <w:sz w:val="32"/>
          <w:szCs w:val="32"/>
        </w:rPr>
        <w:t xml:space="preserve">2561 – 2565)  </w:t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9406BE">
        <w:rPr>
          <w:rFonts w:ascii="TH SarabunPSK" w:hAnsi="TH SarabunPSK" w:cs="TH SarabunPSK"/>
          <w:sz w:val="32"/>
          <w:szCs w:val="32"/>
        </w:rPr>
        <w:t>25</w:t>
      </w:r>
    </w:p>
    <w:p w14:paraId="287091A1" w14:textId="77777777" w:rsidR="00380836" w:rsidRPr="009406BE" w:rsidRDefault="00380836" w:rsidP="0038083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  <w:t xml:space="preserve">    </w:t>
      </w:r>
      <w:proofErr w:type="gramStart"/>
      <w:r w:rsidRPr="009406BE">
        <w:rPr>
          <w:rFonts w:ascii="TH SarabunPSK" w:hAnsi="TH SarabunPSK" w:cs="TH SarabunPSK"/>
          <w:sz w:val="32"/>
          <w:szCs w:val="32"/>
        </w:rPr>
        <w:t xml:space="preserve">1.8  </w:t>
      </w:r>
      <w:r w:rsidRPr="009406BE">
        <w:rPr>
          <w:rFonts w:ascii="TH SarabunPSK" w:hAnsi="TH SarabunPSK" w:cs="TH SarabunPSK"/>
          <w:sz w:val="32"/>
          <w:szCs w:val="32"/>
          <w:cs/>
        </w:rPr>
        <w:t>ความเชื่อมโยงของยุทธศาสตร์</w:t>
      </w:r>
      <w:proofErr w:type="gramEnd"/>
      <w:r w:rsidRPr="009406BE">
        <w:rPr>
          <w:rFonts w:ascii="TH SarabunPSK" w:hAnsi="TH SarabunPSK" w:cs="TH SarabunPSK"/>
          <w:sz w:val="32"/>
          <w:szCs w:val="32"/>
        </w:rPr>
        <w:t xml:space="preserve">  </w:t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9406BE">
        <w:rPr>
          <w:rFonts w:ascii="TH SarabunPSK" w:hAnsi="TH SarabunPSK" w:cs="TH SarabunPSK"/>
          <w:sz w:val="32"/>
          <w:szCs w:val="32"/>
        </w:rPr>
        <w:t>27</w:t>
      </w:r>
    </w:p>
    <w:p w14:paraId="018F94E6" w14:textId="77777777" w:rsidR="00380836" w:rsidRPr="003E7EE0" w:rsidRDefault="00380836" w:rsidP="00380836">
      <w:pPr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ab/>
      </w: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ab/>
      </w:r>
      <w:r w:rsidRPr="003E7EE0">
        <w:rPr>
          <w:rFonts w:ascii="TH SarabunPSK" w:hAnsi="TH SarabunPSK" w:cs="TH SarabunPSK"/>
          <w:color w:val="000000"/>
          <w:sz w:val="32"/>
          <w:szCs w:val="32"/>
          <w:cs/>
        </w:rPr>
        <w:t>2. ยุทธศาสตร์ชององค์กรปกครองส่วนท้องถิ่น</w:t>
      </w:r>
      <w:r w:rsidRPr="003E7EE0">
        <w:rPr>
          <w:rFonts w:ascii="TH SarabunPSK" w:hAnsi="TH SarabunPSK" w:cs="TH SarabunPSK"/>
          <w:color w:val="000000"/>
          <w:sz w:val="32"/>
          <w:szCs w:val="32"/>
        </w:rPr>
        <w:t xml:space="preserve">   </w:t>
      </w:r>
      <w:r>
        <w:rPr>
          <w:rFonts w:ascii="TH SarabunPSK" w:hAnsi="TH SarabunPSK" w:cs="TH SarabunPSK"/>
          <w:color w:val="000000"/>
          <w:sz w:val="32"/>
          <w:szCs w:val="32"/>
        </w:rPr>
        <w:tab/>
      </w:r>
      <w:r>
        <w:rPr>
          <w:rFonts w:ascii="TH SarabunPSK" w:hAnsi="TH SarabunPSK" w:cs="TH SarabunPSK"/>
          <w:color w:val="000000"/>
          <w:sz w:val="32"/>
          <w:szCs w:val="32"/>
        </w:rPr>
        <w:tab/>
      </w:r>
      <w:r>
        <w:rPr>
          <w:rFonts w:ascii="TH SarabunPSK" w:hAnsi="TH SarabunPSK" w:cs="TH SarabunPSK"/>
          <w:color w:val="000000"/>
          <w:sz w:val="32"/>
          <w:szCs w:val="32"/>
        </w:rPr>
        <w:tab/>
      </w:r>
      <w:r>
        <w:rPr>
          <w:rFonts w:ascii="TH SarabunPSK" w:hAnsi="TH SarabunPSK" w:cs="TH SarabunPSK"/>
          <w:color w:val="000000"/>
          <w:sz w:val="32"/>
          <w:szCs w:val="32"/>
        </w:rPr>
        <w:tab/>
      </w:r>
      <w:r>
        <w:rPr>
          <w:rFonts w:ascii="TH SarabunPSK" w:hAnsi="TH SarabunPSK" w:cs="TH SarabunPSK"/>
          <w:color w:val="000000"/>
          <w:sz w:val="32"/>
          <w:szCs w:val="32"/>
        </w:rPr>
        <w:tab/>
      </w:r>
      <w:r>
        <w:rPr>
          <w:rFonts w:ascii="TH SarabunPSK" w:hAnsi="TH SarabunPSK" w:cs="TH SarabunPSK"/>
          <w:color w:val="000000"/>
          <w:sz w:val="32"/>
          <w:szCs w:val="32"/>
        </w:rPr>
        <w:tab/>
      </w:r>
      <w:r w:rsidRPr="003E7EE0">
        <w:rPr>
          <w:rFonts w:ascii="TH SarabunPSK" w:hAnsi="TH SarabunPSK" w:cs="TH SarabunPSK"/>
          <w:color w:val="000000"/>
          <w:sz w:val="32"/>
          <w:szCs w:val="32"/>
        </w:rPr>
        <w:t>30</w:t>
      </w:r>
    </w:p>
    <w:p w14:paraId="73A2166D" w14:textId="77777777" w:rsidR="00D31CCE" w:rsidRDefault="00380836" w:rsidP="00D31CCE">
      <w:pPr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color w:val="000000"/>
          <w:sz w:val="32"/>
          <w:szCs w:val="32"/>
        </w:rPr>
      </w:pPr>
      <w:r w:rsidRPr="003E7EE0">
        <w:rPr>
          <w:rFonts w:ascii="TH SarabunPSK" w:hAnsi="TH SarabunPSK" w:cs="TH SarabunPSK"/>
          <w:color w:val="000000"/>
          <w:sz w:val="32"/>
          <w:szCs w:val="32"/>
        </w:rPr>
        <w:tab/>
      </w:r>
      <w:r w:rsidRPr="003E7EE0">
        <w:rPr>
          <w:rFonts w:ascii="TH SarabunPSK" w:hAnsi="TH SarabunPSK" w:cs="TH SarabunPSK"/>
          <w:color w:val="000000"/>
          <w:sz w:val="32"/>
          <w:szCs w:val="32"/>
        </w:rPr>
        <w:tab/>
        <w:t xml:space="preserve">3. </w:t>
      </w:r>
      <w:proofErr w:type="gramStart"/>
      <w:r w:rsidRPr="003E7EE0">
        <w:rPr>
          <w:rFonts w:ascii="TH SarabunPSK" w:hAnsi="TH SarabunPSK" w:cs="TH SarabunPSK"/>
          <w:color w:val="000000"/>
          <w:sz w:val="32"/>
          <w:szCs w:val="32"/>
          <w:cs/>
        </w:rPr>
        <w:t>การวิเคราะห์เพื่อพัฒนาท้องถิ่น</w:t>
      </w:r>
      <w:r w:rsidRPr="003E7EE0">
        <w:rPr>
          <w:rFonts w:ascii="TH SarabunPSK" w:hAnsi="TH SarabunPSK" w:cs="TH SarabunPSK"/>
          <w:color w:val="000000"/>
          <w:sz w:val="32"/>
          <w:szCs w:val="32"/>
        </w:rPr>
        <w:t xml:space="preserve">  </w:t>
      </w:r>
      <w:r>
        <w:rPr>
          <w:rFonts w:ascii="TH SarabunPSK" w:hAnsi="TH SarabunPSK" w:cs="TH SarabunPSK"/>
          <w:color w:val="000000"/>
          <w:sz w:val="32"/>
          <w:szCs w:val="32"/>
        </w:rPr>
        <w:tab/>
      </w:r>
      <w:proofErr w:type="gramEnd"/>
      <w:r>
        <w:rPr>
          <w:rFonts w:ascii="TH SarabunPSK" w:hAnsi="TH SarabunPSK" w:cs="TH SarabunPSK"/>
          <w:color w:val="000000"/>
          <w:sz w:val="32"/>
          <w:szCs w:val="32"/>
        </w:rPr>
        <w:tab/>
      </w:r>
      <w:r>
        <w:rPr>
          <w:rFonts w:ascii="TH SarabunPSK" w:hAnsi="TH SarabunPSK" w:cs="TH SarabunPSK"/>
          <w:color w:val="000000"/>
          <w:sz w:val="32"/>
          <w:szCs w:val="32"/>
        </w:rPr>
        <w:tab/>
      </w:r>
      <w:r>
        <w:rPr>
          <w:rFonts w:ascii="TH SarabunPSK" w:hAnsi="TH SarabunPSK" w:cs="TH SarabunPSK"/>
          <w:color w:val="000000"/>
          <w:sz w:val="32"/>
          <w:szCs w:val="32"/>
        </w:rPr>
        <w:tab/>
      </w:r>
      <w:r>
        <w:rPr>
          <w:rFonts w:ascii="TH SarabunPSK" w:hAnsi="TH SarabunPSK" w:cs="TH SarabunPSK"/>
          <w:color w:val="000000"/>
          <w:sz w:val="32"/>
          <w:szCs w:val="32"/>
        </w:rPr>
        <w:tab/>
      </w:r>
      <w:r>
        <w:rPr>
          <w:rFonts w:ascii="TH SarabunPSK" w:hAnsi="TH SarabunPSK" w:cs="TH SarabunPSK"/>
          <w:color w:val="000000"/>
          <w:sz w:val="32"/>
          <w:szCs w:val="32"/>
        </w:rPr>
        <w:tab/>
      </w:r>
      <w:r>
        <w:rPr>
          <w:rFonts w:ascii="TH SarabunPSK" w:hAnsi="TH SarabunPSK" w:cs="TH SarabunPSK"/>
          <w:color w:val="000000"/>
          <w:sz w:val="32"/>
          <w:szCs w:val="32"/>
        </w:rPr>
        <w:tab/>
      </w:r>
      <w:r w:rsidRPr="003E7EE0">
        <w:rPr>
          <w:rFonts w:ascii="TH SarabunPSK" w:hAnsi="TH SarabunPSK" w:cs="TH SarabunPSK"/>
          <w:color w:val="000000"/>
          <w:sz w:val="32"/>
          <w:szCs w:val="32"/>
        </w:rPr>
        <w:t>37</w:t>
      </w:r>
    </w:p>
    <w:p w14:paraId="222A30BA" w14:textId="2C271D77" w:rsidR="00380836" w:rsidRPr="00D31CCE" w:rsidRDefault="00380836" w:rsidP="00D31CCE">
      <w:pPr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color w:val="000000"/>
          <w:sz w:val="32"/>
          <w:szCs w:val="32"/>
        </w:rPr>
      </w:pPr>
      <w:r w:rsidRPr="009406BE">
        <w:rPr>
          <w:rFonts w:ascii="TH SarabunPSK" w:hAnsi="TH SarabunPSK" w:cs="TH SarabunPSK"/>
          <w:b/>
          <w:bCs/>
          <w:sz w:val="32"/>
          <w:szCs w:val="32"/>
          <w:cs/>
        </w:rPr>
        <w:t xml:space="preserve">ส่วนที่ </w:t>
      </w:r>
      <w:r w:rsidRPr="009406BE">
        <w:rPr>
          <w:rFonts w:ascii="TH SarabunPSK" w:hAnsi="TH SarabunPSK" w:cs="TH SarabunPSK"/>
          <w:b/>
          <w:bCs/>
          <w:sz w:val="32"/>
          <w:szCs w:val="32"/>
        </w:rPr>
        <w:t>3</w:t>
      </w:r>
      <w:r w:rsidRPr="009406BE"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การนำแผนพัฒนาท้องถิ่นไปสู่การปฏิบัติ</w:t>
      </w:r>
    </w:p>
    <w:p w14:paraId="479C19F9" w14:textId="77777777" w:rsidR="00380836" w:rsidRDefault="00380836" w:rsidP="00380836">
      <w:pPr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1D67DC">
        <w:rPr>
          <w:rFonts w:ascii="TH SarabunPSK" w:hAnsi="TH SarabunPSK" w:cs="TH SarabunPSK" w:hint="cs"/>
          <w:sz w:val="32"/>
          <w:szCs w:val="32"/>
          <w:cs/>
        </w:rPr>
        <w:t>3.1</w:t>
      </w:r>
      <w:r w:rsidRPr="003E7EE0">
        <w:rPr>
          <w:rFonts w:ascii="TH SarabunPSK" w:hAnsi="TH SarabunPSK" w:cs="TH SarabunPSK"/>
          <w:color w:val="000000"/>
          <w:sz w:val="32"/>
          <w:szCs w:val="32"/>
        </w:rPr>
        <w:t xml:space="preserve">  </w:t>
      </w:r>
      <w:r w:rsidRPr="003E7EE0">
        <w:rPr>
          <w:rFonts w:ascii="TH SarabunPSK" w:hAnsi="TH SarabunPSK" w:cs="TH SarabunPSK"/>
          <w:color w:val="000000"/>
          <w:sz w:val="32"/>
          <w:szCs w:val="32"/>
          <w:cs/>
        </w:rPr>
        <w:t>ยุทธศาสตร์การพัฒนาท้องถิ่นและยุทธศาสตร์ระดับ</w:t>
      </w:r>
      <w:proofErr w:type="spellStart"/>
      <w:r w:rsidRPr="003E7EE0">
        <w:rPr>
          <w:rFonts w:ascii="TH SarabunPSK" w:hAnsi="TH SarabunPSK" w:cs="TH SarabunPSK"/>
          <w:color w:val="000000"/>
          <w:sz w:val="32"/>
          <w:szCs w:val="32"/>
          <w:cs/>
        </w:rPr>
        <w:t>มห</w:t>
      </w:r>
      <w:proofErr w:type="spellEnd"/>
      <w:r w:rsidRPr="003E7EE0">
        <w:rPr>
          <w:rFonts w:ascii="TH SarabunPSK" w:hAnsi="TH SarabunPSK" w:cs="TH SarabunPSK"/>
          <w:color w:val="000000"/>
          <w:sz w:val="32"/>
          <w:szCs w:val="32"/>
          <w:cs/>
        </w:rPr>
        <w:t>ภาคเพื่อนำไปสู่การปฏิบัติ</w:t>
      </w:r>
      <w:r>
        <w:rPr>
          <w:rFonts w:ascii="TH SarabunPSK" w:hAnsi="TH SarabunPSK" w:cs="TH SarabunPSK"/>
          <w:color w:val="000000"/>
          <w:sz w:val="32"/>
          <w:szCs w:val="32"/>
        </w:rPr>
        <w:t xml:space="preserve">  </w:t>
      </w:r>
      <w:r>
        <w:rPr>
          <w:rFonts w:ascii="TH SarabunPSK" w:hAnsi="TH SarabunPSK" w:cs="TH SarabunPSK"/>
          <w:color w:val="000000"/>
          <w:sz w:val="32"/>
          <w:szCs w:val="32"/>
        </w:rPr>
        <w:tab/>
      </w:r>
      <w:r>
        <w:rPr>
          <w:rFonts w:ascii="TH SarabunPSK" w:hAnsi="TH SarabunPSK" w:cs="TH SarabunPSK"/>
          <w:color w:val="000000"/>
          <w:sz w:val="32"/>
          <w:szCs w:val="32"/>
        </w:rPr>
        <w:tab/>
        <w:t>43</w:t>
      </w:r>
    </w:p>
    <w:p w14:paraId="4A9D4D75" w14:textId="77777777" w:rsidR="00380836" w:rsidRDefault="00380836" w:rsidP="00380836">
      <w:pPr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</w:rPr>
        <w:tab/>
      </w:r>
      <w:r>
        <w:rPr>
          <w:rFonts w:ascii="TH SarabunPSK" w:hAnsi="TH SarabunPSK" w:cs="TH SarabunPSK"/>
          <w:color w:val="000000"/>
          <w:sz w:val="32"/>
          <w:szCs w:val="32"/>
        </w:rPr>
        <w:tab/>
      </w:r>
      <w:proofErr w:type="gramStart"/>
      <w:r>
        <w:rPr>
          <w:rFonts w:ascii="TH SarabunPSK" w:hAnsi="TH SarabunPSK" w:cs="TH SarabunPSK"/>
          <w:color w:val="000000"/>
          <w:sz w:val="32"/>
          <w:szCs w:val="32"/>
        </w:rPr>
        <w:t xml:space="preserve">3.2  </w:t>
      </w:r>
      <w:r w:rsidRPr="003E7EE0">
        <w:rPr>
          <w:rFonts w:ascii="TH SarabunPSK" w:hAnsi="TH SarabunPSK" w:cs="TH SarabunPSK"/>
          <w:color w:val="000000"/>
          <w:sz w:val="32"/>
          <w:szCs w:val="32"/>
          <w:cs/>
        </w:rPr>
        <w:t>บัญชีโครงการพัฒนาท้องถิ่น</w:t>
      </w:r>
      <w:proofErr w:type="gramEnd"/>
      <w:r>
        <w:rPr>
          <w:rFonts w:ascii="TH SarabunPSK" w:hAnsi="TH SarabunPSK" w:cs="TH SarabunPSK"/>
          <w:color w:val="000000"/>
          <w:sz w:val="32"/>
          <w:szCs w:val="32"/>
        </w:rPr>
        <w:t xml:space="preserve">  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(แบบ ผ.01 /แบบ ผ.01/1)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ab/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ab/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ab/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ab/>
        <w:t>51</w:t>
      </w:r>
    </w:p>
    <w:p w14:paraId="0FB15FD8" w14:textId="77777777" w:rsidR="00380836" w:rsidRPr="00254BB2" w:rsidRDefault="00380836" w:rsidP="00380836">
      <w:pPr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 w:hint="cs"/>
          <w:color w:val="000000"/>
          <w:sz w:val="32"/>
          <w:szCs w:val="32"/>
          <w:cs/>
        </w:rPr>
        <w:tab/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ab/>
        <w:t>3.3  รายละเอียดโครงการ แผนพัฒนาท้องถิ่น (แบบ ผ.2)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ab/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ab/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ab/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ab/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ab/>
        <w:t>57</w:t>
      </w:r>
    </w:p>
    <w:p w14:paraId="22B688E2" w14:textId="77777777" w:rsidR="00380836" w:rsidRDefault="00380836" w:rsidP="0038083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3.4 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254BB2">
        <w:rPr>
          <w:rFonts w:ascii="TH SarabunPSK" w:hAnsi="TH SarabunPSK" w:cs="TH SarabunPSK"/>
          <w:sz w:val="32"/>
          <w:szCs w:val="32"/>
          <w:cs/>
        </w:rPr>
        <w:t>รายละเอียดโครงการ</w:t>
      </w:r>
      <w:r>
        <w:rPr>
          <w:rFonts w:ascii="TH SarabunPSK" w:hAnsi="TH SarabunPSK" w:cs="TH SarabunPSK"/>
          <w:sz w:val="32"/>
          <w:szCs w:val="32"/>
          <w:cs/>
        </w:rPr>
        <w:t>พัฒนาที่นำมาจาก</w:t>
      </w:r>
      <w:r w:rsidRPr="00254BB2">
        <w:rPr>
          <w:rFonts w:ascii="TH SarabunPSK" w:hAnsi="TH SarabunPSK" w:cs="TH SarabunPSK"/>
          <w:sz w:val="32"/>
          <w:szCs w:val="32"/>
          <w:cs/>
        </w:rPr>
        <w:t>แผนชุมชน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(แบบ ผ.2/1)</w:t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  <w:t>252</w:t>
      </w:r>
    </w:p>
    <w:p w14:paraId="4FAE0E68" w14:textId="77777777" w:rsidR="00380836" w:rsidRDefault="00380836" w:rsidP="0038083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proofErr w:type="gramStart"/>
      <w:r>
        <w:rPr>
          <w:rFonts w:ascii="TH SarabunPSK" w:hAnsi="TH SarabunPSK" w:cs="TH SarabunPSK"/>
          <w:sz w:val="32"/>
          <w:szCs w:val="32"/>
        </w:rPr>
        <w:t xml:space="preserve">3.5  </w:t>
      </w:r>
      <w:r w:rsidRPr="00254BB2">
        <w:rPr>
          <w:rFonts w:ascii="TH SarabunPSK" w:hAnsi="TH SarabunPSK" w:cs="TH SarabunPSK"/>
          <w:sz w:val="32"/>
          <w:szCs w:val="32"/>
          <w:cs/>
        </w:rPr>
        <w:t>รายละเอียดโครงการพัฒนาแผนพัฒนาท้องถิ่น</w:t>
      </w:r>
      <w:proofErr w:type="gramEnd"/>
      <w:r w:rsidRPr="00254BB2">
        <w:rPr>
          <w:rFonts w:ascii="TH SarabunPSK" w:hAnsi="TH SarabunPSK" w:cs="TH SarabunPSK"/>
          <w:sz w:val="32"/>
          <w:szCs w:val="32"/>
          <w:cs/>
        </w:rPr>
        <w:t xml:space="preserve"> (พ.ศ.</w:t>
      </w:r>
      <w:r w:rsidRPr="00254BB2">
        <w:rPr>
          <w:rFonts w:ascii="TH SarabunPSK" w:hAnsi="TH SarabunPSK" w:cs="TH SarabunPSK"/>
          <w:sz w:val="32"/>
          <w:szCs w:val="32"/>
        </w:rPr>
        <w:t>2566-2570)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254BB2">
        <w:rPr>
          <w:rFonts w:ascii="TH SarabunPSK" w:hAnsi="TH SarabunPSK" w:cs="TH SarabunPSK"/>
          <w:sz w:val="32"/>
          <w:szCs w:val="32"/>
          <w:cs/>
        </w:rPr>
        <w:t>สำหรับ โครงการ</w:t>
      </w:r>
    </w:p>
    <w:p w14:paraId="636B907C" w14:textId="77777777" w:rsidR="00380836" w:rsidRDefault="00380836" w:rsidP="0038083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      </w:t>
      </w:r>
      <w:r w:rsidRPr="00254BB2">
        <w:rPr>
          <w:rFonts w:ascii="TH SarabunPSK" w:hAnsi="TH SarabunPSK" w:cs="TH SarabunPSK"/>
          <w:sz w:val="32"/>
          <w:szCs w:val="32"/>
          <w:cs/>
        </w:rPr>
        <w:t>ที่เกินศักยภาพขององค์กรปกครองส่วนท้องถิ่นที่ใช้สำหรับการประสารแผนพัฒนาท้องถิ่น</w:t>
      </w:r>
      <w:r>
        <w:rPr>
          <w:rFonts w:ascii="TH SarabunPSK" w:hAnsi="TH SarabunPSK" w:cs="TH SarabunPSK"/>
          <w:sz w:val="32"/>
          <w:szCs w:val="32"/>
        </w:rPr>
        <w:t xml:space="preserve">   378</w:t>
      </w:r>
    </w:p>
    <w:p w14:paraId="2986242D" w14:textId="77777777" w:rsidR="00D31CCE" w:rsidRDefault="00380836" w:rsidP="0038083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proofErr w:type="gramStart"/>
      <w:r>
        <w:rPr>
          <w:rFonts w:ascii="TH SarabunPSK" w:hAnsi="TH SarabunPSK" w:cs="TH SarabunPSK"/>
          <w:sz w:val="32"/>
          <w:szCs w:val="32"/>
        </w:rPr>
        <w:t xml:space="preserve">3.6  </w:t>
      </w:r>
      <w:r>
        <w:rPr>
          <w:rFonts w:ascii="TH SarabunPSK" w:hAnsi="TH SarabunPSK" w:cs="TH SarabunPSK"/>
          <w:sz w:val="32"/>
          <w:szCs w:val="32"/>
          <w:cs/>
        </w:rPr>
        <w:t>บัญชีครุภัณฑ์</w:t>
      </w:r>
      <w:proofErr w:type="gramEnd"/>
      <w:r>
        <w:rPr>
          <w:rFonts w:ascii="TH SarabunPSK" w:hAnsi="TH SarabunPSK" w:cs="TH SarabunPSK"/>
          <w:sz w:val="32"/>
          <w:szCs w:val="32"/>
          <w:cs/>
        </w:rPr>
        <w:t xml:space="preserve"> </w:t>
      </w:r>
      <w:proofErr w:type="gramStart"/>
      <w:r w:rsidRPr="00254BB2">
        <w:rPr>
          <w:rFonts w:ascii="TH SarabunPSK" w:hAnsi="TH SarabunPSK" w:cs="TH SarabunPSK"/>
          <w:sz w:val="32"/>
          <w:szCs w:val="32"/>
          <w:cs/>
        </w:rPr>
        <w:t>วัสดุ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(</w:t>
      </w:r>
      <w:proofErr w:type="gramEnd"/>
      <w:r w:rsidRPr="00254BB2">
        <w:rPr>
          <w:rFonts w:ascii="TH SarabunPSK" w:hAnsi="TH SarabunPSK" w:cs="TH SarabunPSK"/>
          <w:sz w:val="32"/>
          <w:szCs w:val="32"/>
          <w:cs/>
        </w:rPr>
        <w:t>ประเภทครุภัณฑ์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แบบ ผ.03)</w:t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  <w:t>413</w:t>
      </w:r>
    </w:p>
    <w:p w14:paraId="080C84CB" w14:textId="77777777" w:rsidR="00D31CCE" w:rsidRDefault="00D31CCE" w:rsidP="00380836">
      <w:pPr>
        <w:spacing w:after="0" w:line="240" w:lineRule="auto"/>
        <w:rPr>
          <w:rFonts w:ascii="TH SarabunPSK" w:hAnsi="TH SarabunPSK" w:cs="TH SarabunPSK"/>
          <w:sz w:val="32"/>
          <w:szCs w:val="32"/>
        </w:rPr>
        <w:sectPr w:rsidR="00D31CCE" w:rsidSect="00BE4F4A">
          <w:headerReference w:type="default" r:id="rId12"/>
          <w:footerReference w:type="default" r:id="rId13"/>
          <w:pgSz w:w="11906" w:h="16838"/>
          <w:pgMar w:top="284" w:right="707" w:bottom="253" w:left="709" w:header="288" w:footer="708" w:gutter="0"/>
          <w:pgNumType w:start="57"/>
          <w:cols w:space="708"/>
          <w:docGrid w:linePitch="360"/>
        </w:sect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proofErr w:type="gramStart"/>
      <w:r>
        <w:rPr>
          <w:rFonts w:ascii="TH SarabunPSK" w:hAnsi="TH SarabunPSK" w:cs="TH SarabunPSK"/>
          <w:sz w:val="32"/>
          <w:szCs w:val="32"/>
        </w:rPr>
        <w:t xml:space="preserve">3.7  </w:t>
      </w:r>
      <w:r w:rsidRPr="00254BB2">
        <w:rPr>
          <w:rFonts w:ascii="TH SarabunPSK" w:hAnsi="TH SarabunPSK" w:cs="TH SarabunPSK"/>
          <w:sz w:val="32"/>
          <w:szCs w:val="32"/>
          <w:cs/>
        </w:rPr>
        <w:t>บัญช</w:t>
      </w:r>
      <w:r>
        <w:rPr>
          <w:rFonts w:ascii="TH SarabunPSK" w:hAnsi="TH SarabunPSK" w:cs="TH SarabunPSK"/>
          <w:sz w:val="32"/>
          <w:szCs w:val="32"/>
          <w:cs/>
        </w:rPr>
        <w:t>ีครุภัณฑ์</w:t>
      </w:r>
      <w:proofErr w:type="gramEnd"/>
      <w:r>
        <w:rPr>
          <w:rFonts w:ascii="TH SarabunPSK" w:hAnsi="TH SarabunPSK" w:cs="TH SarabunPSK"/>
          <w:sz w:val="32"/>
          <w:szCs w:val="32"/>
          <w:cs/>
        </w:rPr>
        <w:t xml:space="preserve"> </w:t>
      </w:r>
      <w:proofErr w:type="gramStart"/>
      <w:r>
        <w:rPr>
          <w:rFonts w:ascii="TH SarabunPSK" w:hAnsi="TH SarabunPSK" w:cs="TH SarabunPSK"/>
          <w:sz w:val="32"/>
          <w:szCs w:val="32"/>
          <w:cs/>
        </w:rPr>
        <w:t>วัสดุ  (</w:t>
      </w:r>
      <w:proofErr w:type="gramEnd"/>
      <w:r>
        <w:rPr>
          <w:rFonts w:ascii="TH SarabunPSK" w:hAnsi="TH SarabunPSK" w:cs="TH SarabunPSK"/>
          <w:sz w:val="32"/>
          <w:szCs w:val="32"/>
          <w:cs/>
        </w:rPr>
        <w:t>ประเภท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วัสดุ </w:t>
      </w:r>
      <w:r w:rsidRPr="00254BB2">
        <w:rPr>
          <w:rFonts w:ascii="TH SarabunPSK" w:hAnsi="TH SarabunPSK" w:cs="TH SarabunPSK"/>
          <w:sz w:val="32"/>
          <w:szCs w:val="32"/>
          <w:cs/>
        </w:rPr>
        <w:t>แบบ ผ.03)</w:t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  <w:t xml:space="preserve">           416</w:t>
      </w:r>
    </w:p>
    <w:p w14:paraId="64CEF405" w14:textId="396B9595" w:rsidR="00D31CCE" w:rsidRDefault="00D31CCE" w:rsidP="0038083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5A2C53C7" w14:textId="77777777" w:rsidR="00D31CCE" w:rsidRDefault="00D31CCE" w:rsidP="0038083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0969D3DD" w14:textId="45660A35" w:rsidR="00380836" w:rsidRDefault="00380836" w:rsidP="0038083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</w:p>
    <w:p w14:paraId="3BF17D1B" w14:textId="77777777" w:rsidR="00380836" w:rsidRPr="009406BE" w:rsidRDefault="00380836" w:rsidP="0038083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9406BE">
        <w:rPr>
          <w:rFonts w:ascii="TH SarabunPSK" w:hAnsi="TH SarabunPSK" w:cs="TH SarabunPSK"/>
          <w:sz w:val="32"/>
          <w:szCs w:val="32"/>
          <w:cs/>
        </w:rPr>
        <w:tab/>
      </w:r>
      <w:r w:rsidRPr="009406BE">
        <w:rPr>
          <w:rFonts w:ascii="TH SarabunPSK" w:hAnsi="TH SarabunPSK" w:cs="TH SarabunPSK"/>
          <w:sz w:val="32"/>
          <w:szCs w:val="32"/>
          <w:cs/>
        </w:rPr>
        <w:tab/>
      </w:r>
      <w:r w:rsidRPr="009406BE">
        <w:rPr>
          <w:rFonts w:ascii="TH SarabunPSK" w:hAnsi="TH SarabunPSK" w:cs="TH SarabunPSK"/>
          <w:sz w:val="32"/>
          <w:szCs w:val="32"/>
          <w:cs/>
        </w:rPr>
        <w:tab/>
      </w:r>
      <w:r w:rsidRPr="009406BE">
        <w:rPr>
          <w:rFonts w:ascii="TH SarabunPSK" w:hAnsi="TH SarabunPSK" w:cs="TH SarabunPSK"/>
          <w:sz w:val="32"/>
          <w:szCs w:val="32"/>
          <w:cs/>
        </w:rPr>
        <w:tab/>
      </w:r>
      <w:r w:rsidRPr="009406BE">
        <w:rPr>
          <w:rFonts w:ascii="TH SarabunPSK" w:hAnsi="TH SarabunPSK" w:cs="TH SarabunPSK"/>
          <w:sz w:val="32"/>
          <w:szCs w:val="32"/>
          <w:cs/>
        </w:rPr>
        <w:tab/>
      </w:r>
    </w:p>
    <w:p w14:paraId="3A595B03" w14:textId="77777777" w:rsidR="00380836" w:rsidRPr="009406BE" w:rsidRDefault="00380836" w:rsidP="0038083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9406BE">
        <w:rPr>
          <w:rFonts w:ascii="TH SarabunPSK" w:hAnsi="TH SarabunPSK" w:cs="TH SarabunPSK"/>
          <w:sz w:val="32"/>
          <w:szCs w:val="32"/>
          <w:cs/>
        </w:rPr>
        <w:tab/>
      </w:r>
      <w:r w:rsidRPr="009406BE">
        <w:rPr>
          <w:rFonts w:ascii="TH SarabunPSK" w:hAnsi="TH SarabunPSK" w:cs="TH SarabunPSK"/>
          <w:sz w:val="32"/>
          <w:szCs w:val="32"/>
          <w:cs/>
        </w:rPr>
        <w:tab/>
      </w:r>
    </w:p>
    <w:p w14:paraId="110552A4" w14:textId="77777777" w:rsidR="00380836" w:rsidRPr="00D66AE5" w:rsidRDefault="00380836" w:rsidP="00380836">
      <w:pPr>
        <w:spacing w:before="240" w:after="0" w:line="240" w:lineRule="auto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9406BE">
        <w:rPr>
          <w:rFonts w:ascii="TH SarabunPSK" w:hAnsi="TH SarabunPSK" w:cs="TH SarabunPSK"/>
          <w:sz w:val="32"/>
          <w:szCs w:val="32"/>
          <w:cs/>
        </w:rPr>
        <w:tab/>
      </w:r>
      <w:r w:rsidRPr="009406BE">
        <w:rPr>
          <w:rFonts w:ascii="TH SarabunPSK" w:hAnsi="TH SarabunPSK" w:cs="TH SarabunPSK"/>
          <w:sz w:val="32"/>
          <w:szCs w:val="32"/>
          <w:cs/>
        </w:rPr>
        <w:tab/>
      </w:r>
    </w:p>
    <w:p w14:paraId="541E4006" w14:textId="77777777" w:rsidR="00380836" w:rsidRDefault="00380836" w:rsidP="00DF6E8B">
      <w:pPr>
        <w:pStyle w:val="a3"/>
        <w:jc w:val="center"/>
        <w:rPr>
          <w:rFonts w:ascii="TH NiramitIT๙" w:hAnsi="TH NiramitIT๙" w:cs="TH NiramitIT๙"/>
          <w:b/>
          <w:bCs/>
        </w:rPr>
      </w:pPr>
    </w:p>
    <w:p w14:paraId="1DB16D48" w14:textId="77777777" w:rsidR="00380836" w:rsidRDefault="00380836" w:rsidP="00DF6E8B">
      <w:pPr>
        <w:pStyle w:val="a3"/>
        <w:jc w:val="center"/>
        <w:rPr>
          <w:rFonts w:ascii="TH NiramitIT๙" w:hAnsi="TH NiramitIT๙" w:cs="TH NiramitIT๙"/>
          <w:b/>
          <w:bCs/>
        </w:rPr>
      </w:pPr>
    </w:p>
    <w:p w14:paraId="0F7EDC7A" w14:textId="77777777" w:rsidR="00380836" w:rsidRDefault="00380836" w:rsidP="00DF6E8B">
      <w:pPr>
        <w:pStyle w:val="a3"/>
        <w:jc w:val="center"/>
        <w:rPr>
          <w:rFonts w:ascii="TH NiramitIT๙" w:hAnsi="TH NiramitIT๙" w:cs="TH NiramitIT๙"/>
          <w:b/>
          <w:bCs/>
        </w:rPr>
      </w:pPr>
    </w:p>
    <w:p w14:paraId="054DD371" w14:textId="77777777" w:rsidR="00380836" w:rsidRDefault="00380836" w:rsidP="00DF6E8B">
      <w:pPr>
        <w:pStyle w:val="a3"/>
        <w:jc w:val="center"/>
        <w:rPr>
          <w:rFonts w:ascii="TH NiramitIT๙" w:hAnsi="TH NiramitIT๙" w:cs="TH NiramitIT๙"/>
          <w:b/>
          <w:bCs/>
        </w:rPr>
      </w:pPr>
    </w:p>
    <w:p w14:paraId="65FDDB48" w14:textId="77777777" w:rsidR="00380836" w:rsidRDefault="00380836" w:rsidP="00DF6E8B">
      <w:pPr>
        <w:pStyle w:val="a3"/>
        <w:jc w:val="center"/>
        <w:rPr>
          <w:rFonts w:ascii="TH NiramitIT๙" w:hAnsi="TH NiramitIT๙" w:cs="TH NiramitIT๙"/>
          <w:b/>
          <w:bCs/>
        </w:rPr>
      </w:pPr>
    </w:p>
    <w:p w14:paraId="5E5EF43B" w14:textId="77777777" w:rsidR="00380836" w:rsidRDefault="00380836" w:rsidP="00DF6E8B">
      <w:pPr>
        <w:pStyle w:val="a3"/>
        <w:jc w:val="center"/>
        <w:rPr>
          <w:rFonts w:ascii="TH NiramitIT๙" w:hAnsi="TH NiramitIT๙" w:cs="TH NiramitIT๙"/>
          <w:b/>
          <w:bCs/>
        </w:rPr>
      </w:pPr>
    </w:p>
    <w:p w14:paraId="6B62D3E8" w14:textId="77777777" w:rsidR="00380836" w:rsidRDefault="00380836" w:rsidP="00DF6E8B">
      <w:pPr>
        <w:pStyle w:val="a3"/>
        <w:jc w:val="center"/>
        <w:rPr>
          <w:rFonts w:ascii="TH NiramitIT๙" w:hAnsi="TH NiramitIT๙" w:cs="TH NiramitIT๙"/>
          <w:b/>
          <w:bCs/>
        </w:rPr>
      </w:pPr>
    </w:p>
    <w:p w14:paraId="4377E23F" w14:textId="77777777" w:rsidR="00380836" w:rsidRDefault="00380836" w:rsidP="00DF6E8B">
      <w:pPr>
        <w:pStyle w:val="a3"/>
        <w:jc w:val="center"/>
        <w:rPr>
          <w:rFonts w:ascii="TH NiramitIT๙" w:hAnsi="TH NiramitIT๙" w:cs="TH NiramitIT๙"/>
          <w:b/>
          <w:bCs/>
        </w:rPr>
      </w:pPr>
    </w:p>
    <w:p w14:paraId="5915B24E" w14:textId="77777777" w:rsidR="00380836" w:rsidRDefault="00380836" w:rsidP="00DF6E8B">
      <w:pPr>
        <w:pStyle w:val="a3"/>
        <w:jc w:val="center"/>
        <w:rPr>
          <w:rFonts w:ascii="TH NiramitIT๙" w:hAnsi="TH NiramitIT๙" w:cs="TH NiramitIT๙"/>
          <w:b/>
          <w:bCs/>
        </w:rPr>
      </w:pPr>
    </w:p>
    <w:p w14:paraId="5AFDDEC1" w14:textId="77777777" w:rsidR="00380836" w:rsidRDefault="00380836" w:rsidP="00DF6E8B">
      <w:pPr>
        <w:pStyle w:val="a3"/>
        <w:jc w:val="center"/>
        <w:rPr>
          <w:rFonts w:ascii="TH NiramitIT๙" w:hAnsi="TH NiramitIT๙" w:cs="TH NiramitIT๙"/>
          <w:b/>
          <w:bCs/>
        </w:rPr>
      </w:pPr>
    </w:p>
    <w:p w14:paraId="2C4867A7" w14:textId="77777777" w:rsidR="00380836" w:rsidRDefault="00380836" w:rsidP="00DF6E8B">
      <w:pPr>
        <w:pStyle w:val="a3"/>
        <w:jc w:val="center"/>
        <w:rPr>
          <w:rFonts w:ascii="TH NiramitIT๙" w:hAnsi="TH NiramitIT๙" w:cs="TH NiramitIT๙"/>
          <w:b/>
          <w:bCs/>
        </w:rPr>
      </w:pPr>
    </w:p>
    <w:p w14:paraId="24B99D6F" w14:textId="77777777" w:rsidR="00380836" w:rsidRDefault="00380836" w:rsidP="00DF6E8B">
      <w:pPr>
        <w:pStyle w:val="a3"/>
        <w:jc w:val="center"/>
        <w:rPr>
          <w:rFonts w:ascii="TH NiramitIT๙" w:hAnsi="TH NiramitIT๙" w:cs="TH NiramitIT๙"/>
          <w:b/>
          <w:bCs/>
        </w:rPr>
      </w:pPr>
    </w:p>
    <w:p w14:paraId="51DA2759" w14:textId="77777777" w:rsidR="00380836" w:rsidRDefault="00380836" w:rsidP="00DF6E8B">
      <w:pPr>
        <w:pStyle w:val="a3"/>
        <w:jc w:val="center"/>
        <w:rPr>
          <w:rFonts w:ascii="TH NiramitIT๙" w:hAnsi="TH NiramitIT๙" w:cs="TH NiramitIT๙"/>
          <w:b/>
          <w:bCs/>
        </w:rPr>
      </w:pPr>
    </w:p>
    <w:p w14:paraId="46BE4B22" w14:textId="77777777" w:rsidR="00380836" w:rsidRDefault="00380836" w:rsidP="00DF6E8B">
      <w:pPr>
        <w:pStyle w:val="a3"/>
        <w:jc w:val="center"/>
        <w:rPr>
          <w:rFonts w:ascii="TH NiramitIT๙" w:hAnsi="TH NiramitIT๙" w:cs="TH NiramitIT๙"/>
          <w:b/>
          <w:bCs/>
        </w:rPr>
      </w:pPr>
    </w:p>
    <w:p w14:paraId="194FAAD6" w14:textId="77777777" w:rsidR="00380836" w:rsidRDefault="00380836" w:rsidP="00DF6E8B">
      <w:pPr>
        <w:pStyle w:val="a3"/>
        <w:jc w:val="center"/>
        <w:rPr>
          <w:rFonts w:ascii="TH NiramitIT๙" w:hAnsi="TH NiramitIT๙" w:cs="TH NiramitIT๙"/>
          <w:b/>
          <w:bCs/>
        </w:rPr>
      </w:pPr>
    </w:p>
    <w:p w14:paraId="277CABCF" w14:textId="77777777" w:rsidR="00380836" w:rsidRDefault="00380836" w:rsidP="00DF6E8B">
      <w:pPr>
        <w:pStyle w:val="a3"/>
        <w:jc w:val="center"/>
        <w:rPr>
          <w:rFonts w:ascii="TH NiramitIT๙" w:hAnsi="TH NiramitIT๙" w:cs="TH NiramitIT๙"/>
          <w:b/>
          <w:bCs/>
        </w:rPr>
      </w:pPr>
    </w:p>
    <w:p w14:paraId="199C00F3" w14:textId="77777777" w:rsidR="00380836" w:rsidRDefault="00380836" w:rsidP="00DF6E8B">
      <w:pPr>
        <w:pStyle w:val="a3"/>
        <w:jc w:val="center"/>
        <w:rPr>
          <w:rFonts w:ascii="TH NiramitIT๙" w:hAnsi="TH NiramitIT๙" w:cs="TH NiramitIT๙"/>
          <w:b/>
          <w:bCs/>
        </w:rPr>
      </w:pPr>
    </w:p>
    <w:p w14:paraId="111E2082" w14:textId="77777777" w:rsidR="00380836" w:rsidRDefault="00380836" w:rsidP="00DF6E8B">
      <w:pPr>
        <w:pStyle w:val="a3"/>
        <w:jc w:val="center"/>
        <w:rPr>
          <w:rFonts w:ascii="TH NiramitIT๙" w:hAnsi="TH NiramitIT๙" w:cs="TH NiramitIT๙"/>
          <w:b/>
          <w:bCs/>
        </w:rPr>
      </w:pPr>
    </w:p>
    <w:p w14:paraId="4C0D5463" w14:textId="77777777" w:rsidR="00380836" w:rsidRDefault="00380836" w:rsidP="00DF6E8B">
      <w:pPr>
        <w:pStyle w:val="a3"/>
        <w:jc w:val="center"/>
        <w:rPr>
          <w:rFonts w:ascii="TH NiramitIT๙" w:hAnsi="TH NiramitIT๙" w:cs="TH NiramitIT๙"/>
          <w:b/>
          <w:bCs/>
        </w:rPr>
      </w:pPr>
    </w:p>
    <w:p w14:paraId="4C5598FD" w14:textId="77777777" w:rsidR="00380836" w:rsidRDefault="00380836" w:rsidP="00DF6E8B">
      <w:pPr>
        <w:pStyle w:val="a3"/>
        <w:jc w:val="center"/>
        <w:rPr>
          <w:rFonts w:ascii="TH NiramitIT๙" w:hAnsi="TH NiramitIT๙" w:cs="TH NiramitIT๙"/>
          <w:b/>
          <w:bCs/>
        </w:rPr>
      </w:pPr>
    </w:p>
    <w:p w14:paraId="0BE21E7B" w14:textId="77777777" w:rsidR="00380836" w:rsidRDefault="00380836" w:rsidP="00DF6E8B">
      <w:pPr>
        <w:pStyle w:val="a3"/>
        <w:jc w:val="center"/>
        <w:rPr>
          <w:rFonts w:ascii="TH NiramitIT๙" w:hAnsi="TH NiramitIT๙" w:cs="TH NiramitIT๙"/>
          <w:b/>
          <w:bCs/>
        </w:rPr>
      </w:pPr>
    </w:p>
    <w:p w14:paraId="7849CD15" w14:textId="630741F7" w:rsidR="00BF218C" w:rsidRDefault="00BA591F" w:rsidP="00D31CCE">
      <w:pPr>
        <w:pStyle w:val="a3"/>
        <w:rPr>
          <w:rFonts w:ascii="TH NiramitIT๙" w:hAnsi="TH NiramitIT๙" w:cs="TH NiramitIT๙"/>
          <w:b/>
          <w:bCs/>
        </w:rPr>
      </w:pPr>
      <w:r>
        <w:rPr>
          <w:rFonts w:ascii="TH NiramitIT๙" w:hAnsi="TH NiramitIT๙" w:cs="TH NiramitIT๙"/>
          <w:b/>
          <w:bCs/>
          <w:noProof/>
        </w:rPr>
        <w:lastRenderedPageBreak/>
        <mc:AlternateContent>
          <mc:Choice Requires="wps">
            <w:drawing>
              <wp:anchor distT="0" distB="0" distL="114300" distR="114300" simplePos="0" relativeHeight="251628032" behindDoc="1" locked="0" layoutInCell="1" allowOverlap="1" wp14:anchorId="43BA56B0" wp14:editId="5E9C84D0">
                <wp:simplePos x="0" y="0"/>
                <wp:positionH relativeFrom="column">
                  <wp:posOffset>2540</wp:posOffset>
                </wp:positionH>
                <wp:positionV relativeFrom="paragraph">
                  <wp:posOffset>115266</wp:posOffset>
                </wp:positionV>
                <wp:extent cx="10304890" cy="922352"/>
                <wp:effectExtent l="57150" t="38100" r="77470" b="87630"/>
                <wp:wrapNone/>
                <wp:docPr id="1" name="สี่เหลี่ยมผืนผ้า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304890" cy="922352"/>
                        </a:xfrm>
                        <a:prstGeom prst="rect">
                          <a:avLst/>
                        </a:prstGeom>
                      </wps:spPr>
                      <wps:style>
                        <a:lnRef idx="1">
                          <a:schemeClr val="accent5"/>
                        </a:lnRef>
                        <a:fillRef idx="2">
                          <a:schemeClr val="accent5"/>
                        </a:fillRef>
                        <a:effectRef idx="1">
                          <a:schemeClr val="accent5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CEA5A7C" id="สี่เหลี่ยมผืนผ้า 1" o:spid="_x0000_s1026" style="position:absolute;margin-left:.2pt;margin-top:9.1pt;width:811.4pt;height:72.65pt;z-index:-25168844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" fillcolor="#a5d5e2 [1624]" strokecolor="#40a7c2 [3048]">
                <v:fill color2="#e4f2f6 [504]" rotate="t" angle="180" colors="0 #9eeaff;22938f #bbefff;1 #e4f9ff" focus="100%" type="gradient"/>
                <v:shadow on="t" color="black" opacity="24903f" origin=",.5" offset="0,.55556mm"/>
              </v:rect>
            </w:pict>
          </mc:Fallback>
        </mc:AlternateContent>
      </w:r>
    </w:p>
    <w:sdt>
      <w:sdtPr>
        <w:rPr>
          <w:rFonts w:ascii="TH SarabunPSK" w:hAnsi="TH SarabunPSK" w:cs="TH SarabunPSK"/>
          <w:b/>
          <w:bCs/>
        </w:rPr>
        <w:id w:val="332723421"/>
        <w:docPartObj>
          <w:docPartGallery w:val="Page Numbers (Top of Page)"/>
          <w:docPartUnique/>
        </w:docPartObj>
      </w:sdtPr>
      <w:sdtContent>
        <w:p w14:paraId="424DA93F" w14:textId="77777777" w:rsidR="00DF6E8B" w:rsidRPr="009B6DAD" w:rsidRDefault="00DF6E8B" w:rsidP="00DF6E8B">
          <w:pPr>
            <w:pStyle w:val="a3"/>
            <w:jc w:val="center"/>
            <w:rPr>
              <w:rFonts w:ascii="TH SarabunPSK" w:hAnsi="TH SarabunPSK" w:cs="TH SarabunPSK"/>
              <w:b/>
              <w:bCs/>
              <w:sz w:val="30"/>
              <w:szCs w:val="30"/>
            </w:rPr>
          </w:pPr>
          <w:r w:rsidRPr="009B6DAD">
            <w:rPr>
              <w:rFonts w:ascii="TH SarabunPSK" w:hAnsi="TH SarabunPSK" w:cs="TH SarabunPSK"/>
              <w:b/>
              <w:bCs/>
              <w:sz w:val="30"/>
              <w:szCs w:val="30"/>
              <w:cs/>
            </w:rPr>
            <w:t>รายละเอียดโครงการพัฒนา</w:t>
          </w:r>
        </w:p>
        <w:p w14:paraId="3862B13A" w14:textId="77777777" w:rsidR="00DF6E8B" w:rsidRPr="009B6DAD" w:rsidRDefault="00DF6E8B" w:rsidP="00DF6E8B">
          <w:pPr>
            <w:pStyle w:val="a3"/>
            <w:jc w:val="center"/>
            <w:rPr>
              <w:rFonts w:ascii="TH SarabunPSK" w:hAnsi="TH SarabunPSK" w:cs="TH SarabunPSK"/>
              <w:b/>
              <w:bCs/>
              <w:sz w:val="30"/>
              <w:szCs w:val="30"/>
            </w:rPr>
          </w:pPr>
          <w:r w:rsidRPr="009B6DAD">
            <w:rPr>
              <w:rFonts w:ascii="TH SarabunPSK" w:hAnsi="TH SarabunPSK" w:cs="TH SarabunPSK"/>
              <w:b/>
              <w:bCs/>
              <w:sz w:val="30"/>
              <w:szCs w:val="30"/>
              <w:cs/>
            </w:rPr>
            <w:t>แผนพัฒนาท้องถิ่น (พ.ศ.2566-2570)</w:t>
          </w:r>
        </w:p>
        <w:p w14:paraId="52531DBA" w14:textId="78749FA8" w:rsidR="00AF0EB3" w:rsidRPr="00111A75" w:rsidRDefault="00DF6E8B" w:rsidP="00111A75">
          <w:pPr>
            <w:pStyle w:val="a3"/>
            <w:jc w:val="center"/>
            <w:rPr>
              <w:rFonts w:ascii="TH SarabunPSK" w:hAnsi="TH SarabunPSK" w:cs="TH SarabunPSK"/>
              <w:b/>
              <w:bCs/>
              <w:sz w:val="30"/>
              <w:szCs w:val="30"/>
            </w:rPr>
          </w:pPr>
          <w:r w:rsidRPr="009B6DAD">
            <w:rPr>
              <w:rFonts w:ascii="TH SarabunPSK" w:hAnsi="TH SarabunPSK" w:cs="TH SarabunPSK"/>
              <w:b/>
              <w:bCs/>
              <w:sz w:val="30"/>
              <w:szCs w:val="30"/>
              <w:cs/>
            </w:rPr>
            <w:t>เทศบาลตำบลบ้านโคก   อำเภอสร้างคอม   จังหวัดอุดรธานี</w:t>
          </w:r>
        </w:p>
        <w:p w14:paraId="59A83E49" w14:textId="77777777" w:rsidR="00EC5507" w:rsidRPr="009B6DAD" w:rsidRDefault="00EC5507" w:rsidP="00EC5507">
          <w:pPr>
            <w:spacing w:after="0" w:line="240" w:lineRule="auto"/>
            <w:rPr>
              <w:rFonts w:ascii="TH SarabunPSK" w:eastAsia="Times New Roman" w:hAnsi="TH SarabunPSK" w:cs="TH SarabunPSK"/>
              <w:sz w:val="26"/>
              <w:szCs w:val="26"/>
            </w:rPr>
          </w:pPr>
          <w:r w:rsidRPr="009B6DAD">
            <w:rPr>
              <w:rFonts w:ascii="TH SarabunPSK" w:eastAsia="Times New Roman" w:hAnsi="TH SarabunPSK" w:cs="TH SarabunPSK"/>
              <w:sz w:val="26"/>
              <w:szCs w:val="26"/>
              <w:cs/>
            </w:rPr>
            <w:t>ก. ยุทธศาสตร์ชาติ  20  ปี</w:t>
          </w:r>
          <w:r w:rsidRPr="009B6DAD">
            <w:rPr>
              <w:rFonts w:ascii="TH SarabunPSK" w:eastAsia="Times New Roman" w:hAnsi="TH SarabunPSK" w:cs="TH SarabunPSK"/>
              <w:sz w:val="26"/>
              <w:szCs w:val="26"/>
              <w:cs/>
            </w:rPr>
            <w:tab/>
          </w:r>
          <w:r w:rsidRPr="009B6DAD">
            <w:rPr>
              <w:rFonts w:ascii="TH SarabunPSK" w:eastAsia="Times New Roman" w:hAnsi="TH SarabunPSK" w:cs="TH SarabunPSK"/>
              <w:sz w:val="26"/>
              <w:szCs w:val="26"/>
              <w:cs/>
            </w:rPr>
            <w:tab/>
          </w:r>
          <w:r w:rsidRPr="009B6DAD">
            <w:rPr>
              <w:rFonts w:ascii="TH SarabunPSK" w:eastAsia="Times New Roman" w:hAnsi="TH SarabunPSK" w:cs="TH SarabunPSK"/>
              <w:sz w:val="26"/>
              <w:szCs w:val="26"/>
              <w:cs/>
            </w:rPr>
            <w:tab/>
          </w:r>
          <w:r w:rsidRPr="009B6DAD">
            <w:rPr>
              <w:rFonts w:ascii="TH SarabunPSK" w:eastAsia="Times New Roman" w:hAnsi="TH SarabunPSK" w:cs="TH SarabunPSK"/>
              <w:sz w:val="26"/>
              <w:szCs w:val="26"/>
              <w:cs/>
            </w:rPr>
            <w:tab/>
          </w:r>
          <w:r w:rsidRPr="009B6DAD">
            <w:rPr>
              <w:rFonts w:ascii="TH SarabunPSK" w:eastAsia="Times New Roman" w:hAnsi="TH SarabunPSK" w:cs="TH SarabunPSK" w:hint="cs"/>
              <w:sz w:val="26"/>
              <w:szCs w:val="26"/>
              <w:cs/>
            </w:rPr>
            <w:tab/>
          </w:r>
          <w:r w:rsidRPr="009B6DAD">
            <w:rPr>
              <w:rFonts w:ascii="TH SarabunPSK" w:eastAsia="Times New Roman" w:hAnsi="TH SarabunPSK" w:cs="TH SarabunPSK" w:hint="cs"/>
              <w:sz w:val="26"/>
              <w:szCs w:val="26"/>
              <w:cs/>
            </w:rPr>
            <w:tab/>
          </w:r>
          <w:r w:rsidRPr="009B6DAD">
            <w:rPr>
              <w:rFonts w:ascii="TH SarabunPSK" w:eastAsia="Times New Roman" w:hAnsi="TH SarabunPSK" w:cs="TH SarabunPSK"/>
              <w:sz w:val="26"/>
              <w:szCs w:val="26"/>
              <w:cs/>
            </w:rPr>
            <w:t xml:space="preserve">ยุทธศาสตร์ที่ </w:t>
          </w:r>
          <w:r w:rsidR="004D2EC0" w:rsidRPr="004D2EC0">
            <w:rPr>
              <w:rFonts w:ascii="TH SarabunPSK" w:eastAsia="Times New Roman" w:hAnsi="TH SarabunPSK" w:cs="TH SarabunPSK"/>
              <w:sz w:val="26"/>
              <w:szCs w:val="26"/>
            </w:rPr>
            <w:t xml:space="preserve">4  </w:t>
          </w:r>
          <w:r w:rsidR="004D2EC0" w:rsidRPr="004D2EC0">
            <w:rPr>
              <w:rFonts w:ascii="TH SarabunPSK" w:eastAsia="Times New Roman" w:hAnsi="TH SarabunPSK" w:cs="TH SarabunPSK"/>
              <w:sz w:val="26"/>
              <w:szCs w:val="26"/>
              <w:cs/>
            </w:rPr>
            <w:t>การสร้างโอกาสความเสมอภาคและเท่าเทียมกันทางสังคม</w:t>
          </w:r>
        </w:p>
        <w:p w14:paraId="266A6EEE" w14:textId="77777777" w:rsidR="00BC1498" w:rsidRPr="009B6DAD" w:rsidRDefault="00EC5507" w:rsidP="00BC1498">
          <w:pPr>
            <w:spacing w:after="0" w:line="240" w:lineRule="auto"/>
            <w:jc w:val="thaiDistribute"/>
            <w:rPr>
              <w:rFonts w:ascii="TH SarabunIT๙" w:hAnsi="TH SarabunIT๙" w:cs="TH SarabunIT๙"/>
              <w:b/>
              <w:bCs/>
              <w:sz w:val="32"/>
              <w:szCs w:val="32"/>
            </w:rPr>
          </w:pPr>
          <w:r w:rsidRPr="009B6DAD">
            <w:rPr>
              <w:rFonts w:ascii="TH SarabunPSK" w:eastAsia="Times New Roman" w:hAnsi="TH SarabunPSK" w:cs="TH SarabunPSK"/>
              <w:sz w:val="26"/>
              <w:szCs w:val="26"/>
              <w:cs/>
            </w:rPr>
            <w:t xml:space="preserve">ข. แผนพัฒนาเศรษฐกิจฯ ฉบับที่ 13  </w:t>
          </w:r>
          <w:r w:rsidRPr="009B6DAD">
            <w:rPr>
              <w:rFonts w:ascii="TH SarabunPSK" w:eastAsia="Times New Roman" w:hAnsi="TH SarabunPSK" w:cs="TH SarabunPSK"/>
              <w:sz w:val="26"/>
              <w:szCs w:val="26"/>
              <w:cs/>
            </w:rPr>
            <w:tab/>
            <w:t xml:space="preserve"> </w:t>
          </w:r>
          <w:r w:rsidRPr="009B6DAD">
            <w:rPr>
              <w:rFonts w:ascii="TH SarabunPSK" w:eastAsia="Times New Roman" w:hAnsi="TH SarabunPSK" w:cs="TH SarabunPSK"/>
              <w:sz w:val="26"/>
              <w:szCs w:val="26"/>
              <w:cs/>
            </w:rPr>
            <w:tab/>
          </w:r>
          <w:r w:rsidRPr="009B6DAD">
            <w:rPr>
              <w:rFonts w:ascii="TH SarabunPSK" w:eastAsia="Times New Roman" w:hAnsi="TH SarabunPSK" w:cs="TH SarabunPSK"/>
              <w:sz w:val="26"/>
              <w:szCs w:val="26"/>
              <w:cs/>
            </w:rPr>
            <w:tab/>
          </w:r>
          <w:r w:rsidRPr="009B6DAD">
            <w:rPr>
              <w:rFonts w:ascii="TH SarabunPSK" w:eastAsia="Times New Roman" w:hAnsi="TH SarabunPSK" w:cs="TH SarabunPSK"/>
              <w:sz w:val="26"/>
              <w:szCs w:val="26"/>
              <w:cs/>
            </w:rPr>
            <w:tab/>
          </w:r>
          <w:r w:rsidRPr="009B6DAD">
            <w:rPr>
              <w:rFonts w:ascii="TH SarabunPSK" w:eastAsia="Times New Roman" w:hAnsi="TH SarabunPSK" w:cs="TH SarabunPSK" w:hint="cs"/>
              <w:sz w:val="26"/>
              <w:szCs w:val="26"/>
              <w:cs/>
            </w:rPr>
            <w:tab/>
          </w:r>
          <w:r w:rsidRPr="009B6DAD">
            <w:rPr>
              <w:rFonts w:ascii="TH SarabunPSK" w:eastAsia="Times New Roman" w:hAnsi="TH SarabunPSK" w:cs="TH SarabunPSK"/>
              <w:sz w:val="26"/>
              <w:szCs w:val="26"/>
              <w:cs/>
            </w:rPr>
            <w:t>หมุดหมายที่</w:t>
          </w:r>
          <w:r w:rsidR="00BC1498" w:rsidRPr="009B6DAD">
            <w:rPr>
              <w:rFonts w:ascii="TH SarabunPSK" w:hAnsi="TH SarabunPSK" w:cs="TH SarabunPSK" w:hint="cs"/>
              <w:sz w:val="26"/>
              <w:szCs w:val="26"/>
              <w:cs/>
            </w:rPr>
            <w:t xml:space="preserve">  5  </w:t>
          </w:r>
          <w:r w:rsidR="00BC1498" w:rsidRPr="009B6DAD">
            <w:rPr>
              <w:rFonts w:ascii="TH SarabunPSK" w:hAnsi="TH SarabunPSK" w:cs="TH SarabunPSK"/>
              <w:sz w:val="26"/>
              <w:szCs w:val="26"/>
              <w:cs/>
            </w:rPr>
            <w:t>ไทยเป็นประตูการค้าการลงทุนและยุทธศาสตร์ทาง</w:t>
          </w:r>
          <w:proofErr w:type="spellStart"/>
          <w:r w:rsidR="00BC1498" w:rsidRPr="009B6DAD">
            <w:rPr>
              <w:rFonts w:ascii="TH SarabunPSK" w:hAnsi="TH SarabunPSK" w:cs="TH SarabunPSK"/>
              <w:sz w:val="26"/>
              <w:szCs w:val="26"/>
              <w:cs/>
            </w:rPr>
            <w:t>โล</w:t>
          </w:r>
          <w:proofErr w:type="spellEnd"/>
          <w:r w:rsidR="00BC1498" w:rsidRPr="009B6DAD">
            <w:rPr>
              <w:rFonts w:ascii="TH SarabunPSK" w:hAnsi="TH SarabunPSK" w:cs="TH SarabunPSK"/>
              <w:sz w:val="26"/>
              <w:szCs w:val="26"/>
              <w:cs/>
            </w:rPr>
            <w:t>จิสติ</w:t>
          </w:r>
          <w:proofErr w:type="spellStart"/>
          <w:r w:rsidR="00BC1498" w:rsidRPr="009B6DAD">
            <w:rPr>
              <w:rFonts w:ascii="TH SarabunPSK" w:hAnsi="TH SarabunPSK" w:cs="TH SarabunPSK"/>
              <w:sz w:val="26"/>
              <w:szCs w:val="26"/>
              <w:cs/>
            </w:rPr>
            <w:t>กส์</w:t>
          </w:r>
          <w:proofErr w:type="spellEnd"/>
          <w:r w:rsidR="00BC1498" w:rsidRPr="009B6DAD">
            <w:rPr>
              <w:rFonts w:ascii="TH SarabunPSK" w:hAnsi="TH SarabunPSK" w:cs="TH SarabunPSK"/>
              <w:sz w:val="26"/>
              <w:szCs w:val="26"/>
              <w:cs/>
            </w:rPr>
            <w:t>ที่สำคัญของภูมิภาค</w:t>
          </w:r>
          <w:r w:rsidR="00BC1498" w:rsidRPr="009B6DAD">
            <w:rPr>
              <w:rFonts w:ascii="TH SarabunIT๙" w:hAnsi="TH SarabunIT๙" w:cs="TH SarabunIT๙"/>
              <w:b/>
              <w:bCs/>
              <w:sz w:val="32"/>
              <w:szCs w:val="32"/>
            </w:rPr>
            <w:t xml:space="preserve"> </w:t>
          </w:r>
        </w:p>
        <w:p w14:paraId="5C2E7654" w14:textId="77777777" w:rsidR="00EC5507" w:rsidRPr="009B6DAD" w:rsidRDefault="00EC5507" w:rsidP="00EC5507">
          <w:pPr>
            <w:spacing w:after="0" w:line="240" w:lineRule="auto"/>
            <w:rPr>
              <w:rFonts w:ascii="TH SarabunPSK" w:eastAsia="Times New Roman" w:hAnsi="TH SarabunPSK" w:cs="TH SarabunPSK"/>
              <w:sz w:val="26"/>
              <w:szCs w:val="26"/>
            </w:rPr>
          </w:pPr>
          <w:r w:rsidRPr="009B6DAD">
            <w:rPr>
              <w:rFonts w:ascii="TH SarabunPSK" w:eastAsia="Times New Roman" w:hAnsi="TH SarabunPSK" w:cs="TH SarabunPSK"/>
              <w:sz w:val="26"/>
              <w:szCs w:val="26"/>
              <w:cs/>
            </w:rPr>
            <w:t xml:space="preserve">ค. </w:t>
          </w:r>
          <w:proofErr w:type="gramStart"/>
          <w:r w:rsidRPr="009B6DAD">
            <w:rPr>
              <w:rFonts w:ascii="TH SarabunPSK" w:eastAsia="Times New Roman" w:hAnsi="TH SarabunPSK" w:cs="TH SarabunPSK"/>
              <w:sz w:val="26"/>
              <w:szCs w:val="26"/>
            </w:rPr>
            <w:t>Sustainable  Development</w:t>
          </w:r>
          <w:proofErr w:type="gramEnd"/>
          <w:r w:rsidRPr="009B6DAD">
            <w:rPr>
              <w:rFonts w:ascii="TH SarabunPSK" w:eastAsia="Times New Roman" w:hAnsi="TH SarabunPSK" w:cs="TH SarabunPSK"/>
              <w:sz w:val="26"/>
              <w:szCs w:val="26"/>
            </w:rPr>
            <w:t xml:space="preserve">   </w:t>
          </w:r>
          <w:proofErr w:type="gramStart"/>
          <w:r w:rsidRPr="009B6DAD">
            <w:rPr>
              <w:rFonts w:ascii="TH SarabunPSK" w:eastAsia="Times New Roman" w:hAnsi="TH SarabunPSK" w:cs="TH SarabunPSK"/>
              <w:sz w:val="26"/>
              <w:szCs w:val="26"/>
            </w:rPr>
            <w:t>Gosals :</w:t>
          </w:r>
          <w:proofErr w:type="gramEnd"/>
          <w:r w:rsidRPr="009B6DAD">
            <w:rPr>
              <w:rFonts w:ascii="TH SarabunPSK" w:eastAsia="Times New Roman" w:hAnsi="TH SarabunPSK" w:cs="TH SarabunPSK"/>
              <w:sz w:val="26"/>
              <w:szCs w:val="26"/>
            </w:rPr>
            <w:t xml:space="preserve">  </w:t>
          </w:r>
          <w:proofErr w:type="gramStart"/>
          <w:r w:rsidRPr="009B6DAD">
            <w:rPr>
              <w:rFonts w:ascii="TH SarabunPSK" w:eastAsia="Times New Roman" w:hAnsi="TH SarabunPSK" w:cs="TH SarabunPSK"/>
              <w:sz w:val="26"/>
              <w:szCs w:val="26"/>
            </w:rPr>
            <w:t xml:space="preserve">SDGs  </w:t>
          </w:r>
          <w:r w:rsidRPr="009B6DAD">
            <w:rPr>
              <w:rFonts w:ascii="TH SarabunPSK" w:eastAsia="Times New Roman" w:hAnsi="TH SarabunPSK" w:cs="TH SarabunPSK"/>
              <w:sz w:val="26"/>
              <w:szCs w:val="26"/>
            </w:rPr>
            <w:tab/>
          </w:r>
          <w:proofErr w:type="gramEnd"/>
          <w:r w:rsidRPr="009B6DAD">
            <w:rPr>
              <w:rFonts w:ascii="TH SarabunPSK" w:eastAsia="Times New Roman" w:hAnsi="TH SarabunPSK" w:cs="TH SarabunPSK"/>
              <w:sz w:val="26"/>
              <w:szCs w:val="26"/>
            </w:rPr>
            <w:tab/>
            <w:t xml:space="preserve"> </w:t>
          </w:r>
          <w:r w:rsidRPr="009B6DAD">
            <w:rPr>
              <w:rFonts w:ascii="TH SarabunPSK" w:eastAsia="Times New Roman" w:hAnsi="TH SarabunPSK" w:cs="TH SarabunPSK"/>
              <w:sz w:val="26"/>
              <w:szCs w:val="26"/>
            </w:rPr>
            <w:tab/>
          </w:r>
          <w:r w:rsidRPr="009B6DAD">
            <w:rPr>
              <w:rFonts w:ascii="TH SarabunPSK" w:eastAsia="Times New Roman" w:hAnsi="TH SarabunPSK" w:cs="TH SarabunPSK"/>
              <w:sz w:val="26"/>
              <w:szCs w:val="26"/>
              <w:cs/>
            </w:rPr>
            <w:t xml:space="preserve">เป้าหมายที่  </w:t>
          </w:r>
          <w:r w:rsidRPr="009B6DAD">
            <w:rPr>
              <w:rFonts w:ascii="TH SarabunPSK" w:eastAsia="Times New Roman" w:hAnsi="TH SarabunPSK" w:cs="TH SarabunPSK" w:hint="cs"/>
              <w:sz w:val="26"/>
              <w:szCs w:val="26"/>
              <w:cs/>
            </w:rPr>
            <w:t xml:space="preserve"> </w:t>
          </w:r>
          <w:r w:rsidRPr="009B6DAD">
            <w:rPr>
              <w:rFonts w:ascii="TH SarabunPSK" w:eastAsia="Times New Roman" w:hAnsi="TH SarabunPSK" w:cs="TH SarabunPSK"/>
              <w:sz w:val="26"/>
              <w:szCs w:val="26"/>
              <w:cs/>
            </w:rPr>
            <w:t>9</w:t>
          </w:r>
          <w:r w:rsidRPr="009B6DAD">
            <w:rPr>
              <w:rFonts w:ascii="TH SarabunPSK" w:eastAsia="Times New Roman" w:hAnsi="TH SarabunPSK" w:cs="TH SarabunPSK" w:hint="cs"/>
              <w:sz w:val="26"/>
              <w:szCs w:val="26"/>
              <w:cs/>
            </w:rPr>
            <w:t xml:space="preserve"> </w:t>
          </w:r>
          <w:r w:rsidRPr="009B6DAD">
            <w:rPr>
              <w:rFonts w:ascii="TH SarabunPSK" w:eastAsia="Times New Roman" w:hAnsi="TH SarabunPSK" w:cs="TH SarabunPSK"/>
              <w:sz w:val="26"/>
              <w:szCs w:val="26"/>
              <w:cs/>
            </w:rPr>
            <w:t xml:space="preserve"> </w:t>
          </w:r>
          <w:r w:rsidR="009B6DAD" w:rsidRPr="009B6DAD">
            <w:rPr>
              <w:rFonts w:ascii="TH SarabunPSK" w:eastAsia="Times New Roman" w:hAnsi="TH SarabunPSK" w:cs="TH SarabunPSK" w:hint="cs"/>
              <w:sz w:val="26"/>
              <w:szCs w:val="26"/>
              <w:cs/>
            </w:rPr>
            <w:t xml:space="preserve"> </w:t>
          </w:r>
          <w:r w:rsidRPr="009B6DAD">
            <w:rPr>
              <w:rFonts w:ascii="TH SarabunPSK" w:eastAsia="Times New Roman" w:hAnsi="TH SarabunPSK" w:cs="TH SarabunPSK"/>
              <w:sz w:val="26"/>
              <w:szCs w:val="26"/>
              <w:cs/>
            </w:rPr>
            <w:t>สร้างโครงสร้างพื้นฐานที่มีความทนทาน ส่งเสริมการพัฒนาอุตสาหกรรมที่ครอบคลุมและยั่งยืน และส่งเสริมนวัตกรรม</w:t>
          </w:r>
        </w:p>
        <w:p w14:paraId="7D7E547F" w14:textId="77777777" w:rsidR="00EC5507" w:rsidRPr="009B6DAD" w:rsidRDefault="00EC5507" w:rsidP="00EC5507">
          <w:pPr>
            <w:spacing w:after="0" w:line="240" w:lineRule="auto"/>
            <w:rPr>
              <w:rFonts w:ascii="TH SarabunPSK" w:eastAsia="Times New Roman" w:hAnsi="TH SarabunPSK" w:cs="TH SarabunPSK"/>
              <w:sz w:val="26"/>
              <w:szCs w:val="26"/>
            </w:rPr>
          </w:pPr>
          <w:r w:rsidRPr="009B6DAD">
            <w:rPr>
              <w:rFonts w:ascii="TH SarabunPSK" w:eastAsia="Times New Roman" w:hAnsi="TH SarabunPSK" w:cs="TH SarabunPSK"/>
              <w:sz w:val="26"/>
              <w:szCs w:val="26"/>
              <w:cs/>
            </w:rPr>
            <w:tab/>
          </w:r>
          <w:r w:rsidRPr="009B6DAD">
            <w:rPr>
              <w:rFonts w:ascii="TH SarabunPSK" w:eastAsia="Times New Roman" w:hAnsi="TH SarabunPSK" w:cs="TH SarabunPSK"/>
              <w:sz w:val="26"/>
              <w:szCs w:val="26"/>
              <w:cs/>
            </w:rPr>
            <w:tab/>
          </w:r>
          <w:r w:rsidRPr="009B6DAD">
            <w:rPr>
              <w:rFonts w:ascii="TH SarabunPSK" w:eastAsia="Times New Roman" w:hAnsi="TH SarabunPSK" w:cs="TH SarabunPSK"/>
              <w:sz w:val="26"/>
              <w:szCs w:val="26"/>
              <w:cs/>
            </w:rPr>
            <w:tab/>
          </w:r>
          <w:r w:rsidRPr="009B6DAD">
            <w:rPr>
              <w:rFonts w:ascii="TH SarabunPSK" w:eastAsia="Times New Roman" w:hAnsi="TH SarabunPSK" w:cs="TH SarabunPSK"/>
              <w:sz w:val="26"/>
              <w:szCs w:val="26"/>
              <w:cs/>
            </w:rPr>
            <w:tab/>
          </w:r>
          <w:r w:rsidRPr="009B6DAD">
            <w:rPr>
              <w:rFonts w:ascii="TH SarabunPSK" w:eastAsia="Times New Roman" w:hAnsi="TH SarabunPSK" w:cs="TH SarabunPSK"/>
              <w:sz w:val="26"/>
              <w:szCs w:val="26"/>
              <w:cs/>
            </w:rPr>
            <w:tab/>
            <w:t xml:space="preserve">    </w:t>
          </w:r>
          <w:r w:rsidRPr="009B6DAD">
            <w:rPr>
              <w:rFonts w:ascii="TH SarabunPSK" w:eastAsia="Times New Roman" w:hAnsi="TH SarabunPSK" w:cs="TH SarabunPSK" w:hint="cs"/>
              <w:sz w:val="26"/>
              <w:szCs w:val="26"/>
              <w:cs/>
            </w:rPr>
            <w:tab/>
          </w:r>
          <w:r w:rsidRPr="009B6DAD">
            <w:rPr>
              <w:rFonts w:ascii="TH SarabunPSK" w:eastAsia="Times New Roman" w:hAnsi="TH SarabunPSK" w:cs="TH SarabunPSK" w:hint="cs"/>
              <w:sz w:val="26"/>
              <w:szCs w:val="26"/>
              <w:cs/>
            </w:rPr>
            <w:tab/>
          </w:r>
          <w:r w:rsidRPr="009B6DAD">
            <w:rPr>
              <w:rFonts w:ascii="TH SarabunPSK" w:eastAsia="Times New Roman" w:hAnsi="TH SarabunPSK" w:cs="TH SarabunPSK" w:hint="cs"/>
              <w:sz w:val="26"/>
              <w:szCs w:val="26"/>
              <w:cs/>
            </w:rPr>
            <w:tab/>
          </w:r>
          <w:r w:rsidRPr="009B6DAD">
            <w:rPr>
              <w:rFonts w:ascii="TH SarabunPSK" w:eastAsia="Times New Roman" w:hAnsi="TH SarabunPSK" w:cs="TH SarabunPSK"/>
              <w:sz w:val="26"/>
              <w:szCs w:val="26"/>
              <w:cs/>
            </w:rPr>
            <w:t xml:space="preserve">เป้าประสงค์ </w:t>
          </w:r>
          <w:r w:rsidRPr="009B6DAD">
            <w:rPr>
              <w:rFonts w:ascii="TH SarabunPSK" w:eastAsia="Times New Roman" w:hAnsi="TH SarabunPSK" w:cs="TH SarabunPSK" w:hint="cs"/>
              <w:sz w:val="26"/>
              <w:szCs w:val="26"/>
              <w:cs/>
            </w:rPr>
            <w:t xml:space="preserve"> </w:t>
          </w:r>
          <w:r w:rsidRPr="009B6DAD">
            <w:rPr>
              <w:rFonts w:ascii="TH SarabunPSK" w:eastAsia="Times New Roman" w:hAnsi="TH SarabunPSK" w:cs="TH SarabunPSK"/>
              <w:sz w:val="26"/>
              <w:szCs w:val="26"/>
              <w:cs/>
            </w:rPr>
            <w:t>9.1</w:t>
          </w:r>
          <w:r w:rsidRPr="009B6DAD">
            <w:rPr>
              <w:rFonts w:ascii="TH SarabunPSK" w:eastAsia="Times New Roman" w:hAnsi="TH SarabunPSK" w:cs="TH SarabunPSK" w:hint="cs"/>
              <w:sz w:val="26"/>
              <w:szCs w:val="26"/>
              <w:cs/>
            </w:rPr>
            <w:t xml:space="preserve">  </w:t>
          </w:r>
          <w:r w:rsidRPr="009B6DAD">
            <w:rPr>
              <w:rFonts w:ascii="TH SarabunPSK" w:eastAsia="Times New Roman" w:hAnsi="TH SarabunPSK" w:cs="TH SarabunPSK"/>
              <w:sz w:val="26"/>
              <w:szCs w:val="26"/>
              <w:cs/>
            </w:rPr>
            <w:t>พัฒนาโครงสร้างพื้นฐานที่มีคุณภาพ เชื่อถือได้ ยั่งยืนและมีความทนทาน ซึ่งรวมถึงโครงสร้างพื้นฐาน</w:t>
          </w:r>
          <w:r w:rsidRPr="009B6DAD">
            <w:rPr>
              <w:rFonts w:ascii="TH SarabunPSK" w:eastAsia="Times New Roman" w:hAnsi="TH SarabunPSK" w:cs="TH SarabunPSK"/>
              <w:sz w:val="26"/>
              <w:szCs w:val="26"/>
              <w:cs/>
            </w:rPr>
            <w:tab/>
            <w:t xml:space="preserve">ของภูมิภาคและที่ข้ามเขตแดน </w:t>
          </w:r>
        </w:p>
        <w:p w14:paraId="727C801F" w14:textId="77777777" w:rsidR="00EC5507" w:rsidRPr="009B6DAD" w:rsidRDefault="00EC5507" w:rsidP="00EC5507">
          <w:pPr>
            <w:spacing w:after="0" w:line="240" w:lineRule="auto"/>
            <w:rPr>
              <w:rFonts w:ascii="TH SarabunPSK" w:eastAsia="Times New Roman" w:hAnsi="TH SarabunPSK" w:cs="TH SarabunPSK"/>
              <w:sz w:val="26"/>
              <w:szCs w:val="26"/>
            </w:rPr>
          </w:pPr>
          <w:r w:rsidRPr="009B6DAD">
            <w:rPr>
              <w:rFonts w:ascii="TH SarabunPSK" w:eastAsia="Times New Roman" w:hAnsi="TH SarabunPSK" w:cs="TH SarabunPSK" w:hint="cs"/>
              <w:sz w:val="26"/>
              <w:szCs w:val="26"/>
              <w:cs/>
            </w:rPr>
            <w:tab/>
          </w:r>
          <w:r w:rsidRPr="009B6DAD">
            <w:rPr>
              <w:rFonts w:ascii="TH SarabunPSK" w:eastAsia="Times New Roman" w:hAnsi="TH SarabunPSK" w:cs="TH SarabunPSK" w:hint="cs"/>
              <w:sz w:val="26"/>
              <w:szCs w:val="26"/>
              <w:cs/>
            </w:rPr>
            <w:tab/>
          </w:r>
          <w:r w:rsidRPr="009B6DAD">
            <w:rPr>
              <w:rFonts w:ascii="TH SarabunPSK" w:eastAsia="Times New Roman" w:hAnsi="TH SarabunPSK" w:cs="TH SarabunPSK" w:hint="cs"/>
              <w:sz w:val="26"/>
              <w:szCs w:val="26"/>
              <w:cs/>
            </w:rPr>
            <w:tab/>
          </w:r>
          <w:r w:rsidRPr="009B6DAD">
            <w:rPr>
              <w:rFonts w:ascii="TH SarabunPSK" w:eastAsia="Times New Roman" w:hAnsi="TH SarabunPSK" w:cs="TH SarabunPSK" w:hint="cs"/>
              <w:sz w:val="26"/>
              <w:szCs w:val="26"/>
              <w:cs/>
            </w:rPr>
            <w:tab/>
          </w:r>
          <w:r w:rsidRPr="009B6DAD">
            <w:rPr>
              <w:rFonts w:ascii="TH SarabunPSK" w:eastAsia="Times New Roman" w:hAnsi="TH SarabunPSK" w:cs="TH SarabunPSK" w:hint="cs"/>
              <w:sz w:val="26"/>
              <w:szCs w:val="26"/>
              <w:cs/>
            </w:rPr>
            <w:tab/>
          </w:r>
          <w:r w:rsidRPr="009B6DAD">
            <w:rPr>
              <w:rFonts w:ascii="TH SarabunPSK" w:eastAsia="Times New Roman" w:hAnsi="TH SarabunPSK" w:cs="TH SarabunPSK" w:hint="cs"/>
              <w:sz w:val="26"/>
              <w:szCs w:val="26"/>
              <w:cs/>
            </w:rPr>
            <w:tab/>
          </w:r>
          <w:r w:rsidRPr="009B6DAD">
            <w:rPr>
              <w:rFonts w:ascii="TH SarabunPSK" w:eastAsia="Times New Roman" w:hAnsi="TH SarabunPSK" w:cs="TH SarabunPSK" w:hint="cs"/>
              <w:sz w:val="26"/>
              <w:szCs w:val="26"/>
              <w:cs/>
            </w:rPr>
            <w:tab/>
          </w:r>
          <w:r w:rsidRPr="009B6DAD">
            <w:rPr>
              <w:rFonts w:ascii="TH SarabunPSK" w:eastAsia="Times New Roman" w:hAnsi="TH SarabunPSK" w:cs="TH SarabunPSK" w:hint="cs"/>
              <w:sz w:val="26"/>
              <w:szCs w:val="26"/>
              <w:cs/>
            </w:rPr>
            <w:tab/>
          </w:r>
          <w:r w:rsidRPr="009B6DAD">
            <w:rPr>
              <w:rFonts w:ascii="TH SarabunPSK" w:eastAsia="Times New Roman" w:hAnsi="TH SarabunPSK" w:cs="TH SarabunPSK" w:hint="cs"/>
              <w:sz w:val="26"/>
              <w:szCs w:val="26"/>
              <w:cs/>
            </w:rPr>
            <w:tab/>
            <w:t xml:space="preserve">          </w:t>
          </w:r>
          <w:r w:rsidRPr="009B6DAD">
            <w:rPr>
              <w:rFonts w:ascii="TH SarabunPSK" w:eastAsia="Times New Roman" w:hAnsi="TH SarabunPSK" w:cs="TH SarabunPSK"/>
              <w:sz w:val="26"/>
              <w:szCs w:val="26"/>
              <w:cs/>
            </w:rPr>
            <w:t>เพื่อสนับสนุนการพัฒนาทางเศรษฐกิจและความเป็นอยู่ที่ดีของมนุษย์ โดยมุ่งเป้าที่การเข้าถึงได้ในราคาที่สามารถจ่ายได้และเท่าเทียม</w:t>
          </w:r>
          <w:r w:rsidRPr="009B6DAD">
            <w:rPr>
              <w:rFonts w:ascii="TH SarabunPSK" w:eastAsia="Times New Roman" w:hAnsi="TH SarabunPSK" w:cs="TH SarabunPSK" w:hint="cs"/>
              <w:sz w:val="26"/>
              <w:szCs w:val="26"/>
              <w:cs/>
            </w:rPr>
            <w:tab/>
          </w:r>
          <w:r w:rsidRPr="009B6DAD">
            <w:rPr>
              <w:rFonts w:ascii="TH SarabunPSK" w:eastAsia="Times New Roman" w:hAnsi="TH SarabunPSK" w:cs="TH SarabunPSK" w:hint="cs"/>
              <w:sz w:val="26"/>
              <w:szCs w:val="26"/>
              <w:cs/>
            </w:rPr>
            <w:tab/>
          </w:r>
          <w:r w:rsidRPr="009B6DAD">
            <w:rPr>
              <w:rFonts w:ascii="TH SarabunPSK" w:eastAsia="Times New Roman" w:hAnsi="TH SarabunPSK" w:cs="TH SarabunPSK" w:hint="cs"/>
              <w:sz w:val="26"/>
              <w:szCs w:val="26"/>
              <w:cs/>
            </w:rPr>
            <w:tab/>
          </w:r>
          <w:r w:rsidRPr="009B6DAD">
            <w:rPr>
              <w:rFonts w:ascii="TH SarabunPSK" w:eastAsia="Times New Roman" w:hAnsi="TH SarabunPSK" w:cs="TH SarabunPSK" w:hint="cs"/>
              <w:sz w:val="26"/>
              <w:szCs w:val="26"/>
              <w:cs/>
            </w:rPr>
            <w:tab/>
          </w:r>
          <w:r w:rsidRPr="009B6DAD">
            <w:rPr>
              <w:rFonts w:ascii="TH SarabunPSK" w:eastAsia="Times New Roman" w:hAnsi="TH SarabunPSK" w:cs="TH SarabunPSK" w:hint="cs"/>
              <w:sz w:val="26"/>
              <w:szCs w:val="26"/>
              <w:cs/>
            </w:rPr>
            <w:tab/>
          </w:r>
          <w:r w:rsidRPr="009B6DAD">
            <w:rPr>
              <w:rFonts w:ascii="TH SarabunPSK" w:eastAsia="Times New Roman" w:hAnsi="TH SarabunPSK" w:cs="TH SarabunPSK" w:hint="cs"/>
              <w:sz w:val="26"/>
              <w:szCs w:val="26"/>
              <w:cs/>
            </w:rPr>
            <w:tab/>
          </w:r>
          <w:r w:rsidRPr="009B6DAD">
            <w:rPr>
              <w:rFonts w:ascii="TH SarabunPSK" w:eastAsia="Times New Roman" w:hAnsi="TH SarabunPSK" w:cs="TH SarabunPSK" w:hint="cs"/>
              <w:sz w:val="26"/>
              <w:szCs w:val="26"/>
              <w:cs/>
            </w:rPr>
            <w:tab/>
          </w:r>
          <w:r w:rsidRPr="009B6DAD">
            <w:rPr>
              <w:rFonts w:ascii="TH SarabunPSK" w:eastAsia="Times New Roman" w:hAnsi="TH SarabunPSK" w:cs="TH SarabunPSK" w:hint="cs"/>
              <w:sz w:val="26"/>
              <w:szCs w:val="26"/>
              <w:cs/>
            </w:rPr>
            <w:tab/>
          </w:r>
          <w:r w:rsidRPr="009B6DAD">
            <w:rPr>
              <w:rFonts w:ascii="TH SarabunPSK" w:eastAsia="Times New Roman" w:hAnsi="TH SarabunPSK" w:cs="TH SarabunPSK" w:hint="cs"/>
              <w:sz w:val="26"/>
              <w:szCs w:val="26"/>
              <w:cs/>
            </w:rPr>
            <w:tab/>
          </w:r>
          <w:r w:rsidRPr="009B6DAD">
            <w:rPr>
              <w:rFonts w:ascii="TH SarabunPSK" w:eastAsia="Times New Roman" w:hAnsi="TH SarabunPSK" w:cs="TH SarabunPSK" w:hint="cs"/>
              <w:sz w:val="26"/>
              <w:szCs w:val="26"/>
              <w:cs/>
            </w:rPr>
            <w:tab/>
            <w:t xml:space="preserve">          </w:t>
          </w:r>
          <w:r w:rsidRPr="009B6DAD">
            <w:rPr>
              <w:rFonts w:ascii="TH SarabunPSK" w:eastAsia="Times New Roman" w:hAnsi="TH SarabunPSK" w:cs="TH SarabunPSK"/>
              <w:sz w:val="26"/>
              <w:szCs w:val="26"/>
              <w:cs/>
            </w:rPr>
            <w:t>สำหรับทุกคน</w:t>
          </w:r>
        </w:p>
        <w:p w14:paraId="2D4C2C5C" w14:textId="77777777" w:rsidR="00EC5507" w:rsidRPr="009B6DAD" w:rsidRDefault="00EC5507" w:rsidP="00EC5507">
          <w:pPr>
            <w:spacing w:after="0" w:line="240" w:lineRule="auto"/>
            <w:rPr>
              <w:rFonts w:ascii="TH SarabunPSK" w:eastAsia="Times New Roman" w:hAnsi="TH SarabunPSK" w:cs="TH SarabunPSK"/>
              <w:sz w:val="26"/>
              <w:szCs w:val="26"/>
            </w:rPr>
          </w:pPr>
          <w:r w:rsidRPr="009B6DAD">
            <w:rPr>
              <w:rFonts w:ascii="TH SarabunPSK" w:eastAsia="Times New Roman" w:hAnsi="TH SarabunPSK" w:cs="TH SarabunPSK"/>
              <w:sz w:val="26"/>
              <w:szCs w:val="26"/>
              <w:cs/>
            </w:rPr>
            <w:t>ง. ยุทธศาสตร์จังหวัด</w:t>
          </w:r>
          <w:r w:rsidRPr="009B6DAD">
            <w:rPr>
              <w:rFonts w:ascii="TH SarabunPSK" w:eastAsia="Times New Roman" w:hAnsi="TH SarabunPSK" w:cs="TH SarabunPSK"/>
              <w:sz w:val="26"/>
              <w:szCs w:val="26"/>
              <w:cs/>
            </w:rPr>
            <w:tab/>
          </w:r>
          <w:r w:rsidRPr="009B6DAD">
            <w:rPr>
              <w:rFonts w:ascii="TH SarabunPSK" w:eastAsia="Times New Roman" w:hAnsi="TH SarabunPSK" w:cs="TH SarabunPSK"/>
              <w:sz w:val="26"/>
              <w:szCs w:val="26"/>
              <w:cs/>
            </w:rPr>
            <w:tab/>
          </w:r>
          <w:r w:rsidRPr="009B6DAD">
            <w:rPr>
              <w:rFonts w:ascii="TH SarabunPSK" w:eastAsia="Times New Roman" w:hAnsi="TH SarabunPSK" w:cs="TH SarabunPSK"/>
              <w:sz w:val="26"/>
              <w:szCs w:val="26"/>
              <w:cs/>
            </w:rPr>
            <w:tab/>
          </w:r>
          <w:r w:rsidRPr="009B6DAD">
            <w:rPr>
              <w:rFonts w:ascii="TH SarabunPSK" w:eastAsia="Times New Roman" w:hAnsi="TH SarabunPSK" w:cs="TH SarabunPSK"/>
              <w:sz w:val="26"/>
              <w:szCs w:val="26"/>
              <w:cs/>
            </w:rPr>
            <w:tab/>
          </w:r>
          <w:r w:rsidRPr="009B6DAD">
            <w:rPr>
              <w:rFonts w:ascii="TH SarabunPSK" w:eastAsia="Times New Roman" w:hAnsi="TH SarabunPSK" w:cs="TH SarabunPSK" w:hint="cs"/>
              <w:sz w:val="26"/>
              <w:szCs w:val="26"/>
              <w:cs/>
            </w:rPr>
            <w:tab/>
          </w:r>
          <w:r w:rsidRPr="009B6DAD">
            <w:rPr>
              <w:rFonts w:ascii="TH SarabunPSK" w:eastAsia="Times New Roman" w:hAnsi="TH SarabunPSK" w:cs="TH SarabunPSK" w:hint="cs"/>
              <w:sz w:val="26"/>
              <w:szCs w:val="26"/>
              <w:cs/>
            </w:rPr>
            <w:tab/>
          </w:r>
          <w:r w:rsidRPr="009B6DAD">
            <w:rPr>
              <w:rFonts w:ascii="TH SarabunPSK" w:eastAsia="Times New Roman" w:hAnsi="TH SarabunPSK" w:cs="TH SarabunPSK" w:hint="cs"/>
              <w:sz w:val="26"/>
              <w:szCs w:val="26"/>
              <w:cs/>
            </w:rPr>
            <w:tab/>
          </w:r>
          <w:r w:rsidR="009B6DAD" w:rsidRPr="009B6DAD">
            <w:rPr>
              <w:rFonts w:ascii="TH SarabunPSK" w:eastAsia="Times New Roman" w:hAnsi="TH SarabunPSK" w:cs="TH SarabunPSK"/>
              <w:sz w:val="26"/>
              <w:szCs w:val="26"/>
              <w:cs/>
            </w:rPr>
            <w:t xml:space="preserve">ยุทธศาสตร์ที่ 1  </w:t>
          </w:r>
          <w:r w:rsidRPr="009B6DAD">
            <w:rPr>
              <w:rFonts w:ascii="TH SarabunPSK" w:eastAsia="Times New Roman" w:hAnsi="TH SarabunPSK" w:cs="TH SarabunPSK"/>
              <w:sz w:val="26"/>
              <w:szCs w:val="26"/>
              <w:cs/>
            </w:rPr>
            <w:t>การพัฒนาศักยภาพการค้าการลงทุนเพื่อเพิ่มขีดความสามารถในการแข่งขันในอนุภูมิภาคลุ่มน้ำโขง</w:t>
          </w:r>
        </w:p>
        <w:p w14:paraId="5E4E8C14" w14:textId="77777777" w:rsidR="00EC5507" w:rsidRPr="009B6DAD" w:rsidRDefault="00EC5507" w:rsidP="00EC5507">
          <w:pPr>
            <w:spacing w:after="0" w:line="240" w:lineRule="auto"/>
            <w:rPr>
              <w:rFonts w:ascii="TH SarabunPSK" w:eastAsia="Times New Roman" w:hAnsi="TH SarabunPSK" w:cs="TH SarabunPSK"/>
              <w:sz w:val="26"/>
              <w:szCs w:val="26"/>
            </w:rPr>
          </w:pPr>
          <w:r w:rsidRPr="009B6DAD">
            <w:rPr>
              <w:rFonts w:ascii="TH SarabunPSK" w:eastAsia="Times New Roman" w:hAnsi="TH SarabunPSK" w:cs="TH SarabunPSK"/>
              <w:sz w:val="26"/>
              <w:szCs w:val="26"/>
              <w:cs/>
            </w:rPr>
            <w:t>จ. ยุทธศาสตร์การพัฒนาขององค์กรปกครองส่วนท้องถิ่นในเขตจังหวัด</w:t>
          </w:r>
          <w:r w:rsidRPr="009B6DAD">
            <w:rPr>
              <w:rFonts w:ascii="TH SarabunPSK" w:eastAsia="Times New Roman" w:hAnsi="TH SarabunPSK" w:cs="TH SarabunPSK"/>
              <w:sz w:val="26"/>
              <w:szCs w:val="26"/>
              <w:cs/>
            </w:rPr>
            <w:tab/>
          </w:r>
          <w:r w:rsidRPr="009B6DAD">
            <w:rPr>
              <w:rFonts w:ascii="TH SarabunPSK" w:eastAsia="Times New Roman" w:hAnsi="TH SarabunPSK" w:cs="TH SarabunPSK" w:hint="cs"/>
              <w:sz w:val="26"/>
              <w:szCs w:val="26"/>
              <w:cs/>
            </w:rPr>
            <w:tab/>
          </w:r>
          <w:r w:rsidRPr="009B6DAD">
            <w:rPr>
              <w:rFonts w:ascii="TH SarabunPSK" w:eastAsia="Times New Roman" w:hAnsi="TH SarabunPSK" w:cs="TH SarabunPSK"/>
              <w:sz w:val="26"/>
              <w:szCs w:val="26"/>
              <w:cs/>
            </w:rPr>
            <w:t>ยุทธศาสตร์ที่ 1  การพัฒนาศักยภาพการค้าการลงทุนเพื่อเพิ่มขีดความสามารถในการแข่งขันในอนุภูมิภาคลุ่มน้ำโขง</w:t>
          </w:r>
        </w:p>
        <w:p w14:paraId="0660C01F" w14:textId="77777777" w:rsidR="00EC5507" w:rsidRPr="009B6DAD" w:rsidRDefault="00EC5507" w:rsidP="00EC5507">
          <w:pPr>
            <w:spacing w:after="0" w:line="240" w:lineRule="auto"/>
            <w:rPr>
              <w:rFonts w:ascii="TH SarabunPSK" w:eastAsia="Times New Roman" w:hAnsi="TH SarabunPSK" w:cs="TH SarabunPSK"/>
              <w:sz w:val="26"/>
              <w:szCs w:val="26"/>
            </w:rPr>
          </w:pPr>
          <w:r w:rsidRPr="009B6DAD">
            <w:rPr>
              <w:rFonts w:ascii="TH SarabunPSK" w:eastAsia="Times New Roman" w:hAnsi="TH SarabunPSK" w:cs="TH SarabunPSK"/>
              <w:sz w:val="26"/>
              <w:szCs w:val="26"/>
              <w:cs/>
            </w:rPr>
            <w:t xml:space="preserve">    1. ยุทศาสตร์</w:t>
          </w:r>
          <w:r w:rsidRPr="009B6DAD">
            <w:rPr>
              <w:rFonts w:ascii="TH SarabunPSK" w:eastAsia="Times New Roman" w:hAnsi="TH SarabunPSK" w:cs="TH SarabunPSK"/>
              <w:sz w:val="26"/>
              <w:szCs w:val="26"/>
              <w:cs/>
            </w:rPr>
            <w:tab/>
          </w:r>
          <w:r w:rsidRPr="009B6DAD">
            <w:rPr>
              <w:rFonts w:ascii="TH SarabunPSK" w:eastAsia="Times New Roman" w:hAnsi="TH SarabunPSK" w:cs="TH SarabunPSK"/>
              <w:sz w:val="26"/>
              <w:szCs w:val="26"/>
              <w:cs/>
            </w:rPr>
            <w:tab/>
          </w:r>
          <w:r w:rsidRPr="009B6DAD">
            <w:rPr>
              <w:rFonts w:ascii="TH SarabunPSK" w:eastAsia="Times New Roman" w:hAnsi="TH SarabunPSK" w:cs="TH SarabunPSK"/>
              <w:sz w:val="26"/>
              <w:szCs w:val="26"/>
              <w:cs/>
            </w:rPr>
            <w:tab/>
          </w:r>
          <w:r w:rsidRPr="009B6DAD">
            <w:rPr>
              <w:rFonts w:ascii="TH SarabunPSK" w:eastAsia="Times New Roman" w:hAnsi="TH SarabunPSK" w:cs="TH SarabunPSK" w:hint="cs"/>
              <w:sz w:val="26"/>
              <w:szCs w:val="26"/>
              <w:cs/>
            </w:rPr>
            <w:tab/>
          </w:r>
          <w:r w:rsidRPr="009B6DAD">
            <w:rPr>
              <w:rFonts w:ascii="TH SarabunPSK" w:eastAsia="Times New Roman" w:hAnsi="TH SarabunPSK" w:cs="TH SarabunPSK" w:hint="cs"/>
              <w:sz w:val="26"/>
              <w:szCs w:val="26"/>
              <w:cs/>
            </w:rPr>
            <w:tab/>
          </w:r>
          <w:r w:rsidRPr="009B6DAD">
            <w:rPr>
              <w:rFonts w:ascii="TH SarabunPSK" w:eastAsia="Times New Roman" w:hAnsi="TH SarabunPSK" w:cs="TH SarabunPSK" w:hint="cs"/>
              <w:sz w:val="26"/>
              <w:szCs w:val="26"/>
              <w:cs/>
            </w:rPr>
            <w:tab/>
          </w:r>
          <w:r w:rsidRPr="009B6DAD">
            <w:rPr>
              <w:rFonts w:ascii="TH SarabunPSK" w:eastAsia="Times New Roman" w:hAnsi="TH SarabunPSK" w:cs="TH SarabunPSK" w:hint="cs"/>
              <w:sz w:val="26"/>
              <w:szCs w:val="26"/>
              <w:cs/>
            </w:rPr>
            <w:tab/>
          </w:r>
          <w:r w:rsidRPr="009B6DAD">
            <w:rPr>
              <w:rFonts w:ascii="TH SarabunPSK" w:eastAsia="Times New Roman" w:hAnsi="TH SarabunPSK" w:cs="TH SarabunPSK"/>
              <w:sz w:val="26"/>
              <w:szCs w:val="26"/>
              <w:cs/>
            </w:rPr>
            <w:t>ยุทธศาสตร์ที่ 1  การพัฒนาด้านโครงสร้างพื้นฐาน  ระบบสาธารณูปโภค</w:t>
          </w:r>
        </w:p>
        <w:p w14:paraId="48B72B78" w14:textId="77777777" w:rsidR="00EC5507" w:rsidRPr="009B6DAD" w:rsidRDefault="00EC5507" w:rsidP="00EC5507">
          <w:pPr>
            <w:spacing w:after="0" w:line="240" w:lineRule="auto"/>
            <w:rPr>
              <w:rFonts w:ascii="TH SarabunPSK" w:eastAsia="Times New Roman" w:hAnsi="TH SarabunPSK" w:cs="TH SarabunPSK"/>
              <w:sz w:val="26"/>
              <w:szCs w:val="26"/>
            </w:rPr>
          </w:pPr>
          <w:r w:rsidRPr="009B6DAD">
            <w:rPr>
              <w:rFonts w:ascii="TH SarabunPSK" w:eastAsia="Times New Roman" w:hAnsi="TH SarabunPSK" w:cs="TH SarabunPSK"/>
              <w:sz w:val="26"/>
              <w:szCs w:val="26"/>
              <w:cs/>
            </w:rPr>
            <w:t xml:space="preserve">    1.1 </w:t>
          </w:r>
          <w:r w:rsidR="00677BCE" w:rsidRPr="009B6DAD">
            <w:rPr>
              <w:rFonts w:ascii="TH SarabunPSK" w:eastAsia="Times New Roman" w:hAnsi="TH SarabunPSK" w:cs="TH SarabunPSK" w:hint="cs"/>
              <w:sz w:val="26"/>
              <w:szCs w:val="26"/>
              <w:cs/>
            </w:rPr>
            <w:t xml:space="preserve"> </w:t>
          </w:r>
          <w:r w:rsidR="00A540C4" w:rsidRPr="009B6DAD">
            <w:rPr>
              <w:rFonts w:ascii="TH SarabunPSK" w:eastAsia="Times New Roman" w:hAnsi="TH SarabunPSK" w:cs="TH SarabunPSK"/>
              <w:sz w:val="26"/>
              <w:szCs w:val="26"/>
              <w:cs/>
            </w:rPr>
            <w:t xml:space="preserve">กลยุทธ์     </w:t>
          </w:r>
          <w:r w:rsidR="00A540C4" w:rsidRPr="009B6DAD">
            <w:rPr>
              <w:rFonts w:ascii="TH SarabunPSK" w:eastAsia="Times New Roman" w:hAnsi="TH SarabunPSK" w:cs="TH SarabunPSK"/>
              <w:sz w:val="26"/>
              <w:szCs w:val="26"/>
              <w:cs/>
            </w:rPr>
            <w:tab/>
          </w:r>
          <w:r w:rsidR="00A540C4" w:rsidRPr="009B6DAD">
            <w:rPr>
              <w:rFonts w:ascii="TH SarabunPSK" w:eastAsia="Times New Roman" w:hAnsi="TH SarabunPSK" w:cs="TH SarabunPSK"/>
              <w:sz w:val="26"/>
              <w:szCs w:val="26"/>
              <w:cs/>
            </w:rPr>
            <w:tab/>
          </w:r>
          <w:r w:rsidR="00A540C4" w:rsidRPr="009B6DAD">
            <w:rPr>
              <w:rFonts w:ascii="TH SarabunPSK" w:eastAsia="Times New Roman" w:hAnsi="TH SarabunPSK" w:cs="TH SarabunPSK"/>
              <w:sz w:val="26"/>
              <w:szCs w:val="26"/>
              <w:cs/>
            </w:rPr>
            <w:tab/>
          </w:r>
          <w:r w:rsidR="00A540C4" w:rsidRPr="009B6DAD">
            <w:rPr>
              <w:rFonts w:ascii="TH SarabunPSK" w:eastAsia="Times New Roman" w:hAnsi="TH SarabunPSK" w:cs="TH SarabunPSK"/>
              <w:sz w:val="26"/>
              <w:szCs w:val="26"/>
              <w:cs/>
            </w:rPr>
            <w:tab/>
          </w:r>
          <w:r w:rsidR="00A540C4" w:rsidRPr="009B6DAD">
            <w:rPr>
              <w:rFonts w:ascii="TH SarabunPSK" w:eastAsia="Times New Roman" w:hAnsi="TH SarabunPSK" w:cs="TH SarabunPSK"/>
              <w:sz w:val="26"/>
              <w:szCs w:val="26"/>
              <w:cs/>
            </w:rPr>
            <w:tab/>
          </w:r>
          <w:r w:rsidR="00A540C4" w:rsidRPr="009B6DAD">
            <w:rPr>
              <w:rFonts w:ascii="TH SarabunPSK" w:eastAsia="Times New Roman" w:hAnsi="TH SarabunPSK" w:cs="TH SarabunPSK"/>
              <w:sz w:val="26"/>
              <w:szCs w:val="26"/>
              <w:cs/>
            </w:rPr>
            <w:tab/>
          </w:r>
          <w:r w:rsidR="00A540C4" w:rsidRPr="009B6DAD">
            <w:rPr>
              <w:rFonts w:ascii="TH SarabunPSK" w:eastAsia="Times New Roman" w:hAnsi="TH SarabunPSK" w:cs="TH SarabunPSK"/>
              <w:sz w:val="26"/>
              <w:szCs w:val="26"/>
              <w:cs/>
            </w:rPr>
            <w:tab/>
          </w:r>
          <w:r w:rsidRPr="009B6DAD">
            <w:rPr>
              <w:rFonts w:ascii="TH SarabunPSK" w:eastAsia="Times New Roman" w:hAnsi="TH SarabunPSK" w:cs="TH SarabunPSK"/>
              <w:sz w:val="26"/>
              <w:szCs w:val="26"/>
              <w:cs/>
            </w:rPr>
            <w:t>ก่อสร้างและปรับปรุงบำรุงถนน  ร่องระบายน้ำ  และจัดหาแหล่งน้ำการเกษตร</w:t>
          </w:r>
        </w:p>
        <w:p w14:paraId="360B7C00" w14:textId="77777777" w:rsidR="00DF6E8B" w:rsidRPr="009B6DAD" w:rsidRDefault="00677BCE" w:rsidP="00EC5507">
          <w:pPr>
            <w:spacing w:after="0" w:line="240" w:lineRule="auto"/>
            <w:rPr>
              <w:rFonts w:ascii="TH SarabunPSK" w:eastAsia="Times New Roman" w:hAnsi="TH SarabunPSK" w:cs="TH SarabunPSK"/>
              <w:sz w:val="26"/>
              <w:szCs w:val="26"/>
              <w:cs/>
            </w:rPr>
          </w:pPr>
          <w:r w:rsidRPr="009B6DAD">
            <w:rPr>
              <w:rFonts w:ascii="TH SarabunPSK" w:eastAsia="Times New Roman" w:hAnsi="TH SarabunPSK" w:cs="TH SarabunPSK"/>
              <w:sz w:val="26"/>
              <w:szCs w:val="26"/>
              <w:cs/>
            </w:rPr>
            <w:t xml:space="preserve"> </w:t>
          </w:r>
          <w:r w:rsidRPr="009B6DAD">
            <w:rPr>
              <w:rFonts w:ascii="TH SarabunPSK" w:eastAsia="Times New Roman" w:hAnsi="TH SarabunPSK" w:cs="TH SarabunPSK" w:hint="cs"/>
              <w:sz w:val="26"/>
              <w:szCs w:val="26"/>
              <w:cs/>
            </w:rPr>
            <w:t xml:space="preserve">   </w:t>
          </w:r>
          <w:r w:rsidRPr="009B6DAD">
            <w:rPr>
              <w:rFonts w:ascii="TH SarabunPSK" w:eastAsia="Times New Roman" w:hAnsi="TH SarabunPSK" w:cs="TH SarabunPSK"/>
              <w:sz w:val="26"/>
              <w:szCs w:val="26"/>
              <w:cs/>
            </w:rPr>
            <w:t>1.</w:t>
          </w:r>
          <w:r w:rsidRPr="009B6DAD">
            <w:rPr>
              <w:rFonts w:ascii="TH SarabunPSK" w:eastAsia="Times New Roman" w:hAnsi="TH SarabunPSK" w:cs="TH SarabunPSK" w:hint="cs"/>
              <w:sz w:val="26"/>
              <w:szCs w:val="26"/>
              <w:cs/>
            </w:rPr>
            <w:t xml:space="preserve">2 </w:t>
          </w:r>
          <w:r w:rsidR="00EC5507" w:rsidRPr="009B6DAD">
            <w:rPr>
              <w:rFonts w:ascii="TH SarabunPSK" w:eastAsia="Times New Roman" w:hAnsi="TH SarabunPSK" w:cs="TH SarabunPSK"/>
              <w:sz w:val="26"/>
              <w:szCs w:val="26"/>
              <w:cs/>
            </w:rPr>
            <w:t xml:space="preserve"> แผนงาน   อุตสาหกรรมและการโยธา   </w:t>
          </w:r>
          <w:r w:rsidR="00EC5507" w:rsidRPr="009B6DAD">
            <w:rPr>
              <w:rFonts w:ascii="TH SarabunPSK" w:eastAsia="Times New Roman" w:hAnsi="TH SarabunPSK" w:cs="TH SarabunPSK"/>
              <w:sz w:val="26"/>
              <w:szCs w:val="26"/>
              <w:cs/>
            </w:rPr>
            <w:tab/>
          </w:r>
          <w:r w:rsidR="00EC5507" w:rsidRPr="009B6DAD">
            <w:rPr>
              <w:rFonts w:ascii="TH SarabunPSK" w:eastAsia="Times New Roman" w:hAnsi="TH SarabunPSK" w:cs="TH SarabunPSK"/>
              <w:sz w:val="26"/>
              <w:szCs w:val="26"/>
              <w:cs/>
            </w:rPr>
            <w:tab/>
          </w:r>
          <w:r w:rsidR="00EC5507" w:rsidRPr="009B6DAD">
            <w:rPr>
              <w:rFonts w:ascii="TH SarabunPSK" w:eastAsia="Times New Roman" w:hAnsi="TH SarabunPSK" w:cs="TH SarabunPSK"/>
              <w:sz w:val="26"/>
              <w:szCs w:val="26"/>
              <w:cs/>
            </w:rPr>
            <w:tab/>
            <w:t xml:space="preserve">    </w:t>
          </w:r>
          <w:r w:rsidRPr="009B6DAD">
            <w:rPr>
              <w:rFonts w:ascii="TH SarabunPSK" w:eastAsia="Times New Roman" w:hAnsi="TH SarabunPSK" w:cs="TH SarabunPSK" w:hint="cs"/>
              <w:sz w:val="26"/>
              <w:szCs w:val="26"/>
              <w:cs/>
            </w:rPr>
            <w:tab/>
          </w:r>
          <w:r w:rsidR="00EC5507" w:rsidRPr="009B6DAD">
            <w:rPr>
              <w:rFonts w:ascii="TH SarabunPSK" w:eastAsia="Times New Roman" w:hAnsi="TH SarabunPSK" w:cs="TH SarabunPSK"/>
              <w:sz w:val="26"/>
              <w:szCs w:val="26"/>
              <w:cs/>
            </w:rPr>
            <w:t>ก่อสร้างถนนคอนกรีตเสริมเหล็ก /ถนนลาดยาง /แอส</w:t>
          </w:r>
          <w:proofErr w:type="spellStart"/>
          <w:r w:rsidR="00EC5507" w:rsidRPr="009B6DAD">
            <w:rPr>
              <w:rFonts w:ascii="TH SarabunPSK" w:eastAsia="Times New Roman" w:hAnsi="TH SarabunPSK" w:cs="TH SarabunPSK"/>
              <w:sz w:val="26"/>
              <w:szCs w:val="26"/>
              <w:cs/>
            </w:rPr>
            <w:t>ฟัล</w:t>
          </w:r>
          <w:proofErr w:type="spellEnd"/>
          <w:r w:rsidR="00EC5507" w:rsidRPr="009B6DAD">
            <w:rPr>
              <w:rFonts w:ascii="TH SarabunPSK" w:eastAsia="Times New Roman" w:hAnsi="TH SarabunPSK" w:cs="TH SarabunPSK"/>
              <w:sz w:val="26"/>
              <w:szCs w:val="26"/>
              <w:cs/>
            </w:rPr>
            <w:t>ติก /เสริมผิว ขยายผิวจราจร /ซ่อมแซมถนน</w:t>
          </w:r>
        </w:p>
        <w:tbl>
          <w:tblPr>
            <w:tblStyle w:val="a5"/>
            <w:tblW w:w="16302" w:type="dxa"/>
            <w:tblInd w:w="108" w:type="dxa"/>
            <w:tblLayout w:type="fixed"/>
            <w:tblLook w:val="04A0" w:firstRow="1" w:lastRow="0" w:firstColumn="1" w:lastColumn="0" w:noHBand="0" w:noVBand="1"/>
          </w:tblPr>
          <w:tblGrid>
            <w:gridCol w:w="709"/>
            <w:gridCol w:w="1843"/>
            <w:gridCol w:w="2126"/>
            <w:gridCol w:w="1985"/>
            <w:gridCol w:w="992"/>
            <w:gridCol w:w="1134"/>
            <w:gridCol w:w="1134"/>
            <w:gridCol w:w="1134"/>
            <w:gridCol w:w="1134"/>
            <w:gridCol w:w="1276"/>
            <w:gridCol w:w="1701"/>
            <w:gridCol w:w="1134"/>
          </w:tblGrid>
          <w:tr w:rsidR="009B6DAD" w:rsidRPr="009B6DAD" w14:paraId="719E5239" w14:textId="77777777" w:rsidTr="00111A75">
            <w:trPr>
              <w:trHeight w:val="385"/>
            </w:trPr>
            <w:tc>
              <w:tcPr>
                <w:tcW w:w="709" w:type="dxa"/>
                <w:vMerge w:val="restart"/>
                <w:shd w:val="clear" w:color="auto" w:fill="B6DDE8" w:themeFill="accent5" w:themeFillTint="66"/>
              </w:tcPr>
              <w:p w14:paraId="71A0EAEE" w14:textId="77777777" w:rsidR="00DF6E8B" w:rsidRPr="009B6DAD" w:rsidRDefault="00DF6E8B" w:rsidP="00DF6E8B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</w:p>
              <w:p w14:paraId="4561B1FC" w14:textId="77777777" w:rsidR="00DF6E8B" w:rsidRPr="009B6DAD" w:rsidRDefault="00DF6E8B" w:rsidP="00DF6E8B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9B6DAD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ที่</w:t>
                </w:r>
              </w:p>
            </w:tc>
            <w:tc>
              <w:tcPr>
                <w:tcW w:w="1843" w:type="dxa"/>
                <w:vMerge w:val="restart"/>
                <w:shd w:val="clear" w:color="auto" w:fill="B6DDE8" w:themeFill="accent5" w:themeFillTint="66"/>
              </w:tcPr>
              <w:p w14:paraId="4FF5DE66" w14:textId="77777777" w:rsidR="00DF6E8B" w:rsidRPr="009B6DAD" w:rsidRDefault="00DF6E8B" w:rsidP="00DF6E8B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</w:p>
              <w:p w14:paraId="2661BE55" w14:textId="77777777" w:rsidR="00DF6E8B" w:rsidRPr="009B6DAD" w:rsidRDefault="00DF6E8B" w:rsidP="00DF6E8B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9B6DAD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โครงการ</w:t>
                </w:r>
              </w:p>
            </w:tc>
            <w:tc>
              <w:tcPr>
                <w:tcW w:w="2126" w:type="dxa"/>
                <w:vMerge w:val="restart"/>
                <w:shd w:val="clear" w:color="auto" w:fill="B6DDE8" w:themeFill="accent5" w:themeFillTint="66"/>
              </w:tcPr>
              <w:p w14:paraId="0ECF7D1A" w14:textId="77777777" w:rsidR="00DF6E8B" w:rsidRPr="009B6DAD" w:rsidRDefault="00DF6E8B" w:rsidP="00DF6E8B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</w:p>
              <w:p w14:paraId="48FF0717" w14:textId="77777777" w:rsidR="00DF6E8B" w:rsidRPr="009B6DAD" w:rsidRDefault="00DF6E8B" w:rsidP="00DF6E8B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9B6DAD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วัตถุประสงค์</w:t>
                </w:r>
              </w:p>
            </w:tc>
            <w:tc>
              <w:tcPr>
                <w:tcW w:w="1985" w:type="dxa"/>
                <w:vMerge w:val="restart"/>
                <w:shd w:val="clear" w:color="auto" w:fill="B6DDE8" w:themeFill="accent5" w:themeFillTint="66"/>
              </w:tcPr>
              <w:p w14:paraId="7ABFE37B" w14:textId="77777777" w:rsidR="00DF6E8B" w:rsidRPr="009B6DAD" w:rsidRDefault="00DF6E8B" w:rsidP="00DF6E8B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9B6DAD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เป้าหมาย</w:t>
                </w:r>
              </w:p>
              <w:p w14:paraId="2E86D5A1" w14:textId="77777777" w:rsidR="00DF6E8B" w:rsidRPr="009B6DAD" w:rsidRDefault="00DF6E8B" w:rsidP="00DF6E8B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9B6DAD">
                  <w:rPr>
                    <w:rFonts w:ascii="TH SarabunPSK" w:hAnsi="TH SarabunPSK" w:cs="TH SarabunPSK"/>
                    <w:sz w:val="28"/>
                    <w:cs/>
                  </w:rPr>
                  <w:t>(ผลผลิตของโครงการ)</w:t>
                </w:r>
              </w:p>
            </w:tc>
            <w:tc>
              <w:tcPr>
                <w:tcW w:w="5528" w:type="dxa"/>
                <w:gridSpan w:val="5"/>
                <w:shd w:val="clear" w:color="auto" w:fill="B6DDE8" w:themeFill="accent5" w:themeFillTint="66"/>
              </w:tcPr>
              <w:p w14:paraId="05BE435B" w14:textId="77777777" w:rsidR="00DF6E8B" w:rsidRPr="009B6DAD" w:rsidRDefault="00DF6E8B" w:rsidP="00DF6E8B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9B6DAD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งบประมาณและที่ผ่านมา</w:t>
                </w:r>
              </w:p>
            </w:tc>
            <w:tc>
              <w:tcPr>
                <w:tcW w:w="1276" w:type="dxa"/>
                <w:vMerge w:val="restart"/>
                <w:shd w:val="clear" w:color="auto" w:fill="B6DDE8" w:themeFill="accent5" w:themeFillTint="66"/>
              </w:tcPr>
              <w:p w14:paraId="6F2AA092" w14:textId="77777777" w:rsidR="00DF6E8B" w:rsidRPr="009B6DAD" w:rsidRDefault="00DF6E8B" w:rsidP="00DF6E8B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9B6DAD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ตัวชี้วัด</w:t>
                </w:r>
              </w:p>
              <w:p w14:paraId="515EE8D0" w14:textId="77777777" w:rsidR="00DF6E8B" w:rsidRPr="009B6DAD" w:rsidRDefault="00DF6E8B" w:rsidP="00DF6E8B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</w:pPr>
                <w:r w:rsidRPr="009B6DAD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(</w:t>
                </w:r>
                <w:r w:rsidRPr="009B6DAD">
                  <w:rPr>
                    <w:rFonts w:ascii="TH SarabunPSK" w:hAnsi="TH SarabunPSK" w:cs="TH SarabunPSK"/>
                    <w:b/>
                    <w:bCs/>
                    <w:sz w:val="28"/>
                  </w:rPr>
                  <w:t>KPI</w:t>
                </w:r>
                <w:r w:rsidRPr="009B6DAD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)</w:t>
                </w:r>
              </w:p>
            </w:tc>
            <w:tc>
              <w:tcPr>
                <w:tcW w:w="1701" w:type="dxa"/>
                <w:vMerge w:val="restart"/>
                <w:shd w:val="clear" w:color="auto" w:fill="B6DDE8" w:themeFill="accent5" w:themeFillTint="66"/>
              </w:tcPr>
              <w:p w14:paraId="4116636E" w14:textId="77777777" w:rsidR="00DF6E8B" w:rsidRPr="009B6DAD" w:rsidRDefault="00DF6E8B" w:rsidP="00DF6E8B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9B6DAD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ผลที่คาดว่า</w:t>
                </w:r>
              </w:p>
              <w:p w14:paraId="12F15412" w14:textId="77777777" w:rsidR="00DF6E8B" w:rsidRPr="009B6DAD" w:rsidRDefault="00DF6E8B" w:rsidP="00DF6E8B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9B6DAD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จะได้รับ</w:t>
                </w:r>
              </w:p>
            </w:tc>
            <w:tc>
              <w:tcPr>
                <w:tcW w:w="1134" w:type="dxa"/>
                <w:vMerge w:val="restart"/>
                <w:shd w:val="clear" w:color="auto" w:fill="B6DDE8" w:themeFill="accent5" w:themeFillTint="66"/>
              </w:tcPr>
              <w:p w14:paraId="4F32F999" w14:textId="77777777" w:rsidR="00DF6E8B" w:rsidRPr="009B6DAD" w:rsidRDefault="00DF6E8B" w:rsidP="00DF6E8B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4"/>
                    <w:szCs w:val="24"/>
                    <w:cs/>
                  </w:rPr>
                </w:pPr>
                <w:r w:rsidRPr="009B6DAD">
                  <w:rPr>
                    <w:rFonts w:ascii="TH SarabunPSK" w:hAnsi="TH SarabunPSK" w:cs="TH SarabunPSK"/>
                    <w:b/>
                    <w:bCs/>
                    <w:sz w:val="24"/>
                    <w:szCs w:val="24"/>
                    <w:cs/>
                  </w:rPr>
                  <w:t>หน่วยงานรับผิดชอบหลัก</w:t>
                </w:r>
              </w:p>
            </w:tc>
          </w:tr>
          <w:tr w:rsidR="009B6DAD" w:rsidRPr="009B6DAD" w14:paraId="7F4AB87F" w14:textId="77777777" w:rsidTr="00111A75">
            <w:trPr>
              <w:trHeight w:val="335"/>
            </w:trPr>
            <w:tc>
              <w:tcPr>
                <w:tcW w:w="709" w:type="dxa"/>
                <w:vMerge/>
                <w:shd w:val="clear" w:color="auto" w:fill="B6DDE8" w:themeFill="accent5" w:themeFillTint="66"/>
              </w:tcPr>
              <w:p w14:paraId="61C54745" w14:textId="77777777" w:rsidR="00DF6E8B" w:rsidRPr="009B6DAD" w:rsidRDefault="00DF6E8B" w:rsidP="00DF6E8B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</w:p>
            </w:tc>
            <w:tc>
              <w:tcPr>
                <w:tcW w:w="1843" w:type="dxa"/>
                <w:vMerge/>
                <w:shd w:val="clear" w:color="auto" w:fill="B6DDE8" w:themeFill="accent5" w:themeFillTint="66"/>
              </w:tcPr>
              <w:p w14:paraId="684C17ED" w14:textId="77777777" w:rsidR="00DF6E8B" w:rsidRPr="009B6DAD" w:rsidRDefault="00DF6E8B" w:rsidP="00DF6E8B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</w:p>
            </w:tc>
            <w:tc>
              <w:tcPr>
                <w:tcW w:w="2126" w:type="dxa"/>
                <w:vMerge/>
                <w:shd w:val="clear" w:color="auto" w:fill="B6DDE8" w:themeFill="accent5" w:themeFillTint="66"/>
              </w:tcPr>
              <w:p w14:paraId="4A3ED496" w14:textId="77777777" w:rsidR="00DF6E8B" w:rsidRPr="009B6DAD" w:rsidRDefault="00DF6E8B" w:rsidP="00DF6E8B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</w:p>
            </w:tc>
            <w:tc>
              <w:tcPr>
                <w:tcW w:w="1985" w:type="dxa"/>
                <w:vMerge/>
                <w:shd w:val="clear" w:color="auto" w:fill="B6DDE8" w:themeFill="accent5" w:themeFillTint="66"/>
              </w:tcPr>
              <w:p w14:paraId="676E5123" w14:textId="77777777" w:rsidR="00DF6E8B" w:rsidRPr="009B6DAD" w:rsidRDefault="00DF6E8B" w:rsidP="00DF6E8B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</w:p>
            </w:tc>
            <w:tc>
              <w:tcPr>
                <w:tcW w:w="992" w:type="dxa"/>
                <w:shd w:val="clear" w:color="auto" w:fill="B6DDE8" w:themeFill="accent5" w:themeFillTint="66"/>
              </w:tcPr>
              <w:p w14:paraId="0E2B92F8" w14:textId="77777777" w:rsidR="00DF6E8B" w:rsidRPr="009B6DAD" w:rsidRDefault="00DF6E8B" w:rsidP="00DF6E8B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9B6DAD">
                  <w:rPr>
                    <w:rFonts w:ascii="TH SarabunPSK" w:hAnsi="TH SarabunPSK" w:cs="TH SarabunPSK"/>
                    <w:b/>
                    <w:bCs/>
                    <w:sz w:val="28"/>
                  </w:rPr>
                  <w:t>2566</w:t>
                </w:r>
              </w:p>
              <w:p w14:paraId="38B1F31C" w14:textId="77777777" w:rsidR="00DF6E8B" w:rsidRPr="009B6DAD" w:rsidRDefault="00DF6E8B" w:rsidP="00DF6E8B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9B6DAD">
                  <w:rPr>
                    <w:rFonts w:ascii="TH SarabunPSK" w:hAnsi="TH SarabunPSK" w:cs="TH SarabunPSK"/>
                    <w:sz w:val="28"/>
                    <w:cs/>
                  </w:rPr>
                  <w:t>(บาท)</w:t>
                </w:r>
              </w:p>
            </w:tc>
            <w:tc>
              <w:tcPr>
                <w:tcW w:w="1134" w:type="dxa"/>
                <w:shd w:val="clear" w:color="auto" w:fill="B6DDE8" w:themeFill="accent5" w:themeFillTint="66"/>
              </w:tcPr>
              <w:p w14:paraId="1DC849CC" w14:textId="77777777" w:rsidR="00DF6E8B" w:rsidRPr="009B6DAD" w:rsidRDefault="00DF6E8B" w:rsidP="00DF6E8B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9B6DAD">
                  <w:rPr>
                    <w:rFonts w:ascii="TH SarabunPSK" w:hAnsi="TH SarabunPSK" w:cs="TH SarabunPSK"/>
                    <w:b/>
                    <w:bCs/>
                    <w:sz w:val="28"/>
                  </w:rPr>
                  <w:t>2567</w:t>
                </w:r>
              </w:p>
              <w:p w14:paraId="27C3DBAC" w14:textId="77777777" w:rsidR="00DF6E8B" w:rsidRPr="009B6DAD" w:rsidRDefault="00DF6E8B" w:rsidP="00DF6E8B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9B6DAD">
                  <w:rPr>
                    <w:rFonts w:ascii="TH SarabunPSK" w:hAnsi="TH SarabunPSK" w:cs="TH SarabunPSK"/>
                    <w:sz w:val="28"/>
                    <w:cs/>
                  </w:rPr>
                  <w:t>(บาท)</w:t>
                </w:r>
              </w:p>
            </w:tc>
            <w:tc>
              <w:tcPr>
                <w:tcW w:w="1134" w:type="dxa"/>
                <w:shd w:val="clear" w:color="auto" w:fill="B6DDE8" w:themeFill="accent5" w:themeFillTint="66"/>
              </w:tcPr>
              <w:p w14:paraId="1FCF10AE" w14:textId="77777777" w:rsidR="00DF6E8B" w:rsidRPr="009B6DAD" w:rsidRDefault="00DF6E8B" w:rsidP="00DF6E8B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9B6DAD">
                  <w:rPr>
                    <w:rFonts w:ascii="TH SarabunPSK" w:hAnsi="TH SarabunPSK" w:cs="TH SarabunPSK"/>
                    <w:b/>
                    <w:bCs/>
                    <w:sz w:val="28"/>
                  </w:rPr>
                  <w:t>2568</w:t>
                </w:r>
              </w:p>
              <w:p w14:paraId="65BFA9B7" w14:textId="77777777" w:rsidR="00DF6E8B" w:rsidRPr="009B6DAD" w:rsidRDefault="00DF6E8B" w:rsidP="00DF6E8B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9B6DAD">
                  <w:rPr>
                    <w:rFonts w:ascii="TH SarabunPSK" w:hAnsi="TH SarabunPSK" w:cs="TH SarabunPSK"/>
                    <w:sz w:val="28"/>
                    <w:cs/>
                  </w:rPr>
                  <w:t>(บาท)</w:t>
                </w:r>
              </w:p>
            </w:tc>
            <w:tc>
              <w:tcPr>
                <w:tcW w:w="1134" w:type="dxa"/>
                <w:shd w:val="clear" w:color="auto" w:fill="B6DDE8" w:themeFill="accent5" w:themeFillTint="66"/>
              </w:tcPr>
              <w:p w14:paraId="04DECEC4" w14:textId="77777777" w:rsidR="00DF6E8B" w:rsidRPr="009B6DAD" w:rsidRDefault="00DF6E8B" w:rsidP="00DF6E8B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9B6DAD">
                  <w:rPr>
                    <w:rFonts w:ascii="TH SarabunPSK" w:hAnsi="TH SarabunPSK" w:cs="TH SarabunPSK"/>
                    <w:b/>
                    <w:bCs/>
                    <w:sz w:val="28"/>
                  </w:rPr>
                  <w:t>2569</w:t>
                </w:r>
              </w:p>
              <w:p w14:paraId="72AEDD49" w14:textId="77777777" w:rsidR="00DF6E8B" w:rsidRPr="009B6DAD" w:rsidRDefault="00DF6E8B" w:rsidP="00DF6E8B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9B6DAD">
                  <w:rPr>
                    <w:rFonts w:ascii="TH SarabunPSK" w:hAnsi="TH SarabunPSK" w:cs="TH SarabunPSK"/>
                    <w:sz w:val="28"/>
                    <w:cs/>
                  </w:rPr>
                  <w:t>(บาท)</w:t>
                </w:r>
              </w:p>
            </w:tc>
            <w:tc>
              <w:tcPr>
                <w:tcW w:w="1134" w:type="dxa"/>
                <w:shd w:val="clear" w:color="auto" w:fill="B6DDE8" w:themeFill="accent5" w:themeFillTint="66"/>
              </w:tcPr>
              <w:p w14:paraId="396C408B" w14:textId="77777777" w:rsidR="00DF6E8B" w:rsidRPr="009B6DAD" w:rsidRDefault="00DF6E8B" w:rsidP="00DF6E8B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9B6DAD">
                  <w:rPr>
                    <w:rFonts w:ascii="TH SarabunPSK" w:hAnsi="TH SarabunPSK" w:cs="TH SarabunPSK"/>
                    <w:b/>
                    <w:bCs/>
                    <w:sz w:val="28"/>
                  </w:rPr>
                  <w:t>2570</w:t>
                </w:r>
              </w:p>
              <w:p w14:paraId="08F4D444" w14:textId="77777777" w:rsidR="00DF6E8B" w:rsidRPr="009B6DAD" w:rsidRDefault="00DF6E8B" w:rsidP="00DF6E8B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</w:pPr>
                <w:r w:rsidRPr="009B6DAD">
                  <w:rPr>
                    <w:rFonts w:ascii="TH SarabunPSK" w:hAnsi="TH SarabunPSK" w:cs="TH SarabunPSK"/>
                    <w:b/>
                    <w:bCs/>
                    <w:sz w:val="28"/>
                  </w:rPr>
                  <w:t>(</w:t>
                </w:r>
                <w:r w:rsidRPr="009B6DAD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บาท)</w:t>
                </w:r>
              </w:p>
            </w:tc>
            <w:tc>
              <w:tcPr>
                <w:tcW w:w="1276" w:type="dxa"/>
                <w:vMerge/>
                <w:shd w:val="clear" w:color="auto" w:fill="B6DDE8" w:themeFill="accent5" w:themeFillTint="66"/>
              </w:tcPr>
              <w:p w14:paraId="337FD7EC" w14:textId="77777777" w:rsidR="00DF6E8B" w:rsidRPr="009B6DAD" w:rsidRDefault="00DF6E8B" w:rsidP="00DF6E8B">
                <w:pPr>
                  <w:rPr>
                    <w:rFonts w:ascii="TH SarabunPSK" w:hAnsi="TH SarabunPSK" w:cs="TH SarabunPSK"/>
                    <w:sz w:val="28"/>
                  </w:rPr>
                </w:pPr>
              </w:p>
            </w:tc>
            <w:tc>
              <w:tcPr>
                <w:tcW w:w="1701" w:type="dxa"/>
                <w:vMerge/>
                <w:shd w:val="clear" w:color="auto" w:fill="B6DDE8" w:themeFill="accent5" w:themeFillTint="66"/>
              </w:tcPr>
              <w:p w14:paraId="4A8B3A72" w14:textId="77777777" w:rsidR="00DF6E8B" w:rsidRPr="009B6DAD" w:rsidRDefault="00DF6E8B" w:rsidP="00DF6E8B">
                <w:pPr>
                  <w:rPr>
                    <w:rFonts w:ascii="TH SarabunPSK" w:hAnsi="TH SarabunPSK" w:cs="TH SarabunPSK"/>
                    <w:sz w:val="28"/>
                  </w:rPr>
                </w:pPr>
              </w:p>
            </w:tc>
            <w:tc>
              <w:tcPr>
                <w:tcW w:w="1134" w:type="dxa"/>
                <w:vMerge/>
                <w:shd w:val="clear" w:color="auto" w:fill="B6DDE8" w:themeFill="accent5" w:themeFillTint="66"/>
              </w:tcPr>
              <w:p w14:paraId="5A4E0CB7" w14:textId="77777777" w:rsidR="00DF6E8B" w:rsidRPr="009B6DAD" w:rsidRDefault="00DF6E8B" w:rsidP="00DF6E8B">
                <w:pPr>
                  <w:rPr>
                    <w:rFonts w:ascii="TH SarabunPSK" w:hAnsi="TH SarabunPSK" w:cs="TH SarabunPSK"/>
                    <w:sz w:val="28"/>
                  </w:rPr>
                </w:pPr>
              </w:p>
            </w:tc>
          </w:tr>
          <w:tr w:rsidR="009B6DAD" w:rsidRPr="009B6DAD" w14:paraId="2A5C4DA8" w14:textId="77777777" w:rsidTr="00111A75">
            <w:tc>
              <w:tcPr>
                <w:tcW w:w="709" w:type="dxa"/>
              </w:tcPr>
              <w:p w14:paraId="7094CF2E" w14:textId="77777777" w:rsidR="00281CC0" w:rsidRPr="009B6DAD" w:rsidRDefault="001D454A" w:rsidP="000D2127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>
                  <w:rPr>
                    <w:rFonts w:ascii="TH SarabunPSK" w:hAnsi="TH SarabunPSK" w:cs="TH SarabunPSK"/>
                    <w:sz w:val="28"/>
                  </w:rPr>
                  <w:t>1</w:t>
                </w:r>
              </w:p>
            </w:tc>
            <w:tc>
              <w:tcPr>
                <w:tcW w:w="1843" w:type="dxa"/>
              </w:tcPr>
              <w:p w14:paraId="17DCF90C" w14:textId="77777777" w:rsidR="00281CC0" w:rsidRPr="009B6DAD" w:rsidRDefault="00281CC0" w:rsidP="000D2127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9B6DAD">
                  <w:rPr>
                    <w:rFonts w:ascii="TH SarabunPSK" w:hAnsi="TH SarabunPSK" w:cs="TH SarabunPSK"/>
                    <w:sz w:val="28"/>
                    <w:cs/>
                  </w:rPr>
                  <w:t>ก่อสร้างถนน คสล. เ</w:t>
                </w:r>
                <w:r w:rsidR="000D3D3F" w:rsidRPr="009B6DAD">
                  <w:rPr>
                    <w:rFonts w:ascii="TH SarabunPSK" w:hAnsi="TH SarabunPSK" w:cs="TH SarabunPSK"/>
                    <w:sz w:val="28"/>
                    <w:cs/>
                  </w:rPr>
                  <w:t>ข้า</w:t>
                </w:r>
                <w:proofErr w:type="spellStart"/>
                <w:r w:rsidR="000D3D3F" w:rsidRPr="009B6DAD">
                  <w:rPr>
                    <w:rFonts w:ascii="TH SarabunPSK" w:hAnsi="TH SarabunPSK" w:cs="TH SarabunPSK"/>
                    <w:sz w:val="28"/>
                    <w:cs/>
                  </w:rPr>
                  <w:t>ฌาป</w:t>
                </w:r>
                <w:proofErr w:type="spellEnd"/>
                <w:r w:rsidR="000D3D3F" w:rsidRPr="009B6DAD">
                  <w:rPr>
                    <w:rFonts w:ascii="TH SarabunPSK" w:hAnsi="TH SarabunPSK" w:cs="TH SarabunPSK"/>
                    <w:sz w:val="28"/>
                    <w:cs/>
                  </w:rPr>
                  <w:t xml:space="preserve">ณกิจสถาน บ้านโคก หมู่ที่ </w:t>
                </w:r>
                <w:r w:rsidR="000D3D3F" w:rsidRPr="009B6DAD">
                  <w:rPr>
                    <w:rFonts w:ascii="TH SarabunPSK" w:hAnsi="TH SarabunPSK" w:cs="TH SarabunPSK" w:hint="cs"/>
                    <w:sz w:val="28"/>
                    <w:cs/>
                  </w:rPr>
                  <w:t>1</w:t>
                </w:r>
              </w:p>
            </w:tc>
            <w:tc>
              <w:tcPr>
                <w:tcW w:w="2126" w:type="dxa"/>
              </w:tcPr>
              <w:p w14:paraId="134AF30A" w14:textId="77777777" w:rsidR="00281CC0" w:rsidRPr="009B6DAD" w:rsidRDefault="00281CC0" w:rsidP="000D2127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9B6DAD">
                  <w:rPr>
                    <w:rFonts w:ascii="TH SarabunPSK" w:hAnsi="TH SarabunPSK" w:cs="TH SarabunPSK"/>
                    <w:sz w:val="28"/>
                    <w:cs/>
                  </w:rPr>
                  <w:t>เพื่อก่อสร้างถนน คสล.ให้ประชาชนสัญจรได้อย่างสะดวก รวดเร็วและลดมลพิษทางอากาศ-</w:t>
                </w:r>
              </w:p>
            </w:tc>
            <w:tc>
              <w:tcPr>
                <w:tcW w:w="1985" w:type="dxa"/>
              </w:tcPr>
              <w:p w14:paraId="3D5A8A85" w14:textId="0250EA32" w:rsidR="000D3D3F" w:rsidRPr="009B6DAD" w:rsidRDefault="00281CC0" w:rsidP="000D2127">
                <w:pPr>
                  <w:rPr>
                    <w:rFonts w:ascii="TH SarabunPSK" w:hAnsi="TH SarabunPSK" w:cs="TH SarabunPSK"/>
                    <w:sz w:val="28"/>
                  </w:rPr>
                </w:pPr>
                <w:r w:rsidRPr="009B6DAD">
                  <w:rPr>
                    <w:rFonts w:ascii="TH SarabunPSK" w:hAnsi="TH SarabunPSK" w:cs="TH SarabunPSK"/>
                    <w:sz w:val="28"/>
                    <w:cs/>
                  </w:rPr>
                  <w:t>ก่อสร้า</w:t>
                </w:r>
                <w:r w:rsidR="000D3D3F" w:rsidRPr="009B6DAD">
                  <w:rPr>
                    <w:rFonts w:ascii="TH SarabunPSK" w:hAnsi="TH SarabunPSK" w:cs="TH SarabunPSK"/>
                    <w:sz w:val="28"/>
                    <w:cs/>
                  </w:rPr>
                  <w:t xml:space="preserve">งถนน คสล.จำนวน 2 ช่วง/เส้น กว้าง </w:t>
                </w:r>
                <w:r w:rsidR="000D3D3F" w:rsidRPr="009B6DAD">
                  <w:rPr>
                    <w:rFonts w:ascii="TH SarabunPSK" w:hAnsi="TH SarabunPSK" w:cs="TH SarabunPSK" w:hint="cs"/>
                    <w:sz w:val="28"/>
                    <w:cs/>
                  </w:rPr>
                  <w:t>4</w:t>
                </w:r>
                <w:r w:rsidR="000D3D3F" w:rsidRPr="009B6DAD">
                  <w:rPr>
                    <w:rFonts w:ascii="TH SarabunPSK" w:hAnsi="TH SarabunPSK" w:cs="TH SarabunPSK"/>
                    <w:sz w:val="28"/>
                    <w:cs/>
                  </w:rPr>
                  <w:t xml:space="preserve"> </w:t>
                </w:r>
                <w:r w:rsidR="00111A75">
                  <w:rPr>
                    <w:rFonts w:ascii="TH SarabunPSK" w:hAnsi="TH SarabunPSK" w:cs="TH SarabunPSK" w:hint="cs"/>
                    <w:sz w:val="28"/>
                    <w:cs/>
                  </w:rPr>
                  <w:t xml:space="preserve">ม. </w:t>
                </w:r>
                <w:r w:rsidR="000D3D3F" w:rsidRPr="009B6DAD">
                  <w:rPr>
                    <w:rFonts w:ascii="TH SarabunPSK" w:hAnsi="TH SarabunPSK" w:cs="TH SarabunPSK"/>
                    <w:sz w:val="28"/>
                    <w:cs/>
                  </w:rPr>
                  <w:t xml:space="preserve">หนา </w:t>
                </w:r>
                <w:r w:rsidR="000D3D3F" w:rsidRPr="009B6DAD">
                  <w:rPr>
                    <w:rFonts w:ascii="TH SarabunPSK" w:hAnsi="TH SarabunPSK" w:cs="TH SarabunPSK" w:hint="cs"/>
                    <w:sz w:val="28"/>
                    <w:cs/>
                  </w:rPr>
                  <w:t>0.15</w:t>
                </w:r>
                <w:r w:rsidR="000D3D3F" w:rsidRPr="009B6DAD">
                  <w:rPr>
                    <w:rFonts w:ascii="TH SarabunPSK" w:hAnsi="TH SarabunPSK" w:cs="TH SarabunPSK"/>
                    <w:sz w:val="28"/>
                    <w:cs/>
                  </w:rPr>
                  <w:t xml:space="preserve"> </w:t>
                </w:r>
                <w:r w:rsidR="00111A75">
                  <w:rPr>
                    <w:rFonts w:ascii="TH SarabunPSK" w:hAnsi="TH SarabunPSK" w:cs="TH SarabunPSK" w:hint="cs"/>
                    <w:sz w:val="28"/>
                    <w:cs/>
                  </w:rPr>
                  <w:t>ม.</w:t>
                </w:r>
              </w:p>
              <w:p w14:paraId="5580D985" w14:textId="77777777" w:rsidR="00281CC0" w:rsidRPr="009B6DAD" w:rsidRDefault="000D3D3F" w:rsidP="000D2127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9B6DAD">
                  <w:rPr>
                    <w:rFonts w:ascii="TH SarabunPSK" w:hAnsi="TH SarabunPSK" w:cs="TH SarabunPSK"/>
                    <w:sz w:val="28"/>
                    <w:cs/>
                  </w:rPr>
                  <w:t xml:space="preserve">ยาว </w:t>
                </w:r>
                <w:r w:rsidRPr="009B6DAD">
                  <w:rPr>
                    <w:rFonts w:ascii="TH SarabunPSK" w:hAnsi="TH SarabunPSK" w:cs="TH SarabunPSK" w:hint="cs"/>
                    <w:sz w:val="28"/>
                    <w:cs/>
                  </w:rPr>
                  <w:t xml:space="preserve"> 240 </w:t>
                </w:r>
                <w:r w:rsidRPr="009B6DAD">
                  <w:rPr>
                    <w:rFonts w:ascii="TH SarabunPSK" w:hAnsi="TH SarabunPSK" w:cs="TH SarabunPSK"/>
                    <w:sz w:val="28"/>
                    <w:cs/>
                  </w:rPr>
                  <w:t xml:space="preserve"> </w:t>
                </w:r>
                <w:r w:rsidRPr="009B6DAD">
                  <w:rPr>
                    <w:rFonts w:ascii="TH SarabunPSK" w:hAnsi="TH SarabunPSK" w:cs="TH SarabunPSK" w:hint="cs"/>
                    <w:sz w:val="28"/>
                    <w:cs/>
                  </w:rPr>
                  <w:t>เมตร</w:t>
                </w:r>
              </w:p>
            </w:tc>
            <w:tc>
              <w:tcPr>
                <w:tcW w:w="992" w:type="dxa"/>
              </w:tcPr>
              <w:p w14:paraId="4B25AEEA" w14:textId="77777777" w:rsidR="009F6F92" w:rsidRPr="009B6DAD" w:rsidRDefault="009F6F92" w:rsidP="000D2127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7FB41A8D" w14:textId="77777777" w:rsidR="00281CC0" w:rsidRPr="009B6DAD" w:rsidRDefault="00281CC0" w:rsidP="000D2127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9B6DAD">
                  <w:rPr>
                    <w:rFonts w:ascii="TH SarabunPSK" w:hAnsi="TH SarabunPSK" w:cs="TH SarabunPSK"/>
                    <w:sz w:val="28"/>
                  </w:rPr>
                  <w:t>500</w:t>
                </w:r>
                <w:r w:rsidRPr="009B6DAD">
                  <w:rPr>
                    <w:rFonts w:ascii="TH SarabunPSK" w:hAnsi="TH SarabunPSK" w:cs="TH SarabunPSK"/>
                    <w:sz w:val="28"/>
                    <w:cs/>
                  </w:rPr>
                  <w:t>,000</w:t>
                </w:r>
              </w:p>
            </w:tc>
            <w:tc>
              <w:tcPr>
                <w:tcW w:w="1134" w:type="dxa"/>
              </w:tcPr>
              <w:p w14:paraId="3B6B815E" w14:textId="77777777" w:rsidR="009F6F92" w:rsidRPr="009B6DAD" w:rsidRDefault="009F6F92" w:rsidP="000D2127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264ECD97" w14:textId="77777777" w:rsidR="00281CC0" w:rsidRPr="009B6DAD" w:rsidRDefault="009F6F92" w:rsidP="000D2127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9B6DAD">
                  <w:rPr>
                    <w:rFonts w:ascii="TH SarabunPSK" w:hAnsi="TH SarabunPSK" w:cs="TH SarabunPSK"/>
                    <w:sz w:val="28"/>
                  </w:rPr>
                  <w:t>500,000</w:t>
                </w:r>
              </w:p>
            </w:tc>
            <w:tc>
              <w:tcPr>
                <w:tcW w:w="1134" w:type="dxa"/>
              </w:tcPr>
              <w:p w14:paraId="3831D68C" w14:textId="77777777" w:rsidR="009F6F92" w:rsidRPr="009B6DAD" w:rsidRDefault="009F6F92" w:rsidP="000D2127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6B0097A4" w14:textId="77777777" w:rsidR="00281CC0" w:rsidRPr="009B6DAD" w:rsidRDefault="009F6F92" w:rsidP="000D2127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9B6DAD">
                  <w:rPr>
                    <w:rFonts w:ascii="TH SarabunPSK" w:hAnsi="TH SarabunPSK" w:cs="TH SarabunPSK"/>
                    <w:sz w:val="28"/>
                  </w:rPr>
                  <w:t>500,000</w:t>
                </w:r>
              </w:p>
            </w:tc>
            <w:tc>
              <w:tcPr>
                <w:tcW w:w="1134" w:type="dxa"/>
              </w:tcPr>
              <w:p w14:paraId="10C6662B" w14:textId="77777777" w:rsidR="009F6F92" w:rsidRPr="009B6DAD" w:rsidRDefault="009F6F92" w:rsidP="000D2127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264A2F34" w14:textId="77777777" w:rsidR="00281CC0" w:rsidRPr="009B6DAD" w:rsidRDefault="009F6F92" w:rsidP="000D2127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9B6DAD">
                  <w:rPr>
                    <w:rFonts w:ascii="TH SarabunPSK" w:hAnsi="TH SarabunPSK" w:cs="TH SarabunPSK"/>
                    <w:sz w:val="28"/>
                  </w:rPr>
                  <w:t>500,000</w:t>
                </w:r>
              </w:p>
            </w:tc>
            <w:tc>
              <w:tcPr>
                <w:tcW w:w="1134" w:type="dxa"/>
              </w:tcPr>
              <w:p w14:paraId="07019E7C" w14:textId="77777777" w:rsidR="009F6F92" w:rsidRPr="009B6DAD" w:rsidRDefault="009F6F92" w:rsidP="000D2127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64299E30" w14:textId="77777777" w:rsidR="00281CC0" w:rsidRPr="009B6DAD" w:rsidRDefault="009F6F92" w:rsidP="000D2127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9B6DAD">
                  <w:rPr>
                    <w:rFonts w:ascii="TH SarabunPSK" w:hAnsi="TH SarabunPSK" w:cs="TH SarabunPSK"/>
                    <w:sz w:val="28"/>
                  </w:rPr>
                  <w:t>500,000</w:t>
                </w:r>
              </w:p>
            </w:tc>
            <w:tc>
              <w:tcPr>
                <w:tcW w:w="1276" w:type="dxa"/>
              </w:tcPr>
              <w:p w14:paraId="2BA6788C" w14:textId="77777777" w:rsidR="00281CC0" w:rsidRPr="009B6DAD" w:rsidRDefault="00281CC0" w:rsidP="000D2127">
                <w:pPr>
                  <w:rPr>
                    <w:rFonts w:ascii="TH SarabunPSK" w:hAnsi="TH SarabunPSK" w:cs="TH SarabunPSK"/>
                    <w:sz w:val="28"/>
                  </w:rPr>
                </w:pPr>
                <w:r w:rsidRPr="009B6DAD">
                  <w:rPr>
                    <w:rFonts w:ascii="TH SarabunPSK" w:hAnsi="TH SarabunPSK" w:cs="TH SarabunPSK"/>
                    <w:sz w:val="28"/>
                    <w:cs/>
                  </w:rPr>
                  <w:t>ถนน คสล. จำนวน 2 เส้น</w:t>
                </w:r>
              </w:p>
            </w:tc>
            <w:tc>
              <w:tcPr>
                <w:tcW w:w="1701" w:type="dxa"/>
              </w:tcPr>
              <w:p w14:paraId="2C6B55EC" w14:textId="77777777" w:rsidR="00281CC0" w:rsidRPr="009B6DAD" w:rsidRDefault="00281CC0" w:rsidP="000D2127">
                <w:pPr>
                  <w:rPr>
                    <w:rFonts w:ascii="TH SarabunPSK" w:hAnsi="TH SarabunPSK" w:cs="TH SarabunPSK"/>
                    <w:sz w:val="28"/>
                  </w:rPr>
                </w:pPr>
                <w:r w:rsidRPr="009B6DAD">
                  <w:rPr>
                    <w:rFonts w:ascii="TH SarabunPSK" w:hAnsi="TH SarabunPSK" w:cs="TH SarabunPSK"/>
                    <w:sz w:val="28"/>
                    <w:cs/>
                  </w:rPr>
                  <w:t>ประชาชนสัญจรได้อย่างสะดวกรวดเร็ว</w:t>
                </w:r>
              </w:p>
            </w:tc>
            <w:tc>
              <w:tcPr>
                <w:tcW w:w="1134" w:type="dxa"/>
              </w:tcPr>
              <w:p w14:paraId="2CCC0804" w14:textId="77777777" w:rsidR="00281CC0" w:rsidRPr="009B6DAD" w:rsidRDefault="00281CC0" w:rsidP="000D2127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9B6DAD">
                  <w:rPr>
                    <w:rFonts w:ascii="TH SarabunPSK" w:hAnsi="TH SarabunPSK" w:cs="TH SarabunPSK"/>
                    <w:sz w:val="28"/>
                    <w:cs/>
                  </w:rPr>
                  <w:t>กองช่าง</w:t>
                </w:r>
              </w:p>
            </w:tc>
          </w:tr>
          <w:tr w:rsidR="009B6DAD" w:rsidRPr="009B6DAD" w14:paraId="3D3EDAFC" w14:textId="77777777" w:rsidTr="00111A75">
            <w:tc>
              <w:tcPr>
                <w:tcW w:w="709" w:type="dxa"/>
              </w:tcPr>
              <w:p w14:paraId="321BF575" w14:textId="77777777" w:rsidR="00281CC0" w:rsidRPr="009B6DAD" w:rsidRDefault="001D454A" w:rsidP="000D2127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>
                  <w:rPr>
                    <w:rFonts w:ascii="TH SarabunPSK" w:hAnsi="TH SarabunPSK" w:cs="TH SarabunPSK"/>
                    <w:sz w:val="28"/>
                  </w:rPr>
                  <w:t>2</w:t>
                </w:r>
              </w:p>
            </w:tc>
            <w:tc>
              <w:tcPr>
                <w:tcW w:w="1843" w:type="dxa"/>
              </w:tcPr>
              <w:p w14:paraId="75A451A8" w14:textId="77777777" w:rsidR="00281CC0" w:rsidRPr="009B6DAD" w:rsidRDefault="00281CC0" w:rsidP="009F6F92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9B6DAD">
                  <w:rPr>
                    <w:rFonts w:ascii="TH SarabunPSK" w:hAnsi="TH SarabunPSK" w:cs="TH SarabunPSK"/>
                    <w:sz w:val="28"/>
                    <w:cs/>
                  </w:rPr>
                  <w:t>ก่อสร้างถนน คสล. เส้นโรงสีตารัน</w:t>
                </w:r>
                <w:r w:rsidR="009F6F92" w:rsidRPr="009B6DAD">
                  <w:rPr>
                    <w:rFonts w:ascii="TH SarabunPSK" w:hAnsi="TH SarabunPSK" w:cs="TH SarabunPSK"/>
                    <w:b/>
                    <w:bCs/>
                    <w:sz w:val="28"/>
                  </w:rPr>
                  <w:t xml:space="preserve"> - </w:t>
                </w:r>
                <w:r w:rsidRPr="009B6DAD">
                  <w:rPr>
                    <w:rFonts w:ascii="TH SarabunPSK" w:hAnsi="TH SarabunPSK" w:cs="TH SarabunPSK"/>
                    <w:sz w:val="28"/>
                    <w:cs/>
                  </w:rPr>
                  <w:t xml:space="preserve">สามแยกบ้านนายจันทร์ไทย หมู่ที่ </w:t>
                </w:r>
                <w:r w:rsidRPr="009B6DAD">
                  <w:rPr>
                    <w:rFonts w:ascii="TH SarabunPSK" w:hAnsi="TH SarabunPSK" w:cs="TH SarabunPSK" w:hint="cs"/>
                    <w:sz w:val="28"/>
                    <w:cs/>
                  </w:rPr>
                  <w:t>1</w:t>
                </w:r>
              </w:p>
            </w:tc>
            <w:tc>
              <w:tcPr>
                <w:tcW w:w="2126" w:type="dxa"/>
              </w:tcPr>
              <w:p w14:paraId="3BDD9729" w14:textId="65584A56" w:rsidR="00281CC0" w:rsidRPr="009B6DAD" w:rsidRDefault="00281CC0" w:rsidP="000D2127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9B6DAD">
                  <w:rPr>
                    <w:rFonts w:ascii="TH SarabunPSK" w:hAnsi="TH SarabunPSK" w:cs="TH SarabunPSK"/>
                    <w:sz w:val="28"/>
                    <w:cs/>
                  </w:rPr>
                  <w:t>เพื่อให้</w:t>
                </w:r>
                <w:r w:rsidR="00111A75">
                  <w:rPr>
                    <w:rFonts w:ascii="TH SarabunPSK" w:hAnsi="TH SarabunPSK" w:cs="TH SarabunPSK" w:hint="cs"/>
                    <w:sz w:val="28"/>
                    <w:cs/>
                  </w:rPr>
                  <w:t>ประชาชน</w:t>
                </w:r>
                <w:r w:rsidRPr="009B6DAD">
                  <w:rPr>
                    <w:rFonts w:ascii="TH SarabunPSK" w:hAnsi="TH SarabunPSK" w:cs="TH SarabunPSK"/>
                    <w:sz w:val="28"/>
                    <w:cs/>
                  </w:rPr>
                  <w:t>สัญจรได้อย่างรวดเร็ว</w:t>
                </w:r>
                <w:r w:rsidR="000D3D3F" w:rsidRPr="009B6DAD">
                  <w:rPr>
                    <w:rFonts w:ascii="TH SarabunPSK" w:hAnsi="TH SarabunPSK" w:cs="TH SarabunPSK" w:hint="cs"/>
                    <w:sz w:val="28"/>
                    <w:cs/>
                  </w:rPr>
                  <w:t xml:space="preserve">  </w:t>
                </w:r>
                <w:r w:rsidR="00111A75">
                  <w:rPr>
                    <w:rFonts w:ascii="TH SarabunPSK" w:hAnsi="TH SarabunPSK" w:cs="TH SarabunPSK" w:hint="cs"/>
                    <w:sz w:val="28"/>
                    <w:cs/>
                  </w:rPr>
                  <w:t>และ</w:t>
                </w:r>
                <w:r w:rsidRPr="009B6DAD">
                  <w:rPr>
                    <w:rFonts w:ascii="TH SarabunPSK" w:hAnsi="TH SarabunPSK" w:cs="TH SarabunPSK"/>
                    <w:sz w:val="28"/>
                    <w:cs/>
                  </w:rPr>
                  <w:t>ได้รับประโยชน์อย่างทั่วถึง</w:t>
                </w:r>
              </w:p>
            </w:tc>
            <w:tc>
              <w:tcPr>
                <w:tcW w:w="1985" w:type="dxa"/>
              </w:tcPr>
              <w:p w14:paraId="7A376BEA" w14:textId="77777777" w:rsidR="00111A75" w:rsidRDefault="00281CC0" w:rsidP="000D2127">
                <w:pPr>
                  <w:rPr>
                    <w:rFonts w:ascii="TH SarabunPSK" w:hAnsi="TH SarabunPSK" w:cs="TH SarabunPSK"/>
                    <w:sz w:val="28"/>
                  </w:rPr>
                </w:pPr>
                <w:r w:rsidRPr="009B6DAD">
                  <w:rPr>
                    <w:rFonts w:ascii="TH SarabunPSK" w:hAnsi="TH SarabunPSK" w:cs="TH SarabunPSK"/>
                    <w:sz w:val="28"/>
                    <w:cs/>
                  </w:rPr>
                  <w:t>ก่อสร้างถนน คสล.</w:t>
                </w:r>
              </w:p>
              <w:p w14:paraId="0733BC36" w14:textId="4F180174" w:rsidR="00281CC0" w:rsidRPr="009B6DAD" w:rsidRDefault="00281CC0" w:rsidP="000D2127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9B6DAD">
                  <w:rPr>
                    <w:rFonts w:ascii="TH SarabunPSK" w:hAnsi="TH SarabunPSK" w:cs="TH SarabunPSK"/>
                    <w:sz w:val="28"/>
                    <w:cs/>
                  </w:rPr>
                  <w:t xml:space="preserve">กว้าง </w:t>
                </w:r>
                <w:r w:rsidRPr="009B6DAD">
                  <w:rPr>
                    <w:rFonts w:ascii="TH SarabunPSK" w:hAnsi="TH SarabunPSK" w:cs="TH SarabunPSK" w:hint="cs"/>
                    <w:sz w:val="28"/>
                    <w:cs/>
                  </w:rPr>
                  <w:t>4</w:t>
                </w:r>
                <w:r w:rsidRPr="009B6DAD">
                  <w:rPr>
                    <w:rFonts w:ascii="TH SarabunPSK" w:hAnsi="TH SarabunPSK" w:cs="TH SarabunPSK"/>
                    <w:sz w:val="28"/>
                    <w:cs/>
                  </w:rPr>
                  <w:t xml:space="preserve"> </w:t>
                </w:r>
                <w:r w:rsidR="00111A75">
                  <w:rPr>
                    <w:rFonts w:ascii="TH SarabunPSK" w:hAnsi="TH SarabunPSK" w:cs="TH SarabunPSK" w:hint="cs"/>
                    <w:sz w:val="28"/>
                    <w:cs/>
                  </w:rPr>
                  <w:t>ม.</w:t>
                </w:r>
                <w:r w:rsidRPr="009B6DAD">
                  <w:rPr>
                    <w:rFonts w:ascii="TH SarabunPSK" w:hAnsi="TH SarabunPSK" w:cs="TH SarabunPSK"/>
                    <w:sz w:val="28"/>
                    <w:cs/>
                  </w:rPr>
                  <w:t xml:space="preserve"> ยาว 30</w:t>
                </w:r>
                <w:r w:rsidRPr="009B6DAD">
                  <w:rPr>
                    <w:rFonts w:ascii="TH SarabunPSK" w:hAnsi="TH SarabunPSK" w:cs="TH SarabunPSK" w:hint="cs"/>
                    <w:sz w:val="28"/>
                    <w:cs/>
                  </w:rPr>
                  <w:t>0</w:t>
                </w:r>
                <w:r w:rsidR="000D3D3F" w:rsidRPr="009B6DAD">
                  <w:rPr>
                    <w:rFonts w:ascii="TH SarabunPSK" w:hAnsi="TH SarabunPSK" w:cs="TH SarabunPSK" w:hint="cs"/>
                    <w:sz w:val="28"/>
                    <w:cs/>
                  </w:rPr>
                  <w:t xml:space="preserve"> </w:t>
                </w:r>
                <w:r w:rsidR="00111A75">
                  <w:rPr>
                    <w:rFonts w:ascii="TH SarabunPSK" w:hAnsi="TH SarabunPSK" w:cs="TH SarabunPSK" w:hint="cs"/>
                    <w:sz w:val="28"/>
                    <w:cs/>
                  </w:rPr>
                  <w:t>ม.</w:t>
                </w:r>
                <w:r w:rsidRPr="009B6DAD">
                  <w:rPr>
                    <w:rFonts w:ascii="TH SarabunPSK" w:hAnsi="TH SarabunPSK" w:cs="TH SarabunPSK"/>
                    <w:sz w:val="28"/>
                    <w:cs/>
                  </w:rPr>
                  <w:t xml:space="preserve">หนา </w:t>
                </w:r>
                <w:r w:rsidRPr="009B6DAD">
                  <w:rPr>
                    <w:rFonts w:ascii="TH SarabunPSK" w:hAnsi="TH SarabunPSK" w:cs="TH SarabunPSK" w:hint="cs"/>
                    <w:sz w:val="28"/>
                    <w:cs/>
                  </w:rPr>
                  <w:t>0.15</w:t>
                </w:r>
                <w:r w:rsidR="000D3D3F" w:rsidRPr="009B6DAD">
                  <w:rPr>
                    <w:rFonts w:ascii="TH SarabunPSK" w:hAnsi="TH SarabunPSK" w:cs="TH SarabunPSK"/>
                    <w:sz w:val="28"/>
                    <w:cs/>
                  </w:rPr>
                  <w:t xml:space="preserve"> </w:t>
                </w:r>
                <w:r w:rsidR="000D3D3F" w:rsidRPr="009B6DAD">
                  <w:rPr>
                    <w:rFonts w:ascii="TH SarabunPSK" w:hAnsi="TH SarabunPSK" w:cs="TH SarabunPSK" w:hint="cs"/>
                    <w:sz w:val="28"/>
                    <w:cs/>
                  </w:rPr>
                  <w:t xml:space="preserve"> </w:t>
                </w:r>
                <w:r w:rsidR="00111A75">
                  <w:rPr>
                    <w:rFonts w:ascii="TH SarabunPSK" w:hAnsi="TH SarabunPSK" w:cs="TH SarabunPSK" w:hint="cs"/>
                    <w:sz w:val="28"/>
                    <w:cs/>
                  </w:rPr>
                  <w:t>ม.</w:t>
                </w:r>
              </w:p>
            </w:tc>
            <w:tc>
              <w:tcPr>
                <w:tcW w:w="992" w:type="dxa"/>
              </w:tcPr>
              <w:p w14:paraId="66C81A3D" w14:textId="77777777" w:rsidR="009F6F92" w:rsidRPr="009B6DAD" w:rsidRDefault="009F6F92" w:rsidP="000D2127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25A37FF6" w14:textId="77777777" w:rsidR="00281CC0" w:rsidRPr="009B6DAD" w:rsidRDefault="009F6F92" w:rsidP="000D2127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9B6DAD">
                  <w:rPr>
                    <w:rFonts w:ascii="TH SarabunPSK" w:hAnsi="TH SarabunPSK" w:cs="TH SarabunPSK"/>
                    <w:sz w:val="28"/>
                  </w:rPr>
                  <w:t>600,000</w:t>
                </w:r>
              </w:p>
            </w:tc>
            <w:tc>
              <w:tcPr>
                <w:tcW w:w="1134" w:type="dxa"/>
              </w:tcPr>
              <w:p w14:paraId="0C70C621" w14:textId="77777777" w:rsidR="009F6F92" w:rsidRPr="009B6DAD" w:rsidRDefault="009F6F92" w:rsidP="000D2127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5D6D9795" w14:textId="77777777" w:rsidR="00281CC0" w:rsidRPr="009B6DAD" w:rsidRDefault="009F6F92" w:rsidP="000D2127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9B6DAD">
                  <w:rPr>
                    <w:rFonts w:ascii="TH SarabunPSK" w:hAnsi="TH SarabunPSK" w:cs="TH SarabunPSK"/>
                    <w:sz w:val="28"/>
                  </w:rPr>
                  <w:t>600,000</w:t>
                </w:r>
              </w:p>
            </w:tc>
            <w:tc>
              <w:tcPr>
                <w:tcW w:w="1134" w:type="dxa"/>
              </w:tcPr>
              <w:p w14:paraId="505D26CA" w14:textId="77777777" w:rsidR="009F6F92" w:rsidRPr="009B6DAD" w:rsidRDefault="009F6F92" w:rsidP="000D2127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20A5F04C" w14:textId="77777777" w:rsidR="00281CC0" w:rsidRPr="009B6DAD" w:rsidRDefault="00281CC0" w:rsidP="000D2127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9B6DAD">
                  <w:rPr>
                    <w:rFonts w:ascii="TH SarabunPSK" w:hAnsi="TH SarabunPSK" w:cs="TH SarabunPSK"/>
                    <w:sz w:val="28"/>
                  </w:rPr>
                  <w:t>600</w:t>
                </w:r>
                <w:r w:rsidRPr="009B6DAD">
                  <w:rPr>
                    <w:rFonts w:ascii="TH SarabunPSK" w:hAnsi="TH SarabunPSK" w:cs="TH SarabunPSK"/>
                    <w:sz w:val="28"/>
                    <w:cs/>
                  </w:rPr>
                  <w:t>,000</w:t>
                </w:r>
              </w:p>
            </w:tc>
            <w:tc>
              <w:tcPr>
                <w:tcW w:w="1134" w:type="dxa"/>
              </w:tcPr>
              <w:p w14:paraId="19005014" w14:textId="77777777" w:rsidR="009F6F92" w:rsidRPr="009B6DAD" w:rsidRDefault="009F6F92" w:rsidP="000D2127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3C0CD925" w14:textId="77777777" w:rsidR="00281CC0" w:rsidRPr="009B6DAD" w:rsidRDefault="009F6F92" w:rsidP="000D2127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9B6DAD">
                  <w:rPr>
                    <w:rFonts w:ascii="TH SarabunPSK" w:hAnsi="TH SarabunPSK" w:cs="TH SarabunPSK"/>
                    <w:sz w:val="28"/>
                  </w:rPr>
                  <w:t>600,000</w:t>
                </w:r>
              </w:p>
            </w:tc>
            <w:tc>
              <w:tcPr>
                <w:tcW w:w="1134" w:type="dxa"/>
              </w:tcPr>
              <w:p w14:paraId="53F33E07" w14:textId="77777777" w:rsidR="009F6F92" w:rsidRPr="009B6DAD" w:rsidRDefault="009F6F92" w:rsidP="000D2127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359F675D" w14:textId="77777777" w:rsidR="00281CC0" w:rsidRPr="009B6DAD" w:rsidRDefault="009F6F92" w:rsidP="000D2127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9B6DAD">
                  <w:rPr>
                    <w:rFonts w:ascii="TH SarabunPSK" w:hAnsi="TH SarabunPSK" w:cs="TH SarabunPSK"/>
                    <w:sz w:val="28"/>
                  </w:rPr>
                  <w:t>600,000</w:t>
                </w:r>
              </w:p>
            </w:tc>
            <w:tc>
              <w:tcPr>
                <w:tcW w:w="1276" w:type="dxa"/>
              </w:tcPr>
              <w:p w14:paraId="3F4D25F0" w14:textId="77777777" w:rsidR="00281CC0" w:rsidRPr="009B6DAD" w:rsidRDefault="00281CC0" w:rsidP="000D2127">
                <w:pPr>
                  <w:rPr>
                    <w:rFonts w:ascii="TH SarabunPSK" w:hAnsi="TH SarabunPSK" w:cs="TH SarabunPSK"/>
                    <w:sz w:val="28"/>
                  </w:rPr>
                </w:pPr>
                <w:r w:rsidRPr="009B6DAD">
                  <w:rPr>
                    <w:rFonts w:ascii="TH SarabunPSK" w:hAnsi="TH SarabunPSK" w:cs="TH SarabunPSK"/>
                    <w:sz w:val="28"/>
                    <w:cs/>
                  </w:rPr>
                  <w:t xml:space="preserve">ถนน คสล. จำนวน </w:t>
                </w:r>
                <w:r w:rsidRPr="009B6DAD">
                  <w:rPr>
                    <w:rFonts w:ascii="TH SarabunPSK" w:hAnsi="TH SarabunPSK" w:cs="TH SarabunPSK" w:hint="cs"/>
                    <w:sz w:val="28"/>
                    <w:cs/>
                  </w:rPr>
                  <w:t>1</w:t>
                </w:r>
                <w:r w:rsidRPr="009B6DAD">
                  <w:rPr>
                    <w:rFonts w:ascii="TH SarabunPSK" w:hAnsi="TH SarabunPSK" w:cs="TH SarabunPSK"/>
                    <w:sz w:val="28"/>
                    <w:cs/>
                  </w:rPr>
                  <w:t xml:space="preserve"> เส้น</w:t>
                </w:r>
              </w:p>
            </w:tc>
            <w:tc>
              <w:tcPr>
                <w:tcW w:w="1701" w:type="dxa"/>
              </w:tcPr>
              <w:p w14:paraId="0DB54926" w14:textId="77777777" w:rsidR="00281CC0" w:rsidRPr="009B6DAD" w:rsidRDefault="00281CC0" w:rsidP="000D2127">
                <w:pPr>
                  <w:rPr>
                    <w:rFonts w:ascii="TH SarabunPSK" w:hAnsi="TH SarabunPSK" w:cs="TH SarabunPSK"/>
                    <w:sz w:val="28"/>
                  </w:rPr>
                </w:pPr>
                <w:r w:rsidRPr="009B6DAD">
                  <w:rPr>
                    <w:rFonts w:ascii="TH SarabunPSK" w:hAnsi="TH SarabunPSK" w:cs="TH SarabunPSK"/>
                    <w:sz w:val="28"/>
                    <w:cs/>
                  </w:rPr>
                  <w:t>ประชาชนสัญจรได้อย่างสะดวกรวดเร็ว</w:t>
                </w:r>
              </w:p>
            </w:tc>
            <w:tc>
              <w:tcPr>
                <w:tcW w:w="1134" w:type="dxa"/>
              </w:tcPr>
              <w:p w14:paraId="7EC3EBED" w14:textId="77777777" w:rsidR="00281CC0" w:rsidRPr="009B6DAD" w:rsidRDefault="00281CC0" w:rsidP="000D2127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9B6DAD">
                  <w:rPr>
                    <w:rFonts w:ascii="TH SarabunPSK" w:hAnsi="TH SarabunPSK" w:cs="TH SarabunPSK"/>
                    <w:sz w:val="28"/>
                    <w:cs/>
                  </w:rPr>
                  <w:t>กองช่าง</w:t>
                </w:r>
              </w:p>
            </w:tc>
          </w:tr>
        </w:tbl>
        <w:p w14:paraId="6082DC6E" w14:textId="77777777" w:rsidR="00111A75" w:rsidRDefault="00000000" w:rsidP="00C83316">
          <w:pPr>
            <w:pStyle w:val="a3"/>
            <w:tabs>
              <w:tab w:val="clear" w:pos="9026"/>
              <w:tab w:val="right" w:pos="5954"/>
            </w:tabs>
            <w:rPr>
              <w:rFonts w:ascii="TH SarabunPSK" w:hAnsi="TH SarabunPSK" w:cs="TH SarabunPSK"/>
              <w:b/>
              <w:bCs/>
            </w:rPr>
          </w:pPr>
        </w:p>
      </w:sdtContent>
    </w:sdt>
    <w:p w14:paraId="20EFF378" w14:textId="4EED262C" w:rsidR="00EC5507" w:rsidRPr="009B6DAD" w:rsidRDefault="00111A75" w:rsidP="00C83316">
      <w:pPr>
        <w:pStyle w:val="a3"/>
        <w:tabs>
          <w:tab w:val="clear" w:pos="9026"/>
          <w:tab w:val="right" w:pos="5954"/>
        </w:tabs>
        <w:rPr>
          <w:rFonts w:ascii="TH SarabunPSK" w:hAnsi="TH SarabunPSK" w:cs="TH SarabunPSK"/>
          <w:b/>
          <w:bCs/>
        </w:rPr>
      </w:pPr>
      <w:r>
        <w:rPr>
          <w:rFonts w:ascii="TH SarabunPSK" w:hAnsi="TH SarabunPSK" w:cs="TH SarabunPSK" w:hint="cs"/>
          <w:sz w:val="28"/>
          <w:cs/>
        </w:rPr>
        <w:t xml:space="preserve">            </w:t>
      </w:r>
      <w:r w:rsidR="00C83316" w:rsidRPr="009B6DAD">
        <w:rPr>
          <w:rFonts w:ascii="TH SarabunPSK" w:hAnsi="TH SarabunPSK" w:cs="TH SarabunPSK"/>
          <w:sz w:val="28"/>
          <w:cs/>
        </w:rPr>
        <w:t>1. ยุทศาสตร์</w:t>
      </w:r>
      <w:r w:rsidR="00C83316" w:rsidRPr="009B6DAD">
        <w:rPr>
          <w:rFonts w:ascii="TH SarabunPSK" w:hAnsi="TH SarabunPSK" w:cs="TH SarabunPSK"/>
          <w:sz w:val="28"/>
          <w:cs/>
        </w:rPr>
        <w:tab/>
      </w:r>
      <w:r w:rsidR="00C83316" w:rsidRPr="009B6DAD">
        <w:rPr>
          <w:rFonts w:ascii="TH SarabunPSK" w:hAnsi="TH SarabunPSK" w:cs="TH SarabunPSK"/>
          <w:sz w:val="28"/>
          <w:cs/>
        </w:rPr>
        <w:tab/>
      </w:r>
      <w:r w:rsidR="00C83316" w:rsidRPr="009B6DAD">
        <w:rPr>
          <w:rFonts w:ascii="TH SarabunPSK" w:hAnsi="TH SarabunPSK" w:cs="TH SarabunPSK" w:hint="cs"/>
          <w:sz w:val="28"/>
          <w:cs/>
        </w:rPr>
        <w:t xml:space="preserve">                     </w:t>
      </w:r>
      <w:r w:rsidR="00EC5507" w:rsidRPr="009B6DAD">
        <w:rPr>
          <w:rFonts w:ascii="TH SarabunPSK" w:hAnsi="TH SarabunPSK" w:cs="TH SarabunPSK"/>
          <w:sz w:val="28"/>
          <w:cs/>
        </w:rPr>
        <w:t>ยุทธศาสตร์ที่ 1  การพัฒนาด้านโครงสร้างพื้นฐาน  ระบบสาธารณูปโภค</w:t>
      </w:r>
    </w:p>
    <w:p w14:paraId="305C0D99" w14:textId="77777777" w:rsidR="00EC5507" w:rsidRPr="009B6DAD" w:rsidRDefault="00EC5507" w:rsidP="00EC5507">
      <w:pPr>
        <w:spacing w:after="0" w:line="240" w:lineRule="auto"/>
        <w:rPr>
          <w:rFonts w:ascii="TH SarabunPSK" w:hAnsi="TH SarabunPSK" w:cs="TH SarabunPSK"/>
          <w:sz w:val="28"/>
        </w:rPr>
      </w:pPr>
      <w:r w:rsidRPr="009B6DAD">
        <w:rPr>
          <w:rFonts w:ascii="TH SarabunPSK" w:hAnsi="TH SarabunPSK" w:cs="TH SarabunPSK"/>
          <w:sz w:val="28"/>
          <w:cs/>
        </w:rPr>
        <w:t xml:space="preserve">    </w:t>
      </w:r>
      <w:r w:rsidRPr="009B6DAD">
        <w:rPr>
          <w:rFonts w:ascii="TH SarabunPSK" w:hAnsi="TH SarabunPSK" w:cs="TH SarabunPSK" w:hint="cs"/>
          <w:sz w:val="28"/>
          <w:cs/>
        </w:rPr>
        <w:tab/>
      </w:r>
      <w:r w:rsidRPr="009B6DAD">
        <w:rPr>
          <w:rFonts w:ascii="TH SarabunPSK" w:hAnsi="TH SarabunPSK" w:cs="TH SarabunPSK"/>
          <w:sz w:val="28"/>
          <w:cs/>
        </w:rPr>
        <w:t xml:space="preserve">1.1 กลยุทธ์     </w:t>
      </w:r>
      <w:r w:rsidRPr="009B6DAD">
        <w:rPr>
          <w:rFonts w:ascii="TH SarabunPSK" w:hAnsi="TH SarabunPSK" w:cs="TH SarabunPSK"/>
          <w:sz w:val="28"/>
          <w:cs/>
        </w:rPr>
        <w:tab/>
      </w:r>
      <w:r w:rsidRPr="009B6DAD">
        <w:rPr>
          <w:rFonts w:ascii="TH SarabunPSK" w:hAnsi="TH SarabunPSK" w:cs="TH SarabunPSK"/>
          <w:sz w:val="28"/>
          <w:cs/>
        </w:rPr>
        <w:tab/>
      </w:r>
      <w:r w:rsidRPr="009B6DAD">
        <w:rPr>
          <w:rFonts w:ascii="TH SarabunPSK" w:hAnsi="TH SarabunPSK" w:cs="TH SarabunPSK"/>
          <w:sz w:val="28"/>
          <w:cs/>
        </w:rPr>
        <w:tab/>
      </w:r>
      <w:r w:rsidRPr="009B6DAD">
        <w:rPr>
          <w:rFonts w:ascii="TH SarabunPSK" w:hAnsi="TH SarabunPSK" w:cs="TH SarabunPSK"/>
          <w:sz w:val="28"/>
          <w:cs/>
        </w:rPr>
        <w:tab/>
      </w:r>
      <w:r w:rsidRPr="009B6DAD">
        <w:rPr>
          <w:rFonts w:ascii="TH SarabunPSK" w:hAnsi="TH SarabunPSK" w:cs="TH SarabunPSK"/>
          <w:sz w:val="28"/>
          <w:cs/>
        </w:rPr>
        <w:tab/>
      </w:r>
      <w:r w:rsidRPr="009B6DAD">
        <w:rPr>
          <w:rFonts w:ascii="TH SarabunPSK" w:hAnsi="TH SarabunPSK" w:cs="TH SarabunPSK"/>
          <w:sz w:val="28"/>
          <w:cs/>
        </w:rPr>
        <w:tab/>
        <w:t>ก่อสร้างและปรับปรุงบำรุงถนน  ร่องระบายน้ำ  และจัดหาแหล่งน้ำการเกษตร</w:t>
      </w:r>
    </w:p>
    <w:p w14:paraId="5682799A" w14:textId="77777777" w:rsidR="00DF6E8B" w:rsidRPr="009B6DAD" w:rsidRDefault="00EC5507" w:rsidP="00EC5507">
      <w:pPr>
        <w:spacing w:after="0" w:line="240" w:lineRule="auto"/>
        <w:rPr>
          <w:rFonts w:ascii="TH SarabunPSK" w:hAnsi="TH SarabunPSK" w:cs="TH SarabunPSK"/>
          <w:sz w:val="28"/>
          <w:cs/>
        </w:rPr>
      </w:pPr>
      <w:r w:rsidRPr="009B6DAD">
        <w:rPr>
          <w:rFonts w:ascii="TH SarabunPSK" w:hAnsi="TH SarabunPSK" w:cs="TH SarabunPSK"/>
          <w:sz w:val="28"/>
          <w:cs/>
        </w:rPr>
        <w:tab/>
      </w:r>
      <w:r w:rsidR="00A540C4" w:rsidRPr="009B6DAD">
        <w:rPr>
          <w:rFonts w:ascii="TH SarabunPSK" w:hAnsi="TH SarabunPSK" w:cs="TH SarabunPSK"/>
          <w:sz w:val="28"/>
          <w:cs/>
        </w:rPr>
        <w:t xml:space="preserve">1.2 </w:t>
      </w:r>
      <w:r w:rsidRPr="009B6DAD">
        <w:rPr>
          <w:rFonts w:ascii="TH SarabunPSK" w:hAnsi="TH SarabunPSK" w:cs="TH SarabunPSK"/>
          <w:sz w:val="28"/>
          <w:cs/>
        </w:rPr>
        <w:t xml:space="preserve">แผนงาน อุตสาหกรรมและการโยธา   </w:t>
      </w:r>
      <w:r w:rsidRPr="009B6DAD">
        <w:rPr>
          <w:rFonts w:ascii="TH SarabunPSK" w:hAnsi="TH SarabunPSK" w:cs="TH SarabunPSK"/>
          <w:sz w:val="28"/>
          <w:cs/>
        </w:rPr>
        <w:tab/>
      </w:r>
      <w:r w:rsidRPr="009B6DAD">
        <w:rPr>
          <w:rFonts w:ascii="TH SarabunPSK" w:hAnsi="TH SarabunPSK" w:cs="TH SarabunPSK"/>
          <w:sz w:val="28"/>
          <w:cs/>
        </w:rPr>
        <w:tab/>
      </w:r>
      <w:r w:rsidRPr="009B6DAD">
        <w:rPr>
          <w:rFonts w:ascii="TH SarabunPSK" w:hAnsi="TH SarabunPSK" w:cs="TH SarabunPSK"/>
          <w:sz w:val="28"/>
          <w:cs/>
        </w:rPr>
        <w:tab/>
        <w:t>ก่อสร้างถนนลูกรัง /เสริมผิว ขยายผิวจราจร /ซ่อมแซมถนน</w:t>
      </w:r>
    </w:p>
    <w:tbl>
      <w:tblPr>
        <w:tblStyle w:val="a5"/>
        <w:tblW w:w="16302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709"/>
        <w:gridCol w:w="2268"/>
        <w:gridCol w:w="2268"/>
        <w:gridCol w:w="1985"/>
        <w:gridCol w:w="992"/>
        <w:gridCol w:w="992"/>
        <w:gridCol w:w="992"/>
        <w:gridCol w:w="993"/>
        <w:gridCol w:w="992"/>
        <w:gridCol w:w="1276"/>
        <w:gridCol w:w="1701"/>
        <w:gridCol w:w="1134"/>
      </w:tblGrid>
      <w:tr w:rsidR="009B6DAD" w:rsidRPr="009B6DAD" w14:paraId="31D37470" w14:textId="77777777" w:rsidTr="00111A75">
        <w:trPr>
          <w:trHeight w:val="385"/>
        </w:trPr>
        <w:tc>
          <w:tcPr>
            <w:tcW w:w="709" w:type="dxa"/>
            <w:vMerge w:val="restart"/>
            <w:shd w:val="clear" w:color="auto" w:fill="B6DDE8" w:themeFill="accent5" w:themeFillTint="66"/>
          </w:tcPr>
          <w:p w14:paraId="667FECAC" w14:textId="77777777" w:rsidR="00DF6E8B" w:rsidRPr="009B6DAD" w:rsidRDefault="00DF6E8B" w:rsidP="00DF6E8B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54A7799F" w14:textId="77777777" w:rsidR="00DF6E8B" w:rsidRPr="009B6DAD" w:rsidRDefault="00DF6E8B" w:rsidP="00DF6E8B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9B6DAD">
              <w:rPr>
                <w:rFonts w:ascii="TH SarabunPSK" w:hAnsi="TH SarabunPSK" w:cs="TH SarabunPSK"/>
                <w:b/>
                <w:bCs/>
                <w:sz w:val="28"/>
                <w:cs/>
              </w:rPr>
              <w:t>ที่</w:t>
            </w:r>
          </w:p>
        </w:tc>
        <w:tc>
          <w:tcPr>
            <w:tcW w:w="2268" w:type="dxa"/>
            <w:vMerge w:val="restart"/>
            <w:shd w:val="clear" w:color="auto" w:fill="B6DDE8" w:themeFill="accent5" w:themeFillTint="66"/>
          </w:tcPr>
          <w:p w14:paraId="37F19B42" w14:textId="77777777" w:rsidR="00DF6E8B" w:rsidRPr="009B6DAD" w:rsidRDefault="00DF6E8B" w:rsidP="00DF6E8B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4ADE0C4A" w14:textId="77777777" w:rsidR="00DF6E8B" w:rsidRPr="009B6DAD" w:rsidRDefault="00DF6E8B" w:rsidP="00DF6E8B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9B6DAD">
              <w:rPr>
                <w:rFonts w:ascii="TH SarabunPSK" w:hAnsi="TH SarabunPSK" w:cs="TH SarabunPSK"/>
                <w:b/>
                <w:bCs/>
                <w:sz w:val="28"/>
                <w:cs/>
              </w:rPr>
              <w:t>โครงการ</w:t>
            </w:r>
          </w:p>
        </w:tc>
        <w:tc>
          <w:tcPr>
            <w:tcW w:w="2268" w:type="dxa"/>
            <w:vMerge w:val="restart"/>
            <w:shd w:val="clear" w:color="auto" w:fill="B6DDE8" w:themeFill="accent5" w:themeFillTint="66"/>
          </w:tcPr>
          <w:p w14:paraId="438A6081" w14:textId="77777777" w:rsidR="00DF6E8B" w:rsidRPr="009B6DAD" w:rsidRDefault="00DF6E8B" w:rsidP="00DF6E8B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2EA504BD" w14:textId="77777777" w:rsidR="00DF6E8B" w:rsidRPr="009B6DAD" w:rsidRDefault="00DF6E8B" w:rsidP="00DF6E8B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9B6DAD">
              <w:rPr>
                <w:rFonts w:ascii="TH SarabunPSK" w:hAnsi="TH SarabunPSK" w:cs="TH SarabunPSK"/>
                <w:b/>
                <w:bCs/>
                <w:sz w:val="28"/>
                <w:cs/>
              </w:rPr>
              <w:t>วัตถุประสงค์</w:t>
            </w:r>
          </w:p>
        </w:tc>
        <w:tc>
          <w:tcPr>
            <w:tcW w:w="1985" w:type="dxa"/>
            <w:vMerge w:val="restart"/>
            <w:shd w:val="clear" w:color="auto" w:fill="B6DDE8" w:themeFill="accent5" w:themeFillTint="66"/>
          </w:tcPr>
          <w:p w14:paraId="0BB39244" w14:textId="77777777" w:rsidR="00DF6E8B" w:rsidRPr="009B6DAD" w:rsidRDefault="00DF6E8B" w:rsidP="00DF6E8B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9B6DAD">
              <w:rPr>
                <w:rFonts w:ascii="TH SarabunPSK" w:hAnsi="TH SarabunPSK" w:cs="TH SarabunPSK"/>
                <w:b/>
                <w:bCs/>
                <w:sz w:val="28"/>
                <w:cs/>
              </w:rPr>
              <w:t>เป้าหมาย</w:t>
            </w:r>
          </w:p>
          <w:p w14:paraId="02FEF8BF" w14:textId="77777777" w:rsidR="00DF6E8B" w:rsidRPr="009B6DAD" w:rsidRDefault="00DF6E8B" w:rsidP="00DF6E8B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(ผลผลิตของโครงการ)</w:t>
            </w:r>
          </w:p>
        </w:tc>
        <w:tc>
          <w:tcPr>
            <w:tcW w:w="4961" w:type="dxa"/>
            <w:gridSpan w:val="5"/>
            <w:shd w:val="clear" w:color="auto" w:fill="B6DDE8" w:themeFill="accent5" w:themeFillTint="66"/>
          </w:tcPr>
          <w:p w14:paraId="0A997A27" w14:textId="77777777" w:rsidR="00DF6E8B" w:rsidRPr="009B6DAD" w:rsidRDefault="00DF6E8B" w:rsidP="00DF6E8B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9B6DAD">
              <w:rPr>
                <w:rFonts w:ascii="TH SarabunPSK" w:hAnsi="TH SarabunPSK" w:cs="TH SarabunPSK"/>
                <w:b/>
                <w:bCs/>
                <w:sz w:val="28"/>
                <w:cs/>
              </w:rPr>
              <w:t>งบประมาณและที่ผ่านมา</w:t>
            </w:r>
          </w:p>
        </w:tc>
        <w:tc>
          <w:tcPr>
            <w:tcW w:w="1276" w:type="dxa"/>
            <w:vMerge w:val="restart"/>
            <w:shd w:val="clear" w:color="auto" w:fill="B6DDE8" w:themeFill="accent5" w:themeFillTint="66"/>
          </w:tcPr>
          <w:p w14:paraId="3CEFD794" w14:textId="77777777" w:rsidR="00DF6E8B" w:rsidRPr="009B6DAD" w:rsidRDefault="00DF6E8B" w:rsidP="00DF6E8B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9B6DAD">
              <w:rPr>
                <w:rFonts w:ascii="TH SarabunPSK" w:hAnsi="TH SarabunPSK" w:cs="TH SarabunPSK"/>
                <w:b/>
                <w:bCs/>
                <w:sz w:val="28"/>
                <w:cs/>
              </w:rPr>
              <w:t>ตัวชี้วัด</w:t>
            </w:r>
          </w:p>
          <w:p w14:paraId="582E1615" w14:textId="77777777" w:rsidR="00DF6E8B" w:rsidRPr="009B6DAD" w:rsidRDefault="00DF6E8B" w:rsidP="00DF6E8B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9B6DAD">
              <w:rPr>
                <w:rFonts w:ascii="TH SarabunPSK" w:hAnsi="TH SarabunPSK" w:cs="TH SarabunPSK"/>
                <w:b/>
                <w:bCs/>
                <w:sz w:val="28"/>
                <w:cs/>
              </w:rPr>
              <w:t>(</w:t>
            </w:r>
            <w:r w:rsidRPr="009B6DAD">
              <w:rPr>
                <w:rFonts w:ascii="TH SarabunPSK" w:hAnsi="TH SarabunPSK" w:cs="TH SarabunPSK"/>
                <w:b/>
                <w:bCs/>
                <w:sz w:val="28"/>
              </w:rPr>
              <w:t>KPI</w:t>
            </w:r>
            <w:r w:rsidRPr="009B6DAD">
              <w:rPr>
                <w:rFonts w:ascii="TH SarabunPSK" w:hAnsi="TH SarabunPSK" w:cs="TH SarabunPSK"/>
                <w:b/>
                <w:bCs/>
                <w:sz w:val="28"/>
                <w:cs/>
              </w:rPr>
              <w:t>)</w:t>
            </w:r>
          </w:p>
        </w:tc>
        <w:tc>
          <w:tcPr>
            <w:tcW w:w="1701" w:type="dxa"/>
            <w:vMerge w:val="restart"/>
            <w:shd w:val="clear" w:color="auto" w:fill="B6DDE8" w:themeFill="accent5" w:themeFillTint="66"/>
          </w:tcPr>
          <w:p w14:paraId="7B11FF90" w14:textId="77777777" w:rsidR="00DF6E8B" w:rsidRPr="009B6DAD" w:rsidRDefault="00DF6E8B" w:rsidP="00DF6E8B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9B6DAD">
              <w:rPr>
                <w:rFonts w:ascii="TH SarabunPSK" w:hAnsi="TH SarabunPSK" w:cs="TH SarabunPSK"/>
                <w:b/>
                <w:bCs/>
                <w:sz w:val="28"/>
                <w:cs/>
              </w:rPr>
              <w:t>ผลที่คาดว่า</w:t>
            </w:r>
          </w:p>
          <w:p w14:paraId="7C8632A4" w14:textId="77777777" w:rsidR="00DF6E8B" w:rsidRPr="009B6DAD" w:rsidRDefault="00DF6E8B" w:rsidP="00DF6E8B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9B6DAD">
              <w:rPr>
                <w:rFonts w:ascii="TH SarabunPSK" w:hAnsi="TH SarabunPSK" w:cs="TH SarabunPSK"/>
                <w:b/>
                <w:bCs/>
                <w:sz w:val="28"/>
                <w:cs/>
              </w:rPr>
              <w:t>จะได้รับ</w:t>
            </w:r>
          </w:p>
        </w:tc>
        <w:tc>
          <w:tcPr>
            <w:tcW w:w="1134" w:type="dxa"/>
            <w:vMerge w:val="restart"/>
            <w:shd w:val="clear" w:color="auto" w:fill="B6DDE8" w:themeFill="accent5" w:themeFillTint="66"/>
          </w:tcPr>
          <w:p w14:paraId="4351BD2E" w14:textId="77777777" w:rsidR="00DF6E8B" w:rsidRPr="009B6DAD" w:rsidRDefault="00DF6E8B" w:rsidP="00DF6E8B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9B6DAD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หน่วยงานรับผิดชอบหลัก</w:t>
            </w:r>
          </w:p>
        </w:tc>
      </w:tr>
      <w:tr w:rsidR="00111A75" w:rsidRPr="009B6DAD" w14:paraId="50942307" w14:textId="77777777" w:rsidTr="00111A75">
        <w:trPr>
          <w:trHeight w:val="335"/>
        </w:trPr>
        <w:tc>
          <w:tcPr>
            <w:tcW w:w="709" w:type="dxa"/>
            <w:vMerge/>
            <w:shd w:val="clear" w:color="auto" w:fill="B6DDE8" w:themeFill="accent5" w:themeFillTint="66"/>
          </w:tcPr>
          <w:p w14:paraId="1826C7A7" w14:textId="77777777" w:rsidR="00DF6E8B" w:rsidRPr="009B6DAD" w:rsidRDefault="00DF6E8B" w:rsidP="00DF6E8B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2268" w:type="dxa"/>
            <w:vMerge/>
            <w:shd w:val="clear" w:color="auto" w:fill="B6DDE8" w:themeFill="accent5" w:themeFillTint="66"/>
          </w:tcPr>
          <w:p w14:paraId="22C618C7" w14:textId="77777777" w:rsidR="00DF6E8B" w:rsidRPr="009B6DAD" w:rsidRDefault="00DF6E8B" w:rsidP="00DF6E8B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2268" w:type="dxa"/>
            <w:vMerge/>
            <w:shd w:val="clear" w:color="auto" w:fill="B6DDE8" w:themeFill="accent5" w:themeFillTint="66"/>
          </w:tcPr>
          <w:p w14:paraId="24B14C3B" w14:textId="77777777" w:rsidR="00DF6E8B" w:rsidRPr="009B6DAD" w:rsidRDefault="00DF6E8B" w:rsidP="00DF6E8B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985" w:type="dxa"/>
            <w:vMerge/>
            <w:shd w:val="clear" w:color="auto" w:fill="B6DDE8" w:themeFill="accent5" w:themeFillTint="66"/>
          </w:tcPr>
          <w:p w14:paraId="40C64747" w14:textId="77777777" w:rsidR="00DF6E8B" w:rsidRPr="009B6DAD" w:rsidRDefault="00DF6E8B" w:rsidP="00DF6E8B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992" w:type="dxa"/>
            <w:shd w:val="clear" w:color="auto" w:fill="B6DDE8" w:themeFill="accent5" w:themeFillTint="66"/>
          </w:tcPr>
          <w:p w14:paraId="11A95273" w14:textId="77777777" w:rsidR="00DF6E8B" w:rsidRPr="009B6DAD" w:rsidRDefault="00DF6E8B" w:rsidP="00DF6E8B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9B6DAD">
              <w:rPr>
                <w:rFonts w:ascii="TH SarabunPSK" w:hAnsi="TH SarabunPSK" w:cs="TH SarabunPSK"/>
                <w:b/>
                <w:bCs/>
                <w:sz w:val="28"/>
              </w:rPr>
              <w:t>2566</w:t>
            </w:r>
          </w:p>
          <w:p w14:paraId="27CCCF95" w14:textId="77777777" w:rsidR="00DF6E8B" w:rsidRPr="009B6DAD" w:rsidRDefault="00DF6E8B" w:rsidP="00DF6E8B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992" w:type="dxa"/>
            <w:shd w:val="clear" w:color="auto" w:fill="B6DDE8" w:themeFill="accent5" w:themeFillTint="66"/>
          </w:tcPr>
          <w:p w14:paraId="77445DBE" w14:textId="77777777" w:rsidR="00DF6E8B" w:rsidRPr="009B6DAD" w:rsidRDefault="00DF6E8B" w:rsidP="00DF6E8B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9B6DAD">
              <w:rPr>
                <w:rFonts w:ascii="TH SarabunPSK" w:hAnsi="TH SarabunPSK" w:cs="TH SarabunPSK"/>
                <w:b/>
                <w:bCs/>
                <w:sz w:val="28"/>
              </w:rPr>
              <w:t>2567</w:t>
            </w:r>
          </w:p>
          <w:p w14:paraId="14CD4154" w14:textId="77777777" w:rsidR="00DF6E8B" w:rsidRPr="009B6DAD" w:rsidRDefault="00DF6E8B" w:rsidP="00DF6E8B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992" w:type="dxa"/>
            <w:shd w:val="clear" w:color="auto" w:fill="B6DDE8" w:themeFill="accent5" w:themeFillTint="66"/>
          </w:tcPr>
          <w:p w14:paraId="214FFE5F" w14:textId="77777777" w:rsidR="00DF6E8B" w:rsidRPr="009B6DAD" w:rsidRDefault="00DF6E8B" w:rsidP="00DF6E8B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9B6DAD">
              <w:rPr>
                <w:rFonts w:ascii="TH SarabunPSK" w:hAnsi="TH SarabunPSK" w:cs="TH SarabunPSK"/>
                <w:b/>
                <w:bCs/>
                <w:sz w:val="28"/>
              </w:rPr>
              <w:t>2568</w:t>
            </w:r>
          </w:p>
          <w:p w14:paraId="14DE4799" w14:textId="77777777" w:rsidR="00DF6E8B" w:rsidRPr="009B6DAD" w:rsidRDefault="00DF6E8B" w:rsidP="00DF6E8B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993" w:type="dxa"/>
            <w:shd w:val="clear" w:color="auto" w:fill="B6DDE8" w:themeFill="accent5" w:themeFillTint="66"/>
          </w:tcPr>
          <w:p w14:paraId="2E6D7E31" w14:textId="77777777" w:rsidR="00DF6E8B" w:rsidRPr="009B6DAD" w:rsidRDefault="00DF6E8B" w:rsidP="00DF6E8B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9B6DAD">
              <w:rPr>
                <w:rFonts w:ascii="TH SarabunPSK" w:hAnsi="TH SarabunPSK" w:cs="TH SarabunPSK"/>
                <w:b/>
                <w:bCs/>
                <w:sz w:val="28"/>
              </w:rPr>
              <w:t>2569</w:t>
            </w:r>
          </w:p>
          <w:p w14:paraId="398EEDD3" w14:textId="77777777" w:rsidR="00DF6E8B" w:rsidRPr="009B6DAD" w:rsidRDefault="00DF6E8B" w:rsidP="00DF6E8B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992" w:type="dxa"/>
            <w:shd w:val="clear" w:color="auto" w:fill="B6DDE8" w:themeFill="accent5" w:themeFillTint="66"/>
          </w:tcPr>
          <w:p w14:paraId="3B469131" w14:textId="77777777" w:rsidR="00DF6E8B" w:rsidRPr="009B6DAD" w:rsidRDefault="00DF6E8B" w:rsidP="00DF6E8B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9B6DAD">
              <w:rPr>
                <w:rFonts w:ascii="TH SarabunPSK" w:hAnsi="TH SarabunPSK" w:cs="TH SarabunPSK"/>
                <w:b/>
                <w:bCs/>
                <w:sz w:val="28"/>
              </w:rPr>
              <w:t>2570</w:t>
            </w:r>
          </w:p>
          <w:p w14:paraId="1D3CE0F7" w14:textId="77777777" w:rsidR="00DF6E8B" w:rsidRPr="009B6DAD" w:rsidRDefault="00DF6E8B" w:rsidP="00DF6E8B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9B6DAD">
              <w:rPr>
                <w:rFonts w:ascii="TH SarabunPSK" w:hAnsi="TH SarabunPSK" w:cs="TH SarabunPSK"/>
                <w:b/>
                <w:bCs/>
                <w:sz w:val="28"/>
              </w:rPr>
              <w:t>(</w:t>
            </w:r>
            <w:r w:rsidRPr="009B6DAD">
              <w:rPr>
                <w:rFonts w:ascii="TH SarabunPSK" w:hAnsi="TH SarabunPSK" w:cs="TH SarabunPSK"/>
                <w:b/>
                <w:bCs/>
                <w:sz w:val="28"/>
                <w:cs/>
              </w:rPr>
              <w:t>บาท)</w:t>
            </w:r>
          </w:p>
        </w:tc>
        <w:tc>
          <w:tcPr>
            <w:tcW w:w="1276" w:type="dxa"/>
            <w:vMerge/>
            <w:shd w:val="clear" w:color="auto" w:fill="B6DDE8" w:themeFill="accent5" w:themeFillTint="66"/>
          </w:tcPr>
          <w:p w14:paraId="438F273E" w14:textId="77777777" w:rsidR="00DF6E8B" w:rsidRPr="009B6DAD" w:rsidRDefault="00DF6E8B" w:rsidP="00DF6E8B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701" w:type="dxa"/>
            <w:vMerge/>
            <w:shd w:val="clear" w:color="auto" w:fill="B6DDE8" w:themeFill="accent5" w:themeFillTint="66"/>
          </w:tcPr>
          <w:p w14:paraId="65E1423F" w14:textId="77777777" w:rsidR="00DF6E8B" w:rsidRPr="009B6DAD" w:rsidRDefault="00DF6E8B" w:rsidP="00DF6E8B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  <w:vMerge/>
            <w:shd w:val="clear" w:color="auto" w:fill="B6DDE8" w:themeFill="accent5" w:themeFillTint="66"/>
          </w:tcPr>
          <w:p w14:paraId="0DB76B18" w14:textId="77777777" w:rsidR="00DF6E8B" w:rsidRPr="009B6DAD" w:rsidRDefault="00DF6E8B" w:rsidP="00DF6E8B">
            <w:pPr>
              <w:rPr>
                <w:rFonts w:ascii="TH SarabunPSK" w:hAnsi="TH SarabunPSK" w:cs="TH SarabunPSK"/>
                <w:sz w:val="28"/>
              </w:rPr>
            </w:pPr>
          </w:p>
        </w:tc>
      </w:tr>
      <w:tr w:rsidR="009B6DAD" w:rsidRPr="009B6DAD" w14:paraId="7536C70C" w14:textId="77777777" w:rsidTr="00111A75">
        <w:tc>
          <w:tcPr>
            <w:tcW w:w="709" w:type="dxa"/>
          </w:tcPr>
          <w:p w14:paraId="5E109CEE" w14:textId="77777777" w:rsidR="00281CC0" w:rsidRPr="009B6DAD" w:rsidRDefault="001D454A" w:rsidP="000D2127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3</w:t>
            </w:r>
          </w:p>
        </w:tc>
        <w:tc>
          <w:tcPr>
            <w:tcW w:w="2268" w:type="dxa"/>
          </w:tcPr>
          <w:p w14:paraId="3588FD7A" w14:textId="5BB18744" w:rsidR="00281CC0" w:rsidRPr="009B6DAD" w:rsidRDefault="00281CC0" w:rsidP="000D2127">
            <w:pPr>
              <w:rPr>
                <w:rFonts w:ascii="TH SarabunPSK" w:hAnsi="TH SarabunPSK" w:cs="TH SarabunPSK"/>
                <w:sz w:val="28"/>
                <w:cs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ก่อสร้างถนน คสล. จากบ้านนางบุญยัง ไชยหงษา ถึง</w:t>
            </w:r>
            <w:proofErr w:type="spellStart"/>
            <w:r w:rsidRPr="009B6DAD">
              <w:rPr>
                <w:rFonts w:ascii="TH SarabunPSK" w:hAnsi="TH SarabunPSK" w:cs="TH SarabunPSK"/>
                <w:sz w:val="28"/>
                <w:cs/>
              </w:rPr>
              <w:t>ถน</w:t>
            </w:r>
            <w:proofErr w:type="spellEnd"/>
            <w:r w:rsidRPr="009B6DAD">
              <w:rPr>
                <w:rFonts w:ascii="TH SarabunPSK" w:hAnsi="TH SarabunPSK" w:cs="TH SarabunPSK"/>
                <w:sz w:val="28"/>
                <w:cs/>
              </w:rPr>
              <w:t>นค</w:t>
            </w:r>
            <w:proofErr w:type="spellStart"/>
            <w:r w:rsidRPr="009B6DAD">
              <w:rPr>
                <w:rFonts w:ascii="TH SarabunPSK" w:hAnsi="TH SarabunPSK" w:cs="TH SarabunPSK"/>
                <w:sz w:val="28"/>
                <w:cs/>
              </w:rPr>
              <w:t>สล</w:t>
            </w:r>
            <w:proofErr w:type="spellEnd"/>
            <w:r w:rsidRPr="009B6DAD">
              <w:rPr>
                <w:rFonts w:ascii="TH SarabunPSK" w:hAnsi="TH SarabunPSK" w:cs="TH SarabunPSK"/>
                <w:sz w:val="28"/>
                <w:cs/>
              </w:rPr>
              <w:t xml:space="preserve">.เส้นหลังเทศบาลบ้านโคก </w:t>
            </w:r>
          </w:p>
        </w:tc>
        <w:tc>
          <w:tcPr>
            <w:tcW w:w="2268" w:type="dxa"/>
          </w:tcPr>
          <w:p w14:paraId="6370FD4C" w14:textId="77777777" w:rsidR="00281CC0" w:rsidRPr="009B6DAD" w:rsidRDefault="00281CC0" w:rsidP="000D2127">
            <w:pPr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-เพื่อก่อสร้างถนน คสล.ให้สัญจรได้อย่างรวดเร็ว</w:t>
            </w:r>
          </w:p>
          <w:p w14:paraId="00B22D7F" w14:textId="77777777" w:rsidR="00281CC0" w:rsidRPr="009B6DAD" w:rsidRDefault="00281CC0" w:rsidP="000D2127">
            <w:pPr>
              <w:rPr>
                <w:rFonts w:ascii="TH SarabunPSK" w:hAnsi="TH SarabunPSK" w:cs="TH SarabunPSK"/>
                <w:sz w:val="28"/>
                <w:cs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-ประชาชนได้รับประโยชน์อย่างทั่วถึง</w:t>
            </w:r>
          </w:p>
        </w:tc>
        <w:tc>
          <w:tcPr>
            <w:tcW w:w="1985" w:type="dxa"/>
          </w:tcPr>
          <w:p w14:paraId="1300398C" w14:textId="77777777" w:rsidR="00111A75" w:rsidRDefault="00281CC0" w:rsidP="000D2127">
            <w:pPr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ก่อสร้างถนน คสล.</w:t>
            </w:r>
          </w:p>
          <w:p w14:paraId="15A1C6EE" w14:textId="77777777" w:rsidR="00111A75" w:rsidRDefault="00281CC0" w:rsidP="000D2127">
            <w:pPr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 xml:space="preserve">กว้าง 4 เมตร </w:t>
            </w:r>
          </w:p>
          <w:p w14:paraId="4E880F4B" w14:textId="0AAC78C5" w:rsidR="000D3D3F" w:rsidRPr="009B6DAD" w:rsidRDefault="00281CC0" w:rsidP="000D2127">
            <w:pPr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 xml:space="preserve">ยาว </w:t>
            </w:r>
            <w:r w:rsidR="000D3D3F" w:rsidRPr="009B6DAD"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9B6DAD">
              <w:rPr>
                <w:rFonts w:ascii="TH SarabunPSK" w:hAnsi="TH SarabunPSK" w:cs="TH SarabunPSK"/>
                <w:sz w:val="28"/>
                <w:cs/>
              </w:rPr>
              <w:t xml:space="preserve">150 </w:t>
            </w:r>
            <w:r w:rsidR="000D3D3F" w:rsidRPr="009B6DAD"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9B6DAD">
              <w:rPr>
                <w:rFonts w:ascii="TH SarabunPSK" w:hAnsi="TH SarabunPSK" w:cs="TH SarabunPSK"/>
                <w:sz w:val="28"/>
                <w:cs/>
              </w:rPr>
              <w:t xml:space="preserve">เมตร </w:t>
            </w:r>
          </w:p>
          <w:p w14:paraId="54BF85E4" w14:textId="77777777" w:rsidR="00281CC0" w:rsidRPr="009B6DAD" w:rsidRDefault="000D3D3F" w:rsidP="000D2127">
            <w:pPr>
              <w:rPr>
                <w:rFonts w:ascii="TH SarabunPSK" w:hAnsi="TH SarabunPSK" w:cs="TH SarabunPSK"/>
                <w:sz w:val="28"/>
                <w:cs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หนา</w:t>
            </w:r>
            <w:r w:rsidRPr="009B6DAD"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9B6DAD">
              <w:rPr>
                <w:rFonts w:ascii="TH SarabunPSK" w:hAnsi="TH SarabunPSK" w:cs="TH SarabunPSK"/>
                <w:sz w:val="28"/>
                <w:cs/>
              </w:rPr>
              <w:t xml:space="preserve"> 0.15 </w:t>
            </w:r>
            <w:r w:rsidRPr="009B6DAD">
              <w:rPr>
                <w:rFonts w:ascii="TH SarabunPSK" w:hAnsi="TH SarabunPSK" w:cs="TH SarabunPSK" w:hint="cs"/>
                <w:sz w:val="28"/>
                <w:cs/>
              </w:rPr>
              <w:t xml:space="preserve">  เมตร</w:t>
            </w:r>
          </w:p>
        </w:tc>
        <w:tc>
          <w:tcPr>
            <w:tcW w:w="992" w:type="dxa"/>
          </w:tcPr>
          <w:p w14:paraId="5280525F" w14:textId="77777777" w:rsidR="009F6F92" w:rsidRPr="009B6DAD" w:rsidRDefault="009F6F92" w:rsidP="000D2127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FE4D87C" w14:textId="77777777" w:rsidR="00281CC0" w:rsidRPr="009B6DAD" w:rsidRDefault="00281CC0" w:rsidP="000D2127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</w:rPr>
              <w:t>300</w:t>
            </w:r>
            <w:r w:rsidRPr="009B6DAD">
              <w:rPr>
                <w:rFonts w:ascii="TH SarabunPSK" w:hAnsi="TH SarabunPSK" w:cs="TH SarabunPSK"/>
                <w:sz w:val="28"/>
                <w:cs/>
              </w:rPr>
              <w:t>,000</w:t>
            </w:r>
          </w:p>
        </w:tc>
        <w:tc>
          <w:tcPr>
            <w:tcW w:w="992" w:type="dxa"/>
          </w:tcPr>
          <w:p w14:paraId="2951DBF3" w14:textId="77777777" w:rsidR="009F6F92" w:rsidRPr="009B6DAD" w:rsidRDefault="009F6F92" w:rsidP="000D2127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46FB705" w14:textId="77777777" w:rsidR="00281CC0" w:rsidRPr="009B6DAD" w:rsidRDefault="009F6F92" w:rsidP="000D2127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</w:rPr>
              <w:t>300,000</w:t>
            </w:r>
          </w:p>
        </w:tc>
        <w:tc>
          <w:tcPr>
            <w:tcW w:w="992" w:type="dxa"/>
          </w:tcPr>
          <w:p w14:paraId="0CCD0812" w14:textId="77777777" w:rsidR="009F6F92" w:rsidRPr="009B6DAD" w:rsidRDefault="009F6F92" w:rsidP="000D2127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0BB586E" w14:textId="77777777" w:rsidR="00281CC0" w:rsidRPr="009B6DAD" w:rsidRDefault="009F6F92" w:rsidP="000D2127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</w:rPr>
              <w:t>300,000</w:t>
            </w:r>
          </w:p>
        </w:tc>
        <w:tc>
          <w:tcPr>
            <w:tcW w:w="993" w:type="dxa"/>
          </w:tcPr>
          <w:p w14:paraId="1E3C4F27" w14:textId="77777777" w:rsidR="009F6F92" w:rsidRPr="009B6DAD" w:rsidRDefault="009F6F92" w:rsidP="000D2127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AB540D2" w14:textId="77777777" w:rsidR="00281CC0" w:rsidRPr="009B6DAD" w:rsidRDefault="009F6F92" w:rsidP="000D2127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</w:rPr>
              <w:t>300,000</w:t>
            </w:r>
          </w:p>
        </w:tc>
        <w:tc>
          <w:tcPr>
            <w:tcW w:w="992" w:type="dxa"/>
          </w:tcPr>
          <w:p w14:paraId="66846DDC" w14:textId="77777777" w:rsidR="009F6F92" w:rsidRPr="009B6DAD" w:rsidRDefault="009F6F92" w:rsidP="000D2127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1778C42" w14:textId="77777777" w:rsidR="00281CC0" w:rsidRPr="009B6DAD" w:rsidRDefault="009F6F92" w:rsidP="000D2127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</w:rPr>
              <w:t>300,000</w:t>
            </w:r>
          </w:p>
        </w:tc>
        <w:tc>
          <w:tcPr>
            <w:tcW w:w="1276" w:type="dxa"/>
          </w:tcPr>
          <w:p w14:paraId="624C72B4" w14:textId="77777777" w:rsidR="00281CC0" w:rsidRPr="009B6DAD" w:rsidRDefault="00281CC0" w:rsidP="000D2127">
            <w:pPr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ถนน คสล. จำนวน 1 เส้น</w:t>
            </w:r>
          </w:p>
        </w:tc>
        <w:tc>
          <w:tcPr>
            <w:tcW w:w="1701" w:type="dxa"/>
          </w:tcPr>
          <w:p w14:paraId="29D93C1C" w14:textId="77777777" w:rsidR="00281CC0" w:rsidRPr="009B6DAD" w:rsidRDefault="00281CC0" w:rsidP="000D2127">
            <w:pPr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ประชาชนสัญจรได้อย่างสะดวกรวดเร็ว</w:t>
            </w:r>
          </w:p>
        </w:tc>
        <w:tc>
          <w:tcPr>
            <w:tcW w:w="1134" w:type="dxa"/>
          </w:tcPr>
          <w:p w14:paraId="0DE3BF83" w14:textId="77777777" w:rsidR="00281CC0" w:rsidRPr="009B6DAD" w:rsidRDefault="00281CC0" w:rsidP="000D2127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9B6DAD" w:rsidRPr="009B6DAD" w14:paraId="33C755D2" w14:textId="77777777" w:rsidTr="00111A75">
        <w:tc>
          <w:tcPr>
            <w:tcW w:w="709" w:type="dxa"/>
          </w:tcPr>
          <w:p w14:paraId="517F1BFB" w14:textId="77777777" w:rsidR="009F6F92" w:rsidRPr="009B6DAD" w:rsidRDefault="001D454A" w:rsidP="000D2127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4</w:t>
            </w:r>
          </w:p>
        </w:tc>
        <w:tc>
          <w:tcPr>
            <w:tcW w:w="2268" w:type="dxa"/>
          </w:tcPr>
          <w:p w14:paraId="14615982" w14:textId="77777777" w:rsidR="009F6F92" w:rsidRPr="009B6DAD" w:rsidRDefault="009F6F92" w:rsidP="000D2127">
            <w:pPr>
              <w:rPr>
                <w:rFonts w:ascii="TH SarabunPSK" w:hAnsi="TH SarabunPSK" w:cs="TH SarabunPSK"/>
                <w:sz w:val="28"/>
                <w:cs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 xml:space="preserve">ก่อสร้างถนน คสล. ข้างวัดป่าเหล่าหมากหญ้า หมู่ที่ </w:t>
            </w:r>
            <w:r w:rsidRPr="009B6DAD">
              <w:rPr>
                <w:rFonts w:ascii="TH SarabunPSK" w:hAnsi="TH SarabunPSK" w:cs="TH SarabunPSK" w:hint="cs"/>
                <w:sz w:val="28"/>
                <w:cs/>
              </w:rPr>
              <w:t>1</w:t>
            </w:r>
          </w:p>
        </w:tc>
        <w:tc>
          <w:tcPr>
            <w:tcW w:w="2268" w:type="dxa"/>
          </w:tcPr>
          <w:p w14:paraId="75B38439" w14:textId="77777777" w:rsidR="009F6F92" w:rsidRPr="009B6DAD" w:rsidRDefault="009F6F92" w:rsidP="000D2127">
            <w:pPr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-เพื่อก่อสร้างถนน คสล.ให้สัญจรได้อย่างรวดเร็ว</w:t>
            </w:r>
          </w:p>
          <w:p w14:paraId="02E48129" w14:textId="77777777" w:rsidR="009F6F92" w:rsidRPr="009B6DAD" w:rsidRDefault="009F6F92" w:rsidP="000D2127">
            <w:pPr>
              <w:rPr>
                <w:rFonts w:ascii="TH SarabunPSK" w:hAnsi="TH SarabunPSK" w:cs="TH SarabunPSK"/>
                <w:sz w:val="28"/>
                <w:cs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-ประชาชนได้รับประโยชน์อย่างทั่วถึง</w:t>
            </w:r>
          </w:p>
        </w:tc>
        <w:tc>
          <w:tcPr>
            <w:tcW w:w="1985" w:type="dxa"/>
          </w:tcPr>
          <w:p w14:paraId="133BBE84" w14:textId="77777777" w:rsidR="000D3D3F" w:rsidRPr="009B6DAD" w:rsidRDefault="009F6F92" w:rsidP="000D2127">
            <w:pPr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 xml:space="preserve">ก่อสร้างถนน คสล.ขนาด กว้าง </w:t>
            </w:r>
            <w:r w:rsidRPr="009B6DAD">
              <w:rPr>
                <w:rFonts w:ascii="TH SarabunPSK" w:hAnsi="TH SarabunPSK" w:cs="TH SarabunPSK" w:hint="cs"/>
                <w:sz w:val="28"/>
                <w:cs/>
              </w:rPr>
              <w:t>4</w:t>
            </w:r>
            <w:r w:rsidR="000D3D3F" w:rsidRPr="009B6DAD"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9B6DAD">
              <w:rPr>
                <w:rFonts w:ascii="TH SarabunPSK" w:hAnsi="TH SarabunPSK" w:cs="TH SarabunPSK"/>
                <w:sz w:val="28"/>
                <w:cs/>
              </w:rPr>
              <w:t xml:space="preserve"> เมตร ยาว</w:t>
            </w:r>
            <w:r w:rsidR="000D3D3F" w:rsidRPr="009B6DAD"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9B6DAD">
              <w:rPr>
                <w:rFonts w:ascii="TH SarabunPSK" w:hAnsi="TH SarabunPSK" w:cs="TH SarabunPSK"/>
                <w:sz w:val="28"/>
                <w:cs/>
              </w:rPr>
              <w:t xml:space="preserve"> 30</w:t>
            </w:r>
            <w:r w:rsidRPr="009B6DAD">
              <w:rPr>
                <w:rFonts w:ascii="TH SarabunPSK" w:hAnsi="TH SarabunPSK" w:cs="TH SarabunPSK" w:hint="cs"/>
                <w:sz w:val="28"/>
                <w:cs/>
              </w:rPr>
              <w:t>0</w:t>
            </w:r>
            <w:r w:rsidR="000D3D3F" w:rsidRPr="009B6DAD"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9B6DAD">
              <w:rPr>
                <w:rFonts w:ascii="TH SarabunPSK" w:hAnsi="TH SarabunPSK" w:cs="TH SarabunPSK"/>
                <w:sz w:val="28"/>
                <w:cs/>
              </w:rPr>
              <w:t xml:space="preserve"> เมตร </w:t>
            </w:r>
          </w:p>
          <w:p w14:paraId="76087F68" w14:textId="77777777" w:rsidR="009F6F92" w:rsidRPr="009B6DAD" w:rsidRDefault="009F6F92" w:rsidP="000D2127">
            <w:pPr>
              <w:rPr>
                <w:rFonts w:ascii="TH SarabunPSK" w:hAnsi="TH SarabunPSK" w:cs="TH SarabunPSK"/>
                <w:sz w:val="28"/>
                <w:cs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หนา</w:t>
            </w:r>
            <w:r w:rsidR="000D3D3F" w:rsidRPr="009B6DAD"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9B6DAD">
              <w:rPr>
                <w:rFonts w:ascii="TH SarabunPSK" w:hAnsi="TH SarabunPSK" w:cs="TH SarabunPSK"/>
                <w:sz w:val="28"/>
                <w:cs/>
              </w:rPr>
              <w:t xml:space="preserve"> </w:t>
            </w:r>
            <w:r w:rsidRPr="009B6DAD">
              <w:rPr>
                <w:rFonts w:ascii="TH SarabunPSK" w:hAnsi="TH SarabunPSK" w:cs="TH SarabunPSK" w:hint="cs"/>
                <w:sz w:val="28"/>
                <w:cs/>
              </w:rPr>
              <w:t>0.15</w:t>
            </w:r>
            <w:r w:rsidR="000D3D3F" w:rsidRPr="009B6DAD">
              <w:rPr>
                <w:rFonts w:ascii="TH SarabunPSK" w:hAnsi="TH SarabunPSK" w:cs="TH SarabunPSK"/>
                <w:sz w:val="28"/>
                <w:cs/>
              </w:rPr>
              <w:t xml:space="preserve">  </w:t>
            </w:r>
            <w:r w:rsidR="000D3D3F" w:rsidRPr="009B6DAD">
              <w:rPr>
                <w:rFonts w:ascii="TH SarabunPSK" w:hAnsi="TH SarabunPSK" w:cs="TH SarabunPSK" w:hint="cs"/>
                <w:sz w:val="28"/>
                <w:cs/>
              </w:rPr>
              <w:t>เมตร</w:t>
            </w:r>
          </w:p>
        </w:tc>
        <w:tc>
          <w:tcPr>
            <w:tcW w:w="992" w:type="dxa"/>
          </w:tcPr>
          <w:p w14:paraId="3F0CA521" w14:textId="77777777" w:rsidR="009F6F92" w:rsidRPr="009B6DAD" w:rsidRDefault="009F6F92" w:rsidP="009F6F92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327AFA3" w14:textId="77777777" w:rsidR="009F6F92" w:rsidRPr="009B6DAD" w:rsidRDefault="009F6F92" w:rsidP="009F6F92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</w:rPr>
              <w:t>600,000</w:t>
            </w:r>
          </w:p>
        </w:tc>
        <w:tc>
          <w:tcPr>
            <w:tcW w:w="992" w:type="dxa"/>
          </w:tcPr>
          <w:p w14:paraId="0489F974" w14:textId="77777777" w:rsidR="009F6F92" w:rsidRPr="009B6DAD" w:rsidRDefault="009F6F92" w:rsidP="009F6F92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C338692" w14:textId="77777777" w:rsidR="009F6F92" w:rsidRPr="009B6DAD" w:rsidRDefault="009F6F92" w:rsidP="009F6F92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</w:rPr>
              <w:t>600,000</w:t>
            </w:r>
          </w:p>
        </w:tc>
        <w:tc>
          <w:tcPr>
            <w:tcW w:w="992" w:type="dxa"/>
          </w:tcPr>
          <w:p w14:paraId="1FBE680E" w14:textId="77777777" w:rsidR="009F6F92" w:rsidRPr="009B6DAD" w:rsidRDefault="009F6F92" w:rsidP="009F6F92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6AAB2D5" w14:textId="77777777" w:rsidR="009F6F92" w:rsidRPr="009B6DAD" w:rsidRDefault="009F6F92" w:rsidP="009F6F92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</w:rPr>
              <w:t>600</w:t>
            </w:r>
            <w:r w:rsidRPr="009B6DAD">
              <w:rPr>
                <w:rFonts w:ascii="TH SarabunPSK" w:hAnsi="TH SarabunPSK" w:cs="TH SarabunPSK"/>
                <w:sz w:val="28"/>
                <w:cs/>
              </w:rPr>
              <w:t>,000</w:t>
            </w:r>
          </w:p>
        </w:tc>
        <w:tc>
          <w:tcPr>
            <w:tcW w:w="993" w:type="dxa"/>
          </w:tcPr>
          <w:p w14:paraId="3D9B75BD" w14:textId="77777777" w:rsidR="009F6F92" w:rsidRPr="009B6DAD" w:rsidRDefault="009F6F92" w:rsidP="009F6F92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0009DC4" w14:textId="77777777" w:rsidR="009F6F92" w:rsidRPr="009B6DAD" w:rsidRDefault="009F6F92" w:rsidP="009F6F92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</w:rPr>
              <w:t>600,000</w:t>
            </w:r>
          </w:p>
        </w:tc>
        <w:tc>
          <w:tcPr>
            <w:tcW w:w="992" w:type="dxa"/>
          </w:tcPr>
          <w:p w14:paraId="02B13456" w14:textId="77777777" w:rsidR="009F6F92" w:rsidRPr="009B6DAD" w:rsidRDefault="009F6F92" w:rsidP="000D2127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3316955" w14:textId="77777777" w:rsidR="009F6F92" w:rsidRPr="009B6DAD" w:rsidRDefault="009F6F92" w:rsidP="000D2127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</w:rPr>
              <w:t>600</w:t>
            </w:r>
            <w:r w:rsidRPr="009B6DAD">
              <w:rPr>
                <w:rFonts w:ascii="TH SarabunPSK" w:hAnsi="TH SarabunPSK" w:cs="TH SarabunPSK"/>
                <w:sz w:val="28"/>
                <w:cs/>
              </w:rPr>
              <w:t>,000</w:t>
            </w:r>
          </w:p>
        </w:tc>
        <w:tc>
          <w:tcPr>
            <w:tcW w:w="1276" w:type="dxa"/>
          </w:tcPr>
          <w:p w14:paraId="79A2D485" w14:textId="77777777" w:rsidR="009F6F92" w:rsidRPr="009B6DAD" w:rsidRDefault="009F6F92" w:rsidP="000D2127">
            <w:pPr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ถนน คสล. จำนวน</w:t>
            </w:r>
            <w:r w:rsidRPr="009B6DAD">
              <w:rPr>
                <w:rFonts w:ascii="TH SarabunPSK" w:hAnsi="TH SarabunPSK" w:cs="TH SarabunPSK" w:hint="cs"/>
                <w:sz w:val="28"/>
                <w:cs/>
              </w:rPr>
              <w:t xml:space="preserve"> 1</w:t>
            </w:r>
            <w:r w:rsidRPr="009B6DAD">
              <w:rPr>
                <w:rFonts w:ascii="TH SarabunPSK" w:hAnsi="TH SarabunPSK" w:cs="TH SarabunPSK"/>
                <w:sz w:val="28"/>
                <w:cs/>
              </w:rPr>
              <w:t xml:space="preserve"> เส้น</w:t>
            </w:r>
          </w:p>
        </w:tc>
        <w:tc>
          <w:tcPr>
            <w:tcW w:w="1701" w:type="dxa"/>
          </w:tcPr>
          <w:p w14:paraId="76BFDFB5" w14:textId="77777777" w:rsidR="009F6F92" w:rsidRPr="009B6DAD" w:rsidRDefault="009F6F92" w:rsidP="000D2127">
            <w:pPr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ประชาชนสัญจรได้อย่างสะดวกรวดเร็ว</w:t>
            </w:r>
          </w:p>
        </w:tc>
        <w:tc>
          <w:tcPr>
            <w:tcW w:w="1134" w:type="dxa"/>
          </w:tcPr>
          <w:p w14:paraId="39F62A73" w14:textId="77777777" w:rsidR="009F6F92" w:rsidRPr="009B6DAD" w:rsidRDefault="009F6F92" w:rsidP="000D2127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9B6DAD" w:rsidRPr="009B6DAD" w14:paraId="1259D3EB" w14:textId="77777777" w:rsidTr="00111A75">
        <w:tc>
          <w:tcPr>
            <w:tcW w:w="709" w:type="dxa"/>
          </w:tcPr>
          <w:p w14:paraId="01341D2E" w14:textId="77777777" w:rsidR="009F6F92" w:rsidRPr="009B6DAD" w:rsidRDefault="001D454A" w:rsidP="000D2127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5</w:t>
            </w:r>
          </w:p>
        </w:tc>
        <w:tc>
          <w:tcPr>
            <w:tcW w:w="2268" w:type="dxa"/>
          </w:tcPr>
          <w:p w14:paraId="4750108D" w14:textId="77777777" w:rsidR="009F6F92" w:rsidRPr="009B6DAD" w:rsidRDefault="009F6F92" w:rsidP="000D2127">
            <w:pPr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ก่อสร้างถนน คสล.</w:t>
            </w:r>
          </w:p>
          <w:p w14:paraId="6597DCD2" w14:textId="77777777" w:rsidR="009F6F92" w:rsidRPr="009B6DAD" w:rsidRDefault="009F6F92" w:rsidP="000D2127">
            <w:pPr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ทางเข้า</w:t>
            </w:r>
            <w:proofErr w:type="spellStart"/>
            <w:r w:rsidRPr="009B6DAD">
              <w:rPr>
                <w:rFonts w:ascii="TH SarabunPSK" w:hAnsi="TH SarabunPSK" w:cs="TH SarabunPSK"/>
                <w:sz w:val="28"/>
                <w:cs/>
              </w:rPr>
              <w:t>ฌาป</w:t>
            </w:r>
            <w:proofErr w:type="spellEnd"/>
            <w:r w:rsidRPr="009B6DAD">
              <w:rPr>
                <w:rFonts w:ascii="TH SarabunPSK" w:hAnsi="TH SarabunPSK" w:cs="TH SarabunPSK"/>
                <w:sz w:val="28"/>
                <w:cs/>
              </w:rPr>
              <w:t>ณกิจสถานบ้านโคก หมู่ที่ 1</w:t>
            </w:r>
            <w:r w:rsidRPr="009B6DAD">
              <w:rPr>
                <w:rFonts w:ascii="TH SarabunPSK" w:hAnsi="TH SarabunPSK" w:cs="TH SarabunPSK"/>
                <w:sz w:val="28"/>
              </w:rPr>
              <w:t xml:space="preserve"> </w:t>
            </w:r>
          </w:p>
          <w:p w14:paraId="0DFF434D" w14:textId="77777777" w:rsidR="009F6F92" w:rsidRPr="009B6DAD" w:rsidRDefault="009F6F92" w:rsidP="000D2127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2268" w:type="dxa"/>
          </w:tcPr>
          <w:p w14:paraId="14C5A0BD" w14:textId="77777777" w:rsidR="009F6F92" w:rsidRPr="009B6DAD" w:rsidRDefault="009F6F92" w:rsidP="000D2127">
            <w:pPr>
              <w:rPr>
                <w:rFonts w:ascii="TH SarabunPSK" w:hAnsi="TH SarabunPSK" w:cs="TH SarabunPSK"/>
                <w:sz w:val="28"/>
                <w:cs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-เพื่อให้ประชาชนสัญจรได้อย่างสะดวก รวดเร็วและลดมลพิษทางอากาศ</w:t>
            </w:r>
          </w:p>
        </w:tc>
        <w:tc>
          <w:tcPr>
            <w:tcW w:w="1985" w:type="dxa"/>
          </w:tcPr>
          <w:p w14:paraId="7CB43C3D" w14:textId="77777777" w:rsidR="009F6F92" w:rsidRPr="009B6DAD" w:rsidRDefault="009F6F92" w:rsidP="000D2127">
            <w:pPr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ก่อสร้างถนน คสล.</w:t>
            </w:r>
          </w:p>
          <w:p w14:paraId="2977D83D" w14:textId="77777777" w:rsidR="009F6F92" w:rsidRPr="009B6DAD" w:rsidRDefault="009F6F92" w:rsidP="000D2127">
            <w:pPr>
              <w:rPr>
                <w:rFonts w:ascii="TH SarabunPSK" w:hAnsi="TH SarabunPSK" w:cs="TH SarabunPSK"/>
                <w:sz w:val="28"/>
                <w:cs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หนา   0.15  เมตร</w:t>
            </w:r>
          </w:p>
          <w:p w14:paraId="75AF5B2C" w14:textId="77777777" w:rsidR="009F6F92" w:rsidRPr="009B6DAD" w:rsidRDefault="009F6F92" w:rsidP="000D2127">
            <w:pPr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 xml:space="preserve">กว้าง  </w:t>
            </w:r>
            <w:r w:rsidRPr="009B6DAD">
              <w:rPr>
                <w:rFonts w:ascii="TH SarabunPSK" w:hAnsi="TH SarabunPSK" w:cs="TH SarabunPSK"/>
                <w:sz w:val="28"/>
              </w:rPr>
              <w:t>4</w:t>
            </w:r>
            <w:r w:rsidRPr="009B6DAD">
              <w:rPr>
                <w:rFonts w:ascii="TH SarabunPSK" w:hAnsi="TH SarabunPSK" w:cs="TH SarabunPSK"/>
                <w:sz w:val="28"/>
                <w:cs/>
              </w:rPr>
              <w:t xml:space="preserve"> </w:t>
            </w:r>
            <w:r w:rsidRPr="009B6DAD">
              <w:rPr>
                <w:rFonts w:ascii="TH SarabunPSK" w:hAnsi="TH SarabunPSK" w:cs="TH SarabunPSK"/>
                <w:sz w:val="28"/>
              </w:rPr>
              <w:t xml:space="preserve"> </w:t>
            </w:r>
            <w:r w:rsidRPr="009B6DAD">
              <w:rPr>
                <w:rFonts w:ascii="TH SarabunPSK" w:hAnsi="TH SarabunPSK" w:cs="TH SarabunPSK"/>
                <w:sz w:val="28"/>
                <w:cs/>
              </w:rPr>
              <w:t>เมตร</w:t>
            </w:r>
          </w:p>
          <w:p w14:paraId="63499DF8" w14:textId="77777777" w:rsidR="009F6F92" w:rsidRPr="009B6DAD" w:rsidRDefault="009F6F92" w:rsidP="000D2127">
            <w:pPr>
              <w:rPr>
                <w:rFonts w:ascii="TH SarabunPSK" w:hAnsi="TH SarabunPSK" w:cs="TH SarabunPSK"/>
                <w:sz w:val="28"/>
                <w:cs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ยาว   103  เมตร</w:t>
            </w:r>
          </w:p>
        </w:tc>
        <w:tc>
          <w:tcPr>
            <w:tcW w:w="992" w:type="dxa"/>
          </w:tcPr>
          <w:p w14:paraId="1A3E1E05" w14:textId="77777777" w:rsidR="009F6F92" w:rsidRPr="009B6DAD" w:rsidRDefault="009F6F92" w:rsidP="000D2127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C126102" w14:textId="77777777" w:rsidR="009F6F92" w:rsidRPr="009B6DAD" w:rsidRDefault="009F6F92" w:rsidP="000D2127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216,800</w:t>
            </w:r>
          </w:p>
          <w:p w14:paraId="48207699" w14:textId="77777777" w:rsidR="009F6F92" w:rsidRPr="009B6DAD" w:rsidRDefault="009F6F92" w:rsidP="000D2127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072A280" w14:textId="77777777" w:rsidR="009F6F92" w:rsidRPr="009B6DAD" w:rsidRDefault="009F6F92" w:rsidP="000D2127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92" w:type="dxa"/>
          </w:tcPr>
          <w:p w14:paraId="68D0D6F3" w14:textId="77777777" w:rsidR="009F6F92" w:rsidRPr="009B6DAD" w:rsidRDefault="009F6F92" w:rsidP="009F6F92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ED308F0" w14:textId="77777777" w:rsidR="009F6F92" w:rsidRPr="009B6DAD" w:rsidRDefault="009F6F92" w:rsidP="009F6F92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216,800</w:t>
            </w:r>
          </w:p>
          <w:p w14:paraId="710A9ECD" w14:textId="77777777" w:rsidR="009F6F92" w:rsidRPr="009B6DAD" w:rsidRDefault="009F6F92" w:rsidP="009F6F92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F7B007B" w14:textId="77777777" w:rsidR="009F6F92" w:rsidRPr="009B6DAD" w:rsidRDefault="009F6F92" w:rsidP="000D2127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92" w:type="dxa"/>
          </w:tcPr>
          <w:p w14:paraId="6CCE38A3" w14:textId="77777777" w:rsidR="009F6F92" w:rsidRPr="009B6DAD" w:rsidRDefault="009F6F92" w:rsidP="009F6F92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E5FA9C5" w14:textId="77777777" w:rsidR="009F6F92" w:rsidRPr="009B6DAD" w:rsidRDefault="009F6F92" w:rsidP="009F6F92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216,800</w:t>
            </w:r>
          </w:p>
          <w:p w14:paraId="7700BB69" w14:textId="77777777" w:rsidR="009F6F92" w:rsidRPr="009B6DAD" w:rsidRDefault="009F6F92" w:rsidP="009F6F92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222AAF8" w14:textId="77777777" w:rsidR="009F6F92" w:rsidRPr="009B6DAD" w:rsidRDefault="009F6F92" w:rsidP="000D2127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993" w:type="dxa"/>
          </w:tcPr>
          <w:p w14:paraId="3705E7CD" w14:textId="77777777" w:rsidR="009F6F92" w:rsidRPr="009B6DAD" w:rsidRDefault="009F6F92" w:rsidP="009F6F92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89A791D" w14:textId="77777777" w:rsidR="009F6F92" w:rsidRPr="009B6DAD" w:rsidRDefault="009F6F92" w:rsidP="009F6F92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216,800</w:t>
            </w:r>
          </w:p>
          <w:p w14:paraId="59253EFA" w14:textId="77777777" w:rsidR="009F6F92" w:rsidRPr="009B6DAD" w:rsidRDefault="009F6F92" w:rsidP="009F6F92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4EDD6F7" w14:textId="77777777" w:rsidR="009F6F92" w:rsidRPr="009B6DAD" w:rsidRDefault="009F6F92" w:rsidP="000D2127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92" w:type="dxa"/>
          </w:tcPr>
          <w:p w14:paraId="335C628D" w14:textId="77777777" w:rsidR="009F6F92" w:rsidRPr="009B6DAD" w:rsidRDefault="009F6F92" w:rsidP="009F6F92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A3D8420" w14:textId="77777777" w:rsidR="009F6F92" w:rsidRPr="009B6DAD" w:rsidRDefault="009F6F92" w:rsidP="009F6F92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216,800</w:t>
            </w:r>
          </w:p>
          <w:p w14:paraId="2502B5B7" w14:textId="77777777" w:rsidR="009F6F92" w:rsidRPr="009B6DAD" w:rsidRDefault="009F6F92" w:rsidP="009F6F92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401EB25" w14:textId="77777777" w:rsidR="009F6F92" w:rsidRPr="009B6DAD" w:rsidRDefault="009F6F92" w:rsidP="000D2127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76" w:type="dxa"/>
          </w:tcPr>
          <w:p w14:paraId="08A6D717" w14:textId="77777777" w:rsidR="009F6F92" w:rsidRPr="009B6DAD" w:rsidRDefault="009F6F92" w:rsidP="000D2127">
            <w:pPr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 xml:space="preserve">1.ถนน คสล. จำนวน </w:t>
            </w:r>
            <w:r w:rsidRPr="009B6DAD">
              <w:rPr>
                <w:rFonts w:ascii="TH SarabunPSK" w:hAnsi="TH SarabunPSK" w:cs="TH SarabunPSK" w:hint="cs"/>
                <w:sz w:val="28"/>
                <w:cs/>
              </w:rPr>
              <w:t xml:space="preserve">1 </w:t>
            </w:r>
            <w:r w:rsidRPr="009B6DAD">
              <w:rPr>
                <w:rFonts w:ascii="TH SarabunPSK" w:hAnsi="TH SarabunPSK" w:cs="TH SarabunPSK"/>
                <w:sz w:val="28"/>
                <w:cs/>
              </w:rPr>
              <w:t>เส้น</w:t>
            </w:r>
          </w:p>
          <w:p w14:paraId="03964F85" w14:textId="77777777" w:rsidR="009F6F92" w:rsidRPr="009B6DAD" w:rsidRDefault="009F6F92" w:rsidP="000D2127">
            <w:pPr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2.มลพิษทางอากาศลดลง</w:t>
            </w:r>
          </w:p>
        </w:tc>
        <w:tc>
          <w:tcPr>
            <w:tcW w:w="1701" w:type="dxa"/>
          </w:tcPr>
          <w:p w14:paraId="387563B4" w14:textId="77777777" w:rsidR="009F6F92" w:rsidRPr="009B6DAD" w:rsidRDefault="009F6F92" w:rsidP="000D2127">
            <w:pPr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ประชาชนสัญจรได้อย่างสะดวกรวดเร็ว</w:t>
            </w:r>
          </w:p>
          <w:p w14:paraId="0A7EC7B0" w14:textId="77777777" w:rsidR="009F6F92" w:rsidRPr="009B6DAD" w:rsidRDefault="009F6F92" w:rsidP="000D2127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</w:tcPr>
          <w:p w14:paraId="3CBF4F81" w14:textId="77777777" w:rsidR="009F6F92" w:rsidRPr="009B6DAD" w:rsidRDefault="009F6F92" w:rsidP="000D2127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9B6DAD" w:rsidRPr="009B6DAD" w14:paraId="7AF44F80" w14:textId="77777777" w:rsidTr="00111A75">
        <w:tc>
          <w:tcPr>
            <w:tcW w:w="709" w:type="dxa"/>
          </w:tcPr>
          <w:p w14:paraId="1B239FDC" w14:textId="77777777" w:rsidR="009F6F92" w:rsidRPr="009B6DAD" w:rsidRDefault="001D454A" w:rsidP="000D2127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6</w:t>
            </w:r>
          </w:p>
        </w:tc>
        <w:tc>
          <w:tcPr>
            <w:tcW w:w="2268" w:type="dxa"/>
          </w:tcPr>
          <w:p w14:paraId="40B88B52" w14:textId="77777777" w:rsidR="009F6F92" w:rsidRPr="009B6DAD" w:rsidRDefault="009F6F92" w:rsidP="000D2127">
            <w:pPr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ก่อสร้างถนน คสล.</w:t>
            </w:r>
          </w:p>
          <w:p w14:paraId="02C59ED0" w14:textId="77777777" w:rsidR="009F6F92" w:rsidRPr="009B6DAD" w:rsidRDefault="009F6F92" w:rsidP="000D2127">
            <w:pPr>
              <w:rPr>
                <w:rFonts w:ascii="TH SarabunPSK" w:hAnsi="TH SarabunPSK" w:cs="TH SarabunPSK"/>
                <w:sz w:val="28"/>
                <w:cs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ทางเข้าด้านข้าง</w:t>
            </w:r>
            <w:proofErr w:type="spellStart"/>
            <w:r w:rsidRPr="009B6DAD">
              <w:rPr>
                <w:rFonts w:ascii="TH SarabunPSK" w:hAnsi="TH SarabunPSK" w:cs="TH SarabunPSK"/>
                <w:sz w:val="28"/>
                <w:cs/>
              </w:rPr>
              <w:t>ฌาป</w:t>
            </w:r>
            <w:proofErr w:type="spellEnd"/>
            <w:r w:rsidRPr="009B6DAD">
              <w:rPr>
                <w:rFonts w:ascii="TH SarabunPSK" w:hAnsi="TH SarabunPSK" w:cs="TH SarabunPSK"/>
                <w:sz w:val="28"/>
                <w:cs/>
              </w:rPr>
              <w:t>ณกิจสถานบ้านโคก หมู่ที่ 1</w:t>
            </w:r>
          </w:p>
        </w:tc>
        <w:tc>
          <w:tcPr>
            <w:tcW w:w="2268" w:type="dxa"/>
          </w:tcPr>
          <w:p w14:paraId="726A32C1" w14:textId="77777777" w:rsidR="009F6F92" w:rsidRPr="009B6DAD" w:rsidRDefault="009F6F92" w:rsidP="000D2127">
            <w:pPr>
              <w:rPr>
                <w:rFonts w:ascii="TH SarabunPSK" w:hAnsi="TH SarabunPSK" w:cs="TH SarabunPSK"/>
                <w:sz w:val="28"/>
                <w:cs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-เพื่อให้ประชาชนสัญจรได้อย่างสะดวก รวดเร็วและลดมลพิษทางอากาศ</w:t>
            </w:r>
          </w:p>
        </w:tc>
        <w:tc>
          <w:tcPr>
            <w:tcW w:w="1985" w:type="dxa"/>
          </w:tcPr>
          <w:p w14:paraId="6F2A01DC" w14:textId="77777777" w:rsidR="009F6F92" w:rsidRPr="009B6DAD" w:rsidRDefault="009F6F92" w:rsidP="000D2127">
            <w:pPr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ก่อสร้างถนน คสล.</w:t>
            </w:r>
          </w:p>
          <w:p w14:paraId="39964D7B" w14:textId="77777777" w:rsidR="009F6F92" w:rsidRPr="009B6DAD" w:rsidRDefault="009F6F92" w:rsidP="000D2127">
            <w:pPr>
              <w:rPr>
                <w:rFonts w:ascii="TH SarabunPSK" w:hAnsi="TH SarabunPSK" w:cs="TH SarabunPSK"/>
                <w:sz w:val="28"/>
                <w:cs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หนา   0.15  เมตร</w:t>
            </w:r>
          </w:p>
          <w:p w14:paraId="56274B90" w14:textId="77777777" w:rsidR="009F6F92" w:rsidRPr="009B6DAD" w:rsidRDefault="009F6F92" w:rsidP="000D2127">
            <w:pPr>
              <w:rPr>
                <w:rFonts w:ascii="TH SarabunPSK" w:hAnsi="TH SarabunPSK" w:cs="TH SarabunPSK"/>
                <w:sz w:val="28"/>
                <w:cs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 xml:space="preserve">กว้าง  </w:t>
            </w:r>
            <w:r w:rsidRPr="009B6DAD">
              <w:rPr>
                <w:rFonts w:ascii="TH SarabunPSK" w:hAnsi="TH SarabunPSK" w:cs="TH SarabunPSK"/>
                <w:sz w:val="28"/>
              </w:rPr>
              <w:t>4</w:t>
            </w:r>
            <w:r w:rsidRPr="009B6DAD">
              <w:rPr>
                <w:rFonts w:ascii="TH SarabunPSK" w:hAnsi="TH SarabunPSK" w:cs="TH SarabunPSK"/>
                <w:sz w:val="28"/>
                <w:cs/>
              </w:rPr>
              <w:t xml:space="preserve"> </w:t>
            </w:r>
            <w:r w:rsidRPr="009B6DAD">
              <w:rPr>
                <w:rFonts w:ascii="TH SarabunPSK" w:hAnsi="TH SarabunPSK" w:cs="TH SarabunPSK"/>
                <w:sz w:val="28"/>
              </w:rPr>
              <w:t xml:space="preserve"> </w:t>
            </w:r>
            <w:r w:rsidRPr="009B6DAD">
              <w:rPr>
                <w:rFonts w:ascii="TH SarabunPSK" w:hAnsi="TH SarabunPSK" w:cs="TH SarabunPSK"/>
                <w:sz w:val="28"/>
                <w:cs/>
              </w:rPr>
              <w:t>เมตร</w:t>
            </w:r>
          </w:p>
          <w:p w14:paraId="3C8AB206" w14:textId="77777777" w:rsidR="009F6F92" w:rsidRPr="009B6DAD" w:rsidRDefault="009F6F92" w:rsidP="000D2127">
            <w:pPr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 xml:space="preserve">ยาว  135  เมตร </w:t>
            </w:r>
          </w:p>
        </w:tc>
        <w:tc>
          <w:tcPr>
            <w:tcW w:w="992" w:type="dxa"/>
          </w:tcPr>
          <w:p w14:paraId="2FDC5A6F" w14:textId="77777777" w:rsidR="009F6F92" w:rsidRPr="009B6DAD" w:rsidRDefault="009F6F92" w:rsidP="000D2127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3862E64" w14:textId="77777777" w:rsidR="009F6F92" w:rsidRPr="009B6DAD" w:rsidRDefault="009F6F92" w:rsidP="000D2127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281,700</w:t>
            </w:r>
          </w:p>
          <w:p w14:paraId="3DAE728B" w14:textId="77777777" w:rsidR="009F6F92" w:rsidRPr="009B6DAD" w:rsidRDefault="009F6F92" w:rsidP="000D2127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92" w:type="dxa"/>
          </w:tcPr>
          <w:p w14:paraId="686D0B85" w14:textId="77777777" w:rsidR="009F6F92" w:rsidRPr="009B6DAD" w:rsidRDefault="009F6F92" w:rsidP="000D2127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A5FE308" w14:textId="77777777" w:rsidR="009F6F92" w:rsidRPr="009B6DAD" w:rsidRDefault="009F6F92" w:rsidP="009F6F92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281,700</w:t>
            </w:r>
          </w:p>
          <w:p w14:paraId="0B956B19" w14:textId="77777777" w:rsidR="009F6F92" w:rsidRPr="009B6DAD" w:rsidRDefault="009F6F92" w:rsidP="000D2127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92" w:type="dxa"/>
          </w:tcPr>
          <w:p w14:paraId="7E3A529A" w14:textId="77777777" w:rsidR="009F6F92" w:rsidRPr="009B6DAD" w:rsidRDefault="009F6F92" w:rsidP="000D2127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E7FEAD0" w14:textId="77777777" w:rsidR="009F6F92" w:rsidRPr="009B6DAD" w:rsidRDefault="009F6F92" w:rsidP="009F6F92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281,700</w:t>
            </w:r>
          </w:p>
          <w:p w14:paraId="2C5FF39F" w14:textId="77777777" w:rsidR="009F6F92" w:rsidRPr="009B6DAD" w:rsidRDefault="009F6F92" w:rsidP="009F6F92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811EE3B" w14:textId="77777777" w:rsidR="009F6F92" w:rsidRPr="009B6DAD" w:rsidRDefault="009F6F92" w:rsidP="000D2127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93" w:type="dxa"/>
          </w:tcPr>
          <w:p w14:paraId="62ED349C" w14:textId="77777777" w:rsidR="009F6F92" w:rsidRPr="009B6DAD" w:rsidRDefault="009F6F92" w:rsidP="000D2127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1082328" w14:textId="77777777" w:rsidR="009F6F92" w:rsidRPr="009B6DAD" w:rsidRDefault="009F6F92" w:rsidP="009F6F92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281,700</w:t>
            </w:r>
          </w:p>
          <w:p w14:paraId="7039913E" w14:textId="77777777" w:rsidR="009F6F92" w:rsidRPr="009B6DAD" w:rsidRDefault="009F6F92" w:rsidP="009F6F92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B85DDF3" w14:textId="77777777" w:rsidR="009F6F92" w:rsidRPr="009B6DAD" w:rsidRDefault="009F6F92" w:rsidP="000D2127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992" w:type="dxa"/>
          </w:tcPr>
          <w:p w14:paraId="09A098CF" w14:textId="77777777" w:rsidR="009F6F92" w:rsidRPr="009B6DAD" w:rsidRDefault="009F6F92" w:rsidP="000D2127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112F578" w14:textId="77777777" w:rsidR="009F6F92" w:rsidRPr="009B6DAD" w:rsidRDefault="009F6F92" w:rsidP="009F6F92">
            <w:pPr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281,700</w:t>
            </w:r>
          </w:p>
          <w:p w14:paraId="7F5FE63D" w14:textId="77777777" w:rsidR="009F6F92" w:rsidRPr="009B6DAD" w:rsidRDefault="009F6F92" w:rsidP="009F6F92">
            <w:pPr>
              <w:rPr>
                <w:rFonts w:ascii="TH SarabunPSK" w:hAnsi="TH SarabunPSK" w:cs="TH SarabunPSK"/>
                <w:sz w:val="28"/>
              </w:rPr>
            </w:pPr>
          </w:p>
          <w:p w14:paraId="1D10B6DC" w14:textId="77777777" w:rsidR="009F6F92" w:rsidRPr="009B6DAD" w:rsidRDefault="009F6F92" w:rsidP="000D2127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76" w:type="dxa"/>
          </w:tcPr>
          <w:p w14:paraId="2543E3C6" w14:textId="77777777" w:rsidR="009F6F92" w:rsidRPr="009B6DAD" w:rsidRDefault="009F6F92" w:rsidP="000D2127">
            <w:pPr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 xml:space="preserve">1.ถนน คสล. จำนวน </w:t>
            </w:r>
            <w:r w:rsidRPr="009B6DAD">
              <w:rPr>
                <w:rFonts w:ascii="TH SarabunPSK" w:hAnsi="TH SarabunPSK" w:cs="TH SarabunPSK" w:hint="cs"/>
                <w:sz w:val="28"/>
                <w:cs/>
              </w:rPr>
              <w:t xml:space="preserve">1 </w:t>
            </w:r>
            <w:r w:rsidRPr="009B6DAD">
              <w:rPr>
                <w:rFonts w:ascii="TH SarabunPSK" w:hAnsi="TH SarabunPSK" w:cs="TH SarabunPSK"/>
                <w:sz w:val="28"/>
                <w:cs/>
              </w:rPr>
              <w:t>เส้น</w:t>
            </w:r>
          </w:p>
          <w:p w14:paraId="3885F234" w14:textId="77777777" w:rsidR="009F6F92" w:rsidRPr="009B6DAD" w:rsidRDefault="009F6F92" w:rsidP="000D2127">
            <w:pPr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2.มลพิษทางอากาศลดลง</w:t>
            </w:r>
          </w:p>
        </w:tc>
        <w:tc>
          <w:tcPr>
            <w:tcW w:w="1701" w:type="dxa"/>
          </w:tcPr>
          <w:p w14:paraId="05A9957A" w14:textId="77777777" w:rsidR="009F6F92" w:rsidRPr="009B6DAD" w:rsidRDefault="009F6F92" w:rsidP="000D2127">
            <w:pPr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ประชาชนสัญจรได้อย่างสะดวกรวดเร็ว</w:t>
            </w:r>
          </w:p>
          <w:p w14:paraId="55D821F7" w14:textId="77777777" w:rsidR="009F6F92" w:rsidRPr="009B6DAD" w:rsidRDefault="009F6F92" w:rsidP="000D2127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</w:tcPr>
          <w:p w14:paraId="5F9BE6DB" w14:textId="77777777" w:rsidR="009F6F92" w:rsidRPr="009B6DAD" w:rsidRDefault="009F6F92" w:rsidP="000D2127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9F6F92" w:rsidRPr="009B6DAD" w14:paraId="29E46469" w14:textId="77777777" w:rsidTr="00111A75">
        <w:tc>
          <w:tcPr>
            <w:tcW w:w="709" w:type="dxa"/>
          </w:tcPr>
          <w:p w14:paraId="099AC994" w14:textId="77777777" w:rsidR="009F6F92" w:rsidRPr="009B6DAD" w:rsidRDefault="001D454A" w:rsidP="000D2127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7</w:t>
            </w:r>
          </w:p>
        </w:tc>
        <w:tc>
          <w:tcPr>
            <w:tcW w:w="2268" w:type="dxa"/>
          </w:tcPr>
          <w:p w14:paraId="1233F1C9" w14:textId="77777777" w:rsidR="009F6F92" w:rsidRPr="009B6DAD" w:rsidRDefault="009F6F92" w:rsidP="000D2127">
            <w:pPr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ก่อสร้างถนน คสล.</w:t>
            </w:r>
          </w:p>
          <w:p w14:paraId="462DCCB7" w14:textId="61112C1A" w:rsidR="009F6F92" w:rsidRPr="009B6DAD" w:rsidRDefault="009F6F92" w:rsidP="000D2127">
            <w:pPr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ถนนเพ็ญ-สร้างคอม</w:t>
            </w:r>
            <w:r w:rsidRPr="009B6DAD"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9B6DAD">
              <w:rPr>
                <w:rFonts w:ascii="TH SarabunPSK" w:hAnsi="TH SarabunPSK" w:cs="TH SarabunPSK"/>
                <w:b/>
                <w:bCs/>
                <w:sz w:val="28"/>
                <w:cs/>
              </w:rPr>
              <w:t>-</w:t>
            </w:r>
            <w:r w:rsidRPr="009B6DAD">
              <w:rPr>
                <w:rFonts w:ascii="TH SarabunPSK" w:hAnsi="TH SarabunPSK" w:cs="TH SarabunPSK"/>
                <w:sz w:val="28"/>
                <w:cs/>
              </w:rPr>
              <w:t>เส้นหลังเทศบา</w:t>
            </w:r>
            <w:r w:rsidR="00111A75">
              <w:rPr>
                <w:rFonts w:ascii="TH SarabunPSK" w:hAnsi="TH SarabunPSK" w:cs="TH SarabunPSK" w:hint="cs"/>
                <w:sz w:val="28"/>
                <w:cs/>
              </w:rPr>
              <w:t>ล</w:t>
            </w:r>
          </w:p>
        </w:tc>
        <w:tc>
          <w:tcPr>
            <w:tcW w:w="2268" w:type="dxa"/>
          </w:tcPr>
          <w:p w14:paraId="66136A1C" w14:textId="77777777" w:rsidR="009F6F92" w:rsidRPr="009B6DAD" w:rsidRDefault="009F6F92" w:rsidP="000D2127">
            <w:pPr>
              <w:rPr>
                <w:rFonts w:ascii="TH SarabunPSK" w:hAnsi="TH SarabunPSK" w:cs="TH SarabunPSK"/>
                <w:sz w:val="28"/>
                <w:cs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-เพื่อให้ประชาชนสัญจรได้อย่างสะดวก รวดเร็วและลดมลพิษทางอากาศ</w:t>
            </w:r>
          </w:p>
        </w:tc>
        <w:tc>
          <w:tcPr>
            <w:tcW w:w="1985" w:type="dxa"/>
          </w:tcPr>
          <w:p w14:paraId="11DAA804" w14:textId="77777777" w:rsidR="009F6F92" w:rsidRPr="009B6DAD" w:rsidRDefault="009F6F92" w:rsidP="000D2127">
            <w:pPr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ก่อสร้างถนน คสล.</w:t>
            </w:r>
          </w:p>
          <w:p w14:paraId="31F4CC4A" w14:textId="0A370302" w:rsidR="009F6F92" w:rsidRPr="009B6DAD" w:rsidRDefault="009F6F92" w:rsidP="000D2127">
            <w:pPr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 xml:space="preserve">หนา 0.15 </w:t>
            </w:r>
            <w:r w:rsidR="00111A75">
              <w:rPr>
                <w:rFonts w:ascii="TH SarabunPSK" w:hAnsi="TH SarabunPSK" w:cs="TH SarabunPSK" w:hint="cs"/>
                <w:sz w:val="28"/>
                <w:cs/>
              </w:rPr>
              <w:t>ม.</w:t>
            </w:r>
            <w:r w:rsidRPr="009B6DAD">
              <w:rPr>
                <w:rFonts w:ascii="TH SarabunPSK" w:hAnsi="TH SarabunPSK" w:cs="TH SarabunPSK"/>
                <w:sz w:val="28"/>
                <w:cs/>
              </w:rPr>
              <w:t xml:space="preserve">กว้าง </w:t>
            </w:r>
            <w:r w:rsidRPr="009B6DAD">
              <w:rPr>
                <w:rFonts w:ascii="TH SarabunPSK" w:hAnsi="TH SarabunPSK" w:cs="TH SarabunPSK"/>
                <w:sz w:val="28"/>
              </w:rPr>
              <w:t>4</w:t>
            </w:r>
            <w:r w:rsidR="00111A75">
              <w:rPr>
                <w:rFonts w:ascii="TH SarabunPSK" w:hAnsi="TH SarabunPSK" w:cs="TH SarabunPSK" w:hint="cs"/>
                <w:sz w:val="28"/>
                <w:cs/>
              </w:rPr>
              <w:t xml:space="preserve"> ม.</w:t>
            </w:r>
            <w:r w:rsidRPr="009B6DAD">
              <w:rPr>
                <w:rFonts w:ascii="TH SarabunPSK" w:hAnsi="TH SarabunPSK" w:cs="TH SarabunPSK"/>
                <w:sz w:val="28"/>
                <w:cs/>
              </w:rPr>
              <w:t xml:space="preserve"> </w:t>
            </w:r>
            <w:r w:rsidRPr="009B6DAD">
              <w:rPr>
                <w:rFonts w:ascii="TH SarabunPSK" w:hAnsi="TH SarabunPSK" w:cs="TH SarabunPSK"/>
                <w:sz w:val="28"/>
              </w:rPr>
              <w:t xml:space="preserve"> </w:t>
            </w:r>
          </w:p>
          <w:p w14:paraId="174E1006" w14:textId="77777777" w:rsidR="009F6F92" w:rsidRPr="009B6DAD" w:rsidRDefault="009F6F92" w:rsidP="000D2127">
            <w:pPr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 xml:space="preserve">ยาว   250 </w:t>
            </w:r>
            <w:r w:rsidRPr="009B6DAD">
              <w:rPr>
                <w:rFonts w:ascii="TH SarabunPSK" w:hAnsi="TH SarabunPSK" w:cs="TH SarabunPSK"/>
                <w:sz w:val="28"/>
              </w:rPr>
              <w:t xml:space="preserve"> </w:t>
            </w:r>
            <w:r w:rsidRPr="009B6DAD">
              <w:rPr>
                <w:rFonts w:ascii="TH SarabunPSK" w:hAnsi="TH SarabunPSK" w:cs="TH SarabunPSK"/>
                <w:sz w:val="28"/>
                <w:cs/>
              </w:rPr>
              <w:t>เมตร</w:t>
            </w:r>
          </w:p>
        </w:tc>
        <w:tc>
          <w:tcPr>
            <w:tcW w:w="992" w:type="dxa"/>
          </w:tcPr>
          <w:p w14:paraId="28C96131" w14:textId="77777777" w:rsidR="009F6F92" w:rsidRPr="009B6DAD" w:rsidRDefault="009F6F92" w:rsidP="009F6F92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0A25251" w14:textId="77777777" w:rsidR="009F6F92" w:rsidRPr="009B6DAD" w:rsidRDefault="009F6F92" w:rsidP="009F6F92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9B6DAD">
              <w:rPr>
                <w:rFonts w:ascii="TH SarabunPSK" w:hAnsi="TH SarabunPSK" w:cs="TH SarabunPSK"/>
                <w:sz w:val="28"/>
              </w:rPr>
              <w:t>500</w:t>
            </w:r>
            <w:r w:rsidRPr="009B6DAD">
              <w:rPr>
                <w:rFonts w:ascii="TH SarabunPSK" w:hAnsi="TH SarabunPSK" w:cs="TH SarabunPSK"/>
                <w:sz w:val="28"/>
                <w:cs/>
              </w:rPr>
              <w:t>,000</w:t>
            </w:r>
          </w:p>
        </w:tc>
        <w:tc>
          <w:tcPr>
            <w:tcW w:w="992" w:type="dxa"/>
          </w:tcPr>
          <w:p w14:paraId="7E3CCC22" w14:textId="77777777" w:rsidR="009F6F92" w:rsidRPr="009B6DAD" w:rsidRDefault="009F6F92" w:rsidP="009F6F92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D7024F7" w14:textId="77777777" w:rsidR="009F6F92" w:rsidRPr="009B6DAD" w:rsidRDefault="009F6F92" w:rsidP="009F6F92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</w:rPr>
              <w:t>500,000</w:t>
            </w:r>
          </w:p>
        </w:tc>
        <w:tc>
          <w:tcPr>
            <w:tcW w:w="992" w:type="dxa"/>
          </w:tcPr>
          <w:p w14:paraId="5247183B" w14:textId="77777777" w:rsidR="009F6F92" w:rsidRPr="009B6DAD" w:rsidRDefault="009F6F92" w:rsidP="009F6F92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C797D0F" w14:textId="77777777" w:rsidR="009F6F92" w:rsidRPr="009B6DAD" w:rsidRDefault="009F6F92" w:rsidP="009F6F92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</w:rPr>
              <w:t>500,000</w:t>
            </w:r>
          </w:p>
        </w:tc>
        <w:tc>
          <w:tcPr>
            <w:tcW w:w="993" w:type="dxa"/>
          </w:tcPr>
          <w:p w14:paraId="2BBF51F6" w14:textId="77777777" w:rsidR="009F6F92" w:rsidRPr="009B6DAD" w:rsidRDefault="009F6F92" w:rsidP="009F6F92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5B815F8" w14:textId="77777777" w:rsidR="009F6F92" w:rsidRPr="009B6DAD" w:rsidRDefault="009F6F92" w:rsidP="009F6F92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</w:rPr>
              <w:t>500,000</w:t>
            </w:r>
          </w:p>
        </w:tc>
        <w:tc>
          <w:tcPr>
            <w:tcW w:w="992" w:type="dxa"/>
          </w:tcPr>
          <w:p w14:paraId="622FAF7F" w14:textId="77777777" w:rsidR="009F6F92" w:rsidRPr="009B6DAD" w:rsidRDefault="009F6F92" w:rsidP="000D2127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A6C8443" w14:textId="77777777" w:rsidR="009F6F92" w:rsidRPr="009B6DAD" w:rsidRDefault="009F6F92" w:rsidP="000D2127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500</w:t>
            </w:r>
            <w:r w:rsidRPr="009B6DAD">
              <w:rPr>
                <w:rFonts w:ascii="TH SarabunPSK" w:hAnsi="TH SarabunPSK" w:cs="TH SarabunPSK"/>
                <w:sz w:val="28"/>
              </w:rPr>
              <w:t>,</w:t>
            </w:r>
            <w:r w:rsidR="00905340">
              <w:rPr>
                <w:rFonts w:ascii="TH SarabunPSK" w:hAnsi="TH SarabunPSK" w:cs="TH SarabunPSK"/>
                <w:sz w:val="28"/>
                <w:cs/>
              </w:rPr>
              <w:t>000</w:t>
            </w:r>
          </w:p>
          <w:p w14:paraId="6FFB58DB" w14:textId="77777777" w:rsidR="009F6F92" w:rsidRPr="009B6DAD" w:rsidRDefault="009F6F92" w:rsidP="00111A75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76" w:type="dxa"/>
          </w:tcPr>
          <w:p w14:paraId="188CBDDA" w14:textId="77777777" w:rsidR="009F6F92" w:rsidRPr="009B6DAD" w:rsidRDefault="009F6F92" w:rsidP="000D2127">
            <w:pPr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 xml:space="preserve">1.ถนน คสล. จำนวน </w:t>
            </w:r>
            <w:r w:rsidRPr="009B6DAD">
              <w:rPr>
                <w:rFonts w:ascii="TH SarabunPSK" w:hAnsi="TH SarabunPSK" w:cs="TH SarabunPSK" w:hint="cs"/>
                <w:sz w:val="28"/>
                <w:cs/>
              </w:rPr>
              <w:t xml:space="preserve">1 </w:t>
            </w:r>
            <w:r w:rsidRPr="009B6DAD">
              <w:rPr>
                <w:rFonts w:ascii="TH SarabunPSK" w:hAnsi="TH SarabunPSK" w:cs="TH SarabunPSK"/>
                <w:sz w:val="28"/>
                <w:cs/>
              </w:rPr>
              <w:t>เส้น</w:t>
            </w:r>
          </w:p>
          <w:p w14:paraId="6A5C0412" w14:textId="3B642101" w:rsidR="009F6F92" w:rsidRPr="009B6DAD" w:rsidRDefault="009F6F92" w:rsidP="000D2127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701" w:type="dxa"/>
          </w:tcPr>
          <w:p w14:paraId="6715295D" w14:textId="77777777" w:rsidR="009F6F92" w:rsidRPr="009B6DAD" w:rsidRDefault="009F6F92" w:rsidP="000D2127">
            <w:pPr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ประชาชนสัญจรได้อย่างสะดวกรวดเร็ว</w:t>
            </w:r>
          </w:p>
          <w:p w14:paraId="31E0B42C" w14:textId="77777777" w:rsidR="009F6F92" w:rsidRPr="009B6DAD" w:rsidRDefault="009F6F92" w:rsidP="000D2127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</w:tcPr>
          <w:p w14:paraId="146CB83B" w14:textId="77777777" w:rsidR="009F6F92" w:rsidRPr="009B6DAD" w:rsidRDefault="009F6F92" w:rsidP="000D2127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</w:tbl>
    <w:p w14:paraId="39ECD3BB" w14:textId="77777777" w:rsidR="000D2127" w:rsidRPr="009B6DAD" w:rsidRDefault="000D2127" w:rsidP="000D2127">
      <w:pPr>
        <w:spacing w:after="0" w:line="240" w:lineRule="auto"/>
        <w:rPr>
          <w:rFonts w:ascii="TH SarabunPSK" w:hAnsi="TH SarabunPSK" w:cs="TH SarabunPSK"/>
          <w:sz w:val="28"/>
          <w:cs/>
        </w:rPr>
      </w:pPr>
    </w:p>
    <w:tbl>
      <w:tblPr>
        <w:tblStyle w:val="a5"/>
        <w:tblW w:w="16302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709"/>
        <w:gridCol w:w="2268"/>
        <w:gridCol w:w="2268"/>
        <w:gridCol w:w="1985"/>
        <w:gridCol w:w="992"/>
        <w:gridCol w:w="992"/>
        <w:gridCol w:w="992"/>
        <w:gridCol w:w="993"/>
        <w:gridCol w:w="992"/>
        <w:gridCol w:w="1276"/>
        <w:gridCol w:w="1701"/>
        <w:gridCol w:w="1134"/>
      </w:tblGrid>
      <w:tr w:rsidR="009B6DAD" w:rsidRPr="009B6DAD" w14:paraId="5FF6DD24" w14:textId="77777777" w:rsidTr="0064075F">
        <w:trPr>
          <w:trHeight w:val="385"/>
        </w:trPr>
        <w:tc>
          <w:tcPr>
            <w:tcW w:w="709" w:type="dxa"/>
            <w:vMerge w:val="restart"/>
            <w:shd w:val="clear" w:color="auto" w:fill="B6DDE8" w:themeFill="accent5" w:themeFillTint="66"/>
          </w:tcPr>
          <w:p w14:paraId="4D8380A1" w14:textId="77777777" w:rsidR="000D2127" w:rsidRPr="009B6DAD" w:rsidRDefault="000D2127" w:rsidP="000D2127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48EA7635" w14:textId="77777777" w:rsidR="000D2127" w:rsidRPr="009B6DAD" w:rsidRDefault="000D2127" w:rsidP="000D2127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9B6DAD">
              <w:rPr>
                <w:rFonts w:ascii="TH SarabunPSK" w:hAnsi="TH SarabunPSK" w:cs="TH SarabunPSK"/>
                <w:b/>
                <w:bCs/>
                <w:sz w:val="28"/>
                <w:cs/>
              </w:rPr>
              <w:t>ที่</w:t>
            </w:r>
          </w:p>
        </w:tc>
        <w:tc>
          <w:tcPr>
            <w:tcW w:w="2268" w:type="dxa"/>
            <w:vMerge w:val="restart"/>
            <w:shd w:val="clear" w:color="auto" w:fill="B6DDE8" w:themeFill="accent5" w:themeFillTint="66"/>
          </w:tcPr>
          <w:p w14:paraId="65C5A14C" w14:textId="77777777" w:rsidR="000D2127" w:rsidRPr="009B6DAD" w:rsidRDefault="000D2127" w:rsidP="000D2127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69C9DCD7" w14:textId="77777777" w:rsidR="000D2127" w:rsidRPr="009B6DAD" w:rsidRDefault="000D2127" w:rsidP="000D2127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9B6DAD">
              <w:rPr>
                <w:rFonts w:ascii="TH SarabunPSK" w:hAnsi="TH SarabunPSK" w:cs="TH SarabunPSK"/>
                <w:b/>
                <w:bCs/>
                <w:sz w:val="28"/>
                <w:cs/>
              </w:rPr>
              <w:t>โครงการ</w:t>
            </w:r>
          </w:p>
        </w:tc>
        <w:tc>
          <w:tcPr>
            <w:tcW w:w="2268" w:type="dxa"/>
            <w:vMerge w:val="restart"/>
            <w:shd w:val="clear" w:color="auto" w:fill="B6DDE8" w:themeFill="accent5" w:themeFillTint="66"/>
          </w:tcPr>
          <w:p w14:paraId="002A0418" w14:textId="77777777" w:rsidR="000D2127" w:rsidRPr="009B6DAD" w:rsidRDefault="000D2127" w:rsidP="000D2127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66EBB3FB" w14:textId="77777777" w:rsidR="000D2127" w:rsidRPr="009B6DAD" w:rsidRDefault="000D2127" w:rsidP="000D2127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9B6DAD">
              <w:rPr>
                <w:rFonts w:ascii="TH SarabunPSK" w:hAnsi="TH SarabunPSK" w:cs="TH SarabunPSK"/>
                <w:b/>
                <w:bCs/>
                <w:sz w:val="28"/>
                <w:cs/>
              </w:rPr>
              <w:t>วัตถุประสงค์</w:t>
            </w:r>
          </w:p>
        </w:tc>
        <w:tc>
          <w:tcPr>
            <w:tcW w:w="1985" w:type="dxa"/>
            <w:vMerge w:val="restart"/>
            <w:shd w:val="clear" w:color="auto" w:fill="B6DDE8" w:themeFill="accent5" w:themeFillTint="66"/>
          </w:tcPr>
          <w:p w14:paraId="7B6484EA" w14:textId="77777777" w:rsidR="000D2127" w:rsidRPr="009B6DAD" w:rsidRDefault="000D2127" w:rsidP="000D2127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9B6DAD">
              <w:rPr>
                <w:rFonts w:ascii="TH SarabunPSK" w:hAnsi="TH SarabunPSK" w:cs="TH SarabunPSK"/>
                <w:b/>
                <w:bCs/>
                <w:sz w:val="28"/>
                <w:cs/>
              </w:rPr>
              <w:t>เป้าหมาย</w:t>
            </w:r>
          </w:p>
          <w:p w14:paraId="5A4C0057" w14:textId="77777777" w:rsidR="000D2127" w:rsidRPr="009B6DAD" w:rsidRDefault="000D2127" w:rsidP="000D2127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(ผลผลิตของโครงการ)</w:t>
            </w:r>
          </w:p>
        </w:tc>
        <w:tc>
          <w:tcPr>
            <w:tcW w:w="4961" w:type="dxa"/>
            <w:gridSpan w:val="5"/>
            <w:shd w:val="clear" w:color="auto" w:fill="B6DDE8" w:themeFill="accent5" w:themeFillTint="66"/>
          </w:tcPr>
          <w:p w14:paraId="30B5E2D9" w14:textId="77777777" w:rsidR="000D2127" w:rsidRPr="009B6DAD" w:rsidRDefault="000D2127" w:rsidP="000D2127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9B6DAD">
              <w:rPr>
                <w:rFonts w:ascii="TH SarabunPSK" w:hAnsi="TH SarabunPSK" w:cs="TH SarabunPSK"/>
                <w:b/>
                <w:bCs/>
                <w:sz w:val="28"/>
                <w:cs/>
              </w:rPr>
              <w:t>งบประมาณและที่ผ่านมา</w:t>
            </w:r>
          </w:p>
        </w:tc>
        <w:tc>
          <w:tcPr>
            <w:tcW w:w="1276" w:type="dxa"/>
            <w:vMerge w:val="restart"/>
            <w:shd w:val="clear" w:color="auto" w:fill="B6DDE8" w:themeFill="accent5" w:themeFillTint="66"/>
          </w:tcPr>
          <w:p w14:paraId="4CCC5F1F" w14:textId="77777777" w:rsidR="000D2127" w:rsidRPr="009B6DAD" w:rsidRDefault="000D2127" w:rsidP="000D2127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9B6DAD">
              <w:rPr>
                <w:rFonts w:ascii="TH SarabunPSK" w:hAnsi="TH SarabunPSK" w:cs="TH SarabunPSK"/>
                <w:b/>
                <w:bCs/>
                <w:sz w:val="28"/>
                <w:cs/>
              </w:rPr>
              <w:t>ตัวชี้วัด</w:t>
            </w:r>
          </w:p>
          <w:p w14:paraId="5769FC41" w14:textId="77777777" w:rsidR="000D2127" w:rsidRPr="009B6DAD" w:rsidRDefault="000D2127" w:rsidP="000D2127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9B6DAD">
              <w:rPr>
                <w:rFonts w:ascii="TH SarabunPSK" w:hAnsi="TH SarabunPSK" w:cs="TH SarabunPSK"/>
                <w:b/>
                <w:bCs/>
                <w:sz w:val="28"/>
                <w:cs/>
              </w:rPr>
              <w:t>(</w:t>
            </w:r>
            <w:r w:rsidRPr="009B6DAD">
              <w:rPr>
                <w:rFonts w:ascii="TH SarabunPSK" w:hAnsi="TH SarabunPSK" w:cs="TH SarabunPSK"/>
                <w:b/>
                <w:bCs/>
                <w:sz w:val="28"/>
              </w:rPr>
              <w:t>KPI</w:t>
            </w:r>
            <w:r w:rsidRPr="009B6DAD">
              <w:rPr>
                <w:rFonts w:ascii="TH SarabunPSK" w:hAnsi="TH SarabunPSK" w:cs="TH SarabunPSK"/>
                <w:b/>
                <w:bCs/>
                <w:sz w:val="28"/>
                <w:cs/>
              </w:rPr>
              <w:t>)</w:t>
            </w:r>
          </w:p>
        </w:tc>
        <w:tc>
          <w:tcPr>
            <w:tcW w:w="1701" w:type="dxa"/>
            <w:vMerge w:val="restart"/>
            <w:shd w:val="clear" w:color="auto" w:fill="B6DDE8" w:themeFill="accent5" w:themeFillTint="66"/>
          </w:tcPr>
          <w:p w14:paraId="17FF3B35" w14:textId="77777777" w:rsidR="000D2127" w:rsidRPr="009B6DAD" w:rsidRDefault="000D2127" w:rsidP="000D2127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9B6DAD">
              <w:rPr>
                <w:rFonts w:ascii="TH SarabunPSK" w:hAnsi="TH SarabunPSK" w:cs="TH SarabunPSK"/>
                <w:b/>
                <w:bCs/>
                <w:sz w:val="28"/>
                <w:cs/>
              </w:rPr>
              <w:t>ผลที่คาดว่า</w:t>
            </w:r>
          </w:p>
          <w:p w14:paraId="358F21D1" w14:textId="77777777" w:rsidR="000D2127" w:rsidRPr="009B6DAD" w:rsidRDefault="000D2127" w:rsidP="000D2127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9B6DAD">
              <w:rPr>
                <w:rFonts w:ascii="TH SarabunPSK" w:hAnsi="TH SarabunPSK" w:cs="TH SarabunPSK"/>
                <w:b/>
                <w:bCs/>
                <w:sz w:val="28"/>
                <w:cs/>
              </w:rPr>
              <w:t>จะได้รับ</w:t>
            </w:r>
          </w:p>
        </w:tc>
        <w:tc>
          <w:tcPr>
            <w:tcW w:w="1134" w:type="dxa"/>
            <w:vMerge w:val="restart"/>
            <w:shd w:val="clear" w:color="auto" w:fill="B6DDE8" w:themeFill="accent5" w:themeFillTint="66"/>
          </w:tcPr>
          <w:p w14:paraId="4F11264B" w14:textId="77777777" w:rsidR="000D2127" w:rsidRPr="009B6DAD" w:rsidRDefault="000D2127" w:rsidP="000D2127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9B6DAD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หน่วยงานรับผิดชอบหลัก</w:t>
            </w:r>
          </w:p>
        </w:tc>
      </w:tr>
      <w:tr w:rsidR="009B6DAD" w:rsidRPr="009B6DAD" w14:paraId="2FC51213" w14:textId="77777777" w:rsidTr="0064075F">
        <w:trPr>
          <w:trHeight w:val="335"/>
        </w:trPr>
        <w:tc>
          <w:tcPr>
            <w:tcW w:w="709" w:type="dxa"/>
            <w:vMerge/>
            <w:shd w:val="clear" w:color="auto" w:fill="B6DDE8" w:themeFill="accent5" w:themeFillTint="66"/>
          </w:tcPr>
          <w:p w14:paraId="1C8E9C60" w14:textId="77777777" w:rsidR="000D2127" w:rsidRPr="009B6DAD" w:rsidRDefault="000D2127" w:rsidP="000D2127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2268" w:type="dxa"/>
            <w:vMerge/>
            <w:shd w:val="clear" w:color="auto" w:fill="B6DDE8" w:themeFill="accent5" w:themeFillTint="66"/>
          </w:tcPr>
          <w:p w14:paraId="2611D0BD" w14:textId="77777777" w:rsidR="000D2127" w:rsidRPr="009B6DAD" w:rsidRDefault="000D2127" w:rsidP="000D2127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2268" w:type="dxa"/>
            <w:vMerge/>
            <w:shd w:val="clear" w:color="auto" w:fill="B6DDE8" w:themeFill="accent5" w:themeFillTint="66"/>
          </w:tcPr>
          <w:p w14:paraId="1481AF8A" w14:textId="77777777" w:rsidR="000D2127" w:rsidRPr="009B6DAD" w:rsidRDefault="000D2127" w:rsidP="000D2127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985" w:type="dxa"/>
            <w:vMerge/>
            <w:shd w:val="clear" w:color="auto" w:fill="B6DDE8" w:themeFill="accent5" w:themeFillTint="66"/>
          </w:tcPr>
          <w:p w14:paraId="4E38028B" w14:textId="77777777" w:rsidR="000D2127" w:rsidRPr="009B6DAD" w:rsidRDefault="000D2127" w:rsidP="000D2127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992" w:type="dxa"/>
            <w:shd w:val="clear" w:color="auto" w:fill="B6DDE8" w:themeFill="accent5" w:themeFillTint="66"/>
          </w:tcPr>
          <w:p w14:paraId="55C67E4A" w14:textId="77777777" w:rsidR="000D2127" w:rsidRPr="009B6DAD" w:rsidRDefault="000D2127" w:rsidP="000D2127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9B6DAD">
              <w:rPr>
                <w:rFonts w:ascii="TH SarabunPSK" w:hAnsi="TH SarabunPSK" w:cs="TH SarabunPSK"/>
                <w:b/>
                <w:bCs/>
                <w:sz w:val="28"/>
              </w:rPr>
              <w:t>2566</w:t>
            </w:r>
          </w:p>
          <w:p w14:paraId="3AE7B706" w14:textId="77777777" w:rsidR="000D2127" w:rsidRPr="009B6DAD" w:rsidRDefault="000D2127" w:rsidP="000D2127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992" w:type="dxa"/>
            <w:shd w:val="clear" w:color="auto" w:fill="B6DDE8" w:themeFill="accent5" w:themeFillTint="66"/>
          </w:tcPr>
          <w:p w14:paraId="6665285C" w14:textId="77777777" w:rsidR="000D2127" w:rsidRPr="009B6DAD" w:rsidRDefault="000D2127" w:rsidP="000D2127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9B6DAD">
              <w:rPr>
                <w:rFonts w:ascii="TH SarabunPSK" w:hAnsi="TH SarabunPSK" w:cs="TH SarabunPSK"/>
                <w:b/>
                <w:bCs/>
                <w:sz w:val="28"/>
              </w:rPr>
              <w:t>2567</w:t>
            </w:r>
          </w:p>
          <w:p w14:paraId="51CA40B1" w14:textId="77777777" w:rsidR="000D2127" w:rsidRPr="009B6DAD" w:rsidRDefault="000D2127" w:rsidP="000D2127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992" w:type="dxa"/>
            <w:shd w:val="clear" w:color="auto" w:fill="B6DDE8" w:themeFill="accent5" w:themeFillTint="66"/>
          </w:tcPr>
          <w:p w14:paraId="57209606" w14:textId="77777777" w:rsidR="000D2127" w:rsidRPr="009B6DAD" w:rsidRDefault="000D2127" w:rsidP="000D2127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9B6DAD">
              <w:rPr>
                <w:rFonts w:ascii="TH SarabunPSK" w:hAnsi="TH SarabunPSK" w:cs="TH SarabunPSK"/>
                <w:b/>
                <w:bCs/>
                <w:sz w:val="28"/>
              </w:rPr>
              <w:t>2568</w:t>
            </w:r>
          </w:p>
          <w:p w14:paraId="18284836" w14:textId="77777777" w:rsidR="000D2127" w:rsidRPr="009B6DAD" w:rsidRDefault="000D2127" w:rsidP="000D2127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993" w:type="dxa"/>
            <w:shd w:val="clear" w:color="auto" w:fill="B6DDE8" w:themeFill="accent5" w:themeFillTint="66"/>
          </w:tcPr>
          <w:p w14:paraId="5C6705E6" w14:textId="77777777" w:rsidR="000D2127" w:rsidRPr="009B6DAD" w:rsidRDefault="000D2127" w:rsidP="000D2127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9B6DAD">
              <w:rPr>
                <w:rFonts w:ascii="TH SarabunPSK" w:hAnsi="TH SarabunPSK" w:cs="TH SarabunPSK"/>
                <w:b/>
                <w:bCs/>
                <w:sz w:val="28"/>
              </w:rPr>
              <w:t>2569</w:t>
            </w:r>
          </w:p>
          <w:p w14:paraId="775A30ED" w14:textId="77777777" w:rsidR="000D2127" w:rsidRPr="009B6DAD" w:rsidRDefault="000D2127" w:rsidP="000D2127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992" w:type="dxa"/>
            <w:shd w:val="clear" w:color="auto" w:fill="B6DDE8" w:themeFill="accent5" w:themeFillTint="66"/>
          </w:tcPr>
          <w:p w14:paraId="5A13F546" w14:textId="77777777" w:rsidR="000D2127" w:rsidRPr="009B6DAD" w:rsidRDefault="000D2127" w:rsidP="000D2127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9B6DAD">
              <w:rPr>
                <w:rFonts w:ascii="TH SarabunPSK" w:hAnsi="TH SarabunPSK" w:cs="TH SarabunPSK"/>
                <w:b/>
                <w:bCs/>
                <w:sz w:val="28"/>
              </w:rPr>
              <w:t>2570</w:t>
            </w:r>
          </w:p>
          <w:p w14:paraId="4AB55DF7" w14:textId="77777777" w:rsidR="000D2127" w:rsidRPr="009B6DAD" w:rsidRDefault="000D2127" w:rsidP="000D2127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9B6DAD">
              <w:rPr>
                <w:rFonts w:ascii="TH SarabunPSK" w:hAnsi="TH SarabunPSK" w:cs="TH SarabunPSK"/>
                <w:b/>
                <w:bCs/>
                <w:sz w:val="28"/>
              </w:rPr>
              <w:t>(</w:t>
            </w:r>
            <w:r w:rsidRPr="009B6DAD">
              <w:rPr>
                <w:rFonts w:ascii="TH SarabunPSK" w:hAnsi="TH SarabunPSK" w:cs="TH SarabunPSK"/>
                <w:b/>
                <w:bCs/>
                <w:sz w:val="28"/>
                <w:cs/>
              </w:rPr>
              <w:t>บาท)</w:t>
            </w:r>
          </w:p>
        </w:tc>
        <w:tc>
          <w:tcPr>
            <w:tcW w:w="1276" w:type="dxa"/>
            <w:vMerge/>
            <w:shd w:val="clear" w:color="auto" w:fill="B6DDE8" w:themeFill="accent5" w:themeFillTint="66"/>
          </w:tcPr>
          <w:p w14:paraId="2AE296E9" w14:textId="77777777" w:rsidR="000D2127" w:rsidRPr="009B6DAD" w:rsidRDefault="000D2127" w:rsidP="000D2127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701" w:type="dxa"/>
            <w:vMerge/>
            <w:shd w:val="clear" w:color="auto" w:fill="B6DDE8" w:themeFill="accent5" w:themeFillTint="66"/>
          </w:tcPr>
          <w:p w14:paraId="51C43BBD" w14:textId="77777777" w:rsidR="000D2127" w:rsidRPr="009B6DAD" w:rsidRDefault="000D2127" w:rsidP="000D2127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  <w:vMerge/>
            <w:shd w:val="clear" w:color="auto" w:fill="B6DDE8" w:themeFill="accent5" w:themeFillTint="66"/>
          </w:tcPr>
          <w:p w14:paraId="7034AC5B" w14:textId="77777777" w:rsidR="000D2127" w:rsidRPr="009B6DAD" w:rsidRDefault="000D2127" w:rsidP="000D2127">
            <w:pPr>
              <w:rPr>
                <w:rFonts w:ascii="TH SarabunPSK" w:hAnsi="TH SarabunPSK" w:cs="TH SarabunPSK"/>
                <w:sz w:val="28"/>
              </w:rPr>
            </w:pPr>
          </w:p>
        </w:tc>
      </w:tr>
      <w:tr w:rsidR="004D2EC0" w:rsidRPr="009B6DAD" w14:paraId="0448B7CF" w14:textId="77777777" w:rsidTr="0064075F">
        <w:tc>
          <w:tcPr>
            <w:tcW w:w="709" w:type="dxa"/>
          </w:tcPr>
          <w:p w14:paraId="365335D9" w14:textId="77777777" w:rsidR="004D2EC0" w:rsidRPr="009B6DAD" w:rsidRDefault="001D454A" w:rsidP="007E4402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8</w:t>
            </w:r>
          </w:p>
        </w:tc>
        <w:tc>
          <w:tcPr>
            <w:tcW w:w="2268" w:type="dxa"/>
          </w:tcPr>
          <w:p w14:paraId="366F08A8" w14:textId="2B1A2A02" w:rsidR="004D2EC0" w:rsidRPr="009B6DAD" w:rsidRDefault="004D2EC0" w:rsidP="007E4402">
            <w:pPr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ก่อสร้างถนน คสล.เส้นหลังเทศบาล (ร.ร.โคกโพธิ์วิทยา</w:t>
            </w:r>
            <w:r w:rsidRPr="009B6DAD">
              <w:rPr>
                <w:rFonts w:ascii="TH SarabunPSK" w:hAnsi="TH SarabunPSK" w:cs="TH SarabunPSK"/>
                <w:b/>
                <w:bCs/>
                <w:sz w:val="28"/>
                <w:cs/>
              </w:rPr>
              <w:t>-</w:t>
            </w:r>
            <w:proofErr w:type="spellStart"/>
            <w:r w:rsidRPr="009B6DAD">
              <w:rPr>
                <w:rFonts w:ascii="TH SarabunPSK" w:hAnsi="TH SarabunPSK" w:cs="TH SarabunPSK"/>
                <w:sz w:val="28"/>
                <w:cs/>
              </w:rPr>
              <w:t>ฌาป</w:t>
            </w:r>
            <w:proofErr w:type="spellEnd"/>
            <w:r w:rsidRPr="009B6DAD">
              <w:rPr>
                <w:rFonts w:ascii="TH SarabunPSK" w:hAnsi="TH SarabunPSK" w:cs="TH SarabunPSK"/>
                <w:sz w:val="28"/>
                <w:cs/>
              </w:rPr>
              <w:t>ณกิจสถาน)</w:t>
            </w:r>
          </w:p>
        </w:tc>
        <w:tc>
          <w:tcPr>
            <w:tcW w:w="2268" w:type="dxa"/>
          </w:tcPr>
          <w:p w14:paraId="5CABF1DE" w14:textId="77777777" w:rsidR="004D2EC0" w:rsidRPr="009B6DAD" w:rsidRDefault="004D2EC0" w:rsidP="007E4402">
            <w:pPr>
              <w:rPr>
                <w:rFonts w:ascii="TH SarabunPSK" w:hAnsi="TH SarabunPSK" w:cs="TH SarabunPSK"/>
                <w:sz w:val="28"/>
                <w:cs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-เพื่อให้ประชาชนสัญจรได้อย่างสะดวก รวดเร็วและลดมลพิษทางอากาศ</w:t>
            </w:r>
          </w:p>
        </w:tc>
        <w:tc>
          <w:tcPr>
            <w:tcW w:w="1985" w:type="dxa"/>
          </w:tcPr>
          <w:p w14:paraId="4B6AAD83" w14:textId="77777777" w:rsidR="004D2EC0" w:rsidRPr="009B6DAD" w:rsidRDefault="004D2EC0" w:rsidP="007E4402">
            <w:pPr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ก่อสร้างถนน คสล.</w:t>
            </w:r>
          </w:p>
          <w:p w14:paraId="51E0A611" w14:textId="50731FFC" w:rsidR="004D2EC0" w:rsidRPr="009B6DAD" w:rsidRDefault="004D2EC0" w:rsidP="007E4402">
            <w:pPr>
              <w:rPr>
                <w:rFonts w:ascii="TH SarabunPSK" w:hAnsi="TH SarabunPSK" w:cs="TH SarabunPSK"/>
                <w:sz w:val="28"/>
                <w:cs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 xml:space="preserve">หนา 0.15 </w:t>
            </w:r>
            <w:r w:rsidR="0064075F">
              <w:rPr>
                <w:rFonts w:ascii="TH SarabunPSK" w:hAnsi="TH SarabunPSK" w:cs="TH SarabunPSK" w:hint="cs"/>
                <w:sz w:val="28"/>
                <w:cs/>
              </w:rPr>
              <w:t>ม.</w:t>
            </w:r>
            <w:r w:rsidRPr="009B6DAD">
              <w:rPr>
                <w:rFonts w:ascii="TH SarabunPSK" w:hAnsi="TH SarabunPSK" w:cs="TH SarabunPSK"/>
                <w:sz w:val="28"/>
                <w:cs/>
              </w:rPr>
              <w:t xml:space="preserve">กว้าง </w:t>
            </w:r>
            <w:r w:rsidRPr="009B6DAD">
              <w:rPr>
                <w:rFonts w:ascii="TH SarabunPSK" w:hAnsi="TH SarabunPSK" w:cs="TH SarabunPSK"/>
                <w:sz w:val="28"/>
              </w:rPr>
              <w:t>4</w:t>
            </w:r>
            <w:r w:rsidRPr="009B6DAD">
              <w:rPr>
                <w:rFonts w:ascii="TH SarabunPSK" w:hAnsi="TH SarabunPSK" w:cs="TH SarabunPSK"/>
                <w:sz w:val="28"/>
                <w:cs/>
              </w:rPr>
              <w:t xml:space="preserve"> </w:t>
            </w:r>
            <w:r w:rsidR="0064075F">
              <w:rPr>
                <w:rFonts w:ascii="TH SarabunPSK" w:hAnsi="TH SarabunPSK" w:cs="TH SarabunPSK" w:hint="cs"/>
                <w:sz w:val="28"/>
                <w:cs/>
              </w:rPr>
              <w:t>ม.</w:t>
            </w:r>
          </w:p>
          <w:p w14:paraId="324FB284" w14:textId="77777777" w:rsidR="004D2EC0" w:rsidRPr="009B6DAD" w:rsidRDefault="004D2EC0" w:rsidP="007E4402">
            <w:pPr>
              <w:rPr>
                <w:rFonts w:ascii="TH SarabunPSK" w:hAnsi="TH SarabunPSK" w:cs="TH SarabunPSK"/>
                <w:sz w:val="28"/>
                <w:cs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 xml:space="preserve">ยาว   400 </w:t>
            </w:r>
            <w:r w:rsidRPr="009B6DAD">
              <w:rPr>
                <w:rFonts w:ascii="TH SarabunPSK" w:hAnsi="TH SarabunPSK" w:cs="TH SarabunPSK"/>
                <w:sz w:val="28"/>
              </w:rPr>
              <w:t xml:space="preserve"> </w:t>
            </w:r>
            <w:r w:rsidRPr="009B6DAD">
              <w:rPr>
                <w:rFonts w:ascii="TH SarabunPSK" w:hAnsi="TH SarabunPSK" w:cs="TH SarabunPSK"/>
                <w:sz w:val="28"/>
                <w:cs/>
              </w:rPr>
              <w:t>เมตร</w:t>
            </w:r>
          </w:p>
        </w:tc>
        <w:tc>
          <w:tcPr>
            <w:tcW w:w="992" w:type="dxa"/>
          </w:tcPr>
          <w:p w14:paraId="368051B6" w14:textId="77777777" w:rsidR="004D2EC0" w:rsidRPr="009B6DAD" w:rsidRDefault="004D2EC0" w:rsidP="007E4402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3CB9233" w14:textId="77777777" w:rsidR="004D2EC0" w:rsidRPr="009B6DAD" w:rsidRDefault="004D2EC0" w:rsidP="007E4402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800,000</w:t>
            </w:r>
          </w:p>
          <w:p w14:paraId="22C30E96" w14:textId="77777777" w:rsidR="004D2EC0" w:rsidRPr="009B6DAD" w:rsidRDefault="004D2EC0" w:rsidP="0064075F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992" w:type="dxa"/>
          </w:tcPr>
          <w:p w14:paraId="30135295" w14:textId="77777777" w:rsidR="004D2EC0" w:rsidRPr="009B6DAD" w:rsidRDefault="004D2EC0" w:rsidP="007E4402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053D98B" w14:textId="77777777" w:rsidR="004D2EC0" w:rsidRPr="009B6DAD" w:rsidRDefault="004D2EC0" w:rsidP="007E4402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800</w:t>
            </w:r>
            <w:r w:rsidRPr="009B6DAD">
              <w:rPr>
                <w:rFonts w:ascii="TH SarabunPSK" w:hAnsi="TH SarabunPSK" w:cs="TH SarabunPSK"/>
                <w:sz w:val="28"/>
              </w:rPr>
              <w:t>,</w:t>
            </w:r>
            <w:r w:rsidRPr="009B6DAD">
              <w:rPr>
                <w:rFonts w:ascii="TH SarabunPSK" w:hAnsi="TH SarabunPSK" w:cs="TH SarabunPSK"/>
                <w:sz w:val="28"/>
                <w:cs/>
              </w:rPr>
              <w:t>000</w:t>
            </w:r>
          </w:p>
          <w:p w14:paraId="7C3066FB" w14:textId="77777777" w:rsidR="004D2EC0" w:rsidRPr="009B6DAD" w:rsidRDefault="004D2EC0" w:rsidP="0064075F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92" w:type="dxa"/>
          </w:tcPr>
          <w:p w14:paraId="67EBA11E" w14:textId="77777777" w:rsidR="004D2EC0" w:rsidRPr="009B6DAD" w:rsidRDefault="004D2EC0" w:rsidP="007E4402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590F881" w14:textId="77777777" w:rsidR="004D2EC0" w:rsidRPr="009B6DAD" w:rsidRDefault="004D2EC0" w:rsidP="007E4402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</w:rPr>
              <w:t>800,000</w:t>
            </w:r>
          </w:p>
          <w:p w14:paraId="7AFBD488" w14:textId="77777777" w:rsidR="004D2EC0" w:rsidRPr="009B6DAD" w:rsidRDefault="004D2EC0" w:rsidP="0064075F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93" w:type="dxa"/>
          </w:tcPr>
          <w:p w14:paraId="2A156E60" w14:textId="77777777" w:rsidR="004D2EC0" w:rsidRPr="009B6DAD" w:rsidRDefault="004D2EC0" w:rsidP="007E4402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3383437" w14:textId="77777777" w:rsidR="004D2EC0" w:rsidRPr="009B6DAD" w:rsidRDefault="004D2EC0" w:rsidP="007E4402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800</w:t>
            </w:r>
            <w:r w:rsidRPr="009B6DAD">
              <w:rPr>
                <w:rFonts w:ascii="TH SarabunPSK" w:hAnsi="TH SarabunPSK" w:cs="TH SarabunPSK"/>
                <w:sz w:val="28"/>
              </w:rPr>
              <w:t>,</w:t>
            </w:r>
            <w:r w:rsidRPr="009B6DAD">
              <w:rPr>
                <w:rFonts w:ascii="TH SarabunPSK" w:hAnsi="TH SarabunPSK" w:cs="TH SarabunPSK"/>
                <w:sz w:val="28"/>
                <w:cs/>
              </w:rPr>
              <w:t>000</w:t>
            </w:r>
          </w:p>
          <w:p w14:paraId="716EBF5E" w14:textId="77777777" w:rsidR="004D2EC0" w:rsidRPr="009B6DAD" w:rsidRDefault="004D2EC0" w:rsidP="0064075F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92" w:type="dxa"/>
          </w:tcPr>
          <w:p w14:paraId="40B0754E" w14:textId="77777777" w:rsidR="004D2EC0" w:rsidRPr="009B6DAD" w:rsidRDefault="004D2EC0" w:rsidP="007E4402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C910A6D" w14:textId="77777777" w:rsidR="004D2EC0" w:rsidRPr="009B6DAD" w:rsidRDefault="004D2EC0" w:rsidP="007E4402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</w:rPr>
              <w:t>800,000</w:t>
            </w:r>
          </w:p>
          <w:p w14:paraId="71C9694C" w14:textId="77777777" w:rsidR="004D2EC0" w:rsidRPr="009B6DAD" w:rsidRDefault="004D2EC0" w:rsidP="0064075F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76" w:type="dxa"/>
          </w:tcPr>
          <w:p w14:paraId="56D97986" w14:textId="77777777" w:rsidR="004D2EC0" w:rsidRPr="009B6DAD" w:rsidRDefault="004D2EC0" w:rsidP="007E4402">
            <w:pPr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 xml:space="preserve">1.ถนน คสล. จำนวน </w:t>
            </w:r>
            <w:r w:rsidRPr="009B6DAD">
              <w:rPr>
                <w:rFonts w:ascii="TH SarabunPSK" w:hAnsi="TH SarabunPSK" w:cs="TH SarabunPSK" w:hint="cs"/>
                <w:sz w:val="28"/>
                <w:cs/>
              </w:rPr>
              <w:t xml:space="preserve">1 </w:t>
            </w:r>
            <w:r w:rsidRPr="009B6DAD">
              <w:rPr>
                <w:rFonts w:ascii="TH SarabunPSK" w:hAnsi="TH SarabunPSK" w:cs="TH SarabunPSK"/>
                <w:sz w:val="28"/>
                <w:cs/>
              </w:rPr>
              <w:t>เส้น</w:t>
            </w:r>
          </w:p>
          <w:p w14:paraId="7017FFB0" w14:textId="44D36F6A" w:rsidR="004D2EC0" w:rsidRPr="009B6DAD" w:rsidRDefault="004D2EC0" w:rsidP="007E4402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701" w:type="dxa"/>
          </w:tcPr>
          <w:p w14:paraId="63B9065C" w14:textId="77777777" w:rsidR="004D2EC0" w:rsidRPr="009B6DAD" w:rsidRDefault="004D2EC0" w:rsidP="007E4402">
            <w:pPr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ประชาชนสัญจรได้อย่างสะดวกรวดเร็ว</w:t>
            </w:r>
          </w:p>
          <w:p w14:paraId="4C35E857" w14:textId="77777777" w:rsidR="004D2EC0" w:rsidRPr="009B6DAD" w:rsidRDefault="004D2EC0" w:rsidP="007E4402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</w:tcPr>
          <w:p w14:paraId="4B1F212E" w14:textId="77777777" w:rsidR="004D2EC0" w:rsidRPr="009B6DAD" w:rsidRDefault="004D2EC0" w:rsidP="007E4402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4D2EC0" w:rsidRPr="009B6DAD" w14:paraId="2A1DA676" w14:textId="77777777" w:rsidTr="0064075F">
        <w:tc>
          <w:tcPr>
            <w:tcW w:w="709" w:type="dxa"/>
          </w:tcPr>
          <w:p w14:paraId="74C0285C" w14:textId="77777777" w:rsidR="004D2EC0" w:rsidRPr="009B6DAD" w:rsidRDefault="001D454A" w:rsidP="007E4402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9</w:t>
            </w:r>
          </w:p>
        </w:tc>
        <w:tc>
          <w:tcPr>
            <w:tcW w:w="2268" w:type="dxa"/>
          </w:tcPr>
          <w:p w14:paraId="0AD9390D" w14:textId="77777777" w:rsidR="004D2EC0" w:rsidRPr="009B6DAD" w:rsidRDefault="004D2EC0" w:rsidP="007E4402">
            <w:pPr>
              <w:rPr>
                <w:rFonts w:ascii="TH SarabunPSK" w:hAnsi="TH SarabunPSK" w:cs="TH SarabunPSK"/>
                <w:sz w:val="28"/>
                <w:cs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ก่อสร้างถนน คสล.เส้นโรงสีตารัน(สามแยกบ้านนายหริ</w:t>
            </w:r>
            <w:proofErr w:type="spellStart"/>
            <w:r w:rsidRPr="009B6DAD">
              <w:rPr>
                <w:rFonts w:ascii="TH SarabunPSK" w:hAnsi="TH SarabunPSK" w:cs="TH SarabunPSK"/>
                <w:sz w:val="28"/>
                <w:cs/>
              </w:rPr>
              <w:t>๋ง</w:t>
            </w:r>
            <w:proofErr w:type="spellEnd"/>
            <w:r w:rsidRPr="009B6DAD">
              <w:rPr>
                <w:rFonts w:ascii="TH SarabunPSK" w:hAnsi="TH SarabunPSK" w:cs="TH SarabunPSK"/>
                <w:b/>
                <w:bCs/>
                <w:sz w:val="28"/>
                <w:cs/>
              </w:rPr>
              <w:t>-</w:t>
            </w:r>
            <w:r w:rsidRPr="009B6DAD">
              <w:rPr>
                <w:rFonts w:ascii="TH SarabunPSK" w:hAnsi="TH SarabunPSK" w:cs="TH SarabunPSK"/>
                <w:sz w:val="28"/>
                <w:cs/>
              </w:rPr>
              <w:t>สี่แยกบ้านหมอกานต์)</w:t>
            </w:r>
          </w:p>
        </w:tc>
        <w:tc>
          <w:tcPr>
            <w:tcW w:w="2268" w:type="dxa"/>
          </w:tcPr>
          <w:p w14:paraId="4A6E634A" w14:textId="77777777" w:rsidR="004D2EC0" w:rsidRPr="009B6DAD" w:rsidRDefault="004D2EC0" w:rsidP="007E4402">
            <w:pPr>
              <w:rPr>
                <w:rFonts w:ascii="TH SarabunPSK" w:hAnsi="TH SarabunPSK" w:cs="TH SarabunPSK"/>
                <w:sz w:val="28"/>
                <w:cs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-เพื่อให้ประชาชนสัญจรได้อย่างสะดวก รวดเร็วและลดมลพิษทางอากาศ</w:t>
            </w:r>
          </w:p>
        </w:tc>
        <w:tc>
          <w:tcPr>
            <w:tcW w:w="1985" w:type="dxa"/>
          </w:tcPr>
          <w:p w14:paraId="07E3F73C" w14:textId="77777777" w:rsidR="004D2EC0" w:rsidRPr="009B6DAD" w:rsidRDefault="004D2EC0" w:rsidP="007E4402">
            <w:pPr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ก่อสร้างถนน คสล.</w:t>
            </w:r>
          </w:p>
          <w:p w14:paraId="4F907B1C" w14:textId="77777777" w:rsidR="004D2EC0" w:rsidRPr="009B6DAD" w:rsidRDefault="004D2EC0" w:rsidP="007E4402">
            <w:pPr>
              <w:rPr>
                <w:rFonts w:ascii="TH SarabunPSK" w:hAnsi="TH SarabunPSK" w:cs="TH SarabunPSK"/>
                <w:sz w:val="28"/>
                <w:cs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หนา   0.15  เมตร</w:t>
            </w:r>
          </w:p>
          <w:p w14:paraId="74CFB17E" w14:textId="77777777" w:rsidR="004D2EC0" w:rsidRPr="009B6DAD" w:rsidRDefault="004D2EC0" w:rsidP="007E4402">
            <w:pPr>
              <w:rPr>
                <w:rFonts w:ascii="TH SarabunPSK" w:hAnsi="TH SarabunPSK" w:cs="TH SarabunPSK"/>
                <w:sz w:val="28"/>
                <w:cs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 xml:space="preserve">กว้าง  </w:t>
            </w:r>
            <w:r w:rsidRPr="009B6DAD">
              <w:rPr>
                <w:rFonts w:ascii="TH SarabunPSK" w:hAnsi="TH SarabunPSK" w:cs="TH SarabunPSK"/>
                <w:sz w:val="28"/>
              </w:rPr>
              <w:t>4</w:t>
            </w:r>
            <w:r w:rsidRPr="009B6DAD">
              <w:rPr>
                <w:rFonts w:ascii="TH SarabunPSK" w:hAnsi="TH SarabunPSK" w:cs="TH SarabunPSK"/>
                <w:sz w:val="28"/>
                <w:cs/>
              </w:rPr>
              <w:t xml:space="preserve"> </w:t>
            </w:r>
            <w:r w:rsidRPr="009B6DAD">
              <w:rPr>
                <w:rFonts w:ascii="TH SarabunPSK" w:hAnsi="TH SarabunPSK" w:cs="TH SarabunPSK"/>
                <w:sz w:val="28"/>
              </w:rPr>
              <w:t xml:space="preserve"> </w:t>
            </w:r>
            <w:r w:rsidRPr="009B6DAD">
              <w:rPr>
                <w:rFonts w:ascii="TH SarabunPSK" w:hAnsi="TH SarabunPSK" w:cs="TH SarabunPSK"/>
                <w:sz w:val="28"/>
                <w:cs/>
              </w:rPr>
              <w:t>เมตร</w:t>
            </w:r>
          </w:p>
          <w:p w14:paraId="5ED9242F" w14:textId="77777777" w:rsidR="004D2EC0" w:rsidRPr="009B6DAD" w:rsidRDefault="004D2EC0" w:rsidP="007E4402">
            <w:pPr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ยาว   200  เมตร</w:t>
            </w:r>
          </w:p>
        </w:tc>
        <w:tc>
          <w:tcPr>
            <w:tcW w:w="992" w:type="dxa"/>
          </w:tcPr>
          <w:p w14:paraId="4B4E1131" w14:textId="77777777" w:rsidR="004D2EC0" w:rsidRPr="009B6DAD" w:rsidRDefault="004D2EC0" w:rsidP="007E4402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CF650C8" w14:textId="77777777" w:rsidR="004D2EC0" w:rsidRPr="009B6DAD" w:rsidRDefault="004D2EC0" w:rsidP="007E4402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500,000</w:t>
            </w:r>
          </w:p>
          <w:p w14:paraId="6085C32C" w14:textId="77777777" w:rsidR="004D2EC0" w:rsidRPr="009B6DAD" w:rsidRDefault="004D2EC0" w:rsidP="007E4402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69D69DF" w14:textId="77777777" w:rsidR="004D2EC0" w:rsidRPr="009B6DAD" w:rsidRDefault="004D2EC0" w:rsidP="007E4402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992" w:type="dxa"/>
          </w:tcPr>
          <w:p w14:paraId="5FF33F4A" w14:textId="77777777" w:rsidR="004D2EC0" w:rsidRPr="009B6DAD" w:rsidRDefault="004D2EC0" w:rsidP="007E4402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1CFEB54" w14:textId="77777777" w:rsidR="004D2EC0" w:rsidRPr="009B6DAD" w:rsidRDefault="004D2EC0" w:rsidP="007E4402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9B6DAD">
              <w:rPr>
                <w:rFonts w:ascii="TH SarabunPSK" w:hAnsi="TH SarabunPSK" w:cs="TH SarabunPSK"/>
                <w:sz w:val="28"/>
              </w:rPr>
              <w:t>500</w:t>
            </w:r>
            <w:r w:rsidRPr="009B6DAD">
              <w:rPr>
                <w:rFonts w:ascii="TH SarabunPSK" w:hAnsi="TH SarabunPSK" w:cs="TH SarabunPSK"/>
                <w:sz w:val="28"/>
                <w:cs/>
              </w:rPr>
              <w:t>,000</w:t>
            </w:r>
          </w:p>
        </w:tc>
        <w:tc>
          <w:tcPr>
            <w:tcW w:w="992" w:type="dxa"/>
          </w:tcPr>
          <w:p w14:paraId="7083A923" w14:textId="77777777" w:rsidR="004D2EC0" w:rsidRPr="009B6DAD" w:rsidRDefault="004D2EC0" w:rsidP="007E4402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5FCA9B1" w14:textId="77777777" w:rsidR="004D2EC0" w:rsidRPr="009B6DAD" w:rsidRDefault="004D2EC0" w:rsidP="007E4402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</w:rPr>
              <w:t>500,000</w:t>
            </w:r>
          </w:p>
        </w:tc>
        <w:tc>
          <w:tcPr>
            <w:tcW w:w="993" w:type="dxa"/>
          </w:tcPr>
          <w:p w14:paraId="49069616" w14:textId="77777777" w:rsidR="004D2EC0" w:rsidRPr="009B6DAD" w:rsidRDefault="004D2EC0" w:rsidP="007E4402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CB898F8" w14:textId="77777777" w:rsidR="004D2EC0" w:rsidRPr="009B6DAD" w:rsidRDefault="004D2EC0" w:rsidP="007E4402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</w:rPr>
              <w:t>500,000</w:t>
            </w:r>
          </w:p>
        </w:tc>
        <w:tc>
          <w:tcPr>
            <w:tcW w:w="992" w:type="dxa"/>
          </w:tcPr>
          <w:p w14:paraId="70D126CD" w14:textId="77777777" w:rsidR="004D2EC0" w:rsidRPr="009B6DAD" w:rsidRDefault="004D2EC0" w:rsidP="007E4402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2CA75F8" w14:textId="77777777" w:rsidR="004D2EC0" w:rsidRPr="009B6DAD" w:rsidRDefault="00905340" w:rsidP="007E4402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5</w:t>
            </w:r>
            <w:r w:rsidR="004D2EC0" w:rsidRPr="009B6DAD">
              <w:rPr>
                <w:rFonts w:ascii="TH SarabunPSK" w:hAnsi="TH SarabunPSK" w:cs="TH SarabunPSK"/>
                <w:sz w:val="28"/>
                <w:cs/>
              </w:rPr>
              <w:t>00,000</w:t>
            </w:r>
          </w:p>
        </w:tc>
        <w:tc>
          <w:tcPr>
            <w:tcW w:w="1276" w:type="dxa"/>
          </w:tcPr>
          <w:p w14:paraId="4C1C695C" w14:textId="77777777" w:rsidR="004D2EC0" w:rsidRPr="009B6DAD" w:rsidRDefault="004D2EC0" w:rsidP="007E4402">
            <w:pPr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 xml:space="preserve">1.ถนน คสล. จำนวน </w:t>
            </w:r>
            <w:r w:rsidRPr="009B6DAD">
              <w:rPr>
                <w:rFonts w:ascii="TH SarabunPSK" w:hAnsi="TH SarabunPSK" w:cs="TH SarabunPSK" w:hint="cs"/>
                <w:sz w:val="28"/>
                <w:cs/>
              </w:rPr>
              <w:t xml:space="preserve">1 </w:t>
            </w:r>
            <w:r w:rsidRPr="009B6DAD">
              <w:rPr>
                <w:rFonts w:ascii="TH SarabunPSK" w:hAnsi="TH SarabunPSK" w:cs="TH SarabunPSK"/>
                <w:sz w:val="28"/>
                <w:cs/>
              </w:rPr>
              <w:t>เส้น</w:t>
            </w:r>
          </w:p>
          <w:p w14:paraId="7902C616" w14:textId="77777777" w:rsidR="004D2EC0" w:rsidRPr="009B6DAD" w:rsidRDefault="004D2EC0" w:rsidP="007E4402">
            <w:pPr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2.มลพิษทางอากาศลดลง</w:t>
            </w:r>
          </w:p>
        </w:tc>
        <w:tc>
          <w:tcPr>
            <w:tcW w:w="1701" w:type="dxa"/>
          </w:tcPr>
          <w:p w14:paraId="7A7627C2" w14:textId="77777777" w:rsidR="004D2EC0" w:rsidRPr="009B6DAD" w:rsidRDefault="004D2EC0" w:rsidP="007E4402">
            <w:pPr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ประชาชนสัญจรได้อย่างสะดวกรวดเร็ว</w:t>
            </w:r>
          </w:p>
          <w:p w14:paraId="21E041BA" w14:textId="77777777" w:rsidR="004D2EC0" w:rsidRPr="009B6DAD" w:rsidRDefault="004D2EC0" w:rsidP="007E4402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</w:tcPr>
          <w:p w14:paraId="334646FA" w14:textId="77777777" w:rsidR="004D2EC0" w:rsidRPr="009B6DAD" w:rsidRDefault="004D2EC0" w:rsidP="007E4402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4D2EC0" w:rsidRPr="009B6DAD" w14:paraId="1F92FF23" w14:textId="77777777" w:rsidTr="0064075F">
        <w:tc>
          <w:tcPr>
            <w:tcW w:w="709" w:type="dxa"/>
          </w:tcPr>
          <w:p w14:paraId="4E87B4D7" w14:textId="77777777" w:rsidR="004D2EC0" w:rsidRPr="009B6DAD" w:rsidRDefault="001D454A" w:rsidP="007E4402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10</w:t>
            </w:r>
          </w:p>
        </w:tc>
        <w:tc>
          <w:tcPr>
            <w:tcW w:w="2268" w:type="dxa"/>
          </w:tcPr>
          <w:p w14:paraId="473169E2" w14:textId="77777777" w:rsidR="004D2EC0" w:rsidRPr="009B6DAD" w:rsidRDefault="004D2EC0" w:rsidP="007E4402">
            <w:pPr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ขยายผิวจราจรถนน</w:t>
            </w:r>
          </w:p>
          <w:p w14:paraId="4DB7CB68" w14:textId="77777777" w:rsidR="004D2EC0" w:rsidRPr="009B6DAD" w:rsidRDefault="004D2EC0" w:rsidP="007E4402">
            <w:pPr>
              <w:rPr>
                <w:rFonts w:ascii="TH SarabunPSK" w:hAnsi="TH SarabunPSK" w:cs="TH SarabunPSK"/>
                <w:sz w:val="28"/>
                <w:cs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คสล.จากบ้านนางบัววันถึงหลัง ร.ร.โคกโพธิ์วิทยา</w:t>
            </w:r>
          </w:p>
        </w:tc>
        <w:tc>
          <w:tcPr>
            <w:tcW w:w="2268" w:type="dxa"/>
          </w:tcPr>
          <w:p w14:paraId="1F03397D" w14:textId="77777777" w:rsidR="004D2EC0" w:rsidRPr="009B6DAD" w:rsidRDefault="004D2EC0" w:rsidP="007E4402">
            <w:pPr>
              <w:rPr>
                <w:rFonts w:ascii="TH SarabunPSK" w:hAnsi="TH SarabunPSK" w:cs="TH SarabunPSK"/>
                <w:sz w:val="28"/>
                <w:cs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-เพื่อให้ประชาชนสัญจรได้อย่างสะดวก รวดเร็วและลดมลพิษทางอากาศ</w:t>
            </w:r>
          </w:p>
        </w:tc>
        <w:tc>
          <w:tcPr>
            <w:tcW w:w="1985" w:type="dxa"/>
          </w:tcPr>
          <w:p w14:paraId="59C128AE" w14:textId="77777777" w:rsidR="004D2EC0" w:rsidRPr="009B6DAD" w:rsidRDefault="004D2EC0" w:rsidP="007E4402">
            <w:pPr>
              <w:rPr>
                <w:rFonts w:ascii="TH SarabunPSK" w:hAnsi="TH SarabunPSK" w:cs="TH SarabunPSK"/>
                <w:sz w:val="28"/>
                <w:cs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ขยายผิวจราจรถนน คสล. ไหล่ทางข้างละ 1  เมตร ยาว  500  เมตร</w:t>
            </w:r>
          </w:p>
        </w:tc>
        <w:tc>
          <w:tcPr>
            <w:tcW w:w="992" w:type="dxa"/>
          </w:tcPr>
          <w:p w14:paraId="624284DC" w14:textId="77777777" w:rsidR="004D2EC0" w:rsidRPr="009B6DAD" w:rsidRDefault="004D2EC0" w:rsidP="007E4402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CEFCA1C" w14:textId="77777777" w:rsidR="004D2EC0" w:rsidRPr="009B6DAD" w:rsidRDefault="004D2EC0" w:rsidP="007E4402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500,000</w:t>
            </w:r>
          </w:p>
          <w:p w14:paraId="7A88C7A2" w14:textId="77777777" w:rsidR="004D2EC0" w:rsidRPr="009B6DAD" w:rsidRDefault="004D2EC0" w:rsidP="0064075F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992" w:type="dxa"/>
          </w:tcPr>
          <w:p w14:paraId="6C5F9C2B" w14:textId="77777777" w:rsidR="004D2EC0" w:rsidRPr="009B6DAD" w:rsidRDefault="004D2EC0" w:rsidP="007E4402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AF70373" w14:textId="77777777" w:rsidR="004D2EC0" w:rsidRPr="009B6DAD" w:rsidRDefault="004D2EC0" w:rsidP="007E4402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9B6DAD">
              <w:rPr>
                <w:rFonts w:ascii="TH SarabunPSK" w:hAnsi="TH SarabunPSK" w:cs="TH SarabunPSK"/>
                <w:sz w:val="28"/>
              </w:rPr>
              <w:t>500</w:t>
            </w:r>
            <w:r w:rsidRPr="009B6DAD">
              <w:rPr>
                <w:rFonts w:ascii="TH SarabunPSK" w:hAnsi="TH SarabunPSK" w:cs="TH SarabunPSK"/>
                <w:sz w:val="28"/>
                <w:cs/>
              </w:rPr>
              <w:t>,000</w:t>
            </w:r>
          </w:p>
        </w:tc>
        <w:tc>
          <w:tcPr>
            <w:tcW w:w="992" w:type="dxa"/>
          </w:tcPr>
          <w:p w14:paraId="614C26EC" w14:textId="77777777" w:rsidR="004D2EC0" w:rsidRPr="009B6DAD" w:rsidRDefault="004D2EC0" w:rsidP="007E4402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17E04E6" w14:textId="77777777" w:rsidR="004D2EC0" w:rsidRPr="009B6DAD" w:rsidRDefault="004D2EC0" w:rsidP="007E4402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</w:rPr>
              <w:t>500,000</w:t>
            </w:r>
          </w:p>
        </w:tc>
        <w:tc>
          <w:tcPr>
            <w:tcW w:w="993" w:type="dxa"/>
          </w:tcPr>
          <w:p w14:paraId="1A8ECB3E" w14:textId="77777777" w:rsidR="004D2EC0" w:rsidRPr="009B6DAD" w:rsidRDefault="004D2EC0" w:rsidP="007E4402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317BB46" w14:textId="77777777" w:rsidR="004D2EC0" w:rsidRPr="009B6DAD" w:rsidRDefault="004D2EC0" w:rsidP="007E4402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</w:rPr>
              <w:t>500,000</w:t>
            </w:r>
          </w:p>
        </w:tc>
        <w:tc>
          <w:tcPr>
            <w:tcW w:w="992" w:type="dxa"/>
          </w:tcPr>
          <w:p w14:paraId="70785DA5" w14:textId="77777777" w:rsidR="004D2EC0" w:rsidRPr="009B6DAD" w:rsidRDefault="004D2EC0" w:rsidP="007E4402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4AD6E76" w14:textId="77777777" w:rsidR="004D2EC0" w:rsidRPr="009B6DAD" w:rsidRDefault="004D2EC0" w:rsidP="007E4402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500</w:t>
            </w:r>
            <w:r w:rsidRPr="009B6DAD">
              <w:rPr>
                <w:rFonts w:ascii="TH SarabunPSK" w:hAnsi="TH SarabunPSK" w:cs="TH SarabunPSK"/>
                <w:sz w:val="28"/>
              </w:rPr>
              <w:t>,</w:t>
            </w:r>
            <w:r w:rsidRPr="009B6DAD">
              <w:rPr>
                <w:rFonts w:ascii="TH SarabunPSK" w:hAnsi="TH SarabunPSK" w:cs="TH SarabunPSK"/>
                <w:sz w:val="28"/>
                <w:cs/>
              </w:rPr>
              <w:t>000</w:t>
            </w:r>
          </w:p>
        </w:tc>
        <w:tc>
          <w:tcPr>
            <w:tcW w:w="1276" w:type="dxa"/>
          </w:tcPr>
          <w:p w14:paraId="19968BFA" w14:textId="1665D395" w:rsidR="004D2EC0" w:rsidRPr="009B6DAD" w:rsidRDefault="004D2EC0" w:rsidP="007E4402">
            <w:pPr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 xml:space="preserve">1.ถนน คสล. จำนวน </w:t>
            </w:r>
            <w:r w:rsidRPr="009B6DAD">
              <w:rPr>
                <w:rFonts w:ascii="TH SarabunPSK" w:hAnsi="TH SarabunPSK" w:cs="TH SarabunPSK" w:hint="cs"/>
                <w:sz w:val="28"/>
                <w:cs/>
              </w:rPr>
              <w:t>1</w:t>
            </w:r>
            <w:r w:rsidRPr="009B6DAD">
              <w:rPr>
                <w:rFonts w:ascii="TH SarabunPSK" w:hAnsi="TH SarabunPSK" w:cs="TH SarabunPSK"/>
                <w:sz w:val="28"/>
                <w:cs/>
              </w:rPr>
              <w:t xml:space="preserve"> เส้น</w:t>
            </w:r>
          </w:p>
        </w:tc>
        <w:tc>
          <w:tcPr>
            <w:tcW w:w="1701" w:type="dxa"/>
          </w:tcPr>
          <w:p w14:paraId="3F84A540" w14:textId="77777777" w:rsidR="004D2EC0" w:rsidRPr="009B6DAD" w:rsidRDefault="004D2EC0" w:rsidP="007E4402">
            <w:pPr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ประชาชนสัญจรได้อย่างสะดวกรวดเร็ว</w:t>
            </w:r>
          </w:p>
          <w:p w14:paraId="5EC46143" w14:textId="77777777" w:rsidR="004D2EC0" w:rsidRPr="009B6DAD" w:rsidRDefault="004D2EC0" w:rsidP="007E4402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</w:tcPr>
          <w:p w14:paraId="2ED43F74" w14:textId="77777777" w:rsidR="004D2EC0" w:rsidRPr="009B6DAD" w:rsidRDefault="004D2EC0" w:rsidP="007E4402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4D2EC0" w:rsidRPr="009B6DAD" w14:paraId="15DDCB8A" w14:textId="77777777" w:rsidTr="0064075F">
        <w:tc>
          <w:tcPr>
            <w:tcW w:w="709" w:type="dxa"/>
          </w:tcPr>
          <w:p w14:paraId="6552ABD1" w14:textId="77777777" w:rsidR="004D2EC0" w:rsidRPr="009B6DAD" w:rsidRDefault="001D454A" w:rsidP="007E4402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11</w:t>
            </w:r>
          </w:p>
        </w:tc>
        <w:tc>
          <w:tcPr>
            <w:tcW w:w="2268" w:type="dxa"/>
          </w:tcPr>
          <w:p w14:paraId="2F96636B" w14:textId="77777777" w:rsidR="004D2EC0" w:rsidRPr="009B6DAD" w:rsidRDefault="004D2EC0" w:rsidP="007E4402">
            <w:pPr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ขยายผิวจราจรถนน</w:t>
            </w:r>
          </w:p>
          <w:p w14:paraId="3770C854" w14:textId="77777777" w:rsidR="004D2EC0" w:rsidRPr="009B6DAD" w:rsidRDefault="004D2EC0" w:rsidP="007E4402">
            <w:pPr>
              <w:rPr>
                <w:rFonts w:ascii="TH SarabunPSK" w:hAnsi="TH SarabunPSK" w:cs="TH SarabunPSK"/>
                <w:sz w:val="28"/>
                <w:cs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คสล.สายข้างตลาดชุมชน</w:t>
            </w:r>
          </w:p>
        </w:tc>
        <w:tc>
          <w:tcPr>
            <w:tcW w:w="2268" w:type="dxa"/>
          </w:tcPr>
          <w:p w14:paraId="7CC20ACA" w14:textId="77777777" w:rsidR="004D2EC0" w:rsidRPr="009B6DAD" w:rsidRDefault="004D2EC0" w:rsidP="007E4402">
            <w:pPr>
              <w:rPr>
                <w:rFonts w:ascii="TH SarabunPSK" w:hAnsi="TH SarabunPSK" w:cs="TH SarabunPSK"/>
                <w:sz w:val="28"/>
                <w:cs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-เพื่อให้ประชาชนสัญจรได้อย่างสะดวก รวดเร็วและลดมลพิษทางอากาศ</w:t>
            </w:r>
          </w:p>
        </w:tc>
        <w:tc>
          <w:tcPr>
            <w:tcW w:w="1985" w:type="dxa"/>
          </w:tcPr>
          <w:p w14:paraId="3B24E424" w14:textId="77777777" w:rsidR="004D2EC0" w:rsidRPr="009B6DAD" w:rsidRDefault="004D2EC0" w:rsidP="007E4402">
            <w:pPr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ขยายผิวจราจรถนน คสล. ไหล่ทางข้างละ 1  เมตร ยาว  150  เมตร</w:t>
            </w:r>
          </w:p>
        </w:tc>
        <w:tc>
          <w:tcPr>
            <w:tcW w:w="992" w:type="dxa"/>
          </w:tcPr>
          <w:p w14:paraId="1150FD31" w14:textId="77777777" w:rsidR="004D2EC0" w:rsidRPr="009B6DAD" w:rsidRDefault="004D2EC0" w:rsidP="007E4402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B0DF88C" w14:textId="77777777" w:rsidR="004D2EC0" w:rsidRPr="009B6DAD" w:rsidRDefault="004D2EC0" w:rsidP="007E4402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</w:rPr>
              <w:t>150,000</w:t>
            </w:r>
          </w:p>
        </w:tc>
        <w:tc>
          <w:tcPr>
            <w:tcW w:w="992" w:type="dxa"/>
          </w:tcPr>
          <w:p w14:paraId="1204F219" w14:textId="77777777" w:rsidR="004D2EC0" w:rsidRPr="009B6DAD" w:rsidRDefault="004D2EC0" w:rsidP="007E4402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2C85776" w14:textId="77777777" w:rsidR="004D2EC0" w:rsidRPr="009B6DAD" w:rsidRDefault="004D2EC0" w:rsidP="007E4402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</w:rPr>
              <w:t>150,000</w:t>
            </w:r>
          </w:p>
        </w:tc>
        <w:tc>
          <w:tcPr>
            <w:tcW w:w="992" w:type="dxa"/>
          </w:tcPr>
          <w:p w14:paraId="3AD0346A" w14:textId="77777777" w:rsidR="004D2EC0" w:rsidRPr="009B6DAD" w:rsidRDefault="004D2EC0" w:rsidP="007E4402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077AB96" w14:textId="77777777" w:rsidR="004D2EC0" w:rsidRPr="009B6DAD" w:rsidRDefault="004D2EC0" w:rsidP="007E4402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</w:rPr>
              <w:t>150</w:t>
            </w:r>
            <w:r w:rsidRPr="009B6DAD">
              <w:rPr>
                <w:rFonts w:ascii="TH SarabunPSK" w:hAnsi="TH SarabunPSK" w:cs="TH SarabunPSK"/>
                <w:sz w:val="28"/>
                <w:cs/>
              </w:rPr>
              <w:t>,000</w:t>
            </w:r>
          </w:p>
        </w:tc>
        <w:tc>
          <w:tcPr>
            <w:tcW w:w="993" w:type="dxa"/>
          </w:tcPr>
          <w:p w14:paraId="69FE749A" w14:textId="77777777" w:rsidR="004D2EC0" w:rsidRPr="009B6DAD" w:rsidRDefault="004D2EC0" w:rsidP="007E4402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1CC335A" w14:textId="77777777" w:rsidR="004D2EC0" w:rsidRPr="009B6DAD" w:rsidRDefault="004D2EC0" w:rsidP="007E4402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150</w:t>
            </w:r>
            <w:r w:rsidRPr="009B6DAD">
              <w:rPr>
                <w:rFonts w:ascii="TH SarabunPSK" w:hAnsi="TH SarabunPSK" w:cs="TH SarabunPSK"/>
                <w:sz w:val="28"/>
              </w:rPr>
              <w:t>,</w:t>
            </w:r>
            <w:r w:rsidRPr="009B6DAD">
              <w:rPr>
                <w:rFonts w:ascii="TH SarabunPSK" w:hAnsi="TH SarabunPSK" w:cs="TH SarabunPSK"/>
                <w:sz w:val="28"/>
                <w:cs/>
              </w:rPr>
              <w:t>000</w:t>
            </w:r>
          </w:p>
        </w:tc>
        <w:tc>
          <w:tcPr>
            <w:tcW w:w="992" w:type="dxa"/>
          </w:tcPr>
          <w:p w14:paraId="71DAE3C0" w14:textId="77777777" w:rsidR="004D2EC0" w:rsidRPr="009B6DAD" w:rsidRDefault="004D2EC0" w:rsidP="007E4402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56037B4" w14:textId="77777777" w:rsidR="004D2EC0" w:rsidRPr="009B6DAD" w:rsidRDefault="004D2EC0" w:rsidP="007E4402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</w:rPr>
              <w:t>150,000</w:t>
            </w:r>
          </w:p>
        </w:tc>
        <w:tc>
          <w:tcPr>
            <w:tcW w:w="1276" w:type="dxa"/>
          </w:tcPr>
          <w:p w14:paraId="0745F772" w14:textId="77777777" w:rsidR="004D2EC0" w:rsidRPr="009B6DAD" w:rsidRDefault="004D2EC0" w:rsidP="007E4402">
            <w:pPr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 xml:space="preserve">1.ถนน คสล. จำนวน </w:t>
            </w:r>
            <w:r w:rsidRPr="009B6DAD">
              <w:rPr>
                <w:rFonts w:ascii="TH SarabunPSK" w:hAnsi="TH SarabunPSK" w:cs="TH SarabunPSK" w:hint="cs"/>
                <w:sz w:val="28"/>
                <w:cs/>
              </w:rPr>
              <w:t>1</w:t>
            </w:r>
            <w:r w:rsidRPr="009B6DAD">
              <w:rPr>
                <w:rFonts w:ascii="TH SarabunPSK" w:hAnsi="TH SarabunPSK" w:cs="TH SarabunPSK"/>
                <w:sz w:val="28"/>
                <w:cs/>
              </w:rPr>
              <w:t xml:space="preserve"> เส้น</w:t>
            </w:r>
          </w:p>
          <w:p w14:paraId="2232780E" w14:textId="4C82A010" w:rsidR="004D2EC0" w:rsidRPr="009B6DAD" w:rsidRDefault="004D2EC0" w:rsidP="007E4402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701" w:type="dxa"/>
          </w:tcPr>
          <w:p w14:paraId="053467F0" w14:textId="77777777" w:rsidR="004D2EC0" w:rsidRPr="009B6DAD" w:rsidRDefault="004D2EC0" w:rsidP="007E4402">
            <w:pPr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ประชาชนสัญจรได้อย่างสะดวกรวดเร็ว</w:t>
            </w:r>
          </w:p>
          <w:p w14:paraId="4684142A" w14:textId="77777777" w:rsidR="004D2EC0" w:rsidRPr="009B6DAD" w:rsidRDefault="004D2EC0" w:rsidP="007E4402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</w:tcPr>
          <w:p w14:paraId="54066F04" w14:textId="77777777" w:rsidR="004D2EC0" w:rsidRPr="009B6DAD" w:rsidRDefault="004D2EC0" w:rsidP="007E4402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4D2EC0" w:rsidRPr="009B6DAD" w14:paraId="341802D4" w14:textId="77777777" w:rsidTr="0064075F">
        <w:tc>
          <w:tcPr>
            <w:tcW w:w="709" w:type="dxa"/>
          </w:tcPr>
          <w:p w14:paraId="78D633DD" w14:textId="77777777" w:rsidR="004D2EC0" w:rsidRPr="009B6DAD" w:rsidRDefault="001D454A" w:rsidP="007E4402">
            <w:pPr>
              <w:jc w:val="center"/>
              <w:rPr>
                <w:rFonts w:ascii="TH SarabunPSK" w:hAnsi="TH SarabunPSK" w:cs="TH SarabunPSK"/>
                <w:sz w:val="28"/>
              </w:rPr>
            </w:pPr>
            <w:bookmarkStart w:id="0" w:name="_Hlk182817331"/>
            <w:r>
              <w:rPr>
                <w:rFonts w:ascii="TH SarabunPSK" w:hAnsi="TH SarabunPSK" w:cs="TH SarabunPSK"/>
                <w:sz w:val="28"/>
              </w:rPr>
              <w:t>12</w:t>
            </w:r>
          </w:p>
        </w:tc>
        <w:tc>
          <w:tcPr>
            <w:tcW w:w="2268" w:type="dxa"/>
          </w:tcPr>
          <w:p w14:paraId="611BA155" w14:textId="5DA6D223" w:rsidR="004D2EC0" w:rsidRPr="009B6DAD" w:rsidRDefault="004D2EC0" w:rsidP="007E4402">
            <w:pPr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เสริมผิวจราจรแอส</w:t>
            </w:r>
            <w:proofErr w:type="spellStart"/>
            <w:r w:rsidRPr="009B6DAD">
              <w:rPr>
                <w:rFonts w:ascii="TH SarabunPSK" w:hAnsi="TH SarabunPSK" w:cs="TH SarabunPSK"/>
                <w:sz w:val="28"/>
                <w:cs/>
              </w:rPr>
              <w:t>ฟัส</w:t>
            </w:r>
            <w:proofErr w:type="spellEnd"/>
            <w:r w:rsidRPr="009B6DAD">
              <w:rPr>
                <w:rFonts w:ascii="TH SarabunPSK" w:hAnsi="TH SarabunPSK" w:cs="TH SarabunPSK"/>
                <w:sz w:val="28"/>
                <w:cs/>
              </w:rPr>
              <w:t xml:space="preserve">ติก </w:t>
            </w:r>
            <w:r w:rsidRPr="009B6DAD">
              <w:rPr>
                <w:rFonts w:ascii="TH SarabunPSK" w:hAnsi="TH SarabunPSK" w:cs="TH SarabunPSK" w:hint="cs"/>
                <w:sz w:val="28"/>
                <w:cs/>
              </w:rPr>
              <w:t>คอนกรีต  ถนนเพ็ญสร้างคอม ถึงวัดป่าเหล่าหมากหญ้า</w:t>
            </w:r>
            <w:r w:rsidRPr="009B6DAD">
              <w:rPr>
                <w:rFonts w:ascii="TH SarabunPSK" w:hAnsi="TH SarabunPSK" w:cs="TH SarabunPSK"/>
                <w:sz w:val="28"/>
                <w:cs/>
              </w:rPr>
              <w:t xml:space="preserve">  หมู่ที่ </w:t>
            </w:r>
            <w:r w:rsidRPr="009B6DAD">
              <w:rPr>
                <w:rFonts w:ascii="TH SarabunPSK" w:hAnsi="TH SarabunPSK" w:cs="TH SarabunPSK" w:hint="cs"/>
                <w:sz w:val="28"/>
                <w:cs/>
              </w:rPr>
              <w:t>1</w:t>
            </w:r>
          </w:p>
        </w:tc>
        <w:tc>
          <w:tcPr>
            <w:tcW w:w="2268" w:type="dxa"/>
          </w:tcPr>
          <w:p w14:paraId="7C0922A0" w14:textId="77777777" w:rsidR="004D2EC0" w:rsidRPr="009B6DAD" w:rsidRDefault="004D2EC0" w:rsidP="007E4402">
            <w:pPr>
              <w:rPr>
                <w:rFonts w:ascii="TH SarabunPSK" w:hAnsi="TH SarabunPSK" w:cs="TH SarabunPSK"/>
                <w:sz w:val="28"/>
                <w:cs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- เพื่อให้ประชาชน/นักเรียนได้สัญจรสะดวก ไม่มีน้ำท่วมขังถนน</w:t>
            </w:r>
          </w:p>
        </w:tc>
        <w:tc>
          <w:tcPr>
            <w:tcW w:w="1985" w:type="dxa"/>
          </w:tcPr>
          <w:p w14:paraId="058251C9" w14:textId="77777777" w:rsidR="004D2EC0" w:rsidRPr="009B6DAD" w:rsidRDefault="004D2EC0" w:rsidP="007E4402">
            <w:pPr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เสริมผิวจราจรแอส</w:t>
            </w:r>
            <w:proofErr w:type="spellStart"/>
            <w:r w:rsidRPr="009B6DAD">
              <w:rPr>
                <w:rFonts w:ascii="TH SarabunPSK" w:hAnsi="TH SarabunPSK" w:cs="TH SarabunPSK"/>
                <w:sz w:val="28"/>
                <w:cs/>
              </w:rPr>
              <w:t>ฟัส</w:t>
            </w:r>
            <w:proofErr w:type="spellEnd"/>
            <w:r w:rsidRPr="009B6DAD">
              <w:rPr>
                <w:rFonts w:ascii="TH SarabunPSK" w:hAnsi="TH SarabunPSK" w:cs="TH SarabunPSK"/>
                <w:sz w:val="28"/>
                <w:cs/>
              </w:rPr>
              <w:t xml:space="preserve">ติก  </w:t>
            </w:r>
          </w:p>
          <w:p w14:paraId="738830A8" w14:textId="77777777" w:rsidR="004D2EC0" w:rsidRPr="009B6DAD" w:rsidRDefault="007E4402" w:rsidP="007E4402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กว้าง  5</w:t>
            </w:r>
            <w:r w:rsidR="004D2EC0" w:rsidRPr="009B6DAD">
              <w:rPr>
                <w:rFonts w:ascii="TH SarabunPSK" w:hAnsi="TH SarabunPSK" w:cs="TH SarabunPSK" w:hint="cs"/>
                <w:sz w:val="28"/>
                <w:cs/>
              </w:rPr>
              <w:t xml:space="preserve">  เมตร</w:t>
            </w:r>
          </w:p>
          <w:p w14:paraId="4ABF966A" w14:textId="77777777" w:rsidR="004D2EC0" w:rsidRPr="009B6DAD" w:rsidRDefault="004D2EC0" w:rsidP="007E4402">
            <w:pPr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 xml:space="preserve">ระยะทาง </w:t>
            </w:r>
            <w:r w:rsidRPr="009B6DAD">
              <w:rPr>
                <w:rFonts w:ascii="TH SarabunPSK" w:hAnsi="TH SarabunPSK" w:cs="TH SarabunPSK" w:hint="cs"/>
                <w:sz w:val="28"/>
                <w:cs/>
              </w:rPr>
              <w:t>6</w:t>
            </w:r>
            <w:r w:rsidRPr="009B6DAD">
              <w:rPr>
                <w:rFonts w:ascii="TH SarabunPSK" w:hAnsi="TH SarabunPSK" w:cs="TH SarabunPSK"/>
                <w:sz w:val="28"/>
                <w:cs/>
              </w:rPr>
              <w:t>00  เมตร</w:t>
            </w:r>
          </w:p>
        </w:tc>
        <w:tc>
          <w:tcPr>
            <w:tcW w:w="992" w:type="dxa"/>
          </w:tcPr>
          <w:p w14:paraId="32FA443D" w14:textId="77777777" w:rsidR="004D2EC0" w:rsidRPr="009B6DAD" w:rsidRDefault="004D2EC0" w:rsidP="007E4402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618A8EF" w14:textId="77777777" w:rsidR="004D2EC0" w:rsidRPr="009B6DAD" w:rsidRDefault="004D2EC0" w:rsidP="007E4402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 w:hint="cs"/>
                <w:sz w:val="28"/>
                <w:cs/>
              </w:rPr>
              <w:t>8</w:t>
            </w:r>
            <w:r w:rsidRPr="009B6DAD">
              <w:rPr>
                <w:rFonts w:ascii="TH SarabunPSK" w:hAnsi="TH SarabunPSK" w:cs="TH SarabunPSK"/>
                <w:sz w:val="28"/>
                <w:cs/>
              </w:rPr>
              <w:t>00,000</w:t>
            </w:r>
          </w:p>
        </w:tc>
        <w:tc>
          <w:tcPr>
            <w:tcW w:w="992" w:type="dxa"/>
          </w:tcPr>
          <w:p w14:paraId="3B15AB52" w14:textId="77777777" w:rsidR="004D2EC0" w:rsidRPr="009B6DAD" w:rsidRDefault="004D2EC0" w:rsidP="007E4402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95A421A" w14:textId="77777777" w:rsidR="004D2EC0" w:rsidRPr="009B6DAD" w:rsidRDefault="004D2EC0" w:rsidP="007E4402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 w:hint="cs"/>
                <w:sz w:val="28"/>
                <w:cs/>
              </w:rPr>
              <w:t>8</w:t>
            </w:r>
            <w:r w:rsidRPr="009B6DAD">
              <w:rPr>
                <w:rFonts w:ascii="TH SarabunPSK" w:hAnsi="TH SarabunPSK" w:cs="TH SarabunPSK"/>
                <w:sz w:val="28"/>
                <w:cs/>
              </w:rPr>
              <w:t>00,000</w:t>
            </w:r>
          </w:p>
        </w:tc>
        <w:tc>
          <w:tcPr>
            <w:tcW w:w="992" w:type="dxa"/>
          </w:tcPr>
          <w:p w14:paraId="26A6CD11" w14:textId="77777777" w:rsidR="004D2EC0" w:rsidRPr="009B6DAD" w:rsidRDefault="004D2EC0" w:rsidP="007E4402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815D50C" w14:textId="77777777" w:rsidR="004D2EC0" w:rsidRPr="009B6DAD" w:rsidRDefault="004D2EC0" w:rsidP="007E4402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 w:hint="cs"/>
                <w:sz w:val="28"/>
                <w:cs/>
              </w:rPr>
              <w:t>8</w:t>
            </w:r>
            <w:r w:rsidRPr="009B6DAD">
              <w:rPr>
                <w:rFonts w:ascii="TH SarabunPSK" w:hAnsi="TH SarabunPSK" w:cs="TH SarabunPSK"/>
                <w:sz w:val="28"/>
                <w:cs/>
              </w:rPr>
              <w:t>00,000</w:t>
            </w:r>
          </w:p>
        </w:tc>
        <w:tc>
          <w:tcPr>
            <w:tcW w:w="993" w:type="dxa"/>
          </w:tcPr>
          <w:p w14:paraId="289B1F54" w14:textId="77777777" w:rsidR="004D2EC0" w:rsidRPr="009B6DAD" w:rsidRDefault="004D2EC0" w:rsidP="007E4402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20D978E" w14:textId="77777777" w:rsidR="004D2EC0" w:rsidRPr="009B6DAD" w:rsidRDefault="004D2EC0" w:rsidP="007E4402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 w:hint="cs"/>
                <w:sz w:val="28"/>
                <w:cs/>
              </w:rPr>
              <w:t>8</w:t>
            </w:r>
            <w:r w:rsidRPr="009B6DAD">
              <w:rPr>
                <w:rFonts w:ascii="TH SarabunPSK" w:hAnsi="TH SarabunPSK" w:cs="TH SarabunPSK"/>
                <w:sz w:val="28"/>
                <w:cs/>
              </w:rPr>
              <w:t>00,000</w:t>
            </w:r>
          </w:p>
        </w:tc>
        <w:tc>
          <w:tcPr>
            <w:tcW w:w="992" w:type="dxa"/>
          </w:tcPr>
          <w:p w14:paraId="3E7C0BB6" w14:textId="77777777" w:rsidR="004D2EC0" w:rsidRPr="009B6DAD" w:rsidRDefault="004D2EC0" w:rsidP="007E4402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7DA18E3" w14:textId="77777777" w:rsidR="004D2EC0" w:rsidRPr="009B6DAD" w:rsidRDefault="004D2EC0" w:rsidP="007E4402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 w:hint="cs"/>
                <w:sz w:val="28"/>
                <w:cs/>
              </w:rPr>
              <w:t>8</w:t>
            </w:r>
            <w:r w:rsidRPr="009B6DAD">
              <w:rPr>
                <w:rFonts w:ascii="TH SarabunPSK" w:hAnsi="TH SarabunPSK" w:cs="TH SarabunPSK"/>
                <w:sz w:val="28"/>
                <w:cs/>
              </w:rPr>
              <w:t>00,000</w:t>
            </w:r>
          </w:p>
        </w:tc>
        <w:tc>
          <w:tcPr>
            <w:tcW w:w="1276" w:type="dxa"/>
          </w:tcPr>
          <w:p w14:paraId="44F99927" w14:textId="77777777" w:rsidR="004D2EC0" w:rsidRPr="009B6DAD" w:rsidRDefault="004D2EC0" w:rsidP="007E4402">
            <w:pPr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ถนนแอส</w:t>
            </w:r>
            <w:proofErr w:type="spellStart"/>
            <w:r w:rsidRPr="009B6DAD">
              <w:rPr>
                <w:rFonts w:ascii="TH SarabunPSK" w:hAnsi="TH SarabunPSK" w:cs="TH SarabunPSK"/>
                <w:sz w:val="28"/>
                <w:cs/>
              </w:rPr>
              <w:t>ฟัส</w:t>
            </w:r>
            <w:proofErr w:type="spellEnd"/>
            <w:r w:rsidRPr="009B6DAD">
              <w:rPr>
                <w:rFonts w:ascii="TH SarabunPSK" w:hAnsi="TH SarabunPSK" w:cs="TH SarabunPSK"/>
                <w:sz w:val="28"/>
                <w:cs/>
              </w:rPr>
              <w:t xml:space="preserve"> จำนวน  1 สาย</w:t>
            </w:r>
          </w:p>
        </w:tc>
        <w:tc>
          <w:tcPr>
            <w:tcW w:w="1701" w:type="dxa"/>
          </w:tcPr>
          <w:p w14:paraId="36753B18" w14:textId="77777777" w:rsidR="004D2EC0" w:rsidRPr="009B6DAD" w:rsidRDefault="004D2EC0" w:rsidP="007E4402">
            <w:pPr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ประชาชนสัญจรได้อย่างสะดวกรวดเร็ว</w:t>
            </w:r>
            <w:r w:rsidRPr="009B6DAD">
              <w:rPr>
                <w:rFonts w:ascii="TH SarabunPSK" w:hAnsi="TH SarabunPSK" w:cs="TH SarabunPSK"/>
                <w:sz w:val="28"/>
              </w:rPr>
              <w:t xml:space="preserve"> </w:t>
            </w:r>
            <w:r w:rsidRPr="009B6DAD">
              <w:rPr>
                <w:rFonts w:ascii="TH SarabunPSK" w:hAnsi="TH SarabunPSK" w:cs="TH SarabunPSK"/>
                <w:sz w:val="28"/>
                <w:cs/>
              </w:rPr>
              <w:t>ไม่มีน้ำท่วมขัง</w:t>
            </w:r>
          </w:p>
        </w:tc>
        <w:tc>
          <w:tcPr>
            <w:tcW w:w="1134" w:type="dxa"/>
          </w:tcPr>
          <w:p w14:paraId="4A68DDF6" w14:textId="77777777" w:rsidR="004D2EC0" w:rsidRPr="009B6DAD" w:rsidRDefault="004D2EC0" w:rsidP="007E4402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bookmarkEnd w:id="0"/>
      <w:tr w:rsidR="004D2EC0" w:rsidRPr="009B6DAD" w14:paraId="23F9F6C7" w14:textId="77777777" w:rsidTr="0064075F">
        <w:tc>
          <w:tcPr>
            <w:tcW w:w="709" w:type="dxa"/>
          </w:tcPr>
          <w:p w14:paraId="18315E67" w14:textId="77777777" w:rsidR="004D2EC0" w:rsidRPr="009B6DAD" w:rsidRDefault="001D454A" w:rsidP="007E4402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13</w:t>
            </w:r>
          </w:p>
        </w:tc>
        <w:tc>
          <w:tcPr>
            <w:tcW w:w="2268" w:type="dxa"/>
          </w:tcPr>
          <w:p w14:paraId="38FF51A9" w14:textId="77777777" w:rsidR="004D2EC0" w:rsidRPr="009B6DAD" w:rsidRDefault="004D2EC0" w:rsidP="007E4402">
            <w:pPr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ก่อสร้างถนน คสล.</w:t>
            </w:r>
          </w:p>
          <w:p w14:paraId="35EC9BBC" w14:textId="77777777" w:rsidR="004D2EC0" w:rsidRPr="009B6DAD" w:rsidRDefault="004D2EC0" w:rsidP="007E4402">
            <w:pPr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 w:hint="cs"/>
                <w:sz w:val="28"/>
                <w:cs/>
              </w:rPr>
              <w:t xml:space="preserve">ถนนตัดใหม่ สายบ้านโคก </w:t>
            </w:r>
            <w:r w:rsidRPr="009B6DAD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-</w:t>
            </w:r>
            <w:r w:rsidRPr="009B6DAD">
              <w:rPr>
                <w:rFonts w:ascii="TH SarabunPSK" w:hAnsi="TH SarabunPSK" w:cs="TH SarabunPSK" w:hint="cs"/>
                <w:sz w:val="28"/>
                <w:cs/>
              </w:rPr>
              <w:t xml:space="preserve"> บ้านโพธิ์ </w:t>
            </w:r>
            <w:r w:rsidRPr="009B6DAD">
              <w:rPr>
                <w:rFonts w:ascii="TH SarabunPSK" w:hAnsi="TH SarabunPSK" w:cs="TH SarabunPSK"/>
                <w:sz w:val="28"/>
                <w:cs/>
              </w:rPr>
              <w:t xml:space="preserve"> </w:t>
            </w:r>
          </w:p>
          <w:p w14:paraId="511F3EE2" w14:textId="77777777" w:rsidR="004D2EC0" w:rsidRPr="009B6DAD" w:rsidRDefault="004D2EC0" w:rsidP="007E4402">
            <w:pPr>
              <w:rPr>
                <w:rFonts w:ascii="TH SarabunPSK" w:hAnsi="TH SarabunPSK" w:cs="TH SarabunPSK"/>
                <w:sz w:val="28"/>
                <w:cs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หมู่ที่ 1</w:t>
            </w:r>
          </w:p>
        </w:tc>
        <w:tc>
          <w:tcPr>
            <w:tcW w:w="2268" w:type="dxa"/>
          </w:tcPr>
          <w:p w14:paraId="36BC37CC" w14:textId="77777777" w:rsidR="004D2EC0" w:rsidRPr="009B6DAD" w:rsidRDefault="004D2EC0" w:rsidP="007E4402">
            <w:pPr>
              <w:rPr>
                <w:rFonts w:ascii="TH SarabunPSK" w:hAnsi="TH SarabunPSK" w:cs="TH SarabunPSK"/>
                <w:sz w:val="28"/>
                <w:cs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-เพื่อให้ประชาชนสัญจรได้อย่างสะดวก รวดเร็วและลดมลพิษทางอากาศ</w:t>
            </w:r>
          </w:p>
        </w:tc>
        <w:tc>
          <w:tcPr>
            <w:tcW w:w="1985" w:type="dxa"/>
          </w:tcPr>
          <w:p w14:paraId="6DB562D3" w14:textId="77777777" w:rsidR="004D2EC0" w:rsidRPr="009B6DAD" w:rsidRDefault="004D2EC0" w:rsidP="007E4402">
            <w:pPr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ก่อสร้างถนน คสล.</w:t>
            </w:r>
          </w:p>
          <w:p w14:paraId="629D310F" w14:textId="77777777" w:rsidR="004D2EC0" w:rsidRPr="009B6DAD" w:rsidRDefault="004D2EC0" w:rsidP="007E4402">
            <w:pPr>
              <w:rPr>
                <w:rFonts w:ascii="TH SarabunPSK" w:hAnsi="TH SarabunPSK" w:cs="TH SarabunPSK"/>
                <w:sz w:val="28"/>
                <w:cs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หนา   0.15  เมตร</w:t>
            </w:r>
          </w:p>
          <w:p w14:paraId="437008C1" w14:textId="77777777" w:rsidR="004D2EC0" w:rsidRPr="009B6DAD" w:rsidRDefault="004D2EC0" w:rsidP="007E4402">
            <w:pPr>
              <w:rPr>
                <w:rFonts w:ascii="TH SarabunPSK" w:hAnsi="TH SarabunPSK" w:cs="TH SarabunPSK"/>
                <w:sz w:val="28"/>
                <w:cs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 xml:space="preserve">กว้าง  </w:t>
            </w:r>
            <w:r w:rsidRPr="009B6DAD">
              <w:rPr>
                <w:rFonts w:ascii="TH SarabunPSK" w:hAnsi="TH SarabunPSK" w:cs="TH SarabunPSK"/>
                <w:sz w:val="28"/>
              </w:rPr>
              <w:t>4</w:t>
            </w:r>
            <w:r w:rsidRPr="009B6DAD">
              <w:rPr>
                <w:rFonts w:ascii="TH SarabunPSK" w:hAnsi="TH SarabunPSK" w:cs="TH SarabunPSK"/>
                <w:sz w:val="28"/>
                <w:cs/>
              </w:rPr>
              <w:t xml:space="preserve"> </w:t>
            </w:r>
            <w:r w:rsidRPr="009B6DAD">
              <w:rPr>
                <w:rFonts w:ascii="TH SarabunPSK" w:hAnsi="TH SarabunPSK" w:cs="TH SarabunPSK"/>
                <w:sz w:val="28"/>
              </w:rPr>
              <w:t xml:space="preserve"> </w:t>
            </w:r>
            <w:r w:rsidRPr="009B6DAD">
              <w:rPr>
                <w:rFonts w:ascii="TH SarabunPSK" w:hAnsi="TH SarabunPSK" w:cs="TH SarabunPSK"/>
                <w:sz w:val="28"/>
                <w:cs/>
              </w:rPr>
              <w:t>เมตร</w:t>
            </w:r>
          </w:p>
          <w:p w14:paraId="3C0CBB11" w14:textId="77777777" w:rsidR="004D2EC0" w:rsidRPr="009B6DAD" w:rsidRDefault="004D2EC0" w:rsidP="007E4402">
            <w:pPr>
              <w:rPr>
                <w:rFonts w:ascii="TH SarabunPSK" w:hAnsi="TH SarabunPSK" w:cs="TH SarabunPSK"/>
                <w:sz w:val="28"/>
                <w:cs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 xml:space="preserve">ยาว   </w:t>
            </w:r>
            <w:r w:rsidRPr="009B6DAD">
              <w:rPr>
                <w:rFonts w:ascii="TH SarabunPSK" w:hAnsi="TH SarabunPSK" w:cs="TH SarabunPSK" w:hint="cs"/>
                <w:sz w:val="28"/>
                <w:cs/>
              </w:rPr>
              <w:t>8</w:t>
            </w:r>
            <w:r w:rsidRPr="009B6DAD">
              <w:rPr>
                <w:rFonts w:ascii="TH SarabunPSK" w:hAnsi="TH SarabunPSK" w:cs="TH SarabunPSK"/>
                <w:sz w:val="28"/>
                <w:cs/>
              </w:rPr>
              <w:t>00</w:t>
            </w:r>
            <w:r w:rsidRPr="009B6DAD">
              <w:rPr>
                <w:rFonts w:ascii="TH SarabunPSK" w:hAnsi="TH SarabunPSK" w:cs="TH SarabunPSK"/>
                <w:sz w:val="28"/>
              </w:rPr>
              <w:t xml:space="preserve">  </w:t>
            </w:r>
            <w:r w:rsidRPr="009B6DAD">
              <w:rPr>
                <w:rFonts w:ascii="TH SarabunPSK" w:hAnsi="TH SarabunPSK" w:cs="TH SarabunPSK"/>
                <w:sz w:val="28"/>
                <w:cs/>
              </w:rPr>
              <w:t>เมตร</w:t>
            </w:r>
          </w:p>
        </w:tc>
        <w:tc>
          <w:tcPr>
            <w:tcW w:w="992" w:type="dxa"/>
          </w:tcPr>
          <w:p w14:paraId="4F7144AE" w14:textId="77777777" w:rsidR="004D2EC0" w:rsidRPr="009B6DAD" w:rsidRDefault="004D2EC0" w:rsidP="007E4402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764A851" w14:textId="77777777" w:rsidR="004D2EC0" w:rsidRPr="009B6DAD" w:rsidRDefault="004D2EC0" w:rsidP="007E4402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800</w:t>
            </w:r>
            <w:r w:rsidRPr="009B6DAD">
              <w:rPr>
                <w:rFonts w:ascii="TH SarabunPSK" w:hAnsi="TH SarabunPSK" w:cs="TH SarabunPSK"/>
                <w:sz w:val="28"/>
              </w:rPr>
              <w:t>,</w:t>
            </w:r>
            <w:r w:rsidRPr="009B6DAD">
              <w:rPr>
                <w:rFonts w:ascii="TH SarabunPSK" w:hAnsi="TH SarabunPSK" w:cs="TH SarabunPSK"/>
                <w:sz w:val="28"/>
                <w:cs/>
              </w:rPr>
              <w:t>000</w:t>
            </w:r>
          </w:p>
          <w:p w14:paraId="7B9A14D9" w14:textId="77777777" w:rsidR="004D2EC0" w:rsidRPr="009B6DAD" w:rsidRDefault="004D2EC0" w:rsidP="007E4402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11EB879" w14:textId="77777777" w:rsidR="004D2EC0" w:rsidRPr="009B6DAD" w:rsidRDefault="004D2EC0" w:rsidP="007E4402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92" w:type="dxa"/>
          </w:tcPr>
          <w:p w14:paraId="7297ECAB" w14:textId="77777777" w:rsidR="004D2EC0" w:rsidRPr="009B6DAD" w:rsidRDefault="004D2EC0" w:rsidP="007E4402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95F5FD8" w14:textId="77777777" w:rsidR="004D2EC0" w:rsidRPr="009B6DAD" w:rsidRDefault="004D2EC0" w:rsidP="007E4402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800</w:t>
            </w:r>
            <w:r w:rsidRPr="009B6DAD">
              <w:rPr>
                <w:rFonts w:ascii="TH SarabunPSK" w:hAnsi="TH SarabunPSK" w:cs="TH SarabunPSK"/>
                <w:sz w:val="28"/>
              </w:rPr>
              <w:t>,</w:t>
            </w:r>
            <w:r w:rsidRPr="009B6DAD">
              <w:rPr>
                <w:rFonts w:ascii="TH SarabunPSK" w:hAnsi="TH SarabunPSK" w:cs="TH SarabunPSK"/>
                <w:sz w:val="28"/>
                <w:cs/>
              </w:rPr>
              <w:t>000</w:t>
            </w:r>
          </w:p>
          <w:p w14:paraId="6AECC7E5" w14:textId="77777777" w:rsidR="004D2EC0" w:rsidRPr="009B6DAD" w:rsidRDefault="004D2EC0" w:rsidP="007E4402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8BD81A6" w14:textId="77777777" w:rsidR="004D2EC0" w:rsidRPr="009B6DAD" w:rsidRDefault="004D2EC0" w:rsidP="007E4402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92" w:type="dxa"/>
          </w:tcPr>
          <w:p w14:paraId="39236EAF" w14:textId="77777777" w:rsidR="004D2EC0" w:rsidRPr="009B6DAD" w:rsidRDefault="004D2EC0" w:rsidP="007E4402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F59FDF4" w14:textId="77777777" w:rsidR="004D2EC0" w:rsidRPr="009B6DAD" w:rsidRDefault="004D2EC0" w:rsidP="007E4402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</w:rPr>
              <w:t>800,000</w:t>
            </w:r>
          </w:p>
          <w:p w14:paraId="5A702CF7" w14:textId="77777777" w:rsidR="004D2EC0" w:rsidRPr="009B6DAD" w:rsidRDefault="004D2EC0" w:rsidP="007E4402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C79E9D5" w14:textId="77777777" w:rsidR="004D2EC0" w:rsidRPr="009B6DAD" w:rsidRDefault="004D2EC0" w:rsidP="007E4402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93" w:type="dxa"/>
          </w:tcPr>
          <w:p w14:paraId="0C0C4BA7" w14:textId="77777777" w:rsidR="004D2EC0" w:rsidRPr="009B6DAD" w:rsidRDefault="004D2EC0" w:rsidP="007E4402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EBEECC8" w14:textId="77777777" w:rsidR="004D2EC0" w:rsidRPr="009B6DAD" w:rsidRDefault="004D2EC0" w:rsidP="007E4402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800</w:t>
            </w:r>
            <w:r w:rsidRPr="009B6DAD">
              <w:rPr>
                <w:rFonts w:ascii="TH SarabunPSK" w:hAnsi="TH SarabunPSK" w:cs="TH SarabunPSK"/>
                <w:sz w:val="28"/>
              </w:rPr>
              <w:t>,</w:t>
            </w:r>
            <w:r w:rsidRPr="009B6DAD">
              <w:rPr>
                <w:rFonts w:ascii="TH SarabunPSK" w:hAnsi="TH SarabunPSK" w:cs="TH SarabunPSK"/>
                <w:sz w:val="28"/>
                <w:cs/>
              </w:rPr>
              <w:t>000</w:t>
            </w:r>
          </w:p>
          <w:p w14:paraId="0D8E8775" w14:textId="77777777" w:rsidR="004D2EC0" w:rsidRPr="009B6DAD" w:rsidRDefault="004D2EC0" w:rsidP="007E4402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FEF3BF7" w14:textId="77777777" w:rsidR="004D2EC0" w:rsidRPr="009B6DAD" w:rsidRDefault="004D2EC0" w:rsidP="007E4402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92" w:type="dxa"/>
          </w:tcPr>
          <w:p w14:paraId="07DC4FDF" w14:textId="77777777" w:rsidR="004D2EC0" w:rsidRPr="009B6DAD" w:rsidRDefault="004D2EC0" w:rsidP="007E4402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9F0C906" w14:textId="77777777" w:rsidR="004D2EC0" w:rsidRPr="009B6DAD" w:rsidRDefault="004D2EC0" w:rsidP="007E4402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</w:rPr>
              <w:t>800,000</w:t>
            </w:r>
          </w:p>
          <w:p w14:paraId="155CA8B3" w14:textId="77777777" w:rsidR="004D2EC0" w:rsidRPr="009B6DAD" w:rsidRDefault="004D2EC0" w:rsidP="007E4402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EC09360" w14:textId="77777777" w:rsidR="004D2EC0" w:rsidRPr="009B6DAD" w:rsidRDefault="004D2EC0" w:rsidP="007E4402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76" w:type="dxa"/>
          </w:tcPr>
          <w:p w14:paraId="5CE29421" w14:textId="77777777" w:rsidR="004D2EC0" w:rsidRPr="009B6DAD" w:rsidRDefault="004D2EC0" w:rsidP="007E4402">
            <w:pPr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 xml:space="preserve">1.ถนน คสล. จำนวน </w:t>
            </w:r>
            <w:r w:rsidRPr="009B6DAD">
              <w:rPr>
                <w:rFonts w:ascii="TH SarabunPSK" w:hAnsi="TH SarabunPSK" w:cs="TH SarabunPSK" w:hint="cs"/>
                <w:sz w:val="28"/>
                <w:cs/>
              </w:rPr>
              <w:t xml:space="preserve">1 </w:t>
            </w:r>
            <w:r w:rsidRPr="009B6DAD">
              <w:rPr>
                <w:rFonts w:ascii="TH SarabunPSK" w:hAnsi="TH SarabunPSK" w:cs="TH SarabunPSK"/>
                <w:sz w:val="28"/>
                <w:cs/>
              </w:rPr>
              <w:t>เส้น</w:t>
            </w:r>
          </w:p>
          <w:p w14:paraId="7B59900C" w14:textId="77777777" w:rsidR="004D2EC0" w:rsidRPr="009B6DAD" w:rsidRDefault="004D2EC0" w:rsidP="007E4402">
            <w:pPr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2.มลพิษทางอากาศลดลง</w:t>
            </w:r>
          </w:p>
        </w:tc>
        <w:tc>
          <w:tcPr>
            <w:tcW w:w="1701" w:type="dxa"/>
          </w:tcPr>
          <w:p w14:paraId="35F8294D" w14:textId="77777777" w:rsidR="004D2EC0" w:rsidRPr="009B6DAD" w:rsidRDefault="004D2EC0" w:rsidP="007E4402">
            <w:pPr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ประชาชนสัญจรได้อย่างสะดวกรวดเร็ว</w:t>
            </w:r>
          </w:p>
          <w:p w14:paraId="0C553C14" w14:textId="77777777" w:rsidR="004D2EC0" w:rsidRPr="009B6DAD" w:rsidRDefault="004D2EC0" w:rsidP="007E4402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</w:tcPr>
          <w:p w14:paraId="3CEE7B38" w14:textId="77777777" w:rsidR="004D2EC0" w:rsidRPr="009B6DAD" w:rsidRDefault="004D2EC0" w:rsidP="007E4402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</w:tbl>
    <w:p w14:paraId="2340AF79" w14:textId="5AE4112D" w:rsidR="000D2127" w:rsidRPr="009B6DAD" w:rsidRDefault="000D2127" w:rsidP="000D2127">
      <w:pPr>
        <w:spacing w:after="0" w:line="240" w:lineRule="auto"/>
        <w:rPr>
          <w:rFonts w:ascii="TH SarabunPSK" w:hAnsi="TH SarabunPSK" w:cs="TH SarabunPSK"/>
          <w:sz w:val="28"/>
        </w:rPr>
      </w:pPr>
    </w:p>
    <w:p w14:paraId="03988A4E" w14:textId="77777777" w:rsidR="000D2127" w:rsidRPr="009B6DAD" w:rsidRDefault="000D2127" w:rsidP="000D2127">
      <w:pPr>
        <w:spacing w:after="0" w:line="240" w:lineRule="auto"/>
        <w:rPr>
          <w:rFonts w:ascii="TH SarabunPSK" w:hAnsi="TH SarabunPSK" w:cs="TH SarabunPSK"/>
          <w:sz w:val="28"/>
        </w:rPr>
      </w:pPr>
      <w:r w:rsidRPr="009B6DAD">
        <w:rPr>
          <w:rFonts w:ascii="TH SarabunPSK" w:hAnsi="TH SarabunPSK" w:cs="TH SarabunPSK"/>
          <w:sz w:val="28"/>
          <w:cs/>
        </w:rPr>
        <w:t xml:space="preserve">    </w:t>
      </w:r>
      <w:r w:rsidRPr="009B6DAD">
        <w:rPr>
          <w:rFonts w:ascii="TH SarabunPSK" w:hAnsi="TH SarabunPSK" w:cs="TH SarabunPSK" w:hint="cs"/>
          <w:sz w:val="28"/>
          <w:cs/>
        </w:rPr>
        <w:tab/>
      </w:r>
      <w:r w:rsidRPr="009B6DAD">
        <w:rPr>
          <w:rFonts w:ascii="TH SarabunPSK" w:hAnsi="TH SarabunPSK" w:cs="TH SarabunPSK"/>
          <w:sz w:val="28"/>
          <w:cs/>
        </w:rPr>
        <w:t xml:space="preserve">1.1 กลยุทธ์     </w:t>
      </w:r>
      <w:r w:rsidRPr="009B6DAD">
        <w:rPr>
          <w:rFonts w:ascii="TH SarabunPSK" w:hAnsi="TH SarabunPSK" w:cs="TH SarabunPSK"/>
          <w:sz w:val="28"/>
          <w:cs/>
        </w:rPr>
        <w:tab/>
      </w:r>
      <w:r w:rsidRPr="009B6DAD">
        <w:rPr>
          <w:rFonts w:ascii="TH SarabunPSK" w:hAnsi="TH SarabunPSK" w:cs="TH SarabunPSK"/>
          <w:sz w:val="28"/>
          <w:cs/>
        </w:rPr>
        <w:tab/>
      </w:r>
      <w:r w:rsidRPr="009B6DAD">
        <w:rPr>
          <w:rFonts w:ascii="TH SarabunPSK" w:hAnsi="TH SarabunPSK" w:cs="TH SarabunPSK"/>
          <w:sz w:val="28"/>
          <w:cs/>
        </w:rPr>
        <w:tab/>
      </w:r>
      <w:r w:rsidRPr="009B6DAD">
        <w:rPr>
          <w:rFonts w:ascii="TH SarabunPSK" w:hAnsi="TH SarabunPSK" w:cs="TH SarabunPSK"/>
          <w:sz w:val="28"/>
          <w:cs/>
        </w:rPr>
        <w:tab/>
      </w:r>
      <w:r w:rsidRPr="009B6DAD">
        <w:rPr>
          <w:rFonts w:ascii="TH SarabunPSK" w:hAnsi="TH SarabunPSK" w:cs="TH SarabunPSK"/>
          <w:sz w:val="28"/>
          <w:cs/>
        </w:rPr>
        <w:tab/>
      </w:r>
      <w:r w:rsidRPr="009B6DAD">
        <w:rPr>
          <w:rFonts w:ascii="TH SarabunPSK" w:hAnsi="TH SarabunPSK" w:cs="TH SarabunPSK"/>
          <w:sz w:val="28"/>
          <w:cs/>
        </w:rPr>
        <w:tab/>
        <w:t>ก่อสร้างและปรับปรุงบำรุงถนน  ร่องระบายน้ำ  และจัดหาแหล่งน้ำการเกษตร</w:t>
      </w:r>
    </w:p>
    <w:p w14:paraId="0DFE818B" w14:textId="77777777" w:rsidR="000D2127" w:rsidRPr="009B6DAD" w:rsidRDefault="000D2127" w:rsidP="00EC5507">
      <w:pPr>
        <w:spacing w:after="0" w:line="240" w:lineRule="auto"/>
        <w:rPr>
          <w:rFonts w:ascii="TH SarabunPSK" w:hAnsi="TH SarabunPSK" w:cs="TH SarabunPSK"/>
          <w:sz w:val="28"/>
          <w:cs/>
        </w:rPr>
      </w:pPr>
      <w:r w:rsidRPr="009B6DAD">
        <w:rPr>
          <w:rFonts w:ascii="TH SarabunPSK" w:hAnsi="TH SarabunPSK" w:cs="TH SarabunPSK"/>
          <w:sz w:val="28"/>
          <w:cs/>
        </w:rPr>
        <w:tab/>
      </w:r>
      <w:r w:rsidR="00677BCE" w:rsidRPr="009B6DAD">
        <w:rPr>
          <w:rFonts w:ascii="TH SarabunPSK" w:hAnsi="TH SarabunPSK" w:cs="TH SarabunPSK"/>
          <w:sz w:val="28"/>
          <w:cs/>
        </w:rPr>
        <w:t>1.</w:t>
      </w:r>
      <w:r w:rsidRPr="009B6DAD">
        <w:rPr>
          <w:rFonts w:ascii="TH SarabunPSK" w:hAnsi="TH SarabunPSK" w:cs="TH SarabunPSK"/>
          <w:sz w:val="28"/>
          <w:cs/>
        </w:rPr>
        <w:t xml:space="preserve">2  แผนงาน อุตสาหกรรมและการโยธา   </w:t>
      </w:r>
      <w:r w:rsidRPr="009B6DAD">
        <w:rPr>
          <w:rFonts w:ascii="TH SarabunPSK" w:hAnsi="TH SarabunPSK" w:cs="TH SarabunPSK"/>
          <w:sz w:val="28"/>
          <w:cs/>
        </w:rPr>
        <w:tab/>
      </w:r>
      <w:r w:rsidRPr="009B6DAD">
        <w:rPr>
          <w:rFonts w:ascii="TH SarabunPSK" w:hAnsi="TH SarabunPSK" w:cs="TH SarabunPSK"/>
          <w:sz w:val="28"/>
          <w:cs/>
        </w:rPr>
        <w:tab/>
      </w:r>
      <w:r w:rsidRPr="009B6DAD">
        <w:rPr>
          <w:rFonts w:ascii="TH SarabunPSK" w:hAnsi="TH SarabunPSK" w:cs="TH SarabunPSK"/>
          <w:sz w:val="28"/>
          <w:cs/>
        </w:rPr>
        <w:tab/>
        <w:t>ก่อสร้างถนนลูกรัง /เสริมผิว ขยายผิวจราจร /ซ่อมแซมถนน</w:t>
      </w:r>
    </w:p>
    <w:tbl>
      <w:tblPr>
        <w:tblStyle w:val="a5"/>
        <w:tblW w:w="16302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709"/>
        <w:gridCol w:w="1843"/>
        <w:gridCol w:w="2268"/>
        <w:gridCol w:w="2268"/>
        <w:gridCol w:w="992"/>
        <w:gridCol w:w="992"/>
        <w:gridCol w:w="993"/>
        <w:gridCol w:w="992"/>
        <w:gridCol w:w="992"/>
        <w:gridCol w:w="1559"/>
        <w:gridCol w:w="1560"/>
        <w:gridCol w:w="1134"/>
      </w:tblGrid>
      <w:tr w:rsidR="009B6DAD" w:rsidRPr="009B6DAD" w14:paraId="74A6D852" w14:textId="77777777" w:rsidTr="00B535CA">
        <w:trPr>
          <w:trHeight w:val="385"/>
        </w:trPr>
        <w:tc>
          <w:tcPr>
            <w:tcW w:w="709" w:type="dxa"/>
            <w:vMerge w:val="restart"/>
            <w:shd w:val="clear" w:color="auto" w:fill="B6DDE8" w:themeFill="accent5" w:themeFillTint="66"/>
          </w:tcPr>
          <w:p w14:paraId="77BC759A" w14:textId="77777777" w:rsidR="00DF6E8B" w:rsidRPr="009B6DAD" w:rsidRDefault="00DF6E8B" w:rsidP="00DF6E8B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13F8996C" w14:textId="77777777" w:rsidR="00DF6E8B" w:rsidRPr="009B6DAD" w:rsidRDefault="00DF6E8B" w:rsidP="00DF6E8B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9B6DAD">
              <w:rPr>
                <w:rFonts w:ascii="TH SarabunPSK" w:hAnsi="TH SarabunPSK" w:cs="TH SarabunPSK"/>
                <w:b/>
                <w:bCs/>
                <w:sz w:val="28"/>
                <w:cs/>
              </w:rPr>
              <w:t>ที่</w:t>
            </w:r>
          </w:p>
        </w:tc>
        <w:tc>
          <w:tcPr>
            <w:tcW w:w="1843" w:type="dxa"/>
            <w:vMerge w:val="restart"/>
            <w:shd w:val="clear" w:color="auto" w:fill="B6DDE8" w:themeFill="accent5" w:themeFillTint="66"/>
          </w:tcPr>
          <w:p w14:paraId="43227D1B" w14:textId="77777777" w:rsidR="00DF6E8B" w:rsidRPr="009B6DAD" w:rsidRDefault="00DF6E8B" w:rsidP="00DF6E8B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1D26497B" w14:textId="77777777" w:rsidR="00DF6E8B" w:rsidRPr="009B6DAD" w:rsidRDefault="00DF6E8B" w:rsidP="00DF6E8B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9B6DAD">
              <w:rPr>
                <w:rFonts w:ascii="TH SarabunPSK" w:hAnsi="TH SarabunPSK" w:cs="TH SarabunPSK"/>
                <w:b/>
                <w:bCs/>
                <w:sz w:val="28"/>
                <w:cs/>
              </w:rPr>
              <w:t>โครงการ</w:t>
            </w:r>
          </w:p>
        </w:tc>
        <w:tc>
          <w:tcPr>
            <w:tcW w:w="2268" w:type="dxa"/>
            <w:vMerge w:val="restart"/>
            <w:shd w:val="clear" w:color="auto" w:fill="B6DDE8" w:themeFill="accent5" w:themeFillTint="66"/>
          </w:tcPr>
          <w:p w14:paraId="60DDB0E6" w14:textId="77777777" w:rsidR="00DF6E8B" w:rsidRPr="009B6DAD" w:rsidRDefault="00DF6E8B" w:rsidP="00DF6E8B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33D850C1" w14:textId="77777777" w:rsidR="00DF6E8B" w:rsidRPr="009B6DAD" w:rsidRDefault="00DF6E8B" w:rsidP="00DF6E8B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9B6DAD">
              <w:rPr>
                <w:rFonts w:ascii="TH SarabunPSK" w:hAnsi="TH SarabunPSK" w:cs="TH SarabunPSK"/>
                <w:b/>
                <w:bCs/>
                <w:sz w:val="28"/>
                <w:cs/>
              </w:rPr>
              <w:t>วัตถุประสงค์</w:t>
            </w:r>
          </w:p>
        </w:tc>
        <w:tc>
          <w:tcPr>
            <w:tcW w:w="2268" w:type="dxa"/>
            <w:vMerge w:val="restart"/>
            <w:shd w:val="clear" w:color="auto" w:fill="B6DDE8" w:themeFill="accent5" w:themeFillTint="66"/>
          </w:tcPr>
          <w:p w14:paraId="0C9ED6DB" w14:textId="77777777" w:rsidR="00DF6E8B" w:rsidRPr="009B6DAD" w:rsidRDefault="00DF6E8B" w:rsidP="00DF6E8B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9B6DAD">
              <w:rPr>
                <w:rFonts w:ascii="TH SarabunPSK" w:hAnsi="TH SarabunPSK" w:cs="TH SarabunPSK"/>
                <w:b/>
                <w:bCs/>
                <w:sz w:val="28"/>
                <w:cs/>
              </w:rPr>
              <w:t>เป้าหมาย</w:t>
            </w:r>
          </w:p>
          <w:p w14:paraId="44A541C3" w14:textId="77777777" w:rsidR="00DF6E8B" w:rsidRPr="009B6DAD" w:rsidRDefault="00DF6E8B" w:rsidP="00DF6E8B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(ผลผลิตของโครงการ)</w:t>
            </w:r>
          </w:p>
        </w:tc>
        <w:tc>
          <w:tcPr>
            <w:tcW w:w="4961" w:type="dxa"/>
            <w:gridSpan w:val="5"/>
            <w:shd w:val="clear" w:color="auto" w:fill="B6DDE8" w:themeFill="accent5" w:themeFillTint="66"/>
          </w:tcPr>
          <w:p w14:paraId="12D8A425" w14:textId="77777777" w:rsidR="00DF6E8B" w:rsidRPr="009B6DAD" w:rsidRDefault="00DF6E8B" w:rsidP="00DF6E8B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9B6DAD">
              <w:rPr>
                <w:rFonts w:ascii="TH SarabunPSK" w:hAnsi="TH SarabunPSK" w:cs="TH SarabunPSK"/>
                <w:b/>
                <w:bCs/>
                <w:sz w:val="28"/>
                <w:cs/>
              </w:rPr>
              <w:t>งบประมาณและที่ผ่านมา</w:t>
            </w:r>
          </w:p>
        </w:tc>
        <w:tc>
          <w:tcPr>
            <w:tcW w:w="1559" w:type="dxa"/>
            <w:vMerge w:val="restart"/>
            <w:shd w:val="clear" w:color="auto" w:fill="B6DDE8" w:themeFill="accent5" w:themeFillTint="66"/>
          </w:tcPr>
          <w:p w14:paraId="1C1DCBCD" w14:textId="77777777" w:rsidR="00DF6E8B" w:rsidRPr="009B6DAD" w:rsidRDefault="00DF6E8B" w:rsidP="00DF6E8B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9B6DAD">
              <w:rPr>
                <w:rFonts w:ascii="TH SarabunPSK" w:hAnsi="TH SarabunPSK" w:cs="TH SarabunPSK"/>
                <w:b/>
                <w:bCs/>
                <w:sz w:val="28"/>
                <w:cs/>
              </w:rPr>
              <w:t>ตัวชี้วัด</w:t>
            </w:r>
          </w:p>
          <w:p w14:paraId="3E203F54" w14:textId="77777777" w:rsidR="00DF6E8B" w:rsidRPr="009B6DAD" w:rsidRDefault="00DF6E8B" w:rsidP="00DF6E8B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9B6DAD">
              <w:rPr>
                <w:rFonts w:ascii="TH SarabunPSK" w:hAnsi="TH SarabunPSK" w:cs="TH SarabunPSK"/>
                <w:b/>
                <w:bCs/>
                <w:sz w:val="28"/>
                <w:cs/>
              </w:rPr>
              <w:t>(</w:t>
            </w:r>
            <w:r w:rsidRPr="009B6DAD">
              <w:rPr>
                <w:rFonts w:ascii="TH SarabunPSK" w:hAnsi="TH SarabunPSK" w:cs="TH SarabunPSK"/>
                <w:b/>
                <w:bCs/>
                <w:sz w:val="28"/>
              </w:rPr>
              <w:t>KPI</w:t>
            </w:r>
            <w:r w:rsidRPr="009B6DAD">
              <w:rPr>
                <w:rFonts w:ascii="TH SarabunPSK" w:hAnsi="TH SarabunPSK" w:cs="TH SarabunPSK"/>
                <w:b/>
                <w:bCs/>
                <w:sz w:val="28"/>
                <w:cs/>
              </w:rPr>
              <w:t>)</w:t>
            </w:r>
          </w:p>
        </w:tc>
        <w:tc>
          <w:tcPr>
            <w:tcW w:w="1560" w:type="dxa"/>
            <w:vMerge w:val="restart"/>
            <w:shd w:val="clear" w:color="auto" w:fill="B6DDE8" w:themeFill="accent5" w:themeFillTint="66"/>
          </w:tcPr>
          <w:p w14:paraId="762A5AC5" w14:textId="77777777" w:rsidR="00DF6E8B" w:rsidRPr="009B6DAD" w:rsidRDefault="00DF6E8B" w:rsidP="00DF6E8B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9B6DAD">
              <w:rPr>
                <w:rFonts w:ascii="TH SarabunPSK" w:hAnsi="TH SarabunPSK" w:cs="TH SarabunPSK"/>
                <w:b/>
                <w:bCs/>
                <w:sz w:val="28"/>
                <w:cs/>
              </w:rPr>
              <w:t>ผลที่คาดว่า</w:t>
            </w:r>
          </w:p>
          <w:p w14:paraId="51E92EED" w14:textId="77777777" w:rsidR="00DF6E8B" w:rsidRPr="009B6DAD" w:rsidRDefault="00DF6E8B" w:rsidP="00DF6E8B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9B6DAD">
              <w:rPr>
                <w:rFonts w:ascii="TH SarabunPSK" w:hAnsi="TH SarabunPSK" w:cs="TH SarabunPSK"/>
                <w:b/>
                <w:bCs/>
                <w:sz w:val="28"/>
                <w:cs/>
              </w:rPr>
              <w:t>จะได้รับ</w:t>
            </w:r>
          </w:p>
        </w:tc>
        <w:tc>
          <w:tcPr>
            <w:tcW w:w="1134" w:type="dxa"/>
            <w:vMerge w:val="restart"/>
            <w:shd w:val="clear" w:color="auto" w:fill="B6DDE8" w:themeFill="accent5" w:themeFillTint="66"/>
          </w:tcPr>
          <w:p w14:paraId="79BA2192" w14:textId="77777777" w:rsidR="00DF6E8B" w:rsidRPr="009B6DAD" w:rsidRDefault="00DF6E8B" w:rsidP="00DF6E8B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9B6DAD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หน่วยงานรับผิดชอบหลัก</w:t>
            </w:r>
          </w:p>
        </w:tc>
      </w:tr>
      <w:tr w:rsidR="009B6DAD" w:rsidRPr="009B6DAD" w14:paraId="036B74BE" w14:textId="77777777" w:rsidTr="00B535CA">
        <w:trPr>
          <w:trHeight w:val="335"/>
        </w:trPr>
        <w:tc>
          <w:tcPr>
            <w:tcW w:w="709" w:type="dxa"/>
            <w:vMerge/>
            <w:shd w:val="clear" w:color="auto" w:fill="B6DDE8" w:themeFill="accent5" w:themeFillTint="66"/>
          </w:tcPr>
          <w:p w14:paraId="3FC5AC6A" w14:textId="77777777" w:rsidR="00DF6E8B" w:rsidRPr="009B6DAD" w:rsidRDefault="00DF6E8B" w:rsidP="00DF6E8B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  <w:shd w:val="clear" w:color="auto" w:fill="B6DDE8" w:themeFill="accent5" w:themeFillTint="66"/>
          </w:tcPr>
          <w:p w14:paraId="1D742445" w14:textId="77777777" w:rsidR="00DF6E8B" w:rsidRPr="009B6DAD" w:rsidRDefault="00DF6E8B" w:rsidP="00DF6E8B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2268" w:type="dxa"/>
            <w:vMerge/>
            <w:shd w:val="clear" w:color="auto" w:fill="B6DDE8" w:themeFill="accent5" w:themeFillTint="66"/>
          </w:tcPr>
          <w:p w14:paraId="0BA022AB" w14:textId="77777777" w:rsidR="00DF6E8B" w:rsidRPr="009B6DAD" w:rsidRDefault="00DF6E8B" w:rsidP="00DF6E8B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2268" w:type="dxa"/>
            <w:vMerge/>
            <w:shd w:val="clear" w:color="auto" w:fill="B6DDE8" w:themeFill="accent5" w:themeFillTint="66"/>
          </w:tcPr>
          <w:p w14:paraId="195EA50F" w14:textId="77777777" w:rsidR="00DF6E8B" w:rsidRPr="009B6DAD" w:rsidRDefault="00DF6E8B" w:rsidP="00DF6E8B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992" w:type="dxa"/>
            <w:shd w:val="clear" w:color="auto" w:fill="B6DDE8" w:themeFill="accent5" w:themeFillTint="66"/>
          </w:tcPr>
          <w:p w14:paraId="5EEEE6FF" w14:textId="77777777" w:rsidR="00DF6E8B" w:rsidRPr="009B6DAD" w:rsidRDefault="00DF6E8B" w:rsidP="00DF6E8B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9B6DAD">
              <w:rPr>
                <w:rFonts w:ascii="TH SarabunPSK" w:hAnsi="TH SarabunPSK" w:cs="TH SarabunPSK"/>
                <w:b/>
                <w:bCs/>
                <w:sz w:val="28"/>
              </w:rPr>
              <w:t>2566</w:t>
            </w:r>
          </w:p>
          <w:p w14:paraId="0E20A778" w14:textId="77777777" w:rsidR="00DF6E8B" w:rsidRPr="009B6DAD" w:rsidRDefault="00DF6E8B" w:rsidP="00DF6E8B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992" w:type="dxa"/>
            <w:shd w:val="clear" w:color="auto" w:fill="B6DDE8" w:themeFill="accent5" w:themeFillTint="66"/>
          </w:tcPr>
          <w:p w14:paraId="15C5707A" w14:textId="77777777" w:rsidR="00DF6E8B" w:rsidRPr="009B6DAD" w:rsidRDefault="00DF6E8B" w:rsidP="00DF6E8B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9B6DAD">
              <w:rPr>
                <w:rFonts w:ascii="TH SarabunPSK" w:hAnsi="TH SarabunPSK" w:cs="TH SarabunPSK"/>
                <w:b/>
                <w:bCs/>
                <w:sz w:val="28"/>
              </w:rPr>
              <w:t>2567</w:t>
            </w:r>
          </w:p>
          <w:p w14:paraId="5278AF8B" w14:textId="77777777" w:rsidR="00DF6E8B" w:rsidRPr="009B6DAD" w:rsidRDefault="00DF6E8B" w:rsidP="00DF6E8B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993" w:type="dxa"/>
            <w:shd w:val="clear" w:color="auto" w:fill="B6DDE8" w:themeFill="accent5" w:themeFillTint="66"/>
          </w:tcPr>
          <w:p w14:paraId="7AF33C50" w14:textId="77777777" w:rsidR="00DF6E8B" w:rsidRPr="009B6DAD" w:rsidRDefault="00DF6E8B" w:rsidP="00DF6E8B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9B6DAD">
              <w:rPr>
                <w:rFonts w:ascii="TH SarabunPSK" w:hAnsi="TH SarabunPSK" w:cs="TH SarabunPSK"/>
                <w:b/>
                <w:bCs/>
                <w:sz w:val="28"/>
              </w:rPr>
              <w:t>2568</w:t>
            </w:r>
          </w:p>
          <w:p w14:paraId="605DBA94" w14:textId="77777777" w:rsidR="00DF6E8B" w:rsidRPr="009B6DAD" w:rsidRDefault="00DF6E8B" w:rsidP="00DF6E8B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992" w:type="dxa"/>
            <w:shd w:val="clear" w:color="auto" w:fill="B6DDE8" w:themeFill="accent5" w:themeFillTint="66"/>
          </w:tcPr>
          <w:p w14:paraId="06CBA0CD" w14:textId="77777777" w:rsidR="00DF6E8B" w:rsidRPr="009B6DAD" w:rsidRDefault="00DF6E8B" w:rsidP="00DF6E8B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9B6DAD">
              <w:rPr>
                <w:rFonts w:ascii="TH SarabunPSK" w:hAnsi="TH SarabunPSK" w:cs="TH SarabunPSK"/>
                <w:b/>
                <w:bCs/>
                <w:sz w:val="28"/>
              </w:rPr>
              <w:t>2569</w:t>
            </w:r>
          </w:p>
          <w:p w14:paraId="4CE49491" w14:textId="77777777" w:rsidR="00DF6E8B" w:rsidRPr="009B6DAD" w:rsidRDefault="00DF6E8B" w:rsidP="00DF6E8B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992" w:type="dxa"/>
            <w:shd w:val="clear" w:color="auto" w:fill="B6DDE8" w:themeFill="accent5" w:themeFillTint="66"/>
          </w:tcPr>
          <w:p w14:paraId="78244C13" w14:textId="77777777" w:rsidR="00DF6E8B" w:rsidRPr="009B6DAD" w:rsidRDefault="00DF6E8B" w:rsidP="00DF6E8B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9B6DAD">
              <w:rPr>
                <w:rFonts w:ascii="TH SarabunPSK" w:hAnsi="TH SarabunPSK" w:cs="TH SarabunPSK"/>
                <w:b/>
                <w:bCs/>
                <w:sz w:val="28"/>
              </w:rPr>
              <w:t>2570</w:t>
            </w:r>
          </w:p>
          <w:p w14:paraId="23876718" w14:textId="77777777" w:rsidR="00DF6E8B" w:rsidRPr="009B6DAD" w:rsidRDefault="00DF6E8B" w:rsidP="00DF6E8B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9B6DAD">
              <w:rPr>
                <w:rFonts w:ascii="TH SarabunPSK" w:hAnsi="TH SarabunPSK" w:cs="TH SarabunPSK"/>
                <w:b/>
                <w:bCs/>
                <w:sz w:val="28"/>
              </w:rPr>
              <w:t>(</w:t>
            </w:r>
            <w:r w:rsidRPr="009B6DAD">
              <w:rPr>
                <w:rFonts w:ascii="TH SarabunPSK" w:hAnsi="TH SarabunPSK" w:cs="TH SarabunPSK"/>
                <w:b/>
                <w:bCs/>
                <w:sz w:val="28"/>
                <w:cs/>
              </w:rPr>
              <w:t>บาท)</w:t>
            </w:r>
          </w:p>
        </w:tc>
        <w:tc>
          <w:tcPr>
            <w:tcW w:w="1559" w:type="dxa"/>
            <w:vMerge/>
            <w:shd w:val="clear" w:color="auto" w:fill="B6DDE8" w:themeFill="accent5" w:themeFillTint="66"/>
          </w:tcPr>
          <w:p w14:paraId="1C8AD6AB" w14:textId="77777777" w:rsidR="00DF6E8B" w:rsidRPr="009B6DAD" w:rsidRDefault="00DF6E8B" w:rsidP="00DF6E8B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560" w:type="dxa"/>
            <w:vMerge/>
            <w:shd w:val="clear" w:color="auto" w:fill="B6DDE8" w:themeFill="accent5" w:themeFillTint="66"/>
          </w:tcPr>
          <w:p w14:paraId="155A1486" w14:textId="77777777" w:rsidR="00DF6E8B" w:rsidRPr="009B6DAD" w:rsidRDefault="00DF6E8B" w:rsidP="00DF6E8B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  <w:vMerge/>
            <w:shd w:val="clear" w:color="auto" w:fill="B6DDE8" w:themeFill="accent5" w:themeFillTint="66"/>
          </w:tcPr>
          <w:p w14:paraId="3BD20736" w14:textId="77777777" w:rsidR="00DF6E8B" w:rsidRPr="009B6DAD" w:rsidRDefault="00DF6E8B" w:rsidP="00DF6E8B">
            <w:pPr>
              <w:rPr>
                <w:rFonts w:ascii="TH SarabunPSK" w:hAnsi="TH SarabunPSK" w:cs="TH SarabunPSK"/>
                <w:sz w:val="28"/>
              </w:rPr>
            </w:pPr>
          </w:p>
        </w:tc>
      </w:tr>
      <w:tr w:rsidR="00B535CA" w:rsidRPr="009B6DAD" w14:paraId="2C951CEB" w14:textId="77777777" w:rsidTr="00B535CA">
        <w:tc>
          <w:tcPr>
            <w:tcW w:w="709" w:type="dxa"/>
          </w:tcPr>
          <w:p w14:paraId="4C6A537F" w14:textId="77777777" w:rsidR="00B535CA" w:rsidRPr="009B6DAD" w:rsidRDefault="00B535CA" w:rsidP="00B535CA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14</w:t>
            </w:r>
          </w:p>
        </w:tc>
        <w:tc>
          <w:tcPr>
            <w:tcW w:w="1843" w:type="dxa"/>
          </w:tcPr>
          <w:p w14:paraId="26120B00" w14:textId="77777777" w:rsidR="00B535CA" w:rsidRPr="009B6DAD" w:rsidRDefault="00B535CA" w:rsidP="00B535CA">
            <w:pPr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ปรับปรุงบูรณะถนนลูกรังสาย</w:t>
            </w:r>
            <w:proofErr w:type="spellStart"/>
            <w:r w:rsidRPr="009B6DAD">
              <w:rPr>
                <w:rFonts w:ascii="TH SarabunPSK" w:hAnsi="TH SarabunPSK" w:cs="TH SarabunPSK"/>
                <w:sz w:val="28"/>
                <w:cs/>
              </w:rPr>
              <w:t>บ๋า</w:t>
            </w:r>
            <w:proofErr w:type="spellEnd"/>
            <w:r w:rsidRPr="009B6DAD">
              <w:rPr>
                <w:rFonts w:ascii="TH SarabunPSK" w:hAnsi="TH SarabunPSK" w:cs="TH SarabunPSK"/>
                <w:sz w:val="28"/>
                <w:cs/>
              </w:rPr>
              <w:t xml:space="preserve">ยาว </w:t>
            </w:r>
          </w:p>
          <w:p w14:paraId="40915636" w14:textId="66BF7D63" w:rsidR="00B535CA" w:rsidRPr="009B6DAD" w:rsidRDefault="00B535CA" w:rsidP="00B535CA">
            <w:pPr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 xml:space="preserve">หมู่ที่ </w:t>
            </w:r>
            <w:r w:rsidRPr="009B6DAD">
              <w:rPr>
                <w:rFonts w:ascii="TH SarabunPSK" w:hAnsi="TH SarabunPSK" w:cs="TH SarabunPSK" w:hint="cs"/>
                <w:sz w:val="28"/>
                <w:cs/>
              </w:rPr>
              <w:t>1</w:t>
            </w:r>
          </w:p>
        </w:tc>
        <w:tc>
          <w:tcPr>
            <w:tcW w:w="2268" w:type="dxa"/>
          </w:tcPr>
          <w:p w14:paraId="35E0EFC3" w14:textId="074E6D30" w:rsidR="00B535CA" w:rsidRPr="009B6DAD" w:rsidRDefault="00B535CA" w:rsidP="00B535CA">
            <w:pPr>
              <w:rPr>
                <w:rFonts w:ascii="TH SarabunPSK" w:hAnsi="TH SarabunPSK" w:cs="TH SarabunPSK"/>
                <w:sz w:val="28"/>
                <w:cs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-เพื่อปรับปรุงบูรณะถนนลูกรังให้ประชาชนได้ใช้สัญจรสะดวกและรวดเร็ว</w:t>
            </w:r>
          </w:p>
        </w:tc>
        <w:tc>
          <w:tcPr>
            <w:tcW w:w="2268" w:type="dxa"/>
          </w:tcPr>
          <w:p w14:paraId="0DAB9632" w14:textId="51200EAD" w:rsidR="00B535CA" w:rsidRPr="009B6DAD" w:rsidRDefault="00B535CA" w:rsidP="00B535CA">
            <w:pPr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</w:rPr>
              <w:t>-</w:t>
            </w:r>
            <w:r w:rsidRPr="009B6DAD">
              <w:rPr>
                <w:rFonts w:ascii="TH SarabunPSK" w:hAnsi="TH SarabunPSK" w:cs="TH SarabunPSK"/>
                <w:sz w:val="28"/>
                <w:cs/>
              </w:rPr>
              <w:t xml:space="preserve"> </w:t>
            </w:r>
            <w:proofErr w:type="gramStart"/>
            <w:r w:rsidRPr="009B6DAD">
              <w:rPr>
                <w:rFonts w:ascii="TH SarabunPSK" w:hAnsi="TH SarabunPSK" w:cs="TH SarabunPSK"/>
                <w:sz w:val="28"/>
                <w:cs/>
              </w:rPr>
              <w:t>ลงหินลูกรังวางท่อระบายน้ำ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 </w:t>
            </w:r>
            <w:r w:rsidRPr="009B6DAD">
              <w:rPr>
                <w:rFonts w:ascii="TH SarabunPSK" w:hAnsi="TH SarabunPSK" w:cs="TH SarabunPSK"/>
                <w:sz w:val="28"/>
                <w:cs/>
              </w:rPr>
              <w:t>เกรด</w:t>
            </w:r>
            <w:proofErr w:type="gramEnd"/>
            <w:r w:rsidRPr="009B6DAD">
              <w:rPr>
                <w:rFonts w:ascii="TH SarabunPSK" w:hAnsi="TH SarabunPSK" w:cs="TH SarabunPSK"/>
                <w:sz w:val="28"/>
                <w:cs/>
              </w:rPr>
              <w:t xml:space="preserve"> ขด อัด </w:t>
            </w:r>
            <w:proofErr w:type="gramStart"/>
            <w:r w:rsidRPr="009B6DAD">
              <w:rPr>
                <w:rFonts w:ascii="TH SarabunPSK" w:hAnsi="TH SarabunPSK" w:cs="TH SarabunPSK"/>
                <w:sz w:val="28"/>
                <w:cs/>
              </w:rPr>
              <w:t>ทับ  กว้าง</w:t>
            </w:r>
            <w:proofErr w:type="gramEnd"/>
            <w:r w:rsidRPr="009B6DAD">
              <w:rPr>
                <w:rFonts w:ascii="TH SarabunPSK" w:hAnsi="TH SarabunPSK" w:cs="TH SarabunPSK"/>
                <w:sz w:val="28"/>
                <w:cs/>
              </w:rPr>
              <w:t xml:space="preserve"> </w:t>
            </w:r>
            <w:r w:rsidRPr="009B6DAD">
              <w:rPr>
                <w:rFonts w:ascii="TH SarabunPSK" w:hAnsi="TH SarabunPSK" w:cs="TH SarabunPSK" w:hint="cs"/>
                <w:sz w:val="28"/>
                <w:cs/>
              </w:rPr>
              <w:t>5</w:t>
            </w:r>
            <w:r w:rsidRPr="009B6DAD">
              <w:rPr>
                <w:rFonts w:ascii="TH SarabunPSK" w:hAnsi="TH SarabunPSK" w:cs="TH SarabunPSK"/>
                <w:sz w:val="28"/>
                <w:cs/>
              </w:rPr>
              <w:t xml:space="preserve"> เมตร ยาว </w:t>
            </w:r>
            <w:r w:rsidRPr="009B6DAD">
              <w:rPr>
                <w:rFonts w:ascii="TH SarabunPSK" w:hAnsi="TH SarabunPSK" w:cs="TH SarabunPSK" w:hint="cs"/>
                <w:sz w:val="28"/>
                <w:cs/>
              </w:rPr>
              <w:t>1</w:t>
            </w:r>
            <w:r w:rsidRPr="009B6DAD">
              <w:rPr>
                <w:rFonts w:ascii="TH SarabunPSK" w:hAnsi="TH SarabunPSK" w:cs="TH SarabunPSK"/>
                <w:sz w:val="28"/>
                <w:cs/>
              </w:rPr>
              <w:t>,</w:t>
            </w:r>
            <w:r w:rsidRPr="009B6DAD">
              <w:rPr>
                <w:rFonts w:ascii="TH SarabunPSK" w:hAnsi="TH SarabunPSK" w:cs="TH SarabunPSK" w:hint="cs"/>
                <w:sz w:val="28"/>
                <w:cs/>
              </w:rPr>
              <w:t>000</w:t>
            </w:r>
            <w:r w:rsidRPr="009B6DAD">
              <w:rPr>
                <w:rFonts w:ascii="TH SarabunPSK" w:hAnsi="TH SarabunPSK" w:cs="TH SarabunPSK"/>
                <w:sz w:val="28"/>
                <w:cs/>
              </w:rPr>
              <w:t xml:space="preserve"> เมตร</w:t>
            </w:r>
          </w:p>
        </w:tc>
        <w:tc>
          <w:tcPr>
            <w:tcW w:w="992" w:type="dxa"/>
          </w:tcPr>
          <w:p w14:paraId="0AADB7BC" w14:textId="77777777" w:rsidR="00B535CA" w:rsidRPr="009B6DAD" w:rsidRDefault="00B535CA" w:rsidP="00B535CA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56E6A48" w14:textId="77777777" w:rsidR="00B535CA" w:rsidRPr="009B6DAD" w:rsidRDefault="00B535CA" w:rsidP="00B535CA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9B6DAD">
              <w:rPr>
                <w:rFonts w:ascii="TH SarabunPSK" w:hAnsi="TH SarabunPSK" w:cs="TH SarabunPSK"/>
                <w:sz w:val="28"/>
              </w:rPr>
              <w:t>400</w:t>
            </w:r>
            <w:r w:rsidRPr="009B6DAD">
              <w:rPr>
                <w:rFonts w:ascii="TH SarabunPSK" w:hAnsi="TH SarabunPSK" w:cs="TH SarabunPSK"/>
                <w:sz w:val="28"/>
                <w:cs/>
              </w:rPr>
              <w:t>,000</w:t>
            </w:r>
          </w:p>
        </w:tc>
        <w:tc>
          <w:tcPr>
            <w:tcW w:w="992" w:type="dxa"/>
          </w:tcPr>
          <w:p w14:paraId="37F034D5" w14:textId="77777777" w:rsidR="00B535CA" w:rsidRPr="009B6DAD" w:rsidRDefault="00B535CA" w:rsidP="00B535CA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5279FB4" w14:textId="77777777" w:rsidR="00B535CA" w:rsidRPr="009B6DAD" w:rsidRDefault="00B535CA" w:rsidP="00B535CA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9B6DAD">
              <w:rPr>
                <w:rFonts w:ascii="TH SarabunPSK" w:hAnsi="TH SarabunPSK" w:cs="TH SarabunPSK"/>
                <w:sz w:val="28"/>
              </w:rPr>
              <w:t>400</w:t>
            </w:r>
            <w:r w:rsidRPr="009B6DAD">
              <w:rPr>
                <w:rFonts w:ascii="TH SarabunPSK" w:hAnsi="TH SarabunPSK" w:cs="TH SarabunPSK"/>
                <w:sz w:val="28"/>
                <w:cs/>
              </w:rPr>
              <w:t>,000</w:t>
            </w:r>
          </w:p>
        </w:tc>
        <w:tc>
          <w:tcPr>
            <w:tcW w:w="993" w:type="dxa"/>
          </w:tcPr>
          <w:p w14:paraId="2C268B71" w14:textId="77777777" w:rsidR="00B535CA" w:rsidRPr="009B6DAD" w:rsidRDefault="00B535CA" w:rsidP="00B535CA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DC039BA" w14:textId="77777777" w:rsidR="00B535CA" w:rsidRPr="009B6DAD" w:rsidRDefault="00B535CA" w:rsidP="00B535CA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9B6DAD">
              <w:rPr>
                <w:rFonts w:ascii="TH SarabunPSK" w:hAnsi="TH SarabunPSK" w:cs="TH SarabunPSK"/>
                <w:sz w:val="28"/>
              </w:rPr>
              <w:t>400</w:t>
            </w:r>
            <w:r w:rsidRPr="009B6DAD">
              <w:rPr>
                <w:rFonts w:ascii="TH SarabunPSK" w:hAnsi="TH SarabunPSK" w:cs="TH SarabunPSK"/>
                <w:sz w:val="28"/>
                <w:cs/>
              </w:rPr>
              <w:t>,000</w:t>
            </w:r>
          </w:p>
        </w:tc>
        <w:tc>
          <w:tcPr>
            <w:tcW w:w="992" w:type="dxa"/>
          </w:tcPr>
          <w:p w14:paraId="32737FF2" w14:textId="77777777" w:rsidR="00B535CA" w:rsidRPr="009B6DAD" w:rsidRDefault="00B535CA" w:rsidP="00B535CA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400258F" w14:textId="77777777" w:rsidR="00B535CA" w:rsidRPr="009B6DAD" w:rsidRDefault="00B535CA" w:rsidP="00B535CA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9B6DAD">
              <w:rPr>
                <w:rFonts w:ascii="TH SarabunPSK" w:hAnsi="TH SarabunPSK" w:cs="TH SarabunPSK"/>
                <w:sz w:val="28"/>
              </w:rPr>
              <w:t>400</w:t>
            </w:r>
            <w:r w:rsidRPr="009B6DAD">
              <w:rPr>
                <w:rFonts w:ascii="TH SarabunPSK" w:hAnsi="TH SarabunPSK" w:cs="TH SarabunPSK"/>
                <w:sz w:val="28"/>
                <w:cs/>
              </w:rPr>
              <w:t>,000</w:t>
            </w:r>
          </w:p>
        </w:tc>
        <w:tc>
          <w:tcPr>
            <w:tcW w:w="992" w:type="dxa"/>
          </w:tcPr>
          <w:p w14:paraId="64AD8CBA" w14:textId="77777777" w:rsidR="00B535CA" w:rsidRPr="009B6DAD" w:rsidRDefault="00B535CA" w:rsidP="00B535CA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0FCBB18" w14:textId="77777777" w:rsidR="00B535CA" w:rsidRPr="009B6DAD" w:rsidRDefault="00B535CA" w:rsidP="00B535CA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9B6DAD">
              <w:rPr>
                <w:rFonts w:ascii="TH SarabunPSK" w:hAnsi="TH SarabunPSK" w:cs="TH SarabunPSK"/>
                <w:sz w:val="28"/>
              </w:rPr>
              <w:t>400</w:t>
            </w:r>
            <w:r w:rsidRPr="009B6DAD">
              <w:rPr>
                <w:rFonts w:ascii="TH SarabunPSK" w:hAnsi="TH SarabunPSK" w:cs="TH SarabunPSK"/>
                <w:sz w:val="28"/>
                <w:cs/>
              </w:rPr>
              <w:t>,000</w:t>
            </w:r>
          </w:p>
        </w:tc>
        <w:tc>
          <w:tcPr>
            <w:tcW w:w="1559" w:type="dxa"/>
          </w:tcPr>
          <w:p w14:paraId="7662A93A" w14:textId="77777777" w:rsidR="00B535CA" w:rsidRPr="009B6DAD" w:rsidRDefault="00B535CA" w:rsidP="00B535CA">
            <w:pPr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 xml:space="preserve">ถนนลูกรัง </w:t>
            </w:r>
          </w:p>
          <w:p w14:paraId="2AA28DC4" w14:textId="4202FA70" w:rsidR="00B535CA" w:rsidRPr="009B6DAD" w:rsidRDefault="00B535CA" w:rsidP="00B535CA">
            <w:pPr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จำนวน 1 สาย</w:t>
            </w:r>
          </w:p>
        </w:tc>
        <w:tc>
          <w:tcPr>
            <w:tcW w:w="1560" w:type="dxa"/>
          </w:tcPr>
          <w:p w14:paraId="39257065" w14:textId="77777777" w:rsidR="00B535CA" w:rsidRPr="009B6DAD" w:rsidRDefault="00B535CA" w:rsidP="00B535CA">
            <w:pPr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ประชาชนสัญจรได้อย่างสะดวกรวดเร็ว</w:t>
            </w:r>
          </w:p>
        </w:tc>
        <w:tc>
          <w:tcPr>
            <w:tcW w:w="1134" w:type="dxa"/>
          </w:tcPr>
          <w:p w14:paraId="6C55A483" w14:textId="77777777" w:rsidR="00B535CA" w:rsidRPr="009B6DAD" w:rsidRDefault="00B535CA" w:rsidP="00B535CA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B535CA" w:rsidRPr="009B6DAD" w14:paraId="593CC63B" w14:textId="77777777" w:rsidTr="00B535CA">
        <w:tc>
          <w:tcPr>
            <w:tcW w:w="709" w:type="dxa"/>
          </w:tcPr>
          <w:p w14:paraId="6F83296D" w14:textId="77777777" w:rsidR="00B535CA" w:rsidRPr="009B6DAD" w:rsidRDefault="00B535CA" w:rsidP="00B535CA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15</w:t>
            </w:r>
          </w:p>
        </w:tc>
        <w:tc>
          <w:tcPr>
            <w:tcW w:w="1843" w:type="dxa"/>
          </w:tcPr>
          <w:p w14:paraId="15D9346F" w14:textId="77777777" w:rsidR="00B535CA" w:rsidRPr="009B6DAD" w:rsidRDefault="00B535CA" w:rsidP="00B535CA">
            <w:pPr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 xml:space="preserve">ปรับปรุงถนนลูกรังข้างวัดป่าหมากหญ้า </w:t>
            </w:r>
          </w:p>
          <w:p w14:paraId="48BD4749" w14:textId="77777777" w:rsidR="00B535CA" w:rsidRPr="009B6DAD" w:rsidRDefault="00B535CA" w:rsidP="00B535CA">
            <w:pPr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 xml:space="preserve">หมู่ที่ 1 </w:t>
            </w:r>
          </w:p>
          <w:p w14:paraId="2064A7DE" w14:textId="77777777" w:rsidR="00B535CA" w:rsidRPr="009B6DAD" w:rsidRDefault="00B535CA" w:rsidP="00B535CA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2268" w:type="dxa"/>
          </w:tcPr>
          <w:p w14:paraId="5088BC26" w14:textId="77777777" w:rsidR="00B535CA" w:rsidRPr="009B6DAD" w:rsidRDefault="00B535CA" w:rsidP="00B535CA">
            <w:pPr>
              <w:rPr>
                <w:rFonts w:ascii="TH SarabunPSK" w:hAnsi="TH SarabunPSK" w:cs="TH SarabunPSK"/>
                <w:sz w:val="28"/>
                <w:cs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ปรับปรุงบูรณะถนนลูกรังให้ประชาชนได้ใช้สัญจร</w:t>
            </w:r>
            <w:r w:rsidRPr="009B6DAD">
              <w:rPr>
                <w:rFonts w:ascii="TH SarabunPSK" w:hAnsi="TH SarabunPSK" w:cs="TH SarabunPSK" w:hint="cs"/>
                <w:sz w:val="28"/>
                <w:cs/>
              </w:rPr>
              <w:t>สะดวก</w:t>
            </w:r>
          </w:p>
        </w:tc>
        <w:tc>
          <w:tcPr>
            <w:tcW w:w="2268" w:type="dxa"/>
          </w:tcPr>
          <w:p w14:paraId="28A6E91B" w14:textId="77777777" w:rsidR="00B535CA" w:rsidRPr="009B6DAD" w:rsidRDefault="00B535CA" w:rsidP="00B535CA">
            <w:pPr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</w:rPr>
              <w:t>-</w:t>
            </w:r>
            <w:r w:rsidRPr="009B6DAD">
              <w:rPr>
                <w:rFonts w:ascii="TH SarabunPSK" w:hAnsi="TH SarabunPSK" w:cs="TH SarabunPSK"/>
                <w:sz w:val="28"/>
                <w:cs/>
              </w:rPr>
              <w:t xml:space="preserve"> ลงหินลูกรัง</w:t>
            </w:r>
          </w:p>
          <w:p w14:paraId="2649687B" w14:textId="77777777" w:rsidR="00B535CA" w:rsidRPr="009B6DAD" w:rsidRDefault="00B535CA" w:rsidP="00B535CA">
            <w:pPr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</w:rPr>
              <w:t>-</w:t>
            </w:r>
            <w:r w:rsidRPr="009B6DAD">
              <w:rPr>
                <w:rFonts w:ascii="TH SarabunPSK" w:hAnsi="TH SarabunPSK" w:cs="TH SarabunPSK"/>
                <w:sz w:val="28"/>
                <w:cs/>
              </w:rPr>
              <w:t xml:space="preserve"> วางท่อระบายน้ำ</w:t>
            </w:r>
          </w:p>
          <w:p w14:paraId="693A0EF2" w14:textId="77777777" w:rsidR="00B535CA" w:rsidRPr="009B6DAD" w:rsidRDefault="00B535CA" w:rsidP="00B535CA">
            <w:pPr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</w:rPr>
              <w:t xml:space="preserve">- </w:t>
            </w:r>
            <w:r w:rsidRPr="009B6DAD">
              <w:rPr>
                <w:rFonts w:ascii="TH SarabunPSK" w:hAnsi="TH SarabunPSK" w:cs="TH SarabunPSK"/>
                <w:sz w:val="28"/>
                <w:cs/>
              </w:rPr>
              <w:t xml:space="preserve">เกรด บด อัด ทับแน่นกว้าง </w:t>
            </w:r>
            <w:r w:rsidRPr="009B6DAD">
              <w:rPr>
                <w:rFonts w:ascii="TH SarabunPSK" w:hAnsi="TH SarabunPSK" w:cs="TH SarabunPSK" w:hint="cs"/>
                <w:sz w:val="28"/>
                <w:cs/>
              </w:rPr>
              <w:t>5</w:t>
            </w:r>
            <w:r w:rsidRPr="009B6DAD">
              <w:rPr>
                <w:rFonts w:ascii="TH SarabunPSK" w:hAnsi="TH SarabunPSK" w:cs="TH SarabunPSK"/>
                <w:sz w:val="28"/>
                <w:cs/>
              </w:rPr>
              <w:t xml:space="preserve"> เมตร</w:t>
            </w:r>
          </w:p>
        </w:tc>
        <w:tc>
          <w:tcPr>
            <w:tcW w:w="992" w:type="dxa"/>
          </w:tcPr>
          <w:p w14:paraId="735C5911" w14:textId="77777777" w:rsidR="00B535CA" w:rsidRPr="009B6DAD" w:rsidRDefault="00B535CA" w:rsidP="00B535CA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8D1C462" w14:textId="77777777" w:rsidR="00B535CA" w:rsidRPr="009B6DAD" w:rsidRDefault="00B535CA" w:rsidP="00B535CA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500,000</w:t>
            </w:r>
          </w:p>
        </w:tc>
        <w:tc>
          <w:tcPr>
            <w:tcW w:w="992" w:type="dxa"/>
          </w:tcPr>
          <w:p w14:paraId="6267A9F5" w14:textId="77777777" w:rsidR="00B535CA" w:rsidRPr="009B6DAD" w:rsidRDefault="00B535CA" w:rsidP="00B535CA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DF00B59" w14:textId="77777777" w:rsidR="00B535CA" w:rsidRPr="009B6DAD" w:rsidRDefault="00B535CA" w:rsidP="00B535CA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500,000</w:t>
            </w:r>
          </w:p>
        </w:tc>
        <w:tc>
          <w:tcPr>
            <w:tcW w:w="993" w:type="dxa"/>
          </w:tcPr>
          <w:p w14:paraId="3CF02C06" w14:textId="77777777" w:rsidR="00B535CA" w:rsidRPr="009B6DAD" w:rsidRDefault="00B535CA" w:rsidP="00B535CA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4D5C216" w14:textId="77777777" w:rsidR="00B535CA" w:rsidRPr="009B6DAD" w:rsidRDefault="00B535CA" w:rsidP="00B535CA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500,000</w:t>
            </w:r>
          </w:p>
        </w:tc>
        <w:tc>
          <w:tcPr>
            <w:tcW w:w="992" w:type="dxa"/>
          </w:tcPr>
          <w:p w14:paraId="7783B303" w14:textId="77777777" w:rsidR="00B535CA" w:rsidRPr="009B6DAD" w:rsidRDefault="00B535CA" w:rsidP="00B535CA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2775EF2" w14:textId="77777777" w:rsidR="00B535CA" w:rsidRPr="009B6DAD" w:rsidRDefault="00B535CA" w:rsidP="00B535CA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500,000</w:t>
            </w:r>
          </w:p>
        </w:tc>
        <w:tc>
          <w:tcPr>
            <w:tcW w:w="992" w:type="dxa"/>
          </w:tcPr>
          <w:p w14:paraId="08823047" w14:textId="77777777" w:rsidR="00B535CA" w:rsidRPr="009B6DAD" w:rsidRDefault="00B535CA" w:rsidP="00B535CA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582B66A" w14:textId="77777777" w:rsidR="00B535CA" w:rsidRPr="009B6DAD" w:rsidRDefault="00B535CA" w:rsidP="00B535CA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500,000</w:t>
            </w:r>
          </w:p>
        </w:tc>
        <w:tc>
          <w:tcPr>
            <w:tcW w:w="1559" w:type="dxa"/>
          </w:tcPr>
          <w:p w14:paraId="029CB0D7" w14:textId="77777777" w:rsidR="00B535CA" w:rsidRPr="009B6DAD" w:rsidRDefault="00B535CA" w:rsidP="00B535CA">
            <w:pPr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 xml:space="preserve">ถนนลูกรัง </w:t>
            </w:r>
          </w:p>
          <w:p w14:paraId="5038E1A6" w14:textId="77777777" w:rsidR="00B535CA" w:rsidRPr="009B6DAD" w:rsidRDefault="00B535CA" w:rsidP="00B535CA">
            <w:pPr>
              <w:rPr>
                <w:rFonts w:ascii="TH SarabunPSK" w:hAnsi="TH SarabunPSK" w:cs="TH SarabunPSK"/>
                <w:sz w:val="28"/>
                <w:cs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จำนวน 1 สาย</w:t>
            </w:r>
          </w:p>
        </w:tc>
        <w:tc>
          <w:tcPr>
            <w:tcW w:w="1560" w:type="dxa"/>
          </w:tcPr>
          <w:p w14:paraId="31358A54" w14:textId="77777777" w:rsidR="00B535CA" w:rsidRPr="009B6DAD" w:rsidRDefault="00B535CA" w:rsidP="00B535CA">
            <w:pPr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ประชาชนสัญจรได้อย่างสะดวกรวดเร็ว</w:t>
            </w:r>
          </w:p>
        </w:tc>
        <w:tc>
          <w:tcPr>
            <w:tcW w:w="1134" w:type="dxa"/>
          </w:tcPr>
          <w:p w14:paraId="6E088E02" w14:textId="77777777" w:rsidR="00B535CA" w:rsidRPr="009B6DAD" w:rsidRDefault="00B535CA" w:rsidP="00B535CA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B535CA" w:rsidRPr="009B6DAD" w14:paraId="12454BB0" w14:textId="77777777" w:rsidTr="00B535CA">
        <w:tc>
          <w:tcPr>
            <w:tcW w:w="709" w:type="dxa"/>
          </w:tcPr>
          <w:p w14:paraId="0B8DA7AB" w14:textId="77777777" w:rsidR="00B535CA" w:rsidRPr="009B6DAD" w:rsidRDefault="00B535CA" w:rsidP="00B535CA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</w:rPr>
              <w:t>16</w:t>
            </w:r>
          </w:p>
        </w:tc>
        <w:tc>
          <w:tcPr>
            <w:tcW w:w="1843" w:type="dxa"/>
          </w:tcPr>
          <w:p w14:paraId="5466039E" w14:textId="77777777" w:rsidR="00B535CA" w:rsidRPr="009B6DAD" w:rsidRDefault="00B535CA" w:rsidP="00B535CA">
            <w:pPr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โครงการก่อสร้าง/บุกเบิกถนนลูกรัง เส้นหลังเทศบาล</w:t>
            </w:r>
            <w:r w:rsidRPr="009B6DAD">
              <w:rPr>
                <w:rFonts w:ascii="TH SarabunPSK" w:hAnsi="TH SarabunPSK" w:cs="TH SarabunPSK"/>
                <w:b/>
                <w:bCs/>
                <w:sz w:val="28"/>
                <w:cs/>
              </w:rPr>
              <w:t>-</w:t>
            </w:r>
            <w:r w:rsidRPr="009B6DAD">
              <w:rPr>
                <w:rFonts w:ascii="TH SarabunPSK" w:hAnsi="TH SarabunPSK" w:cs="TH SarabunPSK"/>
                <w:sz w:val="28"/>
                <w:cs/>
              </w:rPr>
              <w:t>บ้านโพธิ์</w:t>
            </w:r>
            <w:r w:rsidRPr="009B6DAD">
              <w:rPr>
                <w:rFonts w:ascii="TH SarabunPSK" w:hAnsi="TH SarabunPSK" w:cs="TH SarabunPSK"/>
                <w:b/>
                <w:bCs/>
                <w:sz w:val="28"/>
                <w:cs/>
              </w:rPr>
              <w:t>-</w:t>
            </w:r>
            <w:r w:rsidRPr="009B6DAD">
              <w:rPr>
                <w:rFonts w:ascii="TH SarabunPSK" w:hAnsi="TH SarabunPSK" w:cs="TH SarabunPSK"/>
                <w:sz w:val="28"/>
                <w:cs/>
              </w:rPr>
              <w:t xml:space="preserve">นาสีนวล  หมู่ที่ 1  </w:t>
            </w:r>
          </w:p>
        </w:tc>
        <w:tc>
          <w:tcPr>
            <w:tcW w:w="2268" w:type="dxa"/>
          </w:tcPr>
          <w:p w14:paraId="68A59C96" w14:textId="77777777" w:rsidR="00B535CA" w:rsidRPr="009B6DAD" w:rsidRDefault="00B535CA" w:rsidP="00B535CA">
            <w:pPr>
              <w:rPr>
                <w:rFonts w:ascii="TH SarabunPSK" w:hAnsi="TH SarabunPSK" w:cs="TH SarabunPSK"/>
                <w:sz w:val="28"/>
                <w:cs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เพื่อก่อสร้าง/ปรับปรุงบูรณะถนนลูกรังให้ประชาชนได้ใช้สัญจร</w:t>
            </w:r>
            <w:r w:rsidRPr="009B6DAD">
              <w:rPr>
                <w:rFonts w:ascii="TH SarabunPSK" w:hAnsi="TH SarabunPSK" w:cs="TH SarabunPSK" w:hint="cs"/>
                <w:sz w:val="28"/>
                <w:cs/>
              </w:rPr>
              <w:t>สะดวก</w:t>
            </w:r>
          </w:p>
        </w:tc>
        <w:tc>
          <w:tcPr>
            <w:tcW w:w="2268" w:type="dxa"/>
          </w:tcPr>
          <w:p w14:paraId="34751EAE" w14:textId="77777777" w:rsidR="00B535CA" w:rsidRPr="009B6DAD" w:rsidRDefault="00B535CA" w:rsidP="00B535CA">
            <w:pPr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- ลงหินลูกรัง</w:t>
            </w:r>
          </w:p>
          <w:p w14:paraId="0C26BA2D" w14:textId="77777777" w:rsidR="00B535CA" w:rsidRPr="009B6DAD" w:rsidRDefault="00B535CA" w:rsidP="00B535CA">
            <w:pPr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- เกรด บด อัด ทับแน่น กว้าง 5 เมตร</w:t>
            </w:r>
          </w:p>
          <w:p w14:paraId="44C11655" w14:textId="77777777" w:rsidR="00B535CA" w:rsidRPr="009B6DAD" w:rsidRDefault="00B535CA" w:rsidP="00B535CA">
            <w:pPr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ยาว 1,0</w:t>
            </w:r>
            <w:r w:rsidRPr="009B6DAD">
              <w:rPr>
                <w:rFonts w:ascii="TH SarabunPSK" w:hAnsi="TH SarabunPSK" w:cs="TH SarabunPSK" w:hint="cs"/>
                <w:sz w:val="28"/>
                <w:cs/>
              </w:rPr>
              <w:t>00</w:t>
            </w:r>
            <w:r w:rsidRPr="009B6DAD">
              <w:rPr>
                <w:rFonts w:ascii="TH SarabunPSK" w:hAnsi="TH SarabunPSK" w:cs="TH SarabunPSK"/>
                <w:sz w:val="28"/>
                <w:cs/>
              </w:rPr>
              <w:t xml:space="preserve"> เมตร</w:t>
            </w:r>
          </w:p>
        </w:tc>
        <w:tc>
          <w:tcPr>
            <w:tcW w:w="992" w:type="dxa"/>
          </w:tcPr>
          <w:p w14:paraId="3E828762" w14:textId="77777777" w:rsidR="00B535CA" w:rsidRPr="009B6DAD" w:rsidRDefault="00B535CA" w:rsidP="00B535CA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0907F89" w14:textId="77777777" w:rsidR="00B535CA" w:rsidRPr="009B6DAD" w:rsidRDefault="00B535CA" w:rsidP="00B535CA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500,000</w:t>
            </w:r>
          </w:p>
        </w:tc>
        <w:tc>
          <w:tcPr>
            <w:tcW w:w="992" w:type="dxa"/>
          </w:tcPr>
          <w:p w14:paraId="327988CE" w14:textId="77777777" w:rsidR="00B535CA" w:rsidRPr="009B6DAD" w:rsidRDefault="00B535CA" w:rsidP="00B535CA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B821F19" w14:textId="77777777" w:rsidR="00B535CA" w:rsidRPr="009B6DAD" w:rsidRDefault="00B535CA" w:rsidP="00B535CA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500,000</w:t>
            </w:r>
          </w:p>
        </w:tc>
        <w:tc>
          <w:tcPr>
            <w:tcW w:w="993" w:type="dxa"/>
          </w:tcPr>
          <w:p w14:paraId="49F0013C" w14:textId="77777777" w:rsidR="00B535CA" w:rsidRPr="009B6DAD" w:rsidRDefault="00B535CA" w:rsidP="00B535CA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76C3E14" w14:textId="77777777" w:rsidR="00B535CA" w:rsidRPr="009B6DAD" w:rsidRDefault="00B535CA" w:rsidP="00B535CA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500,000</w:t>
            </w:r>
          </w:p>
        </w:tc>
        <w:tc>
          <w:tcPr>
            <w:tcW w:w="992" w:type="dxa"/>
          </w:tcPr>
          <w:p w14:paraId="2E965298" w14:textId="77777777" w:rsidR="00B535CA" w:rsidRPr="009B6DAD" w:rsidRDefault="00B535CA" w:rsidP="00B535CA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7EB5614" w14:textId="77777777" w:rsidR="00B535CA" w:rsidRPr="009B6DAD" w:rsidRDefault="00B535CA" w:rsidP="00B535CA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500,000</w:t>
            </w:r>
          </w:p>
        </w:tc>
        <w:tc>
          <w:tcPr>
            <w:tcW w:w="992" w:type="dxa"/>
          </w:tcPr>
          <w:p w14:paraId="7A521454" w14:textId="77777777" w:rsidR="00B535CA" w:rsidRPr="009B6DAD" w:rsidRDefault="00B535CA" w:rsidP="00B535CA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9E2DD44" w14:textId="77777777" w:rsidR="00B535CA" w:rsidRPr="009B6DAD" w:rsidRDefault="00B535CA" w:rsidP="00B535CA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500,000</w:t>
            </w:r>
          </w:p>
        </w:tc>
        <w:tc>
          <w:tcPr>
            <w:tcW w:w="1559" w:type="dxa"/>
          </w:tcPr>
          <w:p w14:paraId="4F4F5231" w14:textId="77777777" w:rsidR="00B535CA" w:rsidRPr="009B6DAD" w:rsidRDefault="00B535CA" w:rsidP="00B535CA">
            <w:pPr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 xml:space="preserve">ถนนลูกรัง </w:t>
            </w:r>
          </w:p>
          <w:p w14:paraId="31110F7F" w14:textId="77777777" w:rsidR="00B535CA" w:rsidRPr="009B6DAD" w:rsidRDefault="00B535CA" w:rsidP="00B535CA">
            <w:pPr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จำนวน 1 สาย</w:t>
            </w:r>
          </w:p>
        </w:tc>
        <w:tc>
          <w:tcPr>
            <w:tcW w:w="1560" w:type="dxa"/>
          </w:tcPr>
          <w:p w14:paraId="768C51FA" w14:textId="77777777" w:rsidR="00B535CA" w:rsidRPr="009B6DAD" w:rsidRDefault="00B535CA" w:rsidP="00B535CA">
            <w:pPr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ประชาชนสัญจรได้อย่างสะดวกรวดเร็ว</w:t>
            </w:r>
          </w:p>
        </w:tc>
        <w:tc>
          <w:tcPr>
            <w:tcW w:w="1134" w:type="dxa"/>
          </w:tcPr>
          <w:p w14:paraId="0031D1AB" w14:textId="77777777" w:rsidR="00B535CA" w:rsidRPr="009B6DAD" w:rsidRDefault="00B535CA" w:rsidP="00B535CA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B535CA" w:rsidRPr="009B6DAD" w14:paraId="0A38FCC5" w14:textId="77777777" w:rsidTr="00B535CA">
        <w:tc>
          <w:tcPr>
            <w:tcW w:w="709" w:type="dxa"/>
          </w:tcPr>
          <w:p w14:paraId="07756C1E" w14:textId="77777777" w:rsidR="00B535CA" w:rsidRPr="009B6DAD" w:rsidRDefault="00B535CA" w:rsidP="00B535CA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  <w:r>
              <w:rPr>
                <w:rFonts w:ascii="TH SarabunPSK" w:eastAsia="Calibri" w:hAnsi="TH SarabunPSK" w:cs="TH SarabunPSK"/>
                <w:sz w:val="28"/>
              </w:rPr>
              <w:t>17</w:t>
            </w:r>
          </w:p>
        </w:tc>
        <w:tc>
          <w:tcPr>
            <w:tcW w:w="1843" w:type="dxa"/>
          </w:tcPr>
          <w:p w14:paraId="205F93CD" w14:textId="45FD86CA" w:rsidR="00B535CA" w:rsidRPr="009B6DAD" w:rsidRDefault="00B535CA" w:rsidP="00B535CA">
            <w:pPr>
              <w:rPr>
                <w:rFonts w:ascii="TH SarabunPSK" w:eastAsia="Calibri" w:hAnsi="TH SarabunPSK" w:cs="TH SarabunPSK"/>
                <w:sz w:val="28"/>
                <w:cs/>
              </w:rPr>
            </w:pPr>
            <w:r w:rsidRPr="009B6DAD">
              <w:rPr>
                <w:rFonts w:ascii="TH SarabunPSK" w:eastAsia="Calibri" w:hAnsi="TH SarabunPSK" w:cs="TH SarabunPSK"/>
                <w:sz w:val="28"/>
                <w:cs/>
              </w:rPr>
              <w:t>ปรับปรุง/ซ่อมแซมถนนลูกรังสายสางเหนือ</w:t>
            </w:r>
            <w:r w:rsidRPr="009B6DAD"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  <w:t>-</w:t>
            </w:r>
            <w:r w:rsidRPr="009B6DAD">
              <w:rPr>
                <w:rFonts w:ascii="TH SarabunPSK" w:eastAsia="Calibri" w:hAnsi="TH SarabunPSK" w:cs="TH SarabunPSK"/>
                <w:sz w:val="28"/>
                <w:cs/>
              </w:rPr>
              <w:t>คุ้มน้อย</w:t>
            </w:r>
          </w:p>
        </w:tc>
        <w:tc>
          <w:tcPr>
            <w:tcW w:w="2268" w:type="dxa"/>
          </w:tcPr>
          <w:p w14:paraId="0DB5EDC7" w14:textId="77777777" w:rsidR="00B535CA" w:rsidRPr="009B6DAD" w:rsidRDefault="00B535CA" w:rsidP="00B535CA">
            <w:pPr>
              <w:rPr>
                <w:rFonts w:ascii="TH SarabunPSK" w:eastAsia="Calibri" w:hAnsi="TH SarabunPSK" w:cs="TH SarabunPSK"/>
                <w:sz w:val="28"/>
                <w:cs/>
              </w:rPr>
            </w:pPr>
            <w:r w:rsidRPr="009B6DAD">
              <w:rPr>
                <w:rFonts w:ascii="TH SarabunPSK" w:eastAsia="Calibri" w:hAnsi="TH SarabunPSK" w:cs="TH SarabunPSK"/>
                <w:sz w:val="28"/>
                <w:cs/>
              </w:rPr>
              <w:t>ปรับปรุงบูรณะถนนลูกรังให้ประชาชนได้ใช้สัญจรคนในหมู่บ้านมีคุณภาพชีวิตที่ดีขึ้น</w:t>
            </w:r>
          </w:p>
        </w:tc>
        <w:tc>
          <w:tcPr>
            <w:tcW w:w="2268" w:type="dxa"/>
          </w:tcPr>
          <w:p w14:paraId="176F97A7" w14:textId="77777777" w:rsidR="00B535CA" w:rsidRPr="009B6DAD" w:rsidRDefault="00B535CA" w:rsidP="00B535CA">
            <w:pPr>
              <w:rPr>
                <w:rFonts w:ascii="TH SarabunPSK" w:eastAsia="Calibri" w:hAnsi="TH SarabunPSK" w:cs="TH SarabunPSK"/>
                <w:sz w:val="28"/>
                <w:cs/>
              </w:rPr>
            </w:pPr>
            <w:r>
              <w:rPr>
                <w:rFonts w:ascii="TH SarabunPSK" w:eastAsia="Calibri" w:hAnsi="TH SarabunPSK" w:cs="TH SarabunPSK"/>
                <w:sz w:val="28"/>
                <w:cs/>
              </w:rPr>
              <w:t>ปรับปรุง/ซ่อมแซมถนนลูกรัง กว้าง</w:t>
            </w:r>
            <w:r w:rsidRPr="009B6DAD">
              <w:rPr>
                <w:rFonts w:ascii="TH SarabunPSK" w:eastAsia="Calibri" w:hAnsi="TH SarabunPSK" w:cs="TH SarabunPSK"/>
                <w:sz w:val="28"/>
                <w:cs/>
              </w:rPr>
              <w:t xml:space="preserve">5 </w:t>
            </w:r>
            <w:r>
              <w:rPr>
                <w:rFonts w:ascii="TH SarabunPSK" w:eastAsia="Calibri" w:hAnsi="TH SarabunPSK" w:cs="TH SarabunPSK" w:hint="cs"/>
                <w:sz w:val="28"/>
                <w:cs/>
              </w:rPr>
              <w:t>ม.</w:t>
            </w:r>
            <w:r>
              <w:rPr>
                <w:rFonts w:ascii="TH SarabunPSK" w:eastAsia="Calibri" w:hAnsi="TH SarabunPSK" w:cs="TH SarabunPSK"/>
                <w:sz w:val="28"/>
                <w:cs/>
              </w:rPr>
              <w:t xml:space="preserve">ยาว 2,000 </w:t>
            </w:r>
            <w:r>
              <w:rPr>
                <w:rFonts w:ascii="TH SarabunPSK" w:eastAsia="Calibri" w:hAnsi="TH SarabunPSK" w:cs="TH SarabunPSK" w:hint="cs"/>
                <w:sz w:val="28"/>
                <w:cs/>
              </w:rPr>
              <w:t>เมตร</w:t>
            </w:r>
          </w:p>
        </w:tc>
        <w:tc>
          <w:tcPr>
            <w:tcW w:w="992" w:type="dxa"/>
          </w:tcPr>
          <w:p w14:paraId="2F19A987" w14:textId="77777777" w:rsidR="00B535CA" w:rsidRPr="009B6DAD" w:rsidRDefault="00B535CA" w:rsidP="00B535CA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</w:p>
          <w:p w14:paraId="06895AF1" w14:textId="77777777" w:rsidR="00B535CA" w:rsidRPr="009B6DAD" w:rsidRDefault="00B535CA" w:rsidP="00B535CA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  <w:r w:rsidRPr="009B6DAD">
              <w:rPr>
                <w:rFonts w:ascii="TH SarabunPSK" w:eastAsia="Calibri" w:hAnsi="TH SarabunPSK" w:cs="TH SarabunPSK"/>
                <w:sz w:val="28"/>
                <w:cs/>
              </w:rPr>
              <w:t>210,000</w:t>
            </w:r>
          </w:p>
          <w:p w14:paraId="68C64479" w14:textId="77777777" w:rsidR="00B535CA" w:rsidRPr="009B6DAD" w:rsidRDefault="00B535CA" w:rsidP="00B535CA">
            <w:pPr>
              <w:rPr>
                <w:rFonts w:ascii="TH SarabunPSK" w:eastAsia="Calibri" w:hAnsi="TH SarabunPSK" w:cs="TH SarabunPSK"/>
                <w:sz w:val="28"/>
              </w:rPr>
            </w:pPr>
          </w:p>
        </w:tc>
        <w:tc>
          <w:tcPr>
            <w:tcW w:w="992" w:type="dxa"/>
          </w:tcPr>
          <w:p w14:paraId="193DC946" w14:textId="77777777" w:rsidR="00B535CA" w:rsidRPr="009B6DAD" w:rsidRDefault="00B535CA" w:rsidP="00B535CA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</w:p>
          <w:p w14:paraId="725F4ACF" w14:textId="77777777" w:rsidR="00B535CA" w:rsidRPr="009B6DAD" w:rsidRDefault="00B535CA" w:rsidP="00B535CA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  <w:r w:rsidRPr="009B6DAD">
              <w:rPr>
                <w:rFonts w:ascii="TH SarabunPSK" w:eastAsia="Calibri" w:hAnsi="TH SarabunPSK" w:cs="TH SarabunPSK"/>
                <w:sz w:val="28"/>
                <w:cs/>
              </w:rPr>
              <w:t>210,000</w:t>
            </w:r>
          </w:p>
          <w:p w14:paraId="5C378F99" w14:textId="77777777" w:rsidR="00B535CA" w:rsidRPr="009B6DAD" w:rsidRDefault="00B535CA" w:rsidP="00B535CA">
            <w:pPr>
              <w:rPr>
                <w:rFonts w:ascii="TH SarabunPSK" w:eastAsia="Calibri" w:hAnsi="TH SarabunPSK" w:cs="TH SarabunPSK"/>
                <w:sz w:val="28"/>
              </w:rPr>
            </w:pPr>
          </w:p>
        </w:tc>
        <w:tc>
          <w:tcPr>
            <w:tcW w:w="993" w:type="dxa"/>
          </w:tcPr>
          <w:p w14:paraId="5A8CD193" w14:textId="77777777" w:rsidR="00B535CA" w:rsidRPr="009B6DAD" w:rsidRDefault="00B535CA" w:rsidP="00B535CA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</w:p>
          <w:p w14:paraId="6750CAF1" w14:textId="77777777" w:rsidR="00B535CA" w:rsidRPr="009B6DAD" w:rsidRDefault="00B535CA" w:rsidP="00B535CA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  <w:r w:rsidRPr="009B6DAD">
              <w:rPr>
                <w:rFonts w:ascii="TH SarabunPSK" w:eastAsia="Calibri" w:hAnsi="TH SarabunPSK" w:cs="TH SarabunPSK"/>
                <w:sz w:val="28"/>
                <w:cs/>
              </w:rPr>
              <w:t>210,000</w:t>
            </w:r>
          </w:p>
          <w:p w14:paraId="3EB20E5D" w14:textId="77777777" w:rsidR="00B535CA" w:rsidRPr="009B6DAD" w:rsidRDefault="00B535CA" w:rsidP="00B535CA">
            <w:pPr>
              <w:rPr>
                <w:rFonts w:ascii="TH SarabunPSK" w:eastAsia="Calibri" w:hAnsi="TH SarabunPSK" w:cs="TH SarabunPSK"/>
                <w:sz w:val="28"/>
              </w:rPr>
            </w:pPr>
          </w:p>
        </w:tc>
        <w:tc>
          <w:tcPr>
            <w:tcW w:w="992" w:type="dxa"/>
          </w:tcPr>
          <w:p w14:paraId="4FDDE9E4" w14:textId="77777777" w:rsidR="00B535CA" w:rsidRPr="009B6DAD" w:rsidRDefault="00B535CA" w:rsidP="00B535CA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</w:p>
          <w:p w14:paraId="0F629D15" w14:textId="77777777" w:rsidR="00B535CA" w:rsidRPr="009B6DAD" w:rsidRDefault="00B535CA" w:rsidP="00B535CA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  <w:r w:rsidRPr="009B6DAD">
              <w:rPr>
                <w:rFonts w:ascii="TH SarabunPSK" w:eastAsia="Calibri" w:hAnsi="TH SarabunPSK" w:cs="TH SarabunPSK"/>
                <w:sz w:val="28"/>
                <w:cs/>
              </w:rPr>
              <w:t>210,000</w:t>
            </w:r>
          </w:p>
          <w:p w14:paraId="50EE8581" w14:textId="77777777" w:rsidR="00B535CA" w:rsidRPr="009B6DAD" w:rsidRDefault="00B535CA" w:rsidP="00B535CA">
            <w:pPr>
              <w:rPr>
                <w:rFonts w:ascii="TH SarabunPSK" w:eastAsia="Calibri" w:hAnsi="TH SarabunPSK" w:cs="TH SarabunPSK"/>
                <w:sz w:val="28"/>
              </w:rPr>
            </w:pPr>
          </w:p>
        </w:tc>
        <w:tc>
          <w:tcPr>
            <w:tcW w:w="992" w:type="dxa"/>
          </w:tcPr>
          <w:p w14:paraId="698481DF" w14:textId="77777777" w:rsidR="00B535CA" w:rsidRPr="009B6DAD" w:rsidRDefault="00B535CA" w:rsidP="00B535CA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</w:p>
          <w:p w14:paraId="1B774A51" w14:textId="77777777" w:rsidR="00B535CA" w:rsidRPr="009B6DAD" w:rsidRDefault="00B535CA" w:rsidP="00B535CA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  <w:r w:rsidRPr="009B6DAD">
              <w:rPr>
                <w:rFonts w:ascii="TH SarabunPSK" w:eastAsia="Calibri" w:hAnsi="TH SarabunPSK" w:cs="TH SarabunPSK"/>
                <w:sz w:val="28"/>
                <w:cs/>
              </w:rPr>
              <w:t>210,000</w:t>
            </w:r>
          </w:p>
          <w:p w14:paraId="7A896FFE" w14:textId="77777777" w:rsidR="00B535CA" w:rsidRPr="009B6DAD" w:rsidRDefault="00B535CA" w:rsidP="00B535CA">
            <w:pPr>
              <w:rPr>
                <w:rFonts w:ascii="TH SarabunPSK" w:eastAsia="Calibri" w:hAnsi="TH SarabunPSK" w:cs="TH SarabunPSK"/>
                <w:sz w:val="28"/>
              </w:rPr>
            </w:pPr>
          </w:p>
        </w:tc>
        <w:tc>
          <w:tcPr>
            <w:tcW w:w="1559" w:type="dxa"/>
          </w:tcPr>
          <w:p w14:paraId="059A625B" w14:textId="77777777" w:rsidR="00B535CA" w:rsidRDefault="00B535CA" w:rsidP="00B535CA">
            <w:pPr>
              <w:rPr>
                <w:rFonts w:ascii="TH SarabunPSK" w:eastAsia="Calibri" w:hAnsi="TH SarabunPSK" w:cs="TH SarabunPSK"/>
                <w:sz w:val="28"/>
              </w:rPr>
            </w:pPr>
            <w:r w:rsidRPr="009B6DAD">
              <w:rPr>
                <w:rFonts w:ascii="TH SarabunPSK" w:eastAsia="Calibri" w:hAnsi="TH SarabunPSK" w:cs="TH SarabunPSK"/>
                <w:sz w:val="28"/>
                <w:cs/>
              </w:rPr>
              <w:t xml:space="preserve">ถนนลูกรัง </w:t>
            </w:r>
          </w:p>
          <w:p w14:paraId="0EBBF2EF" w14:textId="77777777" w:rsidR="00B535CA" w:rsidRPr="009B6DAD" w:rsidRDefault="00B535CA" w:rsidP="00B535CA">
            <w:pPr>
              <w:rPr>
                <w:rFonts w:ascii="TH SarabunPSK" w:eastAsia="Calibri" w:hAnsi="TH SarabunPSK" w:cs="TH SarabunPSK"/>
                <w:sz w:val="28"/>
              </w:rPr>
            </w:pPr>
            <w:r w:rsidRPr="009B6DAD">
              <w:rPr>
                <w:rFonts w:ascii="TH SarabunPSK" w:eastAsia="Calibri" w:hAnsi="TH SarabunPSK" w:cs="TH SarabunPSK"/>
                <w:sz w:val="28"/>
                <w:cs/>
              </w:rPr>
              <w:t xml:space="preserve">จำนวน </w:t>
            </w:r>
            <w:r w:rsidRPr="009B6DAD">
              <w:rPr>
                <w:rFonts w:ascii="TH SarabunPSK" w:eastAsia="Calibri" w:hAnsi="TH SarabunPSK" w:cs="TH SarabunPSK" w:hint="cs"/>
                <w:sz w:val="28"/>
                <w:cs/>
              </w:rPr>
              <w:t>1</w:t>
            </w:r>
            <w:r w:rsidRPr="009B6DAD">
              <w:rPr>
                <w:rFonts w:ascii="TH SarabunPSK" w:eastAsia="Calibri" w:hAnsi="TH SarabunPSK" w:cs="TH SarabunPSK"/>
                <w:sz w:val="28"/>
                <w:cs/>
              </w:rPr>
              <w:t xml:space="preserve"> สาย</w:t>
            </w:r>
          </w:p>
        </w:tc>
        <w:tc>
          <w:tcPr>
            <w:tcW w:w="1560" w:type="dxa"/>
          </w:tcPr>
          <w:p w14:paraId="5B63854D" w14:textId="77777777" w:rsidR="00B535CA" w:rsidRPr="009B6DAD" w:rsidRDefault="00B535CA" w:rsidP="00B535CA">
            <w:pPr>
              <w:rPr>
                <w:rFonts w:ascii="TH SarabunPSK" w:eastAsia="Calibri" w:hAnsi="TH SarabunPSK" w:cs="TH SarabunPSK"/>
                <w:sz w:val="28"/>
              </w:rPr>
            </w:pPr>
            <w:r w:rsidRPr="009B6DAD">
              <w:rPr>
                <w:rFonts w:ascii="TH SarabunPSK" w:eastAsia="Calibri" w:hAnsi="TH SarabunPSK" w:cs="TH SarabunPSK"/>
                <w:sz w:val="28"/>
                <w:cs/>
              </w:rPr>
              <w:t>ประชาชนสัญจรได้อย่างสะดวกรวดเร็ว</w:t>
            </w:r>
          </w:p>
        </w:tc>
        <w:tc>
          <w:tcPr>
            <w:tcW w:w="1134" w:type="dxa"/>
          </w:tcPr>
          <w:p w14:paraId="13FDC9F2" w14:textId="77777777" w:rsidR="00B535CA" w:rsidRPr="009B6DAD" w:rsidRDefault="00B535CA" w:rsidP="00B535CA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  <w:r w:rsidRPr="009B6DAD">
              <w:rPr>
                <w:rFonts w:ascii="TH SarabunPSK" w:eastAsia="Calibri" w:hAnsi="TH SarabunPSK" w:cs="TH SarabunPSK"/>
                <w:sz w:val="28"/>
                <w:cs/>
              </w:rPr>
              <w:t>กองช่าง</w:t>
            </w:r>
          </w:p>
        </w:tc>
      </w:tr>
      <w:tr w:rsidR="00B535CA" w:rsidRPr="009B6DAD" w14:paraId="68EA811E" w14:textId="77777777" w:rsidTr="00B535CA">
        <w:trPr>
          <w:trHeight w:val="1355"/>
        </w:trPr>
        <w:tc>
          <w:tcPr>
            <w:tcW w:w="709" w:type="dxa"/>
          </w:tcPr>
          <w:p w14:paraId="4745B95A" w14:textId="77777777" w:rsidR="00B535CA" w:rsidRPr="009B6DAD" w:rsidRDefault="00B535CA" w:rsidP="00B535CA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  <w:r>
              <w:rPr>
                <w:rFonts w:ascii="TH SarabunPSK" w:eastAsia="Calibri" w:hAnsi="TH SarabunPSK" w:cs="TH SarabunPSK"/>
                <w:sz w:val="28"/>
              </w:rPr>
              <w:t>18</w:t>
            </w:r>
          </w:p>
        </w:tc>
        <w:tc>
          <w:tcPr>
            <w:tcW w:w="1843" w:type="dxa"/>
          </w:tcPr>
          <w:p w14:paraId="58E49CD7" w14:textId="77777777" w:rsidR="00B535CA" w:rsidRPr="009B6DAD" w:rsidRDefault="00B535CA" w:rsidP="00B535CA">
            <w:pPr>
              <w:rPr>
                <w:rFonts w:ascii="TH SarabunPSK" w:eastAsia="Calibri" w:hAnsi="TH SarabunPSK" w:cs="TH SarabunPSK"/>
                <w:sz w:val="28"/>
                <w:cs/>
              </w:rPr>
            </w:pPr>
            <w:r w:rsidRPr="009B6DAD">
              <w:rPr>
                <w:rFonts w:ascii="TH SarabunPSK" w:eastAsia="Calibri" w:hAnsi="TH SarabunPSK" w:cs="TH SarabunPSK"/>
                <w:sz w:val="28"/>
                <w:cs/>
              </w:rPr>
              <w:t>ปรับปรุง/ซ่อมแซมถนนลูกรังสายโป่งคอม</w:t>
            </w:r>
            <w:r w:rsidRPr="009B6DAD"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  <w:t>-</w:t>
            </w:r>
            <w:proofErr w:type="spellStart"/>
            <w:r w:rsidRPr="009B6DAD">
              <w:rPr>
                <w:rFonts w:ascii="TH SarabunPSK" w:eastAsia="Calibri" w:hAnsi="TH SarabunPSK" w:cs="TH SarabunPSK"/>
                <w:sz w:val="28"/>
                <w:cs/>
              </w:rPr>
              <w:t>บ๋า</w:t>
            </w:r>
            <w:proofErr w:type="spellEnd"/>
            <w:r w:rsidRPr="009B6DAD">
              <w:rPr>
                <w:rFonts w:ascii="TH SarabunPSK" w:eastAsia="Calibri" w:hAnsi="TH SarabunPSK" w:cs="TH SarabunPSK"/>
                <w:sz w:val="28"/>
                <w:cs/>
              </w:rPr>
              <w:t>กลาง</w:t>
            </w:r>
            <w:r w:rsidRPr="009B6DAD">
              <w:rPr>
                <w:rFonts w:ascii="TH SarabunPSK" w:eastAsia="Calibri" w:hAnsi="TH SarabunPSK" w:cs="TH SarabunPSK"/>
                <w:sz w:val="28"/>
              </w:rPr>
              <w:t>-</w:t>
            </w:r>
            <w:r w:rsidRPr="009B6DAD">
              <w:rPr>
                <w:rFonts w:ascii="TH SarabunPSK" w:eastAsia="Calibri" w:hAnsi="TH SarabunPSK" w:cs="TH SarabunPSK"/>
                <w:sz w:val="28"/>
                <w:cs/>
              </w:rPr>
              <w:t>ห้วยหินกอง</w:t>
            </w:r>
            <w:r w:rsidRPr="009B6DAD">
              <w:rPr>
                <w:rFonts w:ascii="TH SarabunPSK" w:eastAsia="Calibri" w:hAnsi="TH SarabunPSK" w:cs="TH SarabunPSK"/>
                <w:sz w:val="28"/>
              </w:rPr>
              <w:t xml:space="preserve"> </w:t>
            </w:r>
            <w:r w:rsidRPr="009B6DAD">
              <w:rPr>
                <w:rFonts w:ascii="TH SarabunPSK" w:eastAsia="Calibri" w:hAnsi="TH SarabunPSK" w:cs="TH SarabunPSK"/>
                <w:sz w:val="28"/>
                <w:cs/>
              </w:rPr>
              <w:t>(ฝายรถดุด)บ้านนาน้ำชุ่ม</w:t>
            </w:r>
          </w:p>
        </w:tc>
        <w:tc>
          <w:tcPr>
            <w:tcW w:w="2268" w:type="dxa"/>
          </w:tcPr>
          <w:p w14:paraId="5561DA91" w14:textId="77777777" w:rsidR="00B535CA" w:rsidRPr="009B6DAD" w:rsidRDefault="00B535CA" w:rsidP="00B535CA">
            <w:pPr>
              <w:rPr>
                <w:rFonts w:ascii="TH SarabunPSK" w:eastAsia="Calibri" w:hAnsi="TH SarabunPSK" w:cs="TH SarabunPSK"/>
                <w:sz w:val="28"/>
                <w:cs/>
              </w:rPr>
            </w:pPr>
            <w:r w:rsidRPr="009B6DAD">
              <w:rPr>
                <w:rFonts w:ascii="TH SarabunPSK" w:eastAsia="Calibri" w:hAnsi="TH SarabunPSK" w:cs="TH SarabunPSK"/>
                <w:sz w:val="28"/>
                <w:cs/>
              </w:rPr>
              <w:t>ปรับปรุงบูรณะถนนลูกรังให้ประชาชนได้ใช้สัญจรคนในหมู่บ้านมีคุณภาพชีวิตที่ดีขึ้น</w:t>
            </w:r>
          </w:p>
        </w:tc>
        <w:tc>
          <w:tcPr>
            <w:tcW w:w="2268" w:type="dxa"/>
          </w:tcPr>
          <w:p w14:paraId="260ACD2F" w14:textId="77777777" w:rsidR="00B535CA" w:rsidRPr="009B6DAD" w:rsidRDefault="00B535CA" w:rsidP="00B535CA">
            <w:pPr>
              <w:rPr>
                <w:rFonts w:ascii="TH SarabunPSK" w:eastAsia="Calibri" w:hAnsi="TH SarabunPSK" w:cs="TH SarabunPSK"/>
                <w:sz w:val="28"/>
              </w:rPr>
            </w:pPr>
            <w:r w:rsidRPr="009B6DAD">
              <w:rPr>
                <w:rFonts w:ascii="TH SarabunPSK" w:eastAsia="Calibri" w:hAnsi="TH SarabunPSK" w:cs="TH SarabunPSK"/>
                <w:sz w:val="28"/>
                <w:cs/>
              </w:rPr>
              <w:t>ปรับปรุง/ซ่อมแซมถนนลูกรัง กว้าง 4 เมตร</w:t>
            </w:r>
            <w:r w:rsidRPr="009B6DAD">
              <w:rPr>
                <w:rFonts w:ascii="TH SarabunPSK" w:eastAsia="Calibri" w:hAnsi="TH SarabunPSK" w:cs="TH SarabunPSK"/>
                <w:sz w:val="28"/>
              </w:rPr>
              <w:t xml:space="preserve"> </w:t>
            </w:r>
            <w:r w:rsidRPr="009B6DAD">
              <w:rPr>
                <w:rFonts w:ascii="TH SarabunPSK" w:eastAsia="Calibri" w:hAnsi="TH SarabunPSK" w:cs="TH SarabunPSK"/>
                <w:sz w:val="28"/>
                <w:cs/>
              </w:rPr>
              <w:t>ยาว 3</w:t>
            </w:r>
            <w:r w:rsidRPr="009B6DAD">
              <w:rPr>
                <w:rFonts w:ascii="TH SarabunPSK" w:eastAsia="Calibri" w:hAnsi="TH SarabunPSK" w:cs="TH SarabunPSK"/>
                <w:sz w:val="28"/>
              </w:rPr>
              <w:t>,</w:t>
            </w:r>
            <w:r w:rsidRPr="009B6DAD">
              <w:rPr>
                <w:rFonts w:ascii="TH SarabunPSK" w:eastAsia="Calibri" w:hAnsi="TH SarabunPSK" w:cs="TH SarabunPSK"/>
                <w:sz w:val="28"/>
                <w:cs/>
              </w:rPr>
              <w:t>000 เมตร</w:t>
            </w:r>
          </w:p>
        </w:tc>
        <w:tc>
          <w:tcPr>
            <w:tcW w:w="992" w:type="dxa"/>
          </w:tcPr>
          <w:p w14:paraId="076E5C1E" w14:textId="77777777" w:rsidR="00B535CA" w:rsidRPr="009B6DAD" w:rsidRDefault="00B535CA" w:rsidP="00B535CA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</w:p>
          <w:p w14:paraId="2FD0AEC9" w14:textId="77777777" w:rsidR="00B535CA" w:rsidRPr="009B6DAD" w:rsidRDefault="00B535CA" w:rsidP="00B535CA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  <w:r w:rsidRPr="009B6DAD">
              <w:rPr>
                <w:rFonts w:ascii="TH SarabunPSK" w:eastAsia="Calibri" w:hAnsi="TH SarabunPSK" w:cs="TH SarabunPSK"/>
                <w:sz w:val="28"/>
                <w:cs/>
              </w:rPr>
              <w:t>252,000</w:t>
            </w:r>
          </w:p>
          <w:p w14:paraId="73CE1E39" w14:textId="77777777" w:rsidR="00B535CA" w:rsidRPr="009B6DAD" w:rsidRDefault="00B535CA" w:rsidP="00B535CA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</w:p>
        </w:tc>
        <w:tc>
          <w:tcPr>
            <w:tcW w:w="992" w:type="dxa"/>
          </w:tcPr>
          <w:p w14:paraId="456A5C4E" w14:textId="77777777" w:rsidR="00B535CA" w:rsidRPr="009B6DAD" w:rsidRDefault="00B535CA" w:rsidP="00B535CA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</w:p>
          <w:p w14:paraId="1C63EFE2" w14:textId="77777777" w:rsidR="00B535CA" w:rsidRPr="009B6DAD" w:rsidRDefault="00B535CA" w:rsidP="00B535CA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  <w:r w:rsidRPr="009B6DAD">
              <w:rPr>
                <w:rFonts w:ascii="TH SarabunPSK" w:eastAsia="Calibri" w:hAnsi="TH SarabunPSK" w:cs="TH SarabunPSK"/>
                <w:sz w:val="28"/>
                <w:cs/>
              </w:rPr>
              <w:t>252,000</w:t>
            </w:r>
          </w:p>
          <w:p w14:paraId="40F678E2" w14:textId="77777777" w:rsidR="00B535CA" w:rsidRPr="009B6DAD" w:rsidRDefault="00B535CA" w:rsidP="00B535CA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</w:p>
        </w:tc>
        <w:tc>
          <w:tcPr>
            <w:tcW w:w="993" w:type="dxa"/>
          </w:tcPr>
          <w:p w14:paraId="4A885064" w14:textId="77777777" w:rsidR="00B535CA" w:rsidRPr="009B6DAD" w:rsidRDefault="00B535CA" w:rsidP="00B535CA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</w:p>
          <w:p w14:paraId="6A80E172" w14:textId="77777777" w:rsidR="00B535CA" w:rsidRPr="009B6DAD" w:rsidRDefault="00B535CA" w:rsidP="00B535CA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  <w:r w:rsidRPr="009B6DAD">
              <w:rPr>
                <w:rFonts w:ascii="TH SarabunPSK" w:eastAsia="Calibri" w:hAnsi="TH SarabunPSK" w:cs="TH SarabunPSK"/>
                <w:sz w:val="28"/>
                <w:cs/>
              </w:rPr>
              <w:t>252,000</w:t>
            </w:r>
          </w:p>
          <w:p w14:paraId="6D55B970" w14:textId="77777777" w:rsidR="00B535CA" w:rsidRPr="009B6DAD" w:rsidRDefault="00B535CA" w:rsidP="00B535CA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</w:p>
        </w:tc>
        <w:tc>
          <w:tcPr>
            <w:tcW w:w="992" w:type="dxa"/>
          </w:tcPr>
          <w:p w14:paraId="0CB7F487" w14:textId="77777777" w:rsidR="00B535CA" w:rsidRPr="009B6DAD" w:rsidRDefault="00B535CA" w:rsidP="00B535CA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</w:p>
          <w:p w14:paraId="082C95D2" w14:textId="77777777" w:rsidR="00B535CA" w:rsidRPr="009B6DAD" w:rsidRDefault="00B535CA" w:rsidP="00B535CA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  <w:r w:rsidRPr="009B6DAD">
              <w:rPr>
                <w:rFonts w:ascii="TH SarabunPSK" w:eastAsia="Calibri" w:hAnsi="TH SarabunPSK" w:cs="TH SarabunPSK"/>
                <w:sz w:val="28"/>
                <w:cs/>
              </w:rPr>
              <w:t>252,000</w:t>
            </w:r>
          </w:p>
          <w:p w14:paraId="317C444D" w14:textId="77777777" w:rsidR="00B535CA" w:rsidRPr="009B6DAD" w:rsidRDefault="00B535CA" w:rsidP="00B535CA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</w:p>
        </w:tc>
        <w:tc>
          <w:tcPr>
            <w:tcW w:w="992" w:type="dxa"/>
          </w:tcPr>
          <w:p w14:paraId="0754FB7E" w14:textId="77777777" w:rsidR="00B535CA" w:rsidRPr="009B6DAD" w:rsidRDefault="00B535CA" w:rsidP="00B535CA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</w:p>
          <w:p w14:paraId="6240C91E" w14:textId="77777777" w:rsidR="00B535CA" w:rsidRPr="009B6DAD" w:rsidRDefault="00B535CA" w:rsidP="00B535CA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  <w:r w:rsidRPr="009B6DAD">
              <w:rPr>
                <w:rFonts w:ascii="TH SarabunPSK" w:eastAsia="Calibri" w:hAnsi="TH SarabunPSK" w:cs="TH SarabunPSK"/>
                <w:sz w:val="28"/>
                <w:cs/>
              </w:rPr>
              <w:t>252,000</w:t>
            </w:r>
          </w:p>
          <w:p w14:paraId="6A707483" w14:textId="77777777" w:rsidR="00B535CA" w:rsidRPr="009B6DAD" w:rsidRDefault="00B535CA" w:rsidP="00B535CA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</w:p>
        </w:tc>
        <w:tc>
          <w:tcPr>
            <w:tcW w:w="1559" w:type="dxa"/>
          </w:tcPr>
          <w:p w14:paraId="367CC1B2" w14:textId="77777777" w:rsidR="00B535CA" w:rsidRDefault="00B535CA" w:rsidP="00B535CA">
            <w:pPr>
              <w:rPr>
                <w:rFonts w:ascii="TH SarabunPSK" w:eastAsia="Calibri" w:hAnsi="TH SarabunPSK" w:cs="TH SarabunPSK"/>
                <w:sz w:val="28"/>
              </w:rPr>
            </w:pPr>
            <w:r w:rsidRPr="009B6DAD">
              <w:rPr>
                <w:rFonts w:ascii="TH SarabunPSK" w:eastAsia="Calibri" w:hAnsi="TH SarabunPSK" w:cs="TH SarabunPSK"/>
                <w:sz w:val="28"/>
                <w:cs/>
              </w:rPr>
              <w:t xml:space="preserve">ถนนลูกรัง </w:t>
            </w:r>
          </w:p>
          <w:p w14:paraId="7732C604" w14:textId="5021A9D2" w:rsidR="00B535CA" w:rsidRPr="009B6DAD" w:rsidRDefault="00B535CA" w:rsidP="00B535CA">
            <w:pPr>
              <w:rPr>
                <w:rFonts w:ascii="TH SarabunPSK" w:eastAsia="Calibri" w:hAnsi="TH SarabunPSK" w:cs="TH SarabunPSK"/>
                <w:sz w:val="28"/>
              </w:rPr>
            </w:pPr>
            <w:r w:rsidRPr="009B6DAD">
              <w:rPr>
                <w:rFonts w:ascii="TH SarabunPSK" w:eastAsia="Calibri" w:hAnsi="TH SarabunPSK" w:cs="TH SarabunPSK"/>
                <w:sz w:val="28"/>
                <w:cs/>
              </w:rPr>
              <w:t xml:space="preserve">จำนวน </w:t>
            </w:r>
            <w:r w:rsidRPr="009B6DAD">
              <w:rPr>
                <w:rFonts w:ascii="TH SarabunPSK" w:eastAsia="Calibri" w:hAnsi="TH SarabunPSK" w:cs="TH SarabunPSK" w:hint="cs"/>
                <w:sz w:val="28"/>
                <w:cs/>
              </w:rPr>
              <w:t>1</w:t>
            </w:r>
            <w:r w:rsidRPr="009B6DAD">
              <w:rPr>
                <w:rFonts w:ascii="TH SarabunPSK" w:eastAsia="Calibri" w:hAnsi="TH SarabunPSK" w:cs="TH SarabunPSK"/>
                <w:sz w:val="28"/>
                <w:cs/>
              </w:rPr>
              <w:t xml:space="preserve"> สาย</w:t>
            </w:r>
          </w:p>
        </w:tc>
        <w:tc>
          <w:tcPr>
            <w:tcW w:w="1560" w:type="dxa"/>
          </w:tcPr>
          <w:p w14:paraId="71E36E07" w14:textId="77777777" w:rsidR="00B535CA" w:rsidRPr="009B6DAD" w:rsidRDefault="00B535CA" w:rsidP="00B535CA">
            <w:pPr>
              <w:rPr>
                <w:rFonts w:ascii="TH SarabunPSK" w:eastAsia="Calibri" w:hAnsi="TH SarabunPSK" w:cs="TH SarabunPSK"/>
                <w:sz w:val="28"/>
              </w:rPr>
            </w:pPr>
            <w:r w:rsidRPr="009B6DAD">
              <w:rPr>
                <w:rFonts w:ascii="TH SarabunPSK" w:eastAsia="Calibri" w:hAnsi="TH SarabunPSK" w:cs="TH SarabunPSK"/>
                <w:sz w:val="28"/>
                <w:cs/>
              </w:rPr>
              <w:t>ประชาชนสัญจรได้อย่างสะดวกรวดเร็ว</w:t>
            </w:r>
          </w:p>
        </w:tc>
        <w:tc>
          <w:tcPr>
            <w:tcW w:w="1134" w:type="dxa"/>
          </w:tcPr>
          <w:p w14:paraId="3D00F602" w14:textId="77777777" w:rsidR="00B535CA" w:rsidRPr="009B6DAD" w:rsidRDefault="00B535CA" w:rsidP="00B535CA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  <w:r w:rsidRPr="009B6DAD">
              <w:rPr>
                <w:rFonts w:ascii="TH SarabunPSK" w:eastAsia="Calibri" w:hAnsi="TH SarabunPSK" w:cs="TH SarabunPSK"/>
                <w:sz w:val="28"/>
                <w:cs/>
              </w:rPr>
              <w:t>กองช่าง</w:t>
            </w:r>
          </w:p>
        </w:tc>
      </w:tr>
    </w:tbl>
    <w:p w14:paraId="0768464D" w14:textId="77777777" w:rsidR="00216FF1" w:rsidRDefault="00216FF1">
      <w:pPr>
        <w:rPr>
          <w:rFonts w:ascii="TH SarabunPSK" w:hAnsi="TH SarabunPSK" w:cs="TH SarabunPSK"/>
        </w:rPr>
      </w:pPr>
    </w:p>
    <w:p w14:paraId="465DA8C0" w14:textId="77777777" w:rsidR="006425F3" w:rsidRPr="009B6DAD" w:rsidRDefault="006425F3">
      <w:pPr>
        <w:rPr>
          <w:rFonts w:ascii="TH SarabunPSK" w:hAnsi="TH SarabunPSK" w:cs="TH SarabunPSK"/>
        </w:rPr>
      </w:pPr>
    </w:p>
    <w:tbl>
      <w:tblPr>
        <w:tblStyle w:val="1"/>
        <w:tblW w:w="16018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555"/>
        <w:gridCol w:w="1997"/>
        <w:gridCol w:w="2126"/>
        <w:gridCol w:w="1843"/>
        <w:gridCol w:w="992"/>
        <w:gridCol w:w="992"/>
        <w:gridCol w:w="993"/>
        <w:gridCol w:w="1134"/>
        <w:gridCol w:w="1134"/>
        <w:gridCol w:w="1559"/>
        <w:gridCol w:w="1701"/>
        <w:gridCol w:w="992"/>
      </w:tblGrid>
      <w:tr w:rsidR="009B6DAD" w:rsidRPr="009B6DAD" w14:paraId="208BD512" w14:textId="77777777" w:rsidTr="0048337A">
        <w:trPr>
          <w:trHeight w:val="385"/>
        </w:trPr>
        <w:tc>
          <w:tcPr>
            <w:tcW w:w="555" w:type="dxa"/>
            <w:vMerge w:val="restart"/>
            <w:shd w:val="clear" w:color="auto" w:fill="92CDDC" w:themeFill="accent5" w:themeFillTint="99"/>
          </w:tcPr>
          <w:p w14:paraId="121FB11C" w14:textId="77777777" w:rsidR="000D2127" w:rsidRPr="009B6DAD" w:rsidRDefault="000D2127" w:rsidP="000D2127">
            <w:pPr>
              <w:jc w:val="center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</w:p>
          <w:p w14:paraId="64DA2D1A" w14:textId="77777777" w:rsidR="000D2127" w:rsidRPr="009B6DAD" w:rsidRDefault="000D2127" w:rsidP="000D2127">
            <w:pPr>
              <w:jc w:val="center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  <w:r w:rsidRPr="009B6DAD"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  <w:t>ที่</w:t>
            </w:r>
          </w:p>
        </w:tc>
        <w:tc>
          <w:tcPr>
            <w:tcW w:w="1997" w:type="dxa"/>
            <w:vMerge w:val="restart"/>
            <w:shd w:val="clear" w:color="auto" w:fill="92CDDC" w:themeFill="accent5" w:themeFillTint="99"/>
          </w:tcPr>
          <w:p w14:paraId="2101258D" w14:textId="77777777" w:rsidR="000D2127" w:rsidRPr="009B6DAD" w:rsidRDefault="000D2127" w:rsidP="000D2127">
            <w:pPr>
              <w:jc w:val="center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</w:p>
          <w:p w14:paraId="440A434D" w14:textId="77777777" w:rsidR="000D2127" w:rsidRPr="009B6DAD" w:rsidRDefault="000D2127" w:rsidP="000D2127">
            <w:pPr>
              <w:jc w:val="center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  <w:r w:rsidRPr="009B6DAD"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  <w:t>โครงการ</w:t>
            </w:r>
          </w:p>
        </w:tc>
        <w:tc>
          <w:tcPr>
            <w:tcW w:w="2126" w:type="dxa"/>
            <w:vMerge w:val="restart"/>
            <w:shd w:val="clear" w:color="auto" w:fill="92CDDC" w:themeFill="accent5" w:themeFillTint="99"/>
          </w:tcPr>
          <w:p w14:paraId="58C4B9D6" w14:textId="77777777" w:rsidR="000D2127" w:rsidRPr="009B6DAD" w:rsidRDefault="000D2127" w:rsidP="000D2127">
            <w:pPr>
              <w:jc w:val="center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</w:p>
          <w:p w14:paraId="0E1A30EB" w14:textId="77777777" w:rsidR="000D2127" w:rsidRPr="009B6DAD" w:rsidRDefault="000D2127" w:rsidP="000D2127">
            <w:pPr>
              <w:jc w:val="center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  <w:r w:rsidRPr="009B6DAD"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  <w:t>วัตถุประสงค์</w:t>
            </w:r>
          </w:p>
        </w:tc>
        <w:tc>
          <w:tcPr>
            <w:tcW w:w="1843" w:type="dxa"/>
            <w:vMerge w:val="restart"/>
            <w:shd w:val="clear" w:color="auto" w:fill="92CDDC" w:themeFill="accent5" w:themeFillTint="99"/>
          </w:tcPr>
          <w:p w14:paraId="1DD3699C" w14:textId="77777777" w:rsidR="000D2127" w:rsidRPr="009B6DAD" w:rsidRDefault="000D2127" w:rsidP="000D2127">
            <w:pPr>
              <w:jc w:val="center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  <w:r w:rsidRPr="009B6DAD"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  <w:t>เป้าหมาย</w:t>
            </w:r>
          </w:p>
          <w:p w14:paraId="52874F07" w14:textId="77777777" w:rsidR="000D2127" w:rsidRPr="009B6DAD" w:rsidRDefault="000D2127" w:rsidP="000D2127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  <w:r w:rsidRPr="009B6DAD">
              <w:rPr>
                <w:rFonts w:ascii="TH SarabunPSK" w:eastAsia="Calibri" w:hAnsi="TH SarabunPSK" w:cs="TH SarabunPSK"/>
                <w:sz w:val="28"/>
                <w:cs/>
              </w:rPr>
              <w:t>(ผลผลิตของโครงการ)</w:t>
            </w:r>
          </w:p>
        </w:tc>
        <w:tc>
          <w:tcPr>
            <w:tcW w:w="5245" w:type="dxa"/>
            <w:gridSpan w:val="5"/>
            <w:shd w:val="clear" w:color="auto" w:fill="92CDDC" w:themeFill="accent5" w:themeFillTint="99"/>
          </w:tcPr>
          <w:p w14:paraId="2BEF92B7" w14:textId="77777777" w:rsidR="000D2127" w:rsidRPr="009B6DAD" w:rsidRDefault="000D2127" w:rsidP="000D2127">
            <w:pPr>
              <w:jc w:val="center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  <w:r w:rsidRPr="009B6DAD"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  <w:t>งบประมาณและที่ผ่านมา</w:t>
            </w:r>
          </w:p>
        </w:tc>
        <w:tc>
          <w:tcPr>
            <w:tcW w:w="1559" w:type="dxa"/>
            <w:vMerge w:val="restart"/>
            <w:shd w:val="clear" w:color="auto" w:fill="92CDDC" w:themeFill="accent5" w:themeFillTint="99"/>
          </w:tcPr>
          <w:p w14:paraId="20DC41C9" w14:textId="77777777" w:rsidR="000D2127" w:rsidRPr="009B6DAD" w:rsidRDefault="000D2127" w:rsidP="000D2127">
            <w:pPr>
              <w:jc w:val="center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  <w:r w:rsidRPr="009B6DAD"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  <w:t>ตัวชี้วัด</w:t>
            </w:r>
          </w:p>
          <w:p w14:paraId="3CD4848D" w14:textId="77777777" w:rsidR="000D2127" w:rsidRPr="009B6DAD" w:rsidRDefault="000D2127" w:rsidP="000D2127">
            <w:pPr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  <w:r w:rsidRPr="009B6DAD"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  <w:t>(</w:t>
            </w:r>
            <w:r w:rsidRPr="009B6DAD">
              <w:rPr>
                <w:rFonts w:ascii="TH SarabunPSK" w:eastAsia="Calibri" w:hAnsi="TH SarabunPSK" w:cs="TH SarabunPSK"/>
                <w:b/>
                <w:bCs/>
                <w:sz w:val="28"/>
              </w:rPr>
              <w:t>KPI</w:t>
            </w:r>
            <w:r w:rsidRPr="009B6DAD"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  <w:t>)</w:t>
            </w:r>
          </w:p>
        </w:tc>
        <w:tc>
          <w:tcPr>
            <w:tcW w:w="1701" w:type="dxa"/>
            <w:vMerge w:val="restart"/>
            <w:shd w:val="clear" w:color="auto" w:fill="92CDDC" w:themeFill="accent5" w:themeFillTint="99"/>
          </w:tcPr>
          <w:p w14:paraId="3FEDE878" w14:textId="77777777" w:rsidR="000D2127" w:rsidRPr="009B6DAD" w:rsidRDefault="000D2127" w:rsidP="000D2127">
            <w:pPr>
              <w:jc w:val="center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  <w:r w:rsidRPr="009B6DAD"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  <w:t>ผลที่คาดว่า</w:t>
            </w:r>
          </w:p>
          <w:p w14:paraId="24FC15DE" w14:textId="77777777" w:rsidR="000D2127" w:rsidRPr="009B6DAD" w:rsidRDefault="000D2127" w:rsidP="000D2127">
            <w:pPr>
              <w:jc w:val="center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  <w:r w:rsidRPr="009B6DAD"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  <w:t>จะได้รับ</w:t>
            </w:r>
          </w:p>
        </w:tc>
        <w:tc>
          <w:tcPr>
            <w:tcW w:w="992" w:type="dxa"/>
            <w:vMerge w:val="restart"/>
            <w:shd w:val="clear" w:color="auto" w:fill="92CDDC" w:themeFill="accent5" w:themeFillTint="99"/>
          </w:tcPr>
          <w:p w14:paraId="75DFAA0E" w14:textId="77777777" w:rsidR="000D2127" w:rsidRPr="009B6DAD" w:rsidRDefault="000D2127" w:rsidP="000D2127">
            <w:pPr>
              <w:jc w:val="center"/>
              <w:rPr>
                <w:rFonts w:ascii="TH SarabunPSK" w:eastAsia="Calibri" w:hAnsi="TH SarabunPSK" w:cs="TH SarabunPSK"/>
                <w:b/>
                <w:bCs/>
                <w:sz w:val="26"/>
                <w:szCs w:val="26"/>
                <w:cs/>
              </w:rPr>
            </w:pPr>
            <w:r w:rsidRPr="009B6DAD">
              <w:rPr>
                <w:rFonts w:ascii="TH SarabunPSK" w:eastAsia="Calibri" w:hAnsi="TH SarabunPSK" w:cs="TH SarabunPSK"/>
                <w:b/>
                <w:bCs/>
                <w:sz w:val="26"/>
                <w:szCs w:val="26"/>
                <w:cs/>
              </w:rPr>
              <w:t>หน่วยงานรับผิดชอบหลัก</w:t>
            </w:r>
          </w:p>
        </w:tc>
      </w:tr>
      <w:tr w:rsidR="009B6DAD" w:rsidRPr="009B6DAD" w14:paraId="40BFF1AE" w14:textId="77777777" w:rsidTr="0048337A">
        <w:trPr>
          <w:trHeight w:val="335"/>
        </w:trPr>
        <w:tc>
          <w:tcPr>
            <w:tcW w:w="555" w:type="dxa"/>
            <w:vMerge/>
          </w:tcPr>
          <w:p w14:paraId="2F79E24A" w14:textId="77777777" w:rsidR="000D2127" w:rsidRPr="009B6DAD" w:rsidRDefault="000D2127" w:rsidP="000D2127">
            <w:pPr>
              <w:rPr>
                <w:rFonts w:ascii="TH SarabunPSK" w:eastAsia="Calibri" w:hAnsi="TH SarabunPSK" w:cs="TH SarabunPSK"/>
                <w:sz w:val="28"/>
                <w:cs/>
              </w:rPr>
            </w:pPr>
          </w:p>
        </w:tc>
        <w:tc>
          <w:tcPr>
            <w:tcW w:w="1997" w:type="dxa"/>
            <w:vMerge/>
          </w:tcPr>
          <w:p w14:paraId="71EB070C" w14:textId="77777777" w:rsidR="000D2127" w:rsidRPr="009B6DAD" w:rsidRDefault="000D2127" w:rsidP="000D2127">
            <w:pPr>
              <w:rPr>
                <w:rFonts w:ascii="TH SarabunPSK" w:eastAsia="Calibri" w:hAnsi="TH SarabunPSK" w:cs="TH SarabunPSK"/>
                <w:sz w:val="28"/>
                <w:cs/>
              </w:rPr>
            </w:pPr>
          </w:p>
        </w:tc>
        <w:tc>
          <w:tcPr>
            <w:tcW w:w="2126" w:type="dxa"/>
            <w:vMerge/>
          </w:tcPr>
          <w:p w14:paraId="607A5337" w14:textId="77777777" w:rsidR="000D2127" w:rsidRPr="009B6DAD" w:rsidRDefault="000D2127" w:rsidP="000D2127">
            <w:pPr>
              <w:rPr>
                <w:rFonts w:ascii="TH SarabunPSK" w:eastAsia="Calibri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</w:tcPr>
          <w:p w14:paraId="4FD7488F" w14:textId="77777777" w:rsidR="000D2127" w:rsidRPr="009B6DAD" w:rsidRDefault="000D2127" w:rsidP="000D2127">
            <w:pPr>
              <w:rPr>
                <w:rFonts w:ascii="TH SarabunPSK" w:eastAsia="Calibri" w:hAnsi="TH SarabunPSK" w:cs="TH SarabunPSK"/>
                <w:sz w:val="28"/>
                <w:cs/>
              </w:rPr>
            </w:pPr>
          </w:p>
        </w:tc>
        <w:tc>
          <w:tcPr>
            <w:tcW w:w="992" w:type="dxa"/>
            <w:shd w:val="clear" w:color="auto" w:fill="92CDDC" w:themeFill="accent5" w:themeFillTint="99"/>
          </w:tcPr>
          <w:p w14:paraId="11077F27" w14:textId="77777777" w:rsidR="000D2127" w:rsidRPr="009B6DAD" w:rsidRDefault="000D2127" w:rsidP="000D2127">
            <w:pPr>
              <w:jc w:val="center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  <w:r w:rsidRPr="009B6DAD">
              <w:rPr>
                <w:rFonts w:ascii="TH SarabunPSK" w:eastAsia="Calibri" w:hAnsi="TH SarabunPSK" w:cs="TH SarabunPSK"/>
                <w:b/>
                <w:bCs/>
                <w:sz w:val="28"/>
              </w:rPr>
              <w:t>2566</w:t>
            </w:r>
          </w:p>
          <w:p w14:paraId="67A5AF8A" w14:textId="77777777" w:rsidR="000D2127" w:rsidRPr="009B6DAD" w:rsidRDefault="000D2127" w:rsidP="000D2127">
            <w:pPr>
              <w:jc w:val="center"/>
              <w:rPr>
                <w:rFonts w:ascii="TH SarabunPSK" w:eastAsia="Calibri" w:hAnsi="TH SarabunPSK" w:cs="TH SarabunPSK"/>
                <w:sz w:val="28"/>
                <w:cs/>
              </w:rPr>
            </w:pPr>
            <w:r w:rsidRPr="009B6DAD">
              <w:rPr>
                <w:rFonts w:ascii="TH SarabunPSK" w:eastAsia="Calibri" w:hAnsi="TH SarabunPSK" w:cs="TH SarabunPSK"/>
                <w:sz w:val="28"/>
                <w:cs/>
              </w:rPr>
              <w:t>(บาท)</w:t>
            </w:r>
          </w:p>
        </w:tc>
        <w:tc>
          <w:tcPr>
            <w:tcW w:w="992" w:type="dxa"/>
            <w:shd w:val="clear" w:color="auto" w:fill="92CDDC" w:themeFill="accent5" w:themeFillTint="99"/>
          </w:tcPr>
          <w:p w14:paraId="5A4C400F" w14:textId="77777777" w:rsidR="000D2127" w:rsidRPr="009B6DAD" w:rsidRDefault="000D2127" w:rsidP="000D2127">
            <w:pPr>
              <w:jc w:val="center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  <w:r w:rsidRPr="009B6DAD">
              <w:rPr>
                <w:rFonts w:ascii="TH SarabunPSK" w:eastAsia="Calibri" w:hAnsi="TH SarabunPSK" w:cs="TH SarabunPSK"/>
                <w:b/>
                <w:bCs/>
                <w:sz w:val="28"/>
              </w:rPr>
              <w:t>2567</w:t>
            </w:r>
          </w:p>
          <w:p w14:paraId="3A42741D" w14:textId="77777777" w:rsidR="000D2127" w:rsidRPr="009B6DAD" w:rsidRDefault="000D2127" w:rsidP="000D2127">
            <w:pPr>
              <w:jc w:val="center"/>
              <w:rPr>
                <w:rFonts w:ascii="TH SarabunPSK" w:eastAsia="Calibri" w:hAnsi="TH SarabunPSK" w:cs="TH SarabunPSK"/>
                <w:sz w:val="28"/>
                <w:cs/>
              </w:rPr>
            </w:pPr>
            <w:r w:rsidRPr="009B6DAD">
              <w:rPr>
                <w:rFonts w:ascii="TH SarabunPSK" w:eastAsia="Calibri" w:hAnsi="TH SarabunPSK" w:cs="TH SarabunPSK"/>
                <w:sz w:val="28"/>
                <w:cs/>
              </w:rPr>
              <w:t>(บาท)</w:t>
            </w:r>
          </w:p>
        </w:tc>
        <w:tc>
          <w:tcPr>
            <w:tcW w:w="993" w:type="dxa"/>
            <w:shd w:val="clear" w:color="auto" w:fill="92CDDC" w:themeFill="accent5" w:themeFillTint="99"/>
          </w:tcPr>
          <w:p w14:paraId="226D4F42" w14:textId="77777777" w:rsidR="000D2127" w:rsidRPr="009B6DAD" w:rsidRDefault="000D2127" w:rsidP="000D2127">
            <w:pPr>
              <w:jc w:val="center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  <w:r w:rsidRPr="009B6DAD">
              <w:rPr>
                <w:rFonts w:ascii="TH SarabunPSK" w:eastAsia="Calibri" w:hAnsi="TH SarabunPSK" w:cs="TH SarabunPSK"/>
                <w:b/>
                <w:bCs/>
                <w:sz w:val="28"/>
              </w:rPr>
              <w:t>2568</w:t>
            </w:r>
          </w:p>
          <w:p w14:paraId="56865ED5" w14:textId="77777777" w:rsidR="000D2127" w:rsidRPr="009B6DAD" w:rsidRDefault="000D2127" w:rsidP="000D2127">
            <w:pPr>
              <w:jc w:val="center"/>
              <w:rPr>
                <w:rFonts w:ascii="TH SarabunPSK" w:eastAsia="Calibri" w:hAnsi="TH SarabunPSK" w:cs="TH SarabunPSK"/>
                <w:sz w:val="28"/>
                <w:cs/>
              </w:rPr>
            </w:pPr>
            <w:r w:rsidRPr="009B6DAD">
              <w:rPr>
                <w:rFonts w:ascii="TH SarabunPSK" w:eastAsia="Calibri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92CDDC" w:themeFill="accent5" w:themeFillTint="99"/>
          </w:tcPr>
          <w:p w14:paraId="7BF0F2A2" w14:textId="77777777" w:rsidR="000D2127" w:rsidRPr="009B6DAD" w:rsidRDefault="000D2127" w:rsidP="000D2127">
            <w:pPr>
              <w:jc w:val="center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  <w:r w:rsidRPr="009B6DAD">
              <w:rPr>
                <w:rFonts w:ascii="TH SarabunPSK" w:eastAsia="Calibri" w:hAnsi="TH SarabunPSK" w:cs="TH SarabunPSK"/>
                <w:b/>
                <w:bCs/>
                <w:sz w:val="28"/>
              </w:rPr>
              <w:t>2569</w:t>
            </w:r>
          </w:p>
          <w:p w14:paraId="65992836" w14:textId="77777777" w:rsidR="000D2127" w:rsidRPr="009B6DAD" w:rsidRDefault="000D2127" w:rsidP="000D2127">
            <w:pPr>
              <w:jc w:val="center"/>
              <w:rPr>
                <w:rFonts w:ascii="TH SarabunPSK" w:eastAsia="Calibri" w:hAnsi="TH SarabunPSK" w:cs="TH SarabunPSK"/>
                <w:sz w:val="28"/>
                <w:cs/>
              </w:rPr>
            </w:pPr>
            <w:r w:rsidRPr="009B6DAD">
              <w:rPr>
                <w:rFonts w:ascii="TH SarabunPSK" w:eastAsia="Calibri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92CDDC" w:themeFill="accent5" w:themeFillTint="99"/>
          </w:tcPr>
          <w:p w14:paraId="3FA88718" w14:textId="77777777" w:rsidR="000D2127" w:rsidRPr="009B6DAD" w:rsidRDefault="000D2127" w:rsidP="000D2127">
            <w:pPr>
              <w:jc w:val="center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  <w:r w:rsidRPr="009B6DAD">
              <w:rPr>
                <w:rFonts w:ascii="TH SarabunPSK" w:eastAsia="Calibri" w:hAnsi="TH SarabunPSK" w:cs="TH SarabunPSK"/>
                <w:b/>
                <w:bCs/>
                <w:sz w:val="28"/>
              </w:rPr>
              <w:t>2570</w:t>
            </w:r>
          </w:p>
          <w:p w14:paraId="3F5377A4" w14:textId="77777777" w:rsidR="000D2127" w:rsidRPr="009B6DAD" w:rsidRDefault="000D2127" w:rsidP="000D2127">
            <w:pPr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  <w:r w:rsidRPr="009B6DAD">
              <w:rPr>
                <w:rFonts w:ascii="TH SarabunPSK" w:eastAsia="Calibri" w:hAnsi="TH SarabunPSK" w:cs="TH SarabunPSK"/>
                <w:b/>
                <w:bCs/>
                <w:sz w:val="28"/>
              </w:rPr>
              <w:t>(</w:t>
            </w:r>
            <w:r w:rsidRPr="009B6DAD"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  <w:t>บาท)</w:t>
            </w:r>
          </w:p>
        </w:tc>
        <w:tc>
          <w:tcPr>
            <w:tcW w:w="1559" w:type="dxa"/>
            <w:vMerge/>
          </w:tcPr>
          <w:p w14:paraId="002192D8" w14:textId="77777777" w:rsidR="000D2127" w:rsidRPr="009B6DAD" w:rsidRDefault="000D2127" w:rsidP="000D2127">
            <w:pPr>
              <w:rPr>
                <w:rFonts w:ascii="TH SarabunPSK" w:eastAsia="Calibri" w:hAnsi="TH SarabunPSK" w:cs="TH SarabunPSK"/>
                <w:sz w:val="28"/>
              </w:rPr>
            </w:pPr>
          </w:p>
        </w:tc>
        <w:tc>
          <w:tcPr>
            <w:tcW w:w="1701" w:type="dxa"/>
            <w:vMerge/>
          </w:tcPr>
          <w:p w14:paraId="230B07CA" w14:textId="77777777" w:rsidR="000D2127" w:rsidRPr="009B6DAD" w:rsidRDefault="000D2127" w:rsidP="000D2127">
            <w:pPr>
              <w:rPr>
                <w:rFonts w:ascii="TH SarabunPSK" w:eastAsia="Calibri" w:hAnsi="TH SarabunPSK" w:cs="TH SarabunPSK"/>
                <w:sz w:val="28"/>
              </w:rPr>
            </w:pPr>
          </w:p>
        </w:tc>
        <w:tc>
          <w:tcPr>
            <w:tcW w:w="992" w:type="dxa"/>
            <w:vMerge/>
          </w:tcPr>
          <w:p w14:paraId="7936A75F" w14:textId="77777777" w:rsidR="000D2127" w:rsidRPr="009B6DAD" w:rsidRDefault="000D2127" w:rsidP="000D2127">
            <w:pPr>
              <w:rPr>
                <w:rFonts w:ascii="TH SarabunPSK" w:eastAsia="Calibri" w:hAnsi="TH SarabunPSK" w:cs="TH SarabunPSK"/>
                <w:sz w:val="28"/>
              </w:rPr>
            </w:pPr>
          </w:p>
        </w:tc>
      </w:tr>
      <w:tr w:rsidR="004D2EC0" w:rsidRPr="009B6DAD" w14:paraId="5014BFC8" w14:textId="77777777" w:rsidTr="0048337A">
        <w:tc>
          <w:tcPr>
            <w:tcW w:w="555" w:type="dxa"/>
          </w:tcPr>
          <w:p w14:paraId="1EA777F4" w14:textId="77777777" w:rsidR="004D2EC0" w:rsidRPr="009B6DAD" w:rsidRDefault="001D454A" w:rsidP="007E4402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  <w:r>
              <w:rPr>
                <w:rFonts w:ascii="TH SarabunPSK" w:eastAsia="Calibri" w:hAnsi="TH SarabunPSK" w:cs="TH SarabunPSK"/>
                <w:sz w:val="28"/>
              </w:rPr>
              <w:t>19</w:t>
            </w:r>
          </w:p>
        </w:tc>
        <w:tc>
          <w:tcPr>
            <w:tcW w:w="1997" w:type="dxa"/>
          </w:tcPr>
          <w:p w14:paraId="19B19A05" w14:textId="77777777" w:rsidR="004D2EC0" w:rsidRPr="009B6DAD" w:rsidRDefault="004D2EC0" w:rsidP="007E4402">
            <w:pPr>
              <w:rPr>
                <w:rFonts w:ascii="TH SarabunPSK" w:eastAsia="Calibri" w:hAnsi="TH SarabunPSK" w:cs="TH SarabunPSK"/>
                <w:sz w:val="28"/>
                <w:cs/>
              </w:rPr>
            </w:pPr>
            <w:r w:rsidRPr="009B6DAD">
              <w:rPr>
                <w:rFonts w:ascii="TH SarabunPSK" w:eastAsia="Calibri" w:hAnsi="TH SarabunPSK" w:cs="TH SarabunPSK"/>
                <w:sz w:val="28"/>
                <w:cs/>
              </w:rPr>
              <w:t>ปรับปรุง/ซ่อมแซมถนนลูกรัง แยกหน้า ร.ร.โคกโพธิ์วิทยา</w:t>
            </w:r>
            <w:r w:rsidRPr="009B6DAD"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  <w:t>-</w:t>
            </w:r>
            <w:r w:rsidRPr="009B6DAD">
              <w:rPr>
                <w:rFonts w:ascii="TH SarabunPSK" w:eastAsia="Calibri" w:hAnsi="TH SarabunPSK" w:cs="TH SarabunPSK"/>
                <w:sz w:val="28"/>
                <w:cs/>
              </w:rPr>
              <w:t>บ้านนาน้ำชุ่ม</w:t>
            </w:r>
            <w:r w:rsidRPr="009B6DAD">
              <w:rPr>
                <w:rFonts w:ascii="TH SarabunPSK" w:eastAsia="Calibri" w:hAnsi="TH SarabunPSK" w:cs="TH SarabunPSK"/>
                <w:sz w:val="28"/>
              </w:rPr>
              <w:t>(</w:t>
            </w:r>
            <w:r w:rsidRPr="009B6DAD">
              <w:rPr>
                <w:rFonts w:ascii="TH SarabunPSK" w:eastAsia="Calibri" w:hAnsi="TH SarabunPSK" w:cs="TH SarabunPSK"/>
                <w:sz w:val="28"/>
                <w:cs/>
              </w:rPr>
              <w:t>คุ้มน้อย</w:t>
            </w:r>
            <w:r w:rsidRPr="009B6DAD">
              <w:rPr>
                <w:rFonts w:ascii="TH SarabunPSK" w:eastAsia="Calibri" w:hAnsi="TH SarabunPSK" w:cs="TH SarabunPSK"/>
                <w:sz w:val="28"/>
              </w:rPr>
              <w:t xml:space="preserve">) </w:t>
            </w:r>
            <w:r w:rsidRPr="009B6DAD">
              <w:rPr>
                <w:rFonts w:ascii="TH SarabunPSK" w:eastAsia="Calibri" w:hAnsi="TH SarabunPSK" w:cs="TH SarabunPSK"/>
                <w:sz w:val="28"/>
                <w:cs/>
              </w:rPr>
              <w:t xml:space="preserve"> หมู่ที่ 1</w:t>
            </w:r>
          </w:p>
        </w:tc>
        <w:tc>
          <w:tcPr>
            <w:tcW w:w="2126" w:type="dxa"/>
          </w:tcPr>
          <w:p w14:paraId="4D6E6524" w14:textId="77777777" w:rsidR="004D2EC0" w:rsidRPr="009B6DAD" w:rsidRDefault="004D2EC0" w:rsidP="007E4402">
            <w:pPr>
              <w:rPr>
                <w:rFonts w:ascii="TH SarabunPSK" w:eastAsia="Calibri" w:hAnsi="TH SarabunPSK" w:cs="TH SarabunPSK"/>
                <w:sz w:val="28"/>
                <w:cs/>
              </w:rPr>
            </w:pPr>
            <w:r w:rsidRPr="009B6DAD">
              <w:rPr>
                <w:rFonts w:ascii="TH SarabunPSK" w:eastAsia="Calibri" w:hAnsi="TH SarabunPSK" w:cs="TH SarabunPSK"/>
                <w:sz w:val="28"/>
                <w:cs/>
              </w:rPr>
              <w:t>ปรับปรุงบูรณะถนนลูกรังให้ประชาชนได้ใช้สัญจร สะดวกในการลำเลียงผลผลิตทางการเกษตร</w:t>
            </w:r>
          </w:p>
        </w:tc>
        <w:tc>
          <w:tcPr>
            <w:tcW w:w="1843" w:type="dxa"/>
          </w:tcPr>
          <w:p w14:paraId="1F2B002E" w14:textId="77777777" w:rsidR="004D2EC0" w:rsidRPr="009B6DAD" w:rsidRDefault="004D2EC0" w:rsidP="007E4402">
            <w:pPr>
              <w:rPr>
                <w:rFonts w:ascii="TH SarabunPSK" w:eastAsia="Calibri" w:hAnsi="TH SarabunPSK" w:cs="TH SarabunPSK"/>
                <w:sz w:val="28"/>
              </w:rPr>
            </w:pPr>
            <w:r w:rsidRPr="009B6DAD">
              <w:rPr>
                <w:rFonts w:ascii="TH SarabunPSK" w:eastAsia="Calibri" w:hAnsi="TH SarabunPSK" w:cs="TH SarabunPSK"/>
                <w:sz w:val="28"/>
                <w:cs/>
              </w:rPr>
              <w:t>ปรับปรุงถนนลูกรังกว้าง 6  เมตร</w:t>
            </w:r>
            <w:r w:rsidRPr="009B6DAD">
              <w:rPr>
                <w:rFonts w:ascii="TH SarabunPSK" w:eastAsia="Calibri" w:hAnsi="TH SarabunPSK" w:cs="TH SarabunPSK"/>
                <w:sz w:val="28"/>
              </w:rPr>
              <w:t xml:space="preserve">   </w:t>
            </w:r>
          </w:p>
          <w:p w14:paraId="4FB29FFB" w14:textId="77777777" w:rsidR="004D2EC0" w:rsidRPr="009B6DAD" w:rsidRDefault="004D2EC0" w:rsidP="007E4402">
            <w:pPr>
              <w:rPr>
                <w:rFonts w:ascii="TH SarabunPSK" w:eastAsia="Calibri" w:hAnsi="TH SarabunPSK" w:cs="TH SarabunPSK"/>
                <w:sz w:val="28"/>
              </w:rPr>
            </w:pPr>
            <w:r w:rsidRPr="009B6DAD">
              <w:rPr>
                <w:rFonts w:ascii="TH SarabunPSK" w:eastAsia="Calibri" w:hAnsi="TH SarabunPSK" w:cs="TH SarabunPSK"/>
                <w:sz w:val="28"/>
                <w:cs/>
              </w:rPr>
              <w:t>ยาว</w:t>
            </w:r>
            <w:r w:rsidRPr="009B6DAD">
              <w:rPr>
                <w:rFonts w:ascii="TH SarabunPSK" w:eastAsia="Calibri" w:hAnsi="TH SarabunPSK" w:cs="TH SarabunPSK"/>
                <w:sz w:val="28"/>
              </w:rPr>
              <w:t xml:space="preserve"> 3,</w:t>
            </w:r>
            <w:r w:rsidRPr="009B6DAD">
              <w:rPr>
                <w:rFonts w:ascii="TH SarabunPSK" w:eastAsia="Calibri" w:hAnsi="TH SarabunPSK" w:cs="TH SarabunPSK"/>
                <w:sz w:val="28"/>
                <w:cs/>
              </w:rPr>
              <w:t>500 เมตร</w:t>
            </w:r>
          </w:p>
        </w:tc>
        <w:tc>
          <w:tcPr>
            <w:tcW w:w="992" w:type="dxa"/>
          </w:tcPr>
          <w:p w14:paraId="12B02DAA" w14:textId="77777777" w:rsidR="004D2EC0" w:rsidRPr="009B6DAD" w:rsidRDefault="004D2EC0" w:rsidP="007E4402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</w:p>
          <w:p w14:paraId="0BD47F32" w14:textId="77777777" w:rsidR="004D2EC0" w:rsidRPr="009B6DAD" w:rsidRDefault="004D2EC0" w:rsidP="007E4402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  <w:r w:rsidRPr="009B6DAD">
              <w:rPr>
                <w:rFonts w:ascii="TH SarabunPSK" w:eastAsia="Calibri" w:hAnsi="TH SarabunPSK" w:cs="TH SarabunPSK"/>
                <w:sz w:val="28"/>
              </w:rPr>
              <w:t>500,000</w:t>
            </w:r>
          </w:p>
        </w:tc>
        <w:tc>
          <w:tcPr>
            <w:tcW w:w="992" w:type="dxa"/>
          </w:tcPr>
          <w:p w14:paraId="7220499F" w14:textId="77777777" w:rsidR="004D2EC0" w:rsidRPr="009B6DAD" w:rsidRDefault="004D2EC0" w:rsidP="007E4402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</w:p>
          <w:p w14:paraId="5BB55C42" w14:textId="77777777" w:rsidR="004D2EC0" w:rsidRPr="009B6DAD" w:rsidRDefault="004D2EC0" w:rsidP="007E4402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  <w:r w:rsidRPr="009B6DAD">
              <w:rPr>
                <w:rFonts w:ascii="TH SarabunPSK" w:eastAsia="Calibri" w:hAnsi="TH SarabunPSK" w:cs="TH SarabunPSK"/>
                <w:sz w:val="28"/>
              </w:rPr>
              <w:t>500,000</w:t>
            </w:r>
          </w:p>
        </w:tc>
        <w:tc>
          <w:tcPr>
            <w:tcW w:w="993" w:type="dxa"/>
          </w:tcPr>
          <w:p w14:paraId="57A147C9" w14:textId="77777777" w:rsidR="004D2EC0" w:rsidRPr="009B6DAD" w:rsidRDefault="004D2EC0" w:rsidP="007E4402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</w:p>
          <w:p w14:paraId="614BD4DE" w14:textId="77777777" w:rsidR="004D2EC0" w:rsidRPr="009B6DAD" w:rsidRDefault="004D2EC0" w:rsidP="007E4402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  <w:r w:rsidRPr="009B6DAD">
              <w:rPr>
                <w:rFonts w:ascii="TH SarabunPSK" w:eastAsia="Calibri" w:hAnsi="TH SarabunPSK" w:cs="TH SarabunPSK"/>
                <w:sz w:val="28"/>
              </w:rPr>
              <w:t>500,000</w:t>
            </w:r>
          </w:p>
        </w:tc>
        <w:tc>
          <w:tcPr>
            <w:tcW w:w="1134" w:type="dxa"/>
          </w:tcPr>
          <w:p w14:paraId="3532233D" w14:textId="77777777" w:rsidR="004D2EC0" w:rsidRPr="009B6DAD" w:rsidRDefault="004D2EC0" w:rsidP="007E4402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</w:p>
          <w:p w14:paraId="5F7EA5CA" w14:textId="77777777" w:rsidR="004D2EC0" w:rsidRPr="009B6DAD" w:rsidRDefault="004D2EC0" w:rsidP="007E4402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  <w:r w:rsidRPr="009B6DAD">
              <w:rPr>
                <w:rFonts w:ascii="TH SarabunPSK" w:eastAsia="Calibri" w:hAnsi="TH SarabunPSK" w:cs="TH SarabunPSK"/>
                <w:sz w:val="28"/>
              </w:rPr>
              <w:t>500,000</w:t>
            </w:r>
          </w:p>
        </w:tc>
        <w:tc>
          <w:tcPr>
            <w:tcW w:w="1134" w:type="dxa"/>
          </w:tcPr>
          <w:p w14:paraId="18AB0CED" w14:textId="77777777" w:rsidR="004D2EC0" w:rsidRPr="009B6DAD" w:rsidRDefault="004D2EC0" w:rsidP="007E4402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</w:p>
          <w:p w14:paraId="751BB211" w14:textId="77777777" w:rsidR="004D2EC0" w:rsidRPr="009B6DAD" w:rsidRDefault="004D2EC0" w:rsidP="007E4402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  <w:r w:rsidRPr="009B6DAD">
              <w:rPr>
                <w:rFonts w:ascii="TH SarabunPSK" w:eastAsia="Calibri" w:hAnsi="TH SarabunPSK" w:cs="TH SarabunPSK"/>
                <w:sz w:val="28"/>
              </w:rPr>
              <w:t>500,000</w:t>
            </w:r>
          </w:p>
        </w:tc>
        <w:tc>
          <w:tcPr>
            <w:tcW w:w="1559" w:type="dxa"/>
          </w:tcPr>
          <w:p w14:paraId="428B2B70" w14:textId="77777777" w:rsidR="004D2EC0" w:rsidRPr="009B6DAD" w:rsidRDefault="004D2EC0" w:rsidP="007E4402">
            <w:pPr>
              <w:rPr>
                <w:rFonts w:ascii="TH SarabunPSK" w:eastAsia="Calibri" w:hAnsi="TH SarabunPSK" w:cs="TH SarabunPSK"/>
                <w:sz w:val="28"/>
              </w:rPr>
            </w:pPr>
            <w:r w:rsidRPr="009B6DAD">
              <w:rPr>
                <w:rFonts w:ascii="TH SarabunPSK" w:eastAsia="Calibri" w:hAnsi="TH SarabunPSK" w:cs="TH SarabunPSK"/>
                <w:sz w:val="28"/>
                <w:cs/>
              </w:rPr>
              <w:t>ถนนลูกรัง จำนวน1สาย</w:t>
            </w:r>
          </w:p>
        </w:tc>
        <w:tc>
          <w:tcPr>
            <w:tcW w:w="1701" w:type="dxa"/>
          </w:tcPr>
          <w:p w14:paraId="700E4BDD" w14:textId="77777777" w:rsidR="004D2EC0" w:rsidRPr="009B6DAD" w:rsidRDefault="004D2EC0" w:rsidP="007E4402">
            <w:pPr>
              <w:rPr>
                <w:rFonts w:ascii="TH SarabunPSK" w:eastAsia="Calibri" w:hAnsi="TH SarabunPSK" w:cs="TH SarabunPSK"/>
                <w:sz w:val="28"/>
              </w:rPr>
            </w:pPr>
            <w:r w:rsidRPr="009B6DAD">
              <w:rPr>
                <w:rFonts w:ascii="TH SarabunPSK" w:eastAsia="Calibri" w:hAnsi="TH SarabunPSK" w:cs="TH SarabunPSK"/>
                <w:sz w:val="28"/>
                <w:cs/>
              </w:rPr>
              <w:t>ประชาชนสัญจรได้อย่างสะดวกรวดเร็ว</w:t>
            </w:r>
          </w:p>
        </w:tc>
        <w:tc>
          <w:tcPr>
            <w:tcW w:w="992" w:type="dxa"/>
          </w:tcPr>
          <w:p w14:paraId="6F8157DE" w14:textId="77777777" w:rsidR="004D2EC0" w:rsidRPr="009B6DAD" w:rsidRDefault="004D2EC0" w:rsidP="007E4402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  <w:r w:rsidRPr="009B6DAD">
              <w:rPr>
                <w:rFonts w:ascii="TH SarabunPSK" w:eastAsia="Calibri" w:hAnsi="TH SarabunPSK" w:cs="TH SarabunPSK"/>
                <w:sz w:val="28"/>
                <w:cs/>
              </w:rPr>
              <w:t>กองช่าง</w:t>
            </w:r>
          </w:p>
        </w:tc>
      </w:tr>
      <w:tr w:rsidR="004D2EC0" w:rsidRPr="009B6DAD" w14:paraId="178AF601" w14:textId="77777777" w:rsidTr="0048337A">
        <w:trPr>
          <w:trHeight w:val="1355"/>
        </w:trPr>
        <w:tc>
          <w:tcPr>
            <w:tcW w:w="555" w:type="dxa"/>
          </w:tcPr>
          <w:p w14:paraId="470E374B" w14:textId="77777777" w:rsidR="004D2EC0" w:rsidRPr="009B6DAD" w:rsidRDefault="001D454A" w:rsidP="007E4402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20</w:t>
            </w:r>
          </w:p>
        </w:tc>
        <w:tc>
          <w:tcPr>
            <w:tcW w:w="1997" w:type="dxa"/>
          </w:tcPr>
          <w:p w14:paraId="076C17B5" w14:textId="77777777" w:rsidR="004D2EC0" w:rsidRPr="009B6DAD" w:rsidRDefault="004D2EC0" w:rsidP="007E4402">
            <w:pPr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ก่อสร้างถนน</w:t>
            </w:r>
            <w:proofErr w:type="spellStart"/>
            <w:r w:rsidRPr="009B6DAD">
              <w:rPr>
                <w:rFonts w:ascii="TH SarabunPSK" w:hAnsi="TH SarabunPSK" w:cs="TH SarabunPSK"/>
                <w:sz w:val="28"/>
                <w:cs/>
              </w:rPr>
              <w:t>ลูง</w:t>
            </w:r>
            <w:proofErr w:type="spellEnd"/>
            <w:r w:rsidRPr="009B6DAD">
              <w:rPr>
                <w:rFonts w:ascii="TH SarabunPSK" w:hAnsi="TH SarabunPSK" w:cs="TH SarabunPSK"/>
                <w:sz w:val="28"/>
                <w:cs/>
              </w:rPr>
              <w:t>รังสาย</w:t>
            </w:r>
            <w:r w:rsidRPr="009B6DAD">
              <w:rPr>
                <w:rFonts w:ascii="TH SarabunPSK" w:hAnsi="TH SarabunPSK" w:cs="TH SarabunPSK" w:hint="cs"/>
                <w:sz w:val="28"/>
                <w:cs/>
              </w:rPr>
              <w:t xml:space="preserve">หลัง ร.ร.โคกโพธิ์วิทยา หมู่ที่ 1 </w:t>
            </w:r>
            <w:r w:rsidRPr="009B6DAD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 xml:space="preserve">- </w:t>
            </w:r>
            <w:r w:rsidRPr="009B6DAD">
              <w:rPr>
                <w:rFonts w:ascii="TH SarabunPSK" w:hAnsi="TH SarabunPSK" w:cs="TH SarabunPSK" w:hint="cs"/>
                <w:sz w:val="28"/>
                <w:cs/>
              </w:rPr>
              <w:t>ผักกางมุ้ง</w:t>
            </w:r>
            <w:r w:rsidRPr="009B6DAD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 xml:space="preserve"> -</w:t>
            </w:r>
            <w:r w:rsidRPr="009B6DAD">
              <w:rPr>
                <w:rFonts w:ascii="TH SarabunPSK" w:hAnsi="TH SarabunPSK" w:cs="TH SarabunPSK" w:hint="cs"/>
                <w:sz w:val="28"/>
                <w:cs/>
              </w:rPr>
              <w:t xml:space="preserve"> ฟาร์มหมู-</w:t>
            </w:r>
            <w:r w:rsidRPr="009B6DAD">
              <w:rPr>
                <w:rFonts w:ascii="TH SarabunPSK" w:hAnsi="TH SarabunPSK" w:cs="TH SarabunPSK"/>
                <w:sz w:val="28"/>
                <w:cs/>
              </w:rPr>
              <w:t xml:space="preserve">หมู่ที่ </w:t>
            </w:r>
            <w:r w:rsidRPr="009B6DAD">
              <w:rPr>
                <w:rFonts w:ascii="TH SarabunPSK" w:hAnsi="TH SarabunPSK" w:cs="TH SarabunPSK" w:hint="cs"/>
                <w:sz w:val="28"/>
                <w:cs/>
              </w:rPr>
              <w:t>5</w:t>
            </w:r>
          </w:p>
        </w:tc>
        <w:tc>
          <w:tcPr>
            <w:tcW w:w="2126" w:type="dxa"/>
          </w:tcPr>
          <w:p w14:paraId="58D63DF7" w14:textId="77777777" w:rsidR="004D2EC0" w:rsidRPr="009B6DAD" w:rsidRDefault="004D2EC0" w:rsidP="007E4402">
            <w:pPr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เพื่อก่อสร้างถนนลูกรังให้ประชาชนได้ใช้สัญจร</w:t>
            </w:r>
          </w:p>
          <w:p w14:paraId="2E1403F3" w14:textId="77777777" w:rsidR="004D2EC0" w:rsidRPr="009B6DAD" w:rsidRDefault="004D2EC0" w:rsidP="007E4402">
            <w:pPr>
              <w:rPr>
                <w:rFonts w:ascii="TH SarabunPSK" w:hAnsi="TH SarabunPSK" w:cs="TH SarabunPSK"/>
                <w:sz w:val="28"/>
                <w:cs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ประชาชนมีคุณภาพชีวิตดี</w:t>
            </w:r>
          </w:p>
        </w:tc>
        <w:tc>
          <w:tcPr>
            <w:tcW w:w="1843" w:type="dxa"/>
          </w:tcPr>
          <w:p w14:paraId="50E8453D" w14:textId="77777777" w:rsidR="004D2EC0" w:rsidRPr="009B6DAD" w:rsidRDefault="004D2EC0" w:rsidP="007E4402">
            <w:pPr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b/>
                <w:bCs/>
                <w:sz w:val="28"/>
              </w:rPr>
              <w:t>-</w:t>
            </w:r>
            <w:r w:rsidRPr="009B6DAD">
              <w:rPr>
                <w:rFonts w:ascii="TH SarabunPSK" w:hAnsi="TH SarabunPSK" w:cs="TH SarabunPSK"/>
                <w:sz w:val="28"/>
                <w:cs/>
              </w:rPr>
              <w:t xml:space="preserve"> ลงหินลูกรัง</w:t>
            </w:r>
          </w:p>
          <w:p w14:paraId="79B50555" w14:textId="77777777" w:rsidR="004D2EC0" w:rsidRPr="009B6DAD" w:rsidRDefault="004D2EC0" w:rsidP="007E4402">
            <w:pPr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b/>
                <w:bCs/>
                <w:sz w:val="28"/>
              </w:rPr>
              <w:t>-</w:t>
            </w:r>
            <w:r w:rsidRPr="009B6DAD">
              <w:rPr>
                <w:rFonts w:ascii="TH SarabunPSK" w:hAnsi="TH SarabunPSK" w:cs="TH SarabunPSK"/>
                <w:sz w:val="28"/>
                <w:cs/>
              </w:rPr>
              <w:t xml:space="preserve"> วางท่อระบายน้ำ</w:t>
            </w:r>
          </w:p>
          <w:p w14:paraId="309A755B" w14:textId="77777777" w:rsidR="004D2EC0" w:rsidRPr="009B6DAD" w:rsidRDefault="004D2EC0" w:rsidP="007E4402">
            <w:pPr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b/>
                <w:bCs/>
                <w:sz w:val="28"/>
              </w:rPr>
              <w:t>-</w:t>
            </w:r>
            <w:r w:rsidRPr="009B6DAD">
              <w:rPr>
                <w:rFonts w:ascii="TH SarabunPSK" w:hAnsi="TH SarabunPSK" w:cs="TH SarabunPSK"/>
                <w:sz w:val="28"/>
              </w:rPr>
              <w:t xml:space="preserve"> </w:t>
            </w:r>
            <w:r w:rsidRPr="009B6DAD">
              <w:rPr>
                <w:rFonts w:ascii="TH SarabunPSK" w:hAnsi="TH SarabunPSK" w:cs="TH SarabunPSK"/>
                <w:sz w:val="28"/>
                <w:cs/>
              </w:rPr>
              <w:t xml:space="preserve">เกรด บด อัด </w:t>
            </w:r>
          </w:p>
          <w:p w14:paraId="3094F80E" w14:textId="77777777" w:rsidR="004D2EC0" w:rsidRPr="009B6DAD" w:rsidRDefault="004D2EC0" w:rsidP="007E4402">
            <w:pPr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กว้าง</w:t>
            </w:r>
            <w:r w:rsidRPr="009B6DAD"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9B6DAD">
              <w:rPr>
                <w:rFonts w:ascii="TH SarabunPSK" w:hAnsi="TH SarabunPSK" w:cs="TH SarabunPSK"/>
                <w:sz w:val="28"/>
                <w:cs/>
              </w:rPr>
              <w:t xml:space="preserve"> 4</w:t>
            </w:r>
            <w:r w:rsidRPr="009B6DAD"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9B6DAD">
              <w:rPr>
                <w:rFonts w:ascii="TH SarabunPSK" w:hAnsi="TH SarabunPSK" w:cs="TH SarabunPSK"/>
                <w:sz w:val="28"/>
                <w:cs/>
              </w:rPr>
              <w:t xml:space="preserve"> เมตร </w:t>
            </w:r>
          </w:p>
          <w:p w14:paraId="5DFCFC50" w14:textId="77777777" w:rsidR="004D2EC0" w:rsidRPr="009B6DAD" w:rsidRDefault="004D2EC0" w:rsidP="007E4402">
            <w:pPr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 xml:space="preserve">ยาว </w:t>
            </w:r>
            <w:r w:rsidRPr="009B6DAD">
              <w:rPr>
                <w:rFonts w:ascii="TH SarabunPSK" w:hAnsi="TH SarabunPSK" w:cs="TH SarabunPSK" w:hint="cs"/>
                <w:sz w:val="28"/>
                <w:cs/>
              </w:rPr>
              <w:t xml:space="preserve"> 2</w:t>
            </w:r>
            <w:r w:rsidRPr="009B6DAD">
              <w:rPr>
                <w:rFonts w:ascii="TH SarabunPSK" w:hAnsi="TH SarabunPSK" w:cs="TH SarabunPSK"/>
                <w:sz w:val="28"/>
                <w:cs/>
              </w:rPr>
              <w:t>,</w:t>
            </w:r>
            <w:r w:rsidRPr="009B6DAD">
              <w:rPr>
                <w:rFonts w:ascii="TH SarabunPSK" w:hAnsi="TH SarabunPSK" w:cs="TH SarabunPSK" w:hint="cs"/>
                <w:sz w:val="28"/>
                <w:cs/>
              </w:rPr>
              <w:t xml:space="preserve">000 </w:t>
            </w:r>
            <w:r w:rsidRPr="009B6DAD">
              <w:rPr>
                <w:rFonts w:ascii="TH SarabunPSK" w:hAnsi="TH SarabunPSK" w:cs="TH SarabunPSK"/>
                <w:sz w:val="28"/>
                <w:cs/>
              </w:rPr>
              <w:t xml:space="preserve"> เมตร</w:t>
            </w:r>
          </w:p>
        </w:tc>
        <w:tc>
          <w:tcPr>
            <w:tcW w:w="992" w:type="dxa"/>
          </w:tcPr>
          <w:p w14:paraId="4D6870FD" w14:textId="77777777" w:rsidR="004D2EC0" w:rsidRPr="009B6DAD" w:rsidRDefault="004D2EC0" w:rsidP="007E4402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AC37147" w14:textId="77777777" w:rsidR="004D2EC0" w:rsidRPr="009B6DAD" w:rsidRDefault="004D2EC0" w:rsidP="007E4402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960</w:t>
            </w:r>
            <w:r w:rsidRPr="009B6DAD">
              <w:rPr>
                <w:rFonts w:ascii="TH SarabunPSK" w:hAnsi="TH SarabunPSK" w:cs="TH SarabunPSK"/>
                <w:sz w:val="28"/>
              </w:rPr>
              <w:t>,</w:t>
            </w:r>
            <w:r w:rsidRPr="009B6DAD">
              <w:rPr>
                <w:rFonts w:ascii="TH SarabunPSK" w:hAnsi="TH SarabunPSK" w:cs="TH SarabunPSK"/>
                <w:sz w:val="28"/>
                <w:cs/>
              </w:rPr>
              <w:t>000</w:t>
            </w:r>
          </w:p>
        </w:tc>
        <w:tc>
          <w:tcPr>
            <w:tcW w:w="992" w:type="dxa"/>
          </w:tcPr>
          <w:p w14:paraId="76DD82B0" w14:textId="77777777" w:rsidR="004D2EC0" w:rsidRPr="009B6DAD" w:rsidRDefault="004D2EC0" w:rsidP="007E4402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AEB883C" w14:textId="77777777" w:rsidR="004D2EC0" w:rsidRPr="009B6DAD" w:rsidRDefault="004D2EC0" w:rsidP="007E4402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960,000</w:t>
            </w:r>
          </w:p>
        </w:tc>
        <w:tc>
          <w:tcPr>
            <w:tcW w:w="993" w:type="dxa"/>
          </w:tcPr>
          <w:p w14:paraId="28D627A9" w14:textId="77777777" w:rsidR="004D2EC0" w:rsidRPr="009B6DAD" w:rsidRDefault="004D2EC0" w:rsidP="007E4402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ABC4B46" w14:textId="77777777" w:rsidR="004D2EC0" w:rsidRPr="009B6DAD" w:rsidRDefault="004D2EC0" w:rsidP="007E4402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960</w:t>
            </w:r>
            <w:r w:rsidRPr="009B6DAD">
              <w:rPr>
                <w:rFonts w:ascii="TH SarabunPSK" w:hAnsi="TH SarabunPSK" w:cs="TH SarabunPSK"/>
                <w:sz w:val="28"/>
              </w:rPr>
              <w:t>,</w:t>
            </w:r>
            <w:r w:rsidRPr="009B6DAD">
              <w:rPr>
                <w:rFonts w:ascii="TH SarabunPSK" w:hAnsi="TH SarabunPSK" w:cs="TH SarabunPSK"/>
                <w:sz w:val="28"/>
                <w:cs/>
              </w:rPr>
              <w:t>000</w:t>
            </w:r>
          </w:p>
        </w:tc>
        <w:tc>
          <w:tcPr>
            <w:tcW w:w="1134" w:type="dxa"/>
          </w:tcPr>
          <w:p w14:paraId="64A07DD7" w14:textId="77777777" w:rsidR="004D2EC0" w:rsidRPr="009B6DAD" w:rsidRDefault="004D2EC0" w:rsidP="007E4402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C0890E5" w14:textId="77777777" w:rsidR="004D2EC0" w:rsidRPr="009B6DAD" w:rsidRDefault="004D2EC0" w:rsidP="007E4402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</w:rPr>
              <w:t>960,000</w:t>
            </w:r>
          </w:p>
        </w:tc>
        <w:tc>
          <w:tcPr>
            <w:tcW w:w="1134" w:type="dxa"/>
          </w:tcPr>
          <w:p w14:paraId="6FABA1B1" w14:textId="77777777" w:rsidR="004D2EC0" w:rsidRPr="009B6DAD" w:rsidRDefault="004D2EC0" w:rsidP="007E4402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666F0EC" w14:textId="77777777" w:rsidR="004D2EC0" w:rsidRPr="009B6DAD" w:rsidRDefault="004D2EC0" w:rsidP="007E4402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</w:rPr>
              <w:t>960,000</w:t>
            </w:r>
          </w:p>
        </w:tc>
        <w:tc>
          <w:tcPr>
            <w:tcW w:w="1559" w:type="dxa"/>
          </w:tcPr>
          <w:p w14:paraId="56355DAF" w14:textId="77777777" w:rsidR="004D2EC0" w:rsidRPr="009B6DAD" w:rsidRDefault="004D2EC0" w:rsidP="007E4402">
            <w:pPr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ถนนลูกรัง</w:t>
            </w:r>
          </w:p>
          <w:p w14:paraId="5857D525" w14:textId="77777777" w:rsidR="004D2EC0" w:rsidRPr="009B6DAD" w:rsidRDefault="004D2EC0" w:rsidP="007E4402">
            <w:pPr>
              <w:rPr>
                <w:rFonts w:ascii="TH SarabunPSK" w:hAnsi="TH SarabunPSK" w:cs="TH SarabunPSK"/>
                <w:sz w:val="28"/>
                <w:cs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จำนวน  1  สาย</w:t>
            </w:r>
          </w:p>
        </w:tc>
        <w:tc>
          <w:tcPr>
            <w:tcW w:w="1701" w:type="dxa"/>
          </w:tcPr>
          <w:p w14:paraId="3C98CCBA" w14:textId="77777777" w:rsidR="004D2EC0" w:rsidRPr="009B6DAD" w:rsidRDefault="004D2EC0" w:rsidP="007E4402">
            <w:pPr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ประชาชนสัญจรได้อย่างสะดวกรวดเร็ว</w:t>
            </w:r>
          </w:p>
        </w:tc>
        <w:tc>
          <w:tcPr>
            <w:tcW w:w="992" w:type="dxa"/>
          </w:tcPr>
          <w:p w14:paraId="4CF2BEB5" w14:textId="77777777" w:rsidR="004D2EC0" w:rsidRPr="009B6DAD" w:rsidRDefault="004D2EC0" w:rsidP="007E4402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4D2EC0" w:rsidRPr="009B6DAD" w14:paraId="381D5B2C" w14:textId="77777777" w:rsidTr="0048337A">
        <w:tc>
          <w:tcPr>
            <w:tcW w:w="555" w:type="dxa"/>
          </w:tcPr>
          <w:p w14:paraId="490C4C72" w14:textId="77777777" w:rsidR="004D2EC0" w:rsidRPr="009B6DAD" w:rsidRDefault="001D454A" w:rsidP="000D2127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  <w:r>
              <w:rPr>
                <w:rFonts w:ascii="TH SarabunPSK" w:eastAsia="Calibri" w:hAnsi="TH SarabunPSK" w:cs="TH SarabunPSK"/>
                <w:sz w:val="28"/>
              </w:rPr>
              <w:t>21</w:t>
            </w:r>
          </w:p>
        </w:tc>
        <w:tc>
          <w:tcPr>
            <w:tcW w:w="1997" w:type="dxa"/>
          </w:tcPr>
          <w:p w14:paraId="77DD8136" w14:textId="77777777" w:rsidR="004D2EC0" w:rsidRPr="009B6DAD" w:rsidRDefault="004D2EC0" w:rsidP="000D2127">
            <w:pPr>
              <w:rPr>
                <w:rFonts w:ascii="TH SarabunPSK" w:eastAsia="Calibri" w:hAnsi="TH SarabunPSK" w:cs="TH SarabunPSK"/>
                <w:b/>
                <w:bCs/>
                <w:sz w:val="28"/>
              </w:rPr>
            </w:pPr>
            <w:r w:rsidRPr="009B6DAD">
              <w:rPr>
                <w:rFonts w:ascii="TH SarabunPSK" w:eastAsia="Calibri" w:hAnsi="TH SarabunPSK" w:cs="TH SarabunPSK"/>
                <w:sz w:val="28"/>
                <w:cs/>
              </w:rPr>
              <w:t>ปรับปรุง/ซ่อมแซมถนนลูกรังถนนลำเลียงผลผลิตทางการเกษตรทุกสายภายในหมู่บ้าน (สาย</w:t>
            </w:r>
            <w:r w:rsidRPr="009B6DAD">
              <w:rPr>
                <w:rFonts w:ascii="TH SarabunIT๙" w:eastAsia="Calibri" w:hAnsi="TH SarabunIT๙" w:cs="TH SarabunIT๙" w:hint="cs"/>
                <w:sz w:val="28"/>
                <w:cs/>
              </w:rPr>
              <w:t>โคกโพธิ์วิทยา</w:t>
            </w:r>
          </w:p>
          <w:p w14:paraId="07B2DF9E" w14:textId="77777777" w:rsidR="004D2EC0" w:rsidRPr="009B6DAD" w:rsidRDefault="004D2EC0" w:rsidP="000D2127">
            <w:pPr>
              <w:rPr>
                <w:rFonts w:ascii="TH SarabunPSK" w:eastAsia="Calibri" w:hAnsi="TH SarabunPSK" w:cs="TH SarabunPSK"/>
                <w:sz w:val="28"/>
              </w:rPr>
            </w:pPr>
            <w:r w:rsidRPr="009B6DAD"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  <w:t>-</w:t>
            </w:r>
            <w:r w:rsidRPr="009B6DAD">
              <w:rPr>
                <w:rFonts w:ascii="TH SarabunPSK" w:eastAsia="Calibri" w:hAnsi="TH SarabunPSK" w:cs="TH SarabunPSK"/>
                <w:sz w:val="28"/>
                <w:cs/>
              </w:rPr>
              <w:t>โป่งคอม</w:t>
            </w:r>
            <w:r w:rsidRPr="009B6DAD"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  <w:t>-</w:t>
            </w:r>
            <w:r w:rsidRPr="009B6DAD">
              <w:rPr>
                <w:rFonts w:ascii="TH SarabunPSK" w:eastAsia="Calibri" w:hAnsi="TH SarabunPSK" w:cs="TH SarabunPSK"/>
                <w:sz w:val="28"/>
                <w:cs/>
              </w:rPr>
              <w:t>กุดกุง)</w:t>
            </w:r>
          </w:p>
        </w:tc>
        <w:tc>
          <w:tcPr>
            <w:tcW w:w="2126" w:type="dxa"/>
          </w:tcPr>
          <w:p w14:paraId="7439728F" w14:textId="77777777" w:rsidR="004D2EC0" w:rsidRPr="009B6DAD" w:rsidRDefault="004D2EC0" w:rsidP="000D2127">
            <w:pPr>
              <w:rPr>
                <w:rFonts w:ascii="TH SarabunPSK" w:eastAsia="Calibri" w:hAnsi="TH SarabunPSK" w:cs="TH SarabunPSK"/>
                <w:sz w:val="28"/>
                <w:cs/>
              </w:rPr>
            </w:pPr>
            <w:r w:rsidRPr="009B6DAD">
              <w:rPr>
                <w:rFonts w:ascii="TH SarabunPSK" w:eastAsia="Calibri" w:hAnsi="TH SarabunPSK" w:cs="TH SarabunPSK"/>
                <w:sz w:val="28"/>
                <w:cs/>
              </w:rPr>
              <w:t>ปรับปรุงบูรณะถนนลูกรังให้ประชาชนได้ใช้สัญจรคนในหมู่บ้านมีคุณภาพชีวิตที่ดีขึ้น</w:t>
            </w:r>
          </w:p>
        </w:tc>
        <w:tc>
          <w:tcPr>
            <w:tcW w:w="1843" w:type="dxa"/>
          </w:tcPr>
          <w:p w14:paraId="5AECC0B3" w14:textId="77777777" w:rsidR="004D2EC0" w:rsidRPr="009B6DAD" w:rsidRDefault="004D2EC0" w:rsidP="000D2127">
            <w:pPr>
              <w:rPr>
                <w:rFonts w:ascii="TH SarabunPSK" w:eastAsia="Calibri" w:hAnsi="TH SarabunPSK" w:cs="TH SarabunPSK"/>
                <w:sz w:val="28"/>
              </w:rPr>
            </w:pPr>
            <w:r w:rsidRPr="009B6DAD">
              <w:rPr>
                <w:rFonts w:ascii="TH SarabunPSK" w:eastAsia="Calibri" w:hAnsi="TH SarabunPSK" w:cs="TH SarabunPSK"/>
                <w:sz w:val="28"/>
                <w:cs/>
              </w:rPr>
              <w:t>ปรับปรุง/ซ่อมแซมถนนลูกรัง กว้าง 5 เมตร</w:t>
            </w:r>
            <w:r w:rsidRPr="009B6DAD">
              <w:rPr>
                <w:rFonts w:ascii="TH SarabunPSK" w:eastAsia="Calibri" w:hAnsi="TH SarabunPSK" w:cs="TH SarabunPSK"/>
                <w:sz w:val="28"/>
              </w:rPr>
              <w:t xml:space="preserve"> </w:t>
            </w:r>
            <w:r w:rsidRPr="009B6DAD">
              <w:rPr>
                <w:rFonts w:ascii="TH SarabunPSK" w:eastAsia="Calibri" w:hAnsi="TH SarabunPSK" w:cs="TH SarabunPSK"/>
                <w:sz w:val="28"/>
                <w:cs/>
              </w:rPr>
              <w:t>ยาว 3</w:t>
            </w:r>
            <w:r w:rsidRPr="009B6DAD">
              <w:rPr>
                <w:rFonts w:ascii="TH SarabunPSK" w:eastAsia="Calibri" w:hAnsi="TH SarabunPSK" w:cs="TH SarabunPSK"/>
                <w:sz w:val="28"/>
              </w:rPr>
              <w:t>,</w:t>
            </w:r>
            <w:r w:rsidRPr="009B6DAD">
              <w:rPr>
                <w:rFonts w:ascii="TH SarabunPSK" w:eastAsia="Calibri" w:hAnsi="TH SarabunPSK" w:cs="TH SarabunPSK"/>
                <w:sz w:val="28"/>
                <w:cs/>
              </w:rPr>
              <w:t>000 เมตร</w:t>
            </w:r>
          </w:p>
        </w:tc>
        <w:tc>
          <w:tcPr>
            <w:tcW w:w="992" w:type="dxa"/>
          </w:tcPr>
          <w:p w14:paraId="47A96A78" w14:textId="77777777" w:rsidR="004D2EC0" w:rsidRPr="009B6DAD" w:rsidRDefault="004D2EC0" w:rsidP="000C013A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</w:p>
          <w:p w14:paraId="49665675" w14:textId="77777777" w:rsidR="004D2EC0" w:rsidRPr="009B6DAD" w:rsidRDefault="004D2EC0" w:rsidP="000C013A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  <w:r w:rsidRPr="009B6DAD">
              <w:rPr>
                <w:rFonts w:ascii="TH SarabunPSK" w:eastAsia="Calibri" w:hAnsi="TH SarabunPSK" w:cs="TH SarabunPSK"/>
                <w:sz w:val="28"/>
                <w:cs/>
              </w:rPr>
              <w:t>315,000</w:t>
            </w:r>
          </w:p>
        </w:tc>
        <w:tc>
          <w:tcPr>
            <w:tcW w:w="992" w:type="dxa"/>
          </w:tcPr>
          <w:p w14:paraId="760FB0AD" w14:textId="77777777" w:rsidR="004D2EC0" w:rsidRPr="009B6DAD" w:rsidRDefault="004D2EC0" w:rsidP="000D2127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</w:p>
          <w:p w14:paraId="52F9C572" w14:textId="77777777" w:rsidR="004D2EC0" w:rsidRPr="009B6DAD" w:rsidRDefault="004D2EC0" w:rsidP="000D2127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  <w:r w:rsidRPr="009B6DAD">
              <w:rPr>
                <w:rFonts w:ascii="TH SarabunPSK" w:eastAsia="Calibri" w:hAnsi="TH SarabunPSK" w:cs="TH SarabunPSK"/>
                <w:sz w:val="28"/>
                <w:cs/>
              </w:rPr>
              <w:t>315,000</w:t>
            </w:r>
          </w:p>
        </w:tc>
        <w:tc>
          <w:tcPr>
            <w:tcW w:w="993" w:type="dxa"/>
          </w:tcPr>
          <w:p w14:paraId="53189622" w14:textId="77777777" w:rsidR="004D2EC0" w:rsidRPr="009B6DAD" w:rsidRDefault="004D2EC0" w:rsidP="000C013A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</w:p>
          <w:p w14:paraId="71446985" w14:textId="77777777" w:rsidR="004D2EC0" w:rsidRPr="009B6DAD" w:rsidRDefault="004D2EC0" w:rsidP="000C013A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  <w:r w:rsidRPr="009B6DAD">
              <w:rPr>
                <w:rFonts w:ascii="TH SarabunPSK" w:eastAsia="Calibri" w:hAnsi="TH SarabunPSK" w:cs="TH SarabunPSK"/>
                <w:sz w:val="28"/>
                <w:cs/>
              </w:rPr>
              <w:t>315,000</w:t>
            </w:r>
          </w:p>
        </w:tc>
        <w:tc>
          <w:tcPr>
            <w:tcW w:w="1134" w:type="dxa"/>
          </w:tcPr>
          <w:p w14:paraId="689104FB" w14:textId="77777777" w:rsidR="004D2EC0" w:rsidRPr="009B6DAD" w:rsidRDefault="004D2EC0" w:rsidP="000C013A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</w:p>
          <w:p w14:paraId="1E790028" w14:textId="77777777" w:rsidR="004D2EC0" w:rsidRPr="009B6DAD" w:rsidRDefault="004D2EC0" w:rsidP="000C013A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  <w:r w:rsidRPr="009B6DAD">
              <w:rPr>
                <w:rFonts w:ascii="TH SarabunPSK" w:eastAsia="Calibri" w:hAnsi="TH SarabunPSK" w:cs="TH SarabunPSK"/>
                <w:sz w:val="28"/>
                <w:cs/>
              </w:rPr>
              <w:t>315,000</w:t>
            </w:r>
          </w:p>
        </w:tc>
        <w:tc>
          <w:tcPr>
            <w:tcW w:w="1134" w:type="dxa"/>
          </w:tcPr>
          <w:p w14:paraId="2307B262" w14:textId="77777777" w:rsidR="004D2EC0" w:rsidRPr="009B6DAD" w:rsidRDefault="004D2EC0" w:rsidP="000C013A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</w:p>
          <w:p w14:paraId="795327C0" w14:textId="77777777" w:rsidR="004D2EC0" w:rsidRPr="009B6DAD" w:rsidRDefault="004D2EC0" w:rsidP="000C013A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  <w:r w:rsidRPr="009B6DAD">
              <w:rPr>
                <w:rFonts w:ascii="TH SarabunPSK" w:eastAsia="Calibri" w:hAnsi="TH SarabunPSK" w:cs="TH SarabunPSK"/>
                <w:sz w:val="28"/>
                <w:cs/>
              </w:rPr>
              <w:t>315,000</w:t>
            </w:r>
          </w:p>
        </w:tc>
        <w:tc>
          <w:tcPr>
            <w:tcW w:w="1559" w:type="dxa"/>
          </w:tcPr>
          <w:p w14:paraId="0628DBE7" w14:textId="77777777" w:rsidR="004D2EC0" w:rsidRPr="009B6DAD" w:rsidRDefault="004D2EC0" w:rsidP="000D2127">
            <w:pPr>
              <w:rPr>
                <w:rFonts w:ascii="TH SarabunPSK" w:eastAsia="Calibri" w:hAnsi="TH SarabunPSK" w:cs="TH SarabunPSK"/>
                <w:sz w:val="28"/>
              </w:rPr>
            </w:pPr>
            <w:r w:rsidRPr="009B6DAD">
              <w:rPr>
                <w:rFonts w:ascii="TH SarabunPSK" w:eastAsia="Calibri" w:hAnsi="TH SarabunPSK" w:cs="TH SarabunPSK"/>
                <w:sz w:val="28"/>
                <w:cs/>
              </w:rPr>
              <w:t xml:space="preserve">ถนนลูกรัง จำนวน </w:t>
            </w:r>
            <w:r w:rsidRPr="009B6DAD">
              <w:rPr>
                <w:rFonts w:ascii="TH SarabunPSK" w:eastAsia="Calibri" w:hAnsi="TH SarabunPSK" w:cs="TH SarabunPSK" w:hint="cs"/>
                <w:sz w:val="28"/>
                <w:cs/>
              </w:rPr>
              <w:t>1</w:t>
            </w:r>
            <w:r w:rsidRPr="009B6DAD">
              <w:rPr>
                <w:rFonts w:ascii="TH SarabunPSK" w:eastAsia="Calibri" w:hAnsi="TH SarabunPSK" w:cs="TH SarabunPSK"/>
                <w:sz w:val="28"/>
                <w:cs/>
              </w:rPr>
              <w:t xml:space="preserve"> สาย</w:t>
            </w:r>
          </w:p>
        </w:tc>
        <w:tc>
          <w:tcPr>
            <w:tcW w:w="1701" w:type="dxa"/>
          </w:tcPr>
          <w:p w14:paraId="6888D6CD" w14:textId="77777777" w:rsidR="004D2EC0" w:rsidRPr="009B6DAD" w:rsidRDefault="004D2EC0" w:rsidP="000D2127">
            <w:pPr>
              <w:rPr>
                <w:rFonts w:ascii="TH SarabunPSK" w:eastAsia="Calibri" w:hAnsi="TH SarabunPSK" w:cs="TH SarabunPSK"/>
                <w:sz w:val="28"/>
              </w:rPr>
            </w:pPr>
            <w:r w:rsidRPr="009B6DAD">
              <w:rPr>
                <w:rFonts w:ascii="TH SarabunPSK" w:eastAsia="Calibri" w:hAnsi="TH SarabunPSK" w:cs="TH SarabunPSK"/>
                <w:sz w:val="28"/>
                <w:cs/>
              </w:rPr>
              <w:t>ประชาชนสัญจรได้อย่างสะดวกรวดเร็ว</w:t>
            </w:r>
          </w:p>
        </w:tc>
        <w:tc>
          <w:tcPr>
            <w:tcW w:w="992" w:type="dxa"/>
          </w:tcPr>
          <w:p w14:paraId="64A564EA" w14:textId="77777777" w:rsidR="004D2EC0" w:rsidRPr="009B6DAD" w:rsidRDefault="004D2EC0" w:rsidP="000D2127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  <w:r w:rsidRPr="009B6DAD">
              <w:rPr>
                <w:rFonts w:ascii="TH SarabunPSK" w:eastAsia="Calibri" w:hAnsi="TH SarabunPSK" w:cs="TH SarabunPSK"/>
                <w:sz w:val="28"/>
                <w:cs/>
              </w:rPr>
              <w:t>กองช่าง</w:t>
            </w:r>
          </w:p>
        </w:tc>
      </w:tr>
      <w:tr w:rsidR="004D2EC0" w:rsidRPr="009B6DAD" w14:paraId="140303A5" w14:textId="77777777" w:rsidTr="0048337A">
        <w:tc>
          <w:tcPr>
            <w:tcW w:w="555" w:type="dxa"/>
          </w:tcPr>
          <w:p w14:paraId="593F6B9E" w14:textId="77777777" w:rsidR="004D2EC0" w:rsidRPr="009B6DAD" w:rsidRDefault="001D454A" w:rsidP="009F6F92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22</w:t>
            </w:r>
          </w:p>
        </w:tc>
        <w:tc>
          <w:tcPr>
            <w:tcW w:w="1997" w:type="dxa"/>
          </w:tcPr>
          <w:p w14:paraId="711074EC" w14:textId="77777777" w:rsidR="004D2EC0" w:rsidRPr="009B6DAD" w:rsidRDefault="004D2EC0" w:rsidP="009F6F92">
            <w:pPr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ก่อสร้างถนน</w:t>
            </w:r>
            <w:proofErr w:type="spellStart"/>
            <w:r w:rsidRPr="009B6DAD">
              <w:rPr>
                <w:rFonts w:ascii="TH SarabunPSK" w:hAnsi="TH SarabunPSK" w:cs="TH SarabunPSK"/>
                <w:sz w:val="28"/>
                <w:cs/>
              </w:rPr>
              <w:t>ลูง</w:t>
            </w:r>
            <w:proofErr w:type="spellEnd"/>
            <w:r w:rsidRPr="009B6DAD">
              <w:rPr>
                <w:rFonts w:ascii="TH SarabunPSK" w:hAnsi="TH SarabunPSK" w:cs="TH SarabunPSK"/>
                <w:sz w:val="28"/>
                <w:cs/>
              </w:rPr>
              <w:t>รังสายเส้นหน้าบ้านนายหัดตา ไปถนนบ้านโพธิ์</w:t>
            </w:r>
            <w:r w:rsidRPr="009B6DAD"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9B6DAD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 xml:space="preserve">- </w:t>
            </w:r>
            <w:r w:rsidRPr="009B6DAD">
              <w:rPr>
                <w:rFonts w:ascii="TH SarabunPSK" w:hAnsi="TH SarabunPSK" w:cs="TH SarabunPSK"/>
                <w:sz w:val="28"/>
                <w:cs/>
              </w:rPr>
              <w:t>นาสีนวล  หมู่ที่ 1</w:t>
            </w:r>
          </w:p>
        </w:tc>
        <w:tc>
          <w:tcPr>
            <w:tcW w:w="2126" w:type="dxa"/>
          </w:tcPr>
          <w:p w14:paraId="1F626A7D" w14:textId="77777777" w:rsidR="004D2EC0" w:rsidRPr="009B6DAD" w:rsidRDefault="004D2EC0" w:rsidP="009F6F92">
            <w:pPr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เพื่อก่อสร้างถนนลูกรังให้ประชาชนได้ใช้สัญจร</w:t>
            </w:r>
          </w:p>
          <w:p w14:paraId="1D9BEE7E" w14:textId="77777777" w:rsidR="004D2EC0" w:rsidRPr="009B6DAD" w:rsidRDefault="004D2EC0" w:rsidP="009F6F92">
            <w:pPr>
              <w:rPr>
                <w:rFonts w:ascii="TH SarabunPSK" w:hAnsi="TH SarabunPSK" w:cs="TH SarabunPSK"/>
                <w:sz w:val="28"/>
                <w:cs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ประชาชนมีคุณภาพชีวิตดี</w:t>
            </w:r>
          </w:p>
        </w:tc>
        <w:tc>
          <w:tcPr>
            <w:tcW w:w="1843" w:type="dxa"/>
          </w:tcPr>
          <w:p w14:paraId="02190A47" w14:textId="77777777" w:rsidR="004D2EC0" w:rsidRPr="009B6DAD" w:rsidRDefault="004D2EC0" w:rsidP="009F6F92">
            <w:pPr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</w:rPr>
              <w:t>-</w:t>
            </w:r>
            <w:r w:rsidRPr="009B6DAD">
              <w:rPr>
                <w:rFonts w:ascii="TH SarabunPSK" w:hAnsi="TH SarabunPSK" w:cs="TH SarabunPSK"/>
                <w:sz w:val="28"/>
                <w:cs/>
              </w:rPr>
              <w:t xml:space="preserve"> ลงหินลูกรัง</w:t>
            </w:r>
          </w:p>
          <w:p w14:paraId="15AC099B" w14:textId="77777777" w:rsidR="004D2EC0" w:rsidRPr="009B6DAD" w:rsidRDefault="004D2EC0" w:rsidP="009F6F92">
            <w:pPr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</w:rPr>
              <w:t>-</w:t>
            </w:r>
            <w:r w:rsidRPr="009B6DAD">
              <w:rPr>
                <w:rFonts w:ascii="TH SarabunPSK" w:hAnsi="TH SarabunPSK" w:cs="TH SarabunPSK"/>
                <w:sz w:val="28"/>
                <w:cs/>
              </w:rPr>
              <w:t xml:space="preserve"> วางท่อระบายน้ำ</w:t>
            </w:r>
          </w:p>
          <w:p w14:paraId="03F9418D" w14:textId="77777777" w:rsidR="004D2EC0" w:rsidRPr="009B6DAD" w:rsidRDefault="004D2EC0" w:rsidP="009F6F92">
            <w:pPr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</w:rPr>
              <w:t xml:space="preserve">- </w:t>
            </w:r>
            <w:r w:rsidRPr="009B6DAD">
              <w:rPr>
                <w:rFonts w:ascii="TH SarabunPSK" w:hAnsi="TH SarabunPSK" w:cs="TH SarabunPSK"/>
                <w:sz w:val="28"/>
                <w:cs/>
              </w:rPr>
              <w:t xml:space="preserve">เกรด บด อัด ทับ  กว้าง 4 เมตร ยาว </w:t>
            </w:r>
          </w:p>
          <w:p w14:paraId="0C547838" w14:textId="77777777" w:rsidR="004D2EC0" w:rsidRPr="009B6DAD" w:rsidRDefault="004D2EC0" w:rsidP="009F6F92">
            <w:pPr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3,</w:t>
            </w:r>
            <w:r w:rsidRPr="009B6DAD">
              <w:rPr>
                <w:rFonts w:ascii="TH SarabunPSK" w:hAnsi="TH SarabunPSK" w:cs="TH SarabunPSK" w:hint="cs"/>
                <w:sz w:val="28"/>
                <w:cs/>
              </w:rPr>
              <w:t>000</w:t>
            </w:r>
            <w:r w:rsidRPr="009B6DAD">
              <w:rPr>
                <w:rFonts w:ascii="TH SarabunPSK" w:hAnsi="TH SarabunPSK" w:cs="TH SarabunPSK"/>
                <w:sz w:val="28"/>
                <w:cs/>
              </w:rPr>
              <w:t xml:space="preserve"> เมตร</w:t>
            </w:r>
          </w:p>
        </w:tc>
        <w:tc>
          <w:tcPr>
            <w:tcW w:w="992" w:type="dxa"/>
          </w:tcPr>
          <w:p w14:paraId="1F94C673" w14:textId="77777777" w:rsidR="004D2EC0" w:rsidRPr="009B6DAD" w:rsidRDefault="004D2EC0" w:rsidP="009F6F92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98DF5E8" w14:textId="77777777" w:rsidR="004D2EC0" w:rsidRPr="009B6DAD" w:rsidRDefault="004D2EC0" w:rsidP="009F6F92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960</w:t>
            </w:r>
            <w:r w:rsidRPr="009B6DAD">
              <w:rPr>
                <w:rFonts w:ascii="TH SarabunPSK" w:hAnsi="TH SarabunPSK" w:cs="TH SarabunPSK"/>
                <w:sz w:val="28"/>
              </w:rPr>
              <w:t>,</w:t>
            </w:r>
            <w:r w:rsidRPr="009B6DAD">
              <w:rPr>
                <w:rFonts w:ascii="TH SarabunPSK" w:hAnsi="TH SarabunPSK" w:cs="TH SarabunPSK"/>
                <w:sz w:val="28"/>
                <w:cs/>
              </w:rPr>
              <w:t>000</w:t>
            </w:r>
          </w:p>
        </w:tc>
        <w:tc>
          <w:tcPr>
            <w:tcW w:w="992" w:type="dxa"/>
          </w:tcPr>
          <w:p w14:paraId="461F8DBD" w14:textId="77777777" w:rsidR="004D2EC0" w:rsidRPr="009B6DAD" w:rsidRDefault="004D2EC0" w:rsidP="009F6F92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38D57F0" w14:textId="77777777" w:rsidR="004D2EC0" w:rsidRPr="009B6DAD" w:rsidRDefault="004D2EC0" w:rsidP="009F6F92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960,000</w:t>
            </w:r>
          </w:p>
        </w:tc>
        <w:tc>
          <w:tcPr>
            <w:tcW w:w="993" w:type="dxa"/>
          </w:tcPr>
          <w:p w14:paraId="20736895" w14:textId="77777777" w:rsidR="004D2EC0" w:rsidRPr="009B6DAD" w:rsidRDefault="004D2EC0" w:rsidP="009F6F92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67FE02B" w14:textId="77777777" w:rsidR="004D2EC0" w:rsidRPr="009B6DAD" w:rsidRDefault="004D2EC0" w:rsidP="009F6F92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960</w:t>
            </w:r>
            <w:r w:rsidRPr="009B6DAD">
              <w:rPr>
                <w:rFonts w:ascii="TH SarabunPSK" w:hAnsi="TH SarabunPSK" w:cs="TH SarabunPSK"/>
                <w:sz w:val="28"/>
              </w:rPr>
              <w:t>,</w:t>
            </w:r>
            <w:r w:rsidRPr="009B6DAD">
              <w:rPr>
                <w:rFonts w:ascii="TH SarabunPSK" w:hAnsi="TH SarabunPSK" w:cs="TH SarabunPSK"/>
                <w:sz w:val="28"/>
                <w:cs/>
              </w:rPr>
              <w:t>000</w:t>
            </w:r>
          </w:p>
        </w:tc>
        <w:tc>
          <w:tcPr>
            <w:tcW w:w="1134" w:type="dxa"/>
          </w:tcPr>
          <w:p w14:paraId="72C78266" w14:textId="77777777" w:rsidR="004D2EC0" w:rsidRPr="009B6DAD" w:rsidRDefault="004D2EC0" w:rsidP="009F6F92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AE26668" w14:textId="77777777" w:rsidR="004D2EC0" w:rsidRPr="009B6DAD" w:rsidRDefault="004D2EC0" w:rsidP="009F6F92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</w:rPr>
              <w:t>960,000</w:t>
            </w:r>
          </w:p>
        </w:tc>
        <w:tc>
          <w:tcPr>
            <w:tcW w:w="1134" w:type="dxa"/>
          </w:tcPr>
          <w:p w14:paraId="0A7F9E98" w14:textId="77777777" w:rsidR="004D2EC0" w:rsidRPr="009B6DAD" w:rsidRDefault="004D2EC0" w:rsidP="009F6F92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CF3D59B" w14:textId="77777777" w:rsidR="004D2EC0" w:rsidRPr="009B6DAD" w:rsidRDefault="004D2EC0" w:rsidP="009F6F92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</w:rPr>
              <w:t>960,000</w:t>
            </w:r>
          </w:p>
        </w:tc>
        <w:tc>
          <w:tcPr>
            <w:tcW w:w="1559" w:type="dxa"/>
          </w:tcPr>
          <w:p w14:paraId="1156717B" w14:textId="77777777" w:rsidR="004D2EC0" w:rsidRPr="009B6DAD" w:rsidRDefault="004D2EC0" w:rsidP="009F6F92">
            <w:pPr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ถนนลูกรัง</w:t>
            </w:r>
          </w:p>
          <w:p w14:paraId="3C4C2AD0" w14:textId="77777777" w:rsidR="004D2EC0" w:rsidRPr="009B6DAD" w:rsidRDefault="004D2EC0" w:rsidP="009F6F92">
            <w:pPr>
              <w:rPr>
                <w:rFonts w:ascii="TH SarabunPSK" w:hAnsi="TH SarabunPSK" w:cs="TH SarabunPSK"/>
                <w:sz w:val="28"/>
                <w:cs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จำนวน  1  สาย</w:t>
            </w:r>
          </w:p>
        </w:tc>
        <w:tc>
          <w:tcPr>
            <w:tcW w:w="1701" w:type="dxa"/>
          </w:tcPr>
          <w:p w14:paraId="51135111" w14:textId="77777777" w:rsidR="004D2EC0" w:rsidRPr="009B6DAD" w:rsidRDefault="004D2EC0" w:rsidP="009F6F92">
            <w:pPr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ประชาชนสัญจรได้อย่างสะดวกรวดเร็ว</w:t>
            </w:r>
          </w:p>
        </w:tc>
        <w:tc>
          <w:tcPr>
            <w:tcW w:w="992" w:type="dxa"/>
          </w:tcPr>
          <w:p w14:paraId="6D19DB68" w14:textId="77777777" w:rsidR="004D2EC0" w:rsidRPr="009B6DAD" w:rsidRDefault="004D2EC0" w:rsidP="009F6F92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</w:tbl>
    <w:p w14:paraId="794925A2" w14:textId="77777777" w:rsidR="006425F3" w:rsidRPr="009B6DAD" w:rsidRDefault="006425F3">
      <w:pPr>
        <w:rPr>
          <w:rFonts w:ascii="TH SarabunPSK" w:hAnsi="TH SarabunPSK" w:cs="TH SarabunPSK"/>
        </w:rPr>
      </w:pPr>
    </w:p>
    <w:p w14:paraId="0635A3AD" w14:textId="77777777" w:rsidR="000D2127" w:rsidRPr="009B6DAD" w:rsidRDefault="0048337A" w:rsidP="000D2127">
      <w:pPr>
        <w:spacing w:after="0" w:line="240" w:lineRule="auto"/>
        <w:rPr>
          <w:rFonts w:ascii="TH SarabunPSK" w:hAnsi="TH SarabunPSK" w:cs="TH SarabunPSK"/>
          <w:sz w:val="28"/>
        </w:rPr>
      </w:pPr>
      <w:r w:rsidRPr="009B6DAD">
        <w:rPr>
          <w:rFonts w:ascii="TH SarabunPSK" w:hAnsi="TH SarabunPSK" w:cs="TH SarabunPSK" w:hint="cs"/>
          <w:sz w:val="28"/>
          <w:cs/>
        </w:rPr>
        <w:lastRenderedPageBreak/>
        <w:tab/>
      </w:r>
      <w:r w:rsidR="000D2127" w:rsidRPr="009B6DAD">
        <w:rPr>
          <w:rFonts w:ascii="TH SarabunPSK" w:hAnsi="TH SarabunPSK" w:cs="TH SarabunPSK"/>
          <w:sz w:val="28"/>
          <w:cs/>
        </w:rPr>
        <w:t>1. ยุทศาสตร์</w:t>
      </w:r>
      <w:r w:rsidR="000D2127" w:rsidRPr="009B6DAD">
        <w:rPr>
          <w:rFonts w:ascii="TH SarabunPSK" w:hAnsi="TH SarabunPSK" w:cs="TH SarabunPSK"/>
          <w:sz w:val="28"/>
          <w:cs/>
        </w:rPr>
        <w:tab/>
      </w:r>
      <w:r w:rsidR="000D2127" w:rsidRPr="009B6DAD">
        <w:rPr>
          <w:rFonts w:ascii="TH SarabunPSK" w:hAnsi="TH SarabunPSK" w:cs="TH SarabunPSK"/>
          <w:sz w:val="28"/>
          <w:cs/>
        </w:rPr>
        <w:tab/>
      </w:r>
      <w:r w:rsidR="000D2127" w:rsidRPr="009B6DAD">
        <w:rPr>
          <w:rFonts w:ascii="TH SarabunPSK" w:hAnsi="TH SarabunPSK" w:cs="TH SarabunPSK"/>
          <w:sz w:val="28"/>
          <w:cs/>
        </w:rPr>
        <w:tab/>
      </w:r>
      <w:r w:rsidR="000D2127" w:rsidRPr="009B6DAD">
        <w:rPr>
          <w:rFonts w:ascii="TH SarabunPSK" w:hAnsi="TH SarabunPSK" w:cs="TH SarabunPSK" w:hint="cs"/>
          <w:sz w:val="28"/>
          <w:cs/>
        </w:rPr>
        <w:tab/>
      </w:r>
      <w:r w:rsidR="000D2127" w:rsidRPr="009B6DAD">
        <w:rPr>
          <w:rFonts w:ascii="TH SarabunPSK" w:hAnsi="TH SarabunPSK" w:cs="TH SarabunPSK" w:hint="cs"/>
          <w:sz w:val="28"/>
          <w:cs/>
        </w:rPr>
        <w:tab/>
      </w:r>
      <w:r w:rsidR="000D2127" w:rsidRPr="009B6DAD">
        <w:rPr>
          <w:rFonts w:ascii="TH SarabunPSK" w:hAnsi="TH SarabunPSK" w:cs="TH SarabunPSK" w:hint="cs"/>
          <w:sz w:val="28"/>
          <w:cs/>
        </w:rPr>
        <w:tab/>
      </w:r>
      <w:r w:rsidR="000D2127" w:rsidRPr="009B6DAD">
        <w:rPr>
          <w:rFonts w:ascii="TH SarabunPSK" w:hAnsi="TH SarabunPSK" w:cs="TH SarabunPSK"/>
          <w:sz w:val="28"/>
          <w:cs/>
        </w:rPr>
        <w:t>ยุทธศาสตร์ที่ 1  การพัฒนาด้านโครงสร้างพื้นฐาน  ระบบสาธารณูปโภค</w:t>
      </w:r>
    </w:p>
    <w:p w14:paraId="52D4E602" w14:textId="77777777" w:rsidR="000D2127" w:rsidRPr="009B6DAD" w:rsidRDefault="000D2127" w:rsidP="000D2127">
      <w:pPr>
        <w:spacing w:after="0" w:line="240" w:lineRule="auto"/>
        <w:rPr>
          <w:rFonts w:ascii="TH SarabunPSK" w:hAnsi="TH SarabunPSK" w:cs="TH SarabunPSK"/>
          <w:sz w:val="28"/>
        </w:rPr>
      </w:pPr>
      <w:r w:rsidRPr="009B6DAD">
        <w:rPr>
          <w:rFonts w:ascii="TH SarabunPSK" w:hAnsi="TH SarabunPSK" w:cs="TH SarabunPSK"/>
          <w:sz w:val="28"/>
          <w:cs/>
        </w:rPr>
        <w:t xml:space="preserve">    </w:t>
      </w:r>
      <w:r w:rsidRPr="009B6DAD">
        <w:rPr>
          <w:rFonts w:ascii="TH SarabunPSK" w:hAnsi="TH SarabunPSK" w:cs="TH SarabunPSK" w:hint="cs"/>
          <w:sz w:val="28"/>
          <w:cs/>
        </w:rPr>
        <w:tab/>
        <w:t xml:space="preserve">   </w:t>
      </w:r>
      <w:r w:rsidRPr="009B6DAD">
        <w:rPr>
          <w:rFonts w:ascii="TH SarabunPSK" w:hAnsi="TH SarabunPSK" w:cs="TH SarabunPSK"/>
          <w:sz w:val="28"/>
          <w:cs/>
        </w:rPr>
        <w:t>1.</w:t>
      </w:r>
      <w:r w:rsidR="00677BCE" w:rsidRPr="009B6DAD">
        <w:rPr>
          <w:rFonts w:ascii="TH SarabunPSK" w:hAnsi="TH SarabunPSK" w:cs="TH SarabunPSK" w:hint="cs"/>
          <w:sz w:val="28"/>
          <w:cs/>
        </w:rPr>
        <w:t>1</w:t>
      </w:r>
      <w:r w:rsidRPr="009B6DAD">
        <w:rPr>
          <w:rFonts w:ascii="TH SarabunPSK" w:hAnsi="TH SarabunPSK" w:cs="TH SarabunPSK"/>
          <w:sz w:val="28"/>
          <w:cs/>
        </w:rPr>
        <w:t xml:space="preserve"> กลยุทธ์     </w:t>
      </w:r>
      <w:r w:rsidRPr="009B6DAD">
        <w:rPr>
          <w:rFonts w:ascii="TH SarabunPSK" w:hAnsi="TH SarabunPSK" w:cs="TH SarabunPSK"/>
          <w:sz w:val="28"/>
          <w:cs/>
        </w:rPr>
        <w:tab/>
      </w:r>
      <w:r w:rsidRPr="009B6DAD">
        <w:rPr>
          <w:rFonts w:ascii="TH SarabunPSK" w:hAnsi="TH SarabunPSK" w:cs="TH SarabunPSK"/>
          <w:sz w:val="28"/>
          <w:cs/>
        </w:rPr>
        <w:tab/>
      </w:r>
      <w:r w:rsidRPr="009B6DAD">
        <w:rPr>
          <w:rFonts w:ascii="TH SarabunPSK" w:hAnsi="TH SarabunPSK" w:cs="TH SarabunPSK"/>
          <w:sz w:val="28"/>
          <w:cs/>
        </w:rPr>
        <w:tab/>
      </w:r>
      <w:r w:rsidRPr="009B6DAD">
        <w:rPr>
          <w:rFonts w:ascii="TH SarabunPSK" w:hAnsi="TH SarabunPSK" w:cs="TH SarabunPSK"/>
          <w:sz w:val="28"/>
          <w:cs/>
        </w:rPr>
        <w:tab/>
      </w:r>
      <w:r w:rsidRPr="009B6DAD">
        <w:rPr>
          <w:rFonts w:ascii="TH SarabunPSK" w:hAnsi="TH SarabunPSK" w:cs="TH SarabunPSK"/>
          <w:sz w:val="28"/>
          <w:cs/>
        </w:rPr>
        <w:tab/>
      </w:r>
      <w:r w:rsidRPr="009B6DAD">
        <w:rPr>
          <w:rFonts w:ascii="TH SarabunPSK" w:hAnsi="TH SarabunPSK" w:cs="TH SarabunPSK"/>
          <w:sz w:val="28"/>
          <w:cs/>
        </w:rPr>
        <w:tab/>
        <w:t>ก่อสร้างและปรับปรุงบำรุงถนน  ร่องระบายน้ำ  และจัดหาแหล่งน้ำการเกษตร</w:t>
      </w:r>
    </w:p>
    <w:p w14:paraId="4C88C37A" w14:textId="77777777" w:rsidR="000D2127" w:rsidRPr="009B6DAD" w:rsidRDefault="000D2127" w:rsidP="000D2127">
      <w:pPr>
        <w:spacing w:after="0" w:line="240" w:lineRule="auto"/>
        <w:rPr>
          <w:rFonts w:ascii="TH SarabunPSK" w:hAnsi="TH SarabunPSK" w:cs="TH SarabunPSK"/>
          <w:sz w:val="28"/>
          <w:cs/>
        </w:rPr>
      </w:pPr>
      <w:r w:rsidRPr="009B6DAD">
        <w:rPr>
          <w:rFonts w:ascii="TH SarabunPSK" w:hAnsi="TH SarabunPSK" w:cs="TH SarabunPSK"/>
          <w:sz w:val="28"/>
          <w:cs/>
        </w:rPr>
        <w:tab/>
      </w:r>
      <w:r w:rsidR="00677BCE" w:rsidRPr="009B6DAD">
        <w:rPr>
          <w:rFonts w:ascii="TH SarabunPSK" w:hAnsi="TH SarabunPSK" w:cs="TH SarabunPSK" w:hint="cs"/>
          <w:sz w:val="28"/>
          <w:cs/>
        </w:rPr>
        <w:t xml:space="preserve">   1.2 </w:t>
      </w:r>
      <w:r w:rsidRPr="009B6DAD">
        <w:rPr>
          <w:rFonts w:ascii="TH SarabunPSK" w:hAnsi="TH SarabunPSK" w:cs="TH SarabunPSK"/>
          <w:sz w:val="28"/>
          <w:cs/>
        </w:rPr>
        <w:t xml:space="preserve">แผนงาน อุตสาหกรรมและการโยธา   </w:t>
      </w:r>
      <w:r w:rsidRPr="009B6DAD">
        <w:rPr>
          <w:rFonts w:ascii="TH SarabunPSK" w:hAnsi="TH SarabunPSK" w:cs="TH SarabunPSK"/>
          <w:sz w:val="28"/>
          <w:cs/>
        </w:rPr>
        <w:tab/>
      </w:r>
      <w:r w:rsidRPr="009B6DAD">
        <w:rPr>
          <w:rFonts w:ascii="TH SarabunPSK" w:hAnsi="TH SarabunPSK" w:cs="TH SarabunPSK"/>
          <w:sz w:val="28"/>
          <w:cs/>
        </w:rPr>
        <w:tab/>
      </w:r>
      <w:r w:rsidRPr="009B6DAD">
        <w:rPr>
          <w:rFonts w:ascii="TH SarabunPSK" w:hAnsi="TH SarabunPSK" w:cs="TH SarabunPSK"/>
          <w:sz w:val="28"/>
          <w:cs/>
        </w:rPr>
        <w:tab/>
        <w:t>ก่อสร้างร่องระบายน้ำ / วางท่อระบายน้ำกลม / ก่อสร้างบล็อกคอน</w:t>
      </w:r>
      <w:proofErr w:type="spellStart"/>
      <w:r w:rsidRPr="009B6DAD">
        <w:rPr>
          <w:rFonts w:ascii="TH SarabunPSK" w:hAnsi="TH SarabunPSK" w:cs="TH SarabunPSK"/>
          <w:sz w:val="28"/>
          <w:cs/>
        </w:rPr>
        <w:t>เวิร์ส</w:t>
      </w:r>
      <w:proofErr w:type="spellEnd"/>
      <w:r w:rsidRPr="009B6DAD">
        <w:rPr>
          <w:rFonts w:ascii="TH SarabunPSK" w:hAnsi="TH SarabunPSK" w:cs="TH SarabunPSK"/>
          <w:sz w:val="28"/>
          <w:cs/>
        </w:rPr>
        <w:t xml:space="preserve"> /ก่อสร้างฝายกั้นน้ำ/ซ่อมแซมร่องระบายน้ำท่อระบายน้ำ บล็อกคอน</w:t>
      </w:r>
      <w:proofErr w:type="spellStart"/>
      <w:r w:rsidR="00E82056" w:rsidRPr="009B6DAD">
        <w:rPr>
          <w:rFonts w:ascii="TH SarabunPSK" w:hAnsi="TH SarabunPSK" w:cs="TH SarabunPSK"/>
          <w:sz w:val="28"/>
          <w:cs/>
        </w:rPr>
        <w:t>เวิร์ส</w:t>
      </w:r>
      <w:proofErr w:type="spellEnd"/>
    </w:p>
    <w:tbl>
      <w:tblPr>
        <w:tblStyle w:val="a5"/>
        <w:tblW w:w="16302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709"/>
        <w:gridCol w:w="1843"/>
        <w:gridCol w:w="1984"/>
        <w:gridCol w:w="1701"/>
        <w:gridCol w:w="1134"/>
        <w:gridCol w:w="1134"/>
        <w:gridCol w:w="1134"/>
        <w:gridCol w:w="1134"/>
        <w:gridCol w:w="1134"/>
        <w:gridCol w:w="1560"/>
        <w:gridCol w:w="1701"/>
        <w:gridCol w:w="1134"/>
      </w:tblGrid>
      <w:tr w:rsidR="009B6DAD" w:rsidRPr="009B6DAD" w14:paraId="6EC82508" w14:textId="77777777" w:rsidTr="00B535CA">
        <w:trPr>
          <w:trHeight w:val="385"/>
        </w:trPr>
        <w:tc>
          <w:tcPr>
            <w:tcW w:w="709" w:type="dxa"/>
            <w:vMerge w:val="restart"/>
            <w:shd w:val="clear" w:color="auto" w:fill="B6DDE8" w:themeFill="accent5" w:themeFillTint="66"/>
          </w:tcPr>
          <w:p w14:paraId="35BFF69D" w14:textId="77777777" w:rsidR="000D2127" w:rsidRPr="009B6DAD" w:rsidRDefault="000D2127" w:rsidP="000D2127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2064AFF7" w14:textId="77777777" w:rsidR="000D2127" w:rsidRPr="009B6DAD" w:rsidRDefault="000D2127" w:rsidP="000D2127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9B6DAD">
              <w:rPr>
                <w:rFonts w:ascii="TH SarabunPSK" w:hAnsi="TH SarabunPSK" w:cs="TH SarabunPSK"/>
                <w:b/>
                <w:bCs/>
                <w:sz w:val="28"/>
                <w:cs/>
              </w:rPr>
              <w:t>ที่</w:t>
            </w:r>
          </w:p>
        </w:tc>
        <w:tc>
          <w:tcPr>
            <w:tcW w:w="1843" w:type="dxa"/>
            <w:vMerge w:val="restart"/>
            <w:shd w:val="clear" w:color="auto" w:fill="B6DDE8" w:themeFill="accent5" w:themeFillTint="66"/>
          </w:tcPr>
          <w:p w14:paraId="51BF62C8" w14:textId="77777777" w:rsidR="000D2127" w:rsidRPr="009B6DAD" w:rsidRDefault="000D2127" w:rsidP="000D2127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363D7A82" w14:textId="77777777" w:rsidR="000D2127" w:rsidRPr="009B6DAD" w:rsidRDefault="000D2127" w:rsidP="000D2127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9B6DAD">
              <w:rPr>
                <w:rFonts w:ascii="TH SarabunPSK" w:hAnsi="TH SarabunPSK" w:cs="TH SarabunPSK"/>
                <w:b/>
                <w:bCs/>
                <w:sz w:val="28"/>
                <w:cs/>
              </w:rPr>
              <w:t>โครงการ</w:t>
            </w:r>
          </w:p>
        </w:tc>
        <w:tc>
          <w:tcPr>
            <w:tcW w:w="1984" w:type="dxa"/>
            <w:vMerge w:val="restart"/>
            <w:shd w:val="clear" w:color="auto" w:fill="B6DDE8" w:themeFill="accent5" w:themeFillTint="66"/>
          </w:tcPr>
          <w:p w14:paraId="6F919D9F" w14:textId="77777777" w:rsidR="000D2127" w:rsidRPr="009B6DAD" w:rsidRDefault="000D2127" w:rsidP="000D2127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4058D925" w14:textId="77777777" w:rsidR="000D2127" w:rsidRPr="009B6DAD" w:rsidRDefault="000D2127" w:rsidP="000D2127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9B6DAD">
              <w:rPr>
                <w:rFonts w:ascii="TH SarabunPSK" w:hAnsi="TH SarabunPSK" w:cs="TH SarabunPSK"/>
                <w:b/>
                <w:bCs/>
                <w:sz w:val="28"/>
                <w:cs/>
              </w:rPr>
              <w:t>วัตถุประสงค์</w:t>
            </w:r>
          </w:p>
        </w:tc>
        <w:tc>
          <w:tcPr>
            <w:tcW w:w="1701" w:type="dxa"/>
            <w:vMerge w:val="restart"/>
            <w:shd w:val="clear" w:color="auto" w:fill="B6DDE8" w:themeFill="accent5" w:themeFillTint="66"/>
          </w:tcPr>
          <w:p w14:paraId="2B8F2800" w14:textId="77777777" w:rsidR="000D2127" w:rsidRPr="009B6DAD" w:rsidRDefault="000D2127" w:rsidP="000D2127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9B6DAD">
              <w:rPr>
                <w:rFonts w:ascii="TH SarabunPSK" w:hAnsi="TH SarabunPSK" w:cs="TH SarabunPSK"/>
                <w:b/>
                <w:bCs/>
                <w:sz w:val="28"/>
                <w:cs/>
              </w:rPr>
              <w:t>เป้าหมาย</w:t>
            </w:r>
          </w:p>
          <w:p w14:paraId="2DFE4D63" w14:textId="77777777" w:rsidR="000D2127" w:rsidRPr="009B6DAD" w:rsidRDefault="000D2127" w:rsidP="000D2127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(ผลผลิตของโครงการ)</w:t>
            </w:r>
          </w:p>
        </w:tc>
        <w:tc>
          <w:tcPr>
            <w:tcW w:w="5670" w:type="dxa"/>
            <w:gridSpan w:val="5"/>
            <w:shd w:val="clear" w:color="auto" w:fill="B6DDE8" w:themeFill="accent5" w:themeFillTint="66"/>
          </w:tcPr>
          <w:p w14:paraId="0FEB8A16" w14:textId="77777777" w:rsidR="000D2127" w:rsidRPr="009B6DAD" w:rsidRDefault="000D2127" w:rsidP="000D2127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9B6DAD">
              <w:rPr>
                <w:rFonts w:ascii="TH SarabunPSK" w:hAnsi="TH SarabunPSK" w:cs="TH SarabunPSK"/>
                <w:b/>
                <w:bCs/>
                <w:sz w:val="28"/>
                <w:cs/>
              </w:rPr>
              <w:t>งบประมาณและที่ผ่านมา</w:t>
            </w:r>
          </w:p>
        </w:tc>
        <w:tc>
          <w:tcPr>
            <w:tcW w:w="1560" w:type="dxa"/>
            <w:vMerge w:val="restart"/>
            <w:shd w:val="clear" w:color="auto" w:fill="B6DDE8" w:themeFill="accent5" w:themeFillTint="66"/>
          </w:tcPr>
          <w:p w14:paraId="5A1D2D88" w14:textId="77777777" w:rsidR="000D2127" w:rsidRPr="009B6DAD" w:rsidRDefault="000D2127" w:rsidP="000D2127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9B6DAD">
              <w:rPr>
                <w:rFonts w:ascii="TH SarabunPSK" w:hAnsi="TH SarabunPSK" w:cs="TH SarabunPSK"/>
                <w:b/>
                <w:bCs/>
                <w:sz w:val="28"/>
                <w:cs/>
              </w:rPr>
              <w:t>ตัวชี้วัด</w:t>
            </w:r>
          </w:p>
          <w:p w14:paraId="2C689572" w14:textId="77777777" w:rsidR="000D2127" w:rsidRPr="009B6DAD" w:rsidRDefault="000D2127" w:rsidP="000D2127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9B6DAD">
              <w:rPr>
                <w:rFonts w:ascii="TH SarabunPSK" w:hAnsi="TH SarabunPSK" w:cs="TH SarabunPSK"/>
                <w:b/>
                <w:bCs/>
                <w:sz w:val="28"/>
                <w:cs/>
              </w:rPr>
              <w:t>(</w:t>
            </w:r>
            <w:r w:rsidRPr="009B6DAD">
              <w:rPr>
                <w:rFonts w:ascii="TH SarabunPSK" w:hAnsi="TH SarabunPSK" w:cs="TH SarabunPSK"/>
                <w:b/>
                <w:bCs/>
                <w:sz w:val="28"/>
              </w:rPr>
              <w:t>KPI</w:t>
            </w:r>
            <w:r w:rsidRPr="009B6DAD">
              <w:rPr>
                <w:rFonts w:ascii="TH SarabunPSK" w:hAnsi="TH SarabunPSK" w:cs="TH SarabunPSK"/>
                <w:b/>
                <w:bCs/>
                <w:sz w:val="28"/>
                <w:cs/>
              </w:rPr>
              <w:t>)</w:t>
            </w:r>
          </w:p>
        </w:tc>
        <w:tc>
          <w:tcPr>
            <w:tcW w:w="1701" w:type="dxa"/>
            <w:vMerge w:val="restart"/>
            <w:shd w:val="clear" w:color="auto" w:fill="B6DDE8" w:themeFill="accent5" w:themeFillTint="66"/>
          </w:tcPr>
          <w:p w14:paraId="433A047D" w14:textId="77777777" w:rsidR="000D2127" w:rsidRPr="009B6DAD" w:rsidRDefault="000D2127" w:rsidP="000D2127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9B6DAD">
              <w:rPr>
                <w:rFonts w:ascii="TH SarabunPSK" w:hAnsi="TH SarabunPSK" w:cs="TH SarabunPSK"/>
                <w:b/>
                <w:bCs/>
                <w:sz w:val="28"/>
                <w:cs/>
              </w:rPr>
              <w:t>ผลที่คาดว่า</w:t>
            </w:r>
          </w:p>
          <w:p w14:paraId="23CB1397" w14:textId="77777777" w:rsidR="000D2127" w:rsidRPr="009B6DAD" w:rsidRDefault="000D2127" w:rsidP="000D2127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9B6DAD">
              <w:rPr>
                <w:rFonts w:ascii="TH SarabunPSK" w:hAnsi="TH SarabunPSK" w:cs="TH SarabunPSK"/>
                <w:b/>
                <w:bCs/>
                <w:sz w:val="28"/>
                <w:cs/>
              </w:rPr>
              <w:t>จะได้รับ</w:t>
            </w:r>
          </w:p>
        </w:tc>
        <w:tc>
          <w:tcPr>
            <w:tcW w:w="1134" w:type="dxa"/>
            <w:vMerge w:val="restart"/>
            <w:shd w:val="clear" w:color="auto" w:fill="B6DDE8" w:themeFill="accent5" w:themeFillTint="66"/>
          </w:tcPr>
          <w:p w14:paraId="40BB5C13" w14:textId="77777777" w:rsidR="000D2127" w:rsidRPr="009B6DAD" w:rsidRDefault="000D2127" w:rsidP="000D2127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9B6DAD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หน่วยงานรับผิดชอบหลัก</w:t>
            </w:r>
          </w:p>
        </w:tc>
      </w:tr>
      <w:tr w:rsidR="009B6DAD" w:rsidRPr="009B6DAD" w14:paraId="7C2D38EF" w14:textId="77777777" w:rsidTr="00B535CA">
        <w:trPr>
          <w:trHeight w:val="335"/>
        </w:trPr>
        <w:tc>
          <w:tcPr>
            <w:tcW w:w="709" w:type="dxa"/>
            <w:vMerge/>
            <w:shd w:val="clear" w:color="auto" w:fill="B6DDE8" w:themeFill="accent5" w:themeFillTint="66"/>
          </w:tcPr>
          <w:p w14:paraId="0F41A5D6" w14:textId="77777777" w:rsidR="000D2127" w:rsidRPr="009B6DAD" w:rsidRDefault="000D2127" w:rsidP="000D2127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  <w:shd w:val="clear" w:color="auto" w:fill="B6DDE8" w:themeFill="accent5" w:themeFillTint="66"/>
          </w:tcPr>
          <w:p w14:paraId="6483B504" w14:textId="77777777" w:rsidR="000D2127" w:rsidRPr="009B6DAD" w:rsidRDefault="000D2127" w:rsidP="000D2127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984" w:type="dxa"/>
            <w:vMerge/>
            <w:shd w:val="clear" w:color="auto" w:fill="B6DDE8" w:themeFill="accent5" w:themeFillTint="66"/>
          </w:tcPr>
          <w:p w14:paraId="2BC45616" w14:textId="77777777" w:rsidR="000D2127" w:rsidRPr="009B6DAD" w:rsidRDefault="000D2127" w:rsidP="000D2127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701" w:type="dxa"/>
            <w:vMerge/>
            <w:shd w:val="clear" w:color="auto" w:fill="B6DDE8" w:themeFill="accent5" w:themeFillTint="66"/>
          </w:tcPr>
          <w:p w14:paraId="26275898" w14:textId="77777777" w:rsidR="000D2127" w:rsidRPr="009B6DAD" w:rsidRDefault="000D2127" w:rsidP="000D2127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  <w:shd w:val="clear" w:color="auto" w:fill="B6DDE8" w:themeFill="accent5" w:themeFillTint="66"/>
          </w:tcPr>
          <w:p w14:paraId="4E7E8773" w14:textId="77777777" w:rsidR="000D2127" w:rsidRPr="009B6DAD" w:rsidRDefault="000D2127" w:rsidP="000D2127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9B6DAD">
              <w:rPr>
                <w:rFonts w:ascii="TH SarabunPSK" w:hAnsi="TH SarabunPSK" w:cs="TH SarabunPSK"/>
                <w:b/>
                <w:bCs/>
                <w:sz w:val="28"/>
              </w:rPr>
              <w:t>2566</w:t>
            </w:r>
          </w:p>
          <w:p w14:paraId="671F2483" w14:textId="77777777" w:rsidR="000D2127" w:rsidRPr="009B6DAD" w:rsidRDefault="000D2127" w:rsidP="000D2127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30C89859" w14:textId="77777777" w:rsidR="000D2127" w:rsidRPr="009B6DAD" w:rsidRDefault="000D2127" w:rsidP="000D2127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9B6DAD">
              <w:rPr>
                <w:rFonts w:ascii="TH SarabunPSK" w:hAnsi="TH SarabunPSK" w:cs="TH SarabunPSK"/>
                <w:b/>
                <w:bCs/>
                <w:sz w:val="28"/>
              </w:rPr>
              <w:t>2567</w:t>
            </w:r>
          </w:p>
          <w:p w14:paraId="1A89513F" w14:textId="77777777" w:rsidR="000D2127" w:rsidRPr="009B6DAD" w:rsidRDefault="000D2127" w:rsidP="000D2127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20FE993B" w14:textId="77777777" w:rsidR="000D2127" w:rsidRPr="009B6DAD" w:rsidRDefault="000D2127" w:rsidP="000D2127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9B6DAD">
              <w:rPr>
                <w:rFonts w:ascii="TH SarabunPSK" w:hAnsi="TH SarabunPSK" w:cs="TH SarabunPSK"/>
                <w:b/>
                <w:bCs/>
                <w:sz w:val="28"/>
              </w:rPr>
              <w:t>2568</w:t>
            </w:r>
          </w:p>
          <w:p w14:paraId="624940E0" w14:textId="77777777" w:rsidR="000D2127" w:rsidRPr="009B6DAD" w:rsidRDefault="000D2127" w:rsidP="000D2127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2F4AC66A" w14:textId="77777777" w:rsidR="000D2127" w:rsidRPr="009B6DAD" w:rsidRDefault="000D2127" w:rsidP="000D2127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9B6DAD">
              <w:rPr>
                <w:rFonts w:ascii="TH SarabunPSK" w:hAnsi="TH SarabunPSK" w:cs="TH SarabunPSK"/>
                <w:b/>
                <w:bCs/>
                <w:sz w:val="28"/>
              </w:rPr>
              <w:t>2569</w:t>
            </w:r>
          </w:p>
          <w:p w14:paraId="62AA9FB5" w14:textId="77777777" w:rsidR="000D2127" w:rsidRPr="009B6DAD" w:rsidRDefault="000D2127" w:rsidP="000D2127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46BDBC5E" w14:textId="77777777" w:rsidR="000D2127" w:rsidRPr="009B6DAD" w:rsidRDefault="000D2127" w:rsidP="000D2127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9B6DAD">
              <w:rPr>
                <w:rFonts w:ascii="TH SarabunPSK" w:hAnsi="TH SarabunPSK" w:cs="TH SarabunPSK"/>
                <w:b/>
                <w:bCs/>
                <w:sz w:val="28"/>
              </w:rPr>
              <w:t>2570</w:t>
            </w:r>
          </w:p>
          <w:p w14:paraId="77F04547" w14:textId="77777777" w:rsidR="000D2127" w:rsidRPr="009B6DAD" w:rsidRDefault="000D2127" w:rsidP="000D2127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9B6DAD">
              <w:rPr>
                <w:rFonts w:ascii="TH SarabunPSK" w:hAnsi="TH SarabunPSK" w:cs="TH SarabunPSK"/>
                <w:b/>
                <w:bCs/>
                <w:sz w:val="28"/>
              </w:rPr>
              <w:t>(</w:t>
            </w:r>
            <w:r w:rsidRPr="009B6DAD">
              <w:rPr>
                <w:rFonts w:ascii="TH SarabunPSK" w:hAnsi="TH SarabunPSK" w:cs="TH SarabunPSK"/>
                <w:b/>
                <w:bCs/>
                <w:sz w:val="28"/>
                <w:cs/>
              </w:rPr>
              <w:t>บาท)</w:t>
            </w:r>
          </w:p>
        </w:tc>
        <w:tc>
          <w:tcPr>
            <w:tcW w:w="1560" w:type="dxa"/>
            <w:vMerge/>
            <w:shd w:val="clear" w:color="auto" w:fill="B6DDE8" w:themeFill="accent5" w:themeFillTint="66"/>
          </w:tcPr>
          <w:p w14:paraId="579E9A8B" w14:textId="77777777" w:rsidR="000D2127" w:rsidRPr="009B6DAD" w:rsidRDefault="000D2127" w:rsidP="000D2127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701" w:type="dxa"/>
            <w:vMerge/>
            <w:shd w:val="clear" w:color="auto" w:fill="B6DDE8" w:themeFill="accent5" w:themeFillTint="66"/>
          </w:tcPr>
          <w:p w14:paraId="7A9BBA1B" w14:textId="77777777" w:rsidR="000D2127" w:rsidRPr="009B6DAD" w:rsidRDefault="000D2127" w:rsidP="000D2127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  <w:vMerge/>
            <w:shd w:val="clear" w:color="auto" w:fill="B6DDE8" w:themeFill="accent5" w:themeFillTint="66"/>
          </w:tcPr>
          <w:p w14:paraId="433FA86D" w14:textId="77777777" w:rsidR="000D2127" w:rsidRPr="009B6DAD" w:rsidRDefault="000D2127" w:rsidP="000D2127">
            <w:pPr>
              <w:rPr>
                <w:rFonts w:ascii="TH SarabunPSK" w:hAnsi="TH SarabunPSK" w:cs="TH SarabunPSK"/>
                <w:sz w:val="28"/>
              </w:rPr>
            </w:pPr>
          </w:p>
        </w:tc>
      </w:tr>
      <w:tr w:rsidR="004D2EC0" w:rsidRPr="009B6DAD" w14:paraId="64EA3724" w14:textId="77777777" w:rsidTr="00B535CA">
        <w:tc>
          <w:tcPr>
            <w:tcW w:w="709" w:type="dxa"/>
          </w:tcPr>
          <w:p w14:paraId="6DEE12C5" w14:textId="77777777" w:rsidR="004D2EC0" w:rsidRPr="009B6DAD" w:rsidRDefault="001D454A" w:rsidP="007E4402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23</w:t>
            </w:r>
          </w:p>
        </w:tc>
        <w:tc>
          <w:tcPr>
            <w:tcW w:w="1843" w:type="dxa"/>
          </w:tcPr>
          <w:p w14:paraId="615309C6" w14:textId="77777777" w:rsidR="004D2EC0" w:rsidRPr="009B6DAD" w:rsidRDefault="004D2EC0" w:rsidP="007E4402">
            <w:pPr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ก่อสร้างร่องระบายน้ำ</w:t>
            </w:r>
          </w:p>
          <w:p w14:paraId="49AAD4A9" w14:textId="77777777" w:rsidR="004D2EC0" w:rsidRPr="009B6DAD" w:rsidRDefault="004D2EC0" w:rsidP="007E4402">
            <w:pPr>
              <w:rPr>
                <w:rFonts w:ascii="TH SarabunPSK" w:hAnsi="TH SarabunPSK" w:cs="TH SarabunPSK"/>
                <w:sz w:val="28"/>
                <w:cs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เส้นหลัง รพ.สต.(บ้านครูแดง</w:t>
            </w:r>
            <w:r w:rsidRPr="009B6DAD">
              <w:rPr>
                <w:rFonts w:ascii="TH SarabunPSK" w:hAnsi="TH SarabunPSK" w:cs="TH SarabunPSK"/>
                <w:b/>
                <w:bCs/>
                <w:sz w:val="28"/>
                <w:cs/>
              </w:rPr>
              <w:t>-</w:t>
            </w:r>
            <w:r w:rsidRPr="009B6DAD">
              <w:rPr>
                <w:rFonts w:ascii="TH SarabunPSK" w:hAnsi="TH SarabunPSK" w:cs="TH SarabunPSK"/>
                <w:sz w:val="28"/>
                <w:cs/>
              </w:rPr>
              <w:t>แยกบ้านนางจันทร์ไทย</w:t>
            </w:r>
          </w:p>
        </w:tc>
        <w:tc>
          <w:tcPr>
            <w:tcW w:w="1984" w:type="dxa"/>
          </w:tcPr>
          <w:p w14:paraId="39AD282B" w14:textId="77777777" w:rsidR="004D2EC0" w:rsidRPr="009B6DAD" w:rsidRDefault="004D2EC0" w:rsidP="007E4402">
            <w:pPr>
              <w:rPr>
                <w:rFonts w:ascii="TH SarabunPSK" w:hAnsi="TH SarabunPSK" w:cs="TH SarabunPSK"/>
                <w:sz w:val="28"/>
                <w:cs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เพื่อให้การระบายน้ำได้อย่างสะดวกและไม่มีน้ำท่วมถังถนน</w:t>
            </w:r>
          </w:p>
        </w:tc>
        <w:tc>
          <w:tcPr>
            <w:tcW w:w="1701" w:type="dxa"/>
          </w:tcPr>
          <w:p w14:paraId="42EACC1E" w14:textId="77777777" w:rsidR="004D2EC0" w:rsidRPr="009B6DAD" w:rsidRDefault="004D2EC0" w:rsidP="007E4402">
            <w:pPr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ร่องระบายน้ำ</w:t>
            </w:r>
          </w:p>
          <w:p w14:paraId="44A57437" w14:textId="77777777" w:rsidR="004D2EC0" w:rsidRPr="009B6DAD" w:rsidRDefault="004D2EC0" w:rsidP="007E4402">
            <w:pPr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 xml:space="preserve">กว้าง </w:t>
            </w:r>
            <w:r w:rsidRPr="009B6DAD">
              <w:rPr>
                <w:rFonts w:ascii="TH SarabunPSK" w:hAnsi="TH SarabunPSK" w:cs="TH SarabunPSK" w:hint="cs"/>
                <w:sz w:val="28"/>
                <w:cs/>
              </w:rPr>
              <w:t xml:space="preserve"> 1 </w:t>
            </w:r>
            <w:r w:rsidRPr="009B6DAD">
              <w:rPr>
                <w:rFonts w:ascii="TH SarabunPSK" w:hAnsi="TH SarabunPSK" w:cs="TH SarabunPSK"/>
                <w:sz w:val="28"/>
                <w:cs/>
              </w:rPr>
              <w:t xml:space="preserve"> เมตร </w:t>
            </w:r>
          </w:p>
          <w:p w14:paraId="1A68293D" w14:textId="77777777" w:rsidR="004D2EC0" w:rsidRPr="009B6DAD" w:rsidRDefault="004D2EC0" w:rsidP="007E4402">
            <w:pPr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ยาว  160  เมตร</w:t>
            </w:r>
          </w:p>
          <w:p w14:paraId="2902D909" w14:textId="77777777" w:rsidR="004D2EC0" w:rsidRPr="009B6DAD" w:rsidRDefault="004D2EC0" w:rsidP="007E4402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</w:tcPr>
          <w:p w14:paraId="6D4CF9DF" w14:textId="77777777" w:rsidR="004D2EC0" w:rsidRPr="009B6DAD" w:rsidRDefault="004D2EC0" w:rsidP="007E4402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D1AC46B" w14:textId="77777777" w:rsidR="004D2EC0" w:rsidRPr="009B6DAD" w:rsidRDefault="004D2EC0" w:rsidP="007E4402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120</w:t>
            </w:r>
            <w:r w:rsidRPr="009B6DAD">
              <w:rPr>
                <w:rFonts w:ascii="TH SarabunPSK" w:hAnsi="TH SarabunPSK" w:cs="TH SarabunPSK"/>
                <w:sz w:val="28"/>
              </w:rPr>
              <w:t>,</w:t>
            </w:r>
            <w:r w:rsidRPr="009B6DAD">
              <w:rPr>
                <w:rFonts w:ascii="TH SarabunPSK" w:hAnsi="TH SarabunPSK" w:cs="TH SarabunPSK"/>
                <w:sz w:val="28"/>
                <w:cs/>
              </w:rPr>
              <w:t>000</w:t>
            </w:r>
          </w:p>
          <w:p w14:paraId="3374BD9F" w14:textId="77777777" w:rsidR="004D2EC0" w:rsidRPr="009B6DAD" w:rsidRDefault="004D2EC0" w:rsidP="00B535CA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</w:tcPr>
          <w:p w14:paraId="209B5973" w14:textId="77777777" w:rsidR="004D2EC0" w:rsidRPr="009B6DAD" w:rsidRDefault="004D2EC0" w:rsidP="007E4402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2C35EB5" w14:textId="77777777" w:rsidR="004D2EC0" w:rsidRPr="009B6DAD" w:rsidRDefault="004D2EC0" w:rsidP="007E4402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120</w:t>
            </w:r>
            <w:r w:rsidRPr="009B6DAD">
              <w:rPr>
                <w:rFonts w:ascii="TH SarabunPSK" w:hAnsi="TH SarabunPSK" w:cs="TH SarabunPSK"/>
                <w:sz w:val="28"/>
              </w:rPr>
              <w:t>,</w:t>
            </w:r>
            <w:r w:rsidRPr="009B6DAD">
              <w:rPr>
                <w:rFonts w:ascii="TH SarabunPSK" w:hAnsi="TH SarabunPSK" w:cs="TH SarabunPSK"/>
                <w:sz w:val="28"/>
                <w:cs/>
              </w:rPr>
              <w:t>000</w:t>
            </w:r>
          </w:p>
          <w:p w14:paraId="6B202450" w14:textId="77777777" w:rsidR="004D2EC0" w:rsidRPr="009B6DAD" w:rsidRDefault="004D2EC0" w:rsidP="00B535CA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</w:tcPr>
          <w:p w14:paraId="4B1E0773" w14:textId="77777777" w:rsidR="004D2EC0" w:rsidRPr="009B6DAD" w:rsidRDefault="004D2EC0" w:rsidP="007E4402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A10A051" w14:textId="77777777" w:rsidR="004D2EC0" w:rsidRPr="009B6DAD" w:rsidRDefault="004D2EC0" w:rsidP="007E4402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120</w:t>
            </w:r>
            <w:r w:rsidRPr="009B6DAD">
              <w:rPr>
                <w:rFonts w:ascii="TH SarabunPSK" w:hAnsi="TH SarabunPSK" w:cs="TH SarabunPSK"/>
                <w:sz w:val="28"/>
              </w:rPr>
              <w:t>,</w:t>
            </w:r>
            <w:r w:rsidRPr="009B6DAD">
              <w:rPr>
                <w:rFonts w:ascii="TH SarabunPSK" w:hAnsi="TH SarabunPSK" w:cs="TH SarabunPSK"/>
                <w:sz w:val="28"/>
                <w:cs/>
              </w:rPr>
              <w:t>000</w:t>
            </w:r>
          </w:p>
          <w:p w14:paraId="063FA75F" w14:textId="77777777" w:rsidR="004D2EC0" w:rsidRPr="009B6DAD" w:rsidRDefault="004D2EC0" w:rsidP="00B535CA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</w:tcPr>
          <w:p w14:paraId="53048DE0" w14:textId="77777777" w:rsidR="004D2EC0" w:rsidRPr="009B6DAD" w:rsidRDefault="004D2EC0" w:rsidP="007E4402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0C3A436" w14:textId="77777777" w:rsidR="004D2EC0" w:rsidRPr="009B6DAD" w:rsidRDefault="004D2EC0" w:rsidP="007E4402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120</w:t>
            </w:r>
            <w:r w:rsidRPr="009B6DAD">
              <w:rPr>
                <w:rFonts w:ascii="TH SarabunPSK" w:hAnsi="TH SarabunPSK" w:cs="TH SarabunPSK"/>
                <w:sz w:val="28"/>
              </w:rPr>
              <w:t>,</w:t>
            </w:r>
            <w:r w:rsidRPr="009B6DAD">
              <w:rPr>
                <w:rFonts w:ascii="TH SarabunPSK" w:hAnsi="TH SarabunPSK" w:cs="TH SarabunPSK"/>
                <w:sz w:val="28"/>
                <w:cs/>
              </w:rPr>
              <w:t>000</w:t>
            </w:r>
          </w:p>
          <w:p w14:paraId="67B61735" w14:textId="77777777" w:rsidR="004D2EC0" w:rsidRPr="009B6DAD" w:rsidRDefault="004D2EC0" w:rsidP="00B535CA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</w:tcPr>
          <w:p w14:paraId="4FA5286A" w14:textId="77777777" w:rsidR="004D2EC0" w:rsidRPr="009B6DAD" w:rsidRDefault="004D2EC0" w:rsidP="007E4402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E0C5463" w14:textId="77777777" w:rsidR="004D2EC0" w:rsidRPr="009B6DAD" w:rsidRDefault="004D2EC0" w:rsidP="007E4402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120,000</w:t>
            </w:r>
          </w:p>
          <w:p w14:paraId="562F705B" w14:textId="77777777" w:rsidR="004D2EC0" w:rsidRPr="009B6DAD" w:rsidRDefault="004D2EC0" w:rsidP="00B535CA">
            <w:pPr>
              <w:rPr>
                <w:rFonts w:ascii="TH SarabunPSK" w:hAnsi="TH SarabunPSK" w:cs="TH SarabunPSK"/>
                <w:sz w:val="28"/>
              </w:rPr>
            </w:pPr>
          </w:p>
          <w:p w14:paraId="74F624BA" w14:textId="77777777" w:rsidR="004D2EC0" w:rsidRPr="009B6DAD" w:rsidRDefault="004D2EC0" w:rsidP="007E4402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560" w:type="dxa"/>
          </w:tcPr>
          <w:p w14:paraId="21EBF353" w14:textId="77777777" w:rsidR="004D2EC0" w:rsidRPr="009B6DAD" w:rsidRDefault="004D2EC0" w:rsidP="007E4402">
            <w:pPr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 xml:space="preserve">ร่องระบายน้ำ คสล. </w:t>
            </w:r>
            <w:r w:rsidRPr="009B6DAD">
              <w:rPr>
                <w:rFonts w:ascii="TH SarabunPSK" w:hAnsi="TH SarabunPSK" w:cs="TH SarabunPSK" w:hint="cs"/>
                <w:sz w:val="28"/>
                <w:cs/>
              </w:rPr>
              <w:t>1</w:t>
            </w:r>
            <w:r w:rsidRPr="009B6DAD">
              <w:rPr>
                <w:rFonts w:ascii="TH SarabunPSK" w:hAnsi="TH SarabunPSK" w:cs="TH SarabunPSK"/>
                <w:sz w:val="28"/>
                <w:cs/>
              </w:rPr>
              <w:t xml:space="preserve"> สาย</w:t>
            </w:r>
          </w:p>
        </w:tc>
        <w:tc>
          <w:tcPr>
            <w:tcW w:w="1701" w:type="dxa"/>
          </w:tcPr>
          <w:p w14:paraId="73E28573" w14:textId="77777777" w:rsidR="004D2EC0" w:rsidRPr="009B6DAD" w:rsidRDefault="004D2EC0" w:rsidP="007E4402">
            <w:pPr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ประชาชนได้รับการบริการด้านสาธารณูปโภคทั่วถึงและไม่มีน้ำท่วมขัง</w:t>
            </w:r>
          </w:p>
        </w:tc>
        <w:tc>
          <w:tcPr>
            <w:tcW w:w="1134" w:type="dxa"/>
          </w:tcPr>
          <w:p w14:paraId="542685DC" w14:textId="77777777" w:rsidR="004D2EC0" w:rsidRPr="009B6DAD" w:rsidRDefault="004D2EC0" w:rsidP="007E4402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4D2EC0" w:rsidRPr="009B6DAD" w14:paraId="79128172" w14:textId="77777777" w:rsidTr="00B535CA">
        <w:tc>
          <w:tcPr>
            <w:tcW w:w="709" w:type="dxa"/>
          </w:tcPr>
          <w:p w14:paraId="08524157" w14:textId="77777777" w:rsidR="004D2EC0" w:rsidRPr="009B6DAD" w:rsidRDefault="001D454A" w:rsidP="009F6F92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24</w:t>
            </w:r>
          </w:p>
        </w:tc>
        <w:tc>
          <w:tcPr>
            <w:tcW w:w="1843" w:type="dxa"/>
          </w:tcPr>
          <w:p w14:paraId="56A1513D" w14:textId="77777777" w:rsidR="004D2EC0" w:rsidRPr="009B6DAD" w:rsidRDefault="004D2EC0" w:rsidP="009F6F92">
            <w:pPr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ก่อสร้างบล็อกคอน</w:t>
            </w:r>
          </w:p>
          <w:p w14:paraId="05B67891" w14:textId="77777777" w:rsidR="004D2EC0" w:rsidRPr="009B6DAD" w:rsidRDefault="004D2EC0" w:rsidP="009F6F92">
            <w:pPr>
              <w:rPr>
                <w:rFonts w:ascii="TH SarabunPSK" w:hAnsi="TH SarabunPSK" w:cs="TH SarabunPSK"/>
                <w:sz w:val="28"/>
                <w:cs/>
              </w:rPr>
            </w:pPr>
            <w:proofErr w:type="spellStart"/>
            <w:r w:rsidRPr="009B6DAD">
              <w:rPr>
                <w:rFonts w:ascii="TH SarabunPSK" w:hAnsi="TH SarabunPSK" w:cs="TH SarabunPSK"/>
                <w:sz w:val="28"/>
                <w:cs/>
              </w:rPr>
              <w:t>เวิร์</w:t>
            </w:r>
            <w:proofErr w:type="spellEnd"/>
            <w:r w:rsidRPr="009B6DAD">
              <w:rPr>
                <w:rFonts w:ascii="TH SarabunPSK" w:hAnsi="TH SarabunPSK" w:cs="TH SarabunPSK"/>
                <w:sz w:val="28"/>
                <w:cs/>
              </w:rPr>
              <w:t>สนาจันโท  หมู่ที่ 1</w:t>
            </w:r>
          </w:p>
        </w:tc>
        <w:tc>
          <w:tcPr>
            <w:tcW w:w="1984" w:type="dxa"/>
          </w:tcPr>
          <w:p w14:paraId="443BF944" w14:textId="77777777" w:rsidR="004D2EC0" w:rsidRPr="009B6DAD" w:rsidRDefault="004D2EC0" w:rsidP="009F6F92">
            <w:pPr>
              <w:rPr>
                <w:rFonts w:ascii="TH SarabunPSK" w:hAnsi="TH SarabunPSK" w:cs="TH SarabunPSK"/>
                <w:sz w:val="28"/>
                <w:cs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เพื่อให้การระบายน้ำเป็นไปอย่างสะดวกและรวดเร็วไม่มีน้ำท่วมขัง</w:t>
            </w:r>
          </w:p>
        </w:tc>
        <w:tc>
          <w:tcPr>
            <w:tcW w:w="1701" w:type="dxa"/>
          </w:tcPr>
          <w:p w14:paraId="4BD66E15" w14:textId="77777777" w:rsidR="004D2EC0" w:rsidRPr="009B6DAD" w:rsidRDefault="004D2EC0" w:rsidP="009F6F92">
            <w:pPr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ก่อสร้างบล็อกคอน</w:t>
            </w:r>
          </w:p>
          <w:p w14:paraId="7C4A074C" w14:textId="38AEA350" w:rsidR="004D2EC0" w:rsidRPr="009B6DAD" w:rsidRDefault="004D2EC0" w:rsidP="009F6F92">
            <w:pPr>
              <w:rPr>
                <w:rFonts w:ascii="TH SarabunPSK" w:hAnsi="TH SarabunPSK" w:cs="TH SarabunPSK"/>
                <w:sz w:val="28"/>
              </w:rPr>
            </w:pPr>
            <w:proofErr w:type="spellStart"/>
            <w:r w:rsidRPr="009B6DAD">
              <w:rPr>
                <w:rFonts w:ascii="TH SarabunPSK" w:hAnsi="TH SarabunPSK" w:cs="TH SarabunPSK"/>
                <w:sz w:val="28"/>
                <w:cs/>
              </w:rPr>
              <w:t>เวิร์</w:t>
            </w:r>
            <w:proofErr w:type="spellEnd"/>
            <w:r w:rsidRPr="009B6DAD">
              <w:rPr>
                <w:rFonts w:ascii="TH SarabunPSK" w:hAnsi="TH SarabunPSK" w:cs="TH SarabunPSK"/>
                <w:sz w:val="28"/>
                <w:cs/>
              </w:rPr>
              <w:t xml:space="preserve">  ตามแบบมาตรฐานของ</w:t>
            </w:r>
            <w:r w:rsidR="00B535CA">
              <w:rPr>
                <w:rFonts w:ascii="TH SarabunPSK" w:hAnsi="TH SarabunPSK" w:cs="TH SarabunPSK" w:hint="cs"/>
                <w:sz w:val="28"/>
                <w:cs/>
              </w:rPr>
              <w:t xml:space="preserve"> ทต.</w:t>
            </w:r>
          </w:p>
        </w:tc>
        <w:tc>
          <w:tcPr>
            <w:tcW w:w="1134" w:type="dxa"/>
          </w:tcPr>
          <w:p w14:paraId="3F06EF7D" w14:textId="77777777" w:rsidR="004D2EC0" w:rsidRPr="009B6DAD" w:rsidRDefault="004D2EC0" w:rsidP="000C013A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81E5213" w14:textId="77777777" w:rsidR="004D2EC0" w:rsidRPr="009B6DAD" w:rsidRDefault="004D2EC0" w:rsidP="000C013A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400,000</w:t>
            </w:r>
          </w:p>
        </w:tc>
        <w:tc>
          <w:tcPr>
            <w:tcW w:w="1134" w:type="dxa"/>
          </w:tcPr>
          <w:p w14:paraId="0E3F5735" w14:textId="77777777" w:rsidR="004D2EC0" w:rsidRPr="009B6DAD" w:rsidRDefault="004D2EC0" w:rsidP="009F6F92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F01377D" w14:textId="77777777" w:rsidR="004D2EC0" w:rsidRPr="009B6DAD" w:rsidRDefault="004D2EC0" w:rsidP="009F6F92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400,000</w:t>
            </w:r>
          </w:p>
        </w:tc>
        <w:tc>
          <w:tcPr>
            <w:tcW w:w="1134" w:type="dxa"/>
          </w:tcPr>
          <w:p w14:paraId="5CBA88D4" w14:textId="77777777" w:rsidR="004D2EC0" w:rsidRPr="009B6DAD" w:rsidRDefault="004D2EC0" w:rsidP="000C013A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B2025B9" w14:textId="77777777" w:rsidR="004D2EC0" w:rsidRPr="009B6DAD" w:rsidRDefault="004D2EC0" w:rsidP="000C013A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400,000</w:t>
            </w:r>
          </w:p>
        </w:tc>
        <w:tc>
          <w:tcPr>
            <w:tcW w:w="1134" w:type="dxa"/>
          </w:tcPr>
          <w:p w14:paraId="1B541BF3" w14:textId="77777777" w:rsidR="004D2EC0" w:rsidRPr="009B6DAD" w:rsidRDefault="004D2EC0" w:rsidP="000C013A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4C108EE" w14:textId="77777777" w:rsidR="004D2EC0" w:rsidRPr="009B6DAD" w:rsidRDefault="004D2EC0" w:rsidP="000C013A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400,000</w:t>
            </w:r>
          </w:p>
        </w:tc>
        <w:tc>
          <w:tcPr>
            <w:tcW w:w="1134" w:type="dxa"/>
          </w:tcPr>
          <w:p w14:paraId="7C804928" w14:textId="77777777" w:rsidR="004D2EC0" w:rsidRPr="009B6DAD" w:rsidRDefault="004D2EC0" w:rsidP="000C013A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083744C" w14:textId="77777777" w:rsidR="004D2EC0" w:rsidRPr="009B6DAD" w:rsidRDefault="004D2EC0" w:rsidP="000C013A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400,000</w:t>
            </w:r>
          </w:p>
        </w:tc>
        <w:tc>
          <w:tcPr>
            <w:tcW w:w="1560" w:type="dxa"/>
          </w:tcPr>
          <w:p w14:paraId="2E116FB0" w14:textId="77777777" w:rsidR="004D2EC0" w:rsidRPr="009B6DAD" w:rsidRDefault="004D2EC0" w:rsidP="009F6F92">
            <w:pPr>
              <w:rPr>
                <w:rFonts w:ascii="TH SarabunPSK" w:hAnsi="TH SarabunPSK" w:cs="TH SarabunPSK"/>
                <w:sz w:val="28"/>
                <w:cs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บล็อกคอน</w:t>
            </w:r>
            <w:proofErr w:type="spellStart"/>
            <w:r w:rsidRPr="009B6DAD">
              <w:rPr>
                <w:rFonts w:ascii="TH SarabunPSK" w:hAnsi="TH SarabunPSK" w:cs="TH SarabunPSK"/>
                <w:sz w:val="28"/>
                <w:cs/>
              </w:rPr>
              <w:t>เวิร์ส</w:t>
            </w:r>
            <w:proofErr w:type="spellEnd"/>
            <w:r w:rsidRPr="009B6DAD">
              <w:rPr>
                <w:rFonts w:ascii="TH SarabunPSK" w:hAnsi="TH SarabunPSK" w:cs="TH SarabunPSK"/>
                <w:sz w:val="28"/>
                <w:cs/>
              </w:rPr>
              <w:t xml:space="preserve"> จำนวน 1  แห่ง</w:t>
            </w:r>
          </w:p>
        </w:tc>
        <w:tc>
          <w:tcPr>
            <w:tcW w:w="1701" w:type="dxa"/>
          </w:tcPr>
          <w:p w14:paraId="6DF671E0" w14:textId="77777777" w:rsidR="004D2EC0" w:rsidRPr="009B6DAD" w:rsidRDefault="004D2EC0" w:rsidP="009F6F92">
            <w:pPr>
              <w:rPr>
                <w:rFonts w:ascii="TH SarabunPSK" w:hAnsi="TH SarabunPSK" w:cs="TH SarabunPSK"/>
                <w:sz w:val="28"/>
                <w:cs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การระบายน้ำในพื้นที่การเกษตรได้สะดวกและรวดเร็ว</w:t>
            </w:r>
          </w:p>
        </w:tc>
        <w:tc>
          <w:tcPr>
            <w:tcW w:w="1134" w:type="dxa"/>
          </w:tcPr>
          <w:p w14:paraId="227B8E65" w14:textId="77777777" w:rsidR="004D2EC0" w:rsidRPr="009B6DAD" w:rsidRDefault="004D2EC0" w:rsidP="009F6F92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4D2EC0" w:rsidRPr="009B6DAD" w14:paraId="4D2EE9C0" w14:textId="77777777" w:rsidTr="00B535CA">
        <w:tc>
          <w:tcPr>
            <w:tcW w:w="709" w:type="dxa"/>
          </w:tcPr>
          <w:p w14:paraId="55FCDA90" w14:textId="77777777" w:rsidR="004D2EC0" w:rsidRPr="009B6DAD" w:rsidRDefault="001D454A" w:rsidP="009F6F92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25</w:t>
            </w:r>
          </w:p>
        </w:tc>
        <w:tc>
          <w:tcPr>
            <w:tcW w:w="1843" w:type="dxa"/>
          </w:tcPr>
          <w:p w14:paraId="6059B2BB" w14:textId="77777777" w:rsidR="004D2EC0" w:rsidRPr="009B6DAD" w:rsidRDefault="004D2EC0" w:rsidP="009F6F92">
            <w:pPr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 xml:space="preserve">โครงการก่อสร้างร่องระบายน้ำ คสล. ซอยหลัง รพ.สต.ทางทิศใต้ หมู่ที่ 1  </w:t>
            </w:r>
          </w:p>
        </w:tc>
        <w:tc>
          <w:tcPr>
            <w:tcW w:w="1984" w:type="dxa"/>
          </w:tcPr>
          <w:p w14:paraId="6C2AA9C4" w14:textId="77777777" w:rsidR="004D2EC0" w:rsidRPr="009B6DAD" w:rsidRDefault="004D2EC0" w:rsidP="009F6F92">
            <w:pPr>
              <w:rPr>
                <w:rFonts w:ascii="TH SarabunPSK" w:hAnsi="TH SarabunPSK" w:cs="TH SarabunPSK"/>
                <w:sz w:val="28"/>
                <w:cs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-เพื่อก่อสร้างร่องระบายน้ำในการระบายน้ำเสียในชุมชนสะดวกและรวดเร็ว ไม่มีน้ำท่วมขัง</w:t>
            </w:r>
          </w:p>
        </w:tc>
        <w:tc>
          <w:tcPr>
            <w:tcW w:w="1701" w:type="dxa"/>
          </w:tcPr>
          <w:p w14:paraId="3BBFAB61" w14:textId="77777777" w:rsidR="004D2EC0" w:rsidRPr="009B6DAD" w:rsidRDefault="004D2EC0" w:rsidP="009F6F92">
            <w:pPr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ร่องระบายน้ำ</w:t>
            </w:r>
          </w:p>
          <w:p w14:paraId="431E86B9" w14:textId="77777777" w:rsidR="004D2EC0" w:rsidRPr="009B6DAD" w:rsidRDefault="004D2EC0" w:rsidP="009F6F92">
            <w:pPr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 xml:space="preserve">ระยะทางรวม </w:t>
            </w:r>
          </w:p>
          <w:p w14:paraId="052342EC" w14:textId="77777777" w:rsidR="004D2EC0" w:rsidRPr="009B6DAD" w:rsidRDefault="004D2EC0" w:rsidP="009F6F92">
            <w:pPr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500 ม.</w:t>
            </w:r>
          </w:p>
        </w:tc>
        <w:tc>
          <w:tcPr>
            <w:tcW w:w="1134" w:type="dxa"/>
          </w:tcPr>
          <w:p w14:paraId="34CB17CD" w14:textId="77777777" w:rsidR="004D2EC0" w:rsidRPr="009B6DAD" w:rsidRDefault="004D2EC0" w:rsidP="000C013A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E5CD28F" w14:textId="77777777" w:rsidR="004D2EC0" w:rsidRPr="009B6DAD" w:rsidRDefault="004D2EC0" w:rsidP="000C013A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150,000</w:t>
            </w:r>
          </w:p>
        </w:tc>
        <w:tc>
          <w:tcPr>
            <w:tcW w:w="1134" w:type="dxa"/>
          </w:tcPr>
          <w:p w14:paraId="7A06B5E7" w14:textId="77777777" w:rsidR="004D2EC0" w:rsidRPr="009B6DAD" w:rsidRDefault="004D2EC0" w:rsidP="000C013A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E7D45CB" w14:textId="77777777" w:rsidR="004D2EC0" w:rsidRPr="009B6DAD" w:rsidRDefault="004D2EC0" w:rsidP="000C013A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150,000</w:t>
            </w:r>
          </w:p>
        </w:tc>
        <w:tc>
          <w:tcPr>
            <w:tcW w:w="1134" w:type="dxa"/>
          </w:tcPr>
          <w:p w14:paraId="56EB65B8" w14:textId="77777777" w:rsidR="004D2EC0" w:rsidRPr="009B6DAD" w:rsidRDefault="004D2EC0" w:rsidP="009F6F92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FAA301E" w14:textId="77777777" w:rsidR="004D2EC0" w:rsidRPr="009B6DAD" w:rsidRDefault="004D2EC0" w:rsidP="009F6F92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150,000</w:t>
            </w:r>
          </w:p>
        </w:tc>
        <w:tc>
          <w:tcPr>
            <w:tcW w:w="1134" w:type="dxa"/>
          </w:tcPr>
          <w:p w14:paraId="5F04B46E" w14:textId="77777777" w:rsidR="004D2EC0" w:rsidRPr="009B6DAD" w:rsidRDefault="004D2EC0" w:rsidP="000C013A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28ACF61" w14:textId="77777777" w:rsidR="004D2EC0" w:rsidRPr="009B6DAD" w:rsidRDefault="004D2EC0" w:rsidP="000C013A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150,000</w:t>
            </w:r>
          </w:p>
        </w:tc>
        <w:tc>
          <w:tcPr>
            <w:tcW w:w="1134" w:type="dxa"/>
          </w:tcPr>
          <w:p w14:paraId="324299E6" w14:textId="77777777" w:rsidR="004D2EC0" w:rsidRPr="009B6DAD" w:rsidRDefault="004D2EC0" w:rsidP="000C013A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016E858" w14:textId="77777777" w:rsidR="004D2EC0" w:rsidRPr="009B6DAD" w:rsidRDefault="004D2EC0" w:rsidP="000C013A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150,000</w:t>
            </w:r>
          </w:p>
        </w:tc>
        <w:tc>
          <w:tcPr>
            <w:tcW w:w="1560" w:type="dxa"/>
          </w:tcPr>
          <w:p w14:paraId="49DC3F00" w14:textId="77777777" w:rsidR="004D2EC0" w:rsidRPr="009B6DAD" w:rsidRDefault="004D2EC0" w:rsidP="009F6F92">
            <w:pPr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ได้ร่องระบายน้ำเพื่อระบายน้ำไม่ให้ท่วมขัง จำนวน 2 สาย</w:t>
            </w:r>
          </w:p>
        </w:tc>
        <w:tc>
          <w:tcPr>
            <w:tcW w:w="1701" w:type="dxa"/>
          </w:tcPr>
          <w:p w14:paraId="2169C456" w14:textId="77777777" w:rsidR="004D2EC0" w:rsidRPr="009B6DAD" w:rsidRDefault="004D2EC0" w:rsidP="009F6F92">
            <w:pPr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ประชาชนได้รับการบริการด้านสาธารณูปโภคทั่วถึงไม่มีน้ำท่วมขัง</w:t>
            </w:r>
          </w:p>
        </w:tc>
        <w:tc>
          <w:tcPr>
            <w:tcW w:w="1134" w:type="dxa"/>
          </w:tcPr>
          <w:p w14:paraId="719DC8D8" w14:textId="77777777" w:rsidR="004D2EC0" w:rsidRPr="009B6DAD" w:rsidRDefault="004D2EC0" w:rsidP="009F6F92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4D2EC0" w:rsidRPr="009B6DAD" w14:paraId="55926D3D" w14:textId="77777777" w:rsidTr="00B535CA">
        <w:trPr>
          <w:trHeight w:val="1275"/>
        </w:trPr>
        <w:tc>
          <w:tcPr>
            <w:tcW w:w="709" w:type="dxa"/>
          </w:tcPr>
          <w:p w14:paraId="1BCA3827" w14:textId="77777777" w:rsidR="004D2EC0" w:rsidRPr="009B6DAD" w:rsidRDefault="001D454A" w:rsidP="009F6F92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26</w:t>
            </w:r>
          </w:p>
        </w:tc>
        <w:tc>
          <w:tcPr>
            <w:tcW w:w="1843" w:type="dxa"/>
          </w:tcPr>
          <w:p w14:paraId="37D8FBFF" w14:textId="77777777" w:rsidR="004D2EC0" w:rsidRPr="009B6DAD" w:rsidRDefault="004D2EC0" w:rsidP="009F6F92">
            <w:pPr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ก่อสร้างร่องระบายน้ำ</w:t>
            </w:r>
          </w:p>
          <w:p w14:paraId="1A483896" w14:textId="77777777" w:rsidR="004D2EC0" w:rsidRPr="009B6DAD" w:rsidRDefault="004D2EC0" w:rsidP="009F6F92">
            <w:pPr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เส้นหลัง รพ.สต.</w:t>
            </w:r>
          </w:p>
          <w:p w14:paraId="5FAF88E3" w14:textId="77777777" w:rsidR="004D2EC0" w:rsidRPr="009B6DAD" w:rsidRDefault="004D2EC0" w:rsidP="009F6F92">
            <w:pPr>
              <w:rPr>
                <w:rFonts w:ascii="TH SarabunPSK" w:hAnsi="TH SarabunPSK" w:cs="TH SarabunPSK"/>
                <w:sz w:val="28"/>
                <w:cs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(บ้านนายทวนถึงสามแยกบ้านนางจันทร์ไทย)หมู่ที่ 1</w:t>
            </w:r>
          </w:p>
        </w:tc>
        <w:tc>
          <w:tcPr>
            <w:tcW w:w="1984" w:type="dxa"/>
          </w:tcPr>
          <w:p w14:paraId="6C2367B8" w14:textId="77777777" w:rsidR="004D2EC0" w:rsidRPr="009B6DAD" w:rsidRDefault="004D2EC0" w:rsidP="009F6F92">
            <w:pPr>
              <w:rPr>
                <w:rFonts w:ascii="TH SarabunPSK" w:hAnsi="TH SarabunPSK" w:cs="TH SarabunPSK"/>
                <w:sz w:val="28"/>
                <w:cs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เพื่อให้การระบายน้ำได้อย่างสะดวกและไม่มีน้ำท่วมถังถนน</w:t>
            </w:r>
          </w:p>
        </w:tc>
        <w:tc>
          <w:tcPr>
            <w:tcW w:w="1701" w:type="dxa"/>
          </w:tcPr>
          <w:p w14:paraId="254EF655" w14:textId="77777777" w:rsidR="004D2EC0" w:rsidRPr="009B6DAD" w:rsidRDefault="004D2EC0" w:rsidP="009F6F92">
            <w:pPr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 xml:space="preserve">ก่อสร้างร่องระบายน้ำ </w:t>
            </w:r>
          </w:p>
          <w:p w14:paraId="614CD15A" w14:textId="77777777" w:rsidR="004D2EC0" w:rsidRPr="009B6DAD" w:rsidRDefault="004D2EC0" w:rsidP="009F6F92">
            <w:pPr>
              <w:rPr>
                <w:rFonts w:ascii="TH SarabunPSK" w:hAnsi="TH SarabunPSK" w:cs="TH SarabunPSK"/>
                <w:sz w:val="28"/>
                <w:cs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 xml:space="preserve">กว้าง </w:t>
            </w:r>
            <w:r w:rsidRPr="009B6DAD">
              <w:rPr>
                <w:rFonts w:ascii="TH SarabunPSK" w:hAnsi="TH SarabunPSK" w:cs="TH SarabunPSK" w:hint="cs"/>
                <w:sz w:val="28"/>
                <w:cs/>
              </w:rPr>
              <w:t>1</w:t>
            </w:r>
            <w:r w:rsidRPr="009B6DAD">
              <w:rPr>
                <w:rFonts w:ascii="TH SarabunPSK" w:hAnsi="TH SarabunPSK" w:cs="TH SarabunPSK"/>
                <w:sz w:val="28"/>
                <w:cs/>
              </w:rPr>
              <w:t xml:space="preserve"> เมตร ยาว   160 </w:t>
            </w:r>
            <w:r w:rsidRPr="009B6DAD">
              <w:rPr>
                <w:rFonts w:ascii="TH SarabunPSK" w:hAnsi="TH SarabunPSK" w:cs="TH SarabunPSK"/>
                <w:sz w:val="28"/>
              </w:rPr>
              <w:t xml:space="preserve">  </w:t>
            </w:r>
            <w:r w:rsidRPr="009B6DAD">
              <w:rPr>
                <w:rFonts w:ascii="TH SarabunPSK" w:hAnsi="TH SarabunPSK" w:cs="TH SarabunPSK"/>
                <w:sz w:val="28"/>
                <w:cs/>
              </w:rPr>
              <w:t>เมตร</w:t>
            </w:r>
          </w:p>
          <w:p w14:paraId="67614CF3" w14:textId="77777777" w:rsidR="004D2EC0" w:rsidRPr="009B6DAD" w:rsidRDefault="004D2EC0" w:rsidP="009F6F92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</w:tcPr>
          <w:p w14:paraId="1AD1E37E" w14:textId="77777777" w:rsidR="004D2EC0" w:rsidRPr="009B6DAD" w:rsidRDefault="004D2EC0" w:rsidP="009F6F92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1110AC1" w14:textId="77777777" w:rsidR="004D2EC0" w:rsidRPr="009B6DAD" w:rsidRDefault="004D2EC0" w:rsidP="009F6F92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5D64783" w14:textId="77777777" w:rsidR="004D2EC0" w:rsidRPr="009B6DAD" w:rsidRDefault="004D2EC0" w:rsidP="009F6F92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120</w:t>
            </w:r>
            <w:r w:rsidRPr="009B6DAD">
              <w:rPr>
                <w:rFonts w:ascii="TH SarabunPSK" w:hAnsi="TH SarabunPSK" w:cs="TH SarabunPSK"/>
                <w:sz w:val="28"/>
              </w:rPr>
              <w:t>,</w:t>
            </w:r>
            <w:r w:rsidRPr="009B6DAD">
              <w:rPr>
                <w:rFonts w:ascii="TH SarabunPSK" w:hAnsi="TH SarabunPSK" w:cs="TH SarabunPSK"/>
                <w:sz w:val="28"/>
                <w:cs/>
              </w:rPr>
              <w:t>000</w:t>
            </w:r>
          </w:p>
          <w:p w14:paraId="08822551" w14:textId="77777777" w:rsidR="004D2EC0" w:rsidRPr="009B6DAD" w:rsidRDefault="004D2EC0" w:rsidP="009F6F92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3DE404C" w14:textId="77777777" w:rsidR="004D2EC0" w:rsidRPr="009B6DAD" w:rsidRDefault="004D2EC0" w:rsidP="009F6F92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</w:tcPr>
          <w:p w14:paraId="005549BC" w14:textId="77777777" w:rsidR="004D2EC0" w:rsidRPr="009B6DAD" w:rsidRDefault="004D2EC0" w:rsidP="000C013A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2FA57B7" w14:textId="77777777" w:rsidR="004D2EC0" w:rsidRPr="009B6DAD" w:rsidRDefault="004D2EC0" w:rsidP="000C013A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903F024" w14:textId="77777777" w:rsidR="004D2EC0" w:rsidRPr="009B6DAD" w:rsidRDefault="004D2EC0" w:rsidP="000C013A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120</w:t>
            </w:r>
            <w:r w:rsidRPr="009B6DAD">
              <w:rPr>
                <w:rFonts w:ascii="TH SarabunPSK" w:hAnsi="TH SarabunPSK" w:cs="TH SarabunPSK"/>
                <w:sz w:val="28"/>
              </w:rPr>
              <w:t>,</w:t>
            </w:r>
            <w:r w:rsidRPr="009B6DAD">
              <w:rPr>
                <w:rFonts w:ascii="TH SarabunPSK" w:hAnsi="TH SarabunPSK" w:cs="TH SarabunPSK"/>
                <w:sz w:val="28"/>
                <w:cs/>
              </w:rPr>
              <w:t>000</w:t>
            </w:r>
          </w:p>
          <w:p w14:paraId="6720554A" w14:textId="77777777" w:rsidR="004D2EC0" w:rsidRPr="009B6DAD" w:rsidRDefault="004D2EC0" w:rsidP="000C013A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E74EB45" w14:textId="77777777" w:rsidR="004D2EC0" w:rsidRPr="009B6DAD" w:rsidRDefault="004D2EC0" w:rsidP="000C013A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</w:tcPr>
          <w:p w14:paraId="4672ABC7" w14:textId="77777777" w:rsidR="004D2EC0" w:rsidRPr="009B6DAD" w:rsidRDefault="004D2EC0" w:rsidP="000C013A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834D8D8" w14:textId="77777777" w:rsidR="004D2EC0" w:rsidRPr="009B6DAD" w:rsidRDefault="004D2EC0" w:rsidP="000C013A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E6FB15B" w14:textId="77777777" w:rsidR="004D2EC0" w:rsidRPr="009B6DAD" w:rsidRDefault="004D2EC0" w:rsidP="000C013A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120</w:t>
            </w:r>
            <w:r w:rsidRPr="009B6DAD">
              <w:rPr>
                <w:rFonts w:ascii="TH SarabunPSK" w:hAnsi="TH SarabunPSK" w:cs="TH SarabunPSK"/>
                <w:sz w:val="28"/>
              </w:rPr>
              <w:t>,</w:t>
            </w:r>
            <w:r w:rsidRPr="009B6DAD">
              <w:rPr>
                <w:rFonts w:ascii="TH SarabunPSK" w:hAnsi="TH SarabunPSK" w:cs="TH SarabunPSK"/>
                <w:sz w:val="28"/>
                <w:cs/>
              </w:rPr>
              <w:t>000</w:t>
            </w:r>
          </w:p>
          <w:p w14:paraId="7DF3D68F" w14:textId="77777777" w:rsidR="004D2EC0" w:rsidRPr="009B6DAD" w:rsidRDefault="004D2EC0" w:rsidP="000C013A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E7B1860" w14:textId="77777777" w:rsidR="004D2EC0" w:rsidRPr="009B6DAD" w:rsidRDefault="004D2EC0" w:rsidP="000C013A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</w:tcPr>
          <w:p w14:paraId="2362C80F" w14:textId="77777777" w:rsidR="004D2EC0" w:rsidRPr="009B6DAD" w:rsidRDefault="004D2EC0" w:rsidP="000C013A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FA1AF3C" w14:textId="77777777" w:rsidR="004D2EC0" w:rsidRPr="009B6DAD" w:rsidRDefault="004D2EC0" w:rsidP="000C013A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8CC44BA" w14:textId="77777777" w:rsidR="004D2EC0" w:rsidRPr="009B6DAD" w:rsidRDefault="004D2EC0" w:rsidP="000C013A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120</w:t>
            </w:r>
            <w:r w:rsidRPr="009B6DAD">
              <w:rPr>
                <w:rFonts w:ascii="TH SarabunPSK" w:hAnsi="TH SarabunPSK" w:cs="TH SarabunPSK"/>
                <w:sz w:val="28"/>
              </w:rPr>
              <w:t>,</w:t>
            </w:r>
            <w:r w:rsidRPr="009B6DAD">
              <w:rPr>
                <w:rFonts w:ascii="TH SarabunPSK" w:hAnsi="TH SarabunPSK" w:cs="TH SarabunPSK"/>
                <w:sz w:val="28"/>
                <w:cs/>
              </w:rPr>
              <w:t>000</w:t>
            </w:r>
          </w:p>
          <w:p w14:paraId="6F754253" w14:textId="77777777" w:rsidR="004D2EC0" w:rsidRPr="009B6DAD" w:rsidRDefault="004D2EC0" w:rsidP="000C013A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07E512F" w14:textId="77777777" w:rsidR="004D2EC0" w:rsidRPr="009B6DAD" w:rsidRDefault="004D2EC0" w:rsidP="000C013A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</w:tcPr>
          <w:p w14:paraId="08FD2243" w14:textId="77777777" w:rsidR="004D2EC0" w:rsidRPr="009B6DAD" w:rsidRDefault="004D2EC0" w:rsidP="000C013A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21821EE" w14:textId="77777777" w:rsidR="004D2EC0" w:rsidRPr="009B6DAD" w:rsidRDefault="004D2EC0" w:rsidP="000C013A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2DA98A4" w14:textId="77777777" w:rsidR="004D2EC0" w:rsidRPr="009B6DAD" w:rsidRDefault="004D2EC0" w:rsidP="000C013A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120</w:t>
            </w:r>
            <w:r w:rsidRPr="009B6DAD">
              <w:rPr>
                <w:rFonts w:ascii="TH SarabunPSK" w:hAnsi="TH SarabunPSK" w:cs="TH SarabunPSK"/>
                <w:sz w:val="28"/>
              </w:rPr>
              <w:t>,</w:t>
            </w:r>
            <w:r w:rsidRPr="009B6DAD">
              <w:rPr>
                <w:rFonts w:ascii="TH SarabunPSK" w:hAnsi="TH SarabunPSK" w:cs="TH SarabunPSK"/>
                <w:sz w:val="28"/>
                <w:cs/>
              </w:rPr>
              <w:t>000</w:t>
            </w:r>
          </w:p>
          <w:p w14:paraId="371EA079" w14:textId="77777777" w:rsidR="004D2EC0" w:rsidRPr="009B6DAD" w:rsidRDefault="004D2EC0" w:rsidP="000C013A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CFF1414" w14:textId="77777777" w:rsidR="004D2EC0" w:rsidRPr="009B6DAD" w:rsidRDefault="004D2EC0" w:rsidP="000C013A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560" w:type="dxa"/>
          </w:tcPr>
          <w:p w14:paraId="50B2201A" w14:textId="77777777" w:rsidR="004D2EC0" w:rsidRPr="009B6DAD" w:rsidRDefault="004D2EC0" w:rsidP="009F6F92">
            <w:pPr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 xml:space="preserve">ร่องระบายน้ำ คสล. </w:t>
            </w:r>
            <w:r w:rsidRPr="009B6DAD">
              <w:rPr>
                <w:rFonts w:ascii="TH SarabunPSK" w:hAnsi="TH SarabunPSK" w:cs="TH SarabunPSK" w:hint="cs"/>
                <w:sz w:val="28"/>
                <w:cs/>
              </w:rPr>
              <w:t>1</w:t>
            </w:r>
            <w:r w:rsidRPr="009B6DAD">
              <w:rPr>
                <w:rFonts w:ascii="TH SarabunPSK" w:hAnsi="TH SarabunPSK" w:cs="TH SarabunPSK"/>
                <w:sz w:val="28"/>
                <w:cs/>
              </w:rPr>
              <w:t xml:space="preserve"> สาย</w:t>
            </w:r>
          </w:p>
        </w:tc>
        <w:tc>
          <w:tcPr>
            <w:tcW w:w="1701" w:type="dxa"/>
          </w:tcPr>
          <w:p w14:paraId="5C86614E" w14:textId="77777777" w:rsidR="004D2EC0" w:rsidRPr="009B6DAD" w:rsidRDefault="004D2EC0" w:rsidP="009F6F92">
            <w:pPr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ประชาชนได้รับการบริการด้านสาธารณูปโภคทั่วถึงและไม่มีน้ำท่วมขัง</w:t>
            </w:r>
          </w:p>
        </w:tc>
        <w:tc>
          <w:tcPr>
            <w:tcW w:w="1134" w:type="dxa"/>
          </w:tcPr>
          <w:p w14:paraId="2A4FE1B4" w14:textId="77777777" w:rsidR="004D2EC0" w:rsidRPr="009B6DAD" w:rsidRDefault="004D2EC0" w:rsidP="009F6F92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4D2EC0" w:rsidRPr="009B6DAD" w14:paraId="00E041BF" w14:textId="77777777" w:rsidTr="00B535CA">
        <w:tc>
          <w:tcPr>
            <w:tcW w:w="709" w:type="dxa"/>
          </w:tcPr>
          <w:p w14:paraId="6D759580" w14:textId="77777777" w:rsidR="004D2EC0" w:rsidRPr="009B6DAD" w:rsidRDefault="001D454A" w:rsidP="009F6F92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27</w:t>
            </w:r>
          </w:p>
        </w:tc>
        <w:tc>
          <w:tcPr>
            <w:tcW w:w="1843" w:type="dxa"/>
          </w:tcPr>
          <w:p w14:paraId="52F52F42" w14:textId="77777777" w:rsidR="004D2EC0" w:rsidRPr="009B6DAD" w:rsidRDefault="004D2EC0" w:rsidP="009F6F92">
            <w:pPr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ก่อสร้างร่องระบายน้ำ</w:t>
            </w:r>
          </w:p>
          <w:p w14:paraId="0A80AA4A" w14:textId="5ED1E74C" w:rsidR="004D2EC0" w:rsidRPr="009B6DAD" w:rsidRDefault="004D2EC0" w:rsidP="009F6F92">
            <w:pPr>
              <w:rPr>
                <w:rFonts w:ascii="TH SarabunPSK" w:hAnsi="TH SarabunPSK" w:cs="TH SarabunPSK"/>
                <w:sz w:val="28"/>
                <w:cs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เส้นถนนเพ็ญสร้างคอม)</w:t>
            </w:r>
            <w:r w:rsidRPr="009B6DAD"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9B6DAD">
              <w:rPr>
                <w:rFonts w:ascii="TH SarabunPSK" w:hAnsi="TH SarabunPSK" w:cs="TH SarabunPSK"/>
                <w:sz w:val="28"/>
                <w:cs/>
              </w:rPr>
              <w:t>ถึงบ้านครูแ</w:t>
            </w:r>
          </w:p>
        </w:tc>
        <w:tc>
          <w:tcPr>
            <w:tcW w:w="1984" w:type="dxa"/>
          </w:tcPr>
          <w:p w14:paraId="0511961A" w14:textId="77777777" w:rsidR="004D2EC0" w:rsidRPr="009B6DAD" w:rsidRDefault="004D2EC0" w:rsidP="009F6F92">
            <w:pPr>
              <w:rPr>
                <w:rFonts w:ascii="TH SarabunPSK" w:hAnsi="TH SarabunPSK" w:cs="TH SarabunPSK"/>
                <w:sz w:val="28"/>
                <w:cs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เพื่อให้การระบายน้ำได้อย่างสะดวกและไม่มีน้ำท่วมถังถนน</w:t>
            </w:r>
          </w:p>
        </w:tc>
        <w:tc>
          <w:tcPr>
            <w:tcW w:w="1701" w:type="dxa"/>
          </w:tcPr>
          <w:p w14:paraId="0EB82649" w14:textId="77777777" w:rsidR="004D2EC0" w:rsidRPr="009B6DAD" w:rsidRDefault="004D2EC0" w:rsidP="009F6F92">
            <w:pPr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 xml:space="preserve">กว้าง </w:t>
            </w:r>
            <w:r w:rsidRPr="009B6DAD">
              <w:rPr>
                <w:rFonts w:ascii="TH SarabunPSK" w:hAnsi="TH SarabunPSK" w:cs="TH SarabunPSK" w:hint="cs"/>
                <w:sz w:val="28"/>
                <w:cs/>
              </w:rPr>
              <w:t>1</w:t>
            </w:r>
            <w:r w:rsidRPr="009B6DAD">
              <w:rPr>
                <w:rFonts w:ascii="TH SarabunPSK" w:hAnsi="TH SarabunPSK" w:cs="TH SarabunPSK"/>
                <w:sz w:val="28"/>
                <w:cs/>
              </w:rPr>
              <w:t xml:space="preserve"> เมตร ยาว   80  เมตร</w:t>
            </w:r>
          </w:p>
          <w:p w14:paraId="51C193C2" w14:textId="77777777" w:rsidR="004D2EC0" w:rsidRPr="009B6DAD" w:rsidRDefault="004D2EC0" w:rsidP="009F6F92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</w:tcPr>
          <w:p w14:paraId="0A4E47C8" w14:textId="77777777" w:rsidR="004D2EC0" w:rsidRPr="009B6DAD" w:rsidRDefault="004D2EC0" w:rsidP="009F6F92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8247003" w14:textId="77777777" w:rsidR="004D2EC0" w:rsidRPr="009B6DAD" w:rsidRDefault="004D2EC0" w:rsidP="009F6F92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</w:rPr>
              <w:t>60,000</w:t>
            </w:r>
          </w:p>
          <w:p w14:paraId="36A6E508" w14:textId="77777777" w:rsidR="004D2EC0" w:rsidRPr="009B6DAD" w:rsidRDefault="004D2EC0" w:rsidP="00B535CA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</w:tcPr>
          <w:p w14:paraId="3BAD3BDF" w14:textId="77777777" w:rsidR="004D2EC0" w:rsidRPr="009B6DAD" w:rsidRDefault="004D2EC0" w:rsidP="000C013A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FDEBD4A" w14:textId="77777777" w:rsidR="004D2EC0" w:rsidRPr="009B6DAD" w:rsidRDefault="004D2EC0" w:rsidP="000C013A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</w:rPr>
              <w:t>60,000</w:t>
            </w:r>
          </w:p>
          <w:p w14:paraId="5EC5D343" w14:textId="77777777" w:rsidR="004D2EC0" w:rsidRPr="009B6DAD" w:rsidRDefault="004D2EC0" w:rsidP="00B535CA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</w:tcPr>
          <w:p w14:paraId="66468868" w14:textId="77777777" w:rsidR="004D2EC0" w:rsidRPr="009B6DAD" w:rsidRDefault="004D2EC0" w:rsidP="000C013A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AEBDA2B" w14:textId="77777777" w:rsidR="004D2EC0" w:rsidRPr="009B6DAD" w:rsidRDefault="004D2EC0" w:rsidP="000C013A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</w:rPr>
              <w:t>60,000</w:t>
            </w:r>
          </w:p>
          <w:p w14:paraId="572C4BFF" w14:textId="77777777" w:rsidR="004D2EC0" w:rsidRPr="009B6DAD" w:rsidRDefault="004D2EC0" w:rsidP="00B535CA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</w:tcPr>
          <w:p w14:paraId="596C5099" w14:textId="77777777" w:rsidR="004D2EC0" w:rsidRPr="009B6DAD" w:rsidRDefault="004D2EC0" w:rsidP="000C013A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B5CEB0E" w14:textId="77777777" w:rsidR="004D2EC0" w:rsidRPr="009B6DAD" w:rsidRDefault="004D2EC0" w:rsidP="000C013A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</w:rPr>
              <w:t>60,000</w:t>
            </w:r>
          </w:p>
          <w:p w14:paraId="1E68CC07" w14:textId="77777777" w:rsidR="004D2EC0" w:rsidRPr="009B6DAD" w:rsidRDefault="004D2EC0" w:rsidP="00B535CA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</w:tcPr>
          <w:p w14:paraId="3567E5D6" w14:textId="77777777" w:rsidR="004D2EC0" w:rsidRPr="009B6DAD" w:rsidRDefault="004D2EC0" w:rsidP="000C013A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DE90C8B" w14:textId="77777777" w:rsidR="004D2EC0" w:rsidRPr="009B6DAD" w:rsidRDefault="004D2EC0" w:rsidP="000C013A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</w:rPr>
              <w:t>60,000</w:t>
            </w:r>
          </w:p>
          <w:p w14:paraId="49447A43" w14:textId="77777777" w:rsidR="004D2EC0" w:rsidRPr="009B6DAD" w:rsidRDefault="004D2EC0" w:rsidP="00B535CA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560" w:type="dxa"/>
          </w:tcPr>
          <w:p w14:paraId="6313271E" w14:textId="77777777" w:rsidR="004D2EC0" w:rsidRPr="009B6DAD" w:rsidRDefault="004D2EC0" w:rsidP="009F6F92">
            <w:pPr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 xml:space="preserve">ร่องระบายน้ำ คสล. </w:t>
            </w:r>
            <w:r w:rsidRPr="009B6DAD">
              <w:rPr>
                <w:rFonts w:ascii="TH SarabunPSK" w:hAnsi="TH SarabunPSK" w:cs="TH SarabunPSK" w:hint="cs"/>
                <w:sz w:val="28"/>
                <w:cs/>
              </w:rPr>
              <w:t>1</w:t>
            </w:r>
            <w:r w:rsidRPr="009B6DAD">
              <w:rPr>
                <w:rFonts w:ascii="TH SarabunPSK" w:hAnsi="TH SarabunPSK" w:cs="TH SarabunPSK"/>
                <w:sz w:val="28"/>
                <w:cs/>
              </w:rPr>
              <w:t xml:space="preserve"> สาย</w:t>
            </w:r>
          </w:p>
        </w:tc>
        <w:tc>
          <w:tcPr>
            <w:tcW w:w="1701" w:type="dxa"/>
          </w:tcPr>
          <w:p w14:paraId="70D08E60" w14:textId="33E30238" w:rsidR="004D2EC0" w:rsidRPr="009B6DAD" w:rsidRDefault="004D2EC0" w:rsidP="009F6F92">
            <w:pPr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ประชาชนได้รับ</w:t>
            </w:r>
            <w:r w:rsidR="00B535CA">
              <w:rPr>
                <w:rFonts w:ascii="TH SarabunPSK" w:hAnsi="TH SarabunPSK" w:cs="TH SarabunPSK" w:hint="cs"/>
                <w:sz w:val="28"/>
                <w:cs/>
              </w:rPr>
              <w:t xml:space="preserve">ประโยชน </w:t>
            </w:r>
            <w:r w:rsidRPr="009B6DAD">
              <w:rPr>
                <w:rFonts w:ascii="TH SarabunPSK" w:hAnsi="TH SarabunPSK" w:cs="TH SarabunPSK"/>
                <w:sz w:val="28"/>
                <w:cs/>
              </w:rPr>
              <w:t>ทั่วถึงและไม่มีน้ำท่วมขัง</w:t>
            </w:r>
          </w:p>
        </w:tc>
        <w:tc>
          <w:tcPr>
            <w:tcW w:w="1134" w:type="dxa"/>
          </w:tcPr>
          <w:p w14:paraId="0BF2E8F9" w14:textId="77777777" w:rsidR="004D2EC0" w:rsidRPr="009B6DAD" w:rsidRDefault="004D2EC0" w:rsidP="009F6F92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</w:tbl>
    <w:p w14:paraId="3646F316" w14:textId="77777777" w:rsidR="00E82056" w:rsidRPr="009B6DAD" w:rsidRDefault="00E82056">
      <w:pPr>
        <w:rPr>
          <w:rFonts w:ascii="TH SarabunPSK" w:hAnsi="TH SarabunPSK" w:cs="TH SarabunPSK"/>
        </w:rPr>
      </w:pPr>
    </w:p>
    <w:tbl>
      <w:tblPr>
        <w:tblStyle w:val="a5"/>
        <w:tblW w:w="16302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709"/>
        <w:gridCol w:w="1843"/>
        <w:gridCol w:w="1843"/>
        <w:gridCol w:w="1842"/>
        <w:gridCol w:w="1134"/>
        <w:gridCol w:w="1134"/>
        <w:gridCol w:w="1134"/>
        <w:gridCol w:w="1134"/>
        <w:gridCol w:w="1134"/>
        <w:gridCol w:w="1560"/>
        <w:gridCol w:w="1701"/>
        <w:gridCol w:w="1134"/>
      </w:tblGrid>
      <w:tr w:rsidR="009B6DAD" w:rsidRPr="009B6DAD" w14:paraId="0EF79E97" w14:textId="77777777" w:rsidTr="004D2EC0">
        <w:trPr>
          <w:trHeight w:val="385"/>
        </w:trPr>
        <w:tc>
          <w:tcPr>
            <w:tcW w:w="709" w:type="dxa"/>
            <w:vMerge w:val="restart"/>
            <w:shd w:val="clear" w:color="auto" w:fill="B6DDE8" w:themeFill="accent5" w:themeFillTint="66"/>
          </w:tcPr>
          <w:p w14:paraId="5AE85D65" w14:textId="77777777" w:rsidR="00E82056" w:rsidRPr="009B6DAD" w:rsidRDefault="00E82056" w:rsidP="009F6F92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1F53DF29" w14:textId="77777777" w:rsidR="00E82056" w:rsidRPr="009B6DAD" w:rsidRDefault="00E82056" w:rsidP="009F6F92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9B6DAD">
              <w:rPr>
                <w:rFonts w:ascii="TH SarabunPSK" w:hAnsi="TH SarabunPSK" w:cs="TH SarabunPSK"/>
                <w:b/>
                <w:bCs/>
                <w:sz w:val="28"/>
                <w:cs/>
              </w:rPr>
              <w:t>ที่</w:t>
            </w:r>
          </w:p>
        </w:tc>
        <w:tc>
          <w:tcPr>
            <w:tcW w:w="1843" w:type="dxa"/>
            <w:vMerge w:val="restart"/>
            <w:shd w:val="clear" w:color="auto" w:fill="B6DDE8" w:themeFill="accent5" w:themeFillTint="66"/>
          </w:tcPr>
          <w:p w14:paraId="6FA4D7D9" w14:textId="77777777" w:rsidR="00E82056" w:rsidRPr="009B6DAD" w:rsidRDefault="00E82056" w:rsidP="009F6F92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21F98344" w14:textId="77777777" w:rsidR="00E82056" w:rsidRPr="009B6DAD" w:rsidRDefault="00E82056" w:rsidP="009F6F92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9B6DAD">
              <w:rPr>
                <w:rFonts w:ascii="TH SarabunPSK" w:hAnsi="TH SarabunPSK" w:cs="TH SarabunPSK"/>
                <w:b/>
                <w:bCs/>
                <w:sz w:val="28"/>
                <w:cs/>
              </w:rPr>
              <w:t>โครงการ</w:t>
            </w:r>
          </w:p>
        </w:tc>
        <w:tc>
          <w:tcPr>
            <w:tcW w:w="1843" w:type="dxa"/>
            <w:vMerge w:val="restart"/>
            <w:shd w:val="clear" w:color="auto" w:fill="B6DDE8" w:themeFill="accent5" w:themeFillTint="66"/>
          </w:tcPr>
          <w:p w14:paraId="7C2D7CAD" w14:textId="77777777" w:rsidR="00E82056" w:rsidRPr="009B6DAD" w:rsidRDefault="00E82056" w:rsidP="009F6F92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7814E2CB" w14:textId="77777777" w:rsidR="00E82056" w:rsidRPr="009B6DAD" w:rsidRDefault="00E82056" w:rsidP="009F6F92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9B6DAD">
              <w:rPr>
                <w:rFonts w:ascii="TH SarabunPSK" w:hAnsi="TH SarabunPSK" w:cs="TH SarabunPSK"/>
                <w:b/>
                <w:bCs/>
                <w:sz w:val="28"/>
                <w:cs/>
              </w:rPr>
              <w:t>วัตถุประสงค์</w:t>
            </w:r>
          </w:p>
        </w:tc>
        <w:tc>
          <w:tcPr>
            <w:tcW w:w="1842" w:type="dxa"/>
            <w:vMerge w:val="restart"/>
            <w:shd w:val="clear" w:color="auto" w:fill="B6DDE8" w:themeFill="accent5" w:themeFillTint="66"/>
          </w:tcPr>
          <w:p w14:paraId="544D7FF4" w14:textId="77777777" w:rsidR="00E82056" w:rsidRPr="009B6DAD" w:rsidRDefault="00E82056" w:rsidP="009F6F92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9B6DAD">
              <w:rPr>
                <w:rFonts w:ascii="TH SarabunPSK" w:hAnsi="TH SarabunPSK" w:cs="TH SarabunPSK"/>
                <w:b/>
                <w:bCs/>
                <w:sz w:val="28"/>
                <w:cs/>
              </w:rPr>
              <w:t>เป้าหมาย</w:t>
            </w:r>
          </w:p>
          <w:p w14:paraId="3C32975F" w14:textId="77777777" w:rsidR="00E82056" w:rsidRPr="009B6DAD" w:rsidRDefault="00E82056" w:rsidP="009F6F92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(ผลผลิตของโครงการ)</w:t>
            </w:r>
          </w:p>
        </w:tc>
        <w:tc>
          <w:tcPr>
            <w:tcW w:w="5670" w:type="dxa"/>
            <w:gridSpan w:val="5"/>
            <w:shd w:val="clear" w:color="auto" w:fill="B6DDE8" w:themeFill="accent5" w:themeFillTint="66"/>
          </w:tcPr>
          <w:p w14:paraId="7BE5E848" w14:textId="77777777" w:rsidR="00E82056" w:rsidRPr="009B6DAD" w:rsidRDefault="00E82056" w:rsidP="009F6F92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9B6DAD">
              <w:rPr>
                <w:rFonts w:ascii="TH SarabunPSK" w:hAnsi="TH SarabunPSK" w:cs="TH SarabunPSK"/>
                <w:b/>
                <w:bCs/>
                <w:sz w:val="28"/>
                <w:cs/>
              </w:rPr>
              <w:t>งบประมาณและที่ผ่านมา</w:t>
            </w:r>
          </w:p>
        </w:tc>
        <w:tc>
          <w:tcPr>
            <w:tcW w:w="1560" w:type="dxa"/>
            <w:vMerge w:val="restart"/>
            <w:shd w:val="clear" w:color="auto" w:fill="B6DDE8" w:themeFill="accent5" w:themeFillTint="66"/>
          </w:tcPr>
          <w:p w14:paraId="3E0D0B04" w14:textId="77777777" w:rsidR="00E82056" w:rsidRPr="009B6DAD" w:rsidRDefault="00E82056" w:rsidP="009F6F92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9B6DAD">
              <w:rPr>
                <w:rFonts w:ascii="TH SarabunPSK" w:hAnsi="TH SarabunPSK" w:cs="TH SarabunPSK"/>
                <w:b/>
                <w:bCs/>
                <w:sz w:val="28"/>
                <w:cs/>
              </w:rPr>
              <w:t>ตัวชี้วัด</w:t>
            </w:r>
          </w:p>
          <w:p w14:paraId="156C71D8" w14:textId="77777777" w:rsidR="00E82056" w:rsidRPr="009B6DAD" w:rsidRDefault="00E82056" w:rsidP="009F6F92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9B6DAD">
              <w:rPr>
                <w:rFonts w:ascii="TH SarabunPSK" w:hAnsi="TH SarabunPSK" w:cs="TH SarabunPSK"/>
                <w:b/>
                <w:bCs/>
                <w:sz w:val="28"/>
                <w:cs/>
              </w:rPr>
              <w:t>(</w:t>
            </w:r>
            <w:r w:rsidRPr="009B6DAD">
              <w:rPr>
                <w:rFonts w:ascii="TH SarabunPSK" w:hAnsi="TH SarabunPSK" w:cs="TH SarabunPSK"/>
                <w:b/>
                <w:bCs/>
                <w:sz w:val="28"/>
              </w:rPr>
              <w:t>KPI</w:t>
            </w:r>
            <w:r w:rsidRPr="009B6DAD">
              <w:rPr>
                <w:rFonts w:ascii="TH SarabunPSK" w:hAnsi="TH SarabunPSK" w:cs="TH SarabunPSK"/>
                <w:b/>
                <w:bCs/>
                <w:sz w:val="28"/>
                <w:cs/>
              </w:rPr>
              <w:t>)</w:t>
            </w:r>
          </w:p>
        </w:tc>
        <w:tc>
          <w:tcPr>
            <w:tcW w:w="1701" w:type="dxa"/>
            <w:vMerge w:val="restart"/>
            <w:shd w:val="clear" w:color="auto" w:fill="B6DDE8" w:themeFill="accent5" w:themeFillTint="66"/>
          </w:tcPr>
          <w:p w14:paraId="7C5839B1" w14:textId="77777777" w:rsidR="00E82056" w:rsidRPr="009B6DAD" w:rsidRDefault="00E82056" w:rsidP="009F6F92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9B6DAD">
              <w:rPr>
                <w:rFonts w:ascii="TH SarabunPSK" w:hAnsi="TH SarabunPSK" w:cs="TH SarabunPSK"/>
                <w:b/>
                <w:bCs/>
                <w:sz w:val="28"/>
                <w:cs/>
              </w:rPr>
              <w:t>ผลที่คาดว่า</w:t>
            </w:r>
          </w:p>
          <w:p w14:paraId="5FAA2D6A" w14:textId="77777777" w:rsidR="00E82056" w:rsidRPr="009B6DAD" w:rsidRDefault="00E82056" w:rsidP="009F6F92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9B6DAD">
              <w:rPr>
                <w:rFonts w:ascii="TH SarabunPSK" w:hAnsi="TH SarabunPSK" w:cs="TH SarabunPSK"/>
                <w:b/>
                <w:bCs/>
                <w:sz w:val="28"/>
                <w:cs/>
              </w:rPr>
              <w:t>จะได้รับ</w:t>
            </w:r>
          </w:p>
        </w:tc>
        <w:tc>
          <w:tcPr>
            <w:tcW w:w="1134" w:type="dxa"/>
            <w:vMerge w:val="restart"/>
            <w:shd w:val="clear" w:color="auto" w:fill="B6DDE8" w:themeFill="accent5" w:themeFillTint="66"/>
          </w:tcPr>
          <w:p w14:paraId="1E9D2DED" w14:textId="77777777" w:rsidR="00E82056" w:rsidRPr="009B6DAD" w:rsidRDefault="00E82056" w:rsidP="009F6F92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9B6DAD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หน่วยงานรับผิดชอบหลัก</w:t>
            </w:r>
          </w:p>
        </w:tc>
      </w:tr>
      <w:tr w:rsidR="009B6DAD" w:rsidRPr="009B6DAD" w14:paraId="5F47871E" w14:textId="77777777" w:rsidTr="004D2EC0">
        <w:trPr>
          <w:trHeight w:val="335"/>
        </w:trPr>
        <w:tc>
          <w:tcPr>
            <w:tcW w:w="709" w:type="dxa"/>
            <w:vMerge/>
            <w:shd w:val="clear" w:color="auto" w:fill="B6DDE8" w:themeFill="accent5" w:themeFillTint="66"/>
          </w:tcPr>
          <w:p w14:paraId="4C8BB0E4" w14:textId="77777777" w:rsidR="00E82056" w:rsidRPr="009B6DAD" w:rsidRDefault="00E82056" w:rsidP="009F6F92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  <w:shd w:val="clear" w:color="auto" w:fill="B6DDE8" w:themeFill="accent5" w:themeFillTint="66"/>
          </w:tcPr>
          <w:p w14:paraId="260DF0D9" w14:textId="77777777" w:rsidR="00E82056" w:rsidRPr="009B6DAD" w:rsidRDefault="00E82056" w:rsidP="009F6F92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  <w:shd w:val="clear" w:color="auto" w:fill="B6DDE8" w:themeFill="accent5" w:themeFillTint="66"/>
          </w:tcPr>
          <w:p w14:paraId="7FDD7C63" w14:textId="77777777" w:rsidR="00E82056" w:rsidRPr="009B6DAD" w:rsidRDefault="00E82056" w:rsidP="009F6F92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2" w:type="dxa"/>
            <w:vMerge/>
            <w:shd w:val="clear" w:color="auto" w:fill="B6DDE8" w:themeFill="accent5" w:themeFillTint="66"/>
          </w:tcPr>
          <w:p w14:paraId="6EF9CDB6" w14:textId="77777777" w:rsidR="00E82056" w:rsidRPr="009B6DAD" w:rsidRDefault="00E82056" w:rsidP="009F6F92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  <w:shd w:val="clear" w:color="auto" w:fill="B6DDE8" w:themeFill="accent5" w:themeFillTint="66"/>
          </w:tcPr>
          <w:p w14:paraId="0055A0C1" w14:textId="77777777" w:rsidR="00E82056" w:rsidRPr="009B6DAD" w:rsidRDefault="00E82056" w:rsidP="009F6F92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9B6DAD">
              <w:rPr>
                <w:rFonts w:ascii="TH SarabunPSK" w:hAnsi="TH SarabunPSK" w:cs="TH SarabunPSK"/>
                <w:b/>
                <w:bCs/>
                <w:sz w:val="28"/>
              </w:rPr>
              <w:t>2566</w:t>
            </w:r>
          </w:p>
          <w:p w14:paraId="7004B34C" w14:textId="77777777" w:rsidR="00E82056" w:rsidRPr="009B6DAD" w:rsidRDefault="00E82056" w:rsidP="009F6F92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7F5F6ABC" w14:textId="77777777" w:rsidR="00E82056" w:rsidRPr="009B6DAD" w:rsidRDefault="00E82056" w:rsidP="009F6F92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9B6DAD">
              <w:rPr>
                <w:rFonts w:ascii="TH SarabunPSK" w:hAnsi="TH SarabunPSK" w:cs="TH SarabunPSK"/>
                <w:b/>
                <w:bCs/>
                <w:sz w:val="28"/>
              </w:rPr>
              <w:t>2567</w:t>
            </w:r>
          </w:p>
          <w:p w14:paraId="0A8EADC1" w14:textId="77777777" w:rsidR="00E82056" w:rsidRPr="009B6DAD" w:rsidRDefault="00E82056" w:rsidP="009F6F92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1EAC778B" w14:textId="77777777" w:rsidR="00E82056" w:rsidRPr="009B6DAD" w:rsidRDefault="00E82056" w:rsidP="009F6F92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9B6DAD">
              <w:rPr>
                <w:rFonts w:ascii="TH SarabunPSK" w:hAnsi="TH SarabunPSK" w:cs="TH SarabunPSK"/>
                <w:b/>
                <w:bCs/>
                <w:sz w:val="28"/>
              </w:rPr>
              <w:t>2568</w:t>
            </w:r>
          </w:p>
          <w:p w14:paraId="5972CC56" w14:textId="77777777" w:rsidR="00E82056" w:rsidRPr="009B6DAD" w:rsidRDefault="00E82056" w:rsidP="009F6F92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2415EBF7" w14:textId="77777777" w:rsidR="00E82056" w:rsidRPr="009B6DAD" w:rsidRDefault="00E82056" w:rsidP="009F6F92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9B6DAD">
              <w:rPr>
                <w:rFonts w:ascii="TH SarabunPSK" w:hAnsi="TH SarabunPSK" w:cs="TH SarabunPSK"/>
                <w:b/>
                <w:bCs/>
                <w:sz w:val="28"/>
              </w:rPr>
              <w:t>2569</w:t>
            </w:r>
          </w:p>
          <w:p w14:paraId="780A2BB5" w14:textId="77777777" w:rsidR="00E82056" w:rsidRPr="009B6DAD" w:rsidRDefault="00E82056" w:rsidP="009F6F92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393BBBCF" w14:textId="77777777" w:rsidR="00E82056" w:rsidRPr="009B6DAD" w:rsidRDefault="00E82056" w:rsidP="009F6F92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9B6DAD">
              <w:rPr>
                <w:rFonts w:ascii="TH SarabunPSK" w:hAnsi="TH SarabunPSK" w:cs="TH SarabunPSK"/>
                <w:b/>
                <w:bCs/>
                <w:sz w:val="28"/>
              </w:rPr>
              <w:t>2570</w:t>
            </w:r>
          </w:p>
          <w:p w14:paraId="43A0D42F" w14:textId="77777777" w:rsidR="00E82056" w:rsidRPr="009B6DAD" w:rsidRDefault="00E82056" w:rsidP="009F6F92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9B6DAD">
              <w:rPr>
                <w:rFonts w:ascii="TH SarabunPSK" w:hAnsi="TH SarabunPSK" w:cs="TH SarabunPSK"/>
                <w:b/>
                <w:bCs/>
                <w:sz w:val="28"/>
              </w:rPr>
              <w:t>(</w:t>
            </w:r>
            <w:r w:rsidRPr="009B6DAD">
              <w:rPr>
                <w:rFonts w:ascii="TH SarabunPSK" w:hAnsi="TH SarabunPSK" w:cs="TH SarabunPSK"/>
                <w:b/>
                <w:bCs/>
                <w:sz w:val="28"/>
                <w:cs/>
              </w:rPr>
              <w:t>บาท)</w:t>
            </w:r>
          </w:p>
        </w:tc>
        <w:tc>
          <w:tcPr>
            <w:tcW w:w="1560" w:type="dxa"/>
            <w:vMerge/>
            <w:shd w:val="clear" w:color="auto" w:fill="B6DDE8" w:themeFill="accent5" w:themeFillTint="66"/>
          </w:tcPr>
          <w:p w14:paraId="0BF8DCB4" w14:textId="77777777" w:rsidR="00E82056" w:rsidRPr="009B6DAD" w:rsidRDefault="00E82056" w:rsidP="009F6F92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701" w:type="dxa"/>
            <w:vMerge/>
            <w:shd w:val="clear" w:color="auto" w:fill="B6DDE8" w:themeFill="accent5" w:themeFillTint="66"/>
          </w:tcPr>
          <w:p w14:paraId="65379FC2" w14:textId="77777777" w:rsidR="00E82056" w:rsidRPr="009B6DAD" w:rsidRDefault="00E82056" w:rsidP="009F6F92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  <w:vMerge/>
            <w:shd w:val="clear" w:color="auto" w:fill="B6DDE8" w:themeFill="accent5" w:themeFillTint="66"/>
          </w:tcPr>
          <w:p w14:paraId="21F8C26D" w14:textId="77777777" w:rsidR="00E82056" w:rsidRPr="009B6DAD" w:rsidRDefault="00E82056" w:rsidP="009F6F92">
            <w:pPr>
              <w:rPr>
                <w:rFonts w:ascii="TH SarabunPSK" w:hAnsi="TH SarabunPSK" w:cs="TH SarabunPSK"/>
                <w:sz w:val="28"/>
              </w:rPr>
            </w:pPr>
          </w:p>
        </w:tc>
      </w:tr>
      <w:tr w:rsidR="009B6DAD" w:rsidRPr="009B6DAD" w14:paraId="21EEF2AE" w14:textId="77777777" w:rsidTr="004D2EC0">
        <w:tc>
          <w:tcPr>
            <w:tcW w:w="709" w:type="dxa"/>
          </w:tcPr>
          <w:p w14:paraId="56177A97" w14:textId="77777777" w:rsidR="00D57693" w:rsidRPr="009B6DAD" w:rsidRDefault="001D454A" w:rsidP="009F6F92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28</w:t>
            </w:r>
          </w:p>
        </w:tc>
        <w:tc>
          <w:tcPr>
            <w:tcW w:w="1843" w:type="dxa"/>
          </w:tcPr>
          <w:p w14:paraId="5DC6D3E3" w14:textId="77777777" w:rsidR="00D57693" w:rsidRPr="009B6DAD" w:rsidRDefault="00D57693" w:rsidP="009F6F92">
            <w:pPr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ก่อสร้างร่องระบายน้ำ</w:t>
            </w:r>
          </w:p>
          <w:p w14:paraId="2FBB8DEC" w14:textId="77777777" w:rsidR="00D57693" w:rsidRPr="009B6DAD" w:rsidRDefault="00D57693" w:rsidP="009F6F92">
            <w:pPr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ซอยบ้านยายบัววัน</w:t>
            </w:r>
            <w:r w:rsidRPr="009B6DAD">
              <w:rPr>
                <w:rFonts w:ascii="TH SarabunPSK" w:hAnsi="TH SarabunPSK" w:cs="TH SarabunPSK"/>
                <w:b/>
                <w:bCs/>
                <w:sz w:val="28"/>
                <w:cs/>
              </w:rPr>
              <w:t>-</w:t>
            </w:r>
            <w:r w:rsidRPr="009B6DAD">
              <w:rPr>
                <w:rFonts w:ascii="TH SarabunPSK" w:hAnsi="TH SarabunPSK" w:cs="TH SarabunPSK"/>
                <w:sz w:val="28"/>
                <w:cs/>
              </w:rPr>
              <w:t>สี่แยกบ้านนาย</w:t>
            </w:r>
            <w:proofErr w:type="spellStart"/>
            <w:r w:rsidRPr="009B6DAD">
              <w:rPr>
                <w:rFonts w:ascii="TH SarabunPSK" w:hAnsi="TH SarabunPSK" w:cs="TH SarabunPSK"/>
                <w:sz w:val="28"/>
                <w:cs/>
              </w:rPr>
              <w:t>ปิ</w:t>
            </w:r>
            <w:proofErr w:type="spellEnd"/>
            <w:r w:rsidRPr="009B6DAD">
              <w:rPr>
                <w:rFonts w:ascii="TH SarabunPSK" w:hAnsi="TH SarabunPSK" w:cs="TH SarabunPSK"/>
                <w:sz w:val="28"/>
                <w:cs/>
              </w:rPr>
              <w:t>ยะ</w:t>
            </w:r>
          </w:p>
        </w:tc>
        <w:tc>
          <w:tcPr>
            <w:tcW w:w="1843" w:type="dxa"/>
          </w:tcPr>
          <w:p w14:paraId="49406423" w14:textId="77777777" w:rsidR="00D57693" w:rsidRPr="009B6DAD" w:rsidRDefault="00D57693" w:rsidP="009F6F92">
            <w:pPr>
              <w:rPr>
                <w:rFonts w:ascii="TH SarabunPSK" w:hAnsi="TH SarabunPSK" w:cs="TH SarabunPSK"/>
                <w:sz w:val="28"/>
                <w:cs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เพื่อให้การระบายน้ำได้อย่างสะดวกและไม่มีน้ำท่วมถังถนน</w:t>
            </w:r>
          </w:p>
        </w:tc>
        <w:tc>
          <w:tcPr>
            <w:tcW w:w="1842" w:type="dxa"/>
          </w:tcPr>
          <w:p w14:paraId="464E5E8B" w14:textId="77777777" w:rsidR="000D3D3F" w:rsidRPr="009B6DAD" w:rsidRDefault="000D3D3F" w:rsidP="009F6F92">
            <w:pPr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ร่องระบายน้ำ</w:t>
            </w:r>
          </w:p>
          <w:p w14:paraId="478DCD71" w14:textId="77777777" w:rsidR="000D3D3F" w:rsidRPr="009B6DAD" w:rsidRDefault="00D57693" w:rsidP="009F6F92">
            <w:pPr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กว้าง</w:t>
            </w:r>
            <w:r w:rsidR="000D3D3F" w:rsidRPr="009B6DAD"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9B6DAD">
              <w:rPr>
                <w:rFonts w:ascii="TH SarabunPSK" w:hAnsi="TH SarabunPSK" w:cs="TH SarabunPSK"/>
                <w:sz w:val="28"/>
                <w:cs/>
              </w:rPr>
              <w:t xml:space="preserve"> </w:t>
            </w:r>
            <w:r w:rsidRPr="009B6DAD">
              <w:rPr>
                <w:rFonts w:ascii="TH SarabunPSK" w:hAnsi="TH SarabunPSK" w:cs="TH SarabunPSK" w:hint="cs"/>
                <w:sz w:val="28"/>
                <w:cs/>
              </w:rPr>
              <w:t>1</w:t>
            </w:r>
            <w:r w:rsidR="000D3D3F" w:rsidRPr="009B6DAD"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9B6DAD">
              <w:rPr>
                <w:rFonts w:ascii="TH SarabunPSK" w:hAnsi="TH SarabunPSK" w:cs="TH SarabunPSK"/>
                <w:sz w:val="28"/>
                <w:cs/>
              </w:rPr>
              <w:t xml:space="preserve"> เมตร </w:t>
            </w:r>
          </w:p>
          <w:p w14:paraId="260F44D0" w14:textId="77777777" w:rsidR="00D57693" w:rsidRPr="009B6DAD" w:rsidRDefault="000D3D3F" w:rsidP="009F6F92">
            <w:pPr>
              <w:rPr>
                <w:rFonts w:ascii="TH SarabunPSK" w:hAnsi="TH SarabunPSK" w:cs="TH SarabunPSK"/>
                <w:sz w:val="28"/>
                <w:cs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 xml:space="preserve">ยาว  </w:t>
            </w:r>
            <w:r w:rsidR="00D57693" w:rsidRPr="009B6DAD">
              <w:rPr>
                <w:rFonts w:ascii="TH SarabunPSK" w:hAnsi="TH SarabunPSK" w:cs="TH SarabunPSK"/>
                <w:sz w:val="28"/>
                <w:cs/>
              </w:rPr>
              <w:t>100  เมตร</w:t>
            </w:r>
          </w:p>
        </w:tc>
        <w:tc>
          <w:tcPr>
            <w:tcW w:w="1134" w:type="dxa"/>
          </w:tcPr>
          <w:p w14:paraId="32CFB475" w14:textId="77777777" w:rsidR="00D57693" w:rsidRPr="009B6DAD" w:rsidRDefault="00D57693" w:rsidP="009F6F92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54ABEA0" w14:textId="77777777" w:rsidR="00D57693" w:rsidRPr="009B6DAD" w:rsidRDefault="00D57693" w:rsidP="00D57693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</w:rPr>
              <w:t>150,000</w:t>
            </w:r>
          </w:p>
          <w:p w14:paraId="7F7FDCF5" w14:textId="77777777" w:rsidR="00D57693" w:rsidRPr="009B6DAD" w:rsidRDefault="00D57693" w:rsidP="009F6F92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</w:tcPr>
          <w:p w14:paraId="674CA53A" w14:textId="77777777" w:rsidR="00D57693" w:rsidRPr="009B6DAD" w:rsidRDefault="00D57693" w:rsidP="009F6F92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26B9696" w14:textId="77777777" w:rsidR="00D57693" w:rsidRPr="009B6DAD" w:rsidRDefault="00D57693" w:rsidP="009F6F92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</w:rPr>
              <w:t>150</w:t>
            </w:r>
            <w:r w:rsidRPr="009B6DAD">
              <w:rPr>
                <w:rFonts w:ascii="TH SarabunPSK" w:hAnsi="TH SarabunPSK" w:cs="TH SarabunPSK"/>
                <w:sz w:val="28"/>
                <w:cs/>
              </w:rPr>
              <w:t>,000</w:t>
            </w:r>
          </w:p>
          <w:p w14:paraId="747CBD46" w14:textId="77777777" w:rsidR="00D57693" w:rsidRPr="009B6DAD" w:rsidRDefault="00D57693" w:rsidP="009F6F92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E3F4E56" w14:textId="77777777" w:rsidR="00D57693" w:rsidRPr="009B6DAD" w:rsidRDefault="00D57693" w:rsidP="00B535CA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</w:tcPr>
          <w:p w14:paraId="5DAD2EA7" w14:textId="77777777" w:rsidR="00D57693" w:rsidRPr="009B6DAD" w:rsidRDefault="00D57693" w:rsidP="00D57693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7E3AEC8" w14:textId="77777777" w:rsidR="00D57693" w:rsidRPr="009B6DAD" w:rsidRDefault="00D57693" w:rsidP="00D57693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</w:rPr>
              <w:t>150,000</w:t>
            </w:r>
          </w:p>
        </w:tc>
        <w:tc>
          <w:tcPr>
            <w:tcW w:w="1134" w:type="dxa"/>
          </w:tcPr>
          <w:p w14:paraId="54B520FF" w14:textId="77777777" w:rsidR="00D57693" w:rsidRPr="009B6DAD" w:rsidRDefault="00D57693" w:rsidP="00D57693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3BFB785" w14:textId="77777777" w:rsidR="00D57693" w:rsidRPr="009B6DAD" w:rsidRDefault="00D57693" w:rsidP="00D57693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</w:rPr>
              <w:t>150,000</w:t>
            </w:r>
          </w:p>
        </w:tc>
        <w:tc>
          <w:tcPr>
            <w:tcW w:w="1134" w:type="dxa"/>
          </w:tcPr>
          <w:p w14:paraId="2CF03DD6" w14:textId="77777777" w:rsidR="00D57693" w:rsidRPr="009B6DAD" w:rsidRDefault="00D57693" w:rsidP="00D57693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7811063" w14:textId="77777777" w:rsidR="00D57693" w:rsidRPr="009B6DAD" w:rsidRDefault="00D57693" w:rsidP="00D57693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</w:rPr>
              <w:t>150,000</w:t>
            </w:r>
          </w:p>
        </w:tc>
        <w:tc>
          <w:tcPr>
            <w:tcW w:w="1560" w:type="dxa"/>
          </w:tcPr>
          <w:p w14:paraId="4D5E710B" w14:textId="77777777" w:rsidR="00D57693" w:rsidRPr="009B6DAD" w:rsidRDefault="00D57693" w:rsidP="009F6F92">
            <w:pPr>
              <w:rPr>
                <w:rFonts w:ascii="TH SarabunPSK" w:hAnsi="TH SarabunPSK" w:cs="TH SarabunPSK"/>
                <w:sz w:val="28"/>
                <w:cs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 xml:space="preserve">ร่องระบายน้ำ คสล. </w:t>
            </w:r>
            <w:r w:rsidRPr="009B6DAD">
              <w:rPr>
                <w:rFonts w:ascii="TH SarabunPSK" w:hAnsi="TH SarabunPSK" w:cs="TH SarabunPSK" w:hint="cs"/>
                <w:sz w:val="28"/>
                <w:cs/>
              </w:rPr>
              <w:t>1</w:t>
            </w:r>
            <w:r w:rsidRPr="009B6DAD">
              <w:rPr>
                <w:rFonts w:ascii="TH SarabunPSK" w:hAnsi="TH SarabunPSK" w:cs="TH SarabunPSK"/>
                <w:sz w:val="28"/>
                <w:cs/>
              </w:rPr>
              <w:t xml:space="preserve"> สาย</w:t>
            </w:r>
          </w:p>
        </w:tc>
        <w:tc>
          <w:tcPr>
            <w:tcW w:w="1701" w:type="dxa"/>
          </w:tcPr>
          <w:p w14:paraId="3B238CFC" w14:textId="77777777" w:rsidR="00D57693" w:rsidRPr="009B6DAD" w:rsidRDefault="00D57693" w:rsidP="009F6F92">
            <w:pPr>
              <w:rPr>
                <w:rFonts w:ascii="TH SarabunPSK" w:hAnsi="TH SarabunPSK" w:cs="TH SarabunPSK"/>
                <w:sz w:val="28"/>
                <w:cs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ประชาชนได้รับการบริการด้านสาธารณูปโภคทั่วถึงและไม่มีน้ำท่วมขัง</w:t>
            </w:r>
          </w:p>
        </w:tc>
        <w:tc>
          <w:tcPr>
            <w:tcW w:w="1134" w:type="dxa"/>
          </w:tcPr>
          <w:p w14:paraId="5DE47F27" w14:textId="77777777" w:rsidR="00D57693" w:rsidRPr="009B6DAD" w:rsidRDefault="00D57693" w:rsidP="009F6F92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9B6DAD" w:rsidRPr="009B6DAD" w14:paraId="300DF971" w14:textId="77777777" w:rsidTr="004D2EC0">
        <w:tc>
          <w:tcPr>
            <w:tcW w:w="709" w:type="dxa"/>
          </w:tcPr>
          <w:p w14:paraId="66E0CC2F" w14:textId="77777777" w:rsidR="00D57693" w:rsidRPr="009B6DAD" w:rsidRDefault="001D454A" w:rsidP="009F6F92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29</w:t>
            </w:r>
          </w:p>
        </w:tc>
        <w:tc>
          <w:tcPr>
            <w:tcW w:w="1843" w:type="dxa"/>
          </w:tcPr>
          <w:p w14:paraId="59061225" w14:textId="77777777" w:rsidR="00D57693" w:rsidRPr="009B6DAD" w:rsidRDefault="00D57693" w:rsidP="009F6F92">
            <w:pPr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ก่อสร้างร่องระบายน้ำ</w:t>
            </w:r>
          </w:p>
          <w:p w14:paraId="58F304EF" w14:textId="77777777" w:rsidR="00D57693" w:rsidRPr="009B6DAD" w:rsidRDefault="00D57693" w:rsidP="009F6F92">
            <w:pPr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ซอยบ้านยายบัววัน</w:t>
            </w:r>
            <w:r w:rsidRPr="009B6DAD">
              <w:rPr>
                <w:rFonts w:ascii="TH SarabunPSK" w:hAnsi="TH SarabunPSK" w:cs="TH SarabunPSK"/>
                <w:b/>
                <w:bCs/>
                <w:sz w:val="28"/>
                <w:cs/>
              </w:rPr>
              <w:t>-</w:t>
            </w:r>
            <w:r w:rsidRPr="009B6DAD">
              <w:rPr>
                <w:rFonts w:ascii="TH SarabunPSK" w:hAnsi="TH SarabunPSK" w:cs="TH SarabunPSK"/>
                <w:sz w:val="28"/>
                <w:cs/>
              </w:rPr>
              <w:t>สี่แยกบ้านนาย</w:t>
            </w:r>
            <w:proofErr w:type="spellStart"/>
            <w:r w:rsidRPr="009B6DAD">
              <w:rPr>
                <w:rFonts w:ascii="TH SarabunPSK" w:hAnsi="TH SarabunPSK" w:cs="TH SarabunPSK"/>
                <w:sz w:val="28"/>
                <w:cs/>
              </w:rPr>
              <w:t>ปิ</w:t>
            </w:r>
            <w:proofErr w:type="spellEnd"/>
            <w:r w:rsidRPr="009B6DAD">
              <w:rPr>
                <w:rFonts w:ascii="TH SarabunPSK" w:hAnsi="TH SarabunPSK" w:cs="TH SarabunPSK"/>
                <w:sz w:val="28"/>
                <w:cs/>
              </w:rPr>
              <w:t>ยะ</w:t>
            </w:r>
          </w:p>
          <w:p w14:paraId="7E112973" w14:textId="77777777" w:rsidR="00D57693" w:rsidRPr="009B6DAD" w:rsidRDefault="000D3D3F" w:rsidP="009F6F92">
            <w:pPr>
              <w:rPr>
                <w:rFonts w:ascii="TH SarabunPSK" w:hAnsi="TH SarabunPSK" w:cs="TH SarabunPSK"/>
                <w:sz w:val="28"/>
                <w:cs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สายเพ็ญ-สร้างคอมถึงห้วยนา</w:t>
            </w:r>
            <w:r w:rsidR="00D57693" w:rsidRPr="009B6DAD">
              <w:rPr>
                <w:rFonts w:ascii="TH SarabunPSK" w:hAnsi="TH SarabunPSK" w:cs="TH SarabunPSK"/>
                <w:sz w:val="28"/>
                <w:cs/>
              </w:rPr>
              <w:t>(บ้านยายสั้น</w:t>
            </w:r>
            <w:r w:rsidR="00216FF1" w:rsidRPr="009B6DAD">
              <w:rPr>
                <w:rFonts w:ascii="TH SarabunPSK" w:hAnsi="TH SarabunPSK" w:cs="TH SarabunPSK" w:hint="cs"/>
                <w:sz w:val="28"/>
                <w:cs/>
              </w:rPr>
              <w:t>)</w:t>
            </w:r>
          </w:p>
        </w:tc>
        <w:tc>
          <w:tcPr>
            <w:tcW w:w="1843" w:type="dxa"/>
          </w:tcPr>
          <w:p w14:paraId="73701ECE" w14:textId="77777777" w:rsidR="00D57693" w:rsidRPr="009B6DAD" w:rsidRDefault="00D57693" w:rsidP="009F6F92">
            <w:pPr>
              <w:rPr>
                <w:rFonts w:ascii="TH SarabunPSK" w:hAnsi="TH SarabunPSK" w:cs="TH SarabunPSK"/>
                <w:sz w:val="28"/>
                <w:cs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เพื่อให้การระบายน้ำได้อย่างสะดวกและไม่มีน้ำท่วมถังถนน</w:t>
            </w:r>
          </w:p>
        </w:tc>
        <w:tc>
          <w:tcPr>
            <w:tcW w:w="1842" w:type="dxa"/>
          </w:tcPr>
          <w:p w14:paraId="2F5AB2C2" w14:textId="77777777" w:rsidR="000D3D3F" w:rsidRPr="009B6DAD" w:rsidRDefault="000D3D3F" w:rsidP="000D3D3F">
            <w:pPr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ร่องระบายน้ำ</w:t>
            </w:r>
          </w:p>
          <w:p w14:paraId="458881EF" w14:textId="77777777" w:rsidR="000D3D3F" w:rsidRPr="009B6DAD" w:rsidRDefault="00D57693" w:rsidP="000D3D3F">
            <w:pPr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กว้าง</w:t>
            </w:r>
            <w:r w:rsidR="000D3D3F" w:rsidRPr="009B6DAD"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9B6DAD">
              <w:rPr>
                <w:rFonts w:ascii="TH SarabunPSK" w:hAnsi="TH SarabunPSK" w:cs="TH SarabunPSK"/>
                <w:sz w:val="28"/>
                <w:cs/>
              </w:rPr>
              <w:t xml:space="preserve"> 1</w:t>
            </w:r>
            <w:r w:rsidR="000D3D3F" w:rsidRPr="009B6DAD"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9B6DAD">
              <w:rPr>
                <w:rFonts w:ascii="TH SarabunPSK" w:hAnsi="TH SarabunPSK" w:cs="TH SarabunPSK"/>
                <w:sz w:val="28"/>
                <w:cs/>
              </w:rPr>
              <w:t xml:space="preserve"> เมตร </w:t>
            </w:r>
          </w:p>
          <w:p w14:paraId="20ED9647" w14:textId="77777777" w:rsidR="00D57693" w:rsidRPr="009B6DAD" w:rsidRDefault="000D3D3F" w:rsidP="000D3D3F">
            <w:pPr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 xml:space="preserve">ยาว  </w:t>
            </w:r>
            <w:r w:rsidR="00D57693" w:rsidRPr="009B6DAD">
              <w:rPr>
                <w:rFonts w:ascii="TH SarabunPSK" w:hAnsi="TH SarabunPSK" w:cs="TH SarabunPSK"/>
                <w:sz w:val="28"/>
                <w:cs/>
              </w:rPr>
              <w:t>300  เมตร</w:t>
            </w:r>
          </w:p>
          <w:p w14:paraId="55AADD36" w14:textId="77777777" w:rsidR="00D57693" w:rsidRPr="009B6DAD" w:rsidRDefault="00D57693" w:rsidP="009F6F92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6F53C08" w14:textId="77777777" w:rsidR="00D57693" w:rsidRPr="009B6DAD" w:rsidRDefault="00D57693" w:rsidP="009F6F92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</w:tcPr>
          <w:p w14:paraId="590CC975" w14:textId="77777777" w:rsidR="00024F11" w:rsidRPr="009B6DAD" w:rsidRDefault="00024F11" w:rsidP="009F6F92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A998371" w14:textId="77777777" w:rsidR="00D57693" w:rsidRPr="009B6DAD" w:rsidRDefault="00024F11" w:rsidP="009F6F92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</w:rPr>
              <w:t>225,000</w:t>
            </w:r>
          </w:p>
        </w:tc>
        <w:tc>
          <w:tcPr>
            <w:tcW w:w="1134" w:type="dxa"/>
          </w:tcPr>
          <w:p w14:paraId="4E545C25" w14:textId="77777777" w:rsidR="00024F11" w:rsidRPr="009B6DAD" w:rsidRDefault="00024F11" w:rsidP="009F6F92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55FC5F8" w14:textId="77777777" w:rsidR="00D57693" w:rsidRPr="009B6DAD" w:rsidRDefault="00024F11" w:rsidP="009F6F92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</w:rPr>
              <w:t>225,000</w:t>
            </w:r>
          </w:p>
        </w:tc>
        <w:tc>
          <w:tcPr>
            <w:tcW w:w="1134" w:type="dxa"/>
          </w:tcPr>
          <w:p w14:paraId="163A7C5C" w14:textId="77777777" w:rsidR="00024F11" w:rsidRPr="009B6DAD" w:rsidRDefault="00024F11" w:rsidP="009F6F92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CC190EA" w14:textId="77777777" w:rsidR="00D57693" w:rsidRPr="009B6DAD" w:rsidRDefault="00D57693" w:rsidP="009F6F92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9B6DAD">
              <w:rPr>
                <w:rFonts w:ascii="TH SarabunPSK" w:hAnsi="TH SarabunPSK" w:cs="TH SarabunPSK"/>
                <w:sz w:val="28"/>
              </w:rPr>
              <w:t>225</w:t>
            </w:r>
            <w:r w:rsidRPr="009B6DAD">
              <w:rPr>
                <w:rFonts w:ascii="TH SarabunPSK" w:hAnsi="TH SarabunPSK" w:cs="TH SarabunPSK"/>
                <w:sz w:val="28"/>
                <w:cs/>
              </w:rPr>
              <w:t>,</w:t>
            </w:r>
            <w:r w:rsidRPr="009B6DAD">
              <w:rPr>
                <w:rFonts w:ascii="TH SarabunPSK" w:hAnsi="TH SarabunPSK" w:cs="TH SarabunPSK"/>
                <w:sz w:val="28"/>
              </w:rPr>
              <w:t>000</w:t>
            </w:r>
          </w:p>
        </w:tc>
        <w:tc>
          <w:tcPr>
            <w:tcW w:w="1134" w:type="dxa"/>
          </w:tcPr>
          <w:p w14:paraId="08E14364" w14:textId="77777777" w:rsidR="00024F11" w:rsidRPr="009B6DAD" w:rsidRDefault="00024F11" w:rsidP="009F6F92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4E319C3" w14:textId="77777777" w:rsidR="00D57693" w:rsidRPr="009B6DAD" w:rsidRDefault="00024F11" w:rsidP="009F6F92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225</w:t>
            </w:r>
            <w:r w:rsidRPr="009B6DAD">
              <w:rPr>
                <w:rFonts w:ascii="TH SarabunPSK" w:hAnsi="TH SarabunPSK" w:cs="TH SarabunPSK"/>
                <w:sz w:val="28"/>
              </w:rPr>
              <w:t>,</w:t>
            </w:r>
            <w:r w:rsidRPr="009B6DAD">
              <w:rPr>
                <w:rFonts w:ascii="TH SarabunPSK" w:hAnsi="TH SarabunPSK" w:cs="TH SarabunPSK"/>
                <w:sz w:val="28"/>
                <w:cs/>
              </w:rPr>
              <w:t>000</w:t>
            </w:r>
          </w:p>
        </w:tc>
        <w:tc>
          <w:tcPr>
            <w:tcW w:w="1134" w:type="dxa"/>
          </w:tcPr>
          <w:p w14:paraId="57601DCA" w14:textId="77777777" w:rsidR="00024F11" w:rsidRPr="009B6DAD" w:rsidRDefault="00024F11" w:rsidP="009F6F92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D63A0F5" w14:textId="77777777" w:rsidR="00D57693" w:rsidRPr="009B6DAD" w:rsidRDefault="00D57693" w:rsidP="009F6F92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225,000</w:t>
            </w:r>
          </w:p>
        </w:tc>
        <w:tc>
          <w:tcPr>
            <w:tcW w:w="1560" w:type="dxa"/>
          </w:tcPr>
          <w:p w14:paraId="122290ED" w14:textId="77777777" w:rsidR="00D57693" w:rsidRPr="009B6DAD" w:rsidRDefault="00D57693" w:rsidP="009F6F92">
            <w:pPr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ร่องระบายน้ำ คสล. 1 สาย</w:t>
            </w:r>
          </w:p>
        </w:tc>
        <w:tc>
          <w:tcPr>
            <w:tcW w:w="1701" w:type="dxa"/>
          </w:tcPr>
          <w:p w14:paraId="531E973C" w14:textId="77777777" w:rsidR="00D57693" w:rsidRPr="009B6DAD" w:rsidRDefault="00D57693" w:rsidP="009F6F92">
            <w:pPr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ประชาชนได้รับการบริการด้านสาธารณูปโภคทั่วถึงและไม่มีน้ำท่วมขัง</w:t>
            </w:r>
          </w:p>
        </w:tc>
        <w:tc>
          <w:tcPr>
            <w:tcW w:w="1134" w:type="dxa"/>
          </w:tcPr>
          <w:p w14:paraId="579CA90B" w14:textId="77777777" w:rsidR="00D57693" w:rsidRPr="009B6DAD" w:rsidRDefault="00D57693" w:rsidP="009F6F92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9B6DAD" w:rsidRPr="009B6DAD" w14:paraId="523DCE85" w14:textId="77777777" w:rsidTr="004D2EC0">
        <w:trPr>
          <w:trHeight w:val="1275"/>
        </w:trPr>
        <w:tc>
          <w:tcPr>
            <w:tcW w:w="709" w:type="dxa"/>
          </w:tcPr>
          <w:p w14:paraId="232733DA" w14:textId="77777777" w:rsidR="00024F11" w:rsidRPr="009B6DAD" w:rsidRDefault="001D454A" w:rsidP="009F6F92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30</w:t>
            </w:r>
          </w:p>
        </w:tc>
        <w:tc>
          <w:tcPr>
            <w:tcW w:w="1843" w:type="dxa"/>
          </w:tcPr>
          <w:p w14:paraId="31FCF6D5" w14:textId="77777777" w:rsidR="00024F11" w:rsidRPr="009B6DAD" w:rsidRDefault="00024F11" w:rsidP="009F6F92">
            <w:pPr>
              <w:rPr>
                <w:rFonts w:ascii="TH SarabunPSK" w:hAnsi="TH SarabunPSK" w:cs="TH SarabunPSK"/>
                <w:sz w:val="28"/>
                <w:cs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ปรับปรุง/ซ่อมแซมร่องระบายน้ำ ท่อระบายน้ำภายในหมู่บ้าน</w:t>
            </w:r>
          </w:p>
        </w:tc>
        <w:tc>
          <w:tcPr>
            <w:tcW w:w="1843" w:type="dxa"/>
          </w:tcPr>
          <w:p w14:paraId="50960B8A" w14:textId="77777777" w:rsidR="00024F11" w:rsidRPr="009B6DAD" w:rsidRDefault="00024F11" w:rsidP="009F6F92">
            <w:pPr>
              <w:rPr>
                <w:rFonts w:ascii="TH SarabunPSK" w:hAnsi="TH SarabunPSK" w:cs="TH SarabunPSK"/>
                <w:sz w:val="28"/>
                <w:cs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-เพื่อให้การระบายน้ำเสียในชุมชนสะดวกและรวดเร็ว ไม่มีน้ำท่วมขัง</w:t>
            </w:r>
          </w:p>
        </w:tc>
        <w:tc>
          <w:tcPr>
            <w:tcW w:w="1842" w:type="dxa"/>
          </w:tcPr>
          <w:p w14:paraId="274595E2" w14:textId="77777777" w:rsidR="00024F11" w:rsidRPr="009B6DAD" w:rsidRDefault="00024F11" w:rsidP="009F6F92">
            <w:pPr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ร่องระบายน้ำ</w:t>
            </w:r>
          </w:p>
          <w:p w14:paraId="3393D665" w14:textId="77777777" w:rsidR="00024F11" w:rsidRPr="009B6DAD" w:rsidRDefault="00024F11" w:rsidP="009F6F92">
            <w:pPr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 xml:space="preserve">ระยะทางรวม </w:t>
            </w:r>
          </w:p>
          <w:p w14:paraId="4994AB9F" w14:textId="77777777" w:rsidR="00024F11" w:rsidRPr="009B6DAD" w:rsidRDefault="00024F11" w:rsidP="009F6F92">
            <w:pPr>
              <w:rPr>
                <w:rFonts w:ascii="TH SarabunPSK" w:hAnsi="TH SarabunPSK" w:cs="TH SarabunPSK"/>
                <w:sz w:val="28"/>
                <w:cs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500 เมตร</w:t>
            </w:r>
          </w:p>
        </w:tc>
        <w:tc>
          <w:tcPr>
            <w:tcW w:w="1134" w:type="dxa"/>
          </w:tcPr>
          <w:p w14:paraId="6788BED0" w14:textId="77777777" w:rsidR="00024F11" w:rsidRPr="009B6DAD" w:rsidRDefault="00024F11" w:rsidP="009F6F92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40D196B" w14:textId="77777777" w:rsidR="00024F11" w:rsidRPr="009B6DAD" w:rsidRDefault="00024F11" w:rsidP="009F6F92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100,000</w:t>
            </w:r>
          </w:p>
        </w:tc>
        <w:tc>
          <w:tcPr>
            <w:tcW w:w="1134" w:type="dxa"/>
          </w:tcPr>
          <w:p w14:paraId="0594C7E9" w14:textId="77777777" w:rsidR="00024F11" w:rsidRPr="009B6DAD" w:rsidRDefault="00024F11" w:rsidP="000C013A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7C5E54D" w14:textId="77777777" w:rsidR="00024F11" w:rsidRPr="009B6DAD" w:rsidRDefault="00024F11" w:rsidP="000C013A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100,000</w:t>
            </w:r>
          </w:p>
        </w:tc>
        <w:tc>
          <w:tcPr>
            <w:tcW w:w="1134" w:type="dxa"/>
          </w:tcPr>
          <w:p w14:paraId="3DFA8288" w14:textId="77777777" w:rsidR="00024F11" w:rsidRPr="009B6DAD" w:rsidRDefault="00024F11" w:rsidP="000C013A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E6E60CA" w14:textId="77777777" w:rsidR="00024F11" w:rsidRPr="009B6DAD" w:rsidRDefault="00024F11" w:rsidP="000C013A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100,000</w:t>
            </w:r>
          </w:p>
        </w:tc>
        <w:tc>
          <w:tcPr>
            <w:tcW w:w="1134" w:type="dxa"/>
          </w:tcPr>
          <w:p w14:paraId="7B8406DC" w14:textId="77777777" w:rsidR="00024F11" w:rsidRPr="009B6DAD" w:rsidRDefault="00024F11" w:rsidP="000C013A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3083231" w14:textId="77777777" w:rsidR="00024F11" w:rsidRPr="009B6DAD" w:rsidRDefault="00024F11" w:rsidP="000C013A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100,000</w:t>
            </w:r>
          </w:p>
        </w:tc>
        <w:tc>
          <w:tcPr>
            <w:tcW w:w="1134" w:type="dxa"/>
          </w:tcPr>
          <w:p w14:paraId="3C7A367A" w14:textId="77777777" w:rsidR="00024F11" w:rsidRPr="009B6DAD" w:rsidRDefault="00024F11" w:rsidP="000C013A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788B465" w14:textId="77777777" w:rsidR="00024F11" w:rsidRPr="009B6DAD" w:rsidRDefault="00024F11" w:rsidP="000C013A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100,000</w:t>
            </w:r>
          </w:p>
        </w:tc>
        <w:tc>
          <w:tcPr>
            <w:tcW w:w="1560" w:type="dxa"/>
          </w:tcPr>
          <w:p w14:paraId="127D6AE0" w14:textId="77777777" w:rsidR="00024F11" w:rsidRPr="009B6DAD" w:rsidRDefault="00024F11" w:rsidP="009F6F92">
            <w:pPr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ได้ร่องระบายน้ำ</w:t>
            </w:r>
          </w:p>
          <w:p w14:paraId="7079C13A" w14:textId="77777777" w:rsidR="00024F11" w:rsidRPr="009B6DAD" w:rsidRDefault="00024F11" w:rsidP="009F6F92">
            <w:pPr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จำนวน 2 สาย</w:t>
            </w:r>
          </w:p>
        </w:tc>
        <w:tc>
          <w:tcPr>
            <w:tcW w:w="1701" w:type="dxa"/>
          </w:tcPr>
          <w:p w14:paraId="09F6D492" w14:textId="77777777" w:rsidR="00024F11" w:rsidRPr="009B6DAD" w:rsidRDefault="00024F11" w:rsidP="009F6F92">
            <w:pPr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ประชาชนได้รับการบริการด้านสาธารณูปโภคทั่วถึงไม่มีน้ำท่วมขัง</w:t>
            </w:r>
          </w:p>
        </w:tc>
        <w:tc>
          <w:tcPr>
            <w:tcW w:w="1134" w:type="dxa"/>
          </w:tcPr>
          <w:p w14:paraId="5D459A50" w14:textId="77777777" w:rsidR="00024F11" w:rsidRPr="009B6DAD" w:rsidRDefault="00024F11" w:rsidP="009F6F92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024F11" w:rsidRPr="009B6DAD" w14:paraId="35BF4F32" w14:textId="77777777" w:rsidTr="004D2EC0">
        <w:tc>
          <w:tcPr>
            <w:tcW w:w="709" w:type="dxa"/>
          </w:tcPr>
          <w:p w14:paraId="2828ADE4" w14:textId="77777777" w:rsidR="00024F11" w:rsidRPr="009B6DAD" w:rsidRDefault="001D454A" w:rsidP="009F6F92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31</w:t>
            </w:r>
          </w:p>
        </w:tc>
        <w:tc>
          <w:tcPr>
            <w:tcW w:w="1843" w:type="dxa"/>
          </w:tcPr>
          <w:p w14:paraId="3BA3DB0C" w14:textId="77777777" w:rsidR="00024F11" w:rsidRPr="009B6DAD" w:rsidRDefault="00024F11" w:rsidP="009F6F92">
            <w:pPr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ก่อสร้างฝายน้ำล้นภายในหมู่บ้าน</w:t>
            </w:r>
          </w:p>
        </w:tc>
        <w:tc>
          <w:tcPr>
            <w:tcW w:w="1843" w:type="dxa"/>
          </w:tcPr>
          <w:p w14:paraId="18171F52" w14:textId="77777777" w:rsidR="00024F11" w:rsidRPr="009B6DAD" w:rsidRDefault="00024F11" w:rsidP="009F6F92">
            <w:pPr>
              <w:rPr>
                <w:rFonts w:ascii="TH SarabunPSK" w:hAnsi="TH SarabunPSK" w:cs="TH SarabunPSK"/>
                <w:sz w:val="28"/>
                <w:cs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เพื่อการกักเก็บน้ำสาธารณะไว้ใช้ประโยชน์ในฤดูแล้ง</w:t>
            </w:r>
          </w:p>
        </w:tc>
        <w:tc>
          <w:tcPr>
            <w:tcW w:w="1842" w:type="dxa"/>
          </w:tcPr>
          <w:p w14:paraId="4A195CF6" w14:textId="77777777" w:rsidR="00024F11" w:rsidRPr="009B6DAD" w:rsidRDefault="00024F11" w:rsidP="009F6F92">
            <w:pPr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ก่อสร้างฝาย คสล. ตามแบบประมาณการของเทศบาล</w:t>
            </w:r>
          </w:p>
        </w:tc>
        <w:tc>
          <w:tcPr>
            <w:tcW w:w="1134" w:type="dxa"/>
          </w:tcPr>
          <w:p w14:paraId="4A1030D8" w14:textId="77777777" w:rsidR="00024F11" w:rsidRPr="009B6DAD" w:rsidRDefault="00024F11" w:rsidP="000C013A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A2EA263" w14:textId="77777777" w:rsidR="00024F11" w:rsidRPr="009B6DAD" w:rsidRDefault="00024F11" w:rsidP="000C013A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500,000</w:t>
            </w:r>
          </w:p>
        </w:tc>
        <w:tc>
          <w:tcPr>
            <w:tcW w:w="1134" w:type="dxa"/>
          </w:tcPr>
          <w:p w14:paraId="1A189A97" w14:textId="77777777" w:rsidR="00024F11" w:rsidRPr="009B6DAD" w:rsidRDefault="00024F11" w:rsidP="009F6F92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CEF588A" w14:textId="77777777" w:rsidR="00024F11" w:rsidRPr="009B6DAD" w:rsidRDefault="00024F11" w:rsidP="009F6F92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500,000</w:t>
            </w:r>
          </w:p>
        </w:tc>
        <w:tc>
          <w:tcPr>
            <w:tcW w:w="1134" w:type="dxa"/>
          </w:tcPr>
          <w:p w14:paraId="45247D20" w14:textId="77777777" w:rsidR="00024F11" w:rsidRPr="009B6DAD" w:rsidRDefault="00024F11" w:rsidP="000C013A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3E10A0C" w14:textId="77777777" w:rsidR="00024F11" w:rsidRPr="009B6DAD" w:rsidRDefault="00024F11" w:rsidP="000C013A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500,000</w:t>
            </w:r>
          </w:p>
        </w:tc>
        <w:tc>
          <w:tcPr>
            <w:tcW w:w="1134" w:type="dxa"/>
          </w:tcPr>
          <w:p w14:paraId="0B4B2489" w14:textId="77777777" w:rsidR="00024F11" w:rsidRPr="009B6DAD" w:rsidRDefault="00024F11" w:rsidP="000C013A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CC55BC2" w14:textId="77777777" w:rsidR="00024F11" w:rsidRPr="009B6DAD" w:rsidRDefault="00024F11" w:rsidP="000C013A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500,000</w:t>
            </w:r>
          </w:p>
        </w:tc>
        <w:tc>
          <w:tcPr>
            <w:tcW w:w="1134" w:type="dxa"/>
          </w:tcPr>
          <w:p w14:paraId="1A5DFFF7" w14:textId="77777777" w:rsidR="00024F11" w:rsidRPr="009B6DAD" w:rsidRDefault="00024F11" w:rsidP="000C013A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3315C15" w14:textId="77777777" w:rsidR="00024F11" w:rsidRPr="009B6DAD" w:rsidRDefault="00024F11" w:rsidP="000C013A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500,000</w:t>
            </w:r>
          </w:p>
        </w:tc>
        <w:tc>
          <w:tcPr>
            <w:tcW w:w="1560" w:type="dxa"/>
          </w:tcPr>
          <w:p w14:paraId="37A651B2" w14:textId="77777777" w:rsidR="00024F11" w:rsidRPr="009B6DAD" w:rsidRDefault="00024F11" w:rsidP="009F6F92">
            <w:pPr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 xml:space="preserve">ฝายน้ำล้น คสล. จำนวน 1  แห่ง </w:t>
            </w:r>
          </w:p>
        </w:tc>
        <w:tc>
          <w:tcPr>
            <w:tcW w:w="1701" w:type="dxa"/>
          </w:tcPr>
          <w:p w14:paraId="0298D8C2" w14:textId="77777777" w:rsidR="00024F11" w:rsidRPr="009B6DAD" w:rsidRDefault="00024F11" w:rsidP="009F6F92">
            <w:pPr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ประชาชนได้ใช้ประโยชน์อย่างทั่วถึงและรักษาความสมดุลของธรรมชาติ</w:t>
            </w:r>
          </w:p>
        </w:tc>
        <w:tc>
          <w:tcPr>
            <w:tcW w:w="1134" w:type="dxa"/>
          </w:tcPr>
          <w:p w14:paraId="3CC03BB4" w14:textId="77777777" w:rsidR="00024F11" w:rsidRPr="009B6DAD" w:rsidRDefault="00024F11" w:rsidP="009F6F92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4D2EC0" w:rsidRPr="009B6DAD" w14:paraId="5F0ACA13" w14:textId="77777777" w:rsidTr="004D2EC0">
        <w:tc>
          <w:tcPr>
            <w:tcW w:w="709" w:type="dxa"/>
          </w:tcPr>
          <w:p w14:paraId="074E03BD" w14:textId="77777777" w:rsidR="004D2EC0" w:rsidRPr="009B6DAD" w:rsidRDefault="001D454A" w:rsidP="007E4402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32</w:t>
            </w:r>
          </w:p>
        </w:tc>
        <w:tc>
          <w:tcPr>
            <w:tcW w:w="1843" w:type="dxa"/>
          </w:tcPr>
          <w:p w14:paraId="56F22394" w14:textId="77777777" w:rsidR="004D2EC0" w:rsidRPr="009B6DAD" w:rsidRDefault="004D2EC0" w:rsidP="007E4402">
            <w:pPr>
              <w:rPr>
                <w:rFonts w:ascii="TH SarabunPSK" w:hAnsi="TH SarabunPSK" w:cs="TH SarabunPSK"/>
                <w:sz w:val="28"/>
                <w:cs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 xml:space="preserve">วางท่อระบายน้ำฝายจุ่มก้น  หมู่ที่ 1  </w:t>
            </w:r>
          </w:p>
        </w:tc>
        <w:tc>
          <w:tcPr>
            <w:tcW w:w="1843" w:type="dxa"/>
          </w:tcPr>
          <w:p w14:paraId="224BCE44" w14:textId="77777777" w:rsidR="004D2EC0" w:rsidRPr="009B6DAD" w:rsidRDefault="004D2EC0" w:rsidP="007E4402">
            <w:pPr>
              <w:rPr>
                <w:rFonts w:ascii="TH SarabunPSK" w:hAnsi="TH SarabunPSK" w:cs="TH SarabunPSK"/>
                <w:sz w:val="28"/>
                <w:cs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เพื่อให้การระบายน้ำในชุมชนสะดวกและรวดเร็วไม่มีน้ำท่วมขัง</w:t>
            </w:r>
          </w:p>
        </w:tc>
        <w:tc>
          <w:tcPr>
            <w:tcW w:w="1842" w:type="dxa"/>
          </w:tcPr>
          <w:p w14:paraId="5134D6F3" w14:textId="77777777" w:rsidR="004D2EC0" w:rsidRPr="009B6DAD" w:rsidRDefault="004D2EC0" w:rsidP="007E4402">
            <w:pPr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 xml:space="preserve">วางท่อระบายน้ำ  จำนวน 2 จุด  </w:t>
            </w:r>
          </w:p>
          <w:p w14:paraId="732716B8" w14:textId="77777777" w:rsidR="004D2EC0" w:rsidRPr="009B6DAD" w:rsidRDefault="004D2EC0" w:rsidP="007E4402">
            <w:pPr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ขนาดท่อ 60 นิ้ว</w:t>
            </w:r>
          </w:p>
          <w:p w14:paraId="3D9F8702" w14:textId="77777777" w:rsidR="004D2EC0" w:rsidRPr="009B6DAD" w:rsidRDefault="004D2EC0" w:rsidP="007E4402">
            <w:pPr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จำนวน  20  ท่อน</w:t>
            </w:r>
          </w:p>
        </w:tc>
        <w:tc>
          <w:tcPr>
            <w:tcW w:w="1134" w:type="dxa"/>
          </w:tcPr>
          <w:p w14:paraId="2C0B1C70" w14:textId="77777777" w:rsidR="004D2EC0" w:rsidRPr="009B6DAD" w:rsidRDefault="004D2EC0" w:rsidP="007E4402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14EBDD1" w14:textId="77777777" w:rsidR="004D2EC0" w:rsidRPr="009B6DAD" w:rsidRDefault="004D2EC0" w:rsidP="007E4402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11,000</w:t>
            </w:r>
          </w:p>
        </w:tc>
        <w:tc>
          <w:tcPr>
            <w:tcW w:w="1134" w:type="dxa"/>
          </w:tcPr>
          <w:p w14:paraId="04D4DF8F" w14:textId="77777777" w:rsidR="004D2EC0" w:rsidRPr="009B6DAD" w:rsidRDefault="004D2EC0" w:rsidP="007E4402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5912240" w14:textId="77777777" w:rsidR="004D2EC0" w:rsidRPr="009B6DAD" w:rsidRDefault="004D2EC0" w:rsidP="007E4402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11,000</w:t>
            </w:r>
          </w:p>
        </w:tc>
        <w:tc>
          <w:tcPr>
            <w:tcW w:w="1134" w:type="dxa"/>
          </w:tcPr>
          <w:p w14:paraId="5BDBDF05" w14:textId="77777777" w:rsidR="004D2EC0" w:rsidRPr="009B6DAD" w:rsidRDefault="004D2EC0" w:rsidP="007E4402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D07A0B4" w14:textId="77777777" w:rsidR="004D2EC0" w:rsidRPr="009B6DAD" w:rsidRDefault="004D2EC0" w:rsidP="007E4402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11,000</w:t>
            </w:r>
          </w:p>
        </w:tc>
        <w:tc>
          <w:tcPr>
            <w:tcW w:w="1134" w:type="dxa"/>
          </w:tcPr>
          <w:p w14:paraId="48ACE3B8" w14:textId="77777777" w:rsidR="004D2EC0" w:rsidRPr="009B6DAD" w:rsidRDefault="004D2EC0" w:rsidP="007E4402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BA8EAE1" w14:textId="77777777" w:rsidR="004D2EC0" w:rsidRPr="009B6DAD" w:rsidRDefault="004D2EC0" w:rsidP="007E4402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11,000</w:t>
            </w:r>
          </w:p>
        </w:tc>
        <w:tc>
          <w:tcPr>
            <w:tcW w:w="1134" w:type="dxa"/>
          </w:tcPr>
          <w:p w14:paraId="0A4775D6" w14:textId="77777777" w:rsidR="004D2EC0" w:rsidRPr="009B6DAD" w:rsidRDefault="004D2EC0" w:rsidP="007E4402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28039C7" w14:textId="77777777" w:rsidR="004D2EC0" w:rsidRPr="009B6DAD" w:rsidRDefault="004D2EC0" w:rsidP="007E4402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11,000</w:t>
            </w:r>
          </w:p>
        </w:tc>
        <w:tc>
          <w:tcPr>
            <w:tcW w:w="1560" w:type="dxa"/>
          </w:tcPr>
          <w:p w14:paraId="3C35797C" w14:textId="77777777" w:rsidR="004D2EC0" w:rsidRPr="009B6DAD" w:rsidRDefault="004D2EC0" w:rsidP="007E4402">
            <w:pPr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 xml:space="preserve">ท่อระบายน้ำ </w:t>
            </w:r>
          </w:p>
          <w:p w14:paraId="6A825CFD" w14:textId="77777777" w:rsidR="004D2EC0" w:rsidRPr="009B6DAD" w:rsidRDefault="004D2EC0" w:rsidP="007E4402">
            <w:pPr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จำนวน  2 จุด</w:t>
            </w:r>
          </w:p>
          <w:p w14:paraId="26365909" w14:textId="77777777" w:rsidR="004D2EC0" w:rsidRPr="009B6DAD" w:rsidRDefault="004D2EC0" w:rsidP="007E4402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701" w:type="dxa"/>
          </w:tcPr>
          <w:p w14:paraId="0E02832B" w14:textId="77777777" w:rsidR="004D2EC0" w:rsidRPr="009B6DAD" w:rsidRDefault="004D2EC0" w:rsidP="007E4402">
            <w:pPr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การระบายน้ำในฝายสะดวกและรวดเร็ว</w:t>
            </w:r>
          </w:p>
        </w:tc>
        <w:tc>
          <w:tcPr>
            <w:tcW w:w="1134" w:type="dxa"/>
          </w:tcPr>
          <w:p w14:paraId="116EB462" w14:textId="77777777" w:rsidR="004D2EC0" w:rsidRPr="009B6DAD" w:rsidRDefault="004D2EC0" w:rsidP="007E4402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</w:tbl>
    <w:p w14:paraId="3BF716C4" w14:textId="77777777" w:rsidR="00DF6E8B" w:rsidRDefault="00DF6E8B">
      <w:pPr>
        <w:rPr>
          <w:rFonts w:ascii="TH SarabunPSK" w:hAnsi="TH SarabunPSK" w:cs="TH SarabunPSK"/>
        </w:rPr>
      </w:pPr>
    </w:p>
    <w:p w14:paraId="11312B35" w14:textId="77777777" w:rsidR="006425F3" w:rsidRPr="009B6DAD" w:rsidRDefault="006425F3">
      <w:pPr>
        <w:rPr>
          <w:rFonts w:ascii="TH SarabunPSK" w:hAnsi="TH SarabunPSK" w:cs="TH SarabunPSK"/>
        </w:rPr>
      </w:pPr>
    </w:p>
    <w:tbl>
      <w:tblPr>
        <w:tblStyle w:val="a5"/>
        <w:tblW w:w="16302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709"/>
        <w:gridCol w:w="1985"/>
        <w:gridCol w:w="1842"/>
        <w:gridCol w:w="1843"/>
        <w:gridCol w:w="992"/>
        <w:gridCol w:w="1134"/>
        <w:gridCol w:w="1134"/>
        <w:gridCol w:w="1134"/>
        <w:gridCol w:w="1134"/>
        <w:gridCol w:w="1560"/>
        <w:gridCol w:w="1701"/>
        <w:gridCol w:w="1134"/>
      </w:tblGrid>
      <w:tr w:rsidR="009B6DAD" w:rsidRPr="009B6DAD" w14:paraId="1ABB357B" w14:textId="77777777" w:rsidTr="00B535CA">
        <w:trPr>
          <w:trHeight w:val="385"/>
        </w:trPr>
        <w:tc>
          <w:tcPr>
            <w:tcW w:w="709" w:type="dxa"/>
            <w:vMerge w:val="restart"/>
            <w:shd w:val="clear" w:color="auto" w:fill="B6DDE8" w:themeFill="accent5" w:themeFillTint="66"/>
          </w:tcPr>
          <w:p w14:paraId="2653471A" w14:textId="77777777" w:rsidR="003F499C" w:rsidRPr="009B6DAD" w:rsidRDefault="003F499C" w:rsidP="009F6F92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63DB88C9" w14:textId="77777777" w:rsidR="003F499C" w:rsidRPr="009B6DAD" w:rsidRDefault="003F499C" w:rsidP="009F6F92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9B6DAD">
              <w:rPr>
                <w:rFonts w:ascii="TH SarabunPSK" w:hAnsi="TH SarabunPSK" w:cs="TH SarabunPSK"/>
                <w:b/>
                <w:bCs/>
                <w:sz w:val="28"/>
                <w:cs/>
              </w:rPr>
              <w:t>ที่</w:t>
            </w:r>
          </w:p>
        </w:tc>
        <w:tc>
          <w:tcPr>
            <w:tcW w:w="1985" w:type="dxa"/>
            <w:vMerge w:val="restart"/>
            <w:shd w:val="clear" w:color="auto" w:fill="B6DDE8" w:themeFill="accent5" w:themeFillTint="66"/>
          </w:tcPr>
          <w:p w14:paraId="781B66C6" w14:textId="77777777" w:rsidR="003F499C" w:rsidRPr="009B6DAD" w:rsidRDefault="003F499C" w:rsidP="009F6F92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4E42BF60" w14:textId="77777777" w:rsidR="003F499C" w:rsidRPr="009B6DAD" w:rsidRDefault="003F499C" w:rsidP="009F6F92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9B6DAD">
              <w:rPr>
                <w:rFonts w:ascii="TH SarabunPSK" w:hAnsi="TH SarabunPSK" w:cs="TH SarabunPSK"/>
                <w:b/>
                <w:bCs/>
                <w:sz w:val="28"/>
                <w:cs/>
              </w:rPr>
              <w:t>โครงการ</w:t>
            </w:r>
          </w:p>
        </w:tc>
        <w:tc>
          <w:tcPr>
            <w:tcW w:w="1842" w:type="dxa"/>
            <w:vMerge w:val="restart"/>
            <w:shd w:val="clear" w:color="auto" w:fill="B6DDE8" w:themeFill="accent5" w:themeFillTint="66"/>
          </w:tcPr>
          <w:p w14:paraId="71B4B30B" w14:textId="77777777" w:rsidR="003F499C" w:rsidRPr="009B6DAD" w:rsidRDefault="003F499C" w:rsidP="009F6F92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3C459FC9" w14:textId="77777777" w:rsidR="003F499C" w:rsidRPr="009B6DAD" w:rsidRDefault="003F499C" w:rsidP="009F6F92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9B6DAD">
              <w:rPr>
                <w:rFonts w:ascii="TH SarabunPSK" w:hAnsi="TH SarabunPSK" w:cs="TH SarabunPSK"/>
                <w:b/>
                <w:bCs/>
                <w:sz w:val="28"/>
                <w:cs/>
              </w:rPr>
              <w:t>วัตถุประสงค์</w:t>
            </w:r>
          </w:p>
        </w:tc>
        <w:tc>
          <w:tcPr>
            <w:tcW w:w="1843" w:type="dxa"/>
            <w:vMerge w:val="restart"/>
            <w:shd w:val="clear" w:color="auto" w:fill="B6DDE8" w:themeFill="accent5" w:themeFillTint="66"/>
          </w:tcPr>
          <w:p w14:paraId="560FC659" w14:textId="77777777" w:rsidR="003F499C" w:rsidRPr="009B6DAD" w:rsidRDefault="003F499C" w:rsidP="009F6F92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9B6DAD">
              <w:rPr>
                <w:rFonts w:ascii="TH SarabunPSK" w:hAnsi="TH SarabunPSK" w:cs="TH SarabunPSK"/>
                <w:b/>
                <w:bCs/>
                <w:sz w:val="28"/>
                <w:cs/>
              </w:rPr>
              <w:t>เป้าหมาย</w:t>
            </w:r>
          </w:p>
          <w:p w14:paraId="3639267D" w14:textId="77777777" w:rsidR="003F499C" w:rsidRPr="009B6DAD" w:rsidRDefault="003F499C" w:rsidP="009F6F92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(ผลผลิตของโครงการ)</w:t>
            </w:r>
          </w:p>
        </w:tc>
        <w:tc>
          <w:tcPr>
            <w:tcW w:w="5528" w:type="dxa"/>
            <w:gridSpan w:val="5"/>
            <w:shd w:val="clear" w:color="auto" w:fill="B6DDE8" w:themeFill="accent5" w:themeFillTint="66"/>
          </w:tcPr>
          <w:p w14:paraId="4986614D" w14:textId="77777777" w:rsidR="003F499C" w:rsidRPr="009B6DAD" w:rsidRDefault="003F499C" w:rsidP="009F6F92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9B6DAD">
              <w:rPr>
                <w:rFonts w:ascii="TH SarabunPSK" w:hAnsi="TH SarabunPSK" w:cs="TH SarabunPSK"/>
                <w:b/>
                <w:bCs/>
                <w:sz w:val="28"/>
                <w:cs/>
              </w:rPr>
              <w:t>งบประมาณและที่ผ่านมา</w:t>
            </w:r>
          </w:p>
        </w:tc>
        <w:tc>
          <w:tcPr>
            <w:tcW w:w="1560" w:type="dxa"/>
            <w:vMerge w:val="restart"/>
            <w:shd w:val="clear" w:color="auto" w:fill="B6DDE8" w:themeFill="accent5" w:themeFillTint="66"/>
          </w:tcPr>
          <w:p w14:paraId="434FA349" w14:textId="77777777" w:rsidR="003F499C" w:rsidRPr="009B6DAD" w:rsidRDefault="003F499C" w:rsidP="009F6F92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9B6DAD">
              <w:rPr>
                <w:rFonts w:ascii="TH SarabunPSK" w:hAnsi="TH SarabunPSK" w:cs="TH SarabunPSK"/>
                <w:b/>
                <w:bCs/>
                <w:sz w:val="28"/>
                <w:cs/>
              </w:rPr>
              <w:t>ตัวชี้วัด</w:t>
            </w:r>
          </w:p>
          <w:p w14:paraId="6137F8F7" w14:textId="77777777" w:rsidR="003F499C" w:rsidRPr="009B6DAD" w:rsidRDefault="003F499C" w:rsidP="009F6F92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9B6DAD">
              <w:rPr>
                <w:rFonts w:ascii="TH SarabunPSK" w:hAnsi="TH SarabunPSK" w:cs="TH SarabunPSK"/>
                <w:b/>
                <w:bCs/>
                <w:sz w:val="28"/>
                <w:cs/>
              </w:rPr>
              <w:t>(</w:t>
            </w:r>
            <w:r w:rsidRPr="009B6DAD">
              <w:rPr>
                <w:rFonts w:ascii="TH SarabunPSK" w:hAnsi="TH SarabunPSK" w:cs="TH SarabunPSK"/>
                <w:b/>
                <w:bCs/>
                <w:sz w:val="28"/>
              </w:rPr>
              <w:t>KPI</w:t>
            </w:r>
            <w:r w:rsidRPr="009B6DAD">
              <w:rPr>
                <w:rFonts w:ascii="TH SarabunPSK" w:hAnsi="TH SarabunPSK" w:cs="TH SarabunPSK"/>
                <w:b/>
                <w:bCs/>
                <w:sz w:val="28"/>
                <w:cs/>
              </w:rPr>
              <w:t>)</w:t>
            </w:r>
          </w:p>
        </w:tc>
        <w:tc>
          <w:tcPr>
            <w:tcW w:w="1701" w:type="dxa"/>
            <w:vMerge w:val="restart"/>
            <w:shd w:val="clear" w:color="auto" w:fill="B6DDE8" w:themeFill="accent5" w:themeFillTint="66"/>
          </w:tcPr>
          <w:p w14:paraId="3B570694" w14:textId="77777777" w:rsidR="003F499C" w:rsidRPr="009B6DAD" w:rsidRDefault="003F499C" w:rsidP="009F6F92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9B6DAD">
              <w:rPr>
                <w:rFonts w:ascii="TH SarabunPSK" w:hAnsi="TH SarabunPSK" w:cs="TH SarabunPSK"/>
                <w:b/>
                <w:bCs/>
                <w:sz w:val="28"/>
                <w:cs/>
              </w:rPr>
              <w:t>ผลที่คาดว่า</w:t>
            </w:r>
          </w:p>
          <w:p w14:paraId="14A4365B" w14:textId="77777777" w:rsidR="003F499C" w:rsidRPr="009B6DAD" w:rsidRDefault="003F499C" w:rsidP="009F6F92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9B6DAD">
              <w:rPr>
                <w:rFonts w:ascii="TH SarabunPSK" w:hAnsi="TH SarabunPSK" w:cs="TH SarabunPSK"/>
                <w:b/>
                <w:bCs/>
                <w:sz w:val="28"/>
                <w:cs/>
              </w:rPr>
              <w:t>จะได้รับ</w:t>
            </w:r>
          </w:p>
        </w:tc>
        <w:tc>
          <w:tcPr>
            <w:tcW w:w="1134" w:type="dxa"/>
            <w:vMerge w:val="restart"/>
            <w:shd w:val="clear" w:color="auto" w:fill="B6DDE8" w:themeFill="accent5" w:themeFillTint="66"/>
          </w:tcPr>
          <w:p w14:paraId="7AC60BAF" w14:textId="77777777" w:rsidR="003F499C" w:rsidRPr="009B6DAD" w:rsidRDefault="003F499C" w:rsidP="009F6F92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9B6DAD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หน่วยงานรับผิดชอบหลัก</w:t>
            </w:r>
          </w:p>
        </w:tc>
      </w:tr>
      <w:tr w:rsidR="009B6DAD" w:rsidRPr="009B6DAD" w14:paraId="56ADB7B8" w14:textId="77777777" w:rsidTr="00B535CA">
        <w:trPr>
          <w:trHeight w:val="335"/>
        </w:trPr>
        <w:tc>
          <w:tcPr>
            <w:tcW w:w="709" w:type="dxa"/>
            <w:vMerge/>
            <w:shd w:val="clear" w:color="auto" w:fill="B6DDE8" w:themeFill="accent5" w:themeFillTint="66"/>
          </w:tcPr>
          <w:p w14:paraId="1AFF81BC" w14:textId="77777777" w:rsidR="003F499C" w:rsidRPr="009B6DAD" w:rsidRDefault="003F499C" w:rsidP="009F6F92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985" w:type="dxa"/>
            <w:vMerge/>
            <w:shd w:val="clear" w:color="auto" w:fill="B6DDE8" w:themeFill="accent5" w:themeFillTint="66"/>
          </w:tcPr>
          <w:p w14:paraId="5720B8CD" w14:textId="77777777" w:rsidR="003F499C" w:rsidRPr="009B6DAD" w:rsidRDefault="003F499C" w:rsidP="009F6F92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2" w:type="dxa"/>
            <w:vMerge/>
            <w:shd w:val="clear" w:color="auto" w:fill="B6DDE8" w:themeFill="accent5" w:themeFillTint="66"/>
          </w:tcPr>
          <w:p w14:paraId="1D5E7075" w14:textId="77777777" w:rsidR="003F499C" w:rsidRPr="009B6DAD" w:rsidRDefault="003F499C" w:rsidP="009F6F92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  <w:shd w:val="clear" w:color="auto" w:fill="B6DDE8" w:themeFill="accent5" w:themeFillTint="66"/>
          </w:tcPr>
          <w:p w14:paraId="4B0D0621" w14:textId="77777777" w:rsidR="003F499C" w:rsidRPr="009B6DAD" w:rsidRDefault="003F499C" w:rsidP="009F6F92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992" w:type="dxa"/>
            <w:shd w:val="clear" w:color="auto" w:fill="B6DDE8" w:themeFill="accent5" w:themeFillTint="66"/>
          </w:tcPr>
          <w:p w14:paraId="4DB100B8" w14:textId="77777777" w:rsidR="003F499C" w:rsidRPr="009B6DAD" w:rsidRDefault="003F499C" w:rsidP="009F6F92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9B6DAD">
              <w:rPr>
                <w:rFonts w:ascii="TH SarabunPSK" w:hAnsi="TH SarabunPSK" w:cs="TH SarabunPSK"/>
                <w:b/>
                <w:bCs/>
                <w:sz w:val="28"/>
              </w:rPr>
              <w:t>2566</w:t>
            </w:r>
          </w:p>
          <w:p w14:paraId="1A757FCB" w14:textId="77777777" w:rsidR="003F499C" w:rsidRPr="009B6DAD" w:rsidRDefault="003F499C" w:rsidP="009F6F92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28B44645" w14:textId="77777777" w:rsidR="003F499C" w:rsidRPr="009B6DAD" w:rsidRDefault="003F499C" w:rsidP="009F6F92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9B6DAD">
              <w:rPr>
                <w:rFonts w:ascii="TH SarabunPSK" w:hAnsi="TH SarabunPSK" w:cs="TH SarabunPSK"/>
                <w:b/>
                <w:bCs/>
                <w:sz w:val="28"/>
              </w:rPr>
              <w:t>2567</w:t>
            </w:r>
          </w:p>
          <w:p w14:paraId="26F88F66" w14:textId="77777777" w:rsidR="003F499C" w:rsidRPr="009B6DAD" w:rsidRDefault="003F499C" w:rsidP="009F6F92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28A1F6BA" w14:textId="77777777" w:rsidR="003F499C" w:rsidRPr="009B6DAD" w:rsidRDefault="003F499C" w:rsidP="009F6F92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9B6DAD">
              <w:rPr>
                <w:rFonts w:ascii="TH SarabunPSK" w:hAnsi="TH SarabunPSK" w:cs="TH SarabunPSK"/>
                <w:b/>
                <w:bCs/>
                <w:sz w:val="28"/>
              </w:rPr>
              <w:t>2568</w:t>
            </w:r>
          </w:p>
          <w:p w14:paraId="6882F9A9" w14:textId="77777777" w:rsidR="003F499C" w:rsidRPr="009B6DAD" w:rsidRDefault="003F499C" w:rsidP="009F6F92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03B0BC2A" w14:textId="77777777" w:rsidR="003F499C" w:rsidRPr="009B6DAD" w:rsidRDefault="003F499C" w:rsidP="009F6F92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9B6DAD">
              <w:rPr>
                <w:rFonts w:ascii="TH SarabunPSK" w:hAnsi="TH SarabunPSK" w:cs="TH SarabunPSK"/>
                <w:b/>
                <w:bCs/>
                <w:sz w:val="28"/>
              </w:rPr>
              <w:t>2569</w:t>
            </w:r>
          </w:p>
          <w:p w14:paraId="2E2F3CB9" w14:textId="77777777" w:rsidR="003F499C" w:rsidRPr="009B6DAD" w:rsidRDefault="003F499C" w:rsidP="009F6F92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65395827" w14:textId="77777777" w:rsidR="003F499C" w:rsidRPr="009B6DAD" w:rsidRDefault="003F499C" w:rsidP="009F6F92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9B6DAD">
              <w:rPr>
                <w:rFonts w:ascii="TH SarabunPSK" w:hAnsi="TH SarabunPSK" w:cs="TH SarabunPSK"/>
                <w:b/>
                <w:bCs/>
                <w:sz w:val="28"/>
              </w:rPr>
              <w:t>2570</w:t>
            </w:r>
          </w:p>
          <w:p w14:paraId="63F7ACED" w14:textId="77777777" w:rsidR="003F499C" w:rsidRPr="009B6DAD" w:rsidRDefault="003F499C" w:rsidP="009F6F92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9B6DAD">
              <w:rPr>
                <w:rFonts w:ascii="TH SarabunPSK" w:hAnsi="TH SarabunPSK" w:cs="TH SarabunPSK"/>
                <w:b/>
                <w:bCs/>
                <w:sz w:val="28"/>
              </w:rPr>
              <w:t>(</w:t>
            </w:r>
            <w:r w:rsidRPr="009B6DAD">
              <w:rPr>
                <w:rFonts w:ascii="TH SarabunPSK" w:hAnsi="TH SarabunPSK" w:cs="TH SarabunPSK"/>
                <w:b/>
                <w:bCs/>
                <w:sz w:val="28"/>
                <w:cs/>
              </w:rPr>
              <w:t>บาท)</w:t>
            </w:r>
          </w:p>
        </w:tc>
        <w:tc>
          <w:tcPr>
            <w:tcW w:w="1560" w:type="dxa"/>
            <w:vMerge/>
            <w:shd w:val="clear" w:color="auto" w:fill="B6DDE8" w:themeFill="accent5" w:themeFillTint="66"/>
          </w:tcPr>
          <w:p w14:paraId="2FB1FB5B" w14:textId="77777777" w:rsidR="003F499C" w:rsidRPr="009B6DAD" w:rsidRDefault="003F499C" w:rsidP="009F6F92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701" w:type="dxa"/>
            <w:vMerge/>
            <w:shd w:val="clear" w:color="auto" w:fill="B6DDE8" w:themeFill="accent5" w:themeFillTint="66"/>
          </w:tcPr>
          <w:p w14:paraId="5A04A42E" w14:textId="77777777" w:rsidR="003F499C" w:rsidRPr="009B6DAD" w:rsidRDefault="003F499C" w:rsidP="009F6F92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  <w:vMerge/>
            <w:shd w:val="clear" w:color="auto" w:fill="B6DDE8" w:themeFill="accent5" w:themeFillTint="66"/>
          </w:tcPr>
          <w:p w14:paraId="7F1B558B" w14:textId="77777777" w:rsidR="003F499C" w:rsidRPr="009B6DAD" w:rsidRDefault="003F499C" w:rsidP="009F6F92">
            <w:pPr>
              <w:rPr>
                <w:rFonts w:ascii="TH SarabunPSK" w:hAnsi="TH SarabunPSK" w:cs="TH SarabunPSK"/>
                <w:sz w:val="28"/>
              </w:rPr>
            </w:pPr>
          </w:p>
        </w:tc>
      </w:tr>
      <w:tr w:rsidR="009B6DAD" w:rsidRPr="009B6DAD" w14:paraId="2E20ABB9" w14:textId="77777777" w:rsidTr="00B535CA">
        <w:tc>
          <w:tcPr>
            <w:tcW w:w="709" w:type="dxa"/>
          </w:tcPr>
          <w:p w14:paraId="616E025B" w14:textId="77777777" w:rsidR="00024F11" w:rsidRPr="009B6DAD" w:rsidRDefault="001D454A" w:rsidP="009F6F92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33</w:t>
            </w:r>
          </w:p>
        </w:tc>
        <w:tc>
          <w:tcPr>
            <w:tcW w:w="1985" w:type="dxa"/>
          </w:tcPr>
          <w:p w14:paraId="545D4835" w14:textId="77777777" w:rsidR="00024F11" w:rsidRPr="009B6DAD" w:rsidRDefault="00024F11" w:rsidP="009F6F92">
            <w:pPr>
              <w:rPr>
                <w:rFonts w:ascii="TH SarabunPSK" w:hAnsi="TH SarabunPSK" w:cs="TH SarabunPSK"/>
                <w:sz w:val="28"/>
                <w:cs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 xml:space="preserve">วางท่อระบายน้ำกลมและถมดินลูกรัง หน้าโรงเรียนโคกโพธิ์วิทยา(อาคารนอก)  หมู่ที่ 1  </w:t>
            </w:r>
          </w:p>
        </w:tc>
        <w:tc>
          <w:tcPr>
            <w:tcW w:w="1842" w:type="dxa"/>
          </w:tcPr>
          <w:p w14:paraId="19A7E95B" w14:textId="77777777" w:rsidR="00024F11" w:rsidRPr="009B6DAD" w:rsidRDefault="00024F11" w:rsidP="009F6F92">
            <w:pPr>
              <w:rPr>
                <w:rFonts w:ascii="TH SarabunPSK" w:hAnsi="TH SarabunPSK" w:cs="TH SarabunPSK"/>
                <w:sz w:val="28"/>
                <w:cs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เพื่อเพิ่มพื้นที่บริเวณหน้าโรงเรียนและป้องกันการเกิดอันตรายที่อาจเกิดขึ้นกับเด็กนักเรียน</w:t>
            </w:r>
          </w:p>
        </w:tc>
        <w:tc>
          <w:tcPr>
            <w:tcW w:w="1843" w:type="dxa"/>
          </w:tcPr>
          <w:p w14:paraId="59B00234" w14:textId="77777777" w:rsidR="00024F11" w:rsidRPr="009B6DAD" w:rsidRDefault="00024F11" w:rsidP="009F6F92">
            <w:pPr>
              <w:rPr>
                <w:rFonts w:ascii="TH SarabunPSK" w:hAnsi="TH SarabunPSK" w:cs="TH SarabunPSK"/>
                <w:sz w:val="28"/>
                <w:cs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วางท่อระบายน้ำกลม  ขนาด 60 จำนวน  20  ท่อน</w:t>
            </w:r>
            <w:r w:rsidRPr="009B6DAD">
              <w:rPr>
                <w:rFonts w:ascii="TH SarabunPSK" w:hAnsi="TH SarabunPSK" w:cs="TH SarabunPSK"/>
                <w:sz w:val="28"/>
              </w:rPr>
              <w:t xml:space="preserve"> </w:t>
            </w:r>
            <w:r w:rsidRPr="009B6DAD">
              <w:rPr>
                <w:rFonts w:ascii="TH SarabunPSK" w:hAnsi="TH SarabunPSK" w:cs="TH SarabunPSK"/>
                <w:sz w:val="28"/>
                <w:cs/>
              </w:rPr>
              <w:t>และหินลูกรังไม่น้อยกว่า 1,000 คิว</w:t>
            </w:r>
          </w:p>
        </w:tc>
        <w:tc>
          <w:tcPr>
            <w:tcW w:w="992" w:type="dxa"/>
          </w:tcPr>
          <w:p w14:paraId="50515CEE" w14:textId="77777777" w:rsidR="00024F11" w:rsidRPr="009B6DAD" w:rsidRDefault="00024F11" w:rsidP="000C013A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C6700B5" w14:textId="77777777" w:rsidR="00024F11" w:rsidRPr="009B6DAD" w:rsidRDefault="00024F11" w:rsidP="000C013A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400,000</w:t>
            </w:r>
          </w:p>
        </w:tc>
        <w:tc>
          <w:tcPr>
            <w:tcW w:w="1134" w:type="dxa"/>
          </w:tcPr>
          <w:p w14:paraId="76930F52" w14:textId="77777777" w:rsidR="00024F11" w:rsidRPr="009B6DAD" w:rsidRDefault="00024F11" w:rsidP="009F6F92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2BFA864" w14:textId="77777777" w:rsidR="00024F11" w:rsidRPr="009B6DAD" w:rsidRDefault="00024F11" w:rsidP="009F6F92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400,000</w:t>
            </w:r>
          </w:p>
        </w:tc>
        <w:tc>
          <w:tcPr>
            <w:tcW w:w="1134" w:type="dxa"/>
          </w:tcPr>
          <w:p w14:paraId="0DABB183" w14:textId="77777777" w:rsidR="00024F11" w:rsidRPr="009B6DAD" w:rsidRDefault="00024F11" w:rsidP="000C013A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EC5B660" w14:textId="77777777" w:rsidR="00024F11" w:rsidRPr="009B6DAD" w:rsidRDefault="00024F11" w:rsidP="000C013A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400,000</w:t>
            </w:r>
          </w:p>
        </w:tc>
        <w:tc>
          <w:tcPr>
            <w:tcW w:w="1134" w:type="dxa"/>
          </w:tcPr>
          <w:p w14:paraId="51F24BCD" w14:textId="77777777" w:rsidR="00024F11" w:rsidRPr="009B6DAD" w:rsidRDefault="00024F11" w:rsidP="000C013A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752E9E3" w14:textId="77777777" w:rsidR="00024F11" w:rsidRPr="009B6DAD" w:rsidRDefault="00024F11" w:rsidP="000C013A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400,000</w:t>
            </w:r>
          </w:p>
        </w:tc>
        <w:tc>
          <w:tcPr>
            <w:tcW w:w="1134" w:type="dxa"/>
          </w:tcPr>
          <w:p w14:paraId="22E39151" w14:textId="77777777" w:rsidR="00024F11" w:rsidRPr="009B6DAD" w:rsidRDefault="00024F11" w:rsidP="000C013A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F4AA0D4" w14:textId="77777777" w:rsidR="00024F11" w:rsidRPr="009B6DAD" w:rsidRDefault="00024F11" w:rsidP="000C013A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400,000</w:t>
            </w:r>
          </w:p>
        </w:tc>
        <w:tc>
          <w:tcPr>
            <w:tcW w:w="1560" w:type="dxa"/>
          </w:tcPr>
          <w:p w14:paraId="3D0894AC" w14:textId="77777777" w:rsidR="00024F11" w:rsidRPr="009B6DAD" w:rsidRDefault="00024F11" w:rsidP="009F6F92">
            <w:pPr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ท่อระบายน้ำกลม   1 จุด</w:t>
            </w:r>
            <w:r w:rsidRPr="009B6DAD">
              <w:rPr>
                <w:rFonts w:ascii="TH SarabunPSK" w:hAnsi="TH SarabunPSK" w:cs="TH SarabunPSK"/>
                <w:sz w:val="28"/>
              </w:rPr>
              <w:t xml:space="preserve"> </w:t>
            </w:r>
            <w:r w:rsidRPr="009B6DAD">
              <w:rPr>
                <w:rFonts w:ascii="TH SarabunPSK" w:hAnsi="TH SarabunPSK" w:cs="TH SarabunPSK"/>
                <w:sz w:val="28"/>
                <w:cs/>
              </w:rPr>
              <w:t>ดินลูกรังไม่น้อยกว่า 1,000 คิว</w:t>
            </w:r>
          </w:p>
        </w:tc>
        <w:tc>
          <w:tcPr>
            <w:tcW w:w="1701" w:type="dxa"/>
          </w:tcPr>
          <w:p w14:paraId="0D3C520B" w14:textId="77777777" w:rsidR="00024F11" w:rsidRPr="009B6DAD" w:rsidRDefault="00024F11" w:rsidP="009F6F92">
            <w:pPr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การระบายน้ำสะดวกและรวดเร็ว</w:t>
            </w:r>
          </w:p>
        </w:tc>
        <w:tc>
          <w:tcPr>
            <w:tcW w:w="1134" w:type="dxa"/>
          </w:tcPr>
          <w:p w14:paraId="5E243561" w14:textId="77777777" w:rsidR="00024F11" w:rsidRPr="009B6DAD" w:rsidRDefault="00024F11" w:rsidP="009F6F92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9B6DAD" w:rsidRPr="009B6DAD" w14:paraId="350BEE55" w14:textId="77777777" w:rsidTr="00B535CA">
        <w:tc>
          <w:tcPr>
            <w:tcW w:w="709" w:type="dxa"/>
          </w:tcPr>
          <w:p w14:paraId="366897BF" w14:textId="77777777" w:rsidR="00024F11" w:rsidRPr="009B6DAD" w:rsidRDefault="001D454A" w:rsidP="009F6F92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34</w:t>
            </w:r>
          </w:p>
        </w:tc>
        <w:tc>
          <w:tcPr>
            <w:tcW w:w="1985" w:type="dxa"/>
          </w:tcPr>
          <w:p w14:paraId="6592556C" w14:textId="77777777" w:rsidR="00024F11" w:rsidRPr="009B6DAD" w:rsidRDefault="00024F11" w:rsidP="009F6F92">
            <w:pPr>
              <w:rPr>
                <w:rFonts w:ascii="TH SarabunPSK" w:hAnsi="TH SarabunPSK" w:cs="TH SarabunPSK"/>
                <w:sz w:val="28"/>
                <w:cs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วางท่อระบายน้ำกลมจากหน้าโรงเรียน</w:t>
            </w:r>
            <w:r w:rsidRPr="009B6DAD"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9B6DAD">
              <w:rPr>
                <w:rFonts w:ascii="TH SarabunPSK" w:hAnsi="TH SarabunPSK" w:cs="TH SarabunPSK"/>
                <w:b/>
                <w:bCs/>
                <w:sz w:val="28"/>
                <w:cs/>
              </w:rPr>
              <w:t>-</w:t>
            </w:r>
            <w:r w:rsidRPr="009B6DAD"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9B6DAD">
              <w:rPr>
                <w:rFonts w:ascii="TH SarabunPSK" w:hAnsi="TH SarabunPSK" w:cs="TH SarabunPSK"/>
                <w:sz w:val="28"/>
                <w:cs/>
              </w:rPr>
              <w:t>บ้านนางอ่อนจัน</w:t>
            </w:r>
            <w:r w:rsidRPr="009B6DAD">
              <w:rPr>
                <w:rFonts w:ascii="TH SarabunPSK" w:hAnsi="TH SarabunPSK" w:cs="TH SarabunPSK"/>
                <w:b/>
                <w:bCs/>
                <w:sz w:val="28"/>
                <w:cs/>
              </w:rPr>
              <w:t xml:space="preserve"> </w:t>
            </w:r>
            <w:r w:rsidRPr="009B6DAD">
              <w:rPr>
                <w:rFonts w:ascii="TH SarabunPSK" w:hAnsi="TH SarabunPSK" w:cs="TH SarabunPSK"/>
                <w:sz w:val="28"/>
                <w:cs/>
              </w:rPr>
              <w:t>ขันตีลิ ถึงบ้านนางหฤทัยนายกชน</w:t>
            </w:r>
          </w:p>
        </w:tc>
        <w:tc>
          <w:tcPr>
            <w:tcW w:w="1842" w:type="dxa"/>
          </w:tcPr>
          <w:p w14:paraId="39E404AC" w14:textId="77777777" w:rsidR="00024F11" w:rsidRPr="009B6DAD" w:rsidRDefault="00024F11" w:rsidP="009F6F92">
            <w:pPr>
              <w:rPr>
                <w:rFonts w:ascii="TH SarabunPSK" w:hAnsi="TH SarabunPSK" w:cs="TH SarabunPSK"/>
                <w:sz w:val="28"/>
                <w:cs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เพื่อให้การระบายน้ำสะดวกและรวดเร็วในช่วงฤดูฝนและไม่มีน้ำท่วมขัง</w:t>
            </w:r>
          </w:p>
        </w:tc>
        <w:tc>
          <w:tcPr>
            <w:tcW w:w="1843" w:type="dxa"/>
          </w:tcPr>
          <w:p w14:paraId="7B941EA9" w14:textId="77777777" w:rsidR="00024F11" w:rsidRPr="009B6DAD" w:rsidRDefault="00024F11" w:rsidP="009F6F92">
            <w:pPr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ท่อระบายน้ำ</w:t>
            </w:r>
          </w:p>
          <w:p w14:paraId="7C6933F9" w14:textId="77777777" w:rsidR="00024F11" w:rsidRPr="009B6DAD" w:rsidRDefault="00024F11" w:rsidP="009F6F92">
            <w:pPr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 xml:space="preserve">ขนาดท่อ 60  </w:t>
            </w:r>
          </w:p>
          <w:p w14:paraId="6AFBDDF3" w14:textId="77777777" w:rsidR="00024F11" w:rsidRPr="009B6DAD" w:rsidRDefault="00024F11" w:rsidP="009F6F92">
            <w:pPr>
              <w:rPr>
                <w:rFonts w:ascii="TH SarabunPSK" w:hAnsi="TH SarabunPSK" w:cs="TH SarabunPSK"/>
                <w:sz w:val="28"/>
                <w:cs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ยาว  200 เมตร</w:t>
            </w:r>
          </w:p>
        </w:tc>
        <w:tc>
          <w:tcPr>
            <w:tcW w:w="992" w:type="dxa"/>
          </w:tcPr>
          <w:p w14:paraId="5B7EB547" w14:textId="77777777" w:rsidR="00024F11" w:rsidRPr="009B6DAD" w:rsidRDefault="00024F11" w:rsidP="009F6F92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6FD4454" w14:textId="77777777" w:rsidR="00024F11" w:rsidRPr="009B6DAD" w:rsidRDefault="00024F11" w:rsidP="009F6F92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140,000</w:t>
            </w:r>
          </w:p>
        </w:tc>
        <w:tc>
          <w:tcPr>
            <w:tcW w:w="1134" w:type="dxa"/>
          </w:tcPr>
          <w:p w14:paraId="5D3314B1" w14:textId="77777777" w:rsidR="00024F11" w:rsidRPr="009B6DAD" w:rsidRDefault="00024F11" w:rsidP="000C013A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BADC3C3" w14:textId="77777777" w:rsidR="00024F11" w:rsidRPr="009B6DAD" w:rsidRDefault="00024F11" w:rsidP="000C013A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140,000</w:t>
            </w:r>
          </w:p>
        </w:tc>
        <w:tc>
          <w:tcPr>
            <w:tcW w:w="1134" w:type="dxa"/>
          </w:tcPr>
          <w:p w14:paraId="243BD42D" w14:textId="77777777" w:rsidR="00024F11" w:rsidRPr="009B6DAD" w:rsidRDefault="00024F11" w:rsidP="000C013A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6478F00" w14:textId="77777777" w:rsidR="00024F11" w:rsidRPr="009B6DAD" w:rsidRDefault="00024F11" w:rsidP="000C013A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140,000</w:t>
            </w:r>
          </w:p>
        </w:tc>
        <w:tc>
          <w:tcPr>
            <w:tcW w:w="1134" w:type="dxa"/>
          </w:tcPr>
          <w:p w14:paraId="2245C5DF" w14:textId="77777777" w:rsidR="00024F11" w:rsidRPr="009B6DAD" w:rsidRDefault="00024F11" w:rsidP="000C013A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9C4D1CD" w14:textId="77777777" w:rsidR="00024F11" w:rsidRPr="009B6DAD" w:rsidRDefault="00024F11" w:rsidP="000C013A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140,000</w:t>
            </w:r>
          </w:p>
        </w:tc>
        <w:tc>
          <w:tcPr>
            <w:tcW w:w="1134" w:type="dxa"/>
          </w:tcPr>
          <w:p w14:paraId="3EB1A4DA" w14:textId="77777777" w:rsidR="00024F11" w:rsidRPr="009B6DAD" w:rsidRDefault="00024F11" w:rsidP="000C013A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00E10F1" w14:textId="77777777" w:rsidR="00024F11" w:rsidRPr="009B6DAD" w:rsidRDefault="00024F11" w:rsidP="000C013A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140,000</w:t>
            </w:r>
          </w:p>
        </w:tc>
        <w:tc>
          <w:tcPr>
            <w:tcW w:w="1560" w:type="dxa"/>
          </w:tcPr>
          <w:p w14:paraId="76ACCDE8" w14:textId="77777777" w:rsidR="00024F11" w:rsidRPr="009B6DAD" w:rsidRDefault="00024F11" w:rsidP="009F6F92">
            <w:pPr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 xml:space="preserve">ท่อระบายน้ำกลม  </w:t>
            </w:r>
          </w:p>
          <w:p w14:paraId="5E642DBF" w14:textId="77777777" w:rsidR="00024F11" w:rsidRPr="009B6DAD" w:rsidRDefault="00024F11" w:rsidP="009F6F92">
            <w:pPr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จำนวน 1 สาย</w:t>
            </w:r>
          </w:p>
        </w:tc>
        <w:tc>
          <w:tcPr>
            <w:tcW w:w="1701" w:type="dxa"/>
          </w:tcPr>
          <w:p w14:paraId="443BEAF4" w14:textId="77777777" w:rsidR="00024F11" w:rsidRPr="009B6DAD" w:rsidRDefault="00024F11" w:rsidP="009F6F92">
            <w:pPr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ประชาชนได้รับการบริการด้านสาธารณูปโภคทั่วถึงและไม่มีน้ำท่วมขัง</w:t>
            </w:r>
          </w:p>
        </w:tc>
        <w:tc>
          <w:tcPr>
            <w:tcW w:w="1134" w:type="dxa"/>
          </w:tcPr>
          <w:p w14:paraId="49B16210" w14:textId="77777777" w:rsidR="00024F11" w:rsidRPr="009B6DAD" w:rsidRDefault="00024F11" w:rsidP="009F6F92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9B6DAD" w:rsidRPr="009B6DAD" w14:paraId="5E24A2D8" w14:textId="77777777" w:rsidTr="00B535CA">
        <w:tc>
          <w:tcPr>
            <w:tcW w:w="709" w:type="dxa"/>
          </w:tcPr>
          <w:p w14:paraId="25C309A6" w14:textId="77777777" w:rsidR="00024F11" w:rsidRPr="009B6DAD" w:rsidRDefault="001D454A" w:rsidP="009F6F92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35</w:t>
            </w:r>
          </w:p>
        </w:tc>
        <w:tc>
          <w:tcPr>
            <w:tcW w:w="1985" w:type="dxa"/>
          </w:tcPr>
          <w:p w14:paraId="4655E5D1" w14:textId="77777777" w:rsidR="00024F11" w:rsidRPr="009B6DAD" w:rsidRDefault="00024F11" w:rsidP="009F6F92">
            <w:pPr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 xml:space="preserve">วางท่อระบายน้ำกลมจากบ้านนางจินตนา </w:t>
            </w:r>
          </w:p>
          <w:p w14:paraId="685E6BD3" w14:textId="77777777" w:rsidR="00024F11" w:rsidRPr="009B6DAD" w:rsidRDefault="00024F11" w:rsidP="009F6F92">
            <w:pPr>
              <w:rPr>
                <w:rFonts w:ascii="TH SarabunPSK" w:hAnsi="TH SarabunPSK" w:cs="TH SarabunPSK"/>
                <w:sz w:val="28"/>
                <w:cs/>
              </w:rPr>
            </w:pPr>
            <w:proofErr w:type="spellStart"/>
            <w:r w:rsidRPr="009B6DAD">
              <w:rPr>
                <w:rFonts w:ascii="TH SarabunPSK" w:hAnsi="TH SarabunPSK" w:cs="TH SarabunPSK"/>
                <w:sz w:val="28"/>
                <w:cs/>
              </w:rPr>
              <w:t>อัป</w:t>
            </w:r>
            <w:proofErr w:type="spellEnd"/>
            <w:r w:rsidRPr="009B6DAD">
              <w:rPr>
                <w:rFonts w:ascii="TH SarabunPSK" w:hAnsi="TH SarabunPSK" w:cs="TH SarabunPSK"/>
                <w:sz w:val="28"/>
                <w:cs/>
              </w:rPr>
              <w:t>การัตน์ ถึงถนนเส้นหลัง ทต.บ้านโคก</w:t>
            </w:r>
          </w:p>
        </w:tc>
        <w:tc>
          <w:tcPr>
            <w:tcW w:w="1842" w:type="dxa"/>
          </w:tcPr>
          <w:p w14:paraId="095B62E2" w14:textId="77777777" w:rsidR="00024F11" w:rsidRPr="009B6DAD" w:rsidRDefault="00024F11" w:rsidP="009F6F92">
            <w:pPr>
              <w:rPr>
                <w:rFonts w:ascii="TH SarabunPSK" w:hAnsi="TH SarabunPSK" w:cs="TH SarabunPSK"/>
                <w:sz w:val="28"/>
                <w:cs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เพื่อให้การระบายน้ำสะดวกและรวดเร็วในช่วงฤดูฝนและไม่มีน้ำท่วมขัง</w:t>
            </w:r>
          </w:p>
        </w:tc>
        <w:tc>
          <w:tcPr>
            <w:tcW w:w="1843" w:type="dxa"/>
          </w:tcPr>
          <w:p w14:paraId="11ED3ACA" w14:textId="77777777" w:rsidR="00024F11" w:rsidRPr="009B6DAD" w:rsidRDefault="00024F11" w:rsidP="009F6F92">
            <w:pPr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ท่อระบายน้ำ</w:t>
            </w:r>
          </w:p>
          <w:p w14:paraId="54F5242F" w14:textId="77777777" w:rsidR="00024F11" w:rsidRPr="009B6DAD" w:rsidRDefault="00024F11" w:rsidP="009F6F92">
            <w:pPr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 xml:space="preserve">ขนาดท่อ 60  </w:t>
            </w:r>
          </w:p>
          <w:p w14:paraId="5B79FFE1" w14:textId="77777777" w:rsidR="00024F11" w:rsidRPr="009B6DAD" w:rsidRDefault="00024F11" w:rsidP="009F6F92">
            <w:pPr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ยาว  500 เมตร</w:t>
            </w:r>
          </w:p>
        </w:tc>
        <w:tc>
          <w:tcPr>
            <w:tcW w:w="992" w:type="dxa"/>
          </w:tcPr>
          <w:p w14:paraId="725A4EA6" w14:textId="77777777" w:rsidR="00024F11" w:rsidRPr="009B6DAD" w:rsidRDefault="00024F11" w:rsidP="000C013A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D88366F" w14:textId="77777777" w:rsidR="00024F11" w:rsidRPr="009B6DAD" w:rsidRDefault="00024F11" w:rsidP="000C013A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350,000</w:t>
            </w:r>
          </w:p>
        </w:tc>
        <w:tc>
          <w:tcPr>
            <w:tcW w:w="1134" w:type="dxa"/>
          </w:tcPr>
          <w:p w14:paraId="3D9D0B2E" w14:textId="77777777" w:rsidR="00024F11" w:rsidRPr="009B6DAD" w:rsidRDefault="00024F11" w:rsidP="009F6F92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CC2A8CB" w14:textId="77777777" w:rsidR="00024F11" w:rsidRPr="009B6DAD" w:rsidRDefault="00024F11" w:rsidP="009F6F92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350,000</w:t>
            </w:r>
          </w:p>
        </w:tc>
        <w:tc>
          <w:tcPr>
            <w:tcW w:w="1134" w:type="dxa"/>
          </w:tcPr>
          <w:p w14:paraId="62D25FB7" w14:textId="77777777" w:rsidR="00024F11" w:rsidRPr="009B6DAD" w:rsidRDefault="00024F11" w:rsidP="000C013A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BAEE5DE" w14:textId="77777777" w:rsidR="00024F11" w:rsidRPr="009B6DAD" w:rsidRDefault="00024F11" w:rsidP="000C013A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350,000</w:t>
            </w:r>
          </w:p>
        </w:tc>
        <w:tc>
          <w:tcPr>
            <w:tcW w:w="1134" w:type="dxa"/>
          </w:tcPr>
          <w:p w14:paraId="3FB54F30" w14:textId="77777777" w:rsidR="00024F11" w:rsidRPr="009B6DAD" w:rsidRDefault="00024F11" w:rsidP="000C013A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9ABC09A" w14:textId="77777777" w:rsidR="00024F11" w:rsidRPr="009B6DAD" w:rsidRDefault="00024F11" w:rsidP="000C013A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350,000</w:t>
            </w:r>
          </w:p>
        </w:tc>
        <w:tc>
          <w:tcPr>
            <w:tcW w:w="1134" w:type="dxa"/>
          </w:tcPr>
          <w:p w14:paraId="3D089775" w14:textId="77777777" w:rsidR="00024F11" w:rsidRPr="009B6DAD" w:rsidRDefault="00024F11" w:rsidP="000C013A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DA7303C" w14:textId="77777777" w:rsidR="00024F11" w:rsidRPr="009B6DAD" w:rsidRDefault="00024F11" w:rsidP="000C013A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350,000</w:t>
            </w:r>
          </w:p>
        </w:tc>
        <w:tc>
          <w:tcPr>
            <w:tcW w:w="1560" w:type="dxa"/>
          </w:tcPr>
          <w:p w14:paraId="61F22145" w14:textId="77777777" w:rsidR="00024F11" w:rsidRPr="009B6DAD" w:rsidRDefault="00024F11" w:rsidP="009F6F92">
            <w:pPr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 xml:space="preserve">ท่อระบายน้ำกลม  </w:t>
            </w:r>
          </w:p>
          <w:p w14:paraId="20F34C1B" w14:textId="77777777" w:rsidR="00024F11" w:rsidRPr="009B6DAD" w:rsidRDefault="00024F11" w:rsidP="009F6F92">
            <w:pPr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จำนวน 1  สาย</w:t>
            </w:r>
          </w:p>
        </w:tc>
        <w:tc>
          <w:tcPr>
            <w:tcW w:w="1701" w:type="dxa"/>
          </w:tcPr>
          <w:p w14:paraId="30BB5AD6" w14:textId="77777777" w:rsidR="00024F11" w:rsidRPr="009B6DAD" w:rsidRDefault="00024F11" w:rsidP="009F6F92">
            <w:pPr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ประชาชนได้รับการบริการด้านสาธารณูปโภคทั่วถึงและไม่มีน้ำท่วมขัง</w:t>
            </w:r>
          </w:p>
        </w:tc>
        <w:tc>
          <w:tcPr>
            <w:tcW w:w="1134" w:type="dxa"/>
          </w:tcPr>
          <w:p w14:paraId="1E9891F8" w14:textId="77777777" w:rsidR="00024F11" w:rsidRPr="009B6DAD" w:rsidRDefault="00024F11" w:rsidP="009F6F92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0D3D3F" w:rsidRPr="009B6DAD" w14:paraId="42AE87FE" w14:textId="77777777" w:rsidTr="00B535CA">
        <w:tc>
          <w:tcPr>
            <w:tcW w:w="709" w:type="dxa"/>
          </w:tcPr>
          <w:p w14:paraId="3E882ACF" w14:textId="77777777" w:rsidR="000D3D3F" w:rsidRPr="009B6DAD" w:rsidRDefault="001D454A" w:rsidP="000D3D3F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36</w:t>
            </w:r>
          </w:p>
        </w:tc>
        <w:tc>
          <w:tcPr>
            <w:tcW w:w="1985" w:type="dxa"/>
          </w:tcPr>
          <w:p w14:paraId="08DF2816" w14:textId="77777777" w:rsidR="000D3D3F" w:rsidRPr="009B6DAD" w:rsidRDefault="000D3D3F" w:rsidP="000D3D3F">
            <w:pPr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ก่อสร้างร่องระบายน้ำ</w:t>
            </w:r>
          </w:p>
          <w:p w14:paraId="74118225" w14:textId="77777777" w:rsidR="000D3D3F" w:rsidRPr="009B6DAD" w:rsidRDefault="000D3D3F" w:rsidP="000D3D3F">
            <w:pPr>
              <w:rPr>
                <w:rFonts w:ascii="TH SarabunPSK" w:hAnsi="TH SarabunPSK" w:cs="TH SarabunPSK"/>
                <w:sz w:val="28"/>
                <w:cs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เส้น</w:t>
            </w:r>
            <w:r w:rsidRPr="009B6DAD">
              <w:rPr>
                <w:rFonts w:ascii="TH SarabunPSK" w:hAnsi="TH SarabunPSK" w:cs="TH SarabunPSK" w:hint="cs"/>
                <w:sz w:val="28"/>
                <w:cs/>
              </w:rPr>
              <w:t>หน้าบ้านนางบุญชวน ชำกรมถึงสามแยกบ้านโพธิ์  หมู่ที่ 1</w:t>
            </w:r>
          </w:p>
        </w:tc>
        <w:tc>
          <w:tcPr>
            <w:tcW w:w="1842" w:type="dxa"/>
          </w:tcPr>
          <w:p w14:paraId="5EBAC172" w14:textId="77777777" w:rsidR="000D3D3F" w:rsidRPr="009B6DAD" w:rsidRDefault="000D3D3F" w:rsidP="000D3D3F">
            <w:pPr>
              <w:rPr>
                <w:rFonts w:ascii="TH SarabunPSK" w:hAnsi="TH SarabunPSK" w:cs="TH SarabunPSK"/>
                <w:sz w:val="28"/>
                <w:cs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เพื่อให้การระบายน้ำได้อย่างสะดวกและไม่มีน้ำท่วมถังถนน</w:t>
            </w:r>
          </w:p>
        </w:tc>
        <w:tc>
          <w:tcPr>
            <w:tcW w:w="1843" w:type="dxa"/>
          </w:tcPr>
          <w:p w14:paraId="3D9C23EE" w14:textId="77777777" w:rsidR="000D3D3F" w:rsidRPr="009B6DAD" w:rsidRDefault="000D3D3F" w:rsidP="000D3D3F">
            <w:pPr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ร่องระบายน้ำ</w:t>
            </w:r>
          </w:p>
          <w:p w14:paraId="2A1B426B" w14:textId="77777777" w:rsidR="000D3D3F" w:rsidRPr="009B6DAD" w:rsidRDefault="000D3D3F" w:rsidP="000D3D3F">
            <w:pPr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กว้าง</w:t>
            </w:r>
            <w:r w:rsidRPr="009B6DAD"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9B6DAD">
              <w:rPr>
                <w:rFonts w:ascii="TH SarabunPSK" w:hAnsi="TH SarabunPSK" w:cs="TH SarabunPSK"/>
                <w:sz w:val="28"/>
                <w:cs/>
              </w:rPr>
              <w:t xml:space="preserve"> </w:t>
            </w:r>
            <w:r w:rsidRPr="009B6DAD">
              <w:rPr>
                <w:rFonts w:ascii="TH SarabunPSK" w:hAnsi="TH SarabunPSK" w:cs="TH SarabunPSK" w:hint="cs"/>
                <w:sz w:val="28"/>
                <w:cs/>
              </w:rPr>
              <w:t>1</w:t>
            </w:r>
            <w:r w:rsidRPr="009B6DAD">
              <w:rPr>
                <w:rFonts w:ascii="TH SarabunPSK" w:hAnsi="TH SarabunPSK" w:cs="TH SarabunPSK"/>
                <w:sz w:val="28"/>
                <w:cs/>
              </w:rPr>
              <w:t xml:space="preserve"> </w:t>
            </w:r>
            <w:r w:rsidRPr="009B6DAD"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9B6DAD">
              <w:rPr>
                <w:rFonts w:ascii="TH SarabunPSK" w:hAnsi="TH SarabunPSK" w:cs="TH SarabunPSK"/>
                <w:sz w:val="28"/>
                <w:cs/>
              </w:rPr>
              <w:t>เมตร</w:t>
            </w:r>
          </w:p>
          <w:p w14:paraId="72CFDE5B" w14:textId="77777777" w:rsidR="000D3D3F" w:rsidRPr="009B6DAD" w:rsidRDefault="000D3D3F" w:rsidP="000D3D3F">
            <w:pPr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 xml:space="preserve">ยาว  </w:t>
            </w:r>
            <w:r w:rsidRPr="009B6DAD">
              <w:rPr>
                <w:rFonts w:ascii="TH SarabunPSK" w:hAnsi="TH SarabunPSK" w:cs="TH SarabunPSK" w:hint="cs"/>
                <w:sz w:val="28"/>
                <w:cs/>
              </w:rPr>
              <w:t>300</w:t>
            </w:r>
            <w:r w:rsidRPr="009B6DAD">
              <w:rPr>
                <w:rFonts w:ascii="TH SarabunPSK" w:hAnsi="TH SarabunPSK" w:cs="TH SarabunPSK"/>
                <w:sz w:val="28"/>
                <w:cs/>
              </w:rPr>
              <w:t xml:space="preserve">  เมตร</w:t>
            </w:r>
          </w:p>
          <w:p w14:paraId="2B9240F2" w14:textId="77777777" w:rsidR="000D3D3F" w:rsidRPr="009B6DAD" w:rsidRDefault="000D3D3F" w:rsidP="000D3D3F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992" w:type="dxa"/>
          </w:tcPr>
          <w:p w14:paraId="24D24F5E" w14:textId="77777777" w:rsidR="000D3D3F" w:rsidRPr="009B6DAD" w:rsidRDefault="000D3D3F" w:rsidP="000D3D3F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33B9F9E" w14:textId="77777777" w:rsidR="000D3D3F" w:rsidRPr="009B6DAD" w:rsidRDefault="000D3D3F" w:rsidP="000D3D3F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120</w:t>
            </w:r>
            <w:r w:rsidRPr="009B6DAD">
              <w:rPr>
                <w:rFonts w:ascii="TH SarabunPSK" w:hAnsi="TH SarabunPSK" w:cs="TH SarabunPSK"/>
                <w:sz w:val="28"/>
              </w:rPr>
              <w:t>,</w:t>
            </w:r>
            <w:r w:rsidRPr="009B6DAD">
              <w:rPr>
                <w:rFonts w:ascii="TH SarabunPSK" w:hAnsi="TH SarabunPSK" w:cs="TH SarabunPSK"/>
                <w:sz w:val="28"/>
                <w:cs/>
              </w:rPr>
              <w:t>000</w:t>
            </w:r>
          </w:p>
          <w:p w14:paraId="11673B68" w14:textId="77777777" w:rsidR="000D3D3F" w:rsidRPr="009B6DAD" w:rsidRDefault="000D3D3F" w:rsidP="000D3D3F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05EB170" w14:textId="77777777" w:rsidR="000D3D3F" w:rsidRPr="009B6DAD" w:rsidRDefault="000D3D3F" w:rsidP="000D3D3F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</w:tcPr>
          <w:p w14:paraId="0BC9F96C" w14:textId="77777777" w:rsidR="000D3D3F" w:rsidRPr="009B6DAD" w:rsidRDefault="000D3D3F" w:rsidP="000D3D3F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E724EA4" w14:textId="77777777" w:rsidR="000D3D3F" w:rsidRPr="009B6DAD" w:rsidRDefault="000D3D3F" w:rsidP="000D3D3F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120</w:t>
            </w:r>
            <w:r w:rsidRPr="009B6DAD">
              <w:rPr>
                <w:rFonts w:ascii="TH SarabunPSK" w:hAnsi="TH SarabunPSK" w:cs="TH SarabunPSK"/>
                <w:sz w:val="28"/>
              </w:rPr>
              <w:t>,</w:t>
            </w:r>
            <w:r w:rsidRPr="009B6DAD">
              <w:rPr>
                <w:rFonts w:ascii="TH SarabunPSK" w:hAnsi="TH SarabunPSK" w:cs="TH SarabunPSK"/>
                <w:sz w:val="28"/>
                <w:cs/>
              </w:rPr>
              <w:t>000</w:t>
            </w:r>
          </w:p>
          <w:p w14:paraId="623FE270" w14:textId="77777777" w:rsidR="000D3D3F" w:rsidRPr="009B6DAD" w:rsidRDefault="000D3D3F" w:rsidP="000D3D3F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7DEBC00" w14:textId="77777777" w:rsidR="000D3D3F" w:rsidRPr="009B6DAD" w:rsidRDefault="000D3D3F" w:rsidP="000D3D3F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</w:tcPr>
          <w:p w14:paraId="46DF399F" w14:textId="77777777" w:rsidR="000D3D3F" w:rsidRPr="009B6DAD" w:rsidRDefault="000D3D3F" w:rsidP="000D3D3F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CB258A2" w14:textId="77777777" w:rsidR="000D3D3F" w:rsidRPr="009B6DAD" w:rsidRDefault="000D3D3F" w:rsidP="000D3D3F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120</w:t>
            </w:r>
            <w:r w:rsidRPr="009B6DAD">
              <w:rPr>
                <w:rFonts w:ascii="TH SarabunPSK" w:hAnsi="TH SarabunPSK" w:cs="TH SarabunPSK"/>
                <w:sz w:val="28"/>
              </w:rPr>
              <w:t>,</w:t>
            </w:r>
            <w:r w:rsidRPr="009B6DAD">
              <w:rPr>
                <w:rFonts w:ascii="TH SarabunPSK" w:hAnsi="TH SarabunPSK" w:cs="TH SarabunPSK"/>
                <w:sz w:val="28"/>
                <w:cs/>
              </w:rPr>
              <w:t>000</w:t>
            </w:r>
          </w:p>
          <w:p w14:paraId="60FF30D1" w14:textId="77777777" w:rsidR="000D3D3F" w:rsidRPr="009B6DAD" w:rsidRDefault="000D3D3F" w:rsidP="000D3D3F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900A668" w14:textId="77777777" w:rsidR="000D3D3F" w:rsidRPr="009B6DAD" w:rsidRDefault="000D3D3F" w:rsidP="000D3D3F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</w:tcPr>
          <w:p w14:paraId="68FCAD82" w14:textId="77777777" w:rsidR="000D3D3F" w:rsidRPr="009B6DAD" w:rsidRDefault="000D3D3F" w:rsidP="000D3D3F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0994A3D" w14:textId="77777777" w:rsidR="000D3D3F" w:rsidRPr="009B6DAD" w:rsidRDefault="000D3D3F" w:rsidP="000D3D3F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120</w:t>
            </w:r>
            <w:r w:rsidRPr="009B6DAD">
              <w:rPr>
                <w:rFonts w:ascii="TH SarabunPSK" w:hAnsi="TH SarabunPSK" w:cs="TH SarabunPSK"/>
                <w:sz w:val="28"/>
              </w:rPr>
              <w:t>,</w:t>
            </w:r>
            <w:r w:rsidRPr="009B6DAD">
              <w:rPr>
                <w:rFonts w:ascii="TH SarabunPSK" w:hAnsi="TH SarabunPSK" w:cs="TH SarabunPSK"/>
                <w:sz w:val="28"/>
                <w:cs/>
              </w:rPr>
              <w:t>000</w:t>
            </w:r>
          </w:p>
          <w:p w14:paraId="53C1E338" w14:textId="77777777" w:rsidR="000D3D3F" w:rsidRPr="009B6DAD" w:rsidRDefault="000D3D3F" w:rsidP="000D3D3F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036CC1C" w14:textId="77777777" w:rsidR="000D3D3F" w:rsidRPr="009B6DAD" w:rsidRDefault="000D3D3F" w:rsidP="000D3D3F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</w:tcPr>
          <w:p w14:paraId="6141362C" w14:textId="77777777" w:rsidR="000D3D3F" w:rsidRPr="009B6DAD" w:rsidRDefault="000D3D3F" w:rsidP="000D3D3F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DC81452" w14:textId="77777777" w:rsidR="000D3D3F" w:rsidRPr="009B6DAD" w:rsidRDefault="000D3D3F" w:rsidP="000D3D3F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120,000</w:t>
            </w:r>
          </w:p>
          <w:p w14:paraId="1FC05B91" w14:textId="77777777" w:rsidR="000D3D3F" w:rsidRPr="009B6DAD" w:rsidRDefault="000D3D3F" w:rsidP="000D3D3F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C3E2EE3" w14:textId="77777777" w:rsidR="000D3D3F" w:rsidRPr="009B6DAD" w:rsidRDefault="000D3D3F" w:rsidP="00B535CA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560" w:type="dxa"/>
          </w:tcPr>
          <w:p w14:paraId="2899991A" w14:textId="77777777" w:rsidR="000D3D3F" w:rsidRPr="009B6DAD" w:rsidRDefault="000D3D3F" w:rsidP="000D3D3F">
            <w:pPr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 xml:space="preserve">ร่องระบายน้ำ คสล. </w:t>
            </w:r>
            <w:r w:rsidRPr="009B6DAD">
              <w:rPr>
                <w:rFonts w:ascii="TH SarabunPSK" w:hAnsi="TH SarabunPSK" w:cs="TH SarabunPSK" w:hint="cs"/>
                <w:sz w:val="28"/>
                <w:cs/>
              </w:rPr>
              <w:t>1</w:t>
            </w:r>
            <w:r w:rsidRPr="009B6DAD">
              <w:rPr>
                <w:rFonts w:ascii="TH SarabunPSK" w:hAnsi="TH SarabunPSK" w:cs="TH SarabunPSK"/>
                <w:sz w:val="28"/>
                <w:cs/>
              </w:rPr>
              <w:t xml:space="preserve"> สาย</w:t>
            </w:r>
          </w:p>
        </w:tc>
        <w:tc>
          <w:tcPr>
            <w:tcW w:w="1701" w:type="dxa"/>
          </w:tcPr>
          <w:p w14:paraId="27933DCF" w14:textId="77777777" w:rsidR="000D3D3F" w:rsidRPr="009B6DAD" w:rsidRDefault="000D3D3F" w:rsidP="000D3D3F">
            <w:pPr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ประชาชนได้รับการบริการด้านสาธารณูปโภคทั่วถึงและไม่มีน้ำท่วมขัง</w:t>
            </w:r>
          </w:p>
        </w:tc>
        <w:tc>
          <w:tcPr>
            <w:tcW w:w="1134" w:type="dxa"/>
          </w:tcPr>
          <w:p w14:paraId="56B6ECFD" w14:textId="77777777" w:rsidR="000D3D3F" w:rsidRPr="009B6DAD" w:rsidRDefault="000D3D3F" w:rsidP="000D3D3F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4D2EC0" w:rsidRPr="009B6DAD" w14:paraId="194FCC0E" w14:textId="77777777" w:rsidTr="00B535CA">
        <w:tc>
          <w:tcPr>
            <w:tcW w:w="709" w:type="dxa"/>
          </w:tcPr>
          <w:p w14:paraId="3CA3EC32" w14:textId="77777777" w:rsidR="004D2EC0" w:rsidRPr="004D2EC0" w:rsidRDefault="001D454A" w:rsidP="007E4402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37</w:t>
            </w:r>
          </w:p>
        </w:tc>
        <w:tc>
          <w:tcPr>
            <w:tcW w:w="1985" w:type="dxa"/>
          </w:tcPr>
          <w:p w14:paraId="77A91A98" w14:textId="77777777" w:rsidR="004D2EC0" w:rsidRPr="004D2EC0" w:rsidRDefault="004D2EC0" w:rsidP="007E4402">
            <w:pPr>
              <w:rPr>
                <w:rFonts w:ascii="TH SarabunPSK" w:hAnsi="TH SarabunPSK" w:cs="TH SarabunPSK"/>
                <w:sz w:val="28"/>
              </w:rPr>
            </w:pPr>
            <w:r w:rsidRPr="004D2EC0">
              <w:rPr>
                <w:rFonts w:ascii="TH SarabunPSK" w:hAnsi="TH SarabunPSK" w:cs="TH SarabunPSK"/>
                <w:sz w:val="28"/>
                <w:cs/>
              </w:rPr>
              <w:t xml:space="preserve">ก่อสร้างร่องระบายน้ำถนนเพ็ญสร้างคอม บ้านโคก หมู่ที่ 1 </w:t>
            </w:r>
            <w:r w:rsidRPr="004D2EC0">
              <w:rPr>
                <w:rFonts w:ascii="TH SarabunPSK" w:hAnsi="TH SarabunPSK" w:cs="TH SarabunPSK" w:hint="cs"/>
                <w:sz w:val="28"/>
                <w:cs/>
              </w:rPr>
              <w:t>ถึง</w:t>
            </w:r>
            <w:r w:rsidRPr="004D2EC0">
              <w:rPr>
                <w:rFonts w:ascii="TH SarabunPSK" w:hAnsi="TH SarabunPSK" w:cs="TH SarabunPSK"/>
                <w:sz w:val="28"/>
                <w:cs/>
              </w:rPr>
              <w:t>บ้านโพธิ์  หมู่ที่ 2</w:t>
            </w:r>
          </w:p>
        </w:tc>
        <w:tc>
          <w:tcPr>
            <w:tcW w:w="1842" w:type="dxa"/>
          </w:tcPr>
          <w:p w14:paraId="2D6E30A8" w14:textId="77777777" w:rsidR="004D2EC0" w:rsidRPr="009B6DAD" w:rsidRDefault="004D2EC0" w:rsidP="007E4402">
            <w:pPr>
              <w:rPr>
                <w:rFonts w:ascii="TH SarabunPSK" w:hAnsi="TH SarabunPSK" w:cs="TH SarabunPSK"/>
                <w:sz w:val="28"/>
                <w:cs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เพื่อให้การระบายน้ำได้อย่างสะดวกและไม่มีน้ำท่วมถังถนน</w:t>
            </w:r>
          </w:p>
        </w:tc>
        <w:tc>
          <w:tcPr>
            <w:tcW w:w="1843" w:type="dxa"/>
          </w:tcPr>
          <w:p w14:paraId="774D652F" w14:textId="77777777" w:rsidR="004D2EC0" w:rsidRPr="009B6DAD" w:rsidRDefault="004D2EC0" w:rsidP="007E4402">
            <w:pPr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ก่อสร้างร่องระบายน้ำ คสล. ระยะทาง 300 เมตร</w:t>
            </w:r>
          </w:p>
        </w:tc>
        <w:tc>
          <w:tcPr>
            <w:tcW w:w="992" w:type="dxa"/>
          </w:tcPr>
          <w:p w14:paraId="6F2FB934" w14:textId="77777777" w:rsidR="004D2EC0" w:rsidRPr="009B6DAD" w:rsidRDefault="004D2EC0" w:rsidP="007E4402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4E0E6EC" w14:textId="77777777" w:rsidR="004D2EC0" w:rsidRPr="009B6DAD" w:rsidRDefault="004D2EC0" w:rsidP="007E4402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750,000</w:t>
            </w:r>
          </w:p>
        </w:tc>
        <w:tc>
          <w:tcPr>
            <w:tcW w:w="1134" w:type="dxa"/>
          </w:tcPr>
          <w:p w14:paraId="130795EC" w14:textId="77777777" w:rsidR="004D2EC0" w:rsidRPr="009B6DAD" w:rsidRDefault="004D2EC0" w:rsidP="007E4402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50F3C54" w14:textId="77777777" w:rsidR="004D2EC0" w:rsidRPr="009B6DAD" w:rsidRDefault="004D2EC0" w:rsidP="007E4402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750,000</w:t>
            </w:r>
          </w:p>
        </w:tc>
        <w:tc>
          <w:tcPr>
            <w:tcW w:w="1134" w:type="dxa"/>
          </w:tcPr>
          <w:p w14:paraId="548A21D4" w14:textId="77777777" w:rsidR="004D2EC0" w:rsidRPr="009B6DAD" w:rsidRDefault="004D2EC0" w:rsidP="007E4402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240AE83" w14:textId="77777777" w:rsidR="004D2EC0" w:rsidRPr="009B6DAD" w:rsidRDefault="004D2EC0" w:rsidP="007E4402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750,000</w:t>
            </w:r>
          </w:p>
        </w:tc>
        <w:tc>
          <w:tcPr>
            <w:tcW w:w="1134" w:type="dxa"/>
          </w:tcPr>
          <w:p w14:paraId="1673B208" w14:textId="77777777" w:rsidR="004D2EC0" w:rsidRPr="009B6DAD" w:rsidRDefault="004D2EC0" w:rsidP="007E4402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F819998" w14:textId="77777777" w:rsidR="004D2EC0" w:rsidRPr="009B6DAD" w:rsidRDefault="004D2EC0" w:rsidP="007E4402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750,000</w:t>
            </w:r>
          </w:p>
        </w:tc>
        <w:tc>
          <w:tcPr>
            <w:tcW w:w="1134" w:type="dxa"/>
          </w:tcPr>
          <w:p w14:paraId="59EE615D" w14:textId="77777777" w:rsidR="004D2EC0" w:rsidRPr="009B6DAD" w:rsidRDefault="004D2EC0" w:rsidP="007E4402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91A2473" w14:textId="77777777" w:rsidR="004D2EC0" w:rsidRPr="009B6DAD" w:rsidRDefault="004D2EC0" w:rsidP="007E4402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750,000</w:t>
            </w:r>
          </w:p>
        </w:tc>
        <w:tc>
          <w:tcPr>
            <w:tcW w:w="1560" w:type="dxa"/>
          </w:tcPr>
          <w:p w14:paraId="6AF50653" w14:textId="77777777" w:rsidR="004D2EC0" w:rsidRPr="009B6DAD" w:rsidRDefault="004D2EC0" w:rsidP="007E4402">
            <w:pPr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ร่องระบายน้ำ คสล.จำนวน 1 สาย</w:t>
            </w:r>
          </w:p>
        </w:tc>
        <w:tc>
          <w:tcPr>
            <w:tcW w:w="1701" w:type="dxa"/>
          </w:tcPr>
          <w:p w14:paraId="550080FB" w14:textId="77777777" w:rsidR="004D2EC0" w:rsidRPr="009B6DAD" w:rsidRDefault="004D2EC0" w:rsidP="007E4402">
            <w:pPr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ประชาชนได้รับการบริการด้านสาธารณูปโภคทั่วถึงและไม่มีน้ำท่วมขัง</w:t>
            </w:r>
          </w:p>
        </w:tc>
        <w:tc>
          <w:tcPr>
            <w:tcW w:w="1134" w:type="dxa"/>
          </w:tcPr>
          <w:p w14:paraId="0F610D81" w14:textId="77777777" w:rsidR="004D2EC0" w:rsidRPr="009B6DAD" w:rsidRDefault="004D2EC0" w:rsidP="007E4402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</w:tbl>
    <w:p w14:paraId="6A1DC74B" w14:textId="79D49806" w:rsidR="00EC5507" w:rsidRPr="009B6DAD" w:rsidRDefault="00EC5507" w:rsidP="00EC5507">
      <w:pPr>
        <w:spacing w:after="0" w:line="240" w:lineRule="auto"/>
        <w:rPr>
          <w:rFonts w:ascii="TH SarabunPSK" w:hAnsi="TH SarabunPSK" w:cs="TH SarabunPSK"/>
          <w:sz w:val="28"/>
        </w:rPr>
      </w:pPr>
      <w:r w:rsidRPr="009B6DAD">
        <w:rPr>
          <w:rFonts w:ascii="TH SarabunPSK" w:hAnsi="TH SarabunPSK" w:cs="TH SarabunPSK" w:hint="cs"/>
          <w:sz w:val="28"/>
          <w:cs/>
        </w:rPr>
        <w:lastRenderedPageBreak/>
        <w:tab/>
      </w:r>
      <w:r w:rsidRPr="009B6DAD">
        <w:rPr>
          <w:rFonts w:ascii="TH SarabunPSK" w:hAnsi="TH SarabunPSK" w:cs="TH SarabunPSK"/>
          <w:sz w:val="28"/>
          <w:cs/>
        </w:rPr>
        <w:t>1. ยุทศาสตร์</w:t>
      </w:r>
      <w:r w:rsidRPr="009B6DAD">
        <w:rPr>
          <w:rFonts w:ascii="TH SarabunPSK" w:hAnsi="TH SarabunPSK" w:cs="TH SarabunPSK"/>
          <w:sz w:val="28"/>
          <w:cs/>
        </w:rPr>
        <w:tab/>
      </w:r>
      <w:r w:rsidRPr="009B6DAD">
        <w:rPr>
          <w:rFonts w:ascii="TH SarabunPSK" w:hAnsi="TH SarabunPSK" w:cs="TH SarabunPSK"/>
          <w:sz w:val="28"/>
          <w:cs/>
        </w:rPr>
        <w:tab/>
      </w:r>
      <w:r w:rsidRPr="009B6DAD">
        <w:rPr>
          <w:rFonts w:ascii="TH SarabunPSK" w:hAnsi="TH SarabunPSK" w:cs="TH SarabunPSK"/>
          <w:sz w:val="28"/>
          <w:cs/>
        </w:rPr>
        <w:tab/>
      </w:r>
      <w:r w:rsidRPr="009B6DAD">
        <w:rPr>
          <w:rFonts w:ascii="TH SarabunPSK" w:hAnsi="TH SarabunPSK" w:cs="TH SarabunPSK" w:hint="cs"/>
          <w:sz w:val="28"/>
          <w:cs/>
        </w:rPr>
        <w:tab/>
      </w:r>
      <w:r w:rsidRPr="009B6DAD">
        <w:rPr>
          <w:rFonts w:ascii="TH SarabunPSK" w:hAnsi="TH SarabunPSK" w:cs="TH SarabunPSK" w:hint="cs"/>
          <w:sz w:val="28"/>
          <w:cs/>
        </w:rPr>
        <w:tab/>
      </w:r>
      <w:r w:rsidRPr="009B6DAD">
        <w:rPr>
          <w:rFonts w:ascii="TH SarabunPSK" w:hAnsi="TH SarabunPSK" w:cs="TH SarabunPSK" w:hint="cs"/>
          <w:sz w:val="28"/>
          <w:cs/>
        </w:rPr>
        <w:tab/>
      </w:r>
      <w:r w:rsidRPr="009B6DAD">
        <w:rPr>
          <w:rFonts w:ascii="TH SarabunPSK" w:hAnsi="TH SarabunPSK" w:cs="TH SarabunPSK"/>
          <w:sz w:val="28"/>
          <w:cs/>
        </w:rPr>
        <w:t>ยุทธศาสตร์ที่ 1  การพัฒนาด้านโครงสร้างพื้นฐาน  ระบบสาธารณูปโภค</w:t>
      </w:r>
    </w:p>
    <w:p w14:paraId="1373757F" w14:textId="77777777" w:rsidR="00EC5507" w:rsidRPr="009B6DAD" w:rsidRDefault="00EC5507" w:rsidP="00EC5507">
      <w:pPr>
        <w:spacing w:after="0" w:line="240" w:lineRule="auto"/>
        <w:rPr>
          <w:rFonts w:ascii="TH SarabunPSK" w:hAnsi="TH SarabunPSK" w:cs="TH SarabunPSK"/>
          <w:sz w:val="28"/>
        </w:rPr>
      </w:pPr>
      <w:r w:rsidRPr="009B6DAD">
        <w:rPr>
          <w:rFonts w:ascii="TH SarabunPSK" w:hAnsi="TH SarabunPSK" w:cs="TH SarabunPSK"/>
          <w:sz w:val="28"/>
          <w:cs/>
        </w:rPr>
        <w:t xml:space="preserve">    </w:t>
      </w:r>
      <w:r w:rsidRPr="009B6DAD">
        <w:rPr>
          <w:rFonts w:ascii="TH SarabunPSK" w:hAnsi="TH SarabunPSK" w:cs="TH SarabunPSK" w:hint="cs"/>
          <w:sz w:val="28"/>
          <w:cs/>
        </w:rPr>
        <w:tab/>
        <w:t xml:space="preserve">   </w:t>
      </w:r>
      <w:r w:rsidRPr="009B6DAD">
        <w:rPr>
          <w:rFonts w:ascii="TH SarabunPSK" w:hAnsi="TH SarabunPSK" w:cs="TH SarabunPSK"/>
          <w:sz w:val="28"/>
          <w:cs/>
        </w:rPr>
        <w:t xml:space="preserve">1.1 กลยุทธ์     </w:t>
      </w:r>
      <w:r w:rsidRPr="009B6DAD">
        <w:rPr>
          <w:rFonts w:ascii="TH SarabunPSK" w:hAnsi="TH SarabunPSK" w:cs="TH SarabunPSK"/>
          <w:sz w:val="28"/>
          <w:cs/>
        </w:rPr>
        <w:tab/>
      </w:r>
      <w:r w:rsidRPr="009B6DAD">
        <w:rPr>
          <w:rFonts w:ascii="TH SarabunPSK" w:hAnsi="TH SarabunPSK" w:cs="TH SarabunPSK"/>
          <w:sz w:val="28"/>
          <w:cs/>
        </w:rPr>
        <w:tab/>
      </w:r>
      <w:r w:rsidRPr="009B6DAD">
        <w:rPr>
          <w:rFonts w:ascii="TH SarabunPSK" w:hAnsi="TH SarabunPSK" w:cs="TH SarabunPSK"/>
          <w:sz w:val="28"/>
          <w:cs/>
        </w:rPr>
        <w:tab/>
      </w:r>
      <w:r w:rsidRPr="009B6DAD">
        <w:rPr>
          <w:rFonts w:ascii="TH SarabunPSK" w:hAnsi="TH SarabunPSK" w:cs="TH SarabunPSK"/>
          <w:sz w:val="28"/>
          <w:cs/>
        </w:rPr>
        <w:tab/>
      </w:r>
      <w:r w:rsidRPr="009B6DAD">
        <w:rPr>
          <w:rFonts w:ascii="TH SarabunPSK" w:hAnsi="TH SarabunPSK" w:cs="TH SarabunPSK"/>
          <w:sz w:val="28"/>
          <w:cs/>
        </w:rPr>
        <w:tab/>
      </w:r>
      <w:r w:rsidRPr="009B6DAD">
        <w:rPr>
          <w:rFonts w:ascii="TH SarabunPSK" w:hAnsi="TH SarabunPSK" w:cs="TH SarabunPSK"/>
          <w:sz w:val="28"/>
          <w:cs/>
        </w:rPr>
        <w:tab/>
        <w:t>ก่อสร้างขยายเขตไฟฟ้าและไฟฟ้าสาธารณะให้ทั่วถึงทุกครัวเรือน</w:t>
      </w:r>
    </w:p>
    <w:p w14:paraId="4F6F362B" w14:textId="77777777" w:rsidR="00AB3992" w:rsidRPr="009B6DAD" w:rsidRDefault="00677BCE" w:rsidP="00EC5507">
      <w:pPr>
        <w:spacing w:after="0" w:line="240" w:lineRule="auto"/>
        <w:rPr>
          <w:rFonts w:ascii="TH SarabunPSK" w:hAnsi="TH SarabunPSK" w:cs="TH SarabunPSK"/>
          <w:sz w:val="28"/>
          <w:cs/>
        </w:rPr>
      </w:pPr>
      <w:r w:rsidRPr="009B6DAD">
        <w:rPr>
          <w:rFonts w:ascii="TH SarabunPSK" w:hAnsi="TH SarabunPSK" w:cs="TH SarabunPSK" w:hint="cs"/>
          <w:sz w:val="28"/>
          <w:cs/>
        </w:rPr>
        <w:tab/>
        <w:t xml:space="preserve">   1.2 </w:t>
      </w:r>
      <w:r w:rsidR="00EC5507" w:rsidRPr="009B6DAD">
        <w:rPr>
          <w:rFonts w:ascii="TH SarabunPSK" w:hAnsi="TH SarabunPSK" w:cs="TH SarabunPSK"/>
          <w:sz w:val="28"/>
          <w:cs/>
        </w:rPr>
        <w:t xml:space="preserve">แผนงาน อุตสาหกรรมและการโยธา   </w:t>
      </w:r>
      <w:r w:rsidR="00EC5507" w:rsidRPr="009B6DAD">
        <w:rPr>
          <w:rFonts w:ascii="TH SarabunPSK" w:hAnsi="TH SarabunPSK" w:cs="TH SarabunPSK"/>
          <w:sz w:val="28"/>
          <w:cs/>
        </w:rPr>
        <w:tab/>
      </w:r>
      <w:r w:rsidR="00EC5507" w:rsidRPr="009B6DAD">
        <w:rPr>
          <w:rFonts w:ascii="TH SarabunPSK" w:hAnsi="TH SarabunPSK" w:cs="TH SarabunPSK"/>
          <w:sz w:val="28"/>
          <w:cs/>
        </w:rPr>
        <w:tab/>
      </w:r>
      <w:r w:rsidR="00EC5507" w:rsidRPr="009B6DAD">
        <w:rPr>
          <w:rFonts w:ascii="TH SarabunPSK" w:hAnsi="TH SarabunPSK" w:cs="TH SarabunPSK"/>
          <w:sz w:val="28"/>
          <w:cs/>
        </w:rPr>
        <w:tab/>
        <w:t>ก่อสร้าง ขยายเขตไฟฟ้าแรงต่ำ แรงสูง / ติดตั้งไฟฟ้าส่องสว่าง</w:t>
      </w:r>
    </w:p>
    <w:tbl>
      <w:tblPr>
        <w:tblStyle w:val="a5"/>
        <w:tblW w:w="16302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709"/>
        <w:gridCol w:w="1985"/>
        <w:gridCol w:w="1842"/>
        <w:gridCol w:w="1843"/>
        <w:gridCol w:w="992"/>
        <w:gridCol w:w="1134"/>
        <w:gridCol w:w="1134"/>
        <w:gridCol w:w="1134"/>
        <w:gridCol w:w="1134"/>
        <w:gridCol w:w="1560"/>
        <w:gridCol w:w="1701"/>
        <w:gridCol w:w="1134"/>
      </w:tblGrid>
      <w:tr w:rsidR="009B6DAD" w:rsidRPr="009B6DAD" w14:paraId="7313B7CF" w14:textId="77777777" w:rsidTr="00B535CA">
        <w:trPr>
          <w:trHeight w:val="385"/>
        </w:trPr>
        <w:tc>
          <w:tcPr>
            <w:tcW w:w="709" w:type="dxa"/>
            <w:vMerge w:val="restart"/>
            <w:shd w:val="clear" w:color="auto" w:fill="B6DDE8" w:themeFill="accent5" w:themeFillTint="66"/>
          </w:tcPr>
          <w:p w14:paraId="787DEFD3" w14:textId="77777777" w:rsidR="00AB3992" w:rsidRPr="009B6DAD" w:rsidRDefault="00AB3992" w:rsidP="000D2127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12667A8D" w14:textId="77777777" w:rsidR="00AB3992" w:rsidRPr="009B6DAD" w:rsidRDefault="00AB3992" w:rsidP="000D2127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9B6DAD">
              <w:rPr>
                <w:rFonts w:ascii="TH SarabunPSK" w:hAnsi="TH SarabunPSK" w:cs="TH SarabunPSK"/>
                <w:b/>
                <w:bCs/>
                <w:sz w:val="28"/>
                <w:cs/>
              </w:rPr>
              <w:t>ที่</w:t>
            </w:r>
          </w:p>
        </w:tc>
        <w:tc>
          <w:tcPr>
            <w:tcW w:w="1985" w:type="dxa"/>
            <w:vMerge w:val="restart"/>
            <w:shd w:val="clear" w:color="auto" w:fill="B6DDE8" w:themeFill="accent5" w:themeFillTint="66"/>
          </w:tcPr>
          <w:p w14:paraId="0078214F" w14:textId="77777777" w:rsidR="00AB3992" w:rsidRPr="009B6DAD" w:rsidRDefault="00AB3992" w:rsidP="000D2127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1BA27C03" w14:textId="77777777" w:rsidR="00AB3992" w:rsidRPr="009B6DAD" w:rsidRDefault="00AB3992" w:rsidP="000D2127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9B6DAD">
              <w:rPr>
                <w:rFonts w:ascii="TH SarabunPSK" w:hAnsi="TH SarabunPSK" w:cs="TH SarabunPSK"/>
                <w:b/>
                <w:bCs/>
                <w:sz w:val="28"/>
                <w:cs/>
              </w:rPr>
              <w:t>โครงการ</w:t>
            </w:r>
          </w:p>
        </w:tc>
        <w:tc>
          <w:tcPr>
            <w:tcW w:w="1842" w:type="dxa"/>
            <w:vMerge w:val="restart"/>
            <w:shd w:val="clear" w:color="auto" w:fill="B6DDE8" w:themeFill="accent5" w:themeFillTint="66"/>
          </w:tcPr>
          <w:p w14:paraId="437C4E4A" w14:textId="77777777" w:rsidR="00AB3992" w:rsidRPr="009B6DAD" w:rsidRDefault="00AB3992" w:rsidP="000D2127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12D45200" w14:textId="77777777" w:rsidR="00AB3992" w:rsidRPr="009B6DAD" w:rsidRDefault="00AB3992" w:rsidP="000D2127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9B6DAD">
              <w:rPr>
                <w:rFonts w:ascii="TH SarabunPSK" w:hAnsi="TH SarabunPSK" w:cs="TH SarabunPSK"/>
                <w:b/>
                <w:bCs/>
                <w:sz w:val="28"/>
                <w:cs/>
              </w:rPr>
              <w:t>วัตถุประสงค์</w:t>
            </w:r>
          </w:p>
        </w:tc>
        <w:tc>
          <w:tcPr>
            <w:tcW w:w="1843" w:type="dxa"/>
            <w:vMerge w:val="restart"/>
            <w:shd w:val="clear" w:color="auto" w:fill="B6DDE8" w:themeFill="accent5" w:themeFillTint="66"/>
          </w:tcPr>
          <w:p w14:paraId="765A9560" w14:textId="77777777" w:rsidR="00AB3992" w:rsidRPr="009B6DAD" w:rsidRDefault="00AB3992" w:rsidP="000D2127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9B6DAD">
              <w:rPr>
                <w:rFonts w:ascii="TH SarabunPSK" w:hAnsi="TH SarabunPSK" w:cs="TH SarabunPSK"/>
                <w:b/>
                <w:bCs/>
                <w:sz w:val="28"/>
                <w:cs/>
              </w:rPr>
              <w:t>เป้าหมาย</w:t>
            </w:r>
          </w:p>
          <w:p w14:paraId="0C2179BE" w14:textId="77777777" w:rsidR="00AB3992" w:rsidRPr="009B6DAD" w:rsidRDefault="00AB3992" w:rsidP="000D2127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(ผลผลิตของโครงการ)</w:t>
            </w:r>
          </w:p>
        </w:tc>
        <w:tc>
          <w:tcPr>
            <w:tcW w:w="5528" w:type="dxa"/>
            <w:gridSpan w:val="5"/>
            <w:shd w:val="clear" w:color="auto" w:fill="B6DDE8" w:themeFill="accent5" w:themeFillTint="66"/>
          </w:tcPr>
          <w:p w14:paraId="7B4816DB" w14:textId="77777777" w:rsidR="00AB3992" w:rsidRPr="009B6DAD" w:rsidRDefault="00AB3992" w:rsidP="000D2127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9B6DAD">
              <w:rPr>
                <w:rFonts w:ascii="TH SarabunPSK" w:hAnsi="TH SarabunPSK" w:cs="TH SarabunPSK"/>
                <w:b/>
                <w:bCs/>
                <w:sz w:val="28"/>
                <w:cs/>
              </w:rPr>
              <w:t>งบประมาณและที่ผ่านมา</w:t>
            </w:r>
          </w:p>
        </w:tc>
        <w:tc>
          <w:tcPr>
            <w:tcW w:w="1560" w:type="dxa"/>
            <w:vMerge w:val="restart"/>
            <w:shd w:val="clear" w:color="auto" w:fill="B6DDE8" w:themeFill="accent5" w:themeFillTint="66"/>
          </w:tcPr>
          <w:p w14:paraId="17A1CF8A" w14:textId="77777777" w:rsidR="00AB3992" w:rsidRPr="009B6DAD" w:rsidRDefault="00AB3992" w:rsidP="000D2127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9B6DAD">
              <w:rPr>
                <w:rFonts w:ascii="TH SarabunPSK" w:hAnsi="TH SarabunPSK" w:cs="TH SarabunPSK"/>
                <w:b/>
                <w:bCs/>
                <w:sz w:val="28"/>
                <w:cs/>
              </w:rPr>
              <w:t>ตัวชี้วัด</w:t>
            </w:r>
          </w:p>
          <w:p w14:paraId="35A39DE7" w14:textId="77777777" w:rsidR="00AB3992" w:rsidRPr="009B6DAD" w:rsidRDefault="00AB3992" w:rsidP="000D2127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9B6DAD">
              <w:rPr>
                <w:rFonts w:ascii="TH SarabunPSK" w:hAnsi="TH SarabunPSK" w:cs="TH SarabunPSK"/>
                <w:b/>
                <w:bCs/>
                <w:sz w:val="28"/>
                <w:cs/>
              </w:rPr>
              <w:t>(</w:t>
            </w:r>
            <w:r w:rsidRPr="009B6DAD">
              <w:rPr>
                <w:rFonts w:ascii="TH SarabunPSK" w:hAnsi="TH SarabunPSK" w:cs="TH SarabunPSK"/>
                <w:b/>
                <w:bCs/>
                <w:sz w:val="28"/>
              </w:rPr>
              <w:t>KPI</w:t>
            </w:r>
            <w:r w:rsidRPr="009B6DAD">
              <w:rPr>
                <w:rFonts w:ascii="TH SarabunPSK" w:hAnsi="TH SarabunPSK" w:cs="TH SarabunPSK"/>
                <w:b/>
                <w:bCs/>
                <w:sz w:val="28"/>
                <w:cs/>
              </w:rPr>
              <w:t>)</w:t>
            </w:r>
          </w:p>
        </w:tc>
        <w:tc>
          <w:tcPr>
            <w:tcW w:w="1701" w:type="dxa"/>
            <w:vMerge w:val="restart"/>
            <w:shd w:val="clear" w:color="auto" w:fill="B6DDE8" w:themeFill="accent5" w:themeFillTint="66"/>
          </w:tcPr>
          <w:p w14:paraId="60ED664E" w14:textId="77777777" w:rsidR="00AB3992" w:rsidRPr="009B6DAD" w:rsidRDefault="00AB3992" w:rsidP="000D2127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9B6DAD">
              <w:rPr>
                <w:rFonts w:ascii="TH SarabunPSK" w:hAnsi="TH SarabunPSK" w:cs="TH SarabunPSK"/>
                <w:b/>
                <w:bCs/>
                <w:sz w:val="28"/>
                <w:cs/>
              </w:rPr>
              <w:t>ผลที่คาดว่า</w:t>
            </w:r>
          </w:p>
          <w:p w14:paraId="0E7AB1CE" w14:textId="77777777" w:rsidR="00AB3992" w:rsidRPr="009B6DAD" w:rsidRDefault="00AB3992" w:rsidP="000D2127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9B6DAD">
              <w:rPr>
                <w:rFonts w:ascii="TH SarabunPSK" w:hAnsi="TH SarabunPSK" w:cs="TH SarabunPSK"/>
                <w:b/>
                <w:bCs/>
                <w:sz w:val="28"/>
                <w:cs/>
              </w:rPr>
              <w:t>จะได้รับ</w:t>
            </w:r>
          </w:p>
        </w:tc>
        <w:tc>
          <w:tcPr>
            <w:tcW w:w="1134" w:type="dxa"/>
            <w:vMerge w:val="restart"/>
            <w:shd w:val="clear" w:color="auto" w:fill="B6DDE8" w:themeFill="accent5" w:themeFillTint="66"/>
          </w:tcPr>
          <w:p w14:paraId="1403DBCB" w14:textId="77777777" w:rsidR="00AB3992" w:rsidRPr="009B6DAD" w:rsidRDefault="00AB3992" w:rsidP="000D2127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9B6DAD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หน่วยงานรับผิดชอบหลัก</w:t>
            </w:r>
          </w:p>
        </w:tc>
      </w:tr>
      <w:tr w:rsidR="009B6DAD" w:rsidRPr="009B6DAD" w14:paraId="3CA504CA" w14:textId="77777777" w:rsidTr="00B535CA">
        <w:trPr>
          <w:trHeight w:val="335"/>
        </w:trPr>
        <w:tc>
          <w:tcPr>
            <w:tcW w:w="709" w:type="dxa"/>
            <w:vMerge/>
            <w:shd w:val="clear" w:color="auto" w:fill="B6DDE8" w:themeFill="accent5" w:themeFillTint="66"/>
          </w:tcPr>
          <w:p w14:paraId="567F81D3" w14:textId="77777777" w:rsidR="00AB3992" w:rsidRPr="009B6DAD" w:rsidRDefault="00AB3992" w:rsidP="000D2127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985" w:type="dxa"/>
            <w:vMerge/>
            <w:shd w:val="clear" w:color="auto" w:fill="B6DDE8" w:themeFill="accent5" w:themeFillTint="66"/>
          </w:tcPr>
          <w:p w14:paraId="74A45EC8" w14:textId="77777777" w:rsidR="00AB3992" w:rsidRPr="009B6DAD" w:rsidRDefault="00AB3992" w:rsidP="000D2127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2" w:type="dxa"/>
            <w:vMerge/>
            <w:shd w:val="clear" w:color="auto" w:fill="B6DDE8" w:themeFill="accent5" w:themeFillTint="66"/>
          </w:tcPr>
          <w:p w14:paraId="60D50468" w14:textId="77777777" w:rsidR="00AB3992" w:rsidRPr="009B6DAD" w:rsidRDefault="00AB3992" w:rsidP="000D2127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  <w:shd w:val="clear" w:color="auto" w:fill="B6DDE8" w:themeFill="accent5" w:themeFillTint="66"/>
          </w:tcPr>
          <w:p w14:paraId="6716FD65" w14:textId="77777777" w:rsidR="00AB3992" w:rsidRPr="009B6DAD" w:rsidRDefault="00AB3992" w:rsidP="000D2127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992" w:type="dxa"/>
            <w:shd w:val="clear" w:color="auto" w:fill="B6DDE8" w:themeFill="accent5" w:themeFillTint="66"/>
          </w:tcPr>
          <w:p w14:paraId="7803EFF1" w14:textId="77777777" w:rsidR="00AB3992" w:rsidRPr="009B6DAD" w:rsidRDefault="00AB3992" w:rsidP="000D2127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9B6DAD">
              <w:rPr>
                <w:rFonts w:ascii="TH SarabunPSK" w:hAnsi="TH SarabunPSK" w:cs="TH SarabunPSK"/>
                <w:b/>
                <w:bCs/>
                <w:sz w:val="28"/>
              </w:rPr>
              <w:t>2566</w:t>
            </w:r>
          </w:p>
          <w:p w14:paraId="4A18F21A" w14:textId="77777777" w:rsidR="00AB3992" w:rsidRPr="009B6DAD" w:rsidRDefault="00AB3992" w:rsidP="000D2127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3A0CAB88" w14:textId="77777777" w:rsidR="00AB3992" w:rsidRPr="009B6DAD" w:rsidRDefault="00AB3992" w:rsidP="000D2127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9B6DAD">
              <w:rPr>
                <w:rFonts w:ascii="TH SarabunPSK" w:hAnsi="TH SarabunPSK" w:cs="TH SarabunPSK"/>
                <w:b/>
                <w:bCs/>
                <w:sz w:val="28"/>
              </w:rPr>
              <w:t>2567</w:t>
            </w:r>
          </w:p>
          <w:p w14:paraId="131D6351" w14:textId="77777777" w:rsidR="00AB3992" w:rsidRPr="009B6DAD" w:rsidRDefault="00AB3992" w:rsidP="000D2127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6977C4E8" w14:textId="77777777" w:rsidR="00AB3992" w:rsidRPr="009B6DAD" w:rsidRDefault="00AB3992" w:rsidP="000D2127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9B6DAD">
              <w:rPr>
                <w:rFonts w:ascii="TH SarabunPSK" w:hAnsi="TH SarabunPSK" w:cs="TH SarabunPSK"/>
                <w:b/>
                <w:bCs/>
                <w:sz w:val="28"/>
              </w:rPr>
              <w:t>2568</w:t>
            </w:r>
          </w:p>
          <w:p w14:paraId="32C9F81C" w14:textId="77777777" w:rsidR="00AB3992" w:rsidRPr="009B6DAD" w:rsidRDefault="00AB3992" w:rsidP="000D2127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09401F5E" w14:textId="77777777" w:rsidR="00AB3992" w:rsidRPr="009B6DAD" w:rsidRDefault="00AB3992" w:rsidP="000D2127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9B6DAD">
              <w:rPr>
                <w:rFonts w:ascii="TH SarabunPSK" w:hAnsi="TH SarabunPSK" w:cs="TH SarabunPSK"/>
                <w:b/>
                <w:bCs/>
                <w:sz w:val="28"/>
              </w:rPr>
              <w:t>2569</w:t>
            </w:r>
          </w:p>
          <w:p w14:paraId="7C0020C7" w14:textId="77777777" w:rsidR="00AB3992" w:rsidRPr="009B6DAD" w:rsidRDefault="00AB3992" w:rsidP="000D2127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2BF66502" w14:textId="77777777" w:rsidR="00AB3992" w:rsidRPr="009B6DAD" w:rsidRDefault="00AB3992" w:rsidP="000D2127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9B6DAD">
              <w:rPr>
                <w:rFonts w:ascii="TH SarabunPSK" w:hAnsi="TH SarabunPSK" w:cs="TH SarabunPSK"/>
                <w:b/>
                <w:bCs/>
                <w:sz w:val="28"/>
              </w:rPr>
              <w:t>2570</w:t>
            </w:r>
          </w:p>
          <w:p w14:paraId="268DDB2A" w14:textId="77777777" w:rsidR="00AB3992" w:rsidRPr="009B6DAD" w:rsidRDefault="00AB3992" w:rsidP="000D2127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9B6DAD">
              <w:rPr>
                <w:rFonts w:ascii="TH SarabunPSK" w:hAnsi="TH SarabunPSK" w:cs="TH SarabunPSK"/>
                <w:b/>
                <w:bCs/>
                <w:sz w:val="28"/>
              </w:rPr>
              <w:t>(</w:t>
            </w:r>
            <w:r w:rsidRPr="009B6DAD">
              <w:rPr>
                <w:rFonts w:ascii="TH SarabunPSK" w:hAnsi="TH SarabunPSK" w:cs="TH SarabunPSK"/>
                <w:b/>
                <w:bCs/>
                <w:sz w:val="28"/>
                <w:cs/>
              </w:rPr>
              <w:t>บาท)</w:t>
            </w:r>
          </w:p>
        </w:tc>
        <w:tc>
          <w:tcPr>
            <w:tcW w:w="1560" w:type="dxa"/>
            <w:vMerge/>
            <w:shd w:val="clear" w:color="auto" w:fill="B6DDE8" w:themeFill="accent5" w:themeFillTint="66"/>
          </w:tcPr>
          <w:p w14:paraId="2B1DA124" w14:textId="77777777" w:rsidR="00AB3992" w:rsidRPr="009B6DAD" w:rsidRDefault="00AB3992" w:rsidP="000D2127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701" w:type="dxa"/>
            <w:vMerge/>
            <w:shd w:val="clear" w:color="auto" w:fill="B6DDE8" w:themeFill="accent5" w:themeFillTint="66"/>
          </w:tcPr>
          <w:p w14:paraId="2ABBB57A" w14:textId="77777777" w:rsidR="00AB3992" w:rsidRPr="009B6DAD" w:rsidRDefault="00AB3992" w:rsidP="000D2127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  <w:vMerge/>
            <w:shd w:val="clear" w:color="auto" w:fill="B6DDE8" w:themeFill="accent5" w:themeFillTint="66"/>
          </w:tcPr>
          <w:p w14:paraId="7E2DC329" w14:textId="77777777" w:rsidR="00AB3992" w:rsidRPr="009B6DAD" w:rsidRDefault="00AB3992" w:rsidP="000D2127">
            <w:pPr>
              <w:rPr>
                <w:rFonts w:ascii="TH SarabunPSK" w:hAnsi="TH SarabunPSK" w:cs="TH SarabunPSK"/>
                <w:sz w:val="28"/>
              </w:rPr>
            </w:pPr>
          </w:p>
        </w:tc>
      </w:tr>
      <w:tr w:rsidR="004D2EC0" w:rsidRPr="009B6DAD" w14:paraId="1964F795" w14:textId="77777777" w:rsidTr="00B535CA">
        <w:tc>
          <w:tcPr>
            <w:tcW w:w="709" w:type="dxa"/>
          </w:tcPr>
          <w:p w14:paraId="21B58DD4" w14:textId="77777777" w:rsidR="004D2EC0" w:rsidRPr="009B6DAD" w:rsidRDefault="001D454A" w:rsidP="007E4402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38</w:t>
            </w:r>
          </w:p>
        </w:tc>
        <w:tc>
          <w:tcPr>
            <w:tcW w:w="1985" w:type="dxa"/>
          </w:tcPr>
          <w:p w14:paraId="4D0ECCB1" w14:textId="77777777" w:rsidR="004D2EC0" w:rsidRPr="009B6DAD" w:rsidRDefault="004D2EC0" w:rsidP="007E4402">
            <w:pPr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ขยายเขตไฟฟ้าแรงสูงแรงต่ำ จากหน้า ร.ร.โคกโพธิ์วิทยา อาคารนอกถึงนานายอ</w:t>
            </w:r>
            <w:proofErr w:type="spellStart"/>
            <w:r w:rsidRPr="009B6DAD">
              <w:rPr>
                <w:rFonts w:ascii="TH SarabunPSK" w:hAnsi="TH SarabunPSK" w:cs="TH SarabunPSK"/>
                <w:sz w:val="28"/>
                <w:cs/>
              </w:rPr>
              <w:t>ธิ</w:t>
            </w:r>
            <w:proofErr w:type="spellEnd"/>
            <w:r w:rsidRPr="009B6DAD">
              <w:rPr>
                <w:rFonts w:ascii="TH SarabunPSK" w:hAnsi="TH SarabunPSK" w:cs="TH SarabunPSK"/>
                <w:sz w:val="28"/>
                <w:cs/>
              </w:rPr>
              <w:t>วุฒิ</w:t>
            </w:r>
            <w:r w:rsidRPr="009B6DAD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 xml:space="preserve"> -</w:t>
            </w:r>
            <w:r w:rsidRPr="009B6DAD">
              <w:rPr>
                <w:rFonts w:ascii="TH SarabunPSK" w:hAnsi="TH SarabunPSK" w:cs="TH SarabunPSK"/>
                <w:sz w:val="28"/>
                <w:cs/>
              </w:rPr>
              <w:t xml:space="preserve"> ชัย</w:t>
            </w:r>
            <w:proofErr w:type="spellStart"/>
            <w:r w:rsidRPr="009B6DAD">
              <w:rPr>
                <w:rFonts w:ascii="TH SarabunPSK" w:hAnsi="TH SarabunPSK" w:cs="TH SarabunPSK"/>
                <w:sz w:val="28"/>
                <w:cs/>
              </w:rPr>
              <w:t>พิ</w:t>
            </w:r>
            <w:proofErr w:type="spellEnd"/>
            <w:r w:rsidRPr="009B6DAD">
              <w:rPr>
                <w:rFonts w:ascii="TH SarabunPSK" w:hAnsi="TH SarabunPSK" w:cs="TH SarabunPSK"/>
                <w:sz w:val="28"/>
                <w:cs/>
              </w:rPr>
              <w:t>คุณ</w:t>
            </w:r>
            <w:r w:rsidRPr="009B6DAD">
              <w:rPr>
                <w:rFonts w:ascii="TH SarabunPSK" w:hAnsi="TH SarabunPSK" w:cs="TH SarabunPSK" w:hint="cs"/>
                <w:sz w:val="28"/>
                <w:cs/>
              </w:rPr>
              <w:t xml:space="preserve">  </w:t>
            </w:r>
            <w:r w:rsidRPr="009B6DAD">
              <w:rPr>
                <w:rFonts w:ascii="TH SarabunPSK" w:hAnsi="TH SarabunPSK" w:cs="TH SarabunPSK"/>
                <w:sz w:val="28"/>
                <w:cs/>
              </w:rPr>
              <w:t>หมู่</w:t>
            </w:r>
            <w:r w:rsidRPr="009B6DAD">
              <w:rPr>
                <w:rFonts w:ascii="TH SarabunPSK" w:hAnsi="TH SarabunPSK" w:cs="TH SarabunPSK" w:hint="cs"/>
                <w:sz w:val="28"/>
                <w:cs/>
              </w:rPr>
              <w:t>ที่</w:t>
            </w:r>
            <w:r w:rsidRPr="009B6DAD">
              <w:rPr>
                <w:rFonts w:ascii="TH SarabunPSK" w:hAnsi="TH SarabunPSK" w:cs="TH SarabunPSK"/>
                <w:sz w:val="28"/>
                <w:cs/>
              </w:rPr>
              <w:t xml:space="preserve"> </w:t>
            </w:r>
            <w:r w:rsidRPr="009B6DAD">
              <w:rPr>
                <w:rFonts w:ascii="TH SarabunPSK" w:hAnsi="TH SarabunPSK" w:cs="TH SarabunPSK" w:hint="cs"/>
                <w:sz w:val="28"/>
                <w:cs/>
              </w:rPr>
              <w:t>1</w:t>
            </w:r>
          </w:p>
        </w:tc>
        <w:tc>
          <w:tcPr>
            <w:tcW w:w="1842" w:type="dxa"/>
          </w:tcPr>
          <w:p w14:paraId="4BCF7180" w14:textId="77777777" w:rsidR="004D2EC0" w:rsidRPr="009B6DAD" w:rsidRDefault="004D2EC0" w:rsidP="007E4402">
            <w:pPr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-เพื่อขยายเขตไฟฟ้าให้ประชาชนได้ใช้บริการอย่างทั่วถึง</w:t>
            </w:r>
          </w:p>
          <w:p w14:paraId="7042151D" w14:textId="77777777" w:rsidR="004D2EC0" w:rsidRPr="009B6DAD" w:rsidRDefault="004D2EC0" w:rsidP="007E4402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</w:tcPr>
          <w:p w14:paraId="3230DCAB" w14:textId="77777777" w:rsidR="004D2EC0" w:rsidRPr="009B6DAD" w:rsidRDefault="004D2EC0" w:rsidP="007E4402">
            <w:pPr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 xml:space="preserve">ระยะทางรวม </w:t>
            </w:r>
            <w:r w:rsidRPr="009B6DAD">
              <w:rPr>
                <w:rFonts w:ascii="TH SarabunPSK" w:hAnsi="TH SarabunPSK" w:cs="TH SarabunPSK" w:hint="cs"/>
                <w:sz w:val="28"/>
                <w:cs/>
              </w:rPr>
              <w:t>2,000</w:t>
            </w:r>
            <w:r w:rsidRPr="009B6DAD">
              <w:rPr>
                <w:rFonts w:ascii="TH SarabunPSK" w:hAnsi="TH SarabunPSK" w:cs="TH SarabunPSK"/>
                <w:sz w:val="28"/>
                <w:cs/>
              </w:rPr>
              <w:t xml:space="preserve"> เมตร</w:t>
            </w:r>
          </w:p>
        </w:tc>
        <w:tc>
          <w:tcPr>
            <w:tcW w:w="992" w:type="dxa"/>
          </w:tcPr>
          <w:p w14:paraId="178E4B97" w14:textId="77777777" w:rsidR="004D2EC0" w:rsidRPr="009B6DAD" w:rsidRDefault="004D2EC0" w:rsidP="007E4402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8F68D90" w14:textId="77777777" w:rsidR="004D2EC0" w:rsidRPr="009B6DAD" w:rsidRDefault="004D2EC0" w:rsidP="007E4402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9B6DAD">
              <w:rPr>
                <w:rFonts w:ascii="TH SarabunPSK" w:hAnsi="TH SarabunPSK" w:cs="TH SarabunPSK"/>
                <w:sz w:val="28"/>
              </w:rPr>
              <w:t>500</w:t>
            </w:r>
            <w:r w:rsidRPr="009B6DAD">
              <w:rPr>
                <w:rFonts w:ascii="TH SarabunPSK" w:hAnsi="TH SarabunPSK" w:cs="TH SarabunPSK"/>
                <w:sz w:val="28"/>
                <w:cs/>
              </w:rPr>
              <w:t>,000</w:t>
            </w:r>
          </w:p>
        </w:tc>
        <w:tc>
          <w:tcPr>
            <w:tcW w:w="1134" w:type="dxa"/>
          </w:tcPr>
          <w:p w14:paraId="35A19F83" w14:textId="77777777" w:rsidR="004D2EC0" w:rsidRPr="009B6DAD" w:rsidRDefault="004D2EC0" w:rsidP="007E4402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4712209" w14:textId="77777777" w:rsidR="004D2EC0" w:rsidRPr="009B6DAD" w:rsidRDefault="004D2EC0" w:rsidP="007E4402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500,000</w:t>
            </w:r>
          </w:p>
        </w:tc>
        <w:tc>
          <w:tcPr>
            <w:tcW w:w="1134" w:type="dxa"/>
          </w:tcPr>
          <w:p w14:paraId="533364A5" w14:textId="77777777" w:rsidR="004D2EC0" w:rsidRPr="009B6DAD" w:rsidRDefault="004D2EC0" w:rsidP="007E4402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5A902AD" w14:textId="77777777" w:rsidR="004D2EC0" w:rsidRPr="009B6DAD" w:rsidRDefault="004D2EC0" w:rsidP="007E4402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500,000</w:t>
            </w:r>
          </w:p>
        </w:tc>
        <w:tc>
          <w:tcPr>
            <w:tcW w:w="1134" w:type="dxa"/>
          </w:tcPr>
          <w:p w14:paraId="6FD8A6E6" w14:textId="77777777" w:rsidR="004D2EC0" w:rsidRPr="009B6DAD" w:rsidRDefault="004D2EC0" w:rsidP="007E4402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587AFBA" w14:textId="77777777" w:rsidR="004D2EC0" w:rsidRPr="009B6DAD" w:rsidRDefault="004D2EC0" w:rsidP="007E4402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500,000</w:t>
            </w:r>
          </w:p>
        </w:tc>
        <w:tc>
          <w:tcPr>
            <w:tcW w:w="1134" w:type="dxa"/>
          </w:tcPr>
          <w:p w14:paraId="216D5B3F" w14:textId="77777777" w:rsidR="004D2EC0" w:rsidRPr="009B6DAD" w:rsidRDefault="004D2EC0" w:rsidP="007E4402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B525035" w14:textId="77777777" w:rsidR="004D2EC0" w:rsidRPr="009B6DAD" w:rsidRDefault="004D2EC0" w:rsidP="007E4402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500,000</w:t>
            </w:r>
          </w:p>
        </w:tc>
        <w:tc>
          <w:tcPr>
            <w:tcW w:w="1560" w:type="dxa"/>
          </w:tcPr>
          <w:p w14:paraId="1FDBF6AB" w14:textId="77777777" w:rsidR="004D2EC0" w:rsidRPr="009B6DAD" w:rsidRDefault="004D2EC0" w:rsidP="007E4402">
            <w:pPr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 xml:space="preserve">ประชาชนได้รับบริการไฟฟ้าจำนวน </w:t>
            </w:r>
            <w:r w:rsidRPr="009B6DAD">
              <w:rPr>
                <w:rFonts w:ascii="TH SarabunPSK" w:hAnsi="TH SarabunPSK" w:cs="TH SarabunPSK" w:hint="cs"/>
                <w:sz w:val="28"/>
                <w:cs/>
              </w:rPr>
              <w:t>1</w:t>
            </w:r>
            <w:r w:rsidRPr="009B6DAD">
              <w:rPr>
                <w:rFonts w:ascii="TH SarabunPSK" w:hAnsi="TH SarabunPSK" w:cs="TH SarabunPSK"/>
                <w:sz w:val="28"/>
                <w:cs/>
              </w:rPr>
              <w:t xml:space="preserve"> </w:t>
            </w:r>
            <w:r w:rsidRPr="009B6DAD">
              <w:rPr>
                <w:rFonts w:ascii="TH SarabunPSK" w:hAnsi="TH SarabunPSK" w:cs="TH SarabunPSK" w:hint="cs"/>
                <w:sz w:val="28"/>
                <w:cs/>
              </w:rPr>
              <w:t xml:space="preserve"> สาย</w:t>
            </w:r>
          </w:p>
        </w:tc>
        <w:tc>
          <w:tcPr>
            <w:tcW w:w="1701" w:type="dxa"/>
          </w:tcPr>
          <w:p w14:paraId="5492C9DF" w14:textId="77777777" w:rsidR="004D2EC0" w:rsidRPr="009B6DAD" w:rsidRDefault="004D2EC0" w:rsidP="007E4402">
            <w:pPr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ประชาชนได้รับความสะดวกด้านสาธารณูปการทั่วถึง</w:t>
            </w:r>
          </w:p>
        </w:tc>
        <w:tc>
          <w:tcPr>
            <w:tcW w:w="1134" w:type="dxa"/>
          </w:tcPr>
          <w:p w14:paraId="1E57625B" w14:textId="77777777" w:rsidR="004D2EC0" w:rsidRPr="009B6DAD" w:rsidRDefault="004D2EC0" w:rsidP="007E4402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4D2EC0" w:rsidRPr="009B6DAD" w14:paraId="3DA68921" w14:textId="77777777" w:rsidTr="00B535CA">
        <w:tc>
          <w:tcPr>
            <w:tcW w:w="709" w:type="dxa"/>
          </w:tcPr>
          <w:p w14:paraId="517ABD49" w14:textId="77777777" w:rsidR="004D2EC0" w:rsidRPr="00E563E7" w:rsidRDefault="001D454A" w:rsidP="009F6F92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E563E7">
              <w:rPr>
                <w:rFonts w:ascii="TH SarabunPSK" w:hAnsi="TH SarabunPSK" w:cs="TH SarabunPSK"/>
                <w:sz w:val="28"/>
              </w:rPr>
              <w:t>39</w:t>
            </w:r>
          </w:p>
        </w:tc>
        <w:tc>
          <w:tcPr>
            <w:tcW w:w="1985" w:type="dxa"/>
          </w:tcPr>
          <w:p w14:paraId="6CBC6F29" w14:textId="77777777" w:rsidR="004D2EC0" w:rsidRPr="00E563E7" w:rsidRDefault="004D2EC0" w:rsidP="009F6F92">
            <w:pPr>
              <w:rPr>
                <w:rFonts w:ascii="TH SarabunPSK" w:hAnsi="TH SarabunPSK" w:cs="TH SarabunPSK"/>
                <w:sz w:val="28"/>
                <w:cs/>
              </w:rPr>
            </w:pPr>
            <w:r w:rsidRPr="00E563E7">
              <w:rPr>
                <w:rFonts w:ascii="TH SarabunPSK" w:hAnsi="TH SarabunPSK" w:cs="TH SarabunPSK"/>
                <w:sz w:val="28"/>
                <w:cs/>
              </w:rPr>
              <w:t>ขยายเขตไฟฟ้าแรงสูง พร้อมหม้อแปลง สายบ้านโคก</w:t>
            </w:r>
            <w:r w:rsidRPr="00E563E7"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E563E7">
              <w:rPr>
                <w:rFonts w:ascii="TH SarabunPSK" w:hAnsi="TH SarabunPSK" w:cs="TH SarabunPSK"/>
                <w:b/>
                <w:bCs/>
                <w:sz w:val="28"/>
                <w:cs/>
              </w:rPr>
              <w:t>-</w:t>
            </w:r>
            <w:r w:rsidRPr="00E563E7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 xml:space="preserve"> </w:t>
            </w:r>
            <w:r w:rsidRPr="00E563E7">
              <w:rPr>
                <w:rFonts w:ascii="TH SarabunPSK" w:hAnsi="TH SarabunPSK" w:cs="TH SarabunPSK"/>
                <w:sz w:val="28"/>
                <w:cs/>
              </w:rPr>
              <w:t>บ้านชาด</w:t>
            </w:r>
          </w:p>
        </w:tc>
        <w:tc>
          <w:tcPr>
            <w:tcW w:w="1842" w:type="dxa"/>
          </w:tcPr>
          <w:p w14:paraId="14016957" w14:textId="77777777" w:rsidR="004D2EC0" w:rsidRPr="00E563E7" w:rsidRDefault="004D2EC0" w:rsidP="009F6F92">
            <w:pPr>
              <w:rPr>
                <w:rFonts w:ascii="TH SarabunPSK" w:hAnsi="TH SarabunPSK" w:cs="TH SarabunPSK"/>
                <w:sz w:val="28"/>
                <w:cs/>
              </w:rPr>
            </w:pPr>
            <w:r w:rsidRPr="00E563E7">
              <w:rPr>
                <w:rFonts w:ascii="TH SarabunPSK" w:hAnsi="TH SarabunPSK" w:cs="TH SarabunPSK"/>
                <w:sz w:val="28"/>
                <w:cs/>
              </w:rPr>
              <w:t>เพื่อขยายเขตไฟฟ้าให้ประชาชนได้ใช้ประโยชน์อย่างทั่วถึง</w:t>
            </w:r>
          </w:p>
        </w:tc>
        <w:tc>
          <w:tcPr>
            <w:tcW w:w="1843" w:type="dxa"/>
          </w:tcPr>
          <w:p w14:paraId="1532E262" w14:textId="77777777" w:rsidR="004D2EC0" w:rsidRPr="00E563E7" w:rsidRDefault="004D2EC0" w:rsidP="009F6F92">
            <w:pPr>
              <w:rPr>
                <w:rFonts w:ascii="TH SarabunPSK" w:hAnsi="TH SarabunPSK" w:cs="TH SarabunPSK"/>
                <w:sz w:val="28"/>
                <w:cs/>
              </w:rPr>
            </w:pPr>
            <w:r w:rsidRPr="00E563E7">
              <w:rPr>
                <w:rFonts w:ascii="TH SarabunPSK" w:hAnsi="TH SarabunPSK" w:cs="TH SarabunPSK"/>
                <w:sz w:val="28"/>
                <w:cs/>
              </w:rPr>
              <w:t>ขยายไฟฟ้าแรง</w:t>
            </w:r>
            <w:r w:rsidRPr="00E563E7">
              <w:rPr>
                <w:rFonts w:ascii="TH SarabunPSK" w:hAnsi="TH SarabunPSK" w:cs="TH SarabunPSK" w:hint="cs"/>
                <w:sz w:val="28"/>
                <w:cs/>
              </w:rPr>
              <w:t>สูง</w:t>
            </w:r>
            <w:r w:rsidRPr="00E563E7">
              <w:rPr>
                <w:rFonts w:ascii="TH SarabunPSK" w:hAnsi="TH SarabunPSK" w:cs="TH SarabunPSK"/>
                <w:sz w:val="28"/>
                <w:cs/>
              </w:rPr>
              <w:t>ระยะทางรวม  1,000 เมตร</w:t>
            </w:r>
          </w:p>
        </w:tc>
        <w:tc>
          <w:tcPr>
            <w:tcW w:w="992" w:type="dxa"/>
          </w:tcPr>
          <w:p w14:paraId="5C2390C8" w14:textId="77777777" w:rsidR="004D2EC0" w:rsidRPr="00E563E7" w:rsidRDefault="004D2EC0" w:rsidP="009F6F92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B7637EC" w14:textId="77777777" w:rsidR="004D2EC0" w:rsidRPr="00E563E7" w:rsidRDefault="004D2EC0" w:rsidP="009F6F92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E563E7">
              <w:rPr>
                <w:rFonts w:ascii="TH SarabunPSK" w:hAnsi="TH SarabunPSK" w:cs="TH SarabunPSK"/>
                <w:sz w:val="28"/>
                <w:cs/>
              </w:rPr>
              <w:t>600,000</w:t>
            </w:r>
          </w:p>
        </w:tc>
        <w:tc>
          <w:tcPr>
            <w:tcW w:w="1134" w:type="dxa"/>
          </w:tcPr>
          <w:p w14:paraId="614C4ED2" w14:textId="77777777" w:rsidR="004D2EC0" w:rsidRPr="00E563E7" w:rsidRDefault="004D2EC0" w:rsidP="000C013A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778B251" w14:textId="77777777" w:rsidR="004D2EC0" w:rsidRPr="00E563E7" w:rsidRDefault="004D2EC0" w:rsidP="000C013A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E563E7">
              <w:rPr>
                <w:rFonts w:ascii="TH SarabunPSK" w:hAnsi="TH SarabunPSK" w:cs="TH SarabunPSK"/>
                <w:sz w:val="28"/>
                <w:cs/>
              </w:rPr>
              <w:t>600,000</w:t>
            </w:r>
          </w:p>
        </w:tc>
        <w:tc>
          <w:tcPr>
            <w:tcW w:w="1134" w:type="dxa"/>
          </w:tcPr>
          <w:p w14:paraId="7C5DBA12" w14:textId="77777777" w:rsidR="004D2EC0" w:rsidRPr="00E563E7" w:rsidRDefault="004D2EC0" w:rsidP="000C013A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2B82CEA" w14:textId="77777777" w:rsidR="004D2EC0" w:rsidRPr="00E563E7" w:rsidRDefault="004D2EC0" w:rsidP="000C013A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E563E7">
              <w:rPr>
                <w:rFonts w:ascii="TH SarabunPSK" w:hAnsi="TH SarabunPSK" w:cs="TH SarabunPSK"/>
                <w:sz w:val="28"/>
                <w:cs/>
              </w:rPr>
              <w:t>600,000</w:t>
            </w:r>
          </w:p>
        </w:tc>
        <w:tc>
          <w:tcPr>
            <w:tcW w:w="1134" w:type="dxa"/>
          </w:tcPr>
          <w:p w14:paraId="5E9FE7E5" w14:textId="77777777" w:rsidR="004D2EC0" w:rsidRPr="00E563E7" w:rsidRDefault="004D2EC0" w:rsidP="000C013A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79022B2" w14:textId="77777777" w:rsidR="004D2EC0" w:rsidRPr="00E563E7" w:rsidRDefault="004D2EC0" w:rsidP="000C013A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E563E7">
              <w:rPr>
                <w:rFonts w:ascii="TH SarabunPSK" w:hAnsi="TH SarabunPSK" w:cs="TH SarabunPSK"/>
                <w:sz w:val="28"/>
                <w:cs/>
              </w:rPr>
              <w:t>600,000</w:t>
            </w:r>
          </w:p>
        </w:tc>
        <w:tc>
          <w:tcPr>
            <w:tcW w:w="1134" w:type="dxa"/>
          </w:tcPr>
          <w:p w14:paraId="2F8FCCB9" w14:textId="77777777" w:rsidR="004D2EC0" w:rsidRPr="00E563E7" w:rsidRDefault="004D2EC0" w:rsidP="000C013A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AADA8AE" w14:textId="77777777" w:rsidR="004D2EC0" w:rsidRPr="00E563E7" w:rsidRDefault="004D2EC0" w:rsidP="000C013A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E563E7">
              <w:rPr>
                <w:rFonts w:ascii="TH SarabunPSK" w:hAnsi="TH SarabunPSK" w:cs="TH SarabunPSK"/>
                <w:sz w:val="28"/>
                <w:cs/>
              </w:rPr>
              <w:t>600,000</w:t>
            </w:r>
          </w:p>
        </w:tc>
        <w:tc>
          <w:tcPr>
            <w:tcW w:w="1560" w:type="dxa"/>
          </w:tcPr>
          <w:p w14:paraId="332CDC06" w14:textId="77777777" w:rsidR="004D2EC0" w:rsidRPr="00E563E7" w:rsidRDefault="004D2EC0" w:rsidP="009F6F92">
            <w:pPr>
              <w:rPr>
                <w:rFonts w:ascii="TH SarabunPSK" w:hAnsi="TH SarabunPSK" w:cs="TH SarabunPSK"/>
                <w:sz w:val="28"/>
              </w:rPr>
            </w:pPr>
            <w:r w:rsidRPr="00E563E7">
              <w:rPr>
                <w:rFonts w:ascii="TH SarabunPSK" w:hAnsi="TH SarabunPSK" w:cs="TH SarabunPSK"/>
                <w:sz w:val="28"/>
                <w:cs/>
              </w:rPr>
              <w:t>ขยายเขตไฟฟ้าแรง</w:t>
            </w:r>
            <w:r w:rsidRPr="00E563E7">
              <w:rPr>
                <w:rFonts w:ascii="TH SarabunPSK" w:hAnsi="TH SarabunPSK" w:cs="TH SarabunPSK" w:hint="cs"/>
                <w:sz w:val="28"/>
                <w:cs/>
              </w:rPr>
              <w:t>สูง</w:t>
            </w:r>
            <w:r w:rsidRPr="00E563E7">
              <w:rPr>
                <w:rFonts w:ascii="TH SarabunPSK" w:hAnsi="TH SarabunPSK" w:cs="TH SarabunPSK"/>
                <w:sz w:val="28"/>
                <w:cs/>
              </w:rPr>
              <w:t xml:space="preserve"> จำนวน 1 สาย</w:t>
            </w:r>
          </w:p>
        </w:tc>
        <w:tc>
          <w:tcPr>
            <w:tcW w:w="1701" w:type="dxa"/>
          </w:tcPr>
          <w:p w14:paraId="5B01B097" w14:textId="7EF703AF" w:rsidR="004D2EC0" w:rsidRPr="00E563E7" w:rsidRDefault="004D2EC0" w:rsidP="009F6F92">
            <w:pPr>
              <w:rPr>
                <w:rFonts w:ascii="TH SarabunPSK" w:hAnsi="TH SarabunPSK" w:cs="TH SarabunPSK"/>
                <w:sz w:val="28"/>
              </w:rPr>
            </w:pPr>
            <w:r w:rsidRPr="00E563E7">
              <w:rPr>
                <w:rFonts w:ascii="TH SarabunPSK" w:hAnsi="TH SarabunPSK" w:cs="TH SarabunPSK"/>
                <w:sz w:val="28"/>
                <w:cs/>
              </w:rPr>
              <w:t>ประชาชนได้รับประโยชน์อย่างทั่วถึง</w:t>
            </w:r>
          </w:p>
        </w:tc>
        <w:tc>
          <w:tcPr>
            <w:tcW w:w="1134" w:type="dxa"/>
          </w:tcPr>
          <w:p w14:paraId="6AE06599" w14:textId="77777777" w:rsidR="004D2EC0" w:rsidRPr="00E563E7" w:rsidRDefault="004D2EC0" w:rsidP="009F6F92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E563E7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B535CA" w:rsidRPr="009B6DAD" w14:paraId="33FFC1D3" w14:textId="77777777" w:rsidTr="00B535CA">
        <w:tc>
          <w:tcPr>
            <w:tcW w:w="709" w:type="dxa"/>
          </w:tcPr>
          <w:p w14:paraId="38E79C38" w14:textId="77777777" w:rsidR="00B535CA" w:rsidRPr="00C8305E" w:rsidRDefault="00B535CA" w:rsidP="00B535CA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C8305E">
              <w:rPr>
                <w:rFonts w:ascii="TH SarabunPSK" w:hAnsi="TH SarabunPSK" w:cs="TH SarabunPSK"/>
                <w:sz w:val="28"/>
              </w:rPr>
              <w:t>40</w:t>
            </w:r>
          </w:p>
        </w:tc>
        <w:tc>
          <w:tcPr>
            <w:tcW w:w="1985" w:type="dxa"/>
          </w:tcPr>
          <w:p w14:paraId="2860D308" w14:textId="77777777" w:rsidR="00B535CA" w:rsidRPr="00C8305E" w:rsidRDefault="00B535CA" w:rsidP="00B535CA">
            <w:pPr>
              <w:rPr>
                <w:rFonts w:ascii="TH SarabunPSK" w:hAnsi="TH SarabunPSK" w:cs="TH SarabunPSK"/>
                <w:sz w:val="28"/>
                <w:cs/>
              </w:rPr>
            </w:pPr>
            <w:r w:rsidRPr="00C8305E">
              <w:rPr>
                <w:rFonts w:ascii="TH SarabunPSK" w:hAnsi="TH SarabunPSK" w:cs="TH SarabunPSK"/>
                <w:sz w:val="28"/>
                <w:cs/>
              </w:rPr>
              <w:t>ขยายเขตไฟฟ้าแรง</w:t>
            </w:r>
            <w:r w:rsidRPr="00C8305E">
              <w:rPr>
                <w:rFonts w:ascii="TH SarabunPSK" w:hAnsi="TH SarabunPSK" w:cs="TH SarabunPSK" w:hint="cs"/>
                <w:sz w:val="28"/>
                <w:cs/>
              </w:rPr>
              <w:t>ต่ำ</w:t>
            </w:r>
            <w:r w:rsidRPr="00C8305E">
              <w:rPr>
                <w:rFonts w:ascii="TH SarabunPSK" w:hAnsi="TH SarabunPSK" w:cs="TH SarabunPSK"/>
                <w:sz w:val="28"/>
                <w:cs/>
              </w:rPr>
              <w:t xml:space="preserve"> พร้อมหม้อแปลง สายบ้านโคก</w:t>
            </w:r>
            <w:r w:rsidRPr="00C8305E"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C8305E">
              <w:rPr>
                <w:rFonts w:ascii="TH SarabunPSK" w:hAnsi="TH SarabunPSK" w:cs="TH SarabunPSK"/>
                <w:b/>
                <w:bCs/>
                <w:sz w:val="28"/>
                <w:cs/>
              </w:rPr>
              <w:t>-</w:t>
            </w:r>
            <w:r w:rsidRPr="00C8305E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 xml:space="preserve"> </w:t>
            </w:r>
            <w:r w:rsidRPr="00C8305E">
              <w:rPr>
                <w:rFonts w:ascii="TH SarabunPSK" w:hAnsi="TH SarabunPSK" w:cs="TH SarabunPSK"/>
                <w:sz w:val="28"/>
                <w:cs/>
              </w:rPr>
              <w:t>บ้านชาด</w:t>
            </w:r>
          </w:p>
        </w:tc>
        <w:tc>
          <w:tcPr>
            <w:tcW w:w="1842" w:type="dxa"/>
          </w:tcPr>
          <w:p w14:paraId="258CA6B6" w14:textId="77777777" w:rsidR="00B535CA" w:rsidRPr="00C8305E" w:rsidRDefault="00B535CA" w:rsidP="00B535CA">
            <w:pPr>
              <w:rPr>
                <w:rFonts w:ascii="TH SarabunPSK" w:hAnsi="TH SarabunPSK" w:cs="TH SarabunPSK"/>
                <w:sz w:val="28"/>
                <w:cs/>
              </w:rPr>
            </w:pPr>
            <w:r w:rsidRPr="00C8305E">
              <w:rPr>
                <w:rFonts w:ascii="TH SarabunPSK" w:hAnsi="TH SarabunPSK" w:cs="TH SarabunPSK"/>
                <w:sz w:val="28"/>
                <w:cs/>
              </w:rPr>
              <w:t>เพื่อขยายเขตไฟฟ้าให้ประชาชนได้ใช้ประโยชน์อย่างทั่วถึง</w:t>
            </w:r>
          </w:p>
        </w:tc>
        <w:tc>
          <w:tcPr>
            <w:tcW w:w="1843" w:type="dxa"/>
          </w:tcPr>
          <w:p w14:paraId="1FE44E90" w14:textId="77777777" w:rsidR="00B535CA" w:rsidRPr="00C8305E" w:rsidRDefault="00B535CA" w:rsidP="00B535CA">
            <w:pPr>
              <w:rPr>
                <w:rFonts w:ascii="TH SarabunPSK" w:hAnsi="TH SarabunPSK" w:cs="TH SarabunPSK"/>
                <w:sz w:val="28"/>
                <w:cs/>
              </w:rPr>
            </w:pPr>
            <w:r w:rsidRPr="00C8305E">
              <w:rPr>
                <w:rFonts w:ascii="TH SarabunPSK" w:hAnsi="TH SarabunPSK" w:cs="TH SarabunPSK"/>
                <w:sz w:val="28"/>
                <w:cs/>
              </w:rPr>
              <w:t>ขยายไฟฟ้าแรงต่ำระยะทางรวม  1,000 เมตร</w:t>
            </w:r>
          </w:p>
        </w:tc>
        <w:tc>
          <w:tcPr>
            <w:tcW w:w="992" w:type="dxa"/>
          </w:tcPr>
          <w:p w14:paraId="14A6B7DE" w14:textId="77777777" w:rsidR="00B535CA" w:rsidRPr="00C8305E" w:rsidRDefault="00B535CA" w:rsidP="00B535CA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AE8730C" w14:textId="77777777" w:rsidR="00B535CA" w:rsidRPr="00C8305E" w:rsidRDefault="00B535CA" w:rsidP="00B535CA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C8305E">
              <w:rPr>
                <w:rFonts w:ascii="TH SarabunPSK" w:hAnsi="TH SarabunPSK" w:cs="TH SarabunPSK" w:hint="cs"/>
                <w:sz w:val="28"/>
                <w:cs/>
              </w:rPr>
              <w:t>3</w:t>
            </w:r>
            <w:r w:rsidRPr="00C8305E">
              <w:rPr>
                <w:rFonts w:ascii="TH SarabunPSK" w:hAnsi="TH SarabunPSK" w:cs="TH SarabunPSK"/>
                <w:sz w:val="28"/>
                <w:cs/>
              </w:rPr>
              <w:t>00,000</w:t>
            </w:r>
          </w:p>
        </w:tc>
        <w:tc>
          <w:tcPr>
            <w:tcW w:w="1134" w:type="dxa"/>
          </w:tcPr>
          <w:p w14:paraId="2292846E" w14:textId="77777777" w:rsidR="00B535CA" w:rsidRPr="00C8305E" w:rsidRDefault="00B535CA" w:rsidP="00B535CA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9EF271B" w14:textId="77777777" w:rsidR="00B535CA" w:rsidRPr="00C8305E" w:rsidRDefault="00B535CA" w:rsidP="00B535CA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C8305E">
              <w:rPr>
                <w:rFonts w:ascii="TH SarabunPSK" w:hAnsi="TH SarabunPSK" w:cs="TH SarabunPSK" w:hint="cs"/>
                <w:sz w:val="28"/>
                <w:cs/>
              </w:rPr>
              <w:t>3</w:t>
            </w:r>
            <w:r w:rsidRPr="00C8305E">
              <w:rPr>
                <w:rFonts w:ascii="TH SarabunPSK" w:hAnsi="TH SarabunPSK" w:cs="TH SarabunPSK"/>
                <w:sz w:val="28"/>
                <w:cs/>
              </w:rPr>
              <w:t>00,000</w:t>
            </w:r>
          </w:p>
        </w:tc>
        <w:tc>
          <w:tcPr>
            <w:tcW w:w="1134" w:type="dxa"/>
          </w:tcPr>
          <w:p w14:paraId="16BC2B06" w14:textId="77777777" w:rsidR="00B535CA" w:rsidRPr="00C8305E" w:rsidRDefault="00B535CA" w:rsidP="00B535CA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BCB5474" w14:textId="77777777" w:rsidR="00B535CA" w:rsidRPr="00C8305E" w:rsidRDefault="00B535CA" w:rsidP="00B535CA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C8305E">
              <w:rPr>
                <w:rFonts w:ascii="TH SarabunPSK" w:hAnsi="TH SarabunPSK" w:cs="TH SarabunPSK" w:hint="cs"/>
                <w:sz w:val="28"/>
                <w:cs/>
              </w:rPr>
              <w:t>3</w:t>
            </w:r>
            <w:r w:rsidRPr="00C8305E">
              <w:rPr>
                <w:rFonts w:ascii="TH SarabunPSK" w:hAnsi="TH SarabunPSK" w:cs="TH SarabunPSK"/>
                <w:sz w:val="28"/>
                <w:cs/>
              </w:rPr>
              <w:t>00,000</w:t>
            </w:r>
          </w:p>
        </w:tc>
        <w:tc>
          <w:tcPr>
            <w:tcW w:w="1134" w:type="dxa"/>
          </w:tcPr>
          <w:p w14:paraId="5273C6B9" w14:textId="77777777" w:rsidR="00B535CA" w:rsidRPr="00C8305E" w:rsidRDefault="00B535CA" w:rsidP="00B535CA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E9B8637" w14:textId="77777777" w:rsidR="00B535CA" w:rsidRPr="00C8305E" w:rsidRDefault="00B535CA" w:rsidP="00B535CA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C8305E">
              <w:rPr>
                <w:rFonts w:ascii="TH SarabunPSK" w:hAnsi="TH SarabunPSK" w:cs="TH SarabunPSK" w:hint="cs"/>
                <w:sz w:val="28"/>
                <w:cs/>
              </w:rPr>
              <w:t>3</w:t>
            </w:r>
            <w:r w:rsidRPr="00C8305E">
              <w:rPr>
                <w:rFonts w:ascii="TH SarabunPSK" w:hAnsi="TH SarabunPSK" w:cs="TH SarabunPSK"/>
                <w:sz w:val="28"/>
                <w:cs/>
              </w:rPr>
              <w:t>00,000</w:t>
            </w:r>
          </w:p>
        </w:tc>
        <w:tc>
          <w:tcPr>
            <w:tcW w:w="1134" w:type="dxa"/>
          </w:tcPr>
          <w:p w14:paraId="6F78D21B" w14:textId="77777777" w:rsidR="00B535CA" w:rsidRPr="00C8305E" w:rsidRDefault="00B535CA" w:rsidP="00B535CA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92145C1" w14:textId="77777777" w:rsidR="00B535CA" w:rsidRPr="00C8305E" w:rsidRDefault="00B535CA" w:rsidP="00B535CA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C8305E">
              <w:rPr>
                <w:rFonts w:ascii="TH SarabunPSK" w:hAnsi="TH SarabunPSK" w:cs="TH SarabunPSK" w:hint="cs"/>
                <w:sz w:val="28"/>
                <w:cs/>
              </w:rPr>
              <w:t>3</w:t>
            </w:r>
            <w:r w:rsidRPr="00C8305E">
              <w:rPr>
                <w:rFonts w:ascii="TH SarabunPSK" w:hAnsi="TH SarabunPSK" w:cs="TH SarabunPSK"/>
                <w:sz w:val="28"/>
                <w:cs/>
              </w:rPr>
              <w:t>00,000</w:t>
            </w:r>
          </w:p>
        </w:tc>
        <w:tc>
          <w:tcPr>
            <w:tcW w:w="1560" w:type="dxa"/>
          </w:tcPr>
          <w:p w14:paraId="5C7DBEF9" w14:textId="77777777" w:rsidR="00B535CA" w:rsidRPr="00C8305E" w:rsidRDefault="00B535CA" w:rsidP="00B535CA">
            <w:pPr>
              <w:rPr>
                <w:rFonts w:ascii="TH SarabunPSK" w:hAnsi="TH SarabunPSK" w:cs="TH SarabunPSK"/>
                <w:sz w:val="28"/>
              </w:rPr>
            </w:pPr>
            <w:r w:rsidRPr="00C8305E">
              <w:rPr>
                <w:rFonts w:ascii="TH SarabunPSK" w:hAnsi="TH SarabunPSK" w:cs="TH SarabunPSK"/>
                <w:sz w:val="28"/>
                <w:cs/>
              </w:rPr>
              <w:t xml:space="preserve">ขยายเขตไฟฟ้าแรงต่ำ </w:t>
            </w:r>
          </w:p>
          <w:p w14:paraId="5F1449B2" w14:textId="77777777" w:rsidR="00B535CA" w:rsidRPr="00C8305E" w:rsidRDefault="00B535CA" w:rsidP="00B535CA">
            <w:pPr>
              <w:rPr>
                <w:rFonts w:ascii="TH SarabunPSK" w:hAnsi="TH SarabunPSK" w:cs="TH SarabunPSK"/>
                <w:sz w:val="28"/>
              </w:rPr>
            </w:pPr>
            <w:r w:rsidRPr="00C8305E">
              <w:rPr>
                <w:rFonts w:ascii="TH SarabunPSK" w:hAnsi="TH SarabunPSK" w:cs="TH SarabunPSK"/>
                <w:sz w:val="28"/>
                <w:cs/>
              </w:rPr>
              <w:t>จำนวน 1 สาย</w:t>
            </w:r>
          </w:p>
        </w:tc>
        <w:tc>
          <w:tcPr>
            <w:tcW w:w="1701" w:type="dxa"/>
          </w:tcPr>
          <w:p w14:paraId="285C1971" w14:textId="0C907514" w:rsidR="00B535CA" w:rsidRPr="00E563E7" w:rsidRDefault="00B535CA" w:rsidP="00B535CA">
            <w:pPr>
              <w:rPr>
                <w:rFonts w:ascii="TH SarabunPSK" w:hAnsi="TH SarabunPSK" w:cs="TH SarabunPSK"/>
                <w:color w:val="FF0000"/>
                <w:sz w:val="28"/>
              </w:rPr>
            </w:pPr>
            <w:r w:rsidRPr="00E563E7">
              <w:rPr>
                <w:rFonts w:ascii="TH SarabunPSK" w:hAnsi="TH SarabunPSK" w:cs="TH SarabunPSK"/>
                <w:sz w:val="28"/>
                <w:cs/>
              </w:rPr>
              <w:t>ประชาชนได้รับประโยชน์อย่างทั่วถึง</w:t>
            </w:r>
          </w:p>
        </w:tc>
        <w:tc>
          <w:tcPr>
            <w:tcW w:w="1134" w:type="dxa"/>
          </w:tcPr>
          <w:p w14:paraId="7048CD7A" w14:textId="77777777" w:rsidR="00B535CA" w:rsidRPr="00E563E7" w:rsidRDefault="00B535CA" w:rsidP="00B535CA">
            <w:pPr>
              <w:jc w:val="center"/>
              <w:rPr>
                <w:rFonts w:ascii="TH SarabunPSK" w:hAnsi="TH SarabunPSK" w:cs="TH SarabunPSK"/>
                <w:color w:val="FF0000"/>
                <w:sz w:val="28"/>
              </w:rPr>
            </w:pPr>
            <w:r w:rsidRPr="00E563E7">
              <w:rPr>
                <w:rFonts w:ascii="TH SarabunPSK" w:hAnsi="TH SarabunPSK" w:cs="TH SarabunPSK"/>
                <w:color w:val="FF0000"/>
                <w:sz w:val="28"/>
                <w:cs/>
              </w:rPr>
              <w:t>กองช่าง</w:t>
            </w:r>
          </w:p>
        </w:tc>
      </w:tr>
      <w:tr w:rsidR="00B535CA" w:rsidRPr="009B6DAD" w14:paraId="5703F817" w14:textId="77777777" w:rsidTr="00B535CA">
        <w:tc>
          <w:tcPr>
            <w:tcW w:w="709" w:type="dxa"/>
          </w:tcPr>
          <w:p w14:paraId="75BB82E8" w14:textId="77777777" w:rsidR="00B535CA" w:rsidRPr="009B6DAD" w:rsidRDefault="00B535CA" w:rsidP="00B535CA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41</w:t>
            </w:r>
          </w:p>
        </w:tc>
        <w:tc>
          <w:tcPr>
            <w:tcW w:w="1985" w:type="dxa"/>
          </w:tcPr>
          <w:p w14:paraId="3599F485" w14:textId="77777777" w:rsidR="00B535CA" w:rsidRPr="009B6DAD" w:rsidRDefault="00B535CA" w:rsidP="00B535CA">
            <w:pPr>
              <w:rPr>
                <w:rFonts w:ascii="TH SarabunPSK" w:hAnsi="TH SarabunPSK" w:cs="TH SarabunPSK"/>
                <w:sz w:val="28"/>
                <w:cs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ขยายเขตไฟฟ้าแรงสูง/แรงต่ำ สายหน้าโรงเรียนโคกโพธิ์วิทยา</w:t>
            </w:r>
            <w:r w:rsidRPr="009B6DAD"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9B6DAD">
              <w:rPr>
                <w:rFonts w:ascii="TH SarabunPSK" w:hAnsi="TH SarabunPSK" w:cs="TH SarabunPSK"/>
                <w:b/>
                <w:bCs/>
                <w:sz w:val="28"/>
                <w:cs/>
              </w:rPr>
              <w:t>-</w:t>
            </w:r>
            <w:r w:rsidRPr="009B6DAD"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9B6DAD">
              <w:rPr>
                <w:rFonts w:ascii="TH SarabunPSK" w:hAnsi="TH SarabunPSK" w:cs="TH SarabunPSK"/>
                <w:sz w:val="28"/>
                <w:cs/>
              </w:rPr>
              <w:t>หนองโดน</w:t>
            </w:r>
          </w:p>
        </w:tc>
        <w:tc>
          <w:tcPr>
            <w:tcW w:w="1842" w:type="dxa"/>
          </w:tcPr>
          <w:p w14:paraId="6E465E11" w14:textId="77777777" w:rsidR="00B535CA" w:rsidRPr="009B6DAD" w:rsidRDefault="00B535CA" w:rsidP="00B535CA">
            <w:pPr>
              <w:rPr>
                <w:rFonts w:ascii="TH SarabunPSK" w:hAnsi="TH SarabunPSK" w:cs="TH SarabunPSK"/>
                <w:sz w:val="28"/>
                <w:cs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เพื่อขยายเขตไฟฟ้าให้ประชาชนได้ใช้บริการอย่างทั่วถึง</w:t>
            </w:r>
          </w:p>
        </w:tc>
        <w:tc>
          <w:tcPr>
            <w:tcW w:w="1843" w:type="dxa"/>
          </w:tcPr>
          <w:p w14:paraId="1C93A485" w14:textId="77777777" w:rsidR="00B535CA" w:rsidRPr="009B6DAD" w:rsidRDefault="00B535CA" w:rsidP="00B535CA">
            <w:pPr>
              <w:rPr>
                <w:rFonts w:ascii="TH SarabunPSK" w:hAnsi="TH SarabunPSK" w:cs="TH SarabunPSK"/>
                <w:sz w:val="28"/>
                <w:cs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ขยายเขตไฟฟ้าแรงสูง/แรงต่ำ</w:t>
            </w:r>
            <w:r w:rsidRPr="009B6DAD">
              <w:rPr>
                <w:rFonts w:ascii="TH SarabunPSK" w:hAnsi="TH SarabunPSK" w:cs="TH SarabunPSK"/>
                <w:sz w:val="28"/>
              </w:rPr>
              <w:t xml:space="preserve"> </w:t>
            </w:r>
            <w:r w:rsidRPr="009B6DAD">
              <w:rPr>
                <w:rFonts w:ascii="TH SarabunPSK" w:hAnsi="TH SarabunPSK" w:cs="TH SarabunPSK"/>
                <w:sz w:val="28"/>
                <w:cs/>
              </w:rPr>
              <w:t>ติดตั้งหม้อแปลงไฟฟ้า</w:t>
            </w:r>
            <w:r w:rsidRPr="009B6DAD"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9B6DAD">
              <w:rPr>
                <w:rFonts w:ascii="TH SarabunPSK" w:hAnsi="TH SarabunPSK" w:cs="TH SarabunPSK"/>
                <w:sz w:val="28"/>
                <w:cs/>
              </w:rPr>
              <w:t>ยาว 2,000 เมตร</w:t>
            </w:r>
          </w:p>
        </w:tc>
        <w:tc>
          <w:tcPr>
            <w:tcW w:w="992" w:type="dxa"/>
          </w:tcPr>
          <w:p w14:paraId="671B3CFC" w14:textId="77777777" w:rsidR="00B535CA" w:rsidRPr="009B6DAD" w:rsidRDefault="00B535CA" w:rsidP="00B535CA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AFF7201" w14:textId="77777777" w:rsidR="00B535CA" w:rsidRPr="009B6DAD" w:rsidRDefault="00B535CA" w:rsidP="00B535CA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500,000</w:t>
            </w:r>
          </w:p>
        </w:tc>
        <w:tc>
          <w:tcPr>
            <w:tcW w:w="1134" w:type="dxa"/>
          </w:tcPr>
          <w:p w14:paraId="54C55DC3" w14:textId="77777777" w:rsidR="00B535CA" w:rsidRPr="009B6DAD" w:rsidRDefault="00B535CA" w:rsidP="00B535CA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2AAF408" w14:textId="77777777" w:rsidR="00B535CA" w:rsidRPr="009B6DAD" w:rsidRDefault="00B535CA" w:rsidP="00B535CA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500,000</w:t>
            </w:r>
          </w:p>
        </w:tc>
        <w:tc>
          <w:tcPr>
            <w:tcW w:w="1134" w:type="dxa"/>
          </w:tcPr>
          <w:p w14:paraId="6360A9DA" w14:textId="77777777" w:rsidR="00B535CA" w:rsidRPr="009B6DAD" w:rsidRDefault="00B535CA" w:rsidP="00B535CA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E60ECF6" w14:textId="77777777" w:rsidR="00B535CA" w:rsidRPr="009B6DAD" w:rsidRDefault="00B535CA" w:rsidP="00B535CA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500,000</w:t>
            </w:r>
          </w:p>
        </w:tc>
        <w:tc>
          <w:tcPr>
            <w:tcW w:w="1134" w:type="dxa"/>
          </w:tcPr>
          <w:p w14:paraId="376F47E6" w14:textId="77777777" w:rsidR="00B535CA" w:rsidRPr="009B6DAD" w:rsidRDefault="00B535CA" w:rsidP="00B535CA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32614AD" w14:textId="77777777" w:rsidR="00B535CA" w:rsidRPr="009B6DAD" w:rsidRDefault="00B535CA" w:rsidP="00B535CA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500,000</w:t>
            </w:r>
          </w:p>
        </w:tc>
        <w:tc>
          <w:tcPr>
            <w:tcW w:w="1134" w:type="dxa"/>
          </w:tcPr>
          <w:p w14:paraId="26F40DB0" w14:textId="77777777" w:rsidR="00B535CA" w:rsidRPr="009B6DAD" w:rsidRDefault="00B535CA" w:rsidP="00B535CA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BBDCE6F" w14:textId="77777777" w:rsidR="00B535CA" w:rsidRPr="009B6DAD" w:rsidRDefault="00B535CA" w:rsidP="00B535CA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500,000</w:t>
            </w:r>
          </w:p>
        </w:tc>
        <w:tc>
          <w:tcPr>
            <w:tcW w:w="1560" w:type="dxa"/>
          </w:tcPr>
          <w:p w14:paraId="3BA56CB0" w14:textId="77777777" w:rsidR="00B535CA" w:rsidRPr="009B6DAD" w:rsidRDefault="00B535CA" w:rsidP="00B535CA">
            <w:pPr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 xml:space="preserve">ขยายเขตไฟฟ้า จำนวน 1  </w:t>
            </w:r>
            <w:r w:rsidRPr="009B6DAD">
              <w:rPr>
                <w:rFonts w:ascii="TH SarabunPSK" w:hAnsi="TH SarabunPSK" w:cs="TH SarabunPSK" w:hint="cs"/>
                <w:sz w:val="28"/>
                <w:cs/>
              </w:rPr>
              <w:t>สาย</w:t>
            </w:r>
          </w:p>
        </w:tc>
        <w:tc>
          <w:tcPr>
            <w:tcW w:w="1701" w:type="dxa"/>
          </w:tcPr>
          <w:p w14:paraId="54477939" w14:textId="77777777" w:rsidR="00B535CA" w:rsidRPr="009B6DAD" w:rsidRDefault="00B535CA" w:rsidP="00B535CA">
            <w:pPr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ประชาชนได้รับความสะดวกด้านสาธารณูปการอย่างทั่วถึง</w:t>
            </w:r>
          </w:p>
        </w:tc>
        <w:tc>
          <w:tcPr>
            <w:tcW w:w="1134" w:type="dxa"/>
          </w:tcPr>
          <w:p w14:paraId="55025F04" w14:textId="77777777" w:rsidR="00B535CA" w:rsidRPr="009B6DAD" w:rsidRDefault="00B535CA" w:rsidP="00B535CA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B535CA" w:rsidRPr="009B6DAD" w14:paraId="19F46748" w14:textId="77777777" w:rsidTr="00B535CA">
        <w:tc>
          <w:tcPr>
            <w:tcW w:w="709" w:type="dxa"/>
          </w:tcPr>
          <w:p w14:paraId="4E5169D0" w14:textId="77777777" w:rsidR="00B535CA" w:rsidRPr="009B6DAD" w:rsidRDefault="00B535CA" w:rsidP="00B535CA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42</w:t>
            </w:r>
          </w:p>
        </w:tc>
        <w:tc>
          <w:tcPr>
            <w:tcW w:w="1985" w:type="dxa"/>
          </w:tcPr>
          <w:p w14:paraId="24553A23" w14:textId="77777777" w:rsidR="00B535CA" w:rsidRPr="009B6DAD" w:rsidRDefault="00B535CA" w:rsidP="00B535CA">
            <w:pPr>
              <w:rPr>
                <w:rFonts w:ascii="TH SarabunPSK" w:hAnsi="TH SarabunPSK" w:cs="TH SarabunPSK"/>
                <w:sz w:val="28"/>
                <w:cs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ขยายเขตไฟฟ้าแรง</w:t>
            </w:r>
            <w:r w:rsidRPr="009B6DAD">
              <w:rPr>
                <w:rFonts w:ascii="TH SarabunPSK" w:hAnsi="TH SarabunPSK" w:cs="TH SarabunPSK" w:hint="cs"/>
                <w:sz w:val="28"/>
                <w:cs/>
              </w:rPr>
              <w:t>ต่ำ</w:t>
            </w:r>
            <w:r w:rsidRPr="009B6DAD">
              <w:rPr>
                <w:rFonts w:ascii="TH SarabunPSK" w:hAnsi="TH SarabunPSK" w:cs="TH SarabunPSK"/>
                <w:sz w:val="28"/>
                <w:cs/>
              </w:rPr>
              <w:t xml:space="preserve"> </w:t>
            </w:r>
            <w:r w:rsidRPr="009B6DAD">
              <w:rPr>
                <w:rFonts w:ascii="TH SarabunPSK" w:hAnsi="TH SarabunPSK" w:cs="TH SarabunPSK" w:hint="cs"/>
                <w:sz w:val="28"/>
                <w:cs/>
              </w:rPr>
              <w:t>ถนนตัดใหม่</w:t>
            </w:r>
            <w:r w:rsidRPr="009B6DAD">
              <w:rPr>
                <w:rFonts w:ascii="TH SarabunPSK" w:hAnsi="TH SarabunPSK" w:cs="TH SarabunPSK"/>
                <w:sz w:val="28"/>
                <w:cs/>
              </w:rPr>
              <w:t>สายบ้านโคก</w:t>
            </w:r>
            <w:r w:rsidRPr="009B6DAD"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9B6DAD">
              <w:rPr>
                <w:rFonts w:ascii="TH SarabunPSK" w:hAnsi="TH SarabunPSK" w:cs="TH SarabunPSK"/>
                <w:b/>
                <w:bCs/>
                <w:sz w:val="28"/>
                <w:cs/>
              </w:rPr>
              <w:t>-</w:t>
            </w:r>
            <w:r w:rsidRPr="009B6DAD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 xml:space="preserve"> </w:t>
            </w:r>
            <w:r w:rsidRPr="009B6DAD">
              <w:rPr>
                <w:rFonts w:ascii="TH SarabunPSK" w:hAnsi="TH SarabunPSK" w:cs="TH SarabunPSK"/>
                <w:sz w:val="28"/>
                <w:cs/>
              </w:rPr>
              <w:t>บ้าน</w:t>
            </w:r>
            <w:r w:rsidRPr="009B6DAD">
              <w:rPr>
                <w:rFonts w:ascii="TH SarabunPSK" w:hAnsi="TH SarabunPSK" w:cs="TH SarabunPSK" w:hint="cs"/>
                <w:sz w:val="28"/>
                <w:cs/>
              </w:rPr>
              <w:t>โพธิ์</w:t>
            </w:r>
          </w:p>
        </w:tc>
        <w:tc>
          <w:tcPr>
            <w:tcW w:w="1842" w:type="dxa"/>
          </w:tcPr>
          <w:p w14:paraId="74A427EE" w14:textId="77777777" w:rsidR="00B535CA" w:rsidRPr="009B6DAD" w:rsidRDefault="00B535CA" w:rsidP="00B535CA">
            <w:pPr>
              <w:rPr>
                <w:rFonts w:ascii="TH SarabunPSK" w:hAnsi="TH SarabunPSK" w:cs="TH SarabunPSK"/>
                <w:sz w:val="28"/>
                <w:cs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เพื่อขยายเขตไฟฟ้าให้ประชาชนได้ใช้ประโยชน์อย่างทั่วถึง</w:t>
            </w:r>
          </w:p>
        </w:tc>
        <w:tc>
          <w:tcPr>
            <w:tcW w:w="1843" w:type="dxa"/>
          </w:tcPr>
          <w:p w14:paraId="589CBFC8" w14:textId="77777777" w:rsidR="00B535CA" w:rsidRPr="009B6DAD" w:rsidRDefault="00B535CA" w:rsidP="00B535CA">
            <w:pPr>
              <w:rPr>
                <w:rFonts w:ascii="TH SarabunPSK" w:hAnsi="TH SarabunPSK" w:cs="TH SarabunPSK"/>
                <w:sz w:val="28"/>
                <w:cs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ขยายไฟฟ้าแรงต่ำระยะทางรวม  1,000 เมตร</w:t>
            </w:r>
          </w:p>
        </w:tc>
        <w:tc>
          <w:tcPr>
            <w:tcW w:w="992" w:type="dxa"/>
          </w:tcPr>
          <w:p w14:paraId="10765245" w14:textId="77777777" w:rsidR="00B535CA" w:rsidRPr="009B6DAD" w:rsidRDefault="00B535CA" w:rsidP="00B535CA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63EE926" w14:textId="77777777" w:rsidR="00B535CA" w:rsidRPr="009B6DAD" w:rsidRDefault="00B535CA" w:rsidP="00B535CA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 w:hint="cs"/>
                <w:sz w:val="28"/>
                <w:cs/>
              </w:rPr>
              <w:t>3</w:t>
            </w:r>
            <w:r w:rsidRPr="009B6DAD">
              <w:rPr>
                <w:rFonts w:ascii="TH SarabunPSK" w:hAnsi="TH SarabunPSK" w:cs="TH SarabunPSK"/>
                <w:sz w:val="28"/>
                <w:cs/>
              </w:rPr>
              <w:t>00,000</w:t>
            </w:r>
          </w:p>
        </w:tc>
        <w:tc>
          <w:tcPr>
            <w:tcW w:w="1134" w:type="dxa"/>
          </w:tcPr>
          <w:p w14:paraId="5683269A" w14:textId="77777777" w:rsidR="00B535CA" w:rsidRPr="009B6DAD" w:rsidRDefault="00B535CA" w:rsidP="00B535CA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06CCCF2" w14:textId="77777777" w:rsidR="00B535CA" w:rsidRPr="009B6DAD" w:rsidRDefault="00B535CA" w:rsidP="00B535CA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 w:hint="cs"/>
                <w:sz w:val="28"/>
                <w:cs/>
              </w:rPr>
              <w:t>3</w:t>
            </w:r>
            <w:r w:rsidRPr="009B6DAD">
              <w:rPr>
                <w:rFonts w:ascii="TH SarabunPSK" w:hAnsi="TH SarabunPSK" w:cs="TH SarabunPSK"/>
                <w:sz w:val="28"/>
                <w:cs/>
              </w:rPr>
              <w:t>00,000</w:t>
            </w:r>
          </w:p>
        </w:tc>
        <w:tc>
          <w:tcPr>
            <w:tcW w:w="1134" w:type="dxa"/>
          </w:tcPr>
          <w:p w14:paraId="68FF2213" w14:textId="77777777" w:rsidR="00B535CA" w:rsidRPr="009B6DAD" w:rsidRDefault="00B535CA" w:rsidP="00B535CA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ECB1BA8" w14:textId="77777777" w:rsidR="00B535CA" w:rsidRPr="009B6DAD" w:rsidRDefault="00B535CA" w:rsidP="00B535CA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 w:hint="cs"/>
                <w:sz w:val="28"/>
                <w:cs/>
              </w:rPr>
              <w:t>3</w:t>
            </w:r>
            <w:r w:rsidRPr="009B6DAD">
              <w:rPr>
                <w:rFonts w:ascii="TH SarabunPSK" w:hAnsi="TH SarabunPSK" w:cs="TH SarabunPSK"/>
                <w:sz w:val="28"/>
                <w:cs/>
              </w:rPr>
              <w:t>00,000</w:t>
            </w:r>
          </w:p>
        </w:tc>
        <w:tc>
          <w:tcPr>
            <w:tcW w:w="1134" w:type="dxa"/>
          </w:tcPr>
          <w:p w14:paraId="70F0B86C" w14:textId="77777777" w:rsidR="00B535CA" w:rsidRPr="009B6DAD" w:rsidRDefault="00B535CA" w:rsidP="00B535CA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DDFF082" w14:textId="77777777" w:rsidR="00B535CA" w:rsidRPr="009B6DAD" w:rsidRDefault="00B535CA" w:rsidP="00B535CA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 w:hint="cs"/>
                <w:sz w:val="28"/>
                <w:cs/>
              </w:rPr>
              <w:t>3</w:t>
            </w:r>
            <w:r w:rsidRPr="009B6DAD">
              <w:rPr>
                <w:rFonts w:ascii="TH SarabunPSK" w:hAnsi="TH SarabunPSK" w:cs="TH SarabunPSK"/>
                <w:sz w:val="28"/>
                <w:cs/>
              </w:rPr>
              <w:t>00,000</w:t>
            </w:r>
          </w:p>
        </w:tc>
        <w:tc>
          <w:tcPr>
            <w:tcW w:w="1134" w:type="dxa"/>
          </w:tcPr>
          <w:p w14:paraId="731A8D01" w14:textId="77777777" w:rsidR="00B535CA" w:rsidRPr="009B6DAD" w:rsidRDefault="00B535CA" w:rsidP="00B535CA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CA06123" w14:textId="77777777" w:rsidR="00B535CA" w:rsidRPr="009B6DAD" w:rsidRDefault="00B535CA" w:rsidP="00B535CA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 w:hint="cs"/>
                <w:sz w:val="28"/>
                <w:cs/>
              </w:rPr>
              <w:t>3</w:t>
            </w:r>
            <w:r w:rsidRPr="009B6DAD">
              <w:rPr>
                <w:rFonts w:ascii="TH SarabunPSK" w:hAnsi="TH SarabunPSK" w:cs="TH SarabunPSK"/>
                <w:sz w:val="28"/>
                <w:cs/>
              </w:rPr>
              <w:t>00,000</w:t>
            </w:r>
          </w:p>
        </w:tc>
        <w:tc>
          <w:tcPr>
            <w:tcW w:w="1560" w:type="dxa"/>
          </w:tcPr>
          <w:p w14:paraId="0FBB6CA3" w14:textId="77777777" w:rsidR="00B535CA" w:rsidRPr="009B6DAD" w:rsidRDefault="00B535CA" w:rsidP="00B535CA">
            <w:pPr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 xml:space="preserve">ขยายเขตไฟฟ้าแรงต่ำ </w:t>
            </w:r>
          </w:p>
          <w:p w14:paraId="2443526D" w14:textId="77777777" w:rsidR="00B535CA" w:rsidRPr="009B6DAD" w:rsidRDefault="00B535CA" w:rsidP="00B535CA">
            <w:pPr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จำนวน 1 สาย</w:t>
            </w:r>
          </w:p>
        </w:tc>
        <w:tc>
          <w:tcPr>
            <w:tcW w:w="1701" w:type="dxa"/>
          </w:tcPr>
          <w:p w14:paraId="45BDF5B1" w14:textId="77777777" w:rsidR="00B535CA" w:rsidRPr="009B6DAD" w:rsidRDefault="00B535CA" w:rsidP="00B535CA">
            <w:pPr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ประชาชนได้รับประโยชน์ด้านสาธารณูปโภคอย่างทั่วถึง</w:t>
            </w:r>
          </w:p>
        </w:tc>
        <w:tc>
          <w:tcPr>
            <w:tcW w:w="1134" w:type="dxa"/>
          </w:tcPr>
          <w:p w14:paraId="238755D4" w14:textId="77777777" w:rsidR="00B535CA" w:rsidRPr="009B6DAD" w:rsidRDefault="00B535CA" w:rsidP="00B535CA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</w:tbl>
    <w:p w14:paraId="4791105F" w14:textId="77777777" w:rsidR="006425F3" w:rsidRPr="009B6DAD" w:rsidRDefault="006425F3" w:rsidP="00EC5507">
      <w:pPr>
        <w:pStyle w:val="a3"/>
        <w:tabs>
          <w:tab w:val="clear" w:pos="4513"/>
          <w:tab w:val="clear" w:pos="9026"/>
        </w:tabs>
        <w:rPr>
          <w:rFonts w:ascii="TH SarabunPSK" w:hAnsi="TH SarabunPSK" w:cs="TH SarabunPSK"/>
          <w:sz w:val="28"/>
          <w:cs/>
        </w:rPr>
      </w:pPr>
    </w:p>
    <w:p w14:paraId="232DDC76" w14:textId="77777777" w:rsidR="00EC5507" w:rsidRPr="009B6DAD" w:rsidRDefault="00EC5507" w:rsidP="00EC5507">
      <w:pPr>
        <w:spacing w:after="0" w:line="240" w:lineRule="auto"/>
        <w:rPr>
          <w:rFonts w:ascii="TH SarabunPSK" w:hAnsi="TH SarabunPSK" w:cs="TH SarabunPSK"/>
          <w:sz w:val="28"/>
        </w:rPr>
      </w:pPr>
      <w:r w:rsidRPr="009B6DAD">
        <w:rPr>
          <w:rFonts w:ascii="TH SarabunPSK" w:hAnsi="TH SarabunPSK" w:cs="TH SarabunPSK" w:hint="cs"/>
          <w:sz w:val="28"/>
          <w:cs/>
        </w:rPr>
        <w:tab/>
      </w:r>
      <w:r w:rsidRPr="009B6DAD">
        <w:rPr>
          <w:rFonts w:ascii="TH SarabunPSK" w:hAnsi="TH SarabunPSK" w:cs="TH SarabunPSK"/>
          <w:sz w:val="28"/>
          <w:cs/>
        </w:rPr>
        <w:t>1. ยุทศาสตร์</w:t>
      </w:r>
      <w:r w:rsidRPr="009B6DAD">
        <w:rPr>
          <w:rFonts w:ascii="TH SarabunPSK" w:hAnsi="TH SarabunPSK" w:cs="TH SarabunPSK"/>
          <w:sz w:val="28"/>
          <w:cs/>
        </w:rPr>
        <w:tab/>
      </w:r>
      <w:r w:rsidRPr="009B6DAD">
        <w:rPr>
          <w:rFonts w:ascii="TH SarabunPSK" w:hAnsi="TH SarabunPSK" w:cs="TH SarabunPSK"/>
          <w:sz w:val="28"/>
          <w:cs/>
        </w:rPr>
        <w:tab/>
      </w:r>
      <w:r w:rsidRPr="009B6DAD">
        <w:rPr>
          <w:rFonts w:ascii="TH SarabunPSK" w:hAnsi="TH SarabunPSK" w:cs="TH SarabunPSK"/>
          <w:sz w:val="28"/>
          <w:cs/>
        </w:rPr>
        <w:tab/>
      </w:r>
      <w:r w:rsidRPr="009B6DAD">
        <w:rPr>
          <w:rFonts w:ascii="TH SarabunPSK" w:hAnsi="TH SarabunPSK" w:cs="TH SarabunPSK" w:hint="cs"/>
          <w:sz w:val="28"/>
          <w:cs/>
        </w:rPr>
        <w:tab/>
      </w:r>
      <w:r w:rsidRPr="009B6DAD">
        <w:rPr>
          <w:rFonts w:ascii="TH SarabunPSK" w:hAnsi="TH SarabunPSK" w:cs="TH SarabunPSK" w:hint="cs"/>
          <w:sz w:val="28"/>
          <w:cs/>
        </w:rPr>
        <w:tab/>
      </w:r>
      <w:r w:rsidRPr="009B6DAD">
        <w:rPr>
          <w:rFonts w:ascii="TH SarabunPSK" w:hAnsi="TH SarabunPSK" w:cs="TH SarabunPSK" w:hint="cs"/>
          <w:sz w:val="28"/>
          <w:cs/>
        </w:rPr>
        <w:tab/>
      </w:r>
      <w:r w:rsidRPr="009B6DAD">
        <w:rPr>
          <w:rFonts w:ascii="TH SarabunPSK" w:hAnsi="TH SarabunPSK" w:cs="TH SarabunPSK"/>
          <w:sz w:val="28"/>
          <w:cs/>
        </w:rPr>
        <w:t>ยุทธศาสตร์ที่ 1  การพัฒนาด้านโครงสร้างพื้นฐาน  ระบบสาธารณูปโภค</w:t>
      </w:r>
    </w:p>
    <w:p w14:paraId="316F6D70" w14:textId="77777777" w:rsidR="00EC5507" w:rsidRPr="009B6DAD" w:rsidRDefault="00EC5507" w:rsidP="00EC5507">
      <w:pPr>
        <w:spacing w:after="0" w:line="240" w:lineRule="auto"/>
        <w:rPr>
          <w:rFonts w:ascii="TH SarabunPSK" w:hAnsi="TH SarabunPSK" w:cs="TH SarabunPSK"/>
          <w:sz w:val="28"/>
        </w:rPr>
      </w:pPr>
      <w:r w:rsidRPr="009B6DAD">
        <w:rPr>
          <w:rFonts w:ascii="TH SarabunPSK" w:hAnsi="TH SarabunPSK" w:cs="TH SarabunPSK"/>
          <w:sz w:val="28"/>
          <w:cs/>
        </w:rPr>
        <w:t xml:space="preserve">    </w:t>
      </w:r>
      <w:r w:rsidRPr="009B6DAD">
        <w:rPr>
          <w:rFonts w:ascii="TH SarabunPSK" w:hAnsi="TH SarabunPSK" w:cs="TH SarabunPSK" w:hint="cs"/>
          <w:sz w:val="28"/>
          <w:cs/>
        </w:rPr>
        <w:tab/>
        <w:t xml:space="preserve">   </w:t>
      </w:r>
      <w:r w:rsidRPr="009B6DAD">
        <w:rPr>
          <w:rFonts w:ascii="TH SarabunPSK" w:hAnsi="TH SarabunPSK" w:cs="TH SarabunPSK"/>
          <w:sz w:val="28"/>
          <w:cs/>
        </w:rPr>
        <w:t xml:space="preserve">1.1 กลยุทธ์     </w:t>
      </w:r>
      <w:r w:rsidRPr="009B6DAD">
        <w:rPr>
          <w:rFonts w:ascii="TH SarabunPSK" w:hAnsi="TH SarabunPSK" w:cs="TH SarabunPSK"/>
          <w:sz w:val="28"/>
          <w:cs/>
        </w:rPr>
        <w:tab/>
      </w:r>
      <w:r w:rsidRPr="009B6DAD">
        <w:rPr>
          <w:rFonts w:ascii="TH SarabunPSK" w:hAnsi="TH SarabunPSK" w:cs="TH SarabunPSK"/>
          <w:sz w:val="28"/>
          <w:cs/>
        </w:rPr>
        <w:tab/>
      </w:r>
      <w:r w:rsidRPr="009B6DAD">
        <w:rPr>
          <w:rFonts w:ascii="TH SarabunPSK" w:hAnsi="TH SarabunPSK" w:cs="TH SarabunPSK"/>
          <w:sz w:val="28"/>
          <w:cs/>
        </w:rPr>
        <w:tab/>
      </w:r>
      <w:r w:rsidRPr="009B6DAD">
        <w:rPr>
          <w:rFonts w:ascii="TH SarabunPSK" w:hAnsi="TH SarabunPSK" w:cs="TH SarabunPSK"/>
          <w:sz w:val="28"/>
          <w:cs/>
        </w:rPr>
        <w:tab/>
      </w:r>
      <w:r w:rsidRPr="009B6DAD">
        <w:rPr>
          <w:rFonts w:ascii="TH SarabunPSK" w:hAnsi="TH SarabunPSK" w:cs="TH SarabunPSK"/>
          <w:sz w:val="28"/>
          <w:cs/>
        </w:rPr>
        <w:tab/>
      </w:r>
      <w:r w:rsidRPr="009B6DAD">
        <w:rPr>
          <w:rFonts w:ascii="TH SarabunPSK" w:hAnsi="TH SarabunPSK" w:cs="TH SarabunPSK"/>
          <w:sz w:val="28"/>
          <w:cs/>
        </w:rPr>
        <w:tab/>
        <w:t>ก่อสร้างและขยายเขตการบริการประปาให้ทั่วถึงทุกครัวเรือน</w:t>
      </w:r>
    </w:p>
    <w:p w14:paraId="1AC641F9" w14:textId="77777777" w:rsidR="000F5396" w:rsidRPr="009B6DAD" w:rsidRDefault="00677BCE" w:rsidP="00EC5507">
      <w:pPr>
        <w:spacing w:after="0" w:line="240" w:lineRule="auto"/>
        <w:rPr>
          <w:rFonts w:ascii="TH SarabunPSK" w:hAnsi="TH SarabunPSK" w:cs="TH SarabunPSK"/>
          <w:sz w:val="28"/>
          <w:cs/>
        </w:rPr>
      </w:pPr>
      <w:r w:rsidRPr="009B6DAD">
        <w:rPr>
          <w:rFonts w:ascii="TH SarabunPSK" w:hAnsi="TH SarabunPSK" w:cs="TH SarabunPSK" w:hint="cs"/>
          <w:sz w:val="28"/>
          <w:cs/>
        </w:rPr>
        <w:tab/>
        <w:t xml:space="preserve">   1.2 </w:t>
      </w:r>
      <w:r w:rsidR="00EC5507" w:rsidRPr="009B6DAD">
        <w:rPr>
          <w:rFonts w:ascii="TH SarabunPSK" w:hAnsi="TH SarabunPSK" w:cs="TH SarabunPSK"/>
          <w:sz w:val="28"/>
          <w:cs/>
        </w:rPr>
        <w:t xml:space="preserve">แผนงาน อุตสาหกรรมและการโยธา   </w:t>
      </w:r>
      <w:r w:rsidR="00EC5507" w:rsidRPr="009B6DAD">
        <w:rPr>
          <w:rFonts w:ascii="TH SarabunPSK" w:hAnsi="TH SarabunPSK" w:cs="TH SarabunPSK"/>
          <w:sz w:val="28"/>
          <w:cs/>
        </w:rPr>
        <w:tab/>
      </w:r>
      <w:r w:rsidR="00EC5507" w:rsidRPr="009B6DAD">
        <w:rPr>
          <w:rFonts w:ascii="TH SarabunPSK" w:hAnsi="TH SarabunPSK" w:cs="TH SarabunPSK"/>
          <w:sz w:val="28"/>
          <w:cs/>
        </w:rPr>
        <w:tab/>
      </w:r>
      <w:r w:rsidR="00EC5507" w:rsidRPr="009B6DAD">
        <w:rPr>
          <w:rFonts w:ascii="TH SarabunPSK" w:hAnsi="TH SarabunPSK" w:cs="TH SarabunPSK"/>
          <w:sz w:val="28"/>
          <w:cs/>
        </w:rPr>
        <w:tab/>
        <w:t>ก่อสร้างระบบประปาหมู่บ้าน (ก่อสร้างหอถัง /ขยายเขตท่อเมนประปา /ซ่อมแซมระบบประปาหมู่บ้าน)</w:t>
      </w:r>
    </w:p>
    <w:tbl>
      <w:tblPr>
        <w:tblStyle w:val="a5"/>
        <w:tblW w:w="16302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709"/>
        <w:gridCol w:w="1843"/>
        <w:gridCol w:w="1984"/>
        <w:gridCol w:w="1843"/>
        <w:gridCol w:w="992"/>
        <w:gridCol w:w="1134"/>
        <w:gridCol w:w="1134"/>
        <w:gridCol w:w="1134"/>
        <w:gridCol w:w="1134"/>
        <w:gridCol w:w="1560"/>
        <w:gridCol w:w="1701"/>
        <w:gridCol w:w="1134"/>
      </w:tblGrid>
      <w:tr w:rsidR="009B6DAD" w:rsidRPr="009B6DAD" w14:paraId="412B7846" w14:textId="77777777" w:rsidTr="00B535CA">
        <w:trPr>
          <w:trHeight w:val="385"/>
        </w:trPr>
        <w:tc>
          <w:tcPr>
            <w:tcW w:w="709" w:type="dxa"/>
            <w:vMerge w:val="restart"/>
            <w:shd w:val="clear" w:color="auto" w:fill="B6DDE8" w:themeFill="accent5" w:themeFillTint="66"/>
          </w:tcPr>
          <w:p w14:paraId="42DDB098" w14:textId="77777777" w:rsidR="00AB3992" w:rsidRPr="009B6DAD" w:rsidRDefault="00AB3992" w:rsidP="000D2127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4DCC8777" w14:textId="77777777" w:rsidR="00AB3992" w:rsidRPr="009B6DAD" w:rsidRDefault="00AB3992" w:rsidP="000D2127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9B6DAD">
              <w:rPr>
                <w:rFonts w:ascii="TH SarabunPSK" w:hAnsi="TH SarabunPSK" w:cs="TH SarabunPSK"/>
                <w:b/>
                <w:bCs/>
                <w:sz w:val="28"/>
                <w:cs/>
              </w:rPr>
              <w:t>ที่</w:t>
            </w:r>
          </w:p>
        </w:tc>
        <w:tc>
          <w:tcPr>
            <w:tcW w:w="1843" w:type="dxa"/>
            <w:vMerge w:val="restart"/>
            <w:shd w:val="clear" w:color="auto" w:fill="B6DDE8" w:themeFill="accent5" w:themeFillTint="66"/>
          </w:tcPr>
          <w:p w14:paraId="3A75CEAD" w14:textId="77777777" w:rsidR="00AB3992" w:rsidRPr="009B6DAD" w:rsidRDefault="00AB3992" w:rsidP="000D2127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548692A5" w14:textId="77777777" w:rsidR="00AB3992" w:rsidRPr="009B6DAD" w:rsidRDefault="00AB3992" w:rsidP="000D2127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9B6DAD">
              <w:rPr>
                <w:rFonts w:ascii="TH SarabunPSK" w:hAnsi="TH SarabunPSK" w:cs="TH SarabunPSK"/>
                <w:b/>
                <w:bCs/>
                <w:sz w:val="28"/>
                <w:cs/>
              </w:rPr>
              <w:t>โครงการ</w:t>
            </w:r>
          </w:p>
        </w:tc>
        <w:tc>
          <w:tcPr>
            <w:tcW w:w="1984" w:type="dxa"/>
            <w:vMerge w:val="restart"/>
            <w:shd w:val="clear" w:color="auto" w:fill="B6DDE8" w:themeFill="accent5" w:themeFillTint="66"/>
          </w:tcPr>
          <w:p w14:paraId="49B4AEF0" w14:textId="77777777" w:rsidR="00AB3992" w:rsidRPr="009B6DAD" w:rsidRDefault="00AB3992" w:rsidP="000D2127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33A815B7" w14:textId="77777777" w:rsidR="00AB3992" w:rsidRPr="009B6DAD" w:rsidRDefault="00AB3992" w:rsidP="000D2127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9B6DAD">
              <w:rPr>
                <w:rFonts w:ascii="TH SarabunPSK" w:hAnsi="TH SarabunPSK" w:cs="TH SarabunPSK"/>
                <w:b/>
                <w:bCs/>
                <w:sz w:val="28"/>
                <w:cs/>
              </w:rPr>
              <w:t>วัตถุประสงค์</w:t>
            </w:r>
          </w:p>
        </w:tc>
        <w:tc>
          <w:tcPr>
            <w:tcW w:w="1843" w:type="dxa"/>
            <w:vMerge w:val="restart"/>
            <w:shd w:val="clear" w:color="auto" w:fill="B6DDE8" w:themeFill="accent5" w:themeFillTint="66"/>
          </w:tcPr>
          <w:p w14:paraId="5255CFDE" w14:textId="77777777" w:rsidR="00AB3992" w:rsidRPr="009B6DAD" w:rsidRDefault="00AB3992" w:rsidP="000D2127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9B6DAD">
              <w:rPr>
                <w:rFonts w:ascii="TH SarabunPSK" w:hAnsi="TH SarabunPSK" w:cs="TH SarabunPSK"/>
                <w:b/>
                <w:bCs/>
                <w:sz w:val="28"/>
                <w:cs/>
              </w:rPr>
              <w:t>เป้าหมาย</w:t>
            </w:r>
          </w:p>
          <w:p w14:paraId="41144EF1" w14:textId="77777777" w:rsidR="00AB3992" w:rsidRPr="009B6DAD" w:rsidRDefault="00AB3992" w:rsidP="000D2127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(ผลผลิตของโครงการ)</w:t>
            </w:r>
          </w:p>
        </w:tc>
        <w:tc>
          <w:tcPr>
            <w:tcW w:w="5528" w:type="dxa"/>
            <w:gridSpan w:val="5"/>
            <w:shd w:val="clear" w:color="auto" w:fill="B6DDE8" w:themeFill="accent5" w:themeFillTint="66"/>
          </w:tcPr>
          <w:p w14:paraId="43253E7B" w14:textId="77777777" w:rsidR="00AB3992" w:rsidRPr="009B6DAD" w:rsidRDefault="00AB3992" w:rsidP="000D2127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9B6DAD">
              <w:rPr>
                <w:rFonts w:ascii="TH SarabunPSK" w:hAnsi="TH SarabunPSK" w:cs="TH SarabunPSK"/>
                <w:b/>
                <w:bCs/>
                <w:sz w:val="28"/>
                <w:cs/>
              </w:rPr>
              <w:t>งบประมาณและที่ผ่านมา</w:t>
            </w:r>
          </w:p>
        </w:tc>
        <w:tc>
          <w:tcPr>
            <w:tcW w:w="1560" w:type="dxa"/>
            <w:vMerge w:val="restart"/>
            <w:shd w:val="clear" w:color="auto" w:fill="B6DDE8" w:themeFill="accent5" w:themeFillTint="66"/>
          </w:tcPr>
          <w:p w14:paraId="06DAC0BD" w14:textId="77777777" w:rsidR="00AB3992" w:rsidRPr="009B6DAD" w:rsidRDefault="00AB3992" w:rsidP="000D2127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9B6DAD">
              <w:rPr>
                <w:rFonts w:ascii="TH SarabunPSK" w:hAnsi="TH SarabunPSK" w:cs="TH SarabunPSK"/>
                <w:b/>
                <w:bCs/>
                <w:sz w:val="28"/>
                <w:cs/>
              </w:rPr>
              <w:t>ตัวชี้วัด</w:t>
            </w:r>
          </w:p>
          <w:p w14:paraId="1120D427" w14:textId="77777777" w:rsidR="00AB3992" w:rsidRPr="009B6DAD" w:rsidRDefault="00AB3992" w:rsidP="000D2127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9B6DAD">
              <w:rPr>
                <w:rFonts w:ascii="TH SarabunPSK" w:hAnsi="TH SarabunPSK" w:cs="TH SarabunPSK"/>
                <w:b/>
                <w:bCs/>
                <w:sz w:val="28"/>
                <w:cs/>
              </w:rPr>
              <w:t>(</w:t>
            </w:r>
            <w:r w:rsidRPr="009B6DAD">
              <w:rPr>
                <w:rFonts w:ascii="TH SarabunPSK" w:hAnsi="TH SarabunPSK" w:cs="TH SarabunPSK"/>
                <w:b/>
                <w:bCs/>
                <w:sz w:val="28"/>
              </w:rPr>
              <w:t>KPI</w:t>
            </w:r>
            <w:r w:rsidRPr="009B6DAD">
              <w:rPr>
                <w:rFonts w:ascii="TH SarabunPSK" w:hAnsi="TH SarabunPSK" w:cs="TH SarabunPSK"/>
                <w:b/>
                <w:bCs/>
                <w:sz w:val="28"/>
                <w:cs/>
              </w:rPr>
              <w:t>)</w:t>
            </w:r>
          </w:p>
        </w:tc>
        <w:tc>
          <w:tcPr>
            <w:tcW w:w="1701" w:type="dxa"/>
            <w:vMerge w:val="restart"/>
            <w:shd w:val="clear" w:color="auto" w:fill="B6DDE8" w:themeFill="accent5" w:themeFillTint="66"/>
          </w:tcPr>
          <w:p w14:paraId="33778634" w14:textId="77777777" w:rsidR="00AB3992" w:rsidRPr="009B6DAD" w:rsidRDefault="00AB3992" w:rsidP="000D2127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9B6DAD">
              <w:rPr>
                <w:rFonts w:ascii="TH SarabunPSK" w:hAnsi="TH SarabunPSK" w:cs="TH SarabunPSK"/>
                <w:b/>
                <w:bCs/>
                <w:sz w:val="28"/>
                <w:cs/>
              </w:rPr>
              <w:t>ผลที่คาดว่า</w:t>
            </w:r>
          </w:p>
          <w:p w14:paraId="0B644EE9" w14:textId="77777777" w:rsidR="00AB3992" w:rsidRPr="009B6DAD" w:rsidRDefault="00AB3992" w:rsidP="000D2127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9B6DAD">
              <w:rPr>
                <w:rFonts w:ascii="TH SarabunPSK" w:hAnsi="TH SarabunPSK" w:cs="TH SarabunPSK"/>
                <w:b/>
                <w:bCs/>
                <w:sz w:val="28"/>
                <w:cs/>
              </w:rPr>
              <w:t>จะได้รับ</w:t>
            </w:r>
          </w:p>
        </w:tc>
        <w:tc>
          <w:tcPr>
            <w:tcW w:w="1134" w:type="dxa"/>
            <w:vMerge w:val="restart"/>
            <w:shd w:val="clear" w:color="auto" w:fill="B6DDE8" w:themeFill="accent5" w:themeFillTint="66"/>
          </w:tcPr>
          <w:p w14:paraId="22340834" w14:textId="77777777" w:rsidR="00AB3992" w:rsidRPr="009B6DAD" w:rsidRDefault="00AB3992" w:rsidP="000D2127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9B6DAD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หน่วยงานรับผิดชอบหลัก</w:t>
            </w:r>
          </w:p>
        </w:tc>
      </w:tr>
      <w:tr w:rsidR="009B6DAD" w:rsidRPr="009B6DAD" w14:paraId="2A2DC37B" w14:textId="77777777" w:rsidTr="00B535CA">
        <w:trPr>
          <w:trHeight w:val="335"/>
        </w:trPr>
        <w:tc>
          <w:tcPr>
            <w:tcW w:w="709" w:type="dxa"/>
            <w:vMerge/>
            <w:shd w:val="clear" w:color="auto" w:fill="B6DDE8" w:themeFill="accent5" w:themeFillTint="66"/>
          </w:tcPr>
          <w:p w14:paraId="3BB1F6E9" w14:textId="77777777" w:rsidR="00AB3992" w:rsidRPr="009B6DAD" w:rsidRDefault="00AB3992" w:rsidP="000D2127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  <w:shd w:val="clear" w:color="auto" w:fill="B6DDE8" w:themeFill="accent5" w:themeFillTint="66"/>
          </w:tcPr>
          <w:p w14:paraId="355A2E8C" w14:textId="77777777" w:rsidR="00AB3992" w:rsidRPr="009B6DAD" w:rsidRDefault="00AB3992" w:rsidP="000D2127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984" w:type="dxa"/>
            <w:vMerge/>
            <w:shd w:val="clear" w:color="auto" w:fill="B6DDE8" w:themeFill="accent5" w:themeFillTint="66"/>
          </w:tcPr>
          <w:p w14:paraId="5FB88BE5" w14:textId="77777777" w:rsidR="00AB3992" w:rsidRPr="009B6DAD" w:rsidRDefault="00AB3992" w:rsidP="000D2127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  <w:shd w:val="clear" w:color="auto" w:fill="B6DDE8" w:themeFill="accent5" w:themeFillTint="66"/>
          </w:tcPr>
          <w:p w14:paraId="45DBC4A1" w14:textId="77777777" w:rsidR="00AB3992" w:rsidRPr="009B6DAD" w:rsidRDefault="00AB3992" w:rsidP="000D2127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992" w:type="dxa"/>
            <w:shd w:val="clear" w:color="auto" w:fill="B6DDE8" w:themeFill="accent5" w:themeFillTint="66"/>
          </w:tcPr>
          <w:p w14:paraId="1B1338AC" w14:textId="77777777" w:rsidR="00AB3992" w:rsidRPr="009B6DAD" w:rsidRDefault="00AB3992" w:rsidP="000D2127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9B6DAD">
              <w:rPr>
                <w:rFonts w:ascii="TH SarabunPSK" w:hAnsi="TH SarabunPSK" w:cs="TH SarabunPSK"/>
                <w:b/>
                <w:bCs/>
                <w:sz w:val="28"/>
              </w:rPr>
              <w:t>2566</w:t>
            </w:r>
          </w:p>
          <w:p w14:paraId="4B71CC57" w14:textId="77777777" w:rsidR="00AB3992" w:rsidRPr="009B6DAD" w:rsidRDefault="00AB3992" w:rsidP="000D2127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67B905BD" w14:textId="77777777" w:rsidR="00AB3992" w:rsidRPr="009B6DAD" w:rsidRDefault="00AB3992" w:rsidP="000D2127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9B6DAD">
              <w:rPr>
                <w:rFonts w:ascii="TH SarabunPSK" w:hAnsi="TH SarabunPSK" w:cs="TH SarabunPSK"/>
                <w:b/>
                <w:bCs/>
                <w:sz w:val="28"/>
              </w:rPr>
              <w:t>2567</w:t>
            </w:r>
          </w:p>
          <w:p w14:paraId="401DFF39" w14:textId="77777777" w:rsidR="00AB3992" w:rsidRPr="009B6DAD" w:rsidRDefault="00AB3992" w:rsidP="000D2127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59D50632" w14:textId="77777777" w:rsidR="00AB3992" w:rsidRPr="009B6DAD" w:rsidRDefault="00AB3992" w:rsidP="000D2127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9B6DAD">
              <w:rPr>
                <w:rFonts w:ascii="TH SarabunPSK" w:hAnsi="TH SarabunPSK" w:cs="TH SarabunPSK"/>
                <w:b/>
                <w:bCs/>
                <w:sz w:val="28"/>
              </w:rPr>
              <w:t>2568</w:t>
            </w:r>
          </w:p>
          <w:p w14:paraId="5C5B99DC" w14:textId="77777777" w:rsidR="00AB3992" w:rsidRPr="009B6DAD" w:rsidRDefault="00AB3992" w:rsidP="000D2127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412A63C4" w14:textId="77777777" w:rsidR="00AB3992" w:rsidRPr="009B6DAD" w:rsidRDefault="00AB3992" w:rsidP="000D2127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9B6DAD">
              <w:rPr>
                <w:rFonts w:ascii="TH SarabunPSK" w:hAnsi="TH SarabunPSK" w:cs="TH SarabunPSK"/>
                <w:b/>
                <w:bCs/>
                <w:sz w:val="28"/>
              </w:rPr>
              <w:t>2569</w:t>
            </w:r>
          </w:p>
          <w:p w14:paraId="12421DB0" w14:textId="77777777" w:rsidR="00AB3992" w:rsidRPr="009B6DAD" w:rsidRDefault="00AB3992" w:rsidP="000D2127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0D79A75B" w14:textId="77777777" w:rsidR="00AB3992" w:rsidRPr="009B6DAD" w:rsidRDefault="00AB3992" w:rsidP="000D2127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9B6DAD">
              <w:rPr>
                <w:rFonts w:ascii="TH SarabunPSK" w:hAnsi="TH SarabunPSK" w:cs="TH SarabunPSK"/>
                <w:b/>
                <w:bCs/>
                <w:sz w:val="28"/>
              </w:rPr>
              <w:t>2570</w:t>
            </w:r>
          </w:p>
          <w:p w14:paraId="0F160D4D" w14:textId="77777777" w:rsidR="00AB3992" w:rsidRPr="009B6DAD" w:rsidRDefault="00AB3992" w:rsidP="000D2127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9B6DAD">
              <w:rPr>
                <w:rFonts w:ascii="TH SarabunPSK" w:hAnsi="TH SarabunPSK" w:cs="TH SarabunPSK"/>
                <w:b/>
                <w:bCs/>
                <w:sz w:val="28"/>
              </w:rPr>
              <w:t>(</w:t>
            </w:r>
            <w:r w:rsidRPr="009B6DAD">
              <w:rPr>
                <w:rFonts w:ascii="TH SarabunPSK" w:hAnsi="TH SarabunPSK" w:cs="TH SarabunPSK"/>
                <w:b/>
                <w:bCs/>
                <w:sz w:val="28"/>
                <w:cs/>
              </w:rPr>
              <w:t>บาท)</w:t>
            </w:r>
          </w:p>
        </w:tc>
        <w:tc>
          <w:tcPr>
            <w:tcW w:w="1560" w:type="dxa"/>
            <w:vMerge/>
            <w:shd w:val="clear" w:color="auto" w:fill="B6DDE8" w:themeFill="accent5" w:themeFillTint="66"/>
          </w:tcPr>
          <w:p w14:paraId="5C090223" w14:textId="77777777" w:rsidR="00AB3992" w:rsidRPr="009B6DAD" w:rsidRDefault="00AB3992" w:rsidP="000D2127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701" w:type="dxa"/>
            <w:vMerge/>
            <w:shd w:val="clear" w:color="auto" w:fill="B6DDE8" w:themeFill="accent5" w:themeFillTint="66"/>
          </w:tcPr>
          <w:p w14:paraId="60A3D746" w14:textId="77777777" w:rsidR="00AB3992" w:rsidRPr="009B6DAD" w:rsidRDefault="00AB3992" w:rsidP="000D2127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  <w:vMerge/>
            <w:shd w:val="clear" w:color="auto" w:fill="B6DDE8" w:themeFill="accent5" w:themeFillTint="66"/>
          </w:tcPr>
          <w:p w14:paraId="08867B1D" w14:textId="77777777" w:rsidR="00AB3992" w:rsidRPr="009B6DAD" w:rsidRDefault="00AB3992" w:rsidP="000D2127">
            <w:pPr>
              <w:rPr>
                <w:rFonts w:ascii="TH SarabunPSK" w:hAnsi="TH SarabunPSK" w:cs="TH SarabunPSK"/>
                <w:sz w:val="28"/>
              </w:rPr>
            </w:pPr>
          </w:p>
        </w:tc>
      </w:tr>
      <w:tr w:rsidR="009B6DAD" w:rsidRPr="009B6DAD" w14:paraId="699AD219" w14:textId="77777777" w:rsidTr="00B535CA">
        <w:tc>
          <w:tcPr>
            <w:tcW w:w="709" w:type="dxa"/>
          </w:tcPr>
          <w:p w14:paraId="38B10526" w14:textId="77777777" w:rsidR="0048337A" w:rsidRPr="009B6DAD" w:rsidRDefault="001D454A" w:rsidP="009F6F92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</w:rPr>
              <w:t>43</w:t>
            </w:r>
          </w:p>
        </w:tc>
        <w:tc>
          <w:tcPr>
            <w:tcW w:w="1843" w:type="dxa"/>
          </w:tcPr>
          <w:p w14:paraId="7A1F56DF" w14:textId="77777777" w:rsidR="0048337A" w:rsidRPr="009B6DAD" w:rsidRDefault="0048337A" w:rsidP="009F6F92">
            <w:pPr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ขยายเขตท่อเมนประปาภายในหมู่บ้าน</w:t>
            </w:r>
          </w:p>
          <w:p w14:paraId="1F54A193" w14:textId="77777777" w:rsidR="0048337A" w:rsidRPr="009B6DAD" w:rsidRDefault="0048337A" w:rsidP="009F6F92">
            <w:pPr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 xml:space="preserve">หมู่ที่ </w:t>
            </w:r>
            <w:r w:rsidRPr="009B6DAD">
              <w:rPr>
                <w:rFonts w:ascii="TH SarabunPSK" w:hAnsi="TH SarabunPSK" w:cs="TH SarabunPSK" w:hint="cs"/>
                <w:sz w:val="28"/>
                <w:cs/>
              </w:rPr>
              <w:t>1</w:t>
            </w:r>
          </w:p>
          <w:p w14:paraId="0CC741EC" w14:textId="77777777" w:rsidR="0048337A" w:rsidRPr="009B6DAD" w:rsidRDefault="0048337A" w:rsidP="009F6F92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984" w:type="dxa"/>
          </w:tcPr>
          <w:p w14:paraId="5338B314" w14:textId="77777777" w:rsidR="0048337A" w:rsidRPr="009B6DAD" w:rsidRDefault="0048337A" w:rsidP="009F6F92">
            <w:pPr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-เพื่อขยายเขตท่อเมนประปาในหมู่บ้าน ประชาชนมีน้ำเพื่อการอุปโภคบริโภคอย่างทั่วถึง</w:t>
            </w:r>
          </w:p>
        </w:tc>
        <w:tc>
          <w:tcPr>
            <w:tcW w:w="1843" w:type="dxa"/>
          </w:tcPr>
          <w:p w14:paraId="10EDEA87" w14:textId="6D948AE5" w:rsidR="00B535CA" w:rsidRDefault="00B535CA" w:rsidP="009F6F92">
            <w:pPr>
              <w:rPr>
                <w:rFonts w:ascii="TH SarabunPSK" w:hAnsi="TH SarabunPSK" w:cs="TH SarabunPSK"/>
                <w:sz w:val="28"/>
              </w:rPr>
            </w:pPr>
            <w:r w:rsidRPr="00B535CA">
              <w:rPr>
                <w:rFonts w:ascii="TH SarabunPSK" w:hAnsi="TH SarabunPSK" w:cs="TH SarabunPSK"/>
                <w:sz w:val="28"/>
                <w:cs/>
              </w:rPr>
              <w:t>ขยายเขตท่อเมนประปา</w:t>
            </w:r>
          </w:p>
          <w:p w14:paraId="413AF6E2" w14:textId="1CE8255C" w:rsidR="0048337A" w:rsidRPr="009B6DAD" w:rsidRDefault="0048337A" w:rsidP="009F6F92">
            <w:pPr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 xml:space="preserve">ระยะทางรวม </w:t>
            </w:r>
            <w:r w:rsidRPr="009B6DAD">
              <w:rPr>
                <w:rFonts w:ascii="TH SarabunPSK" w:hAnsi="TH SarabunPSK" w:cs="TH SarabunPSK" w:hint="cs"/>
                <w:sz w:val="28"/>
                <w:cs/>
              </w:rPr>
              <w:t>1</w:t>
            </w:r>
            <w:r w:rsidRPr="009B6DAD">
              <w:rPr>
                <w:rFonts w:ascii="TH SarabunPSK" w:hAnsi="TH SarabunPSK" w:cs="TH SarabunPSK"/>
                <w:sz w:val="28"/>
                <w:cs/>
              </w:rPr>
              <w:t>,</w:t>
            </w:r>
            <w:r w:rsidRPr="009B6DAD">
              <w:rPr>
                <w:rFonts w:ascii="TH SarabunPSK" w:hAnsi="TH SarabunPSK" w:cs="TH SarabunPSK" w:hint="cs"/>
                <w:sz w:val="28"/>
                <w:cs/>
              </w:rPr>
              <w:t>000</w:t>
            </w:r>
            <w:r w:rsidRPr="009B6DAD">
              <w:rPr>
                <w:rFonts w:ascii="TH SarabunPSK" w:hAnsi="TH SarabunPSK" w:cs="TH SarabunPSK"/>
                <w:sz w:val="28"/>
                <w:cs/>
              </w:rPr>
              <w:t xml:space="preserve"> เมตร</w:t>
            </w:r>
          </w:p>
        </w:tc>
        <w:tc>
          <w:tcPr>
            <w:tcW w:w="992" w:type="dxa"/>
          </w:tcPr>
          <w:p w14:paraId="0E1E162B" w14:textId="77777777" w:rsidR="00024F11" w:rsidRPr="009B6DAD" w:rsidRDefault="00024F11" w:rsidP="009F6F92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3452FD6" w14:textId="77777777" w:rsidR="0048337A" w:rsidRPr="009B6DAD" w:rsidRDefault="0048337A" w:rsidP="009F6F92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 w:hint="cs"/>
                <w:sz w:val="28"/>
                <w:cs/>
              </w:rPr>
              <w:t>20</w:t>
            </w:r>
            <w:r w:rsidRPr="009B6DAD">
              <w:rPr>
                <w:rFonts w:ascii="TH SarabunPSK" w:hAnsi="TH SarabunPSK" w:cs="TH SarabunPSK"/>
                <w:sz w:val="28"/>
                <w:cs/>
              </w:rPr>
              <w:t>0,000</w:t>
            </w:r>
          </w:p>
        </w:tc>
        <w:tc>
          <w:tcPr>
            <w:tcW w:w="1134" w:type="dxa"/>
          </w:tcPr>
          <w:p w14:paraId="0048F1C6" w14:textId="77777777" w:rsidR="00024F11" w:rsidRPr="009B6DAD" w:rsidRDefault="00024F11" w:rsidP="009F6F92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96FE1EB" w14:textId="77777777" w:rsidR="0048337A" w:rsidRPr="009B6DAD" w:rsidRDefault="0048337A" w:rsidP="009F6F92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 w:hint="cs"/>
                <w:sz w:val="28"/>
                <w:cs/>
              </w:rPr>
              <w:t>20</w:t>
            </w:r>
            <w:r w:rsidRPr="009B6DAD">
              <w:rPr>
                <w:rFonts w:ascii="TH SarabunPSK" w:hAnsi="TH SarabunPSK" w:cs="TH SarabunPSK"/>
                <w:sz w:val="28"/>
                <w:cs/>
              </w:rPr>
              <w:t>0,000</w:t>
            </w:r>
          </w:p>
        </w:tc>
        <w:tc>
          <w:tcPr>
            <w:tcW w:w="1134" w:type="dxa"/>
          </w:tcPr>
          <w:p w14:paraId="243AB590" w14:textId="77777777" w:rsidR="00024F11" w:rsidRPr="009B6DAD" w:rsidRDefault="00024F11" w:rsidP="009F6F92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B541836" w14:textId="77777777" w:rsidR="0048337A" w:rsidRPr="009B6DAD" w:rsidRDefault="0048337A" w:rsidP="009F6F92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 w:hint="cs"/>
                <w:sz w:val="28"/>
                <w:cs/>
              </w:rPr>
              <w:t>20</w:t>
            </w:r>
            <w:r w:rsidRPr="009B6DAD">
              <w:rPr>
                <w:rFonts w:ascii="TH SarabunPSK" w:hAnsi="TH SarabunPSK" w:cs="TH SarabunPSK"/>
                <w:sz w:val="28"/>
                <w:cs/>
              </w:rPr>
              <w:t>0,000</w:t>
            </w:r>
          </w:p>
        </w:tc>
        <w:tc>
          <w:tcPr>
            <w:tcW w:w="1134" w:type="dxa"/>
          </w:tcPr>
          <w:p w14:paraId="6431C870" w14:textId="77777777" w:rsidR="00024F11" w:rsidRPr="009B6DAD" w:rsidRDefault="00024F11" w:rsidP="009F6F92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4E359CF" w14:textId="77777777" w:rsidR="0048337A" w:rsidRPr="009B6DAD" w:rsidRDefault="0048337A" w:rsidP="009F6F92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9B6DAD">
              <w:rPr>
                <w:rFonts w:ascii="TH SarabunPSK" w:hAnsi="TH SarabunPSK" w:cs="TH SarabunPSK" w:hint="cs"/>
                <w:sz w:val="28"/>
                <w:cs/>
              </w:rPr>
              <w:t>20</w:t>
            </w:r>
            <w:r w:rsidRPr="009B6DAD">
              <w:rPr>
                <w:rFonts w:ascii="TH SarabunPSK" w:hAnsi="TH SarabunPSK" w:cs="TH SarabunPSK"/>
                <w:sz w:val="28"/>
                <w:cs/>
              </w:rPr>
              <w:t>0,000</w:t>
            </w:r>
          </w:p>
        </w:tc>
        <w:tc>
          <w:tcPr>
            <w:tcW w:w="1134" w:type="dxa"/>
          </w:tcPr>
          <w:p w14:paraId="00F95456" w14:textId="77777777" w:rsidR="00024F11" w:rsidRPr="009B6DAD" w:rsidRDefault="00024F11" w:rsidP="009F6F92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8251D90" w14:textId="77777777" w:rsidR="0048337A" w:rsidRPr="009B6DAD" w:rsidRDefault="0048337A" w:rsidP="009F6F92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 w:hint="cs"/>
                <w:sz w:val="28"/>
                <w:cs/>
              </w:rPr>
              <w:t>20</w:t>
            </w:r>
            <w:r w:rsidRPr="009B6DAD">
              <w:rPr>
                <w:rFonts w:ascii="TH SarabunPSK" w:hAnsi="TH SarabunPSK" w:cs="TH SarabunPSK"/>
                <w:sz w:val="28"/>
                <w:cs/>
              </w:rPr>
              <w:t>0,000</w:t>
            </w:r>
          </w:p>
        </w:tc>
        <w:tc>
          <w:tcPr>
            <w:tcW w:w="1560" w:type="dxa"/>
          </w:tcPr>
          <w:p w14:paraId="42EC119A" w14:textId="77777777" w:rsidR="0048337A" w:rsidRPr="009B6DAD" w:rsidRDefault="0048337A" w:rsidP="009F6F92">
            <w:pPr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ท่อเมนประปาทั่วถึงในหมู่บ้าน</w:t>
            </w:r>
          </w:p>
        </w:tc>
        <w:tc>
          <w:tcPr>
            <w:tcW w:w="1701" w:type="dxa"/>
          </w:tcPr>
          <w:p w14:paraId="756C22B9" w14:textId="77777777" w:rsidR="0048337A" w:rsidRPr="009B6DAD" w:rsidRDefault="0048337A" w:rsidP="009F6F92">
            <w:pPr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ประชาชนในหมู่บ้านได้รับการบริการสาธารณูปโภคได้อย่างทั่วถึง</w:t>
            </w:r>
          </w:p>
        </w:tc>
        <w:tc>
          <w:tcPr>
            <w:tcW w:w="1134" w:type="dxa"/>
          </w:tcPr>
          <w:p w14:paraId="507D14FB" w14:textId="77777777" w:rsidR="0048337A" w:rsidRPr="009B6DAD" w:rsidRDefault="0048337A" w:rsidP="009F6F92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9B6DAD" w:rsidRPr="009B6DAD" w14:paraId="0970CE4C" w14:textId="77777777" w:rsidTr="00B535CA">
        <w:tc>
          <w:tcPr>
            <w:tcW w:w="709" w:type="dxa"/>
          </w:tcPr>
          <w:p w14:paraId="737AFF04" w14:textId="77777777" w:rsidR="00024F11" w:rsidRPr="009B6DAD" w:rsidRDefault="001D454A" w:rsidP="009F6F92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44</w:t>
            </w:r>
          </w:p>
        </w:tc>
        <w:tc>
          <w:tcPr>
            <w:tcW w:w="1843" w:type="dxa"/>
          </w:tcPr>
          <w:p w14:paraId="509638E9" w14:textId="77777777" w:rsidR="00024F11" w:rsidRPr="009B6DAD" w:rsidRDefault="00024F11" w:rsidP="009F6F92">
            <w:pPr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ก่อสร้างหอถังประปาใหม่ศูนย์สาธิตการ</w:t>
            </w:r>
          </w:p>
          <w:p w14:paraId="2E12113F" w14:textId="77777777" w:rsidR="00024F11" w:rsidRPr="009B6DAD" w:rsidRDefault="00024F11" w:rsidP="009F6F92">
            <w:pPr>
              <w:rPr>
                <w:rFonts w:ascii="TH SarabunPSK" w:hAnsi="TH SarabunPSK" w:cs="TH SarabunPSK"/>
                <w:sz w:val="28"/>
                <w:cs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เกษตร (ผักกลางมุ้ง)</w:t>
            </w:r>
            <w:r w:rsidRPr="009B6DAD">
              <w:rPr>
                <w:rFonts w:ascii="TH SarabunPSK" w:hAnsi="TH SarabunPSK" w:cs="TH SarabunPSK"/>
                <w:sz w:val="28"/>
              </w:rPr>
              <w:t xml:space="preserve">  </w:t>
            </w:r>
            <w:r w:rsidRPr="009B6DAD">
              <w:rPr>
                <w:rFonts w:ascii="TH SarabunPSK" w:hAnsi="TH SarabunPSK" w:cs="TH SarabunPSK"/>
                <w:sz w:val="28"/>
                <w:cs/>
              </w:rPr>
              <w:t>หมู่ที่ 1</w:t>
            </w:r>
          </w:p>
        </w:tc>
        <w:tc>
          <w:tcPr>
            <w:tcW w:w="1984" w:type="dxa"/>
          </w:tcPr>
          <w:p w14:paraId="062C661F" w14:textId="77777777" w:rsidR="00024F11" w:rsidRPr="009B6DAD" w:rsidRDefault="00024F11" w:rsidP="009F6F92">
            <w:pPr>
              <w:rPr>
                <w:rFonts w:ascii="TH SarabunPSK" w:hAnsi="TH SarabunPSK" w:cs="TH SarabunPSK"/>
                <w:sz w:val="28"/>
                <w:cs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เพื่อก่อสร้างหอถังประปาเพื่อการอุปโภคบริโภคทั้งภาคครัวเรือนและภาคการเกษตร</w:t>
            </w:r>
          </w:p>
        </w:tc>
        <w:tc>
          <w:tcPr>
            <w:tcW w:w="1843" w:type="dxa"/>
          </w:tcPr>
          <w:p w14:paraId="70566AA2" w14:textId="77777777" w:rsidR="00024F11" w:rsidRPr="009B6DAD" w:rsidRDefault="00024F11" w:rsidP="009F6F92">
            <w:pPr>
              <w:rPr>
                <w:rFonts w:ascii="TH SarabunPSK" w:hAnsi="TH SarabunPSK" w:cs="TH SarabunPSK"/>
                <w:sz w:val="28"/>
                <w:cs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หอถังประปาขนาดมาตรฐาน</w:t>
            </w:r>
            <w:r w:rsidRPr="009B6DAD">
              <w:rPr>
                <w:rFonts w:ascii="TH SarabunPSK" w:hAnsi="TH SarabunPSK" w:cs="TH SarabunPSK"/>
                <w:sz w:val="28"/>
              </w:rPr>
              <w:t xml:space="preserve"> </w:t>
            </w:r>
            <w:r w:rsidRPr="009B6DAD">
              <w:rPr>
                <w:rFonts w:ascii="TH SarabunPSK" w:hAnsi="TH SarabunPSK" w:cs="TH SarabunPSK"/>
                <w:sz w:val="28"/>
                <w:cs/>
              </w:rPr>
              <w:t>ก</w:t>
            </w:r>
          </w:p>
        </w:tc>
        <w:tc>
          <w:tcPr>
            <w:tcW w:w="992" w:type="dxa"/>
          </w:tcPr>
          <w:p w14:paraId="3E45AB9C" w14:textId="77777777" w:rsidR="00024F11" w:rsidRPr="009B6DAD" w:rsidRDefault="00024F11" w:rsidP="000C013A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1D542BC" w14:textId="77777777" w:rsidR="00024F11" w:rsidRPr="009B6DAD" w:rsidRDefault="00024F11" w:rsidP="000C013A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500,000</w:t>
            </w:r>
          </w:p>
        </w:tc>
        <w:tc>
          <w:tcPr>
            <w:tcW w:w="1134" w:type="dxa"/>
          </w:tcPr>
          <w:p w14:paraId="3D6DEF94" w14:textId="77777777" w:rsidR="00024F11" w:rsidRPr="009B6DAD" w:rsidRDefault="00024F11" w:rsidP="000C013A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D8CCCF8" w14:textId="77777777" w:rsidR="00024F11" w:rsidRPr="009B6DAD" w:rsidRDefault="00024F11" w:rsidP="000C013A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500,000</w:t>
            </w:r>
          </w:p>
        </w:tc>
        <w:tc>
          <w:tcPr>
            <w:tcW w:w="1134" w:type="dxa"/>
          </w:tcPr>
          <w:p w14:paraId="5DA01584" w14:textId="77777777" w:rsidR="00024F11" w:rsidRPr="009B6DAD" w:rsidRDefault="00024F11" w:rsidP="000C013A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1665778" w14:textId="77777777" w:rsidR="00024F11" w:rsidRPr="009B6DAD" w:rsidRDefault="00024F11" w:rsidP="000C013A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500,000</w:t>
            </w:r>
          </w:p>
        </w:tc>
        <w:tc>
          <w:tcPr>
            <w:tcW w:w="1134" w:type="dxa"/>
          </w:tcPr>
          <w:p w14:paraId="2E3693BA" w14:textId="77777777" w:rsidR="00024F11" w:rsidRPr="009B6DAD" w:rsidRDefault="00024F11" w:rsidP="000C013A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ECE0714" w14:textId="77777777" w:rsidR="00024F11" w:rsidRPr="009B6DAD" w:rsidRDefault="00024F11" w:rsidP="000C013A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500,000</w:t>
            </w:r>
          </w:p>
        </w:tc>
        <w:tc>
          <w:tcPr>
            <w:tcW w:w="1134" w:type="dxa"/>
          </w:tcPr>
          <w:p w14:paraId="40F29987" w14:textId="77777777" w:rsidR="00024F11" w:rsidRPr="009B6DAD" w:rsidRDefault="00024F11" w:rsidP="009F6F92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5F8B546" w14:textId="77777777" w:rsidR="00024F11" w:rsidRPr="009B6DAD" w:rsidRDefault="00024F11" w:rsidP="009F6F92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500,000</w:t>
            </w:r>
          </w:p>
        </w:tc>
        <w:tc>
          <w:tcPr>
            <w:tcW w:w="1560" w:type="dxa"/>
          </w:tcPr>
          <w:p w14:paraId="214F011E" w14:textId="77777777" w:rsidR="00024F11" w:rsidRPr="009B6DAD" w:rsidRDefault="00024F11" w:rsidP="009F6F92">
            <w:pPr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หอถังประปา จำนวน 1  แห่ง</w:t>
            </w:r>
          </w:p>
        </w:tc>
        <w:tc>
          <w:tcPr>
            <w:tcW w:w="1701" w:type="dxa"/>
          </w:tcPr>
          <w:p w14:paraId="6EEAA8B3" w14:textId="77777777" w:rsidR="00024F11" w:rsidRPr="009B6DAD" w:rsidRDefault="00024F11" w:rsidP="009F6F92">
            <w:pPr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ประชาชนมีน้ำใช้เพื่อการอุปโภคบริโภค</w:t>
            </w:r>
          </w:p>
        </w:tc>
        <w:tc>
          <w:tcPr>
            <w:tcW w:w="1134" w:type="dxa"/>
          </w:tcPr>
          <w:p w14:paraId="3B56BBD6" w14:textId="77777777" w:rsidR="00024F11" w:rsidRPr="009B6DAD" w:rsidRDefault="00024F11" w:rsidP="009F6F92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9B6DAD" w:rsidRPr="009B6DAD" w14:paraId="290C89E5" w14:textId="77777777" w:rsidTr="00B535CA">
        <w:tc>
          <w:tcPr>
            <w:tcW w:w="709" w:type="dxa"/>
          </w:tcPr>
          <w:p w14:paraId="47A6ED03" w14:textId="77777777" w:rsidR="00024F11" w:rsidRPr="009B6DAD" w:rsidRDefault="001D454A" w:rsidP="009F6F92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45</w:t>
            </w:r>
          </w:p>
        </w:tc>
        <w:tc>
          <w:tcPr>
            <w:tcW w:w="1843" w:type="dxa"/>
          </w:tcPr>
          <w:p w14:paraId="69DF56CB" w14:textId="77777777" w:rsidR="00024F11" w:rsidRPr="009B6DAD" w:rsidRDefault="00024F11" w:rsidP="009F6F92">
            <w:pPr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ขยายเขตระบบประปาหมู่บ้าน จากบ้านนายอธิวุฒิชัย</w:t>
            </w:r>
            <w:proofErr w:type="spellStart"/>
            <w:r w:rsidRPr="009B6DAD">
              <w:rPr>
                <w:rFonts w:ascii="TH SarabunPSK" w:hAnsi="TH SarabunPSK" w:cs="TH SarabunPSK"/>
                <w:sz w:val="28"/>
                <w:cs/>
              </w:rPr>
              <w:t>พิ</w:t>
            </w:r>
            <w:proofErr w:type="spellEnd"/>
            <w:r w:rsidRPr="009B6DAD">
              <w:rPr>
                <w:rFonts w:ascii="TH SarabunPSK" w:hAnsi="TH SarabunPSK" w:cs="TH SarabunPSK"/>
                <w:sz w:val="28"/>
                <w:cs/>
              </w:rPr>
              <w:t>คุณ ถึงหน้าโรงเรียนโคกโพธิ์วิทยา</w:t>
            </w:r>
          </w:p>
        </w:tc>
        <w:tc>
          <w:tcPr>
            <w:tcW w:w="1984" w:type="dxa"/>
          </w:tcPr>
          <w:p w14:paraId="38118742" w14:textId="77777777" w:rsidR="00024F11" w:rsidRPr="009B6DAD" w:rsidRDefault="00024F11" w:rsidP="009F6F92">
            <w:pPr>
              <w:rPr>
                <w:rFonts w:ascii="TH SarabunPSK" w:hAnsi="TH SarabunPSK" w:cs="TH SarabunPSK"/>
                <w:sz w:val="28"/>
                <w:cs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-เพื่อให้ประชาชนได้รับประโยชน์ และมีน้ำใช้เพื่อการอุปโภคบริโภค อย่างทั่วถึง</w:t>
            </w:r>
          </w:p>
        </w:tc>
        <w:tc>
          <w:tcPr>
            <w:tcW w:w="1843" w:type="dxa"/>
          </w:tcPr>
          <w:p w14:paraId="137EBCD5" w14:textId="77777777" w:rsidR="00024F11" w:rsidRPr="009B6DAD" w:rsidRDefault="00024F11" w:rsidP="009F6F92">
            <w:pPr>
              <w:rPr>
                <w:rFonts w:ascii="TH SarabunPSK" w:hAnsi="TH SarabunPSK" w:cs="TH SarabunPSK"/>
                <w:sz w:val="28"/>
                <w:cs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ระยะทางรวม 2,</w:t>
            </w:r>
            <w:r w:rsidRPr="009B6DAD">
              <w:rPr>
                <w:rFonts w:ascii="TH SarabunPSK" w:hAnsi="TH SarabunPSK" w:cs="TH SarabunPSK" w:hint="cs"/>
                <w:sz w:val="28"/>
                <w:cs/>
              </w:rPr>
              <w:t>000</w:t>
            </w:r>
            <w:r w:rsidRPr="009B6DAD">
              <w:rPr>
                <w:rFonts w:ascii="TH SarabunPSK" w:hAnsi="TH SarabunPSK" w:cs="TH SarabunPSK"/>
                <w:sz w:val="28"/>
                <w:cs/>
              </w:rPr>
              <w:t>เมตร</w:t>
            </w:r>
          </w:p>
        </w:tc>
        <w:tc>
          <w:tcPr>
            <w:tcW w:w="992" w:type="dxa"/>
          </w:tcPr>
          <w:p w14:paraId="001EE04B" w14:textId="77777777" w:rsidR="00024F11" w:rsidRPr="009B6DAD" w:rsidRDefault="00024F11" w:rsidP="009F6F92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B8F5777" w14:textId="77777777" w:rsidR="00024F11" w:rsidRPr="009B6DAD" w:rsidRDefault="00024F11" w:rsidP="009F6F92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500,000</w:t>
            </w:r>
          </w:p>
        </w:tc>
        <w:tc>
          <w:tcPr>
            <w:tcW w:w="1134" w:type="dxa"/>
          </w:tcPr>
          <w:p w14:paraId="051B4F3F" w14:textId="77777777" w:rsidR="00024F11" w:rsidRPr="009B6DAD" w:rsidRDefault="00024F11" w:rsidP="000C013A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3BBCBAD" w14:textId="77777777" w:rsidR="00024F11" w:rsidRPr="009B6DAD" w:rsidRDefault="00024F11" w:rsidP="000C013A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500,000</w:t>
            </w:r>
          </w:p>
        </w:tc>
        <w:tc>
          <w:tcPr>
            <w:tcW w:w="1134" w:type="dxa"/>
          </w:tcPr>
          <w:p w14:paraId="568170A1" w14:textId="77777777" w:rsidR="00024F11" w:rsidRPr="009B6DAD" w:rsidRDefault="00024F11" w:rsidP="000C013A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ECAC6F3" w14:textId="77777777" w:rsidR="00024F11" w:rsidRPr="009B6DAD" w:rsidRDefault="00024F11" w:rsidP="000C013A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500,000</w:t>
            </w:r>
          </w:p>
        </w:tc>
        <w:tc>
          <w:tcPr>
            <w:tcW w:w="1134" w:type="dxa"/>
          </w:tcPr>
          <w:p w14:paraId="043F38CA" w14:textId="77777777" w:rsidR="00024F11" w:rsidRPr="009B6DAD" w:rsidRDefault="00024F11" w:rsidP="000C013A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8724F10" w14:textId="77777777" w:rsidR="00024F11" w:rsidRPr="009B6DAD" w:rsidRDefault="00024F11" w:rsidP="000C013A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500,000</w:t>
            </w:r>
          </w:p>
        </w:tc>
        <w:tc>
          <w:tcPr>
            <w:tcW w:w="1134" w:type="dxa"/>
          </w:tcPr>
          <w:p w14:paraId="244FDCB3" w14:textId="77777777" w:rsidR="00024F11" w:rsidRPr="009B6DAD" w:rsidRDefault="00024F11" w:rsidP="000C013A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6D2883C" w14:textId="77777777" w:rsidR="00024F11" w:rsidRPr="009B6DAD" w:rsidRDefault="00024F11" w:rsidP="000C013A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500,000</w:t>
            </w:r>
          </w:p>
        </w:tc>
        <w:tc>
          <w:tcPr>
            <w:tcW w:w="1560" w:type="dxa"/>
          </w:tcPr>
          <w:p w14:paraId="75C12B07" w14:textId="77777777" w:rsidR="00024F11" w:rsidRPr="009B6DAD" w:rsidRDefault="00024F11" w:rsidP="009F6F92">
            <w:pPr>
              <w:rPr>
                <w:rFonts w:ascii="TH SarabunPSK" w:hAnsi="TH SarabunPSK" w:cs="TH SarabunPSK"/>
                <w:sz w:val="28"/>
                <w:cs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ท่อเมนประปาทั่วถึงในหมู่บ้าน</w:t>
            </w:r>
          </w:p>
        </w:tc>
        <w:tc>
          <w:tcPr>
            <w:tcW w:w="1701" w:type="dxa"/>
          </w:tcPr>
          <w:p w14:paraId="0E9CA574" w14:textId="77777777" w:rsidR="00024F11" w:rsidRPr="009B6DAD" w:rsidRDefault="00024F11" w:rsidP="009F6F92">
            <w:pPr>
              <w:rPr>
                <w:rFonts w:ascii="TH SarabunPSK" w:hAnsi="TH SarabunPSK" w:cs="TH SarabunPSK"/>
                <w:sz w:val="28"/>
                <w:cs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ประชาชนในหมู่บ้านได้รับการบริการสาธารณูปโภคได้อย่างทั่วถึง</w:t>
            </w:r>
          </w:p>
        </w:tc>
        <w:tc>
          <w:tcPr>
            <w:tcW w:w="1134" w:type="dxa"/>
          </w:tcPr>
          <w:p w14:paraId="2A841B00" w14:textId="77777777" w:rsidR="00024F11" w:rsidRPr="009B6DAD" w:rsidRDefault="00024F11" w:rsidP="009F6F92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9B6DAD" w:rsidRPr="009B6DAD" w14:paraId="212982AF" w14:textId="77777777" w:rsidTr="00B535CA">
        <w:tc>
          <w:tcPr>
            <w:tcW w:w="709" w:type="dxa"/>
          </w:tcPr>
          <w:p w14:paraId="6112E730" w14:textId="77777777" w:rsidR="002D019D" w:rsidRPr="009B6DAD" w:rsidRDefault="001D454A" w:rsidP="009F6F92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46</w:t>
            </w:r>
          </w:p>
        </w:tc>
        <w:tc>
          <w:tcPr>
            <w:tcW w:w="1843" w:type="dxa"/>
          </w:tcPr>
          <w:p w14:paraId="2D3C03D7" w14:textId="77777777" w:rsidR="002D019D" w:rsidRPr="009B6DAD" w:rsidRDefault="002D019D" w:rsidP="009F6F92">
            <w:pPr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ขยายเขตประปาเพื่อการเกษตรตามถนนแยกหน้า ร.ร.โคกโพธิ์วิทยา</w:t>
            </w:r>
            <w:r w:rsidRPr="009B6DAD"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9B6DAD">
              <w:rPr>
                <w:rFonts w:ascii="TH SarabunPSK" w:hAnsi="TH SarabunPSK" w:cs="TH SarabunPSK"/>
                <w:b/>
                <w:bCs/>
                <w:sz w:val="28"/>
                <w:cs/>
              </w:rPr>
              <w:t>-</w:t>
            </w:r>
            <w:r w:rsidRPr="009B6DAD"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9B6DAD">
              <w:rPr>
                <w:rFonts w:ascii="TH SarabunPSK" w:hAnsi="TH SarabunPSK" w:cs="TH SarabunPSK"/>
                <w:sz w:val="28"/>
                <w:cs/>
              </w:rPr>
              <w:t>นาน้ำชุ่ม</w:t>
            </w:r>
          </w:p>
          <w:p w14:paraId="726C1C0E" w14:textId="77777777" w:rsidR="002D019D" w:rsidRPr="009B6DAD" w:rsidRDefault="002D019D" w:rsidP="009F6F92">
            <w:pPr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(คุ้มน้อย) หมู่ที่ 1</w:t>
            </w:r>
          </w:p>
        </w:tc>
        <w:tc>
          <w:tcPr>
            <w:tcW w:w="1984" w:type="dxa"/>
          </w:tcPr>
          <w:p w14:paraId="387D33D5" w14:textId="77777777" w:rsidR="002D019D" w:rsidRPr="009B6DAD" w:rsidRDefault="002D019D" w:rsidP="009F6F92">
            <w:pPr>
              <w:rPr>
                <w:rFonts w:ascii="TH SarabunPSK" w:hAnsi="TH SarabunPSK" w:cs="TH SarabunPSK"/>
                <w:sz w:val="28"/>
                <w:cs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-เพื่อให้ประชาชนได้รับประโยชน์ และมีน้ำใช้เพื่อการอุปโภคบริโภค อย่างทั่วถึง</w:t>
            </w:r>
          </w:p>
        </w:tc>
        <w:tc>
          <w:tcPr>
            <w:tcW w:w="1843" w:type="dxa"/>
          </w:tcPr>
          <w:p w14:paraId="363A37D7" w14:textId="77777777" w:rsidR="002D019D" w:rsidRPr="009B6DAD" w:rsidRDefault="002D019D" w:rsidP="009F6F92">
            <w:pPr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ขยายประปา</w:t>
            </w:r>
          </w:p>
          <w:p w14:paraId="727CF531" w14:textId="77777777" w:rsidR="002D019D" w:rsidRPr="009B6DAD" w:rsidRDefault="002D019D" w:rsidP="009F6F92">
            <w:pPr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ระยะทางยาว 3</w:t>
            </w:r>
            <w:r w:rsidRPr="009B6DAD">
              <w:rPr>
                <w:rFonts w:ascii="TH SarabunPSK" w:hAnsi="TH SarabunPSK" w:cs="TH SarabunPSK"/>
                <w:sz w:val="28"/>
              </w:rPr>
              <w:t>,</w:t>
            </w:r>
            <w:r w:rsidRPr="009B6DAD">
              <w:rPr>
                <w:rFonts w:ascii="TH SarabunPSK" w:hAnsi="TH SarabunPSK" w:cs="TH SarabunPSK"/>
                <w:sz w:val="28"/>
                <w:cs/>
              </w:rPr>
              <w:t xml:space="preserve">500  เมตร </w:t>
            </w:r>
          </w:p>
        </w:tc>
        <w:tc>
          <w:tcPr>
            <w:tcW w:w="992" w:type="dxa"/>
          </w:tcPr>
          <w:p w14:paraId="3ED73A95" w14:textId="77777777" w:rsidR="002D019D" w:rsidRPr="009B6DAD" w:rsidRDefault="002D019D" w:rsidP="000C013A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1EF419D" w14:textId="77777777" w:rsidR="002D019D" w:rsidRPr="009B6DAD" w:rsidRDefault="002D019D" w:rsidP="000C013A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</w:rPr>
              <w:t>250,000</w:t>
            </w:r>
          </w:p>
        </w:tc>
        <w:tc>
          <w:tcPr>
            <w:tcW w:w="1134" w:type="dxa"/>
          </w:tcPr>
          <w:p w14:paraId="32B51BEC" w14:textId="77777777" w:rsidR="002D019D" w:rsidRPr="009B6DAD" w:rsidRDefault="002D019D" w:rsidP="000C013A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8FCF82F" w14:textId="77777777" w:rsidR="002D019D" w:rsidRPr="009B6DAD" w:rsidRDefault="002D019D" w:rsidP="000C013A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</w:rPr>
              <w:t>250,000</w:t>
            </w:r>
          </w:p>
        </w:tc>
        <w:tc>
          <w:tcPr>
            <w:tcW w:w="1134" w:type="dxa"/>
          </w:tcPr>
          <w:p w14:paraId="4BCA1FE8" w14:textId="77777777" w:rsidR="002D019D" w:rsidRPr="009B6DAD" w:rsidRDefault="002D019D" w:rsidP="000C013A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436D249" w14:textId="77777777" w:rsidR="002D019D" w:rsidRPr="009B6DAD" w:rsidRDefault="002D019D" w:rsidP="000C013A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</w:rPr>
              <w:t>250,000</w:t>
            </w:r>
          </w:p>
        </w:tc>
        <w:tc>
          <w:tcPr>
            <w:tcW w:w="1134" w:type="dxa"/>
          </w:tcPr>
          <w:p w14:paraId="662E0D8A" w14:textId="77777777" w:rsidR="002D019D" w:rsidRPr="009B6DAD" w:rsidRDefault="002D019D" w:rsidP="009F6F92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FCA4ADE" w14:textId="77777777" w:rsidR="002D019D" w:rsidRPr="009B6DAD" w:rsidRDefault="002D019D" w:rsidP="009F6F92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</w:rPr>
              <w:t>250,000</w:t>
            </w:r>
          </w:p>
        </w:tc>
        <w:tc>
          <w:tcPr>
            <w:tcW w:w="1134" w:type="dxa"/>
          </w:tcPr>
          <w:p w14:paraId="5EA6D10E" w14:textId="77777777" w:rsidR="002D019D" w:rsidRPr="009B6DAD" w:rsidRDefault="002D019D" w:rsidP="000C013A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0AEFEF2" w14:textId="77777777" w:rsidR="002D019D" w:rsidRPr="009B6DAD" w:rsidRDefault="002D019D" w:rsidP="000C013A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</w:rPr>
              <w:t>250,000</w:t>
            </w:r>
          </w:p>
        </w:tc>
        <w:tc>
          <w:tcPr>
            <w:tcW w:w="1560" w:type="dxa"/>
          </w:tcPr>
          <w:p w14:paraId="1477633B" w14:textId="77777777" w:rsidR="002D019D" w:rsidRPr="009B6DAD" w:rsidRDefault="002D019D" w:rsidP="009F6F92">
            <w:pPr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ท่อเมนประปา</w:t>
            </w:r>
          </w:p>
          <w:p w14:paraId="432695B1" w14:textId="77777777" w:rsidR="002D019D" w:rsidRPr="009B6DAD" w:rsidRDefault="002D019D" w:rsidP="009F6F92">
            <w:pPr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1  สาย</w:t>
            </w:r>
          </w:p>
        </w:tc>
        <w:tc>
          <w:tcPr>
            <w:tcW w:w="1701" w:type="dxa"/>
          </w:tcPr>
          <w:p w14:paraId="3A49772D" w14:textId="77777777" w:rsidR="002D019D" w:rsidRPr="009B6DAD" w:rsidRDefault="002D019D" w:rsidP="009F6F92">
            <w:pPr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ประชาชนในหมู่บ้านได้รับการบริการสาธารณูปโภคได้อย่างทั่วถึง</w:t>
            </w:r>
          </w:p>
        </w:tc>
        <w:tc>
          <w:tcPr>
            <w:tcW w:w="1134" w:type="dxa"/>
          </w:tcPr>
          <w:p w14:paraId="2F6DC4F4" w14:textId="77777777" w:rsidR="002D019D" w:rsidRPr="009B6DAD" w:rsidRDefault="002D019D" w:rsidP="009F6F92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</w:tbl>
    <w:p w14:paraId="01513CD2" w14:textId="77777777" w:rsidR="00EC5507" w:rsidRPr="009B6DAD" w:rsidRDefault="00EC5507" w:rsidP="00EC5507">
      <w:pPr>
        <w:spacing w:after="0" w:line="240" w:lineRule="auto"/>
        <w:rPr>
          <w:rFonts w:ascii="TH SarabunPSK" w:hAnsi="TH SarabunPSK" w:cs="TH SarabunPSK"/>
          <w:sz w:val="28"/>
        </w:rPr>
      </w:pPr>
      <w:r w:rsidRPr="009B6DAD">
        <w:rPr>
          <w:rFonts w:ascii="TH SarabunPSK" w:hAnsi="TH SarabunPSK" w:cs="TH SarabunPSK" w:hint="cs"/>
          <w:sz w:val="28"/>
          <w:cs/>
        </w:rPr>
        <w:lastRenderedPageBreak/>
        <w:tab/>
      </w:r>
      <w:r w:rsidRPr="009B6DAD">
        <w:rPr>
          <w:rFonts w:ascii="TH SarabunPSK" w:hAnsi="TH SarabunPSK" w:cs="TH SarabunPSK"/>
          <w:sz w:val="28"/>
          <w:cs/>
        </w:rPr>
        <w:t>1. ยุทศาสตร์</w:t>
      </w:r>
      <w:r w:rsidRPr="009B6DAD">
        <w:rPr>
          <w:rFonts w:ascii="TH SarabunPSK" w:hAnsi="TH SarabunPSK" w:cs="TH SarabunPSK"/>
          <w:sz w:val="28"/>
          <w:cs/>
        </w:rPr>
        <w:tab/>
      </w:r>
      <w:r w:rsidRPr="009B6DAD">
        <w:rPr>
          <w:rFonts w:ascii="TH SarabunPSK" w:hAnsi="TH SarabunPSK" w:cs="TH SarabunPSK"/>
          <w:sz w:val="28"/>
          <w:cs/>
        </w:rPr>
        <w:tab/>
      </w:r>
      <w:r w:rsidRPr="009B6DAD">
        <w:rPr>
          <w:rFonts w:ascii="TH SarabunPSK" w:hAnsi="TH SarabunPSK" w:cs="TH SarabunPSK"/>
          <w:sz w:val="28"/>
          <w:cs/>
        </w:rPr>
        <w:tab/>
      </w:r>
      <w:r w:rsidRPr="009B6DAD">
        <w:rPr>
          <w:rFonts w:ascii="TH SarabunPSK" w:hAnsi="TH SarabunPSK" w:cs="TH SarabunPSK" w:hint="cs"/>
          <w:sz w:val="28"/>
          <w:cs/>
        </w:rPr>
        <w:tab/>
      </w:r>
      <w:r w:rsidRPr="009B6DAD">
        <w:rPr>
          <w:rFonts w:ascii="TH SarabunPSK" w:hAnsi="TH SarabunPSK" w:cs="TH SarabunPSK" w:hint="cs"/>
          <w:sz w:val="28"/>
          <w:cs/>
        </w:rPr>
        <w:tab/>
      </w:r>
      <w:r w:rsidRPr="009B6DAD">
        <w:rPr>
          <w:rFonts w:ascii="TH SarabunPSK" w:hAnsi="TH SarabunPSK" w:cs="TH SarabunPSK" w:hint="cs"/>
          <w:sz w:val="28"/>
          <w:cs/>
        </w:rPr>
        <w:tab/>
      </w:r>
      <w:r w:rsidRPr="009B6DAD">
        <w:rPr>
          <w:rFonts w:ascii="TH SarabunPSK" w:hAnsi="TH SarabunPSK" w:cs="TH SarabunPSK"/>
          <w:sz w:val="28"/>
          <w:cs/>
        </w:rPr>
        <w:t>ยุทธศาสตร์ที่ 1  การพัฒนาด้านโครงสร้างพื้นฐาน  ระบบสาธารณูปโภค</w:t>
      </w:r>
    </w:p>
    <w:p w14:paraId="2496E961" w14:textId="77777777" w:rsidR="00EC5507" w:rsidRPr="009B6DAD" w:rsidRDefault="00EC5507" w:rsidP="00EC5507">
      <w:pPr>
        <w:spacing w:after="0" w:line="240" w:lineRule="auto"/>
        <w:rPr>
          <w:rFonts w:ascii="TH SarabunPSK" w:hAnsi="TH SarabunPSK" w:cs="TH SarabunPSK"/>
          <w:sz w:val="28"/>
        </w:rPr>
      </w:pPr>
      <w:r w:rsidRPr="009B6DAD">
        <w:rPr>
          <w:rFonts w:ascii="TH SarabunPSK" w:hAnsi="TH SarabunPSK" w:cs="TH SarabunPSK"/>
          <w:sz w:val="28"/>
          <w:cs/>
        </w:rPr>
        <w:t xml:space="preserve">    </w:t>
      </w:r>
      <w:r w:rsidRPr="009B6DAD">
        <w:rPr>
          <w:rFonts w:ascii="TH SarabunPSK" w:hAnsi="TH SarabunPSK" w:cs="TH SarabunPSK" w:hint="cs"/>
          <w:sz w:val="28"/>
          <w:cs/>
        </w:rPr>
        <w:tab/>
        <w:t xml:space="preserve">   </w:t>
      </w:r>
      <w:r w:rsidRPr="009B6DAD">
        <w:rPr>
          <w:rFonts w:ascii="TH SarabunPSK" w:hAnsi="TH SarabunPSK" w:cs="TH SarabunPSK"/>
          <w:sz w:val="28"/>
          <w:cs/>
        </w:rPr>
        <w:t xml:space="preserve">1.1 กลยุทธ์     </w:t>
      </w:r>
      <w:r w:rsidRPr="009B6DAD">
        <w:rPr>
          <w:rFonts w:ascii="TH SarabunPSK" w:hAnsi="TH SarabunPSK" w:cs="TH SarabunPSK"/>
          <w:sz w:val="28"/>
          <w:cs/>
        </w:rPr>
        <w:tab/>
      </w:r>
      <w:r w:rsidRPr="009B6DAD">
        <w:rPr>
          <w:rFonts w:ascii="TH SarabunPSK" w:hAnsi="TH SarabunPSK" w:cs="TH SarabunPSK"/>
          <w:sz w:val="28"/>
          <w:cs/>
        </w:rPr>
        <w:tab/>
      </w:r>
      <w:r w:rsidRPr="009B6DAD">
        <w:rPr>
          <w:rFonts w:ascii="TH SarabunPSK" w:hAnsi="TH SarabunPSK" w:cs="TH SarabunPSK"/>
          <w:sz w:val="28"/>
          <w:cs/>
        </w:rPr>
        <w:tab/>
      </w:r>
      <w:r w:rsidRPr="009B6DAD">
        <w:rPr>
          <w:rFonts w:ascii="TH SarabunPSK" w:hAnsi="TH SarabunPSK" w:cs="TH SarabunPSK"/>
          <w:sz w:val="28"/>
          <w:cs/>
        </w:rPr>
        <w:tab/>
      </w:r>
      <w:r w:rsidRPr="009B6DAD">
        <w:rPr>
          <w:rFonts w:ascii="TH SarabunPSK" w:hAnsi="TH SarabunPSK" w:cs="TH SarabunPSK"/>
          <w:sz w:val="28"/>
          <w:cs/>
        </w:rPr>
        <w:tab/>
      </w:r>
      <w:r w:rsidRPr="009B6DAD">
        <w:rPr>
          <w:rFonts w:ascii="TH SarabunPSK" w:hAnsi="TH SarabunPSK" w:cs="TH SarabunPSK"/>
          <w:sz w:val="28"/>
          <w:cs/>
        </w:rPr>
        <w:tab/>
        <w:t>บริการสาธารณะที่ประชาชนพึงได้รับอย่างถ้วนหน้า /โทรศัพท์และโครงสร้างทางการเกษตร</w:t>
      </w:r>
    </w:p>
    <w:p w14:paraId="4C8404B5" w14:textId="77777777" w:rsidR="007C5E93" w:rsidRPr="009B6DAD" w:rsidRDefault="00677BCE" w:rsidP="00EC5507">
      <w:pPr>
        <w:spacing w:after="0" w:line="240" w:lineRule="auto"/>
        <w:rPr>
          <w:rFonts w:ascii="TH SarabunPSK" w:hAnsi="TH SarabunPSK" w:cs="TH SarabunPSK"/>
          <w:sz w:val="28"/>
          <w:cs/>
        </w:rPr>
      </w:pPr>
      <w:r w:rsidRPr="009B6DAD">
        <w:rPr>
          <w:rFonts w:ascii="TH SarabunPSK" w:hAnsi="TH SarabunPSK" w:cs="TH SarabunPSK" w:hint="cs"/>
          <w:sz w:val="28"/>
          <w:cs/>
        </w:rPr>
        <w:tab/>
        <w:t xml:space="preserve">   1.2 </w:t>
      </w:r>
      <w:r w:rsidR="00EC5507" w:rsidRPr="009B6DAD">
        <w:rPr>
          <w:rFonts w:ascii="TH SarabunPSK" w:hAnsi="TH SarabunPSK" w:cs="TH SarabunPSK"/>
          <w:sz w:val="28"/>
          <w:cs/>
        </w:rPr>
        <w:t xml:space="preserve">แผนงาน อุตสาหกรรมและการโยธา   </w:t>
      </w:r>
      <w:r w:rsidR="00EC5507" w:rsidRPr="009B6DAD">
        <w:rPr>
          <w:rFonts w:ascii="TH SarabunPSK" w:hAnsi="TH SarabunPSK" w:cs="TH SarabunPSK"/>
          <w:sz w:val="28"/>
          <w:cs/>
        </w:rPr>
        <w:tab/>
      </w:r>
      <w:r w:rsidR="00EC5507" w:rsidRPr="009B6DAD">
        <w:rPr>
          <w:rFonts w:ascii="TH SarabunPSK" w:hAnsi="TH SarabunPSK" w:cs="TH SarabunPSK"/>
          <w:sz w:val="28"/>
          <w:cs/>
        </w:rPr>
        <w:tab/>
      </w:r>
      <w:r w:rsidR="00EC5507" w:rsidRPr="009B6DAD">
        <w:rPr>
          <w:rFonts w:ascii="TH SarabunPSK" w:hAnsi="TH SarabunPSK" w:cs="TH SarabunPSK"/>
          <w:sz w:val="28"/>
          <w:cs/>
        </w:rPr>
        <w:tab/>
      </w:r>
      <w:r w:rsidR="00EC5507" w:rsidRPr="009B6DAD">
        <w:rPr>
          <w:rFonts w:ascii="TH SarabunPSK" w:hAnsi="TH SarabunPSK" w:cs="TH SarabunPSK"/>
          <w:sz w:val="28"/>
          <w:cs/>
        </w:rPr>
        <w:tab/>
      </w:r>
      <w:r w:rsidR="00EC5507" w:rsidRPr="009B6DAD">
        <w:rPr>
          <w:rFonts w:ascii="TH SarabunPSK" w:hAnsi="TH SarabunPSK" w:cs="TH SarabunPSK"/>
          <w:sz w:val="28"/>
          <w:cs/>
        </w:rPr>
        <w:tab/>
        <w:t xml:space="preserve">    </w:t>
      </w:r>
    </w:p>
    <w:tbl>
      <w:tblPr>
        <w:tblStyle w:val="a5"/>
        <w:tblW w:w="16302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709"/>
        <w:gridCol w:w="1843"/>
        <w:gridCol w:w="1843"/>
        <w:gridCol w:w="1842"/>
        <w:gridCol w:w="1134"/>
        <w:gridCol w:w="1134"/>
        <w:gridCol w:w="1134"/>
        <w:gridCol w:w="1134"/>
        <w:gridCol w:w="1134"/>
        <w:gridCol w:w="1560"/>
        <w:gridCol w:w="1701"/>
        <w:gridCol w:w="1134"/>
      </w:tblGrid>
      <w:tr w:rsidR="009B6DAD" w:rsidRPr="009B6DAD" w14:paraId="69FC5FA0" w14:textId="77777777" w:rsidTr="003F499C">
        <w:trPr>
          <w:trHeight w:val="385"/>
        </w:trPr>
        <w:tc>
          <w:tcPr>
            <w:tcW w:w="709" w:type="dxa"/>
            <w:vMerge w:val="restart"/>
            <w:shd w:val="clear" w:color="auto" w:fill="B6DDE8" w:themeFill="accent5" w:themeFillTint="66"/>
          </w:tcPr>
          <w:p w14:paraId="7FB56A41" w14:textId="77777777" w:rsidR="007C5E93" w:rsidRPr="009B6DAD" w:rsidRDefault="007C5E93" w:rsidP="000D2127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6DBA47AE" w14:textId="77777777" w:rsidR="007C5E93" w:rsidRPr="009B6DAD" w:rsidRDefault="007C5E93" w:rsidP="000D2127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9B6DAD">
              <w:rPr>
                <w:rFonts w:ascii="TH SarabunPSK" w:hAnsi="TH SarabunPSK" w:cs="TH SarabunPSK"/>
                <w:b/>
                <w:bCs/>
                <w:sz w:val="28"/>
                <w:cs/>
              </w:rPr>
              <w:t>ที่</w:t>
            </w:r>
          </w:p>
        </w:tc>
        <w:tc>
          <w:tcPr>
            <w:tcW w:w="1843" w:type="dxa"/>
            <w:vMerge w:val="restart"/>
            <w:shd w:val="clear" w:color="auto" w:fill="B6DDE8" w:themeFill="accent5" w:themeFillTint="66"/>
          </w:tcPr>
          <w:p w14:paraId="1E5CD905" w14:textId="77777777" w:rsidR="007C5E93" w:rsidRPr="009B6DAD" w:rsidRDefault="007C5E93" w:rsidP="000D2127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6AFE6390" w14:textId="77777777" w:rsidR="007C5E93" w:rsidRPr="009B6DAD" w:rsidRDefault="007C5E93" w:rsidP="000D2127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9B6DAD">
              <w:rPr>
                <w:rFonts w:ascii="TH SarabunPSK" w:hAnsi="TH SarabunPSK" w:cs="TH SarabunPSK"/>
                <w:b/>
                <w:bCs/>
                <w:sz w:val="28"/>
                <w:cs/>
              </w:rPr>
              <w:t>โครงการ</w:t>
            </w:r>
          </w:p>
        </w:tc>
        <w:tc>
          <w:tcPr>
            <w:tcW w:w="1843" w:type="dxa"/>
            <w:vMerge w:val="restart"/>
            <w:shd w:val="clear" w:color="auto" w:fill="B6DDE8" w:themeFill="accent5" w:themeFillTint="66"/>
          </w:tcPr>
          <w:p w14:paraId="3C3E87D8" w14:textId="77777777" w:rsidR="007C5E93" w:rsidRPr="009B6DAD" w:rsidRDefault="007C5E93" w:rsidP="000D2127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45EE3F1D" w14:textId="77777777" w:rsidR="007C5E93" w:rsidRPr="009B6DAD" w:rsidRDefault="007C5E93" w:rsidP="000D2127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9B6DAD">
              <w:rPr>
                <w:rFonts w:ascii="TH SarabunPSK" w:hAnsi="TH SarabunPSK" w:cs="TH SarabunPSK"/>
                <w:b/>
                <w:bCs/>
                <w:sz w:val="28"/>
                <w:cs/>
              </w:rPr>
              <w:t>วัตถุประสงค์</w:t>
            </w:r>
          </w:p>
        </w:tc>
        <w:tc>
          <w:tcPr>
            <w:tcW w:w="1842" w:type="dxa"/>
            <w:vMerge w:val="restart"/>
            <w:shd w:val="clear" w:color="auto" w:fill="B6DDE8" w:themeFill="accent5" w:themeFillTint="66"/>
          </w:tcPr>
          <w:p w14:paraId="5FF8069D" w14:textId="77777777" w:rsidR="007C5E93" w:rsidRPr="009B6DAD" w:rsidRDefault="007C5E93" w:rsidP="000D2127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9B6DAD">
              <w:rPr>
                <w:rFonts w:ascii="TH SarabunPSK" w:hAnsi="TH SarabunPSK" w:cs="TH SarabunPSK"/>
                <w:b/>
                <w:bCs/>
                <w:sz w:val="28"/>
                <w:cs/>
              </w:rPr>
              <w:t>เป้าหมาย</w:t>
            </w:r>
          </w:p>
          <w:p w14:paraId="49228F06" w14:textId="77777777" w:rsidR="007C5E93" w:rsidRPr="009B6DAD" w:rsidRDefault="007C5E93" w:rsidP="000D2127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(ผลผลิตของโครงการ)</w:t>
            </w:r>
          </w:p>
        </w:tc>
        <w:tc>
          <w:tcPr>
            <w:tcW w:w="5670" w:type="dxa"/>
            <w:gridSpan w:val="5"/>
            <w:shd w:val="clear" w:color="auto" w:fill="B6DDE8" w:themeFill="accent5" w:themeFillTint="66"/>
          </w:tcPr>
          <w:p w14:paraId="4DD5B8CA" w14:textId="77777777" w:rsidR="007C5E93" w:rsidRPr="009B6DAD" w:rsidRDefault="007C5E93" w:rsidP="000D2127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9B6DAD">
              <w:rPr>
                <w:rFonts w:ascii="TH SarabunPSK" w:hAnsi="TH SarabunPSK" w:cs="TH SarabunPSK"/>
                <w:b/>
                <w:bCs/>
                <w:sz w:val="28"/>
                <w:cs/>
              </w:rPr>
              <w:t>งบประมาณและที่ผ่านมา</w:t>
            </w:r>
          </w:p>
        </w:tc>
        <w:tc>
          <w:tcPr>
            <w:tcW w:w="1560" w:type="dxa"/>
            <w:vMerge w:val="restart"/>
            <w:shd w:val="clear" w:color="auto" w:fill="B6DDE8" w:themeFill="accent5" w:themeFillTint="66"/>
          </w:tcPr>
          <w:p w14:paraId="1B1EEE88" w14:textId="77777777" w:rsidR="007C5E93" w:rsidRPr="009B6DAD" w:rsidRDefault="007C5E93" w:rsidP="000D2127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9B6DAD">
              <w:rPr>
                <w:rFonts w:ascii="TH SarabunPSK" w:hAnsi="TH SarabunPSK" w:cs="TH SarabunPSK"/>
                <w:b/>
                <w:bCs/>
                <w:sz w:val="28"/>
                <w:cs/>
              </w:rPr>
              <w:t>ตัวชี้วัด</w:t>
            </w:r>
          </w:p>
          <w:p w14:paraId="0CB1A662" w14:textId="77777777" w:rsidR="007C5E93" w:rsidRPr="009B6DAD" w:rsidRDefault="007C5E93" w:rsidP="000D2127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9B6DAD">
              <w:rPr>
                <w:rFonts w:ascii="TH SarabunPSK" w:hAnsi="TH SarabunPSK" w:cs="TH SarabunPSK"/>
                <w:b/>
                <w:bCs/>
                <w:sz w:val="28"/>
                <w:cs/>
              </w:rPr>
              <w:t>(</w:t>
            </w:r>
            <w:r w:rsidRPr="009B6DAD">
              <w:rPr>
                <w:rFonts w:ascii="TH SarabunPSK" w:hAnsi="TH SarabunPSK" w:cs="TH SarabunPSK"/>
                <w:b/>
                <w:bCs/>
                <w:sz w:val="28"/>
              </w:rPr>
              <w:t>KPI</w:t>
            </w:r>
            <w:r w:rsidRPr="009B6DAD">
              <w:rPr>
                <w:rFonts w:ascii="TH SarabunPSK" w:hAnsi="TH SarabunPSK" w:cs="TH SarabunPSK"/>
                <w:b/>
                <w:bCs/>
                <w:sz w:val="28"/>
                <w:cs/>
              </w:rPr>
              <w:t>)</w:t>
            </w:r>
          </w:p>
        </w:tc>
        <w:tc>
          <w:tcPr>
            <w:tcW w:w="1701" w:type="dxa"/>
            <w:vMerge w:val="restart"/>
            <w:shd w:val="clear" w:color="auto" w:fill="B6DDE8" w:themeFill="accent5" w:themeFillTint="66"/>
          </w:tcPr>
          <w:p w14:paraId="1648C250" w14:textId="77777777" w:rsidR="007C5E93" w:rsidRPr="009B6DAD" w:rsidRDefault="007C5E93" w:rsidP="000D2127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9B6DAD">
              <w:rPr>
                <w:rFonts w:ascii="TH SarabunPSK" w:hAnsi="TH SarabunPSK" w:cs="TH SarabunPSK"/>
                <w:b/>
                <w:bCs/>
                <w:sz w:val="28"/>
                <w:cs/>
              </w:rPr>
              <w:t>ผลที่คาดว่า</w:t>
            </w:r>
          </w:p>
          <w:p w14:paraId="00534032" w14:textId="77777777" w:rsidR="007C5E93" w:rsidRPr="009B6DAD" w:rsidRDefault="007C5E93" w:rsidP="000D2127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9B6DAD">
              <w:rPr>
                <w:rFonts w:ascii="TH SarabunPSK" w:hAnsi="TH SarabunPSK" w:cs="TH SarabunPSK"/>
                <w:b/>
                <w:bCs/>
                <w:sz w:val="28"/>
                <w:cs/>
              </w:rPr>
              <w:t>จะได้รับ</w:t>
            </w:r>
          </w:p>
        </w:tc>
        <w:tc>
          <w:tcPr>
            <w:tcW w:w="1134" w:type="dxa"/>
            <w:vMerge w:val="restart"/>
            <w:shd w:val="clear" w:color="auto" w:fill="B6DDE8" w:themeFill="accent5" w:themeFillTint="66"/>
          </w:tcPr>
          <w:p w14:paraId="14D27C6F" w14:textId="77777777" w:rsidR="007C5E93" w:rsidRPr="009B6DAD" w:rsidRDefault="007C5E93" w:rsidP="000D2127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9B6DAD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หน่วยงานรับผิดชอบหลัก</w:t>
            </w:r>
          </w:p>
        </w:tc>
      </w:tr>
      <w:tr w:rsidR="009B6DAD" w:rsidRPr="009B6DAD" w14:paraId="0156F665" w14:textId="77777777" w:rsidTr="003F499C">
        <w:trPr>
          <w:trHeight w:val="335"/>
        </w:trPr>
        <w:tc>
          <w:tcPr>
            <w:tcW w:w="709" w:type="dxa"/>
            <w:vMerge/>
            <w:shd w:val="clear" w:color="auto" w:fill="B6DDE8" w:themeFill="accent5" w:themeFillTint="66"/>
          </w:tcPr>
          <w:p w14:paraId="11ED7944" w14:textId="77777777" w:rsidR="007C5E93" w:rsidRPr="009B6DAD" w:rsidRDefault="007C5E93" w:rsidP="000D2127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  <w:shd w:val="clear" w:color="auto" w:fill="B6DDE8" w:themeFill="accent5" w:themeFillTint="66"/>
          </w:tcPr>
          <w:p w14:paraId="5E51E038" w14:textId="77777777" w:rsidR="007C5E93" w:rsidRPr="009B6DAD" w:rsidRDefault="007C5E93" w:rsidP="000D2127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  <w:shd w:val="clear" w:color="auto" w:fill="B6DDE8" w:themeFill="accent5" w:themeFillTint="66"/>
          </w:tcPr>
          <w:p w14:paraId="0613BF3B" w14:textId="77777777" w:rsidR="007C5E93" w:rsidRPr="009B6DAD" w:rsidRDefault="007C5E93" w:rsidP="000D2127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2" w:type="dxa"/>
            <w:vMerge/>
            <w:shd w:val="clear" w:color="auto" w:fill="B6DDE8" w:themeFill="accent5" w:themeFillTint="66"/>
          </w:tcPr>
          <w:p w14:paraId="3E9BE9B7" w14:textId="77777777" w:rsidR="007C5E93" w:rsidRPr="009B6DAD" w:rsidRDefault="007C5E93" w:rsidP="000D2127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  <w:shd w:val="clear" w:color="auto" w:fill="B6DDE8" w:themeFill="accent5" w:themeFillTint="66"/>
          </w:tcPr>
          <w:p w14:paraId="7E61DC8E" w14:textId="77777777" w:rsidR="007C5E93" w:rsidRPr="009B6DAD" w:rsidRDefault="007C5E93" w:rsidP="000D2127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9B6DAD">
              <w:rPr>
                <w:rFonts w:ascii="TH SarabunPSK" w:hAnsi="TH SarabunPSK" w:cs="TH SarabunPSK"/>
                <w:b/>
                <w:bCs/>
                <w:sz w:val="28"/>
              </w:rPr>
              <w:t>2566</w:t>
            </w:r>
          </w:p>
          <w:p w14:paraId="0B5733F1" w14:textId="77777777" w:rsidR="007C5E93" w:rsidRPr="009B6DAD" w:rsidRDefault="007C5E93" w:rsidP="000D2127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2B705DDF" w14:textId="77777777" w:rsidR="007C5E93" w:rsidRPr="009B6DAD" w:rsidRDefault="007C5E93" w:rsidP="000D2127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9B6DAD">
              <w:rPr>
                <w:rFonts w:ascii="TH SarabunPSK" w:hAnsi="TH SarabunPSK" w:cs="TH SarabunPSK"/>
                <w:b/>
                <w:bCs/>
                <w:sz w:val="28"/>
              </w:rPr>
              <w:t>2567</w:t>
            </w:r>
          </w:p>
          <w:p w14:paraId="10CE0C21" w14:textId="77777777" w:rsidR="007C5E93" w:rsidRPr="009B6DAD" w:rsidRDefault="007C5E93" w:rsidP="000D2127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4BB418D7" w14:textId="77777777" w:rsidR="007C5E93" w:rsidRPr="009B6DAD" w:rsidRDefault="007C5E93" w:rsidP="000D2127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9B6DAD">
              <w:rPr>
                <w:rFonts w:ascii="TH SarabunPSK" w:hAnsi="TH SarabunPSK" w:cs="TH SarabunPSK"/>
                <w:b/>
                <w:bCs/>
                <w:sz w:val="28"/>
              </w:rPr>
              <w:t>2568</w:t>
            </w:r>
          </w:p>
          <w:p w14:paraId="5729DB8D" w14:textId="77777777" w:rsidR="007C5E93" w:rsidRPr="009B6DAD" w:rsidRDefault="007C5E93" w:rsidP="000D2127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7BD89C31" w14:textId="77777777" w:rsidR="007C5E93" w:rsidRPr="009B6DAD" w:rsidRDefault="007C5E93" w:rsidP="000D2127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9B6DAD">
              <w:rPr>
                <w:rFonts w:ascii="TH SarabunPSK" w:hAnsi="TH SarabunPSK" w:cs="TH SarabunPSK"/>
                <w:b/>
                <w:bCs/>
                <w:sz w:val="28"/>
              </w:rPr>
              <w:t>2569</w:t>
            </w:r>
          </w:p>
          <w:p w14:paraId="3FECFA30" w14:textId="77777777" w:rsidR="007C5E93" w:rsidRPr="009B6DAD" w:rsidRDefault="007C5E93" w:rsidP="000D2127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0146DCFB" w14:textId="77777777" w:rsidR="007C5E93" w:rsidRPr="009B6DAD" w:rsidRDefault="007C5E93" w:rsidP="000D2127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9B6DAD">
              <w:rPr>
                <w:rFonts w:ascii="TH SarabunPSK" w:hAnsi="TH SarabunPSK" w:cs="TH SarabunPSK"/>
                <w:b/>
                <w:bCs/>
                <w:sz w:val="28"/>
              </w:rPr>
              <w:t>2570</w:t>
            </w:r>
          </w:p>
          <w:p w14:paraId="16983EFC" w14:textId="77777777" w:rsidR="007C5E93" w:rsidRPr="009B6DAD" w:rsidRDefault="007C5E93" w:rsidP="000D2127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9B6DAD">
              <w:rPr>
                <w:rFonts w:ascii="TH SarabunPSK" w:hAnsi="TH SarabunPSK" w:cs="TH SarabunPSK"/>
                <w:b/>
                <w:bCs/>
                <w:sz w:val="28"/>
              </w:rPr>
              <w:t>(</w:t>
            </w:r>
            <w:r w:rsidRPr="009B6DAD">
              <w:rPr>
                <w:rFonts w:ascii="TH SarabunPSK" w:hAnsi="TH SarabunPSK" w:cs="TH SarabunPSK"/>
                <w:b/>
                <w:bCs/>
                <w:sz w:val="28"/>
                <w:cs/>
              </w:rPr>
              <w:t>บาท)</w:t>
            </w:r>
          </w:p>
        </w:tc>
        <w:tc>
          <w:tcPr>
            <w:tcW w:w="1560" w:type="dxa"/>
            <w:vMerge/>
            <w:shd w:val="clear" w:color="auto" w:fill="B6DDE8" w:themeFill="accent5" w:themeFillTint="66"/>
          </w:tcPr>
          <w:p w14:paraId="69B50D0E" w14:textId="77777777" w:rsidR="007C5E93" w:rsidRPr="009B6DAD" w:rsidRDefault="007C5E93" w:rsidP="000D2127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701" w:type="dxa"/>
            <w:vMerge/>
            <w:shd w:val="clear" w:color="auto" w:fill="B6DDE8" w:themeFill="accent5" w:themeFillTint="66"/>
          </w:tcPr>
          <w:p w14:paraId="61C2D0AD" w14:textId="77777777" w:rsidR="007C5E93" w:rsidRPr="009B6DAD" w:rsidRDefault="007C5E93" w:rsidP="000D2127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  <w:vMerge/>
            <w:shd w:val="clear" w:color="auto" w:fill="B6DDE8" w:themeFill="accent5" w:themeFillTint="66"/>
          </w:tcPr>
          <w:p w14:paraId="09CC654D" w14:textId="77777777" w:rsidR="007C5E93" w:rsidRPr="009B6DAD" w:rsidRDefault="007C5E93" w:rsidP="000D2127">
            <w:pPr>
              <w:rPr>
                <w:rFonts w:ascii="TH SarabunPSK" w:hAnsi="TH SarabunPSK" w:cs="TH SarabunPSK"/>
                <w:sz w:val="28"/>
              </w:rPr>
            </w:pPr>
          </w:p>
        </w:tc>
      </w:tr>
      <w:tr w:rsidR="00B535CA" w:rsidRPr="009B6DAD" w14:paraId="768D9EA4" w14:textId="77777777" w:rsidTr="00B535CA">
        <w:trPr>
          <w:trHeight w:val="1377"/>
        </w:trPr>
        <w:tc>
          <w:tcPr>
            <w:tcW w:w="709" w:type="dxa"/>
          </w:tcPr>
          <w:p w14:paraId="003735BF" w14:textId="71C77DAB" w:rsidR="00B535CA" w:rsidRPr="009B6DAD" w:rsidRDefault="00B535CA" w:rsidP="00B535CA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47</w:t>
            </w:r>
          </w:p>
        </w:tc>
        <w:tc>
          <w:tcPr>
            <w:tcW w:w="1843" w:type="dxa"/>
          </w:tcPr>
          <w:p w14:paraId="0D2CED9A" w14:textId="77777777" w:rsidR="00B535CA" w:rsidRPr="009B6DAD" w:rsidRDefault="00B535CA" w:rsidP="00B535CA">
            <w:pPr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ขยายเขตท่อเมนประปาพื้นที่การเกษตร</w:t>
            </w:r>
          </w:p>
          <w:p w14:paraId="426F94BA" w14:textId="0D8A6FEE" w:rsidR="00B535CA" w:rsidRPr="009B6DAD" w:rsidRDefault="00B535CA" w:rsidP="00B535CA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843" w:type="dxa"/>
          </w:tcPr>
          <w:p w14:paraId="4DA98E7E" w14:textId="0FA3F6C1" w:rsidR="00B535CA" w:rsidRPr="009B6DAD" w:rsidRDefault="00B535CA" w:rsidP="00B535CA">
            <w:pPr>
              <w:rPr>
                <w:rFonts w:ascii="TH SarabunPSK" w:hAnsi="TH SarabunPSK" w:cs="TH SarabunPSK"/>
                <w:sz w:val="28"/>
                <w:cs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-เพื่อให้ประชาชนได้รับประโยชน์ และมีน้ำใช้เพื่อการอุปโภคบริโภค อย่างทั่วถึง</w:t>
            </w:r>
          </w:p>
        </w:tc>
        <w:tc>
          <w:tcPr>
            <w:tcW w:w="1842" w:type="dxa"/>
          </w:tcPr>
          <w:p w14:paraId="203DFA5F" w14:textId="77777777" w:rsidR="00B535CA" w:rsidRPr="009B6DAD" w:rsidRDefault="00B535CA" w:rsidP="00B535CA">
            <w:pPr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ขยายเขตท่อเมนประปา</w:t>
            </w:r>
          </w:p>
          <w:p w14:paraId="04BAC118" w14:textId="77777777" w:rsidR="00B535CA" w:rsidRPr="009B6DAD" w:rsidRDefault="00B535CA" w:rsidP="00B535CA">
            <w:pPr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ยาว 2,000  เมตร</w:t>
            </w:r>
          </w:p>
          <w:p w14:paraId="7CCC5954" w14:textId="3BE041CF" w:rsidR="00B535CA" w:rsidRPr="009B6DAD" w:rsidRDefault="00B535CA" w:rsidP="00B535CA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</w:tcPr>
          <w:p w14:paraId="0B8E5A23" w14:textId="77777777" w:rsidR="00B535CA" w:rsidRPr="009B6DAD" w:rsidRDefault="00B535CA" w:rsidP="00B535CA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DF924F4" w14:textId="6F24AED4" w:rsidR="00B535CA" w:rsidRPr="009B6DAD" w:rsidRDefault="00B535CA" w:rsidP="00B535CA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150,000</w:t>
            </w:r>
          </w:p>
        </w:tc>
        <w:tc>
          <w:tcPr>
            <w:tcW w:w="1134" w:type="dxa"/>
          </w:tcPr>
          <w:p w14:paraId="6D53EB1B" w14:textId="77777777" w:rsidR="00B535CA" w:rsidRPr="009B6DAD" w:rsidRDefault="00B535CA" w:rsidP="00B535CA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B162BC6" w14:textId="476F60D2" w:rsidR="00B535CA" w:rsidRPr="009B6DAD" w:rsidRDefault="00B535CA" w:rsidP="00B535CA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150,000</w:t>
            </w:r>
          </w:p>
        </w:tc>
        <w:tc>
          <w:tcPr>
            <w:tcW w:w="1134" w:type="dxa"/>
          </w:tcPr>
          <w:p w14:paraId="16E2356E" w14:textId="77777777" w:rsidR="00B535CA" w:rsidRPr="009B6DAD" w:rsidRDefault="00B535CA" w:rsidP="00B535CA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CA1B7DA" w14:textId="7F2867F7" w:rsidR="00B535CA" w:rsidRPr="009B6DAD" w:rsidRDefault="00B535CA" w:rsidP="00B535CA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150,000</w:t>
            </w:r>
          </w:p>
        </w:tc>
        <w:tc>
          <w:tcPr>
            <w:tcW w:w="1134" w:type="dxa"/>
          </w:tcPr>
          <w:p w14:paraId="4C2978F9" w14:textId="77777777" w:rsidR="00B535CA" w:rsidRPr="009B6DAD" w:rsidRDefault="00B535CA" w:rsidP="00B535CA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A73A570" w14:textId="6E12C73D" w:rsidR="00B535CA" w:rsidRPr="009B6DAD" w:rsidRDefault="00B535CA" w:rsidP="00B535CA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150,000</w:t>
            </w:r>
          </w:p>
        </w:tc>
        <w:tc>
          <w:tcPr>
            <w:tcW w:w="1134" w:type="dxa"/>
          </w:tcPr>
          <w:p w14:paraId="617266BE" w14:textId="77777777" w:rsidR="00B535CA" w:rsidRPr="009B6DAD" w:rsidRDefault="00B535CA" w:rsidP="00B535CA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DB93AC0" w14:textId="7CDC8353" w:rsidR="00B535CA" w:rsidRPr="009B6DAD" w:rsidRDefault="00B535CA" w:rsidP="00B535CA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150,000</w:t>
            </w:r>
          </w:p>
        </w:tc>
        <w:tc>
          <w:tcPr>
            <w:tcW w:w="1560" w:type="dxa"/>
          </w:tcPr>
          <w:p w14:paraId="32A71478" w14:textId="77777777" w:rsidR="00B535CA" w:rsidRPr="009B6DAD" w:rsidRDefault="00B535CA" w:rsidP="00B535CA">
            <w:pPr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ท่อเมนประปา</w:t>
            </w:r>
          </w:p>
          <w:p w14:paraId="6A550C85" w14:textId="4EC9093F" w:rsidR="00B535CA" w:rsidRPr="009B6DAD" w:rsidRDefault="00B535CA" w:rsidP="00B535CA">
            <w:pPr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1  สาย</w:t>
            </w:r>
          </w:p>
        </w:tc>
        <w:tc>
          <w:tcPr>
            <w:tcW w:w="1701" w:type="dxa"/>
          </w:tcPr>
          <w:p w14:paraId="5BCE2EDE" w14:textId="1174A4EF" w:rsidR="00B535CA" w:rsidRPr="009B6DAD" w:rsidRDefault="00B535CA" w:rsidP="00B535CA">
            <w:pPr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ประชาชนในหมู่บ้านได้รับการบริการสาธารณูปโภคได้อย่างทั่วถึง</w:t>
            </w:r>
          </w:p>
        </w:tc>
        <w:tc>
          <w:tcPr>
            <w:tcW w:w="1134" w:type="dxa"/>
          </w:tcPr>
          <w:p w14:paraId="0FE8F1B6" w14:textId="42E81FA5" w:rsidR="00B535CA" w:rsidRPr="009B6DAD" w:rsidRDefault="00B535CA" w:rsidP="00B535CA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B535CA" w:rsidRPr="009B6DAD" w14:paraId="50145B19" w14:textId="77777777" w:rsidTr="003F499C">
        <w:trPr>
          <w:trHeight w:val="451"/>
        </w:trPr>
        <w:tc>
          <w:tcPr>
            <w:tcW w:w="709" w:type="dxa"/>
          </w:tcPr>
          <w:p w14:paraId="18C5BDCD" w14:textId="0325D3B3" w:rsidR="00B535CA" w:rsidRDefault="00B535CA" w:rsidP="00B535CA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48</w:t>
            </w:r>
          </w:p>
        </w:tc>
        <w:tc>
          <w:tcPr>
            <w:tcW w:w="1843" w:type="dxa"/>
          </w:tcPr>
          <w:p w14:paraId="5D373AFD" w14:textId="77777777" w:rsidR="00B535CA" w:rsidRPr="009B6DAD" w:rsidRDefault="00B535CA" w:rsidP="00B535CA">
            <w:pPr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 xml:space="preserve">ก่อสร้างศาลาศูนย์การเรียนรู้ ต.บ้านโคก </w:t>
            </w:r>
          </w:p>
          <w:p w14:paraId="2ADEE843" w14:textId="77777777" w:rsidR="00B535CA" w:rsidRPr="009B6DAD" w:rsidRDefault="00B535CA" w:rsidP="00B535CA">
            <w:pPr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(ร.ร.โคกโพธิ์ใน)</w:t>
            </w:r>
          </w:p>
          <w:p w14:paraId="750F280D" w14:textId="44810F7B" w:rsidR="00B535CA" w:rsidRPr="009B6DAD" w:rsidRDefault="00B535CA" w:rsidP="00B535CA">
            <w:pPr>
              <w:rPr>
                <w:rFonts w:ascii="TH SarabunPSK" w:hAnsi="TH SarabunPSK" w:cs="TH SarabunPSK"/>
                <w:sz w:val="28"/>
                <w:cs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 xml:space="preserve">หมู่ที่ </w:t>
            </w:r>
            <w:r w:rsidRPr="009B6DAD">
              <w:rPr>
                <w:rFonts w:ascii="TH SarabunPSK" w:hAnsi="TH SarabunPSK" w:cs="TH SarabunPSK" w:hint="cs"/>
                <w:sz w:val="28"/>
                <w:cs/>
              </w:rPr>
              <w:t>1</w:t>
            </w:r>
          </w:p>
        </w:tc>
        <w:tc>
          <w:tcPr>
            <w:tcW w:w="1843" w:type="dxa"/>
          </w:tcPr>
          <w:p w14:paraId="61807EF8" w14:textId="263BC3EB" w:rsidR="00B535CA" w:rsidRPr="009B6DAD" w:rsidRDefault="00B535CA" w:rsidP="00B535CA">
            <w:pPr>
              <w:rPr>
                <w:rFonts w:ascii="TH SarabunPSK" w:hAnsi="TH SarabunPSK" w:cs="TH SarabunPSK"/>
                <w:sz w:val="28"/>
                <w:cs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-เพื่อก่อสร้างศูนย์การเรียนรู้ในชุมชนให้ได้ใช้งานได้อย่างเหมาะสม</w:t>
            </w:r>
          </w:p>
        </w:tc>
        <w:tc>
          <w:tcPr>
            <w:tcW w:w="1842" w:type="dxa"/>
          </w:tcPr>
          <w:p w14:paraId="1993E0DD" w14:textId="5DD7C6DE" w:rsidR="00B535CA" w:rsidRPr="009B6DAD" w:rsidRDefault="00B535CA" w:rsidP="00B535CA">
            <w:pPr>
              <w:rPr>
                <w:rFonts w:ascii="TH SarabunPSK" w:hAnsi="TH SarabunPSK" w:cs="TH SarabunPSK"/>
                <w:sz w:val="28"/>
                <w:cs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 xml:space="preserve">ศาลาศูนย์การเรียนรู้ จำนวน </w:t>
            </w:r>
            <w:r w:rsidRPr="009B6DAD">
              <w:rPr>
                <w:rFonts w:ascii="TH SarabunPSK" w:hAnsi="TH SarabunPSK" w:cs="TH SarabunPSK" w:hint="cs"/>
                <w:sz w:val="28"/>
                <w:cs/>
              </w:rPr>
              <w:t>1</w:t>
            </w:r>
            <w:r w:rsidRPr="009B6DAD">
              <w:rPr>
                <w:rFonts w:ascii="TH SarabunPSK" w:hAnsi="TH SarabunPSK" w:cs="TH SarabunPSK"/>
                <w:sz w:val="28"/>
                <w:cs/>
              </w:rPr>
              <w:t xml:space="preserve"> หลัง</w:t>
            </w:r>
          </w:p>
        </w:tc>
        <w:tc>
          <w:tcPr>
            <w:tcW w:w="1134" w:type="dxa"/>
          </w:tcPr>
          <w:p w14:paraId="39F50AD7" w14:textId="77777777" w:rsidR="00B535CA" w:rsidRPr="009B6DAD" w:rsidRDefault="00B535CA" w:rsidP="00B535CA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9263FEC" w14:textId="08ADABEE" w:rsidR="00B535CA" w:rsidRPr="009B6DAD" w:rsidRDefault="00B535CA" w:rsidP="00B535CA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</w:rPr>
              <w:t>250,000</w:t>
            </w:r>
          </w:p>
        </w:tc>
        <w:tc>
          <w:tcPr>
            <w:tcW w:w="1134" w:type="dxa"/>
          </w:tcPr>
          <w:p w14:paraId="09A98A6D" w14:textId="77777777" w:rsidR="00B535CA" w:rsidRPr="009B6DAD" w:rsidRDefault="00B535CA" w:rsidP="00B535CA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B6F1F12" w14:textId="48303D95" w:rsidR="00B535CA" w:rsidRPr="009B6DAD" w:rsidRDefault="00B535CA" w:rsidP="00B535CA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</w:rPr>
              <w:t>250,000</w:t>
            </w:r>
          </w:p>
        </w:tc>
        <w:tc>
          <w:tcPr>
            <w:tcW w:w="1134" w:type="dxa"/>
          </w:tcPr>
          <w:p w14:paraId="7DB749A1" w14:textId="77777777" w:rsidR="00B535CA" w:rsidRPr="009B6DAD" w:rsidRDefault="00B535CA" w:rsidP="00B535CA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107C350" w14:textId="7B9090C8" w:rsidR="00B535CA" w:rsidRPr="009B6DAD" w:rsidRDefault="00B535CA" w:rsidP="00B535CA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</w:rPr>
              <w:t>250,000</w:t>
            </w:r>
          </w:p>
        </w:tc>
        <w:tc>
          <w:tcPr>
            <w:tcW w:w="1134" w:type="dxa"/>
          </w:tcPr>
          <w:p w14:paraId="740F4D0D" w14:textId="77777777" w:rsidR="00B535CA" w:rsidRPr="009B6DAD" w:rsidRDefault="00B535CA" w:rsidP="00B535CA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1DCC2BC" w14:textId="0A0BEA6E" w:rsidR="00B535CA" w:rsidRPr="009B6DAD" w:rsidRDefault="00B535CA" w:rsidP="00B535CA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</w:rPr>
              <w:t>250,000</w:t>
            </w:r>
          </w:p>
        </w:tc>
        <w:tc>
          <w:tcPr>
            <w:tcW w:w="1134" w:type="dxa"/>
          </w:tcPr>
          <w:p w14:paraId="062D376F" w14:textId="77777777" w:rsidR="00B535CA" w:rsidRPr="009B6DAD" w:rsidRDefault="00B535CA" w:rsidP="00B535CA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D2764A4" w14:textId="0FB45D04" w:rsidR="00B535CA" w:rsidRPr="009B6DAD" w:rsidRDefault="00B535CA" w:rsidP="00B535CA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250,000</w:t>
            </w:r>
          </w:p>
        </w:tc>
        <w:tc>
          <w:tcPr>
            <w:tcW w:w="1560" w:type="dxa"/>
          </w:tcPr>
          <w:p w14:paraId="15612511" w14:textId="77777777" w:rsidR="00B535CA" w:rsidRPr="009B6DAD" w:rsidRDefault="00B535CA" w:rsidP="00B535CA">
            <w:pPr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 xml:space="preserve">ศาลาการเรียนรู้ </w:t>
            </w:r>
          </w:p>
          <w:p w14:paraId="3B4C9FDA" w14:textId="4AD7C302" w:rsidR="00B535CA" w:rsidRPr="009B6DAD" w:rsidRDefault="00B535CA" w:rsidP="00B535CA">
            <w:pPr>
              <w:rPr>
                <w:rFonts w:ascii="TH SarabunPSK" w:hAnsi="TH SarabunPSK" w:cs="TH SarabunPSK"/>
                <w:sz w:val="28"/>
                <w:cs/>
              </w:rPr>
            </w:pPr>
            <w:r w:rsidRPr="009B6DAD">
              <w:rPr>
                <w:rFonts w:ascii="TH SarabunPSK" w:hAnsi="TH SarabunPSK" w:cs="TH SarabunPSK" w:hint="cs"/>
                <w:sz w:val="28"/>
                <w:cs/>
              </w:rPr>
              <w:t>1</w:t>
            </w:r>
            <w:r w:rsidRPr="009B6DAD">
              <w:rPr>
                <w:rFonts w:ascii="TH SarabunPSK" w:hAnsi="TH SarabunPSK" w:cs="TH SarabunPSK"/>
                <w:sz w:val="28"/>
                <w:cs/>
              </w:rPr>
              <w:t xml:space="preserve"> หลัง</w:t>
            </w:r>
          </w:p>
        </w:tc>
        <w:tc>
          <w:tcPr>
            <w:tcW w:w="1701" w:type="dxa"/>
          </w:tcPr>
          <w:p w14:paraId="059D487A" w14:textId="526108A7" w:rsidR="00B535CA" w:rsidRPr="009B6DAD" w:rsidRDefault="00B535CA" w:rsidP="00B535CA">
            <w:pPr>
              <w:rPr>
                <w:rFonts w:ascii="TH SarabunPSK" w:hAnsi="TH SarabunPSK" w:cs="TH SarabunPSK"/>
                <w:sz w:val="28"/>
                <w:cs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ประชาชนใช้ประโยชน์ในการเรียนรู้ได้อย่างเหมาะสม</w:t>
            </w:r>
          </w:p>
        </w:tc>
        <w:tc>
          <w:tcPr>
            <w:tcW w:w="1134" w:type="dxa"/>
          </w:tcPr>
          <w:p w14:paraId="7DF23626" w14:textId="6F95E234" w:rsidR="00B535CA" w:rsidRPr="009B6DAD" w:rsidRDefault="00B535CA" w:rsidP="00B535CA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B535CA" w:rsidRPr="009B6DAD" w14:paraId="0D3027CD" w14:textId="77777777" w:rsidTr="003F499C">
        <w:tc>
          <w:tcPr>
            <w:tcW w:w="709" w:type="dxa"/>
          </w:tcPr>
          <w:p w14:paraId="320BFD61" w14:textId="77777777" w:rsidR="00B535CA" w:rsidRPr="009B6DAD" w:rsidRDefault="00B535CA" w:rsidP="00B535CA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49</w:t>
            </w:r>
          </w:p>
        </w:tc>
        <w:tc>
          <w:tcPr>
            <w:tcW w:w="1843" w:type="dxa"/>
          </w:tcPr>
          <w:p w14:paraId="11043933" w14:textId="77777777" w:rsidR="00B535CA" w:rsidRPr="009B6DAD" w:rsidRDefault="00B535CA" w:rsidP="00B535CA">
            <w:pPr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ปรับปรุงศาลาประชาคม  หมู่ที่ 1</w:t>
            </w:r>
          </w:p>
          <w:p w14:paraId="6A130D86" w14:textId="77777777" w:rsidR="00B535CA" w:rsidRPr="009B6DAD" w:rsidRDefault="00B535CA" w:rsidP="00B535CA">
            <w:pPr>
              <w:rPr>
                <w:rFonts w:ascii="TH SarabunPSK" w:hAnsi="TH SarabunPSK" w:cs="TH SarabunPSK"/>
                <w:sz w:val="28"/>
              </w:rPr>
            </w:pPr>
          </w:p>
          <w:p w14:paraId="77FAD020" w14:textId="77777777" w:rsidR="00B535CA" w:rsidRPr="009B6DAD" w:rsidRDefault="00B535CA" w:rsidP="00B535CA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</w:tcPr>
          <w:p w14:paraId="6C0F64E4" w14:textId="77777777" w:rsidR="00B535CA" w:rsidRPr="009B6DAD" w:rsidRDefault="00B535CA" w:rsidP="00B535CA">
            <w:pPr>
              <w:rPr>
                <w:rFonts w:ascii="TH SarabunPSK" w:hAnsi="TH SarabunPSK" w:cs="TH SarabunPSK"/>
                <w:sz w:val="28"/>
                <w:cs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เพื่อปรับปรุงศาลาประชาคมให้สวยงามและสามารถรองรับการทำกิจกรรมต่างๆ</w:t>
            </w:r>
          </w:p>
        </w:tc>
        <w:tc>
          <w:tcPr>
            <w:tcW w:w="1842" w:type="dxa"/>
          </w:tcPr>
          <w:p w14:paraId="259E760A" w14:textId="77777777" w:rsidR="00B535CA" w:rsidRPr="009B6DAD" w:rsidRDefault="00B535CA" w:rsidP="00B535CA">
            <w:pPr>
              <w:rPr>
                <w:rFonts w:ascii="TH SarabunPSK" w:hAnsi="TH SarabunPSK" w:cs="TH SarabunPSK"/>
                <w:sz w:val="28"/>
                <w:cs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ปรับปรุงศาลาเอนกประสงค์ตามแบบมาตรฐานของเทศบาลกำหนด</w:t>
            </w:r>
          </w:p>
        </w:tc>
        <w:tc>
          <w:tcPr>
            <w:tcW w:w="1134" w:type="dxa"/>
          </w:tcPr>
          <w:p w14:paraId="4B23372C" w14:textId="77777777" w:rsidR="00B535CA" w:rsidRPr="009B6DAD" w:rsidRDefault="00B535CA" w:rsidP="00B535CA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1086F26" w14:textId="77777777" w:rsidR="00B535CA" w:rsidRPr="009B6DAD" w:rsidRDefault="00B535CA" w:rsidP="00B535CA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200,000</w:t>
            </w:r>
          </w:p>
        </w:tc>
        <w:tc>
          <w:tcPr>
            <w:tcW w:w="1134" w:type="dxa"/>
          </w:tcPr>
          <w:p w14:paraId="5B9CC850" w14:textId="77777777" w:rsidR="00B535CA" w:rsidRPr="009B6DAD" w:rsidRDefault="00B535CA" w:rsidP="00B535CA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8BD9827" w14:textId="77777777" w:rsidR="00B535CA" w:rsidRPr="009B6DAD" w:rsidRDefault="00B535CA" w:rsidP="00B535CA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 w:hint="cs"/>
                <w:sz w:val="28"/>
                <w:cs/>
              </w:rPr>
              <w:t>20</w:t>
            </w:r>
            <w:r w:rsidRPr="009B6DAD">
              <w:rPr>
                <w:rFonts w:ascii="TH SarabunPSK" w:hAnsi="TH SarabunPSK" w:cs="TH SarabunPSK"/>
                <w:sz w:val="28"/>
                <w:cs/>
              </w:rPr>
              <w:t>0,000</w:t>
            </w:r>
          </w:p>
        </w:tc>
        <w:tc>
          <w:tcPr>
            <w:tcW w:w="1134" w:type="dxa"/>
          </w:tcPr>
          <w:p w14:paraId="0C82EA03" w14:textId="77777777" w:rsidR="00B535CA" w:rsidRPr="009B6DAD" w:rsidRDefault="00B535CA" w:rsidP="00B535CA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5582067" w14:textId="77777777" w:rsidR="00B535CA" w:rsidRPr="009B6DAD" w:rsidRDefault="00B535CA" w:rsidP="00B535CA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 w:hint="cs"/>
                <w:sz w:val="28"/>
                <w:cs/>
              </w:rPr>
              <w:t>20</w:t>
            </w:r>
            <w:r w:rsidRPr="009B6DAD">
              <w:rPr>
                <w:rFonts w:ascii="TH SarabunPSK" w:hAnsi="TH SarabunPSK" w:cs="TH SarabunPSK"/>
                <w:sz w:val="28"/>
                <w:cs/>
              </w:rPr>
              <w:t>0,000</w:t>
            </w:r>
          </w:p>
        </w:tc>
        <w:tc>
          <w:tcPr>
            <w:tcW w:w="1134" w:type="dxa"/>
          </w:tcPr>
          <w:p w14:paraId="70DFC271" w14:textId="77777777" w:rsidR="00B535CA" w:rsidRPr="009B6DAD" w:rsidRDefault="00B535CA" w:rsidP="00B535CA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3335DA3" w14:textId="77777777" w:rsidR="00B535CA" w:rsidRPr="009B6DAD" w:rsidRDefault="00B535CA" w:rsidP="00B535CA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 w:hint="cs"/>
                <w:sz w:val="28"/>
                <w:cs/>
              </w:rPr>
              <w:t>20</w:t>
            </w:r>
            <w:r w:rsidRPr="009B6DAD">
              <w:rPr>
                <w:rFonts w:ascii="TH SarabunPSK" w:hAnsi="TH SarabunPSK" w:cs="TH SarabunPSK"/>
                <w:sz w:val="28"/>
                <w:cs/>
              </w:rPr>
              <w:t>0,000</w:t>
            </w:r>
          </w:p>
        </w:tc>
        <w:tc>
          <w:tcPr>
            <w:tcW w:w="1134" w:type="dxa"/>
          </w:tcPr>
          <w:p w14:paraId="749C2854" w14:textId="77777777" w:rsidR="00B535CA" w:rsidRPr="009B6DAD" w:rsidRDefault="00B535CA" w:rsidP="00B535CA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5C410DC" w14:textId="77777777" w:rsidR="00B535CA" w:rsidRPr="009B6DAD" w:rsidRDefault="00B535CA" w:rsidP="00B535CA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9B6DAD">
              <w:rPr>
                <w:rFonts w:ascii="TH SarabunPSK" w:hAnsi="TH SarabunPSK" w:cs="TH SarabunPSK" w:hint="cs"/>
                <w:sz w:val="28"/>
                <w:cs/>
              </w:rPr>
              <w:t>20</w:t>
            </w:r>
            <w:r w:rsidRPr="009B6DAD">
              <w:rPr>
                <w:rFonts w:ascii="TH SarabunPSK" w:hAnsi="TH SarabunPSK" w:cs="TH SarabunPSK"/>
                <w:sz w:val="28"/>
                <w:cs/>
              </w:rPr>
              <w:t>0,000</w:t>
            </w:r>
          </w:p>
        </w:tc>
        <w:tc>
          <w:tcPr>
            <w:tcW w:w="1560" w:type="dxa"/>
          </w:tcPr>
          <w:p w14:paraId="6DC78297" w14:textId="77777777" w:rsidR="00B535CA" w:rsidRPr="009B6DAD" w:rsidRDefault="00B535CA" w:rsidP="00B535CA">
            <w:pPr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ศาลาประชาคม</w:t>
            </w:r>
            <w:r w:rsidRPr="009B6DAD">
              <w:rPr>
                <w:rFonts w:ascii="TH SarabunPSK" w:hAnsi="TH SarabunPSK" w:cs="TH SarabunPSK"/>
                <w:sz w:val="28"/>
              </w:rPr>
              <w:t xml:space="preserve"> </w:t>
            </w:r>
            <w:r w:rsidRPr="009B6DAD">
              <w:rPr>
                <w:rFonts w:ascii="TH SarabunPSK" w:hAnsi="TH SarabunPSK" w:cs="TH SarabunPSK"/>
                <w:sz w:val="28"/>
                <w:cs/>
              </w:rPr>
              <w:t>จำนวน  1  หลัง</w:t>
            </w:r>
          </w:p>
        </w:tc>
        <w:tc>
          <w:tcPr>
            <w:tcW w:w="1701" w:type="dxa"/>
          </w:tcPr>
          <w:p w14:paraId="19E9BD50" w14:textId="77777777" w:rsidR="00B535CA" w:rsidRPr="009B6DAD" w:rsidRDefault="00B535CA" w:rsidP="00B535CA">
            <w:pPr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ประชาชนมีสถานที่ทำกิจกรรมภายในชุมชนสวยงามและน่าอยู่</w:t>
            </w:r>
          </w:p>
        </w:tc>
        <w:tc>
          <w:tcPr>
            <w:tcW w:w="1134" w:type="dxa"/>
          </w:tcPr>
          <w:p w14:paraId="3710739D" w14:textId="77777777" w:rsidR="00B535CA" w:rsidRPr="009B6DAD" w:rsidRDefault="00B535CA" w:rsidP="00B535CA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B535CA" w:rsidRPr="009B6DAD" w14:paraId="4D017E31" w14:textId="77777777" w:rsidTr="003F499C">
        <w:tc>
          <w:tcPr>
            <w:tcW w:w="709" w:type="dxa"/>
          </w:tcPr>
          <w:p w14:paraId="0B73AE2E" w14:textId="77777777" w:rsidR="00B535CA" w:rsidRPr="009B6DAD" w:rsidRDefault="00B535CA" w:rsidP="00B535CA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50</w:t>
            </w:r>
          </w:p>
        </w:tc>
        <w:tc>
          <w:tcPr>
            <w:tcW w:w="1843" w:type="dxa"/>
          </w:tcPr>
          <w:p w14:paraId="6FEDD1DB" w14:textId="77777777" w:rsidR="00B535CA" w:rsidRPr="009B6DAD" w:rsidRDefault="00B535CA" w:rsidP="00B535CA">
            <w:pPr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 xml:space="preserve">ก่อสร้างลาน คสล. </w:t>
            </w:r>
          </w:p>
          <w:p w14:paraId="1198B2C7" w14:textId="77777777" w:rsidR="00B535CA" w:rsidRPr="009B6DAD" w:rsidRDefault="00B535CA" w:rsidP="00B535CA">
            <w:pPr>
              <w:rPr>
                <w:rFonts w:ascii="TH SarabunPSK" w:hAnsi="TH SarabunPSK" w:cs="TH SarabunPSK"/>
                <w:sz w:val="28"/>
                <w:cs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 xml:space="preserve">หมู่ที่ 1 </w:t>
            </w:r>
          </w:p>
        </w:tc>
        <w:tc>
          <w:tcPr>
            <w:tcW w:w="1843" w:type="dxa"/>
          </w:tcPr>
          <w:p w14:paraId="199675BB" w14:textId="77777777" w:rsidR="00B535CA" w:rsidRDefault="00B535CA" w:rsidP="00B535CA">
            <w:pPr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 xml:space="preserve">-เพื่อก่อสร้างลาน คสล. สำหรับตากข้าว หรือประกอบกิจกรรมต่างๆ </w:t>
            </w:r>
          </w:p>
          <w:p w14:paraId="2A0F2548" w14:textId="77777777" w:rsidR="00B535CA" w:rsidRPr="009B6DAD" w:rsidRDefault="00B535CA" w:rsidP="00B535CA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2" w:type="dxa"/>
          </w:tcPr>
          <w:p w14:paraId="2215FC59" w14:textId="77777777" w:rsidR="00B535CA" w:rsidRPr="009B6DAD" w:rsidRDefault="00B535CA" w:rsidP="00B535CA">
            <w:pPr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 xml:space="preserve">ลาน คสล. ขนาด กว้าง 40 ตร. เมตร  </w:t>
            </w:r>
          </w:p>
          <w:p w14:paraId="407E96DB" w14:textId="77777777" w:rsidR="00B535CA" w:rsidRPr="009B6DAD" w:rsidRDefault="00B535CA" w:rsidP="00B535CA">
            <w:pPr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หนา 0.15  ม.</w:t>
            </w:r>
          </w:p>
        </w:tc>
        <w:tc>
          <w:tcPr>
            <w:tcW w:w="1134" w:type="dxa"/>
          </w:tcPr>
          <w:p w14:paraId="536E360F" w14:textId="77777777" w:rsidR="00B535CA" w:rsidRPr="009B6DAD" w:rsidRDefault="00B535CA" w:rsidP="00B535CA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61CC9DF" w14:textId="77777777" w:rsidR="00B535CA" w:rsidRPr="009B6DAD" w:rsidRDefault="00B535CA" w:rsidP="00B535CA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500,000</w:t>
            </w:r>
          </w:p>
        </w:tc>
        <w:tc>
          <w:tcPr>
            <w:tcW w:w="1134" w:type="dxa"/>
          </w:tcPr>
          <w:p w14:paraId="5979437B" w14:textId="77777777" w:rsidR="00B535CA" w:rsidRPr="009B6DAD" w:rsidRDefault="00B535CA" w:rsidP="00B535CA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C1EACDD" w14:textId="77777777" w:rsidR="00B535CA" w:rsidRPr="009B6DAD" w:rsidRDefault="00B535CA" w:rsidP="00B535CA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500,000</w:t>
            </w:r>
          </w:p>
        </w:tc>
        <w:tc>
          <w:tcPr>
            <w:tcW w:w="1134" w:type="dxa"/>
          </w:tcPr>
          <w:p w14:paraId="5FDA5254" w14:textId="77777777" w:rsidR="00B535CA" w:rsidRPr="009B6DAD" w:rsidRDefault="00B535CA" w:rsidP="00B535CA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5955B9F" w14:textId="77777777" w:rsidR="00B535CA" w:rsidRPr="009B6DAD" w:rsidRDefault="00B535CA" w:rsidP="00B535CA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500,000</w:t>
            </w:r>
          </w:p>
        </w:tc>
        <w:tc>
          <w:tcPr>
            <w:tcW w:w="1134" w:type="dxa"/>
          </w:tcPr>
          <w:p w14:paraId="5DE8CD4F" w14:textId="77777777" w:rsidR="00B535CA" w:rsidRPr="009B6DAD" w:rsidRDefault="00B535CA" w:rsidP="00B535CA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71934C7" w14:textId="77777777" w:rsidR="00B535CA" w:rsidRPr="009B6DAD" w:rsidRDefault="00B535CA" w:rsidP="00B535CA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500,000</w:t>
            </w:r>
          </w:p>
        </w:tc>
        <w:tc>
          <w:tcPr>
            <w:tcW w:w="1134" w:type="dxa"/>
          </w:tcPr>
          <w:p w14:paraId="2D0A9168" w14:textId="77777777" w:rsidR="00B535CA" w:rsidRPr="009B6DAD" w:rsidRDefault="00B535CA" w:rsidP="00B535CA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97917D4" w14:textId="77777777" w:rsidR="00B535CA" w:rsidRPr="009B6DAD" w:rsidRDefault="00B535CA" w:rsidP="00B535CA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500,000</w:t>
            </w:r>
          </w:p>
        </w:tc>
        <w:tc>
          <w:tcPr>
            <w:tcW w:w="1560" w:type="dxa"/>
          </w:tcPr>
          <w:p w14:paraId="0593D9B7" w14:textId="77777777" w:rsidR="00B535CA" w:rsidRPr="009B6DAD" w:rsidRDefault="00B535CA" w:rsidP="00B535CA">
            <w:pPr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 xml:space="preserve">ลาน คสล. </w:t>
            </w:r>
          </w:p>
          <w:p w14:paraId="1413EFB7" w14:textId="77777777" w:rsidR="00B535CA" w:rsidRPr="009B6DAD" w:rsidRDefault="00B535CA" w:rsidP="00B535CA">
            <w:pPr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จำนวน 1 แห่ง</w:t>
            </w:r>
          </w:p>
        </w:tc>
        <w:tc>
          <w:tcPr>
            <w:tcW w:w="1701" w:type="dxa"/>
          </w:tcPr>
          <w:p w14:paraId="5BDFF5BA" w14:textId="77777777" w:rsidR="00B535CA" w:rsidRPr="009B6DAD" w:rsidRDefault="00B535CA" w:rsidP="00B535CA">
            <w:pPr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ประชาชนสัญจรได้อย่างสะดวกรวดเร็ว</w:t>
            </w:r>
          </w:p>
        </w:tc>
        <w:tc>
          <w:tcPr>
            <w:tcW w:w="1134" w:type="dxa"/>
          </w:tcPr>
          <w:p w14:paraId="39E2CDE4" w14:textId="77777777" w:rsidR="00B535CA" w:rsidRPr="009B6DAD" w:rsidRDefault="00B535CA" w:rsidP="00B535CA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</w:tbl>
    <w:p w14:paraId="5936BA73" w14:textId="77777777" w:rsidR="003F499C" w:rsidRDefault="003F499C">
      <w:pPr>
        <w:rPr>
          <w:rFonts w:ascii="TH SarabunPSK" w:hAnsi="TH SarabunPSK" w:cs="TH SarabunPSK"/>
        </w:rPr>
      </w:pPr>
    </w:p>
    <w:p w14:paraId="7F334E06" w14:textId="77777777" w:rsidR="00B535CA" w:rsidRPr="009B6DAD" w:rsidRDefault="00B535CA">
      <w:pPr>
        <w:rPr>
          <w:rFonts w:ascii="TH SarabunPSK" w:hAnsi="TH SarabunPSK" w:cs="TH SarabunPSK"/>
        </w:rPr>
      </w:pPr>
    </w:p>
    <w:tbl>
      <w:tblPr>
        <w:tblStyle w:val="a5"/>
        <w:tblW w:w="16302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709"/>
        <w:gridCol w:w="1843"/>
        <w:gridCol w:w="1843"/>
        <w:gridCol w:w="1842"/>
        <w:gridCol w:w="1134"/>
        <w:gridCol w:w="1134"/>
        <w:gridCol w:w="1134"/>
        <w:gridCol w:w="1134"/>
        <w:gridCol w:w="1134"/>
        <w:gridCol w:w="1560"/>
        <w:gridCol w:w="1701"/>
        <w:gridCol w:w="1134"/>
      </w:tblGrid>
      <w:tr w:rsidR="009B6DAD" w:rsidRPr="009B6DAD" w14:paraId="7A085943" w14:textId="77777777" w:rsidTr="003F499C">
        <w:trPr>
          <w:trHeight w:val="385"/>
        </w:trPr>
        <w:tc>
          <w:tcPr>
            <w:tcW w:w="709" w:type="dxa"/>
            <w:vMerge w:val="restart"/>
            <w:shd w:val="clear" w:color="auto" w:fill="B6DDE8" w:themeFill="accent5" w:themeFillTint="66"/>
          </w:tcPr>
          <w:p w14:paraId="239BB2DC" w14:textId="77777777" w:rsidR="003F499C" w:rsidRPr="009B6DAD" w:rsidRDefault="003F499C" w:rsidP="009F6F92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272956AC" w14:textId="77777777" w:rsidR="003F499C" w:rsidRPr="009B6DAD" w:rsidRDefault="003F499C" w:rsidP="009F6F92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9B6DAD">
              <w:rPr>
                <w:rFonts w:ascii="TH SarabunPSK" w:hAnsi="TH SarabunPSK" w:cs="TH SarabunPSK"/>
                <w:b/>
                <w:bCs/>
                <w:sz w:val="28"/>
                <w:cs/>
              </w:rPr>
              <w:t>ที่</w:t>
            </w:r>
          </w:p>
        </w:tc>
        <w:tc>
          <w:tcPr>
            <w:tcW w:w="1843" w:type="dxa"/>
            <w:vMerge w:val="restart"/>
            <w:shd w:val="clear" w:color="auto" w:fill="B6DDE8" w:themeFill="accent5" w:themeFillTint="66"/>
          </w:tcPr>
          <w:p w14:paraId="77EED986" w14:textId="77777777" w:rsidR="003F499C" w:rsidRPr="009B6DAD" w:rsidRDefault="003F499C" w:rsidP="009F6F92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211BF01A" w14:textId="77777777" w:rsidR="003F499C" w:rsidRPr="009B6DAD" w:rsidRDefault="003F499C" w:rsidP="009F6F92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9B6DAD">
              <w:rPr>
                <w:rFonts w:ascii="TH SarabunPSK" w:hAnsi="TH SarabunPSK" w:cs="TH SarabunPSK"/>
                <w:b/>
                <w:bCs/>
                <w:sz w:val="28"/>
                <w:cs/>
              </w:rPr>
              <w:t>โครงการ</w:t>
            </w:r>
          </w:p>
        </w:tc>
        <w:tc>
          <w:tcPr>
            <w:tcW w:w="1843" w:type="dxa"/>
            <w:vMerge w:val="restart"/>
            <w:shd w:val="clear" w:color="auto" w:fill="B6DDE8" w:themeFill="accent5" w:themeFillTint="66"/>
          </w:tcPr>
          <w:p w14:paraId="47D6EA30" w14:textId="77777777" w:rsidR="003F499C" w:rsidRPr="009B6DAD" w:rsidRDefault="003F499C" w:rsidP="009F6F92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1AE31DFD" w14:textId="77777777" w:rsidR="003F499C" w:rsidRPr="009B6DAD" w:rsidRDefault="003F499C" w:rsidP="009F6F92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9B6DAD">
              <w:rPr>
                <w:rFonts w:ascii="TH SarabunPSK" w:hAnsi="TH SarabunPSK" w:cs="TH SarabunPSK"/>
                <w:b/>
                <w:bCs/>
                <w:sz w:val="28"/>
                <w:cs/>
              </w:rPr>
              <w:t>วัตถุประสงค์</w:t>
            </w:r>
          </w:p>
        </w:tc>
        <w:tc>
          <w:tcPr>
            <w:tcW w:w="1842" w:type="dxa"/>
            <w:vMerge w:val="restart"/>
            <w:shd w:val="clear" w:color="auto" w:fill="B6DDE8" w:themeFill="accent5" w:themeFillTint="66"/>
          </w:tcPr>
          <w:p w14:paraId="160231A1" w14:textId="77777777" w:rsidR="003F499C" w:rsidRPr="009B6DAD" w:rsidRDefault="003F499C" w:rsidP="009F6F92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9B6DAD">
              <w:rPr>
                <w:rFonts w:ascii="TH SarabunPSK" w:hAnsi="TH SarabunPSK" w:cs="TH SarabunPSK"/>
                <w:b/>
                <w:bCs/>
                <w:sz w:val="28"/>
                <w:cs/>
              </w:rPr>
              <w:t>เป้าหมาย</w:t>
            </w:r>
          </w:p>
          <w:p w14:paraId="6D36A23C" w14:textId="77777777" w:rsidR="003F499C" w:rsidRPr="009B6DAD" w:rsidRDefault="003F499C" w:rsidP="009F6F92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(ผลผลิตของโครงการ)</w:t>
            </w:r>
          </w:p>
        </w:tc>
        <w:tc>
          <w:tcPr>
            <w:tcW w:w="5670" w:type="dxa"/>
            <w:gridSpan w:val="5"/>
            <w:shd w:val="clear" w:color="auto" w:fill="B6DDE8" w:themeFill="accent5" w:themeFillTint="66"/>
          </w:tcPr>
          <w:p w14:paraId="63FAD334" w14:textId="77777777" w:rsidR="003F499C" w:rsidRPr="009B6DAD" w:rsidRDefault="003F499C" w:rsidP="009F6F92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9B6DAD">
              <w:rPr>
                <w:rFonts w:ascii="TH SarabunPSK" w:hAnsi="TH SarabunPSK" w:cs="TH SarabunPSK"/>
                <w:b/>
                <w:bCs/>
                <w:sz w:val="28"/>
                <w:cs/>
              </w:rPr>
              <w:t>งบประมาณและที่ผ่านมา</w:t>
            </w:r>
          </w:p>
        </w:tc>
        <w:tc>
          <w:tcPr>
            <w:tcW w:w="1560" w:type="dxa"/>
            <w:vMerge w:val="restart"/>
            <w:shd w:val="clear" w:color="auto" w:fill="B6DDE8" w:themeFill="accent5" w:themeFillTint="66"/>
          </w:tcPr>
          <w:p w14:paraId="28855206" w14:textId="77777777" w:rsidR="003F499C" w:rsidRPr="009B6DAD" w:rsidRDefault="003F499C" w:rsidP="009F6F92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9B6DAD">
              <w:rPr>
                <w:rFonts w:ascii="TH SarabunPSK" w:hAnsi="TH SarabunPSK" w:cs="TH SarabunPSK"/>
                <w:b/>
                <w:bCs/>
                <w:sz w:val="28"/>
                <w:cs/>
              </w:rPr>
              <w:t>ตัวชี้วัด</w:t>
            </w:r>
          </w:p>
          <w:p w14:paraId="1DA88BBF" w14:textId="77777777" w:rsidR="003F499C" w:rsidRPr="009B6DAD" w:rsidRDefault="003F499C" w:rsidP="009F6F92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9B6DAD">
              <w:rPr>
                <w:rFonts w:ascii="TH SarabunPSK" w:hAnsi="TH SarabunPSK" w:cs="TH SarabunPSK"/>
                <w:b/>
                <w:bCs/>
                <w:sz w:val="28"/>
                <w:cs/>
              </w:rPr>
              <w:t>(</w:t>
            </w:r>
            <w:r w:rsidRPr="009B6DAD">
              <w:rPr>
                <w:rFonts w:ascii="TH SarabunPSK" w:hAnsi="TH SarabunPSK" w:cs="TH SarabunPSK"/>
                <w:b/>
                <w:bCs/>
                <w:sz w:val="28"/>
              </w:rPr>
              <w:t>KPI</w:t>
            </w:r>
            <w:r w:rsidRPr="009B6DAD">
              <w:rPr>
                <w:rFonts w:ascii="TH SarabunPSK" w:hAnsi="TH SarabunPSK" w:cs="TH SarabunPSK"/>
                <w:b/>
                <w:bCs/>
                <w:sz w:val="28"/>
                <w:cs/>
              </w:rPr>
              <w:t>)</w:t>
            </w:r>
          </w:p>
        </w:tc>
        <w:tc>
          <w:tcPr>
            <w:tcW w:w="1701" w:type="dxa"/>
            <w:vMerge w:val="restart"/>
            <w:shd w:val="clear" w:color="auto" w:fill="B6DDE8" w:themeFill="accent5" w:themeFillTint="66"/>
          </w:tcPr>
          <w:p w14:paraId="6605D083" w14:textId="77777777" w:rsidR="003F499C" w:rsidRPr="009B6DAD" w:rsidRDefault="003F499C" w:rsidP="009F6F92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9B6DAD">
              <w:rPr>
                <w:rFonts w:ascii="TH SarabunPSK" w:hAnsi="TH SarabunPSK" w:cs="TH SarabunPSK"/>
                <w:b/>
                <w:bCs/>
                <w:sz w:val="28"/>
                <w:cs/>
              </w:rPr>
              <w:t>ผลที่คาดว่า</w:t>
            </w:r>
          </w:p>
          <w:p w14:paraId="081D1F4A" w14:textId="77777777" w:rsidR="003F499C" w:rsidRPr="009B6DAD" w:rsidRDefault="003F499C" w:rsidP="009F6F92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9B6DAD">
              <w:rPr>
                <w:rFonts w:ascii="TH SarabunPSK" w:hAnsi="TH SarabunPSK" w:cs="TH SarabunPSK"/>
                <w:b/>
                <w:bCs/>
                <w:sz w:val="28"/>
                <w:cs/>
              </w:rPr>
              <w:t>จะได้รับ</w:t>
            </w:r>
          </w:p>
        </w:tc>
        <w:tc>
          <w:tcPr>
            <w:tcW w:w="1134" w:type="dxa"/>
            <w:vMerge w:val="restart"/>
            <w:shd w:val="clear" w:color="auto" w:fill="B6DDE8" w:themeFill="accent5" w:themeFillTint="66"/>
          </w:tcPr>
          <w:p w14:paraId="60460A5C" w14:textId="77777777" w:rsidR="003F499C" w:rsidRPr="009B6DAD" w:rsidRDefault="003F499C" w:rsidP="009F6F92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9B6DAD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หน่วยงานรับผิดชอบหลัก</w:t>
            </w:r>
          </w:p>
        </w:tc>
      </w:tr>
      <w:tr w:rsidR="009B6DAD" w:rsidRPr="009B6DAD" w14:paraId="59B0B3BF" w14:textId="77777777" w:rsidTr="003F499C">
        <w:trPr>
          <w:trHeight w:val="335"/>
        </w:trPr>
        <w:tc>
          <w:tcPr>
            <w:tcW w:w="709" w:type="dxa"/>
            <w:vMerge/>
            <w:shd w:val="clear" w:color="auto" w:fill="B6DDE8" w:themeFill="accent5" w:themeFillTint="66"/>
          </w:tcPr>
          <w:p w14:paraId="2D556A7C" w14:textId="77777777" w:rsidR="003F499C" w:rsidRPr="009B6DAD" w:rsidRDefault="003F499C" w:rsidP="009F6F92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  <w:shd w:val="clear" w:color="auto" w:fill="B6DDE8" w:themeFill="accent5" w:themeFillTint="66"/>
          </w:tcPr>
          <w:p w14:paraId="40E2D65D" w14:textId="77777777" w:rsidR="003F499C" w:rsidRPr="009B6DAD" w:rsidRDefault="003F499C" w:rsidP="009F6F92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  <w:shd w:val="clear" w:color="auto" w:fill="B6DDE8" w:themeFill="accent5" w:themeFillTint="66"/>
          </w:tcPr>
          <w:p w14:paraId="594673EB" w14:textId="77777777" w:rsidR="003F499C" w:rsidRPr="009B6DAD" w:rsidRDefault="003F499C" w:rsidP="009F6F92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2" w:type="dxa"/>
            <w:vMerge/>
            <w:shd w:val="clear" w:color="auto" w:fill="B6DDE8" w:themeFill="accent5" w:themeFillTint="66"/>
          </w:tcPr>
          <w:p w14:paraId="7ED9D8CE" w14:textId="77777777" w:rsidR="003F499C" w:rsidRPr="009B6DAD" w:rsidRDefault="003F499C" w:rsidP="009F6F92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  <w:shd w:val="clear" w:color="auto" w:fill="B6DDE8" w:themeFill="accent5" w:themeFillTint="66"/>
          </w:tcPr>
          <w:p w14:paraId="065F6042" w14:textId="77777777" w:rsidR="003F499C" w:rsidRPr="009B6DAD" w:rsidRDefault="003F499C" w:rsidP="009F6F92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9B6DAD">
              <w:rPr>
                <w:rFonts w:ascii="TH SarabunPSK" w:hAnsi="TH SarabunPSK" w:cs="TH SarabunPSK"/>
                <w:b/>
                <w:bCs/>
                <w:sz w:val="28"/>
              </w:rPr>
              <w:t>2566</w:t>
            </w:r>
          </w:p>
          <w:p w14:paraId="13FC7C8D" w14:textId="77777777" w:rsidR="003F499C" w:rsidRPr="009B6DAD" w:rsidRDefault="003F499C" w:rsidP="009F6F92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5842E604" w14:textId="77777777" w:rsidR="003F499C" w:rsidRPr="009B6DAD" w:rsidRDefault="003F499C" w:rsidP="009F6F92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9B6DAD">
              <w:rPr>
                <w:rFonts w:ascii="TH SarabunPSK" w:hAnsi="TH SarabunPSK" w:cs="TH SarabunPSK"/>
                <w:b/>
                <w:bCs/>
                <w:sz w:val="28"/>
              </w:rPr>
              <w:t>2567</w:t>
            </w:r>
          </w:p>
          <w:p w14:paraId="197F1B85" w14:textId="77777777" w:rsidR="003F499C" w:rsidRPr="009B6DAD" w:rsidRDefault="003F499C" w:rsidP="009F6F92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3C4F7EA8" w14:textId="77777777" w:rsidR="003F499C" w:rsidRPr="009B6DAD" w:rsidRDefault="003F499C" w:rsidP="009F6F92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9B6DAD">
              <w:rPr>
                <w:rFonts w:ascii="TH SarabunPSK" w:hAnsi="TH SarabunPSK" w:cs="TH SarabunPSK"/>
                <w:b/>
                <w:bCs/>
                <w:sz w:val="28"/>
              </w:rPr>
              <w:t>2568</w:t>
            </w:r>
          </w:p>
          <w:p w14:paraId="50BAB57E" w14:textId="77777777" w:rsidR="003F499C" w:rsidRPr="009B6DAD" w:rsidRDefault="003F499C" w:rsidP="009F6F92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25D18109" w14:textId="77777777" w:rsidR="003F499C" w:rsidRPr="009B6DAD" w:rsidRDefault="003F499C" w:rsidP="009F6F92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9B6DAD">
              <w:rPr>
                <w:rFonts w:ascii="TH SarabunPSK" w:hAnsi="TH SarabunPSK" w:cs="TH SarabunPSK"/>
                <w:b/>
                <w:bCs/>
                <w:sz w:val="28"/>
              </w:rPr>
              <w:t>2569</w:t>
            </w:r>
          </w:p>
          <w:p w14:paraId="714FFD13" w14:textId="77777777" w:rsidR="003F499C" w:rsidRPr="009B6DAD" w:rsidRDefault="003F499C" w:rsidP="009F6F92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24ACB4B2" w14:textId="77777777" w:rsidR="003F499C" w:rsidRPr="009B6DAD" w:rsidRDefault="003F499C" w:rsidP="009F6F92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9B6DAD">
              <w:rPr>
                <w:rFonts w:ascii="TH SarabunPSK" w:hAnsi="TH SarabunPSK" w:cs="TH SarabunPSK"/>
                <w:b/>
                <w:bCs/>
                <w:sz w:val="28"/>
              </w:rPr>
              <w:t>2570</w:t>
            </w:r>
          </w:p>
          <w:p w14:paraId="109CCEA2" w14:textId="77777777" w:rsidR="003F499C" w:rsidRPr="009B6DAD" w:rsidRDefault="003F499C" w:rsidP="009F6F92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9B6DAD">
              <w:rPr>
                <w:rFonts w:ascii="TH SarabunPSK" w:hAnsi="TH SarabunPSK" w:cs="TH SarabunPSK"/>
                <w:b/>
                <w:bCs/>
                <w:sz w:val="28"/>
              </w:rPr>
              <w:t>(</w:t>
            </w:r>
            <w:r w:rsidRPr="009B6DAD">
              <w:rPr>
                <w:rFonts w:ascii="TH SarabunPSK" w:hAnsi="TH SarabunPSK" w:cs="TH SarabunPSK"/>
                <w:b/>
                <w:bCs/>
                <w:sz w:val="28"/>
                <w:cs/>
              </w:rPr>
              <w:t>บาท)</w:t>
            </w:r>
          </w:p>
        </w:tc>
        <w:tc>
          <w:tcPr>
            <w:tcW w:w="1560" w:type="dxa"/>
            <w:vMerge/>
            <w:shd w:val="clear" w:color="auto" w:fill="B6DDE8" w:themeFill="accent5" w:themeFillTint="66"/>
          </w:tcPr>
          <w:p w14:paraId="6AAFD8A4" w14:textId="77777777" w:rsidR="003F499C" w:rsidRPr="009B6DAD" w:rsidRDefault="003F499C" w:rsidP="009F6F92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701" w:type="dxa"/>
            <w:vMerge/>
            <w:shd w:val="clear" w:color="auto" w:fill="B6DDE8" w:themeFill="accent5" w:themeFillTint="66"/>
          </w:tcPr>
          <w:p w14:paraId="771709D4" w14:textId="77777777" w:rsidR="003F499C" w:rsidRPr="009B6DAD" w:rsidRDefault="003F499C" w:rsidP="009F6F92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  <w:vMerge/>
            <w:shd w:val="clear" w:color="auto" w:fill="B6DDE8" w:themeFill="accent5" w:themeFillTint="66"/>
          </w:tcPr>
          <w:p w14:paraId="49E10CB1" w14:textId="77777777" w:rsidR="003F499C" w:rsidRPr="009B6DAD" w:rsidRDefault="003F499C" w:rsidP="009F6F92">
            <w:pPr>
              <w:rPr>
                <w:rFonts w:ascii="TH SarabunPSK" w:hAnsi="TH SarabunPSK" w:cs="TH SarabunPSK"/>
                <w:sz w:val="28"/>
              </w:rPr>
            </w:pPr>
          </w:p>
        </w:tc>
      </w:tr>
      <w:tr w:rsidR="00B535CA" w:rsidRPr="009B6DAD" w14:paraId="7471B7F3" w14:textId="77777777" w:rsidTr="00B535CA">
        <w:trPr>
          <w:trHeight w:val="1677"/>
        </w:trPr>
        <w:tc>
          <w:tcPr>
            <w:tcW w:w="709" w:type="dxa"/>
          </w:tcPr>
          <w:p w14:paraId="6AEC913B" w14:textId="31C77CDF" w:rsidR="00B535CA" w:rsidRPr="009B6DAD" w:rsidRDefault="00B535CA" w:rsidP="00B535CA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51</w:t>
            </w:r>
          </w:p>
        </w:tc>
        <w:tc>
          <w:tcPr>
            <w:tcW w:w="1843" w:type="dxa"/>
          </w:tcPr>
          <w:p w14:paraId="108C8563" w14:textId="4D0E3DAB" w:rsidR="00B535CA" w:rsidRPr="009B6DAD" w:rsidRDefault="00B535CA" w:rsidP="00B535CA">
            <w:pPr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ปรับปรุง/ซ่อมแซม ศูนย์พัฒนาเด็กเล็ก (หลังเก่า)</w:t>
            </w:r>
          </w:p>
        </w:tc>
        <w:tc>
          <w:tcPr>
            <w:tcW w:w="1843" w:type="dxa"/>
          </w:tcPr>
          <w:p w14:paraId="79E5F1AA" w14:textId="3660ADFA" w:rsidR="00B535CA" w:rsidRPr="009B6DAD" w:rsidRDefault="00B535CA" w:rsidP="00B535CA">
            <w:pPr>
              <w:rPr>
                <w:rFonts w:ascii="TH SarabunPSK" w:hAnsi="TH SarabunPSK" w:cs="TH SarabunPSK"/>
                <w:sz w:val="28"/>
                <w:cs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เพื่อให้ประชาชนในพื้นที่มีมีสถานที่จัดการประชุมหรือจัดกิจกรรมอื่นๆของชุมชน</w:t>
            </w:r>
          </w:p>
        </w:tc>
        <w:tc>
          <w:tcPr>
            <w:tcW w:w="1842" w:type="dxa"/>
          </w:tcPr>
          <w:p w14:paraId="4543E87E" w14:textId="35FF1607" w:rsidR="00B535CA" w:rsidRPr="009B6DAD" w:rsidRDefault="00B535CA" w:rsidP="00B535CA">
            <w:pPr>
              <w:rPr>
                <w:rFonts w:ascii="TH SarabunPSK" w:hAnsi="TH SarabunPSK" w:cs="TH SarabunPSK"/>
                <w:sz w:val="28"/>
                <w:cs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ปรับปรุง/ซ่อมแซมหลังคา/ปูกระเบื้องพื้นและปรับภูมิทัศน์รอบบริเวณให้สวยงาม</w:t>
            </w:r>
          </w:p>
        </w:tc>
        <w:tc>
          <w:tcPr>
            <w:tcW w:w="1134" w:type="dxa"/>
          </w:tcPr>
          <w:p w14:paraId="15FCEBF4" w14:textId="77777777" w:rsidR="00B535CA" w:rsidRPr="009B6DAD" w:rsidRDefault="00B535CA" w:rsidP="00B535CA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523B0F2" w14:textId="22F4A837" w:rsidR="00B535CA" w:rsidRPr="009B6DAD" w:rsidRDefault="00B535CA" w:rsidP="00B535CA">
            <w:pPr>
              <w:jc w:val="center"/>
              <w:rPr>
                <w:rFonts w:ascii="TH SarabunPSK" w:hAnsi="TH SarabunPSK" w:cs="TH SarabunPSK"/>
                <w:sz w:val="26"/>
                <w:szCs w:val="26"/>
                <w:cs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100</w:t>
            </w:r>
            <w:r w:rsidRPr="009B6DAD">
              <w:rPr>
                <w:rFonts w:ascii="TH SarabunPSK" w:hAnsi="TH SarabunPSK" w:cs="TH SarabunPSK"/>
                <w:sz w:val="28"/>
              </w:rPr>
              <w:t>,</w:t>
            </w:r>
            <w:r w:rsidRPr="009B6DAD">
              <w:rPr>
                <w:rFonts w:ascii="TH SarabunPSK" w:hAnsi="TH SarabunPSK" w:cs="TH SarabunPSK"/>
                <w:sz w:val="28"/>
                <w:cs/>
              </w:rPr>
              <w:t>000</w:t>
            </w:r>
          </w:p>
        </w:tc>
        <w:tc>
          <w:tcPr>
            <w:tcW w:w="1134" w:type="dxa"/>
          </w:tcPr>
          <w:p w14:paraId="1EE5FEC7" w14:textId="77777777" w:rsidR="00B535CA" w:rsidRPr="009B6DAD" w:rsidRDefault="00B535CA" w:rsidP="00B535CA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5F1718E" w14:textId="786BE5FE" w:rsidR="00B535CA" w:rsidRPr="009B6DAD" w:rsidRDefault="00B535CA" w:rsidP="00B535CA">
            <w:pPr>
              <w:jc w:val="center"/>
              <w:rPr>
                <w:rFonts w:ascii="TH SarabunPSK" w:hAnsi="TH SarabunPSK" w:cs="TH SarabunPSK"/>
                <w:sz w:val="26"/>
                <w:szCs w:val="26"/>
                <w:cs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100,000</w:t>
            </w:r>
          </w:p>
        </w:tc>
        <w:tc>
          <w:tcPr>
            <w:tcW w:w="1134" w:type="dxa"/>
          </w:tcPr>
          <w:p w14:paraId="5E6328F9" w14:textId="77777777" w:rsidR="00B535CA" w:rsidRPr="009B6DAD" w:rsidRDefault="00B535CA" w:rsidP="00B535CA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2B26E65" w14:textId="1D27C149" w:rsidR="00B535CA" w:rsidRPr="009B6DAD" w:rsidRDefault="00B535CA" w:rsidP="00B535CA">
            <w:pPr>
              <w:jc w:val="center"/>
              <w:rPr>
                <w:rFonts w:ascii="TH SarabunPSK" w:hAnsi="TH SarabunPSK" w:cs="TH SarabunPSK"/>
                <w:sz w:val="26"/>
                <w:szCs w:val="26"/>
                <w:cs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100</w:t>
            </w:r>
            <w:r w:rsidRPr="009B6DAD">
              <w:rPr>
                <w:rFonts w:ascii="TH SarabunPSK" w:hAnsi="TH SarabunPSK" w:cs="TH SarabunPSK"/>
                <w:sz w:val="28"/>
              </w:rPr>
              <w:t>,</w:t>
            </w:r>
            <w:r w:rsidRPr="009B6DAD">
              <w:rPr>
                <w:rFonts w:ascii="TH SarabunPSK" w:hAnsi="TH SarabunPSK" w:cs="TH SarabunPSK"/>
                <w:sz w:val="28"/>
                <w:cs/>
              </w:rPr>
              <w:t>000</w:t>
            </w:r>
          </w:p>
        </w:tc>
        <w:tc>
          <w:tcPr>
            <w:tcW w:w="1134" w:type="dxa"/>
          </w:tcPr>
          <w:p w14:paraId="192EC56B" w14:textId="77777777" w:rsidR="00B535CA" w:rsidRPr="009B6DAD" w:rsidRDefault="00B535CA" w:rsidP="00B535CA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AA8530B" w14:textId="325860AE" w:rsidR="00B535CA" w:rsidRPr="009B6DAD" w:rsidRDefault="00B535CA" w:rsidP="00B535CA">
            <w:pPr>
              <w:jc w:val="center"/>
              <w:rPr>
                <w:rFonts w:ascii="TH SarabunPSK" w:hAnsi="TH SarabunPSK" w:cs="TH SarabunPSK"/>
                <w:sz w:val="26"/>
                <w:szCs w:val="26"/>
                <w:cs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100</w:t>
            </w:r>
            <w:r w:rsidRPr="009B6DAD">
              <w:rPr>
                <w:rFonts w:ascii="TH SarabunPSK" w:hAnsi="TH SarabunPSK" w:cs="TH SarabunPSK"/>
                <w:sz w:val="28"/>
              </w:rPr>
              <w:t>,</w:t>
            </w:r>
            <w:r>
              <w:rPr>
                <w:rFonts w:ascii="TH SarabunPSK" w:hAnsi="TH SarabunPSK" w:cs="TH SarabunPSK"/>
                <w:sz w:val="28"/>
                <w:cs/>
              </w:rPr>
              <w:t>000</w:t>
            </w:r>
          </w:p>
        </w:tc>
        <w:tc>
          <w:tcPr>
            <w:tcW w:w="1134" w:type="dxa"/>
          </w:tcPr>
          <w:p w14:paraId="0381BFA4" w14:textId="77777777" w:rsidR="00B535CA" w:rsidRPr="009B6DAD" w:rsidRDefault="00B535CA" w:rsidP="00B535CA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FF73264" w14:textId="23A1B48C" w:rsidR="00B535CA" w:rsidRPr="009B6DAD" w:rsidRDefault="00B535CA" w:rsidP="00B535CA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100,000</w:t>
            </w:r>
          </w:p>
        </w:tc>
        <w:tc>
          <w:tcPr>
            <w:tcW w:w="1560" w:type="dxa"/>
          </w:tcPr>
          <w:p w14:paraId="49552149" w14:textId="0D981AA8" w:rsidR="00B535CA" w:rsidRPr="009B6DAD" w:rsidRDefault="00B535CA" w:rsidP="00B535CA">
            <w:pPr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อาคารศูนย์พัฒนาเด็กเล็ก (หลังเก่า)จำนวน 1หลัง</w:t>
            </w:r>
          </w:p>
        </w:tc>
        <w:tc>
          <w:tcPr>
            <w:tcW w:w="1701" w:type="dxa"/>
          </w:tcPr>
          <w:p w14:paraId="61EACA34" w14:textId="1F435090" w:rsidR="00B535CA" w:rsidRPr="009B6DAD" w:rsidRDefault="00B535CA" w:rsidP="00B535CA">
            <w:pPr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มีสถานที่สำหรับจัดการประชุมหรือจัดกิจกรรมอื่นๆของหมู่บ้าน</w:t>
            </w:r>
          </w:p>
        </w:tc>
        <w:tc>
          <w:tcPr>
            <w:tcW w:w="1134" w:type="dxa"/>
          </w:tcPr>
          <w:p w14:paraId="075C212F" w14:textId="74765A42" w:rsidR="00B535CA" w:rsidRPr="009B6DAD" w:rsidRDefault="00B535CA" w:rsidP="00B535CA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B535CA" w:rsidRPr="009B6DAD" w14:paraId="02B70B9D" w14:textId="77777777" w:rsidTr="00B0104E">
        <w:trPr>
          <w:trHeight w:val="526"/>
        </w:trPr>
        <w:tc>
          <w:tcPr>
            <w:tcW w:w="709" w:type="dxa"/>
          </w:tcPr>
          <w:p w14:paraId="388771C4" w14:textId="4E5942F1" w:rsidR="00B535CA" w:rsidRDefault="00B535CA" w:rsidP="00B535CA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52</w:t>
            </w:r>
          </w:p>
        </w:tc>
        <w:tc>
          <w:tcPr>
            <w:tcW w:w="1843" w:type="dxa"/>
          </w:tcPr>
          <w:p w14:paraId="69894D8C" w14:textId="77777777" w:rsidR="00B535CA" w:rsidRPr="009B6DAD" w:rsidRDefault="00B535CA" w:rsidP="00B535CA">
            <w:pPr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ปรับปรุง/ซ่อมแซมตลาดชุมชน หมู่ที่ 1</w:t>
            </w:r>
          </w:p>
          <w:p w14:paraId="3F243B67" w14:textId="5169F92E" w:rsidR="00B535CA" w:rsidRPr="009B6DAD" w:rsidRDefault="00B535CA" w:rsidP="00B535CA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</w:tcPr>
          <w:p w14:paraId="6C07B808" w14:textId="2E41A7A4" w:rsidR="00B535CA" w:rsidRPr="009B6DAD" w:rsidRDefault="00B535CA" w:rsidP="00B535CA">
            <w:pPr>
              <w:rPr>
                <w:rFonts w:ascii="TH SarabunPSK" w:hAnsi="TH SarabunPSK" w:cs="TH SarabunPSK"/>
                <w:sz w:val="28"/>
                <w:cs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เพื่อให้ประชาชนในพื้นที่มีสถานที่สำหรับจำหน่ายสินค้าแปรรูป สินค้าภูมิปัญญาท้องถิ่นและผลผลิตทางการเกษตร</w:t>
            </w:r>
          </w:p>
        </w:tc>
        <w:tc>
          <w:tcPr>
            <w:tcW w:w="1842" w:type="dxa"/>
          </w:tcPr>
          <w:p w14:paraId="7F2BEE08" w14:textId="69390CDA" w:rsidR="00B535CA" w:rsidRPr="009B6DAD" w:rsidRDefault="00B535CA" w:rsidP="00B535CA">
            <w:pPr>
              <w:rPr>
                <w:rFonts w:ascii="TH SarabunPSK" w:hAnsi="TH SarabunPSK" w:cs="TH SarabunPSK"/>
                <w:sz w:val="28"/>
                <w:cs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ปรับปรุง/ซ่อมแซมหลังคา/ปูกระเบื้องพื้นตกแต่งและปรับภูมิทัศน์รอบบริเวณให้สวยงาม</w:t>
            </w:r>
          </w:p>
        </w:tc>
        <w:tc>
          <w:tcPr>
            <w:tcW w:w="1134" w:type="dxa"/>
          </w:tcPr>
          <w:p w14:paraId="6D7D169C" w14:textId="77777777" w:rsidR="00B535CA" w:rsidRPr="009B6DAD" w:rsidRDefault="00B535CA" w:rsidP="00B535CA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357B519" w14:textId="72D94F49" w:rsidR="00B535CA" w:rsidRPr="009B6DAD" w:rsidRDefault="00B535CA" w:rsidP="00B535CA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300,000</w:t>
            </w:r>
          </w:p>
        </w:tc>
        <w:tc>
          <w:tcPr>
            <w:tcW w:w="1134" w:type="dxa"/>
          </w:tcPr>
          <w:p w14:paraId="0D784171" w14:textId="77777777" w:rsidR="00B535CA" w:rsidRPr="009B6DAD" w:rsidRDefault="00B535CA" w:rsidP="00B535CA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6CB5439" w14:textId="5973358F" w:rsidR="00B535CA" w:rsidRPr="009B6DAD" w:rsidRDefault="00B535CA" w:rsidP="00B535CA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300,000</w:t>
            </w:r>
          </w:p>
        </w:tc>
        <w:tc>
          <w:tcPr>
            <w:tcW w:w="1134" w:type="dxa"/>
          </w:tcPr>
          <w:p w14:paraId="655C1569" w14:textId="77777777" w:rsidR="00B535CA" w:rsidRPr="009B6DAD" w:rsidRDefault="00B535CA" w:rsidP="00B535CA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16B0E3D" w14:textId="18AE4646" w:rsidR="00B535CA" w:rsidRPr="009B6DAD" w:rsidRDefault="00B535CA" w:rsidP="00B535CA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300,000</w:t>
            </w:r>
          </w:p>
        </w:tc>
        <w:tc>
          <w:tcPr>
            <w:tcW w:w="1134" w:type="dxa"/>
          </w:tcPr>
          <w:p w14:paraId="2756266E" w14:textId="77777777" w:rsidR="00B535CA" w:rsidRPr="009B6DAD" w:rsidRDefault="00B535CA" w:rsidP="00B535CA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30DF37B" w14:textId="2F0D17F6" w:rsidR="00B535CA" w:rsidRPr="009B6DAD" w:rsidRDefault="00B535CA" w:rsidP="00B535CA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300,000</w:t>
            </w:r>
          </w:p>
        </w:tc>
        <w:tc>
          <w:tcPr>
            <w:tcW w:w="1134" w:type="dxa"/>
          </w:tcPr>
          <w:p w14:paraId="245D1594" w14:textId="77777777" w:rsidR="00B535CA" w:rsidRPr="009B6DAD" w:rsidRDefault="00B535CA" w:rsidP="00B535CA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9428DCC" w14:textId="2211A71C" w:rsidR="00B535CA" w:rsidRPr="009B6DAD" w:rsidRDefault="00B535CA" w:rsidP="00B535CA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300,000</w:t>
            </w:r>
          </w:p>
        </w:tc>
        <w:tc>
          <w:tcPr>
            <w:tcW w:w="1560" w:type="dxa"/>
          </w:tcPr>
          <w:p w14:paraId="3946BC54" w14:textId="545117C2" w:rsidR="00B535CA" w:rsidRPr="009B6DAD" w:rsidRDefault="00B535CA" w:rsidP="00B535CA">
            <w:pPr>
              <w:rPr>
                <w:rFonts w:ascii="TH SarabunPSK" w:hAnsi="TH SarabunPSK" w:cs="TH SarabunPSK"/>
                <w:sz w:val="28"/>
                <w:cs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อาคารตลาดชุมชน  1 แห่ง</w:t>
            </w:r>
          </w:p>
        </w:tc>
        <w:tc>
          <w:tcPr>
            <w:tcW w:w="1701" w:type="dxa"/>
          </w:tcPr>
          <w:p w14:paraId="69B3A799" w14:textId="6FE47EDC" w:rsidR="00B535CA" w:rsidRPr="009B6DAD" w:rsidRDefault="00B535CA" w:rsidP="00B535CA">
            <w:pPr>
              <w:rPr>
                <w:rFonts w:ascii="TH SarabunPSK" w:hAnsi="TH SarabunPSK" w:cs="TH SarabunPSK"/>
                <w:sz w:val="28"/>
                <w:cs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มีตลาดที่สะอาดและมีมาตรฐานและมีสถานที่จัดแสดงสินค้าของชุมชน</w:t>
            </w:r>
          </w:p>
        </w:tc>
        <w:tc>
          <w:tcPr>
            <w:tcW w:w="1134" w:type="dxa"/>
          </w:tcPr>
          <w:p w14:paraId="2C31848E" w14:textId="57726C71" w:rsidR="00B535CA" w:rsidRPr="009B6DAD" w:rsidRDefault="00B535CA" w:rsidP="00B535CA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B535CA" w:rsidRPr="009B6DAD" w14:paraId="765C9D3C" w14:textId="77777777" w:rsidTr="003F499C">
        <w:tc>
          <w:tcPr>
            <w:tcW w:w="709" w:type="dxa"/>
          </w:tcPr>
          <w:p w14:paraId="49AAE81A" w14:textId="77777777" w:rsidR="00B535CA" w:rsidRPr="009B6DAD" w:rsidRDefault="00B535CA" w:rsidP="00B535CA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54</w:t>
            </w:r>
          </w:p>
        </w:tc>
        <w:tc>
          <w:tcPr>
            <w:tcW w:w="1843" w:type="dxa"/>
          </w:tcPr>
          <w:p w14:paraId="3C970CFB" w14:textId="77777777" w:rsidR="00B535CA" w:rsidRPr="009B6DAD" w:rsidRDefault="00B535CA" w:rsidP="00B535CA">
            <w:pPr>
              <w:rPr>
                <w:rFonts w:ascii="TH SarabunPSK" w:hAnsi="TH SarabunPSK" w:cs="TH SarabunPSK"/>
                <w:sz w:val="28"/>
                <w:cs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ก่อสร้างถนนลูกคลื่น เส้นบ้านนางบัววัน</w:t>
            </w:r>
            <w:r w:rsidRPr="009B6DAD">
              <w:rPr>
                <w:rFonts w:ascii="TH SarabunPSK" w:hAnsi="TH SarabunPSK" w:cs="TH SarabunPSK"/>
                <w:b/>
                <w:bCs/>
                <w:sz w:val="28"/>
                <w:cs/>
              </w:rPr>
              <w:t>-</w:t>
            </w:r>
            <w:r w:rsidRPr="009B6DAD">
              <w:rPr>
                <w:rFonts w:ascii="TH SarabunPSK" w:hAnsi="TH SarabunPSK" w:cs="TH SarabunPSK"/>
                <w:sz w:val="28"/>
                <w:cs/>
              </w:rPr>
              <w:t>หลังโรงเรียนโคกโพธิ์วิทยา</w:t>
            </w:r>
          </w:p>
        </w:tc>
        <w:tc>
          <w:tcPr>
            <w:tcW w:w="1843" w:type="dxa"/>
          </w:tcPr>
          <w:p w14:paraId="09D9C35E" w14:textId="77777777" w:rsidR="00B535CA" w:rsidRPr="009B6DAD" w:rsidRDefault="00B535CA" w:rsidP="00B535CA">
            <w:pPr>
              <w:rPr>
                <w:rFonts w:ascii="TH SarabunPSK" w:hAnsi="TH SarabunPSK" w:cs="TH SarabunPSK"/>
                <w:sz w:val="28"/>
                <w:cs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เพื่อให้ยานพาหนะที่สัญจรชะลอความเร็วและเป็นการลดอุบัติเหตุที่อาจเกิดขึ้นกับประชาชน</w:t>
            </w:r>
          </w:p>
        </w:tc>
        <w:tc>
          <w:tcPr>
            <w:tcW w:w="1842" w:type="dxa"/>
          </w:tcPr>
          <w:p w14:paraId="022899E2" w14:textId="77777777" w:rsidR="00B535CA" w:rsidRPr="009B6DAD" w:rsidRDefault="00B535CA" w:rsidP="00B535CA">
            <w:pPr>
              <w:rPr>
                <w:rFonts w:ascii="TH SarabunPSK" w:hAnsi="TH SarabunPSK" w:cs="TH SarabunPSK"/>
                <w:sz w:val="28"/>
                <w:cs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ก่อสร้างถนนลูกคลื่น  จำนวน  6  จุด</w:t>
            </w:r>
          </w:p>
        </w:tc>
        <w:tc>
          <w:tcPr>
            <w:tcW w:w="1134" w:type="dxa"/>
          </w:tcPr>
          <w:p w14:paraId="6AA4376F" w14:textId="77777777" w:rsidR="00B535CA" w:rsidRPr="009B6DAD" w:rsidRDefault="00B535CA" w:rsidP="00B535CA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8EF9058" w14:textId="77777777" w:rsidR="00B535CA" w:rsidRPr="009B6DAD" w:rsidRDefault="00B535CA" w:rsidP="00B535CA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10,000</w:t>
            </w:r>
          </w:p>
          <w:p w14:paraId="5981437A" w14:textId="77777777" w:rsidR="00B535CA" w:rsidRPr="009B6DAD" w:rsidRDefault="00B535CA" w:rsidP="00B535CA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</w:tc>
        <w:tc>
          <w:tcPr>
            <w:tcW w:w="1134" w:type="dxa"/>
          </w:tcPr>
          <w:p w14:paraId="4F069269" w14:textId="77777777" w:rsidR="00B535CA" w:rsidRPr="009B6DAD" w:rsidRDefault="00B535CA" w:rsidP="00B535CA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A2B9FFC" w14:textId="77777777" w:rsidR="00B535CA" w:rsidRPr="009B6DAD" w:rsidRDefault="00B535CA" w:rsidP="00B535CA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10,000</w:t>
            </w:r>
          </w:p>
          <w:p w14:paraId="06A55839" w14:textId="77777777" w:rsidR="00B535CA" w:rsidRPr="009B6DAD" w:rsidRDefault="00B535CA" w:rsidP="00B535CA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</w:tc>
        <w:tc>
          <w:tcPr>
            <w:tcW w:w="1134" w:type="dxa"/>
          </w:tcPr>
          <w:p w14:paraId="103635BD" w14:textId="77777777" w:rsidR="00B535CA" w:rsidRPr="009B6DAD" w:rsidRDefault="00B535CA" w:rsidP="00B535CA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AB83B87" w14:textId="77777777" w:rsidR="00B535CA" w:rsidRPr="009B6DAD" w:rsidRDefault="00B535CA" w:rsidP="00B535CA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10,000</w:t>
            </w:r>
          </w:p>
          <w:p w14:paraId="58D04F6E" w14:textId="77777777" w:rsidR="00B535CA" w:rsidRPr="009B6DAD" w:rsidRDefault="00B535CA" w:rsidP="00B535CA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</w:tc>
        <w:tc>
          <w:tcPr>
            <w:tcW w:w="1134" w:type="dxa"/>
          </w:tcPr>
          <w:p w14:paraId="4A84214D" w14:textId="77777777" w:rsidR="00B535CA" w:rsidRPr="009B6DAD" w:rsidRDefault="00B535CA" w:rsidP="00B535CA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9FE67DB" w14:textId="77777777" w:rsidR="00B535CA" w:rsidRPr="009B6DAD" w:rsidRDefault="00B535CA" w:rsidP="00B535CA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10,000</w:t>
            </w:r>
          </w:p>
          <w:p w14:paraId="3FE31114" w14:textId="77777777" w:rsidR="00B535CA" w:rsidRPr="009B6DAD" w:rsidRDefault="00B535CA" w:rsidP="00B535CA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</w:tc>
        <w:tc>
          <w:tcPr>
            <w:tcW w:w="1134" w:type="dxa"/>
          </w:tcPr>
          <w:p w14:paraId="051301EA" w14:textId="77777777" w:rsidR="00B535CA" w:rsidRPr="009B6DAD" w:rsidRDefault="00B535CA" w:rsidP="00B535CA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53D12B9" w14:textId="77777777" w:rsidR="00B535CA" w:rsidRPr="009B6DAD" w:rsidRDefault="00B535CA" w:rsidP="00B535CA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10,000</w:t>
            </w:r>
          </w:p>
          <w:p w14:paraId="53041D32" w14:textId="77777777" w:rsidR="00B535CA" w:rsidRPr="009B6DAD" w:rsidRDefault="00B535CA" w:rsidP="00B535CA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</w:tc>
        <w:tc>
          <w:tcPr>
            <w:tcW w:w="1560" w:type="dxa"/>
          </w:tcPr>
          <w:p w14:paraId="5FE0E6C5" w14:textId="77777777" w:rsidR="00B535CA" w:rsidRPr="009B6DAD" w:rsidRDefault="00B535CA" w:rsidP="00B535CA">
            <w:pPr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1.ถนนลูกคลื่น</w:t>
            </w:r>
          </w:p>
          <w:p w14:paraId="52020B14" w14:textId="77777777" w:rsidR="00B535CA" w:rsidRPr="009B6DAD" w:rsidRDefault="00B535CA" w:rsidP="00B535CA">
            <w:pPr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จำนวน 6  จุด</w:t>
            </w:r>
          </w:p>
          <w:p w14:paraId="336FCD3E" w14:textId="77777777" w:rsidR="00B535CA" w:rsidRPr="009B6DAD" w:rsidRDefault="00B535CA" w:rsidP="00B535CA">
            <w:pPr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</w:rPr>
              <w:t>2.</w:t>
            </w:r>
            <w:r w:rsidRPr="009B6DAD">
              <w:rPr>
                <w:rFonts w:ascii="TH SarabunPSK" w:hAnsi="TH SarabunPSK" w:cs="TH SarabunPSK"/>
                <w:sz w:val="28"/>
                <w:cs/>
              </w:rPr>
              <w:t>อุบัติเหตุลด</w:t>
            </w:r>
          </w:p>
          <w:p w14:paraId="6321883B" w14:textId="77777777" w:rsidR="00B535CA" w:rsidRPr="009B6DAD" w:rsidRDefault="00B535CA" w:rsidP="00B535CA">
            <w:pPr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ลงร้อยละ 80</w:t>
            </w:r>
          </w:p>
        </w:tc>
        <w:tc>
          <w:tcPr>
            <w:tcW w:w="1701" w:type="dxa"/>
          </w:tcPr>
          <w:p w14:paraId="18742EEE" w14:textId="77777777" w:rsidR="00B535CA" w:rsidRPr="009B6DAD" w:rsidRDefault="00B535CA" w:rsidP="00B535CA">
            <w:pPr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อุบัติเหตุจากยานพาหนะที่สัญจรลดลงร้อยละ 80</w:t>
            </w:r>
          </w:p>
        </w:tc>
        <w:tc>
          <w:tcPr>
            <w:tcW w:w="1134" w:type="dxa"/>
          </w:tcPr>
          <w:p w14:paraId="3C391EBA" w14:textId="77777777" w:rsidR="00B535CA" w:rsidRPr="009B6DAD" w:rsidRDefault="00B535CA" w:rsidP="00B535CA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B535CA" w:rsidRPr="009B6DAD" w14:paraId="30A73297" w14:textId="77777777" w:rsidTr="003F499C">
        <w:tc>
          <w:tcPr>
            <w:tcW w:w="709" w:type="dxa"/>
          </w:tcPr>
          <w:p w14:paraId="5A08F491" w14:textId="77777777" w:rsidR="00B535CA" w:rsidRPr="009B6DAD" w:rsidRDefault="00B535CA" w:rsidP="00B535CA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55</w:t>
            </w:r>
          </w:p>
        </w:tc>
        <w:tc>
          <w:tcPr>
            <w:tcW w:w="1843" w:type="dxa"/>
          </w:tcPr>
          <w:p w14:paraId="249B3C90" w14:textId="77777777" w:rsidR="00B535CA" w:rsidRPr="009B6DAD" w:rsidRDefault="00B535CA" w:rsidP="00B535CA">
            <w:pPr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 xml:space="preserve">ก่อสร้างแนวรั้ว รอบป่าชุมชน (ป่าช้า)  </w:t>
            </w:r>
          </w:p>
          <w:p w14:paraId="726F2AA3" w14:textId="77777777" w:rsidR="00B535CA" w:rsidRPr="009B6DAD" w:rsidRDefault="00B535CA" w:rsidP="00B535CA">
            <w:pPr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หมู่ที่ 1</w:t>
            </w:r>
          </w:p>
        </w:tc>
        <w:tc>
          <w:tcPr>
            <w:tcW w:w="1843" w:type="dxa"/>
          </w:tcPr>
          <w:p w14:paraId="2DC3B69D" w14:textId="77777777" w:rsidR="00B535CA" w:rsidRPr="009B6DAD" w:rsidRDefault="00B535CA" w:rsidP="00B535CA">
            <w:pPr>
              <w:rPr>
                <w:rFonts w:ascii="TH SarabunPSK" w:hAnsi="TH SarabunPSK" w:cs="TH SarabunPSK"/>
                <w:sz w:val="28"/>
                <w:cs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เพื่อก่อสร้างรั้วรอบพื้นที่ป่าชุมชน (ป่าช้า)สำหรับและเพื่อเป็นแนวป้องกันไม่ให้มีการบุกรุกพื้นที่ป่า</w:t>
            </w:r>
          </w:p>
        </w:tc>
        <w:tc>
          <w:tcPr>
            <w:tcW w:w="1842" w:type="dxa"/>
          </w:tcPr>
          <w:p w14:paraId="48416134" w14:textId="77777777" w:rsidR="00B535CA" w:rsidRPr="009B6DAD" w:rsidRDefault="00B535CA" w:rsidP="00B535CA">
            <w:pPr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ก่อสร้างแนวรั้วลวดหนาม</w:t>
            </w:r>
          </w:p>
          <w:p w14:paraId="0F3ADC43" w14:textId="77777777" w:rsidR="00B535CA" w:rsidRPr="009B6DAD" w:rsidRDefault="00B535CA" w:rsidP="00B535CA">
            <w:pPr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ระยะทาง 2,400  เมตร หรือลงเสาคอนกรีต จำนวน  1,200 ต้น</w:t>
            </w:r>
          </w:p>
        </w:tc>
        <w:tc>
          <w:tcPr>
            <w:tcW w:w="1134" w:type="dxa"/>
          </w:tcPr>
          <w:p w14:paraId="6020BE0B" w14:textId="77777777" w:rsidR="00B535CA" w:rsidRPr="009B6DAD" w:rsidRDefault="00B535CA" w:rsidP="00B535CA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327A5AE" w14:textId="77777777" w:rsidR="00B535CA" w:rsidRPr="009B6DAD" w:rsidRDefault="00B535CA" w:rsidP="00B535CA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200,000</w:t>
            </w:r>
          </w:p>
        </w:tc>
        <w:tc>
          <w:tcPr>
            <w:tcW w:w="1134" w:type="dxa"/>
          </w:tcPr>
          <w:p w14:paraId="030BDD74" w14:textId="77777777" w:rsidR="00B535CA" w:rsidRPr="009B6DAD" w:rsidRDefault="00B535CA" w:rsidP="00B535CA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93B6B6D" w14:textId="77777777" w:rsidR="00B535CA" w:rsidRPr="009B6DAD" w:rsidRDefault="00B535CA" w:rsidP="00B535CA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200,000</w:t>
            </w:r>
          </w:p>
        </w:tc>
        <w:tc>
          <w:tcPr>
            <w:tcW w:w="1134" w:type="dxa"/>
          </w:tcPr>
          <w:p w14:paraId="77952EF4" w14:textId="77777777" w:rsidR="00B535CA" w:rsidRPr="009B6DAD" w:rsidRDefault="00B535CA" w:rsidP="00B535CA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1374F3C" w14:textId="77777777" w:rsidR="00B535CA" w:rsidRPr="009B6DAD" w:rsidRDefault="00B535CA" w:rsidP="00B535CA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200,000</w:t>
            </w:r>
          </w:p>
        </w:tc>
        <w:tc>
          <w:tcPr>
            <w:tcW w:w="1134" w:type="dxa"/>
          </w:tcPr>
          <w:p w14:paraId="31E78FBB" w14:textId="77777777" w:rsidR="00B535CA" w:rsidRPr="009B6DAD" w:rsidRDefault="00B535CA" w:rsidP="00B535CA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B81D818" w14:textId="77777777" w:rsidR="00B535CA" w:rsidRPr="009B6DAD" w:rsidRDefault="00B535CA" w:rsidP="00B535CA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200,000</w:t>
            </w:r>
          </w:p>
        </w:tc>
        <w:tc>
          <w:tcPr>
            <w:tcW w:w="1134" w:type="dxa"/>
          </w:tcPr>
          <w:p w14:paraId="5F4BDE6B" w14:textId="77777777" w:rsidR="00B535CA" w:rsidRPr="009B6DAD" w:rsidRDefault="00B535CA" w:rsidP="00B535CA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CA09692" w14:textId="77777777" w:rsidR="00B535CA" w:rsidRPr="009B6DAD" w:rsidRDefault="00B535CA" w:rsidP="00B535CA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200,000</w:t>
            </w:r>
          </w:p>
        </w:tc>
        <w:tc>
          <w:tcPr>
            <w:tcW w:w="1560" w:type="dxa"/>
          </w:tcPr>
          <w:p w14:paraId="37BD47DD" w14:textId="77777777" w:rsidR="00B535CA" w:rsidRPr="009B6DAD" w:rsidRDefault="00B535CA" w:rsidP="00B535CA">
            <w:pPr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แนวรั้วลวดหนาม ระยะทาง2,400  เมตร</w:t>
            </w:r>
          </w:p>
        </w:tc>
        <w:tc>
          <w:tcPr>
            <w:tcW w:w="1701" w:type="dxa"/>
          </w:tcPr>
          <w:p w14:paraId="737AC79E" w14:textId="77777777" w:rsidR="00B535CA" w:rsidRPr="009B6DAD" w:rsidRDefault="00B535CA" w:rsidP="00B535CA">
            <w:pPr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ลดการบุกรุกพื้นที่ป่าชุมชน ร้อยละ90</w:t>
            </w:r>
          </w:p>
        </w:tc>
        <w:tc>
          <w:tcPr>
            <w:tcW w:w="1134" w:type="dxa"/>
          </w:tcPr>
          <w:p w14:paraId="4848EC8A" w14:textId="77777777" w:rsidR="00B535CA" w:rsidRPr="009B6DAD" w:rsidRDefault="00B535CA" w:rsidP="00B535CA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</w:tbl>
    <w:p w14:paraId="562C4FF6" w14:textId="77777777" w:rsidR="003F499C" w:rsidRDefault="003F499C">
      <w:pPr>
        <w:rPr>
          <w:rFonts w:ascii="TH SarabunPSK" w:hAnsi="TH SarabunPSK" w:cs="TH SarabunPSK"/>
        </w:rPr>
      </w:pPr>
    </w:p>
    <w:p w14:paraId="7D0467BB" w14:textId="77777777" w:rsidR="006425F3" w:rsidRPr="009B6DAD" w:rsidRDefault="006425F3">
      <w:pPr>
        <w:rPr>
          <w:rFonts w:ascii="TH SarabunPSK" w:hAnsi="TH SarabunPSK" w:cs="TH SarabunPSK"/>
        </w:rPr>
      </w:pPr>
    </w:p>
    <w:tbl>
      <w:tblPr>
        <w:tblStyle w:val="a5"/>
        <w:tblW w:w="16302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709"/>
        <w:gridCol w:w="1843"/>
        <w:gridCol w:w="1843"/>
        <w:gridCol w:w="1842"/>
        <w:gridCol w:w="1134"/>
        <w:gridCol w:w="1134"/>
        <w:gridCol w:w="1134"/>
        <w:gridCol w:w="1134"/>
        <w:gridCol w:w="1134"/>
        <w:gridCol w:w="1560"/>
        <w:gridCol w:w="1701"/>
        <w:gridCol w:w="1134"/>
      </w:tblGrid>
      <w:tr w:rsidR="009B6DAD" w:rsidRPr="009B6DAD" w14:paraId="36B15B28" w14:textId="77777777" w:rsidTr="00E3026E">
        <w:trPr>
          <w:trHeight w:val="385"/>
        </w:trPr>
        <w:tc>
          <w:tcPr>
            <w:tcW w:w="709" w:type="dxa"/>
            <w:vMerge w:val="restart"/>
            <w:shd w:val="clear" w:color="auto" w:fill="B6DDE8" w:themeFill="accent5" w:themeFillTint="66"/>
          </w:tcPr>
          <w:p w14:paraId="2D0C6932" w14:textId="77777777" w:rsidR="003F499C" w:rsidRPr="009B6DAD" w:rsidRDefault="003F499C" w:rsidP="009F6F92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502C6B2B" w14:textId="77777777" w:rsidR="003F499C" w:rsidRPr="009B6DAD" w:rsidRDefault="003F499C" w:rsidP="009F6F92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9B6DAD">
              <w:rPr>
                <w:rFonts w:ascii="TH SarabunPSK" w:hAnsi="TH SarabunPSK" w:cs="TH SarabunPSK"/>
                <w:b/>
                <w:bCs/>
                <w:sz w:val="28"/>
                <w:cs/>
              </w:rPr>
              <w:t>ที่</w:t>
            </w:r>
          </w:p>
        </w:tc>
        <w:tc>
          <w:tcPr>
            <w:tcW w:w="1843" w:type="dxa"/>
            <w:vMerge w:val="restart"/>
            <w:shd w:val="clear" w:color="auto" w:fill="B6DDE8" w:themeFill="accent5" w:themeFillTint="66"/>
          </w:tcPr>
          <w:p w14:paraId="53183FD0" w14:textId="77777777" w:rsidR="003F499C" w:rsidRPr="009B6DAD" w:rsidRDefault="003F499C" w:rsidP="009F6F92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6454FDAE" w14:textId="77777777" w:rsidR="003F499C" w:rsidRPr="009B6DAD" w:rsidRDefault="003F499C" w:rsidP="009F6F92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9B6DAD">
              <w:rPr>
                <w:rFonts w:ascii="TH SarabunPSK" w:hAnsi="TH SarabunPSK" w:cs="TH SarabunPSK"/>
                <w:b/>
                <w:bCs/>
                <w:sz w:val="28"/>
                <w:cs/>
              </w:rPr>
              <w:t>โครงการ</w:t>
            </w:r>
          </w:p>
        </w:tc>
        <w:tc>
          <w:tcPr>
            <w:tcW w:w="1843" w:type="dxa"/>
            <w:vMerge w:val="restart"/>
            <w:shd w:val="clear" w:color="auto" w:fill="B6DDE8" w:themeFill="accent5" w:themeFillTint="66"/>
          </w:tcPr>
          <w:p w14:paraId="2B94E45D" w14:textId="77777777" w:rsidR="003F499C" w:rsidRPr="009B6DAD" w:rsidRDefault="003F499C" w:rsidP="009F6F92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0A0989B2" w14:textId="77777777" w:rsidR="003F499C" w:rsidRPr="009B6DAD" w:rsidRDefault="003F499C" w:rsidP="009F6F92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9B6DAD">
              <w:rPr>
                <w:rFonts w:ascii="TH SarabunPSK" w:hAnsi="TH SarabunPSK" w:cs="TH SarabunPSK"/>
                <w:b/>
                <w:bCs/>
                <w:sz w:val="28"/>
                <w:cs/>
              </w:rPr>
              <w:t>วัตถุประสงค์</w:t>
            </w:r>
          </w:p>
        </w:tc>
        <w:tc>
          <w:tcPr>
            <w:tcW w:w="1842" w:type="dxa"/>
            <w:vMerge w:val="restart"/>
            <w:shd w:val="clear" w:color="auto" w:fill="B6DDE8" w:themeFill="accent5" w:themeFillTint="66"/>
          </w:tcPr>
          <w:p w14:paraId="2AF43733" w14:textId="77777777" w:rsidR="003F499C" w:rsidRPr="009B6DAD" w:rsidRDefault="003F499C" w:rsidP="009F6F92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9B6DAD">
              <w:rPr>
                <w:rFonts w:ascii="TH SarabunPSK" w:hAnsi="TH SarabunPSK" w:cs="TH SarabunPSK"/>
                <w:b/>
                <w:bCs/>
                <w:sz w:val="28"/>
                <w:cs/>
              </w:rPr>
              <w:t>เป้าหมาย</w:t>
            </w:r>
          </w:p>
          <w:p w14:paraId="75F66894" w14:textId="77777777" w:rsidR="003F499C" w:rsidRPr="009B6DAD" w:rsidRDefault="003F499C" w:rsidP="009F6F92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(ผลผลิตของโครงการ)</w:t>
            </w:r>
          </w:p>
        </w:tc>
        <w:tc>
          <w:tcPr>
            <w:tcW w:w="5670" w:type="dxa"/>
            <w:gridSpan w:val="5"/>
            <w:shd w:val="clear" w:color="auto" w:fill="B6DDE8" w:themeFill="accent5" w:themeFillTint="66"/>
          </w:tcPr>
          <w:p w14:paraId="0916F9CB" w14:textId="77777777" w:rsidR="003F499C" w:rsidRPr="009B6DAD" w:rsidRDefault="003F499C" w:rsidP="009F6F92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9B6DAD">
              <w:rPr>
                <w:rFonts w:ascii="TH SarabunPSK" w:hAnsi="TH SarabunPSK" w:cs="TH SarabunPSK"/>
                <w:b/>
                <w:bCs/>
                <w:sz w:val="28"/>
                <w:cs/>
              </w:rPr>
              <w:t>งบประมาณและที่ผ่านมา</w:t>
            </w:r>
          </w:p>
        </w:tc>
        <w:tc>
          <w:tcPr>
            <w:tcW w:w="1560" w:type="dxa"/>
            <w:vMerge w:val="restart"/>
            <w:shd w:val="clear" w:color="auto" w:fill="B6DDE8" w:themeFill="accent5" w:themeFillTint="66"/>
          </w:tcPr>
          <w:p w14:paraId="51799652" w14:textId="77777777" w:rsidR="003F499C" w:rsidRPr="009B6DAD" w:rsidRDefault="003F499C" w:rsidP="009F6F92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9B6DAD">
              <w:rPr>
                <w:rFonts w:ascii="TH SarabunPSK" w:hAnsi="TH SarabunPSK" w:cs="TH SarabunPSK"/>
                <w:b/>
                <w:bCs/>
                <w:sz w:val="28"/>
                <w:cs/>
              </w:rPr>
              <w:t>ตัวชี้วัด</w:t>
            </w:r>
          </w:p>
          <w:p w14:paraId="40889CC2" w14:textId="77777777" w:rsidR="003F499C" w:rsidRPr="009B6DAD" w:rsidRDefault="003F499C" w:rsidP="009F6F92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9B6DAD">
              <w:rPr>
                <w:rFonts w:ascii="TH SarabunPSK" w:hAnsi="TH SarabunPSK" w:cs="TH SarabunPSK"/>
                <w:b/>
                <w:bCs/>
                <w:sz w:val="28"/>
                <w:cs/>
              </w:rPr>
              <w:t>(</w:t>
            </w:r>
            <w:r w:rsidRPr="009B6DAD">
              <w:rPr>
                <w:rFonts w:ascii="TH SarabunPSK" w:hAnsi="TH SarabunPSK" w:cs="TH SarabunPSK"/>
                <w:b/>
                <w:bCs/>
                <w:sz w:val="28"/>
              </w:rPr>
              <w:t>KPI</w:t>
            </w:r>
            <w:r w:rsidRPr="009B6DAD">
              <w:rPr>
                <w:rFonts w:ascii="TH SarabunPSK" w:hAnsi="TH SarabunPSK" w:cs="TH SarabunPSK"/>
                <w:b/>
                <w:bCs/>
                <w:sz w:val="28"/>
                <w:cs/>
              </w:rPr>
              <w:t>)</w:t>
            </w:r>
          </w:p>
        </w:tc>
        <w:tc>
          <w:tcPr>
            <w:tcW w:w="1701" w:type="dxa"/>
            <w:vMerge w:val="restart"/>
            <w:shd w:val="clear" w:color="auto" w:fill="B6DDE8" w:themeFill="accent5" w:themeFillTint="66"/>
          </w:tcPr>
          <w:p w14:paraId="53F29791" w14:textId="77777777" w:rsidR="003F499C" w:rsidRPr="009B6DAD" w:rsidRDefault="003F499C" w:rsidP="009F6F92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9B6DAD">
              <w:rPr>
                <w:rFonts w:ascii="TH SarabunPSK" w:hAnsi="TH SarabunPSK" w:cs="TH SarabunPSK"/>
                <w:b/>
                <w:bCs/>
                <w:sz w:val="28"/>
                <w:cs/>
              </w:rPr>
              <w:t>ผลที่คาดว่า</w:t>
            </w:r>
          </w:p>
          <w:p w14:paraId="1CAD6E65" w14:textId="77777777" w:rsidR="003F499C" w:rsidRPr="009B6DAD" w:rsidRDefault="003F499C" w:rsidP="009F6F92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9B6DAD">
              <w:rPr>
                <w:rFonts w:ascii="TH SarabunPSK" w:hAnsi="TH SarabunPSK" w:cs="TH SarabunPSK"/>
                <w:b/>
                <w:bCs/>
                <w:sz w:val="28"/>
                <w:cs/>
              </w:rPr>
              <w:t>จะได้รับ</w:t>
            </w:r>
          </w:p>
        </w:tc>
        <w:tc>
          <w:tcPr>
            <w:tcW w:w="1134" w:type="dxa"/>
            <w:vMerge w:val="restart"/>
            <w:shd w:val="clear" w:color="auto" w:fill="B6DDE8" w:themeFill="accent5" w:themeFillTint="66"/>
          </w:tcPr>
          <w:p w14:paraId="4470CE91" w14:textId="77777777" w:rsidR="003F499C" w:rsidRPr="009B6DAD" w:rsidRDefault="003F499C" w:rsidP="009F6F92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9B6DAD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หน่วยงานรับผิดชอบหลัก</w:t>
            </w:r>
          </w:p>
        </w:tc>
      </w:tr>
      <w:tr w:rsidR="009B6DAD" w:rsidRPr="009B6DAD" w14:paraId="316D8358" w14:textId="77777777" w:rsidTr="00E3026E">
        <w:trPr>
          <w:trHeight w:val="335"/>
        </w:trPr>
        <w:tc>
          <w:tcPr>
            <w:tcW w:w="709" w:type="dxa"/>
            <w:vMerge/>
            <w:shd w:val="clear" w:color="auto" w:fill="B6DDE8" w:themeFill="accent5" w:themeFillTint="66"/>
          </w:tcPr>
          <w:p w14:paraId="4D02D623" w14:textId="77777777" w:rsidR="003F499C" w:rsidRPr="009B6DAD" w:rsidRDefault="003F499C" w:rsidP="009F6F92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  <w:shd w:val="clear" w:color="auto" w:fill="B6DDE8" w:themeFill="accent5" w:themeFillTint="66"/>
          </w:tcPr>
          <w:p w14:paraId="00DDD6EF" w14:textId="77777777" w:rsidR="003F499C" w:rsidRPr="009B6DAD" w:rsidRDefault="003F499C" w:rsidP="009F6F92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  <w:shd w:val="clear" w:color="auto" w:fill="B6DDE8" w:themeFill="accent5" w:themeFillTint="66"/>
          </w:tcPr>
          <w:p w14:paraId="598B369C" w14:textId="77777777" w:rsidR="003F499C" w:rsidRPr="009B6DAD" w:rsidRDefault="003F499C" w:rsidP="009F6F92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2" w:type="dxa"/>
            <w:vMerge/>
            <w:shd w:val="clear" w:color="auto" w:fill="B6DDE8" w:themeFill="accent5" w:themeFillTint="66"/>
          </w:tcPr>
          <w:p w14:paraId="4CBAE9D2" w14:textId="77777777" w:rsidR="003F499C" w:rsidRPr="009B6DAD" w:rsidRDefault="003F499C" w:rsidP="009F6F92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  <w:shd w:val="clear" w:color="auto" w:fill="B6DDE8" w:themeFill="accent5" w:themeFillTint="66"/>
          </w:tcPr>
          <w:p w14:paraId="39A8F8DA" w14:textId="77777777" w:rsidR="003F499C" w:rsidRPr="009B6DAD" w:rsidRDefault="003F499C" w:rsidP="009F6F92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9B6DAD">
              <w:rPr>
                <w:rFonts w:ascii="TH SarabunPSK" w:hAnsi="TH SarabunPSK" w:cs="TH SarabunPSK"/>
                <w:b/>
                <w:bCs/>
                <w:sz w:val="28"/>
              </w:rPr>
              <w:t>2566</w:t>
            </w:r>
          </w:p>
          <w:p w14:paraId="225F9BB0" w14:textId="77777777" w:rsidR="003F499C" w:rsidRPr="009B6DAD" w:rsidRDefault="003F499C" w:rsidP="009F6F92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48E47645" w14:textId="77777777" w:rsidR="003F499C" w:rsidRPr="009B6DAD" w:rsidRDefault="003F499C" w:rsidP="009F6F92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9B6DAD">
              <w:rPr>
                <w:rFonts w:ascii="TH SarabunPSK" w:hAnsi="TH SarabunPSK" w:cs="TH SarabunPSK"/>
                <w:b/>
                <w:bCs/>
                <w:sz w:val="28"/>
              </w:rPr>
              <w:t>2567</w:t>
            </w:r>
          </w:p>
          <w:p w14:paraId="7F9A0BE8" w14:textId="77777777" w:rsidR="003F499C" w:rsidRPr="009B6DAD" w:rsidRDefault="003F499C" w:rsidP="009F6F92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53C7B120" w14:textId="77777777" w:rsidR="003F499C" w:rsidRPr="009B6DAD" w:rsidRDefault="003F499C" w:rsidP="009F6F92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9B6DAD">
              <w:rPr>
                <w:rFonts w:ascii="TH SarabunPSK" w:hAnsi="TH SarabunPSK" w:cs="TH SarabunPSK"/>
                <w:b/>
                <w:bCs/>
                <w:sz w:val="28"/>
              </w:rPr>
              <w:t>2568</w:t>
            </w:r>
          </w:p>
          <w:p w14:paraId="2EE2FD8E" w14:textId="77777777" w:rsidR="003F499C" w:rsidRPr="009B6DAD" w:rsidRDefault="003F499C" w:rsidP="009F6F92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5525FDC3" w14:textId="77777777" w:rsidR="003F499C" w:rsidRPr="009B6DAD" w:rsidRDefault="003F499C" w:rsidP="009F6F92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9B6DAD">
              <w:rPr>
                <w:rFonts w:ascii="TH SarabunPSK" w:hAnsi="TH SarabunPSK" w:cs="TH SarabunPSK"/>
                <w:b/>
                <w:bCs/>
                <w:sz w:val="28"/>
              </w:rPr>
              <w:t>2569</w:t>
            </w:r>
          </w:p>
          <w:p w14:paraId="2D84FF21" w14:textId="77777777" w:rsidR="003F499C" w:rsidRPr="009B6DAD" w:rsidRDefault="003F499C" w:rsidP="009F6F92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623C4DEF" w14:textId="77777777" w:rsidR="003F499C" w:rsidRPr="009B6DAD" w:rsidRDefault="003F499C" w:rsidP="009F6F92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9B6DAD">
              <w:rPr>
                <w:rFonts w:ascii="TH SarabunPSK" w:hAnsi="TH SarabunPSK" w:cs="TH SarabunPSK"/>
                <w:b/>
                <w:bCs/>
                <w:sz w:val="28"/>
              </w:rPr>
              <w:t>2570</w:t>
            </w:r>
          </w:p>
          <w:p w14:paraId="3E86A576" w14:textId="77777777" w:rsidR="003F499C" w:rsidRPr="009B6DAD" w:rsidRDefault="003F499C" w:rsidP="009F6F92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9B6DAD">
              <w:rPr>
                <w:rFonts w:ascii="TH SarabunPSK" w:hAnsi="TH SarabunPSK" w:cs="TH SarabunPSK"/>
                <w:b/>
                <w:bCs/>
                <w:sz w:val="28"/>
              </w:rPr>
              <w:t>(</w:t>
            </w:r>
            <w:r w:rsidRPr="009B6DAD">
              <w:rPr>
                <w:rFonts w:ascii="TH SarabunPSK" w:hAnsi="TH SarabunPSK" w:cs="TH SarabunPSK"/>
                <w:b/>
                <w:bCs/>
                <w:sz w:val="28"/>
                <w:cs/>
              </w:rPr>
              <w:t>บาท)</w:t>
            </w:r>
          </w:p>
        </w:tc>
        <w:tc>
          <w:tcPr>
            <w:tcW w:w="1560" w:type="dxa"/>
            <w:vMerge/>
            <w:shd w:val="clear" w:color="auto" w:fill="B6DDE8" w:themeFill="accent5" w:themeFillTint="66"/>
          </w:tcPr>
          <w:p w14:paraId="4E867F53" w14:textId="77777777" w:rsidR="003F499C" w:rsidRPr="009B6DAD" w:rsidRDefault="003F499C" w:rsidP="009F6F92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701" w:type="dxa"/>
            <w:vMerge/>
            <w:shd w:val="clear" w:color="auto" w:fill="B6DDE8" w:themeFill="accent5" w:themeFillTint="66"/>
          </w:tcPr>
          <w:p w14:paraId="18CF7CBB" w14:textId="77777777" w:rsidR="003F499C" w:rsidRPr="009B6DAD" w:rsidRDefault="003F499C" w:rsidP="009F6F92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  <w:vMerge/>
            <w:shd w:val="clear" w:color="auto" w:fill="B6DDE8" w:themeFill="accent5" w:themeFillTint="66"/>
          </w:tcPr>
          <w:p w14:paraId="6AF0C2C9" w14:textId="77777777" w:rsidR="003F499C" w:rsidRPr="009B6DAD" w:rsidRDefault="003F499C" w:rsidP="009F6F92">
            <w:pPr>
              <w:rPr>
                <w:rFonts w:ascii="TH SarabunPSK" w:hAnsi="TH SarabunPSK" w:cs="TH SarabunPSK"/>
                <w:sz w:val="28"/>
              </w:rPr>
            </w:pPr>
          </w:p>
        </w:tc>
      </w:tr>
      <w:tr w:rsidR="00B535CA" w:rsidRPr="009B6DAD" w14:paraId="26BA48C7" w14:textId="77777777" w:rsidTr="00B535CA">
        <w:trPr>
          <w:trHeight w:val="1753"/>
        </w:trPr>
        <w:tc>
          <w:tcPr>
            <w:tcW w:w="709" w:type="dxa"/>
          </w:tcPr>
          <w:p w14:paraId="51549737" w14:textId="7E47C925" w:rsidR="00B535CA" w:rsidRPr="009B6DAD" w:rsidRDefault="00B535CA" w:rsidP="00B535CA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56</w:t>
            </w:r>
          </w:p>
        </w:tc>
        <w:tc>
          <w:tcPr>
            <w:tcW w:w="1843" w:type="dxa"/>
          </w:tcPr>
          <w:p w14:paraId="2C133177" w14:textId="22FC88C7" w:rsidR="00B535CA" w:rsidRPr="009B6DAD" w:rsidRDefault="00B535CA" w:rsidP="00B535CA">
            <w:pPr>
              <w:rPr>
                <w:rFonts w:ascii="TH SarabunPSK" w:hAnsi="TH SarabunPSK" w:cs="TH SarabunPSK"/>
                <w:sz w:val="28"/>
                <w:cs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ปรับปรุง/ต่อเติม</w:t>
            </w:r>
            <w:proofErr w:type="spellStart"/>
            <w:r w:rsidRPr="009B6DAD">
              <w:rPr>
                <w:rFonts w:ascii="TH SarabunPSK" w:hAnsi="TH SarabunPSK" w:cs="TH SarabunPSK"/>
                <w:sz w:val="28"/>
                <w:cs/>
              </w:rPr>
              <w:t>ฌาป</w:t>
            </w:r>
            <w:proofErr w:type="spellEnd"/>
            <w:r w:rsidRPr="009B6DAD">
              <w:rPr>
                <w:rFonts w:ascii="TH SarabunPSK" w:hAnsi="TH SarabunPSK" w:cs="TH SarabunPSK"/>
                <w:sz w:val="28"/>
                <w:cs/>
              </w:rPr>
              <w:t>ณกิจสถาน หมู่ที่ 1</w:t>
            </w:r>
            <w:r w:rsidRPr="009B6DAD">
              <w:rPr>
                <w:rFonts w:ascii="TH SarabunPSK" w:hAnsi="TH SarabunPSK" w:cs="TH SarabunPSK"/>
                <w:b/>
                <w:bCs/>
                <w:sz w:val="28"/>
                <w:cs/>
              </w:rPr>
              <w:t xml:space="preserve"> -</w:t>
            </w:r>
            <w:r w:rsidRPr="009B6DAD">
              <w:rPr>
                <w:rFonts w:ascii="TH SarabunPSK" w:hAnsi="TH SarabunPSK" w:cs="TH SarabunPSK"/>
                <w:sz w:val="28"/>
                <w:cs/>
              </w:rPr>
              <w:t xml:space="preserve"> 11</w:t>
            </w:r>
          </w:p>
        </w:tc>
        <w:tc>
          <w:tcPr>
            <w:tcW w:w="1843" w:type="dxa"/>
          </w:tcPr>
          <w:p w14:paraId="775D649D" w14:textId="4D180958" w:rsidR="00B535CA" w:rsidRPr="009B6DAD" w:rsidRDefault="00B535CA" w:rsidP="00B535CA">
            <w:pPr>
              <w:rPr>
                <w:rFonts w:ascii="TH SarabunPSK" w:hAnsi="TH SarabunPSK" w:cs="TH SarabunPSK"/>
                <w:sz w:val="28"/>
                <w:cs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เพื่อเป็นการบูรณะเมรุให้มีสภาพสมบูรณ์และรองรับการดำเนินการ</w:t>
            </w:r>
            <w:proofErr w:type="spellStart"/>
            <w:r w:rsidRPr="009B6DAD">
              <w:rPr>
                <w:rFonts w:ascii="TH SarabunPSK" w:hAnsi="TH SarabunPSK" w:cs="TH SarabunPSK"/>
                <w:sz w:val="28"/>
                <w:cs/>
              </w:rPr>
              <w:t>ศา</w:t>
            </w:r>
            <w:proofErr w:type="spellEnd"/>
            <w:r w:rsidRPr="009B6DAD">
              <w:rPr>
                <w:rFonts w:ascii="TH SarabunPSK" w:hAnsi="TH SarabunPSK" w:cs="TH SarabunPSK"/>
                <w:sz w:val="28"/>
                <w:cs/>
              </w:rPr>
              <w:t>สนพิธีได้</w:t>
            </w:r>
          </w:p>
        </w:tc>
        <w:tc>
          <w:tcPr>
            <w:tcW w:w="1842" w:type="dxa"/>
          </w:tcPr>
          <w:p w14:paraId="2E2B40A6" w14:textId="77777777" w:rsidR="00B535CA" w:rsidRPr="009B6DAD" w:rsidRDefault="00B535CA" w:rsidP="00B535CA">
            <w:pPr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-ปรับปรุง/ซ่อมแซมเตาเผาศพในส่วนที่มีความชำรุด</w:t>
            </w:r>
          </w:p>
          <w:p w14:paraId="54E9D8B0" w14:textId="0BD5079F" w:rsidR="00B535CA" w:rsidRPr="009B6DAD" w:rsidRDefault="00B535CA" w:rsidP="00B535CA">
            <w:pPr>
              <w:rPr>
                <w:rFonts w:ascii="TH SarabunPSK" w:hAnsi="TH SarabunPSK" w:cs="TH SarabunPSK"/>
                <w:sz w:val="28"/>
                <w:cs/>
              </w:rPr>
            </w:pPr>
            <w:r w:rsidRPr="009B6DAD">
              <w:rPr>
                <w:rFonts w:ascii="TH SarabunPSK" w:hAnsi="TH SarabunPSK" w:cs="TH SarabunPSK"/>
                <w:sz w:val="28"/>
              </w:rPr>
              <w:t>-</w:t>
            </w:r>
            <w:r w:rsidRPr="009B6DAD">
              <w:rPr>
                <w:rFonts w:ascii="TH SarabunPSK" w:hAnsi="TH SarabunPSK" w:cs="TH SarabunPSK"/>
                <w:sz w:val="28"/>
                <w:cs/>
              </w:rPr>
              <w:t>ก่อสร้างบ่อพักน้ำอาบศพ</w:t>
            </w:r>
          </w:p>
        </w:tc>
        <w:tc>
          <w:tcPr>
            <w:tcW w:w="1134" w:type="dxa"/>
          </w:tcPr>
          <w:p w14:paraId="7C791310" w14:textId="77777777" w:rsidR="00B535CA" w:rsidRPr="009B6DAD" w:rsidRDefault="00B535CA" w:rsidP="00B535CA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679885B" w14:textId="4BDD4752" w:rsidR="00B535CA" w:rsidRPr="009B6DAD" w:rsidRDefault="00B535CA" w:rsidP="00B535CA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 w:hint="cs"/>
                <w:sz w:val="28"/>
                <w:cs/>
              </w:rPr>
              <w:t>8</w:t>
            </w:r>
            <w:r w:rsidRPr="009B6DAD">
              <w:rPr>
                <w:rFonts w:ascii="TH SarabunPSK" w:hAnsi="TH SarabunPSK" w:cs="TH SarabunPSK"/>
                <w:sz w:val="28"/>
                <w:cs/>
              </w:rPr>
              <w:t>00,000</w:t>
            </w:r>
          </w:p>
        </w:tc>
        <w:tc>
          <w:tcPr>
            <w:tcW w:w="1134" w:type="dxa"/>
          </w:tcPr>
          <w:p w14:paraId="0305EE08" w14:textId="77777777" w:rsidR="00B535CA" w:rsidRPr="009B6DAD" w:rsidRDefault="00B535CA" w:rsidP="00B535CA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A858C27" w14:textId="15896933" w:rsidR="00B535CA" w:rsidRPr="009B6DAD" w:rsidRDefault="00B535CA" w:rsidP="00B535CA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 w:hint="cs"/>
                <w:sz w:val="28"/>
                <w:cs/>
              </w:rPr>
              <w:t>8</w:t>
            </w:r>
            <w:r w:rsidRPr="009B6DAD">
              <w:rPr>
                <w:rFonts w:ascii="TH SarabunPSK" w:hAnsi="TH SarabunPSK" w:cs="TH SarabunPSK"/>
                <w:sz w:val="28"/>
                <w:cs/>
              </w:rPr>
              <w:t>00,000</w:t>
            </w:r>
          </w:p>
        </w:tc>
        <w:tc>
          <w:tcPr>
            <w:tcW w:w="1134" w:type="dxa"/>
          </w:tcPr>
          <w:p w14:paraId="53957729" w14:textId="77777777" w:rsidR="00B535CA" w:rsidRPr="009B6DAD" w:rsidRDefault="00B535CA" w:rsidP="00B535CA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B20BEDB" w14:textId="28094221" w:rsidR="00B535CA" w:rsidRPr="009B6DAD" w:rsidRDefault="00B535CA" w:rsidP="00B535CA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 w:hint="cs"/>
                <w:sz w:val="28"/>
                <w:cs/>
              </w:rPr>
              <w:t>8</w:t>
            </w:r>
            <w:r w:rsidRPr="009B6DAD">
              <w:rPr>
                <w:rFonts w:ascii="TH SarabunPSK" w:hAnsi="TH SarabunPSK" w:cs="TH SarabunPSK"/>
                <w:sz w:val="28"/>
                <w:cs/>
              </w:rPr>
              <w:t>00,000</w:t>
            </w:r>
          </w:p>
        </w:tc>
        <w:tc>
          <w:tcPr>
            <w:tcW w:w="1134" w:type="dxa"/>
          </w:tcPr>
          <w:p w14:paraId="063AA47D" w14:textId="77777777" w:rsidR="00B535CA" w:rsidRPr="009B6DAD" w:rsidRDefault="00B535CA" w:rsidP="00B535CA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00745A9" w14:textId="12C5013E" w:rsidR="00B535CA" w:rsidRPr="009B6DAD" w:rsidRDefault="00B535CA" w:rsidP="00B535CA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9B6DAD">
              <w:rPr>
                <w:rFonts w:ascii="TH SarabunPSK" w:hAnsi="TH SarabunPSK" w:cs="TH SarabunPSK" w:hint="cs"/>
                <w:sz w:val="28"/>
                <w:cs/>
              </w:rPr>
              <w:t>8</w:t>
            </w:r>
            <w:r w:rsidRPr="009B6DAD">
              <w:rPr>
                <w:rFonts w:ascii="TH SarabunPSK" w:hAnsi="TH SarabunPSK" w:cs="TH SarabunPSK"/>
                <w:sz w:val="28"/>
                <w:cs/>
              </w:rPr>
              <w:t>00,000</w:t>
            </w:r>
          </w:p>
        </w:tc>
        <w:tc>
          <w:tcPr>
            <w:tcW w:w="1134" w:type="dxa"/>
          </w:tcPr>
          <w:p w14:paraId="2ACD52FC" w14:textId="77777777" w:rsidR="00B535CA" w:rsidRPr="009B6DAD" w:rsidRDefault="00B535CA" w:rsidP="00B535CA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0318203" w14:textId="21F54E83" w:rsidR="00B535CA" w:rsidRPr="009B6DAD" w:rsidRDefault="00B535CA" w:rsidP="00B535CA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 w:hint="cs"/>
                <w:sz w:val="28"/>
                <w:cs/>
              </w:rPr>
              <w:t>8</w:t>
            </w:r>
            <w:r w:rsidRPr="009B6DAD">
              <w:rPr>
                <w:rFonts w:ascii="TH SarabunPSK" w:hAnsi="TH SarabunPSK" w:cs="TH SarabunPSK"/>
                <w:sz w:val="28"/>
                <w:cs/>
              </w:rPr>
              <w:t>00,000</w:t>
            </w:r>
          </w:p>
        </w:tc>
        <w:tc>
          <w:tcPr>
            <w:tcW w:w="1560" w:type="dxa"/>
          </w:tcPr>
          <w:p w14:paraId="5AD1BD92" w14:textId="77777777" w:rsidR="00B535CA" w:rsidRPr="009B6DAD" w:rsidRDefault="00B535CA" w:rsidP="00B535CA">
            <w:pPr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อาคาร</w:t>
            </w:r>
            <w:proofErr w:type="spellStart"/>
            <w:r w:rsidRPr="009B6DAD">
              <w:rPr>
                <w:rFonts w:ascii="TH SarabunPSK" w:hAnsi="TH SarabunPSK" w:cs="TH SarabunPSK"/>
                <w:sz w:val="28"/>
                <w:cs/>
              </w:rPr>
              <w:t>ฌาป</w:t>
            </w:r>
            <w:proofErr w:type="spellEnd"/>
            <w:r w:rsidRPr="009B6DAD">
              <w:rPr>
                <w:rFonts w:ascii="TH SarabunPSK" w:hAnsi="TH SarabunPSK" w:cs="TH SarabunPSK"/>
                <w:sz w:val="28"/>
                <w:cs/>
              </w:rPr>
              <w:t>ณกิจสถาน</w:t>
            </w:r>
            <w:r w:rsidRPr="009B6DAD">
              <w:rPr>
                <w:rFonts w:ascii="TH SarabunPSK" w:hAnsi="TH SarabunPSK" w:cs="TH SarabunPSK"/>
                <w:sz w:val="28"/>
              </w:rPr>
              <w:t xml:space="preserve"> </w:t>
            </w:r>
          </w:p>
          <w:p w14:paraId="16559697" w14:textId="3B627CE8" w:rsidR="00B535CA" w:rsidRPr="009B6DAD" w:rsidRDefault="00B535CA" w:rsidP="00B535CA">
            <w:pPr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จำนวน</w:t>
            </w:r>
            <w:r w:rsidRPr="009B6DAD"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9B6DAD">
              <w:rPr>
                <w:rFonts w:ascii="TH SarabunPSK" w:hAnsi="TH SarabunPSK" w:cs="TH SarabunPSK"/>
                <w:sz w:val="28"/>
                <w:cs/>
              </w:rPr>
              <w:t>7  แห่ง</w:t>
            </w:r>
          </w:p>
        </w:tc>
        <w:tc>
          <w:tcPr>
            <w:tcW w:w="1701" w:type="dxa"/>
          </w:tcPr>
          <w:p w14:paraId="6C7EEF1A" w14:textId="4C5E9537" w:rsidR="00B535CA" w:rsidRPr="009B6DAD" w:rsidRDefault="00B535CA" w:rsidP="00B535CA">
            <w:pPr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ประชาชนได้รับประโยชน์ในการประกอบ</w:t>
            </w:r>
            <w:proofErr w:type="spellStart"/>
            <w:r w:rsidRPr="009B6DAD">
              <w:rPr>
                <w:rFonts w:ascii="TH SarabunPSK" w:hAnsi="TH SarabunPSK" w:cs="TH SarabunPSK"/>
                <w:sz w:val="28"/>
                <w:cs/>
              </w:rPr>
              <w:t>ศา</w:t>
            </w:r>
            <w:proofErr w:type="spellEnd"/>
            <w:r w:rsidRPr="009B6DAD">
              <w:rPr>
                <w:rFonts w:ascii="TH SarabunPSK" w:hAnsi="TH SarabunPSK" w:cs="TH SarabunPSK"/>
                <w:sz w:val="28"/>
                <w:cs/>
              </w:rPr>
              <w:t>สนพิธีทางศาสนา</w:t>
            </w:r>
          </w:p>
        </w:tc>
        <w:tc>
          <w:tcPr>
            <w:tcW w:w="1134" w:type="dxa"/>
          </w:tcPr>
          <w:p w14:paraId="5CA7A6E3" w14:textId="638F3D03" w:rsidR="00B535CA" w:rsidRPr="009B6DAD" w:rsidRDefault="00B535CA" w:rsidP="00B535CA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B535CA" w:rsidRPr="009B6DAD" w14:paraId="17AB3129" w14:textId="77777777" w:rsidTr="00E3026E">
        <w:trPr>
          <w:trHeight w:val="463"/>
        </w:trPr>
        <w:tc>
          <w:tcPr>
            <w:tcW w:w="709" w:type="dxa"/>
          </w:tcPr>
          <w:p w14:paraId="2AD2E059" w14:textId="57EB89E8" w:rsidR="00B535CA" w:rsidRDefault="00B535CA" w:rsidP="00B535CA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57</w:t>
            </w:r>
          </w:p>
        </w:tc>
        <w:tc>
          <w:tcPr>
            <w:tcW w:w="1843" w:type="dxa"/>
          </w:tcPr>
          <w:p w14:paraId="02165D21" w14:textId="77777777" w:rsidR="00B535CA" w:rsidRPr="009B6DAD" w:rsidRDefault="00B535CA" w:rsidP="00B535CA">
            <w:pPr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 xml:space="preserve">ก่อสร้างตลาดชุมชน </w:t>
            </w:r>
          </w:p>
          <w:p w14:paraId="2EFF7848" w14:textId="77777777" w:rsidR="00B535CA" w:rsidRPr="009B6DAD" w:rsidRDefault="00B535CA" w:rsidP="00B535CA">
            <w:pPr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แห่งใหม่ หมู่ที่ 1</w:t>
            </w:r>
          </w:p>
          <w:p w14:paraId="19B62BF7" w14:textId="77777777" w:rsidR="00B535CA" w:rsidRPr="009B6DAD" w:rsidRDefault="00B535CA" w:rsidP="00B535CA">
            <w:pPr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(ป่าชุมชน)</w:t>
            </w:r>
          </w:p>
          <w:p w14:paraId="76F58EBF" w14:textId="77777777" w:rsidR="00B535CA" w:rsidRPr="009B6DAD" w:rsidRDefault="00B535CA" w:rsidP="00B535CA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</w:tcPr>
          <w:p w14:paraId="45721C1D" w14:textId="56506455" w:rsidR="00B535CA" w:rsidRPr="009B6DAD" w:rsidRDefault="00B535CA" w:rsidP="00B535CA">
            <w:pPr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เพื่อให้ประชาชนตำบลบ้านโคกมีตลาดชุมชนภายในตำบลและมีสถานที่รองรับผลผลิตทางการเกษตรของประชาชนในพื้นที่และเพื่อรองรับการชยายตัวของการคมนาคมขนส่ง</w:t>
            </w:r>
          </w:p>
        </w:tc>
        <w:tc>
          <w:tcPr>
            <w:tcW w:w="1842" w:type="dxa"/>
          </w:tcPr>
          <w:p w14:paraId="45AD5F93" w14:textId="230BDEC9" w:rsidR="00B535CA" w:rsidRPr="009B6DAD" w:rsidRDefault="00B535CA" w:rsidP="00B535CA">
            <w:pPr>
              <w:rPr>
                <w:rFonts w:ascii="TH SarabunPSK" w:hAnsi="TH SarabunPSK" w:cs="TH SarabunPSK"/>
                <w:sz w:val="28"/>
                <w:cs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ก่อสร้างตลาดชุมชนตามแบบมาตรฐานที่เทศบาลกำหนด</w:t>
            </w:r>
          </w:p>
        </w:tc>
        <w:tc>
          <w:tcPr>
            <w:tcW w:w="1134" w:type="dxa"/>
          </w:tcPr>
          <w:p w14:paraId="196E90C6" w14:textId="77777777" w:rsidR="00B535CA" w:rsidRPr="009B6DAD" w:rsidRDefault="00B535CA" w:rsidP="00B535CA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738587B" w14:textId="41B4C7E8" w:rsidR="00B535CA" w:rsidRPr="009B6DAD" w:rsidRDefault="00B535CA" w:rsidP="00B535CA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</w:rPr>
              <w:t>3</w:t>
            </w:r>
            <w:r w:rsidRPr="009B6DAD">
              <w:rPr>
                <w:rFonts w:ascii="TH SarabunPSK" w:hAnsi="TH SarabunPSK" w:cs="TH SarabunPSK"/>
                <w:sz w:val="28"/>
                <w:cs/>
              </w:rPr>
              <w:t>,000,000</w:t>
            </w:r>
          </w:p>
        </w:tc>
        <w:tc>
          <w:tcPr>
            <w:tcW w:w="1134" w:type="dxa"/>
          </w:tcPr>
          <w:p w14:paraId="4F65F02A" w14:textId="77777777" w:rsidR="00B535CA" w:rsidRPr="009B6DAD" w:rsidRDefault="00B535CA" w:rsidP="00B535CA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7A72480" w14:textId="14BB4FC8" w:rsidR="00B535CA" w:rsidRPr="009B6DAD" w:rsidRDefault="00B535CA" w:rsidP="00B535CA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</w:rPr>
              <w:t>3</w:t>
            </w:r>
            <w:r w:rsidRPr="009B6DAD">
              <w:rPr>
                <w:rFonts w:ascii="TH SarabunPSK" w:hAnsi="TH SarabunPSK" w:cs="TH SarabunPSK"/>
                <w:sz w:val="28"/>
                <w:cs/>
              </w:rPr>
              <w:t>,000,000</w:t>
            </w:r>
          </w:p>
        </w:tc>
        <w:tc>
          <w:tcPr>
            <w:tcW w:w="1134" w:type="dxa"/>
          </w:tcPr>
          <w:p w14:paraId="70F05AEF" w14:textId="77777777" w:rsidR="00B535CA" w:rsidRPr="009B6DAD" w:rsidRDefault="00B535CA" w:rsidP="00B535CA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23016B9" w14:textId="4FDD7444" w:rsidR="00B535CA" w:rsidRPr="009B6DAD" w:rsidRDefault="00B535CA" w:rsidP="00B535CA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</w:rPr>
              <w:t>3</w:t>
            </w:r>
            <w:r w:rsidRPr="009B6DAD">
              <w:rPr>
                <w:rFonts w:ascii="TH SarabunPSK" w:hAnsi="TH SarabunPSK" w:cs="TH SarabunPSK"/>
                <w:sz w:val="28"/>
                <w:cs/>
              </w:rPr>
              <w:t>,000,000</w:t>
            </w:r>
          </w:p>
        </w:tc>
        <w:tc>
          <w:tcPr>
            <w:tcW w:w="1134" w:type="dxa"/>
          </w:tcPr>
          <w:p w14:paraId="7DC22ED7" w14:textId="77777777" w:rsidR="00B535CA" w:rsidRPr="009B6DAD" w:rsidRDefault="00B535CA" w:rsidP="00B535CA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9E470FA" w14:textId="1D8BDBA7" w:rsidR="00B535CA" w:rsidRPr="009B6DAD" w:rsidRDefault="00B535CA" w:rsidP="00B535CA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</w:rPr>
              <w:t>3</w:t>
            </w:r>
            <w:r w:rsidRPr="009B6DAD">
              <w:rPr>
                <w:rFonts w:ascii="TH SarabunPSK" w:hAnsi="TH SarabunPSK" w:cs="TH SarabunPSK"/>
                <w:sz w:val="28"/>
                <w:cs/>
              </w:rPr>
              <w:t>,000,000</w:t>
            </w:r>
          </w:p>
        </w:tc>
        <w:tc>
          <w:tcPr>
            <w:tcW w:w="1134" w:type="dxa"/>
          </w:tcPr>
          <w:p w14:paraId="19765EBA" w14:textId="77777777" w:rsidR="00B535CA" w:rsidRPr="009B6DAD" w:rsidRDefault="00B535CA" w:rsidP="00B535CA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BCF0262" w14:textId="6D1CBCDD" w:rsidR="00B535CA" w:rsidRPr="009B6DAD" w:rsidRDefault="00B535CA" w:rsidP="00B535CA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</w:rPr>
              <w:t>3</w:t>
            </w:r>
            <w:r w:rsidRPr="009B6DAD">
              <w:rPr>
                <w:rFonts w:ascii="TH SarabunPSK" w:hAnsi="TH SarabunPSK" w:cs="TH SarabunPSK"/>
                <w:sz w:val="28"/>
                <w:cs/>
              </w:rPr>
              <w:t>,000,000</w:t>
            </w:r>
          </w:p>
        </w:tc>
        <w:tc>
          <w:tcPr>
            <w:tcW w:w="1560" w:type="dxa"/>
          </w:tcPr>
          <w:p w14:paraId="0F9B4218" w14:textId="02866C71" w:rsidR="00B535CA" w:rsidRPr="009B6DAD" w:rsidRDefault="00B535CA" w:rsidP="00B535CA">
            <w:pPr>
              <w:rPr>
                <w:rFonts w:ascii="TH SarabunPSK" w:hAnsi="TH SarabunPSK" w:cs="TH SarabunPSK"/>
                <w:sz w:val="28"/>
                <w:cs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ตลาดชุมชน จำนวน 1 แห่ง</w:t>
            </w:r>
          </w:p>
        </w:tc>
        <w:tc>
          <w:tcPr>
            <w:tcW w:w="1701" w:type="dxa"/>
          </w:tcPr>
          <w:p w14:paraId="52435A0D" w14:textId="79FACBCB" w:rsidR="00B535CA" w:rsidRPr="009B6DAD" w:rsidRDefault="00B535CA" w:rsidP="00B535CA">
            <w:pPr>
              <w:rPr>
                <w:rFonts w:ascii="TH SarabunPSK" w:hAnsi="TH SarabunPSK" w:cs="TH SarabunPSK"/>
                <w:sz w:val="28"/>
                <w:cs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ประชาชนในพื้นที่มีสถานที่จำหน่ายสินค้าทางการเกษตรและเป็นศูนย์กลางการคมนาคม ขนส่ง</w:t>
            </w:r>
          </w:p>
        </w:tc>
        <w:tc>
          <w:tcPr>
            <w:tcW w:w="1134" w:type="dxa"/>
          </w:tcPr>
          <w:p w14:paraId="7CE27B90" w14:textId="2569130D" w:rsidR="00B535CA" w:rsidRPr="009B6DAD" w:rsidRDefault="00B535CA" w:rsidP="00B535CA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B535CA" w:rsidRPr="009B6DAD" w14:paraId="6F7296EE" w14:textId="77777777" w:rsidTr="00E3026E">
        <w:tc>
          <w:tcPr>
            <w:tcW w:w="709" w:type="dxa"/>
          </w:tcPr>
          <w:p w14:paraId="5386CCDD" w14:textId="77777777" w:rsidR="00B535CA" w:rsidRPr="009B6DAD" w:rsidRDefault="00B535CA" w:rsidP="00B535CA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58</w:t>
            </w:r>
          </w:p>
        </w:tc>
        <w:tc>
          <w:tcPr>
            <w:tcW w:w="1843" w:type="dxa"/>
          </w:tcPr>
          <w:p w14:paraId="756E1A91" w14:textId="77777777" w:rsidR="00B535CA" w:rsidRPr="009B6DAD" w:rsidRDefault="00B535CA" w:rsidP="00B535CA">
            <w:pPr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ก่อสร้างลาน คสล.หน้า ศพด.หลังเก่า  หมู่ที่ 1</w:t>
            </w:r>
          </w:p>
        </w:tc>
        <w:tc>
          <w:tcPr>
            <w:tcW w:w="1843" w:type="dxa"/>
          </w:tcPr>
          <w:p w14:paraId="64F79AD5" w14:textId="77777777" w:rsidR="00B535CA" w:rsidRDefault="00B535CA" w:rsidP="00B535CA">
            <w:pPr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เพื่อให้ประชาชนสัญจรได้อย่างสะดวก รวดเร็วและลดมลพิษทางอากาศ</w:t>
            </w:r>
          </w:p>
          <w:p w14:paraId="1BFE162D" w14:textId="6525EF36" w:rsidR="00A64F9F" w:rsidRPr="009B6DAD" w:rsidRDefault="00A64F9F" w:rsidP="00B535CA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2" w:type="dxa"/>
          </w:tcPr>
          <w:p w14:paraId="7DA58C98" w14:textId="77777777" w:rsidR="00B535CA" w:rsidRPr="009B6DAD" w:rsidRDefault="00B535CA" w:rsidP="00B535CA">
            <w:pPr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 xml:space="preserve">ก่อสร้างลาน คสล.ขนาดกว้าง </w:t>
            </w:r>
            <w:r w:rsidRPr="009B6DAD">
              <w:rPr>
                <w:rFonts w:ascii="TH SarabunPSK" w:hAnsi="TH SarabunPSK" w:cs="TH SarabunPSK" w:hint="cs"/>
                <w:sz w:val="28"/>
                <w:cs/>
              </w:rPr>
              <w:t>20</w:t>
            </w:r>
            <w:r w:rsidRPr="009B6DAD">
              <w:rPr>
                <w:rFonts w:ascii="TH SarabunPSK" w:hAnsi="TH SarabunPSK" w:cs="TH SarabunPSK"/>
                <w:sz w:val="28"/>
                <w:cs/>
              </w:rPr>
              <w:t>0</w:t>
            </w:r>
            <w:r w:rsidRPr="009B6DAD">
              <w:rPr>
                <w:rFonts w:ascii="TH SarabunPSK" w:hAnsi="TH SarabunPSK" w:cs="TH SarabunPSK"/>
                <w:sz w:val="28"/>
              </w:rPr>
              <w:t>x</w:t>
            </w:r>
            <w:r w:rsidRPr="009B6DAD">
              <w:rPr>
                <w:rFonts w:ascii="TH SarabunPSK" w:hAnsi="TH SarabunPSK" w:cs="TH SarabunPSK" w:hint="cs"/>
                <w:sz w:val="28"/>
                <w:cs/>
              </w:rPr>
              <w:t>20</w:t>
            </w:r>
            <w:r w:rsidRPr="009B6DAD">
              <w:rPr>
                <w:rFonts w:ascii="TH SarabunPSK" w:hAnsi="TH SarabunPSK" w:cs="TH SarabunPSK"/>
                <w:sz w:val="28"/>
                <w:cs/>
              </w:rPr>
              <w:t>0 เมตร</w:t>
            </w:r>
          </w:p>
        </w:tc>
        <w:tc>
          <w:tcPr>
            <w:tcW w:w="1134" w:type="dxa"/>
          </w:tcPr>
          <w:p w14:paraId="530F91AA" w14:textId="77777777" w:rsidR="00B535CA" w:rsidRPr="009B6DAD" w:rsidRDefault="00B535CA" w:rsidP="00B535CA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753F6B6" w14:textId="77777777" w:rsidR="00B535CA" w:rsidRPr="009B6DAD" w:rsidRDefault="00B535CA" w:rsidP="00B535CA">
            <w:pPr>
              <w:jc w:val="center"/>
              <w:rPr>
                <w:rFonts w:ascii="TH SarabunPSK" w:hAnsi="TH SarabunPSK" w:cs="TH SarabunPSK"/>
                <w:sz w:val="26"/>
                <w:szCs w:val="26"/>
                <w:cs/>
              </w:rPr>
            </w:pPr>
            <w:r w:rsidRPr="009B6DAD">
              <w:rPr>
                <w:rFonts w:ascii="TH SarabunPSK" w:hAnsi="TH SarabunPSK" w:cs="TH SarabunPSK"/>
                <w:sz w:val="28"/>
              </w:rPr>
              <w:t>900</w:t>
            </w:r>
            <w:r w:rsidRPr="009B6DAD">
              <w:rPr>
                <w:rFonts w:ascii="TH SarabunPSK" w:hAnsi="TH SarabunPSK" w:cs="TH SarabunPSK"/>
                <w:sz w:val="28"/>
                <w:cs/>
              </w:rPr>
              <w:t>,000</w:t>
            </w:r>
          </w:p>
        </w:tc>
        <w:tc>
          <w:tcPr>
            <w:tcW w:w="1134" w:type="dxa"/>
          </w:tcPr>
          <w:p w14:paraId="0B2C5054" w14:textId="77777777" w:rsidR="00B535CA" w:rsidRPr="009B6DAD" w:rsidRDefault="00B535CA" w:rsidP="00B535CA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E126070" w14:textId="77777777" w:rsidR="00B535CA" w:rsidRPr="009B6DAD" w:rsidRDefault="00B535CA" w:rsidP="00B535CA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9B6DAD">
              <w:rPr>
                <w:rFonts w:ascii="TH SarabunPSK" w:hAnsi="TH SarabunPSK" w:cs="TH SarabunPSK"/>
                <w:sz w:val="28"/>
              </w:rPr>
              <w:t>900</w:t>
            </w:r>
            <w:r w:rsidRPr="009B6DAD">
              <w:rPr>
                <w:rFonts w:ascii="TH SarabunPSK" w:hAnsi="TH SarabunPSK" w:cs="TH SarabunPSK"/>
                <w:sz w:val="28"/>
                <w:cs/>
              </w:rPr>
              <w:t>,000</w:t>
            </w:r>
          </w:p>
        </w:tc>
        <w:tc>
          <w:tcPr>
            <w:tcW w:w="1134" w:type="dxa"/>
          </w:tcPr>
          <w:p w14:paraId="620A6BD2" w14:textId="77777777" w:rsidR="00B535CA" w:rsidRPr="009B6DAD" w:rsidRDefault="00B535CA" w:rsidP="00B535CA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4D74DE7" w14:textId="77777777" w:rsidR="00B535CA" w:rsidRPr="009B6DAD" w:rsidRDefault="00B535CA" w:rsidP="00B535CA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9B6DAD">
              <w:rPr>
                <w:rFonts w:ascii="TH SarabunPSK" w:hAnsi="TH SarabunPSK" w:cs="TH SarabunPSK"/>
                <w:sz w:val="28"/>
              </w:rPr>
              <w:t>900</w:t>
            </w:r>
            <w:r w:rsidRPr="009B6DAD">
              <w:rPr>
                <w:rFonts w:ascii="TH SarabunPSK" w:hAnsi="TH SarabunPSK" w:cs="TH SarabunPSK"/>
                <w:sz w:val="28"/>
                <w:cs/>
              </w:rPr>
              <w:t>,000</w:t>
            </w:r>
          </w:p>
        </w:tc>
        <w:tc>
          <w:tcPr>
            <w:tcW w:w="1134" w:type="dxa"/>
          </w:tcPr>
          <w:p w14:paraId="12D45F01" w14:textId="77777777" w:rsidR="00B535CA" w:rsidRPr="009B6DAD" w:rsidRDefault="00B535CA" w:rsidP="00B535CA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84D52CC" w14:textId="77777777" w:rsidR="00B535CA" w:rsidRPr="009B6DAD" w:rsidRDefault="00B535CA" w:rsidP="00B535CA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</w:rPr>
              <w:t>900</w:t>
            </w:r>
            <w:r w:rsidRPr="009B6DAD">
              <w:rPr>
                <w:rFonts w:ascii="TH SarabunPSK" w:hAnsi="TH SarabunPSK" w:cs="TH SarabunPSK"/>
                <w:sz w:val="28"/>
                <w:cs/>
              </w:rPr>
              <w:t>,000</w:t>
            </w:r>
          </w:p>
        </w:tc>
        <w:tc>
          <w:tcPr>
            <w:tcW w:w="1134" w:type="dxa"/>
          </w:tcPr>
          <w:p w14:paraId="496E471B" w14:textId="77777777" w:rsidR="00B535CA" w:rsidRPr="009B6DAD" w:rsidRDefault="00B535CA" w:rsidP="00B535CA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6AABF56" w14:textId="77777777" w:rsidR="00B535CA" w:rsidRPr="009B6DAD" w:rsidRDefault="00B535CA" w:rsidP="00B535CA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9B6DAD">
              <w:rPr>
                <w:rFonts w:ascii="TH SarabunPSK" w:hAnsi="TH SarabunPSK" w:cs="TH SarabunPSK"/>
                <w:sz w:val="28"/>
              </w:rPr>
              <w:t>900</w:t>
            </w:r>
            <w:r w:rsidRPr="009B6DAD">
              <w:rPr>
                <w:rFonts w:ascii="TH SarabunPSK" w:hAnsi="TH SarabunPSK" w:cs="TH SarabunPSK"/>
                <w:sz w:val="28"/>
                <w:cs/>
              </w:rPr>
              <w:t>,000</w:t>
            </w:r>
          </w:p>
        </w:tc>
        <w:tc>
          <w:tcPr>
            <w:tcW w:w="1560" w:type="dxa"/>
          </w:tcPr>
          <w:p w14:paraId="7F7B08A0" w14:textId="77777777" w:rsidR="00B535CA" w:rsidRPr="009B6DAD" w:rsidRDefault="00B535CA" w:rsidP="00B535CA">
            <w:pPr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1 ลาน คสล. จำนวน 1</w:t>
            </w:r>
            <w:r w:rsidRPr="009B6DAD"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9B6DAD">
              <w:rPr>
                <w:rFonts w:ascii="TH SarabunPSK" w:hAnsi="TH SarabunPSK" w:cs="TH SarabunPSK"/>
                <w:sz w:val="28"/>
                <w:cs/>
              </w:rPr>
              <w:t>แห่ง</w:t>
            </w:r>
          </w:p>
          <w:p w14:paraId="2E06DFC8" w14:textId="77777777" w:rsidR="00B535CA" w:rsidRPr="009B6DAD" w:rsidRDefault="00B535CA" w:rsidP="00B535CA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701" w:type="dxa"/>
          </w:tcPr>
          <w:p w14:paraId="58C3C6A9" w14:textId="77777777" w:rsidR="00B535CA" w:rsidRPr="009B6DAD" w:rsidRDefault="00B535CA" w:rsidP="00B535CA">
            <w:pPr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ประชาชนสัญจรได้อย่างสะดวกรวดเร็ว</w:t>
            </w:r>
          </w:p>
          <w:p w14:paraId="69A9146A" w14:textId="77777777" w:rsidR="00B535CA" w:rsidRPr="009B6DAD" w:rsidRDefault="00B535CA" w:rsidP="00B535CA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</w:tcPr>
          <w:p w14:paraId="16810A3D" w14:textId="77777777" w:rsidR="00B535CA" w:rsidRPr="009B6DAD" w:rsidRDefault="00B535CA" w:rsidP="00B535CA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</w:tbl>
    <w:p w14:paraId="27E628DC" w14:textId="77777777" w:rsidR="003F499C" w:rsidRDefault="003F499C">
      <w:pPr>
        <w:rPr>
          <w:rFonts w:ascii="TH SarabunPSK" w:hAnsi="TH SarabunPSK" w:cs="TH SarabunPSK"/>
        </w:rPr>
      </w:pPr>
    </w:p>
    <w:p w14:paraId="1D485C20" w14:textId="77777777" w:rsidR="00A64F9F" w:rsidRDefault="00A64F9F">
      <w:pPr>
        <w:rPr>
          <w:rFonts w:ascii="TH SarabunPSK" w:hAnsi="TH SarabunPSK" w:cs="TH SarabunPSK"/>
        </w:rPr>
      </w:pPr>
    </w:p>
    <w:p w14:paraId="174FB2A1" w14:textId="77777777" w:rsidR="00A64F9F" w:rsidRDefault="00A64F9F">
      <w:pPr>
        <w:rPr>
          <w:rFonts w:ascii="TH SarabunPSK" w:hAnsi="TH SarabunPSK" w:cs="TH SarabunPSK"/>
        </w:rPr>
      </w:pPr>
    </w:p>
    <w:tbl>
      <w:tblPr>
        <w:tblStyle w:val="a5"/>
        <w:tblW w:w="16302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709"/>
        <w:gridCol w:w="1843"/>
        <w:gridCol w:w="1843"/>
        <w:gridCol w:w="1842"/>
        <w:gridCol w:w="1134"/>
        <w:gridCol w:w="1134"/>
        <w:gridCol w:w="1134"/>
        <w:gridCol w:w="1134"/>
        <w:gridCol w:w="1134"/>
        <w:gridCol w:w="1560"/>
        <w:gridCol w:w="1701"/>
        <w:gridCol w:w="1134"/>
      </w:tblGrid>
      <w:tr w:rsidR="00A64F9F" w:rsidRPr="009B6DAD" w14:paraId="641FE1E9" w14:textId="77777777" w:rsidTr="00A64F9F">
        <w:trPr>
          <w:trHeight w:val="385"/>
        </w:trPr>
        <w:tc>
          <w:tcPr>
            <w:tcW w:w="709" w:type="dxa"/>
            <w:vMerge w:val="restart"/>
            <w:shd w:val="clear" w:color="auto" w:fill="B6DDE8" w:themeFill="accent5" w:themeFillTint="66"/>
          </w:tcPr>
          <w:p w14:paraId="1FE220A6" w14:textId="77777777" w:rsidR="00A64F9F" w:rsidRPr="009B6DAD" w:rsidRDefault="00A64F9F" w:rsidP="00283884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410B3581" w14:textId="77777777" w:rsidR="00A64F9F" w:rsidRPr="009B6DAD" w:rsidRDefault="00A64F9F" w:rsidP="00283884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9B6DAD">
              <w:rPr>
                <w:rFonts w:ascii="TH SarabunPSK" w:hAnsi="TH SarabunPSK" w:cs="TH SarabunPSK"/>
                <w:b/>
                <w:bCs/>
                <w:sz w:val="28"/>
                <w:cs/>
              </w:rPr>
              <w:t>ที่</w:t>
            </w:r>
          </w:p>
        </w:tc>
        <w:tc>
          <w:tcPr>
            <w:tcW w:w="1843" w:type="dxa"/>
            <w:vMerge w:val="restart"/>
            <w:shd w:val="clear" w:color="auto" w:fill="B6DDE8" w:themeFill="accent5" w:themeFillTint="66"/>
          </w:tcPr>
          <w:p w14:paraId="66106E5A" w14:textId="77777777" w:rsidR="00A64F9F" w:rsidRPr="009B6DAD" w:rsidRDefault="00A64F9F" w:rsidP="00283884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1F666065" w14:textId="77777777" w:rsidR="00A64F9F" w:rsidRPr="009B6DAD" w:rsidRDefault="00A64F9F" w:rsidP="00283884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9B6DAD">
              <w:rPr>
                <w:rFonts w:ascii="TH SarabunPSK" w:hAnsi="TH SarabunPSK" w:cs="TH SarabunPSK"/>
                <w:b/>
                <w:bCs/>
                <w:sz w:val="28"/>
                <w:cs/>
              </w:rPr>
              <w:t>โครงการ</w:t>
            </w:r>
          </w:p>
        </w:tc>
        <w:tc>
          <w:tcPr>
            <w:tcW w:w="1843" w:type="dxa"/>
            <w:vMerge w:val="restart"/>
            <w:shd w:val="clear" w:color="auto" w:fill="B6DDE8" w:themeFill="accent5" w:themeFillTint="66"/>
          </w:tcPr>
          <w:p w14:paraId="358CB32C" w14:textId="77777777" w:rsidR="00A64F9F" w:rsidRPr="009B6DAD" w:rsidRDefault="00A64F9F" w:rsidP="00283884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71C26677" w14:textId="77777777" w:rsidR="00A64F9F" w:rsidRPr="009B6DAD" w:rsidRDefault="00A64F9F" w:rsidP="00283884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9B6DAD">
              <w:rPr>
                <w:rFonts w:ascii="TH SarabunPSK" w:hAnsi="TH SarabunPSK" w:cs="TH SarabunPSK"/>
                <w:b/>
                <w:bCs/>
                <w:sz w:val="28"/>
                <w:cs/>
              </w:rPr>
              <w:t>วัตถุประสงค์</w:t>
            </w:r>
          </w:p>
        </w:tc>
        <w:tc>
          <w:tcPr>
            <w:tcW w:w="1842" w:type="dxa"/>
            <w:vMerge w:val="restart"/>
            <w:shd w:val="clear" w:color="auto" w:fill="B6DDE8" w:themeFill="accent5" w:themeFillTint="66"/>
          </w:tcPr>
          <w:p w14:paraId="49E1C802" w14:textId="77777777" w:rsidR="00A64F9F" w:rsidRPr="009B6DAD" w:rsidRDefault="00A64F9F" w:rsidP="00283884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9B6DAD">
              <w:rPr>
                <w:rFonts w:ascii="TH SarabunPSK" w:hAnsi="TH SarabunPSK" w:cs="TH SarabunPSK"/>
                <w:b/>
                <w:bCs/>
                <w:sz w:val="28"/>
                <w:cs/>
              </w:rPr>
              <w:t>เป้าหมาย</w:t>
            </w:r>
          </w:p>
          <w:p w14:paraId="75C2DA67" w14:textId="77777777" w:rsidR="00A64F9F" w:rsidRPr="009B6DAD" w:rsidRDefault="00A64F9F" w:rsidP="00283884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(ผลผลิตของโครงการ)</w:t>
            </w:r>
          </w:p>
        </w:tc>
        <w:tc>
          <w:tcPr>
            <w:tcW w:w="5670" w:type="dxa"/>
            <w:gridSpan w:val="5"/>
            <w:shd w:val="clear" w:color="auto" w:fill="B6DDE8" w:themeFill="accent5" w:themeFillTint="66"/>
          </w:tcPr>
          <w:p w14:paraId="4F418DEA" w14:textId="77777777" w:rsidR="00A64F9F" w:rsidRPr="009B6DAD" w:rsidRDefault="00A64F9F" w:rsidP="00283884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9B6DAD">
              <w:rPr>
                <w:rFonts w:ascii="TH SarabunPSK" w:hAnsi="TH SarabunPSK" w:cs="TH SarabunPSK"/>
                <w:b/>
                <w:bCs/>
                <w:sz w:val="28"/>
                <w:cs/>
              </w:rPr>
              <w:t>งบประมาณและที่ผ่านมา</w:t>
            </w:r>
          </w:p>
        </w:tc>
        <w:tc>
          <w:tcPr>
            <w:tcW w:w="1560" w:type="dxa"/>
            <w:vMerge w:val="restart"/>
            <w:shd w:val="clear" w:color="auto" w:fill="B6DDE8" w:themeFill="accent5" w:themeFillTint="66"/>
          </w:tcPr>
          <w:p w14:paraId="20EE2473" w14:textId="77777777" w:rsidR="00A64F9F" w:rsidRPr="009B6DAD" w:rsidRDefault="00A64F9F" w:rsidP="00283884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9B6DAD">
              <w:rPr>
                <w:rFonts w:ascii="TH SarabunPSK" w:hAnsi="TH SarabunPSK" w:cs="TH SarabunPSK"/>
                <w:b/>
                <w:bCs/>
                <w:sz w:val="28"/>
                <w:cs/>
              </w:rPr>
              <w:t>ตัวชี้วัด</w:t>
            </w:r>
          </w:p>
          <w:p w14:paraId="6AF90C78" w14:textId="77777777" w:rsidR="00A64F9F" w:rsidRPr="009B6DAD" w:rsidRDefault="00A64F9F" w:rsidP="00283884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9B6DAD">
              <w:rPr>
                <w:rFonts w:ascii="TH SarabunPSK" w:hAnsi="TH SarabunPSK" w:cs="TH SarabunPSK"/>
                <w:b/>
                <w:bCs/>
                <w:sz w:val="28"/>
                <w:cs/>
              </w:rPr>
              <w:t>(</w:t>
            </w:r>
            <w:r w:rsidRPr="009B6DAD">
              <w:rPr>
                <w:rFonts w:ascii="TH SarabunPSK" w:hAnsi="TH SarabunPSK" w:cs="TH SarabunPSK"/>
                <w:b/>
                <w:bCs/>
                <w:sz w:val="28"/>
              </w:rPr>
              <w:t>KPI</w:t>
            </w:r>
            <w:r w:rsidRPr="009B6DAD">
              <w:rPr>
                <w:rFonts w:ascii="TH SarabunPSK" w:hAnsi="TH SarabunPSK" w:cs="TH SarabunPSK"/>
                <w:b/>
                <w:bCs/>
                <w:sz w:val="28"/>
                <w:cs/>
              </w:rPr>
              <w:t>)</w:t>
            </w:r>
          </w:p>
        </w:tc>
        <w:tc>
          <w:tcPr>
            <w:tcW w:w="1701" w:type="dxa"/>
            <w:vMerge w:val="restart"/>
            <w:shd w:val="clear" w:color="auto" w:fill="B6DDE8" w:themeFill="accent5" w:themeFillTint="66"/>
          </w:tcPr>
          <w:p w14:paraId="6F603660" w14:textId="77777777" w:rsidR="00A64F9F" w:rsidRPr="009B6DAD" w:rsidRDefault="00A64F9F" w:rsidP="00283884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9B6DAD">
              <w:rPr>
                <w:rFonts w:ascii="TH SarabunPSK" w:hAnsi="TH SarabunPSK" w:cs="TH SarabunPSK"/>
                <w:b/>
                <w:bCs/>
                <w:sz w:val="28"/>
                <w:cs/>
              </w:rPr>
              <w:t>ผลที่คาดว่า</w:t>
            </w:r>
          </w:p>
          <w:p w14:paraId="5912F889" w14:textId="77777777" w:rsidR="00A64F9F" w:rsidRPr="009B6DAD" w:rsidRDefault="00A64F9F" w:rsidP="00283884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9B6DAD">
              <w:rPr>
                <w:rFonts w:ascii="TH SarabunPSK" w:hAnsi="TH SarabunPSK" w:cs="TH SarabunPSK"/>
                <w:b/>
                <w:bCs/>
                <w:sz w:val="28"/>
                <w:cs/>
              </w:rPr>
              <w:t>จะได้รับ</w:t>
            </w:r>
          </w:p>
        </w:tc>
        <w:tc>
          <w:tcPr>
            <w:tcW w:w="1134" w:type="dxa"/>
            <w:vMerge w:val="restart"/>
            <w:shd w:val="clear" w:color="auto" w:fill="B6DDE8" w:themeFill="accent5" w:themeFillTint="66"/>
          </w:tcPr>
          <w:p w14:paraId="47D57CC1" w14:textId="77777777" w:rsidR="00A64F9F" w:rsidRPr="009B6DAD" w:rsidRDefault="00A64F9F" w:rsidP="00283884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9B6DAD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หน่วยงานรับผิดชอบหลัก</w:t>
            </w:r>
          </w:p>
        </w:tc>
      </w:tr>
      <w:tr w:rsidR="00A64F9F" w:rsidRPr="009B6DAD" w14:paraId="3460CF33" w14:textId="77777777" w:rsidTr="00A64F9F">
        <w:trPr>
          <w:trHeight w:val="335"/>
        </w:trPr>
        <w:tc>
          <w:tcPr>
            <w:tcW w:w="709" w:type="dxa"/>
            <w:vMerge/>
            <w:shd w:val="clear" w:color="auto" w:fill="B6DDE8" w:themeFill="accent5" w:themeFillTint="66"/>
          </w:tcPr>
          <w:p w14:paraId="362A93C4" w14:textId="77777777" w:rsidR="00A64F9F" w:rsidRPr="009B6DAD" w:rsidRDefault="00A64F9F" w:rsidP="00283884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  <w:shd w:val="clear" w:color="auto" w:fill="B6DDE8" w:themeFill="accent5" w:themeFillTint="66"/>
          </w:tcPr>
          <w:p w14:paraId="1A73A42A" w14:textId="77777777" w:rsidR="00A64F9F" w:rsidRPr="009B6DAD" w:rsidRDefault="00A64F9F" w:rsidP="00283884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  <w:shd w:val="clear" w:color="auto" w:fill="B6DDE8" w:themeFill="accent5" w:themeFillTint="66"/>
          </w:tcPr>
          <w:p w14:paraId="616DB08E" w14:textId="77777777" w:rsidR="00A64F9F" w:rsidRPr="009B6DAD" w:rsidRDefault="00A64F9F" w:rsidP="00283884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2" w:type="dxa"/>
            <w:vMerge/>
            <w:shd w:val="clear" w:color="auto" w:fill="B6DDE8" w:themeFill="accent5" w:themeFillTint="66"/>
          </w:tcPr>
          <w:p w14:paraId="481B147F" w14:textId="77777777" w:rsidR="00A64F9F" w:rsidRPr="009B6DAD" w:rsidRDefault="00A64F9F" w:rsidP="00283884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  <w:shd w:val="clear" w:color="auto" w:fill="B6DDE8" w:themeFill="accent5" w:themeFillTint="66"/>
          </w:tcPr>
          <w:p w14:paraId="51EE2EF7" w14:textId="77777777" w:rsidR="00A64F9F" w:rsidRPr="009B6DAD" w:rsidRDefault="00A64F9F" w:rsidP="00283884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9B6DAD">
              <w:rPr>
                <w:rFonts w:ascii="TH SarabunPSK" w:hAnsi="TH SarabunPSK" w:cs="TH SarabunPSK"/>
                <w:b/>
                <w:bCs/>
                <w:sz w:val="28"/>
              </w:rPr>
              <w:t>2566</w:t>
            </w:r>
          </w:p>
          <w:p w14:paraId="398CA9F9" w14:textId="77777777" w:rsidR="00A64F9F" w:rsidRPr="009B6DAD" w:rsidRDefault="00A64F9F" w:rsidP="00283884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6461930A" w14:textId="77777777" w:rsidR="00A64F9F" w:rsidRPr="009B6DAD" w:rsidRDefault="00A64F9F" w:rsidP="00283884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9B6DAD">
              <w:rPr>
                <w:rFonts w:ascii="TH SarabunPSK" w:hAnsi="TH SarabunPSK" w:cs="TH SarabunPSK"/>
                <w:b/>
                <w:bCs/>
                <w:sz w:val="28"/>
              </w:rPr>
              <w:t>2567</w:t>
            </w:r>
          </w:p>
          <w:p w14:paraId="0E52E1D1" w14:textId="77777777" w:rsidR="00A64F9F" w:rsidRPr="009B6DAD" w:rsidRDefault="00A64F9F" w:rsidP="00283884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1CADDA15" w14:textId="77777777" w:rsidR="00A64F9F" w:rsidRPr="009B6DAD" w:rsidRDefault="00A64F9F" w:rsidP="00283884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9B6DAD">
              <w:rPr>
                <w:rFonts w:ascii="TH SarabunPSK" w:hAnsi="TH SarabunPSK" w:cs="TH SarabunPSK"/>
                <w:b/>
                <w:bCs/>
                <w:sz w:val="28"/>
              </w:rPr>
              <w:t>2568</w:t>
            </w:r>
          </w:p>
          <w:p w14:paraId="54941239" w14:textId="77777777" w:rsidR="00A64F9F" w:rsidRPr="009B6DAD" w:rsidRDefault="00A64F9F" w:rsidP="00283884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4F8BF032" w14:textId="77777777" w:rsidR="00A64F9F" w:rsidRPr="009B6DAD" w:rsidRDefault="00A64F9F" w:rsidP="00283884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9B6DAD">
              <w:rPr>
                <w:rFonts w:ascii="TH SarabunPSK" w:hAnsi="TH SarabunPSK" w:cs="TH SarabunPSK"/>
                <w:b/>
                <w:bCs/>
                <w:sz w:val="28"/>
              </w:rPr>
              <w:t>2569</w:t>
            </w:r>
          </w:p>
          <w:p w14:paraId="468A7FB0" w14:textId="77777777" w:rsidR="00A64F9F" w:rsidRPr="009B6DAD" w:rsidRDefault="00A64F9F" w:rsidP="00283884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4A514E64" w14:textId="77777777" w:rsidR="00A64F9F" w:rsidRPr="009B6DAD" w:rsidRDefault="00A64F9F" w:rsidP="00283884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9B6DAD">
              <w:rPr>
                <w:rFonts w:ascii="TH SarabunPSK" w:hAnsi="TH SarabunPSK" w:cs="TH SarabunPSK"/>
                <w:b/>
                <w:bCs/>
                <w:sz w:val="28"/>
              </w:rPr>
              <w:t>2570</w:t>
            </w:r>
          </w:p>
          <w:p w14:paraId="2C3928CC" w14:textId="77777777" w:rsidR="00A64F9F" w:rsidRPr="009B6DAD" w:rsidRDefault="00A64F9F" w:rsidP="00283884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9B6DAD">
              <w:rPr>
                <w:rFonts w:ascii="TH SarabunPSK" w:hAnsi="TH SarabunPSK" w:cs="TH SarabunPSK"/>
                <w:b/>
                <w:bCs/>
                <w:sz w:val="28"/>
              </w:rPr>
              <w:t>(</w:t>
            </w:r>
            <w:r w:rsidRPr="009B6DAD">
              <w:rPr>
                <w:rFonts w:ascii="TH SarabunPSK" w:hAnsi="TH SarabunPSK" w:cs="TH SarabunPSK"/>
                <w:b/>
                <w:bCs/>
                <w:sz w:val="28"/>
                <w:cs/>
              </w:rPr>
              <w:t>บาท)</w:t>
            </w:r>
          </w:p>
        </w:tc>
        <w:tc>
          <w:tcPr>
            <w:tcW w:w="1560" w:type="dxa"/>
            <w:vMerge/>
            <w:shd w:val="clear" w:color="auto" w:fill="B6DDE8" w:themeFill="accent5" w:themeFillTint="66"/>
          </w:tcPr>
          <w:p w14:paraId="27DEE51D" w14:textId="77777777" w:rsidR="00A64F9F" w:rsidRPr="009B6DAD" w:rsidRDefault="00A64F9F" w:rsidP="00283884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701" w:type="dxa"/>
            <w:vMerge/>
            <w:shd w:val="clear" w:color="auto" w:fill="B6DDE8" w:themeFill="accent5" w:themeFillTint="66"/>
          </w:tcPr>
          <w:p w14:paraId="2D085C8F" w14:textId="77777777" w:rsidR="00A64F9F" w:rsidRPr="009B6DAD" w:rsidRDefault="00A64F9F" w:rsidP="00283884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  <w:vMerge/>
            <w:shd w:val="clear" w:color="auto" w:fill="B6DDE8" w:themeFill="accent5" w:themeFillTint="66"/>
          </w:tcPr>
          <w:p w14:paraId="34D39751" w14:textId="77777777" w:rsidR="00A64F9F" w:rsidRPr="009B6DAD" w:rsidRDefault="00A64F9F" w:rsidP="00283884">
            <w:pPr>
              <w:rPr>
                <w:rFonts w:ascii="TH SarabunPSK" w:hAnsi="TH SarabunPSK" w:cs="TH SarabunPSK"/>
                <w:sz w:val="28"/>
              </w:rPr>
            </w:pPr>
          </w:p>
        </w:tc>
      </w:tr>
      <w:tr w:rsidR="00A64F9F" w:rsidRPr="009B6DAD" w14:paraId="791752CE" w14:textId="77777777" w:rsidTr="00A64F9F">
        <w:trPr>
          <w:trHeight w:val="1753"/>
        </w:trPr>
        <w:tc>
          <w:tcPr>
            <w:tcW w:w="709" w:type="dxa"/>
          </w:tcPr>
          <w:p w14:paraId="00F9AA07" w14:textId="67AC930C" w:rsidR="00A64F9F" w:rsidRPr="009B6DAD" w:rsidRDefault="00A64F9F" w:rsidP="00A64F9F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59</w:t>
            </w:r>
          </w:p>
        </w:tc>
        <w:tc>
          <w:tcPr>
            <w:tcW w:w="1843" w:type="dxa"/>
          </w:tcPr>
          <w:p w14:paraId="1C4FBE51" w14:textId="77777777" w:rsidR="00A64F9F" w:rsidRPr="009B6DAD" w:rsidRDefault="00A64F9F" w:rsidP="00A64F9F">
            <w:pPr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>ติดตั้งไฟฟ้าส่องสว่าง</w:t>
            </w:r>
            <w:r w:rsidRPr="009B6DAD">
              <w:rPr>
                <w:rFonts w:ascii="TH SarabunPSK" w:hAnsi="TH SarabunPSK" w:cs="TH SarabunPSK" w:hint="cs"/>
                <w:sz w:val="28"/>
                <w:cs/>
              </w:rPr>
              <w:t xml:space="preserve">ถนนตัดใหม่  สายบ้านโคก </w:t>
            </w:r>
            <w:r w:rsidRPr="009B6DAD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-</w:t>
            </w:r>
            <w:r w:rsidRPr="009B6DAD">
              <w:rPr>
                <w:rFonts w:ascii="TH SarabunPSK" w:hAnsi="TH SarabunPSK" w:cs="TH SarabunPSK" w:hint="cs"/>
                <w:sz w:val="28"/>
                <w:cs/>
              </w:rPr>
              <w:t xml:space="preserve"> บ้านโพธิ์</w:t>
            </w:r>
          </w:p>
          <w:p w14:paraId="04FC8180" w14:textId="3A44EB97" w:rsidR="00A64F9F" w:rsidRPr="009B6DAD" w:rsidRDefault="00A64F9F" w:rsidP="00A64F9F">
            <w:pPr>
              <w:rPr>
                <w:rFonts w:ascii="TH SarabunPSK" w:hAnsi="TH SarabunPSK" w:cs="TH SarabunPSK"/>
                <w:sz w:val="28"/>
                <w:cs/>
              </w:rPr>
            </w:pPr>
            <w:r w:rsidRPr="009B6DAD">
              <w:rPr>
                <w:rFonts w:ascii="TH SarabunPSK" w:hAnsi="TH SarabunPSK" w:cs="TH SarabunPSK"/>
                <w:sz w:val="28"/>
                <w:cs/>
              </w:rPr>
              <w:t xml:space="preserve">หมู่ที่ </w:t>
            </w:r>
            <w:r w:rsidRPr="009B6DAD">
              <w:rPr>
                <w:rFonts w:ascii="TH SarabunPSK" w:hAnsi="TH SarabunPSK" w:cs="TH SarabunPSK" w:hint="cs"/>
                <w:sz w:val="28"/>
                <w:cs/>
              </w:rPr>
              <w:t>1</w:t>
            </w:r>
          </w:p>
        </w:tc>
        <w:tc>
          <w:tcPr>
            <w:tcW w:w="1843" w:type="dxa"/>
          </w:tcPr>
          <w:p w14:paraId="6600AC65" w14:textId="2E3E9BD1" w:rsidR="00A64F9F" w:rsidRPr="009B6DAD" w:rsidRDefault="00A64F9F" w:rsidP="00A64F9F">
            <w:pPr>
              <w:rPr>
                <w:rFonts w:ascii="TH SarabunPSK" w:hAnsi="TH SarabunPSK" w:cs="TH SarabunPSK"/>
                <w:sz w:val="28"/>
                <w:cs/>
              </w:rPr>
            </w:pPr>
            <w:r w:rsidRPr="009B6DAD">
              <w:rPr>
                <w:rFonts w:ascii="TH SarabunPSK" w:eastAsia="Calibri" w:hAnsi="TH SarabunPSK" w:cs="TH SarabunPSK"/>
                <w:sz w:val="28"/>
                <w:cs/>
              </w:rPr>
              <w:t>เพื่อลดปริมาณการใช้พลังงานไฟฟ้า</w:t>
            </w:r>
          </w:p>
        </w:tc>
        <w:tc>
          <w:tcPr>
            <w:tcW w:w="1842" w:type="dxa"/>
          </w:tcPr>
          <w:p w14:paraId="05718A76" w14:textId="32F2881D" w:rsidR="00A64F9F" w:rsidRPr="009B6DAD" w:rsidRDefault="00A64F9F" w:rsidP="00A64F9F">
            <w:pPr>
              <w:rPr>
                <w:rFonts w:ascii="TH SarabunPSK" w:hAnsi="TH SarabunPSK" w:cs="TH SarabunPSK"/>
                <w:sz w:val="28"/>
                <w:cs/>
              </w:rPr>
            </w:pPr>
            <w:r w:rsidRPr="009B6DAD">
              <w:rPr>
                <w:rFonts w:ascii="TH SarabunPSK" w:eastAsia="Calibri" w:hAnsi="TH SarabunPSK" w:cs="TH SarabunPSK"/>
                <w:sz w:val="28"/>
                <w:cs/>
              </w:rPr>
              <w:t>ตามแบบแปลนที่เทศบาลตำบลบ้านโคกกำหนด</w:t>
            </w:r>
          </w:p>
        </w:tc>
        <w:tc>
          <w:tcPr>
            <w:tcW w:w="1134" w:type="dxa"/>
          </w:tcPr>
          <w:p w14:paraId="0326E74C" w14:textId="77777777" w:rsidR="00A64F9F" w:rsidRPr="009B6DAD" w:rsidRDefault="00A64F9F" w:rsidP="00A64F9F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</w:p>
          <w:p w14:paraId="08B97E7F" w14:textId="06841169" w:rsidR="00A64F9F" w:rsidRPr="009B6DAD" w:rsidRDefault="00A64F9F" w:rsidP="00A64F9F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eastAsia="Calibri" w:hAnsi="TH SarabunPSK" w:cs="TH SarabunPSK"/>
                <w:sz w:val="28"/>
                <w:cs/>
              </w:rPr>
              <w:t>50,000</w:t>
            </w:r>
          </w:p>
        </w:tc>
        <w:tc>
          <w:tcPr>
            <w:tcW w:w="1134" w:type="dxa"/>
          </w:tcPr>
          <w:p w14:paraId="7CAE1BC7" w14:textId="77777777" w:rsidR="00A64F9F" w:rsidRPr="009B6DAD" w:rsidRDefault="00A64F9F" w:rsidP="00A64F9F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</w:p>
          <w:p w14:paraId="77B8857B" w14:textId="3E6CA3D2" w:rsidR="00A64F9F" w:rsidRPr="009B6DAD" w:rsidRDefault="00A64F9F" w:rsidP="00A64F9F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eastAsia="Calibri" w:hAnsi="TH SarabunPSK" w:cs="TH SarabunPSK"/>
                <w:sz w:val="28"/>
                <w:cs/>
              </w:rPr>
              <w:t>50,000</w:t>
            </w:r>
          </w:p>
        </w:tc>
        <w:tc>
          <w:tcPr>
            <w:tcW w:w="1134" w:type="dxa"/>
          </w:tcPr>
          <w:p w14:paraId="5FA7AEF0" w14:textId="77777777" w:rsidR="00A64F9F" w:rsidRPr="009B6DAD" w:rsidRDefault="00A64F9F" w:rsidP="00A64F9F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</w:p>
          <w:p w14:paraId="15893302" w14:textId="3EEF2526" w:rsidR="00A64F9F" w:rsidRPr="009B6DAD" w:rsidRDefault="00A64F9F" w:rsidP="00A64F9F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eastAsia="Calibri" w:hAnsi="TH SarabunPSK" w:cs="TH SarabunPSK"/>
                <w:sz w:val="28"/>
                <w:cs/>
              </w:rPr>
              <w:t>50,000</w:t>
            </w:r>
          </w:p>
        </w:tc>
        <w:tc>
          <w:tcPr>
            <w:tcW w:w="1134" w:type="dxa"/>
          </w:tcPr>
          <w:p w14:paraId="437C846B" w14:textId="77777777" w:rsidR="00A64F9F" w:rsidRPr="009B6DAD" w:rsidRDefault="00A64F9F" w:rsidP="00A64F9F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</w:p>
          <w:p w14:paraId="1D44A688" w14:textId="1AF0C854" w:rsidR="00A64F9F" w:rsidRPr="009B6DAD" w:rsidRDefault="00A64F9F" w:rsidP="00A64F9F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9B6DAD">
              <w:rPr>
                <w:rFonts w:ascii="TH SarabunPSK" w:eastAsia="Calibri" w:hAnsi="TH SarabunPSK" w:cs="TH SarabunPSK"/>
                <w:sz w:val="28"/>
                <w:cs/>
              </w:rPr>
              <w:t>50,000</w:t>
            </w:r>
          </w:p>
        </w:tc>
        <w:tc>
          <w:tcPr>
            <w:tcW w:w="1134" w:type="dxa"/>
          </w:tcPr>
          <w:p w14:paraId="566C14C4" w14:textId="77777777" w:rsidR="00A64F9F" w:rsidRPr="009B6DAD" w:rsidRDefault="00A64F9F" w:rsidP="00A64F9F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</w:p>
          <w:p w14:paraId="635D013C" w14:textId="0B65763A" w:rsidR="00A64F9F" w:rsidRPr="009B6DAD" w:rsidRDefault="00A64F9F" w:rsidP="00A64F9F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eastAsia="Calibri" w:hAnsi="TH SarabunPSK" w:cs="TH SarabunPSK"/>
                <w:sz w:val="28"/>
                <w:cs/>
              </w:rPr>
              <w:t>50,000</w:t>
            </w:r>
          </w:p>
        </w:tc>
        <w:tc>
          <w:tcPr>
            <w:tcW w:w="1560" w:type="dxa"/>
          </w:tcPr>
          <w:p w14:paraId="21EB6766" w14:textId="05023577" w:rsidR="00A64F9F" w:rsidRPr="009B6DAD" w:rsidRDefault="00A64F9F" w:rsidP="00A64F9F">
            <w:pPr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eastAsia="Calibri" w:hAnsi="TH SarabunPSK" w:cs="TH SarabunPSK"/>
                <w:sz w:val="28"/>
                <w:cs/>
              </w:rPr>
              <w:t>ก่อสร้างพลังงานแสงอาทิตย์ จำนวน 1  แห่ง</w:t>
            </w:r>
          </w:p>
        </w:tc>
        <w:tc>
          <w:tcPr>
            <w:tcW w:w="1701" w:type="dxa"/>
          </w:tcPr>
          <w:p w14:paraId="5EEA7D8F" w14:textId="1732431A" w:rsidR="00A64F9F" w:rsidRPr="009B6DAD" w:rsidRDefault="00A64F9F" w:rsidP="00A64F9F">
            <w:pPr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eastAsia="Calibri" w:hAnsi="TH SarabunPSK" w:cs="TH SarabunPSK"/>
                <w:sz w:val="28"/>
                <w:cs/>
              </w:rPr>
              <w:t>ประหยัดพลังงานไฟฟ้า</w:t>
            </w:r>
          </w:p>
        </w:tc>
        <w:tc>
          <w:tcPr>
            <w:tcW w:w="1134" w:type="dxa"/>
          </w:tcPr>
          <w:p w14:paraId="64DFCF0F" w14:textId="38ABE044" w:rsidR="00A64F9F" w:rsidRPr="009B6DAD" w:rsidRDefault="00A64F9F" w:rsidP="00A64F9F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B6DAD">
              <w:rPr>
                <w:rFonts w:ascii="TH SarabunPSK" w:eastAsia="Calibri" w:hAnsi="TH SarabunPSK" w:cs="TH SarabunPSK"/>
                <w:sz w:val="28"/>
                <w:cs/>
              </w:rPr>
              <w:t>กองช่าง</w:t>
            </w:r>
          </w:p>
        </w:tc>
      </w:tr>
      <w:tr w:rsidR="00A64F9F" w:rsidRPr="0095501B" w14:paraId="3E3D7379" w14:textId="77777777" w:rsidTr="00A64F9F">
        <w:tc>
          <w:tcPr>
            <w:tcW w:w="709" w:type="dxa"/>
          </w:tcPr>
          <w:p w14:paraId="47528A3F" w14:textId="5683CC29" w:rsidR="00A64F9F" w:rsidRDefault="00A64F9F" w:rsidP="00A64F9F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60</w:t>
            </w:r>
          </w:p>
        </w:tc>
        <w:tc>
          <w:tcPr>
            <w:tcW w:w="1843" w:type="dxa"/>
          </w:tcPr>
          <w:p w14:paraId="193C2D9E" w14:textId="77777777" w:rsidR="00A64F9F" w:rsidRDefault="00A64F9F" w:rsidP="00A64F9F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ติดตั้งระบบพลังงาน</w:t>
            </w:r>
          </w:p>
          <w:p w14:paraId="34AECF61" w14:textId="77777777" w:rsidR="00A64F9F" w:rsidRDefault="00A64F9F" w:rsidP="00A64F9F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แสงอาทิตย์</w:t>
            </w:r>
            <w:r>
              <w:rPr>
                <w:rFonts w:ascii="TH SarabunPSK" w:hAnsi="TH SarabunPSK" w:cs="TH SarabunPSK"/>
                <w:sz w:val="28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28"/>
                <w:cs/>
              </w:rPr>
              <w:t>ระบบ</w:t>
            </w:r>
            <w:r w:rsidRPr="005508F1">
              <w:rPr>
                <w:rFonts w:ascii="TH SarabunPSK" w:hAnsi="TH SarabunPSK" w:cs="TH SarabunPSK"/>
                <w:sz w:val="28"/>
                <w:cs/>
              </w:rPr>
              <w:t>ประปา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หมู่บ้าน </w:t>
            </w:r>
          </w:p>
          <w:p w14:paraId="315692EE" w14:textId="77777777" w:rsidR="00A64F9F" w:rsidRPr="0095501B" w:rsidRDefault="00A64F9F" w:rsidP="00A64F9F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หมู่ที่</w:t>
            </w:r>
            <w:r>
              <w:rPr>
                <w:rFonts w:ascii="TH SarabunPSK" w:hAnsi="TH SarabunPSK" w:cs="TH SarabunPSK"/>
                <w:sz w:val="28"/>
              </w:rPr>
              <w:t xml:space="preserve"> 1</w:t>
            </w:r>
          </w:p>
          <w:p w14:paraId="448E666F" w14:textId="77777777" w:rsidR="00A64F9F" w:rsidRDefault="00A64F9F" w:rsidP="00A64F9F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</w:tcPr>
          <w:p w14:paraId="614F945E" w14:textId="77777777" w:rsidR="00A64F9F" w:rsidRPr="005508F1" w:rsidRDefault="00A64F9F" w:rsidP="00A64F9F">
            <w:pPr>
              <w:rPr>
                <w:rFonts w:ascii="TH SarabunPSK" w:hAnsi="TH SarabunPSK" w:cs="TH SarabunPSK"/>
                <w:sz w:val="28"/>
              </w:rPr>
            </w:pPr>
            <w:r w:rsidRPr="0095501B">
              <w:rPr>
                <w:rFonts w:ascii="TH SarabunPSK" w:hAnsi="TH SarabunPSK" w:cs="TH SarabunPSK"/>
                <w:sz w:val="28"/>
                <w:cs/>
              </w:rPr>
              <w:t>เพื่อ</w:t>
            </w:r>
            <w:r w:rsidRPr="005508F1">
              <w:rPr>
                <w:rFonts w:ascii="TH SarabunPSK" w:hAnsi="TH SarabunPSK" w:cs="TH SarabunPSK"/>
                <w:sz w:val="28"/>
                <w:cs/>
              </w:rPr>
              <w:t>ติดตั้งระบบพลังงาน</w:t>
            </w:r>
          </w:p>
          <w:p w14:paraId="25FC781C" w14:textId="44FBC72B" w:rsidR="00A64F9F" w:rsidRPr="0095501B" w:rsidRDefault="00A64F9F" w:rsidP="00A64F9F">
            <w:pPr>
              <w:rPr>
                <w:rFonts w:ascii="TH SarabunPSK" w:hAnsi="TH SarabunPSK" w:cs="TH SarabunPSK"/>
                <w:sz w:val="28"/>
                <w:cs/>
              </w:rPr>
            </w:pPr>
            <w:r w:rsidRPr="005508F1">
              <w:rPr>
                <w:rFonts w:ascii="TH SarabunPSK" w:hAnsi="TH SarabunPSK" w:cs="TH SarabunPSK"/>
                <w:sz w:val="28"/>
                <w:cs/>
              </w:rPr>
              <w:t xml:space="preserve">แสงอาทิตย์ ระบบประปาหมู่บ้าน </w:t>
            </w:r>
            <w:r>
              <w:rPr>
                <w:rFonts w:ascii="TH SarabunPSK" w:hAnsi="TH SarabunPSK" w:cs="TH SarabunPSK" w:hint="cs"/>
                <w:sz w:val="28"/>
                <w:cs/>
              </w:rPr>
              <w:t>และเพื่อประหยัดค่าใช้จ่ายค่าไฟฟ้า</w:t>
            </w:r>
          </w:p>
        </w:tc>
        <w:tc>
          <w:tcPr>
            <w:tcW w:w="1842" w:type="dxa"/>
          </w:tcPr>
          <w:p w14:paraId="61987E18" w14:textId="0A14A17A" w:rsidR="00A64F9F" w:rsidRDefault="00A64F9F" w:rsidP="00A64F9F">
            <w:pPr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ติดตั้งระบบไฟฟ้าพลังงานแสงอาทิตย์ตามมาตรฐานที่เทศบาลตำบลบ้านโคกกำหนด</w:t>
            </w:r>
          </w:p>
        </w:tc>
        <w:tc>
          <w:tcPr>
            <w:tcW w:w="1134" w:type="dxa"/>
          </w:tcPr>
          <w:p w14:paraId="54838B87" w14:textId="77777777" w:rsidR="00A64F9F" w:rsidRPr="00F73BB6" w:rsidRDefault="00A64F9F" w:rsidP="00A64F9F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22A5A34" w14:textId="558C9B73" w:rsidR="00A64F9F" w:rsidRPr="00F73BB6" w:rsidRDefault="00A64F9F" w:rsidP="00A64F9F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1,0</w:t>
            </w:r>
            <w:r w:rsidRPr="00F73BB6">
              <w:rPr>
                <w:rFonts w:ascii="TH SarabunPSK" w:hAnsi="TH SarabunPSK" w:cs="TH SarabunPSK"/>
                <w:sz w:val="28"/>
                <w:cs/>
              </w:rPr>
              <w:t>00,000</w:t>
            </w:r>
          </w:p>
        </w:tc>
        <w:tc>
          <w:tcPr>
            <w:tcW w:w="1134" w:type="dxa"/>
          </w:tcPr>
          <w:p w14:paraId="0E3469B7" w14:textId="77777777" w:rsidR="00A64F9F" w:rsidRPr="00F73BB6" w:rsidRDefault="00A64F9F" w:rsidP="00A64F9F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DD33D8E" w14:textId="0BC84A48" w:rsidR="00A64F9F" w:rsidRPr="00F73BB6" w:rsidRDefault="00A64F9F" w:rsidP="00A64F9F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1,</w:t>
            </w:r>
            <w:r w:rsidRPr="00F73BB6">
              <w:rPr>
                <w:rFonts w:ascii="TH SarabunPSK" w:hAnsi="TH SarabunPSK" w:cs="TH SarabunPSK"/>
                <w:sz w:val="28"/>
                <w:cs/>
              </w:rPr>
              <w:t>0</w:t>
            </w:r>
            <w:r>
              <w:rPr>
                <w:rFonts w:ascii="TH SarabunPSK" w:hAnsi="TH SarabunPSK" w:cs="TH SarabunPSK" w:hint="cs"/>
                <w:sz w:val="28"/>
                <w:cs/>
              </w:rPr>
              <w:t>0</w:t>
            </w:r>
            <w:r w:rsidRPr="00F73BB6">
              <w:rPr>
                <w:rFonts w:ascii="TH SarabunPSK" w:hAnsi="TH SarabunPSK" w:cs="TH SarabunPSK"/>
                <w:sz w:val="28"/>
                <w:cs/>
              </w:rPr>
              <w:t>0,000</w:t>
            </w:r>
          </w:p>
        </w:tc>
        <w:tc>
          <w:tcPr>
            <w:tcW w:w="1134" w:type="dxa"/>
          </w:tcPr>
          <w:p w14:paraId="1DD6537F" w14:textId="77777777" w:rsidR="00A64F9F" w:rsidRPr="00F73BB6" w:rsidRDefault="00A64F9F" w:rsidP="00A64F9F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BED410F" w14:textId="424DF079" w:rsidR="00A64F9F" w:rsidRPr="00F73BB6" w:rsidRDefault="00A64F9F" w:rsidP="00A64F9F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1,0</w:t>
            </w:r>
            <w:r w:rsidRPr="00F73BB6">
              <w:rPr>
                <w:rFonts w:ascii="TH SarabunPSK" w:hAnsi="TH SarabunPSK" w:cs="TH SarabunPSK"/>
                <w:sz w:val="28"/>
                <w:cs/>
              </w:rPr>
              <w:t>00,000</w:t>
            </w:r>
          </w:p>
        </w:tc>
        <w:tc>
          <w:tcPr>
            <w:tcW w:w="1134" w:type="dxa"/>
          </w:tcPr>
          <w:p w14:paraId="430F3AC8" w14:textId="77777777" w:rsidR="00A64F9F" w:rsidRPr="00F73BB6" w:rsidRDefault="00A64F9F" w:rsidP="00A64F9F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7E5B96F" w14:textId="3A4EE8EB" w:rsidR="00A64F9F" w:rsidRPr="00F73BB6" w:rsidRDefault="00A64F9F" w:rsidP="00A64F9F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1,0</w:t>
            </w:r>
            <w:r w:rsidRPr="00F73BB6">
              <w:rPr>
                <w:rFonts w:ascii="TH SarabunPSK" w:hAnsi="TH SarabunPSK" w:cs="TH SarabunPSK"/>
                <w:sz w:val="28"/>
                <w:cs/>
              </w:rPr>
              <w:t>00,000</w:t>
            </w:r>
          </w:p>
        </w:tc>
        <w:tc>
          <w:tcPr>
            <w:tcW w:w="1134" w:type="dxa"/>
          </w:tcPr>
          <w:p w14:paraId="004A462F" w14:textId="77777777" w:rsidR="00A64F9F" w:rsidRPr="00F73BB6" w:rsidRDefault="00A64F9F" w:rsidP="00A64F9F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307C11F" w14:textId="3C731F23" w:rsidR="00A64F9F" w:rsidRPr="00F73BB6" w:rsidRDefault="00A64F9F" w:rsidP="00A64F9F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1,0</w:t>
            </w:r>
            <w:r w:rsidRPr="00F73BB6">
              <w:rPr>
                <w:rFonts w:ascii="TH SarabunPSK" w:hAnsi="TH SarabunPSK" w:cs="TH SarabunPSK"/>
                <w:sz w:val="28"/>
                <w:cs/>
              </w:rPr>
              <w:t>00,000</w:t>
            </w:r>
          </w:p>
        </w:tc>
        <w:tc>
          <w:tcPr>
            <w:tcW w:w="1560" w:type="dxa"/>
          </w:tcPr>
          <w:p w14:paraId="0B88AE63" w14:textId="277E660C" w:rsidR="00A64F9F" w:rsidRDefault="00A64F9F" w:rsidP="00A64F9F">
            <w:pPr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หน่วยการใช้ไฟฟ้าลดลง ร้อยละ50</w:t>
            </w:r>
          </w:p>
        </w:tc>
        <w:tc>
          <w:tcPr>
            <w:tcW w:w="1701" w:type="dxa"/>
          </w:tcPr>
          <w:p w14:paraId="1596C3A4" w14:textId="371DA48A" w:rsidR="00A64F9F" w:rsidRPr="0095501B" w:rsidRDefault="00A64F9F" w:rsidP="00A64F9F">
            <w:pPr>
              <w:rPr>
                <w:rFonts w:ascii="TH SarabunPSK" w:hAnsi="TH SarabunPSK" w:cs="TH SarabunPSK"/>
                <w:sz w:val="28"/>
                <w:cs/>
              </w:rPr>
            </w:pPr>
            <w:r w:rsidRPr="0095501B">
              <w:rPr>
                <w:rFonts w:ascii="TH SarabunPSK" w:hAnsi="TH SarabunPSK" w:cs="TH SarabunPSK"/>
                <w:sz w:val="28"/>
                <w:cs/>
              </w:rPr>
              <w:t>ประชาชนได้รับประโยชน์ด้านสาธารณูปโภค</w:t>
            </w:r>
          </w:p>
        </w:tc>
        <w:tc>
          <w:tcPr>
            <w:tcW w:w="1134" w:type="dxa"/>
          </w:tcPr>
          <w:p w14:paraId="53DC1C7B" w14:textId="073E153B" w:rsidR="00A64F9F" w:rsidRPr="0095501B" w:rsidRDefault="00A64F9F" w:rsidP="00A64F9F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95501B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</w:tbl>
    <w:p w14:paraId="64EAD45F" w14:textId="77777777" w:rsidR="00A64F9F" w:rsidRDefault="00A64F9F">
      <w:pPr>
        <w:rPr>
          <w:rFonts w:ascii="TH SarabunPSK" w:hAnsi="TH SarabunPSK" w:cs="TH SarabunPSK"/>
        </w:rPr>
      </w:pPr>
    </w:p>
    <w:p w14:paraId="7A68FAEC" w14:textId="77777777" w:rsidR="00EB5A06" w:rsidRDefault="00EB5A06">
      <w:pPr>
        <w:rPr>
          <w:rFonts w:ascii="TH SarabunPSK" w:hAnsi="TH SarabunPSK" w:cs="TH SarabunPSK"/>
        </w:rPr>
      </w:pPr>
    </w:p>
    <w:p w14:paraId="4BA04698" w14:textId="77777777" w:rsidR="00EB5A06" w:rsidRDefault="00EB5A06">
      <w:pPr>
        <w:rPr>
          <w:rFonts w:ascii="TH SarabunPSK" w:hAnsi="TH SarabunPSK" w:cs="TH SarabunPSK"/>
        </w:rPr>
      </w:pPr>
    </w:p>
    <w:p w14:paraId="2EDEAA76" w14:textId="77777777" w:rsidR="00EB5A06" w:rsidRDefault="00EB5A06">
      <w:pPr>
        <w:rPr>
          <w:rFonts w:ascii="TH SarabunPSK" w:hAnsi="TH SarabunPSK" w:cs="TH SarabunPSK"/>
        </w:rPr>
      </w:pPr>
    </w:p>
    <w:p w14:paraId="7F77E4F4" w14:textId="77777777" w:rsidR="00EB5A06" w:rsidRDefault="00EB5A06">
      <w:pPr>
        <w:rPr>
          <w:rFonts w:ascii="TH SarabunPSK" w:hAnsi="TH SarabunPSK" w:cs="TH SarabunPSK"/>
        </w:rPr>
      </w:pPr>
    </w:p>
    <w:p w14:paraId="0CC51BA1" w14:textId="77777777" w:rsidR="00EB5A06" w:rsidRDefault="00EB5A06">
      <w:pPr>
        <w:rPr>
          <w:rFonts w:ascii="TH SarabunPSK" w:hAnsi="TH SarabunPSK" w:cs="TH SarabunPSK"/>
        </w:rPr>
      </w:pPr>
    </w:p>
    <w:p w14:paraId="2078C530" w14:textId="77777777" w:rsidR="00EB5A06" w:rsidRDefault="00EB5A06">
      <w:pPr>
        <w:rPr>
          <w:rFonts w:ascii="TH SarabunPSK" w:hAnsi="TH SarabunPSK" w:cs="TH SarabunPSK"/>
        </w:rPr>
      </w:pPr>
    </w:p>
    <w:p w14:paraId="3526897E" w14:textId="77777777" w:rsidR="00EB5A06" w:rsidRDefault="00EB5A06" w:rsidP="00EB5A06">
      <w:pPr>
        <w:pStyle w:val="a3"/>
        <w:jc w:val="center"/>
        <w:rPr>
          <w:rFonts w:ascii="TH NiramitIT๙" w:hAnsi="TH NiramitIT๙" w:cs="TH NiramitIT๙"/>
          <w:b/>
          <w:bCs/>
        </w:rPr>
      </w:pPr>
      <w:r>
        <w:rPr>
          <w:rFonts w:ascii="TH NiramitIT๙" w:hAnsi="TH NiramitIT๙" w:cs="TH NiramitIT๙"/>
          <w:b/>
          <w:bCs/>
          <w:noProof/>
        </w:rPr>
        <w:lastRenderedPageBreak/>
        <mc:AlternateContent>
          <mc:Choice Requires="wps">
            <w:drawing>
              <wp:anchor distT="0" distB="0" distL="114300" distR="114300" simplePos="0" relativeHeight="251631104" behindDoc="1" locked="0" layoutInCell="1" allowOverlap="1" wp14:anchorId="189CBA3C" wp14:editId="4FA14E96">
                <wp:simplePos x="0" y="0"/>
                <wp:positionH relativeFrom="column">
                  <wp:posOffset>2540</wp:posOffset>
                </wp:positionH>
                <wp:positionV relativeFrom="paragraph">
                  <wp:posOffset>115266</wp:posOffset>
                </wp:positionV>
                <wp:extent cx="10304890" cy="922352"/>
                <wp:effectExtent l="57150" t="38100" r="77470" b="87630"/>
                <wp:wrapNone/>
                <wp:docPr id="860362571" name="สี่เหลี่ยมผืนผ้า 8603625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304890" cy="922352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4BACC6">
                                <a:tint val="50000"/>
                                <a:satMod val="300000"/>
                              </a:srgbClr>
                            </a:gs>
                            <a:gs pos="35000">
                              <a:srgbClr val="4BACC6">
                                <a:tint val="37000"/>
                                <a:satMod val="300000"/>
                              </a:srgbClr>
                            </a:gs>
                            <a:gs pos="100000">
                              <a:srgbClr val="4BACC6">
                                <a:tint val="15000"/>
                                <a:satMod val="350000"/>
                              </a:srgbClr>
                            </a:gs>
                          </a:gsLst>
                          <a:lin ang="16200000" scaled="1"/>
                        </a:gradFill>
                        <a:ln w="9525" cap="flat" cmpd="sng" algn="ctr">
                          <a:solidFill>
                            <a:srgbClr val="4BACC6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E5E6B9D" id="สี่เหลี่ยมผืนผ้า 860362571" o:spid="_x0000_s1026" style="position:absolute;margin-left:.2pt;margin-top:9.1pt;width:811.4pt;height:72.65pt;z-index:-25168537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" fillcolor="#9eeaff" strokecolor="#46aac5">
                <v:fill color2="#e4f9ff" rotate="t" angle="180" colors="0 #9eeaff;22938f #bbefff;1 #e4f9ff" focus="100%" type="gradient"/>
                <v:shadow on="t" color="black" opacity="24903f" origin=",.5" offset="0,.55556mm"/>
              </v:rect>
            </w:pict>
          </mc:Fallback>
        </mc:AlternateContent>
      </w:r>
    </w:p>
    <w:sdt>
      <w:sdtPr>
        <w:rPr>
          <w:rFonts w:ascii="TH SarabunPSK" w:hAnsi="TH SarabunPSK" w:cs="TH SarabunPSK"/>
          <w:b/>
          <w:bCs/>
        </w:rPr>
        <w:id w:val="1312835797"/>
        <w:docPartObj>
          <w:docPartGallery w:val="Page Numbers (Top of Page)"/>
          <w:docPartUnique/>
        </w:docPartObj>
      </w:sdtPr>
      <w:sdtContent>
        <w:p w14:paraId="22756484" w14:textId="77777777" w:rsidR="00EB5A06" w:rsidRPr="00D002F2" w:rsidRDefault="00EB5A06" w:rsidP="00EB5A06">
          <w:pPr>
            <w:pStyle w:val="a3"/>
            <w:jc w:val="center"/>
            <w:rPr>
              <w:rFonts w:ascii="TH SarabunPSK" w:hAnsi="TH SarabunPSK" w:cs="TH SarabunPSK"/>
              <w:b/>
              <w:bCs/>
              <w:sz w:val="30"/>
              <w:szCs w:val="30"/>
            </w:rPr>
          </w:pPr>
          <w:r w:rsidRPr="00D002F2">
            <w:rPr>
              <w:rFonts w:ascii="TH SarabunPSK" w:hAnsi="TH SarabunPSK" w:cs="TH SarabunPSK"/>
              <w:b/>
              <w:bCs/>
              <w:sz w:val="30"/>
              <w:szCs w:val="30"/>
              <w:cs/>
            </w:rPr>
            <w:t>รายละเอียดโครงการพัฒนา</w:t>
          </w:r>
        </w:p>
        <w:p w14:paraId="0C9DE935" w14:textId="77777777" w:rsidR="00EB5A06" w:rsidRPr="00D002F2" w:rsidRDefault="00EB5A06" w:rsidP="00EB5A06">
          <w:pPr>
            <w:pStyle w:val="a3"/>
            <w:jc w:val="center"/>
            <w:rPr>
              <w:rFonts w:ascii="TH SarabunPSK" w:hAnsi="TH SarabunPSK" w:cs="TH SarabunPSK"/>
              <w:b/>
              <w:bCs/>
              <w:sz w:val="30"/>
              <w:szCs w:val="30"/>
            </w:rPr>
          </w:pPr>
          <w:r w:rsidRPr="00D002F2">
            <w:rPr>
              <w:rFonts w:ascii="TH SarabunPSK" w:hAnsi="TH SarabunPSK" w:cs="TH SarabunPSK"/>
              <w:b/>
              <w:bCs/>
              <w:sz w:val="30"/>
              <w:szCs w:val="30"/>
              <w:cs/>
            </w:rPr>
            <w:t>แผนพัฒนาท้องถิ่น (พ.ศ.2566-2570)</w:t>
          </w:r>
        </w:p>
        <w:p w14:paraId="21085426" w14:textId="77777777" w:rsidR="00EB5A06" w:rsidRPr="00D002F2" w:rsidRDefault="00EB5A06" w:rsidP="00EB5A06">
          <w:pPr>
            <w:pStyle w:val="a3"/>
            <w:jc w:val="center"/>
            <w:rPr>
              <w:rFonts w:ascii="TH SarabunPSK" w:hAnsi="TH SarabunPSK" w:cs="TH SarabunPSK"/>
              <w:b/>
              <w:bCs/>
              <w:sz w:val="30"/>
              <w:szCs w:val="30"/>
            </w:rPr>
          </w:pPr>
          <w:r w:rsidRPr="00D002F2">
            <w:rPr>
              <w:rFonts w:ascii="TH SarabunPSK" w:hAnsi="TH SarabunPSK" w:cs="TH SarabunPSK"/>
              <w:b/>
              <w:bCs/>
              <w:sz w:val="30"/>
              <w:szCs w:val="30"/>
              <w:cs/>
            </w:rPr>
            <w:t>เทศบาลตำบลบ้านโคก   อำเภอสร้างคอม   จังหวัดอุดรธานี</w:t>
          </w:r>
        </w:p>
        <w:p w14:paraId="5790EAA1" w14:textId="77777777" w:rsidR="00EB5A06" w:rsidRPr="00D002F2" w:rsidRDefault="00EB5A06" w:rsidP="00EB5A06">
          <w:pPr>
            <w:pStyle w:val="a3"/>
            <w:tabs>
              <w:tab w:val="clear" w:pos="9026"/>
            </w:tabs>
            <w:spacing w:before="240"/>
            <w:rPr>
              <w:rFonts w:ascii="TH SarabunPSK" w:hAnsi="TH SarabunPSK" w:cs="TH SarabunPSK"/>
              <w:b/>
              <w:bCs/>
              <w:sz w:val="26"/>
              <w:szCs w:val="26"/>
            </w:rPr>
          </w:pPr>
        </w:p>
        <w:p w14:paraId="6D85FE7F" w14:textId="77777777" w:rsidR="00EB5A06" w:rsidRPr="00D002F2" w:rsidRDefault="00EB5A06" w:rsidP="00EB5A06">
          <w:pPr>
            <w:spacing w:after="0" w:line="240" w:lineRule="auto"/>
            <w:rPr>
              <w:rFonts w:ascii="TH SarabunPSK" w:eastAsia="Times New Roman" w:hAnsi="TH SarabunPSK" w:cs="TH SarabunPSK"/>
              <w:color w:val="000000"/>
              <w:sz w:val="26"/>
              <w:szCs w:val="26"/>
            </w:rPr>
          </w:pPr>
          <w:r w:rsidRPr="00D002F2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>ก. ยุทธศาสตร์ชาติ  20  ปี</w:t>
          </w:r>
          <w:r w:rsidRPr="00D002F2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 w:rsidRPr="00D002F2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 w:rsidRPr="00D002F2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 w:rsidRPr="00D002F2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 w:rsidRPr="00D002F2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 w:rsidRPr="00D002F2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  <w:t xml:space="preserve">ยุทธศาสตร์ที่ </w:t>
          </w:r>
          <w:r w:rsidRPr="00A70B21">
            <w:rPr>
              <w:rFonts w:ascii="TH SarabunPSK" w:eastAsia="Times New Roman" w:hAnsi="TH SarabunPSK" w:cs="TH SarabunPSK"/>
              <w:color w:val="000000"/>
              <w:sz w:val="26"/>
              <w:szCs w:val="26"/>
            </w:rPr>
            <w:t xml:space="preserve">4  </w:t>
          </w:r>
          <w:r w:rsidRPr="00A70B21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>การสร้างโอกาสความเสมอภาคและเท่าเทียมกันทางสังคม</w:t>
          </w:r>
        </w:p>
        <w:p w14:paraId="48815070" w14:textId="77777777" w:rsidR="00EB5A06" w:rsidRPr="00D002F2" w:rsidRDefault="00EB5A06" w:rsidP="00EB5A06">
          <w:pPr>
            <w:spacing w:after="0" w:line="240" w:lineRule="auto"/>
            <w:rPr>
              <w:rFonts w:ascii="TH SarabunPSK" w:eastAsia="Times New Roman" w:hAnsi="TH SarabunPSK" w:cs="TH SarabunPSK"/>
              <w:color w:val="000000"/>
              <w:sz w:val="26"/>
              <w:szCs w:val="26"/>
            </w:rPr>
          </w:pPr>
          <w:r w:rsidRPr="00D002F2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 xml:space="preserve">ข. แผนพัฒนาเศรษฐกิจฯ ฉบับที่ 13  </w:t>
          </w:r>
          <w:r w:rsidRPr="00D002F2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  <w:t xml:space="preserve"> </w:t>
          </w:r>
          <w:r w:rsidRPr="00D002F2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 w:rsidRPr="00D002F2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 w:rsidRPr="00D002F2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 w:rsidRPr="00D002F2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  <w:t>หมุดหมายที่</w:t>
          </w:r>
          <w:r>
            <w:rPr>
              <w:rFonts w:ascii="TH SarabunPSK" w:eastAsia="Times New Roman" w:hAnsi="TH SarabunPSK" w:cs="TH SarabunPSK" w:hint="cs"/>
              <w:color w:val="000000"/>
              <w:sz w:val="26"/>
              <w:szCs w:val="26"/>
              <w:cs/>
            </w:rPr>
            <w:t xml:space="preserve">  </w:t>
          </w:r>
          <w:r w:rsidRPr="003C70B1">
            <w:rPr>
              <w:rFonts w:ascii="TH SarabunPSK" w:eastAsia="Times New Roman" w:hAnsi="TH SarabunPSK" w:cs="TH SarabunPSK"/>
              <w:color w:val="000000"/>
              <w:sz w:val="26"/>
              <w:szCs w:val="26"/>
            </w:rPr>
            <w:t xml:space="preserve">5  </w:t>
          </w:r>
          <w:r w:rsidRPr="003C70B1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>ไทยเป็นประตูการค้าการลงทุนและยุทธศาสตร์ทาง</w:t>
          </w:r>
          <w:proofErr w:type="spellStart"/>
          <w:r w:rsidRPr="003C70B1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>โล</w:t>
          </w:r>
          <w:proofErr w:type="spellEnd"/>
          <w:r w:rsidRPr="003C70B1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>จิสติ</w:t>
          </w:r>
          <w:proofErr w:type="spellStart"/>
          <w:r w:rsidRPr="003C70B1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>กส์</w:t>
          </w:r>
          <w:proofErr w:type="spellEnd"/>
          <w:r w:rsidRPr="003C70B1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>ที่สำคัญของภูมิภาค</w:t>
          </w:r>
        </w:p>
        <w:p w14:paraId="23F7ADBC" w14:textId="77777777" w:rsidR="00EB5A06" w:rsidRPr="00D002F2" w:rsidRDefault="00EB5A06" w:rsidP="00EB5A06">
          <w:pPr>
            <w:spacing w:after="0" w:line="240" w:lineRule="auto"/>
            <w:rPr>
              <w:rFonts w:ascii="TH SarabunPSK" w:eastAsia="Times New Roman" w:hAnsi="TH SarabunPSK" w:cs="TH SarabunPSK"/>
              <w:color w:val="000000"/>
              <w:sz w:val="26"/>
              <w:szCs w:val="26"/>
            </w:rPr>
          </w:pPr>
          <w:r w:rsidRPr="00D002F2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 xml:space="preserve">ค. </w:t>
          </w:r>
          <w:proofErr w:type="gramStart"/>
          <w:r w:rsidRPr="00D002F2">
            <w:rPr>
              <w:rFonts w:ascii="TH SarabunPSK" w:eastAsia="Times New Roman" w:hAnsi="TH SarabunPSK" w:cs="TH SarabunPSK"/>
              <w:color w:val="000000"/>
              <w:sz w:val="26"/>
              <w:szCs w:val="26"/>
            </w:rPr>
            <w:t>Sustainable  Development</w:t>
          </w:r>
          <w:proofErr w:type="gramEnd"/>
          <w:r w:rsidRPr="00D002F2">
            <w:rPr>
              <w:rFonts w:ascii="TH SarabunPSK" w:eastAsia="Times New Roman" w:hAnsi="TH SarabunPSK" w:cs="TH SarabunPSK"/>
              <w:color w:val="000000"/>
              <w:sz w:val="26"/>
              <w:szCs w:val="26"/>
            </w:rPr>
            <w:t xml:space="preserve">   </w:t>
          </w:r>
          <w:proofErr w:type="gramStart"/>
          <w:r w:rsidRPr="00D002F2">
            <w:rPr>
              <w:rFonts w:ascii="TH SarabunPSK" w:eastAsia="Times New Roman" w:hAnsi="TH SarabunPSK" w:cs="TH SarabunPSK"/>
              <w:color w:val="000000"/>
              <w:sz w:val="26"/>
              <w:szCs w:val="26"/>
            </w:rPr>
            <w:t>Gosals :</w:t>
          </w:r>
          <w:proofErr w:type="gramEnd"/>
          <w:r w:rsidRPr="00D002F2">
            <w:rPr>
              <w:rFonts w:ascii="TH SarabunPSK" w:eastAsia="Times New Roman" w:hAnsi="TH SarabunPSK" w:cs="TH SarabunPSK"/>
              <w:color w:val="000000"/>
              <w:sz w:val="26"/>
              <w:szCs w:val="26"/>
            </w:rPr>
            <w:t xml:space="preserve">  </w:t>
          </w:r>
          <w:proofErr w:type="gramStart"/>
          <w:r w:rsidRPr="00D002F2">
            <w:rPr>
              <w:rFonts w:ascii="TH SarabunPSK" w:eastAsia="Times New Roman" w:hAnsi="TH SarabunPSK" w:cs="TH SarabunPSK"/>
              <w:color w:val="000000"/>
              <w:sz w:val="26"/>
              <w:szCs w:val="26"/>
            </w:rPr>
            <w:t xml:space="preserve">SDGs  </w:t>
          </w:r>
          <w:r w:rsidRPr="00D002F2">
            <w:rPr>
              <w:rFonts w:ascii="TH SarabunPSK" w:eastAsia="Times New Roman" w:hAnsi="TH SarabunPSK" w:cs="TH SarabunPSK"/>
              <w:color w:val="000000"/>
              <w:sz w:val="26"/>
              <w:szCs w:val="26"/>
            </w:rPr>
            <w:tab/>
          </w:r>
          <w:proofErr w:type="gramEnd"/>
          <w:r w:rsidRPr="00D002F2">
            <w:rPr>
              <w:rFonts w:ascii="TH SarabunPSK" w:eastAsia="Times New Roman" w:hAnsi="TH SarabunPSK" w:cs="TH SarabunPSK"/>
              <w:color w:val="000000"/>
              <w:sz w:val="26"/>
              <w:szCs w:val="26"/>
            </w:rPr>
            <w:tab/>
            <w:t xml:space="preserve"> </w:t>
          </w:r>
          <w:r w:rsidRPr="00D002F2">
            <w:rPr>
              <w:rFonts w:ascii="TH SarabunPSK" w:eastAsia="Times New Roman" w:hAnsi="TH SarabunPSK" w:cs="TH SarabunPSK"/>
              <w:color w:val="000000"/>
              <w:sz w:val="26"/>
              <w:szCs w:val="26"/>
            </w:rPr>
            <w:tab/>
          </w:r>
          <w:r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 xml:space="preserve">เป้าหมายที่   9   </w:t>
          </w:r>
          <w:r w:rsidRPr="00D002F2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>สร้างโครงสร้างพื้นฐานที่มีความทนทาน ส่งเสริมการพัฒนาอุตสาหกรรมที่ครอบคลุมและยั่งยืน และส่งเสริมนวัตกรรม</w:t>
          </w:r>
        </w:p>
        <w:p w14:paraId="6FD0BEFD" w14:textId="77777777" w:rsidR="00EB5A06" w:rsidRPr="00D002F2" w:rsidRDefault="00EB5A06" w:rsidP="00EB5A06">
          <w:pPr>
            <w:spacing w:after="0" w:line="240" w:lineRule="auto"/>
            <w:rPr>
              <w:rFonts w:ascii="TH SarabunPSK" w:eastAsia="Times New Roman" w:hAnsi="TH SarabunPSK" w:cs="TH SarabunPSK"/>
              <w:color w:val="000000"/>
              <w:sz w:val="26"/>
              <w:szCs w:val="26"/>
            </w:rPr>
          </w:pPr>
          <w:r w:rsidRPr="00D002F2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 w:rsidRPr="00D002F2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 w:rsidRPr="00D002F2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 w:rsidRPr="00D002F2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 w:rsidRPr="00D002F2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  <w:t xml:space="preserve">    </w:t>
          </w:r>
          <w:r w:rsidRPr="00D002F2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 w:rsidRPr="00D002F2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 w:rsidRPr="00D002F2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  <w:t>เป้าประสงค์  9.1  พัฒนาโครงสร้างพื้นฐานที่มีคุณภาพ เชื่อถือได้ ยั่งยืนและมีความทนทาน ซึ่งรวมถึงโครงสร้างพื้นฐาน</w:t>
          </w:r>
          <w:r w:rsidRPr="00D002F2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  <w:t xml:space="preserve">ของภูมิภาคและที่ข้ามเขตแดน </w:t>
          </w:r>
        </w:p>
        <w:p w14:paraId="363BEADE" w14:textId="77777777" w:rsidR="00EB5A06" w:rsidRPr="00D002F2" w:rsidRDefault="00EB5A06" w:rsidP="00EB5A06">
          <w:pPr>
            <w:spacing w:after="0" w:line="240" w:lineRule="auto"/>
            <w:rPr>
              <w:rFonts w:ascii="TH SarabunPSK" w:eastAsia="Times New Roman" w:hAnsi="TH SarabunPSK" w:cs="TH SarabunPSK"/>
              <w:color w:val="000000"/>
              <w:sz w:val="26"/>
              <w:szCs w:val="26"/>
            </w:rPr>
          </w:pPr>
          <w:r w:rsidRPr="00D002F2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 w:rsidRPr="00D002F2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 w:rsidRPr="00D002F2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 w:rsidRPr="00D002F2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 w:rsidRPr="00D002F2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 w:rsidRPr="00D002F2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 w:rsidRPr="00D002F2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 w:rsidRPr="00D002F2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 w:rsidRPr="00D002F2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  <w:t xml:space="preserve">          เพื่อสนับสนุนการพัฒนาทางเศรษฐกิจและความเป็นอยู่ที่ดีของมนุษย์ โดยมุ่งเป้าที่การเข้าถึงได้ในราคาที่สามารถจ่ายได้และเท่าเทียม</w:t>
          </w:r>
          <w:r w:rsidRPr="00D002F2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 w:rsidRPr="00D002F2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 w:rsidRPr="00D002F2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 w:rsidRPr="00D002F2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 w:rsidRPr="00D002F2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 w:rsidRPr="00D002F2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 w:rsidRPr="00D002F2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 w:rsidRPr="00D002F2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 w:rsidRPr="00D002F2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 w:rsidRPr="00D002F2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  <w:t xml:space="preserve">          สำหรับทุกคน</w:t>
          </w:r>
        </w:p>
        <w:p w14:paraId="33AE2356" w14:textId="77777777" w:rsidR="00EB5A06" w:rsidRPr="00D002F2" w:rsidRDefault="00EB5A06" w:rsidP="00EB5A06">
          <w:pPr>
            <w:spacing w:after="0" w:line="240" w:lineRule="auto"/>
            <w:rPr>
              <w:rFonts w:ascii="TH SarabunPSK" w:eastAsia="Times New Roman" w:hAnsi="TH SarabunPSK" w:cs="TH SarabunPSK"/>
              <w:color w:val="000000"/>
              <w:sz w:val="26"/>
              <w:szCs w:val="26"/>
            </w:rPr>
          </w:pPr>
          <w:r w:rsidRPr="00D002F2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>ง. ยุทธศาสตร์</w:t>
          </w:r>
          <w:r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>จังหวัด</w:t>
          </w:r>
          <w:r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  <w:t xml:space="preserve">ยุทธศาสตร์ที่ 1  </w:t>
          </w:r>
          <w:r w:rsidRPr="00D002F2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>การพัฒนาศักยภาพการค้าการลงทุนเพื่อเพิ่มขีดความสามารถในการแข่งขันในอนุภูมิภาคลุ่มน้ำโขง</w:t>
          </w:r>
        </w:p>
        <w:p w14:paraId="3A8E682B" w14:textId="77777777" w:rsidR="00EB5A06" w:rsidRPr="00D002F2" w:rsidRDefault="00EB5A06" w:rsidP="00EB5A06">
          <w:pPr>
            <w:spacing w:after="0" w:line="240" w:lineRule="auto"/>
            <w:rPr>
              <w:rFonts w:ascii="TH SarabunPSK" w:eastAsia="Times New Roman" w:hAnsi="TH SarabunPSK" w:cs="TH SarabunPSK"/>
              <w:color w:val="000000"/>
              <w:sz w:val="26"/>
              <w:szCs w:val="26"/>
            </w:rPr>
          </w:pPr>
          <w:r w:rsidRPr="00D002F2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>จ. ยุทธศาสตร์การพัฒนาขององค์กรปกครองส่วนท้องถิ่นในเขตจังหวัด</w:t>
          </w:r>
          <w:r w:rsidRPr="00D002F2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 w:rsidRPr="00D002F2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  <w:t>ยุทธศาสตร์ที่ 1  การพัฒนาศักยภาพการค้าการลงทุนเพื่อเพิ่มขีดความสามารถในการแข่งขันในอนุภูมิภาคลุ่มน้ำโขง</w:t>
          </w:r>
        </w:p>
        <w:p w14:paraId="043F0FDE" w14:textId="77777777" w:rsidR="00EB5A06" w:rsidRPr="00D002F2" w:rsidRDefault="00EB5A06" w:rsidP="00EB5A06">
          <w:pPr>
            <w:spacing w:after="0" w:line="240" w:lineRule="auto"/>
            <w:rPr>
              <w:rFonts w:ascii="TH SarabunPSK" w:eastAsia="Times New Roman" w:hAnsi="TH SarabunPSK" w:cs="TH SarabunPSK"/>
              <w:color w:val="000000"/>
              <w:sz w:val="26"/>
              <w:szCs w:val="26"/>
            </w:rPr>
          </w:pPr>
          <w:r w:rsidRPr="00D002F2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 xml:space="preserve">    1. ยุทศาสต</w:t>
          </w:r>
          <w:proofErr w:type="spellStart"/>
          <w:r w:rsidRPr="00D002F2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>ร์</w:t>
          </w:r>
          <w:proofErr w:type="spellEnd"/>
          <w:r w:rsidRPr="00D002F2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 w:rsidRPr="00D002F2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 w:rsidRPr="00D002F2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 w:rsidRPr="00D002F2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 w:rsidRPr="00D002F2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 w:rsidRPr="00D002F2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 w:rsidRPr="00D002F2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  <w:t>ยุทธศาสตร์ที่ 1  การพัฒนาด้านโครงสร้างพื้นฐาน  ระบบสาธารณูปโภค</w:t>
          </w:r>
        </w:p>
        <w:p w14:paraId="02506DC0" w14:textId="77777777" w:rsidR="00EB5A06" w:rsidRPr="00D002F2" w:rsidRDefault="00EB5A06" w:rsidP="00EB5A06">
          <w:pPr>
            <w:spacing w:after="0" w:line="240" w:lineRule="auto"/>
            <w:rPr>
              <w:rFonts w:ascii="TH SarabunPSK" w:eastAsia="Times New Roman" w:hAnsi="TH SarabunPSK" w:cs="TH SarabunPSK"/>
              <w:color w:val="000000"/>
              <w:sz w:val="26"/>
              <w:szCs w:val="26"/>
            </w:rPr>
          </w:pPr>
          <w:r w:rsidRPr="00D002F2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 xml:space="preserve">    </w:t>
          </w:r>
          <w:r>
            <w:rPr>
              <w:rFonts w:ascii="TH SarabunPSK" w:eastAsia="Times New Roman" w:hAnsi="TH SarabunPSK" w:cs="TH SarabunPSK" w:hint="cs"/>
              <w:color w:val="000000"/>
              <w:sz w:val="26"/>
              <w:szCs w:val="26"/>
              <w:cs/>
            </w:rPr>
            <w:t xml:space="preserve">   </w:t>
          </w:r>
          <w:r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 xml:space="preserve">1.1 กลยุทธ์     </w:t>
          </w:r>
          <w:r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 w:rsidRPr="00D002F2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>ก่อสร้างและปรับปรุงบำรุงถนน  ร่องระบายน้ำ  และจัดหาแหล่งน้ำการเกษตร</w:t>
          </w:r>
        </w:p>
        <w:p w14:paraId="628F17C5" w14:textId="77777777" w:rsidR="00EB5A06" w:rsidRPr="00D002F2" w:rsidRDefault="00EB5A06" w:rsidP="00EB5A06">
          <w:pPr>
            <w:spacing w:after="0" w:line="240" w:lineRule="auto"/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</w:pPr>
          <w:r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 xml:space="preserve"> </w:t>
          </w:r>
          <w:r>
            <w:rPr>
              <w:rFonts w:ascii="TH SarabunPSK" w:eastAsia="Times New Roman" w:hAnsi="TH SarabunPSK" w:cs="TH SarabunPSK" w:hint="cs"/>
              <w:color w:val="000000"/>
              <w:sz w:val="26"/>
              <w:szCs w:val="26"/>
              <w:cs/>
            </w:rPr>
            <w:t xml:space="preserve">      </w:t>
          </w:r>
          <w:r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>1.</w:t>
          </w:r>
          <w:r>
            <w:rPr>
              <w:rFonts w:ascii="TH SarabunPSK" w:eastAsia="Times New Roman" w:hAnsi="TH SarabunPSK" w:cs="TH SarabunPSK" w:hint="cs"/>
              <w:color w:val="000000"/>
              <w:sz w:val="26"/>
              <w:szCs w:val="26"/>
              <w:cs/>
            </w:rPr>
            <w:t>2</w:t>
          </w:r>
          <w:r w:rsidRPr="00D002F2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 xml:space="preserve"> แผนงาน   อุตสาหกรรมและการโยธา   </w:t>
          </w:r>
          <w:r w:rsidRPr="00D002F2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 w:rsidRPr="00D002F2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 w:rsidRPr="00D002F2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  <w:t xml:space="preserve">    </w:t>
          </w:r>
          <w:r>
            <w:rPr>
              <w:rFonts w:ascii="TH SarabunPSK" w:eastAsia="Times New Roman" w:hAnsi="TH SarabunPSK" w:cs="TH SarabunPSK" w:hint="cs"/>
              <w:color w:val="000000"/>
              <w:sz w:val="26"/>
              <w:szCs w:val="26"/>
              <w:cs/>
            </w:rPr>
            <w:tab/>
          </w:r>
          <w:r w:rsidRPr="00D002F2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>ก่อสร้างถนนคอนกรีตเสริมเหล็ก /ถนนลาดยาง /แอส</w:t>
          </w:r>
          <w:proofErr w:type="spellStart"/>
          <w:r w:rsidRPr="00D002F2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>ฟัล</w:t>
          </w:r>
          <w:proofErr w:type="spellEnd"/>
          <w:r w:rsidRPr="00D002F2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>ติก /เสริมผิว ขยายผิวจราจร /ซ่อมแซมถนน</w:t>
          </w:r>
        </w:p>
        <w:tbl>
          <w:tblPr>
            <w:tblStyle w:val="a5"/>
            <w:tblW w:w="16302" w:type="dxa"/>
            <w:tblInd w:w="108" w:type="dxa"/>
            <w:tblLayout w:type="fixed"/>
            <w:tblLook w:val="04A0" w:firstRow="1" w:lastRow="0" w:firstColumn="1" w:lastColumn="0" w:noHBand="0" w:noVBand="1"/>
          </w:tblPr>
          <w:tblGrid>
            <w:gridCol w:w="567"/>
            <w:gridCol w:w="2694"/>
            <w:gridCol w:w="1984"/>
            <w:gridCol w:w="1985"/>
            <w:gridCol w:w="992"/>
            <w:gridCol w:w="992"/>
            <w:gridCol w:w="992"/>
            <w:gridCol w:w="993"/>
            <w:gridCol w:w="992"/>
            <w:gridCol w:w="1276"/>
            <w:gridCol w:w="1701"/>
            <w:gridCol w:w="1134"/>
          </w:tblGrid>
          <w:tr w:rsidR="00EB5A06" w:rsidRPr="00D002F2" w14:paraId="58D37C31" w14:textId="77777777" w:rsidTr="00EF5E2D">
            <w:trPr>
              <w:trHeight w:val="385"/>
            </w:trPr>
            <w:tc>
              <w:tcPr>
                <w:tcW w:w="567" w:type="dxa"/>
                <w:vMerge w:val="restart"/>
                <w:shd w:val="clear" w:color="auto" w:fill="B6DDE8" w:themeFill="accent5" w:themeFillTint="66"/>
              </w:tcPr>
              <w:p w14:paraId="268FC32D" w14:textId="77777777" w:rsidR="00EB5A06" w:rsidRPr="00D002F2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</w:p>
              <w:p w14:paraId="743F6152" w14:textId="77777777" w:rsidR="00EB5A06" w:rsidRPr="00D002F2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D002F2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ที่</w:t>
                </w:r>
              </w:p>
            </w:tc>
            <w:tc>
              <w:tcPr>
                <w:tcW w:w="2694" w:type="dxa"/>
                <w:vMerge w:val="restart"/>
                <w:shd w:val="clear" w:color="auto" w:fill="B6DDE8" w:themeFill="accent5" w:themeFillTint="66"/>
              </w:tcPr>
              <w:p w14:paraId="3E858E09" w14:textId="77777777" w:rsidR="00EB5A06" w:rsidRPr="00D002F2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</w:p>
              <w:p w14:paraId="24A6C3DE" w14:textId="77777777" w:rsidR="00EB5A06" w:rsidRPr="00D002F2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D002F2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โครงการ</w:t>
                </w:r>
              </w:p>
            </w:tc>
            <w:tc>
              <w:tcPr>
                <w:tcW w:w="1984" w:type="dxa"/>
                <w:vMerge w:val="restart"/>
                <w:shd w:val="clear" w:color="auto" w:fill="B6DDE8" w:themeFill="accent5" w:themeFillTint="66"/>
              </w:tcPr>
              <w:p w14:paraId="2CB4D1E6" w14:textId="77777777" w:rsidR="00EB5A06" w:rsidRPr="00D002F2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</w:p>
              <w:p w14:paraId="2FE52B83" w14:textId="77777777" w:rsidR="00EB5A06" w:rsidRPr="00D002F2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D002F2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วัตถุประสงค์</w:t>
                </w:r>
              </w:p>
            </w:tc>
            <w:tc>
              <w:tcPr>
                <w:tcW w:w="1985" w:type="dxa"/>
                <w:vMerge w:val="restart"/>
                <w:shd w:val="clear" w:color="auto" w:fill="B6DDE8" w:themeFill="accent5" w:themeFillTint="66"/>
              </w:tcPr>
              <w:p w14:paraId="05C31AF5" w14:textId="77777777" w:rsidR="00EB5A06" w:rsidRPr="00D002F2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D002F2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เป้าหมาย</w:t>
                </w:r>
              </w:p>
              <w:p w14:paraId="28EDDEBB" w14:textId="77777777" w:rsidR="00EB5A06" w:rsidRPr="00D002F2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D002F2">
                  <w:rPr>
                    <w:rFonts w:ascii="TH SarabunPSK" w:hAnsi="TH SarabunPSK" w:cs="TH SarabunPSK"/>
                    <w:sz w:val="28"/>
                    <w:cs/>
                  </w:rPr>
                  <w:t>(ผลผลิตของโครงการ)</w:t>
                </w:r>
              </w:p>
            </w:tc>
            <w:tc>
              <w:tcPr>
                <w:tcW w:w="4961" w:type="dxa"/>
                <w:gridSpan w:val="5"/>
                <w:shd w:val="clear" w:color="auto" w:fill="B6DDE8" w:themeFill="accent5" w:themeFillTint="66"/>
              </w:tcPr>
              <w:p w14:paraId="4886687A" w14:textId="77777777" w:rsidR="00EB5A06" w:rsidRPr="00D002F2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D002F2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งบประมาณและที่ผ่านมา</w:t>
                </w:r>
              </w:p>
            </w:tc>
            <w:tc>
              <w:tcPr>
                <w:tcW w:w="1276" w:type="dxa"/>
                <w:vMerge w:val="restart"/>
                <w:shd w:val="clear" w:color="auto" w:fill="B6DDE8" w:themeFill="accent5" w:themeFillTint="66"/>
              </w:tcPr>
              <w:p w14:paraId="6762E12A" w14:textId="77777777" w:rsidR="00EB5A06" w:rsidRPr="00D002F2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D002F2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ตัวชี้วัด</w:t>
                </w:r>
              </w:p>
              <w:p w14:paraId="57650816" w14:textId="77777777" w:rsidR="00EB5A06" w:rsidRPr="00D002F2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</w:pPr>
                <w:r w:rsidRPr="00D002F2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(</w:t>
                </w:r>
                <w:r w:rsidRPr="00D002F2">
                  <w:rPr>
                    <w:rFonts w:ascii="TH SarabunPSK" w:hAnsi="TH SarabunPSK" w:cs="TH SarabunPSK"/>
                    <w:b/>
                    <w:bCs/>
                    <w:sz w:val="28"/>
                  </w:rPr>
                  <w:t>KPI</w:t>
                </w:r>
                <w:r w:rsidRPr="00D002F2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)</w:t>
                </w:r>
              </w:p>
            </w:tc>
            <w:tc>
              <w:tcPr>
                <w:tcW w:w="1701" w:type="dxa"/>
                <w:vMerge w:val="restart"/>
                <w:shd w:val="clear" w:color="auto" w:fill="B6DDE8" w:themeFill="accent5" w:themeFillTint="66"/>
              </w:tcPr>
              <w:p w14:paraId="59F4092F" w14:textId="77777777" w:rsidR="00EB5A06" w:rsidRPr="00D002F2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D002F2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ผลที่คาดว่า</w:t>
                </w:r>
              </w:p>
              <w:p w14:paraId="02113E13" w14:textId="77777777" w:rsidR="00EB5A06" w:rsidRPr="00D002F2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D002F2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จะได้รับ</w:t>
                </w:r>
              </w:p>
            </w:tc>
            <w:tc>
              <w:tcPr>
                <w:tcW w:w="1134" w:type="dxa"/>
                <w:vMerge w:val="restart"/>
                <w:shd w:val="clear" w:color="auto" w:fill="B6DDE8" w:themeFill="accent5" w:themeFillTint="66"/>
              </w:tcPr>
              <w:p w14:paraId="6A8704E4" w14:textId="77777777" w:rsidR="00EB5A06" w:rsidRPr="00D002F2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4"/>
                    <w:szCs w:val="24"/>
                    <w:cs/>
                  </w:rPr>
                </w:pPr>
                <w:r w:rsidRPr="00D002F2">
                  <w:rPr>
                    <w:rFonts w:ascii="TH SarabunPSK" w:hAnsi="TH SarabunPSK" w:cs="TH SarabunPSK"/>
                    <w:b/>
                    <w:bCs/>
                    <w:sz w:val="24"/>
                    <w:szCs w:val="24"/>
                    <w:cs/>
                  </w:rPr>
                  <w:t>หน่วยงานรับผิดชอบหลัก</w:t>
                </w:r>
              </w:p>
            </w:tc>
          </w:tr>
          <w:tr w:rsidR="00EB5A06" w:rsidRPr="00D002F2" w14:paraId="4F4E9D4E" w14:textId="77777777" w:rsidTr="00EF5E2D">
            <w:trPr>
              <w:trHeight w:val="335"/>
            </w:trPr>
            <w:tc>
              <w:tcPr>
                <w:tcW w:w="567" w:type="dxa"/>
                <w:vMerge/>
                <w:shd w:val="clear" w:color="auto" w:fill="B6DDE8" w:themeFill="accent5" w:themeFillTint="66"/>
              </w:tcPr>
              <w:p w14:paraId="44503AB8" w14:textId="77777777" w:rsidR="00EB5A06" w:rsidRPr="00D002F2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</w:p>
            </w:tc>
            <w:tc>
              <w:tcPr>
                <w:tcW w:w="2694" w:type="dxa"/>
                <w:vMerge/>
                <w:shd w:val="clear" w:color="auto" w:fill="B6DDE8" w:themeFill="accent5" w:themeFillTint="66"/>
              </w:tcPr>
              <w:p w14:paraId="54E9734B" w14:textId="77777777" w:rsidR="00EB5A06" w:rsidRPr="00D002F2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</w:p>
            </w:tc>
            <w:tc>
              <w:tcPr>
                <w:tcW w:w="1984" w:type="dxa"/>
                <w:vMerge/>
                <w:shd w:val="clear" w:color="auto" w:fill="B6DDE8" w:themeFill="accent5" w:themeFillTint="66"/>
              </w:tcPr>
              <w:p w14:paraId="1AF8E4E8" w14:textId="77777777" w:rsidR="00EB5A06" w:rsidRPr="00D002F2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</w:p>
            </w:tc>
            <w:tc>
              <w:tcPr>
                <w:tcW w:w="1985" w:type="dxa"/>
                <w:vMerge/>
                <w:shd w:val="clear" w:color="auto" w:fill="B6DDE8" w:themeFill="accent5" w:themeFillTint="66"/>
              </w:tcPr>
              <w:p w14:paraId="597257E5" w14:textId="77777777" w:rsidR="00EB5A06" w:rsidRPr="00D002F2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</w:p>
            </w:tc>
            <w:tc>
              <w:tcPr>
                <w:tcW w:w="992" w:type="dxa"/>
                <w:shd w:val="clear" w:color="auto" w:fill="B6DDE8" w:themeFill="accent5" w:themeFillTint="66"/>
              </w:tcPr>
              <w:p w14:paraId="12A2CE33" w14:textId="77777777" w:rsidR="00EB5A06" w:rsidRPr="00D002F2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D002F2">
                  <w:rPr>
                    <w:rFonts w:ascii="TH SarabunPSK" w:hAnsi="TH SarabunPSK" w:cs="TH SarabunPSK"/>
                    <w:b/>
                    <w:bCs/>
                    <w:sz w:val="28"/>
                  </w:rPr>
                  <w:t>2566</w:t>
                </w:r>
              </w:p>
              <w:p w14:paraId="0ACD447C" w14:textId="77777777" w:rsidR="00EB5A06" w:rsidRPr="00D002F2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D002F2">
                  <w:rPr>
                    <w:rFonts w:ascii="TH SarabunPSK" w:hAnsi="TH SarabunPSK" w:cs="TH SarabunPSK"/>
                    <w:sz w:val="28"/>
                    <w:cs/>
                  </w:rPr>
                  <w:t>(บาท)</w:t>
                </w:r>
              </w:p>
            </w:tc>
            <w:tc>
              <w:tcPr>
                <w:tcW w:w="992" w:type="dxa"/>
                <w:shd w:val="clear" w:color="auto" w:fill="B6DDE8" w:themeFill="accent5" w:themeFillTint="66"/>
              </w:tcPr>
              <w:p w14:paraId="7FC9073C" w14:textId="77777777" w:rsidR="00EB5A06" w:rsidRPr="00D002F2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D002F2">
                  <w:rPr>
                    <w:rFonts w:ascii="TH SarabunPSK" w:hAnsi="TH SarabunPSK" w:cs="TH SarabunPSK"/>
                    <w:b/>
                    <w:bCs/>
                    <w:sz w:val="28"/>
                  </w:rPr>
                  <w:t>2567</w:t>
                </w:r>
              </w:p>
              <w:p w14:paraId="5E277FDB" w14:textId="77777777" w:rsidR="00EB5A06" w:rsidRPr="00D002F2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D002F2">
                  <w:rPr>
                    <w:rFonts w:ascii="TH SarabunPSK" w:hAnsi="TH SarabunPSK" w:cs="TH SarabunPSK"/>
                    <w:sz w:val="28"/>
                    <w:cs/>
                  </w:rPr>
                  <w:t>(บาท)</w:t>
                </w:r>
              </w:p>
            </w:tc>
            <w:tc>
              <w:tcPr>
                <w:tcW w:w="992" w:type="dxa"/>
                <w:shd w:val="clear" w:color="auto" w:fill="B6DDE8" w:themeFill="accent5" w:themeFillTint="66"/>
              </w:tcPr>
              <w:p w14:paraId="2C60E687" w14:textId="77777777" w:rsidR="00EB5A06" w:rsidRPr="00D002F2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D002F2">
                  <w:rPr>
                    <w:rFonts w:ascii="TH SarabunPSK" w:hAnsi="TH SarabunPSK" w:cs="TH SarabunPSK"/>
                    <w:b/>
                    <w:bCs/>
                    <w:sz w:val="28"/>
                  </w:rPr>
                  <w:t>2568</w:t>
                </w:r>
              </w:p>
              <w:p w14:paraId="1C788716" w14:textId="77777777" w:rsidR="00EB5A06" w:rsidRPr="00D002F2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D002F2">
                  <w:rPr>
                    <w:rFonts w:ascii="TH SarabunPSK" w:hAnsi="TH SarabunPSK" w:cs="TH SarabunPSK"/>
                    <w:sz w:val="28"/>
                    <w:cs/>
                  </w:rPr>
                  <w:t>(บาท)</w:t>
                </w:r>
              </w:p>
            </w:tc>
            <w:tc>
              <w:tcPr>
                <w:tcW w:w="993" w:type="dxa"/>
                <w:shd w:val="clear" w:color="auto" w:fill="B6DDE8" w:themeFill="accent5" w:themeFillTint="66"/>
              </w:tcPr>
              <w:p w14:paraId="56E319C1" w14:textId="77777777" w:rsidR="00EB5A06" w:rsidRPr="00D002F2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D002F2">
                  <w:rPr>
                    <w:rFonts w:ascii="TH SarabunPSK" w:hAnsi="TH SarabunPSK" w:cs="TH SarabunPSK"/>
                    <w:b/>
                    <w:bCs/>
                    <w:sz w:val="28"/>
                  </w:rPr>
                  <w:t>2569</w:t>
                </w:r>
              </w:p>
              <w:p w14:paraId="615FD4E2" w14:textId="77777777" w:rsidR="00EB5A06" w:rsidRPr="00D002F2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D002F2">
                  <w:rPr>
                    <w:rFonts w:ascii="TH SarabunPSK" w:hAnsi="TH SarabunPSK" w:cs="TH SarabunPSK"/>
                    <w:sz w:val="28"/>
                    <w:cs/>
                  </w:rPr>
                  <w:t>(บาท)</w:t>
                </w:r>
              </w:p>
            </w:tc>
            <w:tc>
              <w:tcPr>
                <w:tcW w:w="992" w:type="dxa"/>
                <w:shd w:val="clear" w:color="auto" w:fill="B6DDE8" w:themeFill="accent5" w:themeFillTint="66"/>
              </w:tcPr>
              <w:p w14:paraId="3476BECA" w14:textId="77777777" w:rsidR="00EB5A06" w:rsidRPr="00D002F2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D002F2">
                  <w:rPr>
                    <w:rFonts w:ascii="TH SarabunPSK" w:hAnsi="TH SarabunPSK" w:cs="TH SarabunPSK"/>
                    <w:b/>
                    <w:bCs/>
                    <w:sz w:val="28"/>
                  </w:rPr>
                  <w:t>2570</w:t>
                </w:r>
              </w:p>
              <w:p w14:paraId="4A82194F" w14:textId="77777777" w:rsidR="00EB5A06" w:rsidRPr="00D002F2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</w:pPr>
                <w:r w:rsidRPr="00D002F2">
                  <w:rPr>
                    <w:rFonts w:ascii="TH SarabunPSK" w:hAnsi="TH SarabunPSK" w:cs="TH SarabunPSK"/>
                    <w:b/>
                    <w:bCs/>
                    <w:sz w:val="28"/>
                  </w:rPr>
                  <w:t>(</w:t>
                </w:r>
                <w:r w:rsidRPr="00D002F2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บาท)</w:t>
                </w:r>
              </w:p>
            </w:tc>
            <w:tc>
              <w:tcPr>
                <w:tcW w:w="1276" w:type="dxa"/>
                <w:vMerge/>
                <w:shd w:val="clear" w:color="auto" w:fill="B6DDE8" w:themeFill="accent5" w:themeFillTint="66"/>
              </w:tcPr>
              <w:p w14:paraId="7C11C1F0" w14:textId="77777777" w:rsidR="00EB5A06" w:rsidRPr="00D002F2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</w:p>
            </w:tc>
            <w:tc>
              <w:tcPr>
                <w:tcW w:w="1701" w:type="dxa"/>
                <w:vMerge/>
                <w:shd w:val="clear" w:color="auto" w:fill="B6DDE8" w:themeFill="accent5" w:themeFillTint="66"/>
              </w:tcPr>
              <w:p w14:paraId="504A1703" w14:textId="77777777" w:rsidR="00EB5A06" w:rsidRPr="00D002F2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</w:p>
            </w:tc>
            <w:tc>
              <w:tcPr>
                <w:tcW w:w="1134" w:type="dxa"/>
                <w:vMerge/>
                <w:shd w:val="clear" w:color="auto" w:fill="B6DDE8" w:themeFill="accent5" w:themeFillTint="66"/>
              </w:tcPr>
              <w:p w14:paraId="4561ADA0" w14:textId="77777777" w:rsidR="00EB5A06" w:rsidRPr="00D002F2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</w:p>
            </w:tc>
          </w:tr>
          <w:tr w:rsidR="00EB5A06" w:rsidRPr="00D002F2" w14:paraId="46A0EAB5" w14:textId="77777777" w:rsidTr="00EF5E2D">
            <w:tc>
              <w:tcPr>
                <w:tcW w:w="567" w:type="dxa"/>
              </w:tcPr>
              <w:p w14:paraId="15F58C6F" w14:textId="77777777" w:rsidR="00EB5A06" w:rsidRPr="00D002F2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>
                  <w:rPr>
                    <w:rFonts w:ascii="TH SarabunPSK" w:hAnsi="TH SarabunPSK" w:cs="TH SarabunPSK"/>
                    <w:sz w:val="28"/>
                  </w:rPr>
                  <w:t>61</w:t>
                </w:r>
              </w:p>
            </w:tc>
            <w:tc>
              <w:tcPr>
                <w:tcW w:w="2694" w:type="dxa"/>
              </w:tcPr>
              <w:p w14:paraId="081942AA" w14:textId="77777777" w:rsidR="00EB5A06" w:rsidRPr="00D002F2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D002F2">
                  <w:rPr>
                    <w:rFonts w:ascii="TH SarabunPSK" w:hAnsi="TH SarabunPSK" w:cs="TH SarabunPSK"/>
                    <w:sz w:val="28"/>
                    <w:cs/>
                  </w:rPr>
                  <w:t>ก่อสร้าง</w:t>
                </w:r>
                <w:proofErr w:type="spellStart"/>
                <w:r w:rsidRPr="00D002F2">
                  <w:rPr>
                    <w:rFonts w:ascii="TH SarabunPSK" w:hAnsi="TH SarabunPSK" w:cs="TH SarabunPSK"/>
                    <w:sz w:val="28"/>
                    <w:cs/>
                  </w:rPr>
                  <w:t>ถน</w:t>
                </w:r>
                <w:proofErr w:type="spellEnd"/>
                <w:r w:rsidRPr="00D002F2">
                  <w:rPr>
                    <w:rFonts w:ascii="TH SarabunPSK" w:hAnsi="TH SarabunPSK" w:cs="TH SarabunPSK"/>
                    <w:sz w:val="28"/>
                    <w:cs/>
                  </w:rPr>
                  <w:t>นค</w:t>
                </w:r>
                <w:proofErr w:type="spellStart"/>
                <w:r w:rsidRPr="00D002F2">
                  <w:rPr>
                    <w:rFonts w:ascii="TH SarabunPSK" w:hAnsi="TH SarabunPSK" w:cs="TH SarabunPSK"/>
                    <w:sz w:val="28"/>
                    <w:cs/>
                  </w:rPr>
                  <w:t>สล</w:t>
                </w:r>
                <w:proofErr w:type="spellEnd"/>
                <w:r w:rsidRPr="00D002F2">
                  <w:rPr>
                    <w:rFonts w:ascii="TH SarabunPSK" w:hAnsi="TH SarabunPSK" w:cs="TH SarabunPSK"/>
                    <w:sz w:val="28"/>
                    <w:cs/>
                  </w:rPr>
                  <w:t>.</w:t>
                </w:r>
                <w:r w:rsidRPr="00D002F2">
                  <w:rPr>
                    <w:rFonts w:ascii="TH SarabunPSK" w:hAnsi="TH SarabunPSK" w:cs="TH SarabunPSK"/>
                    <w:sz w:val="28"/>
                  </w:rPr>
                  <w:t xml:space="preserve"> </w:t>
                </w:r>
              </w:p>
              <w:p w14:paraId="4C1F1A0C" w14:textId="77777777" w:rsidR="00EB5A06" w:rsidRPr="00D002F2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D002F2">
                  <w:rPr>
                    <w:rFonts w:ascii="TH SarabunPSK" w:hAnsi="TH SarabunPSK" w:cs="TH SarabunPSK"/>
                    <w:sz w:val="28"/>
                    <w:cs/>
                  </w:rPr>
                  <w:t>หมู่ที่ 2</w:t>
                </w:r>
              </w:p>
              <w:p w14:paraId="6037113A" w14:textId="77777777" w:rsidR="00EB5A06" w:rsidRPr="00D002F2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D002F2">
                  <w:rPr>
                    <w:rFonts w:ascii="TH SarabunPSK" w:hAnsi="TH SarabunPSK" w:cs="TH SarabunPSK"/>
                    <w:sz w:val="28"/>
                    <w:cs/>
                  </w:rPr>
                  <w:t>1.สายคุ้มหนองม่วง</w:t>
                </w:r>
                <w:r w:rsidRPr="00D002F2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-</w:t>
                </w:r>
                <w:r w:rsidRPr="00D002F2">
                  <w:rPr>
                    <w:rFonts w:ascii="TH SarabunPSK" w:hAnsi="TH SarabunPSK" w:cs="TH SarabunPSK"/>
                    <w:sz w:val="28"/>
                    <w:cs/>
                  </w:rPr>
                  <w:t>วัดป่าโพธิ์ทอง</w:t>
                </w:r>
                <w:r w:rsidRPr="00D002F2">
                  <w:rPr>
                    <w:rFonts w:ascii="TH SarabunPSK" w:hAnsi="TH SarabunPSK" w:cs="TH SarabunPSK"/>
                    <w:sz w:val="28"/>
                  </w:rPr>
                  <w:t xml:space="preserve">                                                                  </w:t>
                </w:r>
              </w:p>
              <w:p w14:paraId="3B9CDA3A" w14:textId="77777777" w:rsidR="00EB5A06" w:rsidRPr="00D002F2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D002F2">
                  <w:rPr>
                    <w:rFonts w:ascii="TH SarabunPSK" w:hAnsi="TH SarabunPSK" w:cs="TH SarabunPSK"/>
                    <w:sz w:val="28"/>
                  </w:rPr>
                  <w:t>2.</w:t>
                </w:r>
                <w:r w:rsidRPr="00D002F2">
                  <w:rPr>
                    <w:rFonts w:ascii="TH SarabunPSK" w:hAnsi="TH SarabunPSK" w:cs="TH SarabunPSK"/>
                    <w:sz w:val="28"/>
                    <w:cs/>
                  </w:rPr>
                  <w:t xml:space="preserve">ซอยเข้าบ้านนางวัน </w:t>
                </w:r>
              </w:p>
              <w:p w14:paraId="0B6CBC17" w14:textId="77777777" w:rsidR="00EB5A06" w:rsidRPr="00D002F2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D002F2">
                  <w:rPr>
                    <w:rFonts w:ascii="TH SarabunPSK" w:hAnsi="TH SarabunPSK" w:cs="TH SarabunPSK"/>
                    <w:sz w:val="28"/>
                    <w:cs/>
                  </w:rPr>
                  <w:t>ศรีจันทร์</w:t>
                </w:r>
              </w:p>
              <w:p w14:paraId="657869BD" w14:textId="77777777" w:rsidR="00EB5A06" w:rsidRPr="00D002F2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247D77">
                  <w:rPr>
                    <w:rFonts w:ascii="TH SarabunPSK" w:hAnsi="TH SarabunPSK" w:cs="TH SarabunPSK"/>
                    <w:sz w:val="28"/>
                    <w:cs/>
                  </w:rPr>
                  <w:t>3.เส้นหน้าศาลาพักศพ</w:t>
                </w:r>
              </w:p>
            </w:tc>
            <w:tc>
              <w:tcPr>
                <w:tcW w:w="1984" w:type="dxa"/>
              </w:tcPr>
              <w:p w14:paraId="577D5804" w14:textId="77777777" w:rsidR="00EB5A06" w:rsidRPr="00D002F2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D002F2">
                  <w:rPr>
                    <w:rFonts w:ascii="TH SarabunPSK" w:hAnsi="TH SarabunPSK" w:cs="TH SarabunPSK"/>
                    <w:sz w:val="28"/>
                    <w:cs/>
                  </w:rPr>
                  <w:t>-เพื่อให้ประชาชนสัญจรได้อย่างสะดวก รวดเร็วและลดมลพิษทางอากาศ</w:t>
                </w:r>
              </w:p>
              <w:p w14:paraId="7EA681EB" w14:textId="77777777" w:rsidR="00EB5A06" w:rsidRPr="00D002F2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D002F2">
                  <w:rPr>
                    <w:rFonts w:ascii="TH SarabunPSK" w:hAnsi="TH SarabunPSK" w:cs="TH SarabunPSK"/>
                    <w:sz w:val="28"/>
                    <w:cs/>
                  </w:rPr>
                  <w:t>-</w:t>
                </w:r>
              </w:p>
              <w:p w14:paraId="54D306DC" w14:textId="77777777" w:rsidR="00EB5A06" w:rsidRPr="00D002F2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</w:p>
            </w:tc>
            <w:tc>
              <w:tcPr>
                <w:tcW w:w="1985" w:type="dxa"/>
              </w:tcPr>
              <w:p w14:paraId="3EBB14BE" w14:textId="77777777" w:rsidR="00EB5A06" w:rsidRPr="00D002F2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D002F2">
                  <w:rPr>
                    <w:rFonts w:ascii="TH SarabunPSK" w:hAnsi="TH SarabunPSK" w:cs="TH SarabunPSK"/>
                    <w:sz w:val="28"/>
                    <w:cs/>
                  </w:rPr>
                  <w:t>ก่อสร้างถนน คสล.</w:t>
                </w:r>
              </w:p>
              <w:p w14:paraId="2A17894D" w14:textId="77777777" w:rsidR="00EB5A06" w:rsidRPr="00D002F2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D002F2">
                  <w:rPr>
                    <w:rFonts w:ascii="TH SarabunPSK" w:hAnsi="TH SarabunPSK" w:cs="TH SarabunPSK"/>
                    <w:sz w:val="28"/>
                    <w:cs/>
                  </w:rPr>
                  <w:t>กว้าง</w:t>
                </w: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 xml:space="preserve"> </w:t>
                </w:r>
                <w:r w:rsidRPr="00D002F2">
                  <w:rPr>
                    <w:rFonts w:ascii="TH SarabunPSK" w:hAnsi="TH SarabunPSK" w:cs="TH SarabunPSK"/>
                    <w:sz w:val="28"/>
                  </w:rPr>
                  <w:t>4</w:t>
                </w:r>
                <w:r w:rsidRPr="00D002F2">
                  <w:rPr>
                    <w:rFonts w:ascii="TH SarabunPSK" w:hAnsi="TH SarabunPSK" w:cs="TH SarabunPSK"/>
                    <w:sz w:val="28"/>
                    <w:cs/>
                  </w:rPr>
                  <w:t xml:space="preserve"> ม.ยาว</w:t>
                </w: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 xml:space="preserve"> </w:t>
                </w:r>
                <w:r w:rsidRPr="00D002F2">
                  <w:rPr>
                    <w:rFonts w:ascii="TH SarabunPSK" w:hAnsi="TH SarabunPSK" w:cs="TH SarabunPSK"/>
                    <w:sz w:val="28"/>
                    <w:cs/>
                  </w:rPr>
                  <w:t>300 ม.</w:t>
                </w:r>
              </w:p>
              <w:p w14:paraId="63FB255D" w14:textId="77777777" w:rsidR="00EB5A06" w:rsidRPr="00D002F2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D002F2">
                  <w:rPr>
                    <w:rFonts w:ascii="TH SarabunPSK" w:hAnsi="TH SarabunPSK" w:cs="TH SarabunPSK"/>
                    <w:sz w:val="28"/>
                    <w:cs/>
                  </w:rPr>
                  <w:t>กว้าง</w:t>
                </w: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 xml:space="preserve"> </w:t>
                </w:r>
                <w:r w:rsidRPr="00D002F2">
                  <w:rPr>
                    <w:rFonts w:ascii="TH SarabunPSK" w:hAnsi="TH SarabunPSK" w:cs="TH SarabunPSK"/>
                    <w:sz w:val="28"/>
                    <w:cs/>
                  </w:rPr>
                  <w:t>4 ม.ยาว</w:t>
                </w: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 xml:space="preserve"> </w:t>
                </w:r>
                <w:r w:rsidRPr="00D002F2">
                  <w:rPr>
                    <w:rFonts w:ascii="TH SarabunPSK" w:hAnsi="TH SarabunPSK" w:cs="TH SarabunPSK"/>
                    <w:sz w:val="28"/>
                    <w:cs/>
                  </w:rPr>
                  <w:t>100 ม.</w:t>
                </w:r>
              </w:p>
              <w:p w14:paraId="34D54B2F" w14:textId="77777777" w:rsidR="00EB5A06" w:rsidRPr="00247D77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247D77">
                  <w:rPr>
                    <w:rFonts w:ascii="TH SarabunPSK" w:hAnsi="TH SarabunPSK" w:cs="TH SarabunPSK"/>
                    <w:sz w:val="28"/>
                    <w:cs/>
                  </w:rPr>
                  <w:t>กว้าง  4  เมตร</w:t>
                </w:r>
              </w:p>
              <w:p w14:paraId="75B22136" w14:textId="77777777" w:rsidR="00EB5A06" w:rsidRPr="00D002F2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247D77">
                  <w:rPr>
                    <w:rFonts w:ascii="TH SarabunPSK" w:hAnsi="TH SarabunPSK" w:cs="TH SarabunPSK"/>
                    <w:sz w:val="28"/>
                    <w:cs/>
                  </w:rPr>
                  <w:t xml:space="preserve">ยาว   200 เมตร  </w:t>
                </w:r>
              </w:p>
            </w:tc>
            <w:tc>
              <w:tcPr>
                <w:tcW w:w="992" w:type="dxa"/>
              </w:tcPr>
              <w:p w14:paraId="4DB11E56" w14:textId="77777777" w:rsidR="00EB5A06" w:rsidRPr="00D002F2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1EE59DB0" w14:textId="77777777" w:rsidR="00EB5A06" w:rsidRPr="00D002F2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69DF379C" w14:textId="77777777" w:rsidR="00EB5A06" w:rsidRPr="00D002F2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D002F2">
                  <w:rPr>
                    <w:rFonts w:ascii="TH SarabunPSK" w:hAnsi="TH SarabunPSK" w:cs="TH SarabunPSK"/>
                    <w:sz w:val="28"/>
                    <w:cs/>
                  </w:rPr>
                  <w:t>600,000</w:t>
                </w:r>
              </w:p>
              <w:p w14:paraId="3365513C" w14:textId="77777777" w:rsidR="00EB5A06" w:rsidRPr="00D002F2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D002F2">
                  <w:rPr>
                    <w:rFonts w:ascii="TH SarabunPSK" w:hAnsi="TH SarabunPSK" w:cs="TH SarabunPSK"/>
                    <w:sz w:val="28"/>
                    <w:cs/>
                  </w:rPr>
                  <w:t>200,000</w:t>
                </w:r>
              </w:p>
              <w:p w14:paraId="50EA4469" w14:textId="77777777" w:rsidR="00EB5A06" w:rsidRPr="00D002F2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464F5346" w14:textId="77777777" w:rsidR="00EB5A06" w:rsidRPr="00D002F2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4</w:t>
                </w:r>
                <w:r w:rsidRPr="00247D77">
                  <w:rPr>
                    <w:rFonts w:ascii="TH SarabunPSK" w:hAnsi="TH SarabunPSK" w:cs="TH SarabunPSK"/>
                    <w:sz w:val="28"/>
                    <w:cs/>
                  </w:rPr>
                  <w:t>00</w:t>
                </w:r>
                <w:r w:rsidRPr="00247D77">
                  <w:rPr>
                    <w:rFonts w:ascii="TH SarabunPSK" w:hAnsi="TH SarabunPSK" w:cs="TH SarabunPSK"/>
                    <w:sz w:val="28"/>
                  </w:rPr>
                  <w:t>,</w:t>
                </w:r>
                <w:r w:rsidRPr="00247D77">
                  <w:rPr>
                    <w:rFonts w:ascii="TH SarabunPSK" w:hAnsi="TH SarabunPSK" w:cs="TH SarabunPSK"/>
                    <w:sz w:val="28"/>
                    <w:cs/>
                  </w:rPr>
                  <w:t>000</w:t>
                </w:r>
              </w:p>
            </w:tc>
            <w:tc>
              <w:tcPr>
                <w:tcW w:w="992" w:type="dxa"/>
              </w:tcPr>
              <w:p w14:paraId="6C3A8A2E" w14:textId="77777777" w:rsidR="00EB5A06" w:rsidRPr="00D002F2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1CD3FA2E" w14:textId="77777777" w:rsidR="00EB5A06" w:rsidRPr="00D002F2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0B3166BE" w14:textId="77777777" w:rsidR="00EB5A06" w:rsidRPr="00D002F2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D002F2">
                  <w:rPr>
                    <w:rFonts w:ascii="TH SarabunPSK" w:hAnsi="TH SarabunPSK" w:cs="TH SarabunPSK"/>
                    <w:sz w:val="28"/>
                    <w:cs/>
                  </w:rPr>
                  <w:t>600,000</w:t>
                </w:r>
              </w:p>
              <w:p w14:paraId="013F4B10" w14:textId="77777777" w:rsidR="00EB5A06" w:rsidRPr="00D002F2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D002F2">
                  <w:rPr>
                    <w:rFonts w:ascii="TH SarabunPSK" w:hAnsi="TH SarabunPSK" w:cs="TH SarabunPSK"/>
                    <w:sz w:val="28"/>
                    <w:cs/>
                  </w:rPr>
                  <w:t>200,000</w:t>
                </w:r>
              </w:p>
              <w:p w14:paraId="742F5597" w14:textId="77777777" w:rsidR="00EB5A06" w:rsidRPr="00D002F2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56F36536" w14:textId="77777777" w:rsidR="00EB5A06" w:rsidRPr="00D002F2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247D77">
                  <w:rPr>
                    <w:rFonts w:ascii="TH SarabunPSK" w:hAnsi="TH SarabunPSK" w:cs="TH SarabunPSK"/>
                    <w:sz w:val="28"/>
                    <w:cs/>
                  </w:rPr>
                  <w:t>400</w:t>
                </w:r>
                <w:r w:rsidRPr="00247D77">
                  <w:rPr>
                    <w:rFonts w:ascii="TH SarabunPSK" w:hAnsi="TH SarabunPSK" w:cs="TH SarabunPSK"/>
                    <w:sz w:val="28"/>
                  </w:rPr>
                  <w:t>,</w:t>
                </w:r>
                <w:r w:rsidRPr="00247D77">
                  <w:rPr>
                    <w:rFonts w:ascii="TH SarabunPSK" w:hAnsi="TH SarabunPSK" w:cs="TH SarabunPSK"/>
                    <w:sz w:val="28"/>
                    <w:cs/>
                  </w:rPr>
                  <w:t>000</w:t>
                </w:r>
              </w:p>
            </w:tc>
            <w:tc>
              <w:tcPr>
                <w:tcW w:w="992" w:type="dxa"/>
              </w:tcPr>
              <w:p w14:paraId="527EA873" w14:textId="77777777" w:rsidR="00EB5A06" w:rsidRPr="00D002F2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601129D4" w14:textId="77777777" w:rsidR="00EB5A06" w:rsidRPr="00D002F2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0D7E92FE" w14:textId="77777777" w:rsidR="00EB5A06" w:rsidRPr="00D002F2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D002F2">
                  <w:rPr>
                    <w:rFonts w:ascii="TH SarabunPSK" w:hAnsi="TH SarabunPSK" w:cs="TH SarabunPSK"/>
                    <w:sz w:val="28"/>
                    <w:cs/>
                  </w:rPr>
                  <w:t>600,000</w:t>
                </w:r>
              </w:p>
              <w:p w14:paraId="4BD9E01B" w14:textId="77777777" w:rsidR="00EB5A06" w:rsidRPr="00D002F2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D002F2">
                  <w:rPr>
                    <w:rFonts w:ascii="TH SarabunPSK" w:hAnsi="TH SarabunPSK" w:cs="TH SarabunPSK"/>
                    <w:sz w:val="28"/>
                    <w:cs/>
                  </w:rPr>
                  <w:t>200,000</w:t>
                </w:r>
              </w:p>
              <w:p w14:paraId="007750BE" w14:textId="77777777" w:rsidR="00EB5A06" w:rsidRPr="00D002F2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7C612FD5" w14:textId="77777777" w:rsidR="00EB5A06" w:rsidRPr="00D002F2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247D77">
                  <w:rPr>
                    <w:rFonts w:ascii="TH SarabunPSK" w:hAnsi="TH SarabunPSK" w:cs="TH SarabunPSK"/>
                    <w:sz w:val="28"/>
                  </w:rPr>
                  <w:t>400,000</w:t>
                </w:r>
              </w:p>
            </w:tc>
            <w:tc>
              <w:tcPr>
                <w:tcW w:w="993" w:type="dxa"/>
              </w:tcPr>
              <w:p w14:paraId="37750208" w14:textId="77777777" w:rsidR="00EB5A06" w:rsidRPr="00D002F2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1EDBB178" w14:textId="77777777" w:rsidR="00EB5A06" w:rsidRPr="00D002F2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6D3403C9" w14:textId="77777777" w:rsidR="00EB5A06" w:rsidRPr="00D002F2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D002F2">
                  <w:rPr>
                    <w:rFonts w:ascii="TH SarabunPSK" w:hAnsi="TH SarabunPSK" w:cs="TH SarabunPSK"/>
                    <w:sz w:val="28"/>
                    <w:cs/>
                  </w:rPr>
                  <w:t>600,000</w:t>
                </w:r>
              </w:p>
              <w:p w14:paraId="7F8222E3" w14:textId="77777777" w:rsidR="00EB5A06" w:rsidRPr="00D002F2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D002F2">
                  <w:rPr>
                    <w:rFonts w:ascii="TH SarabunPSK" w:hAnsi="TH SarabunPSK" w:cs="TH SarabunPSK"/>
                    <w:sz w:val="28"/>
                    <w:cs/>
                  </w:rPr>
                  <w:t>200,000</w:t>
                </w:r>
              </w:p>
              <w:p w14:paraId="3E815BD2" w14:textId="77777777" w:rsidR="00EB5A06" w:rsidRPr="00D002F2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03AC5CC9" w14:textId="77777777" w:rsidR="00EB5A06" w:rsidRPr="00D002F2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247D77">
                  <w:rPr>
                    <w:rFonts w:ascii="TH SarabunPSK" w:hAnsi="TH SarabunPSK" w:cs="TH SarabunPSK"/>
                    <w:sz w:val="28"/>
                  </w:rPr>
                  <w:t>400,000</w:t>
                </w:r>
              </w:p>
            </w:tc>
            <w:tc>
              <w:tcPr>
                <w:tcW w:w="992" w:type="dxa"/>
              </w:tcPr>
              <w:p w14:paraId="0670482A" w14:textId="77777777" w:rsidR="00EB5A06" w:rsidRPr="00D002F2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1C8D2F21" w14:textId="77777777" w:rsidR="00EB5A06" w:rsidRPr="00D002F2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6F55BD7B" w14:textId="77777777" w:rsidR="00EB5A06" w:rsidRPr="00D002F2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D002F2">
                  <w:rPr>
                    <w:rFonts w:ascii="TH SarabunPSK" w:hAnsi="TH SarabunPSK" w:cs="TH SarabunPSK"/>
                    <w:sz w:val="28"/>
                    <w:cs/>
                  </w:rPr>
                  <w:t>600,000</w:t>
                </w:r>
              </w:p>
              <w:p w14:paraId="4753163D" w14:textId="77777777" w:rsidR="00EB5A06" w:rsidRPr="00D002F2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D002F2">
                  <w:rPr>
                    <w:rFonts w:ascii="TH SarabunPSK" w:hAnsi="TH SarabunPSK" w:cs="TH SarabunPSK"/>
                    <w:sz w:val="28"/>
                    <w:cs/>
                  </w:rPr>
                  <w:t>200,000</w:t>
                </w:r>
              </w:p>
              <w:p w14:paraId="5988F40E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7607AB61" w14:textId="77777777" w:rsidR="00EB5A06" w:rsidRPr="00D002F2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247D77">
                  <w:rPr>
                    <w:rFonts w:ascii="TH SarabunPSK" w:hAnsi="TH SarabunPSK" w:cs="TH SarabunPSK"/>
                    <w:sz w:val="28"/>
                  </w:rPr>
                  <w:t>400,000</w:t>
                </w:r>
              </w:p>
            </w:tc>
            <w:tc>
              <w:tcPr>
                <w:tcW w:w="1276" w:type="dxa"/>
              </w:tcPr>
              <w:p w14:paraId="1F469077" w14:textId="77777777" w:rsidR="00EB5A06" w:rsidRPr="00D002F2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>
                  <w:rPr>
                    <w:rFonts w:ascii="TH SarabunPSK" w:hAnsi="TH SarabunPSK" w:cs="TH SarabunPSK"/>
                    <w:sz w:val="28"/>
                    <w:cs/>
                  </w:rPr>
                  <w:t xml:space="preserve">1.ถนน คสล. จำนวน </w:t>
                </w: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3</w:t>
                </w:r>
                <w:r w:rsidRPr="00D002F2">
                  <w:rPr>
                    <w:rFonts w:ascii="TH SarabunPSK" w:hAnsi="TH SarabunPSK" w:cs="TH SarabunPSK"/>
                    <w:sz w:val="28"/>
                    <w:cs/>
                  </w:rPr>
                  <w:t xml:space="preserve"> เส้น</w:t>
                </w:r>
              </w:p>
              <w:p w14:paraId="7120F22E" w14:textId="77777777" w:rsidR="00EB5A06" w:rsidRPr="00D002F2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D002F2">
                  <w:rPr>
                    <w:rFonts w:ascii="TH SarabunPSK" w:hAnsi="TH SarabunPSK" w:cs="TH SarabunPSK"/>
                    <w:sz w:val="28"/>
                    <w:cs/>
                  </w:rPr>
                  <w:t>2.มลพิษทางอากาศลดลง</w:t>
                </w:r>
              </w:p>
            </w:tc>
            <w:tc>
              <w:tcPr>
                <w:tcW w:w="1701" w:type="dxa"/>
              </w:tcPr>
              <w:p w14:paraId="17F7BD75" w14:textId="77777777" w:rsidR="00EB5A06" w:rsidRPr="00D002F2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D002F2">
                  <w:rPr>
                    <w:rFonts w:ascii="TH SarabunPSK" w:hAnsi="TH SarabunPSK" w:cs="TH SarabunPSK"/>
                    <w:sz w:val="28"/>
                    <w:cs/>
                  </w:rPr>
                  <w:t>ประชาชนสัญจรได้อย่างสะดวกรวดเร็ว</w:t>
                </w:r>
              </w:p>
              <w:p w14:paraId="162BF6F7" w14:textId="77777777" w:rsidR="00EB5A06" w:rsidRPr="00D002F2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</w:p>
            </w:tc>
            <w:tc>
              <w:tcPr>
                <w:tcW w:w="1134" w:type="dxa"/>
              </w:tcPr>
              <w:p w14:paraId="2FAE23D2" w14:textId="77777777" w:rsidR="00EB5A06" w:rsidRPr="00D002F2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D002F2">
                  <w:rPr>
                    <w:rFonts w:ascii="TH SarabunPSK" w:hAnsi="TH SarabunPSK" w:cs="TH SarabunPSK"/>
                    <w:sz w:val="28"/>
                    <w:cs/>
                  </w:rPr>
                  <w:t>กองช่าง</w:t>
                </w:r>
              </w:p>
            </w:tc>
          </w:tr>
        </w:tbl>
        <w:p w14:paraId="2658FD2B" w14:textId="77777777" w:rsidR="00EB5A06" w:rsidRPr="00607B97" w:rsidRDefault="00EB5A06" w:rsidP="00EB5A06">
          <w:pPr>
            <w:pStyle w:val="a3"/>
            <w:tabs>
              <w:tab w:val="clear" w:pos="9026"/>
              <w:tab w:val="right" w:pos="5954"/>
            </w:tabs>
            <w:rPr>
              <w:rFonts w:ascii="TH SarabunPSK" w:hAnsi="TH SarabunPSK" w:cs="TH SarabunPSK"/>
              <w:b/>
              <w:bCs/>
              <w:cs/>
            </w:rPr>
          </w:pPr>
        </w:p>
      </w:sdtContent>
    </w:sdt>
    <w:tbl>
      <w:tblPr>
        <w:tblStyle w:val="a5"/>
        <w:tblW w:w="16302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709"/>
        <w:gridCol w:w="1843"/>
        <w:gridCol w:w="1843"/>
        <w:gridCol w:w="1842"/>
        <w:gridCol w:w="1134"/>
        <w:gridCol w:w="1134"/>
        <w:gridCol w:w="1134"/>
        <w:gridCol w:w="1134"/>
        <w:gridCol w:w="1134"/>
        <w:gridCol w:w="1560"/>
        <w:gridCol w:w="1701"/>
        <w:gridCol w:w="1134"/>
      </w:tblGrid>
      <w:tr w:rsidR="00EB5A06" w:rsidRPr="00D002F2" w14:paraId="6EE04F00" w14:textId="77777777" w:rsidTr="00EF5E2D">
        <w:trPr>
          <w:trHeight w:val="385"/>
        </w:trPr>
        <w:tc>
          <w:tcPr>
            <w:tcW w:w="709" w:type="dxa"/>
            <w:vMerge w:val="restart"/>
            <w:shd w:val="clear" w:color="auto" w:fill="B6DDE8" w:themeFill="accent5" w:themeFillTint="66"/>
          </w:tcPr>
          <w:p w14:paraId="3EF5252D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5D9FFEEC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002F2">
              <w:rPr>
                <w:rFonts w:ascii="TH SarabunPSK" w:hAnsi="TH SarabunPSK" w:cs="TH SarabunPSK"/>
                <w:b/>
                <w:bCs/>
                <w:sz w:val="28"/>
                <w:cs/>
              </w:rPr>
              <w:t>ที่</w:t>
            </w:r>
          </w:p>
        </w:tc>
        <w:tc>
          <w:tcPr>
            <w:tcW w:w="1843" w:type="dxa"/>
            <w:vMerge w:val="restart"/>
            <w:shd w:val="clear" w:color="auto" w:fill="B6DDE8" w:themeFill="accent5" w:themeFillTint="66"/>
          </w:tcPr>
          <w:p w14:paraId="5E0379D3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4665888A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002F2">
              <w:rPr>
                <w:rFonts w:ascii="TH SarabunPSK" w:hAnsi="TH SarabunPSK" w:cs="TH SarabunPSK"/>
                <w:b/>
                <w:bCs/>
                <w:sz w:val="28"/>
                <w:cs/>
              </w:rPr>
              <w:t>โครงการ</w:t>
            </w:r>
          </w:p>
        </w:tc>
        <w:tc>
          <w:tcPr>
            <w:tcW w:w="1843" w:type="dxa"/>
            <w:vMerge w:val="restart"/>
            <w:shd w:val="clear" w:color="auto" w:fill="B6DDE8" w:themeFill="accent5" w:themeFillTint="66"/>
          </w:tcPr>
          <w:p w14:paraId="4033FDC2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259ADD56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002F2">
              <w:rPr>
                <w:rFonts w:ascii="TH SarabunPSK" w:hAnsi="TH SarabunPSK" w:cs="TH SarabunPSK"/>
                <w:b/>
                <w:bCs/>
                <w:sz w:val="28"/>
                <w:cs/>
              </w:rPr>
              <w:t>วัตถุประสงค์</w:t>
            </w:r>
          </w:p>
        </w:tc>
        <w:tc>
          <w:tcPr>
            <w:tcW w:w="1842" w:type="dxa"/>
            <w:vMerge w:val="restart"/>
            <w:shd w:val="clear" w:color="auto" w:fill="B6DDE8" w:themeFill="accent5" w:themeFillTint="66"/>
          </w:tcPr>
          <w:p w14:paraId="4129E843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002F2">
              <w:rPr>
                <w:rFonts w:ascii="TH SarabunPSK" w:hAnsi="TH SarabunPSK" w:cs="TH SarabunPSK"/>
                <w:b/>
                <w:bCs/>
                <w:sz w:val="28"/>
                <w:cs/>
              </w:rPr>
              <w:t>เป้าหมาย</w:t>
            </w:r>
          </w:p>
          <w:p w14:paraId="7FC018C5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(ผลผลิตของโครงการ)</w:t>
            </w:r>
          </w:p>
        </w:tc>
        <w:tc>
          <w:tcPr>
            <w:tcW w:w="5670" w:type="dxa"/>
            <w:gridSpan w:val="5"/>
            <w:shd w:val="clear" w:color="auto" w:fill="B6DDE8" w:themeFill="accent5" w:themeFillTint="66"/>
          </w:tcPr>
          <w:p w14:paraId="078333E2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002F2">
              <w:rPr>
                <w:rFonts w:ascii="TH SarabunPSK" w:hAnsi="TH SarabunPSK" w:cs="TH SarabunPSK"/>
                <w:b/>
                <w:bCs/>
                <w:sz w:val="28"/>
                <w:cs/>
              </w:rPr>
              <w:t>งบประมาณและที่ผ่านมา</w:t>
            </w:r>
          </w:p>
        </w:tc>
        <w:tc>
          <w:tcPr>
            <w:tcW w:w="1560" w:type="dxa"/>
            <w:vMerge w:val="restart"/>
            <w:shd w:val="clear" w:color="auto" w:fill="B6DDE8" w:themeFill="accent5" w:themeFillTint="66"/>
          </w:tcPr>
          <w:p w14:paraId="4F6A1162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002F2">
              <w:rPr>
                <w:rFonts w:ascii="TH SarabunPSK" w:hAnsi="TH SarabunPSK" w:cs="TH SarabunPSK"/>
                <w:b/>
                <w:bCs/>
                <w:sz w:val="28"/>
                <w:cs/>
              </w:rPr>
              <w:t>ตัวชี้วัด</w:t>
            </w:r>
          </w:p>
          <w:p w14:paraId="3329C3DB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D002F2">
              <w:rPr>
                <w:rFonts w:ascii="TH SarabunPSK" w:hAnsi="TH SarabunPSK" w:cs="TH SarabunPSK"/>
                <w:b/>
                <w:bCs/>
                <w:sz w:val="28"/>
                <w:cs/>
              </w:rPr>
              <w:t>(</w:t>
            </w:r>
            <w:r w:rsidRPr="00D002F2">
              <w:rPr>
                <w:rFonts w:ascii="TH SarabunPSK" w:hAnsi="TH SarabunPSK" w:cs="TH SarabunPSK"/>
                <w:b/>
                <w:bCs/>
                <w:sz w:val="28"/>
              </w:rPr>
              <w:t>KPI</w:t>
            </w:r>
            <w:r w:rsidRPr="00D002F2">
              <w:rPr>
                <w:rFonts w:ascii="TH SarabunPSK" w:hAnsi="TH SarabunPSK" w:cs="TH SarabunPSK"/>
                <w:b/>
                <w:bCs/>
                <w:sz w:val="28"/>
                <w:cs/>
              </w:rPr>
              <w:t>)</w:t>
            </w:r>
          </w:p>
        </w:tc>
        <w:tc>
          <w:tcPr>
            <w:tcW w:w="1701" w:type="dxa"/>
            <w:vMerge w:val="restart"/>
            <w:shd w:val="clear" w:color="auto" w:fill="B6DDE8" w:themeFill="accent5" w:themeFillTint="66"/>
          </w:tcPr>
          <w:p w14:paraId="644B6792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002F2">
              <w:rPr>
                <w:rFonts w:ascii="TH SarabunPSK" w:hAnsi="TH SarabunPSK" w:cs="TH SarabunPSK"/>
                <w:b/>
                <w:bCs/>
                <w:sz w:val="28"/>
                <w:cs/>
              </w:rPr>
              <w:t>ผลที่คาดว่า</w:t>
            </w:r>
          </w:p>
          <w:p w14:paraId="3BD14307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002F2">
              <w:rPr>
                <w:rFonts w:ascii="TH SarabunPSK" w:hAnsi="TH SarabunPSK" w:cs="TH SarabunPSK"/>
                <w:b/>
                <w:bCs/>
                <w:sz w:val="28"/>
                <w:cs/>
              </w:rPr>
              <w:t>จะได้รับ</w:t>
            </w:r>
          </w:p>
        </w:tc>
        <w:tc>
          <w:tcPr>
            <w:tcW w:w="1134" w:type="dxa"/>
            <w:vMerge w:val="restart"/>
            <w:shd w:val="clear" w:color="auto" w:fill="B6DDE8" w:themeFill="accent5" w:themeFillTint="66"/>
          </w:tcPr>
          <w:p w14:paraId="6605281A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D002F2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หน่วยงานรับผิดชอบหลัก</w:t>
            </w:r>
          </w:p>
        </w:tc>
      </w:tr>
      <w:tr w:rsidR="00EB5A06" w:rsidRPr="00D002F2" w14:paraId="13A1C865" w14:textId="77777777" w:rsidTr="00EF5E2D">
        <w:trPr>
          <w:trHeight w:val="335"/>
        </w:trPr>
        <w:tc>
          <w:tcPr>
            <w:tcW w:w="709" w:type="dxa"/>
            <w:vMerge/>
            <w:shd w:val="clear" w:color="auto" w:fill="B6DDE8" w:themeFill="accent5" w:themeFillTint="66"/>
          </w:tcPr>
          <w:p w14:paraId="2E439FDF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  <w:shd w:val="clear" w:color="auto" w:fill="B6DDE8" w:themeFill="accent5" w:themeFillTint="66"/>
          </w:tcPr>
          <w:p w14:paraId="73590500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  <w:shd w:val="clear" w:color="auto" w:fill="B6DDE8" w:themeFill="accent5" w:themeFillTint="66"/>
          </w:tcPr>
          <w:p w14:paraId="3921CCC8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2" w:type="dxa"/>
            <w:vMerge/>
            <w:shd w:val="clear" w:color="auto" w:fill="B6DDE8" w:themeFill="accent5" w:themeFillTint="66"/>
          </w:tcPr>
          <w:p w14:paraId="60B9F131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  <w:shd w:val="clear" w:color="auto" w:fill="B6DDE8" w:themeFill="accent5" w:themeFillTint="66"/>
          </w:tcPr>
          <w:p w14:paraId="5866CB27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002F2">
              <w:rPr>
                <w:rFonts w:ascii="TH SarabunPSK" w:hAnsi="TH SarabunPSK" w:cs="TH SarabunPSK"/>
                <w:b/>
                <w:bCs/>
                <w:sz w:val="28"/>
              </w:rPr>
              <w:t>2566</w:t>
            </w:r>
          </w:p>
          <w:p w14:paraId="7A8C75A6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798A6361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002F2">
              <w:rPr>
                <w:rFonts w:ascii="TH SarabunPSK" w:hAnsi="TH SarabunPSK" w:cs="TH SarabunPSK"/>
                <w:b/>
                <w:bCs/>
                <w:sz w:val="28"/>
              </w:rPr>
              <w:t>2567</w:t>
            </w:r>
          </w:p>
          <w:p w14:paraId="4D1366AA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7C566D48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002F2">
              <w:rPr>
                <w:rFonts w:ascii="TH SarabunPSK" w:hAnsi="TH SarabunPSK" w:cs="TH SarabunPSK"/>
                <w:b/>
                <w:bCs/>
                <w:sz w:val="28"/>
              </w:rPr>
              <w:t>2568</w:t>
            </w:r>
          </w:p>
          <w:p w14:paraId="1AAB6815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3CC4AA19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002F2">
              <w:rPr>
                <w:rFonts w:ascii="TH SarabunPSK" w:hAnsi="TH SarabunPSK" w:cs="TH SarabunPSK"/>
                <w:b/>
                <w:bCs/>
                <w:sz w:val="28"/>
              </w:rPr>
              <w:t>2569</w:t>
            </w:r>
          </w:p>
          <w:p w14:paraId="5FBE4AF6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224E9CF4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002F2">
              <w:rPr>
                <w:rFonts w:ascii="TH SarabunPSK" w:hAnsi="TH SarabunPSK" w:cs="TH SarabunPSK"/>
                <w:b/>
                <w:bCs/>
                <w:sz w:val="28"/>
              </w:rPr>
              <w:t>2570</w:t>
            </w:r>
          </w:p>
          <w:p w14:paraId="3CE81176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D002F2">
              <w:rPr>
                <w:rFonts w:ascii="TH SarabunPSK" w:hAnsi="TH SarabunPSK" w:cs="TH SarabunPSK"/>
                <w:b/>
                <w:bCs/>
                <w:sz w:val="28"/>
              </w:rPr>
              <w:t>(</w:t>
            </w:r>
            <w:r w:rsidRPr="00D002F2">
              <w:rPr>
                <w:rFonts w:ascii="TH SarabunPSK" w:hAnsi="TH SarabunPSK" w:cs="TH SarabunPSK"/>
                <w:b/>
                <w:bCs/>
                <w:sz w:val="28"/>
                <w:cs/>
              </w:rPr>
              <w:t>บาท)</w:t>
            </w:r>
          </w:p>
        </w:tc>
        <w:tc>
          <w:tcPr>
            <w:tcW w:w="1560" w:type="dxa"/>
            <w:vMerge/>
            <w:shd w:val="clear" w:color="auto" w:fill="B6DDE8" w:themeFill="accent5" w:themeFillTint="66"/>
          </w:tcPr>
          <w:p w14:paraId="2DF2A706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701" w:type="dxa"/>
            <w:vMerge/>
            <w:shd w:val="clear" w:color="auto" w:fill="B6DDE8" w:themeFill="accent5" w:themeFillTint="66"/>
          </w:tcPr>
          <w:p w14:paraId="50FE4BC6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  <w:vMerge/>
            <w:shd w:val="clear" w:color="auto" w:fill="B6DDE8" w:themeFill="accent5" w:themeFillTint="66"/>
          </w:tcPr>
          <w:p w14:paraId="46ADC66B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</w:tr>
      <w:tr w:rsidR="00EB5A06" w:rsidRPr="00D002F2" w14:paraId="2B161A95" w14:textId="77777777" w:rsidTr="00EF5E2D">
        <w:tc>
          <w:tcPr>
            <w:tcW w:w="709" w:type="dxa"/>
          </w:tcPr>
          <w:p w14:paraId="40919625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62</w:t>
            </w:r>
          </w:p>
        </w:tc>
        <w:tc>
          <w:tcPr>
            <w:tcW w:w="1843" w:type="dxa"/>
          </w:tcPr>
          <w:p w14:paraId="2C39DFE9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เสริมผิวจราจรถนน คสล.ซอยกลางบ้าน</w:t>
            </w:r>
            <w:r w:rsidRPr="00D002F2">
              <w:rPr>
                <w:rFonts w:ascii="TH SarabunPSK" w:hAnsi="TH SarabunPSK" w:cs="TH SarabunPSK"/>
                <w:sz w:val="28"/>
              </w:rPr>
              <w:t xml:space="preserve"> </w:t>
            </w:r>
          </w:p>
          <w:p w14:paraId="434FB8A6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หมู่ที่ 2</w:t>
            </w:r>
          </w:p>
          <w:p w14:paraId="646B8B53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</w:tcPr>
          <w:p w14:paraId="0CCCD2E3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-เพื่อให้ประชาชนสัญจรได้อย่างสะดวก รวดเร็วและลดมลพิษทางอากาศ</w:t>
            </w:r>
          </w:p>
        </w:tc>
        <w:tc>
          <w:tcPr>
            <w:tcW w:w="1842" w:type="dxa"/>
          </w:tcPr>
          <w:p w14:paraId="28C2F8E0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>เสริมผิวจราจรถนน คสล.</w:t>
            </w:r>
          </w:p>
          <w:p w14:paraId="5AD27BDF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>กว้าง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>
              <w:rPr>
                <w:rFonts w:ascii="TH SarabunPSK" w:hAnsi="TH SarabunPSK" w:cs="TH SarabunPSK"/>
                <w:sz w:val="28"/>
                <w:cs/>
              </w:rPr>
              <w:t xml:space="preserve"> 4 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เมตร</w:t>
            </w:r>
            <w:r w:rsidRPr="00D002F2">
              <w:rPr>
                <w:rFonts w:ascii="TH SarabunPSK" w:hAnsi="TH SarabunPSK" w:cs="TH SarabunPSK"/>
                <w:sz w:val="28"/>
                <w:cs/>
              </w:rPr>
              <w:t xml:space="preserve"> </w:t>
            </w:r>
          </w:p>
          <w:p w14:paraId="57E6F353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 xml:space="preserve">ยาว 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>
              <w:rPr>
                <w:rFonts w:ascii="TH SarabunPSK" w:hAnsi="TH SarabunPSK" w:cs="TH SarabunPSK"/>
                <w:sz w:val="28"/>
                <w:cs/>
              </w:rPr>
              <w:t xml:space="preserve">200 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 เมตร</w:t>
            </w:r>
          </w:p>
        </w:tc>
        <w:tc>
          <w:tcPr>
            <w:tcW w:w="1134" w:type="dxa"/>
          </w:tcPr>
          <w:p w14:paraId="5211A4C6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9EB0FCF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002F2">
              <w:rPr>
                <w:rFonts w:ascii="TH SarabunPSK" w:hAnsi="TH SarabunPSK" w:cs="TH SarabunPSK"/>
                <w:sz w:val="28"/>
              </w:rPr>
              <w:t>240</w:t>
            </w:r>
            <w:r w:rsidRPr="00D002F2">
              <w:rPr>
                <w:rFonts w:ascii="TH SarabunPSK" w:hAnsi="TH SarabunPSK" w:cs="TH SarabunPSK"/>
                <w:sz w:val="28"/>
                <w:cs/>
              </w:rPr>
              <w:t>,000</w:t>
            </w:r>
          </w:p>
        </w:tc>
        <w:tc>
          <w:tcPr>
            <w:tcW w:w="1134" w:type="dxa"/>
          </w:tcPr>
          <w:p w14:paraId="19CA1D71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9D83617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002F2">
              <w:rPr>
                <w:rFonts w:ascii="TH SarabunPSK" w:hAnsi="TH SarabunPSK" w:cs="TH SarabunPSK"/>
                <w:sz w:val="28"/>
              </w:rPr>
              <w:t>240</w:t>
            </w:r>
            <w:r w:rsidRPr="00D002F2">
              <w:rPr>
                <w:rFonts w:ascii="TH SarabunPSK" w:hAnsi="TH SarabunPSK" w:cs="TH SarabunPSK"/>
                <w:sz w:val="28"/>
                <w:cs/>
              </w:rPr>
              <w:t>,000</w:t>
            </w:r>
          </w:p>
        </w:tc>
        <w:tc>
          <w:tcPr>
            <w:tcW w:w="1134" w:type="dxa"/>
          </w:tcPr>
          <w:p w14:paraId="769FF97A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232B787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002F2">
              <w:rPr>
                <w:rFonts w:ascii="TH SarabunPSK" w:hAnsi="TH SarabunPSK" w:cs="TH SarabunPSK"/>
                <w:sz w:val="28"/>
              </w:rPr>
              <w:t>240</w:t>
            </w:r>
            <w:r w:rsidRPr="00D002F2">
              <w:rPr>
                <w:rFonts w:ascii="TH SarabunPSK" w:hAnsi="TH SarabunPSK" w:cs="TH SarabunPSK"/>
                <w:sz w:val="28"/>
                <w:cs/>
              </w:rPr>
              <w:t>,000</w:t>
            </w:r>
          </w:p>
        </w:tc>
        <w:tc>
          <w:tcPr>
            <w:tcW w:w="1134" w:type="dxa"/>
          </w:tcPr>
          <w:p w14:paraId="1EB799C6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49311C8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002F2">
              <w:rPr>
                <w:rFonts w:ascii="TH SarabunPSK" w:hAnsi="TH SarabunPSK" w:cs="TH SarabunPSK"/>
                <w:sz w:val="28"/>
              </w:rPr>
              <w:t>240</w:t>
            </w:r>
            <w:r w:rsidRPr="00D002F2">
              <w:rPr>
                <w:rFonts w:ascii="TH SarabunPSK" w:hAnsi="TH SarabunPSK" w:cs="TH SarabunPSK"/>
                <w:sz w:val="28"/>
                <w:cs/>
              </w:rPr>
              <w:t>,000</w:t>
            </w:r>
          </w:p>
        </w:tc>
        <w:tc>
          <w:tcPr>
            <w:tcW w:w="1134" w:type="dxa"/>
          </w:tcPr>
          <w:p w14:paraId="191DD8C3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9115FAC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002F2">
              <w:rPr>
                <w:rFonts w:ascii="TH SarabunPSK" w:hAnsi="TH SarabunPSK" w:cs="TH SarabunPSK"/>
                <w:sz w:val="28"/>
              </w:rPr>
              <w:t>240</w:t>
            </w:r>
            <w:r w:rsidRPr="00D002F2">
              <w:rPr>
                <w:rFonts w:ascii="TH SarabunPSK" w:hAnsi="TH SarabunPSK" w:cs="TH SarabunPSK"/>
                <w:sz w:val="28"/>
                <w:cs/>
              </w:rPr>
              <w:t>,000</w:t>
            </w:r>
          </w:p>
        </w:tc>
        <w:tc>
          <w:tcPr>
            <w:tcW w:w="1560" w:type="dxa"/>
          </w:tcPr>
          <w:p w14:paraId="1A90111E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 xml:space="preserve">1.ถนน คสล. </w:t>
            </w:r>
          </w:p>
          <w:p w14:paraId="23ED7841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2.มลพิษทางอากาศลดลง</w:t>
            </w:r>
          </w:p>
        </w:tc>
        <w:tc>
          <w:tcPr>
            <w:tcW w:w="1701" w:type="dxa"/>
          </w:tcPr>
          <w:p w14:paraId="682B0C9C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ประชาชนสัญจรได้อย่างสะดวกรวดเร็ว</w:t>
            </w:r>
          </w:p>
          <w:p w14:paraId="568FA2F3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</w:tcPr>
          <w:p w14:paraId="5F6B1BCB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EB5A06" w:rsidRPr="00D002F2" w14:paraId="3E152C9D" w14:textId="77777777" w:rsidTr="00EF5E2D">
        <w:tc>
          <w:tcPr>
            <w:tcW w:w="709" w:type="dxa"/>
          </w:tcPr>
          <w:p w14:paraId="0A0685D2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63</w:t>
            </w:r>
          </w:p>
        </w:tc>
        <w:tc>
          <w:tcPr>
            <w:tcW w:w="1843" w:type="dxa"/>
          </w:tcPr>
          <w:p w14:paraId="37488BE7" w14:textId="77777777" w:rsidR="00EB5A06" w:rsidRPr="00C8305E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C8305E">
              <w:rPr>
                <w:rFonts w:ascii="TH SarabunPSK" w:hAnsi="TH SarabunPSK" w:cs="TH SarabunPSK"/>
                <w:sz w:val="28"/>
                <w:cs/>
              </w:rPr>
              <w:t xml:space="preserve">ก่อสร้างถนน คสล.สายวัดป่าโพธิ์ทอง </w:t>
            </w:r>
            <w:r w:rsidRPr="00C8305E">
              <w:rPr>
                <w:rFonts w:ascii="TH SarabunPSK" w:hAnsi="TH SarabunPSK" w:cs="TH SarabunPSK"/>
                <w:b/>
                <w:bCs/>
                <w:sz w:val="28"/>
              </w:rPr>
              <w:t>–</w:t>
            </w:r>
            <w:r w:rsidRPr="00C8305E">
              <w:rPr>
                <w:rFonts w:ascii="TH SarabunPSK" w:hAnsi="TH SarabunPSK" w:cs="TH SarabunPSK"/>
                <w:sz w:val="28"/>
                <w:cs/>
              </w:rPr>
              <w:t xml:space="preserve"> วังดู่  หมู่ที่ </w:t>
            </w:r>
            <w:r w:rsidRPr="00C8305E">
              <w:rPr>
                <w:rFonts w:ascii="TH SarabunPSK" w:hAnsi="TH SarabunPSK" w:cs="TH SarabunPSK" w:hint="cs"/>
                <w:sz w:val="28"/>
                <w:cs/>
              </w:rPr>
              <w:t>2</w:t>
            </w:r>
          </w:p>
        </w:tc>
        <w:tc>
          <w:tcPr>
            <w:tcW w:w="1843" w:type="dxa"/>
          </w:tcPr>
          <w:p w14:paraId="752BE2C0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-เพื่อก่อสร้างถนน คสล.ให้สัญจรได้อย่างรวดเร็ว</w:t>
            </w:r>
          </w:p>
          <w:p w14:paraId="2FA6C4AE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2" w:type="dxa"/>
          </w:tcPr>
          <w:p w14:paraId="2BD41477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ถนน คสล.</w:t>
            </w:r>
          </w:p>
          <w:p w14:paraId="0221D720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 xml:space="preserve">กว้าง  </w:t>
            </w:r>
            <w:r w:rsidRPr="00D002F2">
              <w:rPr>
                <w:rFonts w:ascii="TH SarabunPSK" w:hAnsi="TH SarabunPSK" w:cs="TH SarabunPSK"/>
                <w:sz w:val="28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4 </w:t>
            </w:r>
            <w:r w:rsidRPr="00D002F2">
              <w:rPr>
                <w:rFonts w:ascii="TH SarabunPSK" w:hAnsi="TH SarabunPSK" w:cs="TH SarabunPSK"/>
                <w:sz w:val="28"/>
                <w:cs/>
              </w:rPr>
              <w:t xml:space="preserve"> เมตร </w:t>
            </w:r>
          </w:p>
          <w:p w14:paraId="67469B73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 xml:space="preserve">ยาว 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500 </w:t>
            </w:r>
            <w:r w:rsidRPr="00D002F2">
              <w:rPr>
                <w:rFonts w:ascii="TH SarabunPSK" w:hAnsi="TH SarabunPSK" w:cs="TH SarabunPSK"/>
                <w:sz w:val="28"/>
                <w:cs/>
              </w:rPr>
              <w:t xml:space="preserve"> เมตร </w:t>
            </w:r>
          </w:p>
          <w:p w14:paraId="1AC666CB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>หนา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0.15</w:t>
            </w:r>
            <w:r w:rsidRPr="00D002F2">
              <w:rPr>
                <w:rFonts w:ascii="TH SarabunPSK" w:hAnsi="TH SarabunPSK" w:cs="TH SarabunPSK"/>
                <w:sz w:val="28"/>
              </w:rPr>
              <w:t xml:space="preserve">  </w:t>
            </w:r>
            <w:r w:rsidRPr="00D002F2">
              <w:rPr>
                <w:rFonts w:ascii="TH SarabunPSK" w:hAnsi="TH SarabunPSK" w:cs="TH SarabunPSK"/>
                <w:sz w:val="28"/>
                <w:cs/>
              </w:rPr>
              <w:t>เมตร</w:t>
            </w:r>
          </w:p>
        </w:tc>
        <w:tc>
          <w:tcPr>
            <w:tcW w:w="1134" w:type="dxa"/>
          </w:tcPr>
          <w:p w14:paraId="48624653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D30AA0D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 w:hint="cs"/>
                <w:sz w:val="28"/>
                <w:cs/>
              </w:rPr>
              <w:t>1,000,0000</w:t>
            </w:r>
          </w:p>
        </w:tc>
        <w:tc>
          <w:tcPr>
            <w:tcW w:w="1134" w:type="dxa"/>
          </w:tcPr>
          <w:p w14:paraId="4EF8B500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64499A4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 w:hint="cs"/>
                <w:sz w:val="28"/>
                <w:cs/>
              </w:rPr>
              <w:t>1,000,0000</w:t>
            </w:r>
          </w:p>
        </w:tc>
        <w:tc>
          <w:tcPr>
            <w:tcW w:w="1134" w:type="dxa"/>
          </w:tcPr>
          <w:p w14:paraId="00C6FDDA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D053C6E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 w:hint="cs"/>
                <w:sz w:val="28"/>
                <w:cs/>
              </w:rPr>
              <w:t>1,000,0000</w:t>
            </w:r>
          </w:p>
        </w:tc>
        <w:tc>
          <w:tcPr>
            <w:tcW w:w="1134" w:type="dxa"/>
          </w:tcPr>
          <w:p w14:paraId="7CEC368E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CF5CEDD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 w:hint="cs"/>
                <w:sz w:val="28"/>
                <w:cs/>
              </w:rPr>
              <w:t>1,000,0000</w:t>
            </w:r>
          </w:p>
        </w:tc>
        <w:tc>
          <w:tcPr>
            <w:tcW w:w="1134" w:type="dxa"/>
          </w:tcPr>
          <w:p w14:paraId="4D0DAFB4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11A67CE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 w:hint="cs"/>
                <w:sz w:val="28"/>
                <w:cs/>
              </w:rPr>
              <w:t>1,000,0000</w:t>
            </w:r>
          </w:p>
        </w:tc>
        <w:tc>
          <w:tcPr>
            <w:tcW w:w="1560" w:type="dxa"/>
          </w:tcPr>
          <w:p w14:paraId="0D0D1465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 xml:space="preserve">ถนน คสล. จำนวน </w:t>
            </w:r>
            <w:r>
              <w:rPr>
                <w:rFonts w:ascii="TH SarabunPSK" w:hAnsi="TH SarabunPSK" w:cs="TH SarabunPSK" w:hint="cs"/>
                <w:sz w:val="28"/>
                <w:cs/>
              </w:rPr>
              <w:t>1</w:t>
            </w:r>
            <w:r w:rsidRPr="00D002F2">
              <w:rPr>
                <w:rFonts w:ascii="TH SarabunPSK" w:hAnsi="TH SarabunPSK" w:cs="TH SarabunPSK"/>
                <w:sz w:val="28"/>
                <w:cs/>
              </w:rPr>
              <w:t xml:space="preserve"> เส้น</w:t>
            </w:r>
          </w:p>
        </w:tc>
        <w:tc>
          <w:tcPr>
            <w:tcW w:w="1701" w:type="dxa"/>
          </w:tcPr>
          <w:p w14:paraId="49D40FE7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ประชาชนสัญจรได้อย่างสะดวกรวดเร็ว</w:t>
            </w:r>
          </w:p>
        </w:tc>
        <w:tc>
          <w:tcPr>
            <w:tcW w:w="1134" w:type="dxa"/>
          </w:tcPr>
          <w:p w14:paraId="6772E702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EB5A06" w:rsidRPr="00D002F2" w14:paraId="70924280" w14:textId="77777777" w:rsidTr="00EF5E2D">
        <w:tc>
          <w:tcPr>
            <w:tcW w:w="709" w:type="dxa"/>
          </w:tcPr>
          <w:p w14:paraId="4D5D6AA9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64</w:t>
            </w:r>
          </w:p>
        </w:tc>
        <w:tc>
          <w:tcPr>
            <w:tcW w:w="1843" w:type="dxa"/>
          </w:tcPr>
          <w:p w14:paraId="13D1B741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ก่อสร้างถนน คสล.ซอยประปา</w:t>
            </w:r>
            <w:r w:rsidRPr="00D002F2">
              <w:rPr>
                <w:rFonts w:ascii="TH SarabunPSK" w:hAnsi="TH SarabunPSK" w:cs="TH SarabunPSK"/>
                <w:sz w:val="28"/>
              </w:rPr>
              <w:t xml:space="preserve"> </w:t>
            </w:r>
            <w:r w:rsidRPr="00D002F2">
              <w:rPr>
                <w:rFonts w:ascii="TH SarabunPSK" w:hAnsi="TH SarabunPSK" w:cs="TH SarabunPSK"/>
                <w:b/>
                <w:bCs/>
                <w:sz w:val="28"/>
              </w:rPr>
              <w:t>–</w:t>
            </w:r>
            <w:r w:rsidRPr="00D002F2">
              <w:rPr>
                <w:rFonts w:ascii="TH SarabunPSK" w:hAnsi="TH SarabunPSK" w:cs="TH SarabunPSK"/>
                <w:sz w:val="28"/>
              </w:rPr>
              <w:t xml:space="preserve"> </w:t>
            </w:r>
            <w:r w:rsidRPr="00D002F2">
              <w:rPr>
                <w:rFonts w:ascii="TH SarabunPSK" w:hAnsi="TH SarabunPSK" w:cs="TH SarabunPSK"/>
                <w:sz w:val="28"/>
                <w:cs/>
              </w:rPr>
              <w:t xml:space="preserve">หนองม่วง บ้านโพธิ์ </w:t>
            </w:r>
          </w:p>
          <w:p w14:paraId="6F6FF4A1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 xml:space="preserve">หมู่ที่ </w:t>
            </w:r>
            <w:r>
              <w:rPr>
                <w:rFonts w:ascii="TH SarabunPSK" w:hAnsi="TH SarabunPSK" w:cs="TH SarabunPSK" w:hint="cs"/>
                <w:sz w:val="28"/>
                <w:cs/>
              </w:rPr>
              <w:t>2</w:t>
            </w:r>
          </w:p>
        </w:tc>
        <w:tc>
          <w:tcPr>
            <w:tcW w:w="1843" w:type="dxa"/>
          </w:tcPr>
          <w:p w14:paraId="3508B149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-เพื่อให้ประชาชนได้ใช้สัญจรสะดวกและปลอดภัย</w:t>
            </w:r>
          </w:p>
        </w:tc>
        <w:tc>
          <w:tcPr>
            <w:tcW w:w="1842" w:type="dxa"/>
          </w:tcPr>
          <w:p w14:paraId="29860D78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ก่อสร้างถนน คสล.</w:t>
            </w:r>
          </w:p>
          <w:p w14:paraId="16BF872B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>กว้าง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 </w:t>
            </w:r>
            <w:r>
              <w:rPr>
                <w:rFonts w:ascii="TH SarabunPSK" w:hAnsi="TH SarabunPSK" w:cs="TH SarabunPSK"/>
                <w:sz w:val="28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28"/>
                <w:cs/>
              </w:rPr>
              <w:t>4</w:t>
            </w:r>
            <w:r w:rsidRPr="00D002F2">
              <w:rPr>
                <w:rFonts w:ascii="TH SarabunPSK" w:hAnsi="TH SarabunPSK" w:cs="TH SarabunPSK"/>
                <w:sz w:val="28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D002F2">
              <w:rPr>
                <w:rFonts w:ascii="TH SarabunPSK" w:hAnsi="TH SarabunPSK" w:cs="TH SarabunPSK"/>
                <w:sz w:val="28"/>
                <w:cs/>
              </w:rPr>
              <w:t>เมตร</w:t>
            </w:r>
          </w:p>
          <w:p w14:paraId="4CB1368A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 xml:space="preserve">ยาว 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300</w:t>
            </w:r>
            <w:r w:rsidRPr="00D002F2">
              <w:rPr>
                <w:rFonts w:ascii="TH SarabunPSK" w:hAnsi="TH SarabunPSK" w:cs="TH SarabunPSK"/>
                <w:sz w:val="28"/>
                <w:cs/>
              </w:rPr>
              <w:t xml:space="preserve"> เมตร</w:t>
            </w:r>
          </w:p>
          <w:p w14:paraId="458635A2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 xml:space="preserve">หนา 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0.15 </w:t>
            </w:r>
            <w:r w:rsidRPr="00D002F2">
              <w:rPr>
                <w:rFonts w:ascii="TH SarabunPSK" w:hAnsi="TH SarabunPSK" w:cs="TH SarabunPSK"/>
                <w:sz w:val="28"/>
                <w:cs/>
              </w:rPr>
              <w:t xml:space="preserve"> เมตร</w:t>
            </w:r>
          </w:p>
        </w:tc>
        <w:tc>
          <w:tcPr>
            <w:tcW w:w="1134" w:type="dxa"/>
          </w:tcPr>
          <w:p w14:paraId="48C45819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F74A587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600,000</w:t>
            </w:r>
          </w:p>
        </w:tc>
        <w:tc>
          <w:tcPr>
            <w:tcW w:w="1134" w:type="dxa"/>
          </w:tcPr>
          <w:p w14:paraId="28FEFBD8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910521A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600,000</w:t>
            </w:r>
          </w:p>
        </w:tc>
        <w:tc>
          <w:tcPr>
            <w:tcW w:w="1134" w:type="dxa"/>
          </w:tcPr>
          <w:p w14:paraId="622A97F8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714EDD9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600,000</w:t>
            </w:r>
          </w:p>
        </w:tc>
        <w:tc>
          <w:tcPr>
            <w:tcW w:w="1134" w:type="dxa"/>
          </w:tcPr>
          <w:p w14:paraId="18F54EC3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5DB59C5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600,000</w:t>
            </w:r>
          </w:p>
        </w:tc>
        <w:tc>
          <w:tcPr>
            <w:tcW w:w="1134" w:type="dxa"/>
          </w:tcPr>
          <w:p w14:paraId="1B0FA69F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277E340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600,000</w:t>
            </w:r>
          </w:p>
        </w:tc>
        <w:tc>
          <w:tcPr>
            <w:tcW w:w="1560" w:type="dxa"/>
          </w:tcPr>
          <w:p w14:paraId="0C55DEA7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 xml:space="preserve">ถนน คสล. จำนวน </w:t>
            </w:r>
            <w:r>
              <w:rPr>
                <w:rFonts w:ascii="TH SarabunPSK" w:hAnsi="TH SarabunPSK" w:cs="TH SarabunPSK" w:hint="cs"/>
                <w:sz w:val="28"/>
                <w:cs/>
              </w:rPr>
              <w:t>1</w:t>
            </w:r>
            <w:r w:rsidRPr="00D002F2">
              <w:rPr>
                <w:rFonts w:ascii="TH SarabunPSK" w:hAnsi="TH SarabunPSK" w:cs="TH SarabunPSK"/>
                <w:sz w:val="28"/>
                <w:cs/>
              </w:rPr>
              <w:t xml:space="preserve"> เส้น</w:t>
            </w:r>
          </w:p>
        </w:tc>
        <w:tc>
          <w:tcPr>
            <w:tcW w:w="1701" w:type="dxa"/>
          </w:tcPr>
          <w:p w14:paraId="554B5C52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ประชาชนสัญจรได้อย่างสะดวกรวดเร็ว</w:t>
            </w:r>
          </w:p>
        </w:tc>
        <w:tc>
          <w:tcPr>
            <w:tcW w:w="1134" w:type="dxa"/>
          </w:tcPr>
          <w:p w14:paraId="4721A3B5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EB5A06" w:rsidRPr="00D002F2" w14:paraId="55788CB7" w14:textId="77777777" w:rsidTr="00EF5E2D">
        <w:tc>
          <w:tcPr>
            <w:tcW w:w="709" w:type="dxa"/>
          </w:tcPr>
          <w:p w14:paraId="360E09FC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65</w:t>
            </w:r>
          </w:p>
        </w:tc>
        <w:tc>
          <w:tcPr>
            <w:tcW w:w="1843" w:type="dxa"/>
          </w:tcPr>
          <w:p w14:paraId="53A1C829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 xml:space="preserve">ก่อสร้างถนน คสล. สายวัดป่าพันลำ  </w:t>
            </w:r>
          </w:p>
          <w:p w14:paraId="0088AEE8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 xml:space="preserve">หมู่ที่ </w:t>
            </w:r>
            <w:r>
              <w:rPr>
                <w:rFonts w:ascii="TH SarabunPSK" w:hAnsi="TH SarabunPSK" w:cs="TH SarabunPSK" w:hint="cs"/>
                <w:sz w:val="28"/>
                <w:cs/>
              </w:rPr>
              <w:t>2</w:t>
            </w:r>
          </w:p>
        </w:tc>
        <w:tc>
          <w:tcPr>
            <w:tcW w:w="1843" w:type="dxa"/>
          </w:tcPr>
          <w:p w14:paraId="16AA9DE0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-เพื่อให้ประชาชนได้ใช้สัญจรสะดวกและปลอดภัย</w:t>
            </w:r>
          </w:p>
        </w:tc>
        <w:tc>
          <w:tcPr>
            <w:tcW w:w="1842" w:type="dxa"/>
          </w:tcPr>
          <w:p w14:paraId="2A775891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ก่อสร้างถนน คสล.</w:t>
            </w:r>
          </w:p>
          <w:p w14:paraId="3F8D8EE0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 xml:space="preserve">กว้าง 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  4 </w:t>
            </w:r>
            <w:r w:rsidRPr="00D002F2">
              <w:rPr>
                <w:rFonts w:ascii="TH SarabunPSK" w:hAnsi="TH SarabunPSK" w:cs="TH SarabunPSK"/>
                <w:sz w:val="28"/>
                <w:cs/>
              </w:rPr>
              <w:t xml:space="preserve"> เมตร</w:t>
            </w:r>
          </w:p>
          <w:p w14:paraId="34AF018D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>ยาว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  200 </w:t>
            </w:r>
            <w:r w:rsidRPr="00D002F2">
              <w:rPr>
                <w:rFonts w:ascii="TH SarabunPSK" w:hAnsi="TH SarabunPSK" w:cs="TH SarabunPSK"/>
                <w:sz w:val="28"/>
                <w:cs/>
              </w:rPr>
              <w:t xml:space="preserve"> เมตร</w:t>
            </w:r>
          </w:p>
          <w:p w14:paraId="38DB5C09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 xml:space="preserve">หนา 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0.15 </w:t>
            </w:r>
            <w:r w:rsidRPr="00D002F2">
              <w:rPr>
                <w:rFonts w:ascii="TH SarabunPSK" w:hAnsi="TH SarabunPSK" w:cs="TH SarabunPSK"/>
                <w:sz w:val="28"/>
                <w:cs/>
              </w:rPr>
              <w:t xml:space="preserve"> เมตร</w:t>
            </w:r>
          </w:p>
        </w:tc>
        <w:tc>
          <w:tcPr>
            <w:tcW w:w="1134" w:type="dxa"/>
          </w:tcPr>
          <w:p w14:paraId="526688A1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2946DA4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</w:rPr>
              <w:t>400,000</w:t>
            </w:r>
          </w:p>
        </w:tc>
        <w:tc>
          <w:tcPr>
            <w:tcW w:w="1134" w:type="dxa"/>
          </w:tcPr>
          <w:p w14:paraId="533F0EA9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5223A51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400</w:t>
            </w:r>
            <w:r w:rsidRPr="00D002F2">
              <w:rPr>
                <w:rFonts w:ascii="TH SarabunPSK" w:hAnsi="TH SarabunPSK" w:cs="TH SarabunPSK"/>
                <w:sz w:val="28"/>
              </w:rPr>
              <w:t>,</w:t>
            </w:r>
            <w:r w:rsidRPr="00D002F2">
              <w:rPr>
                <w:rFonts w:ascii="TH SarabunPSK" w:hAnsi="TH SarabunPSK" w:cs="TH SarabunPSK"/>
                <w:sz w:val="28"/>
                <w:cs/>
              </w:rPr>
              <w:t>000</w:t>
            </w:r>
          </w:p>
        </w:tc>
        <w:tc>
          <w:tcPr>
            <w:tcW w:w="1134" w:type="dxa"/>
          </w:tcPr>
          <w:p w14:paraId="7D2415DB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C6769FE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400,000</w:t>
            </w:r>
          </w:p>
        </w:tc>
        <w:tc>
          <w:tcPr>
            <w:tcW w:w="1134" w:type="dxa"/>
          </w:tcPr>
          <w:p w14:paraId="565A23CB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B1BF996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400,000</w:t>
            </w:r>
          </w:p>
        </w:tc>
        <w:tc>
          <w:tcPr>
            <w:tcW w:w="1134" w:type="dxa"/>
          </w:tcPr>
          <w:p w14:paraId="5B42DD56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F321106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400,000</w:t>
            </w:r>
          </w:p>
        </w:tc>
        <w:tc>
          <w:tcPr>
            <w:tcW w:w="1560" w:type="dxa"/>
          </w:tcPr>
          <w:p w14:paraId="2EC3D26C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 xml:space="preserve">ถนน คสล. จำนวน </w:t>
            </w:r>
            <w:r>
              <w:rPr>
                <w:rFonts w:ascii="TH SarabunPSK" w:hAnsi="TH SarabunPSK" w:cs="TH SarabunPSK" w:hint="cs"/>
                <w:sz w:val="28"/>
                <w:cs/>
              </w:rPr>
              <w:t>1</w:t>
            </w:r>
            <w:r w:rsidRPr="00D002F2">
              <w:rPr>
                <w:rFonts w:ascii="TH SarabunPSK" w:hAnsi="TH SarabunPSK" w:cs="TH SarabunPSK"/>
                <w:sz w:val="28"/>
                <w:cs/>
              </w:rPr>
              <w:t xml:space="preserve"> เส้น</w:t>
            </w:r>
          </w:p>
        </w:tc>
        <w:tc>
          <w:tcPr>
            <w:tcW w:w="1701" w:type="dxa"/>
          </w:tcPr>
          <w:p w14:paraId="296C3867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ประชาชนสัญจรได้อย่างสะดวกรวดเร็ว</w:t>
            </w:r>
          </w:p>
        </w:tc>
        <w:tc>
          <w:tcPr>
            <w:tcW w:w="1134" w:type="dxa"/>
          </w:tcPr>
          <w:p w14:paraId="37BC7F9D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EB5A06" w:rsidRPr="00D002F2" w14:paraId="3D625B77" w14:textId="77777777" w:rsidTr="00EF5E2D">
        <w:tc>
          <w:tcPr>
            <w:tcW w:w="709" w:type="dxa"/>
          </w:tcPr>
          <w:p w14:paraId="0CBB2ACA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66</w:t>
            </w:r>
          </w:p>
        </w:tc>
        <w:tc>
          <w:tcPr>
            <w:tcW w:w="1843" w:type="dxa"/>
          </w:tcPr>
          <w:p w14:paraId="036546DA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 xml:space="preserve">เสริมผิวจราจรถนนลาดยางภายในหมู่บ้าน แบบ </w:t>
            </w:r>
            <w:r w:rsidRPr="00D002F2">
              <w:rPr>
                <w:rFonts w:ascii="TH SarabunPSK" w:hAnsi="TH SarabunPSK" w:cs="TH SarabunPSK"/>
                <w:sz w:val="28"/>
              </w:rPr>
              <w:t>Asphaltic Concrete</w:t>
            </w:r>
          </w:p>
        </w:tc>
        <w:tc>
          <w:tcPr>
            <w:tcW w:w="1843" w:type="dxa"/>
          </w:tcPr>
          <w:p w14:paraId="5F5BC6E6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002F2">
              <w:rPr>
                <w:rFonts w:ascii="TH SarabunPSK" w:hAnsi="TH SarabunPSK" w:cs="TH SarabunPSK"/>
                <w:sz w:val="28"/>
              </w:rPr>
              <w:t>-</w:t>
            </w:r>
            <w:r w:rsidRPr="00D002F2">
              <w:rPr>
                <w:rFonts w:ascii="TH SarabunPSK" w:hAnsi="TH SarabunPSK" w:cs="TH SarabunPSK"/>
                <w:sz w:val="28"/>
                <w:cs/>
              </w:rPr>
              <w:t>เพื่อให้ประชาชนสัญจรได้อย่างสะดวกไม่เป็นหลุมบ่อ</w:t>
            </w:r>
          </w:p>
        </w:tc>
        <w:tc>
          <w:tcPr>
            <w:tcW w:w="1842" w:type="dxa"/>
          </w:tcPr>
          <w:p w14:paraId="5EEA5E1D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 xml:space="preserve">เสริมผิวจราจรแบบ </w:t>
            </w:r>
            <w:r w:rsidRPr="00D002F2">
              <w:rPr>
                <w:rFonts w:ascii="TH SarabunPSK" w:hAnsi="TH SarabunPSK" w:cs="TH SarabunPSK"/>
                <w:sz w:val="28"/>
              </w:rPr>
              <w:t>Asphaltic Concrete</w:t>
            </w:r>
          </w:p>
          <w:p w14:paraId="60296257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หนา 0.04  เมตร</w:t>
            </w:r>
          </w:p>
          <w:p w14:paraId="2EAE7B59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กว้าง 6.00  เมตร</w:t>
            </w:r>
          </w:p>
          <w:p w14:paraId="76BED3B4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 xml:space="preserve">ยาว 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 </w:t>
            </w:r>
            <w:r w:rsidRPr="00D002F2">
              <w:rPr>
                <w:rFonts w:ascii="TH SarabunPSK" w:hAnsi="TH SarabunPSK" w:cs="TH SarabunPSK"/>
                <w:sz w:val="28"/>
                <w:cs/>
              </w:rPr>
              <w:t>205   เมตร</w:t>
            </w:r>
          </w:p>
        </w:tc>
        <w:tc>
          <w:tcPr>
            <w:tcW w:w="1134" w:type="dxa"/>
          </w:tcPr>
          <w:p w14:paraId="11CCA072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233F939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002F2">
              <w:rPr>
                <w:rFonts w:ascii="TH SarabunPSK" w:hAnsi="TH SarabunPSK" w:cs="TH SarabunPSK"/>
                <w:sz w:val="28"/>
              </w:rPr>
              <w:t>280</w:t>
            </w:r>
            <w:r w:rsidRPr="00D002F2">
              <w:rPr>
                <w:rFonts w:ascii="TH SarabunPSK" w:hAnsi="TH SarabunPSK" w:cs="TH SarabunPSK"/>
                <w:sz w:val="28"/>
                <w:cs/>
              </w:rPr>
              <w:t>,000</w:t>
            </w:r>
          </w:p>
        </w:tc>
        <w:tc>
          <w:tcPr>
            <w:tcW w:w="1134" w:type="dxa"/>
          </w:tcPr>
          <w:p w14:paraId="4EECE84E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198E80D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002F2">
              <w:rPr>
                <w:rFonts w:ascii="TH SarabunPSK" w:hAnsi="TH SarabunPSK" w:cs="TH SarabunPSK"/>
                <w:sz w:val="28"/>
              </w:rPr>
              <w:t>280</w:t>
            </w:r>
            <w:r w:rsidRPr="00D002F2">
              <w:rPr>
                <w:rFonts w:ascii="TH SarabunPSK" w:hAnsi="TH SarabunPSK" w:cs="TH SarabunPSK"/>
                <w:sz w:val="28"/>
                <w:cs/>
              </w:rPr>
              <w:t>,000</w:t>
            </w:r>
          </w:p>
        </w:tc>
        <w:tc>
          <w:tcPr>
            <w:tcW w:w="1134" w:type="dxa"/>
          </w:tcPr>
          <w:p w14:paraId="120B3442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2E0936E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002F2">
              <w:rPr>
                <w:rFonts w:ascii="TH SarabunPSK" w:hAnsi="TH SarabunPSK" w:cs="TH SarabunPSK"/>
                <w:sz w:val="28"/>
              </w:rPr>
              <w:t>280</w:t>
            </w:r>
            <w:r w:rsidRPr="00D002F2">
              <w:rPr>
                <w:rFonts w:ascii="TH SarabunPSK" w:hAnsi="TH SarabunPSK" w:cs="TH SarabunPSK"/>
                <w:sz w:val="28"/>
                <w:cs/>
              </w:rPr>
              <w:t>,000</w:t>
            </w:r>
          </w:p>
        </w:tc>
        <w:tc>
          <w:tcPr>
            <w:tcW w:w="1134" w:type="dxa"/>
          </w:tcPr>
          <w:p w14:paraId="0C84B96F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ACA7BF6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002F2">
              <w:rPr>
                <w:rFonts w:ascii="TH SarabunPSK" w:hAnsi="TH SarabunPSK" w:cs="TH SarabunPSK"/>
                <w:sz w:val="28"/>
              </w:rPr>
              <w:t>280</w:t>
            </w:r>
            <w:r w:rsidRPr="00D002F2">
              <w:rPr>
                <w:rFonts w:ascii="TH SarabunPSK" w:hAnsi="TH SarabunPSK" w:cs="TH SarabunPSK"/>
                <w:sz w:val="28"/>
                <w:cs/>
              </w:rPr>
              <w:t>,000</w:t>
            </w:r>
          </w:p>
        </w:tc>
        <w:tc>
          <w:tcPr>
            <w:tcW w:w="1134" w:type="dxa"/>
          </w:tcPr>
          <w:p w14:paraId="250285C1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CD1FA7A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002F2">
              <w:rPr>
                <w:rFonts w:ascii="TH SarabunPSK" w:hAnsi="TH SarabunPSK" w:cs="TH SarabunPSK"/>
                <w:sz w:val="28"/>
              </w:rPr>
              <w:t>280</w:t>
            </w:r>
            <w:r w:rsidRPr="00D002F2">
              <w:rPr>
                <w:rFonts w:ascii="TH SarabunPSK" w:hAnsi="TH SarabunPSK" w:cs="TH SarabunPSK"/>
                <w:sz w:val="28"/>
                <w:cs/>
              </w:rPr>
              <w:t>,000</w:t>
            </w:r>
          </w:p>
        </w:tc>
        <w:tc>
          <w:tcPr>
            <w:tcW w:w="1560" w:type="dxa"/>
          </w:tcPr>
          <w:p w14:paraId="4E831175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ถนนลาดยาง จำนวน 1 เส้น</w:t>
            </w:r>
          </w:p>
        </w:tc>
        <w:tc>
          <w:tcPr>
            <w:tcW w:w="1701" w:type="dxa"/>
          </w:tcPr>
          <w:p w14:paraId="15418827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ประชาชนสัญจรได้อย่างสะดวกรวดเร็ว</w:t>
            </w:r>
          </w:p>
        </w:tc>
        <w:tc>
          <w:tcPr>
            <w:tcW w:w="1134" w:type="dxa"/>
          </w:tcPr>
          <w:p w14:paraId="0E11010F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</w:tbl>
    <w:p w14:paraId="015BB4DC" w14:textId="77777777" w:rsidR="00EB5A06" w:rsidRPr="00D002F2" w:rsidRDefault="00EB5A06" w:rsidP="00EB5A06">
      <w:pPr>
        <w:spacing w:after="0" w:line="240" w:lineRule="auto"/>
        <w:rPr>
          <w:rFonts w:ascii="TH SarabunPSK" w:hAnsi="TH SarabunPSK" w:cs="TH SarabunPSK"/>
          <w:sz w:val="28"/>
          <w:cs/>
        </w:rPr>
      </w:pPr>
    </w:p>
    <w:tbl>
      <w:tblPr>
        <w:tblStyle w:val="a5"/>
        <w:tblW w:w="16302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709"/>
        <w:gridCol w:w="1843"/>
        <w:gridCol w:w="1843"/>
        <w:gridCol w:w="1842"/>
        <w:gridCol w:w="1134"/>
        <w:gridCol w:w="1134"/>
        <w:gridCol w:w="1134"/>
        <w:gridCol w:w="1134"/>
        <w:gridCol w:w="1134"/>
        <w:gridCol w:w="1560"/>
        <w:gridCol w:w="1701"/>
        <w:gridCol w:w="1134"/>
      </w:tblGrid>
      <w:tr w:rsidR="00EB5A06" w:rsidRPr="00D002F2" w14:paraId="7D354D3F" w14:textId="77777777" w:rsidTr="00EF5E2D">
        <w:trPr>
          <w:trHeight w:val="385"/>
        </w:trPr>
        <w:tc>
          <w:tcPr>
            <w:tcW w:w="709" w:type="dxa"/>
            <w:vMerge w:val="restart"/>
            <w:shd w:val="clear" w:color="auto" w:fill="B6DDE8" w:themeFill="accent5" w:themeFillTint="66"/>
          </w:tcPr>
          <w:p w14:paraId="3635FA1E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4FC93275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002F2">
              <w:rPr>
                <w:rFonts w:ascii="TH SarabunPSK" w:hAnsi="TH SarabunPSK" w:cs="TH SarabunPSK"/>
                <w:b/>
                <w:bCs/>
                <w:sz w:val="28"/>
                <w:cs/>
              </w:rPr>
              <w:t>ที่</w:t>
            </w:r>
          </w:p>
        </w:tc>
        <w:tc>
          <w:tcPr>
            <w:tcW w:w="1843" w:type="dxa"/>
            <w:vMerge w:val="restart"/>
            <w:shd w:val="clear" w:color="auto" w:fill="B6DDE8" w:themeFill="accent5" w:themeFillTint="66"/>
          </w:tcPr>
          <w:p w14:paraId="74A18479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73640B38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002F2">
              <w:rPr>
                <w:rFonts w:ascii="TH SarabunPSK" w:hAnsi="TH SarabunPSK" w:cs="TH SarabunPSK"/>
                <w:b/>
                <w:bCs/>
                <w:sz w:val="28"/>
                <w:cs/>
              </w:rPr>
              <w:t>โครงการ</w:t>
            </w:r>
          </w:p>
        </w:tc>
        <w:tc>
          <w:tcPr>
            <w:tcW w:w="1843" w:type="dxa"/>
            <w:vMerge w:val="restart"/>
            <w:shd w:val="clear" w:color="auto" w:fill="B6DDE8" w:themeFill="accent5" w:themeFillTint="66"/>
          </w:tcPr>
          <w:p w14:paraId="600F4785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4537B3F9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002F2">
              <w:rPr>
                <w:rFonts w:ascii="TH SarabunPSK" w:hAnsi="TH SarabunPSK" w:cs="TH SarabunPSK"/>
                <w:b/>
                <w:bCs/>
                <w:sz w:val="28"/>
                <w:cs/>
              </w:rPr>
              <w:t>วัตถุประสงค์</w:t>
            </w:r>
          </w:p>
        </w:tc>
        <w:tc>
          <w:tcPr>
            <w:tcW w:w="1842" w:type="dxa"/>
            <w:vMerge w:val="restart"/>
            <w:shd w:val="clear" w:color="auto" w:fill="B6DDE8" w:themeFill="accent5" w:themeFillTint="66"/>
          </w:tcPr>
          <w:p w14:paraId="05003E90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002F2">
              <w:rPr>
                <w:rFonts w:ascii="TH SarabunPSK" w:hAnsi="TH SarabunPSK" w:cs="TH SarabunPSK"/>
                <w:b/>
                <w:bCs/>
                <w:sz w:val="28"/>
                <w:cs/>
              </w:rPr>
              <w:t>เป้าหมาย</w:t>
            </w:r>
          </w:p>
          <w:p w14:paraId="756CCB63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(ผลผลิตของโครงการ)</w:t>
            </w:r>
          </w:p>
        </w:tc>
        <w:tc>
          <w:tcPr>
            <w:tcW w:w="5670" w:type="dxa"/>
            <w:gridSpan w:val="5"/>
            <w:shd w:val="clear" w:color="auto" w:fill="B6DDE8" w:themeFill="accent5" w:themeFillTint="66"/>
          </w:tcPr>
          <w:p w14:paraId="69C39431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002F2">
              <w:rPr>
                <w:rFonts w:ascii="TH SarabunPSK" w:hAnsi="TH SarabunPSK" w:cs="TH SarabunPSK"/>
                <w:b/>
                <w:bCs/>
                <w:sz w:val="28"/>
                <w:cs/>
              </w:rPr>
              <w:t>งบประมาณและที่ผ่านมา</w:t>
            </w:r>
          </w:p>
        </w:tc>
        <w:tc>
          <w:tcPr>
            <w:tcW w:w="1560" w:type="dxa"/>
            <w:vMerge w:val="restart"/>
            <w:shd w:val="clear" w:color="auto" w:fill="B6DDE8" w:themeFill="accent5" w:themeFillTint="66"/>
          </w:tcPr>
          <w:p w14:paraId="0F190621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002F2">
              <w:rPr>
                <w:rFonts w:ascii="TH SarabunPSK" w:hAnsi="TH SarabunPSK" w:cs="TH SarabunPSK"/>
                <w:b/>
                <w:bCs/>
                <w:sz w:val="28"/>
                <w:cs/>
              </w:rPr>
              <w:t>ตัวชี้วัด</w:t>
            </w:r>
          </w:p>
          <w:p w14:paraId="4E0CC9CC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D002F2">
              <w:rPr>
                <w:rFonts w:ascii="TH SarabunPSK" w:hAnsi="TH SarabunPSK" w:cs="TH SarabunPSK"/>
                <w:b/>
                <w:bCs/>
                <w:sz w:val="28"/>
                <w:cs/>
              </w:rPr>
              <w:t>(</w:t>
            </w:r>
            <w:r w:rsidRPr="00D002F2">
              <w:rPr>
                <w:rFonts w:ascii="TH SarabunPSK" w:hAnsi="TH SarabunPSK" w:cs="TH SarabunPSK"/>
                <w:b/>
                <w:bCs/>
                <w:sz w:val="28"/>
              </w:rPr>
              <w:t>KPI</w:t>
            </w:r>
            <w:r w:rsidRPr="00D002F2">
              <w:rPr>
                <w:rFonts w:ascii="TH SarabunPSK" w:hAnsi="TH SarabunPSK" w:cs="TH SarabunPSK"/>
                <w:b/>
                <w:bCs/>
                <w:sz w:val="28"/>
                <w:cs/>
              </w:rPr>
              <w:t>)</w:t>
            </w:r>
          </w:p>
        </w:tc>
        <w:tc>
          <w:tcPr>
            <w:tcW w:w="1701" w:type="dxa"/>
            <w:vMerge w:val="restart"/>
            <w:shd w:val="clear" w:color="auto" w:fill="B6DDE8" w:themeFill="accent5" w:themeFillTint="66"/>
          </w:tcPr>
          <w:p w14:paraId="5BA67E95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002F2">
              <w:rPr>
                <w:rFonts w:ascii="TH SarabunPSK" w:hAnsi="TH SarabunPSK" w:cs="TH SarabunPSK"/>
                <w:b/>
                <w:bCs/>
                <w:sz w:val="28"/>
                <w:cs/>
              </w:rPr>
              <w:t>ผลที่คาดว่า</w:t>
            </w:r>
          </w:p>
          <w:p w14:paraId="1D53146A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002F2">
              <w:rPr>
                <w:rFonts w:ascii="TH SarabunPSK" w:hAnsi="TH SarabunPSK" w:cs="TH SarabunPSK"/>
                <w:b/>
                <w:bCs/>
                <w:sz w:val="28"/>
                <w:cs/>
              </w:rPr>
              <w:t>จะได้รับ</w:t>
            </w:r>
          </w:p>
        </w:tc>
        <w:tc>
          <w:tcPr>
            <w:tcW w:w="1134" w:type="dxa"/>
            <w:vMerge w:val="restart"/>
            <w:shd w:val="clear" w:color="auto" w:fill="B6DDE8" w:themeFill="accent5" w:themeFillTint="66"/>
          </w:tcPr>
          <w:p w14:paraId="1742EAC5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D002F2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หน่วยงานรับผิดชอบหลัก</w:t>
            </w:r>
          </w:p>
        </w:tc>
      </w:tr>
      <w:tr w:rsidR="00EB5A06" w:rsidRPr="00D002F2" w14:paraId="12F9A342" w14:textId="77777777" w:rsidTr="00EF5E2D">
        <w:trPr>
          <w:trHeight w:val="335"/>
        </w:trPr>
        <w:tc>
          <w:tcPr>
            <w:tcW w:w="709" w:type="dxa"/>
            <w:vMerge/>
            <w:shd w:val="clear" w:color="auto" w:fill="B6DDE8" w:themeFill="accent5" w:themeFillTint="66"/>
          </w:tcPr>
          <w:p w14:paraId="00E1673F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  <w:shd w:val="clear" w:color="auto" w:fill="B6DDE8" w:themeFill="accent5" w:themeFillTint="66"/>
          </w:tcPr>
          <w:p w14:paraId="62428B04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  <w:shd w:val="clear" w:color="auto" w:fill="B6DDE8" w:themeFill="accent5" w:themeFillTint="66"/>
          </w:tcPr>
          <w:p w14:paraId="2DDBFBF6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2" w:type="dxa"/>
            <w:vMerge/>
            <w:shd w:val="clear" w:color="auto" w:fill="B6DDE8" w:themeFill="accent5" w:themeFillTint="66"/>
          </w:tcPr>
          <w:p w14:paraId="6B5DD3B2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  <w:shd w:val="clear" w:color="auto" w:fill="B6DDE8" w:themeFill="accent5" w:themeFillTint="66"/>
          </w:tcPr>
          <w:p w14:paraId="098F50DF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002F2">
              <w:rPr>
                <w:rFonts w:ascii="TH SarabunPSK" w:hAnsi="TH SarabunPSK" w:cs="TH SarabunPSK"/>
                <w:b/>
                <w:bCs/>
                <w:sz w:val="28"/>
              </w:rPr>
              <w:t>2566</w:t>
            </w:r>
          </w:p>
          <w:p w14:paraId="5A1E4291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55ECA06C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002F2">
              <w:rPr>
                <w:rFonts w:ascii="TH SarabunPSK" w:hAnsi="TH SarabunPSK" w:cs="TH SarabunPSK"/>
                <w:b/>
                <w:bCs/>
                <w:sz w:val="28"/>
              </w:rPr>
              <w:t>2567</w:t>
            </w:r>
          </w:p>
          <w:p w14:paraId="71D330B7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4E00C262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002F2">
              <w:rPr>
                <w:rFonts w:ascii="TH SarabunPSK" w:hAnsi="TH SarabunPSK" w:cs="TH SarabunPSK"/>
                <w:b/>
                <w:bCs/>
                <w:sz w:val="28"/>
              </w:rPr>
              <w:t>2568</w:t>
            </w:r>
          </w:p>
          <w:p w14:paraId="0E2E04A5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1674D5A8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002F2">
              <w:rPr>
                <w:rFonts w:ascii="TH SarabunPSK" w:hAnsi="TH SarabunPSK" w:cs="TH SarabunPSK"/>
                <w:b/>
                <w:bCs/>
                <w:sz w:val="28"/>
              </w:rPr>
              <w:t>2569</w:t>
            </w:r>
          </w:p>
          <w:p w14:paraId="1B354BDA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66AB980D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002F2">
              <w:rPr>
                <w:rFonts w:ascii="TH SarabunPSK" w:hAnsi="TH SarabunPSK" w:cs="TH SarabunPSK"/>
                <w:b/>
                <w:bCs/>
                <w:sz w:val="28"/>
              </w:rPr>
              <w:t>2570</w:t>
            </w:r>
          </w:p>
          <w:p w14:paraId="5FF50ADB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D002F2">
              <w:rPr>
                <w:rFonts w:ascii="TH SarabunPSK" w:hAnsi="TH SarabunPSK" w:cs="TH SarabunPSK"/>
                <w:b/>
                <w:bCs/>
                <w:sz w:val="28"/>
              </w:rPr>
              <w:t>(</w:t>
            </w:r>
            <w:r w:rsidRPr="00D002F2">
              <w:rPr>
                <w:rFonts w:ascii="TH SarabunPSK" w:hAnsi="TH SarabunPSK" w:cs="TH SarabunPSK"/>
                <w:b/>
                <w:bCs/>
                <w:sz w:val="28"/>
                <w:cs/>
              </w:rPr>
              <w:t>บาท)</w:t>
            </w:r>
          </w:p>
        </w:tc>
        <w:tc>
          <w:tcPr>
            <w:tcW w:w="1560" w:type="dxa"/>
            <w:vMerge/>
            <w:shd w:val="clear" w:color="auto" w:fill="B6DDE8" w:themeFill="accent5" w:themeFillTint="66"/>
          </w:tcPr>
          <w:p w14:paraId="56AE4F1F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701" w:type="dxa"/>
            <w:vMerge/>
            <w:shd w:val="clear" w:color="auto" w:fill="B6DDE8" w:themeFill="accent5" w:themeFillTint="66"/>
          </w:tcPr>
          <w:p w14:paraId="781E30C0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  <w:vMerge/>
            <w:shd w:val="clear" w:color="auto" w:fill="B6DDE8" w:themeFill="accent5" w:themeFillTint="66"/>
          </w:tcPr>
          <w:p w14:paraId="39412372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</w:tr>
      <w:tr w:rsidR="00EB5A06" w:rsidRPr="00D002F2" w14:paraId="67A3DD1E" w14:textId="77777777" w:rsidTr="00EF5E2D">
        <w:trPr>
          <w:trHeight w:val="1427"/>
        </w:trPr>
        <w:tc>
          <w:tcPr>
            <w:tcW w:w="709" w:type="dxa"/>
          </w:tcPr>
          <w:p w14:paraId="0DF8E276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67</w:t>
            </w:r>
          </w:p>
        </w:tc>
        <w:tc>
          <w:tcPr>
            <w:tcW w:w="1843" w:type="dxa"/>
          </w:tcPr>
          <w:p w14:paraId="20148749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เสริมผิวจราจร ถนน</w:t>
            </w:r>
          </w:p>
          <w:p w14:paraId="4E96BAC2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คสล.หน้าบ้านนางกุหลาบ</w:t>
            </w: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 xml:space="preserve"> </w:t>
            </w:r>
            <w:r w:rsidRPr="00D002F2">
              <w:rPr>
                <w:rFonts w:ascii="TH SarabunPSK" w:hAnsi="TH SarabunPSK" w:cs="TH SarabunPSK"/>
                <w:b/>
                <w:bCs/>
                <w:sz w:val="28"/>
                <w:cs/>
              </w:rPr>
              <w:t>-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D002F2">
              <w:rPr>
                <w:rFonts w:ascii="TH SarabunPSK" w:hAnsi="TH SarabunPSK" w:cs="TH SarabunPSK"/>
                <w:sz w:val="28"/>
                <w:cs/>
              </w:rPr>
              <w:t xml:space="preserve">สามแยกห้วยนา  หมู่ที่ </w:t>
            </w:r>
            <w:r w:rsidRPr="00D002F2">
              <w:rPr>
                <w:rFonts w:ascii="TH SarabunPSK" w:hAnsi="TH SarabunPSK" w:cs="TH SarabunPSK"/>
                <w:sz w:val="28"/>
              </w:rPr>
              <w:t>2</w:t>
            </w:r>
          </w:p>
        </w:tc>
        <w:tc>
          <w:tcPr>
            <w:tcW w:w="1843" w:type="dxa"/>
          </w:tcPr>
          <w:p w14:paraId="07878A02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เพื่อให้ประชาชนสัญจรได้อย่างสะดวกและรวดเร็ว</w:t>
            </w:r>
          </w:p>
        </w:tc>
        <w:tc>
          <w:tcPr>
            <w:tcW w:w="1842" w:type="dxa"/>
          </w:tcPr>
          <w:p w14:paraId="75C626EB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เสริมผิวถนน คสล. ขนาดกว้าง 4 เมตร  หนา 0.15</w:t>
            </w:r>
            <w:r w:rsidRPr="00D002F2">
              <w:rPr>
                <w:rFonts w:ascii="TH SarabunPSK" w:hAnsi="TH SarabunPSK" w:cs="TH SarabunPSK"/>
                <w:sz w:val="28"/>
              </w:rPr>
              <w:t xml:space="preserve">  </w:t>
            </w:r>
            <w:r w:rsidRPr="00D002F2">
              <w:rPr>
                <w:rFonts w:ascii="TH SarabunPSK" w:hAnsi="TH SarabunPSK" w:cs="TH SarabunPSK"/>
                <w:sz w:val="28"/>
                <w:cs/>
              </w:rPr>
              <w:t>เมตร</w:t>
            </w:r>
          </w:p>
          <w:p w14:paraId="4DD00E6A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 xml:space="preserve">ยาว  </w:t>
            </w:r>
            <w:r>
              <w:rPr>
                <w:rFonts w:ascii="TH SarabunPSK" w:hAnsi="TH SarabunPSK" w:cs="TH SarabunPSK" w:hint="cs"/>
                <w:sz w:val="28"/>
                <w:cs/>
              </w:rPr>
              <w:t>2</w:t>
            </w:r>
            <w:r w:rsidRPr="00EE61A7">
              <w:rPr>
                <w:rFonts w:ascii="TH SarabunPSK" w:hAnsi="TH SarabunPSK" w:cs="TH SarabunPSK"/>
                <w:sz w:val="28"/>
                <w:cs/>
              </w:rPr>
              <w:t>00  เมตร</w:t>
            </w:r>
          </w:p>
        </w:tc>
        <w:tc>
          <w:tcPr>
            <w:tcW w:w="1134" w:type="dxa"/>
          </w:tcPr>
          <w:p w14:paraId="41C5DAE4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E6B2342" w14:textId="77777777" w:rsidR="00EB5A06" w:rsidRPr="000F2FC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250,000</w:t>
            </w:r>
          </w:p>
        </w:tc>
        <w:tc>
          <w:tcPr>
            <w:tcW w:w="1134" w:type="dxa"/>
          </w:tcPr>
          <w:p w14:paraId="4F34914A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EB69675" w14:textId="77777777" w:rsidR="00EB5A06" w:rsidRPr="000F2FC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250,000</w:t>
            </w:r>
          </w:p>
        </w:tc>
        <w:tc>
          <w:tcPr>
            <w:tcW w:w="1134" w:type="dxa"/>
          </w:tcPr>
          <w:p w14:paraId="2DB6C06D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700D8BB" w14:textId="77777777" w:rsidR="00EB5A06" w:rsidRPr="000F2FC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250,000</w:t>
            </w:r>
          </w:p>
        </w:tc>
        <w:tc>
          <w:tcPr>
            <w:tcW w:w="1134" w:type="dxa"/>
          </w:tcPr>
          <w:p w14:paraId="5687748B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58EE6F1" w14:textId="77777777" w:rsidR="00EB5A06" w:rsidRPr="000F2FC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250,000</w:t>
            </w:r>
          </w:p>
        </w:tc>
        <w:tc>
          <w:tcPr>
            <w:tcW w:w="1134" w:type="dxa"/>
          </w:tcPr>
          <w:p w14:paraId="763E7B59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60EF054" w14:textId="77777777" w:rsidR="00EB5A06" w:rsidRPr="000F2FC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250,000</w:t>
            </w:r>
          </w:p>
        </w:tc>
        <w:tc>
          <w:tcPr>
            <w:tcW w:w="1560" w:type="dxa"/>
          </w:tcPr>
          <w:p w14:paraId="1626AF0B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 xml:space="preserve">ถนน คสล. จำนวน </w:t>
            </w:r>
            <w:r>
              <w:rPr>
                <w:rFonts w:ascii="TH SarabunPSK" w:hAnsi="TH SarabunPSK" w:cs="TH SarabunPSK" w:hint="cs"/>
                <w:sz w:val="28"/>
                <w:cs/>
              </w:rPr>
              <w:t>1</w:t>
            </w:r>
            <w:r w:rsidRPr="00D002F2">
              <w:rPr>
                <w:rFonts w:ascii="TH SarabunPSK" w:hAnsi="TH SarabunPSK" w:cs="TH SarabunPSK"/>
                <w:sz w:val="28"/>
                <w:cs/>
              </w:rPr>
              <w:t xml:space="preserve"> สาย</w:t>
            </w:r>
          </w:p>
        </w:tc>
        <w:tc>
          <w:tcPr>
            <w:tcW w:w="1701" w:type="dxa"/>
          </w:tcPr>
          <w:p w14:paraId="6515FB61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ประชาชนสัญจรได้อย่างสะดวกรวดเร็ว</w:t>
            </w:r>
            <w:r w:rsidRPr="00D002F2">
              <w:rPr>
                <w:rFonts w:ascii="TH SarabunPSK" w:hAnsi="TH SarabunPSK" w:cs="TH SarabunPSK"/>
                <w:sz w:val="28"/>
              </w:rPr>
              <w:t xml:space="preserve"> </w:t>
            </w:r>
            <w:r w:rsidRPr="00D002F2">
              <w:rPr>
                <w:rFonts w:ascii="TH SarabunPSK" w:hAnsi="TH SarabunPSK" w:cs="TH SarabunPSK"/>
                <w:sz w:val="28"/>
                <w:cs/>
              </w:rPr>
              <w:t>ไม่ก่อให้เกิดมลพิษทางอากาศ</w:t>
            </w:r>
          </w:p>
        </w:tc>
        <w:tc>
          <w:tcPr>
            <w:tcW w:w="1134" w:type="dxa"/>
          </w:tcPr>
          <w:p w14:paraId="1759B5E5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EB5A06" w:rsidRPr="00D002F2" w14:paraId="45F29FCE" w14:textId="77777777" w:rsidTr="00EF5E2D">
        <w:trPr>
          <w:trHeight w:val="401"/>
        </w:trPr>
        <w:tc>
          <w:tcPr>
            <w:tcW w:w="709" w:type="dxa"/>
          </w:tcPr>
          <w:p w14:paraId="1466BA51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68</w:t>
            </w:r>
          </w:p>
        </w:tc>
        <w:tc>
          <w:tcPr>
            <w:tcW w:w="1843" w:type="dxa"/>
          </w:tcPr>
          <w:p w14:paraId="440676EA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 xml:space="preserve">เสริมผิวจราจร คสล.ซอยบ้านนางคาน </w:t>
            </w:r>
          </w:p>
          <w:p w14:paraId="470CBF68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ดงชมภู</w:t>
            </w:r>
            <w:r w:rsidRPr="00D002F2">
              <w:rPr>
                <w:rFonts w:ascii="TH SarabunPSK" w:hAnsi="TH SarabunPSK" w:cs="TH SarabunPSK"/>
                <w:sz w:val="28"/>
              </w:rPr>
              <w:t xml:space="preserve">  </w:t>
            </w:r>
            <w:r w:rsidRPr="00D002F2">
              <w:rPr>
                <w:rFonts w:ascii="TH SarabunPSK" w:hAnsi="TH SarabunPSK" w:cs="TH SarabunPSK"/>
                <w:sz w:val="28"/>
                <w:cs/>
              </w:rPr>
              <w:t xml:space="preserve">หมู่ที่ </w:t>
            </w:r>
            <w:r w:rsidRPr="00D002F2">
              <w:rPr>
                <w:rFonts w:ascii="TH SarabunPSK" w:hAnsi="TH SarabunPSK" w:cs="TH SarabunPSK"/>
                <w:sz w:val="28"/>
              </w:rPr>
              <w:t>2</w:t>
            </w:r>
          </w:p>
        </w:tc>
        <w:tc>
          <w:tcPr>
            <w:tcW w:w="1843" w:type="dxa"/>
          </w:tcPr>
          <w:p w14:paraId="4F17CECC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-เพื่อให้ประชาชนได้ใช้สัญจรได้อย่างสะดวกและปลอดภัย</w:t>
            </w:r>
          </w:p>
        </w:tc>
        <w:tc>
          <w:tcPr>
            <w:tcW w:w="1842" w:type="dxa"/>
          </w:tcPr>
          <w:p w14:paraId="5F655607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เสริมผวจราจรถนน คสล.</w:t>
            </w:r>
            <w:r w:rsidRPr="00D002F2">
              <w:rPr>
                <w:rFonts w:ascii="TH SarabunPSK" w:hAnsi="TH SarabunPSK" w:cs="TH SarabunPSK"/>
                <w:sz w:val="28"/>
              </w:rPr>
              <w:t xml:space="preserve"> </w:t>
            </w:r>
          </w:p>
          <w:p w14:paraId="4DA2364A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>ขนาดกว้าง 4 เมตร</w:t>
            </w:r>
          </w:p>
          <w:p w14:paraId="6309965D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ยาว  100  เมตร</w:t>
            </w:r>
          </w:p>
        </w:tc>
        <w:tc>
          <w:tcPr>
            <w:tcW w:w="1134" w:type="dxa"/>
          </w:tcPr>
          <w:p w14:paraId="01DA53B1" w14:textId="77777777" w:rsidR="00EB5A06" w:rsidRPr="000F2FC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FC961FA" w14:textId="77777777" w:rsidR="00EB5A06" w:rsidRPr="000F2FC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0F2FC2">
              <w:rPr>
                <w:rFonts w:ascii="TH SarabunPSK" w:hAnsi="TH SarabunPSK" w:cs="TH SarabunPSK"/>
                <w:sz w:val="28"/>
                <w:cs/>
              </w:rPr>
              <w:t>124,000</w:t>
            </w:r>
          </w:p>
        </w:tc>
        <w:tc>
          <w:tcPr>
            <w:tcW w:w="1134" w:type="dxa"/>
          </w:tcPr>
          <w:p w14:paraId="5BC081E6" w14:textId="77777777" w:rsidR="00EB5A06" w:rsidRPr="000F2FC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3442961" w14:textId="77777777" w:rsidR="00EB5A06" w:rsidRPr="000F2FC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0F2FC2">
              <w:rPr>
                <w:rFonts w:ascii="TH SarabunPSK" w:hAnsi="TH SarabunPSK" w:cs="TH SarabunPSK"/>
                <w:sz w:val="28"/>
                <w:cs/>
              </w:rPr>
              <w:t>124,000</w:t>
            </w:r>
          </w:p>
        </w:tc>
        <w:tc>
          <w:tcPr>
            <w:tcW w:w="1134" w:type="dxa"/>
          </w:tcPr>
          <w:p w14:paraId="68F41307" w14:textId="77777777" w:rsidR="00EB5A06" w:rsidRPr="000F2FC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68AD480" w14:textId="77777777" w:rsidR="00EB5A06" w:rsidRPr="000F2FC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0F2FC2">
              <w:rPr>
                <w:rFonts w:ascii="TH SarabunPSK" w:hAnsi="TH SarabunPSK" w:cs="TH SarabunPSK"/>
                <w:sz w:val="28"/>
                <w:cs/>
              </w:rPr>
              <w:t>124,000</w:t>
            </w:r>
          </w:p>
        </w:tc>
        <w:tc>
          <w:tcPr>
            <w:tcW w:w="1134" w:type="dxa"/>
          </w:tcPr>
          <w:p w14:paraId="470724FE" w14:textId="77777777" w:rsidR="00EB5A06" w:rsidRPr="000F2FC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822ECBA" w14:textId="77777777" w:rsidR="00EB5A06" w:rsidRPr="000F2FC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0F2FC2">
              <w:rPr>
                <w:rFonts w:ascii="TH SarabunPSK" w:hAnsi="TH SarabunPSK" w:cs="TH SarabunPSK"/>
                <w:sz w:val="28"/>
                <w:cs/>
              </w:rPr>
              <w:t>124,000</w:t>
            </w:r>
          </w:p>
        </w:tc>
        <w:tc>
          <w:tcPr>
            <w:tcW w:w="1134" w:type="dxa"/>
          </w:tcPr>
          <w:p w14:paraId="6EE08E35" w14:textId="77777777" w:rsidR="00EB5A06" w:rsidRPr="000F2FC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7BC8429" w14:textId="77777777" w:rsidR="00EB5A06" w:rsidRPr="000F2FC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0F2FC2">
              <w:rPr>
                <w:rFonts w:ascii="TH SarabunPSK" w:hAnsi="TH SarabunPSK" w:cs="TH SarabunPSK"/>
                <w:sz w:val="28"/>
                <w:cs/>
              </w:rPr>
              <w:t>124,000</w:t>
            </w:r>
          </w:p>
        </w:tc>
        <w:tc>
          <w:tcPr>
            <w:tcW w:w="1560" w:type="dxa"/>
          </w:tcPr>
          <w:p w14:paraId="5626EAF1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 xml:space="preserve">ถนน คสล. </w:t>
            </w:r>
          </w:p>
          <w:p w14:paraId="2E0FF56C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จำนวน 1  เส้น</w:t>
            </w:r>
          </w:p>
        </w:tc>
        <w:tc>
          <w:tcPr>
            <w:tcW w:w="1701" w:type="dxa"/>
          </w:tcPr>
          <w:p w14:paraId="3546E9DB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ประชาชนสัญจรได้อย่างสะดวกรวดเร็ว</w:t>
            </w:r>
            <w:r w:rsidRPr="00D002F2">
              <w:rPr>
                <w:rFonts w:ascii="TH SarabunPSK" w:hAnsi="TH SarabunPSK" w:cs="TH SarabunPSK"/>
                <w:sz w:val="28"/>
              </w:rPr>
              <w:t xml:space="preserve"> </w:t>
            </w:r>
            <w:r w:rsidRPr="00D002F2">
              <w:rPr>
                <w:rFonts w:ascii="TH SarabunPSK" w:hAnsi="TH SarabunPSK" w:cs="TH SarabunPSK"/>
                <w:sz w:val="28"/>
                <w:cs/>
              </w:rPr>
              <w:t>ปลอดภัย</w:t>
            </w:r>
          </w:p>
        </w:tc>
        <w:tc>
          <w:tcPr>
            <w:tcW w:w="1134" w:type="dxa"/>
          </w:tcPr>
          <w:p w14:paraId="7C86442E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EB5A06" w:rsidRPr="00D002F2" w14:paraId="4CB845CD" w14:textId="77777777" w:rsidTr="00EF5E2D">
        <w:tc>
          <w:tcPr>
            <w:tcW w:w="709" w:type="dxa"/>
          </w:tcPr>
          <w:p w14:paraId="07E98EDC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</w:rPr>
              <w:t>69</w:t>
            </w:r>
          </w:p>
        </w:tc>
        <w:tc>
          <w:tcPr>
            <w:tcW w:w="1843" w:type="dxa"/>
          </w:tcPr>
          <w:p w14:paraId="261A4C6A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ก่อสร้าง</w:t>
            </w:r>
            <w:proofErr w:type="spellStart"/>
            <w:r w:rsidRPr="00D002F2">
              <w:rPr>
                <w:rFonts w:ascii="TH SarabunPSK" w:hAnsi="TH SarabunPSK" w:cs="TH SarabunPSK"/>
                <w:sz w:val="28"/>
                <w:cs/>
              </w:rPr>
              <w:t>ถน</w:t>
            </w:r>
            <w:proofErr w:type="spellEnd"/>
            <w:r w:rsidRPr="00D002F2">
              <w:rPr>
                <w:rFonts w:ascii="TH SarabunPSK" w:hAnsi="TH SarabunPSK" w:cs="TH SarabunPSK"/>
                <w:sz w:val="28"/>
                <w:cs/>
              </w:rPr>
              <w:t>นค</w:t>
            </w:r>
            <w:proofErr w:type="spellStart"/>
            <w:r w:rsidRPr="00D002F2">
              <w:rPr>
                <w:rFonts w:ascii="TH SarabunPSK" w:hAnsi="TH SarabunPSK" w:cs="TH SarabunPSK"/>
                <w:sz w:val="28"/>
                <w:cs/>
              </w:rPr>
              <w:t>สล</w:t>
            </w:r>
            <w:proofErr w:type="spellEnd"/>
            <w:r w:rsidRPr="00D002F2">
              <w:rPr>
                <w:rFonts w:ascii="TH SarabunPSK" w:hAnsi="TH SarabunPSK" w:cs="TH SarabunPSK"/>
                <w:sz w:val="28"/>
                <w:cs/>
              </w:rPr>
              <w:t>.แยกเข้า</w:t>
            </w:r>
            <w:proofErr w:type="spellStart"/>
            <w:r w:rsidRPr="00D002F2">
              <w:rPr>
                <w:rFonts w:ascii="TH SarabunPSK" w:hAnsi="TH SarabunPSK" w:cs="TH SarabunPSK"/>
                <w:sz w:val="28"/>
                <w:cs/>
              </w:rPr>
              <w:t>ฌาป</w:t>
            </w:r>
            <w:proofErr w:type="spellEnd"/>
            <w:r w:rsidRPr="00D002F2">
              <w:rPr>
                <w:rFonts w:ascii="TH SarabunPSK" w:hAnsi="TH SarabunPSK" w:cs="TH SarabunPSK"/>
                <w:sz w:val="28"/>
                <w:cs/>
              </w:rPr>
              <w:t xml:space="preserve">ณกิจสถาน  หมู่ที่ </w:t>
            </w:r>
            <w:r w:rsidRPr="00D002F2">
              <w:rPr>
                <w:rFonts w:ascii="TH SarabunPSK" w:hAnsi="TH SarabunPSK" w:cs="TH SarabunPSK"/>
                <w:sz w:val="28"/>
              </w:rPr>
              <w:t>2</w:t>
            </w:r>
          </w:p>
        </w:tc>
        <w:tc>
          <w:tcPr>
            <w:tcW w:w="1843" w:type="dxa"/>
          </w:tcPr>
          <w:p w14:paraId="59F244B7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เพื่อให้ประชาชนสัญจรได้อย่างสะดวกและรวดเร็ว</w:t>
            </w:r>
          </w:p>
        </w:tc>
        <w:tc>
          <w:tcPr>
            <w:tcW w:w="1842" w:type="dxa"/>
          </w:tcPr>
          <w:p w14:paraId="3E4301E3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ก่อสร้างถนน คสล. ขนาดกว้าง 4 เมตร  หนา 0.15</w:t>
            </w:r>
            <w:r w:rsidRPr="00D002F2">
              <w:rPr>
                <w:rFonts w:ascii="TH SarabunPSK" w:hAnsi="TH SarabunPSK" w:cs="TH SarabunPSK"/>
                <w:sz w:val="28"/>
              </w:rPr>
              <w:t xml:space="preserve">  </w:t>
            </w:r>
            <w:r w:rsidRPr="00D002F2">
              <w:rPr>
                <w:rFonts w:ascii="TH SarabunPSK" w:hAnsi="TH SarabunPSK" w:cs="TH SarabunPSK"/>
                <w:sz w:val="28"/>
                <w:cs/>
              </w:rPr>
              <w:t>เมตร</w:t>
            </w:r>
          </w:p>
          <w:p w14:paraId="2BAC4067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 xml:space="preserve">ยาว  </w:t>
            </w:r>
            <w:r>
              <w:rPr>
                <w:rFonts w:ascii="TH SarabunPSK" w:hAnsi="TH SarabunPSK" w:cs="TH SarabunPSK" w:hint="cs"/>
                <w:sz w:val="28"/>
                <w:cs/>
              </w:rPr>
              <w:t>15</w:t>
            </w:r>
            <w:r w:rsidRPr="00EE61A7">
              <w:rPr>
                <w:rFonts w:ascii="TH SarabunPSK" w:hAnsi="TH SarabunPSK" w:cs="TH SarabunPSK"/>
                <w:sz w:val="28"/>
                <w:cs/>
              </w:rPr>
              <w:t>0  เมตร</w:t>
            </w:r>
          </w:p>
        </w:tc>
        <w:tc>
          <w:tcPr>
            <w:tcW w:w="1134" w:type="dxa"/>
          </w:tcPr>
          <w:p w14:paraId="0A2F6838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7BDD3AE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300,000</w:t>
            </w:r>
          </w:p>
        </w:tc>
        <w:tc>
          <w:tcPr>
            <w:tcW w:w="1134" w:type="dxa"/>
          </w:tcPr>
          <w:p w14:paraId="286EA1EA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7465078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300,000</w:t>
            </w:r>
          </w:p>
        </w:tc>
        <w:tc>
          <w:tcPr>
            <w:tcW w:w="1134" w:type="dxa"/>
          </w:tcPr>
          <w:p w14:paraId="1F89E9DB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8DD3D5F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300,000</w:t>
            </w:r>
          </w:p>
        </w:tc>
        <w:tc>
          <w:tcPr>
            <w:tcW w:w="1134" w:type="dxa"/>
          </w:tcPr>
          <w:p w14:paraId="2A880B94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030EABB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300,000</w:t>
            </w:r>
          </w:p>
        </w:tc>
        <w:tc>
          <w:tcPr>
            <w:tcW w:w="1134" w:type="dxa"/>
          </w:tcPr>
          <w:p w14:paraId="2FA9EA17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4864C40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300,000</w:t>
            </w:r>
          </w:p>
        </w:tc>
        <w:tc>
          <w:tcPr>
            <w:tcW w:w="1560" w:type="dxa"/>
          </w:tcPr>
          <w:p w14:paraId="4F27E933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 xml:space="preserve">ถนน คสล. </w:t>
            </w:r>
          </w:p>
          <w:p w14:paraId="492A1AF9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 xml:space="preserve">จำนวน </w:t>
            </w:r>
            <w:r>
              <w:rPr>
                <w:rFonts w:ascii="TH SarabunPSK" w:hAnsi="TH SarabunPSK" w:cs="TH SarabunPSK" w:hint="cs"/>
                <w:sz w:val="28"/>
                <w:cs/>
              </w:rPr>
              <w:t>1</w:t>
            </w:r>
            <w:r w:rsidRPr="00D002F2">
              <w:rPr>
                <w:rFonts w:ascii="TH SarabunPSK" w:hAnsi="TH SarabunPSK" w:cs="TH SarabunPSK"/>
                <w:sz w:val="28"/>
                <w:cs/>
              </w:rPr>
              <w:t xml:space="preserve"> สาย</w:t>
            </w:r>
          </w:p>
        </w:tc>
        <w:tc>
          <w:tcPr>
            <w:tcW w:w="1701" w:type="dxa"/>
          </w:tcPr>
          <w:p w14:paraId="6F59AD4D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ประชาชนสัญจรได้อย่างสะดวกรวดเร็ว</w:t>
            </w:r>
            <w:r w:rsidRPr="00D002F2">
              <w:rPr>
                <w:rFonts w:ascii="TH SarabunPSK" w:hAnsi="TH SarabunPSK" w:cs="TH SarabunPSK"/>
                <w:sz w:val="28"/>
              </w:rPr>
              <w:t xml:space="preserve"> </w:t>
            </w:r>
            <w:r w:rsidRPr="00D002F2">
              <w:rPr>
                <w:rFonts w:ascii="TH SarabunPSK" w:hAnsi="TH SarabunPSK" w:cs="TH SarabunPSK"/>
                <w:sz w:val="28"/>
                <w:cs/>
              </w:rPr>
              <w:t>ไม่ก่อให้เกิดมลพิษทางอากาศ</w:t>
            </w:r>
          </w:p>
        </w:tc>
        <w:tc>
          <w:tcPr>
            <w:tcW w:w="1134" w:type="dxa"/>
          </w:tcPr>
          <w:p w14:paraId="5E5A63EC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EB5A06" w:rsidRPr="00D002F2" w14:paraId="24B44786" w14:textId="77777777" w:rsidTr="00EF5E2D">
        <w:tc>
          <w:tcPr>
            <w:tcW w:w="709" w:type="dxa"/>
          </w:tcPr>
          <w:p w14:paraId="545AA6FB" w14:textId="77777777" w:rsidR="00EB5A06" w:rsidRPr="00C8305E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C8305E">
              <w:rPr>
                <w:rFonts w:ascii="TH SarabunPSK" w:hAnsi="TH SarabunPSK" w:cs="TH SarabunPSK"/>
                <w:sz w:val="28"/>
              </w:rPr>
              <w:t>70</w:t>
            </w:r>
          </w:p>
        </w:tc>
        <w:tc>
          <w:tcPr>
            <w:tcW w:w="1843" w:type="dxa"/>
          </w:tcPr>
          <w:p w14:paraId="34C4DF66" w14:textId="77777777" w:rsidR="00EB5A06" w:rsidRPr="00C8305E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C8305E">
              <w:rPr>
                <w:rFonts w:ascii="TH SarabunPSK" w:hAnsi="TH SarabunPSK" w:cs="TH SarabunPSK"/>
                <w:sz w:val="28"/>
                <w:cs/>
              </w:rPr>
              <w:t>ก่อสร้างถนน คสล.ซอยหน้าบ้านนางคำดี นาโพธิ์  หมู่ที่ 2</w:t>
            </w:r>
          </w:p>
        </w:tc>
        <w:tc>
          <w:tcPr>
            <w:tcW w:w="1843" w:type="dxa"/>
          </w:tcPr>
          <w:p w14:paraId="7FBB1B53" w14:textId="77777777" w:rsidR="00EB5A06" w:rsidRPr="00C8305E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C8305E">
              <w:rPr>
                <w:rFonts w:ascii="TH SarabunPSK" w:hAnsi="TH SarabunPSK" w:cs="TH SarabunPSK"/>
                <w:sz w:val="28"/>
                <w:cs/>
              </w:rPr>
              <w:t>-เพื่อให้ประชาชนได้ใช้สัญจรได้อย่างสะดวกและปลอดภัย</w:t>
            </w:r>
          </w:p>
        </w:tc>
        <w:tc>
          <w:tcPr>
            <w:tcW w:w="1842" w:type="dxa"/>
          </w:tcPr>
          <w:p w14:paraId="48144619" w14:textId="77777777" w:rsidR="00EB5A06" w:rsidRPr="00C8305E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C8305E">
              <w:rPr>
                <w:rFonts w:ascii="TH SarabunPSK" w:hAnsi="TH SarabunPSK" w:cs="TH SarabunPSK"/>
                <w:sz w:val="28"/>
                <w:cs/>
              </w:rPr>
              <w:t>ก่อสร้างถนน คสล.</w:t>
            </w:r>
            <w:r w:rsidRPr="00C8305E">
              <w:rPr>
                <w:rFonts w:ascii="TH SarabunPSK" w:hAnsi="TH SarabunPSK" w:cs="TH SarabunPSK"/>
                <w:sz w:val="28"/>
              </w:rPr>
              <w:t xml:space="preserve"> </w:t>
            </w:r>
            <w:r w:rsidRPr="00C8305E">
              <w:rPr>
                <w:rFonts w:ascii="TH SarabunPSK" w:hAnsi="TH SarabunPSK" w:cs="TH SarabunPSK"/>
                <w:sz w:val="28"/>
                <w:cs/>
              </w:rPr>
              <w:t>ขนาดกว้าง 4 เมตร</w:t>
            </w:r>
          </w:p>
          <w:p w14:paraId="4CD20C2A" w14:textId="77777777" w:rsidR="00EB5A06" w:rsidRPr="00C8305E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C8305E">
              <w:rPr>
                <w:rFonts w:ascii="TH SarabunPSK" w:hAnsi="TH SarabunPSK" w:cs="TH SarabunPSK"/>
                <w:sz w:val="28"/>
                <w:cs/>
              </w:rPr>
              <w:t>หนา  0.15  เมตร</w:t>
            </w:r>
          </w:p>
          <w:p w14:paraId="3129945B" w14:textId="77777777" w:rsidR="00EB5A06" w:rsidRPr="00C8305E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C8305E">
              <w:rPr>
                <w:rFonts w:ascii="TH SarabunPSK" w:hAnsi="TH SarabunPSK" w:cs="TH SarabunPSK"/>
                <w:sz w:val="28"/>
                <w:cs/>
              </w:rPr>
              <w:t xml:space="preserve">ยาว  </w:t>
            </w:r>
            <w:r w:rsidRPr="00C8305E">
              <w:rPr>
                <w:rFonts w:ascii="TH SarabunPSK" w:hAnsi="TH SarabunPSK" w:cs="TH SarabunPSK" w:hint="cs"/>
                <w:sz w:val="28"/>
                <w:cs/>
              </w:rPr>
              <w:t>5</w:t>
            </w:r>
            <w:r w:rsidRPr="00C8305E">
              <w:rPr>
                <w:rFonts w:ascii="TH SarabunPSK" w:hAnsi="TH SarabunPSK" w:cs="TH SarabunPSK"/>
                <w:sz w:val="28"/>
                <w:cs/>
              </w:rPr>
              <w:t>0  เมตร</w:t>
            </w:r>
          </w:p>
        </w:tc>
        <w:tc>
          <w:tcPr>
            <w:tcW w:w="1134" w:type="dxa"/>
          </w:tcPr>
          <w:p w14:paraId="232D2C85" w14:textId="77777777" w:rsidR="00EB5A06" w:rsidRPr="00C8305E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711AC68" w14:textId="77777777" w:rsidR="00EB5A06" w:rsidRPr="00C8305E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C8305E">
              <w:rPr>
                <w:rFonts w:ascii="TH SarabunPSK" w:hAnsi="TH SarabunPSK" w:cs="TH SarabunPSK" w:hint="cs"/>
                <w:sz w:val="28"/>
                <w:cs/>
              </w:rPr>
              <w:t>10</w:t>
            </w:r>
            <w:r w:rsidRPr="00C8305E">
              <w:rPr>
                <w:rFonts w:ascii="TH SarabunPSK" w:hAnsi="TH SarabunPSK" w:cs="TH SarabunPSK"/>
                <w:sz w:val="28"/>
                <w:cs/>
              </w:rPr>
              <w:t>0,000</w:t>
            </w:r>
          </w:p>
        </w:tc>
        <w:tc>
          <w:tcPr>
            <w:tcW w:w="1134" w:type="dxa"/>
          </w:tcPr>
          <w:p w14:paraId="1C0FCD34" w14:textId="77777777" w:rsidR="00EB5A06" w:rsidRPr="00C8305E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53FF8F1" w14:textId="77777777" w:rsidR="00EB5A06" w:rsidRPr="00C8305E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C8305E">
              <w:rPr>
                <w:rFonts w:ascii="TH SarabunPSK" w:hAnsi="TH SarabunPSK" w:cs="TH SarabunPSK" w:hint="cs"/>
                <w:sz w:val="28"/>
                <w:cs/>
              </w:rPr>
              <w:t>10</w:t>
            </w:r>
            <w:r w:rsidRPr="00C8305E">
              <w:rPr>
                <w:rFonts w:ascii="TH SarabunPSK" w:hAnsi="TH SarabunPSK" w:cs="TH SarabunPSK"/>
                <w:sz w:val="28"/>
                <w:cs/>
              </w:rPr>
              <w:t>0,000</w:t>
            </w:r>
          </w:p>
        </w:tc>
        <w:tc>
          <w:tcPr>
            <w:tcW w:w="1134" w:type="dxa"/>
          </w:tcPr>
          <w:p w14:paraId="223E001B" w14:textId="77777777" w:rsidR="00EB5A06" w:rsidRPr="00C8305E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F96DB62" w14:textId="77777777" w:rsidR="00EB5A06" w:rsidRPr="00C8305E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C8305E">
              <w:rPr>
                <w:rFonts w:ascii="TH SarabunPSK" w:hAnsi="TH SarabunPSK" w:cs="TH SarabunPSK" w:hint="cs"/>
                <w:sz w:val="28"/>
                <w:cs/>
              </w:rPr>
              <w:t>10</w:t>
            </w:r>
            <w:r w:rsidRPr="00C8305E">
              <w:rPr>
                <w:rFonts w:ascii="TH SarabunPSK" w:hAnsi="TH SarabunPSK" w:cs="TH SarabunPSK"/>
                <w:sz w:val="28"/>
                <w:cs/>
              </w:rPr>
              <w:t>0,000</w:t>
            </w:r>
          </w:p>
        </w:tc>
        <w:tc>
          <w:tcPr>
            <w:tcW w:w="1134" w:type="dxa"/>
          </w:tcPr>
          <w:p w14:paraId="196B14B2" w14:textId="77777777" w:rsidR="00EB5A06" w:rsidRPr="00C8305E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C05BF31" w14:textId="77777777" w:rsidR="00EB5A06" w:rsidRPr="00C8305E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C8305E">
              <w:rPr>
                <w:rFonts w:ascii="TH SarabunPSK" w:hAnsi="TH SarabunPSK" w:cs="TH SarabunPSK" w:hint="cs"/>
                <w:sz w:val="28"/>
                <w:cs/>
              </w:rPr>
              <w:t>10</w:t>
            </w:r>
            <w:r w:rsidRPr="00C8305E">
              <w:rPr>
                <w:rFonts w:ascii="TH SarabunPSK" w:hAnsi="TH SarabunPSK" w:cs="TH SarabunPSK"/>
                <w:sz w:val="28"/>
                <w:cs/>
              </w:rPr>
              <w:t>0,000</w:t>
            </w:r>
          </w:p>
        </w:tc>
        <w:tc>
          <w:tcPr>
            <w:tcW w:w="1134" w:type="dxa"/>
          </w:tcPr>
          <w:p w14:paraId="43847C10" w14:textId="77777777" w:rsidR="00EB5A06" w:rsidRPr="00C8305E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C9853AB" w14:textId="77777777" w:rsidR="00EB5A06" w:rsidRPr="00C8305E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C8305E">
              <w:rPr>
                <w:rFonts w:ascii="TH SarabunPSK" w:hAnsi="TH SarabunPSK" w:cs="TH SarabunPSK" w:hint="cs"/>
                <w:sz w:val="28"/>
                <w:cs/>
              </w:rPr>
              <w:t>10</w:t>
            </w:r>
            <w:r w:rsidRPr="00C8305E">
              <w:rPr>
                <w:rFonts w:ascii="TH SarabunPSK" w:hAnsi="TH SarabunPSK" w:cs="TH SarabunPSK"/>
                <w:sz w:val="28"/>
                <w:cs/>
              </w:rPr>
              <w:t>0,000</w:t>
            </w:r>
          </w:p>
        </w:tc>
        <w:tc>
          <w:tcPr>
            <w:tcW w:w="1560" w:type="dxa"/>
          </w:tcPr>
          <w:p w14:paraId="0ACEA981" w14:textId="77777777" w:rsidR="00EB5A06" w:rsidRPr="00C8305E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C8305E">
              <w:rPr>
                <w:rFonts w:ascii="TH SarabunPSK" w:hAnsi="TH SarabunPSK" w:cs="TH SarabunPSK"/>
                <w:sz w:val="28"/>
                <w:cs/>
              </w:rPr>
              <w:t>ถนน คสล. จำนวน 1  เส้น</w:t>
            </w:r>
          </w:p>
        </w:tc>
        <w:tc>
          <w:tcPr>
            <w:tcW w:w="1701" w:type="dxa"/>
          </w:tcPr>
          <w:p w14:paraId="3549804C" w14:textId="77777777" w:rsidR="00EB5A06" w:rsidRPr="00C8305E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C8305E">
              <w:rPr>
                <w:rFonts w:ascii="TH SarabunPSK" w:hAnsi="TH SarabunPSK" w:cs="TH SarabunPSK"/>
                <w:sz w:val="28"/>
                <w:cs/>
              </w:rPr>
              <w:t>ประชาชนสัญจรได้อย่างสะดวกรวดเร็ว</w:t>
            </w:r>
            <w:r w:rsidRPr="00C8305E">
              <w:rPr>
                <w:rFonts w:ascii="TH SarabunPSK" w:hAnsi="TH SarabunPSK" w:cs="TH SarabunPSK"/>
                <w:sz w:val="28"/>
              </w:rPr>
              <w:t xml:space="preserve"> </w:t>
            </w:r>
            <w:r w:rsidRPr="00C8305E">
              <w:rPr>
                <w:rFonts w:ascii="TH SarabunPSK" w:hAnsi="TH SarabunPSK" w:cs="TH SarabunPSK"/>
                <w:sz w:val="28"/>
                <w:cs/>
              </w:rPr>
              <w:t>ปลอดภัย</w:t>
            </w:r>
          </w:p>
        </w:tc>
        <w:tc>
          <w:tcPr>
            <w:tcW w:w="1134" w:type="dxa"/>
          </w:tcPr>
          <w:p w14:paraId="5FCBB38E" w14:textId="77777777" w:rsidR="00EB5A06" w:rsidRPr="00C8305E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C8305E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EB5A06" w:rsidRPr="00D002F2" w14:paraId="34C67744" w14:textId="77777777" w:rsidTr="00EF5E2D">
        <w:tc>
          <w:tcPr>
            <w:tcW w:w="709" w:type="dxa"/>
          </w:tcPr>
          <w:p w14:paraId="3328999A" w14:textId="77777777" w:rsidR="00EB5A06" w:rsidRPr="00C8305E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C8305E">
              <w:rPr>
                <w:rFonts w:ascii="TH SarabunPSK" w:hAnsi="TH SarabunPSK" w:cs="TH SarabunPSK"/>
                <w:sz w:val="28"/>
              </w:rPr>
              <w:t>71</w:t>
            </w:r>
          </w:p>
        </w:tc>
        <w:tc>
          <w:tcPr>
            <w:tcW w:w="1843" w:type="dxa"/>
          </w:tcPr>
          <w:p w14:paraId="37996C15" w14:textId="77777777" w:rsidR="00EB5A06" w:rsidRPr="00C8305E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C8305E">
              <w:rPr>
                <w:rFonts w:ascii="TH SarabunPSK" w:hAnsi="TH SarabunPSK" w:cs="TH SarabunPSK"/>
                <w:sz w:val="28"/>
                <w:cs/>
              </w:rPr>
              <w:t xml:space="preserve">ก่อสร้างถนน คสล.ซอยบ้านกาญจนา </w:t>
            </w:r>
          </w:p>
          <w:p w14:paraId="13D431E1" w14:textId="77777777" w:rsidR="00EB5A06" w:rsidRPr="00C8305E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C8305E">
              <w:rPr>
                <w:rFonts w:ascii="TH SarabunPSK" w:hAnsi="TH SarabunPSK" w:cs="TH SarabunPSK"/>
                <w:sz w:val="28"/>
                <w:cs/>
              </w:rPr>
              <w:t>ไตรฆ้อง  หมู่ที่ 2</w:t>
            </w:r>
          </w:p>
        </w:tc>
        <w:tc>
          <w:tcPr>
            <w:tcW w:w="1843" w:type="dxa"/>
          </w:tcPr>
          <w:p w14:paraId="4E8A4CD2" w14:textId="77777777" w:rsidR="00EB5A06" w:rsidRPr="00C8305E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C8305E">
              <w:rPr>
                <w:rFonts w:ascii="TH SarabunPSK" w:hAnsi="TH SarabunPSK" w:cs="TH SarabunPSK"/>
                <w:sz w:val="28"/>
                <w:cs/>
              </w:rPr>
              <w:t>-เพื่อให้ประชาชนได้ใช้สัญจรได้อย่างสะดวกและปลอดภัย</w:t>
            </w:r>
          </w:p>
        </w:tc>
        <w:tc>
          <w:tcPr>
            <w:tcW w:w="1842" w:type="dxa"/>
          </w:tcPr>
          <w:p w14:paraId="2AB1E417" w14:textId="77777777" w:rsidR="00EB5A06" w:rsidRPr="00C8305E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C8305E">
              <w:rPr>
                <w:rFonts w:ascii="TH SarabunPSK" w:hAnsi="TH SarabunPSK" w:cs="TH SarabunPSK"/>
                <w:sz w:val="28"/>
                <w:cs/>
              </w:rPr>
              <w:t>ก่อสร้างถนน คสล.</w:t>
            </w:r>
            <w:r w:rsidRPr="00C8305E">
              <w:rPr>
                <w:rFonts w:ascii="TH SarabunPSK" w:hAnsi="TH SarabunPSK" w:cs="TH SarabunPSK"/>
                <w:sz w:val="28"/>
              </w:rPr>
              <w:t xml:space="preserve"> </w:t>
            </w:r>
            <w:r w:rsidRPr="00C8305E">
              <w:rPr>
                <w:rFonts w:ascii="TH SarabunPSK" w:hAnsi="TH SarabunPSK" w:cs="TH SarabunPSK"/>
                <w:sz w:val="28"/>
                <w:cs/>
              </w:rPr>
              <w:t>ขนาดกว้าง 4 เมตร</w:t>
            </w:r>
          </w:p>
          <w:p w14:paraId="05880AFE" w14:textId="77777777" w:rsidR="00EB5A06" w:rsidRPr="00C8305E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C8305E">
              <w:rPr>
                <w:rFonts w:ascii="TH SarabunPSK" w:hAnsi="TH SarabunPSK" w:cs="TH SarabunPSK"/>
                <w:sz w:val="28"/>
                <w:cs/>
              </w:rPr>
              <w:t>หนา  0.15  เมตร</w:t>
            </w:r>
          </w:p>
          <w:p w14:paraId="4F1A746F" w14:textId="77777777" w:rsidR="00EB5A06" w:rsidRPr="00C8305E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C8305E">
              <w:rPr>
                <w:rFonts w:ascii="TH SarabunPSK" w:hAnsi="TH SarabunPSK" w:cs="TH SarabunPSK"/>
                <w:sz w:val="28"/>
                <w:cs/>
              </w:rPr>
              <w:t>ยาว  100  เมตร</w:t>
            </w:r>
          </w:p>
        </w:tc>
        <w:tc>
          <w:tcPr>
            <w:tcW w:w="1134" w:type="dxa"/>
          </w:tcPr>
          <w:p w14:paraId="44F1AF13" w14:textId="77777777" w:rsidR="00EB5A06" w:rsidRPr="00C8305E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6D64333" w14:textId="77777777" w:rsidR="00EB5A06" w:rsidRPr="00C8305E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C8305E">
              <w:rPr>
                <w:rFonts w:ascii="TH SarabunPSK" w:hAnsi="TH SarabunPSK" w:cs="TH SarabunPSK"/>
                <w:sz w:val="28"/>
                <w:cs/>
              </w:rPr>
              <w:t>200,000</w:t>
            </w:r>
          </w:p>
        </w:tc>
        <w:tc>
          <w:tcPr>
            <w:tcW w:w="1134" w:type="dxa"/>
          </w:tcPr>
          <w:p w14:paraId="64DCA017" w14:textId="77777777" w:rsidR="00EB5A06" w:rsidRPr="00C8305E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EF684C4" w14:textId="77777777" w:rsidR="00EB5A06" w:rsidRPr="00C8305E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C8305E">
              <w:rPr>
                <w:rFonts w:ascii="TH SarabunPSK" w:hAnsi="TH SarabunPSK" w:cs="TH SarabunPSK"/>
                <w:sz w:val="28"/>
                <w:cs/>
              </w:rPr>
              <w:t>200,000</w:t>
            </w:r>
          </w:p>
        </w:tc>
        <w:tc>
          <w:tcPr>
            <w:tcW w:w="1134" w:type="dxa"/>
          </w:tcPr>
          <w:p w14:paraId="5250616B" w14:textId="77777777" w:rsidR="00EB5A06" w:rsidRPr="00C8305E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0B6166B" w14:textId="77777777" w:rsidR="00EB5A06" w:rsidRPr="00C8305E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C8305E">
              <w:rPr>
                <w:rFonts w:ascii="TH SarabunPSK" w:hAnsi="TH SarabunPSK" w:cs="TH SarabunPSK"/>
                <w:sz w:val="28"/>
                <w:cs/>
              </w:rPr>
              <w:t>200,000</w:t>
            </w:r>
          </w:p>
        </w:tc>
        <w:tc>
          <w:tcPr>
            <w:tcW w:w="1134" w:type="dxa"/>
          </w:tcPr>
          <w:p w14:paraId="1486EAD4" w14:textId="77777777" w:rsidR="00EB5A06" w:rsidRPr="00C8305E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6EB867C" w14:textId="77777777" w:rsidR="00EB5A06" w:rsidRPr="00C8305E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C8305E">
              <w:rPr>
                <w:rFonts w:ascii="TH SarabunPSK" w:hAnsi="TH SarabunPSK" w:cs="TH SarabunPSK"/>
                <w:sz w:val="28"/>
                <w:cs/>
              </w:rPr>
              <w:t>200,000</w:t>
            </w:r>
          </w:p>
        </w:tc>
        <w:tc>
          <w:tcPr>
            <w:tcW w:w="1134" w:type="dxa"/>
          </w:tcPr>
          <w:p w14:paraId="6492F0C0" w14:textId="77777777" w:rsidR="00EB5A06" w:rsidRPr="00C8305E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42AEE4F" w14:textId="77777777" w:rsidR="00EB5A06" w:rsidRPr="00C8305E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C8305E">
              <w:rPr>
                <w:rFonts w:ascii="TH SarabunPSK" w:hAnsi="TH SarabunPSK" w:cs="TH SarabunPSK"/>
                <w:sz w:val="28"/>
                <w:cs/>
              </w:rPr>
              <w:t>200,000</w:t>
            </w:r>
          </w:p>
        </w:tc>
        <w:tc>
          <w:tcPr>
            <w:tcW w:w="1560" w:type="dxa"/>
          </w:tcPr>
          <w:p w14:paraId="2E053081" w14:textId="77777777" w:rsidR="00EB5A06" w:rsidRPr="00C8305E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C8305E">
              <w:rPr>
                <w:rFonts w:ascii="TH SarabunPSK" w:hAnsi="TH SarabunPSK" w:cs="TH SarabunPSK"/>
                <w:sz w:val="28"/>
                <w:cs/>
              </w:rPr>
              <w:t>ถนน คสล. จำนวน 1  เส้น</w:t>
            </w:r>
          </w:p>
        </w:tc>
        <w:tc>
          <w:tcPr>
            <w:tcW w:w="1701" w:type="dxa"/>
          </w:tcPr>
          <w:p w14:paraId="18229C9B" w14:textId="77777777" w:rsidR="00EB5A06" w:rsidRPr="00C8305E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C8305E">
              <w:rPr>
                <w:rFonts w:ascii="TH SarabunPSK" w:hAnsi="TH SarabunPSK" w:cs="TH SarabunPSK"/>
                <w:sz w:val="28"/>
                <w:cs/>
              </w:rPr>
              <w:t>ประชาชนสัญจรได้อย่างสะดวกรวดเร็ว</w:t>
            </w:r>
            <w:r w:rsidRPr="00C8305E">
              <w:rPr>
                <w:rFonts w:ascii="TH SarabunPSK" w:hAnsi="TH SarabunPSK" w:cs="TH SarabunPSK"/>
                <w:sz w:val="28"/>
              </w:rPr>
              <w:t xml:space="preserve"> </w:t>
            </w:r>
            <w:r w:rsidRPr="00C8305E">
              <w:rPr>
                <w:rFonts w:ascii="TH SarabunPSK" w:hAnsi="TH SarabunPSK" w:cs="TH SarabunPSK"/>
                <w:sz w:val="28"/>
                <w:cs/>
              </w:rPr>
              <w:t>ปลอดภัย</w:t>
            </w:r>
          </w:p>
        </w:tc>
        <w:tc>
          <w:tcPr>
            <w:tcW w:w="1134" w:type="dxa"/>
          </w:tcPr>
          <w:p w14:paraId="02DEB4B0" w14:textId="77777777" w:rsidR="00EB5A06" w:rsidRPr="00C8305E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C8305E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</w:tbl>
    <w:p w14:paraId="3CDA2F71" w14:textId="77777777" w:rsidR="00EB5A06" w:rsidRDefault="00EB5A06" w:rsidP="00EB5A06">
      <w:pPr>
        <w:spacing w:after="0" w:line="240" w:lineRule="auto"/>
        <w:rPr>
          <w:rFonts w:ascii="TH SarabunPSK" w:hAnsi="TH SarabunPSK" w:cs="TH SarabunPSK"/>
          <w:sz w:val="28"/>
        </w:rPr>
      </w:pPr>
    </w:p>
    <w:p w14:paraId="1CDA18E1" w14:textId="77777777" w:rsidR="00BE4F4A" w:rsidRPr="00D002F2" w:rsidRDefault="00BE4F4A" w:rsidP="00EB5A06">
      <w:pPr>
        <w:spacing w:after="0" w:line="240" w:lineRule="auto"/>
        <w:rPr>
          <w:rFonts w:ascii="TH SarabunPSK" w:hAnsi="TH SarabunPSK" w:cs="TH SarabunPSK" w:hint="cs"/>
          <w:sz w:val="28"/>
          <w:cs/>
        </w:rPr>
      </w:pPr>
    </w:p>
    <w:tbl>
      <w:tblPr>
        <w:tblStyle w:val="a5"/>
        <w:tblW w:w="16302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709"/>
        <w:gridCol w:w="1843"/>
        <w:gridCol w:w="1843"/>
        <w:gridCol w:w="1842"/>
        <w:gridCol w:w="1134"/>
        <w:gridCol w:w="1134"/>
        <w:gridCol w:w="1134"/>
        <w:gridCol w:w="1134"/>
        <w:gridCol w:w="1134"/>
        <w:gridCol w:w="1560"/>
        <w:gridCol w:w="1701"/>
        <w:gridCol w:w="1134"/>
      </w:tblGrid>
      <w:tr w:rsidR="00EB5A06" w:rsidRPr="00D002F2" w14:paraId="73E16270" w14:textId="77777777" w:rsidTr="00EF5E2D">
        <w:trPr>
          <w:trHeight w:val="385"/>
        </w:trPr>
        <w:tc>
          <w:tcPr>
            <w:tcW w:w="709" w:type="dxa"/>
            <w:vMerge w:val="restart"/>
            <w:shd w:val="clear" w:color="auto" w:fill="B6DDE8" w:themeFill="accent5" w:themeFillTint="66"/>
          </w:tcPr>
          <w:p w14:paraId="195AD453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4C903890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002F2">
              <w:rPr>
                <w:rFonts w:ascii="TH SarabunPSK" w:hAnsi="TH SarabunPSK" w:cs="TH SarabunPSK"/>
                <w:b/>
                <w:bCs/>
                <w:sz w:val="28"/>
                <w:cs/>
              </w:rPr>
              <w:t>ที่</w:t>
            </w:r>
          </w:p>
        </w:tc>
        <w:tc>
          <w:tcPr>
            <w:tcW w:w="1843" w:type="dxa"/>
            <w:vMerge w:val="restart"/>
            <w:shd w:val="clear" w:color="auto" w:fill="B6DDE8" w:themeFill="accent5" w:themeFillTint="66"/>
          </w:tcPr>
          <w:p w14:paraId="53D6BFEE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708E0292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002F2">
              <w:rPr>
                <w:rFonts w:ascii="TH SarabunPSK" w:hAnsi="TH SarabunPSK" w:cs="TH SarabunPSK"/>
                <w:b/>
                <w:bCs/>
                <w:sz w:val="28"/>
                <w:cs/>
              </w:rPr>
              <w:t>โครงการ</w:t>
            </w:r>
          </w:p>
        </w:tc>
        <w:tc>
          <w:tcPr>
            <w:tcW w:w="1843" w:type="dxa"/>
            <w:vMerge w:val="restart"/>
            <w:shd w:val="clear" w:color="auto" w:fill="B6DDE8" w:themeFill="accent5" w:themeFillTint="66"/>
          </w:tcPr>
          <w:p w14:paraId="13059793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589491AE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002F2">
              <w:rPr>
                <w:rFonts w:ascii="TH SarabunPSK" w:hAnsi="TH SarabunPSK" w:cs="TH SarabunPSK"/>
                <w:b/>
                <w:bCs/>
                <w:sz w:val="28"/>
                <w:cs/>
              </w:rPr>
              <w:t>วัตถุประสงค์</w:t>
            </w:r>
          </w:p>
        </w:tc>
        <w:tc>
          <w:tcPr>
            <w:tcW w:w="1842" w:type="dxa"/>
            <w:vMerge w:val="restart"/>
            <w:shd w:val="clear" w:color="auto" w:fill="B6DDE8" w:themeFill="accent5" w:themeFillTint="66"/>
          </w:tcPr>
          <w:p w14:paraId="56A5B1A7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002F2">
              <w:rPr>
                <w:rFonts w:ascii="TH SarabunPSK" w:hAnsi="TH SarabunPSK" w:cs="TH SarabunPSK"/>
                <w:b/>
                <w:bCs/>
                <w:sz w:val="28"/>
                <w:cs/>
              </w:rPr>
              <w:t>เป้าหมาย</w:t>
            </w:r>
          </w:p>
          <w:p w14:paraId="2D9D2DA9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(ผลผลิตของโครงการ)</w:t>
            </w:r>
          </w:p>
        </w:tc>
        <w:tc>
          <w:tcPr>
            <w:tcW w:w="5670" w:type="dxa"/>
            <w:gridSpan w:val="5"/>
            <w:shd w:val="clear" w:color="auto" w:fill="B6DDE8" w:themeFill="accent5" w:themeFillTint="66"/>
          </w:tcPr>
          <w:p w14:paraId="01ED65A5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002F2">
              <w:rPr>
                <w:rFonts w:ascii="TH SarabunPSK" w:hAnsi="TH SarabunPSK" w:cs="TH SarabunPSK"/>
                <w:b/>
                <w:bCs/>
                <w:sz w:val="28"/>
                <w:cs/>
              </w:rPr>
              <w:t>งบประมาณและที่ผ่านมา</w:t>
            </w:r>
          </w:p>
        </w:tc>
        <w:tc>
          <w:tcPr>
            <w:tcW w:w="1560" w:type="dxa"/>
            <w:vMerge w:val="restart"/>
            <w:shd w:val="clear" w:color="auto" w:fill="B6DDE8" w:themeFill="accent5" w:themeFillTint="66"/>
          </w:tcPr>
          <w:p w14:paraId="0B6115BB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002F2">
              <w:rPr>
                <w:rFonts w:ascii="TH SarabunPSK" w:hAnsi="TH SarabunPSK" w:cs="TH SarabunPSK"/>
                <w:b/>
                <w:bCs/>
                <w:sz w:val="28"/>
                <w:cs/>
              </w:rPr>
              <w:t>ตัวชี้วัด</w:t>
            </w:r>
          </w:p>
          <w:p w14:paraId="268B4F8D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D002F2">
              <w:rPr>
                <w:rFonts w:ascii="TH SarabunPSK" w:hAnsi="TH SarabunPSK" w:cs="TH SarabunPSK"/>
                <w:b/>
                <w:bCs/>
                <w:sz w:val="28"/>
                <w:cs/>
              </w:rPr>
              <w:t>(</w:t>
            </w:r>
            <w:r w:rsidRPr="00D002F2">
              <w:rPr>
                <w:rFonts w:ascii="TH SarabunPSK" w:hAnsi="TH SarabunPSK" w:cs="TH SarabunPSK"/>
                <w:b/>
                <w:bCs/>
                <w:sz w:val="28"/>
              </w:rPr>
              <w:t>KPI</w:t>
            </w:r>
            <w:r w:rsidRPr="00D002F2">
              <w:rPr>
                <w:rFonts w:ascii="TH SarabunPSK" w:hAnsi="TH SarabunPSK" w:cs="TH SarabunPSK"/>
                <w:b/>
                <w:bCs/>
                <w:sz w:val="28"/>
                <w:cs/>
              </w:rPr>
              <w:t>)</w:t>
            </w:r>
          </w:p>
        </w:tc>
        <w:tc>
          <w:tcPr>
            <w:tcW w:w="1701" w:type="dxa"/>
            <w:vMerge w:val="restart"/>
            <w:shd w:val="clear" w:color="auto" w:fill="B6DDE8" w:themeFill="accent5" w:themeFillTint="66"/>
          </w:tcPr>
          <w:p w14:paraId="49778990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002F2">
              <w:rPr>
                <w:rFonts w:ascii="TH SarabunPSK" w:hAnsi="TH SarabunPSK" w:cs="TH SarabunPSK"/>
                <w:b/>
                <w:bCs/>
                <w:sz w:val="28"/>
                <w:cs/>
              </w:rPr>
              <w:t>ผลที่คาดว่า</w:t>
            </w:r>
          </w:p>
          <w:p w14:paraId="09E5307F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002F2">
              <w:rPr>
                <w:rFonts w:ascii="TH SarabunPSK" w:hAnsi="TH SarabunPSK" w:cs="TH SarabunPSK"/>
                <w:b/>
                <w:bCs/>
                <w:sz w:val="28"/>
                <w:cs/>
              </w:rPr>
              <w:t>จะได้รับ</w:t>
            </w:r>
          </w:p>
        </w:tc>
        <w:tc>
          <w:tcPr>
            <w:tcW w:w="1134" w:type="dxa"/>
            <w:vMerge w:val="restart"/>
            <w:shd w:val="clear" w:color="auto" w:fill="B6DDE8" w:themeFill="accent5" w:themeFillTint="66"/>
          </w:tcPr>
          <w:p w14:paraId="38822565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D002F2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หน่วยงานรับผิดชอบหลัก</w:t>
            </w:r>
          </w:p>
        </w:tc>
      </w:tr>
      <w:tr w:rsidR="00EB5A06" w:rsidRPr="00D002F2" w14:paraId="06212264" w14:textId="77777777" w:rsidTr="00EF5E2D">
        <w:trPr>
          <w:trHeight w:val="335"/>
        </w:trPr>
        <w:tc>
          <w:tcPr>
            <w:tcW w:w="709" w:type="dxa"/>
            <w:vMerge/>
            <w:shd w:val="clear" w:color="auto" w:fill="B6DDE8" w:themeFill="accent5" w:themeFillTint="66"/>
          </w:tcPr>
          <w:p w14:paraId="288A5F38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  <w:shd w:val="clear" w:color="auto" w:fill="B6DDE8" w:themeFill="accent5" w:themeFillTint="66"/>
          </w:tcPr>
          <w:p w14:paraId="5F73BCFC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  <w:shd w:val="clear" w:color="auto" w:fill="B6DDE8" w:themeFill="accent5" w:themeFillTint="66"/>
          </w:tcPr>
          <w:p w14:paraId="762600FC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2" w:type="dxa"/>
            <w:vMerge/>
            <w:shd w:val="clear" w:color="auto" w:fill="B6DDE8" w:themeFill="accent5" w:themeFillTint="66"/>
          </w:tcPr>
          <w:p w14:paraId="2B00C3E7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  <w:shd w:val="clear" w:color="auto" w:fill="B6DDE8" w:themeFill="accent5" w:themeFillTint="66"/>
          </w:tcPr>
          <w:p w14:paraId="57682E3D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002F2">
              <w:rPr>
                <w:rFonts w:ascii="TH SarabunPSK" w:hAnsi="TH SarabunPSK" w:cs="TH SarabunPSK"/>
                <w:b/>
                <w:bCs/>
                <w:sz w:val="28"/>
              </w:rPr>
              <w:t>2566</w:t>
            </w:r>
          </w:p>
          <w:p w14:paraId="52C2B246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123E18A6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002F2">
              <w:rPr>
                <w:rFonts w:ascii="TH SarabunPSK" w:hAnsi="TH SarabunPSK" w:cs="TH SarabunPSK"/>
                <w:b/>
                <w:bCs/>
                <w:sz w:val="28"/>
              </w:rPr>
              <w:t>2567</w:t>
            </w:r>
          </w:p>
          <w:p w14:paraId="73445D63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20BF8AF0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002F2">
              <w:rPr>
                <w:rFonts w:ascii="TH SarabunPSK" w:hAnsi="TH SarabunPSK" w:cs="TH SarabunPSK"/>
                <w:b/>
                <w:bCs/>
                <w:sz w:val="28"/>
              </w:rPr>
              <w:t>2568</w:t>
            </w:r>
          </w:p>
          <w:p w14:paraId="6F41E949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4E9F7607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002F2">
              <w:rPr>
                <w:rFonts w:ascii="TH SarabunPSK" w:hAnsi="TH SarabunPSK" w:cs="TH SarabunPSK"/>
                <w:b/>
                <w:bCs/>
                <w:sz w:val="28"/>
              </w:rPr>
              <w:t>2569</w:t>
            </w:r>
          </w:p>
          <w:p w14:paraId="567FC295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7E58B860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002F2">
              <w:rPr>
                <w:rFonts w:ascii="TH SarabunPSK" w:hAnsi="TH SarabunPSK" w:cs="TH SarabunPSK"/>
                <w:b/>
                <w:bCs/>
                <w:sz w:val="28"/>
              </w:rPr>
              <w:t>2570</w:t>
            </w:r>
          </w:p>
          <w:p w14:paraId="2CA62A72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D002F2">
              <w:rPr>
                <w:rFonts w:ascii="TH SarabunPSK" w:hAnsi="TH SarabunPSK" w:cs="TH SarabunPSK"/>
                <w:b/>
                <w:bCs/>
                <w:sz w:val="28"/>
              </w:rPr>
              <w:t>(</w:t>
            </w:r>
            <w:r w:rsidRPr="00D002F2">
              <w:rPr>
                <w:rFonts w:ascii="TH SarabunPSK" w:hAnsi="TH SarabunPSK" w:cs="TH SarabunPSK"/>
                <w:b/>
                <w:bCs/>
                <w:sz w:val="28"/>
                <w:cs/>
              </w:rPr>
              <w:t>บาท)</w:t>
            </w:r>
          </w:p>
        </w:tc>
        <w:tc>
          <w:tcPr>
            <w:tcW w:w="1560" w:type="dxa"/>
            <w:vMerge/>
            <w:shd w:val="clear" w:color="auto" w:fill="B6DDE8" w:themeFill="accent5" w:themeFillTint="66"/>
          </w:tcPr>
          <w:p w14:paraId="7DB71CB8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701" w:type="dxa"/>
            <w:vMerge/>
            <w:shd w:val="clear" w:color="auto" w:fill="B6DDE8" w:themeFill="accent5" w:themeFillTint="66"/>
          </w:tcPr>
          <w:p w14:paraId="74D5BFB8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  <w:vMerge/>
            <w:shd w:val="clear" w:color="auto" w:fill="B6DDE8" w:themeFill="accent5" w:themeFillTint="66"/>
          </w:tcPr>
          <w:p w14:paraId="4728DFDE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</w:tr>
      <w:tr w:rsidR="00EB5A06" w:rsidRPr="00D002F2" w14:paraId="2BD36D3B" w14:textId="77777777" w:rsidTr="00EF5E2D">
        <w:trPr>
          <w:trHeight w:val="713"/>
        </w:trPr>
        <w:tc>
          <w:tcPr>
            <w:tcW w:w="709" w:type="dxa"/>
          </w:tcPr>
          <w:p w14:paraId="40310888" w14:textId="77777777" w:rsidR="00EB5A06" w:rsidRPr="00510417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</w:rPr>
              <w:t>72</w:t>
            </w:r>
          </w:p>
        </w:tc>
        <w:tc>
          <w:tcPr>
            <w:tcW w:w="1843" w:type="dxa"/>
          </w:tcPr>
          <w:p w14:paraId="342117B5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เสริมผิวจราจร ถนน</w:t>
            </w:r>
          </w:p>
          <w:p w14:paraId="74974D79" w14:textId="77777777" w:rsidR="00EB5A06" w:rsidRPr="00D747DD" w:rsidRDefault="00EB5A06" w:rsidP="00EF5E2D">
            <w:pPr>
              <w:rPr>
                <w:rFonts w:ascii="TH SarabunPSK" w:hAnsi="TH SarabunPSK" w:cs="TH SarabunPSK"/>
                <w:color w:val="FF0000"/>
                <w:sz w:val="28"/>
                <w:cs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คสล. บ้านโพธิ์</w:t>
            </w:r>
            <w:r w:rsidRPr="00D002F2">
              <w:rPr>
                <w:rFonts w:ascii="TH SarabunPSK" w:hAnsi="TH SarabunPSK" w:cs="TH SarabunPSK"/>
                <w:b/>
                <w:bCs/>
                <w:sz w:val="28"/>
                <w:cs/>
              </w:rPr>
              <w:t>-</w:t>
            </w:r>
            <w:r w:rsidRPr="00D002F2">
              <w:rPr>
                <w:rFonts w:ascii="TH SarabunPSK" w:hAnsi="TH SarabunPSK" w:cs="TH SarabunPSK"/>
                <w:sz w:val="28"/>
                <w:cs/>
              </w:rPr>
              <w:t>คุ้มหนองม่วง  หมู่ที่ 2</w:t>
            </w:r>
          </w:p>
        </w:tc>
        <w:tc>
          <w:tcPr>
            <w:tcW w:w="1843" w:type="dxa"/>
          </w:tcPr>
          <w:p w14:paraId="6B84092D" w14:textId="77777777" w:rsidR="00EB5A06" w:rsidRPr="00D747DD" w:rsidRDefault="00EB5A06" w:rsidP="00EF5E2D">
            <w:pPr>
              <w:rPr>
                <w:rFonts w:ascii="TH SarabunPSK" w:hAnsi="TH SarabunPSK" w:cs="TH SarabunPSK"/>
                <w:color w:val="FF0000"/>
                <w:sz w:val="28"/>
                <w:cs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-เพื่อให้ประชาชนได้ใช้สัญจรได้อย่างสะดวกและปลอดภัย</w:t>
            </w:r>
          </w:p>
        </w:tc>
        <w:tc>
          <w:tcPr>
            <w:tcW w:w="1842" w:type="dxa"/>
          </w:tcPr>
          <w:p w14:paraId="4360E4AE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เสริมผิวถนน คสล.</w:t>
            </w:r>
            <w:r w:rsidRPr="00D002F2">
              <w:rPr>
                <w:rFonts w:ascii="TH SarabunPSK" w:hAnsi="TH SarabunPSK" w:cs="TH SarabunPSK"/>
                <w:sz w:val="28"/>
              </w:rPr>
              <w:t xml:space="preserve"> </w:t>
            </w:r>
            <w:r w:rsidRPr="00D002F2">
              <w:rPr>
                <w:rFonts w:ascii="TH SarabunPSK" w:hAnsi="TH SarabunPSK" w:cs="TH SarabunPSK"/>
                <w:sz w:val="28"/>
                <w:cs/>
              </w:rPr>
              <w:t>แบบแอส</w:t>
            </w:r>
            <w:proofErr w:type="spellStart"/>
            <w:r w:rsidRPr="00D002F2">
              <w:rPr>
                <w:rFonts w:ascii="TH SarabunPSK" w:hAnsi="TH SarabunPSK" w:cs="TH SarabunPSK"/>
                <w:sz w:val="28"/>
                <w:cs/>
              </w:rPr>
              <w:t>ฟัลท์</w:t>
            </w:r>
            <w:proofErr w:type="spellEnd"/>
            <w:r w:rsidRPr="00D002F2">
              <w:rPr>
                <w:rFonts w:ascii="TH SarabunPSK" w:hAnsi="TH SarabunPSK" w:cs="TH SarabunPSK"/>
                <w:sz w:val="28"/>
                <w:cs/>
              </w:rPr>
              <w:t xml:space="preserve">ติก </w:t>
            </w:r>
          </w:p>
          <w:p w14:paraId="7731BF40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ขนาดกว้าง 4 เมตร</w:t>
            </w:r>
          </w:p>
          <w:p w14:paraId="4A82E47F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หนา  0.15  เมตร</w:t>
            </w:r>
          </w:p>
          <w:p w14:paraId="1A84CBDB" w14:textId="77777777" w:rsidR="00EB5A06" w:rsidRPr="00D747DD" w:rsidRDefault="00EB5A06" w:rsidP="00EF5E2D">
            <w:pPr>
              <w:rPr>
                <w:rFonts w:ascii="TH SarabunPSK" w:hAnsi="TH SarabunPSK" w:cs="TH SarabunPSK"/>
                <w:color w:val="FF0000"/>
                <w:sz w:val="28"/>
                <w:cs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ยาว  800  เมตร</w:t>
            </w:r>
          </w:p>
        </w:tc>
        <w:tc>
          <w:tcPr>
            <w:tcW w:w="1134" w:type="dxa"/>
          </w:tcPr>
          <w:p w14:paraId="738D63BA" w14:textId="77777777" w:rsidR="00EB5A06" w:rsidRPr="000F2FC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237C83D" w14:textId="77777777" w:rsidR="00EB5A06" w:rsidRPr="00D747DD" w:rsidRDefault="00EB5A06" w:rsidP="00EF5E2D">
            <w:pPr>
              <w:jc w:val="center"/>
              <w:rPr>
                <w:rFonts w:ascii="TH SarabunPSK" w:hAnsi="TH SarabunPSK" w:cs="TH SarabunPSK"/>
                <w:color w:val="FF0000"/>
                <w:sz w:val="28"/>
                <w:cs/>
              </w:rPr>
            </w:pPr>
            <w:r w:rsidRPr="000F2FC2">
              <w:rPr>
                <w:rFonts w:ascii="TH SarabunPSK" w:hAnsi="TH SarabunPSK" w:cs="TH SarabunPSK"/>
                <w:sz w:val="28"/>
                <w:cs/>
              </w:rPr>
              <w:t>1,600,000</w:t>
            </w:r>
          </w:p>
        </w:tc>
        <w:tc>
          <w:tcPr>
            <w:tcW w:w="1134" w:type="dxa"/>
          </w:tcPr>
          <w:p w14:paraId="010994C5" w14:textId="77777777" w:rsidR="00EB5A06" w:rsidRPr="000F2FC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79CFD6A" w14:textId="77777777" w:rsidR="00EB5A06" w:rsidRPr="00D747DD" w:rsidRDefault="00EB5A06" w:rsidP="00EF5E2D">
            <w:pPr>
              <w:jc w:val="center"/>
              <w:rPr>
                <w:rFonts w:ascii="TH SarabunPSK" w:hAnsi="TH SarabunPSK" w:cs="TH SarabunPSK"/>
                <w:color w:val="FF0000"/>
                <w:sz w:val="28"/>
                <w:cs/>
              </w:rPr>
            </w:pPr>
            <w:r w:rsidRPr="000F2FC2">
              <w:rPr>
                <w:rFonts w:ascii="TH SarabunPSK" w:hAnsi="TH SarabunPSK" w:cs="TH SarabunPSK"/>
                <w:sz w:val="28"/>
                <w:cs/>
              </w:rPr>
              <w:t>1,600,000</w:t>
            </w:r>
          </w:p>
        </w:tc>
        <w:tc>
          <w:tcPr>
            <w:tcW w:w="1134" w:type="dxa"/>
          </w:tcPr>
          <w:p w14:paraId="0CB2C007" w14:textId="77777777" w:rsidR="00EB5A06" w:rsidRPr="000F2FC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07D766E" w14:textId="77777777" w:rsidR="00EB5A06" w:rsidRPr="00D747DD" w:rsidRDefault="00EB5A06" w:rsidP="00EF5E2D">
            <w:pPr>
              <w:jc w:val="center"/>
              <w:rPr>
                <w:rFonts w:ascii="TH SarabunPSK" w:hAnsi="TH SarabunPSK" w:cs="TH SarabunPSK"/>
                <w:color w:val="FF0000"/>
                <w:sz w:val="28"/>
                <w:cs/>
              </w:rPr>
            </w:pPr>
            <w:r w:rsidRPr="000F2FC2">
              <w:rPr>
                <w:rFonts w:ascii="TH SarabunPSK" w:hAnsi="TH SarabunPSK" w:cs="TH SarabunPSK"/>
                <w:sz w:val="28"/>
                <w:cs/>
              </w:rPr>
              <w:t>1,600,000</w:t>
            </w:r>
          </w:p>
        </w:tc>
        <w:tc>
          <w:tcPr>
            <w:tcW w:w="1134" w:type="dxa"/>
          </w:tcPr>
          <w:p w14:paraId="2835220B" w14:textId="77777777" w:rsidR="00EB5A06" w:rsidRPr="000F2FC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967CFCC" w14:textId="77777777" w:rsidR="00EB5A06" w:rsidRPr="00D747DD" w:rsidRDefault="00EB5A06" w:rsidP="00EF5E2D">
            <w:pPr>
              <w:jc w:val="center"/>
              <w:rPr>
                <w:rFonts w:ascii="TH SarabunPSK" w:hAnsi="TH SarabunPSK" w:cs="TH SarabunPSK"/>
                <w:color w:val="FF0000"/>
                <w:sz w:val="28"/>
                <w:cs/>
              </w:rPr>
            </w:pPr>
            <w:r w:rsidRPr="000F2FC2">
              <w:rPr>
                <w:rFonts w:ascii="TH SarabunPSK" w:hAnsi="TH SarabunPSK" w:cs="TH SarabunPSK"/>
                <w:sz w:val="28"/>
                <w:cs/>
              </w:rPr>
              <w:t>1,600,000</w:t>
            </w:r>
          </w:p>
        </w:tc>
        <w:tc>
          <w:tcPr>
            <w:tcW w:w="1134" w:type="dxa"/>
          </w:tcPr>
          <w:p w14:paraId="3E9B89BE" w14:textId="77777777" w:rsidR="00EB5A06" w:rsidRPr="000F2FC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000268C" w14:textId="77777777" w:rsidR="00EB5A06" w:rsidRPr="00D747DD" w:rsidRDefault="00EB5A06" w:rsidP="00EF5E2D">
            <w:pPr>
              <w:jc w:val="center"/>
              <w:rPr>
                <w:rFonts w:ascii="TH SarabunPSK" w:hAnsi="TH SarabunPSK" w:cs="TH SarabunPSK"/>
                <w:color w:val="FF0000"/>
                <w:sz w:val="28"/>
              </w:rPr>
            </w:pPr>
            <w:r w:rsidRPr="000F2FC2">
              <w:rPr>
                <w:rFonts w:ascii="TH SarabunPSK" w:hAnsi="TH SarabunPSK" w:cs="TH SarabunPSK"/>
                <w:sz w:val="28"/>
                <w:cs/>
              </w:rPr>
              <w:t>1,600,000</w:t>
            </w:r>
          </w:p>
        </w:tc>
        <w:tc>
          <w:tcPr>
            <w:tcW w:w="1560" w:type="dxa"/>
          </w:tcPr>
          <w:p w14:paraId="50D3B19C" w14:textId="77777777" w:rsidR="00EB5A06" w:rsidRPr="00D747DD" w:rsidRDefault="00EB5A06" w:rsidP="00EF5E2D">
            <w:pPr>
              <w:rPr>
                <w:rFonts w:ascii="TH SarabunPSK" w:hAnsi="TH SarabunPSK" w:cs="TH SarabunPSK"/>
                <w:color w:val="FF0000"/>
                <w:sz w:val="28"/>
                <w:cs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ถนน คสล. จำนวน 1  เส้น</w:t>
            </w:r>
          </w:p>
        </w:tc>
        <w:tc>
          <w:tcPr>
            <w:tcW w:w="1701" w:type="dxa"/>
          </w:tcPr>
          <w:p w14:paraId="6451851C" w14:textId="77777777" w:rsidR="00EB5A06" w:rsidRPr="00D747DD" w:rsidRDefault="00EB5A06" w:rsidP="00EF5E2D">
            <w:pPr>
              <w:rPr>
                <w:rFonts w:ascii="TH SarabunPSK" w:hAnsi="TH SarabunPSK" w:cs="TH SarabunPSK"/>
                <w:color w:val="FF0000"/>
                <w:sz w:val="28"/>
                <w:cs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ประชาชนสัญจรได้อย่างสะดวกรวดเร็ว ปลอดภัย</w:t>
            </w:r>
          </w:p>
        </w:tc>
        <w:tc>
          <w:tcPr>
            <w:tcW w:w="1134" w:type="dxa"/>
          </w:tcPr>
          <w:p w14:paraId="266C8267" w14:textId="77777777" w:rsidR="00EB5A06" w:rsidRPr="00D747DD" w:rsidRDefault="00EB5A06" w:rsidP="00EF5E2D">
            <w:pPr>
              <w:jc w:val="center"/>
              <w:rPr>
                <w:rFonts w:ascii="TH SarabunPSK" w:hAnsi="TH SarabunPSK" w:cs="TH SarabunPSK"/>
                <w:color w:val="FF0000"/>
                <w:sz w:val="28"/>
              </w:rPr>
            </w:pPr>
          </w:p>
        </w:tc>
      </w:tr>
      <w:tr w:rsidR="00EB5A06" w:rsidRPr="00D002F2" w14:paraId="7853A04F" w14:textId="77777777" w:rsidTr="00EF5E2D">
        <w:trPr>
          <w:trHeight w:val="839"/>
        </w:trPr>
        <w:tc>
          <w:tcPr>
            <w:tcW w:w="709" w:type="dxa"/>
          </w:tcPr>
          <w:p w14:paraId="691232AB" w14:textId="77777777" w:rsidR="00EB5A06" w:rsidRPr="00510417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</w:rPr>
              <w:t>73</w:t>
            </w:r>
          </w:p>
        </w:tc>
        <w:tc>
          <w:tcPr>
            <w:tcW w:w="1843" w:type="dxa"/>
          </w:tcPr>
          <w:p w14:paraId="7A2EB9D6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ก่อสร้างถนน คสล.คุ้มคำเป็ดตะวันออก</w:t>
            </w:r>
            <w:r w:rsidRPr="00D002F2">
              <w:rPr>
                <w:rFonts w:ascii="TH SarabunPSK" w:hAnsi="TH SarabunPSK" w:cs="TH SarabunPSK"/>
                <w:sz w:val="28"/>
              </w:rPr>
              <w:t xml:space="preserve">  </w:t>
            </w:r>
          </w:p>
          <w:p w14:paraId="6D9C4046" w14:textId="77777777" w:rsidR="00EB5A06" w:rsidRPr="00D747DD" w:rsidRDefault="00EB5A06" w:rsidP="00EF5E2D">
            <w:pPr>
              <w:rPr>
                <w:rFonts w:ascii="TH SarabunPSK" w:hAnsi="TH SarabunPSK" w:cs="TH SarabunPSK"/>
                <w:color w:val="FF0000"/>
                <w:sz w:val="28"/>
                <w:cs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 xml:space="preserve">หมู่ที่ </w:t>
            </w:r>
            <w:r w:rsidRPr="00D002F2">
              <w:rPr>
                <w:rFonts w:ascii="TH SarabunPSK" w:hAnsi="TH SarabunPSK" w:cs="TH SarabunPSK"/>
                <w:sz w:val="28"/>
              </w:rPr>
              <w:t>2</w:t>
            </w:r>
          </w:p>
        </w:tc>
        <w:tc>
          <w:tcPr>
            <w:tcW w:w="1843" w:type="dxa"/>
          </w:tcPr>
          <w:p w14:paraId="1E5AAF40" w14:textId="77777777" w:rsidR="00EB5A06" w:rsidRPr="00D747DD" w:rsidRDefault="00EB5A06" w:rsidP="00EF5E2D">
            <w:pPr>
              <w:rPr>
                <w:rFonts w:ascii="TH SarabunPSK" w:hAnsi="TH SarabunPSK" w:cs="TH SarabunPSK"/>
                <w:color w:val="FF0000"/>
                <w:sz w:val="28"/>
                <w:cs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-เพื่อให้ประชาชนได้ใช้สัญจรได้อย่างสะดวกและปลอดภัย</w:t>
            </w:r>
          </w:p>
        </w:tc>
        <w:tc>
          <w:tcPr>
            <w:tcW w:w="1842" w:type="dxa"/>
          </w:tcPr>
          <w:p w14:paraId="1801DA6F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ก่อสร้างถนน คสล.</w:t>
            </w:r>
            <w:r w:rsidRPr="00D002F2">
              <w:rPr>
                <w:rFonts w:ascii="TH SarabunPSK" w:hAnsi="TH SarabunPSK" w:cs="TH SarabunPSK"/>
                <w:sz w:val="28"/>
              </w:rPr>
              <w:t xml:space="preserve"> </w:t>
            </w:r>
            <w:r w:rsidRPr="00D002F2">
              <w:rPr>
                <w:rFonts w:ascii="TH SarabunPSK" w:hAnsi="TH SarabunPSK" w:cs="TH SarabunPSK"/>
                <w:sz w:val="28"/>
                <w:cs/>
              </w:rPr>
              <w:t>ขนาดกว้าง 4 เมตร</w:t>
            </w:r>
          </w:p>
          <w:p w14:paraId="1A257FEF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หนา  0.15  เมตร</w:t>
            </w:r>
          </w:p>
          <w:p w14:paraId="2BA9C2BA" w14:textId="77777777" w:rsidR="00EB5A06" w:rsidRPr="00D747DD" w:rsidRDefault="00EB5A06" w:rsidP="00EF5E2D">
            <w:pPr>
              <w:rPr>
                <w:rFonts w:ascii="TH SarabunPSK" w:hAnsi="TH SarabunPSK" w:cs="TH SarabunPSK"/>
                <w:color w:val="FF0000"/>
                <w:sz w:val="28"/>
                <w:cs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ยาว  500  เมตร</w:t>
            </w:r>
          </w:p>
        </w:tc>
        <w:tc>
          <w:tcPr>
            <w:tcW w:w="1134" w:type="dxa"/>
          </w:tcPr>
          <w:p w14:paraId="2AA01750" w14:textId="77777777" w:rsidR="00EB5A06" w:rsidRDefault="00EB5A06" w:rsidP="00EF5E2D">
            <w:pPr>
              <w:spacing w:after="200"/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AAB2550" w14:textId="77777777" w:rsidR="00EB5A06" w:rsidRPr="00D747DD" w:rsidRDefault="00EB5A06" w:rsidP="00EF5E2D">
            <w:pPr>
              <w:jc w:val="center"/>
              <w:rPr>
                <w:rFonts w:ascii="TH SarabunPSK" w:hAnsi="TH SarabunPSK" w:cs="TH SarabunPSK"/>
                <w:color w:val="FF0000"/>
                <w:sz w:val="28"/>
                <w:cs/>
              </w:rPr>
            </w:pPr>
            <w:r w:rsidRPr="000F2FC2">
              <w:rPr>
                <w:rFonts w:ascii="TH SarabunPSK" w:hAnsi="TH SarabunPSK" w:cs="TH SarabunPSK"/>
                <w:sz w:val="28"/>
                <w:cs/>
              </w:rPr>
              <w:t>1,000,000</w:t>
            </w:r>
          </w:p>
        </w:tc>
        <w:tc>
          <w:tcPr>
            <w:tcW w:w="1134" w:type="dxa"/>
          </w:tcPr>
          <w:p w14:paraId="72C35250" w14:textId="77777777" w:rsidR="00EB5A06" w:rsidRDefault="00EB5A06" w:rsidP="00EF5E2D">
            <w:pPr>
              <w:spacing w:after="200"/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A39C89D" w14:textId="77777777" w:rsidR="00EB5A06" w:rsidRPr="00D747DD" w:rsidRDefault="00EB5A06" w:rsidP="00EF5E2D">
            <w:pPr>
              <w:jc w:val="center"/>
              <w:rPr>
                <w:rFonts w:ascii="TH SarabunPSK" w:hAnsi="TH SarabunPSK" w:cs="TH SarabunPSK"/>
                <w:color w:val="FF0000"/>
                <w:sz w:val="28"/>
                <w:cs/>
              </w:rPr>
            </w:pPr>
            <w:r w:rsidRPr="000F2FC2">
              <w:rPr>
                <w:rFonts w:ascii="TH SarabunPSK" w:hAnsi="TH SarabunPSK" w:cs="TH SarabunPSK"/>
                <w:sz w:val="28"/>
                <w:cs/>
              </w:rPr>
              <w:t>1,000,000</w:t>
            </w:r>
          </w:p>
        </w:tc>
        <w:tc>
          <w:tcPr>
            <w:tcW w:w="1134" w:type="dxa"/>
          </w:tcPr>
          <w:p w14:paraId="25D20B20" w14:textId="77777777" w:rsidR="00EB5A06" w:rsidRDefault="00EB5A06" w:rsidP="00EF5E2D">
            <w:pPr>
              <w:spacing w:after="200"/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601872C" w14:textId="77777777" w:rsidR="00EB5A06" w:rsidRPr="00D747DD" w:rsidRDefault="00EB5A06" w:rsidP="00EF5E2D">
            <w:pPr>
              <w:jc w:val="center"/>
              <w:rPr>
                <w:rFonts w:ascii="TH SarabunPSK" w:hAnsi="TH SarabunPSK" w:cs="TH SarabunPSK"/>
                <w:color w:val="FF0000"/>
                <w:sz w:val="28"/>
                <w:cs/>
              </w:rPr>
            </w:pPr>
            <w:r w:rsidRPr="000F2FC2">
              <w:rPr>
                <w:rFonts w:ascii="TH SarabunPSK" w:hAnsi="TH SarabunPSK" w:cs="TH SarabunPSK"/>
                <w:sz w:val="28"/>
                <w:cs/>
              </w:rPr>
              <w:t>1,000,000</w:t>
            </w:r>
          </w:p>
        </w:tc>
        <w:tc>
          <w:tcPr>
            <w:tcW w:w="1134" w:type="dxa"/>
          </w:tcPr>
          <w:p w14:paraId="03AB4D79" w14:textId="77777777" w:rsidR="00EB5A06" w:rsidRDefault="00EB5A06" w:rsidP="00EF5E2D">
            <w:pPr>
              <w:spacing w:after="200"/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DC7CE0E" w14:textId="77777777" w:rsidR="00EB5A06" w:rsidRPr="00D747DD" w:rsidRDefault="00EB5A06" w:rsidP="00EF5E2D">
            <w:pPr>
              <w:jc w:val="center"/>
              <w:rPr>
                <w:rFonts w:ascii="TH SarabunPSK" w:hAnsi="TH SarabunPSK" w:cs="TH SarabunPSK"/>
                <w:color w:val="FF0000"/>
                <w:sz w:val="28"/>
                <w:cs/>
              </w:rPr>
            </w:pPr>
            <w:r w:rsidRPr="000F2FC2">
              <w:rPr>
                <w:rFonts w:ascii="TH SarabunPSK" w:hAnsi="TH SarabunPSK" w:cs="TH SarabunPSK"/>
                <w:sz w:val="28"/>
                <w:cs/>
              </w:rPr>
              <w:t>1,000,000</w:t>
            </w:r>
          </w:p>
        </w:tc>
        <w:tc>
          <w:tcPr>
            <w:tcW w:w="1134" w:type="dxa"/>
          </w:tcPr>
          <w:p w14:paraId="5538EAA4" w14:textId="77777777" w:rsidR="00EB5A06" w:rsidRDefault="00EB5A06" w:rsidP="00EF5E2D">
            <w:pPr>
              <w:spacing w:after="200"/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38E8394" w14:textId="77777777" w:rsidR="00EB5A06" w:rsidRPr="00D747DD" w:rsidRDefault="00EB5A06" w:rsidP="00EF5E2D">
            <w:pPr>
              <w:jc w:val="center"/>
              <w:rPr>
                <w:rFonts w:ascii="TH SarabunPSK" w:hAnsi="TH SarabunPSK" w:cs="TH SarabunPSK"/>
                <w:color w:val="FF0000"/>
                <w:sz w:val="28"/>
              </w:rPr>
            </w:pPr>
            <w:r w:rsidRPr="000F2FC2">
              <w:rPr>
                <w:rFonts w:ascii="TH SarabunPSK" w:hAnsi="TH SarabunPSK" w:cs="TH SarabunPSK"/>
                <w:sz w:val="28"/>
                <w:cs/>
              </w:rPr>
              <w:t>1,000,000</w:t>
            </w:r>
          </w:p>
        </w:tc>
        <w:tc>
          <w:tcPr>
            <w:tcW w:w="1560" w:type="dxa"/>
          </w:tcPr>
          <w:p w14:paraId="0D5A6AC2" w14:textId="77777777" w:rsidR="00EB5A06" w:rsidRPr="00D747DD" w:rsidRDefault="00EB5A06" w:rsidP="00EF5E2D">
            <w:pPr>
              <w:rPr>
                <w:rFonts w:ascii="TH SarabunPSK" w:hAnsi="TH SarabunPSK" w:cs="TH SarabunPSK"/>
                <w:color w:val="FF0000"/>
                <w:sz w:val="28"/>
                <w:cs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ถนน คสล. จำนวน 1  เส้น</w:t>
            </w:r>
          </w:p>
        </w:tc>
        <w:tc>
          <w:tcPr>
            <w:tcW w:w="1701" w:type="dxa"/>
          </w:tcPr>
          <w:p w14:paraId="60BE4B79" w14:textId="77777777" w:rsidR="00EB5A06" w:rsidRPr="00D747DD" w:rsidRDefault="00EB5A06" w:rsidP="00EF5E2D">
            <w:pPr>
              <w:rPr>
                <w:rFonts w:ascii="TH SarabunPSK" w:hAnsi="TH SarabunPSK" w:cs="TH SarabunPSK"/>
                <w:color w:val="FF0000"/>
                <w:sz w:val="28"/>
                <w:cs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ประชาชนสัญจรได้อย่างสะดวกรวดเร็ว</w:t>
            </w:r>
            <w:r w:rsidRPr="00D002F2">
              <w:rPr>
                <w:rFonts w:ascii="TH SarabunPSK" w:hAnsi="TH SarabunPSK" w:cs="TH SarabunPSK"/>
                <w:sz w:val="28"/>
              </w:rPr>
              <w:t xml:space="preserve"> </w:t>
            </w:r>
            <w:r w:rsidRPr="00D002F2">
              <w:rPr>
                <w:rFonts w:ascii="TH SarabunPSK" w:hAnsi="TH SarabunPSK" w:cs="TH SarabunPSK"/>
                <w:sz w:val="28"/>
                <w:cs/>
              </w:rPr>
              <w:t>ปลอดภัย</w:t>
            </w:r>
          </w:p>
        </w:tc>
        <w:tc>
          <w:tcPr>
            <w:tcW w:w="1134" w:type="dxa"/>
          </w:tcPr>
          <w:p w14:paraId="7F62473B" w14:textId="77777777" w:rsidR="00EB5A06" w:rsidRPr="00D747DD" w:rsidRDefault="00EB5A06" w:rsidP="00EF5E2D">
            <w:pPr>
              <w:jc w:val="center"/>
              <w:rPr>
                <w:rFonts w:ascii="TH SarabunPSK" w:hAnsi="TH SarabunPSK" w:cs="TH SarabunPSK"/>
                <w:color w:val="FF0000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C8305E" w:rsidRPr="00C8305E" w14:paraId="3A1314D6" w14:textId="77777777" w:rsidTr="00EF5E2D">
        <w:trPr>
          <w:trHeight w:val="626"/>
        </w:trPr>
        <w:tc>
          <w:tcPr>
            <w:tcW w:w="709" w:type="dxa"/>
          </w:tcPr>
          <w:p w14:paraId="3B39FCE5" w14:textId="77777777" w:rsidR="00EB5A06" w:rsidRPr="00510417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510417">
              <w:rPr>
                <w:rFonts w:ascii="TH SarabunPSK" w:hAnsi="TH SarabunPSK" w:cs="TH SarabunPSK"/>
                <w:sz w:val="28"/>
              </w:rPr>
              <w:t>74</w:t>
            </w:r>
          </w:p>
        </w:tc>
        <w:tc>
          <w:tcPr>
            <w:tcW w:w="1843" w:type="dxa"/>
          </w:tcPr>
          <w:p w14:paraId="3AA7C352" w14:textId="77777777" w:rsidR="00EB5A06" w:rsidRPr="00C8305E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C8305E">
              <w:rPr>
                <w:rFonts w:ascii="TH SarabunPSK" w:hAnsi="TH SarabunPSK" w:cs="TH SarabunPSK"/>
                <w:sz w:val="28"/>
                <w:cs/>
              </w:rPr>
              <w:t>ก่อสร้างถนน คสล.</w:t>
            </w:r>
            <w:r w:rsidRPr="00C8305E">
              <w:rPr>
                <w:rFonts w:ascii="TH SarabunPSK" w:hAnsi="TH SarabunPSK" w:cs="TH SarabunPSK"/>
                <w:sz w:val="28"/>
              </w:rPr>
              <w:t xml:space="preserve"> </w:t>
            </w:r>
          </w:p>
          <w:p w14:paraId="50FCEA5E" w14:textId="77777777" w:rsidR="00EB5A06" w:rsidRPr="00C8305E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C8305E">
              <w:rPr>
                <w:rFonts w:ascii="TH SarabunPSK" w:hAnsi="TH SarabunPSK" w:cs="TH SarabunPSK" w:hint="cs"/>
                <w:sz w:val="28"/>
                <w:cs/>
              </w:rPr>
              <w:t xml:space="preserve">ซอยบ้านนางเตียง </w:t>
            </w:r>
          </w:p>
          <w:p w14:paraId="11B8003A" w14:textId="77777777" w:rsidR="00EB5A06" w:rsidRPr="00C8305E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C8305E">
              <w:rPr>
                <w:rFonts w:ascii="TH SarabunPSK" w:hAnsi="TH SarabunPSK" w:cs="TH SarabunPSK" w:hint="cs"/>
                <w:sz w:val="28"/>
                <w:cs/>
              </w:rPr>
              <w:t xml:space="preserve">อันสา </w:t>
            </w:r>
            <w:r w:rsidRPr="00C8305E">
              <w:rPr>
                <w:rFonts w:ascii="TH SarabunPSK" w:hAnsi="TH SarabunPSK" w:cs="TH SarabunPSK"/>
                <w:sz w:val="28"/>
                <w:cs/>
              </w:rPr>
              <w:t>หมู่ที่ 2</w:t>
            </w:r>
          </w:p>
          <w:p w14:paraId="5AED7002" w14:textId="77777777" w:rsidR="00EB5A06" w:rsidRPr="00C8305E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  <w:p w14:paraId="61EEECBE" w14:textId="77777777" w:rsidR="00EB5A06" w:rsidRPr="00C8305E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</w:tcPr>
          <w:p w14:paraId="25FD2412" w14:textId="77777777" w:rsidR="00EB5A06" w:rsidRPr="00C8305E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C8305E">
              <w:rPr>
                <w:rFonts w:ascii="TH SarabunPSK" w:hAnsi="TH SarabunPSK" w:cs="TH SarabunPSK"/>
                <w:sz w:val="28"/>
                <w:cs/>
              </w:rPr>
              <w:t>-เพื่อให้ประชาชนสัญจรได้อย่างสะดวก รวดเร็วและลดมลพิษทางอากาศ</w:t>
            </w:r>
          </w:p>
        </w:tc>
        <w:tc>
          <w:tcPr>
            <w:tcW w:w="1842" w:type="dxa"/>
          </w:tcPr>
          <w:p w14:paraId="7B5D815B" w14:textId="77777777" w:rsidR="00EB5A06" w:rsidRPr="00C8305E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C8305E">
              <w:rPr>
                <w:rFonts w:ascii="TH SarabunPSK" w:hAnsi="TH SarabunPSK" w:cs="TH SarabunPSK"/>
                <w:sz w:val="28"/>
                <w:cs/>
              </w:rPr>
              <w:t>ก่อสร้างถนน คสล.</w:t>
            </w:r>
          </w:p>
          <w:p w14:paraId="4D387073" w14:textId="77777777" w:rsidR="00EB5A06" w:rsidRPr="00C8305E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C8305E">
              <w:rPr>
                <w:rFonts w:ascii="TH SarabunPSK" w:hAnsi="TH SarabunPSK" w:cs="TH SarabunPSK"/>
                <w:sz w:val="28"/>
                <w:cs/>
              </w:rPr>
              <w:t>หนา  0.15  เมตร</w:t>
            </w:r>
          </w:p>
          <w:p w14:paraId="093ED74E" w14:textId="77777777" w:rsidR="00EB5A06" w:rsidRPr="00C8305E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C8305E">
              <w:rPr>
                <w:rFonts w:ascii="TH SarabunPSK" w:hAnsi="TH SarabunPSK" w:cs="TH SarabunPSK"/>
                <w:sz w:val="28"/>
                <w:cs/>
              </w:rPr>
              <w:t>กว้าง</w:t>
            </w:r>
            <w:r w:rsidRPr="00C8305E">
              <w:rPr>
                <w:rFonts w:ascii="TH SarabunPSK" w:hAnsi="TH SarabunPSK" w:cs="TH SarabunPSK"/>
                <w:sz w:val="28"/>
              </w:rPr>
              <w:t xml:space="preserve">  4</w:t>
            </w:r>
            <w:r w:rsidRPr="00C8305E">
              <w:rPr>
                <w:rFonts w:ascii="TH SarabunPSK" w:hAnsi="TH SarabunPSK" w:cs="TH SarabunPSK"/>
                <w:sz w:val="28"/>
                <w:cs/>
              </w:rPr>
              <w:t xml:space="preserve"> </w:t>
            </w:r>
            <w:r w:rsidRPr="00C8305E">
              <w:rPr>
                <w:rFonts w:ascii="TH SarabunPSK" w:hAnsi="TH SarabunPSK" w:cs="TH SarabunPSK"/>
                <w:sz w:val="28"/>
              </w:rPr>
              <w:t xml:space="preserve"> </w:t>
            </w:r>
            <w:r w:rsidRPr="00C8305E">
              <w:rPr>
                <w:rFonts w:ascii="TH SarabunPSK" w:hAnsi="TH SarabunPSK" w:cs="TH SarabunPSK"/>
                <w:sz w:val="28"/>
                <w:cs/>
              </w:rPr>
              <w:t>เมตร</w:t>
            </w:r>
          </w:p>
          <w:p w14:paraId="4AD6718D" w14:textId="77777777" w:rsidR="00EB5A06" w:rsidRPr="00C8305E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C8305E">
              <w:rPr>
                <w:rFonts w:ascii="TH SarabunPSK" w:hAnsi="TH SarabunPSK" w:cs="TH SarabunPSK"/>
                <w:sz w:val="28"/>
                <w:cs/>
              </w:rPr>
              <w:t xml:space="preserve">ยาว   </w:t>
            </w:r>
            <w:r w:rsidRPr="00C8305E">
              <w:rPr>
                <w:rFonts w:ascii="TH SarabunPSK" w:hAnsi="TH SarabunPSK" w:cs="TH SarabunPSK" w:hint="cs"/>
                <w:sz w:val="28"/>
                <w:cs/>
              </w:rPr>
              <w:t>1</w:t>
            </w:r>
            <w:r w:rsidRPr="00C8305E">
              <w:rPr>
                <w:rFonts w:ascii="TH SarabunPSK" w:hAnsi="TH SarabunPSK" w:cs="TH SarabunPSK"/>
                <w:sz w:val="28"/>
                <w:cs/>
              </w:rPr>
              <w:t>00 เมตร</w:t>
            </w:r>
          </w:p>
          <w:p w14:paraId="1FCEFA21" w14:textId="77777777" w:rsidR="00EB5A06" w:rsidRPr="00C8305E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</w:tcPr>
          <w:p w14:paraId="625E778A" w14:textId="77777777" w:rsidR="00EB5A06" w:rsidRPr="00C8305E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D1CC1C6" w14:textId="77777777" w:rsidR="00EB5A06" w:rsidRPr="00C8305E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3429E33" w14:textId="77777777" w:rsidR="00EB5A06" w:rsidRPr="00C8305E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C8305E">
              <w:rPr>
                <w:rFonts w:ascii="TH SarabunPSK" w:hAnsi="TH SarabunPSK" w:cs="TH SarabunPSK"/>
                <w:sz w:val="28"/>
              </w:rPr>
              <w:t>200</w:t>
            </w:r>
            <w:r w:rsidRPr="00C8305E">
              <w:rPr>
                <w:rFonts w:ascii="TH SarabunPSK" w:hAnsi="TH SarabunPSK" w:cs="TH SarabunPSK"/>
                <w:sz w:val="28"/>
                <w:cs/>
              </w:rPr>
              <w:t>,000</w:t>
            </w:r>
          </w:p>
        </w:tc>
        <w:tc>
          <w:tcPr>
            <w:tcW w:w="1134" w:type="dxa"/>
          </w:tcPr>
          <w:p w14:paraId="1DBBD921" w14:textId="77777777" w:rsidR="00EB5A06" w:rsidRPr="00C8305E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A858F38" w14:textId="77777777" w:rsidR="00EB5A06" w:rsidRPr="00C8305E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0D43515" w14:textId="77777777" w:rsidR="00EB5A06" w:rsidRPr="00C8305E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C8305E">
              <w:rPr>
                <w:rFonts w:ascii="TH SarabunPSK" w:hAnsi="TH SarabunPSK" w:cs="TH SarabunPSK"/>
                <w:sz w:val="28"/>
              </w:rPr>
              <w:t>200,000</w:t>
            </w:r>
          </w:p>
          <w:p w14:paraId="68052305" w14:textId="77777777" w:rsidR="00EB5A06" w:rsidRPr="00C8305E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81D6018" w14:textId="77777777" w:rsidR="00EB5A06" w:rsidRPr="00C8305E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</w:tcPr>
          <w:p w14:paraId="09FC3F88" w14:textId="77777777" w:rsidR="00EB5A06" w:rsidRPr="00C8305E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D1DEA79" w14:textId="77777777" w:rsidR="00EB5A06" w:rsidRPr="00C8305E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FB8E1EC" w14:textId="77777777" w:rsidR="00EB5A06" w:rsidRPr="00C8305E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C8305E">
              <w:rPr>
                <w:rFonts w:ascii="TH SarabunPSK" w:hAnsi="TH SarabunPSK" w:cs="TH SarabunPSK"/>
                <w:sz w:val="28"/>
              </w:rPr>
              <w:t>200,000</w:t>
            </w:r>
          </w:p>
          <w:p w14:paraId="22BFFCE4" w14:textId="77777777" w:rsidR="00EB5A06" w:rsidRPr="00C8305E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A558EDF" w14:textId="77777777" w:rsidR="00EB5A06" w:rsidRPr="00C8305E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</w:tcPr>
          <w:p w14:paraId="7F56C4E5" w14:textId="77777777" w:rsidR="00EB5A06" w:rsidRPr="00C8305E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ECC74C3" w14:textId="77777777" w:rsidR="00EB5A06" w:rsidRPr="00C8305E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4A82226" w14:textId="77777777" w:rsidR="00EB5A06" w:rsidRPr="00C8305E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C8305E">
              <w:rPr>
                <w:rFonts w:ascii="TH SarabunPSK" w:hAnsi="TH SarabunPSK" w:cs="TH SarabunPSK"/>
                <w:sz w:val="28"/>
              </w:rPr>
              <w:t>200,000</w:t>
            </w:r>
          </w:p>
        </w:tc>
        <w:tc>
          <w:tcPr>
            <w:tcW w:w="1134" w:type="dxa"/>
          </w:tcPr>
          <w:p w14:paraId="0132E652" w14:textId="77777777" w:rsidR="00EB5A06" w:rsidRPr="00C8305E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8BA9B74" w14:textId="77777777" w:rsidR="00EB5A06" w:rsidRPr="00C8305E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9EA6571" w14:textId="77777777" w:rsidR="00EB5A06" w:rsidRPr="00C8305E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C8305E">
              <w:rPr>
                <w:rFonts w:ascii="TH SarabunPSK" w:hAnsi="TH SarabunPSK" w:cs="TH SarabunPSK"/>
                <w:sz w:val="28"/>
              </w:rPr>
              <w:t>200</w:t>
            </w:r>
            <w:r w:rsidRPr="00C8305E">
              <w:rPr>
                <w:rFonts w:ascii="TH SarabunPSK" w:hAnsi="TH SarabunPSK" w:cs="TH SarabunPSK"/>
                <w:sz w:val="28"/>
                <w:cs/>
              </w:rPr>
              <w:t>,000</w:t>
            </w:r>
          </w:p>
        </w:tc>
        <w:tc>
          <w:tcPr>
            <w:tcW w:w="1560" w:type="dxa"/>
          </w:tcPr>
          <w:p w14:paraId="40427D26" w14:textId="77777777" w:rsidR="00EB5A06" w:rsidRPr="00C8305E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C8305E">
              <w:rPr>
                <w:rFonts w:ascii="TH SarabunPSK" w:hAnsi="TH SarabunPSK" w:cs="TH SarabunPSK"/>
                <w:sz w:val="28"/>
                <w:cs/>
              </w:rPr>
              <w:t xml:space="preserve">1.ถนน คสล. จำนวน </w:t>
            </w:r>
            <w:r w:rsidRPr="00C8305E">
              <w:rPr>
                <w:rFonts w:ascii="TH SarabunPSK" w:hAnsi="TH SarabunPSK" w:cs="TH SarabunPSK" w:hint="cs"/>
                <w:sz w:val="28"/>
                <w:cs/>
              </w:rPr>
              <w:t>1</w:t>
            </w:r>
            <w:r w:rsidRPr="00C8305E">
              <w:rPr>
                <w:rFonts w:ascii="TH SarabunPSK" w:hAnsi="TH SarabunPSK" w:cs="TH SarabunPSK"/>
                <w:sz w:val="28"/>
                <w:cs/>
              </w:rPr>
              <w:t xml:space="preserve"> เส้น</w:t>
            </w:r>
          </w:p>
          <w:p w14:paraId="51C7FBE9" w14:textId="77777777" w:rsidR="00EB5A06" w:rsidRPr="00C8305E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C8305E">
              <w:rPr>
                <w:rFonts w:ascii="TH SarabunPSK" w:hAnsi="TH SarabunPSK" w:cs="TH SarabunPSK"/>
                <w:sz w:val="28"/>
                <w:cs/>
              </w:rPr>
              <w:t>2.มลพิษทางอากาศลดลง</w:t>
            </w:r>
          </w:p>
        </w:tc>
        <w:tc>
          <w:tcPr>
            <w:tcW w:w="1701" w:type="dxa"/>
          </w:tcPr>
          <w:p w14:paraId="00180313" w14:textId="77777777" w:rsidR="00EB5A06" w:rsidRPr="00C8305E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C8305E">
              <w:rPr>
                <w:rFonts w:ascii="TH SarabunPSK" w:hAnsi="TH SarabunPSK" w:cs="TH SarabunPSK"/>
                <w:sz w:val="28"/>
                <w:cs/>
              </w:rPr>
              <w:t>ประชาชนสัญจรได้อย่างสะดวกรวดเร็ว</w:t>
            </w:r>
          </w:p>
          <w:p w14:paraId="343A92D2" w14:textId="77777777" w:rsidR="00EB5A06" w:rsidRPr="00C8305E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</w:tcPr>
          <w:p w14:paraId="461F4E7E" w14:textId="77777777" w:rsidR="00EB5A06" w:rsidRPr="00C8305E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C8305E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</w:tbl>
    <w:p w14:paraId="09132026" w14:textId="77777777" w:rsidR="00EB5A06" w:rsidRPr="00D002F2" w:rsidRDefault="00EB5A06" w:rsidP="00EB5A06">
      <w:pPr>
        <w:spacing w:after="0" w:line="240" w:lineRule="auto"/>
        <w:rPr>
          <w:rFonts w:ascii="TH SarabunPSK" w:hAnsi="TH SarabunPSK" w:cs="TH SarabunPSK"/>
          <w:b/>
          <w:bCs/>
        </w:rPr>
      </w:pPr>
    </w:p>
    <w:p w14:paraId="3DC51371" w14:textId="77777777" w:rsidR="00EB5A06" w:rsidRDefault="00EB5A06" w:rsidP="00EB5A06">
      <w:pPr>
        <w:spacing w:after="0" w:line="240" w:lineRule="auto"/>
        <w:rPr>
          <w:rFonts w:ascii="TH SarabunPSK" w:hAnsi="TH SarabunPSK" w:cs="TH SarabunPSK"/>
          <w:sz w:val="28"/>
        </w:rPr>
      </w:pPr>
    </w:p>
    <w:p w14:paraId="4C87B463" w14:textId="77777777" w:rsidR="00EB5A06" w:rsidRDefault="00EB5A06" w:rsidP="00EB5A06">
      <w:pPr>
        <w:spacing w:after="0" w:line="240" w:lineRule="auto"/>
        <w:rPr>
          <w:rFonts w:ascii="TH SarabunPSK" w:hAnsi="TH SarabunPSK" w:cs="TH SarabunPSK"/>
          <w:sz w:val="28"/>
        </w:rPr>
      </w:pPr>
    </w:p>
    <w:p w14:paraId="0D2007BE" w14:textId="77777777" w:rsidR="00EB5A06" w:rsidRDefault="00EB5A06" w:rsidP="00EB5A06">
      <w:pPr>
        <w:spacing w:after="0" w:line="240" w:lineRule="auto"/>
        <w:rPr>
          <w:rFonts w:ascii="TH SarabunPSK" w:hAnsi="TH SarabunPSK" w:cs="TH SarabunPSK"/>
          <w:sz w:val="28"/>
        </w:rPr>
      </w:pPr>
    </w:p>
    <w:p w14:paraId="20D5CC55" w14:textId="77777777" w:rsidR="00EB5A06" w:rsidRDefault="00EB5A06" w:rsidP="00EB5A06">
      <w:pPr>
        <w:spacing w:after="0" w:line="240" w:lineRule="auto"/>
        <w:rPr>
          <w:rFonts w:ascii="TH SarabunPSK" w:hAnsi="TH SarabunPSK" w:cs="TH SarabunPSK"/>
          <w:sz w:val="28"/>
        </w:rPr>
      </w:pPr>
    </w:p>
    <w:p w14:paraId="450C9738" w14:textId="77777777" w:rsidR="00EB5A06" w:rsidRDefault="00EB5A06" w:rsidP="00EB5A06">
      <w:pPr>
        <w:spacing w:after="0" w:line="240" w:lineRule="auto"/>
        <w:rPr>
          <w:rFonts w:ascii="TH SarabunPSK" w:hAnsi="TH SarabunPSK" w:cs="TH SarabunPSK"/>
          <w:sz w:val="28"/>
        </w:rPr>
      </w:pPr>
    </w:p>
    <w:p w14:paraId="0F121DFB" w14:textId="77777777" w:rsidR="00EB5A06" w:rsidRDefault="00EB5A06" w:rsidP="00EB5A06">
      <w:pPr>
        <w:spacing w:after="0" w:line="240" w:lineRule="auto"/>
        <w:rPr>
          <w:rFonts w:ascii="TH SarabunPSK" w:hAnsi="TH SarabunPSK" w:cs="TH SarabunPSK"/>
          <w:sz w:val="28"/>
        </w:rPr>
      </w:pPr>
    </w:p>
    <w:p w14:paraId="72D9DA5D" w14:textId="77777777" w:rsidR="00BE4F4A" w:rsidRDefault="00BE4F4A" w:rsidP="00EB5A06">
      <w:pPr>
        <w:spacing w:after="0" w:line="240" w:lineRule="auto"/>
        <w:rPr>
          <w:rFonts w:ascii="TH SarabunPSK" w:hAnsi="TH SarabunPSK" w:cs="TH SarabunPSK" w:hint="cs"/>
          <w:sz w:val="28"/>
        </w:rPr>
      </w:pPr>
    </w:p>
    <w:p w14:paraId="4514E978" w14:textId="77777777" w:rsidR="00EB5A06" w:rsidRDefault="00EB5A06" w:rsidP="00EB5A06">
      <w:pPr>
        <w:spacing w:after="0" w:line="240" w:lineRule="auto"/>
        <w:rPr>
          <w:rFonts w:ascii="TH SarabunPSK" w:hAnsi="TH SarabunPSK" w:cs="TH SarabunPSK"/>
          <w:sz w:val="28"/>
        </w:rPr>
      </w:pPr>
    </w:p>
    <w:p w14:paraId="4E4D7EC7" w14:textId="77777777" w:rsidR="00EB5A06" w:rsidRPr="00D002F2" w:rsidRDefault="00EB5A06" w:rsidP="00EB5A06">
      <w:pPr>
        <w:spacing w:after="0" w:line="240" w:lineRule="auto"/>
        <w:rPr>
          <w:rFonts w:ascii="TH SarabunPSK" w:hAnsi="TH SarabunPSK" w:cs="TH SarabunPSK"/>
          <w:sz w:val="28"/>
        </w:rPr>
      </w:pPr>
      <w:r w:rsidRPr="00D002F2">
        <w:rPr>
          <w:rFonts w:ascii="TH SarabunPSK" w:hAnsi="TH SarabunPSK" w:cs="TH SarabunPSK"/>
          <w:sz w:val="28"/>
          <w:cs/>
        </w:rPr>
        <w:lastRenderedPageBreak/>
        <w:t xml:space="preserve">    </w:t>
      </w:r>
      <w:r>
        <w:rPr>
          <w:rFonts w:ascii="TH SarabunPSK" w:hAnsi="TH SarabunPSK" w:cs="TH SarabunPSK" w:hint="cs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>1. ยุทศาสต</w:t>
      </w:r>
      <w:proofErr w:type="spellStart"/>
      <w:r>
        <w:rPr>
          <w:rFonts w:ascii="TH SarabunPSK" w:hAnsi="TH SarabunPSK" w:cs="TH SarabunPSK"/>
          <w:sz w:val="28"/>
          <w:cs/>
        </w:rPr>
        <w:t>ร์</w:t>
      </w:r>
      <w:proofErr w:type="spellEnd"/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 w:rsidRPr="00D002F2">
        <w:rPr>
          <w:rFonts w:ascii="TH SarabunPSK" w:hAnsi="TH SarabunPSK" w:cs="TH SarabunPSK"/>
          <w:sz w:val="28"/>
          <w:cs/>
        </w:rPr>
        <w:t>ยุทธศาสตร์ที่ 1  การพัฒนาด้านโครงสร้างพื้นฐาน  ระบบสาธารณูปโภค</w:t>
      </w:r>
    </w:p>
    <w:p w14:paraId="0E057E80" w14:textId="77777777" w:rsidR="00EB5A06" w:rsidRPr="00D002F2" w:rsidRDefault="00EB5A06" w:rsidP="00EB5A06">
      <w:pPr>
        <w:spacing w:after="0" w:line="240" w:lineRule="auto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/>
          <w:sz w:val="28"/>
          <w:cs/>
        </w:rPr>
        <w:t xml:space="preserve">    </w:t>
      </w:r>
      <w:r>
        <w:rPr>
          <w:rFonts w:ascii="TH SarabunPSK" w:hAnsi="TH SarabunPSK" w:cs="TH SarabunPSK"/>
          <w:sz w:val="28"/>
          <w:cs/>
        </w:rPr>
        <w:tab/>
        <w:t xml:space="preserve">1.1 กลยุทธ์     </w:t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 w:rsidRPr="00D002F2">
        <w:rPr>
          <w:rFonts w:ascii="TH SarabunPSK" w:hAnsi="TH SarabunPSK" w:cs="TH SarabunPSK"/>
          <w:sz w:val="28"/>
          <w:cs/>
        </w:rPr>
        <w:t>ก่อสร้างและปรับปรุงบำรุงถนน  ร่องระบายน้ำ  และจัดหาแหล่งน้ำการเกษตร</w:t>
      </w:r>
    </w:p>
    <w:p w14:paraId="03D29EB0" w14:textId="77777777" w:rsidR="00EB5A06" w:rsidRPr="00D002F2" w:rsidRDefault="00EB5A06" w:rsidP="00EB5A06">
      <w:pPr>
        <w:spacing w:after="0" w:line="240" w:lineRule="auto"/>
        <w:rPr>
          <w:rFonts w:ascii="TH SarabunPSK" w:hAnsi="TH SarabunPSK" w:cs="TH SarabunPSK"/>
          <w:sz w:val="28"/>
          <w:cs/>
        </w:rPr>
      </w:pPr>
      <w:r w:rsidRPr="00D002F2">
        <w:rPr>
          <w:rFonts w:ascii="TH SarabunPSK" w:hAnsi="TH SarabunPSK" w:cs="TH SarabunPSK"/>
          <w:sz w:val="28"/>
          <w:cs/>
        </w:rPr>
        <w:tab/>
        <w:t>1.1.2  แผนงา</w:t>
      </w:r>
      <w:r>
        <w:rPr>
          <w:rFonts w:ascii="TH SarabunPSK" w:hAnsi="TH SarabunPSK" w:cs="TH SarabunPSK"/>
          <w:sz w:val="28"/>
          <w:cs/>
        </w:rPr>
        <w:t xml:space="preserve">น อุตสาหกรรมและการโยธา   </w:t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 w:rsidRPr="00D002F2">
        <w:rPr>
          <w:rFonts w:ascii="TH SarabunPSK" w:hAnsi="TH SarabunPSK" w:cs="TH SarabunPSK"/>
          <w:sz w:val="28"/>
          <w:cs/>
        </w:rPr>
        <w:t>ก่อสร้างถนนลูกรัง /เสริมผิว ขยายผิวจราจร /ซ่อมแซมถนน</w:t>
      </w:r>
    </w:p>
    <w:tbl>
      <w:tblPr>
        <w:tblStyle w:val="a5"/>
        <w:tblW w:w="16302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709"/>
        <w:gridCol w:w="1843"/>
        <w:gridCol w:w="1843"/>
        <w:gridCol w:w="1842"/>
        <w:gridCol w:w="1134"/>
        <w:gridCol w:w="1134"/>
        <w:gridCol w:w="1134"/>
        <w:gridCol w:w="1134"/>
        <w:gridCol w:w="1134"/>
        <w:gridCol w:w="1560"/>
        <w:gridCol w:w="1701"/>
        <w:gridCol w:w="1134"/>
      </w:tblGrid>
      <w:tr w:rsidR="00EB5A06" w:rsidRPr="00D002F2" w14:paraId="2CA4DD12" w14:textId="77777777" w:rsidTr="00EF5E2D">
        <w:trPr>
          <w:trHeight w:val="385"/>
        </w:trPr>
        <w:tc>
          <w:tcPr>
            <w:tcW w:w="709" w:type="dxa"/>
            <w:vMerge w:val="restart"/>
            <w:shd w:val="clear" w:color="auto" w:fill="B6DDE8" w:themeFill="accent5" w:themeFillTint="66"/>
          </w:tcPr>
          <w:p w14:paraId="421E8387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27A8B7B9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002F2">
              <w:rPr>
                <w:rFonts w:ascii="TH SarabunPSK" w:hAnsi="TH SarabunPSK" w:cs="TH SarabunPSK"/>
                <w:b/>
                <w:bCs/>
                <w:sz w:val="28"/>
                <w:cs/>
              </w:rPr>
              <w:t>ที่</w:t>
            </w:r>
          </w:p>
        </w:tc>
        <w:tc>
          <w:tcPr>
            <w:tcW w:w="1843" w:type="dxa"/>
            <w:vMerge w:val="restart"/>
            <w:shd w:val="clear" w:color="auto" w:fill="B6DDE8" w:themeFill="accent5" w:themeFillTint="66"/>
          </w:tcPr>
          <w:p w14:paraId="0E9CFA58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373CB60B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002F2">
              <w:rPr>
                <w:rFonts w:ascii="TH SarabunPSK" w:hAnsi="TH SarabunPSK" w:cs="TH SarabunPSK"/>
                <w:b/>
                <w:bCs/>
                <w:sz w:val="28"/>
                <w:cs/>
              </w:rPr>
              <w:t>โครงการ</w:t>
            </w:r>
          </w:p>
        </w:tc>
        <w:tc>
          <w:tcPr>
            <w:tcW w:w="1843" w:type="dxa"/>
            <w:vMerge w:val="restart"/>
            <w:shd w:val="clear" w:color="auto" w:fill="B6DDE8" w:themeFill="accent5" w:themeFillTint="66"/>
          </w:tcPr>
          <w:p w14:paraId="2F20A70D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12B57C83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002F2">
              <w:rPr>
                <w:rFonts w:ascii="TH SarabunPSK" w:hAnsi="TH SarabunPSK" w:cs="TH SarabunPSK"/>
                <w:b/>
                <w:bCs/>
                <w:sz w:val="28"/>
                <w:cs/>
              </w:rPr>
              <w:t>วัตถุประสงค์</w:t>
            </w:r>
          </w:p>
        </w:tc>
        <w:tc>
          <w:tcPr>
            <w:tcW w:w="1842" w:type="dxa"/>
            <w:vMerge w:val="restart"/>
            <w:shd w:val="clear" w:color="auto" w:fill="B6DDE8" w:themeFill="accent5" w:themeFillTint="66"/>
          </w:tcPr>
          <w:p w14:paraId="57765873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002F2">
              <w:rPr>
                <w:rFonts w:ascii="TH SarabunPSK" w:hAnsi="TH SarabunPSK" w:cs="TH SarabunPSK"/>
                <w:b/>
                <w:bCs/>
                <w:sz w:val="28"/>
                <w:cs/>
              </w:rPr>
              <w:t>เป้าหมาย</w:t>
            </w:r>
          </w:p>
          <w:p w14:paraId="722C09B8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(ผลผลิตของโครงการ)</w:t>
            </w:r>
          </w:p>
        </w:tc>
        <w:tc>
          <w:tcPr>
            <w:tcW w:w="5670" w:type="dxa"/>
            <w:gridSpan w:val="5"/>
            <w:shd w:val="clear" w:color="auto" w:fill="B6DDE8" w:themeFill="accent5" w:themeFillTint="66"/>
          </w:tcPr>
          <w:p w14:paraId="1E7DBECC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002F2">
              <w:rPr>
                <w:rFonts w:ascii="TH SarabunPSK" w:hAnsi="TH SarabunPSK" w:cs="TH SarabunPSK"/>
                <w:b/>
                <w:bCs/>
                <w:sz w:val="28"/>
                <w:cs/>
              </w:rPr>
              <w:t>งบประมาณและที่ผ่านมา</w:t>
            </w:r>
          </w:p>
        </w:tc>
        <w:tc>
          <w:tcPr>
            <w:tcW w:w="1560" w:type="dxa"/>
            <w:vMerge w:val="restart"/>
            <w:shd w:val="clear" w:color="auto" w:fill="B6DDE8" w:themeFill="accent5" w:themeFillTint="66"/>
          </w:tcPr>
          <w:p w14:paraId="590D61C3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002F2">
              <w:rPr>
                <w:rFonts w:ascii="TH SarabunPSK" w:hAnsi="TH SarabunPSK" w:cs="TH SarabunPSK"/>
                <w:b/>
                <w:bCs/>
                <w:sz w:val="28"/>
                <w:cs/>
              </w:rPr>
              <w:t>ตัวชี้วัด</w:t>
            </w:r>
          </w:p>
          <w:p w14:paraId="716C64E2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D002F2">
              <w:rPr>
                <w:rFonts w:ascii="TH SarabunPSK" w:hAnsi="TH SarabunPSK" w:cs="TH SarabunPSK"/>
                <w:b/>
                <w:bCs/>
                <w:sz w:val="28"/>
                <w:cs/>
              </w:rPr>
              <w:t>(</w:t>
            </w:r>
            <w:r w:rsidRPr="00D002F2">
              <w:rPr>
                <w:rFonts w:ascii="TH SarabunPSK" w:hAnsi="TH SarabunPSK" w:cs="TH SarabunPSK"/>
                <w:b/>
                <w:bCs/>
                <w:sz w:val="28"/>
              </w:rPr>
              <w:t>KPI</w:t>
            </w:r>
            <w:r w:rsidRPr="00D002F2">
              <w:rPr>
                <w:rFonts w:ascii="TH SarabunPSK" w:hAnsi="TH SarabunPSK" w:cs="TH SarabunPSK"/>
                <w:b/>
                <w:bCs/>
                <w:sz w:val="28"/>
                <w:cs/>
              </w:rPr>
              <w:t>)</w:t>
            </w:r>
          </w:p>
        </w:tc>
        <w:tc>
          <w:tcPr>
            <w:tcW w:w="1701" w:type="dxa"/>
            <w:vMerge w:val="restart"/>
            <w:shd w:val="clear" w:color="auto" w:fill="B6DDE8" w:themeFill="accent5" w:themeFillTint="66"/>
          </w:tcPr>
          <w:p w14:paraId="66671348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002F2">
              <w:rPr>
                <w:rFonts w:ascii="TH SarabunPSK" w:hAnsi="TH SarabunPSK" w:cs="TH SarabunPSK"/>
                <w:b/>
                <w:bCs/>
                <w:sz w:val="28"/>
                <w:cs/>
              </w:rPr>
              <w:t>ผลที่คาดว่า</w:t>
            </w:r>
          </w:p>
          <w:p w14:paraId="1B5BA1A0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002F2">
              <w:rPr>
                <w:rFonts w:ascii="TH SarabunPSK" w:hAnsi="TH SarabunPSK" w:cs="TH SarabunPSK"/>
                <w:b/>
                <w:bCs/>
                <w:sz w:val="28"/>
                <w:cs/>
              </w:rPr>
              <w:t>จะได้รับ</w:t>
            </w:r>
          </w:p>
        </w:tc>
        <w:tc>
          <w:tcPr>
            <w:tcW w:w="1134" w:type="dxa"/>
            <w:vMerge w:val="restart"/>
            <w:shd w:val="clear" w:color="auto" w:fill="B6DDE8" w:themeFill="accent5" w:themeFillTint="66"/>
          </w:tcPr>
          <w:p w14:paraId="25544341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D002F2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หน่วยงานรับผิดชอบหลัก</w:t>
            </w:r>
          </w:p>
        </w:tc>
      </w:tr>
      <w:tr w:rsidR="00EB5A06" w:rsidRPr="00D002F2" w14:paraId="21515802" w14:textId="77777777" w:rsidTr="00EF5E2D">
        <w:trPr>
          <w:trHeight w:val="335"/>
        </w:trPr>
        <w:tc>
          <w:tcPr>
            <w:tcW w:w="709" w:type="dxa"/>
            <w:vMerge/>
            <w:shd w:val="clear" w:color="auto" w:fill="B6DDE8" w:themeFill="accent5" w:themeFillTint="66"/>
          </w:tcPr>
          <w:p w14:paraId="4BC1C7D1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  <w:shd w:val="clear" w:color="auto" w:fill="B6DDE8" w:themeFill="accent5" w:themeFillTint="66"/>
          </w:tcPr>
          <w:p w14:paraId="641B7351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  <w:shd w:val="clear" w:color="auto" w:fill="B6DDE8" w:themeFill="accent5" w:themeFillTint="66"/>
          </w:tcPr>
          <w:p w14:paraId="0C23D4D4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2" w:type="dxa"/>
            <w:vMerge/>
            <w:shd w:val="clear" w:color="auto" w:fill="B6DDE8" w:themeFill="accent5" w:themeFillTint="66"/>
          </w:tcPr>
          <w:p w14:paraId="55A879CB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  <w:shd w:val="clear" w:color="auto" w:fill="B6DDE8" w:themeFill="accent5" w:themeFillTint="66"/>
          </w:tcPr>
          <w:p w14:paraId="3B55441A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002F2">
              <w:rPr>
                <w:rFonts w:ascii="TH SarabunPSK" w:hAnsi="TH SarabunPSK" w:cs="TH SarabunPSK"/>
                <w:b/>
                <w:bCs/>
                <w:sz w:val="28"/>
              </w:rPr>
              <w:t>2566</w:t>
            </w:r>
          </w:p>
          <w:p w14:paraId="51226DBD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30D8D2C3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002F2">
              <w:rPr>
                <w:rFonts w:ascii="TH SarabunPSK" w:hAnsi="TH SarabunPSK" w:cs="TH SarabunPSK"/>
                <w:b/>
                <w:bCs/>
                <w:sz w:val="28"/>
              </w:rPr>
              <w:t>2567</w:t>
            </w:r>
          </w:p>
          <w:p w14:paraId="091A5A49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53065505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002F2">
              <w:rPr>
                <w:rFonts w:ascii="TH SarabunPSK" w:hAnsi="TH SarabunPSK" w:cs="TH SarabunPSK"/>
                <w:b/>
                <w:bCs/>
                <w:sz w:val="28"/>
              </w:rPr>
              <w:t>2568</w:t>
            </w:r>
          </w:p>
          <w:p w14:paraId="34F88AFE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3DF8F483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002F2">
              <w:rPr>
                <w:rFonts w:ascii="TH SarabunPSK" w:hAnsi="TH SarabunPSK" w:cs="TH SarabunPSK"/>
                <w:b/>
                <w:bCs/>
                <w:sz w:val="28"/>
              </w:rPr>
              <w:t>2569</w:t>
            </w:r>
          </w:p>
          <w:p w14:paraId="12C90EF3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464F2D16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002F2">
              <w:rPr>
                <w:rFonts w:ascii="TH SarabunPSK" w:hAnsi="TH SarabunPSK" w:cs="TH SarabunPSK"/>
                <w:b/>
                <w:bCs/>
                <w:sz w:val="28"/>
              </w:rPr>
              <w:t>2570</w:t>
            </w:r>
          </w:p>
          <w:p w14:paraId="6681704B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D002F2">
              <w:rPr>
                <w:rFonts w:ascii="TH SarabunPSK" w:hAnsi="TH SarabunPSK" w:cs="TH SarabunPSK"/>
                <w:b/>
                <w:bCs/>
                <w:sz w:val="28"/>
              </w:rPr>
              <w:t>(</w:t>
            </w:r>
            <w:r w:rsidRPr="00D002F2">
              <w:rPr>
                <w:rFonts w:ascii="TH SarabunPSK" w:hAnsi="TH SarabunPSK" w:cs="TH SarabunPSK"/>
                <w:b/>
                <w:bCs/>
                <w:sz w:val="28"/>
                <w:cs/>
              </w:rPr>
              <w:t>บาท)</w:t>
            </w:r>
          </w:p>
        </w:tc>
        <w:tc>
          <w:tcPr>
            <w:tcW w:w="1560" w:type="dxa"/>
            <w:vMerge/>
            <w:shd w:val="clear" w:color="auto" w:fill="B6DDE8" w:themeFill="accent5" w:themeFillTint="66"/>
          </w:tcPr>
          <w:p w14:paraId="0EBDDC25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701" w:type="dxa"/>
            <w:vMerge/>
            <w:shd w:val="clear" w:color="auto" w:fill="B6DDE8" w:themeFill="accent5" w:themeFillTint="66"/>
          </w:tcPr>
          <w:p w14:paraId="24B32453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  <w:vMerge/>
            <w:shd w:val="clear" w:color="auto" w:fill="B6DDE8" w:themeFill="accent5" w:themeFillTint="66"/>
          </w:tcPr>
          <w:p w14:paraId="0785566D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</w:tr>
      <w:tr w:rsidR="00EB5A06" w:rsidRPr="00D002F2" w14:paraId="0322A5CA" w14:textId="77777777" w:rsidTr="00EF5E2D">
        <w:tc>
          <w:tcPr>
            <w:tcW w:w="709" w:type="dxa"/>
          </w:tcPr>
          <w:p w14:paraId="48AA1859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75</w:t>
            </w:r>
          </w:p>
        </w:tc>
        <w:tc>
          <w:tcPr>
            <w:tcW w:w="1843" w:type="dxa"/>
          </w:tcPr>
          <w:p w14:paraId="4074DD15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 xml:space="preserve">ก่อสร้างถนนลูกรัง </w:t>
            </w:r>
          </w:p>
          <w:p w14:paraId="5E5244CB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หมู่ที่ 2</w:t>
            </w:r>
          </w:p>
          <w:p w14:paraId="15261B9B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1.สายอ๋อมไอ่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D002F2">
              <w:rPr>
                <w:rFonts w:ascii="TH SarabunPSK" w:hAnsi="TH SarabunPSK" w:cs="TH SarabunPSK"/>
                <w:b/>
                <w:bCs/>
                <w:sz w:val="28"/>
                <w:cs/>
              </w:rPr>
              <w:t>-</w:t>
            </w: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 xml:space="preserve"> </w:t>
            </w:r>
            <w:r w:rsidRPr="00D002F2">
              <w:rPr>
                <w:rFonts w:ascii="TH SarabunPSK" w:hAnsi="TH SarabunPSK" w:cs="TH SarabunPSK"/>
                <w:sz w:val="28"/>
                <w:cs/>
              </w:rPr>
              <w:t>หนองโดน</w:t>
            </w:r>
          </w:p>
          <w:p w14:paraId="71FDC673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2.สายนาน้อย</w:t>
            </w:r>
            <w:r w:rsidRPr="00D002F2">
              <w:rPr>
                <w:rFonts w:ascii="TH SarabunPSK" w:hAnsi="TH SarabunPSK" w:cs="TH SarabunPSK"/>
                <w:b/>
                <w:bCs/>
                <w:sz w:val="28"/>
                <w:cs/>
              </w:rPr>
              <w:t>-</w:t>
            </w:r>
            <w:r w:rsidRPr="00D002F2">
              <w:rPr>
                <w:rFonts w:ascii="TH SarabunPSK" w:hAnsi="TH SarabunPSK" w:cs="TH SarabunPSK"/>
                <w:sz w:val="28"/>
                <w:cs/>
              </w:rPr>
              <w:t>อ่างเก็บน้ำคำเป็ด</w:t>
            </w:r>
          </w:p>
          <w:p w14:paraId="2FB30C02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3.สายบ้านโพธิ์</w:t>
            </w: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 xml:space="preserve"> </w:t>
            </w:r>
            <w:r w:rsidRPr="00D002F2">
              <w:rPr>
                <w:rFonts w:ascii="TH SarabunPSK" w:hAnsi="TH SarabunPSK" w:cs="TH SarabunPSK"/>
                <w:b/>
                <w:bCs/>
                <w:sz w:val="28"/>
                <w:cs/>
              </w:rPr>
              <w:t>-</w:t>
            </w: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 xml:space="preserve"> </w:t>
            </w:r>
            <w:r w:rsidRPr="00D002F2">
              <w:rPr>
                <w:rFonts w:ascii="TH SarabunPSK" w:hAnsi="TH SarabunPSK" w:cs="TH SarabunPSK"/>
                <w:sz w:val="28"/>
                <w:cs/>
              </w:rPr>
              <w:t>บ้านโคก</w:t>
            </w:r>
          </w:p>
          <w:p w14:paraId="02E087AA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(หลังโรงเรียนโคกโพธิ์)</w:t>
            </w:r>
          </w:p>
        </w:tc>
        <w:tc>
          <w:tcPr>
            <w:tcW w:w="1843" w:type="dxa"/>
          </w:tcPr>
          <w:p w14:paraId="7AC13D8D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เพื่อก่อสร้างถนนลูกรังให้ประชาชนได้ใช้สัญจร</w:t>
            </w:r>
          </w:p>
          <w:p w14:paraId="62633E4A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และสะดวกในการลำเลียงผลผลิตทางการเกษตร</w:t>
            </w:r>
          </w:p>
        </w:tc>
        <w:tc>
          <w:tcPr>
            <w:tcW w:w="1842" w:type="dxa"/>
          </w:tcPr>
          <w:p w14:paraId="1459753A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 xml:space="preserve">ถนนลูกรัง </w:t>
            </w:r>
          </w:p>
          <w:p w14:paraId="46F2EB77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  <w:p w14:paraId="70401350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 xml:space="preserve">กว้าง  6 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เมตร</w:t>
            </w:r>
            <w:r w:rsidRPr="00D002F2">
              <w:rPr>
                <w:rFonts w:ascii="TH SarabunPSK" w:hAnsi="TH SarabunPSK" w:cs="TH SarabunPSK"/>
                <w:sz w:val="28"/>
                <w:cs/>
              </w:rPr>
              <w:t xml:space="preserve"> </w:t>
            </w:r>
          </w:p>
          <w:p w14:paraId="6531D128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 xml:space="preserve">ยาว  1,000 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เมตร</w:t>
            </w:r>
          </w:p>
          <w:p w14:paraId="4331D75A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 xml:space="preserve">กว้าง  8  </w:t>
            </w:r>
            <w:r>
              <w:rPr>
                <w:rFonts w:ascii="TH SarabunPSK" w:hAnsi="TH SarabunPSK" w:cs="TH SarabunPSK" w:hint="cs"/>
                <w:sz w:val="28"/>
                <w:cs/>
              </w:rPr>
              <w:t>เมตร</w:t>
            </w:r>
            <w:r w:rsidRPr="00D002F2">
              <w:rPr>
                <w:rFonts w:ascii="TH SarabunPSK" w:hAnsi="TH SarabunPSK" w:cs="TH SarabunPSK"/>
                <w:sz w:val="28"/>
                <w:cs/>
              </w:rPr>
              <w:t xml:space="preserve"> </w:t>
            </w:r>
          </w:p>
          <w:p w14:paraId="6A1F8025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 xml:space="preserve">ยาว  2,000  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เมตร</w:t>
            </w:r>
          </w:p>
          <w:p w14:paraId="5583ED39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 xml:space="preserve">กว้าง  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>
              <w:rPr>
                <w:rFonts w:ascii="TH SarabunPSK" w:hAnsi="TH SarabunPSK" w:cs="TH SarabunPSK"/>
                <w:sz w:val="28"/>
                <w:cs/>
              </w:rPr>
              <w:t xml:space="preserve">8 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 เมตร</w:t>
            </w:r>
            <w:r w:rsidRPr="00D002F2">
              <w:rPr>
                <w:rFonts w:ascii="TH SarabunPSK" w:hAnsi="TH SarabunPSK" w:cs="TH SarabunPSK"/>
                <w:sz w:val="28"/>
                <w:cs/>
              </w:rPr>
              <w:t xml:space="preserve"> </w:t>
            </w:r>
          </w:p>
          <w:p w14:paraId="41307F1F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 xml:space="preserve">ยาว  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D002F2">
              <w:rPr>
                <w:rFonts w:ascii="TH SarabunPSK" w:hAnsi="TH SarabunPSK" w:cs="TH SarabunPSK"/>
                <w:sz w:val="28"/>
                <w:cs/>
              </w:rPr>
              <w:t>1</w:t>
            </w:r>
            <w:r w:rsidRPr="00D002F2">
              <w:rPr>
                <w:rFonts w:ascii="TH SarabunPSK" w:hAnsi="TH SarabunPSK" w:cs="TH SarabunPSK"/>
                <w:sz w:val="28"/>
              </w:rPr>
              <w:t>,</w:t>
            </w:r>
            <w:r>
              <w:rPr>
                <w:rFonts w:ascii="TH SarabunPSK" w:hAnsi="TH SarabunPSK" w:cs="TH SarabunPSK"/>
                <w:sz w:val="28"/>
                <w:cs/>
              </w:rPr>
              <w:t xml:space="preserve">000  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เมตร</w:t>
            </w:r>
          </w:p>
        </w:tc>
        <w:tc>
          <w:tcPr>
            <w:tcW w:w="1134" w:type="dxa"/>
          </w:tcPr>
          <w:p w14:paraId="7C8992D0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4D22B80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DDBA3BE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180,000</w:t>
            </w:r>
          </w:p>
          <w:p w14:paraId="7E258C7B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18B506F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480,000</w:t>
            </w:r>
          </w:p>
          <w:p w14:paraId="58996EA4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1366BE3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240,000</w:t>
            </w:r>
          </w:p>
          <w:p w14:paraId="6FD5AE64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</w:tcPr>
          <w:p w14:paraId="739024BE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BDE74F2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03965B9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180,000</w:t>
            </w:r>
          </w:p>
          <w:p w14:paraId="55001CC8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05D15CD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480,000</w:t>
            </w:r>
          </w:p>
          <w:p w14:paraId="0E1A1797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A07C597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240,000</w:t>
            </w:r>
          </w:p>
          <w:p w14:paraId="3733E982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</w:tcPr>
          <w:p w14:paraId="5D920057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523ED09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E494D89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180,000</w:t>
            </w:r>
          </w:p>
          <w:p w14:paraId="2D303D63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EAFD6C8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480,000</w:t>
            </w:r>
          </w:p>
          <w:p w14:paraId="2ACF8C00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73AB191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240,000</w:t>
            </w:r>
          </w:p>
          <w:p w14:paraId="21BAF227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</w:tcPr>
          <w:p w14:paraId="1BE879FE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09CC51D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942BA15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180,000</w:t>
            </w:r>
          </w:p>
          <w:p w14:paraId="6FE99B95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00288CE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480,000</w:t>
            </w:r>
          </w:p>
          <w:p w14:paraId="2C473369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28BFE43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240,000</w:t>
            </w:r>
          </w:p>
          <w:p w14:paraId="0FA6363F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</w:tcPr>
          <w:p w14:paraId="767BC38F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50A3964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4486F4A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180,000</w:t>
            </w:r>
          </w:p>
          <w:p w14:paraId="19E27268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F4BB176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480,000</w:t>
            </w:r>
          </w:p>
          <w:p w14:paraId="35E3BFC1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D401851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240,000</w:t>
            </w:r>
          </w:p>
          <w:p w14:paraId="1EF1C706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560" w:type="dxa"/>
          </w:tcPr>
          <w:p w14:paraId="3C6D04BA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 xml:space="preserve">ถนนลูกรัง </w:t>
            </w:r>
          </w:p>
          <w:p w14:paraId="3D5B1B5A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จำนวน 3 เส้น</w:t>
            </w:r>
          </w:p>
        </w:tc>
        <w:tc>
          <w:tcPr>
            <w:tcW w:w="1701" w:type="dxa"/>
          </w:tcPr>
          <w:p w14:paraId="6B3525FB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ประชาชนสัญจรได้อย่างสะดวกรวดเร็ว</w:t>
            </w:r>
            <w:r w:rsidRPr="00D002F2">
              <w:rPr>
                <w:rFonts w:ascii="TH SarabunPSK" w:hAnsi="TH SarabunPSK" w:cs="TH SarabunPSK"/>
                <w:sz w:val="28"/>
              </w:rPr>
              <w:t xml:space="preserve"> </w:t>
            </w:r>
            <w:r w:rsidRPr="00D002F2">
              <w:rPr>
                <w:rFonts w:ascii="TH SarabunPSK" w:hAnsi="TH SarabunPSK" w:cs="TH SarabunPSK"/>
                <w:sz w:val="28"/>
                <w:cs/>
              </w:rPr>
              <w:t>ถนนไม่เป็นหลุมบ่อ</w:t>
            </w:r>
          </w:p>
        </w:tc>
        <w:tc>
          <w:tcPr>
            <w:tcW w:w="1134" w:type="dxa"/>
          </w:tcPr>
          <w:p w14:paraId="70FF09AA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EB5A06" w:rsidRPr="00D002F2" w14:paraId="5AC60D78" w14:textId="77777777" w:rsidTr="00EF5E2D">
        <w:tc>
          <w:tcPr>
            <w:tcW w:w="709" w:type="dxa"/>
          </w:tcPr>
          <w:p w14:paraId="633EE091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</w:rPr>
              <w:t>76</w:t>
            </w:r>
          </w:p>
        </w:tc>
        <w:tc>
          <w:tcPr>
            <w:tcW w:w="1843" w:type="dxa"/>
          </w:tcPr>
          <w:p w14:paraId="7E39FEA1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 xml:space="preserve">ปรับปรุงบูรณะถนนลูกรัง สายคำเป็ด </w:t>
            </w:r>
          </w:p>
          <w:p w14:paraId="11EA632C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>(</w:t>
            </w:r>
            <w:r>
              <w:rPr>
                <w:rFonts w:ascii="TH SarabunPSK" w:hAnsi="TH SarabunPSK" w:cs="TH SarabunPSK" w:hint="cs"/>
                <w:sz w:val="28"/>
                <w:cs/>
              </w:rPr>
              <w:t>หลวงตา</w:t>
            </w:r>
            <w:r w:rsidRPr="00D002F2">
              <w:rPr>
                <w:rFonts w:ascii="TH SarabunPSK" w:hAnsi="TH SarabunPSK" w:cs="TH SarabunPSK"/>
                <w:sz w:val="28"/>
                <w:cs/>
              </w:rPr>
              <w:t>แก้ว)</w:t>
            </w:r>
            <w:r w:rsidRPr="00D002F2">
              <w:rPr>
                <w:rFonts w:ascii="TH SarabunPSK" w:hAnsi="TH SarabunPSK" w:cs="TH SarabunPSK"/>
                <w:sz w:val="28"/>
              </w:rPr>
              <w:t xml:space="preserve">  </w:t>
            </w:r>
          </w:p>
          <w:p w14:paraId="67EB4C0C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 xml:space="preserve">หมู่ที่ </w:t>
            </w:r>
            <w:r>
              <w:rPr>
                <w:rFonts w:ascii="TH SarabunPSK" w:hAnsi="TH SarabunPSK" w:cs="TH SarabunPSK" w:hint="cs"/>
                <w:sz w:val="28"/>
                <w:cs/>
              </w:rPr>
              <w:t>2</w:t>
            </w:r>
          </w:p>
        </w:tc>
        <w:tc>
          <w:tcPr>
            <w:tcW w:w="1843" w:type="dxa"/>
          </w:tcPr>
          <w:p w14:paraId="48D169FC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-เพื่อปรับปรุงบูรณะถนนลูกรังให้ประชาชนได้ใช้สัญจร</w:t>
            </w:r>
          </w:p>
        </w:tc>
        <w:tc>
          <w:tcPr>
            <w:tcW w:w="1842" w:type="dxa"/>
          </w:tcPr>
          <w:p w14:paraId="24DBCB87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7C61DD">
              <w:rPr>
                <w:rFonts w:ascii="TH SarabunPSK" w:hAnsi="TH SarabunPSK" w:cs="TH SarabunPSK"/>
                <w:b/>
                <w:bCs/>
                <w:sz w:val="28"/>
              </w:rPr>
              <w:t>-</w:t>
            </w:r>
            <w:r w:rsidRPr="00D002F2">
              <w:rPr>
                <w:rFonts w:ascii="TH SarabunPSK" w:hAnsi="TH SarabunPSK" w:cs="TH SarabunPSK"/>
                <w:sz w:val="28"/>
                <w:cs/>
              </w:rPr>
              <w:t xml:space="preserve"> ลงหินลูกรัง</w:t>
            </w:r>
          </w:p>
          <w:p w14:paraId="1F1BD1DC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7C61DD">
              <w:rPr>
                <w:rFonts w:ascii="TH SarabunPSK" w:hAnsi="TH SarabunPSK" w:cs="TH SarabunPSK"/>
                <w:b/>
                <w:bCs/>
                <w:sz w:val="28"/>
              </w:rPr>
              <w:t>-</w:t>
            </w:r>
            <w:r w:rsidRPr="00D002F2">
              <w:rPr>
                <w:rFonts w:ascii="TH SarabunPSK" w:hAnsi="TH SarabunPSK" w:cs="TH SarabunPSK"/>
                <w:sz w:val="28"/>
                <w:cs/>
              </w:rPr>
              <w:t xml:space="preserve"> วางท่อระบายน้ำ</w:t>
            </w:r>
          </w:p>
          <w:p w14:paraId="094EBA45" w14:textId="77777777" w:rsidR="00EB5A06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7C61DD">
              <w:rPr>
                <w:rFonts w:ascii="TH SarabunPSK" w:hAnsi="TH SarabunPSK" w:cs="TH SarabunPSK"/>
                <w:b/>
                <w:bCs/>
                <w:sz w:val="28"/>
              </w:rPr>
              <w:t>-</w:t>
            </w:r>
            <w:r w:rsidRPr="00D002F2">
              <w:rPr>
                <w:rFonts w:ascii="TH SarabunPSK" w:hAnsi="TH SarabunPSK" w:cs="TH SarabunPSK"/>
                <w:sz w:val="28"/>
              </w:rPr>
              <w:t xml:space="preserve"> </w:t>
            </w:r>
            <w:r>
              <w:rPr>
                <w:rFonts w:ascii="TH SarabunPSK" w:hAnsi="TH SarabunPSK" w:cs="TH SarabunPSK"/>
                <w:sz w:val="28"/>
                <w:cs/>
              </w:rPr>
              <w:t xml:space="preserve">เกรด บด อัด </w:t>
            </w:r>
          </w:p>
          <w:p w14:paraId="2C4C9846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 xml:space="preserve">กว้าง </w:t>
            </w:r>
            <w:r>
              <w:rPr>
                <w:rFonts w:ascii="TH SarabunPSK" w:hAnsi="TH SarabunPSK" w:cs="TH SarabunPSK" w:hint="cs"/>
                <w:sz w:val="28"/>
                <w:cs/>
              </w:rPr>
              <w:t>5</w:t>
            </w:r>
            <w:r w:rsidRPr="00D002F2">
              <w:rPr>
                <w:rFonts w:ascii="TH SarabunPSK" w:hAnsi="TH SarabunPSK" w:cs="TH SarabunPSK"/>
                <w:sz w:val="28"/>
                <w:cs/>
              </w:rPr>
              <w:t xml:space="preserve">  เมตร </w:t>
            </w:r>
          </w:p>
          <w:p w14:paraId="117A798B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 xml:space="preserve">ยาว </w:t>
            </w:r>
            <w:r>
              <w:rPr>
                <w:rFonts w:ascii="TH SarabunPSK" w:hAnsi="TH SarabunPSK" w:cs="TH SarabunPSK" w:hint="cs"/>
                <w:sz w:val="28"/>
                <w:cs/>
              </w:rPr>
              <w:t>1,000</w:t>
            </w:r>
            <w:r w:rsidRPr="00D002F2">
              <w:rPr>
                <w:rFonts w:ascii="TH SarabunPSK" w:hAnsi="TH SarabunPSK" w:cs="TH SarabunPSK"/>
                <w:sz w:val="28"/>
                <w:cs/>
              </w:rPr>
              <w:t xml:space="preserve">  เมตร</w:t>
            </w:r>
          </w:p>
        </w:tc>
        <w:tc>
          <w:tcPr>
            <w:tcW w:w="1134" w:type="dxa"/>
          </w:tcPr>
          <w:p w14:paraId="2295813F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C8C06C2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400,000</w:t>
            </w:r>
          </w:p>
        </w:tc>
        <w:tc>
          <w:tcPr>
            <w:tcW w:w="1134" w:type="dxa"/>
          </w:tcPr>
          <w:p w14:paraId="02EC1526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5F41006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400,000</w:t>
            </w:r>
          </w:p>
        </w:tc>
        <w:tc>
          <w:tcPr>
            <w:tcW w:w="1134" w:type="dxa"/>
          </w:tcPr>
          <w:p w14:paraId="6F177904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28A8031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400,000</w:t>
            </w:r>
          </w:p>
        </w:tc>
        <w:tc>
          <w:tcPr>
            <w:tcW w:w="1134" w:type="dxa"/>
          </w:tcPr>
          <w:p w14:paraId="4664CDD0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43881B3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400,000</w:t>
            </w:r>
          </w:p>
        </w:tc>
        <w:tc>
          <w:tcPr>
            <w:tcW w:w="1134" w:type="dxa"/>
          </w:tcPr>
          <w:p w14:paraId="26D48167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17509EF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400,000</w:t>
            </w:r>
          </w:p>
        </w:tc>
        <w:tc>
          <w:tcPr>
            <w:tcW w:w="1560" w:type="dxa"/>
          </w:tcPr>
          <w:p w14:paraId="420AF489" w14:textId="77777777" w:rsidR="00EB5A06" w:rsidRPr="00D002F2" w:rsidRDefault="00EB5A06" w:rsidP="00EF5E2D">
            <w:pPr>
              <w:spacing w:after="200"/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มีถนนลูกรังที่สามารถใช้เดินทางสัญจรได้อย่างปกติ</w:t>
            </w:r>
          </w:p>
        </w:tc>
        <w:tc>
          <w:tcPr>
            <w:tcW w:w="1701" w:type="dxa"/>
          </w:tcPr>
          <w:p w14:paraId="3953F606" w14:textId="77777777" w:rsidR="00EB5A06" w:rsidRPr="00D002F2" w:rsidRDefault="00EB5A06" w:rsidP="00EF5E2D">
            <w:pPr>
              <w:spacing w:after="200" w:line="276" w:lineRule="auto"/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ประชาชนสัญจรได้อย่างสะดวกรวดเร็ว</w:t>
            </w:r>
          </w:p>
          <w:p w14:paraId="65121E3E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</w:tcPr>
          <w:p w14:paraId="031F171B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EB5A06" w:rsidRPr="00D002F2" w14:paraId="1FF4104E" w14:textId="77777777" w:rsidTr="00EF5E2D">
        <w:tc>
          <w:tcPr>
            <w:tcW w:w="709" w:type="dxa"/>
          </w:tcPr>
          <w:p w14:paraId="7AFFAA4E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</w:rPr>
              <w:t>77</w:t>
            </w:r>
          </w:p>
        </w:tc>
        <w:tc>
          <w:tcPr>
            <w:tcW w:w="1843" w:type="dxa"/>
          </w:tcPr>
          <w:p w14:paraId="3D3570E4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ปรับปรุงบูรณะถนนลูกรังสายนาย</w:t>
            </w:r>
            <w:proofErr w:type="spellStart"/>
            <w:r w:rsidRPr="00D002F2">
              <w:rPr>
                <w:rFonts w:ascii="TH SarabunPSK" w:hAnsi="TH SarabunPSK" w:cs="TH SarabunPSK"/>
                <w:sz w:val="28"/>
                <w:cs/>
              </w:rPr>
              <w:t>ยน</w:t>
            </w:r>
            <w:proofErr w:type="spellEnd"/>
            <w:r w:rsidRPr="00D002F2">
              <w:rPr>
                <w:rFonts w:ascii="TH SarabunPSK" w:hAnsi="TH SarabunPSK" w:cs="TH SarabunPSK"/>
                <w:sz w:val="28"/>
              </w:rPr>
              <w:t xml:space="preserve"> </w:t>
            </w:r>
            <w:r w:rsidRPr="007C61DD">
              <w:rPr>
                <w:rFonts w:ascii="TH SarabunPSK" w:hAnsi="TH SarabunPSK" w:cs="TH SarabunPSK"/>
                <w:b/>
                <w:bCs/>
                <w:sz w:val="28"/>
              </w:rPr>
              <w:t>–</w:t>
            </w:r>
            <w:r w:rsidRPr="00D002F2">
              <w:rPr>
                <w:rFonts w:ascii="TH SarabunPSK" w:hAnsi="TH SarabunPSK" w:cs="TH SarabunPSK"/>
                <w:sz w:val="28"/>
                <w:cs/>
              </w:rPr>
              <w:t xml:space="preserve"> วัดปราสารททอง  </w:t>
            </w:r>
          </w:p>
          <w:p w14:paraId="4638ACBA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 xml:space="preserve">หมู่ที่ </w:t>
            </w:r>
            <w:r>
              <w:rPr>
                <w:rFonts w:ascii="TH SarabunPSK" w:hAnsi="TH SarabunPSK" w:cs="TH SarabunPSK" w:hint="cs"/>
                <w:sz w:val="28"/>
                <w:cs/>
              </w:rPr>
              <w:t>2</w:t>
            </w:r>
          </w:p>
        </w:tc>
        <w:tc>
          <w:tcPr>
            <w:tcW w:w="1843" w:type="dxa"/>
          </w:tcPr>
          <w:p w14:paraId="07472381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-เพื่อปรับปรุงบูรณะถนนลูกรังให้ประชาชนได้ใช้สัญจรสะดวกและปลอดภัย</w:t>
            </w:r>
          </w:p>
        </w:tc>
        <w:tc>
          <w:tcPr>
            <w:tcW w:w="1842" w:type="dxa"/>
          </w:tcPr>
          <w:p w14:paraId="4F29CDBA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7C61DD">
              <w:rPr>
                <w:rFonts w:ascii="TH SarabunPSK" w:hAnsi="TH SarabunPSK" w:cs="TH SarabunPSK"/>
                <w:b/>
                <w:bCs/>
                <w:sz w:val="28"/>
              </w:rPr>
              <w:t>-</w:t>
            </w:r>
            <w:r w:rsidRPr="00D002F2">
              <w:rPr>
                <w:rFonts w:ascii="TH SarabunPSK" w:hAnsi="TH SarabunPSK" w:cs="TH SarabunPSK"/>
                <w:sz w:val="28"/>
                <w:cs/>
              </w:rPr>
              <w:t xml:space="preserve"> ลงหินลูกรัง</w:t>
            </w:r>
          </w:p>
          <w:p w14:paraId="11C62573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7C61DD">
              <w:rPr>
                <w:rFonts w:ascii="TH SarabunPSK" w:hAnsi="TH SarabunPSK" w:cs="TH SarabunPSK"/>
                <w:b/>
                <w:bCs/>
                <w:sz w:val="28"/>
              </w:rPr>
              <w:t>-</w:t>
            </w:r>
            <w:r w:rsidRPr="00D002F2">
              <w:rPr>
                <w:rFonts w:ascii="TH SarabunPSK" w:hAnsi="TH SarabunPSK" w:cs="TH SarabunPSK"/>
                <w:sz w:val="28"/>
                <w:cs/>
              </w:rPr>
              <w:t xml:space="preserve"> วางท่อระบายน้ำ</w:t>
            </w:r>
          </w:p>
          <w:p w14:paraId="79976E30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7C61DD">
              <w:rPr>
                <w:rFonts w:ascii="TH SarabunPSK" w:hAnsi="TH SarabunPSK" w:cs="TH SarabunPSK"/>
                <w:b/>
                <w:bCs/>
                <w:sz w:val="28"/>
              </w:rPr>
              <w:t>-</w:t>
            </w:r>
            <w:r w:rsidRPr="00D002F2">
              <w:rPr>
                <w:rFonts w:ascii="TH SarabunPSK" w:hAnsi="TH SarabunPSK" w:cs="TH SarabunPSK"/>
                <w:sz w:val="28"/>
              </w:rPr>
              <w:t xml:space="preserve"> </w:t>
            </w:r>
            <w:r>
              <w:rPr>
                <w:rFonts w:ascii="TH SarabunPSK" w:hAnsi="TH SarabunPSK" w:cs="TH SarabunPSK"/>
                <w:sz w:val="28"/>
                <w:cs/>
              </w:rPr>
              <w:t xml:space="preserve">เกรด บด อัด </w:t>
            </w:r>
          </w:p>
          <w:p w14:paraId="416B173B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 xml:space="preserve">ขนาดกว้าง  </w:t>
            </w:r>
            <w:r>
              <w:rPr>
                <w:rFonts w:ascii="TH SarabunPSK" w:hAnsi="TH SarabunPSK" w:cs="TH SarabunPSK" w:hint="cs"/>
                <w:sz w:val="28"/>
                <w:cs/>
              </w:rPr>
              <w:t>5</w:t>
            </w:r>
            <w:r w:rsidRPr="00D002F2">
              <w:rPr>
                <w:rFonts w:ascii="TH SarabunPSK" w:hAnsi="TH SarabunPSK" w:cs="TH SarabunPSK"/>
                <w:sz w:val="28"/>
                <w:cs/>
              </w:rPr>
              <w:t xml:space="preserve">  เมตร</w:t>
            </w:r>
          </w:p>
          <w:p w14:paraId="44670C93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 xml:space="preserve">ยาว  </w:t>
            </w:r>
            <w:r>
              <w:rPr>
                <w:rFonts w:ascii="TH SarabunPSK" w:hAnsi="TH SarabunPSK" w:cs="TH SarabunPSK" w:hint="cs"/>
                <w:sz w:val="28"/>
                <w:cs/>
              </w:rPr>
              <w:t>1,000</w:t>
            </w:r>
            <w:r w:rsidRPr="00D002F2">
              <w:rPr>
                <w:rFonts w:ascii="TH SarabunPSK" w:hAnsi="TH SarabunPSK" w:cs="TH SarabunPSK"/>
                <w:sz w:val="28"/>
              </w:rPr>
              <w:t xml:space="preserve">  </w:t>
            </w:r>
            <w:r w:rsidRPr="00D002F2">
              <w:rPr>
                <w:rFonts w:ascii="TH SarabunPSK" w:hAnsi="TH SarabunPSK" w:cs="TH SarabunPSK"/>
                <w:sz w:val="28"/>
                <w:cs/>
              </w:rPr>
              <w:t>เมตร</w:t>
            </w:r>
          </w:p>
        </w:tc>
        <w:tc>
          <w:tcPr>
            <w:tcW w:w="1134" w:type="dxa"/>
          </w:tcPr>
          <w:p w14:paraId="405A2A96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E208565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400,000</w:t>
            </w:r>
          </w:p>
        </w:tc>
        <w:tc>
          <w:tcPr>
            <w:tcW w:w="1134" w:type="dxa"/>
          </w:tcPr>
          <w:p w14:paraId="20AA69C8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4A8DB53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400,000</w:t>
            </w:r>
          </w:p>
        </w:tc>
        <w:tc>
          <w:tcPr>
            <w:tcW w:w="1134" w:type="dxa"/>
          </w:tcPr>
          <w:p w14:paraId="1CF2C570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88D1BB3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400,000</w:t>
            </w:r>
          </w:p>
        </w:tc>
        <w:tc>
          <w:tcPr>
            <w:tcW w:w="1134" w:type="dxa"/>
          </w:tcPr>
          <w:p w14:paraId="486C7CD7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4FE23A5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400,000</w:t>
            </w:r>
          </w:p>
        </w:tc>
        <w:tc>
          <w:tcPr>
            <w:tcW w:w="1134" w:type="dxa"/>
          </w:tcPr>
          <w:p w14:paraId="24AA14C2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BEB2993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400,000</w:t>
            </w:r>
          </w:p>
        </w:tc>
        <w:tc>
          <w:tcPr>
            <w:tcW w:w="1560" w:type="dxa"/>
          </w:tcPr>
          <w:p w14:paraId="77A6B0BC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ถนนลูกรัง</w:t>
            </w:r>
          </w:p>
          <w:p w14:paraId="50D70F50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จำนวน 1 สาย</w:t>
            </w:r>
          </w:p>
        </w:tc>
        <w:tc>
          <w:tcPr>
            <w:tcW w:w="1701" w:type="dxa"/>
          </w:tcPr>
          <w:p w14:paraId="65734302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ประชาชนสัญจรได้อย่างสะดวกรวดเร็ว</w:t>
            </w:r>
          </w:p>
        </w:tc>
        <w:tc>
          <w:tcPr>
            <w:tcW w:w="1134" w:type="dxa"/>
          </w:tcPr>
          <w:p w14:paraId="11DE807E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</w:tbl>
    <w:p w14:paraId="71225274" w14:textId="77777777" w:rsidR="00EB5A06" w:rsidRPr="00D002F2" w:rsidRDefault="00EB5A06" w:rsidP="00EB5A06">
      <w:pPr>
        <w:spacing w:after="0" w:line="240" w:lineRule="auto"/>
        <w:rPr>
          <w:rFonts w:ascii="TH SarabunPSK" w:hAnsi="TH SarabunPSK" w:cs="TH SarabunPSK"/>
          <w:sz w:val="28"/>
          <w:cs/>
        </w:rPr>
      </w:pPr>
    </w:p>
    <w:tbl>
      <w:tblPr>
        <w:tblStyle w:val="a5"/>
        <w:tblW w:w="16302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709"/>
        <w:gridCol w:w="1843"/>
        <w:gridCol w:w="2126"/>
        <w:gridCol w:w="1559"/>
        <w:gridCol w:w="1134"/>
        <w:gridCol w:w="1134"/>
        <w:gridCol w:w="1134"/>
        <w:gridCol w:w="1134"/>
        <w:gridCol w:w="1134"/>
        <w:gridCol w:w="1560"/>
        <w:gridCol w:w="1701"/>
        <w:gridCol w:w="1134"/>
      </w:tblGrid>
      <w:tr w:rsidR="00EB5A06" w:rsidRPr="00D002F2" w14:paraId="4D9F33C9" w14:textId="77777777" w:rsidTr="00EF5E2D">
        <w:trPr>
          <w:trHeight w:val="385"/>
        </w:trPr>
        <w:tc>
          <w:tcPr>
            <w:tcW w:w="709" w:type="dxa"/>
            <w:vMerge w:val="restart"/>
            <w:shd w:val="clear" w:color="auto" w:fill="B6DDE8" w:themeFill="accent5" w:themeFillTint="66"/>
          </w:tcPr>
          <w:p w14:paraId="4CC22F57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509EF88B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002F2">
              <w:rPr>
                <w:rFonts w:ascii="TH SarabunPSK" w:hAnsi="TH SarabunPSK" w:cs="TH SarabunPSK"/>
                <w:b/>
                <w:bCs/>
                <w:sz w:val="28"/>
                <w:cs/>
              </w:rPr>
              <w:t>ที่</w:t>
            </w:r>
          </w:p>
        </w:tc>
        <w:tc>
          <w:tcPr>
            <w:tcW w:w="1843" w:type="dxa"/>
            <w:vMerge w:val="restart"/>
            <w:shd w:val="clear" w:color="auto" w:fill="B6DDE8" w:themeFill="accent5" w:themeFillTint="66"/>
          </w:tcPr>
          <w:p w14:paraId="7DB1C176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2757CB52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002F2">
              <w:rPr>
                <w:rFonts w:ascii="TH SarabunPSK" w:hAnsi="TH SarabunPSK" w:cs="TH SarabunPSK"/>
                <w:b/>
                <w:bCs/>
                <w:sz w:val="28"/>
                <w:cs/>
              </w:rPr>
              <w:t>โครงการ</w:t>
            </w:r>
          </w:p>
        </w:tc>
        <w:tc>
          <w:tcPr>
            <w:tcW w:w="2126" w:type="dxa"/>
            <w:vMerge w:val="restart"/>
            <w:shd w:val="clear" w:color="auto" w:fill="B6DDE8" w:themeFill="accent5" w:themeFillTint="66"/>
          </w:tcPr>
          <w:p w14:paraId="6E1FE194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581DCDF8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002F2">
              <w:rPr>
                <w:rFonts w:ascii="TH SarabunPSK" w:hAnsi="TH SarabunPSK" w:cs="TH SarabunPSK"/>
                <w:b/>
                <w:bCs/>
                <w:sz w:val="28"/>
                <w:cs/>
              </w:rPr>
              <w:t>วัตถุประสงค์</w:t>
            </w:r>
          </w:p>
        </w:tc>
        <w:tc>
          <w:tcPr>
            <w:tcW w:w="1559" w:type="dxa"/>
            <w:vMerge w:val="restart"/>
            <w:shd w:val="clear" w:color="auto" w:fill="B6DDE8" w:themeFill="accent5" w:themeFillTint="66"/>
          </w:tcPr>
          <w:p w14:paraId="0A738FD1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002F2">
              <w:rPr>
                <w:rFonts w:ascii="TH SarabunPSK" w:hAnsi="TH SarabunPSK" w:cs="TH SarabunPSK"/>
                <w:b/>
                <w:bCs/>
                <w:sz w:val="28"/>
                <w:cs/>
              </w:rPr>
              <w:t>เป้าหมาย</w:t>
            </w:r>
          </w:p>
          <w:p w14:paraId="0E610DE9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(ผลผลิตของโครงการ)</w:t>
            </w:r>
          </w:p>
        </w:tc>
        <w:tc>
          <w:tcPr>
            <w:tcW w:w="5670" w:type="dxa"/>
            <w:gridSpan w:val="5"/>
            <w:shd w:val="clear" w:color="auto" w:fill="B6DDE8" w:themeFill="accent5" w:themeFillTint="66"/>
          </w:tcPr>
          <w:p w14:paraId="3C5F53F9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002F2">
              <w:rPr>
                <w:rFonts w:ascii="TH SarabunPSK" w:hAnsi="TH SarabunPSK" w:cs="TH SarabunPSK"/>
                <w:b/>
                <w:bCs/>
                <w:sz w:val="28"/>
                <w:cs/>
              </w:rPr>
              <w:t>งบประมาณและที่ผ่านมา</w:t>
            </w:r>
          </w:p>
        </w:tc>
        <w:tc>
          <w:tcPr>
            <w:tcW w:w="1560" w:type="dxa"/>
            <w:vMerge w:val="restart"/>
            <w:shd w:val="clear" w:color="auto" w:fill="B6DDE8" w:themeFill="accent5" w:themeFillTint="66"/>
          </w:tcPr>
          <w:p w14:paraId="3025575E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002F2">
              <w:rPr>
                <w:rFonts w:ascii="TH SarabunPSK" w:hAnsi="TH SarabunPSK" w:cs="TH SarabunPSK"/>
                <w:b/>
                <w:bCs/>
                <w:sz w:val="28"/>
                <w:cs/>
              </w:rPr>
              <w:t>ตัวชี้วัด</w:t>
            </w:r>
          </w:p>
          <w:p w14:paraId="239577CF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D002F2">
              <w:rPr>
                <w:rFonts w:ascii="TH SarabunPSK" w:hAnsi="TH SarabunPSK" w:cs="TH SarabunPSK"/>
                <w:b/>
                <w:bCs/>
                <w:sz w:val="28"/>
                <w:cs/>
              </w:rPr>
              <w:t>(</w:t>
            </w:r>
            <w:r w:rsidRPr="00D002F2">
              <w:rPr>
                <w:rFonts w:ascii="TH SarabunPSK" w:hAnsi="TH SarabunPSK" w:cs="TH SarabunPSK"/>
                <w:b/>
                <w:bCs/>
                <w:sz w:val="28"/>
              </w:rPr>
              <w:t>KPI</w:t>
            </w:r>
            <w:r w:rsidRPr="00D002F2">
              <w:rPr>
                <w:rFonts w:ascii="TH SarabunPSK" w:hAnsi="TH SarabunPSK" w:cs="TH SarabunPSK"/>
                <w:b/>
                <w:bCs/>
                <w:sz w:val="28"/>
                <w:cs/>
              </w:rPr>
              <w:t>)</w:t>
            </w:r>
          </w:p>
        </w:tc>
        <w:tc>
          <w:tcPr>
            <w:tcW w:w="1701" w:type="dxa"/>
            <w:vMerge w:val="restart"/>
            <w:shd w:val="clear" w:color="auto" w:fill="B6DDE8" w:themeFill="accent5" w:themeFillTint="66"/>
          </w:tcPr>
          <w:p w14:paraId="3821FEB1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002F2">
              <w:rPr>
                <w:rFonts w:ascii="TH SarabunPSK" w:hAnsi="TH SarabunPSK" w:cs="TH SarabunPSK"/>
                <w:b/>
                <w:bCs/>
                <w:sz w:val="28"/>
                <w:cs/>
              </w:rPr>
              <w:t>ผลที่คาดว่า</w:t>
            </w:r>
          </w:p>
          <w:p w14:paraId="0B349283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002F2">
              <w:rPr>
                <w:rFonts w:ascii="TH SarabunPSK" w:hAnsi="TH SarabunPSK" w:cs="TH SarabunPSK"/>
                <w:b/>
                <w:bCs/>
                <w:sz w:val="28"/>
                <w:cs/>
              </w:rPr>
              <w:t>จะได้รับ</w:t>
            </w:r>
          </w:p>
        </w:tc>
        <w:tc>
          <w:tcPr>
            <w:tcW w:w="1134" w:type="dxa"/>
            <w:vMerge w:val="restart"/>
            <w:shd w:val="clear" w:color="auto" w:fill="B6DDE8" w:themeFill="accent5" w:themeFillTint="66"/>
          </w:tcPr>
          <w:p w14:paraId="7AE566A1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D002F2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หน่วยงานรับผิดชอบหลัก</w:t>
            </w:r>
          </w:p>
        </w:tc>
      </w:tr>
      <w:tr w:rsidR="00EB5A06" w:rsidRPr="00D002F2" w14:paraId="6FDDECD4" w14:textId="77777777" w:rsidTr="00EF5E2D">
        <w:trPr>
          <w:trHeight w:val="335"/>
        </w:trPr>
        <w:tc>
          <w:tcPr>
            <w:tcW w:w="709" w:type="dxa"/>
            <w:vMerge/>
            <w:shd w:val="clear" w:color="auto" w:fill="B6DDE8" w:themeFill="accent5" w:themeFillTint="66"/>
          </w:tcPr>
          <w:p w14:paraId="6F928540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  <w:shd w:val="clear" w:color="auto" w:fill="B6DDE8" w:themeFill="accent5" w:themeFillTint="66"/>
          </w:tcPr>
          <w:p w14:paraId="630EE348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2126" w:type="dxa"/>
            <w:vMerge/>
            <w:shd w:val="clear" w:color="auto" w:fill="B6DDE8" w:themeFill="accent5" w:themeFillTint="66"/>
          </w:tcPr>
          <w:p w14:paraId="4D3224E3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559" w:type="dxa"/>
            <w:vMerge/>
            <w:shd w:val="clear" w:color="auto" w:fill="B6DDE8" w:themeFill="accent5" w:themeFillTint="66"/>
          </w:tcPr>
          <w:p w14:paraId="17BDE93E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  <w:shd w:val="clear" w:color="auto" w:fill="B6DDE8" w:themeFill="accent5" w:themeFillTint="66"/>
          </w:tcPr>
          <w:p w14:paraId="6BA99BA7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002F2">
              <w:rPr>
                <w:rFonts w:ascii="TH SarabunPSK" w:hAnsi="TH SarabunPSK" w:cs="TH SarabunPSK"/>
                <w:b/>
                <w:bCs/>
                <w:sz w:val="28"/>
              </w:rPr>
              <w:t>2566</w:t>
            </w:r>
          </w:p>
          <w:p w14:paraId="64C55558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0167FE98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002F2">
              <w:rPr>
                <w:rFonts w:ascii="TH SarabunPSK" w:hAnsi="TH SarabunPSK" w:cs="TH SarabunPSK"/>
                <w:b/>
                <w:bCs/>
                <w:sz w:val="28"/>
              </w:rPr>
              <w:t>2567</w:t>
            </w:r>
          </w:p>
          <w:p w14:paraId="0D9EB6BC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1CD4EF8A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002F2">
              <w:rPr>
                <w:rFonts w:ascii="TH SarabunPSK" w:hAnsi="TH SarabunPSK" w:cs="TH SarabunPSK"/>
                <w:b/>
                <w:bCs/>
                <w:sz w:val="28"/>
              </w:rPr>
              <w:t>2568</w:t>
            </w:r>
          </w:p>
          <w:p w14:paraId="2FF64AAD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169BA043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002F2">
              <w:rPr>
                <w:rFonts w:ascii="TH SarabunPSK" w:hAnsi="TH SarabunPSK" w:cs="TH SarabunPSK"/>
                <w:b/>
                <w:bCs/>
                <w:sz w:val="28"/>
              </w:rPr>
              <w:t>2569</w:t>
            </w:r>
          </w:p>
          <w:p w14:paraId="6B5FD828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56F4665C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002F2">
              <w:rPr>
                <w:rFonts w:ascii="TH SarabunPSK" w:hAnsi="TH SarabunPSK" w:cs="TH SarabunPSK"/>
                <w:b/>
                <w:bCs/>
                <w:sz w:val="28"/>
              </w:rPr>
              <w:t>2570</w:t>
            </w:r>
          </w:p>
          <w:p w14:paraId="7907C856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D002F2">
              <w:rPr>
                <w:rFonts w:ascii="TH SarabunPSK" w:hAnsi="TH SarabunPSK" w:cs="TH SarabunPSK"/>
                <w:b/>
                <w:bCs/>
                <w:sz w:val="28"/>
              </w:rPr>
              <w:t>(</w:t>
            </w:r>
            <w:r w:rsidRPr="00D002F2">
              <w:rPr>
                <w:rFonts w:ascii="TH SarabunPSK" w:hAnsi="TH SarabunPSK" w:cs="TH SarabunPSK"/>
                <w:b/>
                <w:bCs/>
                <w:sz w:val="28"/>
                <w:cs/>
              </w:rPr>
              <w:t>บาท)</w:t>
            </w:r>
          </w:p>
        </w:tc>
        <w:tc>
          <w:tcPr>
            <w:tcW w:w="1560" w:type="dxa"/>
            <w:vMerge/>
            <w:shd w:val="clear" w:color="auto" w:fill="B6DDE8" w:themeFill="accent5" w:themeFillTint="66"/>
          </w:tcPr>
          <w:p w14:paraId="3A9D812E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701" w:type="dxa"/>
            <w:vMerge/>
            <w:shd w:val="clear" w:color="auto" w:fill="B6DDE8" w:themeFill="accent5" w:themeFillTint="66"/>
          </w:tcPr>
          <w:p w14:paraId="477197F4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  <w:vMerge/>
            <w:shd w:val="clear" w:color="auto" w:fill="B6DDE8" w:themeFill="accent5" w:themeFillTint="66"/>
          </w:tcPr>
          <w:p w14:paraId="6BDF481A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</w:tr>
      <w:tr w:rsidR="00EB5A06" w:rsidRPr="00D002F2" w14:paraId="4A9A5CF0" w14:textId="77777777" w:rsidTr="00EF5E2D">
        <w:trPr>
          <w:trHeight w:val="1315"/>
        </w:trPr>
        <w:tc>
          <w:tcPr>
            <w:tcW w:w="709" w:type="dxa"/>
          </w:tcPr>
          <w:p w14:paraId="2FD363B3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78</w:t>
            </w:r>
          </w:p>
        </w:tc>
        <w:tc>
          <w:tcPr>
            <w:tcW w:w="1843" w:type="dxa"/>
          </w:tcPr>
          <w:p w14:paraId="5BA4860B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โครงการก่อสร้างถนนลูกรัง นานางสมยง</w:t>
            </w:r>
            <w:proofErr w:type="spellStart"/>
            <w:r w:rsidRPr="00D002F2">
              <w:rPr>
                <w:rFonts w:ascii="TH SarabunPSK" w:hAnsi="TH SarabunPSK" w:cs="TH SarabunPSK"/>
                <w:sz w:val="28"/>
                <w:cs/>
              </w:rPr>
              <w:t>ค์</w:t>
            </w:r>
            <w:proofErr w:type="spellEnd"/>
            <w:r w:rsidRPr="00D002F2">
              <w:rPr>
                <w:rFonts w:ascii="TH SarabunPSK" w:hAnsi="TH SarabunPSK" w:cs="TH SarabunPSK"/>
                <w:sz w:val="28"/>
                <w:cs/>
              </w:rPr>
              <w:t xml:space="preserve"> สุมาลีไปบ้านนางสมร</w:t>
            </w:r>
          </w:p>
          <w:p w14:paraId="51B740CB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แห</w:t>
            </w:r>
            <w:proofErr w:type="spellStart"/>
            <w:r w:rsidRPr="00D002F2">
              <w:rPr>
                <w:rFonts w:ascii="TH SarabunPSK" w:hAnsi="TH SarabunPSK" w:cs="TH SarabunPSK"/>
                <w:sz w:val="28"/>
                <w:cs/>
              </w:rPr>
              <w:t>มุทัย</w:t>
            </w:r>
            <w:proofErr w:type="spellEnd"/>
            <w:r w:rsidRPr="00D002F2">
              <w:rPr>
                <w:rFonts w:ascii="TH SarabunPSK" w:hAnsi="TH SarabunPSK" w:cs="TH SarabunPSK"/>
                <w:sz w:val="28"/>
                <w:cs/>
              </w:rPr>
              <w:t xml:space="preserve">  หมู่ที่ 2</w:t>
            </w:r>
          </w:p>
        </w:tc>
        <w:tc>
          <w:tcPr>
            <w:tcW w:w="2126" w:type="dxa"/>
          </w:tcPr>
          <w:p w14:paraId="7E3D7BB1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-เพื่อให้ประชาชนได้ใช้สัญจรได้อย่างสะดวกและปลอดภัย</w:t>
            </w:r>
          </w:p>
        </w:tc>
        <w:tc>
          <w:tcPr>
            <w:tcW w:w="1559" w:type="dxa"/>
          </w:tcPr>
          <w:p w14:paraId="17BF2E3D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ถนนลูกรัง</w:t>
            </w:r>
          </w:p>
          <w:p w14:paraId="1C5D943B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 xml:space="preserve">ขนาดกว้าง </w:t>
            </w:r>
            <w:r>
              <w:rPr>
                <w:rFonts w:ascii="TH SarabunPSK" w:hAnsi="TH SarabunPSK" w:cs="TH SarabunPSK" w:hint="cs"/>
                <w:sz w:val="28"/>
                <w:cs/>
              </w:rPr>
              <w:t>4</w:t>
            </w:r>
            <w:r w:rsidRPr="00D002F2">
              <w:rPr>
                <w:rFonts w:ascii="TH SarabunPSK" w:hAnsi="TH SarabunPSK" w:cs="TH SarabunPSK"/>
                <w:sz w:val="28"/>
                <w:cs/>
              </w:rPr>
              <w:t xml:space="preserve"> เมตร </w:t>
            </w:r>
          </w:p>
          <w:p w14:paraId="4D0C6C81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 xml:space="preserve">ยาว 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500 </w:t>
            </w:r>
            <w:r w:rsidRPr="00D002F2">
              <w:rPr>
                <w:rFonts w:ascii="TH SarabunPSK" w:hAnsi="TH SarabunPSK" w:cs="TH SarabunPSK"/>
                <w:sz w:val="28"/>
                <w:cs/>
              </w:rPr>
              <w:t xml:space="preserve"> เมตร </w:t>
            </w:r>
          </w:p>
        </w:tc>
        <w:tc>
          <w:tcPr>
            <w:tcW w:w="1134" w:type="dxa"/>
          </w:tcPr>
          <w:p w14:paraId="70AB7F3B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E3CE9A0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50,000</w:t>
            </w:r>
          </w:p>
        </w:tc>
        <w:tc>
          <w:tcPr>
            <w:tcW w:w="1134" w:type="dxa"/>
          </w:tcPr>
          <w:p w14:paraId="01DB8E3F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EECC8BF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50,000</w:t>
            </w:r>
          </w:p>
        </w:tc>
        <w:tc>
          <w:tcPr>
            <w:tcW w:w="1134" w:type="dxa"/>
          </w:tcPr>
          <w:p w14:paraId="3CDE3AA1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47C0AE8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50,000</w:t>
            </w:r>
          </w:p>
        </w:tc>
        <w:tc>
          <w:tcPr>
            <w:tcW w:w="1134" w:type="dxa"/>
          </w:tcPr>
          <w:p w14:paraId="15BB26A6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7C662E7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50,000</w:t>
            </w:r>
          </w:p>
        </w:tc>
        <w:tc>
          <w:tcPr>
            <w:tcW w:w="1134" w:type="dxa"/>
          </w:tcPr>
          <w:p w14:paraId="20CD2564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9202F43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50,000</w:t>
            </w:r>
          </w:p>
        </w:tc>
        <w:tc>
          <w:tcPr>
            <w:tcW w:w="1560" w:type="dxa"/>
          </w:tcPr>
          <w:p w14:paraId="62C2178C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 xml:space="preserve">ถนนลูกรัง  </w:t>
            </w:r>
          </w:p>
          <w:p w14:paraId="4B0E3997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จำนวน 1  เส้น</w:t>
            </w:r>
          </w:p>
        </w:tc>
        <w:tc>
          <w:tcPr>
            <w:tcW w:w="1701" w:type="dxa"/>
          </w:tcPr>
          <w:p w14:paraId="7BC426A0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ประชาชนสัญจรได้อย่างสะดวกรวดเร็ว</w:t>
            </w:r>
            <w:r w:rsidRPr="00D002F2">
              <w:rPr>
                <w:rFonts w:ascii="TH SarabunPSK" w:hAnsi="TH SarabunPSK" w:cs="TH SarabunPSK"/>
                <w:sz w:val="28"/>
              </w:rPr>
              <w:t xml:space="preserve"> </w:t>
            </w:r>
            <w:r w:rsidRPr="00D002F2">
              <w:rPr>
                <w:rFonts w:ascii="TH SarabunPSK" w:hAnsi="TH SarabunPSK" w:cs="TH SarabunPSK"/>
                <w:sz w:val="28"/>
                <w:cs/>
              </w:rPr>
              <w:t>ปลอดภัย</w:t>
            </w:r>
          </w:p>
        </w:tc>
        <w:tc>
          <w:tcPr>
            <w:tcW w:w="1134" w:type="dxa"/>
          </w:tcPr>
          <w:p w14:paraId="2F0AC0FC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EB5A06" w:rsidRPr="00D002F2" w14:paraId="558D499F" w14:textId="77777777" w:rsidTr="00EF5E2D">
        <w:trPr>
          <w:trHeight w:val="513"/>
        </w:trPr>
        <w:tc>
          <w:tcPr>
            <w:tcW w:w="709" w:type="dxa"/>
          </w:tcPr>
          <w:p w14:paraId="1EEC316A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79</w:t>
            </w:r>
          </w:p>
        </w:tc>
        <w:tc>
          <w:tcPr>
            <w:tcW w:w="1843" w:type="dxa"/>
          </w:tcPr>
          <w:p w14:paraId="66307B42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 xml:space="preserve">ก่อสร้างถนนลูกรัง  สายวังเที่ยง </w:t>
            </w:r>
            <w:r w:rsidRPr="007C61DD">
              <w:rPr>
                <w:rFonts w:ascii="TH SarabunPSK" w:hAnsi="TH SarabunPSK" w:cs="TH SarabunPSK"/>
                <w:b/>
                <w:bCs/>
                <w:sz w:val="28"/>
              </w:rPr>
              <w:t>–</w:t>
            </w:r>
            <w:r>
              <w:rPr>
                <w:rFonts w:ascii="TH SarabunPSK" w:hAnsi="TH SarabunPSK" w:cs="TH SarabunPSK"/>
                <w:sz w:val="28"/>
              </w:rPr>
              <w:t xml:space="preserve"> </w:t>
            </w:r>
            <w:r w:rsidRPr="00D002F2">
              <w:rPr>
                <w:rFonts w:ascii="TH SarabunPSK" w:hAnsi="TH SarabunPSK" w:cs="TH SarabunPSK"/>
                <w:sz w:val="28"/>
                <w:cs/>
              </w:rPr>
              <w:t>คำซน</w:t>
            </w:r>
            <w:r w:rsidRPr="00D002F2">
              <w:rPr>
                <w:rFonts w:ascii="TH SarabunPSK" w:hAnsi="TH SarabunPSK" w:cs="TH SarabunPSK"/>
                <w:sz w:val="28"/>
              </w:rPr>
              <w:t xml:space="preserve">  </w:t>
            </w:r>
            <w:r w:rsidRPr="00D002F2">
              <w:rPr>
                <w:rFonts w:ascii="TH SarabunPSK" w:hAnsi="TH SarabunPSK" w:cs="TH SarabunPSK"/>
                <w:sz w:val="28"/>
                <w:cs/>
              </w:rPr>
              <w:t xml:space="preserve">หมู่ที่ </w:t>
            </w:r>
            <w:r w:rsidRPr="00D002F2">
              <w:rPr>
                <w:rFonts w:ascii="TH SarabunPSK" w:hAnsi="TH SarabunPSK" w:cs="TH SarabunPSK"/>
                <w:sz w:val="28"/>
              </w:rPr>
              <w:t>2</w:t>
            </w:r>
          </w:p>
          <w:p w14:paraId="6CF58551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2126" w:type="dxa"/>
          </w:tcPr>
          <w:p w14:paraId="2208554F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เพื่อก่อสร้างถนนลูกรังให้ประชาชนได้ใช้สัญจรและสะดวกในการลำเลียงผลผลิตทางการเกษตร</w:t>
            </w:r>
          </w:p>
        </w:tc>
        <w:tc>
          <w:tcPr>
            <w:tcW w:w="1559" w:type="dxa"/>
          </w:tcPr>
          <w:p w14:paraId="34BD8C4B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7C61DD">
              <w:rPr>
                <w:rFonts w:ascii="TH SarabunPSK" w:hAnsi="TH SarabunPSK" w:cs="TH SarabunPSK"/>
                <w:b/>
                <w:bCs/>
                <w:sz w:val="28"/>
              </w:rPr>
              <w:t>-</w:t>
            </w:r>
            <w:r w:rsidRPr="00D002F2">
              <w:rPr>
                <w:rFonts w:ascii="TH SarabunPSK" w:hAnsi="TH SarabunPSK" w:cs="TH SarabunPSK"/>
                <w:sz w:val="28"/>
                <w:cs/>
              </w:rPr>
              <w:t xml:space="preserve"> ลงหินลูกรัง</w:t>
            </w:r>
          </w:p>
          <w:p w14:paraId="66BBF5DB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7C61DD">
              <w:rPr>
                <w:rFonts w:ascii="TH SarabunPSK" w:hAnsi="TH SarabunPSK" w:cs="TH SarabunPSK"/>
                <w:b/>
                <w:bCs/>
                <w:sz w:val="28"/>
              </w:rPr>
              <w:t>-</w:t>
            </w:r>
            <w:r w:rsidRPr="00D002F2">
              <w:rPr>
                <w:rFonts w:ascii="TH SarabunPSK" w:hAnsi="TH SarabunPSK" w:cs="TH SarabunPSK"/>
                <w:sz w:val="28"/>
                <w:cs/>
              </w:rPr>
              <w:t xml:space="preserve"> วางท่อระบายน้ำ</w:t>
            </w:r>
          </w:p>
          <w:p w14:paraId="53D3BFE1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7C61DD">
              <w:rPr>
                <w:rFonts w:ascii="TH SarabunPSK" w:hAnsi="TH SarabunPSK" w:cs="TH SarabunPSK"/>
                <w:b/>
                <w:bCs/>
                <w:sz w:val="28"/>
              </w:rPr>
              <w:t>-</w:t>
            </w:r>
            <w:r w:rsidRPr="00D002F2">
              <w:rPr>
                <w:rFonts w:ascii="TH SarabunPSK" w:hAnsi="TH SarabunPSK" w:cs="TH SarabunPSK"/>
                <w:sz w:val="28"/>
              </w:rPr>
              <w:t xml:space="preserve"> </w:t>
            </w:r>
            <w:r>
              <w:rPr>
                <w:rFonts w:ascii="TH SarabunPSK" w:hAnsi="TH SarabunPSK" w:cs="TH SarabunPSK"/>
                <w:sz w:val="28"/>
                <w:cs/>
              </w:rPr>
              <w:t xml:space="preserve">เกรด บด อัด </w:t>
            </w:r>
          </w:p>
          <w:p w14:paraId="7D74F519" w14:textId="77777777" w:rsidR="00EB5A06" w:rsidRPr="007C61DD" w:rsidRDefault="00EB5A06" w:rsidP="00EF5E2D">
            <w:pPr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 xml:space="preserve">กว้าง  </w:t>
            </w:r>
            <w:r>
              <w:rPr>
                <w:rFonts w:ascii="TH SarabunPSK" w:hAnsi="TH SarabunPSK" w:cs="TH SarabunPSK" w:hint="cs"/>
                <w:sz w:val="28"/>
                <w:cs/>
              </w:rPr>
              <w:t>5</w:t>
            </w:r>
            <w:r w:rsidRPr="00D002F2">
              <w:rPr>
                <w:rFonts w:ascii="TH SarabunPSK" w:hAnsi="TH SarabunPSK" w:cs="TH SarabunPSK"/>
                <w:sz w:val="28"/>
                <w:cs/>
              </w:rPr>
              <w:t xml:space="preserve">  เมตร</w:t>
            </w:r>
          </w:p>
        </w:tc>
        <w:tc>
          <w:tcPr>
            <w:tcW w:w="1134" w:type="dxa"/>
          </w:tcPr>
          <w:p w14:paraId="0AEBC289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192BE64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</w:rPr>
              <w:t>250</w:t>
            </w:r>
            <w:r w:rsidRPr="00D002F2">
              <w:rPr>
                <w:rFonts w:ascii="TH SarabunPSK" w:hAnsi="TH SarabunPSK" w:cs="TH SarabunPSK"/>
                <w:sz w:val="28"/>
                <w:cs/>
              </w:rPr>
              <w:t>,000</w:t>
            </w:r>
          </w:p>
        </w:tc>
        <w:tc>
          <w:tcPr>
            <w:tcW w:w="1134" w:type="dxa"/>
          </w:tcPr>
          <w:p w14:paraId="459EB3C8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463D4FF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</w:rPr>
              <w:t>250</w:t>
            </w:r>
            <w:r w:rsidRPr="00D002F2">
              <w:rPr>
                <w:rFonts w:ascii="TH SarabunPSK" w:hAnsi="TH SarabunPSK" w:cs="TH SarabunPSK"/>
                <w:sz w:val="28"/>
                <w:cs/>
              </w:rPr>
              <w:t>,000</w:t>
            </w:r>
          </w:p>
        </w:tc>
        <w:tc>
          <w:tcPr>
            <w:tcW w:w="1134" w:type="dxa"/>
          </w:tcPr>
          <w:p w14:paraId="34EF3692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80D434C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</w:rPr>
              <w:t>250</w:t>
            </w:r>
            <w:r w:rsidRPr="00D002F2">
              <w:rPr>
                <w:rFonts w:ascii="TH SarabunPSK" w:hAnsi="TH SarabunPSK" w:cs="TH SarabunPSK"/>
                <w:sz w:val="28"/>
                <w:cs/>
              </w:rPr>
              <w:t>,000</w:t>
            </w:r>
          </w:p>
        </w:tc>
        <w:tc>
          <w:tcPr>
            <w:tcW w:w="1134" w:type="dxa"/>
          </w:tcPr>
          <w:p w14:paraId="0FDBA6A9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8955205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</w:rPr>
              <w:t>250</w:t>
            </w:r>
            <w:r w:rsidRPr="00D002F2">
              <w:rPr>
                <w:rFonts w:ascii="TH SarabunPSK" w:hAnsi="TH SarabunPSK" w:cs="TH SarabunPSK"/>
                <w:sz w:val="28"/>
                <w:cs/>
              </w:rPr>
              <w:t>,000</w:t>
            </w:r>
          </w:p>
        </w:tc>
        <w:tc>
          <w:tcPr>
            <w:tcW w:w="1134" w:type="dxa"/>
          </w:tcPr>
          <w:p w14:paraId="1378859A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1AA1B1F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</w:rPr>
              <w:t>250</w:t>
            </w:r>
            <w:r w:rsidRPr="00D002F2">
              <w:rPr>
                <w:rFonts w:ascii="TH SarabunPSK" w:hAnsi="TH SarabunPSK" w:cs="TH SarabunPSK"/>
                <w:sz w:val="28"/>
                <w:cs/>
              </w:rPr>
              <w:t>,000</w:t>
            </w:r>
          </w:p>
        </w:tc>
        <w:tc>
          <w:tcPr>
            <w:tcW w:w="1560" w:type="dxa"/>
          </w:tcPr>
          <w:p w14:paraId="45DF3440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 xml:space="preserve">ถนนลูกรัง </w:t>
            </w:r>
          </w:p>
          <w:p w14:paraId="1EE459BD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จำนวน 1 เส้น</w:t>
            </w:r>
          </w:p>
        </w:tc>
        <w:tc>
          <w:tcPr>
            <w:tcW w:w="1701" w:type="dxa"/>
          </w:tcPr>
          <w:p w14:paraId="39535D03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ประชาชนสัญจรได้อย่างสะดวกรวดเร็ว</w:t>
            </w:r>
          </w:p>
        </w:tc>
        <w:tc>
          <w:tcPr>
            <w:tcW w:w="1134" w:type="dxa"/>
          </w:tcPr>
          <w:p w14:paraId="4E23FC27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EB5A06" w:rsidRPr="00D002F2" w14:paraId="7316D882" w14:textId="77777777" w:rsidTr="00EF5E2D">
        <w:tc>
          <w:tcPr>
            <w:tcW w:w="709" w:type="dxa"/>
          </w:tcPr>
          <w:p w14:paraId="284E305B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</w:rPr>
              <w:t>80</w:t>
            </w:r>
          </w:p>
        </w:tc>
        <w:tc>
          <w:tcPr>
            <w:tcW w:w="1843" w:type="dxa"/>
          </w:tcPr>
          <w:p w14:paraId="5AA1D37F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 xml:space="preserve">ก่อสร้างถนนลูกรังสายทางวัดปราสาททอง </w:t>
            </w:r>
            <w:r w:rsidRPr="007C61DD">
              <w:rPr>
                <w:rFonts w:ascii="TH SarabunPSK" w:hAnsi="TH SarabunPSK" w:cs="TH SarabunPSK"/>
                <w:b/>
                <w:bCs/>
                <w:sz w:val="28"/>
              </w:rPr>
              <w:t>–</w:t>
            </w:r>
            <w:r w:rsidRPr="00D002F2">
              <w:rPr>
                <w:rFonts w:ascii="TH SarabunPSK" w:hAnsi="TH SarabunPSK" w:cs="TH SarabunPSK"/>
                <w:sz w:val="28"/>
              </w:rPr>
              <w:t xml:space="preserve"> </w:t>
            </w:r>
            <w:r w:rsidRPr="00D002F2">
              <w:rPr>
                <w:rFonts w:ascii="TH SarabunPSK" w:hAnsi="TH SarabunPSK" w:cs="TH SarabunPSK"/>
                <w:sz w:val="28"/>
                <w:cs/>
              </w:rPr>
              <w:t>ห้วยผักหนาม</w:t>
            </w:r>
            <w:r w:rsidRPr="00D002F2">
              <w:rPr>
                <w:rFonts w:ascii="TH SarabunPSK" w:hAnsi="TH SarabunPSK" w:cs="TH SarabunPSK"/>
                <w:sz w:val="28"/>
              </w:rPr>
              <w:t xml:space="preserve"> </w:t>
            </w:r>
            <w:r w:rsidRPr="00D002F2">
              <w:rPr>
                <w:rFonts w:ascii="TH SarabunPSK" w:hAnsi="TH SarabunPSK" w:cs="TH SarabunPSK"/>
                <w:sz w:val="28"/>
                <w:cs/>
              </w:rPr>
              <w:t xml:space="preserve">หมู่ที่ </w:t>
            </w:r>
            <w:r w:rsidRPr="00D002F2">
              <w:rPr>
                <w:rFonts w:ascii="TH SarabunPSK" w:hAnsi="TH SarabunPSK" w:cs="TH SarabunPSK"/>
                <w:sz w:val="28"/>
              </w:rPr>
              <w:t>2</w:t>
            </w:r>
          </w:p>
        </w:tc>
        <w:tc>
          <w:tcPr>
            <w:tcW w:w="2126" w:type="dxa"/>
          </w:tcPr>
          <w:p w14:paraId="0D3B9112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เพื่อก่อสร้างถนนลูกรังให้ประชาชนได้ใช้สัญจรและสะดวกในการลำเลียงผลผลิตทางการเกษตร</w:t>
            </w:r>
          </w:p>
        </w:tc>
        <w:tc>
          <w:tcPr>
            <w:tcW w:w="1559" w:type="dxa"/>
          </w:tcPr>
          <w:p w14:paraId="41392286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7C61DD">
              <w:rPr>
                <w:rFonts w:ascii="TH SarabunPSK" w:hAnsi="TH SarabunPSK" w:cs="TH SarabunPSK"/>
                <w:b/>
                <w:bCs/>
                <w:sz w:val="28"/>
              </w:rPr>
              <w:t>-</w:t>
            </w:r>
            <w:r w:rsidRPr="00D002F2">
              <w:rPr>
                <w:rFonts w:ascii="TH SarabunPSK" w:hAnsi="TH SarabunPSK" w:cs="TH SarabunPSK"/>
                <w:sz w:val="28"/>
                <w:cs/>
              </w:rPr>
              <w:t xml:space="preserve"> ลงหินลูกรัง</w:t>
            </w:r>
          </w:p>
          <w:p w14:paraId="47EE575B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7C61DD">
              <w:rPr>
                <w:rFonts w:ascii="TH SarabunPSK" w:hAnsi="TH SarabunPSK" w:cs="TH SarabunPSK"/>
                <w:b/>
                <w:bCs/>
                <w:sz w:val="28"/>
              </w:rPr>
              <w:t>-</w:t>
            </w:r>
            <w:r w:rsidRPr="00D002F2">
              <w:rPr>
                <w:rFonts w:ascii="TH SarabunPSK" w:hAnsi="TH SarabunPSK" w:cs="TH SarabunPSK"/>
                <w:sz w:val="28"/>
                <w:cs/>
              </w:rPr>
              <w:t xml:space="preserve"> วางท่อระบายน้ำ</w:t>
            </w:r>
          </w:p>
          <w:p w14:paraId="1D9A0E62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7C61DD">
              <w:rPr>
                <w:rFonts w:ascii="TH SarabunPSK" w:hAnsi="TH SarabunPSK" w:cs="TH SarabunPSK"/>
                <w:b/>
                <w:bCs/>
                <w:sz w:val="28"/>
              </w:rPr>
              <w:t>-</w:t>
            </w:r>
            <w:r w:rsidRPr="00D002F2">
              <w:rPr>
                <w:rFonts w:ascii="TH SarabunPSK" w:hAnsi="TH SarabunPSK" w:cs="TH SarabunPSK"/>
                <w:sz w:val="28"/>
              </w:rPr>
              <w:t xml:space="preserve"> </w:t>
            </w:r>
            <w:r>
              <w:rPr>
                <w:rFonts w:ascii="TH SarabunPSK" w:hAnsi="TH SarabunPSK" w:cs="TH SarabunPSK"/>
                <w:sz w:val="28"/>
                <w:cs/>
              </w:rPr>
              <w:t xml:space="preserve">เกรด บด อัด </w:t>
            </w:r>
            <w:r w:rsidRPr="00D002F2">
              <w:rPr>
                <w:rFonts w:ascii="TH SarabunPSK" w:hAnsi="TH SarabunPSK" w:cs="TH SarabunPSK"/>
                <w:sz w:val="28"/>
                <w:cs/>
              </w:rPr>
              <w:t xml:space="preserve"> </w:t>
            </w:r>
          </w:p>
          <w:p w14:paraId="3A2694A7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 xml:space="preserve">กว้าง  </w:t>
            </w:r>
            <w:r>
              <w:rPr>
                <w:rFonts w:ascii="TH SarabunPSK" w:hAnsi="TH SarabunPSK" w:cs="TH SarabunPSK" w:hint="cs"/>
                <w:sz w:val="28"/>
                <w:cs/>
              </w:rPr>
              <w:t>5</w:t>
            </w:r>
            <w:r w:rsidRPr="00D002F2">
              <w:rPr>
                <w:rFonts w:ascii="TH SarabunPSK" w:hAnsi="TH SarabunPSK" w:cs="TH SarabunPSK"/>
                <w:sz w:val="28"/>
                <w:cs/>
              </w:rPr>
              <w:t xml:space="preserve">  เมตร</w:t>
            </w:r>
          </w:p>
        </w:tc>
        <w:tc>
          <w:tcPr>
            <w:tcW w:w="1134" w:type="dxa"/>
          </w:tcPr>
          <w:p w14:paraId="75219658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4919958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002F2">
              <w:rPr>
                <w:rFonts w:ascii="TH SarabunPSK" w:hAnsi="TH SarabunPSK" w:cs="TH SarabunPSK"/>
                <w:sz w:val="28"/>
              </w:rPr>
              <w:t>200</w:t>
            </w:r>
            <w:r w:rsidRPr="00D002F2">
              <w:rPr>
                <w:rFonts w:ascii="TH SarabunPSK" w:hAnsi="TH SarabunPSK" w:cs="TH SarabunPSK"/>
                <w:sz w:val="28"/>
                <w:cs/>
              </w:rPr>
              <w:t>,000</w:t>
            </w:r>
          </w:p>
        </w:tc>
        <w:tc>
          <w:tcPr>
            <w:tcW w:w="1134" w:type="dxa"/>
          </w:tcPr>
          <w:p w14:paraId="00B483B0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82CABB0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002F2">
              <w:rPr>
                <w:rFonts w:ascii="TH SarabunPSK" w:hAnsi="TH SarabunPSK" w:cs="TH SarabunPSK"/>
                <w:sz w:val="28"/>
              </w:rPr>
              <w:t>200</w:t>
            </w:r>
            <w:r w:rsidRPr="00D002F2">
              <w:rPr>
                <w:rFonts w:ascii="TH SarabunPSK" w:hAnsi="TH SarabunPSK" w:cs="TH SarabunPSK"/>
                <w:sz w:val="28"/>
                <w:cs/>
              </w:rPr>
              <w:t>,000</w:t>
            </w:r>
          </w:p>
        </w:tc>
        <w:tc>
          <w:tcPr>
            <w:tcW w:w="1134" w:type="dxa"/>
          </w:tcPr>
          <w:p w14:paraId="54C353FB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479AFBE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002F2">
              <w:rPr>
                <w:rFonts w:ascii="TH SarabunPSK" w:hAnsi="TH SarabunPSK" w:cs="TH SarabunPSK"/>
                <w:sz w:val="28"/>
              </w:rPr>
              <w:t>200</w:t>
            </w:r>
            <w:r w:rsidRPr="00D002F2">
              <w:rPr>
                <w:rFonts w:ascii="TH SarabunPSK" w:hAnsi="TH SarabunPSK" w:cs="TH SarabunPSK"/>
                <w:sz w:val="28"/>
                <w:cs/>
              </w:rPr>
              <w:t>,000</w:t>
            </w:r>
          </w:p>
        </w:tc>
        <w:tc>
          <w:tcPr>
            <w:tcW w:w="1134" w:type="dxa"/>
          </w:tcPr>
          <w:p w14:paraId="2B57EF3B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78170CA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002F2">
              <w:rPr>
                <w:rFonts w:ascii="TH SarabunPSK" w:hAnsi="TH SarabunPSK" w:cs="TH SarabunPSK"/>
                <w:sz w:val="28"/>
              </w:rPr>
              <w:t>200</w:t>
            </w:r>
            <w:r w:rsidRPr="00D002F2">
              <w:rPr>
                <w:rFonts w:ascii="TH SarabunPSK" w:hAnsi="TH SarabunPSK" w:cs="TH SarabunPSK"/>
                <w:sz w:val="28"/>
                <w:cs/>
              </w:rPr>
              <w:t>,000</w:t>
            </w:r>
          </w:p>
        </w:tc>
        <w:tc>
          <w:tcPr>
            <w:tcW w:w="1134" w:type="dxa"/>
          </w:tcPr>
          <w:p w14:paraId="6BD0E4B9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7E38A43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002F2">
              <w:rPr>
                <w:rFonts w:ascii="TH SarabunPSK" w:hAnsi="TH SarabunPSK" w:cs="TH SarabunPSK"/>
                <w:sz w:val="28"/>
              </w:rPr>
              <w:t>200</w:t>
            </w:r>
            <w:r w:rsidRPr="00D002F2">
              <w:rPr>
                <w:rFonts w:ascii="TH SarabunPSK" w:hAnsi="TH SarabunPSK" w:cs="TH SarabunPSK"/>
                <w:sz w:val="28"/>
                <w:cs/>
              </w:rPr>
              <w:t>,000</w:t>
            </w:r>
          </w:p>
        </w:tc>
        <w:tc>
          <w:tcPr>
            <w:tcW w:w="1560" w:type="dxa"/>
          </w:tcPr>
          <w:p w14:paraId="7F3C0C52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 xml:space="preserve">ถนนลูกรัง </w:t>
            </w:r>
          </w:p>
          <w:p w14:paraId="3DB199C7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จำนวน 1 เส้น</w:t>
            </w:r>
          </w:p>
        </w:tc>
        <w:tc>
          <w:tcPr>
            <w:tcW w:w="1701" w:type="dxa"/>
          </w:tcPr>
          <w:p w14:paraId="61654806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ประชาชนสัญจรได้อย่างสะดวกรวดเร็ว</w:t>
            </w:r>
            <w:r w:rsidRPr="00D002F2">
              <w:rPr>
                <w:rFonts w:ascii="TH SarabunPSK" w:hAnsi="TH SarabunPSK" w:cs="TH SarabunPSK"/>
                <w:sz w:val="28"/>
              </w:rPr>
              <w:t xml:space="preserve"> </w:t>
            </w:r>
            <w:r w:rsidRPr="00D002F2">
              <w:rPr>
                <w:rFonts w:ascii="TH SarabunPSK" w:hAnsi="TH SarabunPSK" w:cs="TH SarabunPSK"/>
                <w:sz w:val="28"/>
                <w:cs/>
              </w:rPr>
              <w:t>ถนนไม่เป็นหลุมบ่อ</w:t>
            </w:r>
          </w:p>
        </w:tc>
        <w:tc>
          <w:tcPr>
            <w:tcW w:w="1134" w:type="dxa"/>
          </w:tcPr>
          <w:p w14:paraId="0588FB21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EB5A06" w:rsidRPr="00D002F2" w14:paraId="36A4758A" w14:textId="77777777" w:rsidTr="00EF5E2D">
        <w:tc>
          <w:tcPr>
            <w:tcW w:w="709" w:type="dxa"/>
          </w:tcPr>
          <w:p w14:paraId="4E7CE3EB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</w:rPr>
              <w:t>81</w:t>
            </w:r>
          </w:p>
        </w:tc>
        <w:tc>
          <w:tcPr>
            <w:tcW w:w="1843" w:type="dxa"/>
          </w:tcPr>
          <w:p w14:paraId="28408F68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ก่อสร้างถนนลูกรังสายท่าหนองคอม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7C61DD">
              <w:rPr>
                <w:rFonts w:ascii="TH SarabunPSK" w:hAnsi="TH SarabunPSK" w:cs="TH SarabunPSK"/>
                <w:b/>
                <w:bCs/>
                <w:sz w:val="28"/>
                <w:cs/>
              </w:rPr>
              <w:t>-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D002F2">
              <w:rPr>
                <w:rFonts w:ascii="TH SarabunPSK" w:hAnsi="TH SarabunPSK" w:cs="TH SarabunPSK"/>
                <w:sz w:val="28"/>
                <w:cs/>
              </w:rPr>
              <w:t xml:space="preserve">วังดู่  หมู่ที่ </w:t>
            </w:r>
            <w:r w:rsidRPr="00D002F2">
              <w:rPr>
                <w:rFonts w:ascii="TH SarabunPSK" w:hAnsi="TH SarabunPSK" w:cs="TH SarabunPSK"/>
                <w:sz w:val="28"/>
              </w:rPr>
              <w:t>2</w:t>
            </w:r>
          </w:p>
        </w:tc>
        <w:tc>
          <w:tcPr>
            <w:tcW w:w="2126" w:type="dxa"/>
          </w:tcPr>
          <w:p w14:paraId="4FCA44E0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เพื่อก่อสร้างถนนลูกรังให้ประชาชนได้ใช้สัญจรและสะดวกในการลำเลียงผลผลิตทางการเกษตร</w:t>
            </w:r>
          </w:p>
        </w:tc>
        <w:tc>
          <w:tcPr>
            <w:tcW w:w="1559" w:type="dxa"/>
          </w:tcPr>
          <w:p w14:paraId="1DC112C7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7C61DD">
              <w:rPr>
                <w:rFonts w:ascii="TH SarabunPSK" w:hAnsi="TH SarabunPSK" w:cs="TH SarabunPSK"/>
                <w:b/>
                <w:bCs/>
                <w:sz w:val="28"/>
              </w:rPr>
              <w:t>-</w:t>
            </w:r>
            <w:r w:rsidRPr="00D002F2">
              <w:rPr>
                <w:rFonts w:ascii="TH SarabunPSK" w:hAnsi="TH SarabunPSK" w:cs="TH SarabunPSK"/>
                <w:sz w:val="28"/>
                <w:cs/>
              </w:rPr>
              <w:t xml:space="preserve"> ลงหินลูกรัง</w:t>
            </w:r>
          </w:p>
          <w:p w14:paraId="12FA2820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7C61DD">
              <w:rPr>
                <w:rFonts w:ascii="TH SarabunPSK" w:hAnsi="TH SarabunPSK" w:cs="TH SarabunPSK"/>
                <w:b/>
                <w:bCs/>
                <w:sz w:val="28"/>
              </w:rPr>
              <w:t>-</w:t>
            </w:r>
            <w:r w:rsidRPr="00D002F2">
              <w:rPr>
                <w:rFonts w:ascii="TH SarabunPSK" w:hAnsi="TH SarabunPSK" w:cs="TH SarabunPSK"/>
                <w:sz w:val="28"/>
                <w:cs/>
              </w:rPr>
              <w:t xml:space="preserve"> วางท่อระบายน้ำ</w:t>
            </w:r>
          </w:p>
          <w:p w14:paraId="21E20036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7C61DD">
              <w:rPr>
                <w:rFonts w:ascii="TH SarabunPSK" w:hAnsi="TH SarabunPSK" w:cs="TH SarabunPSK"/>
                <w:b/>
                <w:bCs/>
                <w:sz w:val="28"/>
              </w:rPr>
              <w:t>-</w:t>
            </w:r>
            <w:r w:rsidRPr="00D002F2">
              <w:rPr>
                <w:rFonts w:ascii="TH SarabunPSK" w:hAnsi="TH SarabunPSK" w:cs="TH SarabunPSK"/>
                <w:sz w:val="28"/>
              </w:rPr>
              <w:t xml:space="preserve"> </w:t>
            </w:r>
            <w:r>
              <w:rPr>
                <w:rFonts w:ascii="TH SarabunPSK" w:hAnsi="TH SarabunPSK" w:cs="TH SarabunPSK"/>
                <w:sz w:val="28"/>
                <w:cs/>
              </w:rPr>
              <w:t xml:space="preserve">เกรด บด อัด </w:t>
            </w:r>
          </w:p>
          <w:p w14:paraId="762ECE03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 xml:space="preserve">กว้าง  </w:t>
            </w:r>
            <w:r>
              <w:rPr>
                <w:rFonts w:ascii="TH SarabunPSK" w:hAnsi="TH SarabunPSK" w:cs="TH SarabunPSK" w:hint="cs"/>
                <w:sz w:val="28"/>
                <w:cs/>
              </w:rPr>
              <w:t>5</w:t>
            </w:r>
            <w:r w:rsidRPr="00D002F2">
              <w:rPr>
                <w:rFonts w:ascii="TH SarabunPSK" w:hAnsi="TH SarabunPSK" w:cs="TH SarabunPSK"/>
                <w:sz w:val="28"/>
                <w:cs/>
              </w:rPr>
              <w:t xml:space="preserve">  เมตร</w:t>
            </w:r>
          </w:p>
        </w:tc>
        <w:tc>
          <w:tcPr>
            <w:tcW w:w="1134" w:type="dxa"/>
          </w:tcPr>
          <w:p w14:paraId="7CA24458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824DC86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002F2">
              <w:rPr>
                <w:rFonts w:ascii="TH SarabunPSK" w:hAnsi="TH SarabunPSK" w:cs="TH SarabunPSK"/>
                <w:sz w:val="28"/>
              </w:rPr>
              <w:t>300</w:t>
            </w:r>
            <w:r w:rsidRPr="00D002F2">
              <w:rPr>
                <w:rFonts w:ascii="TH SarabunPSK" w:hAnsi="TH SarabunPSK" w:cs="TH SarabunPSK"/>
                <w:sz w:val="28"/>
                <w:cs/>
              </w:rPr>
              <w:t>,000</w:t>
            </w:r>
          </w:p>
        </w:tc>
        <w:tc>
          <w:tcPr>
            <w:tcW w:w="1134" w:type="dxa"/>
          </w:tcPr>
          <w:p w14:paraId="392D0AEC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008DE86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002F2">
              <w:rPr>
                <w:rFonts w:ascii="TH SarabunPSK" w:hAnsi="TH SarabunPSK" w:cs="TH SarabunPSK"/>
                <w:sz w:val="28"/>
              </w:rPr>
              <w:t>300</w:t>
            </w:r>
            <w:r w:rsidRPr="00D002F2">
              <w:rPr>
                <w:rFonts w:ascii="TH SarabunPSK" w:hAnsi="TH SarabunPSK" w:cs="TH SarabunPSK"/>
                <w:sz w:val="28"/>
                <w:cs/>
              </w:rPr>
              <w:t>,000</w:t>
            </w:r>
          </w:p>
        </w:tc>
        <w:tc>
          <w:tcPr>
            <w:tcW w:w="1134" w:type="dxa"/>
          </w:tcPr>
          <w:p w14:paraId="3F4D658A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73D3514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002F2">
              <w:rPr>
                <w:rFonts w:ascii="TH SarabunPSK" w:hAnsi="TH SarabunPSK" w:cs="TH SarabunPSK"/>
                <w:sz w:val="28"/>
              </w:rPr>
              <w:t>300</w:t>
            </w:r>
            <w:r w:rsidRPr="00D002F2">
              <w:rPr>
                <w:rFonts w:ascii="TH SarabunPSK" w:hAnsi="TH SarabunPSK" w:cs="TH SarabunPSK"/>
                <w:sz w:val="28"/>
                <w:cs/>
              </w:rPr>
              <w:t>,000</w:t>
            </w:r>
          </w:p>
        </w:tc>
        <w:tc>
          <w:tcPr>
            <w:tcW w:w="1134" w:type="dxa"/>
          </w:tcPr>
          <w:p w14:paraId="222A00DB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06F9B10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002F2">
              <w:rPr>
                <w:rFonts w:ascii="TH SarabunPSK" w:hAnsi="TH SarabunPSK" w:cs="TH SarabunPSK"/>
                <w:sz w:val="28"/>
              </w:rPr>
              <w:t>300</w:t>
            </w:r>
            <w:r w:rsidRPr="00D002F2">
              <w:rPr>
                <w:rFonts w:ascii="TH SarabunPSK" w:hAnsi="TH SarabunPSK" w:cs="TH SarabunPSK"/>
                <w:sz w:val="28"/>
                <w:cs/>
              </w:rPr>
              <w:t>,000</w:t>
            </w:r>
          </w:p>
        </w:tc>
        <w:tc>
          <w:tcPr>
            <w:tcW w:w="1134" w:type="dxa"/>
          </w:tcPr>
          <w:p w14:paraId="149C95EC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63041CB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002F2">
              <w:rPr>
                <w:rFonts w:ascii="TH SarabunPSK" w:hAnsi="TH SarabunPSK" w:cs="TH SarabunPSK"/>
                <w:sz w:val="28"/>
              </w:rPr>
              <w:t>300</w:t>
            </w:r>
            <w:r w:rsidRPr="00D002F2">
              <w:rPr>
                <w:rFonts w:ascii="TH SarabunPSK" w:hAnsi="TH SarabunPSK" w:cs="TH SarabunPSK"/>
                <w:sz w:val="28"/>
                <w:cs/>
              </w:rPr>
              <w:t>,000</w:t>
            </w:r>
          </w:p>
        </w:tc>
        <w:tc>
          <w:tcPr>
            <w:tcW w:w="1560" w:type="dxa"/>
          </w:tcPr>
          <w:p w14:paraId="1458F864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 xml:space="preserve">ถนนลูกรัง </w:t>
            </w:r>
          </w:p>
          <w:p w14:paraId="343DE088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จำนวน 1 สาย</w:t>
            </w:r>
          </w:p>
        </w:tc>
        <w:tc>
          <w:tcPr>
            <w:tcW w:w="1701" w:type="dxa"/>
          </w:tcPr>
          <w:p w14:paraId="44DB90D5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ประชาชนสัญจรได้อย่างสะดวกรวดเร็ว</w:t>
            </w:r>
            <w:r w:rsidRPr="00D002F2">
              <w:rPr>
                <w:rFonts w:ascii="TH SarabunPSK" w:hAnsi="TH SarabunPSK" w:cs="TH SarabunPSK"/>
                <w:sz w:val="28"/>
              </w:rPr>
              <w:t xml:space="preserve"> </w:t>
            </w:r>
            <w:r w:rsidRPr="00D002F2">
              <w:rPr>
                <w:rFonts w:ascii="TH SarabunPSK" w:hAnsi="TH SarabunPSK" w:cs="TH SarabunPSK"/>
                <w:sz w:val="28"/>
                <w:cs/>
              </w:rPr>
              <w:t>ถนนไม่เป็นหลุมบ่อ</w:t>
            </w:r>
          </w:p>
        </w:tc>
        <w:tc>
          <w:tcPr>
            <w:tcW w:w="1134" w:type="dxa"/>
          </w:tcPr>
          <w:p w14:paraId="36500389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EB5A06" w:rsidRPr="00D002F2" w14:paraId="78FED0A0" w14:textId="77777777" w:rsidTr="00EF5E2D">
        <w:tc>
          <w:tcPr>
            <w:tcW w:w="709" w:type="dxa"/>
          </w:tcPr>
          <w:p w14:paraId="5E3DEFA5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82</w:t>
            </w:r>
          </w:p>
        </w:tc>
        <w:tc>
          <w:tcPr>
            <w:tcW w:w="1843" w:type="dxa"/>
          </w:tcPr>
          <w:p w14:paraId="091F75D8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ซ่อมแซมถนนลำเลียงผลผลิตทางการเกษตร  (ถนนลูกรังทุกสาย)</w:t>
            </w:r>
          </w:p>
          <w:p w14:paraId="16F89E56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 xml:space="preserve">หมู่ที่ </w:t>
            </w:r>
            <w:r w:rsidRPr="00D002F2">
              <w:rPr>
                <w:rFonts w:ascii="TH SarabunPSK" w:hAnsi="TH SarabunPSK" w:cs="TH SarabunPSK"/>
                <w:sz w:val="28"/>
              </w:rPr>
              <w:t>2</w:t>
            </w:r>
          </w:p>
        </w:tc>
        <w:tc>
          <w:tcPr>
            <w:tcW w:w="2126" w:type="dxa"/>
          </w:tcPr>
          <w:p w14:paraId="5ADF0BED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เพื่อการซ่อมแซมถนนลูกรังให้ประชาชนได้ใช้สัญจรได้อย่างสะดวก</w:t>
            </w:r>
          </w:p>
        </w:tc>
        <w:tc>
          <w:tcPr>
            <w:tcW w:w="1559" w:type="dxa"/>
          </w:tcPr>
          <w:p w14:paraId="39D97643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7C61DD">
              <w:rPr>
                <w:rFonts w:ascii="TH SarabunPSK" w:hAnsi="TH SarabunPSK" w:cs="TH SarabunPSK"/>
                <w:b/>
                <w:bCs/>
                <w:sz w:val="28"/>
              </w:rPr>
              <w:t>-</w:t>
            </w:r>
            <w:r w:rsidRPr="00D002F2">
              <w:rPr>
                <w:rFonts w:ascii="TH SarabunPSK" w:hAnsi="TH SarabunPSK" w:cs="TH SarabunPSK"/>
                <w:sz w:val="28"/>
                <w:cs/>
              </w:rPr>
              <w:t xml:space="preserve"> ลงหินลูกรัง</w:t>
            </w:r>
          </w:p>
          <w:p w14:paraId="669AC925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7C61DD">
              <w:rPr>
                <w:rFonts w:ascii="TH SarabunPSK" w:hAnsi="TH SarabunPSK" w:cs="TH SarabunPSK"/>
                <w:b/>
                <w:bCs/>
                <w:sz w:val="28"/>
              </w:rPr>
              <w:t>-</w:t>
            </w:r>
            <w:r w:rsidRPr="00D002F2">
              <w:rPr>
                <w:rFonts w:ascii="TH SarabunPSK" w:hAnsi="TH SarabunPSK" w:cs="TH SarabunPSK"/>
                <w:sz w:val="28"/>
                <w:cs/>
              </w:rPr>
              <w:t xml:space="preserve"> วางท่อระบายน้ำ</w:t>
            </w:r>
          </w:p>
          <w:p w14:paraId="5B23845B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7C61DD">
              <w:rPr>
                <w:rFonts w:ascii="TH SarabunPSK" w:hAnsi="TH SarabunPSK" w:cs="TH SarabunPSK"/>
                <w:b/>
                <w:bCs/>
                <w:sz w:val="28"/>
              </w:rPr>
              <w:t>-</w:t>
            </w:r>
            <w:r w:rsidRPr="00D002F2">
              <w:rPr>
                <w:rFonts w:ascii="TH SarabunPSK" w:hAnsi="TH SarabunPSK" w:cs="TH SarabunPSK"/>
                <w:sz w:val="28"/>
              </w:rPr>
              <w:t xml:space="preserve"> </w:t>
            </w:r>
            <w:r>
              <w:rPr>
                <w:rFonts w:ascii="TH SarabunPSK" w:hAnsi="TH SarabunPSK" w:cs="TH SarabunPSK"/>
                <w:sz w:val="28"/>
                <w:cs/>
              </w:rPr>
              <w:t xml:space="preserve">เกรด บด อัด </w:t>
            </w:r>
          </w:p>
          <w:p w14:paraId="7C9970D2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 xml:space="preserve">กว้าง </w:t>
            </w:r>
            <w:r>
              <w:rPr>
                <w:rFonts w:ascii="TH SarabunPSK" w:hAnsi="TH SarabunPSK" w:cs="TH SarabunPSK" w:hint="cs"/>
                <w:sz w:val="28"/>
                <w:cs/>
              </w:rPr>
              <w:t>5</w:t>
            </w:r>
            <w:r w:rsidRPr="00D002F2">
              <w:rPr>
                <w:rFonts w:ascii="TH SarabunPSK" w:hAnsi="TH SarabunPSK" w:cs="TH SarabunPSK"/>
                <w:sz w:val="28"/>
                <w:cs/>
              </w:rPr>
              <w:t xml:space="preserve"> เมตร</w:t>
            </w:r>
          </w:p>
        </w:tc>
        <w:tc>
          <w:tcPr>
            <w:tcW w:w="1134" w:type="dxa"/>
          </w:tcPr>
          <w:p w14:paraId="258A195C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DFB95A5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100</w:t>
            </w:r>
            <w:r w:rsidRPr="00D002F2">
              <w:rPr>
                <w:rFonts w:ascii="TH SarabunPSK" w:hAnsi="TH SarabunPSK" w:cs="TH SarabunPSK"/>
                <w:sz w:val="28"/>
              </w:rPr>
              <w:t>,</w:t>
            </w:r>
            <w:r w:rsidRPr="00D002F2">
              <w:rPr>
                <w:rFonts w:ascii="TH SarabunPSK" w:hAnsi="TH SarabunPSK" w:cs="TH SarabunPSK"/>
                <w:sz w:val="28"/>
                <w:cs/>
              </w:rPr>
              <w:t>000</w:t>
            </w:r>
          </w:p>
        </w:tc>
        <w:tc>
          <w:tcPr>
            <w:tcW w:w="1134" w:type="dxa"/>
          </w:tcPr>
          <w:p w14:paraId="77A8AFC2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D6B96FF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100</w:t>
            </w:r>
            <w:r w:rsidRPr="00D002F2">
              <w:rPr>
                <w:rFonts w:ascii="TH SarabunPSK" w:hAnsi="TH SarabunPSK" w:cs="TH SarabunPSK"/>
                <w:sz w:val="28"/>
              </w:rPr>
              <w:t>,</w:t>
            </w:r>
            <w:r w:rsidRPr="00D002F2">
              <w:rPr>
                <w:rFonts w:ascii="TH SarabunPSK" w:hAnsi="TH SarabunPSK" w:cs="TH SarabunPSK"/>
                <w:sz w:val="28"/>
                <w:cs/>
              </w:rPr>
              <w:t>000</w:t>
            </w:r>
          </w:p>
        </w:tc>
        <w:tc>
          <w:tcPr>
            <w:tcW w:w="1134" w:type="dxa"/>
          </w:tcPr>
          <w:p w14:paraId="438C6F4E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D96E5CA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100</w:t>
            </w:r>
            <w:r w:rsidRPr="00D002F2">
              <w:rPr>
                <w:rFonts w:ascii="TH SarabunPSK" w:hAnsi="TH SarabunPSK" w:cs="TH SarabunPSK"/>
                <w:sz w:val="28"/>
              </w:rPr>
              <w:t>,</w:t>
            </w:r>
            <w:r w:rsidRPr="00D002F2">
              <w:rPr>
                <w:rFonts w:ascii="TH SarabunPSK" w:hAnsi="TH SarabunPSK" w:cs="TH SarabunPSK"/>
                <w:sz w:val="28"/>
                <w:cs/>
              </w:rPr>
              <w:t>000</w:t>
            </w:r>
          </w:p>
        </w:tc>
        <w:tc>
          <w:tcPr>
            <w:tcW w:w="1134" w:type="dxa"/>
          </w:tcPr>
          <w:p w14:paraId="20FA6A26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1C6FFB5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100</w:t>
            </w:r>
            <w:r w:rsidRPr="00D002F2">
              <w:rPr>
                <w:rFonts w:ascii="TH SarabunPSK" w:hAnsi="TH SarabunPSK" w:cs="TH SarabunPSK"/>
                <w:sz w:val="28"/>
              </w:rPr>
              <w:t>,</w:t>
            </w:r>
            <w:r w:rsidRPr="00D002F2">
              <w:rPr>
                <w:rFonts w:ascii="TH SarabunPSK" w:hAnsi="TH SarabunPSK" w:cs="TH SarabunPSK"/>
                <w:sz w:val="28"/>
                <w:cs/>
              </w:rPr>
              <w:t>000</w:t>
            </w:r>
          </w:p>
        </w:tc>
        <w:tc>
          <w:tcPr>
            <w:tcW w:w="1134" w:type="dxa"/>
          </w:tcPr>
          <w:p w14:paraId="0A4C9CAC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82324C3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100</w:t>
            </w:r>
            <w:r w:rsidRPr="00D002F2">
              <w:rPr>
                <w:rFonts w:ascii="TH SarabunPSK" w:hAnsi="TH SarabunPSK" w:cs="TH SarabunPSK"/>
                <w:sz w:val="28"/>
              </w:rPr>
              <w:t>,</w:t>
            </w:r>
            <w:r w:rsidRPr="00D002F2">
              <w:rPr>
                <w:rFonts w:ascii="TH SarabunPSK" w:hAnsi="TH SarabunPSK" w:cs="TH SarabunPSK"/>
                <w:sz w:val="28"/>
                <w:cs/>
              </w:rPr>
              <w:t>000</w:t>
            </w:r>
          </w:p>
        </w:tc>
        <w:tc>
          <w:tcPr>
            <w:tcW w:w="1560" w:type="dxa"/>
          </w:tcPr>
          <w:p w14:paraId="3746221C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ซ่อมแซมถนนลูกรัง ทุกเส้นภายในหมู่บ้าน</w:t>
            </w:r>
          </w:p>
        </w:tc>
        <w:tc>
          <w:tcPr>
            <w:tcW w:w="1701" w:type="dxa"/>
          </w:tcPr>
          <w:p w14:paraId="18975AC6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ประชาชนสัญจรได้อย่างสะดวกรวดเร็ว</w:t>
            </w:r>
            <w:r w:rsidRPr="00D002F2">
              <w:rPr>
                <w:rFonts w:ascii="TH SarabunPSK" w:hAnsi="TH SarabunPSK" w:cs="TH SarabunPSK"/>
                <w:sz w:val="28"/>
              </w:rPr>
              <w:t xml:space="preserve"> </w:t>
            </w:r>
            <w:r w:rsidRPr="00D002F2">
              <w:rPr>
                <w:rFonts w:ascii="TH SarabunPSK" w:hAnsi="TH SarabunPSK" w:cs="TH SarabunPSK"/>
                <w:sz w:val="28"/>
                <w:cs/>
              </w:rPr>
              <w:t>ถนนไม่เป็นหลุมบ่อ</w:t>
            </w:r>
          </w:p>
        </w:tc>
        <w:tc>
          <w:tcPr>
            <w:tcW w:w="1134" w:type="dxa"/>
          </w:tcPr>
          <w:p w14:paraId="0182262A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</w:tbl>
    <w:p w14:paraId="6296933E" w14:textId="77777777" w:rsidR="00EB5A06" w:rsidRPr="001048C8" w:rsidRDefault="00EB5A06" w:rsidP="00EB5A06">
      <w:pPr>
        <w:spacing w:after="0" w:line="240" w:lineRule="auto"/>
        <w:rPr>
          <w:rFonts w:ascii="TH SarabunPSK" w:hAnsi="TH SarabunPSK" w:cs="TH SarabunPSK"/>
          <w:sz w:val="28"/>
        </w:rPr>
      </w:pPr>
    </w:p>
    <w:p w14:paraId="459BA656" w14:textId="77777777" w:rsidR="00EB5A06" w:rsidRDefault="00EB5A06" w:rsidP="00EB5A06">
      <w:pPr>
        <w:spacing w:after="0" w:line="240" w:lineRule="auto"/>
        <w:rPr>
          <w:rFonts w:ascii="TH SarabunPSK" w:hAnsi="TH SarabunPSK" w:cs="TH SarabunPSK"/>
          <w:b/>
          <w:bCs/>
        </w:rPr>
      </w:pPr>
    </w:p>
    <w:p w14:paraId="7F4911E5" w14:textId="77777777" w:rsidR="00EB5A06" w:rsidRPr="00D002F2" w:rsidRDefault="00EB5A06" w:rsidP="00EB5A06">
      <w:pPr>
        <w:spacing w:after="0" w:line="240" w:lineRule="auto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 w:hint="cs"/>
          <w:sz w:val="28"/>
          <w:cs/>
        </w:rPr>
        <w:lastRenderedPageBreak/>
        <w:tab/>
      </w:r>
      <w:r w:rsidRPr="00D002F2">
        <w:rPr>
          <w:rFonts w:ascii="TH SarabunPSK" w:hAnsi="TH SarabunPSK" w:cs="TH SarabunPSK"/>
          <w:sz w:val="28"/>
          <w:cs/>
        </w:rPr>
        <w:t>1. ยุทศาสต</w:t>
      </w:r>
      <w:proofErr w:type="spellStart"/>
      <w:r w:rsidRPr="00D002F2">
        <w:rPr>
          <w:rFonts w:ascii="TH SarabunPSK" w:hAnsi="TH SarabunPSK" w:cs="TH SarabunPSK"/>
          <w:sz w:val="28"/>
          <w:cs/>
        </w:rPr>
        <w:t>ร์</w:t>
      </w:r>
      <w:proofErr w:type="spellEnd"/>
      <w:r w:rsidRPr="00D002F2">
        <w:rPr>
          <w:rFonts w:ascii="TH SarabunPSK" w:hAnsi="TH SarabunPSK" w:cs="TH SarabunPSK"/>
          <w:sz w:val="28"/>
          <w:cs/>
        </w:rPr>
        <w:tab/>
      </w:r>
      <w:r w:rsidRPr="00D002F2">
        <w:rPr>
          <w:rFonts w:ascii="TH SarabunPSK" w:hAnsi="TH SarabunPSK" w:cs="TH SarabunPSK"/>
          <w:sz w:val="28"/>
          <w:cs/>
        </w:rPr>
        <w:tab/>
      </w:r>
      <w:r w:rsidRPr="00D002F2">
        <w:rPr>
          <w:rFonts w:ascii="TH SarabunPSK" w:hAnsi="TH SarabunPSK" w:cs="TH SarabunPSK"/>
          <w:sz w:val="28"/>
          <w:cs/>
        </w:rPr>
        <w:tab/>
      </w:r>
      <w:r w:rsidRPr="00D002F2">
        <w:rPr>
          <w:rFonts w:ascii="TH SarabunPSK" w:hAnsi="TH SarabunPSK" w:cs="TH SarabunPSK"/>
          <w:sz w:val="28"/>
          <w:cs/>
        </w:rPr>
        <w:tab/>
      </w:r>
      <w:r w:rsidRPr="00D002F2">
        <w:rPr>
          <w:rFonts w:ascii="TH SarabunPSK" w:hAnsi="TH SarabunPSK" w:cs="TH SarabunPSK"/>
          <w:sz w:val="28"/>
          <w:cs/>
        </w:rPr>
        <w:tab/>
      </w:r>
      <w:r w:rsidRPr="00D002F2">
        <w:rPr>
          <w:rFonts w:ascii="TH SarabunPSK" w:hAnsi="TH SarabunPSK" w:cs="TH SarabunPSK"/>
          <w:sz w:val="28"/>
          <w:cs/>
        </w:rPr>
        <w:tab/>
        <w:t>ยุทธศาสตร์ที่ 1  การพัฒนาด้านโครงสร้างพื้นฐาน  ระบบสาธารณูปโภค</w:t>
      </w:r>
    </w:p>
    <w:p w14:paraId="31408A89" w14:textId="77777777" w:rsidR="00EB5A06" w:rsidRPr="00D002F2" w:rsidRDefault="00EB5A06" w:rsidP="00EB5A06">
      <w:pPr>
        <w:spacing w:after="0" w:line="240" w:lineRule="auto"/>
        <w:rPr>
          <w:rFonts w:ascii="TH SarabunPSK" w:hAnsi="TH SarabunPSK" w:cs="TH SarabunPSK"/>
          <w:sz w:val="28"/>
        </w:rPr>
      </w:pPr>
      <w:r w:rsidRPr="00D002F2">
        <w:rPr>
          <w:rFonts w:ascii="TH SarabunPSK" w:hAnsi="TH SarabunPSK" w:cs="TH SarabunPSK"/>
          <w:sz w:val="28"/>
          <w:cs/>
        </w:rPr>
        <w:t xml:space="preserve">    </w:t>
      </w:r>
      <w:r w:rsidRPr="00D002F2">
        <w:rPr>
          <w:rFonts w:ascii="TH SarabunPSK" w:hAnsi="TH SarabunPSK" w:cs="TH SarabunPSK"/>
          <w:sz w:val="28"/>
          <w:cs/>
        </w:rPr>
        <w:tab/>
        <w:t xml:space="preserve">   1.1 กลยุทธ์     </w:t>
      </w:r>
      <w:r w:rsidRPr="00D002F2">
        <w:rPr>
          <w:rFonts w:ascii="TH SarabunPSK" w:hAnsi="TH SarabunPSK" w:cs="TH SarabunPSK"/>
          <w:sz w:val="28"/>
          <w:cs/>
        </w:rPr>
        <w:tab/>
      </w:r>
      <w:r w:rsidRPr="00D002F2">
        <w:rPr>
          <w:rFonts w:ascii="TH SarabunPSK" w:hAnsi="TH SarabunPSK" w:cs="TH SarabunPSK"/>
          <w:sz w:val="28"/>
          <w:cs/>
        </w:rPr>
        <w:tab/>
      </w:r>
      <w:r w:rsidRPr="00D002F2">
        <w:rPr>
          <w:rFonts w:ascii="TH SarabunPSK" w:hAnsi="TH SarabunPSK" w:cs="TH SarabunPSK"/>
          <w:sz w:val="28"/>
          <w:cs/>
        </w:rPr>
        <w:tab/>
      </w:r>
      <w:r w:rsidRPr="00D002F2">
        <w:rPr>
          <w:rFonts w:ascii="TH SarabunPSK" w:hAnsi="TH SarabunPSK" w:cs="TH SarabunPSK"/>
          <w:sz w:val="28"/>
          <w:cs/>
        </w:rPr>
        <w:tab/>
      </w:r>
      <w:r w:rsidRPr="00D002F2">
        <w:rPr>
          <w:rFonts w:ascii="TH SarabunPSK" w:hAnsi="TH SarabunPSK" w:cs="TH SarabunPSK"/>
          <w:sz w:val="28"/>
          <w:cs/>
        </w:rPr>
        <w:tab/>
      </w:r>
      <w:r w:rsidRPr="00D002F2">
        <w:rPr>
          <w:rFonts w:ascii="TH SarabunPSK" w:hAnsi="TH SarabunPSK" w:cs="TH SarabunPSK"/>
          <w:sz w:val="28"/>
          <w:cs/>
        </w:rPr>
        <w:tab/>
        <w:t>ก่อสร้างและขยายเขตการบริการประปาให้ทั่วถึงทุกครัวเรือน</w:t>
      </w:r>
    </w:p>
    <w:p w14:paraId="140F657E" w14:textId="77777777" w:rsidR="00EB5A06" w:rsidRPr="00D002F2" w:rsidRDefault="00EB5A06" w:rsidP="00EB5A06">
      <w:pPr>
        <w:spacing w:after="0" w:line="240" w:lineRule="auto"/>
        <w:rPr>
          <w:rFonts w:ascii="TH SarabunPSK" w:hAnsi="TH SarabunPSK" w:cs="TH SarabunPSK"/>
          <w:sz w:val="28"/>
          <w:cs/>
        </w:rPr>
      </w:pP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 w:hint="cs"/>
          <w:sz w:val="28"/>
          <w:cs/>
        </w:rPr>
        <w:t xml:space="preserve">   1.2 </w:t>
      </w:r>
      <w:r w:rsidRPr="00D002F2">
        <w:rPr>
          <w:rFonts w:ascii="TH SarabunPSK" w:hAnsi="TH SarabunPSK" w:cs="TH SarabunPSK"/>
          <w:sz w:val="28"/>
          <w:cs/>
        </w:rPr>
        <w:t xml:space="preserve">แผนงาน อุตสาหกรรมและการโยธา   </w:t>
      </w:r>
      <w:r w:rsidRPr="00D002F2">
        <w:rPr>
          <w:rFonts w:ascii="TH SarabunPSK" w:hAnsi="TH SarabunPSK" w:cs="TH SarabunPSK"/>
          <w:sz w:val="28"/>
          <w:cs/>
        </w:rPr>
        <w:tab/>
      </w:r>
      <w:r w:rsidRPr="00D002F2">
        <w:rPr>
          <w:rFonts w:ascii="TH SarabunPSK" w:hAnsi="TH SarabunPSK" w:cs="TH SarabunPSK"/>
          <w:sz w:val="28"/>
          <w:cs/>
        </w:rPr>
        <w:tab/>
      </w:r>
      <w:r w:rsidRPr="00D002F2">
        <w:rPr>
          <w:rFonts w:ascii="TH SarabunPSK" w:hAnsi="TH SarabunPSK" w:cs="TH SarabunPSK"/>
          <w:sz w:val="28"/>
          <w:cs/>
        </w:rPr>
        <w:tab/>
        <w:t>ก่อสร้างระบบประปาหมู่บ้าน (ก่อสร้างหอถัง /ขยายเขตท่อเมนประปา /ซ่อมแซมระบบประปาหมู่บ้าน)</w:t>
      </w:r>
    </w:p>
    <w:tbl>
      <w:tblPr>
        <w:tblStyle w:val="a5"/>
        <w:tblW w:w="16302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709"/>
        <w:gridCol w:w="1843"/>
        <w:gridCol w:w="1843"/>
        <w:gridCol w:w="1842"/>
        <w:gridCol w:w="1134"/>
        <w:gridCol w:w="1134"/>
        <w:gridCol w:w="1134"/>
        <w:gridCol w:w="1134"/>
        <w:gridCol w:w="1134"/>
        <w:gridCol w:w="1560"/>
        <w:gridCol w:w="1701"/>
        <w:gridCol w:w="1134"/>
      </w:tblGrid>
      <w:tr w:rsidR="00EB5A06" w:rsidRPr="00D002F2" w14:paraId="5BAC47BA" w14:textId="77777777" w:rsidTr="00EF5E2D">
        <w:trPr>
          <w:trHeight w:val="385"/>
        </w:trPr>
        <w:tc>
          <w:tcPr>
            <w:tcW w:w="709" w:type="dxa"/>
            <w:vMerge w:val="restart"/>
            <w:shd w:val="clear" w:color="auto" w:fill="B6DDE8" w:themeFill="accent5" w:themeFillTint="66"/>
          </w:tcPr>
          <w:p w14:paraId="2DB53D56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1CFEC650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002F2">
              <w:rPr>
                <w:rFonts w:ascii="TH SarabunPSK" w:hAnsi="TH SarabunPSK" w:cs="TH SarabunPSK"/>
                <w:b/>
                <w:bCs/>
                <w:sz w:val="28"/>
                <w:cs/>
              </w:rPr>
              <w:t>ที่</w:t>
            </w:r>
          </w:p>
        </w:tc>
        <w:tc>
          <w:tcPr>
            <w:tcW w:w="1843" w:type="dxa"/>
            <w:vMerge w:val="restart"/>
            <w:shd w:val="clear" w:color="auto" w:fill="B6DDE8" w:themeFill="accent5" w:themeFillTint="66"/>
          </w:tcPr>
          <w:p w14:paraId="750ABC22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37E052B9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002F2">
              <w:rPr>
                <w:rFonts w:ascii="TH SarabunPSK" w:hAnsi="TH SarabunPSK" w:cs="TH SarabunPSK"/>
                <w:b/>
                <w:bCs/>
                <w:sz w:val="28"/>
                <w:cs/>
              </w:rPr>
              <w:t>โครงการ</w:t>
            </w:r>
          </w:p>
        </w:tc>
        <w:tc>
          <w:tcPr>
            <w:tcW w:w="1843" w:type="dxa"/>
            <w:vMerge w:val="restart"/>
            <w:shd w:val="clear" w:color="auto" w:fill="B6DDE8" w:themeFill="accent5" w:themeFillTint="66"/>
          </w:tcPr>
          <w:p w14:paraId="33D24C1D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25BEC443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002F2">
              <w:rPr>
                <w:rFonts w:ascii="TH SarabunPSK" w:hAnsi="TH SarabunPSK" w:cs="TH SarabunPSK"/>
                <w:b/>
                <w:bCs/>
                <w:sz w:val="28"/>
                <w:cs/>
              </w:rPr>
              <w:t>วัตถุประสงค์</w:t>
            </w:r>
          </w:p>
        </w:tc>
        <w:tc>
          <w:tcPr>
            <w:tcW w:w="1842" w:type="dxa"/>
            <w:vMerge w:val="restart"/>
            <w:shd w:val="clear" w:color="auto" w:fill="B6DDE8" w:themeFill="accent5" w:themeFillTint="66"/>
          </w:tcPr>
          <w:p w14:paraId="227BFC02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002F2">
              <w:rPr>
                <w:rFonts w:ascii="TH SarabunPSK" w:hAnsi="TH SarabunPSK" w:cs="TH SarabunPSK"/>
                <w:b/>
                <w:bCs/>
                <w:sz w:val="28"/>
                <w:cs/>
              </w:rPr>
              <w:t>เป้าหมาย</w:t>
            </w:r>
          </w:p>
          <w:p w14:paraId="097F9F03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(ผลผลิตของโครงการ)</w:t>
            </w:r>
          </w:p>
        </w:tc>
        <w:tc>
          <w:tcPr>
            <w:tcW w:w="5670" w:type="dxa"/>
            <w:gridSpan w:val="5"/>
            <w:shd w:val="clear" w:color="auto" w:fill="B6DDE8" w:themeFill="accent5" w:themeFillTint="66"/>
          </w:tcPr>
          <w:p w14:paraId="0003F81B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002F2">
              <w:rPr>
                <w:rFonts w:ascii="TH SarabunPSK" w:hAnsi="TH SarabunPSK" w:cs="TH SarabunPSK"/>
                <w:b/>
                <w:bCs/>
                <w:sz w:val="28"/>
                <w:cs/>
              </w:rPr>
              <w:t>งบประมาณและที่ผ่านมา</w:t>
            </w:r>
          </w:p>
        </w:tc>
        <w:tc>
          <w:tcPr>
            <w:tcW w:w="1560" w:type="dxa"/>
            <w:vMerge w:val="restart"/>
            <w:shd w:val="clear" w:color="auto" w:fill="B6DDE8" w:themeFill="accent5" w:themeFillTint="66"/>
          </w:tcPr>
          <w:p w14:paraId="3351D842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002F2">
              <w:rPr>
                <w:rFonts w:ascii="TH SarabunPSK" w:hAnsi="TH SarabunPSK" w:cs="TH SarabunPSK"/>
                <w:b/>
                <w:bCs/>
                <w:sz w:val="28"/>
                <w:cs/>
              </w:rPr>
              <w:t>ตัวชี้วัด</w:t>
            </w:r>
          </w:p>
          <w:p w14:paraId="65E23B82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D002F2">
              <w:rPr>
                <w:rFonts w:ascii="TH SarabunPSK" w:hAnsi="TH SarabunPSK" w:cs="TH SarabunPSK"/>
                <w:b/>
                <w:bCs/>
                <w:sz w:val="28"/>
                <w:cs/>
              </w:rPr>
              <w:t>(</w:t>
            </w:r>
            <w:r w:rsidRPr="00D002F2">
              <w:rPr>
                <w:rFonts w:ascii="TH SarabunPSK" w:hAnsi="TH SarabunPSK" w:cs="TH SarabunPSK"/>
                <w:b/>
                <w:bCs/>
                <w:sz w:val="28"/>
              </w:rPr>
              <w:t>KPI</w:t>
            </w:r>
            <w:r w:rsidRPr="00D002F2">
              <w:rPr>
                <w:rFonts w:ascii="TH SarabunPSK" w:hAnsi="TH SarabunPSK" w:cs="TH SarabunPSK"/>
                <w:b/>
                <w:bCs/>
                <w:sz w:val="28"/>
                <w:cs/>
              </w:rPr>
              <w:t>)</w:t>
            </w:r>
          </w:p>
        </w:tc>
        <w:tc>
          <w:tcPr>
            <w:tcW w:w="1701" w:type="dxa"/>
            <w:vMerge w:val="restart"/>
            <w:shd w:val="clear" w:color="auto" w:fill="B6DDE8" w:themeFill="accent5" w:themeFillTint="66"/>
          </w:tcPr>
          <w:p w14:paraId="3311E898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002F2">
              <w:rPr>
                <w:rFonts w:ascii="TH SarabunPSK" w:hAnsi="TH SarabunPSK" w:cs="TH SarabunPSK"/>
                <w:b/>
                <w:bCs/>
                <w:sz w:val="28"/>
                <w:cs/>
              </w:rPr>
              <w:t>ผลที่คาดว่า</w:t>
            </w:r>
          </w:p>
          <w:p w14:paraId="5114E2D7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002F2">
              <w:rPr>
                <w:rFonts w:ascii="TH SarabunPSK" w:hAnsi="TH SarabunPSK" w:cs="TH SarabunPSK"/>
                <w:b/>
                <w:bCs/>
                <w:sz w:val="28"/>
                <w:cs/>
              </w:rPr>
              <w:t>จะได้รับ</w:t>
            </w:r>
          </w:p>
        </w:tc>
        <w:tc>
          <w:tcPr>
            <w:tcW w:w="1134" w:type="dxa"/>
            <w:vMerge w:val="restart"/>
            <w:shd w:val="clear" w:color="auto" w:fill="B6DDE8" w:themeFill="accent5" w:themeFillTint="66"/>
          </w:tcPr>
          <w:p w14:paraId="294F20DB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D002F2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หน่วยงานรับผิดชอบหลัก</w:t>
            </w:r>
          </w:p>
        </w:tc>
      </w:tr>
      <w:tr w:rsidR="00EB5A06" w:rsidRPr="00D002F2" w14:paraId="067B22A4" w14:textId="77777777" w:rsidTr="00EF5E2D">
        <w:trPr>
          <w:trHeight w:val="335"/>
        </w:trPr>
        <w:tc>
          <w:tcPr>
            <w:tcW w:w="709" w:type="dxa"/>
            <w:vMerge/>
            <w:shd w:val="clear" w:color="auto" w:fill="B6DDE8" w:themeFill="accent5" w:themeFillTint="66"/>
          </w:tcPr>
          <w:p w14:paraId="7B48800F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  <w:shd w:val="clear" w:color="auto" w:fill="B6DDE8" w:themeFill="accent5" w:themeFillTint="66"/>
          </w:tcPr>
          <w:p w14:paraId="2765C952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  <w:shd w:val="clear" w:color="auto" w:fill="B6DDE8" w:themeFill="accent5" w:themeFillTint="66"/>
          </w:tcPr>
          <w:p w14:paraId="06E90AA9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2" w:type="dxa"/>
            <w:vMerge/>
            <w:shd w:val="clear" w:color="auto" w:fill="B6DDE8" w:themeFill="accent5" w:themeFillTint="66"/>
          </w:tcPr>
          <w:p w14:paraId="354AADE4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  <w:shd w:val="clear" w:color="auto" w:fill="B6DDE8" w:themeFill="accent5" w:themeFillTint="66"/>
          </w:tcPr>
          <w:p w14:paraId="0CFDDC06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002F2">
              <w:rPr>
                <w:rFonts w:ascii="TH SarabunPSK" w:hAnsi="TH SarabunPSK" w:cs="TH SarabunPSK"/>
                <w:b/>
                <w:bCs/>
                <w:sz w:val="28"/>
              </w:rPr>
              <w:t>2566</w:t>
            </w:r>
          </w:p>
          <w:p w14:paraId="01EE7DA4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3556BD8B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002F2">
              <w:rPr>
                <w:rFonts w:ascii="TH SarabunPSK" w:hAnsi="TH SarabunPSK" w:cs="TH SarabunPSK"/>
                <w:b/>
                <w:bCs/>
                <w:sz w:val="28"/>
              </w:rPr>
              <w:t>2567</w:t>
            </w:r>
          </w:p>
          <w:p w14:paraId="5BB2437B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60D3A930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002F2">
              <w:rPr>
                <w:rFonts w:ascii="TH SarabunPSK" w:hAnsi="TH SarabunPSK" w:cs="TH SarabunPSK"/>
                <w:b/>
                <w:bCs/>
                <w:sz w:val="28"/>
              </w:rPr>
              <w:t>2568</w:t>
            </w:r>
          </w:p>
          <w:p w14:paraId="330E78AB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4D3816FB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002F2">
              <w:rPr>
                <w:rFonts w:ascii="TH SarabunPSK" w:hAnsi="TH SarabunPSK" w:cs="TH SarabunPSK"/>
                <w:b/>
                <w:bCs/>
                <w:sz w:val="28"/>
              </w:rPr>
              <w:t>2569</w:t>
            </w:r>
          </w:p>
          <w:p w14:paraId="7BD6735F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6D14FBB2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002F2">
              <w:rPr>
                <w:rFonts w:ascii="TH SarabunPSK" w:hAnsi="TH SarabunPSK" w:cs="TH SarabunPSK"/>
                <w:b/>
                <w:bCs/>
                <w:sz w:val="28"/>
              </w:rPr>
              <w:t>2570</w:t>
            </w:r>
          </w:p>
          <w:p w14:paraId="5908C2FD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D002F2">
              <w:rPr>
                <w:rFonts w:ascii="TH SarabunPSK" w:hAnsi="TH SarabunPSK" w:cs="TH SarabunPSK"/>
                <w:b/>
                <w:bCs/>
                <w:sz w:val="28"/>
              </w:rPr>
              <w:t>(</w:t>
            </w:r>
            <w:r w:rsidRPr="00D002F2">
              <w:rPr>
                <w:rFonts w:ascii="TH SarabunPSK" w:hAnsi="TH SarabunPSK" w:cs="TH SarabunPSK"/>
                <w:b/>
                <w:bCs/>
                <w:sz w:val="28"/>
                <w:cs/>
              </w:rPr>
              <w:t>บาท)</w:t>
            </w:r>
          </w:p>
        </w:tc>
        <w:tc>
          <w:tcPr>
            <w:tcW w:w="1560" w:type="dxa"/>
            <w:vMerge/>
            <w:shd w:val="clear" w:color="auto" w:fill="B6DDE8" w:themeFill="accent5" w:themeFillTint="66"/>
          </w:tcPr>
          <w:p w14:paraId="402D5055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701" w:type="dxa"/>
            <w:vMerge/>
            <w:shd w:val="clear" w:color="auto" w:fill="B6DDE8" w:themeFill="accent5" w:themeFillTint="66"/>
          </w:tcPr>
          <w:p w14:paraId="256FA05A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  <w:vMerge/>
            <w:shd w:val="clear" w:color="auto" w:fill="B6DDE8" w:themeFill="accent5" w:themeFillTint="66"/>
          </w:tcPr>
          <w:p w14:paraId="46675D82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</w:tr>
      <w:tr w:rsidR="00EB5A06" w:rsidRPr="00D002F2" w14:paraId="5F808419" w14:textId="77777777" w:rsidTr="00EF5E2D">
        <w:tc>
          <w:tcPr>
            <w:tcW w:w="709" w:type="dxa"/>
          </w:tcPr>
          <w:p w14:paraId="3CEC9BF6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</w:rPr>
              <w:t>83</w:t>
            </w:r>
          </w:p>
        </w:tc>
        <w:tc>
          <w:tcPr>
            <w:tcW w:w="1843" w:type="dxa"/>
          </w:tcPr>
          <w:p w14:paraId="5C27F08D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ขยายท่อเมนประปาจากวัดป่าพันลำ เข้าในหมู่บ้าน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 xml:space="preserve">- </w:t>
            </w:r>
            <w:r w:rsidRPr="00D002F2">
              <w:rPr>
                <w:rFonts w:ascii="TH SarabunPSK" w:hAnsi="TH SarabunPSK" w:cs="TH SarabunPSK"/>
                <w:sz w:val="28"/>
                <w:cs/>
              </w:rPr>
              <w:t xml:space="preserve">บ้านโพธิ์ </w:t>
            </w:r>
          </w:p>
          <w:p w14:paraId="0344364E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 xml:space="preserve">หมู่ที่ </w:t>
            </w:r>
            <w:r>
              <w:rPr>
                <w:rFonts w:ascii="TH SarabunPSK" w:hAnsi="TH SarabunPSK" w:cs="TH SarabunPSK" w:hint="cs"/>
                <w:sz w:val="28"/>
                <w:cs/>
              </w:rPr>
              <w:t>2</w:t>
            </w:r>
          </w:p>
        </w:tc>
        <w:tc>
          <w:tcPr>
            <w:tcW w:w="1843" w:type="dxa"/>
          </w:tcPr>
          <w:p w14:paraId="6AE40315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-เพื่อขยายเขตท่อเมนประปาในหมู่บ้านทั่วถึง</w:t>
            </w:r>
          </w:p>
          <w:p w14:paraId="4857380A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002F2">
              <w:rPr>
                <w:rFonts w:ascii="TH SarabunPSK" w:hAnsi="TH SarabunPSK" w:cs="TH SarabunPSK"/>
                <w:sz w:val="28"/>
              </w:rPr>
              <w:t>-</w:t>
            </w:r>
            <w:r w:rsidRPr="00D002F2">
              <w:rPr>
                <w:rFonts w:ascii="TH SarabunPSK" w:hAnsi="TH SarabunPSK" w:cs="TH SarabunPSK"/>
                <w:sz w:val="28"/>
                <w:cs/>
              </w:rPr>
              <w:t>ประชาชนบ้านโพธิ์มีคุณภาพชีวิตที่ดีขึ้น</w:t>
            </w:r>
          </w:p>
        </w:tc>
        <w:tc>
          <w:tcPr>
            <w:tcW w:w="1842" w:type="dxa"/>
          </w:tcPr>
          <w:p w14:paraId="550DA854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ขยายท่อเมนประปา</w:t>
            </w:r>
          </w:p>
          <w:p w14:paraId="07FF9069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 xml:space="preserve">ยาว </w:t>
            </w:r>
            <w:r>
              <w:rPr>
                <w:rFonts w:ascii="TH SarabunPSK" w:hAnsi="TH SarabunPSK" w:cs="TH SarabunPSK"/>
                <w:sz w:val="28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28"/>
                <w:cs/>
              </w:rPr>
              <w:t>800</w:t>
            </w:r>
            <w:r w:rsidRPr="00D002F2">
              <w:rPr>
                <w:rFonts w:ascii="TH SarabunPSK" w:hAnsi="TH SarabunPSK" w:cs="TH SarabunPSK"/>
                <w:sz w:val="28"/>
                <w:cs/>
              </w:rPr>
              <w:t xml:space="preserve"> เมตร</w:t>
            </w:r>
          </w:p>
        </w:tc>
        <w:tc>
          <w:tcPr>
            <w:tcW w:w="1134" w:type="dxa"/>
          </w:tcPr>
          <w:p w14:paraId="7253C337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275023B" w14:textId="77777777" w:rsidR="00EB5A06" w:rsidRPr="007A1A2B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7A1A2B">
              <w:rPr>
                <w:rFonts w:ascii="TH SarabunPSK" w:hAnsi="TH SarabunPSK" w:cs="TH SarabunPSK" w:hint="cs"/>
                <w:sz w:val="28"/>
                <w:cs/>
              </w:rPr>
              <w:t>250,000</w:t>
            </w:r>
          </w:p>
        </w:tc>
        <w:tc>
          <w:tcPr>
            <w:tcW w:w="1134" w:type="dxa"/>
          </w:tcPr>
          <w:p w14:paraId="2DE33E9E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1E5FB2F" w14:textId="77777777" w:rsidR="00EB5A06" w:rsidRPr="007A1A2B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7A1A2B">
              <w:rPr>
                <w:rFonts w:ascii="TH SarabunPSK" w:hAnsi="TH SarabunPSK" w:cs="TH SarabunPSK" w:hint="cs"/>
                <w:sz w:val="28"/>
                <w:cs/>
              </w:rPr>
              <w:t>250,000</w:t>
            </w:r>
          </w:p>
        </w:tc>
        <w:tc>
          <w:tcPr>
            <w:tcW w:w="1134" w:type="dxa"/>
          </w:tcPr>
          <w:p w14:paraId="6EE1EDFF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C744B1E" w14:textId="77777777" w:rsidR="00EB5A06" w:rsidRPr="007A1A2B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7A1A2B">
              <w:rPr>
                <w:rFonts w:ascii="TH SarabunPSK" w:hAnsi="TH SarabunPSK" w:cs="TH SarabunPSK" w:hint="cs"/>
                <w:sz w:val="28"/>
                <w:cs/>
              </w:rPr>
              <w:t>250,000</w:t>
            </w:r>
          </w:p>
        </w:tc>
        <w:tc>
          <w:tcPr>
            <w:tcW w:w="1134" w:type="dxa"/>
          </w:tcPr>
          <w:p w14:paraId="4472BC01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0A340D1" w14:textId="77777777" w:rsidR="00EB5A06" w:rsidRPr="007A1A2B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7A1A2B">
              <w:rPr>
                <w:rFonts w:ascii="TH SarabunPSK" w:hAnsi="TH SarabunPSK" w:cs="TH SarabunPSK" w:hint="cs"/>
                <w:sz w:val="28"/>
                <w:cs/>
              </w:rPr>
              <w:t>250,000</w:t>
            </w:r>
          </w:p>
        </w:tc>
        <w:tc>
          <w:tcPr>
            <w:tcW w:w="1134" w:type="dxa"/>
          </w:tcPr>
          <w:p w14:paraId="11FA4C39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A4AE652" w14:textId="77777777" w:rsidR="00EB5A06" w:rsidRPr="007A1A2B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7A1A2B">
              <w:rPr>
                <w:rFonts w:ascii="TH SarabunPSK" w:hAnsi="TH SarabunPSK" w:cs="TH SarabunPSK" w:hint="cs"/>
                <w:sz w:val="28"/>
                <w:cs/>
              </w:rPr>
              <w:t>250,000</w:t>
            </w:r>
          </w:p>
        </w:tc>
        <w:tc>
          <w:tcPr>
            <w:tcW w:w="1560" w:type="dxa"/>
          </w:tcPr>
          <w:p w14:paraId="3672C54C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ท่อเมนประป่าทั่วถึงในหมู่บ้าน</w:t>
            </w:r>
          </w:p>
        </w:tc>
        <w:tc>
          <w:tcPr>
            <w:tcW w:w="1701" w:type="dxa"/>
          </w:tcPr>
          <w:p w14:paraId="6C07CD2C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ประชาชนในหมู่บ้านได้รับการบริการด้านสาธารณูปโภคได้อย่างทั่วถึง</w:t>
            </w:r>
          </w:p>
        </w:tc>
        <w:tc>
          <w:tcPr>
            <w:tcW w:w="1134" w:type="dxa"/>
          </w:tcPr>
          <w:p w14:paraId="025705A7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EB5A06" w:rsidRPr="00D002F2" w14:paraId="5CDB2875" w14:textId="77777777" w:rsidTr="00EF5E2D">
        <w:tc>
          <w:tcPr>
            <w:tcW w:w="709" w:type="dxa"/>
          </w:tcPr>
          <w:p w14:paraId="6058A845" w14:textId="77777777" w:rsidR="00EB5A06" w:rsidRPr="0095501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84</w:t>
            </w:r>
          </w:p>
        </w:tc>
        <w:tc>
          <w:tcPr>
            <w:tcW w:w="1843" w:type="dxa"/>
          </w:tcPr>
          <w:p w14:paraId="443C5335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>ก่อสร้างหอถังประปา</w:t>
            </w:r>
            <w:r>
              <w:rPr>
                <w:rFonts w:ascii="TH SarabunPSK" w:hAnsi="TH SarabunPSK" w:cs="TH SarabunPSK" w:hint="cs"/>
                <w:sz w:val="28"/>
                <w:cs/>
              </w:rPr>
              <w:t>ระบบพลังงาน</w:t>
            </w:r>
          </w:p>
          <w:p w14:paraId="5950E08F" w14:textId="77777777" w:rsidR="00EB5A06" w:rsidRPr="0095501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แสงอาทิตย์</w:t>
            </w:r>
            <w:r>
              <w:rPr>
                <w:rFonts w:ascii="TH SarabunPSK" w:hAnsi="TH SarabunPSK" w:cs="TH SarabunPSK"/>
                <w:sz w:val="28"/>
                <w:cs/>
              </w:rPr>
              <w:t xml:space="preserve">  หมู่ที่ </w:t>
            </w:r>
            <w:r>
              <w:rPr>
                <w:rFonts w:ascii="TH SarabunPSK" w:hAnsi="TH SarabunPSK" w:cs="TH SarabunPSK" w:hint="cs"/>
                <w:sz w:val="28"/>
                <w:cs/>
              </w:rPr>
              <w:t>2</w:t>
            </w:r>
          </w:p>
          <w:p w14:paraId="0EC3B2A8" w14:textId="77777777" w:rsidR="00EB5A06" w:rsidRPr="0095501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</w:tcPr>
          <w:p w14:paraId="04A98F4E" w14:textId="77777777" w:rsidR="00EB5A06" w:rsidRPr="0095501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95501B">
              <w:rPr>
                <w:rFonts w:ascii="TH SarabunPSK" w:hAnsi="TH SarabunPSK" w:cs="TH SarabunPSK"/>
                <w:sz w:val="28"/>
                <w:cs/>
              </w:rPr>
              <w:t>เพื่อให้ประชาชนมีน้ำใช้น้ำในการอุปโภค บริโภคอย่างทั่วถึง</w:t>
            </w:r>
          </w:p>
        </w:tc>
        <w:tc>
          <w:tcPr>
            <w:tcW w:w="1842" w:type="dxa"/>
          </w:tcPr>
          <w:p w14:paraId="77EB669E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1.</w:t>
            </w:r>
            <w:r w:rsidRPr="0095501B">
              <w:rPr>
                <w:rFonts w:ascii="TH SarabunPSK" w:hAnsi="TH SarabunPSK" w:cs="TH SarabunPSK"/>
                <w:sz w:val="28"/>
                <w:cs/>
              </w:rPr>
              <w:t>ก่อสร้างหอถังประปาตามแบบมาตรฐานของเทศบาลกำหนด</w:t>
            </w:r>
          </w:p>
          <w:p w14:paraId="1CCCBFF3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2.ขุดเจาะบ่อบาดาล</w:t>
            </w:r>
          </w:p>
          <w:p w14:paraId="75EC8D30" w14:textId="77777777" w:rsidR="00EB5A06" w:rsidRPr="0095501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3.ติดตั้งระบบไฟฟ้าพลังงานแสงอาทิตย์</w:t>
            </w:r>
          </w:p>
        </w:tc>
        <w:tc>
          <w:tcPr>
            <w:tcW w:w="1134" w:type="dxa"/>
          </w:tcPr>
          <w:p w14:paraId="0EF16852" w14:textId="77777777" w:rsidR="00EB5A06" w:rsidRPr="00F73BB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E3BCB42" w14:textId="77777777" w:rsidR="00EB5A06" w:rsidRPr="00F73BB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1,0</w:t>
            </w:r>
            <w:r w:rsidRPr="00F73BB6">
              <w:rPr>
                <w:rFonts w:ascii="TH SarabunPSK" w:hAnsi="TH SarabunPSK" w:cs="TH SarabunPSK"/>
                <w:sz w:val="28"/>
                <w:cs/>
              </w:rPr>
              <w:t>00,000</w:t>
            </w:r>
          </w:p>
        </w:tc>
        <w:tc>
          <w:tcPr>
            <w:tcW w:w="1134" w:type="dxa"/>
          </w:tcPr>
          <w:p w14:paraId="36F18908" w14:textId="77777777" w:rsidR="00EB5A06" w:rsidRPr="00F73BB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B22BA84" w14:textId="77777777" w:rsidR="00EB5A06" w:rsidRPr="00F73BB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1,</w:t>
            </w:r>
            <w:r w:rsidRPr="00F73BB6">
              <w:rPr>
                <w:rFonts w:ascii="TH SarabunPSK" w:hAnsi="TH SarabunPSK" w:cs="TH SarabunPSK"/>
                <w:sz w:val="28"/>
                <w:cs/>
              </w:rPr>
              <w:t>00,000</w:t>
            </w:r>
          </w:p>
        </w:tc>
        <w:tc>
          <w:tcPr>
            <w:tcW w:w="1134" w:type="dxa"/>
          </w:tcPr>
          <w:p w14:paraId="2E5A4627" w14:textId="77777777" w:rsidR="00EB5A06" w:rsidRPr="00F73BB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84204BB" w14:textId="77777777" w:rsidR="00EB5A06" w:rsidRPr="00F73BB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1,0</w:t>
            </w:r>
            <w:r w:rsidRPr="00F73BB6">
              <w:rPr>
                <w:rFonts w:ascii="TH SarabunPSK" w:hAnsi="TH SarabunPSK" w:cs="TH SarabunPSK"/>
                <w:sz w:val="28"/>
                <w:cs/>
              </w:rPr>
              <w:t>00,000</w:t>
            </w:r>
          </w:p>
        </w:tc>
        <w:tc>
          <w:tcPr>
            <w:tcW w:w="1134" w:type="dxa"/>
          </w:tcPr>
          <w:p w14:paraId="77BC6D78" w14:textId="77777777" w:rsidR="00EB5A06" w:rsidRPr="00F73BB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2C0983F" w14:textId="77777777" w:rsidR="00EB5A06" w:rsidRPr="00F73BB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1,</w:t>
            </w:r>
            <w:r w:rsidRPr="00F73BB6">
              <w:rPr>
                <w:rFonts w:ascii="TH SarabunPSK" w:hAnsi="TH SarabunPSK" w:cs="TH SarabunPSK"/>
                <w:sz w:val="28"/>
                <w:cs/>
              </w:rPr>
              <w:t>00,000</w:t>
            </w:r>
          </w:p>
        </w:tc>
        <w:tc>
          <w:tcPr>
            <w:tcW w:w="1134" w:type="dxa"/>
          </w:tcPr>
          <w:p w14:paraId="019D61E9" w14:textId="77777777" w:rsidR="00EB5A06" w:rsidRPr="00F73BB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DC1E3E4" w14:textId="77777777" w:rsidR="00EB5A06" w:rsidRPr="00F73BB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1,0</w:t>
            </w:r>
            <w:r w:rsidRPr="00F73BB6">
              <w:rPr>
                <w:rFonts w:ascii="TH SarabunPSK" w:hAnsi="TH SarabunPSK" w:cs="TH SarabunPSK"/>
                <w:sz w:val="28"/>
                <w:cs/>
              </w:rPr>
              <w:t>00,000</w:t>
            </w:r>
          </w:p>
        </w:tc>
        <w:tc>
          <w:tcPr>
            <w:tcW w:w="1560" w:type="dxa"/>
          </w:tcPr>
          <w:p w14:paraId="625056CD" w14:textId="77777777" w:rsidR="00EB5A06" w:rsidRPr="0095501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95501B">
              <w:rPr>
                <w:rFonts w:ascii="TH SarabunPSK" w:hAnsi="TH SarabunPSK" w:cs="TH SarabunPSK"/>
                <w:sz w:val="28"/>
                <w:cs/>
              </w:rPr>
              <w:t>หอถังประปา  จำนวน 1 แห่ง</w:t>
            </w:r>
          </w:p>
        </w:tc>
        <w:tc>
          <w:tcPr>
            <w:tcW w:w="1701" w:type="dxa"/>
          </w:tcPr>
          <w:p w14:paraId="3F1EEBEC" w14:textId="77777777" w:rsidR="00EB5A06" w:rsidRPr="0095501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95501B">
              <w:rPr>
                <w:rFonts w:ascii="TH SarabunPSK" w:hAnsi="TH SarabunPSK" w:cs="TH SarabunPSK"/>
                <w:sz w:val="28"/>
                <w:cs/>
              </w:rPr>
              <w:t>ประชาชนได้รับประโยชน์ด้านสาธารณูปโภค</w:t>
            </w:r>
          </w:p>
        </w:tc>
        <w:tc>
          <w:tcPr>
            <w:tcW w:w="1134" w:type="dxa"/>
          </w:tcPr>
          <w:p w14:paraId="204D9F0B" w14:textId="77777777" w:rsidR="00EB5A06" w:rsidRPr="0095501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5501B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</w:tbl>
    <w:p w14:paraId="5EAC0AEF" w14:textId="77777777" w:rsidR="00EB5A06" w:rsidRDefault="00EB5A06" w:rsidP="00EB5A06">
      <w:pPr>
        <w:spacing w:after="0" w:line="240" w:lineRule="auto"/>
        <w:rPr>
          <w:rFonts w:ascii="TH SarabunPSK" w:hAnsi="TH SarabunPSK" w:cs="TH SarabunPSK"/>
          <w:b/>
          <w:bCs/>
        </w:rPr>
      </w:pPr>
    </w:p>
    <w:p w14:paraId="092C6B63" w14:textId="77777777" w:rsidR="00EB5A06" w:rsidRDefault="00EB5A06" w:rsidP="00EB5A06">
      <w:pPr>
        <w:spacing w:after="0" w:line="240" w:lineRule="auto"/>
        <w:rPr>
          <w:rFonts w:ascii="TH SarabunPSK" w:hAnsi="TH SarabunPSK" w:cs="TH SarabunPSK"/>
          <w:b/>
          <w:bCs/>
        </w:rPr>
      </w:pPr>
    </w:p>
    <w:p w14:paraId="08207269" w14:textId="77777777" w:rsidR="00EB5A06" w:rsidRDefault="00EB5A06" w:rsidP="00EB5A06">
      <w:pPr>
        <w:spacing w:after="0" w:line="240" w:lineRule="auto"/>
        <w:rPr>
          <w:rFonts w:ascii="TH SarabunPSK" w:hAnsi="TH SarabunPSK" w:cs="TH SarabunPSK"/>
          <w:b/>
          <w:bCs/>
        </w:rPr>
      </w:pPr>
    </w:p>
    <w:p w14:paraId="5FD1D785" w14:textId="77777777" w:rsidR="00EB5A06" w:rsidRDefault="00EB5A06" w:rsidP="00EB5A06">
      <w:pPr>
        <w:spacing w:after="0" w:line="240" w:lineRule="auto"/>
        <w:rPr>
          <w:rFonts w:ascii="TH SarabunPSK" w:hAnsi="TH SarabunPSK" w:cs="TH SarabunPSK"/>
          <w:b/>
          <w:bCs/>
        </w:rPr>
      </w:pPr>
    </w:p>
    <w:p w14:paraId="1045FE0F" w14:textId="77777777" w:rsidR="00EB5A06" w:rsidRDefault="00EB5A06" w:rsidP="00EB5A06">
      <w:pPr>
        <w:spacing w:after="0" w:line="240" w:lineRule="auto"/>
        <w:rPr>
          <w:rFonts w:ascii="TH SarabunPSK" w:hAnsi="TH SarabunPSK" w:cs="TH SarabunPSK"/>
          <w:b/>
          <w:bCs/>
        </w:rPr>
      </w:pPr>
    </w:p>
    <w:p w14:paraId="683038C6" w14:textId="77777777" w:rsidR="00EB5A06" w:rsidRDefault="00EB5A06" w:rsidP="00EB5A06">
      <w:pPr>
        <w:spacing w:after="0" w:line="240" w:lineRule="auto"/>
        <w:rPr>
          <w:rFonts w:ascii="TH SarabunPSK" w:hAnsi="TH SarabunPSK" w:cs="TH SarabunPSK"/>
          <w:b/>
          <w:bCs/>
        </w:rPr>
      </w:pPr>
    </w:p>
    <w:p w14:paraId="1CFEEE08" w14:textId="77777777" w:rsidR="00EB5A06" w:rsidRDefault="00EB5A06" w:rsidP="00EB5A06">
      <w:pPr>
        <w:spacing w:after="0" w:line="240" w:lineRule="auto"/>
        <w:rPr>
          <w:rFonts w:ascii="TH SarabunPSK" w:hAnsi="TH SarabunPSK" w:cs="TH SarabunPSK"/>
          <w:b/>
          <w:bCs/>
        </w:rPr>
      </w:pPr>
    </w:p>
    <w:p w14:paraId="1B3786E3" w14:textId="77777777" w:rsidR="00BE4F4A" w:rsidRDefault="00BE4F4A" w:rsidP="00EB5A06">
      <w:pPr>
        <w:spacing w:after="0" w:line="240" w:lineRule="auto"/>
        <w:rPr>
          <w:rFonts w:ascii="TH SarabunPSK" w:hAnsi="TH SarabunPSK" w:cs="TH SarabunPSK" w:hint="cs"/>
          <w:b/>
          <w:bCs/>
        </w:rPr>
      </w:pPr>
    </w:p>
    <w:p w14:paraId="7AFE642C" w14:textId="77777777" w:rsidR="00EB5A06" w:rsidRPr="00D002F2" w:rsidRDefault="00EB5A06" w:rsidP="00EB5A06">
      <w:pPr>
        <w:spacing w:after="0" w:line="240" w:lineRule="auto"/>
        <w:rPr>
          <w:rFonts w:ascii="TH SarabunPSK" w:hAnsi="TH SarabunPSK" w:cs="TH SarabunPSK"/>
          <w:sz w:val="28"/>
        </w:rPr>
      </w:pPr>
    </w:p>
    <w:p w14:paraId="0C55DFD4" w14:textId="77777777" w:rsidR="00EB5A06" w:rsidRPr="00D002F2" w:rsidRDefault="00EB5A06" w:rsidP="00EB5A06">
      <w:pPr>
        <w:spacing w:after="0" w:line="240" w:lineRule="auto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/>
          <w:sz w:val="28"/>
          <w:cs/>
        </w:rPr>
        <w:lastRenderedPageBreak/>
        <w:t xml:space="preserve">    </w:t>
      </w:r>
      <w:r>
        <w:rPr>
          <w:rFonts w:ascii="TH SarabunPSK" w:hAnsi="TH SarabunPSK" w:cs="TH SarabunPSK"/>
          <w:sz w:val="28"/>
          <w:cs/>
        </w:rPr>
        <w:tab/>
        <w:t xml:space="preserve">   1.</w:t>
      </w:r>
      <w:r>
        <w:rPr>
          <w:rFonts w:ascii="TH SarabunPSK" w:hAnsi="TH SarabunPSK" w:cs="TH SarabunPSK" w:hint="cs"/>
          <w:sz w:val="28"/>
          <w:cs/>
        </w:rPr>
        <w:t>1</w:t>
      </w:r>
      <w:r>
        <w:rPr>
          <w:rFonts w:ascii="TH SarabunPSK" w:hAnsi="TH SarabunPSK" w:cs="TH SarabunPSK"/>
          <w:sz w:val="28"/>
          <w:cs/>
        </w:rPr>
        <w:t xml:space="preserve"> กลยุทธ์     </w:t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 w:rsidRPr="00D002F2">
        <w:rPr>
          <w:rFonts w:ascii="TH SarabunPSK" w:hAnsi="TH SarabunPSK" w:cs="TH SarabunPSK"/>
          <w:sz w:val="28"/>
          <w:cs/>
        </w:rPr>
        <w:t>ก่อสร้างและปรับปรุงบำรุงถนน  ร่องระบายน้ำ  และจัดหาแหล่งน้ำการเกษตร</w:t>
      </w:r>
    </w:p>
    <w:p w14:paraId="55787499" w14:textId="77777777" w:rsidR="00EB5A06" w:rsidRPr="00D002F2" w:rsidRDefault="00EB5A06" w:rsidP="00EB5A06">
      <w:pPr>
        <w:spacing w:after="0" w:line="240" w:lineRule="auto"/>
        <w:rPr>
          <w:rFonts w:ascii="TH SarabunPSK" w:hAnsi="TH SarabunPSK" w:cs="TH SarabunPSK"/>
          <w:sz w:val="28"/>
          <w:cs/>
        </w:rPr>
      </w:pP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 w:hint="cs"/>
          <w:sz w:val="28"/>
          <w:cs/>
        </w:rPr>
        <w:t xml:space="preserve">   1.2 </w:t>
      </w:r>
      <w:r w:rsidRPr="00D002F2">
        <w:rPr>
          <w:rFonts w:ascii="TH SarabunPSK" w:hAnsi="TH SarabunPSK" w:cs="TH SarabunPSK"/>
          <w:sz w:val="28"/>
          <w:cs/>
        </w:rPr>
        <w:t xml:space="preserve">แผนงาน อุตสาหกรรมและการโยธา   </w:t>
      </w:r>
      <w:r w:rsidRPr="00D002F2">
        <w:rPr>
          <w:rFonts w:ascii="TH SarabunPSK" w:hAnsi="TH SarabunPSK" w:cs="TH SarabunPSK"/>
          <w:sz w:val="28"/>
          <w:cs/>
        </w:rPr>
        <w:tab/>
      </w:r>
      <w:r w:rsidRPr="00D002F2">
        <w:rPr>
          <w:rFonts w:ascii="TH SarabunPSK" w:hAnsi="TH SarabunPSK" w:cs="TH SarabunPSK"/>
          <w:sz w:val="28"/>
          <w:cs/>
        </w:rPr>
        <w:tab/>
      </w:r>
      <w:r w:rsidRPr="00D002F2">
        <w:rPr>
          <w:rFonts w:ascii="TH SarabunPSK" w:hAnsi="TH SarabunPSK" w:cs="TH SarabunPSK"/>
          <w:sz w:val="28"/>
          <w:cs/>
        </w:rPr>
        <w:tab/>
        <w:t>ก่อสร้างร่องระบายน้ำ / วางท่อระบายน้ำกลม / ก่อสร้างบล็อกคอน</w:t>
      </w:r>
      <w:proofErr w:type="spellStart"/>
      <w:r w:rsidRPr="00D002F2">
        <w:rPr>
          <w:rFonts w:ascii="TH SarabunPSK" w:hAnsi="TH SarabunPSK" w:cs="TH SarabunPSK"/>
          <w:sz w:val="28"/>
          <w:cs/>
        </w:rPr>
        <w:t>เวิร์ส</w:t>
      </w:r>
      <w:proofErr w:type="spellEnd"/>
      <w:r w:rsidRPr="00D002F2">
        <w:rPr>
          <w:rFonts w:ascii="TH SarabunPSK" w:hAnsi="TH SarabunPSK" w:cs="TH SarabunPSK"/>
          <w:sz w:val="28"/>
          <w:cs/>
        </w:rPr>
        <w:t xml:space="preserve"> /ก่อสร้างฝายกั้นน้ำ/ซ่อมแซมร่องระบายน้ำท่อระบายน้ำ บล็อกคอน</w:t>
      </w:r>
      <w:proofErr w:type="spellStart"/>
      <w:r w:rsidRPr="00D002F2">
        <w:rPr>
          <w:rFonts w:ascii="TH SarabunPSK" w:hAnsi="TH SarabunPSK" w:cs="TH SarabunPSK"/>
          <w:sz w:val="28"/>
          <w:cs/>
        </w:rPr>
        <w:t>เวิร์ส</w:t>
      </w:r>
      <w:proofErr w:type="spellEnd"/>
      <w:r w:rsidRPr="00D002F2">
        <w:rPr>
          <w:rFonts w:ascii="TH SarabunPSK" w:hAnsi="TH SarabunPSK" w:cs="TH SarabunPSK"/>
          <w:sz w:val="28"/>
          <w:cs/>
        </w:rPr>
        <w:tab/>
      </w:r>
      <w:r w:rsidRPr="00D002F2">
        <w:rPr>
          <w:rFonts w:ascii="TH SarabunPSK" w:hAnsi="TH SarabunPSK" w:cs="TH SarabunPSK"/>
          <w:sz w:val="28"/>
          <w:cs/>
        </w:rPr>
        <w:tab/>
      </w:r>
      <w:r w:rsidRPr="00D002F2">
        <w:rPr>
          <w:rFonts w:ascii="TH SarabunPSK" w:hAnsi="TH SarabunPSK" w:cs="TH SarabunPSK"/>
          <w:sz w:val="28"/>
          <w:cs/>
        </w:rPr>
        <w:tab/>
      </w:r>
      <w:r w:rsidRPr="00D002F2">
        <w:rPr>
          <w:rFonts w:ascii="TH SarabunPSK" w:hAnsi="TH SarabunPSK" w:cs="TH SarabunPSK"/>
          <w:sz w:val="28"/>
          <w:cs/>
        </w:rPr>
        <w:tab/>
      </w:r>
      <w:r w:rsidRPr="00D002F2">
        <w:rPr>
          <w:rFonts w:ascii="TH SarabunPSK" w:hAnsi="TH SarabunPSK" w:cs="TH SarabunPSK"/>
          <w:sz w:val="28"/>
          <w:cs/>
        </w:rPr>
        <w:tab/>
      </w:r>
      <w:r w:rsidRPr="00D002F2">
        <w:rPr>
          <w:rFonts w:ascii="TH SarabunPSK" w:hAnsi="TH SarabunPSK" w:cs="TH SarabunPSK"/>
          <w:sz w:val="28"/>
          <w:cs/>
        </w:rPr>
        <w:tab/>
      </w:r>
      <w:r w:rsidRPr="00D002F2">
        <w:rPr>
          <w:rFonts w:ascii="TH SarabunPSK" w:hAnsi="TH SarabunPSK" w:cs="TH SarabunPSK"/>
          <w:sz w:val="28"/>
          <w:cs/>
        </w:rPr>
        <w:tab/>
      </w:r>
      <w:r w:rsidRPr="00D002F2">
        <w:rPr>
          <w:rFonts w:ascii="TH SarabunPSK" w:hAnsi="TH SarabunPSK" w:cs="TH SarabunPSK"/>
          <w:sz w:val="28"/>
          <w:cs/>
        </w:rPr>
        <w:tab/>
      </w:r>
      <w:r w:rsidRPr="00D002F2">
        <w:rPr>
          <w:rFonts w:ascii="TH SarabunPSK" w:hAnsi="TH SarabunPSK" w:cs="TH SarabunPSK"/>
          <w:sz w:val="28"/>
          <w:cs/>
        </w:rPr>
        <w:tab/>
      </w:r>
      <w:r w:rsidRPr="00D002F2">
        <w:rPr>
          <w:rFonts w:ascii="TH SarabunPSK" w:hAnsi="TH SarabunPSK" w:cs="TH SarabunPSK"/>
          <w:sz w:val="28"/>
          <w:cs/>
        </w:rPr>
        <w:tab/>
      </w:r>
      <w:r w:rsidRPr="00D002F2">
        <w:rPr>
          <w:rFonts w:ascii="TH SarabunPSK" w:hAnsi="TH SarabunPSK" w:cs="TH SarabunPSK"/>
          <w:sz w:val="28"/>
          <w:cs/>
        </w:rPr>
        <w:tab/>
      </w:r>
    </w:p>
    <w:tbl>
      <w:tblPr>
        <w:tblStyle w:val="a5"/>
        <w:tblW w:w="16302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709"/>
        <w:gridCol w:w="2126"/>
        <w:gridCol w:w="1843"/>
        <w:gridCol w:w="1701"/>
        <w:gridCol w:w="992"/>
        <w:gridCol w:w="1134"/>
        <w:gridCol w:w="1134"/>
        <w:gridCol w:w="1134"/>
        <w:gridCol w:w="1134"/>
        <w:gridCol w:w="1418"/>
        <w:gridCol w:w="1843"/>
        <w:gridCol w:w="1134"/>
      </w:tblGrid>
      <w:tr w:rsidR="00EB5A06" w:rsidRPr="00D002F2" w14:paraId="284BECEA" w14:textId="77777777" w:rsidTr="00EF5E2D">
        <w:trPr>
          <w:trHeight w:val="385"/>
        </w:trPr>
        <w:tc>
          <w:tcPr>
            <w:tcW w:w="709" w:type="dxa"/>
            <w:vMerge w:val="restart"/>
            <w:shd w:val="clear" w:color="auto" w:fill="B6DDE8" w:themeFill="accent5" w:themeFillTint="66"/>
          </w:tcPr>
          <w:p w14:paraId="091DEE59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5C4D7ADC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002F2">
              <w:rPr>
                <w:rFonts w:ascii="TH SarabunPSK" w:hAnsi="TH SarabunPSK" w:cs="TH SarabunPSK"/>
                <w:b/>
                <w:bCs/>
                <w:sz w:val="28"/>
                <w:cs/>
              </w:rPr>
              <w:t>ที่</w:t>
            </w:r>
          </w:p>
        </w:tc>
        <w:tc>
          <w:tcPr>
            <w:tcW w:w="2126" w:type="dxa"/>
            <w:vMerge w:val="restart"/>
            <w:shd w:val="clear" w:color="auto" w:fill="B6DDE8" w:themeFill="accent5" w:themeFillTint="66"/>
          </w:tcPr>
          <w:p w14:paraId="236F4269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7E536C9D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002F2">
              <w:rPr>
                <w:rFonts w:ascii="TH SarabunPSK" w:hAnsi="TH SarabunPSK" w:cs="TH SarabunPSK"/>
                <w:b/>
                <w:bCs/>
                <w:sz w:val="28"/>
                <w:cs/>
              </w:rPr>
              <w:t>โครงการ</w:t>
            </w:r>
          </w:p>
        </w:tc>
        <w:tc>
          <w:tcPr>
            <w:tcW w:w="1843" w:type="dxa"/>
            <w:vMerge w:val="restart"/>
            <w:shd w:val="clear" w:color="auto" w:fill="B6DDE8" w:themeFill="accent5" w:themeFillTint="66"/>
          </w:tcPr>
          <w:p w14:paraId="617AC542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3DEE697E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002F2">
              <w:rPr>
                <w:rFonts w:ascii="TH SarabunPSK" w:hAnsi="TH SarabunPSK" w:cs="TH SarabunPSK"/>
                <w:b/>
                <w:bCs/>
                <w:sz w:val="28"/>
                <w:cs/>
              </w:rPr>
              <w:t>วัตถุประสงค์</w:t>
            </w:r>
          </w:p>
        </w:tc>
        <w:tc>
          <w:tcPr>
            <w:tcW w:w="1701" w:type="dxa"/>
            <w:vMerge w:val="restart"/>
            <w:shd w:val="clear" w:color="auto" w:fill="B6DDE8" w:themeFill="accent5" w:themeFillTint="66"/>
          </w:tcPr>
          <w:p w14:paraId="7E51CB8E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002F2">
              <w:rPr>
                <w:rFonts w:ascii="TH SarabunPSK" w:hAnsi="TH SarabunPSK" w:cs="TH SarabunPSK"/>
                <w:b/>
                <w:bCs/>
                <w:sz w:val="28"/>
                <w:cs/>
              </w:rPr>
              <w:t>เป้าหมาย</w:t>
            </w:r>
          </w:p>
          <w:p w14:paraId="22FAFD0D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(ผลผลิตของโครงการ)</w:t>
            </w:r>
          </w:p>
        </w:tc>
        <w:tc>
          <w:tcPr>
            <w:tcW w:w="5528" w:type="dxa"/>
            <w:gridSpan w:val="5"/>
            <w:shd w:val="clear" w:color="auto" w:fill="B6DDE8" w:themeFill="accent5" w:themeFillTint="66"/>
          </w:tcPr>
          <w:p w14:paraId="11CA95F2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002F2">
              <w:rPr>
                <w:rFonts w:ascii="TH SarabunPSK" w:hAnsi="TH SarabunPSK" w:cs="TH SarabunPSK"/>
                <w:b/>
                <w:bCs/>
                <w:sz w:val="28"/>
                <w:cs/>
              </w:rPr>
              <w:t>งบประมาณและที่ผ่านมา</w:t>
            </w:r>
          </w:p>
        </w:tc>
        <w:tc>
          <w:tcPr>
            <w:tcW w:w="1418" w:type="dxa"/>
            <w:vMerge w:val="restart"/>
            <w:shd w:val="clear" w:color="auto" w:fill="B6DDE8" w:themeFill="accent5" w:themeFillTint="66"/>
          </w:tcPr>
          <w:p w14:paraId="23E71D90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002F2">
              <w:rPr>
                <w:rFonts w:ascii="TH SarabunPSK" w:hAnsi="TH SarabunPSK" w:cs="TH SarabunPSK"/>
                <w:b/>
                <w:bCs/>
                <w:sz w:val="28"/>
                <w:cs/>
              </w:rPr>
              <w:t>ตัวชี้วัด</w:t>
            </w:r>
          </w:p>
          <w:p w14:paraId="7465DD13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D002F2">
              <w:rPr>
                <w:rFonts w:ascii="TH SarabunPSK" w:hAnsi="TH SarabunPSK" w:cs="TH SarabunPSK"/>
                <w:b/>
                <w:bCs/>
                <w:sz w:val="28"/>
                <w:cs/>
              </w:rPr>
              <w:t>(</w:t>
            </w:r>
            <w:r w:rsidRPr="00D002F2">
              <w:rPr>
                <w:rFonts w:ascii="TH SarabunPSK" w:hAnsi="TH SarabunPSK" w:cs="TH SarabunPSK"/>
                <w:b/>
                <w:bCs/>
                <w:sz w:val="28"/>
              </w:rPr>
              <w:t>KPI</w:t>
            </w:r>
            <w:r w:rsidRPr="00D002F2">
              <w:rPr>
                <w:rFonts w:ascii="TH SarabunPSK" w:hAnsi="TH SarabunPSK" w:cs="TH SarabunPSK"/>
                <w:b/>
                <w:bCs/>
                <w:sz w:val="28"/>
                <w:cs/>
              </w:rPr>
              <w:t>)</w:t>
            </w:r>
          </w:p>
        </w:tc>
        <w:tc>
          <w:tcPr>
            <w:tcW w:w="1843" w:type="dxa"/>
            <w:vMerge w:val="restart"/>
            <w:shd w:val="clear" w:color="auto" w:fill="B6DDE8" w:themeFill="accent5" w:themeFillTint="66"/>
          </w:tcPr>
          <w:p w14:paraId="02DF11D9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002F2">
              <w:rPr>
                <w:rFonts w:ascii="TH SarabunPSK" w:hAnsi="TH SarabunPSK" w:cs="TH SarabunPSK"/>
                <w:b/>
                <w:bCs/>
                <w:sz w:val="28"/>
                <w:cs/>
              </w:rPr>
              <w:t>ผลที่คาดว่า</w:t>
            </w:r>
          </w:p>
          <w:p w14:paraId="42BC73B2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002F2">
              <w:rPr>
                <w:rFonts w:ascii="TH SarabunPSK" w:hAnsi="TH SarabunPSK" w:cs="TH SarabunPSK"/>
                <w:b/>
                <w:bCs/>
                <w:sz w:val="28"/>
                <w:cs/>
              </w:rPr>
              <w:t>จะได้รับ</w:t>
            </w:r>
          </w:p>
        </w:tc>
        <w:tc>
          <w:tcPr>
            <w:tcW w:w="1134" w:type="dxa"/>
            <w:vMerge w:val="restart"/>
            <w:shd w:val="clear" w:color="auto" w:fill="B6DDE8" w:themeFill="accent5" w:themeFillTint="66"/>
          </w:tcPr>
          <w:p w14:paraId="52AF408B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D002F2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หน่วยงานรับผิดชอบหลัก</w:t>
            </w:r>
          </w:p>
        </w:tc>
      </w:tr>
      <w:tr w:rsidR="00EB5A06" w:rsidRPr="00D002F2" w14:paraId="7EACEBB5" w14:textId="77777777" w:rsidTr="00EF5E2D">
        <w:trPr>
          <w:trHeight w:val="335"/>
        </w:trPr>
        <w:tc>
          <w:tcPr>
            <w:tcW w:w="709" w:type="dxa"/>
            <w:vMerge/>
            <w:shd w:val="clear" w:color="auto" w:fill="B6DDE8" w:themeFill="accent5" w:themeFillTint="66"/>
          </w:tcPr>
          <w:p w14:paraId="03CC8D60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2126" w:type="dxa"/>
            <w:vMerge/>
            <w:shd w:val="clear" w:color="auto" w:fill="B6DDE8" w:themeFill="accent5" w:themeFillTint="66"/>
          </w:tcPr>
          <w:p w14:paraId="59585079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  <w:shd w:val="clear" w:color="auto" w:fill="B6DDE8" w:themeFill="accent5" w:themeFillTint="66"/>
          </w:tcPr>
          <w:p w14:paraId="2C141F6E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701" w:type="dxa"/>
            <w:vMerge/>
            <w:shd w:val="clear" w:color="auto" w:fill="B6DDE8" w:themeFill="accent5" w:themeFillTint="66"/>
          </w:tcPr>
          <w:p w14:paraId="1B0680E7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992" w:type="dxa"/>
            <w:shd w:val="clear" w:color="auto" w:fill="B6DDE8" w:themeFill="accent5" w:themeFillTint="66"/>
          </w:tcPr>
          <w:p w14:paraId="638BCB66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002F2">
              <w:rPr>
                <w:rFonts w:ascii="TH SarabunPSK" w:hAnsi="TH SarabunPSK" w:cs="TH SarabunPSK"/>
                <w:b/>
                <w:bCs/>
                <w:sz w:val="28"/>
              </w:rPr>
              <w:t>2566</w:t>
            </w:r>
          </w:p>
          <w:p w14:paraId="0506EBB7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758D6EEB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002F2">
              <w:rPr>
                <w:rFonts w:ascii="TH SarabunPSK" w:hAnsi="TH SarabunPSK" w:cs="TH SarabunPSK"/>
                <w:b/>
                <w:bCs/>
                <w:sz w:val="28"/>
              </w:rPr>
              <w:t>2567</w:t>
            </w:r>
          </w:p>
          <w:p w14:paraId="4DE52A5A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6B9697A2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002F2">
              <w:rPr>
                <w:rFonts w:ascii="TH SarabunPSK" w:hAnsi="TH SarabunPSK" w:cs="TH SarabunPSK"/>
                <w:b/>
                <w:bCs/>
                <w:sz w:val="28"/>
              </w:rPr>
              <w:t>2568</w:t>
            </w:r>
          </w:p>
          <w:p w14:paraId="0B4412FF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4D997EE7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002F2">
              <w:rPr>
                <w:rFonts w:ascii="TH SarabunPSK" w:hAnsi="TH SarabunPSK" w:cs="TH SarabunPSK"/>
                <w:b/>
                <w:bCs/>
                <w:sz w:val="28"/>
              </w:rPr>
              <w:t>2569</w:t>
            </w:r>
          </w:p>
          <w:p w14:paraId="14A63B96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4848B0E6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002F2">
              <w:rPr>
                <w:rFonts w:ascii="TH SarabunPSK" w:hAnsi="TH SarabunPSK" w:cs="TH SarabunPSK"/>
                <w:b/>
                <w:bCs/>
                <w:sz w:val="28"/>
              </w:rPr>
              <w:t>2570</w:t>
            </w:r>
          </w:p>
          <w:p w14:paraId="27B7455E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D002F2">
              <w:rPr>
                <w:rFonts w:ascii="TH SarabunPSK" w:hAnsi="TH SarabunPSK" w:cs="TH SarabunPSK"/>
                <w:b/>
                <w:bCs/>
                <w:sz w:val="28"/>
              </w:rPr>
              <w:t>(</w:t>
            </w:r>
            <w:r w:rsidRPr="00D002F2">
              <w:rPr>
                <w:rFonts w:ascii="TH SarabunPSK" w:hAnsi="TH SarabunPSK" w:cs="TH SarabunPSK"/>
                <w:b/>
                <w:bCs/>
                <w:sz w:val="28"/>
                <w:cs/>
              </w:rPr>
              <w:t>บาท)</w:t>
            </w:r>
          </w:p>
        </w:tc>
        <w:tc>
          <w:tcPr>
            <w:tcW w:w="1418" w:type="dxa"/>
            <w:vMerge/>
            <w:shd w:val="clear" w:color="auto" w:fill="B6DDE8" w:themeFill="accent5" w:themeFillTint="66"/>
          </w:tcPr>
          <w:p w14:paraId="3CECEA82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843" w:type="dxa"/>
            <w:vMerge/>
            <w:shd w:val="clear" w:color="auto" w:fill="B6DDE8" w:themeFill="accent5" w:themeFillTint="66"/>
          </w:tcPr>
          <w:p w14:paraId="67ED6261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  <w:vMerge/>
            <w:shd w:val="clear" w:color="auto" w:fill="B6DDE8" w:themeFill="accent5" w:themeFillTint="66"/>
          </w:tcPr>
          <w:p w14:paraId="18E40552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</w:tr>
      <w:tr w:rsidR="00EB5A06" w:rsidRPr="00D002F2" w14:paraId="2C1249E2" w14:textId="77777777" w:rsidTr="00EF5E2D">
        <w:tc>
          <w:tcPr>
            <w:tcW w:w="709" w:type="dxa"/>
          </w:tcPr>
          <w:p w14:paraId="4ADB858D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85</w:t>
            </w:r>
          </w:p>
        </w:tc>
        <w:tc>
          <w:tcPr>
            <w:tcW w:w="2126" w:type="dxa"/>
          </w:tcPr>
          <w:p w14:paraId="629F435E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ซ่อมแซมร่องระบายน้ำ  หมู่ที่ 2(สายหน้าวัดเวฬุวัน)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D002F2">
              <w:rPr>
                <w:rFonts w:ascii="TH SarabunPSK" w:hAnsi="TH SarabunPSK" w:cs="TH SarabunPSK"/>
                <w:b/>
                <w:bCs/>
                <w:sz w:val="28"/>
                <w:cs/>
              </w:rPr>
              <w:t>-</w:t>
            </w:r>
            <w:r w:rsidRPr="00D002F2">
              <w:rPr>
                <w:rFonts w:ascii="TH SarabunPSK" w:hAnsi="TH SarabunPSK" w:cs="TH SarabunPSK"/>
                <w:sz w:val="28"/>
                <w:cs/>
              </w:rPr>
              <w:t xml:space="preserve">ร้านค้านางอัจฉรา  </w:t>
            </w:r>
          </w:p>
        </w:tc>
        <w:tc>
          <w:tcPr>
            <w:tcW w:w="1843" w:type="dxa"/>
          </w:tcPr>
          <w:p w14:paraId="12E8627D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เพื่อให้การระบายน้ำในชุมชนสะดวกและรวดเร็วไม่มีน้ำท่วมขัง</w:t>
            </w:r>
          </w:p>
        </w:tc>
        <w:tc>
          <w:tcPr>
            <w:tcW w:w="1701" w:type="dxa"/>
          </w:tcPr>
          <w:p w14:paraId="78171A1E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ร่องระบายน้ำ</w:t>
            </w:r>
          </w:p>
          <w:p w14:paraId="2951E065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ระยะทาง 200 เมตร</w:t>
            </w:r>
          </w:p>
        </w:tc>
        <w:tc>
          <w:tcPr>
            <w:tcW w:w="992" w:type="dxa"/>
          </w:tcPr>
          <w:p w14:paraId="451A40F5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B3ACEAC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50,000</w:t>
            </w:r>
          </w:p>
        </w:tc>
        <w:tc>
          <w:tcPr>
            <w:tcW w:w="1134" w:type="dxa"/>
          </w:tcPr>
          <w:p w14:paraId="3A1763E4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E5FFFA4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50,000</w:t>
            </w:r>
          </w:p>
        </w:tc>
        <w:tc>
          <w:tcPr>
            <w:tcW w:w="1134" w:type="dxa"/>
          </w:tcPr>
          <w:p w14:paraId="33DEF9F1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C275158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50,000</w:t>
            </w:r>
          </w:p>
        </w:tc>
        <w:tc>
          <w:tcPr>
            <w:tcW w:w="1134" w:type="dxa"/>
          </w:tcPr>
          <w:p w14:paraId="5B6858AF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D1F28DC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50,000</w:t>
            </w:r>
          </w:p>
        </w:tc>
        <w:tc>
          <w:tcPr>
            <w:tcW w:w="1134" w:type="dxa"/>
          </w:tcPr>
          <w:p w14:paraId="3F6F605B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ED05422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50,000</w:t>
            </w:r>
          </w:p>
        </w:tc>
        <w:tc>
          <w:tcPr>
            <w:tcW w:w="1418" w:type="dxa"/>
          </w:tcPr>
          <w:p w14:paraId="0938645C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 xml:space="preserve">ร่องระบายน้ำ </w:t>
            </w:r>
          </w:p>
          <w:p w14:paraId="536EE640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จำนวน  1  สาย</w:t>
            </w:r>
          </w:p>
        </w:tc>
        <w:tc>
          <w:tcPr>
            <w:tcW w:w="1843" w:type="dxa"/>
          </w:tcPr>
          <w:p w14:paraId="6084145E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ประชาชนได้รับประโยชน์ และสะดวกในการสัญจร</w:t>
            </w:r>
          </w:p>
        </w:tc>
        <w:tc>
          <w:tcPr>
            <w:tcW w:w="1134" w:type="dxa"/>
          </w:tcPr>
          <w:p w14:paraId="460E424C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EB5A06" w:rsidRPr="00D002F2" w14:paraId="17A381B8" w14:textId="77777777" w:rsidTr="00EF5E2D">
        <w:tc>
          <w:tcPr>
            <w:tcW w:w="709" w:type="dxa"/>
          </w:tcPr>
          <w:p w14:paraId="54A928A2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86</w:t>
            </w:r>
          </w:p>
        </w:tc>
        <w:tc>
          <w:tcPr>
            <w:tcW w:w="2126" w:type="dxa"/>
          </w:tcPr>
          <w:p w14:paraId="7888BE44" w14:textId="77777777" w:rsidR="00EB5A06" w:rsidRPr="00D37005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37005">
              <w:rPr>
                <w:rFonts w:ascii="TH SarabunPSK" w:hAnsi="TH SarabunPSK" w:cs="TH SarabunPSK"/>
                <w:sz w:val="28"/>
                <w:cs/>
              </w:rPr>
              <w:t>ก่อสร้างฝายกั้นน้ำ ฮ่องหัวทม (วังก้องแขน)  หมู่ที่ 2</w:t>
            </w:r>
          </w:p>
        </w:tc>
        <w:tc>
          <w:tcPr>
            <w:tcW w:w="1843" w:type="dxa"/>
          </w:tcPr>
          <w:p w14:paraId="30F83ABA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เพื่อการกักเก็บน้ำสาธารณะไว้ใช้ประโยชน์ในฤดูแล้ง</w:t>
            </w:r>
          </w:p>
        </w:tc>
        <w:tc>
          <w:tcPr>
            <w:tcW w:w="1701" w:type="dxa"/>
          </w:tcPr>
          <w:p w14:paraId="3DF1CD82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ฝายกั้นน้ำ</w:t>
            </w:r>
          </w:p>
          <w:p w14:paraId="0065C933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 xml:space="preserve">กว้าง  6  เมตร </w:t>
            </w:r>
          </w:p>
          <w:p w14:paraId="5BE45C41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ยาว   6  เมตร</w:t>
            </w:r>
          </w:p>
        </w:tc>
        <w:tc>
          <w:tcPr>
            <w:tcW w:w="992" w:type="dxa"/>
          </w:tcPr>
          <w:p w14:paraId="62B40254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ECA3B24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500,000</w:t>
            </w:r>
          </w:p>
        </w:tc>
        <w:tc>
          <w:tcPr>
            <w:tcW w:w="1134" w:type="dxa"/>
          </w:tcPr>
          <w:p w14:paraId="1F4B99C4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256A4D5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500,000</w:t>
            </w:r>
          </w:p>
        </w:tc>
        <w:tc>
          <w:tcPr>
            <w:tcW w:w="1134" w:type="dxa"/>
          </w:tcPr>
          <w:p w14:paraId="40FE54CC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807F2A5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500,000</w:t>
            </w:r>
          </w:p>
        </w:tc>
        <w:tc>
          <w:tcPr>
            <w:tcW w:w="1134" w:type="dxa"/>
          </w:tcPr>
          <w:p w14:paraId="63F48A4B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76A3DE2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500,000</w:t>
            </w:r>
          </w:p>
        </w:tc>
        <w:tc>
          <w:tcPr>
            <w:tcW w:w="1134" w:type="dxa"/>
          </w:tcPr>
          <w:p w14:paraId="01D4CA64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B651626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500,000</w:t>
            </w:r>
          </w:p>
        </w:tc>
        <w:tc>
          <w:tcPr>
            <w:tcW w:w="1418" w:type="dxa"/>
          </w:tcPr>
          <w:p w14:paraId="500F9602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 xml:space="preserve">ฝายน้ำล้น คสล. จำนวน 1  แห่ง </w:t>
            </w:r>
          </w:p>
        </w:tc>
        <w:tc>
          <w:tcPr>
            <w:tcW w:w="1843" w:type="dxa"/>
          </w:tcPr>
          <w:p w14:paraId="00FAB248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ประชาชนได้ใช้ประโยชน์ทั่วถึงและรักษาความสมดุล</w:t>
            </w:r>
          </w:p>
        </w:tc>
        <w:tc>
          <w:tcPr>
            <w:tcW w:w="1134" w:type="dxa"/>
          </w:tcPr>
          <w:p w14:paraId="2C9628AF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EB5A06" w:rsidRPr="00D002F2" w14:paraId="2C67DA2C" w14:textId="77777777" w:rsidTr="00EF5E2D">
        <w:tc>
          <w:tcPr>
            <w:tcW w:w="709" w:type="dxa"/>
          </w:tcPr>
          <w:p w14:paraId="76B41B09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87</w:t>
            </w:r>
          </w:p>
        </w:tc>
        <w:tc>
          <w:tcPr>
            <w:tcW w:w="2126" w:type="dxa"/>
          </w:tcPr>
          <w:p w14:paraId="767E30C0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ก่อสร้างบล็อกคอน</w:t>
            </w:r>
            <w:proofErr w:type="spellStart"/>
            <w:r w:rsidRPr="00D002F2">
              <w:rPr>
                <w:rFonts w:ascii="TH SarabunPSK" w:hAnsi="TH SarabunPSK" w:cs="TH SarabunPSK"/>
                <w:sz w:val="28"/>
                <w:cs/>
              </w:rPr>
              <w:t>เวิส</w:t>
            </w:r>
            <w:proofErr w:type="spellEnd"/>
          </w:p>
          <w:p w14:paraId="62211D60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1.สายห้วยขี้นาค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7A1A2B">
              <w:rPr>
                <w:rFonts w:ascii="TH SarabunPSK" w:hAnsi="TH SarabunPSK" w:cs="TH SarabunPSK"/>
                <w:b/>
                <w:bCs/>
                <w:sz w:val="28"/>
                <w:cs/>
              </w:rPr>
              <w:t>-</w:t>
            </w: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 xml:space="preserve"> </w:t>
            </w:r>
            <w:r w:rsidRPr="00D002F2">
              <w:rPr>
                <w:rFonts w:ascii="TH SarabunPSK" w:hAnsi="TH SarabunPSK" w:cs="TH SarabunPSK"/>
                <w:sz w:val="28"/>
                <w:cs/>
              </w:rPr>
              <w:t>วัดปราสาททอง</w:t>
            </w:r>
          </w:p>
          <w:p w14:paraId="2B70CDCF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2.สายข้างวัดปราสาททอง</w:t>
            </w:r>
          </w:p>
          <w:p w14:paraId="21944130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  <w:p w14:paraId="4F9590C0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3.สายฝายดง</w:t>
            </w:r>
          </w:p>
          <w:p w14:paraId="37DEE613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  <w:p w14:paraId="7D2D35F3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4.สายวังเที่ยง</w:t>
            </w:r>
          </w:p>
        </w:tc>
        <w:tc>
          <w:tcPr>
            <w:tcW w:w="1843" w:type="dxa"/>
          </w:tcPr>
          <w:p w14:paraId="4A7B9D51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 xml:space="preserve">เพื่อการระบายน้ำในพื้นที่การเกษตรได้สะดวกและรวดเร็ว </w:t>
            </w:r>
          </w:p>
          <w:p w14:paraId="034F17F4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ไม่มีน้ำท่วมขัง</w:t>
            </w:r>
          </w:p>
        </w:tc>
        <w:tc>
          <w:tcPr>
            <w:tcW w:w="1701" w:type="dxa"/>
          </w:tcPr>
          <w:p w14:paraId="0C5691DC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บล็อกคอน</w:t>
            </w:r>
            <w:proofErr w:type="spellStart"/>
            <w:r w:rsidRPr="00D002F2">
              <w:rPr>
                <w:rFonts w:ascii="TH SarabunPSK" w:hAnsi="TH SarabunPSK" w:cs="TH SarabunPSK"/>
                <w:sz w:val="28"/>
                <w:cs/>
              </w:rPr>
              <w:t>เวิส</w:t>
            </w:r>
            <w:proofErr w:type="spellEnd"/>
          </w:p>
          <w:p w14:paraId="70264A76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 xml:space="preserve">กว้าง 5  </w:t>
            </w:r>
            <w:r>
              <w:rPr>
                <w:rFonts w:ascii="TH SarabunPSK" w:hAnsi="TH SarabunPSK" w:cs="TH SarabunPSK" w:hint="cs"/>
                <w:sz w:val="28"/>
                <w:cs/>
              </w:rPr>
              <w:t>เมตร</w:t>
            </w:r>
          </w:p>
          <w:p w14:paraId="080381C7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 xml:space="preserve">ยาว 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>
              <w:rPr>
                <w:rFonts w:ascii="TH SarabunPSK" w:hAnsi="TH SarabunPSK" w:cs="TH SarabunPSK"/>
                <w:sz w:val="28"/>
                <w:cs/>
              </w:rPr>
              <w:t xml:space="preserve">8  </w:t>
            </w:r>
            <w:r>
              <w:rPr>
                <w:rFonts w:ascii="TH SarabunPSK" w:hAnsi="TH SarabunPSK" w:cs="TH SarabunPSK" w:hint="cs"/>
                <w:sz w:val="28"/>
                <w:cs/>
              </w:rPr>
              <w:t>เมตร</w:t>
            </w:r>
          </w:p>
          <w:p w14:paraId="09966FA9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กว้าง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>
              <w:rPr>
                <w:rFonts w:ascii="TH SarabunPSK" w:hAnsi="TH SarabunPSK" w:cs="TH SarabunPSK"/>
                <w:sz w:val="28"/>
                <w:cs/>
              </w:rPr>
              <w:t xml:space="preserve">10 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เมตร</w:t>
            </w:r>
          </w:p>
          <w:p w14:paraId="6B465AFE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ยาว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 </w:t>
            </w:r>
            <w:r>
              <w:rPr>
                <w:rFonts w:ascii="TH SarabunPSK" w:hAnsi="TH SarabunPSK" w:cs="TH SarabunPSK"/>
                <w:sz w:val="28"/>
                <w:cs/>
              </w:rPr>
              <w:t xml:space="preserve">10  </w:t>
            </w:r>
            <w:r>
              <w:rPr>
                <w:rFonts w:ascii="TH SarabunPSK" w:hAnsi="TH SarabunPSK" w:cs="TH SarabunPSK" w:hint="cs"/>
                <w:sz w:val="28"/>
                <w:cs/>
              </w:rPr>
              <w:t>เมตร</w:t>
            </w:r>
          </w:p>
          <w:p w14:paraId="051DAFBF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กว้าง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 </w:t>
            </w:r>
            <w:r w:rsidRPr="00D002F2">
              <w:rPr>
                <w:rFonts w:ascii="TH SarabunPSK" w:hAnsi="TH SarabunPSK" w:cs="TH SarabunPSK"/>
                <w:sz w:val="28"/>
                <w:cs/>
              </w:rPr>
              <w:t>10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 เมตร</w:t>
            </w:r>
          </w:p>
          <w:p w14:paraId="5EEBF466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 xml:space="preserve">ยาว 10  </w:t>
            </w:r>
            <w:r>
              <w:rPr>
                <w:rFonts w:ascii="TH SarabunPSK" w:hAnsi="TH SarabunPSK" w:cs="TH SarabunPSK" w:hint="cs"/>
                <w:sz w:val="28"/>
                <w:cs/>
              </w:rPr>
              <w:t>เมตร</w:t>
            </w:r>
          </w:p>
          <w:p w14:paraId="1D0BC7DF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>กว้าง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 </w:t>
            </w:r>
            <w:r>
              <w:rPr>
                <w:rFonts w:ascii="TH SarabunPSK" w:hAnsi="TH SarabunPSK" w:cs="TH SarabunPSK"/>
                <w:sz w:val="28"/>
                <w:cs/>
              </w:rPr>
              <w:t xml:space="preserve">10 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 เมตร</w:t>
            </w:r>
          </w:p>
          <w:p w14:paraId="67FF6F2E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ยาว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 </w:t>
            </w:r>
            <w:r>
              <w:rPr>
                <w:rFonts w:ascii="TH SarabunPSK" w:hAnsi="TH SarabunPSK" w:cs="TH SarabunPSK"/>
                <w:sz w:val="28"/>
                <w:cs/>
              </w:rPr>
              <w:t xml:space="preserve">10  </w:t>
            </w:r>
            <w:r>
              <w:rPr>
                <w:rFonts w:ascii="TH SarabunPSK" w:hAnsi="TH SarabunPSK" w:cs="TH SarabunPSK" w:hint="cs"/>
                <w:sz w:val="28"/>
                <w:cs/>
              </w:rPr>
              <w:t>เมตร</w:t>
            </w:r>
          </w:p>
        </w:tc>
        <w:tc>
          <w:tcPr>
            <w:tcW w:w="992" w:type="dxa"/>
          </w:tcPr>
          <w:p w14:paraId="4D592841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06A18B5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360,000</w:t>
            </w:r>
          </w:p>
          <w:p w14:paraId="3142C274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92AA8CA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360,000</w:t>
            </w:r>
          </w:p>
          <w:p w14:paraId="249A469E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D93F131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360,000</w:t>
            </w:r>
          </w:p>
          <w:p w14:paraId="3F98BDD1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1B6CCAC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360,000</w:t>
            </w:r>
          </w:p>
        </w:tc>
        <w:tc>
          <w:tcPr>
            <w:tcW w:w="1134" w:type="dxa"/>
          </w:tcPr>
          <w:p w14:paraId="3CD6C2D8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5FDA293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360,000</w:t>
            </w:r>
          </w:p>
          <w:p w14:paraId="3E52AD88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4D802DE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360,000</w:t>
            </w:r>
          </w:p>
          <w:p w14:paraId="6DF2A48F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09FFEB5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360,000</w:t>
            </w:r>
          </w:p>
          <w:p w14:paraId="64FB29DD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281E166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360,000</w:t>
            </w:r>
          </w:p>
        </w:tc>
        <w:tc>
          <w:tcPr>
            <w:tcW w:w="1134" w:type="dxa"/>
          </w:tcPr>
          <w:p w14:paraId="1BB0BEEE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6995EC4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360,000</w:t>
            </w:r>
          </w:p>
          <w:p w14:paraId="24D568C9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A21A9DB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360,000</w:t>
            </w:r>
          </w:p>
          <w:p w14:paraId="687E114B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76A692D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360,000</w:t>
            </w:r>
          </w:p>
          <w:p w14:paraId="5851B1A6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1190006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360,000</w:t>
            </w:r>
          </w:p>
        </w:tc>
        <w:tc>
          <w:tcPr>
            <w:tcW w:w="1134" w:type="dxa"/>
          </w:tcPr>
          <w:p w14:paraId="4722D466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E3B2E50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360,000</w:t>
            </w:r>
          </w:p>
          <w:p w14:paraId="5F6C840F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1131AD9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360,000</w:t>
            </w:r>
          </w:p>
          <w:p w14:paraId="34F9EA26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2987C2F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360,000</w:t>
            </w:r>
          </w:p>
          <w:p w14:paraId="5EE102BF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93333F9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360,000</w:t>
            </w:r>
          </w:p>
        </w:tc>
        <w:tc>
          <w:tcPr>
            <w:tcW w:w="1134" w:type="dxa"/>
          </w:tcPr>
          <w:p w14:paraId="3C5DC873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4DFBA51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360,000</w:t>
            </w:r>
          </w:p>
          <w:p w14:paraId="45FBADC3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345E0E3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360,000</w:t>
            </w:r>
          </w:p>
          <w:p w14:paraId="0AD15682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BF07E3D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360,000</w:t>
            </w:r>
          </w:p>
          <w:p w14:paraId="7427A8CC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083949E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360,000</w:t>
            </w:r>
          </w:p>
        </w:tc>
        <w:tc>
          <w:tcPr>
            <w:tcW w:w="1418" w:type="dxa"/>
          </w:tcPr>
          <w:p w14:paraId="42E94AA3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บล็อกคอน</w:t>
            </w:r>
            <w:proofErr w:type="spellStart"/>
            <w:r w:rsidRPr="00D002F2">
              <w:rPr>
                <w:rFonts w:ascii="TH SarabunPSK" w:hAnsi="TH SarabunPSK" w:cs="TH SarabunPSK"/>
                <w:sz w:val="28"/>
                <w:cs/>
              </w:rPr>
              <w:t>เวิร์ส</w:t>
            </w:r>
            <w:proofErr w:type="spellEnd"/>
          </w:p>
        </w:tc>
        <w:tc>
          <w:tcPr>
            <w:tcW w:w="1843" w:type="dxa"/>
          </w:tcPr>
          <w:p w14:paraId="0AE135DF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ประชาชนได้รับการบริการด้านสาธารณูปการทั่วถึงไม่มีน้ำท่วมขังในพื้นที่</w:t>
            </w:r>
          </w:p>
        </w:tc>
        <w:tc>
          <w:tcPr>
            <w:tcW w:w="1134" w:type="dxa"/>
          </w:tcPr>
          <w:p w14:paraId="7CDC59A4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EB5A06" w:rsidRPr="00D002F2" w14:paraId="2136D5CF" w14:textId="77777777" w:rsidTr="00EF5E2D">
        <w:tc>
          <w:tcPr>
            <w:tcW w:w="709" w:type="dxa"/>
          </w:tcPr>
          <w:p w14:paraId="27298B8C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88</w:t>
            </w:r>
          </w:p>
        </w:tc>
        <w:tc>
          <w:tcPr>
            <w:tcW w:w="2126" w:type="dxa"/>
          </w:tcPr>
          <w:p w14:paraId="7FDB5139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ก่อสร้างบล็อกคอนเ</w:t>
            </w:r>
            <w:proofErr w:type="spellStart"/>
            <w:r w:rsidRPr="00D002F2">
              <w:rPr>
                <w:rFonts w:ascii="TH SarabunPSK" w:hAnsi="TH SarabunPSK" w:cs="TH SarabunPSK"/>
                <w:sz w:val="28"/>
                <w:cs/>
              </w:rPr>
              <w:t>วิล</w:t>
            </w:r>
            <w:proofErr w:type="spellEnd"/>
            <w:r w:rsidRPr="00D002F2">
              <w:rPr>
                <w:rFonts w:ascii="TH SarabunPSK" w:hAnsi="TH SarabunPSK" w:cs="TH SarabunPSK"/>
                <w:sz w:val="28"/>
                <w:cs/>
              </w:rPr>
              <w:t xml:space="preserve">ข้างวัดปราสาททอง </w:t>
            </w:r>
          </w:p>
          <w:p w14:paraId="1BC7EFF8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 xml:space="preserve">หมู่ที่ </w:t>
            </w:r>
            <w:r w:rsidRPr="00D002F2">
              <w:rPr>
                <w:rFonts w:ascii="TH SarabunPSK" w:hAnsi="TH SarabunPSK" w:cs="TH SarabunPSK"/>
                <w:sz w:val="28"/>
              </w:rPr>
              <w:t>2</w:t>
            </w:r>
          </w:p>
        </w:tc>
        <w:tc>
          <w:tcPr>
            <w:tcW w:w="1843" w:type="dxa"/>
          </w:tcPr>
          <w:p w14:paraId="604DC519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เพื่อให้การระบายน้ำเป็นไปอย่างสะดวกและรวดเร็วไม่มีน้ำท่วมขัง</w:t>
            </w:r>
          </w:p>
        </w:tc>
        <w:tc>
          <w:tcPr>
            <w:tcW w:w="1701" w:type="dxa"/>
          </w:tcPr>
          <w:p w14:paraId="228F3F47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ก่อสร้างบล็อกคอนเ</w:t>
            </w:r>
            <w:proofErr w:type="spellStart"/>
            <w:r w:rsidRPr="00D002F2">
              <w:rPr>
                <w:rFonts w:ascii="TH SarabunPSK" w:hAnsi="TH SarabunPSK" w:cs="TH SarabunPSK"/>
                <w:sz w:val="28"/>
                <w:cs/>
              </w:rPr>
              <w:t>วิล</w:t>
            </w:r>
            <w:proofErr w:type="spellEnd"/>
          </w:p>
        </w:tc>
        <w:tc>
          <w:tcPr>
            <w:tcW w:w="992" w:type="dxa"/>
          </w:tcPr>
          <w:p w14:paraId="6C7B4F8C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1A79602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250,000</w:t>
            </w:r>
          </w:p>
        </w:tc>
        <w:tc>
          <w:tcPr>
            <w:tcW w:w="1134" w:type="dxa"/>
          </w:tcPr>
          <w:p w14:paraId="2532B726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5A90047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250,000</w:t>
            </w:r>
          </w:p>
        </w:tc>
        <w:tc>
          <w:tcPr>
            <w:tcW w:w="1134" w:type="dxa"/>
          </w:tcPr>
          <w:p w14:paraId="5F7C649B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22C6CB8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250,000</w:t>
            </w:r>
          </w:p>
        </w:tc>
        <w:tc>
          <w:tcPr>
            <w:tcW w:w="1134" w:type="dxa"/>
          </w:tcPr>
          <w:p w14:paraId="3D53A397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CB79C0A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250,000</w:t>
            </w:r>
          </w:p>
        </w:tc>
        <w:tc>
          <w:tcPr>
            <w:tcW w:w="1134" w:type="dxa"/>
          </w:tcPr>
          <w:p w14:paraId="3AEA10B6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08FF13B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250,000</w:t>
            </w:r>
          </w:p>
        </w:tc>
        <w:tc>
          <w:tcPr>
            <w:tcW w:w="1418" w:type="dxa"/>
          </w:tcPr>
          <w:p w14:paraId="6D26397A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บล็อกคอนเ</w:t>
            </w:r>
            <w:proofErr w:type="spellStart"/>
            <w:r w:rsidRPr="00D002F2">
              <w:rPr>
                <w:rFonts w:ascii="TH SarabunPSK" w:hAnsi="TH SarabunPSK" w:cs="TH SarabunPSK"/>
                <w:sz w:val="28"/>
                <w:cs/>
              </w:rPr>
              <w:t>วิล</w:t>
            </w:r>
            <w:proofErr w:type="spellEnd"/>
            <w:r w:rsidRPr="00D002F2">
              <w:rPr>
                <w:rFonts w:ascii="TH SarabunPSK" w:hAnsi="TH SarabunPSK" w:cs="TH SarabunPSK"/>
                <w:sz w:val="28"/>
                <w:cs/>
              </w:rPr>
              <w:t xml:space="preserve">  จำนวน 1  แห่ง</w:t>
            </w:r>
          </w:p>
        </w:tc>
        <w:tc>
          <w:tcPr>
            <w:tcW w:w="1843" w:type="dxa"/>
          </w:tcPr>
          <w:p w14:paraId="6E77DD60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 xml:space="preserve">ประชาชนได้รับประโยชน์ </w:t>
            </w:r>
          </w:p>
        </w:tc>
        <w:tc>
          <w:tcPr>
            <w:tcW w:w="1134" w:type="dxa"/>
          </w:tcPr>
          <w:p w14:paraId="0774A6FC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</w:tbl>
    <w:p w14:paraId="4FB52BE2" w14:textId="77777777" w:rsidR="00EB5A06" w:rsidRPr="00D002F2" w:rsidRDefault="00EB5A06" w:rsidP="00EB5A06">
      <w:pPr>
        <w:spacing w:after="0" w:line="240" w:lineRule="auto"/>
        <w:rPr>
          <w:rFonts w:ascii="TH SarabunPSK" w:hAnsi="TH SarabunPSK" w:cs="TH SarabunPSK"/>
          <w:sz w:val="28"/>
          <w:cs/>
        </w:rPr>
      </w:pPr>
      <w:r w:rsidRPr="00D002F2">
        <w:rPr>
          <w:rFonts w:ascii="TH SarabunPSK" w:hAnsi="TH SarabunPSK" w:cs="TH SarabunPSK"/>
          <w:sz w:val="28"/>
          <w:cs/>
        </w:rPr>
        <w:lastRenderedPageBreak/>
        <w:tab/>
      </w:r>
      <w:r w:rsidRPr="00D002F2">
        <w:rPr>
          <w:rFonts w:ascii="TH SarabunPSK" w:hAnsi="TH SarabunPSK" w:cs="TH SarabunPSK"/>
          <w:sz w:val="28"/>
          <w:cs/>
        </w:rPr>
        <w:tab/>
      </w:r>
      <w:r w:rsidRPr="00D002F2">
        <w:rPr>
          <w:rFonts w:ascii="TH SarabunPSK" w:hAnsi="TH SarabunPSK" w:cs="TH SarabunPSK"/>
          <w:sz w:val="28"/>
          <w:cs/>
        </w:rPr>
        <w:tab/>
      </w:r>
      <w:r w:rsidRPr="00D002F2">
        <w:rPr>
          <w:rFonts w:ascii="TH SarabunPSK" w:hAnsi="TH SarabunPSK" w:cs="TH SarabunPSK"/>
          <w:sz w:val="28"/>
          <w:cs/>
        </w:rPr>
        <w:tab/>
      </w:r>
      <w:r w:rsidRPr="00D002F2">
        <w:rPr>
          <w:rFonts w:ascii="TH SarabunPSK" w:hAnsi="TH SarabunPSK" w:cs="TH SarabunPSK"/>
          <w:sz w:val="28"/>
          <w:cs/>
        </w:rPr>
        <w:tab/>
      </w:r>
      <w:r w:rsidRPr="00D002F2">
        <w:rPr>
          <w:rFonts w:ascii="TH SarabunPSK" w:hAnsi="TH SarabunPSK" w:cs="TH SarabunPSK"/>
          <w:sz w:val="28"/>
          <w:cs/>
        </w:rPr>
        <w:tab/>
      </w:r>
      <w:r w:rsidRPr="00D002F2">
        <w:rPr>
          <w:rFonts w:ascii="TH SarabunPSK" w:hAnsi="TH SarabunPSK" w:cs="TH SarabunPSK"/>
          <w:sz w:val="28"/>
          <w:cs/>
        </w:rPr>
        <w:tab/>
      </w:r>
      <w:r w:rsidRPr="00D002F2">
        <w:rPr>
          <w:rFonts w:ascii="TH SarabunPSK" w:hAnsi="TH SarabunPSK" w:cs="TH SarabunPSK"/>
          <w:sz w:val="28"/>
          <w:cs/>
        </w:rPr>
        <w:tab/>
      </w:r>
      <w:r w:rsidRPr="00D002F2">
        <w:rPr>
          <w:rFonts w:ascii="TH SarabunPSK" w:hAnsi="TH SarabunPSK" w:cs="TH SarabunPSK"/>
          <w:sz w:val="28"/>
          <w:cs/>
        </w:rPr>
        <w:tab/>
      </w:r>
      <w:r w:rsidRPr="00D002F2">
        <w:rPr>
          <w:rFonts w:ascii="TH SarabunPSK" w:hAnsi="TH SarabunPSK" w:cs="TH SarabunPSK"/>
          <w:sz w:val="28"/>
          <w:cs/>
        </w:rPr>
        <w:tab/>
      </w:r>
    </w:p>
    <w:tbl>
      <w:tblPr>
        <w:tblStyle w:val="a5"/>
        <w:tblW w:w="16302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709"/>
        <w:gridCol w:w="1843"/>
        <w:gridCol w:w="1843"/>
        <w:gridCol w:w="1842"/>
        <w:gridCol w:w="1134"/>
        <w:gridCol w:w="1134"/>
        <w:gridCol w:w="1134"/>
        <w:gridCol w:w="1134"/>
        <w:gridCol w:w="1134"/>
        <w:gridCol w:w="1418"/>
        <w:gridCol w:w="1843"/>
        <w:gridCol w:w="1134"/>
      </w:tblGrid>
      <w:tr w:rsidR="00EB5A06" w:rsidRPr="00D002F2" w14:paraId="263D71A9" w14:textId="77777777" w:rsidTr="00EF5E2D">
        <w:trPr>
          <w:trHeight w:val="385"/>
        </w:trPr>
        <w:tc>
          <w:tcPr>
            <w:tcW w:w="709" w:type="dxa"/>
            <w:vMerge w:val="restart"/>
            <w:shd w:val="clear" w:color="auto" w:fill="B6DDE8" w:themeFill="accent5" w:themeFillTint="66"/>
          </w:tcPr>
          <w:p w14:paraId="74615417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54E3F223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002F2">
              <w:rPr>
                <w:rFonts w:ascii="TH SarabunPSK" w:hAnsi="TH SarabunPSK" w:cs="TH SarabunPSK"/>
                <w:b/>
                <w:bCs/>
                <w:sz w:val="28"/>
                <w:cs/>
              </w:rPr>
              <w:t>ที่</w:t>
            </w:r>
          </w:p>
        </w:tc>
        <w:tc>
          <w:tcPr>
            <w:tcW w:w="1843" w:type="dxa"/>
            <w:vMerge w:val="restart"/>
            <w:shd w:val="clear" w:color="auto" w:fill="B6DDE8" w:themeFill="accent5" w:themeFillTint="66"/>
          </w:tcPr>
          <w:p w14:paraId="47CD0540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1F4F4E9B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002F2">
              <w:rPr>
                <w:rFonts w:ascii="TH SarabunPSK" w:hAnsi="TH SarabunPSK" w:cs="TH SarabunPSK"/>
                <w:b/>
                <w:bCs/>
                <w:sz w:val="28"/>
                <w:cs/>
              </w:rPr>
              <w:t>โครงการ</w:t>
            </w:r>
          </w:p>
        </w:tc>
        <w:tc>
          <w:tcPr>
            <w:tcW w:w="1843" w:type="dxa"/>
            <w:vMerge w:val="restart"/>
            <w:shd w:val="clear" w:color="auto" w:fill="B6DDE8" w:themeFill="accent5" w:themeFillTint="66"/>
          </w:tcPr>
          <w:p w14:paraId="4087486E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20F27FAD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002F2">
              <w:rPr>
                <w:rFonts w:ascii="TH SarabunPSK" w:hAnsi="TH SarabunPSK" w:cs="TH SarabunPSK"/>
                <w:b/>
                <w:bCs/>
                <w:sz w:val="28"/>
                <w:cs/>
              </w:rPr>
              <w:t>วัตถุประสงค์</w:t>
            </w:r>
          </w:p>
        </w:tc>
        <w:tc>
          <w:tcPr>
            <w:tcW w:w="1842" w:type="dxa"/>
            <w:vMerge w:val="restart"/>
            <w:shd w:val="clear" w:color="auto" w:fill="B6DDE8" w:themeFill="accent5" w:themeFillTint="66"/>
          </w:tcPr>
          <w:p w14:paraId="1218CFEA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002F2">
              <w:rPr>
                <w:rFonts w:ascii="TH SarabunPSK" w:hAnsi="TH SarabunPSK" w:cs="TH SarabunPSK"/>
                <w:b/>
                <w:bCs/>
                <w:sz w:val="28"/>
                <w:cs/>
              </w:rPr>
              <w:t>เป้าหมาย</w:t>
            </w:r>
          </w:p>
          <w:p w14:paraId="5CED0319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(ผลผลิตของโครงการ)</w:t>
            </w:r>
          </w:p>
        </w:tc>
        <w:tc>
          <w:tcPr>
            <w:tcW w:w="5670" w:type="dxa"/>
            <w:gridSpan w:val="5"/>
            <w:shd w:val="clear" w:color="auto" w:fill="B6DDE8" w:themeFill="accent5" w:themeFillTint="66"/>
          </w:tcPr>
          <w:p w14:paraId="0B9CADAD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002F2">
              <w:rPr>
                <w:rFonts w:ascii="TH SarabunPSK" w:hAnsi="TH SarabunPSK" w:cs="TH SarabunPSK"/>
                <w:b/>
                <w:bCs/>
                <w:sz w:val="28"/>
                <w:cs/>
              </w:rPr>
              <w:t>งบประมาณและที่ผ่านมา</w:t>
            </w:r>
          </w:p>
        </w:tc>
        <w:tc>
          <w:tcPr>
            <w:tcW w:w="1418" w:type="dxa"/>
            <w:vMerge w:val="restart"/>
            <w:shd w:val="clear" w:color="auto" w:fill="B6DDE8" w:themeFill="accent5" w:themeFillTint="66"/>
          </w:tcPr>
          <w:p w14:paraId="14BF864A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002F2">
              <w:rPr>
                <w:rFonts w:ascii="TH SarabunPSK" w:hAnsi="TH SarabunPSK" w:cs="TH SarabunPSK"/>
                <w:b/>
                <w:bCs/>
                <w:sz w:val="28"/>
                <w:cs/>
              </w:rPr>
              <w:t>ตัวชี้วัด</w:t>
            </w:r>
          </w:p>
          <w:p w14:paraId="128F8074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D002F2">
              <w:rPr>
                <w:rFonts w:ascii="TH SarabunPSK" w:hAnsi="TH SarabunPSK" w:cs="TH SarabunPSK"/>
                <w:b/>
                <w:bCs/>
                <w:sz w:val="28"/>
                <w:cs/>
              </w:rPr>
              <w:t>(</w:t>
            </w:r>
            <w:r w:rsidRPr="00D002F2">
              <w:rPr>
                <w:rFonts w:ascii="TH SarabunPSK" w:hAnsi="TH SarabunPSK" w:cs="TH SarabunPSK"/>
                <w:b/>
                <w:bCs/>
                <w:sz w:val="28"/>
              </w:rPr>
              <w:t>KPI</w:t>
            </w:r>
            <w:r w:rsidRPr="00D002F2">
              <w:rPr>
                <w:rFonts w:ascii="TH SarabunPSK" w:hAnsi="TH SarabunPSK" w:cs="TH SarabunPSK"/>
                <w:b/>
                <w:bCs/>
                <w:sz w:val="28"/>
                <w:cs/>
              </w:rPr>
              <w:t>)</w:t>
            </w:r>
          </w:p>
        </w:tc>
        <w:tc>
          <w:tcPr>
            <w:tcW w:w="1843" w:type="dxa"/>
            <w:vMerge w:val="restart"/>
            <w:shd w:val="clear" w:color="auto" w:fill="B6DDE8" w:themeFill="accent5" w:themeFillTint="66"/>
          </w:tcPr>
          <w:p w14:paraId="263FA521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002F2">
              <w:rPr>
                <w:rFonts w:ascii="TH SarabunPSK" w:hAnsi="TH SarabunPSK" w:cs="TH SarabunPSK"/>
                <w:b/>
                <w:bCs/>
                <w:sz w:val="28"/>
                <w:cs/>
              </w:rPr>
              <w:t>ผลที่คาดว่า</w:t>
            </w:r>
          </w:p>
          <w:p w14:paraId="72AEA54C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002F2">
              <w:rPr>
                <w:rFonts w:ascii="TH SarabunPSK" w:hAnsi="TH SarabunPSK" w:cs="TH SarabunPSK"/>
                <w:b/>
                <w:bCs/>
                <w:sz w:val="28"/>
                <w:cs/>
              </w:rPr>
              <w:t>จะได้รับ</w:t>
            </w:r>
          </w:p>
        </w:tc>
        <w:tc>
          <w:tcPr>
            <w:tcW w:w="1134" w:type="dxa"/>
            <w:vMerge w:val="restart"/>
            <w:shd w:val="clear" w:color="auto" w:fill="B6DDE8" w:themeFill="accent5" w:themeFillTint="66"/>
          </w:tcPr>
          <w:p w14:paraId="31084B4C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D002F2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หน่วยงานรับผิดชอบหลัก</w:t>
            </w:r>
          </w:p>
        </w:tc>
      </w:tr>
      <w:tr w:rsidR="00EB5A06" w:rsidRPr="00D002F2" w14:paraId="254C0799" w14:textId="77777777" w:rsidTr="00EF5E2D">
        <w:trPr>
          <w:trHeight w:val="335"/>
        </w:trPr>
        <w:tc>
          <w:tcPr>
            <w:tcW w:w="709" w:type="dxa"/>
            <w:vMerge/>
            <w:shd w:val="clear" w:color="auto" w:fill="B6DDE8" w:themeFill="accent5" w:themeFillTint="66"/>
          </w:tcPr>
          <w:p w14:paraId="1E3E2C13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  <w:shd w:val="clear" w:color="auto" w:fill="B6DDE8" w:themeFill="accent5" w:themeFillTint="66"/>
          </w:tcPr>
          <w:p w14:paraId="522D99E9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  <w:shd w:val="clear" w:color="auto" w:fill="B6DDE8" w:themeFill="accent5" w:themeFillTint="66"/>
          </w:tcPr>
          <w:p w14:paraId="3A7664A6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2" w:type="dxa"/>
            <w:vMerge/>
            <w:shd w:val="clear" w:color="auto" w:fill="B6DDE8" w:themeFill="accent5" w:themeFillTint="66"/>
          </w:tcPr>
          <w:p w14:paraId="6B000872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  <w:shd w:val="clear" w:color="auto" w:fill="B6DDE8" w:themeFill="accent5" w:themeFillTint="66"/>
          </w:tcPr>
          <w:p w14:paraId="7B50FCF0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002F2">
              <w:rPr>
                <w:rFonts w:ascii="TH SarabunPSK" w:hAnsi="TH SarabunPSK" w:cs="TH SarabunPSK"/>
                <w:b/>
                <w:bCs/>
                <w:sz w:val="28"/>
              </w:rPr>
              <w:t>2566</w:t>
            </w:r>
          </w:p>
          <w:p w14:paraId="6D048962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62175ABA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002F2">
              <w:rPr>
                <w:rFonts w:ascii="TH SarabunPSK" w:hAnsi="TH SarabunPSK" w:cs="TH SarabunPSK"/>
                <w:b/>
                <w:bCs/>
                <w:sz w:val="28"/>
              </w:rPr>
              <w:t>2567</w:t>
            </w:r>
          </w:p>
          <w:p w14:paraId="35008197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6F784689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002F2">
              <w:rPr>
                <w:rFonts w:ascii="TH SarabunPSK" w:hAnsi="TH SarabunPSK" w:cs="TH SarabunPSK"/>
                <w:b/>
                <w:bCs/>
                <w:sz w:val="28"/>
              </w:rPr>
              <w:t>2568</w:t>
            </w:r>
          </w:p>
          <w:p w14:paraId="7436D6F3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76E118BE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002F2">
              <w:rPr>
                <w:rFonts w:ascii="TH SarabunPSK" w:hAnsi="TH SarabunPSK" w:cs="TH SarabunPSK"/>
                <w:b/>
                <w:bCs/>
                <w:sz w:val="28"/>
              </w:rPr>
              <w:t>2569</w:t>
            </w:r>
          </w:p>
          <w:p w14:paraId="347F2397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0C85275C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002F2">
              <w:rPr>
                <w:rFonts w:ascii="TH SarabunPSK" w:hAnsi="TH SarabunPSK" w:cs="TH SarabunPSK"/>
                <w:b/>
                <w:bCs/>
                <w:sz w:val="28"/>
              </w:rPr>
              <w:t>2570</w:t>
            </w:r>
          </w:p>
          <w:p w14:paraId="6B439D2E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D002F2">
              <w:rPr>
                <w:rFonts w:ascii="TH SarabunPSK" w:hAnsi="TH SarabunPSK" w:cs="TH SarabunPSK"/>
                <w:b/>
                <w:bCs/>
                <w:sz w:val="28"/>
              </w:rPr>
              <w:t>(</w:t>
            </w:r>
            <w:r w:rsidRPr="00D002F2">
              <w:rPr>
                <w:rFonts w:ascii="TH SarabunPSK" w:hAnsi="TH SarabunPSK" w:cs="TH SarabunPSK"/>
                <w:b/>
                <w:bCs/>
                <w:sz w:val="28"/>
                <w:cs/>
              </w:rPr>
              <w:t>บาท)</w:t>
            </w:r>
          </w:p>
        </w:tc>
        <w:tc>
          <w:tcPr>
            <w:tcW w:w="1418" w:type="dxa"/>
            <w:vMerge/>
            <w:shd w:val="clear" w:color="auto" w:fill="B6DDE8" w:themeFill="accent5" w:themeFillTint="66"/>
          </w:tcPr>
          <w:p w14:paraId="1BF1E6B9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843" w:type="dxa"/>
            <w:vMerge/>
            <w:shd w:val="clear" w:color="auto" w:fill="B6DDE8" w:themeFill="accent5" w:themeFillTint="66"/>
          </w:tcPr>
          <w:p w14:paraId="2A2D082C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  <w:vMerge/>
            <w:shd w:val="clear" w:color="auto" w:fill="B6DDE8" w:themeFill="accent5" w:themeFillTint="66"/>
          </w:tcPr>
          <w:p w14:paraId="1C9F45F8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</w:tr>
      <w:tr w:rsidR="00EB5A06" w:rsidRPr="00D002F2" w14:paraId="4861409F" w14:textId="77777777" w:rsidTr="00EF5E2D">
        <w:tc>
          <w:tcPr>
            <w:tcW w:w="709" w:type="dxa"/>
          </w:tcPr>
          <w:p w14:paraId="70CC3D83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89</w:t>
            </w:r>
          </w:p>
        </w:tc>
        <w:tc>
          <w:tcPr>
            <w:tcW w:w="1843" w:type="dxa"/>
          </w:tcPr>
          <w:p w14:paraId="6660CEFC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 xml:space="preserve">ซ่อมแซมรางระบายน้ำ  ซอยกลางบ้าน  </w:t>
            </w:r>
          </w:p>
          <w:p w14:paraId="2AF19841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หมู่ที่ 2</w:t>
            </w:r>
          </w:p>
        </w:tc>
        <w:tc>
          <w:tcPr>
            <w:tcW w:w="1843" w:type="dxa"/>
          </w:tcPr>
          <w:p w14:paraId="116AAF03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เพื่อให้การระบายน้ำเป็นไปด้วยความสะดวกในช่วงฤดูฝน</w:t>
            </w:r>
          </w:p>
        </w:tc>
        <w:tc>
          <w:tcPr>
            <w:tcW w:w="1842" w:type="dxa"/>
          </w:tcPr>
          <w:p w14:paraId="44C8BED0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รางระบายน้ำ ระยะทางยาว  200  เมตร</w:t>
            </w:r>
          </w:p>
        </w:tc>
        <w:tc>
          <w:tcPr>
            <w:tcW w:w="1134" w:type="dxa"/>
          </w:tcPr>
          <w:p w14:paraId="644CF84B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7DE4111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100,000</w:t>
            </w:r>
          </w:p>
        </w:tc>
        <w:tc>
          <w:tcPr>
            <w:tcW w:w="1134" w:type="dxa"/>
          </w:tcPr>
          <w:p w14:paraId="247311A1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D78090E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100,000</w:t>
            </w:r>
          </w:p>
        </w:tc>
        <w:tc>
          <w:tcPr>
            <w:tcW w:w="1134" w:type="dxa"/>
          </w:tcPr>
          <w:p w14:paraId="31004770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2C15625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100,000</w:t>
            </w:r>
          </w:p>
        </w:tc>
        <w:tc>
          <w:tcPr>
            <w:tcW w:w="1134" w:type="dxa"/>
          </w:tcPr>
          <w:p w14:paraId="7E12CE10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2782922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100,000</w:t>
            </w:r>
          </w:p>
        </w:tc>
        <w:tc>
          <w:tcPr>
            <w:tcW w:w="1134" w:type="dxa"/>
          </w:tcPr>
          <w:p w14:paraId="46CED7CA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8394371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100,000</w:t>
            </w:r>
          </w:p>
        </w:tc>
        <w:tc>
          <w:tcPr>
            <w:tcW w:w="1418" w:type="dxa"/>
          </w:tcPr>
          <w:p w14:paraId="17DCFE79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รางระบายน้ำ  จำนวน 1  สาย</w:t>
            </w:r>
          </w:p>
        </w:tc>
        <w:tc>
          <w:tcPr>
            <w:tcW w:w="1843" w:type="dxa"/>
          </w:tcPr>
          <w:p w14:paraId="141B392F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การระบายน้ำสะดวก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D002F2">
              <w:rPr>
                <w:rFonts w:ascii="TH SarabunPSK" w:hAnsi="TH SarabunPSK" w:cs="TH SarabunPSK"/>
                <w:sz w:val="28"/>
                <w:cs/>
              </w:rPr>
              <w:t>ไม่มีน้ำท่วมขังในพื้นที่</w:t>
            </w:r>
          </w:p>
        </w:tc>
        <w:tc>
          <w:tcPr>
            <w:tcW w:w="1134" w:type="dxa"/>
          </w:tcPr>
          <w:p w14:paraId="736D6FA7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EB5A06" w:rsidRPr="00D002F2" w14:paraId="0639BFEB" w14:textId="77777777" w:rsidTr="00EF5E2D">
        <w:tc>
          <w:tcPr>
            <w:tcW w:w="709" w:type="dxa"/>
          </w:tcPr>
          <w:p w14:paraId="55F8DD6A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90</w:t>
            </w:r>
          </w:p>
        </w:tc>
        <w:tc>
          <w:tcPr>
            <w:tcW w:w="1843" w:type="dxa"/>
          </w:tcPr>
          <w:p w14:paraId="47531A8D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ก่อสร้างฝายน้ำล้น วังดู่</w:t>
            </w: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 xml:space="preserve"> </w:t>
            </w:r>
            <w:r w:rsidRPr="00697293">
              <w:rPr>
                <w:rFonts w:ascii="TH SarabunPSK" w:hAnsi="TH SarabunPSK" w:cs="TH SarabunPSK"/>
                <w:b/>
                <w:bCs/>
                <w:sz w:val="28"/>
                <w:cs/>
              </w:rPr>
              <w:t>-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D002F2">
              <w:rPr>
                <w:rFonts w:ascii="TH SarabunPSK" w:hAnsi="TH SarabunPSK" w:cs="TH SarabunPSK"/>
                <w:sz w:val="28"/>
                <w:cs/>
              </w:rPr>
              <w:t>วัดปราสาททอง</w:t>
            </w:r>
            <w:r w:rsidRPr="00D002F2">
              <w:rPr>
                <w:rFonts w:ascii="TH SarabunPSK" w:hAnsi="TH SarabunPSK" w:cs="TH SarabunPSK"/>
                <w:sz w:val="28"/>
              </w:rPr>
              <w:t xml:space="preserve">  </w:t>
            </w:r>
            <w:r w:rsidRPr="00D002F2">
              <w:rPr>
                <w:rFonts w:ascii="TH SarabunPSK" w:hAnsi="TH SarabunPSK" w:cs="TH SarabunPSK"/>
                <w:sz w:val="28"/>
                <w:cs/>
              </w:rPr>
              <w:t xml:space="preserve">หมู่ที่ </w:t>
            </w:r>
            <w:r w:rsidRPr="00D002F2">
              <w:rPr>
                <w:rFonts w:ascii="TH SarabunPSK" w:hAnsi="TH SarabunPSK" w:cs="TH SarabunPSK"/>
                <w:sz w:val="28"/>
              </w:rPr>
              <w:t>2</w:t>
            </w:r>
          </w:p>
          <w:p w14:paraId="5A2E7467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</w:tcPr>
          <w:p w14:paraId="433483CF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เพื่อการกักเก็บน้ำสาธารณะไว้ใช้ประโยชน์ในฤดูแล้ง</w:t>
            </w:r>
          </w:p>
        </w:tc>
        <w:tc>
          <w:tcPr>
            <w:tcW w:w="1842" w:type="dxa"/>
          </w:tcPr>
          <w:p w14:paraId="50B187B8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ก่อสร้างฝาย คสล. ตามแบบประมาณการของเทศบาล</w:t>
            </w:r>
          </w:p>
        </w:tc>
        <w:tc>
          <w:tcPr>
            <w:tcW w:w="1134" w:type="dxa"/>
          </w:tcPr>
          <w:p w14:paraId="45B090C9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1AF3AED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250,000</w:t>
            </w:r>
          </w:p>
        </w:tc>
        <w:tc>
          <w:tcPr>
            <w:tcW w:w="1134" w:type="dxa"/>
          </w:tcPr>
          <w:p w14:paraId="5A7449A6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A3A3DF2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250,000</w:t>
            </w:r>
          </w:p>
        </w:tc>
        <w:tc>
          <w:tcPr>
            <w:tcW w:w="1134" w:type="dxa"/>
          </w:tcPr>
          <w:p w14:paraId="6767422E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F62D3AC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250,000</w:t>
            </w:r>
          </w:p>
        </w:tc>
        <w:tc>
          <w:tcPr>
            <w:tcW w:w="1134" w:type="dxa"/>
          </w:tcPr>
          <w:p w14:paraId="0D5F5C15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E5C4901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250,000</w:t>
            </w:r>
          </w:p>
        </w:tc>
        <w:tc>
          <w:tcPr>
            <w:tcW w:w="1134" w:type="dxa"/>
          </w:tcPr>
          <w:p w14:paraId="556967C1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7BE4063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250,000</w:t>
            </w:r>
          </w:p>
        </w:tc>
        <w:tc>
          <w:tcPr>
            <w:tcW w:w="1418" w:type="dxa"/>
          </w:tcPr>
          <w:p w14:paraId="68B8F7AB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 xml:space="preserve">ฝายน้ำล้น คสล. จำนวน 1  แห่ง </w:t>
            </w:r>
          </w:p>
        </w:tc>
        <w:tc>
          <w:tcPr>
            <w:tcW w:w="1843" w:type="dxa"/>
          </w:tcPr>
          <w:p w14:paraId="1B0255EE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ประชาชนได้ใช้ประโยชน์อย่างทั่วถึงและรักษาความสมดุลของธรรมชาติ</w:t>
            </w:r>
          </w:p>
        </w:tc>
        <w:tc>
          <w:tcPr>
            <w:tcW w:w="1134" w:type="dxa"/>
          </w:tcPr>
          <w:p w14:paraId="43A75A23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EB5A06" w:rsidRPr="00D002F2" w14:paraId="13EE2DE2" w14:textId="77777777" w:rsidTr="00EF5E2D">
        <w:tc>
          <w:tcPr>
            <w:tcW w:w="709" w:type="dxa"/>
          </w:tcPr>
          <w:p w14:paraId="70844D9F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91</w:t>
            </w:r>
          </w:p>
        </w:tc>
        <w:tc>
          <w:tcPr>
            <w:tcW w:w="1843" w:type="dxa"/>
          </w:tcPr>
          <w:p w14:paraId="1EA2AFE5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ปรับปรุงภูมิทัศน์อ่างเก็บน้ำขัวนาค(เพื่อเป็นแหล่งท่องเที่ยว)</w:t>
            </w:r>
            <w:r w:rsidRPr="00D002F2">
              <w:rPr>
                <w:rFonts w:ascii="TH SarabunPSK" w:hAnsi="TH SarabunPSK" w:cs="TH SarabunPSK"/>
                <w:sz w:val="28"/>
              </w:rPr>
              <w:t xml:space="preserve"> </w:t>
            </w:r>
            <w:r w:rsidRPr="00D002F2">
              <w:rPr>
                <w:rFonts w:ascii="TH SarabunPSK" w:hAnsi="TH SarabunPSK" w:cs="TH SarabunPSK"/>
                <w:sz w:val="28"/>
                <w:cs/>
              </w:rPr>
              <w:t>หมู่ที่ 2</w:t>
            </w:r>
          </w:p>
        </w:tc>
        <w:tc>
          <w:tcPr>
            <w:tcW w:w="1843" w:type="dxa"/>
          </w:tcPr>
          <w:p w14:paraId="6242A3A7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เพื่อพัฒนาและเพิ่มพื้นที่สีเขียวจัดตกแต่งภูมิทัศน์โดยรอบอ่างให้สวยงามสามารถเป็นแหล่งท่องเที่ยวได้</w:t>
            </w:r>
          </w:p>
        </w:tc>
        <w:tc>
          <w:tcPr>
            <w:tcW w:w="1842" w:type="dxa"/>
          </w:tcPr>
          <w:p w14:paraId="318D381A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-จัดสวนในพื้นที่</w:t>
            </w:r>
          </w:p>
          <w:p w14:paraId="11AE0FA5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-จัดหาไม้ดอกไม้ประดับ</w:t>
            </w:r>
          </w:p>
          <w:p w14:paraId="5D9AEA62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-จัดทำรั้วให้สวยงามเป็นระเบียบเรียบร้อย</w:t>
            </w:r>
          </w:p>
        </w:tc>
        <w:tc>
          <w:tcPr>
            <w:tcW w:w="1134" w:type="dxa"/>
          </w:tcPr>
          <w:p w14:paraId="1B1E8958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D87C357" w14:textId="77777777" w:rsidR="00EB5A06" w:rsidRPr="00B07495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07495">
              <w:rPr>
                <w:rFonts w:ascii="TH SarabunPSK" w:hAnsi="TH SarabunPSK" w:cs="TH SarabunPSK"/>
                <w:sz w:val="28"/>
                <w:cs/>
              </w:rPr>
              <w:t>100,000</w:t>
            </w:r>
          </w:p>
        </w:tc>
        <w:tc>
          <w:tcPr>
            <w:tcW w:w="1134" w:type="dxa"/>
          </w:tcPr>
          <w:p w14:paraId="5C5DE0A8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8807735" w14:textId="77777777" w:rsidR="00EB5A06" w:rsidRPr="00B07495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07495">
              <w:rPr>
                <w:rFonts w:ascii="TH SarabunPSK" w:hAnsi="TH SarabunPSK" w:cs="TH SarabunPSK"/>
                <w:sz w:val="28"/>
                <w:cs/>
              </w:rPr>
              <w:t>100,000</w:t>
            </w:r>
          </w:p>
        </w:tc>
        <w:tc>
          <w:tcPr>
            <w:tcW w:w="1134" w:type="dxa"/>
          </w:tcPr>
          <w:p w14:paraId="1369EE7E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1EF2120" w14:textId="77777777" w:rsidR="00EB5A06" w:rsidRPr="00B07495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07495">
              <w:rPr>
                <w:rFonts w:ascii="TH SarabunPSK" w:hAnsi="TH SarabunPSK" w:cs="TH SarabunPSK"/>
                <w:sz w:val="28"/>
                <w:cs/>
              </w:rPr>
              <w:t>100,000</w:t>
            </w:r>
          </w:p>
        </w:tc>
        <w:tc>
          <w:tcPr>
            <w:tcW w:w="1134" w:type="dxa"/>
          </w:tcPr>
          <w:p w14:paraId="2DD6C229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2E36A33" w14:textId="77777777" w:rsidR="00EB5A06" w:rsidRPr="00B07495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07495">
              <w:rPr>
                <w:rFonts w:ascii="TH SarabunPSK" w:hAnsi="TH SarabunPSK" w:cs="TH SarabunPSK"/>
                <w:sz w:val="28"/>
                <w:cs/>
              </w:rPr>
              <w:t>100,000</w:t>
            </w:r>
          </w:p>
        </w:tc>
        <w:tc>
          <w:tcPr>
            <w:tcW w:w="1134" w:type="dxa"/>
          </w:tcPr>
          <w:p w14:paraId="096DEF10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978E5B1" w14:textId="77777777" w:rsidR="00EB5A06" w:rsidRPr="00B07495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B07495">
              <w:rPr>
                <w:rFonts w:ascii="TH SarabunPSK" w:hAnsi="TH SarabunPSK" w:cs="TH SarabunPSK"/>
                <w:sz w:val="28"/>
              </w:rPr>
              <w:t>100</w:t>
            </w:r>
            <w:r w:rsidRPr="00B07495">
              <w:rPr>
                <w:rFonts w:ascii="TH SarabunPSK" w:hAnsi="TH SarabunPSK" w:cs="TH SarabunPSK"/>
                <w:sz w:val="28"/>
                <w:cs/>
              </w:rPr>
              <w:t>,000</w:t>
            </w:r>
          </w:p>
        </w:tc>
        <w:tc>
          <w:tcPr>
            <w:tcW w:w="1418" w:type="dxa"/>
          </w:tcPr>
          <w:p w14:paraId="0E10AFF0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 xml:space="preserve">แหล่งท่องเที่ยว  </w:t>
            </w:r>
          </w:p>
          <w:p w14:paraId="313A4E99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1 แห่ง</w:t>
            </w:r>
          </w:p>
        </w:tc>
        <w:tc>
          <w:tcPr>
            <w:tcW w:w="1843" w:type="dxa"/>
          </w:tcPr>
          <w:p w14:paraId="24E61734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  <w:p w14:paraId="2A14F4A4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</w:tcPr>
          <w:p w14:paraId="00FA0DC0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EB5A06" w:rsidRPr="00D002F2" w14:paraId="399C52BD" w14:textId="77777777" w:rsidTr="00EF5E2D">
        <w:tc>
          <w:tcPr>
            <w:tcW w:w="709" w:type="dxa"/>
          </w:tcPr>
          <w:p w14:paraId="3362F43F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</w:rPr>
              <w:t>92</w:t>
            </w:r>
          </w:p>
        </w:tc>
        <w:tc>
          <w:tcPr>
            <w:tcW w:w="1843" w:type="dxa"/>
          </w:tcPr>
          <w:p w14:paraId="7640DC41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โครงการวางท่อระบายน้ำ</w:t>
            </w:r>
            <w:r>
              <w:rPr>
                <w:rFonts w:ascii="TH SarabunPSK" w:hAnsi="TH SarabunPSK" w:cs="TH SarabunPSK" w:hint="cs"/>
                <w:sz w:val="28"/>
                <w:cs/>
              </w:rPr>
              <w:t>กลมฝายฮ่องหัวทม</w:t>
            </w:r>
            <w:r>
              <w:rPr>
                <w:rFonts w:ascii="TH SarabunPSK" w:hAnsi="TH SarabunPSK" w:cs="TH SarabunPSK"/>
                <w:sz w:val="28"/>
                <w:cs/>
              </w:rPr>
              <w:t xml:space="preserve">  หมู่ที่ </w:t>
            </w:r>
            <w:r>
              <w:rPr>
                <w:rFonts w:ascii="TH SarabunPSK" w:hAnsi="TH SarabunPSK" w:cs="TH SarabunPSK" w:hint="cs"/>
                <w:sz w:val="28"/>
                <w:cs/>
              </w:rPr>
              <w:t>2</w:t>
            </w:r>
            <w:r w:rsidRPr="00D002F2">
              <w:rPr>
                <w:rFonts w:ascii="TH SarabunPSK" w:hAnsi="TH SarabunPSK" w:cs="TH SarabunPSK"/>
                <w:sz w:val="28"/>
                <w:cs/>
              </w:rPr>
              <w:t xml:space="preserve"> </w:t>
            </w:r>
          </w:p>
        </w:tc>
        <w:tc>
          <w:tcPr>
            <w:tcW w:w="1843" w:type="dxa"/>
          </w:tcPr>
          <w:p w14:paraId="314E971F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เพื่อให้การระบายน้ำเสียในชุมชนที่รวดเร็วเวลาเกิดฝนตกหนัก</w:t>
            </w:r>
          </w:p>
        </w:tc>
        <w:tc>
          <w:tcPr>
            <w:tcW w:w="1842" w:type="dxa"/>
          </w:tcPr>
          <w:p w14:paraId="2F0858E7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วางท่อระบายน้ำ</w:t>
            </w:r>
          </w:p>
          <w:p w14:paraId="6E476B2F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ขนาด</w:t>
            </w:r>
            <w:r>
              <w:rPr>
                <w:rFonts w:ascii="TH SarabunPSK" w:hAnsi="TH SarabunPSK" w:cs="TH SarabunPSK" w:hint="cs"/>
                <w:sz w:val="28"/>
                <w:cs/>
              </w:rPr>
              <w:t>ท่อ</w:t>
            </w:r>
            <w:r w:rsidRPr="00D002F2">
              <w:rPr>
                <w:rFonts w:ascii="TH SarabunPSK" w:hAnsi="TH SarabunPSK" w:cs="TH SarabunPSK"/>
                <w:sz w:val="28"/>
                <w:cs/>
              </w:rPr>
              <w:t xml:space="preserve"> </w:t>
            </w:r>
            <w:r>
              <w:rPr>
                <w:rFonts w:ascii="TH SarabunPSK" w:hAnsi="TH SarabunPSK" w:cs="TH SarabunPSK"/>
                <w:sz w:val="28"/>
              </w:rPr>
              <w:t>100x100</w:t>
            </w:r>
            <w:r w:rsidRPr="00D002F2">
              <w:rPr>
                <w:rFonts w:ascii="TH SarabunPSK" w:hAnsi="TH SarabunPSK" w:cs="TH SarabunPSK"/>
                <w:sz w:val="28"/>
                <w:cs/>
              </w:rPr>
              <w:t xml:space="preserve">  </w:t>
            </w:r>
          </w:p>
          <w:p w14:paraId="44E7DF0A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จำนวน  15  ท่อน</w:t>
            </w:r>
            <w:r w:rsidRPr="00D002F2">
              <w:rPr>
                <w:rFonts w:ascii="TH SarabunPSK" w:hAnsi="TH SarabunPSK" w:cs="TH SarabunPSK"/>
                <w:sz w:val="28"/>
                <w:cs/>
              </w:rPr>
              <w:t xml:space="preserve">  </w:t>
            </w:r>
          </w:p>
        </w:tc>
        <w:tc>
          <w:tcPr>
            <w:tcW w:w="1134" w:type="dxa"/>
          </w:tcPr>
          <w:p w14:paraId="0E644AF1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89BBDE4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002F2">
              <w:rPr>
                <w:rFonts w:ascii="TH SarabunPSK" w:hAnsi="TH SarabunPSK" w:cs="TH SarabunPSK"/>
                <w:sz w:val="28"/>
              </w:rPr>
              <w:t>200</w:t>
            </w:r>
            <w:r w:rsidRPr="00D002F2">
              <w:rPr>
                <w:rFonts w:ascii="TH SarabunPSK" w:hAnsi="TH SarabunPSK" w:cs="TH SarabunPSK"/>
                <w:sz w:val="28"/>
                <w:cs/>
              </w:rPr>
              <w:t>,000</w:t>
            </w:r>
          </w:p>
        </w:tc>
        <w:tc>
          <w:tcPr>
            <w:tcW w:w="1134" w:type="dxa"/>
          </w:tcPr>
          <w:p w14:paraId="49D0B276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65B4284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002F2">
              <w:rPr>
                <w:rFonts w:ascii="TH SarabunPSK" w:hAnsi="TH SarabunPSK" w:cs="TH SarabunPSK"/>
                <w:sz w:val="28"/>
              </w:rPr>
              <w:t>200</w:t>
            </w:r>
            <w:r w:rsidRPr="00D002F2">
              <w:rPr>
                <w:rFonts w:ascii="TH SarabunPSK" w:hAnsi="TH SarabunPSK" w:cs="TH SarabunPSK"/>
                <w:sz w:val="28"/>
                <w:cs/>
              </w:rPr>
              <w:t>,000</w:t>
            </w:r>
          </w:p>
        </w:tc>
        <w:tc>
          <w:tcPr>
            <w:tcW w:w="1134" w:type="dxa"/>
          </w:tcPr>
          <w:p w14:paraId="5613A023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9F344EB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002F2">
              <w:rPr>
                <w:rFonts w:ascii="TH SarabunPSK" w:hAnsi="TH SarabunPSK" w:cs="TH SarabunPSK"/>
                <w:sz w:val="28"/>
              </w:rPr>
              <w:t>200</w:t>
            </w:r>
            <w:r w:rsidRPr="00D002F2">
              <w:rPr>
                <w:rFonts w:ascii="TH SarabunPSK" w:hAnsi="TH SarabunPSK" w:cs="TH SarabunPSK"/>
                <w:sz w:val="28"/>
                <w:cs/>
              </w:rPr>
              <w:t>,000</w:t>
            </w:r>
          </w:p>
        </w:tc>
        <w:tc>
          <w:tcPr>
            <w:tcW w:w="1134" w:type="dxa"/>
          </w:tcPr>
          <w:p w14:paraId="14A7BBEC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1E10A54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002F2">
              <w:rPr>
                <w:rFonts w:ascii="TH SarabunPSK" w:hAnsi="TH SarabunPSK" w:cs="TH SarabunPSK"/>
                <w:sz w:val="28"/>
              </w:rPr>
              <w:t>200</w:t>
            </w:r>
            <w:r w:rsidRPr="00D002F2">
              <w:rPr>
                <w:rFonts w:ascii="TH SarabunPSK" w:hAnsi="TH SarabunPSK" w:cs="TH SarabunPSK"/>
                <w:sz w:val="28"/>
                <w:cs/>
              </w:rPr>
              <w:t>,000</w:t>
            </w:r>
          </w:p>
        </w:tc>
        <w:tc>
          <w:tcPr>
            <w:tcW w:w="1134" w:type="dxa"/>
          </w:tcPr>
          <w:p w14:paraId="3155F7D5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A116C84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002F2">
              <w:rPr>
                <w:rFonts w:ascii="TH SarabunPSK" w:hAnsi="TH SarabunPSK" w:cs="TH SarabunPSK"/>
                <w:sz w:val="28"/>
              </w:rPr>
              <w:t>200</w:t>
            </w:r>
            <w:r w:rsidRPr="00D002F2">
              <w:rPr>
                <w:rFonts w:ascii="TH SarabunPSK" w:hAnsi="TH SarabunPSK" w:cs="TH SarabunPSK"/>
                <w:sz w:val="28"/>
                <w:cs/>
              </w:rPr>
              <w:t>,000</w:t>
            </w:r>
          </w:p>
        </w:tc>
        <w:tc>
          <w:tcPr>
            <w:tcW w:w="1418" w:type="dxa"/>
          </w:tcPr>
          <w:p w14:paraId="197CCF09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 xml:space="preserve">ร่องระบายน้ำเพื่อระบายน้ำไม่ให้ท่วมขัง </w:t>
            </w:r>
          </w:p>
          <w:p w14:paraId="641F3FE5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 xml:space="preserve">จำนวน </w:t>
            </w:r>
            <w:r>
              <w:rPr>
                <w:rFonts w:ascii="TH SarabunPSK" w:hAnsi="TH SarabunPSK" w:cs="TH SarabunPSK" w:hint="cs"/>
                <w:sz w:val="28"/>
                <w:cs/>
              </w:rPr>
              <w:t>1</w:t>
            </w:r>
            <w:r w:rsidRPr="00D002F2">
              <w:rPr>
                <w:rFonts w:ascii="TH SarabunPSK" w:hAnsi="TH SarabunPSK" w:cs="TH SarabunPSK"/>
                <w:sz w:val="28"/>
                <w:cs/>
              </w:rPr>
              <w:t xml:space="preserve"> เส้น </w:t>
            </w:r>
          </w:p>
        </w:tc>
        <w:tc>
          <w:tcPr>
            <w:tcW w:w="1843" w:type="dxa"/>
          </w:tcPr>
          <w:p w14:paraId="1DE313CD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ประชาชนได้รับ</w:t>
            </w:r>
            <w:r>
              <w:rPr>
                <w:rFonts w:ascii="TH SarabunPSK" w:hAnsi="TH SarabunPSK" w:cs="TH SarabunPSK" w:hint="cs"/>
                <w:sz w:val="28"/>
                <w:cs/>
              </w:rPr>
              <w:t>ประโยชน์</w:t>
            </w:r>
            <w:r w:rsidRPr="00D002F2">
              <w:rPr>
                <w:rFonts w:ascii="TH SarabunPSK" w:hAnsi="TH SarabunPSK" w:cs="TH SarabunPSK"/>
                <w:sz w:val="28"/>
                <w:cs/>
              </w:rPr>
              <w:t>ทั่วถึง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D002F2">
              <w:rPr>
                <w:rFonts w:ascii="TH SarabunPSK" w:hAnsi="TH SarabunPSK" w:cs="TH SarabunPSK"/>
                <w:sz w:val="28"/>
                <w:cs/>
              </w:rPr>
              <w:t>ไม่มีน้ำท่วมขังในพื้นที่</w:t>
            </w:r>
          </w:p>
        </w:tc>
        <w:tc>
          <w:tcPr>
            <w:tcW w:w="1134" w:type="dxa"/>
          </w:tcPr>
          <w:p w14:paraId="2B7B709F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EB5A06" w:rsidRPr="00D002F2" w14:paraId="661715DA" w14:textId="77777777" w:rsidTr="00EF5E2D">
        <w:tc>
          <w:tcPr>
            <w:tcW w:w="709" w:type="dxa"/>
          </w:tcPr>
          <w:p w14:paraId="3D1EE15F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93</w:t>
            </w:r>
          </w:p>
        </w:tc>
        <w:tc>
          <w:tcPr>
            <w:tcW w:w="1843" w:type="dxa"/>
          </w:tcPr>
          <w:p w14:paraId="64B8C2A4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>ก่อสร้างฝาย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น้ำล้น </w:t>
            </w:r>
          </w:p>
          <w:p w14:paraId="1F0FF236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 xml:space="preserve">ห้วยดง   </w:t>
            </w:r>
            <w:r w:rsidRPr="00EB7CCC">
              <w:rPr>
                <w:rFonts w:ascii="TH SarabunPSK" w:hAnsi="TH SarabunPSK" w:cs="TH SarabunPSK"/>
                <w:sz w:val="28"/>
                <w:cs/>
              </w:rPr>
              <w:t xml:space="preserve">หมู่ที่ </w:t>
            </w:r>
            <w:r w:rsidRPr="00EB7CCC">
              <w:rPr>
                <w:rFonts w:ascii="TH SarabunPSK" w:hAnsi="TH SarabunPSK" w:cs="TH SarabunPSK"/>
                <w:sz w:val="28"/>
              </w:rPr>
              <w:t>2</w:t>
            </w:r>
          </w:p>
          <w:p w14:paraId="41CBB2EC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 xml:space="preserve">(วัดปราสาททอง)  </w:t>
            </w:r>
          </w:p>
          <w:p w14:paraId="3E9BCF24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</w:tcPr>
          <w:p w14:paraId="7A6675E3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เพื่อการกักเก็บน้ำสาธารณะไว้ใช้ประโยชน์ในฤดูแล้ง</w:t>
            </w:r>
          </w:p>
        </w:tc>
        <w:tc>
          <w:tcPr>
            <w:tcW w:w="1842" w:type="dxa"/>
          </w:tcPr>
          <w:p w14:paraId="47C56F30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ฝายกั้นน้ำ</w:t>
            </w:r>
          </w:p>
          <w:p w14:paraId="7C4769AA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 xml:space="preserve">กว้าง  </w:t>
            </w:r>
            <w:r>
              <w:rPr>
                <w:rFonts w:ascii="TH SarabunPSK" w:hAnsi="TH SarabunPSK" w:cs="TH SarabunPSK" w:hint="cs"/>
                <w:sz w:val="28"/>
                <w:cs/>
              </w:rPr>
              <w:t>4</w:t>
            </w:r>
            <w:r w:rsidRPr="00D002F2">
              <w:rPr>
                <w:rFonts w:ascii="TH SarabunPSK" w:hAnsi="TH SarabunPSK" w:cs="TH SarabunPSK"/>
                <w:sz w:val="28"/>
                <w:cs/>
              </w:rPr>
              <w:t xml:space="preserve">  เมตร </w:t>
            </w:r>
          </w:p>
          <w:p w14:paraId="5AAD87CE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 xml:space="preserve">ยาว   </w:t>
            </w:r>
            <w:r>
              <w:rPr>
                <w:rFonts w:ascii="TH SarabunPSK" w:hAnsi="TH SarabunPSK" w:cs="TH SarabunPSK" w:hint="cs"/>
                <w:sz w:val="28"/>
                <w:cs/>
              </w:rPr>
              <w:t>7</w:t>
            </w:r>
            <w:r w:rsidRPr="00D002F2">
              <w:rPr>
                <w:rFonts w:ascii="TH SarabunPSK" w:hAnsi="TH SarabunPSK" w:cs="TH SarabunPSK"/>
                <w:sz w:val="28"/>
                <w:cs/>
              </w:rPr>
              <w:t xml:space="preserve">  เมตร</w:t>
            </w:r>
          </w:p>
          <w:p w14:paraId="4E3FDD26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</w:tcPr>
          <w:p w14:paraId="0313E98E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DF38B88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500,000</w:t>
            </w:r>
          </w:p>
        </w:tc>
        <w:tc>
          <w:tcPr>
            <w:tcW w:w="1134" w:type="dxa"/>
          </w:tcPr>
          <w:p w14:paraId="733CBAEB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BDBCA65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500,000</w:t>
            </w:r>
          </w:p>
        </w:tc>
        <w:tc>
          <w:tcPr>
            <w:tcW w:w="1134" w:type="dxa"/>
          </w:tcPr>
          <w:p w14:paraId="39F07CCD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9F0A4E7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500,000</w:t>
            </w:r>
          </w:p>
        </w:tc>
        <w:tc>
          <w:tcPr>
            <w:tcW w:w="1134" w:type="dxa"/>
          </w:tcPr>
          <w:p w14:paraId="7FF3295A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E865011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500,000</w:t>
            </w:r>
          </w:p>
        </w:tc>
        <w:tc>
          <w:tcPr>
            <w:tcW w:w="1134" w:type="dxa"/>
          </w:tcPr>
          <w:p w14:paraId="71BA6514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6C4A65B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500,000</w:t>
            </w:r>
          </w:p>
        </w:tc>
        <w:tc>
          <w:tcPr>
            <w:tcW w:w="1418" w:type="dxa"/>
          </w:tcPr>
          <w:p w14:paraId="112EAEBA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 xml:space="preserve">ประชาชนมีน้ำใช้ในภาคการเกษตรเพิ่มขึ้นร้อยละ 70 </w:t>
            </w:r>
          </w:p>
        </w:tc>
        <w:tc>
          <w:tcPr>
            <w:tcW w:w="1843" w:type="dxa"/>
          </w:tcPr>
          <w:p w14:paraId="46F1DBDA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ประชาชนได้ใช้ประโยชน์อย่างทั่วถึงและรักษาความสมดุลของธรรมชาติ</w:t>
            </w:r>
          </w:p>
        </w:tc>
        <w:tc>
          <w:tcPr>
            <w:tcW w:w="1134" w:type="dxa"/>
          </w:tcPr>
          <w:p w14:paraId="478C2292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</w:tbl>
    <w:p w14:paraId="1EAE2BBB" w14:textId="77777777" w:rsidR="00EB5A06" w:rsidRPr="00D002F2" w:rsidRDefault="00EB5A06" w:rsidP="00EB5A06">
      <w:pPr>
        <w:spacing w:after="0" w:line="240" w:lineRule="auto"/>
        <w:rPr>
          <w:rFonts w:ascii="TH SarabunPSK" w:hAnsi="TH SarabunPSK" w:cs="TH SarabunPSK"/>
          <w:sz w:val="28"/>
          <w:cs/>
        </w:rPr>
      </w:pPr>
      <w:r w:rsidRPr="00D002F2">
        <w:rPr>
          <w:rFonts w:ascii="TH SarabunPSK" w:hAnsi="TH SarabunPSK" w:cs="TH SarabunPSK"/>
          <w:sz w:val="28"/>
          <w:cs/>
        </w:rPr>
        <w:lastRenderedPageBreak/>
        <w:tab/>
      </w:r>
      <w:r w:rsidRPr="00D002F2">
        <w:rPr>
          <w:rFonts w:ascii="TH SarabunPSK" w:hAnsi="TH SarabunPSK" w:cs="TH SarabunPSK"/>
          <w:sz w:val="28"/>
          <w:cs/>
        </w:rPr>
        <w:tab/>
      </w:r>
      <w:r w:rsidRPr="00D002F2">
        <w:rPr>
          <w:rFonts w:ascii="TH SarabunPSK" w:hAnsi="TH SarabunPSK" w:cs="TH SarabunPSK"/>
          <w:sz w:val="28"/>
          <w:cs/>
        </w:rPr>
        <w:tab/>
      </w:r>
      <w:r w:rsidRPr="00D002F2">
        <w:rPr>
          <w:rFonts w:ascii="TH SarabunPSK" w:hAnsi="TH SarabunPSK" w:cs="TH SarabunPSK"/>
          <w:sz w:val="28"/>
          <w:cs/>
        </w:rPr>
        <w:tab/>
      </w:r>
      <w:r w:rsidRPr="00D002F2">
        <w:rPr>
          <w:rFonts w:ascii="TH SarabunPSK" w:hAnsi="TH SarabunPSK" w:cs="TH SarabunPSK"/>
          <w:sz w:val="28"/>
          <w:cs/>
        </w:rPr>
        <w:tab/>
      </w:r>
    </w:p>
    <w:tbl>
      <w:tblPr>
        <w:tblStyle w:val="a5"/>
        <w:tblW w:w="16302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709"/>
        <w:gridCol w:w="1843"/>
        <w:gridCol w:w="1843"/>
        <w:gridCol w:w="1842"/>
        <w:gridCol w:w="1134"/>
        <w:gridCol w:w="1134"/>
        <w:gridCol w:w="1134"/>
        <w:gridCol w:w="1134"/>
        <w:gridCol w:w="1134"/>
        <w:gridCol w:w="1418"/>
        <w:gridCol w:w="1843"/>
        <w:gridCol w:w="1134"/>
      </w:tblGrid>
      <w:tr w:rsidR="00EB5A06" w:rsidRPr="00D002F2" w14:paraId="2537A2C6" w14:textId="77777777" w:rsidTr="00EF5E2D">
        <w:trPr>
          <w:trHeight w:val="385"/>
        </w:trPr>
        <w:tc>
          <w:tcPr>
            <w:tcW w:w="709" w:type="dxa"/>
            <w:vMerge w:val="restart"/>
            <w:shd w:val="clear" w:color="auto" w:fill="B6DDE8" w:themeFill="accent5" w:themeFillTint="66"/>
          </w:tcPr>
          <w:p w14:paraId="1AD06F1D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49437EA1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002F2">
              <w:rPr>
                <w:rFonts w:ascii="TH SarabunPSK" w:hAnsi="TH SarabunPSK" w:cs="TH SarabunPSK"/>
                <w:b/>
                <w:bCs/>
                <w:sz w:val="28"/>
                <w:cs/>
              </w:rPr>
              <w:t>ที่</w:t>
            </w:r>
          </w:p>
        </w:tc>
        <w:tc>
          <w:tcPr>
            <w:tcW w:w="1843" w:type="dxa"/>
            <w:vMerge w:val="restart"/>
            <w:shd w:val="clear" w:color="auto" w:fill="B6DDE8" w:themeFill="accent5" w:themeFillTint="66"/>
          </w:tcPr>
          <w:p w14:paraId="3D5DD130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532EEB17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002F2">
              <w:rPr>
                <w:rFonts w:ascii="TH SarabunPSK" w:hAnsi="TH SarabunPSK" w:cs="TH SarabunPSK"/>
                <w:b/>
                <w:bCs/>
                <w:sz w:val="28"/>
                <w:cs/>
              </w:rPr>
              <w:t>โครงการ</w:t>
            </w:r>
          </w:p>
        </w:tc>
        <w:tc>
          <w:tcPr>
            <w:tcW w:w="1843" w:type="dxa"/>
            <w:vMerge w:val="restart"/>
            <w:shd w:val="clear" w:color="auto" w:fill="B6DDE8" w:themeFill="accent5" w:themeFillTint="66"/>
          </w:tcPr>
          <w:p w14:paraId="49FDA43A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22921ADE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002F2">
              <w:rPr>
                <w:rFonts w:ascii="TH SarabunPSK" w:hAnsi="TH SarabunPSK" w:cs="TH SarabunPSK"/>
                <w:b/>
                <w:bCs/>
                <w:sz w:val="28"/>
                <w:cs/>
              </w:rPr>
              <w:t>วัตถุประสงค์</w:t>
            </w:r>
          </w:p>
        </w:tc>
        <w:tc>
          <w:tcPr>
            <w:tcW w:w="1842" w:type="dxa"/>
            <w:vMerge w:val="restart"/>
            <w:shd w:val="clear" w:color="auto" w:fill="B6DDE8" w:themeFill="accent5" w:themeFillTint="66"/>
          </w:tcPr>
          <w:p w14:paraId="5A1D694C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002F2">
              <w:rPr>
                <w:rFonts w:ascii="TH SarabunPSK" w:hAnsi="TH SarabunPSK" w:cs="TH SarabunPSK"/>
                <w:b/>
                <w:bCs/>
                <w:sz w:val="28"/>
                <w:cs/>
              </w:rPr>
              <w:t>เป้าหมาย</w:t>
            </w:r>
          </w:p>
          <w:p w14:paraId="355D80B8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(ผลผลิตของโครงการ)</w:t>
            </w:r>
          </w:p>
        </w:tc>
        <w:tc>
          <w:tcPr>
            <w:tcW w:w="5670" w:type="dxa"/>
            <w:gridSpan w:val="5"/>
            <w:shd w:val="clear" w:color="auto" w:fill="B6DDE8" w:themeFill="accent5" w:themeFillTint="66"/>
          </w:tcPr>
          <w:p w14:paraId="5F1FF333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002F2">
              <w:rPr>
                <w:rFonts w:ascii="TH SarabunPSK" w:hAnsi="TH SarabunPSK" w:cs="TH SarabunPSK"/>
                <w:b/>
                <w:bCs/>
                <w:sz w:val="28"/>
                <w:cs/>
              </w:rPr>
              <w:t>งบประมาณและที่ผ่านมา</w:t>
            </w:r>
          </w:p>
        </w:tc>
        <w:tc>
          <w:tcPr>
            <w:tcW w:w="1418" w:type="dxa"/>
            <w:vMerge w:val="restart"/>
            <w:shd w:val="clear" w:color="auto" w:fill="B6DDE8" w:themeFill="accent5" w:themeFillTint="66"/>
          </w:tcPr>
          <w:p w14:paraId="67C1DBFE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002F2">
              <w:rPr>
                <w:rFonts w:ascii="TH SarabunPSK" w:hAnsi="TH SarabunPSK" w:cs="TH SarabunPSK"/>
                <w:b/>
                <w:bCs/>
                <w:sz w:val="28"/>
                <w:cs/>
              </w:rPr>
              <w:t>ตัวชี้วัด</w:t>
            </w:r>
          </w:p>
          <w:p w14:paraId="132191C4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D002F2">
              <w:rPr>
                <w:rFonts w:ascii="TH SarabunPSK" w:hAnsi="TH SarabunPSK" w:cs="TH SarabunPSK"/>
                <w:b/>
                <w:bCs/>
                <w:sz w:val="28"/>
                <w:cs/>
              </w:rPr>
              <w:t>(</w:t>
            </w:r>
            <w:r w:rsidRPr="00D002F2">
              <w:rPr>
                <w:rFonts w:ascii="TH SarabunPSK" w:hAnsi="TH SarabunPSK" w:cs="TH SarabunPSK"/>
                <w:b/>
                <w:bCs/>
                <w:sz w:val="28"/>
              </w:rPr>
              <w:t>KPI</w:t>
            </w:r>
            <w:r w:rsidRPr="00D002F2">
              <w:rPr>
                <w:rFonts w:ascii="TH SarabunPSK" w:hAnsi="TH SarabunPSK" w:cs="TH SarabunPSK"/>
                <w:b/>
                <w:bCs/>
                <w:sz w:val="28"/>
                <w:cs/>
              </w:rPr>
              <w:t>)</w:t>
            </w:r>
          </w:p>
        </w:tc>
        <w:tc>
          <w:tcPr>
            <w:tcW w:w="1843" w:type="dxa"/>
            <w:vMerge w:val="restart"/>
            <w:shd w:val="clear" w:color="auto" w:fill="B6DDE8" w:themeFill="accent5" w:themeFillTint="66"/>
          </w:tcPr>
          <w:p w14:paraId="09E1D4AA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002F2">
              <w:rPr>
                <w:rFonts w:ascii="TH SarabunPSK" w:hAnsi="TH SarabunPSK" w:cs="TH SarabunPSK"/>
                <w:b/>
                <w:bCs/>
                <w:sz w:val="28"/>
                <w:cs/>
              </w:rPr>
              <w:t>ผลที่คาดว่า</w:t>
            </w:r>
          </w:p>
          <w:p w14:paraId="37A823AC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002F2">
              <w:rPr>
                <w:rFonts w:ascii="TH SarabunPSK" w:hAnsi="TH SarabunPSK" w:cs="TH SarabunPSK"/>
                <w:b/>
                <w:bCs/>
                <w:sz w:val="28"/>
                <w:cs/>
              </w:rPr>
              <w:t>จะได้รับ</w:t>
            </w:r>
          </w:p>
        </w:tc>
        <w:tc>
          <w:tcPr>
            <w:tcW w:w="1134" w:type="dxa"/>
            <w:vMerge w:val="restart"/>
            <w:shd w:val="clear" w:color="auto" w:fill="B6DDE8" w:themeFill="accent5" w:themeFillTint="66"/>
          </w:tcPr>
          <w:p w14:paraId="486D53E0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D002F2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หน่วยงานรับผิดชอบหลัก</w:t>
            </w:r>
          </w:p>
        </w:tc>
      </w:tr>
      <w:tr w:rsidR="00EB5A06" w:rsidRPr="00D002F2" w14:paraId="38500E80" w14:textId="77777777" w:rsidTr="00EF5E2D">
        <w:trPr>
          <w:trHeight w:val="335"/>
        </w:trPr>
        <w:tc>
          <w:tcPr>
            <w:tcW w:w="709" w:type="dxa"/>
            <w:vMerge/>
            <w:shd w:val="clear" w:color="auto" w:fill="B6DDE8" w:themeFill="accent5" w:themeFillTint="66"/>
          </w:tcPr>
          <w:p w14:paraId="626C5D12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  <w:shd w:val="clear" w:color="auto" w:fill="B6DDE8" w:themeFill="accent5" w:themeFillTint="66"/>
          </w:tcPr>
          <w:p w14:paraId="723B5EE4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  <w:shd w:val="clear" w:color="auto" w:fill="B6DDE8" w:themeFill="accent5" w:themeFillTint="66"/>
          </w:tcPr>
          <w:p w14:paraId="6AB44B7C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2" w:type="dxa"/>
            <w:vMerge/>
            <w:shd w:val="clear" w:color="auto" w:fill="B6DDE8" w:themeFill="accent5" w:themeFillTint="66"/>
          </w:tcPr>
          <w:p w14:paraId="21C0BB3A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  <w:shd w:val="clear" w:color="auto" w:fill="B6DDE8" w:themeFill="accent5" w:themeFillTint="66"/>
          </w:tcPr>
          <w:p w14:paraId="79DB581D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002F2">
              <w:rPr>
                <w:rFonts w:ascii="TH SarabunPSK" w:hAnsi="TH SarabunPSK" w:cs="TH SarabunPSK"/>
                <w:b/>
                <w:bCs/>
                <w:sz w:val="28"/>
              </w:rPr>
              <w:t>2566</w:t>
            </w:r>
          </w:p>
          <w:p w14:paraId="6ED04BA4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47F2BD33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002F2">
              <w:rPr>
                <w:rFonts w:ascii="TH SarabunPSK" w:hAnsi="TH SarabunPSK" w:cs="TH SarabunPSK"/>
                <w:b/>
                <w:bCs/>
                <w:sz w:val="28"/>
              </w:rPr>
              <w:t>2567</w:t>
            </w:r>
          </w:p>
          <w:p w14:paraId="465139A6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351D7344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002F2">
              <w:rPr>
                <w:rFonts w:ascii="TH SarabunPSK" w:hAnsi="TH SarabunPSK" w:cs="TH SarabunPSK"/>
                <w:b/>
                <w:bCs/>
                <w:sz w:val="28"/>
              </w:rPr>
              <w:t>2568</w:t>
            </w:r>
          </w:p>
          <w:p w14:paraId="45DBC900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1BBAE1EA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002F2">
              <w:rPr>
                <w:rFonts w:ascii="TH SarabunPSK" w:hAnsi="TH SarabunPSK" w:cs="TH SarabunPSK"/>
                <w:b/>
                <w:bCs/>
                <w:sz w:val="28"/>
              </w:rPr>
              <w:t>2569</w:t>
            </w:r>
          </w:p>
          <w:p w14:paraId="6B798A79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30C23433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002F2">
              <w:rPr>
                <w:rFonts w:ascii="TH SarabunPSK" w:hAnsi="TH SarabunPSK" w:cs="TH SarabunPSK"/>
                <w:b/>
                <w:bCs/>
                <w:sz w:val="28"/>
              </w:rPr>
              <w:t>2570</w:t>
            </w:r>
          </w:p>
          <w:p w14:paraId="25596644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D002F2">
              <w:rPr>
                <w:rFonts w:ascii="TH SarabunPSK" w:hAnsi="TH SarabunPSK" w:cs="TH SarabunPSK"/>
                <w:b/>
                <w:bCs/>
                <w:sz w:val="28"/>
              </w:rPr>
              <w:t>(</w:t>
            </w:r>
            <w:r w:rsidRPr="00D002F2">
              <w:rPr>
                <w:rFonts w:ascii="TH SarabunPSK" w:hAnsi="TH SarabunPSK" w:cs="TH SarabunPSK"/>
                <w:b/>
                <w:bCs/>
                <w:sz w:val="28"/>
                <w:cs/>
              </w:rPr>
              <w:t>บาท)</w:t>
            </w:r>
          </w:p>
        </w:tc>
        <w:tc>
          <w:tcPr>
            <w:tcW w:w="1418" w:type="dxa"/>
            <w:vMerge/>
            <w:shd w:val="clear" w:color="auto" w:fill="B6DDE8" w:themeFill="accent5" w:themeFillTint="66"/>
          </w:tcPr>
          <w:p w14:paraId="71B4FB18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843" w:type="dxa"/>
            <w:vMerge/>
            <w:shd w:val="clear" w:color="auto" w:fill="B6DDE8" w:themeFill="accent5" w:themeFillTint="66"/>
          </w:tcPr>
          <w:p w14:paraId="4711B0FE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  <w:vMerge/>
            <w:shd w:val="clear" w:color="auto" w:fill="B6DDE8" w:themeFill="accent5" w:themeFillTint="66"/>
          </w:tcPr>
          <w:p w14:paraId="0CBFE20F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</w:tr>
      <w:tr w:rsidR="00EB5A06" w:rsidRPr="00D002F2" w14:paraId="7B80FF1B" w14:textId="77777777" w:rsidTr="00EF5E2D">
        <w:tc>
          <w:tcPr>
            <w:tcW w:w="709" w:type="dxa"/>
          </w:tcPr>
          <w:p w14:paraId="72490F0D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</w:rPr>
              <w:t>94</w:t>
            </w:r>
          </w:p>
        </w:tc>
        <w:tc>
          <w:tcPr>
            <w:tcW w:w="1843" w:type="dxa"/>
          </w:tcPr>
          <w:p w14:paraId="77D35BA8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ก่อสร้างบ</w:t>
            </w:r>
            <w:r>
              <w:rPr>
                <w:rFonts w:ascii="TH SarabunPSK" w:hAnsi="TH SarabunPSK" w:cs="TH SarabunPSK"/>
                <w:sz w:val="28"/>
                <w:cs/>
              </w:rPr>
              <w:t>ล็อกคอน</w:t>
            </w:r>
            <w:proofErr w:type="spellStart"/>
            <w:r>
              <w:rPr>
                <w:rFonts w:ascii="TH SarabunPSK" w:hAnsi="TH SarabunPSK" w:cs="TH SarabunPSK"/>
                <w:sz w:val="28"/>
                <w:cs/>
              </w:rPr>
              <w:t>เวิร์ส</w:t>
            </w:r>
            <w:proofErr w:type="spellEnd"/>
            <w:r>
              <w:rPr>
                <w:rFonts w:ascii="TH SarabunPSK" w:hAnsi="TH SarabunPSK" w:cs="TH SarabunPSK"/>
                <w:sz w:val="28"/>
                <w:cs/>
              </w:rPr>
              <w:t xml:space="preserve"> อ่อมไอ่ หมู่ที่ </w:t>
            </w:r>
            <w:r>
              <w:rPr>
                <w:rFonts w:ascii="TH SarabunPSK" w:hAnsi="TH SarabunPSK" w:cs="TH SarabunPSK" w:hint="cs"/>
                <w:sz w:val="28"/>
                <w:cs/>
              </w:rPr>
              <w:t>2-</w:t>
            </w:r>
            <w:r w:rsidRPr="004F4A99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 xml:space="preserve"> -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บ้าน</w:t>
            </w:r>
            <w:r w:rsidRPr="00D002F2">
              <w:rPr>
                <w:rFonts w:ascii="TH SarabunPSK" w:hAnsi="TH SarabunPSK" w:cs="TH SarabunPSK"/>
                <w:sz w:val="28"/>
                <w:cs/>
              </w:rPr>
              <w:t>ดอนเดื่อ</w:t>
            </w:r>
          </w:p>
        </w:tc>
        <w:tc>
          <w:tcPr>
            <w:tcW w:w="1843" w:type="dxa"/>
          </w:tcPr>
          <w:p w14:paraId="027038A4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-เพื่อวางท่อระบายน้ำ คสล. ให้มีการระบายน้ำที่รวดเร็วเวลาเกิดฝนตกหนัก</w:t>
            </w:r>
          </w:p>
        </w:tc>
        <w:tc>
          <w:tcPr>
            <w:tcW w:w="1842" w:type="dxa"/>
          </w:tcPr>
          <w:p w14:paraId="2639A1C1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บล็อกคอนเ</w:t>
            </w:r>
            <w:proofErr w:type="spellStart"/>
            <w:r w:rsidRPr="00D002F2">
              <w:rPr>
                <w:rFonts w:ascii="TH SarabunPSK" w:hAnsi="TH SarabunPSK" w:cs="TH SarabunPSK"/>
                <w:sz w:val="28"/>
                <w:cs/>
              </w:rPr>
              <w:t>วิล</w:t>
            </w:r>
            <w:proofErr w:type="spellEnd"/>
          </w:p>
          <w:p w14:paraId="0BFF291C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ขนาด 2.10</w:t>
            </w:r>
            <w:r w:rsidRPr="00D002F2">
              <w:rPr>
                <w:rFonts w:ascii="TH SarabunPSK" w:hAnsi="TH SarabunPSK" w:cs="TH SarabunPSK"/>
                <w:sz w:val="28"/>
              </w:rPr>
              <w:t>x</w:t>
            </w:r>
            <w:r w:rsidRPr="00D002F2">
              <w:rPr>
                <w:rFonts w:ascii="TH SarabunPSK" w:hAnsi="TH SarabunPSK" w:cs="TH SarabunPSK"/>
                <w:sz w:val="28"/>
                <w:cs/>
              </w:rPr>
              <w:t xml:space="preserve">2.10 ม.  </w:t>
            </w:r>
          </w:p>
          <w:p w14:paraId="56D8BFEF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</w:tcPr>
          <w:p w14:paraId="54480678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A2D10D8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002F2">
              <w:rPr>
                <w:rFonts w:ascii="TH SarabunPSK" w:hAnsi="TH SarabunPSK" w:cs="TH SarabunPSK"/>
                <w:sz w:val="28"/>
              </w:rPr>
              <w:t>200</w:t>
            </w:r>
            <w:r w:rsidRPr="00D002F2">
              <w:rPr>
                <w:rFonts w:ascii="TH SarabunPSK" w:hAnsi="TH SarabunPSK" w:cs="TH SarabunPSK"/>
                <w:sz w:val="28"/>
                <w:cs/>
              </w:rPr>
              <w:t>,000</w:t>
            </w:r>
          </w:p>
        </w:tc>
        <w:tc>
          <w:tcPr>
            <w:tcW w:w="1134" w:type="dxa"/>
          </w:tcPr>
          <w:p w14:paraId="5DEC13D8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4C23C74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002F2">
              <w:rPr>
                <w:rFonts w:ascii="TH SarabunPSK" w:hAnsi="TH SarabunPSK" w:cs="TH SarabunPSK"/>
                <w:sz w:val="28"/>
              </w:rPr>
              <w:t>200</w:t>
            </w:r>
            <w:r w:rsidRPr="00D002F2">
              <w:rPr>
                <w:rFonts w:ascii="TH SarabunPSK" w:hAnsi="TH SarabunPSK" w:cs="TH SarabunPSK"/>
                <w:sz w:val="28"/>
                <w:cs/>
              </w:rPr>
              <w:t>,000</w:t>
            </w:r>
          </w:p>
        </w:tc>
        <w:tc>
          <w:tcPr>
            <w:tcW w:w="1134" w:type="dxa"/>
          </w:tcPr>
          <w:p w14:paraId="6A961910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B4C5C5F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002F2">
              <w:rPr>
                <w:rFonts w:ascii="TH SarabunPSK" w:hAnsi="TH SarabunPSK" w:cs="TH SarabunPSK"/>
                <w:sz w:val="28"/>
              </w:rPr>
              <w:t>200</w:t>
            </w:r>
            <w:r w:rsidRPr="00D002F2">
              <w:rPr>
                <w:rFonts w:ascii="TH SarabunPSK" w:hAnsi="TH SarabunPSK" w:cs="TH SarabunPSK"/>
                <w:sz w:val="28"/>
                <w:cs/>
              </w:rPr>
              <w:t>,000</w:t>
            </w:r>
          </w:p>
        </w:tc>
        <w:tc>
          <w:tcPr>
            <w:tcW w:w="1134" w:type="dxa"/>
          </w:tcPr>
          <w:p w14:paraId="5B806F05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92FE9BB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002F2">
              <w:rPr>
                <w:rFonts w:ascii="TH SarabunPSK" w:hAnsi="TH SarabunPSK" w:cs="TH SarabunPSK"/>
                <w:sz w:val="28"/>
              </w:rPr>
              <w:t>200</w:t>
            </w:r>
            <w:r w:rsidRPr="00D002F2">
              <w:rPr>
                <w:rFonts w:ascii="TH SarabunPSK" w:hAnsi="TH SarabunPSK" w:cs="TH SarabunPSK"/>
                <w:sz w:val="28"/>
                <w:cs/>
              </w:rPr>
              <w:t>,000</w:t>
            </w:r>
          </w:p>
        </w:tc>
        <w:tc>
          <w:tcPr>
            <w:tcW w:w="1134" w:type="dxa"/>
          </w:tcPr>
          <w:p w14:paraId="6E269FBF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ACB430B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002F2">
              <w:rPr>
                <w:rFonts w:ascii="TH SarabunPSK" w:hAnsi="TH SarabunPSK" w:cs="TH SarabunPSK"/>
                <w:sz w:val="28"/>
              </w:rPr>
              <w:t>200</w:t>
            </w:r>
            <w:r w:rsidRPr="00D002F2">
              <w:rPr>
                <w:rFonts w:ascii="TH SarabunPSK" w:hAnsi="TH SarabunPSK" w:cs="TH SarabunPSK"/>
                <w:sz w:val="28"/>
                <w:cs/>
              </w:rPr>
              <w:t>,000</w:t>
            </w:r>
          </w:p>
        </w:tc>
        <w:tc>
          <w:tcPr>
            <w:tcW w:w="1418" w:type="dxa"/>
          </w:tcPr>
          <w:p w14:paraId="42D7E320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697293">
              <w:rPr>
                <w:rFonts w:ascii="TH SarabunPSK" w:hAnsi="TH SarabunPSK" w:cs="TH SarabunPSK"/>
                <w:sz w:val="28"/>
                <w:cs/>
              </w:rPr>
              <w:t>บล็อกคอน</w:t>
            </w:r>
            <w:proofErr w:type="spellStart"/>
            <w:r w:rsidRPr="00697293">
              <w:rPr>
                <w:rFonts w:ascii="TH SarabunPSK" w:hAnsi="TH SarabunPSK" w:cs="TH SarabunPSK"/>
                <w:sz w:val="28"/>
                <w:cs/>
              </w:rPr>
              <w:t>เวิร์ส</w:t>
            </w:r>
            <w:proofErr w:type="spellEnd"/>
          </w:p>
        </w:tc>
        <w:tc>
          <w:tcPr>
            <w:tcW w:w="1843" w:type="dxa"/>
          </w:tcPr>
          <w:p w14:paraId="6F310C34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ประชาชนได้รับการบริการด้านสาธารณูปการทั่วถึงไม่มีน้ำท่วมขังในพื้นที่</w:t>
            </w:r>
          </w:p>
        </w:tc>
        <w:tc>
          <w:tcPr>
            <w:tcW w:w="1134" w:type="dxa"/>
          </w:tcPr>
          <w:p w14:paraId="47AE0EF7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EB5A06" w:rsidRPr="00D002F2" w14:paraId="079C36F9" w14:textId="77777777" w:rsidTr="00EF5E2D">
        <w:tc>
          <w:tcPr>
            <w:tcW w:w="709" w:type="dxa"/>
          </w:tcPr>
          <w:p w14:paraId="1EC7A5CC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95</w:t>
            </w:r>
          </w:p>
        </w:tc>
        <w:tc>
          <w:tcPr>
            <w:tcW w:w="1843" w:type="dxa"/>
          </w:tcPr>
          <w:p w14:paraId="6C3047AB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ก่อสร้างฝายชะลอน้ำ  (ฝายกระสอบทราย) หมู่ที่ 1</w:t>
            </w: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 xml:space="preserve"> </w:t>
            </w:r>
            <w:r w:rsidRPr="00204F08">
              <w:rPr>
                <w:rFonts w:ascii="TH SarabunPSK" w:hAnsi="TH SarabunPSK" w:cs="TH SarabunPSK"/>
                <w:b/>
                <w:bCs/>
                <w:sz w:val="28"/>
                <w:cs/>
              </w:rPr>
              <w:t>-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D002F2">
              <w:rPr>
                <w:rFonts w:ascii="TH SarabunPSK" w:hAnsi="TH SarabunPSK" w:cs="TH SarabunPSK"/>
                <w:sz w:val="28"/>
                <w:cs/>
              </w:rPr>
              <w:t>11</w:t>
            </w:r>
          </w:p>
        </w:tc>
        <w:tc>
          <w:tcPr>
            <w:tcW w:w="1843" w:type="dxa"/>
          </w:tcPr>
          <w:p w14:paraId="133A4CAE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เพื่อการกักเก็บน้ำสาธารณะไว้ใช้ประโยชน์ในฤดูแล้ง</w:t>
            </w:r>
          </w:p>
        </w:tc>
        <w:tc>
          <w:tcPr>
            <w:tcW w:w="1842" w:type="dxa"/>
          </w:tcPr>
          <w:p w14:paraId="3E9C75DE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 xml:space="preserve">ก่อสร้างฝาย กระสอบทราย </w:t>
            </w:r>
          </w:p>
        </w:tc>
        <w:tc>
          <w:tcPr>
            <w:tcW w:w="1134" w:type="dxa"/>
          </w:tcPr>
          <w:p w14:paraId="1362AA81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B33DD12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100,000</w:t>
            </w:r>
          </w:p>
        </w:tc>
        <w:tc>
          <w:tcPr>
            <w:tcW w:w="1134" w:type="dxa"/>
          </w:tcPr>
          <w:p w14:paraId="1FB4DCF3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88D0ED8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100,000</w:t>
            </w:r>
          </w:p>
        </w:tc>
        <w:tc>
          <w:tcPr>
            <w:tcW w:w="1134" w:type="dxa"/>
          </w:tcPr>
          <w:p w14:paraId="567F79FD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377D31F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100,000</w:t>
            </w:r>
          </w:p>
        </w:tc>
        <w:tc>
          <w:tcPr>
            <w:tcW w:w="1134" w:type="dxa"/>
          </w:tcPr>
          <w:p w14:paraId="56EB41E6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A4BF54A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100,000</w:t>
            </w:r>
          </w:p>
        </w:tc>
        <w:tc>
          <w:tcPr>
            <w:tcW w:w="1134" w:type="dxa"/>
          </w:tcPr>
          <w:p w14:paraId="6F0DDE76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21C591F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100,000</w:t>
            </w:r>
          </w:p>
        </w:tc>
        <w:tc>
          <w:tcPr>
            <w:tcW w:w="1418" w:type="dxa"/>
          </w:tcPr>
          <w:p w14:paraId="14939E4E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 xml:space="preserve">ฝายกระสอบทราย </w:t>
            </w:r>
          </w:p>
        </w:tc>
        <w:tc>
          <w:tcPr>
            <w:tcW w:w="1843" w:type="dxa"/>
          </w:tcPr>
          <w:p w14:paraId="7E2CD7F9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รักษาความสมดุลของธรรมชาติ</w:t>
            </w:r>
          </w:p>
        </w:tc>
        <w:tc>
          <w:tcPr>
            <w:tcW w:w="1134" w:type="dxa"/>
          </w:tcPr>
          <w:p w14:paraId="196660CC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EB5A06" w:rsidRPr="00D002F2" w14:paraId="618CE645" w14:textId="77777777" w:rsidTr="00EF5E2D">
        <w:tc>
          <w:tcPr>
            <w:tcW w:w="709" w:type="dxa"/>
          </w:tcPr>
          <w:p w14:paraId="0EF59F2A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96</w:t>
            </w:r>
          </w:p>
        </w:tc>
        <w:tc>
          <w:tcPr>
            <w:tcW w:w="1843" w:type="dxa"/>
          </w:tcPr>
          <w:p w14:paraId="7FE7C447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>ก่อสร้างฝาย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น้ำล้น ห้วยอ่อมไอ่  </w:t>
            </w:r>
            <w:r w:rsidRPr="00D002F2">
              <w:rPr>
                <w:rFonts w:ascii="TH SarabunPSK" w:hAnsi="TH SarabunPSK" w:cs="TH SarabunPSK"/>
                <w:sz w:val="28"/>
                <w:cs/>
              </w:rPr>
              <w:t>หมู่ที่ 2</w:t>
            </w:r>
          </w:p>
        </w:tc>
        <w:tc>
          <w:tcPr>
            <w:tcW w:w="1843" w:type="dxa"/>
          </w:tcPr>
          <w:p w14:paraId="7961D692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เพื่อการกักเก็บน้ำสาธารณะไว้ใช้ประโยชน์ในฤดูแล้ง</w:t>
            </w:r>
          </w:p>
        </w:tc>
        <w:tc>
          <w:tcPr>
            <w:tcW w:w="1842" w:type="dxa"/>
          </w:tcPr>
          <w:p w14:paraId="397185C4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ฝายกั้นน้ำ</w:t>
            </w:r>
          </w:p>
          <w:p w14:paraId="53258B3D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 xml:space="preserve">กว้าง  </w:t>
            </w:r>
            <w:r>
              <w:rPr>
                <w:rFonts w:ascii="TH SarabunPSK" w:hAnsi="TH SarabunPSK" w:cs="TH SarabunPSK" w:hint="cs"/>
                <w:sz w:val="28"/>
                <w:cs/>
              </w:rPr>
              <w:t>4</w:t>
            </w:r>
            <w:r w:rsidRPr="00D002F2">
              <w:rPr>
                <w:rFonts w:ascii="TH SarabunPSK" w:hAnsi="TH SarabunPSK" w:cs="TH SarabunPSK"/>
                <w:sz w:val="28"/>
                <w:cs/>
              </w:rPr>
              <w:t xml:space="preserve">  เมตร </w:t>
            </w:r>
          </w:p>
          <w:p w14:paraId="625B9799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ยาว   6  เมตร</w:t>
            </w:r>
          </w:p>
          <w:p w14:paraId="6ED3ACC2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</w:tcPr>
          <w:p w14:paraId="4997890F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571E495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500,000</w:t>
            </w:r>
          </w:p>
        </w:tc>
        <w:tc>
          <w:tcPr>
            <w:tcW w:w="1134" w:type="dxa"/>
          </w:tcPr>
          <w:p w14:paraId="0D5B03B2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7A975CA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500,000</w:t>
            </w:r>
          </w:p>
        </w:tc>
        <w:tc>
          <w:tcPr>
            <w:tcW w:w="1134" w:type="dxa"/>
          </w:tcPr>
          <w:p w14:paraId="3B18B414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DC13A1C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500,000</w:t>
            </w:r>
          </w:p>
        </w:tc>
        <w:tc>
          <w:tcPr>
            <w:tcW w:w="1134" w:type="dxa"/>
          </w:tcPr>
          <w:p w14:paraId="38DF0BA7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FCEEA72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500,000</w:t>
            </w:r>
          </w:p>
        </w:tc>
        <w:tc>
          <w:tcPr>
            <w:tcW w:w="1134" w:type="dxa"/>
          </w:tcPr>
          <w:p w14:paraId="2004FD05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A6B67FA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500,000</w:t>
            </w:r>
          </w:p>
        </w:tc>
        <w:tc>
          <w:tcPr>
            <w:tcW w:w="1418" w:type="dxa"/>
          </w:tcPr>
          <w:p w14:paraId="0580E6BF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 xml:space="preserve">ประชาชนมีน้ำใช้ในการเกษตรเพิ่มขึ้นร้อยละ 70 </w:t>
            </w:r>
          </w:p>
        </w:tc>
        <w:tc>
          <w:tcPr>
            <w:tcW w:w="1843" w:type="dxa"/>
          </w:tcPr>
          <w:p w14:paraId="3D20E9DB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ประชาชนได้ใช้ประโยชน์อย่างทั่วถึงและรักษาความสมดุลของธรรมชาติ</w:t>
            </w:r>
          </w:p>
        </w:tc>
        <w:tc>
          <w:tcPr>
            <w:tcW w:w="1134" w:type="dxa"/>
          </w:tcPr>
          <w:p w14:paraId="32B84070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EB5A06" w:rsidRPr="00D002F2" w14:paraId="4E008D8E" w14:textId="77777777" w:rsidTr="00EF5E2D">
        <w:tc>
          <w:tcPr>
            <w:tcW w:w="709" w:type="dxa"/>
          </w:tcPr>
          <w:p w14:paraId="756AE03F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97</w:t>
            </w:r>
          </w:p>
        </w:tc>
        <w:tc>
          <w:tcPr>
            <w:tcW w:w="1843" w:type="dxa"/>
          </w:tcPr>
          <w:p w14:paraId="2029C268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 xml:space="preserve">ก่อสร้างคลอง </w:t>
            </w:r>
            <w:proofErr w:type="spellStart"/>
            <w:r w:rsidRPr="00D002F2">
              <w:rPr>
                <w:rFonts w:ascii="TH SarabunPSK" w:hAnsi="TH SarabunPSK" w:cs="TH SarabunPSK"/>
                <w:sz w:val="28"/>
                <w:cs/>
              </w:rPr>
              <w:t>คศล</w:t>
            </w:r>
            <w:proofErr w:type="spellEnd"/>
            <w:r w:rsidRPr="00D002F2">
              <w:rPr>
                <w:rFonts w:ascii="TH SarabunPSK" w:hAnsi="TH SarabunPSK" w:cs="TH SarabunPSK"/>
                <w:sz w:val="28"/>
                <w:cs/>
              </w:rPr>
              <w:t xml:space="preserve"> </w:t>
            </w:r>
          </w:p>
          <w:p w14:paraId="7D13CA72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ห้วยนา  หมู่ที่ 2</w:t>
            </w:r>
          </w:p>
        </w:tc>
        <w:tc>
          <w:tcPr>
            <w:tcW w:w="1843" w:type="dxa"/>
          </w:tcPr>
          <w:p w14:paraId="7B4A803B" w14:textId="77777777" w:rsidR="00EB5A06" w:rsidRPr="00D002F2" w:rsidRDefault="00EB5A06" w:rsidP="00EF5E2D">
            <w:pPr>
              <w:rPr>
                <w:rFonts w:ascii="TH SarabunPSK" w:eastAsia="Calibri" w:hAnsi="TH SarabunPSK" w:cs="TH SarabunPSK"/>
                <w:sz w:val="28"/>
                <w:cs/>
              </w:rPr>
            </w:pPr>
            <w:r w:rsidRPr="00D002F2">
              <w:rPr>
                <w:rFonts w:ascii="TH SarabunPSK" w:eastAsia="Calibri" w:hAnsi="TH SarabunPSK" w:cs="TH SarabunPSK"/>
                <w:sz w:val="28"/>
                <w:cs/>
              </w:rPr>
              <w:t>-เพื่อการระบายน้ำในพื้นที่การเกษตรและชุมชนไหลสะดวกและปรับปรุงภูมิทัศน์รอบคลองดูสวยงาม</w:t>
            </w:r>
          </w:p>
        </w:tc>
        <w:tc>
          <w:tcPr>
            <w:tcW w:w="1842" w:type="dxa"/>
          </w:tcPr>
          <w:p w14:paraId="74264B58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คลอง คสล.</w:t>
            </w:r>
          </w:p>
          <w:p w14:paraId="7C256F2B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ระยะทาง 500 เมตร</w:t>
            </w:r>
          </w:p>
        </w:tc>
        <w:tc>
          <w:tcPr>
            <w:tcW w:w="1134" w:type="dxa"/>
          </w:tcPr>
          <w:p w14:paraId="4326BCBB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023325E" w14:textId="77777777" w:rsidR="00EB5A06" w:rsidRPr="00B07495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07495">
              <w:rPr>
                <w:rFonts w:ascii="TH SarabunPSK" w:hAnsi="TH SarabunPSK" w:cs="TH SarabunPSK"/>
                <w:sz w:val="28"/>
                <w:cs/>
              </w:rPr>
              <w:t>500,000</w:t>
            </w:r>
          </w:p>
        </w:tc>
        <w:tc>
          <w:tcPr>
            <w:tcW w:w="1134" w:type="dxa"/>
          </w:tcPr>
          <w:p w14:paraId="21501139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7B17FB7" w14:textId="77777777" w:rsidR="00EB5A06" w:rsidRPr="00B07495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07495">
              <w:rPr>
                <w:rFonts w:ascii="TH SarabunPSK" w:hAnsi="TH SarabunPSK" w:cs="TH SarabunPSK"/>
                <w:sz w:val="28"/>
                <w:cs/>
              </w:rPr>
              <w:t>500,000</w:t>
            </w:r>
          </w:p>
        </w:tc>
        <w:tc>
          <w:tcPr>
            <w:tcW w:w="1134" w:type="dxa"/>
          </w:tcPr>
          <w:p w14:paraId="0F7D5850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6B1BDD1" w14:textId="77777777" w:rsidR="00EB5A06" w:rsidRPr="00B07495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07495">
              <w:rPr>
                <w:rFonts w:ascii="TH SarabunPSK" w:hAnsi="TH SarabunPSK" w:cs="TH SarabunPSK"/>
                <w:sz w:val="28"/>
                <w:cs/>
              </w:rPr>
              <w:t>500,000</w:t>
            </w:r>
          </w:p>
        </w:tc>
        <w:tc>
          <w:tcPr>
            <w:tcW w:w="1134" w:type="dxa"/>
          </w:tcPr>
          <w:p w14:paraId="7BCBE313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7D33C2C" w14:textId="77777777" w:rsidR="00EB5A06" w:rsidRPr="00B07495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07495">
              <w:rPr>
                <w:rFonts w:ascii="TH SarabunPSK" w:hAnsi="TH SarabunPSK" w:cs="TH SarabunPSK"/>
                <w:sz w:val="28"/>
                <w:cs/>
              </w:rPr>
              <w:t>500,000</w:t>
            </w:r>
          </w:p>
        </w:tc>
        <w:tc>
          <w:tcPr>
            <w:tcW w:w="1134" w:type="dxa"/>
          </w:tcPr>
          <w:p w14:paraId="5DB84FF4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2E03A08" w14:textId="77777777" w:rsidR="00EB5A06" w:rsidRPr="00B07495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07495">
              <w:rPr>
                <w:rFonts w:ascii="TH SarabunPSK" w:hAnsi="TH SarabunPSK" w:cs="TH SarabunPSK"/>
                <w:sz w:val="28"/>
                <w:cs/>
              </w:rPr>
              <w:t>500,000</w:t>
            </w:r>
          </w:p>
        </w:tc>
        <w:tc>
          <w:tcPr>
            <w:tcW w:w="1418" w:type="dxa"/>
          </w:tcPr>
          <w:p w14:paraId="6F1EF814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คลอง คสล.</w:t>
            </w:r>
          </w:p>
          <w:p w14:paraId="122019CC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จำนวน  1  สาย</w:t>
            </w:r>
          </w:p>
        </w:tc>
        <w:tc>
          <w:tcPr>
            <w:tcW w:w="1843" w:type="dxa"/>
          </w:tcPr>
          <w:p w14:paraId="748A5B55" w14:textId="77777777" w:rsidR="00EB5A06" w:rsidRPr="00D002F2" w:rsidRDefault="00EB5A06" w:rsidP="00EF5E2D">
            <w:pPr>
              <w:rPr>
                <w:rFonts w:ascii="TH SarabunPSK" w:eastAsia="Calibri" w:hAnsi="TH SarabunPSK" w:cs="TH SarabunPSK"/>
                <w:sz w:val="28"/>
              </w:rPr>
            </w:pPr>
            <w:r w:rsidRPr="00D002F2">
              <w:rPr>
                <w:rFonts w:ascii="TH SarabunPSK" w:eastAsia="Calibri" w:hAnsi="TH SarabunPSK" w:cs="TH SarabunPSK"/>
                <w:sz w:val="28"/>
                <w:cs/>
              </w:rPr>
              <w:t>ประชาชนได้รับการบริการด้านสาธารณูปการทั่วถึงไม่มีน้ำท่วมขังในพื้นที่</w:t>
            </w:r>
          </w:p>
        </w:tc>
        <w:tc>
          <w:tcPr>
            <w:tcW w:w="1134" w:type="dxa"/>
          </w:tcPr>
          <w:p w14:paraId="7ADEBCDE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C8305E" w:rsidRPr="00C8305E" w14:paraId="182EE965" w14:textId="77777777" w:rsidTr="00EF5E2D">
        <w:tc>
          <w:tcPr>
            <w:tcW w:w="709" w:type="dxa"/>
          </w:tcPr>
          <w:p w14:paraId="064352A3" w14:textId="77777777" w:rsidR="00EB5A06" w:rsidRPr="00C8305E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C8305E">
              <w:rPr>
                <w:rFonts w:ascii="TH SarabunPSK" w:hAnsi="TH SarabunPSK" w:cs="TH SarabunPSK"/>
                <w:sz w:val="28"/>
              </w:rPr>
              <w:t>98</w:t>
            </w:r>
          </w:p>
        </w:tc>
        <w:tc>
          <w:tcPr>
            <w:tcW w:w="1843" w:type="dxa"/>
          </w:tcPr>
          <w:p w14:paraId="5FC5E6B8" w14:textId="77777777" w:rsidR="00EB5A06" w:rsidRPr="00C8305E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C8305E">
              <w:rPr>
                <w:rFonts w:ascii="TH SarabunPSK" w:hAnsi="TH SarabunPSK" w:cs="TH SarabunPSK"/>
                <w:sz w:val="28"/>
                <w:cs/>
              </w:rPr>
              <w:t>โครงการวางท่อระบายน้ำ</w:t>
            </w:r>
            <w:r w:rsidRPr="00C8305E">
              <w:rPr>
                <w:rFonts w:ascii="TH SarabunPSK" w:hAnsi="TH SarabunPSK" w:cs="TH SarabunPSK" w:hint="cs"/>
                <w:sz w:val="28"/>
                <w:cs/>
              </w:rPr>
              <w:t xml:space="preserve">กลมสายบ้านโพธิ์ </w:t>
            </w:r>
            <w:r w:rsidRPr="00C8305E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 xml:space="preserve">- </w:t>
            </w:r>
            <w:r w:rsidRPr="00C8305E">
              <w:rPr>
                <w:rFonts w:ascii="TH SarabunPSK" w:hAnsi="TH SarabunPSK" w:cs="TH SarabunPSK" w:hint="cs"/>
                <w:sz w:val="28"/>
                <w:cs/>
              </w:rPr>
              <w:t>นาสีนวล</w:t>
            </w:r>
            <w:r w:rsidRPr="00C8305E">
              <w:rPr>
                <w:rFonts w:ascii="TH SarabunPSK" w:hAnsi="TH SarabunPSK" w:cs="TH SarabunPSK"/>
                <w:sz w:val="28"/>
                <w:cs/>
              </w:rPr>
              <w:t xml:space="preserve">  หมู่ที่ </w:t>
            </w:r>
            <w:r w:rsidRPr="00C8305E">
              <w:rPr>
                <w:rFonts w:ascii="TH SarabunPSK" w:hAnsi="TH SarabunPSK" w:cs="TH SarabunPSK" w:hint="cs"/>
                <w:sz w:val="28"/>
                <w:cs/>
              </w:rPr>
              <w:t>2</w:t>
            </w:r>
            <w:r w:rsidRPr="00C8305E">
              <w:rPr>
                <w:rFonts w:ascii="TH SarabunPSK" w:hAnsi="TH SarabunPSK" w:cs="TH SarabunPSK"/>
                <w:sz w:val="28"/>
                <w:cs/>
              </w:rPr>
              <w:t xml:space="preserve"> </w:t>
            </w:r>
          </w:p>
        </w:tc>
        <w:tc>
          <w:tcPr>
            <w:tcW w:w="1843" w:type="dxa"/>
          </w:tcPr>
          <w:p w14:paraId="463100D4" w14:textId="77777777" w:rsidR="00EB5A06" w:rsidRPr="00C8305E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C8305E">
              <w:rPr>
                <w:rFonts w:ascii="TH SarabunPSK" w:hAnsi="TH SarabunPSK" w:cs="TH SarabunPSK"/>
                <w:sz w:val="28"/>
                <w:cs/>
              </w:rPr>
              <w:t>เพื่อวางท่อระบายน้ำ คสล. ให้มีการระบายน้ำเสียในชุมชนที่รวดเร็วเวลาเกิดฝนตกหนัก</w:t>
            </w:r>
          </w:p>
        </w:tc>
        <w:tc>
          <w:tcPr>
            <w:tcW w:w="1842" w:type="dxa"/>
          </w:tcPr>
          <w:p w14:paraId="60F992A4" w14:textId="77777777" w:rsidR="00EB5A06" w:rsidRPr="00C8305E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C8305E">
              <w:rPr>
                <w:rFonts w:ascii="TH SarabunPSK" w:hAnsi="TH SarabunPSK" w:cs="TH SarabunPSK"/>
                <w:sz w:val="28"/>
                <w:cs/>
              </w:rPr>
              <w:t>วางท่อระบายน้ำ</w:t>
            </w:r>
          </w:p>
          <w:p w14:paraId="617B7E4F" w14:textId="77777777" w:rsidR="00EB5A06" w:rsidRPr="00C8305E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C8305E">
              <w:rPr>
                <w:rFonts w:ascii="TH SarabunPSK" w:hAnsi="TH SarabunPSK" w:cs="TH SarabunPSK"/>
                <w:sz w:val="28"/>
                <w:cs/>
              </w:rPr>
              <w:t>ขนาด</w:t>
            </w:r>
            <w:r w:rsidRPr="00C8305E">
              <w:rPr>
                <w:rFonts w:ascii="TH SarabunPSK" w:hAnsi="TH SarabunPSK" w:cs="TH SarabunPSK" w:hint="cs"/>
                <w:sz w:val="28"/>
                <w:cs/>
              </w:rPr>
              <w:t xml:space="preserve">ท่อ </w:t>
            </w:r>
            <w:proofErr w:type="spellStart"/>
            <w:r w:rsidRPr="00C8305E">
              <w:rPr>
                <w:rFonts w:ascii="TH SarabunPSK" w:hAnsi="TH SarabunPSK" w:cs="TH SarabunPSK"/>
                <w:sz w:val="28"/>
              </w:rPr>
              <w:t>dia</w:t>
            </w:r>
            <w:proofErr w:type="spellEnd"/>
            <w:r w:rsidRPr="00C8305E">
              <w:rPr>
                <w:rFonts w:ascii="TH SarabunPSK" w:hAnsi="TH SarabunPSK" w:cs="TH SarabunPSK"/>
                <w:sz w:val="28"/>
              </w:rPr>
              <w:t xml:space="preserve"> 0.40</w:t>
            </w:r>
            <w:r w:rsidRPr="00C8305E">
              <w:rPr>
                <w:rFonts w:ascii="TH SarabunPSK" w:hAnsi="TH SarabunPSK" w:cs="TH SarabunPSK"/>
                <w:sz w:val="28"/>
                <w:cs/>
              </w:rPr>
              <w:t xml:space="preserve"> </w:t>
            </w:r>
            <w:r w:rsidRPr="00C8305E">
              <w:rPr>
                <w:rFonts w:ascii="TH SarabunPSK" w:hAnsi="TH SarabunPSK" w:cs="TH SarabunPSK"/>
                <w:sz w:val="28"/>
              </w:rPr>
              <w:t>x1.00</w:t>
            </w:r>
            <w:r w:rsidRPr="00C8305E">
              <w:rPr>
                <w:rFonts w:ascii="TH SarabunPSK" w:hAnsi="TH SarabunPSK" w:cs="TH SarabunPSK"/>
                <w:sz w:val="28"/>
                <w:cs/>
              </w:rPr>
              <w:t xml:space="preserve">  </w:t>
            </w:r>
            <w:r w:rsidRPr="00C8305E">
              <w:rPr>
                <w:rFonts w:ascii="TH SarabunPSK" w:hAnsi="TH SarabunPSK" w:cs="TH SarabunPSK" w:hint="cs"/>
                <w:sz w:val="28"/>
                <w:cs/>
              </w:rPr>
              <w:t>เมตร</w:t>
            </w:r>
          </w:p>
          <w:p w14:paraId="59A989A5" w14:textId="77777777" w:rsidR="00EB5A06" w:rsidRPr="00C8305E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C8305E">
              <w:rPr>
                <w:rFonts w:ascii="TH SarabunPSK" w:hAnsi="TH SarabunPSK" w:cs="TH SarabunPSK" w:hint="cs"/>
                <w:sz w:val="28"/>
                <w:cs/>
              </w:rPr>
              <w:t>จำนวน  150  ท่อน</w:t>
            </w:r>
            <w:r w:rsidRPr="00C8305E">
              <w:rPr>
                <w:rFonts w:ascii="TH SarabunPSK" w:hAnsi="TH SarabunPSK" w:cs="TH SarabunPSK"/>
                <w:sz w:val="28"/>
                <w:cs/>
              </w:rPr>
              <w:t xml:space="preserve"> </w:t>
            </w:r>
          </w:p>
          <w:p w14:paraId="58125CD3" w14:textId="77777777" w:rsidR="00EB5A06" w:rsidRPr="00C8305E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C8305E">
              <w:rPr>
                <w:rFonts w:ascii="TH SarabunPSK" w:hAnsi="TH SarabunPSK" w:cs="TH SarabunPSK" w:hint="cs"/>
                <w:sz w:val="28"/>
                <w:cs/>
              </w:rPr>
              <w:t>พร้อมบ่อพัก 9 บ่อ</w:t>
            </w:r>
            <w:r w:rsidRPr="00C8305E">
              <w:rPr>
                <w:rFonts w:ascii="TH SarabunPSK" w:hAnsi="TH SarabunPSK" w:cs="TH SarabunPSK"/>
                <w:sz w:val="28"/>
                <w:cs/>
              </w:rPr>
              <w:t xml:space="preserve"> </w:t>
            </w:r>
          </w:p>
        </w:tc>
        <w:tc>
          <w:tcPr>
            <w:tcW w:w="1134" w:type="dxa"/>
          </w:tcPr>
          <w:p w14:paraId="537FFB58" w14:textId="77777777" w:rsidR="00EB5A06" w:rsidRPr="00C8305E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FDA4000" w14:textId="77777777" w:rsidR="00EB5A06" w:rsidRPr="00C8305E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C8305E">
              <w:rPr>
                <w:rFonts w:ascii="TH SarabunPSK" w:hAnsi="TH SarabunPSK" w:cs="TH SarabunPSK"/>
                <w:sz w:val="28"/>
              </w:rPr>
              <w:t>200</w:t>
            </w:r>
            <w:r w:rsidRPr="00C8305E">
              <w:rPr>
                <w:rFonts w:ascii="TH SarabunPSK" w:hAnsi="TH SarabunPSK" w:cs="TH SarabunPSK"/>
                <w:sz w:val="28"/>
                <w:cs/>
              </w:rPr>
              <w:t>,000</w:t>
            </w:r>
          </w:p>
        </w:tc>
        <w:tc>
          <w:tcPr>
            <w:tcW w:w="1134" w:type="dxa"/>
          </w:tcPr>
          <w:p w14:paraId="22D62275" w14:textId="77777777" w:rsidR="00EB5A06" w:rsidRPr="00C8305E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BF4B00F" w14:textId="77777777" w:rsidR="00EB5A06" w:rsidRPr="00C8305E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C8305E">
              <w:rPr>
                <w:rFonts w:ascii="TH SarabunPSK" w:hAnsi="TH SarabunPSK" w:cs="TH SarabunPSK"/>
                <w:sz w:val="28"/>
              </w:rPr>
              <w:t>200</w:t>
            </w:r>
            <w:r w:rsidRPr="00C8305E">
              <w:rPr>
                <w:rFonts w:ascii="TH SarabunPSK" w:hAnsi="TH SarabunPSK" w:cs="TH SarabunPSK"/>
                <w:sz w:val="28"/>
                <w:cs/>
              </w:rPr>
              <w:t>,000</w:t>
            </w:r>
          </w:p>
        </w:tc>
        <w:tc>
          <w:tcPr>
            <w:tcW w:w="1134" w:type="dxa"/>
          </w:tcPr>
          <w:p w14:paraId="4512E2DA" w14:textId="77777777" w:rsidR="00EB5A06" w:rsidRPr="00C8305E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0958FE7" w14:textId="77777777" w:rsidR="00EB5A06" w:rsidRPr="00C8305E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C8305E">
              <w:rPr>
                <w:rFonts w:ascii="TH SarabunPSK" w:hAnsi="TH SarabunPSK" w:cs="TH SarabunPSK"/>
                <w:sz w:val="28"/>
              </w:rPr>
              <w:t>200</w:t>
            </w:r>
            <w:r w:rsidRPr="00C8305E">
              <w:rPr>
                <w:rFonts w:ascii="TH SarabunPSK" w:hAnsi="TH SarabunPSK" w:cs="TH SarabunPSK"/>
                <w:sz w:val="28"/>
                <w:cs/>
              </w:rPr>
              <w:t>,000</w:t>
            </w:r>
          </w:p>
        </w:tc>
        <w:tc>
          <w:tcPr>
            <w:tcW w:w="1134" w:type="dxa"/>
          </w:tcPr>
          <w:p w14:paraId="04BE4812" w14:textId="77777777" w:rsidR="00EB5A06" w:rsidRPr="00C8305E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2DF8208" w14:textId="77777777" w:rsidR="00EB5A06" w:rsidRPr="00C8305E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C8305E">
              <w:rPr>
                <w:rFonts w:ascii="TH SarabunPSK" w:hAnsi="TH SarabunPSK" w:cs="TH SarabunPSK"/>
                <w:sz w:val="28"/>
              </w:rPr>
              <w:t>200</w:t>
            </w:r>
            <w:r w:rsidRPr="00C8305E">
              <w:rPr>
                <w:rFonts w:ascii="TH SarabunPSK" w:hAnsi="TH SarabunPSK" w:cs="TH SarabunPSK"/>
                <w:sz w:val="28"/>
                <w:cs/>
              </w:rPr>
              <w:t>,000</w:t>
            </w:r>
          </w:p>
        </w:tc>
        <w:tc>
          <w:tcPr>
            <w:tcW w:w="1134" w:type="dxa"/>
          </w:tcPr>
          <w:p w14:paraId="238C2151" w14:textId="77777777" w:rsidR="00EB5A06" w:rsidRPr="00C8305E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1E6E1AB" w14:textId="77777777" w:rsidR="00EB5A06" w:rsidRPr="00C8305E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C8305E">
              <w:rPr>
                <w:rFonts w:ascii="TH SarabunPSK" w:hAnsi="TH SarabunPSK" w:cs="TH SarabunPSK"/>
                <w:sz w:val="28"/>
              </w:rPr>
              <w:t>200</w:t>
            </w:r>
            <w:r w:rsidRPr="00C8305E">
              <w:rPr>
                <w:rFonts w:ascii="TH SarabunPSK" w:hAnsi="TH SarabunPSK" w:cs="TH SarabunPSK"/>
                <w:sz w:val="28"/>
                <w:cs/>
              </w:rPr>
              <w:t>,000</w:t>
            </w:r>
          </w:p>
        </w:tc>
        <w:tc>
          <w:tcPr>
            <w:tcW w:w="1418" w:type="dxa"/>
          </w:tcPr>
          <w:p w14:paraId="216C46D9" w14:textId="77777777" w:rsidR="00EB5A06" w:rsidRPr="00C8305E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C8305E">
              <w:rPr>
                <w:rFonts w:ascii="TH SarabunPSK" w:hAnsi="TH SarabunPSK" w:cs="TH SarabunPSK" w:hint="cs"/>
                <w:sz w:val="28"/>
                <w:cs/>
              </w:rPr>
              <w:t>ท่อ</w:t>
            </w:r>
            <w:r w:rsidRPr="00C8305E">
              <w:rPr>
                <w:rFonts w:ascii="TH SarabunPSK" w:hAnsi="TH SarabunPSK" w:cs="TH SarabunPSK"/>
                <w:sz w:val="28"/>
                <w:cs/>
              </w:rPr>
              <w:t xml:space="preserve">ระบายน้ำ จำนวน </w:t>
            </w:r>
            <w:r w:rsidRPr="00C8305E">
              <w:rPr>
                <w:rFonts w:ascii="TH SarabunPSK" w:hAnsi="TH SarabunPSK" w:cs="TH SarabunPSK" w:hint="cs"/>
                <w:sz w:val="28"/>
                <w:cs/>
              </w:rPr>
              <w:t>1</w:t>
            </w:r>
            <w:r w:rsidRPr="00C8305E">
              <w:rPr>
                <w:rFonts w:ascii="TH SarabunPSK" w:hAnsi="TH SarabunPSK" w:cs="TH SarabunPSK"/>
                <w:sz w:val="28"/>
                <w:cs/>
              </w:rPr>
              <w:t xml:space="preserve"> เส้น </w:t>
            </w:r>
          </w:p>
        </w:tc>
        <w:tc>
          <w:tcPr>
            <w:tcW w:w="1843" w:type="dxa"/>
          </w:tcPr>
          <w:p w14:paraId="51E6B19F" w14:textId="77777777" w:rsidR="00EB5A06" w:rsidRPr="00C8305E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C8305E">
              <w:rPr>
                <w:rFonts w:ascii="TH SarabunPSK" w:hAnsi="TH SarabunPSK" w:cs="TH SarabunPSK"/>
                <w:sz w:val="28"/>
                <w:cs/>
              </w:rPr>
              <w:t>ประชาชนได้รับการบริการด้านสาธารณูปการทั่วถึงไม่มีน้ำท่วมขังในพื้นที่</w:t>
            </w:r>
          </w:p>
        </w:tc>
        <w:tc>
          <w:tcPr>
            <w:tcW w:w="1134" w:type="dxa"/>
          </w:tcPr>
          <w:p w14:paraId="1A3902D8" w14:textId="77777777" w:rsidR="00EB5A06" w:rsidRPr="00C8305E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C8305E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</w:tbl>
    <w:p w14:paraId="5ABC81C2" w14:textId="77777777" w:rsidR="00EB5A06" w:rsidRPr="00D002F2" w:rsidRDefault="00EB5A06" w:rsidP="00EB5A06">
      <w:pPr>
        <w:spacing w:after="0" w:line="240" w:lineRule="auto"/>
        <w:rPr>
          <w:rFonts w:ascii="TH SarabunPSK" w:hAnsi="TH SarabunPSK" w:cs="TH SarabunPSK"/>
          <w:sz w:val="28"/>
        </w:rPr>
      </w:pPr>
      <w:r w:rsidRPr="00D002F2">
        <w:rPr>
          <w:rFonts w:ascii="TH SarabunPSK" w:hAnsi="TH SarabunPSK" w:cs="TH SarabunPSK"/>
          <w:sz w:val="28"/>
          <w:cs/>
        </w:rPr>
        <w:lastRenderedPageBreak/>
        <w:t xml:space="preserve"> </w:t>
      </w:r>
      <w:r w:rsidRPr="00D002F2">
        <w:rPr>
          <w:rFonts w:ascii="TH SarabunPSK" w:hAnsi="TH SarabunPSK" w:cs="TH SarabunPSK"/>
          <w:sz w:val="28"/>
          <w:cs/>
        </w:rPr>
        <w:tab/>
        <w:t>1. ยุทศาสต</w:t>
      </w:r>
      <w:proofErr w:type="spellStart"/>
      <w:r w:rsidRPr="00D002F2">
        <w:rPr>
          <w:rFonts w:ascii="TH SarabunPSK" w:hAnsi="TH SarabunPSK" w:cs="TH SarabunPSK"/>
          <w:sz w:val="28"/>
          <w:cs/>
        </w:rPr>
        <w:t>ร์</w:t>
      </w:r>
      <w:proofErr w:type="spellEnd"/>
      <w:r w:rsidRPr="00D002F2">
        <w:rPr>
          <w:rFonts w:ascii="TH SarabunPSK" w:hAnsi="TH SarabunPSK" w:cs="TH SarabunPSK"/>
          <w:sz w:val="28"/>
          <w:cs/>
        </w:rPr>
        <w:tab/>
      </w:r>
      <w:r w:rsidRPr="00D002F2">
        <w:rPr>
          <w:rFonts w:ascii="TH SarabunPSK" w:hAnsi="TH SarabunPSK" w:cs="TH SarabunPSK"/>
          <w:sz w:val="28"/>
          <w:cs/>
        </w:rPr>
        <w:tab/>
      </w:r>
      <w:r w:rsidRPr="00D002F2">
        <w:rPr>
          <w:rFonts w:ascii="TH SarabunPSK" w:hAnsi="TH SarabunPSK" w:cs="TH SarabunPSK"/>
          <w:sz w:val="28"/>
          <w:cs/>
        </w:rPr>
        <w:tab/>
      </w:r>
      <w:r w:rsidRPr="00D002F2">
        <w:rPr>
          <w:rFonts w:ascii="TH SarabunPSK" w:hAnsi="TH SarabunPSK" w:cs="TH SarabunPSK"/>
          <w:sz w:val="28"/>
          <w:cs/>
        </w:rPr>
        <w:tab/>
      </w:r>
      <w:r w:rsidRPr="00D002F2">
        <w:rPr>
          <w:rFonts w:ascii="TH SarabunPSK" w:hAnsi="TH SarabunPSK" w:cs="TH SarabunPSK"/>
          <w:sz w:val="28"/>
          <w:cs/>
        </w:rPr>
        <w:tab/>
      </w:r>
      <w:r w:rsidRPr="00D002F2">
        <w:rPr>
          <w:rFonts w:ascii="TH SarabunPSK" w:hAnsi="TH SarabunPSK" w:cs="TH SarabunPSK"/>
          <w:sz w:val="28"/>
          <w:cs/>
        </w:rPr>
        <w:tab/>
        <w:t>ยุทธศาสตร์ที่ 1  การพัฒนาด้านโครงสร้างพื้นฐาน  ระบบสาธารณูปโภค</w:t>
      </w:r>
    </w:p>
    <w:p w14:paraId="0CCAE6EA" w14:textId="77777777" w:rsidR="00EB5A06" w:rsidRPr="00D002F2" w:rsidRDefault="00EB5A06" w:rsidP="00EB5A06">
      <w:pPr>
        <w:spacing w:after="0" w:line="240" w:lineRule="auto"/>
        <w:rPr>
          <w:rFonts w:ascii="TH SarabunPSK" w:hAnsi="TH SarabunPSK" w:cs="TH SarabunPSK"/>
          <w:sz w:val="28"/>
        </w:rPr>
      </w:pPr>
      <w:r w:rsidRPr="00D002F2">
        <w:rPr>
          <w:rFonts w:ascii="TH SarabunPSK" w:hAnsi="TH SarabunPSK" w:cs="TH SarabunPSK"/>
          <w:sz w:val="28"/>
          <w:cs/>
        </w:rPr>
        <w:t xml:space="preserve"> </w:t>
      </w:r>
      <w:r>
        <w:rPr>
          <w:rFonts w:ascii="TH SarabunPSK" w:hAnsi="TH SarabunPSK" w:cs="TH SarabunPSK"/>
          <w:sz w:val="28"/>
          <w:cs/>
        </w:rPr>
        <w:t xml:space="preserve">   </w:t>
      </w:r>
      <w:r>
        <w:rPr>
          <w:rFonts w:ascii="TH SarabunPSK" w:hAnsi="TH SarabunPSK" w:cs="TH SarabunPSK"/>
          <w:sz w:val="28"/>
          <w:cs/>
        </w:rPr>
        <w:tab/>
        <w:t xml:space="preserve">   1.1 กลยุทธ์     </w:t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 w:rsidRPr="00D002F2">
        <w:rPr>
          <w:rFonts w:ascii="TH SarabunPSK" w:hAnsi="TH SarabunPSK" w:cs="TH SarabunPSK"/>
          <w:sz w:val="28"/>
          <w:cs/>
        </w:rPr>
        <w:t>ก่อสร้างขยายเขตไฟฟ้าและไฟฟ้าสาธารณะให้ทั่วถึงทุกครัวเรือน</w:t>
      </w:r>
    </w:p>
    <w:p w14:paraId="5F096703" w14:textId="77777777" w:rsidR="00EB5A06" w:rsidRPr="00D002F2" w:rsidRDefault="00EB5A06" w:rsidP="00EB5A06">
      <w:pPr>
        <w:spacing w:after="0" w:line="240" w:lineRule="auto"/>
        <w:rPr>
          <w:rFonts w:ascii="TH SarabunPSK" w:hAnsi="TH SarabunPSK" w:cs="TH SarabunPSK"/>
          <w:sz w:val="28"/>
          <w:cs/>
        </w:rPr>
      </w:pP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 w:hint="cs"/>
          <w:sz w:val="28"/>
          <w:cs/>
        </w:rPr>
        <w:t xml:space="preserve">   1.2 </w:t>
      </w:r>
      <w:r w:rsidRPr="00D002F2">
        <w:rPr>
          <w:rFonts w:ascii="TH SarabunPSK" w:hAnsi="TH SarabunPSK" w:cs="TH SarabunPSK"/>
          <w:sz w:val="28"/>
          <w:cs/>
        </w:rPr>
        <w:t xml:space="preserve">แผนงาน อุตสาหกรรมและการโยธา   </w:t>
      </w:r>
      <w:r w:rsidRPr="00D002F2">
        <w:rPr>
          <w:rFonts w:ascii="TH SarabunPSK" w:hAnsi="TH SarabunPSK" w:cs="TH SarabunPSK"/>
          <w:sz w:val="28"/>
          <w:cs/>
        </w:rPr>
        <w:tab/>
      </w:r>
      <w:r w:rsidRPr="00D002F2">
        <w:rPr>
          <w:rFonts w:ascii="TH SarabunPSK" w:hAnsi="TH SarabunPSK" w:cs="TH SarabunPSK"/>
          <w:sz w:val="28"/>
          <w:cs/>
        </w:rPr>
        <w:tab/>
      </w:r>
      <w:r w:rsidRPr="00D002F2">
        <w:rPr>
          <w:rFonts w:ascii="TH SarabunPSK" w:hAnsi="TH SarabunPSK" w:cs="TH SarabunPSK"/>
          <w:sz w:val="28"/>
          <w:cs/>
        </w:rPr>
        <w:tab/>
        <w:t>ก่อสร้าง ขยายเขตไฟฟ้าแรงต่ำ แรงสูง / ติดตั้งไฟฟ้าส่องสว่าง</w:t>
      </w:r>
    </w:p>
    <w:tbl>
      <w:tblPr>
        <w:tblStyle w:val="a5"/>
        <w:tblW w:w="16302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709"/>
        <w:gridCol w:w="1843"/>
        <w:gridCol w:w="1843"/>
        <w:gridCol w:w="1842"/>
        <w:gridCol w:w="1134"/>
        <w:gridCol w:w="1134"/>
        <w:gridCol w:w="1134"/>
        <w:gridCol w:w="1134"/>
        <w:gridCol w:w="1134"/>
        <w:gridCol w:w="1560"/>
        <w:gridCol w:w="1701"/>
        <w:gridCol w:w="1134"/>
      </w:tblGrid>
      <w:tr w:rsidR="00EB5A06" w:rsidRPr="00D002F2" w14:paraId="6D109ACD" w14:textId="77777777" w:rsidTr="00EF5E2D">
        <w:trPr>
          <w:trHeight w:val="385"/>
        </w:trPr>
        <w:tc>
          <w:tcPr>
            <w:tcW w:w="709" w:type="dxa"/>
            <w:vMerge w:val="restart"/>
            <w:shd w:val="clear" w:color="auto" w:fill="B6DDE8" w:themeFill="accent5" w:themeFillTint="66"/>
          </w:tcPr>
          <w:p w14:paraId="06C1CD4A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53ED3246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002F2">
              <w:rPr>
                <w:rFonts w:ascii="TH SarabunPSK" w:hAnsi="TH SarabunPSK" w:cs="TH SarabunPSK"/>
                <w:b/>
                <w:bCs/>
                <w:sz w:val="28"/>
                <w:cs/>
              </w:rPr>
              <w:t>ที่</w:t>
            </w:r>
          </w:p>
        </w:tc>
        <w:tc>
          <w:tcPr>
            <w:tcW w:w="1843" w:type="dxa"/>
            <w:vMerge w:val="restart"/>
            <w:shd w:val="clear" w:color="auto" w:fill="B6DDE8" w:themeFill="accent5" w:themeFillTint="66"/>
          </w:tcPr>
          <w:p w14:paraId="4DAE8F94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3CC70D0A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002F2">
              <w:rPr>
                <w:rFonts w:ascii="TH SarabunPSK" w:hAnsi="TH SarabunPSK" w:cs="TH SarabunPSK"/>
                <w:b/>
                <w:bCs/>
                <w:sz w:val="28"/>
                <w:cs/>
              </w:rPr>
              <w:t>โครงการ</w:t>
            </w:r>
          </w:p>
        </w:tc>
        <w:tc>
          <w:tcPr>
            <w:tcW w:w="1843" w:type="dxa"/>
            <w:vMerge w:val="restart"/>
            <w:shd w:val="clear" w:color="auto" w:fill="B6DDE8" w:themeFill="accent5" w:themeFillTint="66"/>
          </w:tcPr>
          <w:p w14:paraId="3B4BFE2B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6D6280AC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002F2">
              <w:rPr>
                <w:rFonts w:ascii="TH SarabunPSK" w:hAnsi="TH SarabunPSK" w:cs="TH SarabunPSK"/>
                <w:b/>
                <w:bCs/>
                <w:sz w:val="28"/>
                <w:cs/>
              </w:rPr>
              <w:t>วัตถุประสงค์</w:t>
            </w:r>
          </w:p>
        </w:tc>
        <w:tc>
          <w:tcPr>
            <w:tcW w:w="1842" w:type="dxa"/>
            <w:vMerge w:val="restart"/>
            <w:shd w:val="clear" w:color="auto" w:fill="B6DDE8" w:themeFill="accent5" w:themeFillTint="66"/>
          </w:tcPr>
          <w:p w14:paraId="76EF4A81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002F2">
              <w:rPr>
                <w:rFonts w:ascii="TH SarabunPSK" w:hAnsi="TH SarabunPSK" w:cs="TH SarabunPSK"/>
                <w:b/>
                <w:bCs/>
                <w:sz w:val="28"/>
                <w:cs/>
              </w:rPr>
              <w:t>เป้าหมาย</w:t>
            </w:r>
          </w:p>
          <w:p w14:paraId="550A392A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(ผลผลิตของโครงการ)</w:t>
            </w:r>
          </w:p>
        </w:tc>
        <w:tc>
          <w:tcPr>
            <w:tcW w:w="5670" w:type="dxa"/>
            <w:gridSpan w:val="5"/>
            <w:shd w:val="clear" w:color="auto" w:fill="B6DDE8" w:themeFill="accent5" w:themeFillTint="66"/>
          </w:tcPr>
          <w:p w14:paraId="043FD54E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002F2">
              <w:rPr>
                <w:rFonts w:ascii="TH SarabunPSK" w:hAnsi="TH SarabunPSK" w:cs="TH SarabunPSK"/>
                <w:b/>
                <w:bCs/>
                <w:sz w:val="28"/>
                <w:cs/>
              </w:rPr>
              <w:t>งบประมาณและที่ผ่านมา</w:t>
            </w:r>
          </w:p>
        </w:tc>
        <w:tc>
          <w:tcPr>
            <w:tcW w:w="1560" w:type="dxa"/>
            <w:vMerge w:val="restart"/>
            <w:shd w:val="clear" w:color="auto" w:fill="B6DDE8" w:themeFill="accent5" w:themeFillTint="66"/>
          </w:tcPr>
          <w:p w14:paraId="1FE6CB08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002F2">
              <w:rPr>
                <w:rFonts w:ascii="TH SarabunPSK" w:hAnsi="TH SarabunPSK" w:cs="TH SarabunPSK"/>
                <w:b/>
                <w:bCs/>
                <w:sz w:val="28"/>
                <w:cs/>
              </w:rPr>
              <w:t>ตัวชี้วัด</w:t>
            </w:r>
          </w:p>
          <w:p w14:paraId="7407C67F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D002F2">
              <w:rPr>
                <w:rFonts w:ascii="TH SarabunPSK" w:hAnsi="TH SarabunPSK" w:cs="TH SarabunPSK"/>
                <w:b/>
                <w:bCs/>
                <w:sz w:val="28"/>
                <w:cs/>
              </w:rPr>
              <w:t>(</w:t>
            </w:r>
            <w:r w:rsidRPr="00D002F2">
              <w:rPr>
                <w:rFonts w:ascii="TH SarabunPSK" w:hAnsi="TH SarabunPSK" w:cs="TH SarabunPSK"/>
                <w:b/>
                <w:bCs/>
                <w:sz w:val="28"/>
              </w:rPr>
              <w:t>KPI</w:t>
            </w:r>
            <w:r w:rsidRPr="00D002F2">
              <w:rPr>
                <w:rFonts w:ascii="TH SarabunPSK" w:hAnsi="TH SarabunPSK" w:cs="TH SarabunPSK"/>
                <w:b/>
                <w:bCs/>
                <w:sz w:val="28"/>
                <w:cs/>
              </w:rPr>
              <w:t>)</w:t>
            </w:r>
          </w:p>
        </w:tc>
        <w:tc>
          <w:tcPr>
            <w:tcW w:w="1701" w:type="dxa"/>
            <w:vMerge w:val="restart"/>
            <w:shd w:val="clear" w:color="auto" w:fill="B6DDE8" w:themeFill="accent5" w:themeFillTint="66"/>
          </w:tcPr>
          <w:p w14:paraId="6956F91C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002F2">
              <w:rPr>
                <w:rFonts w:ascii="TH SarabunPSK" w:hAnsi="TH SarabunPSK" w:cs="TH SarabunPSK"/>
                <w:b/>
                <w:bCs/>
                <w:sz w:val="28"/>
                <w:cs/>
              </w:rPr>
              <w:t>ผลที่คาดว่า</w:t>
            </w:r>
          </w:p>
          <w:p w14:paraId="489F947E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002F2">
              <w:rPr>
                <w:rFonts w:ascii="TH SarabunPSK" w:hAnsi="TH SarabunPSK" w:cs="TH SarabunPSK"/>
                <w:b/>
                <w:bCs/>
                <w:sz w:val="28"/>
                <w:cs/>
              </w:rPr>
              <w:t>จะได้รับ</w:t>
            </w:r>
          </w:p>
        </w:tc>
        <w:tc>
          <w:tcPr>
            <w:tcW w:w="1134" w:type="dxa"/>
            <w:vMerge w:val="restart"/>
            <w:shd w:val="clear" w:color="auto" w:fill="B6DDE8" w:themeFill="accent5" w:themeFillTint="66"/>
          </w:tcPr>
          <w:p w14:paraId="2D108023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D002F2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หน่วยงานรับผิดชอบหลัก</w:t>
            </w:r>
          </w:p>
        </w:tc>
      </w:tr>
      <w:tr w:rsidR="00EB5A06" w:rsidRPr="00D002F2" w14:paraId="0716A98E" w14:textId="77777777" w:rsidTr="00EF5E2D">
        <w:trPr>
          <w:trHeight w:val="335"/>
        </w:trPr>
        <w:tc>
          <w:tcPr>
            <w:tcW w:w="709" w:type="dxa"/>
            <w:vMerge/>
            <w:shd w:val="clear" w:color="auto" w:fill="B6DDE8" w:themeFill="accent5" w:themeFillTint="66"/>
          </w:tcPr>
          <w:p w14:paraId="310F8D61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  <w:shd w:val="clear" w:color="auto" w:fill="B6DDE8" w:themeFill="accent5" w:themeFillTint="66"/>
          </w:tcPr>
          <w:p w14:paraId="3CAF9316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  <w:shd w:val="clear" w:color="auto" w:fill="B6DDE8" w:themeFill="accent5" w:themeFillTint="66"/>
          </w:tcPr>
          <w:p w14:paraId="36AA8C75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2" w:type="dxa"/>
            <w:vMerge/>
            <w:shd w:val="clear" w:color="auto" w:fill="B6DDE8" w:themeFill="accent5" w:themeFillTint="66"/>
          </w:tcPr>
          <w:p w14:paraId="47DB39B2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  <w:shd w:val="clear" w:color="auto" w:fill="B6DDE8" w:themeFill="accent5" w:themeFillTint="66"/>
          </w:tcPr>
          <w:p w14:paraId="40414FA9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002F2">
              <w:rPr>
                <w:rFonts w:ascii="TH SarabunPSK" w:hAnsi="TH SarabunPSK" w:cs="TH SarabunPSK"/>
                <w:b/>
                <w:bCs/>
                <w:sz w:val="28"/>
              </w:rPr>
              <w:t>2566</w:t>
            </w:r>
          </w:p>
          <w:p w14:paraId="2499D2C0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3C36C6BF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002F2">
              <w:rPr>
                <w:rFonts w:ascii="TH SarabunPSK" w:hAnsi="TH SarabunPSK" w:cs="TH SarabunPSK"/>
                <w:b/>
                <w:bCs/>
                <w:sz w:val="28"/>
              </w:rPr>
              <w:t>2567</w:t>
            </w:r>
          </w:p>
          <w:p w14:paraId="1C7373AB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14291847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002F2">
              <w:rPr>
                <w:rFonts w:ascii="TH SarabunPSK" w:hAnsi="TH SarabunPSK" w:cs="TH SarabunPSK"/>
                <w:b/>
                <w:bCs/>
                <w:sz w:val="28"/>
              </w:rPr>
              <w:t>2568</w:t>
            </w:r>
          </w:p>
          <w:p w14:paraId="07951544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7D5D9164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002F2">
              <w:rPr>
                <w:rFonts w:ascii="TH SarabunPSK" w:hAnsi="TH SarabunPSK" w:cs="TH SarabunPSK"/>
                <w:b/>
                <w:bCs/>
                <w:sz w:val="28"/>
              </w:rPr>
              <w:t>2569</w:t>
            </w:r>
          </w:p>
          <w:p w14:paraId="099F924E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49BC803E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002F2">
              <w:rPr>
                <w:rFonts w:ascii="TH SarabunPSK" w:hAnsi="TH SarabunPSK" w:cs="TH SarabunPSK"/>
                <w:b/>
                <w:bCs/>
                <w:sz w:val="28"/>
              </w:rPr>
              <w:t>2570</w:t>
            </w:r>
          </w:p>
          <w:p w14:paraId="5F90B66B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D002F2">
              <w:rPr>
                <w:rFonts w:ascii="TH SarabunPSK" w:hAnsi="TH SarabunPSK" w:cs="TH SarabunPSK"/>
                <w:b/>
                <w:bCs/>
                <w:sz w:val="28"/>
              </w:rPr>
              <w:t>(</w:t>
            </w:r>
            <w:r w:rsidRPr="00D002F2">
              <w:rPr>
                <w:rFonts w:ascii="TH SarabunPSK" w:hAnsi="TH SarabunPSK" w:cs="TH SarabunPSK"/>
                <w:b/>
                <w:bCs/>
                <w:sz w:val="28"/>
                <w:cs/>
              </w:rPr>
              <w:t>บาท)</w:t>
            </w:r>
          </w:p>
        </w:tc>
        <w:tc>
          <w:tcPr>
            <w:tcW w:w="1560" w:type="dxa"/>
            <w:vMerge/>
            <w:shd w:val="clear" w:color="auto" w:fill="B6DDE8" w:themeFill="accent5" w:themeFillTint="66"/>
          </w:tcPr>
          <w:p w14:paraId="4DB3164A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701" w:type="dxa"/>
            <w:vMerge/>
            <w:shd w:val="clear" w:color="auto" w:fill="B6DDE8" w:themeFill="accent5" w:themeFillTint="66"/>
          </w:tcPr>
          <w:p w14:paraId="6A6AF28A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  <w:vMerge/>
            <w:shd w:val="clear" w:color="auto" w:fill="B6DDE8" w:themeFill="accent5" w:themeFillTint="66"/>
          </w:tcPr>
          <w:p w14:paraId="23E79A49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</w:tr>
      <w:tr w:rsidR="00EB5A06" w:rsidRPr="00D002F2" w14:paraId="0AF2ED2C" w14:textId="77777777" w:rsidTr="00EF5E2D">
        <w:tc>
          <w:tcPr>
            <w:tcW w:w="709" w:type="dxa"/>
          </w:tcPr>
          <w:p w14:paraId="0B73678F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99</w:t>
            </w:r>
          </w:p>
        </w:tc>
        <w:tc>
          <w:tcPr>
            <w:tcW w:w="1843" w:type="dxa"/>
          </w:tcPr>
          <w:p w14:paraId="65588A8D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ขยายเขตไฟฟ้าแรงต่ำ</w:t>
            </w:r>
          </w:p>
          <w:p w14:paraId="10C82681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 xml:space="preserve">หมู่ที่ </w:t>
            </w:r>
            <w:r w:rsidRPr="00D002F2">
              <w:rPr>
                <w:rFonts w:ascii="TH SarabunPSK" w:hAnsi="TH SarabunPSK" w:cs="TH SarabunPSK"/>
                <w:sz w:val="28"/>
              </w:rPr>
              <w:t>2</w:t>
            </w:r>
          </w:p>
          <w:p w14:paraId="6979F030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1.สายบ่อขยะ</w:t>
            </w:r>
          </w:p>
          <w:p w14:paraId="06004CAA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2.สายคำซน</w:t>
            </w:r>
          </w:p>
          <w:p w14:paraId="5489C676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3.สายวัดป่าพันลำ</w:t>
            </w:r>
          </w:p>
        </w:tc>
        <w:tc>
          <w:tcPr>
            <w:tcW w:w="1843" w:type="dxa"/>
          </w:tcPr>
          <w:p w14:paraId="448F7941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เพื่อขยายเขตไฟฟ้าให้ประชาชนได้ใช้บริการอย่างทั่วถึง</w:t>
            </w:r>
          </w:p>
        </w:tc>
        <w:tc>
          <w:tcPr>
            <w:tcW w:w="1842" w:type="dxa"/>
          </w:tcPr>
          <w:p w14:paraId="4F2B8B07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ขยายเขตไฟฟ้าแรงต่ำ</w:t>
            </w:r>
          </w:p>
          <w:p w14:paraId="54817245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  <w:p w14:paraId="05099C09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ยาว</w:t>
            </w:r>
            <w:r w:rsidRPr="00D002F2">
              <w:rPr>
                <w:rFonts w:ascii="TH SarabunPSK" w:hAnsi="TH SarabunPSK" w:cs="TH SarabunPSK"/>
                <w:sz w:val="28"/>
                <w:cs/>
              </w:rPr>
              <w:t xml:space="preserve">  2,000 เมตร</w:t>
            </w:r>
          </w:p>
          <w:p w14:paraId="5CB3A603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ยาว</w:t>
            </w:r>
            <w:r w:rsidRPr="00D002F2">
              <w:rPr>
                <w:rFonts w:ascii="TH SarabunPSK" w:hAnsi="TH SarabunPSK" w:cs="TH SarabunPSK"/>
                <w:sz w:val="28"/>
                <w:cs/>
              </w:rPr>
              <w:t xml:space="preserve">  2</w:t>
            </w:r>
            <w:r w:rsidRPr="00D002F2">
              <w:rPr>
                <w:rFonts w:ascii="TH SarabunPSK" w:hAnsi="TH SarabunPSK" w:cs="TH SarabunPSK"/>
                <w:sz w:val="28"/>
              </w:rPr>
              <w:t>,</w:t>
            </w:r>
            <w:r w:rsidRPr="00D002F2">
              <w:rPr>
                <w:rFonts w:ascii="TH SarabunPSK" w:hAnsi="TH SarabunPSK" w:cs="TH SarabunPSK"/>
                <w:sz w:val="28"/>
                <w:cs/>
              </w:rPr>
              <w:t>000 เมตร</w:t>
            </w:r>
          </w:p>
          <w:p w14:paraId="72F4A963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ยาว</w:t>
            </w:r>
            <w:r w:rsidRPr="00D002F2">
              <w:rPr>
                <w:rFonts w:ascii="TH SarabunPSK" w:hAnsi="TH SarabunPSK" w:cs="TH SarabunPSK"/>
                <w:sz w:val="28"/>
                <w:cs/>
              </w:rPr>
              <w:t xml:space="preserve">  600 เมตร</w:t>
            </w:r>
          </w:p>
        </w:tc>
        <w:tc>
          <w:tcPr>
            <w:tcW w:w="1134" w:type="dxa"/>
          </w:tcPr>
          <w:p w14:paraId="2F13352D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EEBBCB8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4B38942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300,000</w:t>
            </w:r>
          </w:p>
          <w:p w14:paraId="76A5551B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300,000</w:t>
            </w:r>
          </w:p>
          <w:p w14:paraId="3FBEEC7D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90,000</w:t>
            </w:r>
          </w:p>
        </w:tc>
        <w:tc>
          <w:tcPr>
            <w:tcW w:w="1134" w:type="dxa"/>
          </w:tcPr>
          <w:p w14:paraId="1A833EAB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807F5FF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475033E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300,000</w:t>
            </w:r>
          </w:p>
          <w:p w14:paraId="380A1F91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300,000</w:t>
            </w:r>
          </w:p>
          <w:p w14:paraId="7769C06F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90,000</w:t>
            </w:r>
          </w:p>
        </w:tc>
        <w:tc>
          <w:tcPr>
            <w:tcW w:w="1134" w:type="dxa"/>
          </w:tcPr>
          <w:p w14:paraId="2F085C75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ECFD156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59ED278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300,000</w:t>
            </w:r>
          </w:p>
          <w:p w14:paraId="28FD13BF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300,000</w:t>
            </w:r>
          </w:p>
          <w:p w14:paraId="0FEB4B2D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90,000</w:t>
            </w:r>
          </w:p>
        </w:tc>
        <w:tc>
          <w:tcPr>
            <w:tcW w:w="1134" w:type="dxa"/>
          </w:tcPr>
          <w:p w14:paraId="50AFA715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DA9B122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1FD63C1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300,000</w:t>
            </w:r>
          </w:p>
          <w:p w14:paraId="20E8CD70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300,000</w:t>
            </w:r>
          </w:p>
          <w:p w14:paraId="1E1E11F0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90,000</w:t>
            </w:r>
          </w:p>
        </w:tc>
        <w:tc>
          <w:tcPr>
            <w:tcW w:w="1134" w:type="dxa"/>
          </w:tcPr>
          <w:p w14:paraId="02A2EC46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F4EE2DE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0622349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300,000</w:t>
            </w:r>
          </w:p>
          <w:p w14:paraId="5FF080AF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300,000</w:t>
            </w:r>
          </w:p>
          <w:p w14:paraId="28859942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90,000</w:t>
            </w:r>
          </w:p>
        </w:tc>
        <w:tc>
          <w:tcPr>
            <w:tcW w:w="1560" w:type="dxa"/>
          </w:tcPr>
          <w:p w14:paraId="28555118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ขยายเขตไฟฟ้า จำนวน 3 เส้น</w:t>
            </w:r>
          </w:p>
        </w:tc>
        <w:tc>
          <w:tcPr>
            <w:tcW w:w="1701" w:type="dxa"/>
          </w:tcPr>
          <w:p w14:paraId="6C14D092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ประชาชนได้รับความสะดวกด้านสาธารณูปการอย่างทั่วถึง</w:t>
            </w:r>
          </w:p>
        </w:tc>
        <w:tc>
          <w:tcPr>
            <w:tcW w:w="1134" w:type="dxa"/>
          </w:tcPr>
          <w:p w14:paraId="75925C7C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EB5A06" w:rsidRPr="00D002F2" w14:paraId="6F6C58B9" w14:textId="77777777" w:rsidTr="00EF5E2D">
        <w:tc>
          <w:tcPr>
            <w:tcW w:w="709" w:type="dxa"/>
          </w:tcPr>
          <w:p w14:paraId="248168A8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100</w:t>
            </w:r>
          </w:p>
        </w:tc>
        <w:tc>
          <w:tcPr>
            <w:tcW w:w="1843" w:type="dxa"/>
          </w:tcPr>
          <w:p w14:paraId="1398CD4D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 xml:space="preserve">ติดตั้งไฟฟ้าส่องสว่างพลังงานแสงอาทิตย์ หมู่ที่ </w:t>
            </w:r>
            <w:r w:rsidRPr="00D002F2">
              <w:rPr>
                <w:rFonts w:ascii="TH SarabunPSK" w:hAnsi="TH SarabunPSK" w:cs="TH SarabunPSK"/>
                <w:sz w:val="28"/>
              </w:rPr>
              <w:t>2</w:t>
            </w:r>
          </w:p>
          <w:p w14:paraId="6808B566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>1.สาย</w:t>
            </w:r>
            <w:r>
              <w:rPr>
                <w:rFonts w:ascii="TH SarabunPSK" w:hAnsi="TH SarabunPSK" w:cs="TH SarabunPSK" w:hint="cs"/>
                <w:sz w:val="28"/>
                <w:cs/>
              </w:rPr>
              <w:t>รอบหมู่บ้าน</w:t>
            </w:r>
          </w:p>
          <w:p w14:paraId="3123ED43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2.สายบ้านโพธิ์</w:t>
            </w:r>
            <w:r w:rsidRPr="00D002F2">
              <w:rPr>
                <w:rFonts w:ascii="TH SarabunPSK" w:hAnsi="TH SarabunPSK" w:cs="TH SarabunPSK"/>
                <w:b/>
                <w:bCs/>
                <w:sz w:val="28"/>
                <w:cs/>
              </w:rPr>
              <w:t>-</w:t>
            </w:r>
            <w:r w:rsidRPr="00D002F2">
              <w:rPr>
                <w:rFonts w:ascii="TH SarabunPSK" w:hAnsi="TH SarabunPSK" w:cs="TH SarabunPSK"/>
                <w:sz w:val="28"/>
                <w:cs/>
              </w:rPr>
              <w:t>หนองไผ่/นาไชฟอง</w:t>
            </w:r>
          </w:p>
        </w:tc>
        <w:tc>
          <w:tcPr>
            <w:tcW w:w="1843" w:type="dxa"/>
          </w:tcPr>
          <w:p w14:paraId="4A51E9B2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904145">
              <w:rPr>
                <w:rFonts w:ascii="TH SarabunPSK" w:hAnsi="TH SarabunPSK" w:cs="TH SarabunPSK"/>
                <w:b/>
                <w:bCs/>
                <w:sz w:val="28"/>
                <w:cs/>
              </w:rPr>
              <w:t>-</w:t>
            </w:r>
            <w:r w:rsidRPr="00D002F2">
              <w:rPr>
                <w:rFonts w:ascii="TH SarabunPSK" w:hAnsi="TH SarabunPSK" w:cs="TH SarabunPSK"/>
                <w:sz w:val="28"/>
                <w:cs/>
              </w:rPr>
              <w:t>เพื่อให้ประชาชนมีไฟฟ้าส่องสว่างภายในชุมชน และเพื่อให้ประชาชนมีความปลอดภัยในชีวิตและทรัพย์สิน</w:t>
            </w:r>
          </w:p>
        </w:tc>
        <w:tc>
          <w:tcPr>
            <w:tcW w:w="1842" w:type="dxa"/>
          </w:tcPr>
          <w:p w14:paraId="437F4102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ไฟฟ้าพลังงานแสงอาทิตย์</w:t>
            </w:r>
          </w:p>
          <w:p w14:paraId="03EDC06C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  <w:p w14:paraId="52FBA8C7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ยาว</w:t>
            </w:r>
            <w:r w:rsidRPr="00D002F2">
              <w:rPr>
                <w:rFonts w:ascii="TH SarabunPSK" w:hAnsi="TH SarabunPSK" w:cs="TH SarabunPSK"/>
                <w:sz w:val="28"/>
                <w:cs/>
              </w:rPr>
              <w:t xml:space="preserve">  2</w:t>
            </w:r>
            <w:r w:rsidRPr="00D002F2">
              <w:rPr>
                <w:rFonts w:ascii="TH SarabunPSK" w:hAnsi="TH SarabunPSK" w:cs="TH SarabunPSK"/>
                <w:sz w:val="28"/>
              </w:rPr>
              <w:t>,</w:t>
            </w:r>
            <w:r w:rsidRPr="00D002F2">
              <w:rPr>
                <w:rFonts w:ascii="TH SarabunPSK" w:hAnsi="TH SarabunPSK" w:cs="TH SarabunPSK"/>
                <w:sz w:val="28"/>
                <w:cs/>
              </w:rPr>
              <w:t>000 เมตร</w:t>
            </w:r>
          </w:p>
          <w:p w14:paraId="1B86C751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ยาว</w:t>
            </w:r>
            <w:r w:rsidRPr="00D002F2">
              <w:rPr>
                <w:rFonts w:ascii="TH SarabunPSK" w:hAnsi="TH SarabunPSK" w:cs="TH SarabunPSK"/>
                <w:sz w:val="28"/>
                <w:cs/>
              </w:rPr>
              <w:t xml:space="preserve">  2</w:t>
            </w:r>
            <w:r w:rsidRPr="00D002F2">
              <w:rPr>
                <w:rFonts w:ascii="TH SarabunPSK" w:hAnsi="TH SarabunPSK" w:cs="TH SarabunPSK"/>
                <w:sz w:val="28"/>
              </w:rPr>
              <w:t>,</w:t>
            </w:r>
            <w:r w:rsidRPr="00D002F2">
              <w:rPr>
                <w:rFonts w:ascii="TH SarabunPSK" w:hAnsi="TH SarabunPSK" w:cs="TH SarabunPSK"/>
                <w:sz w:val="28"/>
                <w:cs/>
              </w:rPr>
              <w:t>000 เมตร</w:t>
            </w:r>
          </w:p>
        </w:tc>
        <w:tc>
          <w:tcPr>
            <w:tcW w:w="1134" w:type="dxa"/>
          </w:tcPr>
          <w:p w14:paraId="1C992CEB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B5CF994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8DF842B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1DE6AEB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730,000</w:t>
            </w:r>
          </w:p>
          <w:p w14:paraId="3CB8989B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730,000</w:t>
            </w:r>
          </w:p>
        </w:tc>
        <w:tc>
          <w:tcPr>
            <w:tcW w:w="1134" w:type="dxa"/>
          </w:tcPr>
          <w:p w14:paraId="10C346FB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E86C867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3C2DA42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53BCA59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730,000</w:t>
            </w:r>
          </w:p>
          <w:p w14:paraId="41CEB743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730,000</w:t>
            </w:r>
          </w:p>
        </w:tc>
        <w:tc>
          <w:tcPr>
            <w:tcW w:w="1134" w:type="dxa"/>
          </w:tcPr>
          <w:p w14:paraId="325953A4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7EA8D4D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C3B8AD4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349C846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730,000</w:t>
            </w:r>
          </w:p>
          <w:p w14:paraId="0094F695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730,000</w:t>
            </w:r>
          </w:p>
        </w:tc>
        <w:tc>
          <w:tcPr>
            <w:tcW w:w="1134" w:type="dxa"/>
          </w:tcPr>
          <w:p w14:paraId="6DC45ABD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0D9EFBC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3CED40A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0A96E2F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730,000</w:t>
            </w:r>
          </w:p>
          <w:p w14:paraId="4EF4BFCA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730,000</w:t>
            </w:r>
          </w:p>
        </w:tc>
        <w:tc>
          <w:tcPr>
            <w:tcW w:w="1134" w:type="dxa"/>
          </w:tcPr>
          <w:p w14:paraId="1E6E837F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0B7742F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8F0E8C4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D1EA228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730,000</w:t>
            </w:r>
          </w:p>
          <w:p w14:paraId="1B3FDB82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730,000</w:t>
            </w:r>
          </w:p>
        </w:tc>
        <w:tc>
          <w:tcPr>
            <w:tcW w:w="1560" w:type="dxa"/>
          </w:tcPr>
          <w:p w14:paraId="7BD4D12E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ไฟฟ้าส่องสว่าง</w:t>
            </w:r>
          </w:p>
          <w:p w14:paraId="2E69D270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จำนวน  10 จุด</w:t>
            </w:r>
          </w:p>
          <w:p w14:paraId="2CBAEEED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701" w:type="dxa"/>
          </w:tcPr>
          <w:p w14:paraId="1A6CC494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ประชาชนได้รับความปลอดภัยในชีวิตและทรัพย์สิน</w:t>
            </w:r>
          </w:p>
        </w:tc>
        <w:tc>
          <w:tcPr>
            <w:tcW w:w="1134" w:type="dxa"/>
          </w:tcPr>
          <w:p w14:paraId="59BE2A5F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EB5A06" w:rsidRPr="00D002F2" w14:paraId="75FBA192" w14:textId="77777777" w:rsidTr="00EF5E2D">
        <w:tc>
          <w:tcPr>
            <w:tcW w:w="709" w:type="dxa"/>
          </w:tcPr>
          <w:p w14:paraId="2A94A5B9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101</w:t>
            </w:r>
          </w:p>
        </w:tc>
        <w:tc>
          <w:tcPr>
            <w:tcW w:w="1843" w:type="dxa"/>
          </w:tcPr>
          <w:p w14:paraId="23A66F11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ขยายเขตไฟฟ้าแรงต่ำแรงสูง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พร้อมหม้อแปลง </w:t>
            </w:r>
            <w:r w:rsidRPr="00D002F2">
              <w:rPr>
                <w:rFonts w:ascii="TH SarabunPSK" w:hAnsi="TH SarabunPSK" w:cs="TH SarabunPSK"/>
                <w:sz w:val="28"/>
                <w:cs/>
              </w:rPr>
              <w:t>เส้นบ้านนายศูนย์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B07495">
              <w:rPr>
                <w:rFonts w:ascii="TH SarabunPSK" w:hAnsi="TH SarabunPSK" w:cs="TH SarabunPSK"/>
                <w:b/>
                <w:bCs/>
                <w:sz w:val="28"/>
              </w:rPr>
              <w:t>-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>
              <w:rPr>
                <w:rFonts w:ascii="TH SarabunPSK" w:hAnsi="TH SarabunPSK" w:cs="TH SarabunPSK"/>
                <w:sz w:val="28"/>
                <w:cs/>
              </w:rPr>
              <w:t xml:space="preserve">บ้านนางสมร </w:t>
            </w:r>
          </w:p>
        </w:tc>
        <w:tc>
          <w:tcPr>
            <w:tcW w:w="1843" w:type="dxa"/>
          </w:tcPr>
          <w:p w14:paraId="42FFB63E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-เพื่อขยายเขตไฟฟ้าให้ประชาชนได้ใช้บริการอย่างทั่วถึง</w:t>
            </w:r>
          </w:p>
          <w:p w14:paraId="66FF44E8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2" w:type="dxa"/>
          </w:tcPr>
          <w:p w14:paraId="6A03770F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ขยายเขตไฟฟ้าแรงต่ำ</w:t>
            </w:r>
          </w:p>
          <w:p w14:paraId="21FB612E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ยาว</w:t>
            </w:r>
            <w:r>
              <w:rPr>
                <w:rFonts w:ascii="TH SarabunPSK" w:hAnsi="TH SarabunPSK" w:cs="TH SarabunPSK"/>
                <w:sz w:val="28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28"/>
                <w:cs/>
              </w:rPr>
              <w:t>1,000</w:t>
            </w:r>
            <w:r w:rsidRPr="00D002F2">
              <w:rPr>
                <w:rFonts w:ascii="TH SarabunPSK" w:hAnsi="TH SarabunPSK" w:cs="TH SarabunPSK"/>
                <w:sz w:val="28"/>
                <w:cs/>
              </w:rPr>
              <w:t xml:space="preserve"> เมตร</w:t>
            </w:r>
          </w:p>
        </w:tc>
        <w:tc>
          <w:tcPr>
            <w:tcW w:w="1134" w:type="dxa"/>
          </w:tcPr>
          <w:p w14:paraId="43CBD650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DE9822A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800,000</w:t>
            </w:r>
          </w:p>
        </w:tc>
        <w:tc>
          <w:tcPr>
            <w:tcW w:w="1134" w:type="dxa"/>
          </w:tcPr>
          <w:p w14:paraId="023393ED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FBE9895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800,000</w:t>
            </w:r>
          </w:p>
        </w:tc>
        <w:tc>
          <w:tcPr>
            <w:tcW w:w="1134" w:type="dxa"/>
          </w:tcPr>
          <w:p w14:paraId="1DF0496D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63D950B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800,000</w:t>
            </w:r>
          </w:p>
        </w:tc>
        <w:tc>
          <w:tcPr>
            <w:tcW w:w="1134" w:type="dxa"/>
          </w:tcPr>
          <w:p w14:paraId="238B948D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CCE98A0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800,000</w:t>
            </w:r>
          </w:p>
        </w:tc>
        <w:tc>
          <w:tcPr>
            <w:tcW w:w="1134" w:type="dxa"/>
          </w:tcPr>
          <w:p w14:paraId="5CC1FCD4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90D2E87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800,000</w:t>
            </w:r>
          </w:p>
        </w:tc>
        <w:tc>
          <w:tcPr>
            <w:tcW w:w="1560" w:type="dxa"/>
          </w:tcPr>
          <w:p w14:paraId="29BEBEE5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ประชาชนได้รับการบริการไฟฟ้า จำนวน ๑ เส้น</w:t>
            </w:r>
          </w:p>
        </w:tc>
        <w:tc>
          <w:tcPr>
            <w:tcW w:w="1701" w:type="dxa"/>
          </w:tcPr>
          <w:p w14:paraId="15AE2678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ประชาชนได้รับความสะดวก สาธารณูปการอย่างทั่วถึง</w:t>
            </w:r>
          </w:p>
        </w:tc>
        <w:tc>
          <w:tcPr>
            <w:tcW w:w="1134" w:type="dxa"/>
          </w:tcPr>
          <w:p w14:paraId="550683D0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EB5A06" w:rsidRPr="00D002F2" w14:paraId="7F4BFBB7" w14:textId="77777777" w:rsidTr="00EF5E2D">
        <w:tc>
          <w:tcPr>
            <w:tcW w:w="709" w:type="dxa"/>
          </w:tcPr>
          <w:p w14:paraId="5172442A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102</w:t>
            </w:r>
          </w:p>
        </w:tc>
        <w:tc>
          <w:tcPr>
            <w:tcW w:w="1843" w:type="dxa"/>
          </w:tcPr>
          <w:p w14:paraId="27ADEF47" w14:textId="77777777" w:rsidR="00EB5A06" w:rsidRPr="00B07495" w:rsidRDefault="00EB5A06" w:rsidP="00EF5E2D">
            <w:pPr>
              <w:rPr>
                <w:rFonts w:ascii="TH SarabunPSK" w:hAnsi="TH SarabunPSK" w:cs="TH SarabunPSK"/>
                <w:b/>
                <w:bCs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ขยายไฟฟ้าแรงต่ำ</w:t>
            </w:r>
            <w:r w:rsidRPr="00D002F2">
              <w:rPr>
                <w:rFonts w:ascii="TH SarabunPSK" w:hAnsi="TH SarabunPSK" w:cs="TH SarabunPSK"/>
                <w:sz w:val="28"/>
              </w:rPr>
              <w:t xml:space="preserve"> </w:t>
            </w:r>
            <w:r w:rsidRPr="00D002F2">
              <w:rPr>
                <w:rFonts w:ascii="TH SarabunPSK" w:hAnsi="TH SarabunPSK" w:cs="TH SarabunPSK"/>
                <w:sz w:val="28"/>
                <w:cs/>
              </w:rPr>
              <w:t>สายคำสะแนน</w:t>
            </w:r>
            <w:r>
              <w:rPr>
                <w:rFonts w:ascii="TH SarabunPSK" w:hAnsi="TH SarabunPSK" w:cs="TH SarabunPSK"/>
                <w:b/>
                <w:bCs/>
                <w:sz w:val="28"/>
              </w:rPr>
              <w:t xml:space="preserve"> -</w:t>
            </w:r>
          </w:p>
          <w:p w14:paraId="56C13F79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สายแยกวัดปราสาททอง   หมู่ที่ 2</w:t>
            </w:r>
          </w:p>
        </w:tc>
        <w:tc>
          <w:tcPr>
            <w:tcW w:w="1843" w:type="dxa"/>
          </w:tcPr>
          <w:p w14:paraId="4EACE623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เพื่อขยายเขตไฟฟ้าให้ประชาชนได้ใช้ประโยชน์อย่างทั่วถึง</w:t>
            </w:r>
          </w:p>
        </w:tc>
        <w:tc>
          <w:tcPr>
            <w:tcW w:w="1842" w:type="dxa"/>
          </w:tcPr>
          <w:p w14:paraId="5A05BD1B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ขยายไฟฟ้าแรงต่ำ</w:t>
            </w:r>
          </w:p>
          <w:p w14:paraId="2934A055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ยาว</w:t>
            </w:r>
            <w:r w:rsidRPr="00D002F2">
              <w:rPr>
                <w:rFonts w:ascii="TH SarabunPSK" w:hAnsi="TH SarabunPSK" w:cs="TH SarabunPSK"/>
                <w:sz w:val="28"/>
                <w:cs/>
              </w:rPr>
              <w:t xml:space="preserve">  1,000 เมตร</w:t>
            </w:r>
          </w:p>
        </w:tc>
        <w:tc>
          <w:tcPr>
            <w:tcW w:w="1134" w:type="dxa"/>
          </w:tcPr>
          <w:p w14:paraId="62F7A974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22CB968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500,000</w:t>
            </w:r>
          </w:p>
        </w:tc>
        <w:tc>
          <w:tcPr>
            <w:tcW w:w="1134" w:type="dxa"/>
          </w:tcPr>
          <w:p w14:paraId="18D1A4B3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DA8194E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500,000</w:t>
            </w:r>
          </w:p>
        </w:tc>
        <w:tc>
          <w:tcPr>
            <w:tcW w:w="1134" w:type="dxa"/>
          </w:tcPr>
          <w:p w14:paraId="74DF9A9A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13AFAE9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500,000</w:t>
            </w:r>
          </w:p>
        </w:tc>
        <w:tc>
          <w:tcPr>
            <w:tcW w:w="1134" w:type="dxa"/>
          </w:tcPr>
          <w:p w14:paraId="0EB884F4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7D142FB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500,000</w:t>
            </w:r>
          </w:p>
        </w:tc>
        <w:tc>
          <w:tcPr>
            <w:tcW w:w="1134" w:type="dxa"/>
          </w:tcPr>
          <w:p w14:paraId="120375D2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9CBBC94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500</w:t>
            </w:r>
            <w:r w:rsidRPr="00D002F2">
              <w:rPr>
                <w:rFonts w:ascii="TH SarabunPSK" w:hAnsi="TH SarabunPSK" w:cs="TH SarabunPSK"/>
                <w:sz w:val="28"/>
              </w:rPr>
              <w:t>,</w:t>
            </w:r>
            <w:r w:rsidRPr="00D002F2">
              <w:rPr>
                <w:rFonts w:ascii="TH SarabunPSK" w:hAnsi="TH SarabunPSK" w:cs="TH SarabunPSK"/>
                <w:sz w:val="28"/>
                <w:cs/>
              </w:rPr>
              <w:t>000</w:t>
            </w:r>
          </w:p>
        </w:tc>
        <w:tc>
          <w:tcPr>
            <w:tcW w:w="1560" w:type="dxa"/>
          </w:tcPr>
          <w:p w14:paraId="080E3197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 xml:space="preserve">ขยายเขตไฟฟ้าแรงต่ำ </w:t>
            </w:r>
          </w:p>
          <w:p w14:paraId="23912DB2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จำนวน  2  สาย</w:t>
            </w:r>
          </w:p>
        </w:tc>
        <w:tc>
          <w:tcPr>
            <w:tcW w:w="1701" w:type="dxa"/>
          </w:tcPr>
          <w:p w14:paraId="1392D637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ประชาชนได้รับประโยชน์ด้านสาธารณูปโภคอย่างทั่วถึง</w:t>
            </w:r>
          </w:p>
        </w:tc>
        <w:tc>
          <w:tcPr>
            <w:tcW w:w="1134" w:type="dxa"/>
          </w:tcPr>
          <w:p w14:paraId="0330B993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</w:tbl>
    <w:p w14:paraId="210487FB" w14:textId="77777777" w:rsidR="00EB5A06" w:rsidRPr="00D002F2" w:rsidRDefault="00EB5A06" w:rsidP="00EB5A06">
      <w:pPr>
        <w:spacing w:after="0" w:line="240" w:lineRule="auto"/>
        <w:rPr>
          <w:rFonts w:ascii="TH SarabunPSK" w:hAnsi="TH SarabunPSK" w:cs="TH SarabunPSK"/>
          <w:sz w:val="28"/>
          <w:cs/>
        </w:rPr>
      </w:pPr>
    </w:p>
    <w:tbl>
      <w:tblPr>
        <w:tblStyle w:val="a5"/>
        <w:tblW w:w="16302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709"/>
        <w:gridCol w:w="1843"/>
        <w:gridCol w:w="1843"/>
        <w:gridCol w:w="1842"/>
        <w:gridCol w:w="1134"/>
        <w:gridCol w:w="1134"/>
        <w:gridCol w:w="1134"/>
        <w:gridCol w:w="1134"/>
        <w:gridCol w:w="1134"/>
        <w:gridCol w:w="1560"/>
        <w:gridCol w:w="1701"/>
        <w:gridCol w:w="1134"/>
      </w:tblGrid>
      <w:tr w:rsidR="00EB5A06" w:rsidRPr="00D002F2" w14:paraId="3ED87C5E" w14:textId="77777777" w:rsidTr="00EF5E2D">
        <w:trPr>
          <w:trHeight w:val="385"/>
        </w:trPr>
        <w:tc>
          <w:tcPr>
            <w:tcW w:w="709" w:type="dxa"/>
            <w:vMerge w:val="restart"/>
            <w:shd w:val="clear" w:color="auto" w:fill="B6DDE8" w:themeFill="accent5" w:themeFillTint="66"/>
          </w:tcPr>
          <w:p w14:paraId="45E17356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75128B32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002F2">
              <w:rPr>
                <w:rFonts w:ascii="TH SarabunPSK" w:hAnsi="TH SarabunPSK" w:cs="TH SarabunPSK"/>
                <w:b/>
                <w:bCs/>
                <w:sz w:val="28"/>
                <w:cs/>
              </w:rPr>
              <w:t>ที่</w:t>
            </w:r>
          </w:p>
        </w:tc>
        <w:tc>
          <w:tcPr>
            <w:tcW w:w="1843" w:type="dxa"/>
            <w:vMerge w:val="restart"/>
            <w:shd w:val="clear" w:color="auto" w:fill="B6DDE8" w:themeFill="accent5" w:themeFillTint="66"/>
          </w:tcPr>
          <w:p w14:paraId="6372FF03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4DAE0E0D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002F2">
              <w:rPr>
                <w:rFonts w:ascii="TH SarabunPSK" w:hAnsi="TH SarabunPSK" w:cs="TH SarabunPSK"/>
                <w:b/>
                <w:bCs/>
                <w:sz w:val="28"/>
                <w:cs/>
              </w:rPr>
              <w:t>โครงการ</w:t>
            </w:r>
          </w:p>
        </w:tc>
        <w:tc>
          <w:tcPr>
            <w:tcW w:w="1843" w:type="dxa"/>
            <w:vMerge w:val="restart"/>
            <w:shd w:val="clear" w:color="auto" w:fill="B6DDE8" w:themeFill="accent5" w:themeFillTint="66"/>
          </w:tcPr>
          <w:p w14:paraId="295DDB25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10ACECCA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002F2">
              <w:rPr>
                <w:rFonts w:ascii="TH SarabunPSK" w:hAnsi="TH SarabunPSK" w:cs="TH SarabunPSK"/>
                <w:b/>
                <w:bCs/>
                <w:sz w:val="28"/>
                <w:cs/>
              </w:rPr>
              <w:t>วัตถุประสงค์</w:t>
            </w:r>
          </w:p>
        </w:tc>
        <w:tc>
          <w:tcPr>
            <w:tcW w:w="1842" w:type="dxa"/>
            <w:vMerge w:val="restart"/>
            <w:shd w:val="clear" w:color="auto" w:fill="B6DDE8" w:themeFill="accent5" w:themeFillTint="66"/>
          </w:tcPr>
          <w:p w14:paraId="5504CCC2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002F2">
              <w:rPr>
                <w:rFonts w:ascii="TH SarabunPSK" w:hAnsi="TH SarabunPSK" w:cs="TH SarabunPSK"/>
                <w:b/>
                <w:bCs/>
                <w:sz w:val="28"/>
                <w:cs/>
              </w:rPr>
              <w:t>เป้าหมาย</w:t>
            </w:r>
          </w:p>
          <w:p w14:paraId="34302457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(ผลผลิตของโครงการ)</w:t>
            </w:r>
          </w:p>
        </w:tc>
        <w:tc>
          <w:tcPr>
            <w:tcW w:w="5670" w:type="dxa"/>
            <w:gridSpan w:val="5"/>
            <w:shd w:val="clear" w:color="auto" w:fill="B6DDE8" w:themeFill="accent5" w:themeFillTint="66"/>
          </w:tcPr>
          <w:p w14:paraId="35EEECBB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002F2">
              <w:rPr>
                <w:rFonts w:ascii="TH SarabunPSK" w:hAnsi="TH SarabunPSK" w:cs="TH SarabunPSK"/>
                <w:b/>
                <w:bCs/>
                <w:sz w:val="28"/>
                <w:cs/>
              </w:rPr>
              <w:t>งบประมาณและที่ผ่านมา</w:t>
            </w:r>
          </w:p>
        </w:tc>
        <w:tc>
          <w:tcPr>
            <w:tcW w:w="1560" w:type="dxa"/>
            <w:vMerge w:val="restart"/>
            <w:shd w:val="clear" w:color="auto" w:fill="B6DDE8" w:themeFill="accent5" w:themeFillTint="66"/>
          </w:tcPr>
          <w:p w14:paraId="29FC9495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002F2">
              <w:rPr>
                <w:rFonts w:ascii="TH SarabunPSK" w:hAnsi="TH SarabunPSK" w:cs="TH SarabunPSK"/>
                <w:b/>
                <w:bCs/>
                <w:sz w:val="28"/>
                <w:cs/>
              </w:rPr>
              <w:t>ตัวชี้วัด</w:t>
            </w:r>
          </w:p>
          <w:p w14:paraId="59DCD904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D002F2">
              <w:rPr>
                <w:rFonts w:ascii="TH SarabunPSK" w:hAnsi="TH SarabunPSK" w:cs="TH SarabunPSK"/>
                <w:b/>
                <w:bCs/>
                <w:sz w:val="28"/>
                <w:cs/>
              </w:rPr>
              <w:t>(</w:t>
            </w:r>
            <w:r w:rsidRPr="00D002F2">
              <w:rPr>
                <w:rFonts w:ascii="TH SarabunPSK" w:hAnsi="TH SarabunPSK" w:cs="TH SarabunPSK"/>
                <w:b/>
                <w:bCs/>
                <w:sz w:val="28"/>
              </w:rPr>
              <w:t>KPI</w:t>
            </w:r>
            <w:r w:rsidRPr="00D002F2">
              <w:rPr>
                <w:rFonts w:ascii="TH SarabunPSK" w:hAnsi="TH SarabunPSK" w:cs="TH SarabunPSK"/>
                <w:b/>
                <w:bCs/>
                <w:sz w:val="28"/>
                <w:cs/>
              </w:rPr>
              <w:t>)</w:t>
            </w:r>
          </w:p>
        </w:tc>
        <w:tc>
          <w:tcPr>
            <w:tcW w:w="1701" w:type="dxa"/>
            <w:vMerge w:val="restart"/>
            <w:shd w:val="clear" w:color="auto" w:fill="B6DDE8" w:themeFill="accent5" w:themeFillTint="66"/>
          </w:tcPr>
          <w:p w14:paraId="087E53D6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002F2">
              <w:rPr>
                <w:rFonts w:ascii="TH SarabunPSK" w:hAnsi="TH SarabunPSK" w:cs="TH SarabunPSK"/>
                <w:b/>
                <w:bCs/>
                <w:sz w:val="28"/>
                <w:cs/>
              </w:rPr>
              <w:t>ผลที่คาดว่า</w:t>
            </w:r>
          </w:p>
          <w:p w14:paraId="7162E300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002F2">
              <w:rPr>
                <w:rFonts w:ascii="TH SarabunPSK" w:hAnsi="TH SarabunPSK" w:cs="TH SarabunPSK"/>
                <w:b/>
                <w:bCs/>
                <w:sz w:val="28"/>
                <w:cs/>
              </w:rPr>
              <w:t>จะได้รับ</w:t>
            </w:r>
          </w:p>
        </w:tc>
        <w:tc>
          <w:tcPr>
            <w:tcW w:w="1134" w:type="dxa"/>
            <w:vMerge w:val="restart"/>
            <w:shd w:val="clear" w:color="auto" w:fill="B6DDE8" w:themeFill="accent5" w:themeFillTint="66"/>
          </w:tcPr>
          <w:p w14:paraId="79AB61EB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D002F2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หน่วยงานรับผิดชอบหลัก</w:t>
            </w:r>
          </w:p>
        </w:tc>
      </w:tr>
      <w:tr w:rsidR="00EB5A06" w:rsidRPr="00D002F2" w14:paraId="11A8748F" w14:textId="77777777" w:rsidTr="00EF5E2D">
        <w:trPr>
          <w:trHeight w:val="335"/>
        </w:trPr>
        <w:tc>
          <w:tcPr>
            <w:tcW w:w="709" w:type="dxa"/>
            <w:vMerge/>
            <w:shd w:val="clear" w:color="auto" w:fill="B6DDE8" w:themeFill="accent5" w:themeFillTint="66"/>
          </w:tcPr>
          <w:p w14:paraId="1227EFB4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  <w:shd w:val="clear" w:color="auto" w:fill="B6DDE8" w:themeFill="accent5" w:themeFillTint="66"/>
          </w:tcPr>
          <w:p w14:paraId="21237FCB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  <w:shd w:val="clear" w:color="auto" w:fill="B6DDE8" w:themeFill="accent5" w:themeFillTint="66"/>
          </w:tcPr>
          <w:p w14:paraId="69EA5973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2" w:type="dxa"/>
            <w:vMerge/>
            <w:shd w:val="clear" w:color="auto" w:fill="B6DDE8" w:themeFill="accent5" w:themeFillTint="66"/>
          </w:tcPr>
          <w:p w14:paraId="5E766E49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  <w:shd w:val="clear" w:color="auto" w:fill="B6DDE8" w:themeFill="accent5" w:themeFillTint="66"/>
          </w:tcPr>
          <w:p w14:paraId="0071DABD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002F2">
              <w:rPr>
                <w:rFonts w:ascii="TH SarabunPSK" w:hAnsi="TH SarabunPSK" w:cs="TH SarabunPSK"/>
                <w:b/>
                <w:bCs/>
                <w:sz w:val="28"/>
              </w:rPr>
              <w:t>2566</w:t>
            </w:r>
          </w:p>
          <w:p w14:paraId="2AE12D93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1B9E1AA0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002F2">
              <w:rPr>
                <w:rFonts w:ascii="TH SarabunPSK" w:hAnsi="TH SarabunPSK" w:cs="TH SarabunPSK"/>
                <w:b/>
                <w:bCs/>
                <w:sz w:val="28"/>
              </w:rPr>
              <w:t>2567</w:t>
            </w:r>
          </w:p>
          <w:p w14:paraId="1B703046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39F8BBD8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002F2">
              <w:rPr>
                <w:rFonts w:ascii="TH SarabunPSK" w:hAnsi="TH SarabunPSK" w:cs="TH SarabunPSK"/>
                <w:b/>
                <w:bCs/>
                <w:sz w:val="28"/>
              </w:rPr>
              <w:t>2568</w:t>
            </w:r>
          </w:p>
          <w:p w14:paraId="164B1777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59CFDEAF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002F2">
              <w:rPr>
                <w:rFonts w:ascii="TH SarabunPSK" w:hAnsi="TH SarabunPSK" w:cs="TH SarabunPSK"/>
                <w:b/>
                <w:bCs/>
                <w:sz w:val="28"/>
              </w:rPr>
              <w:t>2569</w:t>
            </w:r>
          </w:p>
          <w:p w14:paraId="169ED118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65C84050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002F2">
              <w:rPr>
                <w:rFonts w:ascii="TH SarabunPSK" w:hAnsi="TH SarabunPSK" w:cs="TH SarabunPSK"/>
                <w:b/>
                <w:bCs/>
                <w:sz w:val="28"/>
              </w:rPr>
              <w:t>2570</w:t>
            </w:r>
          </w:p>
          <w:p w14:paraId="4E58188D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D002F2">
              <w:rPr>
                <w:rFonts w:ascii="TH SarabunPSK" w:hAnsi="TH SarabunPSK" w:cs="TH SarabunPSK"/>
                <w:b/>
                <w:bCs/>
                <w:sz w:val="28"/>
              </w:rPr>
              <w:t>(</w:t>
            </w:r>
            <w:r w:rsidRPr="00D002F2">
              <w:rPr>
                <w:rFonts w:ascii="TH SarabunPSK" w:hAnsi="TH SarabunPSK" w:cs="TH SarabunPSK"/>
                <w:b/>
                <w:bCs/>
                <w:sz w:val="28"/>
                <w:cs/>
              </w:rPr>
              <w:t>บาท)</w:t>
            </w:r>
          </w:p>
        </w:tc>
        <w:tc>
          <w:tcPr>
            <w:tcW w:w="1560" w:type="dxa"/>
            <w:vMerge/>
            <w:shd w:val="clear" w:color="auto" w:fill="B6DDE8" w:themeFill="accent5" w:themeFillTint="66"/>
          </w:tcPr>
          <w:p w14:paraId="24B2AABF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701" w:type="dxa"/>
            <w:vMerge/>
            <w:shd w:val="clear" w:color="auto" w:fill="B6DDE8" w:themeFill="accent5" w:themeFillTint="66"/>
          </w:tcPr>
          <w:p w14:paraId="754D2CD6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  <w:vMerge/>
            <w:shd w:val="clear" w:color="auto" w:fill="B6DDE8" w:themeFill="accent5" w:themeFillTint="66"/>
          </w:tcPr>
          <w:p w14:paraId="2CBE0A93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</w:tr>
      <w:tr w:rsidR="00EB5A06" w:rsidRPr="00D002F2" w14:paraId="1FB18930" w14:textId="77777777" w:rsidTr="00EF5E2D">
        <w:tc>
          <w:tcPr>
            <w:tcW w:w="709" w:type="dxa"/>
          </w:tcPr>
          <w:p w14:paraId="068C4C8C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</w:rPr>
              <w:t>103</w:t>
            </w:r>
          </w:p>
        </w:tc>
        <w:tc>
          <w:tcPr>
            <w:tcW w:w="1843" w:type="dxa"/>
          </w:tcPr>
          <w:p w14:paraId="4F614BFC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ติดตั้งหม้อแปลงพร้อมขยายเขตไฟฟ้าแรงต่ำเส้นหอถังประปา</w:t>
            </w:r>
            <w:r w:rsidRPr="00B07495">
              <w:rPr>
                <w:rFonts w:ascii="TH SarabunPSK" w:hAnsi="TH SarabunPSK" w:cs="TH SarabunPSK"/>
                <w:b/>
                <w:bCs/>
                <w:sz w:val="28"/>
                <w:cs/>
              </w:rPr>
              <w:t>-</w:t>
            </w:r>
            <w:r w:rsidRPr="00D002F2">
              <w:rPr>
                <w:rFonts w:ascii="TH SarabunPSK" w:hAnsi="TH SarabunPSK" w:cs="TH SarabunPSK"/>
                <w:sz w:val="28"/>
                <w:cs/>
              </w:rPr>
              <w:t>แยกอ่อมไอ่  หมู่ที่ 2</w:t>
            </w:r>
          </w:p>
        </w:tc>
        <w:tc>
          <w:tcPr>
            <w:tcW w:w="1843" w:type="dxa"/>
          </w:tcPr>
          <w:p w14:paraId="62ACD411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- เพื่อให้ประชาชนมีไฟฟ้าใช้เพียงพอและทั่วถึงทุกหลังคาเรือน</w:t>
            </w:r>
          </w:p>
        </w:tc>
        <w:tc>
          <w:tcPr>
            <w:tcW w:w="1842" w:type="dxa"/>
          </w:tcPr>
          <w:p w14:paraId="1B5081FF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 xml:space="preserve">หม้อแปลง/ขยายเขตไฟฟ้า </w:t>
            </w:r>
          </w:p>
          <w:p w14:paraId="7A97C3BD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ยาว</w:t>
            </w:r>
            <w:r w:rsidRPr="00D002F2">
              <w:rPr>
                <w:rFonts w:ascii="TH SarabunPSK" w:hAnsi="TH SarabunPSK" w:cs="TH SarabunPSK"/>
                <w:sz w:val="28"/>
                <w:cs/>
              </w:rPr>
              <w:t xml:space="preserve">  1,000 เมตร</w:t>
            </w:r>
          </w:p>
        </w:tc>
        <w:tc>
          <w:tcPr>
            <w:tcW w:w="1134" w:type="dxa"/>
          </w:tcPr>
          <w:p w14:paraId="2B3D1B07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242AEA3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500</w:t>
            </w:r>
            <w:r w:rsidRPr="00D002F2">
              <w:rPr>
                <w:rFonts w:ascii="TH SarabunPSK" w:hAnsi="TH SarabunPSK" w:cs="TH SarabunPSK"/>
                <w:sz w:val="28"/>
              </w:rPr>
              <w:t>,</w:t>
            </w:r>
            <w:r w:rsidRPr="00D002F2">
              <w:rPr>
                <w:rFonts w:ascii="TH SarabunPSK" w:hAnsi="TH SarabunPSK" w:cs="TH SarabunPSK"/>
                <w:sz w:val="28"/>
                <w:cs/>
              </w:rPr>
              <w:t>000</w:t>
            </w:r>
          </w:p>
        </w:tc>
        <w:tc>
          <w:tcPr>
            <w:tcW w:w="1134" w:type="dxa"/>
          </w:tcPr>
          <w:p w14:paraId="33328DEA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57B16A9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500</w:t>
            </w:r>
            <w:r w:rsidRPr="00D002F2">
              <w:rPr>
                <w:rFonts w:ascii="TH SarabunPSK" w:hAnsi="TH SarabunPSK" w:cs="TH SarabunPSK"/>
                <w:sz w:val="28"/>
              </w:rPr>
              <w:t>,</w:t>
            </w:r>
            <w:r w:rsidRPr="00D002F2">
              <w:rPr>
                <w:rFonts w:ascii="TH SarabunPSK" w:hAnsi="TH SarabunPSK" w:cs="TH SarabunPSK"/>
                <w:sz w:val="28"/>
                <w:cs/>
              </w:rPr>
              <w:t>000</w:t>
            </w:r>
          </w:p>
        </w:tc>
        <w:tc>
          <w:tcPr>
            <w:tcW w:w="1134" w:type="dxa"/>
          </w:tcPr>
          <w:p w14:paraId="4E212444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8791A7E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500</w:t>
            </w:r>
            <w:r w:rsidRPr="00D002F2">
              <w:rPr>
                <w:rFonts w:ascii="TH SarabunPSK" w:hAnsi="TH SarabunPSK" w:cs="TH SarabunPSK"/>
                <w:sz w:val="28"/>
              </w:rPr>
              <w:t>,</w:t>
            </w:r>
            <w:r w:rsidRPr="00D002F2">
              <w:rPr>
                <w:rFonts w:ascii="TH SarabunPSK" w:hAnsi="TH SarabunPSK" w:cs="TH SarabunPSK"/>
                <w:sz w:val="28"/>
                <w:cs/>
              </w:rPr>
              <w:t>000</w:t>
            </w:r>
          </w:p>
        </w:tc>
        <w:tc>
          <w:tcPr>
            <w:tcW w:w="1134" w:type="dxa"/>
          </w:tcPr>
          <w:p w14:paraId="08FA5328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654D0EB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500</w:t>
            </w:r>
            <w:r w:rsidRPr="00D002F2">
              <w:rPr>
                <w:rFonts w:ascii="TH SarabunPSK" w:hAnsi="TH SarabunPSK" w:cs="TH SarabunPSK"/>
                <w:sz w:val="28"/>
              </w:rPr>
              <w:t>,</w:t>
            </w:r>
            <w:r w:rsidRPr="00D002F2">
              <w:rPr>
                <w:rFonts w:ascii="TH SarabunPSK" w:hAnsi="TH SarabunPSK" w:cs="TH SarabunPSK"/>
                <w:sz w:val="28"/>
                <w:cs/>
              </w:rPr>
              <w:t>000</w:t>
            </w:r>
          </w:p>
        </w:tc>
        <w:tc>
          <w:tcPr>
            <w:tcW w:w="1134" w:type="dxa"/>
          </w:tcPr>
          <w:p w14:paraId="7EDF815D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F72BD40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500</w:t>
            </w:r>
            <w:r w:rsidRPr="00D002F2">
              <w:rPr>
                <w:rFonts w:ascii="TH SarabunPSK" w:hAnsi="TH SarabunPSK" w:cs="TH SarabunPSK"/>
                <w:sz w:val="28"/>
              </w:rPr>
              <w:t>,</w:t>
            </w:r>
            <w:r w:rsidRPr="00D002F2">
              <w:rPr>
                <w:rFonts w:ascii="TH SarabunPSK" w:hAnsi="TH SarabunPSK" w:cs="TH SarabunPSK"/>
                <w:sz w:val="28"/>
                <w:cs/>
              </w:rPr>
              <w:t>000</w:t>
            </w:r>
          </w:p>
        </w:tc>
        <w:tc>
          <w:tcPr>
            <w:tcW w:w="1560" w:type="dxa"/>
          </w:tcPr>
          <w:p w14:paraId="4FD332D1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หม้อแปลง 1 หม้อ</w:t>
            </w:r>
          </w:p>
          <w:p w14:paraId="74514B59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 xml:space="preserve">ขยายเขตไฟฟ้าแรงต่ำ </w:t>
            </w:r>
          </w:p>
          <w:p w14:paraId="6DC483D9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จำนวน  1 สาย</w:t>
            </w:r>
          </w:p>
        </w:tc>
        <w:tc>
          <w:tcPr>
            <w:tcW w:w="1701" w:type="dxa"/>
          </w:tcPr>
          <w:p w14:paraId="2703190A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ประชาชนได้รับประโยชน์ด้านสาธารณูปโภคอย่างทั่วถึง</w:t>
            </w:r>
          </w:p>
        </w:tc>
        <w:tc>
          <w:tcPr>
            <w:tcW w:w="1134" w:type="dxa"/>
          </w:tcPr>
          <w:p w14:paraId="3CE45C31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EB5A06" w:rsidRPr="00D002F2" w14:paraId="134B5687" w14:textId="77777777" w:rsidTr="00EF5E2D">
        <w:tc>
          <w:tcPr>
            <w:tcW w:w="709" w:type="dxa"/>
          </w:tcPr>
          <w:p w14:paraId="78E8B18E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104</w:t>
            </w:r>
          </w:p>
        </w:tc>
        <w:tc>
          <w:tcPr>
            <w:tcW w:w="1843" w:type="dxa"/>
          </w:tcPr>
          <w:p w14:paraId="11F07A7E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 xml:space="preserve">ติดตั้งไฟฟ้าส่องสว่างพลังงานแสงอาทิตย์ </w:t>
            </w:r>
          </w:p>
          <w:p w14:paraId="5197E873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 xml:space="preserve">หมู่ที่ </w:t>
            </w:r>
            <w:r w:rsidRPr="00D002F2">
              <w:rPr>
                <w:rFonts w:ascii="TH SarabunPSK" w:hAnsi="TH SarabunPSK" w:cs="TH SarabunPSK"/>
                <w:sz w:val="28"/>
              </w:rPr>
              <w:t>2</w:t>
            </w:r>
          </w:p>
          <w:p w14:paraId="4BBD51DA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1.สายวัดปราสาททอง</w:t>
            </w:r>
          </w:p>
          <w:p w14:paraId="38F9FC60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  <w:p w14:paraId="6953C318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2.สายบ้านโพธิ์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D002F2">
              <w:rPr>
                <w:rFonts w:ascii="TH SarabunPSK" w:hAnsi="TH SarabunPSK" w:cs="TH SarabunPSK"/>
                <w:b/>
                <w:bCs/>
                <w:sz w:val="28"/>
                <w:cs/>
              </w:rPr>
              <w:t>-</w:t>
            </w: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28"/>
                <w:cs/>
              </w:rPr>
              <w:t>โนนทอง</w:t>
            </w:r>
          </w:p>
          <w:p w14:paraId="4D704FDA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 xml:space="preserve">3.สายบ้านโพธิ์ </w:t>
            </w:r>
            <w:r w:rsidRPr="00321DF4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-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นาสีนวล</w:t>
            </w:r>
          </w:p>
        </w:tc>
        <w:tc>
          <w:tcPr>
            <w:tcW w:w="1843" w:type="dxa"/>
          </w:tcPr>
          <w:p w14:paraId="68B439C1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-เพื่อให้ประชาชนมีไฟฟ้าส่องสว่างภายในชุมชน และเพื่อให้ประชาชนมีความปลอดภัยในชีวิตและทรัพย์สิน</w:t>
            </w:r>
          </w:p>
        </w:tc>
        <w:tc>
          <w:tcPr>
            <w:tcW w:w="1842" w:type="dxa"/>
          </w:tcPr>
          <w:p w14:paraId="65189FF7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ไฟฟ้าพลังงานแสงอาทิตย์</w:t>
            </w:r>
          </w:p>
          <w:p w14:paraId="7CBDB46C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  <w:p w14:paraId="14BF9071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ยาว</w:t>
            </w:r>
            <w:r w:rsidRPr="00D002F2">
              <w:rPr>
                <w:rFonts w:ascii="TH SarabunPSK" w:hAnsi="TH SarabunPSK" w:cs="TH SarabunPSK"/>
                <w:sz w:val="28"/>
                <w:cs/>
              </w:rPr>
              <w:t xml:space="preserve">  2</w:t>
            </w:r>
            <w:r w:rsidRPr="00D002F2">
              <w:rPr>
                <w:rFonts w:ascii="TH SarabunPSK" w:hAnsi="TH SarabunPSK" w:cs="TH SarabunPSK"/>
                <w:sz w:val="28"/>
              </w:rPr>
              <w:t>,</w:t>
            </w:r>
            <w:r>
              <w:rPr>
                <w:rFonts w:ascii="TH SarabunPSK" w:hAnsi="TH SarabunPSK" w:cs="TH SarabunPSK"/>
                <w:sz w:val="28"/>
                <w:cs/>
              </w:rPr>
              <w:t>000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 เมตร</w:t>
            </w:r>
          </w:p>
          <w:p w14:paraId="1415069C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  <w:p w14:paraId="05AB540F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ยาว</w:t>
            </w:r>
            <w:r w:rsidRPr="00D002F2">
              <w:rPr>
                <w:rFonts w:ascii="TH SarabunPSK" w:hAnsi="TH SarabunPSK" w:cs="TH SarabunPSK"/>
                <w:sz w:val="28"/>
                <w:cs/>
              </w:rPr>
              <w:t xml:space="preserve">  2</w:t>
            </w:r>
            <w:r w:rsidRPr="00D002F2">
              <w:rPr>
                <w:rFonts w:ascii="TH SarabunPSK" w:hAnsi="TH SarabunPSK" w:cs="TH SarabunPSK"/>
                <w:sz w:val="28"/>
              </w:rPr>
              <w:t>,</w:t>
            </w:r>
            <w:r>
              <w:rPr>
                <w:rFonts w:ascii="TH SarabunPSK" w:hAnsi="TH SarabunPSK" w:cs="TH SarabunPSK"/>
                <w:sz w:val="28"/>
                <w:cs/>
              </w:rPr>
              <w:t>000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 เมตร</w:t>
            </w:r>
          </w:p>
          <w:p w14:paraId="18C47E92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  <w:p w14:paraId="45386694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321DF4">
              <w:rPr>
                <w:rFonts w:ascii="TH SarabunPSK" w:hAnsi="TH SarabunPSK" w:cs="TH SarabunPSK"/>
                <w:sz w:val="28"/>
                <w:cs/>
              </w:rPr>
              <w:t>ยาว  2</w:t>
            </w:r>
            <w:r w:rsidRPr="00321DF4">
              <w:rPr>
                <w:rFonts w:ascii="TH SarabunPSK" w:hAnsi="TH SarabunPSK" w:cs="TH SarabunPSK"/>
                <w:sz w:val="28"/>
              </w:rPr>
              <w:t>,</w:t>
            </w:r>
            <w:r w:rsidRPr="00321DF4">
              <w:rPr>
                <w:rFonts w:ascii="TH SarabunPSK" w:hAnsi="TH SarabunPSK" w:cs="TH SarabunPSK"/>
                <w:sz w:val="28"/>
                <w:cs/>
              </w:rPr>
              <w:t>000  เมตร</w:t>
            </w:r>
          </w:p>
        </w:tc>
        <w:tc>
          <w:tcPr>
            <w:tcW w:w="1134" w:type="dxa"/>
          </w:tcPr>
          <w:p w14:paraId="1FC416CE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0ABAAE9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4C890D4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D68C2DF" w14:textId="77777777" w:rsidR="00EB5A06" w:rsidRPr="00B07495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07495">
              <w:rPr>
                <w:rFonts w:ascii="TH SarabunPSK" w:hAnsi="TH SarabunPSK" w:cs="TH SarabunPSK"/>
                <w:sz w:val="28"/>
                <w:cs/>
              </w:rPr>
              <w:t>730</w:t>
            </w:r>
            <w:r w:rsidRPr="00B07495">
              <w:rPr>
                <w:rFonts w:ascii="TH SarabunPSK" w:hAnsi="TH SarabunPSK" w:cs="TH SarabunPSK"/>
                <w:sz w:val="28"/>
              </w:rPr>
              <w:t>,</w:t>
            </w:r>
            <w:r w:rsidRPr="00B07495">
              <w:rPr>
                <w:rFonts w:ascii="TH SarabunPSK" w:hAnsi="TH SarabunPSK" w:cs="TH SarabunPSK"/>
                <w:sz w:val="28"/>
                <w:cs/>
              </w:rPr>
              <w:t>000</w:t>
            </w:r>
          </w:p>
          <w:p w14:paraId="6708C525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67FF814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07495">
              <w:rPr>
                <w:rFonts w:ascii="TH SarabunPSK" w:hAnsi="TH SarabunPSK" w:cs="TH SarabunPSK"/>
                <w:sz w:val="28"/>
              </w:rPr>
              <w:t>730,000</w:t>
            </w:r>
          </w:p>
          <w:p w14:paraId="065CF6BA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77200C8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21DF4">
              <w:rPr>
                <w:rFonts w:ascii="TH SarabunPSK" w:hAnsi="TH SarabunPSK" w:cs="TH SarabunPSK"/>
                <w:sz w:val="28"/>
              </w:rPr>
              <w:t>730,000</w:t>
            </w:r>
          </w:p>
        </w:tc>
        <w:tc>
          <w:tcPr>
            <w:tcW w:w="1134" w:type="dxa"/>
          </w:tcPr>
          <w:p w14:paraId="2B94CFE0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6F78857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1361B6A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3C698FB" w14:textId="77777777" w:rsidR="00EB5A06" w:rsidRPr="00B07495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07495">
              <w:rPr>
                <w:rFonts w:ascii="TH SarabunPSK" w:hAnsi="TH SarabunPSK" w:cs="TH SarabunPSK"/>
                <w:sz w:val="28"/>
                <w:cs/>
              </w:rPr>
              <w:t>730</w:t>
            </w:r>
            <w:r w:rsidRPr="00B07495">
              <w:rPr>
                <w:rFonts w:ascii="TH SarabunPSK" w:hAnsi="TH SarabunPSK" w:cs="TH SarabunPSK"/>
                <w:sz w:val="28"/>
              </w:rPr>
              <w:t>,</w:t>
            </w:r>
            <w:r w:rsidRPr="00B07495">
              <w:rPr>
                <w:rFonts w:ascii="TH SarabunPSK" w:hAnsi="TH SarabunPSK" w:cs="TH SarabunPSK"/>
                <w:sz w:val="28"/>
                <w:cs/>
              </w:rPr>
              <w:t>000</w:t>
            </w:r>
          </w:p>
          <w:p w14:paraId="24E7CF78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C0EF2DA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07495">
              <w:rPr>
                <w:rFonts w:ascii="TH SarabunPSK" w:hAnsi="TH SarabunPSK" w:cs="TH SarabunPSK"/>
                <w:sz w:val="28"/>
              </w:rPr>
              <w:t>730,000</w:t>
            </w:r>
          </w:p>
          <w:p w14:paraId="1487813F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D75FEAB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21DF4">
              <w:rPr>
                <w:rFonts w:ascii="TH SarabunPSK" w:hAnsi="TH SarabunPSK" w:cs="TH SarabunPSK"/>
                <w:sz w:val="28"/>
              </w:rPr>
              <w:t>730,000</w:t>
            </w:r>
          </w:p>
        </w:tc>
        <w:tc>
          <w:tcPr>
            <w:tcW w:w="1134" w:type="dxa"/>
          </w:tcPr>
          <w:p w14:paraId="22B7A31D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9F963D4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F77A31D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BB98D57" w14:textId="77777777" w:rsidR="00EB5A06" w:rsidRPr="00B07495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07495">
              <w:rPr>
                <w:rFonts w:ascii="TH SarabunPSK" w:hAnsi="TH SarabunPSK" w:cs="TH SarabunPSK"/>
                <w:sz w:val="28"/>
                <w:cs/>
              </w:rPr>
              <w:t>730</w:t>
            </w:r>
            <w:r w:rsidRPr="00B07495">
              <w:rPr>
                <w:rFonts w:ascii="TH SarabunPSK" w:hAnsi="TH SarabunPSK" w:cs="TH SarabunPSK"/>
                <w:sz w:val="28"/>
              </w:rPr>
              <w:t>,</w:t>
            </w:r>
            <w:r w:rsidRPr="00B07495">
              <w:rPr>
                <w:rFonts w:ascii="TH SarabunPSK" w:hAnsi="TH SarabunPSK" w:cs="TH SarabunPSK"/>
                <w:sz w:val="28"/>
                <w:cs/>
              </w:rPr>
              <w:t>000</w:t>
            </w:r>
          </w:p>
          <w:p w14:paraId="78701B8B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FDD94A2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07495">
              <w:rPr>
                <w:rFonts w:ascii="TH SarabunPSK" w:hAnsi="TH SarabunPSK" w:cs="TH SarabunPSK"/>
                <w:sz w:val="28"/>
              </w:rPr>
              <w:t>730,000</w:t>
            </w:r>
          </w:p>
          <w:p w14:paraId="729C15D7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8FED735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21DF4">
              <w:rPr>
                <w:rFonts w:ascii="TH SarabunPSK" w:hAnsi="TH SarabunPSK" w:cs="TH SarabunPSK"/>
                <w:sz w:val="28"/>
              </w:rPr>
              <w:t>730,000</w:t>
            </w:r>
          </w:p>
        </w:tc>
        <w:tc>
          <w:tcPr>
            <w:tcW w:w="1134" w:type="dxa"/>
          </w:tcPr>
          <w:p w14:paraId="13930112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99CC9D6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EF7D65B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4E74310" w14:textId="77777777" w:rsidR="00EB5A06" w:rsidRPr="00B07495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07495">
              <w:rPr>
                <w:rFonts w:ascii="TH SarabunPSK" w:hAnsi="TH SarabunPSK" w:cs="TH SarabunPSK"/>
                <w:sz w:val="28"/>
                <w:cs/>
              </w:rPr>
              <w:t>730</w:t>
            </w:r>
            <w:r w:rsidRPr="00B07495">
              <w:rPr>
                <w:rFonts w:ascii="TH SarabunPSK" w:hAnsi="TH SarabunPSK" w:cs="TH SarabunPSK"/>
                <w:sz w:val="28"/>
              </w:rPr>
              <w:t>,</w:t>
            </w:r>
            <w:r w:rsidRPr="00B07495">
              <w:rPr>
                <w:rFonts w:ascii="TH SarabunPSK" w:hAnsi="TH SarabunPSK" w:cs="TH SarabunPSK"/>
                <w:sz w:val="28"/>
                <w:cs/>
              </w:rPr>
              <w:t>000</w:t>
            </w:r>
          </w:p>
          <w:p w14:paraId="1704AD22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972AF8B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07495">
              <w:rPr>
                <w:rFonts w:ascii="TH SarabunPSK" w:hAnsi="TH SarabunPSK" w:cs="TH SarabunPSK"/>
                <w:sz w:val="28"/>
              </w:rPr>
              <w:t>730,000</w:t>
            </w:r>
          </w:p>
          <w:p w14:paraId="2FC53832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C09A1B1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21DF4">
              <w:rPr>
                <w:rFonts w:ascii="TH SarabunPSK" w:hAnsi="TH SarabunPSK" w:cs="TH SarabunPSK"/>
                <w:sz w:val="28"/>
              </w:rPr>
              <w:t>730,000</w:t>
            </w:r>
          </w:p>
        </w:tc>
        <w:tc>
          <w:tcPr>
            <w:tcW w:w="1134" w:type="dxa"/>
          </w:tcPr>
          <w:p w14:paraId="588CE0BC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F96798B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AC19CE4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0ACB70A" w14:textId="77777777" w:rsidR="00EB5A06" w:rsidRPr="00B07495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07495">
              <w:rPr>
                <w:rFonts w:ascii="TH SarabunPSK" w:hAnsi="TH SarabunPSK" w:cs="TH SarabunPSK"/>
                <w:sz w:val="28"/>
                <w:cs/>
              </w:rPr>
              <w:t>730</w:t>
            </w:r>
            <w:r w:rsidRPr="00B07495">
              <w:rPr>
                <w:rFonts w:ascii="TH SarabunPSK" w:hAnsi="TH SarabunPSK" w:cs="TH SarabunPSK"/>
                <w:sz w:val="28"/>
              </w:rPr>
              <w:t>,</w:t>
            </w:r>
            <w:r w:rsidRPr="00B07495">
              <w:rPr>
                <w:rFonts w:ascii="TH SarabunPSK" w:hAnsi="TH SarabunPSK" w:cs="TH SarabunPSK"/>
                <w:sz w:val="28"/>
                <w:cs/>
              </w:rPr>
              <w:t>000</w:t>
            </w:r>
          </w:p>
          <w:p w14:paraId="6CF6B6CC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FCFAAD7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07495">
              <w:rPr>
                <w:rFonts w:ascii="TH SarabunPSK" w:hAnsi="TH SarabunPSK" w:cs="TH SarabunPSK"/>
                <w:sz w:val="28"/>
              </w:rPr>
              <w:t>730,000</w:t>
            </w:r>
          </w:p>
          <w:p w14:paraId="6CD9E853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EB29968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21DF4">
              <w:rPr>
                <w:rFonts w:ascii="TH SarabunPSK" w:hAnsi="TH SarabunPSK" w:cs="TH SarabunPSK"/>
                <w:sz w:val="28"/>
              </w:rPr>
              <w:t>730,000</w:t>
            </w:r>
          </w:p>
        </w:tc>
        <w:tc>
          <w:tcPr>
            <w:tcW w:w="1560" w:type="dxa"/>
          </w:tcPr>
          <w:p w14:paraId="24B4224B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ไฟฟ้าส่องสว่าง</w:t>
            </w:r>
          </w:p>
          <w:p w14:paraId="2D94664C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 xml:space="preserve">จำนวน  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3 </w:t>
            </w:r>
            <w:r>
              <w:rPr>
                <w:rFonts w:ascii="TH SarabunPSK" w:hAnsi="TH SarabunPSK" w:cs="TH SarabunPSK"/>
                <w:sz w:val="28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28"/>
                <w:cs/>
              </w:rPr>
              <w:t>สาย</w:t>
            </w:r>
          </w:p>
          <w:p w14:paraId="31253D4A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701" w:type="dxa"/>
          </w:tcPr>
          <w:p w14:paraId="7CAD04E3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ประชาชนได้รับความปลอดภัยในชีวิตและทรัพย์สิน</w:t>
            </w:r>
          </w:p>
        </w:tc>
        <w:tc>
          <w:tcPr>
            <w:tcW w:w="1134" w:type="dxa"/>
          </w:tcPr>
          <w:p w14:paraId="14A183D6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EB5A06" w:rsidRPr="00D002F2" w14:paraId="1EB2D5FF" w14:textId="77777777" w:rsidTr="00EF5E2D">
        <w:trPr>
          <w:trHeight w:val="3800"/>
        </w:trPr>
        <w:tc>
          <w:tcPr>
            <w:tcW w:w="709" w:type="dxa"/>
          </w:tcPr>
          <w:p w14:paraId="4C432BD8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lastRenderedPageBreak/>
              <w:t>105</w:t>
            </w:r>
          </w:p>
        </w:tc>
        <w:tc>
          <w:tcPr>
            <w:tcW w:w="1843" w:type="dxa"/>
          </w:tcPr>
          <w:p w14:paraId="47F5DD27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 xml:space="preserve">ขยายเขตไฟฟ้าแรงต่ำ  หมู่ที่ </w:t>
            </w:r>
            <w:r w:rsidRPr="00D002F2">
              <w:rPr>
                <w:rFonts w:ascii="TH SarabunPSK" w:hAnsi="TH SarabunPSK" w:cs="TH SarabunPSK"/>
                <w:sz w:val="28"/>
              </w:rPr>
              <w:t>2</w:t>
            </w:r>
          </w:p>
          <w:p w14:paraId="3E31F949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1.สายบ่อขยะ</w:t>
            </w:r>
          </w:p>
          <w:p w14:paraId="1E353060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2.สายคำซน</w:t>
            </w:r>
          </w:p>
          <w:p w14:paraId="798D97F5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3.สายวัดป่าพันลำ</w:t>
            </w:r>
          </w:p>
          <w:p w14:paraId="480B7DFA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4.จากหน้าโรงกล้วยไปบ้านนายเอกชัย อุไร</w:t>
            </w:r>
          </w:p>
          <w:p w14:paraId="7BECAFEA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5.ถนนข้างวัดป่าพันลำ</w:t>
            </w:r>
          </w:p>
          <w:p w14:paraId="4225AAE1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6.เส้นบ้านโพธิ์</w:t>
            </w: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 xml:space="preserve"> </w:t>
            </w:r>
            <w:r w:rsidRPr="00B07495">
              <w:rPr>
                <w:rFonts w:ascii="TH SarabunPSK" w:hAnsi="TH SarabunPSK" w:cs="TH SarabunPSK"/>
                <w:b/>
                <w:bCs/>
                <w:sz w:val="28"/>
                <w:cs/>
              </w:rPr>
              <w:t>-</w:t>
            </w: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 xml:space="preserve"> </w:t>
            </w:r>
            <w:r w:rsidRPr="00D002F2">
              <w:rPr>
                <w:rFonts w:ascii="TH SarabunPSK" w:hAnsi="TH SarabunPSK" w:cs="TH SarabunPSK"/>
                <w:sz w:val="28"/>
                <w:cs/>
              </w:rPr>
              <w:t>ดอนกลาง</w:t>
            </w:r>
          </w:p>
          <w:p w14:paraId="3A1951C8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7.เส้นบ้านนางดวงจันทร์ สนธนวงษ์</w:t>
            </w:r>
          </w:p>
        </w:tc>
        <w:tc>
          <w:tcPr>
            <w:tcW w:w="1843" w:type="dxa"/>
          </w:tcPr>
          <w:p w14:paraId="7863298A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เพื่อขยายเขตไฟฟ้าให้ประชาชนได้ใช้บริการอย่างทั่วถึง</w:t>
            </w:r>
          </w:p>
        </w:tc>
        <w:tc>
          <w:tcPr>
            <w:tcW w:w="1842" w:type="dxa"/>
          </w:tcPr>
          <w:p w14:paraId="0F3D82B4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ขยายเขตไฟฟ้า</w:t>
            </w:r>
          </w:p>
          <w:p w14:paraId="45CBF8B3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แรงต่ำ</w:t>
            </w:r>
          </w:p>
          <w:p w14:paraId="3D10C58B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 xml:space="preserve">ยาว </w:t>
            </w:r>
            <w:r>
              <w:rPr>
                <w:rFonts w:ascii="TH SarabunPSK" w:hAnsi="TH SarabunPSK" w:cs="TH SarabunPSK"/>
                <w:sz w:val="28"/>
                <w:cs/>
              </w:rPr>
              <w:t xml:space="preserve"> 2,000 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 เมตรยาว </w:t>
            </w:r>
            <w:r w:rsidRPr="00D002F2">
              <w:rPr>
                <w:rFonts w:ascii="TH SarabunPSK" w:hAnsi="TH SarabunPSK" w:cs="TH SarabunPSK"/>
                <w:sz w:val="28"/>
                <w:cs/>
              </w:rPr>
              <w:t xml:space="preserve"> 2</w:t>
            </w:r>
            <w:r w:rsidRPr="00D002F2">
              <w:rPr>
                <w:rFonts w:ascii="TH SarabunPSK" w:hAnsi="TH SarabunPSK" w:cs="TH SarabunPSK"/>
                <w:sz w:val="28"/>
              </w:rPr>
              <w:t>,</w:t>
            </w:r>
            <w:r>
              <w:rPr>
                <w:rFonts w:ascii="TH SarabunPSK" w:hAnsi="TH SarabunPSK" w:cs="TH SarabunPSK"/>
                <w:sz w:val="28"/>
                <w:cs/>
              </w:rPr>
              <w:t xml:space="preserve">000 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 เมตร</w:t>
            </w:r>
          </w:p>
          <w:p w14:paraId="47772928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 xml:space="preserve">ยาว  </w:t>
            </w:r>
            <w:r>
              <w:rPr>
                <w:rFonts w:ascii="TH SarabunPSK" w:hAnsi="TH SarabunPSK" w:cs="TH SarabunPSK"/>
                <w:sz w:val="28"/>
                <w:cs/>
              </w:rPr>
              <w:t xml:space="preserve">  600 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เมตร</w:t>
            </w:r>
          </w:p>
          <w:p w14:paraId="4172BE32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 xml:space="preserve">ยาว   </w:t>
            </w:r>
            <w:r w:rsidRPr="00D002F2">
              <w:rPr>
                <w:rFonts w:ascii="TH SarabunPSK" w:hAnsi="TH SarabunPSK" w:cs="TH SarabunPSK"/>
                <w:sz w:val="28"/>
                <w:cs/>
              </w:rPr>
              <w:t xml:space="preserve"> 500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 </w:t>
            </w:r>
            <w:r w:rsidRPr="00D002F2">
              <w:rPr>
                <w:rFonts w:ascii="TH SarabunPSK" w:hAnsi="TH SarabunPSK" w:cs="TH SarabunPSK"/>
                <w:sz w:val="28"/>
                <w:cs/>
              </w:rPr>
              <w:t>เมตร</w:t>
            </w:r>
          </w:p>
          <w:p w14:paraId="69F755C2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  <w:p w14:paraId="50A1EC43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 xml:space="preserve">ยาว  </w:t>
            </w:r>
            <w:r w:rsidRPr="00D002F2">
              <w:rPr>
                <w:rFonts w:ascii="TH SarabunPSK" w:hAnsi="TH SarabunPSK" w:cs="TH SarabunPSK"/>
                <w:sz w:val="28"/>
                <w:cs/>
              </w:rPr>
              <w:t xml:space="preserve"> 500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 </w:t>
            </w:r>
            <w:r w:rsidRPr="00D002F2">
              <w:rPr>
                <w:rFonts w:ascii="TH SarabunPSK" w:hAnsi="TH SarabunPSK" w:cs="TH SarabunPSK"/>
                <w:sz w:val="28"/>
                <w:cs/>
              </w:rPr>
              <w:t>เมตร</w:t>
            </w:r>
          </w:p>
          <w:p w14:paraId="6EF198AF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 xml:space="preserve">ยาว  </w:t>
            </w:r>
            <w:r w:rsidRPr="00D002F2">
              <w:rPr>
                <w:rFonts w:ascii="TH SarabunPSK" w:hAnsi="TH SarabunPSK" w:cs="TH SarabunPSK"/>
                <w:sz w:val="28"/>
              </w:rPr>
              <w:t xml:space="preserve"> 500</w:t>
            </w:r>
            <w:r>
              <w:rPr>
                <w:rFonts w:ascii="TH SarabunPSK" w:hAnsi="TH SarabunPSK" w:cs="TH SarabunPSK"/>
                <w:sz w:val="28"/>
              </w:rPr>
              <w:t xml:space="preserve">  </w:t>
            </w:r>
            <w:r w:rsidRPr="00D002F2">
              <w:rPr>
                <w:rFonts w:ascii="TH SarabunPSK" w:hAnsi="TH SarabunPSK" w:cs="TH SarabunPSK"/>
                <w:sz w:val="28"/>
                <w:cs/>
              </w:rPr>
              <w:t>เมตร</w:t>
            </w:r>
          </w:p>
          <w:p w14:paraId="457B6351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  <w:p w14:paraId="299DEA14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 xml:space="preserve">ยาว </w:t>
            </w:r>
            <w:r w:rsidRPr="00D002F2">
              <w:rPr>
                <w:rFonts w:ascii="TH SarabunPSK" w:hAnsi="TH SarabunPSK" w:cs="TH SarabunPSK"/>
                <w:sz w:val="28"/>
              </w:rPr>
              <w:t xml:space="preserve"> 120</w:t>
            </w:r>
            <w:r>
              <w:rPr>
                <w:rFonts w:ascii="TH SarabunPSK" w:hAnsi="TH SarabunPSK" w:cs="TH SarabunPSK"/>
                <w:sz w:val="28"/>
              </w:rPr>
              <w:t xml:space="preserve">  </w:t>
            </w:r>
            <w:r w:rsidRPr="00D002F2">
              <w:rPr>
                <w:rFonts w:ascii="TH SarabunPSK" w:hAnsi="TH SarabunPSK" w:cs="TH SarabunPSK"/>
                <w:sz w:val="28"/>
                <w:cs/>
              </w:rPr>
              <w:t>เมตร</w:t>
            </w:r>
          </w:p>
        </w:tc>
        <w:tc>
          <w:tcPr>
            <w:tcW w:w="1134" w:type="dxa"/>
          </w:tcPr>
          <w:p w14:paraId="2A29B7F7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D834923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099855A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300,000</w:t>
            </w:r>
          </w:p>
          <w:p w14:paraId="2C9DAC08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300,000</w:t>
            </w:r>
          </w:p>
          <w:p w14:paraId="37DD7CAF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90,000</w:t>
            </w:r>
          </w:p>
          <w:p w14:paraId="47050DE1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002F2">
              <w:rPr>
                <w:rFonts w:ascii="TH SarabunPSK" w:hAnsi="TH SarabunPSK" w:cs="TH SarabunPSK"/>
                <w:sz w:val="28"/>
              </w:rPr>
              <w:t>75</w:t>
            </w:r>
            <w:r w:rsidRPr="00D002F2">
              <w:rPr>
                <w:rFonts w:ascii="TH SarabunPSK" w:hAnsi="TH SarabunPSK" w:cs="TH SarabunPSK"/>
                <w:sz w:val="28"/>
                <w:cs/>
              </w:rPr>
              <w:t>,000</w:t>
            </w:r>
          </w:p>
          <w:p w14:paraId="27F25572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6C4AEB0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</w:rPr>
              <w:t>75</w:t>
            </w:r>
            <w:r>
              <w:rPr>
                <w:rFonts w:ascii="TH SarabunPSK" w:hAnsi="TH SarabunPSK" w:cs="TH SarabunPSK"/>
                <w:sz w:val="28"/>
                <w:cs/>
              </w:rPr>
              <w:t>,000</w:t>
            </w:r>
          </w:p>
          <w:p w14:paraId="126E593A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75</w:t>
            </w:r>
            <w:r>
              <w:rPr>
                <w:rFonts w:ascii="TH SarabunPSK" w:hAnsi="TH SarabunPSK" w:cs="TH SarabunPSK" w:hint="cs"/>
                <w:sz w:val="28"/>
                <w:cs/>
              </w:rPr>
              <w:t>,000</w:t>
            </w:r>
          </w:p>
          <w:p w14:paraId="2E61BDE5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6BEBA07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82C26">
              <w:rPr>
                <w:rFonts w:ascii="TH SarabunPSK" w:hAnsi="TH SarabunPSK" w:cs="TH SarabunPSK"/>
                <w:sz w:val="28"/>
                <w:cs/>
              </w:rPr>
              <w:t>75</w:t>
            </w:r>
            <w:r w:rsidRPr="00D82C26">
              <w:rPr>
                <w:rFonts w:ascii="TH SarabunPSK" w:hAnsi="TH SarabunPSK" w:cs="TH SarabunPSK"/>
                <w:sz w:val="28"/>
              </w:rPr>
              <w:t>,</w:t>
            </w:r>
            <w:r w:rsidRPr="00D82C26">
              <w:rPr>
                <w:rFonts w:ascii="TH SarabunPSK" w:hAnsi="TH SarabunPSK" w:cs="TH SarabunPSK"/>
                <w:sz w:val="28"/>
                <w:cs/>
              </w:rPr>
              <w:t>000</w:t>
            </w:r>
          </w:p>
        </w:tc>
        <w:tc>
          <w:tcPr>
            <w:tcW w:w="1134" w:type="dxa"/>
          </w:tcPr>
          <w:p w14:paraId="0DF39575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4B9672B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7B7C944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300,000</w:t>
            </w:r>
          </w:p>
          <w:p w14:paraId="10B11E15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300,000</w:t>
            </w:r>
          </w:p>
          <w:p w14:paraId="75DBC013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90,000</w:t>
            </w:r>
          </w:p>
          <w:p w14:paraId="0A649ECE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002F2">
              <w:rPr>
                <w:rFonts w:ascii="TH SarabunPSK" w:hAnsi="TH SarabunPSK" w:cs="TH SarabunPSK"/>
                <w:sz w:val="28"/>
              </w:rPr>
              <w:t>75</w:t>
            </w:r>
            <w:r w:rsidRPr="00D002F2">
              <w:rPr>
                <w:rFonts w:ascii="TH SarabunPSK" w:hAnsi="TH SarabunPSK" w:cs="TH SarabunPSK"/>
                <w:sz w:val="28"/>
                <w:cs/>
              </w:rPr>
              <w:t>,000</w:t>
            </w:r>
          </w:p>
          <w:p w14:paraId="512CE8BA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2E901A2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</w:rPr>
              <w:t>75</w:t>
            </w:r>
            <w:r>
              <w:rPr>
                <w:rFonts w:ascii="TH SarabunPSK" w:hAnsi="TH SarabunPSK" w:cs="TH SarabunPSK"/>
                <w:sz w:val="28"/>
                <w:cs/>
              </w:rPr>
              <w:t>,000</w:t>
            </w:r>
          </w:p>
          <w:p w14:paraId="7FF08A6D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75</w:t>
            </w:r>
            <w:r>
              <w:rPr>
                <w:rFonts w:ascii="TH SarabunPSK" w:hAnsi="TH SarabunPSK" w:cs="TH SarabunPSK" w:hint="cs"/>
                <w:sz w:val="28"/>
                <w:cs/>
              </w:rPr>
              <w:t>,000</w:t>
            </w:r>
          </w:p>
          <w:p w14:paraId="49FB6AFD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D443B42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82C26">
              <w:rPr>
                <w:rFonts w:ascii="TH SarabunPSK" w:hAnsi="TH SarabunPSK" w:cs="TH SarabunPSK"/>
                <w:sz w:val="28"/>
                <w:cs/>
              </w:rPr>
              <w:t>75</w:t>
            </w:r>
            <w:r w:rsidRPr="00D82C26">
              <w:rPr>
                <w:rFonts w:ascii="TH SarabunPSK" w:hAnsi="TH SarabunPSK" w:cs="TH SarabunPSK"/>
                <w:sz w:val="28"/>
              </w:rPr>
              <w:t>,</w:t>
            </w:r>
            <w:r w:rsidRPr="00D82C26">
              <w:rPr>
                <w:rFonts w:ascii="TH SarabunPSK" w:hAnsi="TH SarabunPSK" w:cs="TH SarabunPSK"/>
                <w:sz w:val="28"/>
                <w:cs/>
              </w:rPr>
              <w:t>000</w:t>
            </w:r>
          </w:p>
          <w:p w14:paraId="4DA23A87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</w:tcPr>
          <w:p w14:paraId="63AC27EE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E84BBF6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52BB8CA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300,000</w:t>
            </w:r>
          </w:p>
          <w:p w14:paraId="195CF0DB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300,000</w:t>
            </w:r>
          </w:p>
          <w:p w14:paraId="1D90C260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90,000</w:t>
            </w:r>
          </w:p>
          <w:p w14:paraId="557D94EC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002F2">
              <w:rPr>
                <w:rFonts w:ascii="TH SarabunPSK" w:hAnsi="TH SarabunPSK" w:cs="TH SarabunPSK"/>
                <w:sz w:val="28"/>
              </w:rPr>
              <w:t>75</w:t>
            </w:r>
            <w:r w:rsidRPr="00D002F2">
              <w:rPr>
                <w:rFonts w:ascii="TH SarabunPSK" w:hAnsi="TH SarabunPSK" w:cs="TH SarabunPSK"/>
                <w:sz w:val="28"/>
                <w:cs/>
              </w:rPr>
              <w:t>,000</w:t>
            </w:r>
          </w:p>
          <w:p w14:paraId="4DC6F67A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4EA90DE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</w:rPr>
              <w:t>75</w:t>
            </w:r>
            <w:r>
              <w:rPr>
                <w:rFonts w:ascii="TH SarabunPSK" w:hAnsi="TH SarabunPSK" w:cs="TH SarabunPSK"/>
                <w:sz w:val="28"/>
                <w:cs/>
              </w:rPr>
              <w:t>,000</w:t>
            </w:r>
          </w:p>
          <w:p w14:paraId="15C479BB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75</w:t>
            </w:r>
            <w:r>
              <w:rPr>
                <w:rFonts w:ascii="TH SarabunPSK" w:hAnsi="TH SarabunPSK" w:cs="TH SarabunPSK" w:hint="cs"/>
                <w:sz w:val="28"/>
                <w:cs/>
              </w:rPr>
              <w:t>,000</w:t>
            </w:r>
          </w:p>
          <w:p w14:paraId="2D7EAFAF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026A19D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82C26">
              <w:rPr>
                <w:rFonts w:ascii="TH SarabunPSK" w:hAnsi="TH SarabunPSK" w:cs="TH SarabunPSK"/>
                <w:sz w:val="28"/>
                <w:cs/>
              </w:rPr>
              <w:t>75</w:t>
            </w:r>
            <w:r w:rsidRPr="00D82C26">
              <w:rPr>
                <w:rFonts w:ascii="TH SarabunPSK" w:hAnsi="TH SarabunPSK" w:cs="TH SarabunPSK"/>
                <w:sz w:val="28"/>
              </w:rPr>
              <w:t>,</w:t>
            </w:r>
            <w:r w:rsidRPr="00D82C26">
              <w:rPr>
                <w:rFonts w:ascii="TH SarabunPSK" w:hAnsi="TH SarabunPSK" w:cs="TH SarabunPSK"/>
                <w:sz w:val="28"/>
                <w:cs/>
              </w:rPr>
              <w:t>000</w:t>
            </w:r>
          </w:p>
          <w:p w14:paraId="15130A76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</w:tcPr>
          <w:p w14:paraId="1684FF40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740FE70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36DCD67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300,000</w:t>
            </w:r>
          </w:p>
          <w:p w14:paraId="066DC389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300,000</w:t>
            </w:r>
          </w:p>
          <w:p w14:paraId="3BF30D73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90,000</w:t>
            </w:r>
          </w:p>
          <w:p w14:paraId="7657D4D5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002F2">
              <w:rPr>
                <w:rFonts w:ascii="TH SarabunPSK" w:hAnsi="TH SarabunPSK" w:cs="TH SarabunPSK"/>
                <w:sz w:val="28"/>
              </w:rPr>
              <w:t>75</w:t>
            </w:r>
            <w:r w:rsidRPr="00D002F2">
              <w:rPr>
                <w:rFonts w:ascii="TH SarabunPSK" w:hAnsi="TH SarabunPSK" w:cs="TH SarabunPSK"/>
                <w:sz w:val="28"/>
                <w:cs/>
              </w:rPr>
              <w:t>,000</w:t>
            </w:r>
          </w:p>
          <w:p w14:paraId="228CEA57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306C1EE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</w:rPr>
              <w:t>75</w:t>
            </w:r>
            <w:r>
              <w:rPr>
                <w:rFonts w:ascii="TH SarabunPSK" w:hAnsi="TH SarabunPSK" w:cs="TH SarabunPSK"/>
                <w:sz w:val="28"/>
                <w:cs/>
              </w:rPr>
              <w:t>,000</w:t>
            </w:r>
          </w:p>
          <w:p w14:paraId="054A9564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75</w:t>
            </w:r>
            <w:r>
              <w:rPr>
                <w:rFonts w:ascii="TH SarabunPSK" w:hAnsi="TH SarabunPSK" w:cs="TH SarabunPSK" w:hint="cs"/>
                <w:sz w:val="28"/>
                <w:cs/>
              </w:rPr>
              <w:t>,000</w:t>
            </w:r>
          </w:p>
          <w:p w14:paraId="1951CD36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23A46B6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82C26">
              <w:rPr>
                <w:rFonts w:ascii="TH SarabunPSK" w:hAnsi="TH SarabunPSK" w:cs="TH SarabunPSK"/>
                <w:sz w:val="28"/>
                <w:cs/>
              </w:rPr>
              <w:t>75</w:t>
            </w:r>
            <w:r w:rsidRPr="00D82C26">
              <w:rPr>
                <w:rFonts w:ascii="TH SarabunPSK" w:hAnsi="TH SarabunPSK" w:cs="TH SarabunPSK"/>
                <w:sz w:val="28"/>
              </w:rPr>
              <w:t>,</w:t>
            </w:r>
            <w:r w:rsidRPr="00D82C26">
              <w:rPr>
                <w:rFonts w:ascii="TH SarabunPSK" w:hAnsi="TH SarabunPSK" w:cs="TH SarabunPSK"/>
                <w:sz w:val="28"/>
                <w:cs/>
              </w:rPr>
              <w:t>000</w:t>
            </w:r>
          </w:p>
          <w:p w14:paraId="40B7B9DD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</w:tcPr>
          <w:p w14:paraId="636235F7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9BD2709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88F6A18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300,000</w:t>
            </w:r>
          </w:p>
          <w:p w14:paraId="30E61527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300,000</w:t>
            </w:r>
          </w:p>
          <w:p w14:paraId="05C64B85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90,000</w:t>
            </w:r>
          </w:p>
          <w:p w14:paraId="234BD255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002F2">
              <w:rPr>
                <w:rFonts w:ascii="TH SarabunPSK" w:hAnsi="TH SarabunPSK" w:cs="TH SarabunPSK"/>
                <w:sz w:val="28"/>
              </w:rPr>
              <w:t>75</w:t>
            </w:r>
            <w:r w:rsidRPr="00D002F2">
              <w:rPr>
                <w:rFonts w:ascii="TH SarabunPSK" w:hAnsi="TH SarabunPSK" w:cs="TH SarabunPSK"/>
                <w:sz w:val="28"/>
                <w:cs/>
              </w:rPr>
              <w:t>,000</w:t>
            </w:r>
          </w:p>
          <w:p w14:paraId="2ED0D661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CBD165D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</w:rPr>
              <w:t>75</w:t>
            </w:r>
            <w:r>
              <w:rPr>
                <w:rFonts w:ascii="TH SarabunPSK" w:hAnsi="TH SarabunPSK" w:cs="TH SarabunPSK"/>
                <w:sz w:val="28"/>
                <w:cs/>
              </w:rPr>
              <w:t>,000</w:t>
            </w:r>
          </w:p>
          <w:p w14:paraId="1D0FC06F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75</w:t>
            </w:r>
            <w:r>
              <w:rPr>
                <w:rFonts w:ascii="TH SarabunPSK" w:hAnsi="TH SarabunPSK" w:cs="TH SarabunPSK" w:hint="cs"/>
                <w:sz w:val="28"/>
                <w:cs/>
              </w:rPr>
              <w:t>,000</w:t>
            </w:r>
          </w:p>
          <w:p w14:paraId="00562337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391B400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82C26">
              <w:rPr>
                <w:rFonts w:ascii="TH SarabunPSK" w:hAnsi="TH SarabunPSK" w:cs="TH SarabunPSK"/>
                <w:sz w:val="28"/>
                <w:cs/>
              </w:rPr>
              <w:t>75</w:t>
            </w:r>
            <w:r w:rsidRPr="00D82C26">
              <w:rPr>
                <w:rFonts w:ascii="TH SarabunPSK" w:hAnsi="TH SarabunPSK" w:cs="TH SarabunPSK"/>
                <w:sz w:val="28"/>
              </w:rPr>
              <w:t>,</w:t>
            </w:r>
            <w:r w:rsidRPr="00D82C26">
              <w:rPr>
                <w:rFonts w:ascii="TH SarabunPSK" w:hAnsi="TH SarabunPSK" w:cs="TH SarabunPSK"/>
                <w:sz w:val="28"/>
                <w:cs/>
              </w:rPr>
              <w:t>000</w:t>
            </w:r>
          </w:p>
          <w:p w14:paraId="07B30E44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560" w:type="dxa"/>
          </w:tcPr>
          <w:p w14:paraId="7B36F345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ขยายเขตไฟฟ้า จำนวน 7 เส้น</w:t>
            </w:r>
          </w:p>
        </w:tc>
        <w:tc>
          <w:tcPr>
            <w:tcW w:w="1701" w:type="dxa"/>
          </w:tcPr>
          <w:p w14:paraId="061F8A4E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ประชาชนได้รับความสะดวกด้านสาธารณูปการอย่างทั่วถึง</w:t>
            </w:r>
          </w:p>
        </w:tc>
        <w:tc>
          <w:tcPr>
            <w:tcW w:w="1134" w:type="dxa"/>
          </w:tcPr>
          <w:p w14:paraId="03098152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</w:tbl>
    <w:p w14:paraId="4DC85BC0" w14:textId="77777777" w:rsidR="00EB5A06" w:rsidRDefault="00EB5A06" w:rsidP="00EB5A06">
      <w:pPr>
        <w:spacing w:after="0" w:line="240" w:lineRule="auto"/>
        <w:rPr>
          <w:rFonts w:ascii="TH SarabunPSK" w:hAnsi="TH SarabunPSK" w:cs="TH SarabunPSK"/>
          <w:sz w:val="28"/>
        </w:rPr>
      </w:pPr>
    </w:p>
    <w:tbl>
      <w:tblPr>
        <w:tblStyle w:val="a5"/>
        <w:tblW w:w="16302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709"/>
        <w:gridCol w:w="1843"/>
        <w:gridCol w:w="1843"/>
        <w:gridCol w:w="1842"/>
        <w:gridCol w:w="1134"/>
        <w:gridCol w:w="1134"/>
        <w:gridCol w:w="1134"/>
        <w:gridCol w:w="1134"/>
        <w:gridCol w:w="1134"/>
        <w:gridCol w:w="1560"/>
        <w:gridCol w:w="1701"/>
        <w:gridCol w:w="1134"/>
      </w:tblGrid>
      <w:tr w:rsidR="00EB5A06" w:rsidRPr="00D002F2" w14:paraId="729C51A7" w14:textId="77777777" w:rsidTr="00EF5E2D">
        <w:trPr>
          <w:trHeight w:val="385"/>
        </w:trPr>
        <w:tc>
          <w:tcPr>
            <w:tcW w:w="709" w:type="dxa"/>
            <w:vMerge w:val="restart"/>
            <w:shd w:val="clear" w:color="auto" w:fill="B6DDE8" w:themeFill="accent5" w:themeFillTint="66"/>
          </w:tcPr>
          <w:p w14:paraId="1A74A381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07B13BAC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002F2">
              <w:rPr>
                <w:rFonts w:ascii="TH SarabunPSK" w:hAnsi="TH SarabunPSK" w:cs="TH SarabunPSK"/>
                <w:b/>
                <w:bCs/>
                <w:sz w:val="28"/>
                <w:cs/>
              </w:rPr>
              <w:t>ที่</w:t>
            </w:r>
          </w:p>
        </w:tc>
        <w:tc>
          <w:tcPr>
            <w:tcW w:w="1843" w:type="dxa"/>
            <w:vMerge w:val="restart"/>
            <w:shd w:val="clear" w:color="auto" w:fill="B6DDE8" w:themeFill="accent5" w:themeFillTint="66"/>
          </w:tcPr>
          <w:p w14:paraId="354AE49E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15313E8B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002F2">
              <w:rPr>
                <w:rFonts w:ascii="TH SarabunPSK" w:hAnsi="TH SarabunPSK" w:cs="TH SarabunPSK"/>
                <w:b/>
                <w:bCs/>
                <w:sz w:val="28"/>
                <w:cs/>
              </w:rPr>
              <w:t>โครงการ</w:t>
            </w:r>
          </w:p>
        </w:tc>
        <w:tc>
          <w:tcPr>
            <w:tcW w:w="1843" w:type="dxa"/>
            <w:vMerge w:val="restart"/>
            <w:shd w:val="clear" w:color="auto" w:fill="B6DDE8" w:themeFill="accent5" w:themeFillTint="66"/>
          </w:tcPr>
          <w:p w14:paraId="1D39165E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321BCCA5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002F2">
              <w:rPr>
                <w:rFonts w:ascii="TH SarabunPSK" w:hAnsi="TH SarabunPSK" w:cs="TH SarabunPSK"/>
                <w:b/>
                <w:bCs/>
                <w:sz w:val="28"/>
                <w:cs/>
              </w:rPr>
              <w:t>วัตถุประสงค์</w:t>
            </w:r>
          </w:p>
        </w:tc>
        <w:tc>
          <w:tcPr>
            <w:tcW w:w="1842" w:type="dxa"/>
            <w:vMerge w:val="restart"/>
            <w:shd w:val="clear" w:color="auto" w:fill="B6DDE8" w:themeFill="accent5" w:themeFillTint="66"/>
          </w:tcPr>
          <w:p w14:paraId="6F86AE21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002F2">
              <w:rPr>
                <w:rFonts w:ascii="TH SarabunPSK" w:hAnsi="TH SarabunPSK" w:cs="TH SarabunPSK"/>
                <w:b/>
                <w:bCs/>
                <w:sz w:val="28"/>
                <w:cs/>
              </w:rPr>
              <w:t>เป้าหมาย</w:t>
            </w:r>
          </w:p>
          <w:p w14:paraId="1CD3202D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(ผลผลิตของโครงการ)</w:t>
            </w:r>
          </w:p>
        </w:tc>
        <w:tc>
          <w:tcPr>
            <w:tcW w:w="5670" w:type="dxa"/>
            <w:gridSpan w:val="5"/>
            <w:shd w:val="clear" w:color="auto" w:fill="B6DDE8" w:themeFill="accent5" w:themeFillTint="66"/>
          </w:tcPr>
          <w:p w14:paraId="6A861F4F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002F2">
              <w:rPr>
                <w:rFonts w:ascii="TH SarabunPSK" w:hAnsi="TH SarabunPSK" w:cs="TH SarabunPSK"/>
                <w:b/>
                <w:bCs/>
                <w:sz w:val="28"/>
                <w:cs/>
              </w:rPr>
              <w:t>งบประมาณและที่ผ่านมา</w:t>
            </w:r>
          </w:p>
        </w:tc>
        <w:tc>
          <w:tcPr>
            <w:tcW w:w="1560" w:type="dxa"/>
            <w:vMerge w:val="restart"/>
            <w:shd w:val="clear" w:color="auto" w:fill="B6DDE8" w:themeFill="accent5" w:themeFillTint="66"/>
          </w:tcPr>
          <w:p w14:paraId="366C060C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002F2">
              <w:rPr>
                <w:rFonts w:ascii="TH SarabunPSK" w:hAnsi="TH SarabunPSK" w:cs="TH SarabunPSK"/>
                <w:b/>
                <w:bCs/>
                <w:sz w:val="28"/>
                <w:cs/>
              </w:rPr>
              <w:t>ตัวชี้วัด</w:t>
            </w:r>
          </w:p>
          <w:p w14:paraId="6930C6DC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D002F2">
              <w:rPr>
                <w:rFonts w:ascii="TH SarabunPSK" w:hAnsi="TH SarabunPSK" w:cs="TH SarabunPSK"/>
                <w:b/>
                <w:bCs/>
                <w:sz w:val="28"/>
                <w:cs/>
              </w:rPr>
              <w:t>(</w:t>
            </w:r>
            <w:r w:rsidRPr="00D002F2">
              <w:rPr>
                <w:rFonts w:ascii="TH SarabunPSK" w:hAnsi="TH SarabunPSK" w:cs="TH SarabunPSK"/>
                <w:b/>
                <w:bCs/>
                <w:sz w:val="28"/>
              </w:rPr>
              <w:t>KPI</w:t>
            </w:r>
            <w:r w:rsidRPr="00D002F2">
              <w:rPr>
                <w:rFonts w:ascii="TH SarabunPSK" w:hAnsi="TH SarabunPSK" w:cs="TH SarabunPSK"/>
                <w:b/>
                <w:bCs/>
                <w:sz w:val="28"/>
                <w:cs/>
              </w:rPr>
              <w:t>)</w:t>
            </w:r>
          </w:p>
        </w:tc>
        <w:tc>
          <w:tcPr>
            <w:tcW w:w="1701" w:type="dxa"/>
            <w:vMerge w:val="restart"/>
            <w:shd w:val="clear" w:color="auto" w:fill="B6DDE8" w:themeFill="accent5" w:themeFillTint="66"/>
          </w:tcPr>
          <w:p w14:paraId="0F49D139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002F2">
              <w:rPr>
                <w:rFonts w:ascii="TH SarabunPSK" w:hAnsi="TH SarabunPSK" w:cs="TH SarabunPSK"/>
                <w:b/>
                <w:bCs/>
                <w:sz w:val="28"/>
                <w:cs/>
              </w:rPr>
              <w:t>ผลที่คาดว่า</w:t>
            </w:r>
          </w:p>
          <w:p w14:paraId="1DEC2F62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002F2">
              <w:rPr>
                <w:rFonts w:ascii="TH SarabunPSK" w:hAnsi="TH SarabunPSK" w:cs="TH SarabunPSK"/>
                <w:b/>
                <w:bCs/>
                <w:sz w:val="28"/>
                <w:cs/>
              </w:rPr>
              <w:t>จะได้รับ</w:t>
            </w:r>
          </w:p>
        </w:tc>
        <w:tc>
          <w:tcPr>
            <w:tcW w:w="1134" w:type="dxa"/>
            <w:vMerge w:val="restart"/>
            <w:shd w:val="clear" w:color="auto" w:fill="B6DDE8" w:themeFill="accent5" w:themeFillTint="66"/>
          </w:tcPr>
          <w:p w14:paraId="08E27482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D002F2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หน่วยงานรับผิดชอบหลัก</w:t>
            </w:r>
          </w:p>
        </w:tc>
      </w:tr>
      <w:tr w:rsidR="00EB5A06" w:rsidRPr="00D002F2" w14:paraId="25C99EA2" w14:textId="77777777" w:rsidTr="00EF5E2D">
        <w:trPr>
          <w:trHeight w:val="335"/>
        </w:trPr>
        <w:tc>
          <w:tcPr>
            <w:tcW w:w="709" w:type="dxa"/>
            <w:vMerge/>
            <w:shd w:val="clear" w:color="auto" w:fill="B6DDE8" w:themeFill="accent5" w:themeFillTint="66"/>
          </w:tcPr>
          <w:p w14:paraId="71F556DF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  <w:shd w:val="clear" w:color="auto" w:fill="B6DDE8" w:themeFill="accent5" w:themeFillTint="66"/>
          </w:tcPr>
          <w:p w14:paraId="6C1295BB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  <w:shd w:val="clear" w:color="auto" w:fill="B6DDE8" w:themeFill="accent5" w:themeFillTint="66"/>
          </w:tcPr>
          <w:p w14:paraId="2007165B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2" w:type="dxa"/>
            <w:vMerge/>
            <w:shd w:val="clear" w:color="auto" w:fill="B6DDE8" w:themeFill="accent5" w:themeFillTint="66"/>
          </w:tcPr>
          <w:p w14:paraId="4AF1586E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  <w:shd w:val="clear" w:color="auto" w:fill="B6DDE8" w:themeFill="accent5" w:themeFillTint="66"/>
          </w:tcPr>
          <w:p w14:paraId="27DA56B8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002F2">
              <w:rPr>
                <w:rFonts w:ascii="TH SarabunPSK" w:hAnsi="TH SarabunPSK" w:cs="TH SarabunPSK"/>
                <w:b/>
                <w:bCs/>
                <w:sz w:val="28"/>
              </w:rPr>
              <w:t>2566</w:t>
            </w:r>
          </w:p>
          <w:p w14:paraId="7E3D93C0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1B5A34D3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002F2">
              <w:rPr>
                <w:rFonts w:ascii="TH SarabunPSK" w:hAnsi="TH SarabunPSK" w:cs="TH SarabunPSK"/>
                <w:b/>
                <w:bCs/>
                <w:sz w:val="28"/>
              </w:rPr>
              <w:t>2567</w:t>
            </w:r>
          </w:p>
          <w:p w14:paraId="6EA930BB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6BBF6AF8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002F2">
              <w:rPr>
                <w:rFonts w:ascii="TH SarabunPSK" w:hAnsi="TH SarabunPSK" w:cs="TH SarabunPSK"/>
                <w:b/>
                <w:bCs/>
                <w:sz w:val="28"/>
              </w:rPr>
              <w:t>2568</w:t>
            </w:r>
          </w:p>
          <w:p w14:paraId="2977A1CF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6D874376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002F2">
              <w:rPr>
                <w:rFonts w:ascii="TH SarabunPSK" w:hAnsi="TH SarabunPSK" w:cs="TH SarabunPSK"/>
                <w:b/>
                <w:bCs/>
                <w:sz w:val="28"/>
              </w:rPr>
              <w:t>2569</w:t>
            </w:r>
          </w:p>
          <w:p w14:paraId="7933E7B8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574D86BD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002F2">
              <w:rPr>
                <w:rFonts w:ascii="TH SarabunPSK" w:hAnsi="TH SarabunPSK" w:cs="TH SarabunPSK"/>
                <w:b/>
                <w:bCs/>
                <w:sz w:val="28"/>
              </w:rPr>
              <w:t>2570</w:t>
            </w:r>
          </w:p>
          <w:p w14:paraId="5436D51A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D002F2">
              <w:rPr>
                <w:rFonts w:ascii="TH SarabunPSK" w:hAnsi="TH SarabunPSK" w:cs="TH SarabunPSK"/>
                <w:b/>
                <w:bCs/>
                <w:sz w:val="28"/>
              </w:rPr>
              <w:t>(</w:t>
            </w:r>
            <w:r w:rsidRPr="00D002F2">
              <w:rPr>
                <w:rFonts w:ascii="TH SarabunPSK" w:hAnsi="TH SarabunPSK" w:cs="TH SarabunPSK"/>
                <w:b/>
                <w:bCs/>
                <w:sz w:val="28"/>
                <w:cs/>
              </w:rPr>
              <w:t>บาท)</w:t>
            </w:r>
          </w:p>
        </w:tc>
        <w:tc>
          <w:tcPr>
            <w:tcW w:w="1560" w:type="dxa"/>
            <w:vMerge/>
            <w:shd w:val="clear" w:color="auto" w:fill="B6DDE8" w:themeFill="accent5" w:themeFillTint="66"/>
          </w:tcPr>
          <w:p w14:paraId="569A3B7B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701" w:type="dxa"/>
            <w:vMerge/>
            <w:shd w:val="clear" w:color="auto" w:fill="B6DDE8" w:themeFill="accent5" w:themeFillTint="66"/>
          </w:tcPr>
          <w:p w14:paraId="75E8D33E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  <w:vMerge/>
            <w:shd w:val="clear" w:color="auto" w:fill="B6DDE8" w:themeFill="accent5" w:themeFillTint="66"/>
          </w:tcPr>
          <w:p w14:paraId="7FFCF17F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</w:tr>
      <w:tr w:rsidR="00EB5A06" w:rsidRPr="00D002F2" w14:paraId="25E13623" w14:textId="77777777" w:rsidTr="00EF5E2D">
        <w:tc>
          <w:tcPr>
            <w:tcW w:w="709" w:type="dxa"/>
          </w:tcPr>
          <w:p w14:paraId="42D76C51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</w:rPr>
              <w:t>106</w:t>
            </w:r>
          </w:p>
        </w:tc>
        <w:tc>
          <w:tcPr>
            <w:tcW w:w="1843" w:type="dxa"/>
          </w:tcPr>
          <w:p w14:paraId="5D63337E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ขยายเขตไฟฟ้าแรง</w:t>
            </w:r>
            <w:r>
              <w:rPr>
                <w:rFonts w:ascii="TH SarabunPSK" w:hAnsi="TH SarabunPSK" w:cs="TH SarabunPSK" w:hint="cs"/>
                <w:sz w:val="28"/>
                <w:cs/>
              </w:rPr>
              <w:t>สูงแรง</w:t>
            </w:r>
            <w:r w:rsidRPr="00D002F2">
              <w:rPr>
                <w:rFonts w:ascii="TH SarabunPSK" w:hAnsi="TH SarabunPSK" w:cs="TH SarabunPSK"/>
                <w:sz w:val="28"/>
                <w:cs/>
              </w:rPr>
              <w:t xml:space="preserve">ต่ำ </w:t>
            </w:r>
            <w:r>
              <w:rPr>
                <w:rFonts w:ascii="TH SarabunPSK" w:hAnsi="TH SarabunPSK" w:cs="TH SarabunPSK" w:hint="cs"/>
                <w:sz w:val="28"/>
                <w:cs/>
              </w:rPr>
              <w:t>พร้อมหม้อแปลง สาย</w:t>
            </w:r>
            <w:r w:rsidRPr="00D002F2">
              <w:rPr>
                <w:rFonts w:ascii="TH SarabunPSK" w:hAnsi="TH SarabunPSK" w:cs="TH SarabunPSK"/>
                <w:sz w:val="28"/>
                <w:cs/>
              </w:rPr>
              <w:t>บ้านโพธิ์</w:t>
            </w: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 xml:space="preserve"> </w:t>
            </w:r>
            <w:r w:rsidRPr="00B07495">
              <w:rPr>
                <w:rFonts w:ascii="TH SarabunPSK" w:hAnsi="TH SarabunPSK" w:cs="TH SarabunPSK"/>
                <w:b/>
                <w:bCs/>
                <w:sz w:val="28"/>
                <w:cs/>
              </w:rPr>
              <w:t xml:space="preserve">- </w:t>
            </w:r>
            <w:r w:rsidRPr="00D002F2">
              <w:rPr>
                <w:rFonts w:ascii="TH SarabunPSK" w:hAnsi="TH SarabunPSK" w:cs="TH SarabunPSK"/>
                <w:sz w:val="28"/>
                <w:cs/>
              </w:rPr>
              <w:t xml:space="preserve">โนนทอง หมู่ที่ </w:t>
            </w:r>
            <w:r w:rsidRPr="00D002F2">
              <w:rPr>
                <w:rFonts w:ascii="TH SarabunPSK" w:hAnsi="TH SarabunPSK" w:cs="TH SarabunPSK"/>
                <w:sz w:val="28"/>
              </w:rPr>
              <w:t>2</w:t>
            </w:r>
          </w:p>
        </w:tc>
        <w:tc>
          <w:tcPr>
            <w:tcW w:w="1843" w:type="dxa"/>
          </w:tcPr>
          <w:p w14:paraId="41BB6155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เพื่อขยายเขตไฟฟ้าให้ประชาชนได้ใช้ประโยชน์อย่างทั่วถึง</w:t>
            </w:r>
          </w:p>
        </w:tc>
        <w:tc>
          <w:tcPr>
            <w:tcW w:w="1842" w:type="dxa"/>
          </w:tcPr>
          <w:p w14:paraId="4C91DDAF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ขยายเขตไฟฟ้าแรงต่ำ</w:t>
            </w:r>
          </w:p>
          <w:p w14:paraId="12F25A51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ติดตั้งหม้อแปลง</w:t>
            </w:r>
          </w:p>
          <w:p w14:paraId="767FA3CC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ยาว</w:t>
            </w:r>
            <w:r w:rsidRPr="00D002F2">
              <w:rPr>
                <w:rFonts w:ascii="TH SarabunPSK" w:hAnsi="TH SarabunPSK" w:cs="TH SarabunPSK"/>
                <w:sz w:val="28"/>
                <w:cs/>
              </w:rPr>
              <w:t xml:space="preserve">  500 เมตร</w:t>
            </w:r>
          </w:p>
        </w:tc>
        <w:tc>
          <w:tcPr>
            <w:tcW w:w="1134" w:type="dxa"/>
          </w:tcPr>
          <w:p w14:paraId="19BBC92A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4211411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5</w:t>
            </w:r>
            <w:r w:rsidRPr="00D002F2">
              <w:rPr>
                <w:rFonts w:ascii="TH SarabunPSK" w:hAnsi="TH SarabunPSK" w:cs="TH SarabunPSK"/>
                <w:sz w:val="28"/>
                <w:cs/>
              </w:rPr>
              <w:t>85,000</w:t>
            </w:r>
          </w:p>
        </w:tc>
        <w:tc>
          <w:tcPr>
            <w:tcW w:w="1134" w:type="dxa"/>
          </w:tcPr>
          <w:p w14:paraId="140BB8C7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0BC73A6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5</w:t>
            </w:r>
            <w:r w:rsidRPr="00D002F2">
              <w:rPr>
                <w:rFonts w:ascii="TH SarabunPSK" w:hAnsi="TH SarabunPSK" w:cs="TH SarabunPSK"/>
                <w:sz w:val="28"/>
                <w:cs/>
              </w:rPr>
              <w:t>85,000</w:t>
            </w:r>
          </w:p>
        </w:tc>
        <w:tc>
          <w:tcPr>
            <w:tcW w:w="1134" w:type="dxa"/>
          </w:tcPr>
          <w:p w14:paraId="78AD7A79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24065A0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5</w:t>
            </w:r>
            <w:r w:rsidRPr="00D002F2">
              <w:rPr>
                <w:rFonts w:ascii="TH SarabunPSK" w:hAnsi="TH SarabunPSK" w:cs="TH SarabunPSK"/>
                <w:sz w:val="28"/>
                <w:cs/>
              </w:rPr>
              <w:t>85,000</w:t>
            </w:r>
          </w:p>
        </w:tc>
        <w:tc>
          <w:tcPr>
            <w:tcW w:w="1134" w:type="dxa"/>
          </w:tcPr>
          <w:p w14:paraId="6B8773BA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66FA726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5</w:t>
            </w:r>
            <w:r w:rsidRPr="00D002F2">
              <w:rPr>
                <w:rFonts w:ascii="TH SarabunPSK" w:hAnsi="TH SarabunPSK" w:cs="TH SarabunPSK"/>
                <w:sz w:val="28"/>
                <w:cs/>
              </w:rPr>
              <w:t>85,000</w:t>
            </w:r>
          </w:p>
        </w:tc>
        <w:tc>
          <w:tcPr>
            <w:tcW w:w="1134" w:type="dxa"/>
          </w:tcPr>
          <w:p w14:paraId="446C2AF4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4B8BDCB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5</w:t>
            </w:r>
            <w:r w:rsidRPr="00D002F2">
              <w:rPr>
                <w:rFonts w:ascii="TH SarabunPSK" w:hAnsi="TH SarabunPSK" w:cs="TH SarabunPSK"/>
                <w:sz w:val="28"/>
                <w:cs/>
              </w:rPr>
              <w:t>85,000</w:t>
            </w:r>
          </w:p>
        </w:tc>
        <w:tc>
          <w:tcPr>
            <w:tcW w:w="1560" w:type="dxa"/>
          </w:tcPr>
          <w:p w14:paraId="3E55BE7B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 xml:space="preserve">ขยายเขตไฟฟ้าแรงต่ำ </w:t>
            </w:r>
          </w:p>
          <w:p w14:paraId="7A795530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จำนวน  1 สาย</w:t>
            </w:r>
          </w:p>
        </w:tc>
        <w:tc>
          <w:tcPr>
            <w:tcW w:w="1701" w:type="dxa"/>
          </w:tcPr>
          <w:p w14:paraId="1BC610D8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ประชาชนได้รับประโยชน์ด้านสาธารณูปโภคอย่างทั่วถึง</w:t>
            </w:r>
          </w:p>
        </w:tc>
        <w:tc>
          <w:tcPr>
            <w:tcW w:w="1134" w:type="dxa"/>
          </w:tcPr>
          <w:p w14:paraId="1880F26E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EB5A06" w:rsidRPr="00D002F2" w14:paraId="3D0EA944" w14:textId="77777777" w:rsidTr="00EF5E2D">
        <w:tc>
          <w:tcPr>
            <w:tcW w:w="709" w:type="dxa"/>
          </w:tcPr>
          <w:p w14:paraId="4BE69DD4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</w:rPr>
              <w:t>107</w:t>
            </w:r>
          </w:p>
        </w:tc>
        <w:tc>
          <w:tcPr>
            <w:tcW w:w="1843" w:type="dxa"/>
          </w:tcPr>
          <w:p w14:paraId="6941A1EF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ขยายเขตไฟฟ้าแรงต่ำ</w:t>
            </w:r>
            <w:r w:rsidRPr="00F16C7C">
              <w:rPr>
                <w:rFonts w:ascii="TH SarabunPSK" w:hAnsi="TH SarabunPSK" w:cs="TH SarabunPSK"/>
                <w:sz w:val="28"/>
                <w:cs/>
              </w:rPr>
              <w:t>พร้อมหม้อแปลง</w:t>
            </w:r>
          </w:p>
          <w:p w14:paraId="15EE3873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บ้านโพธิ์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B07495">
              <w:rPr>
                <w:rFonts w:ascii="TH SarabunPSK" w:hAnsi="TH SarabunPSK" w:cs="TH SarabunPSK"/>
                <w:b/>
                <w:bCs/>
                <w:sz w:val="28"/>
                <w:cs/>
              </w:rPr>
              <w:t>-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D002F2">
              <w:rPr>
                <w:rFonts w:ascii="TH SarabunPSK" w:hAnsi="TH SarabunPSK" w:cs="TH SarabunPSK"/>
                <w:sz w:val="28"/>
                <w:cs/>
              </w:rPr>
              <w:t>นาสีนวล  หมู่ที่ 2</w:t>
            </w:r>
          </w:p>
        </w:tc>
        <w:tc>
          <w:tcPr>
            <w:tcW w:w="1843" w:type="dxa"/>
          </w:tcPr>
          <w:p w14:paraId="6EF85975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เพื่อขยายเขตไฟฟ้าให้ประชาชนได้ใช้ประโยชน์อย่างทั่วถึง</w:t>
            </w:r>
          </w:p>
        </w:tc>
        <w:tc>
          <w:tcPr>
            <w:tcW w:w="1842" w:type="dxa"/>
          </w:tcPr>
          <w:p w14:paraId="488CDADC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ขยายเขตไฟฟ้าแรงต่ำ</w:t>
            </w:r>
          </w:p>
          <w:p w14:paraId="5EB4FF6A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F16C7C">
              <w:rPr>
                <w:rFonts w:ascii="TH SarabunPSK" w:hAnsi="TH SarabunPSK" w:cs="TH SarabunPSK"/>
                <w:sz w:val="28"/>
                <w:cs/>
              </w:rPr>
              <w:t>ติดตั้งหม้อแปลง</w:t>
            </w:r>
          </w:p>
          <w:p w14:paraId="60B76903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ยาว</w:t>
            </w:r>
            <w:r w:rsidRPr="00D002F2">
              <w:rPr>
                <w:rFonts w:ascii="TH SarabunPSK" w:hAnsi="TH SarabunPSK" w:cs="TH SarabunPSK"/>
                <w:sz w:val="28"/>
                <w:cs/>
              </w:rPr>
              <w:t xml:space="preserve">  500 เมตร</w:t>
            </w:r>
          </w:p>
        </w:tc>
        <w:tc>
          <w:tcPr>
            <w:tcW w:w="1134" w:type="dxa"/>
          </w:tcPr>
          <w:p w14:paraId="77447A51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9157AA7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5</w:t>
            </w:r>
            <w:r w:rsidRPr="00D002F2">
              <w:rPr>
                <w:rFonts w:ascii="TH SarabunPSK" w:hAnsi="TH SarabunPSK" w:cs="TH SarabunPSK"/>
                <w:sz w:val="28"/>
                <w:cs/>
              </w:rPr>
              <w:t>85,000</w:t>
            </w:r>
          </w:p>
        </w:tc>
        <w:tc>
          <w:tcPr>
            <w:tcW w:w="1134" w:type="dxa"/>
          </w:tcPr>
          <w:p w14:paraId="680F0AA5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4183BB4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5</w:t>
            </w:r>
            <w:r w:rsidRPr="00D002F2">
              <w:rPr>
                <w:rFonts w:ascii="TH SarabunPSK" w:hAnsi="TH SarabunPSK" w:cs="TH SarabunPSK"/>
                <w:sz w:val="28"/>
                <w:cs/>
              </w:rPr>
              <w:t>85,000</w:t>
            </w:r>
          </w:p>
        </w:tc>
        <w:tc>
          <w:tcPr>
            <w:tcW w:w="1134" w:type="dxa"/>
          </w:tcPr>
          <w:p w14:paraId="50B7211C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C7E1C45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5</w:t>
            </w:r>
            <w:r w:rsidRPr="00D002F2">
              <w:rPr>
                <w:rFonts w:ascii="TH SarabunPSK" w:hAnsi="TH SarabunPSK" w:cs="TH SarabunPSK"/>
                <w:sz w:val="28"/>
                <w:cs/>
              </w:rPr>
              <w:t>85,000</w:t>
            </w:r>
          </w:p>
        </w:tc>
        <w:tc>
          <w:tcPr>
            <w:tcW w:w="1134" w:type="dxa"/>
          </w:tcPr>
          <w:p w14:paraId="2D0F4887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E5E2521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5</w:t>
            </w:r>
            <w:r w:rsidRPr="00D002F2">
              <w:rPr>
                <w:rFonts w:ascii="TH SarabunPSK" w:hAnsi="TH SarabunPSK" w:cs="TH SarabunPSK"/>
                <w:sz w:val="28"/>
                <w:cs/>
              </w:rPr>
              <w:t>85,000</w:t>
            </w:r>
          </w:p>
        </w:tc>
        <w:tc>
          <w:tcPr>
            <w:tcW w:w="1134" w:type="dxa"/>
          </w:tcPr>
          <w:p w14:paraId="3CC344C5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A3214FB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5</w:t>
            </w:r>
            <w:r w:rsidRPr="00D002F2">
              <w:rPr>
                <w:rFonts w:ascii="TH SarabunPSK" w:hAnsi="TH SarabunPSK" w:cs="TH SarabunPSK"/>
                <w:sz w:val="28"/>
                <w:cs/>
              </w:rPr>
              <w:t>85,000</w:t>
            </w:r>
          </w:p>
        </w:tc>
        <w:tc>
          <w:tcPr>
            <w:tcW w:w="1560" w:type="dxa"/>
          </w:tcPr>
          <w:p w14:paraId="5E5BABBC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ขยายเขตไฟฟ้าแรงต่ำ</w:t>
            </w:r>
          </w:p>
          <w:p w14:paraId="7DD8413B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 xml:space="preserve"> จำนวน  1 สาย</w:t>
            </w:r>
          </w:p>
        </w:tc>
        <w:tc>
          <w:tcPr>
            <w:tcW w:w="1701" w:type="dxa"/>
          </w:tcPr>
          <w:p w14:paraId="6C4B70E3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ประชาชนมีไฟฟ้าใช้ภายในครัวเรือนและด้านการเกษตร</w:t>
            </w:r>
          </w:p>
        </w:tc>
        <w:tc>
          <w:tcPr>
            <w:tcW w:w="1134" w:type="dxa"/>
          </w:tcPr>
          <w:p w14:paraId="2536A96E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</w:tbl>
    <w:p w14:paraId="76807A67" w14:textId="77777777" w:rsidR="00EB5A06" w:rsidRPr="00D002F2" w:rsidRDefault="00EB5A06" w:rsidP="00EB5A06">
      <w:pPr>
        <w:spacing w:after="0" w:line="240" w:lineRule="auto"/>
        <w:rPr>
          <w:rFonts w:ascii="TH SarabunPSK" w:hAnsi="TH SarabunPSK" w:cs="TH SarabunPSK"/>
        </w:rPr>
      </w:pPr>
    </w:p>
    <w:p w14:paraId="39E4C66B" w14:textId="77777777" w:rsidR="00EB5A06" w:rsidRPr="00D002F2" w:rsidRDefault="00EB5A06" w:rsidP="00EB5A06">
      <w:pPr>
        <w:spacing w:after="0" w:line="240" w:lineRule="auto"/>
        <w:rPr>
          <w:rFonts w:ascii="TH SarabunPSK" w:hAnsi="TH SarabunPSK" w:cs="TH SarabunPSK"/>
        </w:rPr>
      </w:pPr>
      <w:r w:rsidRPr="00D002F2">
        <w:rPr>
          <w:rFonts w:ascii="TH SarabunPSK" w:hAnsi="TH SarabunPSK" w:cs="TH SarabunPSK"/>
          <w:sz w:val="28"/>
          <w:cs/>
        </w:rPr>
        <w:t xml:space="preserve"> </w:t>
      </w:r>
      <w:r w:rsidRPr="00D002F2">
        <w:rPr>
          <w:rFonts w:ascii="TH SarabunPSK" w:hAnsi="TH SarabunPSK" w:cs="TH SarabunPSK"/>
          <w:sz w:val="28"/>
          <w:cs/>
        </w:rPr>
        <w:tab/>
      </w:r>
    </w:p>
    <w:p w14:paraId="0B682DF3" w14:textId="77777777" w:rsidR="00EB5A06" w:rsidRDefault="00EB5A06">
      <w:pPr>
        <w:rPr>
          <w:rFonts w:ascii="TH SarabunPSK" w:hAnsi="TH SarabunPSK" w:cs="TH SarabunPSK"/>
        </w:rPr>
      </w:pPr>
    </w:p>
    <w:p w14:paraId="2ECB0A2A" w14:textId="77777777" w:rsidR="00EB5A06" w:rsidRDefault="00EB5A06" w:rsidP="00EB5A06">
      <w:pPr>
        <w:pStyle w:val="a3"/>
        <w:jc w:val="center"/>
        <w:rPr>
          <w:rFonts w:ascii="TH NiramitIT๙" w:hAnsi="TH NiramitIT๙" w:cs="TH NiramitIT๙"/>
          <w:b/>
          <w:bCs/>
        </w:rPr>
      </w:pPr>
      <w:r>
        <w:rPr>
          <w:rFonts w:ascii="TH NiramitIT๙" w:hAnsi="TH NiramitIT๙" w:cs="TH NiramitIT๙"/>
          <w:b/>
          <w:bCs/>
          <w:noProof/>
        </w:rPr>
        <mc:AlternateContent>
          <mc:Choice Requires="wps">
            <w:drawing>
              <wp:anchor distT="0" distB="0" distL="114300" distR="114300" simplePos="0" relativeHeight="251634176" behindDoc="1" locked="0" layoutInCell="1" allowOverlap="1" wp14:anchorId="6D1F49BA" wp14:editId="645C5915">
                <wp:simplePos x="0" y="0"/>
                <wp:positionH relativeFrom="column">
                  <wp:posOffset>2540</wp:posOffset>
                </wp:positionH>
                <wp:positionV relativeFrom="paragraph">
                  <wp:posOffset>115266</wp:posOffset>
                </wp:positionV>
                <wp:extent cx="10304890" cy="922352"/>
                <wp:effectExtent l="57150" t="38100" r="77470" b="87630"/>
                <wp:wrapNone/>
                <wp:docPr id="1763275344" name="สี่เหลี่ยมผืนผ้า 17632753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304890" cy="922352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4BACC6">
                                <a:tint val="50000"/>
                                <a:satMod val="300000"/>
                              </a:srgbClr>
                            </a:gs>
                            <a:gs pos="35000">
                              <a:srgbClr val="4BACC6">
                                <a:tint val="37000"/>
                                <a:satMod val="300000"/>
                              </a:srgbClr>
                            </a:gs>
                            <a:gs pos="100000">
                              <a:srgbClr val="4BACC6">
                                <a:tint val="15000"/>
                                <a:satMod val="350000"/>
                              </a:srgbClr>
                            </a:gs>
                          </a:gsLst>
                          <a:lin ang="16200000" scaled="1"/>
                        </a:gradFill>
                        <a:ln w="9525" cap="flat" cmpd="sng" algn="ctr">
                          <a:solidFill>
                            <a:srgbClr val="4BACC6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3298409" id="สี่เหลี่ยมผืนผ้า 1763275344" o:spid="_x0000_s1026" style="position:absolute;margin-left:.2pt;margin-top:9.1pt;width:811.4pt;height:72.65pt;z-index:-2516823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" fillcolor="#9eeaff" strokecolor="#46aac5">
                <v:fill color2="#e4f9ff" rotate="t" angle="180" colors="0 #9eeaff;22938f #bbefff;1 #e4f9ff" focus="100%" type="gradient"/>
                <v:shadow on="t" color="black" opacity="24903f" origin=",.5" offset="0,.55556mm"/>
              </v:rect>
            </w:pict>
          </mc:Fallback>
        </mc:AlternateContent>
      </w:r>
    </w:p>
    <w:sdt>
      <w:sdtPr>
        <w:rPr>
          <w:rFonts w:ascii="TH SarabunPSK" w:hAnsi="TH SarabunPSK" w:cs="TH SarabunPSK"/>
          <w:b/>
          <w:bCs/>
        </w:rPr>
        <w:id w:val="878672389"/>
        <w:docPartObj>
          <w:docPartGallery w:val="Page Numbers (Top of Page)"/>
          <w:docPartUnique/>
        </w:docPartObj>
      </w:sdtPr>
      <w:sdtContent>
        <w:p w14:paraId="3E51BF14" w14:textId="77777777" w:rsidR="00EB5A06" w:rsidRPr="00D55204" w:rsidRDefault="00EB5A06" w:rsidP="00EB5A06">
          <w:pPr>
            <w:pStyle w:val="a3"/>
            <w:jc w:val="center"/>
            <w:rPr>
              <w:rFonts w:ascii="TH SarabunPSK" w:hAnsi="TH SarabunPSK" w:cs="TH SarabunPSK"/>
              <w:b/>
              <w:bCs/>
              <w:sz w:val="30"/>
              <w:szCs w:val="30"/>
            </w:rPr>
          </w:pPr>
          <w:r w:rsidRPr="00D55204">
            <w:rPr>
              <w:rFonts w:ascii="TH SarabunPSK" w:hAnsi="TH SarabunPSK" w:cs="TH SarabunPSK"/>
              <w:b/>
              <w:bCs/>
              <w:sz w:val="30"/>
              <w:szCs w:val="30"/>
              <w:cs/>
            </w:rPr>
            <w:t>รายละเอียดโครงการพัฒนา</w:t>
          </w:r>
        </w:p>
        <w:p w14:paraId="611C4997" w14:textId="77777777" w:rsidR="00EB5A06" w:rsidRPr="00D55204" w:rsidRDefault="00EB5A06" w:rsidP="00EB5A06">
          <w:pPr>
            <w:pStyle w:val="a3"/>
            <w:jc w:val="center"/>
            <w:rPr>
              <w:rFonts w:ascii="TH SarabunPSK" w:hAnsi="TH SarabunPSK" w:cs="TH SarabunPSK"/>
              <w:b/>
              <w:bCs/>
              <w:sz w:val="30"/>
              <w:szCs w:val="30"/>
            </w:rPr>
          </w:pPr>
          <w:r w:rsidRPr="00D55204">
            <w:rPr>
              <w:rFonts w:ascii="TH SarabunPSK" w:hAnsi="TH SarabunPSK" w:cs="TH SarabunPSK"/>
              <w:b/>
              <w:bCs/>
              <w:sz w:val="30"/>
              <w:szCs w:val="30"/>
              <w:cs/>
            </w:rPr>
            <w:t>แผนพัฒนาท้องถิ่น (พ.ศ.2566-2570)</w:t>
          </w:r>
        </w:p>
        <w:p w14:paraId="15401234" w14:textId="77777777" w:rsidR="00EB5A06" w:rsidRPr="00D55204" w:rsidRDefault="00EB5A06" w:rsidP="00EB5A06">
          <w:pPr>
            <w:pStyle w:val="a3"/>
            <w:jc w:val="center"/>
            <w:rPr>
              <w:rFonts w:ascii="TH SarabunPSK" w:hAnsi="TH SarabunPSK" w:cs="TH SarabunPSK"/>
              <w:b/>
              <w:bCs/>
              <w:sz w:val="30"/>
              <w:szCs w:val="30"/>
            </w:rPr>
          </w:pPr>
          <w:r w:rsidRPr="00D55204">
            <w:rPr>
              <w:rFonts w:ascii="TH SarabunPSK" w:hAnsi="TH SarabunPSK" w:cs="TH SarabunPSK"/>
              <w:b/>
              <w:bCs/>
              <w:sz w:val="30"/>
              <w:szCs w:val="30"/>
              <w:cs/>
            </w:rPr>
            <w:t>เทศบาลตำบลบ้านโคก   อำเภอสร้างคอม   จังหวัดอุดรธานี</w:t>
          </w:r>
        </w:p>
        <w:p w14:paraId="56072164" w14:textId="77777777" w:rsidR="00EB5A06" w:rsidRPr="00D55204" w:rsidRDefault="00EB5A06" w:rsidP="00EB5A06">
          <w:pPr>
            <w:pStyle w:val="a3"/>
            <w:tabs>
              <w:tab w:val="clear" w:pos="9026"/>
            </w:tabs>
            <w:spacing w:before="240"/>
            <w:rPr>
              <w:rFonts w:ascii="TH SarabunPSK" w:hAnsi="TH SarabunPSK" w:cs="TH SarabunPSK"/>
              <w:b/>
              <w:bCs/>
              <w:sz w:val="26"/>
              <w:szCs w:val="26"/>
            </w:rPr>
          </w:pPr>
        </w:p>
        <w:p w14:paraId="6A98E4A0" w14:textId="77777777" w:rsidR="00EB5A06" w:rsidRPr="00F81A8B" w:rsidRDefault="00EB5A06" w:rsidP="00EB5A06">
          <w:pPr>
            <w:spacing w:after="0" w:line="240" w:lineRule="auto"/>
          </w:pPr>
          <w:r w:rsidRPr="00D55204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>ก. ยุทธศาสตร์ชาติ  20  ปี</w:t>
          </w:r>
          <w:r w:rsidRPr="00D55204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 w:rsidRPr="00D55204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 w:rsidRPr="00D55204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 w:rsidRPr="00D55204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 w:rsidRPr="00D55204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 w:rsidRPr="00D55204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  <w:t xml:space="preserve">ยุทธศาสตร์ที่ </w:t>
          </w:r>
          <w:r>
            <w:rPr>
              <w:rFonts w:ascii="TH SarabunPSK" w:hAnsi="TH SarabunPSK" w:cs="TH SarabunPSK"/>
              <w:sz w:val="28"/>
            </w:rPr>
            <w:t xml:space="preserve">4  </w:t>
          </w:r>
          <w:r w:rsidRPr="00D30A2C">
            <w:rPr>
              <w:rFonts w:ascii="TH SarabunPSK" w:hAnsi="TH SarabunPSK" w:cs="TH SarabunPSK"/>
              <w:sz w:val="28"/>
              <w:cs/>
            </w:rPr>
            <w:t>การสร้างโอกาสคว</w:t>
          </w:r>
          <w:r>
            <w:rPr>
              <w:rFonts w:ascii="TH SarabunPSK" w:hAnsi="TH SarabunPSK" w:cs="TH SarabunPSK"/>
              <w:sz w:val="28"/>
              <w:cs/>
            </w:rPr>
            <w:t>ามเสมอภาคและเท่าเทียมกันทางสังค</w:t>
          </w:r>
          <w:r>
            <w:rPr>
              <w:rFonts w:ascii="TH SarabunPSK" w:hAnsi="TH SarabunPSK" w:cs="TH SarabunPSK" w:hint="cs"/>
              <w:sz w:val="28"/>
              <w:cs/>
            </w:rPr>
            <w:t>ม</w:t>
          </w:r>
        </w:p>
        <w:p w14:paraId="0687AC2A" w14:textId="77777777" w:rsidR="00EB5A06" w:rsidRPr="00D55204" w:rsidRDefault="00EB5A06" w:rsidP="00EB5A06">
          <w:pPr>
            <w:spacing w:after="0" w:line="240" w:lineRule="auto"/>
            <w:rPr>
              <w:rFonts w:ascii="TH SarabunPSK" w:eastAsia="Times New Roman" w:hAnsi="TH SarabunPSK" w:cs="TH SarabunPSK"/>
              <w:color w:val="000000"/>
              <w:sz w:val="26"/>
              <w:szCs w:val="26"/>
            </w:rPr>
          </w:pPr>
          <w:r w:rsidRPr="00D55204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 xml:space="preserve">ข. แผนพัฒนาเศรษฐกิจฯ ฉบับที่ 13  </w:t>
          </w:r>
          <w:r w:rsidRPr="00D55204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  <w:t xml:space="preserve"> </w:t>
          </w:r>
          <w:r w:rsidRPr="00D55204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 w:rsidRPr="00D55204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 w:rsidRPr="00D55204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 w:rsidRPr="00D55204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  <w:t>หมุดหมายที่</w:t>
          </w:r>
          <w:r>
            <w:rPr>
              <w:rFonts w:ascii="TH SarabunPSK" w:eastAsia="Times New Roman" w:hAnsi="TH SarabunPSK" w:cs="TH SarabunPSK"/>
              <w:color w:val="000000"/>
              <w:sz w:val="26"/>
              <w:szCs w:val="26"/>
            </w:rPr>
            <w:t xml:space="preserve">  </w:t>
          </w:r>
          <w:r w:rsidRPr="00585EE0">
            <w:rPr>
              <w:rFonts w:ascii="TH SarabunPSK" w:eastAsia="Times New Roman" w:hAnsi="TH SarabunPSK" w:cs="TH SarabunPSK"/>
              <w:color w:val="000000"/>
              <w:sz w:val="26"/>
              <w:szCs w:val="26"/>
            </w:rPr>
            <w:t xml:space="preserve">5  </w:t>
          </w:r>
          <w:r w:rsidRPr="00585EE0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>ไทยเป็นประตูการค้าการลงทุนและยุทธศาสตร์ทาง</w:t>
          </w:r>
          <w:proofErr w:type="spellStart"/>
          <w:r w:rsidRPr="00585EE0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>โล</w:t>
          </w:r>
          <w:proofErr w:type="spellEnd"/>
          <w:r w:rsidRPr="00585EE0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>จิสติ</w:t>
          </w:r>
          <w:proofErr w:type="spellStart"/>
          <w:r w:rsidRPr="00585EE0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>กส์</w:t>
          </w:r>
          <w:proofErr w:type="spellEnd"/>
          <w:r w:rsidRPr="00585EE0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>ที่สำคัญของภูมิภาค</w:t>
          </w:r>
        </w:p>
        <w:p w14:paraId="1DE4792A" w14:textId="77777777" w:rsidR="00EB5A06" w:rsidRPr="00D55204" w:rsidRDefault="00EB5A06" w:rsidP="00EB5A06">
          <w:pPr>
            <w:spacing w:after="0" w:line="240" w:lineRule="auto"/>
            <w:rPr>
              <w:rFonts w:ascii="TH SarabunPSK" w:eastAsia="Times New Roman" w:hAnsi="TH SarabunPSK" w:cs="TH SarabunPSK"/>
              <w:color w:val="000000"/>
              <w:sz w:val="26"/>
              <w:szCs w:val="26"/>
            </w:rPr>
          </w:pPr>
          <w:r w:rsidRPr="00D55204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 xml:space="preserve">ค. </w:t>
          </w:r>
          <w:proofErr w:type="gramStart"/>
          <w:r w:rsidRPr="00D55204">
            <w:rPr>
              <w:rFonts w:ascii="TH SarabunPSK" w:eastAsia="Times New Roman" w:hAnsi="TH SarabunPSK" w:cs="TH SarabunPSK"/>
              <w:color w:val="000000"/>
              <w:sz w:val="26"/>
              <w:szCs w:val="26"/>
            </w:rPr>
            <w:t>Sustainable  Development</w:t>
          </w:r>
          <w:proofErr w:type="gramEnd"/>
          <w:r w:rsidRPr="00D55204">
            <w:rPr>
              <w:rFonts w:ascii="TH SarabunPSK" w:eastAsia="Times New Roman" w:hAnsi="TH SarabunPSK" w:cs="TH SarabunPSK"/>
              <w:color w:val="000000"/>
              <w:sz w:val="26"/>
              <w:szCs w:val="26"/>
            </w:rPr>
            <w:t xml:space="preserve">   </w:t>
          </w:r>
          <w:proofErr w:type="gramStart"/>
          <w:r w:rsidRPr="00D55204">
            <w:rPr>
              <w:rFonts w:ascii="TH SarabunPSK" w:eastAsia="Times New Roman" w:hAnsi="TH SarabunPSK" w:cs="TH SarabunPSK"/>
              <w:color w:val="000000"/>
              <w:sz w:val="26"/>
              <w:szCs w:val="26"/>
            </w:rPr>
            <w:t>Gosals :</w:t>
          </w:r>
          <w:proofErr w:type="gramEnd"/>
          <w:r w:rsidRPr="00D55204">
            <w:rPr>
              <w:rFonts w:ascii="TH SarabunPSK" w:eastAsia="Times New Roman" w:hAnsi="TH SarabunPSK" w:cs="TH SarabunPSK"/>
              <w:color w:val="000000"/>
              <w:sz w:val="26"/>
              <w:szCs w:val="26"/>
            </w:rPr>
            <w:t xml:space="preserve">  </w:t>
          </w:r>
          <w:proofErr w:type="gramStart"/>
          <w:r w:rsidRPr="00D55204">
            <w:rPr>
              <w:rFonts w:ascii="TH SarabunPSK" w:eastAsia="Times New Roman" w:hAnsi="TH SarabunPSK" w:cs="TH SarabunPSK"/>
              <w:color w:val="000000"/>
              <w:sz w:val="26"/>
              <w:szCs w:val="26"/>
            </w:rPr>
            <w:t xml:space="preserve">SDGs  </w:t>
          </w:r>
          <w:r w:rsidRPr="00D55204">
            <w:rPr>
              <w:rFonts w:ascii="TH SarabunPSK" w:eastAsia="Times New Roman" w:hAnsi="TH SarabunPSK" w:cs="TH SarabunPSK"/>
              <w:color w:val="000000"/>
              <w:sz w:val="26"/>
              <w:szCs w:val="26"/>
            </w:rPr>
            <w:tab/>
          </w:r>
          <w:proofErr w:type="gramEnd"/>
          <w:r w:rsidRPr="00D55204">
            <w:rPr>
              <w:rFonts w:ascii="TH SarabunPSK" w:eastAsia="Times New Roman" w:hAnsi="TH SarabunPSK" w:cs="TH SarabunPSK"/>
              <w:color w:val="000000"/>
              <w:sz w:val="26"/>
              <w:szCs w:val="26"/>
            </w:rPr>
            <w:tab/>
            <w:t xml:space="preserve"> </w:t>
          </w:r>
          <w:r w:rsidRPr="00D55204">
            <w:rPr>
              <w:rFonts w:ascii="TH SarabunPSK" w:eastAsia="Times New Roman" w:hAnsi="TH SarabunPSK" w:cs="TH SarabunPSK"/>
              <w:color w:val="000000"/>
              <w:sz w:val="26"/>
              <w:szCs w:val="26"/>
            </w:rPr>
            <w:tab/>
          </w:r>
          <w:r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 xml:space="preserve">เป้าหมายที่   </w:t>
          </w:r>
          <w:proofErr w:type="gramStart"/>
          <w:r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 xml:space="preserve">9  </w:t>
          </w:r>
          <w:r w:rsidRPr="00D55204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>สร้างโครงสร้างพื้นฐานที่มีความทนทาน</w:t>
          </w:r>
          <w:proofErr w:type="gramEnd"/>
          <w:r w:rsidRPr="00D55204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 xml:space="preserve"> ส่งเสริมการพัฒนาอุตสาหกรรมที่ครอบคลุมและยั่งยืน และส่งเสริมนวัตกรรม</w:t>
          </w:r>
        </w:p>
        <w:p w14:paraId="6108F2AF" w14:textId="77777777" w:rsidR="00EB5A06" w:rsidRPr="00D55204" w:rsidRDefault="00EB5A06" w:rsidP="00EB5A06">
          <w:pPr>
            <w:spacing w:after="0" w:line="240" w:lineRule="auto"/>
            <w:rPr>
              <w:rFonts w:ascii="TH SarabunPSK" w:eastAsia="Times New Roman" w:hAnsi="TH SarabunPSK" w:cs="TH SarabunPSK"/>
              <w:color w:val="000000"/>
              <w:sz w:val="26"/>
              <w:szCs w:val="26"/>
            </w:rPr>
          </w:pPr>
          <w:r w:rsidRPr="00D55204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 w:rsidRPr="00D55204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 w:rsidRPr="00D55204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 w:rsidRPr="00D55204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 w:rsidRPr="00D55204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  <w:t xml:space="preserve">    </w:t>
          </w:r>
          <w:r w:rsidRPr="00D55204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 w:rsidRPr="00D55204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 w:rsidRPr="00D55204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  <w:t>เป้าประสงค์  9.1  พัฒนาโครงสร้างพื้นฐานที่มีคุณภาพ เชื่อถือได้ ยั่งยืนและมีความทนทาน ซึ่งรวมถึงโครงสร้างพื้นฐาน</w:t>
          </w:r>
          <w:r w:rsidRPr="00D55204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  <w:t xml:space="preserve">ของภูมิภาคและที่ข้ามเขตแดน </w:t>
          </w:r>
        </w:p>
        <w:p w14:paraId="2F5306C8" w14:textId="77777777" w:rsidR="00EB5A06" w:rsidRPr="00D55204" w:rsidRDefault="00EB5A06" w:rsidP="00EB5A06">
          <w:pPr>
            <w:spacing w:after="0" w:line="240" w:lineRule="auto"/>
            <w:rPr>
              <w:rFonts w:ascii="TH SarabunPSK" w:eastAsia="Times New Roman" w:hAnsi="TH SarabunPSK" w:cs="TH SarabunPSK"/>
              <w:color w:val="000000"/>
              <w:sz w:val="26"/>
              <w:szCs w:val="26"/>
            </w:rPr>
          </w:pPr>
          <w:r w:rsidRPr="00D55204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 w:rsidRPr="00D55204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 w:rsidRPr="00D55204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 w:rsidRPr="00D55204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 w:rsidRPr="00D55204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 w:rsidRPr="00D55204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 w:rsidRPr="00D55204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 w:rsidRPr="00D55204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 w:rsidRPr="00D55204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  <w:t xml:space="preserve">          เพื่อสนับสนุนการพัฒนาทางเศรษฐกิจและความเป็นอยู่ที่ดีของมนุษย์ โดยมุ่งเป้าที่การเข้าถึงได้ในราคาที่สามารถจ่ายได้และเท่าเทียม</w:t>
          </w:r>
          <w:r w:rsidRPr="00D55204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 w:rsidRPr="00D55204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 w:rsidRPr="00D55204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 w:rsidRPr="00D55204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 w:rsidRPr="00D55204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 w:rsidRPr="00D55204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 w:rsidRPr="00D55204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 w:rsidRPr="00D55204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 w:rsidRPr="00D55204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 w:rsidRPr="00D55204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  <w:t xml:space="preserve">          สำหรับทุกคน</w:t>
          </w:r>
        </w:p>
        <w:p w14:paraId="1F37ED04" w14:textId="77777777" w:rsidR="00EB5A06" w:rsidRPr="00D55204" w:rsidRDefault="00EB5A06" w:rsidP="00EB5A06">
          <w:pPr>
            <w:spacing w:after="0" w:line="240" w:lineRule="auto"/>
            <w:rPr>
              <w:rFonts w:ascii="TH SarabunPSK" w:eastAsia="Times New Roman" w:hAnsi="TH SarabunPSK" w:cs="TH SarabunPSK"/>
              <w:color w:val="000000"/>
              <w:sz w:val="26"/>
              <w:szCs w:val="26"/>
            </w:rPr>
          </w:pPr>
          <w:r w:rsidRPr="00D55204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>ง. ยุทธศาสตร์</w:t>
          </w:r>
          <w:r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>จังหวัด</w:t>
          </w:r>
          <w:r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  <w:t xml:space="preserve">ยุทธศาสตร์ที่ 1  </w:t>
          </w:r>
          <w:r w:rsidRPr="00D55204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>การพัฒนาศักยภาพการค้าการลงทุนเพื่อเพิ่มขีดความสามารถในการแข่งขันในอนุภูมิภาคลุ่มน้ำโขง</w:t>
          </w:r>
        </w:p>
        <w:p w14:paraId="3F8C7B6F" w14:textId="77777777" w:rsidR="00EB5A06" w:rsidRPr="00D55204" w:rsidRDefault="00EB5A06" w:rsidP="00EB5A06">
          <w:pPr>
            <w:spacing w:after="0" w:line="240" w:lineRule="auto"/>
            <w:rPr>
              <w:rFonts w:ascii="TH SarabunPSK" w:eastAsia="Times New Roman" w:hAnsi="TH SarabunPSK" w:cs="TH SarabunPSK"/>
              <w:color w:val="000000"/>
              <w:sz w:val="26"/>
              <w:szCs w:val="26"/>
            </w:rPr>
          </w:pPr>
          <w:r w:rsidRPr="00D55204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>จ. ยุทธศาสตร์การพัฒนาขององค์กรปกครองส่วนท้องถิ่นในเขตจังหวัด</w:t>
          </w:r>
          <w:r w:rsidRPr="00D55204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 w:rsidRPr="00D55204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  <w:t>ยุทธศาสตร์ที่ 1  การพัฒนาศักยภาพการค้าการลงทุนเพื่อเพิ่มขีดความสามารถในการแข่งขันในอนุภูมิภาคลุ่มน้ำโขง</w:t>
          </w:r>
        </w:p>
        <w:p w14:paraId="0B682805" w14:textId="77777777" w:rsidR="00EB5A06" w:rsidRPr="00D55204" w:rsidRDefault="00EB5A06" w:rsidP="00EB5A06">
          <w:pPr>
            <w:spacing w:after="0" w:line="240" w:lineRule="auto"/>
            <w:rPr>
              <w:rFonts w:ascii="TH SarabunPSK" w:eastAsia="Times New Roman" w:hAnsi="TH SarabunPSK" w:cs="TH SarabunPSK"/>
              <w:color w:val="000000"/>
              <w:sz w:val="26"/>
              <w:szCs w:val="26"/>
            </w:rPr>
          </w:pPr>
          <w:r w:rsidRPr="00D55204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 xml:space="preserve">    1. ยุทศาสต</w:t>
          </w:r>
          <w:proofErr w:type="spellStart"/>
          <w:r w:rsidRPr="00D55204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>ร์</w:t>
          </w:r>
          <w:proofErr w:type="spellEnd"/>
          <w:r w:rsidRPr="00D55204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 w:rsidRPr="00D55204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 w:rsidRPr="00D55204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 w:rsidRPr="00D55204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 w:rsidRPr="00D55204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 w:rsidRPr="00D55204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 w:rsidRPr="00D55204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  <w:t>ยุทธศาสตร์ที่ 1  การพัฒนาด้านโครงสร้างพื้นฐาน  ระบบสาธารณูปโภค</w:t>
          </w:r>
        </w:p>
        <w:p w14:paraId="35D4015D" w14:textId="77777777" w:rsidR="00EB5A06" w:rsidRPr="00D55204" w:rsidRDefault="00EB5A06" w:rsidP="00EB5A06">
          <w:pPr>
            <w:spacing w:after="0" w:line="240" w:lineRule="auto"/>
            <w:rPr>
              <w:rFonts w:ascii="TH SarabunPSK" w:eastAsia="Times New Roman" w:hAnsi="TH SarabunPSK" w:cs="TH SarabunPSK"/>
              <w:color w:val="000000"/>
              <w:sz w:val="26"/>
              <w:szCs w:val="26"/>
            </w:rPr>
          </w:pPr>
          <w:r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 xml:space="preserve">    </w:t>
          </w:r>
          <w:r>
            <w:rPr>
              <w:rFonts w:ascii="TH SarabunPSK" w:eastAsia="Times New Roman" w:hAnsi="TH SarabunPSK" w:cs="TH SarabunPSK" w:hint="cs"/>
              <w:color w:val="000000"/>
              <w:sz w:val="26"/>
              <w:szCs w:val="26"/>
              <w:cs/>
            </w:rPr>
            <w:t xml:space="preserve">   </w:t>
          </w:r>
          <w:r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 xml:space="preserve">1.1 กลยุทธ์     </w:t>
          </w:r>
          <w:r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 w:rsidRPr="00D55204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>ก่อสร้างและปรับปรุงบำรุงถนน  ร่องระบายน้ำ  และจัดหาแหล่งน้ำการเกษตร</w:t>
          </w:r>
        </w:p>
        <w:p w14:paraId="21451372" w14:textId="77777777" w:rsidR="00EB5A06" w:rsidRPr="00D55204" w:rsidRDefault="00EB5A06" w:rsidP="00EB5A06">
          <w:pPr>
            <w:spacing w:after="0" w:line="240" w:lineRule="auto"/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</w:pPr>
          <w:r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 xml:space="preserve"> </w:t>
          </w:r>
          <w:r>
            <w:rPr>
              <w:rFonts w:ascii="TH SarabunPSK" w:eastAsia="Times New Roman" w:hAnsi="TH SarabunPSK" w:cs="TH SarabunPSK" w:hint="cs"/>
              <w:color w:val="000000"/>
              <w:sz w:val="26"/>
              <w:szCs w:val="26"/>
              <w:cs/>
            </w:rPr>
            <w:t xml:space="preserve">      </w:t>
          </w:r>
          <w:r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>1.</w:t>
          </w:r>
          <w:r>
            <w:rPr>
              <w:rFonts w:ascii="TH SarabunPSK" w:eastAsia="Times New Roman" w:hAnsi="TH SarabunPSK" w:cs="TH SarabunPSK" w:hint="cs"/>
              <w:color w:val="000000"/>
              <w:sz w:val="26"/>
              <w:szCs w:val="26"/>
              <w:cs/>
            </w:rPr>
            <w:t>2</w:t>
          </w:r>
          <w:r w:rsidRPr="00D55204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 xml:space="preserve"> แผนงาน </w:t>
          </w:r>
          <w:r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 xml:space="preserve">  อุตสาหกรรมและการโยธา   </w:t>
          </w:r>
          <w:r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>
            <w:rPr>
              <w:rFonts w:ascii="TH SarabunPSK" w:eastAsia="Times New Roman" w:hAnsi="TH SarabunPSK" w:cs="TH SarabunPSK" w:hint="cs"/>
              <w:color w:val="000000"/>
              <w:sz w:val="26"/>
              <w:szCs w:val="26"/>
              <w:cs/>
            </w:rPr>
            <w:tab/>
          </w:r>
          <w:r w:rsidRPr="00D55204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>ก่อสร้างถนนคอนกรีตเสริมเหล็ก /ถนนลาดยาง /แอส</w:t>
          </w:r>
          <w:proofErr w:type="spellStart"/>
          <w:r w:rsidRPr="00D55204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>ฟัล</w:t>
          </w:r>
          <w:proofErr w:type="spellEnd"/>
          <w:r w:rsidRPr="00D55204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>ติก /เสริมผิว ขยายผิวจราจร /ซ่อมแซมถนน</w:t>
          </w:r>
        </w:p>
        <w:tbl>
          <w:tblPr>
            <w:tblStyle w:val="a5"/>
            <w:tblW w:w="16302" w:type="dxa"/>
            <w:tblInd w:w="108" w:type="dxa"/>
            <w:tblLayout w:type="fixed"/>
            <w:tblLook w:val="04A0" w:firstRow="1" w:lastRow="0" w:firstColumn="1" w:lastColumn="0" w:noHBand="0" w:noVBand="1"/>
          </w:tblPr>
          <w:tblGrid>
            <w:gridCol w:w="709"/>
            <w:gridCol w:w="1843"/>
            <w:gridCol w:w="1843"/>
            <w:gridCol w:w="1842"/>
            <w:gridCol w:w="1134"/>
            <w:gridCol w:w="1134"/>
            <w:gridCol w:w="1134"/>
            <w:gridCol w:w="1134"/>
            <w:gridCol w:w="1134"/>
            <w:gridCol w:w="1560"/>
            <w:gridCol w:w="1701"/>
            <w:gridCol w:w="1134"/>
          </w:tblGrid>
          <w:tr w:rsidR="00EB5A06" w:rsidRPr="00D55204" w14:paraId="57BAD9F1" w14:textId="77777777" w:rsidTr="00EF5E2D">
            <w:trPr>
              <w:trHeight w:val="385"/>
            </w:trPr>
            <w:tc>
              <w:tcPr>
                <w:tcW w:w="709" w:type="dxa"/>
                <w:vMerge w:val="restart"/>
                <w:shd w:val="clear" w:color="auto" w:fill="B6DDE8" w:themeFill="accent5" w:themeFillTint="66"/>
              </w:tcPr>
              <w:p w14:paraId="7207BAE7" w14:textId="77777777" w:rsidR="00EB5A06" w:rsidRPr="00D55204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</w:p>
              <w:p w14:paraId="2D9A1C7E" w14:textId="77777777" w:rsidR="00EB5A06" w:rsidRPr="00D55204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D55204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ที่</w:t>
                </w:r>
              </w:p>
            </w:tc>
            <w:tc>
              <w:tcPr>
                <w:tcW w:w="1843" w:type="dxa"/>
                <w:vMerge w:val="restart"/>
                <w:shd w:val="clear" w:color="auto" w:fill="B6DDE8" w:themeFill="accent5" w:themeFillTint="66"/>
              </w:tcPr>
              <w:p w14:paraId="0C43C8E5" w14:textId="77777777" w:rsidR="00EB5A06" w:rsidRPr="00D55204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</w:p>
              <w:p w14:paraId="1F7EB8BC" w14:textId="77777777" w:rsidR="00EB5A06" w:rsidRPr="00D55204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D55204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โครงการ</w:t>
                </w:r>
              </w:p>
            </w:tc>
            <w:tc>
              <w:tcPr>
                <w:tcW w:w="1843" w:type="dxa"/>
                <w:vMerge w:val="restart"/>
                <w:shd w:val="clear" w:color="auto" w:fill="B6DDE8" w:themeFill="accent5" w:themeFillTint="66"/>
              </w:tcPr>
              <w:p w14:paraId="5B81B8F8" w14:textId="77777777" w:rsidR="00EB5A06" w:rsidRPr="00D55204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</w:p>
              <w:p w14:paraId="1AA1F689" w14:textId="77777777" w:rsidR="00EB5A06" w:rsidRPr="00D55204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D55204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วัตถุประสงค์</w:t>
                </w:r>
              </w:p>
            </w:tc>
            <w:tc>
              <w:tcPr>
                <w:tcW w:w="1842" w:type="dxa"/>
                <w:vMerge w:val="restart"/>
                <w:shd w:val="clear" w:color="auto" w:fill="B6DDE8" w:themeFill="accent5" w:themeFillTint="66"/>
              </w:tcPr>
              <w:p w14:paraId="527BA396" w14:textId="77777777" w:rsidR="00EB5A06" w:rsidRPr="00D55204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D55204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เป้าหมาย</w:t>
                </w:r>
              </w:p>
              <w:p w14:paraId="6C3F85B6" w14:textId="77777777" w:rsidR="00EB5A06" w:rsidRPr="00D55204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D55204">
                  <w:rPr>
                    <w:rFonts w:ascii="TH SarabunPSK" w:hAnsi="TH SarabunPSK" w:cs="TH SarabunPSK"/>
                    <w:sz w:val="28"/>
                    <w:cs/>
                  </w:rPr>
                  <w:t>(ผลผลิตของโครงการ)</w:t>
                </w:r>
              </w:p>
            </w:tc>
            <w:tc>
              <w:tcPr>
                <w:tcW w:w="5670" w:type="dxa"/>
                <w:gridSpan w:val="5"/>
                <w:shd w:val="clear" w:color="auto" w:fill="B6DDE8" w:themeFill="accent5" w:themeFillTint="66"/>
              </w:tcPr>
              <w:p w14:paraId="5BF97740" w14:textId="77777777" w:rsidR="00EB5A06" w:rsidRPr="00D55204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D55204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งบประมาณและที่ผ่านมา</w:t>
                </w:r>
              </w:p>
            </w:tc>
            <w:tc>
              <w:tcPr>
                <w:tcW w:w="1560" w:type="dxa"/>
                <w:vMerge w:val="restart"/>
                <w:shd w:val="clear" w:color="auto" w:fill="B6DDE8" w:themeFill="accent5" w:themeFillTint="66"/>
              </w:tcPr>
              <w:p w14:paraId="0C60ADE4" w14:textId="77777777" w:rsidR="00EB5A06" w:rsidRPr="00D55204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D55204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ตัวชี้วัด</w:t>
                </w:r>
              </w:p>
              <w:p w14:paraId="73FBBCEC" w14:textId="77777777" w:rsidR="00EB5A06" w:rsidRPr="00D55204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</w:pPr>
                <w:r w:rsidRPr="00D55204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(</w:t>
                </w:r>
                <w:r w:rsidRPr="00D55204">
                  <w:rPr>
                    <w:rFonts w:ascii="TH SarabunPSK" w:hAnsi="TH SarabunPSK" w:cs="TH SarabunPSK"/>
                    <w:b/>
                    <w:bCs/>
                    <w:sz w:val="28"/>
                  </w:rPr>
                  <w:t>KPI</w:t>
                </w:r>
                <w:r w:rsidRPr="00D55204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)</w:t>
                </w:r>
              </w:p>
            </w:tc>
            <w:tc>
              <w:tcPr>
                <w:tcW w:w="1701" w:type="dxa"/>
                <w:vMerge w:val="restart"/>
                <w:shd w:val="clear" w:color="auto" w:fill="B6DDE8" w:themeFill="accent5" w:themeFillTint="66"/>
              </w:tcPr>
              <w:p w14:paraId="1B8B9350" w14:textId="77777777" w:rsidR="00EB5A06" w:rsidRPr="00D55204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D55204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ผลที่คาดว่า</w:t>
                </w:r>
              </w:p>
              <w:p w14:paraId="549F14FD" w14:textId="77777777" w:rsidR="00EB5A06" w:rsidRPr="00D55204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D55204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จะได้รับ</w:t>
                </w:r>
              </w:p>
            </w:tc>
            <w:tc>
              <w:tcPr>
                <w:tcW w:w="1134" w:type="dxa"/>
                <w:vMerge w:val="restart"/>
                <w:shd w:val="clear" w:color="auto" w:fill="B6DDE8" w:themeFill="accent5" w:themeFillTint="66"/>
              </w:tcPr>
              <w:p w14:paraId="75F51F33" w14:textId="77777777" w:rsidR="00EB5A06" w:rsidRPr="00D55204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4"/>
                    <w:szCs w:val="24"/>
                    <w:cs/>
                  </w:rPr>
                </w:pPr>
                <w:r w:rsidRPr="00D55204">
                  <w:rPr>
                    <w:rFonts w:ascii="TH SarabunPSK" w:hAnsi="TH SarabunPSK" w:cs="TH SarabunPSK"/>
                    <w:b/>
                    <w:bCs/>
                    <w:sz w:val="24"/>
                    <w:szCs w:val="24"/>
                    <w:cs/>
                  </w:rPr>
                  <w:t>หน่วยงานรับผิดชอบหลัก</w:t>
                </w:r>
              </w:p>
            </w:tc>
          </w:tr>
          <w:tr w:rsidR="00EB5A06" w:rsidRPr="00D55204" w14:paraId="0723DC9A" w14:textId="77777777" w:rsidTr="00EF5E2D">
            <w:trPr>
              <w:trHeight w:val="335"/>
            </w:trPr>
            <w:tc>
              <w:tcPr>
                <w:tcW w:w="709" w:type="dxa"/>
                <w:vMerge/>
                <w:shd w:val="clear" w:color="auto" w:fill="B6DDE8" w:themeFill="accent5" w:themeFillTint="66"/>
              </w:tcPr>
              <w:p w14:paraId="3647DA7A" w14:textId="77777777" w:rsidR="00EB5A06" w:rsidRPr="00D55204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</w:p>
            </w:tc>
            <w:tc>
              <w:tcPr>
                <w:tcW w:w="1843" w:type="dxa"/>
                <w:vMerge/>
                <w:shd w:val="clear" w:color="auto" w:fill="B6DDE8" w:themeFill="accent5" w:themeFillTint="66"/>
              </w:tcPr>
              <w:p w14:paraId="7D9551AF" w14:textId="77777777" w:rsidR="00EB5A06" w:rsidRPr="00D55204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</w:p>
            </w:tc>
            <w:tc>
              <w:tcPr>
                <w:tcW w:w="1843" w:type="dxa"/>
                <w:vMerge/>
                <w:shd w:val="clear" w:color="auto" w:fill="B6DDE8" w:themeFill="accent5" w:themeFillTint="66"/>
              </w:tcPr>
              <w:p w14:paraId="646B9ED5" w14:textId="77777777" w:rsidR="00EB5A06" w:rsidRPr="00D55204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</w:p>
            </w:tc>
            <w:tc>
              <w:tcPr>
                <w:tcW w:w="1842" w:type="dxa"/>
                <w:vMerge/>
                <w:shd w:val="clear" w:color="auto" w:fill="B6DDE8" w:themeFill="accent5" w:themeFillTint="66"/>
              </w:tcPr>
              <w:p w14:paraId="0FB93FC0" w14:textId="77777777" w:rsidR="00EB5A06" w:rsidRPr="00D55204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</w:p>
            </w:tc>
            <w:tc>
              <w:tcPr>
                <w:tcW w:w="1134" w:type="dxa"/>
                <w:shd w:val="clear" w:color="auto" w:fill="B6DDE8" w:themeFill="accent5" w:themeFillTint="66"/>
              </w:tcPr>
              <w:p w14:paraId="50CF7194" w14:textId="77777777" w:rsidR="00EB5A06" w:rsidRPr="00D55204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D55204">
                  <w:rPr>
                    <w:rFonts w:ascii="TH SarabunPSK" w:hAnsi="TH SarabunPSK" w:cs="TH SarabunPSK"/>
                    <w:b/>
                    <w:bCs/>
                    <w:sz w:val="28"/>
                  </w:rPr>
                  <w:t>2566</w:t>
                </w:r>
              </w:p>
              <w:p w14:paraId="414529E2" w14:textId="77777777" w:rsidR="00EB5A06" w:rsidRPr="00D55204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D55204">
                  <w:rPr>
                    <w:rFonts w:ascii="TH SarabunPSK" w:hAnsi="TH SarabunPSK" w:cs="TH SarabunPSK"/>
                    <w:sz w:val="28"/>
                    <w:cs/>
                  </w:rPr>
                  <w:t>(บาท)</w:t>
                </w:r>
              </w:p>
            </w:tc>
            <w:tc>
              <w:tcPr>
                <w:tcW w:w="1134" w:type="dxa"/>
                <w:shd w:val="clear" w:color="auto" w:fill="B6DDE8" w:themeFill="accent5" w:themeFillTint="66"/>
              </w:tcPr>
              <w:p w14:paraId="1564AB41" w14:textId="77777777" w:rsidR="00EB5A06" w:rsidRPr="00D55204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D55204">
                  <w:rPr>
                    <w:rFonts w:ascii="TH SarabunPSK" w:hAnsi="TH SarabunPSK" w:cs="TH SarabunPSK"/>
                    <w:b/>
                    <w:bCs/>
                    <w:sz w:val="28"/>
                  </w:rPr>
                  <w:t>2567</w:t>
                </w:r>
              </w:p>
              <w:p w14:paraId="520AA285" w14:textId="77777777" w:rsidR="00EB5A06" w:rsidRPr="00D55204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D55204">
                  <w:rPr>
                    <w:rFonts w:ascii="TH SarabunPSK" w:hAnsi="TH SarabunPSK" w:cs="TH SarabunPSK"/>
                    <w:sz w:val="28"/>
                    <w:cs/>
                  </w:rPr>
                  <w:t>(บาท)</w:t>
                </w:r>
              </w:p>
            </w:tc>
            <w:tc>
              <w:tcPr>
                <w:tcW w:w="1134" w:type="dxa"/>
                <w:shd w:val="clear" w:color="auto" w:fill="B6DDE8" w:themeFill="accent5" w:themeFillTint="66"/>
              </w:tcPr>
              <w:p w14:paraId="7D09B436" w14:textId="77777777" w:rsidR="00EB5A06" w:rsidRPr="00D55204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D55204">
                  <w:rPr>
                    <w:rFonts w:ascii="TH SarabunPSK" w:hAnsi="TH SarabunPSK" w:cs="TH SarabunPSK"/>
                    <w:b/>
                    <w:bCs/>
                    <w:sz w:val="28"/>
                  </w:rPr>
                  <w:t>2568</w:t>
                </w:r>
              </w:p>
              <w:p w14:paraId="78536B08" w14:textId="77777777" w:rsidR="00EB5A06" w:rsidRPr="00D55204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D55204">
                  <w:rPr>
                    <w:rFonts w:ascii="TH SarabunPSK" w:hAnsi="TH SarabunPSK" w:cs="TH SarabunPSK"/>
                    <w:sz w:val="28"/>
                    <w:cs/>
                  </w:rPr>
                  <w:t>(บาท)</w:t>
                </w:r>
              </w:p>
            </w:tc>
            <w:tc>
              <w:tcPr>
                <w:tcW w:w="1134" w:type="dxa"/>
                <w:shd w:val="clear" w:color="auto" w:fill="B6DDE8" w:themeFill="accent5" w:themeFillTint="66"/>
              </w:tcPr>
              <w:p w14:paraId="333E1602" w14:textId="77777777" w:rsidR="00EB5A06" w:rsidRPr="00D55204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D55204">
                  <w:rPr>
                    <w:rFonts w:ascii="TH SarabunPSK" w:hAnsi="TH SarabunPSK" w:cs="TH SarabunPSK"/>
                    <w:b/>
                    <w:bCs/>
                    <w:sz w:val="28"/>
                  </w:rPr>
                  <w:t>2569</w:t>
                </w:r>
              </w:p>
              <w:p w14:paraId="6FDF0731" w14:textId="77777777" w:rsidR="00EB5A06" w:rsidRPr="00D55204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D55204">
                  <w:rPr>
                    <w:rFonts w:ascii="TH SarabunPSK" w:hAnsi="TH SarabunPSK" w:cs="TH SarabunPSK"/>
                    <w:sz w:val="28"/>
                    <w:cs/>
                  </w:rPr>
                  <w:t>(บาท)</w:t>
                </w:r>
              </w:p>
            </w:tc>
            <w:tc>
              <w:tcPr>
                <w:tcW w:w="1134" w:type="dxa"/>
                <w:shd w:val="clear" w:color="auto" w:fill="B6DDE8" w:themeFill="accent5" w:themeFillTint="66"/>
              </w:tcPr>
              <w:p w14:paraId="5A23D30B" w14:textId="77777777" w:rsidR="00EB5A06" w:rsidRPr="00D55204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D55204">
                  <w:rPr>
                    <w:rFonts w:ascii="TH SarabunPSK" w:hAnsi="TH SarabunPSK" w:cs="TH SarabunPSK"/>
                    <w:b/>
                    <w:bCs/>
                    <w:sz w:val="28"/>
                  </w:rPr>
                  <w:t>2570</w:t>
                </w:r>
              </w:p>
              <w:p w14:paraId="2B642ABC" w14:textId="77777777" w:rsidR="00EB5A06" w:rsidRPr="00D55204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</w:pPr>
                <w:r w:rsidRPr="00D55204">
                  <w:rPr>
                    <w:rFonts w:ascii="TH SarabunPSK" w:hAnsi="TH SarabunPSK" w:cs="TH SarabunPSK"/>
                    <w:b/>
                    <w:bCs/>
                    <w:sz w:val="28"/>
                  </w:rPr>
                  <w:t>(</w:t>
                </w:r>
                <w:r w:rsidRPr="00D55204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บาท)</w:t>
                </w:r>
              </w:p>
            </w:tc>
            <w:tc>
              <w:tcPr>
                <w:tcW w:w="1560" w:type="dxa"/>
                <w:vMerge/>
                <w:shd w:val="clear" w:color="auto" w:fill="B6DDE8" w:themeFill="accent5" w:themeFillTint="66"/>
              </w:tcPr>
              <w:p w14:paraId="3CC82AB1" w14:textId="77777777" w:rsidR="00EB5A06" w:rsidRPr="00D55204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</w:p>
            </w:tc>
            <w:tc>
              <w:tcPr>
                <w:tcW w:w="1701" w:type="dxa"/>
                <w:vMerge/>
                <w:shd w:val="clear" w:color="auto" w:fill="B6DDE8" w:themeFill="accent5" w:themeFillTint="66"/>
              </w:tcPr>
              <w:p w14:paraId="661A8B36" w14:textId="77777777" w:rsidR="00EB5A06" w:rsidRPr="00D55204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</w:p>
            </w:tc>
            <w:tc>
              <w:tcPr>
                <w:tcW w:w="1134" w:type="dxa"/>
                <w:vMerge/>
                <w:shd w:val="clear" w:color="auto" w:fill="B6DDE8" w:themeFill="accent5" w:themeFillTint="66"/>
              </w:tcPr>
              <w:p w14:paraId="235B7853" w14:textId="77777777" w:rsidR="00EB5A06" w:rsidRPr="00D55204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</w:p>
            </w:tc>
          </w:tr>
          <w:tr w:rsidR="00EB5A06" w:rsidRPr="00D55204" w14:paraId="3DDCA582" w14:textId="77777777" w:rsidTr="00C8305E">
            <w:tc>
              <w:tcPr>
                <w:tcW w:w="709" w:type="dxa"/>
              </w:tcPr>
              <w:p w14:paraId="05D2A843" w14:textId="77777777" w:rsidR="00EB5A06" w:rsidRPr="00D55204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bookmarkStart w:id="1" w:name="_Hlk182818759"/>
                <w:r>
                  <w:rPr>
                    <w:rFonts w:ascii="TH SarabunPSK" w:hAnsi="TH SarabunPSK" w:cs="TH SarabunPSK"/>
                    <w:sz w:val="28"/>
                  </w:rPr>
                  <w:t>108</w:t>
                </w:r>
              </w:p>
            </w:tc>
            <w:tc>
              <w:tcPr>
                <w:tcW w:w="1843" w:type="dxa"/>
                <w:shd w:val="clear" w:color="auto" w:fill="auto"/>
              </w:tcPr>
              <w:p w14:paraId="7D8DBB2C" w14:textId="77777777" w:rsidR="00EB5A06" w:rsidRPr="00697082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697082">
                  <w:rPr>
                    <w:rFonts w:ascii="TH SarabunPSK" w:hAnsi="TH SarabunPSK" w:cs="TH SarabunPSK"/>
                    <w:sz w:val="28"/>
                    <w:cs/>
                  </w:rPr>
                  <w:t>ขยายเขตผิวจราจร/แอ</w:t>
                </w:r>
                <w:proofErr w:type="spellStart"/>
                <w:r w:rsidRPr="00697082">
                  <w:rPr>
                    <w:rFonts w:ascii="TH SarabunPSK" w:hAnsi="TH SarabunPSK" w:cs="TH SarabunPSK"/>
                    <w:sz w:val="28"/>
                    <w:cs/>
                  </w:rPr>
                  <w:t>สพัล</w:t>
                </w:r>
                <w:proofErr w:type="spellEnd"/>
                <w:r w:rsidRPr="00697082">
                  <w:rPr>
                    <w:rFonts w:ascii="TH SarabunPSK" w:hAnsi="TH SarabunPSK" w:cs="TH SarabunPSK"/>
                    <w:sz w:val="28"/>
                    <w:cs/>
                  </w:rPr>
                  <w:t>ติก</w:t>
                </w:r>
              </w:p>
              <w:p w14:paraId="415286F6" w14:textId="77777777" w:rsidR="00EB5A06" w:rsidRPr="00697082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697082">
                  <w:rPr>
                    <w:rFonts w:ascii="TH SarabunPSK" w:hAnsi="TH SarabunPSK" w:cs="TH SarabunPSK"/>
                    <w:sz w:val="28"/>
                    <w:cs/>
                  </w:rPr>
                  <w:t>(ถนนทุกสายในหมู่บ้าน)</w:t>
                </w:r>
                <w:r w:rsidRPr="00697082">
                  <w:rPr>
                    <w:rFonts w:ascii="TH SarabunPSK" w:hAnsi="TH SarabunPSK" w:cs="TH SarabunPSK" w:hint="cs"/>
                    <w:sz w:val="28"/>
                    <w:cs/>
                  </w:rPr>
                  <w:t xml:space="preserve"> </w:t>
                </w:r>
                <w:r w:rsidRPr="00697082">
                  <w:rPr>
                    <w:rFonts w:ascii="TH SarabunPSK" w:hAnsi="TH SarabunPSK" w:cs="TH SarabunPSK"/>
                    <w:sz w:val="28"/>
                    <w:cs/>
                  </w:rPr>
                  <w:t>หมู่ที่ 3,11</w:t>
                </w:r>
              </w:p>
            </w:tc>
            <w:tc>
              <w:tcPr>
                <w:tcW w:w="1843" w:type="dxa"/>
              </w:tcPr>
              <w:p w14:paraId="16106E80" w14:textId="77777777" w:rsidR="00EB5A06" w:rsidRPr="00D55204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D55204">
                  <w:rPr>
                    <w:rFonts w:ascii="TH SarabunPSK" w:hAnsi="TH SarabunPSK" w:cs="TH SarabunPSK"/>
                    <w:sz w:val="28"/>
                    <w:cs/>
                  </w:rPr>
                  <w:t>เพื่อให้ประชาชนได้ใช้สัญจรได้อย่างสะดวก</w:t>
                </w:r>
              </w:p>
            </w:tc>
            <w:tc>
              <w:tcPr>
                <w:tcW w:w="1842" w:type="dxa"/>
              </w:tcPr>
              <w:p w14:paraId="0F6BE3E5" w14:textId="77777777" w:rsidR="00EB5A06" w:rsidRPr="009B2C53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D55204">
                  <w:rPr>
                    <w:rFonts w:ascii="TH SarabunPSK" w:hAnsi="TH SarabunPSK" w:cs="TH SarabunPSK"/>
                    <w:sz w:val="28"/>
                    <w:cs/>
                  </w:rPr>
                  <w:t>เสริมผิว/ขยายผิวจราจรถนนเพื่อยก</w:t>
                </w:r>
                <w:r>
                  <w:rPr>
                    <w:rFonts w:ascii="TH SarabunPSK" w:hAnsi="TH SarabunPSK" w:cs="TH SarabunPSK"/>
                    <w:sz w:val="28"/>
                    <w:cs/>
                  </w:rPr>
                  <w:t>ระดับให้สูงแล</w:t>
                </w: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ะ</w:t>
                </w:r>
                <w:r>
                  <w:rPr>
                    <w:rFonts w:ascii="TH SarabunPSK" w:hAnsi="TH SarabunPSK" w:cs="TH SarabunPSK"/>
                    <w:sz w:val="28"/>
                    <w:cs/>
                  </w:rPr>
                  <w:t>กว้าง</w:t>
                </w: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 xml:space="preserve"> 5</w:t>
                </w:r>
                <w:r>
                  <w:rPr>
                    <w:rFonts w:ascii="TH SarabunPSK" w:hAnsi="TH SarabunPSK" w:cs="TH SarabunPSK"/>
                    <w:sz w:val="28"/>
                  </w:rPr>
                  <w:t xml:space="preserve">  </w:t>
                </w: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เมตร</w:t>
                </w:r>
              </w:p>
              <w:p w14:paraId="39126EEE" w14:textId="77777777" w:rsidR="00EB5A06" w:rsidRPr="00D55204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D55204">
                  <w:rPr>
                    <w:rFonts w:ascii="TH SarabunPSK" w:hAnsi="TH SarabunPSK" w:cs="TH SarabunPSK"/>
                    <w:sz w:val="28"/>
                    <w:cs/>
                  </w:rPr>
                  <w:t>ยาว  1,000 เมตร</w:t>
                </w:r>
              </w:p>
            </w:tc>
            <w:tc>
              <w:tcPr>
                <w:tcW w:w="1134" w:type="dxa"/>
              </w:tcPr>
              <w:p w14:paraId="133676C8" w14:textId="77777777" w:rsidR="00EB5A06" w:rsidRPr="00F16879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2B7793B9" w14:textId="77777777" w:rsidR="00EB5A06" w:rsidRPr="00F16879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F16879">
                  <w:rPr>
                    <w:rFonts w:ascii="TH SarabunPSK" w:hAnsi="TH SarabunPSK" w:cs="TH SarabunPSK"/>
                    <w:sz w:val="28"/>
                    <w:cs/>
                  </w:rPr>
                  <w:t>1,000,000</w:t>
                </w:r>
              </w:p>
            </w:tc>
            <w:tc>
              <w:tcPr>
                <w:tcW w:w="1134" w:type="dxa"/>
              </w:tcPr>
              <w:p w14:paraId="256AFB79" w14:textId="77777777" w:rsidR="00EB5A06" w:rsidRPr="00F16879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143E0D94" w14:textId="77777777" w:rsidR="00EB5A06" w:rsidRPr="00F16879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F16879">
                  <w:rPr>
                    <w:rFonts w:ascii="TH SarabunPSK" w:hAnsi="TH SarabunPSK" w:cs="TH SarabunPSK"/>
                    <w:sz w:val="28"/>
                    <w:cs/>
                  </w:rPr>
                  <w:t>1,000,000</w:t>
                </w:r>
              </w:p>
            </w:tc>
            <w:tc>
              <w:tcPr>
                <w:tcW w:w="1134" w:type="dxa"/>
              </w:tcPr>
              <w:p w14:paraId="2B9B9838" w14:textId="77777777" w:rsidR="00EB5A06" w:rsidRPr="00F16879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0B2B71B1" w14:textId="77777777" w:rsidR="00EB5A06" w:rsidRPr="00F16879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F16879">
                  <w:rPr>
                    <w:rFonts w:ascii="TH SarabunPSK" w:hAnsi="TH SarabunPSK" w:cs="TH SarabunPSK"/>
                    <w:sz w:val="28"/>
                    <w:cs/>
                  </w:rPr>
                  <w:t>1,000,000</w:t>
                </w:r>
              </w:p>
            </w:tc>
            <w:tc>
              <w:tcPr>
                <w:tcW w:w="1134" w:type="dxa"/>
              </w:tcPr>
              <w:p w14:paraId="1CB54282" w14:textId="77777777" w:rsidR="00EB5A06" w:rsidRPr="00F16879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70C53955" w14:textId="77777777" w:rsidR="00EB5A06" w:rsidRPr="00F16879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F16879">
                  <w:rPr>
                    <w:rFonts w:ascii="TH SarabunPSK" w:hAnsi="TH SarabunPSK" w:cs="TH SarabunPSK"/>
                    <w:sz w:val="28"/>
                    <w:cs/>
                  </w:rPr>
                  <w:t>1,000,000</w:t>
                </w:r>
              </w:p>
            </w:tc>
            <w:tc>
              <w:tcPr>
                <w:tcW w:w="1134" w:type="dxa"/>
              </w:tcPr>
              <w:p w14:paraId="5935765A" w14:textId="77777777" w:rsidR="00EB5A06" w:rsidRPr="00F16879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730A39ED" w14:textId="77777777" w:rsidR="00EB5A06" w:rsidRPr="00F16879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F16879">
                  <w:rPr>
                    <w:rFonts w:ascii="TH SarabunPSK" w:hAnsi="TH SarabunPSK" w:cs="TH SarabunPSK"/>
                    <w:sz w:val="28"/>
                    <w:cs/>
                  </w:rPr>
                  <w:t>1,000,000</w:t>
                </w:r>
              </w:p>
            </w:tc>
            <w:tc>
              <w:tcPr>
                <w:tcW w:w="1560" w:type="dxa"/>
              </w:tcPr>
              <w:p w14:paraId="6A5D3421" w14:textId="77777777" w:rsidR="00EB5A06" w:rsidRPr="00D55204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D55204">
                  <w:rPr>
                    <w:rFonts w:ascii="TH SarabunPSK" w:hAnsi="TH SarabunPSK" w:cs="TH SarabunPSK"/>
                    <w:sz w:val="28"/>
                    <w:cs/>
                  </w:rPr>
                  <w:t>ถนนแอส</w:t>
                </w:r>
                <w:proofErr w:type="spellStart"/>
                <w:r w:rsidRPr="00D55204">
                  <w:rPr>
                    <w:rFonts w:ascii="TH SarabunPSK" w:hAnsi="TH SarabunPSK" w:cs="TH SarabunPSK"/>
                    <w:sz w:val="28"/>
                    <w:cs/>
                  </w:rPr>
                  <w:t>ฟัส</w:t>
                </w:r>
                <w:proofErr w:type="spellEnd"/>
                <w:r w:rsidRPr="00D55204">
                  <w:rPr>
                    <w:rFonts w:ascii="TH SarabunPSK" w:hAnsi="TH SarabunPSK" w:cs="TH SarabunPSK"/>
                    <w:sz w:val="28"/>
                    <w:cs/>
                  </w:rPr>
                  <w:t>ติก</w:t>
                </w:r>
              </w:p>
              <w:p w14:paraId="14A5B9B9" w14:textId="77777777" w:rsidR="00EB5A06" w:rsidRPr="00D55204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D55204">
                  <w:rPr>
                    <w:rFonts w:ascii="TH SarabunPSK" w:hAnsi="TH SarabunPSK" w:cs="TH SarabunPSK"/>
                    <w:sz w:val="28"/>
                    <w:cs/>
                  </w:rPr>
                  <w:t>ภายในหมู่บ้าน</w:t>
                </w:r>
              </w:p>
            </w:tc>
            <w:tc>
              <w:tcPr>
                <w:tcW w:w="1701" w:type="dxa"/>
              </w:tcPr>
              <w:p w14:paraId="34D2989E" w14:textId="77777777" w:rsidR="00EB5A06" w:rsidRPr="00D55204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D55204">
                  <w:rPr>
                    <w:rFonts w:ascii="TH SarabunPSK" w:hAnsi="TH SarabunPSK" w:cs="TH SarabunPSK"/>
                    <w:sz w:val="28"/>
                    <w:cs/>
                  </w:rPr>
                  <w:t>ประชาชนสัญจรได้อย่างสะดวกรวดเร็ว</w:t>
                </w:r>
                <w:r w:rsidRPr="00D55204">
                  <w:rPr>
                    <w:rFonts w:ascii="TH SarabunPSK" w:hAnsi="TH SarabunPSK" w:cs="TH SarabunPSK"/>
                    <w:sz w:val="28"/>
                  </w:rPr>
                  <w:t xml:space="preserve"> </w:t>
                </w:r>
                <w:r w:rsidRPr="00D55204">
                  <w:rPr>
                    <w:rFonts w:ascii="TH SarabunPSK" w:hAnsi="TH SarabunPSK" w:cs="TH SarabunPSK"/>
                    <w:sz w:val="28"/>
                    <w:cs/>
                  </w:rPr>
                  <w:t>ถนนไม่เป็นหลุมบ่อ</w:t>
                </w:r>
              </w:p>
            </w:tc>
            <w:tc>
              <w:tcPr>
                <w:tcW w:w="1134" w:type="dxa"/>
              </w:tcPr>
              <w:p w14:paraId="0E35B7E6" w14:textId="77777777" w:rsidR="00EB5A06" w:rsidRPr="00D55204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D55204">
                  <w:rPr>
                    <w:rFonts w:ascii="TH SarabunPSK" w:hAnsi="TH SarabunPSK" w:cs="TH SarabunPSK"/>
                    <w:sz w:val="28"/>
                    <w:cs/>
                  </w:rPr>
                  <w:t>กองช่าง</w:t>
                </w:r>
              </w:p>
            </w:tc>
          </w:tr>
          <w:bookmarkEnd w:id="1"/>
        </w:tbl>
        <w:p w14:paraId="54C6337C" w14:textId="77777777" w:rsidR="00EB5A06" w:rsidRPr="00D55204" w:rsidRDefault="00EB5A06" w:rsidP="00EB5A06">
          <w:pPr>
            <w:pStyle w:val="a3"/>
            <w:tabs>
              <w:tab w:val="clear" w:pos="9026"/>
              <w:tab w:val="right" w:pos="5954"/>
            </w:tabs>
            <w:rPr>
              <w:rFonts w:ascii="TH SarabunPSK" w:hAnsi="TH SarabunPSK" w:cs="TH SarabunPSK"/>
              <w:b/>
              <w:bCs/>
            </w:rPr>
          </w:pPr>
        </w:p>
        <w:p w14:paraId="52B1EBEB" w14:textId="77777777" w:rsidR="00EB5A06" w:rsidRPr="00D55204" w:rsidRDefault="00EB5A06" w:rsidP="00EB5A06">
          <w:pPr>
            <w:pStyle w:val="a3"/>
            <w:tabs>
              <w:tab w:val="clear" w:pos="9026"/>
              <w:tab w:val="right" w:pos="5954"/>
            </w:tabs>
            <w:rPr>
              <w:rFonts w:ascii="TH SarabunPSK" w:hAnsi="TH SarabunPSK" w:cs="TH SarabunPSK"/>
              <w:b/>
              <w:bCs/>
            </w:rPr>
          </w:pPr>
        </w:p>
        <w:p w14:paraId="0EB48857" w14:textId="77777777" w:rsidR="00EB5A06" w:rsidRPr="00D55204" w:rsidRDefault="00EB5A06" w:rsidP="00EB5A06">
          <w:pPr>
            <w:spacing w:after="0" w:line="240" w:lineRule="auto"/>
            <w:rPr>
              <w:rFonts w:ascii="TH SarabunPSK" w:eastAsia="Times New Roman" w:hAnsi="TH SarabunPSK" w:cs="TH SarabunPSK"/>
              <w:color w:val="000000"/>
              <w:sz w:val="28"/>
              <w:cs/>
            </w:rPr>
          </w:pPr>
        </w:p>
        <w:tbl>
          <w:tblPr>
            <w:tblStyle w:val="a5"/>
            <w:tblW w:w="16302" w:type="dxa"/>
            <w:tblInd w:w="108" w:type="dxa"/>
            <w:tblLayout w:type="fixed"/>
            <w:tblLook w:val="04A0" w:firstRow="1" w:lastRow="0" w:firstColumn="1" w:lastColumn="0" w:noHBand="0" w:noVBand="1"/>
          </w:tblPr>
          <w:tblGrid>
            <w:gridCol w:w="709"/>
            <w:gridCol w:w="1843"/>
            <w:gridCol w:w="1843"/>
            <w:gridCol w:w="1842"/>
            <w:gridCol w:w="1134"/>
            <w:gridCol w:w="1134"/>
            <w:gridCol w:w="1134"/>
            <w:gridCol w:w="1134"/>
            <w:gridCol w:w="1134"/>
            <w:gridCol w:w="1560"/>
            <w:gridCol w:w="1701"/>
            <w:gridCol w:w="1134"/>
          </w:tblGrid>
          <w:tr w:rsidR="00EB5A06" w:rsidRPr="00D55204" w14:paraId="1370224E" w14:textId="77777777" w:rsidTr="00EF5E2D">
            <w:trPr>
              <w:trHeight w:val="385"/>
            </w:trPr>
            <w:tc>
              <w:tcPr>
                <w:tcW w:w="709" w:type="dxa"/>
                <w:vMerge w:val="restart"/>
                <w:shd w:val="clear" w:color="auto" w:fill="B6DDE8" w:themeFill="accent5" w:themeFillTint="66"/>
              </w:tcPr>
              <w:p w14:paraId="3EDF2FA6" w14:textId="77777777" w:rsidR="00EB5A06" w:rsidRPr="00D55204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</w:p>
              <w:p w14:paraId="1333B612" w14:textId="77777777" w:rsidR="00EB5A06" w:rsidRPr="00D55204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D55204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ที่</w:t>
                </w:r>
              </w:p>
            </w:tc>
            <w:tc>
              <w:tcPr>
                <w:tcW w:w="1843" w:type="dxa"/>
                <w:vMerge w:val="restart"/>
                <w:shd w:val="clear" w:color="auto" w:fill="B6DDE8" w:themeFill="accent5" w:themeFillTint="66"/>
              </w:tcPr>
              <w:p w14:paraId="41DC7DF2" w14:textId="77777777" w:rsidR="00EB5A06" w:rsidRPr="00D55204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</w:p>
              <w:p w14:paraId="42D8899A" w14:textId="77777777" w:rsidR="00EB5A06" w:rsidRPr="00D55204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D55204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โครงการ</w:t>
                </w:r>
              </w:p>
            </w:tc>
            <w:tc>
              <w:tcPr>
                <w:tcW w:w="1843" w:type="dxa"/>
                <w:vMerge w:val="restart"/>
                <w:shd w:val="clear" w:color="auto" w:fill="B6DDE8" w:themeFill="accent5" w:themeFillTint="66"/>
              </w:tcPr>
              <w:p w14:paraId="0823A6E0" w14:textId="77777777" w:rsidR="00EB5A06" w:rsidRPr="00D55204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</w:p>
              <w:p w14:paraId="5AC58F41" w14:textId="77777777" w:rsidR="00EB5A06" w:rsidRPr="00D55204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D55204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วัตถุประสงค์</w:t>
                </w:r>
              </w:p>
            </w:tc>
            <w:tc>
              <w:tcPr>
                <w:tcW w:w="1842" w:type="dxa"/>
                <w:vMerge w:val="restart"/>
                <w:shd w:val="clear" w:color="auto" w:fill="B6DDE8" w:themeFill="accent5" w:themeFillTint="66"/>
              </w:tcPr>
              <w:p w14:paraId="68158D13" w14:textId="77777777" w:rsidR="00EB5A06" w:rsidRPr="00D55204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D55204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เป้าหมาย</w:t>
                </w:r>
              </w:p>
              <w:p w14:paraId="1DD1F14A" w14:textId="77777777" w:rsidR="00EB5A06" w:rsidRPr="00D55204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D55204">
                  <w:rPr>
                    <w:rFonts w:ascii="TH SarabunPSK" w:hAnsi="TH SarabunPSK" w:cs="TH SarabunPSK"/>
                    <w:sz w:val="28"/>
                    <w:cs/>
                  </w:rPr>
                  <w:t>(ผลผลิตของโครงการ)</w:t>
                </w:r>
              </w:p>
            </w:tc>
            <w:tc>
              <w:tcPr>
                <w:tcW w:w="5670" w:type="dxa"/>
                <w:gridSpan w:val="5"/>
                <w:shd w:val="clear" w:color="auto" w:fill="B6DDE8" w:themeFill="accent5" w:themeFillTint="66"/>
              </w:tcPr>
              <w:p w14:paraId="1A226021" w14:textId="77777777" w:rsidR="00EB5A06" w:rsidRPr="00D55204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D55204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งบประมาณและที่ผ่านมา</w:t>
                </w:r>
              </w:p>
            </w:tc>
            <w:tc>
              <w:tcPr>
                <w:tcW w:w="1560" w:type="dxa"/>
                <w:vMerge w:val="restart"/>
                <w:shd w:val="clear" w:color="auto" w:fill="B6DDE8" w:themeFill="accent5" w:themeFillTint="66"/>
              </w:tcPr>
              <w:p w14:paraId="33CE86F7" w14:textId="77777777" w:rsidR="00EB5A06" w:rsidRPr="00D55204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D55204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ตัวชี้วัด</w:t>
                </w:r>
              </w:p>
              <w:p w14:paraId="151C7552" w14:textId="77777777" w:rsidR="00EB5A06" w:rsidRPr="00D55204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</w:pPr>
                <w:r w:rsidRPr="00D55204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(</w:t>
                </w:r>
                <w:r w:rsidRPr="00D55204">
                  <w:rPr>
                    <w:rFonts w:ascii="TH SarabunPSK" w:hAnsi="TH SarabunPSK" w:cs="TH SarabunPSK"/>
                    <w:b/>
                    <w:bCs/>
                    <w:sz w:val="28"/>
                  </w:rPr>
                  <w:t>KPI</w:t>
                </w:r>
                <w:r w:rsidRPr="00D55204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)</w:t>
                </w:r>
              </w:p>
            </w:tc>
            <w:tc>
              <w:tcPr>
                <w:tcW w:w="1701" w:type="dxa"/>
                <w:vMerge w:val="restart"/>
                <w:shd w:val="clear" w:color="auto" w:fill="B6DDE8" w:themeFill="accent5" w:themeFillTint="66"/>
              </w:tcPr>
              <w:p w14:paraId="7FCD781E" w14:textId="77777777" w:rsidR="00EB5A06" w:rsidRPr="00D55204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D55204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ผลที่คาดว่า</w:t>
                </w:r>
              </w:p>
              <w:p w14:paraId="088612FC" w14:textId="77777777" w:rsidR="00EB5A06" w:rsidRPr="00D55204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D55204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จะได้รับ</w:t>
                </w:r>
              </w:p>
            </w:tc>
            <w:tc>
              <w:tcPr>
                <w:tcW w:w="1134" w:type="dxa"/>
                <w:vMerge w:val="restart"/>
                <w:shd w:val="clear" w:color="auto" w:fill="B6DDE8" w:themeFill="accent5" w:themeFillTint="66"/>
              </w:tcPr>
              <w:p w14:paraId="1A92F93C" w14:textId="77777777" w:rsidR="00EB5A06" w:rsidRPr="00D55204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4"/>
                    <w:szCs w:val="24"/>
                    <w:cs/>
                  </w:rPr>
                </w:pPr>
                <w:r w:rsidRPr="00D55204">
                  <w:rPr>
                    <w:rFonts w:ascii="TH SarabunPSK" w:hAnsi="TH SarabunPSK" w:cs="TH SarabunPSK"/>
                    <w:b/>
                    <w:bCs/>
                    <w:sz w:val="24"/>
                    <w:szCs w:val="24"/>
                    <w:cs/>
                  </w:rPr>
                  <w:t>หน่วยงานรับผิดชอบหลัก</w:t>
                </w:r>
              </w:p>
            </w:tc>
          </w:tr>
          <w:tr w:rsidR="00EB5A06" w:rsidRPr="00D55204" w14:paraId="3114512D" w14:textId="77777777" w:rsidTr="00EF5E2D">
            <w:trPr>
              <w:trHeight w:val="335"/>
            </w:trPr>
            <w:tc>
              <w:tcPr>
                <w:tcW w:w="709" w:type="dxa"/>
                <w:vMerge/>
                <w:shd w:val="clear" w:color="auto" w:fill="B6DDE8" w:themeFill="accent5" w:themeFillTint="66"/>
              </w:tcPr>
              <w:p w14:paraId="4FE0C3F5" w14:textId="77777777" w:rsidR="00EB5A06" w:rsidRPr="00D55204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</w:p>
            </w:tc>
            <w:tc>
              <w:tcPr>
                <w:tcW w:w="1843" w:type="dxa"/>
                <w:vMerge/>
                <w:shd w:val="clear" w:color="auto" w:fill="B6DDE8" w:themeFill="accent5" w:themeFillTint="66"/>
              </w:tcPr>
              <w:p w14:paraId="7CCA5BA0" w14:textId="77777777" w:rsidR="00EB5A06" w:rsidRPr="00D55204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</w:p>
            </w:tc>
            <w:tc>
              <w:tcPr>
                <w:tcW w:w="1843" w:type="dxa"/>
                <w:vMerge/>
                <w:shd w:val="clear" w:color="auto" w:fill="B6DDE8" w:themeFill="accent5" w:themeFillTint="66"/>
              </w:tcPr>
              <w:p w14:paraId="7A2A1038" w14:textId="77777777" w:rsidR="00EB5A06" w:rsidRPr="00D55204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</w:p>
            </w:tc>
            <w:tc>
              <w:tcPr>
                <w:tcW w:w="1842" w:type="dxa"/>
                <w:vMerge/>
                <w:shd w:val="clear" w:color="auto" w:fill="B6DDE8" w:themeFill="accent5" w:themeFillTint="66"/>
              </w:tcPr>
              <w:p w14:paraId="3ABD215D" w14:textId="77777777" w:rsidR="00EB5A06" w:rsidRPr="00D55204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</w:p>
            </w:tc>
            <w:tc>
              <w:tcPr>
                <w:tcW w:w="1134" w:type="dxa"/>
                <w:shd w:val="clear" w:color="auto" w:fill="B6DDE8" w:themeFill="accent5" w:themeFillTint="66"/>
              </w:tcPr>
              <w:p w14:paraId="04B5D1B8" w14:textId="77777777" w:rsidR="00EB5A06" w:rsidRPr="00D55204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D55204">
                  <w:rPr>
                    <w:rFonts w:ascii="TH SarabunPSK" w:hAnsi="TH SarabunPSK" w:cs="TH SarabunPSK"/>
                    <w:b/>
                    <w:bCs/>
                    <w:sz w:val="28"/>
                  </w:rPr>
                  <w:t>2566</w:t>
                </w:r>
              </w:p>
              <w:p w14:paraId="4E3B26A8" w14:textId="77777777" w:rsidR="00EB5A06" w:rsidRPr="00D55204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D55204">
                  <w:rPr>
                    <w:rFonts w:ascii="TH SarabunPSK" w:hAnsi="TH SarabunPSK" w:cs="TH SarabunPSK"/>
                    <w:sz w:val="28"/>
                    <w:cs/>
                  </w:rPr>
                  <w:t>(บาท)</w:t>
                </w:r>
              </w:p>
            </w:tc>
            <w:tc>
              <w:tcPr>
                <w:tcW w:w="1134" w:type="dxa"/>
                <w:shd w:val="clear" w:color="auto" w:fill="B6DDE8" w:themeFill="accent5" w:themeFillTint="66"/>
              </w:tcPr>
              <w:p w14:paraId="4E46D851" w14:textId="77777777" w:rsidR="00EB5A06" w:rsidRPr="00D55204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D55204">
                  <w:rPr>
                    <w:rFonts w:ascii="TH SarabunPSK" w:hAnsi="TH SarabunPSK" w:cs="TH SarabunPSK"/>
                    <w:b/>
                    <w:bCs/>
                    <w:sz w:val="28"/>
                  </w:rPr>
                  <w:t>2567</w:t>
                </w:r>
              </w:p>
              <w:p w14:paraId="0EE57ABD" w14:textId="77777777" w:rsidR="00EB5A06" w:rsidRPr="00D55204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D55204">
                  <w:rPr>
                    <w:rFonts w:ascii="TH SarabunPSK" w:hAnsi="TH SarabunPSK" w:cs="TH SarabunPSK"/>
                    <w:sz w:val="28"/>
                    <w:cs/>
                  </w:rPr>
                  <w:t>(บาท)</w:t>
                </w:r>
              </w:p>
            </w:tc>
            <w:tc>
              <w:tcPr>
                <w:tcW w:w="1134" w:type="dxa"/>
                <w:shd w:val="clear" w:color="auto" w:fill="B6DDE8" w:themeFill="accent5" w:themeFillTint="66"/>
              </w:tcPr>
              <w:p w14:paraId="14A259F0" w14:textId="77777777" w:rsidR="00EB5A06" w:rsidRPr="00D55204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D55204">
                  <w:rPr>
                    <w:rFonts w:ascii="TH SarabunPSK" w:hAnsi="TH SarabunPSK" w:cs="TH SarabunPSK"/>
                    <w:b/>
                    <w:bCs/>
                    <w:sz w:val="28"/>
                  </w:rPr>
                  <w:t>2568</w:t>
                </w:r>
              </w:p>
              <w:p w14:paraId="33610549" w14:textId="77777777" w:rsidR="00EB5A06" w:rsidRPr="00D55204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D55204">
                  <w:rPr>
                    <w:rFonts w:ascii="TH SarabunPSK" w:hAnsi="TH SarabunPSK" w:cs="TH SarabunPSK"/>
                    <w:sz w:val="28"/>
                    <w:cs/>
                  </w:rPr>
                  <w:t>(บาท)</w:t>
                </w:r>
              </w:p>
            </w:tc>
            <w:tc>
              <w:tcPr>
                <w:tcW w:w="1134" w:type="dxa"/>
                <w:shd w:val="clear" w:color="auto" w:fill="B6DDE8" w:themeFill="accent5" w:themeFillTint="66"/>
              </w:tcPr>
              <w:p w14:paraId="2C1484BB" w14:textId="77777777" w:rsidR="00EB5A06" w:rsidRPr="00D55204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D55204">
                  <w:rPr>
                    <w:rFonts w:ascii="TH SarabunPSK" w:hAnsi="TH SarabunPSK" w:cs="TH SarabunPSK"/>
                    <w:b/>
                    <w:bCs/>
                    <w:sz w:val="28"/>
                  </w:rPr>
                  <w:t>2569</w:t>
                </w:r>
              </w:p>
              <w:p w14:paraId="2A34D127" w14:textId="77777777" w:rsidR="00EB5A06" w:rsidRPr="00D55204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D55204">
                  <w:rPr>
                    <w:rFonts w:ascii="TH SarabunPSK" w:hAnsi="TH SarabunPSK" w:cs="TH SarabunPSK"/>
                    <w:sz w:val="28"/>
                    <w:cs/>
                  </w:rPr>
                  <w:t>(บาท)</w:t>
                </w:r>
              </w:p>
            </w:tc>
            <w:tc>
              <w:tcPr>
                <w:tcW w:w="1134" w:type="dxa"/>
                <w:shd w:val="clear" w:color="auto" w:fill="B6DDE8" w:themeFill="accent5" w:themeFillTint="66"/>
              </w:tcPr>
              <w:p w14:paraId="47488921" w14:textId="77777777" w:rsidR="00EB5A06" w:rsidRPr="00D55204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D55204">
                  <w:rPr>
                    <w:rFonts w:ascii="TH SarabunPSK" w:hAnsi="TH SarabunPSK" w:cs="TH SarabunPSK"/>
                    <w:b/>
                    <w:bCs/>
                    <w:sz w:val="28"/>
                  </w:rPr>
                  <w:t>2570</w:t>
                </w:r>
              </w:p>
              <w:p w14:paraId="44C18729" w14:textId="77777777" w:rsidR="00EB5A06" w:rsidRPr="00D55204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</w:pPr>
                <w:r w:rsidRPr="00D55204">
                  <w:rPr>
                    <w:rFonts w:ascii="TH SarabunPSK" w:hAnsi="TH SarabunPSK" w:cs="TH SarabunPSK"/>
                    <w:b/>
                    <w:bCs/>
                    <w:sz w:val="28"/>
                  </w:rPr>
                  <w:t>(</w:t>
                </w:r>
                <w:r w:rsidRPr="00D55204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บาท)</w:t>
                </w:r>
              </w:p>
            </w:tc>
            <w:tc>
              <w:tcPr>
                <w:tcW w:w="1560" w:type="dxa"/>
                <w:vMerge/>
                <w:shd w:val="clear" w:color="auto" w:fill="B6DDE8" w:themeFill="accent5" w:themeFillTint="66"/>
              </w:tcPr>
              <w:p w14:paraId="4F6B175F" w14:textId="77777777" w:rsidR="00EB5A06" w:rsidRPr="00D55204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</w:p>
            </w:tc>
            <w:tc>
              <w:tcPr>
                <w:tcW w:w="1701" w:type="dxa"/>
                <w:vMerge/>
                <w:shd w:val="clear" w:color="auto" w:fill="B6DDE8" w:themeFill="accent5" w:themeFillTint="66"/>
              </w:tcPr>
              <w:p w14:paraId="5A6C6B6E" w14:textId="77777777" w:rsidR="00EB5A06" w:rsidRPr="00D55204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</w:p>
            </w:tc>
            <w:tc>
              <w:tcPr>
                <w:tcW w:w="1134" w:type="dxa"/>
                <w:vMerge/>
                <w:shd w:val="clear" w:color="auto" w:fill="B6DDE8" w:themeFill="accent5" w:themeFillTint="66"/>
              </w:tcPr>
              <w:p w14:paraId="0C624596" w14:textId="77777777" w:rsidR="00EB5A06" w:rsidRPr="00D55204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</w:p>
            </w:tc>
          </w:tr>
          <w:tr w:rsidR="00EB5A06" w:rsidRPr="00D55204" w14:paraId="438D1E23" w14:textId="77777777" w:rsidTr="00EF5E2D">
            <w:trPr>
              <w:trHeight w:val="1778"/>
            </w:trPr>
            <w:tc>
              <w:tcPr>
                <w:tcW w:w="709" w:type="dxa"/>
              </w:tcPr>
              <w:p w14:paraId="737B0256" w14:textId="77777777" w:rsidR="00EB5A06" w:rsidRPr="008E12B7" w:rsidRDefault="00EB5A06" w:rsidP="00EF5E2D">
                <w:pPr>
                  <w:jc w:val="center"/>
                  <w:rPr>
                    <w:rFonts w:ascii="TH SarabunPSK" w:hAnsi="TH SarabunPSK" w:cs="TH SarabunPSK"/>
                    <w:color w:val="FF0000"/>
                    <w:sz w:val="28"/>
                  </w:rPr>
                </w:pPr>
                <w:r>
                  <w:rPr>
                    <w:rFonts w:ascii="TH SarabunPSK" w:hAnsi="TH SarabunPSK" w:cs="TH SarabunPSK"/>
                    <w:sz w:val="28"/>
                  </w:rPr>
                  <w:t>109</w:t>
                </w:r>
              </w:p>
            </w:tc>
            <w:tc>
              <w:tcPr>
                <w:tcW w:w="1843" w:type="dxa"/>
              </w:tcPr>
              <w:p w14:paraId="51159906" w14:textId="77777777" w:rsidR="00EB5A06" w:rsidRPr="00D55204" w:rsidRDefault="00EB5A06" w:rsidP="00EF5E2D">
                <w:pPr>
                  <w:rPr>
                    <w:rFonts w:ascii="TH SarabunPSK" w:eastAsia="Calibri" w:hAnsi="TH SarabunPSK" w:cs="TH SarabunPSK"/>
                    <w:sz w:val="28"/>
                  </w:rPr>
                </w:pPr>
                <w:r w:rsidRPr="00D55204">
                  <w:rPr>
                    <w:rFonts w:ascii="TH SarabunPSK" w:eastAsia="Calibri" w:hAnsi="TH SarabunPSK" w:cs="TH SarabunPSK"/>
                    <w:sz w:val="28"/>
                    <w:cs/>
                  </w:rPr>
                  <w:t>เสริมผิวถนนลาดยางจากสะพาน หมู่ที่ 3 ถึงแยกบ้านยวด</w:t>
                </w:r>
              </w:p>
              <w:p w14:paraId="449C57B7" w14:textId="77777777" w:rsidR="00EB5A06" w:rsidRPr="008E12B7" w:rsidRDefault="00EB5A06" w:rsidP="00EF5E2D">
                <w:pPr>
                  <w:rPr>
                    <w:rFonts w:ascii="TH SarabunPSK" w:hAnsi="TH SarabunPSK" w:cs="TH SarabunPSK"/>
                    <w:color w:val="FF0000"/>
                    <w:sz w:val="28"/>
                    <w:cs/>
                  </w:rPr>
                </w:pPr>
                <w:r w:rsidRPr="00D55204">
                  <w:rPr>
                    <w:rFonts w:ascii="TH SarabunPSK" w:eastAsia="Calibri" w:hAnsi="TH SarabunPSK" w:cs="TH SarabunPSK"/>
                    <w:sz w:val="28"/>
                    <w:cs/>
                  </w:rPr>
                  <w:t>(ข้างร.ร.บ้านดอนบาก)</w:t>
                </w:r>
              </w:p>
            </w:tc>
            <w:tc>
              <w:tcPr>
                <w:tcW w:w="1843" w:type="dxa"/>
              </w:tcPr>
              <w:p w14:paraId="3CDDEDD5" w14:textId="77777777" w:rsidR="00EB5A06" w:rsidRPr="008E12B7" w:rsidRDefault="00EB5A06" w:rsidP="00EF5E2D">
                <w:pPr>
                  <w:rPr>
                    <w:rFonts w:ascii="TH SarabunPSK" w:hAnsi="TH SarabunPSK" w:cs="TH SarabunPSK"/>
                    <w:color w:val="FF0000"/>
                    <w:sz w:val="28"/>
                    <w:cs/>
                  </w:rPr>
                </w:pPr>
                <w:r w:rsidRPr="00D55204">
                  <w:rPr>
                    <w:rFonts w:ascii="TH SarabunPSK" w:eastAsia="Calibri" w:hAnsi="TH SarabunPSK" w:cs="TH SarabunPSK"/>
                    <w:sz w:val="28"/>
                    <w:cs/>
                  </w:rPr>
                  <w:t>- เพื่อให้ประชาชน/นักเรียนได้สัญจรสะดวก ไม่มีน้ำท่วมขังถนน</w:t>
                </w:r>
              </w:p>
            </w:tc>
            <w:tc>
              <w:tcPr>
                <w:tcW w:w="1842" w:type="dxa"/>
              </w:tcPr>
              <w:p w14:paraId="28F9E2DD" w14:textId="77777777" w:rsidR="00EB5A06" w:rsidRPr="00D55204" w:rsidRDefault="00EB5A06" w:rsidP="00EF5E2D">
                <w:pPr>
                  <w:rPr>
                    <w:rFonts w:ascii="TH SarabunPSK" w:eastAsia="Calibri" w:hAnsi="TH SarabunPSK" w:cs="TH SarabunPSK"/>
                    <w:sz w:val="28"/>
                  </w:rPr>
                </w:pPr>
                <w:r w:rsidRPr="00D55204">
                  <w:rPr>
                    <w:rFonts w:ascii="TH SarabunPSK" w:eastAsia="Calibri" w:hAnsi="TH SarabunPSK" w:cs="TH SarabunPSK"/>
                    <w:sz w:val="28"/>
                    <w:cs/>
                  </w:rPr>
                  <w:t>ถนนลาดยาง ขนาดผิวจราจร กว้าง 5 เมตร</w:t>
                </w:r>
              </w:p>
              <w:p w14:paraId="15811400" w14:textId="77777777" w:rsidR="00EB5A06" w:rsidRPr="00D55204" w:rsidRDefault="00EB5A06" w:rsidP="00EF5E2D">
                <w:pPr>
                  <w:rPr>
                    <w:rFonts w:ascii="TH SarabunPSK" w:eastAsia="Calibri" w:hAnsi="TH SarabunPSK" w:cs="TH SarabunPSK"/>
                    <w:sz w:val="28"/>
                  </w:rPr>
                </w:pPr>
                <w:r w:rsidRPr="00D55204">
                  <w:rPr>
                    <w:rFonts w:ascii="TH SarabunPSK" w:eastAsia="Calibri" w:hAnsi="TH SarabunPSK" w:cs="TH SarabunPSK"/>
                    <w:sz w:val="28"/>
                    <w:cs/>
                  </w:rPr>
                  <w:t>ยาว  500  เมตร</w:t>
                </w:r>
              </w:p>
              <w:p w14:paraId="13E90411" w14:textId="77777777" w:rsidR="00EB5A06" w:rsidRPr="008E12B7" w:rsidRDefault="00EB5A06" w:rsidP="00EF5E2D">
                <w:pPr>
                  <w:rPr>
                    <w:rFonts w:ascii="TH SarabunPSK" w:hAnsi="TH SarabunPSK" w:cs="TH SarabunPSK"/>
                    <w:color w:val="FF0000"/>
                    <w:sz w:val="28"/>
                    <w:cs/>
                  </w:rPr>
                </w:pPr>
                <w:r w:rsidRPr="00D55204">
                  <w:rPr>
                    <w:rFonts w:ascii="TH SarabunPSK" w:eastAsia="Calibri" w:hAnsi="TH SarabunPSK" w:cs="TH SarabunPSK"/>
                    <w:sz w:val="28"/>
                    <w:cs/>
                  </w:rPr>
                  <w:t xml:space="preserve">หนา  0.03  เมตร </w:t>
                </w:r>
              </w:p>
            </w:tc>
            <w:tc>
              <w:tcPr>
                <w:tcW w:w="1134" w:type="dxa"/>
              </w:tcPr>
              <w:p w14:paraId="6D4DBF43" w14:textId="77777777" w:rsidR="00EB5A06" w:rsidRPr="00F16879" w:rsidRDefault="00EB5A06" w:rsidP="00EF5E2D">
                <w:pPr>
                  <w:jc w:val="center"/>
                  <w:rPr>
                    <w:rFonts w:ascii="TH SarabunPSK" w:eastAsia="Calibri" w:hAnsi="TH SarabunPSK" w:cs="TH SarabunPSK"/>
                    <w:sz w:val="28"/>
                  </w:rPr>
                </w:pPr>
              </w:p>
              <w:p w14:paraId="5AAF6B4B" w14:textId="77777777" w:rsidR="00EB5A06" w:rsidRPr="008E12B7" w:rsidRDefault="00EB5A06" w:rsidP="00EF5E2D">
                <w:pPr>
                  <w:jc w:val="center"/>
                  <w:rPr>
                    <w:rFonts w:ascii="TH SarabunPSK" w:hAnsi="TH SarabunPSK" w:cs="TH SarabunPSK"/>
                    <w:color w:val="FF0000"/>
                    <w:sz w:val="28"/>
                  </w:rPr>
                </w:pPr>
                <w:r w:rsidRPr="00F16879">
                  <w:rPr>
                    <w:rFonts w:ascii="TH SarabunPSK" w:eastAsia="Calibri" w:hAnsi="TH SarabunPSK" w:cs="TH SarabunPSK"/>
                    <w:sz w:val="28"/>
                    <w:cs/>
                  </w:rPr>
                  <w:t>500,000</w:t>
                </w:r>
              </w:p>
            </w:tc>
            <w:tc>
              <w:tcPr>
                <w:tcW w:w="1134" w:type="dxa"/>
              </w:tcPr>
              <w:p w14:paraId="16B40320" w14:textId="77777777" w:rsidR="00EB5A06" w:rsidRPr="00F16879" w:rsidRDefault="00EB5A06" w:rsidP="00EF5E2D">
                <w:pPr>
                  <w:jc w:val="center"/>
                  <w:rPr>
                    <w:rFonts w:ascii="TH SarabunPSK" w:eastAsia="Calibri" w:hAnsi="TH SarabunPSK" w:cs="TH SarabunPSK"/>
                    <w:sz w:val="28"/>
                  </w:rPr>
                </w:pPr>
              </w:p>
              <w:p w14:paraId="12E8A52A" w14:textId="77777777" w:rsidR="00EB5A06" w:rsidRPr="008E12B7" w:rsidRDefault="00EB5A06" w:rsidP="00EF5E2D">
                <w:pPr>
                  <w:jc w:val="center"/>
                  <w:rPr>
                    <w:rFonts w:ascii="TH SarabunPSK" w:eastAsia="Calibri" w:hAnsi="TH SarabunPSK" w:cs="TH SarabunPSK"/>
                    <w:b/>
                    <w:bCs/>
                    <w:color w:val="FF0000"/>
                    <w:sz w:val="28"/>
                  </w:rPr>
                </w:pPr>
                <w:r w:rsidRPr="00F16879">
                  <w:rPr>
                    <w:rFonts w:ascii="TH SarabunPSK" w:eastAsia="Calibri" w:hAnsi="TH SarabunPSK" w:cs="TH SarabunPSK"/>
                    <w:sz w:val="28"/>
                    <w:cs/>
                  </w:rPr>
                  <w:t>500,000</w:t>
                </w:r>
              </w:p>
            </w:tc>
            <w:tc>
              <w:tcPr>
                <w:tcW w:w="1134" w:type="dxa"/>
              </w:tcPr>
              <w:p w14:paraId="0214FB20" w14:textId="77777777" w:rsidR="00EB5A06" w:rsidRPr="00F16879" w:rsidRDefault="00EB5A06" w:rsidP="00EF5E2D">
                <w:pPr>
                  <w:jc w:val="center"/>
                  <w:rPr>
                    <w:rFonts w:ascii="TH SarabunPSK" w:eastAsia="Calibri" w:hAnsi="TH SarabunPSK" w:cs="TH SarabunPSK"/>
                    <w:sz w:val="28"/>
                  </w:rPr>
                </w:pPr>
              </w:p>
              <w:p w14:paraId="79F2BD4F" w14:textId="77777777" w:rsidR="00EB5A06" w:rsidRPr="008E12B7" w:rsidRDefault="00EB5A06" w:rsidP="00EF5E2D">
                <w:pPr>
                  <w:jc w:val="center"/>
                  <w:rPr>
                    <w:rFonts w:ascii="TH SarabunPSK" w:eastAsia="Calibri" w:hAnsi="TH SarabunPSK" w:cs="TH SarabunPSK"/>
                    <w:b/>
                    <w:bCs/>
                    <w:color w:val="FF0000"/>
                    <w:sz w:val="28"/>
                  </w:rPr>
                </w:pPr>
                <w:r w:rsidRPr="00F16879">
                  <w:rPr>
                    <w:rFonts w:ascii="TH SarabunPSK" w:eastAsia="Calibri" w:hAnsi="TH SarabunPSK" w:cs="TH SarabunPSK"/>
                    <w:sz w:val="28"/>
                    <w:cs/>
                  </w:rPr>
                  <w:t>500,000</w:t>
                </w:r>
              </w:p>
            </w:tc>
            <w:tc>
              <w:tcPr>
                <w:tcW w:w="1134" w:type="dxa"/>
              </w:tcPr>
              <w:p w14:paraId="705572DD" w14:textId="77777777" w:rsidR="00EB5A06" w:rsidRPr="00F16879" w:rsidRDefault="00EB5A06" w:rsidP="00EF5E2D">
                <w:pPr>
                  <w:jc w:val="center"/>
                  <w:rPr>
                    <w:rFonts w:ascii="TH SarabunPSK" w:eastAsia="Calibri" w:hAnsi="TH SarabunPSK" w:cs="TH SarabunPSK"/>
                    <w:sz w:val="28"/>
                  </w:rPr>
                </w:pPr>
              </w:p>
              <w:p w14:paraId="19248019" w14:textId="77777777" w:rsidR="00EB5A06" w:rsidRPr="008E12B7" w:rsidRDefault="00EB5A06" w:rsidP="00EF5E2D">
                <w:pPr>
                  <w:jc w:val="center"/>
                  <w:rPr>
                    <w:rFonts w:ascii="TH SarabunPSK" w:eastAsia="Calibri" w:hAnsi="TH SarabunPSK" w:cs="TH SarabunPSK"/>
                    <w:b/>
                    <w:bCs/>
                    <w:color w:val="FF0000"/>
                    <w:sz w:val="28"/>
                  </w:rPr>
                </w:pPr>
                <w:r w:rsidRPr="00F16879">
                  <w:rPr>
                    <w:rFonts w:ascii="TH SarabunPSK" w:eastAsia="Calibri" w:hAnsi="TH SarabunPSK" w:cs="TH SarabunPSK"/>
                    <w:sz w:val="28"/>
                    <w:cs/>
                  </w:rPr>
                  <w:t>500,000</w:t>
                </w:r>
              </w:p>
            </w:tc>
            <w:tc>
              <w:tcPr>
                <w:tcW w:w="1134" w:type="dxa"/>
              </w:tcPr>
              <w:p w14:paraId="285303A5" w14:textId="77777777" w:rsidR="00EB5A06" w:rsidRPr="00F16879" w:rsidRDefault="00EB5A06" w:rsidP="00EF5E2D">
                <w:pPr>
                  <w:jc w:val="center"/>
                  <w:rPr>
                    <w:rFonts w:ascii="TH SarabunPSK" w:eastAsia="Calibri" w:hAnsi="TH SarabunPSK" w:cs="TH SarabunPSK"/>
                    <w:sz w:val="28"/>
                  </w:rPr>
                </w:pPr>
              </w:p>
              <w:p w14:paraId="13BF8C23" w14:textId="77777777" w:rsidR="00EB5A06" w:rsidRPr="008E12B7" w:rsidRDefault="00EB5A06" w:rsidP="00EF5E2D">
                <w:pPr>
                  <w:jc w:val="center"/>
                  <w:rPr>
                    <w:rFonts w:ascii="TH SarabunPSK" w:eastAsia="Calibri" w:hAnsi="TH SarabunPSK" w:cs="TH SarabunPSK"/>
                    <w:b/>
                    <w:bCs/>
                    <w:color w:val="FF0000"/>
                    <w:sz w:val="28"/>
                  </w:rPr>
                </w:pPr>
                <w:r w:rsidRPr="00F16879">
                  <w:rPr>
                    <w:rFonts w:ascii="TH SarabunPSK" w:eastAsia="Calibri" w:hAnsi="TH SarabunPSK" w:cs="TH SarabunPSK"/>
                    <w:sz w:val="28"/>
                    <w:cs/>
                  </w:rPr>
                  <w:t>500,000</w:t>
                </w:r>
              </w:p>
            </w:tc>
            <w:tc>
              <w:tcPr>
                <w:tcW w:w="1560" w:type="dxa"/>
              </w:tcPr>
              <w:p w14:paraId="366FE139" w14:textId="77777777" w:rsidR="00EB5A06" w:rsidRPr="008E12B7" w:rsidRDefault="00EB5A06" w:rsidP="00EF5E2D">
                <w:pPr>
                  <w:rPr>
                    <w:rFonts w:ascii="TH SarabunPSK" w:hAnsi="TH SarabunPSK" w:cs="TH SarabunPSK"/>
                    <w:color w:val="FF0000"/>
                    <w:sz w:val="28"/>
                  </w:rPr>
                </w:pPr>
                <w:r w:rsidRPr="00D55204">
                  <w:rPr>
                    <w:rFonts w:ascii="TH SarabunPSK" w:eastAsia="Calibri" w:hAnsi="TH SarabunPSK" w:cs="TH SarabunPSK"/>
                    <w:sz w:val="28"/>
                    <w:cs/>
                  </w:rPr>
                  <w:t>ถนนลาดยาง จำนวน  1 สาย</w:t>
                </w:r>
              </w:p>
            </w:tc>
            <w:tc>
              <w:tcPr>
                <w:tcW w:w="1701" w:type="dxa"/>
              </w:tcPr>
              <w:p w14:paraId="7D201E9F" w14:textId="77777777" w:rsidR="00EB5A06" w:rsidRPr="008E12B7" w:rsidRDefault="00EB5A06" w:rsidP="00EF5E2D">
                <w:pPr>
                  <w:rPr>
                    <w:rFonts w:ascii="TH SarabunPSK" w:hAnsi="TH SarabunPSK" w:cs="TH SarabunPSK"/>
                    <w:color w:val="FF0000"/>
                    <w:sz w:val="28"/>
                  </w:rPr>
                </w:pPr>
                <w:r w:rsidRPr="00D55204">
                  <w:rPr>
                    <w:rFonts w:ascii="TH SarabunPSK" w:eastAsia="Calibri" w:hAnsi="TH SarabunPSK" w:cs="TH SarabunPSK"/>
                    <w:sz w:val="28"/>
                    <w:cs/>
                  </w:rPr>
                  <w:t>ประชาชนสัญจรได้อย่างสะดวกรวดเร็ว</w:t>
                </w:r>
              </w:p>
            </w:tc>
            <w:tc>
              <w:tcPr>
                <w:tcW w:w="1134" w:type="dxa"/>
              </w:tcPr>
              <w:p w14:paraId="5443AE93" w14:textId="77777777" w:rsidR="00EB5A06" w:rsidRPr="008E12B7" w:rsidRDefault="00EB5A06" w:rsidP="00EF5E2D">
                <w:pPr>
                  <w:jc w:val="center"/>
                  <w:rPr>
                    <w:rFonts w:ascii="TH SarabunPSK" w:hAnsi="TH SarabunPSK" w:cs="TH SarabunPSK"/>
                    <w:color w:val="FF0000"/>
                    <w:sz w:val="28"/>
                  </w:rPr>
                </w:pPr>
                <w:r w:rsidRPr="00D55204">
                  <w:rPr>
                    <w:rFonts w:ascii="TH SarabunPSK" w:eastAsia="Calibri" w:hAnsi="TH SarabunPSK" w:cs="TH SarabunPSK"/>
                    <w:sz w:val="28"/>
                    <w:cs/>
                  </w:rPr>
                  <w:t>กองช่าง</w:t>
                </w:r>
              </w:p>
            </w:tc>
          </w:tr>
          <w:tr w:rsidR="00C8305E" w:rsidRPr="00C8305E" w14:paraId="0F42D4C1" w14:textId="77777777" w:rsidTr="00EF5E2D">
            <w:trPr>
              <w:trHeight w:val="413"/>
            </w:trPr>
            <w:tc>
              <w:tcPr>
                <w:tcW w:w="709" w:type="dxa"/>
              </w:tcPr>
              <w:p w14:paraId="17C9EB4D" w14:textId="77777777" w:rsidR="00EB5A06" w:rsidRPr="00C8305E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C8305E">
                  <w:rPr>
                    <w:rFonts w:ascii="TH SarabunPSK" w:hAnsi="TH SarabunPSK" w:cs="TH SarabunPSK"/>
                    <w:sz w:val="28"/>
                  </w:rPr>
                  <w:t>110</w:t>
                </w:r>
              </w:p>
            </w:tc>
            <w:tc>
              <w:tcPr>
                <w:tcW w:w="1843" w:type="dxa"/>
              </w:tcPr>
              <w:p w14:paraId="3854A07F" w14:textId="77777777" w:rsidR="00EB5A06" w:rsidRPr="00C8305E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C8305E">
                  <w:rPr>
                    <w:rFonts w:ascii="TH SarabunPSK" w:hAnsi="TH SarabunPSK" w:cs="TH SarabunPSK"/>
                    <w:sz w:val="28"/>
                    <w:cs/>
                  </w:rPr>
                  <w:t>ก่อสร้างถนน คสล.</w:t>
                </w:r>
                <w:r w:rsidRPr="00C8305E">
                  <w:rPr>
                    <w:rFonts w:ascii="TH SarabunPSK" w:hAnsi="TH SarabunPSK" w:cs="TH SarabunPSK" w:hint="cs"/>
                    <w:sz w:val="28"/>
                    <w:cs/>
                  </w:rPr>
                  <w:t>สาย</w:t>
                </w:r>
                <w:proofErr w:type="spellStart"/>
                <w:r w:rsidRPr="00C8305E">
                  <w:rPr>
                    <w:rFonts w:ascii="TH SarabunPSK" w:hAnsi="TH SarabunPSK" w:cs="TH SarabunPSK" w:hint="cs"/>
                    <w:sz w:val="28"/>
                    <w:cs/>
                  </w:rPr>
                  <w:t>ฌาป</w:t>
                </w:r>
                <w:proofErr w:type="spellEnd"/>
                <w:r w:rsidRPr="00C8305E">
                  <w:rPr>
                    <w:rFonts w:ascii="TH SarabunPSK" w:hAnsi="TH SarabunPSK" w:cs="TH SarabunPSK" w:hint="cs"/>
                    <w:sz w:val="28"/>
                    <w:cs/>
                  </w:rPr>
                  <w:t xml:space="preserve">ณกิจสถานบ้านดอนบาก </w:t>
                </w:r>
                <w:r w:rsidRPr="00C8305E">
                  <w:rPr>
                    <w:rFonts w:ascii="TH SarabunPSK" w:hAnsi="TH SarabunPSK" w:cs="TH SarabunPSK" w:hint="cs"/>
                    <w:b/>
                    <w:bCs/>
                    <w:sz w:val="28"/>
                    <w:cs/>
                  </w:rPr>
                  <w:t xml:space="preserve">- </w:t>
                </w:r>
                <w:r w:rsidRPr="00C8305E">
                  <w:rPr>
                    <w:rFonts w:ascii="TH SarabunPSK" w:hAnsi="TH SarabunPSK" w:cs="TH SarabunPSK" w:hint="cs"/>
                    <w:sz w:val="28"/>
                    <w:cs/>
                  </w:rPr>
                  <w:t>ห้วยคึกฤทธิ์  หมู่ที่ 3</w:t>
                </w:r>
              </w:p>
            </w:tc>
            <w:tc>
              <w:tcPr>
                <w:tcW w:w="1843" w:type="dxa"/>
              </w:tcPr>
              <w:p w14:paraId="219DF278" w14:textId="77777777" w:rsidR="00EB5A06" w:rsidRPr="00C8305E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C8305E">
                  <w:rPr>
                    <w:rFonts w:ascii="TH SarabunPSK" w:hAnsi="TH SarabunPSK" w:cs="TH SarabunPSK"/>
                    <w:sz w:val="28"/>
                    <w:cs/>
                  </w:rPr>
                  <w:t>-เพื่อก่อสร้างถนน คสล.ให้ประชาชนสัญจรได้อย่างสะดวกและรวดเร็ว</w:t>
                </w:r>
              </w:p>
            </w:tc>
            <w:tc>
              <w:tcPr>
                <w:tcW w:w="1842" w:type="dxa"/>
              </w:tcPr>
              <w:p w14:paraId="436BA043" w14:textId="77777777" w:rsidR="00EB5A06" w:rsidRPr="00C8305E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C8305E">
                  <w:rPr>
                    <w:rFonts w:ascii="TH SarabunPSK" w:hAnsi="TH SarabunPSK" w:cs="TH SarabunPSK"/>
                    <w:sz w:val="28"/>
                    <w:cs/>
                  </w:rPr>
                  <w:t>ก่อสร้างถนน คสล.ขนาดผิวจราจร</w:t>
                </w:r>
              </w:p>
              <w:p w14:paraId="12F00CCC" w14:textId="77777777" w:rsidR="00EB5A06" w:rsidRPr="00C8305E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C8305E">
                  <w:rPr>
                    <w:rFonts w:ascii="TH SarabunPSK" w:hAnsi="TH SarabunPSK" w:cs="TH SarabunPSK"/>
                    <w:sz w:val="28"/>
                    <w:cs/>
                  </w:rPr>
                  <w:t xml:space="preserve">กว้าง </w:t>
                </w:r>
                <w:r w:rsidRPr="00C8305E">
                  <w:rPr>
                    <w:rFonts w:ascii="TH SarabunPSK" w:hAnsi="TH SarabunPSK" w:cs="TH SarabunPSK" w:hint="cs"/>
                    <w:sz w:val="28"/>
                    <w:cs/>
                  </w:rPr>
                  <w:t xml:space="preserve"> </w:t>
                </w:r>
                <w:r w:rsidRPr="00C8305E">
                  <w:rPr>
                    <w:rFonts w:ascii="TH SarabunPSK" w:hAnsi="TH SarabunPSK" w:cs="TH SarabunPSK"/>
                    <w:sz w:val="28"/>
                    <w:cs/>
                  </w:rPr>
                  <w:t>5</w:t>
                </w:r>
                <w:r w:rsidRPr="00C8305E">
                  <w:rPr>
                    <w:rFonts w:ascii="TH SarabunPSK" w:hAnsi="TH SarabunPSK" w:cs="TH SarabunPSK" w:hint="cs"/>
                    <w:sz w:val="28"/>
                    <w:cs/>
                  </w:rPr>
                  <w:t xml:space="preserve"> </w:t>
                </w:r>
                <w:r w:rsidRPr="00C8305E">
                  <w:rPr>
                    <w:rFonts w:ascii="TH SarabunPSK" w:hAnsi="TH SarabunPSK" w:cs="TH SarabunPSK"/>
                    <w:sz w:val="28"/>
                    <w:cs/>
                  </w:rPr>
                  <w:t xml:space="preserve"> เมตร</w:t>
                </w:r>
              </w:p>
              <w:p w14:paraId="1E27BB83" w14:textId="77777777" w:rsidR="00EB5A06" w:rsidRPr="00C8305E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C8305E">
                  <w:rPr>
                    <w:rFonts w:ascii="TH SarabunPSK" w:hAnsi="TH SarabunPSK" w:cs="TH SarabunPSK"/>
                    <w:sz w:val="28"/>
                    <w:cs/>
                  </w:rPr>
                  <w:t>ยาว  240 เมตร</w:t>
                </w:r>
              </w:p>
              <w:p w14:paraId="75515C6A" w14:textId="77777777" w:rsidR="00EB5A06" w:rsidRPr="00C8305E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C8305E">
                  <w:rPr>
                    <w:rFonts w:ascii="TH SarabunPSK" w:hAnsi="TH SarabunPSK" w:cs="TH SarabunPSK"/>
                    <w:sz w:val="28"/>
                    <w:cs/>
                  </w:rPr>
                  <w:t>หนา  0.15  เมตร</w:t>
                </w:r>
              </w:p>
            </w:tc>
            <w:tc>
              <w:tcPr>
                <w:tcW w:w="1134" w:type="dxa"/>
              </w:tcPr>
              <w:p w14:paraId="4D5347D1" w14:textId="77777777" w:rsidR="00EB5A06" w:rsidRPr="00C8305E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0EF6F9C4" w14:textId="77777777" w:rsidR="00EB5A06" w:rsidRPr="00C8305E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C8305E">
                  <w:rPr>
                    <w:rFonts w:ascii="TH SarabunPSK" w:hAnsi="TH SarabunPSK" w:cs="TH SarabunPSK"/>
                    <w:sz w:val="28"/>
                    <w:cs/>
                  </w:rPr>
                  <w:t>500,000</w:t>
                </w:r>
              </w:p>
            </w:tc>
            <w:tc>
              <w:tcPr>
                <w:tcW w:w="1134" w:type="dxa"/>
              </w:tcPr>
              <w:p w14:paraId="33D889B4" w14:textId="77777777" w:rsidR="00EB5A06" w:rsidRPr="00C8305E" w:rsidRDefault="00EB5A06" w:rsidP="00EF5E2D">
                <w:pPr>
                  <w:jc w:val="center"/>
                  <w:rPr>
                    <w:rFonts w:ascii="TH SarabunPSK" w:eastAsia="Calibri" w:hAnsi="TH SarabunPSK" w:cs="TH SarabunPSK"/>
                    <w:sz w:val="28"/>
                  </w:rPr>
                </w:pPr>
              </w:p>
              <w:p w14:paraId="15278C65" w14:textId="77777777" w:rsidR="00EB5A06" w:rsidRPr="00C8305E" w:rsidRDefault="00EB5A06" w:rsidP="00EF5E2D">
                <w:pPr>
                  <w:jc w:val="center"/>
                  <w:rPr>
                    <w:rFonts w:ascii="TH SarabunPSK" w:eastAsia="Calibri" w:hAnsi="TH SarabunPSK" w:cs="TH SarabunPSK"/>
                    <w:sz w:val="28"/>
                  </w:rPr>
                </w:pPr>
                <w:r w:rsidRPr="00C8305E">
                  <w:rPr>
                    <w:rFonts w:ascii="TH SarabunPSK" w:eastAsia="Calibri" w:hAnsi="TH SarabunPSK" w:cs="TH SarabunPSK"/>
                    <w:sz w:val="28"/>
                    <w:cs/>
                  </w:rPr>
                  <w:t>500,000</w:t>
                </w:r>
              </w:p>
            </w:tc>
            <w:tc>
              <w:tcPr>
                <w:tcW w:w="1134" w:type="dxa"/>
              </w:tcPr>
              <w:p w14:paraId="2941B58A" w14:textId="77777777" w:rsidR="00EB5A06" w:rsidRPr="00C8305E" w:rsidRDefault="00EB5A06" w:rsidP="00EF5E2D">
                <w:pPr>
                  <w:jc w:val="center"/>
                  <w:rPr>
                    <w:rFonts w:ascii="TH SarabunPSK" w:eastAsia="Calibri" w:hAnsi="TH SarabunPSK" w:cs="TH SarabunPSK"/>
                    <w:sz w:val="28"/>
                  </w:rPr>
                </w:pPr>
              </w:p>
              <w:p w14:paraId="58DE4779" w14:textId="77777777" w:rsidR="00EB5A06" w:rsidRPr="00C8305E" w:rsidRDefault="00EB5A06" w:rsidP="00EF5E2D">
                <w:pPr>
                  <w:jc w:val="center"/>
                  <w:rPr>
                    <w:rFonts w:ascii="TH SarabunPSK" w:eastAsia="Calibri" w:hAnsi="TH SarabunPSK" w:cs="TH SarabunPSK"/>
                    <w:sz w:val="28"/>
                  </w:rPr>
                </w:pPr>
                <w:r w:rsidRPr="00C8305E">
                  <w:rPr>
                    <w:rFonts w:ascii="TH SarabunPSK" w:eastAsia="Calibri" w:hAnsi="TH SarabunPSK" w:cs="TH SarabunPSK"/>
                    <w:sz w:val="28"/>
                    <w:cs/>
                  </w:rPr>
                  <w:t>500,000</w:t>
                </w:r>
              </w:p>
            </w:tc>
            <w:tc>
              <w:tcPr>
                <w:tcW w:w="1134" w:type="dxa"/>
              </w:tcPr>
              <w:p w14:paraId="6268CCB7" w14:textId="77777777" w:rsidR="00EB5A06" w:rsidRPr="00C8305E" w:rsidRDefault="00EB5A06" w:rsidP="00EF5E2D">
                <w:pPr>
                  <w:jc w:val="center"/>
                  <w:rPr>
                    <w:rFonts w:ascii="TH SarabunPSK" w:eastAsia="Calibri" w:hAnsi="TH SarabunPSK" w:cs="TH SarabunPSK"/>
                    <w:sz w:val="28"/>
                  </w:rPr>
                </w:pPr>
              </w:p>
              <w:p w14:paraId="69826790" w14:textId="77777777" w:rsidR="00EB5A06" w:rsidRPr="00C8305E" w:rsidRDefault="00EB5A06" w:rsidP="00EF5E2D">
                <w:pPr>
                  <w:jc w:val="center"/>
                  <w:rPr>
                    <w:rFonts w:ascii="TH SarabunPSK" w:eastAsia="Calibri" w:hAnsi="TH SarabunPSK" w:cs="TH SarabunPSK"/>
                    <w:sz w:val="28"/>
                  </w:rPr>
                </w:pPr>
                <w:r w:rsidRPr="00C8305E">
                  <w:rPr>
                    <w:rFonts w:ascii="TH SarabunPSK" w:eastAsia="Calibri" w:hAnsi="TH SarabunPSK" w:cs="TH SarabunPSK"/>
                    <w:sz w:val="28"/>
                    <w:cs/>
                  </w:rPr>
                  <w:t>500,000</w:t>
                </w:r>
              </w:p>
            </w:tc>
            <w:tc>
              <w:tcPr>
                <w:tcW w:w="1134" w:type="dxa"/>
              </w:tcPr>
              <w:p w14:paraId="4ACBEC68" w14:textId="77777777" w:rsidR="00EB5A06" w:rsidRPr="00C8305E" w:rsidRDefault="00EB5A06" w:rsidP="00EF5E2D">
                <w:pPr>
                  <w:jc w:val="center"/>
                  <w:rPr>
                    <w:rFonts w:ascii="TH SarabunPSK" w:eastAsia="Calibri" w:hAnsi="TH SarabunPSK" w:cs="TH SarabunPSK"/>
                    <w:sz w:val="28"/>
                  </w:rPr>
                </w:pPr>
              </w:p>
              <w:p w14:paraId="0C393D9B" w14:textId="77777777" w:rsidR="00EB5A06" w:rsidRPr="00C8305E" w:rsidRDefault="00EB5A06" w:rsidP="00EF5E2D">
                <w:pPr>
                  <w:jc w:val="center"/>
                  <w:rPr>
                    <w:rFonts w:ascii="TH SarabunPSK" w:eastAsia="Calibri" w:hAnsi="TH SarabunPSK" w:cs="TH SarabunPSK"/>
                    <w:sz w:val="28"/>
                  </w:rPr>
                </w:pPr>
                <w:r w:rsidRPr="00C8305E">
                  <w:rPr>
                    <w:rFonts w:ascii="TH SarabunPSK" w:eastAsia="Calibri" w:hAnsi="TH SarabunPSK" w:cs="TH SarabunPSK"/>
                    <w:sz w:val="28"/>
                    <w:cs/>
                  </w:rPr>
                  <w:t>500,000</w:t>
                </w:r>
              </w:p>
            </w:tc>
            <w:tc>
              <w:tcPr>
                <w:tcW w:w="1560" w:type="dxa"/>
              </w:tcPr>
              <w:p w14:paraId="0AFD2566" w14:textId="77777777" w:rsidR="00EB5A06" w:rsidRPr="00C8305E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C8305E">
                  <w:rPr>
                    <w:rFonts w:ascii="TH SarabunPSK" w:hAnsi="TH SarabunPSK" w:cs="TH SarabunPSK"/>
                    <w:sz w:val="28"/>
                    <w:cs/>
                  </w:rPr>
                  <w:t xml:space="preserve">ถนน คสล. </w:t>
                </w:r>
              </w:p>
              <w:p w14:paraId="2C907579" w14:textId="77777777" w:rsidR="00EB5A06" w:rsidRPr="00C8305E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C8305E">
                  <w:rPr>
                    <w:rFonts w:ascii="TH SarabunPSK" w:hAnsi="TH SarabunPSK" w:cs="TH SarabunPSK"/>
                    <w:sz w:val="28"/>
                    <w:cs/>
                  </w:rPr>
                  <w:t>จำนวน 1 สาย</w:t>
                </w:r>
              </w:p>
            </w:tc>
            <w:tc>
              <w:tcPr>
                <w:tcW w:w="1701" w:type="dxa"/>
              </w:tcPr>
              <w:p w14:paraId="3CF77E5F" w14:textId="77777777" w:rsidR="00EB5A06" w:rsidRPr="00C8305E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C8305E">
                  <w:rPr>
                    <w:rFonts w:ascii="TH SarabunPSK" w:hAnsi="TH SarabunPSK" w:cs="TH SarabunPSK"/>
                    <w:sz w:val="28"/>
                    <w:cs/>
                  </w:rPr>
                  <w:t>ประชาชนสัญจรได้อย่างสะดวกรวดเร็ว</w:t>
                </w:r>
              </w:p>
            </w:tc>
            <w:tc>
              <w:tcPr>
                <w:tcW w:w="1134" w:type="dxa"/>
              </w:tcPr>
              <w:p w14:paraId="7DB7CD10" w14:textId="77777777" w:rsidR="00EB5A06" w:rsidRPr="00C8305E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C8305E">
                  <w:rPr>
                    <w:rFonts w:ascii="TH SarabunPSK" w:hAnsi="TH SarabunPSK" w:cs="TH SarabunPSK"/>
                    <w:sz w:val="28"/>
                    <w:cs/>
                  </w:rPr>
                  <w:t>กองช่าง</w:t>
                </w:r>
              </w:p>
            </w:tc>
          </w:tr>
        </w:tbl>
        <w:p w14:paraId="11E89FFF" w14:textId="77777777" w:rsidR="00EB5A06" w:rsidRPr="00D55204" w:rsidRDefault="00EB5A06" w:rsidP="00EB5A06">
          <w:pPr>
            <w:pStyle w:val="a3"/>
            <w:tabs>
              <w:tab w:val="clear" w:pos="9026"/>
              <w:tab w:val="right" w:pos="5954"/>
            </w:tabs>
            <w:rPr>
              <w:rFonts w:ascii="TH SarabunPSK" w:hAnsi="TH SarabunPSK" w:cs="TH SarabunPSK"/>
              <w:b/>
              <w:bCs/>
            </w:rPr>
          </w:pPr>
        </w:p>
        <w:p w14:paraId="244EAFBD" w14:textId="77777777" w:rsidR="00EB5A06" w:rsidRPr="00D55204" w:rsidRDefault="00EB5A06" w:rsidP="00EB5A06">
          <w:pPr>
            <w:pStyle w:val="a3"/>
            <w:tabs>
              <w:tab w:val="clear" w:pos="9026"/>
              <w:tab w:val="right" w:pos="5954"/>
            </w:tabs>
            <w:rPr>
              <w:rFonts w:ascii="TH SarabunPSK" w:hAnsi="TH SarabunPSK" w:cs="TH SarabunPSK"/>
              <w:b/>
              <w:bCs/>
            </w:rPr>
          </w:pPr>
        </w:p>
        <w:p w14:paraId="79B89EAD" w14:textId="77777777" w:rsidR="00EB5A06" w:rsidRPr="00D55204" w:rsidRDefault="00EB5A06" w:rsidP="00EB5A06">
          <w:pPr>
            <w:pStyle w:val="a3"/>
            <w:tabs>
              <w:tab w:val="clear" w:pos="9026"/>
              <w:tab w:val="right" w:pos="5954"/>
            </w:tabs>
            <w:rPr>
              <w:rFonts w:ascii="TH SarabunPSK" w:hAnsi="TH SarabunPSK" w:cs="TH SarabunPSK"/>
              <w:b/>
              <w:bCs/>
            </w:rPr>
          </w:pPr>
        </w:p>
        <w:p w14:paraId="3AAC5BD1" w14:textId="77777777" w:rsidR="00EB5A06" w:rsidRPr="00D55204" w:rsidRDefault="00EB5A06" w:rsidP="00EB5A06">
          <w:pPr>
            <w:pStyle w:val="a3"/>
            <w:tabs>
              <w:tab w:val="clear" w:pos="9026"/>
              <w:tab w:val="right" w:pos="5954"/>
            </w:tabs>
            <w:rPr>
              <w:rFonts w:ascii="TH SarabunPSK" w:hAnsi="TH SarabunPSK" w:cs="TH SarabunPSK"/>
              <w:b/>
              <w:bCs/>
            </w:rPr>
          </w:pPr>
        </w:p>
        <w:p w14:paraId="014B3C44" w14:textId="77777777" w:rsidR="00EB5A06" w:rsidRPr="00D55204" w:rsidRDefault="00EB5A06" w:rsidP="00EB5A06">
          <w:pPr>
            <w:pStyle w:val="a3"/>
            <w:tabs>
              <w:tab w:val="clear" w:pos="9026"/>
              <w:tab w:val="right" w:pos="5954"/>
            </w:tabs>
            <w:rPr>
              <w:rFonts w:ascii="TH SarabunPSK" w:hAnsi="TH SarabunPSK" w:cs="TH SarabunPSK"/>
              <w:b/>
              <w:bCs/>
            </w:rPr>
          </w:pPr>
        </w:p>
        <w:p w14:paraId="3E53C04A" w14:textId="77777777" w:rsidR="00EB5A06" w:rsidRPr="00D55204" w:rsidRDefault="00EB5A06" w:rsidP="00EB5A06">
          <w:pPr>
            <w:pStyle w:val="a3"/>
            <w:tabs>
              <w:tab w:val="clear" w:pos="9026"/>
              <w:tab w:val="right" w:pos="5954"/>
            </w:tabs>
            <w:rPr>
              <w:rFonts w:ascii="TH SarabunPSK" w:hAnsi="TH SarabunPSK" w:cs="TH SarabunPSK"/>
              <w:b/>
              <w:bCs/>
            </w:rPr>
          </w:pPr>
        </w:p>
        <w:p w14:paraId="2E04AA95" w14:textId="77777777" w:rsidR="00EB5A06" w:rsidRPr="00D55204" w:rsidRDefault="00EB5A06" w:rsidP="00EB5A06">
          <w:pPr>
            <w:pStyle w:val="a3"/>
            <w:tabs>
              <w:tab w:val="clear" w:pos="9026"/>
              <w:tab w:val="right" w:pos="5954"/>
            </w:tabs>
            <w:rPr>
              <w:rFonts w:ascii="TH SarabunPSK" w:hAnsi="TH SarabunPSK" w:cs="TH SarabunPSK"/>
              <w:b/>
              <w:bCs/>
            </w:rPr>
          </w:pPr>
        </w:p>
        <w:p w14:paraId="0410D0F4" w14:textId="77777777" w:rsidR="00EB5A06" w:rsidRPr="00D55204" w:rsidRDefault="00EB5A06" w:rsidP="00EB5A06">
          <w:pPr>
            <w:pStyle w:val="a3"/>
            <w:tabs>
              <w:tab w:val="clear" w:pos="9026"/>
              <w:tab w:val="right" w:pos="5954"/>
            </w:tabs>
            <w:rPr>
              <w:rFonts w:ascii="TH SarabunPSK" w:hAnsi="TH SarabunPSK" w:cs="TH SarabunPSK"/>
              <w:b/>
              <w:bCs/>
            </w:rPr>
          </w:pPr>
        </w:p>
        <w:p w14:paraId="142CC44F" w14:textId="77777777" w:rsidR="00EB5A06" w:rsidRPr="00D55204" w:rsidRDefault="00EB5A06" w:rsidP="00EB5A06">
          <w:pPr>
            <w:pStyle w:val="a3"/>
            <w:tabs>
              <w:tab w:val="clear" w:pos="9026"/>
              <w:tab w:val="right" w:pos="5954"/>
            </w:tabs>
            <w:rPr>
              <w:rFonts w:ascii="TH SarabunPSK" w:hAnsi="TH SarabunPSK" w:cs="TH SarabunPSK"/>
              <w:b/>
              <w:bCs/>
            </w:rPr>
          </w:pPr>
        </w:p>
        <w:p w14:paraId="1473CFDC" w14:textId="77777777" w:rsidR="00EB5A06" w:rsidRPr="00D55204" w:rsidRDefault="00EB5A06" w:rsidP="00EB5A06">
          <w:pPr>
            <w:pStyle w:val="a3"/>
            <w:tabs>
              <w:tab w:val="clear" w:pos="9026"/>
              <w:tab w:val="right" w:pos="5954"/>
            </w:tabs>
            <w:rPr>
              <w:rFonts w:ascii="TH SarabunPSK" w:hAnsi="TH SarabunPSK" w:cs="TH SarabunPSK"/>
              <w:b/>
              <w:bCs/>
            </w:rPr>
          </w:pPr>
        </w:p>
        <w:p w14:paraId="39F9F780" w14:textId="77777777" w:rsidR="00EB5A06" w:rsidRDefault="00EB5A06" w:rsidP="00EB5A06">
          <w:pPr>
            <w:pStyle w:val="a3"/>
            <w:tabs>
              <w:tab w:val="clear" w:pos="9026"/>
              <w:tab w:val="right" w:pos="5954"/>
            </w:tabs>
            <w:rPr>
              <w:rFonts w:ascii="TH SarabunPSK" w:hAnsi="TH SarabunPSK" w:cs="TH SarabunPSK"/>
              <w:b/>
              <w:bCs/>
            </w:rPr>
          </w:pPr>
        </w:p>
        <w:p w14:paraId="4598B567" w14:textId="77777777" w:rsidR="00EB5A06" w:rsidRDefault="00EB5A06" w:rsidP="00EB5A06">
          <w:pPr>
            <w:pStyle w:val="a3"/>
            <w:tabs>
              <w:tab w:val="clear" w:pos="9026"/>
              <w:tab w:val="right" w:pos="5954"/>
            </w:tabs>
            <w:rPr>
              <w:rFonts w:ascii="TH SarabunPSK" w:hAnsi="TH SarabunPSK" w:cs="TH SarabunPSK"/>
              <w:b/>
              <w:bCs/>
            </w:rPr>
          </w:pPr>
        </w:p>
        <w:p w14:paraId="0E740A56" w14:textId="77777777" w:rsidR="00EB5A06" w:rsidRDefault="00EB5A06" w:rsidP="00EB5A06">
          <w:pPr>
            <w:pStyle w:val="a3"/>
            <w:tabs>
              <w:tab w:val="clear" w:pos="9026"/>
              <w:tab w:val="right" w:pos="5954"/>
            </w:tabs>
            <w:rPr>
              <w:rFonts w:ascii="TH SarabunPSK" w:hAnsi="TH SarabunPSK" w:cs="TH SarabunPSK"/>
              <w:b/>
              <w:bCs/>
            </w:rPr>
          </w:pPr>
        </w:p>
        <w:p w14:paraId="14BD3786" w14:textId="77777777" w:rsidR="00EB5A06" w:rsidRPr="00D55204" w:rsidRDefault="00EB5A06" w:rsidP="00EB5A06">
          <w:pPr>
            <w:pStyle w:val="a3"/>
            <w:tabs>
              <w:tab w:val="clear" w:pos="9026"/>
              <w:tab w:val="right" w:pos="5954"/>
            </w:tabs>
            <w:rPr>
              <w:rFonts w:ascii="TH SarabunPSK" w:hAnsi="TH SarabunPSK" w:cs="TH SarabunPSK"/>
              <w:b/>
              <w:bCs/>
            </w:rPr>
          </w:pPr>
        </w:p>
      </w:sdtContent>
    </w:sdt>
    <w:p w14:paraId="3A07BE96" w14:textId="77777777" w:rsidR="00EB5A06" w:rsidRPr="00D55204" w:rsidRDefault="00EB5A06" w:rsidP="00EB5A06">
      <w:pPr>
        <w:spacing w:after="0" w:line="240" w:lineRule="auto"/>
        <w:rPr>
          <w:rFonts w:ascii="TH SarabunPSK" w:hAnsi="TH SarabunPSK" w:cs="TH SarabunPSK"/>
          <w:sz w:val="28"/>
        </w:rPr>
      </w:pPr>
      <w:r w:rsidRPr="00D55204">
        <w:rPr>
          <w:rFonts w:ascii="TH SarabunPSK" w:hAnsi="TH SarabunPSK" w:cs="TH SarabunPSK"/>
          <w:b/>
          <w:bCs/>
          <w:cs/>
        </w:rPr>
        <w:t xml:space="preserve">    </w:t>
      </w:r>
      <w:r w:rsidRPr="00D55204">
        <w:rPr>
          <w:rFonts w:ascii="TH SarabunPSK" w:hAnsi="TH SarabunPSK" w:cs="TH SarabunPSK"/>
          <w:sz w:val="28"/>
          <w:cs/>
        </w:rPr>
        <w:t xml:space="preserve">    1. ยุทศาสต</w:t>
      </w:r>
      <w:proofErr w:type="spellStart"/>
      <w:r w:rsidRPr="00D55204">
        <w:rPr>
          <w:rFonts w:ascii="TH SarabunPSK" w:hAnsi="TH SarabunPSK" w:cs="TH SarabunPSK"/>
          <w:sz w:val="28"/>
          <w:cs/>
        </w:rPr>
        <w:t>ร์</w:t>
      </w:r>
      <w:proofErr w:type="spellEnd"/>
      <w:r w:rsidRPr="00D55204">
        <w:rPr>
          <w:rFonts w:ascii="TH SarabunPSK" w:hAnsi="TH SarabunPSK" w:cs="TH SarabunPSK"/>
          <w:sz w:val="28"/>
          <w:cs/>
        </w:rPr>
        <w:tab/>
      </w:r>
      <w:r w:rsidRPr="00D55204">
        <w:rPr>
          <w:rFonts w:ascii="TH SarabunPSK" w:hAnsi="TH SarabunPSK" w:cs="TH SarabunPSK"/>
          <w:sz w:val="28"/>
          <w:cs/>
        </w:rPr>
        <w:tab/>
      </w:r>
      <w:r w:rsidRPr="00D55204">
        <w:rPr>
          <w:rFonts w:ascii="TH SarabunPSK" w:hAnsi="TH SarabunPSK" w:cs="TH SarabunPSK"/>
          <w:sz w:val="28"/>
          <w:cs/>
        </w:rPr>
        <w:tab/>
      </w:r>
      <w:r w:rsidRPr="00D55204">
        <w:rPr>
          <w:rFonts w:ascii="TH SarabunPSK" w:hAnsi="TH SarabunPSK" w:cs="TH SarabunPSK"/>
          <w:sz w:val="28"/>
          <w:cs/>
        </w:rPr>
        <w:tab/>
      </w:r>
      <w:r w:rsidRPr="00D55204">
        <w:rPr>
          <w:rFonts w:ascii="TH SarabunPSK" w:hAnsi="TH SarabunPSK" w:cs="TH SarabunPSK"/>
          <w:sz w:val="28"/>
          <w:cs/>
        </w:rPr>
        <w:tab/>
      </w:r>
      <w:r w:rsidRPr="00D55204">
        <w:rPr>
          <w:rFonts w:ascii="TH SarabunPSK" w:hAnsi="TH SarabunPSK" w:cs="TH SarabunPSK"/>
          <w:sz w:val="28"/>
          <w:cs/>
        </w:rPr>
        <w:tab/>
      </w:r>
      <w:r w:rsidRPr="00D55204">
        <w:rPr>
          <w:rFonts w:ascii="TH SarabunPSK" w:hAnsi="TH SarabunPSK" w:cs="TH SarabunPSK"/>
          <w:sz w:val="28"/>
          <w:cs/>
        </w:rPr>
        <w:tab/>
        <w:t>ยุทธศาสตร์ที่ 1  การพัฒนาด้านโครงสร้างพื้นฐาน  ระบบสาธารณูปโภค</w:t>
      </w:r>
    </w:p>
    <w:p w14:paraId="56274F17" w14:textId="77777777" w:rsidR="00EB5A06" w:rsidRPr="00D55204" w:rsidRDefault="00EB5A06" w:rsidP="00EB5A06">
      <w:pPr>
        <w:spacing w:after="0" w:line="240" w:lineRule="auto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/>
          <w:sz w:val="28"/>
          <w:cs/>
        </w:rPr>
        <w:t xml:space="preserve">    </w:t>
      </w:r>
      <w:r>
        <w:rPr>
          <w:rFonts w:ascii="TH SarabunPSK" w:hAnsi="TH SarabunPSK" w:cs="TH SarabunPSK"/>
          <w:sz w:val="28"/>
          <w:cs/>
        </w:rPr>
        <w:tab/>
        <w:t xml:space="preserve">1.1 กลยุทธ์     </w:t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 w:rsidRPr="00D55204">
        <w:rPr>
          <w:rFonts w:ascii="TH SarabunPSK" w:hAnsi="TH SarabunPSK" w:cs="TH SarabunPSK"/>
          <w:sz w:val="28"/>
          <w:cs/>
        </w:rPr>
        <w:t>ก่อสร้างและปรับปรุงบำรุงถนน  ร่องระบายน้ำ  และจัดหาแหล่งน้ำการเกษตร</w:t>
      </w:r>
    </w:p>
    <w:p w14:paraId="3D1213F3" w14:textId="77777777" w:rsidR="00EB5A06" w:rsidRPr="00D55204" w:rsidRDefault="00EB5A06" w:rsidP="00EB5A06">
      <w:pPr>
        <w:spacing w:after="0" w:line="240" w:lineRule="auto"/>
        <w:rPr>
          <w:rFonts w:ascii="TH SarabunPSK" w:hAnsi="TH SarabunPSK" w:cs="TH SarabunPSK"/>
          <w:sz w:val="28"/>
          <w:cs/>
        </w:rPr>
      </w:pPr>
      <w:r>
        <w:rPr>
          <w:rFonts w:ascii="TH SarabunPSK" w:hAnsi="TH SarabunPSK" w:cs="TH SarabunPSK"/>
          <w:sz w:val="28"/>
          <w:cs/>
        </w:rPr>
        <w:tab/>
        <w:t>1.2</w:t>
      </w:r>
      <w:r w:rsidRPr="00D55204">
        <w:rPr>
          <w:rFonts w:ascii="TH SarabunPSK" w:hAnsi="TH SarabunPSK" w:cs="TH SarabunPSK"/>
          <w:sz w:val="28"/>
          <w:cs/>
        </w:rPr>
        <w:t xml:space="preserve"> แผนงาน อุตสาหกรรมและการโยธา   </w:t>
      </w:r>
      <w:r w:rsidRPr="00D55204">
        <w:rPr>
          <w:rFonts w:ascii="TH SarabunPSK" w:hAnsi="TH SarabunPSK" w:cs="TH SarabunPSK"/>
          <w:sz w:val="28"/>
          <w:cs/>
        </w:rPr>
        <w:tab/>
      </w:r>
      <w:r w:rsidRPr="00D55204">
        <w:rPr>
          <w:rFonts w:ascii="TH SarabunPSK" w:hAnsi="TH SarabunPSK" w:cs="TH SarabunPSK"/>
          <w:sz w:val="28"/>
          <w:cs/>
        </w:rPr>
        <w:tab/>
      </w:r>
      <w:r w:rsidRPr="00D55204">
        <w:rPr>
          <w:rFonts w:ascii="TH SarabunPSK" w:hAnsi="TH SarabunPSK" w:cs="TH SarabunPSK"/>
          <w:sz w:val="28"/>
          <w:cs/>
        </w:rPr>
        <w:tab/>
        <w:t>ก่อสร้างถนนลูกรัง /เสริมผิว ขยายผิวจราจร /ซ่อมแซมถนน</w:t>
      </w:r>
    </w:p>
    <w:tbl>
      <w:tblPr>
        <w:tblStyle w:val="a5"/>
        <w:tblW w:w="16302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709"/>
        <w:gridCol w:w="1843"/>
        <w:gridCol w:w="1843"/>
        <w:gridCol w:w="1842"/>
        <w:gridCol w:w="1134"/>
        <w:gridCol w:w="1134"/>
        <w:gridCol w:w="1134"/>
        <w:gridCol w:w="1134"/>
        <w:gridCol w:w="1134"/>
        <w:gridCol w:w="1560"/>
        <w:gridCol w:w="1701"/>
        <w:gridCol w:w="1134"/>
      </w:tblGrid>
      <w:tr w:rsidR="00EB5A06" w:rsidRPr="00D55204" w14:paraId="73DA4F63" w14:textId="77777777" w:rsidTr="00EF5E2D">
        <w:trPr>
          <w:trHeight w:val="385"/>
        </w:trPr>
        <w:tc>
          <w:tcPr>
            <w:tcW w:w="709" w:type="dxa"/>
            <w:vMerge w:val="restart"/>
            <w:shd w:val="clear" w:color="auto" w:fill="B6DDE8" w:themeFill="accent5" w:themeFillTint="66"/>
          </w:tcPr>
          <w:p w14:paraId="79942F02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44DC68D8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55204">
              <w:rPr>
                <w:rFonts w:ascii="TH SarabunPSK" w:hAnsi="TH SarabunPSK" w:cs="TH SarabunPSK"/>
                <w:b/>
                <w:bCs/>
                <w:sz w:val="28"/>
                <w:cs/>
              </w:rPr>
              <w:t>ที่</w:t>
            </w:r>
          </w:p>
        </w:tc>
        <w:tc>
          <w:tcPr>
            <w:tcW w:w="1843" w:type="dxa"/>
            <w:vMerge w:val="restart"/>
            <w:shd w:val="clear" w:color="auto" w:fill="B6DDE8" w:themeFill="accent5" w:themeFillTint="66"/>
          </w:tcPr>
          <w:p w14:paraId="56AF0FE4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15018D79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55204">
              <w:rPr>
                <w:rFonts w:ascii="TH SarabunPSK" w:hAnsi="TH SarabunPSK" w:cs="TH SarabunPSK"/>
                <w:b/>
                <w:bCs/>
                <w:sz w:val="28"/>
                <w:cs/>
              </w:rPr>
              <w:t>โครงการ</w:t>
            </w:r>
          </w:p>
        </w:tc>
        <w:tc>
          <w:tcPr>
            <w:tcW w:w="1843" w:type="dxa"/>
            <w:vMerge w:val="restart"/>
            <w:shd w:val="clear" w:color="auto" w:fill="B6DDE8" w:themeFill="accent5" w:themeFillTint="66"/>
          </w:tcPr>
          <w:p w14:paraId="779D2728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62F41F51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55204">
              <w:rPr>
                <w:rFonts w:ascii="TH SarabunPSK" w:hAnsi="TH SarabunPSK" w:cs="TH SarabunPSK"/>
                <w:b/>
                <w:bCs/>
                <w:sz w:val="28"/>
                <w:cs/>
              </w:rPr>
              <w:t>วัตถุประสงค์</w:t>
            </w:r>
          </w:p>
        </w:tc>
        <w:tc>
          <w:tcPr>
            <w:tcW w:w="1842" w:type="dxa"/>
            <w:vMerge w:val="restart"/>
            <w:shd w:val="clear" w:color="auto" w:fill="B6DDE8" w:themeFill="accent5" w:themeFillTint="66"/>
          </w:tcPr>
          <w:p w14:paraId="4A6254F2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55204">
              <w:rPr>
                <w:rFonts w:ascii="TH SarabunPSK" w:hAnsi="TH SarabunPSK" w:cs="TH SarabunPSK"/>
                <w:b/>
                <w:bCs/>
                <w:sz w:val="28"/>
                <w:cs/>
              </w:rPr>
              <w:t>เป้าหมาย</w:t>
            </w:r>
          </w:p>
          <w:p w14:paraId="39619EAF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(ผลผลิตของโครงการ)</w:t>
            </w:r>
          </w:p>
        </w:tc>
        <w:tc>
          <w:tcPr>
            <w:tcW w:w="5670" w:type="dxa"/>
            <w:gridSpan w:val="5"/>
            <w:shd w:val="clear" w:color="auto" w:fill="B6DDE8" w:themeFill="accent5" w:themeFillTint="66"/>
          </w:tcPr>
          <w:p w14:paraId="71116016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55204">
              <w:rPr>
                <w:rFonts w:ascii="TH SarabunPSK" w:hAnsi="TH SarabunPSK" w:cs="TH SarabunPSK"/>
                <w:b/>
                <w:bCs/>
                <w:sz w:val="28"/>
                <w:cs/>
              </w:rPr>
              <w:t>งบประมาณและที่ผ่านมา</w:t>
            </w:r>
          </w:p>
        </w:tc>
        <w:tc>
          <w:tcPr>
            <w:tcW w:w="1560" w:type="dxa"/>
            <w:vMerge w:val="restart"/>
            <w:shd w:val="clear" w:color="auto" w:fill="B6DDE8" w:themeFill="accent5" w:themeFillTint="66"/>
          </w:tcPr>
          <w:p w14:paraId="42A014E4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55204">
              <w:rPr>
                <w:rFonts w:ascii="TH SarabunPSK" w:hAnsi="TH SarabunPSK" w:cs="TH SarabunPSK"/>
                <w:b/>
                <w:bCs/>
                <w:sz w:val="28"/>
                <w:cs/>
              </w:rPr>
              <w:t>ตัวชี้วัด</w:t>
            </w:r>
          </w:p>
          <w:p w14:paraId="124E540F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D55204">
              <w:rPr>
                <w:rFonts w:ascii="TH SarabunPSK" w:hAnsi="TH SarabunPSK" w:cs="TH SarabunPSK"/>
                <w:b/>
                <w:bCs/>
                <w:sz w:val="28"/>
                <w:cs/>
              </w:rPr>
              <w:t>(</w:t>
            </w:r>
            <w:r w:rsidRPr="00D55204">
              <w:rPr>
                <w:rFonts w:ascii="TH SarabunPSK" w:hAnsi="TH SarabunPSK" w:cs="TH SarabunPSK"/>
                <w:b/>
                <w:bCs/>
                <w:sz w:val="28"/>
              </w:rPr>
              <w:t>KPI</w:t>
            </w:r>
            <w:r w:rsidRPr="00D55204">
              <w:rPr>
                <w:rFonts w:ascii="TH SarabunPSK" w:hAnsi="TH SarabunPSK" w:cs="TH SarabunPSK"/>
                <w:b/>
                <w:bCs/>
                <w:sz w:val="28"/>
                <w:cs/>
              </w:rPr>
              <w:t>)</w:t>
            </w:r>
          </w:p>
        </w:tc>
        <w:tc>
          <w:tcPr>
            <w:tcW w:w="1701" w:type="dxa"/>
            <w:vMerge w:val="restart"/>
            <w:shd w:val="clear" w:color="auto" w:fill="B6DDE8" w:themeFill="accent5" w:themeFillTint="66"/>
          </w:tcPr>
          <w:p w14:paraId="61FB8622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55204">
              <w:rPr>
                <w:rFonts w:ascii="TH SarabunPSK" w:hAnsi="TH SarabunPSK" w:cs="TH SarabunPSK"/>
                <w:b/>
                <w:bCs/>
                <w:sz w:val="28"/>
                <w:cs/>
              </w:rPr>
              <w:t>ผลที่คาดว่า</w:t>
            </w:r>
          </w:p>
          <w:p w14:paraId="0955B985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55204">
              <w:rPr>
                <w:rFonts w:ascii="TH SarabunPSK" w:hAnsi="TH SarabunPSK" w:cs="TH SarabunPSK"/>
                <w:b/>
                <w:bCs/>
                <w:sz w:val="28"/>
                <w:cs/>
              </w:rPr>
              <w:t>จะได้รับ</w:t>
            </w:r>
          </w:p>
        </w:tc>
        <w:tc>
          <w:tcPr>
            <w:tcW w:w="1134" w:type="dxa"/>
            <w:vMerge w:val="restart"/>
            <w:shd w:val="clear" w:color="auto" w:fill="B6DDE8" w:themeFill="accent5" w:themeFillTint="66"/>
          </w:tcPr>
          <w:p w14:paraId="38BADDC3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D55204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หน่วยงานรับผิดชอบหลัก</w:t>
            </w:r>
          </w:p>
        </w:tc>
      </w:tr>
      <w:tr w:rsidR="00EB5A06" w:rsidRPr="00D55204" w14:paraId="4CE04D91" w14:textId="77777777" w:rsidTr="00EF5E2D">
        <w:trPr>
          <w:trHeight w:val="335"/>
        </w:trPr>
        <w:tc>
          <w:tcPr>
            <w:tcW w:w="709" w:type="dxa"/>
            <w:vMerge/>
            <w:shd w:val="clear" w:color="auto" w:fill="B6DDE8" w:themeFill="accent5" w:themeFillTint="66"/>
          </w:tcPr>
          <w:p w14:paraId="19248918" w14:textId="77777777" w:rsidR="00EB5A06" w:rsidRPr="00D55204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  <w:shd w:val="clear" w:color="auto" w:fill="B6DDE8" w:themeFill="accent5" w:themeFillTint="66"/>
          </w:tcPr>
          <w:p w14:paraId="29AC2893" w14:textId="77777777" w:rsidR="00EB5A06" w:rsidRPr="00D55204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  <w:shd w:val="clear" w:color="auto" w:fill="B6DDE8" w:themeFill="accent5" w:themeFillTint="66"/>
          </w:tcPr>
          <w:p w14:paraId="4C9D547C" w14:textId="77777777" w:rsidR="00EB5A06" w:rsidRPr="00D55204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2" w:type="dxa"/>
            <w:vMerge/>
            <w:shd w:val="clear" w:color="auto" w:fill="B6DDE8" w:themeFill="accent5" w:themeFillTint="66"/>
          </w:tcPr>
          <w:p w14:paraId="4ABF0505" w14:textId="77777777" w:rsidR="00EB5A06" w:rsidRPr="00D55204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  <w:shd w:val="clear" w:color="auto" w:fill="B6DDE8" w:themeFill="accent5" w:themeFillTint="66"/>
          </w:tcPr>
          <w:p w14:paraId="1D3060D8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55204">
              <w:rPr>
                <w:rFonts w:ascii="TH SarabunPSK" w:hAnsi="TH SarabunPSK" w:cs="TH SarabunPSK"/>
                <w:b/>
                <w:bCs/>
                <w:sz w:val="28"/>
              </w:rPr>
              <w:t>2566</w:t>
            </w:r>
          </w:p>
          <w:p w14:paraId="63FFF1A5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6CE6231A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55204">
              <w:rPr>
                <w:rFonts w:ascii="TH SarabunPSK" w:hAnsi="TH SarabunPSK" w:cs="TH SarabunPSK"/>
                <w:b/>
                <w:bCs/>
                <w:sz w:val="28"/>
              </w:rPr>
              <w:t>2567</w:t>
            </w:r>
          </w:p>
          <w:p w14:paraId="53DD8651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7476C496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55204">
              <w:rPr>
                <w:rFonts w:ascii="TH SarabunPSK" w:hAnsi="TH SarabunPSK" w:cs="TH SarabunPSK"/>
                <w:b/>
                <w:bCs/>
                <w:sz w:val="28"/>
              </w:rPr>
              <w:t>2568</w:t>
            </w:r>
          </w:p>
          <w:p w14:paraId="0B60B5AB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18260850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55204">
              <w:rPr>
                <w:rFonts w:ascii="TH SarabunPSK" w:hAnsi="TH SarabunPSK" w:cs="TH SarabunPSK"/>
                <w:b/>
                <w:bCs/>
                <w:sz w:val="28"/>
              </w:rPr>
              <w:t>2569</w:t>
            </w:r>
          </w:p>
          <w:p w14:paraId="06199878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1EFAD7F0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55204">
              <w:rPr>
                <w:rFonts w:ascii="TH SarabunPSK" w:hAnsi="TH SarabunPSK" w:cs="TH SarabunPSK"/>
                <w:b/>
                <w:bCs/>
                <w:sz w:val="28"/>
              </w:rPr>
              <w:t>2570</w:t>
            </w:r>
          </w:p>
          <w:p w14:paraId="183AC956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D55204">
              <w:rPr>
                <w:rFonts w:ascii="TH SarabunPSK" w:hAnsi="TH SarabunPSK" w:cs="TH SarabunPSK"/>
                <w:b/>
                <w:bCs/>
                <w:sz w:val="28"/>
              </w:rPr>
              <w:t>(</w:t>
            </w:r>
            <w:r w:rsidRPr="00D55204">
              <w:rPr>
                <w:rFonts w:ascii="TH SarabunPSK" w:hAnsi="TH SarabunPSK" w:cs="TH SarabunPSK"/>
                <w:b/>
                <w:bCs/>
                <w:sz w:val="28"/>
                <w:cs/>
              </w:rPr>
              <w:t>บาท)</w:t>
            </w:r>
          </w:p>
        </w:tc>
        <w:tc>
          <w:tcPr>
            <w:tcW w:w="1560" w:type="dxa"/>
            <w:vMerge/>
            <w:shd w:val="clear" w:color="auto" w:fill="B6DDE8" w:themeFill="accent5" w:themeFillTint="66"/>
          </w:tcPr>
          <w:p w14:paraId="224AB618" w14:textId="77777777" w:rsidR="00EB5A06" w:rsidRPr="00D55204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701" w:type="dxa"/>
            <w:vMerge/>
            <w:shd w:val="clear" w:color="auto" w:fill="B6DDE8" w:themeFill="accent5" w:themeFillTint="66"/>
          </w:tcPr>
          <w:p w14:paraId="273885FF" w14:textId="77777777" w:rsidR="00EB5A06" w:rsidRPr="00D55204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  <w:vMerge/>
            <w:shd w:val="clear" w:color="auto" w:fill="B6DDE8" w:themeFill="accent5" w:themeFillTint="66"/>
          </w:tcPr>
          <w:p w14:paraId="3E7941DB" w14:textId="77777777" w:rsidR="00EB5A06" w:rsidRPr="00D55204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</w:tr>
      <w:tr w:rsidR="00EB5A06" w:rsidRPr="00D55204" w14:paraId="6B5EC525" w14:textId="77777777" w:rsidTr="00EF5E2D">
        <w:tc>
          <w:tcPr>
            <w:tcW w:w="709" w:type="dxa"/>
          </w:tcPr>
          <w:p w14:paraId="540C99CD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111</w:t>
            </w:r>
          </w:p>
        </w:tc>
        <w:tc>
          <w:tcPr>
            <w:tcW w:w="1843" w:type="dxa"/>
          </w:tcPr>
          <w:p w14:paraId="02753D6B" w14:textId="77777777" w:rsidR="00EB5A06" w:rsidRPr="00D55204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เสริมผิวจราจรถนนลูกรัง สายห้วยหมากเม้า  หมู่ที่ 3</w:t>
            </w:r>
          </w:p>
          <w:p w14:paraId="66C1F395" w14:textId="77777777" w:rsidR="00EB5A06" w:rsidRPr="00D55204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843" w:type="dxa"/>
          </w:tcPr>
          <w:p w14:paraId="39AA806F" w14:textId="77777777" w:rsidR="00EB5A06" w:rsidRPr="00D55204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เพื่อเสริมผิวถนนลูกรังให้สูงและกว้างขึ้น และเพื่อให้ประชาชนได้ใช้สัญจรและสะดวกในการลำเลียงผลผลิตทางการเกษตร</w:t>
            </w:r>
          </w:p>
        </w:tc>
        <w:tc>
          <w:tcPr>
            <w:tcW w:w="1842" w:type="dxa"/>
          </w:tcPr>
          <w:p w14:paraId="5D0E02FB" w14:textId="77777777" w:rsidR="00EB5A06" w:rsidRPr="00D55204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E768AD">
              <w:rPr>
                <w:rFonts w:ascii="TH SarabunPSK" w:hAnsi="TH SarabunPSK" w:cs="TH SarabunPSK"/>
                <w:b/>
                <w:bCs/>
                <w:sz w:val="28"/>
              </w:rPr>
              <w:t>-</w:t>
            </w:r>
            <w:r w:rsidRPr="00E768AD">
              <w:rPr>
                <w:rFonts w:ascii="TH SarabunPSK" w:hAnsi="TH SarabunPSK" w:cs="TH SarabunPSK"/>
                <w:b/>
                <w:bCs/>
                <w:sz w:val="28"/>
                <w:cs/>
              </w:rPr>
              <w:t xml:space="preserve"> </w:t>
            </w:r>
            <w:r w:rsidRPr="00D55204">
              <w:rPr>
                <w:rFonts w:ascii="TH SarabunPSK" w:hAnsi="TH SarabunPSK" w:cs="TH SarabunPSK"/>
                <w:sz w:val="28"/>
                <w:cs/>
              </w:rPr>
              <w:t>ลงหินลูกรัง</w:t>
            </w:r>
          </w:p>
          <w:p w14:paraId="7D953D28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E768AD">
              <w:rPr>
                <w:rFonts w:ascii="TH SarabunPSK" w:hAnsi="TH SarabunPSK" w:cs="TH SarabunPSK"/>
                <w:b/>
                <w:bCs/>
                <w:sz w:val="28"/>
              </w:rPr>
              <w:t xml:space="preserve">- </w:t>
            </w:r>
            <w:r w:rsidRPr="00D55204">
              <w:rPr>
                <w:rFonts w:ascii="TH SarabunPSK" w:hAnsi="TH SarabunPSK" w:cs="TH SarabunPSK"/>
                <w:sz w:val="28"/>
                <w:cs/>
              </w:rPr>
              <w:t>เกรด บด อัด ทับแน่น</w:t>
            </w:r>
          </w:p>
          <w:p w14:paraId="61582FE6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กว้าง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 </w:t>
            </w:r>
            <w:r w:rsidRPr="00D55204">
              <w:rPr>
                <w:rFonts w:ascii="TH SarabunPSK" w:hAnsi="TH SarabunPSK" w:cs="TH SarabunPSK"/>
                <w:sz w:val="28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5 </w:t>
            </w:r>
            <w:r w:rsidRPr="00D55204">
              <w:rPr>
                <w:rFonts w:ascii="TH SarabunPSK" w:hAnsi="TH SarabunPSK" w:cs="TH SarabunPSK"/>
                <w:sz w:val="28"/>
                <w:cs/>
              </w:rPr>
              <w:t xml:space="preserve"> เมตร</w:t>
            </w:r>
          </w:p>
          <w:p w14:paraId="0F327AE0" w14:textId="77777777" w:rsidR="00EB5A06" w:rsidRPr="00D55204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E768AD">
              <w:rPr>
                <w:rFonts w:ascii="TH SarabunPSK" w:hAnsi="TH SarabunPSK" w:cs="TH SarabunPSK"/>
                <w:sz w:val="28"/>
                <w:cs/>
              </w:rPr>
              <w:t xml:space="preserve">ยาว </w:t>
            </w:r>
            <w:r w:rsidRPr="00E768AD">
              <w:rPr>
                <w:rFonts w:ascii="TH SarabunPSK" w:hAnsi="TH SarabunPSK" w:cs="TH SarabunPSK"/>
                <w:sz w:val="28"/>
              </w:rPr>
              <w:t xml:space="preserve">1,500 </w:t>
            </w:r>
            <w:r w:rsidRPr="00E768AD">
              <w:rPr>
                <w:rFonts w:ascii="TH SarabunPSK" w:hAnsi="TH SarabunPSK" w:cs="TH SarabunPSK"/>
                <w:sz w:val="28"/>
                <w:cs/>
              </w:rPr>
              <w:t>เมตร</w:t>
            </w:r>
          </w:p>
        </w:tc>
        <w:tc>
          <w:tcPr>
            <w:tcW w:w="1134" w:type="dxa"/>
          </w:tcPr>
          <w:p w14:paraId="1EA0A191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3630860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500,000</w:t>
            </w:r>
          </w:p>
        </w:tc>
        <w:tc>
          <w:tcPr>
            <w:tcW w:w="1134" w:type="dxa"/>
          </w:tcPr>
          <w:p w14:paraId="59451667" w14:textId="77777777" w:rsidR="00EB5A06" w:rsidRPr="00D55204" w:rsidRDefault="00EB5A06" w:rsidP="00EF5E2D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</w:p>
          <w:p w14:paraId="4A794ADA" w14:textId="77777777" w:rsidR="00EB5A06" w:rsidRPr="00D55204" w:rsidRDefault="00EB5A06" w:rsidP="00EF5E2D">
            <w:pPr>
              <w:jc w:val="center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  <w:r w:rsidRPr="00D55204">
              <w:rPr>
                <w:rFonts w:ascii="TH SarabunPSK" w:eastAsia="Calibri" w:hAnsi="TH SarabunPSK" w:cs="TH SarabunPSK"/>
                <w:sz w:val="28"/>
                <w:cs/>
              </w:rPr>
              <w:t>500,000</w:t>
            </w:r>
          </w:p>
        </w:tc>
        <w:tc>
          <w:tcPr>
            <w:tcW w:w="1134" w:type="dxa"/>
          </w:tcPr>
          <w:p w14:paraId="2A397A71" w14:textId="77777777" w:rsidR="00EB5A06" w:rsidRPr="00D55204" w:rsidRDefault="00EB5A06" w:rsidP="00EF5E2D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</w:p>
          <w:p w14:paraId="7A1B1471" w14:textId="77777777" w:rsidR="00EB5A06" w:rsidRPr="00D55204" w:rsidRDefault="00EB5A06" w:rsidP="00EF5E2D">
            <w:pPr>
              <w:jc w:val="center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  <w:r w:rsidRPr="00D55204">
              <w:rPr>
                <w:rFonts w:ascii="TH SarabunPSK" w:eastAsia="Calibri" w:hAnsi="TH SarabunPSK" w:cs="TH SarabunPSK"/>
                <w:sz w:val="28"/>
                <w:cs/>
              </w:rPr>
              <w:t>500,000</w:t>
            </w:r>
          </w:p>
        </w:tc>
        <w:tc>
          <w:tcPr>
            <w:tcW w:w="1134" w:type="dxa"/>
          </w:tcPr>
          <w:p w14:paraId="7BEC399E" w14:textId="77777777" w:rsidR="00EB5A06" w:rsidRPr="00D55204" w:rsidRDefault="00EB5A06" w:rsidP="00EF5E2D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</w:p>
          <w:p w14:paraId="306B6B4B" w14:textId="77777777" w:rsidR="00EB5A06" w:rsidRPr="00D55204" w:rsidRDefault="00EB5A06" w:rsidP="00EF5E2D">
            <w:pPr>
              <w:jc w:val="center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  <w:r w:rsidRPr="00D55204">
              <w:rPr>
                <w:rFonts w:ascii="TH SarabunPSK" w:eastAsia="Calibri" w:hAnsi="TH SarabunPSK" w:cs="TH SarabunPSK"/>
                <w:sz w:val="28"/>
                <w:cs/>
              </w:rPr>
              <w:t>500,000</w:t>
            </w:r>
          </w:p>
        </w:tc>
        <w:tc>
          <w:tcPr>
            <w:tcW w:w="1134" w:type="dxa"/>
          </w:tcPr>
          <w:p w14:paraId="23FFF0B1" w14:textId="77777777" w:rsidR="00EB5A06" w:rsidRPr="00D55204" w:rsidRDefault="00EB5A06" w:rsidP="00EF5E2D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</w:p>
          <w:p w14:paraId="2CC184FA" w14:textId="77777777" w:rsidR="00EB5A06" w:rsidRPr="00D55204" w:rsidRDefault="00EB5A06" w:rsidP="00EF5E2D">
            <w:pPr>
              <w:jc w:val="center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  <w:r w:rsidRPr="00D55204">
              <w:rPr>
                <w:rFonts w:ascii="TH SarabunPSK" w:eastAsia="Calibri" w:hAnsi="TH SarabunPSK" w:cs="TH SarabunPSK"/>
                <w:sz w:val="28"/>
                <w:cs/>
              </w:rPr>
              <w:t>500,000</w:t>
            </w:r>
          </w:p>
        </w:tc>
        <w:tc>
          <w:tcPr>
            <w:tcW w:w="1560" w:type="dxa"/>
          </w:tcPr>
          <w:p w14:paraId="17173A06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 xml:space="preserve">ถนนลูกรัง </w:t>
            </w:r>
          </w:p>
          <w:p w14:paraId="7119AB6E" w14:textId="77777777" w:rsidR="00EB5A06" w:rsidRPr="00D55204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 xml:space="preserve">จำนวน 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D55204">
              <w:rPr>
                <w:rFonts w:ascii="TH SarabunPSK" w:hAnsi="TH SarabunPSK" w:cs="TH SarabunPSK"/>
                <w:sz w:val="28"/>
                <w:cs/>
              </w:rPr>
              <w:t xml:space="preserve">1 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D55204">
              <w:rPr>
                <w:rFonts w:ascii="TH SarabunPSK" w:hAnsi="TH SarabunPSK" w:cs="TH SarabunPSK"/>
                <w:sz w:val="28"/>
                <w:cs/>
              </w:rPr>
              <w:t>สาย</w:t>
            </w:r>
          </w:p>
        </w:tc>
        <w:tc>
          <w:tcPr>
            <w:tcW w:w="1701" w:type="dxa"/>
          </w:tcPr>
          <w:p w14:paraId="00D27E18" w14:textId="77777777" w:rsidR="00EB5A06" w:rsidRPr="00D55204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ประชาชนสัญจรได้อย่างสะดวกรวดเร็ว</w:t>
            </w:r>
            <w:r w:rsidRPr="00D55204">
              <w:rPr>
                <w:rFonts w:ascii="TH SarabunPSK" w:hAnsi="TH SarabunPSK" w:cs="TH SarabunPSK"/>
                <w:sz w:val="28"/>
              </w:rPr>
              <w:t xml:space="preserve"> </w:t>
            </w:r>
            <w:r w:rsidRPr="00D55204">
              <w:rPr>
                <w:rFonts w:ascii="TH SarabunPSK" w:hAnsi="TH SarabunPSK" w:cs="TH SarabunPSK"/>
                <w:sz w:val="28"/>
                <w:cs/>
              </w:rPr>
              <w:t>ถนนไม่เป็นหลุมบ่อ</w:t>
            </w:r>
          </w:p>
        </w:tc>
        <w:tc>
          <w:tcPr>
            <w:tcW w:w="1134" w:type="dxa"/>
          </w:tcPr>
          <w:p w14:paraId="263C1E2F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EB5A06" w:rsidRPr="00D55204" w14:paraId="0B464F28" w14:textId="77777777" w:rsidTr="00EF5E2D">
        <w:tc>
          <w:tcPr>
            <w:tcW w:w="709" w:type="dxa"/>
          </w:tcPr>
          <w:p w14:paraId="2DBDFA24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112</w:t>
            </w:r>
          </w:p>
        </w:tc>
        <w:tc>
          <w:tcPr>
            <w:tcW w:w="1843" w:type="dxa"/>
          </w:tcPr>
          <w:p w14:paraId="6C320347" w14:textId="77777777" w:rsidR="00EB5A06" w:rsidRPr="00D55204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ปรับปรุง/ซ่อมแซมถนนลูกรัง พร้อมบล็อกคอน</w:t>
            </w:r>
            <w:proofErr w:type="spellStart"/>
            <w:r w:rsidRPr="00D55204">
              <w:rPr>
                <w:rFonts w:ascii="TH SarabunPSK" w:hAnsi="TH SarabunPSK" w:cs="TH SarabunPSK"/>
                <w:sz w:val="28"/>
                <w:cs/>
              </w:rPr>
              <w:t>เวิส</w:t>
            </w:r>
            <w:proofErr w:type="spellEnd"/>
            <w:r w:rsidRPr="00D55204">
              <w:rPr>
                <w:rFonts w:ascii="TH SarabunPSK" w:hAnsi="TH SarabunPSK" w:cs="TH SarabunPSK"/>
                <w:sz w:val="28"/>
                <w:cs/>
              </w:rPr>
              <w:t xml:space="preserve"> </w:t>
            </w:r>
          </w:p>
          <w:p w14:paraId="55B4B094" w14:textId="77777777" w:rsidR="00EB5A06" w:rsidRPr="00D55204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สายแยกบ้านโนนชาด</w:t>
            </w:r>
            <w:r w:rsidRPr="00D55204">
              <w:rPr>
                <w:rFonts w:ascii="TH SarabunPSK" w:hAnsi="TH SarabunPSK" w:cs="TH SarabunPSK"/>
                <w:b/>
                <w:bCs/>
                <w:sz w:val="28"/>
                <w:cs/>
              </w:rPr>
              <w:t>-</w:t>
            </w:r>
            <w:r w:rsidRPr="00D55204">
              <w:rPr>
                <w:rFonts w:ascii="TH SarabunPSK" w:hAnsi="TH SarabunPSK" w:cs="TH SarabunPSK"/>
                <w:sz w:val="28"/>
                <w:cs/>
              </w:rPr>
              <w:t xml:space="preserve">ห้วยวังดุมเกวียน </w:t>
            </w:r>
          </w:p>
          <w:p w14:paraId="0FE70C4A" w14:textId="77777777" w:rsidR="00EB5A06" w:rsidRPr="00D55204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หมู่ที่ 3</w:t>
            </w:r>
          </w:p>
        </w:tc>
        <w:tc>
          <w:tcPr>
            <w:tcW w:w="1843" w:type="dxa"/>
          </w:tcPr>
          <w:p w14:paraId="2DCF234A" w14:textId="77777777" w:rsidR="00EB5A06" w:rsidRPr="00D55204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เพื่อปรับปรุงถนนลูกรังให้ประชาชนได้ใช้สัญจร</w:t>
            </w:r>
          </w:p>
          <w:p w14:paraId="7E898E65" w14:textId="77777777" w:rsidR="00EB5A06" w:rsidRPr="00D55204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และสะดวกในการลำเลียงผลผลิตทางการเกษตร</w:t>
            </w:r>
          </w:p>
        </w:tc>
        <w:tc>
          <w:tcPr>
            <w:tcW w:w="1842" w:type="dxa"/>
          </w:tcPr>
          <w:p w14:paraId="7E28A196" w14:textId="77777777" w:rsidR="00EB5A06" w:rsidRPr="00D55204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 xml:space="preserve">ซ่อมแซมถนนลูกรัง </w:t>
            </w:r>
          </w:p>
          <w:p w14:paraId="77CC0315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 xml:space="preserve">กว้าง 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 </w:t>
            </w:r>
            <w:r>
              <w:rPr>
                <w:rFonts w:ascii="TH SarabunPSK" w:hAnsi="TH SarabunPSK" w:cs="TH SarabunPSK"/>
                <w:sz w:val="28"/>
                <w:cs/>
              </w:rPr>
              <w:t xml:space="preserve">4 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 เมตร</w:t>
            </w:r>
            <w:r w:rsidRPr="00D55204">
              <w:rPr>
                <w:rFonts w:ascii="TH SarabunPSK" w:hAnsi="TH SarabunPSK" w:cs="TH SarabunPSK"/>
                <w:sz w:val="28"/>
                <w:cs/>
              </w:rPr>
              <w:t xml:space="preserve"> </w:t>
            </w:r>
          </w:p>
          <w:p w14:paraId="689F25C0" w14:textId="77777777" w:rsidR="00EB5A06" w:rsidRPr="00D55204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 xml:space="preserve">ยาว 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D55204">
              <w:rPr>
                <w:rFonts w:ascii="TH SarabunPSK" w:hAnsi="TH SarabunPSK" w:cs="TH SarabunPSK"/>
                <w:sz w:val="28"/>
                <w:cs/>
              </w:rPr>
              <w:t>2</w:t>
            </w:r>
            <w:r w:rsidRPr="00D55204">
              <w:rPr>
                <w:rFonts w:ascii="TH SarabunPSK" w:hAnsi="TH SarabunPSK" w:cs="TH SarabunPSK"/>
                <w:sz w:val="28"/>
              </w:rPr>
              <w:t>,</w:t>
            </w:r>
            <w:r>
              <w:rPr>
                <w:rFonts w:ascii="TH SarabunPSK" w:hAnsi="TH SarabunPSK" w:cs="TH SarabunPSK"/>
                <w:sz w:val="28"/>
                <w:cs/>
              </w:rPr>
              <w:t>000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 เมตร</w:t>
            </w:r>
            <w:r w:rsidRPr="00D55204">
              <w:rPr>
                <w:rFonts w:ascii="TH SarabunPSK" w:hAnsi="TH SarabunPSK" w:cs="TH SarabunPSK"/>
                <w:sz w:val="28"/>
                <w:cs/>
              </w:rPr>
              <w:t>พร้อมก่อสร้างบล็อกคอน</w:t>
            </w:r>
            <w:proofErr w:type="spellStart"/>
            <w:r w:rsidRPr="00D55204">
              <w:rPr>
                <w:rFonts w:ascii="TH SarabunPSK" w:hAnsi="TH SarabunPSK" w:cs="TH SarabunPSK"/>
                <w:sz w:val="28"/>
                <w:cs/>
              </w:rPr>
              <w:t>เวิส</w:t>
            </w:r>
            <w:proofErr w:type="spellEnd"/>
            <w:r w:rsidRPr="00D55204">
              <w:rPr>
                <w:rFonts w:ascii="TH SarabunPSK" w:hAnsi="TH SarabunPSK" w:cs="TH SarabunPSK"/>
                <w:sz w:val="28"/>
                <w:cs/>
              </w:rPr>
              <w:t xml:space="preserve"> ขนาดกว้าง 3 เมตร  จำนวน  2  จุด</w:t>
            </w:r>
          </w:p>
        </w:tc>
        <w:tc>
          <w:tcPr>
            <w:tcW w:w="1134" w:type="dxa"/>
          </w:tcPr>
          <w:p w14:paraId="3C7830F5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9FB0AA8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300,000</w:t>
            </w:r>
          </w:p>
          <w:p w14:paraId="5ED4BF33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</w:tcPr>
          <w:p w14:paraId="22B7DE26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2D20A63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300,000</w:t>
            </w:r>
          </w:p>
          <w:p w14:paraId="4EE51C61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</w:tcPr>
          <w:p w14:paraId="467E99B8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1DC0895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300,000</w:t>
            </w:r>
          </w:p>
          <w:p w14:paraId="7141DC58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</w:tcPr>
          <w:p w14:paraId="06AF2039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773E5AE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300,000</w:t>
            </w:r>
          </w:p>
          <w:p w14:paraId="043EF5D1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</w:tcPr>
          <w:p w14:paraId="7E690FD7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F919ECC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300,000</w:t>
            </w:r>
          </w:p>
          <w:p w14:paraId="3085BCF8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560" w:type="dxa"/>
          </w:tcPr>
          <w:p w14:paraId="15AF4D2A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 xml:space="preserve">ถนนลูกรัง </w:t>
            </w:r>
          </w:p>
          <w:p w14:paraId="012FFA49" w14:textId="77777777" w:rsidR="00EB5A06" w:rsidRPr="00D55204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จำนวน 1 เส้น</w:t>
            </w:r>
          </w:p>
          <w:p w14:paraId="28A17493" w14:textId="77777777" w:rsidR="00EB5A06" w:rsidRPr="00D55204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บล็อกคอน</w:t>
            </w:r>
            <w:proofErr w:type="spellStart"/>
            <w:r w:rsidRPr="00D55204">
              <w:rPr>
                <w:rFonts w:ascii="TH SarabunPSK" w:hAnsi="TH SarabunPSK" w:cs="TH SarabunPSK"/>
                <w:sz w:val="28"/>
                <w:cs/>
              </w:rPr>
              <w:t>เวิส</w:t>
            </w:r>
            <w:proofErr w:type="spellEnd"/>
          </w:p>
          <w:p w14:paraId="5501EBC4" w14:textId="77777777" w:rsidR="00EB5A06" w:rsidRPr="00D55204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จำนวน  2  จุด</w:t>
            </w:r>
          </w:p>
        </w:tc>
        <w:tc>
          <w:tcPr>
            <w:tcW w:w="1701" w:type="dxa"/>
          </w:tcPr>
          <w:p w14:paraId="45BEA4AB" w14:textId="77777777" w:rsidR="00EB5A06" w:rsidRPr="00D55204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ประชาชนสัญจรได้อย่างสะดวกรวดเร็ว</w:t>
            </w:r>
            <w:r w:rsidRPr="00D55204">
              <w:rPr>
                <w:rFonts w:ascii="TH SarabunPSK" w:hAnsi="TH SarabunPSK" w:cs="TH SarabunPSK"/>
                <w:sz w:val="28"/>
              </w:rPr>
              <w:t xml:space="preserve"> </w:t>
            </w:r>
            <w:r w:rsidRPr="00D55204">
              <w:rPr>
                <w:rFonts w:ascii="TH SarabunPSK" w:hAnsi="TH SarabunPSK" w:cs="TH SarabunPSK"/>
                <w:sz w:val="28"/>
                <w:cs/>
              </w:rPr>
              <w:t>ถนนไม่เป็นหลุมบ่อ</w:t>
            </w:r>
          </w:p>
        </w:tc>
        <w:tc>
          <w:tcPr>
            <w:tcW w:w="1134" w:type="dxa"/>
          </w:tcPr>
          <w:p w14:paraId="3DC009D7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</w:tbl>
    <w:p w14:paraId="2357610A" w14:textId="77777777" w:rsidR="00EB5A06" w:rsidRPr="00D55204" w:rsidRDefault="00EB5A06" w:rsidP="00EB5A06">
      <w:pPr>
        <w:rPr>
          <w:rFonts w:ascii="TH SarabunPSK" w:hAnsi="TH SarabunPSK" w:cs="TH SarabunPSK"/>
        </w:rPr>
      </w:pPr>
    </w:p>
    <w:p w14:paraId="6A327640" w14:textId="77777777" w:rsidR="00EB5A06" w:rsidRDefault="00EB5A06" w:rsidP="00EB5A06">
      <w:pPr>
        <w:rPr>
          <w:rFonts w:ascii="TH SarabunPSK" w:hAnsi="TH SarabunPSK" w:cs="TH SarabunPSK"/>
        </w:rPr>
      </w:pPr>
    </w:p>
    <w:p w14:paraId="2CEF693E" w14:textId="77777777" w:rsidR="00EB5A06" w:rsidRDefault="00EB5A06" w:rsidP="00EB5A06">
      <w:pPr>
        <w:rPr>
          <w:rFonts w:ascii="TH SarabunPSK" w:hAnsi="TH SarabunPSK" w:cs="TH SarabunPSK"/>
        </w:rPr>
      </w:pPr>
    </w:p>
    <w:p w14:paraId="77A529E4" w14:textId="77777777" w:rsidR="00EB5A06" w:rsidRDefault="00EB5A06" w:rsidP="00EB5A06">
      <w:pPr>
        <w:rPr>
          <w:rFonts w:ascii="TH SarabunPSK" w:hAnsi="TH SarabunPSK" w:cs="TH SarabunPSK"/>
        </w:rPr>
      </w:pPr>
    </w:p>
    <w:p w14:paraId="1644FCC7" w14:textId="77777777" w:rsidR="00EB5A06" w:rsidRPr="00D55204" w:rsidRDefault="00EB5A06" w:rsidP="00EB5A06">
      <w:pPr>
        <w:spacing w:after="0" w:line="240" w:lineRule="auto"/>
        <w:rPr>
          <w:rFonts w:ascii="TH SarabunPSK" w:eastAsia="Times New Roman" w:hAnsi="TH SarabunPSK" w:cs="TH SarabunPSK"/>
          <w:color w:val="000000"/>
          <w:sz w:val="26"/>
          <w:szCs w:val="26"/>
        </w:rPr>
      </w:pPr>
    </w:p>
    <w:p w14:paraId="6FA215F6" w14:textId="77777777" w:rsidR="00EB5A06" w:rsidRPr="00D55204" w:rsidRDefault="00EB5A06" w:rsidP="00EB5A06">
      <w:pPr>
        <w:spacing w:after="0" w:line="240" w:lineRule="auto"/>
        <w:rPr>
          <w:rFonts w:ascii="TH SarabunPSK" w:hAnsi="TH SarabunPSK" w:cs="TH SarabunPSK"/>
          <w:sz w:val="28"/>
        </w:rPr>
      </w:pPr>
      <w:r w:rsidRPr="00D55204">
        <w:rPr>
          <w:rFonts w:ascii="TH SarabunPSK" w:hAnsi="TH SarabunPSK" w:cs="TH SarabunPSK"/>
          <w:sz w:val="28"/>
          <w:cs/>
        </w:rPr>
        <w:lastRenderedPageBreak/>
        <w:t xml:space="preserve"> </w:t>
      </w:r>
      <w:r w:rsidRPr="00D55204">
        <w:rPr>
          <w:rFonts w:ascii="TH SarabunPSK" w:hAnsi="TH SarabunPSK" w:cs="TH SarabunPSK"/>
          <w:b/>
          <w:bCs/>
          <w:cs/>
        </w:rPr>
        <w:tab/>
      </w:r>
      <w:r w:rsidRPr="00D55204">
        <w:rPr>
          <w:rFonts w:ascii="TH SarabunPSK" w:hAnsi="TH SarabunPSK" w:cs="TH SarabunPSK"/>
          <w:sz w:val="28"/>
          <w:cs/>
        </w:rPr>
        <w:t>1. ยุทศาสต</w:t>
      </w:r>
      <w:proofErr w:type="spellStart"/>
      <w:r w:rsidRPr="00D55204">
        <w:rPr>
          <w:rFonts w:ascii="TH SarabunPSK" w:hAnsi="TH SarabunPSK" w:cs="TH SarabunPSK"/>
          <w:sz w:val="28"/>
          <w:cs/>
        </w:rPr>
        <w:t>ร์</w:t>
      </w:r>
      <w:proofErr w:type="spellEnd"/>
      <w:r w:rsidRPr="00D55204">
        <w:rPr>
          <w:rFonts w:ascii="TH SarabunPSK" w:hAnsi="TH SarabunPSK" w:cs="TH SarabunPSK"/>
          <w:sz w:val="28"/>
          <w:cs/>
        </w:rPr>
        <w:tab/>
      </w:r>
      <w:r w:rsidRPr="00D55204">
        <w:rPr>
          <w:rFonts w:ascii="TH SarabunPSK" w:hAnsi="TH SarabunPSK" w:cs="TH SarabunPSK"/>
          <w:sz w:val="28"/>
          <w:cs/>
        </w:rPr>
        <w:tab/>
      </w:r>
      <w:r w:rsidRPr="00D55204">
        <w:rPr>
          <w:rFonts w:ascii="TH SarabunPSK" w:hAnsi="TH SarabunPSK" w:cs="TH SarabunPSK"/>
          <w:sz w:val="28"/>
          <w:cs/>
        </w:rPr>
        <w:tab/>
      </w:r>
      <w:r w:rsidRPr="00D55204">
        <w:rPr>
          <w:rFonts w:ascii="TH SarabunPSK" w:hAnsi="TH SarabunPSK" w:cs="TH SarabunPSK"/>
          <w:sz w:val="28"/>
          <w:cs/>
        </w:rPr>
        <w:tab/>
      </w:r>
      <w:r w:rsidRPr="00D55204">
        <w:rPr>
          <w:rFonts w:ascii="TH SarabunPSK" w:hAnsi="TH SarabunPSK" w:cs="TH SarabunPSK"/>
          <w:sz w:val="28"/>
          <w:cs/>
        </w:rPr>
        <w:tab/>
      </w:r>
      <w:r w:rsidRPr="00D55204">
        <w:rPr>
          <w:rFonts w:ascii="TH SarabunPSK" w:hAnsi="TH SarabunPSK" w:cs="TH SarabunPSK"/>
          <w:sz w:val="28"/>
          <w:cs/>
        </w:rPr>
        <w:tab/>
        <w:t>ยุทธศาสตร์ที่ 1  การพัฒนาด้านโครงสร้างพื้นฐาน  ระบบสาธารณูปโภค</w:t>
      </w:r>
    </w:p>
    <w:p w14:paraId="38317CFF" w14:textId="77777777" w:rsidR="00EB5A06" w:rsidRPr="00D55204" w:rsidRDefault="00EB5A06" w:rsidP="00EB5A06">
      <w:pPr>
        <w:spacing w:after="0" w:line="240" w:lineRule="auto"/>
        <w:rPr>
          <w:rFonts w:ascii="TH SarabunPSK" w:hAnsi="TH SarabunPSK" w:cs="TH SarabunPSK"/>
          <w:sz w:val="28"/>
        </w:rPr>
      </w:pPr>
      <w:r w:rsidRPr="00D55204">
        <w:rPr>
          <w:rFonts w:ascii="TH SarabunPSK" w:hAnsi="TH SarabunPSK" w:cs="TH SarabunPSK"/>
          <w:sz w:val="28"/>
          <w:cs/>
        </w:rPr>
        <w:t xml:space="preserve"> </w:t>
      </w:r>
      <w:r>
        <w:rPr>
          <w:rFonts w:ascii="TH SarabunPSK" w:hAnsi="TH SarabunPSK" w:cs="TH SarabunPSK"/>
          <w:sz w:val="28"/>
          <w:cs/>
        </w:rPr>
        <w:t xml:space="preserve">   </w:t>
      </w:r>
      <w:r>
        <w:rPr>
          <w:rFonts w:ascii="TH SarabunPSK" w:hAnsi="TH SarabunPSK" w:cs="TH SarabunPSK"/>
          <w:sz w:val="28"/>
          <w:cs/>
        </w:rPr>
        <w:tab/>
        <w:t xml:space="preserve">   1.</w:t>
      </w:r>
      <w:r>
        <w:rPr>
          <w:rFonts w:ascii="TH SarabunPSK" w:hAnsi="TH SarabunPSK" w:cs="TH SarabunPSK" w:hint="cs"/>
          <w:sz w:val="28"/>
          <w:cs/>
        </w:rPr>
        <w:t>1</w:t>
      </w:r>
      <w:r>
        <w:rPr>
          <w:rFonts w:ascii="TH SarabunPSK" w:hAnsi="TH SarabunPSK" w:cs="TH SarabunPSK"/>
          <w:sz w:val="28"/>
          <w:cs/>
        </w:rPr>
        <w:t xml:space="preserve"> กลยุทธ์     </w:t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 w:rsidRPr="00D55204">
        <w:rPr>
          <w:rFonts w:ascii="TH SarabunPSK" w:hAnsi="TH SarabunPSK" w:cs="TH SarabunPSK"/>
          <w:sz w:val="28"/>
          <w:cs/>
        </w:rPr>
        <w:t>ก่อสร้างและปรับปรุงบำรุงถนน  ร่องระบายน้ำ  และจัดหาแหล่งน้ำการเกษตร</w:t>
      </w:r>
    </w:p>
    <w:p w14:paraId="5D951B93" w14:textId="77777777" w:rsidR="00EB5A06" w:rsidRPr="00D55204" w:rsidRDefault="00EB5A06" w:rsidP="00EB5A06">
      <w:pPr>
        <w:spacing w:after="0" w:line="240" w:lineRule="auto"/>
        <w:rPr>
          <w:rFonts w:ascii="TH SarabunPSK" w:hAnsi="TH SarabunPSK" w:cs="TH SarabunPSK"/>
          <w:sz w:val="28"/>
          <w:cs/>
        </w:rPr>
      </w:pPr>
      <w:r w:rsidRPr="00D55204"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 w:hint="cs"/>
          <w:sz w:val="28"/>
          <w:cs/>
        </w:rPr>
        <w:t xml:space="preserve">   1.2 </w:t>
      </w:r>
      <w:r w:rsidRPr="00D55204">
        <w:rPr>
          <w:rFonts w:ascii="TH SarabunPSK" w:hAnsi="TH SarabunPSK" w:cs="TH SarabunPSK"/>
          <w:sz w:val="28"/>
          <w:cs/>
        </w:rPr>
        <w:t xml:space="preserve">แผนงาน อุตสาหกรรมและการโยธา   </w:t>
      </w:r>
      <w:r w:rsidRPr="00D55204">
        <w:rPr>
          <w:rFonts w:ascii="TH SarabunPSK" w:hAnsi="TH SarabunPSK" w:cs="TH SarabunPSK"/>
          <w:sz w:val="28"/>
          <w:cs/>
        </w:rPr>
        <w:tab/>
      </w:r>
      <w:r w:rsidRPr="00D55204">
        <w:rPr>
          <w:rFonts w:ascii="TH SarabunPSK" w:hAnsi="TH SarabunPSK" w:cs="TH SarabunPSK"/>
          <w:sz w:val="28"/>
          <w:cs/>
        </w:rPr>
        <w:tab/>
      </w:r>
      <w:r w:rsidRPr="00D55204">
        <w:rPr>
          <w:rFonts w:ascii="TH SarabunPSK" w:hAnsi="TH SarabunPSK" w:cs="TH SarabunPSK"/>
          <w:sz w:val="28"/>
          <w:cs/>
        </w:rPr>
        <w:tab/>
        <w:t>ก่อสร้างร่องระบายน้ำ / วางท่อระบายน้ำกลม / ก่อสร้างบล็อกคอน</w:t>
      </w:r>
      <w:proofErr w:type="spellStart"/>
      <w:r w:rsidRPr="00D55204">
        <w:rPr>
          <w:rFonts w:ascii="TH SarabunPSK" w:hAnsi="TH SarabunPSK" w:cs="TH SarabunPSK"/>
          <w:sz w:val="28"/>
          <w:cs/>
        </w:rPr>
        <w:t>เวิร์ส</w:t>
      </w:r>
      <w:proofErr w:type="spellEnd"/>
      <w:r w:rsidRPr="00D55204">
        <w:rPr>
          <w:rFonts w:ascii="TH SarabunPSK" w:hAnsi="TH SarabunPSK" w:cs="TH SarabunPSK"/>
          <w:sz w:val="28"/>
          <w:cs/>
        </w:rPr>
        <w:t xml:space="preserve"> /ก่อสร้างฝายกั้นน้ำ/ซ่อมแซมร่องระบายน้ำท่อระบายน้ำ บล็อกคอน</w:t>
      </w:r>
      <w:proofErr w:type="spellStart"/>
      <w:r w:rsidRPr="00D55204">
        <w:rPr>
          <w:rFonts w:ascii="TH SarabunPSK" w:hAnsi="TH SarabunPSK" w:cs="TH SarabunPSK"/>
          <w:sz w:val="28"/>
          <w:cs/>
        </w:rPr>
        <w:t>เวิร์ส</w:t>
      </w:r>
      <w:proofErr w:type="spellEnd"/>
      <w:r w:rsidRPr="00D55204">
        <w:rPr>
          <w:rFonts w:ascii="TH SarabunPSK" w:hAnsi="TH SarabunPSK" w:cs="TH SarabunPSK"/>
          <w:sz w:val="28"/>
          <w:cs/>
        </w:rPr>
        <w:tab/>
      </w:r>
      <w:r w:rsidRPr="00D55204">
        <w:rPr>
          <w:rFonts w:ascii="TH SarabunPSK" w:hAnsi="TH SarabunPSK" w:cs="TH SarabunPSK"/>
          <w:sz w:val="28"/>
          <w:cs/>
        </w:rPr>
        <w:tab/>
      </w:r>
      <w:r w:rsidRPr="00D55204">
        <w:rPr>
          <w:rFonts w:ascii="TH SarabunPSK" w:hAnsi="TH SarabunPSK" w:cs="TH SarabunPSK"/>
          <w:sz w:val="28"/>
          <w:cs/>
        </w:rPr>
        <w:tab/>
      </w:r>
      <w:r w:rsidRPr="00D55204">
        <w:rPr>
          <w:rFonts w:ascii="TH SarabunPSK" w:hAnsi="TH SarabunPSK" w:cs="TH SarabunPSK"/>
          <w:sz w:val="28"/>
          <w:cs/>
        </w:rPr>
        <w:tab/>
      </w:r>
      <w:r w:rsidRPr="00D55204">
        <w:rPr>
          <w:rFonts w:ascii="TH SarabunPSK" w:hAnsi="TH SarabunPSK" w:cs="TH SarabunPSK"/>
          <w:sz w:val="28"/>
          <w:cs/>
        </w:rPr>
        <w:tab/>
      </w:r>
      <w:r w:rsidRPr="00D55204">
        <w:rPr>
          <w:rFonts w:ascii="TH SarabunPSK" w:hAnsi="TH SarabunPSK" w:cs="TH SarabunPSK"/>
          <w:sz w:val="28"/>
          <w:cs/>
        </w:rPr>
        <w:tab/>
      </w:r>
      <w:r w:rsidRPr="00D55204">
        <w:rPr>
          <w:rFonts w:ascii="TH SarabunPSK" w:hAnsi="TH SarabunPSK" w:cs="TH SarabunPSK"/>
          <w:sz w:val="28"/>
          <w:cs/>
        </w:rPr>
        <w:tab/>
      </w:r>
      <w:r w:rsidRPr="00D55204">
        <w:rPr>
          <w:rFonts w:ascii="TH SarabunPSK" w:hAnsi="TH SarabunPSK" w:cs="TH SarabunPSK"/>
          <w:sz w:val="28"/>
          <w:cs/>
        </w:rPr>
        <w:tab/>
      </w:r>
      <w:r w:rsidRPr="00D55204">
        <w:rPr>
          <w:rFonts w:ascii="TH SarabunPSK" w:hAnsi="TH SarabunPSK" w:cs="TH SarabunPSK"/>
          <w:sz w:val="28"/>
          <w:cs/>
        </w:rPr>
        <w:tab/>
      </w:r>
      <w:r w:rsidRPr="00D55204">
        <w:rPr>
          <w:rFonts w:ascii="TH SarabunPSK" w:hAnsi="TH SarabunPSK" w:cs="TH SarabunPSK"/>
          <w:sz w:val="28"/>
          <w:cs/>
        </w:rPr>
        <w:tab/>
      </w:r>
      <w:r w:rsidRPr="00D55204">
        <w:rPr>
          <w:rFonts w:ascii="TH SarabunPSK" w:hAnsi="TH SarabunPSK" w:cs="TH SarabunPSK"/>
          <w:sz w:val="28"/>
          <w:cs/>
        </w:rPr>
        <w:tab/>
      </w:r>
    </w:p>
    <w:tbl>
      <w:tblPr>
        <w:tblStyle w:val="a5"/>
        <w:tblW w:w="16302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709"/>
        <w:gridCol w:w="1843"/>
        <w:gridCol w:w="1843"/>
        <w:gridCol w:w="1842"/>
        <w:gridCol w:w="1134"/>
        <w:gridCol w:w="1134"/>
        <w:gridCol w:w="1134"/>
        <w:gridCol w:w="1134"/>
        <w:gridCol w:w="1134"/>
        <w:gridCol w:w="1560"/>
        <w:gridCol w:w="1701"/>
        <w:gridCol w:w="1134"/>
      </w:tblGrid>
      <w:tr w:rsidR="00EB5A06" w:rsidRPr="00D55204" w14:paraId="4560198A" w14:textId="77777777" w:rsidTr="00EF5E2D">
        <w:trPr>
          <w:trHeight w:val="385"/>
        </w:trPr>
        <w:tc>
          <w:tcPr>
            <w:tcW w:w="709" w:type="dxa"/>
            <w:vMerge w:val="restart"/>
            <w:shd w:val="clear" w:color="auto" w:fill="B6DDE8" w:themeFill="accent5" w:themeFillTint="66"/>
          </w:tcPr>
          <w:p w14:paraId="3C4FC78B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5BA703F9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55204">
              <w:rPr>
                <w:rFonts w:ascii="TH SarabunPSK" w:hAnsi="TH SarabunPSK" w:cs="TH SarabunPSK"/>
                <w:b/>
                <w:bCs/>
                <w:sz w:val="28"/>
                <w:cs/>
              </w:rPr>
              <w:t>ที่</w:t>
            </w:r>
          </w:p>
        </w:tc>
        <w:tc>
          <w:tcPr>
            <w:tcW w:w="1843" w:type="dxa"/>
            <w:vMerge w:val="restart"/>
            <w:shd w:val="clear" w:color="auto" w:fill="B6DDE8" w:themeFill="accent5" w:themeFillTint="66"/>
          </w:tcPr>
          <w:p w14:paraId="3150578D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723B8BDE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55204">
              <w:rPr>
                <w:rFonts w:ascii="TH SarabunPSK" w:hAnsi="TH SarabunPSK" w:cs="TH SarabunPSK"/>
                <w:b/>
                <w:bCs/>
                <w:sz w:val="28"/>
                <w:cs/>
              </w:rPr>
              <w:t>โครงการ</w:t>
            </w:r>
          </w:p>
        </w:tc>
        <w:tc>
          <w:tcPr>
            <w:tcW w:w="1843" w:type="dxa"/>
            <w:vMerge w:val="restart"/>
            <w:shd w:val="clear" w:color="auto" w:fill="B6DDE8" w:themeFill="accent5" w:themeFillTint="66"/>
          </w:tcPr>
          <w:p w14:paraId="7171C712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34EEEE75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55204">
              <w:rPr>
                <w:rFonts w:ascii="TH SarabunPSK" w:hAnsi="TH SarabunPSK" w:cs="TH SarabunPSK"/>
                <w:b/>
                <w:bCs/>
                <w:sz w:val="28"/>
                <w:cs/>
              </w:rPr>
              <w:t>วัตถุประสงค์</w:t>
            </w:r>
          </w:p>
        </w:tc>
        <w:tc>
          <w:tcPr>
            <w:tcW w:w="1842" w:type="dxa"/>
            <w:vMerge w:val="restart"/>
            <w:shd w:val="clear" w:color="auto" w:fill="B6DDE8" w:themeFill="accent5" w:themeFillTint="66"/>
          </w:tcPr>
          <w:p w14:paraId="4D3ECE27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55204">
              <w:rPr>
                <w:rFonts w:ascii="TH SarabunPSK" w:hAnsi="TH SarabunPSK" w:cs="TH SarabunPSK"/>
                <w:b/>
                <w:bCs/>
                <w:sz w:val="28"/>
                <w:cs/>
              </w:rPr>
              <w:t>เป้าหมาย</w:t>
            </w:r>
          </w:p>
          <w:p w14:paraId="7D778B3A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(ผลผลิตของโครงการ)</w:t>
            </w:r>
          </w:p>
        </w:tc>
        <w:tc>
          <w:tcPr>
            <w:tcW w:w="5670" w:type="dxa"/>
            <w:gridSpan w:val="5"/>
            <w:shd w:val="clear" w:color="auto" w:fill="B6DDE8" w:themeFill="accent5" w:themeFillTint="66"/>
          </w:tcPr>
          <w:p w14:paraId="6E2520D6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55204">
              <w:rPr>
                <w:rFonts w:ascii="TH SarabunPSK" w:hAnsi="TH SarabunPSK" w:cs="TH SarabunPSK"/>
                <w:b/>
                <w:bCs/>
                <w:sz w:val="28"/>
                <w:cs/>
              </w:rPr>
              <w:t>งบประมาณและที่ผ่านมา</w:t>
            </w:r>
          </w:p>
        </w:tc>
        <w:tc>
          <w:tcPr>
            <w:tcW w:w="1560" w:type="dxa"/>
            <w:vMerge w:val="restart"/>
            <w:shd w:val="clear" w:color="auto" w:fill="B6DDE8" w:themeFill="accent5" w:themeFillTint="66"/>
          </w:tcPr>
          <w:p w14:paraId="216999D2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55204">
              <w:rPr>
                <w:rFonts w:ascii="TH SarabunPSK" w:hAnsi="TH SarabunPSK" w:cs="TH SarabunPSK"/>
                <w:b/>
                <w:bCs/>
                <w:sz w:val="28"/>
                <w:cs/>
              </w:rPr>
              <w:t>ตัวชี้วัด</w:t>
            </w:r>
          </w:p>
          <w:p w14:paraId="6B3ECC4D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D55204">
              <w:rPr>
                <w:rFonts w:ascii="TH SarabunPSK" w:hAnsi="TH SarabunPSK" w:cs="TH SarabunPSK"/>
                <w:b/>
                <w:bCs/>
                <w:sz w:val="28"/>
                <w:cs/>
              </w:rPr>
              <w:t>(</w:t>
            </w:r>
            <w:r w:rsidRPr="00D55204">
              <w:rPr>
                <w:rFonts w:ascii="TH SarabunPSK" w:hAnsi="TH SarabunPSK" w:cs="TH SarabunPSK"/>
                <w:b/>
                <w:bCs/>
                <w:sz w:val="28"/>
              </w:rPr>
              <w:t>KPI</w:t>
            </w:r>
            <w:r w:rsidRPr="00D55204">
              <w:rPr>
                <w:rFonts w:ascii="TH SarabunPSK" w:hAnsi="TH SarabunPSK" w:cs="TH SarabunPSK"/>
                <w:b/>
                <w:bCs/>
                <w:sz w:val="28"/>
                <w:cs/>
              </w:rPr>
              <w:t>)</w:t>
            </w:r>
          </w:p>
        </w:tc>
        <w:tc>
          <w:tcPr>
            <w:tcW w:w="1701" w:type="dxa"/>
            <w:vMerge w:val="restart"/>
            <w:shd w:val="clear" w:color="auto" w:fill="B6DDE8" w:themeFill="accent5" w:themeFillTint="66"/>
          </w:tcPr>
          <w:p w14:paraId="63309CF5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55204">
              <w:rPr>
                <w:rFonts w:ascii="TH SarabunPSK" w:hAnsi="TH SarabunPSK" w:cs="TH SarabunPSK"/>
                <w:b/>
                <w:bCs/>
                <w:sz w:val="28"/>
                <w:cs/>
              </w:rPr>
              <w:t>ผลที่คาดว่า</w:t>
            </w:r>
          </w:p>
          <w:p w14:paraId="5B024DED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55204">
              <w:rPr>
                <w:rFonts w:ascii="TH SarabunPSK" w:hAnsi="TH SarabunPSK" w:cs="TH SarabunPSK"/>
                <w:b/>
                <w:bCs/>
                <w:sz w:val="28"/>
                <w:cs/>
              </w:rPr>
              <w:t>จะได้รับ</w:t>
            </w:r>
          </w:p>
        </w:tc>
        <w:tc>
          <w:tcPr>
            <w:tcW w:w="1134" w:type="dxa"/>
            <w:vMerge w:val="restart"/>
            <w:shd w:val="clear" w:color="auto" w:fill="B6DDE8" w:themeFill="accent5" w:themeFillTint="66"/>
          </w:tcPr>
          <w:p w14:paraId="02745EA9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D55204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หน่วยงานรับผิดชอบหลัก</w:t>
            </w:r>
          </w:p>
        </w:tc>
      </w:tr>
      <w:tr w:rsidR="00EB5A06" w:rsidRPr="00D55204" w14:paraId="2A7BD4AD" w14:textId="77777777" w:rsidTr="00EF5E2D">
        <w:trPr>
          <w:trHeight w:val="335"/>
        </w:trPr>
        <w:tc>
          <w:tcPr>
            <w:tcW w:w="709" w:type="dxa"/>
            <w:vMerge/>
            <w:shd w:val="clear" w:color="auto" w:fill="B6DDE8" w:themeFill="accent5" w:themeFillTint="66"/>
          </w:tcPr>
          <w:p w14:paraId="12C09A0E" w14:textId="77777777" w:rsidR="00EB5A06" w:rsidRPr="00D55204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  <w:shd w:val="clear" w:color="auto" w:fill="B6DDE8" w:themeFill="accent5" w:themeFillTint="66"/>
          </w:tcPr>
          <w:p w14:paraId="01E2CA2E" w14:textId="77777777" w:rsidR="00EB5A06" w:rsidRPr="00D55204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  <w:shd w:val="clear" w:color="auto" w:fill="B6DDE8" w:themeFill="accent5" w:themeFillTint="66"/>
          </w:tcPr>
          <w:p w14:paraId="7472F7F0" w14:textId="77777777" w:rsidR="00EB5A06" w:rsidRPr="00D55204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2" w:type="dxa"/>
            <w:vMerge/>
            <w:shd w:val="clear" w:color="auto" w:fill="B6DDE8" w:themeFill="accent5" w:themeFillTint="66"/>
          </w:tcPr>
          <w:p w14:paraId="799E98FD" w14:textId="77777777" w:rsidR="00EB5A06" w:rsidRPr="00D55204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  <w:shd w:val="clear" w:color="auto" w:fill="B6DDE8" w:themeFill="accent5" w:themeFillTint="66"/>
          </w:tcPr>
          <w:p w14:paraId="54601AEB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55204">
              <w:rPr>
                <w:rFonts w:ascii="TH SarabunPSK" w:hAnsi="TH SarabunPSK" w:cs="TH SarabunPSK"/>
                <w:b/>
                <w:bCs/>
                <w:sz w:val="28"/>
              </w:rPr>
              <w:t>2566</w:t>
            </w:r>
          </w:p>
          <w:p w14:paraId="05F590B3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38BCE903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55204">
              <w:rPr>
                <w:rFonts w:ascii="TH SarabunPSK" w:hAnsi="TH SarabunPSK" w:cs="TH SarabunPSK"/>
                <w:b/>
                <w:bCs/>
                <w:sz w:val="28"/>
              </w:rPr>
              <w:t>2567</w:t>
            </w:r>
          </w:p>
          <w:p w14:paraId="4243E498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41A56027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55204">
              <w:rPr>
                <w:rFonts w:ascii="TH SarabunPSK" w:hAnsi="TH SarabunPSK" w:cs="TH SarabunPSK"/>
                <w:b/>
                <w:bCs/>
                <w:sz w:val="28"/>
              </w:rPr>
              <w:t>2568</w:t>
            </w:r>
          </w:p>
          <w:p w14:paraId="00669635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7A9D2127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55204">
              <w:rPr>
                <w:rFonts w:ascii="TH SarabunPSK" w:hAnsi="TH SarabunPSK" w:cs="TH SarabunPSK"/>
                <w:b/>
                <w:bCs/>
                <w:sz w:val="28"/>
              </w:rPr>
              <w:t>2569</w:t>
            </w:r>
          </w:p>
          <w:p w14:paraId="790DD452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22973F75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55204">
              <w:rPr>
                <w:rFonts w:ascii="TH SarabunPSK" w:hAnsi="TH SarabunPSK" w:cs="TH SarabunPSK"/>
                <w:b/>
                <w:bCs/>
                <w:sz w:val="28"/>
              </w:rPr>
              <w:t>2570</w:t>
            </w:r>
          </w:p>
          <w:p w14:paraId="1F6A341D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D55204">
              <w:rPr>
                <w:rFonts w:ascii="TH SarabunPSK" w:hAnsi="TH SarabunPSK" w:cs="TH SarabunPSK"/>
                <w:b/>
                <w:bCs/>
                <w:sz w:val="28"/>
              </w:rPr>
              <w:t>(</w:t>
            </w:r>
            <w:r w:rsidRPr="00D55204">
              <w:rPr>
                <w:rFonts w:ascii="TH SarabunPSK" w:hAnsi="TH SarabunPSK" w:cs="TH SarabunPSK"/>
                <w:b/>
                <w:bCs/>
                <w:sz w:val="28"/>
                <w:cs/>
              </w:rPr>
              <w:t>บาท)</w:t>
            </w:r>
          </w:p>
        </w:tc>
        <w:tc>
          <w:tcPr>
            <w:tcW w:w="1560" w:type="dxa"/>
            <w:vMerge/>
            <w:shd w:val="clear" w:color="auto" w:fill="B6DDE8" w:themeFill="accent5" w:themeFillTint="66"/>
          </w:tcPr>
          <w:p w14:paraId="485DF063" w14:textId="77777777" w:rsidR="00EB5A06" w:rsidRPr="00D55204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701" w:type="dxa"/>
            <w:vMerge/>
            <w:shd w:val="clear" w:color="auto" w:fill="B6DDE8" w:themeFill="accent5" w:themeFillTint="66"/>
          </w:tcPr>
          <w:p w14:paraId="56DBD41D" w14:textId="77777777" w:rsidR="00EB5A06" w:rsidRPr="00D55204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  <w:vMerge/>
            <w:shd w:val="clear" w:color="auto" w:fill="B6DDE8" w:themeFill="accent5" w:themeFillTint="66"/>
          </w:tcPr>
          <w:p w14:paraId="4A6547AF" w14:textId="77777777" w:rsidR="00EB5A06" w:rsidRPr="00D55204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</w:tr>
      <w:tr w:rsidR="00EB5A06" w:rsidRPr="00D55204" w14:paraId="18B143AE" w14:textId="77777777" w:rsidTr="00EF5E2D">
        <w:tc>
          <w:tcPr>
            <w:tcW w:w="709" w:type="dxa"/>
          </w:tcPr>
          <w:p w14:paraId="6B9AAAFD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</w:rPr>
              <w:t>113</w:t>
            </w:r>
          </w:p>
        </w:tc>
        <w:tc>
          <w:tcPr>
            <w:tcW w:w="1843" w:type="dxa"/>
          </w:tcPr>
          <w:p w14:paraId="279EAA51" w14:textId="77777777" w:rsidR="00EB5A06" w:rsidRPr="00D55204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 xml:space="preserve">ก่อสร้างร่องระบายน้ำภายในหมู่บ้าน  </w:t>
            </w:r>
          </w:p>
          <w:p w14:paraId="0CF8A964" w14:textId="77777777" w:rsidR="00EB5A06" w:rsidRPr="00D55204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หมู่ที่ 3 ,11</w:t>
            </w:r>
          </w:p>
          <w:p w14:paraId="3A870B24" w14:textId="77777777" w:rsidR="00EB5A06" w:rsidRPr="00D55204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  <w:p w14:paraId="69C32530" w14:textId="77777777" w:rsidR="00EB5A06" w:rsidRPr="00D55204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843" w:type="dxa"/>
          </w:tcPr>
          <w:p w14:paraId="7E769CB8" w14:textId="77777777" w:rsidR="00EB5A06" w:rsidRPr="00D55204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-เพื่อการระบายน้ำในชุมชนได้อย่างรวดเร็ว ไม่มีน้ำท่วมขังในชุมชน</w:t>
            </w:r>
          </w:p>
        </w:tc>
        <w:tc>
          <w:tcPr>
            <w:tcW w:w="1842" w:type="dxa"/>
          </w:tcPr>
          <w:p w14:paraId="27672978" w14:textId="77777777" w:rsidR="00EB5A06" w:rsidRPr="00D55204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ร่องระบายน้ำ</w:t>
            </w:r>
          </w:p>
          <w:p w14:paraId="3BAEA65A" w14:textId="77777777" w:rsidR="00EB5A06" w:rsidRPr="00D55204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กว้าง  0.40  เมตร</w:t>
            </w:r>
          </w:p>
          <w:p w14:paraId="3630A8A8" w14:textId="77777777" w:rsidR="00EB5A06" w:rsidRPr="00D55204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ยาว</w:t>
            </w:r>
            <w:r w:rsidRPr="00D55204">
              <w:rPr>
                <w:rFonts w:ascii="TH SarabunPSK" w:hAnsi="TH SarabunPSK" w:cs="TH SarabunPSK"/>
                <w:sz w:val="28"/>
                <w:cs/>
              </w:rPr>
              <w:t xml:space="preserve">  2,000 เมตร</w:t>
            </w:r>
          </w:p>
        </w:tc>
        <w:tc>
          <w:tcPr>
            <w:tcW w:w="1134" w:type="dxa"/>
          </w:tcPr>
          <w:p w14:paraId="03C30655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BD6A16D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600,000</w:t>
            </w:r>
          </w:p>
        </w:tc>
        <w:tc>
          <w:tcPr>
            <w:tcW w:w="1134" w:type="dxa"/>
          </w:tcPr>
          <w:p w14:paraId="23FBB56E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A6C06EB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600,000</w:t>
            </w:r>
          </w:p>
        </w:tc>
        <w:tc>
          <w:tcPr>
            <w:tcW w:w="1134" w:type="dxa"/>
          </w:tcPr>
          <w:p w14:paraId="6D52238F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32B1C04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600,000</w:t>
            </w:r>
          </w:p>
        </w:tc>
        <w:tc>
          <w:tcPr>
            <w:tcW w:w="1134" w:type="dxa"/>
          </w:tcPr>
          <w:p w14:paraId="27DE6AB2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AAFECB6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600,000</w:t>
            </w:r>
          </w:p>
        </w:tc>
        <w:tc>
          <w:tcPr>
            <w:tcW w:w="1134" w:type="dxa"/>
          </w:tcPr>
          <w:p w14:paraId="6A18B584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0F87A05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600,000</w:t>
            </w:r>
          </w:p>
        </w:tc>
        <w:tc>
          <w:tcPr>
            <w:tcW w:w="1560" w:type="dxa"/>
          </w:tcPr>
          <w:p w14:paraId="676DEF53" w14:textId="77777777" w:rsidR="00EB5A06" w:rsidRPr="00D55204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ร่องระบายน้ำ</w:t>
            </w:r>
          </w:p>
          <w:p w14:paraId="7F83375D" w14:textId="77777777" w:rsidR="00EB5A06" w:rsidRPr="00D55204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จำนวน 1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 </w:t>
            </w:r>
            <w:r w:rsidRPr="00D55204">
              <w:rPr>
                <w:rFonts w:ascii="TH SarabunPSK" w:hAnsi="TH SarabunPSK" w:cs="TH SarabunPSK"/>
                <w:sz w:val="28"/>
                <w:cs/>
              </w:rPr>
              <w:t>สาย</w:t>
            </w:r>
          </w:p>
        </w:tc>
        <w:tc>
          <w:tcPr>
            <w:tcW w:w="1701" w:type="dxa"/>
          </w:tcPr>
          <w:p w14:paraId="67EFE06C" w14:textId="77777777" w:rsidR="00EB5A06" w:rsidRPr="00D55204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ประชาชนได้รับการบริการด้านสาธารณูปการทั่วถึงไม่มีน้ำท่วมขังในพื้นที่</w:t>
            </w:r>
          </w:p>
        </w:tc>
        <w:tc>
          <w:tcPr>
            <w:tcW w:w="1134" w:type="dxa"/>
          </w:tcPr>
          <w:p w14:paraId="78816FF7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EB5A06" w:rsidRPr="00D55204" w14:paraId="76F5F738" w14:textId="77777777" w:rsidTr="00EF5E2D">
        <w:tc>
          <w:tcPr>
            <w:tcW w:w="709" w:type="dxa"/>
          </w:tcPr>
          <w:p w14:paraId="637E21E1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114</w:t>
            </w:r>
          </w:p>
        </w:tc>
        <w:tc>
          <w:tcPr>
            <w:tcW w:w="1843" w:type="dxa"/>
          </w:tcPr>
          <w:p w14:paraId="78E6B35D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ก่อสร้างร่องระบายน้ำเหลี่ยม (ตัวยู) สายหลักกลางบ้าน</w:t>
            </w:r>
            <w:r w:rsidRPr="00D55204">
              <w:rPr>
                <w:rFonts w:ascii="TH SarabunPSK" w:hAnsi="TH SarabunPSK" w:cs="TH SarabunPSK"/>
                <w:sz w:val="28"/>
              </w:rPr>
              <w:t xml:space="preserve">  </w:t>
            </w:r>
          </w:p>
          <w:p w14:paraId="457BF5F0" w14:textId="77777777" w:rsidR="00EB5A06" w:rsidRPr="00D55204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หมู่ที่ 3</w:t>
            </w:r>
          </w:p>
        </w:tc>
        <w:tc>
          <w:tcPr>
            <w:tcW w:w="1843" w:type="dxa"/>
          </w:tcPr>
          <w:p w14:paraId="3F96DB78" w14:textId="77777777" w:rsidR="00EB5A06" w:rsidRPr="00D55204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เพื่อให้การระบายน้ำสะดวกและรวดเร็วในช่วงฤดูฝนและไม่มีน้ำท่วมขัง</w:t>
            </w:r>
          </w:p>
        </w:tc>
        <w:tc>
          <w:tcPr>
            <w:tcW w:w="1842" w:type="dxa"/>
          </w:tcPr>
          <w:p w14:paraId="196E57EC" w14:textId="77777777" w:rsidR="00EB5A06" w:rsidRPr="00D55204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ร่องระบายน้ำ ระยะทาง 200  เมตร</w:t>
            </w:r>
          </w:p>
        </w:tc>
        <w:tc>
          <w:tcPr>
            <w:tcW w:w="1134" w:type="dxa"/>
          </w:tcPr>
          <w:p w14:paraId="392FBD98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7894748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250,000</w:t>
            </w:r>
          </w:p>
        </w:tc>
        <w:tc>
          <w:tcPr>
            <w:tcW w:w="1134" w:type="dxa"/>
          </w:tcPr>
          <w:p w14:paraId="688097E7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85077C6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250,000</w:t>
            </w:r>
          </w:p>
        </w:tc>
        <w:tc>
          <w:tcPr>
            <w:tcW w:w="1134" w:type="dxa"/>
          </w:tcPr>
          <w:p w14:paraId="320FAE43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E9D172F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250,000</w:t>
            </w:r>
          </w:p>
        </w:tc>
        <w:tc>
          <w:tcPr>
            <w:tcW w:w="1134" w:type="dxa"/>
          </w:tcPr>
          <w:p w14:paraId="0B8F2D8F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ED3855E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250,000</w:t>
            </w:r>
          </w:p>
        </w:tc>
        <w:tc>
          <w:tcPr>
            <w:tcW w:w="1134" w:type="dxa"/>
          </w:tcPr>
          <w:p w14:paraId="63B02663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7BD897D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250,000</w:t>
            </w:r>
          </w:p>
        </w:tc>
        <w:tc>
          <w:tcPr>
            <w:tcW w:w="1560" w:type="dxa"/>
          </w:tcPr>
          <w:p w14:paraId="3D508555" w14:textId="77777777" w:rsidR="00EB5A06" w:rsidRPr="00D55204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ร่องระบายน้ำ  จำนวน 1  สาย</w:t>
            </w:r>
          </w:p>
        </w:tc>
        <w:tc>
          <w:tcPr>
            <w:tcW w:w="1701" w:type="dxa"/>
          </w:tcPr>
          <w:p w14:paraId="5517F0B5" w14:textId="77777777" w:rsidR="00EB5A06" w:rsidRPr="00D55204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55204">
              <w:rPr>
                <w:rFonts w:ascii="TH SarabunPSK" w:hAnsi="TH SarabunPSK" w:cs="TH SarabunPSK"/>
                <w:sz w:val="24"/>
                <w:szCs w:val="24"/>
                <w:cs/>
              </w:rPr>
              <w:t>ประชาชนได้รับการบริการด้านสาธารณูปโภคทั่วถึงไม่มีน้ำท่วมขังในพื้นที่</w:t>
            </w:r>
          </w:p>
        </w:tc>
        <w:tc>
          <w:tcPr>
            <w:tcW w:w="1134" w:type="dxa"/>
          </w:tcPr>
          <w:p w14:paraId="127A4000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EB5A06" w:rsidRPr="00D55204" w14:paraId="3C6A96C8" w14:textId="77777777" w:rsidTr="00EF5E2D">
        <w:tc>
          <w:tcPr>
            <w:tcW w:w="709" w:type="dxa"/>
          </w:tcPr>
          <w:p w14:paraId="551A1A86" w14:textId="77777777" w:rsidR="00EB5A06" w:rsidRPr="00D55204" w:rsidRDefault="00EB5A06" w:rsidP="00EF5E2D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  <w:r>
              <w:rPr>
                <w:rFonts w:ascii="TH SarabunPSK" w:eastAsia="Calibri" w:hAnsi="TH SarabunPSK" w:cs="TH SarabunPSK"/>
                <w:sz w:val="28"/>
              </w:rPr>
              <w:t>115</w:t>
            </w:r>
          </w:p>
        </w:tc>
        <w:tc>
          <w:tcPr>
            <w:tcW w:w="1843" w:type="dxa"/>
          </w:tcPr>
          <w:p w14:paraId="65787832" w14:textId="77777777" w:rsidR="00EB5A06" w:rsidRPr="00D55204" w:rsidRDefault="00EB5A06" w:rsidP="00EF5E2D">
            <w:pPr>
              <w:rPr>
                <w:rFonts w:ascii="TH SarabunPSK" w:eastAsia="Calibri" w:hAnsi="TH SarabunPSK" w:cs="TH SarabunPSK"/>
                <w:sz w:val="28"/>
                <w:cs/>
              </w:rPr>
            </w:pPr>
            <w:r w:rsidRPr="00D55204">
              <w:rPr>
                <w:rFonts w:ascii="TH SarabunPSK" w:eastAsia="Calibri" w:hAnsi="TH SarabunPSK" w:cs="TH SarabunPSK"/>
                <w:sz w:val="28"/>
                <w:cs/>
              </w:rPr>
              <w:t>ปรับปรุงฝายคึกฤทธิ์   หมู่ที่ 3</w:t>
            </w:r>
          </w:p>
        </w:tc>
        <w:tc>
          <w:tcPr>
            <w:tcW w:w="1843" w:type="dxa"/>
          </w:tcPr>
          <w:p w14:paraId="59A7F71F" w14:textId="77777777" w:rsidR="00EB5A06" w:rsidRPr="00D55204" w:rsidRDefault="00EB5A06" w:rsidP="00EF5E2D">
            <w:pPr>
              <w:rPr>
                <w:rFonts w:ascii="TH SarabunPSK" w:eastAsia="Calibri" w:hAnsi="TH SarabunPSK" w:cs="TH SarabunPSK"/>
                <w:sz w:val="28"/>
                <w:cs/>
              </w:rPr>
            </w:pPr>
            <w:r w:rsidRPr="00D55204">
              <w:rPr>
                <w:rFonts w:ascii="TH SarabunPSK" w:eastAsia="Calibri" w:hAnsi="TH SarabunPSK" w:cs="TH SarabunPSK"/>
                <w:sz w:val="28"/>
                <w:cs/>
              </w:rPr>
              <w:t>เพื่อเป็นการชะลอน้ำและเก็บน้ำไว้ใช้ในช่วงฤดูแล้ง</w:t>
            </w:r>
          </w:p>
        </w:tc>
        <w:tc>
          <w:tcPr>
            <w:tcW w:w="1842" w:type="dxa"/>
          </w:tcPr>
          <w:p w14:paraId="1BC03BC0" w14:textId="77777777" w:rsidR="00EB5A06" w:rsidRPr="00D55204" w:rsidRDefault="00EB5A06" w:rsidP="00EF5E2D">
            <w:pPr>
              <w:rPr>
                <w:rFonts w:ascii="TH SarabunPSK" w:eastAsia="Calibri" w:hAnsi="TH SarabunPSK" w:cs="TH SarabunPSK"/>
                <w:sz w:val="28"/>
              </w:rPr>
            </w:pPr>
            <w:r>
              <w:rPr>
                <w:rFonts w:ascii="TH SarabunPSK" w:eastAsia="Calibri" w:hAnsi="TH SarabunPSK" w:cs="TH SarabunPSK"/>
                <w:sz w:val="28"/>
                <w:cs/>
              </w:rPr>
              <w:t>ยกระดับ</w:t>
            </w:r>
            <w:r>
              <w:rPr>
                <w:rFonts w:ascii="TH SarabunPSK" w:eastAsia="Calibri" w:hAnsi="TH SarabunPSK" w:cs="TH SarabunPSK" w:hint="cs"/>
                <w:sz w:val="28"/>
                <w:cs/>
              </w:rPr>
              <w:t>ช่องระบายน้ำให้</w:t>
            </w:r>
            <w:r w:rsidRPr="00D55204">
              <w:rPr>
                <w:rFonts w:ascii="TH SarabunPSK" w:eastAsia="Calibri" w:hAnsi="TH SarabunPSK" w:cs="TH SarabunPSK"/>
                <w:sz w:val="28"/>
                <w:cs/>
              </w:rPr>
              <w:t xml:space="preserve">สูงขึ้น 1  เมตร  </w:t>
            </w:r>
          </w:p>
          <w:p w14:paraId="38C10646" w14:textId="77777777" w:rsidR="00EB5A06" w:rsidRPr="00D55204" w:rsidRDefault="00EB5A06" w:rsidP="00EF5E2D">
            <w:pPr>
              <w:rPr>
                <w:rFonts w:ascii="TH SarabunPSK" w:eastAsia="Calibri" w:hAnsi="TH SarabunPSK" w:cs="TH SarabunPSK"/>
                <w:sz w:val="28"/>
              </w:rPr>
            </w:pPr>
            <w:r w:rsidRPr="00D55204">
              <w:rPr>
                <w:rFonts w:ascii="TH SarabunPSK" w:eastAsia="Calibri" w:hAnsi="TH SarabunPSK" w:cs="TH SarabunPSK"/>
                <w:sz w:val="28"/>
                <w:cs/>
              </w:rPr>
              <w:t>กว้าง</w:t>
            </w:r>
            <w:r>
              <w:rPr>
                <w:rFonts w:ascii="TH SarabunPSK" w:eastAsia="Calibri" w:hAnsi="TH SarabunPSK" w:cs="TH SarabunPSK" w:hint="cs"/>
                <w:sz w:val="28"/>
                <w:cs/>
              </w:rPr>
              <w:t xml:space="preserve"> </w:t>
            </w:r>
            <w:r w:rsidRPr="00D55204">
              <w:rPr>
                <w:rFonts w:ascii="TH SarabunPSK" w:eastAsia="Calibri" w:hAnsi="TH SarabunPSK" w:cs="TH SarabunPSK"/>
                <w:sz w:val="28"/>
                <w:cs/>
              </w:rPr>
              <w:t xml:space="preserve"> 4 เมตร</w:t>
            </w:r>
          </w:p>
        </w:tc>
        <w:tc>
          <w:tcPr>
            <w:tcW w:w="1134" w:type="dxa"/>
          </w:tcPr>
          <w:p w14:paraId="601A76E1" w14:textId="77777777" w:rsidR="00EB5A06" w:rsidRDefault="00EB5A06" w:rsidP="00EF5E2D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</w:p>
          <w:p w14:paraId="724F9291" w14:textId="77777777" w:rsidR="00EB5A06" w:rsidRPr="00D55204" w:rsidRDefault="00EB5A06" w:rsidP="00EF5E2D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  <w:r w:rsidRPr="00D55204">
              <w:rPr>
                <w:rFonts w:ascii="TH SarabunPSK" w:eastAsia="Calibri" w:hAnsi="TH SarabunPSK" w:cs="TH SarabunPSK"/>
                <w:sz w:val="28"/>
                <w:cs/>
              </w:rPr>
              <w:t>100,000</w:t>
            </w:r>
          </w:p>
        </w:tc>
        <w:tc>
          <w:tcPr>
            <w:tcW w:w="1134" w:type="dxa"/>
          </w:tcPr>
          <w:p w14:paraId="71B6B60A" w14:textId="77777777" w:rsidR="00EB5A06" w:rsidRDefault="00EB5A06" w:rsidP="00EF5E2D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</w:p>
          <w:p w14:paraId="09729718" w14:textId="77777777" w:rsidR="00EB5A06" w:rsidRPr="00D55204" w:rsidRDefault="00EB5A06" w:rsidP="00EF5E2D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  <w:r w:rsidRPr="00D55204">
              <w:rPr>
                <w:rFonts w:ascii="TH SarabunPSK" w:eastAsia="Calibri" w:hAnsi="TH SarabunPSK" w:cs="TH SarabunPSK"/>
                <w:sz w:val="28"/>
                <w:cs/>
              </w:rPr>
              <w:t>100,000</w:t>
            </w:r>
          </w:p>
        </w:tc>
        <w:tc>
          <w:tcPr>
            <w:tcW w:w="1134" w:type="dxa"/>
          </w:tcPr>
          <w:p w14:paraId="0C1B3822" w14:textId="77777777" w:rsidR="00EB5A06" w:rsidRDefault="00EB5A06" w:rsidP="00EF5E2D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</w:p>
          <w:p w14:paraId="0B451D9D" w14:textId="77777777" w:rsidR="00EB5A06" w:rsidRPr="00D55204" w:rsidRDefault="00EB5A06" w:rsidP="00EF5E2D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  <w:r w:rsidRPr="00D55204">
              <w:rPr>
                <w:rFonts w:ascii="TH SarabunPSK" w:eastAsia="Calibri" w:hAnsi="TH SarabunPSK" w:cs="TH SarabunPSK"/>
                <w:sz w:val="28"/>
                <w:cs/>
              </w:rPr>
              <w:t>100,000</w:t>
            </w:r>
          </w:p>
        </w:tc>
        <w:tc>
          <w:tcPr>
            <w:tcW w:w="1134" w:type="dxa"/>
          </w:tcPr>
          <w:p w14:paraId="758DB86B" w14:textId="77777777" w:rsidR="00EB5A06" w:rsidRDefault="00EB5A06" w:rsidP="00EF5E2D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</w:p>
          <w:p w14:paraId="58E8DD67" w14:textId="77777777" w:rsidR="00EB5A06" w:rsidRPr="00D55204" w:rsidRDefault="00EB5A06" w:rsidP="00EF5E2D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  <w:r w:rsidRPr="00D55204">
              <w:rPr>
                <w:rFonts w:ascii="TH SarabunPSK" w:eastAsia="Calibri" w:hAnsi="TH SarabunPSK" w:cs="TH SarabunPSK"/>
                <w:sz w:val="28"/>
                <w:cs/>
              </w:rPr>
              <w:t>100,000</w:t>
            </w:r>
          </w:p>
        </w:tc>
        <w:tc>
          <w:tcPr>
            <w:tcW w:w="1134" w:type="dxa"/>
          </w:tcPr>
          <w:p w14:paraId="78828E0F" w14:textId="77777777" w:rsidR="00EB5A06" w:rsidRDefault="00EB5A06" w:rsidP="00EF5E2D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</w:p>
          <w:p w14:paraId="4390C6E4" w14:textId="77777777" w:rsidR="00EB5A06" w:rsidRPr="00D55204" w:rsidRDefault="00EB5A06" w:rsidP="00EF5E2D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  <w:r w:rsidRPr="00D55204">
              <w:rPr>
                <w:rFonts w:ascii="TH SarabunPSK" w:eastAsia="Calibri" w:hAnsi="TH SarabunPSK" w:cs="TH SarabunPSK"/>
                <w:sz w:val="28"/>
                <w:cs/>
              </w:rPr>
              <w:t>100,000</w:t>
            </w:r>
          </w:p>
        </w:tc>
        <w:tc>
          <w:tcPr>
            <w:tcW w:w="1560" w:type="dxa"/>
          </w:tcPr>
          <w:p w14:paraId="242AF2F8" w14:textId="77777777" w:rsidR="00EB5A06" w:rsidRPr="00D55204" w:rsidRDefault="00EB5A06" w:rsidP="00EF5E2D">
            <w:pPr>
              <w:rPr>
                <w:rFonts w:ascii="TH SarabunPSK" w:eastAsia="Calibri" w:hAnsi="TH SarabunPSK" w:cs="TH SarabunPSK"/>
                <w:sz w:val="28"/>
              </w:rPr>
            </w:pPr>
            <w:r w:rsidRPr="00D55204">
              <w:rPr>
                <w:rFonts w:ascii="TH SarabunPSK" w:eastAsia="Calibri" w:hAnsi="TH SarabunPSK" w:cs="TH SarabunPSK"/>
                <w:sz w:val="28"/>
                <w:cs/>
              </w:rPr>
              <w:t>ฝาย</w:t>
            </w:r>
          </w:p>
          <w:p w14:paraId="1EB7DB47" w14:textId="77777777" w:rsidR="00EB5A06" w:rsidRPr="00D55204" w:rsidRDefault="00EB5A06" w:rsidP="00EF5E2D">
            <w:pPr>
              <w:rPr>
                <w:rFonts w:ascii="TH SarabunPSK" w:eastAsia="Calibri" w:hAnsi="TH SarabunPSK" w:cs="TH SarabunPSK"/>
                <w:sz w:val="28"/>
              </w:rPr>
            </w:pPr>
            <w:r w:rsidRPr="00D55204">
              <w:rPr>
                <w:rFonts w:ascii="TH SarabunPSK" w:eastAsia="Calibri" w:hAnsi="TH SarabunPSK" w:cs="TH SarabunPSK"/>
                <w:sz w:val="28"/>
                <w:cs/>
              </w:rPr>
              <w:t>จำนวน 1 แห่ง</w:t>
            </w:r>
          </w:p>
        </w:tc>
        <w:tc>
          <w:tcPr>
            <w:tcW w:w="1701" w:type="dxa"/>
          </w:tcPr>
          <w:p w14:paraId="0E63FBB4" w14:textId="77777777" w:rsidR="00EB5A06" w:rsidRPr="00D55204" w:rsidRDefault="00EB5A06" w:rsidP="00EF5E2D">
            <w:pPr>
              <w:rPr>
                <w:rFonts w:ascii="TH SarabunPSK" w:eastAsia="Calibri" w:hAnsi="TH SarabunPSK" w:cs="TH SarabunPSK"/>
                <w:sz w:val="28"/>
              </w:rPr>
            </w:pPr>
            <w:r w:rsidRPr="00D55204">
              <w:rPr>
                <w:rFonts w:ascii="TH SarabunPSK" w:eastAsia="Calibri" w:hAnsi="TH SarabunPSK" w:cs="TH SarabunPSK"/>
                <w:sz w:val="28"/>
                <w:cs/>
              </w:rPr>
              <w:t>ประชาชนได้รับการบริการด้านสาธารณูปโภคทั่วถึงไม่มีน้ำท่วมขังในพื้นที่</w:t>
            </w:r>
          </w:p>
        </w:tc>
        <w:tc>
          <w:tcPr>
            <w:tcW w:w="1134" w:type="dxa"/>
          </w:tcPr>
          <w:p w14:paraId="2CBBD1C1" w14:textId="77777777" w:rsidR="00EB5A06" w:rsidRPr="00D55204" w:rsidRDefault="00EB5A06" w:rsidP="00EF5E2D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  <w:r w:rsidRPr="00D55204">
              <w:rPr>
                <w:rFonts w:ascii="TH SarabunPSK" w:eastAsia="Calibri" w:hAnsi="TH SarabunPSK" w:cs="TH SarabunPSK"/>
                <w:sz w:val="28"/>
                <w:cs/>
              </w:rPr>
              <w:t>กองช่าง</w:t>
            </w:r>
          </w:p>
        </w:tc>
      </w:tr>
    </w:tbl>
    <w:p w14:paraId="60273CF0" w14:textId="77777777" w:rsidR="00EB5A06" w:rsidRPr="00D55204" w:rsidRDefault="00EB5A06" w:rsidP="00EB5A06">
      <w:pPr>
        <w:spacing w:after="0" w:line="240" w:lineRule="auto"/>
        <w:rPr>
          <w:rFonts w:ascii="TH SarabunPSK" w:hAnsi="TH SarabunPSK" w:cs="TH SarabunPSK"/>
        </w:rPr>
      </w:pPr>
    </w:p>
    <w:p w14:paraId="5C59AB90" w14:textId="77777777" w:rsidR="00EB5A06" w:rsidRPr="00D55204" w:rsidRDefault="00EB5A06" w:rsidP="00EB5A06">
      <w:pPr>
        <w:spacing w:after="0" w:line="240" w:lineRule="auto"/>
        <w:rPr>
          <w:rFonts w:ascii="TH SarabunPSK" w:hAnsi="TH SarabunPSK" w:cs="TH SarabunPSK"/>
        </w:rPr>
      </w:pPr>
    </w:p>
    <w:p w14:paraId="77178E1F" w14:textId="77777777" w:rsidR="00EB5A06" w:rsidRDefault="00EB5A06" w:rsidP="00EB5A06">
      <w:pPr>
        <w:spacing w:after="0" w:line="240" w:lineRule="auto"/>
        <w:rPr>
          <w:rFonts w:ascii="TH SarabunPSK" w:hAnsi="TH SarabunPSK" w:cs="TH SarabunPSK"/>
        </w:rPr>
      </w:pPr>
    </w:p>
    <w:p w14:paraId="5DB44128" w14:textId="77777777" w:rsidR="00EB5A06" w:rsidRPr="00D55204" w:rsidRDefault="00EB5A06" w:rsidP="00EB5A06">
      <w:pPr>
        <w:spacing w:after="0" w:line="240" w:lineRule="auto"/>
        <w:rPr>
          <w:rFonts w:ascii="TH SarabunPSK" w:hAnsi="TH SarabunPSK" w:cs="TH SarabunPSK"/>
        </w:rPr>
      </w:pPr>
    </w:p>
    <w:p w14:paraId="67348C25" w14:textId="77777777" w:rsidR="00EB5A06" w:rsidRPr="00D55204" w:rsidRDefault="00EB5A06" w:rsidP="00EB5A06">
      <w:pPr>
        <w:spacing w:after="0" w:line="240" w:lineRule="auto"/>
        <w:rPr>
          <w:rFonts w:ascii="TH SarabunPSK" w:hAnsi="TH SarabunPSK" w:cs="TH SarabunPSK"/>
        </w:rPr>
      </w:pPr>
    </w:p>
    <w:p w14:paraId="65F167DE" w14:textId="77777777" w:rsidR="00EB5A06" w:rsidRPr="00D55204" w:rsidRDefault="00EB5A06" w:rsidP="00EB5A06">
      <w:pPr>
        <w:spacing w:after="0" w:line="240" w:lineRule="auto"/>
        <w:rPr>
          <w:rFonts w:ascii="TH SarabunPSK" w:hAnsi="TH SarabunPSK" w:cs="TH SarabunPSK"/>
          <w:sz w:val="28"/>
        </w:rPr>
      </w:pPr>
      <w:r w:rsidRPr="00D55204">
        <w:rPr>
          <w:rFonts w:ascii="TH SarabunPSK" w:hAnsi="TH SarabunPSK" w:cs="TH SarabunPSK"/>
          <w:sz w:val="28"/>
          <w:cs/>
        </w:rPr>
        <w:lastRenderedPageBreak/>
        <w:tab/>
        <w:t>1. ยุทศาสต</w:t>
      </w:r>
      <w:proofErr w:type="spellStart"/>
      <w:r w:rsidRPr="00D55204">
        <w:rPr>
          <w:rFonts w:ascii="TH SarabunPSK" w:hAnsi="TH SarabunPSK" w:cs="TH SarabunPSK"/>
          <w:sz w:val="28"/>
          <w:cs/>
        </w:rPr>
        <w:t>ร์</w:t>
      </w:r>
      <w:proofErr w:type="spellEnd"/>
      <w:r w:rsidRPr="00D55204">
        <w:rPr>
          <w:rFonts w:ascii="TH SarabunPSK" w:hAnsi="TH SarabunPSK" w:cs="TH SarabunPSK"/>
          <w:sz w:val="28"/>
          <w:cs/>
        </w:rPr>
        <w:tab/>
      </w:r>
      <w:r w:rsidRPr="00D55204">
        <w:rPr>
          <w:rFonts w:ascii="TH SarabunPSK" w:hAnsi="TH SarabunPSK" w:cs="TH SarabunPSK"/>
          <w:sz w:val="28"/>
          <w:cs/>
        </w:rPr>
        <w:tab/>
      </w:r>
      <w:r w:rsidRPr="00D55204">
        <w:rPr>
          <w:rFonts w:ascii="TH SarabunPSK" w:hAnsi="TH SarabunPSK" w:cs="TH SarabunPSK"/>
          <w:sz w:val="28"/>
          <w:cs/>
        </w:rPr>
        <w:tab/>
      </w:r>
      <w:r w:rsidRPr="00D55204">
        <w:rPr>
          <w:rFonts w:ascii="TH SarabunPSK" w:hAnsi="TH SarabunPSK" w:cs="TH SarabunPSK"/>
          <w:sz w:val="28"/>
          <w:cs/>
        </w:rPr>
        <w:tab/>
      </w:r>
      <w:r w:rsidRPr="00D55204">
        <w:rPr>
          <w:rFonts w:ascii="TH SarabunPSK" w:hAnsi="TH SarabunPSK" w:cs="TH SarabunPSK"/>
          <w:sz w:val="28"/>
          <w:cs/>
        </w:rPr>
        <w:tab/>
      </w:r>
      <w:r w:rsidRPr="00D55204">
        <w:rPr>
          <w:rFonts w:ascii="TH SarabunPSK" w:hAnsi="TH SarabunPSK" w:cs="TH SarabunPSK"/>
          <w:sz w:val="28"/>
          <w:cs/>
        </w:rPr>
        <w:tab/>
        <w:t>ยุทธศาสตร์ที่ 1  การพัฒนาด้านโครงสร้างพื้นฐาน  ระบบสาธารณูปโภค</w:t>
      </w:r>
    </w:p>
    <w:p w14:paraId="792A9639" w14:textId="77777777" w:rsidR="00EB5A06" w:rsidRPr="00D55204" w:rsidRDefault="00EB5A06" w:rsidP="00EB5A06">
      <w:pPr>
        <w:spacing w:after="0" w:line="240" w:lineRule="auto"/>
        <w:rPr>
          <w:rFonts w:ascii="TH SarabunPSK" w:hAnsi="TH SarabunPSK" w:cs="TH SarabunPSK"/>
          <w:sz w:val="28"/>
        </w:rPr>
      </w:pPr>
      <w:r w:rsidRPr="00D55204">
        <w:rPr>
          <w:rFonts w:ascii="TH SarabunPSK" w:hAnsi="TH SarabunPSK" w:cs="TH SarabunPSK"/>
          <w:sz w:val="28"/>
          <w:cs/>
        </w:rPr>
        <w:t xml:space="preserve"> </w:t>
      </w:r>
      <w:r>
        <w:rPr>
          <w:rFonts w:ascii="TH SarabunPSK" w:hAnsi="TH SarabunPSK" w:cs="TH SarabunPSK"/>
          <w:sz w:val="28"/>
          <w:cs/>
        </w:rPr>
        <w:t xml:space="preserve">   </w:t>
      </w:r>
      <w:r>
        <w:rPr>
          <w:rFonts w:ascii="TH SarabunPSK" w:hAnsi="TH SarabunPSK" w:cs="TH SarabunPSK"/>
          <w:sz w:val="28"/>
          <w:cs/>
        </w:rPr>
        <w:tab/>
        <w:t xml:space="preserve">   1.1 กลยุทธ์     </w:t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 w:rsidRPr="00D55204">
        <w:rPr>
          <w:rFonts w:ascii="TH SarabunPSK" w:hAnsi="TH SarabunPSK" w:cs="TH SarabunPSK"/>
          <w:sz w:val="28"/>
          <w:cs/>
        </w:rPr>
        <w:t>ก่อสร้างขยายเขตไฟฟ้าและไฟฟ้าสาธารณะให้ทั่วถึงทุกครัวเรือน</w:t>
      </w:r>
    </w:p>
    <w:p w14:paraId="71D1FC18" w14:textId="77777777" w:rsidR="00EB5A06" w:rsidRPr="00D55204" w:rsidRDefault="00EB5A06" w:rsidP="00EB5A06">
      <w:pPr>
        <w:spacing w:after="0" w:line="240" w:lineRule="auto"/>
        <w:rPr>
          <w:rFonts w:ascii="TH SarabunPSK" w:hAnsi="TH SarabunPSK" w:cs="TH SarabunPSK"/>
          <w:sz w:val="28"/>
          <w:cs/>
        </w:rPr>
      </w:pP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 w:hint="cs"/>
          <w:sz w:val="28"/>
          <w:cs/>
        </w:rPr>
        <w:t xml:space="preserve">   1.2 </w:t>
      </w:r>
      <w:r w:rsidRPr="00D55204">
        <w:rPr>
          <w:rFonts w:ascii="TH SarabunPSK" w:hAnsi="TH SarabunPSK" w:cs="TH SarabunPSK"/>
          <w:sz w:val="28"/>
          <w:cs/>
        </w:rPr>
        <w:t xml:space="preserve">แผนงาน อุตสาหกรรมและการโยธา   </w:t>
      </w:r>
      <w:r w:rsidRPr="00D55204">
        <w:rPr>
          <w:rFonts w:ascii="TH SarabunPSK" w:hAnsi="TH SarabunPSK" w:cs="TH SarabunPSK"/>
          <w:sz w:val="28"/>
          <w:cs/>
        </w:rPr>
        <w:tab/>
      </w:r>
      <w:r w:rsidRPr="00D55204">
        <w:rPr>
          <w:rFonts w:ascii="TH SarabunPSK" w:hAnsi="TH SarabunPSK" w:cs="TH SarabunPSK"/>
          <w:sz w:val="28"/>
          <w:cs/>
        </w:rPr>
        <w:tab/>
      </w:r>
      <w:r w:rsidRPr="00D55204">
        <w:rPr>
          <w:rFonts w:ascii="TH SarabunPSK" w:hAnsi="TH SarabunPSK" w:cs="TH SarabunPSK"/>
          <w:sz w:val="28"/>
          <w:cs/>
        </w:rPr>
        <w:tab/>
        <w:t>ก่อสร้าง ขยายเขตไฟฟ้าแรงต่ำ แรงสูง / ติดตั้งไฟฟ้าส่องสว่าง</w:t>
      </w:r>
    </w:p>
    <w:tbl>
      <w:tblPr>
        <w:tblStyle w:val="a5"/>
        <w:tblW w:w="16302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709"/>
        <w:gridCol w:w="1843"/>
        <w:gridCol w:w="1984"/>
        <w:gridCol w:w="1701"/>
        <w:gridCol w:w="1134"/>
        <w:gridCol w:w="1134"/>
        <w:gridCol w:w="1134"/>
        <w:gridCol w:w="1134"/>
        <w:gridCol w:w="1134"/>
        <w:gridCol w:w="1560"/>
        <w:gridCol w:w="1701"/>
        <w:gridCol w:w="1134"/>
      </w:tblGrid>
      <w:tr w:rsidR="00EB5A06" w:rsidRPr="00D55204" w14:paraId="3F69E4AF" w14:textId="77777777" w:rsidTr="00EF5E2D">
        <w:trPr>
          <w:trHeight w:val="385"/>
        </w:trPr>
        <w:tc>
          <w:tcPr>
            <w:tcW w:w="709" w:type="dxa"/>
            <w:vMerge w:val="restart"/>
            <w:shd w:val="clear" w:color="auto" w:fill="B6DDE8" w:themeFill="accent5" w:themeFillTint="66"/>
          </w:tcPr>
          <w:p w14:paraId="1FC11A6F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4E1FD596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55204">
              <w:rPr>
                <w:rFonts w:ascii="TH SarabunPSK" w:hAnsi="TH SarabunPSK" w:cs="TH SarabunPSK"/>
                <w:b/>
                <w:bCs/>
                <w:sz w:val="28"/>
                <w:cs/>
              </w:rPr>
              <w:t>ที่</w:t>
            </w:r>
          </w:p>
        </w:tc>
        <w:tc>
          <w:tcPr>
            <w:tcW w:w="1843" w:type="dxa"/>
            <w:vMerge w:val="restart"/>
            <w:shd w:val="clear" w:color="auto" w:fill="B6DDE8" w:themeFill="accent5" w:themeFillTint="66"/>
          </w:tcPr>
          <w:p w14:paraId="3651BD59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78D9E1B6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55204">
              <w:rPr>
                <w:rFonts w:ascii="TH SarabunPSK" w:hAnsi="TH SarabunPSK" w:cs="TH SarabunPSK"/>
                <w:b/>
                <w:bCs/>
                <w:sz w:val="28"/>
                <w:cs/>
              </w:rPr>
              <w:t>โครงการ</w:t>
            </w:r>
          </w:p>
        </w:tc>
        <w:tc>
          <w:tcPr>
            <w:tcW w:w="1984" w:type="dxa"/>
            <w:vMerge w:val="restart"/>
            <w:shd w:val="clear" w:color="auto" w:fill="B6DDE8" w:themeFill="accent5" w:themeFillTint="66"/>
          </w:tcPr>
          <w:p w14:paraId="59B4EFE9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0D64B3F6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55204">
              <w:rPr>
                <w:rFonts w:ascii="TH SarabunPSK" w:hAnsi="TH SarabunPSK" w:cs="TH SarabunPSK"/>
                <w:b/>
                <w:bCs/>
                <w:sz w:val="28"/>
                <w:cs/>
              </w:rPr>
              <w:t>วัตถุประสงค์</w:t>
            </w:r>
          </w:p>
        </w:tc>
        <w:tc>
          <w:tcPr>
            <w:tcW w:w="1701" w:type="dxa"/>
            <w:vMerge w:val="restart"/>
            <w:shd w:val="clear" w:color="auto" w:fill="B6DDE8" w:themeFill="accent5" w:themeFillTint="66"/>
          </w:tcPr>
          <w:p w14:paraId="6B589093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55204">
              <w:rPr>
                <w:rFonts w:ascii="TH SarabunPSK" w:hAnsi="TH SarabunPSK" w:cs="TH SarabunPSK"/>
                <w:b/>
                <w:bCs/>
                <w:sz w:val="28"/>
                <w:cs/>
              </w:rPr>
              <w:t>เป้าหมาย</w:t>
            </w:r>
          </w:p>
          <w:p w14:paraId="3FAF37B0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(ผลผลิตของโครงการ)</w:t>
            </w:r>
          </w:p>
        </w:tc>
        <w:tc>
          <w:tcPr>
            <w:tcW w:w="5670" w:type="dxa"/>
            <w:gridSpan w:val="5"/>
            <w:shd w:val="clear" w:color="auto" w:fill="B6DDE8" w:themeFill="accent5" w:themeFillTint="66"/>
          </w:tcPr>
          <w:p w14:paraId="3FF81E26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55204">
              <w:rPr>
                <w:rFonts w:ascii="TH SarabunPSK" w:hAnsi="TH SarabunPSK" w:cs="TH SarabunPSK"/>
                <w:b/>
                <w:bCs/>
                <w:sz w:val="28"/>
                <w:cs/>
              </w:rPr>
              <w:t>งบประมาณและที่ผ่านมา</w:t>
            </w:r>
          </w:p>
        </w:tc>
        <w:tc>
          <w:tcPr>
            <w:tcW w:w="1560" w:type="dxa"/>
            <w:vMerge w:val="restart"/>
            <w:shd w:val="clear" w:color="auto" w:fill="B6DDE8" w:themeFill="accent5" w:themeFillTint="66"/>
          </w:tcPr>
          <w:p w14:paraId="2CA96F06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55204">
              <w:rPr>
                <w:rFonts w:ascii="TH SarabunPSK" w:hAnsi="TH SarabunPSK" w:cs="TH SarabunPSK"/>
                <w:b/>
                <w:bCs/>
                <w:sz w:val="28"/>
                <w:cs/>
              </w:rPr>
              <w:t>ตัวชี้วัด</w:t>
            </w:r>
          </w:p>
          <w:p w14:paraId="7B14FD23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D55204">
              <w:rPr>
                <w:rFonts w:ascii="TH SarabunPSK" w:hAnsi="TH SarabunPSK" w:cs="TH SarabunPSK"/>
                <w:b/>
                <w:bCs/>
                <w:sz w:val="28"/>
                <w:cs/>
              </w:rPr>
              <w:t>(</w:t>
            </w:r>
            <w:r w:rsidRPr="00D55204">
              <w:rPr>
                <w:rFonts w:ascii="TH SarabunPSK" w:hAnsi="TH SarabunPSK" w:cs="TH SarabunPSK"/>
                <w:b/>
                <w:bCs/>
                <w:sz w:val="28"/>
              </w:rPr>
              <w:t>KPI</w:t>
            </w:r>
            <w:r w:rsidRPr="00D55204">
              <w:rPr>
                <w:rFonts w:ascii="TH SarabunPSK" w:hAnsi="TH SarabunPSK" w:cs="TH SarabunPSK"/>
                <w:b/>
                <w:bCs/>
                <w:sz w:val="28"/>
                <w:cs/>
              </w:rPr>
              <w:t>)</w:t>
            </w:r>
          </w:p>
        </w:tc>
        <w:tc>
          <w:tcPr>
            <w:tcW w:w="1701" w:type="dxa"/>
            <w:vMerge w:val="restart"/>
            <w:shd w:val="clear" w:color="auto" w:fill="B6DDE8" w:themeFill="accent5" w:themeFillTint="66"/>
          </w:tcPr>
          <w:p w14:paraId="6F401E40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55204">
              <w:rPr>
                <w:rFonts w:ascii="TH SarabunPSK" w:hAnsi="TH SarabunPSK" w:cs="TH SarabunPSK"/>
                <w:b/>
                <w:bCs/>
                <w:sz w:val="28"/>
                <w:cs/>
              </w:rPr>
              <w:t>ผลที่คาดว่า</w:t>
            </w:r>
          </w:p>
          <w:p w14:paraId="09D564E1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55204">
              <w:rPr>
                <w:rFonts w:ascii="TH SarabunPSK" w:hAnsi="TH SarabunPSK" w:cs="TH SarabunPSK"/>
                <w:b/>
                <w:bCs/>
                <w:sz w:val="28"/>
                <w:cs/>
              </w:rPr>
              <w:t>จะได้รับ</w:t>
            </w:r>
          </w:p>
        </w:tc>
        <w:tc>
          <w:tcPr>
            <w:tcW w:w="1134" w:type="dxa"/>
            <w:vMerge w:val="restart"/>
            <w:shd w:val="clear" w:color="auto" w:fill="B6DDE8" w:themeFill="accent5" w:themeFillTint="66"/>
          </w:tcPr>
          <w:p w14:paraId="5A8BC74E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D55204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หน่วยงานรับผิดชอบหลัก</w:t>
            </w:r>
          </w:p>
        </w:tc>
      </w:tr>
      <w:tr w:rsidR="00EB5A06" w:rsidRPr="00D55204" w14:paraId="5F97B1D2" w14:textId="77777777" w:rsidTr="00EF5E2D">
        <w:trPr>
          <w:trHeight w:val="335"/>
        </w:trPr>
        <w:tc>
          <w:tcPr>
            <w:tcW w:w="709" w:type="dxa"/>
            <w:vMerge/>
            <w:shd w:val="clear" w:color="auto" w:fill="B6DDE8" w:themeFill="accent5" w:themeFillTint="66"/>
          </w:tcPr>
          <w:p w14:paraId="5C76F63F" w14:textId="77777777" w:rsidR="00EB5A06" w:rsidRPr="00D55204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  <w:shd w:val="clear" w:color="auto" w:fill="B6DDE8" w:themeFill="accent5" w:themeFillTint="66"/>
          </w:tcPr>
          <w:p w14:paraId="5AD1C592" w14:textId="77777777" w:rsidR="00EB5A06" w:rsidRPr="00D55204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984" w:type="dxa"/>
            <w:vMerge/>
            <w:shd w:val="clear" w:color="auto" w:fill="B6DDE8" w:themeFill="accent5" w:themeFillTint="66"/>
          </w:tcPr>
          <w:p w14:paraId="3C956774" w14:textId="77777777" w:rsidR="00EB5A06" w:rsidRPr="00D55204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701" w:type="dxa"/>
            <w:vMerge/>
            <w:shd w:val="clear" w:color="auto" w:fill="B6DDE8" w:themeFill="accent5" w:themeFillTint="66"/>
          </w:tcPr>
          <w:p w14:paraId="4AAE98D1" w14:textId="77777777" w:rsidR="00EB5A06" w:rsidRPr="00D55204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  <w:shd w:val="clear" w:color="auto" w:fill="B6DDE8" w:themeFill="accent5" w:themeFillTint="66"/>
          </w:tcPr>
          <w:p w14:paraId="2729754D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55204">
              <w:rPr>
                <w:rFonts w:ascii="TH SarabunPSK" w:hAnsi="TH SarabunPSK" w:cs="TH SarabunPSK"/>
                <w:b/>
                <w:bCs/>
                <w:sz w:val="28"/>
              </w:rPr>
              <w:t>2566</w:t>
            </w:r>
          </w:p>
          <w:p w14:paraId="7C85C99C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3394602E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55204">
              <w:rPr>
                <w:rFonts w:ascii="TH SarabunPSK" w:hAnsi="TH SarabunPSK" w:cs="TH SarabunPSK"/>
                <w:b/>
                <w:bCs/>
                <w:sz w:val="28"/>
              </w:rPr>
              <w:t>2567</w:t>
            </w:r>
          </w:p>
          <w:p w14:paraId="5E3A9DF3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09CA59EF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55204">
              <w:rPr>
                <w:rFonts w:ascii="TH SarabunPSK" w:hAnsi="TH SarabunPSK" w:cs="TH SarabunPSK"/>
                <w:b/>
                <w:bCs/>
                <w:sz w:val="28"/>
              </w:rPr>
              <w:t>2568</w:t>
            </w:r>
          </w:p>
          <w:p w14:paraId="32E8D375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2904FABC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55204">
              <w:rPr>
                <w:rFonts w:ascii="TH SarabunPSK" w:hAnsi="TH SarabunPSK" w:cs="TH SarabunPSK"/>
                <w:b/>
                <w:bCs/>
                <w:sz w:val="28"/>
              </w:rPr>
              <w:t>2569</w:t>
            </w:r>
          </w:p>
          <w:p w14:paraId="3F13BFDC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73B43249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55204">
              <w:rPr>
                <w:rFonts w:ascii="TH SarabunPSK" w:hAnsi="TH SarabunPSK" w:cs="TH SarabunPSK"/>
                <w:b/>
                <w:bCs/>
                <w:sz w:val="28"/>
              </w:rPr>
              <w:t>2570</w:t>
            </w:r>
          </w:p>
          <w:p w14:paraId="62FA12C7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D55204">
              <w:rPr>
                <w:rFonts w:ascii="TH SarabunPSK" w:hAnsi="TH SarabunPSK" w:cs="TH SarabunPSK"/>
                <w:b/>
                <w:bCs/>
                <w:sz w:val="28"/>
              </w:rPr>
              <w:t>(</w:t>
            </w:r>
            <w:r w:rsidRPr="00D55204">
              <w:rPr>
                <w:rFonts w:ascii="TH SarabunPSK" w:hAnsi="TH SarabunPSK" w:cs="TH SarabunPSK"/>
                <w:b/>
                <w:bCs/>
                <w:sz w:val="28"/>
                <w:cs/>
              </w:rPr>
              <w:t>บาท)</w:t>
            </w:r>
          </w:p>
        </w:tc>
        <w:tc>
          <w:tcPr>
            <w:tcW w:w="1560" w:type="dxa"/>
            <w:vMerge/>
            <w:shd w:val="clear" w:color="auto" w:fill="B6DDE8" w:themeFill="accent5" w:themeFillTint="66"/>
          </w:tcPr>
          <w:p w14:paraId="2EAF4AAA" w14:textId="77777777" w:rsidR="00EB5A06" w:rsidRPr="00D55204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701" w:type="dxa"/>
            <w:vMerge/>
            <w:shd w:val="clear" w:color="auto" w:fill="B6DDE8" w:themeFill="accent5" w:themeFillTint="66"/>
          </w:tcPr>
          <w:p w14:paraId="15D02497" w14:textId="77777777" w:rsidR="00EB5A06" w:rsidRPr="00D55204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  <w:vMerge/>
            <w:shd w:val="clear" w:color="auto" w:fill="B6DDE8" w:themeFill="accent5" w:themeFillTint="66"/>
          </w:tcPr>
          <w:p w14:paraId="6D187D9C" w14:textId="77777777" w:rsidR="00EB5A06" w:rsidRPr="00D55204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</w:tr>
      <w:tr w:rsidR="00EB5A06" w:rsidRPr="00D55204" w14:paraId="2EF12EE6" w14:textId="77777777" w:rsidTr="00EF5E2D">
        <w:tc>
          <w:tcPr>
            <w:tcW w:w="709" w:type="dxa"/>
          </w:tcPr>
          <w:p w14:paraId="598DB1B6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116</w:t>
            </w:r>
          </w:p>
        </w:tc>
        <w:tc>
          <w:tcPr>
            <w:tcW w:w="1843" w:type="dxa"/>
          </w:tcPr>
          <w:p w14:paraId="2BE76697" w14:textId="77777777" w:rsidR="00EB5A06" w:rsidRPr="00D55204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 xml:space="preserve">ขยายเขตไฟฟ้าแรงสูง </w:t>
            </w:r>
          </w:p>
          <w:p w14:paraId="67576FAB" w14:textId="77777777" w:rsidR="00EB5A06" w:rsidRPr="00D55204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 xml:space="preserve">หมู่ที่ </w:t>
            </w:r>
            <w:r w:rsidRPr="00D55204">
              <w:rPr>
                <w:rFonts w:ascii="TH SarabunPSK" w:hAnsi="TH SarabunPSK" w:cs="TH SarabunPSK"/>
                <w:sz w:val="28"/>
              </w:rPr>
              <w:t>3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D55204">
              <w:rPr>
                <w:rFonts w:ascii="TH SarabunPSK" w:hAnsi="TH SarabunPSK" w:cs="TH SarabunPSK"/>
                <w:sz w:val="28"/>
                <w:cs/>
              </w:rPr>
              <w:t>พร้อมติดตั้งหม้อแปลง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D55204">
              <w:rPr>
                <w:rFonts w:ascii="TH SarabunPSK" w:hAnsi="TH SarabunPSK" w:cs="TH SarabunPSK"/>
                <w:sz w:val="28"/>
                <w:cs/>
              </w:rPr>
              <w:t>สายแยกบ้านยวด</w:t>
            </w:r>
            <w:r w:rsidRPr="00D55204">
              <w:rPr>
                <w:rFonts w:ascii="TH SarabunPSK" w:hAnsi="TH SarabunPSK" w:cs="TH SarabunPSK"/>
                <w:b/>
                <w:bCs/>
                <w:sz w:val="28"/>
                <w:cs/>
              </w:rPr>
              <w:t>-</w:t>
            </w:r>
            <w:r w:rsidRPr="00D55204">
              <w:rPr>
                <w:rFonts w:ascii="TH SarabunPSK" w:hAnsi="TH SarabunPSK" w:cs="TH SarabunPSK"/>
                <w:sz w:val="28"/>
                <w:cs/>
              </w:rPr>
              <w:t>ห้วยหมากเม้า</w:t>
            </w:r>
          </w:p>
        </w:tc>
        <w:tc>
          <w:tcPr>
            <w:tcW w:w="1984" w:type="dxa"/>
          </w:tcPr>
          <w:p w14:paraId="2063D188" w14:textId="77777777" w:rsidR="00EB5A06" w:rsidRPr="00D55204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เพื่อขยายเขตไฟฟ้าให้ประชาชนได้ใช้ประโยชน์อย่างทั่วถึง</w:t>
            </w:r>
          </w:p>
        </w:tc>
        <w:tc>
          <w:tcPr>
            <w:tcW w:w="1701" w:type="dxa"/>
          </w:tcPr>
          <w:p w14:paraId="306A2327" w14:textId="77777777" w:rsidR="00EB5A06" w:rsidRPr="00D55204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ขยายเขตไฟฟ้าแรงสูง</w:t>
            </w:r>
          </w:p>
          <w:p w14:paraId="72D3535A" w14:textId="77777777" w:rsidR="00EB5A06" w:rsidRPr="00D55204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ยาว</w:t>
            </w:r>
            <w:r w:rsidRPr="00D55204">
              <w:rPr>
                <w:rFonts w:ascii="TH SarabunPSK" w:hAnsi="TH SarabunPSK" w:cs="TH SarabunPSK"/>
                <w:sz w:val="28"/>
                <w:cs/>
              </w:rPr>
              <w:t xml:space="preserve">  1,000 เมตร</w:t>
            </w:r>
          </w:p>
        </w:tc>
        <w:tc>
          <w:tcPr>
            <w:tcW w:w="1134" w:type="dxa"/>
          </w:tcPr>
          <w:p w14:paraId="303188C6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758EF1D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600,000</w:t>
            </w:r>
          </w:p>
        </w:tc>
        <w:tc>
          <w:tcPr>
            <w:tcW w:w="1134" w:type="dxa"/>
          </w:tcPr>
          <w:p w14:paraId="29DA2DE9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2201F95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600,000</w:t>
            </w:r>
          </w:p>
        </w:tc>
        <w:tc>
          <w:tcPr>
            <w:tcW w:w="1134" w:type="dxa"/>
          </w:tcPr>
          <w:p w14:paraId="15686C1A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207D42C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600,000</w:t>
            </w:r>
          </w:p>
        </w:tc>
        <w:tc>
          <w:tcPr>
            <w:tcW w:w="1134" w:type="dxa"/>
          </w:tcPr>
          <w:p w14:paraId="616374B3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F80D344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600,000</w:t>
            </w:r>
          </w:p>
        </w:tc>
        <w:tc>
          <w:tcPr>
            <w:tcW w:w="1134" w:type="dxa"/>
          </w:tcPr>
          <w:p w14:paraId="4C35A22E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09BADAE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600,000</w:t>
            </w:r>
          </w:p>
        </w:tc>
        <w:tc>
          <w:tcPr>
            <w:tcW w:w="1560" w:type="dxa"/>
          </w:tcPr>
          <w:p w14:paraId="2F62C66D" w14:textId="77777777" w:rsidR="00EB5A06" w:rsidRPr="00D55204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ขยายเขต ไฟฟ้าแรงสูง</w:t>
            </w:r>
          </w:p>
          <w:p w14:paraId="7B6311BF" w14:textId="77777777" w:rsidR="00EB5A06" w:rsidRPr="00D55204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จำนวน 1 เส้น</w:t>
            </w:r>
          </w:p>
        </w:tc>
        <w:tc>
          <w:tcPr>
            <w:tcW w:w="1701" w:type="dxa"/>
          </w:tcPr>
          <w:p w14:paraId="22ACB789" w14:textId="77777777" w:rsidR="00EB5A06" w:rsidRPr="00D55204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ประชาชนได้รับประโยชน์ด้านสาธารณูปโภคอย่างทั่วถึง</w:t>
            </w:r>
          </w:p>
        </w:tc>
        <w:tc>
          <w:tcPr>
            <w:tcW w:w="1134" w:type="dxa"/>
          </w:tcPr>
          <w:p w14:paraId="5709D304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EB5A06" w:rsidRPr="00D55204" w14:paraId="6CFB5137" w14:textId="77777777" w:rsidTr="00EF5E2D">
        <w:tc>
          <w:tcPr>
            <w:tcW w:w="709" w:type="dxa"/>
          </w:tcPr>
          <w:p w14:paraId="75A0FD5A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117</w:t>
            </w:r>
          </w:p>
        </w:tc>
        <w:tc>
          <w:tcPr>
            <w:tcW w:w="1843" w:type="dxa"/>
          </w:tcPr>
          <w:p w14:paraId="3C2450B2" w14:textId="77777777" w:rsidR="00EB5A06" w:rsidRPr="00D55204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 xml:space="preserve">ติดตั้งไฟฟ้าส่องสว่างพลังงานแสงอาทิตย์ </w:t>
            </w:r>
          </w:p>
          <w:p w14:paraId="58387ED3" w14:textId="77777777" w:rsidR="00EB5A06" w:rsidRPr="00D55204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 xml:space="preserve">หมู่ที่ </w:t>
            </w:r>
            <w:r w:rsidRPr="00D55204">
              <w:rPr>
                <w:rFonts w:ascii="TH SarabunPSK" w:hAnsi="TH SarabunPSK" w:cs="TH SarabunPSK"/>
                <w:sz w:val="28"/>
              </w:rPr>
              <w:t>3</w:t>
            </w:r>
            <w:r w:rsidRPr="00D55204">
              <w:rPr>
                <w:rFonts w:ascii="TH SarabunPSK" w:hAnsi="TH SarabunPSK" w:cs="TH SarabunPSK"/>
                <w:sz w:val="28"/>
                <w:cs/>
              </w:rPr>
              <w:t xml:space="preserve">, </w:t>
            </w:r>
            <w:r w:rsidRPr="00D55204">
              <w:rPr>
                <w:rFonts w:ascii="TH SarabunPSK" w:hAnsi="TH SarabunPSK" w:cs="TH SarabunPSK"/>
                <w:sz w:val="28"/>
              </w:rPr>
              <w:t>11</w:t>
            </w:r>
          </w:p>
        </w:tc>
        <w:tc>
          <w:tcPr>
            <w:tcW w:w="1984" w:type="dxa"/>
          </w:tcPr>
          <w:p w14:paraId="0A664D68" w14:textId="77777777" w:rsidR="00EB5A06" w:rsidRPr="00D55204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เพื่อให้ประชาชนมีความปลอดภัยในชีวิตและทรัพย์สิน</w:t>
            </w:r>
          </w:p>
        </w:tc>
        <w:tc>
          <w:tcPr>
            <w:tcW w:w="1701" w:type="dxa"/>
          </w:tcPr>
          <w:p w14:paraId="11B43FB6" w14:textId="77777777" w:rsidR="00EB5A06" w:rsidRPr="00D55204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ไฟฟ้าพลังงานแสงอาทิตย์</w:t>
            </w:r>
          </w:p>
          <w:p w14:paraId="4AFCF40C" w14:textId="77777777" w:rsidR="00EB5A06" w:rsidRPr="00D55204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ยาว</w:t>
            </w:r>
            <w:r w:rsidRPr="00D55204">
              <w:rPr>
                <w:rFonts w:ascii="TH SarabunPSK" w:hAnsi="TH SarabunPSK" w:cs="TH SarabunPSK"/>
                <w:sz w:val="28"/>
                <w:cs/>
              </w:rPr>
              <w:t xml:space="preserve">  2</w:t>
            </w:r>
            <w:r w:rsidRPr="00D55204">
              <w:rPr>
                <w:rFonts w:ascii="TH SarabunPSK" w:hAnsi="TH SarabunPSK" w:cs="TH SarabunPSK"/>
                <w:sz w:val="28"/>
              </w:rPr>
              <w:t>,</w:t>
            </w:r>
            <w:r w:rsidRPr="00D55204">
              <w:rPr>
                <w:rFonts w:ascii="TH SarabunPSK" w:hAnsi="TH SarabunPSK" w:cs="TH SarabunPSK"/>
                <w:sz w:val="28"/>
                <w:cs/>
              </w:rPr>
              <w:t>000 เมตร</w:t>
            </w:r>
          </w:p>
        </w:tc>
        <w:tc>
          <w:tcPr>
            <w:tcW w:w="1134" w:type="dxa"/>
          </w:tcPr>
          <w:p w14:paraId="652B3C69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6B96FFF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  <w:cs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750,000</w:t>
            </w:r>
          </w:p>
        </w:tc>
        <w:tc>
          <w:tcPr>
            <w:tcW w:w="1134" w:type="dxa"/>
          </w:tcPr>
          <w:p w14:paraId="530A5A09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F2CE149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  <w:cs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750,000</w:t>
            </w:r>
          </w:p>
        </w:tc>
        <w:tc>
          <w:tcPr>
            <w:tcW w:w="1134" w:type="dxa"/>
          </w:tcPr>
          <w:p w14:paraId="07CB9B71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9170370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  <w:cs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750,000</w:t>
            </w:r>
          </w:p>
        </w:tc>
        <w:tc>
          <w:tcPr>
            <w:tcW w:w="1134" w:type="dxa"/>
          </w:tcPr>
          <w:p w14:paraId="72EB9ACE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39EB6BD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  <w:cs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750,000</w:t>
            </w:r>
          </w:p>
        </w:tc>
        <w:tc>
          <w:tcPr>
            <w:tcW w:w="1134" w:type="dxa"/>
          </w:tcPr>
          <w:p w14:paraId="0AD54BB4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3C5E01B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  <w:cs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750,000</w:t>
            </w:r>
          </w:p>
        </w:tc>
        <w:tc>
          <w:tcPr>
            <w:tcW w:w="1560" w:type="dxa"/>
          </w:tcPr>
          <w:p w14:paraId="493329A0" w14:textId="77777777" w:rsidR="00EB5A06" w:rsidRPr="00D55204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ไฟฟ้าส่องสว่าง</w:t>
            </w:r>
          </w:p>
          <w:p w14:paraId="4AD0B358" w14:textId="77777777" w:rsidR="00EB5A06" w:rsidRPr="00D55204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701" w:type="dxa"/>
          </w:tcPr>
          <w:p w14:paraId="437D171A" w14:textId="77777777" w:rsidR="00EB5A06" w:rsidRPr="00D55204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ประชาชนได้รับความปลอดภัยในชีวิตและทรัพย์สิน</w:t>
            </w:r>
          </w:p>
        </w:tc>
        <w:tc>
          <w:tcPr>
            <w:tcW w:w="1134" w:type="dxa"/>
          </w:tcPr>
          <w:p w14:paraId="30EC1C02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EB5A06" w:rsidRPr="00D55204" w14:paraId="32BB38A7" w14:textId="77777777" w:rsidTr="00EF5E2D">
        <w:tc>
          <w:tcPr>
            <w:tcW w:w="709" w:type="dxa"/>
          </w:tcPr>
          <w:p w14:paraId="006798AE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</w:rPr>
              <w:t>118</w:t>
            </w:r>
          </w:p>
        </w:tc>
        <w:tc>
          <w:tcPr>
            <w:tcW w:w="1843" w:type="dxa"/>
          </w:tcPr>
          <w:p w14:paraId="2158FBB1" w14:textId="77777777" w:rsidR="00EB5A06" w:rsidRPr="00D55204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 xml:space="preserve">ติดตั้งไฟฟ้าพลังงานแสงอาทิตย์ ระบบประปาหมู่บ้าน </w:t>
            </w:r>
          </w:p>
          <w:p w14:paraId="6DBC7CC8" w14:textId="77777777" w:rsidR="00EB5A06" w:rsidRPr="00D55204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หมู่ที่ 3,11</w:t>
            </w:r>
          </w:p>
        </w:tc>
        <w:tc>
          <w:tcPr>
            <w:tcW w:w="1984" w:type="dxa"/>
          </w:tcPr>
          <w:p w14:paraId="730BF7D1" w14:textId="77777777" w:rsidR="00EB5A06" w:rsidRPr="00D55204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เพื่อปรับเปลี่ยนระบบไฟฟ้าของประปาหมู่บ้านเป็นระบบพลังงานแสงอาทิตย์</w:t>
            </w:r>
          </w:p>
        </w:tc>
        <w:tc>
          <w:tcPr>
            <w:tcW w:w="1701" w:type="dxa"/>
          </w:tcPr>
          <w:p w14:paraId="2D2F142C" w14:textId="77777777" w:rsidR="00EB5A06" w:rsidRPr="00D55204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ปรับเปลี่ยนระบบไฟฟ้าตามแบบมาตรฐาน</w:t>
            </w:r>
          </w:p>
        </w:tc>
        <w:tc>
          <w:tcPr>
            <w:tcW w:w="1134" w:type="dxa"/>
          </w:tcPr>
          <w:p w14:paraId="0225B095" w14:textId="77777777" w:rsidR="00EB5A06" w:rsidRDefault="00EB5A06" w:rsidP="00EF5E2D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</w:p>
          <w:p w14:paraId="7AF3FA60" w14:textId="77777777" w:rsidR="00EB5A06" w:rsidRPr="00D55204" w:rsidRDefault="00EB5A06" w:rsidP="00EF5E2D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  <w:r w:rsidRPr="00D55204">
              <w:rPr>
                <w:rFonts w:ascii="TH SarabunPSK" w:eastAsia="Calibri" w:hAnsi="TH SarabunPSK" w:cs="TH SarabunPSK"/>
                <w:sz w:val="28"/>
                <w:cs/>
              </w:rPr>
              <w:t>100,000</w:t>
            </w:r>
          </w:p>
        </w:tc>
        <w:tc>
          <w:tcPr>
            <w:tcW w:w="1134" w:type="dxa"/>
          </w:tcPr>
          <w:p w14:paraId="7CD92232" w14:textId="77777777" w:rsidR="00EB5A06" w:rsidRDefault="00EB5A06" w:rsidP="00EF5E2D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</w:p>
          <w:p w14:paraId="3101C988" w14:textId="77777777" w:rsidR="00EB5A06" w:rsidRPr="00D55204" w:rsidRDefault="00EB5A06" w:rsidP="00EF5E2D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  <w:r w:rsidRPr="00D55204">
              <w:rPr>
                <w:rFonts w:ascii="TH SarabunPSK" w:eastAsia="Calibri" w:hAnsi="TH SarabunPSK" w:cs="TH SarabunPSK"/>
                <w:sz w:val="28"/>
                <w:cs/>
              </w:rPr>
              <w:t>100,000</w:t>
            </w:r>
          </w:p>
        </w:tc>
        <w:tc>
          <w:tcPr>
            <w:tcW w:w="1134" w:type="dxa"/>
          </w:tcPr>
          <w:p w14:paraId="2C9D3981" w14:textId="77777777" w:rsidR="00EB5A06" w:rsidRDefault="00EB5A06" w:rsidP="00EF5E2D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</w:p>
          <w:p w14:paraId="26B3CE33" w14:textId="77777777" w:rsidR="00EB5A06" w:rsidRPr="00D55204" w:rsidRDefault="00EB5A06" w:rsidP="00EF5E2D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  <w:r w:rsidRPr="00D55204">
              <w:rPr>
                <w:rFonts w:ascii="TH SarabunPSK" w:eastAsia="Calibri" w:hAnsi="TH SarabunPSK" w:cs="TH SarabunPSK"/>
                <w:sz w:val="28"/>
                <w:cs/>
              </w:rPr>
              <w:t>100,000</w:t>
            </w:r>
          </w:p>
        </w:tc>
        <w:tc>
          <w:tcPr>
            <w:tcW w:w="1134" w:type="dxa"/>
          </w:tcPr>
          <w:p w14:paraId="5AFA472D" w14:textId="77777777" w:rsidR="00EB5A06" w:rsidRDefault="00EB5A06" w:rsidP="00EF5E2D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</w:p>
          <w:p w14:paraId="4E898295" w14:textId="77777777" w:rsidR="00EB5A06" w:rsidRPr="00D55204" w:rsidRDefault="00EB5A06" w:rsidP="00EF5E2D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  <w:r w:rsidRPr="00D55204">
              <w:rPr>
                <w:rFonts w:ascii="TH SarabunPSK" w:eastAsia="Calibri" w:hAnsi="TH SarabunPSK" w:cs="TH SarabunPSK"/>
                <w:sz w:val="28"/>
                <w:cs/>
              </w:rPr>
              <w:t>100,000</w:t>
            </w:r>
          </w:p>
        </w:tc>
        <w:tc>
          <w:tcPr>
            <w:tcW w:w="1134" w:type="dxa"/>
          </w:tcPr>
          <w:p w14:paraId="0C6363ED" w14:textId="77777777" w:rsidR="00EB5A06" w:rsidRDefault="00EB5A06" w:rsidP="00EF5E2D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</w:p>
          <w:p w14:paraId="5BFD2DBF" w14:textId="77777777" w:rsidR="00EB5A06" w:rsidRPr="00D55204" w:rsidRDefault="00EB5A06" w:rsidP="00EF5E2D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  <w:r w:rsidRPr="00D55204">
              <w:rPr>
                <w:rFonts w:ascii="TH SarabunPSK" w:eastAsia="Calibri" w:hAnsi="TH SarabunPSK" w:cs="TH SarabunPSK"/>
                <w:sz w:val="28"/>
                <w:cs/>
              </w:rPr>
              <w:t>100,000</w:t>
            </w:r>
          </w:p>
        </w:tc>
        <w:tc>
          <w:tcPr>
            <w:tcW w:w="1560" w:type="dxa"/>
          </w:tcPr>
          <w:p w14:paraId="1AD0F080" w14:textId="77777777" w:rsidR="00EB5A06" w:rsidRPr="00D55204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ไฟฟ้าพลังงานแสงอาทิตย์ ประปาหมู่บ้าน จำนวน  1  แห่ง</w:t>
            </w:r>
          </w:p>
        </w:tc>
        <w:tc>
          <w:tcPr>
            <w:tcW w:w="1701" w:type="dxa"/>
          </w:tcPr>
          <w:p w14:paraId="5CA7187E" w14:textId="77777777" w:rsidR="00EB5A06" w:rsidRPr="00D55204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ประชาชนได้รับประโยชน์ด้านสาธารณูปโภคทั่วถึง</w:t>
            </w:r>
          </w:p>
        </w:tc>
        <w:tc>
          <w:tcPr>
            <w:tcW w:w="1134" w:type="dxa"/>
          </w:tcPr>
          <w:p w14:paraId="11638A3E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EB5A06" w:rsidRPr="00D55204" w14:paraId="0B928D00" w14:textId="77777777" w:rsidTr="00EF5E2D">
        <w:tc>
          <w:tcPr>
            <w:tcW w:w="709" w:type="dxa"/>
          </w:tcPr>
          <w:p w14:paraId="5379271F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119</w:t>
            </w:r>
          </w:p>
        </w:tc>
        <w:tc>
          <w:tcPr>
            <w:tcW w:w="1843" w:type="dxa"/>
          </w:tcPr>
          <w:p w14:paraId="69DEC2E6" w14:textId="77777777" w:rsidR="00EB5A06" w:rsidRPr="00D55204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ขยายเขตไฟฟ้าแรงต่ำแยกบ้านยวด-ห้วยหมากเม่า หมู่ที่ 3</w:t>
            </w:r>
          </w:p>
        </w:tc>
        <w:tc>
          <w:tcPr>
            <w:tcW w:w="1984" w:type="dxa"/>
          </w:tcPr>
          <w:p w14:paraId="21E7EE50" w14:textId="77777777" w:rsidR="00EB5A06" w:rsidRPr="00D55204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เพื่อขยายเขตไฟฟ้าให้ประชาชนได้ใช้ประโยชน์อย่างทั่วถึง</w:t>
            </w:r>
          </w:p>
        </w:tc>
        <w:tc>
          <w:tcPr>
            <w:tcW w:w="1701" w:type="dxa"/>
          </w:tcPr>
          <w:p w14:paraId="59AE3719" w14:textId="77777777" w:rsidR="00EB5A06" w:rsidRPr="00D55204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ขยายเขตไฟฟ้า</w:t>
            </w:r>
          </w:p>
          <w:p w14:paraId="0B84913A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 xml:space="preserve">แรงต่ำ </w:t>
            </w:r>
          </w:p>
          <w:p w14:paraId="77C41B0F" w14:textId="77777777" w:rsidR="00EB5A06" w:rsidRPr="00D55204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ยาว</w:t>
            </w:r>
            <w:r w:rsidRPr="00D55204">
              <w:rPr>
                <w:rFonts w:ascii="TH SarabunPSK" w:hAnsi="TH SarabunPSK" w:cs="TH SarabunPSK"/>
                <w:sz w:val="28"/>
                <w:cs/>
              </w:rPr>
              <w:t xml:space="preserve">  1,000 เมตร</w:t>
            </w:r>
          </w:p>
        </w:tc>
        <w:tc>
          <w:tcPr>
            <w:tcW w:w="1134" w:type="dxa"/>
          </w:tcPr>
          <w:p w14:paraId="394F091C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81D37FD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150,000</w:t>
            </w:r>
          </w:p>
        </w:tc>
        <w:tc>
          <w:tcPr>
            <w:tcW w:w="1134" w:type="dxa"/>
          </w:tcPr>
          <w:p w14:paraId="03F99CF6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A0737C0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150,000</w:t>
            </w:r>
          </w:p>
        </w:tc>
        <w:tc>
          <w:tcPr>
            <w:tcW w:w="1134" w:type="dxa"/>
          </w:tcPr>
          <w:p w14:paraId="21F284F0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FE2A9E6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150,000</w:t>
            </w:r>
          </w:p>
        </w:tc>
        <w:tc>
          <w:tcPr>
            <w:tcW w:w="1134" w:type="dxa"/>
          </w:tcPr>
          <w:p w14:paraId="659CDE07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DFEADF3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150,000</w:t>
            </w:r>
          </w:p>
        </w:tc>
        <w:tc>
          <w:tcPr>
            <w:tcW w:w="1134" w:type="dxa"/>
          </w:tcPr>
          <w:p w14:paraId="3E642356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2AC6ED7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150,000</w:t>
            </w:r>
          </w:p>
        </w:tc>
        <w:tc>
          <w:tcPr>
            <w:tcW w:w="1560" w:type="dxa"/>
          </w:tcPr>
          <w:p w14:paraId="4C24E45A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ขยายเขตไฟฟ้าแรงต่ำ</w:t>
            </w:r>
            <w:r w:rsidRPr="00D55204">
              <w:rPr>
                <w:rFonts w:ascii="TH SarabunPSK" w:hAnsi="TH SarabunPSK" w:cs="TH SarabunPSK"/>
                <w:sz w:val="28"/>
              </w:rPr>
              <w:t xml:space="preserve"> </w:t>
            </w:r>
          </w:p>
          <w:p w14:paraId="3E593E04" w14:textId="77777777" w:rsidR="00EB5A06" w:rsidRPr="00D55204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จำนวน 1 เส้น</w:t>
            </w:r>
          </w:p>
        </w:tc>
        <w:tc>
          <w:tcPr>
            <w:tcW w:w="1701" w:type="dxa"/>
          </w:tcPr>
          <w:p w14:paraId="00ACF9D2" w14:textId="77777777" w:rsidR="00EB5A06" w:rsidRPr="00D55204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ประชาชนได</w:t>
            </w:r>
            <w:r>
              <w:rPr>
                <w:rFonts w:ascii="TH SarabunPSK" w:hAnsi="TH SarabunPSK" w:cs="TH SarabunPSK"/>
                <w:sz w:val="28"/>
                <w:cs/>
              </w:rPr>
              <w:t>้รับประโยชน์ด้านสาธารณูปโภค</w:t>
            </w:r>
            <w:r w:rsidRPr="00D55204">
              <w:rPr>
                <w:rFonts w:ascii="TH SarabunPSK" w:hAnsi="TH SarabunPSK" w:cs="TH SarabunPSK"/>
                <w:sz w:val="28"/>
                <w:cs/>
              </w:rPr>
              <w:t>ทั่วถึง</w:t>
            </w:r>
          </w:p>
        </w:tc>
        <w:tc>
          <w:tcPr>
            <w:tcW w:w="1134" w:type="dxa"/>
          </w:tcPr>
          <w:p w14:paraId="06F8A304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EB5A06" w:rsidRPr="00D55204" w14:paraId="2D038A65" w14:textId="77777777" w:rsidTr="00EF5E2D">
        <w:tc>
          <w:tcPr>
            <w:tcW w:w="709" w:type="dxa"/>
          </w:tcPr>
          <w:p w14:paraId="1037EEFD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120</w:t>
            </w:r>
          </w:p>
        </w:tc>
        <w:tc>
          <w:tcPr>
            <w:tcW w:w="1843" w:type="dxa"/>
          </w:tcPr>
          <w:p w14:paraId="4CD821A9" w14:textId="77777777" w:rsidR="00EB5A06" w:rsidRPr="00D55204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ขยายเขตไฟฟ้าเพื่อการเกษตรสายห้</w:t>
            </w:r>
            <w:r>
              <w:rPr>
                <w:rFonts w:ascii="TH SarabunPSK" w:hAnsi="TH SarabunPSK" w:cs="TH SarabunPSK"/>
                <w:sz w:val="28"/>
                <w:cs/>
              </w:rPr>
              <w:t xml:space="preserve">วยหมากเม้า บ้านดอนบาก  หมู่ที่ </w:t>
            </w:r>
            <w:r>
              <w:rPr>
                <w:rFonts w:ascii="TH SarabunPSK" w:hAnsi="TH SarabunPSK" w:cs="TH SarabunPSK" w:hint="cs"/>
                <w:sz w:val="28"/>
                <w:cs/>
              </w:rPr>
              <w:t>3</w:t>
            </w:r>
          </w:p>
        </w:tc>
        <w:tc>
          <w:tcPr>
            <w:tcW w:w="1984" w:type="dxa"/>
          </w:tcPr>
          <w:p w14:paraId="1A902601" w14:textId="77777777" w:rsidR="00EB5A06" w:rsidRPr="00D55204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55204">
              <w:rPr>
                <w:rFonts w:ascii="TH SarabunPSK" w:hAnsi="TH SarabunPSK" w:cs="TH SarabunPSK"/>
                <w:sz w:val="28"/>
              </w:rPr>
              <w:t>-</w:t>
            </w:r>
            <w:r w:rsidRPr="00D55204">
              <w:rPr>
                <w:rFonts w:ascii="TH SarabunPSK" w:hAnsi="TH SarabunPSK" w:cs="TH SarabunPSK"/>
                <w:sz w:val="28"/>
                <w:cs/>
              </w:rPr>
              <w:t>เพื่อ</w:t>
            </w:r>
            <w:r>
              <w:rPr>
                <w:rFonts w:ascii="TH SarabunPSK" w:hAnsi="TH SarabunPSK" w:cs="TH SarabunPSK" w:hint="cs"/>
                <w:sz w:val="28"/>
                <w:cs/>
              </w:rPr>
              <w:t>ให้</w:t>
            </w:r>
            <w:r w:rsidRPr="00D55204">
              <w:rPr>
                <w:rFonts w:ascii="TH SarabunPSK" w:hAnsi="TH SarabunPSK" w:cs="TH SarabunPSK"/>
                <w:sz w:val="28"/>
                <w:cs/>
              </w:rPr>
              <w:t>พื้นที่ทางการเกษตรและให้ประชาชนได้รับประโยชน์ในการใช้ไฟฟ้าอย่างทั่วถึง</w:t>
            </w:r>
          </w:p>
        </w:tc>
        <w:tc>
          <w:tcPr>
            <w:tcW w:w="1701" w:type="dxa"/>
          </w:tcPr>
          <w:p w14:paraId="270EA8D1" w14:textId="77777777" w:rsidR="00EB5A06" w:rsidRPr="00D55204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 xml:space="preserve">ขยายเขตไฟฟ้า </w:t>
            </w:r>
          </w:p>
          <w:p w14:paraId="786F1318" w14:textId="77777777" w:rsidR="00EB5A06" w:rsidRPr="00D55204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 xml:space="preserve">ยาว </w:t>
            </w:r>
            <w:r w:rsidRPr="00D55204">
              <w:rPr>
                <w:rFonts w:ascii="TH SarabunPSK" w:hAnsi="TH SarabunPSK" w:cs="TH SarabunPSK"/>
                <w:sz w:val="28"/>
                <w:cs/>
              </w:rPr>
              <w:t xml:space="preserve"> </w:t>
            </w:r>
            <w:r w:rsidRPr="00D55204">
              <w:rPr>
                <w:rFonts w:ascii="TH SarabunPSK" w:hAnsi="TH SarabunPSK" w:cs="TH SarabunPSK"/>
                <w:sz w:val="28"/>
              </w:rPr>
              <w:t>1</w:t>
            </w:r>
            <w:r w:rsidRPr="00D55204">
              <w:rPr>
                <w:rFonts w:ascii="TH SarabunPSK" w:hAnsi="TH SarabunPSK" w:cs="TH SarabunPSK"/>
                <w:sz w:val="28"/>
                <w:cs/>
              </w:rPr>
              <w:t>,000 เมตร</w:t>
            </w:r>
          </w:p>
        </w:tc>
        <w:tc>
          <w:tcPr>
            <w:tcW w:w="1134" w:type="dxa"/>
          </w:tcPr>
          <w:p w14:paraId="583C7043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1AB8D96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500,000</w:t>
            </w:r>
          </w:p>
        </w:tc>
        <w:tc>
          <w:tcPr>
            <w:tcW w:w="1134" w:type="dxa"/>
          </w:tcPr>
          <w:p w14:paraId="4D6385C3" w14:textId="77777777" w:rsidR="00EB5A06" w:rsidRPr="00D55204" w:rsidRDefault="00EB5A06" w:rsidP="00EF5E2D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</w:p>
          <w:p w14:paraId="7E0F749C" w14:textId="77777777" w:rsidR="00EB5A06" w:rsidRPr="00D55204" w:rsidRDefault="00EB5A06" w:rsidP="00EF5E2D">
            <w:pPr>
              <w:jc w:val="center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  <w:r w:rsidRPr="00D55204">
              <w:rPr>
                <w:rFonts w:ascii="TH SarabunPSK" w:eastAsia="Calibri" w:hAnsi="TH SarabunPSK" w:cs="TH SarabunPSK"/>
                <w:sz w:val="28"/>
                <w:cs/>
              </w:rPr>
              <w:t>500,000</w:t>
            </w:r>
          </w:p>
        </w:tc>
        <w:tc>
          <w:tcPr>
            <w:tcW w:w="1134" w:type="dxa"/>
          </w:tcPr>
          <w:p w14:paraId="31F97EA8" w14:textId="77777777" w:rsidR="00EB5A06" w:rsidRPr="00D55204" w:rsidRDefault="00EB5A06" w:rsidP="00EF5E2D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</w:p>
          <w:p w14:paraId="4B7CC1C8" w14:textId="77777777" w:rsidR="00EB5A06" w:rsidRPr="00D55204" w:rsidRDefault="00EB5A06" w:rsidP="00EF5E2D">
            <w:pPr>
              <w:jc w:val="center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  <w:r w:rsidRPr="00D55204">
              <w:rPr>
                <w:rFonts w:ascii="TH SarabunPSK" w:eastAsia="Calibri" w:hAnsi="TH SarabunPSK" w:cs="TH SarabunPSK"/>
                <w:sz w:val="28"/>
                <w:cs/>
              </w:rPr>
              <w:t>500,000</w:t>
            </w:r>
          </w:p>
        </w:tc>
        <w:tc>
          <w:tcPr>
            <w:tcW w:w="1134" w:type="dxa"/>
          </w:tcPr>
          <w:p w14:paraId="0C22EBD4" w14:textId="77777777" w:rsidR="00EB5A06" w:rsidRPr="00D55204" w:rsidRDefault="00EB5A06" w:rsidP="00EF5E2D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</w:p>
          <w:p w14:paraId="32BDD326" w14:textId="77777777" w:rsidR="00EB5A06" w:rsidRPr="00D55204" w:rsidRDefault="00EB5A06" w:rsidP="00EF5E2D">
            <w:pPr>
              <w:jc w:val="center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  <w:r w:rsidRPr="00D55204">
              <w:rPr>
                <w:rFonts w:ascii="TH SarabunPSK" w:eastAsia="Calibri" w:hAnsi="TH SarabunPSK" w:cs="TH SarabunPSK"/>
                <w:sz w:val="28"/>
                <w:cs/>
              </w:rPr>
              <w:t>500,000</w:t>
            </w:r>
          </w:p>
        </w:tc>
        <w:tc>
          <w:tcPr>
            <w:tcW w:w="1134" w:type="dxa"/>
          </w:tcPr>
          <w:p w14:paraId="375A15F2" w14:textId="77777777" w:rsidR="00EB5A06" w:rsidRPr="00D55204" w:rsidRDefault="00EB5A06" w:rsidP="00EF5E2D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</w:p>
          <w:p w14:paraId="1608C726" w14:textId="77777777" w:rsidR="00EB5A06" w:rsidRPr="00D55204" w:rsidRDefault="00EB5A06" w:rsidP="00EF5E2D">
            <w:pPr>
              <w:jc w:val="center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  <w:r w:rsidRPr="00D55204">
              <w:rPr>
                <w:rFonts w:ascii="TH SarabunPSK" w:eastAsia="Calibri" w:hAnsi="TH SarabunPSK" w:cs="TH SarabunPSK"/>
                <w:sz w:val="28"/>
                <w:cs/>
              </w:rPr>
              <w:t>500,000</w:t>
            </w:r>
          </w:p>
        </w:tc>
        <w:tc>
          <w:tcPr>
            <w:tcW w:w="1560" w:type="dxa"/>
          </w:tcPr>
          <w:p w14:paraId="69CCB54C" w14:textId="77777777" w:rsidR="00EB5A06" w:rsidRPr="00D55204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ขยายเขตไฟฟ้า</w:t>
            </w:r>
          </w:p>
          <w:p w14:paraId="6D542329" w14:textId="77777777" w:rsidR="00EB5A06" w:rsidRPr="00D55204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จำนวน 1 เส้น</w:t>
            </w:r>
          </w:p>
        </w:tc>
        <w:tc>
          <w:tcPr>
            <w:tcW w:w="1701" w:type="dxa"/>
          </w:tcPr>
          <w:p w14:paraId="4FD5D414" w14:textId="77777777" w:rsidR="00EB5A06" w:rsidRPr="00D55204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ประชาชนได้รับประโยชน์ด้านสาธารณูปการอย่าง</w:t>
            </w:r>
          </w:p>
          <w:p w14:paraId="5935EA97" w14:textId="77777777" w:rsidR="00EB5A06" w:rsidRPr="00D55204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ทั่วถึง</w:t>
            </w:r>
          </w:p>
        </w:tc>
        <w:tc>
          <w:tcPr>
            <w:tcW w:w="1134" w:type="dxa"/>
          </w:tcPr>
          <w:p w14:paraId="04758F35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</w:tbl>
    <w:p w14:paraId="7BE1099F" w14:textId="77777777" w:rsidR="00EB5A06" w:rsidRPr="00D55204" w:rsidRDefault="00EB5A06" w:rsidP="00EB5A06">
      <w:pPr>
        <w:spacing w:after="0" w:line="240" w:lineRule="auto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 w:hint="cs"/>
          <w:cs/>
        </w:rPr>
        <w:lastRenderedPageBreak/>
        <w:tab/>
      </w:r>
      <w:r w:rsidRPr="00D55204">
        <w:rPr>
          <w:rFonts w:ascii="TH SarabunPSK" w:hAnsi="TH SarabunPSK" w:cs="TH SarabunPSK"/>
          <w:sz w:val="28"/>
          <w:cs/>
        </w:rPr>
        <w:t>1. ยุทศาสต</w:t>
      </w:r>
      <w:proofErr w:type="spellStart"/>
      <w:r w:rsidRPr="00D55204">
        <w:rPr>
          <w:rFonts w:ascii="TH SarabunPSK" w:hAnsi="TH SarabunPSK" w:cs="TH SarabunPSK"/>
          <w:sz w:val="28"/>
          <w:cs/>
        </w:rPr>
        <w:t>ร์</w:t>
      </w:r>
      <w:proofErr w:type="spellEnd"/>
      <w:r w:rsidRPr="00D55204">
        <w:rPr>
          <w:rFonts w:ascii="TH SarabunPSK" w:hAnsi="TH SarabunPSK" w:cs="TH SarabunPSK"/>
          <w:sz w:val="28"/>
          <w:cs/>
        </w:rPr>
        <w:tab/>
      </w:r>
      <w:r w:rsidRPr="00D55204">
        <w:rPr>
          <w:rFonts w:ascii="TH SarabunPSK" w:hAnsi="TH SarabunPSK" w:cs="TH SarabunPSK"/>
          <w:sz w:val="28"/>
          <w:cs/>
        </w:rPr>
        <w:tab/>
      </w:r>
      <w:r w:rsidRPr="00D55204">
        <w:rPr>
          <w:rFonts w:ascii="TH SarabunPSK" w:hAnsi="TH SarabunPSK" w:cs="TH SarabunPSK"/>
          <w:sz w:val="28"/>
          <w:cs/>
        </w:rPr>
        <w:tab/>
      </w:r>
      <w:r w:rsidRPr="00D55204">
        <w:rPr>
          <w:rFonts w:ascii="TH SarabunPSK" w:hAnsi="TH SarabunPSK" w:cs="TH SarabunPSK"/>
          <w:sz w:val="28"/>
          <w:cs/>
        </w:rPr>
        <w:tab/>
      </w:r>
      <w:r w:rsidRPr="00D55204">
        <w:rPr>
          <w:rFonts w:ascii="TH SarabunPSK" w:hAnsi="TH SarabunPSK" w:cs="TH SarabunPSK"/>
          <w:sz w:val="28"/>
          <w:cs/>
        </w:rPr>
        <w:tab/>
      </w:r>
      <w:r w:rsidRPr="00D55204">
        <w:rPr>
          <w:rFonts w:ascii="TH SarabunPSK" w:hAnsi="TH SarabunPSK" w:cs="TH SarabunPSK"/>
          <w:sz w:val="28"/>
          <w:cs/>
        </w:rPr>
        <w:tab/>
        <w:t>ยุทธศาสตร์ที่ 1  การพัฒนาด้านโครงสร้างพื้นฐาน  ระบบสาธารณูปโภค</w:t>
      </w:r>
    </w:p>
    <w:p w14:paraId="033B1D2A" w14:textId="77777777" w:rsidR="00EB5A06" w:rsidRPr="00D55204" w:rsidRDefault="00EB5A06" w:rsidP="00EB5A06">
      <w:pPr>
        <w:spacing w:after="0" w:line="240" w:lineRule="auto"/>
        <w:rPr>
          <w:rFonts w:ascii="TH SarabunPSK" w:hAnsi="TH SarabunPSK" w:cs="TH SarabunPSK"/>
          <w:sz w:val="28"/>
        </w:rPr>
      </w:pPr>
      <w:r w:rsidRPr="00D55204">
        <w:rPr>
          <w:rFonts w:ascii="TH SarabunPSK" w:hAnsi="TH SarabunPSK" w:cs="TH SarabunPSK"/>
          <w:sz w:val="28"/>
          <w:cs/>
        </w:rPr>
        <w:t xml:space="preserve"> </w:t>
      </w:r>
      <w:r>
        <w:rPr>
          <w:rFonts w:ascii="TH SarabunPSK" w:hAnsi="TH SarabunPSK" w:cs="TH SarabunPSK"/>
          <w:sz w:val="28"/>
          <w:cs/>
        </w:rPr>
        <w:t xml:space="preserve">   </w:t>
      </w:r>
      <w:r>
        <w:rPr>
          <w:rFonts w:ascii="TH SarabunPSK" w:hAnsi="TH SarabunPSK" w:cs="TH SarabunPSK"/>
          <w:sz w:val="28"/>
          <w:cs/>
        </w:rPr>
        <w:tab/>
        <w:t xml:space="preserve">   1.1 กลยุทธ์     </w:t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 w:rsidRPr="00D55204">
        <w:rPr>
          <w:rFonts w:ascii="TH SarabunPSK" w:hAnsi="TH SarabunPSK" w:cs="TH SarabunPSK"/>
          <w:sz w:val="28"/>
          <w:cs/>
        </w:rPr>
        <w:t>ก่อสร้างขยายเขตไฟฟ้าและไฟฟ้าสาธารณะให้ทั่วถึงทุกครัวเรือน</w:t>
      </w:r>
    </w:p>
    <w:p w14:paraId="0DDA863D" w14:textId="77777777" w:rsidR="00EB5A06" w:rsidRPr="00D55204" w:rsidRDefault="00EB5A06" w:rsidP="00EB5A06">
      <w:pPr>
        <w:spacing w:after="0" w:line="240" w:lineRule="auto"/>
        <w:rPr>
          <w:rFonts w:ascii="TH SarabunPSK" w:hAnsi="TH SarabunPSK" w:cs="TH SarabunPSK"/>
          <w:sz w:val="28"/>
          <w:cs/>
        </w:rPr>
      </w:pP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 w:hint="cs"/>
          <w:sz w:val="28"/>
          <w:cs/>
        </w:rPr>
        <w:t xml:space="preserve">   1.2 </w:t>
      </w:r>
      <w:r w:rsidRPr="00D55204">
        <w:rPr>
          <w:rFonts w:ascii="TH SarabunPSK" w:hAnsi="TH SarabunPSK" w:cs="TH SarabunPSK"/>
          <w:sz w:val="28"/>
          <w:cs/>
        </w:rPr>
        <w:t xml:space="preserve">แผนงาน อุตสาหกรรมและการโยธา   </w:t>
      </w:r>
      <w:r w:rsidRPr="00D55204">
        <w:rPr>
          <w:rFonts w:ascii="TH SarabunPSK" w:hAnsi="TH SarabunPSK" w:cs="TH SarabunPSK"/>
          <w:sz w:val="28"/>
          <w:cs/>
        </w:rPr>
        <w:tab/>
      </w:r>
      <w:r w:rsidRPr="00D55204">
        <w:rPr>
          <w:rFonts w:ascii="TH SarabunPSK" w:hAnsi="TH SarabunPSK" w:cs="TH SarabunPSK"/>
          <w:sz w:val="28"/>
          <w:cs/>
        </w:rPr>
        <w:tab/>
      </w:r>
      <w:r w:rsidRPr="00D55204">
        <w:rPr>
          <w:rFonts w:ascii="TH SarabunPSK" w:hAnsi="TH SarabunPSK" w:cs="TH SarabunPSK"/>
          <w:sz w:val="28"/>
          <w:cs/>
        </w:rPr>
        <w:tab/>
        <w:t>ก่อสร้าง ขยายเขตไฟฟ้าแรงต่ำ แรงสูง / ติดตั้งไฟฟ้าส่องสว่าง</w:t>
      </w:r>
    </w:p>
    <w:tbl>
      <w:tblPr>
        <w:tblStyle w:val="a5"/>
        <w:tblW w:w="16302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709"/>
        <w:gridCol w:w="1843"/>
        <w:gridCol w:w="1843"/>
        <w:gridCol w:w="1842"/>
        <w:gridCol w:w="1134"/>
        <w:gridCol w:w="1134"/>
        <w:gridCol w:w="1134"/>
        <w:gridCol w:w="1134"/>
        <w:gridCol w:w="1134"/>
        <w:gridCol w:w="1560"/>
        <w:gridCol w:w="1701"/>
        <w:gridCol w:w="1134"/>
      </w:tblGrid>
      <w:tr w:rsidR="00EB5A06" w:rsidRPr="00D55204" w14:paraId="6E9D04E2" w14:textId="77777777" w:rsidTr="00EF5E2D">
        <w:trPr>
          <w:trHeight w:val="385"/>
        </w:trPr>
        <w:tc>
          <w:tcPr>
            <w:tcW w:w="709" w:type="dxa"/>
            <w:vMerge w:val="restart"/>
            <w:shd w:val="clear" w:color="auto" w:fill="B6DDE8" w:themeFill="accent5" w:themeFillTint="66"/>
          </w:tcPr>
          <w:p w14:paraId="135C8B90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6062BCAC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55204">
              <w:rPr>
                <w:rFonts w:ascii="TH SarabunPSK" w:hAnsi="TH SarabunPSK" w:cs="TH SarabunPSK"/>
                <w:b/>
                <w:bCs/>
                <w:sz w:val="28"/>
                <w:cs/>
              </w:rPr>
              <w:t>ที่</w:t>
            </w:r>
          </w:p>
        </w:tc>
        <w:tc>
          <w:tcPr>
            <w:tcW w:w="1843" w:type="dxa"/>
            <w:vMerge w:val="restart"/>
            <w:shd w:val="clear" w:color="auto" w:fill="B6DDE8" w:themeFill="accent5" w:themeFillTint="66"/>
          </w:tcPr>
          <w:p w14:paraId="46ECF683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0BB9EC3D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55204">
              <w:rPr>
                <w:rFonts w:ascii="TH SarabunPSK" w:hAnsi="TH SarabunPSK" w:cs="TH SarabunPSK"/>
                <w:b/>
                <w:bCs/>
                <w:sz w:val="28"/>
                <w:cs/>
              </w:rPr>
              <w:t>โครงการ</w:t>
            </w:r>
          </w:p>
        </w:tc>
        <w:tc>
          <w:tcPr>
            <w:tcW w:w="1843" w:type="dxa"/>
            <w:vMerge w:val="restart"/>
            <w:shd w:val="clear" w:color="auto" w:fill="B6DDE8" w:themeFill="accent5" w:themeFillTint="66"/>
          </w:tcPr>
          <w:p w14:paraId="76A8A22B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3E624CCC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55204">
              <w:rPr>
                <w:rFonts w:ascii="TH SarabunPSK" w:hAnsi="TH SarabunPSK" w:cs="TH SarabunPSK"/>
                <w:b/>
                <w:bCs/>
                <w:sz w:val="28"/>
                <w:cs/>
              </w:rPr>
              <w:t>วัตถุประสงค์</w:t>
            </w:r>
          </w:p>
        </w:tc>
        <w:tc>
          <w:tcPr>
            <w:tcW w:w="1842" w:type="dxa"/>
            <w:vMerge w:val="restart"/>
            <w:shd w:val="clear" w:color="auto" w:fill="B6DDE8" w:themeFill="accent5" w:themeFillTint="66"/>
          </w:tcPr>
          <w:p w14:paraId="5C290DA4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55204">
              <w:rPr>
                <w:rFonts w:ascii="TH SarabunPSK" w:hAnsi="TH SarabunPSK" w:cs="TH SarabunPSK"/>
                <w:b/>
                <w:bCs/>
                <w:sz w:val="28"/>
                <w:cs/>
              </w:rPr>
              <w:t>เป้าหมาย</w:t>
            </w:r>
          </w:p>
          <w:p w14:paraId="2DFD3D1F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(ผลผลิตของโครงการ)</w:t>
            </w:r>
          </w:p>
        </w:tc>
        <w:tc>
          <w:tcPr>
            <w:tcW w:w="5670" w:type="dxa"/>
            <w:gridSpan w:val="5"/>
            <w:shd w:val="clear" w:color="auto" w:fill="B6DDE8" w:themeFill="accent5" w:themeFillTint="66"/>
          </w:tcPr>
          <w:p w14:paraId="671EA15B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55204">
              <w:rPr>
                <w:rFonts w:ascii="TH SarabunPSK" w:hAnsi="TH SarabunPSK" w:cs="TH SarabunPSK"/>
                <w:b/>
                <w:bCs/>
                <w:sz w:val="28"/>
                <w:cs/>
              </w:rPr>
              <w:t>งบประมาณและที่ผ่านมา</w:t>
            </w:r>
          </w:p>
        </w:tc>
        <w:tc>
          <w:tcPr>
            <w:tcW w:w="1560" w:type="dxa"/>
            <w:vMerge w:val="restart"/>
            <w:shd w:val="clear" w:color="auto" w:fill="B6DDE8" w:themeFill="accent5" w:themeFillTint="66"/>
          </w:tcPr>
          <w:p w14:paraId="1D210AC2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55204">
              <w:rPr>
                <w:rFonts w:ascii="TH SarabunPSK" w:hAnsi="TH SarabunPSK" w:cs="TH SarabunPSK"/>
                <w:b/>
                <w:bCs/>
                <w:sz w:val="28"/>
                <w:cs/>
              </w:rPr>
              <w:t>ตัวชี้วัด</w:t>
            </w:r>
          </w:p>
          <w:p w14:paraId="17A68122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D55204">
              <w:rPr>
                <w:rFonts w:ascii="TH SarabunPSK" w:hAnsi="TH SarabunPSK" w:cs="TH SarabunPSK"/>
                <w:b/>
                <w:bCs/>
                <w:sz w:val="28"/>
                <w:cs/>
              </w:rPr>
              <w:t>(</w:t>
            </w:r>
            <w:r w:rsidRPr="00D55204">
              <w:rPr>
                <w:rFonts w:ascii="TH SarabunPSK" w:hAnsi="TH SarabunPSK" w:cs="TH SarabunPSK"/>
                <w:b/>
                <w:bCs/>
                <w:sz w:val="28"/>
              </w:rPr>
              <w:t>KPI</w:t>
            </w:r>
            <w:r w:rsidRPr="00D55204">
              <w:rPr>
                <w:rFonts w:ascii="TH SarabunPSK" w:hAnsi="TH SarabunPSK" w:cs="TH SarabunPSK"/>
                <w:b/>
                <w:bCs/>
                <w:sz w:val="28"/>
                <w:cs/>
              </w:rPr>
              <w:t>)</w:t>
            </w:r>
          </w:p>
        </w:tc>
        <w:tc>
          <w:tcPr>
            <w:tcW w:w="1701" w:type="dxa"/>
            <w:vMerge w:val="restart"/>
            <w:shd w:val="clear" w:color="auto" w:fill="B6DDE8" w:themeFill="accent5" w:themeFillTint="66"/>
          </w:tcPr>
          <w:p w14:paraId="69B4A1DB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55204">
              <w:rPr>
                <w:rFonts w:ascii="TH SarabunPSK" w:hAnsi="TH SarabunPSK" w:cs="TH SarabunPSK"/>
                <w:b/>
                <w:bCs/>
                <w:sz w:val="28"/>
                <w:cs/>
              </w:rPr>
              <w:t>ผลที่คาดว่า</w:t>
            </w:r>
          </w:p>
          <w:p w14:paraId="51B24AB7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55204">
              <w:rPr>
                <w:rFonts w:ascii="TH SarabunPSK" w:hAnsi="TH SarabunPSK" w:cs="TH SarabunPSK"/>
                <w:b/>
                <w:bCs/>
                <w:sz w:val="28"/>
                <w:cs/>
              </w:rPr>
              <w:t>จะได้รับ</w:t>
            </w:r>
          </w:p>
        </w:tc>
        <w:tc>
          <w:tcPr>
            <w:tcW w:w="1134" w:type="dxa"/>
            <w:vMerge w:val="restart"/>
            <w:shd w:val="clear" w:color="auto" w:fill="B6DDE8" w:themeFill="accent5" w:themeFillTint="66"/>
          </w:tcPr>
          <w:p w14:paraId="3FE9277F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D55204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หน่วยงานรับผิดชอบหลัก</w:t>
            </w:r>
          </w:p>
        </w:tc>
      </w:tr>
      <w:tr w:rsidR="00EB5A06" w:rsidRPr="00D55204" w14:paraId="58584E35" w14:textId="77777777" w:rsidTr="00EF5E2D">
        <w:trPr>
          <w:trHeight w:val="335"/>
        </w:trPr>
        <w:tc>
          <w:tcPr>
            <w:tcW w:w="709" w:type="dxa"/>
            <w:vMerge/>
            <w:shd w:val="clear" w:color="auto" w:fill="B6DDE8" w:themeFill="accent5" w:themeFillTint="66"/>
          </w:tcPr>
          <w:p w14:paraId="18D13276" w14:textId="77777777" w:rsidR="00EB5A06" w:rsidRPr="00D55204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  <w:shd w:val="clear" w:color="auto" w:fill="B6DDE8" w:themeFill="accent5" w:themeFillTint="66"/>
          </w:tcPr>
          <w:p w14:paraId="2C89A31F" w14:textId="77777777" w:rsidR="00EB5A06" w:rsidRPr="00D55204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  <w:shd w:val="clear" w:color="auto" w:fill="B6DDE8" w:themeFill="accent5" w:themeFillTint="66"/>
          </w:tcPr>
          <w:p w14:paraId="3743B654" w14:textId="77777777" w:rsidR="00EB5A06" w:rsidRPr="00D55204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2" w:type="dxa"/>
            <w:vMerge/>
            <w:shd w:val="clear" w:color="auto" w:fill="B6DDE8" w:themeFill="accent5" w:themeFillTint="66"/>
          </w:tcPr>
          <w:p w14:paraId="3BB674BB" w14:textId="77777777" w:rsidR="00EB5A06" w:rsidRPr="00D55204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  <w:shd w:val="clear" w:color="auto" w:fill="B6DDE8" w:themeFill="accent5" w:themeFillTint="66"/>
          </w:tcPr>
          <w:p w14:paraId="61A8F6F5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55204">
              <w:rPr>
                <w:rFonts w:ascii="TH SarabunPSK" w:hAnsi="TH SarabunPSK" w:cs="TH SarabunPSK"/>
                <w:b/>
                <w:bCs/>
                <w:sz w:val="28"/>
              </w:rPr>
              <w:t>2566</w:t>
            </w:r>
          </w:p>
          <w:p w14:paraId="2A170AB8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5102F608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55204">
              <w:rPr>
                <w:rFonts w:ascii="TH SarabunPSK" w:hAnsi="TH SarabunPSK" w:cs="TH SarabunPSK"/>
                <w:b/>
                <w:bCs/>
                <w:sz w:val="28"/>
              </w:rPr>
              <w:t>2567</w:t>
            </w:r>
          </w:p>
          <w:p w14:paraId="79A56BCB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5A25313F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55204">
              <w:rPr>
                <w:rFonts w:ascii="TH SarabunPSK" w:hAnsi="TH SarabunPSK" w:cs="TH SarabunPSK"/>
                <w:b/>
                <w:bCs/>
                <w:sz w:val="28"/>
              </w:rPr>
              <w:t>2568</w:t>
            </w:r>
          </w:p>
          <w:p w14:paraId="5FDF2A4E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0F66EC2C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55204">
              <w:rPr>
                <w:rFonts w:ascii="TH SarabunPSK" w:hAnsi="TH SarabunPSK" w:cs="TH SarabunPSK"/>
                <w:b/>
                <w:bCs/>
                <w:sz w:val="28"/>
              </w:rPr>
              <w:t>2569</w:t>
            </w:r>
          </w:p>
          <w:p w14:paraId="7A7F14CB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784DB484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55204">
              <w:rPr>
                <w:rFonts w:ascii="TH SarabunPSK" w:hAnsi="TH SarabunPSK" w:cs="TH SarabunPSK"/>
                <w:b/>
                <w:bCs/>
                <w:sz w:val="28"/>
              </w:rPr>
              <w:t>2570</w:t>
            </w:r>
          </w:p>
          <w:p w14:paraId="5813270F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D55204">
              <w:rPr>
                <w:rFonts w:ascii="TH SarabunPSK" w:hAnsi="TH SarabunPSK" w:cs="TH SarabunPSK"/>
                <w:b/>
                <w:bCs/>
                <w:sz w:val="28"/>
              </w:rPr>
              <w:t>(</w:t>
            </w:r>
            <w:r w:rsidRPr="00D55204">
              <w:rPr>
                <w:rFonts w:ascii="TH SarabunPSK" w:hAnsi="TH SarabunPSK" w:cs="TH SarabunPSK"/>
                <w:b/>
                <w:bCs/>
                <w:sz w:val="28"/>
                <w:cs/>
              </w:rPr>
              <w:t>บาท)</w:t>
            </w:r>
          </w:p>
        </w:tc>
        <w:tc>
          <w:tcPr>
            <w:tcW w:w="1560" w:type="dxa"/>
            <w:vMerge/>
            <w:shd w:val="clear" w:color="auto" w:fill="B6DDE8" w:themeFill="accent5" w:themeFillTint="66"/>
          </w:tcPr>
          <w:p w14:paraId="71CE5512" w14:textId="77777777" w:rsidR="00EB5A06" w:rsidRPr="00D55204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701" w:type="dxa"/>
            <w:vMerge/>
            <w:shd w:val="clear" w:color="auto" w:fill="B6DDE8" w:themeFill="accent5" w:themeFillTint="66"/>
          </w:tcPr>
          <w:p w14:paraId="13A27F97" w14:textId="77777777" w:rsidR="00EB5A06" w:rsidRPr="00D55204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  <w:vMerge/>
            <w:shd w:val="clear" w:color="auto" w:fill="B6DDE8" w:themeFill="accent5" w:themeFillTint="66"/>
          </w:tcPr>
          <w:p w14:paraId="5C0574A2" w14:textId="77777777" w:rsidR="00EB5A06" w:rsidRPr="00D55204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</w:tr>
      <w:tr w:rsidR="00EB5A06" w:rsidRPr="00D55204" w14:paraId="53D36066" w14:textId="77777777" w:rsidTr="00EF5E2D">
        <w:tc>
          <w:tcPr>
            <w:tcW w:w="709" w:type="dxa"/>
          </w:tcPr>
          <w:p w14:paraId="4EBD1B8C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121</w:t>
            </w:r>
          </w:p>
        </w:tc>
        <w:tc>
          <w:tcPr>
            <w:tcW w:w="1843" w:type="dxa"/>
          </w:tcPr>
          <w:p w14:paraId="47D6B0F6" w14:textId="77777777" w:rsidR="00EB5A06" w:rsidRPr="00D55204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ข</w:t>
            </w:r>
            <w:r>
              <w:rPr>
                <w:rFonts w:ascii="TH SarabunPSK" w:hAnsi="TH SarabunPSK" w:cs="TH SarabunPSK"/>
                <w:sz w:val="28"/>
                <w:cs/>
              </w:rPr>
              <w:t xml:space="preserve">ยายเขตไฟฟ้า แรงต่ำสายศึกฤทธิ์ 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หมู่ </w:t>
            </w:r>
            <w:r w:rsidRPr="00D55204">
              <w:rPr>
                <w:rFonts w:ascii="TH SarabunPSK" w:hAnsi="TH SarabunPSK" w:cs="TH SarabunPSK"/>
                <w:sz w:val="28"/>
                <w:cs/>
              </w:rPr>
              <w:t xml:space="preserve">3 </w:t>
            </w:r>
            <w:r w:rsidRPr="00E768AD">
              <w:rPr>
                <w:rFonts w:ascii="TH SarabunPSK" w:hAnsi="TH SarabunPSK" w:cs="TH SarabunPSK"/>
                <w:b/>
                <w:bCs/>
                <w:sz w:val="28"/>
                <w:cs/>
              </w:rPr>
              <w:t>–</w:t>
            </w:r>
            <w:r w:rsidRPr="00D55204">
              <w:rPr>
                <w:rFonts w:ascii="TH SarabunPSK" w:hAnsi="TH SarabunPSK" w:cs="TH SarabunPSK"/>
                <w:sz w:val="28"/>
                <w:cs/>
              </w:rPr>
              <w:t xml:space="preserve"> ธรรมสถานกองกูล</w:t>
            </w:r>
          </w:p>
        </w:tc>
        <w:tc>
          <w:tcPr>
            <w:tcW w:w="1843" w:type="dxa"/>
          </w:tcPr>
          <w:p w14:paraId="124FA4D0" w14:textId="77777777" w:rsidR="00EB5A06" w:rsidRPr="00D55204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-เพื่อขยายเขตไฟฟ้าให้ประชาชนได้ใช้บริการอย่างทั่วถึง</w:t>
            </w:r>
          </w:p>
        </w:tc>
        <w:tc>
          <w:tcPr>
            <w:tcW w:w="1842" w:type="dxa"/>
          </w:tcPr>
          <w:p w14:paraId="14727211" w14:textId="77777777" w:rsidR="00EB5A06" w:rsidRPr="00D55204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 xml:space="preserve">ขยายเขตไฟฟ้าระยะทางรวม ๒,๐๐๐ เมตร </w:t>
            </w:r>
          </w:p>
        </w:tc>
        <w:tc>
          <w:tcPr>
            <w:tcW w:w="1134" w:type="dxa"/>
          </w:tcPr>
          <w:p w14:paraId="058EB9FD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F81E125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500,000</w:t>
            </w:r>
          </w:p>
        </w:tc>
        <w:tc>
          <w:tcPr>
            <w:tcW w:w="1134" w:type="dxa"/>
          </w:tcPr>
          <w:p w14:paraId="44A73829" w14:textId="77777777" w:rsidR="00EB5A06" w:rsidRPr="00D55204" w:rsidRDefault="00EB5A06" w:rsidP="00EF5E2D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</w:p>
          <w:p w14:paraId="5E225010" w14:textId="77777777" w:rsidR="00EB5A06" w:rsidRPr="00D55204" w:rsidRDefault="00EB5A06" w:rsidP="00EF5E2D">
            <w:pPr>
              <w:jc w:val="center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  <w:r w:rsidRPr="00D55204">
              <w:rPr>
                <w:rFonts w:ascii="TH SarabunPSK" w:eastAsia="Calibri" w:hAnsi="TH SarabunPSK" w:cs="TH SarabunPSK"/>
                <w:sz w:val="28"/>
                <w:cs/>
              </w:rPr>
              <w:t>500,000</w:t>
            </w:r>
          </w:p>
        </w:tc>
        <w:tc>
          <w:tcPr>
            <w:tcW w:w="1134" w:type="dxa"/>
          </w:tcPr>
          <w:p w14:paraId="6566677A" w14:textId="77777777" w:rsidR="00EB5A06" w:rsidRPr="00D55204" w:rsidRDefault="00EB5A06" w:rsidP="00EF5E2D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</w:p>
          <w:p w14:paraId="249CA237" w14:textId="77777777" w:rsidR="00EB5A06" w:rsidRPr="00D55204" w:rsidRDefault="00EB5A06" w:rsidP="00EF5E2D">
            <w:pPr>
              <w:jc w:val="center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  <w:r w:rsidRPr="00D55204">
              <w:rPr>
                <w:rFonts w:ascii="TH SarabunPSK" w:eastAsia="Calibri" w:hAnsi="TH SarabunPSK" w:cs="TH SarabunPSK"/>
                <w:sz w:val="28"/>
                <w:cs/>
              </w:rPr>
              <w:t>500,000</w:t>
            </w:r>
          </w:p>
        </w:tc>
        <w:tc>
          <w:tcPr>
            <w:tcW w:w="1134" w:type="dxa"/>
          </w:tcPr>
          <w:p w14:paraId="2807EB3A" w14:textId="77777777" w:rsidR="00EB5A06" w:rsidRPr="00D55204" w:rsidRDefault="00EB5A06" w:rsidP="00EF5E2D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</w:p>
          <w:p w14:paraId="52D7E257" w14:textId="77777777" w:rsidR="00EB5A06" w:rsidRPr="00D55204" w:rsidRDefault="00EB5A06" w:rsidP="00EF5E2D">
            <w:pPr>
              <w:jc w:val="center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  <w:r w:rsidRPr="00D55204">
              <w:rPr>
                <w:rFonts w:ascii="TH SarabunPSK" w:eastAsia="Calibri" w:hAnsi="TH SarabunPSK" w:cs="TH SarabunPSK"/>
                <w:sz w:val="28"/>
                <w:cs/>
              </w:rPr>
              <w:t>500,000</w:t>
            </w:r>
          </w:p>
        </w:tc>
        <w:tc>
          <w:tcPr>
            <w:tcW w:w="1134" w:type="dxa"/>
          </w:tcPr>
          <w:p w14:paraId="3F130E61" w14:textId="77777777" w:rsidR="00EB5A06" w:rsidRPr="00D55204" w:rsidRDefault="00EB5A06" w:rsidP="00EF5E2D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</w:p>
          <w:p w14:paraId="591B72DB" w14:textId="77777777" w:rsidR="00EB5A06" w:rsidRPr="00D55204" w:rsidRDefault="00EB5A06" w:rsidP="00EF5E2D">
            <w:pPr>
              <w:jc w:val="center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  <w:r w:rsidRPr="00D55204">
              <w:rPr>
                <w:rFonts w:ascii="TH SarabunPSK" w:eastAsia="Calibri" w:hAnsi="TH SarabunPSK" w:cs="TH SarabunPSK"/>
                <w:sz w:val="28"/>
                <w:cs/>
              </w:rPr>
              <w:t>500,000</w:t>
            </w:r>
          </w:p>
        </w:tc>
        <w:tc>
          <w:tcPr>
            <w:tcW w:w="1560" w:type="dxa"/>
          </w:tcPr>
          <w:p w14:paraId="0D1230AD" w14:textId="77777777" w:rsidR="00EB5A06" w:rsidRPr="00D55204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ขยายเขตไฟฟ้า จำนวน ๑ เส้น</w:t>
            </w:r>
          </w:p>
        </w:tc>
        <w:tc>
          <w:tcPr>
            <w:tcW w:w="1701" w:type="dxa"/>
          </w:tcPr>
          <w:p w14:paraId="0DE20CA8" w14:textId="77777777" w:rsidR="00EB5A06" w:rsidRPr="00D55204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ประชาชนได้รับความสะดวกด้านสาธารณูปการอย่างทั่วถึง</w:t>
            </w:r>
          </w:p>
        </w:tc>
        <w:tc>
          <w:tcPr>
            <w:tcW w:w="1134" w:type="dxa"/>
          </w:tcPr>
          <w:p w14:paraId="340C382A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EB5A06" w:rsidRPr="00D55204" w14:paraId="58176A45" w14:textId="77777777" w:rsidTr="00EF5E2D">
        <w:tc>
          <w:tcPr>
            <w:tcW w:w="709" w:type="dxa"/>
          </w:tcPr>
          <w:p w14:paraId="6F260B48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122</w:t>
            </w:r>
          </w:p>
        </w:tc>
        <w:tc>
          <w:tcPr>
            <w:tcW w:w="1843" w:type="dxa"/>
          </w:tcPr>
          <w:p w14:paraId="218BCE62" w14:textId="77777777" w:rsidR="00EB5A06" w:rsidRPr="00D55204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 xml:space="preserve">ขยายเขตไฟฟ้าแรงสูงสายห้วยหมากเม้า </w:t>
            </w:r>
          </w:p>
          <w:p w14:paraId="0B793795" w14:textId="77777777" w:rsidR="00EB5A06" w:rsidRPr="00D55204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(พร้อมหม้อแปลง)</w:t>
            </w:r>
          </w:p>
          <w:p w14:paraId="44560886" w14:textId="77777777" w:rsidR="00EB5A06" w:rsidRPr="00D55204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หมู่ที่ 3</w:t>
            </w:r>
          </w:p>
        </w:tc>
        <w:tc>
          <w:tcPr>
            <w:tcW w:w="1843" w:type="dxa"/>
          </w:tcPr>
          <w:p w14:paraId="3391DBC4" w14:textId="77777777" w:rsidR="00EB5A06" w:rsidRPr="00D55204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เพื่อขยายเขตไฟฟ้าให้ประชาชนได้ใช้ประโยชน์อย่างทั่วถึง</w:t>
            </w:r>
          </w:p>
        </w:tc>
        <w:tc>
          <w:tcPr>
            <w:tcW w:w="1842" w:type="dxa"/>
          </w:tcPr>
          <w:p w14:paraId="7DA8B4EF" w14:textId="77777777" w:rsidR="00EB5A06" w:rsidRPr="00D55204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ขยายเขตไฟฟ้าแรงสูง</w:t>
            </w:r>
          </w:p>
          <w:p w14:paraId="4C3220A5" w14:textId="77777777" w:rsidR="00EB5A06" w:rsidRPr="00D55204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 xml:space="preserve">ยาว </w:t>
            </w:r>
            <w:r w:rsidRPr="00D55204">
              <w:rPr>
                <w:rFonts w:ascii="TH SarabunPSK" w:hAnsi="TH SarabunPSK" w:cs="TH SarabunPSK"/>
                <w:sz w:val="28"/>
                <w:cs/>
              </w:rPr>
              <w:t xml:space="preserve"> 1,000 เมตร</w:t>
            </w:r>
          </w:p>
        </w:tc>
        <w:tc>
          <w:tcPr>
            <w:tcW w:w="1134" w:type="dxa"/>
          </w:tcPr>
          <w:p w14:paraId="3A1B4278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2D1B7FB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500,000</w:t>
            </w:r>
          </w:p>
        </w:tc>
        <w:tc>
          <w:tcPr>
            <w:tcW w:w="1134" w:type="dxa"/>
          </w:tcPr>
          <w:p w14:paraId="028BEF7B" w14:textId="77777777" w:rsidR="00EB5A06" w:rsidRPr="00D55204" w:rsidRDefault="00EB5A06" w:rsidP="00EF5E2D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</w:p>
          <w:p w14:paraId="4D6EE640" w14:textId="77777777" w:rsidR="00EB5A06" w:rsidRPr="00D55204" w:rsidRDefault="00EB5A06" w:rsidP="00EF5E2D">
            <w:pPr>
              <w:jc w:val="center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  <w:r w:rsidRPr="00D55204">
              <w:rPr>
                <w:rFonts w:ascii="TH SarabunPSK" w:eastAsia="Calibri" w:hAnsi="TH SarabunPSK" w:cs="TH SarabunPSK"/>
                <w:sz w:val="28"/>
                <w:cs/>
              </w:rPr>
              <w:t>500,000</w:t>
            </w:r>
          </w:p>
        </w:tc>
        <w:tc>
          <w:tcPr>
            <w:tcW w:w="1134" w:type="dxa"/>
          </w:tcPr>
          <w:p w14:paraId="3283F14E" w14:textId="77777777" w:rsidR="00EB5A06" w:rsidRPr="00D55204" w:rsidRDefault="00EB5A06" w:rsidP="00EF5E2D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</w:p>
          <w:p w14:paraId="0ACD15D4" w14:textId="77777777" w:rsidR="00EB5A06" w:rsidRPr="00D55204" w:rsidRDefault="00EB5A06" w:rsidP="00EF5E2D">
            <w:pPr>
              <w:jc w:val="center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  <w:r w:rsidRPr="00D55204">
              <w:rPr>
                <w:rFonts w:ascii="TH SarabunPSK" w:eastAsia="Calibri" w:hAnsi="TH SarabunPSK" w:cs="TH SarabunPSK"/>
                <w:sz w:val="28"/>
                <w:cs/>
              </w:rPr>
              <w:t>500,000</w:t>
            </w:r>
          </w:p>
        </w:tc>
        <w:tc>
          <w:tcPr>
            <w:tcW w:w="1134" w:type="dxa"/>
          </w:tcPr>
          <w:p w14:paraId="78CB2D58" w14:textId="77777777" w:rsidR="00EB5A06" w:rsidRPr="00D55204" w:rsidRDefault="00EB5A06" w:rsidP="00EF5E2D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</w:p>
          <w:p w14:paraId="2597862D" w14:textId="77777777" w:rsidR="00EB5A06" w:rsidRPr="00D55204" w:rsidRDefault="00EB5A06" w:rsidP="00EF5E2D">
            <w:pPr>
              <w:jc w:val="center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  <w:r w:rsidRPr="00D55204">
              <w:rPr>
                <w:rFonts w:ascii="TH SarabunPSK" w:eastAsia="Calibri" w:hAnsi="TH SarabunPSK" w:cs="TH SarabunPSK"/>
                <w:sz w:val="28"/>
                <w:cs/>
              </w:rPr>
              <w:t>500,000</w:t>
            </w:r>
          </w:p>
        </w:tc>
        <w:tc>
          <w:tcPr>
            <w:tcW w:w="1134" w:type="dxa"/>
          </w:tcPr>
          <w:p w14:paraId="410333E8" w14:textId="77777777" w:rsidR="00EB5A06" w:rsidRPr="00D55204" w:rsidRDefault="00EB5A06" w:rsidP="00EF5E2D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</w:p>
          <w:p w14:paraId="32EB10AA" w14:textId="77777777" w:rsidR="00EB5A06" w:rsidRPr="00D55204" w:rsidRDefault="00EB5A06" w:rsidP="00EF5E2D">
            <w:pPr>
              <w:jc w:val="center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  <w:r w:rsidRPr="00D55204">
              <w:rPr>
                <w:rFonts w:ascii="TH SarabunPSK" w:eastAsia="Calibri" w:hAnsi="TH SarabunPSK" w:cs="TH SarabunPSK"/>
                <w:sz w:val="28"/>
                <w:cs/>
              </w:rPr>
              <w:t>500,000</w:t>
            </w:r>
          </w:p>
        </w:tc>
        <w:tc>
          <w:tcPr>
            <w:tcW w:w="1560" w:type="dxa"/>
          </w:tcPr>
          <w:p w14:paraId="7EEB2B3C" w14:textId="77777777" w:rsidR="00EB5A06" w:rsidRPr="00D55204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ขยายเขตไฟฟ้าแรงสูง จำนวน 1 สาย</w:t>
            </w:r>
          </w:p>
        </w:tc>
        <w:tc>
          <w:tcPr>
            <w:tcW w:w="1701" w:type="dxa"/>
          </w:tcPr>
          <w:p w14:paraId="1EE6A911" w14:textId="77777777" w:rsidR="00EB5A06" w:rsidRPr="00D55204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ประชาชนได้รับประโยชน์ด้านสาธารณูปโภคอย่างทั่วถึง</w:t>
            </w:r>
          </w:p>
        </w:tc>
        <w:tc>
          <w:tcPr>
            <w:tcW w:w="1134" w:type="dxa"/>
          </w:tcPr>
          <w:p w14:paraId="11F0A5DA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EB5A06" w:rsidRPr="00D55204" w14:paraId="45FFA071" w14:textId="77777777" w:rsidTr="00EF5E2D">
        <w:tc>
          <w:tcPr>
            <w:tcW w:w="709" w:type="dxa"/>
          </w:tcPr>
          <w:p w14:paraId="1554BD40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123</w:t>
            </w:r>
          </w:p>
        </w:tc>
        <w:tc>
          <w:tcPr>
            <w:tcW w:w="1843" w:type="dxa"/>
          </w:tcPr>
          <w:p w14:paraId="6EECEE1B" w14:textId="77777777" w:rsidR="00EB5A06" w:rsidRPr="00D55204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 xml:space="preserve">ขยายเขตไฟฟ้าแรงสูง </w:t>
            </w:r>
          </w:p>
          <w:p w14:paraId="127761F2" w14:textId="77777777" w:rsidR="00EB5A06" w:rsidRPr="00D55204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 xml:space="preserve">หมู่ที่ </w:t>
            </w:r>
            <w:r w:rsidRPr="00D55204">
              <w:rPr>
                <w:rFonts w:ascii="TH SarabunPSK" w:hAnsi="TH SarabunPSK" w:cs="TH SarabunPSK"/>
                <w:sz w:val="28"/>
              </w:rPr>
              <w:t>3</w:t>
            </w:r>
          </w:p>
          <w:p w14:paraId="08F53631" w14:textId="77777777" w:rsidR="00EB5A06" w:rsidRPr="00D55204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พร้อมติดตั้งหม้อแปลง</w:t>
            </w:r>
          </w:p>
          <w:p w14:paraId="422CAEE5" w14:textId="77777777" w:rsidR="00EB5A06" w:rsidRPr="00D55204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สายแยกบ้านยวด</w:t>
            </w:r>
            <w:r w:rsidRPr="00D55204">
              <w:rPr>
                <w:rFonts w:ascii="TH SarabunPSK" w:hAnsi="TH SarabunPSK" w:cs="TH SarabunPSK"/>
                <w:b/>
                <w:bCs/>
                <w:sz w:val="28"/>
                <w:cs/>
              </w:rPr>
              <w:t>-</w:t>
            </w:r>
            <w:r w:rsidRPr="00D55204">
              <w:rPr>
                <w:rFonts w:ascii="TH SarabunPSK" w:hAnsi="TH SarabunPSK" w:cs="TH SarabunPSK"/>
                <w:sz w:val="28"/>
                <w:cs/>
              </w:rPr>
              <w:t>ห้วยหมากเม้า</w:t>
            </w:r>
          </w:p>
        </w:tc>
        <w:tc>
          <w:tcPr>
            <w:tcW w:w="1843" w:type="dxa"/>
          </w:tcPr>
          <w:p w14:paraId="473E70C4" w14:textId="77777777" w:rsidR="00EB5A06" w:rsidRPr="00D55204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เพื่อขยายเขตไฟฟ้าให้ประชาชนได้ใช้ประโยชน์อย่างทั่วถึง</w:t>
            </w:r>
          </w:p>
        </w:tc>
        <w:tc>
          <w:tcPr>
            <w:tcW w:w="1842" w:type="dxa"/>
          </w:tcPr>
          <w:p w14:paraId="4178E66B" w14:textId="77777777" w:rsidR="00EB5A06" w:rsidRPr="00D55204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ขยายเขตไฟฟ้าแรงต่ำ</w:t>
            </w:r>
          </w:p>
          <w:p w14:paraId="562C8131" w14:textId="77777777" w:rsidR="00EB5A06" w:rsidRPr="00D55204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ยาว</w:t>
            </w:r>
            <w:r w:rsidRPr="00D55204">
              <w:rPr>
                <w:rFonts w:ascii="TH SarabunPSK" w:hAnsi="TH SarabunPSK" w:cs="TH SarabunPSK"/>
                <w:sz w:val="28"/>
                <w:cs/>
              </w:rPr>
              <w:t xml:space="preserve">  1,000 เมตร</w:t>
            </w:r>
          </w:p>
        </w:tc>
        <w:tc>
          <w:tcPr>
            <w:tcW w:w="1134" w:type="dxa"/>
          </w:tcPr>
          <w:p w14:paraId="04652B57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83C69B8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600,000</w:t>
            </w:r>
          </w:p>
        </w:tc>
        <w:tc>
          <w:tcPr>
            <w:tcW w:w="1134" w:type="dxa"/>
          </w:tcPr>
          <w:p w14:paraId="00B08BC5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FEEA277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600,000</w:t>
            </w:r>
          </w:p>
        </w:tc>
        <w:tc>
          <w:tcPr>
            <w:tcW w:w="1134" w:type="dxa"/>
          </w:tcPr>
          <w:p w14:paraId="50DB74EA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E211781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600,000</w:t>
            </w:r>
          </w:p>
        </w:tc>
        <w:tc>
          <w:tcPr>
            <w:tcW w:w="1134" w:type="dxa"/>
          </w:tcPr>
          <w:p w14:paraId="268F6D9B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76CA08F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600,000</w:t>
            </w:r>
          </w:p>
        </w:tc>
        <w:tc>
          <w:tcPr>
            <w:tcW w:w="1134" w:type="dxa"/>
          </w:tcPr>
          <w:p w14:paraId="4D587234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5221014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600,000</w:t>
            </w:r>
          </w:p>
        </w:tc>
        <w:tc>
          <w:tcPr>
            <w:tcW w:w="1560" w:type="dxa"/>
          </w:tcPr>
          <w:p w14:paraId="16CFAB48" w14:textId="77777777" w:rsidR="00EB5A06" w:rsidRPr="00D55204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ขยายเขตไฟฟ้าแรงสูง</w:t>
            </w:r>
          </w:p>
          <w:p w14:paraId="37EA9EBB" w14:textId="77777777" w:rsidR="00EB5A06" w:rsidRPr="00D55204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จำนวน 3 เส้น</w:t>
            </w:r>
          </w:p>
        </w:tc>
        <w:tc>
          <w:tcPr>
            <w:tcW w:w="1701" w:type="dxa"/>
          </w:tcPr>
          <w:p w14:paraId="3ED840E7" w14:textId="77777777" w:rsidR="00EB5A06" w:rsidRPr="00D55204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ประชาชนได้รับประโยชน์ด้านสาธารณูปโภคอย่างทั่วถึง</w:t>
            </w:r>
          </w:p>
        </w:tc>
        <w:tc>
          <w:tcPr>
            <w:tcW w:w="1134" w:type="dxa"/>
          </w:tcPr>
          <w:p w14:paraId="093EB703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EB5A06" w:rsidRPr="00D55204" w14:paraId="16E40051" w14:textId="77777777" w:rsidTr="00EF5E2D">
        <w:tc>
          <w:tcPr>
            <w:tcW w:w="709" w:type="dxa"/>
          </w:tcPr>
          <w:p w14:paraId="7ABAEB49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124</w:t>
            </w:r>
          </w:p>
          <w:p w14:paraId="6FE1405C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843" w:type="dxa"/>
          </w:tcPr>
          <w:p w14:paraId="2F6EF88B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 xml:space="preserve">ติดตั้งไฟฟ้าพลังงานแสงอาทิตย์ ระบบประปาหมู่บ้าน </w:t>
            </w:r>
          </w:p>
          <w:p w14:paraId="4F41AE5C" w14:textId="77777777" w:rsidR="00EB5A06" w:rsidRPr="00D55204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หมู่ที่ 3,11</w:t>
            </w:r>
          </w:p>
          <w:p w14:paraId="25CACC4D" w14:textId="77777777" w:rsidR="00EB5A06" w:rsidRPr="00D55204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</w:tcPr>
          <w:p w14:paraId="700C6762" w14:textId="77777777" w:rsidR="00EB5A06" w:rsidRPr="00D55204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เพื่อปรับเปลี่ยนระบบไฟฟ้าของประปาหมู่บ้านเป็นระบบพลังงานแสงอาทิตย์</w:t>
            </w:r>
          </w:p>
        </w:tc>
        <w:tc>
          <w:tcPr>
            <w:tcW w:w="1842" w:type="dxa"/>
          </w:tcPr>
          <w:p w14:paraId="26E70A65" w14:textId="77777777" w:rsidR="00EB5A06" w:rsidRPr="00D55204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ปรับเปลี่ยนระบบไฟฟ้าตามแบบมาตรฐาน</w:t>
            </w:r>
          </w:p>
        </w:tc>
        <w:tc>
          <w:tcPr>
            <w:tcW w:w="1134" w:type="dxa"/>
          </w:tcPr>
          <w:p w14:paraId="08869ED5" w14:textId="77777777" w:rsidR="00EB5A06" w:rsidRDefault="00EB5A06" w:rsidP="00EF5E2D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</w:p>
          <w:p w14:paraId="2F881890" w14:textId="77777777" w:rsidR="00EB5A06" w:rsidRPr="00D55204" w:rsidRDefault="00EB5A06" w:rsidP="00EF5E2D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  <w:r w:rsidRPr="00D55204">
              <w:rPr>
                <w:rFonts w:ascii="TH SarabunPSK" w:eastAsia="Calibri" w:hAnsi="TH SarabunPSK" w:cs="TH SarabunPSK"/>
                <w:sz w:val="28"/>
                <w:cs/>
              </w:rPr>
              <w:t>100,000</w:t>
            </w:r>
          </w:p>
        </w:tc>
        <w:tc>
          <w:tcPr>
            <w:tcW w:w="1134" w:type="dxa"/>
          </w:tcPr>
          <w:p w14:paraId="13231539" w14:textId="77777777" w:rsidR="00EB5A06" w:rsidRDefault="00EB5A06" w:rsidP="00EF5E2D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</w:p>
          <w:p w14:paraId="43F1D511" w14:textId="77777777" w:rsidR="00EB5A06" w:rsidRPr="00D55204" w:rsidRDefault="00EB5A06" w:rsidP="00EF5E2D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  <w:r w:rsidRPr="00D55204">
              <w:rPr>
                <w:rFonts w:ascii="TH SarabunPSK" w:eastAsia="Calibri" w:hAnsi="TH SarabunPSK" w:cs="TH SarabunPSK"/>
                <w:sz w:val="28"/>
                <w:cs/>
              </w:rPr>
              <w:t>100,000</w:t>
            </w:r>
          </w:p>
        </w:tc>
        <w:tc>
          <w:tcPr>
            <w:tcW w:w="1134" w:type="dxa"/>
          </w:tcPr>
          <w:p w14:paraId="2F87D135" w14:textId="77777777" w:rsidR="00EB5A06" w:rsidRDefault="00EB5A06" w:rsidP="00EF5E2D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</w:p>
          <w:p w14:paraId="0871A48A" w14:textId="77777777" w:rsidR="00EB5A06" w:rsidRPr="00D55204" w:rsidRDefault="00EB5A06" w:rsidP="00EF5E2D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  <w:r w:rsidRPr="00D55204">
              <w:rPr>
                <w:rFonts w:ascii="TH SarabunPSK" w:eastAsia="Calibri" w:hAnsi="TH SarabunPSK" w:cs="TH SarabunPSK"/>
                <w:sz w:val="28"/>
                <w:cs/>
              </w:rPr>
              <w:t>100,000</w:t>
            </w:r>
          </w:p>
        </w:tc>
        <w:tc>
          <w:tcPr>
            <w:tcW w:w="1134" w:type="dxa"/>
          </w:tcPr>
          <w:p w14:paraId="0AC20426" w14:textId="77777777" w:rsidR="00EB5A06" w:rsidRDefault="00EB5A06" w:rsidP="00EF5E2D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</w:p>
          <w:p w14:paraId="5025DA41" w14:textId="77777777" w:rsidR="00EB5A06" w:rsidRPr="00D55204" w:rsidRDefault="00EB5A06" w:rsidP="00EF5E2D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  <w:r w:rsidRPr="00D55204">
              <w:rPr>
                <w:rFonts w:ascii="TH SarabunPSK" w:eastAsia="Calibri" w:hAnsi="TH SarabunPSK" w:cs="TH SarabunPSK"/>
                <w:sz w:val="28"/>
                <w:cs/>
              </w:rPr>
              <w:t>100,000</w:t>
            </w:r>
          </w:p>
        </w:tc>
        <w:tc>
          <w:tcPr>
            <w:tcW w:w="1134" w:type="dxa"/>
          </w:tcPr>
          <w:p w14:paraId="5732CF25" w14:textId="77777777" w:rsidR="00EB5A06" w:rsidRDefault="00EB5A06" w:rsidP="00EF5E2D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</w:p>
          <w:p w14:paraId="5341AEFC" w14:textId="77777777" w:rsidR="00EB5A06" w:rsidRPr="00D55204" w:rsidRDefault="00EB5A06" w:rsidP="00EF5E2D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  <w:r w:rsidRPr="00D55204">
              <w:rPr>
                <w:rFonts w:ascii="TH SarabunPSK" w:eastAsia="Calibri" w:hAnsi="TH SarabunPSK" w:cs="TH SarabunPSK"/>
                <w:sz w:val="28"/>
                <w:cs/>
              </w:rPr>
              <w:t>100,000</w:t>
            </w:r>
          </w:p>
        </w:tc>
        <w:tc>
          <w:tcPr>
            <w:tcW w:w="1560" w:type="dxa"/>
          </w:tcPr>
          <w:p w14:paraId="19E2CCA5" w14:textId="77777777" w:rsidR="00EB5A06" w:rsidRPr="00D55204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ไฟฟ้าพลังงานแสงอาทิตย์ ประปาหมู่บ้าน จำนวน  1  แห่ง</w:t>
            </w:r>
          </w:p>
          <w:p w14:paraId="2CD19A47" w14:textId="77777777" w:rsidR="00EB5A06" w:rsidRPr="00D55204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701" w:type="dxa"/>
          </w:tcPr>
          <w:p w14:paraId="00186273" w14:textId="77777777" w:rsidR="00EB5A06" w:rsidRPr="00D55204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ประชาชนได้รับประโยชน์ด้านสาธารณูปโภคทั่วถึง</w:t>
            </w:r>
          </w:p>
        </w:tc>
        <w:tc>
          <w:tcPr>
            <w:tcW w:w="1134" w:type="dxa"/>
          </w:tcPr>
          <w:p w14:paraId="42858249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</w:tbl>
    <w:p w14:paraId="43ECE3B7" w14:textId="77777777" w:rsidR="00EB5A06" w:rsidRPr="00D55204" w:rsidRDefault="00EB5A06" w:rsidP="00EB5A06">
      <w:pPr>
        <w:spacing w:after="0" w:line="240" w:lineRule="auto"/>
        <w:rPr>
          <w:rFonts w:ascii="TH SarabunPSK" w:hAnsi="TH SarabunPSK" w:cs="TH SarabunPSK"/>
          <w:sz w:val="28"/>
        </w:rPr>
      </w:pPr>
    </w:p>
    <w:p w14:paraId="71E8B779" w14:textId="77777777" w:rsidR="00EB5A06" w:rsidRPr="00D55204" w:rsidRDefault="00EB5A06" w:rsidP="00EB5A06">
      <w:pPr>
        <w:spacing w:after="0" w:line="240" w:lineRule="auto"/>
        <w:rPr>
          <w:rFonts w:ascii="TH SarabunPSK" w:hAnsi="TH SarabunPSK" w:cs="TH SarabunPSK"/>
          <w:sz w:val="28"/>
        </w:rPr>
      </w:pPr>
      <w:r w:rsidRPr="00D55204">
        <w:rPr>
          <w:rFonts w:ascii="TH SarabunPSK" w:hAnsi="TH SarabunPSK" w:cs="TH SarabunPSK"/>
          <w:sz w:val="28"/>
          <w:cs/>
        </w:rPr>
        <w:lastRenderedPageBreak/>
        <w:t xml:space="preserve"> </w:t>
      </w:r>
      <w:r>
        <w:rPr>
          <w:rFonts w:ascii="TH SarabunPSK" w:hAnsi="TH SarabunPSK" w:cs="TH SarabunPSK"/>
          <w:sz w:val="28"/>
          <w:cs/>
        </w:rPr>
        <w:t xml:space="preserve">   </w:t>
      </w:r>
      <w:r>
        <w:rPr>
          <w:rFonts w:ascii="TH SarabunPSK" w:hAnsi="TH SarabunPSK" w:cs="TH SarabunPSK"/>
          <w:sz w:val="28"/>
          <w:cs/>
        </w:rPr>
        <w:tab/>
        <w:t xml:space="preserve">   1.1 กลยุทธ์     </w:t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 w:rsidRPr="00D55204">
        <w:rPr>
          <w:rFonts w:ascii="TH SarabunPSK" w:hAnsi="TH SarabunPSK" w:cs="TH SarabunPSK"/>
          <w:sz w:val="28"/>
          <w:cs/>
        </w:rPr>
        <w:t>ก่อสร้างและขยายเขตการบริการประปาให้ทั่วถึงทุกครัวเรือน</w:t>
      </w:r>
    </w:p>
    <w:p w14:paraId="07D38E8D" w14:textId="77777777" w:rsidR="00EB5A06" w:rsidRPr="00D55204" w:rsidRDefault="00EB5A06" w:rsidP="00EB5A06">
      <w:pPr>
        <w:spacing w:after="0" w:line="240" w:lineRule="auto"/>
        <w:rPr>
          <w:rFonts w:ascii="TH SarabunPSK" w:hAnsi="TH SarabunPSK" w:cs="TH SarabunPSK"/>
          <w:sz w:val="28"/>
          <w:cs/>
        </w:rPr>
      </w:pP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 w:hint="cs"/>
          <w:sz w:val="28"/>
          <w:cs/>
        </w:rPr>
        <w:t xml:space="preserve">   1.2 </w:t>
      </w:r>
      <w:r w:rsidRPr="00D55204">
        <w:rPr>
          <w:rFonts w:ascii="TH SarabunPSK" w:hAnsi="TH SarabunPSK" w:cs="TH SarabunPSK"/>
          <w:sz w:val="28"/>
          <w:cs/>
        </w:rPr>
        <w:t xml:space="preserve">แผนงาน อุตสาหกรรมและการโยธา   </w:t>
      </w:r>
      <w:r w:rsidRPr="00D55204">
        <w:rPr>
          <w:rFonts w:ascii="TH SarabunPSK" w:hAnsi="TH SarabunPSK" w:cs="TH SarabunPSK"/>
          <w:sz w:val="28"/>
          <w:cs/>
        </w:rPr>
        <w:tab/>
      </w:r>
      <w:r w:rsidRPr="00D55204">
        <w:rPr>
          <w:rFonts w:ascii="TH SarabunPSK" w:hAnsi="TH SarabunPSK" w:cs="TH SarabunPSK"/>
          <w:sz w:val="28"/>
          <w:cs/>
        </w:rPr>
        <w:tab/>
      </w:r>
      <w:r w:rsidRPr="00D55204">
        <w:rPr>
          <w:rFonts w:ascii="TH SarabunPSK" w:hAnsi="TH SarabunPSK" w:cs="TH SarabunPSK"/>
          <w:sz w:val="28"/>
          <w:cs/>
        </w:rPr>
        <w:tab/>
        <w:t>ก่อสร้างระบบประปาหมู่บ้าน (ก่อสร้างหอถัง /ขยายเขตท่อเมนประปา /ซ่อมแซมระบบประปาหมู่บ้าน)</w:t>
      </w:r>
    </w:p>
    <w:tbl>
      <w:tblPr>
        <w:tblStyle w:val="a5"/>
        <w:tblW w:w="16302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709"/>
        <w:gridCol w:w="1843"/>
        <w:gridCol w:w="1984"/>
        <w:gridCol w:w="1843"/>
        <w:gridCol w:w="992"/>
        <w:gridCol w:w="1134"/>
        <w:gridCol w:w="1134"/>
        <w:gridCol w:w="1134"/>
        <w:gridCol w:w="1134"/>
        <w:gridCol w:w="1560"/>
        <w:gridCol w:w="1701"/>
        <w:gridCol w:w="1134"/>
      </w:tblGrid>
      <w:tr w:rsidR="00EB5A06" w:rsidRPr="00D55204" w14:paraId="2CAC48D6" w14:textId="77777777" w:rsidTr="00EF5E2D">
        <w:trPr>
          <w:trHeight w:val="385"/>
        </w:trPr>
        <w:tc>
          <w:tcPr>
            <w:tcW w:w="709" w:type="dxa"/>
            <w:vMerge w:val="restart"/>
            <w:shd w:val="clear" w:color="auto" w:fill="B6DDE8" w:themeFill="accent5" w:themeFillTint="66"/>
          </w:tcPr>
          <w:p w14:paraId="5A1078C9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44F68E63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55204">
              <w:rPr>
                <w:rFonts w:ascii="TH SarabunPSK" w:hAnsi="TH SarabunPSK" w:cs="TH SarabunPSK"/>
                <w:b/>
                <w:bCs/>
                <w:sz w:val="28"/>
                <w:cs/>
              </w:rPr>
              <w:t>ที่</w:t>
            </w:r>
          </w:p>
        </w:tc>
        <w:tc>
          <w:tcPr>
            <w:tcW w:w="1843" w:type="dxa"/>
            <w:vMerge w:val="restart"/>
            <w:shd w:val="clear" w:color="auto" w:fill="B6DDE8" w:themeFill="accent5" w:themeFillTint="66"/>
          </w:tcPr>
          <w:p w14:paraId="41C13DDD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2D6F0F38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55204">
              <w:rPr>
                <w:rFonts w:ascii="TH SarabunPSK" w:hAnsi="TH SarabunPSK" w:cs="TH SarabunPSK"/>
                <w:b/>
                <w:bCs/>
                <w:sz w:val="28"/>
                <w:cs/>
              </w:rPr>
              <w:t>โครงการ</w:t>
            </w:r>
          </w:p>
        </w:tc>
        <w:tc>
          <w:tcPr>
            <w:tcW w:w="1984" w:type="dxa"/>
            <w:vMerge w:val="restart"/>
            <w:shd w:val="clear" w:color="auto" w:fill="B6DDE8" w:themeFill="accent5" w:themeFillTint="66"/>
          </w:tcPr>
          <w:p w14:paraId="18A79935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70AD5321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55204">
              <w:rPr>
                <w:rFonts w:ascii="TH SarabunPSK" w:hAnsi="TH SarabunPSK" w:cs="TH SarabunPSK"/>
                <w:b/>
                <w:bCs/>
                <w:sz w:val="28"/>
                <w:cs/>
              </w:rPr>
              <w:t>วัตถุประสงค์</w:t>
            </w:r>
          </w:p>
        </w:tc>
        <w:tc>
          <w:tcPr>
            <w:tcW w:w="1843" w:type="dxa"/>
            <w:vMerge w:val="restart"/>
            <w:shd w:val="clear" w:color="auto" w:fill="B6DDE8" w:themeFill="accent5" w:themeFillTint="66"/>
          </w:tcPr>
          <w:p w14:paraId="445B00C4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55204">
              <w:rPr>
                <w:rFonts w:ascii="TH SarabunPSK" w:hAnsi="TH SarabunPSK" w:cs="TH SarabunPSK"/>
                <w:b/>
                <w:bCs/>
                <w:sz w:val="28"/>
                <w:cs/>
              </w:rPr>
              <w:t>เป้าหมาย</w:t>
            </w:r>
          </w:p>
          <w:p w14:paraId="723928B4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(ผลผลิตของโครงการ)</w:t>
            </w:r>
          </w:p>
        </w:tc>
        <w:tc>
          <w:tcPr>
            <w:tcW w:w="5528" w:type="dxa"/>
            <w:gridSpan w:val="5"/>
            <w:shd w:val="clear" w:color="auto" w:fill="B6DDE8" w:themeFill="accent5" w:themeFillTint="66"/>
          </w:tcPr>
          <w:p w14:paraId="15DB88DD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55204">
              <w:rPr>
                <w:rFonts w:ascii="TH SarabunPSK" w:hAnsi="TH SarabunPSK" w:cs="TH SarabunPSK"/>
                <w:b/>
                <w:bCs/>
                <w:sz w:val="28"/>
                <w:cs/>
              </w:rPr>
              <w:t>งบประมาณและที่ผ่านมา</w:t>
            </w:r>
          </w:p>
        </w:tc>
        <w:tc>
          <w:tcPr>
            <w:tcW w:w="1560" w:type="dxa"/>
            <w:vMerge w:val="restart"/>
            <w:shd w:val="clear" w:color="auto" w:fill="B6DDE8" w:themeFill="accent5" w:themeFillTint="66"/>
          </w:tcPr>
          <w:p w14:paraId="221E4959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55204">
              <w:rPr>
                <w:rFonts w:ascii="TH SarabunPSK" w:hAnsi="TH SarabunPSK" w:cs="TH SarabunPSK"/>
                <w:b/>
                <w:bCs/>
                <w:sz w:val="28"/>
                <w:cs/>
              </w:rPr>
              <w:t>ตัวชี้วัด</w:t>
            </w:r>
          </w:p>
          <w:p w14:paraId="7EF0A49C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D55204">
              <w:rPr>
                <w:rFonts w:ascii="TH SarabunPSK" w:hAnsi="TH SarabunPSK" w:cs="TH SarabunPSK"/>
                <w:b/>
                <w:bCs/>
                <w:sz w:val="28"/>
                <w:cs/>
              </w:rPr>
              <w:t>(</w:t>
            </w:r>
            <w:r w:rsidRPr="00D55204">
              <w:rPr>
                <w:rFonts w:ascii="TH SarabunPSK" w:hAnsi="TH SarabunPSK" w:cs="TH SarabunPSK"/>
                <w:b/>
                <w:bCs/>
                <w:sz w:val="28"/>
              </w:rPr>
              <w:t>KPI</w:t>
            </w:r>
            <w:r w:rsidRPr="00D55204">
              <w:rPr>
                <w:rFonts w:ascii="TH SarabunPSK" w:hAnsi="TH SarabunPSK" w:cs="TH SarabunPSK"/>
                <w:b/>
                <w:bCs/>
                <w:sz w:val="28"/>
                <w:cs/>
              </w:rPr>
              <w:t>)</w:t>
            </w:r>
          </w:p>
        </w:tc>
        <w:tc>
          <w:tcPr>
            <w:tcW w:w="1701" w:type="dxa"/>
            <w:vMerge w:val="restart"/>
            <w:shd w:val="clear" w:color="auto" w:fill="B6DDE8" w:themeFill="accent5" w:themeFillTint="66"/>
          </w:tcPr>
          <w:p w14:paraId="70E7E73C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55204">
              <w:rPr>
                <w:rFonts w:ascii="TH SarabunPSK" w:hAnsi="TH SarabunPSK" w:cs="TH SarabunPSK"/>
                <w:b/>
                <w:bCs/>
                <w:sz w:val="28"/>
                <w:cs/>
              </w:rPr>
              <w:t>ผลที่คาดว่า</w:t>
            </w:r>
          </w:p>
          <w:p w14:paraId="0B9EDEAA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55204">
              <w:rPr>
                <w:rFonts w:ascii="TH SarabunPSK" w:hAnsi="TH SarabunPSK" w:cs="TH SarabunPSK"/>
                <w:b/>
                <w:bCs/>
                <w:sz w:val="28"/>
                <w:cs/>
              </w:rPr>
              <w:t>จะได้รับ</w:t>
            </w:r>
          </w:p>
        </w:tc>
        <w:tc>
          <w:tcPr>
            <w:tcW w:w="1134" w:type="dxa"/>
            <w:vMerge w:val="restart"/>
            <w:shd w:val="clear" w:color="auto" w:fill="B6DDE8" w:themeFill="accent5" w:themeFillTint="66"/>
          </w:tcPr>
          <w:p w14:paraId="68D0C897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D55204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หน่วยงานรับผิดชอบหลัก</w:t>
            </w:r>
          </w:p>
        </w:tc>
      </w:tr>
      <w:tr w:rsidR="00EB5A06" w:rsidRPr="00D55204" w14:paraId="3350E1F3" w14:textId="77777777" w:rsidTr="00EF5E2D">
        <w:trPr>
          <w:trHeight w:val="335"/>
        </w:trPr>
        <w:tc>
          <w:tcPr>
            <w:tcW w:w="709" w:type="dxa"/>
            <w:vMerge/>
            <w:shd w:val="clear" w:color="auto" w:fill="B6DDE8" w:themeFill="accent5" w:themeFillTint="66"/>
          </w:tcPr>
          <w:p w14:paraId="6872F682" w14:textId="77777777" w:rsidR="00EB5A06" w:rsidRPr="00D55204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  <w:shd w:val="clear" w:color="auto" w:fill="B6DDE8" w:themeFill="accent5" w:themeFillTint="66"/>
          </w:tcPr>
          <w:p w14:paraId="1D67BEFB" w14:textId="77777777" w:rsidR="00EB5A06" w:rsidRPr="00D55204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984" w:type="dxa"/>
            <w:vMerge/>
            <w:shd w:val="clear" w:color="auto" w:fill="B6DDE8" w:themeFill="accent5" w:themeFillTint="66"/>
          </w:tcPr>
          <w:p w14:paraId="30167049" w14:textId="77777777" w:rsidR="00EB5A06" w:rsidRPr="00D55204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  <w:shd w:val="clear" w:color="auto" w:fill="B6DDE8" w:themeFill="accent5" w:themeFillTint="66"/>
          </w:tcPr>
          <w:p w14:paraId="67DE76D6" w14:textId="77777777" w:rsidR="00EB5A06" w:rsidRPr="00D55204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992" w:type="dxa"/>
            <w:shd w:val="clear" w:color="auto" w:fill="B6DDE8" w:themeFill="accent5" w:themeFillTint="66"/>
          </w:tcPr>
          <w:p w14:paraId="5C81D32C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55204">
              <w:rPr>
                <w:rFonts w:ascii="TH SarabunPSK" w:hAnsi="TH SarabunPSK" w:cs="TH SarabunPSK"/>
                <w:b/>
                <w:bCs/>
                <w:sz w:val="28"/>
              </w:rPr>
              <w:t>2566</w:t>
            </w:r>
          </w:p>
          <w:p w14:paraId="7B8F1A3E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3BEEC5DE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55204">
              <w:rPr>
                <w:rFonts w:ascii="TH SarabunPSK" w:hAnsi="TH SarabunPSK" w:cs="TH SarabunPSK"/>
                <w:b/>
                <w:bCs/>
                <w:sz w:val="28"/>
              </w:rPr>
              <w:t>2567</w:t>
            </w:r>
          </w:p>
          <w:p w14:paraId="5229AD8A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23F36372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55204">
              <w:rPr>
                <w:rFonts w:ascii="TH SarabunPSK" w:hAnsi="TH SarabunPSK" w:cs="TH SarabunPSK"/>
                <w:b/>
                <w:bCs/>
                <w:sz w:val="28"/>
              </w:rPr>
              <w:t>2568</w:t>
            </w:r>
          </w:p>
          <w:p w14:paraId="4B3ADDDC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2C5E2BC5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55204">
              <w:rPr>
                <w:rFonts w:ascii="TH SarabunPSK" w:hAnsi="TH SarabunPSK" w:cs="TH SarabunPSK"/>
                <w:b/>
                <w:bCs/>
                <w:sz w:val="28"/>
              </w:rPr>
              <w:t>2569</w:t>
            </w:r>
          </w:p>
          <w:p w14:paraId="33C1FF28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34666C29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55204">
              <w:rPr>
                <w:rFonts w:ascii="TH SarabunPSK" w:hAnsi="TH SarabunPSK" w:cs="TH SarabunPSK"/>
                <w:b/>
                <w:bCs/>
                <w:sz w:val="28"/>
              </w:rPr>
              <w:t>2570</w:t>
            </w:r>
          </w:p>
          <w:p w14:paraId="58503770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D55204">
              <w:rPr>
                <w:rFonts w:ascii="TH SarabunPSK" w:hAnsi="TH SarabunPSK" w:cs="TH SarabunPSK"/>
                <w:b/>
                <w:bCs/>
                <w:sz w:val="28"/>
              </w:rPr>
              <w:t>(</w:t>
            </w:r>
            <w:r w:rsidRPr="00D55204">
              <w:rPr>
                <w:rFonts w:ascii="TH SarabunPSK" w:hAnsi="TH SarabunPSK" w:cs="TH SarabunPSK"/>
                <w:b/>
                <w:bCs/>
                <w:sz w:val="28"/>
                <w:cs/>
              </w:rPr>
              <w:t>บาท)</w:t>
            </w:r>
          </w:p>
        </w:tc>
        <w:tc>
          <w:tcPr>
            <w:tcW w:w="1560" w:type="dxa"/>
            <w:vMerge/>
            <w:shd w:val="clear" w:color="auto" w:fill="B6DDE8" w:themeFill="accent5" w:themeFillTint="66"/>
          </w:tcPr>
          <w:p w14:paraId="186B95A9" w14:textId="77777777" w:rsidR="00EB5A06" w:rsidRPr="00D55204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701" w:type="dxa"/>
            <w:vMerge/>
            <w:shd w:val="clear" w:color="auto" w:fill="B6DDE8" w:themeFill="accent5" w:themeFillTint="66"/>
          </w:tcPr>
          <w:p w14:paraId="7259434B" w14:textId="77777777" w:rsidR="00EB5A06" w:rsidRPr="00D55204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  <w:vMerge/>
            <w:shd w:val="clear" w:color="auto" w:fill="B6DDE8" w:themeFill="accent5" w:themeFillTint="66"/>
          </w:tcPr>
          <w:p w14:paraId="65777859" w14:textId="77777777" w:rsidR="00EB5A06" w:rsidRPr="00D55204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</w:tr>
      <w:tr w:rsidR="00EB5A06" w:rsidRPr="00D55204" w14:paraId="01AE0AC1" w14:textId="77777777" w:rsidTr="00EF5E2D">
        <w:tc>
          <w:tcPr>
            <w:tcW w:w="709" w:type="dxa"/>
          </w:tcPr>
          <w:p w14:paraId="40F8E52B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125</w:t>
            </w:r>
          </w:p>
        </w:tc>
        <w:tc>
          <w:tcPr>
            <w:tcW w:w="1843" w:type="dxa"/>
          </w:tcPr>
          <w:p w14:paraId="277C7DD0" w14:textId="77777777" w:rsidR="00EB5A06" w:rsidRPr="00D55204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ขุดบ่อบาดาลพร้อมก่อสร้างหอถังประปา  หมู่ที่ 3,11</w:t>
            </w:r>
          </w:p>
        </w:tc>
        <w:tc>
          <w:tcPr>
            <w:tcW w:w="1984" w:type="dxa"/>
          </w:tcPr>
          <w:p w14:paraId="6DF34A35" w14:textId="77777777" w:rsidR="00EB5A06" w:rsidRPr="00D55204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เพื่อให้ประชาชนได้มีน้ำเพื่อการอุปโภคและบริโภคอย่างทั่วถึง</w:t>
            </w:r>
          </w:p>
        </w:tc>
        <w:tc>
          <w:tcPr>
            <w:tcW w:w="1843" w:type="dxa"/>
          </w:tcPr>
          <w:p w14:paraId="2972D58E" w14:textId="77777777" w:rsidR="00EB5A06" w:rsidRPr="00D55204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เจาะบ่อบาดาลพร้อมหอถังกักเก็บน้ำ</w:t>
            </w:r>
          </w:p>
        </w:tc>
        <w:tc>
          <w:tcPr>
            <w:tcW w:w="992" w:type="dxa"/>
          </w:tcPr>
          <w:p w14:paraId="35777DA1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41B698C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600,000</w:t>
            </w:r>
          </w:p>
        </w:tc>
        <w:tc>
          <w:tcPr>
            <w:tcW w:w="1134" w:type="dxa"/>
          </w:tcPr>
          <w:p w14:paraId="6AACF473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82AE2C1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600,000</w:t>
            </w:r>
          </w:p>
        </w:tc>
        <w:tc>
          <w:tcPr>
            <w:tcW w:w="1134" w:type="dxa"/>
          </w:tcPr>
          <w:p w14:paraId="7049CD11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A4D05E7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600,000</w:t>
            </w:r>
          </w:p>
        </w:tc>
        <w:tc>
          <w:tcPr>
            <w:tcW w:w="1134" w:type="dxa"/>
          </w:tcPr>
          <w:p w14:paraId="57E84B27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5980804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600,000</w:t>
            </w:r>
          </w:p>
        </w:tc>
        <w:tc>
          <w:tcPr>
            <w:tcW w:w="1134" w:type="dxa"/>
          </w:tcPr>
          <w:p w14:paraId="347823B2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FFE3DE0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600,000</w:t>
            </w:r>
          </w:p>
        </w:tc>
        <w:tc>
          <w:tcPr>
            <w:tcW w:w="1560" w:type="dxa"/>
          </w:tcPr>
          <w:p w14:paraId="5798AEE3" w14:textId="77777777" w:rsidR="00EB5A06" w:rsidRPr="00D55204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บ่อบาดาล  จำนวน 1 บ่อ และถังกักเก็บน้ำ</w:t>
            </w:r>
          </w:p>
        </w:tc>
        <w:tc>
          <w:tcPr>
            <w:tcW w:w="1701" w:type="dxa"/>
          </w:tcPr>
          <w:p w14:paraId="177A25B1" w14:textId="77777777" w:rsidR="00EB5A06" w:rsidRPr="00D55204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ประชาชนได้รับประโยชน์อย่างทั่วถึง</w:t>
            </w:r>
          </w:p>
        </w:tc>
        <w:tc>
          <w:tcPr>
            <w:tcW w:w="1134" w:type="dxa"/>
          </w:tcPr>
          <w:p w14:paraId="4404A801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EB5A06" w:rsidRPr="00D55204" w14:paraId="48C7A413" w14:textId="77777777" w:rsidTr="00EF5E2D">
        <w:tc>
          <w:tcPr>
            <w:tcW w:w="709" w:type="dxa"/>
          </w:tcPr>
          <w:p w14:paraId="0CDF402B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</w:rPr>
              <w:t>126</w:t>
            </w:r>
          </w:p>
        </w:tc>
        <w:tc>
          <w:tcPr>
            <w:tcW w:w="1843" w:type="dxa"/>
          </w:tcPr>
          <w:p w14:paraId="6BAD71FC" w14:textId="77777777" w:rsidR="00EB5A06" w:rsidRPr="00D55204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ก่อสร้างหอถังระบบประปาห้วยหมากเม้า พร้อมจัดซื้อเครื่องสูบน้ำเพื่อการเกษตร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ม.</w:t>
            </w:r>
            <w:r w:rsidRPr="00D55204">
              <w:rPr>
                <w:rFonts w:ascii="TH SarabunPSK" w:hAnsi="TH SarabunPSK" w:cs="TH SarabunPSK"/>
                <w:sz w:val="28"/>
                <w:cs/>
              </w:rPr>
              <w:t>3</w:t>
            </w:r>
          </w:p>
        </w:tc>
        <w:tc>
          <w:tcPr>
            <w:tcW w:w="1984" w:type="dxa"/>
          </w:tcPr>
          <w:p w14:paraId="77FAC280" w14:textId="77777777" w:rsidR="00EB5A06" w:rsidRPr="00D55204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เพื่อให้ประชาชนมีน้ำใช้น้ำในการอุปโภค บริโภคอย่างทั่วถึง</w:t>
            </w:r>
          </w:p>
        </w:tc>
        <w:tc>
          <w:tcPr>
            <w:tcW w:w="1843" w:type="dxa"/>
          </w:tcPr>
          <w:p w14:paraId="6A04A40E" w14:textId="77777777" w:rsidR="00EB5A06" w:rsidRPr="00D55204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ก่อสร้างหอถังประปาตามแบบมาตรฐานของเทศบาลกำหนด</w:t>
            </w:r>
          </w:p>
        </w:tc>
        <w:tc>
          <w:tcPr>
            <w:tcW w:w="992" w:type="dxa"/>
          </w:tcPr>
          <w:p w14:paraId="4F169B28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14B20DA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600,000</w:t>
            </w:r>
          </w:p>
        </w:tc>
        <w:tc>
          <w:tcPr>
            <w:tcW w:w="1134" w:type="dxa"/>
          </w:tcPr>
          <w:p w14:paraId="2A382470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6DA9CFA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600,000</w:t>
            </w:r>
          </w:p>
        </w:tc>
        <w:tc>
          <w:tcPr>
            <w:tcW w:w="1134" w:type="dxa"/>
          </w:tcPr>
          <w:p w14:paraId="4BC4F6D1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E3D7B27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600,000</w:t>
            </w:r>
          </w:p>
        </w:tc>
        <w:tc>
          <w:tcPr>
            <w:tcW w:w="1134" w:type="dxa"/>
          </w:tcPr>
          <w:p w14:paraId="77AA6F17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074C315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600,000</w:t>
            </w:r>
          </w:p>
        </w:tc>
        <w:tc>
          <w:tcPr>
            <w:tcW w:w="1134" w:type="dxa"/>
          </w:tcPr>
          <w:p w14:paraId="7A6CF509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1015680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600,000</w:t>
            </w:r>
          </w:p>
        </w:tc>
        <w:tc>
          <w:tcPr>
            <w:tcW w:w="1560" w:type="dxa"/>
          </w:tcPr>
          <w:p w14:paraId="6B604CA1" w14:textId="77777777" w:rsidR="00EB5A06" w:rsidRPr="00D55204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หอถังประปา  จำนวน 1 แห่ง</w:t>
            </w:r>
          </w:p>
        </w:tc>
        <w:tc>
          <w:tcPr>
            <w:tcW w:w="1701" w:type="dxa"/>
          </w:tcPr>
          <w:p w14:paraId="6868BE69" w14:textId="77777777" w:rsidR="00EB5A06" w:rsidRPr="00D55204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ประชาชนได้รับประโยชน์ด้านสาธารณูปโภคทั่วถึง</w:t>
            </w:r>
          </w:p>
        </w:tc>
        <w:tc>
          <w:tcPr>
            <w:tcW w:w="1134" w:type="dxa"/>
          </w:tcPr>
          <w:p w14:paraId="155DC127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EB5A06" w:rsidRPr="00D55204" w14:paraId="6F77E5F7" w14:textId="77777777" w:rsidTr="00EF5E2D">
        <w:tc>
          <w:tcPr>
            <w:tcW w:w="709" w:type="dxa"/>
          </w:tcPr>
          <w:p w14:paraId="2DEE3B81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127</w:t>
            </w:r>
          </w:p>
        </w:tc>
        <w:tc>
          <w:tcPr>
            <w:tcW w:w="1843" w:type="dxa"/>
          </w:tcPr>
          <w:p w14:paraId="276D8C19" w14:textId="77777777" w:rsidR="00EB5A06" w:rsidRPr="00D55204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 xml:space="preserve">ปรับปรุงซ่อมแซมหอถังวัดป่าโนนสมบูรณ์ </w:t>
            </w:r>
          </w:p>
          <w:p w14:paraId="30A45275" w14:textId="77777777" w:rsidR="00EB5A06" w:rsidRPr="00D55204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หมู่ที่ 3</w:t>
            </w:r>
          </w:p>
          <w:p w14:paraId="2AFC0EE6" w14:textId="77777777" w:rsidR="00EB5A06" w:rsidRPr="00D55204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984" w:type="dxa"/>
          </w:tcPr>
          <w:p w14:paraId="22D45078" w14:textId="77777777" w:rsidR="00EB5A06" w:rsidRPr="00D55204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เพื่อการปรับปรุง ซ่อมแซมหอถังประปาเพื่อการอุปโภคบริโภคทั้งภาคครัวเรือน</w:t>
            </w:r>
          </w:p>
        </w:tc>
        <w:tc>
          <w:tcPr>
            <w:tcW w:w="1843" w:type="dxa"/>
          </w:tcPr>
          <w:p w14:paraId="461FC6F0" w14:textId="77777777" w:rsidR="00EB5A06" w:rsidRPr="00D55204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ย้ายหอถังประปาภายในวัดป่าโนนสมบูรณ์</w:t>
            </w:r>
          </w:p>
        </w:tc>
        <w:tc>
          <w:tcPr>
            <w:tcW w:w="992" w:type="dxa"/>
          </w:tcPr>
          <w:p w14:paraId="4C1FB9A2" w14:textId="77777777" w:rsidR="00EB5A06" w:rsidRDefault="00EB5A06" w:rsidP="00EF5E2D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</w:p>
          <w:p w14:paraId="78214A86" w14:textId="77777777" w:rsidR="00EB5A06" w:rsidRPr="00D55204" w:rsidRDefault="00EB5A06" w:rsidP="00EF5E2D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  <w:r w:rsidRPr="00D55204">
              <w:rPr>
                <w:rFonts w:ascii="TH SarabunPSK" w:eastAsia="Calibri" w:hAnsi="TH SarabunPSK" w:cs="TH SarabunPSK"/>
                <w:sz w:val="28"/>
                <w:cs/>
              </w:rPr>
              <w:t>100,000</w:t>
            </w:r>
          </w:p>
        </w:tc>
        <w:tc>
          <w:tcPr>
            <w:tcW w:w="1134" w:type="dxa"/>
          </w:tcPr>
          <w:p w14:paraId="3034EC3E" w14:textId="77777777" w:rsidR="00EB5A06" w:rsidRDefault="00EB5A06" w:rsidP="00EF5E2D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</w:p>
          <w:p w14:paraId="7957E036" w14:textId="77777777" w:rsidR="00EB5A06" w:rsidRPr="00D55204" w:rsidRDefault="00EB5A06" w:rsidP="00EF5E2D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  <w:r w:rsidRPr="00D55204">
              <w:rPr>
                <w:rFonts w:ascii="TH SarabunPSK" w:eastAsia="Calibri" w:hAnsi="TH SarabunPSK" w:cs="TH SarabunPSK"/>
                <w:sz w:val="28"/>
                <w:cs/>
              </w:rPr>
              <w:t>100,000</w:t>
            </w:r>
          </w:p>
        </w:tc>
        <w:tc>
          <w:tcPr>
            <w:tcW w:w="1134" w:type="dxa"/>
          </w:tcPr>
          <w:p w14:paraId="3B4161B7" w14:textId="77777777" w:rsidR="00EB5A06" w:rsidRDefault="00EB5A06" w:rsidP="00EF5E2D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</w:p>
          <w:p w14:paraId="564E8B1C" w14:textId="77777777" w:rsidR="00EB5A06" w:rsidRPr="00D55204" w:rsidRDefault="00EB5A06" w:rsidP="00EF5E2D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  <w:r w:rsidRPr="00D55204">
              <w:rPr>
                <w:rFonts w:ascii="TH SarabunPSK" w:eastAsia="Calibri" w:hAnsi="TH SarabunPSK" w:cs="TH SarabunPSK"/>
                <w:sz w:val="28"/>
                <w:cs/>
              </w:rPr>
              <w:t>100,000</w:t>
            </w:r>
          </w:p>
        </w:tc>
        <w:tc>
          <w:tcPr>
            <w:tcW w:w="1134" w:type="dxa"/>
          </w:tcPr>
          <w:p w14:paraId="1E3BA503" w14:textId="77777777" w:rsidR="00EB5A06" w:rsidRDefault="00EB5A06" w:rsidP="00EF5E2D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</w:p>
          <w:p w14:paraId="713636E2" w14:textId="77777777" w:rsidR="00EB5A06" w:rsidRPr="00D55204" w:rsidRDefault="00EB5A06" w:rsidP="00EF5E2D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  <w:r w:rsidRPr="00D55204">
              <w:rPr>
                <w:rFonts w:ascii="TH SarabunPSK" w:eastAsia="Calibri" w:hAnsi="TH SarabunPSK" w:cs="TH SarabunPSK"/>
                <w:sz w:val="28"/>
                <w:cs/>
              </w:rPr>
              <w:t>100,000</w:t>
            </w:r>
          </w:p>
        </w:tc>
        <w:tc>
          <w:tcPr>
            <w:tcW w:w="1134" w:type="dxa"/>
          </w:tcPr>
          <w:p w14:paraId="47E4714A" w14:textId="77777777" w:rsidR="00EB5A06" w:rsidRDefault="00EB5A06" w:rsidP="00EF5E2D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</w:p>
          <w:p w14:paraId="21DB0105" w14:textId="77777777" w:rsidR="00EB5A06" w:rsidRPr="00D55204" w:rsidRDefault="00EB5A06" w:rsidP="00EF5E2D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  <w:r w:rsidRPr="00D55204">
              <w:rPr>
                <w:rFonts w:ascii="TH SarabunPSK" w:eastAsia="Calibri" w:hAnsi="TH SarabunPSK" w:cs="TH SarabunPSK"/>
                <w:sz w:val="28"/>
                <w:cs/>
              </w:rPr>
              <w:t>100,000</w:t>
            </w:r>
          </w:p>
        </w:tc>
        <w:tc>
          <w:tcPr>
            <w:tcW w:w="1560" w:type="dxa"/>
          </w:tcPr>
          <w:p w14:paraId="69C2EE30" w14:textId="77777777" w:rsidR="00EB5A06" w:rsidRPr="00D55204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หอถังประปา จำนวน 1 แห่ง</w:t>
            </w:r>
          </w:p>
        </w:tc>
        <w:tc>
          <w:tcPr>
            <w:tcW w:w="1701" w:type="dxa"/>
          </w:tcPr>
          <w:p w14:paraId="76388B50" w14:textId="77777777" w:rsidR="00EB5A06" w:rsidRPr="00D55204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ประชาชนมีน้ำใช้เพื่อการอุปโภคบริโภค</w:t>
            </w:r>
          </w:p>
        </w:tc>
        <w:tc>
          <w:tcPr>
            <w:tcW w:w="1134" w:type="dxa"/>
          </w:tcPr>
          <w:p w14:paraId="72458122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EB5A06" w:rsidRPr="00D55204" w14:paraId="13F3F6A2" w14:textId="77777777" w:rsidTr="00EF5E2D">
        <w:tc>
          <w:tcPr>
            <w:tcW w:w="709" w:type="dxa"/>
          </w:tcPr>
          <w:p w14:paraId="65BE353B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128</w:t>
            </w:r>
          </w:p>
        </w:tc>
        <w:tc>
          <w:tcPr>
            <w:tcW w:w="1843" w:type="dxa"/>
          </w:tcPr>
          <w:p w14:paraId="4D0D060E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 xml:space="preserve">ขยายเขตประปาภายในหมู่บ้าน </w:t>
            </w:r>
          </w:p>
          <w:p w14:paraId="07AE16F7" w14:textId="77777777" w:rsidR="00EB5A06" w:rsidRPr="00D55204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(หมู่ที่ 3</w:t>
            </w:r>
            <w:r w:rsidRPr="00D55204">
              <w:rPr>
                <w:rFonts w:ascii="TH SarabunPSK" w:hAnsi="TH SarabunPSK" w:cs="TH SarabunPSK"/>
                <w:sz w:val="28"/>
              </w:rPr>
              <w:t>,11</w:t>
            </w:r>
            <w:r w:rsidRPr="00D55204">
              <w:rPr>
                <w:rFonts w:ascii="TH SarabunPSK" w:hAnsi="TH SarabunPSK" w:cs="TH SarabunPSK"/>
                <w:sz w:val="28"/>
                <w:cs/>
              </w:rPr>
              <w:t xml:space="preserve">) </w:t>
            </w:r>
          </w:p>
          <w:p w14:paraId="3CB3A6F8" w14:textId="77777777" w:rsidR="00EB5A06" w:rsidRPr="00D55204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984" w:type="dxa"/>
          </w:tcPr>
          <w:p w14:paraId="53195C7F" w14:textId="77777777" w:rsidR="00EB5A06" w:rsidRPr="00D55204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-เพื่อขยายเขตท่อเมนประปา ให้ประชาชนได้ใช้น้ำเพื่อการอุปโภคบริโภคอย่างทั่วถึง</w:t>
            </w:r>
          </w:p>
        </w:tc>
        <w:tc>
          <w:tcPr>
            <w:tcW w:w="1843" w:type="dxa"/>
          </w:tcPr>
          <w:p w14:paraId="0EFE5D44" w14:textId="77777777" w:rsidR="00EB5A06" w:rsidRPr="00D55204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ขยายเขตประปา</w:t>
            </w:r>
          </w:p>
          <w:p w14:paraId="4F4CA71C" w14:textId="77777777" w:rsidR="00EB5A06" w:rsidRPr="00D55204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ขนาดท่อ 4 นิ้ว</w:t>
            </w:r>
          </w:p>
          <w:p w14:paraId="4AB3B9DC" w14:textId="77777777" w:rsidR="00EB5A06" w:rsidRPr="00D55204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ยาว  5,000 เมตร</w:t>
            </w:r>
          </w:p>
        </w:tc>
        <w:tc>
          <w:tcPr>
            <w:tcW w:w="992" w:type="dxa"/>
          </w:tcPr>
          <w:p w14:paraId="6BEDFAD8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3BD2D14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400,000</w:t>
            </w:r>
          </w:p>
        </w:tc>
        <w:tc>
          <w:tcPr>
            <w:tcW w:w="1134" w:type="dxa"/>
          </w:tcPr>
          <w:p w14:paraId="2B770E71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171C50B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400,000</w:t>
            </w:r>
          </w:p>
        </w:tc>
        <w:tc>
          <w:tcPr>
            <w:tcW w:w="1134" w:type="dxa"/>
          </w:tcPr>
          <w:p w14:paraId="54A0EF1E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D022D9C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400,000</w:t>
            </w:r>
          </w:p>
        </w:tc>
        <w:tc>
          <w:tcPr>
            <w:tcW w:w="1134" w:type="dxa"/>
          </w:tcPr>
          <w:p w14:paraId="179CA01A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EB6C488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400,000</w:t>
            </w:r>
          </w:p>
        </w:tc>
        <w:tc>
          <w:tcPr>
            <w:tcW w:w="1134" w:type="dxa"/>
          </w:tcPr>
          <w:p w14:paraId="749E935C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288174D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400,000</w:t>
            </w:r>
          </w:p>
        </w:tc>
        <w:tc>
          <w:tcPr>
            <w:tcW w:w="1560" w:type="dxa"/>
          </w:tcPr>
          <w:p w14:paraId="39F2A796" w14:textId="77777777" w:rsidR="00EB5A06" w:rsidRPr="00D55204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 xml:space="preserve">ขยายท่อเมนประปา </w:t>
            </w:r>
          </w:p>
          <w:p w14:paraId="2D13EB54" w14:textId="77777777" w:rsidR="00EB5A06" w:rsidRPr="00D55204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จำนวน 1 สาย</w:t>
            </w:r>
          </w:p>
        </w:tc>
        <w:tc>
          <w:tcPr>
            <w:tcW w:w="1701" w:type="dxa"/>
          </w:tcPr>
          <w:p w14:paraId="7037CB15" w14:textId="77777777" w:rsidR="00EB5A06" w:rsidRPr="00D55204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ประชาชนในหมู่บ้านได้รับการบริการด้านสาธารณูปโภคได้อย่างทั่วถึง</w:t>
            </w:r>
          </w:p>
        </w:tc>
        <w:tc>
          <w:tcPr>
            <w:tcW w:w="1134" w:type="dxa"/>
          </w:tcPr>
          <w:p w14:paraId="2776CF1B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EB5A06" w:rsidRPr="00D55204" w14:paraId="43868AE1" w14:textId="77777777" w:rsidTr="00EF5E2D">
        <w:tc>
          <w:tcPr>
            <w:tcW w:w="709" w:type="dxa"/>
          </w:tcPr>
          <w:p w14:paraId="114964B2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129</w:t>
            </w:r>
          </w:p>
        </w:tc>
        <w:tc>
          <w:tcPr>
            <w:tcW w:w="1843" w:type="dxa"/>
          </w:tcPr>
          <w:p w14:paraId="47A8AAD9" w14:textId="77777777" w:rsidR="00EB5A06" w:rsidRPr="00D55204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ติดตั้งเครื่องสูบน้ำพลังงานแสงอาทิตย์พร้อมหอถัง อ่างห้วยหมากเม่า-หมู่ที่ 3</w:t>
            </w:r>
          </w:p>
        </w:tc>
        <w:tc>
          <w:tcPr>
            <w:tcW w:w="1984" w:type="dxa"/>
          </w:tcPr>
          <w:p w14:paraId="2CAF2ACA" w14:textId="77777777" w:rsidR="00EB5A06" w:rsidRPr="00D55204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เพื่อจัดหาแหล่งน้ำไปยังพื้นที่การเกษตรและเพื่อรองรับการขยายตัวของชุมชน</w:t>
            </w:r>
          </w:p>
        </w:tc>
        <w:tc>
          <w:tcPr>
            <w:tcW w:w="1843" w:type="dxa"/>
          </w:tcPr>
          <w:p w14:paraId="570946B2" w14:textId="77777777" w:rsidR="00EB5A06" w:rsidRPr="00D55204" w:rsidRDefault="00EB5A06" w:rsidP="00EF5E2D">
            <w:pPr>
              <w:rPr>
                <w:rFonts w:ascii="TH SarabunPSK" w:hAnsi="TH SarabunPSK" w:cs="TH SarabunPSK"/>
                <w:sz w:val="24"/>
                <w:szCs w:val="24"/>
              </w:rPr>
            </w:pPr>
            <w:r w:rsidRPr="00D55204">
              <w:rPr>
                <w:rFonts w:ascii="TH SarabunPSK" w:hAnsi="TH SarabunPSK" w:cs="TH SarabunPSK"/>
                <w:sz w:val="24"/>
                <w:szCs w:val="24"/>
                <w:cs/>
              </w:rPr>
              <w:t>-เครื่องสูบน้ำ ตามมาตรฐานครุภัณฑ์</w:t>
            </w:r>
          </w:p>
          <w:p w14:paraId="19EA072A" w14:textId="77777777" w:rsidR="00EB5A06" w:rsidRPr="00D55204" w:rsidRDefault="00EB5A06" w:rsidP="00EF5E2D">
            <w:pPr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D55204">
              <w:rPr>
                <w:rFonts w:ascii="TH SarabunPSK" w:hAnsi="TH SarabunPSK" w:cs="TH SarabunPSK"/>
                <w:sz w:val="24"/>
                <w:szCs w:val="24"/>
                <w:cs/>
              </w:rPr>
              <w:t>-ติดตั้งพลังงานไฟฟ้าพลังงานแสงอาทิตย์</w:t>
            </w:r>
          </w:p>
          <w:p w14:paraId="42218A55" w14:textId="77777777" w:rsidR="00EB5A06" w:rsidRPr="00D55204" w:rsidRDefault="00EB5A06" w:rsidP="00EF5E2D">
            <w:pPr>
              <w:rPr>
                <w:rFonts w:ascii="TH SarabunPSK" w:hAnsi="TH SarabunPSK" w:cs="TH SarabunPSK"/>
                <w:sz w:val="24"/>
                <w:szCs w:val="24"/>
              </w:rPr>
            </w:pPr>
            <w:r w:rsidRPr="00D55204">
              <w:rPr>
                <w:rFonts w:ascii="TH SarabunPSK" w:hAnsi="TH SarabunPSK" w:cs="TH SarabunPSK"/>
                <w:sz w:val="24"/>
                <w:szCs w:val="24"/>
                <w:cs/>
              </w:rPr>
              <w:t xml:space="preserve">-ท่อขนาด 3 นิ้ว </w:t>
            </w:r>
          </w:p>
          <w:p w14:paraId="1BC4C1F0" w14:textId="77777777" w:rsidR="00EB5A06" w:rsidRPr="00D55204" w:rsidRDefault="00EB5A06" w:rsidP="00EF5E2D">
            <w:pPr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D55204">
              <w:rPr>
                <w:rFonts w:ascii="TH SarabunPSK" w:hAnsi="TH SarabunPSK" w:cs="TH SarabunPSK"/>
                <w:sz w:val="24"/>
                <w:szCs w:val="24"/>
                <w:cs/>
              </w:rPr>
              <w:t>ระยะทางรวม  5 กม.</w:t>
            </w:r>
          </w:p>
        </w:tc>
        <w:tc>
          <w:tcPr>
            <w:tcW w:w="992" w:type="dxa"/>
          </w:tcPr>
          <w:p w14:paraId="6650CC9B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4C64DE5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350,000</w:t>
            </w:r>
          </w:p>
        </w:tc>
        <w:tc>
          <w:tcPr>
            <w:tcW w:w="1134" w:type="dxa"/>
          </w:tcPr>
          <w:p w14:paraId="06A72023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4889F4D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350,000</w:t>
            </w:r>
          </w:p>
        </w:tc>
        <w:tc>
          <w:tcPr>
            <w:tcW w:w="1134" w:type="dxa"/>
          </w:tcPr>
          <w:p w14:paraId="18543CD8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2AEE536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350,000</w:t>
            </w:r>
          </w:p>
        </w:tc>
        <w:tc>
          <w:tcPr>
            <w:tcW w:w="1134" w:type="dxa"/>
          </w:tcPr>
          <w:p w14:paraId="3A9C320B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538995B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350,000</w:t>
            </w:r>
          </w:p>
        </w:tc>
        <w:tc>
          <w:tcPr>
            <w:tcW w:w="1134" w:type="dxa"/>
          </w:tcPr>
          <w:p w14:paraId="375FE4DE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4DBE3F3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350,000</w:t>
            </w:r>
          </w:p>
        </w:tc>
        <w:tc>
          <w:tcPr>
            <w:tcW w:w="1560" w:type="dxa"/>
          </w:tcPr>
          <w:p w14:paraId="32C4D02C" w14:textId="77777777" w:rsidR="00EB5A06" w:rsidRPr="00D55204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 xml:space="preserve">เครื่องสูบน้ำ </w:t>
            </w:r>
          </w:p>
          <w:p w14:paraId="4372FB3B" w14:textId="77777777" w:rsidR="00EB5A06" w:rsidRPr="00D55204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1 เครื่อง</w:t>
            </w:r>
          </w:p>
        </w:tc>
        <w:tc>
          <w:tcPr>
            <w:tcW w:w="1701" w:type="dxa"/>
          </w:tcPr>
          <w:p w14:paraId="2D1CD8B5" w14:textId="77777777" w:rsidR="00EB5A06" w:rsidRPr="00D55204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ประชาชนในหมู่บ้านได้รับการบริการด้านสาธารณูปโภคได้อย่างทั่วถึง</w:t>
            </w:r>
          </w:p>
        </w:tc>
        <w:tc>
          <w:tcPr>
            <w:tcW w:w="1134" w:type="dxa"/>
          </w:tcPr>
          <w:p w14:paraId="46B25C2A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</w:tbl>
    <w:p w14:paraId="1B8AA87E" w14:textId="77777777" w:rsidR="00EB5A06" w:rsidRPr="00D55204" w:rsidRDefault="00EB5A06" w:rsidP="00EB5A06">
      <w:pPr>
        <w:spacing w:after="0" w:line="240" w:lineRule="auto"/>
        <w:rPr>
          <w:rFonts w:ascii="TH SarabunPSK" w:hAnsi="TH SarabunPSK" w:cs="TH SarabunPSK"/>
          <w:sz w:val="28"/>
        </w:rPr>
      </w:pPr>
      <w:r w:rsidRPr="00D55204">
        <w:rPr>
          <w:rFonts w:ascii="TH SarabunPSK" w:hAnsi="TH SarabunPSK" w:cs="TH SarabunPSK"/>
          <w:sz w:val="28"/>
          <w:cs/>
        </w:rPr>
        <w:lastRenderedPageBreak/>
        <w:tab/>
        <w:t>1. ยุทศาสต</w:t>
      </w:r>
      <w:proofErr w:type="spellStart"/>
      <w:r w:rsidRPr="00D55204">
        <w:rPr>
          <w:rFonts w:ascii="TH SarabunPSK" w:hAnsi="TH SarabunPSK" w:cs="TH SarabunPSK"/>
          <w:sz w:val="28"/>
          <w:cs/>
        </w:rPr>
        <w:t>ร์</w:t>
      </w:r>
      <w:proofErr w:type="spellEnd"/>
      <w:r w:rsidRPr="00D55204">
        <w:rPr>
          <w:rFonts w:ascii="TH SarabunPSK" w:hAnsi="TH SarabunPSK" w:cs="TH SarabunPSK"/>
          <w:sz w:val="28"/>
          <w:cs/>
        </w:rPr>
        <w:tab/>
      </w:r>
      <w:r w:rsidRPr="00D55204">
        <w:rPr>
          <w:rFonts w:ascii="TH SarabunPSK" w:hAnsi="TH SarabunPSK" w:cs="TH SarabunPSK"/>
          <w:sz w:val="28"/>
          <w:cs/>
        </w:rPr>
        <w:tab/>
      </w:r>
      <w:r w:rsidRPr="00D55204">
        <w:rPr>
          <w:rFonts w:ascii="TH SarabunPSK" w:hAnsi="TH SarabunPSK" w:cs="TH SarabunPSK"/>
          <w:sz w:val="28"/>
          <w:cs/>
        </w:rPr>
        <w:tab/>
      </w:r>
      <w:r w:rsidRPr="00D55204">
        <w:rPr>
          <w:rFonts w:ascii="TH SarabunPSK" w:hAnsi="TH SarabunPSK" w:cs="TH SarabunPSK"/>
          <w:sz w:val="28"/>
          <w:cs/>
        </w:rPr>
        <w:tab/>
      </w:r>
      <w:r w:rsidRPr="00D55204">
        <w:rPr>
          <w:rFonts w:ascii="TH SarabunPSK" w:hAnsi="TH SarabunPSK" w:cs="TH SarabunPSK"/>
          <w:sz w:val="28"/>
          <w:cs/>
        </w:rPr>
        <w:tab/>
      </w:r>
      <w:r w:rsidRPr="00D55204">
        <w:rPr>
          <w:rFonts w:ascii="TH SarabunPSK" w:hAnsi="TH SarabunPSK" w:cs="TH SarabunPSK"/>
          <w:sz w:val="28"/>
          <w:cs/>
        </w:rPr>
        <w:tab/>
        <w:t>ยุทธศาสตร์ที่ 1  การพัฒนาด้านโครงสร้างพื้นฐาน  ระบบสาธารณูปโภค</w:t>
      </w:r>
    </w:p>
    <w:p w14:paraId="316E9994" w14:textId="77777777" w:rsidR="00EB5A06" w:rsidRPr="00D55204" w:rsidRDefault="00EB5A06" w:rsidP="00EB5A06">
      <w:pPr>
        <w:spacing w:after="0" w:line="240" w:lineRule="auto"/>
        <w:rPr>
          <w:rFonts w:ascii="TH SarabunPSK" w:hAnsi="TH SarabunPSK" w:cs="TH SarabunPSK"/>
          <w:sz w:val="28"/>
        </w:rPr>
      </w:pPr>
      <w:r w:rsidRPr="00D55204">
        <w:rPr>
          <w:rFonts w:ascii="TH SarabunPSK" w:hAnsi="TH SarabunPSK" w:cs="TH SarabunPSK"/>
          <w:sz w:val="28"/>
          <w:cs/>
        </w:rPr>
        <w:t xml:space="preserve">  </w:t>
      </w:r>
      <w:r>
        <w:rPr>
          <w:rFonts w:ascii="TH SarabunPSK" w:hAnsi="TH SarabunPSK" w:cs="TH SarabunPSK"/>
          <w:sz w:val="28"/>
          <w:cs/>
        </w:rPr>
        <w:t xml:space="preserve">  </w:t>
      </w:r>
      <w:r>
        <w:rPr>
          <w:rFonts w:ascii="TH SarabunPSK" w:hAnsi="TH SarabunPSK" w:cs="TH SarabunPSK"/>
          <w:sz w:val="28"/>
          <w:cs/>
        </w:rPr>
        <w:tab/>
        <w:t xml:space="preserve">   1.1 กลยุทธ์     </w:t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 w:rsidRPr="00D55204">
        <w:rPr>
          <w:rFonts w:ascii="TH SarabunPSK" w:hAnsi="TH SarabunPSK" w:cs="TH SarabunPSK"/>
          <w:sz w:val="28"/>
          <w:cs/>
        </w:rPr>
        <w:t>บริการสาธารณะที่ประชาชนพึงได้รับอย่างถ้วนหน้า /โทรศัพท์และโครงสร้างทางการเกษตร</w:t>
      </w:r>
    </w:p>
    <w:p w14:paraId="7B069841" w14:textId="77777777" w:rsidR="00EB5A06" w:rsidRPr="00D55204" w:rsidRDefault="00EB5A06" w:rsidP="00EB5A06">
      <w:pPr>
        <w:spacing w:after="0" w:line="240" w:lineRule="auto"/>
        <w:rPr>
          <w:rFonts w:ascii="TH SarabunPSK" w:hAnsi="TH SarabunPSK" w:cs="TH SarabunPSK"/>
          <w:sz w:val="28"/>
          <w:cs/>
        </w:rPr>
      </w:pP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 w:hint="cs"/>
          <w:sz w:val="28"/>
          <w:cs/>
        </w:rPr>
        <w:t xml:space="preserve">   1.2 </w:t>
      </w:r>
      <w:r w:rsidRPr="00D55204">
        <w:rPr>
          <w:rFonts w:ascii="TH SarabunPSK" w:hAnsi="TH SarabunPSK" w:cs="TH SarabunPSK"/>
          <w:sz w:val="28"/>
          <w:cs/>
        </w:rPr>
        <w:t xml:space="preserve">แผนงาน อุตสาหกรรมและการโยธา   </w:t>
      </w:r>
      <w:r w:rsidRPr="00D55204">
        <w:rPr>
          <w:rFonts w:ascii="TH SarabunPSK" w:hAnsi="TH SarabunPSK" w:cs="TH SarabunPSK"/>
          <w:sz w:val="28"/>
          <w:cs/>
        </w:rPr>
        <w:tab/>
      </w:r>
      <w:r w:rsidRPr="00D55204">
        <w:rPr>
          <w:rFonts w:ascii="TH SarabunPSK" w:hAnsi="TH SarabunPSK" w:cs="TH SarabunPSK"/>
          <w:sz w:val="28"/>
          <w:cs/>
        </w:rPr>
        <w:tab/>
      </w:r>
      <w:r w:rsidRPr="00D55204">
        <w:rPr>
          <w:rFonts w:ascii="TH SarabunPSK" w:hAnsi="TH SarabunPSK" w:cs="TH SarabunPSK"/>
          <w:sz w:val="28"/>
          <w:cs/>
        </w:rPr>
        <w:tab/>
      </w:r>
      <w:r w:rsidRPr="00D55204">
        <w:rPr>
          <w:rFonts w:ascii="TH SarabunPSK" w:hAnsi="TH SarabunPSK" w:cs="TH SarabunPSK"/>
          <w:sz w:val="28"/>
          <w:cs/>
        </w:rPr>
        <w:tab/>
      </w:r>
      <w:r w:rsidRPr="00D55204">
        <w:rPr>
          <w:rFonts w:ascii="TH SarabunPSK" w:hAnsi="TH SarabunPSK" w:cs="TH SarabunPSK"/>
          <w:sz w:val="28"/>
          <w:cs/>
        </w:rPr>
        <w:tab/>
        <w:t xml:space="preserve">    </w:t>
      </w:r>
    </w:p>
    <w:tbl>
      <w:tblPr>
        <w:tblStyle w:val="a5"/>
        <w:tblW w:w="16302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709"/>
        <w:gridCol w:w="1843"/>
        <w:gridCol w:w="1843"/>
        <w:gridCol w:w="1842"/>
        <w:gridCol w:w="1134"/>
        <w:gridCol w:w="1134"/>
        <w:gridCol w:w="1134"/>
        <w:gridCol w:w="1134"/>
        <w:gridCol w:w="1134"/>
        <w:gridCol w:w="1560"/>
        <w:gridCol w:w="1701"/>
        <w:gridCol w:w="1134"/>
      </w:tblGrid>
      <w:tr w:rsidR="00EB5A06" w:rsidRPr="00D55204" w14:paraId="4BE21AD7" w14:textId="77777777" w:rsidTr="00EF5E2D">
        <w:trPr>
          <w:trHeight w:val="385"/>
        </w:trPr>
        <w:tc>
          <w:tcPr>
            <w:tcW w:w="709" w:type="dxa"/>
            <w:vMerge w:val="restart"/>
            <w:shd w:val="clear" w:color="auto" w:fill="B6DDE8" w:themeFill="accent5" w:themeFillTint="66"/>
          </w:tcPr>
          <w:p w14:paraId="470BFF7B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3254F3EA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55204">
              <w:rPr>
                <w:rFonts w:ascii="TH SarabunPSK" w:hAnsi="TH SarabunPSK" w:cs="TH SarabunPSK"/>
                <w:b/>
                <w:bCs/>
                <w:sz w:val="28"/>
                <w:cs/>
              </w:rPr>
              <w:t>ที่</w:t>
            </w:r>
          </w:p>
        </w:tc>
        <w:tc>
          <w:tcPr>
            <w:tcW w:w="1843" w:type="dxa"/>
            <w:vMerge w:val="restart"/>
            <w:shd w:val="clear" w:color="auto" w:fill="B6DDE8" w:themeFill="accent5" w:themeFillTint="66"/>
          </w:tcPr>
          <w:p w14:paraId="001E36DF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222BBAD7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55204">
              <w:rPr>
                <w:rFonts w:ascii="TH SarabunPSK" w:hAnsi="TH SarabunPSK" w:cs="TH SarabunPSK"/>
                <w:b/>
                <w:bCs/>
                <w:sz w:val="28"/>
                <w:cs/>
              </w:rPr>
              <w:t>โครงการ</w:t>
            </w:r>
          </w:p>
        </w:tc>
        <w:tc>
          <w:tcPr>
            <w:tcW w:w="1843" w:type="dxa"/>
            <w:vMerge w:val="restart"/>
            <w:shd w:val="clear" w:color="auto" w:fill="B6DDE8" w:themeFill="accent5" w:themeFillTint="66"/>
          </w:tcPr>
          <w:p w14:paraId="02AB9BEF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0C89C8D0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55204">
              <w:rPr>
                <w:rFonts w:ascii="TH SarabunPSK" w:hAnsi="TH SarabunPSK" w:cs="TH SarabunPSK"/>
                <w:b/>
                <w:bCs/>
                <w:sz w:val="28"/>
                <w:cs/>
              </w:rPr>
              <w:t>วัตถุประสงค์</w:t>
            </w:r>
          </w:p>
        </w:tc>
        <w:tc>
          <w:tcPr>
            <w:tcW w:w="1842" w:type="dxa"/>
            <w:vMerge w:val="restart"/>
            <w:shd w:val="clear" w:color="auto" w:fill="B6DDE8" w:themeFill="accent5" w:themeFillTint="66"/>
          </w:tcPr>
          <w:p w14:paraId="1CE994C1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55204">
              <w:rPr>
                <w:rFonts w:ascii="TH SarabunPSK" w:hAnsi="TH SarabunPSK" w:cs="TH SarabunPSK"/>
                <w:b/>
                <w:bCs/>
                <w:sz w:val="28"/>
                <w:cs/>
              </w:rPr>
              <w:t>เป้าหมาย</w:t>
            </w:r>
          </w:p>
          <w:p w14:paraId="47FC7BA2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(ผลผลิตของโครงการ)</w:t>
            </w:r>
          </w:p>
        </w:tc>
        <w:tc>
          <w:tcPr>
            <w:tcW w:w="5670" w:type="dxa"/>
            <w:gridSpan w:val="5"/>
            <w:shd w:val="clear" w:color="auto" w:fill="B6DDE8" w:themeFill="accent5" w:themeFillTint="66"/>
          </w:tcPr>
          <w:p w14:paraId="3C1FC40A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55204">
              <w:rPr>
                <w:rFonts w:ascii="TH SarabunPSK" w:hAnsi="TH SarabunPSK" w:cs="TH SarabunPSK"/>
                <w:b/>
                <w:bCs/>
                <w:sz w:val="28"/>
                <w:cs/>
              </w:rPr>
              <w:t>งบประมาณและที่ผ่านมา</w:t>
            </w:r>
          </w:p>
        </w:tc>
        <w:tc>
          <w:tcPr>
            <w:tcW w:w="1560" w:type="dxa"/>
            <w:vMerge w:val="restart"/>
            <w:shd w:val="clear" w:color="auto" w:fill="B6DDE8" w:themeFill="accent5" w:themeFillTint="66"/>
          </w:tcPr>
          <w:p w14:paraId="29B08F0C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55204">
              <w:rPr>
                <w:rFonts w:ascii="TH SarabunPSK" w:hAnsi="TH SarabunPSK" w:cs="TH SarabunPSK"/>
                <w:b/>
                <w:bCs/>
                <w:sz w:val="28"/>
                <w:cs/>
              </w:rPr>
              <w:t>ตัวชี้วัด</w:t>
            </w:r>
          </w:p>
          <w:p w14:paraId="756C89E9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D55204">
              <w:rPr>
                <w:rFonts w:ascii="TH SarabunPSK" w:hAnsi="TH SarabunPSK" w:cs="TH SarabunPSK"/>
                <w:b/>
                <w:bCs/>
                <w:sz w:val="28"/>
                <w:cs/>
              </w:rPr>
              <w:t>(</w:t>
            </w:r>
            <w:r w:rsidRPr="00D55204">
              <w:rPr>
                <w:rFonts w:ascii="TH SarabunPSK" w:hAnsi="TH SarabunPSK" w:cs="TH SarabunPSK"/>
                <w:b/>
                <w:bCs/>
                <w:sz w:val="28"/>
              </w:rPr>
              <w:t>KPI</w:t>
            </w:r>
            <w:r w:rsidRPr="00D55204">
              <w:rPr>
                <w:rFonts w:ascii="TH SarabunPSK" w:hAnsi="TH SarabunPSK" w:cs="TH SarabunPSK"/>
                <w:b/>
                <w:bCs/>
                <w:sz w:val="28"/>
                <w:cs/>
              </w:rPr>
              <w:t>)</w:t>
            </w:r>
          </w:p>
        </w:tc>
        <w:tc>
          <w:tcPr>
            <w:tcW w:w="1701" w:type="dxa"/>
            <w:vMerge w:val="restart"/>
            <w:shd w:val="clear" w:color="auto" w:fill="B6DDE8" w:themeFill="accent5" w:themeFillTint="66"/>
          </w:tcPr>
          <w:p w14:paraId="5FF3A594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55204">
              <w:rPr>
                <w:rFonts w:ascii="TH SarabunPSK" w:hAnsi="TH SarabunPSK" w:cs="TH SarabunPSK"/>
                <w:b/>
                <w:bCs/>
                <w:sz w:val="28"/>
                <w:cs/>
              </w:rPr>
              <w:t>ผลที่คาดว่า</w:t>
            </w:r>
          </w:p>
          <w:p w14:paraId="21241B60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55204">
              <w:rPr>
                <w:rFonts w:ascii="TH SarabunPSK" w:hAnsi="TH SarabunPSK" w:cs="TH SarabunPSK"/>
                <w:b/>
                <w:bCs/>
                <w:sz w:val="28"/>
                <w:cs/>
              </w:rPr>
              <w:t>จะได้รับ</w:t>
            </w:r>
          </w:p>
        </w:tc>
        <w:tc>
          <w:tcPr>
            <w:tcW w:w="1134" w:type="dxa"/>
            <w:vMerge w:val="restart"/>
            <w:shd w:val="clear" w:color="auto" w:fill="B6DDE8" w:themeFill="accent5" w:themeFillTint="66"/>
          </w:tcPr>
          <w:p w14:paraId="013AE7FA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D55204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หน่วยงานรับผิดชอบหลัก</w:t>
            </w:r>
          </w:p>
        </w:tc>
      </w:tr>
      <w:tr w:rsidR="00EB5A06" w:rsidRPr="00D55204" w14:paraId="377D1C8F" w14:textId="77777777" w:rsidTr="00EF5E2D">
        <w:trPr>
          <w:trHeight w:val="335"/>
        </w:trPr>
        <w:tc>
          <w:tcPr>
            <w:tcW w:w="709" w:type="dxa"/>
            <w:vMerge/>
            <w:shd w:val="clear" w:color="auto" w:fill="B6DDE8" w:themeFill="accent5" w:themeFillTint="66"/>
          </w:tcPr>
          <w:p w14:paraId="3C2C8CB6" w14:textId="77777777" w:rsidR="00EB5A06" w:rsidRPr="00D55204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  <w:shd w:val="clear" w:color="auto" w:fill="B6DDE8" w:themeFill="accent5" w:themeFillTint="66"/>
          </w:tcPr>
          <w:p w14:paraId="141F08EC" w14:textId="77777777" w:rsidR="00EB5A06" w:rsidRPr="00D55204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  <w:shd w:val="clear" w:color="auto" w:fill="B6DDE8" w:themeFill="accent5" w:themeFillTint="66"/>
          </w:tcPr>
          <w:p w14:paraId="05A6014E" w14:textId="77777777" w:rsidR="00EB5A06" w:rsidRPr="00D55204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2" w:type="dxa"/>
            <w:vMerge/>
            <w:shd w:val="clear" w:color="auto" w:fill="B6DDE8" w:themeFill="accent5" w:themeFillTint="66"/>
          </w:tcPr>
          <w:p w14:paraId="4C8CD052" w14:textId="77777777" w:rsidR="00EB5A06" w:rsidRPr="00D55204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  <w:shd w:val="clear" w:color="auto" w:fill="B6DDE8" w:themeFill="accent5" w:themeFillTint="66"/>
          </w:tcPr>
          <w:p w14:paraId="5120C277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55204">
              <w:rPr>
                <w:rFonts w:ascii="TH SarabunPSK" w:hAnsi="TH SarabunPSK" w:cs="TH SarabunPSK"/>
                <w:b/>
                <w:bCs/>
                <w:sz w:val="28"/>
              </w:rPr>
              <w:t>2566</w:t>
            </w:r>
          </w:p>
          <w:p w14:paraId="70D11F8D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21B459A3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55204">
              <w:rPr>
                <w:rFonts w:ascii="TH SarabunPSK" w:hAnsi="TH SarabunPSK" w:cs="TH SarabunPSK"/>
                <w:b/>
                <w:bCs/>
                <w:sz w:val="28"/>
              </w:rPr>
              <w:t>2567</w:t>
            </w:r>
          </w:p>
          <w:p w14:paraId="1EDF8DF8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01562F13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55204">
              <w:rPr>
                <w:rFonts w:ascii="TH SarabunPSK" w:hAnsi="TH SarabunPSK" w:cs="TH SarabunPSK"/>
                <w:b/>
                <w:bCs/>
                <w:sz w:val="28"/>
              </w:rPr>
              <w:t>2568</w:t>
            </w:r>
          </w:p>
          <w:p w14:paraId="6258A66B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7DF551C0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55204">
              <w:rPr>
                <w:rFonts w:ascii="TH SarabunPSK" w:hAnsi="TH SarabunPSK" w:cs="TH SarabunPSK"/>
                <w:b/>
                <w:bCs/>
                <w:sz w:val="28"/>
              </w:rPr>
              <w:t>2569</w:t>
            </w:r>
          </w:p>
          <w:p w14:paraId="474E3A38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1F1C5FC5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55204">
              <w:rPr>
                <w:rFonts w:ascii="TH SarabunPSK" w:hAnsi="TH SarabunPSK" w:cs="TH SarabunPSK"/>
                <w:b/>
                <w:bCs/>
                <w:sz w:val="28"/>
              </w:rPr>
              <w:t>2570</w:t>
            </w:r>
          </w:p>
          <w:p w14:paraId="1E92D1D9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D55204">
              <w:rPr>
                <w:rFonts w:ascii="TH SarabunPSK" w:hAnsi="TH SarabunPSK" w:cs="TH SarabunPSK"/>
                <w:b/>
                <w:bCs/>
                <w:sz w:val="28"/>
              </w:rPr>
              <w:t>(</w:t>
            </w:r>
            <w:r w:rsidRPr="00D55204">
              <w:rPr>
                <w:rFonts w:ascii="TH SarabunPSK" w:hAnsi="TH SarabunPSK" w:cs="TH SarabunPSK"/>
                <w:b/>
                <w:bCs/>
                <w:sz w:val="28"/>
                <w:cs/>
              </w:rPr>
              <w:t>บาท)</w:t>
            </w:r>
          </w:p>
        </w:tc>
        <w:tc>
          <w:tcPr>
            <w:tcW w:w="1560" w:type="dxa"/>
            <w:vMerge/>
            <w:shd w:val="clear" w:color="auto" w:fill="B6DDE8" w:themeFill="accent5" w:themeFillTint="66"/>
          </w:tcPr>
          <w:p w14:paraId="01893E0A" w14:textId="77777777" w:rsidR="00EB5A06" w:rsidRPr="00D55204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701" w:type="dxa"/>
            <w:vMerge/>
            <w:shd w:val="clear" w:color="auto" w:fill="B6DDE8" w:themeFill="accent5" w:themeFillTint="66"/>
          </w:tcPr>
          <w:p w14:paraId="091DAEB2" w14:textId="77777777" w:rsidR="00EB5A06" w:rsidRPr="00D55204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  <w:vMerge/>
            <w:shd w:val="clear" w:color="auto" w:fill="B6DDE8" w:themeFill="accent5" w:themeFillTint="66"/>
          </w:tcPr>
          <w:p w14:paraId="52C3AAD2" w14:textId="77777777" w:rsidR="00EB5A06" w:rsidRPr="00D55204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</w:tr>
      <w:tr w:rsidR="00EB5A06" w:rsidRPr="00D55204" w14:paraId="0857DEA0" w14:textId="77777777" w:rsidTr="00EF5E2D">
        <w:tc>
          <w:tcPr>
            <w:tcW w:w="709" w:type="dxa"/>
          </w:tcPr>
          <w:p w14:paraId="55BD6913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130</w:t>
            </w:r>
          </w:p>
        </w:tc>
        <w:tc>
          <w:tcPr>
            <w:tcW w:w="1843" w:type="dxa"/>
          </w:tcPr>
          <w:p w14:paraId="5E74D08C" w14:textId="77777777" w:rsidR="00EB5A06" w:rsidRPr="00D55204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ซ่อมแซมระบบประปาภายในหมู่บ้านที่ชำรุด</w:t>
            </w:r>
          </w:p>
          <w:p w14:paraId="4271721C" w14:textId="77777777" w:rsidR="00EB5A06" w:rsidRPr="00D55204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หมู่ที่ 3</w:t>
            </w:r>
          </w:p>
          <w:p w14:paraId="1533818E" w14:textId="77777777" w:rsidR="00EB5A06" w:rsidRPr="00D55204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</w:tcPr>
          <w:p w14:paraId="73FDCED8" w14:textId="77777777" w:rsidR="00EB5A06" w:rsidRPr="00D55204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เพื่อซ่อมแซมระบบประปาเพื่อให้ประชาชนได้ใช้น้ำในการอุปโภค บริโภคอย่างทั่วถึง</w:t>
            </w:r>
          </w:p>
        </w:tc>
        <w:tc>
          <w:tcPr>
            <w:tcW w:w="1842" w:type="dxa"/>
          </w:tcPr>
          <w:p w14:paraId="6AF51F64" w14:textId="77777777" w:rsidR="00EB5A06" w:rsidRPr="00D55204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ซ่อมแซม/เปลี่ยนวัสดุท่อส่งน้ำประปาที่ชำรุด</w:t>
            </w:r>
          </w:p>
        </w:tc>
        <w:tc>
          <w:tcPr>
            <w:tcW w:w="1134" w:type="dxa"/>
          </w:tcPr>
          <w:p w14:paraId="58C220F5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A774AEB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200,000</w:t>
            </w:r>
          </w:p>
        </w:tc>
        <w:tc>
          <w:tcPr>
            <w:tcW w:w="1134" w:type="dxa"/>
          </w:tcPr>
          <w:p w14:paraId="3D81F323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D59506B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200,000</w:t>
            </w:r>
          </w:p>
        </w:tc>
        <w:tc>
          <w:tcPr>
            <w:tcW w:w="1134" w:type="dxa"/>
          </w:tcPr>
          <w:p w14:paraId="266EF662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9EEDB75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200,000</w:t>
            </w:r>
          </w:p>
        </w:tc>
        <w:tc>
          <w:tcPr>
            <w:tcW w:w="1134" w:type="dxa"/>
          </w:tcPr>
          <w:p w14:paraId="2B65C06B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9938316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200,000</w:t>
            </w:r>
          </w:p>
        </w:tc>
        <w:tc>
          <w:tcPr>
            <w:tcW w:w="1134" w:type="dxa"/>
          </w:tcPr>
          <w:p w14:paraId="2B18E85E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5971DE9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200,000</w:t>
            </w:r>
          </w:p>
        </w:tc>
        <w:tc>
          <w:tcPr>
            <w:tcW w:w="1560" w:type="dxa"/>
          </w:tcPr>
          <w:p w14:paraId="41636396" w14:textId="77777777" w:rsidR="00EB5A06" w:rsidRPr="00D55204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ซ่อมแซมวัสดุท่อส่งน้ำประปา  ทุกจุดที่ชำรุด</w:t>
            </w:r>
          </w:p>
        </w:tc>
        <w:tc>
          <w:tcPr>
            <w:tcW w:w="1701" w:type="dxa"/>
          </w:tcPr>
          <w:p w14:paraId="1CF059B8" w14:textId="77777777" w:rsidR="00EB5A06" w:rsidRPr="00D55204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ประชาชนได้รับประโยชน์ด้านสาธารณูปโภคอย่างทั่วถึง</w:t>
            </w:r>
          </w:p>
        </w:tc>
        <w:tc>
          <w:tcPr>
            <w:tcW w:w="1134" w:type="dxa"/>
          </w:tcPr>
          <w:p w14:paraId="4BAEB4B8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EB5A06" w:rsidRPr="00D55204" w14:paraId="64FF4F78" w14:textId="77777777" w:rsidTr="00EF5E2D">
        <w:tc>
          <w:tcPr>
            <w:tcW w:w="709" w:type="dxa"/>
          </w:tcPr>
          <w:p w14:paraId="2E044331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131</w:t>
            </w:r>
          </w:p>
        </w:tc>
        <w:tc>
          <w:tcPr>
            <w:tcW w:w="1843" w:type="dxa"/>
          </w:tcPr>
          <w:p w14:paraId="749288F0" w14:textId="77777777" w:rsidR="00EB5A06" w:rsidRPr="00D55204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ขุดเจาะบ่อบาดาลในพื้นที่ พร้อมหอถัง</w:t>
            </w:r>
            <w:r w:rsidRPr="00D55204">
              <w:rPr>
                <w:rFonts w:ascii="TH SarabunPSK" w:hAnsi="TH SarabunPSK" w:cs="TH SarabunPSK"/>
                <w:sz w:val="28"/>
              </w:rPr>
              <w:t xml:space="preserve"> </w:t>
            </w:r>
          </w:p>
          <w:p w14:paraId="349C4CBC" w14:textId="77777777" w:rsidR="00EB5A06" w:rsidRPr="00D55204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หมู่ที่ 3</w:t>
            </w:r>
          </w:p>
        </w:tc>
        <w:tc>
          <w:tcPr>
            <w:tcW w:w="1843" w:type="dxa"/>
          </w:tcPr>
          <w:p w14:paraId="6B38915A" w14:textId="77777777" w:rsidR="00EB5A06" w:rsidRPr="00D55204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เพื่อให้ประชาชนได้มีน้ำเพื่อการอุปโภคและบริโภคอย่างทั่วถึง</w:t>
            </w:r>
          </w:p>
          <w:p w14:paraId="742D075A" w14:textId="77777777" w:rsidR="00EB5A06" w:rsidRPr="00D55204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2" w:type="dxa"/>
          </w:tcPr>
          <w:p w14:paraId="7E8009FE" w14:textId="77777777" w:rsidR="00EB5A06" w:rsidRPr="00D55204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เจาะบ่อบาดาลพร้อมหอถังกักเก็บน้ำ</w:t>
            </w:r>
          </w:p>
        </w:tc>
        <w:tc>
          <w:tcPr>
            <w:tcW w:w="1134" w:type="dxa"/>
          </w:tcPr>
          <w:p w14:paraId="110C50AF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0800359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600,000</w:t>
            </w:r>
          </w:p>
        </w:tc>
        <w:tc>
          <w:tcPr>
            <w:tcW w:w="1134" w:type="dxa"/>
          </w:tcPr>
          <w:p w14:paraId="6A0D2287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4F293E6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600,000</w:t>
            </w:r>
          </w:p>
        </w:tc>
        <w:tc>
          <w:tcPr>
            <w:tcW w:w="1134" w:type="dxa"/>
          </w:tcPr>
          <w:p w14:paraId="3920A5E3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488CC4F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600,000</w:t>
            </w:r>
          </w:p>
        </w:tc>
        <w:tc>
          <w:tcPr>
            <w:tcW w:w="1134" w:type="dxa"/>
          </w:tcPr>
          <w:p w14:paraId="7F12BA2D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C7D5B7E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600,000</w:t>
            </w:r>
          </w:p>
        </w:tc>
        <w:tc>
          <w:tcPr>
            <w:tcW w:w="1134" w:type="dxa"/>
          </w:tcPr>
          <w:p w14:paraId="402BB017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70F287C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600,000</w:t>
            </w:r>
          </w:p>
        </w:tc>
        <w:tc>
          <w:tcPr>
            <w:tcW w:w="1560" w:type="dxa"/>
          </w:tcPr>
          <w:p w14:paraId="4B911DD9" w14:textId="77777777" w:rsidR="00EB5A06" w:rsidRPr="00D55204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บ่อบาดาล  จำนวน 1 บ่อ และถังกักเก็บน้ำ</w:t>
            </w:r>
          </w:p>
        </w:tc>
        <w:tc>
          <w:tcPr>
            <w:tcW w:w="1701" w:type="dxa"/>
          </w:tcPr>
          <w:p w14:paraId="1932F0E4" w14:textId="77777777" w:rsidR="00EB5A06" w:rsidRPr="00D55204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ประชาชนได้รับประโยชน์ด้านสาธารณูปโภคอย่างทั่วถึง</w:t>
            </w:r>
          </w:p>
        </w:tc>
        <w:tc>
          <w:tcPr>
            <w:tcW w:w="1134" w:type="dxa"/>
          </w:tcPr>
          <w:p w14:paraId="52501340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EB5A06" w:rsidRPr="00D55204" w14:paraId="5BF0A05E" w14:textId="77777777" w:rsidTr="00EF5E2D">
        <w:tc>
          <w:tcPr>
            <w:tcW w:w="709" w:type="dxa"/>
          </w:tcPr>
          <w:p w14:paraId="3198AAE7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132</w:t>
            </w:r>
          </w:p>
        </w:tc>
        <w:tc>
          <w:tcPr>
            <w:tcW w:w="1843" w:type="dxa"/>
          </w:tcPr>
          <w:p w14:paraId="48E12082" w14:textId="77777777" w:rsidR="00EB5A06" w:rsidRPr="00D55204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ขุดบ่อบาดาลพร้อมก่อสร้างหอถังประปา  หมู่ที่ 3,11</w:t>
            </w:r>
          </w:p>
        </w:tc>
        <w:tc>
          <w:tcPr>
            <w:tcW w:w="1843" w:type="dxa"/>
          </w:tcPr>
          <w:p w14:paraId="7FA8E4BA" w14:textId="77777777" w:rsidR="00EB5A06" w:rsidRPr="00D55204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เพื่อให้ประชาชนได้มีน้ำเพื่อการอุปโภคและบริโภคอย่างทั่วถึง</w:t>
            </w:r>
          </w:p>
          <w:p w14:paraId="0D5BBB0B" w14:textId="77777777" w:rsidR="00EB5A06" w:rsidRPr="00D55204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2" w:type="dxa"/>
          </w:tcPr>
          <w:p w14:paraId="1323580F" w14:textId="77777777" w:rsidR="00EB5A06" w:rsidRPr="00D55204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เจาะบ่อบาดาลพร้อมหอถังกักเก็บน้ำ</w:t>
            </w:r>
          </w:p>
        </w:tc>
        <w:tc>
          <w:tcPr>
            <w:tcW w:w="1134" w:type="dxa"/>
          </w:tcPr>
          <w:p w14:paraId="4DF600BB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186D222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600,000</w:t>
            </w:r>
          </w:p>
        </w:tc>
        <w:tc>
          <w:tcPr>
            <w:tcW w:w="1134" w:type="dxa"/>
          </w:tcPr>
          <w:p w14:paraId="5C385823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89A253B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600,000</w:t>
            </w:r>
          </w:p>
        </w:tc>
        <w:tc>
          <w:tcPr>
            <w:tcW w:w="1134" w:type="dxa"/>
          </w:tcPr>
          <w:p w14:paraId="4C934590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8E08C57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600,000</w:t>
            </w:r>
          </w:p>
        </w:tc>
        <w:tc>
          <w:tcPr>
            <w:tcW w:w="1134" w:type="dxa"/>
          </w:tcPr>
          <w:p w14:paraId="6974B614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D79FA41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600,000</w:t>
            </w:r>
          </w:p>
        </w:tc>
        <w:tc>
          <w:tcPr>
            <w:tcW w:w="1134" w:type="dxa"/>
          </w:tcPr>
          <w:p w14:paraId="0B82530D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1B8DF7C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600,000</w:t>
            </w:r>
          </w:p>
        </w:tc>
        <w:tc>
          <w:tcPr>
            <w:tcW w:w="1560" w:type="dxa"/>
          </w:tcPr>
          <w:p w14:paraId="4C624FA5" w14:textId="77777777" w:rsidR="00EB5A06" w:rsidRPr="00D55204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บ่อบาดาล  จำนวน 1 บ่อ และถังกักเก็บน้ำ</w:t>
            </w:r>
          </w:p>
        </w:tc>
        <w:tc>
          <w:tcPr>
            <w:tcW w:w="1701" w:type="dxa"/>
          </w:tcPr>
          <w:p w14:paraId="72963E3C" w14:textId="77777777" w:rsidR="00EB5A06" w:rsidRPr="00D55204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ประชาชนได้รับประโยชน์ด้านสาธารณูปโภคอย่างทั่วถึง</w:t>
            </w:r>
          </w:p>
        </w:tc>
        <w:tc>
          <w:tcPr>
            <w:tcW w:w="1134" w:type="dxa"/>
          </w:tcPr>
          <w:p w14:paraId="08DE8713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EB5A06" w:rsidRPr="00D55204" w14:paraId="3242CCA2" w14:textId="77777777" w:rsidTr="00EF5E2D">
        <w:tc>
          <w:tcPr>
            <w:tcW w:w="709" w:type="dxa"/>
          </w:tcPr>
          <w:p w14:paraId="39452664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133</w:t>
            </w:r>
          </w:p>
        </w:tc>
        <w:tc>
          <w:tcPr>
            <w:tcW w:w="1843" w:type="dxa"/>
          </w:tcPr>
          <w:p w14:paraId="2CDEA7EA" w14:textId="77777777" w:rsidR="00EB5A06" w:rsidRPr="00D55204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ก่อสร้างหอถังระบบประปาห้วยหมากเม้า พร้อมจัดซื้อเครื่องสูบน้ำเพื่อการเกษตร</w:t>
            </w:r>
          </w:p>
          <w:p w14:paraId="74DC90D3" w14:textId="77777777" w:rsidR="00EB5A06" w:rsidRPr="00D55204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หมู่ที่ 3</w:t>
            </w:r>
          </w:p>
          <w:p w14:paraId="4CACE02B" w14:textId="77777777" w:rsidR="00EB5A06" w:rsidRPr="00D55204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</w:tcPr>
          <w:p w14:paraId="1F20B2A8" w14:textId="77777777" w:rsidR="00EB5A06" w:rsidRPr="00D55204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เพื่อให้ประชาชนมีน้ำใช้น้ำในการอุปโภค บริโภคอย่างทั่วถึง</w:t>
            </w:r>
          </w:p>
        </w:tc>
        <w:tc>
          <w:tcPr>
            <w:tcW w:w="1842" w:type="dxa"/>
          </w:tcPr>
          <w:p w14:paraId="44729320" w14:textId="77777777" w:rsidR="00EB5A06" w:rsidRPr="00D55204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ก่อสร้างหอถังประปาตามแบบมาตรฐานของเทศบาลกำหนด</w:t>
            </w:r>
          </w:p>
        </w:tc>
        <w:tc>
          <w:tcPr>
            <w:tcW w:w="1134" w:type="dxa"/>
          </w:tcPr>
          <w:p w14:paraId="7A830006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EA4D860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600,000</w:t>
            </w:r>
          </w:p>
        </w:tc>
        <w:tc>
          <w:tcPr>
            <w:tcW w:w="1134" w:type="dxa"/>
          </w:tcPr>
          <w:p w14:paraId="650D8775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3127044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600,000</w:t>
            </w:r>
          </w:p>
        </w:tc>
        <w:tc>
          <w:tcPr>
            <w:tcW w:w="1134" w:type="dxa"/>
          </w:tcPr>
          <w:p w14:paraId="0569B59A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36880B4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600,000</w:t>
            </w:r>
          </w:p>
        </w:tc>
        <w:tc>
          <w:tcPr>
            <w:tcW w:w="1134" w:type="dxa"/>
          </w:tcPr>
          <w:p w14:paraId="1B1E563B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5DECAEE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600,000</w:t>
            </w:r>
          </w:p>
        </w:tc>
        <w:tc>
          <w:tcPr>
            <w:tcW w:w="1134" w:type="dxa"/>
          </w:tcPr>
          <w:p w14:paraId="7F1C00D2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0587BEF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600,000</w:t>
            </w:r>
          </w:p>
        </w:tc>
        <w:tc>
          <w:tcPr>
            <w:tcW w:w="1560" w:type="dxa"/>
          </w:tcPr>
          <w:p w14:paraId="0D978593" w14:textId="77777777" w:rsidR="00EB5A06" w:rsidRPr="00D55204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หอถังประปา  จำนวน 1 แห่ง</w:t>
            </w:r>
          </w:p>
        </w:tc>
        <w:tc>
          <w:tcPr>
            <w:tcW w:w="1701" w:type="dxa"/>
          </w:tcPr>
          <w:p w14:paraId="08EC14B9" w14:textId="77777777" w:rsidR="00EB5A06" w:rsidRPr="00D55204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ประชาชนได้รับประโยชน์ด้านสาธารณูปโภคทั่วถึง</w:t>
            </w:r>
          </w:p>
        </w:tc>
        <w:tc>
          <w:tcPr>
            <w:tcW w:w="1134" w:type="dxa"/>
          </w:tcPr>
          <w:p w14:paraId="63E3B926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</w:tbl>
    <w:p w14:paraId="47B136EC" w14:textId="77777777" w:rsidR="00EB5A06" w:rsidRPr="00D55204" w:rsidRDefault="00EB5A06" w:rsidP="00EB5A06">
      <w:pPr>
        <w:spacing w:after="0" w:line="240" w:lineRule="auto"/>
        <w:rPr>
          <w:rFonts w:ascii="TH SarabunPSK" w:hAnsi="TH SarabunPSK" w:cs="TH SarabunPSK"/>
          <w:sz w:val="28"/>
          <w:cs/>
        </w:rPr>
      </w:pPr>
      <w:r w:rsidRPr="00D55204">
        <w:rPr>
          <w:rFonts w:ascii="TH SarabunPSK" w:hAnsi="TH SarabunPSK" w:cs="TH SarabunPSK"/>
          <w:sz w:val="28"/>
          <w:cs/>
        </w:rPr>
        <w:lastRenderedPageBreak/>
        <w:t xml:space="preserve">    </w:t>
      </w:r>
    </w:p>
    <w:tbl>
      <w:tblPr>
        <w:tblStyle w:val="a5"/>
        <w:tblW w:w="16302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709"/>
        <w:gridCol w:w="1843"/>
        <w:gridCol w:w="1843"/>
        <w:gridCol w:w="1842"/>
        <w:gridCol w:w="1134"/>
        <w:gridCol w:w="1134"/>
        <w:gridCol w:w="1134"/>
        <w:gridCol w:w="1134"/>
        <w:gridCol w:w="1134"/>
        <w:gridCol w:w="1560"/>
        <w:gridCol w:w="1701"/>
        <w:gridCol w:w="1134"/>
      </w:tblGrid>
      <w:tr w:rsidR="00EB5A06" w:rsidRPr="00D55204" w14:paraId="0E3378FB" w14:textId="77777777" w:rsidTr="00EF5E2D">
        <w:trPr>
          <w:trHeight w:val="385"/>
        </w:trPr>
        <w:tc>
          <w:tcPr>
            <w:tcW w:w="709" w:type="dxa"/>
            <w:vMerge w:val="restart"/>
            <w:shd w:val="clear" w:color="auto" w:fill="B6DDE8" w:themeFill="accent5" w:themeFillTint="66"/>
          </w:tcPr>
          <w:p w14:paraId="7494CDEE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0BAD0745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55204">
              <w:rPr>
                <w:rFonts w:ascii="TH SarabunPSK" w:hAnsi="TH SarabunPSK" w:cs="TH SarabunPSK"/>
                <w:b/>
                <w:bCs/>
                <w:sz w:val="28"/>
                <w:cs/>
              </w:rPr>
              <w:t>ที่</w:t>
            </w:r>
          </w:p>
        </w:tc>
        <w:tc>
          <w:tcPr>
            <w:tcW w:w="1843" w:type="dxa"/>
            <w:vMerge w:val="restart"/>
            <w:shd w:val="clear" w:color="auto" w:fill="B6DDE8" w:themeFill="accent5" w:themeFillTint="66"/>
          </w:tcPr>
          <w:p w14:paraId="07FC9373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7FB14AC9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55204">
              <w:rPr>
                <w:rFonts w:ascii="TH SarabunPSK" w:hAnsi="TH SarabunPSK" w:cs="TH SarabunPSK"/>
                <w:b/>
                <w:bCs/>
                <w:sz w:val="28"/>
                <w:cs/>
              </w:rPr>
              <w:t>โครงการ</w:t>
            </w:r>
          </w:p>
        </w:tc>
        <w:tc>
          <w:tcPr>
            <w:tcW w:w="1843" w:type="dxa"/>
            <w:vMerge w:val="restart"/>
            <w:shd w:val="clear" w:color="auto" w:fill="B6DDE8" w:themeFill="accent5" w:themeFillTint="66"/>
          </w:tcPr>
          <w:p w14:paraId="4F8F0112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3C28F9B7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55204">
              <w:rPr>
                <w:rFonts w:ascii="TH SarabunPSK" w:hAnsi="TH SarabunPSK" w:cs="TH SarabunPSK"/>
                <w:b/>
                <w:bCs/>
                <w:sz w:val="28"/>
                <w:cs/>
              </w:rPr>
              <w:t>วัตถุประสงค์</w:t>
            </w:r>
          </w:p>
        </w:tc>
        <w:tc>
          <w:tcPr>
            <w:tcW w:w="1842" w:type="dxa"/>
            <w:vMerge w:val="restart"/>
            <w:shd w:val="clear" w:color="auto" w:fill="B6DDE8" w:themeFill="accent5" w:themeFillTint="66"/>
          </w:tcPr>
          <w:p w14:paraId="0B00A3B8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55204">
              <w:rPr>
                <w:rFonts w:ascii="TH SarabunPSK" w:hAnsi="TH SarabunPSK" w:cs="TH SarabunPSK"/>
                <w:b/>
                <w:bCs/>
                <w:sz w:val="28"/>
                <w:cs/>
              </w:rPr>
              <w:t>เป้าหมาย</w:t>
            </w:r>
          </w:p>
          <w:p w14:paraId="32959333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(ผลผลิตของโครงการ)</w:t>
            </w:r>
          </w:p>
        </w:tc>
        <w:tc>
          <w:tcPr>
            <w:tcW w:w="5670" w:type="dxa"/>
            <w:gridSpan w:val="5"/>
            <w:shd w:val="clear" w:color="auto" w:fill="B6DDE8" w:themeFill="accent5" w:themeFillTint="66"/>
          </w:tcPr>
          <w:p w14:paraId="2F3CDEB3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55204">
              <w:rPr>
                <w:rFonts w:ascii="TH SarabunPSK" w:hAnsi="TH SarabunPSK" w:cs="TH SarabunPSK"/>
                <w:b/>
                <w:bCs/>
                <w:sz w:val="28"/>
                <w:cs/>
              </w:rPr>
              <w:t>งบประมาณและที่ผ่านมา</w:t>
            </w:r>
          </w:p>
        </w:tc>
        <w:tc>
          <w:tcPr>
            <w:tcW w:w="1560" w:type="dxa"/>
            <w:vMerge w:val="restart"/>
            <w:shd w:val="clear" w:color="auto" w:fill="B6DDE8" w:themeFill="accent5" w:themeFillTint="66"/>
          </w:tcPr>
          <w:p w14:paraId="4D384454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55204">
              <w:rPr>
                <w:rFonts w:ascii="TH SarabunPSK" w:hAnsi="TH SarabunPSK" w:cs="TH SarabunPSK"/>
                <w:b/>
                <w:bCs/>
                <w:sz w:val="28"/>
                <w:cs/>
              </w:rPr>
              <w:t>ตัวชี้วัด</w:t>
            </w:r>
          </w:p>
          <w:p w14:paraId="02A2396A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D55204">
              <w:rPr>
                <w:rFonts w:ascii="TH SarabunPSK" w:hAnsi="TH SarabunPSK" w:cs="TH SarabunPSK"/>
                <w:b/>
                <w:bCs/>
                <w:sz w:val="28"/>
                <w:cs/>
              </w:rPr>
              <w:t>(</w:t>
            </w:r>
            <w:r w:rsidRPr="00D55204">
              <w:rPr>
                <w:rFonts w:ascii="TH SarabunPSK" w:hAnsi="TH SarabunPSK" w:cs="TH SarabunPSK"/>
                <w:b/>
                <w:bCs/>
                <w:sz w:val="28"/>
              </w:rPr>
              <w:t>KPI</w:t>
            </w:r>
            <w:r w:rsidRPr="00D55204">
              <w:rPr>
                <w:rFonts w:ascii="TH SarabunPSK" w:hAnsi="TH SarabunPSK" w:cs="TH SarabunPSK"/>
                <w:b/>
                <w:bCs/>
                <w:sz w:val="28"/>
                <w:cs/>
              </w:rPr>
              <w:t>)</w:t>
            </w:r>
          </w:p>
        </w:tc>
        <w:tc>
          <w:tcPr>
            <w:tcW w:w="1701" w:type="dxa"/>
            <w:vMerge w:val="restart"/>
            <w:shd w:val="clear" w:color="auto" w:fill="B6DDE8" w:themeFill="accent5" w:themeFillTint="66"/>
          </w:tcPr>
          <w:p w14:paraId="24814464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55204">
              <w:rPr>
                <w:rFonts w:ascii="TH SarabunPSK" w:hAnsi="TH SarabunPSK" w:cs="TH SarabunPSK"/>
                <w:b/>
                <w:bCs/>
                <w:sz w:val="28"/>
                <w:cs/>
              </w:rPr>
              <w:t>ผลที่คาดว่า</w:t>
            </w:r>
          </w:p>
          <w:p w14:paraId="0E29829B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55204">
              <w:rPr>
                <w:rFonts w:ascii="TH SarabunPSK" w:hAnsi="TH SarabunPSK" w:cs="TH SarabunPSK"/>
                <w:b/>
                <w:bCs/>
                <w:sz w:val="28"/>
                <w:cs/>
              </w:rPr>
              <w:t>จะได้รับ</w:t>
            </w:r>
          </w:p>
        </w:tc>
        <w:tc>
          <w:tcPr>
            <w:tcW w:w="1134" w:type="dxa"/>
            <w:vMerge w:val="restart"/>
            <w:shd w:val="clear" w:color="auto" w:fill="B6DDE8" w:themeFill="accent5" w:themeFillTint="66"/>
          </w:tcPr>
          <w:p w14:paraId="6984295B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D55204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หน่วยงานรับผิดชอบหลัก</w:t>
            </w:r>
          </w:p>
        </w:tc>
      </w:tr>
      <w:tr w:rsidR="00EB5A06" w:rsidRPr="00D55204" w14:paraId="0BF94C46" w14:textId="77777777" w:rsidTr="00EF5E2D">
        <w:trPr>
          <w:trHeight w:val="335"/>
        </w:trPr>
        <w:tc>
          <w:tcPr>
            <w:tcW w:w="709" w:type="dxa"/>
            <w:vMerge/>
            <w:shd w:val="clear" w:color="auto" w:fill="B6DDE8" w:themeFill="accent5" w:themeFillTint="66"/>
          </w:tcPr>
          <w:p w14:paraId="67B4DE64" w14:textId="77777777" w:rsidR="00EB5A06" w:rsidRPr="00D55204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  <w:shd w:val="clear" w:color="auto" w:fill="B6DDE8" w:themeFill="accent5" w:themeFillTint="66"/>
          </w:tcPr>
          <w:p w14:paraId="20C49EC9" w14:textId="77777777" w:rsidR="00EB5A06" w:rsidRPr="00D55204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  <w:shd w:val="clear" w:color="auto" w:fill="B6DDE8" w:themeFill="accent5" w:themeFillTint="66"/>
          </w:tcPr>
          <w:p w14:paraId="320C538C" w14:textId="77777777" w:rsidR="00EB5A06" w:rsidRPr="00D55204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2" w:type="dxa"/>
            <w:vMerge/>
            <w:shd w:val="clear" w:color="auto" w:fill="B6DDE8" w:themeFill="accent5" w:themeFillTint="66"/>
          </w:tcPr>
          <w:p w14:paraId="1DEDE320" w14:textId="77777777" w:rsidR="00EB5A06" w:rsidRPr="00D55204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  <w:shd w:val="clear" w:color="auto" w:fill="B6DDE8" w:themeFill="accent5" w:themeFillTint="66"/>
          </w:tcPr>
          <w:p w14:paraId="4A2EFE1E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55204">
              <w:rPr>
                <w:rFonts w:ascii="TH SarabunPSK" w:hAnsi="TH SarabunPSK" w:cs="TH SarabunPSK"/>
                <w:b/>
                <w:bCs/>
                <w:sz w:val="28"/>
              </w:rPr>
              <w:t>2566</w:t>
            </w:r>
          </w:p>
          <w:p w14:paraId="07D7A748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77393B96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55204">
              <w:rPr>
                <w:rFonts w:ascii="TH SarabunPSK" w:hAnsi="TH SarabunPSK" w:cs="TH SarabunPSK"/>
                <w:b/>
                <w:bCs/>
                <w:sz w:val="28"/>
              </w:rPr>
              <w:t>2567</w:t>
            </w:r>
          </w:p>
          <w:p w14:paraId="69AFDFCD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1B29B47C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55204">
              <w:rPr>
                <w:rFonts w:ascii="TH SarabunPSK" w:hAnsi="TH SarabunPSK" w:cs="TH SarabunPSK"/>
                <w:b/>
                <w:bCs/>
                <w:sz w:val="28"/>
              </w:rPr>
              <w:t>2568</w:t>
            </w:r>
          </w:p>
          <w:p w14:paraId="29FDB9F0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05D2EB35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55204">
              <w:rPr>
                <w:rFonts w:ascii="TH SarabunPSK" w:hAnsi="TH SarabunPSK" w:cs="TH SarabunPSK"/>
                <w:b/>
                <w:bCs/>
                <w:sz w:val="28"/>
              </w:rPr>
              <w:t>2569</w:t>
            </w:r>
          </w:p>
          <w:p w14:paraId="0795FA84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1FB85E84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55204">
              <w:rPr>
                <w:rFonts w:ascii="TH SarabunPSK" w:hAnsi="TH SarabunPSK" w:cs="TH SarabunPSK"/>
                <w:b/>
                <w:bCs/>
                <w:sz w:val="28"/>
              </w:rPr>
              <w:t>2570</w:t>
            </w:r>
          </w:p>
          <w:p w14:paraId="7F0EA925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D55204">
              <w:rPr>
                <w:rFonts w:ascii="TH SarabunPSK" w:hAnsi="TH SarabunPSK" w:cs="TH SarabunPSK"/>
                <w:b/>
                <w:bCs/>
                <w:sz w:val="28"/>
              </w:rPr>
              <w:t>(</w:t>
            </w:r>
            <w:r w:rsidRPr="00D55204">
              <w:rPr>
                <w:rFonts w:ascii="TH SarabunPSK" w:hAnsi="TH SarabunPSK" w:cs="TH SarabunPSK"/>
                <w:b/>
                <w:bCs/>
                <w:sz w:val="28"/>
                <w:cs/>
              </w:rPr>
              <w:t>บาท)</w:t>
            </w:r>
          </w:p>
        </w:tc>
        <w:tc>
          <w:tcPr>
            <w:tcW w:w="1560" w:type="dxa"/>
            <w:vMerge/>
            <w:shd w:val="clear" w:color="auto" w:fill="B6DDE8" w:themeFill="accent5" w:themeFillTint="66"/>
          </w:tcPr>
          <w:p w14:paraId="707BDD4F" w14:textId="77777777" w:rsidR="00EB5A06" w:rsidRPr="00D55204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701" w:type="dxa"/>
            <w:vMerge/>
            <w:shd w:val="clear" w:color="auto" w:fill="B6DDE8" w:themeFill="accent5" w:themeFillTint="66"/>
          </w:tcPr>
          <w:p w14:paraId="5AE61D0E" w14:textId="77777777" w:rsidR="00EB5A06" w:rsidRPr="00D55204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  <w:vMerge/>
            <w:shd w:val="clear" w:color="auto" w:fill="B6DDE8" w:themeFill="accent5" w:themeFillTint="66"/>
          </w:tcPr>
          <w:p w14:paraId="48F57794" w14:textId="77777777" w:rsidR="00EB5A06" w:rsidRPr="00D55204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</w:tr>
      <w:tr w:rsidR="00EB5A06" w:rsidRPr="00D55204" w14:paraId="0F8E61E3" w14:textId="77777777" w:rsidTr="00EF5E2D">
        <w:tc>
          <w:tcPr>
            <w:tcW w:w="709" w:type="dxa"/>
          </w:tcPr>
          <w:p w14:paraId="75EFD54B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134</w:t>
            </w:r>
          </w:p>
        </w:tc>
        <w:tc>
          <w:tcPr>
            <w:tcW w:w="1843" w:type="dxa"/>
          </w:tcPr>
          <w:p w14:paraId="0CD6A379" w14:textId="77777777" w:rsidR="00EB5A06" w:rsidRPr="00D55204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 xml:space="preserve">ก่อสร้างศาลาพักศพ </w:t>
            </w:r>
          </w:p>
          <w:p w14:paraId="214A0AF0" w14:textId="77777777" w:rsidR="00EB5A06" w:rsidRPr="00D55204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หมู่ที่ 3,11</w:t>
            </w:r>
          </w:p>
          <w:p w14:paraId="30925295" w14:textId="77777777" w:rsidR="00EB5A06" w:rsidRPr="00D55204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  <w:p w14:paraId="7876FD36" w14:textId="77777777" w:rsidR="00EB5A06" w:rsidRPr="00D55204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</w:tcPr>
          <w:p w14:paraId="07DCEDB7" w14:textId="77777777" w:rsidR="00EB5A06" w:rsidRPr="00D55204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เพื่อให้ประชาชนมีสถานที่สำหรับประกอบ</w:t>
            </w:r>
            <w:proofErr w:type="spellStart"/>
            <w:r w:rsidRPr="00D55204">
              <w:rPr>
                <w:rFonts w:ascii="TH SarabunPSK" w:hAnsi="TH SarabunPSK" w:cs="TH SarabunPSK"/>
                <w:sz w:val="28"/>
                <w:cs/>
              </w:rPr>
              <w:t>ศา</w:t>
            </w:r>
            <w:proofErr w:type="spellEnd"/>
            <w:r w:rsidRPr="00D55204">
              <w:rPr>
                <w:rFonts w:ascii="TH SarabunPSK" w:hAnsi="TH SarabunPSK" w:cs="TH SarabunPSK"/>
                <w:sz w:val="28"/>
                <w:cs/>
              </w:rPr>
              <w:t>สนพิธีในการ</w:t>
            </w:r>
            <w:proofErr w:type="spellStart"/>
            <w:r w:rsidRPr="00D55204">
              <w:rPr>
                <w:rFonts w:ascii="TH SarabunPSK" w:hAnsi="TH SarabunPSK" w:cs="TH SarabunPSK"/>
                <w:sz w:val="28"/>
                <w:cs/>
              </w:rPr>
              <w:t>ฌาป</w:t>
            </w:r>
            <w:proofErr w:type="spellEnd"/>
            <w:r w:rsidRPr="00D55204">
              <w:rPr>
                <w:rFonts w:ascii="TH SarabunPSK" w:hAnsi="TH SarabunPSK" w:cs="TH SarabunPSK"/>
                <w:sz w:val="28"/>
                <w:cs/>
              </w:rPr>
              <w:t>ณกิจศพในชุมชน</w:t>
            </w:r>
          </w:p>
        </w:tc>
        <w:tc>
          <w:tcPr>
            <w:tcW w:w="1842" w:type="dxa"/>
          </w:tcPr>
          <w:p w14:paraId="41984AF0" w14:textId="77777777" w:rsidR="00EB5A06" w:rsidRPr="00D55204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ก่อสร้างศาลาพักศพ ตามแบบมาตรฐานที่เทศบาลกำหนด</w:t>
            </w:r>
          </w:p>
        </w:tc>
        <w:tc>
          <w:tcPr>
            <w:tcW w:w="1134" w:type="dxa"/>
          </w:tcPr>
          <w:p w14:paraId="0A7FC1A4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2346BFF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500,000</w:t>
            </w:r>
          </w:p>
        </w:tc>
        <w:tc>
          <w:tcPr>
            <w:tcW w:w="1134" w:type="dxa"/>
          </w:tcPr>
          <w:p w14:paraId="101FF10D" w14:textId="77777777" w:rsidR="00EB5A06" w:rsidRPr="00D55204" w:rsidRDefault="00EB5A06" w:rsidP="00EF5E2D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</w:p>
          <w:p w14:paraId="346F4A47" w14:textId="77777777" w:rsidR="00EB5A06" w:rsidRPr="00D55204" w:rsidRDefault="00EB5A06" w:rsidP="00EF5E2D">
            <w:pPr>
              <w:jc w:val="center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  <w:r w:rsidRPr="00D55204">
              <w:rPr>
                <w:rFonts w:ascii="TH SarabunPSK" w:eastAsia="Calibri" w:hAnsi="TH SarabunPSK" w:cs="TH SarabunPSK"/>
                <w:sz w:val="28"/>
                <w:cs/>
              </w:rPr>
              <w:t>500,000</w:t>
            </w:r>
          </w:p>
        </w:tc>
        <w:tc>
          <w:tcPr>
            <w:tcW w:w="1134" w:type="dxa"/>
          </w:tcPr>
          <w:p w14:paraId="2C81555E" w14:textId="77777777" w:rsidR="00EB5A06" w:rsidRPr="00D55204" w:rsidRDefault="00EB5A06" w:rsidP="00EF5E2D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</w:p>
          <w:p w14:paraId="78B4CD3D" w14:textId="77777777" w:rsidR="00EB5A06" w:rsidRPr="00D55204" w:rsidRDefault="00EB5A06" w:rsidP="00EF5E2D">
            <w:pPr>
              <w:jc w:val="center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  <w:r w:rsidRPr="00D55204">
              <w:rPr>
                <w:rFonts w:ascii="TH SarabunPSK" w:eastAsia="Calibri" w:hAnsi="TH SarabunPSK" w:cs="TH SarabunPSK"/>
                <w:sz w:val="28"/>
                <w:cs/>
              </w:rPr>
              <w:t>500,000</w:t>
            </w:r>
          </w:p>
        </w:tc>
        <w:tc>
          <w:tcPr>
            <w:tcW w:w="1134" w:type="dxa"/>
          </w:tcPr>
          <w:p w14:paraId="4B32920C" w14:textId="77777777" w:rsidR="00EB5A06" w:rsidRPr="00D55204" w:rsidRDefault="00EB5A06" w:rsidP="00EF5E2D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</w:p>
          <w:p w14:paraId="6E19BDFC" w14:textId="77777777" w:rsidR="00EB5A06" w:rsidRPr="00D55204" w:rsidRDefault="00EB5A06" w:rsidP="00EF5E2D">
            <w:pPr>
              <w:jc w:val="center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  <w:r w:rsidRPr="00D55204">
              <w:rPr>
                <w:rFonts w:ascii="TH SarabunPSK" w:eastAsia="Calibri" w:hAnsi="TH SarabunPSK" w:cs="TH SarabunPSK"/>
                <w:sz w:val="28"/>
                <w:cs/>
              </w:rPr>
              <w:t>500,000</w:t>
            </w:r>
          </w:p>
        </w:tc>
        <w:tc>
          <w:tcPr>
            <w:tcW w:w="1134" w:type="dxa"/>
          </w:tcPr>
          <w:p w14:paraId="6C9A4E67" w14:textId="77777777" w:rsidR="00EB5A06" w:rsidRPr="00D55204" w:rsidRDefault="00EB5A06" w:rsidP="00EF5E2D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</w:p>
          <w:p w14:paraId="76BEA7F2" w14:textId="77777777" w:rsidR="00EB5A06" w:rsidRPr="00D55204" w:rsidRDefault="00EB5A06" w:rsidP="00EF5E2D">
            <w:pPr>
              <w:jc w:val="center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  <w:r w:rsidRPr="00D55204">
              <w:rPr>
                <w:rFonts w:ascii="TH SarabunPSK" w:eastAsia="Calibri" w:hAnsi="TH SarabunPSK" w:cs="TH SarabunPSK"/>
                <w:sz w:val="28"/>
                <w:cs/>
              </w:rPr>
              <w:t>500,000</w:t>
            </w:r>
          </w:p>
        </w:tc>
        <w:tc>
          <w:tcPr>
            <w:tcW w:w="1560" w:type="dxa"/>
          </w:tcPr>
          <w:p w14:paraId="0B3DE9BA" w14:textId="77777777" w:rsidR="00EB5A06" w:rsidRPr="00D55204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 xml:space="preserve">ศาลาพักศพ </w:t>
            </w:r>
          </w:p>
          <w:p w14:paraId="613C2CF4" w14:textId="77777777" w:rsidR="00EB5A06" w:rsidRPr="00D55204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จำนวน  1  แห่ง</w:t>
            </w:r>
          </w:p>
        </w:tc>
        <w:tc>
          <w:tcPr>
            <w:tcW w:w="1701" w:type="dxa"/>
          </w:tcPr>
          <w:p w14:paraId="5C95892C" w14:textId="77777777" w:rsidR="00EB5A06" w:rsidRPr="00D55204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ประชาชนมีสถานที่สำหรับประกอบ</w:t>
            </w:r>
          </w:p>
          <w:p w14:paraId="6FBC327A" w14:textId="77777777" w:rsidR="00EB5A06" w:rsidRPr="00D55204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proofErr w:type="spellStart"/>
            <w:r w:rsidRPr="00D55204">
              <w:rPr>
                <w:rFonts w:ascii="TH SarabunPSK" w:hAnsi="TH SarabunPSK" w:cs="TH SarabunPSK"/>
                <w:sz w:val="28"/>
                <w:cs/>
              </w:rPr>
              <w:t>ศา</w:t>
            </w:r>
            <w:proofErr w:type="spellEnd"/>
            <w:r w:rsidRPr="00D55204">
              <w:rPr>
                <w:rFonts w:ascii="TH SarabunPSK" w:hAnsi="TH SarabunPSK" w:cs="TH SarabunPSK"/>
                <w:sz w:val="28"/>
                <w:cs/>
              </w:rPr>
              <w:t>สนพิธีในการ</w:t>
            </w:r>
            <w:proofErr w:type="spellStart"/>
            <w:r w:rsidRPr="00D55204">
              <w:rPr>
                <w:rFonts w:ascii="TH SarabunPSK" w:hAnsi="TH SarabunPSK" w:cs="TH SarabunPSK"/>
                <w:sz w:val="28"/>
                <w:cs/>
              </w:rPr>
              <w:t>ฌาป</w:t>
            </w:r>
            <w:proofErr w:type="spellEnd"/>
            <w:r w:rsidRPr="00D55204">
              <w:rPr>
                <w:rFonts w:ascii="TH SarabunPSK" w:hAnsi="TH SarabunPSK" w:cs="TH SarabunPSK"/>
                <w:sz w:val="28"/>
                <w:cs/>
              </w:rPr>
              <w:t>ณกิจศพในชุมชน</w:t>
            </w:r>
          </w:p>
        </w:tc>
        <w:tc>
          <w:tcPr>
            <w:tcW w:w="1134" w:type="dxa"/>
          </w:tcPr>
          <w:p w14:paraId="21E955D4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EB5A06" w:rsidRPr="00D55204" w14:paraId="4F8363D5" w14:textId="77777777" w:rsidTr="00EF5E2D">
        <w:tc>
          <w:tcPr>
            <w:tcW w:w="709" w:type="dxa"/>
          </w:tcPr>
          <w:p w14:paraId="644DF9F5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135</w:t>
            </w:r>
          </w:p>
        </w:tc>
        <w:tc>
          <w:tcPr>
            <w:tcW w:w="1843" w:type="dxa"/>
          </w:tcPr>
          <w:p w14:paraId="1E7B2A8F" w14:textId="77777777" w:rsidR="00EB5A06" w:rsidRPr="00D55204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 xml:space="preserve">ปรับปรุง/ต่อเติมศาลาอเนกประสงค์ </w:t>
            </w:r>
          </w:p>
          <w:p w14:paraId="761C81C5" w14:textId="77777777" w:rsidR="00EB5A06" w:rsidRPr="00D55204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หมู่ที่ 3,11</w:t>
            </w:r>
          </w:p>
          <w:p w14:paraId="3EAB49E5" w14:textId="77777777" w:rsidR="00EB5A06" w:rsidRPr="00D55204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  <w:p w14:paraId="4C3E9C40" w14:textId="77777777" w:rsidR="00EB5A06" w:rsidRPr="00D55204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843" w:type="dxa"/>
          </w:tcPr>
          <w:p w14:paraId="18FD16B9" w14:textId="77777777" w:rsidR="00EB5A06" w:rsidRPr="00D55204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เพื่อให้ประชาชนได้ใช้ประโยชน์และมีสถานที่จัดกิจกรรมร่วมกันในชุมชน</w:t>
            </w:r>
          </w:p>
          <w:p w14:paraId="405D7805" w14:textId="77777777" w:rsidR="00EB5A06" w:rsidRPr="00D55204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2" w:type="dxa"/>
          </w:tcPr>
          <w:p w14:paraId="5CD2363A" w14:textId="77777777" w:rsidR="00EB5A06" w:rsidRPr="00D55204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 xml:space="preserve">ปรับปรุงศาลาอเนกประสงค์ </w:t>
            </w:r>
          </w:p>
          <w:p w14:paraId="077723D1" w14:textId="77777777" w:rsidR="00EB5A06" w:rsidRPr="00D55204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ปูกระเบื้องพื้น</w:t>
            </w:r>
            <w:r w:rsidRPr="00D55204">
              <w:rPr>
                <w:rFonts w:ascii="TH SarabunPSK" w:hAnsi="TH SarabunPSK" w:cs="TH SarabunPSK"/>
                <w:sz w:val="28"/>
              </w:rPr>
              <w:t>/</w:t>
            </w:r>
            <w:r w:rsidRPr="00D55204">
              <w:rPr>
                <w:rFonts w:ascii="TH SarabunPSK" w:hAnsi="TH SarabunPSK" w:cs="TH SarabunPSK"/>
                <w:sz w:val="28"/>
                <w:cs/>
              </w:rPr>
              <w:t>ต่อเติมหลังคา/ก่อสร้างห้องน้ำและอื่นๆ</w:t>
            </w:r>
          </w:p>
        </w:tc>
        <w:tc>
          <w:tcPr>
            <w:tcW w:w="1134" w:type="dxa"/>
          </w:tcPr>
          <w:p w14:paraId="00A5CD1D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3BA903F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  <w:cs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300,000</w:t>
            </w:r>
          </w:p>
        </w:tc>
        <w:tc>
          <w:tcPr>
            <w:tcW w:w="1134" w:type="dxa"/>
          </w:tcPr>
          <w:p w14:paraId="573CC25D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0F94A5E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  <w:cs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300,000</w:t>
            </w:r>
          </w:p>
        </w:tc>
        <w:tc>
          <w:tcPr>
            <w:tcW w:w="1134" w:type="dxa"/>
          </w:tcPr>
          <w:p w14:paraId="06A6D729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998FFA9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  <w:cs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300,000</w:t>
            </w:r>
          </w:p>
        </w:tc>
        <w:tc>
          <w:tcPr>
            <w:tcW w:w="1134" w:type="dxa"/>
          </w:tcPr>
          <w:p w14:paraId="0D94BFFA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E959B89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  <w:cs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300,000</w:t>
            </w:r>
          </w:p>
        </w:tc>
        <w:tc>
          <w:tcPr>
            <w:tcW w:w="1134" w:type="dxa"/>
          </w:tcPr>
          <w:p w14:paraId="6C7C95B5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28830C7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  <w:cs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300,000</w:t>
            </w:r>
          </w:p>
        </w:tc>
        <w:tc>
          <w:tcPr>
            <w:tcW w:w="1560" w:type="dxa"/>
          </w:tcPr>
          <w:p w14:paraId="3DC3E4AF" w14:textId="77777777" w:rsidR="00EB5A06" w:rsidRPr="00D55204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ศาลาอเนกประสงค์</w:t>
            </w:r>
          </w:p>
          <w:p w14:paraId="1F28F5BB" w14:textId="77777777" w:rsidR="00EB5A06" w:rsidRPr="00D55204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จำนวน  1  แห่ง</w:t>
            </w:r>
          </w:p>
        </w:tc>
        <w:tc>
          <w:tcPr>
            <w:tcW w:w="1701" w:type="dxa"/>
          </w:tcPr>
          <w:p w14:paraId="0167BD7C" w14:textId="77777777" w:rsidR="00EB5A06" w:rsidRPr="00D55204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ประชาชนได้รับประโยชน์และมีความสะอาด สวยงาม</w:t>
            </w:r>
          </w:p>
        </w:tc>
        <w:tc>
          <w:tcPr>
            <w:tcW w:w="1134" w:type="dxa"/>
          </w:tcPr>
          <w:p w14:paraId="03DCFA85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</w:tbl>
    <w:p w14:paraId="7E99CB75" w14:textId="77777777" w:rsidR="00EB5A06" w:rsidRPr="00D55204" w:rsidRDefault="00EB5A06" w:rsidP="00EB5A06">
      <w:pPr>
        <w:rPr>
          <w:rFonts w:ascii="TH SarabunPSK" w:hAnsi="TH SarabunPSK" w:cs="TH SarabunPSK"/>
        </w:rPr>
      </w:pPr>
    </w:p>
    <w:p w14:paraId="35F7CB6F" w14:textId="77777777" w:rsidR="00EB5A06" w:rsidRDefault="00EB5A06">
      <w:pPr>
        <w:rPr>
          <w:rFonts w:ascii="TH SarabunPSK" w:hAnsi="TH SarabunPSK" w:cs="TH SarabunPSK"/>
        </w:rPr>
      </w:pPr>
    </w:p>
    <w:p w14:paraId="488244EF" w14:textId="77777777" w:rsidR="00EB5A06" w:rsidRDefault="00EB5A06">
      <w:pPr>
        <w:rPr>
          <w:rFonts w:ascii="TH SarabunPSK" w:hAnsi="TH SarabunPSK" w:cs="TH SarabunPSK"/>
        </w:rPr>
      </w:pPr>
    </w:p>
    <w:p w14:paraId="0D741B73" w14:textId="77777777" w:rsidR="00EB5A06" w:rsidRDefault="00EB5A06">
      <w:pPr>
        <w:rPr>
          <w:rFonts w:ascii="TH SarabunPSK" w:hAnsi="TH SarabunPSK" w:cs="TH SarabunPSK"/>
        </w:rPr>
      </w:pPr>
    </w:p>
    <w:p w14:paraId="51F62764" w14:textId="77777777" w:rsidR="00EB5A06" w:rsidRDefault="00EB5A06">
      <w:pPr>
        <w:rPr>
          <w:rFonts w:ascii="TH SarabunPSK" w:hAnsi="TH SarabunPSK" w:cs="TH SarabunPSK"/>
        </w:rPr>
      </w:pPr>
    </w:p>
    <w:p w14:paraId="442BDE7C" w14:textId="77777777" w:rsidR="00EB5A06" w:rsidRDefault="00EB5A06">
      <w:pPr>
        <w:rPr>
          <w:rFonts w:ascii="TH SarabunPSK" w:hAnsi="TH SarabunPSK" w:cs="TH SarabunPSK"/>
        </w:rPr>
      </w:pPr>
    </w:p>
    <w:p w14:paraId="284E3C48" w14:textId="77777777" w:rsidR="00EB5A06" w:rsidRDefault="00EB5A06">
      <w:pPr>
        <w:rPr>
          <w:rFonts w:ascii="TH SarabunPSK" w:hAnsi="TH SarabunPSK" w:cs="TH SarabunPSK"/>
        </w:rPr>
      </w:pPr>
    </w:p>
    <w:p w14:paraId="0961FFDC" w14:textId="77777777" w:rsidR="00EB5A06" w:rsidRDefault="00EB5A06">
      <w:pPr>
        <w:rPr>
          <w:rFonts w:ascii="TH SarabunPSK" w:hAnsi="TH SarabunPSK" w:cs="TH SarabunPSK" w:hint="cs"/>
        </w:rPr>
      </w:pPr>
    </w:p>
    <w:p w14:paraId="0B027866" w14:textId="77777777" w:rsidR="00EB5A06" w:rsidRDefault="00EB5A06" w:rsidP="00EB5A06">
      <w:pPr>
        <w:pStyle w:val="a3"/>
        <w:jc w:val="center"/>
        <w:rPr>
          <w:rFonts w:ascii="TH NiramitIT๙" w:hAnsi="TH NiramitIT๙" w:cs="TH NiramitIT๙"/>
          <w:b/>
          <w:bCs/>
        </w:rPr>
      </w:pPr>
      <w:r>
        <w:rPr>
          <w:rFonts w:ascii="TH NiramitIT๙" w:hAnsi="TH NiramitIT๙" w:cs="TH NiramitIT๙"/>
          <w:b/>
          <w:bCs/>
          <w:noProof/>
        </w:rPr>
        <w:lastRenderedPageBreak/>
        <mc:AlternateContent>
          <mc:Choice Requires="wps">
            <w:drawing>
              <wp:anchor distT="0" distB="0" distL="114300" distR="114300" simplePos="0" relativeHeight="251637248" behindDoc="1" locked="0" layoutInCell="1" allowOverlap="1" wp14:anchorId="1C8612C7" wp14:editId="5E8B2772">
                <wp:simplePos x="0" y="0"/>
                <wp:positionH relativeFrom="column">
                  <wp:posOffset>2540</wp:posOffset>
                </wp:positionH>
                <wp:positionV relativeFrom="paragraph">
                  <wp:posOffset>115266</wp:posOffset>
                </wp:positionV>
                <wp:extent cx="10304890" cy="922352"/>
                <wp:effectExtent l="57150" t="38100" r="77470" b="87630"/>
                <wp:wrapNone/>
                <wp:docPr id="484358305" name="สี่เหลี่ยมผืนผ้า 4843583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304890" cy="922352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4BACC6">
                                <a:tint val="50000"/>
                                <a:satMod val="300000"/>
                              </a:srgbClr>
                            </a:gs>
                            <a:gs pos="35000">
                              <a:srgbClr val="4BACC6">
                                <a:tint val="37000"/>
                                <a:satMod val="300000"/>
                              </a:srgbClr>
                            </a:gs>
                            <a:gs pos="100000">
                              <a:srgbClr val="4BACC6">
                                <a:tint val="15000"/>
                                <a:satMod val="350000"/>
                              </a:srgbClr>
                            </a:gs>
                          </a:gsLst>
                          <a:lin ang="16200000" scaled="1"/>
                        </a:gradFill>
                        <a:ln w="9525" cap="flat" cmpd="sng" algn="ctr">
                          <a:solidFill>
                            <a:srgbClr val="4BACC6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48C1146" id="สี่เหลี่ยมผืนผ้า 484358305" o:spid="_x0000_s1026" style="position:absolute;margin-left:.2pt;margin-top:9.1pt;width:811.4pt;height:72.65pt;z-index:-2516792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" fillcolor="#9eeaff" strokecolor="#46aac5">
                <v:fill color2="#e4f9ff" rotate="t" angle="180" colors="0 #9eeaff;22938f #bbefff;1 #e4f9ff" focus="100%" type="gradient"/>
                <v:shadow on="t" color="black" opacity="24903f" origin=",.5" offset="0,.55556mm"/>
              </v:rect>
            </w:pict>
          </mc:Fallback>
        </mc:AlternateContent>
      </w:r>
    </w:p>
    <w:sdt>
      <w:sdtPr>
        <w:rPr>
          <w:rFonts w:ascii="TH SarabunPSK" w:hAnsi="TH SarabunPSK" w:cs="TH SarabunPSK"/>
          <w:b/>
          <w:bCs/>
        </w:rPr>
        <w:id w:val="-880080283"/>
        <w:docPartObj>
          <w:docPartGallery w:val="Page Numbers (Top of Page)"/>
          <w:docPartUnique/>
        </w:docPartObj>
      </w:sdtPr>
      <w:sdtContent>
        <w:p w14:paraId="78D1920E" w14:textId="77777777" w:rsidR="00EB5A06" w:rsidRPr="00AF0EB3" w:rsidRDefault="00EB5A06" w:rsidP="00EB5A06">
          <w:pPr>
            <w:pStyle w:val="a3"/>
            <w:jc w:val="center"/>
            <w:rPr>
              <w:rFonts w:ascii="TH SarabunPSK" w:hAnsi="TH SarabunPSK" w:cs="TH SarabunPSK"/>
              <w:b/>
              <w:bCs/>
              <w:sz w:val="30"/>
              <w:szCs w:val="30"/>
            </w:rPr>
          </w:pPr>
          <w:r w:rsidRPr="00AF0EB3">
            <w:rPr>
              <w:rFonts w:ascii="TH SarabunPSK" w:hAnsi="TH SarabunPSK" w:cs="TH SarabunPSK"/>
              <w:b/>
              <w:bCs/>
              <w:sz w:val="30"/>
              <w:szCs w:val="30"/>
              <w:cs/>
            </w:rPr>
            <w:t>รายละเอียดโครงการพัฒนา</w:t>
          </w:r>
        </w:p>
        <w:p w14:paraId="1ADD1B59" w14:textId="77777777" w:rsidR="00EB5A06" w:rsidRPr="00AF0EB3" w:rsidRDefault="00EB5A06" w:rsidP="00EB5A06">
          <w:pPr>
            <w:pStyle w:val="a3"/>
            <w:jc w:val="center"/>
            <w:rPr>
              <w:rFonts w:ascii="TH SarabunPSK" w:hAnsi="TH SarabunPSK" w:cs="TH SarabunPSK"/>
              <w:b/>
              <w:bCs/>
              <w:sz w:val="30"/>
              <w:szCs w:val="30"/>
            </w:rPr>
          </w:pPr>
          <w:r w:rsidRPr="00AF0EB3">
            <w:rPr>
              <w:rFonts w:ascii="TH SarabunPSK" w:hAnsi="TH SarabunPSK" w:cs="TH SarabunPSK"/>
              <w:b/>
              <w:bCs/>
              <w:sz w:val="30"/>
              <w:szCs w:val="30"/>
              <w:cs/>
            </w:rPr>
            <w:t>แผนพัฒนาท้องถิ่น (พ.ศ.2566-2570)</w:t>
          </w:r>
        </w:p>
        <w:p w14:paraId="2F6EED57" w14:textId="77777777" w:rsidR="00EB5A06" w:rsidRPr="00864062" w:rsidRDefault="00EB5A06" w:rsidP="00EB5A06">
          <w:pPr>
            <w:pStyle w:val="a3"/>
            <w:jc w:val="center"/>
            <w:rPr>
              <w:rFonts w:ascii="TH SarabunPSK" w:hAnsi="TH SarabunPSK" w:cs="TH SarabunPSK"/>
              <w:b/>
              <w:bCs/>
              <w:sz w:val="30"/>
              <w:szCs w:val="30"/>
            </w:rPr>
          </w:pPr>
          <w:r w:rsidRPr="00AF0EB3">
            <w:rPr>
              <w:rFonts w:ascii="TH SarabunPSK" w:hAnsi="TH SarabunPSK" w:cs="TH SarabunPSK"/>
              <w:b/>
              <w:bCs/>
              <w:sz w:val="30"/>
              <w:szCs w:val="30"/>
              <w:cs/>
            </w:rPr>
            <w:t>เทศบาลตำบลบ้านโคก   อำเภอสร้างคอม   จังหวัดอุดรธานี</w:t>
          </w:r>
        </w:p>
        <w:p w14:paraId="4D93EB6F" w14:textId="77777777" w:rsidR="00EB5A06" w:rsidRDefault="00EB5A06" w:rsidP="00EB5A06">
          <w:pPr>
            <w:spacing w:after="0" w:line="240" w:lineRule="auto"/>
            <w:rPr>
              <w:rFonts w:ascii="TH SarabunPSK" w:eastAsia="Times New Roman" w:hAnsi="TH SarabunPSK" w:cs="TH SarabunPSK"/>
              <w:color w:val="000000"/>
              <w:sz w:val="26"/>
              <w:szCs w:val="26"/>
            </w:rPr>
          </w:pPr>
          <w:r w:rsidRPr="00EC5507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>ก. ยุทธศาสตร์ชาติ  20  ปี</w:t>
          </w:r>
          <w:r w:rsidRPr="00EC5507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 w:rsidRPr="00EC5507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 w:rsidRPr="00EC5507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 w:rsidRPr="00EC5507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>
            <w:rPr>
              <w:rFonts w:ascii="TH SarabunPSK" w:eastAsia="Times New Roman" w:hAnsi="TH SarabunPSK" w:cs="TH SarabunPSK" w:hint="cs"/>
              <w:color w:val="000000"/>
              <w:sz w:val="26"/>
              <w:szCs w:val="26"/>
              <w:cs/>
            </w:rPr>
            <w:tab/>
          </w:r>
          <w:r>
            <w:rPr>
              <w:rFonts w:ascii="TH SarabunPSK" w:eastAsia="Times New Roman" w:hAnsi="TH SarabunPSK" w:cs="TH SarabunPSK" w:hint="cs"/>
              <w:color w:val="000000"/>
              <w:sz w:val="26"/>
              <w:szCs w:val="26"/>
              <w:cs/>
            </w:rPr>
            <w:tab/>
          </w:r>
          <w:r w:rsidRPr="00EC5507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 xml:space="preserve">ยุทธศาสตร์ที่ </w:t>
          </w:r>
          <w:r w:rsidRPr="006326B6">
            <w:rPr>
              <w:rFonts w:ascii="TH SarabunPSK" w:eastAsia="Times New Roman" w:hAnsi="TH SarabunPSK" w:cs="TH SarabunPSK"/>
              <w:color w:val="000000"/>
              <w:sz w:val="26"/>
              <w:szCs w:val="26"/>
            </w:rPr>
            <w:t xml:space="preserve">4  </w:t>
          </w:r>
          <w:r w:rsidRPr="006326B6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>การสร้างโอกาสความเสมอภาคและเท่าเทียมกันทางสังคม</w:t>
          </w:r>
        </w:p>
        <w:p w14:paraId="3EBBF071" w14:textId="77777777" w:rsidR="00EB5A06" w:rsidRPr="00EC5507" w:rsidRDefault="00EB5A06" w:rsidP="00EB5A06">
          <w:pPr>
            <w:spacing w:after="0" w:line="240" w:lineRule="auto"/>
            <w:rPr>
              <w:rFonts w:ascii="TH SarabunPSK" w:eastAsia="Times New Roman" w:hAnsi="TH SarabunPSK" w:cs="TH SarabunPSK"/>
              <w:color w:val="000000"/>
              <w:sz w:val="26"/>
              <w:szCs w:val="26"/>
            </w:rPr>
          </w:pPr>
          <w:r w:rsidRPr="00EC5507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 xml:space="preserve">ข. แผนพัฒนาเศรษฐกิจฯ ฉบับที่ 13  </w:t>
          </w:r>
          <w:r w:rsidRPr="00EC5507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  <w:t xml:space="preserve"> </w:t>
          </w:r>
          <w:r w:rsidRPr="00EC5507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 w:rsidRPr="00EC5507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 w:rsidRPr="00EC5507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>
            <w:rPr>
              <w:rFonts w:ascii="TH SarabunPSK" w:eastAsia="Times New Roman" w:hAnsi="TH SarabunPSK" w:cs="TH SarabunPSK" w:hint="cs"/>
              <w:color w:val="000000"/>
              <w:sz w:val="26"/>
              <w:szCs w:val="26"/>
              <w:cs/>
            </w:rPr>
            <w:tab/>
          </w:r>
          <w:r w:rsidRPr="00EC5507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>หมุดหมายที่</w:t>
          </w:r>
          <w:r>
            <w:rPr>
              <w:rFonts w:ascii="TH SarabunPSK" w:eastAsia="Times New Roman" w:hAnsi="TH SarabunPSK" w:cs="TH SarabunPSK" w:hint="cs"/>
              <w:color w:val="000000"/>
              <w:sz w:val="26"/>
              <w:szCs w:val="26"/>
              <w:cs/>
            </w:rPr>
            <w:t xml:space="preserve">  </w:t>
          </w:r>
          <w:r w:rsidRPr="007D458A">
            <w:rPr>
              <w:rFonts w:ascii="TH SarabunPSK" w:eastAsia="Times New Roman" w:hAnsi="TH SarabunPSK" w:cs="TH SarabunPSK"/>
              <w:color w:val="000000"/>
              <w:sz w:val="26"/>
              <w:szCs w:val="26"/>
            </w:rPr>
            <w:t xml:space="preserve">5  </w:t>
          </w:r>
          <w:r w:rsidRPr="007D458A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>ไทยเป็นประตูการค้าการลงทุนและยุทธศาสตร์ทาง</w:t>
          </w:r>
          <w:proofErr w:type="spellStart"/>
          <w:r w:rsidRPr="007D458A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>โล</w:t>
          </w:r>
          <w:proofErr w:type="spellEnd"/>
          <w:r w:rsidRPr="007D458A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>จิสติ</w:t>
          </w:r>
          <w:proofErr w:type="spellStart"/>
          <w:r w:rsidRPr="007D458A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>กส์</w:t>
          </w:r>
          <w:proofErr w:type="spellEnd"/>
          <w:r w:rsidRPr="007D458A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>ที่สำคัญของภูมิภาค</w:t>
          </w:r>
        </w:p>
        <w:p w14:paraId="4B040733" w14:textId="77777777" w:rsidR="00EB5A06" w:rsidRPr="00EC5507" w:rsidRDefault="00EB5A06" w:rsidP="00EB5A06">
          <w:pPr>
            <w:spacing w:after="0" w:line="240" w:lineRule="auto"/>
            <w:rPr>
              <w:rFonts w:ascii="TH SarabunPSK" w:eastAsia="Times New Roman" w:hAnsi="TH SarabunPSK" w:cs="TH SarabunPSK"/>
              <w:color w:val="000000"/>
              <w:sz w:val="26"/>
              <w:szCs w:val="26"/>
            </w:rPr>
          </w:pPr>
          <w:r w:rsidRPr="00EC5507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 xml:space="preserve">ค. </w:t>
          </w:r>
          <w:proofErr w:type="gramStart"/>
          <w:r w:rsidRPr="00EC5507">
            <w:rPr>
              <w:rFonts w:ascii="TH SarabunPSK" w:eastAsia="Times New Roman" w:hAnsi="TH SarabunPSK" w:cs="TH SarabunPSK"/>
              <w:color w:val="000000"/>
              <w:sz w:val="26"/>
              <w:szCs w:val="26"/>
            </w:rPr>
            <w:t>Sustainable  Dev</w:t>
          </w:r>
          <w:r>
            <w:rPr>
              <w:rFonts w:ascii="TH SarabunPSK" w:eastAsia="Times New Roman" w:hAnsi="TH SarabunPSK" w:cs="TH SarabunPSK"/>
              <w:color w:val="000000"/>
              <w:sz w:val="26"/>
              <w:szCs w:val="26"/>
            </w:rPr>
            <w:t>elopment</w:t>
          </w:r>
          <w:proofErr w:type="gramEnd"/>
          <w:r>
            <w:rPr>
              <w:rFonts w:ascii="TH SarabunPSK" w:eastAsia="Times New Roman" w:hAnsi="TH SarabunPSK" w:cs="TH SarabunPSK"/>
              <w:color w:val="000000"/>
              <w:sz w:val="26"/>
              <w:szCs w:val="26"/>
            </w:rPr>
            <w:t xml:space="preserve">   </w:t>
          </w:r>
          <w:proofErr w:type="gramStart"/>
          <w:r>
            <w:rPr>
              <w:rFonts w:ascii="TH SarabunPSK" w:eastAsia="Times New Roman" w:hAnsi="TH SarabunPSK" w:cs="TH SarabunPSK"/>
              <w:color w:val="000000"/>
              <w:sz w:val="26"/>
              <w:szCs w:val="26"/>
            </w:rPr>
            <w:t>Gosals :</w:t>
          </w:r>
          <w:proofErr w:type="gramEnd"/>
          <w:r>
            <w:rPr>
              <w:rFonts w:ascii="TH SarabunPSK" w:eastAsia="Times New Roman" w:hAnsi="TH SarabunPSK" w:cs="TH SarabunPSK"/>
              <w:color w:val="000000"/>
              <w:sz w:val="26"/>
              <w:szCs w:val="26"/>
            </w:rPr>
            <w:t xml:space="preserve">  </w:t>
          </w:r>
          <w:proofErr w:type="gramStart"/>
          <w:r>
            <w:rPr>
              <w:rFonts w:ascii="TH SarabunPSK" w:eastAsia="Times New Roman" w:hAnsi="TH SarabunPSK" w:cs="TH SarabunPSK"/>
              <w:color w:val="000000"/>
              <w:sz w:val="26"/>
              <w:szCs w:val="26"/>
            </w:rPr>
            <w:t xml:space="preserve">SDGs  </w:t>
          </w:r>
          <w:r>
            <w:rPr>
              <w:rFonts w:ascii="TH SarabunPSK" w:eastAsia="Times New Roman" w:hAnsi="TH SarabunPSK" w:cs="TH SarabunPSK"/>
              <w:color w:val="000000"/>
              <w:sz w:val="26"/>
              <w:szCs w:val="26"/>
            </w:rPr>
            <w:tab/>
          </w:r>
          <w:proofErr w:type="gramEnd"/>
          <w:r>
            <w:rPr>
              <w:rFonts w:ascii="TH SarabunPSK" w:eastAsia="Times New Roman" w:hAnsi="TH SarabunPSK" w:cs="TH SarabunPSK"/>
              <w:color w:val="000000"/>
              <w:sz w:val="26"/>
              <w:szCs w:val="26"/>
            </w:rPr>
            <w:tab/>
            <w:t xml:space="preserve"> </w:t>
          </w:r>
          <w:r>
            <w:rPr>
              <w:rFonts w:ascii="TH SarabunPSK" w:eastAsia="Times New Roman" w:hAnsi="TH SarabunPSK" w:cs="TH SarabunPSK"/>
              <w:color w:val="000000"/>
              <w:sz w:val="26"/>
              <w:szCs w:val="26"/>
            </w:rPr>
            <w:tab/>
          </w:r>
          <w:r w:rsidRPr="00EC5507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 xml:space="preserve">เป้าหมายที่  </w:t>
          </w:r>
          <w:r>
            <w:rPr>
              <w:rFonts w:ascii="TH SarabunPSK" w:eastAsia="Times New Roman" w:hAnsi="TH SarabunPSK" w:cs="TH SarabunPSK" w:hint="cs"/>
              <w:color w:val="000000"/>
              <w:sz w:val="26"/>
              <w:szCs w:val="26"/>
              <w:cs/>
            </w:rPr>
            <w:t xml:space="preserve"> </w:t>
          </w:r>
          <w:r w:rsidRPr="00EC5507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>9</w:t>
          </w:r>
          <w:r>
            <w:rPr>
              <w:rFonts w:ascii="TH SarabunPSK" w:eastAsia="Times New Roman" w:hAnsi="TH SarabunPSK" w:cs="TH SarabunPSK" w:hint="cs"/>
              <w:color w:val="000000"/>
              <w:sz w:val="26"/>
              <w:szCs w:val="26"/>
              <w:cs/>
            </w:rPr>
            <w:t xml:space="preserve"> </w:t>
          </w:r>
          <w:r w:rsidRPr="00EC5507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 xml:space="preserve"> </w:t>
          </w:r>
          <w:r>
            <w:rPr>
              <w:rFonts w:ascii="TH SarabunPSK" w:eastAsia="Times New Roman" w:hAnsi="TH SarabunPSK" w:cs="TH SarabunPSK" w:hint="cs"/>
              <w:color w:val="000000"/>
              <w:sz w:val="26"/>
              <w:szCs w:val="26"/>
              <w:cs/>
            </w:rPr>
            <w:t xml:space="preserve"> </w:t>
          </w:r>
          <w:r w:rsidRPr="00EC5507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>สร้างโครงสร้างพื้นฐานที่มีความทนทาน ส่งเสริมการพัฒนาอุตสาหกรรมที่ครอบคลุมและยั่งยืน และส่งเสริมนวัตกรรม</w:t>
          </w:r>
        </w:p>
        <w:p w14:paraId="74951BCC" w14:textId="77777777" w:rsidR="00EB5A06" w:rsidRDefault="00EB5A06" w:rsidP="00EB5A06">
          <w:pPr>
            <w:spacing w:after="0" w:line="240" w:lineRule="auto"/>
            <w:rPr>
              <w:rFonts w:ascii="TH SarabunPSK" w:eastAsia="Times New Roman" w:hAnsi="TH SarabunPSK" w:cs="TH SarabunPSK"/>
              <w:color w:val="000000"/>
              <w:sz w:val="26"/>
              <w:szCs w:val="26"/>
            </w:rPr>
          </w:pPr>
          <w:r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  <w:t xml:space="preserve">    </w:t>
          </w:r>
          <w:r>
            <w:rPr>
              <w:rFonts w:ascii="TH SarabunPSK" w:eastAsia="Times New Roman" w:hAnsi="TH SarabunPSK" w:cs="TH SarabunPSK" w:hint="cs"/>
              <w:color w:val="000000"/>
              <w:sz w:val="26"/>
              <w:szCs w:val="26"/>
              <w:cs/>
            </w:rPr>
            <w:tab/>
          </w:r>
          <w:r>
            <w:rPr>
              <w:rFonts w:ascii="TH SarabunPSK" w:eastAsia="Times New Roman" w:hAnsi="TH SarabunPSK" w:cs="TH SarabunPSK" w:hint="cs"/>
              <w:color w:val="000000"/>
              <w:sz w:val="26"/>
              <w:szCs w:val="26"/>
              <w:cs/>
            </w:rPr>
            <w:tab/>
          </w:r>
          <w:r>
            <w:rPr>
              <w:rFonts w:ascii="TH SarabunPSK" w:eastAsia="Times New Roman" w:hAnsi="TH SarabunPSK" w:cs="TH SarabunPSK" w:hint="cs"/>
              <w:color w:val="000000"/>
              <w:sz w:val="26"/>
              <w:szCs w:val="26"/>
              <w:cs/>
            </w:rPr>
            <w:tab/>
          </w:r>
          <w:r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 xml:space="preserve">เป้าประสงค์ </w:t>
          </w:r>
          <w:r>
            <w:rPr>
              <w:rFonts w:ascii="TH SarabunPSK" w:eastAsia="Times New Roman" w:hAnsi="TH SarabunPSK" w:cs="TH SarabunPSK" w:hint="cs"/>
              <w:color w:val="000000"/>
              <w:sz w:val="26"/>
              <w:szCs w:val="26"/>
              <w:cs/>
            </w:rPr>
            <w:t xml:space="preserve"> </w:t>
          </w:r>
          <w:r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>9.1</w:t>
          </w:r>
          <w:r>
            <w:rPr>
              <w:rFonts w:ascii="TH SarabunPSK" w:eastAsia="Times New Roman" w:hAnsi="TH SarabunPSK" w:cs="TH SarabunPSK" w:hint="cs"/>
              <w:color w:val="000000"/>
              <w:sz w:val="26"/>
              <w:szCs w:val="26"/>
              <w:cs/>
            </w:rPr>
            <w:t xml:space="preserve">  </w:t>
          </w:r>
          <w:r w:rsidRPr="00EC5507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 xml:space="preserve">พัฒนาโครงสร้างพื้นฐานที่มีคุณภาพ เชื่อถือได้ ยั่งยืนและมีความทนทาน </w:t>
          </w:r>
          <w:r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>ซึ่งรวมถึงโครงสร้างพื้นฐาน</w:t>
          </w:r>
          <w:r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 w:rsidRPr="00EC5507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 xml:space="preserve">ของภูมิภาคและที่ข้ามเขตแดน </w:t>
          </w:r>
        </w:p>
        <w:p w14:paraId="17584D02" w14:textId="77777777" w:rsidR="00EB5A06" w:rsidRPr="00EC5507" w:rsidRDefault="00EB5A06" w:rsidP="00EB5A06">
          <w:pPr>
            <w:spacing w:after="0" w:line="240" w:lineRule="auto"/>
            <w:rPr>
              <w:rFonts w:ascii="TH SarabunPSK" w:eastAsia="Times New Roman" w:hAnsi="TH SarabunPSK" w:cs="TH SarabunPSK"/>
              <w:color w:val="000000"/>
              <w:sz w:val="26"/>
              <w:szCs w:val="26"/>
            </w:rPr>
          </w:pPr>
          <w:r>
            <w:rPr>
              <w:rFonts w:ascii="TH SarabunPSK" w:eastAsia="Times New Roman" w:hAnsi="TH SarabunPSK" w:cs="TH SarabunPSK" w:hint="cs"/>
              <w:color w:val="000000"/>
              <w:sz w:val="26"/>
              <w:szCs w:val="26"/>
              <w:cs/>
            </w:rPr>
            <w:tab/>
          </w:r>
          <w:r>
            <w:rPr>
              <w:rFonts w:ascii="TH SarabunPSK" w:eastAsia="Times New Roman" w:hAnsi="TH SarabunPSK" w:cs="TH SarabunPSK" w:hint="cs"/>
              <w:color w:val="000000"/>
              <w:sz w:val="26"/>
              <w:szCs w:val="26"/>
              <w:cs/>
            </w:rPr>
            <w:tab/>
          </w:r>
          <w:r>
            <w:rPr>
              <w:rFonts w:ascii="TH SarabunPSK" w:eastAsia="Times New Roman" w:hAnsi="TH SarabunPSK" w:cs="TH SarabunPSK" w:hint="cs"/>
              <w:color w:val="000000"/>
              <w:sz w:val="26"/>
              <w:szCs w:val="26"/>
              <w:cs/>
            </w:rPr>
            <w:tab/>
          </w:r>
          <w:r>
            <w:rPr>
              <w:rFonts w:ascii="TH SarabunPSK" w:eastAsia="Times New Roman" w:hAnsi="TH SarabunPSK" w:cs="TH SarabunPSK" w:hint="cs"/>
              <w:color w:val="000000"/>
              <w:sz w:val="26"/>
              <w:szCs w:val="26"/>
              <w:cs/>
            </w:rPr>
            <w:tab/>
          </w:r>
          <w:r>
            <w:rPr>
              <w:rFonts w:ascii="TH SarabunPSK" w:eastAsia="Times New Roman" w:hAnsi="TH SarabunPSK" w:cs="TH SarabunPSK" w:hint="cs"/>
              <w:color w:val="000000"/>
              <w:sz w:val="26"/>
              <w:szCs w:val="26"/>
              <w:cs/>
            </w:rPr>
            <w:tab/>
          </w:r>
          <w:r>
            <w:rPr>
              <w:rFonts w:ascii="TH SarabunPSK" w:eastAsia="Times New Roman" w:hAnsi="TH SarabunPSK" w:cs="TH SarabunPSK" w:hint="cs"/>
              <w:color w:val="000000"/>
              <w:sz w:val="26"/>
              <w:szCs w:val="26"/>
              <w:cs/>
            </w:rPr>
            <w:tab/>
          </w:r>
          <w:r>
            <w:rPr>
              <w:rFonts w:ascii="TH SarabunPSK" w:eastAsia="Times New Roman" w:hAnsi="TH SarabunPSK" w:cs="TH SarabunPSK" w:hint="cs"/>
              <w:color w:val="000000"/>
              <w:sz w:val="26"/>
              <w:szCs w:val="26"/>
              <w:cs/>
            </w:rPr>
            <w:tab/>
          </w:r>
          <w:r>
            <w:rPr>
              <w:rFonts w:ascii="TH SarabunPSK" w:eastAsia="Times New Roman" w:hAnsi="TH SarabunPSK" w:cs="TH SarabunPSK" w:hint="cs"/>
              <w:color w:val="000000"/>
              <w:sz w:val="26"/>
              <w:szCs w:val="26"/>
              <w:cs/>
            </w:rPr>
            <w:tab/>
          </w:r>
          <w:r>
            <w:rPr>
              <w:rFonts w:ascii="TH SarabunPSK" w:eastAsia="Times New Roman" w:hAnsi="TH SarabunPSK" w:cs="TH SarabunPSK" w:hint="cs"/>
              <w:color w:val="000000"/>
              <w:sz w:val="26"/>
              <w:szCs w:val="26"/>
              <w:cs/>
            </w:rPr>
            <w:tab/>
            <w:t xml:space="preserve">          </w:t>
          </w:r>
          <w:r w:rsidRPr="00EC5507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>เพื่อสนับสนุนการพัฒนาทางเศรษฐกิจและความเป็นอยู่ท</w:t>
          </w:r>
          <w:r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 xml:space="preserve">ี่ดีของมนุษย์ </w:t>
          </w:r>
          <w:r w:rsidRPr="00EC5507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>โดยมุ่งเป้าที่การเข้าถึงได้ในราคาที่สามารถจ่ายได้และเท่าเทียม</w:t>
          </w:r>
          <w:r>
            <w:rPr>
              <w:rFonts w:ascii="TH SarabunPSK" w:eastAsia="Times New Roman" w:hAnsi="TH SarabunPSK" w:cs="TH SarabunPSK" w:hint="cs"/>
              <w:color w:val="000000"/>
              <w:sz w:val="26"/>
              <w:szCs w:val="26"/>
              <w:cs/>
            </w:rPr>
            <w:tab/>
          </w:r>
          <w:r>
            <w:rPr>
              <w:rFonts w:ascii="TH SarabunPSK" w:eastAsia="Times New Roman" w:hAnsi="TH SarabunPSK" w:cs="TH SarabunPSK" w:hint="cs"/>
              <w:color w:val="000000"/>
              <w:sz w:val="26"/>
              <w:szCs w:val="26"/>
              <w:cs/>
            </w:rPr>
            <w:tab/>
          </w:r>
          <w:r>
            <w:rPr>
              <w:rFonts w:ascii="TH SarabunPSK" w:eastAsia="Times New Roman" w:hAnsi="TH SarabunPSK" w:cs="TH SarabunPSK" w:hint="cs"/>
              <w:color w:val="000000"/>
              <w:sz w:val="26"/>
              <w:szCs w:val="26"/>
              <w:cs/>
            </w:rPr>
            <w:tab/>
          </w:r>
          <w:r>
            <w:rPr>
              <w:rFonts w:ascii="TH SarabunPSK" w:eastAsia="Times New Roman" w:hAnsi="TH SarabunPSK" w:cs="TH SarabunPSK" w:hint="cs"/>
              <w:color w:val="000000"/>
              <w:sz w:val="26"/>
              <w:szCs w:val="26"/>
              <w:cs/>
            </w:rPr>
            <w:tab/>
          </w:r>
          <w:r>
            <w:rPr>
              <w:rFonts w:ascii="TH SarabunPSK" w:eastAsia="Times New Roman" w:hAnsi="TH SarabunPSK" w:cs="TH SarabunPSK" w:hint="cs"/>
              <w:color w:val="000000"/>
              <w:sz w:val="26"/>
              <w:szCs w:val="26"/>
              <w:cs/>
            </w:rPr>
            <w:tab/>
          </w:r>
          <w:r>
            <w:rPr>
              <w:rFonts w:ascii="TH SarabunPSK" w:eastAsia="Times New Roman" w:hAnsi="TH SarabunPSK" w:cs="TH SarabunPSK" w:hint="cs"/>
              <w:color w:val="000000"/>
              <w:sz w:val="26"/>
              <w:szCs w:val="26"/>
              <w:cs/>
            </w:rPr>
            <w:tab/>
          </w:r>
          <w:r>
            <w:rPr>
              <w:rFonts w:ascii="TH SarabunPSK" w:eastAsia="Times New Roman" w:hAnsi="TH SarabunPSK" w:cs="TH SarabunPSK" w:hint="cs"/>
              <w:color w:val="000000"/>
              <w:sz w:val="26"/>
              <w:szCs w:val="26"/>
              <w:cs/>
            </w:rPr>
            <w:tab/>
          </w:r>
          <w:r>
            <w:rPr>
              <w:rFonts w:ascii="TH SarabunPSK" w:eastAsia="Times New Roman" w:hAnsi="TH SarabunPSK" w:cs="TH SarabunPSK" w:hint="cs"/>
              <w:color w:val="000000"/>
              <w:sz w:val="26"/>
              <w:szCs w:val="26"/>
              <w:cs/>
            </w:rPr>
            <w:tab/>
          </w:r>
          <w:r>
            <w:rPr>
              <w:rFonts w:ascii="TH SarabunPSK" w:eastAsia="Times New Roman" w:hAnsi="TH SarabunPSK" w:cs="TH SarabunPSK" w:hint="cs"/>
              <w:color w:val="000000"/>
              <w:sz w:val="26"/>
              <w:szCs w:val="26"/>
              <w:cs/>
            </w:rPr>
            <w:tab/>
          </w:r>
          <w:r>
            <w:rPr>
              <w:rFonts w:ascii="TH SarabunPSK" w:eastAsia="Times New Roman" w:hAnsi="TH SarabunPSK" w:cs="TH SarabunPSK" w:hint="cs"/>
              <w:color w:val="000000"/>
              <w:sz w:val="26"/>
              <w:szCs w:val="26"/>
              <w:cs/>
            </w:rPr>
            <w:tab/>
            <w:t xml:space="preserve">          </w:t>
          </w:r>
          <w:r w:rsidRPr="00EC5507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>สำหรับทุกคน</w:t>
          </w:r>
        </w:p>
        <w:p w14:paraId="318F0EC8" w14:textId="77777777" w:rsidR="00EB5A06" w:rsidRPr="00EC5507" w:rsidRDefault="00EB5A06" w:rsidP="00EB5A06">
          <w:pPr>
            <w:spacing w:after="0" w:line="240" w:lineRule="auto"/>
            <w:rPr>
              <w:rFonts w:ascii="TH SarabunPSK" w:eastAsia="Times New Roman" w:hAnsi="TH SarabunPSK" w:cs="TH SarabunPSK"/>
              <w:color w:val="000000"/>
              <w:sz w:val="26"/>
              <w:szCs w:val="26"/>
            </w:rPr>
          </w:pPr>
          <w:r w:rsidRPr="00EC5507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>ง. ยุทธศาสตร์จังหวัด</w:t>
          </w:r>
          <w:r w:rsidRPr="00EC5507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 w:rsidRPr="00EC5507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 w:rsidRPr="00EC5507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 w:rsidRPr="00EC5507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>
            <w:rPr>
              <w:rFonts w:ascii="TH SarabunPSK" w:eastAsia="Times New Roman" w:hAnsi="TH SarabunPSK" w:cs="TH SarabunPSK" w:hint="cs"/>
              <w:color w:val="000000"/>
              <w:sz w:val="26"/>
              <w:szCs w:val="26"/>
              <w:cs/>
            </w:rPr>
            <w:tab/>
          </w:r>
          <w:r>
            <w:rPr>
              <w:rFonts w:ascii="TH SarabunPSK" w:eastAsia="Times New Roman" w:hAnsi="TH SarabunPSK" w:cs="TH SarabunPSK" w:hint="cs"/>
              <w:color w:val="000000"/>
              <w:sz w:val="26"/>
              <w:szCs w:val="26"/>
              <w:cs/>
            </w:rPr>
            <w:tab/>
          </w:r>
          <w:r>
            <w:rPr>
              <w:rFonts w:ascii="TH SarabunPSK" w:eastAsia="Times New Roman" w:hAnsi="TH SarabunPSK" w:cs="TH SarabunPSK" w:hint="cs"/>
              <w:color w:val="000000"/>
              <w:sz w:val="26"/>
              <w:szCs w:val="26"/>
              <w:cs/>
            </w:rPr>
            <w:tab/>
          </w:r>
          <w:r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 xml:space="preserve">ยุทธศาสตร์ที่ 1  </w:t>
          </w:r>
          <w:r w:rsidRPr="00EC5507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>การพัฒนาศักยภาพการค้าการลงทุนเพื่อเพิ่มขีดความสามารถในการแข่งขันในอนุภูมิภาคลุ่มน้ำโขง</w:t>
          </w:r>
        </w:p>
        <w:p w14:paraId="5836EC51" w14:textId="77777777" w:rsidR="00EB5A06" w:rsidRPr="00EC5507" w:rsidRDefault="00EB5A06" w:rsidP="00EB5A06">
          <w:pPr>
            <w:spacing w:after="0" w:line="240" w:lineRule="auto"/>
            <w:rPr>
              <w:rFonts w:ascii="TH SarabunPSK" w:eastAsia="Times New Roman" w:hAnsi="TH SarabunPSK" w:cs="TH SarabunPSK"/>
              <w:color w:val="000000"/>
              <w:sz w:val="26"/>
              <w:szCs w:val="26"/>
            </w:rPr>
          </w:pPr>
          <w:r w:rsidRPr="00EC5507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>จ. ยุทธศาสตร์การพัฒนาขององค์กรปกครองส่วนท้องถิ่นในเขตจังหวัด</w:t>
          </w:r>
          <w:r w:rsidRPr="00EC5507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>
            <w:rPr>
              <w:rFonts w:ascii="TH SarabunPSK" w:eastAsia="Times New Roman" w:hAnsi="TH SarabunPSK" w:cs="TH SarabunPSK" w:hint="cs"/>
              <w:color w:val="000000"/>
              <w:sz w:val="26"/>
              <w:szCs w:val="26"/>
              <w:cs/>
            </w:rPr>
            <w:tab/>
          </w:r>
          <w:r w:rsidRPr="00EC5507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>ยุทธศาสตร์ที่ 1  การพัฒนาศักยภาพการค้าการลงทุนเพื่อเพิ่มขีดความสามารถในการแข่งขันในอนุภูมิภาคลุ่มน้ำโขง</w:t>
          </w:r>
        </w:p>
        <w:p w14:paraId="4E14BB36" w14:textId="77777777" w:rsidR="00EB5A06" w:rsidRPr="00EC5507" w:rsidRDefault="00EB5A06" w:rsidP="00EB5A06">
          <w:pPr>
            <w:spacing w:after="0" w:line="240" w:lineRule="auto"/>
            <w:rPr>
              <w:rFonts w:ascii="TH SarabunPSK" w:eastAsia="Times New Roman" w:hAnsi="TH SarabunPSK" w:cs="TH SarabunPSK"/>
              <w:color w:val="000000"/>
              <w:sz w:val="26"/>
              <w:szCs w:val="26"/>
            </w:rPr>
          </w:pPr>
          <w:r w:rsidRPr="00EC5507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 xml:space="preserve">    1. ยุทศาสต</w:t>
          </w:r>
          <w:proofErr w:type="spellStart"/>
          <w:r w:rsidRPr="00EC5507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>ร์</w:t>
          </w:r>
          <w:proofErr w:type="spellEnd"/>
          <w:r w:rsidRPr="00EC5507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 w:rsidRPr="00EC5507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 w:rsidRPr="00EC5507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>
            <w:rPr>
              <w:rFonts w:ascii="TH SarabunPSK" w:eastAsia="Times New Roman" w:hAnsi="TH SarabunPSK" w:cs="TH SarabunPSK" w:hint="cs"/>
              <w:color w:val="000000"/>
              <w:sz w:val="26"/>
              <w:szCs w:val="26"/>
              <w:cs/>
            </w:rPr>
            <w:tab/>
          </w:r>
          <w:r>
            <w:rPr>
              <w:rFonts w:ascii="TH SarabunPSK" w:eastAsia="Times New Roman" w:hAnsi="TH SarabunPSK" w:cs="TH SarabunPSK" w:hint="cs"/>
              <w:color w:val="000000"/>
              <w:sz w:val="26"/>
              <w:szCs w:val="26"/>
              <w:cs/>
            </w:rPr>
            <w:tab/>
          </w:r>
          <w:r>
            <w:rPr>
              <w:rFonts w:ascii="TH SarabunPSK" w:eastAsia="Times New Roman" w:hAnsi="TH SarabunPSK" w:cs="TH SarabunPSK" w:hint="cs"/>
              <w:color w:val="000000"/>
              <w:sz w:val="26"/>
              <w:szCs w:val="26"/>
              <w:cs/>
            </w:rPr>
            <w:tab/>
          </w:r>
          <w:r>
            <w:rPr>
              <w:rFonts w:ascii="TH SarabunPSK" w:eastAsia="Times New Roman" w:hAnsi="TH SarabunPSK" w:cs="TH SarabunPSK" w:hint="cs"/>
              <w:color w:val="000000"/>
              <w:sz w:val="26"/>
              <w:szCs w:val="26"/>
              <w:cs/>
            </w:rPr>
            <w:tab/>
          </w:r>
          <w:r w:rsidRPr="00EC5507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>ยุทธศาสตร์ที่ 1  การพัฒนาด้านโครงสร้างพื้นฐาน  ระบบสาธารณูปโภค</w:t>
          </w:r>
        </w:p>
        <w:p w14:paraId="0C5EF404" w14:textId="77777777" w:rsidR="00EB5A06" w:rsidRPr="00EC5507" w:rsidRDefault="00EB5A06" w:rsidP="00EB5A06">
          <w:pPr>
            <w:spacing w:after="0" w:line="240" w:lineRule="auto"/>
            <w:rPr>
              <w:rFonts w:ascii="TH SarabunPSK" w:eastAsia="Times New Roman" w:hAnsi="TH SarabunPSK" w:cs="TH SarabunPSK"/>
              <w:color w:val="000000"/>
              <w:sz w:val="26"/>
              <w:szCs w:val="26"/>
            </w:rPr>
          </w:pPr>
          <w:r w:rsidRPr="00EC5507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 xml:space="preserve">    </w:t>
          </w:r>
          <w:r>
            <w:rPr>
              <w:rFonts w:ascii="TH SarabunPSK" w:eastAsia="Times New Roman" w:hAnsi="TH SarabunPSK" w:cs="TH SarabunPSK" w:hint="cs"/>
              <w:color w:val="000000"/>
              <w:sz w:val="26"/>
              <w:szCs w:val="26"/>
              <w:cs/>
            </w:rPr>
            <w:t xml:space="preserve">   </w:t>
          </w:r>
          <w:r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 xml:space="preserve">1.1 กลยุทธ์     </w:t>
          </w:r>
          <w:r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 w:rsidRPr="00EC5507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>ก่อสร้างและปรับปรุงบำรุงถนน  ร่องระบายน้ำ  และจัดหาแหล่งน้ำการเกษตร</w:t>
          </w:r>
        </w:p>
        <w:p w14:paraId="31C3F86C" w14:textId="77777777" w:rsidR="00EB5A06" w:rsidRPr="00E429FA" w:rsidRDefault="00EB5A06" w:rsidP="00EB5A06">
          <w:pPr>
            <w:spacing w:after="0" w:line="240" w:lineRule="auto"/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</w:pPr>
          <w:r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 xml:space="preserve"> </w:t>
          </w:r>
          <w:r>
            <w:rPr>
              <w:rFonts w:ascii="TH SarabunPSK" w:eastAsia="Times New Roman" w:hAnsi="TH SarabunPSK" w:cs="TH SarabunPSK" w:hint="cs"/>
              <w:color w:val="000000"/>
              <w:sz w:val="26"/>
              <w:szCs w:val="26"/>
              <w:cs/>
            </w:rPr>
            <w:t xml:space="preserve">      </w:t>
          </w:r>
          <w:r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>1.</w:t>
          </w:r>
          <w:r>
            <w:rPr>
              <w:rFonts w:ascii="TH SarabunPSK" w:eastAsia="Times New Roman" w:hAnsi="TH SarabunPSK" w:cs="TH SarabunPSK" w:hint="cs"/>
              <w:color w:val="000000"/>
              <w:sz w:val="26"/>
              <w:szCs w:val="26"/>
              <w:cs/>
            </w:rPr>
            <w:t>2</w:t>
          </w:r>
          <w:r w:rsidRPr="00EC5507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 xml:space="preserve"> แผนงาน   อุตสาหกรรมและการโยธา   </w:t>
          </w:r>
          <w:r w:rsidRPr="00EC5507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 w:rsidRPr="00EC5507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 w:rsidRPr="00EC5507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  <w:t xml:space="preserve">    </w:t>
          </w:r>
          <w:r>
            <w:rPr>
              <w:rFonts w:ascii="TH SarabunPSK" w:eastAsia="Times New Roman" w:hAnsi="TH SarabunPSK" w:cs="TH SarabunPSK" w:hint="cs"/>
              <w:color w:val="000000"/>
              <w:sz w:val="26"/>
              <w:szCs w:val="26"/>
              <w:cs/>
            </w:rPr>
            <w:tab/>
          </w:r>
          <w:r w:rsidRPr="00EC5507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>ก่อสร้างถนนคอนกรีตเสริมเหล็ก /ถนนลาดยาง /แอส</w:t>
          </w:r>
          <w:proofErr w:type="spellStart"/>
          <w:r w:rsidRPr="00EC5507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>ฟัล</w:t>
          </w:r>
          <w:proofErr w:type="spellEnd"/>
          <w:r w:rsidRPr="00EC5507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>ติก /เสริมผิว ขยายผิวจราจร /ซ่อมแซมถนน</w:t>
          </w:r>
        </w:p>
        <w:tbl>
          <w:tblPr>
            <w:tblStyle w:val="a5"/>
            <w:tblW w:w="16302" w:type="dxa"/>
            <w:tblInd w:w="108" w:type="dxa"/>
            <w:tblLayout w:type="fixed"/>
            <w:tblLook w:val="04A0" w:firstRow="1" w:lastRow="0" w:firstColumn="1" w:lastColumn="0" w:noHBand="0" w:noVBand="1"/>
          </w:tblPr>
          <w:tblGrid>
            <w:gridCol w:w="709"/>
            <w:gridCol w:w="1843"/>
            <w:gridCol w:w="1843"/>
            <w:gridCol w:w="1842"/>
            <w:gridCol w:w="1134"/>
            <w:gridCol w:w="1134"/>
            <w:gridCol w:w="1134"/>
            <w:gridCol w:w="1134"/>
            <w:gridCol w:w="1134"/>
            <w:gridCol w:w="1560"/>
            <w:gridCol w:w="1701"/>
            <w:gridCol w:w="1134"/>
          </w:tblGrid>
          <w:tr w:rsidR="00EB5A06" w:rsidRPr="00AF0EB3" w14:paraId="2E4740EC" w14:textId="77777777" w:rsidTr="00EF5E2D">
            <w:trPr>
              <w:trHeight w:val="385"/>
            </w:trPr>
            <w:tc>
              <w:tcPr>
                <w:tcW w:w="709" w:type="dxa"/>
                <w:vMerge w:val="restart"/>
                <w:shd w:val="clear" w:color="auto" w:fill="B6DDE8" w:themeFill="accent5" w:themeFillTint="66"/>
              </w:tcPr>
              <w:p w14:paraId="461E1F33" w14:textId="77777777" w:rsidR="00EB5A06" w:rsidRPr="00AF0EB3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</w:p>
              <w:p w14:paraId="0C9FCAD0" w14:textId="77777777" w:rsidR="00EB5A06" w:rsidRPr="00AF0EB3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AF0EB3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ที่</w:t>
                </w:r>
              </w:p>
            </w:tc>
            <w:tc>
              <w:tcPr>
                <w:tcW w:w="1843" w:type="dxa"/>
                <w:vMerge w:val="restart"/>
                <w:shd w:val="clear" w:color="auto" w:fill="B6DDE8" w:themeFill="accent5" w:themeFillTint="66"/>
              </w:tcPr>
              <w:p w14:paraId="69343486" w14:textId="77777777" w:rsidR="00EB5A06" w:rsidRPr="00AF0EB3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</w:p>
              <w:p w14:paraId="12CFE3E8" w14:textId="77777777" w:rsidR="00EB5A06" w:rsidRPr="00AF0EB3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AF0EB3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โครงการ</w:t>
                </w:r>
              </w:p>
            </w:tc>
            <w:tc>
              <w:tcPr>
                <w:tcW w:w="1843" w:type="dxa"/>
                <w:vMerge w:val="restart"/>
                <w:shd w:val="clear" w:color="auto" w:fill="B6DDE8" w:themeFill="accent5" w:themeFillTint="66"/>
              </w:tcPr>
              <w:p w14:paraId="4C66EBFC" w14:textId="77777777" w:rsidR="00EB5A06" w:rsidRPr="00AF0EB3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</w:p>
              <w:p w14:paraId="2377FEEF" w14:textId="77777777" w:rsidR="00EB5A06" w:rsidRPr="00AF0EB3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AF0EB3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วัตถุประสงค์</w:t>
                </w:r>
              </w:p>
            </w:tc>
            <w:tc>
              <w:tcPr>
                <w:tcW w:w="1842" w:type="dxa"/>
                <w:vMerge w:val="restart"/>
                <w:shd w:val="clear" w:color="auto" w:fill="B6DDE8" w:themeFill="accent5" w:themeFillTint="66"/>
              </w:tcPr>
              <w:p w14:paraId="4D7BEF3D" w14:textId="77777777" w:rsidR="00EB5A06" w:rsidRPr="00AF0EB3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AF0EB3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เป้าหมาย</w:t>
                </w:r>
              </w:p>
              <w:p w14:paraId="2695DDE4" w14:textId="77777777" w:rsidR="00EB5A06" w:rsidRPr="00AF0EB3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AF0EB3">
                  <w:rPr>
                    <w:rFonts w:ascii="TH SarabunPSK" w:hAnsi="TH SarabunPSK" w:cs="TH SarabunPSK"/>
                    <w:sz w:val="28"/>
                    <w:cs/>
                  </w:rPr>
                  <w:t>(ผลผลิตของโครงการ)</w:t>
                </w:r>
              </w:p>
            </w:tc>
            <w:tc>
              <w:tcPr>
                <w:tcW w:w="5670" w:type="dxa"/>
                <w:gridSpan w:val="5"/>
                <w:shd w:val="clear" w:color="auto" w:fill="B6DDE8" w:themeFill="accent5" w:themeFillTint="66"/>
              </w:tcPr>
              <w:p w14:paraId="5E6E286D" w14:textId="77777777" w:rsidR="00EB5A06" w:rsidRPr="00AF0EB3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AF0EB3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งบประมาณและที่ผ่านมา</w:t>
                </w:r>
              </w:p>
            </w:tc>
            <w:tc>
              <w:tcPr>
                <w:tcW w:w="1560" w:type="dxa"/>
                <w:vMerge w:val="restart"/>
                <w:shd w:val="clear" w:color="auto" w:fill="B6DDE8" w:themeFill="accent5" w:themeFillTint="66"/>
              </w:tcPr>
              <w:p w14:paraId="4311CB11" w14:textId="77777777" w:rsidR="00EB5A06" w:rsidRPr="00AF0EB3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AF0EB3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ตัวชี้วัด</w:t>
                </w:r>
              </w:p>
              <w:p w14:paraId="1CA8337A" w14:textId="77777777" w:rsidR="00EB5A06" w:rsidRPr="00AF0EB3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</w:pPr>
                <w:r w:rsidRPr="00AF0EB3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(</w:t>
                </w:r>
                <w:r w:rsidRPr="00AF0EB3">
                  <w:rPr>
                    <w:rFonts w:ascii="TH SarabunPSK" w:hAnsi="TH SarabunPSK" w:cs="TH SarabunPSK"/>
                    <w:b/>
                    <w:bCs/>
                    <w:sz w:val="28"/>
                  </w:rPr>
                  <w:t>KPI</w:t>
                </w:r>
                <w:r w:rsidRPr="00AF0EB3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)</w:t>
                </w:r>
              </w:p>
            </w:tc>
            <w:tc>
              <w:tcPr>
                <w:tcW w:w="1701" w:type="dxa"/>
                <w:vMerge w:val="restart"/>
                <w:shd w:val="clear" w:color="auto" w:fill="B6DDE8" w:themeFill="accent5" w:themeFillTint="66"/>
              </w:tcPr>
              <w:p w14:paraId="7BCBA329" w14:textId="77777777" w:rsidR="00EB5A06" w:rsidRPr="00AF0EB3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AF0EB3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ผลที่คาดว่า</w:t>
                </w:r>
              </w:p>
              <w:p w14:paraId="4E3F65E9" w14:textId="77777777" w:rsidR="00EB5A06" w:rsidRPr="00AF0EB3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AF0EB3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จะได้รับ</w:t>
                </w:r>
              </w:p>
            </w:tc>
            <w:tc>
              <w:tcPr>
                <w:tcW w:w="1134" w:type="dxa"/>
                <w:vMerge w:val="restart"/>
                <w:shd w:val="clear" w:color="auto" w:fill="B6DDE8" w:themeFill="accent5" w:themeFillTint="66"/>
              </w:tcPr>
              <w:p w14:paraId="71358BF6" w14:textId="77777777" w:rsidR="00EB5A06" w:rsidRPr="00AF0EB3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4"/>
                    <w:szCs w:val="24"/>
                    <w:cs/>
                  </w:rPr>
                </w:pPr>
                <w:r w:rsidRPr="00AF0EB3">
                  <w:rPr>
                    <w:rFonts w:ascii="TH SarabunPSK" w:hAnsi="TH SarabunPSK" w:cs="TH SarabunPSK"/>
                    <w:b/>
                    <w:bCs/>
                    <w:sz w:val="24"/>
                    <w:szCs w:val="24"/>
                    <w:cs/>
                  </w:rPr>
                  <w:t>หน่วยงานรับผิดชอบหลัก</w:t>
                </w:r>
              </w:p>
            </w:tc>
          </w:tr>
          <w:tr w:rsidR="00EB5A06" w:rsidRPr="00AF0EB3" w14:paraId="5664FFBD" w14:textId="77777777" w:rsidTr="00EF5E2D">
            <w:trPr>
              <w:trHeight w:val="335"/>
            </w:trPr>
            <w:tc>
              <w:tcPr>
                <w:tcW w:w="709" w:type="dxa"/>
                <w:vMerge/>
                <w:shd w:val="clear" w:color="auto" w:fill="B6DDE8" w:themeFill="accent5" w:themeFillTint="66"/>
              </w:tcPr>
              <w:p w14:paraId="7E926E94" w14:textId="77777777" w:rsidR="00EB5A06" w:rsidRPr="00AF0EB3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</w:p>
            </w:tc>
            <w:tc>
              <w:tcPr>
                <w:tcW w:w="1843" w:type="dxa"/>
                <w:vMerge/>
                <w:shd w:val="clear" w:color="auto" w:fill="B6DDE8" w:themeFill="accent5" w:themeFillTint="66"/>
              </w:tcPr>
              <w:p w14:paraId="52A92398" w14:textId="77777777" w:rsidR="00EB5A06" w:rsidRPr="00AF0EB3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</w:p>
            </w:tc>
            <w:tc>
              <w:tcPr>
                <w:tcW w:w="1843" w:type="dxa"/>
                <w:vMerge/>
                <w:shd w:val="clear" w:color="auto" w:fill="B6DDE8" w:themeFill="accent5" w:themeFillTint="66"/>
              </w:tcPr>
              <w:p w14:paraId="3DC75390" w14:textId="77777777" w:rsidR="00EB5A06" w:rsidRPr="00AF0EB3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</w:p>
            </w:tc>
            <w:tc>
              <w:tcPr>
                <w:tcW w:w="1842" w:type="dxa"/>
                <w:vMerge/>
                <w:shd w:val="clear" w:color="auto" w:fill="B6DDE8" w:themeFill="accent5" w:themeFillTint="66"/>
              </w:tcPr>
              <w:p w14:paraId="22DD90E2" w14:textId="77777777" w:rsidR="00EB5A06" w:rsidRPr="00AF0EB3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</w:p>
            </w:tc>
            <w:tc>
              <w:tcPr>
                <w:tcW w:w="1134" w:type="dxa"/>
                <w:shd w:val="clear" w:color="auto" w:fill="B6DDE8" w:themeFill="accent5" w:themeFillTint="66"/>
              </w:tcPr>
              <w:p w14:paraId="290BF237" w14:textId="77777777" w:rsidR="00EB5A06" w:rsidRPr="00AF0EB3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AF0EB3">
                  <w:rPr>
                    <w:rFonts w:ascii="TH SarabunPSK" w:hAnsi="TH SarabunPSK" w:cs="TH SarabunPSK"/>
                    <w:b/>
                    <w:bCs/>
                    <w:sz w:val="28"/>
                  </w:rPr>
                  <w:t>2566</w:t>
                </w:r>
              </w:p>
              <w:p w14:paraId="4A57DFBA" w14:textId="77777777" w:rsidR="00EB5A06" w:rsidRPr="00AF0EB3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AF0EB3">
                  <w:rPr>
                    <w:rFonts w:ascii="TH SarabunPSK" w:hAnsi="TH SarabunPSK" w:cs="TH SarabunPSK"/>
                    <w:sz w:val="28"/>
                    <w:cs/>
                  </w:rPr>
                  <w:t>(บาท)</w:t>
                </w:r>
              </w:p>
            </w:tc>
            <w:tc>
              <w:tcPr>
                <w:tcW w:w="1134" w:type="dxa"/>
                <w:shd w:val="clear" w:color="auto" w:fill="B6DDE8" w:themeFill="accent5" w:themeFillTint="66"/>
              </w:tcPr>
              <w:p w14:paraId="282EC1CE" w14:textId="77777777" w:rsidR="00EB5A06" w:rsidRPr="00AF0EB3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AF0EB3">
                  <w:rPr>
                    <w:rFonts w:ascii="TH SarabunPSK" w:hAnsi="TH SarabunPSK" w:cs="TH SarabunPSK"/>
                    <w:b/>
                    <w:bCs/>
                    <w:sz w:val="28"/>
                  </w:rPr>
                  <w:t>2567</w:t>
                </w:r>
              </w:p>
              <w:p w14:paraId="24CDD082" w14:textId="77777777" w:rsidR="00EB5A06" w:rsidRPr="00AF0EB3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AF0EB3">
                  <w:rPr>
                    <w:rFonts w:ascii="TH SarabunPSK" w:hAnsi="TH SarabunPSK" w:cs="TH SarabunPSK"/>
                    <w:sz w:val="28"/>
                    <w:cs/>
                  </w:rPr>
                  <w:t>(บาท)</w:t>
                </w:r>
              </w:p>
            </w:tc>
            <w:tc>
              <w:tcPr>
                <w:tcW w:w="1134" w:type="dxa"/>
                <w:shd w:val="clear" w:color="auto" w:fill="B6DDE8" w:themeFill="accent5" w:themeFillTint="66"/>
              </w:tcPr>
              <w:p w14:paraId="06C4C872" w14:textId="77777777" w:rsidR="00EB5A06" w:rsidRPr="00AF0EB3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AF0EB3">
                  <w:rPr>
                    <w:rFonts w:ascii="TH SarabunPSK" w:hAnsi="TH SarabunPSK" w:cs="TH SarabunPSK"/>
                    <w:b/>
                    <w:bCs/>
                    <w:sz w:val="28"/>
                  </w:rPr>
                  <w:t>2568</w:t>
                </w:r>
              </w:p>
              <w:p w14:paraId="464A8040" w14:textId="77777777" w:rsidR="00EB5A06" w:rsidRPr="00AF0EB3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AF0EB3">
                  <w:rPr>
                    <w:rFonts w:ascii="TH SarabunPSK" w:hAnsi="TH SarabunPSK" w:cs="TH SarabunPSK"/>
                    <w:sz w:val="28"/>
                    <w:cs/>
                  </w:rPr>
                  <w:t>(บาท)</w:t>
                </w:r>
              </w:p>
            </w:tc>
            <w:tc>
              <w:tcPr>
                <w:tcW w:w="1134" w:type="dxa"/>
                <w:shd w:val="clear" w:color="auto" w:fill="B6DDE8" w:themeFill="accent5" w:themeFillTint="66"/>
              </w:tcPr>
              <w:p w14:paraId="3326F1FD" w14:textId="77777777" w:rsidR="00EB5A06" w:rsidRPr="00AF0EB3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AF0EB3">
                  <w:rPr>
                    <w:rFonts w:ascii="TH SarabunPSK" w:hAnsi="TH SarabunPSK" w:cs="TH SarabunPSK"/>
                    <w:b/>
                    <w:bCs/>
                    <w:sz w:val="28"/>
                  </w:rPr>
                  <w:t>2569</w:t>
                </w:r>
              </w:p>
              <w:p w14:paraId="781E4F79" w14:textId="77777777" w:rsidR="00EB5A06" w:rsidRPr="00AF0EB3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AF0EB3">
                  <w:rPr>
                    <w:rFonts w:ascii="TH SarabunPSK" w:hAnsi="TH SarabunPSK" w:cs="TH SarabunPSK"/>
                    <w:sz w:val="28"/>
                    <w:cs/>
                  </w:rPr>
                  <w:t>(บาท)</w:t>
                </w:r>
              </w:p>
            </w:tc>
            <w:tc>
              <w:tcPr>
                <w:tcW w:w="1134" w:type="dxa"/>
                <w:shd w:val="clear" w:color="auto" w:fill="B6DDE8" w:themeFill="accent5" w:themeFillTint="66"/>
              </w:tcPr>
              <w:p w14:paraId="3DDBC99F" w14:textId="77777777" w:rsidR="00EB5A06" w:rsidRPr="00AF0EB3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AF0EB3">
                  <w:rPr>
                    <w:rFonts w:ascii="TH SarabunPSK" w:hAnsi="TH SarabunPSK" w:cs="TH SarabunPSK"/>
                    <w:b/>
                    <w:bCs/>
                    <w:sz w:val="28"/>
                  </w:rPr>
                  <w:t>2570</w:t>
                </w:r>
              </w:p>
              <w:p w14:paraId="33D2AB8F" w14:textId="77777777" w:rsidR="00EB5A06" w:rsidRPr="00AF0EB3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</w:pPr>
                <w:r w:rsidRPr="00AF0EB3">
                  <w:rPr>
                    <w:rFonts w:ascii="TH SarabunPSK" w:hAnsi="TH SarabunPSK" w:cs="TH SarabunPSK"/>
                    <w:b/>
                    <w:bCs/>
                    <w:sz w:val="28"/>
                  </w:rPr>
                  <w:t>(</w:t>
                </w:r>
                <w:r w:rsidRPr="00AF0EB3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บาท)</w:t>
                </w:r>
              </w:p>
            </w:tc>
            <w:tc>
              <w:tcPr>
                <w:tcW w:w="1560" w:type="dxa"/>
                <w:vMerge/>
                <w:shd w:val="clear" w:color="auto" w:fill="B6DDE8" w:themeFill="accent5" w:themeFillTint="66"/>
              </w:tcPr>
              <w:p w14:paraId="340C5BC6" w14:textId="77777777" w:rsidR="00EB5A06" w:rsidRPr="00AF0EB3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</w:p>
            </w:tc>
            <w:tc>
              <w:tcPr>
                <w:tcW w:w="1701" w:type="dxa"/>
                <w:vMerge/>
                <w:shd w:val="clear" w:color="auto" w:fill="B6DDE8" w:themeFill="accent5" w:themeFillTint="66"/>
              </w:tcPr>
              <w:p w14:paraId="59299810" w14:textId="77777777" w:rsidR="00EB5A06" w:rsidRPr="00AF0EB3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</w:p>
            </w:tc>
            <w:tc>
              <w:tcPr>
                <w:tcW w:w="1134" w:type="dxa"/>
                <w:vMerge/>
                <w:shd w:val="clear" w:color="auto" w:fill="B6DDE8" w:themeFill="accent5" w:themeFillTint="66"/>
              </w:tcPr>
              <w:p w14:paraId="2BBB958D" w14:textId="77777777" w:rsidR="00EB5A06" w:rsidRPr="00AF0EB3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</w:p>
            </w:tc>
          </w:tr>
          <w:tr w:rsidR="00EB5A06" w:rsidRPr="00AF0EB3" w14:paraId="165070F3" w14:textId="77777777" w:rsidTr="00EF5E2D">
            <w:tc>
              <w:tcPr>
                <w:tcW w:w="709" w:type="dxa"/>
              </w:tcPr>
              <w:p w14:paraId="7BB3D45E" w14:textId="77777777" w:rsidR="00EB5A06" w:rsidRPr="00974F22" w:rsidRDefault="00EB5A06" w:rsidP="00EF5E2D">
                <w:pPr>
                  <w:jc w:val="center"/>
                  <w:rPr>
                    <w:rFonts w:ascii="TH SarabunPSK" w:hAnsi="TH SarabunPSK" w:cs="TH SarabunPSK"/>
                    <w:color w:val="FF0000"/>
                    <w:sz w:val="28"/>
                  </w:rPr>
                </w:pPr>
                <w:r w:rsidRPr="008B4279">
                  <w:rPr>
                    <w:rFonts w:ascii="TH SarabunPSK" w:hAnsi="TH SarabunPSK" w:cs="TH SarabunPSK" w:hint="cs"/>
                    <w:sz w:val="28"/>
                    <w:cs/>
                  </w:rPr>
                  <w:t>136</w:t>
                </w:r>
              </w:p>
            </w:tc>
            <w:tc>
              <w:tcPr>
                <w:tcW w:w="1843" w:type="dxa"/>
              </w:tcPr>
              <w:p w14:paraId="3CE70AC4" w14:textId="77777777" w:rsidR="00EB5A06" w:rsidRPr="0057658F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57658F">
                  <w:rPr>
                    <w:rFonts w:ascii="TH SarabunPSK" w:hAnsi="TH SarabunPSK" w:cs="TH SarabunPSK"/>
                    <w:sz w:val="28"/>
                    <w:cs/>
                  </w:rPr>
                  <w:t xml:space="preserve">เสริมผิวจราจรถนน คสล. หมู่ที่ </w:t>
                </w:r>
                <w:r w:rsidRPr="0057658F">
                  <w:rPr>
                    <w:rFonts w:ascii="TH SarabunPSK" w:hAnsi="TH SarabunPSK" w:cs="TH SarabunPSK"/>
                    <w:sz w:val="28"/>
                  </w:rPr>
                  <w:t>4</w:t>
                </w:r>
              </w:p>
              <w:p w14:paraId="0694DB58" w14:textId="77777777" w:rsidR="00EB5A06" w:rsidRPr="0057658F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57658F">
                  <w:rPr>
                    <w:rFonts w:ascii="TH SarabunPSK" w:hAnsi="TH SarabunPSK" w:cs="TH SarabunPSK"/>
                    <w:sz w:val="28"/>
                    <w:cs/>
                  </w:rPr>
                  <w:t xml:space="preserve">ซอยข้างบ้านคุณตาซุย สุมาลี </w:t>
                </w:r>
                <w:r w:rsidRPr="0057658F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-</w:t>
                </w:r>
                <w:r w:rsidRPr="0057658F">
                  <w:rPr>
                    <w:rFonts w:ascii="TH SarabunPSK" w:hAnsi="TH SarabunPSK" w:cs="TH SarabunPSK"/>
                    <w:sz w:val="28"/>
                    <w:cs/>
                  </w:rPr>
                  <w:t>วัดอุทุมพร</w:t>
                </w:r>
              </w:p>
            </w:tc>
            <w:tc>
              <w:tcPr>
                <w:tcW w:w="1843" w:type="dxa"/>
              </w:tcPr>
              <w:p w14:paraId="17AF8627" w14:textId="77777777" w:rsidR="00EB5A06" w:rsidRPr="0057658F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57658F">
                  <w:rPr>
                    <w:rFonts w:ascii="TH SarabunPSK" w:hAnsi="TH SarabunPSK" w:cs="TH SarabunPSK"/>
                    <w:sz w:val="28"/>
                    <w:cs/>
                  </w:rPr>
                  <w:t>-เพื่อให้ประชาชนสัญจรได้อย่างสะดวก รวดเร็วและลดมลพิษทางอากาศ</w:t>
                </w:r>
              </w:p>
            </w:tc>
            <w:tc>
              <w:tcPr>
                <w:tcW w:w="1842" w:type="dxa"/>
              </w:tcPr>
              <w:p w14:paraId="43BA4F13" w14:textId="77777777" w:rsidR="00EB5A06" w:rsidRPr="0057658F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57658F">
                  <w:rPr>
                    <w:rFonts w:ascii="TH SarabunPSK" w:hAnsi="TH SarabunPSK" w:cs="TH SarabunPSK"/>
                    <w:sz w:val="28"/>
                    <w:cs/>
                  </w:rPr>
                  <w:t>เสริมผิวจราจรถนน คสล.</w:t>
                </w:r>
              </w:p>
              <w:p w14:paraId="5D785BA0" w14:textId="77777777" w:rsidR="00EB5A06" w:rsidRPr="0057658F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57658F">
                  <w:rPr>
                    <w:rFonts w:ascii="TH SarabunPSK" w:hAnsi="TH SarabunPSK" w:cs="TH SarabunPSK"/>
                    <w:sz w:val="28"/>
                    <w:cs/>
                  </w:rPr>
                  <w:t xml:space="preserve">กว้าง </w:t>
                </w: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 xml:space="preserve"> </w:t>
                </w:r>
                <w:r>
                  <w:rPr>
                    <w:rFonts w:ascii="TH SarabunPSK" w:hAnsi="TH SarabunPSK" w:cs="TH SarabunPSK"/>
                    <w:sz w:val="28"/>
                    <w:cs/>
                  </w:rPr>
                  <w:t xml:space="preserve">4 </w:t>
                </w: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 xml:space="preserve">  เมตร</w:t>
                </w:r>
                <w:r w:rsidRPr="0057658F">
                  <w:rPr>
                    <w:rFonts w:ascii="TH SarabunPSK" w:hAnsi="TH SarabunPSK" w:cs="TH SarabunPSK"/>
                    <w:sz w:val="28"/>
                    <w:cs/>
                  </w:rPr>
                  <w:t xml:space="preserve"> </w:t>
                </w:r>
              </w:p>
              <w:p w14:paraId="6D5FED27" w14:textId="77777777" w:rsidR="00EB5A06" w:rsidRPr="0057658F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57658F">
                  <w:rPr>
                    <w:rFonts w:ascii="TH SarabunPSK" w:hAnsi="TH SarabunPSK" w:cs="TH SarabunPSK"/>
                    <w:sz w:val="28"/>
                    <w:cs/>
                  </w:rPr>
                  <w:t xml:space="preserve">ยาว </w:t>
                </w: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 xml:space="preserve">  </w:t>
                </w:r>
                <w:r>
                  <w:rPr>
                    <w:rFonts w:ascii="TH SarabunPSK" w:hAnsi="TH SarabunPSK" w:cs="TH SarabunPSK"/>
                    <w:sz w:val="28"/>
                    <w:cs/>
                  </w:rPr>
                  <w:t xml:space="preserve">100 </w:t>
                </w: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เมตร</w:t>
                </w:r>
              </w:p>
            </w:tc>
            <w:tc>
              <w:tcPr>
                <w:tcW w:w="1134" w:type="dxa"/>
              </w:tcPr>
              <w:p w14:paraId="1419DDD1" w14:textId="77777777" w:rsidR="00EB5A06" w:rsidRPr="00A717E1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3F5F5D16" w14:textId="77777777" w:rsidR="00EB5A06" w:rsidRPr="00A717E1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A717E1">
                  <w:rPr>
                    <w:rFonts w:ascii="TH SarabunPSK" w:hAnsi="TH SarabunPSK" w:cs="TH SarabunPSK"/>
                    <w:sz w:val="28"/>
                    <w:cs/>
                  </w:rPr>
                  <w:t>120</w:t>
                </w:r>
                <w:r w:rsidRPr="00A717E1">
                  <w:rPr>
                    <w:rFonts w:ascii="TH SarabunPSK" w:hAnsi="TH SarabunPSK" w:cs="TH SarabunPSK"/>
                    <w:sz w:val="28"/>
                  </w:rPr>
                  <w:t>,</w:t>
                </w:r>
                <w:r w:rsidRPr="00A717E1">
                  <w:rPr>
                    <w:rFonts w:ascii="TH SarabunPSK" w:hAnsi="TH SarabunPSK" w:cs="TH SarabunPSK"/>
                    <w:sz w:val="28"/>
                    <w:cs/>
                  </w:rPr>
                  <w:t>000</w:t>
                </w:r>
              </w:p>
            </w:tc>
            <w:tc>
              <w:tcPr>
                <w:tcW w:w="1134" w:type="dxa"/>
              </w:tcPr>
              <w:p w14:paraId="4882FDBE" w14:textId="77777777" w:rsidR="00EB5A06" w:rsidRPr="00A717E1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644D3950" w14:textId="77777777" w:rsidR="00EB5A06" w:rsidRPr="00A717E1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A717E1">
                  <w:rPr>
                    <w:rFonts w:ascii="TH SarabunPSK" w:hAnsi="TH SarabunPSK" w:cs="TH SarabunPSK"/>
                    <w:sz w:val="28"/>
                    <w:cs/>
                  </w:rPr>
                  <w:t>120</w:t>
                </w:r>
                <w:r w:rsidRPr="00A717E1">
                  <w:rPr>
                    <w:rFonts w:ascii="TH SarabunPSK" w:hAnsi="TH SarabunPSK" w:cs="TH SarabunPSK"/>
                    <w:sz w:val="28"/>
                  </w:rPr>
                  <w:t>,</w:t>
                </w:r>
                <w:r w:rsidRPr="00A717E1">
                  <w:rPr>
                    <w:rFonts w:ascii="TH SarabunPSK" w:hAnsi="TH SarabunPSK" w:cs="TH SarabunPSK"/>
                    <w:sz w:val="28"/>
                    <w:cs/>
                  </w:rPr>
                  <w:t>000</w:t>
                </w:r>
              </w:p>
            </w:tc>
            <w:tc>
              <w:tcPr>
                <w:tcW w:w="1134" w:type="dxa"/>
              </w:tcPr>
              <w:p w14:paraId="019CA35C" w14:textId="77777777" w:rsidR="00EB5A06" w:rsidRPr="00A717E1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7133A61C" w14:textId="77777777" w:rsidR="00EB5A06" w:rsidRPr="00A717E1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A717E1">
                  <w:rPr>
                    <w:rFonts w:ascii="TH SarabunPSK" w:hAnsi="TH SarabunPSK" w:cs="TH SarabunPSK"/>
                    <w:sz w:val="28"/>
                    <w:cs/>
                  </w:rPr>
                  <w:t>120</w:t>
                </w:r>
                <w:r w:rsidRPr="00A717E1">
                  <w:rPr>
                    <w:rFonts w:ascii="TH SarabunPSK" w:hAnsi="TH SarabunPSK" w:cs="TH SarabunPSK"/>
                    <w:sz w:val="28"/>
                  </w:rPr>
                  <w:t>,</w:t>
                </w:r>
                <w:r w:rsidRPr="00A717E1">
                  <w:rPr>
                    <w:rFonts w:ascii="TH SarabunPSK" w:hAnsi="TH SarabunPSK" w:cs="TH SarabunPSK"/>
                    <w:sz w:val="28"/>
                    <w:cs/>
                  </w:rPr>
                  <w:t>000</w:t>
                </w:r>
              </w:p>
            </w:tc>
            <w:tc>
              <w:tcPr>
                <w:tcW w:w="1134" w:type="dxa"/>
              </w:tcPr>
              <w:p w14:paraId="65786806" w14:textId="77777777" w:rsidR="00EB5A06" w:rsidRPr="00A717E1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573B8A1E" w14:textId="77777777" w:rsidR="00EB5A06" w:rsidRPr="00A717E1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A717E1">
                  <w:rPr>
                    <w:rFonts w:ascii="TH SarabunPSK" w:hAnsi="TH SarabunPSK" w:cs="TH SarabunPSK"/>
                    <w:sz w:val="28"/>
                    <w:cs/>
                  </w:rPr>
                  <w:t>120</w:t>
                </w:r>
                <w:r w:rsidRPr="00A717E1">
                  <w:rPr>
                    <w:rFonts w:ascii="TH SarabunPSK" w:hAnsi="TH SarabunPSK" w:cs="TH SarabunPSK"/>
                    <w:sz w:val="28"/>
                  </w:rPr>
                  <w:t>,</w:t>
                </w:r>
                <w:r w:rsidRPr="00A717E1">
                  <w:rPr>
                    <w:rFonts w:ascii="TH SarabunPSK" w:hAnsi="TH SarabunPSK" w:cs="TH SarabunPSK"/>
                    <w:sz w:val="28"/>
                    <w:cs/>
                  </w:rPr>
                  <w:t>000</w:t>
                </w:r>
              </w:p>
            </w:tc>
            <w:tc>
              <w:tcPr>
                <w:tcW w:w="1134" w:type="dxa"/>
              </w:tcPr>
              <w:p w14:paraId="222E75DF" w14:textId="77777777" w:rsidR="00EB5A06" w:rsidRPr="00A717E1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6B6C9EBC" w14:textId="77777777" w:rsidR="00EB5A06" w:rsidRPr="00A717E1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A717E1">
                  <w:rPr>
                    <w:rFonts w:ascii="TH SarabunPSK" w:hAnsi="TH SarabunPSK" w:cs="TH SarabunPSK"/>
                    <w:sz w:val="28"/>
                    <w:cs/>
                  </w:rPr>
                  <w:t>120</w:t>
                </w:r>
                <w:r w:rsidRPr="00A717E1">
                  <w:rPr>
                    <w:rFonts w:ascii="TH SarabunPSK" w:hAnsi="TH SarabunPSK" w:cs="TH SarabunPSK"/>
                    <w:sz w:val="28"/>
                  </w:rPr>
                  <w:t>,</w:t>
                </w:r>
                <w:r w:rsidRPr="00A717E1">
                  <w:rPr>
                    <w:rFonts w:ascii="TH SarabunPSK" w:hAnsi="TH SarabunPSK" w:cs="TH SarabunPSK"/>
                    <w:sz w:val="28"/>
                    <w:cs/>
                  </w:rPr>
                  <w:t>000</w:t>
                </w:r>
              </w:p>
            </w:tc>
            <w:tc>
              <w:tcPr>
                <w:tcW w:w="1560" w:type="dxa"/>
              </w:tcPr>
              <w:p w14:paraId="41129160" w14:textId="77777777" w:rsidR="00EB5A06" w:rsidRPr="0057658F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57658F">
                  <w:rPr>
                    <w:rFonts w:ascii="TH SarabunPSK" w:hAnsi="TH SarabunPSK" w:cs="TH SarabunPSK"/>
                    <w:sz w:val="28"/>
                    <w:cs/>
                  </w:rPr>
                  <w:t>1.ถนน คสล. จำนวน 1 เส้น</w:t>
                </w:r>
              </w:p>
              <w:p w14:paraId="005FEC1E" w14:textId="77777777" w:rsidR="00EB5A06" w:rsidRPr="0057658F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57658F">
                  <w:rPr>
                    <w:rFonts w:ascii="TH SarabunPSK" w:hAnsi="TH SarabunPSK" w:cs="TH SarabunPSK"/>
                    <w:sz w:val="28"/>
                    <w:cs/>
                  </w:rPr>
                  <w:t>2.มลพิษทางอากาศลดลง</w:t>
                </w:r>
              </w:p>
            </w:tc>
            <w:tc>
              <w:tcPr>
                <w:tcW w:w="1701" w:type="dxa"/>
              </w:tcPr>
              <w:p w14:paraId="7AF1DF03" w14:textId="77777777" w:rsidR="00EB5A06" w:rsidRPr="0057658F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57658F">
                  <w:rPr>
                    <w:rFonts w:ascii="TH SarabunPSK" w:hAnsi="TH SarabunPSK" w:cs="TH SarabunPSK"/>
                    <w:sz w:val="28"/>
                    <w:cs/>
                  </w:rPr>
                  <w:t>ประชาชนสัญจรได้อย่างสะดวกรวดเร็ว</w:t>
                </w:r>
              </w:p>
              <w:p w14:paraId="2C056510" w14:textId="77777777" w:rsidR="00EB5A06" w:rsidRPr="0057658F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</w:p>
            </w:tc>
            <w:tc>
              <w:tcPr>
                <w:tcW w:w="1134" w:type="dxa"/>
              </w:tcPr>
              <w:p w14:paraId="6602D91F" w14:textId="77777777" w:rsidR="00EB5A06" w:rsidRPr="0057658F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57658F">
                  <w:rPr>
                    <w:rFonts w:ascii="TH SarabunPSK" w:hAnsi="TH SarabunPSK" w:cs="TH SarabunPSK"/>
                    <w:sz w:val="28"/>
                    <w:cs/>
                  </w:rPr>
                  <w:t>กองช่าง</w:t>
                </w:r>
              </w:p>
            </w:tc>
          </w:tr>
          <w:tr w:rsidR="00EB5A06" w:rsidRPr="00AF0EB3" w14:paraId="6E78EDC1" w14:textId="77777777" w:rsidTr="00EF5E2D">
            <w:tc>
              <w:tcPr>
                <w:tcW w:w="709" w:type="dxa"/>
              </w:tcPr>
              <w:p w14:paraId="2709E954" w14:textId="77777777" w:rsidR="00EB5A06" w:rsidRPr="00AA4F57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137</w:t>
                </w:r>
              </w:p>
            </w:tc>
            <w:tc>
              <w:tcPr>
                <w:tcW w:w="1843" w:type="dxa"/>
              </w:tcPr>
              <w:p w14:paraId="42490732" w14:textId="77777777" w:rsidR="00EB5A06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4B0557">
                  <w:rPr>
                    <w:rFonts w:ascii="TH SarabunPSK" w:hAnsi="TH SarabunPSK" w:cs="TH SarabunPSK"/>
                    <w:sz w:val="28"/>
                    <w:cs/>
                  </w:rPr>
                  <w:t>ก่อสร้างลาน คสล.อเนกประสงค์วัดอุทุมพร  หมู่ที่ 4</w:t>
                </w:r>
              </w:p>
              <w:p w14:paraId="06A5CE2D" w14:textId="77777777" w:rsidR="00EB5A06" w:rsidRPr="004B0557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</w:p>
            </w:tc>
            <w:tc>
              <w:tcPr>
                <w:tcW w:w="1843" w:type="dxa"/>
              </w:tcPr>
              <w:p w14:paraId="21E352FD" w14:textId="77777777" w:rsidR="00EB5A06" w:rsidRPr="004B0557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4B0557">
                  <w:rPr>
                    <w:rFonts w:ascii="TH SarabunPSK" w:hAnsi="TH SarabunPSK" w:cs="TH SarabunPSK"/>
                    <w:sz w:val="28"/>
                    <w:cs/>
                  </w:rPr>
                  <w:t>เพื่อให้ประชาชนมีสถานที่จัดกิจกรรมต่างๆกลางแจ้ง</w:t>
                </w:r>
              </w:p>
            </w:tc>
            <w:tc>
              <w:tcPr>
                <w:tcW w:w="1842" w:type="dxa"/>
              </w:tcPr>
              <w:p w14:paraId="28F3880E" w14:textId="77777777" w:rsidR="00EB5A06" w:rsidRPr="004B0557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4B0557">
                  <w:rPr>
                    <w:rFonts w:ascii="TH SarabunPSK" w:hAnsi="TH SarabunPSK" w:cs="TH SarabunPSK"/>
                    <w:sz w:val="28"/>
                    <w:cs/>
                  </w:rPr>
                  <w:t xml:space="preserve">ลาน คสล. </w:t>
                </w:r>
              </w:p>
              <w:p w14:paraId="21B75A41" w14:textId="77777777" w:rsidR="00EB5A06" w:rsidRPr="004B0557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4B0557">
                  <w:rPr>
                    <w:rFonts w:ascii="TH SarabunPSK" w:hAnsi="TH SarabunPSK" w:cs="TH SarabunPSK"/>
                    <w:sz w:val="28"/>
                    <w:cs/>
                  </w:rPr>
                  <w:t xml:space="preserve">ขนาดกว้าง 50 เมตร ยาว </w:t>
                </w: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 xml:space="preserve">  </w:t>
                </w:r>
                <w:r w:rsidRPr="004B0557">
                  <w:rPr>
                    <w:rFonts w:ascii="TH SarabunPSK" w:hAnsi="TH SarabunPSK" w:cs="TH SarabunPSK"/>
                    <w:sz w:val="28"/>
                    <w:cs/>
                  </w:rPr>
                  <w:t>50</w:t>
                </w: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 xml:space="preserve">  </w:t>
                </w:r>
                <w:r w:rsidRPr="004B0557">
                  <w:rPr>
                    <w:rFonts w:ascii="TH SarabunPSK" w:hAnsi="TH SarabunPSK" w:cs="TH SarabunPSK"/>
                    <w:sz w:val="28"/>
                    <w:cs/>
                  </w:rPr>
                  <w:t xml:space="preserve"> เมตร</w:t>
                </w:r>
              </w:p>
            </w:tc>
            <w:tc>
              <w:tcPr>
                <w:tcW w:w="1134" w:type="dxa"/>
              </w:tcPr>
              <w:p w14:paraId="120E28F0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444530F1" w14:textId="77777777" w:rsidR="00EB5A06" w:rsidRPr="00A717E1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A717E1">
                  <w:rPr>
                    <w:rFonts w:ascii="TH SarabunPSK" w:hAnsi="TH SarabunPSK" w:cs="TH SarabunPSK"/>
                    <w:sz w:val="28"/>
                    <w:cs/>
                  </w:rPr>
                  <w:t>500,000</w:t>
                </w:r>
              </w:p>
            </w:tc>
            <w:tc>
              <w:tcPr>
                <w:tcW w:w="1134" w:type="dxa"/>
              </w:tcPr>
              <w:p w14:paraId="2D735868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3D1352DE" w14:textId="77777777" w:rsidR="00EB5A06" w:rsidRPr="00A717E1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A717E1">
                  <w:rPr>
                    <w:rFonts w:ascii="TH SarabunPSK" w:hAnsi="TH SarabunPSK" w:cs="TH SarabunPSK"/>
                    <w:sz w:val="28"/>
                    <w:cs/>
                  </w:rPr>
                  <w:t>500,000</w:t>
                </w:r>
              </w:p>
            </w:tc>
            <w:tc>
              <w:tcPr>
                <w:tcW w:w="1134" w:type="dxa"/>
              </w:tcPr>
              <w:p w14:paraId="295ED442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3601B800" w14:textId="77777777" w:rsidR="00EB5A06" w:rsidRPr="00A717E1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A717E1">
                  <w:rPr>
                    <w:rFonts w:ascii="TH SarabunPSK" w:hAnsi="TH SarabunPSK" w:cs="TH SarabunPSK"/>
                    <w:sz w:val="28"/>
                    <w:cs/>
                  </w:rPr>
                  <w:t>500,000</w:t>
                </w:r>
              </w:p>
            </w:tc>
            <w:tc>
              <w:tcPr>
                <w:tcW w:w="1134" w:type="dxa"/>
              </w:tcPr>
              <w:p w14:paraId="7AFCB189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4B33D74B" w14:textId="77777777" w:rsidR="00EB5A06" w:rsidRPr="00A717E1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A717E1">
                  <w:rPr>
                    <w:rFonts w:ascii="TH SarabunPSK" w:hAnsi="TH SarabunPSK" w:cs="TH SarabunPSK"/>
                    <w:sz w:val="28"/>
                    <w:cs/>
                  </w:rPr>
                  <w:t>500,000</w:t>
                </w:r>
              </w:p>
            </w:tc>
            <w:tc>
              <w:tcPr>
                <w:tcW w:w="1134" w:type="dxa"/>
              </w:tcPr>
              <w:p w14:paraId="1ED74246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43162BBB" w14:textId="77777777" w:rsidR="00EB5A06" w:rsidRPr="00A717E1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A717E1">
                  <w:rPr>
                    <w:rFonts w:ascii="TH SarabunPSK" w:hAnsi="TH SarabunPSK" w:cs="TH SarabunPSK"/>
                    <w:sz w:val="28"/>
                    <w:cs/>
                  </w:rPr>
                  <w:t>500,000</w:t>
                </w:r>
              </w:p>
            </w:tc>
            <w:tc>
              <w:tcPr>
                <w:tcW w:w="1560" w:type="dxa"/>
              </w:tcPr>
              <w:p w14:paraId="44987688" w14:textId="77777777" w:rsidR="00EB5A06" w:rsidRPr="004B0557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4B0557">
                  <w:rPr>
                    <w:rFonts w:ascii="TH SarabunPSK" w:hAnsi="TH SarabunPSK" w:cs="TH SarabunPSK"/>
                    <w:sz w:val="28"/>
                    <w:cs/>
                  </w:rPr>
                  <w:t>ลาน</w:t>
                </w:r>
                <w:r w:rsidRPr="004B0557">
                  <w:rPr>
                    <w:rFonts w:ascii="TH SarabunPSK" w:hAnsi="TH SarabunPSK" w:cs="TH SarabunPSK"/>
                    <w:sz w:val="28"/>
                  </w:rPr>
                  <w:t xml:space="preserve"> </w:t>
                </w:r>
                <w:r w:rsidRPr="004B0557">
                  <w:rPr>
                    <w:rFonts w:ascii="TH SarabunPSK" w:hAnsi="TH SarabunPSK" w:cs="TH SarabunPSK"/>
                    <w:sz w:val="28"/>
                    <w:cs/>
                  </w:rPr>
                  <w:t xml:space="preserve">คสล. </w:t>
                </w:r>
              </w:p>
              <w:p w14:paraId="280811D4" w14:textId="77777777" w:rsidR="00EB5A06" w:rsidRPr="004B0557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4B0557">
                  <w:rPr>
                    <w:rFonts w:ascii="TH SarabunPSK" w:hAnsi="TH SarabunPSK" w:cs="TH SarabunPSK"/>
                    <w:sz w:val="28"/>
                    <w:cs/>
                  </w:rPr>
                  <w:t>จำนวน  1  แห่ง</w:t>
                </w:r>
              </w:p>
            </w:tc>
            <w:tc>
              <w:tcPr>
                <w:tcW w:w="1701" w:type="dxa"/>
              </w:tcPr>
              <w:p w14:paraId="58A0C45C" w14:textId="77777777" w:rsidR="00EB5A06" w:rsidRPr="004B0557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4B0557">
                  <w:rPr>
                    <w:rFonts w:ascii="TH SarabunPSK" w:hAnsi="TH SarabunPSK" w:cs="TH SarabunPSK"/>
                    <w:sz w:val="28"/>
                    <w:cs/>
                  </w:rPr>
                  <w:t>ประชาชนมีสถานที่สำหรับจัดกิจกรรมกลางแจ้ง</w:t>
                </w:r>
              </w:p>
            </w:tc>
            <w:tc>
              <w:tcPr>
                <w:tcW w:w="1134" w:type="dxa"/>
              </w:tcPr>
              <w:p w14:paraId="2A99EF2A" w14:textId="77777777" w:rsidR="00EB5A06" w:rsidRPr="004B0557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4B0557">
                  <w:rPr>
                    <w:rFonts w:ascii="TH SarabunPSK" w:hAnsi="TH SarabunPSK" w:cs="TH SarabunPSK"/>
                    <w:sz w:val="28"/>
                    <w:cs/>
                  </w:rPr>
                  <w:t>กองช่าง</w:t>
                </w:r>
              </w:p>
            </w:tc>
          </w:tr>
        </w:tbl>
        <w:p w14:paraId="3045FA9A" w14:textId="77777777" w:rsidR="00EB5A06" w:rsidRDefault="00EB5A06" w:rsidP="00EB5A06">
          <w:pPr>
            <w:pStyle w:val="a3"/>
            <w:tabs>
              <w:tab w:val="clear" w:pos="9026"/>
              <w:tab w:val="right" w:pos="5954"/>
            </w:tabs>
            <w:rPr>
              <w:rFonts w:ascii="TH SarabunPSK" w:hAnsi="TH SarabunPSK" w:cs="TH SarabunPSK"/>
              <w:b/>
              <w:bCs/>
            </w:rPr>
          </w:pPr>
        </w:p>
        <w:p w14:paraId="07ABB898" w14:textId="77777777" w:rsidR="00EB5A06" w:rsidRPr="00EC5507" w:rsidRDefault="00EB5A06" w:rsidP="00EB5A06">
          <w:pPr>
            <w:spacing w:after="0" w:line="240" w:lineRule="auto"/>
            <w:rPr>
              <w:rFonts w:ascii="TH SarabunPSK" w:eastAsia="Times New Roman" w:hAnsi="TH SarabunPSK" w:cs="TH SarabunPSK"/>
              <w:color w:val="000000"/>
              <w:sz w:val="26"/>
              <w:szCs w:val="26"/>
            </w:rPr>
          </w:pPr>
          <w:r w:rsidRPr="00EC5507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 xml:space="preserve">    1. ยุทศาสต</w:t>
          </w:r>
          <w:proofErr w:type="spellStart"/>
          <w:r w:rsidRPr="00EC5507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>ร์</w:t>
          </w:r>
          <w:proofErr w:type="spellEnd"/>
          <w:r w:rsidRPr="00EC5507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 w:rsidRPr="00EC5507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 w:rsidRPr="00EC5507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>
            <w:rPr>
              <w:rFonts w:ascii="TH SarabunPSK" w:eastAsia="Times New Roman" w:hAnsi="TH SarabunPSK" w:cs="TH SarabunPSK" w:hint="cs"/>
              <w:color w:val="000000"/>
              <w:sz w:val="26"/>
              <w:szCs w:val="26"/>
              <w:cs/>
            </w:rPr>
            <w:tab/>
          </w:r>
          <w:r>
            <w:rPr>
              <w:rFonts w:ascii="TH SarabunPSK" w:eastAsia="Times New Roman" w:hAnsi="TH SarabunPSK" w:cs="TH SarabunPSK" w:hint="cs"/>
              <w:color w:val="000000"/>
              <w:sz w:val="26"/>
              <w:szCs w:val="26"/>
              <w:cs/>
            </w:rPr>
            <w:tab/>
          </w:r>
          <w:r>
            <w:rPr>
              <w:rFonts w:ascii="TH SarabunPSK" w:eastAsia="Times New Roman" w:hAnsi="TH SarabunPSK" w:cs="TH SarabunPSK" w:hint="cs"/>
              <w:color w:val="000000"/>
              <w:sz w:val="26"/>
              <w:szCs w:val="26"/>
              <w:cs/>
            </w:rPr>
            <w:tab/>
          </w:r>
          <w:r>
            <w:rPr>
              <w:rFonts w:ascii="TH SarabunPSK" w:eastAsia="Times New Roman" w:hAnsi="TH SarabunPSK" w:cs="TH SarabunPSK" w:hint="cs"/>
              <w:color w:val="000000"/>
              <w:sz w:val="26"/>
              <w:szCs w:val="26"/>
              <w:cs/>
            </w:rPr>
            <w:tab/>
          </w:r>
          <w:r w:rsidRPr="00EC5507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>ยุทธศาสตร์ที่ 1  การพัฒนาด้านโครงสร้างพื้นฐาน  ระบบสาธารณูปโภค</w:t>
          </w:r>
        </w:p>
        <w:p w14:paraId="61D5601B" w14:textId="77777777" w:rsidR="00EB5A06" w:rsidRPr="00EC5507" w:rsidRDefault="00EB5A06" w:rsidP="00EB5A06">
          <w:pPr>
            <w:spacing w:after="0" w:line="240" w:lineRule="auto"/>
            <w:rPr>
              <w:rFonts w:ascii="TH SarabunPSK" w:eastAsia="Times New Roman" w:hAnsi="TH SarabunPSK" w:cs="TH SarabunPSK"/>
              <w:color w:val="000000"/>
              <w:sz w:val="26"/>
              <w:szCs w:val="26"/>
            </w:rPr>
          </w:pPr>
          <w:r w:rsidRPr="00EC5507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 xml:space="preserve">    </w:t>
          </w:r>
          <w:r>
            <w:rPr>
              <w:rFonts w:ascii="TH SarabunPSK" w:eastAsia="Times New Roman" w:hAnsi="TH SarabunPSK" w:cs="TH SarabunPSK" w:hint="cs"/>
              <w:color w:val="000000"/>
              <w:sz w:val="26"/>
              <w:szCs w:val="26"/>
              <w:cs/>
            </w:rPr>
            <w:t xml:space="preserve">   </w:t>
          </w:r>
          <w:r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 xml:space="preserve">1.1 กลยุทธ์     </w:t>
          </w:r>
          <w:r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 w:rsidRPr="00EC5507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>ก่อสร้างและปรับปรุงบำรุงถนน  ร่องระบายน้ำ  และจัดหาแหล่งน้ำการเกษตร</w:t>
          </w:r>
        </w:p>
        <w:p w14:paraId="51D4D130" w14:textId="77777777" w:rsidR="00EB5A06" w:rsidRPr="00E429FA" w:rsidRDefault="00EB5A06" w:rsidP="00EB5A06">
          <w:pPr>
            <w:spacing w:after="0" w:line="240" w:lineRule="auto"/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</w:pPr>
          <w:r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 xml:space="preserve"> </w:t>
          </w:r>
          <w:r>
            <w:rPr>
              <w:rFonts w:ascii="TH SarabunPSK" w:eastAsia="Times New Roman" w:hAnsi="TH SarabunPSK" w:cs="TH SarabunPSK" w:hint="cs"/>
              <w:color w:val="000000"/>
              <w:sz w:val="26"/>
              <w:szCs w:val="26"/>
              <w:cs/>
            </w:rPr>
            <w:t xml:space="preserve">      </w:t>
          </w:r>
          <w:r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>1.</w:t>
          </w:r>
          <w:r>
            <w:rPr>
              <w:rFonts w:ascii="TH SarabunPSK" w:eastAsia="Times New Roman" w:hAnsi="TH SarabunPSK" w:cs="TH SarabunPSK" w:hint="cs"/>
              <w:color w:val="000000"/>
              <w:sz w:val="26"/>
              <w:szCs w:val="26"/>
              <w:cs/>
            </w:rPr>
            <w:t>2</w:t>
          </w:r>
          <w:r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 xml:space="preserve"> แผนงาน  </w:t>
          </w:r>
          <w:r w:rsidRPr="00EC5507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 xml:space="preserve">อุตสาหกรรมและการโยธา   </w:t>
          </w:r>
          <w:r w:rsidRPr="00EC5507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 w:rsidRPr="00EC5507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 w:rsidRPr="00EC5507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  <w:t xml:space="preserve">    </w:t>
          </w:r>
          <w:r>
            <w:rPr>
              <w:rFonts w:ascii="TH SarabunPSK" w:eastAsia="Times New Roman" w:hAnsi="TH SarabunPSK" w:cs="TH SarabunPSK" w:hint="cs"/>
              <w:color w:val="000000"/>
              <w:sz w:val="26"/>
              <w:szCs w:val="26"/>
              <w:cs/>
            </w:rPr>
            <w:tab/>
          </w:r>
          <w:r w:rsidRPr="00EC5507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>ก่อสร้างถนนคอนกรีตเสริมเหล็ก /ถนนลาดยาง /แอส</w:t>
          </w:r>
          <w:proofErr w:type="spellStart"/>
          <w:r w:rsidRPr="00EC5507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>ฟัล</w:t>
          </w:r>
          <w:proofErr w:type="spellEnd"/>
          <w:r w:rsidRPr="00EC5507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>ติก /เสริมผิว ขยายผิวจราจร /ซ่อมแซมถนน</w:t>
          </w:r>
        </w:p>
        <w:tbl>
          <w:tblPr>
            <w:tblStyle w:val="a5"/>
            <w:tblW w:w="16302" w:type="dxa"/>
            <w:tblInd w:w="108" w:type="dxa"/>
            <w:tblLayout w:type="fixed"/>
            <w:tblLook w:val="04A0" w:firstRow="1" w:lastRow="0" w:firstColumn="1" w:lastColumn="0" w:noHBand="0" w:noVBand="1"/>
          </w:tblPr>
          <w:tblGrid>
            <w:gridCol w:w="709"/>
            <w:gridCol w:w="1843"/>
            <w:gridCol w:w="1843"/>
            <w:gridCol w:w="1842"/>
            <w:gridCol w:w="1134"/>
            <w:gridCol w:w="1134"/>
            <w:gridCol w:w="1134"/>
            <w:gridCol w:w="1134"/>
            <w:gridCol w:w="1134"/>
            <w:gridCol w:w="1560"/>
            <w:gridCol w:w="1701"/>
            <w:gridCol w:w="1134"/>
          </w:tblGrid>
          <w:tr w:rsidR="00EB5A06" w:rsidRPr="00AF0EB3" w14:paraId="206EBC69" w14:textId="77777777" w:rsidTr="00EF5E2D">
            <w:trPr>
              <w:trHeight w:val="385"/>
            </w:trPr>
            <w:tc>
              <w:tcPr>
                <w:tcW w:w="709" w:type="dxa"/>
                <w:vMerge w:val="restart"/>
                <w:shd w:val="clear" w:color="auto" w:fill="B6DDE8" w:themeFill="accent5" w:themeFillTint="66"/>
              </w:tcPr>
              <w:p w14:paraId="6C69EF0F" w14:textId="77777777" w:rsidR="00EB5A06" w:rsidRPr="00AF0EB3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</w:p>
              <w:p w14:paraId="3704FD5F" w14:textId="77777777" w:rsidR="00EB5A06" w:rsidRPr="00AF0EB3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AF0EB3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ที่</w:t>
                </w:r>
              </w:p>
            </w:tc>
            <w:tc>
              <w:tcPr>
                <w:tcW w:w="1843" w:type="dxa"/>
                <w:vMerge w:val="restart"/>
                <w:shd w:val="clear" w:color="auto" w:fill="B6DDE8" w:themeFill="accent5" w:themeFillTint="66"/>
              </w:tcPr>
              <w:p w14:paraId="55790724" w14:textId="77777777" w:rsidR="00EB5A06" w:rsidRPr="00AF0EB3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</w:p>
              <w:p w14:paraId="1F13E3EB" w14:textId="77777777" w:rsidR="00EB5A06" w:rsidRPr="00AF0EB3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AF0EB3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โครงการ</w:t>
                </w:r>
              </w:p>
            </w:tc>
            <w:tc>
              <w:tcPr>
                <w:tcW w:w="1843" w:type="dxa"/>
                <w:vMerge w:val="restart"/>
                <w:shd w:val="clear" w:color="auto" w:fill="B6DDE8" w:themeFill="accent5" w:themeFillTint="66"/>
              </w:tcPr>
              <w:p w14:paraId="591B812A" w14:textId="77777777" w:rsidR="00EB5A06" w:rsidRPr="00AF0EB3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</w:p>
              <w:p w14:paraId="0F371D73" w14:textId="77777777" w:rsidR="00EB5A06" w:rsidRPr="00AF0EB3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AF0EB3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วัตถุประสงค์</w:t>
                </w:r>
              </w:p>
            </w:tc>
            <w:tc>
              <w:tcPr>
                <w:tcW w:w="1842" w:type="dxa"/>
                <w:vMerge w:val="restart"/>
                <w:shd w:val="clear" w:color="auto" w:fill="B6DDE8" w:themeFill="accent5" w:themeFillTint="66"/>
              </w:tcPr>
              <w:p w14:paraId="50717B8D" w14:textId="77777777" w:rsidR="00EB5A06" w:rsidRPr="00AF0EB3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AF0EB3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เป้าหมาย</w:t>
                </w:r>
              </w:p>
              <w:p w14:paraId="2C9DA199" w14:textId="77777777" w:rsidR="00EB5A06" w:rsidRPr="00AF0EB3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AF0EB3">
                  <w:rPr>
                    <w:rFonts w:ascii="TH SarabunPSK" w:hAnsi="TH SarabunPSK" w:cs="TH SarabunPSK"/>
                    <w:sz w:val="28"/>
                    <w:cs/>
                  </w:rPr>
                  <w:t>(ผลผลิตของโครงการ)</w:t>
                </w:r>
              </w:p>
            </w:tc>
            <w:tc>
              <w:tcPr>
                <w:tcW w:w="5670" w:type="dxa"/>
                <w:gridSpan w:val="5"/>
                <w:shd w:val="clear" w:color="auto" w:fill="B6DDE8" w:themeFill="accent5" w:themeFillTint="66"/>
              </w:tcPr>
              <w:p w14:paraId="364D2819" w14:textId="77777777" w:rsidR="00EB5A06" w:rsidRPr="00AF0EB3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AF0EB3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งบประมาณและที่ผ่านมา</w:t>
                </w:r>
              </w:p>
            </w:tc>
            <w:tc>
              <w:tcPr>
                <w:tcW w:w="1560" w:type="dxa"/>
                <w:vMerge w:val="restart"/>
                <w:shd w:val="clear" w:color="auto" w:fill="B6DDE8" w:themeFill="accent5" w:themeFillTint="66"/>
              </w:tcPr>
              <w:p w14:paraId="490825CB" w14:textId="77777777" w:rsidR="00EB5A06" w:rsidRPr="00AF0EB3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AF0EB3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ตัวชี้วัด</w:t>
                </w:r>
              </w:p>
              <w:p w14:paraId="589EA700" w14:textId="77777777" w:rsidR="00EB5A06" w:rsidRPr="00AF0EB3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</w:pPr>
                <w:r w:rsidRPr="00AF0EB3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(</w:t>
                </w:r>
                <w:r w:rsidRPr="00AF0EB3">
                  <w:rPr>
                    <w:rFonts w:ascii="TH SarabunPSK" w:hAnsi="TH SarabunPSK" w:cs="TH SarabunPSK"/>
                    <w:b/>
                    <w:bCs/>
                    <w:sz w:val="28"/>
                  </w:rPr>
                  <w:t>KPI</w:t>
                </w:r>
                <w:r w:rsidRPr="00AF0EB3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)</w:t>
                </w:r>
              </w:p>
            </w:tc>
            <w:tc>
              <w:tcPr>
                <w:tcW w:w="1701" w:type="dxa"/>
                <w:vMerge w:val="restart"/>
                <w:shd w:val="clear" w:color="auto" w:fill="B6DDE8" w:themeFill="accent5" w:themeFillTint="66"/>
              </w:tcPr>
              <w:p w14:paraId="59798510" w14:textId="77777777" w:rsidR="00EB5A06" w:rsidRPr="00AF0EB3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AF0EB3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ผลที่คาดว่า</w:t>
                </w:r>
              </w:p>
              <w:p w14:paraId="25F29D64" w14:textId="77777777" w:rsidR="00EB5A06" w:rsidRPr="00AF0EB3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AF0EB3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จะได้รับ</w:t>
                </w:r>
              </w:p>
            </w:tc>
            <w:tc>
              <w:tcPr>
                <w:tcW w:w="1134" w:type="dxa"/>
                <w:vMerge w:val="restart"/>
                <w:shd w:val="clear" w:color="auto" w:fill="B6DDE8" w:themeFill="accent5" w:themeFillTint="66"/>
              </w:tcPr>
              <w:p w14:paraId="678CD25A" w14:textId="77777777" w:rsidR="00EB5A06" w:rsidRPr="00AF0EB3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4"/>
                    <w:szCs w:val="24"/>
                    <w:cs/>
                  </w:rPr>
                </w:pPr>
                <w:r w:rsidRPr="00AF0EB3">
                  <w:rPr>
                    <w:rFonts w:ascii="TH SarabunPSK" w:hAnsi="TH SarabunPSK" w:cs="TH SarabunPSK"/>
                    <w:b/>
                    <w:bCs/>
                    <w:sz w:val="24"/>
                    <w:szCs w:val="24"/>
                    <w:cs/>
                  </w:rPr>
                  <w:t>หน่วยงานรับผิดชอบหลัก</w:t>
                </w:r>
              </w:p>
            </w:tc>
          </w:tr>
          <w:tr w:rsidR="00EB5A06" w:rsidRPr="00AF0EB3" w14:paraId="0E727721" w14:textId="77777777" w:rsidTr="00EF5E2D">
            <w:trPr>
              <w:trHeight w:val="335"/>
            </w:trPr>
            <w:tc>
              <w:tcPr>
                <w:tcW w:w="709" w:type="dxa"/>
                <w:vMerge/>
                <w:shd w:val="clear" w:color="auto" w:fill="B6DDE8" w:themeFill="accent5" w:themeFillTint="66"/>
              </w:tcPr>
              <w:p w14:paraId="533EC955" w14:textId="77777777" w:rsidR="00EB5A06" w:rsidRPr="00AF0EB3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</w:p>
            </w:tc>
            <w:tc>
              <w:tcPr>
                <w:tcW w:w="1843" w:type="dxa"/>
                <w:vMerge/>
                <w:shd w:val="clear" w:color="auto" w:fill="B6DDE8" w:themeFill="accent5" w:themeFillTint="66"/>
              </w:tcPr>
              <w:p w14:paraId="2ABE9CC5" w14:textId="77777777" w:rsidR="00EB5A06" w:rsidRPr="00AF0EB3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</w:p>
            </w:tc>
            <w:tc>
              <w:tcPr>
                <w:tcW w:w="1843" w:type="dxa"/>
                <w:vMerge/>
                <w:shd w:val="clear" w:color="auto" w:fill="B6DDE8" w:themeFill="accent5" w:themeFillTint="66"/>
              </w:tcPr>
              <w:p w14:paraId="6D90F1B4" w14:textId="77777777" w:rsidR="00EB5A06" w:rsidRPr="00AF0EB3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</w:p>
            </w:tc>
            <w:tc>
              <w:tcPr>
                <w:tcW w:w="1842" w:type="dxa"/>
                <w:vMerge/>
                <w:shd w:val="clear" w:color="auto" w:fill="B6DDE8" w:themeFill="accent5" w:themeFillTint="66"/>
              </w:tcPr>
              <w:p w14:paraId="6C9572CF" w14:textId="77777777" w:rsidR="00EB5A06" w:rsidRPr="00AF0EB3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</w:p>
            </w:tc>
            <w:tc>
              <w:tcPr>
                <w:tcW w:w="1134" w:type="dxa"/>
                <w:shd w:val="clear" w:color="auto" w:fill="B6DDE8" w:themeFill="accent5" w:themeFillTint="66"/>
              </w:tcPr>
              <w:p w14:paraId="3C62691C" w14:textId="77777777" w:rsidR="00EB5A06" w:rsidRPr="00AF0EB3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AF0EB3">
                  <w:rPr>
                    <w:rFonts w:ascii="TH SarabunPSK" w:hAnsi="TH SarabunPSK" w:cs="TH SarabunPSK"/>
                    <w:b/>
                    <w:bCs/>
                    <w:sz w:val="28"/>
                  </w:rPr>
                  <w:t>2566</w:t>
                </w:r>
              </w:p>
              <w:p w14:paraId="26671F08" w14:textId="77777777" w:rsidR="00EB5A06" w:rsidRPr="00AF0EB3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AF0EB3">
                  <w:rPr>
                    <w:rFonts w:ascii="TH SarabunPSK" w:hAnsi="TH SarabunPSK" w:cs="TH SarabunPSK"/>
                    <w:sz w:val="28"/>
                    <w:cs/>
                  </w:rPr>
                  <w:t>(บาท)</w:t>
                </w:r>
              </w:p>
            </w:tc>
            <w:tc>
              <w:tcPr>
                <w:tcW w:w="1134" w:type="dxa"/>
                <w:shd w:val="clear" w:color="auto" w:fill="B6DDE8" w:themeFill="accent5" w:themeFillTint="66"/>
              </w:tcPr>
              <w:p w14:paraId="5D1E30CC" w14:textId="77777777" w:rsidR="00EB5A06" w:rsidRPr="00AF0EB3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AF0EB3">
                  <w:rPr>
                    <w:rFonts w:ascii="TH SarabunPSK" w:hAnsi="TH SarabunPSK" w:cs="TH SarabunPSK"/>
                    <w:b/>
                    <w:bCs/>
                    <w:sz w:val="28"/>
                  </w:rPr>
                  <w:t>2567</w:t>
                </w:r>
              </w:p>
              <w:p w14:paraId="6A42F978" w14:textId="77777777" w:rsidR="00EB5A06" w:rsidRPr="00AF0EB3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AF0EB3">
                  <w:rPr>
                    <w:rFonts w:ascii="TH SarabunPSK" w:hAnsi="TH SarabunPSK" w:cs="TH SarabunPSK"/>
                    <w:sz w:val="28"/>
                    <w:cs/>
                  </w:rPr>
                  <w:t>(บาท)</w:t>
                </w:r>
              </w:p>
            </w:tc>
            <w:tc>
              <w:tcPr>
                <w:tcW w:w="1134" w:type="dxa"/>
                <w:shd w:val="clear" w:color="auto" w:fill="B6DDE8" w:themeFill="accent5" w:themeFillTint="66"/>
              </w:tcPr>
              <w:p w14:paraId="266957FF" w14:textId="77777777" w:rsidR="00EB5A06" w:rsidRPr="00AF0EB3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AF0EB3">
                  <w:rPr>
                    <w:rFonts w:ascii="TH SarabunPSK" w:hAnsi="TH SarabunPSK" w:cs="TH SarabunPSK"/>
                    <w:b/>
                    <w:bCs/>
                    <w:sz w:val="28"/>
                  </w:rPr>
                  <w:t>2568</w:t>
                </w:r>
              </w:p>
              <w:p w14:paraId="32619E97" w14:textId="77777777" w:rsidR="00EB5A06" w:rsidRPr="00AF0EB3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AF0EB3">
                  <w:rPr>
                    <w:rFonts w:ascii="TH SarabunPSK" w:hAnsi="TH SarabunPSK" w:cs="TH SarabunPSK"/>
                    <w:sz w:val="28"/>
                    <w:cs/>
                  </w:rPr>
                  <w:t>(บาท)</w:t>
                </w:r>
              </w:p>
            </w:tc>
            <w:tc>
              <w:tcPr>
                <w:tcW w:w="1134" w:type="dxa"/>
                <w:shd w:val="clear" w:color="auto" w:fill="B6DDE8" w:themeFill="accent5" w:themeFillTint="66"/>
              </w:tcPr>
              <w:p w14:paraId="660DCF3C" w14:textId="77777777" w:rsidR="00EB5A06" w:rsidRPr="00AF0EB3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AF0EB3">
                  <w:rPr>
                    <w:rFonts w:ascii="TH SarabunPSK" w:hAnsi="TH SarabunPSK" w:cs="TH SarabunPSK"/>
                    <w:b/>
                    <w:bCs/>
                    <w:sz w:val="28"/>
                  </w:rPr>
                  <w:t>2569</w:t>
                </w:r>
              </w:p>
              <w:p w14:paraId="3AD41C78" w14:textId="77777777" w:rsidR="00EB5A06" w:rsidRPr="00AF0EB3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AF0EB3">
                  <w:rPr>
                    <w:rFonts w:ascii="TH SarabunPSK" w:hAnsi="TH SarabunPSK" w:cs="TH SarabunPSK"/>
                    <w:sz w:val="28"/>
                    <w:cs/>
                  </w:rPr>
                  <w:t>(บาท)</w:t>
                </w:r>
              </w:p>
            </w:tc>
            <w:tc>
              <w:tcPr>
                <w:tcW w:w="1134" w:type="dxa"/>
                <w:shd w:val="clear" w:color="auto" w:fill="B6DDE8" w:themeFill="accent5" w:themeFillTint="66"/>
              </w:tcPr>
              <w:p w14:paraId="7655021B" w14:textId="77777777" w:rsidR="00EB5A06" w:rsidRPr="00AF0EB3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AF0EB3">
                  <w:rPr>
                    <w:rFonts w:ascii="TH SarabunPSK" w:hAnsi="TH SarabunPSK" w:cs="TH SarabunPSK"/>
                    <w:b/>
                    <w:bCs/>
                    <w:sz w:val="28"/>
                  </w:rPr>
                  <w:t>2570</w:t>
                </w:r>
              </w:p>
              <w:p w14:paraId="363EAFD5" w14:textId="77777777" w:rsidR="00EB5A06" w:rsidRPr="00AF0EB3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</w:pPr>
                <w:r w:rsidRPr="00AF0EB3">
                  <w:rPr>
                    <w:rFonts w:ascii="TH SarabunPSK" w:hAnsi="TH SarabunPSK" w:cs="TH SarabunPSK"/>
                    <w:b/>
                    <w:bCs/>
                    <w:sz w:val="28"/>
                  </w:rPr>
                  <w:t>(</w:t>
                </w:r>
                <w:r w:rsidRPr="00AF0EB3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บาท)</w:t>
                </w:r>
              </w:p>
            </w:tc>
            <w:tc>
              <w:tcPr>
                <w:tcW w:w="1560" w:type="dxa"/>
                <w:vMerge/>
                <w:shd w:val="clear" w:color="auto" w:fill="B6DDE8" w:themeFill="accent5" w:themeFillTint="66"/>
              </w:tcPr>
              <w:p w14:paraId="1DEC591F" w14:textId="77777777" w:rsidR="00EB5A06" w:rsidRPr="00AF0EB3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</w:p>
            </w:tc>
            <w:tc>
              <w:tcPr>
                <w:tcW w:w="1701" w:type="dxa"/>
                <w:vMerge/>
                <w:shd w:val="clear" w:color="auto" w:fill="B6DDE8" w:themeFill="accent5" w:themeFillTint="66"/>
              </w:tcPr>
              <w:p w14:paraId="0F23AC78" w14:textId="77777777" w:rsidR="00EB5A06" w:rsidRPr="00AF0EB3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</w:p>
            </w:tc>
            <w:tc>
              <w:tcPr>
                <w:tcW w:w="1134" w:type="dxa"/>
                <w:vMerge/>
                <w:shd w:val="clear" w:color="auto" w:fill="B6DDE8" w:themeFill="accent5" w:themeFillTint="66"/>
              </w:tcPr>
              <w:p w14:paraId="669C1F87" w14:textId="77777777" w:rsidR="00EB5A06" w:rsidRPr="00AF0EB3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</w:p>
            </w:tc>
          </w:tr>
          <w:tr w:rsidR="00EB5A06" w:rsidRPr="00AF0EB3" w14:paraId="5C077881" w14:textId="77777777" w:rsidTr="00EF5E2D">
            <w:tc>
              <w:tcPr>
                <w:tcW w:w="709" w:type="dxa"/>
              </w:tcPr>
              <w:p w14:paraId="5850F4D8" w14:textId="77777777" w:rsidR="00EB5A06" w:rsidRPr="00AA4F57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>
                  <w:rPr>
                    <w:rFonts w:ascii="TH SarabunPSK" w:hAnsi="TH SarabunPSK" w:cs="TH SarabunPSK"/>
                    <w:sz w:val="28"/>
                  </w:rPr>
                  <w:t>138</w:t>
                </w:r>
              </w:p>
            </w:tc>
            <w:tc>
              <w:tcPr>
                <w:tcW w:w="1843" w:type="dxa"/>
              </w:tcPr>
              <w:p w14:paraId="34CDE3BA" w14:textId="77777777" w:rsidR="00EB5A06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B33912">
                  <w:rPr>
                    <w:rFonts w:ascii="TH SarabunPSK" w:hAnsi="TH SarabunPSK" w:cs="TH SarabunPSK"/>
                    <w:sz w:val="28"/>
                    <w:cs/>
                  </w:rPr>
                  <w:t xml:space="preserve">ก่อสร้างถนน คสล. สายวัดป่ากองกูล  </w:t>
                </w:r>
              </w:p>
              <w:p w14:paraId="59A62791" w14:textId="77777777" w:rsidR="00EB5A06" w:rsidRPr="00B33912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B33912">
                  <w:rPr>
                    <w:rFonts w:ascii="TH SarabunPSK" w:hAnsi="TH SarabunPSK" w:cs="TH SarabunPSK"/>
                    <w:sz w:val="28"/>
                    <w:cs/>
                  </w:rPr>
                  <w:t xml:space="preserve">หมู่ที่ </w:t>
                </w: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4</w:t>
                </w:r>
              </w:p>
              <w:p w14:paraId="5648CD13" w14:textId="77777777" w:rsidR="00EB5A06" w:rsidRPr="00B33912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</w:p>
            </w:tc>
            <w:tc>
              <w:tcPr>
                <w:tcW w:w="1843" w:type="dxa"/>
              </w:tcPr>
              <w:p w14:paraId="41F04538" w14:textId="77777777" w:rsidR="00EB5A06" w:rsidRPr="00B33912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B33912">
                  <w:rPr>
                    <w:rFonts w:ascii="TH SarabunPSK" w:hAnsi="TH SarabunPSK" w:cs="TH SarabunPSK"/>
                    <w:sz w:val="28"/>
                    <w:cs/>
                  </w:rPr>
                  <w:t>เพื่อก่อสร้างถนน คสล.ให้</w:t>
                </w: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ประชาชน</w:t>
                </w:r>
                <w:r w:rsidRPr="00B33912">
                  <w:rPr>
                    <w:rFonts w:ascii="TH SarabunPSK" w:hAnsi="TH SarabunPSK" w:cs="TH SarabunPSK"/>
                    <w:sz w:val="28"/>
                    <w:cs/>
                  </w:rPr>
                  <w:t>สัญจรได้อย่าง</w:t>
                </w: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สะดวก</w:t>
                </w:r>
                <w:r w:rsidRPr="00B33912">
                  <w:rPr>
                    <w:rFonts w:ascii="TH SarabunPSK" w:hAnsi="TH SarabunPSK" w:cs="TH SarabunPSK"/>
                    <w:sz w:val="28"/>
                    <w:cs/>
                  </w:rPr>
                  <w:t>รวดเร็ว</w:t>
                </w:r>
              </w:p>
            </w:tc>
            <w:tc>
              <w:tcPr>
                <w:tcW w:w="1842" w:type="dxa"/>
              </w:tcPr>
              <w:p w14:paraId="399C3DBA" w14:textId="77777777" w:rsidR="00EB5A06" w:rsidRPr="00B33912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B33912">
                  <w:rPr>
                    <w:rFonts w:ascii="TH SarabunPSK" w:hAnsi="TH SarabunPSK" w:cs="TH SarabunPSK"/>
                    <w:sz w:val="28"/>
                    <w:cs/>
                  </w:rPr>
                  <w:t>ก่อสร้างถนน คสล.</w:t>
                </w:r>
              </w:p>
              <w:p w14:paraId="39F8CDE1" w14:textId="77777777" w:rsidR="00EB5A06" w:rsidRPr="00B33912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B33912">
                  <w:rPr>
                    <w:rFonts w:ascii="TH SarabunPSK" w:hAnsi="TH SarabunPSK" w:cs="TH SarabunPSK"/>
                    <w:sz w:val="28"/>
                    <w:cs/>
                  </w:rPr>
                  <w:t xml:space="preserve">กว้าง  </w:t>
                </w: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 xml:space="preserve">  4</w:t>
                </w:r>
                <w:r w:rsidRPr="00B33912">
                  <w:rPr>
                    <w:rFonts w:ascii="TH SarabunPSK" w:hAnsi="TH SarabunPSK" w:cs="TH SarabunPSK"/>
                    <w:sz w:val="28"/>
                    <w:cs/>
                  </w:rPr>
                  <w:t xml:space="preserve"> เมตร </w:t>
                </w:r>
              </w:p>
              <w:p w14:paraId="18FF0B41" w14:textId="77777777" w:rsidR="00EB5A06" w:rsidRPr="00B33912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B33912">
                  <w:rPr>
                    <w:rFonts w:ascii="TH SarabunPSK" w:hAnsi="TH SarabunPSK" w:cs="TH SarabunPSK"/>
                    <w:sz w:val="28"/>
                    <w:cs/>
                  </w:rPr>
                  <w:t>ยาว</w:t>
                </w: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 xml:space="preserve">  250</w:t>
                </w:r>
                <w:r w:rsidRPr="00B33912">
                  <w:rPr>
                    <w:rFonts w:ascii="TH SarabunPSK" w:hAnsi="TH SarabunPSK" w:cs="TH SarabunPSK"/>
                    <w:sz w:val="28"/>
                    <w:cs/>
                  </w:rPr>
                  <w:t xml:space="preserve"> เมตร </w:t>
                </w:r>
              </w:p>
              <w:p w14:paraId="0B5F8047" w14:textId="77777777" w:rsidR="00EB5A06" w:rsidRPr="00B33912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B33912">
                  <w:rPr>
                    <w:rFonts w:ascii="TH SarabunPSK" w:hAnsi="TH SarabunPSK" w:cs="TH SarabunPSK"/>
                    <w:sz w:val="28"/>
                    <w:cs/>
                  </w:rPr>
                  <w:t xml:space="preserve">หนา </w:t>
                </w: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0.15</w:t>
                </w:r>
                <w:r w:rsidRPr="00B33912">
                  <w:rPr>
                    <w:rFonts w:ascii="TH SarabunPSK" w:hAnsi="TH SarabunPSK" w:cs="TH SarabunPSK"/>
                    <w:sz w:val="28"/>
                    <w:cs/>
                  </w:rPr>
                  <w:t xml:space="preserve"> </w:t>
                </w: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 xml:space="preserve"> เมตร</w:t>
                </w:r>
              </w:p>
            </w:tc>
            <w:tc>
              <w:tcPr>
                <w:tcW w:w="1134" w:type="dxa"/>
              </w:tcPr>
              <w:p w14:paraId="69C8D817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5916E251" w14:textId="77777777" w:rsidR="00EB5A06" w:rsidRPr="00A717E1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A717E1">
                  <w:rPr>
                    <w:rFonts w:ascii="TH SarabunPSK" w:hAnsi="TH SarabunPSK" w:cs="TH SarabunPSK"/>
                    <w:sz w:val="28"/>
                    <w:cs/>
                  </w:rPr>
                  <w:t>500,000</w:t>
                </w:r>
              </w:p>
            </w:tc>
            <w:tc>
              <w:tcPr>
                <w:tcW w:w="1134" w:type="dxa"/>
              </w:tcPr>
              <w:p w14:paraId="5DF50FD8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1D6DCA2E" w14:textId="77777777" w:rsidR="00EB5A06" w:rsidRPr="00A717E1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A717E1">
                  <w:rPr>
                    <w:rFonts w:ascii="TH SarabunPSK" w:hAnsi="TH SarabunPSK" w:cs="TH SarabunPSK"/>
                    <w:sz w:val="28"/>
                    <w:cs/>
                  </w:rPr>
                  <w:t>500,000</w:t>
                </w:r>
              </w:p>
            </w:tc>
            <w:tc>
              <w:tcPr>
                <w:tcW w:w="1134" w:type="dxa"/>
              </w:tcPr>
              <w:p w14:paraId="17F21217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3CACCBDB" w14:textId="77777777" w:rsidR="00EB5A06" w:rsidRPr="00A717E1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A717E1">
                  <w:rPr>
                    <w:rFonts w:ascii="TH SarabunPSK" w:hAnsi="TH SarabunPSK" w:cs="TH SarabunPSK"/>
                    <w:sz w:val="28"/>
                    <w:cs/>
                  </w:rPr>
                  <w:t>500,000</w:t>
                </w:r>
              </w:p>
            </w:tc>
            <w:tc>
              <w:tcPr>
                <w:tcW w:w="1134" w:type="dxa"/>
              </w:tcPr>
              <w:p w14:paraId="4C155FAF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6B048F38" w14:textId="77777777" w:rsidR="00EB5A06" w:rsidRPr="00A717E1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A717E1">
                  <w:rPr>
                    <w:rFonts w:ascii="TH SarabunPSK" w:hAnsi="TH SarabunPSK" w:cs="TH SarabunPSK"/>
                    <w:sz w:val="28"/>
                    <w:cs/>
                  </w:rPr>
                  <w:t>500,000</w:t>
                </w:r>
              </w:p>
            </w:tc>
            <w:tc>
              <w:tcPr>
                <w:tcW w:w="1134" w:type="dxa"/>
              </w:tcPr>
              <w:p w14:paraId="28F73E99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302932BF" w14:textId="77777777" w:rsidR="00EB5A06" w:rsidRPr="00A717E1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A717E1">
                  <w:rPr>
                    <w:rFonts w:ascii="TH SarabunPSK" w:hAnsi="TH SarabunPSK" w:cs="TH SarabunPSK"/>
                    <w:sz w:val="28"/>
                    <w:cs/>
                  </w:rPr>
                  <w:t>500,000</w:t>
                </w:r>
              </w:p>
            </w:tc>
            <w:tc>
              <w:tcPr>
                <w:tcW w:w="1560" w:type="dxa"/>
              </w:tcPr>
              <w:p w14:paraId="378CA7F2" w14:textId="77777777" w:rsidR="00EB5A06" w:rsidRPr="00B33912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B33912">
                  <w:rPr>
                    <w:rFonts w:ascii="TH SarabunPSK" w:hAnsi="TH SarabunPSK" w:cs="TH SarabunPSK"/>
                    <w:sz w:val="28"/>
                    <w:cs/>
                  </w:rPr>
                  <w:t xml:space="preserve">ถนน คสล. จำนวน </w:t>
                </w: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1</w:t>
                </w:r>
                <w:r w:rsidRPr="00B33912">
                  <w:rPr>
                    <w:rFonts w:ascii="TH SarabunPSK" w:hAnsi="TH SarabunPSK" w:cs="TH SarabunPSK"/>
                    <w:sz w:val="28"/>
                    <w:cs/>
                  </w:rPr>
                  <w:t xml:space="preserve"> เส้น</w:t>
                </w:r>
              </w:p>
            </w:tc>
            <w:tc>
              <w:tcPr>
                <w:tcW w:w="1701" w:type="dxa"/>
              </w:tcPr>
              <w:p w14:paraId="2A13D199" w14:textId="77777777" w:rsidR="00EB5A06" w:rsidRPr="00B33912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B33912">
                  <w:rPr>
                    <w:rFonts w:ascii="TH SarabunPSK" w:hAnsi="TH SarabunPSK" w:cs="TH SarabunPSK"/>
                    <w:sz w:val="28"/>
                    <w:cs/>
                  </w:rPr>
                  <w:t>ประชาชนสัญจรได้อย่างสะดวกรวดเร็ว</w:t>
                </w:r>
              </w:p>
            </w:tc>
            <w:tc>
              <w:tcPr>
                <w:tcW w:w="1134" w:type="dxa"/>
              </w:tcPr>
              <w:p w14:paraId="555C9686" w14:textId="77777777" w:rsidR="00EB5A06" w:rsidRPr="00B33912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B33912">
                  <w:rPr>
                    <w:rFonts w:ascii="TH SarabunPSK" w:hAnsi="TH SarabunPSK" w:cs="TH SarabunPSK"/>
                    <w:sz w:val="28"/>
                    <w:cs/>
                  </w:rPr>
                  <w:t>กองช่าง</w:t>
                </w:r>
              </w:p>
            </w:tc>
          </w:tr>
          <w:tr w:rsidR="00EB5A06" w:rsidRPr="00AF0EB3" w14:paraId="5C8767FC" w14:textId="77777777" w:rsidTr="00EF5E2D">
            <w:tc>
              <w:tcPr>
                <w:tcW w:w="709" w:type="dxa"/>
              </w:tcPr>
              <w:p w14:paraId="25A6E74C" w14:textId="77777777" w:rsidR="00EB5A06" w:rsidRPr="0061022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>
                  <w:rPr>
                    <w:rFonts w:ascii="TH SarabunPSK" w:hAnsi="TH SarabunPSK" w:cs="TH SarabunPSK"/>
                    <w:sz w:val="28"/>
                  </w:rPr>
                  <w:t>139</w:t>
                </w:r>
              </w:p>
            </w:tc>
            <w:tc>
              <w:tcPr>
                <w:tcW w:w="1843" w:type="dxa"/>
              </w:tcPr>
              <w:p w14:paraId="0F0420CF" w14:textId="77777777" w:rsidR="00EB5A06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61022A">
                  <w:rPr>
                    <w:rFonts w:ascii="TH SarabunPSK" w:hAnsi="TH SarabunPSK" w:cs="TH SarabunPSK"/>
                    <w:sz w:val="28"/>
                    <w:cs/>
                  </w:rPr>
                  <w:t>เสริมผิวจราจรแอส</w:t>
                </w:r>
                <w:proofErr w:type="spellStart"/>
                <w:r w:rsidRPr="0061022A">
                  <w:rPr>
                    <w:rFonts w:ascii="TH SarabunPSK" w:hAnsi="TH SarabunPSK" w:cs="TH SarabunPSK"/>
                    <w:sz w:val="28"/>
                    <w:cs/>
                  </w:rPr>
                  <w:t>ฟัส</w:t>
                </w:r>
                <w:proofErr w:type="spellEnd"/>
                <w:r w:rsidRPr="0061022A">
                  <w:rPr>
                    <w:rFonts w:ascii="TH SarabunPSK" w:hAnsi="TH SarabunPSK" w:cs="TH SarabunPSK"/>
                    <w:sz w:val="28"/>
                    <w:cs/>
                  </w:rPr>
                  <w:t>ติก หน้าโรงเรียนบ้านดอนเดื่อ</w:t>
                </w: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 xml:space="preserve"> </w:t>
                </w:r>
                <w:r w:rsidRPr="00A717E1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-</w:t>
                </w: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 xml:space="preserve"> </w:t>
                </w:r>
                <w:r w:rsidRPr="0061022A">
                  <w:rPr>
                    <w:rFonts w:ascii="TH SarabunPSK" w:hAnsi="TH SarabunPSK" w:cs="TH SarabunPSK"/>
                    <w:sz w:val="28"/>
                    <w:cs/>
                  </w:rPr>
                  <w:t xml:space="preserve">บ้านนางประยูร สุมาลี พร้อมวางท่อระบายน้ำ  </w:t>
                </w:r>
              </w:p>
              <w:p w14:paraId="2C6B62A4" w14:textId="77777777" w:rsidR="00EB5A06" w:rsidRPr="0061022A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61022A">
                  <w:rPr>
                    <w:rFonts w:ascii="TH SarabunPSK" w:hAnsi="TH SarabunPSK" w:cs="TH SarabunPSK"/>
                    <w:sz w:val="28"/>
                    <w:cs/>
                  </w:rPr>
                  <w:t>หมู่ที่ 4</w:t>
                </w:r>
              </w:p>
            </w:tc>
            <w:tc>
              <w:tcPr>
                <w:tcW w:w="1843" w:type="dxa"/>
              </w:tcPr>
              <w:p w14:paraId="2EB40552" w14:textId="77777777" w:rsidR="00EB5A06" w:rsidRPr="0061022A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61022A">
                  <w:rPr>
                    <w:rFonts w:ascii="TH SarabunPSK" w:hAnsi="TH SarabunPSK" w:cs="TH SarabunPSK"/>
                    <w:sz w:val="28"/>
                    <w:cs/>
                  </w:rPr>
                  <w:t>เพื่อให้ประชาชน/นักเรียนได้สัญจรสะดวก ไม่มีน้ำท่วมขังถนน</w:t>
                </w:r>
              </w:p>
            </w:tc>
            <w:tc>
              <w:tcPr>
                <w:tcW w:w="1842" w:type="dxa"/>
              </w:tcPr>
              <w:p w14:paraId="4B3CE92A" w14:textId="77777777" w:rsidR="00EB5A06" w:rsidRPr="0061022A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61022A">
                  <w:rPr>
                    <w:rFonts w:ascii="TH SarabunPSK" w:hAnsi="TH SarabunPSK" w:cs="TH SarabunPSK"/>
                    <w:sz w:val="28"/>
                    <w:cs/>
                  </w:rPr>
                  <w:t>เสริมผิวจราจรแอส</w:t>
                </w:r>
                <w:proofErr w:type="spellStart"/>
                <w:r w:rsidRPr="0061022A">
                  <w:rPr>
                    <w:rFonts w:ascii="TH SarabunPSK" w:hAnsi="TH SarabunPSK" w:cs="TH SarabunPSK"/>
                    <w:sz w:val="28"/>
                    <w:cs/>
                  </w:rPr>
                  <w:t>ฟัส</w:t>
                </w:r>
                <w:proofErr w:type="spellEnd"/>
                <w:r w:rsidRPr="0061022A">
                  <w:rPr>
                    <w:rFonts w:ascii="TH SarabunPSK" w:hAnsi="TH SarabunPSK" w:cs="TH SarabunPSK"/>
                    <w:sz w:val="28"/>
                    <w:cs/>
                  </w:rPr>
                  <w:t xml:space="preserve">ติก  พร้อมวางท่อระบายน้ำ </w:t>
                </w:r>
              </w:p>
              <w:p w14:paraId="7AC9C9F2" w14:textId="77777777" w:rsidR="00EB5A06" w:rsidRPr="0061022A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61022A">
                  <w:rPr>
                    <w:rFonts w:ascii="TH SarabunPSK" w:hAnsi="TH SarabunPSK" w:cs="TH SarabunPSK"/>
                    <w:sz w:val="28"/>
                    <w:cs/>
                  </w:rPr>
                  <w:t>ระยะทาง 200  เมตร</w:t>
                </w:r>
              </w:p>
            </w:tc>
            <w:tc>
              <w:tcPr>
                <w:tcW w:w="1134" w:type="dxa"/>
              </w:tcPr>
              <w:p w14:paraId="2A553304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2192DBB9" w14:textId="77777777" w:rsidR="00EB5A06" w:rsidRPr="00A717E1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A717E1">
                  <w:rPr>
                    <w:rFonts w:ascii="TH SarabunPSK" w:hAnsi="TH SarabunPSK" w:cs="TH SarabunPSK"/>
                    <w:sz w:val="28"/>
                    <w:cs/>
                  </w:rPr>
                  <w:t>300,000</w:t>
                </w:r>
              </w:p>
            </w:tc>
            <w:tc>
              <w:tcPr>
                <w:tcW w:w="1134" w:type="dxa"/>
              </w:tcPr>
              <w:p w14:paraId="1A0415AF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29C0AD5F" w14:textId="77777777" w:rsidR="00EB5A06" w:rsidRPr="00A717E1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A717E1">
                  <w:rPr>
                    <w:rFonts w:ascii="TH SarabunPSK" w:hAnsi="TH SarabunPSK" w:cs="TH SarabunPSK"/>
                    <w:sz w:val="28"/>
                    <w:cs/>
                  </w:rPr>
                  <w:t>300,000</w:t>
                </w:r>
              </w:p>
            </w:tc>
            <w:tc>
              <w:tcPr>
                <w:tcW w:w="1134" w:type="dxa"/>
              </w:tcPr>
              <w:p w14:paraId="5FC7E456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128F9462" w14:textId="77777777" w:rsidR="00EB5A06" w:rsidRPr="00A717E1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A717E1">
                  <w:rPr>
                    <w:rFonts w:ascii="TH SarabunPSK" w:hAnsi="TH SarabunPSK" w:cs="TH SarabunPSK"/>
                    <w:sz w:val="28"/>
                    <w:cs/>
                  </w:rPr>
                  <w:t>300,000</w:t>
                </w:r>
              </w:p>
            </w:tc>
            <w:tc>
              <w:tcPr>
                <w:tcW w:w="1134" w:type="dxa"/>
              </w:tcPr>
              <w:p w14:paraId="293C1E9D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026F2A8E" w14:textId="77777777" w:rsidR="00EB5A06" w:rsidRPr="00A717E1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A717E1">
                  <w:rPr>
                    <w:rFonts w:ascii="TH SarabunPSK" w:hAnsi="TH SarabunPSK" w:cs="TH SarabunPSK"/>
                    <w:sz w:val="28"/>
                    <w:cs/>
                  </w:rPr>
                  <w:t>300,000</w:t>
                </w:r>
              </w:p>
            </w:tc>
            <w:tc>
              <w:tcPr>
                <w:tcW w:w="1134" w:type="dxa"/>
              </w:tcPr>
              <w:p w14:paraId="7DC041EE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53AE3814" w14:textId="77777777" w:rsidR="00EB5A06" w:rsidRPr="00A717E1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A717E1">
                  <w:rPr>
                    <w:rFonts w:ascii="TH SarabunPSK" w:hAnsi="TH SarabunPSK" w:cs="TH SarabunPSK"/>
                    <w:sz w:val="28"/>
                    <w:cs/>
                  </w:rPr>
                  <w:t>300,000</w:t>
                </w:r>
              </w:p>
            </w:tc>
            <w:tc>
              <w:tcPr>
                <w:tcW w:w="1560" w:type="dxa"/>
              </w:tcPr>
              <w:p w14:paraId="5DAA4855" w14:textId="77777777" w:rsidR="00EB5A06" w:rsidRPr="0061022A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61022A">
                  <w:rPr>
                    <w:rFonts w:ascii="TH SarabunPSK" w:hAnsi="TH SarabunPSK" w:cs="TH SarabunPSK"/>
                    <w:sz w:val="28"/>
                    <w:cs/>
                  </w:rPr>
                  <w:t>ถนนแอส</w:t>
                </w:r>
                <w:proofErr w:type="spellStart"/>
                <w:r w:rsidRPr="0061022A">
                  <w:rPr>
                    <w:rFonts w:ascii="TH SarabunPSK" w:hAnsi="TH SarabunPSK" w:cs="TH SarabunPSK"/>
                    <w:sz w:val="28"/>
                    <w:cs/>
                  </w:rPr>
                  <w:t>ฟัส</w:t>
                </w:r>
                <w:proofErr w:type="spellEnd"/>
                <w:r w:rsidRPr="0061022A">
                  <w:rPr>
                    <w:rFonts w:ascii="TH SarabunPSK" w:hAnsi="TH SarabunPSK" w:cs="TH SarabunPSK"/>
                    <w:sz w:val="28"/>
                    <w:cs/>
                  </w:rPr>
                  <w:t xml:space="preserve"> จำนวน  1 สาย</w:t>
                </w:r>
              </w:p>
            </w:tc>
            <w:tc>
              <w:tcPr>
                <w:tcW w:w="1701" w:type="dxa"/>
              </w:tcPr>
              <w:p w14:paraId="68A5C263" w14:textId="77777777" w:rsidR="00EB5A06" w:rsidRPr="0061022A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61022A">
                  <w:rPr>
                    <w:rFonts w:ascii="TH SarabunPSK" w:hAnsi="TH SarabunPSK" w:cs="TH SarabunPSK"/>
                    <w:sz w:val="28"/>
                    <w:cs/>
                  </w:rPr>
                  <w:t>ประชาชนสัญจรได้อย่างสะดวกรวดเร็ว</w:t>
                </w:r>
                <w:r w:rsidRPr="0061022A">
                  <w:rPr>
                    <w:rFonts w:ascii="TH SarabunPSK" w:hAnsi="TH SarabunPSK" w:cs="TH SarabunPSK"/>
                    <w:sz w:val="28"/>
                  </w:rPr>
                  <w:t xml:space="preserve"> </w:t>
                </w:r>
                <w:r w:rsidRPr="0061022A">
                  <w:rPr>
                    <w:rFonts w:ascii="TH SarabunPSK" w:hAnsi="TH SarabunPSK" w:cs="TH SarabunPSK"/>
                    <w:sz w:val="28"/>
                    <w:cs/>
                  </w:rPr>
                  <w:t>ไม่มีน้ำท่วมขัง</w:t>
                </w:r>
              </w:p>
            </w:tc>
            <w:tc>
              <w:tcPr>
                <w:tcW w:w="1134" w:type="dxa"/>
              </w:tcPr>
              <w:p w14:paraId="3A1F442E" w14:textId="77777777" w:rsidR="00EB5A06" w:rsidRPr="0061022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61022A">
                  <w:rPr>
                    <w:rFonts w:ascii="TH SarabunPSK" w:hAnsi="TH SarabunPSK" w:cs="TH SarabunPSK"/>
                    <w:sz w:val="28"/>
                    <w:cs/>
                  </w:rPr>
                  <w:t>กองช่าง</w:t>
                </w:r>
              </w:p>
            </w:tc>
          </w:tr>
          <w:tr w:rsidR="00EB5A06" w:rsidRPr="00A31658" w14:paraId="62A34F84" w14:textId="77777777" w:rsidTr="00EF5E2D">
            <w:tc>
              <w:tcPr>
                <w:tcW w:w="709" w:type="dxa"/>
              </w:tcPr>
              <w:p w14:paraId="51AD0F21" w14:textId="77777777" w:rsidR="00EB5A06" w:rsidRPr="00A31658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>
                  <w:rPr>
                    <w:rFonts w:ascii="TH SarabunPSK" w:hAnsi="TH SarabunPSK" w:cs="TH SarabunPSK"/>
                    <w:sz w:val="28"/>
                  </w:rPr>
                  <w:t>140</w:t>
                </w:r>
              </w:p>
            </w:tc>
            <w:tc>
              <w:tcPr>
                <w:tcW w:w="1843" w:type="dxa"/>
              </w:tcPr>
              <w:p w14:paraId="772A43FF" w14:textId="77777777" w:rsidR="00EB5A06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A31658">
                  <w:rPr>
                    <w:rFonts w:ascii="TH SarabunPSK" w:hAnsi="TH SarabunPSK" w:cs="TH SarabunPSK"/>
                    <w:sz w:val="28"/>
                    <w:cs/>
                  </w:rPr>
                  <w:t>ก่อสร้างถนน คสล. สายทุ่งสีชา</w:t>
                </w:r>
                <w:r w:rsidRPr="00A717E1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 xml:space="preserve"> </w:t>
                </w:r>
                <w:r w:rsidRPr="00A31658">
                  <w:rPr>
                    <w:rFonts w:ascii="TH SarabunPSK" w:hAnsi="TH SarabunPSK" w:cs="TH SarabunPSK"/>
                    <w:sz w:val="28"/>
                    <w:cs/>
                  </w:rPr>
                  <w:t>บ้านนางกองขัน</w:t>
                </w: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 xml:space="preserve"> </w:t>
                </w:r>
                <w:r w:rsidRPr="00A717E1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-</w:t>
                </w:r>
                <w:r>
                  <w:rPr>
                    <w:rFonts w:ascii="TH SarabunPSK" w:hAnsi="TH SarabunPSK" w:cs="TH SarabunPSK" w:hint="cs"/>
                    <w:b/>
                    <w:bCs/>
                    <w:sz w:val="28"/>
                    <w:cs/>
                  </w:rPr>
                  <w:t xml:space="preserve"> </w:t>
                </w:r>
                <w:r w:rsidRPr="00A31658">
                  <w:rPr>
                    <w:rFonts w:ascii="TH SarabunPSK" w:hAnsi="TH SarabunPSK" w:cs="TH SarabunPSK"/>
                    <w:sz w:val="28"/>
                    <w:cs/>
                  </w:rPr>
                  <w:t xml:space="preserve">บ้านนางกาญจนา ชนชิด  </w:t>
                </w:r>
              </w:p>
              <w:p w14:paraId="2B7F73C4" w14:textId="77777777" w:rsidR="00EB5A06" w:rsidRPr="00A31658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A31658">
                  <w:rPr>
                    <w:rFonts w:ascii="TH SarabunPSK" w:hAnsi="TH SarabunPSK" w:cs="TH SarabunPSK"/>
                    <w:sz w:val="28"/>
                    <w:cs/>
                  </w:rPr>
                  <w:t xml:space="preserve">หมู่ที่ </w:t>
                </w: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4</w:t>
                </w:r>
              </w:p>
            </w:tc>
            <w:tc>
              <w:tcPr>
                <w:tcW w:w="1843" w:type="dxa"/>
              </w:tcPr>
              <w:p w14:paraId="5388EFDB" w14:textId="77777777" w:rsidR="00EB5A06" w:rsidRPr="00A31658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A31658">
                  <w:rPr>
                    <w:rFonts w:ascii="TH SarabunPSK" w:hAnsi="TH SarabunPSK" w:cs="TH SarabunPSK"/>
                    <w:sz w:val="28"/>
                    <w:cs/>
                  </w:rPr>
                  <w:t>เพื่อก่อสร้างถนน คสล.ให้</w:t>
                </w: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ประชาชน</w:t>
                </w:r>
                <w:r w:rsidRPr="00A31658">
                  <w:rPr>
                    <w:rFonts w:ascii="TH SarabunPSK" w:hAnsi="TH SarabunPSK" w:cs="TH SarabunPSK"/>
                    <w:sz w:val="28"/>
                    <w:cs/>
                  </w:rPr>
                  <w:t>สัญจรได้อย่าง</w:t>
                </w: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สะดวก</w:t>
                </w:r>
                <w:r w:rsidRPr="00A31658">
                  <w:rPr>
                    <w:rFonts w:ascii="TH SarabunPSK" w:hAnsi="TH SarabunPSK" w:cs="TH SarabunPSK"/>
                    <w:sz w:val="28"/>
                    <w:cs/>
                  </w:rPr>
                  <w:t>รวดเร็ว</w:t>
                </w:r>
              </w:p>
            </w:tc>
            <w:tc>
              <w:tcPr>
                <w:tcW w:w="1842" w:type="dxa"/>
              </w:tcPr>
              <w:p w14:paraId="4766939A" w14:textId="77777777" w:rsidR="00EB5A06" w:rsidRPr="00A31658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A31658">
                  <w:rPr>
                    <w:rFonts w:ascii="TH SarabunPSK" w:hAnsi="TH SarabunPSK" w:cs="TH SarabunPSK"/>
                    <w:sz w:val="28"/>
                    <w:cs/>
                  </w:rPr>
                  <w:t>ก่อสร้างถนน คสล.</w:t>
                </w:r>
              </w:p>
              <w:p w14:paraId="45395C21" w14:textId="77777777" w:rsidR="00EB5A06" w:rsidRPr="00A31658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A31658">
                  <w:rPr>
                    <w:rFonts w:ascii="TH SarabunPSK" w:hAnsi="TH SarabunPSK" w:cs="TH SarabunPSK"/>
                    <w:sz w:val="28"/>
                    <w:cs/>
                  </w:rPr>
                  <w:t xml:space="preserve">กว้าง  </w:t>
                </w: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4</w:t>
                </w:r>
                <w:r w:rsidRPr="00A31658">
                  <w:rPr>
                    <w:rFonts w:ascii="TH SarabunPSK" w:hAnsi="TH SarabunPSK" w:cs="TH SarabunPSK"/>
                    <w:sz w:val="28"/>
                    <w:cs/>
                  </w:rPr>
                  <w:t xml:space="preserve"> เมตร </w:t>
                </w:r>
              </w:p>
              <w:p w14:paraId="44902804" w14:textId="77777777" w:rsidR="00EB5A06" w:rsidRPr="00A31658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A31658">
                  <w:rPr>
                    <w:rFonts w:ascii="TH SarabunPSK" w:hAnsi="TH SarabunPSK" w:cs="TH SarabunPSK"/>
                    <w:sz w:val="28"/>
                    <w:cs/>
                  </w:rPr>
                  <w:t xml:space="preserve">ยาว 100 เมตร </w:t>
                </w:r>
              </w:p>
              <w:p w14:paraId="695C0CF9" w14:textId="77777777" w:rsidR="00EB5A06" w:rsidRPr="00A31658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A31658">
                  <w:rPr>
                    <w:rFonts w:ascii="TH SarabunPSK" w:hAnsi="TH SarabunPSK" w:cs="TH SarabunPSK"/>
                    <w:sz w:val="28"/>
                    <w:cs/>
                  </w:rPr>
                  <w:t xml:space="preserve">หนา </w:t>
                </w: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0.15</w:t>
                </w:r>
                <w:r>
                  <w:rPr>
                    <w:rFonts w:ascii="TH SarabunPSK" w:hAnsi="TH SarabunPSK" w:cs="TH SarabunPSK"/>
                    <w:sz w:val="28"/>
                    <w:cs/>
                  </w:rPr>
                  <w:t xml:space="preserve"> </w:t>
                </w: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 xml:space="preserve"> เมตร</w:t>
                </w:r>
              </w:p>
            </w:tc>
            <w:tc>
              <w:tcPr>
                <w:tcW w:w="1134" w:type="dxa"/>
              </w:tcPr>
              <w:p w14:paraId="0B6A9F67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1471D7F6" w14:textId="77777777" w:rsidR="00EB5A06" w:rsidRPr="00A717E1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A717E1">
                  <w:rPr>
                    <w:rFonts w:ascii="TH SarabunPSK" w:hAnsi="TH SarabunPSK" w:cs="TH SarabunPSK"/>
                    <w:sz w:val="28"/>
                    <w:cs/>
                  </w:rPr>
                  <w:t>200,000</w:t>
                </w:r>
              </w:p>
            </w:tc>
            <w:tc>
              <w:tcPr>
                <w:tcW w:w="1134" w:type="dxa"/>
              </w:tcPr>
              <w:p w14:paraId="6E76ABEA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59AE2F03" w14:textId="77777777" w:rsidR="00EB5A06" w:rsidRPr="00A717E1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A717E1">
                  <w:rPr>
                    <w:rFonts w:ascii="TH SarabunPSK" w:hAnsi="TH SarabunPSK" w:cs="TH SarabunPSK"/>
                    <w:sz w:val="28"/>
                    <w:cs/>
                  </w:rPr>
                  <w:t>200,000</w:t>
                </w:r>
              </w:p>
            </w:tc>
            <w:tc>
              <w:tcPr>
                <w:tcW w:w="1134" w:type="dxa"/>
              </w:tcPr>
              <w:p w14:paraId="0A4E5B70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7B1686E4" w14:textId="77777777" w:rsidR="00EB5A06" w:rsidRPr="00A717E1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A717E1">
                  <w:rPr>
                    <w:rFonts w:ascii="TH SarabunPSK" w:hAnsi="TH SarabunPSK" w:cs="TH SarabunPSK"/>
                    <w:sz w:val="28"/>
                    <w:cs/>
                  </w:rPr>
                  <w:t>200,000</w:t>
                </w:r>
              </w:p>
            </w:tc>
            <w:tc>
              <w:tcPr>
                <w:tcW w:w="1134" w:type="dxa"/>
              </w:tcPr>
              <w:p w14:paraId="2A41C34E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37EE3F29" w14:textId="77777777" w:rsidR="00EB5A06" w:rsidRPr="00A717E1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A717E1">
                  <w:rPr>
                    <w:rFonts w:ascii="TH SarabunPSK" w:hAnsi="TH SarabunPSK" w:cs="TH SarabunPSK"/>
                    <w:sz w:val="28"/>
                    <w:cs/>
                  </w:rPr>
                  <w:t>200,000</w:t>
                </w:r>
              </w:p>
            </w:tc>
            <w:tc>
              <w:tcPr>
                <w:tcW w:w="1134" w:type="dxa"/>
              </w:tcPr>
              <w:p w14:paraId="49F9C7BC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0E7047D9" w14:textId="77777777" w:rsidR="00EB5A06" w:rsidRPr="00A717E1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A717E1">
                  <w:rPr>
                    <w:rFonts w:ascii="TH SarabunPSK" w:hAnsi="TH SarabunPSK" w:cs="TH SarabunPSK"/>
                    <w:sz w:val="28"/>
                    <w:cs/>
                  </w:rPr>
                  <w:t>200,000</w:t>
                </w:r>
              </w:p>
            </w:tc>
            <w:tc>
              <w:tcPr>
                <w:tcW w:w="1560" w:type="dxa"/>
              </w:tcPr>
              <w:p w14:paraId="04810D6D" w14:textId="77777777" w:rsidR="00EB5A06" w:rsidRPr="00A31658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A31658">
                  <w:rPr>
                    <w:rFonts w:ascii="TH SarabunPSK" w:hAnsi="TH SarabunPSK" w:cs="TH SarabunPSK"/>
                    <w:sz w:val="28"/>
                    <w:cs/>
                  </w:rPr>
                  <w:t xml:space="preserve">ได้ถนน คสล. จำนวน  </w:t>
                </w: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1</w:t>
                </w:r>
                <w:r w:rsidRPr="00A31658">
                  <w:rPr>
                    <w:rFonts w:ascii="TH SarabunPSK" w:hAnsi="TH SarabunPSK" w:cs="TH SarabunPSK"/>
                    <w:sz w:val="28"/>
                    <w:cs/>
                  </w:rPr>
                  <w:t xml:space="preserve"> เส้น</w:t>
                </w:r>
              </w:p>
            </w:tc>
            <w:tc>
              <w:tcPr>
                <w:tcW w:w="1701" w:type="dxa"/>
              </w:tcPr>
              <w:p w14:paraId="65ECCDE9" w14:textId="77777777" w:rsidR="00EB5A06" w:rsidRPr="00A31658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A31658">
                  <w:rPr>
                    <w:rFonts w:ascii="TH SarabunPSK" w:hAnsi="TH SarabunPSK" w:cs="TH SarabunPSK"/>
                    <w:sz w:val="28"/>
                    <w:cs/>
                  </w:rPr>
                  <w:t>ประชาชนสัญจรได้อย่างสะดวกรวดเร็ว</w:t>
                </w:r>
              </w:p>
            </w:tc>
            <w:tc>
              <w:tcPr>
                <w:tcW w:w="1134" w:type="dxa"/>
              </w:tcPr>
              <w:p w14:paraId="48A45024" w14:textId="77777777" w:rsidR="00EB5A06" w:rsidRPr="00A31658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A31658">
                  <w:rPr>
                    <w:rFonts w:ascii="TH SarabunPSK" w:hAnsi="TH SarabunPSK" w:cs="TH SarabunPSK"/>
                    <w:sz w:val="28"/>
                    <w:cs/>
                  </w:rPr>
                  <w:t>กองช่าง</w:t>
                </w:r>
              </w:p>
            </w:tc>
          </w:tr>
          <w:tr w:rsidR="00C8305E" w:rsidRPr="00C8305E" w14:paraId="23BE4BE1" w14:textId="77777777" w:rsidTr="00EF5E2D">
            <w:tc>
              <w:tcPr>
                <w:tcW w:w="709" w:type="dxa"/>
              </w:tcPr>
              <w:p w14:paraId="2E2E5E02" w14:textId="77777777" w:rsidR="00EB5A06" w:rsidRPr="00AA4F57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>
                  <w:rPr>
                    <w:rFonts w:ascii="TH SarabunPSK" w:hAnsi="TH SarabunPSK" w:cs="TH SarabunPSK"/>
                    <w:sz w:val="28"/>
                  </w:rPr>
                  <w:t>141</w:t>
                </w:r>
              </w:p>
            </w:tc>
            <w:tc>
              <w:tcPr>
                <w:tcW w:w="1843" w:type="dxa"/>
              </w:tcPr>
              <w:p w14:paraId="43D95183" w14:textId="77777777" w:rsidR="00EB5A06" w:rsidRPr="00C8305E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C8305E">
                  <w:rPr>
                    <w:rFonts w:ascii="TH SarabunPSK" w:hAnsi="TH SarabunPSK" w:cs="TH SarabunPSK"/>
                    <w:sz w:val="28"/>
                    <w:cs/>
                  </w:rPr>
                  <w:t>ก่อสร้างถนน คสล. สาย</w:t>
                </w:r>
                <w:r w:rsidRPr="00C8305E">
                  <w:rPr>
                    <w:rFonts w:ascii="TH SarabunPSK" w:hAnsi="TH SarabunPSK" w:cs="TH SarabunPSK" w:hint="cs"/>
                    <w:sz w:val="28"/>
                    <w:cs/>
                  </w:rPr>
                  <w:t>ทางเข้าศาลปู่ตาบ้านดอนเดื่อ</w:t>
                </w:r>
                <w:r w:rsidRPr="00C8305E">
                  <w:rPr>
                    <w:rFonts w:ascii="TH SarabunPSK" w:hAnsi="TH SarabunPSK" w:cs="TH SarabunPSK"/>
                    <w:sz w:val="28"/>
                    <w:cs/>
                  </w:rPr>
                  <w:t xml:space="preserve">  หมู่ที่ </w:t>
                </w:r>
                <w:r w:rsidRPr="00C8305E">
                  <w:rPr>
                    <w:rFonts w:ascii="TH SarabunPSK" w:hAnsi="TH SarabunPSK" w:cs="TH SarabunPSK" w:hint="cs"/>
                    <w:sz w:val="28"/>
                    <w:cs/>
                  </w:rPr>
                  <w:t>4</w:t>
                </w:r>
              </w:p>
              <w:p w14:paraId="0318DFD1" w14:textId="77777777" w:rsidR="00EB5A06" w:rsidRPr="00C8305E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</w:p>
            </w:tc>
            <w:tc>
              <w:tcPr>
                <w:tcW w:w="1843" w:type="dxa"/>
              </w:tcPr>
              <w:p w14:paraId="6C4F0481" w14:textId="77777777" w:rsidR="00EB5A06" w:rsidRPr="00C8305E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C8305E">
                  <w:rPr>
                    <w:rFonts w:ascii="TH SarabunPSK" w:hAnsi="TH SarabunPSK" w:cs="TH SarabunPSK"/>
                    <w:sz w:val="28"/>
                    <w:cs/>
                  </w:rPr>
                  <w:t>เพื่อก่อสร้างถนน คสล.ให้</w:t>
                </w:r>
                <w:r w:rsidRPr="00C8305E">
                  <w:rPr>
                    <w:rFonts w:ascii="TH SarabunPSK" w:hAnsi="TH SarabunPSK" w:cs="TH SarabunPSK" w:hint="cs"/>
                    <w:sz w:val="28"/>
                    <w:cs/>
                  </w:rPr>
                  <w:t>ประชาชน</w:t>
                </w:r>
                <w:r w:rsidRPr="00C8305E">
                  <w:rPr>
                    <w:rFonts w:ascii="TH SarabunPSK" w:hAnsi="TH SarabunPSK" w:cs="TH SarabunPSK"/>
                    <w:sz w:val="28"/>
                    <w:cs/>
                  </w:rPr>
                  <w:t>สัญจรได้อย่าง</w:t>
                </w:r>
                <w:r w:rsidRPr="00C8305E">
                  <w:rPr>
                    <w:rFonts w:ascii="TH SarabunPSK" w:hAnsi="TH SarabunPSK" w:cs="TH SarabunPSK" w:hint="cs"/>
                    <w:sz w:val="28"/>
                    <w:cs/>
                  </w:rPr>
                  <w:t>สะดวก</w:t>
                </w:r>
                <w:r w:rsidRPr="00C8305E">
                  <w:rPr>
                    <w:rFonts w:ascii="TH SarabunPSK" w:hAnsi="TH SarabunPSK" w:cs="TH SarabunPSK"/>
                    <w:sz w:val="28"/>
                    <w:cs/>
                  </w:rPr>
                  <w:t>รวดเร็ว</w:t>
                </w:r>
              </w:p>
            </w:tc>
            <w:tc>
              <w:tcPr>
                <w:tcW w:w="1842" w:type="dxa"/>
              </w:tcPr>
              <w:p w14:paraId="2E6CAFD2" w14:textId="77777777" w:rsidR="00EB5A06" w:rsidRPr="00C8305E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C8305E">
                  <w:rPr>
                    <w:rFonts w:ascii="TH SarabunPSK" w:hAnsi="TH SarabunPSK" w:cs="TH SarabunPSK"/>
                    <w:sz w:val="28"/>
                    <w:cs/>
                  </w:rPr>
                  <w:t>ก่อสร้างถนน คสล.</w:t>
                </w:r>
              </w:p>
              <w:p w14:paraId="1AA1C583" w14:textId="77777777" w:rsidR="00EB5A06" w:rsidRPr="00C8305E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C8305E">
                  <w:rPr>
                    <w:rFonts w:ascii="TH SarabunPSK" w:hAnsi="TH SarabunPSK" w:cs="TH SarabunPSK"/>
                    <w:sz w:val="28"/>
                    <w:cs/>
                  </w:rPr>
                  <w:t xml:space="preserve">กว้าง  </w:t>
                </w:r>
                <w:r w:rsidRPr="00C8305E">
                  <w:rPr>
                    <w:rFonts w:ascii="TH SarabunPSK" w:hAnsi="TH SarabunPSK" w:cs="TH SarabunPSK" w:hint="cs"/>
                    <w:sz w:val="28"/>
                    <w:cs/>
                  </w:rPr>
                  <w:t xml:space="preserve">  4</w:t>
                </w:r>
                <w:r w:rsidRPr="00C8305E">
                  <w:rPr>
                    <w:rFonts w:ascii="TH SarabunPSK" w:hAnsi="TH SarabunPSK" w:cs="TH SarabunPSK"/>
                    <w:sz w:val="28"/>
                    <w:cs/>
                  </w:rPr>
                  <w:t xml:space="preserve"> เมตร </w:t>
                </w:r>
              </w:p>
              <w:p w14:paraId="4B22EB3C" w14:textId="77777777" w:rsidR="00EB5A06" w:rsidRPr="00C8305E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C8305E">
                  <w:rPr>
                    <w:rFonts w:ascii="TH SarabunPSK" w:hAnsi="TH SarabunPSK" w:cs="TH SarabunPSK"/>
                    <w:sz w:val="28"/>
                    <w:cs/>
                  </w:rPr>
                  <w:t>ยาว</w:t>
                </w:r>
                <w:r w:rsidRPr="00C8305E">
                  <w:rPr>
                    <w:rFonts w:ascii="TH SarabunPSK" w:hAnsi="TH SarabunPSK" w:cs="TH SarabunPSK" w:hint="cs"/>
                    <w:sz w:val="28"/>
                    <w:cs/>
                  </w:rPr>
                  <w:t xml:space="preserve">  100</w:t>
                </w:r>
                <w:r w:rsidRPr="00C8305E">
                  <w:rPr>
                    <w:rFonts w:ascii="TH SarabunPSK" w:hAnsi="TH SarabunPSK" w:cs="TH SarabunPSK"/>
                    <w:sz w:val="28"/>
                    <w:cs/>
                  </w:rPr>
                  <w:t xml:space="preserve"> เมตร </w:t>
                </w:r>
              </w:p>
              <w:p w14:paraId="15A742ED" w14:textId="77777777" w:rsidR="00EB5A06" w:rsidRPr="00C8305E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C8305E">
                  <w:rPr>
                    <w:rFonts w:ascii="TH SarabunPSK" w:hAnsi="TH SarabunPSK" w:cs="TH SarabunPSK"/>
                    <w:sz w:val="28"/>
                    <w:cs/>
                  </w:rPr>
                  <w:t xml:space="preserve">หนา </w:t>
                </w:r>
                <w:r w:rsidRPr="00C8305E">
                  <w:rPr>
                    <w:rFonts w:ascii="TH SarabunPSK" w:hAnsi="TH SarabunPSK" w:cs="TH SarabunPSK" w:hint="cs"/>
                    <w:sz w:val="28"/>
                    <w:cs/>
                  </w:rPr>
                  <w:t>0.15</w:t>
                </w:r>
                <w:r w:rsidRPr="00C8305E">
                  <w:rPr>
                    <w:rFonts w:ascii="TH SarabunPSK" w:hAnsi="TH SarabunPSK" w:cs="TH SarabunPSK"/>
                    <w:sz w:val="28"/>
                    <w:cs/>
                  </w:rPr>
                  <w:t xml:space="preserve"> </w:t>
                </w:r>
                <w:r w:rsidRPr="00C8305E">
                  <w:rPr>
                    <w:rFonts w:ascii="TH SarabunPSK" w:hAnsi="TH SarabunPSK" w:cs="TH SarabunPSK" w:hint="cs"/>
                    <w:sz w:val="28"/>
                    <w:cs/>
                  </w:rPr>
                  <w:t xml:space="preserve"> เมตร</w:t>
                </w:r>
              </w:p>
            </w:tc>
            <w:tc>
              <w:tcPr>
                <w:tcW w:w="1134" w:type="dxa"/>
              </w:tcPr>
              <w:p w14:paraId="4CBF47AD" w14:textId="77777777" w:rsidR="00EB5A06" w:rsidRPr="00C8305E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612D9FEC" w14:textId="77777777" w:rsidR="00EB5A06" w:rsidRPr="00C8305E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C8305E">
                  <w:rPr>
                    <w:rFonts w:ascii="TH SarabunPSK" w:hAnsi="TH SarabunPSK" w:cs="TH SarabunPSK"/>
                    <w:sz w:val="28"/>
                    <w:cs/>
                  </w:rPr>
                  <w:t>200,000</w:t>
                </w:r>
              </w:p>
            </w:tc>
            <w:tc>
              <w:tcPr>
                <w:tcW w:w="1134" w:type="dxa"/>
              </w:tcPr>
              <w:p w14:paraId="2E5D060A" w14:textId="77777777" w:rsidR="00EB5A06" w:rsidRPr="00C8305E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41BD774A" w14:textId="77777777" w:rsidR="00EB5A06" w:rsidRPr="00C8305E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C8305E">
                  <w:rPr>
                    <w:rFonts w:ascii="TH SarabunPSK" w:hAnsi="TH SarabunPSK" w:cs="TH SarabunPSK"/>
                    <w:sz w:val="28"/>
                    <w:cs/>
                  </w:rPr>
                  <w:t>200,000</w:t>
                </w:r>
              </w:p>
            </w:tc>
            <w:tc>
              <w:tcPr>
                <w:tcW w:w="1134" w:type="dxa"/>
              </w:tcPr>
              <w:p w14:paraId="1C961A91" w14:textId="77777777" w:rsidR="00EB5A06" w:rsidRPr="00C8305E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4585E77F" w14:textId="77777777" w:rsidR="00EB5A06" w:rsidRPr="00C8305E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C8305E">
                  <w:rPr>
                    <w:rFonts w:ascii="TH SarabunPSK" w:hAnsi="TH SarabunPSK" w:cs="TH SarabunPSK"/>
                    <w:sz w:val="28"/>
                    <w:cs/>
                  </w:rPr>
                  <w:t>200,000</w:t>
                </w:r>
              </w:p>
            </w:tc>
            <w:tc>
              <w:tcPr>
                <w:tcW w:w="1134" w:type="dxa"/>
              </w:tcPr>
              <w:p w14:paraId="3D0EBD2B" w14:textId="77777777" w:rsidR="00EB5A06" w:rsidRPr="00C8305E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797BDFC7" w14:textId="77777777" w:rsidR="00EB5A06" w:rsidRPr="00C8305E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C8305E">
                  <w:rPr>
                    <w:rFonts w:ascii="TH SarabunPSK" w:hAnsi="TH SarabunPSK" w:cs="TH SarabunPSK"/>
                    <w:sz w:val="28"/>
                    <w:cs/>
                  </w:rPr>
                  <w:t>200,000</w:t>
                </w:r>
              </w:p>
            </w:tc>
            <w:tc>
              <w:tcPr>
                <w:tcW w:w="1134" w:type="dxa"/>
              </w:tcPr>
              <w:p w14:paraId="2044C83C" w14:textId="77777777" w:rsidR="00EB5A06" w:rsidRPr="00C8305E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09C271DA" w14:textId="77777777" w:rsidR="00EB5A06" w:rsidRPr="00C8305E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C8305E">
                  <w:rPr>
                    <w:rFonts w:ascii="TH SarabunPSK" w:hAnsi="TH SarabunPSK" w:cs="TH SarabunPSK"/>
                    <w:sz w:val="28"/>
                    <w:cs/>
                  </w:rPr>
                  <w:t>200,000</w:t>
                </w:r>
              </w:p>
            </w:tc>
            <w:tc>
              <w:tcPr>
                <w:tcW w:w="1560" w:type="dxa"/>
              </w:tcPr>
              <w:p w14:paraId="039679B0" w14:textId="77777777" w:rsidR="00EB5A06" w:rsidRPr="00C8305E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C8305E">
                  <w:rPr>
                    <w:rFonts w:ascii="TH SarabunPSK" w:hAnsi="TH SarabunPSK" w:cs="TH SarabunPSK"/>
                    <w:sz w:val="28"/>
                    <w:cs/>
                  </w:rPr>
                  <w:t xml:space="preserve">ถนน คสล. จำนวน </w:t>
                </w:r>
                <w:r w:rsidRPr="00C8305E">
                  <w:rPr>
                    <w:rFonts w:ascii="TH SarabunPSK" w:hAnsi="TH SarabunPSK" w:cs="TH SarabunPSK" w:hint="cs"/>
                    <w:sz w:val="28"/>
                    <w:cs/>
                  </w:rPr>
                  <w:t>1</w:t>
                </w:r>
                <w:r w:rsidRPr="00C8305E">
                  <w:rPr>
                    <w:rFonts w:ascii="TH SarabunPSK" w:hAnsi="TH SarabunPSK" w:cs="TH SarabunPSK"/>
                    <w:sz w:val="28"/>
                    <w:cs/>
                  </w:rPr>
                  <w:t xml:space="preserve"> เส้น</w:t>
                </w:r>
              </w:p>
            </w:tc>
            <w:tc>
              <w:tcPr>
                <w:tcW w:w="1701" w:type="dxa"/>
              </w:tcPr>
              <w:p w14:paraId="3EC6FEF9" w14:textId="77777777" w:rsidR="00EB5A06" w:rsidRPr="00C8305E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C8305E">
                  <w:rPr>
                    <w:rFonts w:ascii="TH SarabunPSK" w:hAnsi="TH SarabunPSK" w:cs="TH SarabunPSK"/>
                    <w:sz w:val="28"/>
                    <w:cs/>
                  </w:rPr>
                  <w:t>ประชาชนสัญจรได้อย่างสะดวกรวดเร็ว</w:t>
                </w:r>
              </w:p>
            </w:tc>
            <w:tc>
              <w:tcPr>
                <w:tcW w:w="1134" w:type="dxa"/>
              </w:tcPr>
              <w:p w14:paraId="73306C79" w14:textId="77777777" w:rsidR="00EB5A06" w:rsidRPr="00C8305E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C8305E">
                  <w:rPr>
                    <w:rFonts w:ascii="TH SarabunPSK" w:hAnsi="TH SarabunPSK" w:cs="TH SarabunPSK"/>
                    <w:sz w:val="28"/>
                    <w:cs/>
                  </w:rPr>
                  <w:t>กองช่าง</w:t>
                </w:r>
              </w:p>
            </w:tc>
          </w:tr>
        </w:tbl>
        <w:p w14:paraId="5671BC32" w14:textId="77777777" w:rsidR="00EB5A06" w:rsidRDefault="00EB5A06" w:rsidP="00EB5A06">
          <w:pPr>
            <w:pStyle w:val="a3"/>
            <w:tabs>
              <w:tab w:val="clear" w:pos="9026"/>
              <w:tab w:val="right" w:pos="5954"/>
            </w:tabs>
            <w:rPr>
              <w:rFonts w:ascii="TH SarabunPSK" w:hAnsi="TH SarabunPSK" w:cs="TH SarabunPSK"/>
              <w:b/>
              <w:bCs/>
            </w:rPr>
          </w:pPr>
        </w:p>
      </w:sdtContent>
    </w:sdt>
    <w:p w14:paraId="644DB29D" w14:textId="77777777" w:rsidR="00EB5A06" w:rsidRPr="00EC5507" w:rsidRDefault="00EB5A06" w:rsidP="00EB5A06">
      <w:pPr>
        <w:spacing w:after="0" w:line="240" w:lineRule="auto"/>
        <w:rPr>
          <w:rFonts w:ascii="TH SarabunPSK" w:hAnsi="TH SarabunPSK" w:cs="TH SarabunPSK"/>
          <w:sz w:val="28"/>
        </w:rPr>
      </w:pPr>
      <w:r w:rsidRPr="00EC5507">
        <w:rPr>
          <w:rFonts w:ascii="TH SarabunPSK" w:hAnsi="TH SarabunPSK" w:cs="TH SarabunPSK"/>
          <w:sz w:val="28"/>
          <w:cs/>
        </w:rPr>
        <w:t xml:space="preserve">    </w:t>
      </w:r>
      <w:r>
        <w:rPr>
          <w:rFonts w:ascii="TH SarabunPSK" w:hAnsi="TH SarabunPSK" w:cs="TH SarabunPSK" w:hint="cs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 xml:space="preserve">1.1 กลยุทธ์     </w:t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 w:rsidRPr="00EC5507">
        <w:rPr>
          <w:rFonts w:ascii="TH SarabunPSK" w:hAnsi="TH SarabunPSK" w:cs="TH SarabunPSK"/>
          <w:sz w:val="28"/>
          <w:cs/>
        </w:rPr>
        <w:t>ก่อสร้างและปรับปรุงบำรุงถนน  ร่องระบายน้ำ  และจัดหาแหล่งน้ำการเกษตร</w:t>
      </w:r>
    </w:p>
    <w:p w14:paraId="13CA12D2" w14:textId="77777777" w:rsidR="00EB5A06" w:rsidRPr="00AF0EB3" w:rsidRDefault="00EB5A06" w:rsidP="00EB5A06">
      <w:pPr>
        <w:spacing w:after="0" w:line="240" w:lineRule="auto"/>
        <w:rPr>
          <w:rFonts w:ascii="TH SarabunPSK" w:hAnsi="TH SarabunPSK" w:cs="TH SarabunPSK"/>
          <w:sz w:val="28"/>
          <w:cs/>
        </w:rPr>
      </w:pPr>
      <w:r>
        <w:rPr>
          <w:rFonts w:ascii="TH SarabunPSK" w:hAnsi="TH SarabunPSK" w:cs="TH SarabunPSK"/>
          <w:sz w:val="28"/>
          <w:cs/>
        </w:rPr>
        <w:tab/>
        <w:t>1.</w:t>
      </w:r>
      <w:r w:rsidRPr="00EC5507">
        <w:rPr>
          <w:rFonts w:ascii="TH SarabunPSK" w:hAnsi="TH SarabunPSK" w:cs="TH SarabunPSK"/>
          <w:sz w:val="28"/>
          <w:cs/>
        </w:rPr>
        <w:t xml:space="preserve">2  แผนงาน </w:t>
      </w:r>
      <w:r>
        <w:rPr>
          <w:rFonts w:ascii="TH SarabunPSK" w:hAnsi="TH SarabunPSK" w:cs="TH SarabunPSK"/>
          <w:sz w:val="28"/>
          <w:cs/>
        </w:rPr>
        <w:t xml:space="preserve">อุตสาหกรรมและการโยธา   </w:t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 w:rsidRPr="00EC5507">
        <w:rPr>
          <w:rFonts w:ascii="TH SarabunPSK" w:hAnsi="TH SarabunPSK" w:cs="TH SarabunPSK"/>
          <w:sz w:val="28"/>
          <w:cs/>
        </w:rPr>
        <w:t>ก่อสร้างถนนลูกรัง /เสริมผิว ขยายผิวจราจร /ซ่อมแซมถนน</w:t>
      </w:r>
    </w:p>
    <w:tbl>
      <w:tblPr>
        <w:tblStyle w:val="a5"/>
        <w:tblW w:w="16302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709"/>
        <w:gridCol w:w="1843"/>
        <w:gridCol w:w="1984"/>
        <w:gridCol w:w="1701"/>
        <w:gridCol w:w="1134"/>
        <w:gridCol w:w="1134"/>
        <w:gridCol w:w="1134"/>
        <w:gridCol w:w="1134"/>
        <w:gridCol w:w="1134"/>
        <w:gridCol w:w="1560"/>
        <w:gridCol w:w="1701"/>
        <w:gridCol w:w="1134"/>
      </w:tblGrid>
      <w:tr w:rsidR="00EB5A06" w:rsidRPr="00AF0EB3" w14:paraId="4D7CB86C" w14:textId="77777777" w:rsidTr="00EF5E2D">
        <w:trPr>
          <w:trHeight w:val="385"/>
        </w:trPr>
        <w:tc>
          <w:tcPr>
            <w:tcW w:w="709" w:type="dxa"/>
            <w:vMerge w:val="restart"/>
            <w:shd w:val="clear" w:color="auto" w:fill="B6DDE8" w:themeFill="accent5" w:themeFillTint="66"/>
          </w:tcPr>
          <w:p w14:paraId="4A40B757" w14:textId="77777777" w:rsidR="00EB5A06" w:rsidRPr="00AF0EB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2FC64F29" w14:textId="77777777" w:rsidR="00EB5A06" w:rsidRPr="00AF0EB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AF0EB3">
              <w:rPr>
                <w:rFonts w:ascii="TH SarabunPSK" w:hAnsi="TH SarabunPSK" w:cs="TH SarabunPSK"/>
                <w:b/>
                <w:bCs/>
                <w:sz w:val="28"/>
                <w:cs/>
              </w:rPr>
              <w:t>ที่</w:t>
            </w:r>
          </w:p>
        </w:tc>
        <w:tc>
          <w:tcPr>
            <w:tcW w:w="1843" w:type="dxa"/>
            <w:vMerge w:val="restart"/>
            <w:shd w:val="clear" w:color="auto" w:fill="B6DDE8" w:themeFill="accent5" w:themeFillTint="66"/>
          </w:tcPr>
          <w:p w14:paraId="65D7A777" w14:textId="77777777" w:rsidR="00EB5A06" w:rsidRPr="00AF0EB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1D407CB0" w14:textId="77777777" w:rsidR="00EB5A06" w:rsidRPr="00AF0EB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AF0EB3">
              <w:rPr>
                <w:rFonts w:ascii="TH SarabunPSK" w:hAnsi="TH SarabunPSK" w:cs="TH SarabunPSK"/>
                <w:b/>
                <w:bCs/>
                <w:sz w:val="28"/>
                <w:cs/>
              </w:rPr>
              <w:t>โครงการ</w:t>
            </w:r>
          </w:p>
        </w:tc>
        <w:tc>
          <w:tcPr>
            <w:tcW w:w="1984" w:type="dxa"/>
            <w:vMerge w:val="restart"/>
            <w:shd w:val="clear" w:color="auto" w:fill="B6DDE8" w:themeFill="accent5" w:themeFillTint="66"/>
          </w:tcPr>
          <w:p w14:paraId="4DFC3A76" w14:textId="77777777" w:rsidR="00EB5A06" w:rsidRPr="00AF0EB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605BA87E" w14:textId="77777777" w:rsidR="00EB5A06" w:rsidRPr="00AF0EB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AF0EB3">
              <w:rPr>
                <w:rFonts w:ascii="TH SarabunPSK" w:hAnsi="TH SarabunPSK" w:cs="TH SarabunPSK"/>
                <w:b/>
                <w:bCs/>
                <w:sz w:val="28"/>
                <w:cs/>
              </w:rPr>
              <w:t>วัตถุประสงค์</w:t>
            </w:r>
          </w:p>
        </w:tc>
        <w:tc>
          <w:tcPr>
            <w:tcW w:w="1701" w:type="dxa"/>
            <w:vMerge w:val="restart"/>
            <w:shd w:val="clear" w:color="auto" w:fill="B6DDE8" w:themeFill="accent5" w:themeFillTint="66"/>
          </w:tcPr>
          <w:p w14:paraId="375BCBA1" w14:textId="77777777" w:rsidR="00EB5A06" w:rsidRPr="00AF0EB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AF0EB3">
              <w:rPr>
                <w:rFonts w:ascii="TH SarabunPSK" w:hAnsi="TH SarabunPSK" w:cs="TH SarabunPSK"/>
                <w:b/>
                <w:bCs/>
                <w:sz w:val="28"/>
                <w:cs/>
              </w:rPr>
              <w:t>เป้าหมาย</w:t>
            </w:r>
          </w:p>
          <w:p w14:paraId="579FC1DE" w14:textId="77777777" w:rsidR="00EB5A06" w:rsidRPr="00AF0EB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AF0EB3">
              <w:rPr>
                <w:rFonts w:ascii="TH SarabunPSK" w:hAnsi="TH SarabunPSK" w:cs="TH SarabunPSK"/>
                <w:sz w:val="28"/>
                <w:cs/>
              </w:rPr>
              <w:t>(ผลผลิตของโครงการ)</w:t>
            </w:r>
          </w:p>
        </w:tc>
        <w:tc>
          <w:tcPr>
            <w:tcW w:w="5670" w:type="dxa"/>
            <w:gridSpan w:val="5"/>
            <w:shd w:val="clear" w:color="auto" w:fill="B6DDE8" w:themeFill="accent5" w:themeFillTint="66"/>
          </w:tcPr>
          <w:p w14:paraId="26DD4E72" w14:textId="77777777" w:rsidR="00EB5A06" w:rsidRPr="00AF0EB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AF0EB3">
              <w:rPr>
                <w:rFonts w:ascii="TH SarabunPSK" w:hAnsi="TH SarabunPSK" w:cs="TH SarabunPSK"/>
                <w:b/>
                <w:bCs/>
                <w:sz w:val="28"/>
                <w:cs/>
              </w:rPr>
              <w:t>งบประมาณและที่ผ่านมา</w:t>
            </w:r>
          </w:p>
        </w:tc>
        <w:tc>
          <w:tcPr>
            <w:tcW w:w="1560" w:type="dxa"/>
            <w:vMerge w:val="restart"/>
            <w:shd w:val="clear" w:color="auto" w:fill="B6DDE8" w:themeFill="accent5" w:themeFillTint="66"/>
          </w:tcPr>
          <w:p w14:paraId="13173B5E" w14:textId="77777777" w:rsidR="00EB5A06" w:rsidRPr="00AF0EB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AF0EB3">
              <w:rPr>
                <w:rFonts w:ascii="TH SarabunPSK" w:hAnsi="TH SarabunPSK" w:cs="TH SarabunPSK"/>
                <w:b/>
                <w:bCs/>
                <w:sz w:val="28"/>
                <w:cs/>
              </w:rPr>
              <w:t>ตัวชี้วัด</w:t>
            </w:r>
          </w:p>
          <w:p w14:paraId="7D4D315A" w14:textId="77777777" w:rsidR="00EB5A06" w:rsidRPr="00AF0EB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AF0EB3">
              <w:rPr>
                <w:rFonts w:ascii="TH SarabunPSK" w:hAnsi="TH SarabunPSK" w:cs="TH SarabunPSK"/>
                <w:b/>
                <w:bCs/>
                <w:sz w:val="28"/>
                <w:cs/>
              </w:rPr>
              <w:t>(</w:t>
            </w:r>
            <w:r w:rsidRPr="00AF0EB3">
              <w:rPr>
                <w:rFonts w:ascii="TH SarabunPSK" w:hAnsi="TH SarabunPSK" w:cs="TH SarabunPSK"/>
                <w:b/>
                <w:bCs/>
                <w:sz w:val="28"/>
              </w:rPr>
              <w:t>KPI</w:t>
            </w:r>
            <w:r w:rsidRPr="00AF0EB3">
              <w:rPr>
                <w:rFonts w:ascii="TH SarabunPSK" w:hAnsi="TH SarabunPSK" w:cs="TH SarabunPSK"/>
                <w:b/>
                <w:bCs/>
                <w:sz w:val="28"/>
                <w:cs/>
              </w:rPr>
              <w:t>)</w:t>
            </w:r>
          </w:p>
        </w:tc>
        <w:tc>
          <w:tcPr>
            <w:tcW w:w="1701" w:type="dxa"/>
            <w:vMerge w:val="restart"/>
            <w:shd w:val="clear" w:color="auto" w:fill="B6DDE8" w:themeFill="accent5" w:themeFillTint="66"/>
          </w:tcPr>
          <w:p w14:paraId="156B5058" w14:textId="77777777" w:rsidR="00EB5A06" w:rsidRPr="00AF0EB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AF0EB3">
              <w:rPr>
                <w:rFonts w:ascii="TH SarabunPSK" w:hAnsi="TH SarabunPSK" w:cs="TH SarabunPSK"/>
                <w:b/>
                <w:bCs/>
                <w:sz w:val="28"/>
                <w:cs/>
              </w:rPr>
              <w:t>ผลที่คาดว่า</w:t>
            </w:r>
          </w:p>
          <w:p w14:paraId="50F6032E" w14:textId="77777777" w:rsidR="00EB5A06" w:rsidRPr="00AF0EB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AF0EB3">
              <w:rPr>
                <w:rFonts w:ascii="TH SarabunPSK" w:hAnsi="TH SarabunPSK" w:cs="TH SarabunPSK"/>
                <w:b/>
                <w:bCs/>
                <w:sz w:val="28"/>
                <w:cs/>
              </w:rPr>
              <w:t>จะได้รับ</w:t>
            </w:r>
          </w:p>
        </w:tc>
        <w:tc>
          <w:tcPr>
            <w:tcW w:w="1134" w:type="dxa"/>
            <w:vMerge w:val="restart"/>
            <w:shd w:val="clear" w:color="auto" w:fill="B6DDE8" w:themeFill="accent5" w:themeFillTint="66"/>
          </w:tcPr>
          <w:p w14:paraId="08E4D2EE" w14:textId="77777777" w:rsidR="00EB5A06" w:rsidRPr="00AF0EB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AF0EB3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หน่วยงานรับผิดชอบหลัก</w:t>
            </w:r>
          </w:p>
        </w:tc>
      </w:tr>
      <w:tr w:rsidR="00EB5A06" w:rsidRPr="00AF0EB3" w14:paraId="49F6676B" w14:textId="77777777" w:rsidTr="00EF5E2D">
        <w:trPr>
          <w:trHeight w:val="335"/>
        </w:trPr>
        <w:tc>
          <w:tcPr>
            <w:tcW w:w="709" w:type="dxa"/>
            <w:vMerge/>
            <w:shd w:val="clear" w:color="auto" w:fill="B6DDE8" w:themeFill="accent5" w:themeFillTint="66"/>
          </w:tcPr>
          <w:p w14:paraId="44BBD768" w14:textId="77777777" w:rsidR="00EB5A06" w:rsidRPr="00AF0EB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  <w:shd w:val="clear" w:color="auto" w:fill="B6DDE8" w:themeFill="accent5" w:themeFillTint="66"/>
          </w:tcPr>
          <w:p w14:paraId="75439841" w14:textId="77777777" w:rsidR="00EB5A06" w:rsidRPr="00AF0EB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984" w:type="dxa"/>
            <w:vMerge/>
            <w:shd w:val="clear" w:color="auto" w:fill="B6DDE8" w:themeFill="accent5" w:themeFillTint="66"/>
          </w:tcPr>
          <w:p w14:paraId="3D34EFE6" w14:textId="77777777" w:rsidR="00EB5A06" w:rsidRPr="00AF0EB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701" w:type="dxa"/>
            <w:vMerge/>
            <w:shd w:val="clear" w:color="auto" w:fill="B6DDE8" w:themeFill="accent5" w:themeFillTint="66"/>
          </w:tcPr>
          <w:p w14:paraId="32E40ED1" w14:textId="77777777" w:rsidR="00EB5A06" w:rsidRPr="00AF0EB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  <w:shd w:val="clear" w:color="auto" w:fill="B6DDE8" w:themeFill="accent5" w:themeFillTint="66"/>
          </w:tcPr>
          <w:p w14:paraId="72192D9B" w14:textId="77777777" w:rsidR="00EB5A06" w:rsidRPr="00AF0EB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AF0EB3">
              <w:rPr>
                <w:rFonts w:ascii="TH SarabunPSK" w:hAnsi="TH SarabunPSK" w:cs="TH SarabunPSK"/>
                <w:b/>
                <w:bCs/>
                <w:sz w:val="28"/>
              </w:rPr>
              <w:t>2566</w:t>
            </w:r>
          </w:p>
          <w:p w14:paraId="4AF790AA" w14:textId="77777777" w:rsidR="00EB5A06" w:rsidRPr="00AF0EB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AF0EB3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16759F41" w14:textId="77777777" w:rsidR="00EB5A06" w:rsidRPr="00AF0EB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AF0EB3">
              <w:rPr>
                <w:rFonts w:ascii="TH SarabunPSK" w:hAnsi="TH SarabunPSK" w:cs="TH SarabunPSK"/>
                <w:b/>
                <w:bCs/>
                <w:sz w:val="28"/>
              </w:rPr>
              <w:t>2567</w:t>
            </w:r>
          </w:p>
          <w:p w14:paraId="396B3DC1" w14:textId="77777777" w:rsidR="00EB5A06" w:rsidRPr="00AF0EB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AF0EB3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622CF758" w14:textId="77777777" w:rsidR="00EB5A06" w:rsidRPr="00AF0EB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AF0EB3">
              <w:rPr>
                <w:rFonts w:ascii="TH SarabunPSK" w:hAnsi="TH SarabunPSK" w:cs="TH SarabunPSK"/>
                <w:b/>
                <w:bCs/>
                <w:sz w:val="28"/>
              </w:rPr>
              <w:t>2568</w:t>
            </w:r>
          </w:p>
          <w:p w14:paraId="7219C9D3" w14:textId="77777777" w:rsidR="00EB5A06" w:rsidRPr="00AF0EB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AF0EB3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6260A234" w14:textId="77777777" w:rsidR="00EB5A06" w:rsidRPr="00AF0EB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AF0EB3">
              <w:rPr>
                <w:rFonts w:ascii="TH SarabunPSK" w:hAnsi="TH SarabunPSK" w:cs="TH SarabunPSK"/>
                <w:b/>
                <w:bCs/>
                <w:sz w:val="28"/>
              </w:rPr>
              <w:t>2569</w:t>
            </w:r>
          </w:p>
          <w:p w14:paraId="303B9D27" w14:textId="77777777" w:rsidR="00EB5A06" w:rsidRPr="00AF0EB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AF0EB3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7A08A919" w14:textId="77777777" w:rsidR="00EB5A06" w:rsidRPr="00AF0EB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AF0EB3">
              <w:rPr>
                <w:rFonts w:ascii="TH SarabunPSK" w:hAnsi="TH SarabunPSK" w:cs="TH SarabunPSK"/>
                <w:b/>
                <w:bCs/>
                <w:sz w:val="28"/>
              </w:rPr>
              <w:t>2570</w:t>
            </w:r>
          </w:p>
          <w:p w14:paraId="394C0C4F" w14:textId="77777777" w:rsidR="00EB5A06" w:rsidRPr="00AF0EB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AF0EB3">
              <w:rPr>
                <w:rFonts w:ascii="TH SarabunPSK" w:hAnsi="TH SarabunPSK" w:cs="TH SarabunPSK"/>
                <w:b/>
                <w:bCs/>
                <w:sz w:val="28"/>
              </w:rPr>
              <w:t>(</w:t>
            </w:r>
            <w:r w:rsidRPr="00AF0EB3">
              <w:rPr>
                <w:rFonts w:ascii="TH SarabunPSK" w:hAnsi="TH SarabunPSK" w:cs="TH SarabunPSK"/>
                <w:b/>
                <w:bCs/>
                <w:sz w:val="28"/>
                <w:cs/>
              </w:rPr>
              <w:t>บาท)</w:t>
            </w:r>
          </w:p>
        </w:tc>
        <w:tc>
          <w:tcPr>
            <w:tcW w:w="1560" w:type="dxa"/>
            <w:vMerge/>
            <w:shd w:val="clear" w:color="auto" w:fill="B6DDE8" w:themeFill="accent5" w:themeFillTint="66"/>
          </w:tcPr>
          <w:p w14:paraId="3580FFA7" w14:textId="77777777" w:rsidR="00EB5A06" w:rsidRPr="00AF0EB3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701" w:type="dxa"/>
            <w:vMerge/>
            <w:shd w:val="clear" w:color="auto" w:fill="B6DDE8" w:themeFill="accent5" w:themeFillTint="66"/>
          </w:tcPr>
          <w:p w14:paraId="30DC720D" w14:textId="77777777" w:rsidR="00EB5A06" w:rsidRPr="00AF0EB3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  <w:vMerge/>
            <w:shd w:val="clear" w:color="auto" w:fill="B6DDE8" w:themeFill="accent5" w:themeFillTint="66"/>
          </w:tcPr>
          <w:p w14:paraId="14102209" w14:textId="77777777" w:rsidR="00EB5A06" w:rsidRPr="00AF0EB3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</w:tr>
      <w:tr w:rsidR="00EB5A06" w:rsidRPr="00AF0EB3" w14:paraId="6DC77229" w14:textId="77777777" w:rsidTr="00EF5E2D">
        <w:tc>
          <w:tcPr>
            <w:tcW w:w="709" w:type="dxa"/>
          </w:tcPr>
          <w:p w14:paraId="0CEA5DE6" w14:textId="77777777" w:rsidR="00EB5A06" w:rsidRPr="0057658F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142</w:t>
            </w:r>
          </w:p>
        </w:tc>
        <w:tc>
          <w:tcPr>
            <w:tcW w:w="1843" w:type="dxa"/>
          </w:tcPr>
          <w:p w14:paraId="1620F4DC" w14:textId="77777777" w:rsidR="00EB5A06" w:rsidRPr="0057658F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57658F">
              <w:rPr>
                <w:rFonts w:ascii="TH SarabunPSK" w:hAnsi="TH SarabunPSK" w:cs="TH SarabunPSK"/>
                <w:sz w:val="28"/>
                <w:cs/>
              </w:rPr>
              <w:t>ก่อสร้างถนนลูกรัง</w:t>
            </w:r>
          </w:p>
          <w:p w14:paraId="095E4729" w14:textId="77777777" w:rsidR="00EB5A06" w:rsidRPr="0057658F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57658F">
              <w:rPr>
                <w:rFonts w:ascii="TH SarabunPSK" w:hAnsi="TH SarabunPSK" w:cs="TH SarabunPSK"/>
                <w:sz w:val="28"/>
                <w:cs/>
              </w:rPr>
              <w:t>สายหนองจาน</w:t>
            </w: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 xml:space="preserve"> </w:t>
            </w:r>
            <w:r w:rsidRPr="00A717E1">
              <w:rPr>
                <w:rFonts w:ascii="TH SarabunPSK" w:hAnsi="TH SarabunPSK" w:cs="TH SarabunPSK"/>
                <w:b/>
                <w:bCs/>
                <w:sz w:val="28"/>
                <w:cs/>
              </w:rPr>
              <w:t>-</w:t>
            </w: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 xml:space="preserve"> </w:t>
            </w:r>
            <w:proofErr w:type="spellStart"/>
            <w:r w:rsidRPr="0057658F">
              <w:rPr>
                <w:rFonts w:ascii="TH SarabunPSK" w:hAnsi="TH SarabunPSK" w:cs="TH SarabunPSK"/>
                <w:sz w:val="28"/>
                <w:cs/>
              </w:rPr>
              <w:t>บ๋า</w:t>
            </w:r>
            <w:proofErr w:type="spellEnd"/>
            <w:r w:rsidRPr="0057658F">
              <w:rPr>
                <w:rFonts w:ascii="TH SarabunPSK" w:hAnsi="TH SarabunPSK" w:cs="TH SarabunPSK"/>
                <w:sz w:val="28"/>
                <w:cs/>
              </w:rPr>
              <w:t>ฟ้าผ่า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 </w:t>
            </w:r>
            <w:r w:rsidRPr="0057658F">
              <w:rPr>
                <w:rFonts w:ascii="TH SarabunPSK" w:hAnsi="TH SarabunPSK" w:cs="TH SarabunPSK"/>
                <w:sz w:val="28"/>
                <w:cs/>
              </w:rPr>
              <w:t xml:space="preserve">หมู่ที่ </w:t>
            </w:r>
            <w:r w:rsidRPr="0057658F">
              <w:rPr>
                <w:rFonts w:ascii="TH SarabunPSK" w:hAnsi="TH SarabunPSK" w:cs="TH SarabunPSK"/>
                <w:sz w:val="28"/>
              </w:rPr>
              <w:t>4</w:t>
            </w:r>
          </w:p>
          <w:p w14:paraId="00DC9BF5" w14:textId="77777777" w:rsidR="00EB5A06" w:rsidRPr="0057658F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984" w:type="dxa"/>
          </w:tcPr>
          <w:p w14:paraId="2A57B1FD" w14:textId="77777777" w:rsidR="00EB5A06" w:rsidRPr="0057658F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57658F">
              <w:rPr>
                <w:rFonts w:ascii="TH SarabunPSK" w:hAnsi="TH SarabunPSK" w:cs="TH SarabunPSK"/>
                <w:sz w:val="28"/>
                <w:cs/>
              </w:rPr>
              <w:t>เพื่อให้ประชาชนได้ใช้สัญจรและสะดวกในการลำเลียงผลผลิตทางการเกษตร</w:t>
            </w:r>
          </w:p>
        </w:tc>
        <w:tc>
          <w:tcPr>
            <w:tcW w:w="1701" w:type="dxa"/>
          </w:tcPr>
          <w:p w14:paraId="0154024B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57658F">
              <w:rPr>
                <w:rFonts w:ascii="TH SarabunPSK" w:hAnsi="TH SarabunPSK" w:cs="TH SarabunPSK"/>
                <w:sz w:val="28"/>
                <w:cs/>
              </w:rPr>
              <w:t xml:space="preserve">ถนนลูกรัง </w:t>
            </w:r>
          </w:p>
          <w:p w14:paraId="0EE8ABE3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57658F">
              <w:rPr>
                <w:rFonts w:ascii="TH SarabunPSK" w:hAnsi="TH SarabunPSK" w:cs="TH SarabunPSK"/>
                <w:sz w:val="28"/>
                <w:cs/>
              </w:rPr>
              <w:t>กว้าง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57658F">
              <w:rPr>
                <w:rFonts w:ascii="TH SarabunPSK" w:hAnsi="TH SarabunPSK" w:cs="TH SarabunPSK"/>
                <w:sz w:val="28"/>
                <w:cs/>
              </w:rPr>
              <w:t xml:space="preserve"> 6 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เมตร</w:t>
            </w:r>
            <w:r w:rsidRPr="0057658F">
              <w:rPr>
                <w:rFonts w:ascii="TH SarabunPSK" w:hAnsi="TH SarabunPSK" w:cs="TH SarabunPSK"/>
                <w:sz w:val="28"/>
                <w:cs/>
              </w:rPr>
              <w:t xml:space="preserve"> </w:t>
            </w:r>
          </w:p>
          <w:p w14:paraId="0F16DAE1" w14:textId="77777777" w:rsidR="00EB5A06" w:rsidRPr="0057658F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57658F">
              <w:rPr>
                <w:rFonts w:ascii="TH SarabunPSK" w:hAnsi="TH SarabunPSK" w:cs="TH SarabunPSK"/>
                <w:sz w:val="28"/>
                <w:cs/>
              </w:rPr>
              <w:t xml:space="preserve">ยาว 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 </w:t>
            </w:r>
            <w:r>
              <w:rPr>
                <w:rFonts w:ascii="TH SarabunPSK" w:hAnsi="TH SarabunPSK" w:cs="TH SarabunPSK"/>
                <w:sz w:val="28"/>
                <w:cs/>
              </w:rPr>
              <w:t>2,000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 เมตร</w:t>
            </w:r>
          </w:p>
          <w:p w14:paraId="7AD7A1EE" w14:textId="77777777" w:rsidR="00EB5A06" w:rsidRPr="0057658F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</w:tcPr>
          <w:p w14:paraId="3D6C3081" w14:textId="77777777" w:rsidR="00EB5A06" w:rsidRPr="00A717E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A8DA73E" w14:textId="77777777" w:rsidR="00EB5A06" w:rsidRPr="00A717E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A717E1">
              <w:rPr>
                <w:rFonts w:ascii="TH SarabunPSK" w:hAnsi="TH SarabunPSK" w:cs="TH SarabunPSK"/>
                <w:sz w:val="28"/>
                <w:cs/>
              </w:rPr>
              <w:t>360</w:t>
            </w:r>
            <w:r w:rsidRPr="00A717E1">
              <w:rPr>
                <w:rFonts w:ascii="TH SarabunPSK" w:hAnsi="TH SarabunPSK" w:cs="TH SarabunPSK"/>
                <w:sz w:val="28"/>
              </w:rPr>
              <w:t>,</w:t>
            </w:r>
            <w:r w:rsidRPr="00A717E1">
              <w:rPr>
                <w:rFonts w:ascii="TH SarabunPSK" w:hAnsi="TH SarabunPSK" w:cs="TH SarabunPSK"/>
                <w:sz w:val="28"/>
                <w:cs/>
              </w:rPr>
              <w:t>000</w:t>
            </w:r>
          </w:p>
          <w:p w14:paraId="2755E252" w14:textId="77777777" w:rsidR="00EB5A06" w:rsidRPr="00A717E1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</w:tcPr>
          <w:p w14:paraId="24D833BD" w14:textId="77777777" w:rsidR="00EB5A06" w:rsidRPr="00A717E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545AC3C" w14:textId="77777777" w:rsidR="00EB5A06" w:rsidRPr="00A717E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A717E1">
              <w:rPr>
                <w:rFonts w:ascii="TH SarabunPSK" w:hAnsi="TH SarabunPSK" w:cs="TH SarabunPSK"/>
                <w:sz w:val="28"/>
                <w:cs/>
              </w:rPr>
              <w:t>360</w:t>
            </w:r>
            <w:r w:rsidRPr="00A717E1">
              <w:rPr>
                <w:rFonts w:ascii="TH SarabunPSK" w:hAnsi="TH SarabunPSK" w:cs="TH SarabunPSK"/>
                <w:sz w:val="28"/>
              </w:rPr>
              <w:t>,</w:t>
            </w:r>
            <w:r w:rsidRPr="00A717E1">
              <w:rPr>
                <w:rFonts w:ascii="TH SarabunPSK" w:hAnsi="TH SarabunPSK" w:cs="TH SarabunPSK"/>
                <w:sz w:val="28"/>
                <w:cs/>
              </w:rPr>
              <w:t>000</w:t>
            </w:r>
          </w:p>
          <w:p w14:paraId="2CED33B8" w14:textId="77777777" w:rsidR="00EB5A06" w:rsidRPr="00A717E1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</w:tcPr>
          <w:p w14:paraId="22E5DCFB" w14:textId="77777777" w:rsidR="00EB5A06" w:rsidRPr="00A717E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75B596E" w14:textId="77777777" w:rsidR="00EB5A06" w:rsidRPr="00A717E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A717E1">
              <w:rPr>
                <w:rFonts w:ascii="TH SarabunPSK" w:hAnsi="TH SarabunPSK" w:cs="TH SarabunPSK"/>
                <w:sz w:val="28"/>
                <w:cs/>
              </w:rPr>
              <w:t>360</w:t>
            </w:r>
            <w:r w:rsidRPr="00A717E1">
              <w:rPr>
                <w:rFonts w:ascii="TH SarabunPSK" w:hAnsi="TH SarabunPSK" w:cs="TH SarabunPSK"/>
                <w:sz w:val="28"/>
              </w:rPr>
              <w:t>,</w:t>
            </w:r>
            <w:r w:rsidRPr="00A717E1">
              <w:rPr>
                <w:rFonts w:ascii="TH SarabunPSK" w:hAnsi="TH SarabunPSK" w:cs="TH SarabunPSK"/>
                <w:sz w:val="28"/>
                <w:cs/>
              </w:rPr>
              <w:t>000</w:t>
            </w:r>
          </w:p>
          <w:p w14:paraId="3682BF68" w14:textId="77777777" w:rsidR="00EB5A06" w:rsidRPr="00A717E1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</w:tcPr>
          <w:p w14:paraId="50F5C894" w14:textId="77777777" w:rsidR="00EB5A06" w:rsidRPr="00A717E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01CC0C4" w14:textId="77777777" w:rsidR="00EB5A06" w:rsidRPr="00A717E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A717E1">
              <w:rPr>
                <w:rFonts w:ascii="TH SarabunPSK" w:hAnsi="TH SarabunPSK" w:cs="TH SarabunPSK"/>
                <w:sz w:val="28"/>
                <w:cs/>
              </w:rPr>
              <w:t>360</w:t>
            </w:r>
            <w:r w:rsidRPr="00A717E1">
              <w:rPr>
                <w:rFonts w:ascii="TH SarabunPSK" w:hAnsi="TH SarabunPSK" w:cs="TH SarabunPSK"/>
                <w:sz w:val="28"/>
              </w:rPr>
              <w:t>,</w:t>
            </w:r>
            <w:r w:rsidRPr="00A717E1">
              <w:rPr>
                <w:rFonts w:ascii="TH SarabunPSK" w:hAnsi="TH SarabunPSK" w:cs="TH SarabunPSK"/>
                <w:sz w:val="28"/>
                <w:cs/>
              </w:rPr>
              <w:t>000</w:t>
            </w:r>
          </w:p>
          <w:p w14:paraId="6A1BE15D" w14:textId="77777777" w:rsidR="00EB5A06" w:rsidRPr="00A717E1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</w:tcPr>
          <w:p w14:paraId="4AA19589" w14:textId="77777777" w:rsidR="00EB5A06" w:rsidRPr="00A717E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3F28E73" w14:textId="77777777" w:rsidR="00EB5A06" w:rsidRPr="00A717E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A717E1">
              <w:rPr>
                <w:rFonts w:ascii="TH SarabunPSK" w:hAnsi="TH SarabunPSK" w:cs="TH SarabunPSK"/>
                <w:sz w:val="28"/>
                <w:cs/>
              </w:rPr>
              <w:t>360</w:t>
            </w:r>
            <w:r w:rsidRPr="00A717E1">
              <w:rPr>
                <w:rFonts w:ascii="TH SarabunPSK" w:hAnsi="TH SarabunPSK" w:cs="TH SarabunPSK"/>
                <w:sz w:val="28"/>
              </w:rPr>
              <w:t>,</w:t>
            </w:r>
            <w:r w:rsidRPr="00A717E1">
              <w:rPr>
                <w:rFonts w:ascii="TH SarabunPSK" w:hAnsi="TH SarabunPSK" w:cs="TH SarabunPSK"/>
                <w:sz w:val="28"/>
                <w:cs/>
              </w:rPr>
              <w:t>000</w:t>
            </w:r>
          </w:p>
          <w:p w14:paraId="7B4F97E8" w14:textId="77777777" w:rsidR="00EB5A06" w:rsidRPr="00A717E1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560" w:type="dxa"/>
          </w:tcPr>
          <w:p w14:paraId="3783A015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57658F">
              <w:rPr>
                <w:rFonts w:ascii="TH SarabunPSK" w:hAnsi="TH SarabunPSK" w:cs="TH SarabunPSK"/>
                <w:sz w:val="28"/>
                <w:cs/>
              </w:rPr>
              <w:t xml:space="preserve">ถนนลูกรัง </w:t>
            </w:r>
          </w:p>
          <w:p w14:paraId="4FA128C2" w14:textId="77777777" w:rsidR="00EB5A06" w:rsidRPr="0057658F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57658F">
              <w:rPr>
                <w:rFonts w:ascii="TH SarabunPSK" w:hAnsi="TH SarabunPSK" w:cs="TH SarabunPSK"/>
                <w:sz w:val="28"/>
                <w:cs/>
              </w:rPr>
              <w:t xml:space="preserve">จำนวน 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1</w:t>
            </w:r>
            <w:r w:rsidRPr="0057658F">
              <w:rPr>
                <w:rFonts w:ascii="TH SarabunPSK" w:hAnsi="TH SarabunPSK" w:cs="TH SarabunPSK"/>
                <w:sz w:val="28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57658F">
              <w:rPr>
                <w:rFonts w:ascii="TH SarabunPSK" w:hAnsi="TH SarabunPSK" w:cs="TH SarabunPSK"/>
                <w:sz w:val="28"/>
                <w:cs/>
              </w:rPr>
              <w:t>เส้น</w:t>
            </w:r>
          </w:p>
        </w:tc>
        <w:tc>
          <w:tcPr>
            <w:tcW w:w="1701" w:type="dxa"/>
          </w:tcPr>
          <w:p w14:paraId="74A5803A" w14:textId="77777777" w:rsidR="00EB5A06" w:rsidRPr="0057658F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57658F">
              <w:rPr>
                <w:rFonts w:ascii="TH SarabunPSK" w:hAnsi="TH SarabunPSK" w:cs="TH SarabunPSK"/>
                <w:sz w:val="28"/>
                <w:cs/>
              </w:rPr>
              <w:t>ประชาชนสัญจรได้อย่างสะดวกรวดเร็ว</w:t>
            </w:r>
            <w:r w:rsidRPr="0057658F">
              <w:rPr>
                <w:rFonts w:ascii="TH SarabunPSK" w:hAnsi="TH SarabunPSK" w:cs="TH SarabunPSK"/>
                <w:sz w:val="28"/>
              </w:rPr>
              <w:t xml:space="preserve"> </w:t>
            </w:r>
            <w:r w:rsidRPr="0057658F">
              <w:rPr>
                <w:rFonts w:ascii="TH SarabunPSK" w:hAnsi="TH SarabunPSK" w:cs="TH SarabunPSK"/>
                <w:sz w:val="28"/>
                <w:cs/>
              </w:rPr>
              <w:t>ถนนไม่เป็นหลุมบ่อ</w:t>
            </w:r>
          </w:p>
        </w:tc>
        <w:tc>
          <w:tcPr>
            <w:tcW w:w="1134" w:type="dxa"/>
          </w:tcPr>
          <w:p w14:paraId="0C35248A" w14:textId="77777777" w:rsidR="00EB5A06" w:rsidRPr="0057658F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57658F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EB5A06" w:rsidRPr="00AF0EB3" w14:paraId="72E3956D" w14:textId="77777777" w:rsidTr="00EF5E2D">
        <w:tc>
          <w:tcPr>
            <w:tcW w:w="709" w:type="dxa"/>
          </w:tcPr>
          <w:p w14:paraId="1773794C" w14:textId="77777777" w:rsidR="00EB5A06" w:rsidRPr="0057658F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</w:rPr>
              <w:t>143</w:t>
            </w:r>
          </w:p>
        </w:tc>
        <w:tc>
          <w:tcPr>
            <w:tcW w:w="1843" w:type="dxa"/>
          </w:tcPr>
          <w:p w14:paraId="44010963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57658F">
              <w:rPr>
                <w:rFonts w:ascii="TH SarabunPSK" w:hAnsi="TH SarabunPSK" w:cs="TH SarabunPSK"/>
                <w:sz w:val="28"/>
                <w:cs/>
              </w:rPr>
              <w:t>ก่อสร้างถนนลูกรัง</w:t>
            </w:r>
          </w:p>
          <w:p w14:paraId="76D1FE51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1.เส้น</w:t>
            </w:r>
            <w:r w:rsidRPr="0057658F">
              <w:rPr>
                <w:rFonts w:ascii="TH SarabunPSK" w:hAnsi="TH SarabunPSK" w:cs="TH SarabunPSK"/>
                <w:sz w:val="28"/>
                <w:cs/>
              </w:rPr>
              <w:t>รอบวัดอุทุมพร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</w:p>
          <w:p w14:paraId="71166415" w14:textId="77777777" w:rsidR="00EB5A06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</w:rPr>
              <w:t>2.</w:t>
            </w:r>
            <w:proofErr w:type="gramStart"/>
            <w:r>
              <w:rPr>
                <w:rFonts w:ascii="TH SarabunPSK" w:hAnsi="TH SarabunPSK" w:cs="TH SarabunPSK" w:hint="cs"/>
                <w:sz w:val="28"/>
                <w:cs/>
              </w:rPr>
              <w:t>ข้างวัดอุทุมพรถึงนายนายสี  ทองที</w:t>
            </w:r>
            <w:proofErr w:type="gramEnd"/>
          </w:p>
          <w:p w14:paraId="030A60CF" w14:textId="77777777" w:rsidR="00EB5A06" w:rsidRPr="0057658F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57658F">
              <w:rPr>
                <w:rFonts w:ascii="TH SarabunPSK" w:hAnsi="TH SarabunPSK" w:cs="TH SarabunPSK"/>
                <w:sz w:val="28"/>
                <w:cs/>
              </w:rPr>
              <w:t xml:space="preserve">หมู่ที่ </w:t>
            </w:r>
            <w:r w:rsidRPr="0057658F">
              <w:rPr>
                <w:rFonts w:ascii="TH SarabunPSK" w:hAnsi="TH SarabunPSK" w:cs="TH SarabunPSK"/>
                <w:sz w:val="28"/>
              </w:rPr>
              <w:t>4</w:t>
            </w:r>
          </w:p>
        </w:tc>
        <w:tc>
          <w:tcPr>
            <w:tcW w:w="1984" w:type="dxa"/>
          </w:tcPr>
          <w:p w14:paraId="40309D52" w14:textId="77777777" w:rsidR="00EB5A06" w:rsidRPr="0057658F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57658F">
              <w:rPr>
                <w:rFonts w:ascii="TH SarabunPSK" w:hAnsi="TH SarabunPSK" w:cs="TH SarabunPSK"/>
                <w:sz w:val="28"/>
                <w:cs/>
              </w:rPr>
              <w:t>เพื่อก่อสร้างถนนลูกรังให้ประชาชนได้ใช้สัญจรและสะดวกในการลำเลียงผลผลิตทางการเกษตร</w:t>
            </w:r>
          </w:p>
        </w:tc>
        <w:tc>
          <w:tcPr>
            <w:tcW w:w="1701" w:type="dxa"/>
          </w:tcPr>
          <w:p w14:paraId="24102E81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57658F">
              <w:rPr>
                <w:rFonts w:ascii="TH SarabunPSK" w:hAnsi="TH SarabunPSK" w:cs="TH SarabunPSK"/>
                <w:sz w:val="28"/>
                <w:cs/>
              </w:rPr>
              <w:t xml:space="preserve">ถนนลูกรัง </w:t>
            </w:r>
          </w:p>
          <w:p w14:paraId="1BD4E1EF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57658F">
              <w:rPr>
                <w:rFonts w:ascii="TH SarabunPSK" w:hAnsi="TH SarabunPSK" w:cs="TH SarabunPSK"/>
                <w:sz w:val="28"/>
                <w:cs/>
              </w:rPr>
              <w:t>กว้าง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 </w:t>
            </w:r>
            <w:r w:rsidRPr="0057658F">
              <w:rPr>
                <w:rFonts w:ascii="TH SarabunPSK" w:hAnsi="TH SarabunPSK" w:cs="TH SarabunPSK"/>
                <w:sz w:val="28"/>
                <w:cs/>
              </w:rPr>
              <w:t xml:space="preserve"> 4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 </w:t>
            </w:r>
            <w:r>
              <w:rPr>
                <w:rFonts w:ascii="TH SarabunPSK" w:hAnsi="TH SarabunPSK" w:cs="TH SarabunPSK"/>
                <w:sz w:val="28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28"/>
                <w:cs/>
              </w:rPr>
              <w:t>เมตร</w:t>
            </w:r>
            <w:r w:rsidRPr="0057658F">
              <w:rPr>
                <w:rFonts w:ascii="TH SarabunPSK" w:hAnsi="TH SarabunPSK" w:cs="TH SarabunPSK"/>
                <w:sz w:val="28"/>
                <w:cs/>
              </w:rPr>
              <w:t xml:space="preserve"> </w:t>
            </w:r>
          </w:p>
          <w:p w14:paraId="50EC43D9" w14:textId="77777777" w:rsidR="00EB5A06" w:rsidRPr="0057658F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57658F">
              <w:rPr>
                <w:rFonts w:ascii="TH SarabunPSK" w:hAnsi="TH SarabunPSK" w:cs="TH SarabunPSK"/>
                <w:sz w:val="28"/>
                <w:cs/>
              </w:rPr>
              <w:t xml:space="preserve">ยาว 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 </w:t>
            </w:r>
            <w:r>
              <w:rPr>
                <w:rFonts w:ascii="TH SarabunPSK" w:hAnsi="TH SarabunPSK" w:cs="TH SarabunPSK"/>
                <w:sz w:val="28"/>
                <w:cs/>
              </w:rPr>
              <w:t>500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 เมตร</w:t>
            </w:r>
          </w:p>
          <w:p w14:paraId="12F3B440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57658F">
              <w:rPr>
                <w:rFonts w:ascii="TH SarabunPSK" w:hAnsi="TH SarabunPSK" w:cs="TH SarabunPSK"/>
                <w:sz w:val="28"/>
                <w:cs/>
              </w:rPr>
              <w:t>กว้าง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 </w:t>
            </w:r>
            <w:r>
              <w:rPr>
                <w:rFonts w:ascii="TH SarabunPSK" w:hAnsi="TH SarabunPSK" w:cs="TH SarabunPSK"/>
                <w:sz w:val="28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6  </w:t>
            </w:r>
            <w:r>
              <w:rPr>
                <w:rFonts w:ascii="TH SarabunPSK" w:hAnsi="TH SarabunPSK" w:cs="TH SarabunPSK"/>
                <w:sz w:val="28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28"/>
                <w:cs/>
              </w:rPr>
              <w:t>เมตร</w:t>
            </w:r>
            <w:r w:rsidRPr="0057658F">
              <w:rPr>
                <w:rFonts w:ascii="TH SarabunPSK" w:hAnsi="TH SarabunPSK" w:cs="TH SarabunPSK"/>
                <w:sz w:val="28"/>
                <w:cs/>
              </w:rPr>
              <w:t xml:space="preserve"> </w:t>
            </w:r>
          </w:p>
          <w:p w14:paraId="2A56BB9D" w14:textId="77777777" w:rsidR="00EB5A06" w:rsidRPr="0057658F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57658F">
              <w:rPr>
                <w:rFonts w:ascii="TH SarabunPSK" w:hAnsi="TH SarabunPSK" w:cs="TH SarabunPSK"/>
                <w:sz w:val="28"/>
                <w:cs/>
              </w:rPr>
              <w:t xml:space="preserve">ยาว 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 1,0</w:t>
            </w:r>
            <w:r>
              <w:rPr>
                <w:rFonts w:ascii="TH SarabunPSK" w:hAnsi="TH SarabunPSK" w:cs="TH SarabunPSK"/>
                <w:sz w:val="28"/>
                <w:cs/>
              </w:rPr>
              <w:t>00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 เมตร</w:t>
            </w:r>
          </w:p>
        </w:tc>
        <w:tc>
          <w:tcPr>
            <w:tcW w:w="1134" w:type="dxa"/>
          </w:tcPr>
          <w:p w14:paraId="5C6850FF" w14:textId="77777777" w:rsidR="00EB5A06" w:rsidRPr="00A717E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8F8341C" w14:textId="77777777" w:rsidR="00EB5A06" w:rsidRPr="00A717E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A717E1">
              <w:rPr>
                <w:rFonts w:ascii="TH SarabunPSK" w:hAnsi="TH SarabunPSK" w:cs="TH SarabunPSK"/>
                <w:sz w:val="28"/>
                <w:cs/>
              </w:rPr>
              <w:t>60,000</w:t>
            </w:r>
          </w:p>
          <w:p w14:paraId="54F3D81C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  <w:p w14:paraId="29B67E05" w14:textId="77777777" w:rsidR="00EB5A06" w:rsidRPr="00A717E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200,000</w:t>
            </w:r>
          </w:p>
        </w:tc>
        <w:tc>
          <w:tcPr>
            <w:tcW w:w="1134" w:type="dxa"/>
          </w:tcPr>
          <w:p w14:paraId="590D431B" w14:textId="77777777" w:rsidR="00EB5A06" w:rsidRPr="00A717E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CD452F9" w14:textId="77777777" w:rsidR="00EB5A06" w:rsidRPr="00A717E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A717E1">
              <w:rPr>
                <w:rFonts w:ascii="TH SarabunPSK" w:hAnsi="TH SarabunPSK" w:cs="TH SarabunPSK"/>
                <w:sz w:val="28"/>
                <w:cs/>
              </w:rPr>
              <w:t>60,000</w:t>
            </w:r>
          </w:p>
          <w:p w14:paraId="28801770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50FFCA0" w14:textId="77777777" w:rsidR="00EB5A06" w:rsidRPr="00A717E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200,000</w:t>
            </w:r>
          </w:p>
        </w:tc>
        <w:tc>
          <w:tcPr>
            <w:tcW w:w="1134" w:type="dxa"/>
          </w:tcPr>
          <w:p w14:paraId="615B7744" w14:textId="77777777" w:rsidR="00EB5A06" w:rsidRPr="00A717E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CFB502F" w14:textId="77777777" w:rsidR="00EB5A06" w:rsidRPr="00A717E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A717E1">
              <w:rPr>
                <w:rFonts w:ascii="TH SarabunPSK" w:hAnsi="TH SarabunPSK" w:cs="TH SarabunPSK"/>
                <w:sz w:val="28"/>
                <w:cs/>
              </w:rPr>
              <w:t>60,000</w:t>
            </w:r>
          </w:p>
          <w:p w14:paraId="203FE4CE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E39827C" w14:textId="77777777" w:rsidR="00EB5A06" w:rsidRPr="00A717E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200,000</w:t>
            </w:r>
          </w:p>
        </w:tc>
        <w:tc>
          <w:tcPr>
            <w:tcW w:w="1134" w:type="dxa"/>
          </w:tcPr>
          <w:p w14:paraId="0F4FAC1C" w14:textId="77777777" w:rsidR="00EB5A06" w:rsidRPr="00A717E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E8A7892" w14:textId="77777777" w:rsidR="00EB5A06" w:rsidRPr="00A717E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A717E1">
              <w:rPr>
                <w:rFonts w:ascii="TH SarabunPSK" w:hAnsi="TH SarabunPSK" w:cs="TH SarabunPSK"/>
                <w:sz w:val="28"/>
                <w:cs/>
              </w:rPr>
              <w:t>60,000</w:t>
            </w:r>
          </w:p>
          <w:p w14:paraId="21408768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39758C1" w14:textId="77777777" w:rsidR="00EB5A06" w:rsidRPr="00A717E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200,000</w:t>
            </w:r>
          </w:p>
        </w:tc>
        <w:tc>
          <w:tcPr>
            <w:tcW w:w="1134" w:type="dxa"/>
          </w:tcPr>
          <w:p w14:paraId="2034B1E4" w14:textId="77777777" w:rsidR="00EB5A06" w:rsidRPr="00A717E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0994023" w14:textId="77777777" w:rsidR="00EB5A06" w:rsidRPr="00A717E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A717E1">
              <w:rPr>
                <w:rFonts w:ascii="TH SarabunPSK" w:hAnsi="TH SarabunPSK" w:cs="TH SarabunPSK"/>
                <w:sz w:val="28"/>
                <w:cs/>
              </w:rPr>
              <w:t>60,000</w:t>
            </w:r>
          </w:p>
          <w:p w14:paraId="323E3D0E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8B920B9" w14:textId="77777777" w:rsidR="00EB5A06" w:rsidRPr="00A717E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200,000</w:t>
            </w:r>
          </w:p>
        </w:tc>
        <w:tc>
          <w:tcPr>
            <w:tcW w:w="1560" w:type="dxa"/>
          </w:tcPr>
          <w:p w14:paraId="11291C7F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57658F">
              <w:rPr>
                <w:rFonts w:ascii="TH SarabunPSK" w:hAnsi="TH SarabunPSK" w:cs="TH SarabunPSK"/>
                <w:sz w:val="28"/>
                <w:cs/>
              </w:rPr>
              <w:t xml:space="preserve">ถนนลูกรัง </w:t>
            </w:r>
          </w:p>
          <w:p w14:paraId="7136EBF5" w14:textId="77777777" w:rsidR="00EB5A06" w:rsidRPr="0057658F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57658F">
              <w:rPr>
                <w:rFonts w:ascii="TH SarabunPSK" w:hAnsi="TH SarabunPSK" w:cs="TH SarabunPSK"/>
                <w:sz w:val="28"/>
                <w:cs/>
              </w:rPr>
              <w:t>จำนวน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>
              <w:rPr>
                <w:rFonts w:ascii="TH SarabunPSK" w:hAnsi="TH SarabunPSK" w:cs="TH SarabunPSK"/>
                <w:sz w:val="28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28"/>
                <w:cs/>
              </w:rPr>
              <w:t>2</w:t>
            </w:r>
            <w:r w:rsidRPr="0057658F">
              <w:rPr>
                <w:rFonts w:ascii="TH SarabunPSK" w:hAnsi="TH SarabunPSK" w:cs="TH SarabunPSK"/>
                <w:sz w:val="28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57658F">
              <w:rPr>
                <w:rFonts w:ascii="TH SarabunPSK" w:hAnsi="TH SarabunPSK" w:cs="TH SarabunPSK"/>
                <w:sz w:val="28"/>
                <w:cs/>
              </w:rPr>
              <w:t>เส้น</w:t>
            </w:r>
          </w:p>
        </w:tc>
        <w:tc>
          <w:tcPr>
            <w:tcW w:w="1701" w:type="dxa"/>
          </w:tcPr>
          <w:p w14:paraId="6306FC34" w14:textId="77777777" w:rsidR="00EB5A06" w:rsidRPr="0057658F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57658F">
              <w:rPr>
                <w:rFonts w:ascii="TH SarabunPSK" w:hAnsi="TH SarabunPSK" w:cs="TH SarabunPSK"/>
                <w:sz w:val="28"/>
                <w:cs/>
              </w:rPr>
              <w:t>ประชาชนสัญจรได้อย่างสะดวกรวดเร็ว</w:t>
            </w:r>
            <w:r w:rsidRPr="0057658F">
              <w:rPr>
                <w:rFonts w:ascii="TH SarabunPSK" w:hAnsi="TH SarabunPSK" w:cs="TH SarabunPSK"/>
                <w:sz w:val="28"/>
              </w:rPr>
              <w:t xml:space="preserve"> </w:t>
            </w:r>
            <w:r w:rsidRPr="0057658F">
              <w:rPr>
                <w:rFonts w:ascii="TH SarabunPSK" w:hAnsi="TH SarabunPSK" w:cs="TH SarabunPSK"/>
                <w:sz w:val="28"/>
                <w:cs/>
              </w:rPr>
              <w:t>ถนนไม่เป็นหลุมบ่อ</w:t>
            </w:r>
          </w:p>
        </w:tc>
        <w:tc>
          <w:tcPr>
            <w:tcW w:w="1134" w:type="dxa"/>
          </w:tcPr>
          <w:p w14:paraId="1E064DCE" w14:textId="77777777" w:rsidR="00EB5A06" w:rsidRPr="0057658F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57658F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EB5A06" w:rsidRPr="00AF0EB3" w14:paraId="2FF1CB16" w14:textId="77777777" w:rsidTr="00EF5E2D">
        <w:tc>
          <w:tcPr>
            <w:tcW w:w="709" w:type="dxa"/>
          </w:tcPr>
          <w:p w14:paraId="1FE85C47" w14:textId="77777777" w:rsidR="00EB5A06" w:rsidRPr="0057658F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</w:rPr>
              <w:t>144</w:t>
            </w:r>
          </w:p>
        </w:tc>
        <w:tc>
          <w:tcPr>
            <w:tcW w:w="1843" w:type="dxa"/>
          </w:tcPr>
          <w:p w14:paraId="3028D601" w14:textId="77777777" w:rsidR="00EB5A06" w:rsidRPr="0057658F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57658F">
              <w:rPr>
                <w:rFonts w:ascii="TH SarabunPSK" w:hAnsi="TH SarabunPSK" w:cs="TH SarabunPSK"/>
                <w:sz w:val="28"/>
                <w:cs/>
              </w:rPr>
              <w:t>ก่อสร้างถนนลูกรังสายรอบป่าชุมชน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57658F">
              <w:rPr>
                <w:rFonts w:ascii="TH SarabunPSK" w:hAnsi="TH SarabunPSK" w:cs="TH SarabunPSK"/>
                <w:sz w:val="28"/>
                <w:cs/>
              </w:rPr>
              <w:t xml:space="preserve">หมู่ที่ </w:t>
            </w:r>
            <w:r w:rsidRPr="0057658F">
              <w:rPr>
                <w:rFonts w:ascii="TH SarabunPSK" w:hAnsi="TH SarabunPSK" w:cs="TH SarabunPSK"/>
                <w:sz w:val="28"/>
              </w:rPr>
              <w:t>4</w:t>
            </w:r>
          </w:p>
          <w:p w14:paraId="29A69F69" w14:textId="77777777" w:rsidR="00EB5A06" w:rsidRPr="0057658F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57658F">
              <w:rPr>
                <w:rFonts w:ascii="TH SarabunPSK" w:hAnsi="TH SarabunPSK" w:cs="TH SarabunPSK"/>
                <w:sz w:val="28"/>
                <w:cs/>
              </w:rPr>
              <w:t>(แนวป้องกันไฟป่า)</w:t>
            </w:r>
          </w:p>
          <w:p w14:paraId="783E37B6" w14:textId="77777777" w:rsidR="00EB5A06" w:rsidRPr="0057658F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984" w:type="dxa"/>
          </w:tcPr>
          <w:p w14:paraId="05EC46A5" w14:textId="77777777" w:rsidR="00EB5A06" w:rsidRPr="0057658F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57658F">
              <w:rPr>
                <w:rFonts w:ascii="TH SarabunPSK" w:hAnsi="TH SarabunPSK" w:cs="TH SarabunPSK"/>
                <w:sz w:val="28"/>
                <w:cs/>
              </w:rPr>
              <w:t>เพื่อก่อสร้างถนนลูกรังให้ประชาชนได้ใช้สัญจรและสะดวกในการลำเลียงผลผลิตทางการเกษตร</w:t>
            </w:r>
          </w:p>
        </w:tc>
        <w:tc>
          <w:tcPr>
            <w:tcW w:w="1701" w:type="dxa"/>
          </w:tcPr>
          <w:p w14:paraId="545ECF6D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57658F">
              <w:rPr>
                <w:rFonts w:ascii="TH SarabunPSK" w:hAnsi="TH SarabunPSK" w:cs="TH SarabunPSK"/>
                <w:sz w:val="28"/>
                <w:cs/>
              </w:rPr>
              <w:t xml:space="preserve">ถนนลูกรัง </w:t>
            </w:r>
          </w:p>
          <w:p w14:paraId="54487E3C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57658F">
              <w:rPr>
                <w:rFonts w:ascii="TH SarabunPSK" w:hAnsi="TH SarabunPSK" w:cs="TH SarabunPSK"/>
                <w:sz w:val="28"/>
                <w:cs/>
              </w:rPr>
              <w:t>กว้าง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 </w:t>
            </w:r>
            <w:r>
              <w:rPr>
                <w:rFonts w:ascii="TH SarabunPSK" w:hAnsi="TH SarabunPSK" w:cs="TH SarabunPSK"/>
                <w:sz w:val="28"/>
                <w:cs/>
              </w:rPr>
              <w:t xml:space="preserve"> 5 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 เมตร</w:t>
            </w:r>
            <w:r w:rsidRPr="0057658F">
              <w:rPr>
                <w:rFonts w:ascii="TH SarabunPSK" w:hAnsi="TH SarabunPSK" w:cs="TH SarabunPSK"/>
                <w:sz w:val="28"/>
                <w:cs/>
              </w:rPr>
              <w:t xml:space="preserve"> </w:t>
            </w:r>
          </w:p>
          <w:p w14:paraId="7C1FA460" w14:textId="77777777" w:rsidR="00EB5A06" w:rsidRPr="0057658F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57658F">
              <w:rPr>
                <w:rFonts w:ascii="TH SarabunPSK" w:hAnsi="TH SarabunPSK" w:cs="TH SarabunPSK"/>
                <w:sz w:val="28"/>
                <w:cs/>
              </w:rPr>
              <w:t xml:space="preserve">ยาว 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 </w:t>
            </w:r>
            <w:r w:rsidRPr="0057658F">
              <w:rPr>
                <w:rFonts w:ascii="TH SarabunPSK" w:hAnsi="TH SarabunPSK" w:cs="TH SarabunPSK"/>
                <w:sz w:val="28"/>
                <w:cs/>
              </w:rPr>
              <w:t>2</w:t>
            </w:r>
            <w:r w:rsidRPr="0057658F">
              <w:rPr>
                <w:rFonts w:ascii="TH SarabunPSK" w:hAnsi="TH SarabunPSK" w:cs="TH SarabunPSK"/>
                <w:sz w:val="28"/>
              </w:rPr>
              <w:t>,</w:t>
            </w:r>
            <w:r>
              <w:rPr>
                <w:rFonts w:ascii="TH SarabunPSK" w:hAnsi="TH SarabunPSK" w:cs="TH SarabunPSK"/>
                <w:sz w:val="28"/>
                <w:cs/>
              </w:rPr>
              <w:t>000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 เมตร</w:t>
            </w:r>
          </w:p>
          <w:p w14:paraId="64F1FC3F" w14:textId="77777777" w:rsidR="00EB5A06" w:rsidRPr="0057658F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</w:tcPr>
          <w:p w14:paraId="3266E304" w14:textId="77777777" w:rsidR="00EB5A06" w:rsidRPr="00A717E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01FDA09" w14:textId="77777777" w:rsidR="00EB5A06" w:rsidRPr="00A717E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A717E1">
              <w:rPr>
                <w:rFonts w:ascii="TH SarabunPSK" w:hAnsi="TH SarabunPSK" w:cs="TH SarabunPSK"/>
                <w:sz w:val="28"/>
                <w:cs/>
              </w:rPr>
              <w:t>300,000</w:t>
            </w:r>
          </w:p>
          <w:p w14:paraId="50FC4CFB" w14:textId="77777777" w:rsidR="00EB5A06" w:rsidRPr="00A717E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A221E7C" w14:textId="77777777" w:rsidR="00EB5A06" w:rsidRPr="00A717E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</w:tcPr>
          <w:p w14:paraId="09F86B11" w14:textId="77777777" w:rsidR="00EB5A06" w:rsidRPr="00A717E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A3033EF" w14:textId="77777777" w:rsidR="00EB5A06" w:rsidRPr="00A717E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A717E1">
              <w:rPr>
                <w:rFonts w:ascii="TH SarabunPSK" w:hAnsi="TH SarabunPSK" w:cs="TH SarabunPSK"/>
                <w:sz w:val="28"/>
                <w:cs/>
              </w:rPr>
              <w:t>300,000</w:t>
            </w:r>
          </w:p>
          <w:p w14:paraId="4645199C" w14:textId="77777777" w:rsidR="00EB5A06" w:rsidRPr="00A717E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3F461F1" w14:textId="77777777" w:rsidR="00EB5A06" w:rsidRPr="00A717E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</w:tcPr>
          <w:p w14:paraId="315E4673" w14:textId="77777777" w:rsidR="00EB5A06" w:rsidRPr="00A717E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8C172D6" w14:textId="77777777" w:rsidR="00EB5A06" w:rsidRPr="00A717E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A717E1">
              <w:rPr>
                <w:rFonts w:ascii="TH SarabunPSK" w:hAnsi="TH SarabunPSK" w:cs="TH SarabunPSK"/>
                <w:sz w:val="28"/>
                <w:cs/>
              </w:rPr>
              <w:t>300,000</w:t>
            </w:r>
          </w:p>
          <w:p w14:paraId="005F330B" w14:textId="77777777" w:rsidR="00EB5A06" w:rsidRPr="00A717E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F35E26B" w14:textId="77777777" w:rsidR="00EB5A06" w:rsidRPr="00A717E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</w:tcPr>
          <w:p w14:paraId="313C1045" w14:textId="77777777" w:rsidR="00EB5A06" w:rsidRPr="00A717E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848F06B" w14:textId="77777777" w:rsidR="00EB5A06" w:rsidRPr="00A717E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A717E1">
              <w:rPr>
                <w:rFonts w:ascii="TH SarabunPSK" w:hAnsi="TH SarabunPSK" w:cs="TH SarabunPSK"/>
                <w:sz w:val="28"/>
                <w:cs/>
              </w:rPr>
              <w:t>300,000</w:t>
            </w:r>
          </w:p>
          <w:p w14:paraId="513C3267" w14:textId="77777777" w:rsidR="00EB5A06" w:rsidRPr="00A717E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D668B16" w14:textId="77777777" w:rsidR="00EB5A06" w:rsidRPr="00A717E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</w:tcPr>
          <w:p w14:paraId="31F29386" w14:textId="77777777" w:rsidR="00EB5A06" w:rsidRPr="00A717E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2124EED" w14:textId="77777777" w:rsidR="00EB5A06" w:rsidRPr="00A717E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A717E1">
              <w:rPr>
                <w:rFonts w:ascii="TH SarabunPSK" w:hAnsi="TH SarabunPSK" w:cs="TH SarabunPSK"/>
                <w:sz w:val="28"/>
                <w:cs/>
              </w:rPr>
              <w:t>300,000</w:t>
            </w:r>
          </w:p>
          <w:p w14:paraId="536AAC5E" w14:textId="77777777" w:rsidR="00EB5A06" w:rsidRPr="00A717E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E637CEC" w14:textId="77777777" w:rsidR="00EB5A06" w:rsidRPr="00A717E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560" w:type="dxa"/>
          </w:tcPr>
          <w:p w14:paraId="09BC3D5C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57658F">
              <w:rPr>
                <w:rFonts w:ascii="TH SarabunPSK" w:hAnsi="TH SarabunPSK" w:cs="TH SarabunPSK"/>
                <w:sz w:val="28"/>
                <w:cs/>
              </w:rPr>
              <w:t xml:space="preserve">ถนนลูกรัง </w:t>
            </w:r>
          </w:p>
          <w:p w14:paraId="158A9AD0" w14:textId="77777777" w:rsidR="00EB5A06" w:rsidRPr="0057658F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57658F">
              <w:rPr>
                <w:rFonts w:ascii="TH SarabunPSK" w:hAnsi="TH SarabunPSK" w:cs="TH SarabunPSK"/>
                <w:sz w:val="28"/>
                <w:cs/>
              </w:rPr>
              <w:t>จำนวน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>
              <w:rPr>
                <w:rFonts w:ascii="TH SarabunPSK" w:hAnsi="TH SarabunPSK" w:cs="TH SarabunPSK"/>
                <w:sz w:val="28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1 </w:t>
            </w:r>
            <w:r w:rsidRPr="0057658F">
              <w:rPr>
                <w:rFonts w:ascii="TH SarabunPSK" w:hAnsi="TH SarabunPSK" w:cs="TH SarabunPSK"/>
                <w:sz w:val="28"/>
                <w:cs/>
              </w:rPr>
              <w:t xml:space="preserve"> เส้น</w:t>
            </w:r>
          </w:p>
        </w:tc>
        <w:tc>
          <w:tcPr>
            <w:tcW w:w="1701" w:type="dxa"/>
          </w:tcPr>
          <w:p w14:paraId="0161CD5F" w14:textId="77777777" w:rsidR="00EB5A06" w:rsidRPr="0057658F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57658F">
              <w:rPr>
                <w:rFonts w:ascii="TH SarabunPSK" w:hAnsi="TH SarabunPSK" w:cs="TH SarabunPSK"/>
                <w:sz w:val="28"/>
                <w:cs/>
              </w:rPr>
              <w:t>ประชาชนสัญจรได้อย่างสะดวกรวดเร็ว</w:t>
            </w:r>
            <w:r w:rsidRPr="0057658F">
              <w:rPr>
                <w:rFonts w:ascii="TH SarabunPSK" w:hAnsi="TH SarabunPSK" w:cs="TH SarabunPSK"/>
                <w:sz w:val="28"/>
              </w:rPr>
              <w:t xml:space="preserve"> </w:t>
            </w:r>
            <w:r w:rsidRPr="0057658F">
              <w:rPr>
                <w:rFonts w:ascii="TH SarabunPSK" w:hAnsi="TH SarabunPSK" w:cs="TH SarabunPSK"/>
                <w:sz w:val="28"/>
                <w:cs/>
              </w:rPr>
              <w:t>ถนนไม่เป็นหลุมบ่อ</w:t>
            </w:r>
          </w:p>
        </w:tc>
        <w:tc>
          <w:tcPr>
            <w:tcW w:w="1134" w:type="dxa"/>
          </w:tcPr>
          <w:p w14:paraId="201064A5" w14:textId="77777777" w:rsidR="00EB5A06" w:rsidRPr="0057658F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57658F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EB5A06" w:rsidRPr="00AF0EB3" w14:paraId="11180EFB" w14:textId="77777777" w:rsidTr="00EF5E2D">
        <w:tc>
          <w:tcPr>
            <w:tcW w:w="709" w:type="dxa"/>
          </w:tcPr>
          <w:p w14:paraId="6A08D25C" w14:textId="77777777" w:rsidR="00EB5A06" w:rsidRPr="0061022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145</w:t>
            </w:r>
          </w:p>
        </w:tc>
        <w:tc>
          <w:tcPr>
            <w:tcW w:w="1843" w:type="dxa"/>
          </w:tcPr>
          <w:p w14:paraId="6F7B00ED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61022A">
              <w:rPr>
                <w:rFonts w:ascii="TH SarabunPSK" w:hAnsi="TH SarabunPSK" w:cs="TH SarabunPSK"/>
                <w:sz w:val="28"/>
                <w:cs/>
              </w:rPr>
              <w:t xml:space="preserve">ก่อสร้างถนนลูกรังสายแยกดอนเดื่อ </w:t>
            </w:r>
            <w:r w:rsidRPr="00703288">
              <w:rPr>
                <w:rFonts w:ascii="TH SarabunPSK" w:hAnsi="TH SarabunPSK" w:cs="TH SarabunPSK"/>
                <w:b/>
                <w:bCs/>
                <w:sz w:val="28"/>
                <w:cs/>
              </w:rPr>
              <w:t>–</w:t>
            </w:r>
            <w:r w:rsidRPr="0061022A">
              <w:rPr>
                <w:rFonts w:ascii="TH SarabunPSK" w:hAnsi="TH SarabunPSK" w:cs="TH SarabunPSK"/>
                <w:sz w:val="28"/>
                <w:cs/>
              </w:rPr>
              <w:t xml:space="preserve"> บ้านยวด –</w:t>
            </w:r>
            <w:proofErr w:type="spellStart"/>
            <w:r w:rsidRPr="0061022A">
              <w:rPr>
                <w:rFonts w:ascii="TH SarabunPSK" w:hAnsi="TH SarabunPSK" w:cs="TH SarabunPSK"/>
                <w:sz w:val="28"/>
                <w:cs/>
              </w:rPr>
              <w:t>บ๋า</w:t>
            </w:r>
            <w:proofErr w:type="spellEnd"/>
            <w:r w:rsidRPr="0061022A">
              <w:rPr>
                <w:rFonts w:ascii="TH SarabunPSK" w:hAnsi="TH SarabunPSK" w:cs="TH SarabunPSK"/>
                <w:sz w:val="28"/>
                <w:cs/>
              </w:rPr>
              <w:t xml:space="preserve">ฟ้าผ่า  </w:t>
            </w:r>
          </w:p>
          <w:p w14:paraId="5CDF8306" w14:textId="77777777" w:rsidR="00EB5A06" w:rsidRPr="0061022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61022A">
              <w:rPr>
                <w:rFonts w:ascii="TH SarabunPSK" w:hAnsi="TH SarabunPSK" w:cs="TH SarabunPSK"/>
                <w:sz w:val="28"/>
                <w:cs/>
              </w:rPr>
              <w:t>หมู่ที่ 4</w:t>
            </w:r>
          </w:p>
        </w:tc>
        <w:tc>
          <w:tcPr>
            <w:tcW w:w="1984" w:type="dxa"/>
          </w:tcPr>
          <w:p w14:paraId="05B271FF" w14:textId="77777777" w:rsidR="00EB5A06" w:rsidRPr="0061022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61022A">
              <w:rPr>
                <w:rFonts w:ascii="TH SarabunPSK" w:hAnsi="TH SarabunPSK" w:cs="TH SarabunPSK"/>
                <w:sz w:val="28"/>
                <w:cs/>
              </w:rPr>
              <w:t>-เพื่อปรับปรุงบูรณะถนนลูกรังให้ประชาชนได้ใช้สัญจร</w:t>
            </w:r>
          </w:p>
        </w:tc>
        <w:tc>
          <w:tcPr>
            <w:tcW w:w="1701" w:type="dxa"/>
          </w:tcPr>
          <w:p w14:paraId="29CBFDEF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7C61DD">
              <w:rPr>
                <w:rFonts w:ascii="TH SarabunPSK" w:hAnsi="TH SarabunPSK" w:cs="TH SarabunPSK"/>
                <w:b/>
                <w:bCs/>
                <w:sz w:val="28"/>
              </w:rPr>
              <w:t>-</w:t>
            </w:r>
            <w:r w:rsidRPr="00D002F2">
              <w:rPr>
                <w:rFonts w:ascii="TH SarabunPSK" w:hAnsi="TH SarabunPSK" w:cs="TH SarabunPSK"/>
                <w:sz w:val="28"/>
                <w:cs/>
              </w:rPr>
              <w:t xml:space="preserve"> ลงหินลูกรัง</w:t>
            </w:r>
          </w:p>
          <w:p w14:paraId="11D97971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7C61DD">
              <w:rPr>
                <w:rFonts w:ascii="TH SarabunPSK" w:hAnsi="TH SarabunPSK" w:cs="TH SarabunPSK"/>
                <w:b/>
                <w:bCs/>
                <w:sz w:val="28"/>
              </w:rPr>
              <w:t>-</w:t>
            </w:r>
            <w:r w:rsidRPr="00D002F2">
              <w:rPr>
                <w:rFonts w:ascii="TH SarabunPSK" w:hAnsi="TH SarabunPSK" w:cs="TH SarabunPSK"/>
                <w:sz w:val="28"/>
                <w:cs/>
              </w:rPr>
              <w:t xml:space="preserve"> วางท่อระบายน้ำ</w:t>
            </w:r>
          </w:p>
          <w:p w14:paraId="5F149FB1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7C61DD">
              <w:rPr>
                <w:rFonts w:ascii="TH SarabunPSK" w:hAnsi="TH SarabunPSK" w:cs="TH SarabunPSK"/>
                <w:b/>
                <w:bCs/>
                <w:sz w:val="28"/>
              </w:rPr>
              <w:t>-</w:t>
            </w:r>
            <w:r w:rsidRPr="00D002F2">
              <w:rPr>
                <w:rFonts w:ascii="TH SarabunPSK" w:hAnsi="TH SarabunPSK" w:cs="TH SarabunPSK"/>
                <w:sz w:val="28"/>
              </w:rPr>
              <w:t xml:space="preserve"> </w:t>
            </w:r>
            <w:r>
              <w:rPr>
                <w:rFonts w:ascii="TH SarabunPSK" w:hAnsi="TH SarabunPSK" w:cs="TH SarabunPSK"/>
                <w:sz w:val="28"/>
                <w:cs/>
              </w:rPr>
              <w:t xml:space="preserve">เกรด บด อัด </w:t>
            </w:r>
          </w:p>
          <w:p w14:paraId="353F399F" w14:textId="77777777" w:rsidR="00EB5A06" w:rsidRPr="0061022A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61022A">
              <w:rPr>
                <w:rFonts w:ascii="TH SarabunPSK" w:hAnsi="TH SarabunPSK" w:cs="TH SarabunPSK"/>
                <w:sz w:val="28"/>
                <w:cs/>
              </w:rPr>
              <w:t>กว้าง 4 เมตร</w:t>
            </w:r>
          </w:p>
          <w:p w14:paraId="559246F4" w14:textId="77777777" w:rsidR="00EB5A06" w:rsidRPr="0061022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61022A">
              <w:rPr>
                <w:rFonts w:ascii="TH SarabunPSK" w:hAnsi="TH SarabunPSK" w:cs="TH SarabunPSK"/>
                <w:sz w:val="28"/>
                <w:cs/>
              </w:rPr>
              <w:t>ยาว 1,000</w:t>
            </w:r>
            <w:r w:rsidRPr="0061022A">
              <w:rPr>
                <w:rFonts w:ascii="TH SarabunPSK" w:hAnsi="TH SarabunPSK" w:cs="TH SarabunPSK"/>
                <w:sz w:val="28"/>
              </w:rPr>
              <w:t xml:space="preserve"> </w:t>
            </w:r>
            <w:r w:rsidRPr="0061022A">
              <w:rPr>
                <w:rFonts w:ascii="TH SarabunPSK" w:hAnsi="TH SarabunPSK" w:cs="TH SarabunPSK"/>
                <w:sz w:val="28"/>
                <w:cs/>
              </w:rPr>
              <w:t>เมตร</w:t>
            </w:r>
          </w:p>
        </w:tc>
        <w:tc>
          <w:tcPr>
            <w:tcW w:w="1134" w:type="dxa"/>
          </w:tcPr>
          <w:p w14:paraId="67B8CF56" w14:textId="77777777" w:rsidR="00EB5A06" w:rsidRPr="009617C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7F70822" w14:textId="77777777" w:rsidR="00EB5A06" w:rsidRPr="009617CC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9617CC">
              <w:rPr>
                <w:rFonts w:ascii="TH SarabunPSK" w:hAnsi="TH SarabunPSK" w:cs="TH SarabunPSK"/>
                <w:sz w:val="28"/>
                <w:cs/>
              </w:rPr>
              <w:t>500,000</w:t>
            </w:r>
          </w:p>
        </w:tc>
        <w:tc>
          <w:tcPr>
            <w:tcW w:w="1134" w:type="dxa"/>
          </w:tcPr>
          <w:p w14:paraId="1AFFDDCA" w14:textId="77777777" w:rsidR="00EB5A06" w:rsidRPr="009617C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4EC5543" w14:textId="77777777" w:rsidR="00EB5A06" w:rsidRPr="009617CC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9617CC">
              <w:rPr>
                <w:rFonts w:ascii="TH SarabunPSK" w:hAnsi="TH SarabunPSK" w:cs="TH SarabunPSK"/>
                <w:sz w:val="28"/>
                <w:cs/>
              </w:rPr>
              <w:t>500,000</w:t>
            </w:r>
          </w:p>
        </w:tc>
        <w:tc>
          <w:tcPr>
            <w:tcW w:w="1134" w:type="dxa"/>
          </w:tcPr>
          <w:p w14:paraId="598FE519" w14:textId="77777777" w:rsidR="00EB5A06" w:rsidRPr="009617C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054D04B" w14:textId="77777777" w:rsidR="00EB5A06" w:rsidRPr="009617CC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9617CC">
              <w:rPr>
                <w:rFonts w:ascii="TH SarabunPSK" w:hAnsi="TH SarabunPSK" w:cs="TH SarabunPSK"/>
                <w:sz w:val="28"/>
                <w:cs/>
              </w:rPr>
              <w:t>500,000</w:t>
            </w:r>
          </w:p>
        </w:tc>
        <w:tc>
          <w:tcPr>
            <w:tcW w:w="1134" w:type="dxa"/>
          </w:tcPr>
          <w:p w14:paraId="50C7896A" w14:textId="77777777" w:rsidR="00EB5A06" w:rsidRPr="009617C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1EF7BE2" w14:textId="77777777" w:rsidR="00EB5A06" w:rsidRPr="009617CC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9617CC">
              <w:rPr>
                <w:rFonts w:ascii="TH SarabunPSK" w:hAnsi="TH SarabunPSK" w:cs="TH SarabunPSK"/>
                <w:sz w:val="28"/>
                <w:cs/>
              </w:rPr>
              <w:t>500,000</w:t>
            </w:r>
          </w:p>
        </w:tc>
        <w:tc>
          <w:tcPr>
            <w:tcW w:w="1134" w:type="dxa"/>
          </w:tcPr>
          <w:p w14:paraId="2B703CD5" w14:textId="77777777" w:rsidR="00EB5A06" w:rsidRPr="009617C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BDA85E8" w14:textId="77777777" w:rsidR="00EB5A06" w:rsidRPr="009617CC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9617CC">
              <w:rPr>
                <w:rFonts w:ascii="TH SarabunPSK" w:hAnsi="TH SarabunPSK" w:cs="TH SarabunPSK"/>
                <w:sz w:val="28"/>
                <w:cs/>
              </w:rPr>
              <w:t>500,000</w:t>
            </w:r>
          </w:p>
        </w:tc>
        <w:tc>
          <w:tcPr>
            <w:tcW w:w="1560" w:type="dxa"/>
          </w:tcPr>
          <w:p w14:paraId="594FD68B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61022A">
              <w:rPr>
                <w:rFonts w:ascii="TH SarabunPSK" w:hAnsi="TH SarabunPSK" w:cs="TH SarabunPSK"/>
                <w:sz w:val="28"/>
                <w:cs/>
              </w:rPr>
              <w:t xml:space="preserve">ถนนลูกรัง </w:t>
            </w:r>
          </w:p>
          <w:p w14:paraId="66E6745A" w14:textId="77777777" w:rsidR="00EB5A06" w:rsidRPr="0061022A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จำ</w:t>
            </w:r>
            <w:r w:rsidRPr="0061022A">
              <w:rPr>
                <w:rFonts w:ascii="TH SarabunPSK" w:hAnsi="TH SarabunPSK" w:cs="TH SarabunPSK"/>
                <w:sz w:val="28"/>
                <w:cs/>
              </w:rPr>
              <w:t xml:space="preserve">นวน 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61022A">
              <w:rPr>
                <w:rFonts w:ascii="TH SarabunPSK" w:hAnsi="TH SarabunPSK" w:cs="TH SarabunPSK"/>
                <w:sz w:val="28"/>
                <w:cs/>
              </w:rPr>
              <w:t>1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61022A">
              <w:rPr>
                <w:rFonts w:ascii="TH SarabunPSK" w:hAnsi="TH SarabunPSK" w:cs="TH SarabunPSK"/>
                <w:sz w:val="28"/>
                <w:cs/>
              </w:rPr>
              <w:t xml:space="preserve"> สาย</w:t>
            </w:r>
          </w:p>
        </w:tc>
        <w:tc>
          <w:tcPr>
            <w:tcW w:w="1701" w:type="dxa"/>
          </w:tcPr>
          <w:p w14:paraId="320A8314" w14:textId="77777777" w:rsidR="00EB5A06" w:rsidRPr="0061022A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61022A">
              <w:rPr>
                <w:rFonts w:ascii="TH SarabunPSK" w:hAnsi="TH SarabunPSK" w:cs="TH SarabunPSK"/>
                <w:sz w:val="28"/>
                <w:cs/>
              </w:rPr>
              <w:t>ประชาชนสัญจรได้อย่างสะดวกรวดเร็ว</w:t>
            </w:r>
          </w:p>
        </w:tc>
        <w:tc>
          <w:tcPr>
            <w:tcW w:w="1134" w:type="dxa"/>
          </w:tcPr>
          <w:p w14:paraId="58535CB2" w14:textId="77777777" w:rsidR="00EB5A06" w:rsidRPr="0061022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61022A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</w:tbl>
    <w:p w14:paraId="63035F64" w14:textId="77777777" w:rsidR="00EB5A06" w:rsidRPr="00AF0EB3" w:rsidRDefault="00EB5A06" w:rsidP="00EB5A06">
      <w:pPr>
        <w:rPr>
          <w:rFonts w:ascii="TH SarabunPSK" w:hAnsi="TH SarabunPSK" w:cs="TH SarabunPSK"/>
        </w:rPr>
      </w:pPr>
    </w:p>
    <w:p w14:paraId="136F5F9D" w14:textId="77777777" w:rsidR="00EB5A06" w:rsidRPr="00EC5507" w:rsidRDefault="00EB5A06" w:rsidP="00EB5A06">
      <w:pPr>
        <w:spacing w:after="0" w:line="240" w:lineRule="auto"/>
        <w:rPr>
          <w:rFonts w:ascii="TH SarabunPSK" w:hAnsi="TH SarabunPSK" w:cs="TH SarabunPSK"/>
          <w:sz w:val="28"/>
        </w:rPr>
      </w:pPr>
      <w:r w:rsidRPr="00AF0EB3">
        <w:rPr>
          <w:rFonts w:ascii="TH SarabunPSK" w:hAnsi="TH SarabunPSK" w:cs="TH SarabunPSK"/>
          <w:b/>
          <w:bCs/>
          <w:cs/>
        </w:rPr>
        <w:lastRenderedPageBreak/>
        <w:t xml:space="preserve">    </w:t>
      </w:r>
      <w:r w:rsidRPr="00EC5507">
        <w:rPr>
          <w:rFonts w:ascii="TH SarabunPSK" w:hAnsi="TH SarabunPSK" w:cs="TH SarabunPSK"/>
          <w:sz w:val="28"/>
          <w:cs/>
        </w:rPr>
        <w:t xml:space="preserve">    1. ยุทศาสต</w:t>
      </w:r>
      <w:proofErr w:type="spellStart"/>
      <w:r w:rsidRPr="00EC5507">
        <w:rPr>
          <w:rFonts w:ascii="TH SarabunPSK" w:hAnsi="TH SarabunPSK" w:cs="TH SarabunPSK"/>
          <w:sz w:val="28"/>
          <w:cs/>
        </w:rPr>
        <w:t>ร์</w:t>
      </w:r>
      <w:proofErr w:type="spellEnd"/>
      <w:r w:rsidRPr="00EC5507">
        <w:rPr>
          <w:rFonts w:ascii="TH SarabunPSK" w:hAnsi="TH SarabunPSK" w:cs="TH SarabunPSK"/>
          <w:sz w:val="28"/>
          <w:cs/>
        </w:rPr>
        <w:tab/>
      </w:r>
      <w:r w:rsidRPr="00EC5507">
        <w:rPr>
          <w:rFonts w:ascii="TH SarabunPSK" w:hAnsi="TH SarabunPSK" w:cs="TH SarabunPSK"/>
          <w:sz w:val="28"/>
          <w:cs/>
        </w:rPr>
        <w:tab/>
      </w:r>
      <w:r w:rsidRPr="00EC5507"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 w:hint="cs"/>
          <w:sz w:val="28"/>
          <w:cs/>
        </w:rPr>
        <w:tab/>
      </w:r>
      <w:r>
        <w:rPr>
          <w:rFonts w:ascii="TH SarabunPSK" w:hAnsi="TH SarabunPSK" w:cs="TH SarabunPSK" w:hint="cs"/>
          <w:sz w:val="28"/>
          <w:cs/>
        </w:rPr>
        <w:tab/>
      </w:r>
      <w:r>
        <w:rPr>
          <w:rFonts w:ascii="TH SarabunPSK" w:hAnsi="TH SarabunPSK" w:cs="TH SarabunPSK" w:hint="cs"/>
          <w:sz w:val="28"/>
          <w:cs/>
        </w:rPr>
        <w:tab/>
      </w:r>
      <w:r>
        <w:rPr>
          <w:rFonts w:ascii="TH SarabunPSK" w:hAnsi="TH SarabunPSK" w:cs="TH SarabunPSK" w:hint="cs"/>
          <w:sz w:val="28"/>
          <w:cs/>
        </w:rPr>
        <w:tab/>
      </w:r>
      <w:r w:rsidRPr="00EC5507">
        <w:rPr>
          <w:rFonts w:ascii="TH SarabunPSK" w:hAnsi="TH SarabunPSK" w:cs="TH SarabunPSK"/>
          <w:sz w:val="28"/>
          <w:cs/>
        </w:rPr>
        <w:t>ยุทธศาสตร์ที่ 1  การพัฒนาด้านโครงสร้างพื้นฐาน  ระบบสาธารณูปโภค</w:t>
      </w:r>
    </w:p>
    <w:p w14:paraId="32B3CD2C" w14:textId="77777777" w:rsidR="00EB5A06" w:rsidRPr="00EC5507" w:rsidRDefault="00EB5A06" w:rsidP="00EB5A06">
      <w:pPr>
        <w:spacing w:after="0" w:line="240" w:lineRule="auto"/>
        <w:rPr>
          <w:rFonts w:ascii="TH SarabunPSK" w:hAnsi="TH SarabunPSK" w:cs="TH SarabunPSK"/>
          <w:sz w:val="28"/>
        </w:rPr>
      </w:pPr>
      <w:r w:rsidRPr="00EC5507">
        <w:rPr>
          <w:rFonts w:ascii="TH SarabunPSK" w:hAnsi="TH SarabunPSK" w:cs="TH SarabunPSK"/>
          <w:sz w:val="28"/>
          <w:cs/>
        </w:rPr>
        <w:t xml:space="preserve">    </w:t>
      </w:r>
      <w:r>
        <w:rPr>
          <w:rFonts w:ascii="TH SarabunPSK" w:hAnsi="TH SarabunPSK" w:cs="TH SarabunPSK" w:hint="cs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 xml:space="preserve">1.1 กลยุทธ์     </w:t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 w:rsidRPr="00EC5507">
        <w:rPr>
          <w:rFonts w:ascii="TH SarabunPSK" w:hAnsi="TH SarabunPSK" w:cs="TH SarabunPSK"/>
          <w:sz w:val="28"/>
          <w:cs/>
        </w:rPr>
        <w:t>ก่อสร้างและปรับปรุงบำรุงถนน  ร่องระบายน้ำ  และจัดหาแหล่งน้ำการเกษตร</w:t>
      </w:r>
    </w:p>
    <w:p w14:paraId="36D2E13C" w14:textId="77777777" w:rsidR="00EB5A06" w:rsidRPr="00AF0EB3" w:rsidRDefault="00EB5A06" w:rsidP="00EB5A06">
      <w:pPr>
        <w:spacing w:after="0" w:line="240" w:lineRule="auto"/>
        <w:rPr>
          <w:rFonts w:ascii="TH SarabunPSK" w:hAnsi="TH SarabunPSK" w:cs="TH SarabunPSK"/>
          <w:sz w:val="28"/>
          <w:cs/>
        </w:rPr>
      </w:pPr>
      <w:r>
        <w:rPr>
          <w:rFonts w:ascii="TH SarabunPSK" w:hAnsi="TH SarabunPSK" w:cs="TH SarabunPSK"/>
          <w:sz w:val="28"/>
          <w:cs/>
        </w:rPr>
        <w:tab/>
        <w:t>1.</w:t>
      </w:r>
      <w:r w:rsidRPr="00EC5507">
        <w:rPr>
          <w:rFonts w:ascii="TH SarabunPSK" w:hAnsi="TH SarabunPSK" w:cs="TH SarabunPSK"/>
          <w:sz w:val="28"/>
          <w:cs/>
        </w:rPr>
        <w:t xml:space="preserve">2  แผนงาน </w:t>
      </w:r>
      <w:r>
        <w:rPr>
          <w:rFonts w:ascii="TH SarabunPSK" w:hAnsi="TH SarabunPSK" w:cs="TH SarabunPSK"/>
          <w:sz w:val="28"/>
          <w:cs/>
        </w:rPr>
        <w:t xml:space="preserve">อุตสาหกรรมและการโยธา   </w:t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 w:rsidRPr="00EC5507">
        <w:rPr>
          <w:rFonts w:ascii="TH SarabunPSK" w:hAnsi="TH SarabunPSK" w:cs="TH SarabunPSK"/>
          <w:sz w:val="28"/>
          <w:cs/>
        </w:rPr>
        <w:t>ก่อสร้างถนนลูกรัง /เสริมผิว ขยายผิวจราจร /ซ่อมแซมถนน</w:t>
      </w:r>
    </w:p>
    <w:tbl>
      <w:tblPr>
        <w:tblStyle w:val="a5"/>
        <w:tblW w:w="16302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709"/>
        <w:gridCol w:w="1843"/>
        <w:gridCol w:w="1843"/>
        <w:gridCol w:w="1842"/>
        <w:gridCol w:w="1134"/>
        <w:gridCol w:w="1134"/>
        <w:gridCol w:w="1134"/>
        <w:gridCol w:w="1134"/>
        <w:gridCol w:w="1134"/>
        <w:gridCol w:w="1560"/>
        <w:gridCol w:w="1701"/>
        <w:gridCol w:w="1134"/>
      </w:tblGrid>
      <w:tr w:rsidR="00EB5A06" w:rsidRPr="00AF0EB3" w14:paraId="5BB34C54" w14:textId="77777777" w:rsidTr="00EF5E2D">
        <w:trPr>
          <w:trHeight w:val="385"/>
        </w:trPr>
        <w:tc>
          <w:tcPr>
            <w:tcW w:w="709" w:type="dxa"/>
            <w:vMerge w:val="restart"/>
            <w:shd w:val="clear" w:color="auto" w:fill="B6DDE8" w:themeFill="accent5" w:themeFillTint="66"/>
          </w:tcPr>
          <w:p w14:paraId="531782E1" w14:textId="77777777" w:rsidR="00EB5A06" w:rsidRPr="00AF0EB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4804C189" w14:textId="77777777" w:rsidR="00EB5A06" w:rsidRPr="00AF0EB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AF0EB3">
              <w:rPr>
                <w:rFonts w:ascii="TH SarabunPSK" w:hAnsi="TH SarabunPSK" w:cs="TH SarabunPSK"/>
                <w:b/>
                <w:bCs/>
                <w:sz w:val="28"/>
                <w:cs/>
              </w:rPr>
              <w:t>ที่</w:t>
            </w:r>
          </w:p>
        </w:tc>
        <w:tc>
          <w:tcPr>
            <w:tcW w:w="1843" w:type="dxa"/>
            <w:vMerge w:val="restart"/>
            <w:shd w:val="clear" w:color="auto" w:fill="B6DDE8" w:themeFill="accent5" w:themeFillTint="66"/>
          </w:tcPr>
          <w:p w14:paraId="79818FC4" w14:textId="77777777" w:rsidR="00EB5A06" w:rsidRPr="00AF0EB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7A753ABA" w14:textId="77777777" w:rsidR="00EB5A06" w:rsidRPr="00AF0EB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AF0EB3">
              <w:rPr>
                <w:rFonts w:ascii="TH SarabunPSK" w:hAnsi="TH SarabunPSK" w:cs="TH SarabunPSK"/>
                <w:b/>
                <w:bCs/>
                <w:sz w:val="28"/>
                <w:cs/>
              </w:rPr>
              <w:t>โครงการ</w:t>
            </w:r>
          </w:p>
        </w:tc>
        <w:tc>
          <w:tcPr>
            <w:tcW w:w="1843" w:type="dxa"/>
            <w:vMerge w:val="restart"/>
            <w:shd w:val="clear" w:color="auto" w:fill="B6DDE8" w:themeFill="accent5" w:themeFillTint="66"/>
          </w:tcPr>
          <w:p w14:paraId="7E5ADA64" w14:textId="77777777" w:rsidR="00EB5A06" w:rsidRPr="00AF0EB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7E793306" w14:textId="77777777" w:rsidR="00EB5A06" w:rsidRPr="00AF0EB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AF0EB3">
              <w:rPr>
                <w:rFonts w:ascii="TH SarabunPSK" w:hAnsi="TH SarabunPSK" w:cs="TH SarabunPSK"/>
                <w:b/>
                <w:bCs/>
                <w:sz w:val="28"/>
                <w:cs/>
              </w:rPr>
              <w:t>วัตถุประสงค์</w:t>
            </w:r>
          </w:p>
        </w:tc>
        <w:tc>
          <w:tcPr>
            <w:tcW w:w="1842" w:type="dxa"/>
            <w:vMerge w:val="restart"/>
            <w:shd w:val="clear" w:color="auto" w:fill="B6DDE8" w:themeFill="accent5" w:themeFillTint="66"/>
          </w:tcPr>
          <w:p w14:paraId="0AA76166" w14:textId="77777777" w:rsidR="00EB5A06" w:rsidRPr="00AF0EB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AF0EB3">
              <w:rPr>
                <w:rFonts w:ascii="TH SarabunPSK" w:hAnsi="TH SarabunPSK" w:cs="TH SarabunPSK"/>
                <w:b/>
                <w:bCs/>
                <w:sz w:val="28"/>
                <w:cs/>
              </w:rPr>
              <w:t>เป้าหมาย</w:t>
            </w:r>
          </w:p>
          <w:p w14:paraId="52502F0A" w14:textId="77777777" w:rsidR="00EB5A06" w:rsidRPr="00AF0EB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AF0EB3">
              <w:rPr>
                <w:rFonts w:ascii="TH SarabunPSK" w:hAnsi="TH SarabunPSK" w:cs="TH SarabunPSK"/>
                <w:sz w:val="28"/>
                <w:cs/>
              </w:rPr>
              <w:t>(ผลผลิตของโครงการ)</w:t>
            </w:r>
          </w:p>
        </w:tc>
        <w:tc>
          <w:tcPr>
            <w:tcW w:w="5670" w:type="dxa"/>
            <w:gridSpan w:val="5"/>
            <w:shd w:val="clear" w:color="auto" w:fill="B6DDE8" w:themeFill="accent5" w:themeFillTint="66"/>
          </w:tcPr>
          <w:p w14:paraId="69297A2E" w14:textId="77777777" w:rsidR="00EB5A06" w:rsidRPr="00AF0EB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AF0EB3">
              <w:rPr>
                <w:rFonts w:ascii="TH SarabunPSK" w:hAnsi="TH SarabunPSK" w:cs="TH SarabunPSK"/>
                <w:b/>
                <w:bCs/>
                <w:sz w:val="28"/>
                <w:cs/>
              </w:rPr>
              <w:t>งบประมาณและที่ผ่านมา</w:t>
            </w:r>
          </w:p>
        </w:tc>
        <w:tc>
          <w:tcPr>
            <w:tcW w:w="1560" w:type="dxa"/>
            <w:vMerge w:val="restart"/>
            <w:shd w:val="clear" w:color="auto" w:fill="B6DDE8" w:themeFill="accent5" w:themeFillTint="66"/>
          </w:tcPr>
          <w:p w14:paraId="774137F6" w14:textId="77777777" w:rsidR="00EB5A06" w:rsidRPr="00AF0EB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AF0EB3">
              <w:rPr>
                <w:rFonts w:ascii="TH SarabunPSK" w:hAnsi="TH SarabunPSK" w:cs="TH SarabunPSK"/>
                <w:b/>
                <w:bCs/>
                <w:sz w:val="28"/>
                <w:cs/>
              </w:rPr>
              <w:t>ตัวชี้วัด</w:t>
            </w:r>
          </w:p>
          <w:p w14:paraId="1C0CBEDF" w14:textId="77777777" w:rsidR="00EB5A06" w:rsidRPr="00AF0EB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AF0EB3">
              <w:rPr>
                <w:rFonts w:ascii="TH SarabunPSK" w:hAnsi="TH SarabunPSK" w:cs="TH SarabunPSK"/>
                <w:b/>
                <w:bCs/>
                <w:sz w:val="28"/>
                <w:cs/>
              </w:rPr>
              <w:t>(</w:t>
            </w:r>
            <w:r w:rsidRPr="00AF0EB3">
              <w:rPr>
                <w:rFonts w:ascii="TH SarabunPSK" w:hAnsi="TH SarabunPSK" w:cs="TH SarabunPSK"/>
                <w:b/>
                <w:bCs/>
                <w:sz w:val="28"/>
              </w:rPr>
              <w:t>KPI</w:t>
            </w:r>
            <w:r w:rsidRPr="00AF0EB3">
              <w:rPr>
                <w:rFonts w:ascii="TH SarabunPSK" w:hAnsi="TH SarabunPSK" w:cs="TH SarabunPSK"/>
                <w:b/>
                <w:bCs/>
                <w:sz w:val="28"/>
                <w:cs/>
              </w:rPr>
              <w:t>)</w:t>
            </w:r>
          </w:p>
        </w:tc>
        <w:tc>
          <w:tcPr>
            <w:tcW w:w="1701" w:type="dxa"/>
            <w:vMerge w:val="restart"/>
            <w:shd w:val="clear" w:color="auto" w:fill="B6DDE8" w:themeFill="accent5" w:themeFillTint="66"/>
          </w:tcPr>
          <w:p w14:paraId="30033712" w14:textId="77777777" w:rsidR="00EB5A06" w:rsidRPr="00AF0EB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AF0EB3">
              <w:rPr>
                <w:rFonts w:ascii="TH SarabunPSK" w:hAnsi="TH SarabunPSK" w:cs="TH SarabunPSK"/>
                <w:b/>
                <w:bCs/>
                <w:sz w:val="28"/>
                <w:cs/>
              </w:rPr>
              <w:t>ผลที่คาดว่า</w:t>
            </w:r>
          </w:p>
          <w:p w14:paraId="06648103" w14:textId="77777777" w:rsidR="00EB5A06" w:rsidRPr="00AF0EB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AF0EB3">
              <w:rPr>
                <w:rFonts w:ascii="TH SarabunPSK" w:hAnsi="TH SarabunPSK" w:cs="TH SarabunPSK"/>
                <w:b/>
                <w:bCs/>
                <w:sz w:val="28"/>
                <w:cs/>
              </w:rPr>
              <w:t>จะได้รับ</w:t>
            </w:r>
          </w:p>
        </w:tc>
        <w:tc>
          <w:tcPr>
            <w:tcW w:w="1134" w:type="dxa"/>
            <w:vMerge w:val="restart"/>
            <w:shd w:val="clear" w:color="auto" w:fill="B6DDE8" w:themeFill="accent5" w:themeFillTint="66"/>
          </w:tcPr>
          <w:p w14:paraId="58B610E7" w14:textId="77777777" w:rsidR="00EB5A06" w:rsidRPr="00AF0EB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AF0EB3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หน่วยงานรับผิดชอบหลัก</w:t>
            </w:r>
          </w:p>
        </w:tc>
      </w:tr>
      <w:tr w:rsidR="00EB5A06" w:rsidRPr="00AF0EB3" w14:paraId="09B3D387" w14:textId="77777777" w:rsidTr="00EF5E2D">
        <w:trPr>
          <w:trHeight w:val="335"/>
        </w:trPr>
        <w:tc>
          <w:tcPr>
            <w:tcW w:w="709" w:type="dxa"/>
            <w:vMerge/>
            <w:shd w:val="clear" w:color="auto" w:fill="B6DDE8" w:themeFill="accent5" w:themeFillTint="66"/>
          </w:tcPr>
          <w:p w14:paraId="08840743" w14:textId="77777777" w:rsidR="00EB5A06" w:rsidRPr="00AF0EB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  <w:shd w:val="clear" w:color="auto" w:fill="B6DDE8" w:themeFill="accent5" w:themeFillTint="66"/>
          </w:tcPr>
          <w:p w14:paraId="4C175986" w14:textId="77777777" w:rsidR="00EB5A06" w:rsidRPr="00AF0EB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  <w:shd w:val="clear" w:color="auto" w:fill="B6DDE8" w:themeFill="accent5" w:themeFillTint="66"/>
          </w:tcPr>
          <w:p w14:paraId="36D24EC2" w14:textId="77777777" w:rsidR="00EB5A06" w:rsidRPr="00AF0EB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2" w:type="dxa"/>
            <w:vMerge/>
            <w:shd w:val="clear" w:color="auto" w:fill="B6DDE8" w:themeFill="accent5" w:themeFillTint="66"/>
          </w:tcPr>
          <w:p w14:paraId="3D244397" w14:textId="77777777" w:rsidR="00EB5A06" w:rsidRPr="00AF0EB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  <w:shd w:val="clear" w:color="auto" w:fill="B6DDE8" w:themeFill="accent5" w:themeFillTint="66"/>
          </w:tcPr>
          <w:p w14:paraId="3341CCE6" w14:textId="77777777" w:rsidR="00EB5A06" w:rsidRPr="00AF0EB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AF0EB3">
              <w:rPr>
                <w:rFonts w:ascii="TH SarabunPSK" w:hAnsi="TH SarabunPSK" w:cs="TH SarabunPSK"/>
                <w:b/>
                <w:bCs/>
                <w:sz w:val="28"/>
              </w:rPr>
              <w:t>2566</w:t>
            </w:r>
          </w:p>
          <w:p w14:paraId="7E5E739C" w14:textId="77777777" w:rsidR="00EB5A06" w:rsidRPr="00AF0EB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AF0EB3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088622A2" w14:textId="77777777" w:rsidR="00EB5A06" w:rsidRPr="00AF0EB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AF0EB3">
              <w:rPr>
                <w:rFonts w:ascii="TH SarabunPSK" w:hAnsi="TH SarabunPSK" w:cs="TH SarabunPSK"/>
                <w:b/>
                <w:bCs/>
                <w:sz w:val="28"/>
              </w:rPr>
              <w:t>2567</w:t>
            </w:r>
          </w:p>
          <w:p w14:paraId="1CEB572D" w14:textId="77777777" w:rsidR="00EB5A06" w:rsidRPr="00AF0EB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AF0EB3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0B7C2747" w14:textId="77777777" w:rsidR="00EB5A06" w:rsidRPr="00AF0EB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AF0EB3">
              <w:rPr>
                <w:rFonts w:ascii="TH SarabunPSK" w:hAnsi="TH SarabunPSK" w:cs="TH SarabunPSK"/>
                <w:b/>
                <w:bCs/>
                <w:sz w:val="28"/>
              </w:rPr>
              <w:t>2568</w:t>
            </w:r>
          </w:p>
          <w:p w14:paraId="34FB7EAC" w14:textId="77777777" w:rsidR="00EB5A06" w:rsidRPr="00AF0EB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AF0EB3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2F3768F2" w14:textId="77777777" w:rsidR="00EB5A06" w:rsidRPr="00AF0EB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AF0EB3">
              <w:rPr>
                <w:rFonts w:ascii="TH SarabunPSK" w:hAnsi="TH SarabunPSK" w:cs="TH SarabunPSK"/>
                <w:b/>
                <w:bCs/>
                <w:sz w:val="28"/>
              </w:rPr>
              <w:t>2569</w:t>
            </w:r>
          </w:p>
          <w:p w14:paraId="7BC1EB4B" w14:textId="77777777" w:rsidR="00EB5A06" w:rsidRPr="00AF0EB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AF0EB3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596CA537" w14:textId="77777777" w:rsidR="00EB5A06" w:rsidRPr="00AF0EB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AF0EB3">
              <w:rPr>
                <w:rFonts w:ascii="TH SarabunPSK" w:hAnsi="TH SarabunPSK" w:cs="TH SarabunPSK"/>
                <w:b/>
                <w:bCs/>
                <w:sz w:val="28"/>
              </w:rPr>
              <w:t>2570</w:t>
            </w:r>
          </w:p>
          <w:p w14:paraId="380B0A52" w14:textId="77777777" w:rsidR="00EB5A06" w:rsidRPr="00AF0EB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AF0EB3">
              <w:rPr>
                <w:rFonts w:ascii="TH SarabunPSK" w:hAnsi="TH SarabunPSK" w:cs="TH SarabunPSK"/>
                <w:b/>
                <w:bCs/>
                <w:sz w:val="28"/>
              </w:rPr>
              <w:t>(</w:t>
            </w:r>
            <w:r w:rsidRPr="00AF0EB3">
              <w:rPr>
                <w:rFonts w:ascii="TH SarabunPSK" w:hAnsi="TH SarabunPSK" w:cs="TH SarabunPSK"/>
                <w:b/>
                <w:bCs/>
                <w:sz w:val="28"/>
                <w:cs/>
              </w:rPr>
              <w:t>บาท)</w:t>
            </w:r>
          </w:p>
        </w:tc>
        <w:tc>
          <w:tcPr>
            <w:tcW w:w="1560" w:type="dxa"/>
            <w:vMerge/>
            <w:shd w:val="clear" w:color="auto" w:fill="B6DDE8" w:themeFill="accent5" w:themeFillTint="66"/>
          </w:tcPr>
          <w:p w14:paraId="1A97AF61" w14:textId="77777777" w:rsidR="00EB5A06" w:rsidRPr="00AF0EB3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701" w:type="dxa"/>
            <w:vMerge/>
            <w:shd w:val="clear" w:color="auto" w:fill="B6DDE8" w:themeFill="accent5" w:themeFillTint="66"/>
          </w:tcPr>
          <w:p w14:paraId="482FC992" w14:textId="77777777" w:rsidR="00EB5A06" w:rsidRPr="00AF0EB3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  <w:vMerge/>
            <w:shd w:val="clear" w:color="auto" w:fill="B6DDE8" w:themeFill="accent5" w:themeFillTint="66"/>
          </w:tcPr>
          <w:p w14:paraId="6C54BBC1" w14:textId="77777777" w:rsidR="00EB5A06" w:rsidRPr="00AF0EB3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</w:tr>
      <w:tr w:rsidR="00EB5A06" w:rsidRPr="00AF0EB3" w14:paraId="22C51066" w14:textId="77777777" w:rsidTr="00EF5E2D">
        <w:tc>
          <w:tcPr>
            <w:tcW w:w="709" w:type="dxa"/>
          </w:tcPr>
          <w:p w14:paraId="52C6919F" w14:textId="77777777" w:rsidR="00EB5A06" w:rsidRPr="0061022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146</w:t>
            </w:r>
          </w:p>
        </w:tc>
        <w:tc>
          <w:tcPr>
            <w:tcW w:w="1843" w:type="dxa"/>
          </w:tcPr>
          <w:p w14:paraId="26CD67B7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61022A">
              <w:rPr>
                <w:rFonts w:ascii="TH SarabunPSK" w:hAnsi="TH SarabunPSK" w:cs="TH SarabunPSK"/>
                <w:sz w:val="28"/>
                <w:cs/>
              </w:rPr>
              <w:t>ซ่อมแซมถ</w:t>
            </w:r>
            <w:r>
              <w:rPr>
                <w:rFonts w:ascii="TH SarabunPSK" w:hAnsi="TH SarabunPSK" w:cs="TH SarabunPSK"/>
                <w:sz w:val="28"/>
                <w:cs/>
              </w:rPr>
              <w:t xml:space="preserve">นนลูกรัง สายทางเข้านานายสุริยน </w:t>
            </w:r>
            <w:proofErr w:type="spellStart"/>
            <w:r w:rsidRPr="0061022A">
              <w:rPr>
                <w:rFonts w:ascii="TH SarabunPSK" w:hAnsi="TH SarabunPSK" w:cs="TH SarabunPSK"/>
                <w:sz w:val="28"/>
                <w:cs/>
              </w:rPr>
              <w:t>ฆะ</w:t>
            </w:r>
            <w:proofErr w:type="spellEnd"/>
            <w:r w:rsidRPr="0061022A">
              <w:rPr>
                <w:rFonts w:ascii="TH SarabunPSK" w:hAnsi="TH SarabunPSK" w:cs="TH SarabunPSK"/>
                <w:sz w:val="28"/>
                <w:cs/>
              </w:rPr>
              <w:t>ระบุตร</w:t>
            </w:r>
            <w:r w:rsidRPr="0061022A">
              <w:rPr>
                <w:rFonts w:ascii="TH SarabunPSK" w:hAnsi="TH SarabunPSK" w:cs="TH SarabunPSK"/>
                <w:sz w:val="28"/>
              </w:rPr>
              <w:t xml:space="preserve">  </w:t>
            </w:r>
          </w:p>
          <w:p w14:paraId="3110A0FD" w14:textId="77777777" w:rsidR="00EB5A06" w:rsidRPr="0061022A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61022A">
              <w:rPr>
                <w:rFonts w:ascii="TH SarabunPSK" w:hAnsi="TH SarabunPSK" w:cs="TH SarabunPSK"/>
                <w:sz w:val="28"/>
                <w:cs/>
              </w:rPr>
              <w:t xml:space="preserve">หมู่ที่ </w:t>
            </w:r>
            <w:r w:rsidRPr="0061022A">
              <w:rPr>
                <w:rFonts w:ascii="TH SarabunPSK" w:hAnsi="TH SarabunPSK" w:cs="TH SarabunPSK"/>
                <w:sz w:val="28"/>
              </w:rPr>
              <w:t>4</w:t>
            </w:r>
          </w:p>
          <w:p w14:paraId="65FCC4A7" w14:textId="77777777" w:rsidR="00EB5A06" w:rsidRPr="0061022A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843" w:type="dxa"/>
          </w:tcPr>
          <w:p w14:paraId="2D112418" w14:textId="77777777" w:rsidR="00EB5A06" w:rsidRPr="0061022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61022A">
              <w:rPr>
                <w:rFonts w:ascii="TH SarabunPSK" w:hAnsi="TH SarabunPSK" w:cs="TH SarabunPSK"/>
                <w:sz w:val="28"/>
                <w:cs/>
              </w:rPr>
              <w:t>เพื่อการซ่อมแซมถนนลูกรังให้ประชาชนได้ใช้สัญจรได้อย่างสะดวก</w:t>
            </w:r>
          </w:p>
        </w:tc>
        <w:tc>
          <w:tcPr>
            <w:tcW w:w="1842" w:type="dxa"/>
          </w:tcPr>
          <w:p w14:paraId="05A27601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7C61DD">
              <w:rPr>
                <w:rFonts w:ascii="TH SarabunPSK" w:hAnsi="TH SarabunPSK" w:cs="TH SarabunPSK"/>
                <w:b/>
                <w:bCs/>
                <w:sz w:val="28"/>
              </w:rPr>
              <w:t>-</w:t>
            </w:r>
            <w:r w:rsidRPr="00D002F2">
              <w:rPr>
                <w:rFonts w:ascii="TH SarabunPSK" w:hAnsi="TH SarabunPSK" w:cs="TH SarabunPSK"/>
                <w:sz w:val="28"/>
                <w:cs/>
              </w:rPr>
              <w:t xml:space="preserve"> ลงหินลูกรัง</w:t>
            </w:r>
          </w:p>
          <w:p w14:paraId="4495AA34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7C61DD">
              <w:rPr>
                <w:rFonts w:ascii="TH SarabunPSK" w:hAnsi="TH SarabunPSK" w:cs="TH SarabunPSK"/>
                <w:b/>
                <w:bCs/>
                <w:sz w:val="28"/>
              </w:rPr>
              <w:t>-</w:t>
            </w:r>
            <w:r w:rsidRPr="00D002F2">
              <w:rPr>
                <w:rFonts w:ascii="TH SarabunPSK" w:hAnsi="TH SarabunPSK" w:cs="TH SarabunPSK"/>
                <w:sz w:val="28"/>
                <w:cs/>
              </w:rPr>
              <w:t xml:space="preserve"> วางท่อระบายน้ำ</w:t>
            </w:r>
          </w:p>
          <w:p w14:paraId="3CAF5C51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7C61DD">
              <w:rPr>
                <w:rFonts w:ascii="TH SarabunPSK" w:hAnsi="TH SarabunPSK" w:cs="TH SarabunPSK"/>
                <w:b/>
                <w:bCs/>
                <w:sz w:val="28"/>
              </w:rPr>
              <w:t>-</w:t>
            </w:r>
            <w:r w:rsidRPr="00D002F2">
              <w:rPr>
                <w:rFonts w:ascii="TH SarabunPSK" w:hAnsi="TH SarabunPSK" w:cs="TH SarabunPSK"/>
                <w:sz w:val="28"/>
              </w:rPr>
              <w:t xml:space="preserve"> </w:t>
            </w:r>
            <w:r>
              <w:rPr>
                <w:rFonts w:ascii="TH SarabunPSK" w:hAnsi="TH SarabunPSK" w:cs="TH SarabunPSK"/>
                <w:sz w:val="28"/>
                <w:cs/>
              </w:rPr>
              <w:t xml:space="preserve">เกรด บด อัด </w:t>
            </w:r>
          </w:p>
          <w:p w14:paraId="2E755795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 xml:space="preserve">กว้าง 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5 </w:t>
            </w:r>
            <w:r w:rsidRPr="0061022A">
              <w:rPr>
                <w:rFonts w:ascii="TH SarabunPSK" w:hAnsi="TH SarabunPSK" w:cs="TH SarabunPSK"/>
                <w:sz w:val="28"/>
                <w:cs/>
              </w:rPr>
              <w:t xml:space="preserve"> เมตร </w:t>
            </w:r>
          </w:p>
          <w:p w14:paraId="66ADC5E5" w14:textId="77777777" w:rsidR="00EB5A06" w:rsidRPr="0061022A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61022A">
              <w:rPr>
                <w:rFonts w:ascii="TH SarabunPSK" w:hAnsi="TH SarabunPSK" w:cs="TH SarabunPSK"/>
                <w:sz w:val="28"/>
                <w:cs/>
              </w:rPr>
              <w:t xml:space="preserve">ยาว 1,000 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61022A">
              <w:rPr>
                <w:rFonts w:ascii="TH SarabunPSK" w:hAnsi="TH SarabunPSK" w:cs="TH SarabunPSK"/>
                <w:sz w:val="28"/>
                <w:cs/>
              </w:rPr>
              <w:t>เมตร</w:t>
            </w:r>
          </w:p>
        </w:tc>
        <w:tc>
          <w:tcPr>
            <w:tcW w:w="1134" w:type="dxa"/>
          </w:tcPr>
          <w:p w14:paraId="338DC912" w14:textId="77777777" w:rsidR="00EB5A06" w:rsidRPr="009617C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1677A13" w14:textId="77777777" w:rsidR="00EB5A06" w:rsidRPr="009617CC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9617CC">
              <w:rPr>
                <w:rFonts w:ascii="TH SarabunPSK" w:hAnsi="TH SarabunPSK" w:cs="TH SarabunPSK"/>
                <w:sz w:val="28"/>
                <w:cs/>
              </w:rPr>
              <w:t>500,000</w:t>
            </w:r>
          </w:p>
        </w:tc>
        <w:tc>
          <w:tcPr>
            <w:tcW w:w="1134" w:type="dxa"/>
          </w:tcPr>
          <w:p w14:paraId="59C31021" w14:textId="77777777" w:rsidR="00EB5A06" w:rsidRPr="009617C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B4EAB0A" w14:textId="77777777" w:rsidR="00EB5A06" w:rsidRPr="009617CC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9617CC">
              <w:rPr>
                <w:rFonts w:ascii="TH SarabunPSK" w:hAnsi="TH SarabunPSK" w:cs="TH SarabunPSK"/>
                <w:sz w:val="28"/>
                <w:cs/>
              </w:rPr>
              <w:t>500,000</w:t>
            </w:r>
          </w:p>
        </w:tc>
        <w:tc>
          <w:tcPr>
            <w:tcW w:w="1134" w:type="dxa"/>
          </w:tcPr>
          <w:p w14:paraId="04046B70" w14:textId="77777777" w:rsidR="00EB5A06" w:rsidRPr="009617C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89A6222" w14:textId="77777777" w:rsidR="00EB5A06" w:rsidRPr="009617CC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9617CC">
              <w:rPr>
                <w:rFonts w:ascii="TH SarabunPSK" w:hAnsi="TH SarabunPSK" w:cs="TH SarabunPSK"/>
                <w:sz w:val="28"/>
                <w:cs/>
              </w:rPr>
              <w:t>500,000</w:t>
            </w:r>
          </w:p>
        </w:tc>
        <w:tc>
          <w:tcPr>
            <w:tcW w:w="1134" w:type="dxa"/>
          </w:tcPr>
          <w:p w14:paraId="15B37FE8" w14:textId="77777777" w:rsidR="00EB5A06" w:rsidRPr="009617C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23E9AAF" w14:textId="77777777" w:rsidR="00EB5A06" w:rsidRPr="009617CC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9617CC">
              <w:rPr>
                <w:rFonts w:ascii="TH SarabunPSK" w:hAnsi="TH SarabunPSK" w:cs="TH SarabunPSK"/>
                <w:sz w:val="28"/>
                <w:cs/>
              </w:rPr>
              <w:t>500,000</w:t>
            </w:r>
          </w:p>
        </w:tc>
        <w:tc>
          <w:tcPr>
            <w:tcW w:w="1134" w:type="dxa"/>
          </w:tcPr>
          <w:p w14:paraId="56C0F647" w14:textId="77777777" w:rsidR="00EB5A06" w:rsidRPr="009617C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3B4DF4E" w14:textId="77777777" w:rsidR="00EB5A06" w:rsidRPr="009617CC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9617CC">
              <w:rPr>
                <w:rFonts w:ascii="TH SarabunPSK" w:hAnsi="TH SarabunPSK" w:cs="TH SarabunPSK"/>
                <w:sz w:val="28"/>
                <w:cs/>
              </w:rPr>
              <w:t>500,000</w:t>
            </w:r>
          </w:p>
        </w:tc>
        <w:tc>
          <w:tcPr>
            <w:tcW w:w="1560" w:type="dxa"/>
          </w:tcPr>
          <w:p w14:paraId="0CE78131" w14:textId="77777777" w:rsidR="00EB5A06" w:rsidRPr="0061022A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61022A">
              <w:rPr>
                <w:rFonts w:ascii="TH SarabunPSK" w:hAnsi="TH SarabunPSK" w:cs="TH SarabunPSK"/>
                <w:sz w:val="28"/>
                <w:cs/>
              </w:rPr>
              <w:t xml:space="preserve">ซ่อมแซมถนนลูกรัง </w:t>
            </w:r>
          </w:p>
          <w:p w14:paraId="2853DDB7" w14:textId="77777777" w:rsidR="00EB5A06" w:rsidRPr="0061022A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61022A">
              <w:rPr>
                <w:rFonts w:ascii="TH SarabunPSK" w:hAnsi="TH SarabunPSK" w:cs="TH SarabunPSK"/>
                <w:sz w:val="28"/>
                <w:cs/>
              </w:rPr>
              <w:t>จำนวน  1  เส้น</w:t>
            </w:r>
          </w:p>
        </w:tc>
        <w:tc>
          <w:tcPr>
            <w:tcW w:w="1701" w:type="dxa"/>
          </w:tcPr>
          <w:p w14:paraId="346D6FB3" w14:textId="77777777" w:rsidR="00EB5A06" w:rsidRPr="0061022A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61022A">
              <w:rPr>
                <w:rFonts w:ascii="TH SarabunPSK" w:hAnsi="TH SarabunPSK" w:cs="TH SarabunPSK"/>
                <w:sz w:val="28"/>
                <w:cs/>
              </w:rPr>
              <w:t>ประชาชนสัญจรได้อย่างสะดวกรวดเร็ว</w:t>
            </w:r>
            <w:r w:rsidRPr="0061022A">
              <w:rPr>
                <w:rFonts w:ascii="TH SarabunPSK" w:hAnsi="TH SarabunPSK" w:cs="TH SarabunPSK"/>
                <w:sz w:val="28"/>
              </w:rPr>
              <w:t xml:space="preserve"> </w:t>
            </w:r>
            <w:r w:rsidRPr="0061022A">
              <w:rPr>
                <w:rFonts w:ascii="TH SarabunPSK" w:hAnsi="TH SarabunPSK" w:cs="TH SarabunPSK"/>
                <w:sz w:val="28"/>
                <w:cs/>
              </w:rPr>
              <w:t>ถนนไม่เป็นหลุมบ่อ</w:t>
            </w:r>
          </w:p>
        </w:tc>
        <w:tc>
          <w:tcPr>
            <w:tcW w:w="1134" w:type="dxa"/>
          </w:tcPr>
          <w:p w14:paraId="65630509" w14:textId="77777777" w:rsidR="00EB5A06" w:rsidRPr="0061022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61022A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EB5A06" w:rsidRPr="00AF0EB3" w14:paraId="7ADC675D" w14:textId="77777777" w:rsidTr="00EF5E2D">
        <w:tc>
          <w:tcPr>
            <w:tcW w:w="709" w:type="dxa"/>
          </w:tcPr>
          <w:p w14:paraId="7D12E2A2" w14:textId="77777777" w:rsidR="00EB5A06" w:rsidRPr="0061022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147</w:t>
            </w:r>
          </w:p>
        </w:tc>
        <w:tc>
          <w:tcPr>
            <w:tcW w:w="1843" w:type="dxa"/>
          </w:tcPr>
          <w:p w14:paraId="588D48ED" w14:textId="77777777" w:rsidR="00EB5A06" w:rsidRPr="0061022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61022A">
              <w:rPr>
                <w:rFonts w:ascii="TH SarabunPSK" w:hAnsi="TH SarabunPSK" w:cs="TH SarabunPSK"/>
                <w:sz w:val="28"/>
                <w:cs/>
              </w:rPr>
              <w:t xml:space="preserve">ก่อสร้าง/ซ่อมแซมถนนลูกรัง สายหนองขี้หมา </w:t>
            </w:r>
            <w:r w:rsidRPr="006326B6">
              <w:rPr>
                <w:rFonts w:ascii="TH SarabunPSK" w:hAnsi="TH SarabunPSK" w:cs="TH SarabunPSK"/>
                <w:b/>
                <w:bCs/>
                <w:sz w:val="28"/>
                <w:cs/>
              </w:rPr>
              <w:t>–</w:t>
            </w: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 xml:space="preserve"> </w:t>
            </w:r>
            <w:r w:rsidRPr="0061022A">
              <w:rPr>
                <w:rFonts w:ascii="TH SarabunPSK" w:hAnsi="TH SarabunPSK" w:cs="TH SarabunPSK"/>
                <w:sz w:val="28"/>
                <w:cs/>
              </w:rPr>
              <w:t>นายศิลา</w:t>
            </w:r>
            <w:r>
              <w:rPr>
                <w:rFonts w:ascii="TH SarabunPSK" w:hAnsi="TH SarabunPSK" w:cs="TH SarabunPSK"/>
                <w:sz w:val="28"/>
              </w:rPr>
              <w:t xml:space="preserve"> </w:t>
            </w:r>
            <w:r w:rsidRPr="006326B6">
              <w:rPr>
                <w:rFonts w:ascii="TH SarabunPSK" w:hAnsi="TH SarabunPSK" w:cs="TH SarabunPSK"/>
                <w:b/>
                <w:bCs/>
                <w:sz w:val="28"/>
              </w:rPr>
              <w:t>-</w:t>
            </w:r>
            <w:r>
              <w:rPr>
                <w:rFonts w:ascii="TH SarabunPSK" w:hAnsi="TH SarabunPSK" w:cs="TH SarabunPSK"/>
                <w:sz w:val="28"/>
              </w:rPr>
              <w:t xml:space="preserve"> </w:t>
            </w:r>
            <w:r w:rsidRPr="0061022A">
              <w:rPr>
                <w:rFonts w:ascii="TH SarabunPSK" w:hAnsi="TH SarabunPSK" w:cs="TH SarabunPSK"/>
                <w:sz w:val="28"/>
                <w:cs/>
              </w:rPr>
              <w:t xml:space="preserve">นานายสมพงษ์ ชีวกิจ  หมู่ที่ </w:t>
            </w:r>
            <w:r w:rsidRPr="0061022A">
              <w:rPr>
                <w:rFonts w:ascii="TH SarabunPSK" w:hAnsi="TH SarabunPSK" w:cs="TH SarabunPSK"/>
                <w:sz w:val="28"/>
              </w:rPr>
              <w:t>4</w:t>
            </w:r>
          </w:p>
        </w:tc>
        <w:tc>
          <w:tcPr>
            <w:tcW w:w="1843" w:type="dxa"/>
          </w:tcPr>
          <w:p w14:paraId="3F33917A" w14:textId="77777777" w:rsidR="00EB5A06" w:rsidRPr="0061022A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61022A">
              <w:rPr>
                <w:rFonts w:ascii="TH SarabunPSK" w:hAnsi="TH SarabunPSK" w:cs="TH SarabunPSK"/>
                <w:sz w:val="28"/>
                <w:cs/>
              </w:rPr>
              <w:t>เพื่อก่อสร้างถนนลูกรังให้ประชาชนได้ใช้สัญจร</w:t>
            </w:r>
          </w:p>
          <w:p w14:paraId="3860C5F2" w14:textId="77777777" w:rsidR="00EB5A06" w:rsidRPr="0061022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61022A">
              <w:rPr>
                <w:rFonts w:ascii="TH SarabunPSK" w:hAnsi="TH SarabunPSK" w:cs="TH SarabunPSK"/>
                <w:sz w:val="28"/>
                <w:cs/>
              </w:rPr>
              <w:t>และสะดวกในการลำเลียงผลผลิตทางการเกษตร</w:t>
            </w:r>
          </w:p>
        </w:tc>
        <w:tc>
          <w:tcPr>
            <w:tcW w:w="1842" w:type="dxa"/>
          </w:tcPr>
          <w:p w14:paraId="73969978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7C61DD">
              <w:rPr>
                <w:rFonts w:ascii="TH SarabunPSK" w:hAnsi="TH SarabunPSK" w:cs="TH SarabunPSK"/>
                <w:b/>
                <w:bCs/>
                <w:sz w:val="28"/>
              </w:rPr>
              <w:t>-</w:t>
            </w:r>
            <w:r w:rsidRPr="00D002F2">
              <w:rPr>
                <w:rFonts w:ascii="TH SarabunPSK" w:hAnsi="TH SarabunPSK" w:cs="TH SarabunPSK"/>
                <w:sz w:val="28"/>
                <w:cs/>
              </w:rPr>
              <w:t xml:space="preserve"> ลงหินลูกรัง</w:t>
            </w:r>
          </w:p>
          <w:p w14:paraId="738A9883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7C61DD">
              <w:rPr>
                <w:rFonts w:ascii="TH SarabunPSK" w:hAnsi="TH SarabunPSK" w:cs="TH SarabunPSK"/>
                <w:b/>
                <w:bCs/>
                <w:sz w:val="28"/>
              </w:rPr>
              <w:t>-</w:t>
            </w:r>
            <w:r w:rsidRPr="00D002F2">
              <w:rPr>
                <w:rFonts w:ascii="TH SarabunPSK" w:hAnsi="TH SarabunPSK" w:cs="TH SarabunPSK"/>
                <w:sz w:val="28"/>
                <w:cs/>
              </w:rPr>
              <w:t xml:space="preserve"> วางท่อระบายน้ำ</w:t>
            </w:r>
          </w:p>
          <w:p w14:paraId="2709C69D" w14:textId="77777777" w:rsidR="00EB5A06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7C61DD">
              <w:rPr>
                <w:rFonts w:ascii="TH SarabunPSK" w:hAnsi="TH SarabunPSK" w:cs="TH SarabunPSK"/>
                <w:b/>
                <w:bCs/>
                <w:sz w:val="28"/>
              </w:rPr>
              <w:t>-</w:t>
            </w:r>
            <w:r w:rsidRPr="00D002F2">
              <w:rPr>
                <w:rFonts w:ascii="TH SarabunPSK" w:hAnsi="TH SarabunPSK" w:cs="TH SarabunPSK"/>
                <w:sz w:val="28"/>
              </w:rPr>
              <w:t xml:space="preserve"> </w:t>
            </w:r>
            <w:r>
              <w:rPr>
                <w:rFonts w:ascii="TH SarabunPSK" w:hAnsi="TH SarabunPSK" w:cs="TH SarabunPSK"/>
                <w:sz w:val="28"/>
                <w:cs/>
              </w:rPr>
              <w:t xml:space="preserve">เกรด บด อัด </w:t>
            </w:r>
          </w:p>
          <w:p w14:paraId="3D15339A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  <w:p w14:paraId="7169681E" w14:textId="77777777" w:rsidR="00EB5A06" w:rsidRPr="0061022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 xml:space="preserve">กว้าง 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5 </w:t>
            </w:r>
            <w:r w:rsidRPr="0061022A">
              <w:rPr>
                <w:rFonts w:ascii="TH SarabunPSK" w:hAnsi="TH SarabunPSK" w:cs="TH SarabunPSK"/>
                <w:sz w:val="28"/>
                <w:cs/>
              </w:rPr>
              <w:t xml:space="preserve"> เมตร</w:t>
            </w:r>
          </w:p>
        </w:tc>
        <w:tc>
          <w:tcPr>
            <w:tcW w:w="1134" w:type="dxa"/>
          </w:tcPr>
          <w:p w14:paraId="73CC4A8B" w14:textId="77777777" w:rsidR="00EB5A06" w:rsidRPr="009617C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F54BC3D" w14:textId="77777777" w:rsidR="00EB5A06" w:rsidRPr="009617CC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9617CC">
              <w:rPr>
                <w:rFonts w:ascii="TH SarabunPSK" w:hAnsi="TH SarabunPSK" w:cs="TH SarabunPSK"/>
                <w:sz w:val="28"/>
                <w:cs/>
              </w:rPr>
              <w:t>500,000</w:t>
            </w:r>
          </w:p>
        </w:tc>
        <w:tc>
          <w:tcPr>
            <w:tcW w:w="1134" w:type="dxa"/>
          </w:tcPr>
          <w:p w14:paraId="70C67934" w14:textId="77777777" w:rsidR="00EB5A06" w:rsidRPr="009617C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924A246" w14:textId="77777777" w:rsidR="00EB5A06" w:rsidRPr="009617CC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9617CC">
              <w:rPr>
                <w:rFonts w:ascii="TH SarabunPSK" w:hAnsi="TH SarabunPSK" w:cs="TH SarabunPSK"/>
                <w:sz w:val="28"/>
                <w:cs/>
              </w:rPr>
              <w:t>500,000</w:t>
            </w:r>
          </w:p>
        </w:tc>
        <w:tc>
          <w:tcPr>
            <w:tcW w:w="1134" w:type="dxa"/>
          </w:tcPr>
          <w:p w14:paraId="5D721DF0" w14:textId="77777777" w:rsidR="00EB5A06" w:rsidRPr="009617C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DF3571A" w14:textId="77777777" w:rsidR="00EB5A06" w:rsidRPr="009617CC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9617CC">
              <w:rPr>
                <w:rFonts w:ascii="TH SarabunPSK" w:hAnsi="TH SarabunPSK" w:cs="TH SarabunPSK"/>
                <w:sz w:val="28"/>
                <w:cs/>
              </w:rPr>
              <w:t>500,000</w:t>
            </w:r>
          </w:p>
        </w:tc>
        <w:tc>
          <w:tcPr>
            <w:tcW w:w="1134" w:type="dxa"/>
          </w:tcPr>
          <w:p w14:paraId="7B617541" w14:textId="77777777" w:rsidR="00EB5A06" w:rsidRPr="009617C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4DC45B5" w14:textId="77777777" w:rsidR="00EB5A06" w:rsidRPr="009617CC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9617CC">
              <w:rPr>
                <w:rFonts w:ascii="TH SarabunPSK" w:hAnsi="TH SarabunPSK" w:cs="TH SarabunPSK"/>
                <w:sz w:val="28"/>
                <w:cs/>
              </w:rPr>
              <w:t>500,000</w:t>
            </w:r>
          </w:p>
        </w:tc>
        <w:tc>
          <w:tcPr>
            <w:tcW w:w="1134" w:type="dxa"/>
          </w:tcPr>
          <w:p w14:paraId="716B1DC6" w14:textId="77777777" w:rsidR="00EB5A06" w:rsidRPr="009617C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56219C9" w14:textId="77777777" w:rsidR="00EB5A06" w:rsidRPr="009617CC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9617CC">
              <w:rPr>
                <w:rFonts w:ascii="TH SarabunPSK" w:hAnsi="TH SarabunPSK" w:cs="TH SarabunPSK"/>
                <w:sz w:val="28"/>
                <w:cs/>
              </w:rPr>
              <w:t>500,000</w:t>
            </w:r>
          </w:p>
        </w:tc>
        <w:tc>
          <w:tcPr>
            <w:tcW w:w="1560" w:type="dxa"/>
          </w:tcPr>
          <w:p w14:paraId="0F83FA61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61022A">
              <w:rPr>
                <w:rFonts w:ascii="TH SarabunPSK" w:hAnsi="TH SarabunPSK" w:cs="TH SarabunPSK"/>
                <w:sz w:val="28"/>
                <w:cs/>
              </w:rPr>
              <w:t xml:space="preserve">ถนนลูกรัง </w:t>
            </w:r>
          </w:p>
          <w:p w14:paraId="55292438" w14:textId="77777777" w:rsidR="00EB5A06" w:rsidRPr="0061022A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61022A">
              <w:rPr>
                <w:rFonts w:ascii="TH SarabunPSK" w:hAnsi="TH SarabunPSK" w:cs="TH SarabunPSK"/>
                <w:sz w:val="28"/>
                <w:cs/>
              </w:rPr>
              <w:t>จำนวน 1 เส้น</w:t>
            </w:r>
          </w:p>
        </w:tc>
        <w:tc>
          <w:tcPr>
            <w:tcW w:w="1701" w:type="dxa"/>
          </w:tcPr>
          <w:p w14:paraId="265F4F0A" w14:textId="77777777" w:rsidR="00EB5A06" w:rsidRPr="0061022A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61022A">
              <w:rPr>
                <w:rFonts w:ascii="TH SarabunPSK" w:hAnsi="TH SarabunPSK" w:cs="TH SarabunPSK"/>
                <w:sz w:val="28"/>
                <w:cs/>
              </w:rPr>
              <w:t>ประชาชนสัญจรได้อย่างสะดวกรวดเร็ว</w:t>
            </w:r>
            <w:r w:rsidRPr="0061022A">
              <w:rPr>
                <w:rFonts w:ascii="TH SarabunPSK" w:hAnsi="TH SarabunPSK" w:cs="TH SarabunPSK"/>
                <w:sz w:val="28"/>
              </w:rPr>
              <w:t xml:space="preserve"> </w:t>
            </w:r>
            <w:r w:rsidRPr="0061022A">
              <w:rPr>
                <w:rFonts w:ascii="TH SarabunPSK" w:hAnsi="TH SarabunPSK" w:cs="TH SarabunPSK"/>
                <w:sz w:val="28"/>
                <w:cs/>
              </w:rPr>
              <w:t>ถนนไม่เป็นหลุมบ่อ</w:t>
            </w:r>
          </w:p>
        </w:tc>
        <w:tc>
          <w:tcPr>
            <w:tcW w:w="1134" w:type="dxa"/>
          </w:tcPr>
          <w:p w14:paraId="3167EC2E" w14:textId="77777777" w:rsidR="00EB5A06" w:rsidRPr="0061022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61022A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EB5A06" w:rsidRPr="0057658F" w14:paraId="7B9A39FD" w14:textId="77777777" w:rsidTr="00EF5E2D">
        <w:tc>
          <w:tcPr>
            <w:tcW w:w="709" w:type="dxa"/>
          </w:tcPr>
          <w:p w14:paraId="74766600" w14:textId="77777777" w:rsidR="00EB5A06" w:rsidRPr="0057658F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</w:rPr>
              <w:t>148</w:t>
            </w:r>
          </w:p>
        </w:tc>
        <w:tc>
          <w:tcPr>
            <w:tcW w:w="1843" w:type="dxa"/>
          </w:tcPr>
          <w:p w14:paraId="7D33FAB8" w14:textId="77777777" w:rsidR="00EB5A06" w:rsidRPr="0057658F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>ก่อสร้างถนนลูกรัง</w:t>
            </w:r>
            <w:r>
              <w:rPr>
                <w:rFonts w:ascii="TH SarabunPSK" w:hAnsi="TH SarabunPSK" w:cs="TH SarabunPSK" w:hint="cs"/>
                <w:sz w:val="28"/>
                <w:cs/>
              </w:rPr>
              <w:t>สายคลองบ</w:t>
            </w:r>
            <w:proofErr w:type="spellStart"/>
            <w:r>
              <w:rPr>
                <w:rFonts w:ascii="TH SarabunPSK" w:hAnsi="TH SarabunPSK" w:cs="TH SarabunPSK" w:hint="cs"/>
                <w:sz w:val="28"/>
                <w:cs/>
              </w:rPr>
              <w:t>๋า</w:t>
            </w:r>
            <w:proofErr w:type="spellEnd"/>
            <w:r>
              <w:rPr>
                <w:rFonts w:ascii="TH SarabunPSK" w:hAnsi="TH SarabunPSK" w:cs="TH SarabunPSK" w:hint="cs"/>
                <w:sz w:val="28"/>
                <w:cs/>
              </w:rPr>
              <w:t xml:space="preserve">ฟ้าผ่า </w:t>
            </w:r>
            <w:r w:rsidRPr="0057658F">
              <w:rPr>
                <w:rFonts w:ascii="TH SarabunPSK" w:hAnsi="TH SarabunPSK" w:cs="TH SarabunPSK"/>
                <w:sz w:val="28"/>
                <w:cs/>
              </w:rPr>
              <w:t xml:space="preserve">หมู่ที่ </w:t>
            </w:r>
            <w:r w:rsidRPr="0057658F">
              <w:rPr>
                <w:rFonts w:ascii="TH SarabunPSK" w:hAnsi="TH SarabunPSK" w:cs="TH SarabunPSK"/>
                <w:sz w:val="28"/>
              </w:rPr>
              <w:t>4</w:t>
            </w:r>
          </w:p>
          <w:p w14:paraId="4E265443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ถึงนายนายสมคิด พิมพ์สะกะถึงบ้านยวด</w:t>
            </w:r>
          </w:p>
          <w:p w14:paraId="2F7B6C14" w14:textId="77777777" w:rsidR="00EB5A06" w:rsidRPr="0057658F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 xml:space="preserve">(ช่วงที่ 2) </w:t>
            </w:r>
          </w:p>
        </w:tc>
        <w:tc>
          <w:tcPr>
            <w:tcW w:w="1843" w:type="dxa"/>
          </w:tcPr>
          <w:p w14:paraId="2CEDF7A9" w14:textId="77777777" w:rsidR="00EB5A06" w:rsidRPr="0057658F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57658F">
              <w:rPr>
                <w:rFonts w:ascii="TH SarabunPSK" w:hAnsi="TH SarabunPSK" w:cs="TH SarabunPSK"/>
                <w:sz w:val="28"/>
                <w:cs/>
              </w:rPr>
              <w:t>เพื่อก่อสร้างถนนลูกรังให้ประชาชนได้ใช้สัญจรและสะดวกในการลำเลียงผลผลิตทางการเกษตร</w:t>
            </w:r>
          </w:p>
        </w:tc>
        <w:tc>
          <w:tcPr>
            <w:tcW w:w="1842" w:type="dxa"/>
          </w:tcPr>
          <w:p w14:paraId="4042D14E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57658F">
              <w:rPr>
                <w:rFonts w:ascii="TH SarabunPSK" w:hAnsi="TH SarabunPSK" w:cs="TH SarabunPSK"/>
                <w:sz w:val="28"/>
                <w:cs/>
              </w:rPr>
              <w:t xml:space="preserve">ถนนลูกรัง </w:t>
            </w:r>
          </w:p>
          <w:p w14:paraId="5E647F0A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57658F">
              <w:rPr>
                <w:rFonts w:ascii="TH SarabunPSK" w:hAnsi="TH SarabunPSK" w:cs="TH SarabunPSK"/>
                <w:sz w:val="28"/>
                <w:cs/>
              </w:rPr>
              <w:t>กว้าง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 </w:t>
            </w:r>
            <w:r>
              <w:rPr>
                <w:rFonts w:ascii="TH SarabunPSK" w:hAnsi="TH SarabunPSK" w:cs="TH SarabunPSK"/>
                <w:sz w:val="28"/>
                <w:cs/>
              </w:rPr>
              <w:t xml:space="preserve"> 5 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 เมตร</w:t>
            </w:r>
            <w:r w:rsidRPr="0057658F">
              <w:rPr>
                <w:rFonts w:ascii="TH SarabunPSK" w:hAnsi="TH SarabunPSK" w:cs="TH SarabunPSK"/>
                <w:sz w:val="28"/>
                <w:cs/>
              </w:rPr>
              <w:t xml:space="preserve"> </w:t>
            </w:r>
          </w:p>
          <w:p w14:paraId="506A9D71" w14:textId="77777777" w:rsidR="00EB5A06" w:rsidRPr="0057658F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57658F">
              <w:rPr>
                <w:rFonts w:ascii="TH SarabunPSK" w:hAnsi="TH SarabunPSK" w:cs="TH SarabunPSK"/>
                <w:sz w:val="28"/>
                <w:cs/>
              </w:rPr>
              <w:t xml:space="preserve">ยาว 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 </w:t>
            </w:r>
            <w:r>
              <w:rPr>
                <w:rFonts w:ascii="TH SarabunPSK" w:hAnsi="TH SarabunPSK" w:cs="TH SarabunPSK"/>
                <w:sz w:val="28"/>
              </w:rPr>
              <w:t>3</w:t>
            </w:r>
            <w:r w:rsidRPr="0057658F">
              <w:rPr>
                <w:rFonts w:ascii="TH SarabunPSK" w:hAnsi="TH SarabunPSK" w:cs="TH SarabunPSK"/>
                <w:sz w:val="28"/>
              </w:rPr>
              <w:t>,</w:t>
            </w:r>
            <w:r>
              <w:rPr>
                <w:rFonts w:ascii="TH SarabunPSK" w:hAnsi="TH SarabunPSK" w:cs="TH SarabunPSK" w:hint="cs"/>
                <w:sz w:val="28"/>
                <w:cs/>
              </w:rPr>
              <w:t>5</w:t>
            </w:r>
            <w:r>
              <w:rPr>
                <w:rFonts w:ascii="TH SarabunPSK" w:hAnsi="TH SarabunPSK" w:cs="TH SarabunPSK"/>
                <w:sz w:val="28"/>
                <w:cs/>
              </w:rPr>
              <w:t>00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 เมตร</w:t>
            </w:r>
          </w:p>
          <w:p w14:paraId="2526C6BA" w14:textId="77777777" w:rsidR="00EB5A06" w:rsidRPr="0057658F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</w:tcPr>
          <w:p w14:paraId="5BA29CC5" w14:textId="77777777" w:rsidR="00EB5A06" w:rsidRPr="00A717E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8650B2F" w14:textId="77777777" w:rsidR="00EB5A06" w:rsidRPr="00A717E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5</w:t>
            </w:r>
            <w:r w:rsidRPr="00A717E1">
              <w:rPr>
                <w:rFonts w:ascii="TH SarabunPSK" w:hAnsi="TH SarabunPSK" w:cs="TH SarabunPSK"/>
                <w:sz w:val="28"/>
                <w:cs/>
              </w:rPr>
              <w:t>00,000</w:t>
            </w:r>
          </w:p>
          <w:p w14:paraId="276AC6D8" w14:textId="77777777" w:rsidR="00EB5A06" w:rsidRPr="00A717E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65B0BDC" w14:textId="77777777" w:rsidR="00EB5A06" w:rsidRPr="00A717E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</w:tcPr>
          <w:p w14:paraId="2DE2C406" w14:textId="77777777" w:rsidR="00EB5A06" w:rsidRPr="00A717E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F86F07F" w14:textId="77777777" w:rsidR="00EB5A06" w:rsidRPr="00A717E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5</w:t>
            </w:r>
            <w:r w:rsidRPr="00A717E1">
              <w:rPr>
                <w:rFonts w:ascii="TH SarabunPSK" w:hAnsi="TH SarabunPSK" w:cs="TH SarabunPSK"/>
                <w:sz w:val="28"/>
                <w:cs/>
              </w:rPr>
              <w:t>00,000</w:t>
            </w:r>
          </w:p>
          <w:p w14:paraId="26C51B92" w14:textId="77777777" w:rsidR="00EB5A06" w:rsidRPr="00A717E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2BF6503" w14:textId="77777777" w:rsidR="00EB5A06" w:rsidRPr="00A717E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</w:tcPr>
          <w:p w14:paraId="33930E0A" w14:textId="77777777" w:rsidR="00EB5A06" w:rsidRPr="00A717E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B8E697B" w14:textId="77777777" w:rsidR="00EB5A06" w:rsidRPr="00A717E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5</w:t>
            </w:r>
            <w:r w:rsidRPr="00A717E1">
              <w:rPr>
                <w:rFonts w:ascii="TH SarabunPSK" w:hAnsi="TH SarabunPSK" w:cs="TH SarabunPSK"/>
                <w:sz w:val="28"/>
                <w:cs/>
              </w:rPr>
              <w:t>00,000</w:t>
            </w:r>
          </w:p>
          <w:p w14:paraId="117150FA" w14:textId="77777777" w:rsidR="00EB5A06" w:rsidRPr="00A717E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33C50A0" w14:textId="77777777" w:rsidR="00EB5A06" w:rsidRPr="00A717E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</w:tcPr>
          <w:p w14:paraId="7BEDE0BD" w14:textId="77777777" w:rsidR="00EB5A06" w:rsidRPr="00A717E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FD3B1F6" w14:textId="77777777" w:rsidR="00EB5A06" w:rsidRPr="00A717E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5</w:t>
            </w:r>
            <w:r w:rsidRPr="00A717E1">
              <w:rPr>
                <w:rFonts w:ascii="TH SarabunPSK" w:hAnsi="TH SarabunPSK" w:cs="TH SarabunPSK"/>
                <w:sz w:val="28"/>
                <w:cs/>
              </w:rPr>
              <w:t>00,000</w:t>
            </w:r>
          </w:p>
          <w:p w14:paraId="275F1B96" w14:textId="77777777" w:rsidR="00EB5A06" w:rsidRPr="00A717E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6B20EA8" w14:textId="77777777" w:rsidR="00EB5A06" w:rsidRPr="00A717E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</w:tcPr>
          <w:p w14:paraId="77E8E93E" w14:textId="77777777" w:rsidR="00EB5A06" w:rsidRPr="00A717E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D48E1CA" w14:textId="77777777" w:rsidR="00EB5A06" w:rsidRPr="00A717E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5</w:t>
            </w:r>
            <w:r w:rsidRPr="00A717E1">
              <w:rPr>
                <w:rFonts w:ascii="TH SarabunPSK" w:hAnsi="TH SarabunPSK" w:cs="TH SarabunPSK"/>
                <w:sz w:val="28"/>
                <w:cs/>
              </w:rPr>
              <w:t>00,000</w:t>
            </w:r>
          </w:p>
          <w:p w14:paraId="300ADC5F" w14:textId="77777777" w:rsidR="00EB5A06" w:rsidRPr="00A717E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BB5081F" w14:textId="77777777" w:rsidR="00EB5A06" w:rsidRPr="00A717E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560" w:type="dxa"/>
          </w:tcPr>
          <w:p w14:paraId="5B055E68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57658F">
              <w:rPr>
                <w:rFonts w:ascii="TH SarabunPSK" w:hAnsi="TH SarabunPSK" w:cs="TH SarabunPSK"/>
                <w:sz w:val="28"/>
                <w:cs/>
              </w:rPr>
              <w:t xml:space="preserve">ถนนลูกรัง </w:t>
            </w:r>
          </w:p>
          <w:p w14:paraId="7803B11E" w14:textId="77777777" w:rsidR="00EB5A06" w:rsidRPr="0057658F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57658F">
              <w:rPr>
                <w:rFonts w:ascii="TH SarabunPSK" w:hAnsi="TH SarabunPSK" w:cs="TH SarabunPSK"/>
                <w:sz w:val="28"/>
                <w:cs/>
              </w:rPr>
              <w:t>จำนวน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>
              <w:rPr>
                <w:rFonts w:ascii="TH SarabunPSK" w:hAnsi="TH SarabunPSK" w:cs="TH SarabunPSK"/>
                <w:sz w:val="28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1 </w:t>
            </w:r>
            <w:r w:rsidRPr="0057658F">
              <w:rPr>
                <w:rFonts w:ascii="TH SarabunPSK" w:hAnsi="TH SarabunPSK" w:cs="TH SarabunPSK"/>
                <w:sz w:val="28"/>
                <w:cs/>
              </w:rPr>
              <w:t xml:space="preserve"> เส้น</w:t>
            </w:r>
          </w:p>
        </w:tc>
        <w:tc>
          <w:tcPr>
            <w:tcW w:w="1701" w:type="dxa"/>
          </w:tcPr>
          <w:p w14:paraId="40AEB6F9" w14:textId="77777777" w:rsidR="00EB5A06" w:rsidRPr="0057658F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57658F">
              <w:rPr>
                <w:rFonts w:ascii="TH SarabunPSK" w:hAnsi="TH SarabunPSK" w:cs="TH SarabunPSK"/>
                <w:sz w:val="28"/>
                <w:cs/>
              </w:rPr>
              <w:t>ประชาชนสัญจรได้อย่างสะดวกรวดเร็ว</w:t>
            </w:r>
            <w:r w:rsidRPr="0057658F">
              <w:rPr>
                <w:rFonts w:ascii="TH SarabunPSK" w:hAnsi="TH SarabunPSK" w:cs="TH SarabunPSK"/>
                <w:sz w:val="28"/>
              </w:rPr>
              <w:t xml:space="preserve"> </w:t>
            </w:r>
            <w:r w:rsidRPr="0057658F">
              <w:rPr>
                <w:rFonts w:ascii="TH SarabunPSK" w:hAnsi="TH SarabunPSK" w:cs="TH SarabunPSK"/>
                <w:sz w:val="28"/>
                <w:cs/>
              </w:rPr>
              <w:t>ถนนไม่เป็นหลุมบ่อ</w:t>
            </w:r>
          </w:p>
        </w:tc>
        <w:tc>
          <w:tcPr>
            <w:tcW w:w="1134" w:type="dxa"/>
          </w:tcPr>
          <w:p w14:paraId="09AE37AA" w14:textId="77777777" w:rsidR="00EB5A06" w:rsidRPr="0057658F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57658F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</w:tbl>
    <w:p w14:paraId="66AF98D1" w14:textId="77777777" w:rsidR="00EB5A06" w:rsidRDefault="00EB5A06" w:rsidP="00EB5A06">
      <w:pPr>
        <w:rPr>
          <w:rFonts w:ascii="TH SarabunPSK" w:hAnsi="TH SarabunPSK" w:cs="TH SarabunPSK"/>
        </w:rPr>
      </w:pPr>
    </w:p>
    <w:p w14:paraId="79867824" w14:textId="77777777" w:rsidR="00EB5A06" w:rsidRPr="00AF0EB3" w:rsidRDefault="00EB5A06" w:rsidP="00EB5A06">
      <w:pPr>
        <w:rPr>
          <w:rFonts w:ascii="TH SarabunPSK" w:hAnsi="TH SarabunPSK" w:cs="TH SarabunPSK"/>
        </w:rPr>
      </w:pPr>
    </w:p>
    <w:p w14:paraId="36BC04B3" w14:textId="77777777" w:rsidR="00EB5A06" w:rsidRPr="00EC5507" w:rsidRDefault="00EB5A06" w:rsidP="00EB5A06">
      <w:pPr>
        <w:spacing w:after="0" w:line="240" w:lineRule="auto"/>
        <w:rPr>
          <w:rFonts w:ascii="TH SarabunPSK" w:hAnsi="TH SarabunPSK" w:cs="TH SarabunPSK"/>
          <w:sz w:val="28"/>
        </w:rPr>
      </w:pPr>
      <w:r w:rsidRPr="00AF0EB3">
        <w:rPr>
          <w:rFonts w:ascii="TH SarabunPSK" w:hAnsi="TH SarabunPSK" w:cs="TH SarabunPSK"/>
          <w:sz w:val="28"/>
          <w:cs/>
        </w:rPr>
        <w:lastRenderedPageBreak/>
        <w:t xml:space="preserve"> </w:t>
      </w:r>
      <w:r>
        <w:rPr>
          <w:rFonts w:ascii="TH SarabunPSK" w:hAnsi="TH SarabunPSK" w:cs="TH SarabunPSK" w:hint="cs"/>
          <w:b/>
          <w:bCs/>
          <w:cs/>
        </w:rPr>
        <w:tab/>
      </w:r>
      <w:r w:rsidRPr="00EC5507">
        <w:rPr>
          <w:rFonts w:ascii="TH SarabunPSK" w:hAnsi="TH SarabunPSK" w:cs="TH SarabunPSK"/>
          <w:sz w:val="28"/>
          <w:cs/>
        </w:rPr>
        <w:t>1. ยุทศาสต</w:t>
      </w:r>
      <w:proofErr w:type="spellStart"/>
      <w:r w:rsidRPr="00EC5507">
        <w:rPr>
          <w:rFonts w:ascii="TH SarabunPSK" w:hAnsi="TH SarabunPSK" w:cs="TH SarabunPSK"/>
          <w:sz w:val="28"/>
          <w:cs/>
        </w:rPr>
        <w:t>ร์</w:t>
      </w:r>
      <w:proofErr w:type="spellEnd"/>
      <w:r w:rsidRPr="00EC5507">
        <w:rPr>
          <w:rFonts w:ascii="TH SarabunPSK" w:hAnsi="TH SarabunPSK" w:cs="TH SarabunPSK"/>
          <w:sz w:val="28"/>
          <w:cs/>
        </w:rPr>
        <w:tab/>
      </w:r>
      <w:r w:rsidRPr="00EC5507">
        <w:rPr>
          <w:rFonts w:ascii="TH SarabunPSK" w:hAnsi="TH SarabunPSK" w:cs="TH SarabunPSK"/>
          <w:sz w:val="28"/>
          <w:cs/>
        </w:rPr>
        <w:tab/>
      </w:r>
      <w:r w:rsidRPr="00EC5507"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 w:hint="cs"/>
          <w:sz w:val="28"/>
          <w:cs/>
        </w:rPr>
        <w:tab/>
      </w:r>
      <w:r>
        <w:rPr>
          <w:rFonts w:ascii="TH SarabunPSK" w:hAnsi="TH SarabunPSK" w:cs="TH SarabunPSK" w:hint="cs"/>
          <w:sz w:val="28"/>
          <w:cs/>
        </w:rPr>
        <w:tab/>
      </w:r>
      <w:r>
        <w:rPr>
          <w:rFonts w:ascii="TH SarabunPSK" w:hAnsi="TH SarabunPSK" w:cs="TH SarabunPSK" w:hint="cs"/>
          <w:sz w:val="28"/>
          <w:cs/>
        </w:rPr>
        <w:tab/>
      </w:r>
      <w:r w:rsidRPr="00EC5507">
        <w:rPr>
          <w:rFonts w:ascii="TH SarabunPSK" w:hAnsi="TH SarabunPSK" w:cs="TH SarabunPSK"/>
          <w:sz w:val="28"/>
          <w:cs/>
        </w:rPr>
        <w:t>ยุทธศาสตร์ที่ 1  การพัฒนาด้านโครงสร้างพื้นฐาน  ระบบสาธารณูปโภค</w:t>
      </w:r>
    </w:p>
    <w:p w14:paraId="660D182C" w14:textId="77777777" w:rsidR="00EB5A06" w:rsidRPr="00EC5507" w:rsidRDefault="00EB5A06" w:rsidP="00EB5A06">
      <w:pPr>
        <w:spacing w:after="0" w:line="240" w:lineRule="auto"/>
        <w:rPr>
          <w:rFonts w:ascii="TH SarabunPSK" w:hAnsi="TH SarabunPSK" w:cs="TH SarabunPSK"/>
          <w:sz w:val="28"/>
        </w:rPr>
      </w:pPr>
      <w:r w:rsidRPr="00EC5507">
        <w:rPr>
          <w:rFonts w:ascii="TH SarabunPSK" w:hAnsi="TH SarabunPSK" w:cs="TH SarabunPSK"/>
          <w:sz w:val="28"/>
          <w:cs/>
        </w:rPr>
        <w:t xml:space="preserve">    </w:t>
      </w:r>
      <w:r>
        <w:rPr>
          <w:rFonts w:ascii="TH SarabunPSK" w:hAnsi="TH SarabunPSK" w:cs="TH SarabunPSK" w:hint="cs"/>
          <w:sz w:val="28"/>
          <w:cs/>
        </w:rPr>
        <w:tab/>
        <w:t xml:space="preserve">   </w:t>
      </w:r>
      <w:r>
        <w:rPr>
          <w:rFonts w:ascii="TH SarabunPSK" w:hAnsi="TH SarabunPSK" w:cs="TH SarabunPSK"/>
          <w:sz w:val="28"/>
          <w:cs/>
        </w:rPr>
        <w:t>1.</w:t>
      </w:r>
      <w:r>
        <w:rPr>
          <w:rFonts w:ascii="TH SarabunPSK" w:hAnsi="TH SarabunPSK" w:cs="TH SarabunPSK" w:hint="cs"/>
          <w:sz w:val="28"/>
          <w:cs/>
        </w:rPr>
        <w:t>1</w:t>
      </w:r>
      <w:r>
        <w:rPr>
          <w:rFonts w:ascii="TH SarabunPSK" w:hAnsi="TH SarabunPSK" w:cs="TH SarabunPSK"/>
          <w:sz w:val="28"/>
          <w:cs/>
        </w:rPr>
        <w:t xml:space="preserve"> กลยุทธ์     </w:t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 w:rsidRPr="00EC5507">
        <w:rPr>
          <w:rFonts w:ascii="TH SarabunPSK" w:hAnsi="TH SarabunPSK" w:cs="TH SarabunPSK"/>
          <w:sz w:val="28"/>
          <w:cs/>
        </w:rPr>
        <w:t>ก่อสร้างและปรับปรุงบำรุงถนน  ร่องระบายน้ำ  และจัดหาแหล่งน้ำการเกษตร</w:t>
      </w:r>
    </w:p>
    <w:p w14:paraId="1F654553" w14:textId="77777777" w:rsidR="00EB5A06" w:rsidRPr="00AF0EB3" w:rsidRDefault="00EB5A06" w:rsidP="00EB5A06">
      <w:pPr>
        <w:spacing w:after="0" w:line="240" w:lineRule="auto"/>
        <w:rPr>
          <w:rFonts w:ascii="TH SarabunPSK" w:hAnsi="TH SarabunPSK" w:cs="TH SarabunPSK"/>
          <w:sz w:val="28"/>
          <w:cs/>
        </w:rPr>
      </w:pPr>
      <w:r w:rsidRPr="00EC5507"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 w:hint="cs"/>
          <w:sz w:val="28"/>
          <w:cs/>
        </w:rPr>
        <w:t xml:space="preserve">   1.2 </w:t>
      </w:r>
      <w:r w:rsidRPr="00EC5507">
        <w:rPr>
          <w:rFonts w:ascii="TH SarabunPSK" w:hAnsi="TH SarabunPSK" w:cs="TH SarabunPSK"/>
          <w:sz w:val="28"/>
          <w:cs/>
        </w:rPr>
        <w:t xml:space="preserve">แผนงาน </w:t>
      </w:r>
      <w:r>
        <w:rPr>
          <w:rFonts w:ascii="TH SarabunPSK" w:hAnsi="TH SarabunPSK" w:cs="TH SarabunPSK"/>
          <w:sz w:val="28"/>
          <w:cs/>
        </w:rPr>
        <w:t xml:space="preserve">อุตสาหกรรมและการโยธา   </w:t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 w:rsidRPr="00EC5507">
        <w:rPr>
          <w:rFonts w:ascii="TH SarabunPSK" w:hAnsi="TH SarabunPSK" w:cs="TH SarabunPSK"/>
          <w:sz w:val="28"/>
          <w:cs/>
        </w:rPr>
        <w:t>ก่อสร้างร่องระบายน้ำ / วางท่อระบายน้ำกลม / ก่อสร้างบล็อกคอน</w:t>
      </w:r>
      <w:proofErr w:type="spellStart"/>
      <w:r w:rsidRPr="00EC5507">
        <w:rPr>
          <w:rFonts w:ascii="TH SarabunPSK" w:hAnsi="TH SarabunPSK" w:cs="TH SarabunPSK"/>
          <w:sz w:val="28"/>
          <w:cs/>
        </w:rPr>
        <w:t>เวิร์ส</w:t>
      </w:r>
      <w:proofErr w:type="spellEnd"/>
      <w:r w:rsidRPr="00EC5507">
        <w:rPr>
          <w:rFonts w:ascii="TH SarabunPSK" w:hAnsi="TH SarabunPSK" w:cs="TH SarabunPSK"/>
          <w:sz w:val="28"/>
          <w:cs/>
        </w:rPr>
        <w:t xml:space="preserve"> /ก่อส</w:t>
      </w:r>
      <w:r>
        <w:rPr>
          <w:rFonts w:ascii="TH SarabunPSK" w:hAnsi="TH SarabunPSK" w:cs="TH SarabunPSK"/>
          <w:sz w:val="28"/>
          <w:cs/>
        </w:rPr>
        <w:t>ร้างฝายกั้นน้ำ/</w:t>
      </w:r>
      <w:r w:rsidRPr="00EC5507">
        <w:rPr>
          <w:rFonts w:ascii="TH SarabunPSK" w:hAnsi="TH SarabunPSK" w:cs="TH SarabunPSK"/>
          <w:sz w:val="28"/>
          <w:cs/>
        </w:rPr>
        <w:t>ซ่อมแซมร่องระบายน้ำท่อระบายน้ำ บล็อกคอน</w:t>
      </w:r>
      <w:proofErr w:type="spellStart"/>
      <w:r w:rsidRPr="00EC5507">
        <w:rPr>
          <w:rFonts w:ascii="TH SarabunPSK" w:hAnsi="TH SarabunPSK" w:cs="TH SarabunPSK"/>
          <w:sz w:val="28"/>
          <w:cs/>
        </w:rPr>
        <w:t>เวิร์ส</w:t>
      </w:r>
      <w:proofErr w:type="spellEnd"/>
      <w:r w:rsidRPr="00EC5507">
        <w:rPr>
          <w:rFonts w:ascii="TH SarabunPSK" w:hAnsi="TH SarabunPSK" w:cs="TH SarabunPSK"/>
          <w:sz w:val="28"/>
          <w:cs/>
        </w:rPr>
        <w:tab/>
      </w:r>
      <w:r w:rsidRPr="00EC5507">
        <w:rPr>
          <w:rFonts w:ascii="TH SarabunPSK" w:hAnsi="TH SarabunPSK" w:cs="TH SarabunPSK"/>
          <w:sz w:val="28"/>
          <w:cs/>
        </w:rPr>
        <w:tab/>
      </w:r>
      <w:r w:rsidRPr="00EC5507">
        <w:rPr>
          <w:rFonts w:ascii="TH SarabunPSK" w:hAnsi="TH SarabunPSK" w:cs="TH SarabunPSK"/>
          <w:sz w:val="28"/>
          <w:cs/>
        </w:rPr>
        <w:tab/>
      </w:r>
      <w:r w:rsidRPr="00EC5507">
        <w:rPr>
          <w:rFonts w:ascii="TH SarabunPSK" w:hAnsi="TH SarabunPSK" w:cs="TH SarabunPSK"/>
          <w:sz w:val="28"/>
          <w:cs/>
        </w:rPr>
        <w:tab/>
      </w:r>
      <w:r w:rsidRPr="00EC5507">
        <w:rPr>
          <w:rFonts w:ascii="TH SarabunPSK" w:hAnsi="TH SarabunPSK" w:cs="TH SarabunPSK"/>
          <w:sz w:val="28"/>
          <w:cs/>
        </w:rPr>
        <w:tab/>
      </w:r>
      <w:r w:rsidRPr="00EC5507">
        <w:rPr>
          <w:rFonts w:ascii="TH SarabunPSK" w:hAnsi="TH SarabunPSK" w:cs="TH SarabunPSK"/>
          <w:sz w:val="28"/>
          <w:cs/>
        </w:rPr>
        <w:tab/>
      </w:r>
      <w:r w:rsidRPr="00EC5507">
        <w:rPr>
          <w:rFonts w:ascii="TH SarabunPSK" w:hAnsi="TH SarabunPSK" w:cs="TH SarabunPSK"/>
          <w:sz w:val="28"/>
          <w:cs/>
        </w:rPr>
        <w:tab/>
      </w:r>
      <w:r w:rsidRPr="00EC5507">
        <w:rPr>
          <w:rFonts w:ascii="TH SarabunPSK" w:hAnsi="TH SarabunPSK" w:cs="TH SarabunPSK"/>
          <w:sz w:val="28"/>
          <w:cs/>
        </w:rPr>
        <w:tab/>
      </w:r>
      <w:r w:rsidRPr="00EC5507">
        <w:rPr>
          <w:rFonts w:ascii="TH SarabunPSK" w:hAnsi="TH SarabunPSK" w:cs="TH SarabunPSK"/>
          <w:sz w:val="28"/>
          <w:cs/>
        </w:rPr>
        <w:tab/>
      </w:r>
      <w:r w:rsidRPr="00EC5507">
        <w:rPr>
          <w:rFonts w:ascii="TH SarabunPSK" w:hAnsi="TH SarabunPSK" w:cs="TH SarabunPSK"/>
          <w:sz w:val="28"/>
          <w:cs/>
        </w:rPr>
        <w:tab/>
      </w:r>
      <w:r w:rsidRPr="00EC5507">
        <w:rPr>
          <w:rFonts w:ascii="TH SarabunPSK" w:hAnsi="TH SarabunPSK" w:cs="TH SarabunPSK"/>
          <w:sz w:val="28"/>
          <w:cs/>
        </w:rPr>
        <w:tab/>
      </w:r>
    </w:p>
    <w:tbl>
      <w:tblPr>
        <w:tblStyle w:val="a5"/>
        <w:tblW w:w="16302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709"/>
        <w:gridCol w:w="1985"/>
        <w:gridCol w:w="1984"/>
        <w:gridCol w:w="1559"/>
        <w:gridCol w:w="1134"/>
        <w:gridCol w:w="1134"/>
        <w:gridCol w:w="1134"/>
        <w:gridCol w:w="1134"/>
        <w:gridCol w:w="1134"/>
        <w:gridCol w:w="1560"/>
        <w:gridCol w:w="1701"/>
        <w:gridCol w:w="1134"/>
      </w:tblGrid>
      <w:tr w:rsidR="00EB5A06" w:rsidRPr="00AF0EB3" w14:paraId="7B2182FB" w14:textId="77777777" w:rsidTr="00EF5E2D">
        <w:trPr>
          <w:trHeight w:val="385"/>
        </w:trPr>
        <w:tc>
          <w:tcPr>
            <w:tcW w:w="709" w:type="dxa"/>
            <w:vMerge w:val="restart"/>
            <w:shd w:val="clear" w:color="auto" w:fill="B6DDE8" w:themeFill="accent5" w:themeFillTint="66"/>
          </w:tcPr>
          <w:p w14:paraId="0B2145DD" w14:textId="77777777" w:rsidR="00EB5A06" w:rsidRPr="00AF0EB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1681F86B" w14:textId="77777777" w:rsidR="00EB5A06" w:rsidRPr="00AF0EB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AF0EB3">
              <w:rPr>
                <w:rFonts w:ascii="TH SarabunPSK" w:hAnsi="TH SarabunPSK" w:cs="TH SarabunPSK"/>
                <w:b/>
                <w:bCs/>
                <w:sz w:val="28"/>
                <w:cs/>
              </w:rPr>
              <w:t>ที่</w:t>
            </w:r>
          </w:p>
        </w:tc>
        <w:tc>
          <w:tcPr>
            <w:tcW w:w="1985" w:type="dxa"/>
            <w:vMerge w:val="restart"/>
            <w:shd w:val="clear" w:color="auto" w:fill="B6DDE8" w:themeFill="accent5" w:themeFillTint="66"/>
          </w:tcPr>
          <w:p w14:paraId="1323DF24" w14:textId="77777777" w:rsidR="00EB5A06" w:rsidRPr="00AF0EB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62341961" w14:textId="77777777" w:rsidR="00EB5A06" w:rsidRPr="00AF0EB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AF0EB3">
              <w:rPr>
                <w:rFonts w:ascii="TH SarabunPSK" w:hAnsi="TH SarabunPSK" w:cs="TH SarabunPSK"/>
                <w:b/>
                <w:bCs/>
                <w:sz w:val="28"/>
                <w:cs/>
              </w:rPr>
              <w:t>โครงการ</w:t>
            </w:r>
          </w:p>
        </w:tc>
        <w:tc>
          <w:tcPr>
            <w:tcW w:w="1984" w:type="dxa"/>
            <w:vMerge w:val="restart"/>
            <w:shd w:val="clear" w:color="auto" w:fill="B6DDE8" w:themeFill="accent5" w:themeFillTint="66"/>
          </w:tcPr>
          <w:p w14:paraId="03BE8C03" w14:textId="77777777" w:rsidR="00EB5A06" w:rsidRPr="00AF0EB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400E0689" w14:textId="77777777" w:rsidR="00EB5A06" w:rsidRPr="00AF0EB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AF0EB3">
              <w:rPr>
                <w:rFonts w:ascii="TH SarabunPSK" w:hAnsi="TH SarabunPSK" w:cs="TH SarabunPSK"/>
                <w:b/>
                <w:bCs/>
                <w:sz w:val="28"/>
                <w:cs/>
              </w:rPr>
              <w:t>วัตถุประสงค์</w:t>
            </w:r>
          </w:p>
        </w:tc>
        <w:tc>
          <w:tcPr>
            <w:tcW w:w="1559" w:type="dxa"/>
            <w:vMerge w:val="restart"/>
            <w:shd w:val="clear" w:color="auto" w:fill="B6DDE8" w:themeFill="accent5" w:themeFillTint="66"/>
          </w:tcPr>
          <w:p w14:paraId="751D9F7E" w14:textId="77777777" w:rsidR="00EB5A06" w:rsidRPr="00AF0EB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AF0EB3">
              <w:rPr>
                <w:rFonts w:ascii="TH SarabunPSK" w:hAnsi="TH SarabunPSK" w:cs="TH SarabunPSK"/>
                <w:b/>
                <w:bCs/>
                <w:sz w:val="28"/>
                <w:cs/>
              </w:rPr>
              <w:t>เป้าหมาย</w:t>
            </w:r>
          </w:p>
          <w:p w14:paraId="0C7C89EE" w14:textId="77777777" w:rsidR="00EB5A06" w:rsidRPr="00AF0EB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AF0EB3">
              <w:rPr>
                <w:rFonts w:ascii="TH SarabunPSK" w:hAnsi="TH SarabunPSK" w:cs="TH SarabunPSK"/>
                <w:sz w:val="28"/>
                <w:cs/>
              </w:rPr>
              <w:t>(ผลผลิตของโครงการ)</w:t>
            </w:r>
          </w:p>
        </w:tc>
        <w:tc>
          <w:tcPr>
            <w:tcW w:w="5670" w:type="dxa"/>
            <w:gridSpan w:val="5"/>
            <w:shd w:val="clear" w:color="auto" w:fill="B6DDE8" w:themeFill="accent5" w:themeFillTint="66"/>
          </w:tcPr>
          <w:p w14:paraId="20C42B55" w14:textId="77777777" w:rsidR="00EB5A06" w:rsidRPr="00AF0EB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AF0EB3">
              <w:rPr>
                <w:rFonts w:ascii="TH SarabunPSK" w:hAnsi="TH SarabunPSK" w:cs="TH SarabunPSK"/>
                <w:b/>
                <w:bCs/>
                <w:sz w:val="28"/>
                <w:cs/>
              </w:rPr>
              <w:t>งบประมาณและที่ผ่านมา</w:t>
            </w:r>
          </w:p>
        </w:tc>
        <w:tc>
          <w:tcPr>
            <w:tcW w:w="1560" w:type="dxa"/>
            <w:vMerge w:val="restart"/>
            <w:shd w:val="clear" w:color="auto" w:fill="B6DDE8" w:themeFill="accent5" w:themeFillTint="66"/>
          </w:tcPr>
          <w:p w14:paraId="20BF1461" w14:textId="77777777" w:rsidR="00EB5A06" w:rsidRPr="00AF0EB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AF0EB3">
              <w:rPr>
                <w:rFonts w:ascii="TH SarabunPSK" w:hAnsi="TH SarabunPSK" w:cs="TH SarabunPSK"/>
                <w:b/>
                <w:bCs/>
                <w:sz w:val="28"/>
                <w:cs/>
              </w:rPr>
              <w:t>ตัวชี้วัด</w:t>
            </w:r>
          </w:p>
          <w:p w14:paraId="5D7D7F10" w14:textId="77777777" w:rsidR="00EB5A06" w:rsidRPr="00AF0EB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AF0EB3">
              <w:rPr>
                <w:rFonts w:ascii="TH SarabunPSK" w:hAnsi="TH SarabunPSK" w:cs="TH SarabunPSK"/>
                <w:b/>
                <w:bCs/>
                <w:sz w:val="28"/>
                <w:cs/>
              </w:rPr>
              <w:t>(</w:t>
            </w:r>
            <w:r w:rsidRPr="00AF0EB3">
              <w:rPr>
                <w:rFonts w:ascii="TH SarabunPSK" w:hAnsi="TH SarabunPSK" w:cs="TH SarabunPSK"/>
                <w:b/>
                <w:bCs/>
                <w:sz w:val="28"/>
              </w:rPr>
              <w:t>KPI</w:t>
            </w:r>
            <w:r w:rsidRPr="00AF0EB3">
              <w:rPr>
                <w:rFonts w:ascii="TH SarabunPSK" w:hAnsi="TH SarabunPSK" w:cs="TH SarabunPSK"/>
                <w:b/>
                <w:bCs/>
                <w:sz w:val="28"/>
                <w:cs/>
              </w:rPr>
              <w:t>)</w:t>
            </w:r>
          </w:p>
        </w:tc>
        <w:tc>
          <w:tcPr>
            <w:tcW w:w="1701" w:type="dxa"/>
            <w:vMerge w:val="restart"/>
            <w:shd w:val="clear" w:color="auto" w:fill="B6DDE8" w:themeFill="accent5" w:themeFillTint="66"/>
          </w:tcPr>
          <w:p w14:paraId="32808100" w14:textId="77777777" w:rsidR="00EB5A06" w:rsidRPr="00AF0EB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AF0EB3">
              <w:rPr>
                <w:rFonts w:ascii="TH SarabunPSK" w:hAnsi="TH SarabunPSK" w:cs="TH SarabunPSK"/>
                <w:b/>
                <w:bCs/>
                <w:sz w:val="28"/>
                <w:cs/>
              </w:rPr>
              <w:t>ผลที่คาดว่า</w:t>
            </w:r>
          </w:p>
          <w:p w14:paraId="06E19DF7" w14:textId="77777777" w:rsidR="00EB5A06" w:rsidRPr="00AF0EB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AF0EB3">
              <w:rPr>
                <w:rFonts w:ascii="TH SarabunPSK" w:hAnsi="TH SarabunPSK" w:cs="TH SarabunPSK"/>
                <w:b/>
                <w:bCs/>
                <w:sz w:val="28"/>
                <w:cs/>
              </w:rPr>
              <w:t>จะได้รับ</w:t>
            </w:r>
          </w:p>
        </w:tc>
        <w:tc>
          <w:tcPr>
            <w:tcW w:w="1134" w:type="dxa"/>
            <w:vMerge w:val="restart"/>
            <w:shd w:val="clear" w:color="auto" w:fill="B6DDE8" w:themeFill="accent5" w:themeFillTint="66"/>
          </w:tcPr>
          <w:p w14:paraId="1875D2B7" w14:textId="77777777" w:rsidR="00EB5A06" w:rsidRPr="00AF0EB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AF0EB3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หน่วยงานรับผิดชอบหลัก</w:t>
            </w:r>
          </w:p>
        </w:tc>
      </w:tr>
      <w:tr w:rsidR="00EB5A06" w:rsidRPr="00AF0EB3" w14:paraId="6F5B4C23" w14:textId="77777777" w:rsidTr="00EF5E2D">
        <w:trPr>
          <w:trHeight w:val="335"/>
        </w:trPr>
        <w:tc>
          <w:tcPr>
            <w:tcW w:w="709" w:type="dxa"/>
            <w:vMerge/>
            <w:shd w:val="clear" w:color="auto" w:fill="B6DDE8" w:themeFill="accent5" w:themeFillTint="66"/>
          </w:tcPr>
          <w:p w14:paraId="4FAAC27B" w14:textId="77777777" w:rsidR="00EB5A06" w:rsidRPr="00AF0EB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985" w:type="dxa"/>
            <w:vMerge/>
            <w:shd w:val="clear" w:color="auto" w:fill="B6DDE8" w:themeFill="accent5" w:themeFillTint="66"/>
          </w:tcPr>
          <w:p w14:paraId="64F3C6B7" w14:textId="77777777" w:rsidR="00EB5A06" w:rsidRPr="00AF0EB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984" w:type="dxa"/>
            <w:vMerge/>
            <w:shd w:val="clear" w:color="auto" w:fill="B6DDE8" w:themeFill="accent5" w:themeFillTint="66"/>
          </w:tcPr>
          <w:p w14:paraId="771B591B" w14:textId="77777777" w:rsidR="00EB5A06" w:rsidRPr="00AF0EB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559" w:type="dxa"/>
            <w:vMerge/>
            <w:shd w:val="clear" w:color="auto" w:fill="B6DDE8" w:themeFill="accent5" w:themeFillTint="66"/>
          </w:tcPr>
          <w:p w14:paraId="6F365FF6" w14:textId="77777777" w:rsidR="00EB5A06" w:rsidRPr="00AF0EB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  <w:shd w:val="clear" w:color="auto" w:fill="B6DDE8" w:themeFill="accent5" w:themeFillTint="66"/>
          </w:tcPr>
          <w:p w14:paraId="140C43A6" w14:textId="77777777" w:rsidR="00EB5A06" w:rsidRPr="00AF0EB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AF0EB3">
              <w:rPr>
                <w:rFonts w:ascii="TH SarabunPSK" w:hAnsi="TH SarabunPSK" w:cs="TH SarabunPSK"/>
                <w:b/>
                <w:bCs/>
                <w:sz w:val="28"/>
              </w:rPr>
              <w:t>2566</w:t>
            </w:r>
          </w:p>
          <w:p w14:paraId="358C04B5" w14:textId="77777777" w:rsidR="00EB5A06" w:rsidRPr="00AF0EB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AF0EB3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579D5F95" w14:textId="77777777" w:rsidR="00EB5A06" w:rsidRPr="00AF0EB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AF0EB3">
              <w:rPr>
                <w:rFonts w:ascii="TH SarabunPSK" w:hAnsi="TH SarabunPSK" w:cs="TH SarabunPSK"/>
                <w:b/>
                <w:bCs/>
                <w:sz w:val="28"/>
              </w:rPr>
              <w:t>2567</w:t>
            </w:r>
          </w:p>
          <w:p w14:paraId="4B68AA13" w14:textId="77777777" w:rsidR="00EB5A06" w:rsidRPr="00AF0EB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AF0EB3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095177AB" w14:textId="77777777" w:rsidR="00EB5A06" w:rsidRPr="00AF0EB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AF0EB3">
              <w:rPr>
                <w:rFonts w:ascii="TH SarabunPSK" w:hAnsi="TH SarabunPSK" w:cs="TH SarabunPSK"/>
                <w:b/>
                <w:bCs/>
                <w:sz w:val="28"/>
              </w:rPr>
              <w:t>2568</w:t>
            </w:r>
          </w:p>
          <w:p w14:paraId="156889A8" w14:textId="77777777" w:rsidR="00EB5A06" w:rsidRPr="00AF0EB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AF0EB3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66759DCA" w14:textId="77777777" w:rsidR="00EB5A06" w:rsidRPr="00AF0EB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AF0EB3">
              <w:rPr>
                <w:rFonts w:ascii="TH SarabunPSK" w:hAnsi="TH SarabunPSK" w:cs="TH SarabunPSK"/>
                <w:b/>
                <w:bCs/>
                <w:sz w:val="28"/>
              </w:rPr>
              <w:t>2569</w:t>
            </w:r>
          </w:p>
          <w:p w14:paraId="49332B38" w14:textId="77777777" w:rsidR="00EB5A06" w:rsidRPr="00AF0EB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AF0EB3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4B0DDF35" w14:textId="77777777" w:rsidR="00EB5A06" w:rsidRPr="00AF0EB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AF0EB3">
              <w:rPr>
                <w:rFonts w:ascii="TH SarabunPSK" w:hAnsi="TH SarabunPSK" w:cs="TH SarabunPSK"/>
                <w:b/>
                <w:bCs/>
                <w:sz w:val="28"/>
              </w:rPr>
              <w:t>2570</w:t>
            </w:r>
          </w:p>
          <w:p w14:paraId="6E38C240" w14:textId="77777777" w:rsidR="00EB5A06" w:rsidRPr="00AF0EB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AF0EB3">
              <w:rPr>
                <w:rFonts w:ascii="TH SarabunPSK" w:hAnsi="TH SarabunPSK" w:cs="TH SarabunPSK"/>
                <w:b/>
                <w:bCs/>
                <w:sz w:val="28"/>
              </w:rPr>
              <w:t>(</w:t>
            </w:r>
            <w:r w:rsidRPr="00AF0EB3">
              <w:rPr>
                <w:rFonts w:ascii="TH SarabunPSK" w:hAnsi="TH SarabunPSK" w:cs="TH SarabunPSK"/>
                <w:b/>
                <w:bCs/>
                <w:sz w:val="28"/>
                <w:cs/>
              </w:rPr>
              <w:t>บาท)</w:t>
            </w:r>
          </w:p>
        </w:tc>
        <w:tc>
          <w:tcPr>
            <w:tcW w:w="1560" w:type="dxa"/>
            <w:vMerge/>
            <w:shd w:val="clear" w:color="auto" w:fill="B6DDE8" w:themeFill="accent5" w:themeFillTint="66"/>
          </w:tcPr>
          <w:p w14:paraId="128114D4" w14:textId="77777777" w:rsidR="00EB5A06" w:rsidRPr="00AF0EB3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701" w:type="dxa"/>
            <w:vMerge/>
            <w:shd w:val="clear" w:color="auto" w:fill="B6DDE8" w:themeFill="accent5" w:themeFillTint="66"/>
          </w:tcPr>
          <w:p w14:paraId="7D08BAFD" w14:textId="77777777" w:rsidR="00EB5A06" w:rsidRPr="00AF0EB3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  <w:vMerge/>
            <w:shd w:val="clear" w:color="auto" w:fill="B6DDE8" w:themeFill="accent5" w:themeFillTint="66"/>
          </w:tcPr>
          <w:p w14:paraId="52FA8208" w14:textId="77777777" w:rsidR="00EB5A06" w:rsidRPr="00AF0EB3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</w:tr>
      <w:tr w:rsidR="00EB5A06" w:rsidRPr="00AF0EB3" w14:paraId="7AE37BB5" w14:textId="77777777" w:rsidTr="00EF5E2D">
        <w:tc>
          <w:tcPr>
            <w:tcW w:w="709" w:type="dxa"/>
          </w:tcPr>
          <w:p w14:paraId="1C84D5C0" w14:textId="77777777" w:rsidR="00EB5A06" w:rsidRPr="00C8305E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C8305E">
              <w:rPr>
                <w:rFonts w:ascii="TH SarabunPSK" w:hAnsi="TH SarabunPSK" w:cs="TH SarabunPSK"/>
                <w:sz w:val="28"/>
              </w:rPr>
              <w:t>149</w:t>
            </w:r>
          </w:p>
        </w:tc>
        <w:tc>
          <w:tcPr>
            <w:tcW w:w="1985" w:type="dxa"/>
          </w:tcPr>
          <w:p w14:paraId="2F08E41E" w14:textId="77777777" w:rsidR="00EB5A06" w:rsidRPr="00C8305E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C8305E">
              <w:rPr>
                <w:rFonts w:ascii="TH SarabunPSK" w:hAnsi="TH SarabunPSK" w:cs="TH SarabunPSK"/>
                <w:sz w:val="28"/>
                <w:cs/>
              </w:rPr>
              <w:t>วางท่อระบายน้ำกลม ภายในหมู่บ้านหมู่ที่</w:t>
            </w:r>
            <w:r w:rsidRPr="00C8305E"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C8305E">
              <w:rPr>
                <w:rFonts w:ascii="TH SarabunPSK" w:hAnsi="TH SarabunPSK" w:cs="TH SarabunPSK"/>
                <w:sz w:val="28"/>
                <w:cs/>
              </w:rPr>
              <w:t>4</w:t>
            </w:r>
            <w:r w:rsidRPr="00C8305E"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</w:p>
        </w:tc>
        <w:tc>
          <w:tcPr>
            <w:tcW w:w="1984" w:type="dxa"/>
          </w:tcPr>
          <w:p w14:paraId="032423AD" w14:textId="77777777" w:rsidR="00EB5A06" w:rsidRPr="00C8305E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C8305E">
              <w:rPr>
                <w:rFonts w:ascii="TH SarabunPSK" w:hAnsi="TH SarabunPSK" w:cs="TH SarabunPSK"/>
                <w:sz w:val="28"/>
                <w:cs/>
              </w:rPr>
              <w:t>เพื่อให้การระบายน้ำในชุมชนสะดวกและรวดเร็วไม่มีน้ำท่วมขัง</w:t>
            </w:r>
          </w:p>
        </w:tc>
        <w:tc>
          <w:tcPr>
            <w:tcW w:w="1559" w:type="dxa"/>
          </w:tcPr>
          <w:p w14:paraId="1C794FFC" w14:textId="77777777" w:rsidR="00EB5A06" w:rsidRPr="00C8305E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C8305E">
              <w:rPr>
                <w:rFonts w:ascii="TH SarabunPSK" w:hAnsi="TH SarabunPSK" w:cs="TH SarabunPSK"/>
                <w:sz w:val="28"/>
                <w:cs/>
              </w:rPr>
              <w:t>ท่อระบายน้ำ</w:t>
            </w:r>
            <w:r w:rsidRPr="00C8305E">
              <w:rPr>
                <w:rFonts w:ascii="TH SarabunPSK" w:hAnsi="TH SarabunPSK" w:cs="TH SarabunPSK"/>
                <w:sz w:val="28"/>
              </w:rPr>
              <w:t xml:space="preserve"> </w:t>
            </w:r>
            <w:r w:rsidRPr="00C8305E">
              <w:rPr>
                <w:rFonts w:ascii="TH SarabunPSK" w:hAnsi="TH SarabunPSK" w:cs="TH SarabunPSK"/>
                <w:sz w:val="28"/>
                <w:cs/>
              </w:rPr>
              <w:t>พร้อมบ่อพัก</w:t>
            </w:r>
            <w:r w:rsidRPr="00C8305E"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C8305E">
              <w:rPr>
                <w:rFonts w:ascii="TH SarabunPSK" w:hAnsi="TH SarabunPSK" w:cs="TH SarabunPSK"/>
                <w:sz w:val="28"/>
                <w:cs/>
              </w:rPr>
              <w:t xml:space="preserve">ขนาดท่อ </w:t>
            </w:r>
            <w:r w:rsidRPr="00C8305E">
              <w:rPr>
                <w:rFonts w:ascii="TH SarabunPSK" w:hAnsi="TH SarabunPSK" w:cs="TH SarabunPSK" w:hint="cs"/>
                <w:sz w:val="28"/>
                <w:cs/>
              </w:rPr>
              <w:t>3</w:t>
            </w:r>
            <w:r w:rsidRPr="00C8305E">
              <w:rPr>
                <w:rFonts w:ascii="TH SarabunPSK" w:hAnsi="TH SarabunPSK" w:cs="TH SarabunPSK"/>
                <w:sz w:val="28"/>
                <w:cs/>
              </w:rPr>
              <w:t xml:space="preserve">0 </w:t>
            </w:r>
          </w:p>
          <w:p w14:paraId="74FE297F" w14:textId="77777777" w:rsidR="00EB5A06" w:rsidRPr="00C8305E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C8305E">
              <w:rPr>
                <w:rFonts w:ascii="TH SarabunPSK" w:hAnsi="TH SarabunPSK" w:cs="TH SarabunPSK" w:hint="cs"/>
                <w:sz w:val="28"/>
                <w:cs/>
              </w:rPr>
              <w:t xml:space="preserve">ยาว </w:t>
            </w:r>
            <w:r w:rsidRPr="00C8305E">
              <w:rPr>
                <w:rFonts w:ascii="TH SarabunPSK" w:hAnsi="TH SarabunPSK" w:cs="TH SarabunPSK"/>
                <w:sz w:val="28"/>
                <w:cs/>
              </w:rPr>
              <w:t xml:space="preserve"> 2,000 เมตร</w:t>
            </w:r>
          </w:p>
        </w:tc>
        <w:tc>
          <w:tcPr>
            <w:tcW w:w="1134" w:type="dxa"/>
          </w:tcPr>
          <w:p w14:paraId="558AF1C2" w14:textId="77777777" w:rsidR="00EB5A06" w:rsidRPr="00C8305E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E698CCC" w14:textId="77777777" w:rsidR="00EB5A06" w:rsidRPr="00C8305E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C8305E">
              <w:rPr>
                <w:rFonts w:ascii="TH SarabunPSK" w:hAnsi="TH SarabunPSK" w:cs="TH SarabunPSK"/>
                <w:sz w:val="28"/>
                <w:cs/>
              </w:rPr>
              <w:t>1,000,000</w:t>
            </w:r>
          </w:p>
        </w:tc>
        <w:tc>
          <w:tcPr>
            <w:tcW w:w="1134" w:type="dxa"/>
          </w:tcPr>
          <w:p w14:paraId="424B4879" w14:textId="77777777" w:rsidR="00EB5A06" w:rsidRPr="00C8305E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D28260B" w14:textId="77777777" w:rsidR="00EB5A06" w:rsidRPr="00C8305E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C8305E">
              <w:rPr>
                <w:rFonts w:ascii="TH SarabunPSK" w:hAnsi="TH SarabunPSK" w:cs="TH SarabunPSK"/>
                <w:sz w:val="28"/>
                <w:cs/>
              </w:rPr>
              <w:t>1,000,000</w:t>
            </w:r>
          </w:p>
        </w:tc>
        <w:tc>
          <w:tcPr>
            <w:tcW w:w="1134" w:type="dxa"/>
          </w:tcPr>
          <w:p w14:paraId="684856E6" w14:textId="77777777" w:rsidR="00EB5A06" w:rsidRPr="00C8305E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A3AACC4" w14:textId="77777777" w:rsidR="00EB5A06" w:rsidRPr="00C8305E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C8305E">
              <w:rPr>
                <w:rFonts w:ascii="TH SarabunPSK" w:hAnsi="TH SarabunPSK" w:cs="TH SarabunPSK"/>
                <w:sz w:val="28"/>
                <w:cs/>
              </w:rPr>
              <w:t>1,000,000</w:t>
            </w:r>
          </w:p>
        </w:tc>
        <w:tc>
          <w:tcPr>
            <w:tcW w:w="1134" w:type="dxa"/>
          </w:tcPr>
          <w:p w14:paraId="7802B4AA" w14:textId="77777777" w:rsidR="00EB5A06" w:rsidRPr="00C8305E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AD9D951" w14:textId="77777777" w:rsidR="00EB5A06" w:rsidRPr="00C8305E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C8305E">
              <w:rPr>
                <w:rFonts w:ascii="TH SarabunPSK" w:hAnsi="TH SarabunPSK" w:cs="TH SarabunPSK"/>
                <w:sz w:val="28"/>
                <w:cs/>
              </w:rPr>
              <w:t>1,000,000</w:t>
            </w:r>
          </w:p>
        </w:tc>
        <w:tc>
          <w:tcPr>
            <w:tcW w:w="1134" w:type="dxa"/>
          </w:tcPr>
          <w:p w14:paraId="3272C022" w14:textId="77777777" w:rsidR="00EB5A06" w:rsidRPr="00C8305E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741ABAB" w14:textId="77777777" w:rsidR="00EB5A06" w:rsidRPr="00C8305E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C8305E">
              <w:rPr>
                <w:rFonts w:ascii="TH SarabunPSK" w:hAnsi="TH SarabunPSK" w:cs="TH SarabunPSK"/>
                <w:sz w:val="28"/>
                <w:cs/>
              </w:rPr>
              <w:t>1,000,000</w:t>
            </w:r>
          </w:p>
        </w:tc>
        <w:tc>
          <w:tcPr>
            <w:tcW w:w="1560" w:type="dxa"/>
          </w:tcPr>
          <w:p w14:paraId="2D63BEBA" w14:textId="77777777" w:rsidR="00EB5A06" w:rsidRPr="00C8305E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C8305E">
              <w:rPr>
                <w:rFonts w:ascii="TH SarabunPSK" w:hAnsi="TH SarabunPSK" w:cs="TH SarabunPSK"/>
                <w:sz w:val="28"/>
                <w:cs/>
              </w:rPr>
              <w:t xml:space="preserve">ท่อระบายน้ำ </w:t>
            </w:r>
          </w:p>
          <w:p w14:paraId="6698A5EF" w14:textId="77777777" w:rsidR="00EB5A06" w:rsidRPr="00C8305E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C8305E">
              <w:rPr>
                <w:rFonts w:ascii="TH SarabunPSK" w:hAnsi="TH SarabunPSK" w:cs="TH SarabunPSK"/>
                <w:sz w:val="28"/>
                <w:cs/>
              </w:rPr>
              <w:t xml:space="preserve">จำนวน  </w:t>
            </w:r>
            <w:r w:rsidRPr="00C8305E">
              <w:rPr>
                <w:rFonts w:ascii="TH SarabunPSK" w:hAnsi="TH SarabunPSK" w:cs="TH SarabunPSK" w:hint="cs"/>
                <w:sz w:val="28"/>
                <w:cs/>
              </w:rPr>
              <w:t>1</w:t>
            </w:r>
            <w:r w:rsidRPr="00C8305E">
              <w:rPr>
                <w:rFonts w:ascii="TH SarabunPSK" w:hAnsi="TH SarabunPSK" w:cs="TH SarabunPSK"/>
                <w:sz w:val="28"/>
                <w:cs/>
              </w:rPr>
              <w:t xml:space="preserve">  </w:t>
            </w:r>
            <w:r w:rsidRPr="00C8305E">
              <w:rPr>
                <w:rFonts w:ascii="TH SarabunPSK" w:hAnsi="TH SarabunPSK" w:cs="TH SarabunPSK" w:hint="cs"/>
                <w:sz w:val="28"/>
                <w:cs/>
              </w:rPr>
              <w:t>สาย</w:t>
            </w:r>
          </w:p>
        </w:tc>
        <w:tc>
          <w:tcPr>
            <w:tcW w:w="1701" w:type="dxa"/>
          </w:tcPr>
          <w:p w14:paraId="09229CCA" w14:textId="77777777" w:rsidR="00EB5A06" w:rsidRPr="00C8305E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C8305E">
              <w:rPr>
                <w:rFonts w:ascii="TH SarabunPSK" w:hAnsi="TH SarabunPSK" w:cs="TH SarabunPSK"/>
                <w:sz w:val="28"/>
                <w:cs/>
              </w:rPr>
              <w:t>ประชาชนได้รับประโยชน์ และการระบายน้ำในชุมชนสะดวก น้ำไม่ท่วมขัง</w:t>
            </w:r>
          </w:p>
        </w:tc>
        <w:tc>
          <w:tcPr>
            <w:tcW w:w="1134" w:type="dxa"/>
          </w:tcPr>
          <w:p w14:paraId="0FE5B87E" w14:textId="77777777" w:rsidR="00EB5A06" w:rsidRPr="00C8305E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C8305E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EB5A06" w:rsidRPr="00AF0EB3" w14:paraId="105AC82A" w14:textId="77777777" w:rsidTr="00EF5E2D">
        <w:tc>
          <w:tcPr>
            <w:tcW w:w="709" w:type="dxa"/>
          </w:tcPr>
          <w:p w14:paraId="040DC8F7" w14:textId="77777777" w:rsidR="00EB5A06" w:rsidRPr="0095501B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</w:rPr>
              <w:t>150</w:t>
            </w:r>
          </w:p>
        </w:tc>
        <w:tc>
          <w:tcPr>
            <w:tcW w:w="1985" w:type="dxa"/>
          </w:tcPr>
          <w:p w14:paraId="1FE36919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95501B">
              <w:rPr>
                <w:rFonts w:ascii="TH SarabunPSK" w:hAnsi="TH SarabunPSK" w:cs="TH SarabunPSK"/>
                <w:sz w:val="28"/>
                <w:cs/>
              </w:rPr>
              <w:t>ก่อสร้างบล็อกคอน</w:t>
            </w:r>
            <w:proofErr w:type="spellStart"/>
            <w:r w:rsidRPr="0095501B">
              <w:rPr>
                <w:rFonts w:ascii="TH SarabunPSK" w:hAnsi="TH SarabunPSK" w:cs="TH SarabunPSK"/>
                <w:sz w:val="28"/>
                <w:cs/>
              </w:rPr>
              <w:t>เวิ</w:t>
            </w:r>
            <w:r>
              <w:rPr>
                <w:rFonts w:ascii="TH SarabunPSK" w:hAnsi="TH SarabunPSK" w:cs="TH SarabunPSK" w:hint="cs"/>
                <w:sz w:val="28"/>
                <w:cs/>
              </w:rPr>
              <w:t>ร์</w:t>
            </w:r>
            <w:r w:rsidRPr="0095501B">
              <w:rPr>
                <w:rFonts w:ascii="TH SarabunPSK" w:hAnsi="TH SarabunPSK" w:cs="TH SarabunPSK"/>
                <w:sz w:val="28"/>
                <w:cs/>
              </w:rPr>
              <w:t>ส</w:t>
            </w:r>
            <w:proofErr w:type="spellEnd"/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95501B">
              <w:rPr>
                <w:rFonts w:ascii="TH SarabunPSK" w:hAnsi="TH SarabunPSK" w:cs="TH SarabunPSK"/>
                <w:sz w:val="28"/>
                <w:cs/>
              </w:rPr>
              <w:t>สายหนองจาน</w:t>
            </w:r>
            <w:r w:rsidRPr="0095501B">
              <w:rPr>
                <w:rFonts w:ascii="TH SarabunPSK" w:hAnsi="TH SarabunPSK" w:cs="TH SarabunPSK"/>
                <w:b/>
                <w:bCs/>
                <w:sz w:val="28"/>
                <w:cs/>
              </w:rPr>
              <w:t>-</w:t>
            </w:r>
            <w:proofErr w:type="spellStart"/>
            <w:r w:rsidRPr="0095501B">
              <w:rPr>
                <w:rFonts w:ascii="TH SarabunPSK" w:hAnsi="TH SarabunPSK" w:cs="TH SarabunPSK"/>
                <w:sz w:val="28"/>
                <w:cs/>
              </w:rPr>
              <w:t>บ๋า</w:t>
            </w:r>
            <w:proofErr w:type="spellEnd"/>
            <w:r w:rsidRPr="0095501B">
              <w:rPr>
                <w:rFonts w:ascii="TH SarabunPSK" w:hAnsi="TH SarabunPSK" w:cs="TH SarabunPSK"/>
                <w:sz w:val="28"/>
                <w:cs/>
              </w:rPr>
              <w:t xml:space="preserve">ฟ้าผ่า  </w:t>
            </w:r>
          </w:p>
          <w:p w14:paraId="7243B4DA" w14:textId="77777777" w:rsidR="00EB5A06" w:rsidRPr="0095501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95501B">
              <w:rPr>
                <w:rFonts w:ascii="TH SarabunPSK" w:hAnsi="TH SarabunPSK" w:cs="TH SarabunPSK"/>
                <w:sz w:val="28"/>
                <w:cs/>
              </w:rPr>
              <w:t>หมู่ที่ 4</w:t>
            </w:r>
          </w:p>
        </w:tc>
        <w:tc>
          <w:tcPr>
            <w:tcW w:w="1984" w:type="dxa"/>
          </w:tcPr>
          <w:p w14:paraId="2A7E080E" w14:textId="77777777" w:rsidR="00EB5A06" w:rsidRPr="0095501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95501B">
              <w:rPr>
                <w:rFonts w:ascii="TH SarabunPSK" w:hAnsi="TH SarabunPSK" w:cs="TH SarabunPSK"/>
                <w:sz w:val="28"/>
                <w:cs/>
              </w:rPr>
              <w:t xml:space="preserve">เพื่อการระบายน้ำในพื้นที่การเกษตรได้สะดวกและรวดเร็ว  </w:t>
            </w:r>
          </w:p>
        </w:tc>
        <w:tc>
          <w:tcPr>
            <w:tcW w:w="1559" w:type="dxa"/>
          </w:tcPr>
          <w:p w14:paraId="4007DA7A" w14:textId="77777777" w:rsidR="00EB5A06" w:rsidRPr="0095501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95501B">
              <w:rPr>
                <w:rFonts w:ascii="TH SarabunPSK" w:hAnsi="TH SarabunPSK" w:cs="TH SarabunPSK"/>
                <w:sz w:val="28"/>
                <w:cs/>
              </w:rPr>
              <w:t>บล็อกคอน</w:t>
            </w:r>
            <w:proofErr w:type="spellStart"/>
            <w:r w:rsidRPr="0095501B">
              <w:rPr>
                <w:rFonts w:ascii="TH SarabunPSK" w:hAnsi="TH SarabunPSK" w:cs="TH SarabunPSK"/>
                <w:sz w:val="28"/>
                <w:cs/>
              </w:rPr>
              <w:t>เวิส</w:t>
            </w:r>
            <w:proofErr w:type="spellEnd"/>
          </w:p>
          <w:p w14:paraId="0855488D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 xml:space="preserve">กว้าง  5  </w:t>
            </w:r>
            <w:r>
              <w:rPr>
                <w:rFonts w:ascii="TH SarabunPSK" w:hAnsi="TH SarabunPSK" w:cs="TH SarabunPSK" w:hint="cs"/>
                <w:sz w:val="28"/>
                <w:cs/>
              </w:rPr>
              <w:t>เมตร</w:t>
            </w:r>
            <w:r w:rsidRPr="0095501B">
              <w:rPr>
                <w:rFonts w:ascii="TH SarabunPSK" w:hAnsi="TH SarabunPSK" w:cs="TH SarabunPSK"/>
                <w:sz w:val="28"/>
                <w:cs/>
              </w:rPr>
              <w:t xml:space="preserve"> </w:t>
            </w:r>
          </w:p>
          <w:p w14:paraId="4ACCEE9D" w14:textId="77777777" w:rsidR="00EB5A06" w:rsidRPr="0095501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 xml:space="preserve">ยาว 5  </w:t>
            </w:r>
            <w:r>
              <w:rPr>
                <w:rFonts w:ascii="TH SarabunPSK" w:hAnsi="TH SarabunPSK" w:cs="TH SarabunPSK" w:hint="cs"/>
                <w:sz w:val="28"/>
                <w:cs/>
              </w:rPr>
              <w:t>เมตร</w:t>
            </w:r>
          </w:p>
        </w:tc>
        <w:tc>
          <w:tcPr>
            <w:tcW w:w="1134" w:type="dxa"/>
          </w:tcPr>
          <w:p w14:paraId="32EAC903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42E58F8" w14:textId="77777777" w:rsidR="00EB5A06" w:rsidRPr="009617C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617CC">
              <w:rPr>
                <w:rFonts w:ascii="TH SarabunPSK" w:hAnsi="TH SarabunPSK" w:cs="TH SarabunPSK"/>
                <w:sz w:val="28"/>
                <w:cs/>
              </w:rPr>
              <w:t>360,000</w:t>
            </w:r>
          </w:p>
          <w:p w14:paraId="31181CFA" w14:textId="77777777" w:rsidR="00EB5A06" w:rsidRPr="009617CC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</w:tcPr>
          <w:p w14:paraId="051C7878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046384F" w14:textId="77777777" w:rsidR="00EB5A06" w:rsidRPr="009617C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617CC">
              <w:rPr>
                <w:rFonts w:ascii="TH SarabunPSK" w:hAnsi="TH SarabunPSK" w:cs="TH SarabunPSK"/>
                <w:sz w:val="28"/>
                <w:cs/>
              </w:rPr>
              <w:t>360,000</w:t>
            </w:r>
          </w:p>
          <w:p w14:paraId="10EB08B1" w14:textId="77777777" w:rsidR="00EB5A06" w:rsidRPr="009617CC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</w:tcPr>
          <w:p w14:paraId="23B9278C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12EF703" w14:textId="77777777" w:rsidR="00EB5A06" w:rsidRPr="009617C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617CC">
              <w:rPr>
                <w:rFonts w:ascii="TH SarabunPSK" w:hAnsi="TH SarabunPSK" w:cs="TH SarabunPSK"/>
                <w:sz w:val="28"/>
                <w:cs/>
              </w:rPr>
              <w:t>360,000</w:t>
            </w:r>
          </w:p>
          <w:p w14:paraId="51C6D6B3" w14:textId="77777777" w:rsidR="00EB5A06" w:rsidRPr="009617CC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</w:tcPr>
          <w:p w14:paraId="54277C19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9D0BA94" w14:textId="77777777" w:rsidR="00EB5A06" w:rsidRPr="009617C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617CC">
              <w:rPr>
                <w:rFonts w:ascii="TH SarabunPSK" w:hAnsi="TH SarabunPSK" w:cs="TH SarabunPSK"/>
                <w:sz w:val="28"/>
                <w:cs/>
              </w:rPr>
              <w:t>360,000</w:t>
            </w:r>
          </w:p>
          <w:p w14:paraId="27927E08" w14:textId="77777777" w:rsidR="00EB5A06" w:rsidRPr="009617CC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</w:tcPr>
          <w:p w14:paraId="39F9D093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FC35ECF" w14:textId="77777777" w:rsidR="00EB5A06" w:rsidRPr="009617C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617CC">
              <w:rPr>
                <w:rFonts w:ascii="TH SarabunPSK" w:hAnsi="TH SarabunPSK" w:cs="TH SarabunPSK"/>
                <w:sz w:val="28"/>
                <w:cs/>
              </w:rPr>
              <w:t>360,000</w:t>
            </w:r>
          </w:p>
          <w:p w14:paraId="45190902" w14:textId="77777777" w:rsidR="00EB5A06" w:rsidRPr="009617CC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560" w:type="dxa"/>
          </w:tcPr>
          <w:p w14:paraId="6C7B7B73" w14:textId="77777777" w:rsidR="00EB5A06" w:rsidRPr="0095501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95501B">
              <w:rPr>
                <w:rFonts w:ascii="TH SarabunPSK" w:hAnsi="TH SarabunPSK" w:cs="TH SarabunPSK"/>
                <w:sz w:val="28"/>
                <w:cs/>
              </w:rPr>
              <w:t>บล็อกคอน</w:t>
            </w:r>
            <w:proofErr w:type="spellStart"/>
            <w:r w:rsidRPr="0095501B">
              <w:rPr>
                <w:rFonts w:ascii="TH SarabunPSK" w:hAnsi="TH SarabunPSK" w:cs="TH SarabunPSK"/>
                <w:sz w:val="28"/>
                <w:cs/>
              </w:rPr>
              <w:t>เวิร์ส</w:t>
            </w:r>
            <w:proofErr w:type="spellEnd"/>
          </w:p>
        </w:tc>
        <w:tc>
          <w:tcPr>
            <w:tcW w:w="1701" w:type="dxa"/>
          </w:tcPr>
          <w:p w14:paraId="583BCFEE" w14:textId="77777777" w:rsidR="00EB5A06" w:rsidRPr="0095501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9F54B1">
              <w:rPr>
                <w:rFonts w:ascii="TH SarabunPSK" w:hAnsi="TH SarabunPSK" w:cs="TH SarabunPSK"/>
                <w:sz w:val="28"/>
                <w:cs/>
              </w:rPr>
              <w:t>การระบายน้ำในชุมชนสะดวก น้ำไม่ท่วมขัง</w:t>
            </w:r>
          </w:p>
        </w:tc>
        <w:tc>
          <w:tcPr>
            <w:tcW w:w="1134" w:type="dxa"/>
          </w:tcPr>
          <w:p w14:paraId="09A4BFB2" w14:textId="77777777" w:rsidR="00EB5A06" w:rsidRPr="0095501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5501B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EB5A06" w:rsidRPr="00AF0EB3" w14:paraId="6350A8AC" w14:textId="77777777" w:rsidTr="00EF5E2D">
        <w:tc>
          <w:tcPr>
            <w:tcW w:w="709" w:type="dxa"/>
          </w:tcPr>
          <w:p w14:paraId="05BDA517" w14:textId="77777777" w:rsidR="00EB5A06" w:rsidRPr="0095501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151</w:t>
            </w:r>
          </w:p>
        </w:tc>
        <w:tc>
          <w:tcPr>
            <w:tcW w:w="1985" w:type="dxa"/>
          </w:tcPr>
          <w:p w14:paraId="57730ED0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95501B">
              <w:rPr>
                <w:rFonts w:ascii="TH SarabunPSK" w:hAnsi="TH SarabunPSK" w:cs="TH SarabunPSK"/>
                <w:sz w:val="28"/>
                <w:cs/>
              </w:rPr>
              <w:t>ก่อสร้างบล็อกคอน</w:t>
            </w:r>
          </w:p>
          <w:p w14:paraId="740C28E3" w14:textId="77777777" w:rsidR="00EB5A06" w:rsidRPr="0095501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proofErr w:type="spellStart"/>
            <w:r w:rsidRPr="0095501B">
              <w:rPr>
                <w:rFonts w:ascii="TH SarabunPSK" w:hAnsi="TH SarabunPSK" w:cs="TH SarabunPSK"/>
                <w:sz w:val="28"/>
                <w:cs/>
              </w:rPr>
              <w:t>เวิ</w:t>
            </w:r>
            <w:r>
              <w:rPr>
                <w:rFonts w:ascii="TH SarabunPSK" w:hAnsi="TH SarabunPSK" w:cs="TH SarabunPSK" w:hint="cs"/>
                <w:sz w:val="28"/>
                <w:cs/>
              </w:rPr>
              <w:t>ร์</w:t>
            </w:r>
            <w:r w:rsidRPr="0095501B">
              <w:rPr>
                <w:rFonts w:ascii="TH SarabunPSK" w:hAnsi="TH SarabunPSK" w:cs="TH SarabunPSK"/>
                <w:sz w:val="28"/>
                <w:cs/>
              </w:rPr>
              <w:t>ส</w:t>
            </w:r>
            <w:proofErr w:type="spellEnd"/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95501B">
              <w:rPr>
                <w:rFonts w:ascii="TH SarabunPSK" w:hAnsi="TH SarabunPSK" w:cs="TH SarabunPSK"/>
                <w:sz w:val="28"/>
                <w:cs/>
              </w:rPr>
              <w:t xml:space="preserve">ห้วยวังเตย  </w:t>
            </w:r>
          </w:p>
          <w:p w14:paraId="118978D0" w14:textId="77777777" w:rsidR="00EB5A06" w:rsidRPr="0095501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984" w:type="dxa"/>
          </w:tcPr>
          <w:p w14:paraId="61EC9036" w14:textId="77777777" w:rsidR="00EB5A06" w:rsidRPr="0095501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95501B">
              <w:rPr>
                <w:rFonts w:ascii="TH SarabunPSK" w:hAnsi="TH SarabunPSK" w:cs="TH SarabunPSK"/>
                <w:sz w:val="28"/>
                <w:cs/>
              </w:rPr>
              <w:t>เพื่อการระบายน้ำในพื้นที่การเกษตรได้สะดวกและ</w:t>
            </w:r>
          </w:p>
        </w:tc>
        <w:tc>
          <w:tcPr>
            <w:tcW w:w="1559" w:type="dxa"/>
          </w:tcPr>
          <w:p w14:paraId="4B6560DA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95501B">
              <w:rPr>
                <w:rFonts w:ascii="TH SarabunPSK" w:hAnsi="TH SarabunPSK" w:cs="TH SarabunPSK"/>
                <w:sz w:val="28"/>
                <w:cs/>
              </w:rPr>
              <w:t>บล็อกคอน</w:t>
            </w:r>
            <w:proofErr w:type="spellStart"/>
            <w:r w:rsidRPr="0095501B">
              <w:rPr>
                <w:rFonts w:ascii="TH SarabunPSK" w:hAnsi="TH SarabunPSK" w:cs="TH SarabunPSK"/>
                <w:sz w:val="28"/>
                <w:cs/>
              </w:rPr>
              <w:t>เวิส</w:t>
            </w:r>
            <w:proofErr w:type="spellEnd"/>
            <w:r w:rsidRPr="0095501B">
              <w:rPr>
                <w:rFonts w:ascii="TH SarabunPSK" w:hAnsi="TH SarabunPSK" w:cs="TH SarabunPSK"/>
                <w:sz w:val="28"/>
              </w:rPr>
              <w:t xml:space="preserve"> </w:t>
            </w:r>
          </w:p>
          <w:p w14:paraId="0B4160FE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 xml:space="preserve">กว้าง  5  </w:t>
            </w:r>
            <w:r>
              <w:rPr>
                <w:rFonts w:ascii="TH SarabunPSK" w:hAnsi="TH SarabunPSK" w:cs="TH SarabunPSK" w:hint="cs"/>
                <w:sz w:val="28"/>
                <w:cs/>
              </w:rPr>
              <w:t>เมตร</w:t>
            </w:r>
            <w:r w:rsidRPr="0095501B">
              <w:rPr>
                <w:rFonts w:ascii="TH SarabunPSK" w:hAnsi="TH SarabunPSK" w:cs="TH SarabunPSK"/>
                <w:sz w:val="28"/>
                <w:cs/>
              </w:rPr>
              <w:t xml:space="preserve"> </w:t>
            </w:r>
          </w:p>
          <w:p w14:paraId="6632A2EC" w14:textId="77777777" w:rsidR="00EB5A06" w:rsidRPr="0095501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 xml:space="preserve">ยาว 5  </w:t>
            </w:r>
            <w:r>
              <w:rPr>
                <w:rFonts w:ascii="TH SarabunPSK" w:hAnsi="TH SarabunPSK" w:cs="TH SarabunPSK" w:hint="cs"/>
                <w:sz w:val="28"/>
                <w:cs/>
              </w:rPr>
              <w:t>เมตร</w:t>
            </w:r>
          </w:p>
        </w:tc>
        <w:tc>
          <w:tcPr>
            <w:tcW w:w="1134" w:type="dxa"/>
          </w:tcPr>
          <w:p w14:paraId="3FA12FD8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5B551D4" w14:textId="77777777" w:rsidR="00EB5A06" w:rsidRPr="009617C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617CC">
              <w:rPr>
                <w:rFonts w:ascii="TH SarabunPSK" w:hAnsi="TH SarabunPSK" w:cs="TH SarabunPSK"/>
                <w:sz w:val="28"/>
                <w:cs/>
              </w:rPr>
              <w:t>360,000</w:t>
            </w:r>
          </w:p>
          <w:p w14:paraId="3810FC1F" w14:textId="77777777" w:rsidR="00EB5A06" w:rsidRPr="009617CC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</w:tcPr>
          <w:p w14:paraId="7EA4FD63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A99ADC9" w14:textId="77777777" w:rsidR="00EB5A06" w:rsidRPr="009617C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617CC">
              <w:rPr>
                <w:rFonts w:ascii="TH SarabunPSK" w:hAnsi="TH SarabunPSK" w:cs="TH SarabunPSK"/>
                <w:sz w:val="28"/>
                <w:cs/>
              </w:rPr>
              <w:t>360,000</w:t>
            </w:r>
          </w:p>
          <w:p w14:paraId="14ACC460" w14:textId="77777777" w:rsidR="00EB5A06" w:rsidRPr="009617CC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</w:tcPr>
          <w:p w14:paraId="42F64DDF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E164A49" w14:textId="77777777" w:rsidR="00EB5A06" w:rsidRPr="009617C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617CC">
              <w:rPr>
                <w:rFonts w:ascii="TH SarabunPSK" w:hAnsi="TH SarabunPSK" w:cs="TH SarabunPSK"/>
                <w:sz w:val="28"/>
                <w:cs/>
              </w:rPr>
              <w:t>360,000</w:t>
            </w:r>
          </w:p>
          <w:p w14:paraId="382CD066" w14:textId="77777777" w:rsidR="00EB5A06" w:rsidRPr="009617CC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</w:tcPr>
          <w:p w14:paraId="2A43B8E4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318C285" w14:textId="77777777" w:rsidR="00EB5A06" w:rsidRPr="009617C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617CC">
              <w:rPr>
                <w:rFonts w:ascii="TH SarabunPSK" w:hAnsi="TH SarabunPSK" w:cs="TH SarabunPSK"/>
                <w:sz w:val="28"/>
                <w:cs/>
              </w:rPr>
              <w:t>360,000</w:t>
            </w:r>
          </w:p>
          <w:p w14:paraId="67EB2AED" w14:textId="77777777" w:rsidR="00EB5A06" w:rsidRPr="009617CC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</w:tcPr>
          <w:p w14:paraId="43DAB24C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7F6E32E" w14:textId="77777777" w:rsidR="00EB5A06" w:rsidRPr="009617C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617CC">
              <w:rPr>
                <w:rFonts w:ascii="TH SarabunPSK" w:hAnsi="TH SarabunPSK" w:cs="TH SarabunPSK"/>
                <w:sz w:val="28"/>
                <w:cs/>
              </w:rPr>
              <w:t>360,000</w:t>
            </w:r>
          </w:p>
          <w:p w14:paraId="15761FD3" w14:textId="77777777" w:rsidR="00EB5A06" w:rsidRPr="009617CC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560" w:type="dxa"/>
          </w:tcPr>
          <w:p w14:paraId="6FAF9965" w14:textId="77777777" w:rsidR="00EB5A06" w:rsidRPr="0095501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95501B">
              <w:rPr>
                <w:rFonts w:ascii="TH SarabunPSK" w:hAnsi="TH SarabunPSK" w:cs="TH SarabunPSK"/>
                <w:sz w:val="28"/>
                <w:cs/>
              </w:rPr>
              <w:t>บล็อกคอน</w:t>
            </w:r>
            <w:proofErr w:type="spellStart"/>
            <w:r w:rsidRPr="0095501B">
              <w:rPr>
                <w:rFonts w:ascii="TH SarabunPSK" w:hAnsi="TH SarabunPSK" w:cs="TH SarabunPSK"/>
                <w:sz w:val="28"/>
                <w:cs/>
              </w:rPr>
              <w:t>เวิร์ส</w:t>
            </w:r>
            <w:proofErr w:type="spellEnd"/>
          </w:p>
        </w:tc>
        <w:tc>
          <w:tcPr>
            <w:tcW w:w="1701" w:type="dxa"/>
          </w:tcPr>
          <w:p w14:paraId="3E9CBD4A" w14:textId="77777777" w:rsidR="00EB5A06" w:rsidRPr="0095501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9F54B1">
              <w:rPr>
                <w:rFonts w:ascii="TH SarabunPSK" w:hAnsi="TH SarabunPSK" w:cs="TH SarabunPSK"/>
                <w:sz w:val="28"/>
                <w:cs/>
              </w:rPr>
              <w:t>การระบายน้ำในชุมชนสะดวก น้ำไม่ท่วมขัง</w:t>
            </w:r>
          </w:p>
        </w:tc>
        <w:tc>
          <w:tcPr>
            <w:tcW w:w="1134" w:type="dxa"/>
          </w:tcPr>
          <w:p w14:paraId="1E1694A1" w14:textId="77777777" w:rsidR="00EB5A06" w:rsidRPr="0095501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5501B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EB5A06" w:rsidRPr="0095501B" w14:paraId="0746BDEC" w14:textId="77777777" w:rsidTr="00EF5E2D">
        <w:tc>
          <w:tcPr>
            <w:tcW w:w="709" w:type="dxa"/>
          </w:tcPr>
          <w:p w14:paraId="2863B390" w14:textId="77777777" w:rsidR="00EB5A06" w:rsidRPr="0095501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152</w:t>
            </w:r>
          </w:p>
        </w:tc>
        <w:tc>
          <w:tcPr>
            <w:tcW w:w="1985" w:type="dxa"/>
          </w:tcPr>
          <w:p w14:paraId="13EC766E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95501B">
              <w:rPr>
                <w:rFonts w:ascii="TH SarabunPSK" w:hAnsi="TH SarabunPSK" w:cs="TH SarabunPSK"/>
                <w:sz w:val="28"/>
                <w:cs/>
              </w:rPr>
              <w:t>ก่อสร้างบล็อกคอน</w:t>
            </w:r>
          </w:p>
          <w:p w14:paraId="718808A3" w14:textId="77777777" w:rsidR="00EB5A06" w:rsidRPr="0095501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proofErr w:type="spellStart"/>
            <w:r w:rsidRPr="0095501B">
              <w:rPr>
                <w:rFonts w:ascii="TH SarabunPSK" w:hAnsi="TH SarabunPSK" w:cs="TH SarabunPSK"/>
                <w:sz w:val="28"/>
                <w:cs/>
              </w:rPr>
              <w:t>เวิ</w:t>
            </w:r>
            <w:r>
              <w:rPr>
                <w:rFonts w:ascii="TH SarabunPSK" w:hAnsi="TH SarabunPSK" w:cs="TH SarabunPSK" w:hint="cs"/>
                <w:sz w:val="28"/>
                <w:cs/>
              </w:rPr>
              <w:t>ร์</w:t>
            </w:r>
            <w:r w:rsidRPr="0095501B">
              <w:rPr>
                <w:rFonts w:ascii="TH SarabunPSK" w:hAnsi="TH SarabunPSK" w:cs="TH SarabunPSK"/>
                <w:sz w:val="28"/>
                <w:cs/>
              </w:rPr>
              <w:t>ส</w:t>
            </w:r>
            <w:proofErr w:type="spellEnd"/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95501B">
              <w:rPr>
                <w:rFonts w:ascii="TH SarabunPSK" w:hAnsi="TH SarabunPSK" w:cs="TH SarabunPSK"/>
                <w:sz w:val="28"/>
                <w:cs/>
              </w:rPr>
              <w:t>ฝายเปรม</w:t>
            </w:r>
          </w:p>
        </w:tc>
        <w:tc>
          <w:tcPr>
            <w:tcW w:w="1984" w:type="dxa"/>
          </w:tcPr>
          <w:p w14:paraId="0AC05BA4" w14:textId="77777777" w:rsidR="00EB5A06" w:rsidRPr="0095501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95501B">
              <w:rPr>
                <w:rFonts w:ascii="TH SarabunPSK" w:hAnsi="TH SarabunPSK" w:cs="TH SarabunPSK"/>
                <w:sz w:val="28"/>
                <w:cs/>
              </w:rPr>
              <w:t xml:space="preserve">เพื่อการระบายน้ำในพื้นที่การเกษตรได้สะดวกและรวดเร็ว  </w:t>
            </w:r>
          </w:p>
        </w:tc>
        <w:tc>
          <w:tcPr>
            <w:tcW w:w="1559" w:type="dxa"/>
          </w:tcPr>
          <w:p w14:paraId="108850F6" w14:textId="77777777" w:rsidR="00EB5A06" w:rsidRPr="0095501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95501B">
              <w:rPr>
                <w:rFonts w:ascii="TH SarabunPSK" w:hAnsi="TH SarabunPSK" w:cs="TH SarabunPSK"/>
                <w:sz w:val="28"/>
                <w:cs/>
              </w:rPr>
              <w:t>บล็อกคอน</w:t>
            </w:r>
            <w:proofErr w:type="spellStart"/>
            <w:r w:rsidRPr="0095501B">
              <w:rPr>
                <w:rFonts w:ascii="TH SarabunPSK" w:hAnsi="TH SarabunPSK" w:cs="TH SarabunPSK"/>
                <w:sz w:val="28"/>
                <w:cs/>
              </w:rPr>
              <w:t>เวิส</w:t>
            </w:r>
            <w:proofErr w:type="spellEnd"/>
          </w:p>
          <w:p w14:paraId="5896B18D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 xml:space="preserve">กว้าง  5  </w:t>
            </w:r>
            <w:r>
              <w:rPr>
                <w:rFonts w:ascii="TH SarabunPSK" w:hAnsi="TH SarabunPSK" w:cs="TH SarabunPSK" w:hint="cs"/>
                <w:sz w:val="28"/>
                <w:cs/>
              </w:rPr>
              <w:t>เมตร</w:t>
            </w:r>
          </w:p>
          <w:p w14:paraId="2826534D" w14:textId="77777777" w:rsidR="00EB5A06" w:rsidRPr="0095501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 xml:space="preserve">ยาว 5  </w:t>
            </w:r>
            <w:r>
              <w:rPr>
                <w:rFonts w:ascii="TH SarabunPSK" w:hAnsi="TH SarabunPSK" w:cs="TH SarabunPSK" w:hint="cs"/>
                <w:sz w:val="28"/>
                <w:cs/>
              </w:rPr>
              <w:t>เมตร</w:t>
            </w:r>
          </w:p>
        </w:tc>
        <w:tc>
          <w:tcPr>
            <w:tcW w:w="1134" w:type="dxa"/>
          </w:tcPr>
          <w:p w14:paraId="61568C15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048FD09" w14:textId="77777777" w:rsidR="00EB5A06" w:rsidRPr="009617C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617CC">
              <w:rPr>
                <w:rFonts w:ascii="TH SarabunPSK" w:hAnsi="TH SarabunPSK" w:cs="TH SarabunPSK"/>
                <w:sz w:val="28"/>
                <w:cs/>
              </w:rPr>
              <w:t>360,000</w:t>
            </w:r>
          </w:p>
          <w:p w14:paraId="1B202255" w14:textId="77777777" w:rsidR="00EB5A06" w:rsidRPr="009617CC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</w:tcPr>
          <w:p w14:paraId="3AD1C51C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C839FC9" w14:textId="77777777" w:rsidR="00EB5A06" w:rsidRPr="009617C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617CC">
              <w:rPr>
                <w:rFonts w:ascii="TH SarabunPSK" w:hAnsi="TH SarabunPSK" w:cs="TH SarabunPSK"/>
                <w:sz w:val="28"/>
                <w:cs/>
              </w:rPr>
              <w:t>360,000</w:t>
            </w:r>
          </w:p>
          <w:p w14:paraId="0095A8FB" w14:textId="77777777" w:rsidR="00EB5A06" w:rsidRPr="009617CC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</w:tcPr>
          <w:p w14:paraId="08805930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EEA3C2A" w14:textId="77777777" w:rsidR="00EB5A06" w:rsidRPr="009617C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617CC">
              <w:rPr>
                <w:rFonts w:ascii="TH SarabunPSK" w:hAnsi="TH SarabunPSK" w:cs="TH SarabunPSK"/>
                <w:sz w:val="28"/>
                <w:cs/>
              </w:rPr>
              <w:t>360,000</w:t>
            </w:r>
          </w:p>
          <w:p w14:paraId="3B12DF4D" w14:textId="77777777" w:rsidR="00EB5A06" w:rsidRPr="009617CC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</w:tcPr>
          <w:p w14:paraId="5E0D6C6E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405A189" w14:textId="77777777" w:rsidR="00EB5A06" w:rsidRPr="009617C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617CC">
              <w:rPr>
                <w:rFonts w:ascii="TH SarabunPSK" w:hAnsi="TH SarabunPSK" w:cs="TH SarabunPSK"/>
                <w:sz w:val="28"/>
                <w:cs/>
              </w:rPr>
              <w:t>360,000</w:t>
            </w:r>
          </w:p>
          <w:p w14:paraId="2712DBFD" w14:textId="77777777" w:rsidR="00EB5A06" w:rsidRPr="009617CC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</w:tcPr>
          <w:p w14:paraId="198E3CDF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0C20730" w14:textId="77777777" w:rsidR="00EB5A06" w:rsidRPr="009617C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617CC">
              <w:rPr>
                <w:rFonts w:ascii="TH SarabunPSK" w:hAnsi="TH SarabunPSK" w:cs="TH SarabunPSK"/>
                <w:sz w:val="28"/>
                <w:cs/>
              </w:rPr>
              <w:t>360,000</w:t>
            </w:r>
          </w:p>
          <w:p w14:paraId="2E9A7D8D" w14:textId="77777777" w:rsidR="00EB5A06" w:rsidRPr="009617CC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560" w:type="dxa"/>
          </w:tcPr>
          <w:p w14:paraId="77CF5E24" w14:textId="77777777" w:rsidR="00EB5A06" w:rsidRPr="0095501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95501B">
              <w:rPr>
                <w:rFonts w:ascii="TH SarabunPSK" w:hAnsi="TH SarabunPSK" w:cs="TH SarabunPSK"/>
                <w:sz w:val="28"/>
                <w:cs/>
              </w:rPr>
              <w:t>บล็อกคอน</w:t>
            </w:r>
            <w:proofErr w:type="spellStart"/>
            <w:r w:rsidRPr="0095501B">
              <w:rPr>
                <w:rFonts w:ascii="TH SarabunPSK" w:hAnsi="TH SarabunPSK" w:cs="TH SarabunPSK"/>
                <w:sz w:val="28"/>
                <w:cs/>
              </w:rPr>
              <w:t>เวิร์ส</w:t>
            </w:r>
            <w:proofErr w:type="spellEnd"/>
          </w:p>
        </w:tc>
        <w:tc>
          <w:tcPr>
            <w:tcW w:w="1701" w:type="dxa"/>
          </w:tcPr>
          <w:p w14:paraId="695B8133" w14:textId="77777777" w:rsidR="00EB5A06" w:rsidRPr="0095501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9F54B1">
              <w:rPr>
                <w:rFonts w:ascii="TH SarabunPSK" w:hAnsi="TH SarabunPSK" w:cs="TH SarabunPSK"/>
                <w:sz w:val="28"/>
                <w:cs/>
              </w:rPr>
              <w:t>การระบายน้ำในชุมชนสะดวก น้ำไม่ท่วมขัง</w:t>
            </w:r>
          </w:p>
        </w:tc>
        <w:tc>
          <w:tcPr>
            <w:tcW w:w="1134" w:type="dxa"/>
          </w:tcPr>
          <w:p w14:paraId="76787C55" w14:textId="77777777" w:rsidR="00EB5A06" w:rsidRPr="0095501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5501B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EB5A06" w:rsidRPr="009F54B1" w14:paraId="2E9BC679" w14:textId="77777777" w:rsidTr="00EF5E2D">
        <w:tc>
          <w:tcPr>
            <w:tcW w:w="709" w:type="dxa"/>
          </w:tcPr>
          <w:p w14:paraId="3FF0AFB8" w14:textId="77777777" w:rsidR="00EB5A06" w:rsidRPr="009F54B1" w:rsidRDefault="00EB5A06" w:rsidP="00EF5E2D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  <w:r>
              <w:rPr>
                <w:rFonts w:ascii="TH SarabunPSK" w:eastAsia="Calibri" w:hAnsi="TH SarabunPSK" w:cs="TH SarabunPSK"/>
                <w:sz w:val="28"/>
              </w:rPr>
              <w:t>153</w:t>
            </w:r>
          </w:p>
        </w:tc>
        <w:tc>
          <w:tcPr>
            <w:tcW w:w="1985" w:type="dxa"/>
          </w:tcPr>
          <w:p w14:paraId="0F920D66" w14:textId="77777777" w:rsidR="00EB5A06" w:rsidRPr="009F54B1" w:rsidRDefault="00EB5A06" w:rsidP="00EF5E2D">
            <w:pPr>
              <w:rPr>
                <w:rFonts w:ascii="TH SarabunPSK" w:eastAsia="Calibri" w:hAnsi="TH SarabunPSK" w:cs="TH SarabunPSK"/>
                <w:sz w:val="28"/>
                <w:cs/>
              </w:rPr>
            </w:pPr>
            <w:r w:rsidRPr="009F54B1">
              <w:rPr>
                <w:rFonts w:ascii="TH SarabunPSK" w:eastAsia="Calibri" w:hAnsi="TH SarabunPSK" w:cs="TH SarabunPSK"/>
                <w:sz w:val="28"/>
                <w:cs/>
              </w:rPr>
              <w:t>วางท่อระบายน้ำภายในหมู่บ้าน</w:t>
            </w:r>
            <w:r w:rsidRPr="009F54B1">
              <w:rPr>
                <w:rFonts w:ascii="TH SarabunPSK" w:eastAsia="Calibri" w:hAnsi="TH SarabunPSK" w:cs="TH SarabunPSK"/>
                <w:sz w:val="28"/>
              </w:rPr>
              <w:t xml:space="preserve"> </w:t>
            </w:r>
            <w:r w:rsidRPr="009F54B1">
              <w:rPr>
                <w:rFonts w:ascii="TH SarabunPSK" w:eastAsia="Calibri" w:hAnsi="TH SarabunPSK" w:cs="TH SarabunPSK"/>
                <w:sz w:val="28"/>
                <w:cs/>
              </w:rPr>
              <w:t xml:space="preserve">(จากบ้านนางทองมา  </w:t>
            </w:r>
            <w:proofErr w:type="spellStart"/>
            <w:r w:rsidRPr="009F54B1">
              <w:rPr>
                <w:rFonts w:ascii="TH SarabunPSK" w:eastAsia="Calibri" w:hAnsi="TH SarabunPSK" w:cs="TH SarabunPSK"/>
                <w:sz w:val="28"/>
                <w:cs/>
              </w:rPr>
              <w:t>อัป</w:t>
            </w:r>
            <w:proofErr w:type="spellEnd"/>
            <w:r w:rsidRPr="009F54B1">
              <w:rPr>
                <w:rFonts w:ascii="TH SarabunPSK" w:eastAsia="Calibri" w:hAnsi="TH SarabunPSK" w:cs="TH SarabunPSK"/>
                <w:sz w:val="28"/>
                <w:cs/>
              </w:rPr>
              <w:t>การัตน์-บ้านนาบุญธรรม นาโพธิ์) หมู่ที่ 4</w:t>
            </w:r>
          </w:p>
        </w:tc>
        <w:tc>
          <w:tcPr>
            <w:tcW w:w="1984" w:type="dxa"/>
          </w:tcPr>
          <w:p w14:paraId="7118B694" w14:textId="77777777" w:rsidR="00EB5A06" w:rsidRPr="009F54B1" w:rsidRDefault="00EB5A06" w:rsidP="00EF5E2D">
            <w:pPr>
              <w:rPr>
                <w:rFonts w:ascii="TH SarabunPSK" w:eastAsia="Calibri" w:hAnsi="TH SarabunPSK" w:cs="TH SarabunPSK"/>
                <w:sz w:val="28"/>
                <w:cs/>
              </w:rPr>
            </w:pPr>
            <w:r w:rsidRPr="009F54B1">
              <w:rPr>
                <w:rFonts w:ascii="TH SarabunPSK" w:eastAsia="Calibri" w:hAnsi="TH SarabunPSK" w:cs="TH SarabunPSK"/>
                <w:sz w:val="28"/>
                <w:cs/>
              </w:rPr>
              <w:t>-เพื่อการระบายน้ำในชุมชนได้อย่างรวดเร็ว ไม่มีน้ำท่วมขังในชุมชน</w:t>
            </w:r>
          </w:p>
        </w:tc>
        <w:tc>
          <w:tcPr>
            <w:tcW w:w="1559" w:type="dxa"/>
          </w:tcPr>
          <w:p w14:paraId="5C213244" w14:textId="77777777" w:rsidR="00EB5A06" w:rsidRPr="009F54B1" w:rsidRDefault="00EB5A06" w:rsidP="00EF5E2D">
            <w:pPr>
              <w:rPr>
                <w:rFonts w:ascii="TH SarabunPSK" w:eastAsia="Calibri" w:hAnsi="TH SarabunPSK" w:cs="TH SarabunPSK"/>
                <w:sz w:val="28"/>
              </w:rPr>
            </w:pPr>
            <w:r>
              <w:rPr>
                <w:rFonts w:ascii="TH SarabunPSK" w:eastAsia="Calibri" w:hAnsi="TH SarabunPSK" w:cs="TH SarabunPSK"/>
                <w:sz w:val="28"/>
                <w:cs/>
              </w:rPr>
              <w:t>วางท่อระบายน้ำระยะทาง 5</w:t>
            </w:r>
            <w:r>
              <w:rPr>
                <w:rFonts w:ascii="TH SarabunPSK" w:eastAsia="Calibri" w:hAnsi="TH SarabunPSK" w:cs="TH SarabunPSK" w:hint="cs"/>
                <w:sz w:val="28"/>
                <w:cs/>
              </w:rPr>
              <w:t>00</w:t>
            </w:r>
            <w:r w:rsidRPr="009F54B1">
              <w:rPr>
                <w:rFonts w:ascii="TH SarabunPSK" w:eastAsia="Calibri" w:hAnsi="TH SarabunPSK" w:cs="TH SarabunPSK"/>
                <w:sz w:val="28"/>
                <w:cs/>
              </w:rPr>
              <w:t xml:space="preserve"> เมตร</w:t>
            </w:r>
          </w:p>
        </w:tc>
        <w:tc>
          <w:tcPr>
            <w:tcW w:w="1134" w:type="dxa"/>
          </w:tcPr>
          <w:p w14:paraId="00924721" w14:textId="77777777" w:rsidR="00EB5A06" w:rsidRDefault="00EB5A06" w:rsidP="00EF5E2D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</w:p>
          <w:p w14:paraId="06BF6A19" w14:textId="77777777" w:rsidR="00EB5A06" w:rsidRPr="009617CC" w:rsidRDefault="00EB5A06" w:rsidP="00EF5E2D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  <w:r w:rsidRPr="009617CC">
              <w:rPr>
                <w:rFonts w:ascii="TH SarabunPSK" w:eastAsia="Calibri" w:hAnsi="TH SarabunPSK" w:cs="TH SarabunPSK"/>
                <w:sz w:val="28"/>
                <w:cs/>
              </w:rPr>
              <w:t>250,000</w:t>
            </w:r>
          </w:p>
        </w:tc>
        <w:tc>
          <w:tcPr>
            <w:tcW w:w="1134" w:type="dxa"/>
          </w:tcPr>
          <w:p w14:paraId="785601E5" w14:textId="77777777" w:rsidR="00EB5A06" w:rsidRDefault="00EB5A06" w:rsidP="00EF5E2D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</w:p>
          <w:p w14:paraId="1693981B" w14:textId="77777777" w:rsidR="00EB5A06" w:rsidRPr="009617CC" w:rsidRDefault="00EB5A06" w:rsidP="00EF5E2D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  <w:r w:rsidRPr="009617CC">
              <w:rPr>
                <w:rFonts w:ascii="TH SarabunPSK" w:eastAsia="Calibri" w:hAnsi="TH SarabunPSK" w:cs="TH SarabunPSK"/>
                <w:sz w:val="28"/>
                <w:cs/>
              </w:rPr>
              <w:t>250,000</w:t>
            </w:r>
          </w:p>
        </w:tc>
        <w:tc>
          <w:tcPr>
            <w:tcW w:w="1134" w:type="dxa"/>
          </w:tcPr>
          <w:p w14:paraId="373F00E0" w14:textId="77777777" w:rsidR="00EB5A06" w:rsidRDefault="00EB5A06" w:rsidP="00EF5E2D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</w:p>
          <w:p w14:paraId="07116CA4" w14:textId="77777777" w:rsidR="00EB5A06" w:rsidRPr="009617CC" w:rsidRDefault="00EB5A06" w:rsidP="00EF5E2D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  <w:r w:rsidRPr="009617CC">
              <w:rPr>
                <w:rFonts w:ascii="TH SarabunPSK" w:eastAsia="Calibri" w:hAnsi="TH SarabunPSK" w:cs="TH SarabunPSK"/>
                <w:sz w:val="28"/>
                <w:cs/>
              </w:rPr>
              <w:t>250,000</w:t>
            </w:r>
          </w:p>
        </w:tc>
        <w:tc>
          <w:tcPr>
            <w:tcW w:w="1134" w:type="dxa"/>
          </w:tcPr>
          <w:p w14:paraId="42818C32" w14:textId="77777777" w:rsidR="00EB5A06" w:rsidRDefault="00EB5A06" w:rsidP="00EF5E2D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</w:p>
          <w:p w14:paraId="7EEC31FA" w14:textId="77777777" w:rsidR="00EB5A06" w:rsidRPr="009617CC" w:rsidRDefault="00EB5A06" w:rsidP="00EF5E2D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  <w:r w:rsidRPr="009617CC">
              <w:rPr>
                <w:rFonts w:ascii="TH SarabunPSK" w:eastAsia="Calibri" w:hAnsi="TH SarabunPSK" w:cs="TH SarabunPSK"/>
                <w:sz w:val="28"/>
                <w:cs/>
              </w:rPr>
              <w:t>250,000</w:t>
            </w:r>
          </w:p>
        </w:tc>
        <w:tc>
          <w:tcPr>
            <w:tcW w:w="1134" w:type="dxa"/>
          </w:tcPr>
          <w:p w14:paraId="46463F87" w14:textId="77777777" w:rsidR="00EB5A06" w:rsidRDefault="00EB5A06" w:rsidP="00EF5E2D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</w:p>
          <w:p w14:paraId="0FFFF3B0" w14:textId="77777777" w:rsidR="00EB5A06" w:rsidRPr="009617CC" w:rsidRDefault="00EB5A06" w:rsidP="00EF5E2D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  <w:r w:rsidRPr="009617CC">
              <w:rPr>
                <w:rFonts w:ascii="TH SarabunPSK" w:eastAsia="Calibri" w:hAnsi="TH SarabunPSK" w:cs="TH SarabunPSK"/>
                <w:sz w:val="28"/>
                <w:cs/>
              </w:rPr>
              <w:t>250,000</w:t>
            </w:r>
          </w:p>
        </w:tc>
        <w:tc>
          <w:tcPr>
            <w:tcW w:w="1560" w:type="dxa"/>
          </w:tcPr>
          <w:p w14:paraId="69347203" w14:textId="77777777" w:rsidR="00EB5A06" w:rsidRPr="009F54B1" w:rsidRDefault="00EB5A06" w:rsidP="00EF5E2D">
            <w:pPr>
              <w:rPr>
                <w:rFonts w:ascii="TH SarabunPSK" w:eastAsia="Calibri" w:hAnsi="TH SarabunPSK" w:cs="TH SarabunPSK"/>
                <w:sz w:val="28"/>
              </w:rPr>
            </w:pPr>
            <w:r w:rsidRPr="009F54B1">
              <w:rPr>
                <w:rFonts w:ascii="TH SarabunPSK" w:eastAsia="Calibri" w:hAnsi="TH SarabunPSK" w:cs="TH SarabunPSK"/>
                <w:sz w:val="28"/>
                <w:cs/>
              </w:rPr>
              <w:t>มีท่อระบายน้ำ</w:t>
            </w:r>
          </w:p>
          <w:p w14:paraId="1C06DD72" w14:textId="77777777" w:rsidR="00EB5A06" w:rsidRPr="009F54B1" w:rsidRDefault="00EB5A06" w:rsidP="00EF5E2D">
            <w:pPr>
              <w:rPr>
                <w:rFonts w:ascii="TH SarabunPSK" w:eastAsia="Calibri" w:hAnsi="TH SarabunPSK" w:cs="TH SarabunPSK"/>
                <w:sz w:val="28"/>
              </w:rPr>
            </w:pPr>
            <w:r w:rsidRPr="009F54B1">
              <w:rPr>
                <w:rFonts w:ascii="TH SarabunPSK" w:eastAsia="Calibri" w:hAnsi="TH SarabunPSK" w:cs="TH SarabunPSK"/>
                <w:sz w:val="28"/>
                <w:cs/>
              </w:rPr>
              <w:t>จำนวน 1  จุด</w:t>
            </w:r>
          </w:p>
        </w:tc>
        <w:tc>
          <w:tcPr>
            <w:tcW w:w="1701" w:type="dxa"/>
          </w:tcPr>
          <w:p w14:paraId="4E6A17A9" w14:textId="77777777" w:rsidR="00EB5A06" w:rsidRPr="009F54B1" w:rsidRDefault="00EB5A06" w:rsidP="00EF5E2D">
            <w:pPr>
              <w:rPr>
                <w:rFonts w:ascii="TH SarabunPSK" w:eastAsia="Calibri" w:hAnsi="TH SarabunPSK" w:cs="TH SarabunPSK"/>
                <w:sz w:val="28"/>
              </w:rPr>
            </w:pPr>
            <w:r w:rsidRPr="009F54B1">
              <w:rPr>
                <w:rFonts w:ascii="TH SarabunPSK" w:eastAsia="Calibri" w:hAnsi="TH SarabunPSK" w:cs="TH SarabunPSK"/>
                <w:sz w:val="28"/>
                <w:cs/>
              </w:rPr>
              <w:t>ประชาชนได้รับการบริการด้านสาธารณูปการทั่วถึงไม่มีน้ำท่วมขังในพื้นที่</w:t>
            </w:r>
          </w:p>
        </w:tc>
        <w:tc>
          <w:tcPr>
            <w:tcW w:w="1134" w:type="dxa"/>
          </w:tcPr>
          <w:p w14:paraId="571A7F8A" w14:textId="77777777" w:rsidR="00EB5A06" w:rsidRPr="009F54B1" w:rsidRDefault="00EB5A06" w:rsidP="00EF5E2D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  <w:r w:rsidRPr="009F54B1">
              <w:rPr>
                <w:rFonts w:ascii="TH SarabunPSK" w:eastAsia="Calibri" w:hAnsi="TH SarabunPSK" w:cs="TH SarabunPSK"/>
                <w:sz w:val="28"/>
                <w:cs/>
              </w:rPr>
              <w:t>กองช่าง</w:t>
            </w:r>
          </w:p>
        </w:tc>
      </w:tr>
    </w:tbl>
    <w:p w14:paraId="2919D4AB" w14:textId="77777777" w:rsidR="00EB5A06" w:rsidRDefault="00EB5A06" w:rsidP="00EB5A06">
      <w:pPr>
        <w:spacing w:after="0" w:line="240" w:lineRule="auto"/>
        <w:rPr>
          <w:rFonts w:ascii="TH SarabunPSK" w:hAnsi="TH SarabunPSK" w:cs="TH SarabunPSK"/>
          <w:sz w:val="28"/>
        </w:rPr>
      </w:pPr>
    </w:p>
    <w:tbl>
      <w:tblPr>
        <w:tblStyle w:val="a5"/>
        <w:tblW w:w="16302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709"/>
        <w:gridCol w:w="1843"/>
        <w:gridCol w:w="1984"/>
        <w:gridCol w:w="1701"/>
        <w:gridCol w:w="1134"/>
        <w:gridCol w:w="1134"/>
        <w:gridCol w:w="1134"/>
        <w:gridCol w:w="1134"/>
        <w:gridCol w:w="1134"/>
        <w:gridCol w:w="1276"/>
        <w:gridCol w:w="1985"/>
        <w:gridCol w:w="1134"/>
      </w:tblGrid>
      <w:tr w:rsidR="00EB5A06" w:rsidRPr="00AF0EB3" w14:paraId="7F6A0885" w14:textId="77777777" w:rsidTr="00EF5E2D">
        <w:trPr>
          <w:trHeight w:val="385"/>
        </w:trPr>
        <w:tc>
          <w:tcPr>
            <w:tcW w:w="709" w:type="dxa"/>
            <w:vMerge w:val="restart"/>
            <w:shd w:val="clear" w:color="auto" w:fill="B6DDE8" w:themeFill="accent5" w:themeFillTint="66"/>
          </w:tcPr>
          <w:p w14:paraId="5F006D40" w14:textId="77777777" w:rsidR="00EB5A06" w:rsidRPr="00AF0EB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2E6C14E1" w14:textId="77777777" w:rsidR="00EB5A06" w:rsidRPr="00AF0EB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AF0EB3">
              <w:rPr>
                <w:rFonts w:ascii="TH SarabunPSK" w:hAnsi="TH SarabunPSK" w:cs="TH SarabunPSK"/>
                <w:b/>
                <w:bCs/>
                <w:sz w:val="28"/>
                <w:cs/>
              </w:rPr>
              <w:t>ที่</w:t>
            </w:r>
          </w:p>
        </w:tc>
        <w:tc>
          <w:tcPr>
            <w:tcW w:w="1843" w:type="dxa"/>
            <w:vMerge w:val="restart"/>
            <w:shd w:val="clear" w:color="auto" w:fill="B6DDE8" w:themeFill="accent5" w:themeFillTint="66"/>
          </w:tcPr>
          <w:p w14:paraId="0369D369" w14:textId="77777777" w:rsidR="00EB5A06" w:rsidRPr="00AF0EB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0DE00431" w14:textId="77777777" w:rsidR="00EB5A06" w:rsidRPr="00AF0EB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AF0EB3">
              <w:rPr>
                <w:rFonts w:ascii="TH SarabunPSK" w:hAnsi="TH SarabunPSK" w:cs="TH SarabunPSK"/>
                <w:b/>
                <w:bCs/>
                <w:sz w:val="28"/>
                <w:cs/>
              </w:rPr>
              <w:t>โครงการ</w:t>
            </w:r>
          </w:p>
        </w:tc>
        <w:tc>
          <w:tcPr>
            <w:tcW w:w="1984" w:type="dxa"/>
            <w:vMerge w:val="restart"/>
            <w:shd w:val="clear" w:color="auto" w:fill="B6DDE8" w:themeFill="accent5" w:themeFillTint="66"/>
          </w:tcPr>
          <w:p w14:paraId="660D833F" w14:textId="77777777" w:rsidR="00EB5A06" w:rsidRPr="00AF0EB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2F70F19D" w14:textId="77777777" w:rsidR="00EB5A06" w:rsidRPr="00AF0EB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AF0EB3">
              <w:rPr>
                <w:rFonts w:ascii="TH SarabunPSK" w:hAnsi="TH SarabunPSK" w:cs="TH SarabunPSK"/>
                <w:b/>
                <w:bCs/>
                <w:sz w:val="28"/>
                <w:cs/>
              </w:rPr>
              <w:t>วัตถุประสงค์</w:t>
            </w:r>
          </w:p>
        </w:tc>
        <w:tc>
          <w:tcPr>
            <w:tcW w:w="1701" w:type="dxa"/>
            <w:vMerge w:val="restart"/>
            <w:shd w:val="clear" w:color="auto" w:fill="B6DDE8" w:themeFill="accent5" w:themeFillTint="66"/>
          </w:tcPr>
          <w:p w14:paraId="1AF1D2D4" w14:textId="77777777" w:rsidR="00EB5A06" w:rsidRPr="00AF0EB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AF0EB3">
              <w:rPr>
                <w:rFonts w:ascii="TH SarabunPSK" w:hAnsi="TH SarabunPSK" w:cs="TH SarabunPSK"/>
                <w:b/>
                <w:bCs/>
                <w:sz w:val="28"/>
                <w:cs/>
              </w:rPr>
              <w:t>เป้าหมาย</w:t>
            </w:r>
          </w:p>
          <w:p w14:paraId="4A31CABC" w14:textId="77777777" w:rsidR="00EB5A06" w:rsidRPr="00AF0EB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AF0EB3">
              <w:rPr>
                <w:rFonts w:ascii="TH SarabunPSK" w:hAnsi="TH SarabunPSK" w:cs="TH SarabunPSK"/>
                <w:sz w:val="28"/>
                <w:cs/>
              </w:rPr>
              <w:t>(ผลผลิตของโครงการ)</w:t>
            </w:r>
          </w:p>
        </w:tc>
        <w:tc>
          <w:tcPr>
            <w:tcW w:w="5670" w:type="dxa"/>
            <w:gridSpan w:val="5"/>
            <w:shd w:val="clear" w:color="auto" w:fill="B6DDE8" w:themeFill="accent5" w:themeFillTint="66"/>
          </w:tcPr>
          <w:p w14:paraId="733B5F37" w14:textId="77777777" w:rsidR="00EB5A06" w:rsidRPr="00AF0EB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AF0EB3">
              <w:rPr>
                <w:rFonts w:ascii="TH SarabunPSK" w:hAnsi="TH SarabunPSK" w:cs="TH SarabunPSK"/>
                <w:b/>
                <w:bCs/>
                <w:sz w:val="28"/>
                <w:cs/>
              </w:rPr>
              <w:t>งบประมาณและที่ผ่านมา</w:t>
            </w:r>
          </w:p>
        </w:tc>
        <w:tc>
          <w:tcPr>
            <w:tcW w:w="1276" w:type="dxa"/>
            <w:vMerge w:val="restart"/>
            <w:shd w:val="clear" w:color="auto" w:fill="B6DDE8" w:themeFill="accent5" w:themeFillTint="66"/>
          </w:tcPr>
          <w:p w14:paraId="47C0C7C7" w14:textId="77777777" w:rsidR="00EB5A06" w:rsidRPr="00AF0EB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AF0EB3">
              <w:rPr>
                <w:rFonts w:ascii="TH SarabunPSK" w:hAnsi="TH SarabunPSK" w:cs="TH SarabunPSK"/>
                <w:b/>
                <w:bCs/>
                <w:sz w:val="28"/>
                <w:cs/>
              </w:rPr>
              <w:t>ตัวชี้วัด</w:t>
            </w:r>
          </w:p>
          <w:p w14:paraId="49BCEE71" w14:textId="77777777" w:rsidR="00EB5A06" w:rsidRPr="00AF0EB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AF0EB3">
              <w:rPr>
                <w:rFonts w:ascii="TH SarabunPSK" w:hAnsi="TH SarabunPSK" w:cs="TH SarabunPSK"/>
                <w:b/>
                <w:bCs/>
                <w:sz w:val="28"/>
                <w:cs/>
              </w:rPr>
              <w:t>(</w:t>
            </w:r>
            <w:r w:rsidRPr="00AF0EB3">
              <w:rPr>
                <w:rFonts w:ascii="TH SarabunPSK" w:hAnsi="TH SarabunPSK" w:cs="TH SarabunPSK"/>
                <w:b/>
                <w:bCs/>
                <w:sz w:val="28"/>
              </w:rPr>
              <w:t>KPI</w:t>
            </w:r>
            <w:r w:rsidRPr="00AF0EB3">
              <w:rPr>
                <w:rFonts w:ascii="TH SarabunPSK" w:hAnsi="TH SarabunPSK" w:cs="TH SarabunPSK"/>
                <w:b/>
                <w:bCs/>
                <w:sz w:val="28"/>
                <w:cs/>
              </w:rPr>
              <w:t>)</w:t>
            </w:r>
          </w:p>
        </w:tc>
        <w:tc>
          <w:tcPr>
            <w:tcW w:w="1985" w:type="dxa"/>
            <w:vMerge w:val="restart"/>
            <w:shd w:val="clear" w:color="auto" w:fill="B6DDE8" w:themeFill="accent5" w:themeFillTint="66"/>
          </w:tcPr>
          <w:p w14:paraId="70143406" w14:textId="77777777" w:rsidR="00EB5A06" w:rsidRPr="00AF0EB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AF0EB3">
              <w:rPr>
                <w:rFonts w:ascii="TH SarabunPSK" w:hAnsi="TH SarabunPSK" w:cs="TH SarabunPSK"/>
                <w:b/>
                <w:bCs/>
                <w:sz w:val="28"/>
                <w:cs/>
              </w:rPr>
              <w:t>ผลที่คาดว่า</w:t>
            </w:r>
          </w:p>
          <w:p w14:paraId="521CB540" w14:textId="77777777" w:rsidR="00EB5A06" w:rsidRPr="00AF0EB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AF0EB3">
              <w:rPr>
                <w:rFonts w:ascii="TH SarabunPSK" w:hAnsi="TH SarabunPSK" w:cs="TH SarabunPSK"/>
                <w:b/>
                <w:bCs/>
                <w:sz w:val="28"/>
                <w:cs/>
              </w:rPr>
              <w:t>จะได้รับ</w:t>
            </w:r>
          </w:p>
        </w:tc>
        <w:tc>
          <w:tcPr>
            <w:tcW w:w="1134" w:type="dxa"/>
            <w:vMerge w:val="restart"/>
            <w:shd w:val="clear" w:color="auto" w:fill="B6DDE8" w:themeFill="accent5" w:themeFillTint="66"/>
          </w:tcPr>
          <w:p w14:paraId="326247D2" w14:textId="77777777" w:rsidR="00EB5A06" w:rsidRPr="00AF0EB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AF0EB3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หน่วยงานรับผิดชอบหลัก</w:t>
            </w:r>
          </w:p>
        </w:tc>
      </w:tr>
      <w:tr w:rsidR="00EB5A06" w:rsidRPr="00AF0EB3" w14:paraId="5F10A475" w14:textId="77777777" w:rsidTr="00EF5E2D">
        <w:trPr>
          <w:trHeight w:val="335"/>
        </w:trPr>
        <w:tc>
          <w:tcPr>
            <w:tcW w:w="709" w:type="dxa"/>
            <w:vMerge/>
            <w:shd w:val="clear" w:color="auto" w:fill="B6DDE8" w:themeFill="accent5" w:themeFillTint="66"/>
          </w:tcPr>
          <w:p w14:paraId="21D5D03A" w14:textId="77777777" w:rsidR="00EB5A06" w:rsidRPr="00AF0EB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  <w:shd w:val="clear" w:color="auto" w:fill="B6DDE8" w:themeFill="accent5" w:themeFillTint="66"/>
          </w:tcPr>
          <w:p w14:paraId="22A208EE" w14:textId="77777777" w:rsidR="00EB5A06" w:rsidRPr="00AF0EB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984" w:type="dxa"/>
            <w:vMerge/>
            <w:shd w:val="clear" w:color="auto" w:fill="B6DDE8" w:themeFill="accent5" w:themeFillTint="66"/>
          </w:tcPr>
          <w:p w14:paraId="3D3D4D5B" w14:textId="77777777" w:rsidR="00EB5A06" w:rsidRPr="00AF0EB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701" w:type="dxa"/>
            <w:vMerge/>
            <w:shd w:val="clear" w:color="auto" w:fill="B6DDE8" w:themeFill="accent5" w:themeFillTint="66"/>
          </w:tcPr>
          <w:p w14:paraId="73CD6D0E" w14:textId="77777777" w:rsidR="00EB5A06" w:rsidRPr="00AF0EB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  <w:shd w:val="clear" w:color="auto" w:fill="B6DDE8" w:themeFill="accent5" w:themeFillTint="66"/>
          </w:tcPr>
          <w:p w14:paraId="2ADD997D" w14:textId="77777777" w:rsidR="00EB5A06" w:rsidRPr="00AF0EB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AF0EB3">
              <w:rPr>
                <w:rFonts w:ascii="TH SarabunPSK" w:hAnsi="TH SarabunPSK" w:cs="TH SarabunPSK"/>
                <w:b/>
                <w:bCs/>
                <w:sz w:val="28"/>
              </w:rPr>
              <w:t>2566</w:t>
            </w:r>
          </w:p>
          <w:p w14:paraId="12561D5D" w14:textId="77777777" w:rsidR="00EB5A06" w:rsidRPr="00AF0EB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AF0EB3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0CB1412B" w14:textId="77777777" w:rsidR="00EB5A06" w:rsidRPr="00AF0EB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AF0EB3">
              <w:rPr>
                <w:rFonts w:ascii="TH SarabunPSK" w:hAnsi="TH SarabunPSK" w:cs="TH SarabunPSK"/>
                <w:b/>
                <w:bCs/>
                <w:sz w:val="28"/>
              </w:rPr>
              <w:t>2567</w:t>
            </w:r>
          </w:p>
          <w:p w14:paraId="071DD3EF" w14:textId="77777777" w:rsidR="00EB5A06" w:rsidRPr="00AF0EB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AF0EB3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1E582BFA" w14:textId="77777777" w:rsidR="00EB5A06" w:rsidRPr="00AF0EB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AF0EB3">
              <w:rPr>
                <w:rFonts w:ascii="TH SarabunPSK" w:hAnsi="TH SarabunPSK" w:cs="TH SarabunPSK"/>
                <w:b/>
                <w:bCs/>
                <w:sz w:val="28"/>
              </w:rPr>
              <w:t>2568</w:t>
            </w:r>
          </w:p>
          <w:p w14:paraId="379BD97B" w14:textId="77777777" w:rsidR="00EB5A06" w:rsidRPr="00AF0EB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AF0EB3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70F31E58" w14:textId="77777777" w:rsidR="00EB5A06" w:rsidRPr="00AF0EB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AF0EB3">
              <w:rPr>
                <w:rFonts w:ascii="TH SarabunPSK" w:hAnsi="TH SarabunPSK" w:cs="TH SarabunPSK"/>
                <w:b/>
                <w:bCs/>
                <w:sz w:val="28"/>
              </w:rPr>
              <w:t>2569</w:t>
            </w:r>
          </w:p>
          <w:p w14:paraId="39E00DEE" w14:textId="77777777" w:rsidR="00EB5A06" w:rsidRPr="00AF0EB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AF0EB3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638335F5" w14:textId="77777777" w:rsidR="00EB5A06" w:rsidRPr="00AF0EB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AF0EB3">
              <w:rPr>
                <w:rFonts w:ascii="TH SarabunPSK" w:hAnsi="TH SarabunPSK" w:cs="TH SarabunPSK"/>
                <w:b/>
                <w:bCs/>
                <w:sz w:val="28"/>
              </w:rPr>
              <w:t>2570</w:t>
            </w:r>
          </w:p>
          <w:p w14:paraId="3BB9D152" w14:textId="77777777" w:rsidR="00EB5A06" w:rsidRPr="00AF0EB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AF0EB3">
              <w:rPr>
                <w:rFonts w:ascii="TH SarabunPSK" w:hAnsi="TH SarabunPSK" w:cs="TH SarabunPSK"/>
                <w:b/>
                <w:bCs/>
                <w:sz w:val="28"/>
              </w:rPr>
              <w:t>(</w:t>
            </w:r>
            <w:r w:rsidRPr="00AF0EB3">
              <w:rPr>
                <w:rFonts w:ascii="TH SarabunPSK" w:hAnsi="TH SarabunPSK" w:cs="TH SarabunPSK"/>
                <w:b/>
                <w:bCs/>
                <w:sz w:val="28"/>
                <w:cs/>
              </w:rPr>
              <w:t>บาท)</w:t>
            </w:r>
          </w:p>
        </w:tc>
        <w:tc>
          <w:tcPr>
            <w:tcW w:w="1276" w:type="dxa"/>
            <w:vMerge/>
            <w:shd w:val="clear" w:color="auto" w:fill="B6DDE8" w:themeFill="accent5" w:themeFillTint="66"/>
          </w:tcPr>
          <w:p w14:paraId="629FFE0B" w14:textId="77777777" w:rsidR="00EB5A06" w:rsidRPr="00AF0EB3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985" w:type="dxa"/>
            <w:vMerge/>
            <w:shd w:val="clear" w:color="auto" w:fill="B6DDE8" w:themeFill="accent5" w:themeFillTint="66"/>
          </w:tcPr>
          <w:p w14:paraId="2EE1E23C" w14:textId="77777777" w:rsidR="00EB5A06" w:rsidRPr="00AF0EB3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  <w:vMerge/>
            <w:shd w:val="clear" w:color="auto" w:fill="B6DDE8" w:themeFill="accent5" w:themeFillTint="66"/>
          </w:tcPr>
          <w:p w14:paraId="2AB0E367" w14:textId="77777777" w:rsidR="00EB5A06" w:rsidRPr="00AF0EB3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</w:tr>
      <w:tr w:rsidR="00EB5A06" w:rsidRPr="00555375" w14:paraId="756AC3EE" w14:textId="77777777" w:rsidTr="00EF5E2D">
        <w:tc>
          <w:tcPr>
            <w:tcW w:w="709" w:type="dxa"/>
          </w:tcPr>
          <w:p w14:paraId="1C8205A1" w14:textId="77777777" w:rsidR="00EB5A06" w:rsidRPr="0095501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154</w:t>
            </w:r>
          </w:p>
        </w:tc>
        <w:tc>
          <w:tcPr>
            <w:tcW w:w="1843" w:type="dxa"/>
          </w:tcPr>
          <w:p w14:paraId="431EC542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95501B">
              <w:rPr>
                <w:rFonts w:ascii="TH SarabunPSK" w:hAnsi="TH SarabunPSK" w:cs="TH SarabunPSK"/>
                <w:sz w:val="28"/>
                <w:cs/>
              </w:rPr>
              <w:t>ก่อสร้างบล็อกคอน</w:t>
            </w:r>
          </w:p>
          <w:p w14:paraId="0E8251AB" w14:textId="77777777" w:rsidR="00EB5A06" w:rsidRPr="0095501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proofErr w:type="spellStart"/>
            <w:r w:rsidRPr="0095501B">
              <w:rPr>
                <w:rFonts w:ascii="TH SarabunPSK" w:hAnsi="TH SarabunPSK" w:cs="TH SarabunPSK"/>
                <w:sz w:val="28"/>
                <w:cs/>
              </w:rPr>
              <w:t>เวิ</w:t>
            </w:r>
            <w:r>
              <w:rPr>
                <w:rFonts w:ascii="TH SarabunPSK" w:hAnsi="TH SarabunPSK" w:cs="TH SarabunPSK" w:hint="cs"/>
                <w:sz w:val="28"/>
                <w:cs/>
              </w:rPr>
              <w:t>ร์</w:t>
            </w:r>
            <w:r w:rsidRPr="0095501B">
              <w:rPr>
                <w:rFonts w:ascii="TH SarabunPSK" w:hAnsi="TH SarabunPSK" w:cs="TH SarabunPSK"/>
                <w:sz w:val="28"/>
                <w:cs/>
              </w:rPr>
              <w:t>ส</w:t>
            </w:r>
            <w:proofErr w:type="spellEnd"/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95501B">
              <w:rPr>
                <w:rFonts w:ascii="TH SarabunPSK" w:hAnsi="TH SarabunPSK" w:cs="TH SarabunPSK"/>
                <w:sz w:val="28"/>
                <w:cs/>
              </w:rPr>
              <w:t>ฝายเปรม</w:t>
            </w:r>
          </w:p>
        </w:tc>
        <w:tc>
          <w:tcPr>
            <w:tcW w:w="1984" w:type="dxa"/>
          </w:tcPr>
          <w:p w14:paraId="3883B4AF" w14:textId="77777777" w:rsidR="00EB5A06" w:rsidRPr="0095501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95501B">
              <w:rPr>
                <w:rFonts w:ascii="TH SarabunPSK" w:hAnsi="TH SarabunPSK" w:cs="TH SarabunPSK"/>
                <w:sz w:val="28"/>
                <w:cs/>
              </w:rPr>
              <w:t>เพื่อการระบายน้ำในพื้นที่การเกษตรได้สะดวกและรวดเร็ว  ไม่มีน้ำท่วมขัง</w:t>
            </w:r>
          </w:p>
        </w:tc>
        <w:tc>
          <w:tcPr>
            <w:tcW w:w="1701" w:type="dxa"/>
          </w:tcPr>
          <w:p w14:paraId="2FB773D1" w14:textId="77777777" w:rsidR="00EB5A06" w:rsidRPr="0095501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95501B">
              <w:rPr>
                <w:rFonts w:ascii="TH SarabunPSK" w:hAnsi="TH SarabunPSK" w:cs="TH SarabunPSK"/>
                <w:sz w:val="28"/>
                <w:cs/>
              </w:rPr>
              <w:t>บล็อกคอน</w:t>
            </w:r>
            <w:proofErr w:type="spellStart"/>
            <w:r w:rsidRPr="0095501B">
              <w:rPr>
                <w:rFonts w:ascii="TH SarabunPSK" w:hAnsi="TH SarabunPSK" w:cs="TH SarabunPSK"/>
                <w:sz w:val="28"/>
                <w:cs/>
              </w:rPr>
              <w:t>เวิส</w:t>
            </w:r>
            <w:proofErr w:type="spellEnd"/>
          </w:p>
          <w:p w14:paraId="2BE2F564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 xml:space="preserve">กว้าง  5  </w:t>
            </w:r>
            <w:r>
              <w:rPr>
                <w:rFonts w:ascii="TH SarabunPSK" w:hAnsi="TH SarabunPSK" w:cs="TH SarabunPSK" w:hint="cs"/>
                <w:sz w:val="28"/>
                <w:cs/>
              </w:rPr>
              <w:t>เมตร</w:t>
            </w:r>
          </w:p>
          <w:p w14:paraId="3CECB659" w14:textId="77777777" w:rsidR="00EB5A06" w:rsidRPr="0095501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 xml:space="preserve">ยาว 5  </w:t>
            </w:r>
            <w:r>
              <w:rPr>
                <w:rFonts w:ascii="TH SarabunPSK" w:hAnsi="TH SarabunPSK" w:cs="TH SarabunPSK" w:hint="cs"/>
                <w:sz w:val="28"/>
                <w:cs/>
              </w:rPr>
              <w:t>เมตร</w:t>
            </w:r>
          </w:p>
        </w:tc>
        <w:tc>
          <w:tcPr>
            <w:tcW w:w="1134" w:type="dxa"/>
          </w:tcPr>
          <w:p w14:paraId="601C56F0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A401087" w14:textId="77777777" w:rsidR="00EB5A06" w:rsidRPr="009617C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617CC">
              <w:rPr>
                <w:rFonts w:ascii="TH SarabunPSK" w:hAnsi="TH SarabunPSK" w:cs="TH SarabunPSK"/>
                <w:sz w:val="28"/>
                <w:cs/>
              </w:rPr>
              <w:t>360,000</w:t>
            </w:r>
          </w:p>
          <w:p w14:paraId="46C6CEA1" w14:textId="77777777" w:rsidR="00EB5A06" w:rsidRPr="009617C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3F1CA2F" w14:textId="77777777" w:rsidR="00EB5A06" w:rsidRPr="009617C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</w:tcPr>
          <w:p w14:paraId="7DE642CA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59D37CC" w14:textId="77777777" w:rsidR="00EB5A06" w:rsidRPr="009617C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617CC">
              <w:rPr>
                <w:rFonts w:ascii="TH SarabunPSK" w:hAnsi="TH SarabunPSK" w:cs="TH SarabunPSK"/>
                <w:sz w:val="28"/>
                <w:cs/>
              </w:rPr>
              <w:t>360,000</w:t>
            </w:r>
          </w:p>
          <w:p w14:paraId="7B723CAF" w14:textId="77777777" w:rsidR="00EB5A06" w:rsidRPr="009617C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88F12E3" w14:textId="77777777" w:rsidR="00EB5A06" w:rsidRPr="009617C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</w:tcPr>
          <w:p w14:paraId="53D47E7B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A0523BB" w14:textId="77777777" w:rsidR="00EB5A06" w:rsidRPr="009617C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617CC">
              <w:rPr>
                <w:rFonts w:ascii="TH SarabunPSK" w:hAnsi="TH SarabunPSK" w:cs="TH SarabunPSK"/>
                <w:sz w:val="28"/>
                <w:cs/>
              </w:rPr>
              <w:t>360,000</w:t>
            </w:r>
          </w:p>
          <w:p w14:paraId="523877C0" w14:textId="77777777" w:rsidR="00EB5A06" w:rsidRPr="009617C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B56F124" w14:textId="77777777" w:rsidR="00EB5A06" w:rsidRPr="009617C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</w:tcPr>
          <w:p w14:paraId="316DDD9A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EDB2985" w14:textId="77777777" w:rsidR="00EB5A06" w:rsidRPr="009617C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617CC">
              <w:rPr>
                <w:rFonts w:ascii="TH SarabunPSK" w:hAnsi="TH SarabunPSK" w:cs="TH SarabunPSK"/>
                <w:sz w:val="28"/>
                <w:cs/>
              </w:rPr>
              <w:t>360,000</w:t>
            </w:r>
          </w:p>
          <w:p w14:paraId="18D4C596" w14:textId="77777777" w:rsidR="00EB5A06" w:rsidRPr="009617C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5ACBF0B" w14:textId="77777777" w:rsidR="00EB5A06" w:rsidRPr="009617C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</w:tcPr>
          <w:p w14:paraId="3F29E1A3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4C1FF7C" w14:textId="77777777" w:rsidR="00EB5A06" w:rsidRPr="009617C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617CC">
              <w:rPr>
                <w:rFonts w:ascii="TH SarabunPSK" w:hAnsi="TH SarabunPSK" w:cs="TH SarabunPSK"/>
                <w:sz w:val="28"/>
                <w:cs/>
              </w:rPr>
              <w:t>360,000</w:t>
            </w:r>
          </w:p>
          <w:p w14:paraId="617306A5" w14:textId="77777777" w:rsidR="00EB5A06" w:rsidRPr="009617C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4D2D68A" w14:textId="77777777" w:rsidR="00EB5A06" w:rsidRPr="009617C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76" w:type="dxa"/>
          </w:tcPr>
          <w:p w14:paraId="777D2380" w14:textId="77777777" w:rsidR="00EB5A06" w:rsidRPr="0095501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95501B">
              <w:rPr>
                <w:rFonts w:ascii="TH SarabunPSK" w:hAnsi="TH SarabunPSK" w:cs="TH SarabunPSK"/>
                <w:sz w:val="28"/>
                <w:cs/>
              </w:rPr>
              <w:t>บล็อกคอน</w:t>
            </w:r>
            <w:proofErr w:type="spellStart"/>
            <w:r w:rsidRPr="0095501B">
              <w:rPr>
                <w:rFonts w:ascii="TH SarabunPSK" w:hAnsi="TH SarabunPSK" w:cs="TH SarabunPSK"/>
                <w:sz w:val="28"/>
                <w:cs/>
              </w:rPr>
              <w:t>เวิร์ส</w:t>
            </w:r>
            <w:proofErr w:type="spellEnd"/>
          </w:p>
        </w:tc>
        <w:tc>
          <w:tcPr>
            <w:tcW w:w="1985" w:type="dxa"/>
          </w:tcPr>
          <w:p w14:paraId="16C7EE9F" w14:textId="77777777" w:rsidR="00EB5A06" w:rsidRPr="0095501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9F54B1">
              <w:rPr>
                <w:rFonts w:ascii="TH SarabunPSK" w:hAnsi="TH SarabunPSK" w:cs="TH SarabunPSK"/>
                <w:sz w:val="28"/>
                <w:cs/>
              </w:rPr>
              <w:t>ประชาชนได้รับประโยชน์ และการระบายน้ำในชุมชนสะดวก น้ำไม่ท่วมขัง</w:t>
            </w:r>
          </w:p>
        </w:tc>
        <w:tc>
          <w:tcPr>
            <w:tcW w:w="1134" w:type="dxa"/>
          </w:tcPr>
          <w:p w14:paraId="0F1A0CD3" w14:textId="77777777" w:rsidR="00EB5A06" w:rsidRPr="0095501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5501B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EB5A06" w:rsidRPr="009F54B1" w14:paraId="7F0BA918" w14:textId="77777777" w:rsidTr="00EF5E2D">
        <w:tc>
          <w:tcPr>
            <w:tcW w:w="709" w:type="dxa"/>
          </w:tcPr>
          <w:p w14:paraId="1BEB7407" w14:textId="77777777" w:rsidR="00EB5A06" w:rsidRPr="009F54B1" w:rsidRDefault="00EB5A06" w:rsidP="00EF5E2D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  <w:r>
              <w:rPr>
                <w:rFonts w:ascii="TH SarabunPSK" w:eastAsia="Calibri" w:hAnsi="TH SarabunPSK" w:cs="TH SarabunPSK"/>
                <w:sz w:val="28"/>
              </w:rPr>
              <w:t>155</w:t>
            </w:r>
          </w:p>
        </w:tc>
        <w:tc>
          <w:tcPr>
            <w:tcW w:w="1843" w:type="dxa"/>
          </w:tcPr>
          <w:p w14:paraId="32CF000B" w14:textId="77777777" w:rsidR="00EB5A06" w:rsidRPr="009F54B1" w:rsidRDefault="00EB5A06" w:rsidP="00EF5E2D">
            <w:pPr>
              <w:rPr>
                <w:rFonts w:ascii="TH SarabunPSK" w:eastAsia="Calibri" w:hAnsi="TH SarabunPSK" w:cs="TH SarabunPSK"/>
                <w:sz w:val="28"/>
                <w:cs/>
              </w:rPr>
            </w:pPr>
            <w:r w:rsidRPr="009F54B1">
              <w:rPr>
                <w:rFonts w:ascii="TH SarabunPSK" w:eastAsia="Calibri" w:hAnsi="TH SarabunPSK" w:cs="TH SarabunPSK"/>
                <w:sz w:val="28"/>
                <w:cs/>
              </w:rPr>
              <w:t>วางท่อระบายน้ำภายในหมู่บ้าน</w:t>
            </w:r>
            <w:r w:rsidRPr="009F54B1">
              <w:rPr>
                <w:rFonts w:ascii="TH SarabunPSK" w:eastAsia="Calibri" w:hAnsi="TH SarabunPSK" w:cs="TH SarabunPSK"/>
                <w:sz w:val="28"/>
              </w:rPr>
              <w:t xml:space="preserve"> </w:t>
            </w:r>
            <w:r w:rsidRPr="009F54B1">
              <w:rPr>
                <w:rFonts w:ascii="TH SarabunPSK" w:eastAsia="Calibri" w:hAnsi="TH SarabunPSK" w:cs="TH SarabunPSK"/>
                <w:sz w:val="28"/>
                <w:cs/>
              </w:rPr>
              <w:t xml:space="preserve">(จากบ้านนางทองมา  </w:t>
            </w:r>
            <w:proofErr w:type="spellStart"/>
            <w:r w:rsidRPr="009F54B1">
              <w:rPr>
                <w:rFonts w:ascii="TH SarabunPSK" w:eastAsia="Calibri" w:hAnsi="TH SarabunPSK" w:cs="TH SarabunPSK"/>
                <w:sz w:val="28"/>
                <w:cs/>
              </w:rPr>
              <w:t>อัป</w:t>
            </w:r>
            <w:proofErr w:type="spellEnd"/>
            <w:r w:rsidRPr="009F54B1">
              <w:rPr>
                <w:rFonts w:ascii="TH SarabunPSK" w:eastAsia="Calibri" w:hAnsi="TH SarabunPSK" w:cs="TH SarabunPSK"/>
                <w:sz w:val="28"/>
                <w:cs/>
              </w:rPr>
              <w:t>การัตน์-บ้านนาบุญธรรม นาโพธิ์) หมู่ที่ 4</w:t>
            </w:r>
          </w:p>
        </w:tc>
        <w:tc>
          <w:tcPr>
            <w:tcW w:w="1984" w:type="dxa"/>
          </w:tcPr>
          <w:p w14:paraId="4A41751F" w14:textId="77777777" w:rsidR="00EB5A06" w:rsidRPr="009F54B1" w:rsidRDefault="00EB5A06" w:rsidP="00EF5E2D">
            <w:pPr>
              <w:rPr>
                <w:rFonts w:ascii="TH SarabunPSK" w:eastAsia="Calibri" w:hAnsi="TH SarabunPSK" w:cs="TH SarabunPSK"/>
                <w:sz w:val="28"/>
                <w:cs/>
              </w:rPr>
            </w:pPr>
            <w:r w:rsidRPr="009F54B1">
              <w:rPr>
                <w:rFonts w:ascii="TH SarabunPSK" w:eastAsia="Calibri" w:hAnsi="TH SarabunPSK" w:cs="TH SarabunPSK"/>
                <w:sz w:val="28"/>
                <w:cs/>
              </w:rPr>
              <w:t>-เพื่อการระบายน้ำในชุมชนได้อย่างรวดเร็ว ไม่มีน้ำท่วมขังในชุมชน</w:t>
            </w:r>
          </w:p>
        </w:tc>
        <w:tc>
          <w:tcPr>
            <w:tcW w:w="1701" w:type="dxa"/>
          </w:tcPr>
          <w:p w14:paraId="4C36F8E8" w14:textId="77777777" w:rsidR="00EB5A06" w:rsidRPr="009F54B1" w:rsidRDefault="00EB5A06" w:rsidP="00EF5E2D">
            <w:pPr>
              <w:rPr>
                <w:rFonts w:ascii="TH SarabunPSK" w:eastAsia="Calibri" w:hAnsi="TH SarabunPSK" w:cs="TH SarabunPSK"/>
                <w:sz w:val="28"/>
              </w:rPr>
            </w:pPr>
            <w:r>
              <w:rPr>
                <w:rFonts w:ascii="TH SarabunPSK" w:eastAsia="Calibri" w:hAnsi="TH SarabunPSK" w:cs="TH SarabunPSK"/>
                <w:sz w:val="28"/>
                <w:cs/>
              </w:rPr>
              <w:t>วางท่อระบายน้ำระยะทาง 5</w:t>
            </w:r>
            <w:r>
              <w:rPr>
                <w:rFonts w:ascii="TH SarabunPSK" w:eastAsia="Calibri" w:hAnsi="TH SarabunPSK" w:cs="TH SarabunPSK" w:hint="cs"/>
                <w:sz w:val="28"/>
                <w:cs/>
              </w:rPr>
              <w:t>00</w:t>
            </w:r>
            <w:r w:rsidRPr="009F54B1">
              <w:rPr>
                <w:rFonts w:ascii="TH SarabunPSK" w:eastAsia="Calibri" w:hAnsi="TH SarabunPSK" w:cs="TH SarabunPSK"/>
                <w:sz w:val="28"/>
                <w:cs/>
              </w:rPr>
              <w:t xml:space="preserve"> เมตร</w:t>
            </w:r>
          </w:p>
        </w:tc>
        <w:tc>
          <w:tcPr>
            <w:tcW w:w="1134" w:type="dxa"/>
          </w:tcPr>
          <w:p w14:paraId="73F7C388" w14:textId="77777777" w:rsidR="00EB5A06" w:rsidRDefault="00EB5A06" w:rsidP="00EF5E2D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</w:p>
          <w:p w14:paraId="03151DCA" w14:textId="77777777" w:rsidR="00EB5A06" w:rsidRPr="009617CC" w:rsidRDefault="00EB5A06" w:rsidP="00EF5E2D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  <w:r w:rsidRPr="009617CC">
              <w:rPr>
                <w:rFonts w:ascii="TH SarabunPSK" w:eastAsia="Calibri" w:hAnsi="TH SarabunPSK" w:cs="TH SarabunPSK"/>
                <w:sz w:val="28"/>
                <w:cs/>
              </w:rPr>
              <w:t>250,000</w:t>
            </w:r>
          </w:p>
        </w:tc>
        <w:tc>
          <w:tcPr>
            <w:tcW w:w="1134" w:type="dxa"/>
          </w:tcPr>
          <w:p w14:paraId="5C2478B7" w14:textId="77777777" w:rsidR="00EB5A06" w:rsidRDefault="00EB5A06" w:rsidP="00EF5E2D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</w:p>
          <w:p w14:paraId="7E37F65F" w14:textId="77777777" w:rsidR="00EB5A06" w:rsidRPr="009617CC" w:rsidRDefault="00EB5A06" w:rsidP="00EF5E2D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  <w:r w:rsidRPr="009617CC">
              <w:rPr>
                <w:rFonts w:ascii="TH SarabunPSK" w:eastAsia="Calibri" w:hAnsi="TH SarabunPSK" w:cs="TH SarabunPSK"/>
                <w:sz w:val="28"/>
                <w:cs/>
              </w:rPr>
              <w:t>250,000</w:t>
            </w:r>
          </w:p>
        </w:tc>
        <w:tc>
          <w:tcPr>
            <w:tcW w:w="1134" w:type="dxa"/>
          </w:tcPr>
          <w:p w14:paraId="43F38EF3" w14:textId="77777777" w:rsidR="00EB5A06" w:rsidRDefault="00EB5A06" w:rsidP="00EF5E2D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</w:p>
          <w:p w14:paraId="71BFE49B" w14:textId="77777777" w:rsidR="00EB5A06" w:rsidRPr="009617CC" w:rsidRDefault="00EB5A06" w:rsidP="00EF5E2D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  <w:r w:rsidRPr="009617CC">
              <w:rPr>
                <w:rFonts w:ascii="TH SarabunPSK" w:eastAsia="Calibri" w:hAnsi="TH SarabunPSK" w:cs="TH SarabunPSK"/>
                <w:sz w:val="28"/>
                <w:cs/>
              </w:rPr>
              <w:t>250,000</w:t>
            </w:r>
          </w:p>
        </w:tc>
        <w:tc>
          <w:tcPr>
            <w:tcW w:w="1134" w:type="dxa"/>
          </w:tcPr>
          <w:p w14:paraId="69B1F076" w14:textId="77777777" w:rsidR="00EB5A06" w:rsidRDefault="00EB5A06" w:rsidP="00EF5E2D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</w:p>
          <w:p w14:paraId="6A62DD45" w14:textId="77777777" w:rsidR="00EB5A06" w:rsidRPr="009617CC" w:rsidRDefault="00EB5A06" w:rsidP="00EF5E2D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  <w:r w:rsidRPr="009617CC">
              <w:rPr>
                <w:rFonts w:ascii="TH SarabunPSK" w:eastAsia="Calibri" w:hAnsi="TH SarabunPSK" w:cs="TH SarabunPSK"/>
                <w:sz w:val="28"/>
                <w:cs/>
              </w:rPr>
              <w:t>250,000</w:t>
            </w:r>
          </w:p>
        </w:tc>
        <w:tc>
          <w:tcPr>
            <w:tcW w:w="1134" w:type="dxa"/>
          </w:tcPr>
          <w:p w14:paraId="6DCF8A50" w14:textId="77777777" w:rsidR="00EB5A06" w:rsidRDefault="00EB5A06" w:rsidP="00EF5E2D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</w:p>
          <w:p w14:paraId="4DFA0EA1" w14:textId="77777777" w:rsidR="00EB5A06" w:rsidRPr="009617CC" w:rsidRDefault="00EB5A06" w:rsidP="00EF5E2D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  <w:r w:rsidRPr="009617CC">
              <w:rPr>
                <w:rFonts w:ascii="TH SarabunPSK" w:eastAsia="Calibri" w:hAnsi="TH SarabunPSK" w:cs="TH SarabunPSK"/>
                <w:sz w:val="28"/>
                <w:cs/>
              </w:rPr>
              <w:t>250,000</w:t>
            </w:r>
          </w:p>
        </w:tc>
        <w:tc>
          <w:tcPr>
            <w:tcW w:w="1276" w:type="dxa"/>
          </w:tcPr>
          <w:p w14:paraId="0D10222A" w14:textId="77777777" w:rsidR="00EB5A06" w:rsidRPr="009F54B1" w:rsidRDefault="00EB5A06" w:rsidP="00EF5E2D">
            <w:pPr>
              <w:rPr>
                <w:rFonts w:ascii="TH SarabunPSK" w:eastAsia="Calibri" w:hAnsi="TH SarabunPSK" w:cs="TH SarabunPSK"/>
                <w:sz w:val="28"/>
              </w:rPr>
            </w:pPr>
            <w:r w:rsidRPr="009F54B1">
              <w:rPr>
                <w:rFonts w:ascii="TH SarabunPSK" w:eastAsia="Calibri" w:hAnsi="TH SarabunPSK" w:cs="TH SarabunPSK"/>
                <w:sz w:val="28"/>
                <w:cs/>
              </w:rPr>
              <w:t>มีท่อระบายน้ำ</w:t>
            </w:r>
          </w:p>
          <w:p w14:paraId="3EFB5969" w14:textId="77777777" w:rsidR="00EB5A06" w:rsidRPr="009F54B1" w:rsidRDefault="00EB5A06" w:rsidP="00EF5E2D">
            <w:pPr>
              <w:rPr>
                <w:rFonts w:ascii="TH SarabunPSK" w:eastAsia="Calibri" w:hAnsi="TH SarabunPSK" w:cs="TH SarabunPSK"/>
                <w:sz w:val="28"/>
              </w:rPr>
            </w:pPr>
            <w:r w:rsidRPr="009F54B1">
              <w:rPr>
                <w:rFonts w:ascii="TH SarabunPSK" w:eastAsia="Calibri" w:hAnsi="TH SarabunPSK" w:cs="TH SarabunPSK"/>
                <w:sz w:val="28"/>
                <w:cs/>
              </w:rPr>
              <w:t>จำนวน 1  จุด</w:t>
            </w:r>
          </w:p>
        </w:tc>
        <w:tc>
          <w:tcPr>
            <w:tcW w:w="1985" w:type="dxa"/>
          </w:tcPr>
          <w:p w14:paraId="4BA1D4CE" w14:textId="77777777" w:rsidR="00EB5A06" w:rsidRPr="009F54B1" w:rsidRDefault="00EB5A06" w:rsidP="00EF5E2D">
            <w:pPr>
              <w:rPr>
                <w:rFonts w:ascii="TH SarabunPSK" w:eastAsia="Calibri" w:hAnsi="TH SarabunPSK" w:cs="TH SarabunPSK"/>
                <w:sz w:val="28"/>
              </w:rPr>
            </w:pPr>
            <w:r w:rsidRPr="009F54B1">
              <w:rPr>
                <w:rFonts w:ascii="TH SarabunPSK" w:eastAsia="Calibri" w:hAnsi="TH SarabunPSK" w:cs="TH SarabunPSK"/>
                <w:sz w:val="28"/>
                <w:cs/>
              </w:rPr>
              <w:t>ประชาชนได้รับการบริการด้านสาธารณูปการทั่วถึงไม่มีน้ำท่วมขังในพื้นที่</w:t>
            </w:r>
          </w:p>
        </w:tc>
        <w:tc>
          <w:tcPr>
            <w:tcW w:w="1134" w:type="dxa"/>
          </w:tcPr>
          <w:p w14:paraId="1A6DBD80" w14:textId="77777777" w:rsidR="00EB5A06" w:rsidRPr="009F54B1" w:rsidRDefault="00EB5A06" w:rsidP="00EF5E2D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  <w:r w:rsidRPr="009F54B1">
              <w:rPr>
                <w:rFonts w:ascii="TH SarabunPSK" w:eastAsia="Calibri" w:hAnsi="TH SarabunPSK" w:cs="TH SarabunPSK"/>
                <w:sz w:val="28"/>
                <w:cs/>
              </w:rPr>
              <w:t>กองช่าง</w:t>
            </w:r>
          </w:p>
        </w:tc>
      </w:tr>
      <w:tr w:rsidR="00EB5A06" w:rsidRPr="009F54B1" w14:paraId="0468F6D5" w14:textId="77777777" w:rsidTr="00EF5E2D">
        <w:tc>
          <w:tcPr>
            <w:tcW w:w="709" w:type="dxa"/>
          </w:tcPr>
          <w:p w14:paraId="7D62F680" w14:textId="77777777" w:rsidR="00EB5A06" w:rsidRPr="009F54B1" w:rsidRDefault="00EB5A06" w:rsidP="00EF5E2D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  <w:r>
              <w:rPr>
                <w:rFonts w:ascii="TH SarabunPSK" w:eastAsia="Calibri" w:hAnsi="TH SarabunPSK" w:cs="TH SarabunPSK"/>
                <w:sz w:val="28"/>
              </w:rPr>
              <w:t>156</w:t>
            </w:r>
          </w:p>
        </w:tc>
        <w:tc>
          <w:tcPr>
            <w:tcW w:w="1843" w:type="dxa"/>
          </w:tcPr>
          <w:p w14:paraId="58978535" w14:textId="77777777" w:rsidR="00EB5A06" w:rsidRPr="009F54B1" w:rsidRDefault="00EB5A06" w:rsidP="00EF5E2D">
            <w:pPr>
              <w:rPr>
                <w:rFonts w:ascii="TH SarabunPSK" w:eastAsia="Calibri" w:hAnsi="TH SarabunPSK" w:cs="TH SarabunPSK"/>
                <w:sz w:val="28"/>
              </w:rPr>
            </w:pPr>
            <w:r w:rsidRPr="009F54B1">
              <w:rPr>
                <w:rFonts w:ascii="TH SarabunPSK" w:eastAsia="Calibri" w:hAnsi="TH SarabunPSK" w:cs="TH SarabunPSK"/>
                <w:sz w:val="28"/>
                <w:cs/>
              </w:rPr>
              <w:t>ปรับปรุงระบบท่อระบายน้ำ</w:t>
            </w:r>
            <w:r w:rsidRPr="00183B07"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  <w:t xml:space="preserve"> </w:t>
            </w:r>
            <w:r w:rsidRPr="009F54B1">
              <w:rPr>
                <w:rFonts w:ascii="TH SarabunPSK" w:eastAsia="Calibri" w:hAnsi="TH SarabunPSK" w:cs="TH SarabunPSK"/>
                <w:sz w:val="28"/>
                <w:cs/>
              </w:rPr>
              <w:t xml:space="preserve">หน้าบ้านตาเลี้ยว ทองที </w:t>
            </w:r>
          </w:p>
          <w:p w14:paraId="47DE3412" w14:textId="77777777" w:rsidR="00EB5A06" w:rsidRPr="009F54B1" w:rsidRDefault="00EB5A06" w:rsidP="00EF5E2D">
            <w:pPr>
              <w:rPr>
                <w:rFonts w:ascii="TH SarabunPSK" w:eastAsia="Calibri" w:hAnsi="TH SarabunPSK" w:cs="TH SarabunPSK"/>
                <w:sz w:val="28"/>
              </w:rPr>
            </w:pPr>
          </w:p>
        </w:tc>
        <w:tc>
          <w:tcPr>
            <w:tcW w:w="1984" w:type="dxa"/>
          </w:tcPr>
          <w:p w14:paraId="32806D02" w14:textId="77777777" w:rsidR="00EB5A06" w:rsidRPr="009F54B1" w:rsidRDefault="00EB5A06" w:rsidP="00EF5E2D">
            <w:pPr>
              <w:rPr>
                <w:rFonts w:ascii="TH SarabunPSK" w:eastAsia="Calibri" w:hAnsi="TH SarabunPSK" w:cs="TH SarabunPSK"/>
                <w:sz w:val="28"/>
                <w:cs/>
              </w:rPr>
            </w:pPr>
            <w:r w:rsidRPr="009F54B1">
              <w:rPr>
                <w:rFonts w:ascii="TH SarabunPSK" w:eastAsia="Calibri" w:hAnsi="TH SarabunPSK" w:cs="TH SarabunPSK"/>
                <w:sz w:val="28"/>
              </w:rPr>
              <w:t>-</w:t>
            </w:r>
            <w:r w:rsidRPr="009F54B1">
              <w:rPr>
                <w:rFonts w:ascii="TH SarabunPSK" w:eastAsia="Calibri" w:hAnsi="TH SarabunPSK" w:cs="TH SarabunPSK"/>
                <w:sz w:val="28"/>
                <w:cs/>
              </w:rPr>
              <w:t>เพื่อปรับปรุงท่อระบายน้ำเพื่อการระบายน้ำเสียในชุมชนได้สะดวก รวดเร็วไม่มีน้ำท่วมขัง</w:t>
            </w:r>
          </w:p>
        </w:tc>
        <w:tc>
          <w:tcPr>
            <w:tcW w:w="1701" w:type="dxa"/>
          </w:tcPr>
          <w:p w14:paraId="03E2B0BC" w14:textId="77777777" w:rsidR="00EB5A06" w:rsidRPr="009F54B1" w:rsidRDefault="00EB5A06" w:rsidP="00EF5E2D">
            <w:pPr>
              <w:rPr>
                <w:rFonts w:ascii="TH SarabunPSK" w:eastAsia="Calibri" w:hAnsi="TH SarabunPSK" w:cs="TH SarabunPSK"/>
                <w:sz w:val="28"/>
              </w:rPr>
            </w:pPr>
            <w:r w:rsidRPr="009F54B1">
              <w:rPr>
                <w:rFonts w:ascii="TH SarabunPSK" w:eastAsia="Calibri" w:hAnsi="TH SarabunPSK" w:cs="TH SarabunPSK"/>
                <w:sz w:val="28"/>
                <w:cs/>
              </w:rPr>
              <w:t xml:space="preserve">ปรับปรุงระบบท่อระบายน้ำ </w:t>
            </w:r>
          </w:p>
          <w:p w14:paraId="2AA2C8F5" w14:textId="77777777" w:rsidR="00EB5A06" w:rsidRPr="009F54B1" w:rsidRDefault="00EB5A06" w:rsidP="00EF5E2D">
            <w:pPr>
              <w:rPr>
                <w:rFonts w:ascii="TH SarabunPSK" w:eastAsia="Calibri" w:hAnsi="TH SarabunPSK" w:cs="TH SarabunPSK"/>
                <w:sz w:val="28"/>
              </w:rPr>
            </w:pPr>
            <w:r w:rsidRPr="009F54B1">
              <w:rPr>
                <w:rFonts w:ascii="TH SarabunPSK" w:eastAsia="Calibri" w:hAnsi="TH SarabunPSK" w:cs="TH SarabunPSK"/>
                <w:sz w:val="28"/>
                <w:cs/>
              </w:rPr>
              <w:t xml:space="preserve">จำนวน  </w:t>
            </w:r>
            <w:r w:rsidRPr="009F54B1">
              <w:rPr>
                <w:rFonts w:ascii="TH SarabunPSK" w:eastAsia="Calibri" w:hAnsi="TH SarabunPSK" w:cs="TH SarabunPSK" w:hint="cs"/>
                <w:sz w:val="28"/>
                <w:cs/>
              </w:rPr>
              <w:t>1</w:t>
            </w:r>
            <w:r w:rsidRPr="009F54B1">
              <w:rPr>
                <w:rFonts w:ascii="TH SarabunPSK" w:eastAsia="Calibri" w:hAnsi="TH SarabunPSK" w:cs="TH SarabunPSK"/>
                <w:sz w:val="28"/>
                <w:cs/>
              </w:rPr>
              <w:t xml:space="preserve">  จุด </w:t>
            </w:r>
          </w:p>
        </w:tc>
        <w:tc>
          <w:tcPr>
            <w:tcW w:w="1134" w:type="dxa"/>
          </w:tcPr>
          <w:p w14:paraId="42041C5F" w14:textId="77777777" w:rsidR="00EB5A06" w:rsidRDefault="00EB5A06" w:rsidP="00EF5E2D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</w:p>
          <w:p w14:paraId="32C13949" w14:textId="77777777" w:rsidR="00EB5A06" w:rsidRPr="009617CC" w:rsidRDefault="00EB5A06" w:rsidP="00EF5E2D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  <w:r w:rsidRPr="009617CC">
              <w:rPr>
                <w:rFonts w:ascii="TH SarabunPSK" w:eastAsia="Calibri" w:hAnsi="TH SarabunPSK" w:cs="TH SarabunPSK"/>
                <w:sz w:val="28"/>
              </w:rPr>
              <w:t>50</w:t>
            </w:r>
            <w:r w:rsidRPr="009617CC">
              <w:rPr>
                <w:rFonts w:ascii="TH SarabunPSK" w:eastAsia="Calibri" w:hAnsi="TH SarabunPSK" w:cs="TH SarabunPSK"/>
                <w:sz w:val="28"/>
                <w:cs/>
              </w:rPr>
              <w:t>,000</w:t>
            </w:r>
          </w:p>
          <w:p w14:paraId="39BF7804" w14:textId="77777777" w:rsidR="00EB5A06" w:rsidRPr="009617CC" w:rsidRDefault="00EB5A06" w:rsidP="00EF5E2D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</w:p>
          <w:p w14:paraId="016C0AC6" w14:textId="77777777" w:rsidR="00EB5A06" w:rsidRPr="009617CC" w:rsidRDefault="00EB5A06" w:rsidP="00EF5E2D">
            <w:pPr>
              <w:jc w:val="center"/>
              <w:rPr>
                <w:rFonts w:ascii="TH SarabunPSK" w:eastAsia="Calibri" w:hAnsi="TH SarabunPSK" w:cs="TH SarabunPSK"/>
                <w:sz w:val="28"/>
                <w:cs/>
              </w:rPr>
            </w:pPr>
          </w:p>
        </w:tc>
        <w:tc>
          <w:tcPr>
            <w:tcW w:w="1134" w:type="dxa"/>
          </w:tcPr>
          <w:p w14:paraId="28E5EED3" w14:textId="77777777" w:rsidR="00EB5A06" w:rsidRDefault="00EB5A06" w:rsidP="00EF5E2D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</w:p>
          <w:p w14:paraId="1807E488" w14:textId="77777777" w:rsidR="00EB5A06" w:rsidRPr="009617CC" w:rsidRDefault="00EB5A06" w:rsidP="00EF5E2D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  <w:r w:rsidRPr="009617CC">
              <w:rPr>
                <w:rFonts w:ascii="TH SarabunPSK" w:eastAsia="Calibri" w:hAnsi="TH SarabunPSK" w:cs="TH SarabunPSK"/>
                <w:sz w:val="28"/>
              </w:rPr>
              <w:t>50</w:t>
            </w:r>
            <w:r w:rsidRPr="009617CC">
              <w:rPr>
                <w:rFonts w:ascii="TH SarabunPSK" w:eastAsia="Calibri" w:hAnsi="TH SarabunPSK" w:cs="TH SarabunPSK"/>
                <w:sz w:val="28"/>
                <w:cs/>
              </w:rPr>
              <w:t>,000</w:t>
            </w:r>
          </w:p>
          <w:p w14:paraId="01D6E627" w14:textId="77777777" w:rsidR="00EB5A06" w:rsidRPr="009617CC" w:rsidRDefault="00EB5A06" w:rsidP="00EF5E2D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</w:p>
          <w:p w14:paraId="2C480C7F" w14:textId="77777777" w:rsidR="00EB5A06" w:rsidRPr="009617CC" w:rsidRDefault="00EB5A06" w:rsidP="00EF5E2D">
            <w:pPr>
              <w:jc w:val="center"/>
              <w:rPr>
                <w:rFonts w:ascii="TH SarabunPSK" w:eastAsia="Calibri" w:hAnsi="TH SarabunPSK" w:cs="TH SarabunPSK"/>
                <w:sz w:val="28"/>
                <w:cs/>
              </w:rPr>
            </w:pPr>
          </w:p>
        </w:tc>
        <w:tc>
          <w:tcPr>
            <w:tcW w:w="1134" w:type="dxa"/>
          </w:tcPr>
          <w:p w14:paraId="6314274F" w14:textId="77777777" w:rsidR="00EB5A06" w:rsidRDefault="00EB5A06" w:rsidP="00EF5E2D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</w:p>
          <w:p w14:paraId="1734FF9E" w14:textId="77777777" w:rsidR="00EB5A06" w:rsidRPr="009617CC" w:rsidRDefault="00EB5A06" w:rsidP="00EF5E2D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  <w:r w:rsidRPr="009617CC">
              <w:rPr>
                <w:rFonts w:ascii="TH SarabunPSK" w:eastAsia="Calibri" w:hAnsi="TH SarabunPSK" w:cs="TH SarabunPSK"/>
                <w:sz w:val="28"/>
              </w:rPr>
              <w:t>50</w:t>
            </w:r>
            <w:r w:rsidRPr="009617CC">
              <w:rPr>
                <w:rFonts w:ascii="TH SarabunPSK" w:eastAsia="Calibri" w:hAnsi="TH SarabunPSK" w:cs="TH SarabunPSK"/>
                <w:sz w:val="28"/>
                <w:cs/>
              </w:rPr>
              <w:t>,000</w:t>
            </w:r>
          </w:p>
          <w:p w14:paraId="673F2092" w14:textId="77777777" w:rsidR="00EB5A06" w:rsidRPr="009617CC" w:rsidRDefault="00EB5A06" w:rsidP="00EF5E2D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</w:p>
          <w:p w14:paraId="7BD16883" w14:textId="77777777" w:rsidR="00EB5A06" w:rsidRPr="009617CC" w:rsidRDefault="00EB5A06" w:rsidP="00EF5E2D">
            <w:pPr>
              <w:jc w:val="center"/>
              <w:rPr>
                <w:rFonts w:ascii="TH SarabunPSK" w:eastAsia="Calibri" w:hAnsi="TH SarabunPSK" w:cs="TH SarabunPSK"/>
                <w:sz w:val="28"/>
                <w:cs/>
              </w:rPr>
            </w:pPr>
          </w:p>
        </w:tc>
        <w:tc>
          <w:tcPr>
            <w:tcW w:w="1134" w:type="dxa"/>
          </w:tcPr>
          <w:p w14:paraId="2BA363E0" w14:textId="77777777" w:rsidR="00EB5A06" w:rsidRDefault="00EB5A06" w:rsidP="00EF5E2D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</w:p>
          <w:p w14:paraId="363B4CA3" w14:textId="77777777" w:rsidR="00EB5A06" w:rsidRPr="009617CC" w:rsidRDefault="00EB5A06" w:rsidP="00EF5E2D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  <w:r w:rsidRPr="009617CC">
              <w:rPr>
                <w:rFonts w:ascii="TH SarabunPSK" w:eastAsia="Calibri" w:hAnsi="TH SarabunPSK" w:cs="TH SarabunPSK"/>
                <w:sz w:val="28"/>
              </w:rPr>
              <w:t>50</w:t>
            </w:r>
            <w:r w:rsidRPr="009617CC">
              <w:rPr>
                <w:rFonts w:ascii="TH SarabunPSK" w:eastAsia="Calibri" w:hAnsi="TH SarabunPSK" w:cs="TH SarabunPSK"/>
                <w:sz w:val="28"/>
                <w:cs/>
              </w:rPr>
              <w:t>,000</w:t>
            </w:r>
          </w:p>
          <w:p w14:paraId="1BF7CEE7" w14:textId="77777777" w:rsidR="00EB5A06" w:rsidRPr="009617CC" w:rsidRDefault="00EB5A06" w:rsidP="00EF5E2D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</w:p>
          <w:p w14:paraId="0CC9248D" w14:textId="77777777" w:rsidR="00EB5A06" w:rsidRPr="009617CC" w:rsidRDefault="00EB5A06" w:rsidP="00EF5E2D">
            <w:pPr>
              <w:jc w:val="center"/>
              <w:rPr>
                <w:rFonts w:ascii="TH SarabunPSK" w:eastAsia="Calibri" w:hAnsi="TH SarabunPSK" w:cs="TH SarabunPSK"/>
                <w:sz w:val="28"/>
                <w:cs/>
              </w:rPr>
            </w:pPr>
          </w:p>
        </w:tc>
        <w:tc>
          <w:tcPr>
            <w:tcW w:w="1134" w:type="dxa"/>
          </w:tcPr>
          <w:p w14:paraId="1B8BE448" w14:textId="77777777" w:rsidR="00EB5A06" w:rsidRDefault="00EB5A06" w:rsidP="00EF5E2D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</w:p>
          <w:p w14:paraId="60C15454" w14:textId="77777777" w:rsidR="00EB5A06" w:rsidRPr="009617CC" w:rsidRDefault="00EB5A06" w:rsidP="00EF5E2D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  <w:r w:rsidRPr="009617CC">
              <w:rPr>
                <w:rFonts w:ascii="TH SarabunPSK" w:eastAsia="Calibri" w:hAnsi="TH SarabunPSK" w:cs="TH SarabunPSK"/>
                <w:sz w:val="28"/>
              </w:rPr>
              <w:t>50</w:t>
            </w:r>
            <w:r w:rsidRPr="009617CC">
              <w:rPr>
                <w:rFonts w:ascii="TH SarabunPSK" w:eastAsia="Calibri" w:hAnsi="TH SarabunPSK" w:cs="TH SarabunPSK"/>
                <w:sz w:val="28"/>
                <w:cs/>
              </w:rPr>
              <w:t>,000</w:t>
            </w:r>
          </w:p>
          <w:p w14:paraId="73CD00DD" w14:textId="77777777" w:rsidR="00EB5A06" w:rsidRPr="009617CC" w:rsidRDefault="00EB5A06" w:rsidP="00EF5E2D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</w:p>
          <w:p w14:paraId="1AA72323" w14:textId="77777777" w:rsidR="00EB5A06" w:rsidRPr="009617CC" w:rsidRDefault="00EB5A06" w:rsidP="00EF5E2D">
            <w:pPr>
              <w:jc w:val="center"/>
              <w:rPr>
                <w:rFonts w:ascii="TH SarabunPSK" w:eastAsia="Calibri" w:hAnsi="TH SarabunPSK" w:cs="TH SarabunPSK"/>
                <w:sz w:val="28"/>
                <w:cs/>
              </w:rPr>
            </w:pPr>
          </w:p>
        </w:tc>
        <w:tc>
          <w:tcPr>
            <w:tcW w:w="1276" w:type="dxa"/>
          </w:tcPr>
          <w:p w14:paraId="18FBAB24" w14:textId="77777777" w:rsidR="00EB5A06" w:rsidRPr="009F54B1" w:rsidRDefault="00EB5A06" w:rsidP="00EF5E2D">
            <w:pPr>
              <w:rPr>
                <w:rFonts w:ascii="TH SarabunPSK" w:eastAsia="Calibri" w:hAnsi="TH SarabunPSK" w:cs="TH SarabunPSK"/>
                <w:sz w:val="28"/>
              </w:rPr>
            </w:pPr>
            <w:r w:rsidRPr="009F54B1">
              <w:rPr>
                <w:rFonts w:ascii="TH SarabunPSK" w:eastAsia="Calibri" w:hAnsi="TH SarabunPSK" w:cs="TH SarabunPSK"/>
                <w:sz w:val="28"/>
                <w:cs/>
              </w:rPr>
              <w:t xml:space="preserve">ปรับปรุงท่อระบายน้ำ </w:t>
            </w:r>
          </w:p>
        </w:tc>
        <w:tc>
          <w:tcPr>
            <w:tcW w:w="1985" w:type="dxa"/>
          </w:tcPr>
          <w:p w14:paraId="09E14B1D" w14:textId="77777777" w:rsidR="00EB5A06" w:rsidRPr="009F54B1" w:rsidRDefault="00EB5A06" w:rsidP="00EF5E2D">
            <w:pPr>
              <w:rPr>
                <w:rFonts w:ascii="TH SarabunPSK" w:eastAsia="Calibri" w:hAnsi="TH SarabunPSK" w:cs="TH SarabunPSK"/>
                <w:sz w:val="28"/>
              </w:rPr>
            </w:pPr>
            <w:r w:rsidRPr="009F54B1">
              <w:rPr>
                <w:rFonts w:ascii="TH SarabunPSK" w:eastAsia="Calibri" w:hAnsi="TH SarabunPSK" w:cs="TH SarabunPSK"/>
                <w:sz w:val="28"/>
                <w:cs/>
              </w:rPr>
              <w:t>ประชาชนได้รับการบริการด้านสาธารณูปการทั่วถึงไม่มีน้ำท่วมขังในพื้นที่</w:t>
            </w:r>
          </w:p>
        </w:tc>
        <w:tc>
          <w:tcPr>
            <w:tcW w:w="1134" w:type="dxa"/>
          </w:tcPr>
          <w:p w14:paraId="230B5281" w14:textId="77777777" w:rsidR="00EB5A06" w:rsidRPr="009F54B1" w:rsidRDefault="00EB5A06" w:rsidP="00EF5E2D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  <w:r w:rsidRPr="009F54B1">
              <w:rPr>
                <w:rFonts w:ascii="TH SarabunPSK" w:eastAsia="Calibri" w:hAnsi="TH SarabunPSK" w:cs="TH SarabunPSK"/>
                <w:sz w:val="28"/>
                <w:cs/>
              </w:rPr>
              <w:t>กองช่าง</w:t>
            </w:r>
          </w:p>
        </w:tc>
      </w:tr>
      <w:tr w:rsidR="00EB5A06" w:rsidRPr="009F54B1" w14:paraId="6359EC7A" w14:textId="77777777" w:rsidTr="00EF5E2D">
        <w:tc>
          <w:tcPr>
            <w:tcW w:w="709" w:type="dxa"/>
          </w:tcPr>
          <w:p w14:paraId="49D2064C" w14:textId="77777777" w:rsidR="00EB5A06" w:rsidRPr="009F54B1" w:rsidRDefault="00EB5A06" w:rsidP="00EF5E2D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  <w:r>
              <w:rPr>
                <w:rFonts w:ascii="TH SarabunPSK" w:eastAsia="Calibri" w:hAnsi="TH SarabunPSK" w:cs="TH SarabunPSK"/>
                <w:sz w:val="28"/>
              </w:rPr>
              <w:t>157</w:t>
            </w:r>
          </w:p>
        </w:tc>
        <w:tc>
          <w:tcPr>
            <w:tcW w:w="1843" w:type="dxa"/>
          </w:tcPr>
          <w:p w14:paraId="19485EF0" w14:textId="77777777" w:rsidR="00EB5A06" w:rsidRPr="009F54B1" w:rsidRDefault="00EB5A06" w:rsidP="00EF5E2D">
            <w:pPr>
              <w:rPr>
                <w:rFonts w:ascii="TH SarabunPSK" w:eastAsia="Calibri" w:hAnsi="TH SarabunPSK" w:cs="TH SarabunPSK"/>
                <w:sz w:val="28"/>
                <w:cs/>
              </w:rPr>
            </w:pPr>
            <w:r w:rsidRPr="009F54B1">
              <w:rPr>
                <w:rFonts w:ascii="TH SarabunPSK" w:eastAsia="Calibri" w:hAnsi="TH SarabunPSK" w:cs="TH SarabunPSK"/>
                <w:sz w:val="28"/>
                <w:cs/>
              </w:rPr>
              <w:t xml:space="preserve">ปรับปรุงระบบท่อระบายน้ำ หน้าบ้านนายจำเนียร แห้วเพชร </w:t>
            </w:r>
          </w:p>
        </w:tc>
        <w:tc>
          <w:tcPr>
            <w:tcW w:w="1984" w:type="dxa"/>
          </w:tcPr>
          <w:p w14:paraId="086EE20D" w14:textId="77777777" w:rsidR="00EB5A06" w:rsidRPr="009F54B1" w:rsidRDefault="00EB5A06" w:rsidP="00EF5E2D">
            <w:pPr>
              <w:rPr>
                <w:rFonts w:ascii="TH SarabunPSK" w:eastAsia="Calibri" w:hAnsi="TH SarabunPSK" w:cs="TH SarabunPSK"/>
                <w:sz w:val="28"/>
                <w:cs/>
              </w:rPr>
            </w:pPr>
            <w:r w:rsidRPr="009F54B1">
              <w:rPr>
                <w:rFonts w:ascii="TH SarabunPSK" w:eastAsia="Calibri" w:hAnsi="TH SarabunPSK" w:cs="TH SarabunPSK"/>
                <w:sz w:val="28"/>
              </w:rPr>
              <w:t>-</w:t>
            </w:r>
            <w:r w:rsidRPr="009F54B1">
              <w:rPr>
                <w:rFonts w:ascii="TH SarabunPSK" w:eastAsia="Calibri" w:hAnsi="TH SarabunPSK" w:cs="TH SarabunPSK"/>
                <w:sz w:val="28"/>
                <w:cs/>
              </w:rPr>
              <w:t>เพื่อปรับปรุงท่อระบายน้ำเพื่อการระบายน้ำเสียในชุมชนได้สะดวก รวดเร็วไม่มีน้ำท่วมขัง</w:t>
            </w:r>
          </w:p>
        </w:tc>
        <w:tc>
          <w:tcPr>
            <w:tcW w:w="1701" w:type="dxa"/>
          </w:tcPr>
          <w:p w14:paraId="20E2BD6E" w14:textId="77777777" w:rsidR="00EB5A06" w:rsidRPr="009F54B1" w:rsidRDefault="00EB5A06" w:rsidP="00EF5E2D">
            <w:pPr>
              <w:rPr>
                <w:rFonts w:ascii="TH SarabunPSK" w:eastAsia="Calibri" w:hAnsi="TH SarabunPSK" w:cs="TH SarabunPSK"/>
                <w:sz w:val="28"/>
              </w:rPr>
            </w:pPr>
            <w:r w:rsidRPr="009F54B1">
              <w:rPr>
                <w:rFonts w:ascii="TH SarabunPSK" w:eastAsia="Calibri" w:hAnsi="TH SarabunPSK" w:cs="TH SarabunPSK"/>
                <w:sz w:val="28"/>
                <w:cs/>
              </w:rPr>
              <w:t xml:space="preserve">ปรับปรุงระบบท่อระบายน้ำ </w:t>
            </w:r>
          </w:p>
          <w:p w14:paraId="3589DAFC" w14:textId="77777777" w:rsidR="00EB5A06" w:rsidRPr="009F54B1" w:rsidRDefault="00EB5A06" w:rsidP="00EF5E2D">
            <w:pPr>
              <w:rPr>
                <w:rFonts w:ascii="TH SarabunPSK" w:eastAsia="Calibri" w:hAnsi="TH SarabunPSK" w:cs="TH SarabunPSK"/>
                <w:sz w:val="28"/>
                <w:cs/>
              </w:rPr>
            </w:pPr>
          </w:p>
        </w:tc>
        <w:tc>
          <w:tcPr>
            <w:tcW w:w="1134" w:type="dxa"/>
          </w:tcPr>
          <w:p w14:paraId="04A2CDF7" w14:textId="77777777" w:rsidR="00EB5A06" w:rsidRDefault="00EB5A06" w:rsidP="00EF5E2D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</w:p>
          <w:p w14:paraId="74C43D17" w14:textId="77777777" w:rsidR="00EB5A06" w:rsidRPr="009617CC" w:rsidRDefault="00EB5A06" w:rsidP="00EF5E2D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  <w:r w:rsidRPr="009617CC">
              <w:rPr>
                <w:rFonts w:ascii="TH SarabunPSK" w:eastAsia="Calibri" w:hAnsi="TH SarabunPSK" w:cs="TH SarabunPSK"/>
                <w:sz w:val="28"/>
              </w:rPr>
              <w:t>50</w:t>
            </w:r>
            <w:r w:rsidRPr="009617CC">
              <w:rPr>
                <w:rFonts w:ascii="TH SarabunPSK" w:eastAsia="Calibri" w:hAnsi="TH SarabunPSK" w:cs="TH SarabunPSK"/>
                <w:sz w:val="28"/>
                <w:cs/>
              </w:rPr>
              <w:t>,000</w:t>
            </w:r>
          </w:p>
          <w:p w14:paraId="27689CAF" w14:textId="77777777" w:rsidR="00EB5A06" w:rsidRPr="009617CC" w:rsidRDefault="00EB5A06" w:rsidP="00EF5E2D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</w:p>
          <w:p w14:paraId="734FACD4" w14:textId="77777777" w:rsidR="00EB5A06" w:rsidRPr="009617CC" w:rsidRDefault="00EB5A06" w:rsidP="00EF5E2D">
            <w:pPr>
              <w:jc w:val="center"/>
              <w:rPr>
                <w:rFonts w:ascii="TH SarabunPSK" w:eastAsia="Calibri" w:hAnsi="TH SarabunPSK" w:cs="TH SarabunPSK"/>
                <w:sz w:val="28"/>
                <w:cs/>
              </w:rPr>
            </w:pPr>
          </w:p>
        </w:tc>
        <w:tc>
          <w:tcPr>
            <w:tcW w:w="1134" w:type="dxa"/>
          </w:tcPr>
          <w:p w14:paraId="52A63740" w14:textId="77777777" w:rsidR="00EB5A06" w:rsidRDefault="00EB5A06" w:rsidP="00EF5E2D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</w:p>
          <w:p w14:paraId="4DA2845E" w14:textId="77777777" w:rsidR="00EB5A06" w:rsidRPr="009617CC" w:rsidRDefault="00EB5A06" w:rsidP="00EF5E2D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  <w:r w:rsidRPr="009617CC">
              <w:rPr>
                <w:rFonts w:ascii="TH SarabunPSK" w:eastAsia="Calibri" w:hAnsi="TH SarabunPSK" w:cs="TH SarabunPSK"/>
                <w:sz w:val="28"/>
              </w:rPr>
              <w:t>50</w:t>
            </w:r>
            <w:r w:rsidRPr="009617CC">
              <w:rPr>
                <w:rFonts w:ascii="TH SarabunPSK" w:eastAsia="Calibri" w:hAnsi="TH SarabunPSK" w:cs="TH SarabunPSK"/>
                <w:sz w:val="28"/>
                <w:cs/>
              </w:rPr>
              <w:t>,000</w:t>
            </w:r>
          </w:p>
          <w:p w14:paraId="6EBCD620" w14:textId="77777777" w:rsidR="00EB5A06" w:rsidRPr="009617CC" w:rsidRDefault="00EB5A06" w:rsidP="00EF5E2D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</w:p>
          <w:p w14:paraId="5D6F6A81" w14:textId="77777777" w:rsidR="00EB5A06" w:rsidRPr="009617CC" w:rsidRDefault="00EB5A06" w:rsidP="00EF5E2D">
            <w:pPr>
              <w:jc w:val="center"/>
              <w:rPr>
                <w:rFonts w:ascii="TH SarabunPSK" w:eastAsia="Calibri" w:hAnsi="TH SarabunPSK" w:cs="TH SarabunPSK"/>
                <w:sz w:val="28"/>
                <w:cs/>
              </w:rPr>
            </w:pPr>
          </w:p>
        </w:tc>
        <w:tc>
          <w:tcPr>
            <w:tcW w:w="1134" w:type="dxa"/>
          </w:tcPr>
          <w:p w14:paraId="1655D1D3" w14:textId="77777777" w:rsidR="00EB5A06" w:rsidRDefault="00EB5A06" w:rsidP="00EF5E2D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</w:p>
          <w:p w14:paraId="755F41E6" w14:textId="77777777" w:rsidR="00EB5A06" w:rsidRPr="009617CC" w:rsidRDefault="00EB5A06" w:rsidP="00EF5E2D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  <w:r w:rsidRPr="009617CC">
              <w:rPr>
                <w:rFonts w:ascii="TH SarabunPSK" w:eastAsia="Calibri" w:hAnsi="TH SarabunPSK" w:cs="TH SarabunPSK"/>
                <w:sz w:val="28"/>
              </w:rPr>
              <w:t>50</w:t>
            </w:r>
            <w:r w:rsidRPr="009617CC">
              <w:rPr>
                <w:rFonts w:ascii="TH SarabunPSK" w:eastAsia="Calibri" w:hAnsi="TH SarabunPSK" w:cs="TH SarabunPSK"/>
                <w:sz w:val="28"/>
                <w:cs/>
              </w:rPr>
              <w:t>,000</w:t>
            </w:r>
          </w:p>
          <w:p w14:paraId="627001E0" w14:textId="77777777" w:rsidR="00EB5A06" w:rsidRPr="009617CC" w:rsidRDefault="00EB5A06" w:rsidP="00EF5E2D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</w:p>
          <w:p w14:paraId="7E04C8CF" w14:textId="77777777" w:rsidR="00EB5A06" w:rsidRPr="009617CC" w:rsidRDefault="00EB5A06" w:rsidP="00EF5E2D">
            <w:pPr>
              <w:jc w:val="center"/>
              <w:rPr>
                <w:rFonts w:ascii="TH SarabunPSK" w:eastAsia="Calibri" w:hAnsi="TH SarabunPSK" w:cs="TH SarabunPSK"/>
                <w:sz w:val="28"/>
                <w:cs/>
              </w:rPr>
            </w:pPr>
          </w:p>
        </w:tc>
        <w:tc>
          <w:tcPr>
            <w:tcW w:w="1134" w:type="dxa"/>
          </w:tcPr>
          <w:p w14:paraId="1898B69F" w14:textId="77777777" w:rsidR="00EB5A06" w:rsidRDefault="00EB5A06" w:rsidP="00EF5E2D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</w:p>
          <w:p w14:paraId="35A2AA55" w14:textId="77777777" w:rsidR="00EB5A06" w:rsidRPr="009617CC" w:rsidRDefault="00EB5A06" w:rsidP="00EF5E2D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  <w:r w:rsidRPr="009617CC">
              <w:rPr>
                <w:rFonts w:ascii="TH SarabunPSK" w:eastAsia="Calibri" w:hAnsi="TH SarabunPSK" w:cs="TH SarabunPSK"/>
                <w:sz w:val="28"/>
              </w:rPr>
              <w:t>50</w:t>
            </w:r>
            <w:r w:rsidRPr="009617CC">
              <w:rPr>
                <w:rFonts w:ascii="TH SarabunPSK" w:eastAsia="Calibri" w:hAnsi="TH SarabunPSK" w:cs="TH SarabunPSK"/>
                <w:sz w:val="28"/>
                <w:cs/>
              </w:rPr>
              <w:t>,000</w:t>
            </w:r>
          </w:p>
          <w:p w14:paraId="3C6D5E0A" w14:textId="77777777" w:rsidR="00EB5A06" w:rsidRPr="009617CC" w:rsidRDefault="00EB5A06" w:rsidP="00EF5E2D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</w:p>
          <w:p w14:paraId="4ABD7355" w14:textId="77777777" w:rsidR="00EB5A06" w:rsidRPr="009617CC" w:rsidRDefault="00EB5A06" w:rsidP="00EF5E2D">
            <w:pPr>
              <w:jc w:val="center"/>
              <w:rPr>
                <w:rFonts w:ascii="TH SarabunPSK" w:eastAsia="Calibri" w:hAnsi="TH SarabunPSK" w:cs="TH SarabunPSK"/>
                <w:sz w:val="28"/>
                <w:cs/>
              </w:rPr>
            </w:pPr>
          </w:p>
        </w:tc>
        <w:tc>
          <w:tcPr>
            <w:tcW w:w="1134" w:type="dxa"/>
          </w:tcPr>
          <w:p w14:paraId="60FE6B94" w14:textId="77777777" w:rsidR="00EB5A06" w:rsidRDefault="00EB5A06" w:rsidP="00EF5E2D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</w:p>
          <w:p w14:paraId="1B71F598" w14:textId="77777777" w:rsidR="00EB5A06" w:rsidRPr="009617CC" w:rsidRDefault="00EB5A06" w:rsidP="00EF5E2D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  <w:r w:rsidRPr="009617CC">
              <w:rPr>
                <w:rFonts w:ascii="TH SarabunPSK" w:eastAsia="Calibri" w:hAnsi="TH SarabunPSK" w:cs="TH SarabunPSK"/>
                <w:sz w:val="28"/>
              </w:rPr>
              <w:t>50</w:t>
            </w:r>
            <w:r w:rsidRPr="009617CC">
              <w:rPr>
                <w:rFonts w:ascii="TH SarabunPSK" w:eastAsia="Calibri" w:hAnsi="TH SarabunPSK" w:cs="TH SarabunPSK"/>
                <w:sz w:val="28"/>
                <w:cs/>
              </w:rPr>
              <w:t>,000</w:t>
            </w:r>
          </w:p>
          <w:p w14:paraId="7DE7801D" w14:textId="77777777" w:rsidR="00EB5A06" w:rsidRPr="009617CC" w:rsidRDefault="00EB5A06" w:rsidP="00EF5E2D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</w:p>
          <w:p w14:paraId="352AC5B5" w14:textId="77777777" w:rsidR="00EB5A06" w:rsidRPr="009617CC" w:rsidRDefault="00EB5A06" w:rsidP="00EF5E2D">
            <w:pPr>
              <w:jc w:val="center"/>
              <w:rPr>
                <w:rFonts w:ascii="TH SarabunPSK" w:eastAsia="Calibri" w:hAnsi="TH SarabunPSK" w:cs="TH SarabunPSK"/>
                <w:sz w:val="28"/>
                <w:cs/>
              </w:rPr>
            </w:pPr>
          </w:p>
        </w:tc>
        <w:tc>
          <w:tcPr>
            <w:tcW w:w="1276" w:type="dxa"/>
          </w:tcPr>
          <w:p w14:paraId="44EF7D41" w14:textId="77777777" w:rsidR="00EB5A06" w:rsidRPr="009F54B1" w:rsidRDefault="00EB5A06" w:rsidP="00EF5E2D">
            <w:pPr>
              <w:rPr>
                <w:rFonts w:ascii="TH SarabunPSK" w:eastAsia="Calibri" w:hAnsi="TH SarabunPSK" w:cs="TH SarabunPSK"/>
                <w:sz w:val="28"/>
              </w:rPr>
            </w:pPr>
            <w:r w:rsidRPr="009F54B1">
              <w:rPr>
                <w:rFonts w:ascii="TH SarabunPSK" w:eastAsia="Calibri" w:hAnsi="TH SarabunPSK" w:cs="TH SarabunPSK"/>
                <w:sz w:val="28"/>
                <w:cs/>
              </w:rPr>
              <w:t xml:space="preserve">ปรับปรุงท่อระบายน้ำ </w:t>
            </w:r>
          </w:p>
        </w:tc>
        <w:tc>
          <w:tcPr>
            <w:tcW w:w="1985" w:type="dxa"/>
          </w:tcPr>
          <w:p w14:paraId="32A511E9" w14:textId="77777777" w:rsidR="00EB5A06" w:rsidRPr="009F54B1" w:rsidRDefault="00EB5A06" w:rsidP="00EF5E2D">
            <w:pPr>
              <w:rPr>
                <w:rFonts w:ascii="TH SarabunPSK" w:eastAsia="Calibri" w:hAnsi="TH SarabunPSK" w:cs="TH SarabunPSK"/>
                <w:sz w:val="28"/>
              </w:rPr>
            </w:pPr>
            <w:r w:rsidRPr="009F54B1">
              <w:rPr>
                <w:rFonts w:ascii="TH SarabunPSK" w:eastAsia="Calibri" w:hAnsi="TH SarabunPSK" w:cs="TH SarabunPSK"/>
                <w:sz w:val="28"/>
                <w:cs/>
              </w:rPr>
              <w:t>ประชาชนได้รับการบริการด้านสาธารณูปการทั่วถึงไม่มีน้ำท่วมขังในพื้นที่</w:t>
            </w:r>
          </w:p>
        </w:tc>
        <w:tc>
          <w:tcPr>
            <w:tcW w:w="1134" w:type="dxa"/>
          </w:tcPr>
          <w:p w14:paraId="01ACF5AF" w14:textId="77777777" w:rsidR="00EB5A06" w:rsidRPr="009F54B1" w:rsidRDefault="00EB5A06" w:rsidP="00EF5E2D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  <w:r w:rsidRPr="009F54B1">
              <w:rPr>
                <w:rFonts w:ascii="TH SarabunPSK" w:eastAsia="Calibri" w:hAnsi="TH SarabunPSK" w:cs="TH SarabunPSK"/>
                <w:sz w:val="28"/>
                <w:cs/>
              </w:rPr>
              <w:t>กองช่าง</w:t>
            </w:r>
          </w:p>
        </w:tc>
      </w:tr>
      <w:tr w:rsidR="00EB5A06" w:rsidRPr="00B33912" w14:paraId="2272CF8C" w14:textId="77777777" w:rsidTr="00EF5E2D">
        <w:tc>
          <w:tcPr>
            <w:tcW w:w="709" w:type="dxa"/>
          </w:tcPr>
          <w:p w14:paraId="0BD1DD1E" w14:textId="77777777" w:rsidR="00EB5A06" w:rsidRPr="00B3391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158</w:t>
            </w:r>
          </w:p>
        </w:tc>
        <w:tc>
          <w:tcPr>
            <w:tcW w:w="1843" w:type="dxa"/>
          </w:tcPr>
          <w:p w14:paraId="0D1C7562" w14:textId="77777777" w:rsidR="00EB5A06" w:rsidRPr="00B33912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B33912">
              <w:rPr>
                <w:rFonts w:ascii="TH SarabunPSK" w:hAnsi="TH SarabunPSK" w:cs="TH SarabunPSK"/>
                <w:sz w:val="28"/>
                <w:cs/>
              </w:rPr>
              <w:t>ก่อสร้างท่อระบายน้ำเหลี่ยมสาย</w:t>
            </w:r>
            <w:proofErr w:type="spellStart"/>
            <w:r w:rsidRPr="00B33912">
              <w:rPr>
                <w:rFonts w:ascii="TH SarabunPSK" w:hAnsi="TH SarabunPSK" w:cs="TH SarabunPSK"/>
                <w:sz w:val="28"/>
                <w:cs/>
              </w:rPr>
              <w:t>บ๋า</w:t>
            </w:r>
            <w:proofErr w:type="spellEnd"/>
            <w:r w:rsidRPr="00B33912">
              <w:rPr>
                <w:rFonts w:ascii="TH SarabunPSK" w:hAnsi="TH SarabunPSK" w:cs="TH SarabunPSK"/>
                <w:sz w:val="28"/>
                <w:cs/>
              </w:rPr>
              <w:t xml:space="preserve">ฟ้าผ่า  </w:t>
            </w:r>
          </w:p>
          <w:p w14:paraId="17CFEDE5" w14:textId="77777777" w:rsidR="00EB5A06" w:rsidRPr="00B33912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B33912">
              <w:rPr>
                <w:rFonts w:ascii="TH SarabunPSK" w:hAnsi="TH SarabunPSK" w:cs="TH SarabunPSK"/>
                <w:sz w:val="28"/>
                <w:cs/>
              </w:rPr>
              <w:t xml:space="preserve">หมู่ที่ </w:t>
            </w:r>
            <w:r>
              <w:rPr>
                <w:rFonts w:ascii="TH SarabunPSK" w:hAnsi="TH SarabunPSK" w:cs="TH SarabunPSK" w:hint="cs"/>
                <w:sz w:val="28"/>
                <w:cs/>
              </w:rPr>
              <w:t>4</w:t>
            </w:r>
          </w:p>
        </w:tc>
        <w:tc>
          <w:tcPr>
            <w:tcW w:w="1984" w:type="dxa"/>
          </w:tcPr>
          <w:p w14:paraId="1EE63400" w14:textId="77777777" w:rsidR="00EB5A06" w:rsidRPr="00B33912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B33912">
              <w:rPr>
                <w:rFonts w:ascii="TH SarabunPSK" w:hAnsi="TH SarabunPSK" w:cs="TH SarabunPSK"/>
                <w:sz w:val="28"/>
                <w:cs/>
              </w:rPr>
              <w:t>-เพื่อก่อสร้างรางระบายน้ำในการระบายน้ำเสียในชุมชนสะดวกและรวดเร็ว ไม่มีน้ำท่วมขัง</w:t>
            </w:r>
          </w:p>
        </w:tc>
        <w:tc>
          <w:tcPr>
            <w:tcW w:w="1701" w:type="dxa"/>
          </w:tcPr>
          <w:p w14:paraId="00659442" w14:textId="77777777" w:rsidR="00EB5A06" w:rsidRPr="00B33912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B33912">
              <w:rPr>
                <w:rFonts w:ascii="TH SarabunPSK" w:hAnsi="TH SarabunPSK" w:cs="TH SarabunPSK"/>
                <w:sz w:val="28"/>
                <w:cs/>
              </w:rPr>
              <w:t>ก่อสร้างท่อระบายน้ำ</w:t>
            </w:r>
          </w:p>
          <w:p w14:paraId="53F55A8D" w14:textId="77777777" w:rsidR="00EB5A06" w:rsidRPr="00B33912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B33912">
              <w:rPr>
                <w:rFonts w:ascii="TH SarabunPSK" w:hAnsi="TH SarabunPSK" w:cs="TH SarabunPSK"/>
                <w:sz w:val="28"/>
                <w:cs/>
              </w:rPr>
              <w:t xml:space="preserve">ระยะทางรวม </w:t>
            </w:r>
            <w:r>
              <w:rPr>
                <w:rFonts w:ascii="TH SarabunPSK" w:hAnsi="TH SarabunPSK" w:cs="TH SarabunPSK" w:hint="cs"/>
                <w:sz w:val="28"/>
                <w:cs/>
              </w:rPr>
              <w:t>800</w:t>
            </w:r>
            <w:r w:rsidRPr="00B33912">
              <w:rPr>
                <w:rFonts w:ascii="TH SarabunPSK" w:hAnsi="TH SarabunPSK" w:cs="TH SarabunPSK"/>
                <w:sz w:val="28"/>
                <w:cs/>
              </w:rPr>
              <w:t xml:space="preserve"> เมตร</w:t>
            </w:r>
          </w:p>
        </w:tc>
        <w:tc>
          <w:tcPr>
            <w:tcW w:w="1134" w:type="dxa"/>
          </w:tcPr>
          <w:p w14:paraId="069FC45F" w14:textId="77777777" w:rsidR="00EB5A06" w:rsidRPr="009617C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A3D16A7" w14:textId="77777777" w:rsidR="00EB5A06" w:rsidRPr="009617CC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9617CC">
              <w:rPr>
                <w:rFonts w:ascii="TH SarabunPSK" w:hAnsi="TH SarabunPSK" w:cs="TH SarabunPSK"/>
                <w:sz w:val="28"/>
                <w:cs/>
              </w:rPr>
              <w:t>1,000,000</w:t>
            </w:r>
          </w:p>
        </w:tc>
        <w:tc>
          <w:tcPr>
            <w:tcW w:w="1134" w:type="dxa"/>
          </w:tcPr>
          <w:p w14:paraId="549AC99A" w14:textId="77777777" w:rsidR="00EB5A06" w:rsidRPr="009617C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134F6FB" w14:textId="77777777" w:rsidR="00EB5A06" w:rsidRPr="009617C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617CC">
              <w:rPr>
                <w:rFonts w:ascii="TH SarabunPSK" w:hAnsi="TH SarabunPSK" w:cs="TH SarabunPSK"/>
                <w:sz w:val="28"/>
                <w:cs/>
              </w:rPr>
              <w:t>1,000,000</w:t>
            </w:r>
          </w:p>
        </w:tc>
        <w:tc>
          <w:tcPr>
            <w:tcW w:w="1134" w:type="dxa"/>
          </w:tcPr>
          <w:p w14:paraId="77F3D372" w14:textId="77777777" w:rsidR="00EB5A06" w:rsidRPr="009617C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003BB91" w14:textId="77777777" w:rsidR="00EB5A06" w:rsidRPr="009617C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617CC">
              <w:rPr>
                <w:rFonts w:ascii="TH SarabunPSK" w:hAnsi="TH SarabunPSK" w:cs="TH SarabunPSK"/>
                <w:sz w:val="28"/>
                <w:cs/>
              </w:rPr>
              <w:t>1,000,000</w:t>
            </w:r>
          </w:p>
        </w:tc>
        <w:tc>
          <w:tcPr>
            <w:tcW w:w="1134" w:type="dxa"/>
          </w:tcPr>
          <w:p w14:paraId="0A3F8CF6" w14:textId="77777777" w:rsidR="00EB5A06" w:rsidRPr="009617C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30F6054" w14:textId="77777777" w:rsidR="00EB5A06" w:rsidRPr="009617CC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9617CC">
              <w:rPr>
                <w:rFonts w:ascii="TH SarabunPSK" w:hAnsi="TH SarabunPSK" w:cs="TH SarabunPSK"/>
                <w:sz w:val="28"/>
                <w:cs/>
              </w:rPr>
              <w:t>1,000,000</w:t>
            </w:r>
          </w:p>
        </w:tc>
        <w:tc>
          <w:tcPr>
            <w:tcW w:w="1134" w:type="dxa"/>
          </w:tcPr>
          <w:p w14:paraId="3FEF61BD" w14:textId="77777777" w:rsidR="00EB5A06" w:rsidRPr="009617C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D8566BA" w14:textId="77777777" w:rsidR="00EB5A06" w:rsidRPr="009617C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617CC">
              <w:rPr>
                <w:rFonts w:ascii="TH SarabunPSK" w:hAnsi="TH SarabunPSK" w:cs="TH SarabunPSK"/>
                <w:sz w:val="28"/>
                <w:cs/>
              </w:rPr>
              <w:t>1,000,000</w:t>
            </w:r>
          </w:p>
        </w:tc>
        <w:tc>
          <w:tcPr>
            <w:tcW w:w="1276" w:type="dxa"/>
          </w:tcPr>
          <w:p w14:paraId="61C2C9F5" w14:textId="77777777" w:rsidR="00EB5A06" w:rsidRPr="00B33912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B33912">
              <w:rPr>
                <w:rFonts w:ascii="TH SarabunPSK" w:hAnsi="TH SarabunPSK" w:cs="TH SarabunPSK"/>
                <w:sz w:val="28"/>
                <w:cs/>
              </w:rPr>
              <w:t xml:space="preserve">ท่อระบายน้ำ จำนวน </w:t>
            </w:r>
            <w:r>
              <w:rPr>
                <w:rFonts w:ascii="TH SarabunPSK" w:hAnsi="TH SarabunPSK" w:cs="TH SarabunPSK" w:hint="cs"/>
                <w:sz w:val="28"/>
                <w:cs/>
              </w:rPr>
              <w:t>1</w:t>
            </w:r>
            <w:r w:rsidRPr="00B33912">
              <w:rPr>
                <w:rFonts w:ascii="TH SarabunPSK" w:hAnsi="TH SarabunPSK" w:cs="TH SarabunPSK"/>
                <w:sz w:val="28"/>
                <w:cs/>
              </w:rPr>
              <w:t xml:space="preserve"> เส้น </w:t>
            </w:r>
          </w:p>
        </w:tc>
        <w:tc>
          <w:tcPr>
            <w:tcW w:w="1985" w:type="dxa"/>
          </w:tcPr>
          <w:p w14:paraId="08CA946C" w14:textId="77777777" w:rsidR="00EB5A06" w:rsidRPr="00B33912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B33912">
              <w:rPr>
                <w:rFonts w:ascii="TH SarabunPSK" w:hAnsi="TH SarabunPSK" w:cs="TH SarabunPSK"/>
                <w:sz w:val="28"/>
                <w:cs/>
              </w:rPr>
              <w:t>ประชาชนได้รับการบริการด้านสาธารณูปการทั่วถึงไม่มีน้ำท่วมขังในพื้นที่</w:t>
            </w:r>
          </w:p>
        </w:tc>
        <w:tc>
          <w:tcPr>
            <w:tcW w:w="1134" w:type="dxa"/>
          </w:tcPr>
          <w:p w14:paraId="5EACB399" w14:textId="77777777" w:rsidR="00EB5A06" w:rsidRPr="00B3391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33912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</w:tbl>
    <w:p w14:paraId="2990F4F8" w14:textId="77777777" w:rsidR="00EB5A06" w:rsidRPr="00AF0EB3" w:rsidRDefault="00EB5A06" w:rsidP="00EB5A06">
      <w:pPr>
        <w:spacing w:after="0" w:line="240" w:lineRule="auto"/>
        <w:rPr>
          <w:rFonts w:ascii="TH SarabunPSK" w:hAnsi="TH SarabunPSK" w:cs="TH SarabunPSK"/>
          <w:sz w:val="28"/>
          <w:cs/>
        </w:rPr>
      </w:pPr>
    </w:p>
    <w:tbl>
      <w:tblPr>
        <w:tblStyle w:val="a5"/>
        <w:tblW w:w="16302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709"/>
        <w:gridCol w:w="1843"/>
        <w:gridCol w:w="1984"/>
        <w:gridCol w:w="1843"/>
        <w:gridCol w:w="992"/>
        <w:gridCol w:w="1134"/>
        <w:gridCol w:w="1134"/>
        <w:gridCol w:w="1134"/>
        <w:gridCol w:w="1134"/>
        <w:gridCol w:w="1418"/>
        <w:gridCol w:w="1843"/>
        <w:gridCol w:w="1134"/>
      </w:tblGrid>
      <w:tr w:rsidR="00EB5A06" w:rsidRPr="00AF0EB3" w14:paraId="226E17DD" w14:textId="77777777" w:rsidTr="00EF5E2D">
        <w:trPr>
          <w:trHeight w:val="385"/>
        </w:trPr>
        <w:tc>
          <w:tcPr>
            <w:tcW w:w="709" w:type="dxa"/>
            <w:vMerge w:val="restart"/>
            <w:shd w:val="clear" w:color="auto" w:fill="B6DDE8" w:themeFill="accent5" w:themeFillTint="66"/>
          </w:tcPr>
          <w:p w14:paraId="39129008" w14:textId="77777777" w:rsidR="00EB5A06" w:rsidRPr="00AF0EB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182C56C1" w14:textId="77777777" w:rsidR="00EB5A06" w:rsidRPr="00AF0EB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AF0EB3">
              <w:rPr>
                <w:rFonts w:ascii="TH SarabunPSK" w:hAnsi="TH SarabunPSK" w:cs="TH SarabunPSK"/>
                <w:b/>
                <w:bCs/>
                <w:sz w:val="28"/>
                <w:cs/>
              </w:rPr>
              <w:t>ที่</w:t>
            </w:r>
          </w:p>
        </w:tc>
        <w:tc>
          <w:tcPr>
            <w:tcW w:w="1843" w:type="dxa"/>
            <w:vMerge w:val="restart"/>
            <w:shd w:val="clear" w:color="auto" w:fill="B6DDE8" w:themeFill="accent5" w:themeFillTint="66"/>
          </w:tcPr>
          <w:p w14:paraId="7808E767" w14:textId="77777777" w:rsidR="00EB5A06" w:rsidRPr="00AF0EB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08A24A97" w14:textId="77777777" w:rsidR="00EB5A06" w:rsidRPr="00AF0EB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AF0EB3">
              <w:rPr>
                <w:rFonts w:ascii="TH SarabunPSK" w:hAnsi="TH SarabunPSK" w:cs="TH SarabunPSK"/>
                <w:b/>
                <w:bCs/>
                <w:sz w:val="28"/>
                <w:cs/>
              </w:rPr>
              <w:t>โครงการ</w:t>
            </w:r>
          </w:p>
        </w:tc>
        <w:tc>
          <w:tcPr>
            <w:tcW w:w="1984" w:type="dxa"/>
            <w:vMerge w:val="restart"/>
            <w:shd w:val="clear" w:color="auto" w:fill="B6DDE8" w:themeFill="accent5" w:themeFillTint="66"/>
          </w:tcPr>
          <w:p w14:paraId="5514332F" w14:textId="77777777" w:rsidR="00EB5A06" w:rsidRPr="00AF0EB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02FC71FD" w14:textId="77777777" w:rsidR="00EB5A06" w:rsidRPr="00AF0EB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AF0EB3">
              <w:rPr>
                <w:rFonts w:ascii="TH SarabunPSK" w:hAnsi="TH SarabunPSK" w:cs="TH SarabunPSK"/>
                <w:b/>
                <w:bCs/>
                <w:sz w:val="28"/>
                <w:cs/>
              </w:rPr>
              <w:t>วัตถุประสงค์</w:t>
            </w:r>
          </w:p>
        </w:tc>
        <w:tc>
          <w:tcPr>
            <w:tcW w:w="1843" w:type="dxa"/>
            <w:vMerge w:val="restart"/>
            <w:shd w:val="clear" w:color="auto" w:fill="B6DDE8" w:themeFill="accent5" w:themeFillTint="66"/>
          </w:tcPr>
          <w:p w14:paraId="29AD9735" w14:textId="77777777" w:rsidR="00EB5A06" w:rsidRPr="00AF0EB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AF0EB3">
              <w:rPr>
                <w:rFonts w:ascii="TH SarabunPSK" w:hAnsi="TH SarabunPSK" w:cs="TH SarabunPSK"/>
                <w:b/>
                <w:bCs/>
                <w:sz w:val="28"/>
                <w:cs/>
              </w:rPr>
              <w:t>เป้าหมาย</w:t>
            </w:r>
          </w:p>
          <w:p w14:paraId="038E8AC0" w14:textId="77777777" w:rsidR="00EB5A06" w:rsidRPr="00AF0EB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AF0EB3">
              <w:rPr>
                <w:rFonts w:ascii="TH SarabunPSK" w:hAnsi="TH SarabunPSK" w:cs="TH SarabunPSK"/>
                <w:sz w:val="28"/>
                <w:cs/>
              </w:rPr>
              <w:t>(ผลผลิตของโครงการ)</w:t>
            </w:r>
          </w:p>
        </w:tc>
        <w:tc>
          <w:tcPr>
            <w:tcW w:w="5528" w:type="dxa"/>
            <w:gridSpan w:val="5"/>
            <w:shd w:val="clear" w:color="auto" w:fill="B6DDE8" w:themeFill="accent5" w:themeFillTint="66"/>
          </w:tcPr>
          <w:p w14:paraId="0E6D9E9A" w14:textId="77777777" w:rsidR="00EB5A06" w:rsidRPr="00AF0EB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AF0EB3">
              <w:rPr>
                <w:rFonts w:ascii="TH SarabunPSK" w:hAnsi="TH SarabunPSK" w:cs="TH SarabunPSK"/>
                <w:b/>
                <w:bCs/>
                <w:sz w:val="28"/>
                <w:cs/>
              </w:rPr>
              <w:t>งบประมาณและที่ผ่านมา</w:t>
            </w:r>
          </w:p>
        </w:tc>
        <w:tc>
          <w:tcPr>
            <w:tcW w:w="1418" w:type="dxa"/>
            <w:vMerge w:val="restart"/>
            <w:shd w:val="clear" w:color="auto" w:fill="B6DDE8" w:themeFill="accent5" w:themeFillTint="66"/>
          </w:tcPr>
          <w:p w14:paraId="1E6A2BED" w14:textId="77777777" w:rsidR="00EB5A06" w:rsidRPr="00AF0EB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AF0EB3">
              <w:rPr>
                <w:rFonts w:ascii="TH SarabunPSK" w:hAnsi="TH SarabunPSK" w:cs="TH SarabunPSK"/>
                <w:b/>
                <w:bCs/>
                <w:sz w:val="28"/>
                <w:cs/>
              </w:rPr>
              <w:t>ตัวชี้วัด</w:t>
            </w:r>
          </w:p>
          <w:p w14:paraId="6A23DC7E" w14:textId="77777777" w:rsidR="00EB5A06" w:rsidRPr="00AF0EB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AF0EB3">
              <w:rPr>
                <w:rFonts w:ascii="TH SarabunPSK" w:hAnsi="TH SarabunPSK" w:cs="TH SarabunPSK"/>
                <w:b/>
                <w:bCs/>
                <w:sz w:val="28"/>
                <w:cs/>
              </w:rPr>
              <w:t>(</w:t>
            </w:r>
            <w:r w:rsidRPr="00AF0EB3">
              <w:rPr>
                <w:rFonts w:ascii="TH SarabunPSK" w:hAnsi="TH SarabunPSK" w:cs="TH SarabunPSK"/>
                <w:b/>
                <w:bCs/>
                <w:sz w:val="28"/>
              </w:rPr>
              <w:t>KPI</w:t>
            </w:r>
            <w:r w:rsidRPr="00AF0EB3">
              <w:rPr>
                <w:rFonts w:ascii="TH SarabunPSK" w:hAnsi="TH SarabunPSK" w:cs="TH SarabunPSK"/>
                <w:b/>
                <w:bCs/>
                <w:sz w:val="28"/>
                <w:cs/>
              </w:rPr>
              <w:t>)</w:t>
            </w:r>
          </w:p>
        </w:tc>
        <w:tc>
          <w:tcPr>
            <w:tcW w:w="1843" w:type="dxa"/>
            <w:vMerge w:val="restart"/>
            <w:shd w:val="clear" w:color="auto" w:fill="B6DDE8" w:themeFill="accent5" w:themeFillTint="66"/>
          </w:tcPr>
          <w:p w14:paraId="7CCEACDB" w14:textId="77777777" w:rsidR="00EB5A06" w:rsidRPr="00AF0EB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AF0EB3">
              <w:rPr>
                <w:rFonts w:ascii="TH SarabunPSK" w:hAnsi="TH SarabunPSK" w:cs="TH SarabunPSK"/>
                <w:b/>
                <w:bCs/>
                <w:sz w:val="28"/>
                <w:cs/>
              </w:rPr>
              <w:t>ผลที่คาดว่า</w:t>
            </w:r>
          </w:p>
          <w:p w14:paraId="1FCA3AA8" w14:textId="77777777" w:rsidR="00EB5A06" w:rsidRPr="00AF0EB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AF0EB3">
              <w:rPr>
                <w:rFonts w:ascii="TH SarabunPSK" w:hAnsi="TH SarabunPSK" w:cs="TH SarabunPSK"/>
                <w:b/>
                <w:bCs/>
                <w:sz w:val="28"/>
                <w:cs/>
              </w:rPr>
              <w:t>จะได้รับ</w:t>
            </w:r>
          </w:p>
        </w:tc>
        <w:tc>
          <w:tcPr>
            <w:tcW w:w="1134" w:type="dxa"/>
            <w:vMerge w:val="restart"/>
            <w:shd w:val="clear" w:color="auto" w:fill="B6DDE8" w:themeFill="accent5" w:themeFillTint="66"/>
          </w:tcPr>
          <w:p w14:paraId="2C39047E" w14:textId="77777777" w:rsidR="00EB5A06" w:rsidRPr="00AF0EB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AF0EB3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หน่วยงานรับผิดชอบหลัก</w:t>
            </w:r>
          </w:p>
        </w:tc>
      </w:tr>
      <w:tr w:rsidR="00EB5A06" w:rsidRPr="00AF0EB3" w14:paraId="1C1CCAFF" w14:textId="77777777" w:rsidTr="00EF5E2D">
        <w:trPr>
          <w:trHeight w:val="335"/>
        </w:trPr>
        <w:tc>
          <w:tcPr>
            <w:tcW w:w="709" w:type="dxa"/>
            <w:vMerge/>
            <w:shd w:val="clear" w:color="auto" w:fill="B6DDE8" w:themeFill="accent5" w:themeFillTint="66"/>
          </w:tcPr>
          <w:p w14:paraId="749634B3" w14:textId="77777777" w:rsidR="00EB5A06" w:rsidRPr="00AF0EB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  <w:shd w:val="clear" w:color="auto" w:fill="B6DDE8" w:themeFill="accent5" w:themeFillTint="66"/>
          </w:tcPr>
          <w:p w14:paraId="4170B8CE" w14:textId="77777777" w:rsidR="00EB5A06" w:rsidRPr="00AF0EB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984" w:type="dxa"/>
            <w:vMerge/>
            <w:shd w:val="clear" w:color="auto" w:fill="B6DDE8" w:themeFill="accent5" w:themeFillTint="66"/>
          </w:tcPr>
          <w:p w14:paraId="1C6E8164" w14:textId="77777777" w:rsidR="00EB5A06" w:rsidRPr="00AF0EB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  <w:shd w:val="clear" w:color="auto" w:fill="B6DDE8" w:themeFill="accent5" w:themeFillTint="66"/>
          </w:tcPr>
          <w:p w14:paraId="5666A8E7" w14:textId="77777777" w:rsidR="00EB5A06" w:rsidRPr="00AF0EB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992" w:type="dxa"/>
            <w:shd w:val="clear" w:color="auto" w:fill="B6DDE8" w:themeFill="accent5" w:themeFillTint="66"/>
          </w:tcPr>
          <w:p w14:paraId="3B6A7C03" w14:textId="77777777" w:rsidR="00EB5A06" w:rsidRPr="00AF0EB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AF0EB3">
              <w:rPr>
                <w:rFonts w:ascii="TH SarabunPSK" w:hAnsi="TH SarabunPSK" w:cs="TH SarabunPSK"/>
                <w:b/>
                <w:bCs/>
                <w:sz w:val="28"/>
              </w:rPr>
              <w:t>2566</w:t>
            </w:r>
          </w:p>
          <w:p w14:paraId="7F244D9C" w14:textId="77777777" w:rsidR="00EB5A06" w:rsidRPr="00AF0EB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AF0EB3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2EC267AA" w14:textId="77777777" w:rsidR="00EB5A06" w:rsidRPr="00AF0EB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AF0EB3">
              <w:rPr>
                <w:rFonts w:ascii="TH SarabunPSK" w:hAnsi="TH SarabunPSK" w:cs="TH SarabunPSK"/>
                <w:b/>
                <w:bCs/>
                <w:sz w:val="28"/>
              </w:rPr>
              <w:t>2567</w:t>
            </w:r>
          </w:p>
          <w:p w14:paraId="730FA053" w14:textId="77777777" w:rsidR="00EB5A06" w:rsidRPr="00AF0EB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AF0EB3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39867981" w14:textId="77777777" w:rsidR="00EB5A06" w:rsidRPr="00AF0EB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AF0EB3">
              <w:rPr>
                <w:rFonts w:ascii="TH SarabunPSK" w:hAnsi="TH SarabunPSK" w:cs="TH SarabunPSK"/>
                <w:b/>
                <w:bCs/>
                <w:sz w:val="28"/>
              </w:rPr>
              <w:t>2568</w:t>
            </w:r>
          </w:p>
          <w:p w14:paraId="76F00C52" w14:textId="77777777" w:rsidR="00EB5A06" w:rsidRPr="00AF0EB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AF0EB3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7215AA69" w14:textId="77777777" w:rsidR="00EB5A06" w:rsidRPr="00AF0EB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AF0EB3">
              <w:rPr>
                <w:rFonts w:ascii="TH SarabunPSK" w:hAnsi="TH SarabunPSK" w:cs="TH SarabunPSK"/>
                <w:b/>
                <w:bCs/>
                <w:sz w:val="28"/>
              </w:rPr>
              <w:t>2569</w:t>
            </w:r>
          </w:p>
          <w:p w14:paraId="44376B77" w14:textId="77777777" w:rsidR="00EB5A06" w:rsidRPr="00AF0EB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AF0EB3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1D228EAC" w14:textId="77777777" w:rsidR="00EB5A06" w:rsidRPr="00AF0EB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AF0EB3">
              <w:rPr>
                <w:rFonts w:ascii="TH SarabunPSK" w:hAnsi="TH SarabunPSK" w:cs="TH SarabunPSK"/>
                <w:b/>
                <w:bCs/>
                <w:sz w:val="28"/>
              </w:rPr>
              <w:t>2570</w:t>
            </w:r>
          </w:p>
          <w:p w14:paraId="51C8192D" w14:textId="77777777" w:rsidR="00EB5A06" w:rsidRPr="00AF0EB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AF0EB3">
              <w:rPr>
                <w:rFonts w:ascii="TH SarabunPSK" w:hAnsi="TH SarabunPSK" w:cs="TH SarabunPSK"/>
                <w:b/>
                <w:bCs/>
                <w:sz w:val="28"/>
              </w:rPr>
              <w:t>(</w:t>
            </w:r>
            <w:r w:rsidRPr="00AF0EB3">
              <w:rPr>
                <w:rFonts w:ascii="TH SarabunPSK" w:hAnsi="TH SarabunPSK" w:cs="TH SarabunPSK"/>
                <w:b/>
                <w:bCs/>
                <w:sz w:val="28"/>
                <w:cs/>
              </w:rPr>
              <w:t>บาท)</w:t>
            </w:r>
          </w:p>
        </w:tc>
        <w:tc>
          <w:tcPr>
            <w:tcW w:w="1418" w:type="dxa"/>
            <w:vMerge/>
            <w:shd w:val="clear" w:color="auto" w:fill="B6DDE8" w:themeFill="accent5" w:themeFillTint="66"/>
          </w:tcPr>
          <w:p w14:paraId="047AB223" w14:textId="77777777" w:rsidR="00EB5A06" w:rsidRPr="00AF0EB3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843" w:type="dxa"/>
            <w:vMerge/>
            <w:shd w:val="clear" w:color="auto" w:fill="B6DDE8" w:themeFill="accent5" w:themeFillTint="66"/>
          </w:tcPr>
          <w:p w14:paraId="72109392" w14:textId="77777777" w:rsidR="00EB5A06" w:rsidRPr="00AF0EB3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  <w:vMerge/>
            <w:shd w:val="clear" w:color="auto" w:fill="B6DDE8" w:themeFill="accent5" w:themeFillTint="66"/>
          </w:tcPr>
          <w:p w14:paraId="00FA4459" w14:textId="77777777" w:rsidR="00EB5A06" w:rsidRPr="00AF0EB3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</w:tr>
      <w:tr w:rsidR="00EB5A06" w:rsidRPr="00AF0EB3" w14:paraId="2B490B15" w14:textId="77777777" w:rsidTr="00EF5E2D">
        <w:tc>
          <w:tcPr>
            <w:tcW w:w="709" w:type="dxa"/>
          </w:tcPr>
          <w:p w14:paraId="17A4691D" w14:textId="77777777" w:rsidR="00EB5A06" w:rsidRPr="0061022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159</w:t>
            </w:r>
          </w:p>
        </w:tc>
        <w:tc>
          <w:tcPr>
            <w:tcW w:w="1843" w:type="dxa"/>
          </w:tcPr>
          <w:p w14:paraId="19613FA9" w14:textId="77777777" w:rsidR="00EB5A06" w:rsidRPr="0061022A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61022A">
              <w:rPr>
                <w:rFonts w:ascii="TH SarabunPSK" w:hAnsi="TH SarabunPSK" w:cs="TH SarabunPSK"/>
                <w:sz w:val="28"/>
                <w:cs/>
              </w:rPr>
              <w:t xml:space="preserve">ซ่อมแซมฝายน้ำล้น 3 จุด (วังดินแดง,ทุ่งสีชา,วังพู่)  หมู่ที่ </w:t>
            </w:r>
            <w:r w:rsidRPr="0061022A">
              <w:rPr>
                <w:rFonts w:ascii="TH SarabunPSK" w:hAnsi="TH SarabunPSK" w:cs="TH SarabunPSK"/>
                <w:sz w:val="28"/>
              </w:rPr>
              <w:t>4</w:t>
            </w:r>
          </w:p>
          <w:p w14:paraId="42D4087B" w14:textId="77777777" w:rsidR="00EB5A06" w:rsidRPr="0061022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984" w:type="dxa"/>
          </w:tcPr>
          <w:p w14:paraId="5B561CDA" w14:textId="77777777" w:rsidR="00EB5A06" w:rsidRPr="0061022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61022A">
              <w:rPr>
                <w:rFonts w:ascii="TH SarabunPSK" w:hAnsi="TH SarabunPSK" w:cs="TH SarabunPSK"/>
                <w:sz w:val="28"/>
                <w:cs/>
              </w:rPr>
              <w:t>เพื่อการกักเก็บน้ำสาธารณะไว้ใช้ประโยชน์ในฤดูแล้ง</w:t>
            </w:r>
          </w:p>
        </w:tc>
        <w:tc>
          <w:tcPr>
            <w:tcW w:w="1843" w:type="dxa"/>
          </w:tcPr>
          <w:p w14:paraId="119DC857" w14:textId="77777777" w:rsidR="00EB5A06" w:rsidRPr="0061022A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61022A">
              <w:rPr>
                <w:rFonts w:ascii="TH SarabunPSK" w:hAnsi="TH SarabunPSK" w:cs="TH SarabunPSK"/>
                <w:sz w:val="28"/>
                <w:cs/>
              </w:rPr>
              <w:t>ซ่อมแซมฝายน้ำล้น จำนวน  3  จุด</w:t>
            </w:r>
          </w:p>
          <w:p w14:paraId="6D1B6FB8" w14:textId="77777777" w:rsidR="00EB5A06" w:rsidRPr="0061022A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61022A">
              <w:rPr>
                <w:rFonts w:ascii="TH SarabunPSK" w:hAnsi="TH SarabunPSK" w:cs="TH SarabunPSK"/>
                <w:sz w:val="28"/>
                <w:cs/>
              </w:rPr>
              <w:t>ตามที่ชำรุดจริง</w:t>
            </w:r>
          </w:p>
        </w:tc>
        <w:tc>
          <w:tcPr>
            <w:tcW w:w="992" w:type="dxa"/>
          </w:tcPr>
          <w:p w14:paraId="5099D5F0" w14:textId="77777777" w:rsidR="00EB5A06" w:rsidRDefault="00EB5A06" w:rsidP="00EF5E2D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</w:p>
          <w:p w14:paraId="38B127D6" w14:textId="77777777" w:rsidR="00EB5A06" w:rsidRPr="009617CC" w:rsidRDefault="00EB5A06" w:rsidP="00EF5E2D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  <w:r w:rsidRPr="009617CC">
              <w:rPr>
                <w:rFonts w:ascii="TH SarabunPSK" w:eastAsia="Calibri" w:hAnsi="TH SarabunPSK" w:cs="TH SarabunPSK"/>
                <w:sz w:val="28"/>
                <w:cs/>
              </w:rPr>
              <w:t>250,000</w:t>
            </w:r>
          </w:p>
        </w:tc>
        <w:tc>
          <w:tcPr>
            <w:tcW w:w="1134" w:type="dxa"/>
          </w:tcPr>
          <w:p w14:paraId="7F5219CD" w14:textId="77777777" w:rsidR="00EB5A06" w:rsidRDefault="00EB5A06" w:rsidP="00EF5E2D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</w:p>
          <w:p w14:paraId="0BB4BE3E" w14:textId="77777777" w:rsidR="00EB5A06" w:rsidRPr="009617CC" w:rsidRDefault="00EB5A06" w:rsidP="00EF5E2D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  <w:r w:rsidRPr="009617CC">
              <w:rPr>
                <w:rFonts w:ascii="TH SarabunPSK" w:eastAsia="Calibri" w:hAnsi="TH SarabunPSK" w:cs="TH SarabunPSK"/>
                <w:sz w:val="28"/>
                <w:cs/>
              </w:rPr>
              <w:t>250,000</w:t>
            </w:r>
          </w:p>
        </w:tc>
        <w:tc>
          <w:tcPr>
            <w:tcW w:w="1134" w:type="dxa"/>
          </w:tcPr>
          <w:p w14:paraId="2FF3123D" w14:textId="77777777" w:rsidR="00EB5A06" w:rsidRDefault="00EB5A06" w:rsidP="00EF5E2D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</w:p>
          <w:p w14:paraId="1B0F6D1A" w14:textId="77777777" w:rsidR="00EB5A06" w:rsidRPr="009617CC" w:rsidRDefault="00EB5A06" w:rsidP="00EF5E2D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  <w:r w:rsidRPr="009617CC">
              <w:rPr>
                <w:rFonts w:ascii="TH SarabunPSK" w:eastAsia="Calibri" w:hAnsi="TH SarabunPSK" w:cs="TH SarabunPSK"/>
                <w:sz w:val="28"/>
                <w:cs/>
              </w:rPr>
              <w:t>250,000</w:t>
            </w:r>
          </w:p>
        </w:tc>
        <w:tc>
          <w:tcPr>
            <w:tcW w:w="1134" w:type="dxa"/>
          </w:tcPr>
          <w:p w14:paraId="39D9481A" w14:textId="77777777" w:rsidR="00EB5A06" w:rsidRDefault="00EB5A06" w:rsidP="00EF5E2D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</w:p>
          <w:p w14:paraId="5FAFD620" w14:textId="77777777" w:rsidR="00EB5A06" w:rsidRPr="009617CC" w:rsidRDefault="00EB5A06" w:rsidP="00EF5E2D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  <w:r w:rsidRPr="009617CC">
              <w:rPr>
                <w:rFonts w:ascii="TH SarabunPSK" w:eastAsia="Calibri" w:hAnsi="TH SarabunPSK" w:cs="TH SarabunPSK"/>
                <w:sz w:val="28"/>
                <w:cs/>
              </w:rPr>
              <w:t>250,000</w:t>
            </w:r>
          </w:p>
        </w:tc>
        <w:tc>
          <w:tcPr>
            <w:tcW w:w="1134" w:type="dxa"/>
          </w:tcPr>
          <w:p w14:paraId="77B66ACE" w14:textId="77777777" w:rsidR="00EB5A06" w:rsidRDefault="00EB5A06" w:rsidP="00EF5E2D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</w:p>
          <w:p w14:paraId="2C2C513B" w14:textId="77777777" w:rsidR="00EB5A06" w:rsidRPr="009617CC" w:rsidRDefault="00EB5A06" w:rsidP="00EF5E2D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  <w:r w:rsidRPr="009617CC">
              <w:rPr>
                <w:rFonts w:ascii="TH SarabunPSK" w:eastAsia="Calibri" w:hAnsi="TH SarabunPSK" w:cs="TH SarabunPSK"/>
                <w:sz w:val="28"/>
                <w:cs/>
              </w:rPr>
              <w:t>250,000</w:t>
            </w:r>
          </w:p>
        </w:tc>
        <w:tc>
          <w:tcPr>
            <w:tcW w:w="1418" w:type="dxa"/>
          </w:tcPr>
          <w:p w14:paraId="3B350998" w14:textId="77777777" w:rsidR="00EB5A06" w:rsidRPr="0061022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61022A">
              <w:rPr>
                <w:rFonts w:ascii="TH SarabunPSK" w:hAnsi="TH SarabunPSK" w:cs="TH SarabunPSK"/>
                <w:sz w:val="28"/>
                <w:cs/>
              </w:rPr>
              <w:t xml:space="preserve">ฝายน้ำล้น  จำนวน  3  จุด </w:t>
            </w:r>
          </w:p>
        </w:tc>
        <w:tc>
          <w:tcPr>
            <w:tcW w:w="1843" w:type="dxa"/>
          </w:tcPr>
          <w:p w14:paraId="7CBDD8CB" w14:textId="77777777" w:rsidR="00EB5A06" w:rsidRPr="0061022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61022A">
              <w:rPr>
                <w:rFonts w:ascii="TH SarabunPSK" w:hAnsi="TH SarabunPSK" w:cs="TH SarabunPSK"/>
                <w:sz w:val="28"/>
                <w:cs/>
              </w:rPr>
              <w:t>ประชาชนได้ใช้ประโยชน์อย่างทั่วถึงและรักษาความสมดุลของธรรมชาติ</w:t>
            </w:r>
          </w:p>
        </w:tc>
        <w:tc>
          <w:tcPr>
            <w:tcW w:w="1134" w:type="dxa"/>
          </w:tcPr>
          <w:p w14:paraId="1A32D604" w14:textId="77777777" w:rsidR="00EB5A06" w:rsidRPr="0061022A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61022A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EB5A06" w:rsidRPr="00AF0EB3" w14:paraId="4A7FEC63" w14:textId="77777777" w:rsidTr="00EF5E2D">
        <w:tc>
          <w:tcPr>
            <w:tcW w:w="709" w:type="dxa"/>
          </w:tcPr>
          <w:p w14:paraId="2C3ADDE0" w14:textId="77777777" w:rsidR="00EB5A06" w:rsidRPr="0061022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160</w:t>
            </w:r>
          </w:p>
        </w:tc>
        <w:tc>
          <w:tcPr>
            <w:tcW w:w="1843" w:type="dxa"/>
          </w:tcPr>
          <w:p w14:paraId="695EAB85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61022A">
              <w:rPr>
                <w:rFonts w:ascii="TH SarabunPSK" w:hAnsi="TH SarabunPSK" w:cs="TH SarabunPSK"/>
                <w:sz w:val="28"/>
                <w:cs/>
              </w:rPr>
              <w:t xml:space="preserve">ก่อสร้างฝายน้ำล้น </w:t>
            </w:r>
          </w:p>
          <w:p w14:paraId="6FE702A7" w14:textId="77777777" w:rsidR="00EB5A06" w:rsidRPr="0061022A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61022A">
              <w:rPr>
                <w:rFonts w:ascii="TH SarabunPSK" w:hAnsi="TH SarabunPSK" w:cs="TH SarabunPSK"/>
                <w:sz w:val="28"/>
                <w:cs/>
              </w:rPr>
              <w:t xml:space="preserve">หมู่ 4   </w:t>
            </w:r>
          </w:p>
          <w:p w14:paraId="0C5DABBE" w14:textId="77777777" w:rsidR="00EB5A06" w:rsidRPr="0061022A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183B07">
              <w:rPr>
                <w:rFonts w:ascii="TH SarabunPSK" w:hAnsi="TH SarabunPSK" w:cs="TH SarabunPSK"/>
                <w:b/>
                <w:bCs/>
                <w:sz w:val="28"/>
                <w:cs/>
              </w:rPr>
              <w:t>-</w:t>
            </w:r>
            <w:r w:rsidRPr="0061022A">
              <w:rPr>
                <w:rFonts w:ascii="TH SarabunPSK" w:hAnsi="TH SarabunPSK" w:cs="TH SarabunPSK"/>
                <w:sz w:val="28"/>
                <w:cs/>
              </w:rPr>
              <w:t xml:space="preserve"> วังเตย-</w:t>
            </w:r>
            <w:proofErr w:type="spellStart"/>
            <w:r w:rsidRPr="0061022A">
              <w:rPr>
                <w:rFonts w:ascii="TH SarabunPSK" w:hAnsi="TH SarabunPSK" w:cs="TH SarabunPSK"/>
                <w:sz w:val="28"/>
                <w:cs/>
              </w:rPr>
              <w:t>บ๋า</w:t>
            </w:r>
            <w:proofErr w:type="spellEnd"/>
            <w:r w:rsidRPr="0061022A">
              <w:rPr>
                <w:rFonts w:ascii="TH SarabunPSK" w:hAnsi="TH SarabunPSK" w:cs="TH SarabunPSK"/>
                <w:sz w:val="28"/>
                <w:cs/>
              </w:rPr>
              <w:t>ฟ้าผ่า</w:t>
            </w:r>
            <w:r w:rsidRPr="0061022A">
              <w:rPr>
                <w:rFonts w:ascii="TH SarabunPSK" w:hAnsi="TH SarabunPSK" w:cs="TH SarabunPSK"/>
                <w:sz w:val="28"/>
              </w:rPr>
              <w:t xml:space="preserve">  </w:t>
            </w:r>
          </w:p>
          <w:p w14:paraId="0092613C" w14:textId="77777777" w:rsidR="00EB5A06" w:rsidRPr="0061022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183B07">
              <w:rPr>
                <w:rFonts w:ascii="TH SarabunPSK" w:hAnsi="TH SarabunPSK" w:cs="TH SarabunPSK"/>
                <w:b/>
                <w:bCs/>
                <w:sz w:val="28"/>
              </w:rPr>
              <w:t>-</w:t>
            </w:r>
            <w:r w:rsidRPr="0061022A">
              <w:rPr>
                <w:rFonts w:ascii="TH SarabunPSK" w:hAnsi="TH SarabunPSK" w:cs="TH SarabunPSK"/>
                <w:sz w:val="28"/>
              </w:rPr>
              <w:t xml:space="preserve"> </w:t>
            </w:r>
            <w:r w:rsidRPr="0061022A">
              <w:rPr>
                <w:rFonts w:ascii="TH SarabunPSK" w:hAnsi="TH SarabunPSK" w:cs="TH SarabunPSK"/>
                <w:sz w:val="28"/>
                <w:cs/>
              </w:rPr>
              <w:t>วัดป่านาทม</w:t>
            </w:r>
          </w:p>
          <w:p w14:paraId="0AA8D9AC" w14:textId="77777777" w:rsidR="00EB5A06" w:rsidRPr="0061022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183B07">
              <w:rPr>
                <w:rFonts w:ascii="TH SarabunPSK" w:hAnsi="TH SarabunPSK" w:cs="TH SarabunPSK"/>
                <w:b/>
                <w:bCs/>
                <w:sz w:val="28"/>
                <w:cs/>
              </w:rPr>
              <w:t>-</w:t>
            </w:r>
            <w:r w:rsidRPr="0061022A">
              <w:rPr>
                <w:rFonts w:ascii="TH SarabunPSK" w:hAnsi="TH SarabunPSK" w:cs="TH SarabunPSK"/>
                <w:sz w:val="28"/>
                <w:cs/>
              </w:rPr>
              <w:t xml:space="preserve"> นายายวันทอง-บ้านยวด</w:t>
            </w:r>
          </w:p>
        </w:tc>
        <w:tc>
          <w:tcPr>
            <w:tcW w:w="1984" w:type="dxa"/>
          </w:tcPr>
          <w:p w14:paraId="0AB348AC" w14:textId="77777777" w:rsidR="00EB5A06" w:rsidRPr="0061022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61022A">
              <w:rPr>
                <w:rFonts w:ascii="TH SarabunPSK" w:hAnsi="TH SarabunPSK" w:cs="TH SarabunPSK"/>
                <w:sz w:val="28"/>
                <w:cs/>
              </w:rPr>
              <w:t>เพื่อการกักเก็บน้ำสาธารณะไว้ใช้ประโยชน์ในฤดูแล้ง</w:t>
            </w:r>
          </w:p>
        </w:tc>
        <w:tc>
          <w:tcPr>
            <w:tcW w:w="1843" w:type="dxa"/>
          </w:tcPr>
          <w:p w14:paraId="1AF79B68" w14:textId="77777777" w:rsidR="00EB5A06" w:rsidRPr="0061022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61022A">
              <w:rPr>
                <w:rFonts w:ascii="TH SarabunPSK" w:hAnsi="TH SarabunPSK" w:cs="TH SarabunPSK"/>
                <w:sz w:val="28"/>
                <w:cs/>
              </w:rPr>
              <w:t>ก่อสร้างฝาย คสล. ตามแบบประมาณการของเทศบาล</w:t>
            </w:r>
          </w:p>
        </w:tc>
        <w:tc>
          <w:tcPr>
            <w:tcW w:w="992" w:type="dxa"/>
          </w:tcPr>
          <w:p w14:paraId="2811A75B" w14:textId="77777777" w:rsidR="00EB5A06" w:rsidRDefault="00EB5A06" w:rsidP="00EF5E2D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</w:p>
          <w:p w14:paraId="484E2397" w14:textId="77777777" w:rsidR="00EB5A06" w:rsidRPr="009617CC" w:rsidRDefault="00EB5A06" w:rsidP="00EF5E2D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  <w:r w:rsidRPr="009617CC">
              <w:rPr>
                <w:rFonts w:ascii="TH SarabunPSK" w:eastAsia="Calibri" w:hAnsi="TH SarabunPSK" w:cs="TH SarabunPSK"/>
                <w:sz w:val="28"/>
                <w:cs/>
              </w:rPr>
              <w:t>250,000</w:t>
            </w:r>
          </w:p>
        </w:tc>
        <w:tc>
          <w:tcPr>
            <w:tcW w:w="1134" w:type="dxa"/>
          </w:tcPr>
          <w:p w14:paraId="78B82BA9" w14:textId="77777777" w:rsidR="00EB5A06" w:rsidRDefault="00EB5A06" w:rsidP="00EF5E2D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</w:p>
          <w:p w14:paraId="4C6FE5C9" w14:textId="77777777" w:rsidR="00EB5A06" w:rsidRPr="009617CC" w:rsidRDefault="00EB5A06" w:rsidP="00EF5E2D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  <w:r w:rsidRPr="009617CC">
              <w:rPr>
                <w:rFonts w:ascii="TH SarabunPSK" w:eastAsia="Calibri" w:hAnsi="TH SarabunPSK" w:cs="TH SarabunPSK"/>
                <w:sz w:val="28"/>
                <w:cs/>
              </w:rPr>
              <w:t>250,000</w:t>
            </w:r>
          </w:p>
        </w:tc>
        <w:tc>
          <w:tcPr>
            <w:tcW w:w="1134" w:type="dxa"/>
          </w:tcPr>
          <w:p w14:paraId="7BCF1F5E" w14:textId="77777777" w:rsidR="00EB5A06" w:rsidRDefault="00EB5A06" w:rsidP="00EF5E2D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</w:p>
          <w:p w14:paraId="53F340B3" w14:textId="77777777" w:rsidR="00EB5A06" w:rsidRPr="009617CC" w:rsidRDefault="00EB5A06" w:rsidP="00EF5E2D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  <w:r w:rsidRPr="009617CC">
              <w:rPr>
                <w:rFonts w:ascii="TH SarabunPSK" w:eastAsia="Calibri" w:hAnsi="TH SarabunPSK" w:cs="TH SarabunPSK"/>
                <w:sz w:val="28"/>
                <w:cs/>
              </w:rPr>
              <w:t>250,000</w:t>
            </w:r>
          </w:p>
        </w:tc>
        <w:tc>
          <w:tcPr>
            <w:tcW w:w="1134" w:type="dxa"/>
          </w:tcPr>
          <w:p w14:paraId="3605EE11" w14:textId="77777777" w:rsidR="00EB5A06" w:rsidRDefault="00EB5A06" w:rsidP="00EF5E2D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</w:p>
          <w:p w14:paraId="1C8AD041" w14:textId="77777777" w:rsidR="00EB5A06" w:rsidRPr="009617CC" w:rsidRDefault="00EB5A06" w:rsidP="00EF5E2D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  <w:r w:rsidRPr="009617CC">
              <w:rPr>
                <w:rFonts w:ascii="TH SarabunPSK" w:eastAsia="Calibri" w:hAnsi="TH SarabunPSK" w:cs="TH SarabunPSK"/>
                <w:sz w:val="28"/>
                <w:cs/>
              </w:rPr>
              <w:t>250,000</w:t>
            </w:r>
          </w:p>
        </w:tc>
        <w:tc>
          <w:tcPr>
            <w:tcW w:w="1134" w:type="dxa"/>
          </w:tcPr>
          <w:p w14:paraId="14640B6F" w14:textId="77777777" w:rsidR="00EB5A06" w:rsidRDefault="00EB5A06" w:rsidP="00EF5E2D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</w:p>
          <w:p w14:paraId="5D174F2E" w14:textId="77777777" w:rsidR="00EB5A06" w:rsidRPr="009617CC" w:rsidRDefault="00EB5A06" w:rsidP="00EF5E2D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  <w:r w:rsidRPr="009617CC">
              <w:rPr>
                <w:rFonts w:ascii="TH SarabunPSK" w:eastAsia="Calibri" w:hAnsi="TH SarabunPSK" w:cs="TH SarabunPSK"/>
                <w:sz w:val="28"/>
                <w:cs/>
              </w:rPr>
              <w:t>250,000</w:t>
            </w:r>
          </w:p>
        </w:tc>
        <w:tc>
          <w:tcPr>
            <w:tcW w:w="1418" w:type="dxa"/>
          </w:tcPr>
          <w:p w14:paraId="624577D8" w14:textId="77777777" w:rsidR="00EB5A06" w:rsidRPr="0061022A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61022A">
              <w:rPr>
                <w:rFonts w:ascii="TH SarabunPSK" w:hAnsi="TH SarabunPSK" w:cs="TH SarabunPSK"/>
                <w:sz w:val="28"/>
                <w:cs/>
              </w:rPr>
              <w:t xml:space="preserve">ฝายน้ำล้น คสล. จำนวน 3  จุด </w:t>
            </w:r>
          </w:p>
        </w:tc>
        <w:tc>
          <w:tcPr>
            <w:tcW w:w="1843" w:type="dxa"/>
          </w:tcPr>
          <w:p w14:paraId="1E137509" w14:textId="77777777" w:rsidR="00EB5A06" w:rsidRPr="0061022A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61022A">
              <w:rPr>
                <w:rFonts w:ascii="TH SarabunPSK" w:hAnsi="TH SarabunPSK" w:cs="TH SarabunPSK"/>
                <w:sz w:val="28"/>
                <w:cs/>
              </w:rPr>
              <w:t>ประชาชนได้ใช้ประโยชน์อย่างทั่วถึงและรักษาความสมดุลของธรรมชาติ</w:t>
            </w:r>
          </w:p>
        </w:tc>
        <w:tc>
          <w:tcPr>
            <w:tcW w:w="1134" w:type="dxa"/>
          </w:tcPr>
          <w:p w14:paraId="6B7D8C65" w14:textId="77777777" w:rsidR="00EB5A06" w:rsidRPr="0061022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61022A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EB5A06" w:rsidRPr="00AF0EB3" w14:paraId="50A7F539" w14:textId="77777777" w:rsidTr="00EF5E2D">
        <w:tc>
          <w:tcPr>
            <w:tcW w:w="709" w:type="dxa"/>
          </w:tcPr>
          <w:p w14:paraId="289C68CF" w14:textId="77777777" w:rsidR="00EB5A06" w:rsidRPr="0061022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161</w:t>
            </w:r>
          </w:p>
        </w:tc>
        <w:tc>
          <w:tcPr>
            <w:tcW w:w="1843" w:type="dxa"/>
          </w:tcPr>
          <w:p w14:paraId="136D94AF" w14:textId="77777777" w:rsidR="00EB5A06" w:rsidRPr="0061022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61022A">
              <w:rPr>
                <w:rFonts w:ascii="TH SarabunPSK" w:hAnsi="TH SarabunPSK" w:cs="TH SarabunPSK"/>
                <w:sz w:val="28"/>
                <w:cs/>
              </w:rPr>
              <w:t>ก่อสร้างท่อระบายน้ำเหลี่ยมห้วยวังแคนบ้านดอนเดื่อ  หมู่ที่ 4</w:t>
            </w:r>
          </w:p>
        </w:tc>
        <w:tc>
          <w:tcPr>
            <w:tcW w:w="1984" w:type="dxa"/>
          </w:tcPr>
          <w:p w14:paraId="6DEDBBFD" w14:textId="77777777" w:rsidR="00EB5A06" w:rsidRPr="0061022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61022A">
              <w:rPr>
                <w:rFonts w:ascii="TH SarabunPSK" w:hAnsi="TH SarabunPSK" w:cs="TH SarabunPSK"/>
                <w:sz w:val="28"/>
                <w:cs/>
              </w:rPr>
              <w:t>เพื่อให้การระบายน้ำของลำห้วยสะดวกและรวดเร็ว</w:t>
            </w:r>
          </w:p>
        </w:tc>
        <w:tc>
          <w:tcPr>
            <w:tcW w:w="1843" w:type="dxa"/>
          </w:tcPr>
          <w:p w14:paraId="5451BE83" w14:textId="77777777" w:rsidR="00EB5A06" w:rsidRPr="0061022A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61022A">
              <w:rPr>
                <w:rFonts w:ascii="TH SarabunPSK" w:hAnsi="TH SarabunPSK" w:cs="TH SarabunPSK"/>
                <w:sz w:val="28"/>
                <w:cs/>
              </w:rPr>
              <w:t>ก่อสร้างท่อระบายน้ำเหลี่ยมตามแบบประมาณการของ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ทต.</w:t>
            </w:r>
          </w:p>
        </w:tc>
        <w:tc>
          <w:tcPr>
            <w:tcW w:w="992" w:type="dxa"/>
          </w:tcPr>
          <w:p w14:paraId="5F068D1E" w14:textId="77777777" w:rsidR="00EB5A06" w:rsidRDefault="00EB5A06" w:rsidP="00EF5E2D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</w:p>
          <w:p w14:paraId="19609676" w14:textId="77777777" w:rsidR="00EB5A06" w:rsidRPr="009617CC" w:rsidRDefault="00EB5A06" w:rsidP="00EF5E2D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  <w:r w:rsidRPr="009617CC">
              <w:rPr>
                <w:rFonts w:ascii="TH SarabunPSK" w:eastAsia="Calibri" w:hAnsi="TH SarabunPSK" w:cs="TH SarabunPSK"/>
                <w:sz w:val="28"/>
                <w:cs/>
              </w:rPr>
              <w:t>250,000</w:t>
            </w:r>
          </w:p>
        </w:tc>
        <w:tc>
          <w:tcPr>
            <w:tcW w:w="1134" w:type="dxa"/>
          </w:tcPr>
          <w:p w14:paraId="2978E930" w14:textId="77777777" w:rsidR="00EB5A06" w:rsidRDefault="00EB5A06" w:rsidP="00EF5E2D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</w:p>
          <w:p w14:paraId="1E969262" w14:textId="77777777" w:rsidR="00EB5A06" w:rsidRPr="009617CC" w:rsidRDefault="00EB5A06" w:rsidP="00EF5E2D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  <w:r w:rsidRPr="009617CC">
              <w:rPr>
                <w:rFonts w:ascii="TH SarabunPSK" w:eastAsia="Calibri" w:hAnsi="TH SarabunPSK" w:cs="TH SarabunPSK"/>
                <w:sz w:val="28"/>
                <w:cs/>
              </w:rPr>
              <w:t>250,000</w:t>
            </w:r>
          </w:p>
        </w:tc>
        <w:tc>
          <w:tcPr>
            <w:tcW w:w="1134" w:type="dxa"/>
          </w:tcPr>
          <w:p w14:paraId="117A7912" w14:textId="77777777" w:rsidR="00EB5A06" w:rsidRDefault="00EB5A06" w:rsidP="00EF5E2D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</w:p>
          <w:p w14:paraId="2283553F" w14:textId="77777777" w:rsidR="00EB5A06" w:rsidRPr="009617CC" w:rsidRDefault="00EB5A06" w:rsidP="00EF5E2D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  <w:r w:rsidRPr="009617CC">
              <w:rPr>
                <w:rFonts w:ascii="TH SarabunPSK" w:eastAsia="Calibri" w:hAnsi="TH SarabunPSK" w:cs="TH SarabunPSK"/>
                <w:sz w:val="28"/>
                <w:cs/>
              </w:rPr>
              <w:t>250,000</w:t>
            </w:r>
          </w:p>
        </w:tc>
        <w:tc>
          <w:tcPr>
            <w:tcW w:w="1134" w:type="dxa"/>
          </w:tcPr>
          <w:p w14:paraId="236A2416" w14:textId="77777777" w:rsidR="00EB5A06" w:rsidRDefault="00EB5A06" w:rsidP="00EF5E2D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</w:p>
          <w:p w14:paraId="39F71D6F" w14:textId="77777777" w:rsidR="00EB5A06" w:rsidRPr="009617CC" w:rsidRDefault="00EB5A06" w:rsidP="00EF5E2D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  <w:r w:rsidRPr="009617CC">
              <w:rPr>
                <w:rFonts w:ascii="TH SarabunPSK" w:eastAsia="Calibri" w:hAnsi="TH SarabunPSK" w:cs="TH SarabunPSK"/>
                <w:sz w:val="28"/>
                <w:cs/>
              </w:rPr>
              <w:t>250,000</w:t>
            </w:r>
          </w:p>
        </w:tc>
        <w:tc>
          <w:tcPr>
            <w:tcW w:w="1134" w:type="dxa"/>
          </w:tcPr>
          <w:p w14:paraId="58310310" w14:textId="77777777" w:rsidR="00EB5A06" w:rsidRDefault="00EB5A06" w:rsidP="00EF5E2D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</w:p>
          <w:p w14:paraId="6B4F718C" w14:textId="77777777" w:rsidR="00EB5A06" w:rsidRPr="009617CC" w:rsidRDefault="00EB5A06" w:rsidP="00EF5E2D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  <w:r w:rsidRPr="009617CC">
              <w:rPr>
                <w:rFonts w:ascii="TH SarabunPSK" w:eastAsia="Calibri" w:hAnsi="TH SarabunPSK" w:cs="TH SarabunPSK"/>
                <w:sz w:val="28"/>
                <w:cs/>
              </w:rPr>
              <w:t>250,000</w:t>
            </w:r>
          </w:p>
        </w:tc>
        <w:tc>
          <w:tcPr>
            <w:tcW w:w="1418" w:type="dxa"/>
          </w:tcPr>
          <w:p w14:paraId="61C407E9" w14:textId="77777777" w:rsidR="00EB5A06" w:rsidRPr="0061022A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61022A">
              <w:rPr>
                <w:rFonts w:ascii="TH SarabunPSK" w:hAnsi="TH SarabunPSK" w:cs="TH SarabunPSK"/>
                <w:sz w:val="28"/>
                <w:cs/>
              </w:rPr>
              <w:t xml:space="preserve">ท่อระบายน้ำเหลี่ยม </w:t>
            </w:r>
          </w:p>
          <w:p w14:paraId="38705FD2" w14:textId="77777777" w:rsidR="00EB5A06" w:rsidRPr="0061022A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61022A">
              <w:rPr>
                <w:rFonts w:ascii="TH SarabunPSK" w:hAnsi="TH SarabunPSK" w:cs="TH SarabunPSK"/>
                <w:sz w:val="28"/>
                <w:cs/>
              </w:rPr>
              <w:t>จำนวน  1  แห่ง</w:t>
            </w:r>
          </w:p>
        </w:tc>
        <w:tc>
          <w:tcPr>
            <w:tcW w:w="1843" w:type="dxa"/>
          </w:tcPr>
          <w:p w14:paraId="4A18BD86" w14:textId="77777777" w:rsidR="00EB5A06" w:rsidRPr="0061022A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61022A">
              <w:rPr>
                <w:rFonts w:ascii="TH SarabunPSK" w:hAnsi="TH SarabunPSK" w:cs="TH SarabunPSK"/>
                <w:sz w:val="28"/>
                <w:cs/>
              </w:rPr>
              <w:t>ประชาชนได้รับประโยชน์ และสะดวกในการสัญจร</w:t>
            </w:r>
          </w:p>
        </w:tc>
        <w:tc>
          <w:tcPr>
            <w:tcW w:w="1134" w:type="dxa"/>
          </w:tcPr>
          <w:p w14:paraId="322BAD66" w14:textId="77777777" w:rsidR="00EB5A06" w:rsidRPr="0061022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61022A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EB5A06" w:rsidRPr="00B33912" w14:paraId="7EE6CD1F" w14:textId="77777777" w:rsidTr="00EF5E2D">
        <w:tc>
          <w:tcPr>
            <w:tcW w:w="709" w:type="dxa"/>
          </w:tcPr>
          <w:p w14:paraId="56777D5F" w14:textId="77777777" w:rsidR="00EB5A06" w:rsidRPr="0061022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162</w:t>
            </w:r>
          </w:p>
        </w:tc>
        <w:tc>
          <w:tcPr>
            <w:tcW w:w="1843" w:type="dxa"/>
          </w:tcPr>
          <w:p w14:paraId="41119468" w14:textId="77777777" w:rsidR="00EB5A06" w:rsidRPr="0061022A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61022A">
              <w:rPr>
                <w:rFonts w:ascii="TH SarabunPSK" w:hAnsi="TH SarabunPSK" w:cs="TH SarabunPSK"/>
                <w:sz w:val="28"/>
                <w:cs/>
              </w:rPr>
              <w:t>ก่อสร้างบล็อกคอน</w:t>
            </w:r>
            <w:proofErr w:type="spellStart"/>
            <w:r w:rsidRPr="0061022A">
              <w:rPr>
                <w:rFonts w:ascii="TH SarabunPSK" w:hAnsi="TH SarabunPSK" w:cs="TH SarabunPSK"/>
                <w:sz w:val="28"/>
                <w:cs/>
              </w:rPr>
              <w:t>เวิร์ส</w:t>
            </w:r>
            <w:proofErr w:type="spellEnd"/>
            <w:r w:rsidRPr="0061022A">
              <w:rPr>
                <w:rFonts w:ascii="TH SarabunPSK" w:hAnsi="TH SarabunPSK" w:cs="TH SarabunPSK"/>
                <w:sz w:val="28"/>
                <w:cs/>
              </w:rPr>
              <w:t xml:space="preserve">  สระเกรียงศักดิ์ </w:t>
            </w:r>
          </w:p>
          <w:p w14:paraId="5A772D06" w14:textId="77777777" w:rsidR="00EB5A06" w:rsidRPr="0061022A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61022A">
              <w:rPr>
                <w:rFonts w:ascii="TH SarabunPSK" w:hAnsi="TH SarabunPSK" w:cs="TH SarabunPSK"/>
                <w:sz w:val="28"/>
                <w:cs/>
              </w:rPr>
              <w:t>(คลองวังเดือน 5)</w:t>
            </w:r>
          </w:p>
          <w:p w14:paraId="290737D1" w14:textId="77777777" w:rsidR="00EB5A06" w:rsidRPr="0061022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984" w:type="dxa"/>
          </w:tcPr>
          <w:p w14:paraId="14F51157" w14:textId="77777777" w:rsidR="00EB5A06" w:rsidRPr="0061022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61022A">
              <w:rPr>
                <w:rFonts w:ascii="TH SarabunPSK" w:hAnsi="TH SarabunPSK" w:cs="TH SarabunPSK"/>
                <w:sz w:val="28"/>
                <w:cs/>
              </w:rPr>
              <w:t>-เพื่อการระบายน้ำในพื้นที่การเกษตรได้สะดวกและรวดเร็ว ไม่มีน้ำท่วมขัง</w:t>
            </w:r>
          </w:p>
        </w:tc>
        <w:tc>
          <w:tcPr>
            <w:tcW w:w="1843" w:type="dxa"/>
          </w:tcPr>
          <w:p w14:paraId="18A6E3DD" w14:textId="77777777" w:rsidR="00EB5A06" w:rsidRPr="0061022A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61022A">
              <w:rPr>
                <w:rFonts w:ascii="TH SarabunPSK" w:hAnsi="TH SarabunPSK" w:cs="TH SarabunPSK"/>
                <w:sz w:val="28"/>
                <w:cs/>
              </w:rPr>
              <w:t>ก่อสร้างบล็อกคอน</w:t>
            </w:r>
            <w:proofErr w:type="spellStart"/>
            <w:r w:rsidRPr="0061022A">
              <w:rPr>
                <w:rFonts w:ascii="TH SarabunPSK" w:hAnsi="TH SarabunPSK" w:cs="TH SarabunPSK"/>
                <w:sz w:val="28"/>
                <w:cs/>
              </w:rPr>
              <w:t>เวิร์ส</w:t>
            </w:r>
            <w:proofErr w:type="spellEnd"/>
          </w:p>
          <w:p w14:paraId="55806409" w14:textId="77777777" w:rsidR="00EB5A06" w:rsidRPr="0061022A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61022A">
              <w:rPr>
                <w:rFonts w:ascii="TH SarabunPSK" w:hAnsi="TH SarabunPSK" w:cs="TH SarabunPSK"/>
                <w:sz w:val="28"/>
                <w:cs/>
              </w:rPr>
              <w:t>ขนาดกว้าง  5  เมตร</w:t>
            </w:r>
          </w:p>
          <w:p w14:paraId="398A8370" w14:textId="77777777" w:rsidR="00EB5A06" w:rsidRPr="0061022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61022A">
              <w:rPr>
                <w:rFonts w:ascii="TH SarabunPSK" w:hAnsi="TH SarabunPSK" w:cs="TH SarabunPSK"/>
                <w:sz w:val="28"/>
                <w:cs/>
              </w:rPr>
              <w:t>ยาว  6  เมตร</w:t>
            </w:r>
          </w:p>
        </w:tc>
        <w:tc>
          <w:tcPr>
            <w:tcW w:w="992" w:type="dxa"/>
          </w:tcPr>
          <w:p w14:paraId="11E1352F" w14:textId="77777777" w:rsidR="00EB5A06" w:rsidRPr="009617C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7C20938" w14:textId="77777777" w:rsidR="00EB5A06" w:rsidRPr="009617CC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9617CC">
              <w:rPr>
                <w:rFonts w:ascii="TH SarabunPSK" w:hAnsi="TH SarabunPSK" w:cs="TH SarabunPSK"/>
                <w:sz w:val="28"/>
                <w:cs/>
              </w:rPr>
              <w:t>500,000</w:t>
            </w:r>
          </w:p>
        </w:tc>
        <w:tc>
          <w:tcPr>
            <w:tcW w:w="1134" w:type="dxa"/>
          </w:tcPr>
          <w:p w14:paraId="39E86536" w14:textId="77777777" w:rsidR="00EB5A06" w:rsidRPr="009617C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37FA77A" w14:textId="77777777" w:rsidR="00EB5A06" w:rsidRPr="009617CC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9617CC">
              <w:rPr>
                <w:rFonts w:ascii="TH SarabunPSK" w:hAnsi="TH SarabunPSK" w:cs="TH SarabunPSK"/>
                <w:sz w:val="28"/>
                <w:cs/>
              </w:rPr>
              <w:t>500,000</w:t>
            </w:r>
          </w:p>
        </w:tc>
        <w:tc>
          <w:tcPr>
            <w:tcW w:w="1134" w:type="dxa"/>
          </w:tcPr>
          <w:p w14:paraId="7348CB82" w14:textId="77777777" w:rsidR="00EB5A06" w:rsidRPr="009617C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AB43269" w14:textId="77777777" w:rsidR="00EB5A06" w:rsidRPr="009617CC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9617CC">
              <w:rPr>
                <w:rFonts w:ascii="TH SarabunPSK" w:hAnsi="TH SarabunPSK" w:cs="TH SarabunPSK"/>
                <w:sz w:val="28"/>
                <w:cs/>
              </w:rPr>
              <w:t>500,000</w:t>
            </w:r>
          </w:p>
        </w:tc>
        <w:tc>
          <w:tcPr>
            <w:tcW w:w="1134" w:type="dxa"/>
          </w:tcPr>
          <w:p w14:paraId="7DFECD78" w14:textId="77777777" w:rsidR="00EB5A06" w:rsidRPr="009617C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31D60F1" w14:textId="77777777" w:rsidR="00EB5A06" w:rsidRPr="009617CC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9617CC">
              <w:rPr>
                <w:rFonts w:ascii="TH SarabunPSK" w:hAnsi="TH SarabunPSK" w:cs="TH SarabunPSK"/>
                <w:sz w:val="28"/>
                <w:cs/>
              </w:rPr>
              <w:t>500,000</w:t>
            </w:r>
          </w:p>
        </w:tc>
        <w:tc>
          <w:tcPr>
            <w:tcW w:w="1134" w:type="dxa"/>
          </w:tcPr>
          <w:p w14:paraId="091CCA35" w14:textId="77777777" w:rsidR="00EB5A06" w:rsidRPr="009617C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085FFC3" w14:textId="77777777" w:rsidR="00EB5A06" w:rsidRPr="009617CC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9617CC">
              <w:rPr>
                <w:rFonts w:ascii="TH SarabunPSK" w:hAnsi="TH SarabunPSK" w:cs="TH SarabunPSK"/>
                <w:sz w:val="28"/>
                <w:cs/>
              </w:rPr>
              <w:t>500,000</w:t>
            </w:r>
          </w:p>
        </w:tc>
        <w:tc>
          <w:tcPr>
            <w:tcW w:w="1418" w:type="dxa"/>
          </w:tcPr>
          <w:p w14:paraId="1FB1B1A3" w14:textId="77777777" w:rsidR="00EB5A06" w:rsidRPr="0061022A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61022A">
              <w:rPr>
                <w:rFonts w:ascii="TH SarabunPSK" w:hAnsi="TH SarabunPSK" w:cs="TH SarabunPSK"/>
                <w:sz w:val="28"/>
                <w:cs/>
              </w:rPr>
              <w:t>บล็อกคอน</w:t>
            </w:r>
            <w:proofErr w:type="spellStart"/>
            <w:r w:rsidRPr="0061022A">
              <w:rPr>
                <w:rFonts w:ascii="TH SarabunPSK" w:hAnsi="TH SarabunPSK" w:cs="TH SarabunPSK"/>
                <w:sz w:val="28"/>
                <w:cs/>
              </w:rPr>
              <w:t>เวิร์ส</w:t>
            </w:r>
            <w:proofErr w:type="spellEnd"/>
          </w:p>
        </w:tc>
        <w:tc>
          <w:tcPr>
            <w:tcW w:w="1843" w:type="dxa"/>
          </w:tcPr>
          <w:p w14:paraId="7EF86CDD" w14:textId="77777777" w:rsidR="00EB5A06" w:rsidRPr="0061022A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61022A">
              <w:rPr>
                <w:rFonts w:ascii="TH SarabunPSK" w:hAnsi="TH SarabunPSK" w:cs="TH SarabunPSK"/>
                <w:sz w:val="28"/>
                <w:cs/>
              </w:rPr>
              <w:t>ประชาชนได้รับการบริการด้านสาธารณูปการทั่วถึงไม่มีน้ำท่วมขังในพื้นที่</w:t>
            </w:r>
          </w:p>
        </w:tc>
        <w:tc>
          <w:tcPr>
            <w:tcW w:w="1134" w:type="dxa"/>
          </w:tcPr>
          <w:p w14:paraId="1B755266" w14:textId="77777777" w:rsidR="00EB5A06" w:rsidRPr="0061022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61022A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EB5A06" w:rsidRPr="00B33912" w14:paraId="05643DD7" w14:textId="77777777" w:rsidTr="00EF5E2D">
        <w:trPr>
          <w:trHeight w:val="1275"/>
        </w:trPr>
        <w:tc>
          <w:tcPr>
            <w:tcW w:w="709" w:type="dxa"/>
          </w:tcPr>
          <w:p w14:paraId="775815B2" w14:textId="77777777" w:rsidR="00EB5A06" w:rsidRPr="0061022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163</w:t>
            </w:r>
          </w:p>
        </w:tc>
        <w:tc>
          <w:tcPr>
            <w:tcW w:w="1843" w:type="dxa"/>
          </w:tcPr>
          <w:p w14:paraId="09453C30" w14:textId="77777777" w:rsidR="00EB5A06" w:rsidRPr="00747D0A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747D0A">
              <w:rPr>
                <w:rFonts w:ascii="TH SarabunPSK" w:hAnsi="TH SarabunPSK" w:cs="TH SarabunPSK"/>
                <w:sz w:val="28"/>
                <w:cs/>
              </w:rPr>
              <w:t xml:space="preserve">ปรับปรุง/ต่อเติม ฝายน้ำล้น ฝายเปรม </w:t>
            </w:r>
          </w:p>
          <w:p w14:paraId="4022ADEB" w14:textId="77777777" w:rsidR="00EB5A06" w:rsidRPr="00747D0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 xml:space="preserve">หมู่ที่ </w:t>
            </w:r>
            <w:r>
              <w:rPr>
                <w:rFonts w:ascii="TH SarabunPSK" w:hAnsi="TH SarabunPSK" w:cs="TH SarabunPSK" w:hint="cs"/>
                <w:sz w:val="28"/>
                <w:cs/>
              </w:rPr>
              <w:t>4,9</w:t>
            </w:r>
          </w:p>
        </w:tc>
        <w:tc>
          <w:tcPr>
            <w:tcW w:w="1984" w:type="dxa"/>
          </w:tcPr>
          <w:p w14:paraId="0D76D7DB" w14:textId="77777777" w:rsidR="00EB5A06" w:rsidRPr="00747D0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747D0A">
              <w:rPr>
                <w:rFonts w:ascii="TH SarabunPSK" w:hAnsi="TH SarabunPSK" w:cs="TH SarabunPSK"/>
                <w:sz w:val="28"/>
                <w:cs/>
              </w:rPr>
              <w:t>เพื่อกักเก็บน้ำไว้ใช้ในการเกษตรนอกฤดูกาลประชาชนมีน้ำใช้อย่างทั่วถึงและเพียงพอ</w:t>
            </w:r>
          </w:p>
        </w:tc>
        <w:tc>
          <w:tcPr>
            <w:tcW w:w="1843" w:type="dxa"/>
          </w:tcPr>
          <w:p w14:paraId="2343AAFA" w14:textId="77777777" w:rsidR="00EB5A06" w:rsidRPr="00747D0A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747D0A">
              <w:rPr>
                <w:rFonts w:ascii="TH SarabunPSK" w:hAnsi="TH SarabunPSK" w:cs="TH SarabunPSK"/>
                <w:sz w:val="28"/>
                <w:cs/>
              </w:rPr>
              <w:t>สำรวจพื้นที่ดำเนินการ</w:t>
            </w:r>
          </w:p>
          <w:p w14:paraId="7602F80F" w14:textId="77777777" w:rsidR="00EB5A06" w:rsidRPr="00747D0A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747D0A">
              <w:rPr>
                <w:rFonts w:ascii="TH SarabunPSK" w:hAnsi="TH SarabunPSK" w:cs="TH SarabunPSK"/>
                <w:sz w:val="28"/>
                <w:cs/>
              </w:rPr>
              <w:t xml:space="preserve">ปรับปรุง/ต่อเติมตามแบบประมาณการ  </w:t>
            </w:r>
          </w:p>
        </w:tc>
        <w:tc>
          <w:tcPr>
            <w:tcW w:w="992" w:type="dxa"/>
          </w:tcPr>
          <w:p w14:paraId="6AF33CFA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0772175" w14:textId="77777777" w:rsidR="00EB5A06" w:rsidRPr="00747D0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747D0A">
              <w:rPr>
                <w:rFonts w:ascii="TH SarabunPSK" w:hAnsi="TH SarabunPSK" w:cs="TH SarabunPSK"/>
                <w:sz w:val="28"/>
                <w:cs/>
              </w:rPr>
              <w:t>200,000</w:t>
            </w:r>
          </w:p>
        </w:tc>
        <w:tc>
          <w:tcPr>
            <w:tcW w:w="1134" w:type="dxa"/>
          </w:tcPr>
          <w:p w14:paraId="454B48DD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4372B6F" w14:textId="77777777" w:rsidR="00EB5A06" w:rsidRPr="00747D0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747D0A">
              <w:rPr>
                <w:rFonts w:ascii="TH SarabunPSK" w:hAnsi="TH SarabunPSK" w:cs="TH SarabunPSK"/>
                <w:sz w:val="28"/>
                <w:cs/>
              </w:rPr>
              <w:t>200,000</w:t>
            </w:r>
          </w:p>
        </w:tc>
        <w:tc>
          <w:tcPr>
            <w:tcW w:w="1134" w:type="dxa"/>
          </w:tcPr>
          <w:p w14:paraId="038A49C6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B3CDB90" w14:textId="77777777" w:rsidR="00EB5A06" w:rsidRPr="00747D0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747D0A">
              <w:rPr>
                <w:rFonts w:ascii="TH SarabunPSK" w:hAnsi="TH SarabunPSK" w:cs="TH SarabunPSK"/>
                <w:sz w:val="28"/>
                <w:cs/>
              </w:rPr>
              <w:t>200,000</w:t>
            </w:r>
          </w:p>
        </w:tc>
        <w:tc>
          <w:tcPr>
            <w:tcW w:w="1134" w:type="dxa"/>
          </w:tcPr>
          <w:p w14:paraId="18C00AB7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A67DB6F" w14:textId="77777777" w:rsidR="00EB5A06" w:rsidRPr="00747D0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747D0A">
              <w:rPr>
                <w:rFonts w:ascii="TH SarabunPSK" w:hAnsi="TH SarabunPSK" w:cs="TH SarabunPSK"/>
                <w:sz w:val="28"/>
                <w:cs/>
              </w:rPr>
              <w:t>200,000</w:t>
            </w:r>
          </w:p>
        </w:tc>
        <w:tc>
          <w:tcPr>
            <w:tcW w:w="1134" w:type="dxa"/>
          </w:tcPr>
          <w:p w14:paraId="1D59F9B5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FCD5A11" w14:textId="77777777" w:rsidR="00EB5A06" w:rsidRPr="00747D0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747D0A">
              <w:rPr>
                <w:rFonts w:ascii="TH SarabunPSK" w:hAnsi="TH SarabunPSK" w:cs="TH SarabunPSK"/>
                <w:sz w:val="28"/>
                <w:cs/>
              </w:rPr>
              <w:t>200,000</w:t>
            </w:r>
          </w:p>
        </w:tc>
        <w:tc>
          <w:tcPr>
            <w:tcW w:w="1418" w:type="dxa"/>
          </w:tcPr>
          <w:p w14:paraId="2404F254" w14:textId="77777777" w:rsidR="00EB5A06" w:rsidRPr="00747D0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747D0A">
              <w:rPr>
                <w:rFonts w:ascii="TH SarabunPSK" w:hAnsi="TH SarabunPSK" w:cs="TH SarabunPSK"/>
                <w:sz w:val="28"/>
                <w:cs/>
              </w:rPr>
              <w:t>ประชาชน หมู่ที่ 9ร้อยละ 70 มีน้ำเพื่อเกษตร</w:t>
            </w:r>
          </w:p>
        </w:tc>
        <w:tc>
          <w:tcPr>
            <w:tcW w:w="1843" w:type="dxa"/>
          </w:tcPr>
          <w:p w14:paraId="6CD1442C" w14:textId="77777777" w:rsidR="00EB5A06" w:rsidRPr="00747D0A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747D0A">
              <w:rPr>
                <w:rFonts w:ascii="TH SarabunPSK" w:hAnsi="TH SarabunPSK" w:cs="TH SarabunPSK"/>
                <w:sz w:val="28"/>
                <w:cs/>
              </w:rPr>
              <w:t>มีน้ำใช้ในการเกษตรและปศุสัตว์ประชาชนมีน้ำใช้อย่างเพียงพอ</w:t>
            </w:r>
          </w:p>
        </w:tc>
        <w:tc>
          <w:tcPr>
            <w:tcW w:w="1134" w:type="dxa"/>
          </w:tcPr>
          <w:p w14:paraId="33314D03" w14:textId="77777777" w:rsidR="00EB5A06" w:rsidRPr="00747D0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747D0A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</w:tbl>
    <w:p w14:paraId="71A51B19" w14:textId="77777777" w:rsidR="00EB5A06" w:rsidRPr="00AF0EB3" w:rsidRDefault="00EB5A06" w:rsidP="00EB5A06">
      <w:pPr>
        <w:spacing w:after="0" w:line="240" w:lineRule="auto"/>
        <w:rPr>
          <w:rFonts w:ascii="TH SarabunPSK" w:hAnsi="TH SarabunPSK" w:cs="TH SarabunPSK"/>
          <w:sz w:val="28"/>
          <w:cs/>
        </w:rPr>
      </w:pPr>
      <w:r w:rsidRPr="00EC5507">
        <w:rPr>
          <w:rFonts w:ascii="TH SarabunPSK" w:hAnsi="TH SarabunPSK" w:cs="TH SarabunPSK"/>
          <w:sz w:val="28"/>
          <w:cs/>
        </w:rPr>
        <w:lastRenderedPageBreak/>
        <w:tab/>
      </w:r>
      <w:r w:rsidRPr="00EC5507">
        <w:rPr>
          <w:rFonts w:ascii="TH SarabunPSK" w:hAnsi="TH SarabunPSK" w:cs="TH SarabunPSK"/>
          <w:sz w:val="28"/>
          <w:cs/>
        </w:rPr>
        <w:tab/>
      </w:r>
    </w:p>
    <w:tbl>
      <w:tblPr>
        <w:tblStyle w:val="a5"/>
        <w:tblW w:w="16302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709"/>
        <w:gridCol w:w="1843"/>
        <w:gridCol w:w="1843"/>
        <w:gridCol w:w="1842"/>
        <w:gridCol w:w="1134"/>
        <w:gridCol w:w="1134"/>
        <w:gridCol w:w="1134"/>
        <w:gridCol w:w="1134"/>
        <w:gridCol w:w="1134"/>
        <w:gridCol w:w="1560"/>
        <w:gridCol w:w="1701"/>
        <w:gridCol w:w="1134"/>
      </w:tblGrid>
      <w:tr w:rsidR="00EB5A06" w:rsidRPr="00AF0EB3" w14:paraId="15571833" w14:textId="77777777" w:rsidTr="00EF5E2D">
        <w:trPr>
          <w:trHeight w:val="385"/>
        </w:trPr>
        <w:tc>
          <w:tcPr>
            <w:tcW w:w="709" w:type="dxa"/>
            <w:vMerge w:val="restart"/>
            <w:shd w:val="clear" w:color="auto" w:fill="B6DDE8" w:themeFill="accent5" w:themeFillTint="66"/>
          </w:tcPr>
          <w:p w14:paraId="660D7E8C" w14:textId="77777777" w:rsidR="00EB5A06" w:rsidRPr="00AF0EB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2EBCB36D" w14:textId="77777777" w:rsidR="00EB5A06" w:rsidRPr="00AF0EB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AF0EB3">
              <w:rPr>
                <w:rFonts w:ascii="TH SarabunPSK" w:hAnsi="TH SarabunPSK" w:cs="TH SarabunPSK"/>
                <w:b/>
                <w:bCs/>
                <w:sz w:val="28"/>
                <w:cs/>
              </w:rPr>
              <w:t>ที่</w:t>
            </w:r>
          </w:p>
        </w:tc>
        <w:tc>
          <w:tcPr>
            <w:tcW w:w="1843" w:type="dxa"/>
            <w:vMerge w:val="restart"/>
            <w:shd w:val="clear" w:color="auto" w:fill="B6DDE8" w:themeFill="accent5" w:themeFillTint="66"/>
          </w:tcPr>
          <w:p w14:paraId="183C2C06" w14:textId="77777777" w:rsidR="00EB5A06" w:rsidRPr="00AF0EB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5771AA56" w14:textId="77777777" w:rsidR="00EB5A06" w:rsidRPr="00AF0EB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AF0EB3">
              <w:rPr>
                <w:rFonts w:ascii="TH SarabunPSK" w:hAnsi="TH SarabunPSK" w:cs="TH SarabunPSK"/>
                <w:b/>
                <w:bCs/>
                <w:sz w:val="28"/>
                <w:cs/>
              </w:rPr>
              <w:t>โครงการ</w:t>
            </w:r>
          </w:p>
        </w:tc>
        <w:tc>
          <w:tcPr>
            <w:tcW w:w="1843" w:type="dxa"/>
            <w:vMerge w:val="restart"/>
            <w:shd w:val="clear" w:color="auto" w:fill="B6DDE8" w:themeFill="accent5" w:themeFillTint="66"/>
          </w:tcPr>
          <w:p w14:paraId="3EA07C02" w14:textId="77777777" w:rsidR="00EB5A06" w:rsidRPr="00AF0EB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2DC23F9B" w14:textId="77777777" w:rsidR="00EB5A06" w:rsidRPr="00AF0EB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AF0EB3">
              <w:rPr>
                <w:rFonts w:ascii="TH SarabunPSK" w:hAnsi="TH SarabunPSK" w:cs="TH SarabunPSK"/>
                <w:b/>
                <w:bCs/>
                <w:sz w:val="28"/>
                <w:cs/>
              </w:rPr>
              <w:t>วัตถุประสงค์</w:t>
            </w:r>
          </w:p>
        </w:tc>
        <w:tc>
          <w:tcPr>
            <w:tcW w:w="1842" w:type="dxa"/>
            <w:vMerge w:val="restart"/>
            <w:shd w:val="clear" w:color="auto" w:fill="B6DDE8" w:themeFill="accent5" w:themeFillTint="66"/>
          </w:tcPr>
          <w:p w14:paraId="100EDFD9" w14:textId="77777777" w:rsidR="00EB5A06" w:rsidRPr="00AF0EB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AF0EB3">
              <w:rPr>
                <w:rFonts w:ascii="TH SarabunPSK" w:hAnsi="TH SarabunPSK" w:cs="TH SarabunPSK"/>
                <w:b/>
                <w:bCs/>
                <w:sz w:val="28"/>
                <w:cs/>
              </w:rPr>
              <w:t>เป้าหมาย</w:t>
            </w:r>
          </w:p>
          <w:p w14:paraId="25AE46B3" w14:textId="77777777" w:rsidR="00EB5A06" w:rsidRPr="00AF0EB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AF0EB3">
              <w:rPr>
                <w:rFonts w:ascii="TH SarabunPSK" w:hAnsi="TH SarabunPSK" w:cs="TH SarabunPSK"/>
                <w:sz w:val="28"/>
                <w:cs/>
              </w:rPr>
              <w:t>(ผลผลิตของโครงการ)</w:t>
            </w:r>
          </w:p>
        </w:tc>
        <w:tc>
          <w:tcPr>
            <w:tcW w:w="5670" w:type="dxa"/>
            <w:gridSpan w:val="5"/>
            <w:shd w:val="clear" w:color="auto" w:fill="B6DDE8" w:themeFill="accent5" w:themeFillTint="66"/>
          </w:tcPr>
          <w:p w14:paraId="29DB03B7" w14:textId="77777777" w:rsidR="00EB5A06" w:rsidRPr="00AF0EB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AF0EB3">
              <w:rPr>
                <w:rFonts w:ascii="TH SarabunPSK" w:hAnsi="TH SarabunPSK" w:cs="TH SarabunPSK"/>
                <w:b/>
                <w:bCs/>
                <w:sz w:val="28"/>
                <w:cs/>
              </w:rPr>
              <w:t>งบประมาณและที่ผ่านมา</w:t>
            </w:r>
          </w:p>
        </w:tc>
        <w:tc>
          <w:tcPr>
            <w:tcW w:w="1560" w:type="dxa"/>
            <w:vMerge w:val="restart"/>
            <w:shd w:val="clear" w:color="auto" w:fill="B6DDE8" w:themeFill="accent5" w:themeFillTint="66"/>
          </w:tcPr>
          <w:p w14:paraId="522A5048" w14:textId="77777777" w:rsidR="00EB5A06" w:rsidRPr="00AF0EB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AF0EB3">
              <w:rPr>
                <w:rFonts w:ascii="TH SarabunPSK" w:hAnsi="TH SarabunPSK" w:cs="TH SarabunPSK"/>
                <w:b/>
                <w:bCs/>
                <w:sz w:val="28"/>
                <w:cs/>
              </w:rPr>
              <w:t>ตัวชี้วัด</w:t>
            </w:r>
          </w:p>
          <w:p w14:paraId="3C56BAF7" w14:textId="77777777" w:rsidR="00EB5A06" w:rsidRPr="00AF0EB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AF0EB3">
              <w:rPr>
                <w:rFonts w:ascii="TH SarabunPSK" w:hAnsi="TH SarabunPSK" w:cs="TH SarabunPSK"/>
                <w:b/>
                <w:bCs/>
                <w:sz w:val="28"/>
                <w:cs/>
              </w:rPr>
              <w:t>(</w:t>
            </w:r>
            <w:r w:rsidRPr="00AF0EB3">
              <w:rPr>
                <w:rFonts w:ascii="TH SarabunPSK" w:hAnsi="TH SarabunPSK" w:cs="TH SarabunPSK"/>
                <w:b/>
                <w:bCs/>
                <w:sz w:val="28"/>
              </w:rPr>
              <w:t>KPI</w:t>
            </w:r>
            <w:r w:rsidRPr="00AF0EB3">
              <w:rPr>
                <w:rFonts w:ascii="TH SarabunPSK" w:hAnsi="TH SarabunPSK" w:cs="TH SarabunPSK"/>
                <w:b/>
                <w:bCs/>
                <w:sz w:val="28"/>
                <w:cs/>
              </w:rPr>
              <w:t>)</w:t>
            </w:r>
          </w:p>
        </w:tc>
        <w:tc>
          <w:tcPr>
            <w:tcW w:w="1701" w:type="dxa"/>
            <w:vMerge w:val="restart"/>
            <w:shd w:val="clear" w:color="auto" w:fill="B6DDE8" w:themeFill="accent5" w:themeFillTint="66"/>
          </w:tcPr>
          <w:p w14:paraId="664F6347" w14:textId="77777777" w:rsidR="00EB5A06" w:rsidRPr="00AF0EB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AF0EB3">
              <w:rPr>
                <w:rFonts w:ascii="TH SarabunPSK" w:hAnsi="TH SarabunPSK" w:cs="TH SarabunPSK"/>
                <w:b/>
                <w:bCs/>
                <w:sz w:val="28"/>
                <w:cs/>
              </w:rPr>
              <w:t>ผลที่คาดว่า</w:t>
            </w:r>
          </w:p>
          <w:p w14:paraId="0EA09AEC" w14:textId="77777777" w:rsidR="00EB5A06" w:rsidRPr="00AF0EB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AF0EB3">
              <w:rPr>
                <w:rFonts w:ascii="TH SarabunPSK" w:hAnsi="TH SarabunPSK" w:cs="TH SarabunPSK"/>
                <w:b/>
                <w:bCs/>
                <w:sz w:val="28"/>
                <w:cs/>
              </w:rPr>
              <w:t>จะได้รับ</w:t>
            </w:r>
          </w:p>
        </w:tc>
        <w:tc>
          <w:tcPr>
            <w:tcW w:w="1134" w:type="dxa"/>
            <w:vMerge w:val="restart"/>
            <w:shd w:val="clear" w:color="auto" w:fill="B6DDE8" w:themeFill="accent5" w:themeFillTint="66"/>
          </w:tcPr>
          <w:p w14:paraId="42641A70" w14:textId="77777777" w:rsidR="00EB5A06" w:rsidRPr="00AF0EB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AF0EB3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หน่วยงานรับผิดชอบหลัก</w:t>
            </w:r>
          </w:p>
        </w:tc>
      </w:tr>
      <w:tr w:rsidR="00EB5A06" w:rsidRPr="00AF0EB3" w14:paraId="3A3559CD" w14:textId="77777777" w:rsidTr="00EF5E2D">
        <w:trPr>
          <w:trHeight w:val="335"/>
        </w:trPr>
        <w:tc>
          <w:tcPr>
            <w:tcW w:w="709" w:type="dxa"/>
            <w:vMerge/>
            <w:shd w:val="clear" w:color="auto" w:fill="B6DDE8" w:themeFill="accent5" w:themeFillTint="66"/>
          </w:tcPr>
          <w:p w14:paraId="49482A61" w14:textId="77777777" w:rsidR="00EB5A06" w:rsidRPr="00AF0EB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  <w:shd w:val="clear" w:color="auto" w:fill="B6DDE8" w:themeFill="accent5" w:themeFillTint="66"/>
          </w:tcPr>
          <w:p w14:paraId="708E9A83" w14:textId="77777777" w:rsidR="00EB5A06" w:rsidRPr="00AF0EB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  <w:shd w:val="clear" w:color="auto" w:fill="B6DDE8" w:themeFill="accent5" w:themeFillTint="66"/>
          </w:tcPr>
          <w:p w14:paraId="29CA742D" w14:textId="77777777" w:rsidR="00EB5A06" w:rsidRPr="00AF0EB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2" w:type="dxa"/>
            <w:vMerge/>
            <w:shd w:val="clear" w:color="auto" w:fill="B6DDE8" w:themeFill="accent5" w:themeFillTint="66"/>
          </w:tcPr>
          <w:p w14:paraId="56D79B11" w14:textId="77777777" w:rsidR="00EB5A06" w:rsidRPr="00AF0EB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  <w:shd w:val="clear" w:color="auto" w:fill="B6DDE8" w:themeFill="accent5" w:themeFillTint="66"/>
          </w:tcPr>
          <w:p w14:paraId="2864C846" w14:textId="77777777" w:rsidR="00EB5A06" w:rsidRPr="00AF0EB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AF0EB3">
              <w:rPr>
                <w:rFonts w:ascii="TH SarabunPSK" w:hAnsi="TH SarabunPSK" w:cs="TH SarabunPSK"/>
                <w:b/>
                <w:bCs/>
                <w:sz w:val="28"/>
              </w:rPr>
              <w:t>2566</w:t>
            </w:r>
          </w:p>
          <w:p w14:paraId="3D63EAE4" w14:textId="77777777" w:rsidR="00EB5A06" w:rsidRPr="00AF0EB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AF0EB3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3D36EEEA" w14:textId="77777777" w:rsidR="00EB5A06" w:rsidRPr="00AF0EB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AF0EB3">
              <w:rPr>
                <w:rFonts w:ascii="TH SarabunPSK" w:hAnsi="TH SarabunPSK" w:cs="TH SarabunPSK"/>
                <w:b/>
                <w:bCs/>
                <w:sz w:val="28"/>
              </w:rPr>
              <w:t>2567</w:t>
            </w:r>
          </w:p>
          <w:p w14:paraId="7F7868C9" w14:textId="77777777" w:rsidR="00EB5A06" w:rsidRPr="00AF0EB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AF0EB3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4958E8CC" w14:textId="77777777" w:rsidR="00EB5A06" w:rsidRPr="00AF0EB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AF0EB3">
              <w:rPr>
                <w:rFonts w:ascii="TH SarabunPSK" w:hAnsi="TH SarabunPSK" w:cs="TH SarabunPSK"/>
                <w:b/>
                <w:bCs/>
                <w:sz w:val="28"/>
              </w:rPr>
              <w:t>2568</w:t>
            </w:r>
          </w:p>
          <w:p w14:paraId="72E7A4A9" w14:textId="77777777" w:rsidR="00EB5A06" w:rsidRPr="00AF0EB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AF0EB3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3BA4DD55" w14:textId="77777777" w:rsidR="00EB5A06" w:rsidRPr="00AF0EB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AF0EB3">
              <w:rPr>
                <w:rFonts w:ascii="TH SarabunPSK" w:hAnsi="TH SarabunPSK" w:cs="TH SarabunPSK"/>
                <w:b/>
                <w:bCs/>
                <w:sz w:val="28"/>
              </w:rPr>
              <w:t>2569</w:t>
            </w:r>
          </w:p>
          <w:p w14:paraId="3ECBDC1F" w14:textId="77777777" w:rsidR="00EB5A06" w:rsidRPr="00AF0EB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AF0EB3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2DC86DBA" w14:textId="77777777" w:rsidR="00EB5A06" w:rsidRPr="00AF0EB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AF0EB3">
              <w:rPr>
                <w:rFonts w:ascii="TH SarabunPSK" w:hAnsi="TH SarabunPSK" w:cs="TH SarabunPSK"/>
                <w:b/>
                <w:bCs/>
                <w:sz w:val="28"/>
              </w:rPr>
              <w:t>2570</w:t>
            </w:r>
          </w:p>
          <w:p w14:paraId="7D263196" w14:textId="77777777" w:rsidR="00EB5A06" w:rsidRPr="00AF0EB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AF0EB3">
              <w:rPr>
                <w:rFonts w:ascii="TH SarabunPSK" w:hAnsi="TH SarabunPSK" w:cs="TH SarabunPSK"/>
                <w:b/>
                <w:bCs/>
                <w:sz w:val="28"/>
              </w:rPr>
              <w:t>(</w:t>
            </w:r>
            <w:r w:rsidRPr="00AF0EB3">
              <w:rPr>
                <w:rFonts w:ascii="TH SarabunPSK" w:hAnsi="TH SarabunPSK" w:cs="TH SarabunPSK"/>
                <w:b/>
                <w:bCs/>
                <w:sz w:val="28"/>
                <w:cs/>
              </w:rPr>
              <w:t>บาท)</w:t>
            </w:r>
          </w:p>
        </w:tc>
        <w:tc>
          <w:tcPr>
            <w:tcW w:w="1560" w:type="dxa"/>
            <w:vMerge/>
            <w:shd w:val="clear" w:color="auto" w:fill="B6DDE8" w:themeFill="accent5" w:themeFillTint="66"/>
          </w:tcPr>
          <w:p w14:paraId="3D495076" w14:textId="77777777" w:rsidR="00EB5A06" w:rsidRPr="00AF0EB3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701" w:type="dxa"/>
            <w:vMerge/>
            <w:shd w:val="clear" w:color="auto" w:fill="B6DDE8" w:themeFill="accent5" w:themeFillTint="66"/>
          </w:tcPr>
          <w:p w14:paraId="40A09A34" w14:textId="77777777" w:rsidR="00EB5A06" w:rsidRPr="00AF0EB3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  <w:vMerge/>
            <w:shd w:val="clear" w:color="auto" w:fill="B6DDE8" w:themeFill="accent5" w:themeFillTint="66"/>
          </w:tcPr>
          <w:p w14:paraId="6C48A6D6" w14:textId="77777777" w:rsidR="00EB5A06" w:rsidRPr="00AF0EB3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</w:tr>
      <w:tr w:rsidR="00EB5A06" w:rsidRPr="00AF0EB3" w14:paraId="225AE9F0" w14:textId="77777777" w:rsidTr="00EF5E2D">
        <w:tc>
          <w:tcPr>
            <w:tcW w:w="709" w:type="dxa"/>
          </w:tcPr>
          <w:p w14:paraId="2BC2E344" w14:textId="77777777" w:rsidR="00EB5A06" w:rsidRPr="0061022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164</w:t>
            </w:r>
          </w:p>
        </w:tc>
        <w:tc>
          <w:tcPr>
            <w:tcW w:w="1843" w:type="dxa"/>
          </w:tcPr>
          <w:p w14:paraId="6E9580B7" w14:textId="77777777" w:rsidR="00EB5A06" w:rsidRPr="0061022A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ปรับปรุง ต่อเติม</w:t>
            </w:r>
            <w:r w:rsidRPr="0061022A">
              <w:rPr>
                <w:rFonts w:ascii="TH SarabunPSK" w:hAnsi="TH SarabunPSK" w:cs="TH SarabunPSK"/>
                <w:sz w:val="28"/>
                <w:cs/>
              </w:rPr>
              <w:t xml:space="preserve">ฝายน้ำล้น 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61022A">
              <w:rPr>
                <w:rFonts w:ascii="TH SarabunPSK" w:hAnsi="TH SarabunPSK" w:cs="TH SarabunPSK"/>
                <w:sz w:val="28"/>
                <w:cs/>
              </w:rPr>
              <w:t xml:space="preserve">หมู่ 4   </w:t>
            </w:r>
          </w:p>
          <w:p w14:paraId="7877E496" w14:textId="77777777" w:rsidR="00EB5A06" w:rsidRPr="0061022A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183B07">
              <w:rPr>
                <w:rFonts w:ascii="TH SarabunPSK" w:hAnsi="TH SarabunPSK" w:cs="TH SarabunPSK"/>
                <w:b/>
                <w:bCs/>
                <w:sz w:val="28"/>
                <w:cs/>
              </w:rPr>
              <w:t>-</w:t>
            </w:r>
            <w:r w:rsidRPr="0061022A">
              <w:rPr>
                <w:rFonts w:ascii="TH SarabunPSK" w:hAnsi="TH SarabunPSK" w:cs="TH SarabunPSK"/>
                <w:sz w:val="28"/>
                <w:cs/>
              </w:rPr>
              <w:t xml:space="preserve"> วัง</w:t>
            </w:r>
            <w:r>
              <w:rPr>
                <w:rFonts w:ascii="TH SarabunPSK" w:hAnsi="TH SarabunPSK" w:cs="TH SarabunPSK" w:hint="cs"/>
                <w:sz w:val="28"/>
                <w:cs/>
              </w:rPr>
              <w:t>ดินแดง</w:t>
            </w:r>
            <w:r w:rsidRPr="0061022A">
              <w:rPr>
                <w:rFonts w:ascii="TH SarabunPSK" w:hAnsi="TH SarabunPSK" w:cs="TH SarabunPSK"/>
                <w:sz w:val="28"/>
              </w:rPr>
              <w:t xml:space="preserve">  </w:t>
            </w:r>
          </w:p>
          <w:p w14:paraId="2A89554A" w14:textId="77777777" w:rsidR="00EB5A06" w:rsidRPr="0061022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183B07">
              <w:rPr>
                <w:rFonts w:ascii="TH SarabunPSK" w:hAnsi="TH SarabunPSK" w:cs="TH SarabunPSK"/>
                <w:b/>
                <w:bCs/>
                <w:sz w:val="28"/>
              </w:rPr>
              <w:t>-</w:t>
            </w:r>
            <w:r w:rsidRPr="0061022A">
              <w:rPr>
                <w:rFonts w:ascii="TH SarabunPSK" w:hAnsi="TH SarabunPSK" w:cs="TH SarabunPSK"/>
                <w:sz w:val="28"/>
              </w:rPr>
              <w:t xml:space="preserve"> </w:t>
            </w:r>
            <w:r>
              <w:rPr>
                <w:rFonts w:ascii="TH SarabunPSK" w:hAnsi="TH SarabunPSK" w:cs="TH SarabunPSK" w:hint="cs"/>
                <w:sz w:val="28"/>
                <w:cs/>
              </w:rPr>
              <w:t>ฝายทุ่งสีชา</w:t>
            </w:r>
          </w:p>
          <w:p w14:paraId="7199C907" w14:textId="77777777" w:rsidR="00EB5A06" w:rsidRPr="0061022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183B07">
              <w:rPr>
                <w:rFonts w:ascii="TH SarabunPSK" w:hAnsi="TH SarabunPSK" w:cs="TH SarabunPSK"/>
                <w:b/>
                <w:bCs/>
                <w:sz w:val="28"/>
                <w:cs/>
              </w:rPr>
              <w:t>-</w:t>
            </w:r>
            <w:r>
              <w:rPr>
                <w:rFonts w:ascii="TH SarabunPSK" w:hAnsi="TH SarabunPSK" w:cs="TH SarabunPSK"/>
                <w:sz w:val="28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28"/>
                <w:cs/>
              </w:rPr>
              <w:t>ฝายวัง</w:t>
            </w:r>
            <w:proofErr w:type="spellStart"/>
            <w:r>
              <w:rPr>
                <w:rFonts w:ascii="TH SarabunPSK" w:hAnsi="TH SarabunPSK" w:cs="TH SarabunPSK" w:hint="cs"/>
                <w:sz w:val="28"/>
                <w:cs/>
              </w:rPr>
              <w:t>เปือย</w:t>
            </w:r>
            <w:proofErr w:type="spellEnd"/>
          </w:p>
        </w:tc>
        <w:tc>
          <w:tcPr>
            <w:tcW w:w="1843" w:type="dxa"/>
          </w:tcPr>
          <w:p w14:paraId="33C206E2" w14:textId="77777777" w:rsidR="00EB5A06" w:rsidRPr="0061022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61022A">
              <w:rPr>
                <w:rFonts w:ascii="TH SarabunPSK" w:hAnsi="TH SarabunPSK" w:cs="TH SarabunPSK"/>
                <w:sz w:val="28"/>
                <w:cs/>
              </w:rPr>
              <w:t>เพื่อการกักเก็บน้ำสาธารณะไว้ใช้ประโยชน์ในฤดูแล้ง</w:t>
            </w:r>
          </w:p>
        </w:tc>
        <w:tc>
          <w:tcPr>
            <w:tcW w:w="1842" w:type="dxa"/>
          </w:tcPr>
          <w:p w14:paraId="358ED0F6" w14:textId="77777777" w:rsidR="00EB5A06" w:rsidRPr="0061022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61022A">
              <w:rPr>
                <w:rFonts w:ascii="TH SarabunPSK" w:hAnsi="TH SarabunPSK" w:cs="TH SarabunPSK"/>
                <w:sz w:val="28"/>
                <w:cs/>
              </w:rPr>
              <w:t>ก่อสร้างฝาย คสล. ตามแบบประมาณการของเทศบาล</w:t>
            </w:r>
          </w:p>
        </w:tc>
        <w:tc>
          <w:tcPr>
            <w:tcW w:w="1134" w:type="dxa"/>
          </w:tcPr>
          <w:p w14:paraId="42F3446F" w14:textId="77777777" w:rsidR="00EB5A06" w:rsidRDefault="00EB5A06" w:rsidP="00EF5E2D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</w:p>
          <w:p w14:paraId="099532B7" w14:textId="77777777" w:rsidR="00EB5A06" w:rsidRPr="009617CC" w:rsidRDefault="00EB5A06" w:rsidP="00EF5E2D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  <w:r>
              <w:rPr>
                <w:rFonts w:ascii="TH SarabunPSK" w:eastAsia="Calibri" w:hAnsi="TH SarabunPSK" w:cs="TH SarabunPSK" w:hint="cs"/>
                <w:sz w:val="28"/>
                <w:cs/>
              </w:rPr>
              <w:t>30</w:t>
            </w:r>
            <w:r w:rsidRPr="009617CC">
              <w:rPr>
                <w:rFonts w:ascii="TH SarabunPSK" w:eastAsia="Calibri" w:hAnsi="TH SarabunPSK" w:cs="TH SarabunPSK"/>
                <w:sz w:val="28"/>
                <w:cs/>
              </w:rPr>
              <w:t>0,000</w:t>
            </w:r>
          </w:p>
        </w:tc>
        <w:tc>
          <w:tcPr>
            <w:tcW w:w="1134" w:type="dxa"/>
          </w:tcPr>
          <w:p w14:paraId="3BC74888" w14:textId="77777777" w:rsidR="00EB5A06" w:rsidRDefault="00EB5A06" w:rsidP="00EF5E2D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</w:p>
          <w:p w14:paraId="67367022" w14:textId="77777777" w:rsidR="00EB5A06" w:rsidRPr="009617CC" w:rsidRDefault="00EB5A06" w:rsidP="00EF5E2D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  <w:r>
              <w:rPr>
                <w:rFonts w:ascii="TH SarabunPSK" w:eastAsia="Calibri" w:hAnsi="TH SarabunPSK" w:cs="TH SarabunPSK" w:hint="cs"/>
                <w:sz w:val="28"/>
                <w:cs/>
              </w:rPr>
              <w:t>30</w:t>
            </w:r>
            <w:r w:rsidRPr="009617CC">
              <w:rPr>
                <w:rFonts w:ascii="TH SarabunPSK" w:eastAsia="Calibri" w:hAnsi="TH SarabunPSK" w:cs="TH SarabunPSK"/>
                <w:sz w:val="28"/>
                <w:cs/>
              </w:rPr>
              <w:t>0,000</w:t>
            </w:r>
          </w:p>
        </w:tc>
        <w:tc>
          <w:tcPr>
            <w:tcW w:w="1134" w:type="dxa"/>
          </w:tcPr>
          <w:p w14:paraId="2E78A351" w14:textId="77777777" w:rsidR="00EB5A06" w:rsidRDefault="00EB5A06" w:rsidP="00EF5E2D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</w:p>
          <w:p w14:paraId="651E2188" w14:textId="77777777" w:rsidR="00EB5A06" w:rsidRPr="009617CC" w:rsidRDefault="00EB5A06" w:rsidP="00EF5E2D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  <w:r>
              <w:rPr>
                <w:rFonts w:ascii="TH SarabunPSK" w:eastAsia="Calibri" w:hAnsi="TH SarabunPSK" w:cs="TH SarabunPSK" w:hint="cs"/>
                <w:sz w:val="28"/>
                <w:cs/>
              </w:rPr>
              <w:t>30</w:t>
            </w:r>
            <w:r w:rsidRPr="009617CC">
              <w:rPr>
                <w:rFonts w:ascii="TH SarabunPSK" w:eastAsia="Calibri" w:hAnsi="TH SarabunPSK" w:cs="TH SarabunPSK"/>
                <w:sz w:val="28"/>
                <w:cs/>
              </w:rPr>
              <w:t>0,000</w:t>
            </w:r>
          </w:p>
        </w:tc>
        <w:tc>
          <w:tcPr>
            <w:tcW w:w="1134" w:type="dxa"/>
          </w:tcPr>
          <w:p w14:paraId="4FF946B5" w14:textId="77777777" w:rsidR="00EB5A06" w:rsidRDefault="00EB5A06" w:rsidP="00EF5E2D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</w:p>
          <w:p w14:paraId="291A619A" w14:textId="77777777" w:rsidR="00EB5A06" w:rsidRPr="009617CC" w:rsidRDefault="00EB5A06" w:rsidP="00EF5E2D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  <w:r>
              <w:rPr>
                <w:rFonts w:ascii="TH SarabunPSK" w:eastAsia="Calibri" w:hAnsi="TH SarabunPSK" w:cs="TH SarabunPSK" w:hint="cs"/>
                <w:sz w:val="28"/>
                <w:cs/>
              </w:rPr>
              <w:t>30</w:t>
            </w:r>
            <w:r w:rsidRPr="009617CC">
              <w:rPr>
                <w:rFonts w:ascii="TH SarabunPSK" w:eastAsia="Calibri" w:hAnsi="TH SarabunPSK" w:cs="TH SarabunPSK"/>
                <w:sz w:val="28"/>
                <w:cs/>
              </w:rPr>
              <w:t>0,000</w:t>
            </w:r>
          </w:p>
        </w:tc>
        <w:tc>
          <w:tcPr>
            <w:tcW w:w="1134" w:type="dxa"/>
          </w:tcPr>
          <w:p w14:paraId="741F0E3C" w14:textId="77777777" w:rsidR="00EB5A06" w:rsidRDefault="00EB5A06" w:rsidP="00EF5E2D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</w:p>
          <w:p w14:paraId="667203F6" w14:textId="77777777" w:rsidR="00EB5A06" w:rsidRPr="009617CC" w:rsidRDefault="00EB5A06" w:rsidP="00EF5E2D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  <w:r>
              <w:rPr>
                <w:rFonts w:ascii="TH SarabunPSK" w:eastAsia="Calibri" w:hAnsi="TH SarabunPSK" w:cs="TH SarabunPSK" w:hint="cs"/>
                <w:sz w:val="28"/>
                <w:cs/>
              </w:rPr>
              <w:t>30</w:t>
            </w:r>
            <w:r w:rsidRPr="009617CC">
              <w:rPr>
                <w:rFonts w:ascii="TH SarabunPSK" w:eastAsia="Calibri" w:hAnsi="TH SarabunPSK" w:cs="TH SarabunPSK"/>
                <w:sz w:val="28"/>
                <w:cs/>
              </w:rPr>
              <w:t>0,000</w:t>
            </w:r>
          </w:p>
        </w:tc>
        <w:tc>
          <w:tcPr>
            <w:tcW w:w="1560" w:type="dxa"/>
          </w:tcPr>
          <w:p w14:paraId="3F0EF16C" w14:textId="77777777" w:rsidR="00EB5A06" w:rsidRPr="0061022A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61022A">
              <w:rPr>
                <w:rFonts w:ascii="TH SarabunPSK" w:hAnsi="TH SarabunPSK" w:cs="TH SarabunPSK"/>
                <w:sz w:val="28"/>
                <w:cs/>
              </w:rPr>
              <w:t xml:space="preserve">ฝายน้ำล้น คสล. จำนวน 3  จุด </w:t>
            </w:r>
          </w:p>
        </w:tc>
        <w:tc>
          <w:tcPr>
            <w:tcW w:w="1701" w:type="dxa"/>
          </w:tcPr>
          <w:p w14:paraId="3B509C25" w14:textId="77777777" w:rsidR="00EB5A06" w:rsidRPr="0061022A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61022A">
              <w:rPr>
                <w:rFonts w:ascii="TH SarabunPSK" w:hAnsi="TH SarabunPSK" w:cs="TH SarabunPSK"/>
                <w:sz w:val="28"/>
                <w:cs/>
              </w:rPr>
              <w:t>ประชาชนได้ใช้ประโยชน์อย่างทั่วถึงและรักษาความสมดุลของธรรมชาติ</w:t>
            </w:r>
          </w:p>
        </w:tc>
        <w:tc>
          <w:tcPr>
            <w:tcW w:w="1134" w:type="dxa"/>
          </w:tcPr>
          <w:p w14:paraId="1E82FE1A" w14:textId="77777777" w:rsidR="00EB5A06" w:rsidRPr="0061022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61022A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EB5A06" w:rsidRPr="0061022A" w14:paraId="2AED3655" w14:textId="77777777" w:rsidTr="00EF5E2D">
        <w:trPr>
          <w:trHeight w:val="1017"/>
        </w:trPr>
        <w:tc>
          <w:tcPr>
            <w:tcW w:w="709" w:type="dxa"/>
          </w:tcPr>
          <w:p w14:paraId="14CD6266" w14:textId="77777777" w:rsidR="00EB5A06" w:rsidRPr="0061022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165</w:t>
            </w:r>
          </w:p>
        </w:tc>
        <w:tc>
          <w:tcPr>
            <w:tcW w:w="1843" w:type="dxa"/>
          </w:tcPr>
          <w:p w14:paraId="26449E1A" w14:textId="77777777" w:rsidR="00EB5A06" w:rsidRPr="0061022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61022A">
              <w:rPr>
                <w:rFonts w:ascii="TH SarabunPSK" w:hAnsi="TH SarabunPSK" w:cs="TH SarabunPSK"/>
                <w:sz w:val="28"/>
                <w:cs/>
              </w:rPr>
              <w:t xml:space="preserve">ก่อสร้างฝายน้ำล้นสันฝายคึกฤทธิ์ พร้อมถนนลูกรัง   หมู่ที่ </w:t>
            </w:r>
            <w:r w:rsidRPr="0061022A">
              <w:rPr>
                <w:rFonts w:ascii="TH SarabunPSK" w:hAnsi="TH SarabunPSK" w:cs="TH SarabunPSK"/>
                <w:sz w:val="28"/>
              </w:rPr>
              <w:t>4</w:t>
            </w:r>
          </w:p>
        </w:tc>
        <w:tc>
          <w:tcPr>
            <w:tcW w:w="1843" w:type="dxa"/>
          </w:tcPr>
          <w:p w14:paraId="31720404" w14:textId="77777777" w:rsidR="00EB5A06" w:rsidRPr="0061022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61022A">
              <w:rPr>
                <w:rFonts w:ascii="TH SarabunPSK" w:hAnsi="TH SarabunPSK" w:cs="TH SarabunPSK"/>
                <w:sz w:val="28"/>
                <w:cs/>
              </w:rPr>
              <w:t>เพื่อการกักเก็บน้ำสาธารณะไว้ใช้ประโยชน์ในฤดูแล้ง</w:t>
            </w:r>
          </w:p>
        </w:tc>
        <w:tc>
          <w:tcPr>
            <w:tcW w:w="1842" w:type="dxa"/>
          </w:tcPr>
          <w:p w14:paraId="7E10EC9C" w14:textId="77777777" w:rsidR="00EB5A06" w:rsidRPr="0061022A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61022A">
              <w:rPr>
                <w:rFonts w:ascii="TH SarabunPSK" w:hAnsi="TH SarabunPSK" w:cs="TH SarabunPSK"/>
                <w:sz w:val="28"/>
                <w:cs/>
              </w:rPr>
              <w:t>ก่อสร้างฝาย คสล. ตามแบบประมาณการของเทศบาล</w:t>
            </w:r>
          </w:p>
        </w:tc>
        <w:tc>
          <w:tcPr>
            <w:tcW w:w="1134" w:type="dxa"/>
          </w:tcPr>
          <w:p w14:paraId="6A5210BC" w14:textId="77777777" w:rsidR="00EB5A06" w:rsidRPr="009617C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958E412" w14:textId="77777777" w:rsidR="00EB5A06" w:rsidRPr="009617CC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9617CC">
              <w:rPr>
                <w:rFonts w:ascii="TH SarabunPSK" w:hAnsi="TH SarabunPSK" w:cs="TH SarabunPSK"/>
                <w:sz w:val="28"/>
                <w:cs/>
              </w:rPr>
              <w:t>500,000</w:t>
            </w:r>
          </w:p>
        </w:tc>
        <w:tc>
          <w:tcPr>
            <w:tcW w:w="1134" w:type="dxa"/>
          </w:tcPr>
          <w:p w14:paraId="12327656" w14:textId="77777777" w:rsidR="00EB5A06" w:rsidRPr="009617C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4F27505" w14:textId="77777777" w:rsidR="00EB5A06" w:rsidRPr="009617CC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9617CC">
              <w:rPr>
                <w:rFonts w:ascii="TH SarabunPSK" w:hAnsi="TH SarabunPSK" w:cs="TH SarabunPSK"/>
                <w:sz w:val="28"/>
                <w:cs/>
              </w:rPr>
              <w:t>500,000</w:t>
            </w:r>
          </w:p>
        </w:tc>
        <w:tc>
          <w:tcPr>
            <w:tcW w:w="1134" w:type="dxa"/>
          </w:tcPr>
          <w:p w14:paraId="548007FF" w14:textId="77777777" w:rsidR="00EB5A06" w:rsidRPr="009617C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EBFB0E8" w14:textId="77777777" w:rsidR="00EB5A06" w:rsidRPr="009617CC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9617CC">
              <w:rPr>
                <w:rFonts w:ascii="TH SarabunPSK" w:hAnsi="TH SarabunPSK" w:cs="TH SarabunPSK"/>
                <w:sz w:val="28"/>
                <w:cs/>
              </w:rPr>
              <w:t>500,000</w:t>
            </w:r>
          </w:p>
        </w:tc>
        <w:tc>
          <w:tcPr>
            <w:tcW w:w="1134" w:type="dxa"/>
          </w:tcPr>
          <w:p w14:paraId="2AF28402" w14:textId="77777777" w:rsidR="00EB5A06" w:rsidRPr="009617C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4BEFE65" w14:textId="77777777" w:rsidR="00EB5A06" w:rsidRPr="009617CC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9617CC">
              <w:rPr>
                <w:rFonts w:ascii="TH SarabunPSK" w:hAnsi="TH SarabunPSK" w:cs="TH SarabunPSK"/>
                <w:sz w:val="28"/>
                <w:cs/>
              </w:rPr>
              <w:t>500,000</w:t>
            </w:r>
          </w:p>
        </w:tc>
        <w:tc>
          <w:tcPr>
            <w:tcW w:w="1134" w:type="dxa"/>
          </w:tcPr>
          <w:p w14:paraId="1E322EFA" w14:textId="77777777" w:rsidR="00EB5A06" w:rsidRPr="009617C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640EED6" w14:textId="77777777" w:rsidR="00EB5A06" w:rsidRPr="009617CC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9617CC">
              <w:rPr>
                <w:rFonts w:ascii="TH SarabunPSK" w:hAnsi="TH SarabunPSK" w:cs="TH SarabunPSK"/>
                <w:sz w:val="28"/>
                <w:cs/>
              </w:rPr>
              <w:t>500,000</w:t>
            </w:r>
          </w:p>
        </w:tc>
        <w:tc>
          <w:tcPr>
            <w:tcW w:w="1560" w:type="dxa"/>
          </w:tcPr>
          <w:p w14:paraId="04173C32" w14:textId="77777777" w:rsidR="00EB5A06" w:rsidRPr="0061022A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61022A">
              <w:rPr>
                <w:rFonts w:ascii="TH SarabunPSK" w:hAnsi="TH SarabunPSK" w:cs="TH SarabunPSK"/>
                <w:sz w:val="28"/>
                <w:cs/>
              </w:rPr>
              <w:t xml:space="preserve">ฝายน้ำล้น คสล. จำนวน 1  แห่ง </w:t>
            </w:r>
          </w:p>
        </w:tc>
        <w:tc>
          <w:tcPr>
            <w:tcW w:w="1701" w:type="dxa"/>
          </w:tcPr>
          <w:p w14:paraId="0A6D0357" w14:textId="77777777" w:rsidR="00EB5A06" w:rsidRPr="0061022A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61022A">
              <w:rPr>
                <w:rFonts w:ascii="TH SarabunPSK" w:hAnsi="TH SarabunPSK" w:cs="TH SarabunPSK"/>
                <w:sz w:val="28"/>
                <w:cs/>
              </w:rPr>
              <w:t>ประชาชนได้ใช้ประโยชน์อย่างทั่วถึงและรักษาความสมดุลของธรรมชาติ</w:t>
            </w:r>
          </w:p>
        </w:tc>
        <w:tc>
          <w:tcPr>
            <w:tcW w:w="1134" w:type="dxa"/>
          </w:tcPr>
          <w:p w14:paraId="1325C46D" w14:textId="77777777" w:rsidR="00EB5A06" w:rsidRPr="0061022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61022A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EB5A06" w:rsidRPr="00F27A52" w14:paraId="3CAFBB25" w14:textId="77777777" w:rsidTr="00EF5E2D">
        <w:tc>
          <w:tcPr>
            <w:tcW w:w="709" w:type="dxa"/>
          </w:tcPr>
          <w:p w14:paraId="694A1F36" w14:textId="77777777" w:rsidR="00EB5A06" w:rsidRPr="0061022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166</w:t>
            </w:r>
          </w:p>
        </w:tc>
        <w:tc>
          <w:tcPr>
            <w:tcW w:w="1843" w:type="dxa"/>
          </w:tcPr>
          <w:p w14:paraId="5B9C4DA1" w14:textId="77777777" w:rsidR="00EB5A06" w:rsidRPr="00747D0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>ก่อสร้างฝายน้ำล้น</w:t>
            </w:r>
            <w:r>
              <w:rPr>
                <w:rFonts w:ascii="TH SarabunPSK" w:hAnsi="TH SarabunPSK" w:cs="TH SarabunPSK" w:hint="cs"/>
                <w:sz w:val="28"/>
                <w:cs/>
              </w:rPr>
              <w:t>ตามลำห้วยต่างๆ</w:t>
            </w:r>
            <w:r>
              <w:rPr>
                <w:rFonts w:ascii="TH SarabunPSK" w:hAnsi="TH SarabunPSK" w:cs="TH SarabunPSK"/>
                <w:sz w:val="28"/>
                <w:cs/>
              </w:rPr>
              <w:t xml:space="preserve"> หมู่ที่ </w:t>
            </w:r>
            <w:r>
              <w:rPr>
                <w:rFonts w:ascii="TH SarabunPSK" w:hAnsi="TH SarabunPSK" w:cs="TH SarabunPSK" w:hint="cs"/>
                <w:sz w:val="28"/>
                <w:cs/>
              </w:rPr>
              <w:t>4,9</w:t>
            </w:r>
          </w:p>
        </w:tc>
        <w:tc>
          <w:tcPr>
            <w:tcW w:w="1843" w:type="dxa"/>
          </w:tcPr>
          <w:p w14:paraId="165B12BA" w14:textId="77777777" w:rsidR="00EB5A06" w:rsidRPr="00747D0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747D0A">
              <w:rPr>
                <w:rFonts w:ascii="TH SarabunPSK" w:hAnsi="TH SarabunPSK" w:cs="TH SarabunPSK"/>
                <w:sz w:val="28"/>
                <w:cs/>
              </w:rPr>
              <w:t>เพื่อกักเก็บน้ำไว้ใช้ในการเกษตรนอกฤดูกาลประชาชนมีน้ำใช้อย่างทั่วถึงและเพียงพอ</w:t>
            </w:r>
          </w:p>
        </w:tc>
        <w:tc>
          <w:tcPr>
            <w:tcW w:w="1842" w:type="dxa"/>
          </w:tcPr>
          <w:p w14:paraId="3EEA1900" w14:textId="77777777" w:rsidR="00EB5A06" w:rsidRPr="00747D0A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747D0A">
              <w:rPr>
                <w:rFonts w:ascii="TH SarabunPSK" w:hAnsi="TH SarabunPSK" w:cs="TH SarabunPSK"/>
                <w:sz w:val="28"/>
                <w:cs/>
              </w:rPr>
              <w:t>สำรวจพื้นที่ในการก่อสร้าง</w:t>
            </w:r>
          </w:p>
          <w:p w14:paraId="35CDEE04" w14:textId="77777777" w:rsidR="00EB5A06" w:rsidRPr="00747D0A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747D0A">
              <w:rPr>
                <w:rFonts w:ascii="TH SarabunPSK" w:hAnsi="TH SarabunPSK" w:cs="TH SarabunPSK"/>
                <w:sz w:val="28"/>
                <w:cs/>
              </w:rPr>
              <w:t xml:space="preserve">ดำเนินการก่อสร้างตามแบบประมาณการ  </w:t>
            </w:r>
            <w:r>
              <w:rPr>
                <w:rFonts w:ascii="TH SarabunPSK" w:hAnsi="TH SarabunPSK" w:cs="TH SarabunPSK"/>
                <w:sz w:val="28"/>
                <w:cs/>
              </w:rPr>
              <w:t xml:space="preserve">ขนาด </w:t>
            </w:r>
            <w:r>
              <w:rPr>
                <w:rFonts w:ascii="TH SarabunPSK" w:hAnsi="TH SarabunPSK" w:cs="TH SarabunPSK" w:hint="cs"/>
                <w:sz w:val="28"/>
                <w:cs/>
              </w:rPr>
              <w:t>5</w:t>
            </w:r>
            <w:r w:rsidRPr="00747D0A">
              <w:rPr>
                <w:rFonts w:ascii="TH SarabunPSK" w:hAnsi="TH SarabunPSK" w:cs="TH SarabunPSK"/>
                <w:sz w:val="28"/>
              </w:rPr>
              <w:t xml:space="preserve"> x</w:t>
            </w:r>
            <w:r>
              <w:rPr>
                <w:rFonts w:ascii="TH SarabunPSK" w:hAnsi="TH SarabunPSK" w:cs="TH SarabunPSK"/>
                <w:sz w:val="28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28"/>
                <w:cs/>
              </w:rPr>
              <w:t>5</w:t>
            </w:r>
            <w:r w:rsidRPr="00747D0A">
              <w:rPr>
                <w:rFonts w:ascii="TH SarabunPSK" w:hAnsi="TH SarabunPSK" w:cs="TH SarabunPSK"/>
                <w:sz w:val="28"/>
                <w:cs/>
              </w:rPr>
              <w:t xml:space="preserve">  เมตร</w:t>
            </w:r>
          </w:p>
        </w:tc>
        <w:tc>
          <w:tcPr>
            <w:tcW w:w="1134" w:type="dxa"/>
          </w:tcPr>
          <w:p w14:paraId="3830E133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63C41E3" w14:textId="77777777" w:rsidR="00EB5A06" w:rsidRPr="00747D0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747D0A">
              <w:rPr>
                <w:rFonts w:ascii="TH SarabunPSK" w:hAnsi="TH SarabunPSK" w:cs="TH SarabunPSK"/>
                <w:sz w:val="28"/>
                <w:cs/>
              </w:rPr>
              <w:t>500,000</w:t>
            </w:r>
          </w:p>
        </w:tc>
        <w:tc>
          <w:tcPr>
            <w:tcW w:w="1134" w:type="dxa"/>
          </w:tcPr>
          <w:p w14:paraId="10B86B92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E038C2B" w14:textId="77777777" w:rsidR="00EB5A06" w:rsidRPr="00747D0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747D0A">
              <w:rPr>
                <w:rFonts w:ascii="TH SarabunPSK" w:hAnsi="TH SarabunPSK" w:cs="TH SarabunPSK"/>
                <w:sz w:val="28"/>
                <w:cs/>
              </w:rPr>
              <w:t>500,000</w:t>
            </w:r>
          </w:p>
        </w:tc>
        <w:tc>
          <w:tcPr>
            <w:tcW w:w="1134" w:type="dxa"/>
          </w:tcPr>
          <w:p w14:paraId="39251614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ECCC98B" w14:textId="77777777" w:rsidR="00EB5A06" w:rsidRPr="00747D0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747D0A">
              <w:rPr>
                <w:rFonts w:ascii="TH SarabunPSK" w:hAnsi="TH SarabunPSK" w:cs="TH SarabunPSK"/>
                <w:sz w:val="28"/>
                <w:cs/>
              </w:rPr>
              <w:t>500,000</w:t>
            </w:r>
          </w:p>
        </w:tc>
        <w:tc>
          <w:tcPr>
            <w:tcW w:w="1134" w:type="dxa"/>
          </w:tcPr>
          <w:p w14:paraId="715CAFE3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BD481DE" w14:textId="77777777" w:rsidR="00EB5A06" w:rsidRPr="00747D0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747D0A">
              <w:rPr>
                <w:rFonts w:ascii="TH SarabunPSK" w:hAnsi="TH SarabunPSK" w:cs="TH SarabunPSK"/>
                <w:sz w:val="28"/>
                <w:cs/>
              </w:rPr>
              <w:t>500,000</w:t>
            </w:r>
          </w:p>
        </w:tc>
        <w:tc>
          <w:tcPr>
            <w:tcW w:w="1134" w:type="dxa"/>
          </w:tcPr>
          <w:p w14:paraId="7286D26D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94382F4" w14:textId="77777777" w:rsidR="00EB5A06" w:rsidRPr="00747D0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747D0A">
              <w:rPr>
                <w:rFonts w:ascii="TH SarabunPSK" w:hAnsi="TH SarabunPSK" w:cs="TH SarabunPSK"/>
                <w:sz w:val="28"/>
                <w:cs/>
              </w:rPr>
              <w:t>500,000</w:t>
            </w:r>
          </w:p>
        </w:tc>
        <w:tc>
          <w:tcPr>
            <w:tcW w:w="1560" w:type="dxa"/>
          </w:tcPr>
          <w:p w14:paraId="6E039F15" w14:textId="77777777" w:rsidR="00EB5A06" w:rsidRPr="00747D0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747D0A">
              <w:rPr>
                <w:rFonts w:ascii="TH SarabunPSK" w:hAnsi="TH SarabunPSK" w:cs="TH SarabunPSK"/>
                <w:sz w:val="28"/>
                <w:cs/>
              </w:rPr>
              <w:t>ประชาชน หมู่ที่ 9ร้อยละ 70 มีน้ำใช้เพื่อการเกษตร</w:t>
            </w:r>
          </w:p>
        </w:tc>
        <w:tc>
          <w:tcPr>
            <w:tcW w:w="1701" w:type="dxa"/>
          </w:tcPr>
          <w:p w14:paraId="1BFADDAB" w14:textId="77777777" w:rsidR="00EB5A06" w:rsidRPr="00747D0A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747D0A">
              <w:rPr>
                <w:rFonts w:ascii="TH SarabunPSK" w:hAnsi="TH SarabunPSK" w:cs="TH SarabunPSK"/>
                <w:sz w:val="28"/>
                <w:cs/>
              </w:rPr>
              <w:t>มีน้ำใช้ในการเกษตรและปศุสัตว์นอกฤดูกาลและประชาชนมีน้ำใช้อย่างเพียงพอ</w:t>
            </w:r>
          </w:p>
        </w:tc>
        <w:tc>
          <w:tcPr>
            <w:tcW w:w="1134" w:type="dxa"/>
          </w:tcPr>
          <w:p w14:paraId="0216B879" w14:textId="77777777" w:rsidR="00EB5A06" w:rsidRPr="00747D0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747D0A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EB5A06" w:rsidRPr="00F27A52" w14:paraId="67DE02C2" w14:textId="77777777" w:rsidTr="00EF5E2D">
        <w:tc>
          <w:tcPr>
            <w:tcW w:w="709" w:type="dxa"/>
          </w:tcPr>
          <w:p w14:paraId="3CAB5555" w14:textId="77777777" w:rsidR="00EB5A06" w:rsidRPr="0061022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167</w:t>
            </w:r>
          </w:p>
        </w:tc>
        <w:tc>
          <w:tcPr>
            <w:tcW w:w="1843" w:type="dxa"/>
          </w:tcPr>
          <w:p w14:paraId="13F57506" w14:textId="77777777" w:rsidR="00EB5A06" w:rsidRPr="00747D0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747D0A">
              <w:rPr>
                <w:rFonts w:ascii="TH SarabunPSK" w:hAnsi="TH SarabunPSK" w:cs="TH SarabunPSK"/>
                <w:sz w:val="28"/>
                <w:cs/>
              </w:rPr>
              <w:t>ก่อสร</w:t>
            </w:r>
            <w:r>
              <w:rPr>
                <w:rFonts w:ascii="TH SarabunPSK" w:hAnsi="TH SarabunPSK" w:cs="TH SarabunPSK"/>
                <w:sz w:val="28"/>
                <w:cs/>
              </w:rPr>
              <w:t xml:space="preserve">้างฝายน้ำล้นท่าวังช้าง หมู่ที่ </w:t>
            </w:r>
            <w:r>
              <w:rPr>
                <w:rFonts w:ascii="TH SarabunPSK" w:hAnsi="TH SarabunPSK" w:cs="TH SarabunPSK" w:hint="cs"/>
                <w:sz w:val="28"/>
                <w:cs/>
              </w:rPr>
              <w:t>4,9</w:t>
            </w:r>
          </w:p>
        </w:tc>
        <w:tc>
          <w:tcPr>
            <w:tcW w:w="1843" w:type="dxa"/>
          </w:tcPr>
          <w:p w14:paraId="4A97242C" w14:textId="77777777" w:rsidR="00EB5A06" w:rsidRPr="00747D0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747D0A">
              <w:rPr>
                <w:rFonts w:ascii="TH SarabunPSK" w:hAnsi="TH SarabunPSK" w:cs="TH SarabunPSK"/>
                <w:sz w:val="28"/>
                <w:cs/>
              </w:rPr>
              <w:t>เพื่อกักเก็บน้ำไว้ใช้ในการเกษตรนอกฤดูกาลประชาชนมีน้ำใช้อย่างทั่วถึงและเพียงพอ</w:t>
            </w:r>
          </w:p>
        </w:tc>
        <w:tc>
          <w:tcPr>
            <w:tcW w:w="1842" w:type="dxa"/>
          </w:tcPr>
          <w:p w14:paraId="23538048" w14:textId="77777777" w:rsidR="00EB5A06" w:rsidRPr="00747D0A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747D0A">
              <w:rPr>
                <w:rFonts w:ascii="TH SarabunPSK" w:hAnsi="TH SarabunPSK" w:cs="TH SarabunPSK"/>
                <w:sz w:val="28"/>
                <w:cs/>
              </w:rPr>
              <w:t>สำรวจพื้นที่ในการก่อสร้าง</w:t>
            </w:r>
          </w:p>
          <w:p w14:paraId="556D0AE5" w14:textId="77777777" w:rsidR="00EB5A06" w:rsidRPr="00747D0A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747D0A">
              <w:rPr>
                <w:rFonts w:ascii="TH SarabunPSK" w:hAnsi="TH SarabunPSK" w:cs="TH SarabunPSK"/>
                <w:sz w:val="28"/>
                <w:cs/>
              </w:rPr>
              <w:t>ดำเนินการก่อสร้างตามแบบประมาณการ  ขนาด 4</w:t>
            </w:r>
            <w:r w:rsidRPr="00747D0A">
              <w:rPr>
                <w:rFonts w:ascii="TH SarabunPSK" w:hAnsi="TH SarabunPSK" w:cs="TH SarabunPSK"/>
                <w:sz w:val="28"/>
              </w:rPr>
              <w:t xml:space="preserve"> x</w:t>
            </w:r>
            <w:r w:rsidRPr="00747D0A">
              <w:rPr>
                <w:rFonts w:ascii="TH SarabunPSK" w:hAnsi="TH SarabunPSK" w:cs="TH SarabunPSK"/>
                <w:sz w:val="28"/>
                <w:cs/>
              </w:rPr>
              <w:t xml:space="preserve"> 4  เมตร</w:t>
            </w:r>
          </w:p>
        </w:tc>
        <w:tc>
          <w:tcPr>
            <w:tcW w:w="1134" w:type="dxa"/>
          </w:tcPr>
          <w:p w14:paraId="5347CAA2" w14:textId="77777777" w:rsidR="00EB5A06" w:rsidRPr="007C3220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43581B8" w14:textId="77777777" w:rsidR="00EB5A06" w:rsidRPr="00747D0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7C3220">
              <w:rPr>
                <w:rFonts w:ascii="TH SarabunPSK" w:hAnsi="TH SarabunPSK" w:cs="TH SarabunPSK"/>
                <w:sz w:val="28"/>
                <w:cs/>
              </w:rPr>
              <w:t>500</w:t>
            </w:r>
            <w:r w:rsidRPr="007C3220">
              <w:rPr>
                <w:rFonts w:ascii="TH SarabunPSK" w:hAnsi="TH SarabunPSK" w:cs="TH SarabunPSK"/>
                <w:sz w:val="28"/>
              </w:rPr>
              <w:t>,</w:t>
            </w:r>
            <w:r w:rsidRPr="007C3220">
              <w:rPr>
                <w:rFonts w:ascii="TH SarabunPSK" w:hAnsi="TH SarabunPSK" w:cs="TH SarabunPSK"/>
                <w:sz w:val="28"/>
                <w:cs/>
              </w:rPr>
              <w:t>000</w:t>
            </w:r>
          </w:p>
        </w:tc>
        <w:tc>
          <w:tcPr>
            <w:tcW w:w="1134" w:type="dxa"/>
          </w:tcPr>
          <w:p w14:paraId="13BE33A8" w14:textId="77777777" w:rsidR="00EB5A06" w:rsidRPr="007C3220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2D07646" w14:textId="77777777" w:rsidR="00EB5A06" w:rsidRPr="00747D0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7C3220">
              <w:rPr>
                <w:rFonts w:ascii="TH SarabunPSK" w:hAnsi="TH SarabunPSK" w:cs="TH SarabunPSK"/>
                <w:sz w:val="28"/>
              </w:rPr>
              <w:t>500,000</w:t>
            </w:r>
          </w:p>
        </w:tc>
        <w:tc>
          <w:tcPr>
            <w:tcW w:w="1134" w:type="dxa"/>
          </w:tcPr>
          <w:p w14:paraId="1255FE6D" w14:textId="77777777" w:rsidR="00EB5A06" w:rsidRPr="007C3220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80E4869" w14:textId="77777777" w:rsidR="00EB5A06" w:rsidRPr="00747D0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7C3220">
              <w:rPr>
                <w:rFonts w:ascii="TH SarabunPSK" w:hAnsi="TH SarabunPSK" w:cs="TH SarabunPSK"/>
                <w:sz w:val="28"/>
              </w:rPr>
              <w:t>500,000</w:t>
            </w:r>
          </w:p>
        </w:tc>
        <w:tc>
          <w:tcPr>
            <w:tcW w:w="1134" w:type="dxa"/>
          </w:tcPr>
          <w:p w14:paraId="26FCA017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49651D2" w14:textId="77777777" w:rsidR="00EB5A06" w:rsidRPr="00747D0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747D0A">
              <w:rPr>
                <w:rFonts w:ascii="TH SarabunPSK" w:hAnsi="TH SarabunPSK" w:cs="TH SarabunPSK"/>
                <w:sz w:val="28"/>
                <w:cs/>
              </w:rPr>
              <w:t>500,000</w:t>
            </w:r>
          </w:p>
        </w:tc>
        <w:tc>
          <w:tcPr>
            <w:tcW w:w="1134" w:type="dxa"/>
          </w:tcPr>
          <w:p w14:paraId="55CDB95C" w14:textId="77777777" w:rsidR="00EB5A06" w:rsidRPr="007C3220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04CD09E" w14:textId="77777777" w:rsidR="00EB5A06" w:rsidRPr="00747D0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7C3220">
              <w:rPr>
                <w:rFonts w:ascii="TH SarabunPSK" w:hAnsi="TH SarabunPSK" w:cs="TH SarabunPSK"/>
                <w:sz w:val="28"/>
                <w:cs/>
              </w:rPr>
              <w:t>500</w:t>
            </w:r>
            <w:r w:rsidRPr="007C3220">
              <w:rPr>
                <w:rFonts w:ascii="TH SarabunPSK" w:hAnsi="TH SarabunPSK" w:cs="TH SarabunPSK"/>
                <w:sz w:val="28"/>
              </w:rPr>
              <w:t>,</w:t>
            </w:r>
            <w:r w:rsidRPr="007C3220">
              <w:rPr>
                <w:rFonts w:ascii="TH SarabunPSK" w:hAnsi="TH SarabunPSK" w:cs="TH SarabunPSK"/>
                <w:sz w:val="28"/>
                <w:cs/>
              </w:rPr>
              <w:t>000</w:t>
            </w:r>
            <w:r w:rsidRPr="00747D0A">
              <w:rPr>
                <w:rFonts w:ascii="TH SarabunPSK" w:hAnsi="TH SarabunPSK" w:cs="TH SarabunPSK"/>
                <w:sz w:val="28"/>
                <w:cs/>
              </w:rPr>
              <w:t>-</w:t>
            </w:r>
          </w:p>
        </w:tc>
        <w:tc>
          <w:tcPr>
            <w:tcW w:w="1560" w:type="dxa"/>
          </w:tcPr>
          <w:p w14:paraId="2DEC2134" w14:textId="77777777" w:rsidR="00EB5A06" w:rsidRPr="00747D0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747D0A">
              <w:rPr>
                <w:rFonts w:ascii="TH SarabunPSK" w:hAnsi="TH SarabunPSK" w:cs="TH SarabunPSK"/>
                <w:sz w:val="28"/>
                <w:cs/>
              </w:rPr>
              <w:t>ประชาชน หมู่ที่ 9ร้อยละ 70 มีน้ำใช้เพื่อการเกษตร</w:t>
            </w:r>
          </w:p>
        </w:tc>
        <w:tc>
          <w:tcPr>
            <w:tcW w:w="1701" w:type="dxa"/>
          </w:tcPr>
          <w:p w14:paraId="56C29FA1" w14:textId="77777777" w:rsidR="00EB5A06" w:rsidRPr="00747D0A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747D0A">
              <w:rPr>
                <w:rFonts w:ascii="TH SarabunPSK" w:hAnsi="TH SarabunPSK" w:cs="TH SarabunPSK"/>
                <w:sz w:val="28"/>
                <w:cs/>
              </w:rPr>
              <w:t>มีน้ำใช้ในการเกษตรและปศุสัตว์นอกฤดูกาลและประชาชนมีน้ำใช้อย่างเพียงพอ</w:t>
            </w:r>
          </w:p>
        </w:tc>
        <w:tc>
          <w:tcPr>
            <w:tcW w:w="1134" w:type="dxa"/>
          </w:tcPr>
          <w:p w14:paraId="0372D83B" w14:textId="77777777" w:rsidR="00EB5A06" w:rsidRPr="00747D0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747D0A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</w:tbl>
    <w:p w14:paraId="4B1CB693" w14:textId="77777777" w:rsidR="00EB5A06" w:rsidRDefault="00EB5A06" w:rsidP="00EB5A06">
      <w:pPr>
        <w:spacing w:after="0" w:line="240" w:lineRule="auto"/>
        <w:rPr>
          <w:rFonts w:ascii="TH SarabunPSK" w:hAnsi="TH SarabunPSK" w:cs="TH SarabunPSK"/>
          <w:sz w:val="28"/>
        </w:rPr>
      </w:pPr>
      <w:r w:rsidRPr="00EC5507">
        <w:rPr>
          <w:rFonts w:ascii="TH SarabunPSK" w:hAnsi="TH SarabunPSK" w:cs="TH SarabunPSK"/>
          <w:sz w:val="28"/>
          <w:cs/>
        </w:rPr>
        <w:tab/>
      </w:r>
      <w:r w:rsidRPr="00EC5507">
        <w:rPr>
          <w:rFonts w:ascii="TH SarabunPSK" w:hAnsi="TH SarabunPSK" w:cs="TH SarabunPSK"/>
          <w:sz w:val="28"/>
          <w:cs/>
        </w:rPr>
        <w:tab/>
      </w:r>
    </w:p>
    <w:p w14:paraId="27950709" w14:textId="77777777" w:rsidR="00EB5A06" w:rsidRPr="00AF0EB3" w:rsidRDefault="00EB5A06" w:rsidP="00EB5A06">
      <w:pPr>
        <w:spacing w:after="0" w:line="240" w:lineRule="auto"/>
        <w:rPr>
          <w:rFonts w:ascii="TH SarabunPSK" w:hAnsi="TH SarabunPSK" w:cs="TH SarabunPSK"/>
          <w:sz w:val="28"/>
          <w:cs/>
        </w:rPr>
      </w:pPr>
    </w:p>
    <w:tbl>
      <w:tblPr>
        <w:tblStyle w:val="a5"/>
        <w:tblW w:w="16302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709"/>
        <w:gridCol w:w="1843"/>
        <w:gridCol w:w="1843"/>
        <w:gridCol w:w="1842"/>
        <w:gridCol w:w="1134"/>
        <w:gridCol w:w="1134"/>
        <w:gridCol w:w="1134"/>
        <w:gridCol w:w="1134"/>
        <w:gridCol w:w="1134"/>
        <w:gridCol w:w="1560"/>
        <w:gridCol w:w="1701"/>
        <w:gridCol w:w="1134"/>
      </w:tblGrid>
      <w:tr w:rsidR="00EB5A06" w:rsidRPr="00AF0EB3" w14:paraId="332E3EC0" w14:textId="77777777" w:rsidTr="00EF5E2D">
        <w:trPr>
          <w:trHeight w:val="385"/>
        </w:trPr>
        <w:tc>
          <w:tcPr>
            <w:tcW w:w="709" w:type="dxa"/>
            <w:vMerge w:val="restart"/>
            <w:shd w:val="clear" w:color="auto" w:fill="B6DDE8" w:themeFill="accent5" w:themeFillTint="66"/>
          </w:tcPr>
          <w:p w14:paraId="1B3BB1BF" w14:textId="77777777" w:rsidR="00EB5A06" w:rsidRPr="00AF0EB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5C1EBF2E" w14:textId="77777777" w:rsidR="00EB5A06" w:rsidRPr="00AF0EB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AF0EB3">
              <w:rPr>
                <w:rFonts w:ascii="TH SarabunPSK" w:hAnsi="TH SarabunPSK" w:cs="TH SarabunPSK"/>
                <w:b/>
                <w:bCs/>
                <w:sz w:val="28"/>
                <w:cs/>
              </w:rPr>
              <w:t>ที่</w:t>
            </w:r>
          </w:p>
        </w:tc>
        <w:tc>
          <w:tcPr>
            <w:tcW w:w="1843" w:type="dxa"/>
            <w:vMerge w:val="restart"/>
            <w:shd w:val="clear" w:color="auto" w:fill="B6DDE8" w:themeFill="accent5" w:themeFillTint="66"/>
          </w:tcPr>
          <w:p w14:paraId="22993CE7" w14:textId="77777777" w:rsidR="00EB5A06" w:rsidRPr="00AF0EB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6BC220B0" w14:textId="77777777" w:rsidR="00EB5A06" w:rsidRPr="00AF0EB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AF0EB3">
              <w:rPr>
                <w:rFonts w:ascii="TH SarabunPSK" w:hAnsi="TH SarabunPSK" w:cs="TH SarabunPSK"/>
                <w:b/>
                <w:bCs/>
                <w:sz w:val="28"/>
                <w:cs/>
              </w:rPr>
              <w:t>โครงการ</w:t>
            </w:r>
          </w:p>
        </w:tc>
        <w:tc>
          <w:tcPr>
            <w:tcW w:w="1843" w:type="dxa"/>
            <w:vMerge w:val="restart"/>
            <w:shd w:val="clear" w:color="auto" w:fill="B6DDE8" w:themeFill="accent5" w:themeFillTint="66"/>
          </w:tcPr>
          <w:p w14:paraId="116CF7AD" w14:textId="77777777" w:rsidR="00EB5A06" w:rsidRPr="00AF0EB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1C666584" w14:textId="77777777" w:rsidR="00EB5A06" w:rsidRPr="00AF0EB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AF0EB3">
              <w:rPr>
                <w:rFonts w:ascii="TH SarabunPSK" w:hAnsi="TH SarabunPSK" w:cs="TH SarabunPSK"/>
                <w:b/>
                <w:bCs/>
                <w:sz w:val="28"/>
                <w:cs/>
              </w:rPr>
              <w:t>วัตถุประสงค์</w:t>
            </w:r>
          </w:p>
        </w:tc>
        <w:tc>
          <w:tcPr>
            <w:tcW w:w="1842" w:type="dxa"/>
            <w:vMerge w:val="restart"/>
            <w:shd w:val="clear" w:color="auto" w:fill="B6DDE8" w:themeFill="accent5" w:themeFillTint="66"/>
          </w:tcPr>
          <w:p w14:paraId="1F513F3D" w14:textId="77777777" w:rsidR="00EB5A06" w:rsidRPr="00AF0EB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AF0EB3">
              <w:rPr>
                <w:rFonts w:ascii="TH SarabunPSK" w:hAnsi="TH SarabunPSK" w:cs="TH SarabunPSK"/>
                <w:b/>
                <w:bCs/>
                <w:sz w:val="28"/>
                <w:cs/>
              </w:rPr>
              <w:t>เป้าหมาย</w:t>
            </w:r>
          </w:p>
          <w:p w14:paraId="0AF3C92D" w14:textId="77777777" w:rsidR="00EB5A06" w:rsidRPr="00AF0EB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AF0EB3">
              <w:rPr>
                <w:rFonts w:ascii="TH SarabunPSK" w:hAnsi="TH SarabunPSK" w:cs="TH SarabunPSK"/>
                <w:sz w:val="28"/>
                <w:cs/>
              </w:rPr>
              <w:t>(ผลผลิตของโครงการ)</w:t>
            </w:r>
          </w:p>
        </w:tc>
        <w:tc>
          <w:tcPr>
            <w:tcW w:w="5670" w:type="dxa"/>
            <w:gridSpan w:val="5"/>
            <w:shd w:val="clear" w:color="auto" w:fill="B6DDE8" w:themeFill="accent5" w:themeFillTint="66"/>
          </w:tcPr>
          <w:p w14:paraId="457977CC" w14:textId="77777777" w:rsidR="00EB5A06" w:rsidRPr="00AF0EB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AF0EB3">
              <w:rPr>
                <w:rFonts w:ascii="TH SarabunPSK" w:hAnsi="TH SarabunPSK" w:cs="TH SarabunPSK"/>
                <w:b/>
                <w:bCs/>
                <w:sz w:val="28"/>
                <w:cs/>
              </w:rPr>
              <w:t>งบประมาณและที่ผ่านมา</w:t>
            </w:r>
          </w:p>
        </w:tc>
        <w:tc>
          <w:tcPr>
            <w:tcW w:w="1560" w:type="dxa"/>
            <w:vMerge w:val="restart"/>
            <w:shd w:val="clear" w:color="auto" w:fill="B6DDE8" w:themeFill="accent5" w:themeFillTint="66"/>
          </w:tcPr>
          <w:p w14:paraId="5FF5ACA4" w14:textId="77777777" w:rsidR="00EB5A06" w:rsidRPr="00AF0EB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AF0EB3">
              <w:rPr>
                <w:rFonts w:ascii="TH SarabunPSK" w:hAnsi="TH SarabunPSK" w:cs="TH SarabunPSK"/>
                <w:b/>
                <w:bCs/>
                <w:sz w:val="28"/>
                <w:cs/>
              </w:rPr>
              <w:t>ตัวชี้วัด</w:t>
            </w:r>
          </w:p>
          <w:p w14:paraId="6EED001E" w14:textId="77777777" w:rsidR="00EB5A06" w:rsidRPr="00AF0EB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AF0EB3">
              <w:rPr>
                <w:rFonts w:ascii="TH SarabunPSK" w:hAnsi="TH SarabunPSK" w:cs="TH SarabunPSK"/>
                <w:b/>
                <w:bCs/>
                <w:sz w:val="28"/>
                <w:cs/>
              </w:rPr>
              <w:t>(</w:t>
            </w:r>
            <w:r w:rsidRPr="00AF0EB3">
              <w:rPr>
                <w:rFonts w:ascii="TH SarabunPSK" w:hAnsi="TH SarabunPSK" w:cs="TH SarabunPSK"/>
                <w:b/>
                <w:bCs/>
                <w:sz w:val="28"/>
              </w:rPr>
              <w:t>KPI</w:t>
            </w:r>
            <w:r w:rsidRPr="00AF0EB3">
              <w:rPr>
                <w:rFonts w:ascii="TH SarabunPSK" w:hAnsi="TH SarabunPSK" w:cs="TH SarabunPSK"/>
                <w:b/>
                <w:bCs/>
                <w:sz w:val="28"/>
                <w:cs/>
              </w:rPr>
              <w:t>)</w:t>
            </w:r>
          </w:p>
        </w:tc>
        <w:tc>
          <w:tcPr>
            <w:tcW w:w="1701" w:type="dxa"/>
            <w:vMerge w:val="restart"/>
            <w:shd w:val="clear" w:color="auto" w:fill="B6DDE8" w:themeFill="accent5" w:themeFillTint="66"/>
          </w:tcPr>
          <w:p w14:paraId="152A785C" w14:textId="77777777" w:rsidR="00EB5A06" w:rsidRPr="00AF0EB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AF0EB3">
              <w:rPr>
                <w:rFonts w:ascii="TH SarabunPSK" w:hAnsi="TH SarabunPSK" w:cs="TH SarabunPSK"/>
                <w:b/>
                <w:bCs/>
                <w:sz w:val="28"/>
                <w:cs/>
              </w:rPr>
              <w:t>ผลที่คาดว่า</w:t>
            </w:r>
          </w:p>
          <w:p w14:paraId="195825D6" w14:textId="77777777" w:rsidR="00EB5A06" w:rsidRPr="00AF0EB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AF0EB3">
              <w:rPr>
                <w:rFonts w:ascii="TH SarabunPSK" w:hAnsi="TH SarabunPSK" w:cs="TH SarabunPSK"/>
                <w:b/>
                <w:bCs/>
                <w:sz w:val="28"/>
                <w:cs/>
              </w:rPr>
              <w:t>จะได้รับ</w:t>
            </w:r>
          </w:p>
        </w:tc>
        <w:tc>
          <w:tcPr>
            <w:tcW w:w="1134" w:type="dxa"/>
            <w:vMerge w:val="restart"/>
            <w:shd w:val="clear" w:color="auto" w:fill="B6DDE8" w:themeFill="accent5" w:themeFillTint="66"/>
          </w:tcPr>
          <w:p w14:paraId="65B02FFF" w14:textId="77777777" w:rsidR="00EB5A06" w:rsidRPr="00AF0EB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AF0EB3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หน่วยงานรับผิดชอบหลัก</w:t>
            </w:r>
          </w:p>
        </w:tc>
      </w:tr>
      <w:tr w:rsidR="00EB5A06" w:rsidRPr="00AF0EB3" w14:paraId="1F947224" w14:textId="77777777" w:rsidTr="00EF5E2D">
        <w:trPr>
          <w:trHeight w:val="335"/>
        </w:trPr>
        <w:tc>
          <w:tcPr>
            <w:tcW w:w="709" w:type="dxa"/>
            <w:vMerge/>
            <w:shd w:val="clear" w:color="auto" w:fill="B6DDE8" w:themeFill="accent5" w:themeFillTint="66"/>
          </w:tcPr>
          <w:p w14:paraId="102A21EC" w14:textId="77777777" w:rsidR="00EB5A06" w:rsidRPr="00AF0EB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  <w:shd w:val="clear" w:color="auto" w:fill="B6DDE8" w:themeFill="accent5" w:themeFillTint="66"/>
          </w:tcPr>
          <w:p w14:paraId="3B6409DD" w14:textId="77777777" w:rsidR="00EB5A06" w:rsidRPr="00AF0EB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  <w:shd w:val="clear" w:color="auto" w:fill="B6DDE8" w:themeFill="accent5" w:themeFillTint="66"/>
          </w:tcPr>
          <w:p w14:paraId="07DB46CB" w14:textId="77777777" w:rsidR="00EB5A06" w:rsidRPr="00AF0EB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2" w:type="dxa"/>
            <w:vMerge/>
            <w:shd w:val="clear" w:color="auto" w:fill="B6DDE8" w:themeFill="accent5" w:themeFillTint="66"/>
          </w:tcPr>
          <w:p w14:paraId="0237959E" w14:textId="77777777" w:rsidR="00EB5A06" w:rsidRPr="00AF0EB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  <w:shd w:val="clear" w:color="auto" w:fill="B6DDE8" w:themeFill="accent5" w:themeFillTint="66"/>
          </w:tcPr>
          <w:p w14:paraId="297386E5" w14:textId="77777777" w:rsidR="00EB5A06" w:rsidRPr="00AF0EB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AF0EB3">
              <w:rPr>
                <w:rFonts w:ascii="TH SarabunPSK" w:hAnsi="TH SarabunPSK" w:cs="TH SarabunPSK"/>
                <w:b/>
                <w:bCs/>
                <w:sz w:val="28"/>
              </w:rPr>
              <w:t>2566</w:t>
            </w:r>
          </w:p>
          <w:p w14:paraId="500AD762" w14:textId="77777777" w:rsidR="00EB5A06" w:rsidRPr="00AF0EB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AF0EB3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4AF5B36D" w14:textId="77777777" w:rsidR="00EB5A06" w:rsidRPr="00AF0EB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AF0EB3">
              <w:rPr>
                <w:rFonts w:ascii="TH SarabunPSK" w:hAnsi="TH SarabunPSK" w:cs="TH SarabunPSK"/>
                <w:b/>
                <w:bCs/>
                <w:sz w:val="28"/>
              </w:rPr>
              <w:t>2567</w:t>
            </w:r>
          </w:p>
          <w:p w14:paraId="4EF13ADB" w14:textId="77777777" w:rsidR="00EB5A06" w:rsidRPr="00AF0EB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AF0EB3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176BD0BB" w14:textId="77777777" w:rsidR="00EB5A06" w:rsidRPr="00AF0EB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AF0EB3">
              <w:rPr>
                <w:rFonts w:ascii="TH SarabunPSK" w:hAnsi="TH SarabunPSK" w:cs="TH SarabunPSK"/>
                <w:b/>
                <w:bCs/>
                <w:sz w:val="28"/>
              </w:rPr>
              <w:t>2568</w:t>
            </w:r>
          </w:p>
          <w:p w14:paraId="1E33625D" w14:textId="77777777" w:rsidR="00EB5A06" w:rsidRPr="00AF0EB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AF0EB3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345147C0" w14:textId="77777777" w:rsidR="00EB5A06" w:rsidRPr="00AF0EB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AF0EB3">
              <w:rPr>
                <w:rFonts w:ascii="TH SarabunPSK" w:hAnsi="TH SarabunPSK" w:cs="TH SarabunPSK"/>
                <w:b/>
                <w:bCs/>
                <w:sz w:val="28"/>
              </w:rPr>
              <w:t>2569</w:t>
            </w:r>
          </w:p>
          <w:p w14:paraId="2D3A72E8" w14:textId="77777777" w:rsidR="00EB5A06" w:rsidRPr="00AF0EB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AF0EB3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3657062C" w14:textId="77777777" w:rsidR="00EB5A06" w:rsidRPr="00AF0EB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AF0EB3">
              <w:rPr>
                <w:rFonts w:ascii="TH SarabunPSK" w:hAnsi="TH SarabunPSK" w:cs="TH SarabunPSK"/>
                <w:b/>
                <w:bCs/>
                <w:sz w:val="28"/>
              </w:rPr>
              <w:t>2570</w:t>
            </w:r>
          </w:p>
          <w:p w14:paraId="4394A24C" w14:textId="77777777" w:rsidR="00EB5A06" w:rsidRPr="00AF0EB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AF0EB3">
              <w:rPr>
                <w:rFonts w:ascii="TH SarabunPSK" w:hAnsi="TH SarabunPSK" w:cs="TH SarabunPSK"/>
                <w:b/>
                <w:bCs/>
                <w:sz w:val="28"/>
              </w:rPr>
              <w:t>(</w:t>
            </w:r>
            <w:r w:rsidRPr="00AF0EB3">
              <w:rPr>
                <w:rFonts w:ascii="TH SarabunPSK" w:hAnsi="TH SarabunPSK" w:cs="TH SarabunPSK"/>
                <w:b/>
                <w:bCs/>
                <w:sz w:val="28"/>
                <w:cs/>
              </w:rPr>
              <w:t>บาท)</w:t>
            </w:r>
          </w:p>
        </w:tc>
        <w:tc>
          <w:tcPr>
            <w:tcW w:w="1560" w:type="dxa"/>
            <w:vMerge/>
            <w:shd w:val="clear" w:color="auto" w:fill="B6DDE8" w:themeFill="accent5" w:themeFillTint="66"/>
          </w:tcPr>
          <w:p w14:paraId="38230F0F" w14:textId="77777777" w:rsidR="00EB5A06" w:rsidRPr="00AF0EB3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701" w:type="dxa"/>
            <w:vMerge/>
            <w:shd w:val="clear" w:color="auto" w:fill="B6DDE8" w:themeFill="accent5" w:themeFillTint="66"/>
          </w:tcPr>
          <w:p w14:paraId="340576EF" w14:textId="77777777" w:rsidR="00EB5A06" w:rsidRPr="00AF0EB3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  <w:vMerge/>
            <w:shd w:val="clear" w:color="auto" w:fill="B6DDE8" w:themeFill="accent5" w:themeFillTint="66"/>
          </w:tcPr>
          <w:p w14:paraId="50B08969" w14:textId="77777777" w:rsidR="00EB5A06" w:rsidRPr="00AF0EB3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</w:tr>
      <w:tr w:rsidR="00EB5A06" w:rsidRPr="00F27A52" w14:paraId="61EFBA93" w14:textId="77777777" w:rsidTr="00EF5E2D">
        <w:tc>
          <w:tcPr>
            <w:tcW w:w="709" w:type="dxa"/>
          </w:tcPr>
          <w:p w14:paraId="1CEB7F42" w14:textId="77777777" w:rsidR="00EB5A06" w:rsidRPr="00F27A5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168</w:t>
            </w:r>
          </w:p>
        </w:tc>
        <w:tc>
          <w:tcPr>
            <w:tcW w:w="1843" w:type="dxa"/>
          </w:tcPr>
          <w:p w14:paraId="117DD8F4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9A1522">
              <w:rPr>
                <w:rFonts w:ascii="TH SarabunPSK" w:hAnsi="TH SarabunPSK" w:cs="TH SarabunPSK"/>
                <w:sz w:val="28"/>
                <w:cs/>
              </w:rPr>
              <w:t>ก่อสร้างท่อระบายน้ำพร้อมบ่อพัก</w:t>
            </w:r>
          </w:p>
          <w:p w14:paraId="23F8B12E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1.</w:t>
            </w:r>
            <w:r w:rsidRPr="009A1522">
              <w:rPr>
                <w:rFonts w:ascii="TH SarabunPSK" w:hAnsi="TH SarabunPSK" w:cs="TH SarabunPSK"/>
                <w:sz w:val="28"/>
                <w:cs/>
              </w:rPr>
              <w:t>จาก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ลานรับซื้อยูคาสง่าพืชผลถึงแยกบ้านรองทองคูณ แสนเทพ </w:t>
            </w:r>
          </w:p>
          <w:p w14:paraId="16B1EF74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2.จากหน้าบ้านครูแต๋วถึงบ้านนายจำเนียร แห้วเพชร</w:t>
            </w:r>
          </w:p>
          <w:p w14:paraId="433C0264" w14:textId="77777777" w:rsidR="00EB5A06" w:rsidRPr="009A1522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 xml:space="preserve">3.จากสี่แยกศาลากลางบ้านถึงสี่แยกร.ร.บ้านดอนเดื่อ  </w:t>
            </w:r>
            <w:r w:rsidRPr="009A1522">
              <w:rPr>
                <w:rFonts w:ascii="TH SarabunPSK" w:hAnsi="TH SarabunPSK" w:cs="TH SarabunPSK"/>
                <w:sz w:val="28"/>
                <w:cs/>
              </w:rPr>
              <w:t>หมู่ที่ 4</w:t>
            </w:r>
          </w:p>
        </w:tc>
        <w:tc>
          <w:tcPr>
            <w:tcW w:w="1843" w:type="dxa"/>
          </w:tcPr>
          <w:p w14:paraId="70349A94" w14:textId="77777777" w:rsidR="00EB5A06" w:rsidRPr="00F27A52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F27A52">
              <w:rPr>
                <w:rFonts w:ascii="TH SarabunPSK" w:hAnsi="TH SarabunPSK" w:cs="TH SarabunPSK"/>
                <w:sz w:val="28"/>
                <w:cs/>
              </w:rPr>
              <w:t>-เพื่อให้การระบายน้ำเสียในชุมชนสะดวกและรวดเร็ว และไม่มีน้ำท่วมขังในช่วงฤดูฝน</w:t>
            </w:r>
          </w:p>
        </w:tc>
        <w:tc>
          <w:tcPr>
            <w:tcW w:w="1842" w:type="dxa"/>
          </w:tcPr>
          <w:p w14:paraId="2D1B2151" w14:textId="77777777" w:rsidR="00EB5A06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วาง</w:t>
            </w:r>
            <w:r>
              <w:rPr>
                <w:rFonts w:ascii="TH SarabunPSK" w:hAnsi="TH SarabunPSK" w:cs="TH SarabunPSK"/>
                <w:sz w:val="28"/>
                <w:cs/>
              </w:rPr>
              <w:t>ท่อระบายน้ำ</w:t>
            </w:r>
            <w:r>
              <w:rPr>
                <w:rFonts w:ascii="TH SarabunPSK" w:hAnsi="TH SarabunPSK" w:cs="TH SarabunPSK" w:hint="cs"/>
                <w:sz w:val="28"/>
                <w:cs/>
              </w:rPr>
              <w:t>กลม</w:t>
            </w:r>
          </w:p>
          <w:p w14:paraId="04D9FC84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  <w:p w14:paraId="39B9107F" w14:textId="77777777" w:rsidR="00EB5A06" w:rsidRPr="00F27A52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F27A52">
              <w:rPr>
                <w:rFonts w:ascii="TH SarabunPSK" w:hAnsi="TH SarabunPSK" w:cs="TH SarabunPSK"/>
                <w:sz w:val="28"/>
                <w:cs/>
              </w:rPr>
              <w:t>ขนาด</w:t>
            </w:r>
            <w:r>
              <w:rPr>
                <w:rFonts w:ascii="TH SarabunPSK" w:hAnsi="TH SarabunPSK" w:cs="TH SarabunPSK" w:hint="cs"/>
                <w:sz w:val="28"/>
                <w:cs/>
              </w:rPr>
              <w:t>ท่อ</w:t>
            </w:r>
            <w:r w:rsidRPr="00F27A52">
              <w:rPr>
                <w:rFonts w:ascii="TH SarabunPSK" w:hAnsi="TH SarabunPSK" w:cs="TH SarabunPSK"/>
                <w:sz w:val="28"/>
                <w:cs/>
              </w:rPr>
              <w:t xml:space="preserve">  60  </w:t>
            </w:r>
          </w:p>
          <w:p w14:paraId="0BBAA8FD" w14:textId="77777777" w:rsidR="00EB5A06" w:rsidRPr="00F27A52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ยาว</w:t>
            </w:r>
            <w:r>
              <w:rPr>
                <w:rFonts w:ascii="TH SarabunPSK" w:hAnsi="TH SarabunPSK" w:cs="TH SarabunPSK"/>
                <w:sz w:val="28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28"/>
                <w:cs/>
              </w:rPr>
              <w:t>3</w:t>
            </w:r>
            <w:r w:rsidRPr="00F27A52">
              <w:rPr>
                <w:rFonts w:ascii="TH SarabunPSK" w:hAnsi="TH SarabunPSK" w:cs="TH SarabunPSK"/>
                <w:sz w:val="28"/>
                <w:cs/>
              </w:rPr>
              <w:t>,000 เมตร</w:t>
            </w:r>
          </w:p>
          <w:p w14:paraId="12F1A504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  <w:p w14:paraId="5B543948" w14:textId="77777777" w:rsidR="00EB5A06" w:rsidRPr="00FA6EE0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 xml:space="preserve">ขนาดท่อ  </w:t>
            </w:r>
            <w:r>
              <w:rPr>
                <w:rFonts w:ascii="TH SarabunPSK" w:hAnsi="TH SarabunPSK" w:cs="TH SarabunPSK" w:hint="cs"/>
                <w:sz w:val="28"/>
                <w:cs/>
              </w:rPr>
              <w:t>4</w:t>
            </w:r>
            <w:r w:rsidRPr="00FA6EE0">
              <w:rPr>
                <w:rFonts w:ascii="TH SarabunPSK" w:hAnsi="TH SarabunPSK" w:cs="TH SarabunPSK"/>
                <w:sz w:val="28"/>
                <w:cs/>
              </w:rPr>
              <w:t xml:space="preserve">0  </w:t>
            </w:r>
          </w:p>
          <w:p w14:paraId="49266D27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 xml:space="preserve">ยาว </w:t>
            </w:r>
            <w:r>
              <w:rPr>
                <w:rFonts w:ascii="TH SarabunPSK" w:hAnsi="TH SarabunPSK" w:cs="TH SarabunPSK" w:hint="cs"/>
                <w:sz w:val="28"/>
                <w:cs/>
              </w:rPr>
              <w:t>1</w:t>
            </w:r>
            <w:r w:rsidRPr="00FA6EE0">
              <w:rPr>
                <w:rFonts w:ascii="TH SarabunPSK" w:hAnsi="TH SarabunPSK" w:cs="TH SarabunPSK"/>
                <w:sz w:val="28"/>
              </w:rPr>
              <w:t>,</w:t>
            </w:r>
            <w:r w:rsidRPr="00FA6EE0">
              <w:rPr>
                <w:rFonts w:ascii="TH SarabunPSK" w:hAnsi="TH SarabunPSK" w:cs="TH SarabunPSK"/>
                <w:sz w:val="28"/>
                <w:cs/>
              </w:rPr>
              <w:t>000 เมตร</w:t>
            </w:r>
          </w:p>
          <w:p w14:paraId="62363D85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  <w:p w14:paraId="55E2F4AD" w14:textId="77777777" w:rsidR="00EB5A06" w:rsidRPr="00F27A52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F27A52">
              <w:rPr>
                <w:rFonts w:ascii="TH SarabunPSK" w:hAnsi="TH SarabunPSK" w:cs="TH SarabunPSK"/>
                <w:sz w:val="28"/>
                <w:cs/>
              </w:rPr>
              <w:t>ขนาด</w:t>
            </w:r>
            <w:r>
              <w:rPr>
                <w:rFonts w:ascii="TH SarabunPSK" w:hAnsi="TH SarabunPSK" w:cs="TH SarabunPSK" w:hint="cs"/>
                <w:sz w:val="28"/>
                <w:cs/>
              </w:rPr>
              <w:t>ท่อ</w:t>
            </w:r>
            <w:r>
              <w:rPr>
                <w:rFonts w:ascii="TH SarabunPSK" w:hAnsi="TH SarabunPSK" w:cs="TH SarabunPSK"/>
                <w:sz w:val="28"/>
                <w:cs/>
              </w:rPr>
              <w:t xml:space="preserve">  </w:t>
            </w:r>
            <w:r>
              <w:rPr>
                <w:rFonts w:ascii="TH SarabunPSK" w:hAnsi="TH SarabunPSK" w:cs="TH SarabunPSK" w:hint="cs"/>
                <w:sz w:val="28"/>
                <w:cs/>
              </w:rPr>
              <w:t>4</w:t>
            </w:r>
            <w:r w:rsidRPr="00F27A52">
              <w:rPr>
                <w:rFonts w:ascii="TH SarabunPSK" w:hAnsi="TH SarabunPSK" w:cs="TH SarabunPSK"/>
                <w:sz w:val="28"/>
                <w:cs/>
              </w:rPr>
              <w:t xml:space="preserve">0  </w:t>
            </w:r>
          </w:p>
          <w:p w14:paraId="7ED1771F" w14:textId="77777777" w:rsidR="00EB5A06" w:rsidRPr="00F27A52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ยาว</w:t>
            </w:r>
            <w:r>
              <w:rPr>
                <w:rFonts w:ascii="TH SarabunPSK" w:hAnsi="TH SarabunPSK" w:cs="TH SarabunPSK"/>
                <w:sz w:val="28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28"/>
                <w:cs/>
              </w:rPr>
              <w:t>5</w:t>
            </w:r>
            <w:r w:rsidRPr="00F27A52">
              <w:rPr>
                <w:rFonts w:ascii="TH SarabunPSK" w:hAnsi="TH SarabunPSK" w:cs="TH SarabunPSK"/>
                <w:sz w:val="28"/>
                <w:cs/>
              </w:rPr>
              <w:t>00 เมตร</w:t>
            </w:r>
          </w:p>
          <w:p w14:paraId="44D3DE24" w14:textId="77777777" w:rsidR="00EB5A06" w:rsidRPr="00F27A52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</w:tcPr>
          <w:p w14:paraId="0EFDEAEA" w14:textId="77777777" w:rsidR="00EB5A06" w:rsidRPr="00FA6EE0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E29D2B3" w14:textId="77777777" w:rsidR="00EB5A06" w:rsidRPr="00FA6EE0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584DFA3" w14:textId="77777777" w:rsidR="00EB5A06" w:rsidRPr="00FA6EE0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FA6EE0">
              <w:rPr>
                <w:rFonts w:ascii="TH SarabunPSK" w:hAnsi="TH SarabunPSK" w:cs="TH SarabunPSK" w:hint="cs"/>
                <w:sz w:val="28"/>
                <w:cs/>
              </w:rPr>
              <w:t>80</w:t>
            </w:r>
            <w:r w:rsidRPr="00FA6EE0">
              <w:rPr>
                <w:rFonts w:ascii="TH SarabunPSK" w:hAnsi="TH SarabunPSK" w:cs="TH SarabunPSK"/>
                <w:sz w:val="28"/>
                <w:cs/>
              </w:rPr>
              <w:t>0,000</w:t>
            </w:r>
          </w:p>
          <w:p w14:paraId="35845C6A" w14:textId="77777777" w:rsidR="00EB5A06" w:rsidRPr="00FA6EE0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1DA0D13" w14:textId="77777777" w:rsidR="00EB5A06" w:rsidRPr="00FA6EE0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5345F15" w14:textId="77777777" w:rsidR="00EB5A06" w:rsidRPr="00FA6EE0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FA6EE0">
              <w:rPr>
                <w:rFonts w:ascii="TH SarabunPSK" w:hAnsi="TH SarabunPSK" w:cs="TH SarabunPSK"/>
                <w:sz w:val="28"/>
              </w:rPr>
              <w:t>300</w:t>
            </w:r>
            <w:r w:rsidRPr="00FA6EE0">
              <w:rPr>
                <w:rFonts w:ascii="TH SarabunPSK" w:hAnsi="TH SarabunPSK" w:cs="TH SarabunPSK" w:hint="cs"/>
                <w:sz w:val="28"/>
                <w:cs/>
              </w:rPr>
              <w:t>,000</w:t>
            </w:r>
          </w:p>
          <w:p w14:paraId="15305F8E" w14:textId="77777777" w:rsidR="00EB5A06" w:rsidRPr="00FA6EE0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BCE8387" w14:textId="77777777" w:rsidR="00EB5A06" w:rsidRPr="00FA6EE0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C98D40B" w14:textId="77777777" w:rsidR="00EB5A06" w:rsidRPr="00FA6EE0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FA6EE0">
              <w:rPr>
                <w:rFonts w:ascii="TH SarabunPSK" w:hAnsi="TH SarabunPSK" w:cs="TH SarabunPSK"/>
                <w:sz w:val="28"/>
              </w:rPr>
              <w:t>180</w:t>
            </w:r>
            <w:r w:rsidRPr="00FA6EE0">
              <w:rPr>
                <w:rFonts w:ascii="TH SarabunPSK" w:hAnsi="TH SarabunPSK" w:cs="TH SarabunPSK" w:hint="cs"/>
                <w:sz w:val="28"/>
                <w:cs/>
              </w:rPr>
              <w:t>,000</w:t>
            </w:r>
          </w:p>
        </w:tc>
        <w:tc>
          <w:tcPr>
            <w:tcW w:w="1134" w:type="dxa"/>
          </w:tcPr>
          <w:p w14:paraId="4E0B8987" w14:textId="77777777" w:rsidR="00EB5A06" w:rsidRPr="00FA6EE0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BA7F096" w14:textId="77777777" w:rsidR="00EB5A06" w:rsidRPr="00FA6EE0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4C57D96" w14:textId="77777777" w:rsidR="00EB5A06" w:rsidRPr="00FA6EE0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FA6EE0">
              <w:rPr>
                <w:rFonts w:ascii="TH SarabunPSK" w:hAnsi="TH SarabunPSK" w:cs="TH SarabunPSK" w:hint="cs"/>
                <w:sz w:val="28"/>
                <w:cs/>
              </w:rPr>
              <w:t>80</w:t>
            </w:r>
            <w:r w:rsidRPr="00FA6EE0">
              <w:rPr>
                <w:rFonts w:ascii="TH SarabunPSK" w:hAnsi="TH SarabunPSK" w:cs="TH SarabunPSK"/>
                <w:sz w:val="28"/>
                <w:cs/>
              </w:rPr>
              <w:t>0,000</w:t>
            </w:r>
          </w:p>
          <w:p w14:paraId="076FCE32" w14:textId="77777777" w:rsidR="00EB5A06" w:rsidRPr="00FA6EE0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745FA73" w14:textId="77777777" w:rsidR="00EB5A06" w:rsidRPr="00FA6EE0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2A60704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FA6EE0">
              <w:rPr>
                <w:rFonts w:ascii="TH SarabunPSK" w:hAnsi="TH SarabunPSK" w:cs="TH SarabunPSK" w:hint="cs"/>
                <w:sz w:val="28"/>
                <w:cs/>
              </w:rPr>
              <w:t>3</w:t>
            </w:r>
            <w:r w:rsidRPr="00FA6EE0">
              <w:rPr>
                <w:rFonts w:ascii="TH SarabunPSK" w:hAnsi="TH SarabunPSK" w:cs="TH SarabunPSK"/>
                <w:sz w:val="28"/>
                <w:cs/>
              </w:rPr>
              <w:t>00</w:t>
            </w:r>
            <w:r w:rsidRPr="00FA6EE0">
              <w:rPr>
                <w:rFonts w:ascii="TH SarabunPSK" w:hAnsi="TH SarabunPSK" w:cs="TH SarabunPSK"/>
                <w:sz w:val="28"/>
              </w:rPr>
              <w:t>,</w:t>
            </w:r>
            <w:r w:rsidRPr="00FA6EE0">
              <w:rPr>
                <w:rFonts w:ascii="TH SarabunPSK" w:hAnsi="TH SarabunPSK" w:cs="TH SarabunPSK"/>
                <w:sz w:val="28"/>
                <w:cs/>
              </w:rPr>
              <w:t>000</w:t>
            </w:r>
          </w:p>
          <w:p w14:paraId="3667D3E2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8385E1E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57F8DA6" w14:textId="77777777" w:rsidR="00EB5A06" w:rsidRPr="00FA6EE0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FA6EE0">
              <w:rPr>
                <w:rFonts w:ascii="TH SarabunPSK" w:hAnsi="TH SarabunPSK" w:cs="TH SarabunPSK"/>
                <w:sz w:val="28"/>
              </w:rPr>
              <w:t>180,000</w:t>
            </w:r>
          </w:p>
        </w:tc>
        <w:tc>
          <w:tcPr>
            <w:tcW w:w="1134" w:type="dxa"/>
          </w:tcPr>
          <w:p w14:paraId="7969F098" w14:textId="77777777" w:rsidR="00EB5A06" w:rsidRPr="00FA6EE0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03FE882" w14:textId="77777777" w:rsidR="00EB5A06" w:rsidRPr="00FA6EE0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EC7B5A4" w14:textId="77777777" w:rsidR="00EB5A06" w:rsidRPr="00FA6EE0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FA6EE0">
              <w:rPr>
                <w:rFonts w:ascii="TH SarabunPSK" w:hAnsi="TH SarabunPSK" w:cs="TH SarabunPSK" w:hint="cs"/>
                <w:sz w:val="28"/>
                <w:cs/>
              </w:rPr>
              <w:t>80</w:t>
            </w:r>
            <w:r w:rsidRPr="00FA6EE0">
              <w:rPr>
                <w:rFonts w:ascii="TH SarabunPSK" w:hAnsi="TH SarabunPSK" w:cs="TH SarabunPSK"/>
                <w:sz w:val="28"/>
                <w:cs/>
              </w:rPr>
              <w:t>0,000</w:t>
            </w:r>
          </w:p>
          <w:p w14:paraId="2E903C81" w14:textId="77777777" w:rsidR="00EB5A06" w:rsidRPr="00FA6EE0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E6DF83A" w14:textId="77777777" w:rsidR="00EB5A06" w:rsidRPr="00FA6EE0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BD8C155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FA6EE0">
              <w:rPr>
                <w:rFonts w:ascii="TH SarabunPSK" w:hAnsi="TH SarabunPSK" w:cs="TH SarabunPSK"/>
                <w:sz w:val="28"/>
              </w:rPr>
              <w:t>300,000</w:t>
            </w:r>
          </w:p>
          <w:p w14:paraId="157DA1E3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FB84A4C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C070E5E" w14:textId="77777777" w:rsidR="00EB5A06" w:rsidRPr="00FA6EE0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FA6EE0">
              <w:rPr>
                <w:rFonts w:ascii="TH SarabunPSK" w:hAnsi="TH SarabunPSK" w:cs="TH SarabunPSK"/>
                <w:sz w:val="28"/>
              </w:rPr>
              <w:t>180,000</w:t>
            </w:r>
          </w:p>
        </w:tc>
        <w:tc>
          <w:tcPr>
            <w:tcW w:w="1134" w:type="dxa"/>
          </w:tcPr>
          <w:p w14:paraId="25BEEDF0" w14:textId="77777777" w:rsidR="00EB5A06" w:rsidRPr="00FA6EE0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8BAD619" w14:textId="77777777" w:rsidR="00EB5A06" w:rsidRPr="00FA6EE0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2B4429E" w14:textId="77777777" w:rsidR="00EB5A06" w:rsidRPr="00FA6EE0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FA6EE0">
              <w:rPr>
                <w:rFonts w:ascii="TH SarabunPSK" w:hAnsi="TH SarabunPSK" w:cs="TH SarabunPSK" w:hint="cs"/>
                <w:sz w:val="28"/>
                <w:cs/>
              </w:rPr>
              <w:t>80</w:t>
            </w:r>
            <w:r w:rsidRPr="00FA6EE0">
              <w:rPr>
                <w:rFonts w:ascii="TH SarabunPSK" w:hAnsi="TH SarabunPSK" w:cs="TH SarabunPSK"/>
                <w:sz w:val="28"/>
                <w:cs/>
              </w:rPr>
              <w:t>0,000</w:t>
            </w:r>
          </w:p>
          <w:p w14:paraId="786C7073" w14:textId="77777777" w:rsidR="00EB5A06" w:rsidRPr="00FA6EE0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322EFCC" w14:textId="77777777" w:rsidR="00EB5A06" w:rsidRPr="00FA6EE0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E566769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FA6EE0">
              <w:rPr>
                <w:rFonts w:ascii="TH SarabunPSK" w:hAnsi="TH SarabunPSK" w:cs="TH SarabunPSK"/>
                <w:sz w:val="28"/>
              </w:rPr>
              <w:t>300,000</w:t>
            </w:r>
          </w:p>
          <w:p w14:paraId="73C9FC2F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6DC9D7F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892E5E1" w14:textId="77777777" w:rsidR="00EB5A06" w:rsidRPr="00FA6EE0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FA6EE0">
              <w:rPr>
                <w:rFonts w:ascii="TH SarabunPSK" w:hAnsi="TH SarabunPSK" w:cs="TH SarabunPSK"/>
                <w:sz w:val="28"/>
              </w:rPr>
              <w:t>180,000</w:t>
            </w:r>
          </w:p>
        </w:tc>
        <w:tc>
          <w:tcPr>
            <w:tcW w:w="1134" w:type="dxa"/>
          </w:tcPr>
          <w:p w14:paraId="3689D34A" w14:textId="77777777" w:rsidR="00EB5A06" w:rsidRPr="00FA6EE0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07B7CBF" w14:textId="77777777" w:rsidR="00EB5A06" w:rsidRPr="00FA6EE0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C6D946F" w14:textId="77777777" w:rsidR="00EB5A06" w:rsidRPr="00FA6EE0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FA6EE0">
              <w:rPr>
                <w:rFonts w:ascii="TH SarabunPSK" w:hAnsi="TH SarabunPSK" w:cs="TH SarabunPSK" w:hint="cs"/>
                <w:sz w:val="28"/>
                <w:cs/>
              </w:rPr>
              <w:t>80</w:t>
            </w:r>
            <w:r w:rsidRPr="00FA6EE0">
              <w:rPr>
                <w:rFonts w:ascii="TH SarabunPSK" w:hAnsi="TH SarabunPSK" w:cs="TH SarabunPSK"/>
                <w:sz w:val="28"/>
                <w:cs/>
              </w:rPr>
              <w:t>0,000</w:t>
            </w:r>
          </w:p>
          <w:p w14:paraId="12E4597E" w14:textId="77777777" w:rsidR="00EB5A06" w:rsidRPr="00FA6EE0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D49F14A" w14:textId="77777777" w:rsidR="00EB5A06" w:rsidRPr="00FA6EE0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8BA9EC3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FA6EE0">
              <w:rPr>
                <w:rFonts w:ascii="TH SarabunPSK" w:hAnsi="TH SarabunPSK" w:cs="TH SarabunPSK"/>
                <w:sz w:val="28"/>
              </w:rPr>
              <w:t>300,000</w:t>
            </w:r>
          </w:p>
          <w:p w14:paraId="2A699AD9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06641FD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DFE4181" w14:textId="77777777" w:rsidR="00EB5A06" w:rsidRPr="00FA6EE0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FA6EE0">
              <w:rPr>
                <w:rFonts w:ascii="TH SarabunPSK" w:hAnsi="TH SarabunPSK" w:cs="TH SarabunPSK"/>
                <w:sz w:val="28"/>
              </w:rPr>
              <w:t>180,000</w:t>
            </w:r>
          </w:p>
        </w:tc>
        <w:tc>
          <w:tcPr>
            <w:tcW w:w="1560" w:type="dxa"/>
          </w:tcPr>
          <w:p w14:paraId="7E23CD59" w14:textId="77777777" w:rsidR="00EB5A06" w:rsidRPr="00F27A52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F27A52">
              <w:rPr>
                <w:rFonts w:ascii="TH SarabunPSK" w:hAnsi="TH SarabunPSK" w:cs="TH SarabunPSK"/>
                <w:sz w:val="28"/>
                <w:cs/>
              </w:rPr>
              <w:t xml:space="preserve">ท่อระบายน้ำจำนวน </w:t>
            </w:r>
            <w:r>
              <w:rPr>
                <w:rFonts w:ascii="TH SarabunPSK" w:hAnsi="TH SarabunPSK" w:cs="TH SarabunPSK" w:hint="cs"/>
                <w:sz w:val="28"/>
                <w:cs/>
              </w:rPr>
              <w:t>3</w:t>
            </w:r>
            <w:r w:rsidRPr="00F27A52">
              <w:rPr>
                <w:rFonts w:ascii="TH SarabunPSK" w:hAnsi="TH SarabunPSK" w:cs="TH SarabunPSK"/>
                <w:sz w:val="28"/>
                <w:cs/>
              </w:rPr>
              <w:t xml:space="preserve"> เส้น </w:t>
            </w:r>
          </w:p>
        </w:tc>
        <w:tc>
          <w:tcPr>
            <w:tcW w:w="1701" w:type="dxa"/>
          </w:tcPr>
          <w:p w14:paraId="3E89C738" w14:textId="77777777" w:rsidR="00EB5A06" w:rsidRPr="00F27A52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F27A52">
              <w:rPr>
                <w:rFonts w:ascii="TH SarabunPSK" w:hAnsi="TH SarabunPSK" w:cs="TH SarabunPSK"/>
                <w:sz w:val="28"/>
                <w:cs/>
              </w:rPr>
              <w:t>ประชาชนได้รับการบริการด้านสาธารณูปการทั่วถึงไม่มีน้ำท่วมขัง</w:t>
            </w:r>
          </w:p>
        </w:tc>
        <w:tc>
          <w:tcPr>
            <w:tcW w:w="1134" w:type="dxa"/>
          </w:tcPr>
          <w:p w14:paraId="46AC7ACC" w14:textId="77777777" w:rsidR="00EB5A06" w:rsidRPr="00F27A5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F27A52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</w:tbl>
    <w:p w14:paraId="44D58AC5" w14:textId="77777777" w:rsidR="00EB5A06" w:rsidRDefault="00EB5A06" w:rsidP="00EB5A06">
      <w:pPr>
        <w:spacing w:after="0" w:line="240" w:lineRule="auto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 w:hint="cs"/>
          <w:sz w:val="28"/>
          <w:cs/>
        </w:rPr>
        <w:tab/>
      </w:r>
    </w:p>
    <w:p w14:paraId="4F397A96" w14:textId="77777777" w:rsidR="00EB5A06" w:rsidRDefault="00EB5A06" w:rsidP="00EB5A06">
      <w:pPr>
        <w:spacing w:after="0" w:line="240" w:lineRule="auto"/>
        <w:rPr>
          <w:rFonts w:ascii="TH SarabunPSK" w:hAnsi="TH SarabunPSK" w:cs="TH SarabunPSK"/>
          <w:sz w:val="28"/>
        </w:rPr>
      </w:pPr>
    </w:p>
    <w:p w14:paraId="6B20B038" w14:textId="77777777" w:rsidR="00EB5A06" w:rsidRDefault="00EB5A06" w:rsidP="00EB5A06">
      <w:pPr>
        <w:spacing w:after="0" w:line="240" w:lineRule="auto"/>
        <w:rPr>
          <w:rFonts w:ascii="TH SarabunPSK" w:hAnsi="TH SarabunPSK" w:cs="TH SarabunPSK"/>
          <w:sz w:val="28"/>
        </w:rPr>
      </w:pPr>
    </w:p>
    <w:p w14:paraId="60154B7A" w14:textId="77777777" w:rsidR="00EB5A06" w:rsidRDefault="00EB5A06" w:rsidP="00EB5A06">
      <w:pPr>
        <w:spacing w:after="0" w:line="240" w:lineRule="auto"/>
        <w:rPr>
          <w:rFonts w:ascii="TH SarabunPSK" w:hAnsi="TH SarabunPSK" w:cs="TH SarabunPSK"/>
          <w:sz w:val="28"/>
        </w:rPr>
      </w:pPr>
    </w:p>
    <w:p w14:paraId="2BFD8055" w14:textId="77777777" w:rsidR="00EB5A06" w:rsidRDefault="00EB5A06" w:rsidP="00EB5A06">
      <w:pPr>
        <w:spacing w:after="0" w:line="240" w:lineRule="auto"/>
        <w:rPr>
          <w:rFonts w:ascii="TH SarabunPSK" w:hAnsi="TH SarabunPSK" w:cs="TH SarabunPSK"/>
          <w:sz w:val="28"/>
        </w:rPr>
      </w:pPr>
    </w:p>
    <w:p w14:paraId="3730FDC5" w14:textId="77777777" w:rsidR="00EB5A06" w:rsidRDefault="00EB5A06" w:rsidP="00EB5A06">
      <w:pPr>
        <w:spacing w:after="0" w:line="240" w:lineRule="auto"/>
        <w:rPr>
          <w:rFonts w:ascii="TH SarabunPSK" w:hAnsi="TH SarabunPSK" w:cs="TH SarabunPSK"/>
          <w:sz w:val="28"/>
        </w:rPr>
      </w:pPr>
    </w:p>
    <w:p w14:paraId="6D842D94" w14:textId="77777777" w:rsidR="00EB5A06" w:rsidRDefault="00EB5A06" w:rsidP="00EB5A06">
      <w:pPr>
        <w:spacing w:after="0" w:line="240" w:lineRule="auto"/>
        <w:rPr>
          <w:rFonts w:ascii="TH SarabunPSK" w:hAnsi="TH SarabunPSK" w:cs="TH SarabunPSK"/>
          <w:sz w:val="28"/>
        </w:rPr>
      </w:pPr>
    </w:p>
    <w:p w14:paraId="02D57DC1" w14:textId="77777777" w:rsidR="00EB5A06" w:rsidRDefault="00EB5A06" w:rsidP="00EB5A06">
      <w:pPr>
        <w:spacing w:after="0" w:line="240" w:lineRule="auto"/>
        <w:rPr>
          <w:rFonts w:ascii="TH SarabunPSK" w:hAnsi="TH SarabunPSK" w:cs="TH SarabunPSK"/>
          <w:sz w:val="28"/>
        </w:rPr>
      </w:pPr>
    </w:p>
    <w:p w14:paraId="534619AC" w14:textId="77777777" w:rsidR="00EB5A06" w:rsidRDefault="00EB5A06" w:rsidP="00EB5A06">
      <w:pPr>
        <w:spacing w:after="0" w:line="240" w:lineRule="auto"/>
        <w:rPr>
          <w:rFonts w:ascii="TH SarabunPSK" w:hAnsi="TH SarabunPSK" w:cs="TH SarabunPSK"/>
          <w:sz w:val="28"/>
        </w:rPr>
      </w:pPr>
    </w:p>
    <w:p w14:paraId="4353BD0B" w14:textId="77777777" w:rsidR="00EB5A06" w:rsidRDefault="00EB5A06" w:rsidP="00EB5A06">
      <w:pPr>
        <w:spacing w:after="0" w:line="240" w:lineRule="auto"/>
        <w:rPr>
          <w:rFonts w:ascii="TH SarabunPSK" w:hAnsi="TH SarabunPSK" w:cs="TH SarabunPSK"/>
          <w:sz w:val="28"/>
        </w:rPr>
      </w:pPr>
    </w:p>
    <w:p w14:paraId="7E882C81" w14:textId="77777777" w:rsidR="00EB5A06" w:rsidRPr="00EC5507" w:rsidRDefault="00EB5A06" w:rsidP="00EB5A06">
      <w:pPr>
        <w:spacing w:after="0" w:line="240" w:lineRule="auto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 w:hint="cs"/>
          <w:sz w:val="28"/>
          <w:cs/>
        </w:rPr>
        <w:lastRenderedPageBreak/>
        <w:tab/>
      </w:r>
      <w:r w:rsidRPr="00EC5507">
        <w:rPr>
          <w:rFonts w:ascii="TH SarabunPSK" w:hAnsi="TH SarabunPSK" w:cs="TH SarabunPSK"/>
          <w:sz w:val="28"/>
          <w:cs/>
        </w:rPr>
        <w:t>1. ยุทศาสต</w:t>
      </w:r>
      <w:proofErr w:type="spellStart"/>
      <w:r w:rsidRPr="00EC5507">
        <w:rPr>
          <w:rFonts w:ascii="TH SarabunPSK" w:hAnsi="TH SarabunPSK" w:cs="TH SarabunPSK"/>
          <w:sz w:val="28"/>
          <w:cs/>
        </w:rPr>
        <w:t>ร์</w:t>
      </w:r>
      <w:proofErr w:type="spellEnd"/>
      <w:r w:rsidRPr="00EC5507">
        <w:rPr>
          <w:rFonts w:ascii="TH SarabunPSK" w:hAnsi="TH SarabunPSK" w:cs="TH SarabunPSK"/>
          <w:sz w:val="28"/>
          <w:cs/>
        </w:rPr>
        <w:tab/>
      </w:r>
      <w:r w:rsidRPr="00EC5507">
        <w:rPr>
          <w:rFonts w:ascii="TH SarabunPSK" w:hAnsi="TH SarabunPSK" w:cs="TH SarabunPSK"/>
          <w:sz w:val="28"/>
          <w:cs/>
        </w:rPr>
        <w:tab/>
      </w:r>
      <w:r w:rsidRPr="00EC5507"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 w:hint="cs"/>
          <w:sz w:val="28"/>
          <w:cs/>
        </w:rPr>
        <w:tab/>
      </w:r>
      <w:r>
        <w:rPr>
          <w:rFonts w:ascii="TH SarabunPSK" w:hAnsi="TH SarabunPSK" w:cs="TH SarabunPSK" w:hint="cs"/>
          <w:sz w:val="28"/>
          <w:cs/>
        </w:rPr>
        <w:tab/>
      </w:r>
      <w:r>
        <w:rPr>
          <w:rFonts w:ascii="TH SarabunPSK" w:hAnsi="TH SarabunPSK" w:cs="TH SarabunPSK" w:hint="cs"/>
          <w:sz w:val="28"/>
          <w:cs/>
        </w:rPr>
        <w:tab/>
      </w:r>
      <w:r w:rsidRPr="00EC5507">
        <w:rPr>
          <w:rFonts w:ascii="TH SarabunPSK" w:hAnsi="TH SarabunPSK" w:cs="TH SarabunPSK"/>
          <w:sz w:val="28"/>
          <w:cs/>
        </w:rPr>
        <w:t>ยุทธศาสตร์ที่ 1  การพัฒนาด้านโครงสร้างพื้นฐาน  ระบบสาธารณูปโภค</w:t>
      </w:r>
    </w:p>
    <w:p w14:paraId="49204514" w14:textId="77777777" w:rsidR="00EB5A06" w:rsidRPr="00EC5507" w:rsidRDefault="00EB5A06" w:rsidP="00EB5A06">
      <w:pPr>
        <w:spacing w:after="0" w:line="240" w:lineRule="auto"/>
        <w:rPr>
          <w:rFonts w:ascii="TH SarabunPSK" w:hAnsi="TH SarabunPSK" w:cs="TH SarabunPSK"/>
          <w:sz w:val="28"/>
        </w:rPr>
      </w:pPr>
      <w:r w:rsidRPr="00EC5507">
        <w:rPr>
          <w:rFonts w:ascii="TH SarabunPSK" w:hAnsi="TH SarabunPSK" w:cs="TH SarabunPSK"/>
          <w:sz w:val="28"/>
          <w:cs/>
        </w:rPr>
        <w:t xml:space="preserve">    </w:t>
      </w:r>
      <w:r>
        <w:rPr>
          <w:rFonts w:ascii="TH SarabunPSK" w:hAnsi="TH SarabunPSK" w:cs="TH SarabunPSK" w:hint="cs"/>
          <w:sz w:val="28"/>
          <w:cs/>
        </w:rPr>
        <w:tab/>
        <w:t xml:space="preserve">   </w:t>
      </w:r>
      <w:r>
        <w:rPr>
          <w:rFonts w:ascii="TH SarabunPSK" w:hAnsi="TH SarabunPSK" w:cs="TH SarabunPSK"/>
          <w:sz w:val="28"/>
          <w:cs/>
        </w:rPr>
        <w:t xml:space="preserve">1.1 กลยุทธ์     </w:t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 w:rsidRPr="00EC5507">
        <w:rPr>
          <w:rFonts w:ascii="TH SarabunPSK" w:hAnsi="TH SarabunPSK" w:cs="TH SarabunPSK"/>
          <w:sz w:val="28"/>
          <w:cs/>
        </w:rPr>
        <w:t>ก่อสร้างขยายเขตไฟฟ้าและไฟฟ้าสาธารณะให้ทั่วถึงทุกครัวเรือน</w:t>
      </w:r>
    </w:p>
    <w:p w14:paraId="7606DF9D" w14:textId="77777777" w:rsidR="00EB5A06" w:rsidRPr="00AF0EB3" w:rsidRDefault="00EB5A06" w:rsidP="00EB5A06">
      <w:pPr>
        <w:spacing w:after="0" w:line="240" w:lineRule="auto"/>
        <w:rPr>
          <w:rFonts w:ascii="TH SarabunPSK" w:hAnsi="TH SarabunPSK" w:cs="TH SarabunPSK"/>
          <w:sz w:val="28"/>
          <w:cs/>
        </w:rPr>
      </w:pPr>
      <w:r>
        <w:rPr>
          <w:rFonts w:ascii="TH SarabunPSK" w:hAnsi="TH SarabunPSK" w:cs="TH SarabunPSK" w:hint="cs"/>
          <w:sz w:val="28"/>
          <w:cs/>
        </w:rPr>
        <w:tab/>
        <w:t xml:space="preserve">   1.2 </w:t>
      </w:r>
      <w:r w:rsidRPr="00EC5507">
        <w:rPr>
          <w:rFonts w:ascii="TH SarabunPSK" w:hAnsi="TH SarabunPSK" w:cs="TH SarabunPSK"/>
          <w:sz w:val="28"/>
          <w:cs/>
        </w:rPr>
        <w:t xml:space="preserve">แผนงาน </w:t>
      </w:r>
      <w:r>
        <w:rPr>
          <w:rFonts w:ascii="TH SarabunPSK" w:hAnsi="TH SarabunPSK" w:cs="TH SarabunPSK"/>
          <w:sz w:val="28"/>
          <w:cs/>
        </w:rPr>
        <w:t xml:space="preserve">อุตสาหกรรมและการโยธา   </w:t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 w:rsidRPr="00EC5507">
        <w:rPr>
          <w:rFonts w:ascii="TH SarabunPSK" w:hAnsi="TH SarabunPSK" w:cs="TH SarabunPSK"/>
          <w:sz w:val="28"/>
          <w:cs/>
        </w:rPr>
        <w:t>ก่อสร้าง ขยายเขตไฟฟ้าแรงต่ำ แรงสูง / ติดตั้งไฟฟ้าส่องสว่าง</w:t>
      </w:r>
    </w:p>
    <w:tbl>
      <w:tblPr>
        <w:tblStyle w:val="a5"/>
        <w:tblW w:w="16302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709"/>
        <w:gridCol w:w="1843"/>
        <w:gridCol w:w="1843"/>
        <w:gridCol w:w="1842"/>
        <w:gridCol w:w="1134"/>
        <w:gridCol w:w="1134"/>
        <w:gridCol w:w="1134"/>
        <w:gridCol w:w="1134"/>
        <w:gridCol w:w="1134"/>
        <w:gridCol w:w="1560"/>
        <w:gridCol w:w="1701"/>
        <w:gridCol w:w="1134"/>
      </w:tblGrid>
      <w:tr w:rsidR="00EB5A06" w:rsidRPr="00AF0EB3" w14:paraId="36CCB35E" w14:textId="77777777" w:rsidTr="00EF5E2D">
        <w:trPr>
          <w:trHeight w:val="385"/>
        </w:trPr>
        <w:tc>
          <w:tcPr>
            <w:tcW w:w="709" w:type="dxa"/>
            <w:vMerge w:val="restart"/>
            <w:shd w:val="clear" w:color="auto" w:fill="B6DDE8" w:themeFill="accent5" w:themeFillTint="66"/>
          </w:tcPr>
          <w:p w14:paraId="00BD7197" w14:textId="77777777" w:rsidR="00EB5A06" w:rsidRPr="00AF0EB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7EBB6287" w14:textId="77777777" w:rsidR="00EB5A06" w:rsidRPr="00AF0EB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AF0EB3">
              <w:rPr>
                <w:rFonts w:ascii="TH SarabunPSK" w:hAnsi="TH SarabunPSK" w:cs="TH SarabunPSK"/>
                <w:b/>
                <w:bCs/>
                <w:sz w:val="28"/>
                <w:cs/>
              </w:rPr>
              <w:t>ที่</w:t>
            </w:r>
          </w:p>
        </w:tc>
        <w:tc>
          <w:tcPr>
            <w:tcW w:w="1843" w:type="dxa"/>
            <w:vMerge w:val="restart"/>
            <w:shd w:val="clear" w:color="auto" w:fill="B6DDE8" w:themeFill="accent5" w:themeFillTint="66"/>
          </w:tcPr>
          <w:p w14:paraId="75BFC97B" w14:textId="77777777" w:rsidR="00EB5A06" w:rsidRPr="00AF0EB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59A16367" w14:textId="77777777" w:rsidR="00EB5A06" w:rsidRPr="00AF0EB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AF0EB3">
              <w:rPr>
                <w:rFonts w:ascii="TH SarabunPSK" w:hAnsi="TH SarabunPSK" w:cs="TH SarabunPSK"/>
                <w:b/>
                <w:bCs/>
                <w:sz w:val="28"/>
                <w:cs/>
              </w:rPr>
              <w:t>โครงการ</w:t>
            </w:r>
          </w:p>
        </w:tc>
        <w:tc>
          <w:tcPr>
            <w:tcW w:w="1843" w:type="dxa"/>
            <w:vMerge w:val="restart"/>
            <w:shd w:val="clear" w:color="auto" w:fill="B6DDE8" w:themeFill="accent5" w:themeFillTint="66"/>
          </w:tcPr>
          <w:p w14:paraId="1F6F39AA" w14:textId="77777777" w:rsidR="00EB5A06" w:rsidRPr="00AF0EB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09040108" w14:textId="77777777" w:rsidR="00EB5A06" w:rsidRPr="00AF0EB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AF0EB3">
              <w:rPr>
                <w:rFonts w:ascii="TH SarabunPSK" w:hAnsi="TH SarabunPSK" w:cs="TH SarabunPSK"/>
                <w:b/>
                <w:bCs/>
                <w:sz w:val="28"/>
                <w:cs/>
              </w:rPr>
              <w:t>วัตถุประสงค์</w:t>
            </w:r>
          </w:p>
        </w:tc>
        <w:tc>
          <w:tcPr>
            <w:tcW w:w="1842" w:type="dxa"/>
            <w:vMerge w:val="restart"/>
            <w:shd w:val="clear" w:color="auto" w:fill="B6DDE8" w:themeFill="accent5" w:themeFillTint="66"/>
          </w:tcPr>
          <w:p w14:paraId="79A85450" w14:textId="77777777" w:rsidR="00EB5A06" w:rsidRPr="00AF0EB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AF0EB3">
              <w:rPr>
                <w:rFonts w:ascii="TH SarabunPSK" w:hAnsi="TH SarabunPSK" w:cs="TH SarabunPSK"/>
                <w:b/>
                <w:bCs/>
                <w:sz w:val="28"/>
                <w:cs/>
              </w:rPr>
              <w:t>เป้าหมาย</w:t>
            </w:r>
          </w:p>
          <w:p w14:paraId="49B77B0C" w14:textId="77777777" w:rsidR="00EB5A06" w:rsidRPr="00AF0EB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AF0EB3">
              <w:rPr>
                <w:rFonts w:ascii="TH SarabunPSK" w:hAnsi="TH SarabunPSK" w:cs="TH SarabunPSK"/>
                <w:sz w:val="28"/>
                <w:cs/>
              </w:rPr>
              <w:t>(ผลผลิตของโครงการ)</w:t>
            </w:r>
          </w:p>
        </w:tc>
        <w:tc>
          <w:tcPr>
            <w:tcW w:w="5670" w:type="dxa"/>
            <w:gridSpan w:val="5"/>
            <w:shd w:val="clear" w:color="auto" w:fill="B6DDE8" w:themeFill="accent5" w:themeFillTint="66"/>
          </w:tcPr>
          <w:p w14:paraId="1EF84A1D" w14:textId="77777777" w:rsidR="00EB5A06" w:rsidRPr="00AF0EB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AF0EB3">
              <w:rPr>
                <w:rFonts w:ascii="TH SarabunPSK" w:hAnsi="TH SarabunPSK" w:cs="TH SarabunPSK"/>
                <w:b/>
                <w:bCs/>
                <w:sz w:val="28"/>
                <w:cs/>
              </w:rPr>
              <w:t>งบประมาณและที่ผ่านมา</w:t>
            </w:r>
          </w:p>
        </w:tc>
        <w:tc>
          <w:tcPr>
            <w:tcW w:w="1560" w:type="dxa"/>
            <w:vMerge w:val="restart"/>
            <w:shd w:val="clear" w:color="auto" w:fill="B6DDE8" w:themeFill="accent5" w:themeFillTint="66"/>
          </w:tcPr>
          <w:p w14:paraId="363FEA57" w14:textId="77777777" w:rsidR="00EB5A06" w:rsidRPr="00AF0EB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AF0EB3">
              <w:rPr>
                <w:rFonts w:ascii="TH SarabunPSK" w:hAnsi="TH SarabunPSK" w:cs="TH SarabunPSK"/>
                <w:b/>
                <w:bCs/>
                <w:sz w:val="28"/>
                <w:cs/>
              </w:rPr>
              <w:t>ตัวชี้วัด</w:t>
            </w:r>
          </w:p>
          <w:p w14:paraId="4D0DE119" w14:textId="77777777" w:rsidR="00EB5A06" w:rsidRPr="00AF0EB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AF0EB3">
              <w:rPr>
                <w:rFonts w:ascii="TH SarabunPSK" w:hAnsi="TH SarabunPSK" w:cs="TH SarabunPSK"/>
                <w:b/>
                <w:bCs/>
                <w:sz w:val="28"/>
                <w:cs/>
              </w:rPr>
              <w:t>(</w:t>
            </w:r>
            <w:r w:rsidRPr="00AF0EB3">
              <w:rPr>
                <w:rFonts w:ascii="TH SarabunPSK" w:hAnsi="TH SarabunPSK" w:cs="TH SarabunPSK"/>
                <w:b/>
                <w:bCs/>
                <w:sz w:val="28"/>
              </w:rPr>
              <w:t>KPI</w:t>
            </w:r>
            <w:r w:rsidRPr="00AF0EB3">
              <w:rPr>
                <w:rFonts w:ascii="TH SarabunPSK" w:hAnsi="TH SarabunPSK" w:cs="TH SarabunPSK"/>
                <w:b/>
                <w:bCs/>
                <w:sz w:val="28"/>
                <w:cs/>
              </w:rPr>
              <w:t>)</w:t>
            </w:r>
          </w:p>
        </w:tc>
        <w:tc>
          <w:tcPr>
            <w:tcW w:w="1701" w:type="dxa"/>
            <w:vMerge w:val="restart"/>
            <w:shd w:val="clear" w:color="auto" w:fill="B6DDE8" w:themeFill="accent5" w:themeFillTint="66"/>
          </w:tcPr>
          <w:p w14:paraId="28815F97" w14:textId="77777777" w:rsidR="00EB5A06" w:rsidRPr="00AF0EB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AF0EB3">
              <w:rPr>
                <w:rFonts w:ascii="TH SarabunPSK" w:hAnsi="TH SarabunPSK" w:cs="TH SarabunPSK"/>
                <w:b/>
                <w:bCs/>
                <w:sz w:val="28"/>
                <w:cs/>
              </w:rPr>
              <w:t>ผลที่คาดว่า</w:t>
            </w:r>
          </w:p>
          <w:p w14:paraId="063CDFBA" w14:textId="77777777" w:rsidR="00EB5A06" w:rsidRPr="00AF0EB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AF0EB3">
              <w:rPr>
                <w:rFonts w:ascii="TH SarabunPSK" w:hAnsi="TH SarabunPSK" w:cs="TH SarabunPSK"/>
                <w:b/>
                <w:bCs/>
                <w:sz w:val="28"/>
                <w:cs/>
              </w:rPr>
              <w:t>จะได้รับ</w:t>
            </w:r>
          </w:p>
        </w:tc>
        <w:tc>
          <w:tcPr>
            <w:tcW w:w="1134" w:type="dxa"/>
            <w:vMerge w:val="restart"/>
            <w:shd w:val="clear" w:color="auto" w:fill="B6DDE8" w:themeFill="accent5" w:themeFillTint="66"/>
          </w:tcPr>
          <w:p w14:paraId="685F9B10" w14:textId="77777777" w:rsidR="00EB5A06" w:rsidRPr="00AF0EB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AF0EB3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หน่วยงานรับผิดชอบหลัก</w:t>
            </w:r>
          </w:p>
        </w:tc>
      </w:tr>
      <w:tr w:rsidR="00EB5A06" w:rsidRPr="00AF0EB3" w14:paraId="1C61948C" w14:textId="77777777" w:rsidTr="00EF5E2D">
        <w:trPr>
          <w:trHeight w:val="335"/>
        </w:trPr>
        <w:tc>
          <w:tcPr>
            <w:tcW w:w="709" w:type="dxa"/>
            <w:vMerge/>
            <w:shd w:val="clear" w:color="auto" w:fill="B6DDE8" w:themeFill="accent5" w:themeFillTint="66"/>
          </w:tcPr>
          <w:p w14:paraId="6609EEF8" w14:textId="77777777" w:rsidR="00EB5A06" w:rsidRPr="00AF0EB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  <w:shd w:val="clear" w:color="auto" w:fill="B6DDE8" w:themeFill="accent5" w:themeFillTint="66"/>
          </w:tcPr>
          <w:p w14:paraId="2621876C" w14:textId="77777777" w:rsidR="00EB5A06" w:rsidRPr="00AF0EB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  <w:shd w:val="clear" w:color="auto" w:fill="B6DDE8" w:themeFill="accent5" w:themeFillTint="66"/>
          </w:tcPr>
          <w:p w14:paraId="6F550037" w14:textId="77777777" w:rsidR="00EB5A06" w:rsidRPr="00AF0EB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2" w:type="dxa"/>
            <w:vMerge/>
            <w:shd w:val="clear" w:color="auto" w:fill="B6DDE8" w:themeFill="accent5" w:themeFillTint="66"/>
          </w:tcPr>
          <w:p w14:paraId="2AF630D9" w14:textId="77777777" w:rsidR="00EB5A06" w:rsidRPr="00AF0EB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  <w:shd w:val="clear" w:color="auto" w:fill="B6DDE8" w:themeFill="accent5" w:themeFillTint="66"/>
          </w:tcPr>
          <w:p w14:paraId="41BCB9D7" w14:textId="77777777" w:rsidR="00EB5A06" w:rsidRPr="00AF0EB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AF0EB3">
              <w:rPr>
                <w:rFonts w:ascii="TH SarabunPSK" w:hAnsi="TH SarabunPSK" w:cs="TH SarabunPSK"/>
                <w:b/>
                <w:bCs/>
                <w:sz w:val="28"/>
              </w:rPr>
              <w:t>2566</w:t>
            </w:r>
          </w:p>
          <w:p w14:paraId="0032521D" w14:textId="77777777" w:rsidR="00EB5A06" w:rsidRPr="00AF0EB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AF0EB3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2584D051" w14:textId="77777777" w:rsidR="00EB5A06" w:rsidRPr="00AF0EB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AF0EB3">
              <w:rPr>
                <w:rFonts w:ascii="TH SarabunPSK" w:hAnsi="TH SarabunPSK" w:cs="TH SarabunPSK"/>
                <w:b/>
                <w:bCs/>
                <w:sz w:val="28"/>
              </w:rPr>
              <w:t>2567</w:t>
            </w:r>
          </w:p>
          <w:p w14:paraId="73388C97" w14:textId="77777777" w:rsidR="00EB5A06" w:rsidRPr="00AF0EB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AF0EB3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5B766AEC" w14:textId="77777777" w:rsidR="00EB5A06" w:rsidRPr="00AF0EB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AF0EB3">
              <w:rPr>
                <w:rFonts w:ascii="TH SarabunPSK" w:hAnsi="TH SarabunPSK" w:cs="TH SarabunPSK"/>
                <w:b/>
                <w:bCs/>
                <w:sz w:val="28"/>
              </w:rPr>
              <w:t>2568</w:t>
            </w:r>
          </w:p>
          <w:p w14:paraId="68F0D97E" w14:textId="77777777" w:rsidR="00EB5A06" w:rsidRPr="00AF0EB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AF0EB3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7AD496FA" w14:textId="77777777" w:rsidR="00EB5A06" w:rsidRPr="00AF0EB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AF0EB3">
              <w:rPr>
                <w:rFonts w:ascii="TH SarabunPSK" w:hAnsi="TH SarabunPSK" w:cs="TH SarabunPSK"/>
                <w:b/>
                <w:bCs/>
                <w:sz w:val="28"/>
              </w:rPr>
              <w:t>2569</w:t>
            </w:r>
          </w:p>
          <w:p w14:paraId="48B0FDB7" w14:textId="77777777" w:rsidR="00EB5A06" w:rsidRPr="00AF0EB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AF0EB3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490229ED" w14:textId="77777777" w:rsidR="00EB5A06" w:rsidRPr="00AF0EB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AF0EB3">
              <w:rPr>
                <w:rFonts w:ascii="TH SarabunPSK" w:hAnsi="TH SarabunPSK" w:cs="TH SarabunPSK"/>
                <w:b/>
                <w:bCs/>
                <w:sz w:val="28"/>
              </w:rPr>
              <w:t>2570</w:t>
            </w:r>
          </w:p>
          <w:p w14:paraId="730F37C5" w14:textId="77777777" w:rsidR="00EB5A06" w:rsidRPr="00AF0EB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AF0EB3">
              <w:rPr>
                <w:rFonts w:ascii="TH SarabunPSK" w:hAnsi="TH SarabunPSK" w:cs="TH SarabunPSK"/>
                <w:b/>
                <w:bCs/>
                <w:sz w:val="28"/>
              </w:rPr>
              <w:t>(</w:t>
            </w:r>
            <w:r w:rsidRPr="00AF0EB3">
              <w:rPr>
                <w:rFonts w:ascii="TH SarabunPSK" w:hAnsi="TH SarabunPSK" w:cs="TH SarabunPSK"/>
                <w:b/>
                <w:bCs/>
                <w:sz w:val="28"/>
                <w:cs/>
              </w:rPr>
              <w:t>บาท)</w:t>
            </w:r>
          </w:p>
        </w:tc>
        <w:tc>
          <w:tcPr>
            <w:tcW w:w="1560" w:type="dxa"/>
            <w:vMerge/>
            <w:shd w:val="clear" w:color="auto" w:fill="B6DDE8" w:themeFill="accent5" w:themeFillTint="66"/>
          </w:tcPr>
          <w:p w14:paraId="29DB7621" w14:textId="77777777" w:rsidR="00EB5A06" w:rsidRPr="00AF0EB3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701" w:type="dxa"/>
            <w:vMerge/>
            <w:shd w:val="clear" w:color="auto" w:fill="B6DDE8" w:themeFill="accent5" w:themeFillTint="66"/>
          </w:tcPr>
          <w:p w14:paraId="634FA9AD" w14:textId="77777777" w:rsidR="00EB5A06" w:rsidRPr="00AF0EB3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  <w:vMerge/>
            <w:shd w:val="clear" w:color="auto" w:fill="B6DDE8" w:themeFill="accent5" w:themeFillTint="66"/>
          </w:tcPr>
          <w:p w14:paraId="022D3BF3" w14:textId="77777777" w:rsidR="00EB5A06" w:rsidRPr="00AF0EB3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</w:tr>
      <w:tr w:rsidR="00EB5A06" w:rsidRPr="00AF0EB3" w14:paraId="693457A3" w14:textId="77777777" w:rsidTr="00EF5E2D">
        <w:tc>
          <w:tcPr>
            <w:tcW w:w="709" w:type="dxa"/>
          </w:tcPr>
          <w:p w14:paraId="668C8C56" w14:textId="77777777" w:rsidR="00EB5A06" w:rsidRPr="004B0557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169</w:t>
            </w:r>
          </w:p>
        </w:tc>
        <w:tc>
          <w:tcPr>
            <w:tcW w:w="1843" w:type="dxa"/>
          </w:tcPr>
          <w:p w14:paraId="38F0A90B" w14:textId="77777777" w:rsidR="00EB5A06" w:rsidRPr="004B0557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4B0557">
              <w:rPr>
                <w:rFonts w:ascii="TH SarabunPSK" w:hAnsi="TH SarabunPSK" w:cs="TH SarabunPSK"/>
                <w:sz w:val="28"/>
                <w:cs/>
              </w:rPr>
              <w:t>ขยายเขตไฟฟ้าแรงสูงพร้อมหม้อแปลงสายคึกฤทธิ์</w:t>
            </w: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 xml:space="preserve"> </w:t>
            </w:r>
            <w:r w:rsidRPr="004B0557">
              <w:rPr>
                <w:rFonts w:ascii="TH SarabunPSK" w:hAnsi="TH SarabunPSK" w:cs="TH SarabunPSK"/>
                <w:b/>
                <w:bCs/>
                <w:sz w:val="28"/>
                <w:cs/>
              </w:rPr>
              <w:t>-</w:t>
            </w: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 xml:space="preserve"> </w:t>
            </w:r>
            <w:r w:rsidRPr="004B0557">
              <w:rPr>
                <w:rFonts w:ascii="TH SarabunPSK" w:hAnsi="TH SarabunPSK" w:cs="TH SarabunPSK"/>
                <w:sz w:val="28"/>
                <w:cs/>
              </w:rPr>
              <w:t>แยกกองกูล</w:t>
            </w:r>
          </w:p>
          <w:p w14:paraId="0391D0C2" w14:textId="77777777" w:rsidR="00EB5A06" w:rsidRPr="004B0557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</w:tcPr>
          <w:p w14:paraId="0C025A14" w14:textId="77777777" w:rsidR="00EB5A06" w:rsidRPr="004B0557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4B0557">
              <w:rPr>
                <w:rFonts w:ascii="TH SarabunPSK" w:eastAsia="Calibri" w:hAnsi="TH SarabunPSK" w:cs="TH SarabunPSK"/>
                <w:sz w:val="28"/>
                <w:cs/>
              </w:rPr>
              <w:t>เพื่อขยายเขตไฟฟ้าไปพื้นที่ทางการเกษตรและให้ประชาชนได้รับประโยชน์อย่างทั่วถึง</w:t>
            </w:r>
          </w:p>
        </w:tc>
        <w:tc>
          <w:tcPr>
            <w:tcW w:w="1842" w:type="dxa"/>
          </w:tcPr>
          <w:p w14:paraId="51465C33" w14:textId="77777777" w:rsidR="00EB5A06" w:rsidRPr="004B0557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4B0557">
              <w:rPr>
                <w:rFonts w:ascii="TH SarabunPSK" w:hAnsi="TH SarabunPSK" w:cs="TH SarabunPSK"/>
                <w:sz w:val="28"/>
                <w:cs/>
              </w:rPr>
              <w:t>ขยายเขตไฟฟ้าแรงสูง</w:t>
            </w:r>
          </w:p>
          <w:p w14:paraId="134BED71" w14:textId="77777777" w:rsidR="00EB5A06" w:rsidRPr="004B0557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 xml:space="preserve">ยาว  </w:t>
            </w:r>
            <w:r w:rsidRPr="004B0557">
              <w:rPr>
                <w:rFonts w:ascii="TH SarabunPSK" w:hAnsi="TH SarabunPSK" w:cs="TH SarabunPSK"/>
                <w:sz w:val="28"/>
                <w:cs/>
              </w:rPr>
              <w:t xml:space="preserve"> </w:t>
            </w:r>
            <w:r w:rsidRPr="004B0557">
              <w:rPr>
                <w:rFonts w:ascii="TH SarabunPSK" w:hAnsi="TH SarabunPSK" w:cs="TH SarabunPSK"/>
                <w:sz w:val="28"/>
              </w:rPr>
              <w:t xml:space="preserve">600 </w:t>
            </w:r>
            <w:r>
              <w:rPr>
                <w:rFonts w:ascii="TH SarabunPSK" w:hAnsi="TH SarabunPSK" w:cs="TH SarabunPSK"/>
                <w:sz w:val="28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28"/>
                <w:cs/>
              </w:rPr>
              <w:t>เมตร</w:t>
            </w:r>
          </w:p>
          <w:p w14:paraId="62E0C484" w14:textId="77777777" w:rsidR="00EB5A06" w:rsidRPr="004B0557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</w:tcPr>
          <w:p w14:paraId="63DFEC32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07517C0" w14:textId="77777777" w:rsidR="00EB5A06" w:rsidRPr="009617C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617CC">
              <w:rPr>
                <w:rFonts w:ascii="TH SarabunPSK" w:hAnsi="TH SarabunPSK" w:cs="TH SarabunPSK"/>
                <w:sz w:val="28"/>
                <w:cs/>
              </w:rPr>
              <w:t>360,000</w:t>
            </w:r>
          </w:p>
          <w:p w14:paraId="471CF592" w14:textId="77777777" w:rsidR="00EB5A06" w:rsidRPr="009617C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D05AD31" w14:textId="77777777" w:rsidR="00EB5A06" w:rsidRPr="009617C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</w:tcPr>
          <w:p w14:paraId="1DD211C3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F001AF7" w14:textId="77777777" w:rsidR="00EB5A06" w:rsidRPr="009617C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617CC">
              <w:rPr>
                <w:rFonts w:ascii="TH SarabunPSK" w:hAnsi="TH SarabunPSK" w:cs="TH SarabunPSK"/>
                <w:sz w:val="28"/>
                <w:cs/>
              </w:rPr>
              <w:t>360,000</w:t>
            </w:r>
          </w:p>
          <w:p w14:paraId="62174740" w14:textId="77777777" w:rsidR="00EB5A06" w:rsidRPr="009617C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2155411" w14:textId="77777777" w:rsidR="00EB5A06" w:rsidRPr="009617C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</w:tcPr>
          <w:p w14:paraId="7746E6A4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60B12F1" w14:textId="77777777" w:rsidR="00EB5A06" w:rsidRPr="009617C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617CC">
              <w:rPr>
                <w:rFonts w:ascii="TH SarabunPSK" w:hAnsi="TH SarabunPSK" w:cs="TH SarabunPSK"/>
                <w:sz w:val="28"/>
                <w:cs/>
              </w:rPr>
              <w:t>360,000</w:t>
            </w:r>
          </w:p>
          <w:p w14:paraId="21E2A103" w14:textId="77777777" w:rsidR="00EB5A06" w:rsidRPr="009617C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E47B481" w14:textId="77777777" w:rsidR="00EB5A06" w:rsidRPr="009617C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</w:tcPr>
          <w:p w14:paraId="6FE4661E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82E8203" w14:textId="77777777" w:rsidR="00EB5A06" w:rsidRPr="009617C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617CC">
              <w:rPr>
                <w:rFonts w:ascii="TH SarabunPSK" w:hAnsi="TH SarabunPSK" w:cs="TH SarabunPSK"/>
                <w:sz w:val="28"/>
                <w:cs/>
              </w:rPr>
              <w:t>360,000</w:t>
            </w:r>
          </w:p>
          <w:p w14:paraId="1B3E8356" w14:textId="77777777" w:rsidR="00EB5A06" w:rsidRPr="009617C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8413057" w14:textId="77777777" w:rsidR="00EB5A06" w:rsidRPr="009617C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</w:tcPr>
          <w:p w14:paraId="07E858FE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7AAC483" w14:textId="77777777" w:rsidR="00EB5A06" w:rsidRPr="009617C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617CC">
              <w:rPr>
                <w:rFonts w:ascii="TH SarabunPSK" w:hAnsi="TH SarabunPSK" w:cs="TH SarabunPSK"/>
                <w:sz w:val="28"/>
                <w:cs/>
              </w:rPr>
              <w:t>360,000</w:t>
            </w:r>
          </w:p>
          <w:p w14:paraId="6D41D74A" w14:textId="77777777" w:rsidR="00EB5A06" w:rsidRPr="009617C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1ED1BE9" w14:textId="77777777" w:rsidR="00EB5A06" w:rsidRPr="009617C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560" w:type="dxa"/>
          </w:tcPr>
          <w:p w14:paraId="50546E05" w14:textId="77777777" w:rsidR="00EB5A06" w:rsidRPr="004B0557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4B0557">
              <w:rPr>
                <w:rFonts w:ascii="TH SarabunPSK" w:eastAsia="Calibri" w:hAnsi="TH SarabunPSK" w:cs="TH SarabunPSK"/>
                <w:sz w:val="28"/>
                <w:cs/>
              </w:rPr>
              <w:t>ขยายเขตไฟฟ้า จำนวน  1  สาย</w:t>
            </w:r>
          </w:p>
        </w:tc>
        <w:tc>
          <w:tcPr>
            <w:tcW w:w="1701" w:type="dxa"/>
          </w:tcPr>
          <w:p w14:paraId="520D8E62" w14:textId="77777777" w:rsidR="00EB5A06" w:rsidRPr="004B0557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4B0557">
              <w:rPr>
                <w:rFonts w:ascii="TH SarabunPSK" w:eastAsia="Calibri" w:hAnsi="TH SarabunPSK" w:cs="TH SarabunPSK"/>
                <w:sz w:val="28"/>
                <w:cs/>
              </w:rPr>
              <w:t>ประชาชนได้รับความสะดวกด้านสาธารณูปการอย่างทั่วถึง</w:t>
            </w:r>
          </w:p>
        </w:tc>
        <w:tc>
          <w:tcPr>
            <w:tcW w:w="1134" w:type="dxa"/>
          </w:tcPr>
          <w:p w14:paraId="6D1C13E6" w14:textId="77777777" w:rsidR="00EB5A06" w:rsidRPr="004B0557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4B0557">
              <w:rPr>
                <w:rFonts w:ascii="TH SarabunPSK" w:eastAsia="Calibri" w:hAnsi="TH SarabunPSK" w:cs="TH SarabunPSK"/>
                <w:sz w:val="28"/>
                <w:cs/>
              </w:rPr>
              <w:t>กองช่าง</w:t>
            </w:r>
          </w:p>
        </w:tc>
      </w:tr>
      <w:tr w:rsidR="00EB5A06" w:rsidRPr="00AF0EB3" w14:paraId="4D41A8DB" w14:textId="77777777" w:rsidTr="00EF5E2D">
        <w:tc>
          <w:tcPr>
            <w:tcW w:w="709" w:type="dxa"/>
          </w:tcPr>
          <w:p w14:paraId="1812F670" w14:textId="77777777" w:rsidR="00EB5A06" w:rsidRPr="004B0557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170</w:t>
            </w:r>
          </w:p>
        </w:tc>
        <w:tc>
          <w:tcPr>
            <w:tcW w:w="1843" w:type="dxa"/>
          </w:tcPr>
          <w:p w14:paraId="2A84E195" w14:textId="77777777" w:rsidR="00EB5A06" w:rsidRPr="004B0557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4B0557">
              <w:rPr>
                <w:rFonts w:ascii="TH SarabunPSK" w:hAnsi="TH SarabunPSK" w:cs="TH SarabunPSK"/>
                <w:sz w:val="28"/>
                <w:cs/>
              </w:rPr>
              <w:t>ขยายเขตไฟฟ้าแรงสูงพร้อมหม้อแปลงสายบ้านยวด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4B0557">
              <w:rPr>
                <w:rFonts w:ascii="TH SarabunPSK" w:hAnsi="TH SarabunPSK" w:cs="TH SarabunPSK"/>
                <w:b/>
                <w:bCs/>
                <w:sz w:val="28"/>
                <w:cs/>
              </w:rPr>
              <w:t>-</w:t>
            </w: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 xml:space="preserve"> </w:t>
            </w:r>
            <w:proofErr w:type="spellStart"/>
            <w:r w:rsidRPr="004B0557">
              <w:rPr>
                <w:rFonts w:ascii="TH SarabunPSK" w:hAnsi="TH SarabunPSK" w:cs="TH SarabunPSK"/>
                <w:sz w:val="28"/>
                <w:cs/>
              </w:rPr>
              <w:t>บ๋า</w:t>
            </w:r>
            <w:proofErr w:type="spellEnd"/>
            <w:r w:rsidRPr="004B0557">
              <w:rPr>
                <w:rFonts w:ascii="TH SarabunPSK" w:hAnsi="TH SarabunPSK" w:cs="TH SarabunPSK"/>
                <w:sz w:val="28"/>
                <w:cs/>
              </w:rPr>
              <w:t>กลาง</w:t>
            </w:r>
          </w:p>
        </w:tc>
        <w:tc>
          <w:tcPr>
            <w:tcW w:w="1843" w:type="dxa"/>
          </w:tcPr>
          <w:p w14:paraId="46CEE220" w14:textId="77777777" w:rsidR="00EB5A06" w:rsidRPr="004B0557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4B0557">
              <w:rPr>
                <w:rFonts w:ascii="TH SarabunPSK" w:eastAsia="Calibri" w:hAnsi="TH SarabunPSK" w:cs="TH SarabunPSK"/>
                <w:sz w:val="28"/>
                <w:cs/>
              </w:rPr>
              <w:t>เพื่อขยายเขตไฟฟ้าไปพื้นที่ทางการเกษตรและให้ประชาชนได้รับประโยชน์อย่างทั่วถึง</w:t>
            </w:r>
          </w:p>
        </w:tc>
        <w:tc>
          <w:tcPr>
            <w:tcW w:w="1842" w:type="dxa"/>
          </w:tcPr>
          <w:p w14:paraId="09C5CD08" w14:textId="77777777" w:rsidR="00EB5A06" w:rsidRPr="004B0557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4B0557">
              <w:rPr>
                <w:rFonts w:ascii="TH SarabunPSK" w:hAnsi="TH SarabunPSK" w:cs="TH SarabunPSK"/>
                <w:sz w:val="28"/>
                <w:cs/>
              </w:rPr>
              <w:t>ขยายเขตไฟฟ้าแรงสูง</w:t>
            </w:r>
          </w:p>
          <w:p w14:paraId="04575280" w14:textId="77777777" w:rsidR="00EB5A06" w:rsidRPr="004B0557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 xml:space="preserve">ยาว  </w:t>
            </w:r>
            <w:r w:rsidRPr="004B0557">
              <w:rPr>
                <w:rFonts w:ascii="TH SarabunPSK" w:hAnsi="TH SarabunPSK" w:cs="TH SarabunPSK"/>
                <w:sz w:val="28"/>
                <w:cs/>
              </w:rPr>
              <w:t xml:space="preserve"> </w:t>
            </w:r>
            <w:r w:rsidRPr="004B0557">
              <w:rPr>
                <w:rFonts w:ascii="TH SarabunPSK" w:hAnsi="TH SarabunPSK" w:cs="TH SarabunPSK"/>
                <w:sz w:val="28"/>
              </w:rPr>
              <w:t xml:space="preserve">600 </w:t>
            </w:r>
            <w:r>
              <w:rPr>
                <w:rFonts w:ascii="TH SarabunPSK" w:hAnsi="TH SarabunPSK" w:cs="TH SarabunPSK"/>
                <w:sz w:val="28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เมตร</w:t>
            </w:r>
          </w:p>
          <w:p w14:paraId="25049A85" w14:textId="77777777" w:rsidR="00EB5A06" w:rsidRPr="004B0557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</w:tcPr>
          <w:p w14:paraId="3CA8A5A0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CE6C5A4" w14:textId="77777777" w:rsidR="00EB5A06" w:rsidRPr="009617C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617CC">
              <w:rPr>
                <w:rFonts w:ascii="TH SarabunPSK" w:hAnsi="TH SarabunPSK" w:cs="TH SarabunPSK"/>
                <w:sz w:val="28"/>
                <w:cs/>
              </w:rPr>
              <w:t>360,000</w:t>
            </w:r>
          </w:p>
          <w:p w14:paraId="2C38E83D" w14:textId="77777777" w:rsidR="00EB5A06" w:rsidRPr="009617C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E3246D3" w14:textId="77777777" w:rsidR="00EB5A06" w:rsidRPr="009617C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</w:tcPr>
          <w:p w14:paraId="09D3DE41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0020FAC" w14:textId="77777777" w:rsidR="00EB5A06" w:rsidRPr="009617C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617CC">
              <w:rPr>
                <w:rFonts w:ascii="TH SarabunPSK" w:hAnsi="TH SarabunPSK" w:cs="TH SarabunPSK"/>
                <w:sz w:val="28"/>
                <w:cs/>
              </w:rPr>
              <w:t>360,000</w:t>
            </w:r>
          </w:p>
          <w:p w14:paraId="0A200BD6" w14:textId="77777777" w:rsidR="00EB5A06" w:rsidRPr="009617C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A72B5C3" w14:textId="77777777" w:rsidR="00EB5A06" w:rsidRPr="009617C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</w:tcPr>
          <w:p w14:paraId="6DB3A2F9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F801FF2" w14:textId="77777777" w:rsidR="00EB5A06" w:rsidRPr="009617C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617CC">
              <w:rPr>
                <w:rFonts w:ascii="TH SarabunPSK" w:hAnsi="TH SarabunPSK" w:cs="TH SarabunPSK"/>
                <w:sz w:val="28"/>
                <w:cs/>
              </w:rPr>
              <w:t>360,000</w:t>
            </w:r>
          </w:p>
          <w:p w14:paraId="11565990" w14:textId="77777777" w:rsidR="00EB5A06" w:rsidRPr="009617C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8B6AA34" w14:textId="77777777" w:rsidR="00EB5A06" w:rsidRPr="009617C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</w:tcPr>
          <w:p w14:paraId="52AC4BE8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6E8D3E8" w14:textId="77777777" w:rsidR="00EB5A06" w:rsidRPr="009617C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617CC">
              <w:rPr>
                <w:rFonts w:ascii="TH SarabunPSK" w:hAnsi="TH SarabunPSK" w:cs="TH SarabunPSK"/>
                <w:sz w:val="28"/>
                <w:cs/>
              </w:rPr>
              <w:t>360,000</w:t>
            </w:r>
          </w:p>
          <w:p w14:paraId="1D162FD8" w14:textId="77777777" w:rsidR="00EB5A06" w:rsidRPr="009617C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7362CA9" w14:textId="77777777" w:rsidR="00EB5A06" w:rsidRPr="009617C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</w:tcPr>
          <w:p w14:paraId="745C3C43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180D3B3" w14:textId="77777777" w:rsidR="00EB5A06" w:rsidRPr="009617C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617CC">
              <w:rPr>
                <w:rFonts w:ascii="TH SarabunPSK" w:hAnsi="TH SarabunPSK" w:cs="TH SarabunPSK"/>
                <w:sz w:val="28"/>
                <w:cs/>
              </w:rPr>
              <w:t>360,000</w:t>
            </w:r>
          </w:p>
          <w:p w14:paraId="16462929" w14:textId="77777777" w:rsidR="00EB5A06" w:rsidRPr="009617C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CA5C70A" w14:textId="77777777" w:rsidR="00EB5A06" w:rsidRPr="009617C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560" w:type="dxa"/>
          </w:tcPr>
          <w:p w14:paraId="1ED18681" w14:textId="77777777" w:rsidR="00EB5A06" w:rsidRPr="004B0557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4B0557">
              <w:rPr>
                <w:rFonts w:ascii="TH SarabunPSK" w:eastAsia="Calibri" w:hAnsi="TH SarabunPSK" w:cs="TH SarabunPSK"/>
                <w:sz w:val="28"/>
                <w:cs/>
              </w:rPr>
              <w:t>ขยายเขตไฟฟ้า จำนวน  1  สาย</w:t>
            </w:r>
          </w:p>
        </w:tc>
        <w:tc>
          <w:tcPr>
            <w:tcW w:w="1701" w:type="dxa"/>
          </w:tcPr>
          <w:p w14:paraId="6721BB5B" w14:textId="77777777" w:rsidR="00EB5A06" w:rsidRPr="004B0557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4B0557">
              <w:rPr>
                <w:rFonts w:ascii="TH SarabunPSK" w:eastAsia="Calibri" w:hAnsi="TH SarabunPSK" w:cs="TH SarabunPSK"/>
                <w:sz w:val="28"/>
                <w:cs/>
              </w:rPr>
              <w:t>ประชาชนได้รับความสะดวกด้านสาธารณูปการอย่างทั่วถึง</w:t>
            </w:r>
          </w:p>
        </w:tc>
        <w:tc>
          <w:tcPr>
            <w:tcW w:w="1134" w:type="dxa"/>
          </w:tcPr>
          <w:p w14:paraId="141D909E" w14:textId="77777777" w:rsidR="00EB5A06" w:rsidRPr="004B0557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4B0557">
              <w:rPr>
                <w:rFonts w:ascii="TH SarabunPSK" w:eastAsia="Calibri" w:hAnsi="TH SarabunPSK" w:cs="TH SarabunPSK"/>
                <w:sz w:val="28"/>
                <w:cs/>
              </w:rPr>
              <w:t>กองช่าง</w:t>
            </w:r>
          </w:p>
        </w:tc>
      </w:tr>
      <w:tr w:rsidR="00EB5A06" w:rsidRPr="00AF0EB3" w14:paraId="7EF21951" w14:textId="77777777" w:rsidTr="00EF5E2D">
        <w:tc>
          <w:tcPr>
            <w:tcW w:w="709" w:type="dxa"/>
          </w:tcPr>
          <w:p w14:paraId="6AF7C0E2" w14:textId="77777777" w:rsidR="00EB5A06" w:rsidRPr="0061022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171</w:t>
            </w:r>
          </w:p>
        </w:tc>
        <w:tc>
          <w:tcPr>
            <w:tcW w:w="1843" w:type="dxa"/>
          </w:tcPr>
          <w:p w14:paraId="3DAF8A73" w14:textId="77777777" w:rsidR="00EB5A06" w:rsidRPr="0061022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61022A">
              <w:rPr>
                <w:rFonts w:ascii="TH SarabunPSK" w:hAnsi="TH SarabunPSK" w:cs="TH SarabunPSK"/>
                <w:sz w:val="28"/>
                <w:cs/>
              </w:rPr>
              <w:t>ขยายเขตไฟฟ้าแรง</w:t>
            </w:r>
            <w:r>
              <w:rPr>
                <w:rFonts w:ascii="TH SarabunPSK" w:hAnsi="TH SarabunPSK" w:cs="TH SarabunPSK" w:hint="cs"/>
                <w:sz w:val="28"/>
                <w:cs/>
              </w:rPr>
              <w:t>สูง/แรง</w:t>
            </w:r>
            <w:r w:rsidRPr="0061022A">
              <w:rPr>
                <w:rFonts w:ascii="TH SarabunPSK" w:hAnsi="TH SarabunPSK" w:cs="TH SarabunPSK"/>
                <w:sz w:val="28"/>
                <w:cs/>
              </w:rPr>
              <w:t>ต่ำ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 สาย</w:t>
            </w:r>
            <w:r w:rsidRPr="0061022A">
              <w:rPr>
                <w:rFonts w:ascii="TH SarabunPSK" w:hAnsi="TH SarabunPSK" w:cs="TH SarabunPSK"/>
                <w:sz w:val="28"/>
                <w:cs/>
              </w:rPr>
              <w:t xml:space="preserve">ดอนเดื่อ </w:t>
            </w:r>
            <w:r w:rsidRPr="009617CC">
              <w:rPr>
                <w:rFonts w:ascii="TH SarabunPSK" w:hAnsi="TH SarabunPSK" w:cs="TH SarabunPSK"/>
                <w:b/>
                <w:bCs/>
                <w:sz w:val="28"/>
                <w:cs/>
              </w:rPr>
              <w:t>–</w:t>
            </w:r>
            <w:r w:rsidRPr="0061022A">
              <w:rPr>
                <w:rFonts w:ascii="TH SarabunPSK" w:hAnsi="TH SarabunPSK" w:cs="TH SarabunPSK"/>
                <w:sz w:val="28"/>
                <w:cs/>
              </w:rPr>
              <w:t xml:space="preserve"> บ้านยวด 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ไปฝายฮ่องหมากเม้า </w:t>
            </w:r>
            <w:r w:rsidRPr="0061022A">
              <w:rPr>
                <w:rFonts w:ascii="TH SarabunPSK" w:hAnsi="TH SarabunPSK" w:cs="TH SarabunPSK"/>
                <w:sz w:val="28"/>
                <w:cs/>
              </w:rPr>
              <w:t xml:space="preserve">หมู่ที่ 4 </w:t>
            </w:r>
          </w:p>
        </w:tc>
        <w:tc>
          <w:tcPr>
            <w:tcW w:w="1843" w:type="dxa"/>
          </w:tcPr>
          <w:p w14:paraId="125F2A6F" w14:textId="77777777" w:rsidR="00EB5A06" w:rsidRPr="0061022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61022A">
              <w:rPr>
                <w:rFonts w:ascii="TH SarabunPSK" w:hAnsi="TH SarabunPSK" w:cs="TH SarabunPSK"/>
                <w:sz w:val="28"/>
                <w:cs/>
              </w:rPr>
              <w:t>-เพื่อขยายเขตไฟฟ้าให้ประชาชนได้ใช้บริการอย่างทั่วถึง</w:t>
            </w:r>
          </w:p>
        </w:tc>
        <w:tc>
          <w:tcPr>
            <w:tcW w:w="1842" w:type="dxa"/>
          </w:tcPr>
          <w:p w14:paraId="67EB90D4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61022A">
              <w:rPr>
                <w:rFonts w:ascii="TH SarabunPSK" w:hAnsi="TH SarabunPSK" w:cs="TH SarabunPSK"/>
                <w:sz w:val="28"/>
                <w:cs/>
              </w:rPr>
              <w:t>ขยายเขตไฟฟ้าแรง</w:t>
            </w:r>
            <w:r>
              <w:rPr>
                <w:rFonts w:ascii="TH SarabunPSK" w:hAnsi="TH SarabunPSK" w:cs="TH SarabunPSK" w:hint="cs"/>
                <w:sz w:val="28"/>
                <w:cs/>
              </w:rPr>
              <w:t>สูง</w:t>
            </w:r>
          </w:p>
          <w:p w14:paraId="5320112C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ยาว  1,000 เมตร</w:t>
            </w:r>
          </w:p>
          <w:p w14:paraId="103F9E01" w14:textId="77777777" w:rsidR="00EB5A06" w:rsidRPr="0061022A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FA6EE0">
              <w:rPr>
                <w:rFonts w:ascii="TH SarabunPSK" w:hAnsi="TH SarabunPSK" w:cs="TH SarabunPSK"/>
                <w:sz w:val="28"/>
                <w:cs/>
              </w:rPr>
              <w:t>ขยายเขตไฟฟ้าแรง</w:t>
            </w:r>
            <w:r w:rsidRPr="0061022A">
              <w:rPr>
                <w:rFonts w:ascii="TH SarabunPSK" w:hAnsi="TH SarabunPSK" w:cs="TH SarabunPSK"/>
                <w:sz w:val="28"/>
                <w:cs/>
              </w:rPr>
              <w:t>ต่ำ</w:t>
            </w:r>
          </w:p>
          <w:p w14:paraId="739D37BE" w14:textId="77777777" w:rsidR="00EB5A06" w:rsidRPr="0061022A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 xml:space="preserve">ยาว </w:t>
            </w:r>
            <w:r w:rsidRPr="0061022A">
              <w:rPr>
                <w:rFonts w:ascii="TH SarabunPSK" w:hAnsi="TH SarabunPSK" w:cs="TH SarabunPSK"/>
                <w:sz w:val="28"/>
                <w:cs/>
              </w:rPr>
              <w:t xml:space="preserve"> 1,000 เมตร</w:t>
            </w:r>
          </w:p>
        </w:tc>
        <w:tc>
          <w:tcPr>
            <w:tcW w:w="1134" w:type="dxa"/>
          </w:tcPr>
          <w:p w14:paraId="71707ABE" w14:textId="77777777" w:rsidR="00EB5A06" w:rsidRPr="009617C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321BBA5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1,000,000</w:t>
            </w:r>
          </w:p>
          <w:p w14:paraId="40285CB8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779C607" w14:textId="77777777" w:rsidR="00EB5A06" w:rsidRPr="009617CC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9617CC">
              <w:rPr>
                <w:rFonts w:ascii="TH SarabunPSK" w:hAnsi="TH SarabunPSK" w:cs="TH SarabunPSK"/>
                <w:sz w:val="28"/>
                <w:cs/>
              </w:rPr>
              <w:t>500,000</w:t>
            </w:r>
          </w:p>
        </w:tc>
        <w:tc>
          <w:tcPr>
            <w:tcW w:w="1134" w:type="dxa"/>
          </w:tcPr>
          <w:p w14:paraId="45AEDA73" w14:textId="77777777" w:rsidR="00EB5A06" w:rsidRPr="009617C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FFF5ACC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FA6EE0">
              <w:rPr>
                <w:rFonts w:ascii="TH SarabunPSK" w:hAnsi="TH SarabunPSK" w:cs="TH SarabunPSK"/>
                <w:sz w:val="28"/>
                <w:cs/>
              </w:rPr>
              <w:t>1</w:t>
            </w:r>
            <w:r w:rsidRPr="00FA6EE0">
              <w:rPr>
                <w:rFonts w:ascii="TH SarabunPSK" w:hAnsi="TH SarabunPSK" w:cs="TH SarabunPSK"/>
                <w:sz w:val="28"/>
              </w:rPr>
              <w:t>,</w:t>
            </w:r>
            <w:r w:rsidRPr="00FA6EE0">
              <w:rPr>
                <w:rFonts w:ascii="TH SarabunPSK" w:hAnsi="TH SarabunPSK" w:cs="TH SarabunPSK"/>
                <w:sz w:val="28"/>
                <w:cs/>
              </w:rPr>
              <w:t>000</w:t>
            </w:r>
            <w:r w:rsidRPr="00FA6EE0">
              <w:rPr>
                <w:rFonts w:ascii="TH SarabunPSK" w:hAnsi="TH SarabunPSK" w:cs="TH SarabunPSK"/>
                <w:sz w:val="28"/>
              </w:rPr>
              <w:t>,</w:t>
            </w:r>
            <w:r w:rsidRPr="00FA6EE0">
              <w:rPr>
                <w:rFonts w:ascii="TH SarabunPSK" w:hAnsi="TH SarabunPSK" w:cs="TH SarabunPSK"/>
                <w:sz w:val="28"/>
                <w:cs/>
              </w:rPr>
              <w:t>000</w:t>
            </w:r>
          </w:p>
          <w:p w14:paraId="624B28F6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86F51EF" w14:textId="77777777" w:rsidR="00EB5A06" w:rsidRPr="009617CC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9617CC">
              <w:rPr>
                <w:rFonts w:ascii="TH SarabunPSK" w:hAnsi="TH SarabunPSK" w:cs="TH SarabunPSK"/>
                <w:sz w:val="28"/>
                <w:cs/>
              </w:rPr>
              <w:t>500,000</w:t>
            </w:r>
          </w:p>
        </w:tc>
        <w:tc>
          <w:tcPr>
            <w:tcW w:w="1134" w:type="dxa"/>
          </w:tcPr>
          <w:p w14:paraId="61A74598" w14:textId="77777777" w:rsidR="00EB5A06" w:rsidRPr="009617C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925B727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FA6EE0">
              <w:rPr>
                <w:rFonts w:ascii="TH SarabunPSK" w:hAnsi="TH SarabunPSK" w:cs="TH SarabunPSK"/>
                <w:sz w:val="28"/>
              </w:rPr>
              <w:t>1,000,000</w:t>
            </w:r>
          </w:p>
          <w:p w14:paraId="66F03253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7C78E38" w14:textId="77777777" w:rsidR="00EB5A06" w:rsidRPr="009617CC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9617CC">
              <w:rPr>
                <w:rFonts w:ascii="TH SarabunPSK" w:hAnsi="TH SarabunPSK" w:cs="TH SarabunPSK"/>
                <w:sz w:val="28"/>
                <w:cs/>
              </w:rPr>
              <w:t>500,000</w:t>
            </w:r>
          </w:p>
        </w:tc>
        <w:tc>
          <w:tcPr>
            <w:tcW w:w="1134" w:type="dxa"/>
          </w:tcPr>
          <w:p w14:paraId="2DA7BBAF" w14:textId="77777777" w:rsidR="00EB5A06" w:rsidRPr="009617C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6D7EB0A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FA6EE0">
              <w:rPr>
                <w:rFonts w:ascii="TH SarabunPSK" w:hAnsi="TH SarabunPSK" w:cs="TH SarabunPSK"/>
                <w:sz w:val="28"/>
              </w:rPr>
              <w:t>1,000,000</w:t>
            </w:r>
          </w:p>
          <w:p w14:paraId="74609687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87BA637" w14:textId="77777777" w:rsidR="00EB5A06" w:rsidRPr="009617CC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9617CC">
              <w:rPr>
                <w:rFonts w:ascii="TH SarabunPSK" w:hAnsi="TH SarabunPSK" w:cs="TH SarabunPSK"/>
                <w:sz w:val="28"/>
                <w:cs/>
              </w:rPr>
              <w:t>500,000</w:t>
            </w:r>
          </w:p>
        </w:tc>
        <w:tc>
          <w:tcPr>
            <w:tcW w:w="1134" w:type="dxa"/>
          </w:tcPr>
          <w:p w14:paraId="7AA4587B" w14:textId="77777777" w:rsidR="00EB5A06" w:rsidRPr="009617C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DE351FC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FA6EE0">
              <w:rPr>
                <w:rFonts w:ascii="TH SarabunPSK" w:hAnsi="TH SarabunPSK" w:cs="TH SarabunPSK"/>
                <w:sz w:val="28"/>
              </w:rPr>
              <w:t>1,000,000</w:t>
            </w:r>
          </w:p>
          <w:p w14:paraId="64CCE837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3F5849C" w14:textId="77777777" w:rsidR="00EB5A06" w:rsidRPr="009617CC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9617CC">
              <w:rPr>
                <w:rFonts w:ascii="TH SarabunPSK" w:hAnsi="TH SarabunPSK" w:cs="TH SarabunPSK"/>
                <w:sz w:val="28"/>
                <w:cs/>
              </w:rPr>
              <w:t>500,000</w:t>
            </w:r>
          </w:p>
        </w:tc>
        <w:tc>
          <w:tcPr>
            <w:tcW w:w="1560" w:type="dxa"/>
          </w:tcPr>
          <w:p w14:paraId="1CED2D77" w14:textId="77777777" w:rsidR="00EB5A06" w:rsidRPr="0061022A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61022A">
              <w:rPr>
                <w:rFonts w:ascii="TH SarabunPSK" w:hAnsi="TH SarabunPSK" w:cs="TH SarabunPSK"/>
                <w:sz w:val="28"/>
                <w:cs/>
              </w:rPr>
              <w:t>ขยายเขตไฟฟ้า จำนวน 1 เส้น</w:t>
            </w:r>
          </w:p>
        </w:tc>
        <w:tc>
          <w:tcPr>
            <w:tcW w:w="1701" w:type="dxa"/>
          </w:tcPr>
          <w:p w14:paraId="51F5EB12" w14:textId="77777777" w:rsidR="00EB5A06" w:rsidRPr="0061022A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61022A">
              <w:rPr>
                <w:rFonts w:ascii="TH SarabunPSK" w:hAnsi="TH SarabunPSK" w:cs="TH SarabunPSK"/>
                <w:sz w:val="28"/>
                <w:cs/>
              </w:rPr>
              <w:t>ประชาชนได้รับความสะดวกด้านสาธารณูปการอย่างทั่วถึง</w:t>
            </w:r>
          </w:p>
        </w:tc>
        <w:tc>
          <w:tcPr>
            <w:tcW w:w="1134" w:type="dxa"/>
          </w:tcPr>
          <w:p w14:paraId="6247FE42" w14:textId="77777777" w:rsidR="00EB5A06" w:rsidRPr="0061022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61022A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EB5A06" w:rsidRPr="0061022A" w14:paraId="4851AEA1" w14:textId="77777777" w:rsidTr="00EF5E2D">
        <w:trPr>
          <w:trHeight w:val="1275"/>
        </w:trPr>
        <w:tc>
          <w:tcPr>
            <w:tcW w:w="709" w:type="dxa"/>
          </w:tcPr>
          <w:p w14:paraId="28C2357C" w14:textId="77777777" w:rsidR="00EB5A06" w:rsidRPr="0061022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172</w:t>
            </w:r>
          </w:p>
        </w:tc>
        <w:tc>
          <w:tcPr>
            <w:tcW w:w="1843" w:type="dxa"/>
          </w:tcPr>
          <w:p w14:paraId="3D8A8FAB" w14:textId="77777777" w:rsidR="00EB5A06" w:rsidRPr="0061022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61022A">
              <w:rPr>
                <w:rFonts w:ascii="TH SarabunPSK" w:hAnsi="TH SarabunPSK" w:cs="TH SarabunPSK"/>
                <w:sz w:val="28"/>
                <w:cs/>
              </w:rPr>
              <w:t>ขยายเขตไฟฟ้าแรงต่ำ แยกหนองม่วง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9617CC">
              <w:rPr>
                <w:rFonts w:ascii="TH SarabunPSK" w:hAnsi="TH SarabunPSK" w:cs="TH SarabunPSK"/>
                <w:b/>
                <w:bCs/>
                <w:sz w:val="28"/>
                <w:cs/>
              </w:rPr>
              <w:t>-</w:t>
            </w: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 xml:space="preserve"> </w:t>
            </w:r>
            <w:r w:rsidRPr="0061022A">
              <w:rPr>
                <w:rFonts w:ascii="TH SarabunPSK" w:hAnsi="TH SarabunPSK" w:cs="TH SarabunPSK"/>
                <w:sz w:val="28"/>
                <w:cs/>
              </w:rPr>
              <w:t>คำสะแนน  หมู่ที่ 4</w:t>
            </w:r>
          </w:p>
        </w:tc>
        <w:tc>
          <w:tcPr>
            <w:tcW w:w="1843" w:type="dxa"/>
          </w:tcPr>
          <w:p w14:paraId="07B660C0" w14:textId="77777777" w:rsidR="00EB5A06" w:rsidRPr="0061022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61022A">
              <w:rPr>
                <w:rFonts w:ascii="TH SarabunPSK" w:hAnsi="TH SarabunPSK" w:cs="TH SarabunPSK"/>
                <w:sz w:val="28"/>
                <w:cs/>
              </w:rPr>
              <w:t>เพื่อขยายเขตไฟฟ้าให้ประชาชนได้ใช้ประโยชน์อย่างทั่วถึง</w:t>
            </w:r>
          </w:p>
        </w:tc>
        <w:tc>
          <w:tcPr>
            <w:tcW w:w="1842" w:type="dxa"/>
          </w:tcPr>
          <w:p w14:paraId="7AAA601E" w14:textId="77777777" w:rsidR="00EB5A06" w:rsidRPr="0061022A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61022A">
              <w:rPr>
                <w:rFonts w:ascii="TH SarabunPSK" w:hAnsi="TH SarabunPSK" w:cs="TH SarabunPSK"/>
                <w:sz w:val="28"/>
                <w:cs/>
              </w:rPr>
              <w:t>ขยายเขตไฟฟ้าแรงต่ำ</w:t>
            </w:r>
          </w:p>
          <w:p w14:paraId="75364BD7" w14:textId="77777777" w:rsidR="00EB5A06" w:rsidRPr="0061022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 xml:space="preserve">ยาว </w:t>
            </w:r>
            <w:r w:rsidRPr="0061022A">
              <w:rPr>
                <w:rFonts w:ascii="TH SarabunPSK" w:hAnsi="TH SarabunPSK" w:cs="TH SarabunPSK"/>
                <w:sz w:val="28"/>
                <w:cs/>
              </w:rPr>
              <w:t xml:space="preserve">  1,000 เมตร</w:t>
            </w:r>
          </w:p>
        </w:tc>
        <w:tc>
          <w:tcPr>
            <w:tcW w:w="1134" w:type="dxa"/>
          </w:tcPr>
          <w:p w14:paraId="3F087B81" w14:textId="77777777" w:rsidR="00EB5A06" w:rsidRPr="009617C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376DC34" w14:textId="77777777" w:rsidR="00EB5A06" w:rsidRPr="009617CC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9617CC">
              <w:rPr>
                <w:rFonts w:ascii="TH SarabunPSK" w:hAnsi="TH SarabunPSK" w:cs="TH SarabunPSK"/>
                <w:sz w:val="28"/>
                <w:cs/>
              </w:rPr>
              <w:t>500,000</w:t>
            </w:r>
          </w:p>
        </w:tc>
        <w:tc>
          <w:tcPr>
            <w:tcW w:w="1134" w:type="dxa"/>
          </w:tcPr>
          <w:p w14:paraId="41EA96A6" w14:textId="77777777" w:rsidR="00EB5A06" w:rsidRPr="009617C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FA23D63" w14:textId="77777777" w:rsidR="00EB5A06" w:rsidRPr="009617CC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9617CC">
              <w:rPr>
                <w:rFonts w:ascii="TH SarabunPSK" w:hAnsi="TH SarabunPSK" w:cs="TH SarabunPSK"/>
                <w:sz w:val="28"/>
                <w:cs/>
              </w:rPr>
              <w:t>500,000</w:t>
            </w:r>
          </w:p>
        </w:tc>
        <w:tc>
          <w:tcPr>
            <w:tcW w:w="1134" w:type="dxa"/>
          </w:tcPr>
          <w:p w14:paraId="6E19EC0F" w14:textId="77777777" w:rsidR="00EB5A06" w:rsidRPr="009617C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381E745" w14:textId="77777777" w:rsidR="00EB5A06" w:rsidRPr="009617CC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9617CC">
              <w:rPr>
                <w:rFonts w:ascii="TH SarabunPSK" w:hAnsi="TH SarabunPSK" w:cs="TH SarabunPSK"/>
                <w:sz w:val="28"/>
                <w:cs/>
              </w:rPr>
              <w:t>500,000</w:t>
            </w:r>
          </w:p>
        </w:tc>
        <w:tc>
          <w:tcPr>
            <w:tcW w:w="1134" w:type="dxa"/>
          </w:tcPr>
          <w:p w14:paraId="59922A97" w14:textId="77777777" w:rsidR="00EB5A06" w:rsidRPr="009617C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778CBAE" w14:textId="77777777" w:rsidR="00EB5A06" w:rsidRPr="009617CC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9617CC">
              <w:rPr>
                <w:rFonts w:ascii="TH SarabunPSK" w:hAnsi="TH SarabunPSK" w:cs="TH SarabunPSK"/>
                <w:sz w:val="28"/>
                <w:cs/>
              </w:rPr>
              <w:t>500,000</w:t>
            </w:r>
          </w:p>
        </w:tc>
        <w:tc>
          <w:tcPr>
            <w:tcW w:w="1134" w:type="dxa"/>
          </w:tcPr>
          <w:p w14:paraId="502AB078" w14:textId="77777777" w:rsidR="00EB5A06" w:rsidRPr="009617C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0C0D8C4" w14:textId="77777777" w:rsidR="00EB5A06" w:rsidRPr="009617CC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9617CC">
              <w:rPr>
                <w:rFonts w:ascii="TH SarabunPSK" w:hAnsi="TH SarabunPSK" w:cs="TH SarabunPSK"/>
                <w:sz w:val="28"/>
                <w:cs/>
              </w:rPr>
              <w:t>500,000</w:t>
            </w:r>
          </w:p>
        </w:tc>
        <w:tc>
          <w:tcPr>
            <w:tcW w:w="1560" w:type="dxa"/>
          </w:tcPr>
          <w:p w14:paraId="5148A3A1" w14:textId="77777777" w:rsidR="00EB5A06" w:rsidRPr="0061022A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61022A">
              <w:rPr>
                <w:rFonts w:ascii="TH SarabunPSK" w:hAnsi="TH SarabunPSK" w:cs="TH SarabunPSK"/>
                <w:sz w:val="28"/>
                <w:cs/>
              </w:rPr>
              <w:t xml:space="preserve">ขยายเขตไฟฟ้าแรงต่ำ </w:t>
            </w:r>
          </w:p>
          <w:p w14:paraId="6ABA3BD1" w14:textId="77777777" w:rsidR="00EB5A06" w:rsidRPr="0061022A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61022A">
              <w:rPr>
                <w:rFonts w:ascii="TH SarabunPSK" w:hAnsi="TH SarabunPSK" w:cs="TH SarabunPSK"/>
                <w:sz w:val="28"/>
                <w:cs/>
              </w:rPr>
              <w:t>จำนวน  1 สาย</w:t>
            </w:r>
          </w:p>
        </w:tc>
        <w:tc>
          <w:tcPr>
            <w:tcW w:w="1701" w:type="dxa"/>
          </w:tcPr>
          <w:p w14:paraId="0595A316" w14:textId="77777777" w:rsidR="00EB5A06" w:rsidRPr="0061022A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61022A">
              <w:rPr>
                <w:rFonts w:ascii="TH SarabunPSK" w:hAnsi="TH SarabunPSK" w:cs="TH SarabunPSK"/>
                <w:sz w:val="28"/>
                <w:cs/>
              </w:rPr>
              <w:t>ประชาชนได้รับประโยชน์อย่างทั่วถึง</w:t>
            </w:r>
          </w:p>
        </w:tc>
        <w:tc>
          <w:tcPr>
            <w:tcW w:w="1134" w:type="dxa"/>
          </w:tcPr>
          <w:p w14:paraId="589E3485" w14:textId="77777777" w:rsidR="00EB5A06" w:rsidRPr="0061022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61022A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EB5A06" w:rsidRPr="0061022A" w14:paraId="02F3C745" w14:textId="77777777" w:rsidTr="00EF5E2D">
        <w:tc>
          <w:tcPr>
            <w:tcW w:w="709" w:type="dxa"/>
          </w:tcPr>
          <w:p w14:paraId="00A527F1" w14:textId="77777777" w:rsidR="00EB5A06" w:rsidRPr="0061022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173</w:t>
            </w:r>
          </w:p>
        </w:tc>
        <w:tc>
          <w:tcPr>
            <w:tcW w:w="1843" w:type="dxa"/>
          </w:tcPr>
          <w:p w14:paraId="5AF9E6AC" w14:textId="77777777" w:rsidR="00EB5A06" w:rsidRPr="0061022A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61022A">
              <w:rPr>
                <w:rFonts w:ascii="TH SarabunPSK" w:hAnsi="TH SarabunPSK" w:cs="TH SarabunPSK"/>
                <w:sz w:val="28"/>
                <w:cs/>
              </w:rPr>
              <w:t>ขยายเขตไฟฟ้าแรงต่ำ สายบ้านนายสมพงษ์-โรงเรียนบ้านดอนเดื่อ</w:t>
            </w:r>
          </w:p>
          <w:p w14:paraId="40132F13" w14:textId="77777777" w:rsidR="00EB5A06" w:rsidRPr="0061022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61022A">
              <w:rPr>
                <w:rFonts w:ascii="TH SarabunPSK" w:hAnsi="TH SarabunPSK" w:cs="TH SarabunPSK"/>
                <w:sz w:val="28"/>
                <w:cs/>
              </w:rPr>
              <w:t>หมู่ที่ 4</w:t>
            </w:r>
          </w:p>
        </w:tc>
        <w:tc>
          <w:tcPr>
            <w:tcW w:w="1843" w:type="dxa"/>
          </w:tcPr>
          <w:p w14:paraId="3B01C1FF" w14:textId="77777777" w:rsidR="00EB5A06" w:rsidRPr="0061022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61022A">
              <w:rPr>
                <w:rFonts w:ascii="TH SarabunPSK" w:hAnsi="TH SarabunPSK" w:cs="TH SarabunPSK"/>
                <w:sz w:val="28"/>
                <w:cs/>
              </w:rPr>
              <w:t>เพื่อขยายเขตไฟฟ้าให้ประชาชนได้ใช้ประโยชน์อย่างทั่วถึง</w:t>
            </w:r>
          </w:p>
        </w:tc>
        <w:tc>
          <w:tcPr>
            <w:tcW w:w="1842" w:type="dxa"/>
          </w:tcPr>
          <w:p w14:paraId="4D7C2229" w14:textId="77777777" w:rsidR="00EB5A06" w:rsidRPr="0061022A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61022A">
              <w:rPr>
                <w:rFonts w:ascii="TH SarabunPSK" w:hAnsi="TH SarabunPSK" w:cs="TH SarabunPSK"/>
                <w:sz w:val="28"/>
                <w:cs/>
              </w:rPr>
              <w:t>ขยายเขตไฟฟ้าแรงต่ำ</w:t>
            </w:r>
          </w:p>
          <w:p w14:paraId="2E376686" w14:textId="77777777" w:rsidR="00EB5A06" w:rsidRPr="0061022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 xml:space="preserve">ยาว </w:t>
            </w:r>
            <w:r w:rsidRPr="0061022A">
              <w:rPr>
                <w:rFonts w:ascii="TH SarabunPSK" w:hAnsi="TH SarabunPSK" w:cs="TH SarabunPSK"/>
                <w:sz w:val="28"/>
                <w:cs/>
              </w:rPr>
              <w:t xml:space="preserve">  200 เมตร</w:t>
            </w:r>
          </w:p>
        </w:tc>
        <w:tc>
          <w:tcPr>
            <w:tcW w:w="1134" w:type="dxa"/>
          </w:tcPr>
          <w:p w14:paraId="1E64DE2D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EAC205E" w14:textId="77777777" w:rsidR="00EB5A06" w:rsidRPr="0061022A" w:rsidRDefault="00EB5A0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61022A">
              <w:rPr>
                <w:rFonts w:ascii="TH SarabunPSK" w:hAnsi="TH SarabunPSK" w:cs="TH SarabunPSK"/>
                <w:sz w:val="28"/>
                <w:cs/>
              </w:rPr>
              <w:t>40,000</w:t>
            </w:r>
          </w:p>
        </w:tc>
        <w:tc>
          <w:tcPr>
            <w:tcW w:w="1134" w:type="dxa"/>
          </w:tcPr>
          <w:p w14:paraId="4C627C95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9523013" w14:textId="77777777" w:rsidR="00EB5A06" w:rsidRPr="0061022A" w:rsidRDefault="00EB5A0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61022A">
              <w:rPr>
                <w:rFonts w:ascii="TH SarabunPSK" w:hAnsi="TH SarabunPSK" w:cs="TH SarabunPSK"/>
                <w:sz w:val="28"/>
                <w:cs/>
              </w:rPr>
              <w:t>40,000</w:t>
            </w:r>
          </w:p>
        </w:tc>
        <w:tc>
          <w:tcPr>
            <w:tcW w:w="1134" w:type="dxa"/>
          </w:tcPr>
          <w:p w14:paraId="610B41D6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7E98F2E" w14:textId="77777777" w:rsidR="00EB5A06" w:rsidRPr="0061022A" w:rsidRDefault="00EB5A0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61022A">
              <w:rPr>
                <w:rFonts w:ascii="TH SarabunPSK" w:hAnsi="TH SarabunPSK" w:cs="TH SarabunPSK"/>
                <w:sz w:val="28"/>
                <w:cs/>
              </w:rPr>
              <w:t>40,000</w:t>
            </w:r>
          </w:p>
        </w:tc>
        <w:tc>
          <w:tcPr>
            <w:tcW w:w="1134" w:type="dxa"/>
          </w:tcPr>
          <w:p w14:paraId="2626826C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E66313E" w14:textId="77777777" w:rsidR="00EB5A06" w:rsidRPr="0061022A" w:rsidRDefault="00EB5A0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61022A">
              <w:rPr>
                <w:rFonts w:ascii="TH SarabunPSK" w:hAnsi="TH SarabunPSK" w:cs="TH SarabunPSK"/>
                <w:sz w:val="28"/>
                <w:cs/>
              </w:rPr>
              <w:t>40,000</w:t>
            </w:r>
          </w:p>
        </w:tc>
        <w:tc>
          <w:tcPr>
            <w:tcW w:w="1134" w:type="dxa"/>
          </w:tcPr>
          <w:p w14:paraId="217BE05B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85ACBD1" w14:textId="77777777" w:rsidR="00EB5A06" w:rsidRPr="0061022A" w:rsidRDefault="00EB5A0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61022A">
              <w:rPr>
                <w:rFonts w:ascii="TH SarabunPSK" w:hAnsi="TH SarabunPSK" w:cs="TH SarabunPSK"/>
                <w:sz w:val="28"/>
                <w:cs/>
              </w:rPr>
              <w:t>40,000</w:t>
            </w:r>
          </w:p>
        </w:tc>
        <w:tc>
          <w:tcPr>
            <w:tcW w:w="1560" w:type="dxa"/>
          </w:tcPr>
          <w:p w14:paraId="3E49D2B7" w14:textId="77777777" w:rsidR="00EB5A06" w:rsidRPr="0061022A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61022A">
              <w:rPr>
                <w:rFonts w:ascii="TH SarabunPSK" w:hAnsi="TH SarabunPSK" w:cs="TH SarabunPSK"/>
                <w:sz w:val="28"/>
                <w:cs/>
              </w:rPr>
              <w:t xml:space="preserve">ขยายเขตไฟฟ้าแรงต่ำ </w:t>
            </w:r>
          </w:p>
          <w:p w14:paraId="31257C64" w14:textId="77777777" w:rsidR="00EB5A06" w:rsidRPr="0061022A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61022A">
              <w:rPr>
                <w:rFonts w:ascii="TH SarabunPSK" w:hAnsi="TH SarabunPSK" w:cs="TH SarabunPSK"/>
                <w:sz w:val="28"/>
                <w:cs/>
              </w:rPr>
              <w:t>จำนวน  1  สาย</w:t>
            </w:r>
          </w:p>
        </w:tc>
        <w:tc>
          <w:tcPr>
            <w:tcW w:w="1701" w:type="dxa"/>
          </w:tcPr>
          <w:p w14:paraId="0621CDDE" w14:textId="77777777" w:rsidR="00EB5A06" w:rsidRPr="0061022A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61022A">
              <w:rPr>
                <w:rFonts w:ascii="TH SarabunPSK" w:hAnsi="TH SarabunPSK" w:cs="TH SarabunPSK"/>
                <w:sz w:val="28"/>
                <w:cs/>
              </w:rPr>
              <w:t>ประชาชนได้รับประโยชน์ด้านสาธารณูปโภคอย่างทั่วถึง</w:t>
            </w:r>
          </w:p>
        </w:tc>
        <w:tc>
          <w:tcPr>
            <w:tcW w:w="1134" w:type="dxa"/>
          </w:tcPr>
          <w:p w14:paraId="59E36057" w14:textId="77777777" w:rsidR="00EB5A06" w:rsidRPr="0061022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61022A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</w:tbl>
    <w:p w14:paraId="5D30577D" w14:textId="77777777" w:rsidR="00EB5A06" w:rsidRPr="00AF0EB3" w:rsidRDefault="00EB5A06" w:rsidP="00EB5A06">
      <w:pPr>
        <w:spacing w:after="0" w:line="240" w:lineRule="auto"/>
        <w:rPr>
          <w:rFonts w:ascii="TH SarabunPSK" w:hAnsi="TH SarabunPSK" w:cs="TH SarabunPSK"/>
          <w:sz w:val="28"/>
          <w:cs/>
        </w:rPr>
      </w:pPr>
    </w:p>
    <w:tbl>
      <w:tblPr>
        <w:tblStyle w:val="a5"/>
        <w:tblW w:w="16302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709"/>
        <w:gridCol w:w="1843"/>
        <w:gridCol w:w="1843"/>
        <w:gridCol w:w="1842"/>
        <w:gridCol w:w="1134"/>
        <w:gridCol w:w="1134"/>
        <w:gridCol w:w="1134"/>
        <w:gridCol w:w="1134"/>
        <w:gridCol w:w="1134"/>
        <w:gridCol w:w="1560"/>
        <w:gridCol w:w="1701"/>
        <w:gridCol w:w="1134"/>
      </w:tblGrid>
      <w:tr w:rsidR="00EB5A06" w:rsidRPr="00AF0EB3" w14:paraId="15F0EDF8" w14:textId="77777777" w:rsidTr="00EF5E2D">
        <w:trPr>
          <w:trHeight w:val="385"/>
        </w:trPr>
        <w:tc>
          <w:tcPr>
            <w:tcW w:w="709" w:type="dxa"/>
            <w:vMerge w:val="restart"/>
            <w:shd w:val="clear" w:color="auto" w:fill="B6DDE8" w:themeFill="accent5" w:themeFillTint="66"/>
          </w:tcPr>
          <w:p w14:paraId="229943CF" w14:textId="77777777" w:rsidR="00EB5A06" w:rsidRPr="00AF0EB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6CCB2E2B" w14:textId="77777777" w:rsidR="00EB5A06" w:rsidRPr="00AF0EB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AF0EB3">
              <w:rPr>
                <w:rFonts w:ascii="TH SarabunPSK" w:hAnsi="TH SarabunPSK" w:cs="TH SarabunPSK"/>
                <w:b/>
                <w:bCs/>
                <w:sz w:val="28"/>
                <w:cs/>
              </w:rPr>
              <w:t>ที่</w:t>
            </w:r>
          </w:p>
        </w:tc>
        <w:tc>
          <w:tcPr>
            <w:tcW w:w="1843" w:type="dxa"/>
            <w:vMerge w:val="restart"/>
            <w:shd w:val="clear" w:color="auto" w:fill="B6DDE8" w:themeFill="accent5" w:themeFillTint="66"/>
          </w:tcPr>
          <w:p w14:paraId="49B71CE2" w14:textId="77777777" w:rsidR="00EB5A06" w:rsidRPr="00AF0EB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10DBEE49" w14:textId="77777777" w:rsidR="00EB5A06" w:rsidRPr="00AF0EB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AF0EB3">
              <w:rPr>
                <w:rFonts w:ascii="TH SarabunPSK" w:hAnsi="TH SarabunPSK" w:cs="TH SarabunPSK"/>
                <w:b/>
                <w:bCs/>
                <w:sz w:val="28"/>
                <w:cs/>
              </w:rPr>
              <w:t>โครงการ</w:t>
            </w:r>
          </w:p>
        </w:tc>
        <w:tc>
          <w:tcPr>
            <w:tcW w:w="1843" w:type="dxa"/>
            <w:vMerge w:val="restart"/>
            <w:shd w:val="clear" w:color="auto" w:fill="B6DDE8" w:themeFill="accent5" w:themeFillTint="66"/>
          </w:tcPr>
          <w:p w14:paraId="60511460" w14:textId="77777777" w:rsidR="00EB5A06" w:rsidRPr="00AF0EB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21878703" w14:textId="77777777" w:rsidR="00EB5A06" w:rsidRPr="00AF0EB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AF0EB3">
              <w:rPr>
                <w:rFonts w:ascii="TH SarabunPSK" w:hAnsi="TH SarabunPSK" w:cs="TH SarabunPSK"/>
                <w:b/>
                <w:bCs/>
                <w:sz w:val="28"/>
                <w:cs/>
              </w:rPr>
              <w:t>วัตถุประสงค์</w:t>
            </w:r>
          </w:p>
        </w:tc>
        <w:tc>
          <w:tcPr>
            <w:tcW w:w="1842" w:type="dxa"/>
            <w:vMerge w:val="restart"/>
            <w:shd w:val="clear" w:color="auto" w:fill="B6DDE8" w:themeFill="accent5" w:themeFillTint="66"/>
          </w:tcPr>
          <w:p w14:paraId="67533349" w14:textId="77777777" w:rsidR="00EB5A06" w:rsidRPr="00AF0EB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AF0EB3">
              <w:rPr>
                <w:rFonts w:ascii="TH SarabunPSK" w:hAnsi="TH SarabunPSK" w:cs="TH SarabunPSK"/>
                <w:b/>
                <w:bCs/>
                <w:sz w:val="28"/>
                <w:cs/>
              </w:rPr>
              <w:t>เป้าหมาย</w:t>
            </w:r>
          </w:p>
          <w:p w14:paraId="7DE3765F" w14:textId="77777777" w:rsidR="00EB5A06" w:rsidRPr="00AF0EB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AF0EB3">
              <w:rPr>
                <w:rFonts w:ascii="TH SarabunPSK" w:hAnsi="TH SarabunPSK" w:cs="TH SarabunPSK"/>
                <w:sz w:val="28"/>
                <w:cs/>
              </w:rPr>
              <w:t>(ผลผลิตของโครงการ)</w:t>
            </w:r>
          </w:p>
        </w:tc>
        <w:tc>
          <w:tcPr>
            <w:tcW w:w="5670" w:type="dxa"/>
            <w:gridSpan w:val="5"/>
            <w:shd w:val="clear" w:color="auto" w:fill="B6DDE8" w:themeFill="accent5" w:themeFillTint="66"/>
          </w:tcPr>
          <w:p w14:paraId="1A410836" w14:textId="77777777" w:rsidR="00EB5A06" w:rsidRPr="00AF0EB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AF0EB3">
              <w:rPr>
                <w:rFonts w:ascii="TH SarabunPSK" w:hAnsi="TH SarabunPSK" w:cs="TH SarabunPSK"/>
                <w:b/>
                <w:bCs/>
                <w:sz w:val="28"/>
                <w:cs/>
              </w:rPr>
              <w:t>งบประมาณและที่ผ่านมา</w:t>
            </w:r>
          </w:p>
        </w:tc>
        <w:tc>
          <w:tcPr>
            <w:tcW w:w="1560" w:type="dxa"/>
            <w:vMerge w:val="restart"/>
            <w:shd w:val="clear" w:color="auto" w:fill="B6DDE8" w:themeFill="accent5" w:themeFillTint="66"/>
          </w:tcPr>
          <w:p w14:paraId="4BE4B018" w14:textId="77777777" w:rsidR="00EB5A06" w:rsidRPr="00AF0EB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AF0EB3">
              <w:rPr>
                <w:rFonts w:ascii="TH SarabunPSK" w:hAnsi="TH SarabunPSK" w:cs="TH SarabunPSK"/>
                <w:b/>
                <w:bCs/>
                <w:sz w:val="28"/>
                <w:cs/>
              </w:rPr>
              <w:t>ตัวชี้วัด</w:t>
            </w:r>
          </w:p>
          <w:p w14:paraId="1F447691" w14:textId="77777777" w:rsidR="00EB5A06" w:rsidRPr="00AF0EB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AF0EB3">
              <w:rPr>
                <w:rFonts w:ascii="TH SarabunPSK" w:hAnsi="TH SarabunPSK" w:cs="TH SarabunPSK"/>
                <w:b/>
                <w:bCs/>
                <w:sz w:val="28"/>
                <w:cs/>
              </w:rPr>
              <w:t>(</w:t>
            </w:r>
            <w:r w:rsidRPr="00AF0EB3">
              <w:rPr>
                <w:rFonts w:ascii="TH SarabunPSK" w:hAnsi="TH SarabunPSK" w:cs="TH SarabunPSK"/>
                <w:b/>
                <w:bCs/>
                <w:sz w:val="28"/>
              </w:rPr>
              <w:t>KPI</w:t>
            </w:r>
            <w:r w:rsidRPr="00AF0EB3">
              <w:rPr>
                <w:rFonts w:ascii="TH SarabunPSK" w:hAnsi="TH SarabunPSK" w:cs="TH SarabunPSK"/>
                <w:b/>
                <w:bCs/>
                <w:sz w:val="28"/>
                <w:cs/>
              </w:rPr>
              <w:t>)</w:t>
            </w:r>
          </w:p>
        </w:tc>
        <w:tc>
          <w:tcPr>
            <w:tcW w:w="1701" w:type="dxa"/>
            <w:vMerge w:val="restart"/>
            <w:shd w:val="clear" w:color="auto" w:fill="B6DDE8" w:themeFill="accent5" w:themeFillTint="66"/>
          </w:tcPr>
          <w:p w14:paraId="20855718" w14:textId="77777777" w:rsidR="00EB5A06" w:rsidRPr="00AF0EB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AF0EB3">
              <w:rPr>
                <w:rFonts w:ascii="TH SarabunPSK" w:hAnsi="TH SarabunPSK" w:cs="TH SarabunPSK"/>
                <w:b/>
                <w:bCs/>
                <w:sz w:val="28"/>
                <w:cs/>
              </w:rPr>
              <w:t>ผลที่คาดว่า</w:t>
            </w:r>
          </w:p>
          <w:p w14:paraId="366AF2F6" w14:textId="77777777" w:rsidR="00EB5A06" w:rsidRPr="00AF0EB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AF0EB3">
              <w:rPr>
                <w:rFonts w:ascii="TH SarabunPSK" w:hAnsi="TH SarabunPSK" w:cs="TH SarabunPSK"/>
                <w:b/>
                <w:bCs/>
                <w:sz w:val="28"/>
                <w:cs/>
              </w:rPr>
              <w:t>จะได้รับ</w:t>
            </w:r>
          </w:p>
        </w:tc>
        <w:tc>
          <w:tcPr>
            <w:tcW w:w="1134" w:type="dxa"/>
            <w:vMerge w:val="restart"/>
            <w:shd w:val="clear" w:color="auto" w:fill="B6DDE8" w:themeFill="accent5" w:themeFillTint="66"/>
          </w:tcPr>
          <w:p w14:paraId="3FF78688" w14:textId="77777777" w:rsidR="00EB5A06" w:rsidRPr="00AF0EB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AF0EB3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หน่วยงานรับผิดชอบหลัก</w:t>
            </w:r>
          </w:p>
        </w:tc>
      </w:tr>
      <w:tr w:rsidR="00EB5A06" w:rsidRPr="00AF0EB3" w14:paraId="7F94A9B5" w14:textId="77777777" w:rsidTr="00EF5E2D">
        <w:trPr>
          <w:trHeight w:val="335"/>
        </w:trPr>
        <w:tc>
          <w:tcPr>
            <w:tcW w:w="709" w:type="dxa"/>
            <w:vMerge/>
            <w:shd w:val="clear" w:color="auto" w:fill="B6DDE8" w:themeFill="accent5" w:themeFillTint="66"/>
          </w:tcPr>
          <w:p w14:paraId="56E5FF69" w14:textId="77777777" w:rsidR="00EB5A06" w:rsidRPr="00AF0EB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  <w:shd w:val="clear" w:color="auto" w:fill="B6DDE8" w:themeFill="accent5" w:themeFillTint="66"/>
          </w:tcPr>
          <w:p w14:paraId="50844173" w14:textId="77777777" w:rsidR="00EB5A06" w:rsidRPr="00AF0EB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  <w:shd w:val="clear" w:color="auto" w:fill="B6DDE8" w:themeFill="accent5" w:themeFillTint="66"/>
          </w:tcPr>
          <w:p w14:paraId="7CCFBE9A" w14:textId="77777777" w:rsidR="00EB5A06" w:rsidRPr="00AF0EB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2" w:type="dxa"/>
            <w:vMerge/>
            <w:shd w:val="clear" w:color="auto" w:fill="B6DDE8" w:themeFill="accent5" w:themeFillTint="66"/>
          </w:tcPr>
          <w:p w14:paraId="48D01461" w14:textId="77777777" w:rsidR="00EB5A06" w:rsidRPr="00AF0EB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  <w:shd w:val="clear" w:color="auto" w:fill="B6DDE8" w:themeFill="accent5" w:themeFillTint="66"/>
          </w:tcPr>
          <w:p w14:paraId="71AA9F95" w14:textId="77777777" w:rsidR="00EB5A06" w:rsidRPr="00AF0EB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AF0EB3">
              <w:rPr>
                <w:rFonts w:ascii="TH SarabunPSK" w:hAnsi="TH SarabunPSK" w:cs="TH SarabunPSK"/>
                <w:b/>
                <w:bCs/>
                <w:sz w:val="28"/>
              </w:rPr>
              <w:t>2566</w:t>
            </w:r>
          </w:p>
          <w:p w14:paraId="39B908DF" w14:textId="77777777" w:rsidR="00EB5A06" w:rsidRPr="00AF0EB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AF0EB3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0A9622AA" w14:textId="77777777" w:rsidR="00EB5A06" w:rsidRPr="00AF0EB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AF0EB3">
              <w:rPr>
                <w:rFonts w:ascii="TH SarabunPSK" w:hAnsi="TH SarabunPSK" w:cs="TH SarabunPSK"/>
                <w:b/>
                <w:bCs/>
                <w:sz w:val="28"/>
              </w:rPr>
              <w:t>2567</w:t>
            </w:r>
          </w:p>
          <w:p w14:paraId="3CBC8A75" w14:textId="77777777" w:rsidR="00EB5A06" w:rsidRPr="00AF0EB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AF0EB3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281874E9" w14:textId="77777777" w:rsidR="00EB5A06" w:rsidRPr="00AF0EB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AF0EB3">
              <w:rPr>
                <w:rFonts w:ascii="TH SarabunPSK" w:hAnsi="TH SarabunPSK" w:cs="TH SarabunPSK"/>
                <w:b/>
                <w:bCs/>
                <w:sz w:val="28"/>
              </w:rPr>
              <w:t>2568</w:t>
            </w:r>
          </w:p>
          <w:p w14:paraId="4D49D048" w14:textId="77777777" w:rsidR="00EB5A06" w:rsidRPr="00AF0EB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AF0EB3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23C8387E" w14:textId="77777777" w:rsidR="00EB5A06" w:rsidRPr="00AF0EB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AF0EB3">
              <w:rPr>
                <w:rFonts w:ascii="TH SarabunPSK" w:hAnsi="TH SarabunPSK" w:cs="TH SarabunPSK"/>
                <w:b/>
                <w:bCs/>
                <w:sz w:val="28"/>
              </w:rPr>
              <w:t>2569</w:t>
            </w:r>
          </w:p>
          <w:p w14:paraId="532C078C" w14:textId="77777777" w:rsidR="00EB5A06" w:rsidRPr="00AF0EB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AF0EB3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5B2A7487" w14:textId="77777777" w:rsidR="00EB5A06" w:rsidRPr="00AF0EB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AF0EB3">
              <w:rPr>
                <w:rFonts w:ascii="TH SarabunPSK" w:hAnsi="TH SarabunPSK" w:cs="TH SarabunPSK"/>
                <w:b/>
                <w:bCs/>
                <w:sz w:val="28"/>
              </w:rPr>
              <w:t>2570</w:t>
            </w:r>
          </w:p>
          <w:p w14:paraId="06C543C0" w14:textId="77777777" w:rsidR="00EB5A06" w:rsidRPr="00AF0EB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AF0EB3">
              <w:rPr>
                <w:rFonts w:ascii="TH SarabunPSK" w:hAnsi="TH SarabunPSK" w:cs="TH SarabunPSK"/>
                <w:b/>
                <w:bCs/>
                <w:sz w:val="28"/>
              </w:rPr>
              <w:t>(</w:t>
            </w:r>
            <w:r w:rsidRPr="00AF0EB3">
              <w:rPr>
                <w:rFonts w:ascii="TH SarabunPSK" w:hAnsi="TH SarabunPSK" w:cs="TH SarabunPSK"/>
                <w:b/>
                <w:bCs/>
                <w:sz w:val="28"/>
                <w:cs/>
              </w:rPr>
              <w:t>บาท)</w:t>
            </w:r>
          </w:p>
        </w:tc>
        <w:tc>
          <w:tcPr>
            <w:tcW w:w="1560" w:type="dxa"/>
            <w:vMerge/>
            <w:shd w:val="clear" w:color="auto" w:fill="B6DDE8" w:themeFill="accent5" w:themeFillTint="66"/>
          </w:tcPr>
          <w:p w14:paraId="58C4D505" w14:textId="77777777" w:rsidR="00EB5A06" w:rsidRPr="00AF0EB3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701" w:type="dxa"/>
            <w:vMerge/>
            <w:shd w:val="clear" w:color="auto" w:fill="B6DDE8" w:themeFill="accent5" w:themeFillTint="66"/>
          </w:tcPr>
          <w:p w14:paraId="122D0A78" w14:textId="77777777" w:rsidR="00EB5A06" w:rsidRPr="00AF0EB3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  <w:vMerge/>
            <w:shd w:val="clear" w:color="auto" w:fill="B6DDE8" w:themeFill="accent5" w:themeFillTint="66"/>
          </w:tcPr>
          <w:p w14:paraId="64F7556A" w14:textId="77777777" w:rsidR="00EB5A06" w:rsidRPr="00AF0EB3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</w:tr>
      <w:tr w:rsidR="00EB5A06" w:rsidRPr="00AF0EB3" w14:paraId="0F91E4AD" w14:textId="77777777" w:rsidTr="00EF5E2D">
        <w:tc>
          <w:tcPr>
            <w:tcW w:w="709" w:type="dxa"/>
          </w:tcPr>
          <w:p w14:paraId="053F7BAB" w14:textId="77777777" w:rsidR="00EB5A06" w:rsidRPr="0061022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174</w:t>
            </w:r>
          </w:p>
        </w:tc>
        <w:tc>
          <w:tcPr>
            <w:tcW w:w="1843" w:type="dxa"/>
          </w:tcPr>
          <w:p w14:paraId="6F780CC9" w14:textId="77777777" w:rsidR="00EB5A06" w:rsidRPr="0061022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61022A">
              <w:rPr>
                <w:rFonts w:ascii="TH SarabunPSK" w:hAnsi="TH SarabunPSK" w:cs="TH SarabunPSK"/>
                <w:sz w:val="28"/>
                <w:cs/>
              </w:rPr>
              <w:t xml:space="preserve">ขยายเขตไฟฟ้าแรงต่ำ เส้นดอนเดื่อ </w:t>
            </w:r>
            <w:r w:rsidRPr="009617CC">
              <w:rPr>
                <w:rFonts w:ascii="TH SarabunPSK" w:hAnsi="TH SarabunPSK" w:cs="TH SarabunPSK"/>
                <w:b/>
                <w:bCs/>
                <w:sz w:val="28"/>
                <w:cs/>
              </w:rPr>
              <w:t>–</w:t>
            </w:r>
            <w:r w:rsidRPr="0061022A">
              <w:rPr>
                <w:rFonts w:ascii="TH SarabunPSK" w:hAnsi="TH SarabunPSK" w:cs="TH SarabunPSK"/>
                <w:sz w:val="28"/>
                <w:cs/>
              </w:rPr>
              <w:t xml:space="preserve"> บ้านยวด</w:t>
            </w:r>
          </w:p>
        </w:tc>
        <w:tc>
          <w:tcPr>
            <w:tcW w:w="1843" w:type="dxa"/>
          </w:tcPr>
          <w:p w14:paraId="6B8F67AA" w14:textId="77777777" w:rsidR="00EB5A06" w:rsidRPr="0061022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61022A">
              <w:rPr>
                <w:rFonts w:ascii="TH SarabunPSK" w:hAnsi="TH SarabunPSK" w:cs="TH SarabunPSK"/>
                <w:sz w:val="28"/>
                <w:cs/>
              </w:rPr>
              <w:t>เพื่อขยายเขตไฟฟ้าให้ประชาชนได้ใช้ประโยชน์อย่างทั่วถึง</w:t>
            </w:r>
          </w:p>
        </w:tc>
        <w:tc>
          <w:tcPr>
            <w:tcW w:w="1842" w:type="dxa"/>
          </w:tcPr>
          <w:p w14:paraId="7788CD48" w14:textId="77777777" w:rsidR="00EB5A06" w:rsidRPr="0061022A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61022A">
              <w:rPr>
                <w:rFonts w:ascii="TH SarabunPSK" w:hAnsi="TH SarabunPSK" w:cs="TH SarabunPSK"/>
                <w:sz w:val="28"/>
                <w:cs/>
              </w:rPr>
              <w:t>ขยายเขตไฟฟ้าแรงต่ำ</w:t>
            </w:r>
          </w:p>
          <w:p w14:paraId="56382BFB" w14:textId="77777777" w:rsidR="00EB5A06" w:rsidRPr="0061022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 xml:space="preserve">ยาว </w:t>
            </w:r>
            <w:r>
              <w:rPr>
                <w:rFonts w:ascii="TH SarabunPSK" w:hAnsi="TH SarabunPSK" w:cs="TH SarabunPSK"/>
                <w:sz w:val="28"/>
                <w:cs/>
              </w:rPr>
              <w:t xml:space="preserve">  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320 </w:t>
            </w:r>
            <w:r w:rsidRPr="0061022A">
              <w:rPr>
                <w:rFonts w:ascii="TH SarabunPSK" w:hAnsi="TH SarabunPSK" w:cs="TH SarabunPSK"/>
                <w:sz w:val="28"/>
                <w:cs/>
              </w:rPr>
              <w:t xml:space="preserve"> เมตร</w:t>
            </w:r>
          </w:p>
        </w:tc>
        <w:tc>
          <w:tcPr>
            <w:tcW w:w="1134" w:type="dxa"/>
          </w:tcPr>
          <w:p w14:paraId="43FC1A85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9922E18" w14:textId="77777777" w:rsidR="00EB5A06" w:rsidRPr="0061022A" w:rsidRDefault="00EB5A0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61022A">
              <w:rPr>
                <w:rFonts w:ascii="TH SarabunPSK" w:hAnsi="TH SarabunPSK" w:cs="TH SarabunPSK"/>
                <w:sz w:val="28"/>
                <w:cs/>
              </w:rPr>
              <w:t>88,000</w:t>
            </w:r>
          </w:p>
        </w:tc>
        <w:tc>
          <w:tcPr>
            <w:tcW w:w="1134" w:type="dxa"/>
          </w:tcPr>
          <w:p w14:paraId="37FF1706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02325E2" w14:textId="77777777" w:rsidR="00EB5A06" w:rsidRPr="0061022A" w:rsidRDefault="00EB5A0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61022A">
              <w:rPr>
                <w:rFonts w:ascii="TH SarabunPSK" w:hAnsi="TH SarabunPSK" w:cs="TH SarabunPSK"/>
                <w:sz w:val="28"/>
                <w:cs/>
              </w:rPr>
              <w:t>88,000</w:t>
            </w:r>
          </w:p>
        </w:tc>
        <w:tc>
          <w:tcPr>
            <w:tcW w:w="1134" w:type="dxa"/>
          </w:tcPr>
          <w:p w14:paraId="6F712DBC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3F46EF2" w14:textId="77777777" w:rsidR="00EB5A06" w:rsidRPr="0061022A" w:rsidRDefault="00EB5A0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61022A">
              <w:rPr>
                <w:rFonts w:ascii="TH SarabunPSK" w:hAnsi="TH SarabunPSK" w:cs="TH SarabunPSK"/>
                <w:sz w:val="28"/>
                <w:cs/>
              </w:rPr>
              <w:t>88,000</w:t>
            </w:r>
          </w:p>
        </w:tc>
        <w:tc>
          <w:tcPr>
            <w:tcW w:w="1134" w:type="dxa"/>
          </w:tcPr>
          <w:p w14:paraId="33511840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91C1D06" w14:textId="77777777" w:rsidR="00EB5A06" w:rsidRPr="0061022A" w:rsidRDefault="00EB5A0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61022A">
              <w:rPr>
                <w:rFonts w:ascii="TH SarabunPSK" w:hAnsi="TH SarabunPSK" w:cs="TH SarabunPSK"/>
                <w:sz w:val="28"/>
                <w:cs/>
              </w:rPr>
              <w:t>88,000</w:t>
            </w:r>
          </w:p>
        </w:tc>
        <w:tc>
          <w:tcPr>
            <w:tcW w:w="1134" w:type="dxa"/>
          </w:tcPr>
          <w:p w14:paraId="56925DD9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8273289" w14:textId="77777777" w:rsidR="00EB5A06" w:rsidRPr="0061022A" w:rsidRDefault="00EB5A0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61022A">
              <w:rPr>
                <w:rFonts w:ascii="TH SarabunPSK" w:hAnsi="TH SarabunPSK" w:cs="TH SarabunPSK"/>
                <w:sz w:val="28"/>
                <w:cs/>
              </w:rPr>
              <w:t>88,000</w:t>
            </w:r>
          </w:p>
        </w:tc>
        <w:tc>
          <w:tcPr>
            <w:tcW w:w="1560" w:type="dxa"/>
          </w:tcPr>
          <w:p w14:paraId="22CA9068" w14:textId="77777777" w:rsidR="00EB5A06" w:rsidRPr="0061022A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61022A">
              <w:rPr>
                <w:rFonts w:ascii="TH SarabunPSK" w:hAnsi="TH SarabunPSK" w:cs="TH SarabunPSK"/>
                <w:sz w:val="28"/>
                <w:cs/>
              </w:rPr>
              <w:t xml:space="preserve">ขยายเขตไฟฟ้าแรงต่ำ </w:t>
            </w:r>
          </w:p>
          <w:p w14:paraId="5012A911" w14:textId="77777777" w:rsidR="00EB5A06" w:rsidRPr="0061022A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61022A">
              <w:rPr>
                <w:rFonts w:ascii="TH SarabunPSK" w:hAnsi="TH SarabunPSK" w:cs="TH SarabunPSK"/>
                <w:sz w:val="28"/>
                <w:cs/>
              </w:rPr>
              <w:t>จำนวน 1 เส้น</w:t>
            </w:r>
          </w:p>
        </w:tc>
        <w:tc>
          <w:tcPr>
            <w:tcW w:w="1701" w:type="dxa"/>
          </w:tcPr>
          <w:p w14:paraId="76ECCF5C" w14:textId="77777777" w:rsidR="00EB5A06" w:rsidRPr="0061022A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61022A">
              <w:rPr>
                <w:rFonts w:ascii="TH SarabunPSK" w:hAnsi="TH SarabunPSK" w:cs="TH SarabunPSK"/>
                <w:sz w:val="28"/>
                <w:cs/>
              </w:rPr>
              <w:t>ประชาชนได้รับประโยชน์ด้านสาธารณูปโภคอย่างทั่วถึง</w:t>
            </w:r>
          </w:p>
        </w:tc>
        <w:tc>
          <w:tcPr>
            <w:tcW w:w="1134" w:type="dxa"/>
          </w:tcPr>
          <w:p w14:paraId="75DBE29F" w14:textId="77777777" w:rsidR="00EB5A06" w:rsidRPr="0061022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61022A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EB5A06" w:rsidRPr="00AF0EB3" w14:paraId="299E3409" w14:textId="77777777" w:rsidTr="00EF5E2D">
        <w:tc>
          <w:tcPr>
            <w:tcW w:w="709" w:type="dxa"/>
          </w:tcPr>
          <w:p w14:paraId="6AFE7E83" w14:textId="77777777" w:rsidR="00EB5A06" w:rsidRPr="00A3165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175</w:t>
            </w:r>
          </w:p>
        </w:tc>
        <w:tc>
          <w:tcPr>
            <w:tcW w:w="1843" w:type="dxa"/>
          </w:tcPr>
          <w:p w14:paraId="4048543C" w14:textId="77777777" w:rsidR="00EB5A06" w:rsidRPr="00A31658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A31658">
              <w:rPr>
                <w:rFonts w:ascii="TH SarabunPSK" w:hAnsi="TH SarabunPSK" w:cs="TH SarabunPSK"/>
                <w:sz w:val="28"/>
                <w:cs/>
              </w:rPr>
              <w:t>ขยายเขตไฟฟ้าแรงต่ำสายนานายด้วง ยวดทอง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9617CC">
              <w:rPr>
                <w:rFonts w:ascii="TH SarabunPSK" w:hAnsi="TH SarabunPSK" w:cs="TH SarabunPSK"/>
                <w:b/>
                <w:bCs/>
                <w:sz w:val="28"/>
                <w:cs/>
              </w:rPr>
              <w:t>-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A31658">
              <w:rPr>
                <w:rFonts w:ascii="TH SarabunPSK" w:hAnsi="TH SarabunPSK" w:cs="TH SarabunPSK"/>
                <w:sz w:val="28"/>
                <w:cs/>
              </w:rPr>
              <w:t>นานายสมดี  ฝ้ายขาว</w:t>
            </w:r>
            <w:r>
              <w:rPr>
                <w:rFonts w:ascii="TH SarabunPSK" w:hAnsi="TH SarabunPSK" w:cs="TH SarabunPSK"/>
                <w:sz w:val="28"/>
              </w:rPr>
              <w:t xml:space="preserve"> </w:t>
            </w:r>
            <w:r w:rsidRPr="00A31658">
              <w:rPr>
                <w:rFonts w:ascii="TH SarabunPSK" w:hAnsi="TH SarabunPSK" w:cs="TH SarabunPSK"/>
                <w:sz w:val="28"/>
                <w:cs/>
              </w:rPr>
              <w:t xml:space="preserve">หมู่ที่ </w:t>
            </w:r>
            <w:r>
              <w:rPr>
                <w:rFonts w:ascii="TH SarabunPSK" w:hAnsi="TH SarabunPSK" w:cs="TH SarabunPSK" w:hint="cs"/>
                <w:sz w:val="28"/>
                <w:cs/>
              </w:rPr>
              <w:t>4</w:t>
            </w:r>
            <w:r w:rsidRPr="00A31658">
              <w:rPr>
                <w:rFonts w:ascii="TH SarabunPSK" w:hAnsi="TH SarabunPSK" w:cs="TH SarabunPSK"/>
                <w:sz w:val="28"/>
                <w:cs/>
              </w:rPr>
              <w:t xml:space="preserve"> </w:t>
            </w:r>
          </w:p>
        </w:tc>
        <w:tc>
          <w:tcPr>
            <w:tcW w:w="1843" w:type="dxa"/>
          </w:tcPr>
          <w:p w14:paraId="31D46A53" w14:textId="77777777" w:rsidR="00EB5A06" w:rsidRPr="00A31658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A31658">
              <w:rPr>
                <w:rFonts w:ascii="TH SarabunPSK" w:hAnsi="TH SarabunPSK" w:cs="TH SarabunPSK"/>
                <w:sz w:val="28"/>
                <w:cs/>
              </w:rPr>
              <w:t>-เพื่อขยายเขตไฟฟ้าให้ประชาชนได้ใช้บริการอย่างทั่วถึง</w:t>
            </w:r>
          </w:p>
        </w:tc>
        <w:tc>
          <w:tcPr>
            <w:tcW w:w="1842" w:type="dxa"/>
          </w:tcPr>
          <w:p w14:paraId="3CFFB48A" w14:textId="77777777" w:rsidR="00EB5A06" w:rsidRPr="0061022A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61022A">
              <w:rPr>
                <w:rFonts w:ascii="TH SarabunPSK" w:hAnsi="TH SarabunPSK" w:cs="TH SarabunPSK"/>
                <w:sz w:val="28"/>
                <w:cs/>
              </w:rPr>
              <w:t>ขยายเขตไฟฟ้าแรงต่ำ</w:t>
            </w:r>
          </w:p>
          <w:p w14:paraId="38BDE96D" w14:textId="77777777" w:rsidR="00EB5A06" w:rsidRPr="0061022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 xml:space="preserve">ยาว </w:t>
            </w:r>
            <w:r>
              <w:rPr>
                <w:rFonts w:ascii="TH SarabunPSK" w:hAnsi="TH SarabunPSK" w:cs="TH SarabunPSK"/>
                <w:sz w:val="28"/>
                <w:cs/>
              </w:rPr>
              <w:t xml:space="preserve">  </w:t>
            </w:r>
            <w:r>
              <w:rPr>
                <w:rFonts w:ascii="TH SarabunPSK" w:hAnsi="TH SarabunPSK" w:cs="TH SarabunPSK" w:hint="cs"/>
                <w:sz w:val="28"/>
                <w:cs/>
              </w:rPr>
              <w:t>1,000</w:t>
            </w:r>
            <w:r w:rsidRPr="0061022A">
              <w:rPr>
                <w:rFonts w:ascii="TH SarabunPSK" w:hAnsi="TH SarabunPSK" w:cs="TH SarabunPSK"/>
                <w:sz w:val="28"/>
                <w:cs/>
              </w:rPr>
              <w:t xml:space="preserve"> เมตร</w:t>
            </w:r>
          </w:p>
        </w:tc>
        <w:tc>
          <w:tcPr>
            <w:tcW w:w="1134" w:type="dxa"/>
          </w:tcPr>
          <w:p w14:paraId="68B0C586" w14:textId="77777777" w:rsidR="00EB5A06" w:rsidRPr="009617C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0969818" w14:textId="77777777" w:rsidR="00EB5A06" w:rsidRPr="009617CC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9617CC">
              <w:rPr>
                <w:rFonts w:ascii="TH SarabunPSK" w:hAnsi="TH SarabunPSK" w:cs="TH SarabunPSK"/>
                <w:sz w:val="28"/>
                <w:cs/>
              </w:rPr>
              <w:t>500,000</w:t>
            </w:r>
          </w:p>
        </w:tc>
        <w:tc>
          <w:tcPr>
            <w:tcW w:w="1134" w:type="dxa"/>
          </w:tcPr>
          <w:p w14:paraId="0C55B893" w14:textId="77777777" w:rsidR="00EB5A06" w:rsidRPr="009617C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F968970" w14:textId="77777777" w:rsidR="00EB5A06" w:rsidRPr="009617CC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9617CC">
              <w:rPr>
                <w:rFonts w:ascii="TH SarabunPSK" w:hAnsi="TH SarabunPSK" w:cs="TH SarabunPSK"/>
                <w:sz w:val="28"/>
                <w:cs/>
              </w:rPr>
              <w:t>500,000</w:t>
            </w:r>
          </w:p>
        </w:tc>
        <w:tc>
          <w:tcPr>
            <w:tcW w:w="1134" w:type="dxa"/>
          </w:tcPr>
          <w:p w14:paraId="5D2363B4" w14:textId="77777777" w:rsidR="00EB5A06" w:rsidRPr="009617C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1B4DE50" w14:textId="77777777" w:rsidR="00EB5A06" w:rsidRPr="009617CC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9617CC">
              <w:rPr>
                <w:rFonts w:ascii="TH SarabunPSK" w:hAnsi="TH SarabunPSK" w:cs="TH SarabunPSK"/>
                <w:sz w:val="28"/>
                <w:cs/>
              </w:rPr>
              <w:t>500,000</w:t>
            </w:r>
          </w:p>
        </w:tc>
        <w:tc>
          <w:tcPr>
            <w:tcW w:w="1134" w:type="dxa"/>
          </w:tcPr>
          <w:p w14:paraId="02C16873" w14:textId="77777777" w:rsidR="00EB5A06" w:rsidRPr="009617C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0D0BEE5" w14:textId="77777777" w:rsidR="00EB5A06" w:rsidRPr="009617CC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9617CC">
              <w:rPr>
                <w:rFonts w:ascii="TH SarabunPSK" w:hAnsi="TH SarabunPSK" w:cs="TH SarabunPSK"/>
                <w:sz w:val="28"/>
                <w:cs/>
              </w:rPr>
              <w:t>500,000</w:t>
            </w:r>
          </w:p>
        </w:tc>
        <w:tc>
          <w:tcPr>
            <w:tcW w:w="1134" w:type="dxa"/>
          </w:tcPr>
          <w:p w14:paraId="73383D18" w14:textId="77777777" w:rsidR="00EB5A06" w:rsidRPr="009617C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F8CB3C2" w14:textId="77777777" w:rsidR="00EB5A06" w:rsidRPr="009617CC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9617CC">
              <w:rPr>
                <w:rFonts w:ascii="TH SarabunPSK" w:hAnsi="TH SarabunPSK" w:cs="TH SarabunPSK"/>
                <w:sz w:val="28"/>
                <w:cs/>
              </w:rPr>
              <w:t>500,000</w:t>
            </w:r>
          </w:p>
        </w:tc>
        <w:tc>
          <w:tcPr>
            <w:tcW w:w="1560" w:type="dxa"/>
          </w:tcPr>
          <w:p w14:paraId="63D904FF" w14:textId="77777777" w:rsidR="00EB5A06" w:rsidRPr="00A31658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A31658">
              <w:rPr>
                <w:rFonts w:ascii="TH SarabunPSK" w:hAnsi="TH SarabunPSK" w:cs="TH SarabunPSK"/>
                <w:sz w:val="28"/>
                <w:cs/>
              </w:rPr>
              <w:t xml:space="preserve">ขยายเขตไฟฟ้า จำนวน  </w:t>
            </w:r>
            <w:r>
              <w:rPr>
                <w:rFonts w:ascii="TH SarabunPSK" w:hAnsi="TH SarabunPSK" w:cs="TH SarabunPSK" w:hint="cs"/>
                <w:sz w:val="28"/>
                <w:cs/>
              </w:rPr>
              <w:t>1</w:t>
            </w:r>
            <w:r w:rsidRPr="00A31658">
              <w:rPr>
                <w:rFonts w:ascii="TH SarabunPSK" w:hAnsi="TH SarabunPSK" w:cs="TH SarabunPSK"/>
                <w:sz w:val="28"/>
                <w:cs/>
              </w:rPr>
              <w:t xml:space="preserve"> เส้น</w:t>
            </w:r>
          </w:p>
        </w:tc>
        <w:tc>
          <w:tcPr>
            <w:tcW w:w="1701" w:type="dxa"/>
          </w:tcPr>
          <w:p w14:paraId="17A19D94" w14:textId="77777777" w:rsidR="00EB5A06" w:rsidRPr="00A31658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A31658">
              <w:rPr>
                <w:rFonts w:ascii="TH SarabunPSK" w:hAnsi="TH SarabunPSK" w:cs="TH SarabunPSK"/>
                <w:sz w:val="28"/>
                <w:cs/>
              </w:rPr>
              <w:t>ประชาชนได้รับความสะดวกด้านสาธารณูปการอย่างทั่วถึง</w:t>
            </w:r>
          </w:p>
        </w:tc>
        <w:tc>
          <w:tcPr>
            <w:tcW w:w="1134" w:type="dxa"/>
          </w:tcPr>
          <w:p w14:paraId="2E2702AB" w14:textId="77777777" w:rsidR="00EB5A06" w:rsidRPr="00A3165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A31658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EB5A06" w:rsidRPr="0061022A" w14:paraId="2EF48223" w14:textId="77777777" w:rsidTr="00EF5E2D">
        <w:tc>
          <w:tcPr>
            <w:tcW w:w="709" w:type="dxa"/>
          </w:tcPr>
          <w:p w14:paraId="353F15E9" w14:textId="77777777" w:rsidR="00EB5A06" w:rsidRPr="0061022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176</w:t>
            </w:r>
          </w:p>
        </w:tc>
        <w:tc>
          <w:tcPr>
            <w:tcW w:w="1843" w:type="dxa"/>
          </w:tcPr>
          <w:p w14:paraId="503860EA" w14:textId="77777777" w:rsidR="00EB5A06" w:rsidRPr="0061022A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61022A">
              <w:rPr>
                <w:rFonts w:ascii="TH SarabunPSK" w:hAnsi="TH SarabunPSK" w:cs="TH SarabunPSK"/>
                <w:sz w:val="28"/>
                <w:cs/>
              </w:rPr>
              <w:t xml:space="preserve">ขยายเขตไฟฟ้าแรงต่ำ สายธรรมสถานกองกูล </w:t>
            </w:r>
            <w:r w:rsidRPr="009617CC">
              <w:rPr>
                <w:rFonts w:ascii="TH SarabunPSK" w:hAnsi="TH SarabunPSK" w:cs="TH SarabunPSK"/>
                <w:b/>
                <w:bCs/>
                <w:sz w:val="28"/>
                <w:cs/>
              </w:rPr>
              <w:t>–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61022A">
              <w:rPr>
                <w:rFonts w:ascii="TH SarabunPSK" w:hAnsi="TH SarabunPSK" w:cs="TH SarabunPSK"/>
                <w:sz w:val="28"/>
                <w:cs/>
              </w:rPr>
              <w:t>หนองคอม</w:t>
            </w:r>
            <w:r w:rsidRPr="0061022A">
              <w:rPr>
                <w:rFonts w:ascii="TH SarabunPSK" w:hAnsi="TH SarabunPSK" w:cs="TH SarabunPSK"/>
                <w:sz w:val="28"/>
              </w:rPr>
              <w:t xml:space="preserve">  </w:t>
            </w:r>
            <w:r w:rsidRPr="0061022A">
              <w:rPr>
                <w:rFonts w:ascii="TH SarabunPSK" w:hAnsi="TH SarabunPSK" w:cs="TH SarabunPSK"/>
                <w:sz w:val="28"/>
                <w:cs/>
              </w:rPr>
              <w:t xml:space="preserve">หมู่ที่ </w:t>
            </w:r>
            <w:r w:rsidRPr="0061022A">
              <w:rPr>
                <w:rFonts w:ascii="TH SarabunPSK" w:hAnsi="TH SarabunPSK" w:cs="TH SarabunPSK"/>
                <w:sz w:val="28"/>
              </w:rPr>
              <w:t>4</w:t>
            </w:r>
          </w:p>
        </w:tc>
        <w:tc>
          <w:tcPr>
            <w:tcW w:w="1843" w:type="dxa"/>
          </w:tcPr>
          <w:p w14:paraId="1DEABF9C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61022A">
              <w:rPr>
                <w:rFonts w:ascii="TH SarabunPSK" w:hAnsi="TH SarabunPSK" w:cs="TH SarabunPSK"/>
                <w:sz w:val="28"/>
                <w:cs/>
              </w:rPr>
              <w:t>เพื่อขยายเขตไฟฟ้าให้ประชาชนได้ใช้ประโยชน์อย่างทั่วถึง</w:t>
            </w:r>
          </w:p>
          <w:p w14:paraId="51C58BE7" w14:textId="77777777" w:rsidR="00EB5A06" w:rsidRPr="0061022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2" w:type="dxa"/>
          </w:tcPr>
          <w:p w14:paraId="2294FAA8" w14:textId="77777777" w:rsidR="00EB5A06" w:rsidRPr="0061022A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61022A">
              <w:rPr>
                <w:rFonts w:ascii="TH SarabunPSK" w:hAnsi="TH SarabunPSK" w:cs="TH SarabunPSK"/>
                <w:sz w:val="28"/>
                <w:cs/>
              </w:rPr>
              <w:t>ขยายเขตไฟฟ้าแรงต่ำ</w:t>
            </w:r>
          </w:p>
          <w:p w14:paraId="4860BB6C" w14:textId="77777777" w:rsidR="00EB5A06" w:rsidRPr="0061022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 xml:space="preserve">ยาว </w:t>
            </w:r>
            <w:r>
              <w:rPr>
                <w:rFonts w:ascii="TH SarabunPSK" w:hAnsi="TH SarabunPSK" w:cs="TH SarabunPSK"/>
                <w:sz w:val="28"/>
                <w:cs/>
              </w:rPr>
              <w:t xml:space="preserve">  </w:t>
            </w:r>
            <w:r>
              <w:rPr>
                <w:rFonts w:ascii="TH SarabunPSK" w:hAnsi="TH SarabunPSK" w:cs="TH SarabunPSK" w:hint="cs"/>
                <w:sz w:val="28"/>
                <w:cs/>
              </w:rPr>
              <w:t>1,000</w:t>
            </w:r>
            <w:r w:rsidRPr="0061022A">
              <w:rPr>
                <w:rFonts w:ascii="TH SarabunPSK" w:hAnsi="TH SarabunPSK" w:cs="TH SarabunPSK"/>
                <w:sz w:val="28"/>
                <w:cs/>
              </w:rPr>
              <w:t xml:space="preserve"> เมตร</w:t>
            </w:r>
          </w:p>
        </w:tc>
        <w:tc>
          <w:tcPr>
            <w:tcW w:w="1134" w:type="dxa"/>
          </w:tcPr>
          <w:p w14:paraId="42030782" w14:textId="77777777" w:rsidR="00EB5A06" w:rsidRPr="009617C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943E7F0" w14:textId="77777777" w:rsidR="00EB5A06" w:rsidRPr="009617CC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9617CC">
              <w:rPr>
                <w:rFonts w:ascii="TH SarabunPSK" w:hAnsi="TH SarabunPSK" w:cs="TH SarabunPSK"/>
                <w:sz w:val="28"/>
                <w:cs/>
              </w:rPr>
              <w:t>500,000</w:t>
            </w:r>
          </w:p>
        </w:tc>
        <w:tc>
          <w:tcPr>
            <w:tcW w:w="1134" w:type="dxa"/>
          </w:tcPr>
          <w:p w14:paraId="0D259046" w14:textId="77777777" w:rsidR="00EB5A06" w:rsidRPr="009617C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51C75BD" w14:textId="77777777" w:rsidR="00EB5A06" w:rsidRPr="009617CC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9617CC">
              <w:rPr>
                <w:rFonts w:ascii="TH SarabunPSK" w:hAnsi="TH SarabunPSK" w:cs="TH SarabunPSK"/>
                <w:sz w:val="28"/>
                <w:cs/>
              </w:rPr>
              <w:t>500,000</w:t>
            </w:r>
          </w:p>
        </w:tc>
        <w:tc>
          <w:tcPr>
            <w:tcW w:w="1134" w:type="dxa"/>
          </w:tcPr>
          <w:p w14:paraId="5FDDC939" w14:textId="77777777" w:rsidR="00EB5A06" w:rsidRPr="009617C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A7D6965" w14:textId="77777777" w:rsidR="00EB5A06" w:rsidRPr="009617CC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9617CC">
              <w:rPr>
                <w:rFonts w:ascii="TH SarabunPSK" w:hAnsi="TH SarabunPSK" w:cs="TH SarabunPSK"/>
                <w:sz w:val="28"/>
                <w:cs/>
              </w:rPr>
              <w:t>500,000</w:t>
            </w:r>
          </w:p>
        </w:tc>
        <w:tc>
          <w:tcPr>
            <w:tcW w:w="1134" w:type="dxa"/>
          </w:tcPr>
          <w:p w14:paraId="184131CB" w14:textId="77777777" w:rsidR="00EB5A06" w:rsidRPr="009617C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81FF404" w14:textId="77777777" w:rsidR="00EB5A06" w:rsidRPr="009617CC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9617CC">
              <w:rPr>
                <w:rFonts w:ascii="TH SarabunPSK" w:hAnsi="TH SarabunPSK" w:cs="TH SarabunPSK"/>
                <w:sz w:val="28"/>
                <w:cs/>
              </w:rPr>
              <w:t>500,000</w:t>
            </w:r>
          </w:p>
        </w:tc>
        <w:tc>
          <w:tcPr>
            <w:tcW w:w="1134" w:type="dxa"/>
          </w:tcPr>
          <w:p w14:paraId="1CE10AEE" w14:textId="77777777" w:rsidR="00EB5A06" w:rsidRPr="009617C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06D1F43" w14:textId="77777777" w:rsidR="00EB5A06" w:rsidRPr="009617CC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9617CC">
              <w:rPr>
                <w:rFonts w:ascii="TH SarabunPSK" w:hAnsi="TH SarabunPSK" w:cs="TH SarabunPSK"/>
                <w:sz w:val="28"/>
                <w:cs/>
              </w:rPr>
              <w:t>500,000</w:t>
            </w:r>
          </w:p>
        </w:tc>
        <w:tc>
          <w:tcPr>
            <w:tcW w:w="1560" w:type="dxa"/>
          </w:tcPr>
          <w:p w14:paraId="7554F5CC" w14:textId="77777777" w:rsidR="00EB5A06" w:rsidRPr="0061022A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61022A">
              <w:rPr>
                <w:rFonts w:ascii="TH SarabunPSK" w:hAnsi="TH SarabunPSK" w:cs="TH SarabunPSK"/>
                <w:sz w:val="28"/>
                <w:cs/>
              </w:rPr>
              <w:t xml:space="preserve">ขยายเขตไฟฟ้าแรงต่ำ </w:t>
            </w:r>
          </w:p>
          <w:p w14:paraId="5766969C" w14:textId="77777777" w:rsidR="00EB5A06" w:rsidRPr="0061022A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61022A">
              <w:rPr>
                <w:rFonts w:ascii="TH SarabunPSK" w:hAnsi="TH SarabunPSK" w:cs="TH SarabunPSK"/>
                <w:sz w:val="28"/>
                <w:cs/>
              </w:rPr>
              <w:t>จำนวน 1  สาย</w:t>
            </w:r>
          </w:p>
        </w:tc>
        <w:tc>
          <w:tcPr>
            <w:tcW w:w="1701" w:type="dxa"/>
          </w:tcPr>
          <w:p w14:paraId="15ACBBA9" w14:textId="77777777" w:rsidR="00EB5A06" w:rsidRPr="0061022A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61022A">
              <w:rPr>
                <w:rFonts w:ascii="TH SarabunPSK" w:hAnsi="TH SarabunPSK" w:cs="TH SarabunPSK"/>
                <w:sz w:val="28"/>
                <w:cs/>
              </w:rPr>
              <w:t>ประชาชนได้รับประโยชน์ด้านสาธารณูปโภคทั่วถึง</w:t>
            </w:r>
          </w:p>
        </w:tc>
        <w:tc>
          <w:tcPr>
            <w:tcW w:w="1134" w:type="dxa"/>
          </w:tcPr>
          <w:p w14:paraId="1EA805D5" w14:textId="77777777" w:rsidR="00EB5A06" w:rsidRPr="0061022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61022A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EB5A06" w:rsidRPr="00D002F2" w14:paraId="788D64DD" w14:textId="77777777" w:rsidTr="00EF5E2D">
        <w:tc>
          <w:tcPr>
            <w:tcW w:w="709" w:type="dxa"/>
          </w:tcPr>
          <w:p w14:paraId="753156AC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177</w:t>
            </w:r>
          </w:p>
        </w:tc>
        <w:tc>
          <w:tcPr>
            <w:tcW w:w="1843" w:type="dxa"/>
          </w:tcPr>
          <w:p w14:paraId="00D6FC26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 xml:space="preserve">ติดตั้งไฟฟ้าส่องสว่างพลังงานแสงอาทิตย์ หมู่ที่ </w:t>
            </w:r>
            <w:r>
              <w:rPr>
                <w:rFonts w:ascii="TH SarabunPSK" w:hAnsi="TH SarabunPSK" w:cs="TH SarabunPSK"/>
                <w:sz w:val="28"/>
              </w:rPr>
              <w:t>4</w:t>
            </w:r>
          </w:p>
          <w:p w14:paraId="5293F46D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1.สาย</w:t>
            </w:r>
            <w:r>
              <w:rPr>
                <w:rFonts w:ascii="TH SarabunPSK" w:hAnsi="TH SarabunPSK" w:cs="TH SarabunPSK" w:hint="cs"/>
                <w:sz w:val="28"/>
                <w:cs/>
              </w:rPr>
              <w:t>ดอนเดื่อ</w:t>
            </w:r>
            <w:r w:rsidRPr="005C1835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-</w:t>
            </w:r>
            <w:r>
              <w:rPr>
                <w:rFonts w:ascii="TH SarabunPSK" w:hAnsi="TH SarabunPSK" w:cs="TH SarabunPSK" w:hint="cs"/>
                <w:sz w:val="28"/>
                <w:cs/>
              </w:rPr>
              <w:t>ดอนบาก</w:t>
            </w:r>
            <w:r w:rsidRPr="005C1835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 xml:space="preserve">- </w:t>
            </w:r>
            <w:r>
              <w:rPr>
                <w:rFonts w:ascii="TH SarabunPSK" w:hAnsi="TH SarabunPSK" w:cs="TH SarabunPSK" w:hint="cs"/>
                <w:sz w:val="28"/>
                <w:cs/>
              </w:rPr>
              <w:t>โคก</w:t>
            </w:r>
            <w:proofErr w:type="spellStart"/>
            <w:r>
              <w:rPr>
                <w:rFonts w:ascii="TH SarabunPSK" w:hAnsi="TH SarabunPSK" w:cs="TH SarabunPSK" w:hint="cs"/>
                <w:sz w:val="28"/>
                <w:cs/>
              </w:rPr>
              <w:t>ส่</w:t>
            </w:r>
            <w:proofErr w:type="spellEnd"/>
            <w:r>
              <w:rPr>
                <w:rFonts w:ascii="TH SarabunPSK" w:hAnsi="TH SarabunPSK" w:cs="TH SarabunPSK" w:hint="cs"/>
                <w:sz w:val="28"/>
                <w:cs/>
              </w:rPr>
              <w:t>วาง</w:t>
            </w:r>
          </w:p>
          <w:p w14:paraId="1114E367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2.สาย</w:t>
            </w:r>
            <w:r>
              <w:rPr>
                <w:rFonts w:ascii="TH SarabunPSK" w:hAnsi="TH SarabunPSK" w:cs="TH SarabunPSK" w:hint="cs"/>
                <w:sz w:val="28"/>
                <w:cs/>
              </w:rPr>
              <w:t>ดอนเดื่อ</w:t>
            </w:r>
            <w:r w:rsidRPr="005C1835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-</w:t>
            </w:r>
            <w:r>
              <w:rPr>
                <w:rFonts w:ascii="TH SarabunPSK" w:hAnsi="TH SarabunPSK" w:cs="TH SarabunPSK" w:hint="cs"/>
                <w:sz w:val="28"/>
                <w:cs/>
              </w:rPr>
              <w:t>บ้านยวด</w:t>
            </w:r>
          </w:p>
        </w:tc>
        <w:tc>
          <w:tcPr>
            <w:tcW w:w="1843" w:type="dxa"/>
          </w:tcPr>
          <w:p w14:paraId="69649146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-เพื่อให้ประชาชนมีไฟฟ้าส่องสว่างภายในชุมชน และเพื่อให้ประชาชนมีความปลอดภัยในชีวิตและทรัพย์สิน</w:t>
            </w:r>
          </w:p>
          <w:p w14:paraId="522626BC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2" w:type="dxa"/>
          </w:tcPr>
          <w:p w14:paraId="1CA8E140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ไฟฟ้าพลังงานแสงอาทิตย์</w:t>
            </w:r>
          </w:p>
          <w:p w14:paraId="15D61DC2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  <w:p w14:paraId="52405638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ยาว</w:t>
            </w:r>
            <w:r w:rsidRPr="00D002F2">
              <w:rPr>
                <w:rFonts w:ascii="TH SarabunPSK" w:hAnsi="TH SarabunPSK" w:cs="TH SarabunPSK"/>
                <w:sz w:val="28"/>
                <w:cs/>
              </w:rPr>
              <w:t xml:space="preserve">  2</w:t>
            </w:r>
            <w:r w:rsidRPr="00D002F2">
              <w:rPr>
                <w:rFonts w:ascii="TH SarabunPSK" w:hAnsi="TH SarabunPSK" w:cs="TH SarabunPSK"/>
                <w:sz w:val="28"/>
              </w:rPr>
              <w:t>,</w:t>
            </w:r>
            <w:r w:rsidRPr="00D002F2">
              <w:rPr>
                <w:rFonts w:ascii="TH SarabunPSK" w:hAnsi="TH SarabunPSK" w:cs="TH SarabunPSK"/>
                <w:sz w:val="28"/>
                <w:cs/>
              </w:rPr>
              <w:t>000 เมตร</w:t>
            </w:r>
          </w:p>
          <w:p w14:paraId="09388BC6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  <w:p w14:paraId="5956CDD8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ยาว</w:t>
            </w:r>
            <w:r>
              <w:rPr>
                <w:rFonts w:ascii="TH SarabunPSK" w:hAnsi="TH SarabunPSK" w:cs="TH SarabunPSK"/>
                <w:sz w:val="28"/>
                <w:cs/>
              </w:rPr>
              <w:t xml:space="preserve">  </w:t>
            </w:r>
            <w:r>
              <w:rPr>
                <w:rFonts w:ascii="TH SarabunPSK" w:hAnsi="TH SarabunPSK" w:cs="TH SarabunPSK" w:hint="cs"/>
                <w:sz w:val="28"/>
                <w:cs/>
              </w:rPr>
              <w:t>3</w:t>
            </w:r>
            <w:r w:rsidRPr="00D002F2">
              <w:rPr>
                <w:rFonts w:ascii="TH SarabunPSK" w:hAnsi="TH SarabunPSK" w:cs="TH SarabunPSK"/>
                <w:sz w:val="28"/>
              </w:rPr>
              <w:t>,</w:t>
            </w:r>
            <w:r w:rsidRPr="00D002F2">
              <w:rPr>
                <w:rFonts w:ascii="TH SarabunPSK" w:hAnsi="TH SarabunPSK" w:cs="TH SarabunPSK"/>
                <w:sz w:val="28"/>
                <w:cs/>
              </w:rPr>
              <w:t>000 เมตร</w:t>
            </w:r>
          </w:p>
        </w:tc>
        <w:tc>
          <w:tcPr>
            <w:tcW w:w="1134" w:type="dxa"/>
          </w:tcPr>
          <w:p w14:paraId="7223CA08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20A8AB1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97796D2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BE1CD0F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730,000</w:t>
            </w:r>
          </w:p>
          <w:p w14:paraId="708478F6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5215E45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1,000</w:t>
            </w:r>
            <w:r w:rsidRPr="00D002F2">
              <w:rPr>
                <w:rFonts w:ascii="TH SarabunPSK" w:hAnsi="TH SarabunPSK" w:cs="TH SarabunPSK"/>
                <w:sz w:val="28"/>
                <w:cs/>
              </w:rPr>
              <w:t>,000</w:t>
            </w:r>
          </w:p>
        </w:tc>
        <w:tc>
          <w:tcPr>
            <w:tcW w:w="1134" w:type="dxa"/>
          </w:tcPr>
          <w:p w14:paraId="0C2A3BEF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B4A0283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14F2863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4CD6524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730,000</w:t>
            </w:r>
          </w:p>
          <w:p w14:paraId="56ADBD44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242B377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1,00</w:t>
            </w:r>
            <w:r w:rsidRPr="00D002F2">
              <w:rPr>
                <w:rFonts w:ascii="TH SarabunPSK" w:hAnsi="TH SarabunPSK" w:cs="TH SarabunPSK"/>
                <w:sz w:val="28"/>
                <w:cs/>
              </w:rPr>
              <w:t>0,000</w:t>
            </w:r>
          </w:p>
        </w:tc>
        <w:tc>
          <w:tcPr>
            <w:tcW w:w="1134" w:type="dxa"/>
          </w:tcPr>
          <w:p w14:paraId="33EBCD4C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82FBA1E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A04051C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744F8E2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730,000</w:t>
            </w:r>
          </w:p>
          <w:p w14:paraId="5C0CDDA7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4A02A8E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1,00</w:t>
            </w:r>
            <w:r w:rsidRPr="00D002F2">
              <w:rPr>
                <w:rFonts w:ascii="TH SarabunPSK" w:hAnsi="TH SarabunPSK" w:cs="TH SarabunPSK"/>
                <w:sz w:val="28"/>
                <w:cs/>
              </w:rPr>
              <w:t>0,000</w:t>
            </w:r>
          </w:p>
        </w:tc>
        <w:tc>
          <w:tcPr>
            <w:tcW w:w="1134" w:type="dxa"/>
          </w:tcPr>
          <w:p w14:paraId="3F8D7017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011E86A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A0DFDFB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5D546FF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730,000</w:t>
            </w:r>
          </w:p>
          <w:p w14:paraId="2211830C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4DD381B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1,00</w:t>
            </w:r>
            <w:r w:rsidRPr="00D002F2">
              <w:rPr>
                <w:rFonts w:ascii="TH SarabunPSK" w:hAnsi="TH SarabunPSK" w:cs="TH SarabunPSK"/>
                <w:sz w:val="28"/>
                <w:cs/>
              </w:rPr>
              <w:t>0,000</w:t>
            </w:r>
          </w:p>
        </w:tc>
        <w:tc>
          <w:tcPr>
            <w:tcW w:w="1134" w:type="dxa"/>
          </w:tcPr>
          <w:p w14:paraId="05BE27FF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B112059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B12F7D0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1B9953D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730,000</w:t>
            </w:r>
          </w:p>
          <w:p w14:paraId="779F4B94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52367E0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1,00</w:t>
            </w:r>
            <w:r w:rsidRPr="00D002F2">
              <w:rPr>
                <w:rFonts w:ascii="TH SarabunPSK" w:hAnsi="TH SarabunPSK" w:cs="TH SarabunPSK"/>
                <w:sz w:val="28"/>
                <w:cs/>
              </w:rPr>
              <w:t>0,000</w:t>
            </w:r>
          </w:p>
        </w:tc>
        <w:tc>
          <w:tcPr>
            <w:tcW w:w="1560" w:type="dxa"/>
          </w:tcPr>
          <w:p w14:paraId="2A54C0A3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ไฟฟ้าส่องสว่าง</w:t>
            </w:r>
          </w:p>
          <w:p w14:paraId="106EF2E7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 xml:space="preserve">จำนวน  </w:t>
            </w:r>
            <w:r>
              <w:rPr>
                <w:rFonts w:ascii="TH SarabunPSK" w:hAnsi="TH SarabunPSK" w:cs="TH SarabunPSK" w:hint="cs"/>
                <w:sz w:val="28"/>
                <w:cs/>
              </w:rPr>
              <w:t>2 สาย</w:t>
            </w:r>
          </w:p>
          <w:p w14:paraId="0B69388D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701" w:type="dxa"/>
          </w:tcPr>
          <w:p w14:paraId="5EAB2847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ประชาชนได้รับความปลอดภัยในชีวิตและทรัพย์สิน</w:t>
            </w:r>
          </w:p>
        </w:tc>
        <w:tc>
          <w:tcPr>
            <w:tcW w:w="1134" w:type="dxa"/>
          </w:tcPr>
          <w:p w14:paraId="67350854" w14:textId="77777777" w:rsidR="00EB5A06" w:rsidRPr="00D002F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</w:tbl>
    <w:p w14:paraId="63637722" w14:textId="77777777" w:rsidR="00EB5A06" w:rsidRDefault="00EB5A06" w:rsidP="00EB5A06">
      <w:pPr>
        <w:rPr>
          <w:rFonts w:ascii="TH SarabunPSK" w:hAnsi="TH SarabunPSK" w:cs="TH SarabunPSK"/>
        </w:rPr>
      </w:pPr>
    </w:p>
    <w:p w14:paraId="79DE2F23" w14:textId="77777777" w:rsidR="00EB5A06" w:rsidRPr="00AF0EB3" w:rsidRDefault="00EB5A06" w:rsidP="00EB5A06">
      <w:pPr>
        <w:pStyle w:val="a3"/>
        <w:tabs>
          <w:tab w:val="clear" w:pos="4513"/>
          <w:tab w:val="clear" w:pos="9026"/>
        </w:tabs>
        <w:rPr>
          <w:rFonts w:ascii="TH SarabunPSK" w:hAnsi="TH SarabunPSK" w:cs="TH SarabunPSK"/>
          <w:sz w:val="28"/>
          <w:cs/>
        </w:rPr>
      </w:pPr>
    </w:p>
    <w:p w14:paraId="5BC33F1C" w14:textId="77777777" w:rsidR="00EB5A06" w:rsidRPr="00EC5507" w:rsidRDefault="00EB5A06" w:rsidP="00EB5A06">
      <w:pPr>
        <w:spacing w:after="0" w:line="240" w:lineRule="auto"/>
        <w:rPr>
          <w:rFonts w:ascii="TH SarabunPSK" w:hAnsi="TH SarabunPSK" w:cs="TH SarabunPSK"/>
          <w:sz w:val="28"/>
        </w:rPr>
      </w:pPr>
      <w:r w:rsidRPr="00EC5507">
        <w:rPr>
          <w:rFonts w:ascii="TH SarabunPSK" w:hAnsi="TH SarabunPSK" w:cs="TH SarabunPSK"/>
          <w:sz w:val="28"/>
          <w:cs/>
        </w:rPr>
        <w:lastRenderedPageBreak/>
        <w:t xml:space="preserve">    </w:t>
      </w:r>
      <w:r>
        <w:rPr>
          <w:rFonts w:ascii="TH SarabunPSK" w:hAnsi="TH SarabunPSK" w:cs="TH SarabunPSK" w:hint="cs"/>
          <w:sz w:val="28"/>
          <w:cs/>
        </w:rPr>
        <w:tab/>
        <w:t xml:space="preserve">   </w:t>
      </w:r>
      <w:r>
        <w:rPr>
          <w:rFonts w:ascii="TH SarabunPSK" w:hAnsi="TH SarabunPSK" w:cs="TH SarabunPSK"/>
          <w:sz w:val="28"/>
          <w:cs/>
        </w:rPr>
        <w:t xml:space="preserve">1.1 กลยุทธ์     </w:t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 w:rsidRPr="00EC5507">
        <w:rPr>
          <w:rFonts w:ascii="TH SarabunPSK" w:hAnsi="TH SarabunPSK" w:cs="TH SarabunPSK"/>
          <w:sz w:val="28"/>
          <w:cs/>
        </w:rPr>
        <w:t>ก่อสร้างและขยายเขตการบริการประปาให้ทั่วถึงทุกครัวเรือน</w:t>
      </w:r>
    </w:p>
    <w:p w14:paraId="6C58F680" w14:textId="77777777" w:rsidR="00EB5A06" w:rsidRPr="00AF0EB3" w:rsidRDefault="00EB5A06" w:rsidP="00EB5A06">
      <w:pPr>
        <w:spacing w:after="0" w:line="240" w:lineRule="auto"/>
        <w:rPr>
          <w:rFonts w:ascii="TH SarabunPSK" w:hAnsi="TH SarabunPSK" w:cs="TH SarabunPSK"/>
          <w:sz w:val="28"/>
          <w:cs/>
        </w:rPr>
      </w:pPr>
      <w:r>
        <w:rPr>
          <w:rFonts w:ascii="TH SarabunPSK" w:hAnsi="TH SarabunPSK" w:cs="TH SarabunPSK" w:hint="cs"/>
          <w:sz w:val="28"/>
          <w:cs/>
        </w:rPr>
        <w:tab/>
        <w:t xml:space="preserve">   1.2 </w:t>
      </w:r>
      <w:r w:rsidRPr="00EC5507">
        <w:rPr>
          <w:rFonts w:ascii="TH SarabunPSK" w:hAnsi="TH SarabunPSK" w:cs="TH SarabunPSK"/>
          <w:sz w:val="28"/>
          <w:cs/>
        </w:rPr>
        <w:t xml:space="preserve">แผนงาน </w:t>
      </w:r>
      <w:r>
        <w:rPr>
          <w:rFonts w:ascii="TH SarabunPSK" w:hAnsi="TH SarabunPSK" w:cs="TH SarabunPSK"/>
          <w:sz w:val="28"/>
          <w:cs/>
        </w:rPr>
        <w:t xml:space="preserve">อุตสาหกรรมและการโยธา   </w:t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 w:rsidRPr="00EC5507">
        <w:rPr>
          <w:rFonts w:ascii="TH SarabunPSK" w:hAnsi="TH SarabunPSK" w:cs="TH SarabunPSK"/>
          <w:sz w:val="28"/>
          <w:cs/>
        </w:rPr>
        <w:t>ก่อสร้างระบบประปาหมู่บ้าน (ก่อสร้างหอถัง /ขยายเขตท่อเมนประปา /ซ่อมแซมระบบประปาหมู่บ้าน)</w:t>
      </w:r>
    </w:p>
    <w:tbl>
      <w:tblPr>
        <w:tblStyle w:val="a5"/>
        <w:tblW w:w="16302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709"/>
        <w:gridCol w:w="2126"/>
        <w:gridCol w:w="1701"/>
        <w:gridCol w:w="1843"/>
        <w:gridCol w:w="992"/>
        <w:gridCol w:w="1134"/>
        <w:gridCol w:w="1134"/>
        <w:gridCol w:w="1134"/>
        <w:gridCol w:w="1134"/>
        <w:gridCol w:w="1560"/>
        <w:gridCol w:w="1701"/>
        <w:gridCol w:w="1134"/>
      </w:tblGrid>
      <w:tr w:rsidR="00EB5A06" w:rsidRPr="00AF0EB3" w14:paraId="3A7DF4F6" w14:textId="77777777" w:rsidTr="00EF5E2D">
        <w:trPr>
          <w:trHeight w:val="385"/>
        </w:trPr>
        <w:tc>
          <w:tcPr>
            <w:tcW w:w="709" w:type="dxa"/>
            <w:vMerge w:val="restart"/>
            <w:shd w:val="clear" w:color="auto" w:fill="B6DDE8" w:themeFill="accent5" w:themeFillTint="66"/>
          </w:tcPr>
          <w:p w14:paraId="2BF58AD5" w14:textId="77777777" w:rsidR="00EB5A06" w:rsidRPr="00AF0EB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05DBCA73" w14:textId="77777777" w:rsidR="00EB5A06" w:rsidRPr="00AF0EB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AF0EB3">
              <w:rPr>
                <w:rFonts w:ascii="TH SarabunPSK" w:hAnsi="TH SarabunPSK" w:cs="TH SarabunPSK"/>
                <w:b/>
                <w:bCs/>
                <w:sz w:val="28"/>
                <w:cs/>
              </w:rPr>
              <w:t>ที่</w:t>
            </w:r>
          </w:p>
        </w:tc>
        <w:tc>
          <w:tcPr>
            <w:tcW w:w="2126" w:type="dxa"/>
            <w:vMerge w:val="restart"/>
            <w:shd w:val="clear" w:color="auto" w:fill="B6DDE8" w:themeFill="accent5" w:themeFillTint="66"/>
          </w:tcPr>
          <w:p w14:paraId="5BF252AD" w14:textId="77777777" w:rsidR="00EB5A06" w:rsidRPr="00AF0EB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7A5A99D3" w14:textId="77777777" w:rsidR="00EB5A06" w:rsidRPr="00AF0EB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AF0EB3">
              <w:rPr>
                <w:rFonts w:ascii="TH SarabunPSK" w:hAnsi="TH SarabunPSK" w:cs="TH SarabunPSK"/>
                <w:b/>
                <w:bCs/>
                <w:sz w:val="28"/>
                <w:cs/>
              </w:rPr>
              <w:t>โครงการ</w:t>
            </w:r>
          </w:p>
        </w:tc>
        <w:tc>
          <w:tcPr>
            <w:tcW w:w="1701" w:type="dxa"/>
            <w:vMerge w:val="restart"/>
            <w:shd w:val="clear" w:color="auto" w:fill="B6DDE8" w:themeFill="accent5" w:themeFillTint="66"/>
          </w:tcPr>
          <w:p w14:paraId="00CC31D6" w14:textId="77777777" w:rsidR="00EB5A06" w:rsidRPr="00AF0EB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34A08DB9" w14:textId="77777777" w:rsidR="00EB5A06" w:rsidRPr="00AF0EB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AF0EB3">
              <w:rPr>
                <w:rFonts w:ascii="TH SarabunPSK" w:hAnsi="TH SarabunPSK" w:cs="TH SarabunPSK"/>
                <w:b/>
                <w:bCs/>
                <w:sz w:val="28"/>
                <w:cs/>
              </w:rPr>
              <w:t>วัตถุประสงค์</w:t>
            </w:r>
          </w:p>
        </w:tc>
        <w:tc>
          <w:tcPr>
            <w:tcW w:w="1843" w:type="dxa"/>
            <w:vMerge w:val="restart"/>
            <w:shd w:val="clear" w:color="auto" w:fill="B6DDE8" w:themeFill="accent5" w:themeFillTint="66"/>
          </w:tcPr>
          <w:p w14:paraId="0E69C7C8" w14:textId="77777777" w:rsidR="00EB5A06" w:rsidRPr="00AF0EB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AF0EB3">
              <w:rPr>
                <w:rFonts w:ascii="TH SarabunPSK" w:hAnsi="TH SarabunPSK" w:cs="TH SarabunPSK"/>
                <w:b/>
                <w:bCs/>
                <w:sz w:val="28"/>
                <w:cs/>
              </w:rPr>
              <w:t>เป้าหมาย</w:t>
            </w:r>
          </w:p>
          <w:p w14:paraId="0B21ECE8" w14:textId="77777777" w:rsidR="00EB5A06" w:rsidRPr="00AF0EB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AF0EB3">
              <w:rPr>
                <w:rFonts w:ascii="TH SarabunPSK" w:hAnsi="TH SarabunPSK" w:cs="TH SarabunPSK"/>
                <w:sz w:val="28"/>
                <w:cs/>
              </w:rPr>
              <w:t>(ผลผลิตของโครงการ)</w:t>
            </w:r>
          </w:p>
        </w:tc>
        <w:tc>
          <w:tcPr>
            <w:tcW w:w="5528" w:type="dxa"/>
            <w:gridSpan w:val="5"/>
            <w:shd w:val="clear" w:color="auto" w:fill="B6DDE8" w:themeFill="accent5" w:themeFillTint="66"/>
          </w:tcPr>
          <w:p w14:paraId="2F8A46AD" w14:textId="77777777" w:rsidR="00EB5A06" w:rsidRPr="00AF0EB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AF0EB3">
              <w:rPr>
                <w:rFonts w:ascii="TH SarabunPSK" w:hAnsi="TH SarabunPSK" w:cs="TH SarabunPSK"/>
                <w:b/>
                <w:bCs/>
                <w:sz w:val="28"/>
                <w:cs/>
              </w:rPr>
              <w:t>งบประมาณและที่ผ่านมา</w:t>
            </w:r>
          </w:p>
        </w:tc>
        <w:tc>
          <w:tcPr>
            <w:tcW w:w="1560" w:type="dxa"/>
            <w:vMerge w:val="restart"/>
            <w:shd w:val="clear" w:color="auto" w:fill="B6DDE8" w:themeFill="accent5" w:themeFillTint="66"/>
          </w:tcPr>
          <w:p w14:paraId="66C63A7E" w14:textId="77777777" w:rsidR="00EB5A06" w:rsidRPr="00AF0EB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AF0EB3">
              <w:rPr>
                <w:rFonts w:ascii="TH SarabunPSK" w:hAnsi="TH SarabunPSK" w:cs="TH SarabunPSK"/>
                <w:b/>
                <w:bCs/>
                <w:sz w:val="28"/>
                <w:cs/>
              </w:rPr>
              <w:t>ตัวชี้วัด</w:t>
            </w:r>
          </w:p>
          <w:p w14:paraId="5DBEDB96" w14:textId="77777777" w:rsidR="00EB5A06" w:rsidRPr="00AF0EB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AF0EB3">
              <w:rPr>
                <w:rFonts w:ascii="TH SarabunPSK" w:hAnsi="TH SarabunPSK" w:cs="TH SarabunPSK"/>
                <w:b/>
                <w:bCs/>
                <w:sz w:val="28"/>
                <w:cs/>
              </w:rPr>
              <w:t>(</w:t>
            </w:r>
            <w:r w:rsidRPr="00AF0EB3">
              <w:rPr>
                <w:rFonts w:ascii="TH SarabunPSK" w:hAnsi="TH SarabunPSK" w:cs="TH SarabunPSK"/>
                <w:b/>
                <w:bCs/>
                <w:sz w:val="28"/>
              </w:rPr>
              <w:t>KPI</w:t>
            </w:r>
            <w:r w:rsidRPr="00AF0EB3">
              <w:rPr>
                <w:rFonts w:ascii="TH SarabunPSK" w:hAnsi="TH SarabunPSK" w:cs="TH SarabunPSK"/>
                <w:b/>
                <w:bCs/>
                <w:sz w:val="28"/>
                <w:cs/>
              </w:rPr>
              <w:t>)</w:t>
            </w:r>
          </w:p>
        </w:tc>
        <w:tc>
          <w:tcPr>
            <w:tcW w:w="1701" w:type="dxa"/>
            <w:vMerge w:val="restart"/>
            <w:shd w:val="clear" w:color="auto" w:fill="B6DDE8" w:themeFill="accent5" w:themeFillTint="66"/>
          </w:tcPr>
          <w:p w14:paraId="7DFAE98C" w14:textId="77777777" w:rsidR="00EB5A06" w:rsidRPr="00AF0EB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AF0EB3">
              <w:rPr>
                <w:rFonts w:ascii="TH SarabunPSK" w:hAnsi="TH SarabunPSK" w:cs="TH SarabunPSK"/>
                <w:b/>
                <w:bCs/>
                <w:sz w:val="28"/>
                <w:cs/>
              </w:rPr>
              <w:t>ผลที่คาดว่า</w:t>
            </w:r>
          </w:p>
          <w:p w14:paraId="1DDE9AD2" w14:textId="77777777" w:rsidR="00EB5A06" w:rsidRPr="00AF0EB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AF0EB3">
              <w:rPr>
                <w:rFonts w:ascii="TH SarabunPSK" w:hAnsi="TH SarabunPSK" w:cs="TH SarabunPSK"/>
                <w:b/>
                <w:bCs/>
                <w:sz w:val="28"/>
                <w:cs/>
              </w:rPr>
              <w:t>จะได้รับ</w:t>
            </w:r>
          </w:p>
        </w:tc>
        <w:tc>
          <w:tcPr>
            <w:tcW w:w="1134" w:type="dxa"/>
            <w:vMerge w:val="restart"/>
            <w:shd w:val="clear" w:color="auto" w:fill="B6DDE8" w:themeFill="accent5" w:themeFillTint="66"/>
          </w:tcPr>
          <w:p w14:paraId="7FE6209C" w14:textId="77777777" w:rsidR="00EB5A06" w:rsidRPr="00AF0EB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AF0EB3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หน่วยงานรับผิดชอบหลัก</w:t>
            </w:r>
          </w:p>
        </w:tc>
      </w:tr>
      <w:tr w:rsidR="00EB5A06" w:rsidRPr="00AF0EB3" w14:paraId="1ABD1CE5" w14:textId="77777777" w:rsidTr="00EF5E2D">
        <w:trPr>
          <w:trHeight w:val="335"/>
        </w:trPr>
        <w:tc>
          <w:tcPr>
            <w:tcW w:w="709" w:type="dxa"/>
            <w:vMerge/>
            <w:shd w:val="clear" w:color="auto" w:fill="B6DDE8" w:themeFill="accent5" w:themeFillTint="66"/>
          </w:tcPr>
          <w:p w14:paraId="0D2B579D" w14:textId="77777777" w:rsidR="00EB5A06" w:rsidRPr="00AF0EB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2126" w:type="dxa"/>
            <w:vMerge/>
            <w:shd w:val="clear" w:color="auto" w:fill="B6DDE8" w:themeFill="accent5" w:themeFillTint="66"/>
          </w:tcPr>
          <w:p w14:paraId="52CCD822" w14:textId="77777777" w:rsidR="00EB5A06" w:rsidRPr="00AF0EB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701" w:type="dxa"/>
            <w:vMerge/>
            <w:shd w:val="clear" w:color="auto" w:fill="B6DDE8" w:themeFill="accent5" w:themeFillTint="66"/>
          </w:tcPr>
          <w:p w14:paraId="178C6FBD" w14:textId="77777777" w:rsidR="00EB5A06" w:rsidRPr="00AF0EB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  <w:shd w:val="clear" w:color="auto" w:fill="B6DDE8" w:themeFill="accent5" w:themeFillTint="66"/>
          </w:tcPr>
          <w:p w14:paraId="01A761E8" w14:textId="77777777" w:rsidR="00EB5A06" w:rsidRPr="00AF0EB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992" w:type="dxa"/>
            <w:shd w:val="clear" w:color="auto" w:fill="B6DDE8" w:themeFill="accent5" w:themeFillTint="66"/>
          </w:tcPr>
          <w:p w14:paraId="0D63B642" w14:textId="77777777" w:rsidR="00EB5A06" w:rsidRPr="00AF0EB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AF0EB3">
              <w:rPr>
                <w:rFonts w:ascii="TH SarabunPSK" w:hAnsi="TH SarabunPSK" w:cs="TH SarabunPSK"/>
                <w:b/>
                <w:bCs/>
                <w:sz w:val="28"/>
              </w:rPr>
              <w:t>2566</w:t>
            </w:r>
          </w:p>
          <w:p w14:paraId="4553C590" w14:textId="77777777" w:rsidR="00EB5A06" w:rsidRPr="00AF0EB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AF0EB3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39CF0482" w14:textId="77777777" w:rsidR="00EB5A06" w:rsidRPr="00AF0EB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AF0EB3">
              <w:rPr>
                <w:rFonts w:ascii="TH SarabunPSK" w:hAnsi="TH SarabunPSK" w:cs="TH SarabunPSK"/>
                <w:b/>
                <w:bCs/>
                <w:sz w:val="28"/>
              </w:rPr>
              <w:t>2567</w:t>
            </w:r>
          </w:p>
          <w:p w14:paraId="55ECD3A1" w14:textId="77777777" w:rsidR="00EB5A06" w:rsidRPr="00AF0EB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AF0EB3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797FB09C" w14:textId="77777777" w:rsidR="00EB5A06" w:rsidRPr="00AF0EB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AF0EB3">
              <w:rPr>
                <w:rFonts w:ascii="TH SarabunPSK" w:hAnsi="TH SarabunPSK" w:cs="TH SarabunPSK"/>
                <w:b/>
                <w:bCs/>
                <w:sz w:val="28"/>
              </w:rPr>
              <w:t>2568</w:t>
            </w:r>
          </w:p>
          <w:p w14:paraId="32A74ACE" w14:textId="77777777" w:rsidR="00EB5A06" w:rsidRPr="00AF0EB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AF0EB3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56ED9DAC" w14:textId="77777777" w:rsidR="00EB5A06" w:rsidRPr="00AF0EB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AF0EB3">
              <w:rPr>
                <w:rFonts w:ascii="TH SarabunPSK" w:hAnsi="TH SarabunPSK" w:cs="TH SarabunPSK"/>
                <w:b/>
                <w:bCs/>
                <w:sz w:val="28"/>
              </w:rPr>
              <w:t>2569</w:t>
            </w:r>
          </w:p>
          <w:p w14:paraId="74C6AB58" w14:textId="77777777" w:rsidR="00EB5A06" w:rsidRPr="00AF0EB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AF0EB3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04A84356" w14:textId="77777777" w:rsidR="00EB5A06" w:rsidRPr="00AF0EB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AF0EB3">
              <w:rPr>
                <w:rFonts w:ascii="TH SarabunPSK" w:hAnsi="TH SarabunPSK" w:cs="TH SarabunPSK"/>
                <w:b/>
                <w:bCs/>
                <w:sz w:val="28"/>
              </w:rPr>
              <w:t>2570</w:t>
            </w:r>
          </w:p>
          <w:p w14:paraId="462BF12A" w14:textId="77777777" w:rsidR="00EB5A06" w:rsidRPr="00AF0EB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AF0EB3">
              <w:rPr>
                <w:rFonts w:ascii="TH SarabunPSK" w:hAnsi="TH SarabunPSK" w:cs="TH SarabunPSK"/>
                <w:b/>
                <w:bCs/>
                <w:sz w:val="28"/>
              </w:rPr>
              <w:t>(</w:t>
            </w:r>
            <w:r w:rsidRPr="00AF0EB3">
              <w:rPr>
                <w:rFonts w:ascii="TH SarabunPSK" w:hAnsi="TH SarabunPSK" w:cs="TH SarabunPSK"/>
                <w:b/>
                <w:bCs/>
                <w:sz w:val="28"/>
                <w:cs/>
              </w:rPr>
              <w:t>บาท)</w:t>
            </w:r>
          </w:p>
        </w:tc>
        <w:tc>
          <w:tcPr>
            <w:tcW w:w="1560" w:type="dxa"/>
            <w:vMerge/>
            <w:shd w:val="clear" w:color="auto" w:fill="B6DDE8" w:themeFill="accent5" w:themeFillTint="66"/>
          </w:tcPr>
          <w:p w14:paraId="1ECFB792" w14:textId="77777777" w:rsidR="00EB5A06" w:rsidRPr="00AF0EB3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701" w:type="dxa"/>
            <w:vMerge/>
            <w:shd w:val="clear" w:color="auto" w:fill="B6DDE8" w:themeFill="accent5" w:themeFillTint="66"/>
          </w:tcPr>
          <w:p w14:paraId="21C21151" w14:textId="77777777" w:rsidR="00EB5A06" w:rsidRPr="00AF0EB3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  <w:vMerge/>
            <w:shd w:val="clear" w:color="auto" w:fill="B6DDE8" w:themeFill="accent5" w:themeFillTint="66"/>
          </w:tcPr>
          <w:p w14:paraId="2D1F0986" w14:textId="77777777" w:rsidR="00EB5A06" w:rsidRPr="00AF0EB3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</w:tr>
      <w:tr w:rsidR="00EB5A06" w:rsidRPr="00AF0EB3" w14:paraId="0C18D5CA" w14:textId="77777777" w:rsidTr="00EF5E2D">
        <w:tc>
          <w:tcPr>
            <w:tcW w:w="709" w:type="dxa"/>
          </w:tcPr>
          <w:p w14:paraId="640A2E0B" w14:textId="77777777" w:rsidR="00EB5A06" w:rsidRPr="00D66B59" w:rsidRDefault="00EB5A0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D66B59">
              <w:rPr>
                <w:rFonts w:ascii="TH SarabunPSK" w:hAnsi="TH SarabunPSK" w:cs="TH SarabunPSK"/>
                <w:sz w:val="26"/>
                <w:szCs w:val="26"/>
              </w:rPr>
              <w:t>178</w:t>
            </w:r>
          </w:p>
        </w:tc>
        <w:tc>
          <w:tcPr>
            <w:tcW w:w="2126" w:type="dxa"/>
          </w:tcPr>
          <w:p w14:paraId="75954651" w14:textId="77777777" w:rsidR="00EB5A06" w:rsidRPr="00D66B59" w:rsidRDefault="00EB5A06" w:rsidP="00EF5E2D">
            <w:pPr>
              <w:rPr>
                <w:rFonts w:ascii="TH SarabunPSK" w:hAnsi="TH SarabunPSK" w:cs="TH SarabunPSK"/>
                <w:sz w:val="26"/>
                <w:szCs w:val="26"/>
              </w:rPr>
            </w:pPr>
            <w:r w:rsidRPr="00D66B59">
              <w:rPr>
                <w:rFonts w:ascii="TH SarabunPSK" w:hAnsi="TH SarabunPSK" w:cs="TH SarabunPSK"/>
                <w:sz w:val="26"/>
                <w:szCs w:val="26"/>
                <w:cs/>
              </w:rPr>
              <w:t>ก่อสร้างหอถังประปาวัดอุทุมพร  หมู่ที่ 4</w:t>
            </w:r>
          </w:p>
          <w:p w14:paraId="7AB787F6" w14:textId="77777777" w:rsidR="00EB5A06" w:rsidRPr="00D66B59" w:rsidRDefault="00EB5A06" w:rsidP="00EF5E2D">
            <w:pPr>
              <w:rPr>
                <w:rFonts w:ascii="TH SarabunPSK" w:hAnsi="TH SarabunPSK" w:cs="TH SarabunPSK"/>
                <w:sz w:val="26"/>
                <w:szCs w:val="26"/>
                <w:cs/>
              </w:rPr>
            </w:pPr>
          </w:p>
        </w:tc>
        <w:tc>
          <w:tcPr>
            <w:tcW w:w="1701" w:type="dxa"/>
          </w:tcPr>
          <w:p w14:paraId="6DE7CFFE" w14:textId="77777777" w:rsidR="00EB5A06" w:rsidRPr="00D66B59" w:rsidRDefault="00EB5A06" w:rsidP="00EF5E2D">
            <w:pPr>
              <w:rPr>
                <w:rFonts w:ascii="TH SarabunPSK" w:hAnsi="TH SarabunPSK" w:cs="TH SarabunPSK"/>
                <w:sz w:val="26"/>
                <w:szCs w:val="26"/>
                <w:cs/>
              </w:rPr>
            </w:pPr>
            <w:r w:rsidRPr="00D66B59">
              <w:rPr>
                <w:rFonts w:ascii="TH SarabunPSK" w:hAnsi="TH SarabunPSK" w:cs="TH SarabunPSK"/>
                <w:sz w:val="26"/>
                <w:szCs w:val="26"/>
                <w:cs/>
              </w:rPr>
              <w:t>เพื่อให้ประชาชนมีน้ำใช้น้ำในการอุปโภค บริโภคอย่างทั่วถึง</w:t>
            </w:r>
          </w:p>
        </w:tc>
        <w:tc>
          <w:tcPr>
            <w:tcW w:w="1843" w:type="dxa"/>
          </w:tcPr>
          <w:p w14:paraId="71232534" w14:textId="77777777" w:rsidR="00EB5A06" w:rsidRPr="00D66B59" w:rsidRDefault="00EB5A06" w:rsidP="00EF5E2D">
            <w:pPr>
              <w:rPr>
                <w:rFonts w:ascii="TH SarabunPSK" w:hAnsi="TH SarabunPSK" w:cs="TH SarabunPSK"/>
                <w:sz w:val="26"/>
                <w:szCs w:val="26"/>
                <w:cs/>
              </w:rPr>
            </w:pPr>
            <w:r w:rsidRPr="00D66B59">
              <w:rPr>
                <w:rFonts w:ascii="TH SarabunPSK" w:hAnsi="TH SarabunPSK" w:cs="TH SarabunPSK"/>
                <w:sz w:val="26"/>
                <w:szCs w:val="26"/>
                <w:cs/>
              </w:rPr>
              <w:t>ก่อสร้างหอถังประปาตามแบบมาตรฐานของเทศบาลกำหนด</w:t>
            </w:r>
          </w:p>
        </w:tc>
        <w:tc>
          <w:tcPr>
            <w:tcW w:w="992" w:type="dxa"/>
          </w:tcPr>
          <w:p w14:paraId="6C572550" w14:textId="77777777" w:rsidR="00EB5A06" w:rsidRPr="00D66B59" w:rsidRDefault="00EB5A0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  <w:p w14:paraId="663F5DC7" w14:textId="77777777" w:rsidR="00EB5A06" w:rsidRPr="00D66B59" w:rsidRDefault="00EB5A0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D66B59">
              <w:rPr>
                <w:rFonts w:ascii="TH SarabunPSK" w:hAnsi="TH SarabunPSK" w:cs="TH SarabunPSK"/>
                <w:sz w:val="26"/>
                <w:szCs w:val="26"/>
                <w:cs/>
              </w:rPr>
              <w:t>600,000</w:t>
            </w:r>
          </w:p>
        </w:tc>
        <w:tc>
          <w:tcPr>
            <w:tcW w:w="1134" w:type="dxa"/>
          </w:tcPr>
          <w:p w14:paraId="27FD94E7" w14:textId="77777777" w:rsidR="00EB5A06" w:rsidRPr="00D66B59" w:rsidRDefault="00EB5A0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  <w:p w14:paraId="46463430" w14:textId="77777777" w:rsidR="00EB5A06" w:rsidRPr="00D66B59" w:rsidRDefault="00EB5A0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D66B59">
              <w:rPr>
                <w:rFonts w:ascii="TH SarabunPSK" w:hAnsi="TH SarabunPSK" w:cs="TH SarabunPSK"/>
                <w:sz w:val="26"/>
                <w:szCs w:val="26"/>
                <w:cs/>
              </w:rPr>
              <w:t>600,000</w:t>
            </w:r>
          </w:p>
        </w:tc>
        <w:tc>
          <w:tcPr>
            <w:tcW w:w="1134" w:type="dxa"/>
          </w:tcPr>
          <w:p w14:paraId="0E4D0037" w14:textId="77777777" w:rsidR="00EB5A06" w:rsidRPr="00D66B59" w:rsidRDefault="00EB5A0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  <w:p w14:paraId="3B0DEB3D" w14:textId="77777777" w:rsidR="00EB5A06" w:rsidRPr="00D66B59" w:rsidRDefault="00EB5A0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D66B59">
              <w:rPr>
                <w:rFonts w:ascii="TH SarabunPSK" w:hAnsi="TH SarabunPSK" w:cs="TH SarabunPSK"/>
                <w:sz w:val="26"/>
                <w:szCs w:val="26"/>
                <w:cs/>
              </w:rPr>
              <w:t>600,000</w:t>
            </w:r>
          </w:p>
        </w:tc>
        <w:tc>
          <w:tcPr>
            <w:tcW w:w="1134" w:type="dxa"/>
          </w:tcPr>
          <w:p w14:paraId="200651E9" w14:textId="77777777" w:rsidR="00EB5A06" w:rsidRPr="00D66B59" w:rsidRDefault="00EB5A0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  <w:p w14:paraId="2D812DD0" w14:textId="77777777" w:rsidR="00EB5A06" w:rsidRPr="00D66B59" w:rsidRDefault="00EB5A0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D66B59">
              <w:rPr>
                <w:rFonts w:ascii="TH SarabunPSK" w:hAnsi="TH SarabunPSK" w:cs="TH SarabunPSK"/>
                <w:sz w:val="26"/>
                <w:szCs w:val="26"/>
                <w:cs/>
              </w:rPr>
              <w:t>600,000</w:t>
            </w:r>
          </w:p>
        </w:tc>
        <w:tc>
          <w:tcPr>
            <w:tcW w:w="1134" w:type="dxa"/>
          </w:tcPr>
          <w:p w14:paraId="4FC75A0E" w14:textId="77777777" w:rsidR="00EB5A06" w:rsidRPr="00D66B59" w:rsidRDefault="00EB5A0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  <w:p w14:paraId="2DD6AE98" w14:textId="77777777" w:rsidR="00EB5A06" w:rsidRPr="00D66B59" w:rsidRDefault="00EB5A0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D66B59">
              <w:rPr>
                <w:rFonts w:ascii="TH SarabunPSK" w:hAnsi="TH SarabunPSK" w:cs="TH SarabunPSK"/>
                <w:sz w:val="26"/>
                <w:szCs w:val="26"/>
                <w:cs/>
              </w:rPr>
              <w:t>600,000</w:t>
            </w:r>
          </w:p>
        </w:tc>
        <w:tc>
          <w:tcPr>
            <w:tcW w:w="1560" w:type="dxa"/>
          </w:tcPr>
          <w:p w14:paraId="1FF4B917" w14:textId="77777777" w:rsidR="00EB5A06" w:rsidRPr="00D66B59" w:rsidRDefault="00EB5A06" w:rsidP="00EF5E2D">
            <w:pPr>
              <w:rPr>
                <w:rFonts w:ascii="TH SarabunPSK" w:hAnsi="TH SarabunPSK" w:cs="TH SarabunPSK"/>
                <w:sz w:val="26"/>
                <w:szCs w:val="26"/>
              </w:rPr>
            </w:pPr>
            <w:r w:rsidRPr="00D66B59">
              <w:rPr>
                <w:rFonts w:ascii="TH SarabunPSK" w:hAnsi="TH SarabunPSK" w:cs="TH SarabunPSK"/>
                <w:sz w:val="26"/>
                <w:szCs w:val="26"/>
                <w:cs/>
              </w:rPr>
              <w:t>หอถังประปา  จำนวน 1 แห่ง</w:t>
            </w:r>
          </w:p>
        </w:tc>
        <w:tc>
          <w:tcPr>
            <w:tcW w:w="1701" w:type="dxa"/>
          </w:tcPr>
          <w:p w14:paraId="0A6D5FDB" w14:textId="77777777" w:rsidR="00EB5A06" w:rsidRPr="00D66B59" w:rsidRDefault="00EB5A06" w:rsidP="00EF5E2D">
            <w:pPr>
              <w:rPr>
                <w:rFonts w:ascii="TH SarabunPSK" w:hAnsi="TH SarabunPSK" w:cs="TH SarabunPSK"/>
                <w:sz w:val="26"/>
                <w:szCs w:val="26"/>
              </w:rPr>
            </w:pPr>
            <w:r w:rsidRPr="00D66B59">
              <w:rPr>
                <w:rFonts w:ascii="TH SarabunPSK" w:hAnsi="TH SarabunPSK" w:cs="TH SarabunPSK"/>
                <w:sz w:val="26"/>
                <w:szCs w:val="26"/>
                <w:cs/>
              </w:rPr>
              <w:t>ประชาชนได้รับประโยชน์ด้านสาธารณูปโภค</w:t>
            </w:r>
          </w:p>
        </w:tc>
        <w:tc>
          <w:tcPr>
            <w:tcW w:w="1134" w:type="dxa"/>
          </w:tcPr>
          <w:p w14:paraId="21030663" w14:textId="77777777" w:rsidR="00EB5A06" w:rsidRPr="0095501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5501B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EB5A06" w:rsidRPr="00AF0EB3" w14:paraId="4C7EFE7A" w14:textId="77777777" w:rsidTr="00EF5E2D">
        <w:tc>
          <w:tcPr>
            <w:tcW w:w="709" w:type="dxa"/>
          </w:tcPr>
          <w:p w14:paraId="2FCE6759" w14:textId="77777777" w:rsidR="00EB5A06" w:rsidRPr="00D66B59" w:rsidRDefault="00EB5A0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D66B59">
              <w:rPr>
                <w:rFonts w:ascii="TH SarabunPSK" w:hAnsi="TH SarabunPSK" w:cs="TH SarabunPSK"/>
                <w:sz w:val="26"/>
                <w:szCs w:val="26"/>
              </w:rPr>
              <w:t>179</w:t>
            </w:r>
          </w:p>
        </w:tc>
        <w:tc>
          <w:tcPr>
            <w:tcW w:w="2126" w:type="dxa"/>
          </w:tcPr>
          <w:p w14:paraId="1C5F8751" w14:textId="77777777" w:rsidR="00EB5A06" w:rsidRPr="00D66B59" w:rsidRDefault="00EB5A06" w:rsidP="00EF5E2D">
            <w:pPr>
              <w:rPr>
                <w:rFonts w:ascii="TH SarabunPSK" w:hAnsi="TH SarabunPSK" w:cs="TH SarabunPSK"/>
                <w:sz w:val="26"/>
                <w:szCs w:val="26"/>
              </w:rPr>
            </w:pPr>
            <w:r w:rsidRPr="00D66B59">
              <w:rPr>
                <w:rFonts w:ascii="TH SarabunPSK" w:hAnsi="TH SarabunPSK" w:cs="TH SarabunPSK"/>
                <w:sz w:val="26"/>
                <w:szCs w:val="26"/>
                <w:cs/>
              </w:rPr>
              <w:t>ขยายเขตระบบประปาเพื่อการเกษตรหมู่ที่ 4</w:t>
            </w:r>
          </w:p>
          <w:p w14:paraId="17D6FAEE" w14:textId="77777777" w:rsidR="00EB5A06" w:rsidRPr="00D66B59" w:rsidRDefault="00EB5A06" w:rsidP="00EF5E2D">
            <w:pPr>
              <w:rPr>
                <w:rFonts w:ascii="TH SarabunPSK" w:hAnsi="TH SarabunPSK" w:cs="TH SarabunPSK"/>
                <w:sz w:val="26"/>
                <w:szCs w:val="26"/>
                <w:cs/>
              </w:rPr>
            </w:pPr>
            <w:r w:rsidRPr="00D66B59">
              <w:rPr>
                <w:rFonts w:ascii="TH SarabunPSK" w:hAnsi="TH SarabunPSK" w:cs="TH SarabunPSK"/>
                <w:sz w:val="26"/>
                <w:szCs w:val="26"/>
                <w:cs/>
              </w:rPr>
              <w:t>สายดอนเดื่อ</w:t>
            </w:r>
            <w:r w:rsidRPr="00D66B59">
              <w:rPr>
                <w:rFonts w:ascii="TH SarabunPSK" w:hAnsi="TH SarabunPSK" w:cs="TH SarabunPSK" w:hint="cs"/>
                <w:sz w:val="26"/>
                <w:szCs w:val="26"/>
                <w:cs/>
              </w:rPr>
              <w:t xml:space="preserve"> </w:t>
            </w:r>
            <w:r w:rsidRPr="00D66B59">
              <w:rPr>
                <w:rFonts w:ascii="TH SarabunPSK" w:hAnsi="TH SarabunPSK" w:cs="TH SarabunPSK"/>
                <w:b/>
                <w:bCs/>
                <w:sz w:val="26"/>
                <w:szCs w:val="26"/>
                <w:cs/>
              </w:rPr>
              <w:t>-</w:t>
            </w:r>
            <w:r w:rsidRPr="00D66B59">
              <w:rPr>
                <w:rFonts w:ascii="TH SarabunPSK" w:hAnsi="TH SarabunPSK" w:cs="TH SarabunPSK" w:hint="cs"/>
                <w:b/>
                <w:bCs/>
                <w:sz w:val="26"/>
                <w:szCs w:val="26"/>
                <w:cs/>
              </w:rPr>
              <w:t xml:space="preserve"> </w:t>
            </w:r>
            <w:r w:rsidRPr="00D66B59">
              <w:rPr>
                <w:rFonts w:ascii="TH SarabunPSK" w:hAnsi="TH SarabunPSK" w:cs="TH SarabunPSK"/>
                <w:b/>
                <w:bCs/>
                <w:sz w:val="26"/>
                <w:szCs w:val="26"/>
                <w:cs/>
              </w:rPr>
              <w:t>วั</w:t>
            </w:r>
            <w:r w:rsidRPr="00D66B59">
              <w:rPr>
                <w:rFonts w:ascii="TH SarabunPSK" w:hAnsi="TH SarabunPSK" w:cs="TH SarabunPSK"/>
                <w:sz w:val="26"/>
                <w:szCs w:val="26"/>
                <w:cs/>
              </w:rPr>
              <w:t>ดป่ากองกูล</w:t>
            </w:r>
          </w:p>
        </w:tc>
        <w:tc>
          <w:tcPr>
            <w:tcW w:w="1701" w:type="dxa"/>
          </w:tcPr>
          <w:p w14:paraId="2D654165" w14:textId="77777777" w:rsidR="00EB5A06" w:rsidRPr="00D66B59" w:rsidRDefault="00EB5A06" w:rsidP="00EF5E2D">
            <w:pPr>
              <w:rPr>
                <w:rFonts w:ascii="TH SarabunPSK" w:hAnsi="TH SarabunPSK" w:cs="TH SarabunPSK"/>
                <w:sz w:val="26"/>
                <w:szCs w:val="26"/>
                <w:cs/>
              </w:rPr>
            </w:pPr>
            <w:r w:rsidRPr="00D66B59">
              <w:rPr>
                <w:rFonts w:ascii="TH SarabunPSK" w:hAnsi="TH SarabunPSK" w:cs="TH SarabunPSK"/>
                <w:sz w:val="26"/>
                <w:szCs w:val="26"/>
                <w:cs/>
              </w:rPr>
              <w:t>เพื่อให้ประชาชนมีน้ำใช้น้ำในการอุปโภค บริโภคอย่างทั่วถึง</w:t>
            </w:r>
          </w:p>
        </w:tc>
        <w:tc>
          <w:tcPr>
            <w:tcW w:w="1843" w:type="dxa"/>
          </w:tcPr>
          <w:p w14:paraId="208A9DBB" w14:textId="77777777" w:rsidR="00EB5A06" w:rsidRPr="00D66B59" w:rsidRDefault="00EB5A06" w:rsidP="00EF5E2D">
            <w:pPr>
              <w:rPr>
                <w:rFonts w:ascii="TH SarabunPSK" w:hAnsi="TH SarabunPSK" w:cs="TH SarabunPSK"/>
                <w:sz w:val="26"/>
                <w:szCs w:val="26"/>
              </w:rPr>
            </w:pPr>
            <w:r w:rsidRPr="00D66B59">
              <w:rPr>
                <w:rFonts w:ascii="TH SarabunPSK" w:hAnsi="TH SarabunPSK" w:cs="TH SarabunPSK"/>
                <w:sz w:val="26"/>
                <w:szCs w:val="26"/>
                <w:cs/>
              </w:rPr>
              <w:t>ขยายเขตระบบประปา</w:t>
            </w:r>
          </w:p>
          <w:p w14:paraId="00D1C0D7" w14:textId="77777777" w:rsidR="00EB5A06" w:rsidRPr="00D66B59" w:rsidRDefault="00EB5A06" w:rsidP="00EF5E2D">
            <w:pPr>
              <w:rPr>
                <w:rFonts w:ascii="TH SarabunPSK" w:hAnsi="TH SarabunPSK" w:cs="TH SarabunPSK"/>
                <w:sz w:val="26"/>
                <w:szCs w:val="26"/>
              </w:rPr>
            </w:pPr>
            <w:r w:rsidRPr="00D66B59">
              <w:rPr>
                <w:rFonts w:ascii="TH SarabunPSK" w:hAnsi="TH SarabunPSK" w:cs="TH SarabunPSK" w:hint="cs"/>
                <w:sz w:val="26"/>
                <w:szCs w:val="26"/>
                <w:cs/>
              </w:rPr>
              <w:t>ยาว</w:t>
            </w:r>
            <w:r w:rsidRPr="00D66B59">
              <w:rPr>
                <w:rFonts w:ascii="TH SarabunPSK" w:hAnsi="TH SarabunPSK" w:cs="TH SarabunPSK"/>
                <w:sz w:val="26"/>
                <w:szCs w:val="26"/>
                <w:cs/>
              </w:rPr>
              <w:t xml:space="preserve">  500  เมตร</w:t>
            </w:r>
          </w:p>
          <w:p w14:paraId="09DFAA89" w14:textId="77777777" w:rsidR="00EB5A06" w:rsidRPr="00D66B59" w:rsidRDefault="00EB5A06" w:rsidP="00EF5E2D">
            <w:pPr>
              <w:rPr>
                <w:rFonts w:ascii="TH SarabunPSK" w:hAnsi="TH SarabunPSK" w:cs="TH SarabunPSK"/>
                <w:sz w:val="26"/>
                <w:szCs w:val="26"/>
              </w:rPr>
            </w:pPr>
          </w:p>
        </w:tc>
        <w:tc>
          <w:tcPr>
            <w:tcW w:w="992" w:type="dxa"/>
          </w:tcPr>
          <w:p w14:paraId="649E069C" w14:textId="77777777" w:rsidR="00EB5A06" w:rsidRPr="00D66B59" w:rsidRDefault="00EB5A0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  <w:p w14:paraId="1D7086E6" w14:textId="77777777" w:rsidR="00EB5A06" w:rsidRPr="00D66B59" w:rsidRDefault="00EB5A0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D66B59">
              <w:rPr>
                <w:rFonts w:ascii="TH SarabunPSK" w:hAnsi="TH SarabunPSK" w:cs="TH SarabunPSK"/>
                <w:sz w:val="26"/>
                <w:szCs w:val="26"/>
                <w:cs/>
              </w:rPr>
              <w:t>38,000</w:t>
            </w:r>
          </w:p>
          <w:p w14:paraId="00F3D6DD" w14:textId="77777777" w:rsidR="00EB5A06" w:rsidRPr="00D66B59" w:rsidRDefault="00EB5A06" w:rsidP="00EF5E2D">
            <w:pPr>
              <w:rPr>
                <w:rFonts w:ascii="TH SarabunPSK" w:hAnsi="TH SarabunPSK" w:cs="TH SarabunPSK"/>
                <w:sz w:val="26"/>
                <w:szCs w:val="26"/>
              </w:rPr>
            </w:pPr>
          </w:p>
        </w:tc>
        <w:tc>
          <w:tcPr>
            <w:tcW w:w="1134" w:type="dxa"/>
          </w:tcPr>
          <w:p w14:paraId="25867D55" w14:textId="77777777" w:rsidR="00EB5A06" w:rsidRPr="00D66B59" w:rsidRDefault="00EB5A0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  <w:p w14:paraId="3382DD54" w14:textId="77777777" w:rsidR="00EB5A06" w:rsidRPr="00D66B59" w:rsidRDefault="00EB5A0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D66B59">
              <w:rPr>
                <w:rFonts w:ascii="TH SarabunPSK" w:hAnsi="TH SarabunPSK" w:cs="TH SarabunPSK"/>
                <w:sz w:val="26"/>
                <w:szCs w:val="26"/>
                <w:cs/>
              </w:rPr>
              <w:t>38,000</w:t>
            </w:r>
          </w:p>
          <w:p w14:paraId="3E71AE61" w14:textId="77777777" w:rsidR="00EB5A06" w:rsidRPr="00D66B59" w:rsidRDefault="00EB5A06" w:rsidP="00EF5E2D">
            <w:pPr>
              <w:rPr>
                <w:rFonts w:ascii="TH SarabunPSK" w:hAnsi="TH SarabunPSK" w:cs="TH SarabunPSK"/>
                <w:sz w:val="26"/>
                <w:szCs w:val="26"/>
              </w:rPr>
            </w:pPr>
          </w:p>
        </w:tc>
        <w:tc>
          <w:tcPr>
            <w:tcW w:w="1134" w:type="dxa"/>
          </w:tcPr>
          <w:p w14:paraId="2A3B8CAE" w14:textId="77777777" w:rsidR="00EB5A06" w:rsidRPr="00D66B59" w:rsidRDefault="00EB5A0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  <w:p w14:paraId="4990AB4E" w14:textId="77777777" w:rsidR="00EB5A06" w:rsidRPr="00D66B59" w:rsidRDefault="00EB5A0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D66B59">
              <w:rPr>
                <w:rFonts w:ascii="TH SarabunPSK" w:hAnsi="TH SarabunPSK" w:cs="TH SarabunPSK"/>
                <w:sz w:val="26"/>
                <w:szCs w:val="26"/>
                <w:cs/>
              </w:rPr>
              <w:t>38,000</w:t>
            </w:r>
          </w:p>
          <w:p w14:paraId="4E089CBD" w14:textId="77777777" w:rsidR="00EB5A06" w:rsidRPr="00D66B59" w:rsidRDefault="00EB5A06" w:rsidP="00EF5E2D">
            <w:pPr>
              <w:rPr>
                <w:rFonts w:ascii="TH SarabunPSK" w:hAnsi="TH SarabunPSK" w:cs="TH SarabunPSK"/>
                <w:sz w:val="26"/>
                <w:szCs w:val="26"/>
              </w:rPr>
            </w:pPr>
          </w:p>
        </w:tc>
        <w:tc>
          <w:tcPr>
            <w:tcW w:w="1134" w:type="dxa"/>
          </w:tcPr>
          <w:p w14:paraId="3B71CA7D" w14:textId="77777777" w:rsidR="00EB5A06" w:rsidRPr="00D66B59" w:rsidRDefault="00EB5A0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  <w:p w14:paraId="1771F05C" w14:textId="77777777" w:rsidR="00EB5A06" w:rsidRPr="00D66B59" w:rsidRDefault="00EB5A0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D66B59">
              <w:rPr>
                <w:rFonts w:ascii="TH SarabunPSK" w:hAnsi="TH SarabunPSK" w:cs="TH SarabunPSK"/>
                <w:sz w:val="26"/>
                <w:szCs w:val="26"/>
                <w:cs/>
              </w:rPr>
              <w:t>38,000</w:t>
            </w:r>
          </w:p>
          <w:p w14:paraId="091EAFD3" w14:textId="77777777" w:rsidR="00EB5A06" w:rsidRPr="00D66B59" w:rsidRDefault="00EB5A06" w:rsidP="00EF5E2D">
            <w:pPr>
              <w:rPr>
                <w:rFonts w:ascii="TH SarabunPSK" w:hAnsi="TH SarabunPSK" w:cs="TH SarabunPSK"/>
                <w:sz w:val="26"/>
                <w:szCs w:val="26"/>
              </w:rPr>
            </w:pPr>
          </w:p>
        </w:tc>
        <w:tc>
          <w:tcPr>
            <w:tcW w:w="1134" w:type="dxa"/>
          </w:tcPr>
          <w:p w14:paraId="794BE02E" w14:textId="77777777" w:rsidR="00EB5A06" w:rsidRPr="00D66B59" w:rsidRDefault="00EB5A0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  <w:p w14:paraId="6EE43D31" w14:textId="77777777" w:rsidR="00EB5A06" w:rsidRPr="00D66B59" w:rsidRDefault="00EB5A0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D66B59">
              <w:rPr>
                <w:rFonts w:ascii="TH SarabunPSK" w:hAnsi="TH SarabunPSK" w:cs="TH SarabunPSK"/>
                <w:sz w:val="26"/>
                <w:szCs w:val="26"/>
                <w:cs/>
              </w:rPr>
              <w:t>38,000</w:t>
            </w:r>
          </w:p>
          <w:p w14:paraId="450C8400" w14:textId="77777777" w:rsidR="00EB5A06" w:rsidRPr="00D66B59" w:rsidRDefault="00EB5A06" w:rsidP="00EF5E2D">
            <w:pPr>
              <w:rPr>
                <w:rFonts w:ascii="TH SarabunPSK" w:hAnsi="TH SarabunPSK" w:cs="TH SarabunPSK"/>
                <w:sz w:val="26"/>
                <w:szCs w:val="26"/>
              </w:rPr>
            </w:pPr>
          </w:p>
        </w:tc>
        <w:tc>
          <w:tcPr>
            <w:tcW w:w="1560" w:type="dxa"/>
          </w:tcPr>
          <w:p w14:paraId="0C30CFF1" w14:textId="77777777" w:rsidR="00EB5A06" w:rsidRPr="00D66B59" w:rsidRDefault="00EB5A06" w:rsidP="00EF5E2D">
            <w:pPr>
              <w:rPr>
                <w:rFonts w:ascii="TH SarabunPSK" w:hAnsi="TH SarabunPSK" w:cs="TH SarabunPSK"/>
                <w:sz w:val="26"/>
                <w:szCs w:val="26"/>
              </w:rPr>
            </w:pPr>
            <w:r w:rsidRPr="00D66B59">
              <w:rPr>
                <w:rFonts w:ascii="TH SarabunPSK" w:hAnsi="TH SarabunPSK" w:cs="TH SarabunPSK"/>
                <w:sz w:val="26"/>
                <w:szCs w:val="26"/>
                <w:cs/>
              </w:rPr>
              <w:t xml:space="preserve">ท่อเมนประปา  </w:t>
            </w:r>
          </w:p>
        </w:tc>
        <w:tc>
          <w:tcPr>
            <w:tcW w:w="1701" w:type="dxa"/>
          </w:tcPr>
          <w:p w14:paraId="47A5FF28" w14:textId="77777777" w:rsidR="00EB5A06" w:rsidRPr="00D66B59" w:rsidRDefault="00EB5A06" w:rsidP="00EF5E2D">
            <w:pPr>
              <w:rPr>
                <w:rFonts w:ascii="TH SarabunPSK" w:hAnsi="TH SarabunPSK" w:cs="TH SarabunPSK"/>
                <w:sz w:val="26"/>
                <w:szCs w:val="26"/>
              </w:rPr>
            </w:pPr>
            <w:r w:rsidRPr="00D66B59">
              <w:rPr>
                <w:rFonts w:ascii="TH SarabunPSK" w:hAnsi="TH SarabunPSK" w:cs="TH SarabunPSK"/>
                <w:sz w:val="26"/>
                <w:szCs w:val="26"/>
                <w:cs/>
              </w:rPr>
              <w:t>ประชาชนได้รับประโยชน์ด้านสาธารณูปโภคทั่วถึง</w:t>
            </w:r>
          </w:p>
        </w:tc>
        <w:tc>
          <w:tcPr>
            <w:tcW w:w="1134" w:type="dxa"/>
          </w:tcPr>
          <w:p w14:paraId="463A7A9F" w14:textId="77777777" w:rsidR="00EB5A06" w:rsidRPr="0095501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5501B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EB5A06" w:rsidRPr="00AF0EB3" w14:paraId="28F8B6AF" w14:textId="77777777" w:rsidTr="00EF5E2D">
        <w:tc>
          <w:tcPr>
            <w:tcW w:w="709" w:type="dxa"/>
          </w:tcPr>
          <w:p w14:paraId="3EF56A8F" w14:textId="77777777" w:rsidR="00EB5A06" w:rsidRPr="00D66B59" w:rsidRDefault="00EB5A0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D66B59">
              <w:rPr>
                <w:rFonts w:ascii="TH SarabunPSK" w:hAnsi="TH SarabunPSK" w:cs="TH SarabunPSK"/>
                <w:sz w:val="26"/>
                <w:szCs w:val="26"/>
              </w:rPr>
              <w:t>180</w:t>
            </w:r>
          </w:p>
        </w:tc>
        <w:tc>
          <w:tcPr>
            <w:tcW w:w="2126" w:type="dxa"/>
          </w:tcPr>
          <w:p w14:paraId="6805BA6D" w14:textId="77777777" w:rsidR="00EB5A06" w:rsidRPr="00D66B59" w:rsidRDefault="00EB5A06" w:rsidP="00EF5E2D">
            <w:pPr>
              <w:rPr>
                <w:rFonts w:ascii="TH SarabunPSK" w:hAnsi="TH SarabunPSK" w:cs="TH SarabunPSK"/>
                <w:sz w:val="26"/>
                <w:szCs w:val="26"/>
              </w:rPr>
            </w:pPr>
            <w:r w:rsidRPr="00D66B59">
              <w:rPr>
                <w:rFonts w:ascii="TH SarabunPSK" w:hAnsi="TH SarabunPSK" w:cs="TH SarabunPSK"/>
                <w:sz w:val="26"/>
                <w:szCs w:val="26"/>
                <w:cs/>
              </w:rPr>
              <w:t>ขยายเขตระบบประปาเพื่อการเกษตรหมู่ที่ 4</w:t>
            </w:r>
          </w:p>
          <w:p w14:paraId="3ECDD691" w14:textId="77777777" w:rsidR="00EB5A06" w:rsidRPr="00D66B59" w:rsidRDefault="00EB5A06" w:rsidP="00EF5E2D">
            <w:pPr>
              <w:rPr>
                <w:rFonts w:ascii="TH SarabunPSK" w:hAnsi="TH SarabunPSK" w:cs="TH SarabunPSK"/>
                <w:sz w:val="26"/>
                <w:szCs w:val="26"/>
              </w:rPr>
            </w:pPr>
            <w:r w:rsidRPr="00D66B59">
              <w:rPr>
                <w:rFonts w:ascii="TH SarabunPSK" w:hAnsi="TH SarabunPSK" w:cs="TH SarabunPSK"/>
                <w:sz w:val="26"/>
                <w:szCs w:val="26"/>
                <w:cs/>
              </w:rPr>
              <w:t>สายดอนเดื่อ</w:t>
            </w:r>
            <w:r w:rsidRPr="00D66B59">
              <w:rPr>
                <w:rFonts w:ascii="TH SarabunPSK" w:hAnsi="TH SarabunPSK" w:cs="TH SarabunPSK"/>
                <w:b/>
                <w:bCs/>
                <w:sz w:val="26"/>
                <w:szCs w:val="26"/>
                <w:cs/>
              </w:rPr>
              <w:t>-</w:t>
            </w:r>
            <w:r w:rsidRPr="00D66B59">
              <w:rPr>
                <w:rFonts w:ascii="TH SarabunPSK" w:hAnsi="TH SarabunPSK" w:cs="TH SarabunPSK"/>
                <w:sz w:val="26"/>
                <w:szCs w:val="26"/>
                <w:cs/>
              </w:rPr>
              <w:t>บ้านยวด</w:t>
            </w:r>
          </w:p>
        </w:tc>
        <w:tc>
          <w:tcPr>
            <w:tcW w:w="1701" w:type="dxa"/>
          </w:tcPr>
          <w:p w14:paraId="79AD52E3" w14:textId="77777777" w:rsidR="00EB5A06" w:rsidRPr="00D66B59" w:rsidRDefault="00EB5A06" w:rsidP="00EF5E2D">
            <w:pPr>
              <w:rPr>
                <w:rFonts w:ascii="TH SarabunPSK" w:hAnsi="TH SarabunPSK" w:cs="TH SarabunPSK"/>
                <w:sz w:val="26"/>
                <w:szCs w:val="26"/>
                <w:cs/>
              </w:rPr>
            </w:pPr>
            <w:r w:rsidRPr="00D66B59">
              <w:rPr>
                <w:rFonts w:ascii="TH SarabunPSK" w:hAnsi="TH SarabunPSK" w:cs="TH SarabunPSK"/>
                <w:sz w:val="26"/>
                <w:szCs w:val="26"/>
                <w:cs/>
              </w:rPr>
              <w:t>เพื่อให้ประชาชนมีน้ำใช้น้ำในการอุปโภค บริโภคอย่างทั่วถึง</w:t>
            </w:r>
          </w:p>
        </w:tc>
        <w:tc>
          <w:tcPr>
            <w:tcW w:w="1843" w:type="dxa"/>
          </w:tcPr>
          <w:p w14:paraId="0951C2FB" w14:textId="77777777" w:rsidR="00EB5A06" w:rsidRPr="00D66B59" w:rsidRDefault="00EB5A06" w:rsidP="00EF5E2D">
            <w:pPr>
              <w:rPr>
                <w:rFonts w:ascii="TH SarabunPSK" w:hAnsi="TH SarabunPSK" w:cs="TH SarabunPSK"/>
                <w:sz w:val="26"/>
                <w:szCs w:val="26"/>
              </w:rPr>
            </w:pPr>
            <w:r w:rsidRPr="00D66B59">
              <w:rPr>
                <w:rFonts w:ascii="TH SarabunPSK" w:hAnsi="TH SarabunPSK" w:cs="TH SarabunPSK"/>
                <w:sz w:val="26"/>
                <w:szCs w:val="26"/>
                <w:cs/>
              </w:rPr>
              <w:t>ขยายเขตระบบประปา</w:t>
            </w:r>
          </w:p>
          <w:p w14:paraId="20B1DC0C" w14:textId="77777777" w:rsidR="00EB5A06" w:rsidRPr="00D66B59" w:rsidRDefault="00EB5A06" w:rsidP="00EF5E2D">
            <w:pPr>
              <w:rPr>
                <w:rFonts w:ascii="TH SarabunPSK" w:hAnsi="TH SarabunPSK" w:cs="TH SarabunPSK"/>
                <w:sz w:val="26"/>
                <w:szCs w:val="26"/>
              </w:rPr>
            </w:pPr>
            <w:r w:rsidRPr="00D66B59">
              <w:rPr>
                <w:rFonts w:ascii="TH SarabunPSK" w:hAnsi="TH SarabunPSK" w:cs="TH SarabunPSK" w:hint="cs"/>
                <w:sz w:val="26"/>
                <w:szCs w:val="26"/>
                <w:cs/>
              </w:rPr>
              <w:t>ยาว</w:t>
            </w:r>
            <w:r w:rsidRPr="00D66B59">
              <w:rPr>
                <w:rFonts w:ascii="TH SarabunPSK" w:hAnsi="TH SarabunPSK" w:cs="TH SarabunPSK"/>
                <w:sz w:val="26"/>
                <w:szCs w:val="26"/>
                <w:cs/>
              </w:rPr>
              <w:t xml:space="preserve">  500  เมตร</w:t>
            </w:r>
          </w:p>
        </w:tc>
        <w:tc>
          <w:tcPr>
            <w:tcW w:w="992" w:type="dxa"/>
          </w:tcPr>
          <w:p w14:paraId="62536910" w14:textId="77777777" w:rsidR="00EB5A06" w:rsidRPr="00D66B59" w:rsidRDefault="00EB5A0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  <w:p w14:paraId="34F26733" w14:textId="77777777" w:rsidR="00EB5A06" w:rsidRPr="00D66B59" w:rsidRDefault="00EB5A0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D66B59">
              <w:rPr>
                <w:rFonts w:ascii="TH SarabunPSK" w:hAnsi="TH SarabunPSK" w:cs="TH SarabunPSK"/>
                <w:sz w:val="26"/>
                <w:szCs w:val="26"/>
                <w:cs/>
              </w:rPr>
              <w:t>38,000</w:t>
            </w:r>
          </w:p>
          <w:p w14:paraId="526DE7F1" w14:textId="77777777" w:rsidR="00EB5A06" w:rsidRPr="00D66B59" w:rsidRDefault="00EB5A0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</w:tc>
        <w:tc>
          <w:tcPr>
            <w:tcW w:w="1134" w:type="dxa"/>
          </w:tcPr>
          <w:p w14:paraId="5D67EF47" w14:textId="77777777" w:rsidR="00EB5A06" w:rsidRPr="00D66B59" w:rsidRDefault="00EB5A0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  <w:p w14:paraId="775351C1" w14:textId="77777777" w:rsidR="00EB5A06" w:rsidRPr="00D66B59" w:rsidRDefault="00EB5A0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D66B59">
              <w:rPr>
                <w:rFonts w:ascii="TH SarabunPSK" w:hAnsi="TH SarabunPSK" w:cs="TH SarabunPSK"/>
                <w:sz w:val="26"/>
                <w:szCs w:val="26"/>
                <w:cs/>
              </w:rPr>
              <w:t>38,000</w:t>
            </w:r>
          </w:p>
          <w:p w14:paraId="52744695" w14:textId="77777777" w:rsidR="00EB5A06" w:rsidRPr="00D66B59" w:rsidRDefault="00EB5A0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</w:tc>
        <w:tc>
          <w:tcPr>
            <w:tcW w:w="1134" w:type="dxa"/>
          </w:tcPr>
          <w:p w14:paraId="51C4AA81" w14:textId="77777777" w:rsidR="00EB5A06" w:rsidRPr="00D66B59" w:rsidRDefault="00EB5A0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  <w:p w14:paraId="00CDF1AE" w14:textId="77777777" w:rsidR="00EB5A06" w:rsidRPr="00D66B59" w:rsidRDefault="00EB5A0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D66B59">
              <w:rPr>
                <w:rFonts w:ascii="TH SarabunPSK" w:hAnsi="TH SarabunPSK" w:cs="TH SarabunPSK"/>
                <w:sz w:val="26"/>
                <w:szCs w:val="26"/>
                <w:cs/>
              </w:rPr>
              <w:t>38,000</w:t>
            </w:r>
          </w:p>
        </w:tc>
        <w:tc>
          <w:tcPr>
            <w:tcW w:w="1134" w:type="dxa"/>
          </w:tcPr>
          <w:p w14:paraId="77BD5961" w14:textId="77777777" w:rsidR="00EB5A06" w:rsidRPr="00D66B59" w:rsidRDefault="00EB5A0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  <w:p w14:paraId="361ACEC8" w14:textId="77777777" w:rsidR="00EB5A06" w:rsidRPr="00D66B59" w:rsidRDefault="00EB5A0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D66B59">
              <w:rPr>
                <w:rFonts w:ascii="TH SarabunPSK" w:hAnsi="TH SarabunPSK" w:cs="TH SarabunPSK"/>
                <w:sz w:val="26"/>
                <w:szCs w:val="26"/>
                <w:cs/>
              </w:rPr>
              <w:t>38,000</w:t>
            </w:r>
          </w:p>
        </w:tc>
        <w:tc>
          <w:tcPr>
            <w:tcW w:w="1134" w:type="dxa"/>
          </w:tcPr>
          <w:p w14:paraId="3D7BAD4B" w14:textId="77777777" w:rsidR="00EB5A06" w:rsidRPr="00D66B59" w:rsidRDefault="00EB5A0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  <w:p w14:paraId="4CB3D988" w14:textId="77777777" w:rsidR="00EB5A06" w:rsidRPr="00D66B59" w:rsidRDefault="00EB5A0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D66B59">
              <w:rPr>
                <w:rFonts w:ascii="TH SarabunPSK" w:hAnsi="TH SarabunPSK" w:cs="TH SarabunPSK"/>
                <w:sz w:val="26"/>
                <w:szCs w:val="26"/>
                <w:cs/>
              </w:rPr>
              <w:t>38,000</w:t>
            </w:r>
          </w:p>
          <w:p w14:paraId="2AAD1498" w14:textId="77777777" w:rsidR="00EB5A06" w:rsidRPr="00D66B59" w:rsidRDefault="00EB5A0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</w:tc>
        <w:tc>
          <w:tcPr>
            <w:tcW w:w="1560" w:type="dxa"/>
          </w:tcPr>
          <w:p w14:paraId="4CFBCB0F" w14:textId="77777777" w:rsidR="00EB5A06" w:rsidRPr="00D66B59" w:rsidRDefault="00EB5A06" w:rsidP="00EF5E2D">
            <w:pPr>
              <w:rPr>
                <w:rFonts w:ascii="TH SarabunPSK" w:hAnsi="TH SarabunPSK" w:cs="TH SarabunPSK"/>
                <w:sz w:val="26"/>
                <w:szCs w:val="26"/>
              </w:rPr>
            </w:pPr>
            <w:r w:rsidRPr="00D66B59">
              <w:rPr>
                <w:rFonts w:ascii="TH SarabunPSK" w:hAnsi="TH SarabunPSK" w:cs="TH SarabunPSK"/>
                <w:sz w:val="26"/>
                <w:szCs w:val="26"/>
                <w:cs/>
              </w:rPr>
              <w:t>ท่อเมนประปา  จำนวน 2  สาย</w:t>
            </w:r>
          </w:p>
        </w:tc>
        <w:tc>
          <w:tcPr>
            <w:tcW w:w="1701" w:type="dxa"/>
          </w:tcPr>
          <w:p w14:paraId="72A9CEFF" w14:textId="77777777" w:rsidR="00EB5A06" w:rsidRPr="00D66B59" w:rsidRDefault="00EB5A06" w:rsidP="00EF5E2D">
            <w:pPr>
              <w:rPr>
                <w:rFonts w:ascii="TH SarabunPSK" w:hAnsi="TH SarabunPSK" w:cs="TH SarabunPSK"/>
                <w:sz w:val="26"/>
                <w:szCs w:val="26"/>
              </w:rPr>
            </w:pPr>
            <w:r w:rsidRPr="00D66B59">
              <w:rPr>
                <w:rFonts w:ascii="TH SarabunPSK" w:hAnsi="TH SarabunPSK" w:cs="TH SarabunPSK"/>
                <w:sz w:val="26"/>
                <w:szCs w:val="26"/>
                <w:cs/>
              </w:rPr>
              <w:t>ประชาชนได้รับประโยชน์ด้านสาธารณูปโภคทั่วถึง</w:t>
            </w:r>
          </w:p>
        </w:tc>
        <w:tc>
          <w:tcPr>
            <w:tcW w:w="1134" w:type="dxa"/>
          </w:tcPr>
          <w:p w14:paraId="7776F097" w14:textId="77777777" w:rsidR="00EB5A06" w:rsidRPr="0095501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5501B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EB5A06" w:rsidRPr="004B0557" w14:paraId="1A8A98CD" w14:textId="77777777" w:rsidTr="00EF5E2D">
        <w:tc>
          <w:tcPr>
            <w:tcW w:w="709" w:type="dxa"/>
          </w:tcPr>
          <w:p w14:paraId="68852BB7" w14:textId="77777777" w:rsidR="00EB5A06" w:rsidRPr="00D66B59" w:rsidRDefault="00EB5A0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D66B59">
              <w:rPr>
                <w:rFonts w:ascii="TH SarabunPSK" w:hAnsi="TH SarabunPSK" w:cs="TH SarabunPSK"/>
                <w:sz w:val="26"/>
                <w:szCs w:val="26"/>
              </w:rPr>
              <w:t>181</w:t>
            </w:r>
          </w:p>
        </w:tc>
        <w:tc>
          <w:tcPr>
            <w:tcW w:w="2126" w:type="dxa"/>
          </w:tcPr>
          <w:p w14:paraId="57EB0B02" w14:textId="77777777" w:rsidR="00EB5A06" w:rsidRPr="00D66B59" w:rsidRDefault="00EB5A06" w:rsidP="00EF5E2D">
            <w:pPr>
              <w:rPr>
                <w:rFonts w:ascii="TH SarabunPSK" w:hAnsi="TH SarabunPSK" w:cs="TH SarabunPSK"/>
                <w:sz w:val="26"/>
                <w:szCs w:val="26"/>
              </w:rPr>
            </w:pPr>
            <w:r w:rsidRPr="00D66B59">
              <w:rPr>
                <w:rFonts w:ascii="TH SarabunPSK" w:hAnsi="TH SarabunPSK" w:cs="TH SarabunPSK"/>
                <w:sz w:val="26"/>
                <w:szCs w:val="26"/>
                <w:cs/>
              </w:rPr>
              <w:t>โครงการก่อสร้างหอถังประปาโรงเรียนบ้านดอนเดื่อ  หมู่ที่ 4</w:t>
            </w:r>
          </w:p>
        </w:tc>
        <w:tc>
          <w:tcPr>
            <w:tcW w:w="1701" w:type="dxa"/>
          </w:tcPr>
          <w:p w14:paraId="6F122B68" w14:textId="77777777" w:rsidR="00EB5A06" w:rsidRPr="00D66B59" w:rsidRDefault="00EB5A06" w:rsidP="00EF5E2D">
            <w:pPr>
              <w:rPr>
                <w:rFonts w:ascii="TH SarabunPSK" w:hAnsi="TH SarabunPSK" w:cs="TH SarabunPSK"/>
                <w:sz w:val="26"/>
                <w:szCs w:val="26"/>
                <w:cs/>
              </w:rPr>
            </w:pPr>
            <w:r w:rsidRPr="00D66B59">
              <w:rPr>
                <w:rFonts w:ascii="TH SarabunPSK" w:hAnsi="TH SarabunPSK" w:cs="TH SarabunPSK"/>
                <w:sz w:val="26"/>
                <w:szCs w:val="26"/>
                <w:cs/>
              </w:rPr>
              <w:t>เพื่อให้ประชาชนมีน้ำเพียงพอ ต่อการอุปโภคบริโภค</w:t>
            </w:r>
          </w:p>
        </w:tc>
        <w:tc>
          <w:tcPr>
            <w:tcW w:w="1843" w:type="dxa"/>
          </w:tcPr>
          <w:p w14:paraId="27183343" w14:textId="77777777" w:rsidR="00EB5A06" w:rsidRPr="00D66B59" w:rsidRDefault="00EB5A06" w:rsidP="00EF5E2D">
            <w:pPr>
              <w:rPr>
                <w:rFonts w:ascii="TH SarabunPSK" w:hAnsi="TH SarabunPSK" w:cs="TH SarabunPSK"/>
                <w:sz w:val="26"/>
                <w:szCs w:val="26"/>
              </w:rPr>
            </w:pPr>
            <w:r w:rsidRPr="00D66B59">
              <w:rPr>
                <w:rFonts w:ascii="TH SarabunPSK" w:hAnsi="TH SarabunPSK" w:cs="TH SarabunPSK"/>
                <w:sz w:val="26"/>
                <w:szCs w:val="26"/>
                <w:cs/>
              </w:rPr>
              <w:t>ตามแบบแปลนที่เทศบาลตำบลบ้านโคกกำหนด</w:t>
            </w:r>
          </w:p>
        </w:tc>
        <w:tc>
          <w:tcPr>
            <w:tcW w:w="992" w:type="dxa"/>
          </w:tcPr>
          <w:p w14:paraId="66735C31" w14:textId="77777777" w:rsidR="00EB5A06" w:rsidRPr="00D66B59" w:rsidRDefault="00EB5A0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  <w:p w14:paraId="72A4AF3F" w14:textId="77777777" w:rsidR="00EB5A06" w:rsidRPr="00D66B59" w:rsidRDefault="00EB5A0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D66B59">
              <w:rPr>
                <w:rFonts w:ascii="TH SarabunPSK" w:hAnsi="TH SarabunPSK" w:cs="TH SarabunPSK"/>
                <w:sz w:val="26"/>
                <w:szCs w:val="26"/>
                <w:cs/>
              </w:rPr>
              <w:t>600,000</w:t>
            </w:r>
          </w:p>
        </w:tc>
        <w:tc>
          <w:tcPr>
            <w:tcW w:w="1134" w:type="dxa"/>
          </w:tcPr>
          <w:p w14:paraId="32E3EFDC" w14:textId="77777777" w:rsidR="00EB5A06" w:rsidRPr="00D66B59" w:rsidRDefault="00EB5A0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  <w:p w14:paraId="6D759B05" w14:textId="77777777" w:rsidR="00EB5A06" w:rsidRPr="00D66B59" w:rsidRDefault="00EB5A0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D66B59">
              <w:rPr>
                <w:rFonts w:ascii="TH SarabunPSK" w:hAnsi="TH SarabunPSK" w:cs="TH SarabunPSK"/>
                <w:sz w:val="26"/>
                <w:szCs w:val="26"/>
                <w:cs/>
              </w:rPr>
              <w:t>600,000</w:t>
            </w:r>
          </w:p>
        </w:tc>
        <w:tc>
          <w:tcPr>
            <w:tcW w:w="1134" w:type="dxa"/>
          </w:tcPr>
          <w:p w14:paraId="53C8EF53" w14:textId="77777777" w:rsidR="00EB5A06" w:rsidRPr="00D66B59" w:rsidRDefault="00EB5A0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  <w:p w14:paraId="5E921B31" w14:textId="77777777" w:rsidR="00EB5A06" w:rsidRPr="00D66B59" w:rsidRDefault="00EB5A0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D66B59">
              <w:rPr>
                <w:rFonts w:ascii="TH SarabunPSK" w:hAnsi="TH SarabunPSK" w:cs="TH SarabunPSK"/>
                <w:sz w:val="26"/>
                <w:szCs w:val="26"/>
                <w:cs/>
              </w:rPr>
              <w:t>600,000</w:t>
            </w:r>
          </w:p>
        </w:tc>
        <w:tc>
          <w:tcPr>
            <w:tcW w:w="1134" w:type="dxa"/>
          </w:tcPr>
          <w:p w14:paraId="262A110D" w14:textId="77777777" w:rsidR="00EB5A06" w:rsidRPr="00D66B59" w:rsidRDefault="00EB5A0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  <w:p w14:paraId="36DCE8EE" w14:textId="77777777" w:rsidR="00EB5A06" w:rsidRPr="00D66B59" w:rsidRDefault="00EB5A0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D66B59">
              <w:rPr>
                <w:rFonts w:ascii="TH SarabunPSK" w:hAnsi="TH SarabunPSK" w:cs="TH SarabunPSK"/>
                <w:sz w:val="26"/>
                <w:szCs w:val="26"/>
                <w:cs/>
              </w:rPr>
              <w:t>600,000</w:t>
            </w:r>
          </w:p>
        </w:tc>
        <w:tc>
          <w:tcPr>
            <w:tcW w:w="1134" w:type="dxa"/>
          </w:tcPr>
          <w:p w14:paraId="53E0B7B2" w14:textId="77777777" w:rsidR="00EB5A06" w:rsidRPr="00D66B59" w:rsidRDefault="00EB5A0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  <w:p w14:paraId="6EF3FB35" w14:textId="77777777" w:rsidR="00EB5A06" w:rsidRPr="00D66B59" w:rsidRDefault="00EB5A0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D66B59">
              <w:rPr>
                <w:rFonts w:ascii="TH SarabunPSK" w:hAnsi="TH SarabunPSK" w:cs="TH SarabunPSK"/>
                <w:sz w:val="26"/>
                <w:szCs w:val="26"/>
                <w:cs/>
              </w:rPr>
              <w:t>600,000</w:t>
            </w:r>
          </w:p>
        </w:tc>
        <w:tc>
          <w:tcPr>
            <w:tcW w:w="1560" w:type="dxa"/>
          </w:tcPr>
          <w:p w14:paraId="20F90E67" w14:textId="77777777" w:rsidR="00EB5A06" w:rsidRPr="00D66B59" w:rsidRDefault="00EB5A06" w:rsidP="00EF5E2D">
            <w:pPr>
              <w:rPr>
                <w:rFonts w:ascii="TH SarabunPSK" w:hAnsi="TH SarabunPSK" w:cs="TH SarabunPSK"/>
                <w:sz w:val="26"/>
                <w:szCs w:val="26"/>
              </w:rPr>
            </w:pPr>
            <w:r w:rsidRPr="00D66B59">
              <w:rPr>
                <w:rFonts w:ascii="TH SarabunPSK" w:hAnsi="TH SarabunPSK" w:cs="TH SarabunPSK"/>
                <w:sz w:val="26"/>
                <w:szCs w:val="26"/>
                <w:cs/>
              </w:rPr>
              <w:t>หอถังประปา  จำนวน 1 แห่ง</w:t>
            </w:r>
          </w:p>
        </w:tc>
        <w:tc>
          <w:tcPr>
            <w:tcW w:w="1701" w:type="dxa"/>
          </w:tcPr>
          <w:p w14:paraId="0DAA397F" w14:textId="77777777" w:rsidR="00EB5A06" w:rsidRPr="00D66B59" w:rsidRDefault="00EB5A06" w:rsidP="00EF5E2D">
            <w:pPr>
              <w:rPr>
                <w:rFonts w:ascii="TH SarabunPSK" w:hAnsi="TH SarabunPSK" w:cs="TH SarabunPSK"/>
                <w:sz w:val="26"/>
                <w:szCs w:val="26"/>
              </w:rPr>
            </w:pPr>
            <w:r w:rsidRPr="00D66B59">
              <w:rPr>
                <w:rFonts w:ascii="TH SarabunPSK" w:hAnsi="TH SarabunPSK" w:cs="TH SarabunPSK"/>
                <w:sz w:val="26"/>
                <w:szCs w:val="26"/>
                <w:cs/>
              </w:rPr>
              <w:t>ประชาชนได้รับประโยชน์ด้านสาธารณูปโภคทั่วถึง</w:t>
            </w:r>
          </w:p>
        </w:tc>
        <w:tc>
          <w:tcPr>
            <w:tcW w:w="1134" w:type="dxa"/>
          </w:tcPr>
          <w:p w14:paraId="566C79D4" w14:textId="77777777" w:rsidR="00EB5A06" w:rsidRPr="004B0557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4B0557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EB5A06" w:rsidRPr="0061022A" w14:paraId="00C7A3E4" w14:textId="77777777" w:rsidTr="00EF5E2D">
        <w:trPr>
          <w:trHeight w:val="1017"/>
        </w:trPr>
        <w:tc>
          <w:tcPr>
            <w:tcW w:w="709" w:type="dxa"/>
          </w:tcPr>
          <w:p w14:paraId="5214C1B2" w14:textId="77777777" w:rsidR="00EB5A06" w:rsidRPr="00D66B59" w:rsidRDefault="00EB5A0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D66B59">
              <w:rPr>
                <w:rFonts w:ascii="TH SarabunPSK" w:hAnsi="TH SarabunPSK" w:cs="TH SarabunPSK"/>
                <w:sz w:val="26"/>
                <w:szCs w:val="26"/>
              </w:rPr>
              <w:t>182</w:t>
            </w:r>
          </w:p>
        </w:tc>
        <w:tc>
          <w:tcPr>
            <w:tcW w:w="2126" w:type="dxa"/>
          </w:tcPr>
          <w:p w14:paraId="01579F9C" w14:textId="77777777" w:rsidR="00EB5A06" w:rsidRPr="00D66B59" w:rsidRDefault="00EB5A06" w:rsidP="00EF5E2D">
            <w:pPr>
              <w:rPr>
                <w:rFonts w:ascii="TH SarabunPSK" w:hAnsi="TH SarabunPSK" w:cs="TH SarabunPSK"/>
                <w:sz w:val="26"/>
                <w:szCs w:val="26"/>
                <w:cs/>
              </w:rPr>
            </w:pPr>
            <w:r w:rsidRPr="00D66B59">
              <w:rPr>
                <w:rFonts w:ascii="TH SarabunPSK" w:hAnsi="TH SarabunPSK" w:cs="TH SarabunPSK"/>
                <w:sz w:val="26"/>
                <w:szCs w:val="26"/>
                <w:cs/>
              </w:rPr>
              <w:t xml:space="preserve">ก่อสร้างหอถังประปาคุ้มดอนแพง พร้อมบ่อบาดาล  หมู่ที่ </w:t>
            </w:r>
            <w:r w:rsidRPr="00D66B59">
              <w:rPr>
                <w:rFonts w:ascii="TH SarabunPSK" w:hAnsi="TH SarabunPSK" w:cs="TH SarabunPSK"/>
                <w:sz w:val="26"/>
                <w:szCs w:val="26"/>
              </w:rPr>
              <w:t>4</w:t>
            </w:r>
          </w:p>
        </w:tc>
        <w:tc>
          <w:tcPr>
            <w:tcW w:w="1701" w:type="dxa"/>
          </w:tcPr>
          <w:p w14:paraId="1992E443" w14:textId="77777777" w:rsidR="00EB5A06" w:rsidRPr="00D66B59" w:rsidRDefault="00EB5A06" w:rsidP="00EF5E2D">
            <w:pPr>
              <w:rPr>
                <w:rFonts w:ascii="TH SarabunPSK" w:hAnsi="TH SarabunPSK" w:cs="TH SarabunPSK"/>
                <w:sz w:val="26"/>
                <w:szCs w:val="26"/>
                <w:cs/>
              </w:rPr>
            </w:pPr>
            <w:r w:rsidRPr="00D66B59">
              <w:rPr>
                <w:rFonts w:ascii="TH SarabunPSK" w:hAnsi="TH SarabunPSK" w:cs="TH SarabunPSK"/>
                <w:sz w:val="26"/>
                <w:szCs w:val="26"/>
                <w:cs/>
              </w:rPr>
              <w:t>เพื่อให้ประชาชนมีน้ำใช้น้ำในการอุปโภค บริโภคอย่างทั่วถึง</w:t>
            </w:r>
          </w:p>
        </w:tc>
        <w:tc>
          <w:tcPr>
            <w:tcW w:w="1843" w:type="dxa"/>
          </w:tcPr>
          <w:p w14:paraId="334BA7D9" w14:textId="77777777" w:rsidR="00EB5A06" w:rsidRPr="00D66B59" w:rsidRDefault="00EB5A06" w:rsidP="00EF5E2D">
            <w:pPr>
              <w:rPr>
                <w:rFonts w:ascii="TH SarabunPSK" w:hAnsi="TH SarabunPSK" w:cs="TH SarabunPSK"/>
                <w:sz w:val="26"/>
                <w:szCs w:val="26"/>
              </w:rPr>
            </w:pPr>
            <w:r w:rsidRPr="00D66B59">
              <w:rPr>
                <w:rFonts w:ascii="TH SarabunPSK" w:hAnsi="TH SarabunPSK" w:cs="TH SarabunPSK"/>
                <w:sz w:val="26"/>
                <w:szCs w:val="26"/>
                <w:cs/>
              </w:rPr>
              <w:t>ก่อสร้างหอถังประปา ตามแบบมาตรฐานของเทศบาล</w:t>
            </w:r>
          </w:p>
        </w:tc>
        <w:tc>
          <w:tcPr>
            <w:tcW w:w="992" w:type="dxa"/>
          </w:tcPr>
          <w:p w14:paraId="7872F613" w14:textId="77777777" w:rsidR="00EB5A06" w:rsidRPr="00D66B59" w:rsidRDefault="00EB5A0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  <w:p w14:paraId="6D572EF9" w14:textId="77777777" w:rsidR="00EB5A06" w:rsidRPr="00D66B59" w:rsidRDefault="00EB5A0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D66B59">
              <w:rPr>
                <w:rFonts w:ascii="TH SarabunPSK" w:hAnsi="TH SarabunPSK" w:cs="TH SarabunPSK"/>
                <w:sz w:val="26"/>
                <w:szCs w:val="26"/>
                <w:cs/>
              </w:rPr>
              <w:t>650,000</w:t>
            </w:r>
          </w:p>
        </w:tc>
        <w:tc>
          <w:tcPr>
            <w:tcW w:w="1134" w:type="dxa"/>
          </w:tcPr>
          <w:p w14:paraId="44B1F6A0" w14:textId="77777777" w:rsidR="00EB5A06" w:rsidRPr="00D66B59" w:rsidRDefault="00EB5A0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  <w:p w14:paraId="7A4F2ED0" w14:textId="77777777" w:rsidR="00EB5A06" w:rsidRPr="00D66B59" w:rsidRDefault="00EB5A0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D66B59">
              <w:rPr>
                <w:rFonts w:ascii="TH SarabunPSK" w:hAnsi="TH SarabunPSK" w:cs="TH SarabunPSK"/>
                <w:sz w:val="26"/>
                <w:szCs w:val="26"/>
                <w:cs/>
              </w:rPr>
              <w:t>650,000</w:t>
            </w:r>
          </w:p>
        </w:tc>
        <w:tc>
          <w:tcPr>
            <w:tcW w:w="1134" w:type="dxa"/>
          </w:tcPr>
          <w:p w14:paraId="4AC3E7D5" w14:textId="77777777" w:rsidR="00EB5A06" w:rsidRPr="00D66B59" w:rsidRDefault="00EB5A0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  <w:p w14:paraId="58A1C366" w14:textId="77777777" w:rsidR="00EB5A06" w:rsidRPr="00D66B59" w:rsidRDefault="00EB5A0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D66B59">
              <w:rPr>
                <w:rFonts w:ascii="TH SarabunPSK" w:hAnsi="TH SarabunPSK" w:cs="TH SarabunPSK"/>
                <w:sz w:val="26"/>
                <w:szCs w:val="26"/>
                <w:cs/>
              </w:rPr>
              <w:t>650,000</w:t>
            </w:r>
          </w:p>
        </w:tc>
        <w:tc>
          <w:tcPr>
            <w:tcW w:w="1134" w:type="dxa"/>
          </w:tcPr>
          <w:p w14:paraId="50D204E8" w14:textId="77777777" w:rsidR="00EB5A06" w:rsidRPr="00D66B59" w:rsidRDefault="00EB5A0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  <w:p w14:paraId="241324DB" w14:textId="77777777" w:rsidR="00EB5A06" w:rsidRPr="00D66B59" w:rsidRDefault="00EB5A0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D66B59">
              <w:rPr>
                <w:rFonts w:ascii="TH SarabunPSK" w:hAnsi="TH SarabunPSK" w:cs="TH SarabunPSK"/>
                <w:sz w:val="26"/>
                <w:szCs w:val="26"/>
                <w:cs/>
              </w:rPr>
              <w:t>650,000</w:t>
            </w:r>
          </w:p>
        </w:tc>
        <w:tc>
          <w:tcPr>
            <w:tcW w:w="1134" w:type="dxa"/>
          </w:tcPr>
          <w:p w14:paraId="0D79A09B" w14:textId="77777777" w:rsidR="00EB5A06" w:rsidRPr="00D66B59" w:rsidRDefault="00EB5A0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  <w:p w14:paraId="0E1312E2" w14:textId="77777777" w:rsidR="00EB5A06" w:rsidRPr="00D66B59" w:rsidRDefault="00EB5A0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D66B59">
              <w:rPr>
                <w:rFonts w:ascii="TH SarabunPSK" w:hAnsi="TH SarabunPSK" w:cs="TH SarabunPSK"/>
                <w:sz w:val="26"/>
                <w:szCs w:val="26"/>
                <w:cs/>
              </w:rPr>
              <w:t>650,000</w:t>
            </w:r>
          </w:p>
        </w:tc>
        <w:tc>
          <w:tcPr>
            <w:tcW w:w="1560" w:type="dxa"/>
          </w:tcPr>
          <w:p w14:paraId="0CC820E7" w14:textId="77777777" w:rsidR="00EB5A06" w:rsidRPr="00D66B59" w:rsidRDefault="00EB5A06" w:rsidP="00EF5E2D">
            <w:pPr>
              <w:rPr>
                <w:rFonts w:ascii="TH SarabunPSK" w:hAnsi="TH SarabunPSK" w:cs="TH SarabunPSK"/>
                <w:sz w:val="26"/>
                <w:szCs w:val="26"/>
              </w:rPr>
            </w:pPr>
            <w:r w:rsidRPr="00D66B59">
              <w:rPr>
                <w:rFonts w:ascii="TH SarabunPSK" w:hAnsi="TH SarabunPSK" w:cs="TH SarabunPSK"/>
                <w:sz w:val="26"/>
                <w:szCs w:val="26"/>
                <w:cs/>
              </w:rPr>
              <w:t>หอถังประปา  จำนวน  1 แห่ง</w:t>
            </w:r>
          </w:p>
        </w:tc>
        <w:tc>
          <w:tcPr>
            <w:tcW w:w="1701" w:type="dxa"/>
          </w:tcPr>
          <w:p w14:paraId="74A2E541" w14:textId="77777777" w:rsidR="00EB5A06" w:rsidRPr="00D66B59" w:rsidRDefault="00EB5A06" w:rsidP="00EF5E2D">
            <w:pPr>
              <w:rPr>
                <w:rFonts w:ascii="TH SarabunPSK" w:hAnsi="TH SarabunPSK" w:cs="TH SarabunPSK"/>
                <w:sz w:val="26"/>
                <w:szCs w:val="26"/>
              </w:rPr>
            </w:pPr>
            <w:r w:rsidRPr="00D66B59">
              <w:rPr>
                <w:rFonts w:ascii="TH SarabunPSK" w:hAnsi="TH SarabunPSK" w:cs="TH SarabunPSK"/>
                <w:sz w:val="26"/>
                <w:szCs w:val="26"/>
                <w:cs/>
              </w:rPr>
              <w:t>ประชาชนได้รับประโยชน์ด้านสาธารณูปโภคทั่วถึง</w:t>
            </w:r>
          </w:p>
        </w:tc>
        <w:tc>
          <w:tcPr>
            <w:tcW w:w="1134" w:type="dxa"/>
          </w:tcPr>
          <w:p w14:paraId="2841D651" w14:textId="77777777" w:rsidR="00EB5A06" w:rsidRPr="0061022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61022A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EB5A06" w:rsidRPr="0061022A" w14:paraId="66287F96" w14:textId="77777777" w:rsidTr="00EF5E2D">
        <w:trPr>
          <w:trHeight w:val="924"/>
        </w:trPr>
        <w:tc>
          <w:tcPr>
            <w:tcW w:w="709" w:type="dxa"/>
          </w:tcPr>
          <w:p w14:paraId="05E719BA" w14:textId="77777777" w:rsidR="00EB5A06" w:rsidRPr="00D66B59" w:rsidRDefault="00EB5A0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D66B59">
              <w:rPr>
                <w:rFonts w:ascii="TH SarabunPSK" w:hAnsi="TH SarabunPSK" w:cs="TH SarabunPSK"/>
                <w:sz w:val="26"/>
                <w:szCs w:val="26"/>
              </w:rPr>
              <w:t>183</w:t>
            </w:r>
          </w:p>
        </w:tc>
        <w:tc>
          <w:tcPr>
            <w:tcW w:w="2126" w:type="dxa"/>
          </w:tcPr>
          <w:p w14:paraId="0DD2BB62" w14:textId="77777777" w:rsidR="00EB5A06" w:rsidRPr="00D66B59" w:rsidRDefault="00EB5A06" w:rsidP="00EF5E2D">
            <w:pPr>
              <w:rPr>
                <w:rFonts w:ascii="TH SarabunPSK" w:hAnsi="TH SarabunPSK" w:cs="TH SarabunPSK"/>
                <w:sz w:val="26"/>
                <w:szCs w:val="26"/>
                <w:cs/>
              </w:rPr>
            </w:pPr>
            <w:r w:rsidRPr="00D66B59">
              <w:rPr>
                <w:rFonts w:ascii="TH SarabunPSK" w:hAnsi="TH SarabunPSK" w:cs="TH SarabunPSK"/>
                <w:sz w:val="26"/>
                <w:szCs w:val="26"/>
                <w:cs/>
              </w:rPr>
              <w:t>ซ่อมแซมระบบประปาหมู่บ้าน</w:t>
            </w:r>
            <w:r w:rsidRPr="00D66B59">
              <w:rPr>
                <w:rFonts w:ascii="TH SarabunPSK" w:hAnsi="TH SarabunPSK" w:cs="TH SarabunPSK"/>
                <w:sz w:val="26"/>
                <w:szCs w:val="26"/>
              </w:rPr>
              <w:t xml:space="preserve">  </w:t>
            </w:r>
            <w:r w:rsidRPr="00D66B59">
              <w:rPr>
                <w:rFonts w:ascii="TH SarabunPSK" w:hAnsi="TH SarabunPSK" w:cs="TH SarabunPSK"/>
                <w:sz w:val="26"/>
                <w:szCs w:val="26"/>
                <w:cs/>
              </w:rPr>
              <w:t>หมู่ที่ 4</w:t>
            </w:r>
          </w:p>
        </w:tc>
        <w:tc>
          <w:tcPr>
            <w:tcW w:w="1701" w:type="dxa"/>
          </w:tcPr>
          <w:p w14:paraId="686B5029" w14:textId="77777777" w:rsidR="00EB5A06" w:rsidRPr="00D66B59" w:rsidRDefault="00EB5A06" w:rsidP="00EF5E2D">
            <w:pPr>
              <w:rPr>
                <w:rFonts w:ascii="TH SarabunPSK" w:hAnsi="TH SarabunPSK" w:cs="TH SarabunPSK"/>
                <w:sz w:val="26"/>
                <w:szCs w:val="26"/>
                <w:cs/>
              </w:rPr>
            </w:pPr>
            <w:r w:rsidRPr="00D66B59">
              <w:rPr>
                <w:rFonts w:ascii="TH SarabunPSK" w:hAnsi="TH SarabunPSK" w:cs="TH SarabunPSK"/>
                <w:sz w:val="26"/>
                <w:szCs w:val="26"/>
                <w:cs/>
              </w:rPr>
              <w:t>เพื่อให้ประชาชนได้ใช้น้ำในการอุปโภค บริโภคอย่างทั่วถึง</w:t>
            </w:r>
          </w:p>
        </w:tc>
        <w:tc>
          <w:tcPr>
            <w:tcW w:w="1843" w:type="dxa"/>
          </w:tcPr>
          <w:p w14:paraId="77EF203F" w14:textId="77777777" w:rsidR="00EB5A06" w:rsidRPr="00D66B59" w:rsidRDefault="00EB5A06" w:rsidP="00EF5E2D">
            <w:pPr>
              <w:rPr>
                <w:rFonts w:ascii="TH SarabunPSK" w:hAnsi="TH SarabunPSK" w:cs="TH SarabunPSK"/>
                <w:sz w:val="26"/>
                <w:szCs w:val="26"/>
              </w:rPr>
            </w:pPr>
            <w:r w:rsidRPr="00D66B59">
              <w:rPr>
                <w:rFonts w:ascii="TH SarabunPSK" w:hAnsi="TH SarabunPSK" w:cs="TH SarabunPSK"/>
                <w:sz w:val="26"/>
                <w:szCs w:val="26"/>
                <w:cs/>
              </w:rPr>
              <w:t>ซ่อมแซม/เปลี่ยนวัสดุท่อส่งน้ำประปาที่ชำรุด</w:t>
            </w:r>
          </w:p>
        </w:tc>
        <w:tc>
          <w:tcPr>
            <w:tcW w:w="992" w:type="dxa"/>
          </w:tcPr>
          <w:p w14:paraId="2BB4FDC2" w14:textId="77777777" w:rsidR="00EB5A06" w:rsidRPr="00D66B59" w:rsidRDefault="00EB5A0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  <w:p w14:paraId="5977D278" w14:textId="77777777" w:rsidR="00EB5A06" w:rsidRPr="00D66B59" w:rsidRDefault="00EB5A0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  <w:cs/>
              </w:rPr>
            </w:pPr>
            <w:r w:rsidRPr="00D66B59">
              <w:rPr>
                <w:rFonts w:ascii="TH SarabunPSK" w:hAnsi="TH SarabunPSK" w:cs="TH SarabunPSK"/>
                <w:sz w:val="26"/>
                <w:szCs w:val="26"/>
                <w:cs/>
              </w:rPr>
              <w:t>50,000</w:t>
            </w:r>
          </w:p>
        </w:tc>
        <w:tc>
          <w:tcPr>
            <w:tcW w:w="1134" w:type="dxa"/>
          </w:tcPr>
          <w:p w14:paraId="64D21B03" w14:textId="77777777" w:rsidR="00EB5A06" w:rsidRPr="00D66B59" w:rsidRDefault="00EB5A0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  <w:p w14:paraId="6B631EA0" w14:textId="77777777" w:rsidR="00EB5A06" w:rsidRPr="00D66B59" w:rsidRDefault="00EB5A0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  <w:cs/>
              </w:rPr>
            </w:pPr>
            <w:r w:rsidRPr="00D66B59">
              <w:rPr>
                <w:rFonts w:ascii="TH SarabunPSK" w:hAnsi="TH SarabunPSK" w:cs="TH SarabunPSK"/>
                <w:sz w:val="26"/>
                <w:szCs w:val="26"/>
                <w:cs/>
              </w:rPr>
              <w:t>50,000</w:t>
            </w:r>
          </w:p>
        </w:tc>
        <w:tc>
          <w:tcPr>
            <w:tcW w:w="1134" w:type="dxa"/>
          </w:tcPr>
          <w:p w14:paraId="549AC67A" w14:textId="77777777" w:rsidR="00EB5A06" w:rsidRPr="00D66B59" w:rsidRDefault="00EB5A0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  <w:p w14:paraId="50BD14F4" w14:textId="77777777" w:rsidR="00EB5A06" w:rsidRPr="00D66B59" w:rsidRDefault="00EB5A0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  <w:cs/>
              </w:rPr>
            </w:pPr>
            <w:r w:rsidRPr="00D66B59">
              <w:rPr>
                <w:rFonts w:ascii="TH SarabunPSK" w:hAnsi="TH SarabunPSK" w:cs="TH SarabunPSK"/>
                <w:sz w:val="26"/>
                <w:szCs w:val="26"/>
                <w:cs/>
              </w:rPr>
              <w:t>50,000</w:t>
            </w:r>
          </w:p>
        </w:tc>
        <w:tc>
          <w:tcPr>
            <w:tcW w:w="1134" w:type="dxa"/>
          </w:tcPr>
          <w:p w14:paraId="00D9BE4B" w14:textId="77777777" w:rsidR="00EB5A06" w:rsidRPr="00D66B59" w:rsidRDefault="00EB5A0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  <w:p w14:paraId="3C65FB11" w14:textId="77777777" w:rsidR="00EB5A06" w:rsidRPr="00D66B59" w:rsidRDefault="00EB5A0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  <w:cs/>
              </w:rPr>
            </w:pPr>
            <w:r w:rsidRPr="00D66B59">
              <w:rPr>
                <w:rFonts w:ascii="TH SarabunPSK" w:hAnsi="TH SarabunPSK" w:cs="TH SarabunPSK"/>
                <w:sz w:val="26"/>
                <w:szCs w:val="26"/>
                <w:cs/>
              </w:rPr>
              <w:t>50,000</w:t>
            </w:r>
          </w:p>
        </w:tc>
        <w:tc>
          <w:tcPr>
            <w:tcW w:w="1134" w:type="dxa"/>
          </w:tcPr>
          <w:p w14:paraId="2F5DA161" w14:textId="77777777" w:rsidR="00EB5A06" w:rsidRPr="00D66B59" w:rsidRDefault="00EB5A0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  <w:p w14:paraId="3604E240" w14:textId="77777777" w:rsidR="00EB5A06" w:rsidRPr="00D66B59" w:rsidRDefault="00EB5A0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  <w:cs/>
              </w:rPr>
            </w:pPr>
            <w:r w:rsidRPr="00D66B59">
              <w:rPr>
                <w:rFonts w:ascii="TH SarabunPSK" w:hAnsi="TH SarabunPSK" w:cs="TH SarabunPSK"/>
                <w:sz w:val="26"/>
                <w:szCs w:val="26"/>
                <w:cs/>
              </w:rPr>
              <w:t>50,000</w:t>
            </w:r>
          </w:p>
        </w:tc>
        <w:tc>
          <w:tcPr>
            <w:tcW w:w="1560" w:type="dxa"/>
          </w:tcPr>
          <w:p w14:paraId="74688D2F" w14:textId="77777777" w:rsidR="00EB5A06" w:rsidRPr="00D66B59" w:rsidRDefault="00EB5A06" w:rsidP="00EF5E2D">
            <w:pPr>
              <w:rPr>
                <w:rFonts w:ascii="TH SarabunPSK" w:hAnsi="TH SarabunPSK" w:cs="TH SarabunPSK"/>
                <w:sz w:val="26"/>
                <w:szCs w:val="26"/>
              </w:rPr>
            </w:pPr>
            <w:r w:rsidRPr="00D66B59">
              <w:rPr>
                <w:rFonts w:ascii="TH SarabunPSK" w:hAnsi="TH SarabunPSK" w:cs="TH SarabunPSK"/>
                <w:sz w:val="26"/>
                <w:szCs w:val="26"/>
                <w:cs/>
              </w:rPr>
              <w:t xml:space="preserve">ซ่อมแซมวัสดุท่อส่งน้ำประปา  </w:t>
            </w:r>
          </w:p>
          <w:p w14:paraId="69FD3F67" w14:textId="77777777" w:rsidR="00EB5A06" w:rsidRPr="00D66B59" w:rsidRDefault="00EB5A06" w:rsidP="00EF5E2D">
            <w:pPr>
              <w:rPr>
                <w:rFonts w:ascii="TH SarabunPSK" w:hAnsi="TH SarabunPSK" w:cs="TH SarabunPSK"/>
                <w:sz w:val="26"/>
                <w:szCs w:val="26"/>
                <w:cs/>
              </w:rPr>
            </w:pPr>
            <w:r w:rsidRPr="00D66B59">
              <w:rPr>
                <w:rFonts w:ascii="TH SarabunPSK" w:hAnsi="TH SarabunPSK" w:cs="TH SarabunPSK"/>
                <w:sz w:val="26"/>
                <w:szCs w:val="26"/>
                <w:cs/>
              </w:rPr>
              <w:t>ทุกจุดที่ชำรุด</w:t>
            </w:r>
          </w:p>
        </w:tc>
        <w:tc>
          <w:tcPr>
            <w:tcW w:w="1701" w:type="dxa"/>
          </w:tcPr>
          <w:p w14:paraId="33765206" w14:textId="77777777" w:rsidR="00EB5A06" w:rsidRPr="00D66B59" w:rsidRDefault="00EB5A06" w:rsidP="00EF5E2D">
            <w:pPr>
              <w:rPr>
                <w:rFonts w:ascii="TH SarabunPSK" w:hAnsi="TH SarabunPSK" w:cs="TH SarabunPSK"/>
                <w:sz w:val="26"/>
                <w:szCs w:val="26"/>
                <w:cs/>
              </w:rPr>
            </w:pPr>
            <w:r w:rsidRPr="00D66B59">
              <w:rPr>
                <w:rFonts w:ascii="TH SarabunPSK" w:hAnsi="TH SarabunPSK" w:cs="TH SarabunPSK"/>
                <w:sz w:val="26"/>
                <w:szCs w:val="26"/>
                <w:cs/>
              </w:rPr>
              <w:t>ประชาชนได้รับประโยชน์ด้านสาธารณูปโภคทั่วถึง</w:t>
            </w:r>
          </w:p>
        </w:tc>
        <w:tc>
          <w:tcPr>
            <w:tcW w:w="1134" w:type="dxa"/>
          </w:tcPr>
          <w:p w14:paraId="5D357077" w14:textId="77777777" w:rsidR="00EB5A06" w:rsidRPr="0061022A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61022A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EB5A06" w:rsidRPr="0061022A" w14:paraId="5029873A" w14:textId="77777777" w:rsidTr="00EF5E2D">
        <w:tc>
          <w:tcPr>
            <w:tcW w:w="709" w:type="dxa"/>
          </w:tcPr>
          <w:p w14:paraId="3AB38F16" w14:textId="77777777" w:rsidR="00EB5A06" w:rsidRPr="00D66B59" w:rsidRDefault="00EB5A0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D66B59">
              <w:rPr>
                <w:rFonts w:ascii="TH SarabunPSK" w:hAnsi="TH SarabunPSK" w:cs="TH SarabunPSK"/>
                <w:sz w:val="26"/>
                <w:szCs w:val="26"/>
              </w:rPr>
              <w:t>184</w:t>
            </w:r>
          </w:p>
        </w:tc>
        <w:tc>
          <w:tcPr>
            <w:tcW w:w="2126" w:type="dxa"/>
          </w:tcPr>
          <w:p w14:paraId="1585008F" w14:textId="77777777" w:rsidR="00EB5A06" w:rsidRPr="00D66B59" w:rsidRDefault="00EB5A06" w:rsidP="00EF5E2D">
            <w:pPr>
              <w:rPr>
                <w:rFonts w:ascii="TH SarabunPSK" w:hAnsi="TH SarabunPSK" w:cs="TH SarabunPSK"/>
                <w:sz w:val="26"/>
                <w:szCs w:val="26"/>
              </w:rPr>
            </w:pPr>
            <w:r w:rsidRPr="00D66B59">
              <w:rPr>
                <w:rFonts w:ascii="TH SarabunPSK" w:hAnsi="TH SarabunPSK" w:cs="TH SarabunPSK"/>
                <w:sz w:val="26"/>
                <w:szCs w:val="26"/>
                <w:cs/>
              </w:rPr>
              <w:t>ขยายเขตท่อเมนประปา</w:t>
            </w:r>
            <w:r w:rsidRPr="00D66B59">
              <w:rPr>
                <w:rFonts w:ascii="TH SarabunPSK" w:hAnsi="TH SarabunPSK" w:cs="TH SarabunPSK"/>
                <w:b/>
                <w:bCs/>
                <w:sz w:val="26"/>
                <w:szCs w:val="26"/>
                <w:cs/>
              </w:rPr>
              <w:t xml:space="preserve"> </w:t>
            </w:r>
            <w:r w:rsidRPr="00D66B59">
              <w:rPr>
                <w:rFonts w:ascii="TH SarabunPSK" w:hAnsi="TH SarabunPSK" w:cs="TH SarabunPSK"/>
                <w:sz w:val="26"/>
                <w:szCs w:val="26"/>
                <w:cs/>
              </w:rPr>
              <w:t xml:space="preserve">เส้นถนนดอนบากถึงนานายจำรัส </w:t>
            </w:r>
            <w:proofErr w:type="spellStart"/>
            <w:r w:rsidRPr="00D66B59">
              <w:rPr>
                <w:rFonts w:ascii="TH SarabunPSK" w:hAnsi="TH SarabunPSK" w:cs="TH SarabunPSK"/>
                <w:sz w:val="26"/>
                <w:szCs w:val="26"/>
                <w:cs/>
              </w:rPr>
              <w:t>อัป</w:t>
            </w:r>
            <w:proofErr w:type="spellEnd"/>
            <w:r w:rsidRPr="00D66B59">
              <w:rPr>
                <w:rFonts w:ascii="TH SarabunPSK" w:hAnsi="TH SarabunPSK" w:cs="TH SarabunPSK"/>
                <w:sz w:val="26"/>
                <w:szCs w:val="26"/>
                <w:cs/>
              </w:rPr>
              <w:t>การัตน์</w:t>
            </w:r>
            <w:r w:rsidRPr="00D66B59">
              <w:rPr>
                <w:rFonts w:ascii="TH SarabunPSK" w:hAnsi="TH SarabunPSK" w:cs="TH SarabunPSK" w:hint="cs"/>
                <w:sz w:val="26"/>
                <w:szCs w:val="26"/>
                <w:cs/>
              </w:rPr>
              <w:t xml:space="preserve">  </w:t>
            </w:r>
            <w:r w:rsidRPr="00D66B59">
              <w:rPr>
                <w:rFonts w:ascii="TH SarabunPSK" w:hAnsi="TH SarabunPSK" w:cs="TH SarabunPSK"/>
                <w:sz w:val="26"/>
                <w:szCs w:val="26"/>
                <w:cs/>
              </w:rPr>
              <w:t xml:space="preserve">หมู่ที่ </w:t>
            </w:r>
            <w:r w:rsidRPr="00D66B59">
              <w:rPr>
                <w:rFonts w:ascii="TH SarabunPSK" w:hAnsi="TH SarabunPSK" w:cs="TH SarabunPSK"/>
                <w:sz w:val="26"/>
                <w:szCs w:val="26"/>
              </w:rPr>
              <w:t>4</w:t>
            </w:r>
          </w:p>
        </w:tc>
        <w:tc>
          <w:tcPr>
            <w:tcW w:w="1701" w:type="dxa"/>
          </w:tcPr>
          <w:p w14:paraId="2A731EF4" w14:textId="77777777" w:rsidR="00EB5A06" w:rsidRPr="00D66B59" w:rsidRDefault="00EB5A06" w:rsidP="00EF5E2D">
            <w:pPr>
              <w:rPr>
                <w:rFonts w:ascii="TH SarabunPSK" w:hAnsi="TH SarabunPSK" w:cs="TH SarabunPSK"/>
                <w:sz w:val="26"/>
                <w:szCs w:val="26"/>
                <w:cs/>
              </w:rPr>
            </w:pPr>
            <w:r w:rsidRPr="00D66B59">
              <w:rPr>
                <w:rFonts w:ascii="TH SarabunPSK" w:hAnsi="TH SarabunPSK" w:cs="TH SarabunPSK"/>
                <w:sz w:val="26"/>
                <w:szCs w:val="26"/>
                <w:cs/>
              </w:rPr>
              <w:t>เพื่อให้ประชาชนมีน้ำใช้น้ำในการอุปโภค บริโภคอย่างทั่วถึง</w:t>
            </w:r>
          </w:p>
        </w:tc>
        <w:tc>
          <w:tcPr>
            <w:tcW w:w="1843" w:type="dxa"/>
          </w:tcPr>
          <w:p w14:paraId="1D77488A" w14:textId="77777777" w:rsidR="00EB5A06" w:rsidRPr="00D66B59" w:rsidRDefault="00EB5A06" w:rsidP="00EF5E2D">
            <w:pPr>
              <w:rPr>
                <w:rFonts w:ascii="TH SarabunPSK" w:hAnsi="TH SarabunPSK" w:cs="TH SarabunPSK"/>
                <w:sz w:val="26"/>
                <w:szCs w:val="26"/>
              </w:rPr>
            </w:pPr>
            <w:r w:rsidRPr="00D66B59">
              <w:rPr>
                <w:rFonts w:ascii="TH SarabunPSK" w:hAnsi="TH SarabunPSK" w:cs="TH SarabunPSK"/>
                <w:sz w:val="26"/>
                <w:szCs w:val="26"/>
                <w:cs/>
              </w:rPr>
              <w:t xml:space="preserve">ขยายเขตท่อเมนประปา ขนาด 2 นิ้ว  </w:t>
            </w:r>
            <w:r w:rsidRPr="00D66B59">
              <w:rPr>
                <w:rFonts w:ascii="TH SarabunPSK" w:hAnsi="TH SarabunPSK" w:cs="TH SarabunPSK" w:hint="cs"/>
                <w:sz w:val="26"/>
                <w:szCs w:val="26"/>
                <w:cs/>
              </w:rPr>
              <w:t xml:space="preserve">ยาว </w:t>
            </w:r>
            <w:r w:rsidRPr="00D66B59">
              <w:rPr>
                <w:rFonts w:ascii="TH SarabunPSK" w:hAnsi="TH SarabunPSK" w:cs="TH SarabunPSK"/>
                <w:sz w:val="26"/>
                <w:szCs w:val="26"/>
                <w:cs/>
              </w:rPr>
              <w:t>1,000  เมตร</w:t>
            </w:r>
          </w:p>
        </w:tc>
        <w:tc>
          <w:tcPr>
            <w:tcW w:w="992" w:type="dxa"/>
          </w:tcPr>
          <w:p w14:paraId="04269E11" w14:textId="77777777" w:rsidR="00EB5A06" w:rsidRPr="00D66B59" w:rsidRDefault="00EB5A0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  <w:p w14:paraId="588AB409" w14:textId="77777777" w:rsidR="00EB5A06" w:rsidRPr="00D66B59" w:rsidRDefault="00EB5A0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D66B59">
              <w:rPr>
                <w:rFonts w:ascii="TH SarabunPSK" w:hAnsi="TH SarabunPSK" w:cs="TH SarabunPSK"/>
                <w:sz w:val="26"/>
                <w:szCs w:val="26"/>
                <w:cs/>
              </w:rPr>
              <w:t>100,000</w:t>
            </w:r>
          </w:p>
        </w:tc>
        <w:tc>
          <w:tcPr>
            <w:tcW w:w="1134" w:type="dxa"/>
          </w:tcPr>
          <w:p w14:paraId="5C29B082" w14:textId="77777777" w:rsidR="00EB5A06" w:rsidRPr="00D66B59" w:rsidRDefault="00EB5A0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  <w:p w14:paraId="46655301" w14:textId="77777777" w:rsidR="00EB5A06" w:rsidRPr="00D66B59" w:rsidRDefault="00EB5A0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D66B59">
              <w:rPr>
                <w:rFonts w:ascii="TH SarabunPSK" w:hAnsi="TH SarabunPSK" w:cs="TH SarabunPSK"/>
                <w:sz w:val="26"/>
                <w:szCs w:val="26"/>
                <w:cs/>
              </w:rPr>
              <w:t>100,000</w:t>
            </w:r>
          </w:p>
        </w:tc>
        <w:tc>
          <w:tcPr>
            <w:tcW w:w="1134" w:type="dxa"/>
          </w:tcPr>
          <w:p w14:paraId="382E16CB" w14:textId="77777777" w:rsidR="00EB5A06" w:rsidRPr="00D66B59" w:rsidRDefault="00EB5A0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  <w:p w14:paraId="5B2D43E2" w14:textId="77777777" w:rsidR="00EB5A06" w:rsidRPr="00D66B59" w:rsidRDefault="00EB5A0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D66B59">
              <w:rPr>
                <w:rFonts w:ascii="TH SarabunPSK" w:hAnsi="TH SarabunPSK" w:cs="TH SarabunPSK"/>
                <w:sz w:val="26"/>
                <w:szCs w:val="26"/>
                <w:cs/>
              </w:rPr>
              <w:t>100,000</w:t>
            </w:r>
          </w:p>
        </w:tc>
        <w:tc>
          <w:tcPr>
            <w:tcW w:w="1134" w:type="dxa"/>
          </w:tcPr>
          <w:p w14:paraId="729222A5" w14:textId="77777777" w:rsidR="00EB5A06" w:rsidRPr="00D66B59" w:rsidRDefault="00EB5A0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  <w:p w14:paraId="6B480335" w14:textId="77777777" w:rsidR="00EB5A06" w:rsidRPr="00D66B59" w:rsidRDefault="00EB5A0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D66B59">
              <w:rPr>
                <w:rFonts w:ascii="TH SarabunPSK" w:hAnsi="TH SarabunPSK" w:cs="TH SarabunPSK"/>
                <w:sz w:val="26"/>
                <w:szCs w:val="26"/>
                <w:cs/>
              </w:rPr>
              <w:t>100,000</w:t>
            </w:r>
          </w:p>
        </w:tc>
        <w:tc>
          <w:tcPr>
            <w:tcW w:w="1134" w:type="dxa"/>
          </w:tcPr>
          <w:p w14:paraId="44AFFE6A" w14:textId="77777777" w:rsidR="00EB5A06" w:rsidRPr="00D66B59" w:rsidRDefault="00EB5A0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  <w:p w14:paraId="2EC01395" w14:textId="77777777" w:rsidR="00EB5A06" w:rsidRPr="00D66B59" w:rsidRDefault="00EB5A0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D66B59">
              <w:rPr>
                <w:rFonts w:ascii="TH SarabunPSK" w:hAnsi="TH SarabunPSK" w:cs="TH SarabunPSK"/>
                <w:sz w:val="26"/>
                <w:szCs w:val="26"/>
                <w:cs/>
              </w:rPr>
              <w:t>100,000</w:t>
            </w:r>
          </w:p>
        </w:tc>
        <w:tc>
          <w:tcPr>
            <w:tcW w:w="1560" w:type="dxa"/>
          </w:tcPr>
          <w:p w14:paraId="19BC0443" w14:textId="77777777" w:rsidR="00EB5A06" w:rsidRPr="00D66B59" w:rsidRDefault="00EB5A06" w:rsidP="00EF5E2D">
            <w:pPr>
              <w:rPr>
                <w:rFonts w:ascii="TH SarabunPSK" w:hAnsi="TH SarabunPSK" w:cs="TH SarabunPSK"/>
                <w:sz w:val="26"/>
                <w:szCs w:val="26"/>
              </w:rPr>
            </w:pPr>
            <w:r w:rsidRPr="00D66B59">
              <w:rPr>
                <w:rFonts w:ascii="TH SarabunPSK" w:hAnsi="TH SarabunPSK" w:cs="TH SarabunPSK"/>
                <w:sz w:val="26"/>
                <w:szCs w:val="26"/>
                <w:cs/>
              </w:rPr>
              <w:t>ท่อเมนประปา  จำนวน 1 แห่ง</w:t>
            </w:r>
          </w:p>
        </w:tc>
        <w:tc>
          <w:tcPr>
            <w:tcW w:w="1701" w:type="dxa"/>
          </w:tcPr>
          <w:p w14:paraId="5CFC3C9B" w14:textId="77777777" w:rsidR="00EB5A06" w:rsidRPr="00D66B59" w:rsidRDefault="00EB5A06" w:rsidP="00EF5E2D">
            <w:pPr>
              <w:rPr>
                <w:rFonts w:ascii="TH SarabunPSK" w:hAnsi="TH SarabunPSK" w:cs="TH SarabunPSK"/>
                <w:sz w:val="26"/>
                <w:szCs w:val="26"/>
              </w:rPr>
            </w:pPr>
            <w:r w:rsidRPr="00D66B59">
              <w:rPr>
                <w:rFonts w:ascii="TH SarabunPSK" w:hAnsi="TH SarabunPSK" w:cs="TH SarabunPSK"/>
                <w:sz w:val="26"/>
                <w:szCs w:val="26"/>
                <w:cs/>
              </w:rPr>
              <w:t>ประชาชนได้รับประโยชน์ด้านสาธารณูปโภคทั่วถึง</w:t>
            </w:r>
          </w:p>
        </w:tc>
        <w:tc>
          <w:tcPr>
            <w:tcW w:w="1134" w:type="dxa"/>
          </w:tcPr>
          <w:p w14:paraId="53ADDDF9" w14:textId="77777777" w:rsidR="00EB5A06" w:rsidRPr="0061022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61022A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</w:tbl>
    <w:p w14:paraId="643599E1" w14:textId="77777777" w:rsidR="00EB5A06" w:rsidRDefault="00EB5A06" w:rsidP="00EB5A06">
      <w:pPr>
        <w:spacing w:after="0" w:line="240" w:lineRule="auto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 w:hint="cs"/>
          <w:sz w:val="28"/>
          <w:cs/>
        </w:rPr>
        <w:tab/>
      </w:r>
    </w:p>
    <w:p w14:paraId="775D3676" w14:textId="77777777" w:rsidR="00EB5A06" w:rsidRPr="00EC5507" w:rsidRDefault="00EB5A06" w:rsidP="00EB5A06">
      <w:pPr>
        <w:spacing w:after="0" w:line="240" w:lineRule="auto"/>
        <w:ind w:firstLine="720"/>
        <w:rPr>
          <w:rFonts w:ascii="TH SarabunPSK" w:hAnsi="TH SarabunPSK" w:cs="TH SarabunPSK"/>
          <w:sz w:val="28"/>
        </w:rPr>
      </w:pPr>
      <w:r w:rsidRPr="00EC5507">
        <w:rPr>
          <w:rFonts w:ascii="TH SarabunPSK" w:hAnsi="TH SarabunPSK" w:cs="TH SarabunPSK"/>
          <w:sz w:val="28"/>
          <w:cs/>
        </w:rPr>
        <w:lastRenderedPageBreak/>
        <w:t>1. ยุทศาสต</w:t>
      </w:r>
      <w:proofErr w:type="spellStart"/>
      <w:r w:rsidRPr="00EC5507">
        <w:rPr>
          <w:rFonts w:ascii="TH SarabunPSK" w:hAnsi="TH SarabunPSK" w:cs="TH SarabunPSK"/>
          <w:sz w:val="28"/>
          <w:cs/>
        </w:rPr>
        <w:t>ร์</w:t>
      </w:r>
      <w:proofErr w:type="spellEnd"/>
      <w:r w:rsidRPr="00EC5507">
        <w:rPr>
          <w:rFonts w:ascii="TH SarabunPSK" w:hAnsi="TH SarabunPSK" w:cs="TH SarabunPSK"/>
          <w:sz w:val="28"/>
          <w:cs/>
        </w:rPr>
        <w:tab/>
      </w:r>
      <w:r w:rsidRPr="00EC5507">
        <w:rPr>
          <w:rFonts w:ascii="TH SarabunPSK" w:hAnsi="TH SarabunPSK" w:cs="TH SarabunPSK"/>
          <w:sz w:val="28"/>
          <w:cs/>
        </w:rPr>
        <w:tab/>
      </w:r>
      <w:r w:rsidRPr="00EC5507"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 w:hint="cs"/>
          <w:sz w:val="28"/>
          <w:cs/>
        </w:rPr>
        <w:tab/>
      </w:r>
      <w:r>
        <w:rPr>
          <w:rFonts w:ascii="TH SarabunPSK" w:hAnsi="TH SarabunPSK" w:cs="TH SarabunPSK" w:hint="cs"/>
          <w:sz w:val="28"/>
          <w:cs/>
        </w:rPr>
        <w:tab/>
      </w:r>
      <w:r>
        <w:rPr>
          <w:rFonts w:ascii="TH SarabunPSK" w:hAnsi="TH SarabunPSK" w:cs="TH SarabunPSK" w:hint="cs"/>
          <w:sz w:val="28"/>
          <w:cs/>
        </w:rPr>
        <w:tab/>
      </w:r>
      <w:r w:rsidRPr="00EC5507">
        <w:rPr>
          <w:rFonts w:ascii="TH SarabunPSK" w:hAnsi="TH SarabunPSK" w:cs="TH SarabunPSK"/>
          <w:sz w:val="28"/>
          <w:cs/>
        </w:rPr>
        <w:t>ยุทธศาสตร์ที่ 1  การพัฒนาด้านโครงสร้างพื้นฐาน  ระบบสาธารณูปโภค</w:t>
      </w:r>
    </w:p>
    <w:p w14:paraId="4DFF3205" w14:textId="77777777" w:rsidR="00EB5A06" w:rsidRPr="00EC5507" w:rsidRDefault="00EB5A06" w:rsidP="00EB5A06">
      <w:pPr>
        <w:spacing w:after="0" w:line="240" w:lineRule="auto"/>
        <w:rPr>
          <w:rFonts w:ascii="TH SarabunPSK" w:hAnsi="TH SarabunPSK" w:cs="TH SarabunPSK"/>
          <w:sz w:val="28"/>
        </w:rPr>
      </w:pPr>
      <w:r w:rsidRPr="00EC5507">
        <w:rPr>
          <w:rFonts w:ascii="TH SarabunPSK" w:hAnsi="TH SarabunPSK" w:cs="TH SarabunPSK"/>
          <w:sz w:val="28"/>
          <w:cs/>
        </w:rPr>
        <w:t xml:space="preserve">    </w:t>
      </w:r>
      <w:r>
        <w:rPr>
          <w:rFonts w:ascii="TH SarabunPSK" w:hAnsi="TH SarabunPSK" w:cs="TH SarabunPSK" w:hint="cs"/>
          <w:sz w:val="28"/>
          <w:cs/>
        </w:rPr>
        <w:tab/>
        <w:t xml:space="preserve">   </w:t>
      </w:r>
      <w:r>
        <w:rPr>
          <w:rFonts w:ascii="TH SarabunPSK" w:hAnsi="TH SarabunPSK" w:cs="TH SarabunPSK"/>
          <w:sz w:val="28"/>
          <w:cs/>
        </w:rPr>
        <w:t xml:space="preserve">1.1 กลยุทธ์     </w:t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 w:rsidRPr="00EC5507">
        <w:rPr>
          <w:rFonts w:ascii="TH SarabunPSK" w:hAnsi="TH SarabunPSK" w:cs="TH SarabunPSK"/>
          <w:sz w:val="28"/>
          <w:cs/>
        </w:rPr>
        <w:t>บริการสาธารณะที่ประชาชนพึงได้รับอย่างถ้วนหน้า /โทรศัพท์และโครงสร้างทางการเกษตร</w:t>
      </w:r>
    </w:p>
    <w:p w14:paraId="522ECC0C" w14:textId="77777777" w:rsidR="00EB5A06" w:rsidRPr="00AF0EB3" w:rsidRDefault="00EB5A06" w:rsidP="00EB5A06">
      <w:pPr>
        <w:spacing w:after="0" w:line="240" w:lineRule="auto"/>
        <w:rPr>
          <w:rFonts w:ascii="TH SarabunPSK" w:hAnsi="TH SarabunPSK" w:cs="TH SarabunPSK"/>
          <w:sz w:val="28"/>
          <w:cs/>
        </w:rPr>
      </w:pPr>
      <w:r>
        <w:rPr>
          <w:rFonts w:ascii="TH SarabunPSK" w:hAnsi="TH SarabunPSK" w:cs="TH SarabunPSK" w:hint="cs"/>
          <w:sz w:val="28"/>
          <w:cs/>
        </w:rPr>
        <w:tab/>
        <w:t xml:space="preserve">   1.2 </w:t>
      </w:r>
      <w:r w:rsidRPr="00EC5507">
        <w:rPr>
          <w:rFonts w:ascii="TH SarabunPSK" w:hAnsi="TH SarabunPSK" w:cs="TH SarabunPSK"/>
          <w:sz w:val="28"/>
          <w:cs/>
        </w:rPr>
        <w:t xml:space="preserve">แผนงาน อุตสาหกรรมและการโยธา   </w:t>
      </w:r>
      <w:r w:rsidRPr="00EC5507">
        <w:rPr>
          <w:rFonts w:ascii="TH SarabunPSK" w:hAnsi="TH SarabunPSK" w:cs="TH SarabunPSK"/>
          <w:sz w:val="28"/>
          <w:cs/>
        </w:rPr>
        <w:tab/>
      </w:r>
      <w:r w:rsidRPr="00EC5507">
        <w:rPr>
          <w:rFonts w:ascii="TH SarabunPSK" w:hAnsi="TH SarabunPSK" w:cs="TH SarabunPSK"/>
          <w:sz w:val="28"/>
          <w:cs/>
        </w:rPr>
        <w:tab/>
      </w:r>
      <w:r w:rsidRPr="00EC5507">
        <w:rPr>
          <w:rFonts w:ascii="TH SarabunPSK" w:hAnsi="TH SarabunPSK" w:cs="TH SarabunPSK"/>
          <w:sz w:val="28"/>
          <w:cs/>
        </w:rPr>
        <w:tab/>
      </w:r>
      <w:r w:rsidRPr="00EC5507">
        <w:rPr>
          <w:rFonts w:ascii="TH SarabunPSK" w:hAnsi="TH SarabunPSK" w:cs="TH SarabunPSK"/>
          <w:sz w:val="28"/>
          <w:cs/>
        </w:rPr>
        <w:tab/>
      </w:r>
      <w:r w:rsidRPr="00EC5507">
        <w:rPr>
          <w:rFonts w:ascii="TH SarabunPSK" w:hAnsi="TH SarabunPSK" w:cs="TH SarabunPSK"/>
          <w:sz w:val="28"/>
          <w:cs/>
        </w:rPr>
        <w:tab/>
        <w:t xml:space="preserve">    </w:t>
      </w:r>
    </w:p>
    <w:tbl>
      <w:tblPr>
        <w:tblStyle w:val="a5"/>
        <w:tblW w:w="16302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709"/>
        <w:gridCol w:w="1843"/>
        <w:gridCol w:w="1843"/>
        <w:gridCol w:w="1984"/>
        <w:gridCol w:w="992"/>
        <w:gridCol w:w="1134"/>
        <w:gridCol w:w="1134"/>
        <w:gridCol w:w="1134"/>
        <w:gridCol w:w="1134"/>
        <w:gridCol w:w="1560"/>
        <w:gridCol w:w="1701"/>
        <w:gridCol w:w="1134"/>
      </w:tblGrid>
      <w:tr w:rsidR="00EB5A06" w:rsidRPr="00AF0EB3" w14:paraId="75DB2F8A" w14:textId="77777777" w:rsidTr="00EF5E2D">
        <w:trPr>
          <w:trHeight w:val="385"/>
        </w:trPr>
        <w:tc>
          <w:tcPr>
            <w:tcW w:w="709" w:type="dxa"/>
            <w:vMerge w:val="restart"/>
            <w:shd w:val="clear" w:color="auto" w:fill="B6DDE8" w:themeFill="accent5" w:themeFillTint="66"/>
          </w:tcPr>
          <w:p w14:paraId="6856C737" w14:textId="77777777" w:rsidR="00EB5A06" w:rsidRPr="00AF0EB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64258788" w14:textId="77777777" w:rsidR="00EB5A06" w:rsidRPr="00AF0EB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AF0EB3">
              <w:rPr>
                <w:rFonts w:ascii="TH SarabunPSK" w:hAnsi="TH SarabunPSK" w:cs="TH SarabunPSK"/>
                <w:b/>
                <w:bCs/>
                <w:sz w:val="28"/>
                <w:cs/>
              </w:rPr>
              <w:t>ที่</w:t>
            </w:r>
          </w:p>
        </w:tc>
        <w:tc>
          <w:tcPr>
            <w:tcW w:w="1843" w:type="dxa"/>
            <w:vMerge w:val="restart"/>
            <w:shd w:val="clear" w:color="auto" w:fill="B6DDE8" w:themeFill="accent5" w:themeFillTint="66"/>
          </w:tcPr>
          <w:p w14:paraId="0ECD6498" w14:textId="77777777" w:rsidR="00EB5A06" w:rsidRPr="00AF0EB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7898DC2E" w14:textId="77777777" w:rsidR="00EB5A06" w:rsidRPr="00AF0EB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AF0EB3">
              <w:rPr>
                <w:rFonts w:ascii="TH SarabunPSK" w:hAnsi="TH SarabunPSK" w:cs="TH SarabunPSK"/>
                <w:b/>
                <w:bCs/>
                <w:sz w:val="28"/>
                <w:cs/>
              </w:rPr>
              <w:t>โครงการ</w:t>
            </w:r>
          </w:p>
        </w:tc>
        <w:tc>
          <w:tcPr>
            <w:tcW w:w="1843" w:type="dxa"/>
            <w:vMerge w:val="restart"/>
            <w:shd w:val="clear" w:color="auto" w:fill="B6DDE8" w:themeFill="accent5" w:themeFillTint="66"/>
          </w:tcPr>
          <w:p w14:paraId="1B43BD0F" w14:textId="77777777" w:rsidR="00EB5A06" w:rsidRPr="00AF0EB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10B8B51B" w14:textId="77777777" w:rsidR="00EB5A06" w:rsidRPr="00AF0EB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AF0EB3">
              <w:rPr>
                <w:rFonts w:ascii="TH SarabunPSK" w:hAnsi="TH SarabunPSK" w:cs="TH SarabunPSK"/>
                <w:b/>
                <w:bCs/>
                <w:sz w:val="28"/>
                <w:cs/>
              </w:rPr>
              <w:t>วัตถุประสงค์</w:t>
            </w:r>
          </w:p>
        </w:tc>
        <w:tc>
          <w:tcPr>
            <w:tcW w:w="1984" w:type="dxa"/>
            <w:vMerge w:val="restart"/>
            <w:shd w:val="clear" w:color="auto" w:fill="B6DDE8" w:themeFill="accent5" w:themeFillTint="66"/>
          </w:tcPr>
          <w:p w14:paraId="19087952" w14:textId="77777777" w:rsidR="00EB5A06" w:rsidRPr="00AF0EB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AF0EB3">
              <w:rPr>
                <w:rFonts w:ascii="TH SarabunPSK" w:hAnsi="TH SarabunPSK" w:cs="TH SarabunPSK"/>
                <w:b/>
                <w:bCs/>
                <w:sz w:val="28"/>
                <w:cs/>
              </w:rPr>
              <w:t>เป้าหมาย</w:t>
            </w:r>
          </w:p>
          <w:p w14:paraId="7522EE37" w14:textId="77777777" w:rsidR="00EB5A06" w:rsidRPr="00AF0EB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AF0EB3">
              <w:rPr>
                <w:rFonts w:ascii="TH SarabunPSK" w:hAnsi="TH SarabunPSK" w:cs="TH SarabunPSK"/>
                <w:sz w:val="28"/>
                <w:cs/>
              </w:rPr>
              <w:t>(ผลผลิตของโครงการ)</w:t>
            </w:r>
          </w:p>
        </w:tc>
        <w:tc>
          <w:tcPr>
            <w:tcW w:w="5528" w:type="dxa"/>
            <w:gridSpan w:val="5"/>
            <w:shd w:val="clear" w:color="auto" w:fill="B6DDE8" w:themeFill="accent5" w:themeFillTint="66"/>
          </w:tcPr>
          <w:p w14:paraId="5819B35B" w14:textId="77777777" w:rsidR="00EB5A06" w:rsidRPr="00AF0EB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AF0EB3">
              <w:rPr>
                <w:rFonts w:ascii="TH SarabunPSK" w:hAnsi="TH SarabunPSK" w:cs="TH SarabunPSK"/>
                <w:b/>
                <w:bCs/>
                <w:sz w:val="28"/>
                <w:cs/>
              </w:rPr>
              <w:t>งบประมาณและที่ผ่านมา</w:t>
            </w:r>
          </w:p>
        </w:tc>
        <w:tc>
          <w:tcPr>
            <w:tcW w:w="1560" w:type="dxa"/>
            <w:vMerge w:val="restart"/>
            <w:shd w:val="clear" w:color="auto" w:fill="B6DDE8" w:themeFill="accent5" w:themeFillTint="66"/>
          </w:tcPr>
          <w:p w14:paraId="6D02A22B" w14:textId="77777777" w:rsidR="00EB5A06" w:rsidRPr="00AF0EB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AF0EB3">
              <w:rPr>
                <w:rFonts w:ascii="TH SarabunPSK" w:hAnsi="TH SarabunPSK" w:cs="TH SarabunPSK"/>
                <w:b/>
                <w:bCs/>
                <w:sz w:val="28"/>
                <w:cs/>
              </w:rPr>
              <w:t>ตัวชี้วัด</w:t>
            </w:r>
          </w:p>
          <w:p w14:paraId="19142BFB" w14:textId="77777777" w:rsidR="00EB5A06" w:rsidRPr="00AF0EB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AF0EB3">
              <w:rPr>
                <w:rFonts w:ascii="TH SarabunPSK" w:hAnsi="TH SarabunPSK" w:cs="TH SarabunPSK"/>
                <w:b/>
                <w:bCs/>
                <w:sz w:val="28"/>
                <w:cs/>
              </w:rPr>
              <w:t>(</w:t>
            </w:r>
            <w:r w:rsidRPr="00AF0EB3">
              <w:rPr>
                <w:rFonts w:ascii="TH SarabunPSK" w:hAnsi="TH SarabunPSK" w:cs="TH SarabunPSK"/>
                <w:b/>
                <w:bCs/>
                <w:sz w:val="28"/>
              </w:rPr>
              <w:t>KPI</w:t>
            </w:r>
            <w:r w:rsidRPr="00AF0EB3">
              <w:rPr>
                <w:rFonts w:ascii="TH SarabunPSK" w:hAnsi="TH SarabunPSK" w:cs="TH SarabunPSK"/>
                <w:b/>
                <w:bCs/>
                <w:sz w:val="28"/>
                <w:cs/>
              </w:rPr>
              <w:t>)</w:t>
            </w:r>
          </w:p>
        </w:tc>
        <w:tc>
          <w:tcPr>
            <w:tcW w:w="1701" w:type="dxa"/>
            <w:vMerge w:val="restart"/>
            <w:shd w:val="clear" w:color="auto" w:fill="B6DDE8" w:themeFill="accent5" w:themeFillTint="66"/>
          </w:tcPr>
          <w:p w14:paraId="35E80670" w14:textId="77777777" w:rsidR="00EB5A06" w:rsidRPr="00AF0EB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AF0EB3">
              <w:rPr>
                <w:rFonts w:ascii="TH SarabunPSK" w:hAnsi="TH SarabunPSK" w:cs="TH SarabunPSK"/>
                <w:b/>
                <w:bCs/>
                <w:sz w:val="28"/>
                <w:cs/>
              </w:rPr>
              <w:t>ผลที่คาดว่า</w:t>
            </w:r>
          </w:p>
          <w:p w14:paraId="214BD0C1" w14:textId="77777777" w:rsidR="00EB5A06" w:rsidRPr="00AF0EB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AF0EB3">
              <w:rPr>
                <w:rFonts w:ascii="TH SarabunPSK" w:hAnsi="TH SarabunPSK" w:cs="TH SarabunPSK"/>
                <w:b/>
                <w:bCs/>
                <w:sz w:val="28"/>
                <w:cs/>
              </w:rPr>
              <w:t>จะได้รับ</w:t>
            </w:r>
          </w:p>
        </w:tc>
        <w:tc>
          <w:tcPr>
            <w:tcW w:w="1134" w:type="dxa"/>
            <w:vMerge w:val="restart"/>
            <w:shd w:val="clear" w:color="auto" w:fill="B6DDE8" w:themeFill="accent5" w:themeFillTint="66"/>
          </w:tcPr>
          <w:p w14:paraId="74943C53" w14:textId="77777777" w:rsidR="00EB5A06" w:rsidRPr="00AF0EB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AF0EB3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หน่วยงานรับผิดชอบหลัก</w:t>
            </w:r>
          </w:p>
        </w:tc>
      </w:tr>
      <w:tr w:rsidR="00EB5A06" w:rsidRPr="00AF0EB3" w14:paraId="3F16AB19" w14:textId="77777777" w:rsidTr="00EF5E2D">
        <w:trPr>
          <w:trHeight w:val="335"/>
        </w:trPr>
        <w:tc>
          <w:tcPr>
            <w:tcW w:w="709" w:type="dxa"/>
            <w:vMerge/>
            <w:shd w:val="clear" w:color="auto" w:fill="B6DDE8" w:themeFill="accent5" w:themeFillTint="66"/>
          </w:tcPr>
          <w:p w14:paraId="74BBB6D8" w14:textId="77777777" w:rsidR="00EB5A06" w:rsidRPr="00AF0EB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  <w:shd w:val="clear" w:color="auto" w:fill="B6DDE8" w:themeFill="accent5" w:themeFillTint="66"/>
          </w:tcPr>
          <w:p w14:paraId="60626418" w14:textId="77777777" w:rsidR="00EB5A06" w:rsidRPr="00AF0EB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  <w:shd w:val="clear" w:color="auto" w:fill="B6DDE8" w:themeFill="accent5" w:themeFillTint="66"/>
          </w:tcPr>
          <w:p w14:paraId="39A6CEA7" w14:textId="77777777" w:rsidR="00EB5A06" w:rsidRPr="00AF0EB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984" w:type="dxa"/>
            <w:vMerge/>
            <w:shd w:val="clear" w:color="auto" w:fill="B6DDE8" w:themeFill="accent5" w:themeFillTint="66"/>
          </w:tcPr>
          <w:p w14:paraId="4F529FA7" w14:textId="77777777" w:rsidR="00EB5A06" w:rsidRPr="00AF0EB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992" w:type="dxa"/>
            <w:shd w:val="clear" w:color="auto" w:fill="B6DDE8" w:themeFill="accent5" w:themeFillTint="66"/>
          </w:tcPr>
          <w:p w14:paraId="2FC3B258" w14:textId="77777777" w:rsidR="00EB5A06" w:rsidRPr="00AF0EB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AF0EB3">
              <w:rPr>
                <w:rFonts w:ascii="TH SarabunPSK" w:hAnsi="TH SarabunPSK" w:cs="TH SarabunPSK"/>
                <w:b/>
                <w:bCs/>
                <w:sz w:val="28"/>
              </w:rPr>
              <w:t>2566</w:t>
            </w:r>
          </w:p>
          <w:p w14:paraId="019DAA4C" w14:textId="77777777" w:rsidR="00EB5A06" w:rsidRPr="00AF0EB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AF0EB3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189ACE4C" w14:textId="77777777" w:rsidR="00EB5A06" w:rsidRPr="00AF0EB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AF0EB3">
              <w:rPr>
                <w:rFonts w:ascii="TH SarabunPSK" w:hAnsi="TH SarabunPSK" w:cs="TH SarabunPSK"/>
                <w:b/>
                <w:bCs/>
                <w:sz w:val="28"/>
              </w:rPr>
              <w:t>2567</w:t>
            </w:r>
          </w:p>
          <w:p w14:paraId="05E9054B" w14:textId="77777777" w:rsidR="00EB5A06" w:rsidRPr="00AF0EB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AF0EB3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577CB864" w14:textId="77777777" w:rsidR="00EB5A06" w:rsidRPr="00AF0EB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AF0EB3">
              <w:rPr>
                <w:rFonts w:ascii="TH SarabunPSK" w:hAnsi="TH SarabunPSK" w:cs="TH SarabunPSK"/>
                <w:b/>
                <w:bCs/>
                <w:sz w:val="28"/>
              </w:rPr>
              <w:t>2568</w:t>
            </w:r>
          </w:p>
          <w:p w14:paraId="66BAC7FA" w14:textId="77777777" w:rsidR="00EB5A06" w:rsidRPr="00AF0EB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AF0EB3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2696BCB4" w14:textId="77777777" w:rsidR="00EB5A06" w:rsidRPr="00AF0EB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AF0EB3">
              <w:rPr>
                <w:rFonts w:ascii="TH SarabunPSK" w:hAnsi="TH SarabunPSK" w:cs="TH SarabunPSK"/>
                <w:b/>
                <w:bCs/>
                <w:sz w:val="28"/>
              </w:rPr>
              <w:t>2569</w:t>
            </w:r>
          </w:p>
          <w:p w14:paraId="7FD21B08" w14:textId="77777777" w:rsidR="00EB5A06" w:rsidRPr="00AF0EB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AF0EB3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3A63F359" w14:textId="77777777" w:rsidR="00EB5A06" w:rsidRPr="00AF0EB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AF0EB3">
              <w:rPr>
                <w:rFonts w:ascii="TH SarabunPSK" w:hAnsi="TH SarabunPSK" w:cs="TH SarabunPSK"/>
                <w:b/>
                <w:bCs/>
                <w:sz w:val="28"/>
              </w:rPr>
              <w:t>2570</w:t>
            </w:r>
          </w:p>
          <w:p w14:paraId="277B7779" w14:textId="77777777" w:rsidR="00EB5A06" w:rsidRPr="00AF0EB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AF0EB3">
              <w:rPr>
                <w:rFonts w:ascii="TH SarabunPSK" w:hAnsi="TH SarabunPSK" w:cs="TH SarabunPSK"/>
                <w:b/>
                <w:bCs/>
                <w:sz w:val="28"/>
              </w:rPr>
              <w:t>(</w:t>
            </w:r>
            <w:r w:rsidRPr="00AF0EB3">
              <w:rPr>
                <w:rFonts w:ascii="TH SarabunPSK" w:hAnsi="TH SarabunPSK" w:cs="TH SarabunPSK"/>
                <w:b/>
                <w:bCs/>
                <w:sz w:val="28"/>
                <w:cs/>
              </w:rPr>
              <w:t>บาท)</w:t>
            </w:r>
          </w:p>
        </w:tc>
        <w:tc>
          <w:tcPr>
            <w:tcW w:w="1560" w:type="dxa"/>
            <w:vMerge/>
            <w:shd w:val="clear" w:color="auto" w:fill="B6DDE8" w:themeFill="accent5" w:themeFillTint="66"/>
          </w:tcPr>
          <w:p w14:paraId="46A32424" w14:textId="77777777" w:rsidR="00EB5A06" w:rsidRPr="00AF0EB3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701" w:type="dxa"/>
            <w:vMerge/>
            <w:shd w:val="clear" w:color="auto" w:fill="B6DDE8" w:themeFill="accent5" w:themeFillTint="66"/>
          </w:tcPr>
          <w:p w14:paraId="7BAE41FB" w14:textId="77777777" w:rsidR="00EB5A06" w:rsidRPr="00AF0EB3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  <w:vMerge/>
            <w:shd w:val="clear" w:color="auto" w:fill="B6DDE8" w:themeFill="accent5" w:themeFillTint="66"/>
          </w:tcPr>
          <w:p w14:paraId="67263045" w14:textId="77777777" w:rsidR="00EB5A06" w:rsidRPr="00AF0EB3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</w:tr>
      <w:tr w:rsidR="00EB5A06" w:rsidRPr="00AF0EB3" w14:paraId="0FE06193" w14:textId="77777777" w:rsidTr="00EF5E2D">
        <w:tc>
          <w:tcPr>
            <w:tcW w:w="709" w:type="dxa"/>
          </w:tcPr>
          <w:p w14:paraId="63AEA45D" w14:textId="77777777" w:rsidR="00EB5A06" w:rsidRPr="00AF0EB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185</w:t>
            </w:r>
          </w:p>
        </w:tc>
        <w:tc>
          <w:tcPr>
            <w:tcW w:w="1843" w:type="dxa"/>
          </w:tcPr>
          <w:p w14:paraId="3DE46C29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95501B">
              <w:rPr>
                <w:rFonts w:ascii="TH SarabunPSK" w:hAnsi="TH SarabunPSK" w:cs="TH SarabunPSK"/>
                <w:sz w:val="28"/>
                <w:cs/>
              </w:rPr>
              <w:t xml:space="preserve">ปรับปรุง/ซ่อมแซมอาคารอเนกประสงค์ </w:t>
            </w:r>
          </w:p>
          <w:p w14:paraId="7F163BB4" w14:textId="77777777" w:rsidR="00EB5A06" w:rsidRPr="0095501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95501B">
              <w:rPr>
                <w:rFonts w:ascii="TH SarabunPSK" w:hAnsi="TH SarabunPSK" w:cs="TH SarabunPSK"/>
                <w:sz w:val="28"/>
                <w:cs/>
              </w:rPr>
              <w:t>หมู่ที่ 4</w:t>
            </w:r>
          </w:p>
          <w:p w14:paraId="12FD6E4A" w14:textId="77777777" w:rsidR="00EB5A06" w:rsidRPr="0095501B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843" w:type="dxa"/>
          </w:tcPr>
          <w:p w14:paraId="1F7CD724" w14:textId="77777777" w:rsidR="00EB5A06" w:rsidRPr="0095501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95501B">
              <w:rPr>
                <w:rFonts w:ascii="TH SarabunPSK" w:hAnsi="TH SarabunPSK" w:cs="TH SarabunPSK"/>
                <w:sz w:val="28"/>
                <w:cs/>
              </w:rPr>
              <w:t>เพื่อให้ประชาชนได้ใช้ประโยชน์และมีสถานที่จัดกิจกรรมร่วมกันในชุมชน</w:t>
            </w:r>
          </w:p>
        </w:tc>
        <w:tc>
          <w:tcPr>
            <w:tcW w:w="1984" w:type="dxa"/>
          </w:tcPr>
          <w:p w14:paraId="135633C8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95501B">
              <w:rPr>
                <w:rFonts w:ascii="TH SarabunPSK" w:hAnsi="TH SarabunPSK" w:cs="TH SarabunPSK"/>
                <w:sz w:val="28"/>
                <w:cs/>
              </w:rPr>
              <w:t>ปรับปรุงศาล</w:t>
            </w:r>
            <w:r>
              <w:rPr>
                <w:rFonts w:ascii="TH SarabunPSK" w:hAnsi="TH SarabunPSK" w:cs="TH SarabunPSK" w:hint="cs"/>
                <w:sz w:val="28"/>
                <w:cs/>
              </w:rPr>
              <w:t>อเนก</w:t>
            </w:r>
          </w:p>
          <w:p w14:paraId="6D0D3FDE" w14:textId="77777777" w:rsidR="00EB5A06" w:rsidRPr="0095501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95501B">
              <w:rPr>
                <w:rFonts w:ascii="TH SarabunPSK" w:hAnsi="TH SarabunPSK" w:cs="TH SarabunPSK"/>
                <w:sz w:val="28"/>
                <w:cs/>
              </w:rPr>
              <w:t>ประสงค์ ปูกระเบื้องพื้น</w:t>
            </w:r>
            <w:r w:rsidRPr="0095501B">
              <w:rPr>
                <w:rFonts w:ascii="TH SarabunPSK" w:hAnsi="TH SarabunPSK" w:cs="TH SarabunPSK"/>
                <w:sz w:val="28"/>
              </w:rPr>
              <w:t>/</w:t>
            </w:r>
            <w:r w:rsidRPr="0095501B">
              <w:rPr>
                <w:rFonts w:ascii="TH SarabunPSK" w:hAnsi="TH SarabunPSK" w:cs="TH SarabunPSK"/>
                <w:sz w:val="28"/>
                <w:cs/>
              </w:rPr>
              <w:t>ต่อเติมหลังคา/ก่อสร้างห้องน้ำและอื่นๆ</w:t>
            </w:r>
          </w:p>
        </w:tc>
        <w:tc>
          <w:tcPr>
            <w:tcW w:w="992" w:type="dxa"/>
          </w:tcPr>
          <w:p w14:paraId="30581B0A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F121DFB" w14:textId="77777777" w:rsidR="00EB5A06" w:rsidRPr="00A717E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A717E1">
              <w:rPr>
                <w:rFonts w:ascii="TH SarabunPSK" w:hAnsi="TH SarabunPSK" w:cs="TH SarabunPSK"/>
                <w:sz w:val="28"/>
                <w:cs/>
              </w:rPr>
              <w:t>200,000</w:t>
            </w:r>
          </w:p>
        </w:tc>
        <w:tc>
          <w:tcPr>
            <w:tcW w:w="1134" w:type="dxa"/>
          </w:tcPr>
          <w:p w14:paraId="35150DBC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3BCC030" w14:textId="77777777" w:rsidR="00EB5A06" w:rsidRPr="00A717E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A717E1">
              <w:rPr>
                <w:rFonts w:ascii="TH SarabunPSK" w:hAnsi="TH SarabunPSK" w:cs="TH SarabunPSK"/>
                <w:sz w:val="28"/>
                <w:cs/>
              </w:rPr>
              <w:t>200,000</w:t>
            </w:r>
          </w:p>
        </w:tc>
        <w:tc>
          <w:tcPr>
            <w:tcW w:w="1134" w:type="dxa"/>
          </w:tcPr>
          <w:p w14:paraId="7B25B193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01A40D2" w14:textId="77777777" w:rsidR="00EB5A06" w:rsidRPr="00A717E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A717E1">
              <w:rPr>
                <w:rFonts w:ascii="TH SarabunPSK" w:hAnsi="TH SarabunPSK" w:cs="TH SarabunPSK"/>
                <w:sz w:val="28"/>
                <w:cs/>
              </w:rPr>
              <w:t>200,000</w:t>
            </w:r>
          </w:p>
        </w:tc>
        <w:tc>
          <w:tcPr>
            <w:tcW w:w="1134" w:type="dxa"/>
          </w:tcPr>
          <w:p w14:paraId="3A35B233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9021662" w14:textId="77777777" w:rsidR="00EB5A06" w:rsidRPr="00A717E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A717E1">
              <w:rPr>
                <w:rFonts w:ascii="TH SarabunPSK" w:hAnsi="TH SarabunPSK" w:cs="TH SarabunPSK"/>
                <w:sz w:val="28"/>
                <w:cs/>
              </w:rPr>
              <w:t>200,000</w:t>
            </w:r>
          </w:p>
        </w:tc>
        <w:tc>
          <w:tcPr>
            <w:tcW w:w="1134" w:type="dxa"/>
          </w:tcPr>
          <w:p w14:paraId="20218EDC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2725EEB" w14:textId="77777777" w:rsidR="00EB5A06" w:rsidRPr="00A717E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A717E1">
              <w:rPr>
                <w:rFonts w:ascii="TH SarabunPSK" w:hAnsi="TH SarabunPSK" w:cs="TH SarabunPSK"/>
                <w:sz w:val="28"/>
                <w:cs/>
              </w:rPr>
              <w:t>200,000</w:t>
            </w:r>
          </w:p>
        </w:tc>
        <w:tc>
          <w:tcPr>
            <w:tcW w:w="1560" w:type="dxa"/>
          </w:tcPr>
          <w:p w14:paraId="38B044C6" w14:textId="77777777" w:rsidR="00EB5A06" w:rsidRPr="0095501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95501B">
              <w:rPr>
                <w:rFonts w:ascii="TH SarabunPSK" w:hAnsi="TH SarabunPSK" w:cs="TH SarabunPSK"/>
                <w:sz w:val="28"/>
                <w:cs/>
              </w:rPr>
              <w:t>ศาลาเอนกประสงค์</w:t>
            </w:r>
          </w:p>
          <w:p w14:paraId="5D4B2CE1" w14:textId="77777777" w:rsidR="00EB5A06" w:rsidRPr="0095501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95501B">
              <w:rPr>
                <w:rFonts w:ascii="TH SarabunPSK" w:hAnsi="TH SarabunPSK" w:cs="TH SarabunPSK"/>
                <w:sz w:val="28"/>
                <w:cs/>
              </w:rPr>
              <w:t>จำนวน 1 แห่ง</w:t>
            </w:r>
          </w:p>
        </w:tc>
        <w:tc>
          <w:tcPr>
            <w:tcW w:w="1701" w:type="dxa"/>
          </w:tcPr>
          <w:p w14:paraId="2805A27C" w14:textId="77777777" w:rsidR="00EB5A06" w:rsidRPr="0095501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95501B">
              <w:rPr>
                <w:rFonts w:ascii="TH SarabunPSK" w:hAnsi="TH SarabunPSK" w:cs="TH SarabunPSK"/>
                <w:sz w:val="28"/>
                <w:cs/>
              </w:rPr>
              <w:t>ประชาชนได้รับประโยชน์และมีความสะอาด สวยงาม</w:t>
            </w:r>
          </w:p>
        </w:tc>
        <w:tc>
          <w:tcPr>
            <w:tcW w:w="1134" w:type="dxa"/>
          </w:tcPr>
          <w:p w14:paraId="7B37345A" w14:textId="77777777" w:rsidR="00EB5A06" w:rsidRPr="0095501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5501B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EB5A06" w:rsidRPr="00AF0EB3" w14:paraId="6616366E" w14:textId="77777777" w:rsidTr="00EF5E2D">
        <w:tc>
          <w:tcPr>
            <w:tcW w:w="709" w:type="dxa"/>
          </w:tcPr>
          <w:p w14:paraId="2E0C0810" w14:textId="77777777" w:rsidR="00EB5A06" w:rsidRPr="00185116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185116">
              <w:rPr>
                <w:rFonts w:ascii="TH SarabunPSK" w:hAnsi="TH SarabunPSK" w:cs="TH SarabunPSK"/>
                <w:sz w:val="28"/>
              </w:rPr>
              <w:t>186</w:t>
            </w:r>
          </w:p>
        </w:tc>
        <w:tc>
          <w:tcPr>
            <w:tcW w:w="1843" w:type="dxa"/>
          </w:tcPr>
          <w:p w14:paraId="1E9E287A" w14:textId="77777777" w:rsidR="00EB5A06" w:rsidRPr="00185116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185116">
              <w:rPr>
                <w:rFonts w:ascii="TH SarabunPSK" w:hAnsi="TH SarabunPSK" w:cs="TH SarabunPSK"/>
                <w:sz w:val="28"/>
                <w:cs/>
              </w:rPr>
              <w:t>ก่อสร้างโดมหน้าศูนย์พัฒนาเด็กเล็กบ้านดอนเดื่อ หมู่ที่ 4</w:t>
            </w:r>
            <w:r w:rsidRPr="00185116">
              <w:rPr>
                <w:rFonts w:ascii="TH SarabunPSK" w:hAnsi="TH SarabunPSK" w:cs="TH SarabunPSK"/>
                <w:sz w:val="28"/>
              </w:rPr>
              <w:t xml:space="preserve"> </w:t>
            </w:r>
            <w:r w:rsidRPr="00185116">
              <w:rPr>
                <w:rFonts w:ascii="TH SarabunPSK" w:hAnsi="TH SarabunPSK" w:cs="TH SarabunPSK"/>
                <w:sz w:val="28"/>
                <w:cs/>
              </w:rPr>
              <w:t>,9</w:t>
            </w:r>
          </w:p>
        </w:tc>
        <w:tc>
          <w:tcPr>
            <w:tcW w:w="1843" w:type="dxa"/>
          </w:tcPr>
          <w:p w14:paraId="3483A1EB" w14:textId="77777777" w:rsidR="00EB5A06" w:rsidRPr="00185116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185116">
              <w:rPr>
                <w:rFonts w:ascii="TH SarabunPSK" w:hAnsi="TH SarabunPSK" w:cs="TH SarabunPSK"/>
                <w:sz w:val="28"/>
                <w:cs/>
              </w:rPr>
              <w:t>เพื่อก่อสร้างโดมสำหรับสนับสนุน/ส่งเสริมกลุ่มอาชีพ กลุ่มวิสาหกิจชุมชนให้มีสถานที่สำหรับจำหน่ายผลิตภัณฑ์ต่างๆในชุมชน</w:t>
            </w:r>
          </w:p>
        </w:tc>
        <w:tc>
          <w:tcPr>
            <w:tcW w:w="1984" w:type="dxa"/>
          </w:tcPr>
          <w:p w14:paraId="38E786CB" w14:textId="77777777" w:rsidR="00EB5A06" w:rsidRPr="00185116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185116">
              <w:rPr>
                <w:rFonts w:ascii="TH SarabunPSK" w:hAnsi="TH SarabunPSK" w:cs="TH SarabunPSK"/>
                <w:sz w:val="28"/>
                <w:cs/>
              </w:rPr>
              <w:t>ก่อสร้างอาคาร โดม</w:t>
            </w:r>
          </w:p>
          <w:p w14:paraId="252AEC18" w14:textId="77777777" w:rsidR="00EB5A06" w:rsidRPr="00185116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185116">
              <w:rPr>
                <w:rFonts w:ascii="TH SarabunPSK" w:hAnsi="TH SarabunPSK" w:cs="TH SarabunPSK"/>
                <w:sz w:val="28"/>
                <w:cs/>
              </w:rPr>
              <w:t xml:space="preserve">ขนาดกว้าง 8 เมตร </w:t>
            </w:r>
          </w:p>
          <w:p w14:paraId="7AB02018" w14:textId="77777777" w:rsidR="00EB5A06" w:rsidRPr="00185116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185116">
              <w:rPr>
                <w:rFonts w:ascii="TH SarabunPSK" w:hAnsi="TH SarabunPSK" w:cs="TH SarabunPSK"/>
                <w:sz w:val="28"/>
                <w:cs/>
              </w:rPr>
              <w:t>ยาว  40  เมตร</w:t>
            </w:r>
          </w:p>
          <w:p w14:paraId="51CC2E95" w14:textId="77777777" w:rsidR="00EB5A06" w:rsidRPr="00185116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185116">
              <w:rPr>
                <w:rFonts w:ascii="TH SarabunPSK" w:hAnsi="TH SarabunPSK" w:cs="TH SarabunPSK" w:hint="cs"/>
                <w:sz w:val="28"/>
                <w:cs/>
              </w:rPr>
              <w:t>สูง  4.00 เมตร จากระดับหัวเสา</w:t>
            </w:r>
          </w:p>
        </w:tc>
        <w:tc>
          <w:tcPr>
            <w:tcW w:w="992" w:type="dxa"/>
          </w:tcPr>
          <w:p w14:paraId="2123D955" w14:textId="77777777" w:rsidR="00EB5A06" w:rsidRPr="0018511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7554520" w14:textId="77777777" w:rsidR="00EB5A06" w:rsidRPr="00185116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185116">
              <w:rPr>
                <w:rFonts w:ascii="TH SarabunPSK" w:hAnsi="TH SarabunPSK" w:cs="TH SarabunPSK"/>
                <w:sz w:val="28"/>
                <w:cs/>
              </w:rPr>
              <w:t>1,000,000</w:t>
            </w:r>
          </w:p>
        </w:tc>
        <w:tc>
          <w:tcPr>
            <w:tcW w:w="1134" w:type="dxa"/>
          </w:tcPr>
          <w:p w14:paraId="1D49E61F" w14:textId="77777777" w:rsidR="00EB5A06" w:rsidRPr="0018511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70DF2BA" w14:textId="77777777" w:rsidR="00EB5A06" w:rsidRPr="0018511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85116">
              <w:rPr>
                <w:rFonts w:ascii="TH SarabunPSK" w:hAnsi="TH SarabunPSK" w:cs="TH SarabunPSK"/>
                <w:sz w:val="28"/>
                <w:cs/>
              </w:rPr>
              <w:t>1,000,000</w:t>
            </w:r>
          </w:p>
        </w:tc>
        <w:tc>
          <w:tcPr>
            <w:tcW w:w="1134" w:type="dxa"/>
          </w:tcPr>
          <w:p w14:paraId="2D259DA4" w14:textId="77777777" w:rsidR="00EB5A06" w:rsidRPr="0018511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71D6EC7" w14:textId="77777777" w:rsidR="00EB5A06" w:rsidRPr="0018511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85116">
              <w:rPr>
                <w:rFonts w:ascii="TH SarabunPSK" w:hAnsi="TH SarabunPSK" w:cs="TH SarabunPSK"/>
                <w:sz w:val="28"/>
                <w:cs/>
              </w:rPr>
              <w:t>1,000,000</w:t>
            </w:r>
          </w:p>
        </w:tc>
        <w:tc>
          <w:tcPr>
            <w:tcW w:w="1134" w:type="dxa"/>
          </w:tcPr>
          <w:p w14:paraId="5F2F85BC" w14:textId="77777777" w:rsidR="00EB5A06" w:rsidRPr="0018511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D2A550A" w14:textId="77777777" w:rsidR="00EB5A06" w:rsidRPr="00185116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85116">
              <w:rPr>
                <w:rFonts w:ascii="TH SarabunPSK" w:hAnsi="TH SarabunPSK" w:cs="TH SarabunPSK"/>
                <w:sz w:val="28"/>
                <w:cs/>
              </w:rPr>
              <w:t>1,000,000</w:t>
            </w:r>
          </w:p>
        </w:tc>
        <w:tc>
          <w:tcPr>
            <w:tcW w:w="1134" w:type="dxa"/>
          </w:tcPr>
          <w:p w14:paraId="1C0D2F03" w14:textId="77777777" w:rsidR="00EB5A06" w:rsidRPr="0018511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0D1396A" w14:textId="77777777" w:rsidR="00EB5A06" w:rsidRPr="0018511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85116">
              <w:rPr>
                <w:rFonts w:ascii="TH SarabunPSK" w:hAnsi="TH SarabunPSK" w:cs="TH SarabunPSK"/>
                <w:sz w:val="28"/>
                <w:cs/>
              </w:rPr>
              <w:t>1,000,000</w:t>
            </w:r>
          </w:p>
        </w:tc>
        <w:tc>
          <w:tcPr>
            <w:tcW w:w="1560" w:type="dxa"/>
          </w:tcPr>
          <w:p w14:paraId="3594819B" w14:textId="77777777" w:rsidR="00EB5A06" w:rsidRPr="00185116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185116">
              <w:rPr>
                <w:rFonts w:ascii="TH SarabunPSK" w:hAnsi="TH SarabunPSK" w:cs="TH SarabunPSK"/>
                <w:sz w:val="28"/>
                <w:cs/>
              </w:rPr>
              <w:t xml:space="preserve">โดม  </w:t>
            </w:r>
          </w:p>
          <w:p w14:paraId="1D3CF8F1" w14:textId="77777777" w:rsidR="00EB5A06" w:rsidRPr="00185116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185116">
              <w:rPr>
                <w:rFonts w:ascii="TH SarabunPSK" w:hAnsi="TH SarabunPSK" w:cs="TH SarabunPSK"/>
                <w:sz w:val="28"/>
                <w:cs/>
              </w:rPr>
              <w:t>จำนวน 1 หลัง</w:t>
            </w:r>
          </w:p>
        </w:tc>
        <w:tc>
          <w:tcPr>
            <w:tcW w:w="1701" w:type="dxa"/>
          </w:tcPr>
          <w:p w14:paraId="47270307" w14:textId="77777777" w:rsidR="00EB5A06" w:rsidRPr="00185116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185116">
              <w:rPr>
                <w:rFonts w:ascii="TH SarabunPSK" w:hAnsi="TH SarabunPSK" w:cs="TH SarabunPSK"/>
                <w:sz w:val="28"/>
                <w:cs/>
              </w:rPr>
              <w:t>มีสถานที่สำหรับจำหน่ายผลิตภัณฑ์ต่างๆของชุมชน</w:t>
            </w:r>
          </w:p>
        </w:tc>
        <w:tc>
          <w:tcPr>
            <w:tcW w:w="1134" w:type="dxa"/>
          </w:tcPr>
          <w:p w14:paraId="3EABF657" w14:textId="77777777" w:rsidR="00EB5A06" w:rsidRPr="0018511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85116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EB5A06" w:rsidRPr="00AF0EB3" w14:paraId="1830348F" w14:textId="77777777" w:rsidTr="00EF5E2D">
        <w:tc>
          <w:tcPr>
            <w:tcW w:w="709" w:type="dxa"/>
          </w:tcPr>
          <w:p w14:paraId="7D32F718" w14:textId="77777777" w:rsidR="00EB5A06" w:rsidRPr="0061022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187</w:t>
            </w:r>
          </w:p>
        </w:tc>
        <w:tc>
          <w:tcPr>
            <w:tcW w:w="1843" w:type="dxa"/>
          </w:tcPr>
          <w:p w14:paraId="273E4B75" w14:textId="77777777" w:rsidR="00EB5A06" w:rsidRPr="0061022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61022A">
              <w:rPr>
                <w:rFonts w:ascii="TH SarabunPSK" w:hAnsi="TH SarabunPSK" w:cs="TH SarabunPSK"/>
                <w:sz w:val="28"/>
                <w:cs/>
              </w:rPr>
              <w:t>ก่อสร้างลาน คสล.ตากผลผลิตทางการเกษตร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 </w:t>
            </w:r>
            <w:r w:rsidRPr="0061022A">
              <w:rPr>
                <w:rFonts w:ascii="TH SarabunPSK" w:hAnsi="TH SarabunPSK" w:cs="TH SarabunPSK"/>
                <w:sz w:val="28"/>
                <w:cs/>
              </w:rPr>
              <w:t xml:space="preserve">หมู่ที่ </w:t>
            </w:r>
            <w:r w:rsidRPr="0061022A">
              <w:rPr>
                <w:rFonts w:ascii="TH SarabunPSK" w:hAnsi="TH SarabunPSK" w:cs="TH SarabunPSK"/>
                <w:sz w:val="28"/>
              </w:rPr>
              <w:t>4</w:t>
            </w:r>
          </w:p>
        </w:tc>
        <w:tc>
          <w:tcPr>
            <w:tcW w:w="1843" w:type="dxa"/>
          </w:tcPr>
          <w:p w14:paraId="1BE1852C" w14:textId="77777777" w:rsidR="00EB5A06" w:rsidRPr="0061022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61022A">
              <w:rPr>
                <w:rFonts w:ascii="TH SarabunPSK" w:hAnsi="TH SarabunPSK" w:cs="TH SarabunPSK"/>
                <w:sz w:val="28"/>
                <w:cs/>
              </w:rPr>
              <w:t>เพื่อก่อสร้างลาน คสล.สำหรับตากผลผลิตทางการเกษตร</w:t>
            </w:r>
          </w:p>
        </w:tc>
        <w:tc>
          <w:tcPr>
            <w:tcW w:w="1984" w:type="dxa"/>
          </w:tcPr>
          <w:p w14:paraId="35BEAF45" w14:textId="77777777" w:rsidR="00EB5A06" w:rsidRPr="0061022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61022A">
              <w:rPr>
                <w:rFonts w:ascii="TH SarabunPSK" w:hAnsi="TH SarabunPSK" w:cs="TH SarabunPSK"/>
                <w:sz w:val="28"/>
                <w:cs/>
              </w:rPr>
              <w:t>ก่อสร้างลาน คสล.สำหรับตากผลผลิตทางการเกษตร</w:t>
            </w:r>
          </w:p>
        </w:tc>
        <w:tc>
          <w:tcPr>
            <w:tcW w:w="992" w:type="dxa"/>
          </w:tcPr>
          <w:p w14:paraId="6F56AC13" w14:textId="77777777" w:rsidR="00EB5A06" w:rsidRPr="009617C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B145614" w14:textId="77777777" w:rsidR="00EB5A06" w:rsidRPr="009617CC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9617CC">
              <w:rPr>
                <w:rFonts w:ascii="TH SarabunPSK" w:hAnsi="TH SarabunPSK" w:cs="TH SarabunPSK"/>
                <w:sz w:val="28"/>
                <w:cs/>
              </w:rPr>
              <w:t>500,000</w:t>
            </w:r>
          </w:p>
        </w:tc>
        <w:tc>
          <w:tcPr>
            <w:tcW w:w="1134" w:type="dxa"/>
          </w:tcPr>
          <w:p w14:paraId="06371CCE" w14:textId="77777777" w:rsidR="00EB5A06" w:rsidRPr="009617C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B58AEBB" w14:textId="77777777" w:rsidR="00EB5A06" w:rsidRPr="009617CC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9617CC">
              <w:rPr>
                <w:rFonts w:ascii="TH SarabunPSK" w:hAnsi="TH SarabunPSK" w:cs="TH SarabunPSK"/>
                <w:sz w:val="28"/>
                <w:cs/>
              </w:rPr>
              <w:t>500,000</w:t>
            </w:r>
          </w:p>
        </w:tc>
        <w:tc>
          <w:tcPr>
            <w:tcW w:w="1134" w:type="dxa"/>
          </w:tcPr>
          <w:p w14:paraId="6433EFA2" w14:textId="77777777" w:rsidR="00EB5A06" w:rsidRPr="009617C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77D006E" w14:textId="77777777" w:rsidR="00EB5A06" w:rsidRPr="009617CC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9617CC">
              <w:rPr>
                <w:rFonts w:ascii="TH SarabunPSK" w:hAnsi="TH SarabunPSK" w:cs="TH SarabunPSK"/>
                <w:sz w:val="28"/>
                <w:cs/>
              </w:rPr>
              <w:t>500,000</w:t>
            </w:r>
          </w:p>
        </w:tc>
        <w:tc>
          <w:tcPr>
            <w:tcW w:w="1134" w:type="dxa"/>
          </w:tcPr>
          <w:p w14:paraId="518648FD" w14:textId="77777777" w:rsidR="00EB5A06" w:rsidRPr="009617C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7AAE143" w14:textId="77777777" w:rsidR="00EB5A06" w:rsidRPr="009617CC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9617CC">
              <w:rPr>
                <w:rFonts w:ascii="TH SarabunPSK" w:hAnsi="TH SarabunPSK" w:cs="TH SarabunPSK"/>
                <w:sz w:val="28"/>
                <w:cs/>
              </w:rPr>
              <w:t>500,000</w:t>
            </w:r>
          </w:p>
        </w:tc>
        <w:tc>
          <w:tcPr>
            <w:tcW w:w="1134" w:type="dxa"/>
          </w:tcPr>
          <w:p w14:paraId="61908887" w14:textId="77777777" w:rsidR="00EB5A06" w:rsidRPr="009617C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0D27DEF" w14:textId="77777777" w:rsidR="00EB5A06" w:rsidRPr="009617CC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9617CC">
              <w:rPr>
                <w:rFonts w:ascii="TH SarabunPSK" w:hAnsi="TH SarabunPSK" w:cs="TH SarabunPSK"/>
                <w:sz w:val="28"/>
                <w:cs/>
              </w:rPr>
              <w:t>500,000</w:t>
            </w:r>
          </w:p>
        </w:tc>
        <w:tc>
          <w:tcPr>
            <w:tcW w:w="1560" w:type="dxa"/>
          </w:tcPr>
          <w:p w14:paraId="2635F9F7" w14:textId="77777777" w:rsidR="00EB5A06" w:rsidRPr="0061022A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61022A">
              <w:rPr>
                <w:rFonts w:ascii="TH SarabunPSK" w:hAnsi="TH SarabunPSK" w:cs="TH SarabunPSK"/>
                <w:sz w:val="28"/>
                <w:cs/>
              </w:rPr>
              <w:t>ลาน คสล.</w:t>
            </w:r>
          </w:p>
        </w:tc>
        <w:tc>
          <w:tcPr>
            <w:tcW w:w="1701" w:type="dxa"/>
          </w:tcPr>
          <w:p w14:paraId="7FC33EC9" w14:textId="77777777" w:rsidR="00EB5A06" w:rsidRPr="0061022A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61022A">
              <w:rPr>
                <w:rFonts w:ascii="TH SarabunPSK" w:hAnsi="TH SarabunPSK" w:cs="TH SarabunPSK"/>
                <w:sz w:val="28"/>
                <w:cs/>
              </w:rPr>
              <w:t>ประชาชนมีสถานที่สำหรับตากผลผลิตทางการเกษตร</w:t>
            </w:r>
          </w:p>
        </w:tc>
        <w:tc>
          <w:tcPr>
            <w:tcW w:w="1134" w:type="dxa"/>
          </w:tcPr>
          <w:p w14:paraId="004CAA5C" w14:textId="77777777" w:rsidR="00EB5A06" w:rsidRPr="0061022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61022A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EB5A06" w:rsidRPr="0095501B" w14:paraId="53DD963F" w14:textId="77777777" w:rsidTr="00EF5E2D">
        <w:tc>
          <w:tcPr>
            <w:tcW w:w="709" w:type="dxa"/>
          </w:tcPr>
          <w:p w14:paraId="0C5D2114" w14:textId="77777777" w:rsidR="00EB5A06" w:rsidRPr="0095501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188</w:t>
            </w:r>
          </w:p>
        </w:tc>
        <w:tc>
          <w:tcPr>
            <w:tcW w:w="1843" w:type="dxa"/>
          </w:tcPr>
          <w:p w14:paraId="6BCAB6EA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ติดตั้งระบบพลังงาน</w:t>
            </w:r>
          </w:p>
          <w:p w14:paraId="5AD81950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แสงอาทิตย์</w:t>
            </w:r>
            <w:r>
              <w:rPr>
                <w:rFonts w:ascii="TH SarabunPSK" w:hAnsi="TH SarabunPSK" w:cs="TH SarabunPSK"/>
                <w:sz w:val="28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28"/>
                <w:cs/>
              </w:rPr>
              <w:t>ระบบ</w:t>
            </w:r>
            <w:r w:rsidRPr="005508F1">
              <w:rPr>
                <w:rFonts w:ascii="TH SarabunPSK" w:hAnsi="TH SarabunPSK" w:cs="TH SarabunPSK"/>
                <w:sz w:val="28"/>
                <w:cs/>
              </w:rPr>
              <w:t>ประปา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หมู่บ้าน </w:t>
            </w:r>
          </w:p>
          <w:p w14:paraId="2F4FEA1B" w14:textId="77777777" w:rsidR="00EB5A06" w:rsidRPr="0095501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หมู่ที่</w:t>
            </w:r>
            <w:r>
              <w:rPr>
                <w:rFonts w:ascii="TH SarabunPSK" w:hAnsi="TH SarabunPSK" w:cs="TH SarabunPSK"/>
                <w:sz w:val="28"/>
              </w:rPr>
              <w:t xml:space="preserve"> 4</w:t>
            </w:r>
          </w:p>
          <w:p w14:paraId="27D4D1B2" w14:textId="77777777" w:rsidR="00EB5A06" w:rsidRPr="0095501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</w:tcPr>
          <w:p w14:paraId="2A7D62DF" w14:textId="77777777" w:rsidR="00EB5A06" w:rsidRPr="0095501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95501B">
              <w:rPr>
                <w:rFonts w:ascii="TH SarabunPSK" w:hAnsi="TH SarabunPSK" w:cs="TH SarabunPSK"/>
                <w:sz w:val="28"/>
                <w:cs/>
              </w:rPr>
              <w:t>เพื่อ</w:t>
            </w:r>
            <w:r w:rsidRPr="005508F1">
              <w:rPr>
                <w:rFonts w:ascii="TH SarabunPSK" w:hAnsi="TH SarabunPSK" w:cs="TH SarabunPSK"/>
                <w:sz w:val="28"/>
                <w:cs/>
              </w:rPr>
              <w:t xml:space="preserve">ติดตั้งระบบพลังงานแสงอาทิตย์ ระบบประปาหมู่บ้าน </w:t>
            </w:r>
            <w:r>
              <w:rPr>
                <w:rFonts w:ascii="TH SarabunPSK" w:hAnsi="TH SarabunPSK" w:cs="TH SarabunPSK" w:hint="cs"/>
                <w:sz w:val="28"/>
                <w:cs/>
              </w:rPr>
              <w:t>และเพื่อประหยัดค่าใช้จ่ายค่าไฟฟ้า</w:t>
            </w:r>
          </w:p>
        </w:tc>
        <w:tc>
          <w:tcPr>
            <w:tcW w:w="1984" w:type="dxa"/>
          </w:tcPr>
          <w:p w14:paraId="2746CA3F" w14:textId="77777777" w:rsidR="00EB5A06" w:rsidRPr="0095501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ติดตั้งระบบไฟฟ้าพลังงานแสงอาทิตย์ตามมาตรฐานที่เทศบาลตำบลบ้านโคกกำหนด</w:t>
            </w:r>
          </w:p>
        </w:tc>
        <w:tc>
          <w:tcPr>
            <w:tcW w:w="992" w:type="dxa"/>
          </w:tcPr>
          <w:p w14:paraId="61C9A66E" w14:textId="77777777" w:rsidR="00EB5A06" w:rsidRPr="00D66B59" w:rsidRDefault="00EB5A0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  <w:p w14:paraId="1002B81C" w14:textId="77777777" w:rsidR="00EB5A06" w:rsidRPr="00D66B59" w:rsidRDefault="00EB5A0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D66B59">
              <w:rPr>
                <w:rFonts w:ascii="TH SarabunPSK" w:hAnsi="TH SarabunPSK" w:cs="TH SarabunPSK" w:hint="cs"/>
                <w:sz w:val="26"/>
                <w:szCs w:val="26"/>
                <w:cs/>
              </w:rPr>
              <w:t>1,0</w:t>
            </w:r>
            <w:r w:rsidRPr="00D66B59">
              <w:rPr>
                <w:rFonts w:ascii="TH SarabunPSK" w:hAnsi="TH SarabunPSK" w:cs="TH SarabunPSK"/>
                <w:sz w:val="26"/>
                <w:szCs w:val="26"/>
                <w:cs/>
              </w:rPr>
              <w:t>00,000</w:t>
            </w:r>
          </w:p>
        </w:tc>
        <w:tc>
          <w:tcPr>
            <w:tcW w:w="1134" w:type="dxa"/>
          </w:tcPr>
          <w:p w14:paraId="535DBE19" w14:textId="77777777" w:rsidR="00EB5A06" w:rsidRPr="00F73BB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E529A33" w14:textId="77777777" w:rsidR="00EB5A06" w:rsidRPr="00F73BB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1,</w:t>
            </w:r>
            <w:r w:rsidRPr="00F73BB6">
              <w:rPr>
                <w:rFonts w:ascii="TH SarabunPSK" w:hAnsi="TH SarabunPSK" w:cs="TH SarabunPSK"/>
                <w:sz w:val="28"/>
                <w:cs/>
              </w:rPr>
              <w:t>0</w:t>
            </w:r>
            <w:r>
              <w:rPr>
                <w:rFonts w:ascii="TH SarabunPSK" w:hAnsi="TH SarabunPSK" w:cs="TH SarabunPSK" w:hint="cs"/>
                <w:sz w:val="28"/>
                <w:cs/>
              </w:rPr>
              <w:t>0</w:t>
            </w:r>
            <w:r w:rsidRPr="00F73BB6">
              <w:rPr>
                <w:rFonts w:ascii="TH SarabunPSK" w:hAnsi="TH SarabunPSK" w:cs="TH SarabunPSK"/>
                <w:sz w:val="28"/>
                <w:cs/>
              </w:rPr>
              <w:t>0,000</w:t>
            </w:r>
          </w:p>
        </w:tc>
        <w:tc>
          <w:tcPr>
            <w:tcW w:w="1134" w:type="dxa"/>
          </w:tcPr>
          <w:p w14:paraId="51F27D8E" w14:textId="77777777" w:rsidR="00EB5A06" w:rsidRPr="00F73BB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EC7810F" w14:textId="77777777" w:rsidR="00EB5A06" w:rsidRPr="00F73BB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1,0</w:t>
            </w:r>
            <w:r w:rsidRPr="00F73BB6">
              <w:rPr>
                <w:rFonts w:ascii="TH SarabunPSK" w:hAnsi="TH SarabunPSK" w:cs="TH SarabunPSK"/>
                <w:sz w:val="28"/>
                <w:cs/>
              </w:rPr>
              <w:t>00,000</w:t>
            </w:r>
          </w:p>
        </w:tc>
        <w:tc>
          <w:tcPr>
            <w:tcW w:w="1134" w:type="dxa"/>
          </w:tcPr>
          <w:p w14:paraId="26AEF970" w14:textId="77777777" w:rsidR="00EB5A06" w:rsidRPr="00F73BB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1A40120" w14:textId="77777777" w:rsidR="00EB5A06" w:rsidRPr="00F73BB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1,</w:t>
            </w:r>
            <w:r w:rsidRPr="00F73BB6">
              <w:rPr>
                <w:rFonts w:ascii="TH SarabunPSK" w:hAnsi="TH SarabunPSK" w:cs="TH SarabunPSK"/>
                <w:sz w:val="28"/>
                <w:cs/>
              </w:rPr>
              <w:t>0</w:t>
            </w:r>
            <w:r>
              <w:rPr>
                <w:rFonts w:ascii="TH SarabunPSK" w:hAnsi="TH SarabunPSK" w:cs="TH SarabunPSK" w:hint="cs"/>
                <w:sz w:val="28"/>
                <w:cs/>
              </w:rPr>
              <w:t>0</w:t>
            </w:r>
            <w:r w:rsidRPr="00F73BB6">
              <w:rPr>
                <w:rFonts w:ascii="TH SarabunPSK" w:hAnsi="TH SarabunPSK" w:cs="TH SarabunPSK"/>
                <w:sz w:val="28"/>
                <w:cs/>
              </w:rPr>
              <w:t>0,000</w:t>
            </w:r>
          </w:p>
        </w:tc>
        <w:tc>
          <w:tcPr>
            <w:tcW w:w="1134" w:type="dxa"/>
          </w:tcPr>
          <w:p w14:paraId="2BCBEE63" w14:textId="77777777" w:rsidR="00EB5A06" w:rsidRPr="00F73BB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9850390" w14:textId="77777777" w:rsidR="00EB5A06" w:rsidRPr="00F73BB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1,0</w:t>
            </w:r>
            <w:r w:rsidRPr="00F73BB6">
              <w:rPr>
                <w:rFonts w:ascii="TH SarabunPSK" w:hAnsi="TH SarabunPSK" w:cs="TH SarabunPSK"/>
                <w:sz w:val="28"/>
                <w:cs/>
              </w:rPr>
              <w:t>00,000</w:t>
            </w:r>
          </w:p>
        </w:tc>
        <w:tc>
          <w:tcPr>
            <w:tcW w:w="1560" w:type="dxa"/>
          </w:tcPr>
          <w:p w14:paraId="0EE67C9D" w14:textId="77777777" w:rsidR="00EB5A06" w:rsidRPr="0095501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หน่วยการใช้ไฟฟ้าลดลง ร้อยละ50</w:t>
            </w:r>
          </w:p>
        </w:tc>
        <w:tc>
          <w:tcPr>
            <w:tcW w:w="1701" w:type="dxa"/>
          </w:tcPr>
          <w:p w14:paraId="3B474995" w14:textId="77777777" w:rsidR="00EB5A06" w:rsidRPr="0095501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95501B">
              <w:rPr>
                <w:rFonts w:ascii="TH SarabunPSK" w:hAnsi="TH SarabunPSK" w:cs="TH SarabunPSK"/>
                <w:sz w:val="28"/>
                <w:cs/>
              </w:rPr>
              <w:t>ประชาชนได้รับประโยชน์ด้านสาธารณูปโภค</w:t>
            </w:r>
          </w:p>
        </w:tc>
        <w:tc>
          <w:tcPr>
            <w:tcW w:w="1134" w:type="dxa"/>
          </w:tcPr>
          <w:p w14:paraId="38DEBBF6" w14:textId="77777777" w:rsidR="00EB5A06" w:rsidRPr="0095501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5501B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</w:tbl>
    <w:p w14:paraId="76D9CC78" w14:textId="77777777" w:rsidR="00EB5A06" w:rsidRPr="00AF0EB3" w:rsidRDefault="00EB5A06" w:rsidP="00EB5A06">
      <w:pPr>
        <w:rPr>
          <w:rFonts w:ascii="TH SarabunPSK" w:hAnsi="TH SarabunPSK" w:cs="TH SarabunPSK"/>
        </w:rPr>
      </w:pPr>
    </w:p>
    <w:p w14:paraId="3CF2817E" w14:textId="77777777" w:rsidR="00EB5A06" w:rsidRDefault="00EB5A06" w:rsidP="00EB5A06">
      <w:pPr>
        <w:pStyle w:val="a3"/>
        <w:jc w:val="center"/>
        <w:rPr>
          <w:rFonts w:ascii="TH NiramitIT๙" w:hAnsi="TH NiramitIT๙" w:cs="TH NiramitIT๙"/>
          <w:b/>
          <w:bCs/>
        </w:rPr>
      </w:pPr>
      <w:r>
        <w:rPr>
          <w:rFonts w:ascii="TH NiramitIT๙" w:hAnsi="TH NiramitIT๙" w:cs="TH NiramitIT๙"/>
          <w:b/>
          <w:bCs/>
          <w:noProof/>
        </w:rPr>
        <w:lastRenderedPageBreak/>
        <mc:AlternateContent>
          <mc:Choice Requires="wps">
            <w:drawing>
              <wp:anchor distT="0" distB="0" distL="114300" distR="114300" simplePos="0" relativeHeight="251640320" behindDoc="1" locked="0" layoutInCell="1" allowOverlap="1" wp14:anchorId="233AABFB" wp14:editId="1CE489D0">
                <wp:simplePos x="0" y="0"/>
                <wp:positionH relativeFrom="column">
                  <wp:posOffset>2540</wp:posOffset>
                </wp:positionH>
                <wp:positionV relativeFrom="paragraph">
                  <wp:posOffset>115266</wp:posOffset>
                </wp:positionV>
                <wp:extent cx="10304890" cy="922352"/>
                <wp:effectExtent l="57150" t="38100" r="77470" b="87630"/>
                <wp:wrapNone/>
                <wp:docPr id="480044931" name="สี่เหลี่ยมผืนผ้า 4800449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304890" cy="922352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4BACC6">
                                <a:tint val="50000"/>
                                <a:satMod val="300000"/>
                              </a:srgbClr>
                            </a:gs>
                            <a:gs pos="35000">
                              <a:srgbClr val="4BACC6">
                                <a:tint val="37000"/>
                                <a:satMod val="300000"/>
                              </a:srgbClr>
                            </a:gs>
                            <a:gs pos="100000">
                              <a:srgbClr val="4BACC6">
                                <a:tint val="15000"/>
                                <a:satMod val="350000"/>
                              </a:srgbClr>
                            </a:gs>
                          </a:gsLst>
                          <a:lin ang="16200000" scaled="1"/>
                        </a:gradFill>
                        <a:ln w="9525" cap="flat" cmpd="sng" algn="ctr">
                          <a:solidFill>
                            <a:srgbClr val="4BACC6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93884F4" id="สี่เหลี่ยมผืนผ้า 480044931" o:spid="_x0000_s1026" style="position:absolute;margin-left:.2pt;margin-top:9.1pt;width:811.4pt;height:72.65pt;z-index:-2516761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" fillcolor="#9eeaff" strokecolor="#46aac5">
                <v:fill color2="#e4f9ff" rotate="t" angle="180" colors="0 #9eeaff;22938f #bbefff;1 #e4f9ff" focus="100%" type="gradient"/>
                <v:shadow on="t" color="black" opacity="24903f" origin=",.5" offset="0,.55556mm"/>
              </v:rect>
            </w:pict>
          </mc:Fallback>
        </mc:AlternateContent>
      </w:r>
    </w:p>
    <w:sdt>
      <w:sdtPr>
        <w:rPr>
          <w:rFonts w:ascii="TH SarabunPSK" w:hAnsi="TH SarabunPSK" w:cs="TH SarabunPSK"/>
          <w:b/>
          <w:bCs/>
        </w:rPr>
        <w:id w:val="1472173225"/>
        <w:docPartObj>
          <w:docPartGallery w:val="Page Numbers (Top of Page)"/>
          <w:docPartUnique/>
        </w:docPartObj>
      </w:sdtPr>
      <w:sdtContent>
        <w:p w14:paraId="3E5EA580" w14:textId="77777777" w:rsidR="00EB5A06" w:rsidRPr="007C5891" w:rsidRDefault="00EB5A06" w:rsidP="00EB5A06">
          <w:pPr>
            <w:pStyle w:val="a3"/>
            <w:jc w:val="center"/>
            <w:rPr>
              <w:rFonts w:ascii="TH SarabunPSK" w:hAnsi="TH SarabunPSK" w:cs="TH SarabunPSK"/>
              <w:b/>
              <w:bCs/>
              <w:sz w:val="30"/>
              <w:szCs w:val="30"/>
            </w:rPr>
          </w:pPr>
          <w:r w:rsidRPr="007C5891">
            <w:rPr>
              <w:rFonts w:ascii="TH SarabunPSK" w:hAnsi="TH SarabunPSK" w:cs="TH SarabunPSK"/>
              <w:b/>
              <w:bCs/>
              <w:sz w:val="30"/>
              <w:szCs w:val="30"/>
              <w:cs/>
            </w:rPr>
            <w:t>รายละเอียดโครงการพัฒนา</w:t>
          </w:r>
        </w:p>
        <w:p w14:paraId="4FFFFA76" w14:textId="77777777" w:rsidR="00EB5A06" w:rsidRPr="007C5891" w:rsidRDefault="00EB5A06" w:rsidP="00EB5A06">
          <w:pPr>
            <w:pStyle w:val="a3"/>
            <w:jc w:val="center"/>
            <w:rPr>
              <w:rFonts w:ascii="TH SarabunPSK" w:hAnsi="TH SarabunPSK" w:cs="TH SarabunPSK"/>
              <w:b/>
              <w:bCs/>
              <w:sz w:val="30"/>
              <w:szCs w:val="30"/>
            </w:rPr>
          </w:pPr>
          <w:r w:rsidRPr="007C5891">
            <w:rPr>
              <w:rFonts w:ascii="TH SarabunPSK" w:hAnsi="TH SarabunPSK" w:cs="TH SarabunPSK"/>
              <w:b/>
              <w:bCs/>
              <w:sz w:val="30"/>
              <w:szCs w:val="30"/>
              <w:cs/>
            </w:rPr>
            <w:t>แผนพัฒนาท้องถิ่น (พ.ศ.2566-2570)</w:t>
          </w:r>
        </w:p>
        <w:p w14:paraId="2A386E57" w14:textId="77777777" w:rsidR="00EB5A06" w:rsidRPr="007C5891" w:rsidRDefault="00EB5A06" w:rsidP="00EB5A06">
          <w:pPr>
            <w:pStyle w:val="a3"/>
            <w:jc w:val="center"/>
            <w:rPr>
              <w:rFonts w:ascii="TH SarabunPSK" w:hAnsi="TH SarabunPSK" w:cs="TH SarabunPSK"/>
              <w:b/>
              <w:bCs/>
              <w:sz w:val="30"/>
              <w:szCs w:val="30"/>
            </w:rPr>
          </w:pPr>
          <w:r w:rsidRPr="007C5891">
            <w:rPr>
              <w:rFonts w:ascii="TH SarabunPSK" w:hAnsi="TH SarabunPSK" w:cs="TH SarabunPSK"/>
              <w:b/>
              <w:bCs/>
              <w:sz w:val="30"/>
              <w:szCs w:val="30"/>
              <w:cs/>
            </w:rPr>
            <w:t>เทศบาลตำบลบ้านโคก   อำเภอสร้างคอม   จังหวัดอุดรธานี</w:t>
          </w:r>
        </w:p>
        <w:p w14:paraId="51EDC18B" w14:textId="77777777" w:rsidR="00EB5A06" w:rsidRPr="007C5891" w:rsidRDefault="00EB5A06" w:rsidP="00EB5A06">
          <w:pPr>
            <w:pStyle w:val="a3"/>
            <w:tabs>
              <w:tab w:val="clear" w:pos="9026"/>
            </w:tabs>
            <w:spacing w:before="240"/>
            <w:rPr>
              <w:rFonts w:ascii="TH SarabunPSK" w:hAnsi="TH SarabunPSK" w:cs="TH SarabunPSK"/>
              <w:b/>
              <w:bCs/>
              <w:sz w:val="26"/>
              <w:szCs w:val="26"/>
            </w:rPr>
          </w:pPr>
        </w:p>
        <w:p w14:paraId="2926C558" w14:textId="77777777" w:rsidR="00EB5A06" w:rsidRPr="007C5891" w:rsidRDefault="00EB5A06" w:rsidP="00EB5A06">
          <w:pPr>
            <w:spacing w:after="0" w:line="240" w:lineRule="auto"/>
            <w:rPr>
              <w:rFonts w:ascii="TH SarabunPSK" w:eastAsia="Times New Roman" w:hAnsi="TH SarabunPSK" w:cs="TH SarabunPSK"/>
              <w:color w:val="000000"/>
              <w:sz w:val="26"/>
              <w:szCs w:val="26"/>
            </w:rPr>
          </w:pPr>
          <w:r w:rsidRPr="007C5891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>ก. ยุทธศาสตร์ชาติ  20  ปี</w:t>
          </w:r>
          <w:r w:rsidRPr="007C5891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 w:rsidRPr="007C5891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 w:rsidRPr="007C5891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 w:rsidRPr="007C5891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 w:rsidRPr="007C5891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 w:rsidRPr="007C5891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  <w:t>ยุทธศาสตร์ที่ 2   ด้านการสร้างความสามารถในการแข่งขัน</w:t>
          </w:r>
        </w:p>
        <w:p w14:paraId="4F6D7E42" w14:textId="77777777" w:rsidR="00EB5A06" w:rsidRPr="007C5891" w:rsidRDefault="00EB5A06" w:rsidP="00EB5A06">
          <w:pPr>
            <w:spacing w:after="0" w:line="240" w:lineRule="auto"/>
            <w:rPr>
              <w:rFonts w:ascii="TH SarabunPSK" w:eastAsia="Times New Roman" w:hAnsi="TH SarabunPSK" w:cs="TH SarabunPSK"/>
              <w:color w:val="000000"/>
              <w:sz w:val="26"/>
              <w:szCs w:val="26"/>
            </w:rPr>
          </w:pPr>
          <w:r w:rsidRPr="007C5891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 xml:space="preserve">ข. แผนพัฒนาเศรษฐกิจฯ ฉบับที่ 13  </w:t>
          </w:r>
          <w:r w:rsidRPr="007C5891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  <w:t xml:space="preserve"> </w:t>
          </w:r>
          <w:r w:rsidRPr="007C5891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 w:rsidRPr="007C5891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 w:rsidRPr="007C5891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 w:rsidRPr="007C5891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  <w:t>หมุดหมายที่</w:t>
          </w:r>
          <w:r>
            <w:rPr>
              <w:rFonts w:ascii="TH SarabunPSK" w:eastAsia="Times New Roman" w:hAnsi="TH SarabunPSK" w:cs="TH SarabunPSK"/>
              <w:color w:val="000000"/>
              <w:sz w:val="26"/>
              <w:szCs w:val="26"/>
            </w:rPr>
            <w:t xml:space="preserve">  </w:t>
          </w:r>
          <w:r w:rsidRPr="006D6753">
            <w:rPr>
              <w:rFonts w:ascii="TH SarabunPSK" w:eastAsia="Times New Roman" w:hAnsi="TH SarabunPSK" w:cs="TH SarabunPSK"/>
              <w:color w:val="000000"/>
              <w:sz w:val="26"/>
              <w:szCs w:val="26"/>
            </w:rPr>
            <w:t xml:space="preserve">5  </w:t>
          </w:r>
          <w:r w:rsidRPr="006D6753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>ไทยเป็นประตูการค้าการลงทุนและยุทธศาสตร์ทาง</w:t>
          </w:r>
          <w:proofErr w:type="spellStart"/>
          <w:r w:rsidRPr="006D6753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>โล</w:t>
          </w:r>
          <w:proofErr w:type="spellEnd"/>
          <w:r w:rsidRPr="006D6753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>จิสติ</w:t>
          </w:r>
          <w:proofErr w:type="spellStart"/>
          <w:r w:rsidRPr="006D6753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>กส์</w:t>
          </w:r>
          <w:proofErr w:type="spellEnd"/>
          <w:r w:rsidRPr="006D6753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>ที่สำคัญของภูมิภาค</w:t>
          </w:r>
        </w:p>
        <w:p w14:paraId="36919A25" w14:textId="77777777" w:rsidR="00EB5A06" w:rsidRPr="007C5891" w:rsidRDefault="00EB5A06" w:rsidP="00EB5A06">
          <w:pPr>
            <w:spacing w:after="0" w:line="240" w:lineRule="auto"/>
            <w:rPr>
              <w:rFonts w:ascii="TH SarabunPSK" w:eastAsia="Times New Roman" w:hAnsi="TH SarabunPSK" w:cs="TH SarabunPSK"/>
              <w:color w:val="000000"/>
              <w:sz w:val="26"/>
              <w:szCs w:val="26"/>
            </w:rPr>
          </w:pPr>
          <w:r w:rsidRPr="007C5891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 xml:space="preserve">ค. </w:t>
          </w:r>
          <w:proofErr w:type="gramStart"/>
          <w:r w:rsidRPr="007C5891">
            <w:rPr>
              <w:rFonts w:ascii="TH SarabunPSK" w:eastAsia="Times New Roman" w:hAnsi="TH SarabunPSK" w:cs="TH SarabunPSK"/>
              <w:color w:val="000000"/>
              <w:sz w:val="26"/>
              <w:szCs w:val="26"/>
            </w:rPr>
            <w:t>Sustainable  Development</w:t>
          </w:r>
          <w:proofErr w:type="gramEnd"/>
          <w:r w:rsidRPr="007C5891">
            <w:rPr>
              <w:rFonts w:ascii="TH SarabunPSK" w:eastAsia="Times New Roman" w:hAnsi="TH SarabunPSK" w:cs="TH SarabunPSK"/>
              <w:color w:val="000000"/>
              <w:sz w:val="26"/>
              <w:szCs w:val="26"/>
            </w:rPr>
            <w:t xml:space="preserve">   </w:t>
          </w:r>
          <w:proofErr w:type="gramStart"/>
          <w:r w:rsidRPr="007C5891">
            <w:rPr>
              <w:rFonts w:ascii="TH SarabunPSK" w:eastAsia="Times New Roman" w:hAnsi="TH SarabunPSK" w:cs="TH SarabunPSK"/>
              <w:color w:val="000000"/>
              <w:sz w:val="26"/>
              <w:szCs w:val="26"/>
            </w:rPr>
            <w:t>Gosals :</w:t>
          </w:r>
          <w:proofErr w:type="gramEnd"/>
          <w:r w:rsidRPr="007C5891">
            <w:rPr>
              <w:rFonts w:ascii="TH SarabunPSK" w:eastAsia="Times New Roman" w:hAnsi="TH SarabunPSK" w:cs="TH SarabunPSK"/>
              <w:color w:val="000000"/>
              <w:sz w:val="26"/>
              <w:szCs w:val="26"/>
            </w:rPr>
            <w:t xml:space="preserve">  </w:t>
          </w:r>
          <w:proofErr w:type="gramStart"/>
          <w:r w:rsidRPr="007C5891">
            <w:rPr>
              <w:rFonts w:ascii="TH SarabunPSK" w:eastAsia="Times New Roman" w:hAnsi="TH SarabunPSK" w:cs="TH SarabunPSK"/>
              <w:color w:val="000000"/>
              <w:sz w:val="26"/>
              <w:szCs w:val="26"/>
            </w:rPr>
            <w:t xml:space="preserve">SDGs  </w:t>
          </w:r>
          <w:r w:rsidRPr="007C5891">
            <w:rPr>
              <w:rFonts w:ascii="TH SarabunPSK" w:eastAsia="Times New Roman" w:hAnsi="TH SarabunPSK" w:cs="TH SarabunPSK"/>
              <w:color w:val="000000"/>
              <w:sz w:val="26"/>
              <w:szCs w:val="26"/>
            </w:rPr>
            <w:tab/>
          </w:r>
          <w:proofErr w:type="gramEnd"/>
          <w:r w:rsidRPr="007C5891">
            <w:rPr>
              <w:rFonts w:ascii="TH SarabunPSK" w:eastAsia="Times New Roman" w:hAnsi="TH SarabunPSK" w:cs="TH SarabunPSK"/>
              <w:color w:val="000000"/>
              <w:sz w:val="26"/>
              <w:szCs w:val="26"/>
            </w:rPr>
            <w:tab/>
            <w:t xml:space="preserve"> </w:t>
          </w:r>
          <w:r w:rsidRPr="007C5891">
            <w:rPr>
              <w:rFonts w:ascii="TH SarabunPSK" w:eastAsia="Times New Roman" w:hAnsi="TH SarabunPSK" w:cs="TH SarabunPSK"/>
              <w:color w:val="000000"/>
              <w:sz w:val="26"/>
              <w:szCs w:val="26"/>
            </w:rPr>
            <w:tab/>
          </w:r>
          <w:r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 xml:space="preserve">เป้าหมายที่   9   </w:t>
          </w:r>
          <w:r w:rsidRPr="007C5891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>สร้างโครงสร้างพื้นฐานที่มีความทนทาน ส่งเสริมการพัฒนาอุตสาหกรรมที่ครอบคลุมและยั่งยืน และส่งเสริมนวัตกรรม</w:t>
          </w:r>
        </w:p>
        <w:p w14:paraId="0AD35410" w14:textId="77777777" w:rsidR="00EB5A06" w:rsidRPr="007C5891" w:rsidRDefault="00EB5A06" w:rsidP="00EB5A06">
          <w:pPr>
            <w:spacing w:after="0" w:line="240" w:lineRule="auto"/>
            <w:rPr>
              <w:rFonts w:ascii="TH SarabunPSK" w:eastAsia="Times New Roman" w:hAnsi="TH SarabunPSK" w:cs="TH SarabunPSK"/>
              <w:color w:val="000000"/>
              <w:sz w:val="26"/>
              <w:szCs w:val="26"/>
            </w:rPr>
          </w:pPr>
          <w:r w:rsidRPr="007C5891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 w:rsidRPr="007C5891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 w:rsidRPr="007C5891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 w:rsidRPr="007C5891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 w:rsidRPr="007C5891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  <w:t xml:space="preserve">    </w:t>
          </w:r>
          <w:r w:rsidRPr="007C5891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 w:rsidRPr="007C5891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 w:rsidRPr="007C5891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  <w:t>เป้าประสงค์  9.1  พัฒนาโครงสร้างพื้นฐานที่มีคุณภาพ เชื่อถือได้ ยั่งยืนและมีความทนทาน ซึ่งรวมถึงโครงสร้างพื้นฐาน</w:t>
          </w:r>
          <w:r w:rsidRPr="007C5891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  <w:t xml:space="preserve">ของภูมิภาคและที่ข้ามเขตแดน </w:t>
          </w:r>
        </w:p>
        <w:p w14:paraId="684C9C63" w14:textId="77777777" w:rsidR="00EB5A06" w:rsidRPr="007C5891" w:rsidRDefault="00EB5A06" w:rsidP="00EB5A06">
          <w:pPr>
            <w:spacing w:after="0" w:line="240" w:lineRule="auto"/>
            <w:rPr>
              <w:rFonts w:ascii="TH SarabunPSK" w:eastAsia="Times New Roman" w:hAnsi="TH SarabunPSK" w:cs="TH SarabunPSK"/>
              <w:color w:val="000000"/>
              <w:sz w:val="26"/>
              <w:szCs w:val="26"/>
            </w:rPr>
          </w:pPr>
          <w:r w:rsidRPr="007C5891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 w:rsidRPr="007C5891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 w:rsidRPr="007C5891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 w:rsidRPr="007C5891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 w:rsidRPr="007C5891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 w:rsidRPr="007C5891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 w:rsidRPr="007C5891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 w:rsidRPr="007C5891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 w:rsidRPr="007C5891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  <w:t xml:space="preserve">          เพื่อสนับสนุนการพัฒนาทางเศรษฐกิจและความเป็นอยู่ที่ดีของมนุษย์ โดยมุ่งเป้าที่การเข้าถึงได้ในราคาที่สามารถจ่ายได้และเท่าเทียม</w:t>
          </w:r>
          <w:r w:rsidRPr="007C5891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 w:rsidRPr="007C5891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 w:rsidRPr="007C5891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 w:rsidRPr="007C5891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 w:rsidRPr="007C5891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 w:rsidRPr="007C5891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 w:rsidRPr="007C5891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 w:rsidRPr="007C5891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 w:rsidRPr="007C5891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 w:rsidRPr="007C5891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  <w:t xml:space="preserve">          สำหรับทุกคน</w:t>
          </w:r>
        </w:p>
        <w:p w14:paraId="5E18731B" w14:textId="77777777" w:rsidR="00EB5A06" w:rsidRPr="007C5891" w:rsidRDefault="00EB5A06" w:rsidP="00EB5A06">
          <w:pPr>
            <w:spacing w:after="0" w:line="240" w:lineRule="auto"/>
            <w:rPr>
              <w:rFonts w:ascii="TH SarabunPSK" w:eastAsia="Times New Roman" w:hAnsi="TH SarabunPSK" w:cs="TH SarabunPSK"/>
              <w:color w:val="000000"/>
              <w:sz w:val="26"/>
              <w:szCs w:val="26"/>
            </w:rPr>
          </w:pPr>
          <w:r w:rsidRPr="007C5891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>ง. ยุทธศาสตร์</w:t>
          </w:r>
          <w:r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>จังหวัด</w:t>
          </w:r>
          <w:r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  <w:t xml:space="preserve">ยุทธศาสตร์ที่ 1  </w:t>
          </w:r>
          <w:r w:rsidRPr="007C5891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>การพัฒนาศักยภาพการค้าการลงทุนเพื่อเพิ่มขีดความสามารถในการแข่งขันในอนุภูมิภาคลุ่มน้ำโขง</w:t>
          </w:r>
        </w:p>
        <w:p w14:paraId="6B04B749" w14:textId="77777777" w:rsidR="00EB5A06" w:rsidRPr="007C5891" w:rsidRDefault="00EB5A06" w:rsidP="00EB5A06">
          <w:pPr>
            <w:spacing w:after="0" w:line="240" w:lineRule="auto"/>
            <w:rPr>
              <w:rFonts w:ascii="TH SarabunPSK" w:eastAsia="Times New Roman" w:hAnsi="TH SarabunPSK" w:cs="TH SarabunPSK"/>
              <w:color w:val="000000"/>
              <w:sz w:val="26"/>
              <w:szCs w:val="26"/>
            </w:rPr>
          </w:pPr>
          <w:r w:rsidRPr="007C5891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>จ. ยุทธศาสตร์การพัฒนาขององค์กรปกครองส่วนท้องถิ่นในเขตจังหวัด</w:t>
          </w:r>
          <w:r w:rsidRPr="007C5891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 w:rsidRPr="007C5891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  <w:t>ยุทธศาสตร์ที่ 1  การพัฒนาศักยภาพการค้าการลงทุนเพื่อเพิ่มขีดความสามารถในการแข่งขันในอนุภูมิภาคลุ่มน้ำโขง</w:t>
          </w:r>
        </w:p>
        <w:p w14:paraId="2EF85B9D" w14:textId="77777777" w:rsidR="00EB5A06" w:rsidRPr="007C5891" w:rsidRDefault="00EB5A06" w:rsidP="00EB5A06">
          <w:pPr>
            <w:spacing w:after="0" w:line="240" w:lineRule="auto"/>
            <w:rPr>
              <w:rFonts w:ascii="TH SarabunPSK" w:eastAsia="Times New Roman" w:hAnsi="TH SarabunPSK" w:cs="TH SarabunPSK"/>
              <w:color w:val="000000"/>
              <w:sz w:val="26"/>
              <w:szCs w:val="26"/>
            </w:rPr>
          </w:pPr>
          <w:r w:rsidRPr="007C5891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 xml:space="preserve">    1. ยุทศาสต</w:t>
          </w:r>
          <w:proofErr w:type="spellStart"/>
          <w:r w:rsidRPr="007C5891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>ร์</w:t>
          </w:r>
          <w:proofErr w:type="spellEnd"/>
          <w:r w:rsidRPr="007C5891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 w:rsidRPr="007C5891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 w:rsidRPr="007C5891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 w:rsidRPr="007C5891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 w:rsidRPr="007C5891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 w:rsidRPr="007C5891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 w:rsidRPr="007C5891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  <w:t>ยุทธศาสตร์ที่ 1  การพัฒนาด้านโครงสร้างพื้นฐาน  ระบบสาธารณูปโภค</w:t>
          </w:r>
        </w:p>
        <w:p w14:paraId="08DF65B0" w14:textId="77777777" w:rsidR="00EB5A06" w:rsidRPr="007C5891" w:rsidRDefault="00EB5A06" w:rsidP="00EB5A06">
          <w:pPr>
            <w:spacing w:after="0" w:line="240" w:lineRule="auto"/>
            <w:rPr>
              <w:rFonts w:ascii="TH SarabunPSK" w:eastAsia="Times New Roman" w:hAnsi="TH SarabunPSK" w:cs="TH SarabunPSK"/>
              <w:color w:val="000000"/>
              <w:sz w:val="26"/>
              <w:szCs w:val="26"/>
            </w:rPr>
          </w:pPr>
          <w:r w:rsidRPr="007C5891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 xml:space="preserve">    </w:t>
          </w:r>
          <w:r>
            <w:rPr>
              <w:rFonts w:ascii="TH SarabunPSK" w:eastAsia="Times New Roman" w:hAnsi="TH SarabunPSK" w:cs="TH SarabunPSK" w:hint="cs"/>
              <w:color w:val="000000"/>
              <w:sz w:val="26"/>
              <w:szCs w:val="26"/>
              <w:cs/>
            </w:rPr>
            <w:t xml:space="preserve">   </w:t>
          </w:r>
          <w:r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 xml:space="preserve">1.1 กลยุทธ์     </w:t>
          </w:r>
          <w:r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 w:rsidRPr="007C5891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>ก่อสร้างและปรับปรุงบำรุงถนน  ร่องระบายน้ำ  และจัดหาแหล่งน้ำการเกษตร</w:t>
          </w:r>
        </w:p>
        <w:p w14:paraId="7D4CC7A2" w14:textId="77777777" w:rsidR="00EB5A06" w:rsidRPr="007C5891" w:rsidRDefault="00EB5A06" w:rsidP="00EB5A06">
          <w:pPr>
            <w:spacing w:after="0" w:line="240" w:lineRule="auto"/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</w:pPr>
          <w:r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 xml:space="preserve"> </w:t>
          </w:r>
          <w:r>
            <w:rPr>
              <w:rFonts w:ascii="TH SarabunPSK" w:eastAsia="Times New Roman" w:hAnsi="TH SarabunPSK" w:cs="TH SarabunPSK" w:hint="cs"/>
              <w:color w:val="000000"/>
              <w:sz w:val="26"/>
              <w:szCs w:val="26"/>
              <w:cs/>
            </w:rPr>
            <w:t xml:space="preserve">      </w:t>
          </w:r>
          <w:r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>1.</w:t>
          </w:r>
          <w:r>
            <w:rPr>
              <w:rFonts w:ascii="TH SarabunPSK" w:eastAsia="Times New Roman" w:hAnsi="TH SarabunPSK" w:cs="TH SarabunPSK" w:hint="cs"/>
              <w:color w:val="000000"/>
              <w:sz w:val="26"/>
              <w:szCs w:val="26"/>
              <w:cs/>
            </w:rPr>
            <w:t>2</w:t>
          </w:r>
          <w:r w:rsidRPr="007C5891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 xml:space="preserve"> แผนงาน   อุตสาหกรรมและการโยธา   </w:t>
          </w:r>
          <w:r w:rsidRPr="007C5891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 w:rsidRPr="007C5891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 w:rsidRPr="007C5891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  <w:t xml:space="preserve">    </w:t>
          </w:r>
          <w:r>
            <w:rPr>
              <w:rFonts w:ascii="TH SarabunPSK" w:eastAsia="Times New Roman" w:hAnsi="TH SarabunPSK" w:cs="TH SarabunPSK" w:hint="cs"/>
              <w:color w:val="000000"/>
              <w:sz w:val="26"/>
              <w:szCs w:val="26"/>
              <w:cs/>
            </w:rPr>
            <w:tab/>
          </w:r>
          <w:r w:rsidRPr="007C5891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>ก่อสร้างถนนคอนกรีตเสริมเหล็ก /ถนนลาดยาง /แอส</w:t>
          </w:r>
          <w:proofErr w:type="spellStart"/>
          <w:r w:rsidRPr="007C5891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>ฟัล</w:t>
          </w:r>
          <w:proofErr w:type="spellEnd"/>
          <w:r w:rsidRPr="007C5891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>ติก /เสริมผิว ขยายผิวจราจร /ซ่อมแซมถนน</w:t>
          </w:r>
        </w:p>
        <w:tbl>
          <w:tblPr>
            <w:tblStyle w:val="a5"/>
            <w:tblW w:w="16302" w:type="dxa"/>
            <w:tblInd w:w="108" w:type="dxa"/>
            <w:tblLayout w:type="fixed"/>
            <w:tblLook w:val="04A0" w:firstRow="1" w:lastRow="0" w:firstColumn="1" w:lastColumn="0" w:noHBand="0" w:noVBand="1"/>
          </w:tblPr>
          <w:tblGrid>
            <w:gridCol w:w="709"/>
            <w:gridCol w:w="1843"/>
            <w:gridCol w:w="1843"/>
            <w:gridCol w:w="1842"/>
            <w:gridCol w:w="1134"/>
            <w:gridCol w:w="1134"/>
            <w:gridCol w:w="1134"/>
            <w:gridCol w:w="1134"/>
            <w:gridCol w:w="1134"/>
            <w:gridCol w:w="1560"/>
            <w:gridCol w:w="1701"/>
            <w:gridCol w:w="1134"/>
          </w:tblGrid>
          <w:tr w:rsidR="00EB5A06" w:rsidRPr="007C5891" w14:paraId="2B7F5579" w14:textId="77777777" w:rsidTr="00EF5E2D">
            <w:trPr>
              <w:trHeight w:val="385"/>
            </w:trPr>
            <w:tc>
              <w:tcPr>
                <w:tcW w:w="709" w:type="dxa"/>
                <w:vMerge w:val="restart"/>
                <w:shd w:val="clear" w:color="auto" w:fill="B6DDE8" w:themeFill="accent5" w:themeFillTint="66"/>
              </w:tcPr>
              <w:p w14:paraId="0593829F" w14:textId="77777777" w:rsidR="00EB5A06" w:rsidRPr="007C5891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</w:p>
              <w:p w14:paraId="0706CF7A" w14:textId="77777777" w:rsidR="00EB5A06" w:rsidRPr="007C5891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7C5891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ที่</w:t>
                </w:r>
              </w:p>
            </w:tc>
            <w:tc>
              <w:tcPr>
                <w:tcW w:w="1843" w:type="dxa"/>
                <w:vMerge w:val="restart"/>
                <w:shd w:val="clear" w:color="auto" w:fill="B6DDE8" w:themeFill="accent5" w:themeFillTint="66"/>
              </w:tcPr>
              <w:p w14:paraId="2B523A43" w14:textId="77777777" w:rsidR="00EB5A06" w:rsidRPr="007C5891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</w:p>
              <w:p w14:paraId="0C91E5FF" w14:textId="77777777" w:rsidR="00EB5A06" w:rsidRPr="007C5891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7C5891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โครงกา</w:t>
                </w:r>
                <w:r>
                  <w:rPr>
                    <w:rFonts w:ascii="TH SarabunPSK" w:hAnsi="TH SarabunPSK" w:cs="TH SarabunPSK" w:hint="cs"/>
                    <w:b/>
                    <w:bCs/>
                    <w:sz w:val="28"/>
                    <w:cs/>
                  </w:rPr>
                  <w:t xml:space="preserve">ร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    </w:r>
              </w:p>
            </w:tc>
            <w:tc>
              <w:tcPr>
                <w:tcW w:w="1843" w:type="dxa"/>
                <w:vMerge w:val="restart"/>
                <w:shd w:val="clear" w:color="auto" w:fill="B6DDE8" w:themeFill="accent5" w:themeFillTint="66"/>
              </w:tcPr>
              <w:p w14:paraId="54313051" w14:textId="77777777" w:rsidR="00EB5A06" w:rsidRPr="007C5891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</w:p>
              <w:p w14:paraId="7E17749B" w14:textId="77777777" w:rsidR="00EB5A06" w:rsidRPr="007C5891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7C5891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วัตถุประสงค์</w:t>
                </w:r>
              </w:p>
            </w:tc>
            <w:tc>
              <w:tcPr>
                <w:tcW w:w="1842" w:type="dxa"/>
                <w:vMerge w:val="restart"/>
                <w:shd w:val="clear" w:color="auto" w:fill="B6DDE8" w:themeFill="accent5" w:themeFillTint="66"/>
              </w:tcPr>
              <w:p w14:paraId="64E14EB3" w14:textId="77777777" w:rsidR="00EB5A06" w:rsidRPr="007C5891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7C5891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เป้าหมาย</w:t>
                </w:r>
              </w:p>
              <w:p w14:paraId="3295148D" w14:textId="77777777" w:rsidR="00EB5A06" w:rsidRPr="007C5891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7C5891">
                  <w:rPr>
                    <w:rFonts w:ascii="TH SarabunPSK" w:hAnsi="TH SarabunPSK" w:cs="TH SarabunPSK"/>
                    <w:sz w:val="28"/>
                    <w:cs/>
                  </w:rPr>
                  <w:t>(ผลผลิตของโครงการ)</w:t>
                </w:r>
              </w:p>
            </w:tc>
            <w:tc>
              <w:tcPr>
                <w:tcW w:w="5670" w:type="dxa"/>
                <w:gridSpan w:val="5"/>
                <w:shd w:val="clear" w:color="auto" w:fill="B6DDE8" w:themeFill="accent5" w:themeFillTint="66"/>
              </w:tcPr>
              <w:p w14:paraId="1C4231CD" w14:textId="77777777" w:rsidR="00EB5A06" w:rsidRPr="007C5891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7C5891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งบประมาณและที่ผ่านมา</w:t>
                </w:r>
              </w:p>
            </w:tc>
            <w:tc>
              <w:tcPr>
                <w:tcW w:w="1560" w:type="dxa"/>
                <w:vMerge w:val="restart"/>
                <w:shd w:val="clear" w:color="auto" w:fill="B6DDE8" w:themeFill="accent5" w:themeFillTint="66"/>
              </w:tcPr>
              <w:p w14:paraId="327D5160" w14:textId="77777777" w:rsidR="00EB5A06" w:rsidRPr="007C5891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7C5891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ตัวชี้วัด</w:t>
                </w:r>
              </w:p>
              <w:p w14:paraId="0CA7A9CB" w14:textId="77777777" w:rsidR="00EB5A06" w:rsidRPr="007C5891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</w:pPr>
                <w:r w:rsidRPr="007C5891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(</w:t>
                </w:r>
                <w:r w:rsidRPr="007C5891">
                  <w:rPr>
                    <w:rFonts w:ascii="TH SarabunPSK" w:hAnsi="TH SarabunPSK" w:cs="TH SarabunPSK"/>
                    <w:b/>
                    <w:bCs/>
                    <w:sz w:val="28"/>
                  </w:rPr>
                  <w:t>KPI</w:t>
                </w:r>
                <w:r w:rsidRPr="007C5891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)</w:t>
                </w:r>
              </w:p>
            </w:tc>
            <w:tc>
              <w:tcPr>
                <w:tcW w:w="1701" w:type="dxa"/>
                <w:vMerge w:val="restart"/>
                <w:shd w:val="clear" w:color="auto" w:fill="B6DDE8" w:themeFill="accent5" w:themeFillTint="66"/>
              </w:tcPr>
              <w:p w14:paraId="17298307" w14:textId="77777777" w:rsidR="00EB5A06" w:rsidRPr="007C5891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7C5891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ผลที่คาดว่า</w:t>
                </w:r>
              </w:p>
              <w:p w14:paraId="2E945273" w14:textId="77777777" w:rsidR="00EB5A06" w:rsidRPr="007C5891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7C5891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จะได้รับ</w:t>
                </w:r>
              </w:p>
            </w:tc>
            <w:tc>
              <w:tcPr>
                <w:tcW w:w="1134" w:type="dxa"/>
                <w:vMerge w:val="restart"/>
                <w:shd w:val="clear" w:color="auto" w:fill="B6DDE8" w:themeFill="accent5" w:themeFillTint="66"/>
              </w:tcPr>
              <w:p w14:paraId="0B2BD461" w14:textId="77777777" w:rsidR="00EB5A06" w:rsidRPr="007C5891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4"/>
                    <w:szCs w:val="24"/>
                    <w:cs/>
                  </w:rPr>
                </w:pPr>
                <w:r w:rsidRPr="007C5891">
                  <w:rPr>
                    <w:rFonts w:ascii="TH SarabunPSK" w:hAnsi="TH SarabunPSK" w:cs="TH SarabunPSK"/>
                    <w:b/>
                    <w:bCs/>
                    <w:sz w:val="24"/>
                    <w:szCs w:val="24"/>
                    <w:cs/>
                  </w:rPr>
                  <w:t>หน่วยงานรับผิดชอบหลัก</w:t>
                </w:r>
              </w:p>
            </w:tc>
          </w:tr>
          <w:tr w:rsidR="00EB5A06" w:rsidRPr="007C5891" w14:paraId="61F0BA36" w14:textId="77777777" w:rsidTr="00EF5E2D">
            <w:trPr>
              <w:trHeight w:val="335"/>
            </w:trPr>
            <w:tc>
              <w:tcPr>
                <w:tcW w:w="709" w:type="dxa"/>
                <w:vMerge/>
                <w:shd w:val="clear" w:color="auto" w:fill="B6DDE8" w:themeFill="accent5" w:themeFillTint="66"/>
              </w:tcPr>
              <w:p w14:paraId="4EFEBA54" w14:textId="77777777" w:rsidR="00EB5A06" w:rsidRPr="007C5891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</w:p>
            </w:tc>
            <w:tc>
              <w:tcPr>
                <w:tcW w:w="1843" w:type="dxa"/>
                <w:vMerge/>
                <w:shd w:val="clear" w:color="auto" w:fill="B6DDE8" w:themeFill="accent5" w:themeFillTint="66"/>
              </w:tcPr>
              <w:p w14:paraId="1D3F0B46" w14:textId="77777777" w:rsidR="00EB5A06" w:rsidRPr="007C5891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</w:p>
            </w:tc>
            <w:tc>
              <w:tcPr>
                <w:tcW w:w="1843" w:type="dxa"/>
                <w:vMerge/>
                <w:shd w:val="clear" w:color="auto" w:fill="B6DDE8" w:themeFill="accent5" w:themeFillTint="66"/>
              </w:tcPr>
              <w:p w14:paraId="16A03F58" w14:textId="77777777" w:rsidR="00EB5A06" w:rsidRPr="007C5891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</w:p>
            </w:tc>
            <w:tc>
              <w:tcPr>
                <w:tcW w:w="1842" w:type="dxa"/>
                <w:vMerge/>
                <w:shd w:val="clear" w:color="auto" w:fill="B6DDE8" w:themeFill="accent5" w:themeFillTint="66"/>
              </w:tcPr>
              <w:p w14:paraId="1CAACE50" w14:textId="77777777" w:rsidR="00EB5A06" w:rsidRPr="007C5891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</w:p>
            </w:tc>
            <w:tc>
              <w:tcPr>
                <w:tcW w:w="1134" w:type="dxa"/>
                <w:shd w:val="clear" w:color="auto" w:fill="B6DDE8" w:themeFill="accent5" w:themeFillTint="66"/>
              </w:tcPr>
              <w:p w14:paraId="5FB9A781" w14:textId="77777777" w:rsidR="00EB5A06" w:rsidRPr="007C5891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7C5891">
                  <w:rPr>
                    <w:rFonts w:ascii="TH SarabunPSK" w:hAnsi="TH SarabunPSK" w:cs="TH SarabunPSK"/>
                    <w:b/>
                    <w:bCs/>
                    <w:sz w:val="28"/>
                  </w:rPr>
                  <w:t>2566</w:t>
                </w:r>
              </w:p>
              <w:p w14:paraId="705BF4E6" w14:textId="77777777" w:rsidR="00EB5A06" w:rsidRPr="007C5891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7C5891">
                  <w:rPr>
                    <w:rFonts w:ascii="TH SarabunPSK" w:hAnsi="TH SarabunPSK" w:cs="TH SarabunPSK"/>
                    <w:sz w:val="28"/>
                    <w:cs/>
                  </w:rPr>
                  <w:t>(บาท)</w:t>
                </w:r>
              </w:p>
            </w:tc>
            <w:tc>
              <w:tcPr>
                <w:tcW w:w="1134" w:type="dxa"/>
                <w:shd w:val="clear" w:color="auto" w:fill="B6DDE8" w:themeFill="accent5" w:themeFillTint="66"/>
              </w:tcPr>
              <w:p w14:paraId="12CF111F" w14:textId="77777777" w:rsidR="00EB5A06" w:rsidRPr="007C5891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7C5891">
                  <w:rPr>
                    <w:rFonts w:ascii="TH SarabunPSK" w:hAnsi="TH SarabunPSK" w:cs="TH SarabunPSK"/>
                    <w:b/>
                    <w:bCs/>
                    <w:sz w:val="28"/>
                  </w:rPr>
                  <w:t>2567</w:t>
                </w:r>
              </w:p>
              <w:p w14:paraId="2CD08597" w14:textId="77777777" w:rsidR="00EB5A06" w:rsidRPr="007C5891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7C5891">
                  <w:rPr>
                    <w:rFonts w:ascii="TH SarabunPSK" w:hAnsi="TH SarabunPSK" w:cs="TH SarabunPSK"/>
                    <w:sz w:val="28"/>
                    <w:cs/>
                  </w:rPr>
                  <w:t>(บาท)</w:t>
                </w:r>
              </w:p>
            </w:tc>
            <w:tc>
              <w:tcPr>
                <w:tcW w:w="1134" w:type="dxa"/>
                <w:shd w:val="clear" w:color="auto" w:fill="B6DDE8" w:themeFill="accent5" w:themeFillTint="66"/>
              </w:tcPr>
              <w:p w14:paraId="56A1B597" w14:textId="77777777" w:rsidR="00EB5A06" w:rsidRPr="007C5891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7C5891">
                  <w:rPr>
                    <w:rFonts w:ascii="TH SarabunPSK" w:hAnsi="TH SarabunPSK" w:cs="TH SarabunPSK"/>
                    <w:b/>
                    <w:bCs/>
                    <w:sz w:val="28"/>
                  </w:rPr>
                  <w:t>2568</w:t>
                </w:r>
              </w:p>
              <w:p w14:paraId="14C0437D" w14:textId="77777777" w:rsidR="00EB5A06" w:rsidRPr="007C5891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7C5891">
                  <w:rPr>
                    <w:rFonts w:ascii="TH SarabunPSK" w:hAnsi="TH SarabunPSK" w:cs="TH SarabunPSK"/>
                    <w:sz w:val="28"/>
                    <w:cs/>
                  </w:rPr>
                  <w:t>(บาท)</w:t>
                </w:r>
              </w:p>
            </w:tc>
            <w:tc>
              <w:tcPr>
                <w:tcW w:w="1134" w:type="dxa"/>
                <w:shd w:val="clear" w:color="auto" w:fill="B6DDE8" w:themeFill="accent5" w:themeFillTint="66"/>
              </w:tcPr>
              <w:p w14:paraId="2EE9DFE3" w14:textId="77777777" w:rsidR="00EB5A06" w:rsidRPr="007C5891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7C5891">
                  <w:rPr>
                    <w:rFonts w:ascii="TH SarabunPSK" w:hAnsi="TH SarabunPSK" w:cs="TH SarabunPSK"/>
                    <w:b/>
                    <w:bCs/>
                    <w:sz w:val="28"/>
                  </w:rPr>
                  <w:t>2569</w:t>
                </w:r>
              </w:p>
              <w:p w14:paraId="5D3EDA42" w14:textId="77777777" w:rsidR="00EB5A06" w:rsidRPr="007C5891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7C5891">
                  <w:rPr>
                    <w:rFonts w:ascii="TH SarabunPSK" w:hAnsi="TH SarabunPSK" w:cs="TH SarabunPSK"/>
                    <w:sz w:val="28"/>
                    <w:cs/>
                  </w:rPr>
                  <w:t>(บาท)</w:t>
                </w:r>
              </w:p>
            </w:tc>
            <w:tc>
              <w:tcPr>
                <w:tcW w:w="1134" w:type="dxa"/>
                <w:shd w:val="clear" w:color="auto" w:fill="B6DDE8" w:themeFill="accent5" w:themeFillTint="66"/>
              </w:tcPr>
              <w:p w14:paraId="4F480B2A" w14:textId="77777777" w:rsidR="00EB5A06" w:rsidRPr="007C5891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7C5891">
                  <w:rPr>
                    <w:rFonts w:ascii="TH SarabunPSK" w:hAnsi="TH SarabunPSK" w:cs="TH SarabunPSK"/>
                    <w:b/>
                    <w:bCs/>
                    <w:sz w:val="28"/>
                  </w:rPr>
                  <w:t>2570</w:t>
                </w:r>
              </w:p>
              <w:p w14:paraId="19E12765" w14:textId="77777777" w:rsidR="00EB5A06" w:rsidRPr="007C5891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</w:pPr>
                <w:r w:rsidRPr="007C5891">
                  <w:rPr>
                    <w:rFonts w:ascii="TH SarabunPSK" w:hAnsi="TH SarabunPSK" w:cs="TH SarabunPSK"/>
                    <w:b/>
                    <w:bCs/>
                    <w:sz w:val="28"/>
                  </w:rPr>
                  <w:t>(</w:t>
                </w:r>
                <w:r w:rsidRPr="007C5891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บาท)</w:t>
                </w:r>
              </w:p>
            </w:tc>
            <w:tc>
              <w:tcPr>
                <w:tcW w:w="1560" w:type="dxa"/>
                <w:vMerge/>
                <w:shd w:val="clear" w:color="auto" w:fill="B6DDE8" w:themeFill="accent5" w:themeFillTint="66"/>
              </w:tcPr>
              <w:p w14:paraId="6DB11F10" w14:textId="77777777" w:rsidR="00EB5A06" w:rsidRPr="007C5891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</w:p>
            </w:tc>
            <w:tc>
              <w:tcPr>
                <w:tcW w:w="1701" w:type="dxa"/>
                <w:vMerge/>
                <w:shd w:val="clear" w:color="auto" w:fill="B6DDE8" w:themeFill="accent5" w:themeFillTint="66"/>
              </w:tcPr>
              <w:p w14:paraId="3F018CB1" w14:textId="77777777" w:rsidR="00EB5A06" w:rsidRPr="007C5891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</w:p>
            </w:tc>
            <w:tc>
              <w:tcPr>
                <w:tcW w:w="1134" w:type="dxa"/>
                <w:vMerge/>
                <w:shd w:val="clear" w:color="auto" w:fill="B6DDE8" w:themeFill="accent5" w:themeFillTint="66"/>
              </w:tcPr>
              <w:p w14:paraId="397F4116" w14:textId="77777777" w:rsidR="00EB5A06" w:rsidRPr="007C5891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</w:p>
            </w:tc>
          </w:tr>
          <w:tr w:rsidR="00EB5A06" w:rsidRPr="007C5891" w14:paraId="70983531" w14:textId="77777777" w:rsidTr="00EF5E2D">
            <w:tc>
              <w:tcPr>
                <w:tcW w:w="709" w:type="dxa"/>
              </w:tcPr>
              <w:p w14:paraId="6B24A5EC" w14:textId="77777777" w:rsidR="00EB5A06" w:rsidRPr="007C5891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>
                  <w:rPr>
                    <w:rFonts w:ascii="TH SarabunPSK" w:hAnsi="TH SarabunPSK" w:cs="TH SarabunPSK"/>
                    <w:sz w:val="28"/>
                  </w:rPr>
                  <w:t>189</w:t>
                </w:r>
              </w:p>
            </w:tc>
            <w:tc>
              <w:tcPr>
                <w:tcW w:w="1843" w:type="dxa"/>
              </w:tcPr>
              <w:p w14:paraId="77FE35AF" w14:textId="77777777" w:rsidR="00EB5A06" w:rsidRPr="007C5891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7C5891">
                  <w:rPr>
                    <w:rFonts w:ascii="TH SarabunPSK" w:hAnsi="TH SarabunPSK" w:cs="TH SarabunPSK"/>
                    <w:sz w:val="28"/>
                    <w:cs/>
                  </w:rPr>
                  <w:t xml:space="preserve">ก่อสร้างถนน คสล. </w:t>
                </w:r>
              </w:p>
              <w:p w14:paraId="6E5E6A97" w14:textId="77777777" w:rsidR="00EB5A06" w:rsidRPr="007C5891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7C5891">
                  <w:rPr>
                    <w:rFonts w:ascii="TH SarabunPSK" w:hAnsi="TH SarabunPSK" w:cs="TH SarabunPSK"/>
                    <w:sz w:val="28"/>
                    <w:cs/>
                  </w:rPr>
                  <w:t>ส</w:t>
                </w:r>
                <w:r>
                  <w:rPr>
                    <w:rFonts w:ascii="TH SarabunPSK" w:hAnsi="TH SarabunPSK" w:cs="TH SarabunPSK"/>
                    <w:sz w:val="28"/>
                    <w:cs/>
                  </w:rPr>
                  <w:t xml:space="preserve">ายข้างวัดสว่างพัฒนาราม หมู่ที่ </w:t>
                </w: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5</w:t>
                </w:r>
              </w:p>
            </w:tc>
            <w:tc>
              <w:tcPr>
                <w:tcW w:w="1843" w:type="dxa"/>
              </w:tcPr>
              <w:p w14:paraId="372C11FA" w14:textId="77777777" w:rsidR="00EB5A06" w:rsidRPr="007C5891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7C5891">
                  <w:rPr>
                    <w:rFonts w:ascii="TH SarabunPSK" w:hAnsi="TH SarabunPSK" w:cs="TH SarabunPSK"/>
                    <w:sz w:val="28"/>
                    <w:cs/>
                  </w:rPr>
                  <w:t>เพื่อให้ประชาชนสัญจรได้อย่างรวดเร็วและรวดเร็วลดมลภาวะทางอากาศ</w:t>
                </w:r>
              </w:p>
            </w:tc>
            <w:tc>
              <w:tcPr>
                <w:tcW w:w="1842" w:type="dxa"/>
              </w:tcPr>
              <w:p w14:paraId="30BA65AF" w14:textId="77777777" w:rsidR="00EB5A06" w:rsidRPr="007C5891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7C5891">
                  <w:rPr>
                    <w:rFonts w:ascii="TH SarabunPSK" w:hAnsi="TH SarabunPSK" w:cs="TH SarabunPSK"/>
                    <w:sz w:val="28"/>
                    <w:cs/>
                  </w:rPr>
                  <w:t>ก่อสร้างถนน คสล.</w:t>
                </w:r>
              </w:p>
              <w:p w14:paraId="79DBB773" w14:textId="77777777" w:rsidR="00EB5A06" w:rsidRPr="007C5891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7C5891">
                  <w:rPr>
                    <w:rFonts w:ascii="TH SarabunPSK" w:hAnsi="TH SarabunPSK" w:cs="TH SarabunPSK"/>
                    <w:sz w:val="28"/>
                    <w:cs/>
                  </w:rPr>
                  <w:t xml:space="preserve">กว้าง  </w:t>
                </w: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 xml:space="preserve"> 5</w:t>
                </w:r>
                <w:r w:rsidRPr="007C5891">
                  <w:rPr>
                    <w:rFonts w:ascii="TH SarabunPSK" w:hAnsi="TH SarabunPSK" w:cs="TH SarabunPSK"/>
                    <w:sz w:val="28"/>
                    <w:cs/>
                  </w:rPr>
                  <w:t xml:space="preserve"> </w:t>
                </w: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 xml:space="preserve">  </w:t>
                </w:r>
                <w:r w:rsidRPr="007C5891">
                  <w:rPr>
                    <w:rFonts w:ascii="TH SarabunPSK" w:hAnsi="TH SarabunPSK" w:cs="TH SarabunPSK"/>
                    <w:sz w:val="28"/>
                    <w:cs/>
                  </w:rPr>
                  <w:t xml:space="preserve">เมตร </w:t>
                </w:r>
              </w:p>
              <w:p w14:paraId="7D199E8D" w14:textId="77777777" w:rsidR="00EB5A06" w:rsidRPr="007C5891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>
                  <w:rPr>
                    <w:rFonts w:ascii="TH SarabunPSK" w:hAnsi="TH SarabunPSK" w:cs="TH SarabunPSK"/>
                    <w:sz w:val="28"/>
                    <w:cs/>
                  </w:rPr>
                  <w:t xml:space="preserve">ยาว </w:t>
                </w: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 xml:space="preserve">  600</w:t>
                </w:r>
                <w:r w:rsidRPr="007C5891">
                  <w:rPr>
                    <w:rFonts w:ascii="TH SarabunPSK" w:hAnsi="TH SarabunPSK" w:cs="TH SarabunPSK"/>
                    <w:sz w:val="28"/>
                    <w:cs/>
                  </w:rPr>
                  <w:t xml:space="preserve"> เมตร </w:t>
                </w:r>
              </w:p>
              <w:p w14:paraId="5AE47717" w14:textId="77777777" w:rsidR="00EB5A06" w:rsidRPr="007C5891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>
                  <w:rPr>
                    <w:rFonts w:ascii="TH SarabunPSK" w:hAnsi="TH SarabunPSK" w:cs="TH SarabunPSK"/>
                    <w:sz w:val="28"/>
                    <w:cs/>
                  </w:rPr>
                  <w:t xml:space="preserve">หนา </w:t>
                </w: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 xml:space="preserve">  0.15  เมตร</w:t>
                </w:r>
              </w:p>
            </w:tc>
            <w:tc>
              <w:tcPr>
                <w:tcW w:w="1134" w:type="dxa"/>
              </w:tcPr>
              <w:p w14:paraId="09B98E8B" w14:textId="77777777" w:rsidR="00EB5A06" w:rsidRPr="007C5891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2E9E0E2A" w14:textId="77777777" w:rsidR="00EB5A06" w:rsidRPr="007C5891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7C5891">
                  <w:rPr>
                    <w:rFonts w:ascii="TH SarabunPSK" w:hAnsi="TH SarabunPSK" w:cs="TH SarabunPSK"/>
                    <w:sz w:val="28"/>
                  </w:rPr>
                  <w:t>1</w:t>
                </w:r>
                <w:r w:rsidRPr="007C5891">
                  <w:rPr>
                    <w:rFonts w:ascii="TH SarabunPSK" w:hAnsi="TH SarabunPSK" w:cs="TH SarabunPSK"/>
                    <w:sz w:val="28"/>
                    <w:cs/>
                  </w:rPr>
                  <w:t>,</w:t>
                </w:r>
                <w:r w:rsidRPr="007C5891">
                  <w:rPr>
                    <w:rFonts w:ascii="TH SarabunPSK" w:hAnsi="TH SarabunPSK" w:cs="TH SarabunPSK" w:hint="cs"/>
                    <w:sz w:val="28"/>
                    <w:cs/>
                  </w:rPr>
                  <w:t>000,000</w:t>
                </w:r>
              </w:p>
            </w:tc>
            <w:tc>
              <w:tcPr>
                <w:tcW w:w="1134" w:type="dxa"/>
              </w:tcPr>
              <w:p w14:paraId="0092266C" w14:textId="77777777" w:rsidR="00EB5A06" w:rsidRPr="007C5891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01D8A374" w14:textId="77777777" w:rsidR="00EB5A06" w:rsidRPr="007C5891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7C5891">
                  <w:rPr>
                    <w:rFonts w:ascii="TH SarabunPSK" w:hAnsi="TH SarabunPSK" w:cs="TH SarabunPSK"/>
                    <w:sz w:val="28"/>
                  </w:rPr>
                  <w:t>1</w:t>
                </w:r>
                <w:r w:rsidRPr="007C5891">
                  <w:rPr>
                    <w:rFonts w:ascii="TH SarabunPSK" w:hAnsi="TH SarabunPSK" w:cs="TH SarabunPSK"/>
                    <w:sz w:val="28"/>
                    <w:cs/>
                  </w:rPr>
                  <w:t>,</w:t>
                </w:r>
                <w:r w:rsidRPr="007C5891">
                  <w:rPr>
                    <w:rFonts w:ascii="TH SarabunPSK" w:hAnsi="TH SarabunPSK" w:cs="TH SarabunPSK" w:hint="cs"/>
                    <w:sz w:val="28"/>
                    <w:cs/>
                  </w:rPr>
                  <w:t>000,000</w:t>
                </w:r>
              </w:p>
            </w:tc>
            <w:tc>
              <w:tcPr>
                <w:tcW w:w="1134" w:type="dxa"/>
              </w:tcPr>
              <w:p w14:paraId="6F033EAE" w14:textId="77777777" w:rsidR="00EB5A06" w:rsidRPr="007C5891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6A887E9F" w14:textId="77777777" w:rsidR="00EB5A06" w:rsidRPr="007C5891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7C5891">
                  <w:rPr>
                    <w:rFonts w:ascii="TH SarabunPSK" w:hAnsi="TH SarabunPSK" w:cs="TH SarabunPSK"/>
                    <w:sz w:val="28"/>
                  </w:rPr>
                  <w:t>1</w:t>
                </w:r>
                <w:r w:rsidRPr="007C5891">
                  <w:rPr>
                    <w:rFonts w:ascii="TH SarabunPSK" w:hAnsi="TH SarabunPSK" w:cs="TH SarabunPSK"/>
                    <w:sz w:val="28"/>
                    <w:cs/>
                  </w:rPr>
                  <w:t>,</w:t>
                </w:r>
                <w:r w:rsidRPr="007C5891">
                  <w:rPr>
                    <w:rFonts w:ascii="TH SarabunPSK" w:hAnsi="TH SarabunPSK" w:cs="TH SarabunPSK" w:hint="cs"/>
                    <w:sz w:val="28"/>
                    <w:cs/>
                  </w:rPr>
                  <w:t>000,000</w:t>
                </w:r>
              </w:p>
            </w:tc>
            <w:tc>
              <w:tcPr>
                <w:tcW w:w="1134" w:type="dxa"/>
              </w:tcPr>
              <w:p w14:paraId="116E9087" w14:textId="77777777" w:rsidR="00EB5A06" w:rsidRPr="007C5891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59AB3AB2" w14:textId="77777777" w:rsidR="00EB5A06" w:rsidRPr="007C5891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7C5891">
                  <w:rPr>
                    <w:rFonts w:ascii="TH SarabunPSK" w:hAnsi="TH SarabunPSK" w:cs="TH SarabunPSK"/>
                    <w:sz w:val="28"/>
                  </w:rPr>
                  <w:t>1</w:t>
                </w:r>
                <w:r w:rsidRPr="007C5891">
                  <w:rPr>
                    <w:rFonts w:ascii="TH SarabunPSK" w:hAnsi="TH SarabunPSK" w:cs="TH SarabunPSK"/>
                    <w:sz w:val="28"/>
                    <w:cs/>
                  </w:rPr>
                  <w:t>,</w:t>
                </w:r>
                <w:r w:rsidRPr="007C5891">
                  <w:rPr>
                    <w:rFonts w:ascii="TH SarabunPSK" w:hAnsi="TH SarabunPSK" w:cs="TH SarabunPSK" w:hint="cs"/>
                    <w:sz w:val="28"/>
                    <w:cs/>
                  </w:rPr>
                  <w:t>000,000</w:t>
                </w:r>
              </w:p>
            </w:tc>
            <w:tc>
              <w:tcPr>
                <w:tcW w:w="1134" w:type="dxa"/>
              </w:tcPr>
              <w:p w14:paraId="18F7AC96" w14:textId="77777777" w:rsidR="00EB5A06" w:rsidRPr="007C5891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70A4BBE0" w14:textId="77777777" w:rsidR="00EB5A06" w:rsidRPr="007C5891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7C5891">
                  <w:rPr>
                    <w:rFonts w:ascii="TH SarabunPSK" w:hAnsi="TH SarabunPSK" w:cs="TH SarabunPSK"/>
                    <w:sz w:val="28"/>
                  </w:rPr>
                  <w:t>1</w:t>
                </w:r>
                <w:r w:rsidRPr="007C5891">
                  <w:rPr>
                    <w:rFonts w:ascii="TH SarabunPSK" w:hAnsi="TH SarabunPSK" w:cs="TH SarabunPSK"/>
                    <w:sz w:val="28"/>
                    <w:cs/>
                  </w:rPr>
                  <w:t>,</w:t>
                </w:r>
                <w:r w:rsidRPr="007C5891">
                  <w:rPr>
                    <w:rFonts w:ascii="TH SarabunPSK" w:hAnsi="TH SarabunPSK" w:cs="TH SarabunPSK" w:hint="cs"/>
                    <w:sz w:val="28"/>
                    <w:cs/>
                  </w:rPr>
                  <w:t>000,000</w:t>
                </w:r>
              </w:p>
            </w:tc>
            <w:tc>
              <w:tcPr>
                <w:tcW w:w="1560" w:type="dxa"/>
              </w:tcPr>
              <w:p w14:paraId="7AC861DA" w14:textId="77777777" w:rsidR="00EB5A06" w:rsidRPr="007C5891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7C5891">
                  <w:rPr>
                    <w:rFonts w:ascii="TH SarabunPSK" w:hAnsi="TH SarabunPSK" w:cs="TH SarabunPSK"/>
                    <w:sz w:val="28"/>
                    <w:cs/>
                  </w:rPr>
                  <w:t xml:space="preserve"> ถนน คสล. จำนวน </w:t>
                </w: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 xml:space="preserve"> 1</w:t>
                </w:r>
                <w:r w:rsidRPr="007C5891">
                  <w:rPr>
                    <w:rFonts w:ascii="TH SarabunPSK" w:hAnsi="TH SarabunPSK" w:cs="TH SarabunPSK"/>
                    <w:sz w:val="28"/>
                    <w:cs/>
                  </w:rPr>
                  <w:t xml:space="preserve"> เส้น</w:t>
                </w:r>
              </w:p>
            </w:tc>
            <w:tc>
              <w:tcPr>
                <w:tcW w:w="1701" w:type="dxa"/>
              </w:tcPr>
              <w:p w14:paraId="745EF488" w14:textId="77777777" w:rsidR="00EB5A06" w:rsidRPr="007C5891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7C5891">
                  <w:rPr>
                    <w:rFonts w:ascii="TH SarabunPSK" w:hAnsi="TH SarabunPSK" w:cs="TH SarabunPSK"/>
                    <w:sz w:val="28"/>
                    <w:cs/>
                  </w:rPr>
                  <w:t>ประชาชนสัญจรได้อย่างสะดวกรวดเร็ว</w:t>
                </w:r>
              </w:p>
            </w:tc>
            <w:tc>
              <w:tcPr>
                <w:tcW w:w="1134" w:type="dxa"/>
              </w:tcPr>
              <w:p w14:paraId="79D80DD9" w14:textId="77777777" w:rsidR="00EB5A06" w:rsidRPr="007C5891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7C5891">
                  <w:rPr>
                    <w:rFonts w:ascii="TH SarabunPSK" w:hAnsi="TH SarabunPSK" w:cs="TH SarabunPSK"/>
                    <w:sz w:val="28"/>
                    <w:cs/>
                  </w:rPr>
                  <w:t>กองช่าง</w:t>
                </w:r>
              </w:p>
            </w:tc>
          </w:tr>
        </w:tbl>
        <w:p w14:paraId="1A3D8048" w14:textId="77777777" w:rsidR="00EB5A06" w:rsidRDefault="00EB5A06" w:rsidP="00EB5A06">
          <w:pPr>
            <w:pStyle w:val="a3"/>
            <w:tabs>
              <w:tab w:val="clear" w:pos="9026"/>
              <w:tab w:val="right" w:pos="5954"/>
            </w:tabs>
            <w:rPr>
              <w:rFonts w:ascii="TH SarabunPSK" w:hAnsi="TH SarabunPSK" w:cs="TH SarabunPSK"/>
              <w:b/>
              <w:bCs/>
            </w:rPr>
          </w:pPr>
        </w:p>
        <w:p w14:paraId="446EF7CA" w14:textId="77777777" w:rsidR="00EB5A06" w:rsidRPr="007C5891" w:rsidRDefault="00EB5A06" w:rsidP="00EB5A06">
          <w:pPr>
            <w:pStyle w:val="a3"/>
            <w:tabs>
              <w:tab w:val="clear" w:pos="9026"/>
              <w:tab w:val="right" w:pos="5954"/>
            </w:tabs>
            <w:rPr>
              <w:rFonts w:ascii="TH SarabunPSK" w:hAnsi="TH SarabunPSK" w:cs="TH SarabunPSK"/>
              <w:b/>
              <w:bCs/>
            </w:rPr>
          </w:pPr>
        </w:p>
        <w:p w14:paraId="7024CB9C" w14:textId="77777777" w:rsidR="00EB5A06" w:rsidRDefault="00EB5A06" w:rsidP="00EB5A06">
          <w:pPr>
            <w:spacing w:after="0" w:line="240" w:lineRule="auto"/>
            <w:rPr>
              <w:rFonts w:ascii="TH SarabunPSK" w:hAnsi="TH SarabunPSK" w:cs="TH SarabunPSK"/>
              <w:b/>
              <w:bCs/>
            </w:rPr>
          </w:pPr>
        </w:p>
        <w:tbl>
          <w:tblPr>
            <w:tblStyle w:val="a5"/>
            <w:tblW w:w="16302" w:type="dxa"/>
            <w:tblInd w:w="108" w:type="dxa"/>
            <w:tblLayout w:type="fixed"/>
            <w:tblLook w:val="04A0" w:firstRow="1" w:lastRow="0" w:firstColumn="1" w:lastColumn="0" w:noHBand="0" w:noVBand="1"/>
          </w:tblPr>
          <w:tblGrid>
            <w:gridCol w:w="709"/>
            <w:gridCol w:w="1843"/>
            <w:gridCol w:w="1843"/>
            <w:gridCol w:w="1842"/>
            <w:gridCol w:w="1134"/>
            <w:gridCol w:w="1134"/>
            <w:gridCol w:w="1134"/>
            <w:gridCol w:w="1134"/>
            <w:gridCol w:w="1134"/>
            <w:gridCol w:w="1560"/>
            <w:gridCol w:w="1701"/>
            <w:gridCol w:w="1134"/>
          </w:tblGrid>
          <w:tr w:rsidR="00EB5A06" w:rsidRPr="007C5891" w14:paraId="7D8A5755" w14:textId="77777777" w:rsidTr="00EF5E2D">
            <w:trPr>
              <w:trHeight w:val="385"/>
            </w:trPr>
            <w:tc>
              <w:tcPr>
                <w:tcW w:w="709" w:type="dxa"/>
                <w:vMerge w:val="restart"/>
                <w:shd w:val="clear" w:color="auto" w:fill="B6DDE8" w:themeFill="accent5" w:themeFillTint="66"/>
              </w:tcPr>
              <w:p w14:paraId="4EA40799" w14:textId="77777777" w:rsidR="00EB5A06" w:rsidRPr="007C5891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</w:p>
              <w:p w14:paraId="05C45007" w14:textId="77777777" w:rsidR="00EB5A06" w:rsidRPr="007C5891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7C5891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ที่</w:t>
                </w:r>
              </w:p>
            </w:tc>
            <w:tc>
              <w:tcPr>
                <w:tcW w:w="1843" w:type="dxa"/>
                <w:vMerge w:val="restart"/>
                <w:shd w:val="clear" w:color="auto" w:fill="B6DDE8" w:themeFill="accent5" w:themeFillTint="66"/>
              </w:tcPr>
              <w:p w14:paraId="573ECF0B" w14:textId="77777777" w:rsidR="00EB5A06" w:rsidRPr="007C5891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</w:p>
              <w:p w14:paraId="1F99C32C" w14:textId="77777777" w:rsidR="00EB5A06" w:rsidRPr="007C5891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7C5891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โครงการ</w:t>
                </w:r>
              </w:p>
            </w:tc>
            <w:tc>
              <w:tcPr>
                <w:tcW w:w="1843" w:type="dxa"/>
                <w:vMerge w:val="restart"/>
                <w:shd w:val="clear" w:color="auto" w:fill="B6DDE8" w:themeFill="accent5" w:themeFillTint="66"/>
              </w:tcPr>
              <w:p w14:paraId="68E13138" w14:textId="77777777" w:rsidR="00EB5A06" w:rsidRPr="007C5891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</w:p>
              <w:p w14:paraId="222A2110" w14:textId="77777777" w:rsidR="00EB5A06" w:rsidRPr="007C5891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7C5891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วัตถุประสงค์</w:t>
                </w:r>
              </w:p>
            </w:tc>
            <w:tc>
              <w:tcPr>
                <w:tcW w:w="1842" w:type="dxa"/>
                <w:vMerge w:val="restart"/>
                <w:shd w:val="clear" w:color="auto" w:fill="B6DDE8" w:themeFill="accent5" w:themeFillTint="66"/>
              </w:tcPr>
              <w:p w14:paraId="454335FC" w14:textId="77777777" w:rsidR="00EB5A06" w:rsidRPr="007C5891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7C5891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เป้าหมาย</w:t>
                </w:r>
              </w:p>
              <w:p w14:paraId="3E7ACFDA" w14:textId="77777777" w:rsidR="00EB5A06" w:rsidRPr="007C5891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7C5891">
                  <w:rPr>
                    <w:rFonts w:ascii="TH SarabunPSK" w:hAnsi="TH SarabunPSK" w:cs="TH SarabunPSK"/>
                    <w:sz w:val="28"/>
                    <w:cs/>
                  </w:rPr>
                  <w:t>(ผลผลิตของโครงการ)</w:t>
                </w:r>
              </w:p>
            </w:tc>
            <w:tc>
              <w:tcPr>
                <w:tcW w:w="5670" w:type="dxa"/>
                <w:gridSpan w:val="5"/>
                <w:shd w:val="clear" w:color="auto" w:fill="B6DDE8" w:themeFill="accent5" w:themeFillTint="66"/>
              </w:tcPr>
              <w:p w14:paraId="0884A6BB" w14:textId="77777777" w:rsidR="00EB5A06" w:rsidRPr="007C5891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7C5891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งบประมาณและที่ผ่านมา</w:t>
                </w:r>
              </w:p>
            </w:tc>
            <w:tc>
              <w:tcPr>
                <w:tcW w:w="1560" w:type="dxa"/>
                <w:vMerge w:val="restart"/>
                <w:shd w:val="clear" w:color="auto" w:fill="B6DDE8" w:themeFill="accent5" w:themeFillTint="66"/>
              </w:tcPr>
              <w:p w14:paraId="63FD00D0" w14:textId="77777777" w:rsidR="00EB5A06" w:rsidRPr="007C5891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7C5891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ตัวชี้วัด</w:t>
                </w:r>
              </w:p>
              <w:p w14:paraId="7C152432" w14:textId="77777777" w:rsidR="00EB5A06" w:rsidRPr="007C5891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</w:pPr>
                <w:r w:rsidRPr="007C5891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(</w:t>
                </w:r>
                <w:r w:rsidRPr="007C5891">
                  <w:rPr>
                    <w:rFonts w:ascii="TH SarabunPSK" w:hAnsi="TH SarabunPSK" w:cs="TH SarabunPSK"/>
                    <w:b/>
                    <w:bCs/>
                    <w:sz w:val="28"/>
                  </w:rPr>
                  <w:t>KPI</w:t>
                </w:r>
                <w:r w:rsidRPr="007C5891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)</w:t>
                </w:r>
              </w:p>
            </w:tc>
            <w:tc>
              <w:tcPr>
                <w:tcW w:w="1701" w:type="dxa"/>
                <w:vMerge w:val="restart"/>
                <w:shd w:val="clear" w:color="auto" w:fill="B6DDE8" w:themeFill="accent5" w:themeFillTint="66"/>
              </w:tcPr>
              <w:p w14:paraId="521A7CF0" w14:textId="77777777" w:rsidR="00EB5A06" w:rsidRPr="007C5891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7C5891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ผลที่คาดว่า</w:t>
                </w:r>
              </w:p>
              <w:p w14:paraId="5D37D6E2" w14:textId="77777777" w:rsidR="00EB5A06" w:rsidRPr="007C5891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7C5891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จะได้รับ</w:t>
                </w:r>
              </w:p>
            </w:tc>
            <w:tc>
              <w:tcPr>
                <w:tcW w:w="1134" w:type="dxa"/>
                <w:vMerge w:val="restart"/>
                <w:shd w:val="clear" w:color="auto" w:fill="B6DDE8" w:themeFill="accent5" w:themeFillTint="66"/>
              </w:tcPr>
              <w:p w14:paraId="423B71D2" w14:textId="77777777" w:rsidR="00EB5A06" w:rsidRPr="007C5891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4"/>
                    <w:szCs w:val="24"/>
                    <w:cs/>
                  </w:rPr>
                </w:pPr>
                <w:r w:rsidRPr="007C5891">
                  <w:rPr>
                    <w:rFonts w:ascii="TH SarabunPSK" w:hAnsi="TH SarabunPSK" w:cs="TH SarabunPSK"/>
                    <w:b/>
                    <w:bCs/>
                    <w:sz w:val="24"/>
                    <w:szCs w:val="24"/>
                    <w:cs/>
                  </w:rPr>
                  <w:t>หน่วยงานรับผิดชอบหลัก</w:t>
                </w:r>
              </w:p>
            </w:tc>
          </w:tr>
          <w:tr w:rsidR="00EB5A06" w:rsidRPr="007C5891" w14:paraId="78973E0C" w14:textId="77777777" w:rsidTr="00EF5E2D">
            <w:trPr>
              <w:trHeight w:val="335"/>
            </w:trPr>
            <w:tc>
              <w:tcPr>
                <w:tcW w:w="709" w:type="dxa"/>
                <w:vMerge/>
                <w:shd w:val="clear" w:color="auto" w:fill="B6DDE8" w:themeFill="accent5" w:themeFillTint="66"/>
              </w:tcPr>
              <w:p w14:paraId="3F45541C" w14:textId="77777777" w:rsidR="00EB5A06" w:rsidRPr="007C5891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</w:p>
            </w:tc>
            <w:tc>
              <w:tcPr>
                <w:tcW w:w="1843" w:type="dxa"/>
                <w:vMerge/>
                <w:shd w:val="clear" w:color="auto" w:fill="B6DDE8" w:themeFill="accent5" w:themeFillTint="66"/>
              </w:tcPr>
              <w:p w14:paraId="61B8964E" w14:textId="77777777" w:rsidR="00EB5A06" w:rsidRPr="007C5891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</w:p>
            </w:tc>
            <w:tc>
              <w:tcPr>
                <w:tcW w:w="1843" w:type="dxa"/>
                <w:vMerge/>
                <w:shd w:val="clear" w:color="auto" w:fill="B6DDE8" w:themeFill="accent5" w:themeFillTint="66"/>
              </w:tcPr>
              <w:p w14:paraId="016B09E7" w14:textId="77777777" w:rsidR="00EB5A06" w:rsidRPr="007C5891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</w:p>
            </w:tc>
            <w:tc>
              <w:tcPr>
                <w:tcW w:w="1842" w:type="dxa"/>
                <w:vMerge/>
                <w:shd w:val="clear" w:color="auto" w:fill="B6DDE8" w:themeFill="accent5" w:themeFillTint="66"/>
              </w:tcPr>
              <w:p w14:paraId="0267950D" w14:textId="77777777" w:rsidR="00EB5A06" w:rsidRPr="007C5891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</w:p>
            </w:tc>
            <w:tc>
              <w:tcPr>
                <w:tcW w:w="1134" w:type="dxa"/>
                <w:shd w:val="clear" w:color="auto" w:fill="B6DDE8" w:themeFill="accent5" w:themeFillTint="66"/>
              </w:tcPr>
              <w:p w14:paraId="5ACDB4B1" w14:textId="77777777" w:rsidR="00EB5A06" w:rsidRPr="007C5891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7C5891">
                  <w:rPr>
                    <w:rFonts w:ascii="TH SarabunPSK" w:hAnsi="TH SarabunPSK" w:cs="TH SarabunPSK"/>
                    <w:b/>
                    <w:bCs/>
                    <w:sz w:val="28"/>
                  </w:rPr>
                  <w:t>2566</w:t>
                </w:r>
              </w:p>
              <w:p w14:paraId="2099CCA5" w14:textId="77777777" w:rsidR="00EB5A06" w:rsidRPr="007C5891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7C5891">
                  <w:rPr>
                    <w:rFonts w:ascii="TH SarabunPSK" w:hAnsi="TH SarabunPSK" w:cs="TH SarabunPSK"/>
                    <w:sz w:val="28"/>
                    <w:cs/>
                  </w:rPr>
                  <w:t>(บาท)</w:t>
                </w:r>
              </w:p>
            </w:tc>
            <w:tc>
              <w:tcPr>
                <w:tcW w:w="1134" w:type="dxa"/>
                <w:shd w:val="clear" w:color="auto" w:fill="B6DDE8" w:themeFill="accent5" w:themeFillTint="66"/>
              </w:tcPr>
              <w:p w14:paraId="474C951B" w14:textId="77777777" w:rsidR="00EB5A06" w:rsidRPr="007C5891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7C5891">
                  <w:rPr>
                    <w:rFonts w:ascii="TH SarabunPSK" w:hAnsi="TH SarabunPSK" w:cs="TH SarabunPSK"/>
                    <w:b/>
                    <w:bCs/>
                    <w:sz w:val="28"/>
                  </w:rPr>
                  <w:t>2567</w:t>
                </w:r>
              </w:p>
              <w:p w14:paraId="60010B5E" w14:textId="77777777" w:rsidR="00EB5A06" w:rsidRPr="007C5891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7C5891">
                  <w:rPr>
                    <w:rFonts w:ascii="TH SarabunPSK" w:hAnsi="TH SarabunPSK" w:cs="TH SarabunPSK"/>
                    <w:sz w:val="28"/>
                    <w:cs/>
                  </w:rPr>
                  <w:t>(บาท)</w:t>
                </w:r>
              </w:p>
            </w:tc>
            <w:tc>
              <w:tcPr>
                <w:tcW w:w="1134" w:type="dxa"/>
                <w:shd w:val="clear" w:color="auto" w:fill="B6DDE8" w:themeFill="accent5" w:themeFillTint="66"/>
              </w:tcPr>
              <w:p w14:paraId="231DF7D5" w14:textId="77777777" w:rsidR="00EB5A06" w:rsidRPr="007C5891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7C5891">
                  <w:rPr>
                    <w:rFonts w:ascii="TH SarabunPSK" w:hAnsi="TH SarabunPSK" w:cs="TH SarabunPSK"/>
                    <w:b/>
                    <w:bCs/>
                    <w:sz w:val="28"/>
                  </w:rPr>
                  <w:t>2568</w:t>
                </w:r>
              </w:p>
              <w:p w14:paraId="4FB96252" w14:textId="77777777" w:rsidR="00EB5A06" w:rsidRPr="007C5891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7C5891">
                  <w:rPr>
                    <w:rFonts w:ascii="TH SarabunPSK" w:hAnsi="TH SarabunPSK" w:cs="TH SarabunPSK"/>
                    <w:sz w:val="28"/>
                    <w:cs/>
                  </w:rPr>
                  <w:t>(บาท)</w:t>
                </w:r>
              </w:p>
            </w:tc>
            <w:tc>
              <w:tcPr>
                <w:tcW w:w="1134" w:type="dxa"/>
                <w:shd w:val="clear" w:color="auto" w:fill="B6DDE8" w:themeFill="accent5" w:themeFillTint="66"/>
              </w:tcPr>
              <w:p w14:paraId="15FDC99F" w14:textId="77777777" w:rsidR="00EB5A06" w:rsidRPr="007C5891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7C5891">
                  <w:rPr>
                    <w:rFonts w:ascii="TH SarabunPSK" w:hAnsi="TH SarabunPSK" w:cs="TH SarabunPSK"/>
                    <w:b/>
                    <w:bCs/>
                    <w:sz w:val="28"/>
                  </w:rPr>
                  <w:t>2569</w:t>
                </w:r>
              </w:p>
              <w:p w14:paraId="442C8678" w14:textId="77777777" w:rsidR="00EB5A06" w:rsidRPr="007C5891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7C5891">
                  <w:rPr>
                    <w:rFonts w:ascii="TH SarabunPSK" w:hAnsi="TH SarabunPSK" w:cs="TH SarabunPSK"/>
                    <w:sz w:val="28"/>
                    <w:cs/>
                  </w:rPr>
                  <w:t>(บาท)</w:t>
                </w:r>
              </w:p>
            </w:tc>
            <w:tc>
              <w:tcPr>
                <w:tcW w:w="1134" w:type="dxa"/>
                <w:shd w:val="clear" w:color="auto" w:fill="B6DDE8" w:themeFill="accent5" w:themeFillTint="66"/>
              </w:tcPr>
              <w:p w14:paraId="7B2F7BC9" w14:textId="77777777" w:rsidR="00EB5A06" w:rsidRPr="007C5891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7C5891">
                  <w:rPr>
                    <w:rFonts w:ascii="TH SarabunPSK" w:hAnsi="TH SarabunPSK" w:cs="TH SarabunPSK"/>
                    <w:b/>
                    <w:bCs/>
                    <w:sz w:val="28"/>
                  </w:rPr>
                  <w:t>2570</w:t>
                </w:r>
              </w:p>
              <w:p w14:paraId="67ACD82F" w14:textId="77777777" w:rsidR="00EB5A06" w:rsidRPr="007C5891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</w:pPr>
                <w:r w:rsidRPr="007C5891">
                  <w:rPr>
                    <w:rFonts w:ascii="TH SarabunPSK" w:hAnsi="TH SarabunPSK" w:cs="TH SarabunPSK"/>
                    <w:b/>
                    <w:bCs/>
                    <w:sz w:val="28"/>
                  </w:rPr>
                  <w:t>(</w:t>
                </w:r>
                <w:r w:rsidRPr="007C5891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บาท)</w:t>
                </w:r>
              </w:p>
            </w:tc>
            <w:tc>
              <w:tcPr>
                <w:tcW w:w="1560" w:type="dxa"/>
                <w:vMerge/>
                <w:shd w:val="clear" w:color="auto" w:fill="B6DDE8" w:themeFill="accent5" w:themeFillTint="66"/>
              </w:tcPr>
              <w:p w14:paraId="6CEE812D" w14:textId="77777777" w:rsidR="00EB5A06" w:rsidRPr="007C5891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</w:p>
            </w:tc>
            <w:tc>
              <w:tcPr>
                <w:tcW w:w="1701" w:type="dxa"/>
                <w:vMerge/>
                <w:shd w:val="clear" w:color="auto" w:fill="B6DDE8" w:themeFill="accent5" w:themeFillTint="66"/>
              </w:tcPr>
              <w:p w14:paraId="14DE9017" w14:textId="77777777" w:rsidR="00EB5A06" w:rsidRPr="007C5891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</w:p>
            </w:tc>
            <w:tc>
              <w:tcPr>
                <w:tcW w:w="1134" w:type="dxa"/>
                <w:vMerge/>
                <w:shd w:val="clear" w:color="auto" w:fill="B6DDE8" w:themeFill="accent5" w:themeFillTint="66"/>
              </w:tcPr>
              <w:p w14:paraId="394A75D5" w14:textId="77777777" w:rsidR="00EB5A06" w:rsidRPr="007C5891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</w:p>
            </w:tc>
          </w:tr>
          <w:tr w:rsidR="00EB5A06" w:rsidRPr="007C5891" w14:paraId="793ABD37" w14:textId="77777777" w:rsidTr="00EF5E2D">
            <w:trPr>
              <w:trHeight w:val="1390"/>
            </w:trPr>
            <w:tc>
              <w:tcPr>
                <w:tcW w:w="709" w:type="dxa"/>
              </w:tcPr>
              <w:p w14:paraId="5D34521C" w14:textId="77777777" w:rsidR="00EB5A06" w:rsidRPr="007C5891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>
                  <w:rPr>
                    <w:rFonts w:ascii="TH SarabunPSK" w:hAnsi="TH SarabunPSK" w:cs="TH SarabunPSK"/>
                    <w:sz w:val="28"/>
                  </w:rPr>
                  <w:t>190</w:t>
                </w:r>
              </w:p>
            </w:tc>
            <w:tc>
              <w:tcPr>
                <w:tcW w:w="1843" w:type="dxa"/>
              </w:tcPr>
              <w:p w14:paraId="3B3EF0D6" w14:textId="77777777" w:rsidR="00EB5A06" w:rsidRPr="007C5891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7C5891">
                  <w:rPr>
                    <w:rFonts w:ascii="TH SarabunPSK" w:hAnsi="TH SarabunPSK" w:cs="TH SarabunPSK"/>
                    <w:sz w:val="28"/>
                    <w:cs/>
                  </w:rPr>
                  <w:t xml:space="preserve">ก่อสร้างถนน คสล. สายหนองผำเชื่อมกุดกุง  หมู่ที่ </w:t>
                </w:r>
                <w:r w:rsidRPr="007C5891">
                  <w:rPr>
                    <w:rFonts w:ascii="TH SarabunPSK" w:hAnsi="TH SarabunPSK" w:cs="TH SarabunPSK"/>
                    <w:sz w:val="28"/>
                  </w:rPr>
                  <w:t>5</w:t>
                </w:r>
              </w:p>
              <w:p w14:paraId="78AA1476" w14:textId="77777777" w:rsidR="00EB5A06" w:rsidRPr="007C5891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</w:p>
            </w:tc>
            <w:tc>
              <w:tcPr>
                <w:tcW w:w="1843" w:type="dxa"/>
              </w:tcPr>
              <w:p w14:paraId="2FDFE117" w14:textId="77777777" w:rsidR="00EB5A06" w:rsidRPr="007C5891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7C5891">
                  <w:rPr>
                    <w:rFonts w:ascii="TH SarabunPSK" w:hAnsi="TH SarabunPSK" w:cs="TH SarabunPSK"/>
                    <w:sz w:val="28"/>
                    <w:cs/>
                  </w:rPr>
                  <w:t>เพื่อให้ประชาชนได้สัญจรอย่างสะดวกและไม่มีฝุ่นละออง</w:t>
                </w:r>
              </w:p>
            </w:tc>
            <w:tc>
              <w:tcPr>
                <w:tcW w:w="1842" w:type="dxa"/>
              </w:tcPr>
              <w:p w14:paraId="3ACAEA53" w14:textId="77777777" w:rsidR="00EB5A06" w:rsidRPr="007C5891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7C5891">
                  <w:rPr>
                    <w:rFonts w:ascii="TH SarabunPSK" w:hAnsi="TH SarabunPSK" w:cs="TH SarabunPSK"/>
                    <w:sz w:val="28"/>
                    <w:cs/>
                  </w:rPr>
                  <w:t xml:space="preserve">ถนน คสล. </w:t>
                </w:r>
              </w:p>
              <w:p w14:paraId="158C4A1F" w14:textId="77777777" w:rsidR="00EB5A06" w:rsidRPr="007C5891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7C5891">
                  <w:rPr>
                    <w:rFonts w:ascii="TH SarabunPSK" w:hAnsi="TH SarabunPSK" w:cs="TH SarabunPSK"/>
                    <w:sz w:val="28"/>
                    <w:cs/>
                  </w:rPr>
                  <w:t>ขนาดผิวจราจร</w:t>
                </w:r>
              </w:p>
              <w:p w14:paraId="4204442E" w14:textId="77777777" w:rsidR="00EB5A06" w:rsidRPr="007C5891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7C5891">
                  <w:rPr>
                    <w:rFonts w:ascii="TH SarabunPSK" w:hAnsi="TH SarabunPSK" w:cs="TH SarabunPSK"/>
                    <w:sz w:val="28"/>
                    <w:cs/>
                  </w:rPr>
                  <w:t>กว้าง 4.00  เมตร</w:t>
                </w:r>
              </w:p>
              <w:p w14:paraId="38B8660A" w14:textId="77777777" w:rsidR="00EB5A06" w:rsidRPr="007C5891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7C5891">
                  <w:rPr>
                    <w:rFonts w:ascii="TH SarabunPSK" w:hAnsi="TH SarabunPSK" w:cs="TH SarabunPSK"/>
                    <w:sz w:val="28"/>
                    <w:cs/>
                  </w:rPr>
                  <w:t xml:space="preserve">หนา </w:t>
                </w: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 xml:space="preserve">  </w:t>
                </w:r>
                <w:r w:rsidRPr="007C5891">
                  <w:rPr>
                    <w:rFonts w:ascii="TH SarabunPSK" w:hAnsi="TH SarabunPSK" w:cs="TH SarabunPSK"/>
                    <w:sz w:val="28"/>
                    <w:cs/>
                  </w:rPr>
                  <w:t>0.15  เมตร</w:t>
                </w:r>
              </w:p>
              <w:p w14:paraId="152F527F" w14:textId="77777777" w:rsidR="00EB5A06" w:rsidRPr="007C5891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7C5891">
                  <w:rPr>
                    <w:rFonts w:ascii="TH SarabunPSK" w:hAnsi="TH SarabunPSK" w:cs="TH SarabunPSK"/>
                    <w:sz w:val="28"/>
                    <w:cs/>
                  </w:rPr>
                  <w:t xml:space="preserve">ยาว </w:t>
                </w: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 xml:space="preserve">   7</w:t>
                </w:r>
                <w:r w:rsidRPr="007C5891">
                  <w:rPr>
                    <w:rFonts w:ascii="TH SarabunPSK" w:hAnsi="TH SarabunPSK" w:cs="TH SarabunPSK"/>
                    <w:sz w:val="28"/>
                    <w:cs/>
                  </w:rPr>
                  <w:t>00  เมตร</w:t>
                </w:r>
              </w:p>
            </w:tc>
            <w:tc>
              <w:tcPr>
                <w:tcW w:w="1134" w:type="dxa"/>
              </w:tcPr>
              <w:p w14:paraId="537C82D7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6AB44E7D" w14:textId="77777777" w:rsidR="00EB5A06" w:rsidRPr="007C5891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7C5891">
                  <w:rPr>
                    <w:rFonts w:ascii="TH SarabunPSK" w:hAnsi="TH SarabunPSK" w:cs="TH SarabunPSK"/>
                    <w:sz w:val="28"/>
                    <w:cs/>
                  </w:rPr>
                  <w:t>650,000</w:t>
                </w:r>
              </w:p>
            </w:tc>
            <w:tc>
              <w:tcPr>
                <w:tcW w:w="1134" w:type="dxa"/>
              </w:tcPr>
              <w:p w14:paraId="22341031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425DE82A" w14:textId="77777777" w:rsidR="00EB5A06" w:rsidRPr="007C5891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7C5891">
                  <w:rPr>
                    <w:rFonts w:ascii="TH SarabunPSK" w:hAnsi="TH SarabunPSK" w:cs="TH SarabunPSK"/>
                    <w:sz w:val="28"/>
                    <w:cs/>
                  </w:rPr>
                  <w:t>650,000</w:t>
                </w:r>
              </w:p>
            </w:tc>
            <w:tc>
              <w:tcPr>
                <w:tcW w:w="1134" w:type="dxa"/>
              </w:tcPr>
              <w:p w14:paraId="27A06E39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50B147D0" w14:textId="77777777" w:rsidR="00EB5A06" w:rsidRPr="007C5891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7C5891">
                  <w:rPr>
                    <w:rFonts w:ascii="TH SarabunPSK" w:hAnsi="TH SarabunPSK" w:cs="TH SarabunPSK"/>
                    <w:sz w:val="28"/>
                    <w:cs/>
                  </w:rPr>
                  <w:t>650,000</w:t>
                </w:r>
              </w:p>
            </w:tc>
            <w:tc>
              <w:tcPr>
                <w:tcW w:w="1134" w:type="dxa"/>
              </w:tcPr>
              <w:p w14:paraId="3C1CDEDD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3A9E9821" w14:textId="77777777" w:rsidR="00EB5A06" w:rsidRPr="007C5891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7C5891">
                  <w:rPr>
                    <w:rFonts w:ascii="TH SarabunPSK" w:hAnsi="TH SarabunPSK" w:cs="TH SarabunPSK"/>
                    <w:sz w:val="28"/>
                    <w:cs/>
                  </w:rPr>
                  <w:t>650,000</w:t>
                </w:r>
              </w:p>
            </w:tc>
            <w:tc>
              <w:tcPr>
                <w:tcW w:w="1134" w:type="dxa"/>
              </w:tcPr>
              <w:p w14:paraId="713F0DA4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1AFB3CC0" w14:textId="77777777" w:rsidR="00EB5A06" w:rsidRPr="007C5891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7C5891">
                  <w:rPr>
                    <w:rFonts w:ascii="TH SarabunPSK" w:hAnsi="TH SarabunPSK" w:cs="TH SarabunPSK"/>
                    <w:sz w:val="28"/>
                    <w:cs/>
                  </w:rPr>
                  <w:t>650,000</w:t>
                </w:r>
              </w:p>
            </w:tc>
            <w:tc>
              <w:tcPr>
                <w:tcW w:w="1560" w:type="dxa"/>
              </w:tcPr>
              <w:p w14:paraId="33564214" w14:textId="77777777" w:rsidR="00EB5A06" w:rsidRPr="007C5891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7C5891">
                  <w:rPr>
                    <w:rFonts w:ascii="TH SarabunPSK" w:hAnsi="TH SarabunPSK" w:cs="TH SarabunPSK"/>
                    <w:sz w:val="28"/>
                    <w:cs/>
                  </w:rPr>
                  <w:t xml:space="preserve">ถนน คสล. จำนวน </w:t>
                </w: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 xml:space="preserve"> 1</w:t>
                </w:r>
                <w:r w:rsidRPr="007C5891">
                  <w:rPr>
                    <w:rFonts w:ascii="TH SarabunPSK" w:hAnsi="TH SarabunPSK" w:cs="TH SarabunPSK"/>
                    <w:sz w:val="28"/>
                    <w:cs/>
                  </w:rPr>
                  <w:t xml:space="preserve"> สาย</w:t>
                </w:r>
              </w:p>
            </w:tc>
            <w:tc>
              <w:tcPr>
                <w:tcW w:w="1701" w:type="dxa"/>
              </w:tcPr>
              <w:p w14:paraId="0F31D92D" w14:textId="77777777" w:rsidR="00EB5A06" w:rsidRPr="007C5891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7C5891">
                  <w:rPr>
                    <w:rFonts w:ascii="TH SarabunPSK" w:hAnsi="TH SarabunPSK" w:cs="TH SarabunPSK"/>
                    <w:sz w:val="28"/>
                    <w:cs/>
                  </w:rPr>
                  <w:t>ประชาชนสัญจรได้อย่างสะดวกรวดเร็ว</w:t>
                </w:r>
                <w:r w:rsidRPr="007C5891">
                  <w:rPr>
                    <w:rFonts w:ascii="TH SarabunPSK" w:hAnsi="TH SarabunPSK" w:cs="TH SarabunPSK"/>
                    <w:sz w:val="28"/>
                  </w:rPr>
                  <w:t xml:space="preserve"> </w:t>
                </w:r>
                <w:r w:rsidRPr="007C5891">
                  <w:rPr>
                    <w:rFonts w:ascii="TH SarabunPSK" w:hAnsi="TH SarabunPSK" w:cs="TH SarabunPSK"/>
                    <w:sz w:val="28"/>
                    <w:cs/>
                  </w:rPr>
                  <w:t>ไม่ก่อให้เกิดมลพิษทางอากาศ</w:t>
                </w:r>
              </w:p>
            </w:tc>
            <w:tc>
              <w:tcPr>
                <w:tcW w:w="1134" w:type="dxa"/>
              </w:tcPr>
              <w:p w14:paraId="06655A02" w14:textId="77777777" w:rsidR="00EB5A06" w:rsidRPr="007C5891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7C5891">
                  <w:rPr>
                    <w:rFonts w:ascii="TH SarabunPSK" w:hAnsi="TH SarabunPSK" w:cs="TH SarabunPSK"/>
                    <w:sz w:val="28"/>
                    <w:cs/>
                  </w:rPr>
                  <w:t>กองช่าง</w:t>
                </w:r>
              </w:p>
            </w:tc>
          </w:tr>
          <w:tr w:rsidR="00EB5A06" w:rsidRPr="007C5891" w14:paraId="43090F28" w14:textId="77777777" w:rsidTr="00EF5E2D">
            <w:trPr>
              <w:trHeight w:val="438"/>
            </w:trPr>
            <w:tc>
              <w:tcPr>
                <w:tcW w:w="709" w:type="dxa"/>
              </w:tcPr>
              <w:p w14:paraId="5D79D38D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>
                  <w:rPr>
                    <w:rFonts w:ascii="TH SarabunPSK" w:hAnsi="TH SarabunPSK" w:cs="TH SarabunPSK"/>
                    <w:sz w:val="28"/>
                  </w:rPr>
                  <w:t>191</w:t>
                </w:r>
              </w:p>
            </w:tc>
            <w:tc>
              <w:tcPr>
                <w:tcW w:w="1843" w:type="dxa"/>
              </w:tcPr>
              <w:p w14:paraId="25B5A9B5" w14:textId="77777777" w:rsidR="00EB5A06" w:rsidRPr="007C5891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7C5891">
                  <w:rPr>
                    <w:rFonts w:ascii="TH SarabunPSK" w:hAnsi="TH SarabunPSK" w:cs="TH SarabunPSK"/>
                    <w:sz w:val="28"/>
                    <w:cs/>
                  </w:rPr>
                  <w:t xml:space="preserve">ก่อสร้างถนน คสล. </w:t>
                </w:r>
              </w:p>
              <w:p w14:paraId="453C444B" w14:textId="77777777" w:rsidR="00EB5A06" w:rsidRPr="007C5891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ซอยตาลเดี่ยว</w:t>
                </w:r>
                <w:r>
                  <w:rPr>
                    <w:rFonts w:ascii="TH SarabunPSK" w:hAnsi="TH SarabunPSK" w:cs="TH SarabunPSK"/>
                    <w:sz w:val="28"/>
                    <w:cs/>
                  </w:rPr>
                  <w:t xml:space="preserve"> หมู่ที่ </w:t>
                </w: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5</w:t>
                </w:r>
              </w:p>
            </w:tc>
            <w:tc>
              <w:tcPr>
                <w:tcW w:w="1843" w:type="dxa"/>
              </w:tcPr>
              <w:p w14:paraId="3414CC49" w14:textId="77777777" w:rsidR="00EB5A06" w:rsidRPr="007C5891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7C5891">
                  <w:rPr>
                    <w:rFonts w:ascii="TH SarabunPSK" w:hAnsi="TH SarabunPSK" w:cs="TH SarabunPSK"/>
                    <w:sz w:val="28"/>
                    <w:cs/>
                  </w:rPr>
                  <w:t>เพื่อให้ประชาชนสัญจรได้อย่างรวดเร็วและรวดเร็วลดมลภาวะทางอากาศ</w:t>
                </w:r>
              </w:p>
            </w:tc>
            <w:tc>
              <w:tcPr>
                <w:tcW w:w="1842" w:type="dxa"/>
              </w:tcPr>
              <w:p w14:paraId="1CEDDA99" w14:textId="77777777" w:rsidR="00EB5A06" w:rsidRPr="007C5891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7C5891">
                  <w:rPr>
                    <w:rFonts w:ascii="TH SarabunPSK" w:hAnsi="TH SarabunPSK" w:cs="TH SarabunPSK"/>
                    <w:sz w:val="28"/>
                    <w:cs/>
                  </w:rPr>
                  <w:t>ก่อสร้างถนน คสล.</w:t>
                </w:r>
              </w:p>
              <w:p w14:paraId="6BE7DD65" w14:textId="77777777" w:rsidR="00EB5A06" w:rsidRPr="007C5891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7C5891">
                  <w:rPr>
                    <w:rFonts w:ascii="TH SarabunPSK" w:hAnsi="TH SarabunPSK" w:cs="TH SarabunPSK"/>
                    <w:sz w:val="28"/>
                    <w:cs/>
                  </w:rPr>
                  <w:t xml:space="preserve">กว้าง  </w:t>
                </w: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 xml:space="preserve"> 6</w:t>
                </w:r>
                <w:r w:rsidRPr="007C5891">
                  <w:rPr>
                    <w:rFonts w:ascii="TH SarabunPSK" w:hAnsi="TH SarabunPSK" w:cs="TH SarabunPSK"/>
                    <w:sz w:val="28"/>
                    <w:cs/>
                  </w:rPr>
                  <w:t xml:space="preserve"> </w:t>
                </w: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 xml:space="preserve">  </w:t>
                </w:r>
                <w:r w:rsidRPr="007C5891">
                  <w:rPr>
                    <w:rFonts w:ascii="TH SarabunPSK" w:hAnsi="TH SarabunPSK" w:cs="TH SarabunPSK"/>
                    <w:sz w:val="28"/>
                    <w:cs/>
                  </w:rPr>
                  <w:t xml:space="preserve">เมตร </w:t>
                </w:r>
              </w:p>
              <w:p w14:paraId="39256646" w14:textId="77777777" w:rsidR="00EB5A06" w:rsidRPr="007C5891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>
                  <w:rPr>
                    <w:rFonts w:ascii="TH SarabunPSK" w:hAnsi="TH SarabunPSK" w:cs="TH SarabunPSK"/>
                    <w:sz w:val="28"/>
                    <w:cs/>
                  </w:rPr>
                  <w:t xml:space="preserve">ยาว </w:t>
                </w: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 xml:space="preserve">  700</w:t>
                </w:r>
                <w:r w:rsidRPr="007C5891">
                  <w:rPr>
                    <w:rFonts w:ascii="TH SarabunPSK" w:hAnsi="TH SarabunPSK" w:cs="TH SarabunPSK"/>
                    <w:sz w:val="28"/>
                    <w:cs/>
                  </w:rPr>
                  <w:t xml:space="preserve"> เมตร </w:t>
                </w:r>
              </w:p>
              <w:p w14:paraId="6AD16B8F" w14:textId="77777777" w:rsidR="00EB5A06" w:rsidRPr="007C5891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>
                  <w:rPr>
                    <w:rFonts w:ascii="TH SarabunPSK" w:hAnsi="TH SarabunPSK" w:cs="TH SarabunPSK"/>
                    <w:sz w:val="28"/>
                    <w:cs/>
                  </w:rPr>
                  <w:t xml:space="preserve">หนา </w:t>
                </w: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 xml:space="preserve">  0.15  เมตร</w:t>
                </w:r>
              </w:p>
            </w:tc>
            <w:tc>
              <w:tcPr>
                <w:tcW w:w="1134" w:type="dxa"/>
              </w:tcPr>
              <w:p w14:paraId="7F184EDF" w14:textId="77777777" w:rsidR="00EB5A06" w:rsidRPr="007C5891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6296C003" w14:textId="77777777" w:rsidR="00EB5A06" w:rsidRPr="007C5891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7C5891">
                  <w:rPr>
                    <w:rFonts w:ascii="TH SarabunPSK" w:hAnsi="TH SarabunPSK" w:cs="TH SarabunPSK"/>
                    <w:sz w:val="28"/>
                  </w:rPr>
                  <w:t>1</w:t>
                </w:r>
                <w:r w:rsidRPr="007C5891">
                  <w:rPr>
                    <w:rFonts w:ascii="TH SarabunPSK" w:hAnsi="TH SarabunPSK" w:cs="TH SarabunPSK"/>
                    <w:sz w:val="28"/>
                    <w:cs/>
                  </w:rPr>
                  <w:t>,</w:t>
                </w: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5</w:t>
                </w:r>
                <w:r w:rsidRPr="007C5891">
                  <w:rPr>
                    <w:rFonts w:ascii="TH SarabunPSK" w:hAnsi="TH SarabunPSK" w:cs="TH SarabunPSK" w:hint="cs"/>
                    <w:sz w:val="28"/>
                    <w:cs/>
                  </w:rPr>
                  <w:t>00,000</w:t>
                </w:r>
              </w:p>
            </w:tc>
            <w:tc>
              <w:tcPr>
                <w:tcW w:w="1134" w:type="dxa"/>
              </w:tcPr>
              <w:p w14:paraId="4C512ECC" w14:textId="77777777" w:rsidR="00EB5A06" w:rsidRPr="007C5891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617D1DAD" w14:textId="77777777" w:rsidR="00EB5A06" w:rsidRPr="007C5891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7C5891">
                  <w:rPr>
                    <w:rFonts w:ascii="TH SarabunPSK" w:hAnsi="TH SarabunPSK" w:cs="TH SarabunPSK"/>
                    <w:sz w:val="28"/>
                  </w:rPr>
                  <w:t>1</w:t>
                </w:r>
                <w:r w:rsidRPr="007C5891">
                  <w:rPr>
                    <w:rFonts w:ascii="TH SarabunPSK" w:hAnsi="TH SarabunPSK" w:cs="TH SarabunPSK"/>
                    <w:sz w:val="28"/>
                    <w:cs/>
                  </w:rPr>
                  <w:t>,</w:t>
                </w: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5</w:t>
                </w:r>
                <w:r w:rsidRPr="007C5891">
                  <w:rPr>
                    <w:rFonts w:ascii="TH SarabunPSK" w:hAnsi="TH SarabunPSK" w:cs="TH SarabunPSK" w:hint="cs"/>
                    <w:sz w:val="28"/>
                    <w:cs/>
                  </w:rPr>
                  <w:t>00,000</w:t>
                </w:r>
              </w:p>
            </w:tc>
            <w:tc>
              <w:tcPr>
                <w:tcW w:w="1134" w:type="dxa"/>
              </w:tcPr>
              <w:p w14:paraId="17E86053" w14:textId="77777777" w:rsidR="00EB5A06" w:rsidRPr="007C5891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48C407E6" w14:textId="77777777" w:rsidR="00EB5A06" w:rsidRPr="007C5891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7C5891">
                  <w:rPr>
                    <w:rFonts w:ascii="TH SarabunPSK" w:hAnsi="TH SarabunPSK" w:cs="TH SarabunPSK"/>
                    <w:sz w:val="28"/>
                  </w:rPr>
                  <w:t>1</w:t>
                </w:r>
                <w:r w:rsidRPr="007C5891">
                  <w:rPr>
                    <w:rFonts w:ascii="TH SarabunPSK" w:hAnsi="TH SarabunPSK" w:cs="TH SarabunPSK"/>
                    <w:sz w:val="28"/>
                    <w:cs/>
                  </w:rPr>
                  <w:t>,</w:t>
                </w: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5</w:t>
                </w:r>
                <w:r w:rsidRPr="007C5891">
                  <w:rPr>
                    <w:rFonts w:ascii="TH SarabunPSK" w:hAnsi="TH SarabunPSK" w:cs="TH SarabunPSK" w:hint="cs"/>
                    <w:sz w:val="28"/>
                    <w:cs/>
                  </w:rPr>
                  <w:t>00,000</w:t>
                </w:r>
              </w:p>
            </w:tc>
            <w:tc>
              <w:tcPr>
                <w:tcW w:w="1134" w:type="dxa"/>
              </w:tcPr>
              <w:p w14:paraId="236FE1CA" w14:textId="77777777" w:rsidR="00EB5A06" w:rsidRPr="007C5891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1635D70E" w14:textId="77777777" w:rsidR="00EB5A06" w:rsidRPr="007C5891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7C5891">
                  <w:rPr>
                    <w:rFonts w:ascii="TH SarabunPSK" w:hAnsi="TH SarabunPSK" w:cs="TH SarabunPSK"/>
                    <w:sz w:val="28"/>
                  </w:rPr>
                  <w:t>1</w:t>
                </w:r>
                <w:r w:rsidRPr="007C5891">
                  <w:rPr>
                    <w:rFonts w:ascii="TH SarabunPSK" w:hAnsi="TH SarabunPSK" w:cs="TH SarabunPSK"/>
                    <w:sz w:val="28"/>
                    <w:cs/>
                  </w:rPr>
                  <w:t>,</w:t>
                </w: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5</w:t>
                </w:r>
                <w:r w:rsidRPr="007C5891">
                  <w:rPr>
                    <w:rFonts w:ascii="TH SarabunPSK" w:hAnsi="TH SarabunPSK" w:cs="TH SarabunPSK" w:hint="cs"/>
                    <w:sz w:val="28"/>
                    <w:cs/>
                  </w:rPr>
                  <w:t>00,000</w:t>
                </w:r>
              </w:p>
            </w:tc>
            <w:tc>
              <w:tcPr>
                <w:tcW w:w="1134" w:type="dxa"/>
              </w:tcPr>
              <w:p w14:paraId="2A87F14E" w14:textId="77777777" w:rsidR="00EB5A06" w:rsidRPr="007C5891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3C41002C" w14:textId="77777777" w:rsidR="00EB5A06" w:rsidRPr="007C5891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7C5891">
                  <w:rPr>
                    <w:rFonts w:ascii="TH SarabunPSK" w:hAnsi="TH SarabunPSK" w:cs="TH SarabunPSK"/>
                    <w:sz w:val="28"/>
                  </w:rPr>
                  <w:t>1</w:t>
                </w:r>
                <w:r w:rsidRPr="007C5891">
                  <w:rPr>
                    <w:rFonts w:ascii="TH SarabunPSK" w:hAnsi="TH SarabunPSK" w:cs="TH SarabunPSK"/>
                    <w:sz w:val="28"/>
                    <w:cs/>
                  </w:rPr>
                  <w:t>,</w:t>
                </w: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5</w:t>
                </w:r>
                <w:r w:rsidRPr="007C5891">
                  <w:rPr>
                    <w:rFonts w:ascii="TH SarabunPSK" w:hAnsi="TH SarabunPSK" w:cs="TH SarabunPSK" w:hint="cs"/>
                    <w:sz w:val="28"/>
                    <w:cs/>
                  </w:rPr>
                  <w:t>00,000</w:t>
                </w:r>
              </w:p>
            </w:tc>
            <w:tc>
              <w:tcPr>
                <w:tcW w:w="1560" w:type="dxa"/>
              </w:tcPr>
              <w:p w14:paraId="24B072B9" w14:textId="77777777" w:rsidR="00EB5A06" w:rsidRPr="007C5891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7C5891">
                  <w:rPr>
                    <w:rFonts w:ascii="TH SarabunPSK" w:hAnsi="TH SarabunPSK" w:cs="TH SarabunPSK"/>
                    <w:sz w:val="28"/>
                    <w:cs/>
                  </w:rPr>
                  <w:t xml:space="preserve"> ถนน คสล. จำนวน </w:t>
                </w: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 xml:space="preserve"> 1</w:t>
                </w:r>
                <w:r w:rsidRPr="007C5891">
                  <w:rPr>
                    <w:rFonts w:ascii="TH SarabunPSK" w:hAnsi="TH SarabunPSK" w:cs="TH SarabunPSK"/>
                    <w:sz w:val="28"/>
                    <w:cs/>
                  </w:rPr>
                  <w:t xml:space="preserve"> เส้น</w:t>
                </w:r>
              </w:p>
            </w:tc>
            <w:tc>
              <w:tcPr>
                <w:tcW w:w="1701" w:type="dxa"/>
              </w:tcPr>
              <w:p w14:paraId="202DFBC6" w14:textId="77777777" w:rsidR="00EB5A06" w:rsidRPr="007C5891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7C5891">
                  <w:rPr>
                    <w:rFonts w:ascii="TH SarabunPSK" w:hAnsi="TH SarabunPSK" w:cs="TH SarabunPSK"/>
                    <w:sz w:val="28"/>
                    <w:cs/>
                  </w:rPr>
                  <w:t>ประชาชนสัญจรได้อย่างสะดวกรวดเร็ว</w:t>
                </w:r>
              </w:p>
            </w:tc>
            <w:tc>
              <w:tcPr>
                <w:tcW w:w="1134" w:type="dxa"/>
              </w:tcPr>
              <w:p w14:paraId="1F20A93B" w14:textId="77777777" w:rsidR="00EB5A06" w:rsidRPr="007C5891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7C5891">
                  <w:rPr>
                    <w:rFonts w:ascii="TH SarabunPSK" w:hAnsi="TH SarabunPSK" w:cs="TH SarabunPSK"/>
                    <w:sz w:val="28"/>
                    <w:cs/>
                  </w:rPr>
                  <w:t>กองช่าง</w:t>
                </w:r>
              </w:p>
            </w:tc>
          </w:tr>
        </w:tbl>
        <w:p w14:paraId="4D973963" w14:textId="77777777" w:rsidR="00EB5A06" w:rsidRDefault="00EB5A06" w:rsidP="00EB5A06">
          <w:pPr>
            <w:spacing w:after="0" w:line="240" w:lineRule="auto"/>
            <w:rPr>
              <w:rFonts w:ascii="TH SarabunPSK" w:hAnsi="TH SarabunPSK" w:cs="TH SarabunPSK"/>
              <w:b/>
              <w:bCs/>
            </w:rPr>
          </w:pPr>
        </w:p>
        <w:p w14:paraId="3D816C39" w14:textId="77777777" w:rsidR="00EB5A06" w:rsidRDefault="00EB5A06" w:rsidP="00EB5A06">
          <w:pPr>
            <w:spacing w:after="0" w:line="240" w:lineRule="auto"/>
            <w:rPr>
              <w:rFonts w:ascii="TH SarabunPSK" w:hAnsi="TH SarabunPSK" w:cs="TH SarabunPSK"/>
              <w:b/>
              <w:bCs/>
            </w:rPr>
          </w:pPr>
        </w:p>
        <w:p w14:paraId="292197B5" w14:textId="77777777" w:rsidR="00EB5A06" w:rsidRDefault="00EB5A06" w:rsidP="00EB5A06">
          <w:pPr>
            <w:spacing w:after="0" w:line="240" w:lineRule="auto"/>
            <w:rPr>
              <w:rFonts w:ascii="TH SarabunPSK" w:hAnsi="TH SarabunPSK" w:cs="TH SarabunPSK"/>
              <w:b/>
              <w:bCs/>
            </w:rPr>
          </w:pPr>
        </w:p>
        <w:p w14:paraId="08C5BBCC" w14:textId="77777777" w:rsidR="00EB5A06" w:rsidRDefault="00EB5A06" w:rsidP="00EB5A06">
          <w:pPr>
            <w:spacing w:after="0" w:line="240" w:lineRule="auto"/>
            <w:rPr>
              <w:rFonts w:ascii="TH SarabunPSK" w:hAnsi="TH SarabunPSK" w:cs="TH SarabunPSK"/>
              <w:b/>
              <w:bCs/>
            </w:rPr>
          </w:pPr>
        </w:p>
        <w:p w14:paraId="24C227B3" w14:textId="77777777" w:rsidR="00EB5A06" w:rsidRDefault="00EB5A06" w:rsidP="00EB5A06">
          <w:pPr>
            <w:spacing w:after="0" w:line="240" w:lineRule="auto"/>
            <w:rPr>
              <w:rFonts w:ascii="TH SarabunPSK" w:hAnsi="TH SarabunPSK" w:cs="TH SarabunPSK"/>
              <w:b/>
              <w:bCs/>
            </w:rPr>
          </w:pPr>
        </w:p>
        <w:p w14:paraId="4779C668" w14:textId="77777777" w:rsidR="00EB5A06" w:rsidRDefault="00EB5A06" w:rsidP="00EB5A06">
          <w:pPr>
            <w:spacing w:after="0" w:line="240" w:lineRule="auto"/>
            <w:rPr>
              <w:rFonts w:ascii="TH SarabunPSK" w:hAnsi="TH SarabunPSK" w:cs="TH SarabunPSK"/>
              <w:b/>
              <w:bCs/>
            </w:rPr>
          </w:pPr>
        </w:p>
        <w:p w14:paraId="25BD6F75" w14:textId="77777777" w:rsidR="00EB5A06" w:rsidRDefault="00EB5A06" w:rsidP="00EB5A06">
          <w:pPr>
            <w:spacing w:after="0" w:line="240" w:lineRule="auto"/>
            <w:rPr>
              <w:rFonts w:ascii="TH SarabunPSK" w:hAnsi="TH SarabunPSK" w:cs="TH SarabunPSK"/>
              <w:b/>
              <w:bCs/>
            </w:rPr>
          </w:pPr>
        </w:p>
        <w:p w14:paraId="6F698FA7" w14:textId="77777777" w:rsidR="00EB5A06" w:rsidRDefault="00EB5A06" w:rsidP="00EB5A06">
          <w:pPr>
            <w:spacing w:after="0" w:line="240" w:lineRule="auto"/>
            <w:rPr>
              <w:rFonts w:ascii="TH SarabunPSK" w:hAnsi="TH SarabunPSK" w:cs="TH SarabunPSK"/>
              <w:b/>
              <w:bCs/>
            </w:rPr>
          </w:pPr>
        </w:p>
        <w:p w14:paraId="3FB8E3B1" w14:textId="77777777" w:rsidR="00EB5A06" w:rsidRDefault="00EB5A06" w:rsidP="00EB5A06">
          <w:pPr>
            <w:spacing w:after="0" w:line="240" w:lineRule="auto"/>
            <w:rPr>
              <w:rFonts w:ascii="TH SarabunPSK" w:hAnsi="TH SarabunPSK" w:cs="TH SarabunPSK"/>
              <w:b/>
              <w:bCs/>
            </w:rPr>
          </w:pPr>
        </w:p>
        <w:p w14:paraId="3303D80A" w14:textId="77777777" w:rsidR="00EB5A06" w:rsidRDefault="00EB5A06" w:rsidP="00EB5A06">
          <w:pPr>
            <w:spacing w:after="0" w:line="240" w:lineRule="auto"/>
            <w:rPr>
              <w:rFonts w:ascii="TH SarabunPSK" w:hAnsi="TH SarabunPSK" w:cs="TH SarabunPSK"/>
              <w:b/>
              <w:bCs/>
            </w:rPr>
          </w:pPr>
        </w:p>
        <w:p w14:paraId="3583D033" w14:textId="77777777" w:rsidR="00EB5A06" w:rsidRDefault="00EB5A06" w:rsidP="00EB5A06">
          <w:pPr>
            <w:spacing w:after="0" w:line="240" w:lineRule="auto"/>
            <w:rPr>
              <w:rFonts w:ascii="TH SarabunPSK" w:hAnsi="TH SarabunPSK" w:cs="TH SarabunPSK"/>
              <w:b/>
              <w:bCs/>
            </w:rPr>
          </w:pPr>
        </w:p>
        <w:p w14:paraId="1CD702D4" w14:textId="77777777" w:rsidR="00EB5A06" w:rsidRDefault="00EB5A06" w:rsidP="00EB5A06">
          <w:pPr>
            <w:spacing w:after="0" w:line="240" w:lineRule="auto"/>
            <w:rPr>
              <w:rFonts w:ascii="TH SarabunPSK" w:hAnsi="TH SarabunPSK" w:cs="TH SarabunPSK"/>
              <w:b/>
              <w:bCs/>
            </w:rPr>
          </w:pPr>
        </w:p>
        <w:p w14:paraId="7F9451BC" w14:textId="77777777" w:rsidR="00EB5A06" w:rsidRDefault="00EB5A06" w:rsidP="00EB5A06">
          <w:pPr>
            <w:spacing w:after="0" w:line="240" w:lineRule="auto"/>
            <w:rPr>
              <w:rFonts w:ascii="TH SarabunPSK" w:hAnsi="TH SarabunPSK" w:cs="TH SarabunPSK"/>
              <w:b/>
              <w:bCs/>
            </w:rPr>
          </w:pPr>
        </w:p>
        <w:p w14:paraId="78108783" w14:textId="77777777" w:rsidR="00EB5A06" w:rsidRDefault="00EB5A06" w:rsidP="00EB5A06">
          <w:pPr>
            <w:spacing w:after="0" w:line="240" w:lineRule="auto"/>
            <w:rPr>
              <w:rFonts w:ascii="TH SarabunPSK" w:hAnsi="TH SarabunPSK" w:cs="TH SarabunPSK"/>
              <w:b/>
              <w:bCs/>
            </w:rPr>
          </w:pPr>
        </w:p>
        <w:p w14:paraId="2D2BB449" w14:textId="77777777" w:rsidR="00EB5A06" w:rsidRDefault="00EB5A06" w:rsidP="00EB5A06">
          <w:pPr>
            <w:spacing w:after="0" w:line="240" w:lineRule="auto"/>
            <w:rPr>
              <w:rFonts w:ascii="TH SarabunPSK" w:hAnsi="TH SarabunPSK" w:cs="TH SarabunPSK"/>
              <w:b/>
              <w:bCs/>
            </w:rPr>
          </w:pPr>
        </w:p>
        <w:p w14:paraId="00B02C91" w14:textId="77777777" w:rsidR="00EB5A06" w:rsidRDefault="00EB5A06" w:rsidP="00EB5A06">
          <w:pPr>
            <w:spacing w:after="0" w:line="240" w:lineRule="auto"/>
            <w:rPr>
              <w:rFonts w:ascii="TH SarabunPSK" w:hAnsi="TH SarabunPSK" w:cs="TH SarabunPSK"/>
              <w:b/>
              <w:bCs/>
            </w:rPr>
          </w:pPr>
        </w:p>
        <w:p w14:paraId="01AA5434" w14:textId="77777777" w:rsidR="00EB5A06" w:rsidRDefault="00EB5A06" w:rsidP="00EB5A06">
          <w:pPr>
            <w:spacing w:after="0" w:line="240" w:lineRule="auto"/>
            <w:rPr>
              <w:rFonts w:ascii="TH SarabunPSK" w:hAnsi="TH SarabunPSK" w:cs="TH SarabunPSK"/>
              <w:b/>
              <w:bCs/>
            </w:rPr>
          </w:pPr>
        </w:p>
      </w:sdtContent>
    </w:sdt>
    <w:p w14:paraId="7E6CF1BB" w14:textId="77777777" w:rsidR="00EB5A06" w:rsidRPr="00111827" w:rsidRDefault="00EB5A06" w:rsidP="00EB5A06">
      <w:pPr>
        <w:spacing w:after="0" w:line="240" w:lineRule="auto"/>
        <w:rPr>
          <w:rFonts w:ascii="TH SarabunPSK" w:hAnsi="TH SarabunPSK" w:cs="TH SarabunPSK"/>
          <w:b/>
          <w:bCs/>
        </w:rPr>
      </w:pPr>
      <w:r w:rsidRPr="007C5891">
        <w:rPr>
          <w:rFonts w:ascii="TH SarabunPSK" w:hAnsi="TH SarabunPSK" w:cs="TH SarabunPSK"/>
          <w:sz w:val="28"/>
          <w:cs/>
        </w:rPr>
        <w:lastRenderedPageBreak/>
        <w:t xml:space="preserve">   </w:t>
      </w:r>
      <w:r>
        <w:rPr>
          <w:rFonts w:ascii="TH SarabunPSK" w:hAnsi="TH SarabunPSK" w:cs="TH SarabunPSK" w:hint="cs"/>
          <w:sz w:val="28"/>
          <w:cs/>
        </w:rPr>
        <w:t xml:space="preserve">      </w:t>
      </w:r>
      <w:r w:rsidRPr="007C5891">
        <w:rPr>
          <w:rFonts w:ascii="TH SarabunPSK" w:hAnsi="TH SarabunPSK" w:cs="TH SarabunPSK"/>
          <w:sz w:val="28"/>
          <w:cs/>
        </w:rPr>
        <w:t>1. ยุทศาสต</w:t>
      </w:r>
      <w:proofErr w:type="spellStart"/>
      <w:r w:rsidRPr="007C5891">
        <w:rPr>
          <w:rFonts w:ascii="TH SarabunPSK" w:hAnsi="TH SarabunPSK" w:cs="TH SarabunPSK"/>
          <w:sz w:val="28"/>
          <w:cs/>
        </w:rPr>
        <w:t>ร์</w:t>
      </w:r>
      <w:proofErr w:type="spellEnd"/>
      <w:r w:rsidRPr="007C5891">
        <w:rPr>
          <w:rFonts w:ascii="TH SarabunPSK" w:hAnsi="TH SarabunPSK" w:cs="TH SarabunPSK"/>
          <w:sz w:val="28"/>
          <w:cs/>
        </w:rPr>
        <w:tab/>
      </w:r>
      <w:r w:rsidRPr="007C5891">
        <w:rPr>
          <w:rFonts w:ascii="TH SarabunPSK" w:hAnsi="TH SarabunPSK" w:cs="TH SarabunPSK"/>
          <w:sz w:val="28"/>
          <w:cs/>
        </w:rPr>
        <w:tab/>
      </w:r>
      <w:r w:rsidRPr="007C5891">
        <w:rPr>
          <w:rFonts w:ascii="TH SarabunPSK" w:hAnsi="TH SarabunPSK" w:cs="TH SarabunPSK"/>
          <w:sz w:val="28"/>
          <w:cs/>
        </w:rPr>
        <w:tab/>
      </w:r>
      <w:r w:rsidRPr="007C5891"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 w:rsidRPr="007C5891">
        <w:rPr>
          <w:rFonts w:ascii="TH SarabunPSK" w:hAnsi="TH SarabunPSK" w:cs="TH SarabunPSK"/>
          <w:sz w:val="28"/>
          <w:cs/>
        </w:rPr>
        <w:t>ยุทธศาสตร์ที่ 1  การพัฒนาด้านโครงสร้างพื้นฐาน  ระบบสาธารณูปโภค</w:t>
      </w:r>
    </w:p>
    <w:p w14:paraId="34828A08" w14:textId="77777777" w:rsidR="00EB5A06" w:rsidRPr="007C5891" w:rsidRDefault="00EB5A06" w:rsidP="00EB5A06">
      <w:pPr>
        <w:spacing w:after="0" w:line="240" w:lineRule="auto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/>
          <w:sz w:val="28"/>
          <w:cs/>
        </w:rPr>
        <w:t xml:space="preserve">    </w:t>
      </w:r>
      <w:r>
        <w:rPr>
          <w:rFonts w:ascii="TH SarabunPSK" w:hAnsi="TH SarabunPSK" w:cs="TH SarabunPSK"/>
          <w:sz w:val="28"/>
          <w:cs/>
        </w:rPr>
        <w:tab/>
        <w:t xml:space="preserve">1.1 กลยุทธ์     </w:t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 w:rsidRPr="007C5891">
        <w:rPr>
          <w:rFonts w:ascii="TH SarabunPSK" w:hAnsi="TH SarabunPSK" w:cs="TH SarabunPSK"/>
          <w:sz w:val="28"/>
          <w:cs/>
        </w:rPr>
        <w:t>ก่อสร้างและปรับปรุงบำรุงถนน  ร่องระบายน้ำ  และจัดหาแหล่งน้ำการเกษตร</w:t>
      </w:r>
    </w:p>
    <w:p w14:paraId="0EF62036" w14:textId="77777777" w:rsidR="00EB5A06" w:rsidRPr="007C5891" w:rsidRDefault="00EB5A06" w:rsidP="00EB5A06">
      <w:pPr>
        <w:spacing w:after="0" w:line="240" w:lineRule="auto"/>
        <w:rPr>
          <w:rFonts w:ascii="TH SarabunPSK" w:hAnsi="TH SarabunPSK" w:cs="TH SarabunPSK"/>
          <w:sz w:val="28"/>
          <w:cs/>
        </w:rPr>
      </w:pPr>
      <w:r>
        <w:rPr>
          <w:rFonts w:ascii="TH SarabunPSK" w:hAnsi="TH SarabunPSK" w:cs="TH SarabunPSK"/>
          <w:sz w:val="28"/>
          <w:cs/>
        </w:rPr>
        <w:tab/>
        <w:t>1.</w:t>
      </w:r>
      <w:r w:rsidRPr="007C5891">
        <w:rPr>
          <w:rFonts w:ascii="TH SarabunPSK" w:hAnsi="TH SarabunPSK" w:cs="TH SarabunPSK"/>
          <w:sz w:val="28"/>
          <w:cs/>
        </w:rPr>
        <w:t xml:space="preserve">2  แผนงาน อุตสาหกรรมและการโยธา   </w:t>
      </w:r>
      <w:r w:rsidRPr="007C5891">
        <w:rPr>
          <w:rFonts w:ascii="TH SarabunPSK" w:hAnsi="TH SarabunPSK" w:cs="TH SarabunPSK"/>
          <w:sz w:val="28"/>
          <w:cs/>
        </w:rPr>
        <w:tab/>
      </w:r>
      <w:r w:rsidRPr="007C5891">
        <w:rPr>
          <w:rFonts w:ascii="TH SarabunPSK" w:hAnsi="TH SarabunPSK" w:cs="TH SarabunPSK"/>
          <w:sz w:val="28"/>
          <w:cs/>
        </w:rPr>
        <w:tab/>
      </w:r>
      <w:r w:rsidRPr="007C5891">
        <w:rPr>
          <w:rFonts w:ascii="TH SarabunPSK" w:hAnsi="TH SarabunPSK" w:cs="TH SarabunPSK"/>
          <w:sz w:val="28"/>
          <w:cs/>
        </w:rPr>
        <w:tab/>
        <w:t>ก่อสร้างถนนลูกรัง /เสริมผิว ขยายผิวจราจร /ซ่อมแซมถนน</w:t>
      </w:r>
    </w:p>
    <w:tbl>
      <w:tblPr>
        <w:tblStyle w:val="a5"/>
        <w:tblW w:w="16302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709"/>
        <w:gridCol w:w="1985"/>
        <w:gridCol w:w="1701"/>
        <w:gridCol w:w="1842"/>
        <w:gridCol w:w="1134"/>
        <w:gridCol w:w="1134"/>
        <w:gridCol w:w="1134"/>
        <w:gridCol w:w="1134"/>
        <w:gridCol w:w="1134"/>
        <w:gridCol w:w="1560"/>
        <w:gridCol w:w="1701"/>
        <w:gridCol w:w="1134"/>
      </w:tblGrid>
      <w:tr w:rsidR="00EB5A06" w:rsidRPr="007C5891" w14:paraId="1AC9BA8B" w14:textId="77777777" w:rsidTr="00EF5E2D">
        <w:trPr>
          <w:trHeight w:val="385"/>
        </w:trPr>
        <w:tc>
          <w:tcPr>
            <w:tcW w:w="709" w:type="dxa"/>
            <w:vMerge w:val="restart"/>
            <w:shd w:val="clear" w:color="auto" w:fill="B6DDE8" w:themeFill="accent5" w:themeFillTint="66"/>
          </w:tcPr>
          <w:p w14:paraId="133E8027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5FC7050C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7C5891">
              <w:rPr>
                <w:rFonts w:ascii="TH SarabunPSK" w:hAnsi="TH SarabunPSK" w:cs="TH SarabunPSK"/>
                <w:b/>
                <w:bCs/>
                <w:sz w:val="28"/>
                <w:cs/>
              </w:rPr>
              <w:t>ที่</w:t>
            </w:r>
          </w:p>
        </w:tc>
        <w:tc>
          <w:tcPr>
            <w:tcW w:w="1985" w:type="dxa"/>
            <w:vMerge w:val="restart"/>
            <w:shd w:val="clear" w:color="auto" w:fill="B6DDE8" w:themeFill="accent5" w:themeFillTint="66"/>
          </w:tcPr>
          <w:p w14:paraId="711995FE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7D9C1C0B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7C5891">
              <w:rPr>
                <w:rFonts w:ascii="TH SarabunPSK" w:hAnsi="TH SarabunPSK" w:cs="TH SarabunPSK"/>
                <w:b/>
                <w:bCs/>
                <w:sz w:val="28"/>
                <w:cs/>
              </w:rPr>
              <w:t>โครงการ</w:t>
            </w:r>
          </w:p>
        </w:tc>
        <w:tc>
          <w:tcPr>
            <w:tcW w:w="1701" w:type="dxa"/>
            <w:vMerge w:val="restart"/>
            <w:shd w:val="clear" w:color="auto" w:fill="B6DDE8" w:themeFill="accent5" w:themeFillTint="66"/>
          </w:tcPr>
          <w:p w14:paraId="68ECCC0D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5F5D0AE1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7C5891">
              <w:rPr>
                <w:rFonts w:ascii="TH SarabunPSK" w:hAnsi="TH SarabunPSK" w:cs="TH SarabunPSK"/>
                <w:b/>
                <w:bCs/>
                <w:sz w:val="28"/>
                <w:cs/>
              </w:rPr>
              <w:t>วัตถุประสงค์</w:t>
            </w:r>
          </w:p>
        </w:tc>
        <w:tc>
          <w:tcPr>
            <w:tcW w:w="1842" w:type="dxa"/>
            <w:vMerge w:val="restart"/>
            <w:shd w:val="clear" w:color="auto" w:fill="B6DDE8" w:themeFill="accent5" w:themeFillTint="66"/>
          </w:tcPr>
          <w:p w14:paraId="0F7732C2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7C5891">
              <w:rPr>
                <w:rFonts w:ascii="TH SarabunPSK" w:hAnsi="TH SarabunPSK" w:cs="TH SarabunPSK"/>
                <w:b/>
                <w:bCs/>
                <w:sz w:val="28"/>
                <w:cs/>
              </w:rPr>
              <w:t>เป้าหมาย</w:t>
            </w:r>
          </w:p>
          <w:p w14:paraId="6AE2E7DC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>(ผลผลิตของโครงการ)</w:t>
            </w:r>
          </w:p>
        </w:tc>
        <w:tc>
          <w:tcPr>
            <w:tcW w:w="5670" w:type="dxa"/>
            <w:gridSpan w:val="5"/>
            <w:shd w:val="clear" w:color="auto" w:fill="B6DDE8" w:themeFill="accent5" w:themeFillTint="66"/>
          </w:tcPr>
          <w:p w14:paraId="1DE5C348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7C5891">
              <w:rPr>
                <w:rFonts w:ascii="TH SarabunPSK" w:hAnsi="TH SarabunPSK" w:cs="TH SarabunPSK"/>
                <w:b/>
                <w:bCs/>
                <w:sz w:val="28"/>
                <w:cs/>
              </w:rPr>
              <w:t>งบประมาณและที่ผ่านมา</w:t>
            </w:r>
          </w:p>
        </w:tc>
        <w:tc>
          <w:tcPr>
            <w:tcW w:w="1560" w:type="dxa"/>
            <w:vMerge w:val="restart"/>
            <w:shd w:val="clear" w:color="auto" w:fill="B6DDE8" w:themeFill="accent5" w:themeFillTint="66"/>
          </w:tcPr>
          <w:p w14:paraId="12816B6A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7C5891">
              <w:rPr>
                <w:rFonts w:ascii="TH SarabunPSK" w:hAnsi="TH SarabunPSK" w:cs="TH SarabunPSK"/>
                <w:b/>
                <w:bCs/>
                <w:sz w:val="28"/>
                <w:cs/>
              </w:rPr>
              <w:t>ตัวชี้วัด</w:t>
            </w:r>
          </w:p>
          <w:p w14:paraId="0A027536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7C5891">
              <w:rPr>
                <w:rFonts w:ascii="TH SarabunPSK" w:hAnsi="TH SarabunPSK" w:cs="TH SarabunPSK"/>
                <w:b/>
                <w:bCs/>
                <w:sz w:val="28"/>
                <w:cs/>
              </w:rPr>
              <w:t>(</w:t>
            </w:r>
            <w:r w:rsidRPr="007C5891">
              <w:rPr>
                <w:rFonts w:ascii="TH SarabunPSK" w:hAnsi="TH SarabunPSK" w:cs="TH SarabunPSK"/>
                <w:b/>
                <w:bCs/>
                <w:sz w:val="28"/>
              </w:rPr>
              <w:t>KPI</w:t>
            </w:r>
            <w:r w:rsidRPr="007C5891">
              <w:rPr>
                <w:rFonts w:ascii="TH SarabunPSK" w:hAnsi="TH SarabunPSK" w:cs="TH SarabunPSK"/>
                <w:b/>
                <w:bCs/>
                <w:sz w:val="28"/>
                <w:cs/>
              </w:rPr>
              <w:t>)</w:t>
            </w:r>
          </w:p>
        </w:tc>
        <w:tc>
          <w:tcPr>
            <w:tcW w:w="1701" w:type="dxa"/>
            <w:vMerge w:val="restart"/>
            <w:shd w:val="clear" w:color="auto" w:fill="B6DDE8" w:themeFill="accent5" w:themeFillTint="66"/>
          </w:tcPr>
          <w:p w14:paraId="1B5758D5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7C5891">
              <w:rPr>
                <w:rFonts w:ascii="TH SarabunPSK" w:hAnsi="TH SarabunPSK" w:cs="TH SarabunPSK"/>
                <w:b/>
                <w:bCs/>
                <w:sz w:val="28"/>
                <w:cs/>
              </w:rPr>
              <w:t>ผลที่คาดว่า</w:t>
            </w:r>
          </w:p>
          <w:p w14:paraId="00F7B069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7C5891">
              <w:rPr>
                <w:rFonts w:ascii="TH SarabunPSK" w:hAnsi="TH SarabunPSK" w:cs="TH SarabunPSK"/>
                <w:b/>
                <w:bCs/>
                <w:sz w:val="28"/>
                <w:cs/>
              </w:rPr>
              <w:t>จะได้รับ</w:t>
            </w:r>
          </w:p>
        </w:tc>
        <w:tc>
          <w:tcPr>
            <w:tcW w:w="1134" w:type="dxa"/>
            <w:vMerge w:val="restart"/>
            <w:shd w:val="clear" w:color="auto" w:fill="B6DDE8" w:themeFill="accent5" w:themeFillTint="66"/>
          </w:tcPr>
          <w:p w14:paraId="39375522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7C5891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หน่วยงานรับผิดชอบหลัก</w:t>
            </w:r>
          </w:p>
        </w:tc>
      </w:tr>
      <w:tr w:rsidR="00EB5A06" w:rsidRPr="007C5891" w14:paraId="65D86B40" w14:textId="77777777" w:rsidTr="00EF5E2D">
        <w:trPr>
          <w:trHeight w:val="335"/>
        </w:trPr>
        <w:tc>
          <w:tcPr>
            <w:tcW w:w="709" w:type="dxa"/>
            <w:vMerge/>
            <w:shd w:val="clear" w:color="auto" w:fill="B6DDE8" w:themeFill="accent5" w:themeFillTint="66"/>
          </w:tcPr>
          <w:p w14:paraId="4806267C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985" w:type="dxa"/>
            <w:vMerge/>
            <w:shd w:val="clear" w:color="auto" w:fill="B6DDE8" w:themeFill="accent5" w:themeFillTint="66"/>
          </w:tcPr>
          <w:p w14:paraId="2EFF4188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701" w:type="dxa"/>
            <w:vMerge/>
            <w:shd w:val="clear" w:color="auto" w:fill="B6DDE8" w:themeFill="accent5" w:themeFillTint="66"/>
          </w:tcPr>
          <w:p w14:paraId="1181DA1F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2" w:type="dxa"/>
            <w:vMerge/>
            <w:shd w:val="clear" w:color="auto" w:fill="B6DDE8" w:themeFill="accent5" w:themeFillTint="66"/>
          </w:tcPr>
          <w:p w14:paraId="3D999753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  <w:shd w:val="clear" w:color="auto" w:fill="B6DDE8" w:themeFill="accent5" w:themeFillTint="66"/>
          </w:tcPr>
          <w:p w14:paraId="484F309B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7C5891">
              <w:rPr>
                <w:rFonts w:ascii="TH SarabunPSK" w:hAnsi="TH SarabunPSK" w:cs="TH SarabunPSK"/>
                <w:b/>
                <w:bCs/>
                <w:sz w:val="28"/>
              </w:rPr>
              <w:t>2566</w:t>
            </w:r>
          </w:p>
          <w:p w14:paraId="210881E7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5E6C3B5B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7C5891">
              <w:rPr>
                <w:rFonts w:ascii="TH SarabunPSK" w:hAnsi="TH SarabunPSK" w:cs="TH SarabunPSK"/>
                <w:b/>
                <w:bCs/>
                <w:sz w:val="28"/>
              </w:rPr>
              <w:t>2567</w:t>
            </w:r>
          </w:p>
          <w:p w14:paraId="792DF3FD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72F61A42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7C5891">
              <w:rPr>
                <w:rFonts w:ascii="TH SarabunPSK" w:hAnsi="TH SarabunPSK" w:cs="TH SarabunPSK"/>
                <w:b/>
                <w:bCs/>
                <w:sz w:val="28"/>
              </w:rPr>
              <w:t>2568</w:t>
            </w:r>
          </w:p>
          <w:p w14:paraId="665A3ECD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2F281CCF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7C5891">
              <w:rPr>
                <w:rFonts w:ascii="TH SarabunPSK" w:hAnsi="TH SarabunPSK" w:cs="TH SarabunPSK"/>
                <w:b/>
                <w:bCs/>
                <w:sz w:val="28"/>
              </w:rPr>
              <w:t>2569</w:t>
            </w:r>
          </w:p>
          <w:p w14:paraId="30E5FEFA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02738521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7C5891">
              <w:rPr>
                <w:rFonts w:ascii="TH SarabunPSK" w:hAnsi="TH SarabunPSK" w:cs="TH SarabunPSK"/>
                <w:b/>
                <w:bCs/>
                <w:sz w:val="28"/>
              </w:rPr>
              <w:t>2570</w:t>
            </w:r>
          </w:p>
          <w:p w14:paraId="24C70155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7C5891">
              <w:rPr>
                <w:rFonts w:ascii="TH SarabunPSK" w:hAnsi="TH SarabunPSK" w:cs="TH SarabunPSK"/>
                <w:b/>
                <w:bCs/>
                <w:sz w:val="28"/>
              </w:rPr>
              <w:t>(</w:t>
            </w:r>
            <w:r w:rsidRPr="007C5891">
              <w:rPr>
                <w:rFonts w:ascii="TH SarabunPSK" w:hAnsi="TH SarabunPSK" w:cs="TH SarabunPSK"/>
                <w:b/>
                <w:bCs/>
                <w:sz w:val="28"/>
                <w:cs/>
              </w:rPr>
              <w:t>บาท)</w:t>
            </w:r>
          </w:p>
        </w:tc>
        <w:tc>
          <w:tcPr>
            <w:tcW w:w="1560" w:type="dxa"/>
            <w:vMerge/>
            <w:shd w:val="clear" w:color="auto" w:fill="B6DDE8" w:themeFill="accent5" w:themeFillTint="66"/>
          </w:tcPr>
          <w:p w14:paraId="018AD228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701" w:type="dxa"/>
            <w:vMerge/>
            <w:shd w:val="clear" w:color="auto" w:fill="B6DDE8" w:themeFill="accent5" w:themeFillTint="66"/>
          </w:tcPr>
          <w:p w14:paraId="45ACFC75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  <w:vMerge/>
            <w:shd w:val="clear" w:color="auto" w:fill="B6DDE8" w:themeFill="accent5" w:themeFillTint="66"/>
          </w:tcPr>
          <w:p w14:paraId="185DE9A0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</w:tr>
      <w:tr w:rsidR="00EB5A06" w:rsidRPr="007C5891" w14:paraId="30E898E7" w14:textId="77777777" w:rsidTr="00EF5E2D">
        <w:tc>
          <w:tcPr>
            <w:tcW w:w="709" w:type="dxa"/>
          </w:tcPr>
          <w:p w14:paraId="3A976512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192</w:t>
            </w:r>
          </w:p>
        </w:tc>
        <w:tc>
          <w:tcPr>
            <w:tcW w:w="1985" w:type="dxa"/>
          </w:tcPr>
          <w:p w14:paraId="5D0D2FD1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>ปรับปรุง/ซ่อมแซมถนนลูกรัง</w:t>
            </w:r>
            <w:r w:rsidRPr="007C5891">
              <w:rPr>
                <w:rFonts w:ascii="TH SarabunPSK" w:hAnsi="TH SarabunPSK" w:cs="TH SarabunPSK"/>
                <w:sz w:val="28"/>
              </w:rPr>
              <w:t xml:space="preserve">  </w:t>
            </w:r>
            <w:r w:rsidRPr="007C5891">
              <w:rPr>
                <w:rFonts w:ascii="TH SarabunPSK" w:hAnsi="TH SarabunPSK" w:cs="TH SarabunPSK"/>
                <w:sz w:val="28"/>
                <w:cs/>
              </w:rPr>
              <w:t>หมู่ที่ 5</w:t>
            </w:r>
          </w:p>
          <w:p w14:paraId="5DF03B51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>1.สายบ้านโพธิ์ตัดใหม่</w:t>
            </w: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 xml:space="preserve"> </w:t>
            </w:r>
            <w:r w:rsidRPr="00254C68">
              <w:rPr>
                <w:rFonts w:ascii="TH SarabunPSK" w:hAnsi="TH SarabunPSK" w:cs="TH SarabunPSK"/>
                <w:b/>
                <w:bCs/>
                <w:sz w:val="28"/>
                <w:cs/>
              </w:rPr>
              <w:t>-</w:t>
            </w: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 xml:space="preserve"> </w:t>
            </w:r>
            <w:r w:rsidRPr="007C5891">
              <w:rPr>
                <w:rFonts w:ascii="TH SarabunPSK" w:hAnsi="TH SarabunPSK" w:cs="TH SarabunPSK"/>
                <w:sz w:val="28"/>
                <w:cs/>
              </w:rPr>
              <w:t>แยกนายายลม</w:t>
            </w:r>
          </w:p>
          <w:p w14:paraId="64207CD2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>(ฟาร์มหมู)</w:t>
            </w:r>
          </w:p>
          <w:p w14:paraId="4D6181CB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>2.สายนาน้ำชุ่ม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254C68">
              <w:rPr>
                <w:rFonts w:ascii="TH SarabunPSK" w:hAnsi="TH SarabunPSK" w:cs="TH SarabunPSK"/>
                <w:b/>
                <w:bCs/>
                <w:sz w:val="28"/>
                <w:cs/>
              </w:rPr>
              <w:t>-</w:t>
            </w: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 xml:space="preserve"> </w:t>
            </w:r>
            <w:r w:rsidRPr="007C5891">
              <w:rPr>
                <w:rFonts w:ascii="TH SarabunPSK" w:hAnsi="TH SarabunPSK" w:cs="TH SarabunPSK"/>
                <w:sz w:val="28"/>
                <w:cs/>
              </w:rPr>
              <w:t>แยกบ้านโพธิ์</w:t>
            </w:r>
          </w:p>
          <w:p w14:paraId="30BD2C1A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>3.สายบ้านครูมุก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254C68">
              <w:rPr>
                <w:rFonts w:ascii="TH SarabunPSK" w:hAnsi="TH SarabunPSK" w:cs="TH SarabunPSK"/>
                <w:b/>
                <w:bCs/>
                <w:sz w:val="28"/>
                <w:cs/>
              </w:rPr>
              <w:t>-</w:t>
            </w:r>
            <w:r w:rsidRPr="007C5891">
              <w:rPr>
                <w:rFonts w:ascii="TH SarabunPSK" w:hAnsi="TH SarabunPSK" w:cs="TH SarabunPSK"/>
                <w:sz w:val="28"/>
                <w:cs/>
              </w:rPr>
              <w:t>สปก.-โพนสวรรค์-คำเจริญ</w:t>
            </w:r>
          </w:p>
          <w:p w14:paraId="6451B5BD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>4.สายแยกเพ็ญ</w:t>
            </w:r>
            <w:r w:rsidRPr="00254C68">
              <w:rPr>
                <w:rFonts w:ascii="TH SarabunPSK" w:hAnsi="TH SarabunPSK" w:cs="TH SarabunPSK"/>
                <w:b/>
                <w:bCs/>
                <w:sz w:val="28"/>
                <w:cs/>
              </w:rPr>
              <w:t>-</w:t>
            </w:r>
            <w:r w:rsidRPr="007C5891">
              <w:rPr>
                <w:rFonts w:ascii="TH SarabunPSK" w:hAnsi="TH SarabunPSK" w:cs="TH SarabunPSK"/>
                <w:sz w:val="28"/>
                <w:cs/>
              </w:rPr>
              <w:t>สร้างคอม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254C68">
              <w:rPr>
                <w:rFonts w:ascii="TH SarabunPSK" w:hAnsi="TH SarabunPSK" w:cs="TH SarabunPSK"/>
                <w:b/>
                <w:bCs/>
                <w:sz w:val="28"/>
                <w:cs/>
              </w:rPr>
              <w:t>-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>
              <w:rPr>
                <w:rFonts w:ascii="TH SarabunPSK" w:hAnsi="TH SarabunPSK" w:cs="TH SarabunPSK"/>
                <w:sz w:val="28"/>
                <w:cs/>
              </w:rPr>
              <w:t xml:space="preserve">ซอยข้างลานอ้อย </w:t>
            </w:r>
            <w:proofErr w:type="spellStart"/>
            <w:r>
              <w:rPr>
                <w:rFonts w:ascii="TH SarabunPSK" w:hAnsi="TH SarabunPSK" w:cs="TH SarabunPSK"/>
                <w:sz w:val="28"/>
                <w:cs/>
              </w:rPr>
              <w:t>สท</w:t>
            </w:r>
            <w:proofErr w:type="spellEnd"/>
            <w:r>
              <w:rPr>
                <w:rFonts w:ascii="TH SarabunPSK" w:hAnsi="TH SarabunPSK" w:cs="TH SarabunPSK"/>
                <w:sz w:val="28"/>
                <w:cs/>
              </w:rPr>
              <w:t>.สุภัคษา</w:t>
            </w:r>
            <w:r>
              <w:rPr>
                <w:rFonts w:ascii="TH SarabunPSK" w:hAnsi="TH SarabunPSK" w:cs="TH SarabunPSK" w:hint="cs"/>
                <w:sz w:val="28"/>
                <w:cs/>
              </w:rPr>
              <w:t>ถึง</w:t>
            </w:r>
            <w:r w:rsidRPr="007C5891">
              <w:rPr>
                <w:rFonts w:ascii="TH SarabunPSK" w:hAnsi="TH SarabunPSK" w:cs="TH SarabunPSK"/>
                <w:sz w:val="28"/>
                <w:cs/>
              </w:rPr>
              <w:t>นาอาจารย์ถนอม</w:t>
            </w:r>
          </w:p>
          <w:p w14:paraId="2DB5FAC3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>5.สายนาน้ำชุ่ม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254C68">
              <w:rPr>
                <w:rFonts w:ascii="TH SarabunPSK" w:hAnsi="TH SarabunPSK" w:cs="TH SarabunPSK"/>
                <w:b/>
                <w:bCs/>
                <w:sz w:val="28"/>
                <w:cs/>
              </w:rPr>
              <w:t>-</w:t>
            </w: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 xml:space="preserve"> </w:t>
            </w:r>
            <w:r w:rsidRPr="007C5891">
              <w:rPr>
                <w:rFonts w:ascii="TH SarabunPSK" w:hAnsi="TH SarabunPSK" w:cs="TH SarabunPSK"/>
                <w:sz w:val="28"/>
                <w:cs/>
              </w:rPr>
              <w:t>อ่างกุดกุง</w:t>
            </w:r>
          </w:p>
        </w:tc>
        <w:tc>
          <w:tcPr>
            <w:tcW w:w="1701" w:type="dxa"/>
          </w:tcPr>
          <w:p w14:paraId="3961E248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>เพื่อให้ประชาชนได้ใช้สัญจรและสะดวกในการลำเลียงผลผลิตทางการเกษตร</w:t>
            </w:r>
          </w:p>
        </w:tc>
        <w:tc>
          <w:tcPr>
            <w:tcW w:w="1842" w:type="dxa"/>
          </w:tcPr>
          <w:p w14:paraId="7B32BD05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>ถนนลูกรัง</w:t>
            </w:r>
          </w:p>
          <w:p w14:paraId="648A52FD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  <w:p w14:paraId="299E9C96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>กว้าง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>
              <w:rPr>
                <w:rFonts w:ascii="TH SarabunPSK" w:hAnsi="TH SarabunPSK" w:cs="TH SarabunPSK"/>
                <w:sz w:val="28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28"/>
                <w:cs/>
              </w:rPr>
              <w:t>6</w:t>
            </w:r>
            <w:r w:rsidRPr="007C5891">
              <w:rPr>
                <w:rFonts w:ascii="TH SarabunPSK" w:hAnsi="TH SarabunPSK" w:cs="TH SarabunPSK"/>
                <w:sz w:val="28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 เมตร</w:t>
            </w:r>
            <w:r w:rsidRPr="007C5891">
              <w:rPr>
                <w:rFonts w:ascii="TH SarabunPSK" w:hAnsi="TH SarabunPSK" w:cs="TH SarabunPSK"/>
                <w:sz w:val="28"/>
                <w:cs/>
              </w:rPr>
              <w:t xml:space="preserve"> </w:t>
            </w:r>
          </w:p>
          <w:p w14:paraId="44E9F6D1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 xml:space="preserve">ยาว 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7C5891">
              <w:rPr>
                <w:rFonts w:ascii="TH SarabunPSK" w:hAnsi="TH SarabunPSK" w:cs="TH SarabunPSK"/>
                <w:sz w:val="28"/>
                <w:cs/>
              </w:rPr>
              <w:t>2</w:t>
            </w:r>
            <w:r w:rsidRPr="007C5891">
              <w:rPr>
                <w:rFonts w:ascii="TH SarabunPSK" w:hAnsi="TH SarabunPSK" w:cs="TH SarabunPSK"/>
                <w:sz w:val="28"/>
              </w:rPr>
              <w:t>,</w:t>
            </w:r>
            <w:r>
              <w:rPr>
                <w:rFonts w:ascii="TH SarabunPSK" w:hAnsi="TH SarabunPSK" w:cs="TH SarabunPSK"/>
                <w:sz w:val="28"/>
                <w:cs/>
              </w:rPr>
              <w:t xml:space="preserve">000 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เมตร</w:t>
            </w:r>
          </w:p>
          <w:p w14:paraId="5EAE7EF9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  <w:p w14:paraId="674A087F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 xml:space="preserve">กว้าง 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 </w:t>
            </w:r>
            <w:r>
              <w:rPr>
                <w:rFonts w:ascii="TH SarabunPSK" w:hAnsi="TH SarabunPSK" w:cs="TH SarabunPSK"/>
                <w:sz w:val="28"/>
                <w:cs/>
              </w:rPr>
              <w:t xml:space="preserve">6 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 เมตร</w:t>
            </w:r>
            <w:r w:rsidRPr="007C5891">
              <w:rPr>
                <w:rFonts w:ascii="TH SarabunPSK" w:hAnsi="TH SarabunPSK" w:cs="TH SarabunPSK"/>
                <w:sz w:val="28"/>
                <w:cs/>
              </w:rPr>
              <w:t xml:space="preserve"> </w:t>
            </w:r>
          </w:p>
          <w:p w14:paraId="1E34DB83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 xml:space="preserve">ยาว 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 </w:t>
            </w:r>
            <w:r w:rsidRPr="007C5891">
              <w:rPr>
                <w:rFonts w:ascii="TH SarabunPSK" w:hAnsi="TH SarabunPSK" w:cs="TH SarabunPSK"/>
                <w:sz w:val="28"/>
                <w:cs/>
              </w:rPr>
              <w:t>5</w:t>
            </w:r>
            <w:r w:rsidRPr="007C5891">
              <w:rPr>
                <w:rFonts w:ascii="TH SarabunPSK" w:hAnsi="TH SarabunPSK" w:cs="TH SarabunPSK"/>
                <w:sz w:val="28"/>
              </w:rPr>
              <w:t>,</w:t>
            </w:r>
            <w:r>
              <w:rPr>
                <w:rFonts w:ascii="TH SarabunPSK" w:hAnsi="TH SarabunPSK" w:cs="TH SarabunPSK"/>
                <w:sz w:val="28"/>
                <w:cs/>
              </w:rPr>
              <w:t xml:space="preserve">000 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เมตร</w:t>
            </w:r>
          </w:p>
          <w:p w14:paraId="6CD5EF3A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 xml:space="preserve">กว้าง 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>
              <w:rPr>
                <w:rFonts w:ascii="TH SarabunPSK" w:hAnsi="TH SarabunPSK" w:cs="TH SarabunPSK"/>
                <w:sz w:val="28"/>
                <w:cs/>
              </w:rPr>
              <w:t>6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 เมตร</w:t>
            </w:r>
          </w:p>
          <w:p w14:paraId="66477E93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 xml:space="preserve">ยาว 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7C5891">
              <w:rPr>
                <w:rFonts w:ascii="TH SarabunPSK" w:hAnsi="TH SarabunPSK" w:cs="TH SarabunPSK"/>
                <w:sz w:val="28"/>
                <w:cs/>
              </w:rPr>
              <w:t>3</w:t>
            </w:r>
            <w:r w:rsidRPr="007C5891">
              <w:rPr>
                <w:rFonts w:ascii="TH SarabunPSK" w:hAnsi="TH SarabunPSK" w:cs="TH SarabunPSK"/>
                <w:sz w:val="28"/>
              </w:rPr>
              <w:t>,</w:t>
            </w:r>
            <w:r w:rsidRPr="007C5891">
              <w:rPr>
                <w:rFonts w:ascii="TH SarabunPSK" w:hAnsi="TH SarabunPSK" w:cs="TH SarabunPSK"/>
                <w:sz w:val="28"/>
                <w:cs/>
              </w:rPr>
              <w:t xml:space="preserve">000 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 เมตร</w:t>
            </w:r>
          </w:p>
          <w:p w14:paraId="5FCFCD01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>กว้าง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 </w:t>
            </w:r>
            <w:r>
              <w:rPr>
                <w:rFonts w:ascii="TH SarabunPSK" w:hAnsi="TH SarabunPSK" w:cs="TH SarabunPSK"/>
                <w:sz w:val="28"/>
                <w:cs/>
              </w:rPr>
              <w:t xml:space="preserve"> 6 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 เมตร</w:t>
            </w:r>
            <w:r w:rsidRPr="007C5891">
              <w:rPr>
                <w:rFonts w:ascii="TH SarabunPSK" w:hAnsi="TH SarabunPSK" w:cs="TH SarabunPSK"/>
                <w:sz w:val="28"/>
                <w:cs/>
              </w:rPr>
              <w:t xml:space="preserve"> </w:t>
            </w:r>
          </w:p>
          <w:p w14:paraId="41F88604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>ยาว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7C5891">
              <w:rPr>
                <w:rFonts w:ascii="TH SarabunPSK" w:hAnsi="TH SarabunPSK" w:cs="TH SarabunPSK"/>
                <w:sz w:val="28"/>
                <w:cs/>
              </w:rPr>
              <w:t xml:space="preserve"> 1</w:t>
            </w:r>
            <w:r w:rsidRPr="007C5891">
              <w:rPr>
                <w:rFonts w:ascii="TH SarabunPSK" w:hAnsi="TH SarabunPSK" w:cs="TH SarabunPSK"/>
                <w:sz w:val="28"/>
              </w:rPr>
              <w:t>,</w:t>
            </w:r>
            <w:r>
              <w:rPr>
                <w:rFonts w:ascii="TH SarabunPSK" w:hAnsi="TH SarabunPSK" w:cs="TH SarabunPSK"/>
                <w:sz w:val="28"/>
                <w:cs/>
              </w:rPr>
              <w:t xml:space="preserve">000 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 เมตร</w:t>
            </w:r>
          </w:p>
          <w:p w14:paraId="763A1B72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  <w:p w14:paraId="2E3BD602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  <w:p w14:paraId="488DCC4A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 xml:space="preserve">กว้าง 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 </w:t>
            </w:r>
            <w:r>
              <w:rPr>
                <w:rFonts w:ascii="TH SarabunPSK" w:hAnsi="TH SarabunPSK" w:cs="TH SarabunPSK"/>
                <w:sz w:val="28"/>
                <w:cs/>
              </w:rPr>
              <w:t xml:space="preserve">6 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 เมตร</w:t>
            </w:r>
            <w:r w:rsidRPr="007C5891">
              <w:rPr>
                <w:rFonts w:ascii="TH SarabunPSK" w:hAnsi="TH SarabunPSK" w:cs="TH SarabunPSK"/>
                <w:sz w:val="28"/>
                <w:cs/>
              </w:rPr>
              <w:t xml:space="preserve"> </w:t>
            </w:r>
          </w:p>
          <w:p w14:paraId="02E30A41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>ยาว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7C5891">
              <w:rPr>
                <w:rFonts w:ascii="TH SarabunPSK" w:hAnsi="TH SarabunPSK" w:cs="TH SarabunPSK"/>
                <w:sz w:val="28"/>
                <w:cs/>
              </w:rPr>
              <w:t xml:space="preserve"> 5</w:t>
            </w:r>
            <w:r w:rsidRPr="007C5891">
              <w:rPr>
                <w:rFonts w:ascii="TH SarabunPSK" w:hAnsi="TH SarabunPSK" w:cs="TH SarabunPSK"/>
                <w:sz w:val="28"/>
              </w:rPr>
              <w:t>,</w:t>
            </w:r>
            <w:r>
              <w:rPr>
                <w:rFonts w:ascii="TH SarabunPSK" w:hAnsi="TH SarabunPSK" w:cs="TH SarabunPSK"/>
                <w:sz w:val="28"/>
                <w:cs/>
              </w:rPr>
              <w:t xml:space="preserve">000 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 เมตร</w:t>
            </w:r>
          </w:p>
        </w:tc>
        <w:tc>
          <w:tcPr>
            <w:tcW w:w="1134" w:type="dxa"/>
          </w:tcPr>
          <w:p w14:paraId="5B0D0B25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E7178BE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231C387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>186,000</w:t>
            </w:r>
          </w:p>
          <w:p w14:paraId="4A26D5DA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EE6F4CC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D4A1678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7C5891">
              <w:rPr>
                <w:rFonts w:ascii="TH SarabunPSK" w:hAnsi="TH SarabunPSK" w:cs="TH SarabunPSK"/>
                <w:sz w:val="28"/>
              </w:rPr>
              <w:t>420</w:t>
            </w:r>
            <w:r w:rsidRPr="007C5891">
              <w:rPr>
                <w:rFonts w:ascii="TH SarabunPSK" w:hAnsi="TH SarabunPSK" w:cs="TH SarabunPSK"/>
                <w:sz w:val="28"/>
                <w:cs/>
              </w:rPr>
              <w:t>,000</w:t>
            </w:r>
          </w:p>
          <w:p w14:paraId="6E4CC3B2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1FC7628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>252,000</w:t>
            </w:r>
          </w:p>
          <w:p w14:paraId="1D4DA4FD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6BF4A30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>84,000</w:t>
            </w:r>
          </w:p>
          <w:p w14:paraId="338DE9D5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6505469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2C33DA7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720ECAA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>500,000</w:t>
            </w:r>
          </w:p>
        </w:tc>
        <w:tc>
          <w:tcPr>
            <w:tcW w:w="1134" w:type="dxa"/>
          </w:tcPr>
          <w:p w14:paraId="1523E3B1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CE2BE0B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1A15D13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>186,000</w:t>
            </w:r>
          </w:p>
          <w:p w14:paraId="667C7AC4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07E9B60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41B9A7A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7C5891">
              <w:rPr>
                <w:rFonts w:ascii="TH SarabunPSK" w:hAnsi="TH SarabunPSK" w:cs="TH SarabunPSK"/>
                <w:sz w:val="28"/>
              </w:rPr>
              <w:t>420</w:t>
            </w:r>
            <w:r w:rsidRPr="007C5891">
              <w:rPr>
                <w:rFonts w:ascii="TH SarabunPSK" w:hAnsi="TH SarabunPSK" w:cs="TH SarabunPSK"/>
                <w:sz w:val="28"/>
                <w:cs/>
              </w:rPr>
              <w:t>,000</w:t>
            </w:r>
          </w:p>
          <w:p w14:paraId="520203AD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253D705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>252,000</w:t>
            </w:r>
          </w:p>
          <w:p w14:paraId="556CA61E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42DBBCB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>84,000</w:t>
            </w:r>
          </w:p>
          <w:p w14:paraId="298A2DFE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5133B8C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DE02E45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C5BE0AF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>500,000</w:t>
            </w:r>
          </w:p>
        </w:tc>
        <w:tc>
          <w:tcPr>
            <w:tcW w:w="1134" w:type="dxa"/>
          </w:tcPr>
          <w:p w14:paraId="4BC78EB0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1B9CC1B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FD7FD4E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>186,000</w:t>
            </w:r>
          </w:p>
          <w:p w14:paraId="6C1D567A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C8B688D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B36C828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7C5891">
              <w:rPr>
                <w:rFonts w:ascii="TH SarabunPSK" w:hAnsi="TH SarabunPSK" w:cs="TH SarabunPSK"/>
                <w:sz w:val="28"/>
              </w:rPr>
              <w:t>420</w:t>
            </w:r>
            <w:r w:rsidRPr="007C5891">
              <w:rPr>
                <w:rFonts w:ascii="TH SarabunPSK" w:hAnsi="TH SarabunPSK" w:cs="TH SarabunPSK"/>
                <w:sz w:val="28"/>
                <w:cs/>
              </w:rPr>
              <w:t>,000</w:t>
            </w:r>
          </w:p>
          <w:p w14:paraId="0FA985B2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57AA500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>252,000</w:t>
            </w:r>
          </w:p>
          <w:p w14:paraId="7D18D8B3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D3E33DA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>84,000</w:t>
            </w:r>
          </w:p>
          <w:p w14:paraId="16581088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B7EFF2E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2107661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C9A4BF2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>500,000</w:t>
            </w:r>
          </w:p>
        </w:tc>
        <w:tc>
          <w:tcPr>
            <w:tcW w:w="1134" w:type="dxa"/>
          </w:tcPr>
          <w:p w14:paraId="36603B30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4CB63BA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9BD8E65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>186,000</w:t>
            </w:r>
          </w:p>
          <w:p w14:paraId="680C7887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178C9F4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1E87998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7C5891">
              <w:rPr>
                <w:rFonts w:ascii="TH SarabunPSK" w:hAnsi="TH SarabunPSK" w:cs="TH SarabunPSK"/>
                <w:sz w:val="28"/>
              </w:rPr>
              <w:t>420</w:t>
            </w:r>
            <w:r w:rsidRPr="007C5891">
              <w:rPr>
                <w:rFonts w:ascii="TH SarabunPSK" w:hAnsi="TH SarabunPSK" w:cs="TH SarabunPSK"/>
                <w:sz w:val="28"/>
                <w:cs/>
              </w:rPr>
              <w:t>,000</w:t>
            </w:r>
          </w:p>
          <w:p w14:paraId="5E8DA1E5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A88BAAF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>252,000</w:t>
            </w:r>
          </w:p>
          <w:p w14:paraId="6A6ECC60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7A36202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>84,000</w:t>
            </w:r>
          </w:p>
          <w:p w14:paraId="11F3A61E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B389A00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578C851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5A9AEDC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>500,000</w:t>
            </w:r>
          </w:p>
        </w:tc>
        <w:tc>
          <w:tcPr>
            <w:tcW w:w="1134" w:type="dxa"/>
          </w:tcPr>
          <w:p w14:paraId="29A5E2D3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BFB7545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8CEAFE2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>186,000</w:t>
            </w:r>
          </w:p>
          <w:p w14:paraId="0C3E4673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C2158FB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65F7FA8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7C5891">
              <w:rPr>
                <w:rFonts w:ascii="TH SarabunPSK" w:hAnsi="TH SarabunPSK" w:cs="TH SarabunPSK"/>
                <w:sz w:val="28"/>
              </w:rPr>
              <w:t>420</w:t>
            </w:r>
            <w:r w:rsidRPr="007C5891">
              <w:rPr>
                <w:rFonts w:ascii="TH SarabunPSK" w:hAnsi="TH SarabunPSK" w:cs="TH SarabunPSK"/>
                <w:sz w:val="28"/>
                <w:cs/>
              </w:rPr>
              <w:t>,000</w:t>
            </w:r>
          </w:p>
          <w:p w14:paraId="08B12E25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043FA51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>252,000</w:t>
            </w:r>
          </w:p>
          <w:p w14:paraId="1AE6A3BC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D242084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>84,000</w:t>
            </w:r>
          </w:p>
          <w:p w14:paraId="0E002ACB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776621F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39F17D3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961EE52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>500,000</w:t>
            </w:r>
          </w:p>
        </w:tc>
        <w:tc>
          <w:tcPr>
            <w:tcW w:w="1560" w:type="dxa"/>
          </w:tcPr>
          <w:p w14:paraId="5D006C25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 xml:space="preserve">ถนนลูกรัง </w:t>
            </w:r>
          </w:p>
          <w:p w14:paraId="7441B5A8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>จำนวน 5 สาย</w:t>
            </w:r>
          </w:p>
        </w:tc>
        <w:tc>
          <w:tcPr>
            <w:tcW w:w="1701" w:type="dxa"/>
          </w:tcPr>
          <w:p w14:paraId="17E2F5A7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>ประชาชนสัญจรได้อย่างสะดวกรวดเร็ว</w:t>
            </w:r>
          </w:p>
        </w:tc>
        <w:tc>
          <w:tcPr>
            <w:tcW w:w="1134" w:type="dxa"/>
          </w:tcPr>
          <w:p w14:paraId="78F6D8D0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</w:tbl>
    <w:p w14:paraId="663E9AC6" w14:textId="77777777" w:rsidR="00EB5A06" w:rsidRDefault="00EB5A06" w:rsidP="00EB5A06">
      <w:pPr>
        <w:spacing w:after="0" w:line="240" w:lineRule="auto"/>
        <w:rPr>
          <w:rFonts w:ascii="TH SarabunPSK" w:hAnsi="TH SarabunPSK" w:cs="TH SarabunPSK"/>
          <w:sz w:val="28"/>
        </w:rPr>
      </w:pPr>
    </w:p>
    <w:p w14:paraId="0AC49B5D" w14:textId="77777777" w:rsidR="00EB5A06" w:rsidRDefault="00EB5A06" w:rsidP="00EB5A06">
      <w:pPr>
        <w:spacing w:after="0" w:line="240" w:lineRule="auto"/>
        <w:rPr>
          <w:rFonts w:ascii="TH SarabunPSK" w:hAnsi="TH SarabunPSK" w:cs="TH SarabunPSK"/>
          <w:sz w:val="28"/>
        </w:rPr>
      </w:pPr>
    </w:p>
    <w:p w14:paraId="3388F4CF" w14:textId="77777777" w:rsidR="00EB5A06" w:rsidRPr="007C5891" w:rsidRDefault="00EB5A06" w:rsidP="00EB5A06">
      <w:pPr>
        <w:spacing w:after="0" w:line="240" w:lineRule="auto"/>
        <w:rPr>
          <w:rFonts w:ascii="TH SarabunPSK" w:hAnsi="TH SarabunPSK" w:cs="TH SarabunPSK"/>
          <w:sz w:val="28"/>
        </w:rPr>
      </w:pPr>
    </w:p>
    <w:p w14:paraId="2824819E" w14:textId="77777777" w:rsidR="00EB5A06" w:rsidRPr="007C5891" w:rsidRDefault="00EB5A06" w:rsidP="00EB5A06">
      <w:pPr>
        <w:spacing w:after="0" w:line="240" w:lineRule="auto"/>
        <w:rPr>
          <w:rFonts w:ascii="TH SarabunPSK" w:hAnsi="TH SarabunPSK" w:cs="TH SarabunPSK"/>
          <w:sz w:val="28"/>
          <w:cs/>
        </w:rPr>
      </w:pPr>
      <w:r w:rsidRPr="007C5891">
        <w:rPr>
          <w:rFonts w:ascii="TH SarabunPSK" w:hAnsi="TH SarabunPSK" w:cs="TH SarabunPSK"/>
          <w:sz w:val="28"/>
          <w:cs/>
        </w:rPr>
        <w:tab/>
      </w:r>
    </w:p>
    <w:tbl>
      <w:tblPr>
        <w:tblStyle w:val="a5"/>
        <w:tblW w:w="16302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709"/>
        <w:gridCol w:w="1843"/>
        <w:gridCol w:w="1843"/>
        <w:gridCol w:w="1842"/>
        <w:gridCol w:w="1134"/>
        <w:gridCol w:w="1134"/>
        <w:gridCol w:w="1134"/>
        <w:gridCol w:w="1134"/>
        <w:gridCol w:w="1134"/>
        <w:gridCol w:w="1560"/>
        <w:gridCol w:w="1701"/>
        <w:gridCol w:w="1134"/>
      </w:tblGrid>
      <w:tr w:rsidR="00EB5A06" w:rsidRPr="007C5891" w14:paraId="4F3421AA" w14:textId="77777777" w:rsidTr="00EF5E2D">
        <w:trPr>
          <w:trHeight w:val="385"/>
        </w:trPr>
        <w:tc>
          <w:tcPr>
            <w:tcW w:w="709" w:type="dxa"/>
            <w:vMerge w:val="restart"/>
            <w:shd w:val="clear" w:color="auto" w:fill="B6DDE8" w:themeFill="accent5" w:themeFillTint="66"/>
          </w:tcPr>
          <w:p w14:paraId="1B8D4AC4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1679F5CE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7C5891">
              <w:rPr>
                <w:rFonts w:ascii="TH SarabunPSK" w:hAnsi="TH SarabunPSK" w:cs="TH SarabunPSK"/>
                <w:b/>
                <w:bCs/>
                <w:sz w:val="28"/>
                <w:cs/>
              </w:rPr>
              <w:t>ที่</w:t>
            </w:r>
          </w:p>
        </w:tc>
        <w:tc>
          <w:tcPr>
            <w:tcW w:w="1843" w:type="dxa"/>
            <w:vMerge w:val="restart"/>
            <w:shd w:val="clear" w:color="auto" w:fill="B6DDE8" w:themeFill="accent5" w:themeFillTint="66"/>
          </w:tcPr>
          <w:p w14:paraId="5FD7A6F1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6F2C53D9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7C5891">
              <w:rPr>
                <w:rFonts w:ascii="TH SarabunPSK" w:hAnsi="TH SarabunPSK" w:cs="TH SarabunPSK"/>
                <w:b/>
                <w:bCs/>
                <w:sz w:val="28"/>
                <w:cs/>
              </w:rPr>
              <w:t>โครงการ</w:t>
            </w:r>
          </w:p>
        </w:tc>
        <w:tc>
          <w:tcPr>
            <w:tcW w:w="1843" w:type="dxa"/>
            <w:vMerge w:val="restart"/>
            <w:shd w:val="clear" w:color="auto" w:fill="B6DDE8" w:themeFill="accent5" w:themeFillTint="66"/>
          </w:tcPr>
          <w:p w14:paraId="1299A60B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2B83B15D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7C5891">
              <w:rPr>
                <w:rFonts w:ascii="TH SarabunPSK" w:hAnsi="TH SarabunPSK" w:cs="TH SarabunPSK"/>
                <w:b/>
                <w:bCs/>
                <w:sz w:val="28"/>
                <w:cs/>
              </w:rPr>
              <w:t>วัตถุประสงค์</w:t>
            </w:r>
          </w:p>
        </w:tc>
        <w:tc>
          <w:tcPr>
            <w:tcW w:w="1842" w:type="dxa"/>
            <w:vMerge w:val="restart"/>
            <w:shd w:val="clear" w:color="auto" w:fill="B6DDE8" w:themeFill="accent5" w:themeFillTint="66"/>
          </w:tcPr>
          <w:p w14:paraId="76380D8E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7C5891">
              <w:rPr>
                <w:rFonts w:ascii="TH SarabunPSK" w:hAnsi="TH SarabunPSK" w:cs="TH SarabunPSK"/>
                <w:b/>
                <w:bCs/>
                <w:sz w:val="28"/>
                <w:cs/>
              </w:rPr>
              <w:t>เป้าหมาย</w:t>
            </w:r>
          </w:p>
          <w:p w14:paraId="5F6CF972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>(ผลผลิตของโครงการ)</w:t>
            </w:r>
          </w:p>
        </w:tc>
        <w:tc>
          <w:tcPr>
            <w:tcW w:w="5670" w:type="dxa"/>
            <w:gridSpan w:val="5"/>
            <w:shd w:val="clear" w:color="auto" w:fill="B6DDE8" w:themeFill="accent5" w:themeFillTint="66"/>
          </w:tcPr>
          <w:p w14:paraId="72AA63CD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7C5891">
              <w:rPr>
                <w:rFonts w:ascii="TH SarabunPSK" w:hAnsi="TH SarabunPSK" w:cs="TH SarabunPSK"/>
                <w:b/>
                <w:bCs/>
                <w:sz w:val="28"/>
                <w:cs/>
              </w:rPr>
              <w:t>งบประมาณและที่ผ่านมา</w:t>
            </w:r>
          </w:p>
        </w:tc>
        <w:tc>
          <w:tcPr>
            <w:tcW w:w="1560" w:type="dxa"/>
            <w:vMerge w:val="restart"/>
            <w:shd w:val="clear" w:color="auto" w:fill="B6DDE8" w:themeFill="accent5" w:themeFillTint="66"/>
          </w:tcPr>
          <w:p w14:paraId="0DC3A411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7C5891">
              <w:rPr>
                <w:rFonts w:ascii="TH SarabunPSK" w:hAnsi="TH SarabunPSK" w:cs="TH SarabunPSK"/>
                <w:b/>
                <w:bCs/>
                <w:sz w:val="28"/>
                <w:cs/>
              </w:rPr>
              <w:t>ตัวชี้วัด</w:t>
            </w:r>
          </w:p>
          <w:p w14:paraId="2579C591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7C5891">
              <w:rPr>
                <w:rFonts w:ascii="TH SarabunPSK" w:hAnsi="TH SarabunPSK" w:cs="TH SarabunPSK"/>
                <w:b/>
                <w:bCs/>
                <w:sz w:val="28"/>
                <w:cs/>
              </w:rPr>
              <w:t>(</w:t>
            </w:r>
            <w:r w:rsidRPr="007C5891">
              <w:rPr>
                <w:rFonts w:ascii="TH SarabunPSK" w:hAnsi="TH SarabunPSK" w:cs="TH SarabunPSK"/>
                <w:b/>
                <w:bCs/>
                <w:sz w:val="28"/>
              </w:rPr>
              <w:t>KPI</w:t>
            </w:r>
            <w:r w:rsidRPr="007C5891">
              <w:rPr>
                <w:rFonts w:ascii="TH SarabunPSK" w:hAnsi="TH SarabunPSK" w:cs="TH SarabunPSK"/>
                <w:b/>
                <w:bCs/>
                <w:sz w:val="28"/>
                <w:cs/>
              </w:rPr>
              <w:t>)</w:t>
            </w:r>
          </w:p>
        </w:tc>
        <w:tc>
          <w:tcPr>
            <w:tcW w:w="1701" w:type="dxa"/>
            <w:vMerge w:val="restart"/>
            <w:shd w:val="clear" w:color="auto" w:fill="B6DDE8" w:themeFill="accent5" w:themeFillTint="66"/>
          </w:tcPr>
          <w:p w14:paraId="4B9D17A7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7C5891">
              <w:rPr>
                <w:rFonts w:ascii="TH SarabunPSK" w:hAnsi="TH SarabunPSK" w:cs="TH SarabunPSK"/>
                <w:b/>
                <w:bCs/>
                <w:sz w:val="28"/>
                <w:cs/>
              </w:rPr>
              <w:t>ผลที่คาดว่า</w:t>
            </w:r>
          </w:p>
          <w:p w14:paraId="64A1428C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7C5891">
              <w:rPr>
                <w:rFonts w:ascii="TH SarabunPSK" w:hAnsi="TH SarabunPSK" w:cs="TH SarabunPSK"/>
                <w:b/>
                <w:bCs/>
                <w:sz w:val="28"/>
                <w:cs/>
              </w:rPr>
              <w:t>จะได้รับ</w:t>
            </w:r>
          </w:p>
        </w:tc>
        <w:tc>
          <w:tcPr>
            <w:tcW w:w="1134" w:type="dxa"/>
            <w:vMerge w:val="restart"/>
            <w:shd w:val="clear" w:color="auto" w:fill="B6DDE8" w:themeFill="accent5" w:themeFillTint="66"/>
          </w:tcPr>
          <w:p w14:paraId="1982EFBF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7C5891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หน่วยงานรับผิดชอบหลัก</w:t>
            </w:r>
          </w:p>
        </w:tc>
      </w:tr>
      <w:tr w:rsidR="00EB5A06" w:rsidRPr="007C5891" w14:paraId="20EF41F8" w14:textId="77777777" w:rsidTr="00EF5E2D">
        <w:trPr>
          <w:trHeight w:val="335"/>
        </w:trPr>
        <w:tc>
          <w:tcPr>
            <w:tcW w:w="709" w:type="dxa"/>
            <w:vMerge/>
            <w:shd w:val="clear" w:color="auto" w:fill="B6DDE8" w:themeFill="accent5" w:themeFillTint="66"/>
          </w:tcPr>
          <w:p w14:paraId="1DFC6834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  <w:shd w:val="clear" w:color="auto" w:fill="B6DDE8" w:themeFill="accent5" w:themeFillTint="66"/>
          </w:tcPr>
          <w:p w14:paraId="77364683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  <w:shd w:val="clear" w:color="auto" w:fill="B6DDE8" w:themeFill="accent5" w:themeFillTint="66"/>
          </w:tcPr>
          <w:p w14:paraId="783C158F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2" w:type="dxa"/>
            <w:vMerge/>
            <w:shd w:val="clear" w:color="auto" w:fill="B6DDE8" w:themeFill="accent5" w:themeFillTint="66"/>
          </w:tcPr>
          <w:p w14:paraId="34140676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  <w:shd w:val="clear" w:color="auto" w:fill="B6DDE8" w:themeFill="accent5" w:themeFillTint="66"/>
          </w:tcPr>
          <w:p w14:paraId="7F48ABEA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7C5891">
              <w:rPr>
                <w:rFonts w:ascii="TH SarabunPSK" w:hAnsi="TH SarabunPSK" w:cs="TH SarabunPSK"/>
                <w:b/>
                <w:bCs/>
                <w:sz w:val="28"/>
              </w:rPr>
              <w:t>2566</w:t>
            </w:r>
          </w:p>
          <w:p w14:paraId="21F8220D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473F11E2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7C5891">
              <w:rPr>
                <w:rFonts w:ascii="TH SarabunPSK" w:hAnsi="TH SarabunPSK" w:cs="TH SarabunPSK"/>
                <w:b/>
                <w:bCs/>
                <w:sz w:val="28"/>
              </w:rPr>
              <w:t>2567</w:t>
            </w:r>
          </w:p>
          <w:p w14:paraId="599DD7AD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1767FA1E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7C5891">
              <w:rPr>
                <w:rFonts w:ascii="TH SarabunPSK" w:hAnsi="TH SarabunPSK" w:cs="TH SarabunPSK"/>
                <w:b/>
                <w:bCs/>
                <w:sz w:val="28"/>
              </w:rPr>
              <w:t>2568</w:t>
            </w:r>
          </w:p>
          <w:p w14:paraId="0AF30474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27FE886B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7C5891">
              <w:rPr>
                <w:rFonts w:ascii="TH SarabunPSK" w:hAnsi="TH SarabunPSK" w:cs="TH SarabunPSK"/>
                <w:b/>
                <w:bCs/>
                <w:sz w:val="28"/>
              </w:rPr>
              <w:t>2569</w:t>
            </w:r>
          </w:p>
          <w:p w14:paraId="6AC44623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06C3A1AF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7C5891">
              <w:rPr>
                <w:rFonts w:ascii="TH SarabunPSK" w:hAnsi="TH SarabunPSK" w:cs="TH SarabunPSK"/>
                <w:b/>
                <w:bCs/>
                <w:sz w:val="28"/>
              </w:rPr>
              <w:t>2570</w:t>
            </w:r>
          </w:p>
          <w:p w14:paraId="1A1E5885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7C5891">
              <w:rPr>
                <w:rFonts w:ascii="TH SarabunPSK" w:hAnsi="TH SarabunPSK" w:cs="TH SarabunPSK"/>
                <w:b/>
                <w:bCs/>
                <w:sz w:val="28"/>
              </w:rPr>
              <w:t>(</w:t>
            </w:r>
            <w:r w:rsidRPr="007C5891">
              <w:rPr>
                <w:rFonts w:ascii="TH SarabunPSK" w:hAnsi="TH SarabunPSK" w:cs="TH SarabunPSK"/>
                <w:b/>
                <w:bCs/>
                <w:sz w:val="28"/>
                <w:cs/>
              </w:rPr>
              <w:t>บาท)</w:t>
            </w:r>
          </w:p>
        </w:tc>
        <w:tc>
          <w:tcPr>
            <w:tcW w:w="1560" w:type="dxa"/>
            <w:vMerge/>
            <w:shd w:val="clear" w:color="auto" w:fill="B6DDE8" w:themeFill="accent5" w:themeFillTint="66"/>
          </w:tcPr>
          <w:p w14:paraId="1936A4A9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701" w:type="dxa"/>
            <w:vMerge/>
            <w:shd w:val="clear" w:color="auto" w:fill="B6DDE8" w:themeFill="accent5" w:themeFillTint="66"/>
          </w:tcPr>
          <w:p w14:paraId="60579FAA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  <w:vMerge/>
            <w:shd w:val="clear" w:color="auto" w:fill="B6DDE8" w:themeFill="accent5" w:themeFillTint="66"/>
          </w:tcPr>
          <w:p w14:paraId="1C952669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</w:tr>
      <w:tr w:rsidR="00EB5A06" w:rsidRPr="007C5891" w14:paraId="284890B6" w14:textId="77777777" w:rsidTr="00EF5E2D">
        <w:tc>
          <w:tcPr>
            <w:tcW w:w="709" w:type="dxa"/>
          </w:tcPr>
          <w:p w14:paraId="15C286F0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193</w:t>
            </w:r>
          </w:p>
        </w:tc>
        <w:tc>
          <w:tcPr>
            <w:tcW w:w="1843" w:type="dxa"/>
          </w:tcPr>
          <w:p w14:paraId="62BF4F5F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>ซ่อมแซมถนนลูกรัง</w:t>
            </w:r>
            <w:r w:rsidRPr="007C5891">
              <w:rPr>
                <w:rFonts w:ascii="TH SarabunPSK" w:hAnsi="TH SarabunPSK" w:cs="TH SarabunPSK"/>
                <w:sz w:val="28"/>
              </w:rPr>
              <w:t xml:space="preserve"> </w:t>
            </w:r>
          </w:p>
          <w:p w14:paraId="6054D377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 xml:space="preserve">หมู่ที่ </w:t>
            </w:r>
            <w:r>
              <w:rPr>
                <w:rFonts w:ascii="TH SarabunPSK" w:hAnsi="TH SarabunPSK" w:cs="TH SarabunPSK" w:hint="cs"/>
                <w:sz w:val="28"/>
                <w:cs/>
              </w:rPr>
              <w:t>5</w:t>
            </w:r>
          </w:p>
          <w:p w14:paraId="314161E9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  <w:p w14:paraId="3455EDC7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254C68">
              <w:rPr>
                <w:rFonts w:ascii="TH SarabunPSK" w:hAnsi="TH SarabunPSK" w:cs="TH SarabunPSK"/>
                <w:b/>
                <w:bCs/>
                <w:sz w:val="28"/>
                <w:cs/>
              </w:rPr>
              <w:t>-</w:t>
            </w:r>
            <w:r w:rsidRPr="007C5891">
              <w:rPr>
                <w:rFonts w:ascii="TH SarabunPSK" w:hAnsi="TH SarabunPSK" w:cs="TH SarabunPSK"/>
                <w:sz w:val="28"/>
                <w:cs/>
              </w:rPr>
              <w:t xml:space="preserve"> สายนาน้ำชุ่ม</w:t>
            </w: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 xml:space="preserve"> </w:t>
            </w:r>
            <w:r w:rsidRPr="00254C68">
              <w:rPr>
                <w:rFonts w:ascii="TH SarabunPSK" w:hAnsi="TH SarabunPSK" w:cs="TH SarabunPSK"/>
                <w:b/>
                <w:bCs/>
                <w:sz w:val="28"/>
                <w:cs/>
              </w:rPr>
              <w:t>-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7C5891">
              <w:rPr>
                <w:rFonts w:ascii="TH SarabunPSK" w:hAnsi="TH SarabunPSK" w:cs="TH SarabunPSK"/>
                <w:sz w:val="28"/>
                <w:cs/>
              </w:rPr>
              <w:t>นาสีนวล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254C68">
              <w:rPr>
                <w:rFonts w:ascii="TH SarabunPSK" w:hAnsi="TH SarabunPSK" w:cs="TH SarabunPSK"/>
                <w:b/>
                <w:bCs/>
                <w:sz w:val="28"/>
                <w:cs/>
              </w:rPr>
              <w:t>-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7C5891">
              <w:rPr>
                <w:rFonts w:ascii="TH SarabunPSK" w:hAnsi="TH SarabunPSK" w:cs="TH SarabunPSK"/>
                <w:sz w:val="28"/>
                <w:cs/>
              </w:rPr>
              <w:t>บ้านโพธิ์</w:t>
            </w:r>
            <w:r w:rsidRPr="007C5891">
              <w:rPr>
                <w:rFonts w:ascii="TH SarabunPSK" w:hAnsi="TH SarabunPSK" w:cs="TH SarabunPSK"/>
                <w:sz w:val="28"/>
              </w:rPr>
              <w:t xml:space="preserve"> </w:t>
            </w:r>
          </w:p>
          <w:p w14:paraId="5F8FC5BB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>(ข้างโรงสีข้าวทิศตะวันออก)</w:t>
            </w:r>
          </w:p>
          <w:p w14:paraId="29A179FE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254C68">
              <w:rPr>
                <w:rFonts w:ascii="TH SarabunPSK" w:hAnsi="TH SarabunPSK" w:cs="TH SarabunPSK"/>
                <w:b/>
                <w:bCs/>
                <w:sz w:val="28"/>
                <w:cs/>
              </w:rPr>
              <w:t>-</w:t>
            </w:r>
            <w:r w:rsidRPr="007C5891">
              <w:rPr>
                <w:rFonts w:ascii="TH SarabunPSK" w:hAnsi="TH SarabunPSK" w:cs="TH SarabunPSK"/>
                <w:sz w:val="28"/>
                <w:cs/>
              </w:rPr>
              <w:t xml:space="preserve"> สายนาน้ำชุ่ม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254C68">
              <w:rPr>
                <w:rFonts w:ascii="TH SarabunPSK" w:hAnsi="TH SarabunPSK" w:cs="TH SarabunPSK"/>
                <w:b/>
                <w:bCs/>
                <w:sz w:val="28"/>
                <w:cs/>
              </w:rPr>
              <w:t>-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7C5891">
              <w:rPr>
                <w:rFonts w:ascii="TH SarabunPSK" w:hAnsi="TH SarabunPSK" w:cs="TH SarabunPSK"/>
                <w:sz w:val="28"/>
                <w:cs/>
              </w:rPr>
              <w:t>บ้านโพธิ์</w:t>
            </w:r>
          </w:p>
          <w:p w14:paraId="32D1BDB2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254C68">
              <w:rPr>
                <w:rFonts w:ascii="TH SarabunPSK" w:hAnsi="TH SarabunPSK" w:cs="TH SarabunPSK"/>
                <w:b/>
                <w:bCs/>
                <w:sz w:val="28"/>
                <w:cs/>
              </w:rPr>
              <w:t>-</w:t>
            </w:r>
            <w:r w:rsidRPr="007C5891">
              <w:rPr>
                <w:rFonts w:ascii="TH SarabunPSK" w:hAnsi="TH SarabunPSK" w:cs="TH SarabunPSK"/>
                <w:sz w:val="28"/>
                <w:cs/>
              </w:rPr>
              <w:t xml:space="preserve"> สายนาน้ำชุ่ม</w:t>
            </w:r>
            <w:r w:rsidRPr="00254C68">
              <w:rPr>
                <w:rFonts w:ascii="TH SarabunPSK" w:hAnsi="TH SarabunPSK" w:cs="TH SarabunPSK"/>
                <w:b/>
                <w:bCs/>
                <w:sz w:val="28"/>
                <w:cs/>
              </w:rPr>
              <w:t>-</w:t>
            </w:r>
            <w:r w:rsidRPr="007C5891">
              <w:rPr>
                <w:rFonts w:ascii="TH SarabunPSK" w:hAnsi="TH SarabunPSK" w:cs="TH SarabunPSK"/>
                <w:sz w:val="28"/>
                <w:cs/>
              </w:rPr>
              <w:t>แยกไปคำเจริญ</w:t>
            </w:r>
          </w:p>
          <w:p w14:paraId="336726E3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254C68">
              <w:rPr>
                <w:rFonts w:ascii="TH SarabunPSK" w:hAnsi="TH SarabunPSK" w:cs="TH SarabunPSK"/>
                <w:b/>
                <w:bCs/>
                <w:sz w:val="28"/>
                <w:cs/>
              </w:rPr>
              <w:t>-</w:t>
            </w:r>
            <w:r w:rsidRPr="007C5891">
              <w:rPr>
                <w:rFonts w:ascii="TH SarabunPSK" w:hAnsi="TH SarabunPSK" w:cs="TH SarabunPSK"/>
                <w:sz w:val="28"/>
                <w:cs/>
              </w:rPr>
              <w:t xml:space="preserve"> สายนาน้ำชุ่ม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254C68">
              <w:rPr>
                <w:rFonts w:ascii="TH SarabunPSK" w:hAnsi="TH SarabunPSK" w:cs="TH SarabunPSK"/>
                <w:b/>
                <w:bCs/>
                <w:sz w:val="28"/>
                <w:cs/>
              </w:rPr>
              <w:t>-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7C5891">
              <w:rPr>
                <w:rFonts w:ascii="TH SarabunPSK" w:hAnsi="TH SarabunPSK" w:cs="TH SarabunPSK"/>
                <w:sz w:val="28"/>
                <w:cs/>
              </w:rPr>
              <w:t>นาสีนวลแยกนาจาน</w:t>
            </w:r>
          </w:p>
          <w:p w14:paraId="174BA869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254C68">
              <w:rPr>
                <w:rFonts w:ascii="TH SarabunPSK" w:hAnsi="TH SarabunPSK" w:cs="TH SarabunPSK"/>
                <w:b/>
                <w:bCs/>
                <w:sz w:val="28"/>
                <w:cs/>
              </w:rPr>
              <w:t>-</w:t>
            </w:r>
            <w:r w:rsidRPr="007C5891">
              <w:rPr>
                <w:rFonts w:ascii="TH SarabunPSK" w:hAnsi="TH SarabunPSK" w:cs="TH SarabunPSK"/>
                <w:sz w:val="28"/>
                <w:cs/>
              </w:rPr>
              <w:t xml:space="preserve"> สายคุ้มน้อย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254C68">
              <w:rPr>
                <w:rFonts w:ascii="TH SarabunPSK" w:hAnsi="TH SarabunPSK" w:cs="TH SarabunPSK"/>
                <w:b/>
                <w:bCs/>
                <w:sz w:val="28"/>
                <w:cs/>
              </w:rPr>
              <w:t>-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7C5891">
              <w:rPr>
                <w:rFonts w:ascii="TH SarabunPSK" w:hAnsi="TH SarabunPSK" w:cs="TH SarabunPSK"/>
                <w:sz w:val="28"/>
                <w:cs/>
              </w:rPr>
              <w:t>กุดกุง-แยกหนองแวง</w:t>
            </w:r>
          </w:p>
          <w:p w14:paraId="4C8884BB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254C68">
              <w:rPr>
                <w:rFonts w:ascii="TH SarabunPSK" w:hAnsi="TH SarabunPSK" w:cs="TH SarabunPSK"/>
                <w:b/>
                <w:bCs/>
                <w:sz w:val="28"/>
                <w:cs/>
              </w:rPr>
              <w:t>-</w:t>
            </w:r>
            <w:r w:rsidRPr="007C5891">
              <w:rPr>
                <w:rFonts w:ascii="TH SarabunPSK" w:hAnsi="TH SarabunPSK" w:cs="TH SarabunPSK"/>
                <w:sz w:val="28"/>
                <w:cs/>
              </w:rPr>
              <w:t xml:space="preserve"> สายนาน้ำชุ่ม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254C68">
              <w:rPr>
                <w:rFonts w:ascii="TH SarabunPSK" w:hAnsi="TH SarabunPSK" w:cs="TH SarabunPSK"/>
                <w:b/>
                <w:bCs/>
                <w:sz w:val="28"/>
                <w:cs/>
              </w:rPr>
              <w:t>-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7C5891">
              <w:rPr>
                <w:rFonts w:ascii="TH SarabunPSK" w:hAnsi="TH SarabunPSK" w:cs="TH SarabunPSK"/>
                <w:sz w:val="28"/>
                <w:cs/>
              </w:rPr>
              <w:t xml:space="preserve">แยกบ้านโพธิ์ตัดใหม่ </w:t>
            </w:r>
          </w:p>
          <w:p w14:paraId="2C58E9CE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>(แยกนายายลม)</w:t>
            </w:r>
          </w:p>
          <w:p w14:paraId="6A0E3E94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254C68">
              <w:rPr>
                <w:rFonts w:ascii="TH SarabunPSK" w:hAnsi="TH SarabunPSK" w:cs="TH SarabunPSK"/>
                <w:b/>
                <w:bCs/>
                <w:sz w:val="28"/>
                <w:cs/>
              </w:rPr>
              <w:t>-</w:t>
            </w:r>
            <w:r w:rsidRPr="007C5891">
              <w:rPr>
                <w:rFonts w:ascii="TH SarabunPSK" w:hAnsi="TH SarabunPSK" w:cs="TH SarabunPSK"/>
                <w:sz w:val="28"/>
                <w:cs/>
              </w:rPr>
              <w:t xml:space="preserve"> สายบ้านนายจอม (ข้างวัดสว่าง)หมู่ที่ 5</w:t>
            </w:r>
          </w:p>
          <w:p w14:paraId="3F839D31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254C68">
              <w:rPr>
                <w:rFonts w:ascii="TH SarabunPSK" w:hAnsi="TH SarabunPSK" w:cs="TH SarabunPSK"/>
                <w:b/>
                <w:bCs/>
                <w:sz w:val="28"/>
                <w:cs/>
              </w:rPr>
              <w:t>-</w:t>
            </w:r>
            <w:r w:rsidRPr="007C5891">
              <w:rPr>
                <w:rFonts w:ascii="TH SarabunPSK" w:hAnsi="TH SarabunPSK" w:cs="TH SarabunPSK"/>
                <w:sz w:val="28"/>
                <w:cs/>
              </w:rPr>
              <w:t xml:space="preserve"> สายลานอ้อยนายพวงเชื่อมนานายวุฒิ</w:t>
            </w:r>
          </w:p>
        </w:tc>
        <w:tc>
          <w:tcPr>
            <w:tcW w:w="1843" w:type="dxa"/>
          </w:tcPr>
          <w:p w14:paraId="37322A15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>เพื่อการซ่อมแซมถนนลูกรังให้ประชาชนได้ใช้สัญจรได้อย่างสะดวก</w:t>
            </w:r>
          </w:p>
        </w:tc>
        <w:tc>
          <w:tcPr>
            <w:tcW w:w="1842" w:type="dxa"/>
          </w:tcPr>
          <w:p w14:paraId="1A8533D5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13229D">
              <w:rPr>
                <w:rFonts w:ascii="TH SarabunPSK" w:hAnsi="TH SarabunPSK" w:cs="TH SarabunPSK"/>
                <w:b/>
                <w:bCs/>
                <w:sz w:val="28"/>
              </w:rPr>
              <w:t>-</w:t>
            </w:r>
            <w:r w:rsidRPr="007C5891">
              <w:rPr>
                <w:rFonts w:ascii="TH SarabunPSK" w:hAnsi="TH SarabunPSK" w:cs="TH SarabunPSK"/>
                <w:sz w:val="28"/>
                <w:cs/>
              </w:rPr>
              <w:t xml:space="preserve"> ลงหินลูกรัง</w:t>
            </w:r>
          </w:p>
          <w:p w14:paraId="032241CF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13229D">
              <w:rPr>
                <w:rFonts w:ascii="TH SarabunPSK" w:hAnsi="TH SarabunPSK" w:cs="TH SarabunPSK"/>
                <w:b/>
                <w:bCs/>
                <w:sz w:val="28"/>
              </w:rPr>
              <w:t xml:space="preserve">- </w:t>
            </w:r>
            <w:r w:rsidRPr="007C5891">
              <w:rPr>
                <w:rFonts w:ascii="TH SarabunPSK" w:hAnsi="TH SarabunPSK" w:cs="TH SarabunPSK"/>
                <w:sz w:val="28"/>
                <w:cs/>
              </w:rPr>
              <w:t xml:space="preserve">เกรด บด อัด </w:t>
            </w:r>
          </w:p>
          <w:p w14:paraId="544343FE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  <w:p w14:paraId="33943E0B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>กว้าง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7 </w:t>
            </w:r>
            <w:r w:rsidRPr="007C5891">
              <w:rPr>
                <w:rFonts w:ascii="TH SarabunPSK" w:hAnsi="TH SarabunPSK" w:cs="TH SarabunPSK"/>
                <w:sz w:val="28"/>
                <w:cs/>
              </w:rPr>
              <w:t>เมตร</w:t>
            </w:r>
            <w:r>
              <w:rPr>
                <w:rFonts w:ascii="TH SarabunPSK" w:hAnsi="TH SarabunPSK" w:cs="TH SarabunPSK" w:hint="cs"/>
                <w:sz w:val="28"/>
                <w:cs/>
              </w:rPr>
              <w:t>ทุกสาย</w:t>
            </w:r>
          </w:p>
          <w:p w14:paraId="591D0383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 xml:space="preserve">ยาว  </w:t>
            </w:r>
            <w:r>
              <w:rPr>
                <w:rFonts w:ascii="TH SarabunPSK" w:hAnsi="TH SarabunPSK" w:cs="TH SarabunPSK" w:hint="cs"/>
                <w:sz w:val="28"/>
                <w:cs/>
              </w:rPr>
              <w:t>6</w:t>
            </w:r>
            <w:r w:rsidRPr="007C5891">
              <w:rPr>
                <w:rFonts w:ascii="TH SarabunPSK" w:hAnsi="TH SarabunPSK" w:cs="TH SarabunPSK"/>
                <w:sz w:val="28"/>
                <w:cs/>
              </w:rPr>
              <w:t>00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7C5891">
              <w:rPr>
                <w:rFonts w:ascii="TH SarabunPSK" w:hAnsi="TH SarabunPSK" w:cs="TH SarabunPSK"/>
                <w:sz w:val="28"/>
                <w:cs/>
              </w:rPr>
              <w:t xml:space="preserve"> เมตร</w:t>
            </w:r>
          </w:p>
          <w:p w14:paraId="491C986C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  <w:p w14:paraId="69104D49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  <w:p w14:paraId="3171D27F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>ยาว  3,000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7C5891">
              <w:rPr>
                <w:rFonts w:ascii="TH SarabunPSK" w:hAnsi="TH SarabunPSK" w:cs="TH SarabunPSK"/>
                <w:sz w:val="28"/>
                <w:cs/>
              </w:rPr>
              <w:t xml:space="preserve"> เมตร</w:t>
            </w:r>
          </w:p>
          <w:p w14:paraId="76A517F8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  <w:p w14:paraId="36956A06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>ยาว  2,500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7C5891">
              <w:rPr>
                <w:rFonts w:ascii="TH SarabunPSK" w:hAnsi="TH SarabunPSK" w:cs="TH SarabunPSK"/>
                <w:sz w:val="28"/>
                <w:cs/>
              </w:rPr>
              <w:t xml:space="preserve"> เมตร</w:t>
            </w:r>
          </w:p>
          <w:p w14:paraId="1D11356F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  <w:p w14:paraId="383BA137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 xml:space="preserve">ยาว  2,200 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7C5891">
              <w:rPr>
                <w:rFonts w:ascii="TH SarabunPSK" w:hAnsi="TH SarabunPSK" w:cs="TH SarabunPSK"/>
                <w:sz w:val="28"/>
                <w:cs/>
              </w:rPr>
              <w:t>เมตร</w:t>
            </w:r>
          </w:p>
          <w:p w14:paraId="62A4962B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  <w:p w14:paraId="5F21CBA2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>ยาว  2,000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7C5891">
              <w:rPr>
                <w:rFonts w:ascii="TH SarabunPSK" w:hAnsi="TH SarabunPSK" w:cs="TH SarabunPSK"/>
                <w:sz w:val="28"/>
                <w:cs/>
              </w:rPr>
              <w:t xml:space="preserve"> เมตร</w:t>
            </w:r>
          </w:p>
          <w:p w14:paraId="2E8DE1CA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  <w:p w14:paraId="141BD75B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>ยาว  1,000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7C5891">
              <w:rPr>
                <w:rFonts w:ascii="TH SarabunPSK" w:hAnsi="TH SarabunPSK" w:cs="TH SarabunPSK"/>
                <w:sz w:val="28"/>
                <w:cs/>
              </w:rPr>
              <w:t xml:space="preserve"> เมตร</w:t>
            </w:r>
          </w:p>
          <w:p w14:paraId="0B2170CA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  <w:p w14:paraId="1CF0A7BD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  <w:p w14:paraId="575FB388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 xml:space="preserve">ยาว  </w:t>
            </w:r>
            <w:r>
              <w:rPr>
                <w:rFonts w:ascii="TH SarabunPSK" w:hAnsi="TH SarabunPSK" w:cs="TH SarabunPSK" w:hint="cs"/>
                <w:sz w:val="28"/>
                <w:cs/>
              </w:rPr>
              <w:t>5</w:t>
            </w:r>
            <w:r w:rsidRPr="007C5891">
              <w:rPr>
                <w:rFonts w:ascii="TH SarabunPSK" w:hAnsi="TH SarabunPSK" w:cs="TH SarabunPSK"/>
                <w:sz w:val="28"/>
                <w:cs/>
              </w:rPr>
              <w:t xml:space="preserve">00 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7C5891">
              <w:rPr>
                <w:rFonts w:ascii="TH SarabunPSK" w:hAnsi="TH SarabunPSK" w:cs="TH SarabunPSK"/>
                <w:sz w:val="28"/>
                <w:cs/>
              </w:rPr>
              <w:t>เมตร</w:t>
            </w:r>
          </w:p>
          <w:p w14:paraId="0D775940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  <w:p w14:paraId="36A7B4DB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 xml:space="preserve">ยาว  </w:t>
            </w:r>
            <w:r>
              <w:rPr>
                <w:rFonts w:ascii="TH SarabunPSK" w:hAnsi="TH SarabunPSK" w:cs="TH SarabunPSK" w:hint="cs"/>
                <w:sz w:val="28"/>
                <w:cs/>
              </w:rPr>
              <w:t>4</w:t>
            </w:r>
            <w:r w:rsidRPr="007C5891">
              <w:rPr>
                <w:rFonts w:ascii="TH SarabunPSK" w:hAnsi="TH SarabunPSK" w:cs="TH SarabunPSK"/>
                <w:sz w:val="28"/>
                <w:cs/>
              </w:rPr>
              <w:t xml:space="preserve">00 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7C5891">
              <w:rPr>
                <w:rFonts w:ascii="TH SarabunPSK" w:hAnsi="TH SarabunPSK" w:cs="TH SarabunPSK"/>
                <w:sz w:val="28"/>
                <w:cs/>
              </w:rPr>
              <w:t>เมตร</w:t>
            </w:r>
          </w:p>
        </w:tc>
        <w:tc>
          <w:tcPr>
            <w:tcW w:w="1134" w:type="dxa"/>
          </w:tcPr>
          <w:p w14:paraId="5AD20FC5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7B3ED14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C9B0369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1DEC99B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4</w:t>
            </w:r>
            <w:r w:rsidRPr="007C5891">
              <w:rPr>
                <w:rFonts w:ascii="TH SarabunPSK" w:hAnsi="TH SarabunPSK" w:cs="TH SarabunPSK"/>
                <w:sz w:val="28"/>
              </w:rPr>
              <w:t>0</w:t>
            </w:r>
            <w:r w:rsidRPr="007C5891">
              <w:rPr>
                <w:rFonts w:ascii="TH SarabunPSK" w:hAnsi="TH SarabunPSK" w:cs="TH SarabunPSK"/>
                <w:sz w:val="28"/>
                <w:cs/>
              </w:rPr>
              <w:t>,000</w:t>
            </w:r>
          </w:p>
          <w:p w14:paraId="1AE91FD2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C766CF7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63F29FA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03A4B8A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254C68">
              <w:rPr>
                <w:rFonts w:ascii="TH SarabunPSK" w:hAnsi="TH SarabunPSK" w:cs="TH SarabunPSK"/>
                <w:sz w:val="28"/>
                <w:cs/>
              </w:rPr>
              <w:t>120</w:t>
            </w:r>
            <w:r w:rsidRPr="00254C68">
              <w:rPr>
                <w:rFonts w:ascii="TH SarabunPSK" w:hAnsi="TH SarabunPSK" w:cs="TH SarabunPSK"/>
                <w:sz w:val="28"/>
              </w:rPr>
              <w:t>,</w:t>
            </w:r>
            <w:r w:rsidRPr="00254C68">
              <w:rPr>
                <w:rFonts w:ascii="TH SarabunPSK" w:hAnsi="TH SarabunPSK" w:cs="TH SarabunPSK"/>
                <w:sz w:val="28"/>
                <w:cs/>
              </w:rPr>
              <w:t>000</w:t>
            </w:r>
          </w:p>
          <w:p w14:paraId="7770C04D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B8E3BA4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254C68">
              <w:rPr>
                <w:rFonts w:ascii="TH SarabunPSK" w:hAnsi="TH SarabunPSK" w:cs="TH SarabunPSK"/>
                <w:sz w:val="28"/>
                <w:cs/>
              </w:rPr>
              <w:t>85</w:t>
            </w:r>
            <w:r w:rsidRPr="00254C68">
              <w:rPr>
                <w:rFonts w:ascii="TH SarabunPSK" w:hAnsi="TH SarabunPSK" w:cs="TH SarabunPSK"/>
                <w:sz w:val="28"/>
              </w:rPr>
              <w:t>,</w:t>
            </w:r>
            <w:r w:rsidRPr="00254C68">
              <w:rPr>
                <w:rFonts w:ascii="TH SarabunPSK" w:hAnsi="TH SarabunPSK" w:cs="TH SarabunPSK"/>
                <w:sz w:val="28"/>
                <w:cs/>
              </w:rPr>
              <w:t>000</w:t>
            </w:r>
          </w:p>
          <w:p w14:paraId="5A92CB2F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C89A44A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254C68">
              <w:rPr>
                <w:rFonts w:ascii="TH SarabunPSK" w:hAnsi="TH SarabunPSK" w:cs="TH SarabunPSK"/>
                <w:sz w:val="28"/>
                <w:cs/>
              </w:rPr>
              <w:t>80</w:t>
            </w:r>
            <w:r w:rsidRPr="00254C68">
              <w:rPr>
                <w:rFonts w:ascii="TH SarabunPSK" w:hAnsi="TH SarabunPSK" w:cs="TH SarabunPSK"/>
                <w:sz w:val="28"/>
              </w:rPr>
              <w:t>,</w:t>
            </w:r>
            <w:r w:rsidRPr="00254C68">
              <w:rPr>
                <w:rFonts w:ascii="TH SarabunPSK" w:hAnsi="TH SarabunPSK" w:cs="TH SarabunPSK"/>
                <w:sz w:val="28"/>
                <w:cs/>
              </w:rPr>
              <w:t>000</w:t>
            </w:r>
          </w:p>
          <w:p w14:paraId="57707908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0E0130F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254C68">
              <w:rPr>
                <w:rFonts w:ascii="TH SarabunPSK" w:hAnsi="TH SarabunPSK" w:cs="TH SarabunPSK"/>
                <w:sz w:val="28"/>
                <w:cs/>
              </w:rPr>
              <w:t>70</w:t>
            </w:r>
            <w:r w:rsidRPr="00254C68">
              <w:rPr>
                <w:rFonts w:ascii="TH SarabunPSK" w:hAnsi="TH SarabunPSK" w:cs="TH SarabunPSK"/>
                <w:sz w:val="28"/>
              </w:rPr>
              <w:t>,</w:t>
            </w:r>
            <w:r w:rsidRPr="00254C68">
              <w:rPr>
                <w:rFonts w:ascii="TH SarabunPSK" w:hAnsi="TH SarabunPSK" w:cs="TH SarabunPSK"/>
                <w:sz w:val="28"/>
                <w:cs/>
              </w:rPr>
              <w:t>000</w:t>
            </w:r>
          </w:p>
          <w:p w14:paraId="7F47D02E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10A7B96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254C68">
              <w:rPr>
                <w:rFonts w:ascii="TH SarabunPSK" w:hAnsi="TH SarabunPSK" w:cs="TH SarabunPSK"/>
                <w:sz w:val="28"/>
                <w:cs/>
              </w:rPr>
              <w:t>40</w:t>
            </w:r>
            <w:r w:rsidRPr="00254C68">
              <w:rPr>
                <w:rFonts w:ascii="TH SarabunPSK" w:hAnsi="TH SarabunPSK" w:cs="TH SarabunPSK"/>
                <w:sz w:val="28"/>
              </w:rPr>
              <w:t>,</w:t>
            </w:r>
            <w:r w:rsidRPr="00254C68">
              <w:rPr>
                <w:rFonts w:ascii="TH SarabunPSK" w:hAnsi="TH SarabunPSK" w:cs="TH SarabunPSK"/>
                <w:sz w:val="28"/>
                <w:cs/>
              </w:rPr>
              <w:t>000</w:t>
            </w:r>
          </w:p>
          <w:p w14:paraId="0A33DB2C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26BEAE0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11E41B9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3</w:t>
            </w:r>
            <w:r w:rsidRPr="007C5891">
              <w:rPr>
                <w:rFonts w:ascii="TH SarabunPSK" w:hAnsi="TH SarabunPSK" w:cs="TH SarabunPSK"/>
                <w:sz w:val="28"/>
                <w:cs/>
              </w:rPr>
              <w:t>0,000</w:t>
            </w:r>
          </w:p>
          <w:p w14:paraId="00CC03BC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DB7E187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>2</w:t>
            </w:r>
            <w:r>
              <w:rPr>
                <w:rFonts w:ascii="TH SarabunPSK" w:hAnsi="TH SarabunPSK" w:cs="TH SarabunPSK" w:hint="cs"/>
                <w:sz w:val="28"/>
                <w:cs/>
              </w:rPr>
              <w:t>5</w:t>
            </w:r>
            <w:r w:rsidRPr="007C5891">
              <w:rPr>
                <w:rFonts w:ascii="TH SarabunPSK" w:hAnsi="TH SarabunPSK" w:cs="TH SarabunPSK"/>
                <w:sz w:val="28"/>
                <w:cs/>
              </w:rPr>
              <w:t>,000</w:t>
            </w:r>
          </w:p>
        </w:tc>
        <w:tc>
          <w:tcPr>
            <w:tcW w:w="1134" w:type="dxa"/>
          </w:tcPr>
          <w:p w14:paraId="0253B6C8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097C389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9355768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E670C31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4</w:t>
            </w:r>
            <w:r w:rsidRPr="007C5891">
              <w:rPr>
                <w:rFonts w:ascii="TH SarabunPSK" w:hAnsi="TH SarabunPSK" w:cs="TH SarabunPSK"/>
                <w:sz w:val="28"/>
                <w:cs/>
              </w:rPr>
              <w:t>0,000</w:t>
            </w:r>
          </w:p>
          <w:p w14:paraId="624BA4B7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AFAF66C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8CC3CF6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E4B9E42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254C68">
              <w:rPr>
                <w:rFonts w:ascii="TH SarabunPSK" w:hAnsi="TH SarabunPSK" w:cs="TH SarabunPSK"/>
                <w:sz w:val="28"/>
                <w:cs/>
              </w:rPr>
              <w:t>120</w:t>
            </w:r>
            <w:r w:rsidRPr="00254C68">
              <w:rPr>
                <w:rFonts w:ascii="TH SarabunPSK" w:hAnsi="TH SarabunPSK" w:cs="TH SarabunPSK"/>
                <w:sz w:val="28"/>
              </w:rPr>
              <w:t>,</w:t>
            </w:r>
            <w:r w:rsidRPr="00254C68">
              <w:rPr>
                <w:rFonts w:ascii="TH SarabunPSK" w:hAnsi="TH SarabunPSK" w:cs="TH SarabunPSK"/>
                <w:sz w:val="28"/>
                <w:cs/>
              </w:rPr>
              <w:t>000</w:t>
            </w:r>
          </w:p>
          <w:p w14:paraId="26030B3E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DD30504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254C68">
              <w:rPr>
                <w:rFonts w:ascii="TH SarabunPSK" w:hAnsi="TH SarabunPSK" w:cs="TH SarabunPSK"/>
                <w:sz w:val="28"/>
                <w:cs/>
              </w:rPr>
              <w:t>85</w:t>
            </w:r>
            <w:r w:rsidRPr="00254C68">
              <w:rPr>
                <w:rFonts w:ascii="TH SarabunPSK" w:hAnsi="TH SarabunPSK" w:cs="TH SarabunPSK"/>
                <w:sz w:val="28"/>
              </w:rPr>
              <w:t>,</w:t>
            </w:r>
            <w:r w:rsidRPr="00254C68">
              <w:rPr>
                <w:rFonts w:ascii="TH SarabunPSK" w:hAnsi="TH SarabunPSK" w:cs="TH SarabunPSK"/>
                <w:sz w:val="28"/>
                <w:cs/>
              </w:rPr>
              <w:t>000</w:t>
            </w:r>
          </w:p>
          <w:p w14:paraId="03744CD7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FB4742D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254C68">
              <w:rPr>
                <w:rFonts w:ascii="TH SarabunPSK" w:hAnsi="TH SarabunPSK" w:cs="TH SarabunPSK"/>
                <w:sz w:val="28"/>
              </w:rPr>
              <w:t>80,000</w:t>
            </w:r>
          </w:p>
          <w:p w14:paraId="68D9B24B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299E02F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254C68">
              <w:rPr>
                <w:rFonts w:ascii="TH SarabunPSK" w:hAnsi="TH SarabunPSK" w:cs="TH SarabunPSK"/>
                <w:sz w:val="28"/>
              </w:rPr>
              <w:t>70,000</w:t>
            </w:r>
          </w:p>
          <w:p w14:paraId="643A24FE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5AA0DC7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254C68">
              <w:rPr>
                <w:rFonts w:ascii="TH SarabunPSK" w:hAnsi="TH SarabunPSK" w:cs="TH SarabunPSK"/>
                <w:sz w:val="28"/>
              </w:rPr>
              <w:t>40,000</w:t>
            </w:r>
          </w:p>
          <w:p w14:paraId="07DF4C2F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C7A6617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EAB50FB" w14:textId="77777777" w:rsidR="00EB5A06" w:rsidRPr="00254C6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3</w:t>
            </w:r>
            <w:r w:rsidRPr="00254C68">
              <w:rPr>
                <w:rFonts w:ascii="TH SarabunPSK" w:hAnsi="TH SarabunPSK" w:cs="TH SarabunPSK"/>
                <w:sz w:val="28"/>
                <w:cs/>
              </w:rPr>
              <w:t>0,000</w:t>
            </w:r>
          </w:p>
          <w:p w14:paraId="2D4E71BF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56E6795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>2</w:t>
            </w:r>
            <w:r>
              <w:rPr>
                <w:rFonts w:ascii="TH SarabunPSK" w:hAnsi="TH SarabunPSK" w:cs="TH SarabunPSK" w:hint="cs"/>
                <w:sz w:val="28"/>
                <w:cs/>
              </w:rPr>
              <w:t>5</w:t>
            </w:r>
            <w:r w:rsidRPr="007C5891">
              <w:rPr>
                <w:rFonts w:ascii="TH SarabunPSK" w:hAnsi="TH SarabunPSK" w:cs="TH SarabunPSK"/>
                <w:sz w:val="28"/>
                <w:cs/>
              </w:rPr>
              <w:t>,000</w:t>
            </w:r>
          </w:p>
        </w:tc>
        <w:tc>
          <w:tcPr>
            <w:tcW w:w="1134" w:type="dxa"/>
          </w:tcPr>
          <w:p w14:paraId="678885A2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B7B9521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F1507CD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4D92434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4</w:t>
            </w:r>
            <w:r w:rsidRPr="007C5891">
              <w:rPr>
                <w:rFonts w:ascii="TH SarabunPSK" w:hAnsi="TH SarabunPSK" w:cs="TH SarabunPSK"/>
                <w:sz w:val="28"/>
                <w:cs/>
              </w:rPr>
              <w:t>0,000</w:t>
            </w:r>
          </w:p>
          <w:p w14:paraId="494ECBD6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EEEAEC6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5B3E08F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0BAA6E3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254C68">
              <w:rPr>
                <w:rFonts w:ascii="TH SarabunPSK" w:hAnsi="TH SarabunPSK" w:cs="TH SarabunPSK"/>
                <w:sz w:val="28"/>
                <w:cs/>
              </w:rPr>
              <w:t>120</w:t>
            </w:r>
            <w:r w:rsidRPr="00254C68">
              <w:rPr>
                <w:rFonts w:ascii="TH SarabunPSK" w:hAnsi="TH SarabunPSK" w:cs="TH SarabunPSK"/>
                <w:sz w:val="28"/>
              </w:rPr>
              <w:t>,</w:t>
            </w:r>
            <w:r w:rsidRPr="00254C68">
              <w:rPr>
                <w:rFonts w:ascii="TH SarabunPSK" w:hAnsi="TH SarabunPSK" w:cs="TH SarabunPSK"/>
                <w:sz w:val="28"/>
                <w:cs/>
              </w:rPr>
              <w:t>000</w:t>
            </w:r>
          </w:p>
          <w:p w14:paraId="43A1439B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CAB75F1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>85,000</w:t>
            </w:r>
          </w:p>
          <w:p w14:paraId="78D84FDA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D7C4BF8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>80,000</w:t>
            </w:r>
          </w:p>
          <w:p w14:paraId="447B209E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29F17BA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7C5891">
              <w:rPr>
                <w:rFonts w:ascii="TH SarabunPSK" w:hAnsi="TH SarabunPSK" w:cs="TH SarabunPSK"/>
                <w:sz w:val="28"/>
              </w:rPr>
              <w:t>70</w:t>
            </w:r>
            <w:r w:rsidRPr="007C5891">
              <w:rPr>
                <w:rFonts w:ascii="TH SarabunPSK" w:hAnsi="TH SarabunPSK" w:cs="TH SarabunPSK"/>
                <w:sz w:val="28"/>
                <w:cs/>
              </w:rPr>
              <w:t>,000</w:t>
            </w:r>
          </w:p>
          <w:p w14:paraId="6C5E1B9A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155C566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254C68">
              <w:rPr>
                <w:rFonts w:ascii="TH SarabunPSK" w:hAnsi="TH SarabunPSK" w:cs="TH SarabunPSK"/>
                <w:sz w:val="28"/>
                <w:cs/>
              </w:rPr>
              <w:t>40</w:t>
            </w:r>
            <w:r w:rsidRPr="00254C68">
              <w:rPr>
                <w:rFonts w:ascii="TH SarabunPSK" w:hAnsi="TH SarabunPSK" w:cs="TH SarabunPSK"/>
                <w:sz w:val="28"/>
              </w:rPr>
              <w:t>,</w:t>
            </w:r>
            <w:r w:rsidRPr="00254C68">
              <w:rPr>
                <w:rFonts w:ascii="TH SarabunPSK" w:hAnsi="TH SarabunPSK" w:cs="TH SarabunPSK"/>
                <w:sz w:val="28"/>
                <w:cs/>
              </w:rPr>
              <w:t>000</w:t>
            </w:r>
          </w:p>
          <w:p w14:paraId="0282CDF9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F247CEE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5D9AE7F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3</w:t>
            </w:r>
            <w:r w:rsidRPr="007C5891">
              <w:rPr>
                <w:rFonts w:ascii="TH SarabunPSK" w:hAnsi="TH SarabunPSK" w:cs="TH SarabunPSK"/>
                <w:sz w:val="28"/>
                <w:cs/>
              </w:rPr>
              <w:t>0,000</w:t>
            </w:r>
          </w:p>
          <w:p w14:paraId="6B082E9A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3F0BC70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>2</w:t>
            </w:r>
            <w:r>
              <w:rPr>
                <w:rFonts w:ascii="TH SarabunPSK" w:hAnsi="TH SarabunPSK" w:cs="TH SarabunPSK" w:hint="cs"/>
                <w:sz w:val="28"/>
                <w:cs/>
              </w:rPr>
              <w:t>5</w:t>
            </w:r>
            <w:r w:rsidRPr="007C5891">
              <w:rPr>
                <w:rFonts w:ascii="TH SarabunPSK" w:hAnsi="TH SarabunPSK" w:cs="TH SarabunPSK"/>
                <w:sz w:val="28"/>
                <w:cs/>
              </w:rPr>
              <w:t>,000</w:t>
            </w:r>
          </w:p>
        </w:tc>
        <w:tc>
          <w:tcPr>
            <w:tcW w:w="1134" w:type="dxa"/>
          </w:tcPr>
          <w:p w14:paraId="3579DD25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F25A0B9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193893D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404AD33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4</w:t>
            </w:r>
            <w:r w:rsidRPr="007C5891">
              <w:rPr>
                <w:rFonts w:ascii="TH SarabunPSK" w:hAnsi="TH SarabunPSK" w:cs="TH SarabunPSK"/>
                <w:sz w:val="28"/>
                <w:cs/>
              </w:rPr>
              <w:t>0,000</w:t>
            </w:r>
          </w:p>
          <w:p w14:paraId="12752E4F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47E5532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D971BBE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9102F89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254C68">
              <w:rPr>
                <w:rFonts w:ascii="TH SarabunPSK" w:hAnsi="TH SarabunPSK" w:cs="TH SarabunPSK"/>
                <w:sz w:val="28"/>
              </w:rPr>
              <w:t>120,000</w:t>
            </w:r>
          </w:p>
          <w:p w14:paraId="5CFC8564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E963960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254C68">
              <w:rPr>
                <w:rFonts w:ascii="TH SarabunPSK" w:hAnsi="TH SarabunPSK" w:cs="TH SarabunPSK"/>
                <w:sz w:val="28"/>
              </w:rPr>
              <w:t>85,000</w:t>
            </w:r>
          </w:p>
          <w:p w14:paraId="4423EEDE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18F9011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254C68">
              <w:rPr>
                <w:rFonts w:ascii="TH SarabunPSK" w:hAnsi="TH SarabunPSK" w:cs="TH SarabunPSK"/>
                <w:sz w:val="28"/>
              </w:rPr>
              <w:t>80,000</w:t>
            </w:r>
          </w:p>
          <w:p w14:paraId="6B96B8B6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0390479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254C68">
              <w:rPr>
                <w:rFonts w:ascii="TH SarabunPSK" w:hAnsi="TH SarabunPSK" w:cs="TH SarabunPSK"/>
                <w:sz w:val="28"/>
                <w:cs/>
              </w:rPr>
              <w:t>70</w:t>
            </w:r>
            <w:r w:rsidRPr="00254C68">
              <w:rPr>
                <w:rFonts w:ascii="TH SarabunPSK" w:hAnsi="TH SarabunPSK" w:cs="TH SarabunPSK"/>
                <w:sz w:val="28"/>
              </w:rPr>
              <w:t>,</w:t>
            </w:r>
            <w:r w:rsidRPr="00254C68">
              <w:rPr>
                <w:rFonts w:ascii="TH SarabunPSK" w:hAnsi="TH SarabunPSK" w:cs="TH SarabunPSK"/>
                <w:sz w:val="28"/>
                <w:cs/>
              </w:rPr>
              <w:t>000</w:t>
            </w:r>
          </w:p>
          <w:p w14:paraId="766D4E3A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A5EF0B8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>40,000</w:t>
            </w:r>
          </w:p>
          <w:p w14:paraId="0745A12F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5452F7D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A3B96B8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3</w:t>
            </w:r>
            <w:r w:rsidRPr="007C5891">
              <w:rPr>
                <w:rFonts w:ascii="TH SarabunPSK" w:hAnsi="TH SarabunPSK" w:cs="TH SarabunPSK"/>
                <w:sz w:val="28"/>
                <w:cs/>
              </w:rPr>
              <w:t>0,000</w:t>
            </w:r>
          </w:p>
          <w:p w14:paraId="7B11CF2E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5461CB5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>2</w:t>
            </w:r>
            <w:r>
              <w:rPr>
                <w:rFonts w:ascii="TH SarabunPSK" w:hAnsi="TH SarabunPSK" w:cs="TH SarabunPSK" w:hint="cs"/>
                <w:sz w:val="28"/>
                <w:cs/>
              </w:rPr>
              <w:t>5</w:t>
            </w:r>
            <w:r w:rsidRPr="007C5891">
              <w:rPr>
                <w:rFonts w:ascii="TH SarabunPSK" w:hAnsi="TH SarabunPSK" w:cs="TH SarabunPSK"/>
                <w:sz w:val="28"/>
              </w:rPr>
              <w:t>,</w:t>
            </w:r>
            <w:r w:rsidRPr="007C5891">
              <w:rPr>
                <w:rFonts w:ascii="TH SarabunPSK" w:hAnsi="TH SarabunPSK" w:cs="TH SarabunPSK"/>
                <w:sz w:val="28"/>
                <w:cs/>
              </w:rPr>
              <w:t>000</w:t>
            </w:r>
          </w:p>
        </w:tc>
        <w:tc>
          <w:tcPr>
            <w:tcW w:w="1134" w:type="dxa"/>
          </w:tcPr>
          <w:p w14:paraId="1DC8357B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4B86E8D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275D9E8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E358C73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4</w:t>
            </w:r>
            <w:r w:rsidRPr="007C5891">
              <w:rPr>
                <w:rFonts w:ascii="TH SarabunPSK" w:hAnsi="TH SarabunPSK" w:cs="TH SarabunPSK"/>
                <w:sz w:val="28"/>
                <w:cs/>
              </w:rPr>
              <w:t>0,000</w:t>
            </w:r>
          </w:p>
          <w:p w14:paraId="3759D239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BE2A243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07797BE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7051EBA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7C5891">
              <w:rPr>
                <w:rFonts w:ascii="TH SarabunPSK" w:hAnsi="TH SarabunPSK" w:cs="TH SarabunPSK"/>
                <w:sz w:val="28"/>
              </w:rPr>
              <w:t>120</w:t>
            </w:r>
            <w:r w:rsidRPr="007C5891">
              <w:rPr>
                <w:rFonts w:ascii="TH SarabunPSK" w:hAnsi="TH SarabunPSK" w:cs="TH SarabunPSK"/>
                <w:sz w:val="28"/>
                <w:cs/>
              </w:rPr>
              <w:t>,000</w:t>
            </w:r>
          </w:p>
          <w:p w14:paraId="7A78A314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1152A7C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254C68">
              <w:rPr>
                <w:rFonts w:ascii="TH SarabunPSK" w:hAnsi="TH SarabunPSK" w:cs="TH SarabunPSK"/>
                <w:sz w:val="28"/>
                <w:cs/>
              </w:rPr>
              <w:t>85</w:t>
            </w:r>
            <w:r w:rsidRPr="00254C68">
              <w:rPr>
                <w:rFonts w:ascii="TH SarabunPSK" w:hAnsi="TH SarabunPSK" w:cs="TH SarabunPSK"/>
                <w:sz w:val="28"/>
              </w:rPr>
              <w:t>,</w:t>
            </w:r>
            <w:r w:rsidRPr="00254C68">
              <w:rPr>
                <w:rFonts w:ascii="TH SarabunPSK" w:hAnsi="TH SarabunPSK" w:cs="TH SarabunPSK"/>
                <w:sz w:val="28"/>
                <w:cs/>
              </w:rPr>
              <w:t>000</w:t>
            </w:r>
          </w:p>
          <w:p w14:paraId="240B8009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83B9A75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254C68">
              <w:rPr>
                <w:rFonts w:ascii="TH SarabunPSK" w:hAnsi="TH SarabunPSK" w:cs="TH SarabunPSK"/>
                <w:sz w:val="28"/>
                <w:cs/>
              </w:rPr>
              <w:t>80</w:t>
            </w:r>
            <w:r w:rsidRPr="00254C68">
              <w:rPr>
                <w:rFonts w:ascii="TH SarabunPSK" w:hAnsi="TH SarabunPSK" w:cs="TH SarabunPSK"/>
                <w:sz w:val="28"/>
              </w:rPr>
              <w:t>,</w:t>
            </w:r>
            <w:r w:rsidRPr="00254C68">
              <w:rPr>
                <w:rFonts w:ascii="TH SarabunPSK" w:hAnsi="TH SarabunPSK" w:cs="TH SarabunPSK"/>
                <w:sz w:val="28"/>
                <w:cs/>
              </w:rPr>
              <w:t>000</w:t>
            </w:r>
          </w:p>
          <w:p w14:paraId="51A160E5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70F0004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>70,000</w:t>
            </w:r>
          </w:p>
          <w:p w14:paraId="55807697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C52503A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254C68">
              <w:rPr>
                <w:rFonts w:ascii="TH SarabunPSK" w:hAnsi="TH SarabunPSK" w:cs="TH SarabunPSK"/>
                <w:sz w:val="28"/>
              </w:rPr>
              <w:t>40,000</w:t>
            </w:r>
          </w:p>
          <w:p w14:paraId="3CDCA4F3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7B0DCFC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71AA02A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3</w:t>
            </w:r>
            <w:r w:rsidRPr="007C5891">
              <w:rPr>
                <w:rFonts w:ascii="TH SarabunPSK" w:hAnsi="TH SarabunPSK" w:cs="TH SarabunPSK"/>
                <w:sz w:val="28"/>
                <w:cs/>
              </w:rPr>
              <w:t>0,000</w:t>
            </w:r>
          </w:p>
          <w:p w14:paraId="337F4566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496213D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>2</w:t>
            </w:r>
            <w:r>
              <w:rPr>
                <w:rFonts w:ascii="TH SarabunPSK" w:hAnsi="TH SarabunPSK" w:cs="TH SarabunPSK" w:hint="cs"/>
                <w:sz w:val="28"/>
                <w:cs/>
              </w:rPr>
              <w:t>5</w:t>
            </w:r>
            <w:r w:rsidRPr="007C5891">
              <w:rPr>
                <w:rFonts w:ascii="TH SarabunPSK" w:hAnsi="TH SarabunPSK" w:cs="TH SarabunPSK"/>
                <w:sz w:val="28"/>
                <w:cs/>
              </w:rPr>
              <w:t>,000</w:t>
            </w:r>
          </w:p>
          <w:p w14:paraId="7E85EA10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560" w:type="dxa"/>
          </w:tcPr>
          <w:p w14:paraId="72715DE6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>ซ่อมแซมถนนลูกรัง ทุกสายภายในหมู่บ้าน</w:t>
            </w:r>
          </w:p>
          <w:p w14:paraId="022C2497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  <w:p w14:paraId="728454D9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 xml:space="preserve">จำนวน 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7C5891">
              <w:rPr>
                <w:rFonts w:ascii="TH SarabunPSK" w:hAnsi="TH SarabunPSK" w:cs="TH SarabunPSK"/>
                <w:sz w:val="28"/>
                <w:cs/>
              </w:rPr>
              <w:t>8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7C5891">
              <w:rPr>
                <w:rFonts w:ascii="TH SarabunPSK" w:hAnsi="TH SarabunPSK" w:cs="TH SarabunPSK"/>
                <w:sz w:val="28"/>
                <w:cs/>
              </w:rPr>
              <w:t xml:space="preserve"> สาย</w:t>
            </w:r>
          </w:p>
        </w:tc>
        <w:tc>
          <w:tcPr>
            <w:tcW w:w="1701" w:type="dxa"/>
          </w:tcPr>
          <w:p w14:paraId="59B7F82D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>ประชาชนสัญจรได้อย่างสะดวกรวดเร็ว</w:t>
            </w:r>
            <w:r w:rsidRPr="007C5891">
              <w:rPr>
                <w:rFonts w:ascii="TH SarabunPSK" w:hAnsi="TH SarabunPSK" w:cs="TH SarabunPSK"/>
                <w:sz w:val="28"/>
              </w:rPr>
              <w:t xml:space="preserve"> </w:t>
            </w:r>
            <w:r w:rsidRPr="007C5891">
              <w:rPr>
                <w:rFonts w:ascii="TH SarabunPSK" w:hAnsi="TH SarabunPSK" w:cs="TH SarabunPSK"/>
                <w:sz w:val="28"/>
                <w:cs/>
              </w:rPr>
              <w:t>ถนนไม่เป็นหลุมบ่อ</w:t>
            </w:r>
          </w:p>
        </w:tc>
        <w:tc>
          <w:tcPr>
            <w:tcW w:w="1134" w:type="dxa"/>
          </w:tcPr>
          <w:p w14:paraId="01B8C41F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</w:tbl>
    <w:p w14:paraId="02E4597C" w14:textId="77777777" w:rsidR="00EB5A06" w:rsidRPr="007C5891" w:rsidRDefault="00EB5A06" w:rsidP="00EB5A06">
      <w:pPr>
        <w:spacing w:after="0" w:line="240" w:lineRule="auto"/>
        <w:rPr>
          <w:rFonts w:ascii="TH SarabunPSK" w:hAnsi="TH SarabunPSK" w:cs="TH SarabunPSK"/>
          <w:sz w:val="28"/>
          <w:cs/>
        </w:rPr>
      </w:pPr>
    </w:p>
    <w:tbl>
      <w:tblPr>
        <w:tblStyle w:val="a5"/>
        <w:tblW w:w="16302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709"/>
        <w:gridCol w:w="1843"/>
        <w:gridCol w:w="1843"/>
        <w:gridCol w:w="1842"/>
        <w:gridCol w:w="1134"/>
        <w:gridCol w:w="1134"/>
        <w:gridCol w:w="1134"/>
        <w:gridCol w:w="1134"/>
        <w:gridCol w:w="1134"/>
        <w:gridCol w:w="1560"/>
        <w:gridCol w:w="1701"/>
        <w:gridCol w:w="1134"/>
      </w:tblGrid>
      <w:tr w:rsidR="00EB5A06" w:rsidRPr="007C5891" w14:paraId="017BF9AC" w14:textId="77777777" w:rsidTr="00EF5E2D">
        <w:trPr>
          <w:trHeight w:val="385"/>
        </w:trPr>
        <w:tc>
          <w:tcPr>
            <w:tcW w:w="709" w:type="dxa"/>
            <w:vMerge w:val="restart"/>
            <w:shd w:val="clear" w:color="auto" w:fill="B6DDE8" w:themeFill="accent5" w:themeFillTint="66"/>
          </w:tcPr>
          <w:p w14:paraId="0D49997B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5B91B656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7C5891">
              <w:rPr>
                <w:rFonts w:ascii="TH SarabunPSK" w:hAnsi="TH SarabunPSK" w:cs="TH SarabunPSK"/>
                <w:b/>
                <w:bCs/>
                <w:sz w:val="28"/>
                <w:cs/>
              </w:rPr>
              <w:t>ที่</w:t>
            </w:r>
          </w:p>
        </w:tc>
        <w:tc>
          <w:tcPr>
            <w:tcW w:w="1843" w:type="dxa"/>
            <w:vMerge w:val="restart"/>
            <w:shd w:val="clear" w:color="auto" w:fill="B6DDE8" w:themeFill="accent5" w:themeFillTint="66"/>
          </w:tcPr>
          <w:p w14:paraId="000CE9FD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0A79308E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7C5891">
              <w:rPr>
                <w:rFonts w:ascii="TH SarabunPSK" w:hAnsi="TH SarabunPSK" w:cs="TH SarabunPSK"/>
                <w:b/>
                <w:bCs/>
                <w:sz w:val="28"/>
                <w:cs/>
              </w:rPr>
              <w:t>โครงการ</w:t>
            </w:r>
          </w:p>
        </w:tc>
        <w:tc>
          <w:tcPr>
            <w:tcW w:w="1843" w:type="dxa"/>
            <w:vMerge w:val="restart"/>
            <w:shd w:val="clear" w:color="auto" w:fill="B6DDE8" w:themeFill="accent5" w:themeFillTint="66"/>
          </w:tcPr>
          <w:p w14:paraId="6648806A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06735F49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7C5891">
              <w:rPr>
                <w:rFonts w:ascii="TH SarabunPSK" w:hAnsi="TH SarabunPSK" w:cs="TH SarabunPSK"/>
                <w:b/>
                <w:bCs/>
                <w:sz w:val="28"/>
                <w:cs/>
              </w:rPr>
              <w:t>วัตถุประสงค์</w:t>
            </w:r>
          </w:p>
        </w:tc>
        <w:tc>
          <w:tcPr>
            <w:tcW w:w="1842" w:type="dxa"/>
            <w:vMerge w:val="restart"/>
            <w:shd w:val="clear" w:color="auto" w:fill="B6DDE8" w:themeFill="accent5" w:themeFillTint="66"/>
          </w:tcPr>
          <w:p w14:paraId="131B2FB1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7C5891">
              <w:rPr>
                <w:rFonts w:ascii="TH SarabunPSK" w:hAnsi="TH SarabunPSK" w:cs="TH SarabunPSK"/>
                <w:b/>
                <w:bCs/>
                <w:sz w:val="28"/>
                <w:cs/>
              </w:rPr>
              <w:t>เป้าหมาย</w:t>
            </w:r>
          </w:p>
          <w:p w14:paraId="1501474F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>(ผลผลิตของโครงการ)</w:t>
            </w:r>
          </w:p>
        </w:tc>
        <w:tc>
          <w:tcPr>
            <w:tcW w:w="5670" w:type="dxa"/>
            <w:gridSpan w:val="5"/>
            <w:shd w:val="clear" w:color="auto" w:fill="B6DDE8" w:themeFill="accent5" w:themeFillTint="66"/>
          </w:tcPr>
          <w:p w14:paraId="6D196967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7C5891">
              <w:rPr>
                <w:rFonts w:ascii="TH SarabunPSK" w:hAnsi="TH SarabunPSK" w:cs="TH SarabunPSK"/>
                <w:b/>
                <w:bCs/>
                <w:sz w:val="28"/>
                <w:cs/>
              </w:rPr>
              <w:t>งบประมาณและที่ผ่านมา</w:t>
            </w:r>
          </w:p>
        </w:tc>
        <w:tc>
          <w:tcPr>
            <w:tcW w:w="1560" w:type="dxa"/>
            <w:vMerge w:val="restart"/>
            <w:shd w:val="clear" w:color="auto" w:fill="B6DDE8" w:themeFill="accent5" w:themeFillTint="66"/>
          </w:tcPr>
          <w:p w14:paraId="02ED8E1B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7C5891">
              <w:rPr>
                <w:rFonts w:ascii="TH SarabunPSK" w:hAnsi="TH SarabunPSK" w:cs="TH SarabunPSK"/>
                <w:b/>
                <w:bCs/>
                <w:sz w:val="28"/>
                <w:cs/>
              </w:rPr>
              <w:t>ตัวชี้วัด</w:t>
            </w:r>
          </w:p>
          <w:p w14:paraId="6E7154AF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7C5891">
              <w:rPr>
                <w:rFonts w:ascii="TH SarabunPSK" w:hAnsi="TH SarabunPSK" w:cs="TH SarabunPSK"/>
                <w:b/>
                <w:bCs/>
                <w:sz w:val="28"/>
                <w:cs/>
              </w:rPr>
              <w:t>(</w:t>
            </w:r>
            <w:r w:rsidRPr="007C5891">
              <w:rPr>
                <w:rFonts w:ascii="TH SarabunPSK" w:hAnsi="TH SarabunPSK" w:cs="TH SarabunPSK"/>
                <w:b/>
                <w:bCs/>
                <w:sz w:val="28"/>
              </w:rPr>
              <w:t>KPI</w:t>
            </w:r>
            <w:r w:rsidRPr="007C5891">
              <w:rPr>
                <w:rFonts w:ascii="TH SarabunPSK" w:hAnsi="TH SarabunPSK" w:cs="TH SarabunPSK"/>
                <w:b/>
                <w:bCs/>
                <w:sz w:val="28"/>
                <w:cs/>
              </w:rPr>
              <w:t>)</w:t>
            </w:r>
          </w:p>
        </w:tc>
        <w:tc>
          <w:tcPr>
            <w:tcW w:w="1701" w:type="dxa"/>
            <w:vMerge w:val="restart"/>
            <w:shd w:val="clear" w:color="auto" w:fill="B6DDE8" w:themeFill="accent5" w:themeFillTint="66"/>
          </w:tcPr>
          <w:p w14:paraId="0CCAA43B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7C5891">
              <w:rPr>
                <w:rFonts w:ascii="TH SarabunPSK" w:hAnsi="TH SarabunPSK" w:cs="TH SarabunPSK"/>
                <w:b/>
                <w:bCs/>
                <w:sz w:val="28"/>
                <w:cs/>
              </w:rPr>
              <w:t>ผลที่คาดว่า</w:t>
            </w:r>
          </w:p>
          <w:p w14:paraId="550B3024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7C5891">
              <w:rPr>
                <w:rFonts w:ascii="TH SarabunPSK" w:hAnsi="TH SarabunPSK" w:cs="TH SarabunPSK"/>
                <w:b/>
                <w:bCs/>
                <w:sz w:val="28"/>
                <w:cs/>
              </w:rPr>
              <w:t>จะได้รับ</w:t>
            </w:r>
          </w:p>
        </w:tc>
        <w:tc>
          <w:tcPr>
            <w:tcW w:w="1134" w:type="dxa"/>
            <w:vMerge w:val="restart"/>
            <w:shd w:val="clear" w:color="auto" w:fill="B6DDE8" w:themeFill="accent5" w:themeFillTint="66"/>
          </w:tcPr>
          <w:p w14:paraId="2942C493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7C5891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หน่วยงานรับผิดชอบหลัก</w:t>
            </w:r>
          </w:p>
        </w:tc>
      </w:tr>
      <w:tr w:rsidR="00EB5A06" w:rsidRPr="007C5891" w14:paraId="0B285211" w14:textId="77777777" w:rsidTr="00EF5E2D">
        <w:trPr>
          <w:trHeight w:val="335"/>
        </w:trPr>
        <w:tc>
          <w:tcPr>
            <w:tcW w:w="709" w:type="dxa"/>
            <w:vMerge/>
            <w:shd w:val="clear" w:color="auto" w:fill="B6DDE8" w:themeFill="accent5" w:themeFillTint="66"/>
          </w:tcPr>
          <w:p w14:paraId="0C25ECCA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  <w:shd w:val="clear" w:color="auto" w:fill="B6DDE8" w:themeFill="accent5" w:themeFillTint="66"/>
          </w:tcPr>
          <w:p w14:paraId="25F9C8CB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  <w:shd w:val="clear" w:color="auto" w:fill="B6DDE8" w:themeFill="accent5" w:themeFillTint="66"/>
          </w:tcPr>
          <w:p w14:paraId="7A98D6B1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2" w:type="dxa"/>
            <w:vMerge/>
            <w:shd w:val="clear" w:color="auto" w:fill="B6DDE8" w:themeFill="accent5" w:themeFillTint="66"/>
          </w:tcPr>
          <w:p w14:paraId="54713CAC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  <w:shd w:val="clear" w:color="auto" w:fill="B6DDE8" w:themeFill="accent5" w:themeFillTint="66"/>
          </w:tcPr>
          <w:p w14:paraId="1731782A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7C5891">
              <w:rPr>
                <w:rFonts w:ascii="TH SarabunPSK" w:hAnsi="TH SarabunPSK" w:cs="TH SarabunPSK"/>
                <w:b/>
                <w:bCs/>
                <w:sz w:val="28"/>
              </w:rPr>
              <w:t>2566</w:t>
            </w:r>
          </w:p>
          <w:p w14:paraId="5FDBA964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08FE3BC5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7C5891">
              <w:rPr>
                <w:rFonts w:ascii="TH SarabunPSK" w:hAnsi="TH SarabunPSK" w:cs="TH SarabunPSK"/>
                <w:b/>
                <w:bCs/>
                <w:sz w:val="28"/>
              </w:rPr>
              <w:t>2567</w:t>
            </w:r>
          </w:p>
          <w:p w14:paraId="1C47B143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05680FC4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7C5891">
              <w:rPr>
                <w:rFonts w:ascii="TH SarabunPSK" w:hAnsi="TH SarabunPSK" w:cs="TH SarabunPSK"/>
                <w:b/>
                <w:bCs/>
                <w:sz w:val="28"/>
              </w:rPr>
              <w:t>2568</w:t>
            </w:r>
          </w:p>
          <w:p w14:paraId="04317D11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7997A4C1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7C5891">
              <w:rPr>
                <w:rFonts w:ascii="TH SarabunPSK" w:hAnsi="TH SarabunPSK" w:cs="TH SarabunPSK"/>
                <w:b/>
                <w:bCs/>
                <w:sz w:val="28"/>
              </w:rPr>
              <w:t>2569</w:t>
            </w:r>
          </w:p>
          <w:p w14:paraId="49986711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76B6C0D4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7C5891">
              <w:rPr>
                <w:rFonts w:ascii="TH SarabunPSK" w:hAnsi="TH SarabunPSK" w:cs="TH SarabunPSK"/>
                <w:b/>
                <w:bCs/>
                <w:sz w:val="28"/>
              </w:rPr>
              <w:t>2570</w:t>
            </w:r>
          </w:p>
          <w:p w14:paraId="5C10740F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7C5891">
              <w:rPr>
                <w:rFonts w:ascii="TH SarabunPSK" w:hAnsi="TH SarabunPSK" w:cs="TH SarabunPSK"/>
                <w:b/>
                <w:bCs/>
                <w:sz w:val="28"/>
              </w:rPr>
              <w:t>(</w:t>
            </w:r>
            <w:r w:rsidRPr="007C5891">
              <w:rPr>
                <w:rFonts w:ascii="TH SarabunPSK" w:hAnsi="TH SarabunPSK" w:cs="TH SarabunPSK"/>
                <w:b/>
                <w:bCs/>
                <w:sz w:val="28"/>
                <w:cs/>
              </w:rPr>
              <w:t>บาท)</w:t>
            </w:r>
          </w:p>
        </w:tc>
        <w:tc>
          <w:tcPr>
            <w:tcW w:w="1560" w:type="dxa"/>
            <w:vMerge/>
            <w:shd w:val="clear" w:color="auto" w:fill="B6DDE8" w:themeFill="accent5" w:themeFillTint="66"/>
          </w:tcPr>
          <w:p w14:paraId="7E4144C7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701" w:type="dxa"/>
            <w:vMerge/>
            <w:shd w:val="clear" w:color="auto" w:fill="B6DDE8" w:themeFill="accent5" w:themeFillTint="66"/>
          </w:tcPr>
          <w:p w14:paraId="28F884A0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  <w:vMerge/>
            <w:shd w:val="clear" w:color="auto" w:fill="B6DDE8" w:themeFill="accent5" w:themeFillTint="66"/>
          </w:tcPr>
          <w:p w14:paraId="6104AB31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</w:tr>
      <w:tr w:rsidR="00EB5A06" w:rsidRPr="007C5891" w14:paraId="2ADD14A1" w14:textId="77777777" w:rsidTr="00EF5E2D">
        <w:tc>
          <w:tcPr>
            <w:tcW w:w="709" w:type="dxa"/>
          </w:tcPr>
          <w:p w14:paraId="24E112CB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194</w:t>
            </w:r>
          </w:p>
        </w:tc>
        <w:tc>
          <w:tcPr>
            <w:tcW w:w="1843" w:type="dxa"/>
          </w:tcPr>
          <w:p w14:paraId="699ACD8F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>ขยายผิวจราจรถนนลูกรัง สายข้างโรงเรียน-นาพ่อวิชัย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7C5891">
              <w:rPr>
                <w:rFonts w:ascii="TH SarabunPSK" w:hAnsi="TH SarabunPSK" w:cs="TH SarabunPSK"/>
                <w:b/>
                <w:bCs/>
                <w:sz w:val="28"/>
                <w:cs/>
              </w:rPr>
              <w:t>-</w:t>
            </w:r>
            <w:r w:rsidRPr="007C5891">
              <w:rPr>
                <w:rFonts w:ascii="TH SarabunPSK" w:hAnsi="TH SarabunPSK" w:cs="TH SarabunPSK"/>
                <w:sz w:val="28"/>
                <w:cs/>
              </w:rPr>
              <w:t>แยกบ้านโพธิ์ หมู่ที่ 5</w:t>
            </w:r>
          </w:p>
        </w:tc>
        <w:tc>
          <w:tcPr>
            <w:tcW w:w="1843" w:type="dxa"/>
          </w:tcPr>
          <w:p w14:paraId="72CCE2A7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>เพื่อให้ประชาชนได้ใช้สัญจรและสะดวกในการลำเลียงผลผลิตทางการเกษตร</w:t>
            </w:r>
          </w:p>
        </w:tc>
        <w:tc>
          <w:tcPr>
            <w:tcW w:w="1842" w:type="dxa"/>
          </w:tcPr>
          <w:p w14:paraId="39201C9A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 xml:space="preserve">ขยายผิวถนนลูกรัง </w:t>
            </w:r>
          </w:p>
          <w:p w14:paraId="1FF60435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 xml:space="preserve">กว้าง 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7C5891">
              <w:rPr>
                <w:rFonts w:ascii="TH SarabunPSK" w:hAnsi="TH SarabunPSK" w:cs="TH SarabunPSK"/>
                <w:sz w:val="28"/>
                <w:cs/>
              </w:rPr>
              <w:t xml:space="preserve">6 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 เมตร</w:t>
            </w:r>
            <w:r w:rsidRPr="007C5891">
              <w:rPr>
                <w:rFonts w:ascii="TH SarabunPSK" w:hAnsi="TH SarabunPSK" w:cs="TH SarabunPSK"/>
                <w:sz w:val="28"/>
                <w:cs/>
              </w:rPr>
              <w:t xml:space="preserve"> </w:t>
            </w:r>
          </w:p>
          <w:p w14:paraId="3C0C2AF0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>ยาว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7C5891">
              <w:rPr>
                <w:rFonts w:ascii="TH SarabunPSK" w:hAnsi="TH SarabunPSK" w:cs="TH SarabunPSK"/>
                <w:sz w:val="28"/>
                <w:cs/>
              </w:rPr>
              <w:t xml:space="preserve"> 5,000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  เมตร</w:t>
            </w:r>
          </w:p>
          <w:p w14:paraId="39D8102E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</w:tcPr>
          <w:p w14:paraId="30F18A21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D4CF086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60</w:t>
            </w:r>
            <w:r w:rsidRPr="007C5891">
              <w:rPr>
                <w:rFonts w:ascii="TH SarabunPSK" w:hAnsi="TH SarabunPSK" w:cs="TH SarabunPSK"/>
                <w:sz w:val="28"/>
                <w:cs/>
              </w:rPr>
              <w:t>0,000</w:t>
            </w:r>
          </w:p>
        </w:tc>
        <w:tc>
          <w:tcPr>
            <w:tcW w:w="1134" w:type="dxa"/>
          </w:tcPr>
          <w:p w14:paraId="4BB42B08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9E3B064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60</w:t>
            </w:r>
            <w:r w:rsidRPr="007C5891">
              <w:rPr>
                <w:rFonts w:ascii="TH SarabunPSK" w:hAnsi="TH SarabunPSK" w:cs="TH SarabunPSK"/>
                <w:sz w:val="28"/>
                <w:cs/>
              </w:rPr>
              <w:t>0,000</w:t>
            </w:r>
          </w:p>
        </w:tc>
        <w:tc>
          <w:tcPr>
            <w:tcW w:w="1134" w:type="dxa"/>
          </w:tcPr>
          <w:p w14:paraId="0EF2C80B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2F10E10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60</w:t>
            </w:r>
            <w:r w:rsidRPr="007C5891">
              <w:rPr>
                <w:rFonts w:ascii="TH SarabunPSK" w:hAnsi="TH SarabunPSK" w:cs="TH SarabunPSK"/>
                <w:sz w:val="28"/>
                <w:cs/>
              </w:rPr>
              <w:t>0,000</w:t>
            </w:r>
          </w:p>
        </w:tc>
        <w:tc>
          <w:tcPr>
            <w:tcW w:w="1134" w:type="dxa"/>
          </w:tcPr>
          <w:p w14:paraId="44B53AE7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7A18782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60</w:t>
            </w:r>
            <w:r w:rsidRPr="007C5891">
              <w:rPr>
                <w:rFonts w:ascii="TH SarabunPSK" w:hAnsi="TH SarabunPSK" w:cs="TH SarabunPSK"/>
                <w:sz w:val="28"/>
                <w:cs/>
              </w:rPr>
              <w:t>0,000</w:t>
            </w:r>
          </w:p>
        </w:tc>
        <w:tc>
          <w:tcPr>
            <w:tcW w:w="1134" w:type="dxa"/>
          </w:tcPr>
          <w:p w14:paraId="0AD86D08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BDB877A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60</w:t>
            </w:r>
            <w:r w:rsidRPr="007C5891">
              <w:rPr>
                <w:rFonts w:ascii="TH SarabunPSK" w:hAnsi="TH SarabunPSK" w:cs="TH SarabunPSK"/>
                <w:sz w:val="28"/>
                <w:cs/>
              </w:rPr>
              <w:t>0,000</w:t>
            </w:r>
          </w:p>
        </w:tc>
        <w:tc>
          <w:tcPr>
            <w:tcW w:w="1560" w:type="dxa"/>
          </w:tcPr>
          <w:p w14:paraId="1FE9164F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 xml:space="preserve">ถนนลูกรัง </w:t>
            </w:r>
          </w:p>
          <w:p w14:paraId="4C099703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>จำนวน 1 สาย</w:t>
            </w:r>
          </w:p>
        </w:tc>
        <w:tc>
          <w:tcPr>
            <w:tcW w:w="1701" w:type="dxa"/>
          </w:tcPr>
          <w:p w14:paraId="26F31E6A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>ประชาชนสัญจรได้อย่างสะดวกรวดเร็ว</w:t>
            </w:r>
          </w:p>
        </w:tc>
        <w:tc>
          <w:tcPr>
            <w:tcW w:w="1134" w:type="dxa"/>
          </w:tcPr>
          <w:p w14:paraId="57E2978E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EB5A06" w:rsidRPr="007C5891" w14:paraId="2288C95B" w14:textId="77777777" w:rsidTr="00EF5E2D">
        <w:tc>
          <w:tcPr>
            <w:tcW w:w="709" w:type="dxa"/>
          </w:tcPr>
          <w:p w14:paraId="7E6D297E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195</w:t>
            </w:r>
          </w:p>
        </w:tc>
        <w:tc>
          <w:tcPr>
            <w:tcW w:w="1843" w:type="dxa"/>
          </w:tcPr>
          <w:p w14:paraId="3CDDD224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>ขยายผิวจราจรถนนลูกรังจากบล็อกคอน</w:t>
            </w:r>
            <w:proofErr w:type="spellStart"/>
            <w:r w:rsidRPr="007C5891">
              <w:rPr>
                <w:rFonts w:ascii="TH SarabunPSK" w:hAnsi="TH SarabunPSK" w:cs="TH SarabunPSK"/>
                <w:sz w:val="28"/>
                <w:cs/>
              </w:rPr>
              <w:t>เวิส</w:t>
            </w:r>
            <w:proofErr w:type="spellEnd"/>
            <w:r w:rsidRPr="007C5891">
              <w:rPr>
                <w:rFonts w:ascii="TH SarabunPSK" w:hAnsi="TH SarabunPSK" w:cs="TH SarabunPSK"/>
                <w:sz w:val="28"/>
                <w:cs/>
              </w:rPr>
              <w:t>(คุ้มน้อย)</w:t>
            </w: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 xml:space="preserve"> </w:t>
            </w:r>
            <w:r w:rsidRPr="007C5891">
              <w:rPr>
                <w:rFonts w:ascii="TH SarabunPSK" w:hAnsi="TH SarabunPSK" w:cs="TH SarabunPSK"/>
                <w:b/>
                <w:bCs/>
                <w:sz w:val="28"/>
                <w:cs/>
              </w:rPr>
              <w:t>-</w:t>
            </w: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 xml:space="preserve"> </w:t>
            </w:r>
            <w:r w:rsidRPr="007C5891">
              <w:rPr>
                <w:rFonts w:ascii="TH SarabunPSK" w:hAnsi="TH SarabunPSK" w:cs="TH SarabunPSK"/>
                <w:sz w:val="28"/>
                <w:cs/>
              </w:rPr>
              <w:t>ถนนกุดกุง  หมู่ที่ 5</w:t>
            </w:r>
          </w:p>
        </w:tc>
        <w:tc>
          <w:tcPr>
            <w:tcW w:w="1843" w:type="dxa"/>
          </w:tcPr>
          <w:p w14:paraId="24D38339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>เพื่อให้ประชาชนได้ใช้สัญจรและสะดวกในการลำเลียงผลผลิตทางการเกษตร</w:t>
            </w:r>
          </w:p>
        </w:tc>
        <w:tc>
          <w:tcPr>
            <w:tcW w:w="1842" w:type="dxa"/>
          </w:tcPr>
          <w:p w14:paraId="615DFADF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 xml:space="preserve">ขยายผิวถนนลูกรัง </w:t>
            </w:r>
          </w:p>
          <w:p w14:paraId="6D6E1CB1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 xml:space="preserve">กว้าง </w:t>
            </w:r>
            <w:r>
              <w:rPr>
                <w:rFonts w:ascii="TH SarabunPSK" w:hAnsi="TH SarabunPSK" w:cs="TH SarabunPSK" w:hint="cs"/>
                <w:sz w:val="28"/>
                <w:cs/>
              </w:rPr>
              <w:t>6</w:t>
            </w:r>
            <w:r w:rsidRPr="007C5891">
              <w:rPr>
                <w:rFonts w:ascii="TH SarabunPSK" w:hAnsi="TH SarabunPSK" w:cs="TH SarabunPSK"/>
                <w:sz w:val="28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เมตร</w:t>
            </w:r>
            <w:r w:rsidRPr="007C5891">
              <w:rPr>
                <w:rFonts w:ascii="TH SarabunPSK" w:hAnsi="TH SarabunPSK" w:cs="TH SarabunPSK"/>
                <w:sz w:val="28"/>
                <w:cs/>
              </w:rPr>
              <w:t xml:space="preserve"> </w:t>
            </w:r>
          </w:p>
          <w:p w14:paraId="344FB0C8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>ยาว 1,500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 เมตร</w:t>
            </w:r>
          </w:p>
          <w:p w14:paraId="703DB382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</w:tcPr>
          <w:p w14:paraId="0A1C6DAD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FA84B9A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4</w:t>
            </w:r>
            <w:r w:rsidRPr="007C5891">
              <w:rPr>
                <w:rFonts w:ascii="TH SarabunPSK" w:hAnsi="TH SarabunPSK" w:cs="TH SarabunPSK"/>
                <w:sz w:val="28"/>
                <w:cs/>
              </w:rPr>
              <w:t>50,000</w:t>
            </w:r>
          </w:p>
        </w:tc>
        <w:tc>
          <w:tcPr>
            <w:tcW w:w="1134" w:type="dxa"/>
          </w:tcPr>
          <w:p w14:paraId="76695744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245C383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4</w:t>
            </w:r>
            <w:r w:rsidRPr="007C5891">
              <w:rPr>
                <w:rFonts w:ascii="TH SarabunPSK" w:hAnsi="TH SarabunPSK" w:cs="TH SarabunPSK"/>
                <w:sz w:val="28"/>
                <w:cs/>
              </w:rPr>
              <w:t>50,000</w:t>
            </w:r>
          </w:p>
        </w:tc>
        <w:tc>
          <w:tcPr>
            <w:tcW w:w="1134" w:type="dxa"/>
          </w:tcPr>
          <w:p w14:paraId="096A6384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1787A25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4</w:t>
            </w:r>
            <w:r w:rsidRPr="007C5891">
              <w:rPr>
                <w:rFonts w:ascii="TH SarabunPSK" w:hAnsi="TH SarabunPSK" w:cs="TH SarabunPSK"/>
                <w:sz w:val="28"/>
                <w:cs/>
              </w:rPr>
              <w:t>50,000</w:t>
            </w:r>
          </w:p>
        </w:tc>
        <w:tc>
          <w:tcPr>
            <w:tcW w:w="1134" w:type="dxa"/>
          </w:tcPr>
          <w:p w14:paraId="15F2CA51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E4835FB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4</w:t>
            </w:r>
            <w:r w:rsidRPr="007C5891">
              <w:rPr>
                <w:rFonts w:ascii="TH SarabunPSK" w:hAnsi="TH SarabunPSK" w:cs="TH SarabunPSK"/>
                <w:sz w:val="28"/>
                <w:cs/>
              </w:rPr>
              <w:t>50,000</w:t>
            </w:r>
          </w:p>
        </w:tc>
        <w:tc>
          <w:tcPr>
            <w:tcW w:w="1134" w:type="dxa"/>
          </w:tcPr>
          <w:p w14:paraId="534BACA2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92AA383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4</w:t>
            </w:r>
            <w:r w:rsidRPr="007C5891">
              <w:rPr>
                <w:rFonts w:ascii="TH SarabunPSK" w:hAnsi="TH SarabunPSK" w:cs="TH SarabunPSK"/>
                <w:sz w:val="28"/>
                <w:cs/>
              </w:rPr>
              <w:t>50,000</w:t>
            </w:r>
          </w:p>
        </w:tc>
        <w:tc>
          <w:tcPr>
            <w:tcW w:w="1560" w:type="dxa"/>
          </w:tcPr>
          <w:p w14:paraId="13CF9835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 xml:space="preserve">ถนนลูกรัง </w:t>
            </w:r>
          </w:p>
          <w:p w14:paraId="1E0EE4E6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>จำนวน 1 สาย</w:t>
            </w:r>
          </w:p>
        </w:tc>
        <w:tc>
          <w:tcPr>
            <w:tcW w:w="1701" w:type="dxa"/>
          </w:tcPr>
          <w:p w14:paraId="3C701582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>ประชาชนสัญจรได้อย่างสะดวกรวดเร็ว</w:t>
            </w:r>
          </w:p>
        </w:tc>
        <w:tc>
          <w:tcPr>
            <w:tcW w:w="1134" w:type="dxa"/>
          </w:tcPr>
          <w:p w14:paraId="32F600C8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EB5A06" w:rsidRPr="007C5891" w14:paraId="709190F1" w14:textId="77777777" w:rsidTr="00EF5E2D">
        <w:tc>
          <w:tcPr>
            <w:tcW w:w="709" w:type="dxa"/>
          </w:tcPr>
          <w:p w14:paraId="74A17395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</w:rPr>
              <w:t>196</w:t>
            </w:r>
          </w:p>
        </w:tc>
        <w:tc>
          <w:tcPr>
            <w:tcW w:w="1843" w:type="dxa"/>
          </w:tcPr>
          <w:p w14:paraId="70DC1EED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>ปรับปรุงบูรณะถนนลูกรังสายนานายจำเนียรและ</w:t>
            </w:r>
          </w:p>
          <w:p w14:paraId="479B576B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 xml:space="preserve">นายอุเทน  หมู่ที่ </w:t>
            </w:r>
            <w:r>
              <w:rPr>
                <w:rFonts w:ascii="TH SarabunPSK" w:hAnsi="TH SarabunPSK" w:cs="TH SarabunPSK" w:hint="cs"/>
                <w:sz w:val="28"/>
                <w:cs/>
              </w:rPr>
              <w:t>5</w:t>
            </w:r>
          </w:p>
        </w:tc>
        <w:tc>
          <w:tcPr>
            <w:tcW w:w="1843" w:type="dxa"/>
          </w:tcPr>
          <w:p w14:paraId="2D757E50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>ปรับปรุงบูรณะถนนลูกรังให้ประชาชนได้ใช้สัญจร</w:t>
            </w:r>
          </w:p>
        </w:tc>
        <w:tc>
          <w:tcPr>
            <w:tcW w:w="1842" w:type="dxa"/>
          </w:tcPr>
          <w:p w14:paraId="0F7B7FC2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7C61DD">
              <w:rPr>
                <w:rFonts w:ascii="TH SarabunPSK" w:hAnsi="TH SarabunPSK" w:cs="TH SarabunPSK"/>
                <w:b/>
                <w:bCs/>
                <w:sz w:val="28"/>
              </w:rPr>
              <w:t>-</w:t>
            </w:r>
            <w:r w:rsidRPr="00D002F2">
              <w:rPr>
                <w:rFonts w:ascii="TH SarabunPSK" w:hAnsi="TH SarabunPSK" w:cs="TH SarabunPSK"/>
                <w:sz w:val="28"/>
                <w:cs/>
              </w:rPr>
              <w:t xml:space="preserve"> ลงหินลูกรัง</w:t>
            </w:r>
          </w:p>
          <w:p w14:paraId="0FE0EDE7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7C61DD">
              <w:rPr>
                <w:rFonts w:ascii="TH SarabunPSK" w:hAnsi="TH SarabunPSK" w:cs="TH SarabunPSK"/>
                <w:b/>
                <w:bCs/>
                <w:sz w:val="28"/>
              </w:rPr>
              <w:t>-</w:t>
            </w:r>
            <w:r w:rsidRPr="00D002F2">
              <w:rPr>
                <w:rFonts w:ascii="TH SarabunPSK" w:hAnsi="TH SarabunPSK" w:cs="TH SarabunPSK"/>
                <w:sz w:val="28"/>
                <w:cs/>
              </w:rPr>
              <w:t xml:space="preserve"> วางท่อระบายน้ำ</w:t>
            </w:r>
          </w:p>
          <w:p w14:paraId="431361C7" w14:textId="77777777" w:rsidR="00EB5A06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7C61DD">
              <w:rPr>
                <w:rFonts w:ascii="TH SarabunPSK" w:hAnsi="TH SarabunPSK" w:cs="TH SarabunPSK"/>
                <w:b/>
                <w:bCs/>
                <w:sz w:val="28"/>
              </w:rPr>
              <w:t>-</w:t>
            </w:r>
            <w:r w:rsidRPr="00D002F2">
              <w:rPr>
                <w:rFonts w:ascii="TH SarabunPSK" w:hAnsi="TH SarabunPSK" w:cs="TH SarabunPSK"/>
                <w:sz w:val="28"/>
              </w:rPr>
              <w:t xml:space="preserve"> </w:t>
            </w:r>
            <w:r>
              <w:rPr>
                <w:rFonts w:ascii="TH SarabunPSK" w:hAnsi="TH SarabunPSK" w:cs="TH SarabunPSK"/>
                <w:sz w:val="28"/>
                <w:cs/>
              </w:rPr>
              <w:t xml:space="preserve">เกรด บด อัด </w:t>
            </w:r>
          </w:p>
          <w:p w14:paraId="599AE53C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 xml:space="preserve">กว้าง 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 6  </w:t>
            </w:r>
            <w:r w:rsidRPr="007C5891">
              <w:rPr>
                <w:rFonts w:ascii="TH SarabunPSK" w:hAnsi="TH SarabunPSK" w:cs="TH SarabunPSK"/>
                <w:sz w:val="28"/>
                <w:cs/>
              </w:rPr>
              <w:t xml:space="preserve"> เมตร</w:t>
            </w:r>
          </w:p>
          <w:p w14:paraId="265915C0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 xml:space="preserve">ยาว 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1</w:t>
            </w:r>
            <w:r w:rsidRPr="007C5891">
              <w:rPr>
                <w:rFonts w:ascii="TH SarabunPSK" w:hAnsi="TH SarabunPSK" w:cs="TH SarabunPSK"/>
                <w:sz w:val="28"/>
              </w:rPr>
              <w:t>,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200 </w:t>
            </w:r>
            <w:r w:rsidRPr="007C5891">
              <w:rPr>
                <w:rFonts w:ascii="TH SarabunPSK" w:hAnsi="TH SarabunPSK" w:cs="TH SarabunPSK"/>
                <w:sz w:val="28"/>
                <w:cs/>
              </w:rPr>
              <w:t xml:space="preserve"> เมตร</w:t>
            </w:r>
          </w:p>
        </w:tc>
        <w:tc>
          <w:tcPr>
            <w:tcW w:w="1134" w:type="dxa"/>
          </w:tcPr>
          <w:p w14:paraId="42A43041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FDC0EB9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3</w:t>
            </w:r>
            <w:r w:rsidRPr="007C5891">
              <w:rPr>
                <w:rFonts w:ascii="TH SarabunPSK" w:hAnsi="TH SarabunPSK" w:cs="TH SarabunPSK"/>
                <w:sz w:val="28"/>
                <w:cs/>
              </w:rPr>
              <w:t>00,000</w:t>
            </w:r>
          </w:p>
        </w:tc>
        <w:tc>
          <w:tcPr>
            <w:tcW w:w="1134" w:type="dxa"/>
          </w:tcPr>
          <w:p w14:paraId="282D9245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7512A58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3</w:t>
            </w:r>
            <w:r w:rsidRPr="007C5891">
              <w:rPr>
                <w:rFonts w:ascii="TH SarabunPSK" w:hAnsi="TH SarabunPSK" w:cs="TH SarabunPSK"/>
                <w:sz w:val="28"/>
                <w:cs/>
              </w:rPr>
              <w:t>00,000</w:t>
            </w:r>
          </w:p>
        </w:tc>
        <w:tc>
          <w:tcPr>
            <w:tcW w:w="1134" w:type="dxa"/>
          </w:tcPr>
          <w:p w14:paraId="7FD26488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567AB45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3</w:t>
            </w:r>
            <w:r w:rsidRPr="007C5891">
              <w:rPr>
                <w:rFonts w:ascii="TH SarabunPSK" w:hAnsi="TH SarabunPSK" w:cs="TH SarabunPSK"/>
                <w:sz w:val="28"/>
                <w:cs/>
              </w:rPr>
              <w:t>00,000</w:t>
            </w:r>
          </w:p>
        </w:tc>
        <w:tc>
          <w:tcPr>
            <w:tcW w:w="1134" w:type="dxa"/>
          </w:tcPr>
          <w:p w14:paraId="35224544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EC81B50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3</w:t>
            </w:r>
            <w:r w:rsidRPr="007C5891">
              <w:rPr>
                <w:rFonts w:ascii="TH SarabunPSK" w:hAnsi="TH SarabunPSK" w:cs="TH SarabunPSK"/>
                <w:sz w:val="28"/>
                <w:cs/>
              </w:rPr>
              <w:t>00,000</w:t>
            </w:r>
          </w:p>
        </w:tc>
        <w:tc>
          <w:tcPr>
            <w:tcW w:w="1134" w:type="dxa"/>
          </w:tcPr>
          <w:p w14:paraId="5DCCD58E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6298E6B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3</w:t>
            </w:r>
            <w:r w:rsidRPr="007C5891">
              <w:rPr>
                <w:rFonts w:ascii="TH SarabunPSK" w:hAnsi="TH SarabunPSK" w:cs="TH SarabunPSK"/>
                <w:sz w:val="28"/>
                <w:cs/>
              </w:rPr>
              <w:t>00,000</w:t>
            </w:r>
          </w:p>
        </w:tc>
        <w:tc>
          <w:tcPr>
            <w:tcW w:w="1560" w:type="dxa"/>
          </w:tcPr>
          <w:p w14:paraId="53494C94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 xml:space="preserve">ปรับปรุงถนนลูกรัง </w:t>
            </w:r>
          </w:p>
          <w:p w14:paraId="3E0B9BF6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>จำนวน 1 สาย</w:t>
            </w:r>
          </w:p>
        </w:tc>
        <w:tc>
          <w:tcPr>
            <w:tcW w:w="1701" w:type="dxa"/>
          </w:tcPr>
          <w:p w14:paraId="5E6B102C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>ประชาชนสัญจรได้อย่างสะดวกรวดเร็ว</w:t>
            </w:r>
          </w:p>
        </w:tc>
        <w:tc>
          <w:tcPr>
            <w:tcW w:w="1134" w:type="dxa"/>
          </w:tcPr>
          <w:p w14:paraId="4C583FBA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EB5A06" w:rsidRPr="007C5891" w14:paraId="7F680D0D" w14:textId="77777777" w:rsidTr="00EF5E2D">
        <w:tc>
          <w:tcPr>
            <w:tcW w:w="709" w:type="dxa"/>
          </w:tcPr>
          <w:p w14:paraId="1B726D9B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197</w:t>
            </w:r>
          </w:p>
        </w:tc>
        <w:tc>
          <w:tcPr>
            <w:tcW w:w="1843" w:type="dxa"/>
          </w:tcPr>
          <w:p w14:paraId="0FE3971F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>ก่อสร้างถนนลูกรังสายแยกเพ็ญ-สร้างคอม -หนองผำ เชื่อมกุดกุง-บ้านนาน้ำชุ่ม  หมู่ที่ 5</w:t>
            </w:r>
          </w:p>
        </w:tc>
        <w:tc>
          <w:tcPr>
            <w:tcW w:w="1843" w:type="dxa"/>
          </w:tcPr>
          <w:p w14:paraId="29294280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>เพื่อให้ประชาชนได้ใช้สัญจรและสะดวกในการลำเลียงผลผลิตทางการเกษตร</w:t>
            </w:r>
          </w:p>
        </w:tc>
        <w:tc>
          <w:tcPr>
            <w:tcW w:w="1842" w:type="dxa"/>
          </w:tcPr>
          <w:p w14:paraId="2EE8F1DB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 xml:space="preserve">ขยายผิวถนนลูกรัง </w:t>
            </w:r>
          </w:p>
          <w:p w14:paraId="399331BB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>กว้าง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 </w:t>
            </w:r>
            <w:r>
              <w:rPr>
                <w:rFonts w:ascii="TH SarabunPSK" w:hAnsi="TH SarabunPSK" w:cs="TH SarabunPSK"/>
                <w:sz w:val="28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28"/>
                <w:cs/>
              </w:rPr>
              <w:t>6</w:t>
            </w:r>
            <w:r w:rsidRPr="007C5891">
              <w:rPr>
                <w:rFonts w:ascii="TH SarabunPSK" w:hAnsi="TH SarabunPSK" w:cs="TH SarabunPSK"/>
                <w:sz w:val="28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เมตร</w:t>
            </w:r>
            <w:r w:rsidRPr="007C5891">
              <w:rPr>
                <w:rFonts w:ascii="TH SarabunPSK" w:hAnsi="TH SarabunPSK" w:cs="TH SarabunPSK"/>
                <w:sz w:val="28"/>
                <w:cs/>
              </w:rPr>
              <w:t xml:space="preserve"> </w:t>
            </w:r>
          </w:p>
          <w:p w14:paraId="5EE79E3C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 xml:space="preserve">ยาว </w:t>
            </w:r>
            <w:r>
              <w:rPr>
                <w:rFonts w:ascii="TH SarabunPSK" w:hAnsi="TH SarabunPSK" w:cs="TH SarabunPSK" w:hint="cs"/>
                <w:sz w:val="28"/>
                <w:cs/>
              </w:rPr>
              <w:t>2</w:t>
            </w:r>
            <w:r>
              <w:rPr>
                <w:rFonts w:ascii="TH SarabunPSK" w:hAnsi="TH SarabunPSK" w:cs="TH SarabunPSK"/>
                <w:sz w:val="28"/>
                <w:cs/>
              </w:rPr>
              <w:t>,</w:t>
            </w:r>
            <w:r>
              <w:rPr>
                <w:rFonts w:ascii="TH SarabunPSK" w:hAnsi="TH SarabunPSK" w:cs="TH SarabunPSK" w:hint="cs"/>
                <w:sz w:val="28"/>
                <w:cs/>
              </w:rPr>
              <w:t>0</w:t>
            </w:r>
            <w:r>
              <w:rPr>
                <w:rFonts w:ascii="TH SarabunPSK" w:hAnsi="TH SarabunPSK" w:cs="TH SarabunPSK"/>
                <w:sz w:val="28"/>
                <w:cs/>
              </w:rPr>
              <w:t>00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 เมตร</w:t>
            </w:r>
          </w:p>
          <w:p w14:paraId="76AE52B0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</w:tcPr>
          <w:p w14:paraId="18A7238D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F0B8434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40</w:t>
            </w:r>
            <w:r w:rsidRPr="007C5891">
              <w:rPr>
                <w:rFonts w:ascii="TH SarabunPSK" w:hAnsi="TH SarabunPSK" w:cs="TH SarabunPSK"/>
                <w:sz w:val="28"/>
                <w:cs/>
              </w:rPr>
              <w:t>0,000</w:t>
            </w:r>
          </w:p>
        </w:tc>
        <w:tc>
          <w:tcPr>
            <w:tcW w:w="1134" w:type="dxa"/>
          </w:tcPr>
          <w:p w14:paraId="57DBB0A1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214065A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40</w:t>
            </w:r>
            <w:r w:rsidRPr="007C5891">
              <w:rPr>
                <w:rFonts w:ascii="TH SarabunPSK" w:hAnsi="TH SarabunPSK" w:cs="TH SarabunPSK"/>
                <w:sz w:val="28"/>
                <w:cs/>
              </w:rPr>
              <w:t>0,000</w:t>
            </w:r>
          </w:p>
        </w:tc>
        <w:tc>
          <w:tcPr>
            <w:tcW w:w="1134" w:type="dxa"/>
          </w:tcPr>
          <w:p w14:paraId="754479D1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F023FEF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40</w:t>
            </w:r>
            <w:r w:rsidRPr="007C5891">
              <w:rPr>
                <w:rFonts w:ascii="TH SarabunPSK" w:hAnsi="TH SarabunPSK" w:cs="TH SarabunPSK"/>
                <w:sz w:val="28"/>
                <w:cs/>
              </w:rPr>
              <w:t>0,000</w:t>
            </w:r>
          </w:p>
        </w:tc>
        <w:tc>
          <w:tcPr>
            <w:tcW w:w="1134" w:type="dxa"/>
          </w:tcPr>
          <w:p w14:paraId="745B9B26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95BED26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40</w:t>
            </w:r>
            <w:r w:rsidRPr="007C5891">
              <w:rPr>
                <w:rFonts w:ascii="TH SarabunPSK" w:hAnsi="TH SarabunPSK" w:cs="TH SarabunPSK"/>
                <w:sz w:val="28"/>
                <w:cs/>
              </w:rPr>
              <w:t>0,000</w:t>
            </w:r>
          </w:p>
        </w:tc>
        <w:tc>
          <w:tcPr>
            <w:tcW w:w="1134" w:type="dxa"/>
          </w:tcPr>
          <w:p w14:paraId="56A5BDD2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F6FF43C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40</w:t>
            </w:r>
            <w:r w:rsidRPr="007C5891">
              <w:rPr>
                <w:rFonts w:ascii="TH SarabunPSK" w:hAnsi="TH SarabunPSK" w:cs="TH SarabunPSK"/>
                <w:sz w:val="28"/>
                <w:cs/>
              </w:rPr>
              <w:t>0,000</w:t>
            </w:r>
          </w:p>
        </w:tc>
        <w:tc>
          <w:tcPr>
            <w:tcW w:w="1560" w:type="dxa"/>
          </w:tcPr>
          <w:p w14:paraId="74F97E8E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 xml:space="preserve">ถนนลูกรัง </w:t>
            </w:r>
          </w:p>
          <w:p w14:paraId="227908D8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 xml:space="preserve">จำนวน 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7C5891">
              <w:rPr>
                <w:rFonts w:ascii="TH SarabunPSK" w:hAnsi="TH SarabunPSK" w:cs="TH SarabunPSK"/>
                <w:sz w:val="28"/>
                <w:cs/>
              </w:rPr>
              <w:t>1 สาย</w:t>
            </w:r>
          </w:p>
        </w:tc>
        <w:tc>
          <w:tcPr>
            <w:tcW w:w="1701" w:type="dxa"/>
          </w:tcPr>
          <w:p w14:paraId="185518AB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>ประชาชนสัญจรได้อย่างสะดวกรวดเร็ว</w:t>
            </w:r>
          </w:p>
        </w:tc>
        <w:tc>
          <w:tcPr>
            <w:tcW w:w="1134" w:type="dxa"/>
          </w:tcPr>
          <w:p w14:paraId="13A01591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EB5A06" w:rsidRPr="007C5891" w14:paraId="426A5B0A" w14:textId="77777777" w:rsidTr="00EF5E2D">
        <w:tc>
          <w:tcPr>
            <w:tcW w:w="709" w:type="dxa"/>
          </w:tcPr>
          <w:p w14:paraId="55C9A076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198</w:t>
            </w:r>
          </w:p>
        </w:tc>
        <w:tc>
          <w:tcPr>
            <w:tcW w:w="1843" w:type="dxa"/>
          </w:tcPr>
          <w:p w14:paraId="331DA8B5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ขยายผิวจราจร</w:t>
            </w:r>
            <w:r>
              <w:rPr>
                <w:rFonts w:ascii="TH SarabunPSK" w:hAnsi="TH SarabunPSK" w:cs="TH SarabunPSK"/>
                <w:sz w:val="28"/>
                <w:cs/>
              </w:rPr>
              <w:t>ถนนลูกรังเส้นฟาร์มหมู</w:t>
            </w:r>
            <w:r>
              <w:rPr>
                <w:rFonts w:ascii="TH SarabunPSK" w:hAnsi="TH SarabunPSK" w:cs="TH SarabunPSK" w:hint="cs"/>
                <w:sz w:val="28"/>
                <w:cs/>
              </w:rPr>
              <w:t>ถึงเส้นหลังโรงเรียนโคกโพธิ์วิทยา</w:t>
            </w:r>
            <w:r w:rsidRPr="007C5891">
              <w:rPr>
                <w:rFonts w:ascii="TH SarabunPSK" w:hAnsi="TH SarabunPSK" w:cs="TH SarabunPSK"/>
                <w:sz w:val="28"/>
                <w:cs/>
              </w:rPr>
              <w:t xml:space="preserve">  หมู่ที่ 5</w:t>
            </w:r>
          </w:p>
        </w:tc>
        <w:tc>
          <w:tcPr>
            <w:tcW w:w="1843" w:type="dxa"/>
          </w:tcPr>
          <w:p w14:paraId="13DDF96E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>เพื่อให้ประชาชนได้ใช้สัญจรและสะดวกในการลำเลียงผลผลิตทางการเกษตร</w:t>
            </w:r>
          </w:p>
        </w:tc>
        <w:tc>
          <w:tcPr>
            <w:tcW w:w="1842" w:type="dxa"/>
          </w:tcPr>
          <w:p w14:paraId="45B6A3FD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 xml:space="preserve">ขยายผิวถนนลูกรัง </w:t>
            </w:r>
          </w:p>
          <w:p w14:paraId="0ABDEF24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>กว้าง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 </w:t>
            </w:r>
            <w:r>
              <w:rPr>
                <w:rFonts w:ascii="TH SarabunPSK" w:hAnsi="TH SarabunPSK" w:cs="TH SarabunPSK"/>
                <w:sz w:val="28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28"/>
                <w:cs/>
              </w:rPr>
              <w:t>5</w:t>
            </w:r>
            <w:r w:rsidRPr="007C5891">
              <w:rPr>
                <w:rFonts w:ascii="TH SarabunPSK" w:hAnsi="TH SarabunPSK" w:cs="TH SarabunPSK"/>
                <w:sz w:val="28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เมตร</w:t>
            </w:r>
            <w:r w:rsidRPr="007C5891">
              <w:rPr>
                <w:rFonts w:ascii="TH SarabunPSK" w:hAnsi="TH SarabunPSK" w:cs="TH SarabunPSK"/>
                <w:sz w:val="28"/>
                <w:cs/>
              </w:rPr>
              <w:t xml:space="preserve"> </w:t>
            </w:r>
          </w:p>
          <w:p w14:paraId="338BDD78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 xml:space="preserve">ยาว </w:t>
            </w:r>
            <w:r>
              <w:rPr>
                <w:rFonts w:ascii="TH SarabunPSK" w:hAnsi="TH SarabunPSK" w:cs="TH SarabunPSK" w:hint="cs"/>
                <w:sz w:val="28"/>
                <w:cs/>
              </w:rPr>
              <w:t>1</w:t>
            </w:r>
            <w:r>
              <w:rPr>
                <w:rFonts w:ascii="TH SarabunPSK" w:hAnsi="TH SarabunPSK" w:cs="TH SarabunPSK"/>
                <w:sz w:val="28"/>
                <w:cs/>
              </w:rPr>
              <w:t>,</w:t>
            </w:r>
            <w:r>
              <w:rPr>
                <w:rFonts w:ascii="TH SarabunPSK" w:hAnsi="TH SarabunPSK" w:cs="TH SarabunPSK" w:hint="cs"/>
                <w:sz w:val="28"/>
                <w:cs/>
              </w:rPr>
              <w:t>0</w:t>
            </w:r>
            <w:r>
              <w:rPr>
                <w:rFonts w:ascii="TH SarabunPSK" w:hAnsi="TH SarabunPSK" w:cs="TH SarabunPSK"/>
                <w:sz w:val="28"/>
                <w:cs/>
              </w:rPr>
              <w:t>00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 เมตร</w:t>
            </w:r>
          </w:p>
          <w:p w14:paraId="17BC1093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</w:tcPr>
          <w:p w14:paraId="24D491EC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9EEDF42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20</w:t>
            </w:r>
            <w:r w:rsidRPr="007C5891">
              <w:rPr>
                <w:rFonts w:ascii="TH SarabunPSK" w:hAnsi="TH SarabunPSK" w:cs="TH SarabunPSK"/>
                <w:sz w:val="28"/>
                <w:cs/>
              </w:rPr>
              <w:t>0,000</w:t>
            </w:r>
          </w:p>
        </w:tc>
        <w:tc>
          <w:tcPr>
            <w:tcW w:w="1134" w:type="dxa"/>
          </w:tcPr>
          <w:p w14:paraId="2BF79642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44C2D0E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20</w:t>
            </w:r>
            <w:r w:rsidRPr="007C5891">
              <w:rPr>
                <w:rFonts w:ascii="TH SarabunPSK" w:hAnsi="TH SarabunPSK" w:cs="TH SarabunPSK"/>
                <w:sz w:val="28"/>
                <w:cs/>
              </w:rPr>
              <w:t>0,000</w:t>
            </w:r>
          </w:p>
        </w:tc>
        <w:tc>
          <w:tcPr>
            <w:tcW w:w="1134" w:type="dxa"/>
          </w:tcPr>
          <w:p w14:paraId="09694C14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7985483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20</w:t>
            </w:r>
            <w:r w:rsidRPr="007C5891">
              <w:rPr>
                <w:rFonts w:ascii="TH SarabunPSK" w:hAnsi="TH SarabunPSK" w:cs="TH SarabunPSK"/>
                <w:sz w:val="28"/>
                <w:cs/>
              </w:rPr>
              <w:t>0,000</w:t>
            </w:r>
          </w:p>
        </w:tc>
        <w:tc>
          <w:tcPr>
            <w:tcW w:w="1134" w:type="dxa"/>
          </w:tcPr>
          <w:p w14:paraId="19EEF6BD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F7C7FA2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20</w:t>
            </w:r>
            <w:r w:rsidRPr="007C5891">
              <w:rPr>
                <w:rFonts w:ascii="TH SarabunPSK" w:hAnsi="TH SarabunPSK" w:cs="TH SarabunPSK"/>
                <w:sz w:val="28"/>
                <w:cs/>
              </w:rPr>
              <w:t>0,000</w:t>
            </w:r>
          </w:p>
        </w:tc>
        <w:tc>
          <w:tcPr>
            <w:tcW w:w="1134" w:type="dxa"/>
          </w:tcPr>
          <w:p w14:paraId="663954EC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07BD14E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20</w:t>
            </w:r>
            <w:r w:rsidRPr="007C5891">
              <w:rPr>
                <w:rFonts w:ascii="TH SarabunPSK" w:hAnsi="TH SarabunPSK" w:cs="TH SarabunPSK"/>
                <w:sz w:val="28"/>
                <w:cs/>
              </w:rPr>
              <w:t>0,000</w:t>
            </w:r>
          </w:p>
        </w:tc>
        <w:tc>
          <w:tcPr>
            <w:tcW w:w="1560" w:type="dxa"/>
          </w:tcPr>
          <w:p w14:paraId="69196291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 xml:space="preserve">ถนนลูกรัง </w:t>
            </w:r>
          </w:p>
          <w:p w14:paraId="0DE74E96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 xml:space="preserve">จำนวน 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7C5891">
              <w:rPr>
                <w:rFonts w:ascii="TH SarabunPSK" w:hAnsi="TH SarabunPSK" w:cs="TH SarabunPSK"/>
                <w:sz w:val="28"/>
                <w:cs/>
              </w:rPr>
              <w:t>1 สาย</w:t>
            </w:r>
          </w:p>
        </w:tc>
        <w:tc>
          <w:tcPr>
            <w:tcW w:w="1701" w:type="dxa"/>
          </w:tcPr>
          <w:p w14:paraId="7DBE9845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>ประชาชนสัญจรได้อย่างสะดวกรวดเร็ว</w:t>
            </w:r>
          </w:p>
        </w:tc>
        <w:tc>
          <w:tcPr>
            <w:tcW w:w="1134" w:type="dxa"/>
          </w:tcPr>
          <w:p w14:paraId="13E48FB9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</w:tbl>
    <w:p w14:paraId="05335645" w14:textId="77777777" w:rsidR="00EB5A06" w:rsidRPr="007C5891" w:rsidRDefault="00EB5A06" w:rsidP="00EB5A06">
      <w:pPr>
        <w:spacing w:after="0" w:line="240" w:lineRule="auto"/>
        <w:rPr>
          <w:rFonts w:ascii="TH SarabunPSK" w:hAnsi="TH SarabunPSK" w:cs="TH SarabunPSK"/>
          <w:sz w:val="28"/>
          <w:cs/>
        </w:rPr>
      </w:pPr>
    </w:p>
    <w:tbl>
      <w:tblPr>
        <w:tblStyle w:val="a5"/>
        <w:tblW w:w="16302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709"/>
        <w:gridCol w:w="1843"/>
        <w:gridCol w:w="1843"/>
        <w:gridCol w:w="1842"/>
        <w:gridCol w:w="1134"/>
        <w:gridCol w:w="1134"/>
        <w:gridCol w:w="1134"/>
        <w:gridCol w:w="1134"/>
        <w:gridCol w:w="1134"/>
        <w:gridCol w:w="1560"/>
        <w:gridCol w:w="1701"/>
        <w:gridCol w:w="1134"/>
      </w:tblGrid>
      <w:tr w:rsidR="00EB5A06" w:rsidRPr="007C5891" w14:paraId="10076A9C" w14:textId="77777777" w:rsidTr="00EF5E2D">
        <w:trPr>
          <w:trHeight w:val="385"/>
        </w:trPr>
        <w:tc>
          <w:tcPr>
            <w:tcW w:w="709" w:type="dxa"/>
            <w:vMerge w:val="restart"/>
            <w:shd w:val="clear" w:color="auto" w:fill="B6DDE8" w:themeFill="accent5" w:themeFillTint="66"/>
          </w:tcPr>
          <w:p w14:paraId="1D813B0F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01C36573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7C5891">
              <w:rPr>
                <w:rFonts w:ascii="TH SarabunPSK" w:hAnsi="TH SarabunPSK" w:cs="TH SarabunPSK"/>
                <w:b/>
                <w:bCs/>
                <w:sz w:val="28"/>
                <w:cs/>
              </w:rPr>
              <w:t>ที่</w:t>
            </w:r>
          </w:p>
        </w:tc>
        <w:tc>
          <w:tcPr>
            <w:tcW w:w="1843" w:type="dxa"/>
            <w:vMerge w:val="restart"/>
            <w:shd w:val="clear" w:color="auto" w:fill="B6DDE8" w:themeFill="accent5" w:themeFillTint="66"/>
          </w:tcPr>
          <w:p w14:paraId="4017ACB1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6748D9D1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7C5891">
              <w:rPr>
                <w:rFonts w:ascii="TH SarabunPSK" w:hAnsi="TH SarabunPSK" w:cs="TH SarabunPSK"/>
                <w:b/>
                <w:bCs/>
                <w:sz w:val="28"/>
                <w:cs/>
              </w:rPr>
              <w:t>โครงการ</w:t>
            </w:r>
          </w:p>
        </w:tc>
        <w:tc>
          <w:tcPr>
            <w:tcW w:w="1843" w:type="dxa"/>
            <w:vMerge w:val="restart"/>
            <w:shd w:val="clear" w:color="auto" w:fill="B6DDE8" w:themeFill="accent5" w:themeFillTint="66"/>
          </w:tcPr>
          <w:p w14:paraId="70D91DC2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54579ED3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7C5891">
              <w:rPr>
                <w:rFonts w:ascii="TH SarabunPSK" w:hAnsi="TH SarabunPSK" w:cs="TH SarabunPSK"/>
                <w:b/>
                <w:bCs/>
                <w:sz w:val="28"/>
                <w:cs/>
              </w:rPr>
              <w:t>วัตถุประสงค์</w:t>
            </w:r>
          </w:p>
        </w:tc>
        <w:tc>
          <w:tcPr>
            <w:tcW w:w="1842" w:type="dxa"/>
            <w:vMerge w:val="restart"/>
            <w:shd w:val="clear" w:color="auto" w:fill="B6DDE8" w:themeFill="accent5" w:themeFillTint="66"/>
          </w:tcPr>
          <w:p w14:paraId="4074EE87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7C5891">
              <w:rPr>
                <w:rFonts w:ascii="TH SarabunPSK" w:hAnsi="TH SarabunPSK" w:cs="TH SarabunPSK"/>
                <w:b/>
                <w:bCs/>
                <w:sz w:val="28"/>
                <w:cs/>
              </w:rPr>
              <w:t>เป้าหมาย</w:t>
            </w:r>
          </w:p>
          <w:p w14:paraId="60EF7DC5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>(ผลผลิตของโครงการ)</w:t>
            </w:r>
          </w:p>
        </w:tc>
        <w:tc>
          <w:tcPr>
            <w:tcW w:w="5670" w:type="dxa"/>
            <w:gridSpan w:val="5"/>
            <w:shd w:val="clear" w:color="auto" w:fill="B6DDE8" w:themeFill="accent5" w:themeFillTint="66"/>
          </w:tcPr>
          <w:p w14:paraId="5EB8C867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7C5891">
              <w:rPr>
                <w:rFonts w:ascii="TH SarabunPSK" w:hAnsi="TH SarabunPSK" w:cs="TH SarabunPSK"/>
                <w:b/>
                <w:bCs/>
                <w:sz w:val="28"/>
                <w:cs/>
              </w:rPr>
              <w:t>งบประมาณและที่ผ่านมา</w:t>
            </w:r>
          </w:p>
        </w:tc>
        <w:tc>
          <w:tcPr>
            <w:tcW w:w="1560" w:type="dxa"/>
            <w:vMerge w:val="restart"/>
            <w:shd w:val="clear" w:color="auto" w:fill="B6DDE8" w:themeFill="accent5" w:themeFillTint="66"/>
          </w:tcPr>
          <w:p w14:paraId="71ED0F73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7C5891">
              <w:rPr>
                <w:rFonts w:ascii="TH SarabunPSK" w:hAnsi="TH SarabunPSK" w:cs="TH SarabunPSK"/>
                <w:b/>
                <w:bCs/>
                <w:sz w:val="28"/>
                <w:cs/>
              </w:rPr>
              <w:t>ตัวชี้วัด</w:t>
            </w:r>
          </w:p>
          <w:p w14:paraId="2E76AE88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7C5891">
              <w:rPr>
                <w:rFonts w:ascii="TH SarabunPSK" w:hAnsi="TH SarabunPSK" w:cs="TH SarabunPSK"/>
                <w:b/>
                <w:bCs/>
                <w:sz w:val="28"/>
                <w:cs/>
              </w:rPr>
              <w:t>(</w:t>
            </w:r>
            <w:r w:rsidRPr="007C5891">
              <w:rPr>
                <w:rFonts w:ascii="TH SarabunPSK" w:hAnsi="TH SarabunPSK" w:cs="TH SarabunPSK"/>
                <w:b/>
                <w:bCs/>
                <w:sz w:val="28"/>
              </w:rPr>
              <w:t>KPI</w:t>
            </w:r>
            <w:r w:rsidRPr="007C5891">
              <w:rPr>
                <w:rFonts w:ascii="TH SarabunPSK" w:hAnsi="TH SarabunPSK" w:cs="TH SarabunPSK"/>
                <w:b/>
                <w:bCs/>
                <w:sz w:val="28"/>
                <w:cs/>
              </w:rPr>
              <w:t>)</w:t>
            </w:r>
          </w:p>
        </w:tc>
        <w:tc>
          <w:tcPr>
            <w:tcW w:w="1701" w:type="dxa"/>
            <w:vMerge w:val="restart"/>
            <w:shd w:val="clear" w:color="auto" w:fill="B6DDE8" w:themeFill="accent5" w:themeFillTint="66"/>
          </w:tcPr>
          <w:p w14:paraId="1A1265B5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7C5891">
              <w:rPr>
                <w:rFonts w:ascii="TH SarabunPSK" w:hAnsi="TH SarabunPSK" w:cs="TH SarabunPSK"/>
                <w:b/>
                <w:bCs/>
                <w:sz w:val="28"/>
                <w:cs/>
              </w:rPr>
              <w:t>ผลที่คาดว่า</w:t>
            </w:r>
          </w:p>
          <w:p w14:paraId="4ED4A379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7C5891">
              <w:rPr>
                <w:rFonts w:ascii="TH SarabunPSK" w:hAnsi="TH SarabunPSK" w:cs="TH SarabunPSK"/>
                <w:b/>
                <w:bCs/>
                <w:sz w:val="28"/>
                <w:cs/>
              </w:rPr>
              <w:t>จะได้รับ</w:t>
            </w:r>
          </w:p>
        </w:tc>
        <w:tc>
          <w:tcPr>
            <w:tcW w:w="1134" w:type="dxa"/>
            <w:vMerge w:val="restart"/>
            <w:shd w:val="clear" w:color="auto" w:fill="B6DDE8" w:themeFill="accent5" w:themeFillTint="66"/>
          </w:tcPr>
          <w:p w14:paraId="4E90472D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7C5891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หน่วยงานรับผิดชอบหลัก</w:t>
            </w:r>
          </w:p>
        </w:tc>
      </w:tr>
      <w:tr w:rsidR="00EB5A06" w:rsidRPr="007C5891" w14:paraId="1CF15AF1" w14:textId="77777777" w:rsidTr="00EF5E2D">
        <w:trPr>
          <w:trHeight w:val="335"/>
        </w:trPr>
        <w:tc>
          <w:tcPr>
            <w:tcW w:w="709" w:type="dxa"/>
            <w:vMerge/>
            <w:shd w:val="clear" w:color="auto" w:fill="B6DDE8" w:themeFill="accent5" w:themeFillTint="66"/>
          </w:tcPr>
          <w:p w14:paraId="07918D4F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  <w:shd w:val="clear" w:color="auto" w:fill="B6DDE8" w:themeFill="accent5" w:themeFillTint="66"/>
          </w:tcPr>
          <w:p w14:paraId="75E6D0BC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  <w:shd w:val="clear" w:color="auto" w:fill="B6DDE8" w:themeFill="accent5" w:themeFillTint="66"/>
          </w:tcPr>
          <w:p w14:paraId="32E2AF9D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2" w:type="dxa"/>
            <w:vMerge/>
            <w:shd w:val="clear" w:color="auto" w:fill="B6DDE8" w:themeFill="accent5" w:themeFillTint="66"/>
          </w:tcPr>
          <w:p w14:paraId="3D77E27E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  <w:shd w:val="clear" w:color="auto" w:fill="B6DDE8" w:themeFill="accent5" w:themeFillTint="66"/>
          </w:tcPr>
          <w:p w14:paraId="3B38C80D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7C5891">
              <w:rPr>
                <w:rFonts w:ascii="TH SarabunPSK" w:hAnsi="TH SarabunPSK" w:cs="TH SarabunPSK"/>
                <w:b/>
                <w:bCs/>
                <w:sz w:val="28"/>
              </w:rPr>
              <w:t>2566</w:t>
            </w:r>
          </w:p>
          <w:p w14:paraId="0C5F711E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44834FEF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7C5891">
              <w:rPr>
                <w:rFonts w:ascii="TH SarabunPSK" w:hAnsi="TH SarabunPSK" w:cs="TH SarabunPSK"/>
                <w:b/>
                <w:bCs/>
                <w:sz w:val="28"/>
              </w:rPr>
              <w:t>2567</w:t>
            </w:r>
          </w:p>
          <w:p w14:paraId="7C9E5AF6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62149915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7C5891">
              <w:rPr>
                <w:rFonts w:ascii="TH SarabunPSK" w:hAnsi="TH SarabunPSK" w:cs="TH SarabunPSK"/>
                <w:b/>
                <w:bCs/>
                <w:sz w:val="28"/>
              </w:rPr>
              <w:t>2568</w:t>
            </w:r>
          </w:p>
          <w:p w14:paraId="4B41B570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32DA585D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7C5891">
              <w:rPr>
                <w:rFonts w:ascii="TH SarabunPSK" w:hAnsi="TH SarabunPSK" w:cs="TH SarabunPSK"/>
                <w:b/>
                <w:bCs/>
                <w:sz w:val="28"/>
              </w:rPr>
              <w:t>2569</w:t>
            </w:r>
          </w:p>
          <w:p w14:paraId="7D7CB6FB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3484BB2A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7C5891">
              <w:rPr>
                <w:rFonts w:ascii="TH SarabunPSK" w:hAnsi="TH SarabunPSK" w:cs="TH SarabunPSK"/>
                <w:b/>
                <w:bCs/>
                <w:sz w:val="28"/>
              </w:rPr>
              <w:t>2570</w:t>
            </w:r>
          </w:p>
          <w:p w14:paraId="630CF706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7C5891">
              <w:rPr>
                <w:rFonts w:ascii="TH SarabunPSK" w:hAnsi="TH SarabunPSK" w:cs="TH SarabunPSK"/>
                <w:b/>
                <w:bCs/>
                <w:sz w:val="28"/>
              </w:rPr>
              <w:t>(</w:t>
            </w:r>
            <w:r w:rsidRPr="007C5891">
              <w:rPr>
                <w:rFonts w:ascii="TH SarabunPSK" w:hAnsi="TH SarabunPSK" w:cs="TH SarabunPSK"/>
                <w:b/>
                <w:bCs/>
                <w:sz w:val="28"/>
                <w:cs/>
              </w:rPr>
              <w:t>บาท)</w:t>
            </w:r>
          </w:p>
        </w:tc>
        <w:tc>
          <w:tcPr>
            <w:tcW w:w="1560" w:type="dxa"/>
            <w:vMerge/>
            <w:shd w:val="clear" w:color="auto" w:fill="B6DDE8" w:themeFill="accent5" w:themeFillTint="66"/>
          </w:tcPr>
          <w:p w14:paraId="036D86F0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701" w:type="dxa"/>
            <w:vMerge/>
            <w:shd w:val="clear" w:color="auto" w:fill="B6DDE8" w:themeFill="accent5" w:themeFillTint="66"/>
          </w:tcPr>
          <w:p w14:paraId="1BDE4BEE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  <w:vMerge/>
            <w:shd w:val="clear" w:color="auto" w:fill="B6DDE8" w:themeFill="accent5" w:themeFillTint="66"/>
          </w:tcPr>
          <w:p w14:paraId="3A13996A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</w:tr>
      <w:tr w:rsidR="00EB5A06" w:rsidRPr="007C5891" w14:paraId="0791498F" w14:textId="77777777" w:rsidTr="00EF5E2D">
        <w:tc>
          <w:tcPr>
            <w:tcW w:w="709" w:type="dxa"/>
          </w:tcPr>
          <w:p w14:paraId="723A8473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</w:rPr>
              <w:t>199</w:t>
            </w:r>
          </w:p>
        </w:tc>
        <w:tc>
          <w:tcPr>
            <w:tcW w:w="1843" w:type="dxa"/>
          </w:tcPr>
          <w:p w14:paraId="49F812C2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 xml:space="preserve">ก่อสร้างถนนลูกรัง สายกุดกุงไปคำเจริญ  </w:t>
            </w:r>
            <w:r>
              <w:rPr>
                <w:rFonts w:ascii="TH SarabunPSK" w:hAnsi="TH SarabunPSK" w:cs="TH SarabunPSK"/>
                <w:sz w:val="28"/>
                <w:cs/>
              </w:rPr>
              <w:t xml:space="preserve">หมู่ที่ </w:t>
            </w:r>
            <w:r>
              <w:rPr>
                <w:rFonts w:ascii="TH SarabunPSK" w:hAnsi="TH SarabunPSK" w:cs="TH SarabunPSK" w:hint="cs"/>
                <w:sz w:val="28"/>
                <w:cs/>
              </w:rPr>
              <w:t>5</w:t>
            </w:r>
          </w:p>
        </w:tc>
        <w:tc>
          <w:tcPr>
            <w:tcW w:w="1843" w:type="dxa"/>
          </w:tcPr>
          <w:p w14:paraId="4CF4745E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>เพื่อก่อสร้างถนนลูกรังให้ประชาชนได้ใช้สัญจรและสะดวกในการลำเลียงผลผลิตทางการเกษตร</w:t>
            </w:r>
          </w:p>
        </w:tc>
        <w:tc>
          <w:tcPr>
            <w:tcW w:w="1842" w:type="dxa"/>
          </w:tcPr>
          <w:p w14:paraId="59211675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7C61DD">
              <w:rPr>
                <w:rFonts w:ascii="TH SarabunPSK" w:hAnsi="TH SarabunPSK" w:cs="TH SarabunPSK"/>
                <w:b/>
                <w:bCs/>
                <w:sz w:val="28"/>
              </w:rPr>
              <w:t>-</w:t>
            </w:r>
            <w:r w:rsidRPr="00D002F2">
              <w:rPr>
                <w:rFonts w:ascii="TH SarabunPSK" w:hAnsi="TH SarabunPSK" w:cs="TH SarabunPSK"/>
                <w:sz w:val="28"/>
                <w:cs/>
              </w:rPr>
              <w:t xml:space="preserve"> ลงหินลูกรัง</w:t>
            </w:r>
          </w:p>
          <w:p w14:paraId="65677E50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7C61DD">
              <w:rPr>
                <w:rFonts w:ascii="TH SarabunPSK" w:hAnsi="TH SarabunPSK" w:cs="TH SarabunPSK"/>
                <w:b/>
                <w:bCs/>
                <w:sz w:val="28"/>
              </w:rPr>
              <w:t>-</w:t>
            </w:r>
            <w:r w:rsidRPr="00D002F2">
              <w:rPr>
                <w:rFonts w:ascii="TH SarabunPSK" w:hAnsi="TH SarabunPSK" w:cs="TH SarabunPSK"/>
                <w:sz w:val="28"/>
                <w:cs/>
              </w:rPr>
              <w:t xml:space="preserve"> วางท่อระบายน้ำ</w:t>
            </w:r>
          </w:p>
          <w:p w14:paraId="4E65ADE9" w14:textId="77777777" w:rsidR="00EB5A06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7C61DD">
              <w:rPr>
                <w:rFonts w:ascii="TH SarabunPSK" w:hAnsi="TH SarabunPSK" w:cs="TH SarabunPSK"/>
                <w:b/>
                <w:bCs/>
                <w:sz w:val="28"/>
              </w:rPr>
              <w:t>-</w:t>
            </w:r>
            <w:r w:rsidRPr="00D002F2">
              <w:rPr>
                <w:rFonts w:ascii="TH SarabunPSK" w:hAnsi="TH SarabunPSK" w:cs="TH SarabunPSK"/>
                <w:sz w:val="28"/>
              </w:rPr>
              <w:t xml:space="preserve"> </w:t>
            </w:r>
            <w:r>
              <w:rPr>
                <w:rFonts w:ascii="TH SarabunPSK" w:hAnsi="TH SarabunPSK" w:cs="TH SarabunPSK"/>
                <w:sz w:val="28"/>
                <w:cs/>
              </w:rPr>
              <w:t xml:space="preserve">เกรด บด อัด </w:t>
            </w:r>
          </w:p>
          <w:p w14:paraId="2DCD9E3C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 xml:space="preserve">กว้าง 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 6  </w:t>
            </w:r>
            <w:r w:rsidRPr="007C5891">
              <w:rPr>
                <w:rFonts w:ascii="TH SarabunPSK" w:hAnsi="TH SarabunPSK" w:cs="TH SarabunPSK"/>
                <w:sz w:val="28"/>
                <w:cs/>
              </w:rPr>
              <w:t xml:space="preserve"> เมตร</w:t>
            </w:r>
            <w:r w:rsidRPr="007C5891">
              <w:rPr>
                <w:rFonts w:ascii="TH SarabunPSK" w:hAnsi="TH SarabunPSK" w:cs="TH SarabunPSK"/>
                <w:sz w:val="28"/>
              </w:rPr>
              <w:t xml:space="preserve"> </w:t>
            </w:r>
          </w:p>
          <w:p w14:paraId="443C2E6D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 xml:space="preserve">ยาว   </w:t>
            </w:r>
            <w:r>
              <w:rPr>
                <w:rFonts w:ascii="TH SarabunPSK" w:hAnsi="TH SarabunPSK" w:cs="TH SarabunPSK"/>
                <w:sz w:val="28"/>
                <w:cs/>
              </w:rPr>
              <w:t>1,</w:t>
            </w:r>
            <w:r>
              <w:rPr>
                <w:rFonts w:ascii="TH SarabunPSK" w:hAnsi="TH SarabunPSK" w:cs="TH SarabunPSK" w:hint="cs"/>
                <w:sz w:val="28"/>
                <w:cs/>
              </w:rPr>
              <w:t>5</w:t>
            </w:r>
            <w:r w:rsidRPr="007C5891">
              <w:rPr>
                <w:rFonts w:ascii="TH SarabunPSK" w:hAnsi="TH SarabunPSK" w:cs="TH SarabunPSK"/>
                <w:sz w:val="28"/>
                <w:cs/>
              </w:rPr>
              <w:t>00 เมตร</w:t>
            </w:r>
          </w:p>
        </w:tc>
        <w:tc>
          <w:tcPr>
            <w:tcW w:w="1134" w:type="dxa"/>
          </w:tcPr>
          <w:p w14:paraId="53CDE224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C69510D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4</w:t>
            </w:r>
            <w:r w:rsidRPr="007C5891">
              <w:rPr>
                <w:rFonts w:ascii="TH SarabunPSK" w:hAnsi="TH SarabunPSK" w:cs="TH SarabunPSK"/>
                <w:sz w:val="28"/>
                <w:cs/>
              </w:rPr>
              <w:t>50,000</w:t>
            </w:r>
          </w:p>
        </w:tc>
        <w:tc>
          <w:tcPr>
            <w:tcW w:w="1134" w:type="dxa"/>
          </w:tcPr>
          <w:p w14:paraId="0F572EA0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EA46DDE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4</w:t>
            </w:r>
            <w:r w:rsidRPr="007C5891">
              <w:rPr>
                <w:rFonts w:ascii="TH SarabunPSK" w:hAnsi="TH SarabunPSK" w:cs="TH SarabunPSK"/>
                <w:sz w:val="28"/>
                <w:cs/>
              </w:rPr>
              <w:t>50,000</w:t>
            </w:r>
          </w:p>
        </w:tc>
        <w:tc>
          <w:tcPr>
            <w:tcW w:w="1134" w:type="dxa"/>
          </w:tcPr>
          <w:p w14:paraId="2517AAE7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8041DD0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4</w:t>
            </w:r>
            <w:r w:rsidRPr="007C5891">
              <w:rPr>
                <w:rFonts w:ascii="TH SarabunPSK" w:hAnsi="TH SarabunPSK" w:cs="TH SarabunPSK"/>
                <w:sz w:val="28"/>
                <w:cs/>
              </w:rPr>
              <w:t>50,000</w:t>
            </w:r>
          </w:p>
        </w:tc>
        <w:tc>
          <w:tcPr>
            <w:tcW w:w="1134" w:type="dxa"/>
          </w:tcPr>
          <w:p w14:paraId="70F86962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4EFD6FB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4</w:t>
            </w:r>
            <w:r w:rsidRPr="007C5891">
              <w:rPr>
                <w:rFonts w:ascii="TH SarabunPSK" w:hAnsi="TH SarabunPSK" w:cs="TH SarabunPSK"/>
                <w:sz w:val="28"/>
                <w:cs/>
              </w:rPr>
              <w:t>50,000</w:t>
            </w:r>
          </w:p>
        </w:tc>
        <w:tc>
          <w:tcPr>
            <w:tcW w:w="1134" w:type="dxa"/>
          </w:tcPr>
          <w:p w14:paraId="001710C3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FEAB773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4</w:t>
            </w:r>
            <w:r w:rsidRPr="007C5891">
              <w:rPr>
                <w:rFonts w:ascii="TH SarabunPSK" w:hAnsi="TH SarabunPSK" w:cs="TH SarabunPSK"/>
                <w:sz w:val="28"/>
                <w:cs/>
              </w:rPr>
              <w:t>50,000</w:t>
            </w:r>
          </w:p>
        </w:tc>
        <w:tc>
          <w:tcPr>
            <w:tcW w:w="1560" w:type="dxa"/>
          </w:tcPr>
          <w:p w14:paraId="3A8C6981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 xml:space="preserve">ถนนลูกรัง </w:t>
            </w:r>
          </w:p>
          <w:p w14:paraId="37B8603C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>จำนวน 1 สาย</w:t>
            </w:r>
          </w:p>
        </w:tc>
        <w:tc>
          <w:tcPr>
            <w:tcW w:w="1701" w:type="dxa"/>
          </w:tcPr>
          <w:p w14:paraId="3750B46A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>ประชาชนสัญจรได้อย่างสะดวกรวดเร็ว</w:t>
            </w:r>
          </w:p>
        </w:tc>
        <w:tc>
          <w:tcPr>
            <w:tcW w:w="1134" w:type="dxa"/>
          </w:tcPr>
          <w:p w14:paraId="2E261F73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EB5A06" w:rsidRPr="007C5891" w14:paraId="173EDF28" w14:textId="77777777" w:rsidTr="00EF5E2D">
        <w:tc>
          <w:tcPr>
            <w:tcW w:w="709" w:type="dxa"/>
          </w:tcPr>
          <w:p w14:paraId="6BBFB110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</w:rPr>
              <w:t>200</w:t>
            </w:r>
          </w:p>
        </w:tc>
        <w:tc>
          <w:tcPr>
            <w:tcW w:w="1843" w:type="dxa"/>
          </w:tcPr>
          <w:p w14:paraId="33F8A2E8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>ก่อสร้างถนนลูกร</w:t>
            </w:r>
            <w:r>
              <w:rPr>
                <w:rFonts w:ascii="TH SarabunPSK" w:hAnsi="TH SarabunPSK" w:cs="TH SarabunPSK"/>
                <w:sz w:val="28"/>
                <w:cs/>
              </w:rPr>
              <w:t xml:space="preserve">ัง สายกุดกุงไปคำเจริญ  หมู่ที่ </w:t>
            </w:r>
            <w:r>
              <w:rPr>
                <w:rFonts w:ascii="TH SarabunPSK" w:hAnsi="TH SarabunPSK" w:cs="TH SarabunPSK" w:hint="cs"/>
                <w:sz w:val="28"/>
                <w:cs/>
              </w:rPr>
              <w:t>5</w:t>
            </w:r>
          </w:p>
        </w:tc>
        <w:tc>
          <w:tcPr>
            <w:tcW w:w="1843" w:type="dxa"/>
          </w:tcPr>
          <w:p w14:paraId="648E6DEE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>เพื่อก่อสร้างถนนลูกรังให้ประชาชนได้ใช้สัญจรและสะดวกในการลำเลียงผลผลิตทางการเกษตร</w:t>
            </w:r>
          </w:p>
        </w:tc>
        <w:tc>
          <w:tcPr>
            <w:tcW w:w="1842" w:type="dxa"/>
          </w:tcPr>
          <w:p w14:paraId="471C2086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7C61DD">
              <w:rPr>
                <w:rFonts w:ascii="TH SarabunPSK" w:hAnsi="TH SarabunPSK" w:cs="TH SarabunPSK"/>
                <w:b/>
                <w:bCs/>
                <w:sz w:val="28"/>
              </w:rPr>
              <w:t>-</w:t>
            </w:r>
            <w:r w:rsidRPr="00D002F2">
              <w:rPr>
                <w:rFonts w:ascii="TH SarabunPSK" w:hAnsi="TH SarabunPSK" w:cs="TH SarabunPSK"/>
                <w:sz w:val="28"/>
                <w:cs/>
              </w:rPr>
              <w:t xml:space="preserve"> ลงหินลูกรัง</w:t>
            </w:r>
          </w:p>
          <w:p w14:paraId="1D187F16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7C61DD">
              <w:rPr>
                <w:rFonts w:ascii="TH SarabunPSK" w:hAnsi="TH SarabunPSK" w:cs="TH SarabunPSK"/>
                <w:b/>
                <w:bCs/>
                <w:sz w:val="28"/>
              </w:rPr>
              <w:t>-</w:t>
            </w:r>
            <w:r w:rsidRPr="00D002F2">
              <w:rPr>
                <w:rFonts w:ascii="TH SarabunPSK" w:hAnsi="TH SarabunPSK" w:cs="TH SarabunPSK"/>
                <w:sz w:val="28"/>
                <w:cs/>
              </w:rPr>
              <w:t xml:space="preserve"> วางท่อระบายน้ำ</w:t>
            </w:r>
          </w:p>
          <w:p w14:paraId="4FD030A1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7C61DD">
              <w:rPr>
                <w:rFonts w:ascii="TH SarabunPSK" w:hAnsi="TH SarabunPSK" w:cs="TH SarabunPSK"/>
                <w:b/>
                <w:bCs/>
                <w:sz w:val="28"/>
              </w:rPr>
              <w:t>-</w:t>
            </w:r>
            <w:r w:rsidRPr="00D002F2">
              <w:rPr>
                <w:rFonts w:ascii="TH SarabunPSK" w:hAnsi="TH SarabunPSK" w:cs="TH SarabunPSK"/>
                <w:sz w:val="28"/>
              </w:rPr>
              <w:t xml:space="preserve"> </w:t>
            </w:r>
            <w:r>
              <w:rPr>
                <w:rFonts w:ascii="TH SarabunPSK" w:hAnsi="TH SarabunPSK" w:cs="TH SarabunPSK"/>
                <w:sz w:val="28"/>
                <w:cs/>
              </w:rPr>
              <w:t xml:space="preserve">เกรด บด อัด </w:t>
            </w:r>
          </w:p>
          <w:p w14:paraId="00E66ED4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>กว้าง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  </w:t>
            </w:r>
            <w:r>
              <w:rPr>
                <w:rFonts w:ascii="TH SarabunPSK" w:hAnsi="TH SarabunPSK" w:cs="TH SarabunPSK"/>
                <w:sz w:val="28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6 </w:t>
            </w:r>
            <w:r w:rsidRPr="007C5891">
              <w:rPr>
                <w:rFonts w:ascii="TH SarabunPSK" w:hAnsi="TH SarabunPSK" w:cs="TH SarabunPSK"/>
                <w:sz w:val="28"/>
                <w:cs/>
              </w:rPr>
              <w:t xml:space="preserve"> เมตร</w:t>
            </w:r>
            <w:r w:rsidRPr="007C5891">
              <w:rPr>
                <w:rFonts w:ascii="TH SarabunPSK" w:hAnsi="TH SarabunPSK" w:cs="TH SarabunPSK"/>
                <w:sz w:val="28"/>
              </w:rPr>
              <w:t xml:space="preserve"> </w:t>
            </w:r>
          </w:p>
          <w:p w14:paraId="2336626E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 xml:space="preserve">ยาว  </w:t>
            </w:r>
            <w:r>
              <w:rPr>
                <w:rFonts w:ascii="TH SarabunPSK" w:hAnsi="TH SarabunPSK" w:cs="TH SarabunPSK"/>
                <w:sz w:val="28"/>
                <w:cs/>
              </w:rPr>
              <w:t>1,</w:t>
            </w:r>
            <w:r>
              <w:rPr>
                <w:rFonts w:ascii="TH SarabunPSK" w:hAnsi="TH SarabunPSK" w:cs="TH SarabunPSK" w:hint="cs"/>
                <w:sz w:val="28"/>
                <w:cs/>
              </w:rPr>
              <w:t>5</w:t>
            </w:r>
            <w:r w:rsidRPr="007C5891">
              <w:rPr>
                <w:rFonts w:ascii="TH SarabunPSK" w:hAnsi="TH SarabunPSK" w:cs="TH SarabunPSK"/>
                <w:sz w:val="28"/>
                <w:cs/>
              </w:rPr>
              <w:t>00 เมตร</w:t>
            </w:r>
          </w:p>
        </w:tc>
        <w:tc>
          <w:tcPr>
            <w:tcW w:w="1134" w:type="dxa"/>
          </w:tcPr>
          <w:p w14:paraId="786ADE44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6DDC6E9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4</w:t>
            </w:r>
            <w:r w:rsidRPr="007C5891">
              <w:rPr>
                <w:rFonts w:ascii="TH SarabunPSK" w:hAnsi="TH SarabunPSK" w:cs="TH SarabunPSK"/>
                <w:sz w:val="28"/>
                <w:cs/>
              </w:rPr>
              <w:t>50,000</w:t>
            </w:r>
          </w:p>
        </w:tc>
        <w:tc>
          <w:tcPr>
            <w:tcW w:w="1134" w:type="dxa"/>
          </w:tcPr>
          <w:p w14:paraId="75249F99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90BB150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4</w:t>
            </w:r>
            <w:r w:rsidRPr="007C5891">
              <w:rPr>
                <w:rFonts w:ascii="TH SarabunPSK" w:hAnsi="TH SarabunPSK" w:cs="TH SarabunPSK"/>
                <w:sz w:val="28"/>
                <w:cs/>
              </w:rPr>
              <w:t>50,000</w:t>
            </w:r>
          </w:p>
        </w:tc>
        <w:tc>
          <w:tcPr>
            <w:tcW w:w="1134" w:type="dxa"/>
          </w:tcPr>
          <w:p w14:paraId="709DFFEF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87064AA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4</w:t>
            </w:r>
            <w:r w:rsidRPr="007C5891">
              <w:rPr>
                <w:rFonts w:ascii="TH SarabunPSK" w:hAnsi="TH SarabunPSK" w:cs="TH SarabunPSK"/>
                <w:sz w:val="28"/>
                <w:cs/>
              </w:rPr>
              <w:t>50,000</w:t>
            </w:r>
          </w:p>
        </w:tc>
        <w:tc>
          <w:tcPr>
            <w:tcW w:w="1134" w:type="dxa"/>
          </w:tcPr>
          <w:p w14:paraId="0AD2BCE1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1A4C599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4</w:t>
            </w:r>
            <w:r w:rsidRPr="007C5891">
              <w:rPr>
                <w:rFonts w:ascii="TH SarabunPSK" w:hAnsi="TH SarabunPSK" w:cs="TH SarabunPSK"/>
                <w:sz w:val="28"/>
                <w:cs/>
              </w:rPr>
              <w:t>50,000</w:t>
            </w:r>
          </w:p>
        </w:tc>
        <w:tc>
          <w:tcPr>
            <w:tcW w:w="1134" w:type="dxa"/>
          </w:tcPr>
          <w:p w14:paraId="393D71D3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5446D12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4</w:t>
            </w:r>
            <w:r w:rsidRPr="007C5891">
              <w:rPr>
                <w:rFonts w:ascii="TH SarabunPSK" w:hAnsi="TH SarabunPSK" w:cs="TH SarabunPSK"/>
                <w:sz w:val="28"/>
                <w:cs/>
              </w:rPr>
              <w:t>50,000</w:t>
            </w:r>
          </w:p>
        </w:tc>
        <w:tc>
          <w:tcPr>
            <w:tcW w:w="1560" w:type="dxa"/>
          </w:tcPr>
          <w:p w14:paraId="2D18EE9B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 xml:space="preserve">ถนนลูกรัง </w:t>
            </w:r>
          </w:p>
          <w:p w14:paraId="30868A73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>จำนวน 1 สาย</w:t>
            </w:r>
          </w:p>
        </w:tc>
        <w:tc>
          <w:tcPr>
            <w:tcW w:w="1701" w:type="dxa"/>
          </w:tcPr>
          <w:p w14:paraId="347A24F6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>ประชาชนสัญจรได้อย่างสะดวกรวดเร็ว</w:t>
            </w:r>
          </w:p>
        </w:tc>
        <w:tc>
          <w:tcPr>
            <w:tcW w:w="1134" w:type="dxa"/>
          </w:tcPr>
          <w:p w14:paraId="4CE8BA46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EB5A06" w:rsidRPr="007C5891" w14:paraId="698BCA20" w14:textId="77777777" w:rsidTr="00EF5E2D">
        <w:tc>
          <w:tcPr>
            <w:tcW w:w="709" w:type="dxa"/>
          </w:tcPr>
          <w:p w14:paraId="6203BF32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</w:rPr>
              <w:t>201</w:t>
            </w:r>
          </w:p>
        </w:tc>
        <w:tc>
          <w:tcPr>
            <w:tcW w:w="1843" w:type="dxa"/>
          </w:tcPr>
          <w:p w14:paraId="44CACDCF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>ก่อสร้างถนนลูกร</w:t>
            </w:r>
            <w:r>
              <w:rPr>
                <w:rFonts w:ascii="TH SarabunPSK" w:hAnsi="TH SarabunPSK" w:cs="TH SarabunPSK"/>
                <w:sz w:val="28"/>
                <w:cs/>
              </w:rPr>
              <w:t>ัง สาย</w:t>
            </w:r>
            <w:r>
              <w:rPr>
                <w:rFonts w:ascii="TH SarabunPSK" w:hAnsi="TH SarabunPSK" w:cs="TH SarabunPSK" w:hint="cs"/>
                <w:sz w:val="28"/>
                <w:cs/>
              </w:rPr>
              <w:t>ข้างโรงเรียนบ้านนาน้ำชุ่ม (ฝั่งตะวันตก)</w:t>
            </w:r>
            <w:r>
              <w:rPr>
                <w:rFonts w:ascii="TH SarabunPSK" w:hAnsi="TH SarabunPSK" w:cs="TH SarabunPSK"/>
                <w:sz w:val="28"/>
                <w:cs/>
              </w:rPr>
              <w:t xml:space="preserve"> หมู่ที่ </w:t>
            </w:r>
            <w:r>
              <w:rPr>
                <w:rFonts w:ascii="TH SarabunPSK" w:hAnsi="TH SarabunPSK" w:cs="TH SarabunPSK" w:hint="cs"/>
                <w:sz w:val="28"/>
                <w:cs/>
              </w:rPr>
              <w:t>5</w:t>
            </w:r>
          </w:p>
        </w:tc>
        <w:tc>
          <w:tcPr>
            <w:tcW w:w="1843" w:type="dxa"/>
          </w:tcPr>
          <w:p w14:paraId="33466693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>เพื่อก่อสร้างถนนลูกรังให้ประชาชนได้ใช้สัญจรและสะดวกในการลำเลียงผลผลิตทางการเกษตร</w:t>
            </w:r>
          </w:p>
        </w:tc>
        <w:tc>
          <w:tcPr>
            <w:tcW w:w="1842" w:type="dxa"/>
          </w:tcPr>
          <w:p w14:paraId="2ED9F038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7C61DD">
              <w:rPr>
                <w:rFonts w:ascii="TH SarabunPSK" w:hAnsi="TH SarabunPSK" w:cs="TH SarabunPSK"/>
                <w:b/>
                <w:bCs/>
                <w:sz w:val="28"/>
              </w:rPr>
              <w:t>-</w:t>
            </w:r>
            <w:r w:rsidRPr="00D002F2">
              <w:rPr>
                <w:rFonts w:ascii="TH SarabunPSK" w:hAnsi="TH SarabunPSK" w:cs="TH SarabunPSK"/>
                <w:sz w:val="28"/>
                <w:cs/>
              </w:rPr>
              <w:t xml:space="preserve"> ลงหินลูกรัง</w:t>
            </w:r>
          </w:p>
          <w:p w14:paraId="79E14D83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7C61DD">
              <w:rPr>
                <w:rFonts w:ascii="TH SarabunPSK" w:hAnsi="TH SarabunPSK" w:cs="TH SarabunPSK"/>
                <w:b/>
                <w:bCs/>
                <w:sz w:val="28"/>
              </w:rPr>
              <w:t>-</w:t>
            </w:r>
            <w:r w:rsidRPr="00D002F2">
              <w:rPr>
                <w:rFonts w:ascii="TH SarabunPSK" w:hAnsi="TH SarabunPSK" w:cs="TH SarabunPSK"/>
                <w:sz w:val="28"/>
                <w:cs/>
              </w:rPr>
              <w:t xml:space="preserve"> วางท่อระบายน้ำ</w:t>
            </w:r>
          </w:p>
          <w:p w14:paraId="53678B22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7C61DD">
              <w:rPr>
                <w:rFonts w:ascii="TH SarabunPSK" w:hAnsi="TH SarabunPSK" w:cs="TH SarabunPSK"/>
                <w:b/>
                <w:bCs/>
                <w:sz w:val="28"/>
              </w:rPr>
              <w:t>-</w:t>
            </w:r>
            <w:r w:rsidRPr="00D002F2">
              <w:rPr>
                <w:rFonts w:ascii="TH SarabunPSK" w:hAnsi="TH SarabunPSK" w:cs="TH SarabunPSK"/>
                <w:sz w:val="28"/>
              </w:rPr>
              <w:t xml:space="preserve"> </w:t>
            </w:r>
            <w:r>
              <w:rPr>
                <w:rFonts w:ascii="TH SarabunPSK" w:hAnsi="TH SarabunPSK" w:cs="TH SarabunPSK"/>
                <w:sz w:val="28"/>
                <w:cs/>
              </w:rPr>
              <w:t xml:space="preserve">เกรด บด อัด </w:t>
            </w:r>
          </w:p>
          <w:p w14:paraId="46516A99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>กว้าง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  </w:t>
            </w:r>
            <w:r>
              <w:rPr>
                <w:rFonts w:ascii="TH SarabunPSK" w:hAnsi="TH SarabunPSK" w:cs="TH SarabunPSK"/>
                <w:sz w:val="28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8 </w:t>
            </w:r>
            <w:r w:rsidRPr="007C5891">
              <w:rPr>
                <w:rFonts w:ascii="TH SarabunPSK" w:hAnsi="TH SarabunPSK" w:cs="TH SarabunPSK"/>
                <w:sz w:val="28"/>
                <w:cs/>
              </w:rPr>
              <w:t xml:space="preserve"> เมตร</w:t>
            </w:r>
            <w:r w:rsidRPr="007C5891">
              <w:rPr>
                <w:rFonts w:ascii="TH SarabunPSK" w:hAnsi="TH SarabunPSK" w:cs="TH SarabunPSK"/>
                <w:sz w:val="28"/>
              </w:rPr>
              <w:t xml:space="preserve"> </w:t>
            </w:r>
          </w:p>
          <w:p w14:paraId="3C7341DB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 xml:space="preserve">ยาว  </w:t>
            </w:r>
            <w:r>
              <w:rPr>
                <w:rFonts w:ascii="TH SarabunPSK" w:hAnsi="TH SarabunPSK" w:cs="TH SarabunPSK"/>
                <w:sz w:val="28"/>
                <w:cs/>
              </w:rPr>
              <w:t>1,</w:t>
            </w:r>
            <w:r>
              <w:rPr>
                <w:rFonts w:ascii="TH SarabunPSK" w:hAnsi="TH SarabunPSK" w:cs="TH SarabunPSK" w:hint="cs"/>
                <w:sz w:val="28"/>
                <w:cs/>
              </w:rPr>
              <w:t>5</w:t>
            </w:r>
            <w:r w:rsidRPr="007C5891">
              <w:rPr>
                <w:rFonts w:ascii="TH SarabunPSK" w:hAnsi="TH SarabunPSK" w:cs="TH SarabunPSK"/>
                <w:sz w:val="28"/>
                <w:cs/>
              </w:rPr>
              <w:t>00 เมตร</w:t>
            </w:r>
          </w:p>
        </w:tc>
        <w:tc>
          <w:tcPr>
            <w:tcW w:w="1134" w:type="dxa"/>
          </w:tcPr>
          <w:p w14:paraId="2CB232F8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B5A27B7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50</w:t>
            </w:r>
            <w:r w:rsidRPr="007C5891">
              <w:rPr>
                <w:rFonts w:ascii="TH SarabunPSK" w:hAnsi="TH SarabunPSK" w:cs="TH SarabunPSK"/>
                <w:sz w:val="28"/>
                <w:cs/>
              </w:rPr>
              <w:t>0,000</w:t>
            </w:r>
          </w:p>
        </w:tc>
        <w:tc>
          <w:tcPr>
            <w:tcW w:w="1134" w:type="dxa"/>
          </w:tcPr>
          <w:p w14:paraId="5CB2663B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308BB9A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50</w:t>
            </w:r>
            <w:r w:rsidRPr="007C5891">
              <w:rPr>
                <w:rFonts w:ascii="TH SarabunPSK" w:hAnsi="TH SarabunPSK" w:cs="TH SarabunPSK"/>
                <w:sz w:val="28"/>
                <w:cs/>
              </w:rPr>
              <w:t>0,000</w:t>
            </w:r>
          </w:p>
        </w:tc>
        <w:tc>
          <w:tcPr>
            <w:tcW w:w="1134" w:type="dxa"/>
          </w:tcPr>
          <w:p w14:paraId="4111D870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4A92431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50</w:t>
            </w:r>
            <w:r w:rsidRPr="007C5891">
              <w:rPr>
                <w:rFonts w:ascii="TH SarabunPSK" w:hAnsi="TH SarabunPSK" w:cs="TH SarabunPSK"/>
                <w:sz w:val="28"/>
                <w:cs/>
              </w:rPr>
              <w:t>0,000</w:t>
            </w:r>
          </w:p>
        </w:tc>
        <w:tc>
          <w:tcPr>
            <w:tcW w:w="1134" w:type="dxa"/>
          </w:tcPr>
          <w:p w14:paraId="47DE4E08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66467C4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50</w:t>
            </w:r>
            <w:r w:rsidRPr="007C5891">
              <w:rPr>
                <w:rFonts w:ascii="TH SarabunPSK" w:hAnsi="TH SarabunPSK" w:cs="TH SarabunPSK"/>
                <w:sz w:val="28"/>
                <w:cs/>
              </w:rPr>
              <w:t>0,000</w:t>
            </w:r>
          </w:p>
        </w:tc>
        <w:tc>
          <w:tcPr>
            <w:tcW w:w="1134" w:type="dxa"/>
          </w:tcPr>
          <w:p w14:paraId="44EDA265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B7BCE83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50</w:t>
            </w:r>
            <w:r w:rsidRPr="007C5891">
              <w:rPr>
                <w:rFonts w:ascii="TH SarabunPSK" w:hAnsi="TH SarabunPSK" w:cs="TH SarabunPSK"/>
                <w:sz w:val="28"/>
                <w:cs/>
              </w:rPr>
              <w:t>0,000</w:t>
            </w:r>
          </w:p>
        </w:tc>
        <w:tc>
          <w:tcPr>
            <w:tcW w:w="1560" w:type="dxa"/>
          </w:tcPr>
          <w:p w14:paraId="07AE5EEB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 xml:space="preserve">ถนนลูกรัง </w:t>
            </w:r>
          </w:p>
          <w:p w14:paraId="477C236E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>จำนวน 1 สาย</w:t>
            </w:r>
          </w:p>
        </w:tc>
        <w:tc>
          <w:tcPr>
            <w:tcW w:w="1701" w:type="dxa"/>
          </w:tcPr>
          <w:p w14:paraId="0068066F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>ประชาชนสัญจรได้อย่างสะดวกรวดเร็ว</w:t>
            </w:r>
          </w:p>
        </w:tc>
        <w:tc>
          <w:tcPr>
            <w:tcW w:w="1134" w:type="dxa"/>
          </w:tcPr>
          <w:p w14:paraId="31CB9123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</w:tbl>
    <w:p w14:paraId="32D610C2" w14:textId="77777777" w:rsidR="00EB5A06" w:rsidRPr="007C5891" w:rsidRDefault="00EB5A06" w:rsidP="00EB5A06">
      <w:pPr>
        <w:rPr>
          <w:rFonts w:ascii="TH SarabunPSK" w:hAnsi="TH SarabunPSK" w:cs="TH SarabunPSK"/>
        </w:rPr>
      </w:pPr>
    </w:p>
    <w:p w14:paraId="594DA1DD" w14:textId="77777777" w:rsidR="00EB5A06" w:rsidRPr="007C5891" w:rsidRDefault="00EB5A06" w:rsidP="00EB5A06">
      <w:pPr>
        <w:rPr>
          <w:rFonts w:ascii="TH SarabunPSK" w:hAnsi="TH SarabunPSK" w:cs="TH SarabunPSK"/>
        </w:rPr>
      </w:pPr>
    </w:p>
    <w:p w14:paraId="12478EC1" w14:textId="77777777" w:rsidR="00EB5A06" w:rsidRPr="007C5891" w:rsidRDefault="00EB5A06" w:rsidP="00EB5A06">
      <w:pPr>
        <w:rPr>
          <w:rFonts w:ascii="TH SarabunPSK" w:hAnsi="TH SarabunPSK" w:cs="TH SarabunPSK"/>
        </w:rPr>
      </w:pPr>
    </w:p>
    <w:p w14:paraId="5E3C3211" w14:textId="77777777" w:rsidR="00EB5A06" w:rsidRDefault="00EB5A06" w:rsidP="00EB5A06">
      <w:pPr>
        <w:rPr>
          <w:rFonts w:ascii="TH SarabunPSK" w:hAnsi="TH SarabunPSK" w:cs="TH SarabunPSK"/>
        </w:rPr>
      </w:pPr>
    </w:p>
    <w:p w14:paraId="4659999B" w14:textId="77777777" w:rsidR="00EB5A06" w:rsidRPr="007C5891" w:rsidRDefault="00EB5A06" w:rsidP="00EB5A06">
      <w:pPr>
        <w:rPr>
          <w:rFonts w:ascii="TH SarabunPSK" w:hAnsi="TH SarabunPSK" w:cs="TH SarabunPSK"/>
        </w:rPr>
      </w:pPr>
    </w:p>
    <w:p w14:paraId="7666AA91" w14:textId="77777777" w:rsidR="00EB5A06" w:rsidRPr="007C5891" w:rsidRDefault="00EB5A06" w:rsidP="00EB5A06">
      <w:pPr>
        <w:spacing w:after="0" w:line="240" w:lineRule="auto"/>
        <w:rPr>
          <w:rFonts w:ascii="TH SarabunPSK" w:hAnsi="TH SarabunPSK" w:cs="TH SarabunPSK"/>
          <w:sz w:val="28"/>
        </w:rPr>
      </w:pPr>
      <w:r w:rsidRPr="007C5891">
        <w:rPr>
          <w:rFonts w:ascii="TH SarabunPSK" w:hAnsi="TH SarabunPSK" w:cs="TH SarabunPSK"/>
          <w:sz w:val="28"/>
          <w:cs/>
        </w:rPr>
        <w:lastRenderedPageBreak/>
        <w:tab/>
        <w:t>1. ยุทศาสต</w:t>
      </w:r>
      <w:proofErr w:type="spellStart"/>
      <w:r w:rsidRPr="007C5891">
        <w:rPr>
          <w:rFonts w:ascii="TH SarabunPSK" w:hAnsi="TH SarabunPSK" w:cs="TH SarabunPSK"/>
          <w:sz w:val="28"/>
          <w:cs/>
        </w:rPr>
        <w:t>ร์</w:t>
      </w:r>
      <w:proofErr w:type="spellEnd"/>
      <w:r w:rsidRPr="007C5891">
        <w:rPr>
          <w:rFonts w:ascii="TH SarabunPSK" w:hAnsi="TH SarabunPSK" w:cs="TH SarabunPSK"/>
          <w:sz w:val="28"/>
          <w:cs/>
        </w:rPr>
        <w:tab/>
      </w:r>
      <w:r w:rsidRPr="007C5891">
        <w:rPr>
          <w:rFonts w:ascii="TH SarabunPSK" w:hAnsi="TH SarabunPSK" w:cs="TH SarabunPSK"/>
          <w:sz w:val="28"/>
          <w:cs/>
        </w:rPr>
        <w:tab/>
      </w:r>
      <w:r w:rsidRPr="007C5891">
        <w:rPr>
          <w:rFonts w:ascii="TH SarabunPSK" w:hAnsi="TH SarabunPSK" w:cs="TH SarabunPSK"/>
          <w:sz w:val="28"/>
          <w:cs/>
        </w:rPr>
        <w:tab/>
      </w:r>
      <w:r w:rsidRPr="007C5891">
        <w:rPr>
          <w:rFonts w:ascii="TH SarabunPSK" w:hAnsi="TH SarabunPSK" w:cs="TH SarabunPSK"/>
          <w:sz w:val="28"/>
          <w:cs/>
        </w:rPr>
        <w:tab/>
      </w:r>
      <w:r w:rsidRPr="007C5891">
        <w:rPr>
          <w:rFonts w:ascii="TH SarabunPSK" w:hAnsi="TH SarabunPSK" w:cs="TH SarabunPSK"/>
          <w:sz w:val="28"/>
          <w:cs/>
        </w:rPr>
        <w:tab/>
      </w:r>
      <w:r w:rsidRPr="007C5891">
        <w:rPr>
          <w:rFonts w:ascii="TH SarabunPSK" w:hAnsi="TH SarabunPSK" w:cs="TH SarabunPSK"/>
          <w:sz w:val="28"/>
          <w:cs/>
        </w:rPr>
        <w:tab/>
        <w:t>ยุทธศาสตร์ที่ 1  การพัฒนาด้านโครงสร้างพื้นฐาน  ระบบสาธารณูปโภค</w:t>
      </w:r>
    </w:p>
    <w:p w14:paraId="5BAA8605" w14:textId="77777777" w:rsidR="00EB5A06" w:rsidRPr="007C5891" w:rsidRDefault="00EB5A06" w:rsidP="00EB5A06">
      <w:pPr>
        <w:spacing w:after="0" w:line="240" w:lineRule="auto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/>
          <w:sz w:val="28"/>
          <w:cs/>
        </w:rPr>
        <w:t xml:space="preserve">    </w:t>
      </w:r>
      <w:r>
        <w:rPr>
          <w:rFonts w:ascii="TH SarabunPSK" w:hAnsi="TH SarabunPSK" w:cs="TH SarabunPSK"/>
          <w:sz w:val="28"/>
          <w:cs/>
        </w:rPr>
        <w:tab/>
        <w:t xml:space="preserve">   1.</w:t>
      </w:r>
      <w:r>
        <w:rPr>
          <w:rFonts w:ascii="TH SarabunPSK" w:hAnsi="TH SarabunPSK" w:cs="TH SarabunPSK" w:hint="cs"/>
          <w:sz w:val="28"/>
          <w:cs/>
        </w:rPr>
        <w:t>1</w:t>
      </w:r>
      <w:r>
        <w:rPr>
          <w:rFonts w:ascii="TH SarabunPSK" w:hAnsi="TH SarabunPSK" w:cs="TH SarabunPSK"/>
          <w:sz w:val="28"/>
          <w:cs/>
        </w:rPr>
        <w:t xml:space="preserve"> กลยุทธ์     </w:t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 w:rsidRPr="007C5891">
        <w:rPr>
          <w:rFonts w:ascii="TH SarabunPSK" w:hAnsi="TH SarabunPSK" w:cs="TH SarabunPSK"/>
          <w:sz w:val="28"/>
          <w:cs/>
        </w:rPr>
        <w:t>ก่อสร้างและปรับปรุงบำรุงถนน  ร่องระบายน้ำ  และจัดหาแหล่งน้ำการเกษตร</w:t>
      </w:r>
    </w:p>
    <w:p w14:paraId="37E445B5" w14:textId="77777777" w:rsidR="00EB5A06" w:rsidRPr="007C5891" w:rsidRDefault="00EB5A06" w:rsidP="00EB5A06">
      <w:pPr>
        <w:spacing w:after="0" w:line="240" w:lineRule="auto"/>
        <w:rPr>
          <w:rFonts w:ascii="TH SarabunPSK" w:hAnsi="TH SarabunPSK" w:cs="TH SarabunPSK"/>
          <w:sz w:val="28"/>
          <w:cs/>
        </w:rPr>
      </w:pP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 w:hint="cs"/>
          <w:sz w:val="28"/>
          <w:cs/>
        </w:rPr>
        <w:t xml:space="preserve">   1.2 </w:t>
      </w:r>
      <w:r w:rsidRPr="007C5891">
        <w:rPr>
          <w:rFonts w:ascii="TH SarabunPSK" w:hAnsi="TH SarabunPSK" w:cs="TH SarabunPSK"/>
          <w:sz w:val="28"/>
          <w:cs/>
        </w:rPr>
        <w:t xml:space="preserve">แผนงาน อุตสาหกรรมและการโยธา   </w:t>
      </w:r>
      <w:r w:rsidRPr="007C5891">
        <w:rPr>
          <w:rFonts w:ascii="TH SarabunPSK" w:hAnsi="TH SarabunPSK" w:cs="TH SarabunPSK"/>
          <w:sz w:val="28"/>
          <w:cs/>
        </w:rPr>
        <w:tab/>
      </w:r>
      <w:r w:rsidRPr="007C5891">
        <w:rPr>
          <w:rFonts w:ascii="TH SarabunPSK" w:hAnsi="TH SarabunPSK" w:cs="TH SarabunPSK"/>
          <w:sz w:val="28"/>
          <w:cs/>
        </w:rPr>
        <w:tab/>
      </w:r>
      <w:r w:rsidRPr="007C5891">
        <w:rPr>
          <w:rFonts w:ascii="TH SarabunPSK" w:hAnsi="TH SarabunPSK" w:cs="TH SarabunPSK"/>
          <w:sz w:val="28"/>
          <w:cs/>
        </w:rPr>
        <w:tab/>
        <w:t>ก่อสร้างร่องระบายน้ำ / วางท่อระบายน้ำกลม / ก่อสร้างบล็อกคอน</w:t>
      </w:r>
      <w:proofErr w:type="spellStart"/>
      <w:r w:rsidRPr="007C5891">
        <w:rPr>
          <w:rFonts w:ascii="TH SarabunPSK" w:hAnsi="TH SarabunPSK" w:cs="TH SarabunPSK"/>
          <w:sz w:val="28"/>
          <w:cs/>
        </w:rPr>
        <w:t>เวิร์ส</w:t>
      </w:r>
      <w:proofErr w:type="spellEnd"/>
      <w:r w:rsidRPr="007C5891">
        <w:rPr>
          <w:rFonts w:ascii="TH SarabunPSK" w:hAnsi="TH SarabunPSK" w:cs="TH SarabunPSK"/>
          <w:sz w:val="28"/>
          <w:cs/>
        </w:rPr>
        <w:t xml:space="preserve"> /ก่อสร้างฝายกั้นน้ำ/ซ่อมแซมร่องระบายน้ำท่อระบายน้ำ บล็อกคอน</w:t>
      </w:r>
      <w:proofErr w:type="spellStart"/>
      <w:r w:rsidRPr="007C5891">
        <w:rPr>
          <w:rFonts w:ascii="TH SarabunPSK" w:hAnsi="TH SarabunPSK" w:cs="TH SarabunPSK"/>
          <w:sz w:val="28"/>
          <w:cs/>
        </w:rPr>
        <w:t>เวิร์ส</w:t>
      </w:r>
      <w:proofErr w:type="spellEnd"/>
      <w:r w:rsidRPr="007C5891">
        <w:rPr>
          <w:rFonts w:ascii="TH SarabunPSK" w:hAnsi="TH SarabunPSK" w:cs="TH SarabunPSK"/>
          <w:sz w:val="28"/>
          <w:cs/>
        </w:rPr>
        <w:tab/>
      </w:r>
      <w:r w:rsidRPr="007C5891">
        <w:rPr>
          <w:rFonts w:ascii="TH SarabunPSK" w:hAnsi="TH SarabunPSK" w:cs="TH SarabunPSK"/>
          <w:sz w:val="28"/>
          <w:cs/>
        </w:rPr>
        <w:tab/>
      </w:r>
      <w:r w:rsidRPr="007C5891">
        <w:rPr>
          <w:rFonts w:ascii="TH SarabunPSK" w:hAnsi="TH SarabunPSK" w:cs="TH SarabunPSK"/>
          <w:sz w:val="28"/>
          <w:cs/>
        </w:rPr>
        <w:tab/>
      </w:r>
      <w:r w:rsidRPr="007C5891">
        <w:rPr>
          <w:rFonts w:ascii="TH SarabunPSK" w:hAnsi="TH SarabunPSK" w:cs="TH SarabunPSK"/>
          <w:sz w:val="28"/>
          <w:cs/>
        </w:rPr>
        <w:tab/>
      </w:r>
      <w:r w:rsidRPr="007C5891">
        <w:rPr>
          <w:rFonts w:ascii="TH SarabunPSK" w:hAnsi="TH SarabunPSK" w:cs="TH SarabunPSK"/>
          <w:sz w:val="28"/>
          <w:cs/>
        </w:rPr>
        <w:tab/>
      </w:r>
      <w:r w:rsidRPr="007C5891">
        <w:rPr>
          <w:rFonts w:ascii="TH SarabunPSK" w:hAnsi="TH SarabunPSK" w:cs="TH SarabunPSK"/>
          <w:sz w:val="28"/>
          <w:cs/>
        </w:rPr>
        <w:tab/>
      </w:r>
      <w:r w:rsidRPr="007C5891">
        <w:rPr>
          <w:rFonts w:ascii="TH SarabunPSK" w:hAnsi="TH SarabunPSK" w:cs="TH SarabunPSK"/>
          <w:sz w:val="28"/>
          <w:cs/>
        </w:rPr>
        <w:tab/>
      </w:r>
      <w:r w:rsidRPr="007C5891">
        <w:rPr>
          <w:rFonts w:ascii="TH SarabunPSK" w:hAnsi="TH SarabunPSK" w:cs="TH SarabunPSK"/>
          <w:sz w:val="28"/>
          <w:cs/>
        </w:rPr>
        <w:tab/>
      </w:r>
      <w:r w:rsidRPr="007C5891">
        <w:rPr>
          <w:rFonts w:ascii="TH SarabunPSK" w:hAnsi="TH SarabunPSK" w:cs="TH SarabunPSK"/>
          <w:sz w:val="28"/>
          <w:cs/>
        </w:rPr>
        <w:tab/>
      </w:r>
      <w:r w:rsidRPr="007C5891">
        <w:rPr>
          <w:rFonts w:ascii="TH SarabunPSK" w:hAnsi="TH SarabunPSK" w:cs="TH SarabunPSK"/>
          <w:sz w:val="28"/>
          <w:cs/>
        </w:rPr>
        <w:tab/>
      </w:r>
      <w:r w:rsidRPr="007C5891">
        <w:rPr>
          <w:rFonts w:ascii="TH SarabunPSK" w:hAnsi="TH SarabunPSK" w:cs="TH SarabunPSK"/>
          <w:sz w:val="28"/>
          <w:cs/>
        </w:rPr>
        <w:tab/>
      </w:r>
    </w:p>
    <w:tbl>
      <w:tblPr>
        <w:tblStyle w:val="a5"/>
        <w:tblW w:w="16302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709"/>
        <w:gridCol w:w="1843"/>
        <w:gridCol w:w="1843"/>
        <w:gridCol w:w="1842"/>
        <w:gridCol w:w="1134"/>
        <w:gridCol w:w="1134"/>
        <w:gridCol w:w="1134"/>
        <w:gridCol w:w="1134"/>
        <w:gridCol w:w="1134"/>
        <w:gridCol w:w="1560"/>
        <w:gridCol w:w="1701"/>
        <w:gridCol w:w="1134"/>
      </w:tblGrid>
      <w:tr w:rsidR="00EB5A06" w:rsidRPr="007C5891" w14:paraId="6EE1F5D0" w14:textId="77777777" w:rsidTr="00EF5E2D">
        <w:trPr>
          <w:trHeight w:val="385"/>
        </w:trPr>
        <w:tc>
          <w:tcPr>
            <w:tcW w:w="709" w:type="dxa"/>
            <w:vMerge w:val="restart"/>
            <w:shd w:val="clear" w:color="auto" w:fill="B6DDE8" w:themeFill="accent5" w:themeFillTint="66"/>
          </w:tcPr>
          <w:p w14:paraId="4B530D11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4C29169F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7C5891">
              <w:rPr>
                <w:rFonts w:ascii="TH SarabunPSK" w:hAnsi="TH SarabunPSK" w:cs="TH SarabunPSK"/>
                <w:b/>
                <w:bCs/>
                <w:sz w:val="28"/>
                <w:cs/>
              </w:rPr>
              <w:t>ที่</w:t>
            </w:r>
          </w:p>
        </w:tc>
        <w:tc>
          <w:tcPr>
            <w:tcW w:w="1843" w:type="dxa"/>
            <w:vMerge w:val="restart"/>
            <w:shd w:val="clear" w:color="auto" w:fill="B6DDE8" w:themeFill="accent5" w:themeFillTint="66"/>
          </w:tcPr>
          <w:p w14:paraId="5F55BC9C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77318742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7C5891">
              <w:rPr>
                <w:rFonts w:ascii="TH SarabunPSK" w:hAnsi="TH SarabunPSK" w:cs="TH SarabunPSK"/>
                <w:b/>
                <w:bCs/>
                <w:sz w:val="28"/>
                <w:cs/>
              </w:rPr>
              <w:t>โครงการ</w:t>
            </w:r>
          </w:p>
        </w:tc>
        <w:tc>
          <w:tcPr>
            <w:tcW w:w="1843" w:type="dxa"/>
            <w:vMerge w:val="restart"/>
            <w:shd w:val="clear" w:color="auto" w:fill="B6DDE8" w:themeFill="accent5" w:themeFillTint="66"/>
          </w:tcPr>
          <w:p w14:paraId="421EDFF8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358303A3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7C5891">
              <w:rPr>
                <w:rFonts w:ascii="TH SarabunPSK" w:hAnsi="TH SarabunPSK" w:cs="TH SarabunPSK"/>
                <w:b/>
                <w:bCs/>
                <w:sz w:val="28"/>
                <w:cs/>
              </w:rPr>
              <w:t>วัตถุประสงค์</w:t>
            </w:r>
          </w:p>
        </w:tc>
        <w:tc>
          <w:tcPr>
            <w:tcW w:w="1842" w:type="dxa"/>
            <w:vMerge w:val="restart"/>
            <w:shd w:val="clear" w:color="auto" w:fill="B6DDE8" w:themeFill="accent5" w:themeFillTint="66"/>
          </w:tcPr>
          <w:p w14:paraId="7E2F562F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7C5891">
              <w:rPr>
                <w:rFonts w:ascii="TH SarabunPSK" w:hAnsi="TH SarabunPSK" w:cs="TH SarabunPSK"/>
                <w:b/>
                <w:bCs/>
                <w:sz w:val="28"/>
                <w:cs/>
              </w:rPr>
              <w:t>เป้าหมาย</w:t>
            </w:r>
          </w:p>
          <w:p w14:paraId="790A3E55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>(ผลผลิตของโครงการ)</w:t>
            </w:r>
          </w:p>
        </w:tc>
        <w:tc>
          <w:tcPr>
            <w:tcW w:w="5670" w:type="dxa"/>
            <w:gridSpan w:val="5"/>
            <w:shd w:val="clear" w:color="auto" w:fill="B6DDE8" w:themeFill="accent5" w:themeFillTint="66"/>
          </w:tcPr>
          <w:p w14:paraId="19064D6D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7C5891">
              <w:rPr>
                <w:rFonts w:ascii="TH SarabunPSK" w:hAnsi="TH SarabunPSK" w:cs="TH SarabunPSK"/>
                <w:b/>
                <w:bCs/>
                <w:sz w:val="28"/>
                <w:cs/>
              </w:rPr>
              <w:t>งบประมาณและที่ผ่านมา</w:t>
            </w:r>
          </w:p>
        </w:tc>
        <w:tc>
          <w:tcPr>
            <w:tcW w:w="1560" w:type="dxa"/>
            <w:vMerge w:val="restart"/>
            <w:shd w:val="clear" w:color="auto" w:fill="B6DDE8" w:themeFill="accent5" w:themeFillTint="66"/>
          </w:tcPr>
          <w:p w14:paraId="21D4FC88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7C5891">
              <w:rPr>
                <w:rFonts w:ascii="TH SarabunPSK" w:hAnsi="TH SarabunPSK" w:cs="TH SarabunPSK"/>
                <w:b/>
                <w:bCs/>
                <w:sz w:val="28"/>
                <w:cs/>
              </w:rPr>
              <w:t>ตัวชี้วัด</w:t>
            </w:r>
          </w:p>
          <w:p w14:paraId="02E8AE26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7C5891">
              <w:rPr>
                <w:rFonts w:ascii="TH SarabunPSK" w:hAnsi="TH SarabunPSK" w:cs="TH SarabunPSK"/>
                <w:b/>
                <w:bCs/>
                <w:sz w:val="28"/>
                <w:cs/>
              </w:rPr>
              <w:t>(</w:t>
            </w:r>
            <w:r w:rsidRPr="007C5891">
              <w:rPr>
                <w:rFonts w:ascii="TH SarabunPSK" w:hAnsi="TH SarabunPSK" w:cs="TH SarabunPSK"/>
                <w:b/>
                <w:bCs/>
                <w:sz w:val="28"/>
              </w:rPr>
              <w:t>KPI</w:t>
            </w:r>
            <w:r w:rsidRPr="007C5891">
              <w:rPr>
                <w:rFonts w:ascii="TH SarabunPSK" w:hAnsi="TH SarabunPSK" w:cs="TH SarabunPSK"/>
                <w:b/>
                <w:bCs/>
                <w:sz w:val="28"/>
                <w:cs/>
              </w:rPr>
              <w:t>)</w:t>
            </w:r>
          </w:p>
        </w:tc>
        <w:tc>
          <w:tcPr>
            <w:tcW w:w="1701" w:type="dxa"/>
            <w:vMerge w:val="restart"/>
            <w:shd w:val="clear" w:color="auto" w:fill="B6DDE8" w:themeFill="accent5" w:themeFillTint="66"/>
          </w:tcPr>
          <w:p w14:paraId="336D98E2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7C5891">
              <w:rPr>
                <w:rFonts w:ascii="TH SarabunPSK" w:hAnsi="TH SarabunPSK" w:cs="TH SarabunPSK"/>
                <w:b/>
                <w:bCs/>
                <w:sz w:val="28"/>
                <w:cs/>
              </w:rPr>
              <w:t>ผลที่คาดว่า</w:t>
            </w:r>
          </w:p>
          <w:p w14:paraId="0E8EEEF9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7C5891">
              <w:rPr>
                <w:rFonts w:ascii="TH SarabunPSK" w:hAnsi="TH SarabunPSK" w:cs="TH SarabunPSK"/>
                <w:b/>
                <w:bCs/>
                <w:sz w:val="28"/>
                <w:cs/>
              </w:rPr>
              <w:t>จะได้รับ</w:t>
            </w:r>
          </w:p>
        </w:tc>
        <w:tc>
          <w:tcPr>
            <w:tcW w:w="1134" w:type="dxa"/>
            <w:vMerge w:val="restart"/>
            <w:shd w:val="clear" w:color="auto" w:fill="B6DDE8" w:themeFill="accent5" w:themeFillTint="66"/>
          </w:tcPr>
          <w:p w14:paraId="1C727AE9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7C5891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หน่วยงานรับผิดชอบหลัก</w:t>
            </w:r>
          </w:p>
        </w:tc>
      </w:tr>
      <w:tr w:rsidR="00EB5A06" w:rsidRPr="007C5891" w14:paraId="5EBEA0CC" w14:textId="77777777" w:rsidTr="00EF5E2D">
        <w:trPr>
          <w:trHeight w:val="335"/>
        </w:trPr>
        <w:tc>
          <w:tcPr>
            <w:tcW w:w="709" w:type="dxa"/>
            <w:vMerge/>
            <w:shd w:val="clear" w:color="auto" w:fill="B6DDE8" w:themeFill="accent5" w:themeFillTint="66"/>
          </w:tcPr>
          <w:p w14:paraId="6DA01D1A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  <w:shd w:val="clear" w:color="auto" w:fill="B6DDE8" w:themeFill="accent5" w:themeFillTint="66"/>
          </w:tcPr>
          <w:p w14:paraId="3289680E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  <w:shd w:val="clear" w:color="auto" w:fill="B6DDE8" w:themeFill="accent5" w:themeFillTint="66"/>
          </w:tcPr>
          <w:p w14:paraId="5C69B36E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2" w:type="dxa"/>
            <w:vMerge/>
            <w:shd w:val="clear" w:color="auto" w:fill="B6DDE8" w:themeFill="accent5" w:themeFillTint="66"/>
          </w:tcPr>
          <w:p w14:paraId="5E1574B3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  <w:shd w:val="clear" w:color="auto" w:fill="B6DDE8" w:themeFill="accent5" w:themeFillTint="66"/>
          </w:tcPr>
          <w:p w14:paraId="782AECE3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7C5891">
              <w:rPr>
                <w:rFonts w:ascii="TH SarabunPSK" w:hAnsi="TH SarabunPSK" w:cs="TH SarabunPSK"/>
                <w:b/>
                <w:bCs/>
                <w:sz w:val="28"/>
              </w:rPr>
              <w:t>2566</w:t>
            </w:r>
          </w:p>
          <w:p w14:paraId="21CEB5F4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1227244A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7C5891">
              <w:rPr>
                <w:rFonts w:ascii="TH SarabunPSK" w:hAnsi="TH SarabunPSK" w:cs="TH SarabunPSK"/>
                <w:b/>
                <w:bCs/>
                <w:sz w:val="28"/>
              </w:rPr>
              <w:t>2567</w:t>
            </w:r>
          </w:p>
          <w:p w14:paraId="02A7EBC6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7F0CC9F1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7C5891">
              <w:rPr>
                <w:rFonts w:ascii="TH SarabunPSK" w:hAnsi="TH SarabunPSK" w:cs="TH SarabunPSK"/>
                <w:b/>
                <w:bCs/>
                <w:sz w:val="28"/>
              </w:rPr>
              <w:t>2568</w:t>
            </w:r>
          </w:p>
          <w:p w14:paraId="28AC198A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6D5C9EC5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7C5891">
              <w:rPr>
                <w:rFonts w:ascii="TH SarabunPSK" w:hAnsi="TH SarabunPSK" w:cs="TH SarabunPSK"/>
                <w:b/>
                <w:bCs/>
                <w:sz w:val="28"/>
              </w:rPr>
              <w:t>2569</w:t>
            </w:r>
          </w:p>
          <w:p w14:paraId="1543CB07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64D08EE7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7C5891">
              <w:rPr>
                <w:rFonts w:ascii="TH SarabunPSK" w:hAnsi="TH SarabunPSK" w:cs="TH SarabunPSK"/>
                <w:b/>
                <w:bCs/>
                <w:sz w:val="28"/>
              </w:rPr>
              <w:t>2570</w:t>
            </w:r>
          </w:p>
          <w:p w14:paraId="30071913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7C5891">
              <w:rPr>
                <w:rFonts w:ascii="TH SarabunPSK" w:hAnsi="TH SarabunPSK" w:cs="TH SarabunPSK"/>
                <w:b/>
                <w:bCs/>
                <w:sz w:val="28"/>
              </w:rPr>
              <w:t>(</w:t>
            </w:r>
            <w:r w:rsidRPr="007C5891">
              <w:rPr>
                <w:rFonts w:ascii="TH SarabunPSK" w:hAnsi="TH SarabunPSK" w:cs="TH SarabunPSK"/>
                <w:b/>
                <w:bCs/>
                <w:sz w:val="28"/>
                <w:cs/>
              </w:rPr>
              <w:t>บาท)</w:t>
            </w:r>
          </w:p>
        </w:tc>
        <w:tc>
          <w:tcPr>
            <w:tcW w:w="1560" w:type="dxa"/>
            <w:vMerge/>
            <w:shd w:val="clear" w:color="auto" w:fill="B6DDE8" w:themeFill="accent5" w:themeFillTint="66"/>
          </w:tcPr>
          <w:p w14:paraId="1B59A99F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701" w:type="dxa"/>
            <w:vMerge/>
            <w:shd w:val="clear" w:color="auto" w:fill="B6DDE8" w:themeFill="accent5" w:themeFillTint="66"/>
          </w:tcPr>
          <w:p w14:paraId="59CD09AF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  <w:vMerge/>
            <w:shd w:val="clear" w:color="auto" w:fill="B6DDE8" w:themeFill="accent5" w:themeFillTint="66"/>
          </w:tcPr>
          <w:p w14:paraId="29F95F02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</w:tr>
      <w:tr w:rsidR="00EB5A06" w:rsidRPr="007C5891" w14:paraId="62E654EF" w14:textId="77777777" w:rsidTr="00EF5E2D">
        <w:tc>
          <w:tcPr>
            <w:tcW w:w="709" w:type="dxa"/>
          </w:tcPr>
          <w:p w14:paraId="522BA07A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202</w:t>
            </w:r>
          </w:p>
        </w:tc>
        <w:tc>
          <w:tcPr>
            <w:tcW w:w="1843" w:type="dxa"/>
          </w:tcPr>
          <w:p w14:paraId="6EB85783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>ปรับปรุง/ซ่อมแซมร่องระบายน้ำภายในหมู่บ้าน หมู่ที่ 5</w:t>
            </w:r>
          </w:p>
        </w:tc>
        <w:tc>
          <w:tcPr>
            <w:tcW w:w="1843" w:type="dxa"/>
          </w:tcPr>
          <w:p w14:paraId="31022BB6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>เพื่อให้การระบายน้ำสะดวกและรวดเร็วในช่วงฤดูฝนและไม่มีน้ำท่วมขัง</w:t>
            </w:r>
          </w:p>
        </w:tc>
        <w:tc>
          <w:tcPr>
            <w:tcW w:w="1842" w:type="dxa"/>
          </w:tcPr>
          <w:p w14:paraId="3B53A6FB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 xml:space="preserve">ลอกร่องระบายน้ำใหม่ </w:t>
            </w:r>
            <w:r>
              <w:rPr>
                <w:rFonts w:ascii="TH SarabunPSK" w:hAnsi="TH SarabunPSK" w:cs="TH SarabunPSK" w:hint="cs"/>
                <w:sz w:val="28"/>
                <w:cs/>
              </w:rPr>
              <w:t>ยาว</w:t>
            </w:r>
            <w:r>
              <w:rPr>
                <w:rFonts w:ascii="TH SarabunPSK" w:hAnsi="TH SarabunPSK" w:cs="TH SarabunPSK"/>
                <w:sz w:val="28"/>
                <w:cs/>
              </w:rPr>
              <w:t xml:space="preserve">  </w:t>
            </w:r>
            <w:r>
              <w:rPr>
                <w:rFonts w:ascii="TH SarabunPSK" w:hAnsi="TH SarabunPSK" w:cs="TH SarabunPSK" w:hint="cs"/>
                <w:sz w:val="28"/>
                <w:cs/>
              </w:rPr>
              <w:t>2</w:t>
            </w:r>
            <w:r w:rsidRPr="007C5891">
              <w:rPr>
                <w:rFonts w:ascii="TH SarabunPSK" w:hAnsi="TH SarabunPSK" w:cs="TH SarabunPSK"/>
                <w:sz w:val="28"/>
                <w:cs/>
              </w:rPr>
              <w:t>,000 เมตร</w:t>
            </w:r>
          </w:p>
        </w:tc>
        <w:tc>
          <w:tcPr>
            <w:tcW w:w="1134" w:type="dxa"/>
          </w:tcPr>
          <w:p w14:paraId="1339B810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856FF3A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10</w:t>
            </w:r>
            <w:r w:rsidRPr="007C5891">
              <w:rPr>
                <w:rFonts w:ascii="TH SarabunPSK" w:hAnsi="TH SarabunPSK" w:cs="TH SarabunPSK"/>
                <w:sz w:val="28"/>
                <w:cs/>
              </w:rPr>
              <w:t>0,000</w:t>
            </w:r>
          </w:p>
          <w:p w14:paraId="2C8A1D80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</w:tcPr>
          <w:p w14:paraId="499A91A3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9D207C2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10</w:t>
            </w:r>
            <w:r w:rsidRPr="007C5891">
              <w:rPr>
                <w:rFonts w:ascii="TH SarabunPSK" w:hAnsi="TH SarabunPSK" w:cs="TH SarabunPSK"/>
                <w:sz w:val="28"/>
                <w:cs/>
              </w:rPr>
              <w:t>0,000</w:t>
            </w:r>
          </w:p>
          <w:p w14:paraId="19808CBF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</w:tcPr>
          <w:p w14:paraId="73A44B1C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0E25535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10</w:t>
            </w:r>
            <w:r w:rsidRPr="007C5891">
              <w:rPr>
                <w:rFonts w:ascii="TH SarabunPSK" w:hAnsi="TH SarabunPSK" w:cs="TH SarabunPSK"/>
                <w:sz w:val="28"/>
                <w:cs/>
              </w:rPr>
              <w:t>0,000</w:t>
            </w:r>
          </w:p>
          <w:p w14:paraId="05EB7241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</w:tcPr>
          <w:p w14:paraId="348ACA3B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B7D1B9F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10</w:t>
            </w:r>
            <w:r w:rsidRPr="007C5891">
              <w:rPr>
                <w:rFonts w:ascii="TH SarabunPSK" w:hAnsi="TH SarabunPSK" w:cs="TH SarabunPSK"/>
                <w:sz w:val="28"/>
                <w:cs/>
              </w:rPr>
              <w:t>0,000</w:t>
            </w:r>
          </w:p>
          <w:p w14:paraId="199989AE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</w:tcPr>
          <w:p w14:paraId="32438B03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438D1C5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10</w:t>
            </w:r>
            <w:r w:rsidRPr="007C5891">
              <w:rPr>
                <w:rFonts w:ascii="TH SarabunPSK" w:hAnsi="TH SarabunPSK" w:cs="TH SarabunPSK"/>
                <w:sz w:val="28"/>
                <w:cs/>
              </w:rPr>
              <w:t>0,000</w:t>
            </w:r>
          </w:p>
          <w:p w14:paraId="72D4710B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560" w:type="dxa"/>
          </w:tcPr>
          <w:p w14:paraId="5B01A436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>ร่องระบายน้ำ  จำนวน 1 สาย</w:t>
            </w:r>
          </w:p>
        </w:tc>
        <w:tc>
          <w:tcPr>
            <w:tcW w:w="1701" w:type="dxa"/>
          </w:tcPr>
          <w:p w14:paraId="69059723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>ประชาชนได้รับการบริการด้านสาธารณูปโภคทั่วถึง</w:t>
            </w:r>
          </w:p>
        </w:tc>
        <w:tc>
          <w:tcPr>
            <w:tcW w:w="1134" w:type="dxa"/>
          </w:tcPr>
          <w:p w14:paraId="16840CA8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EB5A06" w:rsidRPr="007C5891" w14:paraId="1A207E41" w14:textId="77777777" w:rsidTr="00EF5E2D">
        <w:tc>
          <w:tcPr>
            <w:tcW w:w="709" w:type="dxa"/>
          </w:tcPr>
          <w:p w14:paraId="39552EBD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203</w:t>
            </w:r>
          </w:p>
        </w:tc>
        <w:tc>
          <w:tcPr>
            <w:tcW w:w="1843" w:type="dxa"/>
          </w:tcPr>
          <w:p w14:paraId="13EEE14E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>ก่อสร้างบล็อกคอน</w:t>
            </w:r>
            <w:proofErr w:type="spellStart"/>
            <w:r w:rsidRPr="007C5891">
              <w:rPr>
                <w:rFonts w:ascii="TH SarabunPSK" w:hAnsi="TH SarabunPSK" w:cs="TH SarabunPSK"/>
                <w:sz w:val="28"/>
                <w:cs/>
              </w:rPr>
              <w:t>เวิส</w:t>
            </w:r>
            <w:proofErr w:type="spellEnd"/>
            <w:r w:rsidRPr="007C5891">
              <w:rPr>
                <w:rFonts w:ascii="TH SarabunPSK" w:hAnsi="TH SarabunPSK" w:cs="TH SarabunPSK"/>
                <w:sz w:val="28"/>
                <w:cs/>
              </w:rPr>
              <w:t xml:space="preserve"> สายนาตาเหล็ก</w:t>
            </w:r>
            <w:r w:rsidRPr="007C5891">
              <w:rPr>
                <w:rFonts w:ascii="TH SarabunPSK" w:hAnsi="TH SarabunPSK" w:cs="TH SarabunPSK"/>
                <w:b/>
                <w:bCs/>
                <w:sz w:val="28"/>
                <w:cs/>
              </w:rPr>
              <w:t>-</w:t>
            </w:r>
            <w:r w:rsidRPr="007C5891">
              <w:rPr>
                <w:rFonts w:ascii="TH SarabunPSK" w:hAnsi="TH SarabunPSK" w:cs="TH SarabunPSK"/>
                <w:sz w:val="28"/>
                <w:cs/>
              </w:rPr>
              <w:t>นาอาจารย์ถนอม</w:t>
            </w:r>
          </w:p>
          <w:p w14:paraId="4E461C3E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 xml:space="preserve">(พร้อมราวกั้น)  </w:t>
            </w:r>
          </w:p>
          <w:p w14:paraId="72B6451F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>หมู่ที่ 5</w:t>
            </w:r>
          </w:p>
        </w:tc>
        <w:tc>
          <w:tcPr>
            <w:tcW w:w="1843" w:type="dxa"/>
          </w:tcPr>
          <w:p w14:paraId="5586A4DB" w14:textId="77777777" w:rsidR="00EB5A06" w:rsidRPr="007C5891" w:rsidRDefault="00EB5A06" w:rsidP="00EF5E2D">
            <w:pPr>
              <w:rPr>
                <w:rFonts w:ascii="TH SarabunPSK" w:eastAsia="Calibri" w:hAnsi="TH SarabunPSK" w:cs="TH SarabunPSK"/>
                <w:sz w:val="28"/>
                <w:cs/>
              </w:rPr>
            </w:pPr>
            <w:r w:rsidRPr="007C5891">
              <w:rPr>
                <w:rFonts w:ascii="TH SarabunPSK" w:eastAsia="Calibri" w:hAnsi="TH SarabunPSK" w:cs="TH SarabunPSK"/>
                <w:sz w:val="28"/>
                <w:cs/>
              </w:rPr>
              <w:t>-เพื่อการระบายน้ำในพื้นที่การเกษตรได้สะดวกและรวดเร็ว ไม่มีน้ำท่วมขัง</w:t>
            </w:r>
          </w:p>
        </w:tc>
        <w:tc>
          <w:tcPr>
            <w:tcW w:w="1842" w:type="dxa"/>
          </w:tcPr>
          <w:p w14:paraId="296F434C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>บล็อกคอน</w:t>
            </w:r>
            <w:proofErr w:type="spellStart"/>
            <w:r w:rsidRPr="007C5891">
              <w:rPr>
                <w:rFonts w:ascii="TH SarabunPSK" w:hAnsi="TH SarabunPSK" w:cs="TH SarabunPSK"/>
                <w:sz w:val="28"/>
                <w:cs/>
              </w:rPr>
              <w:t>เวิส</w:t>
            </w:r>
            <w:proofErr w:type="spellEnd"/>
          </w:p>
          <w:p w14:paraId="2C757701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 xml:space="preserve">กว้าง  </w:t>
            </w:r>
            <w:r>
              <w:rPr>
                <w:rFonts w:ascii="TH SarabunPSK" w:hAnsi="TH SarabunPSK" w:cs="TH SarabunPSK" w:hint="cs"/>
                <w:sz w:val="28"/>
                <w:cs/>
              </w:rPr>
              <w:t>6</w:t>
            </w:r>
            <w:r w:rsidRPr="007C5891">
              <w:rPr>
                <w:rFonts w:ascii="TH SarabunPSK" w:hAnsi="TH SarabunPSK" w:cs="TH SarabunPSK"/>
                <w:sz w:val="28"/>
                <w:cs/>
              </w:rPr>
              <w:t xml:space="preserve">  เมตร</w:t>
            </w:r>
          </w:p>
          <w:p w14:paraId="31632447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</w:tcPr>
          <w:p w14:paraId="43737323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F14DA29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>360,000</w:t>
            </w:r>
          </w:p>
        </w:tc>
        <w:tc>
          <w:tcPr>
            <w:tcW w:w="1134" w:type="dxa"/>
          </w:tcPr>
          <w:p w14:paraId="1E022592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368213D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>360,000</w:t>
            </w:r>
          </w:p>
        </w:tc>
        <w:tc>
          <w:tcPr>
            <w:tcW w:w="1134" w:type="dxa"/>
          </w:tcPr>
          <w:p w14:paraId="5CCFFAC6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1D46110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>360,000</w:t>
            </w:r>
          </w:p>
        </w:tc>
        <w:tc>
          <w:tcPr>
            <w:tcW w:w="1134" w:type="dxa"/>
          </w:tcPr>
          <w:p w14:paraId="3B9C6234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97031FD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>360,000</w:t>
            </w:r>
          </w:p>
        </w:tc>
        <w:tc>
          <w:tcPr>
            <w:tcW w:w="1134" w:type="dxa"/>
          </w:tcPr>
          <w:p w14:paraId="603AB397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7088B49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>360,000</w:t>
            </w:r>
          </w:p>
        </w:tc>
        <w:tc>
          <w:tcPr>
            <w:tcW w:w="1560" w:type="dxa"/>
          </w:tcPr>
          <w:p w14:paraId="2DD44AC9" w14:textId="77777777" w:rsidR="00EB5A06" w:rsidRPr="007C5891" w:rsidRDefault="00EB5A06" w:rsidP="00EF5E2D">
            <w:pPr>
              <w:rPr>
                <w:rFonts w:ascii="TH SarabunPSK" w:eastAsia="Calibri" w:hAnsi="TH SarabunPSK" w:cs="TH SarabunPSK"/>
                <w:sz w:val="28"/>
              </w:rPr>
            </w:pPr>
            <w:r w:rsidRPr="007C5891">
              <w:rPr>
                <w:rFonts w:ascii="TH SarabunPSK" w:eastAsia="Calibri" w:hAnsi="TH SarabunPSK" w:cs="TH SarabunPSK"/>
                <w:sz w:val="28"/>
                <w:cs/>
              </w:rPr>
              <w:t>บล็อกคอน</w:t>
            </w:r>
            <w:proofErr w:type="spellStart"/>
            <w:r w:rsidRPr="007C5891">
              <w:rPr>
                <w:rFonts w:ascii="TH SarabunPSK" w:eastAsia="Calibri" w:hAnsi="TH SarabunPSK" w:cs="TH SarabunPSK"/>
                <w:sz w:val="28"/>
                <w:cs/>
              </w:rPr>
              <w:t>เวิร์ส</w:t>
            </w:r>
            <w:proofErr w:type="spellEnd"/>
          </w:p>
        </w:tc>
        <w:tc>
          <w:tcPr>
            <w:tcW w:w="1701" w:type="dxa"/>
          </w:tcPr>
          <w:p w14:paraId="4445BDA3" w14:textId="77777777" w:rsidR="00EB5A06" w:rsidRPr="007C5891" w:rsidRDefault="00EB5A06" w:rsidP="00EF5E2D">
            <w:pPr>
              <w:rPr>
                <w:rFonts w:ascii="TH SarabunPSK" w:eastAsia="Calibri" w:hAnsi="TH SarabunPSK" w:cs="TH SarabunPSK"/>
                <w:sz w:val="28"/>
              </w:rPr>
            </w:pPr>
            <w:r w:rsidRPr="007C5891">
              <w:rPr>
                <w:rFonts w:ascii="TH SarabunPSK" w:eastAsia="Calibri" w:hAnsi="TH SarabunPSK" w:cs="TH SarabunPSK"/>
                <w:sz w:val="28"/>
                <w:cs/>
              </w:rPr>
              <w:t>ประชาชนได้รับการบริการด้านสาธารณูปการทั่วถึงไม่มีน้ำท่วมขังในพื้นที่</w:t>
            </w:r>
          </w:p>
        </w:tc>
        <w:tc>
          <w:tcPr>
            <w:tcW w:w="1134" w:type="dxa"/>
          </w:tcPr>
          <w:p w14:paraId="4288EE08" w14:textId="77777777" w:rsidR="00EB5A06" w:rsidRPr="007C5891" w:rsidRDefault="00EB5A06" w:rsidP="00EF5E2D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  <w:r w:rsidRPr="007C5891">
              <w:rPr>
                <w:rFonts w:ascii="TH SarabunPSK" w:eastAsia="Calibri" w:hAnsi="TH SarabunPSK" w:cs="TH SarabunPSK"/>
                <w:sz w:val="28"/>
                <w:cs/>
              </w:rPr>
              <w:t>กองช่าง</w:t>
            </w:r>
          </w:p>
        </w:tc>
      </w:tr>
      <w:tr w:rsidR="00EB5A06" w:rsidRPr="007C5891" w14:paraId="0FF11DB0" w14:textId="77777777" w:rsidTr="00EF5E2D">
        <w:tc>
          <w:tcPr>
            <w:tcW w:w="709" w:type="dxa"/>
          </w:tcPr>
          <w:p w14:paraId="6B9832D1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</w:rPr>
              <w:t>204</w:t>
            </w:r>
          </w:p>
        </w:tc>
        <w:tc>
          <w:tcPr>
            <w:tcW w:w="1843" w:type="dxa"/>
          </w:tcPr>
          <w:p w14:paraId="48E26666" w14:textId="77777777" w:rsidR="00EB5A06" w:rsidRPr="007C5891" w:rsidRDefault="00EB5A06" w:rsidP="00EF5E2D">
            <w:pPr>
              <w:rPr>
                <w:rFonts w:ascii="TH SarabunPSK" w:eastAsia="Calibri" w:hAnsi="TH SarabunPSK" w:cs="TH SarabunPSK"/>
                <w:sz w:val="28"/>
              </w:rPr>
            </w:pPr>
            <w:r w:rsidRPr="007C5891">
              <w:rPr>
                <w:rFonts w:ascii="TH SarabunPSK" w:eastAsia="Calibri" w:hAnsi="TH SarabunPSK" w:cs="TH SarabunPSK"/>
                <w:sz w:val="28"/>
                <w:cs/>
              </w:rPr>
              <w:t>ก่อสร้างบล็อกคอน</w:t>
            </w:r>
          </w:p>
          <w:p w14:paraId="307F353E" w14:textId="77777777" w:rsidR="00EB5A06" w:rsidRPr="007C5891" w:rsidRDefault="00EB5A06" w:rsidP="00EF5E2D">
            <w:pPr>
              <w:rPr>
                <w:rFonts w:ascii="TH SarabunPSK" w:eastAsia="Calibri" w:hAnsi="TH SarabunPSK" w:cs="TH SarabunPSK"/>
                <w:sz w:val="28"/>
              </w:rPr>
            </w:pPr>
            <w:proofErr w:type="spellStart"/>
            <w:r w:rsidRPr="007C5891">
              <w:rPr>
                <w:rFonts w:ascii="TH SarabunPSK" w:eastAsia="Calibri" w:hAnsi="TH SarabunPSK" w:cs="TH SarabunPSK"/>
                <w:sz w:val="28"/>
                <w:cs/>
              </w:rPr>
              <w:t>เวิร์ส</w:t>
            </w:r>
            <w:proofErr w:type="spellEnd"/>
            <w:r w:rsidRPr="007C5891">
              <w:rPr>
                <w:rFonts w:ascii="TH SarabunPSK" w:eastAsia="Calibri" w:hAnsi="TH SarabunPSK" w:cs="TH SarabunPSK"/>
                <w:sz w:val="28"/>
                <w:cs/>
              </w:rPr>
              <w:t xml:space="preserve"> ทางข้ามพื้นที่นาคุณตาเหล็ก</w:t>
            </w:r>
            <w:r w:rsidRPr="007C5891">
              <w:rPr>
                <w:rFonts w:ascii="TH SarabunPSK" w:eastAsia="Calibri" w:hAnsi="TH SarabunPSK" w:cs="TH SarabunPSK"/>
                <w:sz w:val="28"/>
              </w:rPr>
              <w:t xml:space="preserve">  </w:t>
            </w:r>
            <w:r w:rsidRPr="007C5891">
              <w:rPr>
                <w:rFonts w:ascii="TH SarabunPSK" w:eastAsia="Calibri" w:hAnsi="TH SarabunPSK" w:cs="TH SarabunPSK"/>
                <w:sz w:val="28"/>
                <w:cs/>
              </w:rPr>
              <w:t xml:space="preserve">หมู่ที่ </w:t>
            </w:r>
            <w:r w:rsidRPr="007C5891">
              <w:rPr>
                <w:rFonts w:ascii="TH SarabunPSK" w:eastAsia="Calibri" w:hAnsi="TH SarabunPSK" w:cs="TH SarabunPSK"/>
                <w:sz w:val="28"/>
              </w:rPr>
              <w:t>5</w:t>
            </w:r>
          </w:p>
        </w:tc>
        <w:tc>
          <w:tcPr>
            <w:tcW w:w="1843" w:type="dxa"/>
          </w:tcPr>
          <w:p w14:paraId="1B2A4B5D" w14:textId="77777777" w:rsidR="00EB5A06" w:rsidRPr="007C5891" w:rsidRDefault="00EB5A06" w:rsidP="00EF5E2D">
            <w:pPr>
              <w:rPr>
                <w:rFonts w:ascii="TH SarabunPSK" w:eastAsia="Calibri" w:hAnsi="TH SarabunPSK" w:cs="TH SarabunPSK"/>
                <w:sz w:val="28"/>
                <w:cs/>
              </w:rPr>
            </w:pPr>
            <w:r w:rsidRPr="007C5891">
              <w:rPr>
                <w:rFonts w:ascii="TH SarabunPSK" w:eastAsia="Calibri" w:hAnsi="TH SarabunPSK" w:cs="TH SarabunPSK"/>
                <w:sz w:val="28"/>
                <w:cs/>
              </w:rPr>
              <w:t>-เพื่อการระบายน้ำในพื้นที่การเกษตรได้สะดวกและรวดเร็ว ไม่มีน้ำท่วมขัง</w:t>
            </w:r>
          </w:p>
        </w:tc>
        <w:tc>
          <w:tcPr>
            <w:tcW w:w="1842" w:type="dxa"/>
          </w:tcPr>
          <w:p w14:paraId="4099FF55" w14:textId="77777777" w:rsidR="00EB5A06" w:rsidRPr="007C5891" w:rsidRDefault="00EB5A06" w:rsidP="00EF5E2D">
            <w:pPr>
              <w:rPr>
                <w:rFonts w:ascii="TH SarabunPSK" w:eastAsia="Calibri" w:hAnsi="TH SarabunPSK" w:cs="TH SarabunPSK"/>
                <w:sz w:val="28"/>
              </w:rPr>
            </w:pPr>
            <w:r w:rsidRPr="007C5891">
              <w:rPr>
                <w:rFonts w:ascii="TH SarabunPSK" w:eastAsia="Calibri" w:hAnsi="TH SarabunPSK" w:cs="TH SarabunPSK"/>
                <w:sz w:val="28"/>
                <w:cs/>
              </w:rPr>
              <w:t>ก่อสร้างบล็อกคอน</w:t>
            </w:r>
          </w:p>
          <w:p w14:paraId="6EE543D5" w14:textId="77777777" w:rsidR="00EB5A06" w:rsidRPr="007C5891" w:rsidRDefault="00EB5A06" w:rsidP="00EF5E2D">
            <w:pPr>
              <w:rPr>
                <w:rFonts w:ascii="TH SarabunPSK" w:eastAsia="Calibri" w:hAnsi="TH SarabunPSK" w:cs="TH SarabunPSK"/>
                <w:sz w:val="28"/>
              </w:rPr>
            </w:pPr>
            <w:proofErr w:type="spellStart"/>
            <w:r w:rsidRPr="007C5891">
              <w:rPr>
                <w:rFonts w:ascii="TH SarabunPSK" w:eastAsia="Calibri" w:hAnsi="TH SarabunPSK" w:cs="TH SarabunPSK"/>
                <w:sz w:val="28"/>
                <w:cs/>
              </w:rPr>
              <w:t>เวิร์ส</w:t>
            </w:r>
            <w:proofErr w:type="spellEnd"/>
            <w:r w:rsidRPr="007C5891">
              <w:rPr>
                <w:rFonts w:ascii="TH SarabunPSK" w:eastAsia="Calibri" w:hAnsi="TH SarabunPSK" w:cs="TH SarabunPSK"/>
                <w:sz w:val="28"/>
                <w:cs/>
              </w:rPr>
              <w:t xml:space="preserve">  ตามแบบมาตรฐานของเทศบาล</w:t>
            </w:r>
          </w:p>
        </w:tc>
        <w:tc>
          <w:tcPr>
            <w:tcW w:w="1134" w:type="dxa"/>
          </w:tcPr>
          <w:p w14:paraId="6C68280E" w14:textId="77777777" w:rsidR="00EB5A06" w:rsidRDefault="00EB5A06" w:rsidP="00EF5E2D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</w:p>
          <w:p w14:paraId="72D58DA7" w14:textId="77777777" w:rsidR="00EB5A06" w:rsidRPr="000C5EFC" w:rsidRDefault="00EB5A06" w:rsidP="00EF5E2D">
            <w:pPr>
              <w:jc w:val="center"/>
              <w:rPr>
                <w:rFonts w:ascii="TH SarabunPSK" w:eastAsia="Calibri" w:hAnsi="TH SarabunPSK" w:cs="TH SarabunPSK"/>
                <w:sz w:val="28"/>
                <w:cs/>
              </w:rPr>
            </w:pPr>
            <w:r w:rsidRPr="000C5EFC">
              <w:rPr>
                <w:rFonts w:ascii="TH SarabunPSK" w:eastAsia="Calibri" w:hAnsi="TH SarabunPSK" w:cs="TH SarabunPSK"/>
                <w:sz w:val="28"/>
                <w:cs/>
              </w:rPr>
              <w:t>300,000</w:t>
            </w:r>
          </w:p>
        </w:tc>
        <w:tc>
          <w:tcPr>
            <w:tcW w:w="1134" w:type="dxa"/>
          </w:tcPr>
          <w:p w14:paraId="05A84784" w14:textId="77777777" w:rsidR="00EB5A06" w:rsidRDefault="00EB5A06" w:rsidP="00EF5E2D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</w:p>
          <w:p w14:paraId="23CC5292" w14:textId="77777777" w:rsidR="00EB5A06" w:rsidRPr="000C5EFC" w:rsidRDefault="00EB5A06" w:rsidP="00EF5E2D">
            <w:pPr>
              <w:jc w:val="center"/>
              <w:rPr>
                <w:rFonts w:ascii="TH SarabunPSK" w:eastAsia="Calibri" w:hAnsi="TH SarabunPSK" w:cs="TH SarabunPSK"/>
                <w:sz w:val="28"/>
                <w:cs/>
              </w:rPr>
            </w:pPr>
            <w:r w:rsidRPr="000C5EFC">
              <w:rPr>
                <w:rFonts w:ascii="TH SarabunPSK" w:eastAsia="Calibri" w:hAnsi="TH SarabunPSK" w:cs="TH SarabunPSK"/>
                <w:sz w:val="28"/>
                <w:cs/>
              </w:rPr>
              <w:t>300,000</w:t>
            </w:r>
          </w:p>
        </w:tc>
        <w:tc>
          <w:tcPr>
            <w:tcW w:w="1134" w:type="dxa"/>
          </w:tcPr>
          <w:p w14:paraId="708866AE" w14:textId="77777777" w:rsidR="00EB5A06" w:rsidRDefault="00EB5A06" w:rsidP="00EF5E2D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</w:p>
          <w:p w14:paraId="3BD81187" w14:textId="77777777" w:rsidR="00EB5A06" w:rsidRPr="000C5EFC" w:rsidRDefault="00EB5A06" w:rsidP="00EF5E2D">
            <w:pPr>
              <w:jc w:val="center"/>
              <w:rPr>
                <w:rFonts w:ascii="TH SarabunPSK" w:eastAsia="Calibri" w:hAnsi="TH SarabunPSK" w:cs="TH SarabunPSK"/>
                <w:sz w:val="28"/>
                <w:cs/>
              </w:rPr>
            </w:pPr>
            <w:r w:rsidRPr="000C5EFC">
              <w:rPr>
                <w:rFonts w:ascii="TH SarabunPSK" w:eastAsia="Calibri" w:hAnsi="TH SarabunPSK" w:cs="TH SarabunPSK"/>
                <w:sz w:val="28"/>
                <w:cs/>
              </w:rPr>
              <w:t>300,000</w:t>
            </w:r>
          </w:p>
        </w:tc>
        <w:tc>
          <w:tcPr>
            <w:tcW w:w="1134" w:type="dxa"/>
          </w:tcPr>
          <w:p w14:paraId="6B254CAB" w14:textId="77777777" w:rsidR="00EB5A06" w:rsidRDefault="00EB5A06" w:rsidP="00EF5E2D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</w:p>
          <w:p w14:paraId="10FB3A27" w14:textId="77777777" w:rsidR="00EB5A06" w:rsidRPr="000C5EFC" w:rsidRDefault="00EB5A06" w:rsidP="00EF5E2D">
            <w:pPr>
              <w:jc w:val="center"/>
              <w:rPr>
                <w:rFonts w:ascii="TH SarabunPSK" w:eastAsia="Calibri" w:hAnsi="TH SarabunPSK" w:cs="TH SarabunPSK"/>
                <w:sz w:val="28"/>
                <w:cs/>
              </w:rPr>
            </w:pPr>
            <w:r w:rsidRPr="000C5EFC">
              <w:rPr>
                <w:rFonts w:ascii="TH SarabunPSK" w:eastAsia="Calibri" w:hAnsi="TH SarabunPSK" w:cs="TH SarabunPSK"/>
                <w:sz w:val="28"/>
                <w:cs/>
              </w:rPr>
              <w:t>300,000</w:t>
            </w:r>
          </w:p>
        </w:tc>
        <w:tc>
          <w:tcPr>
            <w:tcW w:w="1134" w:type="dxa"/>
          </w:tcPr>
          <w:p w14:paraId="10F2B1BA" w14:textId="77777777" w:rsidR="00EB5A06" w:rsidRDefault="00EB5A06" w:rsidP="00EF5E2D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</w:p>
          <w:p w14:paraId="4998F1F4" w14:textId="77777777" w:rsidR="00EB5A06" w:rsidRPr="000C5EFC" w:rsidRDefault="00EB5A06" w:rsidP="00EF5E2D">
            <w:pPr>
              <w:jc w:val="center"/>
              <w:rPr>
                <w:rFonts w:ascii="TH SarabunPSK" w:eastAsia="Calibri" w:hAnsi="TH SarabunPSK" w:cs="TH SarabunPSK"/>
                <w:sz w:val="28"/>
                <w:cs/>
              </w:rPr>
            </w:pPr>
            <w:r w:rsidRPr="000C5EFC">
              <w:rPr>
                <w:rFonts w:ascii="TH SarabunPSK" w:eastAsia="Calibri" w:hAnsi="TH SarabunPSK" w:cs="TH SarabunPSK"/>
                <w:sz w:val="28"/>
                <w:cs/>
              </w:rPr>
              <w:t>300,000</w:t>
            </w:r>
          </w:p>
        </w:tc>
        <w:tc>
          <w:tcPr>
            <w:tcW w:w="1560" w:type="dxa"/>
          </w:tcPr>
          <w:p w14:paraId="0B86FF20" w14:textId="77777777" w:rsidR="00EB5A06" w:rsidRPr="007C5891" w:rsidRDefault="00EB5A06" w:rsidP="00EF5E2D">
            <w:pPr>
              <w:rPr>
                <w:rFonts w:ascii="TH SarabunPSK" w:eastAsia="Calibri" w:hAnsi="TH SarabunPSK" w:cs="TH SarabunPSK"/>
                <w:sz w:val="28"/>
              </w:rPr>
            </w:pPr>
            <w:r w:rsidRPr="007C5891">
              <w:rPr>
                <w:rFonts w:ascii="TH SarabunPSK" w:eastAsia="Calibri" w:hAnsi="TH SarabunPSK" w:cs="TH SarabunPSK"/>
                <w:sz w:val="28"/>
                <w:cs/>
              </w:rPr>
              <w:t>บล็อกคอน</w:t>
            </w:r>
            <w:proofErr w:type="spellStart"/>
            <w:r w:rsidRPr="007C5891">
              <w:rPr>
                <w:rFonts w:ascii="TH SarabunPSK" w:eastAsia="Calibri" w:hAnsi="TH SarabunPSK" w:cs="TH SarabunPSK"/>
                <w:sz w:val="28"/>
                <w:cs/>
              </w:rPr>
              <w:t>เวิร์ส</w:t>
            </w:r>
            <w:proofErr w:type="spellEnd"/>
          </w:p>
        </w:tc>
        <w:tc>
          <w:tcPr>
            <w:tcW w:w="1701" w:type="dxa"/>
          </w:tcPr>
          <w:p w14:paraId="54F62E2A" w14:textId="77777777" w:rsidR="00EB5A06" w:rsidRPr="007C5891" w:rsidRDefault="00EB5A06" w:rsidP="00EF5E2D">
            <w:pPr>
              <w:rPr>
                <w:rFonts w:ascii="TH SarabunPSK" w:eastAsia="Calibri" w:hAnsi="TH SarabunPSK" w:cs="TH SarabunPSK"/>
                <w:sz w:val="28"/>
              </w:rPr>
            </w:pPr>
            <w:r w:rsidRPr="007C5891">
              <w:rPr>
                <w:rFonts w:ascii="TH SarabunPSK" w:eastAsia="Calibri" w:hAnsi="TH SarabunPSK" w:cs="TH SarabunPSK"/>
                <w:sz w:val="28"/>
                <w:cs/>
              </w:rPr>
              <w:t>ประชาชนได้รับการบริการด้านสาธารณูปการทั่วถึงไม่มีน้ำท่วมขังในพื้นที่</w:t>
            </w:r>
          </w:p>
        </w:tc>
        <w:tc>
          <w:tcPr>
            <w:tcW w:w="1134" w:type="dxa"/>
          </w:tcPr>
          <w:p w14:paraId="0355DC4D" w14:textId="77777777" w:rsidR="00EB5A06" w:rsidRPr="007C5891" w:rsidRDefault="00EB5A06" w:rsidP="00EF5E2D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  <w:r w:rsidRPr="007C5891">
              <w:rPr>
                <w:rFonts w:ascii="TH SarabunPSK" w:eastAsia="Calibri" w:hAnsi="TH SarabunPSK" w:cs="TH SarabunPSK"/>
                <w:sz w:val="28"/>
                <w:cs/>
              </w:rPr>
              <w:t>กองช่าง</w:t>
            </w:r>
          </w:p>
        </w:tc>
      </w:tr>
      <w:tr w:rsidR="00EB5A06" w:rsidRPr="007C5891" w14:paraId="34BF6615" w14:textId="77777777" w:rsidTr="00EF5E2D">
        <w:tc>
          <w:tcPr>
            <w:tcW w:w="709" w:type="dxa"/>
          </w:tcPr>
          <w:p w14:paraId="300CA6C1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205</w:t>
            </w:r>
          </w:p>
        </w:tc>
        <w:tc>
          <w:tcPr>
            <w:tcW w:w="1843" w:type="dxa"/>
          </w:tcPr>
          <w:p w14:paraId="70660E54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>วางท่อระบายน้ำกลม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จากหน้าบ้านครูเพชรรัตน์ </w:t>
            </w:r>
            <w:r w:rsidRPr="00546555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 xml:space="preserve">- 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นายอำนาจ </w:t>
            </w:r>
          </w:p>
          <w:p w14:paraId="1640B304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 xml:space="preserve">ภูสุโคตร </w:t>
            </w:r>
            <w:r w:rsidRPr="007C5891">
              <w:rPr>
                <w:rFonts w:ascii="TH SarabunPSK" w:hAnsi="TH SarabunPSK" w:cs="TH SarabunPSK"/>
                <w:sz w:val="28"/>
                <w:cs/>
              </w:rPr>
              <w:t xml:space="preserve"> หมู่ที่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7C5891">
              <w:rPr>
                <w:rFonts w:ascii="TH SarabunPSK" w:hAnsi="TH SarabunPSK" w:cs="TH SarabunPSK"/>
                <w:sz w:val="28"/>
                <w:cs/>
              </w:rPr>
              <w:t>5</w:t>
            </w:r>
          </w:p>
        </w:tc>
        <w:tc>
          <w:tcPr>
            <w:tcW w:w="1843" w:type="dxa"/>
          </w:tcPr>
          <w:p w14:paraId="4B2055BA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>เพื่อให้การระบายน้ำสะดวกและรวดเร็วในช่วงฤดูฝนและไม่มีน้ำท่วมขัง</w:t>
            </w:r>
          </w:p>
        </w:tc>
        <w:tc>
          <w:tcPr>
            <w:tcW w:w="1842" w:type="dxa"/>
          </w:tcPr>
          <w:p w14:paraId="3285A008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วางท่อ</w:t>
            </w:r>
            <w:r w:rsidRPr="007C5891">
              <w:rPr>
                <w:rFonts w:ascii="TH SarabunPSK" w:hAnsi="TH SarabunPSK" w:cs="TH SarabunPSK"/>
                <w:sz w:val="28"/>
                <w:cs/>
              </w:rPr>
              <w:t>ระบายน้ำ</w:t>
            </w:r>
            <w:r>
              <w:rPr>
                <w:rFonts w:ascii="TH SarabunPSK" w:hAnsi="TH SarabunPSK" w:cs="TH SarabunPSK" w:hint="cs"/>
                <w:sz w:val="28"/>
                <w:cs/>
              </w:rPr>
              <w:t>กลม</w:t>
            </w:r>
            <w:r w:rsidRPr="007C5891">
              <w:rPr>
                <w:rFonts w:ascii="TH SarabunPSK" w:hAnsi="TH SarabunPSK" w:cs="TH SarabunPSK"/>
                <w:sz w:val="28"/>
                <w:cs/>
              </w:rPr>
              <w:t xml:space="preserve"> </w:t>
            </w:r>
          </w:p>
          <w:p w14:paraId="4B59161E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 xml:space="preserve">ยาว  </w:t>
            </w:r>
            <w:r>
              <w:rPr>
                <w:rFonts w:ascii="TH SarabunPSK" w:hAnsi="TH SarabunPSK" w:cs="TH SarabunPSK" w:hint="cs"/>
                <w:sz w:val="28"/>
                <w:cs/>
              </w:rPr>
              <w:t>5</w:t>
            </w:r>
            <w:r w:rsidRPr="007C5891">
              <w:rPr>
                <w:rFonts w:ascii="TH SarabunPSK" w:hAnsi="TH SarabunPSK" w:cs="TH SarabunPSK"/>
                <w:sz w:val="28"/>
                <w:cs/>
              </w:rPr>
              <w:t>00  เมตร</w:t>
            </w:r>
          </w:p>
        </w:tc>
        <w:tc>
          <w:tcPr>
            <w:tcW w:w="1134" w:type="dxa"/>
          </w:tcPr>
          <w:p w14:paraId="33B2541E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B51C6DB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80</w:t>
            </w:r>
            <w:r w:rsidRPr="007C5891">
              <w:rPr>
                <w:rFonts w:ascii="TH SarabunPSK" w:hAnsi="TH SarabunPSK" w:cs="TH SarabunPSK"/>
                <w:sz w:val="28"/>
                <w:cs/>
              </w:rPr>
              <w:t>0,000</w:t>
            </w:r>
          </w:p>
        </w:tc>
        <w:tc>
          <w:tcPr>
            <w:tcW w:w="1134" w:type="dxa"/>
          </w:tcPr>
          <w:p w14:paraId="6B46B618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2C49E33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80</w:t>
            </w:r>
            <w:r w:rsidRPr="007C5891">
              <w:rPr>
                <w:rFonts w:ascii="TH SarabunPSK" w:hAnsi="TH SarabunPSK" w:cs="TH SarabunPSK"/>
                <w:sz w:val="28"/>
                <w:cs/>
              </w:rPr>
              <w:t>0,000</w:t>
            </w:r>
          </w:p>
        </w:tc>
        <w:tc>
          <w:tcPr>
            <w:tcW w:w="1134" w:type="dxa"/>
          </w:tcPr>
          <w:p w14:paraId="1BF5B829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CA6C820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80</w:t>
            </w:r>
            <w:r w:rsidRPr="007C5891">
              <w:rPr>
                <w:rFonts w:ascii="TH SarabunPSK" w:hAnsi="TH SarabunPSK" w:cs="TH SarabunPSK"/>
                <w:sz w:val="28"/>
                <w:cs/>
              </w:rPr>
              <w:t>0,000</w:t>
            </w:r>
          </w:p>
        </w:tc>
        <w:tc>
          <w:tcPr>
            <w:tcW w:w="1134" w:type="dxa"/>
          </w:tcPr>
          <w:p w14:paraId="6558352F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3FD49CF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80</w:t>
            </w:r>
            <w:r w:rsidRPr="007C5891">
              <w:rPr>
                <w:rFonts w:ascii="TH SarabunPSK" w:hAnsi="TH SarabunPSK" w:cs="TH SarabunPSK"/>
                <w:sz w:val="28"/>
                <w:cs/>
              </w:rPr>
              <w:t>0,000</w:t>
            </w:r>
          </w:p>
        </w:tc>
        <w:tc>
          <w:tcPr>
            <w:tcW w:w="1134" w:type="dxa"/>
          </w:tcPr>
          <w:p w14:paraId="270535BC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DEB353B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80</w:t>
            </w:r>
            <w:r w:rsidRPr="007C5891">
              <w:rPr>
                <w:rFonts w:ascii="TH SarabunPSK" w:hAnsi="TH SarabunPSK" w:cs="TH SarabunPSK"/>
                <w:sz w:val="28"/>
                <w:cs/>
              </w:rPr>
              <w:t>0,000</w:t>
            </w:r>
          </w:p>
        </w:tc>
        <w:tc>
          <w:tcPr>
            <w:tcW w:w="1560" w:type="dxa"/>
          </w:tcPr>
          <w:p w14:paraId="1365DA4C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>ท่อระบายน้ำกลม  จำนวน 1  สาย</w:t>
            </w:r>
          </w:p>
        </w:tc>
        <w:tc>
          <w:tcPr>
            <w:tcW w:w="1701" w:type="dxa"/>
          </w:tcPr>
          <w:p w14:paraId="4574627C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>ประชาชนได้รับการบริการด้านสาธารณูปโภคทั่วถึงและไม่มีน้ำท่วมขัง</w:t>
            </w:r>
          </w:p>
        </w:tc>
        <w:tc>
          <w:tcPr>
            <w:tcW w:w="1134" w:type="dxa"/>
          </w:tcPr>
          <w:p w14:paraId="1CF316D3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</w:tbl>
    <w:p w14:paraId="2DBC0DC5" w14:textId="77777777" w:rsidR="00EB5A06" w:rsidRDefault="00EB5A06" w:rsidP="00EB5A06">
      <w:pPr>
        <w:rPr>
          <w:rFonts w:ascii="TH SarabunPSK" w:hAnsi="TH SarabunPSK" w:cs="TH SarabunPSK"/>
        </w:rPr>
      </w:pPr>
    </w:p>
    <w:p w14:paraId="226905C0" w14:textId="77777777" w:rsidR="00EB5A06" w:rsidRPr="007C5891" w:rsidRDefault="00EB5A06" w:rsidP="00EB5A06">
      <w:pPr>
        <w:spacing w:after="0" w:line="240" w:lineRule="auto"/>
        <w:rPr>
          <w:rFonts w:ascii="TH SarabunPSK" w:hAnsi="TH SarabunPSK" w:cs="TH SarabunPSK"/>
          <w:sz w:val="28"/>
          <w:cs/>
        </w:rPr>
      </w:pPr>
      <w:r w:rsidRPr="007C5891">
        <w:rPr>
          <w:rFonts w:ascii="TH SarabunPSK" w:hAnsi="TH SarabunPSK" w:cs="TH SarabunPSK"/>
          <w:sz w:val="28"/>
          <w:cs/>
        </w:rPr>
        <w:lastRenderedPageBreak/>
        <w:tab/>
      </w:r>
      <w:r w:rsidRPr="007C5891">
        <w:rPr>
          <w:rFonts w:ascii="TH SarabunPSK" w:hAnsi="TH SarabunPSK" w:cs="TH SarabunPSK"/>
          <w:sz w:val="28"/>
          <w:cs/>
        </w:rPr>
        <w:tab/>
      </w:r>
    </w:p>
    <w:tbl>
      <w:tblPr>
        <w:tblStyle w:val="a5"/>
        <w:tblW w:w="16302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709"/>
        <w:gridCol w:w="1843"/>
        <w:gridCol w:w="1843"/>
        <w:gridCol w:w="1842"/>
        <w:gridCol w:w="1134"/>
        <w:gridCol w:w="1134"/>
        <w:gridCol w:w="1134"/>
        <w:gridCol w:w="1134"/>
        <w:gridCol w:w="1134"/>
        <w:gridCol w:w="1560"/>
        <w:gridCol w:w="1701"/>
        <w:gridCol w:w="1134"/>
      </w:tblGrid>
      <w:tr w:rsidR="00EB5A06" w:rsidRPr="007C5891" w14:paraId="06EF3159" w14:textId="77777777" w:rsidTr="00EF5E2D">
        <w:trPr>
          <w:trHeight w:val="385"/>
        </w:trPr>
        <w:tc>
          <w:tcPr>
            <w:tcW w:w="709" w:type="dxa"/>
            <w:vMerge w:val="restart"/>
            <w:shd w:val="clear" w:color="auto" w:fill="B6DDE8" w:themeFill="accent5" w:themeFillTint="66"/>
          </w:tcPr>
          <w:p w14:paraId="320E5FA8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6C787FC1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7C5891">
              <w:rPr>
                <w:rFonts w:ascii="TH SarabunPSK" w:hAnsi="TH SarabunPSK" w:cs="TH SarabunPSK"/>
                <w:b/>
                <w:bCs/>
                <w:sz w:val="28"/>
                <w:cs/>
              </w:rPr>
              <w:t>ที่</w:t>
            </w:r>
          </w:p>
        </w:tc>
        <w:tc>
          <w:tcPr>
            <w:tcW w:w="1843" w:type="dxa"/>
            <w:vMerge w:val="restart"/>
            <w:shd w:val="clear" w:color="auto" w:fill="B6DDE8" w:themeFill="accent5" w:themeFillTint="66"/>
          </w:tcPr>
          <w:p w14:paraId="65C9F324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0F8198CD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7C5891">
              <w:rPr>
                <w:rFonts w:ascii="TH SarabunPSK" w:hAnsi="TH SarabunPSK" w:cs="TH SarabunPSK"/>
                <w:b/>
                <w:bCs/>
                <w:sz w:val="28"/>
                <w:cs/>
              </w:rPr>
              <w:t>โครงการ</w:t>
            </w:r>
          </w:p>
        </w:tc>
        <w:tc>
          <w:tcPr>
            <w:tcW w:w="1843" w:type="dxa"/>
            <w:vMerge w:val="restart"/>
            <w:shd w:val="clear" w:color="auto" w:fill="B6DDE8" w:themeFill="accent5" w:themeFillTint="66"/>
          </w:tcPr>
          <w:p w14:paraId="79CFB973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310A6DD5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7C5891">
              <w:rPr>
                <w:rFonts w:ascii="TH SarabunPSK" w:hAnsi="TH SarabunPSK" w:cs="TH SarabunPSK"/>
                <w:b/>
                <w:bCs/>
                <w:sz w:val="28"/>
                <w:cs/>
              </w:rPr>
              <w:t>วัตถุประสงค์</w:t>
            </w:r>
          </w:p>
        </w:tc>
        <w:tc>
          <w:tcPr>
            <w:tcW w:w="1842" w:type="dxa"/>
            <w:vMerge w:val="restart"/>
            <w:shd w:val="clear" w:color="auto" w:fill="B6DDE8" w:themeFill="accent5" w:themeFillTint="66"/>
          </w:tcPr>
          <w:p w14:paraId="7824645C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7C5891">
              <w:rPr>
                <w:rFonts w:ascii="TH SarabunPSK" w:hAnsi="TH SarabunPSK" w:cs="TH SarabunPSK"/>
                <w:b/>
                <w:bCs/>
                <w:sz w:val="28"/>
                <w:cs/>
              </w:rPr>
              <w:t>เป้าหมาย</w:t>
            </w:r>
          </w:p>
          <w:p w14:paraId="272B116A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>(ผลผลิตของโครงการ)</w:t>
            </w:r>
          </w:p>
        </w:tc>
        <w:tc>
          <w:tcPr>
            <w:tcW w:w="5670" w:type="dxa"/>
            <w:gridSpan w:val="5"/>
            <w:shd w:val="clear" w:color="auto" w:fill="B6DDE8" w:themeFill="accent5" w:themeFillTint="66"/>
          </w:tcPr>
          <w:p w14:paraId="3A47C9E1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7C5891">
              <w:rPr>
                <w:rFonts w:ascii="TH SarabunPSK" w:hAnsi="TH SarabunPSK" w:cs="TH SarabunPSK"/>
                <w:b/>
                <w:bCs/>
                <w:sz w:val="28"/>
                <w:cs/>
              </w:rPr>
              <w:t>งบประมาณและที่ผ่านมา</w:t>
            </w:r>
          </w:p>
        </w:tc>
        <w:tc>
          <w:tcPr>
            <w:tcW w:w="1560" w:type="dxa"/>
            <w:vMerge w:val="restart"/>
            <w:shd w:val="clear" w:color="auto" w:fill="B6DDE8" w:themeFill="accent5" w:themeFillTint="66"/>
          </w:tcPr>
          <w:p w14:paraId="6F188351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7C5891">
              <w:rPr>
                <w:rFonts w:ascii="TH SarabunPSK" w:hAnsi="TH SarabunPSK" w:cs="TH SarabunPSK"/>
                <w:b/>
                <w:bCs/>
                <w:sz w:val="28"/>
                <w:cs/>
              </w:rPr>
              <w:t>ตัวชี้วัด</w:t>
            </w:r>
          </w:p>
          <w:p w14:paraId="1A72BEAD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7C5891">
              <w:rPr>
                <w:rFonts w:ascii="TH SarabunPSK" w:hAnsi="TH SarabunPSK" w:cs="TH SarabunPSK"/>
                <w:b/>
                <w:bCs/>
                <w:sz w:val="28"/>
                <w:cs/>
              </w:rPr>
              <w:t>(</w:t>
            </w:r>
            <w:r w:rsidRPr="007C5891">
              <w:rPr>
                <w:rFonts w:ascii="TH SarabunPSK" w:hAnsi="TH SarabunPSK" w:cs="TH SarabunPSK"/>
                <w:b/>
                <w:bCs/>
                <w:sz w:val="28"/>
              </w:rPr>
              <w:t>KPI</w:t>
            </w:r>
            <w:r w:rsidRPr="007C5891">
              <w:rPr>
                <w:rFonts w:ascii="TH SarabunPSK" w:hAnsi="TH SarabunPSK" w:cs="TH SarabunPSK"/>
                <w:b/>
                <w:bCs/>
                <w:sz w:val="28"/>
                <w:cs/>
              </w:rPr>
              <w:t>)</w:t>
            </w:r>
          </w:p>
        </w:tc>
        <w:tc>
          <w:tcPr>
            <w:tcW w:w="1701" w:type="dxa"/>
            <w:vMerge w:val="restart"/>
            <w:shd w:val="clear" w:color="auto" w:fill="B6DDE8" w:themeFill="accent5" w:themeFillTint="66"/>
          </w:tcPr>
          <w:p w14:paraId="3F09BD40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7C5891">
              <w:rPr>
                <w:rFonts w:ascii="TH SarabunPSK" w:hAnsi="TH SarabunPSK" w:cs="TH SarabunPSK"/>
                <w:b/>
                <w:bCs/>
                <w:sz w:val="28"/>
                <w:cs/>
              </w:rPr>
              <w:t>ผลที่คาดว่า</w:t>
            </w:r>
          </w:p>
          <w:p w14:paraId="73AE283F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7C5891">
              <w:rPr>
                <w:rFonts w:ascii="TH SarabunPSK" w:hAnsi="TH SarabunPSK" w:cs="TH SarabunPSK"/>
                <w:b/>
                <w:bCs/>
                <w:sz w:val="28"/>
                <w:cs/>
              </w:rPr>
              <w:t>จะได้รับ</w:t>
            </w:r>
          </w:p>
        </w:tc>
        <w:tc>
          <w:tcPr>
            <w:tcW w:w="1134" w:type="dxa"/>
            <w:vMerge w:val="restart"/>
            <w:shd w:val="clear" w:color="auto" w:fill="B6DDE8" w:themeFill="accent5" w:themeFillTint="66"/>
          </w:tcPr>
          <w:p w14:paraId="7B4AFD95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7C5891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หน่วยงานรับผิดชอบหลัก</w:t>
            </w:r>
          </w:p>
        </w:tc>
      </w:tr>
      <w:tr w:rsidR="00EB5A06" w:rsidRPr="007C5891" w14:paraId="2CD89B53" w14:textId="77777777" w:rsidTr="00EF5E2D">
        <w:trPr>
          <w:trHeight w:val="335"/>
        </w:trPr>
        <w:tc>
          <w:tcPr>
            <w:tcW w:w="709" w:type="dxa"/>
            <w:vMerge/>
            <w:shd w:val="clear" w:color="auto" w:fill="B6DDE8" w:themeFill="accent5" w:themeFillTint="66"/>
          </w:tcPr>
          <w:p w14:paraId="2144CC52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  <w:shd w:val="clear" w:color="auto" w:fill="B6DDE8" w:themeFill="accent5" w:themeFillTint="66"/>
          </w:tcPr>
          <w:p w14:paraId="675F26F9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  <w:shd w:val="clear" w:color="auto" w:fill="B6DDE8" w:themeFill="accent5" w:themeFillTint="66"/>
          </w:tcPr>
          <w:p w14:paraId="48671FB5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2" w:type="dxa"/>
            <w:vMerge/>
            <w:shd w:val="clear" w:color="auto" w:fill="B6DDE8" w:themeFill="accent5" w:themeFillTint="66"/>
          </w:tcPr>
          <w:p w14:paraId="37384942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  <w:shd w:val="clear" w:color="auto" w:fill="B6DDE8" w:themeFill="accent5" w:themeFillTint="66"/>
          </w:tcPr>
          <w:p w14:paraId="055F2F0A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7C5891">
              <w:rPr>
                <w:rFonts w:ascii="TH SarabunPSK" w:hAnsi="TH SarabunPSK" w:cs="TH SarabunPSK"/>
                <w:b/>
                <w:bCs/>
                <w:sz w:val="28"/>
              </w:rPr>
              <w:t>2566</w:t>
            </w:r>
          </w:p>
          <w:p w14:paraId="2F9C3FBE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18461CD7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7C5891">
              <w:rPr>
                <w:rFonts w:ascii="TH SarabunPSK" w:hAnsi="TH SarabunPSK" w:cs="TH SarabunPSK"/>
                <w:b/>
                <w:bCs/>
                <w:sz w:val="28"/>
              </w:rPr>
              <w:t>2567</w:t>
            </w:r>
          </w:p>
          <w:p w14:paraId="54CD1C27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5BBDD8E9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7C5891">
              <w:rPr>
                <w:rFonts w:ascii="TH SarabunPSK" w:hAnsi="TH SarabunPSK" w:cs="TH SarabunPSK"/>
                <w:b/>
                <w:bCs/>
                <w:sz w:val="28"/>
              </w:rPr>
              <w:t>2568</w:t>
            </w:r>
          </w:p>
          <w:p w14:paraId="1D374D32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6D9935E0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7C5891">
              <w:rPr>
                <w:rFonts w:ascii="TH SarabunPSK" w:hAnsi="TH SarabunPSK" w:cs="TH SarabunPSK"/>
                <w:b/>
                <w:bCs/>
                <w:sz w:val="28"/>
              </w:rPr>
              <w:t>2569</w:t>
            </w:r>
          </w:p>
          <w:p w14:paraId="29B4D3DA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1930273E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7C5891">
              <w:rPr>
                <w:rFonts w:ascii="TH SarabunPSK" w:hAnsi="TH SarabunPSK" w:cs="TH SarabunPSK"/>
                <w:b/>
                <w:bCs/>
                <w:sz w:val="28"/>
              </w:rPr>
              <w:t>2570</w:t>
            </w:r>
          </w:p>
          <w:p w14:paraId="675E2F37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7C5891">
              <w:rPr>
                <w:rFonts w:ascii="TH SarabunPSK" w:hAnsi="TH SarabunPSK" w:cs="TH SarabunPSK"/>
                <w:b/>
                <w:bCs/>
                <w:sz w:val="28"/>
              </w:rPr>
              <w:t>(</w:t>
            </w:r>
            <w:r w:rsidRPr="007C5891">
              <w:rPr>
                <w:rFonts w:ascii="TH SarabunPSK" w:hAnsi="TH SarabunPSK" w:cs="TH SarabunPSK"/>
                <w:b/>
                <w:bCs/>
                <w:sz w:val="28"/>
                <w:cs/>
              </w:rPr>
              <w:t>บาท)</w:t>
            </w:r>
          </w:p>
        </w:tc>
        <w:tc>
          <w:tcPr>
            <w:tcW w:w="1560" w:type="dxa"/>
            <w:vMerge/>
            <w:shd w:val="clear" w:color="auto" w:fill="B6DDE8" w:themeFill="accent5" w:themeFillTint="66"/>
          </w:tcPr>
          <w:p w14:paraId="23464BF1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701" w:type="dxa"/>
            <w:vMerge/>
            <w:shd w:val="clear" w:color="auto" w:fill="B6DDE8" w:themeFill="accent5" w:themeFillTint="66"/>
          </w:tcPr>
          <w:p w14:paraId="5ADC12CC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  <w:vMerge/>
            <w:shd w:val="clear" w:color="auto" w:fill="B6DDE8" w:themeFill="accent5" w:themeFillTint="66"/>
          </w:tcPr>
          <w:p w14:paraId="47CA096E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</w:tr>
      <w:tr w:rsidR="00EB5A06" w:rsidRPr="007C5891" w14:paraId="6919BB9F" w14:textId="77777777" w:rsidTr="00EF5E2D">
        <w:tc>
          <w:tcPr>
            <w:tcW w:w="709" w:type="dxa"/>
          </w:tcPr>
          <w:p w14:paraId="0CCB9B3E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206</w:t>
            </w:r>
          </w:p>
        </w:tc>
        <w:tc>
          <w:tcPr>
            <w:tcW w:w="1843" w:type="dxa"/>
          </w:tcPr>
          <w:p w14:paraId="7A0F5610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>วางท่อระบายน้ำกลมภายในหมู่บ้านและรอบนอก หมู่ที่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7C5891">
              <w:rPr>
                <w:rFonts w:ascii="TH SarabunPSK" w:hAnsi="TH SarabunPSK" w:cs="TH SarabunPSK"/>
                <w:sz w:val="28"/>
                <w:cs/>
              </w:rPr>
              <w:t>5</w:t>
            </w:r>
          </w:p>
        </w:tc>
        <w:tc>
          <w:tcPr>
            <w:tcW w:w="1843" w:type="dxa"/>
          </w:tcPr>
          <w:p w14:paraId="39659B06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>เพื่อให้การระบายน้ำสะดวกและรวดเร็วในช่วงฤดูฝนและไม่มีน้ำท่วมขัง</w:t>
            </w:r>
          </w:p>
        </w:tc>
        <w:tc>
          <w:tcPr>
            <w:tcW w:w="1842" w:type="dxa"/>
          </w:tcPr>
          <w:p w14:paraId="09F90EB9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วางท่อ</w:t>
            </w:r>
            <w:r w:rsidRPr="007C5891">
              <w:rPr>
                <w:rFonts w:ascii="TH SarabunPSK" w:hAnsi="TH SarabunPSK" w:cs="TH SarabunPSK"/>
                <w:sz w:val="28"/>
                <w:cs/>
              </w:rPr>
              <w:t>ระบายน้ำ</w:t>
            </w:r>
            <w:r>
              <w:rPr>
                <w:rFonts w:ascii="TH SarabunPSK" w:hAnsi="TH SarabunPSK" w:cs="TH SarabunPSK" w:hint="cs"/>
                <w:sz w:val="28"/>
                <w:cs/>
              </w:rPr>
              <w:t>กลม</w:t>
            </w:r>
            <w:r w:rsidRPr="007C5891">
              <w:rPr>
                <w:rFonts w:ascii="TH SarabunPSK" w:hAnsi="TH SarabunPSK" w:cs="TH SarabunPSK"/>
                <w:sz w:val="28"/>
                <w:cs/>
              </w:rPr>
              <w:t xml:space="preserve"> </w:t>
            </w:r>
          </w:p>
          <w:p w14:paraId="32B68502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 xml:space="preserve">ยาว  </w:t>
            </w:r>
            <w:r>
              <w:rPr>
                <w:rFonts w:ascii="TH SarabunPSK" w:hAnsi="TH SarabunPSK" w:cs="TH SarabunPSK" w:hint="cs"/>
                <w:sz w:val="28"/>
                <w:cs/>
              </w:rPr>
              <w:t>2,0</w:t>
            </w:r>
            <w:r w:rsidRPr="007C5891">
              <w:rPr>
                <w:rFonts w:ascii="TH SarabunPSK" w:hAnsi="TH SarabunPSK" w:cs="TH SarabunPSK"/>
                <w:sz w:val="28"/>
                <w:cs/>
              </w:rPr>
              <w:t>00  เมตร</w:t>
            </w:r>
          </w:p>
        </w:tc>
        <w:tc>
          <w:tcPr>
            <w:tcW w:w="1134" w:type="dxa"/>
          </w:tcPr>
          <w:p w14:paraId="1F19613D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BB42DE3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80</w:t>
            </w:r>
            <w:r w:rsidRPr="007C5891">
              <w:rPr>
                <w:rFonts w:ascii="TH SarabunPSK" w:hAnsi="TH SarabunPSK" w:cs="TH SarabunPSK"/>
                <w:sz w:val="28"/>
                <w:cs/>
              </w:rPr>
              <w:t>0,000</w:t>
            </w:r>
          </w:p>
        </w:tc>
        <w:tc>
          <w:tcPr>
            <w:tcW w:w="1134" w:type="dxa"/>
          </w:tcPr>
          <w:p w14:paraId="3A51374E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8C37D02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80</w:t>
            </w:r>
            <w:r w:rsidRPr="007C5891">
              <w:rPr>
                <w:rFonts w:ascii="TH SarabunPSK" w:hAnsi="TH SarabunPSK" w:cs="TH SarabunPSK"/>
                <w:sz w:val="28"/>
                <w:cs/>
              </w:rPr>
              <w:t>0,000</w:t>
            </w:r>
          </w:p>
        </w:tc>
        <w:tc>
          <w:tcPr>
            <w:tcW w:w="1134" w:type="dxa"/>
          </w:tcPr>
          <w:p w14:paraId="5E9F8F1D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A424020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80</w:t>
            </w:r>
            <w:r w:rsidRPr="007C5891">
              <w:rPr>
                <w:rFonts w:ascii="TH SarabunPSK" w:hAnsi="TH SarabunPSK" w:cs="TH SarabunPSK"/>
                <w:sz w:val="28"/>
                <w:cs/>
              </w:rPr>
              <w:t>0,000</w:t>
            </w:r>
          </w:p>
        </w:tc>
        <w:tc>
          <w:tcPr>
            <w:tcW w:w="1134" w:type="dxa"/>
          </w:tcPr>
          <w:p w14:paraId="4AA2D761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42D7037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80</w:t>
            </w:r>
            <w:r w:rsidRPr="007C5891">
              <w:rPr>
                <w:rFonts w:ascii="TH SarabunPSK" w:hAnsi="TH SarabunPSK" w:cs="TH SarabunPSK"/>
                <w:sz w:val="28"/>
                <w:cs/>
              </w:rPr>
              <w:t>0,000</w:t>
            </w:r>
          </w:p>
        </w:tc>
        <w:tc>
          <w:tcPr>
            <w:tcW w:w="1134" w:type="dxa"/>
          </w:tcPr>
          <w:p w14:paraId="3E36CEDD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7AAC8CE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80</w:t>
            </w:r>
            <w:r w:rsidRPr="007C5891">
              <w:rPr>
                <w:rFonts w:ascii="TH SarabunPSK" w:hAnsi="TH SarabunPSK" w:cs="TH SarabunPSK"/>
                <w:sz w:val="28"/>
                <w:cs/>
              </w:rPr>
              <w:t>0,000</w:t>
            </w:r>
          </w:p>
        </w:tc>
        <w:tc>
          <w:tcPr>
            <w:tcW w:w="1560" w:type="dxa"/>
          </w:tcPr>
          <w:p w14:paraId="4DE65C7A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>ท่อระบายน้ำกลม  จำนวน 1  สาย</w:t>
            </w:r>
          </w:p>
        </w:tc>
        <w:tc>
          <w:tcPr>
            <w:tcW w:w="1701" w:type="dxa"/>
          </w:tcPr>
          <w:p w14:paraId="1976A5C4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>ประชาชนได้รับการบริการด้านสาธารณูปโภคทั่วถึงและไม่มีน้ำท่วมขัง</w:t>
            </w:r>
          </w:p>
        </w:tc>
        <w:tc>
          <w:tcPr>
            <w:tcW w:w="1134" w:type="dxa"/>
          </w:tcPr>
          <w:p w14:paraId="77C203D3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EB5A06" w:rsidRPr="007C5891" w14:paraId="102C8D0E" w14:textId="77777777" w:rsidTr="00EF5E2D">
        <w:tc>
          <w:tcPr>
            <w:tcW w:w="709" w:type="dxa"/>
          </w:tcPr>
          <w:p w14:paraId="1B3FBA46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</w:rPr>
              <w:t>207</w:t>
            </w:r>
          </w:p>
        </w:tc>
        <w:tc>
          <w:tcPr>
            <w:tcW w:w="1843" w:type="dxa"/>
          </w:tcPr>
          <w:p w14:paraId="76D9DE67" w14:textId="77777777" w:rsidR="00EB5A06" w:rsidRPr="007C5891" w:rsidRDefault="00EB5A06" w:rsidP="00EF5E2D">
            <w:pPr>
              <w:rPr>
                <w:rFonts w:ascii="TH SarabunPSK" w:eastAsia="Calibri" w:hAnsi="TH SarabunPSK" w:cs="TH SarabunPSK"/>
                <w:sz w:val="28"/>
              </w:rPr>
            </w:pPr>
            <w:r w:rsidRPr="007C5891">
              <w:rPr>
                <w:rFonts w:ascii="TH SarabunPSK" w:eastAsia="Calibri" w:hAnsi="TH SarabunPSK" w:cs="TH SarabunPSK"/>
                <w:sz w:val="28"/>
                <w:cs/>
              </w:rPr>
              <w:t xml:space="preserve">ซ่อมแซมร่องระบายน้ำภายในหมู่บ้าน  </w:t>
            </w:r>
          </w:p>
          <w:p w14:paraId="1F36007E" w14:textId="77777777" w:rsidR="00EB5A06" w:rsidRPr="007C5891" w:rsidRDefault="00EB5A06" w:rsidP="00EF5E2D">
            <w:pPr>
              <w:rPr>
                <w:rFonts w:ascii="TH SarabunPSK" w:eastAsia="Calibri" w:hAnsi="TH SarabunPSK" w:cs="TH SarabunPSK"/>
                <w:sz w:val="28"/>
                <w:cs/>
              </w:rPr>
            </w:pPr>
            <w:r w:rsidRPr="007C5891">
              <w:rPr>
                <w:rFonts w:ascii="TH SarabunPSK" w:eastAsia="Calibri" w:hAnsi="TH SarabunPSK" w:cs="TH SarabunPSK"/>
                <w:sz w:val="28"/>
                <w:cs/>
              </w:rPr>
              <w:t>หมู่ที่ 5</w:t>
            </w:r>
          </w:p>
        </w:tc>
        <w:tc>
          <w:tcPr>
            <w:tcW w:w="1843" w:type="dxa"/>
          </w:tcPr>
          <w:p w14:paraId="75BDAAFA" w14:textId="77777777" w:rsidR="00EB5A06" w:rsidRPr="007C5891" w:rsidRDefault="00EB5A06" w:rsidP="00EF5E2D">
            <w:pPr>
              <w:rPr>
                <w:rFonts w:ascii="TH SarabunPSK" w:eastAsia="Calibri" w:hAnsi="TH SarabunPSK" w:cs="TH SarabunPSK"/>
                <w:sz w:val="28"/>
                <w:cs/>
              </w:rPr>
            </w:pPr>
            <w:r w:rsidRPr="007C5891">
              <w:rPr>
                <w:rFonts w:ascii="TH SarabunPSK" w:eastAsia="Calibri" w:hAnsi="TH SarabunPSK" w:cs="TH SarabunPSK"/>
                <w:sz w:val="28"/>
                <w:cs/>
              </w:rPr>
              <w:t>-เพื่อซ่อมแซมร่องระบายน้ำเพื่อการระบายน้ำเสียในชุมชนสะดวกและรวดเร็ว ไม่มีน้ำท่วมขัง</w:t>
            </w:r>
          </w:p>
        </w:tc>
        <w:tc>
          <w:tcPr>
            <w:tcW w:w="1842" w:type="dxa"/>
          </w:tcPr>
          <w:p w14:paraId="0855246C" w14:textId="77777777" w:rsidR="00EB5A06" w:rsidRPr="007C5891" w:rsidRDefault="00EB5A06" w:rsidP="00EF5E2D">
            <w:pPr>
              <w:rPr>
                <w:rFonts w:ascii="TH SarabunPSK" w:eastAsia="Calibri" w:hAnsi="TH SarabunPSK" w:cs="TH SarabunPSK"/>
                <w:sz w:val="28"/>
              </w:rPr>
            </w:pPr>
            <w:r w:rsidRPr="007C5891">
              <w:rPr>
                <w:rFonts w:ascii="TH SarabunPSK" w:eastAsia="Calibri" w:hAnsi="TH SarabunPSK" w:cs="TH SarabunPSK"/>
                <w:sz w:val="28"/>
                <w:cs/>
              </w:rPr>
              <w:t>ร่องระบายน้ำทุกเส้นภายในหมู่บ้าน</w:t>
            </w:r>
          </w:p>
        </w:tc>
        <w:tc>
          <w:tcPr>
            <w:tcW w:w="1134" w:type="dxa"/>
          </w:tcPr>
          <w:p w14:paraId="4562F06B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FAE00A6" w14:textId="77777777" w:rsidR="00EB5A06" w:rsidRPr="000C5EF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0C5EFC">
              <w:rPr>
                <w:rFonts w:ascii="TH SarabunPSK" w:hAnsi="TH SarabunPSK" w:cs="TH SarabunPSK"/>
                <w:sz w:val="28"/>
                <w:cs/>
              </w:rPr>
              <w:t>500,000</w:t>
            </w:r>
          </w:p>
        </w:tc>
        <w:tc>
          <w:tcPr>
            <w:tcW w:w="1134" w:type="dxa"/>
          </w:tcPr>
          <w:p w14:paraId="515BE0F5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CD1EC32" w14:textId="77777777" w:rsidR="00EB5A06" w:rsidRPr="000C5EF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0C5EFC">
              <w:rPr>
                <w:rFonts w:ascii="TH SarabunPSK" w:hAnsi="TH SarabunPSK" w:cs="TH SarabunPSK"/>
                <w:sz w:val="28"/>
                <w:cs/>
              </w:rPr>
              <w:t>500,000</w:t>
            </w:r>
          </w:p>
        </w:tc>
        <w:tc>
          <w:tcPr>
            <w:tcW w:w="1134" w:type="dxa"/>
          </w:tcPr>
          <w:p w14:paraId="2C5F2829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994793F" w14:textId="77777777" w:rsidR="00EB5A06" w:rsidRPr="000C5EF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0C5EFC">
              <w:rPr>
                <w:rFonts w:ascii="TH SarabunPSK" w:hAnsi="TH SarabunPSK" w:cs="TH SarabunPSK"/>
                <w:sz w:val="28"/>
                <w:cs/>
              </w:rPr>
              <w:t>500,000</w:t>
            </w:r>
          </w:p>
        </w:tc>
        <w:tc>
          <w:tcPr>
            <w:tcW w:w="1134" w:type="dxa"/>
          </w:tcPr>
          <w:p w14:paraId="2FFC4340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BACAE29" w14:textId="77777777" w:rsidR="00EB5A06" w:rsidRPr="000C5EF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0C5EFC">
              <w:rPr>
                <w:rFonts w:ascii="TH SarabunPSK" w:hAnsi="TH SarabunPSK" w:cs="TH SarabunPSK"/>
                <w:sz w:val="28"/>
                <w:cs/>
              </w:rPr>
              <w:t>500,000</w:t>
            </w:r>
          </w:p>
        </w:tc>
        <w:tc>
          <w:tcPr>
            <w:tcW w:w="1134" w:type="dxa"/>
          </w:tcPr>
          <w:p w14:paraId="2AA258C7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13483C4" w14:textId="77777777" w:rsidR="00EB5A06" w:rsidRPr="000C5EF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0C5EFC">
              <w:rPr>
                <w:rFonts w:ascii="TH SarabunPSK" w:hAnsi="TH SarabunPSK" w:cs="TH SarabunPSK"/>
                <w:sz w:val="28"/>
                <w:cs/>
              </w:rPr>
              <w:t>500,000</w:t>
            </w:r>
          </w:p>
        </w:tc>
        <w:tc>
          <w:tcPr>
            <w:tcW w:w="1560" w:type="dxa"/>
          </w:tcPr>
          <w:p w14:paraId="46AFB5E4" w14:textId="77777777" w:rsidR="00EB5A06" w:rsidRPr="007C5891" w:rsidRDefault="00EB5A06" w:rsidP="00EF5E2D">
            <w:pPr>
              <w:rPr>
                <w:rFonts w:ascii="TH SarabunPSK" w:eastAsia="Calibri" w:hAnsi="TH SarabunPSK" w:cs="TH SarabunPSK"/>
                <w:sz w:val="28"/>
              </w:rPr>
            </w:pPr>
            <w:r w:rsidRPr="007C5891">
              <w:rPr>
                <w:rFonts w:ascii="TH SarabunPSK" w:eastAsia="Calibri" w:hAnsi="TH SarabunPSK" w:cs="TH SarabunPSK"/>
                <w:sz w:val="28"/>
                <w:cs/>
              </w:rPr>
              <w:t>ร่องระบายน้ำ</w:t>
            </w:r>
          </w:p>
        </w:tc>
        <w:tc>
          <w:tcPr>
            <w:tcW w:w="1701" w:type="dxa"/>
          </w:tcPr>
          <w:p w14:paraId="5DE1D4CD" w14:textId="77777777" w:rsidR="00EB5A06" w:rsidRPr="007C5891" w:rsidRDefault="00EB5A06" w:rsidP="00EF5E2D">
            <w:pPr>
              <w:rPr>
                <w:rFonts w:ascii="TH SarabunPSK" w:eastAsia="Calibri" w:hAnsi="TH SarabunPSK" w:cs="TH SarabunPSK"/>
                <w:sz w:val="28"/>
              </w:rPr>
            </w:pPr>
            <w:r w:rsidRPr="007C5891">
              <w:rPr>
                <w:rFonts w:ascii="TH SarabunPSK" w:eastAsia="Calibri" w:hAnsi="TH SarabunPSK" w:cs="TH SarabunPSK"/>
                <w:sz w:val="28"/>
                <w:cs/>
              </w:rPr>
              <w:t>ประชาชนได้รับการบริการด้านสาธารณูปการทั่วถึงไม่มีน้ำท่วมขังในพื้นที่</w:t>
            </w:r>
          </w:p>
        </w:tc>
        <w:tc>
          <w:tcPr>
            <w:tcW w:w="1134" w:type="dxa"/>
          </w:tcPr>
          <w:p w14:paraId="3BADA8AB" w14:textId="77777777" w:rsidR="00EB5A06" w:rsidRPr="007C5891" w:rsidRDefault="00EB5A06" w:rsidP="00EF5E2D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  <w:r w:rsidRPr="007C5891">
              <w:rPr>
                <w:rFonts w:ascii="TH SarabunPSK" w:eastAsia="Calibri" w:hAnsi="TH SarabunPSK" w:cs="TH SarabunPSK"/>
                <w:sz w:val="28"/>
                <w:cs/>
              </w:rPr>
              <w:t>กองช่าง</w:t>
            </w:r>
          </w:p>
        </w:tc>
      </w:tr>
      <w:tr w:rsidR="00EB5A06" w:rsidRPr="007C5891" w14:paraId="779C6BD0" w14:textId="77777777" w:rsidTr="00EF5E2D">
        <w:tc>
          <w:tcPr>
            <w:tcW w:w="709" w:type="dxa"/>
          </w:tcPr>
          <w:p w14:paraId="182BF8E7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</w:rPr>
              <w:t>208</w:t>
            </w:r>
          </w:p>
        </w:tc>
        <w:tc>
          <w:tcPr>
            <w:tcW w:w="1843" w:type="dxa"/>
          </w:tcPr>
          <w:p w14:paraId="69F86CD7" w14:textId="77777777" w:rsidR="00EB5A06" w:rsidRPr="007C5891" w:rsidRDefault="00EB5A06" w:rsidP="00EF5E2D">
            <w:pPr>
              <w:rPr>
                <w:rFonts w:ascii="TH SarabunPSK" w:eastAsia="Calibri" w:hAnsi="TH SarabunPSK" w:cs="TH SarabunPSK"/>
                <w:sz w:val="28"/>
                <w:cs/>
              </w:rPr>
            </w:pPr>
            <w:r w:rsidRPr="007C5891">
              <w:rPr>
                <w:rFonts w:ascii="TH SarabunPSK" w:eastAsia="Calibri" w:hAnsi="TH SarabunPSK" w:cs="TH SarabunPSK"/>
                <w:sz w:val="28"/>
                <w:cs/>
              </w:rPr>
              <w:t>ก่อสร้างฝายน้ำล้น นานายอำนวย อันทะปัญญา  หมู่ที่ 5</w:t>
            </w:r>
          </w:p>
        </w:tc>
        <w:tc>
          <w:tcPr>
            <w:tcW w:w="1843" w:type="dxa"/>
          </w:tcPr>
          <w:p w14:paraId="7A745369" w14:textId="77777777" w:rsidR="00EB5A06" w:rsidRPr="007C5891" w:rsidRDefault="00EB5A06" w:rsidP="00EF5E2D">
            <w:pPr>
              <w:rPr>
                <w:rFonts w:ascii="TH SarabunPSK" w:eastAsia="Calibri" w:hAnsi="TH SarabunPSK" w:cs="TH SarabunPSK"/>
                <w:sz w:val="28"/>
                <w:cs/>
              </w:rPr>
            </w:pPr>
            <w:r w:rsidRPr="007C5891">
              <w:rPr>
                <w:rFonts w:ascii="TH SarabunPSK" w:eastAsia="Calibri" w:hAnsi="TH SarabunPSK" w:cs="TH SarabunPSK"/>
                <w:sz w:val="28"/>
                <w:cs/>
              </w:rPr>
              <w:t>-เพื่อการระบายน้ำในพื้นที่การเกษตรและเป็นการกักเก็บน้ำในช่วงฤดูแล้ง</w:t>
            </w:r>
          </w:p>
        </w:tc>
        <w:tc>
          <w:tcPr>
            <w:tcW w:w="1842" w:type="dxa"/>
          </w:tcPr>
          <w:p w14:paraId="5BB0E525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>ก่อสร้างฝายน้ำล้น</w:t>
            </w:r>
          </w:p>
          <w:p w14:paraId="2C539BFA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>ตามแบบ ม.ข 27 (</w:t>
            </w:r>
            <w:proofErr w:type="spellStart"/>
            <w:r w:rsidRPr="007C5891">
              <w:rPr>
                <w:rFonts w:ascii="TH SarabunPSK" w:hAnsi="TH SarabunPSK" w:cs="TH SarabunPSK"/>
                <w:sz w:val="28"/>
                <w:cs/>
              </w:rPr>
              <w:t>สปิง</w:t>
            </w:r>
            <w:proofErr w:type="spellEnd"/>
            <w:r w:rsidRPr="007C5891">
              <w:rPr>
                <w:rFonts w:ascii="TH SarabunPSK" w:hAnsi="TH SarabunPSK" w:cs="TH SarabunPSK"/>
                <w:sz w:val="28"/>
                <w:cs/>
              </w:rPr>
              <w:t>เวย์)</w:t>
            </w:r>
          </w:p>
        </w:tc>
        <w:tc>
          <w:tcPr>
            <w:tcW w:w="1134" w:type="dxa"/>
          </w:tcPr>
          <w:p w14:paraId="1E939000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E082319" w14:textId="77777777" w:rsidR="00EB5A06" w:rsidRPr="000C5EF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0C5EFC">
              <w:rPr>
                <w:rFonts w:ascii="TH SarabunPSK" w:hAnsi="TH SarabunPSK" w:cs="TH SarabunPSK"/>
                <w:sz w:val="28"/>
                <w:cs/>
              </w:rPr>
              <w:t>500,000</w:t>
            </w:r>
          </w:p>
        </w:tc>
        <w:tc>
          <w:tcPr>
            <w:tcW w:w="1134" w:type="dxa"/>
          </w:tcPr>
          <w:p w14:paraId="39373A6B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6C8E787" w14:textId="77777777" w:rsidR="00EB5A06" w:rsidRPr="000C5EF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0C5EFC">
              <w:rPr>
                <w:rFonts w:ascii="TH SarabunPSK" w:hAnsi="TH SarabunPSK" w:cs="TH SarabunPSK"/>
                <w:sz w:val="28"/>
                <w:cs/>
              </w:rPr>
              <w:t>500,000</w:t>
            </w:r>
          </w:p>
        </w:tc>
        <w:tc>
          <w:tcPr>
            <w:tcW w:w="1134" w:type="dxa"/>
          </w:tcPr>
          <w:p w14:paraId="3466D28D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7A84103" w14:textId="77777777" w:rsidR="00EB5A06" w:rsidRPr="000C5EF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0C5EFC">
              <w:rPr>
                <w:rFonts w:ascii="TH SarabunPSK" w:hAnsi="TH SarabunPSK" w:cs="TH SarabunPSK"/>
                <w:sz w:val="28"/>
                <w:cs/>
              </w:rPr>
              <w:t>500,000</w:t>
            </w:r>
          </w:p>
        </w:tc>
        <w:tc>
          <w:tcPr>
            <w:tcW w:w="1134" w:type="dxa"/>
          </w:tcPr>
          <w:p w14:paraId="3CD30F78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8054058" w14:textId="77777777" w:rsidR="00EB5A06" w:rsidRPr="000C5EF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0C5EFC">
              <w:rPr>
                <w:rFonts w:ascii="TH SarabunPSK" w:hAnsi="TH SarabunPSK" w:cs="TH SarabunPSK"/>
                <w:sz w:val="28"/>
                <w:cs/>
              </w:rPr>
              <w:t>500,000</w:t>
            </w:r>
          </w:p>
        </w:tc>
        <w:tc>
          <w:tcPr>
            <w:tcW w:w="1134" w:type="dxa"/>
          </w:tcPr>
          <w:p w14:paraId="4C8229F6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890B2D6" w14:textId="77777777" w:rsidR="00EB5A06" w:rsidRPr="000C5EF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0C5EFC">
              <w:rPr>
                <w:rFonts w:ascii="TH SarabunPSK" w:hAnsi="TH SarabunPSK" w:cs="TH SarabunPSK"/>
                <w:sz w:val="28"/>
                <w:cs/>
              </w:rPr>
              <w:t>500,000</w:t>
            </w:r>
          </w:p>
        </w:tc>
        <w:tc>
          <w:tcPr>
            <w:tcW w:w="1560" w:type="dxa"/>
          </w:tcPr>
          <w:p w14:paraId="222987DF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 xml:space="preserve">ฝายน้ำล้น </w:t>
            </w:r>
            <w:proofErr w:type="spellStart"/>
            <w:r w:rsidRPr="007C5891">
              <w:rPr>
                <w:rFonts w:ascii="TH SarabunPSK" w:hAnsi="TH SarabunPSK" w:cs="TH SarabunPSK"/>
                <w:sz w:val="28"/>
                <w:cs/>
              </w:rPr>
              <w:t>มข</w:t>
            </w:r>
            <w:proofErr w:type="spellEnd"/>
            <w:r w:rsidRPr="007C5891">
              <w:rPr>
                <w:rFonts w:ascii="TH SarabunPSK" w:hAnsi="TH SarabunPSK" w:cs="TH SarabunPSK"/>
                <w:sz w:val="28"/>
                <w:cs/>
              </w:rPr>
              <w:t>27</w:t>
            </w:r>
          </w:p>
          <w:p w14:paraId="2E4E3E78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>จำนวน 1 แห่ง</w:t>
            </w:r>
          </w:p>
        </w:tc>
        <w:tc>
          <w:tcPr>
            <w:tcW w:w="1701" w:type="dxa"/>
          </w:tcPr>
          <w:p w14:paraId="0ABF4DE0" w14:textId="77777777" w:rsidR="00EB5A06" w:rsidRPr="007C5891" w:rsidRDefault="00EB5A06" w:rsidP="00EF5E2D">
            <w:pPr>
              <w:rPr>
                <w:rFonts w:ascii="TH SarabunPSK" w:eastAsia="Calibri" w:hAnsi="TH SarabunPSK" w:cs="TH SarabunPSK"/>
                <w:sz w:val="28"/>
              </w:rPr>
            </w:pPr>
            <w:r w:rsidRPr="007C5891">
              <w:rPr>
                <w:rFonts w:ascii="TH SarabunPSK" w:eastAsia="Calibri" w:hAnsi="TH SarabunPSK" w:cs="TH SarabunPSK"/>
                <w:sz w:val="28"/>
                <w:cs/>
              </w:rPr>
              <w:t>ประชาชนได้รับความสะดวกด้านสาธารณูปการอย่างทั่วถึง</w:t>
            </w:r>
          </w:p>
        </w:tc>
        <w:tc>
          <w:tcPr>
            <w:tcW w:w="1134" w:type="dxa"/>
          </w:tcPr>
          <w:p w14:paraId="681B3A67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</w:tbl>
    <w:p w14:paraId="46E10811" w14:textId="77777777" w:rsidR="00EB5A06" w:rsidRDefault="00EB5A06" w:rsidP="00EB5A06">
      <w:pPr>
        <w:spacing w:after="0" w:line="240" w:lineRule="auto"/>
        <w:rPr>
          <w:rFonts w:ascii="TH SarabunPSK" w:hAnsi="TH SarabunPSK" w:cs="TH SarabunPSK"/>
          <w:sz w:val="28"/>
        </w:rPr>
      </w:pPr>
    </w:p>
    <w:p w14:paraId="41FF579B" w14:textId="77777777" w:rsidR="00EB5A06" w:rsidRDefault="00EB5A06" w:rsidP="00EB5A06">
      <w:pPr>
        <w:spacing w:after="0" w:line="240" w:lineRule="auto"/>
        <w:rPr>
          <w:rFonts w:ascii="TH SarabunPSK" w:hAnsi="TH SarabunPSK" w:cs="TH SarabunPSK"/>
          <w:sz w:val="28"/>
        </w:rPr>
      </w:pPr>
    </w:p>
    <w:p w14:paraId="7BD0B091" w14:textId="77777777" w:rsidR="00EB5A06" w:rsidRDefault="00EB5A06" w:rsidP="00EB5A06">
      <w:pPr>
        <w:spacing w:after="0" w:line="240" w:lineRule="auto"/>
        <w:rPr>
          <w:rFonts w:ascii="TH SarabunPSK" w:hAnsi="TH SarabunPSK" w:cs="TH SarabunPSK"/>
          <w:sz w:val="28"/>
        </w:rPr>
      </w:pPr>
    </w:p>
    <w:p w14:paraId="1012B406" w14:textId="77777777" w:rsidR="00EB5A06" w:rsidRDefault="00EB5A06" w:rsidP="00EB5A06">
      <w:pPr>
        <w:spacing w:after="0" w:line="240" w:lineRule="auto"/>
        <w:rPr>
          <w:rFonts w:ascii="TH SarabunPSK" w:hAnsi="TH SarabunPSK" w:cs="TH SarabunPSK"/>
          <w:sz w:val="28"/>
        </w:rPr>
      </w:pPr>
    </w:p>
    <w:p w14:paraId="3890FBB5" w14:textId="77777777" w:rsidR="00EB5A06" w:rsidRDefault="00EB5A06" w:rsidP="00EB5A06">
      <w:pPr>
        <w:spacing w:after="0" w:line="240" w:lineRule="auto"/>
        <w:rPr>
          <w:rFonts w:ascii="TH SarabunPSK" w:hAnsi="TH SarabunPSK" w:cs="TH SarabunPSK"/>
          <w:sz w:val="28"/>
        </w:rPr>
      </w:pPr>
    </w:p>
    <w:p w14:paraId="2D152B11" w14:textId="77777777" w:rsidR="00EB5A06" w:rsidRDefault="00EB5A06" w:rsidP="00EB5A06">
      <w:pPr>
        <w:spacing w:after="0" w:line="240" w:lineRule="auto"/>
        <w:rPr>
          <w:rFonts w:ascii="TH SarabunPSK" w:hAnsi="TH SarabunPSK" w:cs="TH SarabunPSK"/>
          <w:sz w:val="28"/>
        </w:rPr>
      </w:pPr>
    </w:p>
    <w:p w14:paraId="2021FCA0" w14:textId="77777777" w:rsidR="00EB5A06" w:rsidRDefault="00EB5A06" w:rsidP="00EB5A06">
      <w:pPr>
        <w:spacing w:after="0" w:line="240" w:lineRule="auto"/>
        <w:rPr>
          <w:rFonts w:ascii="TH SarabunPSK" w:hAnsi="TH SarabunPSK" w:cs="TH SarabunPSK"/>
          <w:sz w:val="28"/>
        </w:rPr>
      </w:pPr>
    </w:p>
    <w:p w14:paraId="52E54A9C" w14:textId="77777777" w:rsidR="00EB5A06" w:rsidRPr="007C5891" w:rsidRDefault="00EB5A06" w:rsidP="00EB5A06">
      <w:pPr>
        <w:spacing w:after="0" w:line="240" w:lineRule="auto"/>
        <w:rPr>
          <w:rFonts w:ascii="TH SarabunPSK" w:hAnsi="TH SarabunPSK" w:cs="TH SarabunPSK"/>
          <w:sz w:val="28"/>
        </w:rPr>
      </w:pPr>
    </w:p>
    <w:p w14:paraId="416C1D43" w14:textId="77777777" w:rsidR="00EB5A06" w:rsidRPr="007C5891" w:rsidRDefault="00EB5A06" w:rsidP="00EB5A06">
      <w:pPr>
        <w:spacing w:after="0" w:line="240" w:lineRule="auto"/>
        <w:rPr>
          <w:rFonts w:ascii="TH SarabunPSK" w:hAnsi="TH SarabunPSK" w:cs="TH SarabunPSK"/>
          <w:sz w:val="28"/>
        </w:rPr>
      </w:pPr>
      <w:r w:rsidRPr="007C5891">
        <w:rPr>
          <w:rFonts w:ascii="TH SarabunPSK" w:hAnsi="TH SarabunPSK" w:cs="TH SarabunPSK"/>
          <w:sz w:val="28"/>
          <w:cs/>
        </w:rPr>
        <w:lastRenderedPageBreak/>
        <w:tab/>
        <w:t>1. ยุทศาสต</w:t>
      </w:r>
      <w:proofErr w:type="spellStart"/>
      <w:r w:rsidRPr="007C5891">
        <w:rPr>
          <w:rFonts w:ascii="TH SarabunPSK" w:hAnsi="TH SarabunPSK" w:cs="TH SarabunPSK"/>
          <w:sz w:val="28"/>
          <w:cs/>
        </w:rPr>
        <w:t>ร์</w:t>
      </w:r>
      <w:proofErr w:type="spellEnd"/>
      <w:r w:rsidRPr="007C5891">
        <w:rPr>
          <w:rFonts w:ascii="TH SarabunPSK" w:hAnsi="TH SarabunPSK" w:cs="TH SarabunPSK"/>
          <w:sz w:val="28"/>
          <w:cs/>
        </w:rPr>
        <w:tab/>
      </w:r>
      <w:r w:rsidRPr="007C5891">
        <w:rPr>
          <w:rFonts w:ascii="TH SarabunPSK" w:hAnsi="TH SarabunPSK" w:cs="TH SarabunPSK"/>
          <w:sz w:val="28"/>
          <w:cs/>
        </w:rPr>
        <w:tab/>
      </w:r>
      <w:r w:rsidRPr="007C5891">
        <w:rPr>
          <w:rFonts w:ascii="TH SarabunPSK" w:hAnsi="TH SarabunPSK" w:cs="TH SarabunPSK"/>
          <w:sz w:val="28"/>
          <w:cs/>
        </w:rPr>
        <w:tab/>
      </w:r>
      <w:r w:rsidRPr="007C5891">
        <w:rPr>
          <w:rFonts w:ascii="TH SarabunPSK" w:hAnsi="TH SarabunPSK" w:cs="TH SarabunPSK"/>
          <w:sz w:val="28"/>
          <w:cs/>
        </w:rPr>
        <w:tab/>
      </w:r>
      <w:r w:rsidRPr="007C5891">
        <w:rPr>
          <w:rFonts w:ascii="TH SarabunPSK" w:hAnsi="TH SarabunPSK" w:cs="TH SarabunPSK"/>
          <w:sz w:val="28"/>
          <w:cs/>
        </w:rPr>
        <w:tab/>
      </w:r>
      <w:r w:rsidRPr="007C5891">
        <w:rPr>
          <w:rFonts w:ascii="TH SarabunPSK" w:hAnsi="TH SarabunPSK" w:cs="TH SarabunPSK"/>
          <w:sz w:val="28"/>
          <w:cs/>
        </w:rPr>
        <w:tab/>
        <w:t>ยุทธศาสตร์ที่ 1  การพัฒนาด้านโครงสร้างพื้นฐาน  ระบบสาธารณูปโภค</w:t>
      </w:r>
    </w:p>
    <w:p w14:paraId="6BAB5DF7" w14:textId="77777777" w:rsidR="00EB5A06" w:rsidRPr="007C5891" w:rsidRDefault="00EB5A06" w:rsidP="00EB5A06">
      <w:pPr>
        <w:spacing w:after="0" w:line="240" w:lineRule="auto"/>
        <w:rPr>
          <w:rFonts w:ascii="TH SarabunPSK" w:hAnsi="TH SarabunPSK" w:cs="TH SarabunPSK"/>
          <w:sz w:val="28"/>
        </w:rPr>
      </w:pPr>
      <w:r w:rsidRPr="007C5891">
        <w:rPr>
          <w:rFonts w:ascii="TH SarabunPSK" w:hAnsi="TH SarabunPSK" w:cs="TH SarabunPSK"/>
          <w:sz w:val="28"/>
          <w:cs/>
        </w:rPr>
        <w:t xml:space="preserve"> </w:t>
      </w:r>
      <w:r>
        <w:rPr>
          <w:rFonts w:ascii="TH SarabunPSK" w:hAnsi="TH SarabunPSK" w:cs="TH SarabunPSK"/>
          <w:sz w:val="28"/>
          <w:cs/>
        </w:rPr>
        <w:t xml:space="preserve">   </w:t>
      </w:r>
      <w:r>
        <w:rPr>
          <w:rFonts w:ascii="TH SarabunPSK" w:hAnsi="TH SarabunPSK" w:cs="TH SarabunPSK"/>
          <w:sz w:val="28"/>
          <w:cs/>
        </w:rPr>
        <w:tab/>
        <w:t xml:space="preserve">   1.1 กลยุทธ์     </w:t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 w:rsidRPr="007C5891">
        <w:rPr>
          <w:rFonts w:ascii="TH SarabunPSK" w:hAnsi="TH SarabunPSK" w:cs="TH SarabunPSK"/>
          <w:sz w:val="28"/>
          <w:cs/>
        </w:rPr>
        <w:t>ก่อสร้างขยายเขตไฟฟ้าและไฟฟ้าสาธารณะให้ทั่วถึงทุกครัวเรือน</w:t>
      </w:r>
    </w:p>
    <w:p w14:paraId="2840C9A3" w14:textId="77777777" w:rsidR="00EB5A06" w:rsidRPr="007C5891" w:rsidRDefault="00EB5A06" w:rsidP="00EB5A06">
      <w:pPr>
        <w:spacing w:after="0" w:line="240" w:lineRule="auto"/>
        <w:rPr>
          <w:rFonts w:ascii="TH SarabunPSK" w:hAnsi="TH SarabunPSK" w:cs="TH SarabunPSK"/>
          <w:sz w:val="28"/>
          <w:cs/>
        </w:rPr>
      </w:pP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 w:hint="cs"/>
          <w:sz w:val="28"/>
          <w:cs/>
        </w:rPr>
        <w:t xml:space="preserve">   1.2 </w:t>
      </w:r>
      <w:r w:rsidRPr="007C5891">
        <w:rPr>
          <w:rFonts w:ascii="TH SarabunPSK" w:hAnsi="TH SarabunPSK" w:cs="TH SarabunPSK"/>
          <w:sz w:val="28"/>
          <w:cs/>
        </w:rPr>
        <w:t xml:space="preserve">แผนงาน อุตสาหกรรมและการโยธา   </w:t>
      </w:r>
      <w:r w:rsidRPr="007C5891">
        <w:rPr>
          <w:rFonts w:ascii="TH SarabunPSK" w:hAnsi="TH SarabunPSK" w:cs="TH SarabunPSK"/>
          <w:sz w:val="28"/>
          <w:cs/>
        </w:rPr>
        <w:tab/>
      </w:r>
      <w:r w:rsidRPr="007C5891">
        <w:rPr>
          <w:rFonts w:ascii="TH SarabunPSK" w:hAnsi="TH SarabunPSK" w:cs="TH SarabunPSK"/>
          <w:sz w:val="28"/>
          <w:cs/>
        </w:rPr>
        <w:tab/>
      </w:r>
      <w:r w:rsidRPr="007C5891">
        <w:rPr>
          <w:rFonts w:ascii="TH SarabunPSK" w:hAnsi="TH SarabunPSK" w:cs="TH SarabunPSK"/>
          <w:sz w:val="28"/>
          <w:cs/>
        </w:rPr>
        <w:tab/>
        <w:t>ก่อสร้าง ขยายเขตไฟฟ้าแรงต่ำ แรงสูง / ติดตั้งไฟฟ้าส่องสว่าง</w:t>
      </w:r>
      <w:r w:rsidRPr="007C5891">
        <w:rPr>
          <w:rFonts w:ascii="TH SarabunPSK" w:hAnsi="TH SarabunPSK" w:cs="TH SarabunPSK"/>
          <w:sz w:val="28"/>
          <w:cs/>
        </w:rPr>
        <w:tab/>
      </w:r>
    </w:p>
    <w:tbl>
      <w:tblPr>
        <w:tblStyle w:val="a5"/>
        <w:tblW w:w="16302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709"/>
        <w:gridCol w:w="1843"/>
        <w:gridCol w:w="1843"/>
        <w:gridCol w:w="1842"/>
        <w:gridCol w:w="1134"/>
        <w:gridCol w:w="1134"/>
        <w:gridCol w:w="1134"/>
        <w:gridCol w:w="1134"/>
        <w:gridCol w:w="1134"/>
        <w:gridCol w:w="1560"/>
        <w:gridCol w:w="1701"/>
        <w:gridCol w:w="1134"/>
      </w:tblGrid>
      <w:tr w:rsidR="00EB5A06" w:rsidRPr="007C5891" w14:paraId="672C5444" w14:textId="77777777" w:rsidTr="00EF5E2D">
        <w:trPr>
          <w:trHeight w:val="385"/>
        </w:trPr>
        <w:tc>
          <w:tcPr>
            <w:tcW w:w="709" w:type="dxa"/>
            <w:vMerge w:val="restart"/>
            <w:shd w:val="clear" w:color="auto" w:fill="B6DDE8" w:themeFill="accent5" w:themeFillTint="66"/>
          </w:tcPr>
          <w:p w14:paraId="58844443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653B9435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7C5891">
              <w:rPr>
                <w:rFonts w:ascii="TH SarabunPSK" w:hAnsi="TH SarabunPSK" w:cs="TH SarabunPSK"/>
                <w:b/>
                <w:bCs/>
                <w:sz w:val="28"/>
                <w:cs/>
              </w:rPr>
              <w:t>ที่</w:t>
            </w:r>
          </w:p>
        </w:tc>
        <w:tc>
          <w:tcPr>
            <w:tcW w:w="1843" w:type="dxa"/>
            <w:vMerge w:val="restart"/>
            <w:shd w:val="clear" w:color="auto" w:fill="B6DDE8" w:themeFill="accent5" w:themeFillTint="66"/>
          </w:tcPr>
          <w:p w14:paraId="39B1953D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6CB712C9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7C5891">
              <w:rPr>
                <w:rFonts w:ascii="TH SarabunPSK" w:hAnsi="TH SarabunPSK" w:cs="TH SarabunPSK"/>
                <w:b/>
                <w:bCs/>
                <w:sz w:val="28"/>
                <w:cs/>
              </w:rPr>
              <w:t>โครงการ</w:t>
            </w:r>
          </w:p>
        </w:tc>
        <w:tc>
          <w:tcPr>
            <w:tcW w:w="1843" w:type="dxa"/>
            <w:vMerge w:val="restart"/>
            <w:shd w:val="clear" w:color="auto" w:fill="B6DDE8" w:themeFill="accent5" w:themeFillTint="66"/>
          </w:tcPr>
          <w:p w14:paraId="465889C0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4DA977C5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7C5891">
              <w:rPr>
                <w:rFonts w:ascii="TH SarabunPSK" w:hAnsi="TH SarabunPSK" w:cs="TH SarabunPSK"/>
                <w:b/>
                <w:bCs/>
                <w:sz w:val="28"/>
                <w:cs/>
              </w:rPr>
              <w:t>วัตถุประสงค์</w:t>
            </w:r>
          </w:p>
        </w:tc>
        <w:tc>
          <w:tcPr>
            <w:tcW w:w="1842" w:type="dxa"/>
            <w:vMerge w:val="restart"/>
            <w:shd w:val="clear" w:color="auto" w:fill="B6DDE8" w:themeFill="accent5" w:themeFillTint="66"/>
          </w:tcPr>
          <w:p w14:paraId="7964A56B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7C5891">
              <w:rPr>
                <w:rFonts w:ascii="TH SarabunPSK" w:hAnsi="TH SarabunPSK" w:cs="TH SarabunPSK"/>
                <w:b/>
                <w:bCs/>
                <w:sz w:val="28"/>
                <w:cs/>
              </w:rPr>
              <w:t>เป้าหมาย</w:t>
            </w:r>
          </w:p>
          <w:p w14:paraId="252AE672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>(ผลผลิตของโครงการ)</w:t>
            </w:r>
          </w:p>
        </w:tc>
        <w:tc>
          <w:tcPr>
            <w:tcW w:w="5670" w:type="dxa"/>
            <w:gridSpan w:val="5"/>
            <w:shd w:val="clear" w:color="auto" w:fill="B6DDE8" w:themeFill="accent5" w:themeFillTint="66"/>
          </w:tcPr>
          <w:p w14:paraId="79D75E87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7C5891">
              <w:rPr>
                <w:rFonts w:ascii="TH SarabunPSK" w:hAnsi="TH SarabunPSK" w:cs="TH SarabunPSK"/>
                <w:b/>
                <w:bCs/>
                <w:sz w:val="28"/>
                <w:cs/>
              </w:rPr>
              <w:t>งบประมาณและที่ผ่านมา</w:t>
            </w:r>
          </w:p>
        </w:tc>
        <w:tc>
          <w:tcPr>
            <w:tcW w:w="1560" w:type="dxa"/>
            <w:vMerge w:val="restart"/>
            <w:shd w:val="clear" w:color="auto" w:fill="B6DDE8" w:themeFill="accent5" w:themeFillTint="66"/>
          </w:tcPr>
          <w:p w14:paraId="56526D4F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7C5891">
              <w:rPr>
                <w:rFonts w:ascii="TH SarabunPSK" w:hAnsi="TH SarabunPSK" w:cs="TH SarabunPSK"/>
                <w:b/>
                <w:bCs/>
                <w:sz w:val="28"/>
                <w:cs/>
              </w:rPr>
              <w:t>ตัวชี้วัด</w:t>
            </w:r>
          </w:p>
          <w:p w14:paraId="33384ABD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7C5891">
              <w:rPr>
                <w:rFonts w:ascii="TH SarabunPSK" w:hAnsi="TH SarabunPSK" w:cs="TH SarabunPSK"/>
                <w:b/>
                <w:bCs/>
                <w:sz w:val="28"/>
                <w:cs/>
              </w:rPr>
              <w:t>(</w:t>
            </w:r>
            <w:r w:rsidRPr="007C5891">
              <w:rPr>
                <w:rFonts w:ascii="TH SarabunPSK" w:hAnsi="TH SarabunPSK" w:cs="TH SarabunPSK"/>
                <w:b/>
                <w:bCs/>
                <w:sz w:val="28"/>
              </w:rPr>
              <w:t>KPI</w:t>
            </w:r>
            <w:r w:rsidRPr="007C5891">
              <w:rPr>
                <w:rFonts w:ascii="TH SarabunPSK" w:hAnsi="TH SarabunPSK" w:cs="TH SarabunPSK"/>
                <w:b/>
                <w:bCs/>
                <w:sz w:val="28"/>
                <w:cs/>
              </w:rPr>
              <w:t>)</w:t>
            </w:r>
          </w:p>
        </w:tc>
        <w:tc>
          <w:tcPr>
            <w:tcW w:w="1701" w:type="dxa"/>
            <w:vMerge w:val="restart"/>
            <w:shd w:val="clear" w:color="auto" w:fill="B6DDE8" w:themeFill="accent5" w:themeFillTint="66"/>
          </w:tcPr>
          <w:p w14:paraId="119802BD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7C5891">
              <w:rPr>
                <w:rFonts w:ascii="TH SarabunPSK" w:hAnsi="TH SarabunPSK" w:cs="TH SarabunPSK"/>
                <w:b/>
                <w:bCs/>
                <w:sz w:val="28"/>
                <w:cs/>
              </w:rPr>
              <w:t>ผลที่คาดว่า</w:t>
            </w:r>
          </w:p>
          <w:p w14:paraId="0FADCA7B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7C5891">
              <w:rPr>
                <w:rFonts w:ascii="TH SarabunPSK" w:hAnsi="TH SarabunPSK" w:cs="TH SarabunPSK"/>
                <w:b/>
                <w:bCs/>
                <w:sz w:val="28"/>
                <w:cs/>
              </w:rPr>
              <w:t>จะได้รับ</w:t>
            </w:r>
          </w:p>
        </w:tc>
        <w:tc>
          <w:tcPr>
            <w:tcW w:w="1134" w:type="dxa"/>
            <w:vMerge w:val="restart"/>
            <w:shd w:val="clear" w:color="auto" w:fill="B6DDE8" w:themeFill="accent5" w:themeFillTint="66"/>
          </w:tcPr>
          <w:p w14:paraId="193D7E8B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7C5891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หน่วยงานรับผิดชอบหลัก</w:t>
            </w:r>
          </w:p>
        </w:tc>
      </w:tr>
      <w:tr w:rsidR="00EB5A06" w:rsidRPr="007C5891" w14:paraId="4DC86A67" w14:textId="77777777" w:rsidTr="00EF5E2D">
        <w:trPr>
          <w:trHeight w:val="335"/>
        </w:trPr>
        <w:tc>
          <w:tcPr>
            <w:tcW w:w="709" w:type="dxa"/>
            <w:vMerge/>
            <w:shd w:val="clear" w:color="auto" w:fill="B6DDE8" w:themeFill="accent5" w:themeFillTint="66"/>
          </w:tcPr>
          <w:p w14:paraId="2AA99044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  <w:shd w:val="clear" w:color="auto" w:fill="B6DDE8" w:themeFill="accent5" w:themeFillTint="66"/>
          </w:tcPr>
          <w:p w14:paraId="46105932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  <w:shd w:val="clear" w:color="auto" w:fill="B6DDE8" w:themeFill="accent5" w:themeFillTint="66"/>
          </w:tcPr>
          <w:p w14:paraId="7C3A9A7E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2" w:type="dxa"/>
            <w:vMerge/>
            <w:shd w:val="clear" w:color="auto" w:fill="B6DDE8" w:themeFill="accent5" w:themeFillTint="66"/>
          </w:tcPr>
          <w:p w14:paraId="6F45D0FA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  <w:shd w:val="clear" w:color="auto" w:fill="B6DDE8" w:themeFill="accent5" w:themeFillTint="66"/>
          </w:tcPr>
          <w:p w14:paraId="646EF4BD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7C5891">
              <w:rPr>
                <w:rFonts w:ascii="TH SarabunPSK" w:hAnsi="TH SarabunPSK" w:cs="TH SarabunPSK"/>
                <w:b/>
                <w:bCs/>
                <w:sz w:val="28"/>
              </w:rPr>
              <w:t>2566</w:t>
            </w:r>
          </w:p>
          <w:p w14:paraId="0FAFE27C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69907122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7C5891">
              <w:rPr>
                <w:rFonts w:ascii="TH SarabunPSK" w:hAnsi="TH SarabunPSK" w:cs="TH SarabunPSK"/>
                <w:b/>
                <w:bCs/>
                <w:sz w:val="28"/>
              </w:rPr>
              <w:t>2567</w:t>
            </w:r>
          </w:p>
          <w:p w14:paraId="65510722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708B7EC3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7C5891">
              <w:rPr>
                <w:rFonts w:ascii="TH SarabunPSK" w:hAnsi="TH SarabunPSK" w:cs="TH SarabunPSK"/>
                <w:b/>
                <w:bCs/>
                <w:sz w:val="28"/>
              </w:rPr>
              <w:t>2568</w:t>
            </w:r>
          </w:p>
          <w:p w14:paraId="328AEFC2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171CB521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7C5891">
              <w:rPr>
                <w:rFonts w:ascii="TH SarabunPSK" w:hAnsi="TH SarabunPSK" w:cs="TH SarabunPSK"/>
                <w:b/>
                <w:bCs/>
                <w:sz w:val="28"/>
              </w:rPr>
              <w:t>2569</w:t>
            </w:r>
          </w:p>
          <w:p w14:paraId="435D69B0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71AC4F57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7C5891">
              <w:rPr>
                <w:rFonts w:ascii="TH SarabunPSK" w:hAnsi="TH SarabunPSK" w:cs="TH SarabunPSK"/>
                <w:b/>
                <w:bCs/>
                <w:sz w:val="28"/>
              </w:rPr>
              <w:t>2570</w:t>
            </w:r>
          </w:p>
          <w:p w14:paraId="7A6CA49A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7C5891">
              <w:rPr>
                <w:rFonts w:ascii="TH SarabunPSK" w:hAnsi="TH SarabunPSK" w:cs="TH SarabunPSK"/>
                <w:b/>
                <w:bCs/>
                <w:sz w:val="28"/>
              </w:rPr>
              <w:t>(</w:t>
            </w:r>
            <w:r w:rsidRPr="007C5891">
              <w:rPr>
                <w:rFonts w:ascii="TH SarabunPSK" w:hAnsi="TH SarabunPSK" w:cs="TH SarabunPSK"/>
                <w:b/>
                <w:bCs/>
                <w:sz w:val="28"/>
                <w:cs/>
              </w:rPr>
              <w:t>บาท)</w:t>
            </w:r>
          </w:p>
        </w:tc>
        <w:tc>
          <w:tcPr>
            <w:tcW w:w="1560" w:type="dxa"/>
            <w:vMerge/>
            <w:shd w:val="clear" w:color="auto" w:fill="B6DDE8" w:themeFill="accent5" w:themeFillTint="66"/>
          </w:tcPr>
          <w:p w14:paraId="34F3ACA5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701" w:type="dxa"/>
            <w:vMerge/>
            <w:shd w:val="clear" w:color="auto" w:fill="B6DDE8" w:themeFill="accent5" w:themeFillTint="66"/>
          </w:tcPr>
          <w:p w14:paraId="033303CC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  <w:vMerge/>
            <w:shd w:val="clear" w:color="auto" w:fill="B6DDE8" w:themeFill="accent5" w:themeFillTint="66"/>
          </w:tcPr>
          <w:p w14:paraId="57255205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</w:tr>
      <w:tr w:rsidR="00EB5A06" w:rsidRPr="007C5891" w14:paraId="142C674F" w14:textId="77777777" w:rsidTr="00EF5E2D">
        <w:tc>
          <w:tcPr>
            <w:tcW w:w="709" w:type="dxa"/>
          </w:tcPr>
          <w:p w14:paraId="1CA6C112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209</w:t>
            </w:r>
          </w:p>
        </w:tc>
        <w:tc>
          <w:tcPr>
            <w:tcW w:w="1843" w:type="dxa"/>
          </w:tcPr>
          <w:p w14:paraId="4449863D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>ขยายเขตไฟฟ้าแรงต่</w:t>
            </w:r>
            <w:r>
              <w:rPr>
                <w:rFonts w:ascii="TH SarabunPSK" w:hAnsi="TH SarabunPSK" w:cs="TH SarabunPSK"/>
                <w:sz w:val="28"/>
                <w:cs/>
              </w:rPr>
              <w:t>ำสายนาน้ำชุ่ม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0C5EFC">
              <w:rPr>
                <w:rFonts w:ascii="TH SarabunPSK" w:hAnsi="TH SarabunPSK" w:cs="TH SarabunPSK"/>
                <w:b/>
                <w:bCs/>
                <w:sz w:val="28"/>
                <w:cs/>
              </w:rPr>
              <w:t>-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>
              <w:rPr>
                <w:rFonts w:ascii="TH SarabunPSK" w:hAnsi="TH SarabunPSK" w:cs="TH SarabunPSK"/>
                <w:sz w:val="28"/>
                <w:cs/>
              </w:rPr>
              <w:t xml:space="preserve">นาสีนวล  หมู่ที่ </w:t>
            </w:r>
            <w:r>
              <w:rPr>
                <w:rFonts w:ascii="TH SarabunPSK" w:hAnsi="TH SarabunPSK" w:cs="TH SarabunPSK" w:hint="cs"/>
                <w:sz w:val="28"/>
                <w:cs/>
              </w:rPr>
              <w:t>5</w:t>
            </w:r>
          </w:p>
        </w:tc>
        <w:tc>
          <w:tcPr>
            <w:tcW w:w="1843" w:type="dxa"/>
          </w:tcPr>
          <w:p w14:paraId="53AF9C90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7C5891">
              <w:rPr>
                <w:rFonts w:ascii="TH SarabunPSK" w:hAnsi="TH SarabunPSK" w:cs="TH SarabunPSK"/>
                <w:sz w:val="28"/>
              </w:rPr>
              <w:t>-</w:t>
            </w:r>
            <w:r w:rsidRPr="007C5891">
              <w:rPr>
                <w:rFonts w:ascii="TH SarabunPSK" w:hAnsi="TH SarabunPSK" w:cs="TH SarabunPSK"/>
                <w:sz w:val="28"/>
                <w:cs/>
              </w:rPr>
              <w:t>เพื่อขยายเขตไฟฟ้าไปพื้นที่ทางการเกษตรและให้ประชาชนได้รับประโยชน์ในการใช้ไฟฟ้าอย่างทั่วถึง</w:t>
            </w:r>
          </w:p>
        </w:tc>
        <w:tc>
          <w:tcPr>
            <w:tcW w:w="1842" w:type="dxa"/>
          </w:tcPr>
          <w:p w14:paraId="13162851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>ขยาย</w:t>
            </w:r>
            <w:r>
              <w:rPr>
                <w:rFonts w:ascii="TH SarabunPSK" w:hAnsi="TH SarabunPSK" w:cs="TH SarabunPSK"/>
                <w:sz w:val="28"/>
                <w:cs/>
              </w:rPr>
              <w:t xml:space="preserve">เขตไฟฟ้าแรงต่ำ  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ยาว  </w:t>
            </w:r>
            <w:r>
              <w:rPr>
                <w:rFonts w:ascii="TH SarabunPSK" w:hAnsi="TH SarabunPSK" w:cs="TH SarabunPSK"/>
                <w:sz w:val="28"/>
                <w:cs/>
              </w:rPr>
              <w:t xml:space="preserve"> </w:t>
            </w:r>
            <w:r>
              <w:rPr>
                <w:rFonts w:ascii="TH SarabunPSK" w:hAnsi="TH SarabunPSK" w:cs="TH SarabunPSK"/>
                <w:sz w:val="28"/>
              </w:rPr>
              <w:t>2</w:t>
            </w:r>
            <w:r>
              <w:rPr>
                <w:rFonts w:ascii="TH SarabunPSK" w:hAnsi="TH SarabunPSK" w:cs="TH SarabunPSK" w:hint="cs"/>
                <w:sz w:val="28"/>
                <w:cs/>
              </w:rPr>
              <w:t>,000</w:t>
            </w:r>
            <w:r w:rsidRPr="007C5891">
              <w:rPr>
                <w:rFonts w:ascii="TH SarabunPSK" w:hAnsi="TH SarabunPSK" w:cs="TH SarabunPSK"/>
                <w:sz w:val="28"/>
              </w:rPr>
              <w:t xml:space="preserve"> </w:t>
            </w:r>
            <w:r w:rsidRPr="007C5891">
              <w:rPr>
                <w:rFonts w:ascii="TH SarabunPSK" w:hAnsi="TH SarabunPSK" w:cs="TH SarabunPSK"/>
                <w:sz w:val="28"/>
                <w:cs/>
              </w:rPr>
              <w:t>เมตร</w:t>
            </w:r>
          </w:p>
        </w:tc>
        <w:tc>
          <w:tcPr>
            <w:tcW w:w="1134" w:type="dxa"/>
          </w:tcPr>
          <w:p w14:paraId="54156365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3930DD4" w14:textId="77777777" w:rsidR="00EB5A06" w:rsidRPr="000C5EF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0C5EFC">
              <w:rPr>
                <w:rFonts w:ascii="TH SarabunPSK" w:hAnsi="TH SarabunPSK" w:cs="TH SarabunPSK"/>
                <w:sz w:val="28"/>
                <w:cs/>
              </w:rPr>
              <w:t>500,000</w:t>
            </w:r>
          </w:p>
        </w:tc>
        <w:tc>
          <w:tcPr>
            <w:tcW w:w="1134" w:type="dxa"/>
          </w:tcPr>
          <w:p w14:paraId="4B866CAF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F045A46" w14:textId="77777777" w:rsidR="00EB5A06" w:rsidRPr="000C5EF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0C5EFC">
              <w:rPr>
                <w:rFonts w:ascii="TH SarabunPSK" w:hAnsi="TH SarabunPSK" w:cs="TH SarabunPSK"/>
                <w:sz w:val="28"/>
                <w:cs/>
              </w:rPr>
              <w:t>500,000</w:t>
            </w:r>
          </w:p>
        </w:tc>
        <w:tc>
          <w:tcPr>
            <w:tcW w:w="1134" w:type="dxa"/>
          </w:tcPr>
          <w:p w14:paraId="6508346D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6D02353" w14:textId="77777777" w:rsidR="00EB5A06" w:rsidRPr="000C5EF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0C5EFC">
              <w:rPr>
                <w:rFonts w:ascii="TH SarabunPSK" w:hAnsi="TH SarabunPSK" w:cs="TH SarabunPSK"/>
                <w:sz w:val="28"/>
                <w:cs/>
              </w:rPr>
              <w:t>500,000</w:t>
            </w:r>
          </w:p>
        </w:tc>
        <w:tc>
          <w:tcPr>
            <w:tcW w:w="1134" w:type="dxa"/>
          </w:tcPr>
          <w:p w14:paraId="79E7E5F0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06D30A2" w14:textId="77777777" w:rsidR="00EB5A06" w:rsidRPr="000C5EF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0C5EFC">
              <w:rPr>
                <w:rFonts w:ascii="TH SarabunPSK" w:hAnsi="TH SarabunPSK" w:cs="TH SarabunPSK"/>
                <w:sz w:val="28"/>
                <w:cs/>
              </w:rPr>
              <w:t>500,000</w:t>
            </w:r>
          </w:p>
        </w:tc>
        <w:tc>
          <w:tcPr>
            <w:tcW w:w="1134" w:type="dxa"/>
          </w:tcPr>
          <w:p w14:paraId="07EF87DA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B3B773D" w14:textId="77777777" w:rsidR="00EB5A06" w:rsidRPr="000C5EF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0C5EFC">
              <w:rPr>
                <w:rFonts w:ascii="TH SarabunPSK" w:hAnsi="TH SarabunPSK" w:cs="TH SarabunPSK"/>
                <w:sz w:val="28"/>
                <w:cs/>
              </w:rPr>
              <w:t>500,000</w:t>
            </w:r>
          </w:p>
        </w:tc>
        <w:tc>
          <w:tcPr>
            <w:tcW w:w="1560" w:type="dxa"/>
          </w:tcPr>
          <w:p w14:paraId="035A05C1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 xml:space="preserve">ไฟฟ้าเพื่อใช้ในครัวเรือน </w:t>
            </w:r>
          </w:p>
          <w:p w14:paraId="2F9B5F22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>จำนวน 1  เส้น</w:t>
            </w:r>
          </w:p>
        </w:tc>
        <w:tc>
          <w:tcPr>
            <w:tcW w:w="1701" w:type="dxa"/>
          </w:tcPr>
          <w:p w14:paraId="769D60A8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>ประชาชนได้รับความสะดวกด้านสาธารณูปการอย่างทั่วถึง</w:t>
            </w:r>
          </w:p>
        </w:tc>
        <w:tc>
          <w:tcPr>
            <w:tcW w:w="1134" w:type="dxa"/>
          </w:tcPr>
          <w:p w14:paraId="0E920DE9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EB5A06" w:rsidRPr="007C5891" w14:paraId="76BB8768" w14:textId="77777777" w:rsidTr="00EF5E2D">
        <w:tc>
          <w:tcPr>
            <w:tcW w:w="709" w:type="dxa"/>
          </w:tcPr>
          <w:p w14:paraId="0683F601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</w:rPr>
              <w:t>210</w:t>
            </w:r>
          </w:p>
        </w:tc>
        <w:tc>
          <w:tcPr>
            <w:tcW w:w="1843" w:type="dxa"/>
          </w:tcPr>
          <w:p w14:paraId="0F812F9A" w14:textId="77777777" w:rsidR="00EB5A06" w:rsidRPr="007C5891" w:rsidRDefault="00EB5A06" w:rsidP="00EF5E2D">
            <w:pPr>
              <w:rPr>
                <w:rFonts w:ascii="TH SarabunPSK" w:eastAsia="Calibri" w:hAnsi="TH SarabunPSK" w:cs="TH SarabunPSK"/>
                <w:sz w:val="28"/>
              </w:rPr>
            </w:pPr>
            <w:r w:rsidRPr="007C5891">
              <w:rPr>
                <w:rFonts w:ascii="TH SarabunPSK" w:eastAsia="Calibri" w:hAnsi="TH SarabunPSK" w:cs="TH SarabunPSK"/>
                <w:sz w:val="28"/>
                <w:cs/>
              </w:rPr>
              <w:t>ขยายเขตไฟฟ้าแรงต่ำสายแยกกุดกุง</w:t>
            </w:r>
            <w:r>
              <w:rPr>
                <w:rFonts w:ascii="TH SarabunPSK" w:eastAsia="Calibri" w:hAnsi="TH SarabunPSK" w:cs="TH SarabunPSK"/>
                <w:sz w:val="28"/>
                <w:cs/>
              </w:rPr>
              <w:t xml:space="preserve">ไปนานายสนั่น ไปคำเจริญ หมู่ที่ </w:t>
            </w:r>
            <w:r>
              <w:rPr>
                <w:rFonts w:ascii="TH SarabunPSK" w:eastAsia="Calibri" w:hAnsi="TH SarabunPSK" w:cs="TH SarabunPSK" w:hint="cs"/>
                <w:sz w:val="28"/>
                <w:cs/>
              </w:rPr>
              <w:t>5</w:t>
            </w:r>
          </w:p>
        </w:tc>
        <w:tc>
          <w:tcPr>
            <w:tcW w:w="1843" w:type="dxa"/>
          </w:tcPr>
          <w:p w14:paraId="6A0BD300" w14:textId="77777777" w:rsidR="00EB5A06" w:rsidRPr="007C5891" w:rsidRDefault="00EB5A06" w:rsidP="00EF5E2D">
            <w:pPr>
              <w:rPr>
                <w:rFonts w:ascii="TH SarabunPSK" w:eastAsia="Calibri" w:hAnsi="TH SarabunPSK" w:cs="TH SarabunPSK"/>
                <w:sz w:val="28"/>
                <w:cs/>
              </w:rPr>
            </w:pPr>
            <w:r w:rsidRPr="007C5891">
              <w:rPr>
                <w:rFonts w:ascii="TH SarabunPSK" w:eastAsia="Calibri" w:hAnsi="TH SarabunPSK" w:cs="TH SarabunPSK"/>
                <w:sz w:val="28"/>
              </w:rPr>
              <w:t>-</w:t>
            </w:r>
            <w:r w:rsidRPr="007C5891">
              <w:rPr>
                <w:rFonts w:ascii="TH SarabunPSK" w:eastAsia="Calibri" w:hAnsi="TH SarabunPSK" w:cs="TH SarabunPSK"/>
                <w:sz w:val="28"/>
                <w:cs/>
              </w:rPr>
              <w:t>เพื่อขยายเขตไฟฟ้าไปพื้นที่ทางการเกษตรและให้ประชาชนได้รับประโยชน์ในการใช้ไฟฟ้าอย่างทั่วถึง</w:t>
            </w:r>
          </w:p>
        </w:tc>
        <w:tc>
          <w:tcPr>
            <w:tcW w:w="1842" w:type="dxa"/>
          </w:tcPr>
          <w:p w14:paraId="46BDD47F" w14:textId="77777777" w:rsidR="00EB5A06" w:rsidRDefault="00EB5A06" w:rsidP="00EF5E2D">
            <w:pPr>
              <w:rPr>
                <w:rFonts w:ascii="TH SarabunPSK" w:eastAsia="Calibri" w:hAnsi="TH SarabunPSK" w:cs="TH SarabunPSK"/>
                <w:sz w:val="28"/>
              </w:rPr>
            </w:pPr>
            <w:r w:rsidRPr="0013229D">
              <w:rPr>
                <w:rFonts w:ascii="TH SarabunPSK" w:eastAsia="Calibri" w:hAnsi="TH SarabunPSK" w:cs="TH SarabunPSK"/>
                <w:sz w:val="28"/>
                <w:cs/>
              </w:rPr>
              <w:t xml:space="preserve">ขยายเขตไฟฟ้าแรงต่ำ  </w:t>
            </w:r>
          </w:p>
          <w:p w14:paraId="7B8DDBA2" w14:textId="77777777" w:rsidR="00EB5A06" w:rsidRPr="007C5891" w:rsidRDefault="00EB5A06" w:rsidP="00EF5E2D">
            <w:pPr>
              <w:rPr>
                <w:rFonts w:ascii="TH SarabunPSK" w:eastAsia="Calibri" w:hAnsi="TH SarabunPSK" w:cs="TH SarabunPSK"/>
                <w:sz w:val="28"/>
                <w:cs/>
              </w:rPr>
            </w:pPr>
            <w:r>
              <w:rPr>
                <w:rFonts w:ascii="TH SarabunPSK" w:eastAsia="Calibri" w:hAnsi="TH SarabunPSK" w:cs="TH SarabunPSK" w:hint="cs"/>
                <w:sz w:val="28"/>
                <w:cs/>
              </w:rPr>
              <w:t xml:space="preserve">ยาว  </w:t>
            </w:r>
            <w:r>
              <w:rPr>
                <w:rFonts w:ascii="TH SarabunPSK" w:eastAsia="Calibri" w:hAnsi="TH SarabunPSK" w:cs="TH SarabunPSK"/>
                <w:sz w:val="28"/>
                <w:cs/>
              </w:rPr>
              <w:t xml:space="preserve"> </w:t>
            </w:r>
            <w:r>
              <w:rPr>
                <w:rFonts w:ascii="TH SarabunPSK" w:eastAsia="Calibri" w:hAnsi="TH SarabunPSK" w:cs="TH SarabunPSK" w:hint="cs"/>
                <w:sz w:val="28"/>
                <w:cs/>
              </w:rPr>
              <w:t>800</w:t>
            </w:r>
            <w:r w:rsidRPr="007C5891">
              <w:rPr>
                <w:rFonts w:ascii="TH SarabunPSK" w:eastAsia="Calibri" w:hAnsi="TH SarabunPSK" w:cs="TH SarabunPSK"/>
                <w:sz w:val="28"/>
              </w:rPr>
              <w:t xml:space="preserve"> </w:t>
            </w:r>
            <w:r w:rsidRPr="007C5891">
              <w:rPr>
                <w:rFonts w:ascii="TH SarabunPSK" w:eastAsia="Calibri" w:hAnsi="TH SarabunPSK" w:cs="TH SarabunPSK"/>
                <w:sz w:val="28"/>
                <w:cs/>
              </w:rPr>
              <w:t>เมตร</w:t>
            </w:r>
          </w:p>
        </w:tc>
        <w:tc>
          <w:tcPr>
            <w:tcW w:w="1134" w:type="dxa"/>
          </w:tcPr>
          <w:p w14:paraId="0C2FCB58" w14:textId="77777777" w:rsidR="00EB5A06" w:rsidRDefault="00EB5A06" w:rsidP="00EF5E2D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</w:p>
          <w:p w14:paraId="20989B41" w14:textId="77777777" w:rsidR="00EB5A06" w:rsidRPr="007C5891" w:rsidRDefault="00EB5A06" w:rsidP="00EF5E2D">
            <w:pPr>
              <w:jc w:val="center"/>
              <w:rPr>
                <w:rFonts w:ascii="TH SarabunPSK" w:eastAsia="Calibri" w:hAnsi="TH SarabunPSK" w:cs="TH SarabunPSK"/>
                <w:sz w:val="28"/>
                <w:cs/>
              </w:rPr>
            </w:pPr>
            <w:r w:rsidRPr="007C5891">
              <w:rPr>
                <w:rFonts w:ascii="TH SarabunPSK" w:eastAsia="Calibri" w:hAnsi="TH SarabunPSK" w:cs="TH SarabunPSK"/>
                <w:sz w:val="28"/>
                <w:cs/>
              </w:rPr>
              <w:t>88,000</w:t>
            </w:r>
          </w:p>
        </w:tc>
        <w:tc>
          <w:tcPr>
            <w:tcW w:w="1134" w:type="dxa"/>
          </w:tcPr>
          <w:p w14:paraId="1988CD81" w14:textId="77777777" w:rsidR="00EB5A06" w:rsidRDefault="00EB5A06" w:rsidP="00EF5E2D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</w:p>
          <w:p w14:paraId="30408CE1" w14:textId="77777777" w:rsidR="00EB5A06" w:rsidRPr="007C5891" w:rsidRDefault="00EB5A06" w:rsidP="00EF5E2D">
            <w:pPr>
              <w:jc w:val="center"/>
              <w:rPr>
                <w:rFonts w:ascii="TH SarabunPSK" w:eastAsia="Calibri" w:hAnsi="TH SarabunPSK" w:cs="TH SarabunPSK"/>
                <w:sz w:val="28"/>
                <w:cs/>
              </w:rPr>
            </w:pPr>
            <w:r w:rsidRPr="007C5891">
              <w:rPr>
                <w:rFonts w:ascii="TH SarabunPSK" w:eastAsia="Calibri" w:hAnsi="TH SarabunPSK" w:cs="TH SarabunPSK"/>
                <w:sz w:val="28"/>
                <w:cs/>
              </w:rPr>
              <w:t>88,000</w:t>
            </w:r>
          </w:p>
        </w:tc>
        <w:tc>
          <w:tcPr>
            <w:tcW w:w="1134" w:type="dxa"/>
          </w:tcPr>
          <w:p w14:paraId="3769645D" w14:textId="77777777" w:rsidR="00EB5A06" w:rsidRDefault="00EB5A06" w:rsidP="00EF5E2D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</w:p>
          <w:p w14:paraId="613C0858" w14:textId="77777777" w:rsidR="00EB5A06" w:rsidRPr="007C5891" w:rsidRDefault="00EB5A06" w:rsidP="00EF5E2D">
            <w:pPr>
              <w:jc w:val="center"/>
              <w:rPr>
                <w:rFonts w:ascii="TH SarabunPSK" w:eastAsia="Calibri" w:hAnsi="TH SarabunPSK" w:cs="TH SarabunPSK"/>
                <w:sz w:val="28"/>
                <w:cs/>
              </w:rPr>
            </w:pPr>
            <w:r w:rsidRPr="007C5891">
              <w:rPr>
                <w:rFonts w:ascii="TH SarabunPSK" w:eastAsia="Calibri" w:hAnsi="TH SarabunPSK" w:cs="TH SarabunPSK"/>
                <w:sz w:val="28"/>
                <w:cs/>
              </w:rPr>
              <w:t>88,000</w:t>
            </w:r>
          </w:p>
        </w:tc>
        <w:tc>
          <w:tcPr>
            <w:tcW w:w="1134" w:type="dxa"/>
          </w:tcPr>
          <w:p w14:paraId="5718F986" w14:textId="77777777" w:rsidR="00EB5A06" w:rsidRDefault="00EB5A06" w:rsidP="00EF5E2D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</w:p>
          <w:p w14:paraId="7429768C" w14:textId="77777777" w:rsidR="00EB5A06" w:rsidRPr="007C5891" w:rsidRDefault="00EB5A06" w:rsidP="00EF5E2D">
            <w:pPr>
              <w:jc w:val="center"/>
              <w:rPr>
                <w:rFonts w:ascii="TH SarabunPSK" w:eastAsia="Calibri" w:hAnsi="TH SarabunPSK" w:cs="TH SarabunPSK"/>
                <w:sz w:val="28"/>
                <w:cs/>
              </w:rPr>
            </w:pPr>
            <w:r w:rsidRPr="007C5891">
              <w:rPr>
                <w:rFonts w:ascii="TH SarabunPSK" w:eastAsia="Calibri" w:hAnsi="TH SarabunPSK" w:cs="TH SarabunPSK"/>
                <w:sz w:val="28"/>
                <w:cs/>
              </w:rPr>
              <w:t>88,000</w:t>
            </w:r>
          </w:p>
        </w:tc>
        <w:tc>
          <w:tcPr>
            <w:tcW w:w="1134" w:type="dxa"/>
          </w:tcPr>
          <w:p w14:paraId="75B5D623" w14:textId="77777777" w:rsidR="00EB5A06" w:rsidRDefault="00EB5A06" w:rsidP="00EF5E2D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</w:p>
          <w:p w14:paraId="5BE4F187" w14:textId="77777777" w:rsidR="00EB5A06" w:rsidRPr="007C5891" w:rsidRDefault="00EB5A06" w:rsidP="00EF5E2D">
            <w:pPr>
              <w:jc w:val="center"/>
              <w:rPr>
                <w:rFonts w:ascii="TH SarabunPSK" w:eastAsia="Calibri" w:hAnsi="TH SarabunPSK" w:cs="TH SarabunPSK"/>
                <w:sz w:val="28"/>
                <w:cs/>
              </w:rPr>
            </w:pPr>
            <w:r w:rsidRPr="007C5891">
              <w:rPr>
                <w:rFonts w:ascii="TH SarabunPSK" w:eastAsia="Calibri" w:hAnsi="TH SarabunPSK" w:cs="TH SarabunPSK"/>
                <w:sz w:val="28"/>
                <w:cs/>
              </w:rPr>
              <w:t>88,000</w:t>
            </w:r>
          </w:p>
        </w:tc>
        <w:tc>
          <w:tcPr>
            <w:tcW w:w="1560" w:type="dxa"/>
          </w:tcPr>
          <w:p w14:paraId="7912A8C6" w14:textId="77777777" w:rsidR="00EB5A06" w:rsidRPr="007C5891" w:rsidRDefault="00EB5A06" w:rsidP="00EF5E2D">
            <w:pPr>
              <w:rPr>
                <w:rFonts w:ascii="TH SarabunPSK" w:eastAsia="Calibri" w:hAnsi="TH SarabunPSK" w:cs="TH SarabunPSK"/>
                <w:sz w:val="28"/>
              </w:rPr>
            </w:pPr>
            <w:r w:rsidRPr="007C5891">
              <w:rPr>
                <w:rFonts w:ascii="TH SarabunPSK" w:eastAsia="Calibri" w:hAnsi="TH SarabunPSK" w:cs="TH SarabunPSK"/>
                <w:sz w:val="28"/>
                <w:cs/>
              </w:rPr>
              <w:t>ขยายเขตไฟฟ้า จำนวน 1 สาย</w:t>
            </w:r>
          </w:p>
        </w:tc>
        <w:tc>
          <w:tcPr>
            <w:tcW w:w="1701" w:type="dxa"/>
          </w:tcPr>
          <w:p w14:paraId="5BE1A0E0" w14:textId="77777777" w:rsidR="00EB5A06" w:rsidRPr="007C5891" w:rsidRDefault="00EB5A06" w:rsidP="00EF5E2D">
            <w:pPr>
              <w:rPr>
                <w:rFonts w:ascii="TH SarabunPSK" w:eastAsia="Calibri" w:hAnsi="TH SarabunPSK" w:cs="TH SarabunPSK"/>
                <w:sz w:val="28"/>
              </w:rPr>
            </w:pPr>
            <w:r w:rsidRPr="007C5891">
              <w:rPr>
                <w:rFonts w:ascii="TH SarabunPSK" w:eastAsia="Calibri" w:hAnsi="TH SarabunPSK" w:cs="TH SarabunPSK"/>
                <w:sz w:val="28"/>
                <w:cs/>
              </w:rPr>
              <w:t>ประชาชนได้รับความสะดวกด้านสาธารณูปการอย่างทั่วถึง</w:t>
            </w:r>
          </w:p>
        </w:tc>
        <w:tc>
          <w:tcPr>
            <w:tcW w:w="1134" w:type="dxa"/>
          </w:tcPr>
          <w:p w14:paraId="79E58F68" w14:textId="77777777" w:rsidR="00EB5A06" w:rsidRPr="007C5891" w:rsidRDefault="00EB5A06" w:rsidP="00EF5E2D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  <w:r w:rsidRPr="007C5891">
              <w:rPr>
                <w:rFonts w:ascii="TH SarabunPSK" w:eastAsia="Calibri" w:hAnsi="TH SarabunPSK" w:cs="TH SarabunPSK"/>
                <w:sz w:val="28"/>
                <w:cs/>
              </w:rPr>
              <w:t>กองช่าง</w:t>
            </w:r>
          </w:p>
        </w:tc>
      </w:tr>
      <w:tr w:rsidR="00EB5A06" w:rsidRPr="007C5891" w14:paraId="2FD1E1F6" w14:textId="77777777" w:rsidTr="00EF5E2D">
        <w:tc>
          <w:tcPr>
            <w:tcW w:w="709" w:type="dxa"/>
          </w:tcPr>
          <w:p w14:paraId="1346A016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</w:rPr>
              <w:t>211</w:t>
            </w:r>
          </w:p>
        </w:tc>
        <w:tc>
          <w:tcPr>
            <w:tcW w:w="1843" w:type="dxa"/>
          </w:tcPr>
          <w:p w14:paraId="177836D9" w14:textId="77777777" w:rsidR="00EB5A06" w:rsidRPr="007C5891" w:rsidRDefault="00EB5A06" w:rsidP="00EF5E2D">
            <w:pPr>
              <w:rPr>
                <w:rFonts w:ascii="TH SarabunPSK" w:eastAsia="Calibri" w:hAnsi="TH SarabunPSK" w:cs="TH SarabunPSK"/>
                <w:sz w:val="28"/>
                <w:cs/>
              </w:rPr>
            </w:pPr>
            <w:r w:rsidRPr="007C5891">
              <w:rPr>
                <w:rFonts w:ascii="TH SarabunPSK" w:eastAsia="Calibri" w:hAnsi="TH SarabunPSK" w:cs="TH SarabunPSK"/>
                <w:sz w:val="28"/>
                <w:cs/>
              </w:rPr>
              <w:t>ติดตั้งไฟฟ้าส่องสว่างพลังงานแสงอาทิตย์  ภายในหมู่บ้าน หมู่ 5</w:t>
            </w:r>
          </w:p>
        </w:tc>
        <w:tc>
          <w:tcPr>
            <w:tcW w:w="1843" w:type="dxa"/>
          </w:tcPr>
          <w:p w14:paraId="79DCE7EA" w14:textId="77777777" w:rsidR="00EB5A06" w:rsidRPr="007C5891" w:rsidRDefault="00EB5A06" w:rsidP="00EF5E2D">
            <w:pPr>
              <w:rPr>
                <w:rFonts w:ascii="TH SarabunPSK" w:eastAsia="Calibri" w:hAnsi="TH SarabunPSK" w:cs="TH SarabunPSK"/>
                <w:sz w:val="28"/>
                <w:cs/>
              </w:rPr>
            </w:pPr>
            <w:r w:rsidRPr="007C5891">
              <w:rPr>
                <w:rFonts w:ascii="TH SarabunPSK" w:eastAsia="Calibri" w:hAnsi="TH SarabunPSK" w:cs="TH SarabunPSK"/>
                <w:sz w:val="28"/>
                <w:cs/>
              </w:rPr>
              <w:t>เพื่อลดปริมาณการใช้พลังงานไฟฟ้า</w:t>
            </w:r>
          </w:p>
        </w:tc>
        <w:tc>
          <w:tcPr>
            <w:tcW w:w="1842" w:type="dxa"/>
          </w:tcPr>
          <w:p w14:paraId="2AB9E7FB" w14:textId="77777777" w:rsidR="00EB5A06" w:rsidRPr="007C5891" w:rsidRDefault="00EB5A06" w:rsidP="00EF5E2D">
            <w:pPr>
              <w:rPr>
                <w:rFonts w:ascii="TH SarabunPSK" w:eastAsia="Calibri" w:hAnsi="TH SarabunPSK" w:cs="TH SarabunPSK"/>
                <w:sz w:val="28"/>
                <w:cs/>
              </w:rPr>
            </w:pPr>
            <w:r w:rsidRPr="00EB73B7">
              <w:rPr>
                <w:rFonts w:ascii="TH SarabunPSK" w:eastAsia="Calibri" w:hAnsi="TH SarabunPSK" w:cs="TH SarabunPSK"/>
                <w:sz w:val="28"/>
                <w:cs/>
              </w:rPr>
              <w:t>ติดตั้งไฟฟ้าส่องสว่าง</w:t>
            </w:r>
            <w:r>
              <w:rPr>
                <w:rFonts w:ascii="TH SarabunPSK" w:eastAsia="Calibri" w:hAnsi="TH SarabunPSK" w:cs="TH SarabunPSK" w:hint="cs"/>
                <w:sz w:val="28"/>
                <w:cs/>
              </w:rPr>
              <w:t>ระยะทาง 2,000 เมตร (</w:t>
            </w:r>
            <w:r w:rsidRPr="007C5891">
              <w:rPr>
                <w:rFonts w:ascii="TH SarabunPSK" w:eastAsia="Calibri" w:hAnsi="TH SarabunPSK" w:cs="TH SarabunPSK"/>
                <w:sz w:val="28"/>
                <w:cs/>
              </w:rPr>
              <w:t>ตามแบบแปลนที่เทศบาลตำบลบ้านโคกกำหนด</w:t>
            </w:r>
            <w:r>
              <w:rPr>
                <w:rFonts w:ascii="TH SarabunPSK" w:eastAsia="Calibri" w:hAnsi="TH SarabunPSK" w:cs="TH SarabunPSK" w:hint="cs"/>
                <w:sz w:val="28"/>
                <w:cs/>
              </w:rPr>
              <w:t>)</w:t>
            </w:r>
          </w:p>
        </w:tc>
        <w:tc>
          <w:tcPr>
            <w:tcW w:w="1134" w:type="dxa"/>
          </w:tcPr>
          <w:p w14:paraId="39055848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D18A2AB" w14:textId="77777777" w:rsidR="00EB5A06" w:rsidRPr="000C5EF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75</w:t>
            </w:r>
            <w:r w:rsidRPr="000C5EFC">
              <w:rPr>
                <w:rFonts w:ascii="TH SarabunPSK" w:hAnsi="TH SarabunPSK" w:cs="TH SarabunPSK"/>
                <w:sz w:val="28"/>
                <w:cs/>
              </w:rPr>
              <w:t>0,000</w:t>
            </w:r>
          </w:p>
        </w:tc>
        <w:tc>
          <w:tcPr>
            <w:tcW w:w="1134" w:type="dxa"/>
          </w:tcPr>
          <w:p w14:paraId="55252BCC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E0E1B5C" w14:textId="77777777" w:rsidR="00EB5A06" w:rsidRPr="000C5EF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75</w:t>
            </w:r>
            <w:r w:rsidRPr="000C5EFC">
              <w:rPr>
                <w:rFonts w:ascii="TH SarabunPSK" w:hAnsi="TH SarabunPSK" w:cs="TH SarabunPSK"/>
                <w:sz w:val="28"/>
                <w:cs/>
              </w:rPr>
              <w:t>0,000</w:t>
            </w:r>
          </w:p>
        </w:tc>
        <w:tc>
          <w:tcPr>
            <w:tcW w:w="1134" w:type="dxa"/>
          </w:tcPr>
          <w:p w14:paraId="4E3C61A0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D7A22B8" w14:textId="77777777" w:rsidR="00EB5A06" w:rsidRPr="000C5EF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75</w:t>
            </w:r>
            <w:r w:rsidRPr="000C5EFC">
              <w:rPr>
                <w:rFonts w:ascii="TH SarabunPSK" w:hAnsi="TH SarabunPSK" w:cs="TH SarabunPSK"/>
                <w:sz w:val="28"/>
                <w:cs/>
              </w:rPr>
              <w:t>0,000</w:t>
            </w:r>
          </w:p>
        </w:tc>
        <w:tc>
          <w:tcPr>
            <w:tcW w:w="1134" w:type="dxa"/>
          </w:tcPr>
          <w:p w14:paraId="5192E6C0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BAB41F9" w14:textId="77777777" w:rsidR="00EB5A06" w:rsidRPr="000C5EF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75</w:t>
            </w:r>
            <w:r w:rsidRPr="000C5EFC">
              <w:rPr>
                <w:rFonts w:ascii="TH SarabunPSK" w:hAnsi="TH SarabunPSK" w:cs="TH SarabunPSK"/>
                <w:sz w:val="28"/>
                <w:cs/>
              </w:rPr>
              <w:t>0,000</w:t>
            </w:r>
          </w:p>
        </w:tc>
        <w:tc>
          <w:tcPr>
            <w:tcW w:w="1134" w:type="dxa"/>
          </w:tcPr>
          <w:p w14:paraId="440EA85A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15D55B2" w14:textId="77777777" w:rsidR="00EB5A06" w:rsidRPr="000C5EF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75</w:t>
            </w:r>
            <w:r w:rsidRPr="000C5EFC">
              <w:rPr>
                <w:rFonts w:ascii="TH SarabunPSK" w:hAnsi="TH SarabunPSK" w:cs="TH SarabunPSK"/>
                <w:sz w:val="28"/>
                <w:cs/>
              </w:rPr>
              <w:t>0,000</w:t>
            </w:r>
          </w:p>
        </w:tc>
        <w:tc>
          <w:tcPr>
            <w:tcW w:w="1560" w:type="dxa"/>
          </w:tcPr>
          <w:p w14:paraId="74AD4EB3" w14:textId="77777777" w:rsidR="00EB5A06" w:rsidRPr="007C5891" w:rsidRDefault="00EB5A06" w:rsidP="00EF5E2D">
            <w:pPr>
              <w:rPr>
                <w:rFonts w:ascii="TH SarabunPSK" w:eastAsia="Calibri" w:hAnsi="TH SarabunPSK" w:cs="TH SarabunPSK"/>
                <w:sz w:val="28"/>
                <w:cs/>
              </w:rPr>
            </w:pPr>
            <w:r w:rsidRPr="007C5891">
              <w:rPr>
                <w:rFonts w:ascii="TH SarabunPSK" w:eastAsia="Calibri" w:hAnsi="TH SarabunPSK" w:cs="TH SarabunPSK"/>
                <w:sz w:val="28"/>
                <w:cs/>
              </w:rPr>
              <w:t>ไฟฟ้าพลังงานแสงอาทิตย์ จำนวน 1 สาย</w:t>
            </w:r>
          </w:p>
        </w:tc>
        <w:tc>
          <w:tcPr>
            <w:tcW w:w="1701" w:type="dxa"/>
          </w:tcPr>
          <w:p w14:paraId="37B11C58" w14:textId="77777777" w:rsidR="00EB5A06" w:rsidRPr="007C5891" w:rsidRDefault="00EB5A06" w:rsidP="00EF5E2D">
            <w:pPr>
              <w:rPr>
                <w:rFonts w:ascii="TH SarabunPSK" w:eastAsia="Calibri" w:hAnsi="TH SarabunPSK" w:cs="TH SarabunPSK"/>
                <w:sz w:val="28"/>
                <w:cs/>
              </w:rPr>
            </w:pPr>
            <w:r w:rsidRPr="007C5891">
              <w:rPr>
                <w:rFonts w:ascii="TH SarabunPSK" w:eastAsia="Calibri" w:hAnsi="TH SarabunPSK" w:cs="TH SarabunPSK"/>
                <w:sz w:val="28"/>
                <w:cs/>
              </w:rPr>
              <w:t>ประหยัดพลังงานไฟฟ้า</w:t>
            </w:r>
          </w:p>
        </w:tc>
        <w:tc>
          <w:tcPr>
            <w:tcW w:w="1134" w:type="dxa"/>
          </w:tcPr>
          <w:p w14:paraId="20992FF7" w14:textId="77777777" w:rsidR="00EB5A06" w:rsidRPr="007C5891" w:rsidRDefault="00EB5A06" w:rsidP="00EF5E2D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  <w:r w:rsidRPr="007C5891">
              <w:rPr>
                <w:rFonts w:ascii="TH SarabunPSK" w:eastAsia="Calibri" w:hAnsi="TH SarabunPSK" w:cs="TH SarabunPSK"/>
                <w:sz w:val="28"/>
                <w:cs/>
              </w:rPr>
              <w:t>กองช่าง</w:t>
            </w:r>
          </w:p>
        </w:tc>
      </w:tr>
      <w:tr w:rsidR="00EB5A06" w:rsidRPr="007C5891" w14:paraId="0B0B117C" w14:textId="77777777" w:rsidTr="00EF5E2D">
        <w:tc>
          <w:tcPr>
            <w:tcW w:w="709" w:type="dxa"/>
          </w:tcPr>
          <w:p w14:paraId="21D65BEE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</w:rPr>
              <w:t>212</w:t>
            </w:r>
          </w:p>
        </w:tc>
        <w:tc>
          <w:tcPr>
            <w:tcW w:w="1843" w:type="dxa"/>
          </w:tcPr>
          <w:p w14:paraId="379190D4" w14:textId="77777777" w:rsidR="00EB5A06" w:rsidRPr="007C5891" w:rsidRDefault="00EB5A06" w:rsidP="00EF5E2D">
            <w:pPr>
              <w:rPr>
                <w:rFonts w:ascii="TH SarabunPSK" w:eastAsia="Calibri" w:hAnsi="TH SarabunPSK" w:cs="TH SarabunPSK"/>
                <w:sz w:val="28"/>
              </w:rPr>
            </w:pPr>
            <w:r w:rsidRPr="007C5891">
              <w:rPr>
                <w:rFonts w:ascii="TH SarabunPSK" w:eastAsia="Calibri" w:hAnsi="TH SarabunPSK" w:cs="TH SarabunPSK"/>
                <w:sz w:val="28"/>
                <w:cs/>
              </w:rPr>
              <w:t>ขยายเขตไฟฟ้าแรงต่ำจากทางเข้าบ้านนาย</w:t>
            </w:r>
            <w:proofErr w:type="spellStart"/>
            <w:r w:rsidRPr="007C5891">
              <w:rPr>
                <w:rFonts w:ascii="TH SarabunPSK" w:eastAsia="Calibri" w:hAnsi="TH SarabunPSK" w:cs="TH SarabunPSK"/>
                <w:sz w:val="28"/>
                <w:cs/>
              </w:rPr>
              <w:t>ไพ</w:t>
            </w:r>
            <w:proofErr w:type="spellEnd"/>
            <w:r w:rsidRPr="007C5891">
              <w:rPr>
                <w:rFonts w:ascii="TH SarabunPSK" w:eastAsia="Calibri" w:hAnsi="TH SarabunPSK" w:cs="TH SarabunPSK"/>
                <w:sz w:val="28"/>
                <w:cs/>
              </w:rPr>
              <w:t>วั</w:t>
            </w:r>
            <w:r>
              <w:rPr>
                <w:rFonts w:ascii="TH SarabunPSK" w:eastAsia="Calibri" w:hAnsi="TH SarabunPSK" w:cs="TH SarabunPSK"/>
                <w:sz w:val="28"/>
                <w:cs/>
              </w:rPr>
              <w:t xml:space="preserve">นถึงบ้านนายสมัยคานทอง  หมู่ที่ </w:t>
            </w:r>
            <w:r>
              <w:rPr>
                <w:rFonts w:ascii="TH SarabunPSK" w:eastAsia="Calibri" w:hAnsi="TH SarabunPSK" w:cs="TH SarabunPSK" w:hint="cs"/>
                <w:sz w:val="28"/>
                <w:cs/>
              </w:rPr>
              <w:t>5</w:t>
            </w:r>
          </w:p>
        </w:tc>
        <w:tc>
          <w:tcPr>
            <w:tcW w:w="1843" w:type="dxa"/>
          </w:tcPr>
          <w:p w14:paraId="666DE6E9" w14:textId="77777777" w:rsidR="00EB5A06" w:rsidRPr="007C5891" w:rsidRDefault="00EB5A06" w:rsidP="00EF5E2D">
            <w:pPr>
              <w:rPr>
                <w:rFonts w:ascii="TH SarabunPSK" w:eastAsia="Calibri" w:hAnsi="TH SarabunPSK" w:cs="TH SarabunPSK"/>
                <w:sz w:val="28"/>
                <w:cs/>
              </w:rPr>
            </w:pPr>
            <w:r w:rsidRPr="007C5891">
              <w:rPr>
                <w:rFonts w:ascii="TH SarabunPSK" w:eastAsia="Calibri" w:hAnsi="TH SarabunPSK" w:cs="TH SarabunPSK"/>
                <w:sz w:val="28"/>
              </w:rPr>
              <w:t>-</w:t>
            </w:r>
            <w:r w:rsidRPr="007C5891">
              <w:rPr>
                <w:rFonts w:ascii="TH SarabunPSK" w:eastAsia="Calibri" w:hAnsi="TH SarabunPSK" w:cs="TH SarabunPSK"/>
                <w:sz w:val="28"/>
                <w:cs/>
              </w:rPr>
              <w:t>เพื่อขยายเขตไฟฟ้าไปพื้นที่ทางการเกษตรและให้ประชาชนได้รับประโยชน์</w:t>
            </w:r>
          </w:p>
        </w:tc>
        <w:tc>
          <w:tcPr>
            <w:tcW w:w="1842" w:type="dxa"/>
          </w:tcPr>
          <w:p w14:paraId="214066F1" w14:textId="77777777" w:rsidR="00EB5A06" w:rsidRDefault="00EB5A06" w:rsidP="00EF5E2D">
            <w:pPr>
              <w:rPr>
                <w:rFonts w:ascii="TH SarabunPSK" w:eastAsia="Calibri" w:hAnsi="TH SarabunPSK" w:cs="TH SarabunPSK"/>
                <w:sz w:val="28"/>
              </w:rPr>
            </w:pPr>
            <w:r w:rsidRPr="00EB73B7">
              <w:rPr>
                <w:rFonts w:ascii="TH SarabunPSK" w:eastAsia="Calibri" w:hAnsi="TH SarabunPSK" w:cs="TH SarabunPSK"/>
                <w:sz w:val="28"/>
                <w:cs/>
              </w:rPr>
              <w:t xml:space="preserve">ขยายเขตไฟฟ้าแรงต่ำ  </w:t>
            </w:r>
          </w:p>
          <w:p w14:paraId="3EB9ED6A" w14:textId="77777777" w:rsidR="00EB5A06" w:rsidRPr="007C5891" w:rsidRDefault="00EB5A06" w:rsidP="00EF5E2D">
            <w:pPr>
              <w:rPr>
                <w:rFonts w:ascii="TH SarabunPSK" w:eastAsia="Calibri" w:hAnsi="TH SarabunPSK" w:cs="TH SarabunPSK"/>
                <w:sz w:val="28"/>
                <w:cs/>
              </w:rPr>
            </w:pPr>
            <w:r>
              <w:rPr>
                <w:rFonts w:ascii="TH SarabunPSK" w:eastAsia="Calibri" w:hAnsi="TH SarabunPSK" w:cs="TH SarabunPSK"/>
                <w:sz w:val="28"/>
                <w:cs/>
              </w:rPr>
              <w:t xml:space="preserve">ระยะทางรวม </w:t>
            </w:r>
            <w:r>
              <w:rPr>
                <w:rFonts w:ascii="TH SarabunPSK" w:eastAsia="Calibri" w:hAnsi="TH SarabunPSK" w:cs="TH SarabunPSK" w:hint="cs"/>
                <w:sz w:val="28"/>
                <w:cs/>
              </w:rPr>
              <w:t>700</w:t>
            </w:r>
            <w:r w:rsidRPr="007C5891">
              <w:rPr>
                <w:rFonts w:ascii="TH SarabunPSK" w:eastAsia="Calibri" w:hAnsi="TH SarabunPSK" w:cs="TH SarabunPSK"/>
                <w:sz w:val="28"/>
                <w:cs/>
              </w:rPr>
              <w:t>เมตร</w:t>
            </w:r>
          </w:p>
        </w:tc>
        <w:tc>
          <w:tcPr>
            <w:tcW w:w="1134" w:type="dxa"/>
          </w:tcPr>
          <w:p w14:paraId="7DD5C861" w14:textId="77777777" w:rsidR="00EB5A06" w:rsidRDefault="00EB5A06" w:rsidP="00EF5E2D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</w:p>
          <w:p w14:paraId="0D753F61" w14:textId="77777777" w:rsidR="00EB5A06" w:rsidRPr="007C5891" w:rsidRDefault="00EB5A06" w:rsidP="00EF5E2D">
            <w:pPr>
              <w:jc w:val="center"/>
              <w:rPr>
                <w:rFonts w:ascii="TH SarabunPSK" w:eastAsia="Calibri" w:hAnsi="TH SarabunPSK" w:cs="TH SarabunPSK"/>
                <w:sz w:val="28"/>
                <w:cs/>
              </w:rPr>
            </w:pPr>
            <w:r>
              <w:rPr>
                <w:rFonts w:ascii="TH SarabunPSK" w:eastAsia="Calibri" w:hAnsi="TH SarabunPSK" w:cs="TH SarabunPSK" w:hint="cs"/>
                <w:sz w:val="28"/>
                <w:cs/>
              </w:rPr>
              <w:t>60</w:t>
            </w:r>
            <w:r w:rsidRPr="007C5891">
              <w:rPr>
                <w:rFonts w:ascii="TH SarabunPSK" w:eastAsia="Calibri" w:hAnsi="TH SarabunPSK" w:cs="TH SarabunPSK"/>
                <w:sz w:val="28"/>
                <w:cs/>
              </w:rPr>
              <w:t>,000</w:t>
            </w:r>
          </w:p>
        </w:tc>
        <w:tc>
          <w:tcPr>
            <w:tcW w:w="1134" w:type="dxa"/>
          </w:tcPr>
          <w:p w14:paraId="660D35BE" w14:textId="77777777" w:rsidR="00EB5A06" w:rsidRDefault="00EB5A06" w:rsidP="00EF5E2D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</w:p>
          <w:p w14:paraId="23D39B22" w14:textId="77777777" w:rsidR="00EB5A06" w:rsidRPr="007C5891" w:rsidRDefault="00EB5A06" w:rsidP="00EF5E2D">
            <w:pPr>
              <w:jc w:val="center"/>
              <w:rPr>
                <w:rFonts w:ascii="TH SarabunPSK" w:eastAsia="Calibri" w:hAnsi="TH SarabunPSK" w:cs="TH SarabunPSK"/>
                <w:sz w:val="28"/>
                <w:cs/>
              </w:rPr>
            </w:pPr>
            <w:r>
              <w:rPr>
                <w:rFonts w:ascii="TH SarabunPSK" w:eastAsia="Calibri" w:hAnsi="TH SarabunPSK" w:cs="TH SarabunPSK" w:hint="cs"/>
                <w:sz w:val="28"/>
                <w:cs/>
              </w:rPr>
              <w:t>60</w:t>
            </w:r>
            <w:r w:rsidRPr="007C5891">
              <w:rPr>
                <w:rFonts w:ascii="TH SarabunPSK" w:eastAsia="Calibri" w:hAnsi="TH SarabunPSK" w:cs="TH SarabunPSK"/>
                <w:sz w:val="28"/>
                <w:cs/>
              </w:rPr>
              <w:t>,000</w:t>
            </w:r>
          </w:p>
        </w:tc>
        <w:tc>
          <w:tcPr>
            <w:tcW w:w="1134" w:type="dxa"/>
          </w:tcPr>
          <w:p w14:paraId="07F32A6B" w14:textId="77777777" w:rsidR="00EB5A06" w:rsidRDefault="00EB5A06" w:rsidP="00EF5E2D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</w:p>
          <w:p w14:paraId="16AEEDCA" w14:textId="77777777" w:rsidR="00EB5A06" w:rsidRPr="007C5891" w:rsidRDefault="00EB5A06" w:rsidP="00EF5E2D">
            <w:pPr>
              <w:jc w:val="center"/>
              <w:rPr>
                <w:rFonts w:ascii="TH SarabunPSK" w:eastAsia="Calibri" w:hAnsi="TH SarabunPSK" w:cs="TH SarabunPSK"/>
                <w:sz w:val="28"/>
                <w:cs/>
              </w:rPr>
            </w:pPr>
            <w:r>
              <w:rPr>
                <w:rFonts w:ascii="TH SarabunPSK" w:eastAsia="Calibri" w:hAnsi="TH SarabunPSK" w:cs="TH SarabunPSK" w:hint="cs"/>
                <w:sz w:val="28"/>
                <w:cs/>
              </w:rPr>
              <w:t>60</w:t>
            </w:r>
            <w:r w:rsidRPr="007C5891">
              <w:rPr>
                <w:rFonts w:ascii="TH SarabunPSK" w:eastAsia="Calibri" w:hAnsi="TH SarabunPSK" w:cs="TH SarabunPSK"/>
                <w:sz w:val="28"/>
                <w:cs/>
              </w:rPr>
              <w:t>,000</w:t>
            </w:r>
          </w:p>
        </w:tc>
        <w:tc>
          <w:tcPr>
            <w:tcW w:w="1134" w:type="dxa"/>
          </w:tcPr>
          <w:p w14:paraId="4FE52A96" w14:textId="77777777" w:rsidR="00EB5A06" w:rsidRDefault="00EB5A06" w:rsidP="00EF5E2D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</w:p>
          <w:p w14:paraId="259F8BEB" w14:textId="77777777" w:rsidR="00EB5A06" w:rsidRPr="007C5891" w:rsidRDefault="00EB5A06" w:rsidP="00EF5E2D">
            <w:pPr>
              <w:jc w:val="center"/>
              <w:rPr>
                <w:rFonts w:ascii="TH SarabunPSK" w:eastAsia="Calibri" w:hAnsi="TH SarabunPSK" w:cs="TH SarabunPSK"/>
                <w:sz w:val="28"/>
                <w:cs/>
              </w:rPr>
            </w:pPr>
            <w:r>
              <w:rPr>
                <w:rFonts w:ascii="TH SarabunPSK" w:eastAsia="Calibri" w:hAnsi="TH SarabunPSK" w:cs="TH SarabunPSK" w:hint="cs"/>
                <w:sz w:val="28"/>
                <w:cs/>
              </w:rPr>
              <w:t>60</w:t>
            </w:r>
            <w:r w:rsidRPr="007C5891">
              <w:rPr>
                <w:rFonts w:ascii="TH SarabunPSK" w:eastAsia="Calibri" w:hAnsi="TH SarabunPSK" w:cs="TH SarabunPSK"/>
                <w:sz w:val="28"/>
                <w:cs/>
              </w:rPr>
              <w:t>,000</w:t>
            </w:r>
          </w:p>
        </w:tc>
        <w:tc>
          <w:tcPr>
            <w:tcW w:w="1134" w:type="dxa"/>
          </w:tcPr>
          <w:p w14:paraId="74C77E86" w14:textId="77777777" w:rsidR="00EB5A06" w:rsidRDefault="00EB5A06" w:rsidP="00EF5E2D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</w:p>
          <w:p w14:paraId="244DD7D0" w14:textId="77777777" w:rsidR="00EB5A06" w:rsidRPr="007C5891" w:rsidRDefault="00EB5A06" w:rsidP="00EF5E2D">
            <w:pPr>
              <w:jc w:val="center"/>
              <w:rPr>
                <w:rFonts w:ascii="TH SarabunPSK" w:eastAsia="Calibri" w:hAnsi="TH SarabunPSK" w:cs="TH SarabunPSK"/>
                <w:sz w:val="28"/>
                <w:cs/>
              </w:rPr>
            </w:pPr>
            <w:r>
              <w:rPr>
                <w:rFonts w:ascii="TH SarabunPSK" w:eastAsia="Calibri" w:hAnsi="TH SarabunPSK" w:cs="TH SarabunPSK" w:hint="cs"/>
                <w:sz w:val="28"/>
                <w:cs/>
              </w:rPr>
              <w:t>60</w:t>
            </w:r>
            <w:r w:rsidRPr="007C5891">
              <w:rPr>
                <w:rFonts w:ascii="TH SarabunPSK" w:eastAsia="Calibri" w:hAnsi="TH SarabunPSK" w:cs="TH SarabunPSK"/>
                <w:sz w:val="28"/>
                <w:cs/>
              </w:rPr>
              <w:t>,000</w:t>
            </w:r>
          </w:p>
        </w:tc>
        <w:tc>
          <w:tcPr>
            <w:tcW w:w="1560" w:type="dxa"/>
          </w:tcPr>
          <w:p w14:paraId="595D0739" w14:textId="77777777" w:rsidR="00EB5A06" w:rsidRPr="007C5891" w:rsidRDefault="00EB5A06" w:rsidP="00EF5E2D">
            <w:pPr>
              <w:rPr>
                <w:rFonts w:ascii="TH SarabunPSK" w:eastAsia="Calibri" w:hAnsi="TH SarabunPSK" w:cs="TH SarabunPSK"/>
                <w:sz w:val="28"/>
              </w:rPr>
            </w:pPr>
            <w:r w:rsidRPr="007C5891">
              <w:rPr>
                <w:rFonts w:ascii="TH SarabunPSK" w:eastAsia="Calibri" w:hAnsi="TH SarabunPSK" w:cs="TH SarabunPSK"/>
                <w:sz w:val="28"/>
                <w:cs/>
              </w:rPr>
              <w:t>ขยายเขตไฟฟ้า จำนวน 1 สาย</w:t>
            </w:r>
          </w:p>
        </w:tc>
        <w:tc>
          <w:tcPr>
            <w:tcW w:w="1701" w:type="dxa"/>
          </w:tcPr>
          <w:p w14:paraId="60EB0C8B" w14:textId="77777777" w:rsidR="00EB5A06" w:rsidRPr="007C5891" w:rsidRDefault="00EB5A06" w:rsidP="00EF5E2D">
            <w:pPr>
              <w:rPr>
                <w:rFonts w:ascii="TH SarabunPSK" w:eastAsia="Calibri" w:hAnsi="TH SarabunPSK" w:cs="TH SarabunPSK"/>
                <w:sz w:val="28"/>
              </w:rPr>
            </w:pPr>
            <w:r w:rsidRPr="007C5891">
              <w:rPr>
                <w:rFonts w:ascii="TH SarabunPSK" w:eastAsia="Calibri" w:hAnsi="TH SarabunPSK" w:cs="TH SarabunPSK"/>
                <w:sz w:val="28"/>
                <w:cs/>
              </w:rPr>
              <w:t>ประชาชนได้รับความสะดวกด้านสาธารณูปการอย่างทั่วถึง</w:t>
            </w:r>
          </w:p>
        </w:tc>
        <w:tc>
          <w:tcPr>
            <w:tcW w:w="1134" w:type="dxa"/>
          </w:tcPr>
          <w:p w14:paraId="344D0D7C" w14:textId="77777777" w:rsidR="00EB5A06" w:rsidRPr="007C5891" w:rsidRDefault="00EB5A06" w:rsidP="00EF5E2D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  <w:r w:rsidRPr="007C5891">
              <w:rPr>
                <w:rFonts w:ascii="TH SarabunPSK" w:eastAsia="Calibri" w:hAnsi="TH SarabunPSK" w:cs="TH SarabunPSK"/>
                <w:sz w:val="28"/>
                <w:cs/>
              </w:rPr>
              <w:t>กองช่าง</w:t>
            </w:r>
          </w:p>
        </w:tc>
      </w:tr>
    </w:tbl>
    <w:p w14:paraId="42AA87CE" w14:textId="77777777" w:rsidR="00EB5A06" w:rsidRDefault="00EB5A06" w:rsidP="00EB5A06">
      <w:pPr>
        <w:rPr>
          <w:rFonts w:ascii="TH SarabunPSK" w:hAnsi="TH SarabunPSK" w:cs="TH SarabunPSK"/>
        </w:rPr>
      </w:pPr>
    </w:p>
    <w:p w14:paraId="2328C7CC" w14:textId="77777777" w:rsidR="00EB5A06" w:rsidRPr="007C5891" w:rsidRDefault="00EB5A06" w:rsidP="00EB5A06">
      <w:pPr>
        <w:spacing w:after="0" w:line="240" w:lineRule="auto"/>
        <w:rPr>
          <w:rFonts w:ascii="TH SarabunPSK" w:hAnsi="TH SarabunPSK" w:cs="TH SarabunPSK"/>
          <w:sz w:val="28"/>
          <w:cs/>
        </w:rPr>
      </w:pPr>
      <w:r w:rsidRPr="007C5891">
        <w:rPr>
          <w:rFonts w:ascii="TH SarabunPSK" w:hAnsi="TH SarabunPSK" w:cs="TH SarabunPSK"/>
          <w:sz w:val="28"/>
          <w:cs/>
        </w:rPr>
        <w:lastRenderedPageBreak/>
        <w:tab/>
      </w:r>
    </w:p>
    <w:tbl>
      <w:tblPr>
        <w:tblStyle w:val="a5"/>
        <w:tblW w:w="16302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709"/>
        <w:gridCol w:w="1843"/>
        <w:gridCol w:w="1843"/>
        <w:gridCol w:w="1842"/>
        <w:gridCol w:w="1134"/>
        <w:gridCol w:w="1134"/>
        <w:gridCol w:w="1134"/>
        <w:gridCol w:w="1134"/>
        <w:gridCol w:w="1134"/>
        <w:gridCol w:w="1560"/>
        <w:gridCol w:w="1701"/>
        <w:gridCol w:w="1134"/>
      </w:tblGrid>
      <w:tr w:rsidR="00EB5A06" w:rsidRPr="007C5891" w14:paraId="551E9463" w14:textId="77777777" w:rsidTr="00EF5E2D">
        <w:trPr>
          <w:trHeight w:val="385"/>
        </w:trPr>
        <w:tc>
          <w:tcPr>
            <w:tcW w:w="709" w:type="dxa"/>
            <w:vMerge w:val="restart"/>
            <w:shd w:val="clear" w:color="auto" w:fill="B6DDE8" w:themeFill="accent5" w:themeFillTint="66"/>
          </w:tcPr>
          <w:p w14:paraId="6E85AE67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1980A8B2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7C5891">
              <w:rPr>
                <w:rFonts w:ascii="TH SarabunPSK" w:hAnsi="TH SarabunPSK" w:cs="TH SarabunPSK"/>
                <w:b/>
                <w:bCs/>
                <w:sz w:val="28"/>
                <w:cs/>
              </w:rPr>
              <w:t>ที่</w:t>
            </w:r>
          </w:p>
        </w:tc>
        <w:tc>
          <w:tcPr>
            <w:tcW w:w="1843" w:type="dxa"/>
            <w:vMerge w:val="restart"/>
            <w:shd w:val="clear" w:color="auto" w:fill="B6DDE8" w:themeFill="accent5" w:themeFillTint="66"/>
          </w:tcPr>
          <w:p w14:paraId="77D47121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2C04EF3B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7C5891">
              <w:rPr>
                <w:rFonts w:ascii="TH SarabunPSK" w:hAnsi="TH SarabunPSK" w:cs="TH SarabunPSK"/>
                <w:b/>
                <w:bCs/>
                <w:sz w:val="28"/>
                <w:cs/>
              </w:rPr>
              <w:t>โครงการ</w:t>
            </w:r>
          </w:p>
        </w:tc>
        <w:tc>
          <w:tcPr>
            <w:tcW w:w="1843" w:type="dxa"/>
            <w:vMerge w:val="restart"/>
            <w:shd w:val="clear" w:color="auto" w:fill="B6DDE8" w:themeFill="accent5" w:themeFillTint="66"/>
          </w:tcPr>
          <w:p w14:paraId="545A882B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3026BC61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7C5891">
              <w:rPr>
                <w:rFonts w:ascii="TH SarabunPSK" w:hAnsi="TH SarabunPSK" w:cs="TH SarabunPSK"/>
                <w:b/>
                <w:bCs/>
                <w:sz w:val="28"/>
                <w:cs/>
              </w:rPr>
              <w:t>วัตถุประสงค์</w:t>
            </w:r>
          </w:p>
        </w:tc>
        <w:tc>
          <w:tcPr>
            <w:tcW w:w="1842" w:type="dxa"/>
            <w:vMerge w:val="restart"/>
            <w:shd w:val="clear" w:color="auto" w:fill="B6DDE8" w:themeFill="accent5" w:themeFillTint="66"/>
          </w:tcPr>
          <w:p w14:paraId="59159826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7C5891">
              <w:rPr>
                <w:rFonts w:ascii="TH SarabunPSK" w:hAnsi="TH SarabunPSK" w:cs="TH SarabunPSK"/>
                <w:b/>
                <w:bCs/>
                <w:sz w:val="28"/>
                <w:cs/>
              </w:rPr>
              <w:t>เป้าหมาย</w:t>
            </w:r>
          </w:p>
          <w:p w14:paraId="2C7ACB83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>(ผลผลิตของโครงการ)</w:t>
            </w:r>
          </w:p>
        </w:tc>
        <w:tc>
          <w:tcPr>
            <w:tcW w:w="5670" w:type="dxa"/>
            <w:gridSpan w:val="5"/>
            <w:shd w:val="clear" w:color="auto" w:fill="B6DDE8" w:themeFill="accent5" w:themeFillTint="66"/>
          </w:tcPr>
          <w:p w14:paraId="7DDE3508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7C5891">
              <w:rPr>
                <w:rFonts w:ascii="TH SarabunPSK" w:hAnsi="TH SarabunPSK" w:cs="TH SarabunPSK"/>
                <w:b/>
                <w:bCs/>
                <w:sz w:val="28"/>
                <w:cs/>
              </w:rPr>
              <w:t>งบประมาณและที่ผ่านมา</w:t>
            </w:r>
          </w:p>
        </w:tc>
        <w:tc>
          <w:tcPr>
            <w:tcW w:w="1560" w:type="dxa"/>
            <w:vMerge w:val="restart"/>
            <w:shd w:val="clear" w:color="auto" w:fill="B6DDE8" w:themeFill="accent5" w:themeFillTint="66"/>
          </w:tcPr>
          <w:p w14:paraId="50A568F2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7C5891">
              <w:rPr>
                <w:rFonts w:ascii="TH SarabunPSK" w:hAnsi="TH SarabunPSK" w:cs="TH SarabunPSK"/>
                <w:b/>
                <w:bCs/>
                <w:sz w:val="28"/>
                <w:cs/>
              </w:rPr>
              <w:t>ตัวชี้วัด</w:t>
            </w:r>
          </w:p>
          <w:p w14:paraId="74B7DB43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7C5891">
              <w:rPr>
                <w:rFonts w:ascii="TH SarabunPSK" w:hAnsi="TH SarabunPSK" w:cs="TH SarabunPSK"/>
                <w:b/>
                <w:bCs/>
                <w:sz w:val="28"/>
                <w:cs/>
              </w:rPr>
              <w:t>(</w:t>
            </w:r>
            <w:r w:rsidRPr="007C5891">
              <w:rPr>
                <w:rFonts w:ascii="TH SarabunPSK" w:hAnsi="TH SarabunPSK" w:cs="TH SarabunPSK"/>
                <w:b/>
                <w:bCs/>
                <w:sz w:val="28"/>
              </w:rPr>
              <w:t>KPI</w:t>
            </w:r>
            <w:r w:rsidRPr="007C5891">
              <w:rPr>
                <w:rFonts w:ascii="TH SarabunPSK" w:hAnsi="TH SarabunPSK" w:cs="TH SarabunPSK"/>
                <w:b/>
                <w:bCs/>
                <w:sz w:val="28"/>
                <w:cs/>
              </w:rPr>
              <w:t>)</w:t>
            </w:r>
          </w:p>
        </w:tc>
        <w:tc>
          <w:tcPr>
            <w:tcW w:w="1701" w:type="dxa"/>
            <w:vMerge w:val="restart"/>
            <w:shd w:val="clear" w:color="auto" w:fill="B6DDE8" w:themeFill="accent5" w:themeFillTint="66"/>
          </w:tcPr>
          <w:p w14:paraId="4C6380E4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7C5891">
              <w:rPr>
                <w:rFonts w:ascii="TH SarabunPSK" w:hAnsi="TH SarabunPSK" w:cs="TH SarabunPSK"/>
                <w:b/>
                <w:bCs/>
                <w:sz w:val="28"/>
                <w:cs/>
              </w:rPr>
              <w:t>ผลที่คาดว่า</w:t>
            </w:r>
          </w:p>
          <w:p w14:paraId="205485DE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7C5891">
              <w:rPr>
                <w:rFonts w:ascii="TH SarabunPSK" w:hAnsi="TH SarabunPSK" w:cs="TH SarabunPSK"/>
                <w:b/>
                <w:bCs/>
                <w:sz w:val="28"/>
                <w:cs/>
              </w:rPr>
              <w:t>จะได้รับ</w:t>
            </w:r>
          </w:p>
        </w:tc>
        <w:tc>
          <w:tcPr>
            <w:tcW w:w="1134" w:type="dxa"/>
            <w:vMerge w:val="restart"/>
            <w:shd w:val="clear" w:color="auto" w:fill="B6DDE8" w:themeFill="accent5" w:themeFillTint="66"/>
          </w:tcPr>
          <w:p w14:paraId="65A063B9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7C5891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หน่วยงานรับผิดชอบหลัก</w:t>
            </w:r>
          </w:p>
        </w:tc>
      </w:tr>
      <w:tr w:rsidR="00EB5A06" w:rsidRPr="007C5891" w14:paraId="5514B793" w14:textId="77777777" w:rsidTr="00EF5E2D">
        <w:trPr>
          <w:trHeight w:val="335"/>
        </w:trPr>
        <w:tc>
          <w:tcPr>
            <w:tcW w:w="709" w:type="dxa"/>
            <w:vMerge/>
            <w:shd w:val="clear" w:color="auto" w:fill="B6DDE8" w:themeFill="accent5" w:themeFillTint="66"/>
          </w:tcPr>
          <w:p w14:paraId="112F6E30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  <w:shd w:val="clear" w:color="auto" w:fill="B6DDE8" w:themeFill="accent5" w:themeFillTint="66"/>
          </w:tcPr>
          <w:p w14:paraId="63A2E135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  <w:shd w:val="clear" w:color="auto" w:fill="B6DDE8" w:themeFill="accent5" w:themeFillTint="66"/>
          </w:tcPr>
          <w:p w14:paraId="7AA689D0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2" w:type="dxa"/>
            <w:vMerge/>
            <w:shd w:val="clear" w:color="auto" w:fill="B6DDE8" w:themeFill="accent5" w:themeFillTint="66"/>
          </w:tcPr>
          <w:p w14:paraId="6201EF6A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  <w:shd w:val="clear" w:color="auto" w:fill="B6DDE8" w:themeFill="accent5" w:themeFillTint="66"/>
          </w:tcPr>
          <w:p w14:paraId="7F4AA346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7C5891">
              <w:rPr>
                <w:rFonts w:ascii="TH SarabunPSK" w:hAnsi="TH SarabunPSK" w:cs="TH SarabunPSK"/>
                <w:b/>
                <w:bCs/>
                <w:sz w:val="28"/>
              </w:rPr>
              <w:t>2566</w:t>
            </w:r>
          </w:p>
          <w:p w14:paraId="6D66B89A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18C4D5AC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7C5891">
              <w:rPr>
                <w:rFonts w:ascii="TH SarabunPSK" w:hAnsi="TH SarabunPSK" w:cs="TH SarabunPSK"/>
                <w:b/>
                <w:bCs/>
                <w:sz w:val="28"/>
              </w:rPr>
              <w:t>2567</w:t>
            </w:r>
          </w:p>
          <w:p w14:paraId="5245E659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5EA2CD61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7C5891">
              <w:rPr>
                <w:rFonts w:ascii="TH SarabunPSK" w:hAnsi="TH SarabunPSK" w:cs="TH SarabunPSK"/>
                <w:b/>
                <w:bCs/>
                <w:sz w:val="28"/>
              </w:rPr>
              <w:t>2568</w:t>
            </w:r>
          </w:p>
          <w:p w14:paraId="26ADF568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7AAC5139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7C5891">
              <w:rPr>
                <w:rFonts w:ascii="TH SarabunPSK" w:hAnsi="TH SarabunPSK" w:cs="TH SarabunPSK"/>
                <w:b/>
                <w:bCs/>
                <w:sz w:val="28"/>
              </w:rPr>
              <w:t>2569</w:t>
            </w:r>
          </w:p>
          <w:p w14:paraId="3FB4EB9F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1AC00C9A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7C5891">
              <w:rPr>
                <w:rFonts w:ascii="TH SarabunPSK" w:hAnsi="TH SarabunPSK" w:cs="TH SarabunPSK"/>
                <w:b/>
                <w:bCs/>
                <w:sz w:val="28"/>
              </w:rPr>
              <w:t>2570</w:t>
            </w:r>
          </w:p>
          <w:p w14:paraId="54B0419E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7C5891">
              <w:rPr>
                <w:rFonts w:ascii="TH SarabunPSK" w:hAnsi="TH SarabunPSK" w:cs="TH SarabunPSK"/>
                <w:b/>
                <w:bCs/>
                <w:sz w:val="28"/>
              </w:rPr>
              <w:t>(</w:t>
            </w:r>
            <w:r w:rsidRPr="007C5891">
              <w:rPr>
                <w:rFonts w:ascii="TH SarabunPSK" w:hAnsi="TH SarabunPSK" w:cs="TH SarabunPSK"/>
                <w:b/>
                <w:bCs/>
                <w:sz w:val="28"/>
                <w:cs/>
              </w:rPr>
              <w:t>บาท)</w:t>
            </w:r>
          </w:p>
        </w:tc>
        <w:tc>
          <w:tcPr>
            <w:tcW w:w="1560" w:type="dxa"/>
            <w:vMerge/>
            <w:shd w:val="clear" w:color="auto" w:fill="B6DDE8" w:themeFill="accent5" w:themeFillTint="66"/>
          </w:tcPr>
          <w:p w14:paraId="08D223CB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701" w:type="dxa"/>
            <w:vMerge/>
            <w:shd w:val="clear" w:color="auto" w:fill="B6DDE8" w:themeFill="accent5" w:themeFillTint="66"/>
          </w:tcPr>
          <w:p w14:paraId="00B3CA9D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  <w:vMerge/>
            <w:shd w:val="clear" w:color="auto" w:fill="B6DDE8" w:themeFill="accent5" w:themeFillTint="66"/>
          </w:tcPr>
          <w:p w14:paraId="0C708E6E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</w:tr>
      <w:tr w:rsidR="00EB5A06" w:rsidRPr="007C5891" w14:paraId="2D9C57D0" w14:textId="77777777" w:rsidTr="00EF5E2D">
        <w:tc>
          <w:tcPr>
            <w:tcW w:w="709" w:type="dxa"/>
          </w:tcPr>
          <w:p w14:paraId="16D36ECA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213</w:t>
            </w:r>
          </w:p>
        </w:tc>
        <w:tc>
          <w:tcPr>
            <w:tcW w:w="1843" w:type="dxa"/>
          </w:tcPr>
          <w:p w14:paraId="484DF839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>ขยายเขไฟฟ้าแรงสูง/แรงต่ำ</w:t>
            </w:r>
            <w:r w:rsidRPr="007C5891">
              <w:rPr>
                <w:rFonts w:ascii="TH SarabunPSK" w:hAnsi="TH SarabunPSK" w:cs="TH SarabunPSK"/>
                <w:sz w:val="28"/>
              </w:rPr>
              <w:t xml:space="preserve"> </w:t>
            </w:r>
            <w:r w:rsidRPr="007C5891">
              <w:rPr>
                <w:rFonts w:ascii="TH SarabunPSK" w:hAnsi="TH SarabunPSK" w:cs="TH SarabunPSK"/>
                <w:sz w:val="28"/>
                <w:cs/>
              </w:rPr>
              <w:t xml:space="preserve">พร้อมติดตั้งหม้อแปลง หมู่ที่ </w:t>
            </w:r>
            <w:r w:rsidRPr="007C5891">
              <w:rPr>
                <w:rFonts w:ascii="TH SarabunPSK" w:hAnsi="TH SarabunPSK" w:cs="TH SarabunPSK"/>
                <w:sz w:val="28"/>
              </w:rPr>
              <w:t>5</w:t>
            </w:r>
          </w:p>
          <w:p w14:paraId="72388F6D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  <w:p w14:paraId="7EE337F0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7C5891">
              <w:rPr>
                <w:rFonts w:ascii="TH SarabunPSK" w:hAnsi="TH SarabunPSK" w:cs="TH SarabunPSK"/>
                <w:sz w:val="28"/>
              </w:rPr>
              <w:t>1.</w:t>
            </w:r>
            <w:proofErr w:type="gramStart"/>
            <w:r w:rsidRPr="007C5891">
              <w:rPr>
                <w:rFonts w:ascii="TH SarabunPSK" w:hAnsi="TH SarabunPSK" w:cs="TH SarabunPSK"/>
                <w:sz w:val="28"/>
                <w:cs/>
              </w:rPr>
              <w:t>สายกุดกุง(</w:t>
            </w:r>
            <w:proofErr w:type="gramEnd"/>
            <w:r w:rsidRPr="007C5891">
              <w:rPr>
                <w:rFonts w:ascii="TH SarabunPSK" w:hAnsi="TH SarabunPSK" w:cs="TH SarabunPSK"/>
                <w:sz w:val="28"/>
                <w:cs/>
              </w:rPr>
              <w:t>นาพ่อเสน</w:t>
            </w: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 xml:space="preserve"> </w:t>
            </w:r>
            <w:r w:rsidRPr="000D2641">
              <w:rPr>
                <w:rFonts w:ascii="TH SarabunPSK" w:hAnsi="TH SarabunPSK" w:cs="TH SarabunPSK"/>
                <w:b/>
                <w:bCs/>
                <w:sz w:val="28"/>
                <w:cs/>
              </w:rPr>
              <w:t>-</w:t>
            </w:r>
            <w:proofErr w:type="gramStart"/>
            <w:r w:rsidRPr="007C5891">
              <w:rPr>
                <w:rFonts w:ascii="TH SarabunPSK" w:hAnsi="TH SarabunPSK" w:cs="TH SarabunPSK"/>
                <w:sz w:val="28"/>
                <w:cs/>
              </w:rPr>
              <w:t>แยกหนองแวง)ลำห้วยหินกอง</w:t>
            </w:r>
            <w:proofErr w:type="gramEnd"/>
          </w:p>
          <w:p w14:paraId="6DE5EF64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>2.สายบ้านโพธิ์ตัดใหม่</w:t>
            </w: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 xml:space="preserve"> </w:t>
            </w:r>
            <w:r w:rsidRPr="000D2641">
              <w:rPr>
                <w:rFonts w:ascii="TH SarabunPSK" w:hAnsi="TH SarabunPSK" w:cs="TH SarabunPSK"/>
                <w:b/>
                <w:bCs/>
                <w:sz w:val="28"/>
                <w:cs/>
              </w:rPr>
              <w:t>-</w:t>
            </w: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 xml:space="preserve"> </w:t>
            </w:r>
            <w:r w:rsidRPr="007C5891">
              <w:rPr>
                <w:rFonts w:ascii="TH SarabunPSK" w:hAnsi="TH SarabunPSK" w:cs="TH SarabunPSK"/>
                <w:sz w:val="28"/>
                <w:cs/>
              </w:rPr>
              <w:t>แยกนายายลม(ฟาร์มหมู)</w:t>
            </w:r>
          </w:p>
          <w:p w14:paraId="291DBD40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>3.สาย สปก.คำเจริญ</w:t>
            </w:r>
            <w:r w:rsidRPr="007C5891">
              <w:rPr>
                <w:rFonts w:ascii="TH SarabunPSK" w:hAnsi="TH SarabunPSK" w:cs="TH SarabunPSK"/>
                <w:b/>
                <w:bCs/>
                <w:sz w:val="28"/>
                <w:cs/>
              </w:rPr>
              <w:t>-</w:t>
            </w:r>
            <w:r w:rsidRPr="007C5891">
              <w:rPr>
                <w:rFonts w:ascii="TH SarabunPSK" w:hAnsi="TH SarabunPSK" w:cs="TH SarabunPSK"/>
                <w:sz w:val="28"/>
                <w:cs/>
              </w:rPr>
              <w:t>แยกนานายจำเนียร</w:t>
            </w:r>
          </w:p>
          <w:p w14:paraId="74F205B5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>4.สายกุดกุงไปบ้านดอนจันทร์</w:t>
            </w:r>
            <w:r w:rsidRPr="000D2641">
              <w:rPr>
                <w:rFonts w:ascii="TH SarabunPSK" w:hAnsi="TH SarabunPSK" w:cs="TH SarabunPSK"/>
                <w:sz w:val="28"/>
                <w:cs/>
              </w:rPr>
              <w:t xml:space="preserve"> </w:t>
            </w:r>
            <w:r w:rsidRPr="007C5891">
              <w:rPr>
                <w:rFonts w:ascii="TH SarabunPSK" w:hAnsi="TH SarabunPSK" w:cs="TH SarabunPSK"/>
                <w:sz w:val="28"/>
                <w:cs/>
              </w:rPr>
              <w:t>คำเจริญ</w:t>
            </w:r>
          </w:p>
          <w:p w14:paraId="03D1D935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>(นาพ่อสรวง)</w:t>
            </w:r>
          </w:p>
          <w:p w14:paraId="248681D3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>5.ซอยตาลเดี่ยว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7C5891">
              <w:rPr>
                <w:rFonts w:ascii="TH SarabunPSK" w:hAnsi="TH SarabunPSK" w:cs="TH SarabunPSK"/>
                <w:b/>
                <w:bCs/>
                <w:sz w:val="28"/>
                <w:cs/>
              </w:rPr>
              <w:t>-</w:t>
            </w:r>
            <w:r w:rsidRPr="007C5891">
              <w:rPr>
                <w:rFonts w:ascii="TH SarabunPSK" w:hAnsi="TH SarabunPSK" w:cs="TH SarabunPSK"/>
                <w:sz w:val="28"/>
                <w:cs/>
              </w:rPr>
              <w:t>บ้านนายบุญเรือง คานทอง</w:t>
            </w:r>
          </w:p>
          <w:p w14:paraId="572F3EA3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>6.สายนาน้ำชุ่ม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7C5891">
              <w:rPr>
                <w:rFonts w:ascii="TH SarabunPSK" w:hAnsi="TH SarabunPSK" w:cs="TH SarabunPSK"/>
                <w:b/>
                <w:bCs/>
                <w:sz w:val="28"/>
                <w:cs/>
              </w:rPr>
              <w:t>-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7C5891">
              <w:rPr>
                <w:rFonts w:ascii="TH SarabunPSK" w:hAnsi="TH SarabunPSK" w:cs="TH SarabunPSK"/>
                <w:sz w:val="28"/>
                <w:cs/>
              </w:rPr>
              <w:t>หลังเทศบาล</w:t>
            </w:r>
          </w:p>
          <w:p w14:paraId="4A82DBE4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>(แยกฟาร์มหมู)</w:t>
            </w:r>
          </w:p>
        </w:tc>
        <w:tc>
          <w:tcPr>
            <w:tcW w:w="1843" w:type="dxa"/>
          </w:tcPr>
          <w:p w14:paraId="193A8A27" w14:textId="77777777" w:rsidR="00EB5A06" w:rsidRPr="007C5891" w:rsidRDefault="00EB5A06" w:rsidP="00EF5E2D">
            <w:pPr>
              <w:rPr>
                <w:rFonts w:ascii="TH SarabunPSK" w:eastAsia="Calibri" w:hAnsi="TH SarabunPSK" w:cs="TH SarabunPSK"/>
                <w:sz w:val="28"/>
                <w:cs/>
              </w:rPr>
            </w:pPr>
            <w:r w:rsidRPr="007C5891">
              <w:rPr>
                <w:rFonts w:ascii="TH SarabunPSK" w:eastAsia="Calibri" w:hAnsi="TH SarabunPSK" w:cs="TH SarabunPSK"/>
                <w:sz w:val="28"/>
                <w:cs/>
              </w:rPr>
              <w:t>เพื่อขยายเขตไฟฟ้าไปพื้นที่ทางการเกษตรและให้ประชาชนได้รับประโยชน์ในการใช้ไฟฟ้าอย่างทั่วถึง</w:t>
            </w:r>
          </w:p>
        </w:tc>
        <w:tc>
          <w:tcPr>
            <w:tcW w:w="1842" w:type="dxa"/>
          </w:tcPr>
          <w:p w14:paraId="75D2C937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>ขยายเขตไฟฟ้าแรงสูง/แรงต่ำ</w:t>
            </w:r>
            <w:r w:rsidRPr="007C5891">
              <w:rPr>
                <w:rFonts w:ascii="TH SarabunPSK" w:hAnsi="TH SarabunPSK" w:cs="TH SarabunPSK"/>
                <w:sz w:val="28"/>
              </w:rPr>
              <w:t xml:space="preserve"> </w:t>
            </w:r>
            <w:r w:rsidRPr="007C5891">
              <w:rPr>
                <w:rFonts w:ascii="TH SarabunPSK" w:hAnsi="TH SarabunPSK" w:cs="TH SarabunPSK"/>
                <w:sz w:val="28"/>
                <w:cs/>
              </w:rPr>
              <w:t>ติดตั้งหม้อแปลงไฟฟ้าขนาดใหญ่</w:t>
            </w:r>
          </w:p>
          <w:p w14:paraId="327E3506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 xml:space="preserve">ยาว </w:t>
            </w:r>
            <w:r w:rsidRPr="007C5891">
              <w:rPr>
                <w:rFonts w:ascii="TH SarabunPSK" w:hAnsi="TH SarabunPSK" w:cs="TH SarabunPSK"/>
                <w:sz w:val="28"/>
                <w:cs/>
              </w:rPr>
              <w:t xml:space="preserve"> 3,000 เมตร</w:t>
            </w:r>
          </w:p>
          <w:p w14:paraId="2EC4EC57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  <w:p w14:paraId="53AB922E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  <w:p w14:paraId="7813E0F9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 xml:space="preserve">ยาว </w:t>
            </w:r>
            <w:r w:rsidRPr="007C5891">
              <w:rPr>
                <w:rFonts w:ascii="TH SarabunPSK" w:hAnsi="TH SarabunPSK" w:cs="TH SarabunPSK"/>
                <w:sz w:val="28"/>
                <w:cs/>
              </w:rPr>
              <w:t xml:space="preserve"> 2</w:t>
            </w:r>
            <w:r w:rsidRPr="007C5891">
              <w:rPr>
                <w:rFonts w:ascii="TH SarabunPSK" w:hAnsi="TH SarabunPSK" w:cs="TH SarabunPSK"/>
                <w:sz w:val="28"/>
              </w:rPr>
              <w:t>,</w:t>
            </w:r>
            <w:r w:rsidRPr="007C5891">
              <w:rPr>
                <w:rFonts w:ascii="TH SarabunPSK" w:hAnsi="TH SarabunPSK" w:cs="TH SarabunPSK"/>
                <w:sz w:val="28"/>
                <w:cs/>
              </w:rPr>
              <w:t>000 เมตร</w:t>
            </w:r>
          </w:p>
          <w:p w14:paraId="2DAAB0BC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  <w:p w14:paraId="084AF4F1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  <w:p w14:paraId="3EA37075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 xml:space="preserve">ยาว </w:t>
            </w:r>
            <w:r w:rsidRPr="007C5891">
              <w:rPr>
                <w:rFonts w:ascii="TH SarabunPSK" w:hAnsi="TH SarabunPSK" w:cs="TH SarabunPSK"/>
                <w:sz w:val="28"/>
                <w:cs/>
              </w:rPr>
              <w:t xml:space="preserve"> 2,000 เมตร</w:t>
            </w:r>
          </w:p>
          <w:p w14:paraId="1F1E071B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  <w:p w14:paraId="5E035F0A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 xml:space="preserve">ยาว </w:t>
            </w:r>
            <w:r w:rsidRPr="007C5891">
              <w:rPr>
                <w:rFonts w:ascii="TH SarabunPSK" w:hAnsi="TH SarabunPSK" w:cs="TH SarabunPSK"/>
                <w:sz w:val="28"/>
                <w:cs/>
              </w:rPr>
              <w:t xml:space="preserve"> 2</w:t>
            </w:r>
            <w:r w:rsidRPr="007C5891">
              <w:rPr>
                <w:rFonts w:ascii="TH SarabunPSK" w:hAnsi="TH SarabunPSK" w:cs="TH SarabunPSK"/>
                <w:sz w:val="28"/>
              </w:rPr>
              <w:t>,</w:t>
            </w:r>
            <w:r w:rsidRPr="007C5891">
              <w:rPr>
                <w:rFonts w:ascii="TH SarabunPSK" w:hAnsi="TH SarabunPSK" w:cs="TH SarabunPSK"/>
                <w:sz w:val="28"/>
                <w:cs/>
              </w:rPr>
              <w:t>000 เมตร</w:t>
            </w:r>
          </w:p>
          <w:p w14:paraId="4261E05E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  <w:p w14:paraId="3FE958E7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  <w:p w14:paraId="76047F30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 xml:space="preserve">ยาว </w:t>
            </w:r>
            <w:r>
              <w:rPr>
                <w:rFonts w:ascii="TH SarabunPSK" w:hAnsi="TH SarabunPSK" w:cs="TH SarabunPSK"/>
                <w:sz w:val="28"/>
                <w:cs/>
              </w:rPr>
              <w:t xml:space="preserve">  </w:t>
            </w:r>
            <w:r>
              <w:rPr>
                <w:rFonts w:ascii="TH SarabunPSK" w:hAnsi="TH SarabunPSK" w:cs="TH SarabunPSK" w:hint="cs"/>
                <w:sz w:val="28"/>
                <w:cs/>
              </w:rPr>
              <w:t>7</w:t>
            </w:r>
            <w:r w:rsidRPr="007C5891">
              <w:rPr>
                <w:rFonts w:ascii="TH SarabunPSK" w:hAnsi="TH SarabunPSK" w:cs="TH SarabunPSK"/>
                <w:sz w:val="28"/>
                <w:cs/>
              </w:rPr>
              <w:t>00 เมตร</w:t>
            </w:r>
          </w:p>
          <w:p w14:paraId="25905C82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  <w:p w14:paraId="2E39BBAC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 xml:space="preserve">ยาว </w:t>
            </w:r>
            <w:r>
              <w:rPr>
                <w:rFonts w:ascii="TH SarabunPSK" w:hAnsi="TH SarabunPSK" w:cs="TH SarabunPSK"/>
                <w:sz w:val="28"/>
                <w:cs/>
              </w:rPr>
              <w:t xml:space="preserve">  </w:t>
            </w:r>
            <w:r>
              <w:rPr>
                <w:rFonts w:ascii="TH SarabunPSK" w:hAnsi="TH SarabunPSK" w:cs="TH SarabunPSK" w:hint="cs"/>
                <w:sz w:val="28"/>
                <w:cs/>
              </w:rPr>
              <w:t>7</w:t>
            </w:r>
            <w:r w:rsidRPr="007C5891">
              <w:rPr>
                <w:rFonts w:ascii="TH SarabunPSK" w:hAnsi="TH SarabunPSK" w:cs="TH SarabunPSK"/>
                <w:sz w:val="28"/>
                <w:cs/>
              </w:rPr>
              <w:t>00 เมตร</w:t>
            </w:r>
          </w:p>
        </w:tc>
        <w:tc>
          <w:tcPr>
            <w:tcW w:w="1134" w:type="dxa"/>
          </w:tcPr>
          <w:p w14:paraId="77E18428" w14:textId="77777777" w:rsidR="00EB5A06" w:rsidRPr="000D264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197E819" w14:textId="77777777" w:rsidR="00EB5A06" w:rsidRPr="000D264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BAFBA68" w14:textId="77777777" w:rsidR="00EB5A06" w:rsidRPr="000D264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F8F11E0" w14:textId="77777777" w:rsidR="00EB5A06" w:rsidRPr="000D264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EADC65F" w14:textId="77777777" w:rsidR="00EB5A06" w:rsidRPr="000D264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0D2641">
              <w:rPr>
                <w:rFonts w:ascii="TH SarabunPSK" w:hAnsi="TH SarabunPSK" w:cs="TH SarabunPSK"/>
                <w:sz w:val="28"/>
                <w:cs/>
              </w:rPr>
              <w:t>450,000</w:t>
            </w:r>
          </w:p>
          <w:p w14:paraId="5B9FF810" w14:textId="77777777" w:rsidR="00EB5A06" w:rsidRPr="000D264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2FC5794" w14:textId="77777777" w:rsidR="00EB5A06" w:rsidRPr="000D264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5B89378" w14:textId="77777777" w:rsidR="00EB5A06" w:rsidRPr="000D264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0D2641">
              <w:rPr>
                <w:rFonts w:ascii="TH SarabunPSK" w:hAnsi="TH SarabunPSK" w:cs="TH SarabunPSK"/>
                <w:sz w:val="28"/>
                <w:cs/>
              </w:rPr>
              <w:t>300,000</w:t>
            </w:r>
          </w:p>
          <w:p w14:paraId="54FE401A" w14:textId="77777777" w:rsidR="00EB5A06" w:rsidRPr="000D264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8EE19A9" w14:textId="77777777" w:rsidR="00EB5A06" w:rsidRPr="000D264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15B37AC" w14:textId="77777777" w:rsidR="00EB5A06" w:rsidRPr="000D264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0D2641">
              <w:rPr>
                <w:rFonts w:ascii="TH SarabunPSK" w:hAnsi="TH SarabunPSK" w:cs="TH SarabunPSK"/>
                <w:sz w:val="28"/>
                <w:cs/>
              </w:rPr>
              <w:t>300,000</w:t>
            </w:r>
          </w:p>
          <w:p w14:paraId="43737BB4" w14:textId="77777777" w:rsidR="00EB5A06" w:rsidRPr="000D264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05D8766" w14:textId="77777777" w:rsidR="00EB5A06" w:rsidRPr="000D264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0D2641">
              <w:rPr>
                <w:rFonts w:ascii="TH SarabunPSK" w:hAnsi="TH SarabunPSK" w:cs="TH SarabunPSK"/>
                <w:sz w:val="28"/>
                <w:cs/>
              </w:rPr>
              <w:t>300,000</w:t>
            </w:r>
          </w:p>
          <w:p w14:paraId="5F203A2E" w14:textId="77777777" w:rsidR="00EB5A06" w:rsidRPr="000D264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264E6A7" w14:textId="77777777" w:rsidR="00EB5A06" w:rsidRPr="000D264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3F17CBF" w14:textId="77777777" w:rsidR="00EB5A06" w:rsidRPr="000D264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10</w:t>
            </w:r>
            <w:r w:rsidRPr="000D2641">
              <w:rPr>
                <w:rFonts w:ascii="TH SarabunPSK" w:hAnsi="TH SarabunPSK" w:cs="TH SarabunPSK"/>
                <w:sz w:val="28"/>
                <w:cs/>
              </w:rPr>
              <w:t>0,000</w:t>
            </w:r>
          </w:p>
          <w:p w14:paraId="024B6A68" w14:textId="77777777" w:rsidR="00EB5A06" w:rsidRPr="000D264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23DC20B" w14:textId="77777777" w:rsidR="00EB5A06" w:rsidRPr="000D264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10</w:t>
            </w:r>
            <w:r w:rsidRPr="000D2641">
              <w:rPr>
                <w:rFonts w:ascii="TH SarabunPSK" w:hAnsi="TH SarabunPSK" w:cs="TH SarabunPSK"/>
                <w:sz w:val="28"/>
                <w:cs/>
              </w:rPr>
              <w:t>0,000</w:t>
            </w:r>
          </w:p>
        </w:tc>
        <w:tc>
          <w:tcPr>
            <w:tcW w:w="1134" w:type="dxa"/>
          </w:tcPr>
          <w:p w14:paraId="3649E48F" w14:textId="77777777" w:rsidR="00EB5A06" w:rsidRPr="000D264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BD21425" w14:textId="77777777" w:rsidR="00EB5A06" w:rsidRPr="000D264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55BB33F" w14:textId="77777777" w:rsidR="00EB5A06" w:rsidRPr="000D264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9F84FA1" w14:textId="77777777" w:rsidR="00EB5A06" w:rsidRPr="000D264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613A1DE" w14:textId="77777777" w:rsidR="00EB5A06" w:rsidRPr="000D264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0D2641">
              <w:rPr>
                <w:rFonts w:ascii="TH SarabunPSK" w:hAnsi="TH SarabunPSK" w:cs="TH SarabunPSK"/>
                <w:sz w:val="28"/>
                <w:cs/>
              </w:rPr>
              <w:t>450,000</w:t>
            </w:r>
          </w:p>
          <w:p w14:paraId="3A3574FA" w14:textId="77777777" w:rsidR="00EB5A06" w:rsidRPr="000D264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FD55E8F" w14:textId="77777777" w:rsidR="00EB5A06" w:rsidRPr="000D264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7994F38" w14:textId="77777777" w:rsidR="00EB5A06" w:rsidRPr="000D264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0D2641">
              <w:rPr>
                <w:rFonts w:ascii="TH SarabunPSK" w:hAnsi="TH SarabunPSK" w:cs="TH SarabunPSK"/>
                <w:sz w:val="28"/>
                <w:cs/>
              </w:rPr>
              <w:t>300,000</w:t>
            </w:r>
          </w:p>
          <w:p w14:paraId="3F80E4D2" w14:textId="77777777" w:rsidR="00EB5A06" w:rsidRPr="000D264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ED71F16" w14:textId="77777777" w:rsidR="00EB5A06" w:rsidRPr="000D264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DD05DD1" w14:textId="77777777" w:rsidR="00EB5A06" w:rsidRPr="000D264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0D2641">
              <w:rPr>
                <w:rFonts w:ascii="TH SarabunPSK" w:hAnsi="TH SarabunPSK" w:cs="TH SarabunPSK"/>
                <w:sz w:val="28"/>
                <w:cs/>
              </w:rPr>
              <w:t>300,000</w:t>
            </w:r>
          </w:p>
          <w:p w14:paraId="2DABF810" w14:textId="77777777" w:rsidR="00EB5A06" w:rsidRPr="000D264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9584F2F" w14:textId="77777777" w:rsidR="00EB5A06" w:rsidRPr="000D264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0D2641">
              <w:rPr>
                <w:rFonts w:ascii="TH SarabunPSK" w:hAnsi="TH SarabunPSK" w:cs="TH SarabunPSK"/>
                <w:sz w:val="28"/>
                <w:cs/>
              </w:rPr>
              <w:t>300,000</w:t>
            </w:r>
          </w:p>
          <w:p w14:paraId="0BE2A1F5" w14:textId="77777777" w:rsidR="00EB5A06" w:rsidRPr="000D264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06BEC5A" w14:textId="77777777" w:rsidR="00EB5A06" w:rsidRPr="000D264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75702F4" w14:textId="77777777" w:rsidR="00EB5A06" w:rsidRPr="000D264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10</w:t>
            </w:r>
            <w:r w:rsidRPr="000D2641">
              <w:rPr>
                <w:rFonts w:ascii="TH SarabunPSK" w:hAnsi="TH SarabunPSK" w:cs="TH SarabunPSK"/>
                <w:sz w:val="28"/>
                <w:cs/>
              </w:rPr>
              <w:t>0,000</w:t>
            </w:r>
          </w:p>
          <w:p w14:paraId="0018FE58" w14:textId="77777777" w:rsidR="00EB5A06" w:rsidRPr="000D264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9E2362E" w14:textId="77777777" w:rsidR="00EB5A06" w:rsidRPr="000D264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10</w:t>
            </w:r>
            <w:r w:rsidRPr="000D2641">
              <w:rPr>
                <w:rFonts w:ascii="TH SarabunPSK" w:hAnsi="TH SarabunPSK" w:cs="TH SarabunPSK"/>
                <w:sz w:val="28"/>
                <w:cs/>
              </w:rPr>
              <w:t>0,000</w:t>
            </w:r>
          </w:p>
        </w:tc>
        <w:tc>
          <w:tcPr>
            <w:tcW w:w="1134" w:type="dxa"/>
          </w:tcPr>
          <w:p w14:paraId="5645761A" w14:textId="77777777" w:rsidR="00EB5A06" w:rsidRPr="000D264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1D0A06E" w14:textId="77777777" w:rsidR="00EB5A06" w:rsidRPr="000D264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BA785C2" w14:textId="77777777" w:rsidR="00EB5A06" w:rsidRPr="000D264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4C34F99" w14:textId="77777777" w:rsidR="00EB5A06" w:rsidRPr="000D264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3D17E9E" w14:textId="77777777" w:rsidR="00EB5A06" w:rsidRPr="000D264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0D2641">
              <w:rPr>
                <w:rFonts w:ascii="TH SarabunPSK" w:hAnsi="TH SarabunPSK" w:cs="TH SarabunPSK"/>
                <w:sz w:val="28"/>
                <w:cs/>
              </w:rPr>
              <w:t>450,000</w:t>
            </w:r>
          </w:p>
          <w:p w14:paraId="06F34BAB" w14:textId="77777777" w:rsidR="00EB5A06" w:rsidRPr="000D264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EAA918C" w14:textId="77777777" w:rsidR="00EB5A06" w:rsidRPr="000D264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09E8B11" w14:textId="77777777" w:rsidR="00EB5A06" w:rsidRPr="000D264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0D2641">
              <w:rPr>
                <w:rFonts w:ascii="TH SarabunPSK" w:hAnsi="TH SarabunPSK" w:cs="TH SarabunPSK"/>
                <w:sz w:val="28"/>
                <w:cs/>
              </w:rPr>
              <w:t>300,000</w:t>
            </w:r>
          </w:p>
          <w:p w14:paraId="4D49D188" w14:textId="77777777" w:rsidR="00EB5A06" w:rsidRPr="000D264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3F83DC0" w14:textId="77777777" w:rsidR="00EB5A06" w:rsidRPr="000D264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565C572" w14:textId="77777777" w:rsidR="00EB5A06" w:rsidRPr="000D264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0D2641">
              <w:rPr>
                <w:rFonts w:ascii="TH SarabunPSK" w:hAnsi="TH SarabunPSK" w:cs="TH SarabunPSK"/>
                <w:sz w:val="28"/>
                <w:cs/>
              </w:rPr>
              <w:t>300,000</w:t>
            </w:r>
          </w:p>
          <w:p w14:paraId="2C545FF6" w14:textId="77777777" w:rsidR="00EB5A06" w:rsidRPr="000D264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BF22706" w14:textId="77777777" w:rsidR="00EB5A06" w:rsidRPr="000D264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0D2641">
              <w:rPr>
                <w:rFonts w:ascii="TH SarabunPSK" w:hAnsi="TH SarabunPSK" w:cs="TH SarabunPSK"/>
                <w:sz w:val="28"/>
                <w:cs/>
              </w:rPr>
              <w:t>300,000</w:t>
            </w:r>
          </w:p>
          <w:p w14:paraId="53CFF608" w14:textId="77777777" w:rsidR="00EB5A06" w:rsidRPr="000D264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C1E7D7A" w14:textId="77777777" w:rsidR="00EB5A06" w:rsidRPr="000D264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8C092BA" w14:textId="77777777" w:rsidR="00EB5A06" w:rsidRPr="000D264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10</w:t>
            </w:r>
            <w:r w:rsidRPr="000D2641">
              <w:rPr>
                <w:rFonts w:ascii="TH SarabunPSK" w:hAnsi="TH SarabunPSK" w:cs="TH SarabunPSK"/>
                <w:sz w:val="28"/>
                <w:cs/>
              </w:rPr>
              <w:t>0,000</w:t>
            </w:r>
          </w:p>
          <w:p w14:paraId="3EC9C881" w14:textId="77777777" w:rsidR="00EB5A06" w:rsidRPr="000D264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E1DDC05" w14:textId="77777777" w:rsidR="00EB5A06" w:rsidRPr="000D264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10</w:t>
            </w:r>
            <w:r w:rsidRPr="000D2641">
              <w:rPr>
                <w:rFonts w:ascii="TH SarabunPSK" w:hAnsi="TH SarabunPSK" w:cs="TH SarabunPSK"/>
                <w:sz w:val="28"/>
                <w:cs/>
              </w:rPr>
              <w:t>0,000</w:t>
            </w:r>
          </w:p>
        </w:tc>
        <w:tc>
          <w:tcPr>
            <w:tcW w:w="1134" w:type="dxa"/>
          </w:tcPr>
          <w:p w14:paraId="3A8E9FE2" w14:textId="77777777" w:rsidR="00EB5A06" w:rsidRPr="000D264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C986271" w14:textId="77777777" w:rsidR="00EB5A06" w:rsidRPr="000D264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D054B83" w14:textId="77777777" w:rsidR="00EB5A06" w:rsidRPr="000D264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F2EBED9" w14:textId="77777777" w:rsidR="00EB5A06" w:rsidRPr="000D264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F5C7801" w14:textId="77777777" w:rsidR="00EB5A06" w:rsidRPr="000D264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0D2641">
              <w:rPr>
                <w:rFonts w:ascii="TH SarabunPSK" w:hAnsi="TH SarabunPSK" w:cs="TH SarabunPSK"/>
                <w:sz w:val="28"/>
                <w:cs/>
              </w:rPr>
              <w:t>450,000</w:t>
            </w:r>
          </w:p>
          <w:p w14:paraId="39748ACA" w14:textId="77777777" w:rsidR="00EB5A06" w:rsidRPr="000D264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6FD4BB6" w14:textId="77777777" w:rsidR="00EB5A06" w:rsidRPr="000D264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E4E6745" w14:textId="77777777" w:rsidR="00EB5A06" w:rsidRPr="000D264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0D2641">
              <w:rPr>
                <w:rFonts w:ascii="TH SarabunPSK" w:hAnsi="TH SarabunPSK" w:cs="TH SarabunPSK"/>
                <w:sz w:val="28"/>
                <w:cs/>
              </w:rPr>
              <w:t>300,000</w:t>
            </w:r>
          </w:p>
          <w:p w14:paraId="20DCC053" w14:textId="77777777" w:rsidR="00EB5A06" w:rsidRPr="000D264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FCAE62D" w14:textId="77777777" w:rsidR="00EB5A06" w:rsidRPr="000D264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5ED24C4" w14:textId="77777777" w:rsidR="00EB5A06" w:rsidRPr="000D264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0D2641">
              <w:rPr>
                <w:rFonts w:ascii="TH SarabunPSK" w:hAnsi="TH SarabunPSK" w:cs="TH SarabunPSK"/>
                <w:sz w:val="28"/>
                <w:cs/>
              </w:rPr>
              <w:t>300,000</w:t>
            </w:r>
          </w:p>
          <w:p w14:paraId="65A83391" w14:textId="77777777" w:rsidR="00EB5A06" w:rsidRPr="000D264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0CF1CA5" w14:textId="77777777" w:rsidR="00EB5A06" w:rsidRPr="000D264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0D2641">
              <w:rPr>
                <w:rFonts w:ascii="TH SarabunPSK" w:hAnsi="TH SarabunPSK" w:cs="TH SarabunPSK"/>
                <w:sz w:val="28"/>
                <w:cs/>
              </w:rPr>
              <w:t>300,000</w:t>
            </w:r>
          </w:p>
          <w:p w14:paraId="248A86B0" w14:textId="77777777" w:rsidR="00EB5A06" w:rsidRPr="000D264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15DCFDF" w14:textId="77777777" w:rsidR="00EB5A06" w:rsidRPr="000D264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6FCA3B9" w14:textId="77777777" w:rsidR="00EB5A06" w:rsidRPr="000D264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10</w:t>
            </w:r>
            <w:r w:rsidRPr="000D2641">
              <w:rPr>
                <w:rFonts w:ascii="TH SarabunPSK" w:hAnsi="TH SarabunPSK" w:cs="TH SarabunPSK"/>
                <w:sz w:val="28"/>
                <w:cs/>
              </w:rPr>
              <w:t>0,000</w:t>
            </w:r>
          </w:p>
          <w:p w14:paraId="1521BC43" w14:textId="77777777" w:rsidR="00EB5A06" w:rsidRPr="000D264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A4017D4" w14:textId="77777777" w:rsidR="00EB5A06" w:rsidRPr="000D264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10</w:t>
            </w:r>
            <w:r w:rsidRPr="000D2641">
              <w:rPr>
                <w:rFonts w:ascii="TH SarabunPSK" w:hAnsi="TH SarabunPSK" w:cs="TH SarabunPSK"/>
                <w:sz w:val="28"/>
                <w:cs/>
              </w:rPr>
              <w:t>0,000</w:t>
            </w:r>
          </w:p>
        </w:tc>
        <w:tc>
          <w:tcPr>
            <w:tcW w:w="1134" w:type="dxa"/>
          </w:tcPr>
          <w:p w14:paraId="17DEF06B" w14:textId="77777777" w:rsidR="00EB5A06" w:rsidRPr="000D264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EB9E886" w14:textId="77777777" w:rsidR="00EB5A06" w:rsidRPr="000D264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D1A4A9A" w14:textId="77777777" w:rsidR="00EB5A06" w:rsidRPr="000D264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4ACBB55" w14:textId="77777777" w:rsidR="00EB5A06" w:rsidRPr="000D264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19B66FF" w14:textId="77777777" w:rsidR="00EB5A06" w:rsidRPr="000D264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0D2641">
              <w:rPr>
                <w:rFonts w:ascii="TH SarabunPSK" w:hAnsi="TH SarabunPSK" w:cs="TH SarabunPSK"/>
                <w:sz w:val="28"/>
                <w:cs/>
              </w:rPr>
              <w:t>450,000</w:t>
            </w:r>
          </w:p>
          <w:p w14:paraId="01CB2A8B" w14:textId="77777777" w:rsidR="00EB5A06" w:rsidRPr="000D264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A2BCB2B" w14:textId="77777777" w:rsidR="00EB5A06" w:rsidRPr="000D264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D1E2510" w14:textId="77777777" w:rsidR="00EB5A06" w:rsidRPr="000D264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0D2641">
              <w:rPr>
                <w:rFonts w:ascii="TH SarabunPSK" w:hAnsi="TH SarabunPSK" w:cs="TH SarabunPSK"/>
                <w:sz w:val="28"/>
                <w:cs/>
              </w:rPr>
              <w:t>300,000</w:t>
            </w:r>
          </w:p>
          <w:p w14:paraId="7880ABA1" w14:textId="77777777" w:rsidR="00EB5A06" w:rsidRPr="000D264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B453100" w14:textId="77777777" w:rsidR="00EB5A06" w:rsidRPr="000D264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875D466" w14:textId="77777777" w:rsidR="00EB5A06" w:rsidRPr="000D264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0D2641">
              <w:rPr>
                <w:rFonts w:ascii="TH SarabunPSK" w:hAnsi="TH SarabunPSK" w:cs="TH SarabunPSK"/>
                <w:sz w:val="28"/>
                <w:cs/>
              </w:rPr>
              <w:t>300,000</w:t>
            </w:r>
          </w:p>
          <w:p w14:paraId="4B620939" w14:textId="77777777" w:rsidR="00EB5A06" w:rsidRPr="000D264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B08A414" w14:textId="77777777" w:rsidR="00EB5A06" w:rsidRPr="000D264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0D2641">
              <w:rPr>
                <w:rFonts w:ascii="TH SarabunPSK" w:hAnsi="TH SarabunPSK" w:cs="TH SarabunPSK"/>
                <w:sz w:val="28"/>
                <w:cs/>
              </w:rPr>
              <w:t>300,000</w:t>
            </w:r>
          </w:p>
          <w:p w14:paraId="658B5AF8" w14:textId="77777777" w:rsidR="00EB5A06" w:rsidRPr="000D264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E2DD5C7" w14:textId="77777777" w:rsidR="00EB5A06" w:rsidRPr="000D264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F6F0C89" w14:textId="77777777" w:rsidR="00EB5A06" w:rsidRPr="000D264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10</w:t>
            </w:r>
            <w:r w:rsidRPr="000D2641">
              <w:rPr>
                <w:rFonts w:ascii="TH SarabunPSK" w:hAnsi="TH SarabunPSK" w:cs="TH SarabunPSK"/>
                <w:sz w:val="28"/>
                <w:cs/>
              </w:rPr>
              <w:t>0,000</w:t>
            </w:r>
          </w:p>
          <w:p w14:paraId="5240A40F" w14:textId="77777777" w:rsidR="00EB5A06" w:rsidRPr="000D264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4E2A772" w14:textId="77777777" w:rsidR="00EB5A06" w:rsidRPr="000D264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10</w:t>
            </w:r>
            <w:r w:rsidRPr="000D2641">
              <w:rPr>
                <w:rFonts w:ascii="TH SarabunPSK" w:hAnsi="TH SarabunPSK" w:cs="TH SarabunPSK"/>
                <w:sz w:val="28"/>
                <w:cs/>
              </w:rPr>
              <w:t>0,000</w:t>
            </w:r>
          </w:p>
        </w:tc>
        <w:tc>
          <w:tcPr>
            <w:tcW w:w="1560" w:type="dxa"/>
          </w:tcPr>
          <w:p w14:paraId="563E8BA4" w14:textId="77777777" w:rsidR="00EB5A06" w:rsidRPr="007C5891" w:rsidRDefault="00EB5A06" w:rsidP="00EF5E2D">
            <w:pPr>
              <w:rPr>
                <w:rFonts w:ascii="TH SarabunPSK" w:eastAsia="Calibri" w:hAnsi="TH SarabunPSK" w:cs="TH SarabunPSK"/>
                <w:sz w:val="28"/>
              </w:rPr>
            </w:pPr>
            <w:r w:rsidRPr="007C5891">
              <w:rPr>
                <w:rFonts w:ascii="TH SarabunPSK" w:eastAsia="Calibri" w:hAnsi="TH SarabunPSK" w:cs="TH SarabunPSK"/>
                <w:sz w:val="28"/>
                <w:cs/>
              </w:rPr>
              <w:t xml:space="preserve">ขยายเขตไฟฟ้า </w:t>
            </w:r>
          </w:p>
          <w:p w14:paraId="387FFA81" w14:textId="77777777" w:rsidR="00EB5A06" w:rsidRPr="007C5891" w:rsidRDefault="00EB5A06" w:rsidP="00EF5E2D">
            <w:pPr>
              <w:rPr>
                <w:rFonts w:ascii="TH SarabunPSK" w:eastAsia="Calibri" w:hAnsi="TH SarabunPSK" w:cs="TH SarabunPSK"/>
                <w:sz w:val="28"/>
              </w:rPr>
            </w:pPr>
            <w:r w:rsidRPr="007C5891">
              <w:rPr>
                <w:rFonts w:ascii="TH SarabunPSK" w:eastAsia="Calibri" w:hAnsi="TH SarabunPSK" w:cs="TH SarabunPSK"/>
                <w:sz w:val="28"/>
                <w:cs/>
              </w:rPr>
              <w:t>จำนวน 6 สาย</w:t>
            </w:r>
          </w:p>
        </w:tc>
        <w:tc>
          <w:tcPr>
            <w:tcW w:w="1701" w:type="dxa"/>
          </w:tcPr>
          <w:p w14:paraId="20B9FE3B" w14:textId="77777777" w:rsidR="00EB5A06" w:rsidRPr="007C5891" w:rsidRDefault="00EB5A06" w:rsidP="00EF5E2D">
            <w:pPr>
              <w:rPr>
                <w:rFonts w:ascii="TH SarabunPSK" w:eastAsia="Calibri" w:hAnsi="TH SarabunPSK" w:cs="TH SarabunPSK"/>
                <w:sz w:val="28"/>
              </w:rPr>
            </w:pPr>
            <w:r w:rsidRPr="007C5891">
              <w:rPr>
                <w:rFonts w:ascii="TH SarabunPSK" w:eastAsia="Calibri" w:hAnsi="TH SarabunPSK" w:cs="TH SarabunPSK"/>
                <w:sz w:val="28"/>
                <w:cs/>
              </w:rPr>
              <w:t>ประชาชนได้รับความสะดวกด้านสาธารณูปการอย่างทั่วถึง</w:t>
            </w:r>
          </w:p>
        </w:tc>
        <w:tc>
          <w:tcPr>
            <w:tcW w:w="1134" w:type="dxa"/>
          </w:tcPr>
          <w:p w14:paraId="1A5AEF55" w14:textId="77777777" w:rsidR="00EB5A06" w:rsidRPr="007C5891" w:rsidRDefault="00EB5A06" w:rsidP="00EF5E2D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  <w:r w:rsidRPr="007C5891">
              <w:rPr>
                <w:rFonts w:ascii="TH SarabunPSK" w:eastAsia="Calibri" w:hAnsi="TH SarabunPSK" w:cs="TH SarabunPSK"/>
                <w:sz w:val="28"/>
                <w:cs/>
              </w:rPr>
              <w:t>กองช่าง</w:t>
            </w:r>
          </w:p>
        </w:tc>
      </w:tr>
    </w:tbl>
    <w:p w14:paraId="61E1886C" w14:textId="77777777" w:rsidR="00EB5A06" w:rsidRDefault="00EB5A06" w:rsidP="00EB5A06">
      <w:pPr>
        <w:rPr>
          <w:rFonts w:ascii="TH SarabunPSK" w:hAnsi="TH SarabunPSK" w:cs="TH SarabunPSK"/>
        </w:rPr>
      </w:pPr>
    </w:p>
    <w:p w14:paraId="243B8A7A" w14:textId="77777777" w:rsidR="00EB5A06" w:rsidRPr="007C5891" w:rsidRDefault="00EB5A06" w:rsidP="00EB5A06">
      <w:pPr>
        <w:spacing w:after="0" w:line="240" w:lineRule="auto"/>
        <w:rPr>
          <w:rFonts w:ascii="TH SarabunPSK" w:hAnsi="TH SarabunPSK" w:cs="TH SarabunPSK"/>
          <w:sz w:val="28"/>
          <w:cs/>
        </w:rPr>
      </w:pPr>
      <w:r w:rsidRPr="007C5891">
        <w:rPr>
          <w:rFonts w:ascii="TH SarabunPSK" w:hAnsi="TH SarabunPSK" w:cs="TH SarabunPSK"/>
          <w:sz w:val="28"/>
          <w:cs/>
        </w:rPr>
        <w:lastRenderedPageBreak/>
        <w:tab/>
      </w:r>
    </w:p>
    <w:tbl>
      <w:tblPr>
        <w:tblStyle w:val="a5"/>
        <w:tblW w:w="16302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709"/>
        <w:gridCol w:w="1843"/>
        <w:gridCol w:w="1843"/>
        <w:gridCol w:w="1842"/>
        <w:gridCol w:w="1134"/>
        <w:gridCol w:w="1134"/>
        <w:gridCol w:w="1134"/>
        <w:gridCol w:w="1134"/>
        <w:gridCol w:w="1134"/>
        <w:gridCol w:w="1560"/>
        <w:gridCol w:w="1701"/>
        <w:gridCol w:w="1134"/>
      </w:tblGrid>
      <w:tr w:rsidR="00EB5A06" w:rsidRPr="007C5891" w14:paraId="3907EFF5" w14:textId="77777777" w:rsidTr="00EF5E2D">
        <w:trPr>
          <w:trHeight w:val="385"/>
        </w:trPr>
        <w:tc>
          <w:tcPr>
            <w:tcW w:w="709" w:type="dxa"/>
            <w:vMerge w:val="restart"/>
            <w:shd w:val="clear" w:color="auto" w:fill="B6DDE8" w:themeFill="accent5" w:themeFillTint="66"/>
          </w:tcPr>
          <w:p w14:paraId="1B3C2BBC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6E6694B9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7C5891">
              <w:rPr>
                <w:rFonts w:ascii="TH SarabunPSK" w:hAnsi="TH SarabunPSK" w:cs="TH SarabunPSK"/>
                <w:b/>
                <w:bCs/>
                <w:sz w:val="28"/>
                <w:cs/>
              </w:rPr>
              <w:t>ที่</w:t>
            </w:r>
          </w:p>
        </w:tc>
        <w:tc>
          <w:tcPr>
            <w:tcW w:w="1843" w:type="dxa"/>
            <w:vMerge w:val="restart"/>
            <w:shd w:val="clear" w:color="auto" w:fill="B6DDE8" w:themeFill="accent5" w:themeFillTint="66"/>
          </w:tcPr>
          <w:p w14:paraId="70647DB5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5A37765F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7C5891">
              <w:rPr>
                <w:rFonts w:ascii="TH SarabunPSK" w:hAnsi="TH SarabunPSK" w:cs="TH SarabunPSK"/>
                <w:b/>
                <w:bCs/>
                <w:sz w:val="28"/>
                <w:cs/>
              </w:rPr>
              <w:t>โครงการ</w:t>
            </w:r>
          </w:p>
        </w:tc>
        <w:tc>
          <w:tcPr>
            <w:tcW w:w="1843" w:type="dxa"/>
            <w:vMerge w:val="restart"/>
            <w:shd w:val="clear" w:color="auto" w:fill="B6DDE8" w:themeFill="accent5" w:themeFillTint="66"/>
          </w:tcPr>
          <w:p w14:paraId="1CC510D3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4F234139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7C5891">
              <w:rPr>
                <w:rFonts w:ascii="TH SarabunPSK" w:hAnsi="TH SarabunPSK" w:cs="TH SarabunPSK"/>
                <w:b/>
                <w:bCs/>
                <w:sz w:val="28"/>
                <w:cs/>
              </w:rPr>
              <w:t>วัตถุประสงค์</w:t>
            </w:r>
          </w:p>
        </w:tc>
        <w:tc>
          <w:tcPr>
            <w:tcW w:w="1842" w:type="dxa"/>
            <w:vMerge w:val="restart"/>
            <w:shd w:val="clear" w:color="auto" w:fill="B6DDE8" w:themeFill="accent5" w:themeFillTint="66"/>
          </w:tcPr>
          <w:p w14:paraId="168A07FE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7C5891">
              <w:rPr>
                <w:rFonts w:ascii="TH SarabunPSK" w:hAnsi="TH SarabunPSK" w:cs="TH SarabunPSK"/>
                <w:b/>
                <w:bCs/>
                <w:sz w:val="28"/>
                <w:cs/>
              </w:rPr>
              <w:t>เป้าหมาย</w:t>
            </w:r>
          </w:p>
          <w:p w14:paraId="48615E69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>(ผลผลิตของโครงการ)</w:t>
            </w:r>
          </w:p>
        </w:tc>
        <w:tc>
          <w:tcPr>
            <w:tcW w:w="5670" w:type="dxa"/>
            <w:gridSpan w:val="5"/>
            <w:shd w:val="clear" w:color="auto" w:fill="B6DDE8" w:themeFill="accent5" w:themeFillTint="66"/>
          </w:tcPr>
          <w:p w14:paraId="5A6FB264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7C5891">
              <w:rPr>
                <w:rFonts w:ascii="TH SarabunPSK" w:hAnsi="TH SarabunPSK" w:cs="TH SarabunPSK"/>
                <w:b/>
                <w:bCs/>
                <w:sz w:val="28"/>
                <w:cs/>
              </w:rPr>
              <w:t>งบประมาณและที่ผ่านมา</w:t>
            </w:r>
          </w:p>
        </w:tc>
        <w:tc>
          <w:tcPr>
            <w:tcW w:w="1560" w:type="dxa"/>
            <w:vMerge w:val="restart"/>
            <w:shd w:val="clear" w:color="auto" w:fill="B6DDE8" w:themeFill="accent5" w:themeFillTint="66"/>
          </w:tcPr>
          <w:p w14:paraId="0A1B94C7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7C5891">
              <w:rPr>
                <w:rFonts w:ascii="TH SarabunPSK" w:hAnsi="TH SarabunPSK" w:cs="TH SarabunPSK"/>
                <w:b/>
                <w:bCs/>
                <w:sz w:val="28"/>
                <w:cs/>
              </w:rPr>
              <w:t>ตัวชี้วัด</w:t>
            </w:r>
          </w:p>
          <w:p w14:paraId="5F273FBA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7C5891">
              <w:rPr>
                <w:rFonts w:ascii="TH SarabunPSK" w:hAnsi="TH SarabunPSK" w:cs="TH SarabunPSK"/>
                <w:b/>
                <w:bCs/>
                <w:sz w:val="28"/>
                <w:cs/>
              </w:rPr>
              <w:t>(</w:t>
            </w:r>
            <w:r w:rsidRPr="007C5891">
              <w:rPr>
                <w:rFonts w:ascii="TH SarabunPSK" w:hAnsi="TH SarabunPSK" w:cs="TH SarabunPSK"/>
                <w:b/>
                <w:bCs/>
                <w:sz w:val="28"/>
              </w:rPr>
              <w:t>KPI</w:t>
            </w:r>
            <w:r w:rsidRPr="007C5891">
              <w:rPr>
                <w:rFonts w:ascii="TH SarabunPSK" w:hAnsi="TH SarabunPSK" w:cs="TH SarabunPSK"/>
                <w:b/>
                <w:bCs/>
                <w:sz w:val="28"/>
                <w:cs/>
              </w:rPr>
              <w:t>)</w:t>
            </w:r>
          </w:p>
        </w:tc>
        <w:tc>
          <w:tcPr>
            <w:tcW w:w="1701" w:type="dxa"/>
            <w:vMerge w:val="restart"/>
            <w:shd w:val="clear" w:color="auto" w:fill="B6DDE8" w:themeFill="accent5" w:themeFillTint="66"/>
          </w:tcPr>
          <w:p w14:paraId="7FC4AD90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7C5891">
              <w:rPr>
                <w:rFonts w:ascii="TH SarabunPSK" w:hAnsi="TH SarabunPSK" w:cs="TH SarabunPSK"/>
                <w:b/>
                <w:bCs/>
                <w:sz w:val="28"/>
                <w:cs/>
              </w:rPr>
              <w:t>ผลที่คาดว่า</w:t>
            </w:r>
          </w:p>
          <w:p w14:paraId="37437C34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7C5891">
              <w:rPr>
                <w:rFonts w:ascii="TH SarabunPSK" w:hAnsi="TH SarabunPSK" w:cs="TH SarabunPSK"/>
                <w:b/>
                <w:bCs/>
                <w:sz w:val="28"/>
                <w:cs/>
              </w:rPr>
              <w:t>จะได้รับ</w:t>
            </w:r>
          </w:p>
        </w:tc>
        <w:tc>
          <w:tcPr>
            <w:tcW w:w="1134" w:type="dxa"/>
            <w:vMerge w:val="restart"/>
            <w:shd w:val="clear" w:color="auto" w:fill="B6DDE8" w:themeFill="accent5" w:themeFillTint="66"/>
          </w:tcPr>
          <w:p w14:paraId="3300995A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7C5891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หน่วยงานรับผิดชอบหลัก</w:t>
            </w:r>
          </w:p>
        </w:tc>
      </w:tr>
      <w:tr w:rsidR="00EB5A06" w:rsidRPr="007C5891" w14:paraId="6065B71B" w14:textId="77777777" w:rsidTr="00EF5E2D">
        <w:trPr>
          <w:trHeight w:val="335"/>
        </w:trPr>
        <w:tc>
          <w:tcPr>
            <w:tcW w:w="709" w:type="dxa"/>
            <w:vMerge/>
            <w:shd w:val="clear" w:color="auto" w:fill="B6DDE8" w:themeFill="accent5" w:themeFillTint="66"/>
          </w:tcPr>
          <w:p w14:paraId="008D50D1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  <w:shd w:val="clear" w:color="auto" w:fill="B6DDE8" w:themeFill="accent5" w:themeFillTint="66"/>
          </w:tcPr>
          <w:p w14:paraId="486207FD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  <w:shd w:val="clear" w:color="auto" w:fill="B6DDE8" w:themeFill="accent5" w:themeFillTint="66"/>
          </w:tcPr>
          <w:p w14:paraId="73D9593D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2" w:type="dxa"/>
            <w:vMerge/>
            <w:shd w:val="clear" w:color="auto" w:fill="B6DDE8" w:themeFill="accent5" w:themeFillTint="66"/>
          </w:tcPr>
          <w:p w14:paraId="744166C7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  <w:shd w:val="clear" w:color="auto" w:fill="B6DDE8" w:themeFill="accent5" w:themeFillTint="66"/>
          </w:tcPr>
          <w:p w14:paraId="0C10D69C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7C5891">
              <w:rPr>
                <w:rFonts w:ascii="TH SarabunPSK" w:hAnsi="TH SarabunPSK" w:cs="TH SarabunPSK"/>
                <w:b/>
                <w:bCs/>
                <w:sz w:val="28"/>
              </w:rPr>
              <w:t>2566</w:t>
            </w:r>
          </w:p>
          <w:p w14:paraId="7D05CAF3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6247D9E4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7C5891">
              <w:rPr>
                <w:rFonts w:ascii="TH SarabunPSK" w:hAnsi="TH SarabunPSK" w:cs="TH SarabunPSK"/>
                <w:b/>
                <w:bCs/>
                <w:sz w:val="28"/>
              </w:rPr>
              <w:t>2567</w:t>
            </w:r>
          </w:p>
          <w:p w14:paraId="797EE55A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1431B29F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7C5891">
              <w:rPr>
                <w:rFonts w:ascii="TH SarabunPSK" w:hAnsi="TH SarabunPSK" w:cs="TH SarabunPSK"/>
                <w:b/>
                <w:bCs/>
                <w:sz w:val="28"/>
              </w:rPr>
              <w:t>2568</w:t>
            </w:r>
          </w:p>
          <w:p w14:paraId="519E3A3A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3E2CB350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7C5891">
              <w:rPr>
                <w:rFonts w:ascii="TH SarabunPSK" w:hAnsi="TH SarabunPSK" w:cs="TH SarabunPSK"/>
                <w:b/>
                <w:bCs/>
                <w:sz w:val="28"/>
              </w:rPr>
              <w:t>2569</w:t>
            </w:r>
          </w:p>
          <w:p w14:paraId="53E7E1A6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01C87221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7C5891">
              <w:rPr>
                <w:rFonts w:ascii="TH SarabunPSK" w:hAnsi="TH SarabunPSK" w:cs="TH SarabunPSK"/>
                <w:b/>
                <w:bCs/>
                <w:sz w:val="28"/>
              </w:rPr>
              <w:t>2570</w:t>
            </w:r>
          </w:p>
          <w:p w14:paraId="01CF00C8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7C5891">
              <w:rPr>
                <w:rFonts w:ascii="TH SarabunPSK" w:hAnsi="TH SarabunPSK" w:cs="TH SarabunPSK"/>
                <w:b/>
                <w:bCs/>
                <w:sz w:val="28"/>
              </w:rPr>
              <w:t>(</w:t>
            </w:r>
            <w:r w:rsidRPr="007C5891">
              <w:rPr>
                <w:rFonts w:ascii="TH SarabunPSK" w:hAnsi="TH SarabunPSK" w:cs="TH SarabunPSK"/>
                <w:b/>
                <w:bCs/>
                <w:sz w:val="28"/>
                <w:cs/>
              </w:rPr>
              <w:t>บาท)</w:t>
            </w:r>
          </w:p>
        </w:tc>
        <w:tc>
          <w:tcPr>
            <w:tcW w:w="1560" w:type="dxa"/>
            <w:vMerge/>
            <w:shd w:val="clear" w:color="auto" w:fill="B6DDE8" w:themeFill="accent5" w:themeFillTint="66"/>
          </w:tcPr>
          <w:p w14:paraId="7D5DB340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701" w:type="dxa"/>
            <w:vMerge/>
            <w:shd w:val="clear" w:color="auto" w:fill="B6DDE8" w:themeFill="accent5" w:themeFillTint="66"/>
          </w:tcPr>
          <w:p w14:paraId="0EB290BD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  <w:vMerge/>
            <w:shd w:val="clear" w:color="auto" w:fill="B6DDE8" w:themeFill="accent5" w:themeFillTint="66"/>
          </w:tcPr>
          <w:p w14:paraId="7367639F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</w:tr>
      <w:tr w:rsidR="00EB5A06" w:rsidRPr="007C5891" w14:paraId="3BF7A821" w14:textId="77777777" w:rsidTr="00EF5E2D">
        <w:tc>
          <w:tcPr>
            <w:tcW w:w="709" w:type="dxa"/>
            <w:vMerge w:val="restart"/>
          </w:tcPr>
          <w:p w14:paraId="392E79D3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214</w:t>
            </w:r>
          </w:p>
        </w:tc>
        <w:tc>
          <w:tcPr>
            <w:tcW w:w="1843" w:type="dxa"/>
          </w:tcPr>
          <w:p w14:paraId="47046686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 xml:space="preserve">ขยายเขตไฟฟ้าแรงต่ำเพื่อการเกษตร  </w:t>
            </w:r>
          </w:p>
          <w:p w14:paraId="0EDDF87A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>หมู่ที่ 5</w:t>
            </w:r>
          </w:p>
          <w:p w14:paraId="749212F8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>1. เส้นภายในหมู่บ้าน ตามจุดที่ไฟฟ้ายังไม่เชื่อมถึงกัน</w:t>
            </w:r>
          </w:p>
        </w:tc>
        <w:tc>
          <w:tcPr>
            <w:tcW w:w="1843" w:type="dxa"/>
            <w:vMerge w:val="restart"/>
          </w:tcPr>
          <w:p w14:paraId="22EEAC35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>เพื่อขยายเขตไฟฟ้าให้ประชาชนได้ใช้ประโยชน์อย่างทั่วถึง</w:t>
            </w:r>
          </w:p>
        </w:tc>
        <w:tc>
          <w:tcPr>
            <w:tcW w:w="1842" w:type="dxa"/>
          </w:tcPr>
          <w:p w14:paraId="39512753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840475">
              <w:rPr>
                <w:rFonts w:ascii="TH SarabunPSK" w:hAnsi="TH SarabunPSK" w:cs="TH SarabunPSK"/>
                <w:sz w:val="28"/>
                <w:cs/>
              </w:rPr>
              <w:t>ขยายเขตไฟฟ้าแรงต่ำ</w:t>
            </w:r>
          </w:p>
          <w:p w14:paraId="795E6C39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  <w:p w14:paraId="366AB514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  <w:p w14:paraId="36B1892C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 xml:space="preserve">ระยะทาง </w:t>
            </w:r>
            <w:r>
              <w:rPr>
                <w:rFonts w:ascii="TH SarabunPSK" w:hAnsi="TH SarabunPSK" w:cs="TH SarabunPSK" w:hint="cs"/>
                <w:sz w:val="28"/>
                <w:cs/>
              </w:rPr>
              <w:t>5</w:t>
            </w:r>
            <w:r w:rsidRPr="007C5891">
              <w:rPr>
                <w:rFonts w:ascii="TH SarabunPSK" w:hAnsi="TH SarabunPSK" w:cs="TH SarabunPSK"/>
                <w:sz w:val="28"/>
                <w:cs/>
              </w:rPr>
              <w:t>00 เมตร</w:t>
            </w:r>
          </w:p>
        </w:tc>
        <w:tc>
          <w:tcPr>
            <w:tcW w:w="1134" w:type="dxa"/>
          </w:tcPr>
          <w:p w14:paraId="53E82CB5" w14:textId="77777777" w:rsidR="00EB5A06" w:rsidRPr="000D264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D07FFC9" w14:textId="77777777" w:rsidR="00EB5A06" w:rsidRPr="000D264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6EC884E" w14:textId="77777777" w:rsidR="00EB5A06" w:rsidRPr="000D264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B35DA59" w14:textId="77777777" w:rsidR="00EB5A06" w:rsidRPr="000D264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60</w:t>
            </w:r>
            <w:r w:rsidRPr="000D2641">
              <w:rPr>
                <w:rFonts w:ascii="TH SarabunPSK" w:hAnsi="TH SarabunPSK" w:cs="TH SarabunPSK"/>
                <w:sz w:val="28"/>
                <w:cs/>
              </w:rPr>
              <w:t>,000</w:t>
            </w:r>
          </w:p>
        </w:tc>
        <w:tc>
          <w:tcPr>
            <w:tcW w:w="1134" w:type="dxa"/>
          </w:tcPr>
          <w:p w14:paraId="1C066326" w14:textId="77777777" w:rsidR="00EB5A06" w:rsidRPr="000D264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C1661FA" w14:textId="77777777" w:rsidR="00EB5A06" w:rsidRPr="000D264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1B97E00" w14:textId="77777777" w:rsidR="00EB5A06" w:rsidRPr="000D264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4239919" w14:textId="77777777" w:rsidR="00EB5A06" w:rsidRPr="000D264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50</w:t>
            </w:r>
            <w:r w:rsidRPr="000D2641">
              <w:rPr>
                <w:rFonts w:ascii="TH SarabunPSK" w:hAnsi="TH SarabunPSK" w:cs="TH SarabunPSK"/>
                <w:sz w:val="28"/>
                <w:cs/>
              </w:rPr>
              <w:t>,000</w:t>
            </w:r>
          </w:p>
        </w:tc>
        <w:tc>
          <w:tcPr>
            <w:tcW w:w="1134" w:type="dxa"/>
          </w:tcPr>
          <w:p w14:paraId="64B5186A" w14:textId="77777777" w:rsidR="00EB5A06" w:rsidRPr="000D264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2768D87" w14:textId="77777777" w:rsidR="00EB5A06" w:rsidRPr="000D264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920208C" w14:textId="77777777" w:rsidR="00EB5A06" w:rsidRPr="000D264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08D9705" w14:textId="77777777" w:rsidR="00EB5A06" w:rsidRPr="000D264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60</w:t>
            </w:r>
            <w:r w:rsidRPr="000D2641">
              <w:rPr>
                <w:rFonts w:ascii="TH SarabunPSK" w:hAnsi="TH SarabunPSK" w:cs="TH SarabunPSK"/>
                <w:sz w:val="28"/>
                <w:cs/>
              </w:rPr>
              <w:t>,000</w:t>
            </w:r>
          </w:p>
        </w:tc>
        <w:tc>
          <w:tcPr>
            <w:tcW w:w="1134" w:type="dxa"/>
          </w:tcPr>
          <w:p w14:paraId="22E74D78" w14:textId="77777777" w:rsidR="00EB5A06" w:rsidRPr="000D264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E93C658" w14:textId="77777777" w:rsidR="00EB5A06" w:rsidRPr="000D264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62CD7F7" w14:textId="77777777" w:rsidR="00EB5A06" w:rsidRPr="000D264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165E8D6" w14:textId="77777777" w:rsidR="00EB5A06" w:rsidRPr="000D264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60</w:t>
            </w:r>
            <w:r w:rsidRPr="000D2641">
              <w:rPr>
                <w:rFonts w:ascii="TH SarabunPSK" w:hAnsi="TH SarabunPSK" w:cs="TH SarabunPSK"/>
                <w:sz w:val="28"/>
                <w:cs/>
              </w:rPr>
              <w:t>,000</w:t>
            </w:r>
          </w:p>
        </w:tc>
        <w:tc>
          <w:tcPr>
            <w:tcW w:w="1134" w:type="dxa"/>
          </w:tcPr>
          <w:p w14:paraId="5DA225DE" w14:textId="77777777" w:rsidR="00EB5A06" w:rsidRPr="000D264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093A478" w14:textId="77777777" w:rsidR="00EB5A06" w:rsidRPr="000D264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B195BDF" w14:textId="77777777" w:rsidR="00EB5A06" w:rsidRPr="000D264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6E65068" w14:textId="77777777" w:rsidR="00EB5A06" w:rsidRPr="000D264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60</w:t>
            </w:r>
            <w:r w:rsidRPr="000D2641">
              <w:rPr>
                <w:rFonts w:ascii="TH SarabunPSK" w:hAnsi="TH SarabunPSK" w:cs="TH SarabunPSK"/>
                <w:sz w:val="28"/>
                <w:cs/>
              </w:rPr>
              <w:t>,000</w:t>
            </w:r>
          </w:p>
        </w:tc>
        <w:tc>
          <w:tcPr>
            <w:tcW w:w="1560" w:type="dxa"/>
          </w:tcPr>
          <w:p w14:paraId="4CA769D1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 xml:space="preserve">ขยายเขตไฟฟ้าแรงต่ำ </w:t>
            </w:r>
          </w:p>
          <w:p w14:paraId="4D934E11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>จำนวน  1  สาย</w:t>
            </w:r>
          </w:p>
        </w:tc>
        <w:tc>
          <w:tcPr>
            <w:tcW w:w="1701" w:type="dxa"/>
            <w:vMerge w:val="restart"/>
          </w:tcPr>
          <w:p w14:paraId="2726C588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>ประชาชนได้รับประโยชน์ด้านสาธารณูปโภคอย่างทั่วถึง</w:t>
            </w:r>
          </w:p>
        </w:tc>
        <w:tc>
          <w:tcPr>
            <w:tcW w:w="1134" w:type="dxa"/>
            <w:vMerge w:val="restart"/>
          </w:tcPr>
          <w:p w14:paraId="1574C6B4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EB5A06" w:rsidRPr="007C5891" w14:paraId="489F6181" w14:textId="77777777" w:rsidTr="00EF5E2D">
        <w:tc>
          <w:tcPr>
            <w:tcW w:w="709" w:type="dxa"/>
            <w:vMerge/>
          </w:tcPr>
          <w:p w14:paraId="26F9D16E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843" w:type="dxa"/>
          </w:tcPr>
          <w:p w14:paraId="58E441D3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>2. สายบ้านพ่อร่วม แจ้งสันเทียะ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0D2641">
              <w:rPr>
                <w:rFonts w:ascii="TH SarabunPSK" w:hAnsi="TH SarabunPSK" w:cs="TH SarabunPSK"/>
                <w:b/>
                <w:bCs/>
                <w:sz w:val="28"/>
                <w:cs/>
              </w:rPr>
              <w:t>-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7C5891">
              <w:rPr>
                <w:rFonts w:ascii="TH SarabunPSK" w:hAnsi="TH SarabunPSK" w:cs="TH SarabunPSK"/>
                <w:sz w:val="28"/>
                <w:cs/>
              </w:rPr>
              <w:t>นาจาน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0D2641">
              <w:rPr>
                <w:rFonts w:ascii="TH SarabunPSK" w:hAnsi="TH SarabunPSK" w:cs="TH SarabunPSK"/>
                <w:b/>
                <w:bCs/>
                <w:sz w:val="28"/>
                <w:cs/>
              </w:rPr>
              <w:t>-</w:t>
            </w: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 xml:space="preserve"> </w:t>
            </w:r>
            <w:r w:rsidRPr="007C5891">
              <w:rPr>
                <w:rFonts w:ascii="TH SarabunPSK" w:hAnsi="TH SarabunPSK" w:cs="TH SarabunPSK"/>
                <w:sz w:val="28"/>
                <w:cs/>
              </w:rPr>
              <w:t>นาสีนวล</w:t>
            </w:r>
          </w:p>
        </w:tc>
        <w:tc>
          <w:tcPr>
            <w:tcW w:w="1843" w:type="dxa"/>
            <w:vMerge/>
          </w:tcPr>
          <w:p w14:paraId="47BE25D3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2" w:type="dxa"/>
          </w:tcPr>
          <w:p w14:paraId="64BDF840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  <w:p w14:paraId="66E99EF7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>ระยะทาง</w:t>
            </w:r>
            <w:r w:rsidRPr="007C5891">
              <w:rPr>
                <w:rFonts w:ascii="TH SarabunPSK" w:hAnsi="TH SarabunPSK" w:cs="TH SarabunPSK"/>
                <w:sz w:val="28"/>
                <w:cs/>
              </w:rPr>
              <w:t>2,000 เมตร</w:t>
            </w:r>
          </w:p>
        </w:tc>
        <w:tc>
          <w:tcPr>
            <w:tcW w:w="1134" w:type="dxa"/>
          </w:tcPr>
          <w:p w14:paraId="2B846344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0E0F302" w14:textId="77777777" w:rsidR="00EB5A06" w:rsidRPr="000C5EF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3</w:t>
            </w:r>
            <w:r w:rsidRPr="000C5EFC">
              <w:rPr>
                <w:rFonts w:ascii="TH SarabunPSK" w:hAnsi="TH SarabunPSK" w:cs="TH SarabunPSK"/>
                <w:sz w:val="28"/>
                <w:cs/>
              </w:rPr>
              <w:t>00,000</w:t>
            </w:r>
          </w:p>
        </w:tc>
        <w:tc>
          <w:tcPr>
            <w:tcW w:w="1134" w:type="dxa"/>
          </w:tcPr>
          <w:p w14:paraId="20D75C42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0FB233A" w14:textId="77777777" w:rsidR="00EB5A06" w:rsidRPr="000C5EF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3</w:t>
            </w:r>
            <w:r w:rsidRPr="000C5EFC">
              <w:rPr>
                <w:rFonts w:ascii="TH SarabunPSK" w:hAnsi="TH SarabunPSK" w:cs="TH SarabunPSK"/>
                <w:sz w:val="28"/>
                <w:cs/>
              </w:rPr>
              <w:t>00,000</w:t>
            </w:r>
          </w:p>
        </w:tc>
        <w:tc>
          <w:tcPr>
            <w:tcW w:w="1134" w:type="dxa"/>
          </w:tcPr>
          <w:p w14:paraId="3D8313FB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8A24898" w14:textId="77777777" w:rsidR="00EB5A06" w:rsidRPr="000C5EF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3</w:t>
            </w:r>
            <w:r w:rsidRPr="000C5EFC">
              <w:rPr>
                <w:rFonts w:ascii="TH SarabunPSK" w:hAnsi="TH SarabunPSK" w:cs="TH SarabunPSK"/>
                <w:sz w:val="28"/>
                <w:cs/>
              </w:rPr>
              <w:t>00,000</w:t>
            </w:r>
          </w:p>
        </w:tc>
        <w:tc>
          <w:tcPr>
            <w:tcW w:w="1134" w:type="dxa"/>
          </w:tcPr>
          <w:p w14:paraId="34C7CE4E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0424D11" w14:textId="77777777" w:rsidR="00EB5A06" w:rsidRPr="000C5EF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3</w:t>
            </w:r>
            <w:r w:rsidRPr="000C5EFC">
              <w:rPr>
                <w:rFonts w:ascii="TH SarabunPSK" w:hAnsi="TH SarabunPSK" w:cs="TH SarabunPSK"/>
                <w:sz w:val="28"/>
                <w:cs/>
              </w:rPr>
              <w:t>00,000</w:t>
            </w:r>
          </w:p>
        </w:tc>
        <w:tc>
          <w:tcPr>
            <w:tcW w:w="1134" w:type="dxa"/>
          </w:tcPr>
          <w:p w14:paraId="3A937100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562CF29" w14:textId="77777777" w:rsidR="00EB5A06" w:rsidRPr="000C5EF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3</w:t>
            </w:r>
            <w:r w:rsidRPr="000C5EFC">
              <w:rPr>
                <w:rFonts w:ascii="TH SarabunPSK" w:hAnsi="TH SarabunPSK" w:cs="TH SarabunPSK"/>
                <w:sz w:val="28"/>
                <w:cs/>
              </w:rPr>
              <w:t>00,000</w:t>
            </w:r>
          </w:p>
        </w:tc>
        <w:tc>
          <w:tcPr>
            <w:tcW w:w="1560" w:type="dxa"/>
          </w:tcPr>
          <w:p w14:paraId="7AB240A4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 xml:space="preserve">ขยายเขตไฟฟ้าแรงต่ำ </w:t>
            </w:r>
          </w:p>
          <w:p w14:paraId="2366D13C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>จำนวน  1  สาย</w:t>
            </w:r>
          </w:p>
        </w:tc>
        <w:tc>
          <w:tcPr>
            <w:tcW w:w="1701" w:type="dxa"/>
            <w:vMerge/>
          </w:tcPr>
          <w:p w14:paraId="3A75B5CD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  <w:vMerge/>
          </w:tcPr>
          <w:p w14:paraId="50CC4C7E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EB5A06" w:rsidRPr="007C5891" w14:paraId="109F61F1" w14:textId="77777777" w:rsidTr="00EF5E2D">
        <w:tc>
          <w:tcPr>
            <w:tcW w:w="709" w:type="dxa"/>
            <w:vMerge/>
          </w:tcPr>
          <w:p w14:paraId="256C62A3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843" w:type="dxa"/>
          </w:tcPr>
          <w:p w14:paraId="4A10D9B6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>3. สายข้างโรงเรียนนาน้ำชุ่ม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0D2641">
              <w:rPr>
                <w:rFonts w:ascii="TH SarabunPSK" w:hAnsi="TH SarabunPSK" w:cs="TH SarabunPSK"/>
                <w:b/>
                <w:bCs/>
                <w:sz w:val="28"/>
                <w:cs/>
              </w:rPr>
              <w:t>-</w:t>
            </w: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 xml:space="preserve"> </w:t>
            </w:r>
            <w:r w:rsidRPr="007C5891">
              <w:rPr>
                <w:rFonts w:ascii="TH SarabunPSK" w:hAnsi="TH SarabunPSK" w:cs="TH SarabunPSK"/>
                <w:sz w:val="28"/>
                <w:cs/>
              </w:rPr>
              <w:t>ไปนาพ่อวิชัย-บ้านโพธิ์</w:t>
            </w:r>
          </w:p>
        </w:tc>
        <w:tc>
          <w:tcPr>
            <w:tcW w:w="1843" w:type="dxa"/>
            <w:vMerge/>
          </w:tcPr>
          <w:p w14:paraId="037CF470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2" w:type="dxa"/>
          </w:tcPr>
          <w:p w14:paraId="6BBA0D94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  <w:p w14:paraId="5BA7DD00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>ระยะทาง</w:t>
            </w:r>
            <w:r w:rsidRPr="007C5891">
              <w:rPr>
                <w:rFonts w:ascii="TH SarabunPSK" w:hAnsi="TH SarabunPSK" w:cs="TH SarabunPSK"/>
                <w:sz w:val="28"/>
                <w:cs/>
              </w:rPr>
              <w:t>1,000 เมตร</w:t>
            </w:r>
          </w:p>
        </w:tc>
        <w:tc>
          <w:tcPr>
            <w:tcW w:w="1134" w:type="dxa"/>
          </w:tcPr>
          <w:p w14:paraId="51D63B1D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2A6B9E1" w14:textId="77777777" w:rsidR="00EB5A06" w:rsidRPr="000C5EF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15</w:t>
            </w:r>
            <w:r w:rsidRPr="000C5EFC">
              <w:rPr>
                <w:rFonts w:ascii="TH SarabunPSK" w:hAnsi="TH SarabunPSK" w:cs="TH SarabunPSK"/>
                <w:sz w:val="28"/>
                <w:cs/>
              </w:rPr>
              <w:t>0,000</w:t>
            </w:r>
          </w:p>
        </w:tc>
        <w:tc>
          <w:tcPr>
            <w:tcW w:w="1134" w:type="dxa"/>
          </w:tcPr>
          <w:p w14:paraId="7135A741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25E637F" w14:textId="77777777" w:rsidR="00EB5A06" w:rsidRPr="000C5EF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15</w:t>
            </w:r>
            <w:r w:rsidRPr="000C5EFC">
              <w:rPr>
                <w:rFonts w:ascii="TH SarabunPSK" w:hAnsi="TH SarabunPSK" w:cs="TH SarabunPSK"/>
                <w:sz w:val="28"/>
                <w:cs/>
              </w:rPr>
              <w:t>0,000</w:t>
            </w:r>
          </w:p>
        </w:tc>
        <w:tc>
          <w:tcPr>
            <w:tcW w:w="1134" w:type="dxa"/>
          </w:tcPr>
          <w:p w14:paraId="6A1BD4C7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8BEC7BC" w14:textId="77777777" w:rsidR="00EB5A06" w:rsidRPr="000C5EF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15</w:t>
            </w:r>
            <w:r w:rsidRPr="000C5EFC">
              <w:rPr>
                <w:rFonts w:ascii="TH SarabunPSK" w:hAnsi="TH SarabunPSK" w:cs="TH SarabunPSK"/>
                <w:sz w:val="28"/>
                <w:cs/>
              </w:rPr>
              <w:t>0,000</w:t>
            </w:r>
          </w:p>
        </w:tc>
        <w:tc>
          <w:tcPr>
            <w:tcW w:w="1134" w:type="dxa"/>
          </w:tcPr>
          <w:p w14:paraId="5A015149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F983D20" w14:textId="77777777" w:rsidR="00EB5A06" w:rsidRPr="000C5EF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15</w:t>
            </w:r>
            <w:r w:rsidRPr="000C5EFC">
              <w:rPr>
                <w:rFonts w:ascii="TH SarabunPSK" w:hAnsi="TH SarabunPSK" w:cs="TH SarabunPSK"/>
                <w:sz w:val="28"/>
                <w:cs/>
              </w:rPr>
              <w:t>0,000</w:t>
            </w:r>
          </w:p>
        </w:tc>
        <w:tc>
          <w:tcPr>
            <w:tcW w:w="1134" w:type="dxa"/>
          </w:tcPr>
          <w:p w14:paraId="0E6DEC24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A08C9C4" w14:textId="77777777" w:rsidR="00EB5A06" w:rsidRPr="000C5EF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15</w:t>
            </w:r>
            <w:r w:rsidRPr="000C5EFC">
              <w:rPr>
                <w:rFonts w:ascii="TH SarabunPSK" w:hAnsi="TH SarabunPSK" w:cs="TH SarabunPSK"/>
                <w:sz w:val="28"/>
                <w:cs/>
              </w:rPr>
              <w:t>0,000</w:t>
            </w:r>
          </w:p>
        </w:tc>
        <w:tc>
          <w:tcPr>
            <w:tcW w:w="1560" w:type="dxa"/>
          </w:tcPr>
          <w:p w14:paraId="2E312FE2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 xml:space="preserve">ขยายเขตไฟฟ้าแรงต่ำ </w:t>
            </w:r>
          </w:p>
          <w:p w14:paraId="3006B61D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>จำนวน  1  สาย</w:t>
            </w:r>
          </w:p>
        </w:tc>
        <w:tc>
          <w:tcPr>
            <w:tcW w:w="1701" w:type="dxa"/>
            <w:vMerge/>
          </w:tcPr>
          <w:p w14:paraId="0C85352E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  <w:vMerge/>
          </w:tcPr>
          <w:p w14:paraId="6D55D37D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EB5A06" w:rsidRPr="007C5891" w14:paraId="1E084C0D" w14:textId="77777777" w:rsidTr="00EF5E2D">
        <w:tc>
          <w:tcPr>
            <w:tcW w:w="709" w:type="dxa"/>
            <w:vMerge/>
          </w:tcPr>
          <w:p w14:paraId="4D7D1405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843" w:type="dxa"/>
          </w:tcPr>
          <w:p w14:paraId="5275E9DE" w14:textId="77777777" w:rsidR="00EB5A06" w:rsidRPr="00C25E25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C25E25">
              <w:rPr>
                <w:rFonts w:ascii="TH SarabunPSK" w:hAnsi="TH SarabunPSK" w:cs="TH SarabunPSK"/>
                <w:sz w:val="28"/>
                <w:cs/>
              </w:rPr>
              <w:t>4. สายถนนนาน้ำชุ่ม-อ่างเก็บน้ำกุดกุง</w:t>
            </w:r>
            <w:r w:rsidRPr="00C25E25">
              <w:rPr>
                <w:rFonts w:ascii="TH SarabunPSK" w:hAnsi="TH SarabunPSK" w:cs="TH SarabunPSK"/>
                <w:sz w:val="28"/>
              </w:rPr>
              <w:t xml:space="preserve">  </w:t>
            </w:r>
          </w:p>
        </w:tc>
        <w:tc>
          <w:tcPr>
            <w:tcW w:w="1843" w:type="dxa"/>
            <w:vMerge/>
          </w:tcPr>
          <w:p w14:paraId="1099D2A0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842" w:type="dxa"/>
          </w:tcPr>
          <w:p w14:paraId="783209F4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  <w:p w14:paraId="32B4E0EF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>ระยะทาง</w:t>
            </w:r>
            <w:r w:rsidRPr="007C5891">
              <w:rPr>
                <w:rFonts w:ascii="TH SarabunPSK" w:hAnsi="TH SarabunPSK" w:cs="TH SarabunPSK"/>
                <w:sz w:val="28"/>
              </w:rPr>
              <w:t>1</w:t>
            </w:r>
            <w:r w:rsidRPr="007C5891">
              <w:rPr>
                <w:rFonts w:ascii="TH SarabunPSK" w:hAnsi="TH SarabunPSK" w:cs="TH SarabunPSK"/>
                <w:sz w:val="28"/>
                <w:cs/>
              </w:rPr>
              <w:t>,</w:t>
            </w:r>
            <w:r w:rsidRPr="007C5891">
              <w:rPr>
                <w:rFonts w:ascii="TH SarabunPSK" w:hAnsi="TH SarabunPSK" w:cs="TH SarabunPSK"/>
                <w:sz w:val="28"/>
              </w:rPr>
              <w:t xml:space="preserve">000 </w:t>
            </w:r>
            <w:r w:rsidRPr="007C5891">
              <w:rPr>
                <w:rFonts w:ascii="TH SarabunPSK" w:hAnsi="TH SarabunPSK" w:cs="TH SarabunPSK"/>
                <w:sz w:val="28"/>
                <w:cs/>
              </w:rPr>
              <w:t>เมตร</w:t>
            </w:r>
          </w:p>
        </w:tc>
        <w:tc>
          <w:tcPr>
            <w:tcW w:w="1134" w:type="dxa"/>
          </w:tcPr>
          <w:p w14:paraId="6025FE13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C910328" w14:textId="77777777" w:rsidR="00EB5A06" w:rsidRPr="000C5EF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15</w:t>
            </w:r>
            <w:r w:rsidRPr="000C5EFC">
              <w:rPr>
                <w:rFonts w:ascii="TH SarabunPSK" w:hAnsi="TH SarabunPSK" w:cs="TH SarabunPSK"/>
                <w:sz w:val="28"/>
                <w:cs/>
              </w:rPr>
              <w:t>0,000</w:t>
            </w:r>
          </w:p>
        </w:tc>
        <w:tc>
          <w:tcPr>
            <w:tcW w:w="1134" w:type="dxa"/>
          </w:tcPr>
          <w:p w14:paraId="5232F0B8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7499EDC" w14:textId="77777777" w:rsidR="00EB5A06" w:rsidRPr="000C5EF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15</w:t>
            </w:r>
            <w:r w:rsidRPr="000C5EFC">
              <w:rPr>
                <w:rFonts w:ascii="TH SarabunPSK" w:hAnsi="TH SarabunPSK" w:cs="TH SarabunPSK"/>
                <w:sz w:val="28"/>
                <w:cs/>
              </w:rPr>
              <w:t>0,000</w:t>
            </w:r>
          </w:p>
        </w:tc>
        <w:tc>
          <w:tcPr>
            <w:tcW w:w="1134" w:type="dxa"/>
          </w:tcPr>
          <w:p w14:paraId="2E60137F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6D8C41B" w14:textId="77777777" w:rsidR="00EB5A06" w:rsidRPr="000C5EF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15</w:t>
            </w:r>
            <w:r w:rsidRPr="000C5EFC">
              <w:rPr>
                <w:rFonts w:ascii="TH SarabunPSK" w:hAnsi="TH SarabunPSK" w:cs="TH SarabunPSK"/>
                <w:sz w:val="28"/>
                <w:cs/>
              </w:rPr>
              <w:t>0,000</w:t>
            </w:r>
          </w:p>
        </w:tc>
        <w:tc>
          <w:tcPr>
            <w:tcW w:w="1134" w:type="dxa"/>
          </w:tcPr>
          <w:p w14:paraId="34E818E6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7100845" w14:textId="77777777" w:rsidR="00EB5A06" w:rsidRPr="000C5EF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15</w:t>
            </w:r>
            <w:r w:rsidRPr="000C5EFC">
              <w:rPr>
                <w:rFonts w:ascii="TH SarabunPSK" w:hAnsi="TH SarabunPSK" w:cs="TH SarabunPSK"/>
                <w:sz w:val="28"/>
                <w:cs/>
              </w:rPr>
              <w:t>0,000</w:t>
            </w:r>
          </w:p>
        </w:tc>
        <w:tc>
          <w:tcPr>
            <w:tcW w:w="1134" w:type="dxa"/>
          </w:tcPr>
          <w:p w14:paraId="4D1A1B4D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D9649D0" w14:textId="77777777" w:rsidR="00EB5A06" w:rsidRPr="000C5EF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15</w:t>
            </w:r>
            <w:r w:rsidRPr="000C5EFC">
              <w:rPr>
                <w:rFonts w:ascii="TH SarabunPSK" w:hAnsi="TH SarabunPSK" w:cs="TH SarabunPSK"/>
                <w:sz w:val="28"/>
                <w:cs/>
              </w:rPr>
              <w:t>0,000</w:t>
            </w:r>
          </w:p>
        </w:tc>
        <w:tc>
          <w:tcPr>
            <w:tcW w:w="1560" w:type="dxa"/>
          </w:tcPr>
          <w:p w14:paraId="099A9F89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 xml:space="preserve">ขยายเขตไฟฟ้าแรงต่ำ </w:t>
            </w:r>
          </w:p>
          <w:p w14:paraId="0BE6FEB3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>จำนวน  1  สาย</w:t>
            </w:r>
          </w:p>
        </w:tc>
        <w:tc>
          <w:tcPr>
            <w:tcW w:w="1701" w:type="dxa"/>
            <w:vMerge/>
          </w:tcPr>
          <w:p w14:paraId="37C5C7C9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  <w:vMerge/>
          </w:tcPr>
          <w:p w14:paraId="398E2AAF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EB5A06" w:rsidRPr="007C5891" w14:paraId="7C5578E9" w14:textId="77777777" w:rsidTr="00EF5E2D">
        <w:tc>
          <w:tcPr>
            <w:tcW w:w="709" w:type="dxa"/>
            <w:vMerge/>
          </w:tcPr>
          <w:p w14:paraId="3F5A4559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843" w:type="dxa"/>
          </w:tcPr>
          <w:p w14:paraId="05232AC5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>5. สายอ่างเก็บน้ำกุดกุง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0D2641">
              <w:rPr>
                <w:rFonts w:ascii="TH SarabunPSK" w:hAnsi="TH SarabunPSK" w:cs="TH SarabunPSK"/>
                <w:b/>
                <w:bCs/>
                <w:sz w:val="28"/>
                <w:cs/>
              </w:rPr>
              <w:t>-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7C5891">
              <w:rPr>
                <w:rFonts w:ascii="TH SarabunPSK" w:hAnsi="TH SarabunPSK" w:cs="TH SarabunPSK"/>
                <w:sz w:val="28"/>
                <w:cs/>
              </w:rPr>
              <w:t>ห้วยหินกอง (หนองแวง)</w:t>
            </w:r>
          </w:p>
        </w:tc>
        <w:tc>
          <w:tcPr>
            <w:tcW w:w="1843" w:type="dxa"/>
            <w:vMerge/>
          </w:tcPr>
          <w:p w14:paraId="312C8D53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842" w:type="dxa"/>
          </w:tcPr>
          <w:p w14:paraId="1536871E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  <w:p w14:paraId="67EA34D5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>ระยะทาง</w:t>
            </w:r>
            <w:r w:rsidRPr="007C5891">
              <w:rPr>
                <w:rFonts w:ascii="TH SarabunPSK" w:hAnsi="TH SarabunPSK" w:cs="TH SarabunPSK"/>
                <w:sz w:val="28"/>
              </w:rPr>
              <w:t>1</w:t>
            </w:r>
            <w:r w:rsidRPr="007C5891">
              <w:rPr>
                <w:rFonts w:ascii="TH SarabunPSK" w:hAnsi="TH SarabunPSK" w:cs="TH SarabunPSK"/>
                <w:sz w:val="28"/>
                <w:cs/>
              </w:rPr>
              <w:t>,1</w:t>
            </w:r>
            <w:r w:rsidRPr="007C5891">
              <w:rPr>
                <w:rFonts w:ascii="TH SarabunPSK" w:hAnsi="TH SarabunPSK" w:cs="TH SarabunPSK"/>
                <w:sz w:val="28"/>
              </w:rPr>
              <w:t xml:space="preserve">00 </w:t>
            </w:r>
            <w:r w:rsidRPr="007C5891">
              <w:rPr>
                <w:rFonts w:ascii="TH SarabunPSK" w:hAnsi="TH SarabunPSK" w:cs="TH SarabunPSK"/>
                <w:sz w:val="28"/>
                <w:cs/>
              </w:rPr>
              <w:t>เมตร</w:t>
            </w:r>
          </w:p>
        </w:tc>
        <w:tc>
          <w:tcPr>
            <w:tcW w:w="1134" w:type="dxa"/>
          </w:tcPr>
          <w:p w14:paraId="1EF9AC4B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B5375B6" w14:textId="77777777" w:rsidR="00EB5A06" w:rsidRPr="000C5EF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15</w:t>
            </w:r>
            <w:r w:rsidRPr="000C5EFC">
              <w:rPr>
                <w:rFonts w:ascii="TH SarabunPSK" w:hAnsi="TH SarabunPSK" w:cs="TH SarabunPSK"/>
                <w:sz w:val="28"/>
                <w:cs/>
              </w:rPr>
              <w:t>0,000</w:t>
            </w:r>
          </w:p>
        </w:tc>
        <w:tc>
          <w:tcPr>
            <w:tcW w:w="1134" w:type="dxa"/>
          </w:tcPr>
          <w:p w14:paraId="7BD7B75B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DA22229" w14:textId="77777777" w:rsidR="00EB5A06" w:rsidRPr="000C5EF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15</w:t>
            </w:r>
            <w:r w:rsidRPr="000C5EFC">
              <w:rPr>
                <w:rFonts w:ascii="TH SarabunPSK" w:hAnsi="TH SarabunPSK" w:cs="TH SarabunPSK"/>
                <w:sz w:val="28"/>
                <w:cs/>
              </w:rPr>
              <w:t>0,000</w:t>
            </w:r>
          </w:p>
        </w:tc>
        <w:tc>
          <w:tcPr>
            <w:tcW w:w="1134" w:type="dxa"/>
          </w:tcPr>
          <w:p w14:paraId="70053B5C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3C328AB" w14:textId="77777777" w:rsidR="00EB5A06" w:rsidRPr="000C5EF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15</w:t>
            </w:r>
            <w:r w:rsidRPr="000C5EFC">
              <w:rPr>
                <w:rFonts w:ascii="TH SarabunPSK" w:hAnsi="TH SarabunPSK" w:cs="TH SarabunPSK"/>
                <w:sz w:val="28"/>
                <w:cs/>
              </w:rPr>
              <w:t>0,000</w:t>
            </w:r>
          </w:p>
        </w:tc>
        <w:tc>
          <w:tcPr>
            <w:tcW w:w="1134" w:type="dxa"/>
          </w:tcPr>
          <w:p w14:paraId="40FBDF7E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9B9C788" w14:textId="77777777" w:rsidR="00EB5A06" w:rsidRPr="000C5EF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15</w:t>
            </w:r>
            <w:r w:rsidRPr="000C5EFC">
              <w:rPr>
                <w:rFonts w:ascii="TH SarabunPSK" w:hAnsi="TH SarabunPSK" w:cs="TH SarabunPSK"/>
                <w:sz w:val="28"/>
                <w:cs/>
              </w:rPr>
              <w:t>0,000</w:t>
            </w:r>
          </w:p>
        </w:tc>
        <w:tc>
          <w:tcPr>
            <w:tcW w:w="1134" w:type="dxa"/>
          </w:tcPr>
          <w:p w14:paraId="07286F52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5435822" w14:textId="77777777" w:rsidR="00EB5A06" w:rsidRPr="000C5EF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15</w:t>
            </w:r>
            <w:r w:rsidRPr="000C5EFC">
              <w:rPr>
                <w:rFonts w:ascii="TH SarabunPSK" w:hAnsi="TH SarabunPSK" w:cs="TH SarabunPSK"/>
                <w:sz w:val="28"/>
                <w:cs/>
              </w:rPr>
              <w:t>0,000</w:t>
            </w:r>
          </w:p>
        </w:tc>
        <w:tc>
          <w:tcPr>
            <w:tcW w:w="1560" w:type="dxa"/>
          </w:tcPr>
          <w:p w14:paraId="7398E4CB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 xml:space="preserve">ขยายเขตไฟฟ้าแรงต่ำ </w:t>
            </w:r>
          </w:p>
          <w:p w14:paraId="4B8E34C9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>จำนวน  1  สาย</w:t>
            </w:r>
          </w:p>
        </w:tc>
        <w:tc>
          <w:tcPr>
            <w:tcW w:w="1701" w:type="dxa"/>
            <w:vMerge/>
          </w:tcPr>
          <w:p w14:paraId="298BD25F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  <w:vMerge/>
          </w:tcPr>
          <w:p w14:paraId="741247B2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EB5A06" w:rsidRPr="007C5891" w14:paraId="7DA0CE37" w14:textId="77777777" w:rsidTr="00EF5E2D">
        <w:tc>
          <w:tcPr>
            <w:tcW w:w="709" w:type="dxa"/>
            <w:vMerge/>
          </w:tcPr>
          <w:p w14:paraId="760C8F95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843" w:type="dxa"/>
          </w:tcPr>
          <w:p w14:paraId="5AED3A98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>6. สายนานายจำเนียร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0D2641">
              <w:rPr>
                <w:rFonts w:ascii="TH SarabunPSK" w:hAnsi="TH SarabunPSK" w:cs="TH SarabunPSK"/>
                <w:b/>
                <w:bCs/>
                <w:sz w:val="28"/>
                <w:cs/>
              </w:rPr>
              <w:t>-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7C5891">
              <w:rPr>
                <w:rFonts w:ascii="TH SarabunPSK" w:hAnsi="TH SarabunPSK" w:cs="TH SarabunPSK"/>
                <w:sz w:val="28"/>
                <w:cs/>
              </w:rPr>
              <w:t>นางนวน</w:t>
            </w:r>
          </w:p>
          <w:p w14:paraId="59EDAF9C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 xml:space="preserve"> (ไปคำเจริญ)</w:t>
            </w:r>
          </w:p>
        </w:tc>
        <w:tc>
          <w:tcPr>
            <w:tcW w:w="1843" w:type="dxa"/>
            <w:vMerge/>
          </w:tcPr>
          <w:p w14:paraId="0E76DE13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842" w:type="dxa"/>
          </w:tcPr>
          <w:p w14:paraId="01322FAF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  <w:p w14:paraId="7D5C0990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>ระยะทาง</w:t>
            </w:r>
            <w:r w:rsidRPr="007C5891">
              <w:rPr>
                <w:rFonts w:ascii="TH SarabunPSK" w:hAnsi="TH SarabunPSK" w:cs="TH SarabunPSK"/>
                <w:sz w:val="28"/>
              </w:rPr>
              <w:t>1</w:t>
            </w:r>
            <w:r w:rsidRPr="007C5891">
              <w:rPr>
                <w:rFonts w:ascii="TH SarabunPSK" w:hAnsi="TH SarabunPSK" w:cs="TH SarabunPSK"/>
                <w:sz w:val="28"/>
                <w:cs/>
              </w:rPr>
              <w:t>,0</w:t>
            </w:r>
            <w:r w:rsidRPr="007C5891">
              <w:rPr>
                <w:rFonts w:ascii="TH SarabunPSK" w:hAnsi="TH SarabunPSK" w:cs="TH SarabunPSK"/>
                <w:sz w:val="28"/>
              </w:rPr>
              <w:t xml:space="preserve">00 </w:t>
            </w:r>
            <w:r w:rsidRPr="007C5891">
              <w:rPr>
                <w:rFonts w:ascii="TH SarabunPSK" w:hAnsi="TH SarabunPSK" w:cs="TH SarabunPSK"/>
                <w:sz w:val="28"/>
                <w:cs/>
              </w:rPr>
              <w:t>เมตร</w:t>
            </w:r>
          </w:p>
        </w:tc>
        <w:tc>
          <w:tcPr>
            <w:tcW w:w="1134" w:type="dxa"/>
          </w:tcPr>
          <w:p w14:paraId="4EE7D3F9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EBBC3CF" w14:textId="77777777" w:rsidR="00EB5A06" w:rsidRPr="000C5EF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15</w:t>
            </w:r>
            <w:r w:rsidRPr="000C5EFC">
              <w:rPr>
                <w:rFonts w:ascii="TH SarabunPSK" w:hAnsi="TH SarabunPSK" w:cs="TH SarabunPSK"/>
                <w:sz w:val="28"/>
                <w:cs/>
              </w:rPr>
              <w:t>0,000</w:t>
            </w:r>
          </w:p>
        </w:tc>
        <w:tc>
          <w:tcPr>
            <w:tcW w:w="1134" w:type="dxa"/>
          </w:tcPr>
          <w:p w14:paraId="7453B98F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B02893A" w14:textId="77777777" w:rsidR="00EB5A06" w:rsidRPr="000C5EF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15</w:t>
            </w:r>
            <w:r w:rsidRPr="000C5EFC">
              <w:rPr>
                <w:rFonts w:ascii="TH SarabunPSK" w:hAnsi="TH SarabunPSK" w:cs="TH SarabunPSK"/>
                <w:sz w:val="28"/>
                <w:cs/>
              </w:rPr>
              <w:t>0,000</w:t>
            </w:r>
          </w:p>
        </w:tc>
        <w:tc>
          <w:tcPr>
            <w:tcW w:w="1134" w:type="dxa"/>
          </w:tcPr>
          <w:p w14:paraId="3B574DA9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F4B3333" w14:textId="77777777" w:rsidR="00EB5A06" w:rsidRPr="000C5EF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15</w:t>
            </w:r>
            <w:r w:rsidRPr="000C5EFC">
              <w:rPr>
                <w:rFonts w:ascii="TH SarabunPSK" w:hAnsi="TH SarabunPSK" w:cs="TH SarabunPSK"/>
                <w:sz w:val="28"/>
                <w:cs/>
              </w:rPr>
              <w:t>0,000</w:t>
            </w:r>
          </w:p>
        </w:tc>
        <w:tc>
          <w:tcPr>
            <w:tcW w:w="1134" w:type="dxa"/>
          </w:tcPr>
          <w:p w14:paraId="22F7E719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B696D12" w14:textId="77777777" w:rsidR="00EB5A06" w:rsidRPr="000C5EF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15</w:t>
            </w:r>
            <w:r w:rsidRPr="000C5EFC">
              <w:rPr>
                <w:rFonts w:ascii="TH SarabunPSK" w:hAnsi="TH SarabunPSK" w:cs="TH SarabunPSK"/>
                <w:sz w:val="28"/>
                <w:cs/>
              </w:rPr>
              <w:t>0,000</w:t>
            </w:r>
          </w:p>
        </w:tc>
        <w:tc>
          <w:tcPr>
            <w:tcW w:w="1134" w:type="dxa"/>
          </w:tcPr>
          <w:p w14:paraId="368A0DDA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9423484" w14:textId="77777777" w:rsidR="00EB5A06" w:rsidRPr="000C5EF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15</w:t>
            </w:r>
            <w:r w:rsidRPr="000C5EFC">
              <w:rPr>
                <w:rFonts w:ascii="TH SarabunPSK" w:hAnsi="TH SarabunPSK" w:cs="TH SarabunPSK"/>
                <w:sz w:val="28"/>
                <w:cs/>
              </w:rPr>
              <w:t>0,000</w:t>
            </w:r>
          </w:p>
        </w:tc>
        <w:tc>
          <w:tcPr>
            <w:tcW w:w="1560" w:type="dxa"/>
          </w:tcPr>
          <w:p w14:paraId="2BE5A15E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 xml:space="preserve">ขยายเขตไฟฟ้าแรงต่ำ </w:t>
            </w:r>
          </w:p>
          <w:p w14:paraId="236C5ED4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>จำนวน  1  สาย</w:t>
            </w:r>
          </w:p>
        </w:tc>
        <w:tc>
          <w:tcPr>
            <w:tcW w:w="1701" w:type="dxa"/>
            <w:vMerge/>
          </w:tcPr>
          <w:p w14:paraId="0F7EB007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  <w:vMerge/>
          </w:tcPr>
          <w:p w14:paraId="0A33BB30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</w:tbl>
    <w:p w14:paraId="1D141383" w14:textId="77777777" w:rsidR="00EB5A06" w:rsidRPr="007C5891" w:rsidRDefault="00EB5A06" w:rsidP="00EB5A06">
      <w:pPr>
        <w:spacing w:after="0" w:line="240" w:lineRule="auto"/>
        <w:rPr>
          <w:rFonts w:ascii="TH SarabunPSK" w:hAnsi="TH SarabunPSK" w:cs="TH SarabunPSK"/>
          <w:sz w:val="28"/>
          <w:cs/>
        </w:rPr>
      </w:pPr>
      <w:r w:rsidRPr="007C5891">
        <w:rPr>
          <w:rFonts w:ascii="TH SarabunPSK" w:hAnsi="TH SarabunPSK" w:cs="TH SarabunPSK"/>
          <w:sz w:val="28"/>
          <w:cs/>
        </w:rPr>
        <w:lastRenderedPageBreak/>
        <w:tab/>
      </w:r>
      <w:r w:rsidRPr="007C5891">
        <w:rPr>
          <w:rFonts w:ascii="TH SarabunPSK" w:hAnsi="TH SarabunPSK" w:cs="TH SarabunPSK"/>
          <w:sz w:val="28"/>
          <w:cs/>
        </w:rPr>
        <w:tab/>
      </w:r>
      <w:r w:rsidRPr="007C5891">
        <w:rPr>
          <w:rFonts w:ascii="TH SarabunPSK" w:hAnsi="TH SarabunPSK" w:cs="TH SarabunPSK"/>
          <w:sz w:val="28"/>
          <w:cs/>
        </w:rPr>
        <w:tab/>
      </w:r>
      <w:r w:rsidRPr="007C5891">
        <w:rPr>
          <w:rFonts w:ascii="TH SarabunPSK" w:hAnsi="TH SarabunPSK" w:cs="TH SarabunPSK"/>
          <w:sz w:val="28"/>
          <w:cs/>
        </w:rPr>
        <w:tab/>
      </w:r>
      <w:r w:rsidRPr="007C5891">
        <w:rPr>
          <w:rFonts w:ascii="TH SarabunPSK" w:hAnsi="TH SarabunPSK" w:cs="TH SarabunPSK"/>
          <w:sz w:val="28"/>
          <w:cs/>
        </w:rPr>
        <w:tab/>
      </w:r>
    </w:p>
    <w:tbl>
      <w:tblPr>
        <w:tblStyle w:val="a5"/>
        <w:tblW w:w="16302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709"/>
        <w:gridCol w:w="1843"/>
        <w:gridCol w:w="1843"/>
        <w:gridCol w:w="1842"/>
        <w:gridCol w:w="1134"/>
        <w:gridCol w:w="1134"/>
        <w:gridCol w:w="1134"/>
        <w:gridCol w:w="1134"/>
        <w:gridCol w:w="1134"/>
        <w:gridCol w:w="1560"/>
        <w:gridCol w:w="1701"/>
        <w:gridCol w:w="1134"/>
      </w:tblGrid>
      <w:tr w:rsidR="00EB5A06" w:rsidRPr="007C5891" w14:paraId="18B04033" w14:textId="77777777" w:rsidTr="00EF5E2D">
        <w:trPr>
          <w:trHeight w:val="385"/>
        </w:trPr>
        <w:tc>
          <w:tcPr>
            <w:tcW w:w="709" w:type="dxa"/>
            <w:vMerge w:val="restart"/>
            <w:shd w:val="clear" w:color="auto" w:fill="B6DDE8" w:themeFill="accent5" w:themeFillTint="66"/>
          </w:tcPr>
          <w:p w14:paraId="263D4210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171C1F81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7C5891">
              <w:rPr>
                <w:rFonts w:ascii="TH SarabunPSK" w:hAnsi="TH SarabunPSK" w:cs="TH SarabunPSK"/>
                <w:b/>
                <w:bCs/>
                <w:sz w:val="28"/>
                <w:cs/>
              </w:rPr>
              <w:t>ที่</w:t>
            </w:r>
          </w:p>
        </w:tc>
        <w:tc>
          <w:tcPr>
            <w:tcW w:w="1843" w:type="dxa"/>
            <w:vMerge w:val="restart"/>
            <w:shd w:val="clear" w:color="auto" w:fill="B6DDE8" w:themeFill="accent5" w:themeFillTint="66"/>
          </w:tcPr>
          <w:p w14:paraId="2CF15A7A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4228C027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7C5891">
              <w:rPr>
                <w:rFonts w:ascii="TH SarabunPSK" w:hAnsi="TH SarabunPSK" w:cs="TH SarabunPSK"/>
                <w:b/>
                <w:bCs/>
                <w:sz w:val="28"/>
                <w:cs/>
              </w:rPr>
              <w:t>โครงการ</w:t>
            </w:r>
          </w:p>
        </w:tc>
        <w:tc>
          <w:tcPr>
            <w:tcW w:w="1843" w:type="dxa"/>
            <w:vMerge w:val="restart"/>
            <w:shd w:val="clear" w:color="auto" w:fill="B6DDE8" w:themeFill="accent5" w:themeFillTint="66"/>
          </w:tcPr>
          <w:p w14:paraId="30607D19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00ABF543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7C5891">
              <w:rPr>
                <w:rFonts w:ascii="TH SarabunPSK" w:hAnsi="TH SarabunPSK" w:cs="TH SarabunPSK"/>
                <w:b/>
                <w:bCs/>
                <w:sz w:val="28"/>
                <w:cs/>
              </w:rPr>
              <w:t>วัตถุประสงค์</w:t>
            </w:r>
          </w:p>
        </w:tc>
        <w:tc>
          <w:tcPr>
            <w:tcW w:w="1842" w:type="dxa"/>
            <w:vMerge w:val="restart"/>
            <w:shd w:val="clear" w:color="auto" w:fill="B6DDE8" w:themeFill="accent5" w:themeFillTint="66"/>
          </w:tcPr>
          <w:p w14:paraId="5FECC243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7C5891">
              <w:rPr>
                <w:rFonts w:ascii="TH SarabunPSK" w:hAnsi="TH SarabunPSK" w:cs="TH SarabunPSK"/>
                <w:b/>
                <w:bCs/>
                <w:sz w:val="28"/>
                <w:cs/>
              </w:rPr>
              <w:t>เป้าหมาย</w:t>
            </w:r>
          </w:p>
          <w:p w14:paraId="18E563A7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>(ผลผลิตของโครงการ)</w:t>
            </w:r>
          </w:p>
        </w:tc>
        <w:tc>
          <w:tcPr>
            <w:tcW w:w="5670" w:type="dxa"/>
            <w:gridSpan w:val="5"/>
            <w:shd w:val="clear" w:color="auto" w:fill="B6DDE8" w:themeFill="accent5" w:themeFillTint="66"/>
          </w:tcPr>
          <w:p w14:paraId="332CBE68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7C5891">
              <w:rPr>
                <w:rFonts w:ascii="TH SarabunPSK" w:hAnsi="TH SarabunPSK" w:cs="TH SarabunPSK"/>
                <w:b/>
                <w:bCs/>
                <w:sz w:val="28"/>
                <w:cs/>
              </w:rPr>
              <w:t>งบประมาณและที่ผ่านมา</w:t>
            </w:r>
          </w:p>
        </w:tc>
        <w:tc>
          <w:tcPr>
            <w:tcW w:w="1560" w:type="dxa"/>
            <w:vMerge w:val="restart"/>
            <w:shd w:val="clear" w:color="auto" w:fill="B6DDE8" w:themeFill="accent5" w:themeFillTint="66"/>
          </w:tcPr>
          <w:p w14:paraId="56917339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7C5891">
              <w:rPr>
                <w:rFonts w:ascii="TH SarabunPSK" w:hAnsi="TH SarabunPSK" w:cs="TH SarabunPSK"/>
                <w:b/>
                <w:bCs/>
                <w:sz w:val="28"/>
                <w:cs/>
              </w:rPr>
              <w:t>ตัวชี้วัด</w:t>
            </w:r>
          </w:p>
          <w:p w14:paraId="24FE2A93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7C5891">
              <w:rPr>
                <w:rFonts w:ascii="TH SarabunPSK" w:hAnsi="TH SarabunPSK" w:cs="TH SarabunPSK"/>
                <w:b/>
                <w:bCs/>
                <w:sz w:val="28"/>
                <w:cs/>
              </w:rPr>
              <w:t>(</w:t>
            </w:r>
            <w:r w:rsidRPr="007C5891">
              <w:rPr>
                <w:rFonts w:ascii="TH SarabunPSK" w:hAnsi="TH SarabunPSK" w:cs="TH SarabunPSK"/>
                <w:b/>
                <w:bCs/>
                <w:sz w:val="28"/>
              </w:rPr>
              <w:t>KPI</w:t>
            </w:r>
            <w:r w:rsidRPr="007C5891">
              <w:rPr>
                <w:rFonts w:ascii="TH SarabunPSK" w:hAnsi="TH SarabunPSK" w:cs="TH SarabunPSK"/>
                <w:b/>
                <w:bCs/>
                <w:sz w:val="28"/>
                <w:cs/>
              </w:rPr>
              <w:t>)</w:t>
            </w:r>
          </w:p>
        </w:tc>
        <w:tc>
          <w:tcPr>
            <w:tcW w:w="1701" w:type="dxa"/>
            <w:vMerge w:val="restart"/>
            <w:shd w:val="clear" w:color="auto" w:fill="B6DDE8" w:themeFill="accent5" w:themeFillTint="66"/>
          </w:tcPr>
          <w:p w14:paraId="45B40D36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7C5891">
              <w:rPr>
                <w:rFonts w:ascii="TH SarabunPSK" w:hAnsi="TH SarabunPSK" w:cs="TH SarabunPSK"/>
                <w:b/>
                <w:bCs/>
                <w:sz w:val="28"/>
                <w:cs/>
              </w:rPr>
              <w:t>ผลที่คาดว่า</w:t>
            </w:r>
          </w:p>
          <w:p w14:paraId="276BB938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7C5891">
              <w:rPr>
                <w:rFonts w:ascii="TH SarabunPSK" w:hAnsi="TH SarabunPSK" w:cs="TH SarabunPSK"/>
                <w:b/>
                <w:bCs/>
                <w:sz w:val="28"/>
                <w:cs/>
              </w:rPr>
              <w:t>จะได้รับ</w:t>
            </w:r>
          </w:p>
        </w:tc>
        <w:tc>
          <w:tcPr>
            <w:tcW w:w="1134" w:type="dxa"/>
            <w:vMerge w:val="restart"/>
            <w:shd w:val="clear" w:color="auto" w:fill="B6DDE8" w:themeFill="accent5" w:themeFillTint="66"/>
          </w:tcPr>
          <w:p w14:paraId="6AAD62B2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7C5891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หน่วยงานรับผิดชอบหลัก</w:t>
            </w:r>
          </w:p>
        </w:tc>
      </w:tr>
      <w:tr w:rsidR="00EB5A06" w:rsidRPr="007C5891" w14:paraId="250C4DD9" w14:textId="77777777" w:rsidTr="00EF5E2D">
        <w:trPr>
          <w:trHeight w:val="335"/>
        </w:trPr>
        <w:tc>
          <w:tcPr>
            <w:tcW w:w="709" w:type="dxa"/>
            <w:vMerge/>
            <w:shd w:val="clear" w:color="auto" w:fill="B6DDE8" w:themeFill="accent5" w:themeFillTint="66"/>
          </w:tcPr>
          <w:p w14:paraId="3C9BAFD5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  <w:shd w:val="clear" w:color="auto" w:fill="B6DDE8" w:themeFill="accent5" w:themeFillTint="66"/>
          </w:tcPr>
          <w:p w14:paraId="3BB546E9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  <w:shd w:val="clear" w:color="auto" w:fill="B6DDE8" w:themeFill="accent5" w:themeFillTint="66"/>
          </w:tcPr>
          <w:p w14:paraId="346E2BE4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2" w:type="dxa"/>
            <w:vMerge/>
            <w:shd w:val="clear" w:color="auto" w:fill="B6DDE8" w:themeFill="accent5" w:themeFillTint="66"/>
          </w:tcPr>
          <w:p w14:paraId="01969C1B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  <w:shd w:val="clear" w:color="auto" w:fill="B6DDE8" w:themeFill="accent5" w:themeFillTint="66"/>
          </w:tcPr>
          <w:p w14:paraId="09EF55DC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7C5891">
              <w:rPr>
                <w:rFonts w:ascii="TH SarabunPSK" w:hAnsi="TH SarabunPSK" w:cs="TH SarabunPSK"/>
                <w:b/>
                <w:bCs/>
                <w:sz w:val="28"/>
              </w:rPr>
              <w:t>2566</w:t>
            </w:r>
          </w:p>
          <w:p w14:paraId="3DBD862E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2AD16CF7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7C5891">
              <w:rPr>
                <w:rFonts w:ascii="TH SarabunPSK" w:hAnsi="TH SarabunPSK" w:cs="TH SarabunPSK"/>
                <w:b/>
                <w:bCs/>
                <w:sz w:val="28"/>
              </w:rPr>
              <w:t>2567</w:t>
            </w:r>
          </w:p>
          <w:p w14:paraId="3F4DFE39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2E1E96EB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7C5891">
              <w:rPr>
                <w:rFonts w:ascii="TH SarabunPSK" w:hAnsi="TH SarabunPSK" w:cs="TH SarabunPSK"/>
                <w:b/>
                <w:bCs/>
                <w:sz w:val="28"/>
              </w:rPr>
              <w:t>2568</w:t>
            </w:r>
          </w:p>
          <w:p w14:paraId="6690706A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4E357171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7C5891">
              <w:rPr>
                <w:rFonts w:ascii="TH SarabunPSK" w:hAnsi="TH SarabunPSK" w:cs="TH SarabunPSK"/>
                <w:b/>
                <w:bCs/>
                <w:sz w:val="28"/>
              </w:rPr>
              <w:t>2569</w:t>
            </w:r>
          </w:p>
          <w:p w14:paraId="734DDB35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0CDF7452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7C5891">
              <w:rPr>
                <w:rFonts w:ascii="TH SarabunPSK" w:hAnsi="TH SarabunPSK" w:cs="TH SarabunPSK"/>
                <w:b/>
                <w:bCs/>
                <w:sz w:val="28"/>
              </w:rPr>
              <w:t>2570</w:t>
            </w:r>
          </w:p>
          <w:p w14:paraId="737E2F33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7C5891">
              <w:rPr>
                <w:rFonts w:ascii="TH SarabunPSK" w:hAnsi="TH SarabunPSK" w:cs="TH SarabunPSK"/>
                <w:b/>
                <w:bCs/>
                <w:sz w:val="28"/>
              </w:rPr>
              <w:t>(</w:t>
            </w:r>
            <w:r w:rsidRPr="007C5891">
              <w:rPr>
                <w:rFonts w:ascii="TH SarabunPSK" w:hAnsi="TH SarabunPSK" w:cs="TH SarabunPSK"/>
                <w:b/>
                <w:bCs/>
                <w:sz w:val="28"/>
                <w:cs/>
              </w:rPr>
              <w:t>บาท)</w:t>
            </w:r>
          </w:p>
        </w:tc>
        <w:tc>
          <w:tcPr>
            <w:tcW w:w="1560" w:type="dxa"/>
            <w:vMerge/>
            <w:shd w:val="clear" w:color="auto" w:fill="B6DDE8" w:themeFill="accent5" w:themeFillTint="66"/>
          </w:tcPr>
          <w:p w14:paraId="4AE5A752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701" w:type="dxa"/>
            <w:vMerge/>
            <w:shd w:val="clear" w:color="auto" w:fill="B6DDE8" w:themeFill="accent5" w:themeFillTint="66"/>
          </w:tcPr>
          <w:p w14:paraId="6750CEED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  <w:vMerge/>
            <w:shd w:val="clear" w:color="auto" w:fill="B6DDE8" w:themeFill="accent5" w:themeFillTint="66"/>
          </w:tcPr>
          <w:p w14:paraId="221F47A5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</w:tr>
      <w:tr w:rsidR="00EB5A06" w:rsidRPr="007C5891" w14:paraId="0504008E" w14:textId="77777777" w:rsidTr="00EF5E2D">
        <w:tc>
          <w:tcPr>
            <w:tcW w:w="709" w:type="dxa"/>
            <w:vMerge w:val="restart"/>
          </w:tcPr>
          <w:p w14:paraId="64134D8E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</w:rPr>
              <w:t>215</w:t>
            </w:r>
          </w:p>
        </w:tc>
        <w:tc>
          <w:tcPr>
            <w:tcW w:w="1843" w:type="dxa"/>
          </w:tcPr>
          <w:p w14:paraId="5393249D" w14:textId="77777777" w:rsidR="00EB5A06" w:rsidRPr="00C8305E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C8305E">
              <w:rPr>
                <w:rFonts w:ascii="TH SarabunPSK" w:hAnsi="TH SarabunPSK" w:cs="TH SarabunPSK"/>
                <w:sz w:val="28"/>
                <w:cs/>
              </w:rPr>
              <w:t>ขยายเขตไฟฟ้าแรงต่ำ</w:t>
            </w:r>
          </w:p>
          <w:p w14:paraId="4EF087AE" w14:textId="77777777" w:rsidR="00EB5A06" w:rsidRPr="00C8305E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  <w:p w14:paraId="7C920695" w14:textId="77777777" w:rsidR="00EB5A06" w:rsidRPr="00C8305E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C8305E">
              <w:rPr>
                <w:rFonts w:ascii="TH SarabunPSK" w:hAnsi="TH SarabunPSK" w:cs="TH SarabunPSK"/>
                <w:sz w:val="28"/>
                <w:cs/>
              </w:rPr>
              <w:t>1. สาย สปก.</w:t>
            </w:r>
            <w:r w:rsidRPr="00C8305E"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C8305E">
              <w:rPr>
                <w:rFonts w:ascii="TH SarabunPSK" w:hAnsi="TH SarabunPSK" w:cs="TH SarabunPSK"/>
                <w:b/>
                <w:bCs/>
                <w:sz w:val="28"/>
                <w:cs/>
              </w:rPr>
              <w:t>-</w:t>
            </w:r>
            <w:r w:rsidRPr="00C8305E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 xml:space="preserve"> </w:t>
            </w:r>
            <w:r w:rsidRPr="00C8305E">
              <w:rPr>
                <w:rFonts w:ascii="TH SarabunPSK" w:hAnsi="TH SarabunPSK" w:cs="TH SarabunPSK"/>
                <w:sz w:val="28"/>
                <w:cs/>
              </w:rPr>
              <w:t>โพนสวรรค์</w:t>
            </w:r>
          </w:p>
        </w:tc>
        <w:tc>
          <w:tcPr>
            <w:tcW w:w="1843" w:type="dxa"/>
            <w:vMerge w:val="restart"/>
          </w:tcPr>
          <w:p w14:paraId="0913834F" w14:textId="77777777" w:rsidR="00EB5A06" w:rsidRPr="00C8305E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C8305E">
              <w:rPr>
                <w:rFonts w:ascii="TH SarabunPSK" w:hAnsi="TH SarabunPSK" w:cs="TH SarabunPSK"/>
                <w:sz w:val="28"/>
                <w:cs/>
              </w:rPr>
              <w:t>เพื่อขยายเขตไฟฟ้าให้ประชาชนได้ใช้ประโยชน์อย่างทั่วถึง</w:t>
            </w:r>
          </w:p>
          <w:p w14:paraId="4CA126DE" w14:textId="77777777" w:rsidR="00EB5A06" w:rsidRPr="00C8305E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  <w:p w14:paraId="5D5D0330" w14:textId="77777777" w:rsidR="00EB5A06" w:rsidRPr="00C8305E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2" w:type="dxa"/>
          </w:tcPr>
          <w:p w14:paraId="545041E5" w14:textId="77777777" w:rsidR="00EB5A06" w:rsidRPr="00C8305E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C8305E">
              <w:rPr>
                <w:rFonts w:ascii="TH SarabunPSK" w:hAnsi="TH SarabunPSK" w:cs="TH SarabunPSK"/>
                <w:sz w:val="28"/>
                <w:cs/>
              </w:rPr>
              <w:t>ขยายเขตไฟฟ้าแรงต่ำ</w:t>
            </w:r>
          </w:p>
          <w:p w14:paraId="25FCD8E4" w14:textId="77777777" w:rsidR="00EB5A06" w:rsidRPr="00C8305E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  <w:p w14:paraId="70196F7A" w14:textId="77777777" w:rsidR="00EB5A06" w:rsidRPr="00C8305E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C8305E">
              <w:rPr>
                <w:rFonts w:ascii="TH SarabunPSK" w:hAnsi="TH SarabunPSK" w:cs="TH SarabunPSK"/>
                <w:sz w:val="28"/>
                <w:cs/>
              </w:rPr>
              <w:t>ระยะทาง1,000 เมตร</w:t>
            </w:r>
          </w:p>
        </w:tc>
        <w:tc>
          <w:tcPr>
            <w:tcW w:w="1134" w:type="dxa"/>
          </w:tcPr>
          <w:p w14:paraId="1AD6948F" w14:textId="77777777" w:rsidR="00EB5A06" w:rsidRPr="00C8305E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50DE188" w14:textId="77777777" w:rsidR="00EB5A06" w:rsidRPr="00C8305E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091DEFE" w14:textId="77777777" w:rsidR="00EB5A06" w:rsidRPr="00C8305E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C8305E">
              <w:rPr>
                <w:rFonts w:ascii="TH SarabunPSK" w:hAnsi="TH SarabunPSK" w:cs="TH SarabunPSK" w:hint="cs"/>
                <w:sz w:val="28"/>
                <w:cs/>
              </w:rPr>
              <w:t>15</w:t>
            </w:r>
            <w:r w:rsidRPr="00C8305E">
              <w:rPr>
                <w:rFonts w:ascii="TH SarabunPSK" w:hAnsi="TH SarabunPSK" w:cs="TH SarabunPSK"/>
                <w:sz w:val="28"/>
                <w:cs/>
              </w:rPr>
              <w:t>0,000</w:t>
            </w:r>
          </w:p>
        </w:tc>
        <w:tc>
          <w:tcPr>
            <w:tcW w:w="1134" w:type="dxa"/>
          </w:tcPr>
          <w:p w14:paraId="2724A625" w14:textId="77777777" w:rsidR="00EB5A06" w:rsidRPr="00C8305E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4069443" w14:textId="77777777" w:rsidR="00EB5A06" w:rsidRPr="00C8305E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B72985E" w14:textId="77777777" w:rsidR="00EB5A06" w:rsidRPr="00C8305E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C8305E">
              <w:rPr>
                <w:rFonts w:ascii="TH SarabunPSK" w:hAnsi="TH SarabunPSK" w:cs="TH SarabunPSK" w:hint="cs"/>
                <w:sz w:val="28"/>
                <w:cs/>
              </w:rPr>
              <w:t>15</w:t>
            </w:r>
            <w:r w:rsidRPr="00C8305E">
              <w:rPr>
                <w:rFonts w:ascii="TH SarabunPSK" w:hAnsi="TH SarabunPSK" w:cs="TH SarabunPSK"/>
                <w:sz w:val="28"/>
                <w:cs/>
              </w:rPr>
              <w:t>0,000</w:t>
            </w:r>
          </w:p>
        </w:tc>
        <w:tc>
          <w:tcPr>
            <w:tcW w:w="1134" w:type="dxa"/>
          </w:tcPr>
          <w:p w14:paraId="064C39AD" w14:textId="77777777" w:rsidR="00EB5A06" w:rsidRPr="00C8305E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54D4810" w14:textId="77777777" w:rsidR="00EB5A06" w:rsidRPr="00C8305E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0D259B6" w14:textId="77777777" w:rsidR="00EB5A06" w:rsidRPr="00C8305E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C8305E">
              <w:rPr>
                <w:rFonts w:ascii="TH SarabunPSK" w:hAnsi="TH SarabunPSK" w:cs="TH SarabunPSK" w:hint="cs"/>
                <w:sz w:val="28"/>
                <w:cs/>
              </w:rPr>
              <w:t>15</w:t>
            </w:r>
            <w:r w:rsidRPr="00C8305E">
              <w:rPr>
                <w:rFonts w:ascii="TH SarabunPSK" w:hAnsi="TH SarabunPSK" w:cs="TH SarabunPSK"/>
                <w:sz w:val="28"/>
                <w:cs/>
              </w:rPr>
              <w:t>0,000</w:t>
            </w:r>
          </w:p>
        </w:tc>
        <w:tc>
          <w:tcPr>
            <w:tcW w:w="1134" w:type="dxa"/>
          </w:tcPr>
          <w:p w14:paraId="50C89B65" w14:textId="77777777" w:rsidR="00EB5A06" w:rsidRPr="00C8305E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AFE4A55" w14:textId="77777777" w:rsidR="00EB5A06" w:rsidRPr="00C8305E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8767426" w14:textId="77777777" w:rsidR="00EB5A06" w:rsidRPr="00C8305E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C8305E">
              <w:rPr>
                <w:rFonts w:ascii="TH SarabunPSK" w:hAnsi="TH SarabunPSK" w:cs="TH SarabunPSK" w:hint="cs"/>
                <w:sz w:val="28"/>
                <w:cs/>
              </w:rPr>
              <w:t>15</w:t>
            </w:r>
            <w:r w:rsidRPr="00C8305E">
              <w:rPr>
                <w:rFonts w:ascii="TH SarabunPSK" w:hAnsi="TH SarabunPSK" w:cs="TH SarabunPSK"/>
                <w:sz w:val="28"/>
                <w:cs/>
              </w:rPr>
              <w:t>0,000</w:t>
            </w:r>
          </w:p>
        </w:tc>
        <w:tc>
          <w:tcPr>
            <w:tcW w:w="1134" w:type="dxa"/>
          </w:tcPr>
          <w:p w14:paraId="0352A469" w14:textId="77777777" w:rsidR="00EB5A06" w:rsidRPr="00C8305E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479F204" w14:textId="77777777" w:rsidR="00EB5A06" w:rsidRPr="00C8305E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5463AD4" w14:textId="77777777" w:rsidR="00EB5A06" w:rsidRPr="00C8305E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C8305E">
              <w:rPr>
                <w:rFonts w:ascii="TH SarabunPSK" w:hAnsi="TH SarabunPSK" w:cs="TH SarabunPSK" w:hint="cs"/>
                <w:sz w:val="28"/>
                <w:cs/>
              </w:rPr>
              <w:t>15</w:t>
            </w:r>
            <w:r w:rsidRPr="00C8305E">
              <w:rPr>
                <w:rFonts w:ascii="TH SarabunPSK" w:hAnsi="TH SarabunPSK" w:cs="TH SarabunPSK"/>
                <w:sz w:val="28"/>
                <w:cs/>
              </w:rPr>
              <w:t>0,000</w:t>
            </w:r>
          </w:p>
        </w:tc>
        <w:tc>
          <w:tcPr>
            <w:tcW w:w="1560" w:type="dxa"/>
            <w:vMerge w:val="restart"/>
          </w:tcPr>
          <w:p w14:paraId="124BAA6A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 xml:space="preserve">ขยายเขตไฟฟ้าแรงต่ำ </w:t>
            </w:r>
          </w:p>
          <w:p w14:paraId="7BD55E59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>จำนวน  5  สาย</w:t>
            </w:r>
          </w:p>
        </w:tc>
        <w:tc>
          <w:tcPr>
            <w:tcW w:w="1701" w:type="dxa"/>
            <w:vMerge w:val="restart"/>
          </w:tcPr>
          <w:p w14:paraId="4391853A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>ประชาชนได้รับประโยชน์ด้านสาธารณูปโภคอย่างทั่วถึง</w:t>
            </w:r>
          </w:p>
        </w:tc>
        <w:tc>
          <w:tcPr>
            <w:tcW w:w="1134" w:type="dxa"/>
            <w:vMerge w:val="restart"/>
          </w:tcPr>
          <w:p w14:paraId="40B0D684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  <w:p w14:paraId="5B2254A0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F1573B0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EB5A06" w:rsidRPr="007C5891" w14:paraId="067A0D2C" w14:textId="77777777" w:rsidTr="00EF5E2D">
        <w:tc>
          <w:tcPr>
            <w:tcW w:w="709" w:type="dxa"/>
            <w:vMerge/>
          </w:tcPr>
          <w:p w14:paraId="0596045B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843" w:type="dxa"/>
          </w:tcPr>
          <w:p w14:paraId="6731D672" w14:textId="77777777" w:rsidR="00EB5A06" w:rsidRPr="00C8305E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C8305E">
              <w:rPr>
                <w:rFonts w:ascii="TH SarabunPSK" w:hAnsi="TH SarabunPSK" w:cs="TH SarabunPSK"/>
                <w:sz w:val="28"/>
                <w:cs/>
              </w:rPr>
              <w:t>2. สายนาน้ำชุ่ม</w:t>
            </w:r>
            <w:r w:rsidRPr="00C8305E"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C8305E">
              <w:rPr>
                <w:rFonts w:ascii="TH SarabunPSK" w:hAnsi="TH SarabunPSK" w:cs="TH SarabunPSK"/>
                <w:b/>
                <w:bCs/>
                <w:sz w:val="28"/>
                <w:cs/>
              </w:rPr>
              <w:t>-</w:t>
            </w:r>
            <w:r w:rsidRPr="00C8305E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 xml:space="preserve"> </w:t>
            </w:r>
            <w:r w:rsidRPr="00C8305E">
              <w:rPr>
                <w:rFonts w:ascii="TH SarabunPSK" w:hAnsi="TH SarabunPSK" w:cs="TH SarabunPSK"/>
                <w:sz w:val="28"/>
                <w:cs/>
              </w:rPr>
              <w:t>บ้านโพธิ์  (นาพ่อวิ)</w:t>
            </w:r>
          </w:p>
        </w:tc>
        <w:tc>
          <w:tcPr>
            <w:tcW w:w="1843" w:type="dxa"/>
            <w:vMerge/>
          </w:tcPr>
          <w:p w14:paraId="7DFCC6E0" w14:textId="77777777" w:rsidR="00EB5A06" w:rsidRPr="00C8305E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2" w:type="dxa"/>
          </w:tcPr>
          <w:p w14:paraId="65667C0E" w14:textId="77777777" w:rsidR="00EB5A06" w:rsidRPr="00C8305E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  <w:p w14:paraId="27B20885" w14:textId="77777777" w:rsidR="00EB5A06" w:rsidRPr="00C8305E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C8305E">
              <w:rPr>
                <w:rFonts w:ascii="TH SarabunPSK" w:hAnsi="TH SarabunPSK" w:cs="TH SarabunPSK"/>
                <w:sz w:val="28"/>
                <w:cs/>
              </w:rPr>
              <w:t>ระยะทาง</w:t>
            </w:r>
            <w:r w:rsidRPr="00C8305E">
              <w:rPr>
                <w:rFonts w:ascii="TH SarabunPSK" w:hAnsi="TH SarabunPSK" w:cs="TH SarabunPSK" w:hint="cs"/>
                <w:sz w:val="28"/>
                <w:cs/>
              </w:rPr>
              <w:t>3</w:t>
            </w:r>
            <w:r w:rsidRPr="00C8305E">
              <w:rPr>
                <w:rFonts w:ascii="TH SarabunPSK" w:hAnsi="TH SarabunPSK" w:cs="TH SarabunPSK"/>
                <w:sz w:val="28"/>
              </w:rPr>
              <w:t>,</w:t>
            </w:r>
            <w:r w:rsidRPr="00C8305E">
              <w:rPr>
                <w:rFonts w:ascii="TH SarabunPSK" w:hAnsi="TH SarabunPSK" w:cs="TH SarabunPSK"/>
                <w:sz w:val="28"/>
                <w:cs/>
              </w:rPr>
              <w:t>000 เมตร</w:t>
            </w:r>
          </w:p>
        </w:tc>
        <w:tc>
          <w:tcPr>
            <w:tcW w:w="1134" w:type="dxa"/>
          </w:tcPr>
          <w:p w14:paraId="73FD8B37" w14:textId="77777777" w:rsidR="00EB5A06" w:rsidRPr="00C8305E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0D29FF6" w14:textId="77777777" w:rsidR="00EB5A06" w:rsidRPr="00C8305E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C8305E">
              <w:rPr>
                <w:rFonts w:ascii="TH SarabunPSK" w:hAnsi="TH SarabunPSK" w:cs="TH SarabunPSK"/>
                <w:sz w:val="28"/>
                <w:cs/>
              </w:rPr>
              <w:t>500,000</w:t>
            </w:r>
          </w:p>
        </w:tc>
        <w:tc>
          <w:tcPr>
            <w:tcW w:w="1134" w:type="dxa"/>
          </w:tcPr>
          <w:p w14:paraId="0B4F7843" w14:textId="77777777" w:rsidR="00EB5A06" w:rsidRPr="00C8305E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2C5584B" w14:textId="77777777" w:rsidR="00EB5A06" w:rsidRPr="00C8305E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C8305E">
              <w:rPr>
                <w:rFonts w:ascii="TH SarabunPSK" w:hAnsi="TH SarabunPSK" w:cs="TH SarabunPSK"/>
                <w:sz w:val="28"/>
                <w:cs/>
              </w:rPr>
              <w:t>500,000</w:t>
            </w:r>
          </w:p>
          <w:p w14:paraId="67D8E054" w14:textId="77777777" w:rsidR="00EB5A06" w:rsidRPr="00C8305E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</w:tcPr>
          <w:p w14:paraId="0622E15F" w14:textId="77777777" w:rsidR="00EB5A06" w:rsidRPr="00C8305E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32C9E61" w14:textId="77777777" w:rsidR="00EB5A06" w:rsidRPr="00C8305E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C8305E">
              <w:rPr>
                <w:rFonts w:ascii="TH SarabunPSK" w:hAnsi="TH SarabunPSK" w:cs="TH SarabunPSK"/>
                <w:sz w:val="28"/>
                <w:cs/>
              </w:rPr>
              <w:t>500,000</w:t>
            </w:r>
          </w:p>
        </w:tc>
        <w:tc>
          <w:tcPr>
            <w:tcW w:w="1134" w:type="dxa"/>
          </w:tcPr>
          <w:p w14:paraId="61C4B0CC" w14:textId="77777777" w:rsidR="00EB5A06" w:rsidRPr="00C8305E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1BF7FD7" w14:textId="77777777" w:rsidR="00EB5A06" w:rsidRPr="00C8305E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C8305E">
              <w:rPr>
                <w:rFonts w:ascii="TH SarabunPSK" w:hAnsi="TH SarabunPSK" w:cs="TH SarabunPSK"/>
                <w:sz w:val="28"/>
                <w:cs/>
              </w:rPr>
              <w:t>500,000</w:t>
            </w:r>
          </w:p>
        </w:tc>
        <w:tc>
          <w:tcPr>
            <w:tcW w:w="1134" w:type="dxa"/>
          </w:tcPr>
          <w:p w14:paraId="3A984401" w14:textId="77777777" w:rsidR="00EB5A06" w:rsidRPr="00C8305E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E75BF97" w14:textId="77777777" w:rsidR="00EB5A06" w:rsidRPr="00C8305E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C8305E">
              <w:rPr>
                <w:rFonts w:ascii="TH SarabunPSK" w:hAnsi="TH SarabunPSK" w:cs="TH SarabunPSK"/>
                <w:sz w:val="28"/>
                <w:cs/>
              </w:rPr>
              <w:t>500,000</w:t>
            </w:r>
          </w:p>
        </w:tc>
        <w:tc>
          <w:tcPr>
            <w:tcW w:w="1560" w:type="dxa"/>
            <w:vMerge/>
          </w:tcPr>
          <w:p w14:paraId="0643ECE9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701" w:type="dxa"/>
            <w:vMerge/>
          </w:tcPr>
          <w:p w14:paraId="76E44D3B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  <w:vMerge/>
          </w:tcPr>
          <w:p w14:paraId="2F73BF2E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EB5A06" w:rsidRPr="007C5891" w14:paraId="5E439111" w14:textId="77777777" w:rsidTr="00EF5E2D">
        <w:tc>
          <w:tcPr>
            <w:tcW w:w="709" w:type="dxa"/>
            <w:vMerge/>
          </w:tcPr>
          <w:p w14:paraId="13581313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843" w:type="dxa"/>
          </w:tcPr>
          <w:p w14:paraId="34E07B52" w14:textId="77777777" w:rsidR="00EB5A06" w:rsidRPr="00C8305E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C8305E">
              <w:rPr>
                <w:rFonts w:ascii="TH SarabunPSK" w:hAnsi="TH SarabunPSK" w:cs="TH SarabunPSK"/>
                <w:sz w:val="28"/>
                <w:cs/>
              </w:rPr>
              <w:t>3. สายคุ้มน้อย</w:t>
            </w:r>
            <w:r w:rsidRPr="00C8305E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 xml:space="preserve"> </w:t>
            </w:r>
            <w:r w:rsidRPr="00C8305E">
              <w:rPr>
                <w:rFonts w:ascii="TH SarabunPSK" w:hAnsi="TH SarabunPSK" w:cs="TH SarabunPSK"/>
                <w:b/>
                <w:bCs/>
                <w:sz w:val="28"/>
                <w:cs/>
              </w:rPr>
              <w:t>-</w:t>
            </w:r>
            <w:r w:rsidRPr="00C8305E">
              <w:rPr>
                <w:rFonts w:ascii="TH SarabunPSK" w:hAnsi="TH SarabunPSK" w:cs="TH SarabunPSK"/>
                <w:sz w:val="28"/>
                <w:cs/>
              </w:rPr>
              <w:t>กุดกุง</w:t>
            </w:r>
          </w:p>
        </w:tc>
        <w:tc>
          <w:tcPr>
            <w:tcW w:w="1843" w:type="dxa"/>
            <w:vMerge/>
          </w:tcPr>
          <w:p w14:paraId="22E7D434" w14:textId="77777777" w:rsidR="00EB5A06" w:rsidRPr="00C8305E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2" w:type="dxa"/>
          </w:tcPr>
          <w:p w14:paraId="32C49972" w14:textId="77777777" w:rsidR="00EB5A06" w:rsidRPr="00C8305E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  <w:p w14:paraId="3B3F79FD" w14:textId="77777777" w:rsidR="00EB5A06" w:rsidRPr="00C8305E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C8305E">
              <w:rPr>
                <w:rFonts w:ascii="TH SarabunPSK" w:hAnsi="TH SarabunPSK" w:cs="TH SarabunPSK"/>
                <w:sz w:val="28"/>
                <w:cs/>
              </w:rPr>
              <w:t>ระยะทาง</w:t>
            </w:r>
            <w:r w:rsidRPr="00C8305E">
              <w:rPr>
                <w:rFonts w:ascii="TH SarabunPSK" w:hAnsi="TH SarabunPSK" w:cs="TH SarabunPSK" w:hint="cs"/>
                <w:sz w:val="28"/>
                <w:cs/>
              </w:rPr>
              <w:t>2</w:t>
            </w:r>
            <w:r w:rsidRPr="00C8305E">
              <w:rPr>
                <w:rFonts w:ascii="TH SarabunPSK" w:hAnsi="TH SarabunPSK" w:cs="TH SarabunPSK"/>
                <w:sz w:val="28"/>
              </w:rPr>
              <w:t>,</w:t>
            </w:r>
            <w:r w:rsidRPr="00C8305E">
              <w:rPr>
                <w:rFonts w:ascii="TH SarabunPSK" w:hAnsi="TH SarabunPSK" w:cs="TH SarabunPSK" w:hint="cs"/>
                <w:sz w:val="28"/>
                <w:cs/>
              </w:rPr>
              <w:t>5</w:t>
            </w:r>
            <w:r w:rsidRPr="00C8305E">
              <w:rPr>
                <w:rFonts w:ascii="TH SarabunPSK" w:hAnsi="TH SarabunPSK" w:cs="TH SarabunPSK"/>
                <w:sz w:val="28"/>
                <w:cs/>
              </w:rPr>
              <w:t>00 เมตร</w:t>
            </w:r>
          </w:p>
        </w:tc>
        <w:tc>
          <w:tcPr>
            <w:tcW w:w="1134" w:type="dxa"/>
          </w:tcPr>
          <w:p w14:paraId="0D37B502" w14:textId="77777777" w:rsidR="00EB5A06" w:rsidRPr="00C8305E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D27B5E4" w14:textId="77777777" w:rsidR="00EB5A06" w:rsidRPr="00C8305E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C8305E">
              <w:rPr>
                <w:rFonts w:ascii="TH SarabunPSK" w:hAnsi="TH SarabunPSK" w:cs="TH SarabunPSK" w:hint="cs"/>
                <w:sz w:val="28"/>
                <w:cs/>
              </w:rPr>
              <w:t>32</w:t>
            </w:r>
            <w:r w:rsidRPr="00C8305E">
              <w:rPr>
                <w:rFonts w:ascii="TH SarabunPSK" w:hAnsi="TH SarabunPSK" w:cs="TH SarabunPSK"/>
                <w:sz w:val="28"/>
                <w:cs/>
              </w:rPr>
              <w:t>0,000</w:t>
            </w:r>
          </w:p>
        </w:tc>
        <w:tc>
          <w:tcPr>
            <w:tcW w:w="1134" w:type="dxa"/>
          </w:tcPr>
          <w:p w14:paraId="6779AD17" w14:textId="77777777" w:rsidR="00EB5A06" w:rsidRPr="00C8305E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1F22D36" w14:textId="77777777" w:rsidR="00EB5A06" w:rsidRPr="00C8305E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C8305E">
              <w:rPr>
                <w:rFonts w:ascii="TH SarabunPSK" w:hAnsi="TH SarabunPSK" w:cs="TH SarabunPSK" w:hint="cs"/>
                <w:sz w:val="28"/>
                <w:cs/>
              </w:rPr>
              <w:t>32</w:t>
            </w:r>
            <w:r w:rsidRPr="00C8305E">
              <w:rPr>
                <w:rFonts w:ascii="TH SarabunPSK" w:hAnsi="TH SarabunPSK" w:cs="TH SarabunPSK"/>
                <w:sz w:val="28"/>
                <w:cs/>
              </w:rPr>
              <w:t>0,000</w:t>
            </w:r>
          </w:p>
        </w:tc>
        <w:tc>
          <w:tcPr>
            <w:tcW w:w="1134" w:type="dxa"/>
          </w:tcPr>
          <w:p w14:paraId="02BD5301" w14:textId="77777777" w:rsidR="00EB5A06" w:rsidRPr="00C8305E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425ED6F" w14:textId="77777777" w:rsidR="00EB5A06" w:rsidRPr="00C8305E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C8305E">
              <w:rPr>
                <w:rFonts w:ascii="TH SarabunPSK" w:hAnsi="TH SarabunPSK" w:cs="TH SarabunPSK" w:hint="cs"/>
                <w:sz w:val="28"/>
                <w:cs/>
              </w:rPr>
              <w:t>32</w:t>
            </w:r>
            <w:r w:rsidRPr="00C8305E">
              <w:rPr>
                <w:rFonts w:ascii="TH SarabunPSK" w:hAnsi="TH SarabunPSK" w:cs="TH SarabunPSK"/>
                <w:sz w:val="28"/>
                <w:cs/>
              </w:rPr>
              <w:t>0,000</w:t>
            </w:r>
          </w:p>
        </w:tc>
        <w:tc>
          <w:tcPr>
            <w:tcW w:w="1134" w:type="dxa"/>
          </w:tcPr>
          <w:p w14:paraId="2E128B47" w14:textId="77777777" w:rsidR="00EB5A06" w:rsidRPr="00C8305E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875E602" w14:textId="77777777" w:rsidR="00EB5A06" w:rsidRPr="00C8305E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C8305E">
              <w:rPr>
                <w:rFonts w:ascii="TH SarabunPSK" w:hAnsi="TH SarabunPSK" w:cs="TH SarabunPSK" w:hint="cs"/>
                <w:sz w:val="28"/>
                <w:cs/>
              </w:rPr>
              <w:t>32</w:t>
            </w:r>
            <w:r w:rsidRPr="00C8305E">
              <w:rPr>
                <w:rFonts w:ascii="TH SarabunPSK" w:hAnsi="TH SarabunPSK" w:cs="TH SarabunPSK"/>
                <w:sz w:val="28"/>
                <w:cs/>
              </w:rPr>
              <w:t>0,000</w:t>
            </w:r>
          </w:p>
        </w:tc>
        <w:tc>
          <w:tcPr>
            <w:tcW w:w="1134" w:type="dxa"/>
          </w:tcPr>
          <w:p w14:paraId="7E058B94" w14:textId="77777777" w:rsidR="00EB5A06" w:rsidRPr="00C8305E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5C89717" w14:textId="77777777" w:rsidR="00EB5A06" w:rsidRPr="00C8305E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C8305E">
              <w:rPr>
                <w:rFonts w:ascii="TH SarabunPSK" w:hAnsi="TH SarabunPSK" w:cs="TH SarabunPSK" w:hint="cs"/>
                <w:sz w:val="28"/>
                <w:cs/>
              </w:rPr>
              <w:t>32</w:t>
            </w:r>
            <w:r w:rsidRPr="00C8305E">
              <w:rPr>
                <w:rFonts w:ascii="TH SarabunPSK" w:hAnsi="TH SarabunPSK" w:cs="TH SarabunPSK"/>
                <w:sz w:val="28"/>
                <w:cs/>
              </w:rPr>
              <w:t>0,000</w:t>
            </w:r>
          </w:p>
          <w:p w14:paraId="6B591D9A" w14:textId="77777777" w:rsidR="00EB5A06" w:rsidRPr="00C8305E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560" w:type="dxa"/>
            <w:vMerge/>
          </w:tcPr>
          <w:p w14:paraId="54D18B64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701" w:type="dxa"/>
            <w:vMerge/>
          </w:tcPr>
          <w:p w14:paraId="05DD4B48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  <w:vMerge/>
          </w:tcPr>
          <w:p w14:paraId="159DB55E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EB5A06" w:rsidRPr="007C5891" w14:paraId="111ADDED" w14:textId="77777777" w:rsidTr="00EF5E2D">
        <w:tc>
          <w:tcPr>
            <w:tcW w:w="709" w:type="dxa"/>
            <w:vMerge/>
          </w:tcPr>
          <w:p w14:paraId="612122AC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843" w:type="dxa"/>
          </w:tcPr>
          <w:p w14:paraId="4F3C1718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>4. บ้านนาน้ำชุ่ม</w:t>
            </w: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 xml:space="preserve"> </w:t>
            </w:r>
            <w:r w:rsidRPr="000D2641">
              <w:rPr>
                <w:rFonts w:ascii="TH SarabunPSK" w:hAnsi="TH SarabunPSK" w:cs="TH SarabunPSK"/>
                <w:b/>
                <w:bCs/>
                <w:sz w:val="28"/>
                <w:cs/>
              </w:rPr>
              <w:t>-</w:t>
            </w:r>
            <w:r w:rsidRPr="007C5891">
              <w:rPr>
                <w:rFonts w:ascii="TH SarabunPSK" w:hAnsi="TH SarabunPSK" w:cs="TH SarabunPSK"/>
                <w:sz w:val="28"/>
                <w:cs/>
              </w:rPr>
              <w:t xml:space="preserve">นาสีนวลรอบนอก </w:t>
            </w:r>
          </w:p>
          <w:p w14:paraId="4F4EE22A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 xml:space="preserve">หมู่ที่ </w:t>
            </w:r>
            <w:r w:rsidRPr="007C5891">
              <w:rPr>
                <w:rFonts w:ascii="TH SarabunPSK" w:hAnsi="TH SarabunPSK" w:cs="TH SarabunPSK"/>
                <w:sz w:val="28"/>
              </w:rPr>
              <w:t>5</w:t>
            </w:r>
          </w:p>
        </w:tc>
        <w:tc>
          <w:tcPr>
            <w:tcW w:w="1843" w:type="dxa"/>
            <w:vMerge/>
          </w:tcPr>
          <w:p w14:paraId="2047350F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2" w:type="dxa"/>
          </w:tcPr>
          <w:p w14:paraId="66CB4515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  <w:p w14:paraId="1F261F28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>ระยะทาง</w:t>
            </w:r>
            <w:r w:rsidRPr="007C5891">
              <w:rPr>
                <w:rFonts w:ascii="TH SarabunPSK" w:hAnsi="TH SarabunPSK" w:cs="TH SarabunPSK"/>
                <w:sz w:val="28"/>
              </w:rPr>
              <w:t xml:space="preserve">1,000 </w:t>
            </w:r>
            <w:r w:rsidRPr="007C5891">
              <w:rPr>
                <w:rFonts w:ascii="TH SarabunPSK" w:hAnsi="TH SarabunPSK" w:cs="TH SarabunPSK"/>
                <w:sz w:val="28"/>
                <w:cs/>
              </w:rPr>
              <w:t>เมตร</w:t>
            </w:r>
          </w:p>
        </w:tc>
        <w:tc>
          <w:tcPr>
            <w:tcW w:w="1134" w:type="dxa"/>
          </w:tcPr>
          <w:p w14:paraId="148603EC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45125A9" w14:textId="77777777" w:rsidR="00EB5A06" w:rsidRPr="000C5EF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15</w:t>
            </w:r>
            <w:r w:rsidRPr="000C5EFC">
              <w:rPr>
                <w:rFonts w:ascii="TH SarabunPSK" w:hAnsi="TH SarabunPSK" w:cs="TH SarabunPSK"/>
                <w:sz w:val="28"/>
                <w:cs/>
              </w:rPr>
              <w:t>0,000</w:t>
            </w:r>
          </w:p>
        </w:tc>
        <w:tc>
          <w:tcPr>
            <w:tcW w:w="1134" w:type="dxa"/>
          </w:tcPr>
          <w:p w14:paraId="681EB5AF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D2CECFC" w14:textId="77777777" w:rsidR="00EB5A06" w:rsidRPr="000C5EF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15</w:t>
            </w:r>
            <w:r w:rsidRPr="000C5EFC">
              <w:rPr>
                <w:rFonts w:ascii="TH SarabunPSK" w:hAnsi="TH SarabunPSK" w:cs="TH SarabunPSK"/>
                <w:sz w:val="28"/>
                <w:cs/>
              </w:rPr>
              <w:t>0,000</w:t>
            </w:r>
          </w:p>
        </w:tc>
        <w:tc>
          <w:tcPr>
            <w:tcW w:w="1134" w:type="dxa"/>
          </w:tcPr>
          <w:p w14:paraId="3F8C8DC3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E274264" w14:textId="77777777" w:rsidR="00EB5A06" w:rsidRPr="000C5EF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15</w:t>
            </w:r>
            <w:r w:rsidRPr="000C5EFC">
              <w:rPr>
                <w:rFonts w:ascii="TH SarabunPSK" w:hAnsi="TH SarabunPSK" w:cs="TH SarabunPSK"/>
                <w:sz w:val="28"/>
                <w:cs/>
              </w:rPr>
              <w:t>0,000</w:t>
            </w:r>
          </w:p>
        </w:tc>
        <w:tc>
          <w:tcPr>
            <w:tcW w:w="1134" w:type="dxa"/>
          </w:tcPr>
          <w:p w14:paraId="132AB3EC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845240C" w14:textId="77777777" w:rsidR="00EB5A06" w:rsidRPr="000C5EF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15</w:t>
            </w:r>
            <w:r w:rsidRPr="000C5EFC">
              <w:rPr>
                <w:rFonts w:ascii="TH SarabunPSK" w:hAnsi="TH SarabunPSK" w:cs="TH SarabunPSK"/>
                <w:sz w:val="28"/>
                <w:cs/>
              </w:rPr>
              <w:t>0,000</w:t>
            </w:r>
          </w:p>
        </w:tc>
        <w:tc>
          <w:tcPr>
            <w:tcW w:w="1134" w:type="dxa"/>
          </w:tcPr>
          <w:p w14:paraId="3F84CCDB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4B3C7FF" w14:textId="77777777" w:rsidR="00EB5A06" w:rsidRPr="000C5EF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15</w:t>
            </w:r>
            <w:r w:rsidRPr="000C5EFC">
              <w:rPr>
                <w:rFonts w:ascii="TH SarabunPSK" w:hAnsi="TH SarabunPSK" w:cs="TH SarabunPSK"/>
                <w:sz w:val="28"/>
                <w:cs/>
              </w:rPr>
              <w:t>0,000</w:t>
            </w:r>
          </w:p>
        </w:tc>
        <w:tc>
          <w:tcPr>
            <w:tcW w:w="1560" w:type="dxa"/>
            <w:vMerge/>
          </w:tcPr>
          <w:p w14:paraId="600C64B1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701" w:type="dxa"/>
            <w:vMerge/>
          </w:tcPr>
          <w:p w14:paraId="567FB916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  <w:vMerge/>
          </w:tcPr>
          <w:p w14:paraId="7CEC5236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EB5A06" w:rsidRPr="007C5891" w14:paraId="69B12FB4" w14:textId="77777777" w:rsidTr="00EF5E2D">
        <w:tc>
          <w:tcPr>
            <w:tcW w:w="709" w:type="dxa"/>
            <w:vMerge/>
          </w:tcPr>
          <w:p w14:paraId="4EC08DC3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843" w:type="dxa"/>
          </w:tcPr>
          <w:p w14:paraId="4C0B4250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>5. บ้านนาน้ำชุ่ม</w:t>
            </w: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 xml:space="preserve"> </w:t>
            </w:r>
            <w:r w:rsidRPr="000D2641">
              <w:rPr>
                <w:rFonts w:ascii="TH SarabunPSK" w:hAnsi="TH SarabunPSK" w:cs="TH SarabunPSK"/>
                <w:b/>
                <w:bCs/>
                <w:sz w:val="28"/>
                <w:cs/>
              </w:rPr>
              <w:t>-</w:t>
            </w: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 xml:space="preserve"> </w:t>
            </w:r>
            <w:r w:rsidRPr="007C5891">
              <w:rPr>
                <w:rFonts w:ascii="TH SarabunPSK" w:hAnsi="TH SarabunPSK" w:cs="TH SarabunPSK"/>
                <w:sz w:val="28"/>
                <w:cs/>
              </w:rPr>
              <w:t>ตัดใหม่ (แยกนายายลม)</w:t>
            </w:r>
          </w:p>
        </w:tc>
        <w:tc>
          <w:tcPr>
            <w:tcW w:w="1843" w:type="dxa"/>
            <w:vMerge/>
          </w:tcPr>
          <w:p w14:paraId="66FBD40C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2" w:type="dxa"/>
          </w:tcPr>
          <w:p w14:paraId="6602BA28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  <w:p w14:paraId="11AC7CA8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>ระยะทาง</w:t>
            </w:r>
            <w:r>
              <w:rPr>
                <w:rFonts w:ascii="TH SarabunPSK" w:hAnsi="TH SarabunPSK" w:cs="TH SarabunPSK"/>
                <w:sz w:val="28"/>
              </w:rPr>
              <w:t>2</w:t>
            </w:r>
            <w:r w:rsidRPr="007C5891">
              <w:rPr>
                <w:rFonts w:ascii="TH SarabunPSK" w:hAnsi="TH SarabunPSK" w:cs="TH SarabunPSK"/>
                <w:sz w:val="28"/>
              </w:rPr>
              <w:t xml:space="preserve">,000 </w:t>
            </w:r>
            <w:r w:rsidRPr="007C5891">
              <w:rPr>
                <w:rFonts w:ascii="TH SarabunPSK" w:hAnsi="TH SarabunPSK" w:cs="TH SarabunPSK"/>
                <w:sz w:val="28"/>
                <w:cs/>
              </w:rPr>
              <w:t>เมตร</w:t>
            </w:r>
          </w:p>
        </w:tc>
        <w:tc>
          <w:tcPr>
            <w:tcW w:w="1134" w:type="dxa"/>
          </w:tcPr>
          <w:p w14:paraId="2136F0A1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3BA21C9" w14:textId="77777777" w:rsidR="00EB5A06" w:rsidRPr="000C5EF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3</w:t>
            </w:r>
            <w:r w:rsidRPr="000C5EFC">
              <w:rPr>
                <w:rFonts w:ascii="TH SarabunPSK" w:hAnsi="TH SarabunPSK" w:cs="TH SarabunPSK"/>
                <w:sz w:val="28"/>
                <w:cs/>
              </w:rPr>
              <w:t>00,000</w:t>
            </w:r>
          </w:p>
        </w:tc>
        <w:tc>
          <w:tcPr>
            <w:tcW w:w="1134" w:type="dxa"/>
          </w:tcPr>
          <w:p w14:paraId="26AEF8EF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190A54B" w14:textId="77777777" w:rsidR="00EB5A06" w:rsidRPr="000C5EF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3</w:t>
            </w:r>
            <w:r w:rsidRPr="000C5EFC">
              <w:rPr>
                <w:rFonts w:ascii="TH SarabunPSK" w:hAnsi="TH SarabunPSK" w:cs="TH SarabunPSK"/>
                <w:sz w:val="28"/>
                <w:cs/>
              </w:rPr>
              <w:t>00,000</w:t>
            </w:r>
          </w:p>
        </w:tc>
        <w:tc>
          <w:tcPr>
            <w:tcW w:w="1134" w:type="dxa"/>
          </w:tcPr>
          <w:p w14:paraId="4521F820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338C136" w14:textId="77777777" w:rsidR="00EB5A06" w:rsidRPr="000C5EF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3</w:t>
            </w:r>
            <w:r w:rsidRPr="000C5EFC">
              <w:rPr>
                <w:rFonts w:ascii="TH SarabunPSK" w:hAnsi="TH SarabunPSK" w:cs="TH SarabunPSK"/>
                <w:sz w:val="28"/>
                <w:cs/>
              </w:rPr>
              <w:t>00,000</w:t>
            </w:r>
          </w:p>
        </w:tc>
        <w:tc>
          <w:tcPr>
            <w:tcW w:w="1134" w:type="dxa"/>
          </w:tcPr>
          <w:p w14:paraId="7359096F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9CBD8D7" w14:textId="77777777" w:rsidR="00EB5A06" w:rsidRPr="000C5EF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3</w:t>
            </w:r>
            <w:r w:rsidRPr="000C5EFC">
              <w:rPr>
                <w:rFonts w:ascii="TH SarabunPSK" w:hAnsi="TH SarabunPSK" w:cs="TH SarabunPSK"/>
                <w:sz w:val="28"/>
                <w:cs/>
              </w:rPr>
              <w:t>00,000</w:t>
            </w:r>
          </w:p>
        </w:tc>
        <w:tc>
          <w:tcPr>
            <w:tcW w:w="1134" w:type="dxa"/>
          </w:tcPr>
          <w:p w14:paraId="5C4A9123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3AECE2C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3</w:t>
            </w:r>
            <w:r w:rsidRPr="000C5EFC">
              <w:rPr>
                <w:rFonts w:ascii="TH SarabunPSK" w:hAnsi="TH SarabunPSK" w:cs="TH SarabunPSK"/>
                <w:sz w:val="28"/>
                <w:cs/>
              </w:rPr>
              <w:t>00,000</w:t>
            </w:r>
          </w:p>
          <w:p w14:paraId="54283B62" w14:textId="77777777" w:rsidR="00EB5A06" w:rsidRPr="000C5EF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560" w:type="dxa"/>
            <w:vMerge/>
          </w:tcPr>
          <w:p w14:paraId="267B10CB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701" w:type="dxa"/>
            <w:vMerge/>
          </w:tcPr>
          <w:p w14:paraId="5A400EB1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  <w:vMerge/>
          </w:tcPr>
          <w:p w14:paraId="6680790F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EB5A06" w:rsidRPr="007C5891" w14:paraId="715D5458" w14:textId="77777777" w:rsidTr="00EF5E2D">
        <w:tc>
          <w:tcPr>
            <w:tcW w:w="709" w:type="dxa"/>
          </w:tcPr>
          <w:p w14:paraId="4D8004E0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216</w:t>
            </w:r>
          </w:p>
        </w:tc>
        <w:tc>
          <w:tcPr>
            <w:tcW w:w="1843" w:type="dxa"/>
          </w:tcPr>
          <w:p w14:paraId="4347E236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 xml:space="preserve">ขยายเขตไฟฟ้าสาธารณะ(วางสายดับตามถนนทุกสายภายในหมู่บ้าน) </w:t>
            </w:r>
          </w:p>
          <w:p w14:paraId="37BE0D7B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>หมู่ที่ 5</w:t>
            </w:r>
          </w:p>
        </w:tc>
        <w:tc>
          <w:tcPr>
            <w:tcW w:w="1843" w:type="dxa"/>
          </w:tcPr>
          <w:p w14:paraId="1117F5B0" w14:textId="77777777" w:rsidR="00EB5A06" w:rsidRPr="007C5891" w:rsidRDefault="00EB5A06" w:rsidP="00EF5E2D">
            <w:pPr>
              <w:rPr>
                <w:rFonts w:ascii="TH SarabunPSK" w:eastAsia="Calibri" w:hAnsi="TH SarabunPSK" w:cs="TH SarabunPSK"/>
                <w:sz w:val="28"/>
                <w:cs/>
              </w:rPr>
            </w:pPr>
            <w:r w:rsidRPr="007C5891">
              <w:rPr>
                <w:rFonts w:ascii="TH SarabunPSK" w:eastAsia="Calibri" w:hAnsi="TH SarabunPSK" w:cs="TH SarabunPSK"/>
                <w:sz w:val="28"/>
                <w:cs/>
              </w:rPr>
              <w:t>เพื่อขยายเขตไฟฟ้าในการรองรับการติดตั้งไฟฟ้าส่องสว่างในชุมชน</w:t>
            </w:r>
          </w:p>
        </w:tc>
        <w:tc>
          <w:tcPr>
            <w:tcW w:w="1842" w:type="dxa"/>
          </w:tcPr>
          <w:p w14:paraId="5F3917C9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 xml:space="preserve">ขยายเขตไฟฟ้า/วางสายดับ </w:t>
            </w:r>
          </w:p>
          <w:p w14:paraId="2C52525D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>ระยะทาง 5,000 ม.</w:t>
            </w:r>
          </w:p>
        </w:tc>
        <w:tc>
          <w:tcPr>
            <w:tcW w:w="1134" w:type="dxa"/>
          </w:tcPr>
          <w:p w14:paraId="6D2E732E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A058ACC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70</w:t>
            </w:r>
            <w:r w:rsidRPr="007C5891">
              <w:rPr>
                <w:rFonts w:ascii="TH SarabunPSK" w:hAnsi="TH SarabunPSK" w:cs="TH SarabunPSK"/>
                <w:sz w:val="28"/>
                <w:cs/>
              </w:rPr>
              <w:t>0,000</w:t>
            </w:r>
          </w:p>
        </w:tc>
        <w:tc>
          <w:tcPr>
            <w:tcW w:w="1134" w:type="dxa"/>
          </w:tcPr>
          <w:p w14:paraId="31AA7AEB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43A55CC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70</w:t>
            </w:r>
            <w:r w:rsidRPr="007C5891">
              <w:rPr>
                <w:rFonts w:ascii="TH SarabunPSK" w:hAnsi="TH SarabunPSK" w:cs="TH SarabunPSK"/>
                <w:sz w:val="28"/>
                <w:cs/>
              </w:rPr>
              <w:t>0,000</w:t>
            </w:r>
          </w:p>
        </w:tc>
        <w:tc>
          <w:tcPr>
            <w:tcW w:w="1134" w:type="dxa"/>
          </w:tcPr>
          <w:p w14:paraId="7CFA576F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AF945EC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70</w:t>
            </w:r>
            <w:r w:rsidRPr="007C5891">
              <w:rPr>
                <w:rFonts w:ascii="TH SarabunPSK" w:hAnsi="TH SarabunPSK" w:cs="TH SarabunPSK"/>
                <w:sz w:val="28"/>
                <w:cs/>
              </w:rPr>
              <w:t>0,000</w:t>
            </w:r>
          </w:p>
        </w:tc>
        <w:tc>
          <w:tcPr>
            <w:tcW w:w="1134" w:type="dxa"/>
          </w:tcPr>
          <w:p w14:paraId="37FC274E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F7CBA7E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70</w:t>
            </w:r>
            <w:r w:rsidRPr="007C5891">
              <w:rPr>
                <w:rFonts w:ascii="TH SarabunPSK" w:hAnsi="TH SarabunPSK" w:cs="TH SarabunPSK"/>
                <w:sz w:val="28"/>
                <w:cs/>
              </w:rPr>
              <w:t>0,000</w:t>
            </w:r>
          </w:p>
        </w:tc>
        <w:tc>
          <w:tcPr>
            <w:tcW w:w="1134" w:type="dxa"/>
          </w:tcPr>
          <w:p w14:paraId="4F0B67D6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39B6472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70</w:t>
            </w:r>
            <w:r w:rsidRPr="007C5891">
              <w:rPr>
                <w:rFonts w:ascii="TH SarabunPSK" w:hAnsi="TH SarabunPSK" w:cs="TH SarabunPSK"/>
                <w:sz w:val="28"/>
                <w:cs/>
              </w:rPr>
              <w:t>0,000</w:t>
            </w:r>
          </w:p>
        </w:tc>
        <w:tc>
          <w:tcPr>
            <w:tcW w:w="1560" w:type="dxa"/>
          </w:tcPr>
          <w:p w14:paraId="7B692BDF" w14:textId="77777777" w:rsidR="00EB5A06" w:rsidRPr="007C5891" w:rsidRDefault="00EB5A06" w:rsidP="00EF5E2D">
            <w:pPr>
              <w:rPr>
                <w:rFonts w:ascii="TH SarabunPSK" w:eastAsia="Calibri" w:hAnsi="TH SarabunPSK" w:cs="TH SarabunPSK"/>
                <w:sz w:val="28"/>
              </w:rPr>
            </w:pPr>
            <w:r w:rsidRPr="007C5891">
              <w:rPr>
                <w:rFonts w:ascii="TH SarabunPSK" w:eastAsia="Calibri" w:hAnsi="TH SarabunPSK" w:cs="TH SarabunPSK"/>
                <w:sz w:val="28"/>
                <w:cs/>
              </w:rPr>
              <w:t>ขยายเขตไฟฟ้า ทุกเส้นทาง</w:t>
            </w:r>
          </w:p>
        </w:tc>
        <w:tc>
          <w:tcPr>
            <w:tcW w:w="1701" w:type="dxa"/>
          </w:tcPr>
          <w:p w14:paraId="0CC50EA3" w14:textId="77777777" w:rsidR="00EB5A06" w:rsidRPr="007C5891" w:rsidRDefault="00EB5A06" w:rsidP="00EF5E2D">
            <w:pPr>
              <w:rPr>
                <w:rFonts w:ascii="TH SarabunPSK" w:eastAsia="Calibri" w:hAnsi="TH SarabunPSK" w:cs="TH SarabunPSK"/>
                <w:sz w:val="28"/>
              </w:rPr>
            </w:pPr>
            <w:r w:rsidRPr="007C5891">
              <w:rPr>
                <w:rFonts w:ascii="TH SarabunPSK" w:eastAsia="Calibri" w:hAnsi="TH SarabunPSK" w:cs="TH SarabunPSK"/>
                <w:sz w:val="28"/>
                <w:cs/>
              </w:rPr>
              <w:t>ประชาชนได้รับความสะดวกด้านสาธารณูปการอย่างทั่วถึง</w:t>
            </w:r>
          </w:p>
        </w:tc>
        <w:tc>
          <w:tcPr>
            <w:tcW w:w="1134" w:type="dxa"/>
          </w:tcPr>
          <w:p w14:paraId="7ECF4A2B" w14:textId="77777777" w:rsidR="00EB5A06" w:rsidRPr="007C5891" w:rsidRDefault="00EB5A06" w:rsidP="00EF5E2D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  <w:r w:rsidRPr="007C5891">
              <w:rPr>
                <w:rFonts w:ascii="TH SarabunPSK" w:eastAsia="Calibri" w:hAnsi="TH SarabunPSK" w:cs="TH SarabunPSK"/>
                <w:sz w:val="28"/>
                <w:cs/>
              </w:rPr>
              <w:t>กองช่าง</w:t>
            </w:r>
          </w:p>
        </w:tc>
      </w:tr>
    </w:tbl>
    <w:p w14:paraId="2479B692" w14:textId="77777777" w:rsidR="00EB5A06" w:rsidRPr="007C5891" w:rsidRDefault="00EB5A06" w:rsidP="00EB5A06">
      <w:pPr>
        <w:spacing w:after="0" w:line="240" w:lineRule="auto"/>
        <w:rPr>
          <w:rFonts w:ascii="TH SarabunPSK" w:hAnsi="TH SarabunPSK" w:cs="TH SarabunPSK"/>
          <w:sz w:val="28"/>
          <w:cs/>
        </w:rPr>
      </w:pPr>
      <w:r w:rsidRPr="007C5891">
        <w:rPr>
          <w:rFonts w:ascii="TH SarabunPSK" w:hAnsi="TH SarabunPSK" w:cs="TH SarabunPSK"/>
          <w:sz w:val="28"/>
          <w:cs/>
        </w:rPr>
        <w:lastRenderedPageBreak/>
        <w:tab/>
      </w:r>
      <w:r w:rsidRPr="007C5891">
        <w:rPr>
          <w:rFonts w:ascii="TH SarabunPSK" w:hAnsi="TH SarabunPSK" w:cs="TH SarabunPSK"/>
          <w:sz w:val="28"/>
          <w:cs/>
        </w:rPr>
        <w:tab/>
      </w:r>
      <w:r w:rsidRPr="007C5891">
        <w:rPr>
          <w:rFonts w:ascii="TH SarabunPSK" w:hAnsi="TH SarabunPSK" w:cs="TH SarabunPSK"/>
          <w:sz w:val="28"/>
          <w:cs/>
        </w:rPr>
        <w:tab/>
      </w:r>
      <w:r w:rsidRPr="007C5891">
        <w:rPr>
          <w:rFonts w:ascii="TH SarabunPSK" w:hAnsi="TH SarabunPSK" w:cs="TH SarabunPSK"/>
          <w:sz w:val="28"/>
          <w:cs/>
        </w:rPr>
        <w:tab/>
      </w:r>
      <w:r w:rsidRPr="007C5891">
        <w:rPr>
          <w:rFonts w:ascii="TH SarabunPSK" w:hAnsi="TH SarabunPSK" w:cs="TH SarabunPSK"/>
          <w:sz w:val="28"/>
          <w:cs/>
        </w:rPr>
        <w:tab/>
      </w:r>
    </w:p>
    <w:tbl>
      <w:tblPr>
        <w:tblStyle w:val="a5"/>
        <w:tblW w:w="16302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709"/>
        <w:gridCol w:w="1843"/>
        <w:gridCol w:w="1843"/>
        <w:gridCol w:w="1842"/>
        <w:gridCol w:w="1134"/>
        <w:gridCol w:w="1134"/>
        <w:gridCol w:w="1134"/>
        <w:gridCol w:w="1134"/>
        <w:gridCol w:w="1134"/>
        <w:gridCol w:w="1560"/>
        <w:gridCol w:w="1701"/>
        <w:gridCol w:w="1134"/>
      </w:tblGrid>
      <w:tr w:rsidR="00EB5A06" w:rsidRPr="007C5891" w14:paraId="6BEF1797" w14:textId="77777777" w:rsidTr="00EF5E2D">
        <w:trPr>
          <w:trHeight w:val="385"/>
        </w:trPr>
        <w:tc>
          <w:tcPr>
            <w:tcW w:w="709" w:type="dxa"/>
            <w:vMerge w:val="restart"/>
            <w:shd w:val="clear" w:color="auto" w:fill="B6DDE8" w:themeFill="accent5" w:themeFillTint="66"/>
          </w:tcPr>
          <w:p w14:paraId="6C5DC997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650B9BCA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7C5891">
              <w:rPr>
                <w:rFonts w:ascii="TH SarabunPSK" w:hAnsi="TH SarabunPSK" w:cs="TH SarabunPSK"/>
                <w:b/>
                <w:bCs/>
                <w:sz w:val="28"/>
                <w:cs/>
              </w:rPr>
              <w:t>ที่</w:t>
            </w:r>
          </w:p>
        </w:tc>
        <w:tc>
          <w:tcPr>
            <w:tcW w:w="1843" w:type="dxa"/>
            <w:vMerge w:val="restart"/>
            <w:shd w:val="clear" w:color="auto" w:fill="B6DDE8" w:themeFill="accent5" w:themeFillTint="66"/>
          </w:tcPr>
          <w:p w14:paraId="096490FE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721B165E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7C5891">
              <w:rPr>
                <w:rFonts w:ascii="TH SarabunPSK" w:hAnsi="TH SarabunPSK" w:cs="TH SarabunPSK"/>
                <w:b/>
                <w:bCs/>
                <w:sz w:val="28"/>
                <w:cs/>
              </w:rPr>
              <w:t>โครงการ</w:t>
            </w:r>
          </w:p>
        </w:tc>
        <w:tc>
          <w:tcPr>
            <w:tcW w:w="1843" w:type="dxa"/>
            <w:vMerge w:val="restart"/>
            <w:shd w:val="clear" w:color="auto" w:fill="B6DDE8" w:themeFill="accent5" w:themeFillTint="66"/>
          </w:tcPr>
          <w:p w14:paraId="143619E6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7A8C48DE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7C5891">
              <w:rPr>
                <w:rFonts w:ascii="TH SarabunPSK" w:hAnsi="TH SarabunPSK" w:cs="TH SarabunPSK"/>
                <w:b/>
                <w:bCs/>
                <w:sz w:val="28"/>
                <w:cs/>
              </w:rPr>
              <w:t>วัตถุประสงค์</w:t>
            </w:r>
          </w:p>
        </w:tc>
        <w:tc>
          <w:tcPr>
            <w:tcW w:w="1842" w:type="dxa"/>
            <w:vMerge w:val="restart"/>
            <w:shd w:val="clear" w:color="auto" w:fill="B6DDE8" w:themeFill="accent5" w:themeFillTint="66"/>
          </w:tcPr>
          <w:p w14:paraId="72D47551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7C5891">
              <w:rPr>
                <w:rFonts w:ascii="TH SarabunPSK" w:hAnsi="TH SarabunPSK" w:cs="TH SarabunPSK"/>
                <w:b/>
                <w:bCs/>
                <w:sz w:val="28"/>
                <w:cs/>
              </w:rPr>
              <w:t>เป้าหมาย</w:t>
            </w:r>
          </w:p>
          <w:p w14:paraId="5BA58A41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>(ผลผลิตของโครงการ)</w:t>
            </w:r>
          </w:p>
        </w:tc>
        <w:tc>
          <w:tcPr>
            <w:tcW w:w="5670" w:type="dxa"/>
            <w:gridSpan w:val="5"/>
            <w:shd w:val="clear" w:color="auto" w:fill="B6DDE8" w:themeFill="accent5" w:themeFillTint="66"/>
          </w:tcPr>
          <w:p w14:paraId="78B5B3C1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7C5891">
              <w:rPr>
                <w:rFonts w:ascii="TH SarabunPSK" w:hAnsi="TH SarabunPSK" w:cs="TH SarabunPSK"/>
                <w:b/>
                <w:bCs/>
                <w:sz w:val="28"/>
                <w:cs/>
              </w:rPr>
              <w:t>งบประมาณและที่ผ่านมา</w:t>
            </w:r>
          </w:p>
        </w:tc>
        <w:tc>
          <w:tcPr>
            <w:tcW w:w="1560" w:type="dxa"/>
            <w:vMerge w:val="restart"/>
            <w:shd w:val="clear" w:color="auto" w:fill="B6DDE8" w:themeFill="accent5" w:themeFillTint="66"/>
          </w:tcPr>
          <w:p w14:paraId="6DBDF2A4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7C5891">
              <w:rPr>
                <w:rFonts w:ascii="TH SarabunPSK" w:hAnsi="TH SarabunPSK" w:cs="TH SarabunPSK"/>
                <w:b/>
                <w:bCs/>
                <w:sz w:val="28"/>
                <w:cs/>
              </w:rPr>
              <w:t>ตัวชี้วัด</w:t>
            </w:r>
          </w:p>
          <w:p w14:paraId="2B125D6A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7C5891">
              <w:rPr>
                <w:rFonts w:ascii="TH SarabunPSK" w:hAnsi="TH SarabunPSK" w:cs="TH SarabunPSK"/>
                <w:b/>
                <w:bCs/>
                <w:sz w:val="28"/>
                <w:cs/>
              </w:rPr>
              <w:t>(</w:t>
            </w:r>
            <w:r w:rsidRPr="007C5891">
              <w:rPr>
                <w:rFonts w:ascii="TH SarabunPSK" w:hAnsi="TH SarabunPSK" w:cs="TH SarabunPSK"/>
                <w:b/>
                <w:bCs/>
                <w:sz w:val="28"/>
              </w:rPr>
              <w:t>KPI</w:t>
            </w:r>
            <w:r w:rsidRPr="007C5891">
              <w:rPr>
                <w:rFonts w:ascii="TH SarabunPSK" w:hAnsi="TH SarabunPSK" w:cs="TH SarabunPSK"/>
                <w:b/>
                <w:bCs/>
                <w:sz w:val="28"/>
                <w:cs/>
              </w:rPr>
              <w:t>)</w:t>
            </w:r>
          </w:p>
        </w:tc>
        <w:tc>
          <w:tcPr>
            <w:tcW w:w="1701" w:type="dxa"/>
            <w:vMerge w:val="restart"/>
            <w:shd w:val="clear" w:color="auto" w:fill="B6DDE8" w:themeFill="accent5" w:themeFillTint="66"/>
          </w:tcPr>
          <w:p w14:paraId="7A966B45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7C5891">
              <w:rPr>
                <w:rFonts w:ascii="TH SarabunPSK" w:hAnsi="TH SarabunPSK" w:cs="TH SarabunPSK"/>
                <w:b/>
                <w:bCs/>
                <w:sz w:val="28"/>
                <w:cs/>
              </w:rPr>
              <w:t>ผลที่คาดว่า</w:t>
            </w:r>
          </w:p>
          <w:p w14:paraId="779E2602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7C5891">
              <w:rPr>
                <w:rFonts w:ascii="TH SarabunPSK" w:hAnsi="TH SarabunPSK" w:cs="TH SarabunPSK"/>
                <w:b/>
                <w:bCs/>
                <w:sz w:val="28"/>
                <w:cs/>
              </w:rPr>
              <w:t>จะได้รับ</w:t>
            </w:r>
          </w:p>
        </w:tc>
        <w:tc>
          <w:tcPr>
            <w:tcW w:w="1134" w:type="dxa"/>
            <w:vMerge w:val="restart"/>
            <w:shd w:val="clear" w:color="auto" w:fill="B6DDE8" w:themeFill="accent5" w:themeFillTint="66"/>
          </w:tcPr>
          <w:p w14:paraId="092502F5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7C5891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หน่วยงานรับผิดชอบหลัก</w:t>
            </w:r>
          </w:p>
        </w:tc>
      </w:tr>
      <w:tr w:rsidR="00EB5A06" w:rsidRPr="007C5891" w14:paraId="4D711862" w14:textId="77777777" w:rsidTr="00EF5E2D">
        <w:trPr>
          <w:trHeight w:val="335"/>
        </w:trPr>
        <w:tc>
          <w:tcPr>
            <w:tcW w:w="709" w:type="dxa"/>
            <w:vMerge/>
            <w:shd w:val="clear" w:color="auto" w:fill="B6DDE8" w:themeFill="accent5" w:themeFillTint="66"/>
          </w:tcPr>
          <w:p w14:paraId="4E68EA99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  <w:shd w:val="clear" w:color="auto" w:fill="B6DDE8" w:themeFill="accent5" w:themeFillTint="66"/>
          </w:tcPr>
          <w:p w14:paraId="29FCDB68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  <w:shd w:val="clear" w:color="auto" w:fill="B6DDE8" w:themeFill="accent5" w:themeFillTint="66"/>
          </w:tcPr>
          <w:p w14:paraId="6479E6DE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2" w:type="dxa"/>
            <w:vMerge/>
            <w:shd w:val="clear" w:color="auto" w:fill="B6DDE8" w:themeFill="accent5" w:themeFillTint="66"/>
          </w:tcPr>
          <w:p w14:paraId="339AB46E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  <w:shd w:val="clear" w:color="auto" w:fill="B6DDE8" w:themeFill="accent5" w:themeFillTint="66"/>
          </w:tcPr>
          <w:p w14:paraId="5108BB5F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7C5891">
              <w:rPr>
                <w:rFonts w:ascii="TH SarabunPSK" w:hAnsi="TH SarabunPSK" w:cs="TH SarabunPSK"/>
                <w:b/>
                <w:bCs/>
                <w:sz w:val="28"/>
              </w:rPr>
              <w:t>2566</w:t>
            </w:r>
          </w:p>
          <w:p w14:paraId="57091C6D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1394778A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7C5891">
              <w:rPr>
                <w:rFonts w:ascii="TH SarabunPSK" w:hAnsi="TH SarabunPSK" w:cs="TH SarabunPSK"/>
                <w:b/>
                <w:bCs/>
                <w:sz w:val="28"/>
              </w:rPr>
              <w:t>2567</w:t>
            </w:r>
          </w:p>
          <w:p w14:paraId="41BA98DD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2E8724D0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7C5891">
              <w:rPr>
                <w:rFonts w:ascii="TH SarabunPSK" w:hAnsi="TH SarabunPSK" w:cs="TH SarabunPSK"/>
                <w:b/>
                <w:bCs/>
                <w:sz w:val="28"/>
              </w:rPr>
              <w:t>2568</w:t>
            </w:r>
          </w:p>
          <w:p w14:paraId="119C00D4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28D88083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7C5891">
              <w:rPr>
                <w:rFonts w:ascii="TH SarabunPSK" w:hAnsi="TH SarabunPSK" w:cs="TH SarabunPSK"/>
                <w:b/>
                <w:bCs/>
                <w:sz w:val="28"/>
              </w:rPr>
              <w:t>2569</w:t>
            </w:r>
          </w:p>
          <w:p w14:paraId="14C6DD9C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2C30701B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7C5891">
              <w:rPr>
                <w:rFonts w:ascii="TH SarabunPSK" w:hAnsi="TH SarabunPSK" w:cs="TH SarabunPSK"/>
                <w:b/>
                <w:bCs/>
                <w:sz w:val="28"/>
              </w:rPr>
              <w:t>2570</w:t>
            </w:r>
          </w:p>
          <w:p w14:paraId="59498BC2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7C5891">
              <w:rPr>
                <w:rFonts w:ascii="TH SarabunPSK" w:hAnsi="TH SarabunPSK" w:cs="TH SarabunPSK"/>
                <w:b/>
                <w:bCs/>
                <w:sz w:val="28"/>
              </w:rPr>
              <w:t>(</w:t>
            </w:r>
            <w:r w:rsidRPr="007C5891">
              <w:rPr>
                <w:rFonts w:ascii="TH SarabunPSK" w:hAnsi="TH SarabunPSK" w:cs="TH SarabunPSK"/>
                <w:b/>
                <w:bCs/>
                <w:sz w:val="28"/>
                <w:cs/>
              </w:rPr>
              <w:t>บาท)</w:t>
            </w:r>
          </w:p>
        </w:tc>
        <w:tc>
          <w:tcPr>
            <w:tcW w:w="1560" w:type="dxa"/>
            <w:vMerge/>
            <w:shd w:val="clear" w:color="auto" w:fill="B6DDE8" w:themeFill="accent5" w:themeFillTint="66"/>
          </w:tcPr>
          <w:p w14:paraId="7583640B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701" w:type="dxa"/>
            <w:vMerge/>
            <w:shd w:val="clear" w:color="auto" w:fill="B6DDE8" w:themeFill="accent5" w:themeFillTint="66"/>
          </w:tcPr>
          <w:p w14:paraId="4CA200A4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  <w:vMerge/>
            <w:shd w:val="clear" w:color="auto" w:fill="B6DDE8" w:themeFill="accent5" w:themeFillTint="66"/>
          </w:tcPr>
          <w:p w14:paraId="7DFF7D26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</w:tr>
      <w:tr w:rsidR="00EB5A06" w:rsidRPr="007C5891" w14:paraId="21CCD536" w14:textId="77777777" w:rsidTr="00EF5E2D">
        <w:tc>
          <w:tcPr>
            <w:tcW w:w="709" w:type="dxa"/>
            <w:vMerge w:val="restart"/>
          </w:tcPr>
          <w:p w14:paraId="06C151EE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217</w:t>
            </w:r>
          </w:p>
        </w:tc>
        <w:tc>
          <w:tcPr>
            <w:tcW w:w="1843" w:type="dxa"/>
          </w:tcPr>
          <w:p w14:paraId="4170C145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 xml:space="preserve">ขยายเขตไฟฟ้าสาธารณะ(วางสายดับตามถนนทุกสายภายในหมู่บ้าน) </w:t>
            </w:r>
          </w:p>
          <w:p w14:paraId="1DB35B8B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>หมู่ที่ 5</w:t>
            </w:r>
          </w:p>
        </w:tc>
        <w:tc>
          <w:tcPr>
            <w:tcW w:w="1843" w:type="dxa"/>
            <w:vMerge w:val="restart"/>
          </w:tcPr>
          <w:p w14:paraId="04CBB76B" w14:textId="77777777" w:rsidR="00EB5A06" w:rsidRPr="007C5891" w:rsidRDefault="00EB5A06" w:rsidP="00EF5E2D">
            <w:pPr>
              <w:rPr>
                <w:rFonts w:ascii="TH SarabunPSK" w:eastAsia="Calibri" w:hAnsi="TH SarabunPSK" w:cs="TH SarabunPSK"/>
                <w:sz w:val="28"/>
                <w:cs/>
              </w:rPr>
            </w:pPr>
            <w:r w:rsidRPr="007C5891">
              <w:rPr>
                <w:rFonts w:ascii="TH SarabunPSK" w:eastAsia="Calibri" w:hAnsi="TH SarabunPSK" w:cs="TH SarabunPSK"/>
                <w:sz w:val="28"/>
                <w:cs/>
              </w:rPr>
              <w:t>เพื่อขยายเขตไฟฟ้าในการรองรับการติดตั้งไฟฟ้าส่องสว่างในชุมชน</w:t>
            </w:r>
          </w:p>
        </w:tc>
        <w:tc>
          <w:tcPr>
            <w:tcW w:w="1842" w:type="dxa"/>
          </w:tcPr>
          <w:p w14:paraId="16484822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>ขยายเขต</w:t>
            </w:r>
            <w:r>
              <w:rPr>
                <w:rFonts w:ascii="TH SarabunPSK" w:hAnsi="TH SarabunPSK" w:cs="TH SarabunPSK"/>
                <w:sz w:val="28"/>
                <w:cs/>
              </w:rPr>
              <w:t xml:space="preserve">ไฟฟ้า/วางสายดับ </w:t>
            </w:r>
          </w:p>
          <w:p w14:paraId="6E040608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 xml:space="preserve">ยาว  </w:t>
            </w:r>
            <w:r>
              <w:rPr>
                <w:rFonts w:ascii="TH SarabunPSK" w:hAnsi="TH SarabunPSK" w:cs="TH SarabunPSK"/>
                <w:sz w:val="28"/>
                <w:cs/>
              </w:rPr>
              <w:t xml:space="preserve"> 5,000 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เมตร</w:t>
            </w:r>
          </w:p>
        </w:tc>
        <w:tc>
          <w:tcPr>
            <w:tcW w:w="1134" w:type="dxa"/>
          </w:tcPr>
          <w:p w14:paraId="2B685E43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DF505D5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70</w:t>
            </w:r>
            <w:r w:rsidRPr="007C5891">
              <w:rPr>
                <w:rFonts w:ascii="TH SarabunPSK" w:hAnsi="TH SarabunPSK" w:cs="TH SarabunPSK"/>
                <w:sz w:val="28"/>
                <w:cs/>
              </w:rPr>
              <w:t>0,000</w:t>
            </w:r>
          </w:p>
        </w:tc>
        <w:tc>
          <w:tcPr>
            <w:tcW w:w="1134" w:type="dxa"/>
          </w:tcPr>
          <w:p w14:paraId="1BED9FE3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61B8356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70</w:t>
            </w:r>
            <w:r w:rsidRPr="007C5891">
              <w:rPr>
                <w:rFonts w:ascii="TH SarabunPSK" w:hAnsi="TH SarabunPSK" w:cs="TH SarabunPSK"/>
                <w:sz w:val="28"/>
                <w:cs/>
              </w:rPr>
              <w:t>0,000</w:t>
            </w:r>
          </w:p>
        </w:tc>
        <w:tc>
          <w:tcPr>
            <w:tcW w:w="1134" w:type="dxa"/>
          </w:tcPr>
          <w:p w14:paraId="688A32BC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8C954DA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70</w:t>
            </w:r>
            <w:r w:rsidRPr="007C5891">
              <w:rPr>
                <w:rFonts w:ascii="TH SarabunPSK" w:hAnsi="TH SarabunPSK" w:cs="TH SarabunPSK"/>
                <w:sz w:val="28"/>
                <w:cs/>
              </w:rPr>
              <w:t>0,000</w:t>
            </w:r>
          </w:p>
        </w:tc>
        <w:tc>
          <w:tcPr>
            <w:tcW w:w="1134" w:type="dxa"/>
          </w:tcPr>
          <w:p w14:paraId="7EC90103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038DDC9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70</w:t>
            </w:r>
            <w:r w:rsidRPr="007C5891">
              <w:rPr>
                <w:rFonts w:ascii="TH SarabunPSK" w:hAnsi="TH SarabunPSK" w:cs="TH SarabunPSK"/>
                <w:sz w:val="28"/>
                <w:cs/>
              </w:rPr>
              <w:t>0,000</w:t>
            </w:r>
          </w:p>
        </w:tc>
        <w:tc>
          <w:tcPr>
            <w:tcW w:w="1134" w:type="dxa"/>
          </w:tcPr>
          <w:p w14:paraId="20A107B7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CB1CAF3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70</w:t>
            </w:r>
            <w:r w:rsidRPr="007C5891">
              <w:rPr>
                <w:rFonts w:ascii="TH SarabunPSK" w:hAnsi="TH SarabunPSK" w:cs="TH SarabunPSK"/>
                <w:sz w:val="28"/>
                <w:cs/>
              </w:rPr>
              <w:t>0,000</w:t>
            </w:r>
          </w:p>
        </w:tc>
        <w:tc>
          <w:tcPr>
            <w:tcW w:w="1560" w:type="dxa"/>
            <w:vMerge w:val="restart"/>
          </w:tcPr>
          <w:p w14:paraId="2BC3C1D7" w14:textId="77777777" w:rsidR="00EB5A06" w:rsidRPr="007C5891" w:rsidRDefault="00EB5A06" w:rsidP="00EF5E2D">
            <w:pPr>
              <w:rPr>
                <w:rFonts w:ascii="TH SarabunPSK" w:eastAsia="Calibri" w:hAnsi="TH SarabunPSK" w:cs="TH SarabunPSK"/>
                <w:sz w:val="28"/>
              </w:rPr>
            </w:pPr>
            <w:r w:rsidRPr="007C5891">
              <w:rPr>
                <w:rFonts w:ascii="TH SarabunPSK" w:eastAsia="Calibri" w:hAnsi="TH SarabunPSK" w:cs="TH SarabunPSK"/>
                <w:sz w:val="28"/>
                <w:cs/>
              </w:rPr>
              <w:t>ขยายเขตไฟฟ้า ทุกเส้นทาง</w:t>
            </w:r>
          </w:p>
        </w:tc>
        <w:tc>
          <w:tcPr>
            <w:tcW w:w="1701" w:type="dxa"/>
            <w:vMerge w:val="restart"/>
          </w:tcPr>
          <w:p w14:paraId="0FF02EB9" w14:textId="77777777" w:rsidR="00EB5A06" w:rsidRPr="007C5891" w:rsidRDefault="00EB5A06" w:rsidP="00EF5E2D">
            <w:pPr>
              <w:rPr>
                <w:rFonts w:ascii="TH SarabunPSK" w:eastAsia="Calibri" w:hAnsi="TH SarabunPSK" w:cs="TH SarabunPSK"/>
                <w:sz w:val="28"/>
              </w:rPr>
            </w:pPr>
            <w:r w:rsidRPr="007C5891">
              <w:rPr>
                <w:rFonts w:ascii="TH SarabunPSK" w:eastAsia="Calibri" w:hAnsi="TH SarabunPSK" w:cs="TH SarabunPSK"/>
                <w:sz w:val="28"/>
                <w:cs/>
              </w:rPr>
              <w:t>ประชาชนได้รับความสะดวกด้านสาธารณูปการอย่างทั่วถึง</w:t>
            </w:r>
          </w:p>
        </w:tc>
        <w:tc>
          <w:tcPr>
            <w:tcW w:w="1134" w:type="dxa"/>
            <w:vMerge w:val="restart"/>
          </w:tcPr>
          <w:p w14:paraId="0C3D2BFA" w14:textId="77777777" w:rsidR="00EB5A06" w:rsidRPr="007C5891" w:rsidRDefault="00EB5A06" w:rsidP="00EF5E2D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  <w:r w:rsidRPr="007C5891">
              <w:rPr>
                <w:rFonts w:ascii="TH SarabunPSK" w:eastAsia="Calibri" w:hAnsi="TH SarabunPSK" w:cs="TH SarabunPSK"/>
                <w:sz w:val="28"/>
                <w:cs/>
              </w:rPr>
              <w:t>กองช่าง</w:t>
            </w:r>
          </w:p>
        </w:tc>
      </w:tr>
      <w:tr w:rsidR="00EB5A06" w:rsidRPr="007C5891" w14:paraId="4C5D63E6" w14:textId="77777777" w:rsidTr="00EF5E2D">
        <w:tc>
          <w:tcPr>
            <w:tcW w:w="709" w:type="dxa"/>
          </w:tcPr>
          <w:p w14:paraId="4A1C45B8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</w:rPr>
              <w:t>218</w:t>
            </w:r>
          </w:p>
        </w:tc>
        <w:tc>
          <w:tcPr>
            <w:tcW w:w="1843" w:type="dxa"/>
          </w:tcPr>
          <w:p w14:paraId="39AB7A29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>ขยายเขตไฟฟ้าแรงต่ำสายกุดกุ</w:t>
            </w:r>
            <w:proofErr w:type="spellStart"/>
            <w:r w:rsidRPr="007C5891">
              <w:rPr>
                <w:rFonts w:ascii="TH SarabunPSK" w:hAnsi="TH SarabunPSK" w:cs="TH SarabunPSK"/>
                <w:sz w:val="28"/>
                <w:cs/>
              </w:rPr>
              <w:t>งเชื่</w:t>
            </w:r>
            <w:proofErr w:type="spellEnd"/>
            <w:r w:rsidRPr="007C5891">
              <w:rPr>
                <w:rFonts w:ascii="TH SarabunPSK" w:hAnsi="TH SarabunPSK" w:cs="TH SarabunPSK"/>
                <w:sz w:val="28"/>
                <w:cs/>
              </w:rPr>
              <w:t xml:space="preserve">อมถนนเพ็ญ-สร้างคอม </w:t>
            </w:r>
          </w:p>
          <w:p w14:paraId="027A5A54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 xml:space="preserve">หมู่ที่ </w:t>
            </w:r>
            <w:r>
              <w:rPr>
                <w:rFonts w:ascii="TH SarabunPSK" w:hAnsi="TH SarabunPSK" w:cs="TH SarabunPSK" w:hint="cs"/>
                <w:sz w:val="28"/>
                <w:cs/>
              </w:rPr>
              <w:t>5</w:t>
            </w:r>
          </w:p>
        </w:tc>
        <w:tc>
          <w:tcPr>
            <w:tcW w:w="1843" w:type="dxa"/>
          </w:tcPr>
          <w:p w14:paraId="2AE7FD6B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>เพื่อขยายเขตไฟฟ้าให้ประชาชนได้ใช้ประโยชน์อย่างทั่วถึง</w:t>
            </w:r>
          </w:p>
          <w:p w14:paraId="20F1AE7E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2" w:type="dxa"/>
          </w:tcPr>
          <w:p w14:paraId="72BFE03A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840475">
              <w:rPr>
                <w:rFonts w:ascii="TH SarabunPSK" w:hAnsi="TH SarabunPSK" w:cs="TH SarabunPSK"/>
                <w:sz w:val="28"/>
                <w:cs/>
              </w:rPr>
              <w:t>ขยายเขตไฟฟ้าแรงต่ำ</w:t>
            </w:r>
          </w:p>
          <w:p w14:paraId="460A03B6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ยาว  2</w:t>
            </w:r>
            <w:r w:rsidRPr="007C5891">
              <w:rPr>
                <w:rFonts w:ascii="TH SarabunPSK" w:hAnsi="TH SarabunPSK" w:cs="TH SarabunPSK"/>
                <w:sz w:val="28"/>
                <w:cs/>
              </w:rPr>
              <w:t xml:space="preserve">,000 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7C5891">
              <w:rPr>
                <w:rFonts w:ascii="TH SarabunPSK" w:hAnsi="TH SarabunPSK" w:cs="TH SarabunPSK"/>
                <w:sz w:val="28"/>
                <w:cs/>
              </w:rPr>
              <w:t>เมตร</w:t>
            </w:r>
          </w:p>
        </w:tc>
        <w:tc>
          <w:tcPr>
            <w:tcW w:w="1134" w:type="dxa"/>
          </w:tcPr>
          <w:p w14:paraId="093D33AA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BF3AC5F" w14:textId="77777777" w:rsidR="00EB5A06" w:rsidRPr="000C5EF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15</w:t>
            </w:r>
            <w:r w:rsidRPr="000C5EFC">
              <w:rPr>
                <w:rFonts w:ascii="TH SarabunPSK" w:hAnsi="TH SarabunPSK" w:cs="TH SarabunPSK"/>
                <w:sz w:val="28"/>
                <w:cs/>
              </w:rPr>
              <w:t>0,000</w:t>
            </w:r>
          </w:p>
        </w:tc>
        <w:tc>
          <w:tcPr>
            <w:tcW w:w="1134" w:type="dxa"/>
          </w:tcPr>
          <w:p w14:paraId="1E28610D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E1FED78" w14:textId="77777777" w:rsidR="00EB5A06" w:rsidRPr="000C5EF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15</w:t>
            </w:r>
            <w:r w:rsidRPr="000C5EFC">
              <w:rPr>
                <w:rFonts w:ascii="TH SarabunPSK" w:hAnsi="TH SarabunPSK" w:cs="TH SarabunPSK"/>
                <w:sz w:val="28"/>
                <w:cs/>
              </w:rPr>
              <w:t>0,000</w:t>
            </w:r>
          </w:p>
        </w:tc>
        <w:tc>
          <w:tcPr>
            <w:tcW w:w="1134" w:type="dxa"/>
          </w:tcPr>
          <w:p w14:paraId="79E5BB7A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D5641EF" w14:textId="77777777" w:rsidR="00EB5A06" w:rsidRPr="000C5EF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15</w:t>
            </w:r>
            <w:r w:rsidRPr="000C5EFC">
              <w:rPr>
                <w:rFonts w:ascii="TH SarabunPSK" w:hAnsi="TH SarabunPSK" w:cs="TH SarabunPSK"/>
                <w:sz w:val="28"/>
                <w:cs/>
              </w:rPr>
              <w:t>0,000</w:t>
            </w:r>
          </w:p>
        </w:tc>
        <w:tc>
          <w:tcPr>
            <w:tcW w:w="1134" w:type="dxa"/>
          </w:tcPr>
          <w:p w14:paraId="712C6F86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0BF51B4" w14:textId="77777777" w:rsidR="00EB5A06" w:rsidRPr="000C5EF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15</w:t>
            </w:r>
            <w:r w:rsidRPr="000C5EFC">
              <w:rPr>
                <w:rFonts w:ascii="TH SarabunPSK" w:hAnsi="TH SarabunPSK" w:cs="TH SarabunPSK"/>
                <w:sz w:val="28"/>
                <w:cs/>
              </w:rPr>
              <w:t>0,000</w:t>
            </w:r>
          </w:p>
        </w:tc>
        <w:tc>
          <w:tcPr>
            <w:tcW w:w="1134" w:type="dxa"/>
          </w:tcPr>
          <w:p w14:paraId="56AE4121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605678D" w14:textId="77777777" w:rsidR="00EB5A06" w:rsidRPr="000C5EF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15</w:t>
            </w:r>
            <w:r w:rsidRPr="000C5EFC">
              <w:rPr>
                <w:rFonts w:ascii="TH SarabunPSK" w:hAnsi="TH SarabunPSK" w:cs="TH SarabunPSK"/>
                <w:sz w:val="28"/>
                <w:cs/>
              </w:rPr>
              <w:t>0,000</w:t>
            </w:r>
          </w:p>
        </w:tc>
        <w:tc>
          <w:tcPr>
            <w:tcW w:w="1560" w:type="dxa"/>
          </w:tcPr>
          <w:p w14:paraId="486280E3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 xml:space="preserve">ขยายเขตไฟฟ้าแรงต่ำ </w:t>
            </w:r>
          </w:p>
          <w:p w14:paraId="05F75744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>จำนวน 1 สาย</w:t>
            </w:r>
          </w:p>
        </w:tc>
        <w:tc>
          <w:tcPr>
            <w:tcW w:w="1701" w:type="dxa"/>
          </w:tcPr>
          <w:p w14:paraId="7CDB7429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>ประชาชนได้รับประโยชน์ด้านสาธารณูปโภคอย่างทั่วถึง</w:t>
            </w:r>
          </w:p>
        </w:tc>
        <w:tc>
          <w:tcPr>
            <w:tcW w:w="1134" w:type="dxa"/>
          </w:tcPr>
          <w:p w14:paraId="0A044C66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  <w:p w14:paraId="61F39023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7ED7990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EB5A06" w:rsidRPr="007C5891" w14:paraId="420200E8" w14:textId="77777777" w:rsidTr="00EF5E2D">
        <w:tc>
          <w:tcPr>
            <w:tcW w:w="709" w:type="dxa"/>
          </w:tcPr>
          <w:p w14:paraId="35CE5F8C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</w:rPr>
              <w:t>219</w:t>
            </w:r>
          </w:p>
        </w:tc>
        <w:tc>
          <w:tcPr>
            <w:tcW w:w="1843" w:type="dxa"/>
          </w:tcPr>
          <w:p w14:paraId="49345467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>ขยายเขตไฟฟ้าแรงต่ำสาย</w:t>
            </w:r>
            <w:r>
              <w:rPr>
                <w:rFonts w:ascii="TH SarabunPSK" w:hAnsi="TH SarabunPSK" w:cs="TH SarabunPSK" w:hint="cs"/>
                <w:sz w:val="28"/>
                <w:cs/>
              </w:rPr>
              <w:t>ข้างโรงเรียนบ้านนาน้ำชุ่ม (ฝั่งตะวันตก)</w:t>
            </w:r>
            <w:r w:rsidRPr="007C5891">
              <w:rPr>
                <w:rFonts w:ascii="TH SarabunPSK" w:hAnsi="TH SarabunPSK" w:cs="TH SarabunPSK"/>
                <w:sz w:val="28"/>
                <w:cs/>
              </w:rPr>
              <w:t xml:space="preserve"> </w:t>
            </w:r>
          </w:p>
          <w:p w14:paraId="7796C563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 xml:space="preserve">หมู่ที่ </w:t>
            </w:r>
            <w:r>
              <w:rPr>
                <w:rFonts w:ascii="TH SarabunPSK" w:hAnsi="TH SarabunPSK" w:cs="TH SarabunPSK" w:hint="cs"/>
                <w:sz w:val="28"/>
                <w:cs/>
              </w:rPr>
              <w:t>5</w:t>
            </w:r>
          </w:p>
        </w:tc>
        <w:tc>
          <w:tcPr>
            <w:tcW w:w="1843" w:type="dxa"/>
          </w:tcPr>
          <w:p w14:paraId="6E1F5C3A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>เพื่อขยายเขตไฟฟ้าให้ประชาชนได้ใช้ประโยชน์อย่างทั่วถึง</w:t>
            </w:r>
          </w:p>
          <w:p w14:paraId="44220140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2" w:type="dxa"/>
          </w:tcPr>
          <w:p w14:paraId="6796C88B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840475">
              <w:rPr>
                <w:rFonts w:ascii="TH SarabunPSK" w:hAnsi="TH SarabunPSK" w:cs="TH SarabunPSK"/>
                <w:sz w:val="28"/>
                <w:cs/>
              </w:rPr>
              <w:t>ขยายเขตไฟฟ้าแรงต่ำ</w:t>
            </w:r>
          </w:p>
          <w:p w14:paraId="1E98639A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ยาว  7</w:t>
            </w:r>
            <w:r w:rsidRPr="007C5891">
              <w:rPr>
                <w:rFonts w:ascii="TH SarabunPSK" w:hAnsi="TH SarabunPSK" w:cs="TH SarabunPSK"/>
                <w:sz w:val="28"/>
                <w:cs/>
              </w:rPr>
              <w:t xml:space="preserve">00 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7C5891">
              <w:rPr>
                <w:rFonts w:ascii="TH SarabunPSK" w:hAnsi="TH SarabunPSK" w:cs="TH SarabunPSK"/>
                <w:sz w:val="28"/>
                <w:cs/>
              </w:rPr>
              <w:t>เมตร</w:t>
            </w:r>
          </w:p>
        </w:tc>
        <w:tc>
          <w:tcPr>
            <w:tcW w:w="1134" w:type="dxa"/>
          </w:tcPr>
          <w:p w14:paraId="5731BC06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A070B0C" w14:textId="77777777" w:rsidR="00EB5A06" w:rsidRPr="000C5EF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5</w:t>
            </w:r>
            <w:r w:rsidRPr="000C5EFC">
              <w:rPr>
                <w:rFonts w:ascii="TH SarabunPSK" w:hAnsi="TH SarabunPSK" w:cs="TH SarabunPSK"/>
                <w:sz w:val="28"/>
                <w:cs/>
              </w:rPr>
              <w:t>0,000</w:t>
            </w:r>
          </w:p>
        </w:tc>
        <w:tc>
          <w:tcPr>
            <w:tcW w:w="1134" w:type="dxa"/>
          </w:tcPr>
          <w:p w14:paraId="6B3F8F2B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0644D3A" w14:textId="77777777" w:rsidR="00EB5A06" w:rsidRPr="000C5EF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5</w:t>
            </w:r>
            <w:r w:rsidRPr="000C5EFC">
              <w:rPr>
                <w:rFonts w:ascii="TH SarabunPSK" w:hAnsi="TH SarabunPSK" w:cs="TH SarabunPSK"/>
                <w:sz w:val="28"/>
                <w:cs/>
              </w:rPr>
              <w:t>0,000</w:t>
            </w:r>
          </w:p>
        </w:tc>
        <w:tc>
          <w:tcPr>
            <w:tcW w:w="1134" w:type="dxa"/>
          </w:tcPr>
          <w:p w14:paraId="22F34D10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AE031FB" w14:textId="77777777" w:rsidR="00EB5A06" w:rsidRPr="000C5EF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5</w:t>
            </w:r>
            <w:r w:rsidRPr="000C5EFC">
              <w:rPr>
                <w:rFonts w:ascii="TH SarabunPSK" w:hAnsi="TH SarabunPSK" w:cs="TH SarabunPSK"/>
                <w:sz w:val="28"/>
                <w:cs/>
              </w:rPr>
              <w:t>0,000</w:t>
            </w:r>
          </w:p>
        </w:tc>
        <w:tc>
          <w:tcPr>
            <w:tcW w:w="1134" w:type="dxa"/>
          </w:tcPr>
          <w:p w14:paraId="35EA6A3D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CFA69F8" w14:textId="77777777" w:rsidR="00EB5A06" w:rsidRPr="000C5EF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5</w:t>
            </w:r>
            <w:r w:rsidRPr="000C5EFC">
              <w:rPr>
                <w:rFonts w:ascii="TH SarabunPSK" w:hAnsi="TH SarabunPSK" w:cs="TH SarabunPSK"/>
                <w:sz w:val="28"/>
                <w:cs/>
              </w:rPr>
              <w:t>0,000</w:t>
            </w:r>
          </w:p>
        </w:tc>
        <w:tc>
          <w:tcPr>
            <w:tcW w:w="1134" w:type="dxa"/>
          </w:tcPr>
          <w:p w14:paraId="2DC037B2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2257105" w14:textId="77777777" w:rsidR="00EB5A06" w:rsidRPr="000C5EF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5</w:t>
            </w:r>
            <w:r w:rsidRPr="000C5EFC">
              <w:rPr>
                <w:rFonts w:ascii="TH SarabunPSK" w:hAnsi="TH SarabunPSK" w:cs="TH SarabunPSK"/>
                <w:sz w:val="28"/>
                <w:cs/>
              </w:rPr>
              <w:t>0,000</w:t>
            </w:r>
          </w:p>
        </w:tc>
        <w:tc>
          <w:tcPr>
            <w:tcW w:w="1560" w:type="dxa"/>
          </w:tcPr>
          <w:p w14:paraId="316D9FFD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 xml:space="preserve">ขยายเขตไฟฟ้าแรงต่ำ </w:t>
            </w:r>
          </w:p>
          <w:p w14:paraId="559F7836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>จำนวน 1 สาย</w:t>
            </w:r>
          </w:p>
        </w:tc>
        <w:tc>
          <w:tcPr>
            <w:tcW w:w="1701" w:type="dxa"/>
          </w:tcPr>
          <w:p w14:paraId="61D39E82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>ประชาชนได้รับประโยชน์ด้านสาธารณูปโภคอย่างทั่วถึง</w:t>
            </w:r>
          </w:p>
        </w:tc>
        <w:tc>
          <w:tcPr>
            <w:tcW w:w="1134" w:type="dxa"/>
          </w:tcPr>
          <w:p w14:paraId="0E74DAD7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  <w:p w14:paraId="33FC1604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8E55BDC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EB5A06" w:rsidRPr="0095501B" w14:paraId="1EC73251" w14:textId="77777777" w:rsidTr="00EF5E2D">
        <w:tc>
          <w:tcPr>
            <w:tcW w:w="709" w:type="dxa"/>
          </w:tcPr>
          <w:p w14:paraId="61E99307" w14:textId="77777777" w:rsidR="00EB5A06" w:rsidRPr="0095501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220</w:t>
            </w:r>
          </w:p>
        </w:tc>
        <w:tc>
          <w:tcPr>
            <w:tcW w:w="1843" w:type="dxa"/>
          </w:tcPr>
          <w:p w14:paraId="58BA7013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ติดตั้งระบบพลังงาน</w:t>
            </w:r>
          </w:p>
          <w:p w14:paraId="036A5E66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แสงอาทิตย์</w:t>
            </w:r>
            <w:r>
              <w:rPr>
                <w:rFonts w:ascii="TH SarabunPSK" w:hAnsi="TH SarabunPSK" w:cs="TH SarabunPSK"/>
                <w:sz w:val="28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28"/>
                <w:cs/>
              </w:rPr>
              <w:t>ระบบ</w:t>
            </w:r>
            <w:r w:rsidRPr="005508F1">
              <w:rPr>
                <w:rFonts w:ascii="TH SarabunPSK" w:hAnsi="TH SarabunPSK" w:cs="TH SarabunPSK"/>
                <w:sz w:val="28"/>
                <w:cs/>
              </w:rPr>
              <w:t>ประปา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หมู่บ้าน </w:t>
            </w:r>
          </w:p>
          <w:p w14:paraId="22B42C33" w14:textId="77777777" w:rsidR="00EB5A06" w:rsidRPr="0095501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หมู่ที่</w:t>
            </w:r>
            <w:r>
              <w:rPr>
                <w:rFonts w:ascii="TH SarabunPSK" w:hAnsi="TH SarabunPSK" w:cs="TH SarabunPSK"/>
                <w:sz w:val="28"/>
              </w:rPr>
              <w:t xml:space="preserve"> 5</w:t>
            </w:r>
          </w:p>
          <w:p w14:paraId="75105C64" w14:textId="77777777" w:rsidR="00EB5A06" w:rsidRPr="0095501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</w:tcPr>
          <w:p w14:paraId="0FB56D8E" w14:textId="77777777" w:rsidR="00EB5A06" w:rsidRPr="005508F1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95501B">
              <w:rPr>
                <w:rFonts w:ascii="TH SarabunPSK" w:hAnsi="TH SarabunPSK" w:cs="TH SarabunPSK"/>
                <w:sz w:val="28"/>
                <w:cs/>
              </w:rPr>
              <w:t>เพื่อ</w:t>
            </w:r>
            <w:r w:rsidRPr="005508F1">
              <w:rPr>
                <w:rFonts w:ascii="TH SarabunPSK" w:hAnsi="TH SarabunPSK" w:cs="TH SarabunPSK"/>
                <w:sz w:val="28"/>
                <w:cs/>
              </w:rPr>
              <w:t>ติดตั้งระบบพลังงาน</w:t>
            </w:r>
          </w:p>
          <w:p w14:paraId="3E389290" w14:textId="77777777" w:rsidR="00EB5A06" w:rsidRPr="0095501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5508F1">
              <w:rPr>
                <w:rFonts w:ascii="TH SarabunPSK" w:hAnsi="TH SarabunPSK" w:cs="TH SarabunPSK"/>
                <w:sz w:val="28"/>
                <w:cs/>
              </w:rPr>
              <w:t xml:space="preserve">แสงอาทิตย์ ระบบประปาหมู่บ้าน </w:t>
            </w:r>
            <w:r>
              <w:rPr>
                <w:rFonts w:ascii="TH SarabunPSK" w:hAnsi="TH SarabunPSK" w:cs="TH SarabunPSK" w:hint="cs"/>
                <w:sz w:val="28"/>
                <w:cs/>
              </w:rPr>
              <w:t>และเพื่อประหยัดค่าใช้จ่ายค่าไฟฟ้า</w:t>
            </w:r>
          </w:p>
        </w:tc>
        <w:tc>
          <w:tcPr>
            <w:tcW w:w="1842" w:type="dxa"/>
          </w:tcPr>
          <w:p w14:paraId="1B5B7E13" w14:textId="77777777" w:rsidR="00EB5A06" w:rsidRPr="0095501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ติดตั้งระบบไฟฟ้าพลังงานแสงอาทิตย์ตามมาตรฐานที่เทศบาลตำบลบ้านโคกกำหนด</w:t>
            </w:r>
          </w:p>
        </w:tc>
        <w:tc>
          <w:tcPr>
            <w:tcW w:w="1134" w:type="dxa"/>
          </w:tcPr>
          <w:p w14:paraId="200057A0" w14:textId="77777777" w:rsidR="00EB5A06" w:rsidRPr="00F73BB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82E5BDB" w14:textId="77777777" w:rsidR="00EB5A06" w:rsidRPr="00F73BB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1,0</w:t>
            </w:r>
            <w:r w:rsidRPr="00F73BB6">
              <w:rPr>
                <w:rFonts w:ascii="TH SarabunPSK" w:hAnsi="TH SarabunPSK" w:cs="TH SarabunPSK"/>
                <w:sz w:val="28"/>
                <w:cs/>
              </w:rPr>
              <w:t>00,000</w:t>
            </w:r>
          </w:p>
        </w:tc>
        <w:tc>
          <w:tcPr>
            <w:tcW w:w="1134" w:type="dxa"/>
          </w:tcPr>
          <w:p w14:paraId="3586CC62" w14:textId="77777777" w:rsidR="00EB5A06" w:rsidRPr="00F73BB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F5B8DB1" w14:textId="77777777" w:rsidR="00EB5A06" w:rsidRPr="00F73BB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1,</w:t>
            </w:r>
            <w:r w:rsidRPr="00F73BB6">
              <w:rPr>
                <w:rFonts w:ascii="TH SarabunPSK" w:hAnsi="TH SarabunPSK" w:cs="TH SarabunPSK"/>
                <w:sz w:val="28"/>
                <w:cs/>
              </w:rPr>
              <w:t>0</w:t>
            </w:r>
            <w:r>
              <w:rPr>
                <w:rFonts w:ascii="TH SarabunPSK" w:hAnsi="TH SarabunPSK" w:cs="TH SarabunPSK" w:hint="cs"/>
                <w:sz w:val="28"/>
                <w:cs/>
              </w:rPr>
              <w:t>0</w:t>
            </w:r>
            <w:r w:rsidRPr="00F73BB6">
              <w:rPr>
                <w:rFonts w:ascii="TH SarabunPSK" w:hAnsi="TH SarabunPSK" w:cs="TH SarabunPSK"/>
                <w:sz w:val="28"/>
                <w:cs/>
              </w:rPr>
              <w:t>0,000</w:t>
            </w:r>
          </w:p>
        </w:tc>
        <w:tc>
          <w:tcPr>
            <w:tcW w:w="1134" w:type="dxa"/>
          </w:tcPr>
          <w:p w14:paraId="46577AB8" w14:textId="77777777" w:rsidR="00EB5A06" w:rsidRPr="00F73BB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50BC042" w14:textId="77777777" w:rsidR="00EB5A06" w:rsidRPr="00F73BB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1,0</w:t>
            </w:r>
            <w:r w:rsidRPr="00F73BB6">
              <w:rPr>
                <w:rFonts w:ascii="TH SarabunPSK" w:hAnsi="TH SarabunPSK" w:cs="TH SarabunPSK"/>
                <w:sz w:val="28"/>
                <w:cs/>
              </w:rPr>
              <w:t>00,000</w:t>
            </w:r>
          </w:p>
        </w:tc>
        <w:tc>
          <w:tcPr>
            <w:tcW w:w="1134" w:type="dxa"/>
          </w:tcPr>
          <w:p w14:paraId="4EDB6E88" w14:textId="77777777" w:rsidR="00EB5A06" w:rsidRPr="00F73BB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32C26FB" w14:textId="77777777" w:rsidR="00EB5A06" w:rsidRPr="00F73BB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1,</w:t>
            </w:r>
            <w:r w:rsidRPr="00F73BB6">
              <w:rPr>
                <w:rFonts w:ascii="TH SarabunPSK" w:hAnsi="TH SarabunPSK" w:cs="TH SarabunPSK"/>
                <w:sz w:val="28"/>
                <w:cs/>
              </w:rPr>
              <w:t>0</w:t>
            </w:r>
            <w:r>
              <w:rPr>
                <w:rFonts w:ascii="TH SarabunPSK" w:hAnsi="TH SarabunPSK" w:cs="TH SarabunPSK" w:hint="cs"/>
                <w:sz w:val="28"/>
                <w:cs/>
              </w:rPr>
              <w:t>0</w:t>
            </w:r>
            <w:r w:rsidRPr="00F73BB6">
              <w:rPr>
                <w:rFonts w:ascii="TH SarabunPSK" w:hAnsi="TH SarabunPSK" w:cs="TH SarabunPSK"/>
                <w:sz w:val="28"/>
                <w:cs/>
              </w:rPr>
              <w:t>0,000</w:t>
            </w:r>
          </w:p>
        </w:tc>
        <w:tc>
          <w:tcPr>
            <w:tcW w:w="1134" w:type="dxa"/>
          </w:tcPr>
          <w:p w14:paraId="5FE04146" w14:textId="77777777" w:rsidR="00EB5A06" w:rsidRPr="00F73BB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9350F52" w14:textId="77777777" w:rsidR="00EB5A06" w:rsidRPr="00F73BB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1,0</w:t>
            </w:r>
            <w:r w:rsidRPr="00F73BB6">
              <w:rPr>
                <w:rFonts w:ascii="TH SarabunPSK" w:hAnsi="TH SarabunPSK" w:cs="TH SarabunPSK"/>
                <w:sz w:val="28"/>
                <w:cs/>
              </w:rPr>
              <w:t>00,000</w:t>
            </w:r>
          </w:p>
        </w:tc>
        <w:tc>
          <w:tcPr>
            <w:tcW w:w="1560" w:type="dxa"/>
          </w:tcPr>
          <w:p w14:paraId="43997E0D" w14:textId="77777777" w:rsidR="00EB5A06" w:rsidRPr="0095501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หน่วยการใช้ไฟฟ้าลดลง ร้อยละ50</w:t>
            </w:r>
          </w:p>
        </w:tc>
        <w:tc>
          <w:tcPr>
            <w:tcW w:w="1701" w:type="dxa"/>
          </w:tcPr>
          <w:p w14:paraId="72859A94" w14:textId="77777777" w:rsidR="00EB5A06" w:rsidRPr="0095501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95501B">
              <w:rPr>
                <w:rFonts w:ascii="TH SarabunPSK" w:hAnsi="TH SarabunPSK" w:cs="TH SarabunPSK"/>
                <w:sz w:val="28"/>
                <w:cs/>
              </w:rPr>
              <w:t>ประชาชนได้รับประโยชน์ด้านสาธารณูปโภค</w:t>
            </w:r>
          </w:p>
        </w:tc>
        <w:tc>
          <w:tcPr>
            <w:tcW w:w="1134" w:type="dxa"/>
          </w:tcPr>
          <w:p w14:paraId="0A880226" w14:textId="77777777" w:rsidR="00EB5A06" w:rsidRPr="0095501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5501B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</w:tbl>
    <w:p w14:paraId="5AE1FDFA" w14:textId="77777777" w:rsidR="00EB5A06" w:rsidRPr="007C5891" w:rsidRDefault="00EB5A06" w:rsidP="00EB5A06">
      <w:pPr>
        <w:spacing w:after="0" w:line="240" w:lineRule="auto"/>
        <w:rPr>
          <w:rFonts w:ascii="TH SarabunPSK" w:hAnsi="TH SarabunPSK" w:cs="TH SarabunPSK"/>
          <w:sz w:val="28"/>
        </w:rPr>
      </w:pPr>
    </w:p>
    <w:p w14:paraId="2AD954A3" w14:textId="77777777" w:rsidR="00EB5A06" w:rsidRPr="007C5891" w:rsidRDefault="00EB5A06" w:rsidP="00EB5A06">
      <w:pPr>
        <w:spacing w:after="0" w:line="240" w:lineRule="auto"/>
        <w:rPr>
          <w:rFonts w:ascii="TH SarabunPSK" w:hAnsi="TH SarabunPSK" w:cs="TH SarabunPSK"/>
          <w:cs/>
        </w:rPr>
      </w:pPr>
    </w:p>
    <w:p w14:paraId="6E90AB82" w14:textId="77777777" w:rsidR="00EB5A06" w:rsidRPr="007C5891" w:rsidRDefault="00EB5A06" w:rsidP="00EB5A06">
      <w:pPr>
        <w:spacing w:after="0" w:line="240" w:lineRule="auto"/>
        <w:rPr>
          <w:rFonts w:ascii="TH SarabunPSK" w:hAnsi="TH SarabunPSK" w:cs="TH SarabunPSK"/>
          <w:sz w:val="28"/>
        </w:rPr>
      </w:pPr>
      <w:r w:rsidRPr="007C5891">
        <w:rPr>
          <w:rFonts w:ascii="TH SarabunPSK" w:hAnsi="TH SarabunPSK" w:cs="TH SarabunPSK"/>
          <w:sz w:val="28"/>
          <w:cs/>
        </w:rPr>
        <w:lastRenderedPageBreak/>
        <w:tab/>
        <w:t>1. ยุทศาสต</w:t>
      </w:r>
      <w:proofErr w:type="spellStart"/>
      <w:r w:rsidRPr="007C5891">
        <w:rPr>
          <w:rFonts w:ascii="TH SarabunPSK" w:hAnsi="TH SarabunPSK" w:cs="TH SarabunPSK"/>
          <w:sz w:val="28"/>
          <w:cs/>
        </w:rPr>
        <w:t>ร์</w:t>
      </w:r>
      <w:proofErr w:type="spellEnd"/>
      <w:r w:rsidRPr="007C5891">
        <w:rPr>
          <w:rFonts w:ascii="TH SarabunPSK" w:hAnsi="TH SarabunPSK" w:cs="TH SarabunPSK"/>
          <w:sz w:val="28"/>
          <w:cs/>
        </w:rPr>
        <w:tab/>
      </w:r>
      <w:r w:rsidRPr="007C5891">
        <w:rPr>
          <w:rFonts w:ascii="TH SarabunPSK" w:hAnsi="TH SarabunPSK" w:cs="TH SarabunPSK"/>
          <w:sz w:val="28"/>
          <w:cs/>
        </w:rPr>
        <w:tab/>
      </w:r>
      <w:r w:rsidRPr="007C5891">
        <w:rPr>
          <w:rFonts w:ascii="TH SarabunPSK" w:hAnsi="TH SarabunPSK" w:cs="TH SarabunPSK"/>
          <w:sz w:val="28"/>
          <w:cs/>
        </w:rPr>
        <w:tab/>
      </w:r>
      <w:r w:rsidRPr="007C5891">
        <w:rPr>
          <w:rFonts w:ascii="TH SarabunPSK" w:hAnsi="TH SarabunPSK" w:cs="TH SarabunPSK"/>
          <w:sz w:val="28"/>
          <w:cs/>
        </w:rPr>
        <w:tab/>
      </w:r>
      <w:r w:rsidRPr="007C5891">
        <w:rPr>
          <w:rFonts w:ascii="TH SarabunPSK" w:hAnsi="TH SarabunPSK" w:cs="TH SarabunPSK"/>
          <w:sz w:val="28"/>
          <w:cs/>
        </w:rPr>
        <w:tab/>
      </w:r>
      <w:r w:rsidRPr="007C5891">
        <w:rPr>
          <w:rFonts w:ascii="TH SarabunPSK" w:hAnsi="TH SarabunPSK" w:cs="TH SarabunPSK"/>
          <w:sz w:val="28"/>
          <w:cs/>
        </w:rPr>
        <w:tab/>
        <w:t>ยุทธศาสตร์ที่ 1  การพัฒนาด้านโครงสร้างพื้นฐาน  ระบบสาธารณูปโภค</w:t>
      </w:r>
    </w:p>
    <w:p w14:paraId="3F108034" w14:textId="77777777" w:rsidR="00EB5A06" w:rsidRPr="007C5891" w:rsidRDefault="00EB5A06" w:rsidP="00EB5A06">
      <w:pPr>
        <w:spacing w:after="0" w:line="240" w:lineRule="auto"/>
        <w:rPr>
          <w:rFonts w:ascii="TH SarabunPSK" w:hAnsi="TH SarabunPSK" w:cs="TH SarabunPSK"/>
          <w:sz w:val="28"/>
        </w:rPr>
      </w:pPr>
      <w:r w:rsidRPr="007C5891">
        <w:rPr>
          <w:rFonts w:ascii="TH SarabunPSK" w:hAnsi="TH SarabunPSK" w:cs="TH SarabunPSK"/>
          <w:sz w:val="28"/>
          <w:cs/>
        </w:rPr>
        <w:t xml:space="preserve"> </w:t>
      </w:r>
      <w:r>
        <w:rPr>
          <w:rFonts w:ascii="TH SarabunPSK" w:hAnsi="TH SarabunPSK" w:cs="TH SarabunPSK"/>
          <w:sz w:val="28"/>
          <w:cs/>
        </w:rPr>
        <w:t xml:space="preserve">   </w:t>
      </w:r>
      <w:r>
        <w:rPr>
          <w:rFonts w:ascii="TH SarabunPSK" w:hAnsi="TH SarabunPSK" w:cs="TH SarabunPSK"/>
          <w:sz w:val="28"/>
          <w:cs/>
        </w:rPr>
        <w:tab/>
        <w:t xml:space="preserve">   1.1 กลยุทธ์     </w:t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 w:rsidRPr="007C5891">
        <w:rPr>
          <w:rFonts w:ascii="TH SarabunPSK" w:hAnsi="TH SarabunPSK" w:cs="TH SarabunPSK"/>
          <w:sz w:val="28"/>
          <w:cs/>
        </w:rPr>
        <w:t>ก่อสร้างและขยายเขตการบริการประปาให้ทั่วถึงทุกครัวเรือน</w:t>
      </w:r>
    </w:p>
    <w:p w14:paraId="77132CF8" w14:textId="77777777" w:rsidR="00EB5A06" w:rsidRPr="007C5891" w:rsidRDefault="00EB5A06" w:rsidP="00EB5A06">
      <w:pPr>
        <w:spacing w:after="0" w:line="240" w:lineRule="auto"/>
        <w:rPr>
          <w:rFonts w:ascii="TH SarabunPSK" w:hAnsi="TH SarabunPSK" w:cs="TH SarabunPSK"/>
          <w:sz w:val="28"/>
          <w:cs/>
        </w:rPr>
      </w:pP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 w:hint="cs"/>
          <w:sz w:val="28"/>
          <w:cs/>
        </w:rPr>
        <w:t xml:space="preserve">   1.2 </w:t>
      </w:r>
      <w:r w:rsidRPr="007C5891">
        <w:rPr>
          <w:rFonts w:ascii="TH SarabunPSK" w:hAnsi="TH SarabunPSK" w:cs="TH SarabunPSK"/>
          <w:sz w:val="28"/>
          <w:cs/>
        </w:rPr>
        <w:t xml:space="preserve">แผนงาน อุตสาหกรรมและการโยธา   </w:t>
      </w:r>
      <w:r w:rsidRPr="007C5891">
        <w:rPr>
          <w:rFonts w:ascii="TH SarabunPSK" w:hAnsi="TH SarabunPSK" w:cs="TH SarabunPSK"/>
          <w:sz w:val="28"/>
          <w:cs/>
        </w:rPr>
        <w:tab/>
      </w:r>
      <w:r w:rsidRPr="007C5891">
        <w:rPr>
          <w:rFonts w:ascii="TH SarabunPSK" w:hAnsi="TH SarabunPSK" w:cs="TH SarabunPSK"/>
          <w:sz w:val="28"/>
          <w:cs/>
        </w:rPr>
        <w:tab/>
      </w:r>
      <w:r w:rsidRPr="007C5891">
        <w:rPr>
          <w:rFonts w:ascii="TH SarabunPSK" w:hAnsi="TH SarabunPSK" w:cs="TH SarabunPSK"/>
          <w:sz w:val="28"/>
          <w:cs/>
        </w:rPr>
        <w:tab/>
        <w:t>ก่อสร้างระบบประปาหมู่บ้าน (ก่อสร้างหอถัง /ขยายเขตท่อเมนประปา /ซ่อมแซมระบบประปาหมู่บ้าน)</w:t>
      </w:r>
    </w:p>
    <w:tbl>
      <w:tblPr>
        <w:tblStyle w:val="a5"/>
        <w:tblW w:w="16302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709"/>
        <w:gridCol w:w="1559"/>
        <w:gridCol w:w="1843"/>
        <w:gridCol w:w="2268"/>
        <w:gridCol w:w="992"/>
        <w:gridCol w:w="1134"/>
        <w:gridCol w:w="1134"/>
        <w:gridCol w:w="1134"/>
        <w:gridCol w:w="1134"/>
        <w:gridCol w:w="1560"/>
        <w:gridCol w:w="1701"/>
        <w:gridCol w:w="1134"/>
      </w:tblGrid>
      <w:tr w:rsidR="00EB5A06" w:rsidRPr="007C5891" w14:paraId="60226909" w14:textId="77777777" w:rsidTr="00EF5E2D">
        <w:trPr>
          <w:trHeight w:val="385"/>
        </w:trPr>
        <w:tc>
          <w:tcPr>
            <w:tcW w:w="709" w:type="dxa"/>
            <w:vMerge w:val="restart"/>
            <w:shd w:val="clear" w:color="auto" w:fill="B6DDE8" w:themeFill="accent5" w:themeFillTint="66"/>
          </w:tcPr>
          <w:p w14:paraId="35B11D61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66C0F2AB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7C5891">
              <w:rPr>
                <w:rFonts w:ascii="TH SarabunPSK" w:hAnsi="TH SarabunPSK" w:cs="TH SarabunPSK"/>
                <w:b/>
                <w:bCs/>
                <w:sz w:val="28"/>
                <w:cs/>
              </w:rPr>
              <w:t>ที่</w:t>
            </w:r>
          </w:p>
        </w:tc>
        <w:tc>
          <w:tcPr>
            <w:tcW w:w="1559" w:type="dxa"/>
            <w:vMerge w:val="restart"/>
            <w:shd w:val="clear" w:color="auto" w:fill="B6DDE8" w:themeFill="accent5" w:themeFillTint="66"/>
          </w:tcPr>
          <w:p w14:paraId="132A818F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60B912F4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7C5891">
              <w:rPr>
                <w:rFonts w:ascii="TH SarabunPSK" w:hAnsi="TH SarabunPSK" w:cs="TH SarabunPSK"/>
                <w:b/>
                <w:bCs/>
                <w:sz w:val="28"/>
                <w:cs/>
              </w:rPr>
              <w:t>โครงการ</w:t>
            </w:r>
          </w:p>
        </w:tc>
        <w:tc>
          <w:tcPr>
            <w:tcW w:w="1843" w:type="dxa"/>
            <w:vMerge w:val="restart"/>
            <w:shd w:val="clear" w:color="auto" w:fill="B6DDE8" w:themeFill="accent5" w:themeFillTint="66"/>
          </w:tcPr>
          <w:p w14:paraId="371909D6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569B1F7F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7C5891">
              <w:rPr>
                <w:rFonts w:ascii="TH SarabunPSK" w:hAnsi="TH SarabunPSK" w:cs="TH SarabunPSK"/>
                <w:b/>
                <w:bCs/>
                <w:sz w:val="28"/>
                <w:cs/>
              </w:rPr>
              <w:t>วัตถุประสงค์</w:t>
            </w:r>
          </w:p>
        </w:tc>
        <w:tc>
          <w:tcPr>
            <w:tcW w:w="2268" w:type="dxa"/>
            <w:vMerge w:val="restart"/>
            <w:shd w:val="clear" w:color="auto" w:fill="B6DDE8" w:themeFill="accent5" w:themeFillTint="66"/>
          </w:tcPr>
          <w:p w14:paraId="1814334A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7C5891">
              <w:rPr>
                <w:rFonts w:ascii="TH SarabunPSK" w:hAnsi="TH SarabunPSK" w:cs="TH SarabunPSK"/>
                <w:b/>
                <w:bCs/>
                <w:sz w:val="28"/>
                <w:cs/>
              </w:rPr>
              <w:t>เป้าหมาย</w:t>
            </w:r>
          </w:p>
          <w:p w14:paraId="5A0063CA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>(ผลผลิตของโครงการ)</w:t>
            </w:r>
          </w:p>
        </w:tc>
        <w:tc>
          <w:tcPr>
            <w:tcW w:w="5528" w:type="dxa"/>
            <w:gridSpan w:val="5"/>
            <w:shd w:val="clear" w:color="auto" w:fill="B6DDE8" w:themeFill="accent5" w:themeFillTint="66"/>
          </w:tcPr>
          <w:p w14:paraId="5C012847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7C5891">
              <w:rPr>
                <w:rFonts w:ascii="TH SarabunPSK" w:hAnsi="TH SarabunPSK" w:cs="TH SarabunPSK"/>
                <w:b/>
                <w:bCs/>
                <w:sz w:val="28"/>
                <w:cs/>
              </w:rPr>
              <w:t>งบประมาณและที่ผ่านมา</w:t>
            </w:r>
          </w:p>
        </w:tc>
        <w:tc>
          <w:tcPr>
            <w:tcW w:w="1560" w:type="dxa"/>
            <w:vMerge w:val="restart"/>
            <w:shd w:val="clear" w:color="auto" w:fill="B6DDE8" w:themeFill="accent5" w:themeFillTint="66"/>
          </w:tcPr>
          <w:p w14:paraId="33731B36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7C5891">
              <w:rPr>
                <w:rFonts w:ascii="TH SarabunPSK" w:hAnsi="TH SarabunPSK" w:cs="TH SarabunPSK"/>
                <w:b/>
                <w:bCs/>
                <w:sz w:val="28"/>
                <w:cs/>
              </w:rPr>
              <w:t>ตัวชี้วัด</w:t>
            </w:r>
          </w:p>
          <w:p w14:paraId="61E7C447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7C5891">
              <w:rPr>
                <w:rFonts w:ascii="TH SarabunPSK" w:hAnsi="TH SarabunPSK" w:cs="TH SarabunPSK"/>
                <w:b/>
                <w:bCs/>
                <w:sz w:val="28"/>
                <w:cs/>
              </w:rPr>
              <w:t>(</w:t>
            </w:r>
            <w:r w:rsidRPr="007C5891">
              <w:rPr>
                <w:rFonts w:ascii="TH SarabunPSK" w:hAnsi="TH SarabunPSK" w:cs="TH SarabunPSK"/>
                <w:b/>
                <w:bCs/>
                <w:sz w:val="28"/>
              </w:rPr>
              <w:t>KPI</w:t>
            </w:r>
            <w:r w:rsidRPr="007C5891">
              <w:rPr>
                <w:rFonts w:ascii="TH SarabunPSK" w:hAnsi="TH SarabunPSK" w:cs="TH SarabunPSK"/>
                <w:b/>
                <w:bCs/>
                <w:sz w:val="28"/>
                <w:cs/>
              </w:rPr>
              <w:t>)</w:t>
            </w:r>
          </w:p>
        </w:tc>
        <w:tc>
          <w:tcPr>
            <w:tcW w:w="1701" w:type="dxa"/>
            <w:vMerge w:val="restart"/>
            <w:shd w:val="clear" w:color="auto" w:fill="B6DDE8" w:themeFill="accent5" w:themeFillTint="66"/>
          </w:tcPr>
          <w:p w14:paraId="1361B395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7C5891">
              <w:rPr>
                <w:rFonts w:ascii="TH SarabunPSK" w:hAnsi="TH SarabunPSK" w:cs="TH SarabunPSK"/>
                <w:b/>
                <w:bCs/>
                <w:sz w:val="28"/>
                <w:cs/>
              </w:rPr>
              <w:t>ผลที่คาดว่า</w:t>
            </w:r>
          </w:p>
          <w:p w14:paraId="2633222A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7C5891">
              <w:rPr>
                <w:rFonts w:ascii="TH SarabunPSK" w:hAnsi="TH SarabunPSK" w:cs="TH SarabunPSK"/>
                <w:b/>
                <w:bCs/>
                <w:sz w:val="28"/>
                <w:cs/>
              </w:rPr>
              <w:t>จะได้รับ</w:t>
            </w:r>
          </w:p>
        </w:tc>
        <w:tc>
          <w:tcPr>
            <w:tcW w:w="1134" w:type="dxa"/>
            <w:vMerge w:val="restart"/>
            <w:shd w:val="clear" w:color="auto" w:fill="B6DDE8" w:themeFill="accent5" w:themeFillTint="66"/>
          </w:tcPr>
          <w:p w14:paraId="12B2603B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7C5891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หน่วยงานรับผิดชอบหลัก</w:t>
            </w:r>
          </w:p>
        </w:tc>
      </w:tr>
      <w:tr w:rsidR="00EB5A06" w:rsidRPr="007C5891" w14:paraId="3E9ABA7D" w14:textId="77777777" w:rsidTr="00EF5E2D">
        <w:trPr>
          <w:trHeight w:val="335"/>
        </w:trPr>
        <w:tc>
          <w:tcPr>
            <w:tcW w:w="709" w:type="dxa"/>
            <w:vMerge/>
            <w:shd w:val="clear" w:color="auto" w:fill="B6DDE8" w:themeFill="accent5" w:themeFillTint="66"/>
          </w:tcPr>
          <w:p w14:paraId="2324618D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559" w:type="dxa"/>
            <w:vMerge/>
            <w:shd w:val="clear" w:color="auto" w:fill="B6DDE8" w:themeFill="accent5" w:themeFillTint="66"/>
          </w:tcPr>
          <w:p w14:paraId="45BF2B8C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  <w:shd w:val="clear" w:color="auto" w:fill="B6DDE8" w:themeFill="accent5" w:themeFillTint="66"/>
          </w:tcPr>
          <w:p w14:paraId="51F68515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2268" w:type="dxa"/>
            <w:vMerge/>
            <w:shd w:val="clear" w:color="auto" w:fill="B6DDE8" w:themeFill="accent5" w:themeFillTint="66"/>
          </w:tcPr>
          <w:p w14:paraId="795C4DB1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992" w:type="dxa"/>
            <w:shd w:val="clear" w:color="auto" w:fill="B6DDE8" w:themeFill="accent5" w:themeFillTint="66"/>
          </w:tcPr>
          <w:p w14:paraId="651D820C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7C5891">
              <w:rPr>
                <w:rFonts w:ascii="TH SarabunPSK" w:hAnsi="TH SarabunPSK" w:cs="TH SarabunPSK"/>
                <w:b/>
                <w:bCs/>
                <w:sz w:val="28"/>
              </w:rPr>
              <w:t>2566</w:t>
            </w:r>
          </w:p>
          <w:p w14:paraId="38130537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4CBBD650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7C5891">
              <w:rPr>
                <w:rFonts w:ascii="TH SarabunPSK" w:hAnsi="TH SarabunPSK" w:cs="TH SarabunPSK"/>
                <w:b/>
                <w:bCs/>
                <w:sz w:val="28"/>
              </w:rPr>
              <w:t>2567</w:t>
            </w:r>
          </w:p>
          <w:p w14:paraId="5D1991E7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38FF38C3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7C5891">
              <w:rPr>
                <w:rFonts w:ascii="TH SarabunPSK" w:hAnsi="TH SarabunPSK" w:cs="TH SarabunPSK"/>
                <w:b/>
                <w:bCs/>
                <w:sz w:val="28"/>
              </w:rPr>
              <w:t>2568</w:t>
            </w:r>
          </w:p>
          <w:p w14:paraId="3231759F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2E7A1401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7C5891">
              <w:rPr>
                <w:rFonts w:ascii="TH SarabunPSK" w:hAnsi="TH SarabunPSK" w:cs="TH SarabunPSK"/>
                <w:b/>
                <w:bCs/>
                <w:sz w:val="28"/>
              </w:rPr>
              <w:t>2569</w:t>
            </w:r>
          </w:p>
          <w:p w14:paraId="1C5E2988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636BFE9A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7C5891">
              <w:rPr>
                <w:rFonts w:ascii="TH SarabunPSK" w:hAnsi="TH SarabunPSK" w:cs="TH SarabunPSK"/>
                <w:b/>
                <w:bCs/>
                <w:sz w:val="28"/>
              </w:rPr>
              <w:t>2570</w:t>
            </w:r>
          </w:p>
          <w:p w14:paraId="41133CA0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7C5891">
              <w:rPr>
                <w:rFonts w:ascii="TH SarabunPSK" w:hAnsi="TH SarabunPSK" w:cs="TH SarabunPSK"/>
                <w:b/>
                <w:bCs/>
                <w:sz w:val="28"/>
              </w:rPr>
              <w:t>(</w:t>
            </w:r>
            <w:r w:rsidRPr="007C5891">
              <w:rPr>
                <w:rFonts w:ascii="TH SarabunPSK" w:hAnsi="TH SarabunPSK" w:cs="TH SarabunPSK"/>
                <w:b/>
                <w:bCs/>
                <w:sz w:val="28"/>
                <w:cs/>
              </w:rPr>
              <w:t>บาท)</w:t>
            </w:r>
          </w:p>
        </w:tc>
        <w:tc>
          <w:tcPr>
            <w:tcW w:w="1560" w:type="dxa"/>
            <w:vMerge/>
            <w:shd w:val="clear" w:color="auto" w:fill="B6DDE8" w:themeFill="accent5" w:themeFillTint="66"/>
          </w:tcPr>
          <w:p w14:paraId="1A09A86F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701" w:type="dxa"/>
            <w:vMerge/>
            <w:shd w:val="clear" w:color="auto" w:fill="B6DDE8" w:themeFill="accent5" w:themeFillTint="66"/>
          </w:tcPr>
          <w:p w14:paraId="7F8F69C9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  <w:vMerge/>
            <w:shd w:val="clear" w:color="auto" w:fill="B6DDE8" w:themeFill="accent5" w:themeFillTint="66"/>
          </w:tcPr>
          <w:p w14:paraId="3BDA3E74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</w:tr>
      <w:tr w:rsidR="00EB5A06" w:rsidRPr="007C5891" w14:paraId="0A91EB5E" w14:textId="77777777" w:rsidTr="00EF5E2D">
        <w:tc>
          <w:tcPr>
            <w:tcW w:w="709" w:type="dxa"/>
          </w:tcPr>
          <w:p w14:paraId="50F118CA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221</w:t>
            </w:r>
          </w:p>
        </w:tc>
        <w:tc>
          <w:tcPr>
            <w:tcW w:w="1559" w:type="dxa"/>
          </w:tcPr>
          <w:p w14:paraId="4C50CCE2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>ขยายเขตระบบประปาภายในหมู่บ้าน  หมู่ที่ 5</w:t>
            </w:r>
          </w:p>
        </w:tc>
        <w:tc>
          <w:tcPr>
            <w:tcW w:w="1843" w:type="dxa"/>
          </w:tcPr>
          <w:p w14:paraId="52D0C93A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>เพื่อให้ประชาชนได้รับประโยชน์เพื่อการอุปโภคบริโภคในครัวเรือนอย่างทั่วถึง</w:t>
            </w:r>
          </w:p>
        </w:tc>
        <w:tc>
          <w:tcPr>
            <w:tcW w:w="2268" w:type="dxa"/>
          </w:tcPr>
          <w:p w14:paraId="2EC488B8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>ระบบประปา</w:t>
            </w:r>
          </w:p>
          <w:p w14:paraId="44BDBBBB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ยาว</w:t>
            </w:r>
            <w:r w:rsidRPr="007C5891">
              <w:rPr>
                <w:rFonts w:ascii="TH SarabunPSK" w:hAnsi="TH SarabunPSK" w:cs="TH SarabunPSK"/>
                <w:sz w:val="28"/>
                <w:cs/>
              </w:rPr>
              <w:t xml:space="preserve">  2,000 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7C5891">
              <w:rPr>
                <w:rFonts w:ascii="TH SarabunPSK" w:hAnsi="TH SarabunPSK" w:cs="TH SarabunPSK"/>
                <w:sz w:val="28"/>
                <w:cs/>
              </w:rPr>
              <w:t>เมตร</w:t>
            </w:r>
          </w:p>
        </w:tc>
        <w:tc>
          <w:tcPr>
            <w:tcW w:w="992" w:type="dxa"/>
          </w:tcPr>
          <w:p w14:paraId="3DD7DA50" w14:textId="77777777" w:rsidR="00EB5A06" w:rsidRPr="00865CB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CDEFFB0" w14:textId="77777777" w:rsidR="00EB5A06" w:rsidRPr="00865CB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865CB1">
              <w:rPr>
                <w:rFonts w:ascii="TH SarabunPSK" w:hAnsi="TH SarabunPSK" w:cs="TH SarabunPSK"/>
                <w:sz w:val="28"/>
                <w:cs/>
              </w:rPr>
              <w:t>150,000</w:t>
            </w:r>
          </w:p>
        </w:tc>
        <w:tc>
          <w:tcPr>
            <w:tcW w:w="1134" w:type="dxa"/>
          </w:tcPr>
          <w:p w14:paraId="3203C780" w14:textId="77777777" w:rsidR="00EB5A06" w:rsidRPr="00865CB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60934B1" w14:textId="77777777" w:rsidR="00EB5A06" w:rsidRPr="00865CB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865CB1">
              <w:rPr>
                <w:rFonts w:ascii="TH SarabunPSK" w:hAnsi="TH SarabunPSK" w:cs="TH SarabunPSK"/>
                <w:sz w:val="28"/>
                <w:cs/>
              </w:rPr>
              <w:t>150,000</w:t>
            </w:r>
          </w:p>
        </w:tc>
        <w:tc>
          <w:tcPr>
            <w:tcW w:w="1134" w:type="dxa"/>
          </w:tcPr>
          <w:p w14:paraId="3A37572C" w14:textId="77777777" w:rsidR="00EB5A06" w:rsidRPr="00865CB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81809E6" w14:textId="77777777" w:rsidR="00EB5A06" w:rsidRPr="00865CB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865CB1">
              <w:rPr>
                <w:rFonts w:ascii="TH SarabunPSK" w:hAnsi="TH SarabunPSK" w:cs="TH SarabunPSK"/>
                <w:sz w:val="28"/>
                <w:cs/>
              </w:rPr>
              <w:t>150,000</w:t>
            </w:r>
          </w:p>
        </w:tc>
        <w:tc>
          <w:tcPr>
            <w:tcW w:w="1134" w:type="dxa"/>
          </w:tcPr>
          <w:p w14:paraId="4D40B15E" w14:textId="77777777" w:rsidR="00EB5A06" w:rsidRPr="00865CB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5E143E1" w14:textId="77777777" w:rsidR="00EB5A06" w:rsidRPr="00865CB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865CB1">
              <w:rPr>
                <w:rFonts w:ascii="TH SarabunPSK" w:hAnsi="TH SarabunPSK" w:cs="TH SarabunPSK"/>
                <w:sz w:val="28"/>
                <w:cs/>
              </w:rPr>
              <w:t>150,000</w:t>
            </w:r>
          </w:p>
        </w:tc>
        <w:tc>
          <w:tcPr>
            <w:tcW w:w="1134" w:type="dxa"/>
          </w:tcPr>
          <w:p w14:paraId="6DF5FBAE" w14:textId="77777777" w:rsidR="00EB5A06" w:rsidRPr="00865CB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0C54676" w14:textId="77777777" w:rsidR="00EB5A06" w:rsidRPr="00865CB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865CB1">
              <w:rPr>
                <w:rFonts w:ascii="TH SarabunPSK" w:hAnsi="TH SarabunPSK" w:cs="TH SarabunPSK"/>
                <w:sz w:val="28"/>
                <w:cs/>
              </w:rPr>
              <w:t>150,000</w:t>
            </w:r>
          </w:p>
        </w:tc>
        <w:tc>
          <w:tcPr>
            <w:tcW w:w="1560" w:type="dxa"/>
          </w:tcPr>
          <w:p w14:paraId="7B2CE745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>ขยายเขตประปา ทั่วถึงทุกครัวเรือน</w:t>
            </w:r>
          </w:p>
        </w:tc>
        <w:tc>
          <w:tcPr>
            <w:tcW w:w="1701" w:type="dxa"/>
          </w:tcPr>
          <w:p w14:paraId="04B12A12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>ประชาชนมีน้ำใช้เพื่อการอุปโภคบริโภค</w:t>
            </w:r>
          </w:p>
        </w:tc>
        <w:tc>
          <w:tcPr>
            <w:tcW w:w="1134" w:type="dxa"/>
          </w:tcPr>
          <w:p w14:paraId="1BA7AC83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EB5A06" w:rsidRPr="007C5891" w14:paraId="7AD157C4" w14:textId="77777777" w:rsidTr="00EF5E2D">
        <w:tc>
          <w:tcPr>
            <w:tcW w:w="709" w:type="dxa"/>
          </w:tcPr>
          <w:p w14:paraId="1AFF3D75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222</w:t>
            </w:r>
          </w:p>
        </w:tc>
        <w:tc>
          <w:tcPr>
            <w:tcW w:w="1559" w:type="dxa"/>
          </w:tcPr>
          <w:p w14:paraId="4CE56FD8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>ขยายเขตท่อ</w:t>
            </w:r>
            <w:r>
              <w:rPr>
                <w:rFonts w:ascii="TH SarabunPSK" w:hAnsi="TH SarabunPSK" w:cs="TH SarabunPSK"/>
                <w:sz w:val="28"/>
                <w:cs/>
              </w:rPr>
              <w:t xml:space="preserve">เม่นประปาภายในหมู่บ้าน หมู่ที่ </w:t>
            </w:r>
            <w:r>
              <w:rPr>
                <w:rFonts w:ascii="TH SarabunPSK" w:hAnsi="TH SarabunPSK" w:cs="TH SarabunPSK" w:hint="cs"/>
                <w:sz w:val="28"/>
                <w:cs/>
              </w:rPr>
              <w:t>5</w:t>
            </w:r>
          </w:p>
        </w:tc>
        <w:tc>
          <w:tcPr>
            <w:tcW w:w="1843" w:type="dxa"/>
          </w:tcPr>
          <w:p w14:paraId="1900901B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>-เพื่อขยายเขตท่อเมนประปา ให้ประชาชนได้ใช้น้ำเพื่อการอุปโภคบริโภคอย่างทั่วถึง</w:t>
            </w:r>
          </w:p>
        </w:tc>
        <w:tc>
          <w:tcPr>
            <w:tcW w:w="2268" w:type="dxa"/>
          </w:tcPr>
          <w:p w14:paraId="45A51F18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 xml:space="preserve">ขยายเขตท่อเม่นประปา </w:t>
            </w:r>
          </w:p>
          <w:p w14:paraId="6AA6B9E7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 xml:space="preserve">ยาว  </w:t>
            </w:r>
            <w:r>
              <w:rPr>
                <w:rFonts w:ascii="TH SarabunPSK" w:hAnsi="TH SarabunPSK" w:cs="TH SarabunPSK"/>
                <w:sz w:val="28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28"/>
                <w:cs/>
              </w:rPr>
              <w:t>3</w:t>
            </w:r>
            <w:r>
              <w:rPr>
                <w:rFonts w:ascii="TH SarabunPSK" w:hAnsi="TH SarabunPSK" w:cs="TH SarabunPSK"/>
                <w:sz w:val="28"/>
                <w:cs/>
              </w:rPr>
              <w:t>,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000 </w:t>
            </w:r>
            <w:r w:rsidRPr="007C5891">
              <w:rPr>
                <w:rFonts w:ascii="TH SarabunPSK" w:hAnsi="TH SarabunPSK" w:cs="TH SarabunPSK"/>
                <w:sz w:val="28"/>
                <w:cs/>
              </w:rPr>
              <w:t xml:space="preserve"> เมตร</w:t>
            </w:r>
          </w:p>
        </w:tc>
        <w:tc>
          <w:tcPr>
            <w:tcW w:w="992" w:type="dxa"/>
          </w:tcPr>
          <w:p w14:paraId="1936B91F" w14:textId="77777777" w:rsidR="00EB5A06" w:rsidRPr="00865CB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368AACF" w14:textId="77777777" w:rsidR="00EB5A06" w:rsidRPr="00865CB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865CB1">
              <w:rPr>
                <w:rFonts w:ascii="TH SarabunPSK" w:hAnsi="TH SarabunPSK" w:cs="TH SarabunPSK"/>
                <w:sz w:val="28"/>
                <w:cs/>
              </w:rPr>
              <w:t>500,000</w:t>
            </w:r>
          </w:p>
        </w:tc>
        <w:tc>
          <w:tcPr>
            <w:tcW w:w="1134" w:type="dxa"/>
          </w:tcPr>
          <w:p w14:paraId="416DAB27" w14:textId="77777777" w:rsidR="00EB5A06" w:rsidRPr="00865CB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74BDCD9" w14:textId="77777777" w:rsidR="00EB5A06" w:rsidRPr="00865CB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865CB1">
              <w:rPr>
                <w:rFonts w:ascii="TH SarabunPSK" w:hAnsi="TH SarabunPSK" w:cs="TH SarabunPSK"/>
                <w:sz w:val="28"/>
                <w:cs/>
              </w:rPr>
              <w:t>500,000</w:t>
            </w:r>
          </w:p>
        </w:tc>
        <w:tc>
          <w:tcPr>
            <w:tcW w:w="1134" w:type="dxa"/>
          </w:tcPr>
          <w:p w14:paraId="246436F8" w14:textId="77777777" w:rsidR="00EB5A06" w:rsidRPr="00865CB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39D7C2C" w14:textId="77777777" w:rsidR="00EB5A06" w:rsidRPr="00865CB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865CB1">
              <w:rPr>
                <w:rFonts w:ascii="TH SarabunPSK" w:hAnsi="TH SarabunPSK" w:cs="TH SarabunPSK"/>
                <w:sz w:val="28"/>
                <w:cs/>
              </w:rPr>
              <w:t>500,000</w:t>
            </w:r>
          </w:p>
        </w:tc>
        <w:tc>
          <w:tcPr>
            <w:tcW w:w="1134" w:type="dxa"/>
          </w:tcPr>
          <w:p w14:paraId="3BB160AD" w14:textId="77777777" w:rsidR="00EB5A06" w:rsidRPr="00865CB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ED6ABA2" w14:textId="77777777" w:rsidR="00EB5A06" w:rsidRPr="00865CB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865CB1">
              <w:rPr>
                <w:rFonts w:ascii="TH SarabunPSK" w:hAnsi="TH SarabunPSK" w:cs="TH SarabunPSK"/>
                <w:sz w:val="28"/>
                <w:cs/>
              </w:rPr>
              <w:t>500,000</w:t>
            </w:r>
          </w:p>
          <w:p w14:paraId="2C833713" w14:textId="77777777" w:rsidR="00EB5A06" w:rsidRPr="00865CB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</w:tcPr>
          <w:p w14:paraId="40E4A9D8" w14:textId="77777777" w:rsidR="00EB5A06" w:rsidRPr="00865CB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F54AA6C" w14:textId="77777777" w:rsidR="00EB5A06" w:rsidRPr="00865CB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865CB1">
              <w:rPr>
                <w:rFonts w:ascii="TH SarabunPSK" w:hAnsi="TH SarabunPSK" w:cs="TH SarabunPSK"/>
                <w:sz w:val="28"/>
                <w:cs/>
              </w:rPr>
              <w:t>500,000</w:t>
            </w:r>
          </w:p>
        </w:tc>
        <w:tc>
          <w:tcPr>
            <w:tcW w:w="1560" w:type="dxa"/>
          </w:tcPr>
          <w:p w14:paraId="0E1ABABE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 xml:space="preserve">ขยายท่อเมนประปา </w:t>
            </w:r>
          </w:p>
          <w:p w14:paraId="327AC5C5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>จำนวน 1 สาย</w:t>
            </w:r>
          </w:p>
        </w:tc>
        <w:tc>
          <w:tcPr>
            <w:tcW w:w="1701" w:type="dxa"/>
          </w:tcPr>
          <w:p w14:paraId="2B01D9A1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>ประชาชนในหมู่บ้านได้รับการบริการด้านสาธารณูปโภคได้อย่างทั่วถึง</w:t>
            </w:r>
          </w:p>
        </w:tc>
        <w:tc>
          <w:tcPr>
            <w:tcW w:w="1134" w:type="dxa"/>
          </w:tcPr>
          <w:p w14:paraId="0106BEC6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EB5A06" w:rsidRPr="007C5891" w14:paraId="15FDF9B7" w14:textId="77777777" w:rsidTr="00EF5E2D">
        <w:tc>
          <w:tcPr>
            <w:tcW w:w="709" w:type="dxa"/>
          </w:tcPr>
          <w:p w14:paraId="4C20EFFE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</w:rPr>
              <w:t>223</w:t>
            </w:r>
          </w:p>
        </w:tc>
        <w:tc>
          <w:tcPr>
            <w:tcW w:w="1559" w:type="dxa"/>
          </w:tcPr>
          <w:p w14:paraId="26A3B6F8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ซ่อมแซม</w:t>
            </w:r>
            <w:r w:rsidRPr="007C5891">
              <w:rPr>
                <w:rFonts w:ascii="TH SarabunPSK" w:hAnsi="TH SarabunPSK" w:cs="TH SarabunPSK"/>
                <w:sz w:val="28"/>
                <w:cs/>
              </w:rPr>
              <w:t>ระบบประปา</w:t>
            </w:r>
            <w:r>
              <w:rPr>
                <w:rFonts w:ascii="TH SarabunPSK" w:hAnsi="TH SarabunPSK" w:cs="TH SarabunPSK" w:hint="cs"/>
                <w:sz w:val="28"/>
                <w:cs/>
              </w:rPr>
              <w:t>ภายใน</w:t>
            </w:r>
            <w:r w:rsidRPr="007C5891">
              <w:rPr>
                <w:rFonts w:ascii="TH SarabunPSK" w:hAnsi="TH SarabunPSK" w:cs="TH SarabunPSK"/>
                <w:sz w:val="28"/>
                <w:cs/>
              </w:rPr>
              <w:t xml:space="preserve">หมู่บ้าน </w:t>
            </w:r>
          </w:p>
          <w:p w14:paraId="71AF1DCF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>(ท่อเมน)</w:t>
            </w:r>
            <w:r w:rsidRPr="007C5891">
              <w:rPr>
                <w:rFonts w:ascii="TH SarabunPSK" w:hAnsi="TH SarabunPSK" w:cs="TH SarabunPSK"/>
                <w:sz w:val="28"/>
              </w:rPr>
              <w:t xml:space="preserve"> </w:t>
            </w:r>
            <w:r w:rsidRPr="007C5891">
              <w:rPr>
                <w:rFonts w:ascii="TH SarabunPSK" w:hAnsi="TH SarabunPSK" w:cs="TH SarabunPSK"/>
                <w:sz w:val="28"/>
                <w:cs/>
              </w:rPr>
              <w:t xml:space="preserve">หมู่ที่ </w:t>
            </w:r>
            <w:r w:rsidRPr="007C5891">
              <w:rPr>
                <w:rFonts w:ascii="TH SarabunPSK" w:hAnsi="TH SarabunPSK" w:cs="TH SarabunPSK"/>
                <w:sz w:val="28"/>
              </w:rPr>
              <w:t>5</w:t>
            </w:r>
          </w:p>
          <w:p w14:paraId="6617869B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</w:tcPr>
          <w:p w14:paraId="2F93E49E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>เพื่อขยายเขตระบบประปาเพื่อให้ประชาชนได้ใช้น้ำในการอุปโภค บริโภคอย่างทั่วถึง</w:t>
            </w:r>
          </w:p>
        </w:tc>
        <w:tc>
          <w:tcPr>
            <w:tcW w:w="2268" w:type="dxa"/>
          </w:tcPr>
          <w:p w14:paraId="57B641FC" w14:textId="77777777" w:rsidR="00EB5A06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506C74">
              <w:rPr>
                <w:rFonts w:ascii="TH SarabunPSK" w:hAnsi="TH SarabunPSK" w:cs="TH SarabunPSK"/>
                <w:sz w:val="28"/>
                <w:cs/>
              </w:rPr>
              <w:t>ซ่อมแซมระบบประปา</w:t>
            </w:r>
            <w:r w:rsidRPr="007C5891">
              <w:rPr>
                <w:rFonts w:ascii="TH SarabunPSK" w:hAnsi="TH SarabunPSK" w:cs="TH SarabunPSK"/>
                <w:sz w:val="28"/>
                <w:cs/>
              </w:rPr>
              <w:t>ท่อ</w:t>
            </w:r>
            <w:r>
              <w:rPr>
                <w:rFonts w:ascii="TH SarabunPSK" w:hAnsi="TH SarabunPSK" w:cs="TH SarabunPSK" w:hint="cs"/>
                <w:sz w:val="28"/>
                <w:cs/>
              </w:rPr>
              <w:t>เมน ท่อ</w:t>
            </w:r>
            <w:r>
              <w:rPr>
                <w:rFonts w:ascii="TH SarabunPSK" w:hAnsi="TH SarabunPSK" w:cs="TH SarabunPSK"/>
                <w:sz w:val="28"/>
                <w:cs/>
              </w:rPr>
              <w:t>ส่งน้ำประป</w:t>
            </w:r>
            <w:r>
              <w:rPr>
                <w:rFonts w:ascii="TH SarabunPSK" w:hAnsi="TH SarabunPSK" w:cs="TH SarabunPSK" w:hint="cs"/>
                <w:sz w:val="28"/>
                <w:cs/>
              </w:rPr>
              <w:t>าทั้งหมดที่ชำรุดจริง</w:t>
            </w:r>
          </w:p>
          <w:p w14:paraId="060E506B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92" w:type="dxa"/>
          </w:tcPr>
          <w:p w14:paraId="6E2FD39D" w14:textId="77777777" w:rsidR="00EB5A06" w:rsidRPr="00865CB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BD61776" w14:textId="77777777" w:rsidR="00EB5A06" w:rsidRPr="00865CB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865CB1">
              <w:rPr>
                <w:rFonts w:ascii="TH SarabunPSK" w:hAnsi="TH SarabunPSK" w:cs="TH SarabunPSK"/>
                <w:sz w:val="28"/>
                <w:cs/>
              </w:rPr>
              <w:t>200,000</w:t>
            </w:r>
          </w:p>
        </w:tc>
        <w:tc>
          <w:tcPr>
            <w:tcW w:w="1134" w:type="dxa"/>
          </w:tcPr>
          <w:p w14:paraId="1F4ED339" w14:textId="77777777" w:rsidR="00EB5A06" w:rsidRPr="00865CB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E0A04E1" w14:textId="77777777" w:rsidR="00EB5A06" w:rsidRPr="00865CB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865CB1">
              <w:rPr>
                <w:rFonts w:ascii="TH SarabunPSK" w:hAnsi="TH SarabunPSK" w:cs="TH SarabunPSK"/>
                <w:sz w:val="28"/>
                <w:cs/>
              </w:rPr>
              <w:t>200,000</w:t>
            </w:r>
          </w:p>
        </w:tc>
        <w:tc>
          <w:tcPr>
            <w:tcW w:w="1134" w:type="dxa"/>
          </w:tcPr>
          <w:p w14:paraId="5169F70A" w14:textId="77777777" w:rsidR="00EB5A06" w:rsidRPr="00865CB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9372986" w14:textId="77777777" w:rsidR="00EB5A06" w:rsidRPr="00865CB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865CB1">
              <w:rPr>
                <w:rFonts w:ascii="TH SarabunPSK" w:hAnsi="TH SarabunPSK" w:cs="TH SarabunPSK"/>
                <w:sz w:val="28"/>
                <w:cs/>
              </w:rPr>
              <w:t>200,000</w:t>
            </w:r>
          </w:p>
        </w:tc>
        <w:tc>
          <w:tcPr>
            <w:tcW w:w="1134" w:type="dxa"/>
          </w:tcPr>
          <w:p w14:paraId="0440F34B" w14:textId="77777777" w:rsidR="00EB5A06" w:rsidRPr="00865CB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AC23027" w14:textId="77777777" w:rsidR="00EB5A06" w:rsidRPr="00865CB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865CB1">
              <w:rPr>
                <w:rFonts w:ascii="TH SarabunPSK" w:hAnsi="TH SarabunPSK" w:cs="TH SarabunPSK"/>
                <w:sz w:val="28"/>
                <w:cs/>
              </w:rPr>
              <w:t>200,000</w:t>
            </w:r>
          </w:p>
        </w:tc>
        <w:tc>
          <w:tcPr>
            <w:tcW w:w="1134" w:type="dxa"/>
          </w:tcPr>
          <w:p w14:paraId="16BE32F2" w14:textId="77777777" w:rsidR="00EB5A06" w:rsidRPr="00865CB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9B51B2C" w14:textId="77777777" w:rsidR="00EB5A06" w:rsidRPr="00865CB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865CB1">
              <w:rPr>
                <w:rFonts w:ascii="TH SarabunPSK" w:hAnsi="TH SarabunPSK" w:cs="TH SarabunPSK"/>
                <w:sz w:val="28"/>
                <w:cs/>
              </w:rPr>
              <w:t>200,000</w:t>
            </w:r>
          </w:p>
        </w:tc>
        <w:tc>
          <w:tcPr>
            <w:tcW w:w="1560" w:type="dxa"/>
          </w:tcPr>
          <w:p w14:paraId="53E035BC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 xml:space="preserve">ท่อเมนประปา   </w:t>
            </w:r>
            <w:r>
              <w:rPr>
                <w:rFonts w:ascii="TH SarabunPSK" w:hAnsi="TH SarabunPSK" w:cs="TH SarabunPSK" w:hint="cs"/>
                <w:sz w:val="28"/>
                <w:cs/>
              </w:rPr>
              <w:t>ทุกสายภายในหมู่บ้าน</w:t>
            </w:r>
          </w:p>
        </w:tc>
        <w:tc>
          <w:tcPr>
            <w:tcW w:w="1701" w:type="dxa"/>
          </w:tcPr>
          <w:p w14:paraId="5B7A4377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>ประชาชนได้รับประโยชน์ด้านสาธารณูปโภคอย่างทั่วถึง</w:t>
            </w:r>
          </w:p>
        </w:tc>
        <w:tc>
          <w:tcPr>
            <w:tcW w:w="1134" w:type="dxa"/>
          </w:tcPr>
          <w:p w14:paraId="7C7B01B8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EB5A06" w:rsidRPr="007C5891" w14:paraId="16B68399" w14:textId="77777777" w:rsidTr="00EF5E2D">
        <w:tc>
          <w:tcPr>
            <w:tcW w:w="709" w:type="dxa"/>
          </w:tcPr>
          <w:p w14:paraId="4B619D59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224</w:t>
            </w:r>
          </w:p>
        </w:tc>
        <w:tc>
          <w:tcPr>
            <w:tcW w:w="1559" w:type="dxa"/>
          </w:tcPr>
          <w:p w14:paraId="7ADE3E30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>ก่อสร้างหอถังประปาหมู่บ้าน</w:t>
            </w:r>
            <w:r>
              <w:rPr>
                <w:rFonts w:ascii="TH SarabunPSK" w:hAnsi="TH SarabunPSK" w:cs="TH SarabunPSK"/>
                <w:sz w:val="28"/>
              </w:rPr>
              <w:t xml:space="preserve">  </w:t>
            </w:r>
            <w:r w:rsidRPr="007C5891">
              <w:rPr>
                <w:rFonts w:ascii="TH SarabunPSK" w:hAnsi="TH SarabunPSK" w:cs="TH SarabunPSK"/>
                <w:sz w:val="28"/>
                <w:cs/>
              </w:rPr>
              <w:t>หมู่ที่ 5</w:t>
            </w:r>
          </w:p>
        </w:tc>
        <w:tc>
          <w:tcPr>
            <w:tcW w:w="1843" w:type="dxa"/>
          </w:tcPr>
          <w:p w14:paraId="3B04B5FE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>เพื่อก่อสร้างหอถังประปาเพื่อการอุปโภคบริโภคทั้งภาคครัวเรือน</w:t>
            </w:r>
          </w:p>
        </w:tc>
        <w:tc>
          <w:tcPr>
            <w:tcW w:w="2268" w:type="dxa"/>
          </w:tcPr>
          <w:p w14:paraId="3EC6A32C" w14:textId="77777777" w:rsidR="00EB5A06" w:rsidRPr="0067240C" w:rsidRDefault="00EB5A06" w:rsidP="00EF5E2D">
            <w:pPr>
              <w:rPr>
                <w:rFonts w:ascii="TH SarabunPSK" w:hAnsi="TH SarabunPSK" w:cs="TH SarabunPSK"/>
                <w:sz w:val="26"/>
                <w:szCs w:val="26"/>
              </w:rPr>
            </w:pPr>
            <w:r w:rsidRPr="0067240C">
              <w:rPr>
                <w:rFonts w:ascii="TH SarabunPSK" w:hAnsi="TH SarabunPSK" w:cs="TH SarabunPSK" w:hint="cs"/>
                <w:sz w:val="26"/>
                <w:szCs w:val="26"/>
                <w:cs/>
              </w:rPr>
              <w:t>1.ก่อสร้าง</w:t>
            </w:r>
            <w:r w:rsidRPr="0067240C">
              <w:rPr>
                <w:rFonts w:ascii="TH SarabunPSK" w:hAnsi="TH SarabunPSK" w:cs="TH SarabunPSK"/>
                <w:sz w:val="26"/>
                <w:szCs w:val="26"/>
                <w:cs/>
              </w:rPr>
              <w:t>หอถังประปาขนาดมาตรฐาน</w:t>
            </w:r>
            <w:r w:rsidRPr="0067240C">
              <w:rPr>
                <w:rFonts w:ascii="TH SarabunPSK" w:hAnsi="TH SarabunPSK" w:cs="TH SarabunPSK"/>
                <w:sz w:val="26"/>
                <w:szCs w:val="26"/>
              </w:rPr>
              <w:t xml:space="preserve"> </w:t>
            </w:r>
            <w:r w:rsidRPr="0067240C">
              <w:rPr>
                <w:rFonts w:ascii="TH SarabunPSK" w:hAnsi="TH SarabunPSK" w:cs="TH SarabunPSK"/>
                <w:sz w:val="26"/>
                <w:szCs w:val="26"/>
                <w:cs/>
              </w:rPr>
              <w:t>ก</w:t>
            </w:r>
          </w:p>
          <w:p w14:paraId="656E96EA" w14:textId="77777777" w:rsidR="00EB5A06" w:rsidRPr="0067240C" w:rsidRDefault="00EB5A06" w:rsidP="00EF5E2D">
            <w:pPr>
              <w:rPr>
                <w:rFonts w:ascii="TH SarabunPSK" w:hAnsi="TH SarabunPSK" w:cs="TH SarabunPSK"/>
                <w:sz w:val="26"/>
                <w:szCs w:val="26"/>
              </w:rPr>
            </w:pPr>
            <w:r w:rsidRPr="0067240C">
              <w:rPr>
                <w:rFonts w:ascii="TH SarabunPSK" w:hAnsi="TH SarabunPSK" w:cs="TH SarabunPSK" w:hint="cs"/>
                <w:sz w:val="26"/>
                <w:szCs w:val="26"/>
                <w:cs/>
              </w:rPr>
              <w:t>2.ขุดเจาะบ่อบาดาล</w:t>
            </w:r>
          </w:p>
          <w:p w14:paraId="5EA0773B" w14:textId="77777777" w:rsidR="00EB5A06" w:rsidRPr="0067240C" w:rsidRDefault="00EB5A06" w:rsidP="00EF5E2D">
            <w:pPr>
              <w:rPr>
                <w:rFonts w:ascii="TH SarabunPSK" w:hAnsi="TH SarabunPSK" w:cs="TH SarabunPSK"/>
                <w:sz w:val="26"/>
                <w:szCs w:val="26"/>
                <w:cs/>
              </w:rPr>
            </w:pPr>
            <w:r w:rsidRPr="0067240C">
              <w:rPr>
                <w:rFonts w:ascii="TH SarabunPSK" w:hAnsi="TH SarabunPSK" w:cs="TH SarabunPSK" w:hint="cs"/>
                <w:sz w:val="26"/>
                <w:szCs w:val="26"/>
                <w:cs/>
              </w:rPr>
              <w:t>3.ขยายท่อเมนประปาจากบ้านนาน้ำชุ่มถึงแยกนาสีนวล</w:t>
            </w:r>
          </w:p>
        </w:tc>
        <w:tc>
          <w:tcPr>
            <w:tcW w:w="992" w:type="dxa"/>
          </w:tcPr>
          <w:p w14:paraId="4D0B05AC" w14:textId="77777777" w:rsidR="00EB5A06" w:rsidRPr="0067240C" w:rsidRDefault="00EB5A0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  <w:p w14:paraId="3AE57F43" w14:textId="77777777" w:rsidR="00EB5A06" w:rsidRPr="0067240C" w:rsidRDefault="00EB5A0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67240C">
              <w:rPr>
                <w:rFonts w:ascii="TH SarabunPSK" w:hAnsi="TH SarabunPSK" w:cs="TH SarabunPSK" w:hint="cs"/>
                <w:sz w:val="26"/>
                <w:szCs w:val="26"/>
                <w:cs/>
              </w:rPr>
              <w:t>1,00</w:t>
            </w:r>
            <w:r w:rsidRPr="0067240C">
              <w:rPr>
                <w:rFonts w:ascii="TH SarabunPSK" w:hAnsi="TH SarabunPSK" w:cs="TH SarabunPSK"/>
                <w:sz w:val="26"/>
                <w:szCs w:val="26"/>
                <w:cs/>
              </w:rPr>
              <w:t>0,000</w:t>
            </w:r>
          </w:p>
        </w:tc>
        <w:tc>
          <w:tcPr>
            <w:tcW w:w="1134" w:type="dxa"/>
          </w:tcPr>
          <w:p w14:paraId="114FF6C6" w14:textId="77777777" w:rsidR="00EB5A06" w:rsidRPr="0067240C" w:rsidRDefault="00EB5A0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  <w:p w14:paraId="43BABDB5" w14:textId="77777777" w:rsidR="00EB5A06" w:rsidRPr="0067240C" w:rsidRDefault="00EB5A0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67240C">
              <w:rPr>
                <w:rFonts w:ascii="TH SarabunPSK" w:hAnsi="TH SarabunPSK" w:cs="TH SarabunPSK" w:hint="cs"/>
                <w:sz w:val="26"/>
                <w:szCs w:val="26"/>
                <w:cs/>
              </w:rPr>
              <w:t>1,00</w:t>
            </w:r>
            <w:r w:rsidRPr="0067240C">
              <w:rPr>
                <w:rFonts w:ascii="TH SarabunPSK" w:hAnsi="TH SarabunPSK" w:cs="TH SarabunPSK"/>
                <w:sz w:val="26"/>
                <w:szCs w:val="26"/>
                <w:cs/>
              </w:rPr>
              <w:t>0,000</w:t>
            </w:r>
          </w:p>
        </w:tc>
        <w:tc>
          <w:tcPr>
            <w:tcW w:w="1134" w:type="dxa"/>
          </w:tcPr>
          <w:p w14:paraId="6E0C8FEF" w14:textId="77777777" w:rsidR="00EB5A06" w:rsidRPr="0067240C" w:rsidRDefault="00EB5A0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  <w:p w14:paraId="72FAB317" w14:textId="77777777" w:rsidR="00EB5A06" w:rsidRPr="0067240C" w:rsidRDefault="00EB5A0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67240C">
              <w:rPr>
                <w:rFonts w:ascii="TH SarabunPSK" w:hAnsi="TH SarabunPSK" w:cs="TH SarabunPSK" w:hint="cs"/>
                <w:sz w:val="26"/>
                <w:szCs w:val="26"/>
                <w:cs/>
              </w:rPr>
              <w:t>1,00</w:t>
            </w:r>
            <w:r w:rsidRPr="0067240C">
              <w:rPr>
                <w:rFonts w:ascii="TH SarabunPSK" w:hAnsi="TH SarabunPSK" w:cs="TH SarabunPSK"/>
                <w:sz w:val="26"/>
                <w:szCs w:val="26"/>
                <w:cs/>
              </w:rPr>
              <w:t>0,000</w:t>
            </w:r>
          </w:p>
        </w:tc>
        <w:tc>
          <w:tcPr>
            <w:tcW w:w="1134" w:type="dxa"/>
          </w:tcPr>
          <w:p w14:paraId="16B56F85" w14:textId="77777777" w:rsidR="00EB5A06" w:rsidRPr="0067240C" w:rsidRDefault="00EB5A0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  <w:p w14:paraId="49840607" w14:textId="77777777" w:rsidR="00EB5A06" w:rsidRPr="0067240C" w:rsidRDefault="00EB5A0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67240C">
              <w:rPr>
                <w:rFonts w:ascii="TH SarabunPSK" w:hAnsi="TH SarabunPSK" w:cs="TH SarabunPSK" w:hint="cs"/>
                <w:sz w:val="26"/>
                <w:szCs w:val="26"/>
                <w:cs/>
              </w:rPr>
              <w:t>1,00</w:t>
            </w:r>
            <w:r w:rsidRPr="0067240C">
              <w:rPr>
                <w:rFonts w:ascii="TH SarabunPSK" w:hAnsi="TH SarabunPSK" w:cs="TH SarabunPSK"/>
                <w:sz w:val="26"/>
                <w:szCs w:val="26"/>
                <w:cs/>
              </w:rPr>
              <w:t>0,000</w:t>
            </w:r>
          </w:p>
        </w:tc>
        <w:tc>
          <w:tcPr>
            <w:tcW w:w="1134" w:type="dxa"/>
          </w:tcPr>
          <w:p w14:paraId="68E803AC" w14:textId="77777777" w:rsidR="00EB5A06" w:rsidRPr="0067240C" w:rsidRDefault="00EB5A0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  <w:p w14:paraId="27E1C21D" w14:textId="77777777" w:rsidR="00EB5A06" w:rsidRPr="0067240C" w:rsidRDefault="00EB5A0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67240C">
              <w:rPr>
                <w:rFonts w:ascii="TH SarabunPSK" w:hAnsi="TH SarabunPSK" w:cs="TH SarabunPSK" w:hint="cs"/>
                <w:sz w:val="26"/>
                <w:szCs w:val="26"/>
                <w:cs/>
              </w:rPr>
              <w:t>1,00</w:t>
            </w:r>
            <w:r w:rsidRPr="0067240C">
              <w:rPr>
                <w:rFonts w:ascii="TH SarabunPSK" w:hAnsi="TH SarabunPSK" w:cs="TH SarabunPSK"/>
                <w:sz w:val="26"/>
                <w:szCs w:val="26"/>
                <w:cs/>
              </w:rPr>
              <w:t>0,000</w:t>
            </w:r>
          </w:p>
        </w:tc>
        <w:tc>
          <w:tcPr>
            <w:tcW w:w="1560" w:type="dxa"/>
          </w:tcPr>
          <w:p w14:paraId="1AE0AA34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>หอถังประปา จำนวน 1  แห่ง</w:t>
            </w:r>
          </w:p>
        </w:tc>
        <w:tc>
          <w:tcPr>
            <w:tcW w:w="1701" w:type="dxa"/>
          </w:tcPr>
          <w:p w14:paraId="37EE544C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>ประชาชนมีน้ำใช้เพื่อการอุปโภคบริโภค</w:t>
            </w:r>
          </w:p>
        </w:tc>
        <w:tc>
          <w:tcPr>
            <w:tcW w:w="1134" w:type="dxa"/>
          </w:tcPr>
          <w:p w14:paraId="4D24C56B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</w:tbl>
    <w:p w14:paraId="72E3435F" w14:textId="77777777" w:rsidR="00EB5A06" w:rsidRPr="007C5891" w:rsidRDefault="00EB5A06" w:rsidP="00EB5A06">
      <w:pPr>
        <w:rPr>
          <w:rFonts w:ascii="TH SarabunPSK" w:hAnsi="TH SarabunPSK" w:cs="TH SarabunPSK"/>
        </w:rPr>
      </w:pPr>
    </w:p>
    <w:p w14:paraId="139C7599" w14:textId="77777777" w:rsidR="00EB5A06" w:rsidRPr="007C5891" w:rsidRDefault="00EB5A06" w:rsidP="00EB5A06">
      <w:pPr>
        <w:spacing w:after="0" w:line="240" w:lineRule="auto"/>
        <w:rPr>
          <w:rFonts w:ascii="TH SarabunPSK" w:hAnsi="TH SarabunPSK" w:cs="TH SarabunPSK"/>
          <w:sz w:val="28"/>
        </w:rPr>
      </w:pPr>
      <w:r w:rsidRPr="007C5891">
        <w:rPr>
          <w:rFonts w:ascii="TH SarabunPSK" w:hAnsi="TH SarabunPSK" w:cs="TH SarabunPSK"/>
          <w:sz w:val="28"/>
          <w:cs/>
        </w:rPr>
        <w:lastRenderedPageBreak/>
        <w:t xml:space="preserve"> </w:t>
      </w:r>
      <w:r w:rsidRPr="007C5891">
        <w:rPr>
          <w:rFonts w:ascii="TH SarabunPSK" w:hAnsi="TH SarabunPSK" w:cs="TH SarabunPSK"/>
          <w:sz w:val="28"/>
          <w:cs/>
        </w:rPr>
        <w:tab/>
        <w:t>1. ยุทศาสต</w:t>
      </w:r>
      <w:proofErr w:type="spellStart"/>
      <w:r w:rsidRPr="007C5891">
        <w:rPr>
          <w:rFonts w:ascii="TH SarabunPSK" w:hAnsi="TH SarabunPSK" w:cs="TH SarabunPSK"/>
          <w:sz w:val="28"/>
          <w:cs/>
        </w:rPr>
        <w:t>ร์</w:t>
      </w:r>
      <w:proofErr w:type="spellEnd"/>
      <w:r w:rsidRPr="007C5891">
        <w:rPr>
          <w:rFonts w:ascii="TH SarabunPSK" w:hAnsi="TH SarabunPSK" w:cs="TH SarabunPSK"/>
          <w:sz w:val="28"/>
          <w:cs/>
        </w:rPr>
        <w:tab/>
      </w:r>
      <w:r w:rsidRPr="007C5891">
        <w:rPr>
          <w:rFonts w:ascii="TH SarabunPSK" w:hAnsi="TH SarabunPSK" w:cs="TH SarabunPSK"/>
          <w:sz w:val="28"/>
          <w:cs/>
        </w:rPr>
        <w:tab/>
      </w:r>
      <w:r w:rsidRPr="007C5891">
        <w:rPr>
          <w:rFonts w:ascii="TH SarabunPSK" w:hAnsi="TH SarabunPSK" w:cs="TH SarabunPSK"/>
          <w:sz w:val="28"/>
          <w:cs/>
        </w:rPr>
        <w:tab/>
      </w:r>
      <w:r w:rsidRPr="007C5891">
        <w:rPr>
          <w:rFonts w:ascii="TH SarabunPSK" w:hAnsi="TH SarabunPSK" w:cs="TH SarabunPSK"/>
          <w:sz w:val="28"/>
          <w:cs/>
        </w:rPr>
        <w:tab/>
      </w:r>
      <w:r w:rsidRPr="007C5891">
        <w:rPr>
          <w:rFonts w:ascii="TH SarabunPSK" w:hAnsi="TH SarabunPSK" w:cs="TH SarabunPSK"/>
          <w:sz w:val="28"/>
          <w:cs/>
        </w:rPr>
        <w:tab/>
      </w:r>
      <w:r w:rsidRPr="007C5891">
        <w:rPr>
          <w:rFonts w:ascii="TH SarabunPSK" w:hAnsi="TH SarabunPSK" w:cs="TH SarabunPSK"/>
          <w:sz w:val="28"/>
          <w:cs/>
        </w:rPr>
        <w:tab/>
        <w:t>ยุทธศาสตร์ที่ 1  การพัฒนาด้านโครงสร้างพื้นฐาน  ระบบสาธารณูปโภค</w:t>
      </w:r>
    </w:p>
    <w:p w14:paraId="74581937" w14:textId="77777777" w:rsidR="00EB5A06" w:rsidRPr="007C5891" w:rsidRDefault="00EB5A06" w:rsidP="00EB5A06">
      <w:pPr>
        <w:spacing w:after="0" w:line="240" w:lineRule="auto"/>
        <w:rPr>
          <w:rFonts w:ascii="TH SarabunPSK" w:hAnsi="TH SarabunPSK" w:cs="TH SarabunPSK"/>
          <w:sz w:val="28"/>
        </w:rPr>
      </w:pPr>
      <w:r w:rsidRPr="007C5891">
        <w:rPr>
          <w:rFonts w:ascii="TH SarabunPSK" w:hAnsi="TH SarabunPSK" w:cs="TH SarabunPSK"/>
          <w:sz w:val="28"/>
          <w:cs/>
        </w:rPr>
        <w:t xml:space="preserve">  </w:t>
      </w:r>
      <w:r>
        <w:rPr>
          <w:rFonts w:ascii="TH SarabunPSK" w:hAnsi="TH SarabunPSK" w:cs="TH SarabunPSK"/>
          <w:sz w:val="28"/>
          <w:cs/>
        </w:rPr>
        <w:t xml:space="preserve">  </w:t>
      </w:r>
      <w:r>
        <w:rPr>
          <w:rFonts w:ascii="TH SarabunPSK" w:hAnsi="TH SarabunPSK" w:cs="TH SarabunPSK"/>
          <w:sz w:val="28"/>
          <w:cs/>
        </w:rPr>
        <w:tab/>
        <w:t xml:space="preserve">   1.1 กลยุทธ์     </w:t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 w:rsidRPr="007C5891">
        <w:rPr>
          <w:rFonts w:ascii="TH SarabunPSK" w:hAnsi="TH SarabunPSK" w:cs="TH SarabunPSK"/>
          <w:sz w:val="28"/>
          <w:cs/>
        </w:rPr>
        <w:t>บริการสาธารณะที่ประชาชนพึงได้รับอย่างถ้วนหน้า /โทรศัพท์และโครงสร้างทางการเกษตร</w:t>
      </w:r>
    </w:p>
    <w:p w14:paraId="72CC3A61" w14:textId="77777777" w:rsidR="00EB5A06" w:rsidRPr="007C5891" w:rsidRDefault="00EB5A06" w:rsidP="00EB5A06">
      <w:pPr>
        <w:spacing w:after="0" w:line="240" w:lineRule="auto"/>
        <w:rPr>
          <w:rFonts w:ascii="TH SarabunPSK" w:hAnsi="TH SarabunPSK" w:cs="TH SarabunPSK"/>
          <w:sz w:val="28"/>
          <w:cs/>
        </w:rPr>
      </w:pP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 w:hint="cs"/>
          <w:sz w:val="28"/>
          <w:cs/>
        </w:rPr>
        <w:t xml:space="preserve">   1.2 </w:t>
      </w:r>
      <w:r w:rsidRPr="007C5891">
        <w:rPr>
          <w:rFonts w:ascii="TH SarabunPSK" w:hAnsi="TH SarabunPSK" w:cs="TH SarabunPSK"/>
          <w:sz w:val="28"/>
          <w:cs/>
        </w:rPr>
        <w:t xml:space="preserve">แผนงาน อุตสาหกรรมและการโยธา   </w:t>
      </w:r>
      <w:r w:rsidRPr="007C5891">
        <w:rPr>
          <w:rFonts w:ascii="TH SarabunPSK" w:hAnsi="TH SarabunPSK" w:cs="TH SarabunPSK"/>
          <w:sz w:val="28"/>
          <w:cs/>
        </w:rPr>
        <w:tab/>
      </w:r>
      <w:r w:rsidRPr="007C5891">
        <w:rPr>
          <w:rFonts w:ascii="TH SarabunPSK" w:hAnsi="TH SarabunPSK" w:cs="TH SarabunPSK"/>
          <w:sz w:val="28"/>
          <w:cs/>
        </w:rPr>
        <w:tab/>
      </w:r>
      <w:r w:rsidRPr="007C5891">
        <w:rPr>
          <w:rFonts w:ascii="TH SarabunPSK" w:hAnsi="TH SarabunPSK" w:cs="TH SarabunPSK"/>
          <w:sz w:val="28"/>
          <w:cs/>
        </w:rPr>
        <w:tab/>
      </w:r>
      <w:r w:rsidRPr="007C5891">
        <w:rPr>
          <w:rFonts w:ascii="TH SarabunPSK" w:hAnsi="TH SarabunPSK" w:cs="TH SarabunPSK"/>
          <w:sz w:val="28"/>
          <w:cs/>
        </w:rPr>
        <w:tab/>
      </w:r>
      <w:r w:rsidRPr="007C5891">
        <w:rPr>
          <w:rFonts w:ascii="TH SarabunPSK" w:hAnsi="TH SarabunPSK" w:cs="TH SarabunPSK"/>
          <w:sz w:val="28"/>
          <w:cs/>
        </w:rPr>
        <w:tab/>
        <w:t xml:space="preserve">    </w:t>
      </w:r>
    </w:p>
    <w:tbl>
      <w:tblPr>
        <w:tblStyle w:val="a5"/>
        <w:tblW w:w="16302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709"/>
        <w:gridCol w:w="1843"/>
        <w:gridCol w:w="1843"/>
        <w:gridCol w:w="1842"/>
        <w:gridCol w:w="1134"/>
        <w:gridCol w:w="1134"/>
        <w:gridCol w:w="1134"/>
        <w:gridCol w:w="1134"/>
        <w:gridCol w:w="1134"/>
        <w:gridCol w:w="1560"/>
        <w:gridCol w:w="1701"/>
        <w:gridCol w:w="1134"/>
      </w:tblGrid>
      <w:tr w:rsidR="00EB5A06" w:rsidRPr="007C5891" w14:paraId="11093C94" w14:textId="77777777" w:rsidTr="00EF5E2D">
        <w:trPr>
          <w:trHeight w:val="385"/>
        </w:trPr>
        <w:tc>
          <w:tcPr>
            <w:tcW w:w="709" w:type="dxa"/>
            <w:vMerge w:val="restart"/>
            <w:shd w:val="clear" w:color="auto" w:fill="B6DDE8" w:themeFill="accent5" w:themeFillTint="66"/>
          </w:tcPr>
          <w:p w14:paraId="1FE88E8E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37B1A60B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7C5891">
              <w:rPr>
                <w:rFonts w:ascii="TH SarabunPSK" w:hAnsi="TH SarabunPSK" w:cs="TH SarabunPSK"/>
                <w:b/>
                <w:bCs/>
                <w:sz w:val="28"/>
                <w:cs/>
              </w:rPr>
              <w:t>ที่</w:t>
            </w:r>
          </w:p>
        </w:tc>
        <w:tc>
          <w:tcPr>
            <w:tcW w:w="1843" w:type="dxa"/>
            <w:vMerge w:val="restart"/>
            <w:shd w:val="clear" w:color="auto" w:fill="B6DDE8" w:themeFill="accent5" w:themeFillTint="66"/>
          </w:tcPr>
          <w:p w14:paraId="353BC046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504C13D2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7C5891">
              <w:rPr>
                <w:rFonts w:ascii="TH SarabunPSK" w:hAnsi="TH SarabunPSK" w:cs="TH SarabunPSK"/>
                <w:b/>
                <w:bCs/>
                <w:sz w:val="28"/>
                <w:cs/>
              </w:rPr>
              <w:t>โครงการ</w:t>
            </w:r>
          </w:p>
        </w:tc>
        <w:tc>
          <w:tcPr>
            <w:tcW w:w="1843" w:type="dxa"/>
            <w:vMerge w:val="restart"/>
            <w:shd w:val="clear" w:color="auto" w:fill="B6DDE8" w:themeFill="accent5" w:themeFillTint="66"/>
          </w:tcPr>
          <w:p w14:paraId="11A149B1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7394BC14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7C5891">
              <w:rPr>
                <w:rFonts w:ascii="TH SarabunPSK" w:hAnsi="TH SarabunPSK" w:cs="TH SarabunPSK"/>
                <w:b/>
                <w:bCs/>
                <w:sz w:val="28"/>
                <w:cs/>
              </w:rPr>
              <w:t>วัตถุประสงค์</w:t>
            </w:r>
          </w:p>
        </w:tc>
        <w:tc>
          <w:tcPr>
            <w:tcW w:w="1842" w:type="dxa"/>
            <w:vMerge w:val="restart"/>
            <w:shd w:val="clear" w:color="auto" w:fill="B6DDE8" w:themeFill="accent5" w:themeFillTint="66"/>
          </w:tcPr>
          <w:p w14:paraId="2C002E9F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7C5891">
              <w:rPr>
                <w:rFonts w:ascii="TH SarabunPSK" w:hAnsi="TH SarabunPSK" w:cs="TH SarabunPSK"/>
                <w:b/>
                <w:bCs/>
                <w:sz w:val="28"/>
                <w:cs/>
              </w:rPr>
              <w:t>เป้าหมาย</w:t>
            </w:r>
          </w:p>
          <w:p w14:paraId="1E095E35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>(ผลผลิตของโครงการ)</w:t>
            </w:r>
          </w:p>
        </w:tc>
        <w:tc>
          <w:tcPr>
            <w:tcW w:w="5670" w:type="dxa"/>
            <w:gridSpan w:val="5"/>
            <w:shd w:val="clear" w:color="auto" w:fill="B6DDE8" w:themeFill="accent5" w:themeFillTint="66"/>
          </w:tcPr>
          <w:p w14:paraId="686FE5ED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7C5891">
              <w:rPr>
                <w:rFonts w:ascii="TH SarabunPSK" w:hAnsi="TH SarabunPSK" w:cs="TH SarabunPSK"/>
                <w:b/>
                <w:bCs/>
                <w:sz w:val="28"/>
                <w:cs/>
              </w:rPr>
              <w:t>งบประมาณและที่ผ่านมา</w:t>
            </w:r>
          </w:p>
        </w:tc>
        <w:tc>
          <w:tcPr>
            <w:tcW w:w="1560" w:type="dxa"/>
            <w:vMerge w:val="restart"/>
            <w:shd w:val="clear" w:color="auto" w:fill="B6DDE8" w:themeFill="accent5" w:themeFillTint="66"/>
          </w:tcPr>
          <w:p w14:paraId="27D4AAA9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7C5891">
              <w:rPr>
                <w:rFonts w:ascii="TH SarabunPSK" w:hAnsi="TH SarabunPSK" w:cs="TH SarabunPSK"/>
                <w:b/>
                <w:bCs/>
                <w:sz w:val="28"/>
                <w:cs/>
              </w:rPr>
              <w:t>ตัวชี้วัด</w:t>
            </w:r>
          </w:p>
          <w:p w14:paraId="24A3EF03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7C5891">
              <w:rPr>
                <w:rFonts w:ascii="TH SarabunPSK" w:hAnsi="TH SarabunPSK" w:cs="TH SarabunPSK"/>
                <w:b/>
                <w:bCs/>
                <w:sz w:val="28"/>
                <w:cs/>
              </w:rPr>
              <w:t>(</w:t>
            </w:r>
            <w:r w:rsidRPr="007C5891">
              <w:rPr>
                <w:rFonts w:ascii="TH SarabunPSK" w:hAnsi="TH SarabunPSK" w:cs="TH SarabunPSK"/>
                <w:b/>
                <w:bCs/>
                <w:sz w:val="28"/>
              </w:rPr>
              <w:t>KPI</w:t>
            </w:r>
            <w:r w:rsidRPr="007C5891">
              <w:rPr>
                <w:rFonts w:ascii="TH SarabunPSK" w:hAnsi="TH SarabunPSK" w:cs="TH SarabunPSK"/>
                <w:b/>
                <w:bCs/>
                <w:sz w:val="28"/>
                <w:cs/>
              </w:rPr>
              <w:t>)</w:t>
            </w:r>
          </w:p>
        </w:tc>
        <w:tc>
          <w:tcPr>
            <w:tcW w:w="1701" w:type="dxa"/>
            <w:vMerge w:val="restart"/>
            <w:shd w:val="clear" w:color="auto" w:fill="B6DDE8" w:themeFill="accent5" w:themeFillTint="66"/>
          </w:tcPr>
          <w:p w14:paraId="401502DB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7C5891">
              <w:rPr>
                <w:rFonts w:ascii="TH SarabunPSK" w:hAnsi="TH SarabunPSK" w:cs="TH SarabunPSK"/>
                <w:b/>
                <w:bCs/>
                <w:sz w:val="28"/>
                <w:cs/>
              </w:rPr>
              <w:t>ผลที่คาดว่า</w:t>
            </w:r>
          </w:p>
          <w:p w14:paraId="011B7151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7C5891">
              <w:rPr>
                <w:rFonts w:ascii="TH SarabunPSK" w:hAnsi="TH SarabunPSK" w:cs="TH SarabunPSK"/>
                <w:b/>
                <w:bCs/>
                <w:sz w:val="28"/>
                <w:cs/>
              </w:rPr>
              <w:t>จะได้รับ</w:t>
            </w:r>
          </w:p>
        </w:tc>
        <w:tc>
          <w:tcPr>
            <w:tcW w:w="1134" w:type="dxa"/>
            <w:vMerge w:val="restart"/>
            <w:shd w:val="clear" w:color="auto" w:fill="B6DDE8" w:themeFill="accent5" w:themeFillTint="66"/>
          </w:tcPr>
          <w:p w14:paraId="14D6D72B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7C5891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หน่วยงานรับผิดชอบหลัก</w:t>
            </w:r>
          </w:p>
        </w:tc>
      </w:tr>
      <w:tr w:rsidR="00EB5A06" w:rsidRPr="007C5891" w14:paraId="3651DF3A" w14:textId="77777777" w:rsidTr="00EF5E2D">
        <w:trPr>
          <w:trHeight w:val="335"/>
        </w:trPr>
        <w:tc>
          <w:tcPr>
            <w:tcW w:w="709" w:type="dxa"/>
            <w:vMerge/>
            <w:shd w:val="clear" w:color="auto" w:fill="B6DDE8" w:themeFill="accent5" w:themeFillTint="66"/>
          </w:tcPr>
          <w:p w14:paraId="2A65C256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  <w:shd w:val="clear" w:color="auto" w:fill="B6DDE8" w:themeFill="accent5" w:themeFillTint="66"/>
          </w:tcPr>
          <w:p w14:paraId="1CDD20CB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  <w:shd w:val="clear" w:color="auto" w:fill="B6DDE8" w:themeFill="accent5" w:themeFillTint="66"/>
          </w:tcPr>
          <w:p w14:paraId="6A3FC8C6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2" w:type="dxa"/>
            <w:vMerge/>
            <w:shd w:val="clear" w:color="auto" w:fill="B6DDE8" w:themeFill="accent5" w:themeFillTint="66"/>
          </w:tcPr>
          <w:p w14:paraId="2C063EE4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  <w:shd w:val="clear" w:color="auto" w:fill="B6DDE8" w:themeFill="accent5" w:themeFillTint="66"/>
          </w:tcPr>
          <w:p w14:paraId="06A782A7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7C5891">
              <w:rPr>
                <w:rFonts w:ascii="TH SarabunPSK" w:hAnsi="TH SarabunPSK" w:cs="TH SarabunPSK"/>
                <w:b/>
                <w:bCs/>
                <w:sz w:val="28"/>
              </w:rPr>
              <w:t>2566</w:t>
            </w:r>
          </w:p>
          <w:p w14:paraId="634C01A1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75E769D5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7C5891">
              <w:rPr>
                <w:rFonts w:ascii="TH SarabunPSK" w:hAnsi="TH SarabunPSK" w:cs="TH SarabunPSK"/>
                <w:b/>
                <w:bCs/>
                <w:sz w:val="28"/>
              </w:rPr>
              <w:t>2567</w:t>
            </w:r>
          </w:p>
          <w:p w14:paraId="49D4033E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658D4CE5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7C5891">
              <w:rPr>
                <w:rFonts w:ascii="TH SarabunPSK" w:hAnsi="TH SarabunPSK" w:cs="TH SarabunPSK"/>
                <w:b/>
                <w:bCs/>
                <w:sz w:val="28"/>
              </w:rPr>
              <w:t>2568</w:t>
            </w:r>
          </w:p>
          <w:p w14:paraId="78CBD231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3E4B9C4F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7C5891">
              <w:rPr>
                <w:rFonts w:ascii="TH SarabunPSK" w:hAnsi="TH SarabunPSK" w:cs="TH SarabunPSK"/>
                <w:b/>
                <w:bCs/>
                <w:sz w:val="28"/>
              </w:rPr>
              <w:t>2569</w:t>
            </w:r>
          </w:p>
          <w:p w14:paraId="75B85BF0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3CABECD7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7C5891">
              <w:rPr>
                <w:rFonts w:ascii="TH SarabunPSK" w:hAnsi="TH SarabunPSK" w:cs="TH SarabunPSK"/>
                <w:b/>
                <w:bCs/>
                <w:sz w:val="28"/>
              </w:rPr>
              <w:t>2570</w:t>
            </w:r>
          </w:p>
          <w:p w14:paraId="2AA9C840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7C5891">
              <w:rPr>
                <w:rFonts w:ascii="TH SarabunPSK" w:hAnsi="TH SarabunPSK" w:cs="TH SarabunPSK"/>
                <w:b/>
                <w:bCs/>
                <w:sz w:val="28"/>
              </w:rPr>
              <w:t>(</w:t>
            </w:r>
            <w:r w:rsidRPr="007C5891">
              <w:rPr>
                <w:rFonts w:ascii="TH SarabunPSK" w:hAnsi="TH SarabunPSK" w:cs="TH SarabunPSK"/>
                <w:b/>
                <w:bCs/>
                <w:sz w:val="28"/>
                <w:cs/>
              </w:rPr>
              <w:t>บาท)</w:t>
            </w:r>
          </w:p>
        </w:tc>
        <w:tc>
          <w:tcPr>
            <w:tcW w:w="1560" w:type="dxa"/>
            <w:vMerge/>
            <w:shd w:val="clear" w:color="auto" w:fill="B6DDE8" w:themeFill="accent5" w:themeFillTint="66"/>
          </w:tcPr>
          <w:p w14:paraId="4E74186A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701" w:type="dxa"/>
            <w:vMerge/>
            <w:shd w:val="clear" w:color="auto" w:fill="B6DDE8" w:themeFill="accent5" w:themeFillTint="66"/>
          </w:tcPr>
          <w:p w14:paraId="56D97A31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  <w:vMerge/>
            <w:shd w:val="clear" w:color="auto" w:fill="B6DDE8" w:themeFill="accent5" w:themeFillTint="66"/>
          </w:tcPr>
          <w:p w14:paraId="703181EA" w14:textId="77777777" w:rsidR="00EB5A06" w:rsidRPr="007C5891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</w:tr>
      <w:tr w:rsidR="00EB5A06" w:rsidRPr="007C5891" w14:paraId="488A234B" w14:textId="77777777" w:rsidTr="00EF5E2D">
        <w:tc>
          <w:tcPr>
            <w:tcW w:w="709" w:type="dxa"/>
          </w:tcPr>
          <w:p w14:paraId="7DED793A" w14:textId="77777777" w:rsidR="00EB5A06" w:rsidRPr="00A4420F" w:rsidRDefault="00EB5A0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  <w:cs/>
              </w:rPr>
            </w:pPr>
            <w:r w:rsidRPr="00A4420F">
              <w:rPr>
                <w:rFonts w:ascii="TH SarabunPSK" w:hAnsi="TH SarabunPSK" w:cs="TH SarabunPSK"/>
                <w:sz w:val="26"/>
                <w:szCs w:val="26"/>
              </w:rPr>
              <w:t>225</w:t>
            </w:r>
          </w:p>
        </w:tc>
        <w:tc>
          <w:tcPr>
            <w:tcW w:w="1843" w:type="dxa"/>
          </w:tcPr>
          <w:p w14:paraId="1A509903" w14:textId="77777777" w:rsidR="00EB5A06" w:rsidRPr="00A4420F" w:rsidRDefault="00EB5A06" w:rsidP="00EF5E2D">
            <w:pPr>
              <w:rPr>
                <w:rFonts w:ascii="TH SarabunPSK" w:hAnsi="TH SarabunPSK" w:cs="TH SarabunPSK"/>
                <w:sz w:val="26"/>
                <w:szCs w:val="26"/>
              </w:rPr>
            </w:pPr>
            <w:r w:rsidRPr="00A4420F">
              <w:rPr>
                <w:rFonts w:ascii="TH SarabunPSK" w:hAnsi="TH SarabunPSK" w:cs="TH SarabunPSK"/>
                <w:sz w:val="26"/>
                <w:szCs w:val="26"/>
                <w:cs/>
              </w:rPr>
              <w:t>ก่อสร้างแนวเขตที่ดินสาธารณะประโยชน์</w:t>
            </w:r>
          </w:p>
          <w:p w14:paraId="210AD425" w14:textId="77777777" w:rsidR="00EB5A06" w:rsidRPr="00A4420F" w:rsidRDefault="00EB5A06" w:rsidP="00EF5E2D">
            <w:pPr>
              <w:rPr>
                <w:rFonts w:ascii="TH SarabunPSK" w:hAnsi="TH SarabunPSK" w:cs="TH SarabunPSK"/>
                <w:sz w:val="26"/>
                <w:szCs w:val="26"/>
                <w:cs/>
              </w:rPr>
            </w:pPr>
            <w:r w:rsidRPr="00A4420F">
              <w:rPr>
                <w:rFonts w:ascii="TH SarabunPSK" w:hAnsi="TH SarabunPSK" w:cs="TH SarabunPSK"/>
                <w:sz w:val="26"/>
                <w:szCs w:val="26"/>
                <w:cs/>
              </w:rPr>
              <w:t xml:space="preserve">(ป่าช้า)  หมู่ที่ </w:t>
            </w:r>
            <w:r w:rsidRPr="00A4420F">
              <w:rPr>
                <w:rFonts w:ascii="TH SarabunPSK" w:hAnsi="TH SarabunPSK" w:cs="TH SarabunPSK" w:hint="cs"/>
                <w:sz w:val="26"/>
                <w:szCs w:val="26"/>
                <w:cs/>
              </w:rPr>
              <w:t>5</w:t>
            </w:r>
          </w:p>
        </w:tc>
        <w:tc>
          <w:tcPr>
            <w:tcW w:w="1843" w:type="dxa"/>
          </w:tcPr>
          <w:p w14:paraId="377950EE" w14:textId="77777777" w:rsidR="00EB5A06" w:rsidRPr="00A4420F" w:rsidRDefault="00EB5A06" w:rsidP="00EF5E2D">
            <w:pPr>
              <w:rPr>
                <w:rFonts w:ascii="TH SarabunPSK" w:hAnsi="TH SarabunPSK" w:cs="TH SarabunPSK"/>
                <w:sz w:val="26"/>
                <w:szCs w:val="26"/>
                <w:cs/>
              </w:rPr>
            </w:pPr>
            <w:r w:rsidRPr="00A4420F">
              <w:rPr>
                <w:rFonts w:ascii="TH SarabunPSK" w:hAnsi="TH SarabunPSK" w:cs="TH SarabunPSK"/>
                <w:sz w:val="26"/>
                <w:szCs w:val="26"/>
                <w:cs/>
              </w:rPr>
              <w:t>-เพื่อให้ประชาชนทั่วไปไม่เข้าไปลุกล้ำพื้นที่ป่าสาธารณะประโยชน์และเป็นการช่วยอนุรักษ์ป่าไม้</w:t>
            </w:r>
          </w:p>
        </w:tc>
        <w:tc>
          <w:tcPr>
            <w:tcW w:w="1842" w:type="dxa"/>
          </w:tcPr>
          <w:p w14:paraId="44228ADC" w14:textId="77777777" w:rsidR="00EB5A06" w:rsidRPr="00A4420F" w:rsidRDefault="00EB5A06" w:rsidP="00EF5E2D">
            <w:pPr>
              <w:rPr>
                <w:rFonts w:ascii="TH SarabunPSK" w:hAnsi="TH SarabunPSK" w:cs="TH SarabunPSK"/>
                <w:sz w:val="26"/>
                <w:szCs w:val="26"/>
              </w:rPr>
            </w:pPr>
            <w:r w:rsidRPr="00A4420F">
              <w:rPr>
                <w:rFonts w:ascii="TH SarabunPSK" w:hAnsi="TH SarabunPSK" w:cs="TH SarabunPSK"/>
                <w:sz w:val="26"/>
                <w:szCs w:val="26"/>
                <w:cs/>
              </w:rPr>
              <w:t>ก่อสร้างแนวเขต</w:t>
            </w:r>
          </w:p>
          <w:p w14:paraId="7C35EFF0" w14:textId="77777777" w:rsidR="00EB5A06" w:rsidRPr="00A4420F" w:rsidRDefault="00EB5A06" w:rsidP="00EF5E2D">
            <w:pPr>
              <w:rPr>
                <w:rFonts w:ascii="TH SarabunPSK" w:hAnsi="TH SarabunPSK" w:cs="TH SarabunPSK"/>
                <w:sz w:val="26"/>
                <w:szCs w:val="26"/>
              </w:rPr>
            </w:pPr>
            <w:r w:rsidRPr="00A4420F">
              <w:rPr>
                <w:rFonts w:ascii="TH SarabunPSK" w:hAnsi="TH SarabunPSK" w:cs="TH SarabunPSK" w:hint="cs"/>
                <w:sz w:val="26"/>
                <w:szCs w:val="26"/>
                <w:cs/>
              </w:rPr>
              <w:t xml:space="preserve">ยาว </w:t>
            </w:r>
            <w:r w:rsidRPr="00A4420F">
              <w:rPr>
                <w:rFonts w:ascii="TH SarabunPSK" w:hAnsi="TH SarabunPSK" w:cs="TH SarabunPSK"/>
                <w:sz w:val="26"/>
                <w:szCs w:val="26"/>
                <w:cs/>
              </w:rPr>
              <w:t xml:space="preserve"> </w:t>
            </w:r>
            <w:r w:rsidRPr="00A4420F">
              <w:rPr>
                <w:rFonts w:ascii="TH SarabunPSK" w:hAnsi="TH SarabunPSK" w:cs="TH SarabunPSK" w:hint="cs"/>
                <w:sz w:val="26"/>
                <w:szCs w:val="26"/>
                <w:cs/>
              </w:rPr>
              <w:t xml:space="preserve">3,000  </w:t>
            </w:r>
            <w:r w:rsidRPr="00A4420F">
              <w:rPr>
                <w:rFonts w:ascii="TH SarabunPSK" w:hAnsi="TH SarabunPSK" w:cs="TH SarabunPSK"/>
                <w:sz w:val="26"/>
                <w:szCs w:val="26"/>
                <w:cs/>
              </w:rPr>
              <w:t xml:space="preserve"> เมตร</w:t>
            </w:r>
          </w:p>
        </w:tc>
        <w:tc>
          <w:tcPr>
            <w:tcW w:w="1134" w:type="dxa"/>
          </w:tcPr>
          <w:p w14:paraId="3C42B81C" w14:textId="77777777" w:rsidR="00EB5A06" w:rsidRPr="00A4420F" w:rsidRDefault="00EB5A0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  <w:p w14:paraId="669DCFA1" w14:textId="77777777" w:rsidR="00EB5A06" w:rsidRPr="00A4420F" w:rsidRDefault="00EB5A0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A4420F">
              <w:rPr>
                <w:rFonts w:ascii="TH SarabunPSK" w:hAnsi="TH SarabunPSK" w:cs="TH SarabunPSK"/>
                <w:sz w:val="26"/>
                <w:szCs w:val="26"/>
                <w:cs/>
              </w:rPr>
              <w:t>500,000</w:t>
            </w:r>
          </w:p>
        </w:tc>
        <w:tc>
          <w:tcPr>
            <w:tcW w:w="1134" w:type="dxa"/>
          </w:tcPr>
          <w:p w14:paraId="4F333BF0" w14:textId="77777777" w:rsidR="00EB5A06" w:rsidRPr="00A4420F" w:rsidRDefault="00EB5A0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  <w:p w14:paraId="7B8F47F7" w14:textId="77777777" w:rsidR="00EB5A06" w:rsidRPr="00A4420F" w:rsidRDefault="00EB5A0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A4420F">
              <w:rPr>
                <w:rFonts w:ascii="TH SarabunPSK" w:hAnsi="TH SarabunPSK" w:cs="TH SarabunPSK"/>
                <w:sz w:val="26"/>
                <w:szCs w:val="26"/>
                <w:cs/>
              </w:rPr>
              <w:t>500,000</w:t>
            </w:r>
          </w:p>
        </w:tc>
        <w:tc>
          <w:tcPr>
            <w:tcW w:w="1134" w:type="dxa"/>
          </w:tcPr>
          <w:p w14:paraId="42C8D082" w14:textId="77777777" w:rsidR="00EB5A06" w:rsidRPr="00A4420F" w:rsidRDefault="00EB5A0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  <w:p w14:paraId="2CF3D5C8" w14:textId="77777777" w:rsidR="00EB5A06" w:rsidRPr="00A4420F" w:rsidRDefault="00EB5A0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A4420F">
              <w:rPr>
                <w:rFonts w:ascii="TH SarabunPSK" w:hAnsi="TH SarabunPSK" w:cs="TH SarabunPSK"/>
                <w:sz w:val="26"/>
                <w:szCs w:val="26"/>
                <w:cs/>
              </w:rPr>
              <w:t>500,000</w:t>
            </w:r>
          </w:p>
        </w:tc>
        <w:tc>
          <w:tcPr>
            <w:tcW w:w="1134" w:type="dxa"/>
          </w:tcPr>
          <w:p w14:paraId="215D293B" w14:textId="77777777" w:rsidR="00EB5A06" w:rsidRPr="00A4420F" w:rsidRDefault="00EB5A0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  <w:p w14:paraId="0E039288" w14:textId="77777777" w:rsidR="00EB5A06" w:rsidRPr="00A4420F" w:rsidRDefault="00EB5A0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A4420F">
              <w:rPr>
                <w:rFonts w:ascii="TH SarabunPSK" w:hAnsi="TH SarabunPSK" w:cs="TH SarabunPSK"/>
                <w:sz w:val="26"/>
                <w:szCs w:val="26"/>
                <w:cs/>
              </w:rPr>
              <w:t>500,000</w:t>
            </w:r>
          </w:p>
          <w:p w14:paraId="3A191392" w14:textId="77777777" w:rsidR="00EB5A06" w:rsidRPr="00A4420F" w:rsidRDefault="00EB5A0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</w:tc>
        <w:tc>
          <w:tcPr>
            <w:tcW w:w="1134" w:type="dxa"/>
          </w:tcPr>
          <w:p w14:paraId="6F10894D" w14:textId="77777777" w:rsidR="00EB5A06" w:rsidRPr="00A4420F" w:rsidRDefault="00EB5A0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  <w:p w14:paraId="687030D4" w14:textId="77777777" w:rsidR="00EB5A06" w:rsidRPr="00A4420F" w:rsidRDefault="00EB5A0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A4420F">
              <w:rPr>
                <w:rFonts w:ascii="TH SarabunPSK" w:hAnsi="TH SarabunPSK" w:cs="TH SarabunPSK"/>
                <w:sz w:val="26"/>
                <w:szCs w:val="26"/>
                <w:cs/>
              </w:rPr>
              <w:t>500,000</w:t>
            </w:r>
          </w:p>
        </w:tc>
        <w:tc>
          <w:tcPr>
            <w:tcW w:w="1560" w:type="dxa"/>
          </w:tcPr>
          <w:p w14:paraId="330E178C" w14:textId="77777777" w:rsidR="00EB5A06" w:rsidRPr="00A4420F" w:rsidRDefault="00EB5A06" w:rsidP="00EF5E2D">
            <w:pPr>
              <w:rPr>
                <w:rFonts w:ascii="TH SarabunPSK" w:hAnsi="TH SarabunPSK" w:cs="TH SarabunPSK"/>
                <w:sz w:val="26"/>
                <w:szCs w:val="26"/>
              </w:rPr>
            </w:pPr>
            <w:r w:rsidRPr="00A4420F">
              <w:rPr>
                <w:rFonts w:ascii="TH SarabunPSK" w:hAnsi="TH SarabunPSK" w:cs="TH SarabunPSK"/>
                <w:sz w:val="26"/>
                <w:szCs w:val="26"/>
                <w:cs/>
              </w:rPr>
              <w:t>แนวเขตที่สาธารณะประโยชน์</w:t>
            </w:r>
          </w:p>
          <w:p w14:paraId="3EAA2A3B" w14:textId="77777777" w:rsidR="00EB5A06" w:rsidRPr="00A4420F" w:rsidRDefault="00EB5A06" w:rsidP="00EF5E2D">
            <w:pPr>
              <w:rPr>
                <w:rFonts w:ascii="TH SarabunPSK" w:hAnsi="TH SarabunPSK" w:cs="TH SarabunPSK"/>
                <w:sz w:val="26"/>
                <w:szCs w:val="26"/>
              </w:rPr>
            </w:pPr>
            <w:r w:rsidRPr="00A4420F">
              <w:rPr>
                <w:rFonts w:ascii="TH SarabunPSK" w:hAnsi="TH SarabunPSK" w:cs="TH SarabunPSK"/>
                <w:sz w:val="26"/>
                <w:szCs w:val="26"/>
                <w:cs/>
              </w:rPr>
              <w:t xml:space="preserve">จำนวน </w:t>
            </w:r>
            <w:r w:rsidRPr="00A4420F">
              <w:rPr>
                <w:rFonts w:ascii="TH SarabunPSK" w:hAnsi="TH SarabunPSK" w:cs="TH SarabunPSK" w:hint="cs"/>
                <w:sz w:val="26"/>
                <w:szCs w:val="26"/>
                <w:cs/>
              </w:rPr>
              <w:t>1</w:t>
            </w:r>
            <w:r w:rsidRPr="00A4420F">
              <w:rPr>
                <w:rFonts w:ascii="TH SarabunPSK" w:hAnsi="TH SarabunPSK" w:cs="TH SarabunPSK"/>
                <w:sz w:val="26"/>
                <w:szCs w:val="26"/>
                <w:cs/>
              </w:rPr>
              <w:t xml:space="preserve"> แห่ง</w:t>
            </w:r>
          </w:p>
        </w:tc>
        <w:tc>
          <w:tcPr>
            <w:tcW w:w="1701" w:type="dxa"/>
          </w:tcPr>
          <w:p w14:paraId="2122E124" w14:textId="77777777" w:rsidR="00EB5A06" w:rsidRPr="00A4420F" w:rsidRDefault="00EB5A06" w:rsidP="00EF5E2D">
            <w:pPr>
              <w:rPr>
                <w:rFonts w:ascii="TH SarabunPSK" w:hAnsi="TH SarabunPSK" w:cs="TH SarabunPSK"/>
                <w:sz w:val="26"/>
                <w:szCs w:val="26"/>
              </w:rPr>
            </w:pPr>
            <w:r w:rsidRPr="00A4420F">
              <w:rPr>
                <w:rFonts w:ascii="TH SarabunPSK" w:hAnsi="TH SarabunPSK" w:cs="TH SarabunPSK"/>
                <w:sz w:val="26"/>
                <w:szCs w:val="26"/>
                <w:cs/>
              </w:rPr>
              <w:t>ประชาชนในพื้นที่ไม่ลุกล้ำแนวเขตที่สาธารณะประโยชน์</w:t>
            </w:r>
          </w:p>
        </w:tc>
        <w:tc>
          <w:tcPr>
            <w:tcW w:w="1134" w:type="dxa"/>
          </w:tcPr>
          <w:p w14:paraId="5223F566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EB5A06" w:rsidRPr="007C5891" w14:paraId="750CEC1A" w14:textId="77777777" w:rsidTr="00EF5E2D">
        <w:tc>
          <w:tcPr>
            <w:tcW w:w="709" w:type="dxa"/>
          </w:tcPr>
          <w:p w14:paraId="7678DAE5" w14:textId="77777777" w:rsidR="00EB5A06" w:rsidRPr="00A4420F" w:rsidRDefault="00EB5A0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  <w:cs/>
              </w:rPr>
            </w:pPr>
            <w:r w:rsidRPr="00A4420F">
              <w:rPr>
                <w:rFonts w:ascii="TH SarabunPSK" w:hAnsi="TH SarabunPSK" w:cs="TH SarabunPSK"/>
                <w:sz w:val="26"/>
                <w:szCs w:val="26"/>
              </w:rPr>
              <w:t>226</w:t>
            </w:r>
          </w:p>
        </w:tc>
        <w:tc>
          <w:tcPr>
            <w:tcW w:w="1843" w:type="dxa"/>
          </w:tcPr>
          <w:p w14:paraId="15727D8D" w14:textId="77777777" w:rsidR="00EB5A06" w:rsidRPr="00A4420F" w:rsidRDefault="00EB5A06" w:rsidP="00EF5E2D">
            <w:pPr>
              <w:rPr>
                <w:rFonts w:ascii="TH SarabunPSK" w:hAnsi="TH SarabunPSK" w:cs="TH SarabunPSK"/>
                <w:sz w:val="26"/>
                <w:szCs w:val="26"/>
              </w:rPr>
            </w:pPr>
            <w:r w:rsidRPr="00A4420F">
              <w:rPr>
                <w:rFonts w:ascii="TH SarabunPSK" w:hAnsi="TH SarabunPSK" w:cs="TH SarabunPSK"/>
                <w:sz w:val="26"/>
                <w:szCs w:val="26"/>
                <w:cs/>
              </w:rPr>
              <w:t xml:space="preserve">ก่อสร้างร้านค้าชุมชน หมู่ที่ </w:t>
            </w:r>
            <w:r w:rsidRPr="00A4420F">
              <w:rPr>
                <w:rFonts w:ascii="TH SarabunPSK" w:hAnsi="TH SarabunPSK" w:cs="TH SarabunPSK" w:hint="cs"/>
                <w:sz w:val="26"/>
                <w:szCs w:val="26"/>
                <w:cs/>
              </w:rPr>
              <w:t>5</w:t>
            </w:r>
            <w:r w:rsidRPr="00A4420F">
              <w:rPr>
                <w:rFonts w:ascii="TH SarabunPSK" w:hAnsi="TH SarabunPSK" w:cs="TH SarabunPSK"/>
                <w:sz w:val="26"/>
                <w:szCs w:val="26"/>
                <w:cs/>
              </w:rPr>
              <w:t xml:space="preserve"> </w:t>
            </w:r>
          </w:p>
        </w:tc>
        <w:tc>
          <w:tcPr>
            <w:tcW w:w="1843" w:type="dxa"/>
          </w:tcPr>
          <w:p w14:paraId="64475586" w14:textId="77777777" w:rsidR="00EB5A06" w:rsidRPr="00A4420F" w:rsidRDefault="00EB5A06" w:rsidP="00EF5E2D">
            <w:pPr>
              <w:rPr>
                <w:rFonts w:ascii="TH SarabunPSK" w:hAnsi="TH SarabunPSK" w:cs="TH SarabunPSK"/>
                <w:sz w:val="26"/>
                <w:szCs w:val="26"/>
                <w:cs/>
              </w:rPr>
            </w:pPr>
            <w:r w:rsidRPr="00A4420F">
              <w:rPr>
                <w:rFonts w:ascii="TH SarabunPSK" w:hAnsi="TH SarabunPSK" w:cs="TH SarabunPSK"/>
                <w:sz w:val="26"/>
                <w:szCs w:val="26"/>
                <w:cs/>
              </w:rPr>
              <w:t>-ได้ร้านค้าชุมชนจำหน่วยสินค้าอย่างย้อมเขาในพื้นที่</w:t>
            </w:r>
          </w:p>
        </w:tc>
        <w:tc>
          <w:tcPr>
            <w:tcW w:w="1842" w:type="dxa"/>
          </w:tcPr>
          <w:p w14:paraId="1FA8E493" w14:textId="77777777" w:rsidR="00EB5A06" w:rsidRPr="00A4420F" w:rsidRDefault="00EB5A06" w:rsidP="00EF5E2D">
            <w:pPr>
              <w:rPr>
                <w:rFonts w:ascii="TH SarabunPSK" w:hAnsi="TH SarabunPSK" w:cs="TH SarabunPSK"/>
                <w:sz w:val="26"/>
                <w:szCs w:val="26"/>
              </w:rPr>
            </w:pPr>
            <w:r w:rsidRPr="00A4420F">
              <w:rPr>
                <w:rFonts w:ascii="TH SarabunPSK" w:hAnsi="TH SarabunPSK" w:cs="TH SarabunPSK"/>
                <w:sz w:val="26"/>
                <w:szCs w:val="26"/>
                <w:cs/>
              </w:rPr>
              <w:t>ก่อสร้างร้านค้าชุมชน</w:t>
            </w:r>
          </w:p>
          <w:p w14:paraId="2D55AEA6" w14:textId="77777777" w:rsidR="00EB5A06" w:rsidRPr="00A4420F" w:rsidRDefault="00EB5A06" w:rsidP="00EF5E2D">
            <w:pPr>
              <w:rPr>
                <w:rFonts w:ascii="TH SarabunPSK" w:hAnsi="TH SarabunPSK" w:cs="TH SarabunPSK"/>
                <w:sz w:val="26"/>
                <w:szCs w:val="26"/>
              </w:rPr>
            </w:pPr>
            <w:r w:rsidRPr="00A4420F">
              <w:rPr>
                <w:rFonts w:ascii="TH SarabunPSK" w:hAnsi="TH SarabunPSK" w:cs="TH SarabunPSK"/>
                <w:sz w:val="26"/>
                <w:szCs w:val="26"/>
                <w:cs/>
              </w:rPr>
              <w:t>ตามแบบมาตรฐานแบบแปลนที่เทศบาลกำหนด</w:t>
            </w:r>
          </w:p>
        </w:tc>
        <w:tc>
          <w:tcPr>
            <w:tcW w:w="1134" w:type="dxa"/>
          </w:tcPr>
          <w:p w14:paraId="4B19E893" w14:textId="77777777" w:rsidR="00EB5A06" w:rsidRPr="00A4420F" w:rsidRDefault="00EB5A0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  <w:p w14:paraId="3BFC3A2D" w14:textId="77777777" w:rsidR="00EB5A06" w:rsidRPr="00A4420F" w:rsidRDefault="00EB5A0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A4420F">
              <w:rPr>
                <w:rFonts w:ascii="TH SarabunPSK" w:hAnsi="TH SarabunPSK" w:cs="TH SarabunPSK"/>
                <w:sz w:val="26"/>
                <w:szCs w:val="26"/>
                <w:cs/>
              </w:rPr>
              <w:t>500,000</w:t>
            </w:r>
          </w:p>
        </w:tc>
        <w:tc>
          <w:tcPr>
            <w:tcW w:w="1134" w:type="dxa"/>
          </w:tcPr>
          <w:p w14:paraId="5650A3F7" w14:textId="77777777" w:rsidR="00EB5A06" w:rsidRPr="00A4420F" w:rsidRDefault="00EB5A0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  <w:p w14:paraId="6EAF2FD7" w14:textId="77777777" w:rsidR="00EB5A06" w:rsidRPr="00A4420F" w:rsidRDefault="00EB5A0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A4420F">
              <w:rPr>
                <w:rFonts w:ascii="TH SarabunPSK" w:hAnsi="TH SarabunPSK" w:cs="TH SarabunPSK"/>
                <w:sz w:val="26"/>
                <w:szCs w:val="26"/>
                <w:cs/>
              </w:rPr>
              <w:t>500,000</w:t>
            </w:r>
          </w:p>
        </w:tc>
        <w:tc>
          <w:tcPr>
            <w:tcW w:w="1134" w:type="dxa"/>
          </w:tcPr>
          <w:p w14:paraId="51CB47A3" w14:textId="77777777" w:rsidR="00EB5A06" w:rsidRPr="00A4420F" w:rsidRDefault="00EB5A0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  <w:p w14:paraId="7E880DDB" w14:textId="77777777" w:rsidR="00EB5A06" w:rsidRPr="00A4420F" w:rsidRDefault="00EB5A0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A4420F">
              <w:rPr>
                <w:rFonts w:ascii="TH SarabunPSK" w:hAnsi="TH SarabunPSK" w:cs="TH SarabunPSK"/>
                <w:sz w:val="26"/>
                <w:szCs w:val="26"/>
                <w:cs/>
              </w:rPr>
              <w:t>500,000</w:t>
            </w:r>
          </w:p>
        </w:tc>
        <w:tc>
          <w:tcPr>
            <w:tcW w:w="1134" w:type="dxa"/>
          </w:tcPr>
          <w:p w14:paraId="44887C00" w14:textId="77777777" w:rsidR="00EB5A06" w:rsidRPr="00A4420F" w:rsidRDefault="00EB5A0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  <w:p w14:paraId="4309E624" w14:textId="77777777" w:rsidR="00EB5A06" w:rsidRPr="00A4420F" w:rsidRDefault="00EB5A0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A4420F">
              <w:rPr>
                <w:rFonts w:ascii="TH SarabunPSK" w:hAnsi="TH SarabunPSK" w:cs="TH SarabunPSK"/>
                <w:sz w:val="26"/>
                <w:szCs w:val="26"/>
                <w:cs/>
              </w:rPr>
              <w:t>500,000</w:t>
            </w:r>
          </w:p>
          <w:p w14:paraId="6DCEBA42" w14:textId="77777777" w:rsidR="00EB5A06" w:rsidRPr="00A4420F" w:rsidRDefault="00EB5A0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</w:tc>
        <w:tc>
          <w:tcPr>
            <w:tcW w:w="1134" w:type="dxa"/>
          </w:tcPr>
          <w:p w14:paraId="2ECC653F" w14:textId="77777777" w:rsidR="00EB5A06" w:rsidRPr="00A4420F" w:rsidRDefault="00EB5A0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  <w:p w14:paraId="7254F1AF" w14:textId="77777777" w:rsidR="00EB5A06" w:rsidRPr="00A4420F" w:rsidRDefault="00EB5A0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A4420F">
              <w:rPr>
                <w:rFonts w:ascii="TH SarabunPSK" w:hAnsi="TH SarabunPSK" w:cs="TH SarabunPSK"/>
                <w:sz w:val="26"/>
                <w:szCs w:val="26"/>
                <w:cs/>
              </w:rPr>
              <w:t>500,000</w:t>
            </w:r>
          </w:p>
        </w:tc>
        <w:tc>
          <w:tcPr>
            <w:tcW w:w="1560" w:type="dxa"/>
          </w:tcPr>
          <w:p w14:paraId="3FC8B192" w14:textId="77777777" w:rsidR="00EB5A06" w:rsidRPr="00A4420F" w:rsidRDefault="00EB5A06" w:rsidP="00EF5E2D">
            <w:pPr>
              <w:rPr>
                <w:rFonts w:ascii="TH SarabunPSK" w:hAnsi="TH SarabunPSK" w:cs="TH SarabunPSK"/>
                <w:sz w:val="26"/>
                <w:szCs w:val="26"/>
                <w:cs/>
              </w:rPr>
            </w:pPr>
            <w:r w:rsidRPr="00A4420F">
              <w:rPr>
                <w:rFonts w:ascii="TH SarabunPSK" w:hAnsi="TH SarabunPSK" w:cs="TH SarabunPSK"/>
                <w:sz w:val="26"/>
                <w:szCs w:val="26"/>
                <w:cs/>
              </w:rPr>
              <w:t xml:space="preserve">ร้านค้าชุมชนจำนวน </w:t>
            </w:r>
            <w:r w:rsidRPr="00A4420F">
              <w:rPr>
                <w:rFonts w:ascii="TH SarabunPSK" w:hAnsi="TH SarabunPSK" w:cs="TH SarabunPSK" w:hint="cs"/>
                <w:sz w:val="26"/>
                <w:szCs w:val="26"/>
                <w:cs/>
              </w:rPr>
              <w:t>1</w:t>
            </w:r>
            <w:r w:rsidRPr="00A4420F">
              <w:rPr>
                <w:rFonts w:ascii="TH SarabunPSK" w:hAnsi="TH SarabunPSK" w:cs="TH SarabunPSK"/>
                <w:sz w:val="26"/>
                <w:szCs w:val="26"/>
                <w:cs/>
              </w:rPr>
              <w:t xml:space="preserve"> แห่ง</w:t>
            </w:r>
          </w:p>
        </w:tc>
        <w:tc>
          <w:tcPr>
            <w:tcW w:w="1701" w:type="dxa"/>
          </w:tcPr>
          <w:p w14:paraId="11511691" w14:textId="77777777" w:rsidR="00EB5A06" w:rsidRPr="00A4420F" w:rsidRDefault="00EB5A06" w:rsidP="00EF5E2D">
            <w:pPr>
              <w:rPr>
                <w:rFonts w:ascii="TH SarabunPSK" w:hAnsi="TH SarabunPSK" w:cs="TH SarabunPSK"/>
                <w:sz w:val="26"/>
                <w:szCs w:val="26"/>
              </w:rPr>
            </w:pPr>
            <w:r w:rsidRPr="00A4420F">
              <w:rPr>
                <w:rFonts w:ascii="TH SarabunPSK" w:hAnsi="TH SarabunPSK" w:cs="TH SarabunPSK"/>
                <w:sz w:val="26"/>
                <w:szCs w:val="26"/>
                <w:cs/>
              </w:rPr>
              <w:t>ประชาชนในพื้นที่ได้มีแหล่งศูนย์รายในการใช้จ่าย สินค้าอย่างย่อมเยา</w:t>
            </w:r>
          </w:p>
        </w:tc>
        <w:tc>
          <w:tcPr>
            <w:tcW w:w="1134" w:type="dxa"/>
          </w:tcPr>
          <w:p w14:paraId="6EDB7B0F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EB5A06" w:rsidRPr="007C5891" w14:paraId="2FA0A548" w14:textId="77777777" w:rsidTr="00EF5E2D">
        <w:tc>
          <w:tcPr>
            <w:tcW w:w="709" w:type="dxa"/>
          </w:tcPr>
          <w:p w14:paraId="0BCA92D1" w14:textId="77777777" w:rsidR="00EB5A06" w:rsidRPr="00A4420F" w:rsidRDefault="00EB5A0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  <w:cs/>
              </w:rPr>
            </w:pPr>
            <w:r w:rsidRPr="00A4420F">
              <w:rPr>
                <w:rFonts w:ascii="TH SarabunPSK" w:hAnsi="TH SarabunPSK" w:cs="TH SarabunPSK"/>
                <w:sz w:val="26"/>
                <w:szCs w:val="26"/>
              </w:rPr>
              <w:t>227</w:t>
            </w:r>
          </w:p>
        </w:tc>
        <w:tc>
          <w:tcPr>
            <w:tcW w:w="1843" w:type="dxa"/>
          </w:tcPr>
          <w:p w14:paraId="756F08A8" w14:textId="77777777" w:rsidR="00EB5A06" w:rsidRPr="00A4420F" w:rsidRDefault="00EB5A06" w:rsidP="00EF5E2D">
            <w:pPr>
              <w:rPr>
                <w:rFonts w:ascii="TH SarabunPSK" w:hAnsi="TH SarabunPSK" w:cs="TH SarabunPSK"/>
                <w:sz w:val="26"/>
                <w:szCs w:val="26"/>
              </w:rPr>
            </w:pPr>
            <w:r w:rsidRPr="00A4420F">
              <w:rPr>
                <w:rFonts w:ascii="TH SarabunPSK" w:hAnsi="TH SarabunPSK" w:cs="TH SarabunPSK"/>
                <w:sz w:val="26"/>
                <w:szCs w:val="26"/>
                <w:cs/>
              </w:rPr>
              <w:t>ซ่อมแซมศาลาประชาคมหมู่บ้าน</w:t>
            </w:r>
          </w:p>
          <w:p w14:paraId="3FABFFBB" w14:textId="77777777" w:rsidR="00EB5A06" w:rsidRPr="00A4420F" w:rsidRDefault="00EB5A06" w:rsidP="00EF5E2D">
            <w:pPr>
              <w:rPr>
                <w:rFonts w:ascii="TH SarabunPSK" w:hAnsi="TH SarabunPSK" w:cs="TH SarabunPSK"/>
                <w:sz w:val="26"/>
                <w:szCs w:val="26"/>
                <w:cs/>
              </w:rPr>
            </w:pPr>
            <w:r w:rsidRPr="00A4420F">
              <w:rPr>
                <w:rFonts w:ascii="TH SarabunPSK" w:hAnsi="TH SarabunPSK" w:cs="TH SarabunPSK"/>
                <w:sz w:val="26"/>
                <w:szCs w:val="26"/>
                <w:cs/>
              </w:rPr>
              <w:t xml:space="preserve">หมู่ที่ </w:t>
            </w:r>
            <w:r w:rsidRPr="00A4420F">
              <w:rPr>
                <w:rFonts w:ascii="TH SarabunPSK" w:hAnsi="TH SarabunPSK" w:cs="TH SarabunPSK" w:hint="cs"/>
                <w:sz w:val="26"/>
                <w:szCs w:val="26"/>
                <w:cs/>
              </w:rPr>
              <w:t>5</w:t>
            </w:r>
          </w:p>
        </w:tc>
        <w:tc>
          <w:tcPr>
            <w:tcW w:w="1843" w:type="dxa"/>
          </w:tcPr>
          <w:p w14:paraId="447E7596" w14:textId="77777777" w:rsidR="00EB5A06" w:rsidRPr="00A4420F" w:rsidRDefault="00EB5A06" w:rsidP="00EF5E2D">
            <w:pPr>
              <w:rPr>
                <w:rFonts w:ascii="TH SarabunPSK" w:hAnsi="TH SarabunPSK" w:cs="TH SarabunPSK"/>
                <w:sz w:val="26"/>
                <w:szCs w:val="26"/>
                <w:cs/>
              </w:rPr>
            </w:pPr>
            <w:r w:rsidRPr="00A4420F">
              <w:rPr>
                <w:rFonts w:ascii="TH SarabunPSK" w:hAnsi="TH SarabunPSK" w:cs="TH SarabunPSK"/>
                <w:sz w:val="26"/>
                <w:szCs w:val="26"/>
                <w:cs/>
              </w:rPr>
              <w:t>เพื่อซ่อมแซมศาลาประชาคมหมู่บ้านที่ชำรุดให้สามารถใช้ประโยชน์ได้</w:t>
            </w:r>
          </w:p>
        </w:tc>
        <w:tc>
          <w:tcPr>
            <w:tcW w:w="1842" w:type="dxa"/>
          </w:tcPr>
          <w:p w14:paraId="4271CE5D" w14:textId="77777777" w:rsidR="00EB5A06" w:rsidRPr="00A4420F" w:rsidRDefault="00EB5A06" w:rsidP="00EF5E2D">
            <w:pPr>
              <w:rPr>
                <w:rFonts w:ascii="TH SarabunPSK" w:hAnsi="TH SarabunPSK" w:cs="TH SarabunPSK"/>
                <w:sz w:val="26"/>
                <w:szCs w:val="26"/>
              </w:rPr>
            </w:pPr>
            <w:r w:rsidRPr="00A4420F">
              <w:rPr>
                <w:rFonts w:ascii="TH SarabunPSK" w:hAnsi="TH SarabunPSK" w:cs="TH SarabunPSK"/>
                <w:sz w:val="26"/>
                <w:szCs w:val="26"/>
                <w:cs/>
              </w:rPr>
              <w:t>ซ่อมแซมตัวอาคารและหลังคาที่ชำรุด</w:t>
            </w:r>
          </w:p>
        </w:tc>
        <w:tc>
          <w:tcPr>
            <w:tcW w:w="1134" w:type="dxa"/>
          </w:tcPr>
          <w:p w14:paraId="23069B95" w14:textId="77777777" w:rsidR="00EB5A06" w:rsidRPr="00A4420F" w:rsidRDefault="00EB5A0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  <w:p w14:paraId="4F8B55C8" w14:textId="77777777" w:rsidR="00EB5A06" w:rsidRPr="00A4420F" w:rsidRDefault="00EB5A0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A4420F">
              <w:rPr>
                <w:rFonts w:ascii="TH SarabunPSK" w:hAnsi="TH SarabunPSK" w:cs="TH SarabunPSK"/>
                <w:sz w:val="26"/>
                <w:szCs w:val="26"/>
                <w:cs/>
              </w:rPr>
              <w:t>50,000</w:t>
            </w:r>
          </w:p>
        </w:tc>
        <w:tc>
          <w:tcPr>
            <w:tcW w:w="1134" w:type="dxa"/>
          </w:tcPr>
          <w:p w14:paraId="2F66AB68" w14:textId="77777777" w:rsidR="00EB5A06" w:rsidRPr="00A4420F" w:rsidRDefault="00EB5A0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  <w:p w14:paraId="10CA6EC7" w14:textId="77777777" w:rsidR="00EB5A06" w:rsidRPr="00A4420F" w:rsidRDefault="00EB5A0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A4420F">
              <w:rPr>
                <w:rFonts w:ascii="TH SarabunPSK" w:hAnsi="TH SarabunPSK" w:cs="TH SarabunPSK"/>
                <w:sz w:val="26"/>
                <w:szCs w:val="26"/>
                <w:cs/>
              </w:rPr>
              <w:t>50,000</w:t>
            </w:r>
          </w:p>
        </w:tc>
        <w:tc>
          <w:tcPr>
            <w:tcW w:w="1134" w:type="dxa"/>
          </w:tcPr>
          <w:p w14:paraId="41089266" w14:textId="77777777" w:rsidR="00EB5A06" w:rsidRPr="00A4420F" w:rsidRDefault="00EB5A0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  <w:p w14:paraId="00E51F30" w14:textId="77777777" w:rsidR="00EB5A06" w:rsidRPr="00A4420F" w:rsidRDefault="00EB5A0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A4420F">
              <w:rPr>
                <w:rFonts w:ascii="TH SarabunPSK" w:hAnsi="TH SarabunPSK" w:cs="TH SarabunPSK"/>
                <w:sz w:val="26"/>
                <w:szCs w:val="26"/>
                <w:cs/>
              </w:rPr>
              <w:t>50,000</w:t>
            </w:r>
          </w:p>
        </w:tc>
        <w:tc>
          <w:tcPr>
            <w:tcW w:w="1134" w:type="dxa"/>
          </w:tcPr>
          <w:p w14:paraId="70EA1687" w14:textId="77777777" w:rsidR="00EB5A06" w:rsidRPr="00A4420F" w:rsidRDefault="00EB5A0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  <w:p w14:paraId="5F6F2BAF" w14:textId="77777777" w:rsidR="00EB5A06" w:rsidRPr="00A4420F" w:rsidRDefault="00EB5A0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A4420F">
              <w:rPr>
                <w:rFonts w:ascii="TH SarabunPSK" w:hAnsi="TH SarabunPSK" w:cs="TH SarabunPSK"/>
                <w:sz w:val="26"/>
                <w:szCs w:val="26"/>
                <w:cs/>
              </w:rPr>
              <w:t>50,000</w:t>
            </w:r>
          </w:p>
        </w:tc>
        <w:tc>
          <w:tcPr>
            <w:tcW w:w="1134" w:type="dxa"/>
          </w:tcPr>
          <w:p w14:paraId="46EBBA81" w14:textId="77777777" w:rsidR="00EB5A06" w:rsidRPr="00A4420F" w:rsidRDefault="00EB5A0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  <w:p w14:paraId="5C5ED036" w14:textId="77777777" w:rsidR="00EB5A06" w:rsidRPr="00A4420F" w:rsidRDefault="00EB5A0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A4420F">
              <w:rPr>
                <w:rFonts w:ascii="TH SarabunPSK" w:hAnsi="TH SarabunPSK" w:cs="TH SarabunPSK"/>
                <w:sz w:val="26"/>
                <w:szCs w:val="26"/>
                <w:cs/>
              </w:rPr>
              <w:t>50,000</w:t>
            </w:r>
          </w:p>
        </w:tc>
        <w:tc>
          <w:tcPr>
            <w:tcW w:w="1560" w:type="dxa"/>
          </w:tcPr>
          <w:p w14:paraId="3C66904B" w14:textId="77777777" w:rsidR="00EB5A06" w:rsidRPr="00A4420F" w:rsidRDefault="00EB5A06" w:rsidP="00EF5E2D">
            <w:pPr>
              <w:rPr>
                <w:rFonts w:ascii="TH SarabunPSK" w:hAnsi="TH SarabunPSK" w:cs="TH SarabunPSK"/>
                <w:sz w:val="26"/>
                <w:szCs w:val="26"/>
              </w:rPr>
            </w:pPr>
            <w:r w:rsidRPr="00A4420F">
              <w:rPr>
                <w:rFonts w:ascii="TH SarabunPSK" w:hAnsi="TH SarabunPSK" w:cs="TH SarabunPSK"/>
                <w:sz w:val="26"/>
                <w:szCs w:val="26"/>
                <w:cs/>
              </w:rPr>
              <w:t>อาคารศาลาประชาคม</w:t>
            </w:r>
          </w:p>
          <w:p w14:paraId="45BA5D92" w14:textId="77777777" w:rsidR="00EB5A06" w:rsidRPr="00A4420F" w:rsidRDefault="00EB5A06" w:rsidP="00EF5E2D">
            <w:pPr>
              <w:rPr>
                <w:rFonts w:ascii="TH SarabunPSK" w:hAnsi="TH SarabunPSK" w:cs="TH SarabunPSK"/>
                <w:sz w:val="26"/>
                <w:szCs w:val="26"/>
                <w:cs/>
              </w:rPr>
            </w:pPr>
            <w:r w:rsidRPr="00A4420F">
              <w:rPr>
                <w:rFonts w:ascii="TH SarabunPSK" w:hAnsi="TH SarabunPSK" w:cs="TH SarabunPSK"/>
                <w:sz w:val="26"/>
                <w:szCs w:val="26"/>
                <w:cs/>
              </w:rPr>
              <w:t>จำนวน 1 หลัง</w:t>
            </w:r>
          </w:p>
        </w:tc>
        <w:tc>
          <w:tcPr>
            <w:tcW w:w="1701" w:type="dxa"/>
          </w:tcPr>
          <w:p w14:paraId="19A47917" w14:textId="77777777" w:rsidR="00EB5A06" w:rsidRPr="00A4420F" w:rsidRDefault="00EB5A06" w:rsidP="00EF5E2D">
            <w:pPr>
              <w:rPr>
                <w:rFonts w:ascii="TH SarabunPSK" w:hAnsi="TH SarabunPSK" w:cs="TH SarabunPSK"/>
                <w:sz w:val="26"/>
                <w:szCs w:val="26"/>
              </w:rPr>
            </w:pPr>
            <w:r w:rsidRPr="00A4420F">
              <w:rPr>
                <w:rFonts w:ascii="TH SarabunPSK" w:hAnsi="TH SarabunPSK" w:cs="TH SarabunPSK"/>
                <w:sz w:val="26"/>
                <w:szCs w:val="26"/>
                <w:cs/>
              </w:rPr>
              <w:t>ประชาชน หมู่ 5 ได้ใช้ประโยชน์ในการทำกิจกรรมต่างๆ</w:t>
            </w:r>
          </w:p>
        </w:tc>
        <w:tc>
          <w:tcPr>
            <w:tcW w:w="1134" w:type="dxa"/>
          </w:tcPr>
          <w:p w14:paraId="55C63308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EB5A06" w:rsidRPr="007C5891" w14:paraId="5A244D22" w14:textId="77777777" w:rsidTr="00EF5E2D">
        <w:tc>
          <w:tcPr>
            <w:tcW w:w="709" w:type="dxa"/>
          </w:tcPr>
          <w:p w14:paraId="40F179CC" w14:textId="77777777" w:rsidR="00EB5A06" w:rsidRPr="00A4420F" w:rsidRDefault="00EB5A0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  <w:cs/>
              </w:rPr>
            </w:pPr>
            <w:r w:rsidRPr="00A4420F">
              <w:rPr>
                <w:rFonts w:ascii="TH SarabunPSK" w:hAnsi="TH SarabunPSK" w:cs="TH SarabunPSK"/>
                <w:sz w:val="26"/>
                <w:szCs w:val="26"/>
              </w:rPr>
              <w:t>228</w:t>
            </w:r>
          </w:p>
        </w:tc>
        <w:tc>
          <w:tcPr>
            <w:tcW w:w="1843" w:type="dxa"/>
          </w:tcPr>
          <w:p w14:paraId="0ADA5B42" w14:textId="77777777" w:rsidR="00EB5A06" w:rsidRPr="00A4420F" w:rsidRDefault="00EB5A06" w:rsidP="00EF5E2D">
            <w:pPr>
              <w:rPr>
                <w:rFonts w:ascii="TH SarabunPSK" w:hAnsi="TH SarabunPSK" w:cs="TH SarabunPSK"/>
                <w:sz w:val="26"/>
                <w:szCs w:val="26"/>
                <w:cs/>
              </w:rPr>
            </w:pPr>
            <w:r w:rsidRPr="00A4420F">
              <w:rPr>
                <w:rFonts w:ascii="TH SarabunPSK" w:hAnsi="TH SarabunPSK" w:cs="TH SarabunPSK"/>
                <w:sz w:val="26"/>
                <w:szCs w:val="26"/>
                <w:cs/>
              </w:rPr>
              <w:t>ซ่อมแซมศาลาอีสานเขียว หมู่ที่ 5</w:t>
            </w:r>
          </w:p>
        </w:tc>
        <w:tc>
          <w:tcPr>
            <w:tcW w:w="1843" w:type="dxa"/>
          </w:tcPr>
          <w:p w14:paraId="75EBA5C6" w14:textId="77777777" w:rsidR="00EB5A06" w:rsidRPr="00A4420F" w:rsidRDefault="00EB5A06" w:rsidP="00EF5E2D">
            <w:pPr>
              <w:rPr>
                <w:rFonts w:ascii="TH SarabunPSK" w:hAnsi="TH SarabunPSK" w:cs="TH SarabunPSK"/>
                <w:sz w:val="26"/>
                <w:szCs w:val="26"/>
                <w:cs/>
              </w:rPr>
            </w:pPr>
            <w:r w:rsidRPr="00A4420F">
              <w:rPr>
                <w:rFonts w:ascii="TH SarabunPSK" w:hAnsi="TH SarabunPSK" w:cs="TH SarabunPSK"/>
                <w:sz w:val="26"/>
                <w:szCs w:val="26"/>
                <w:cs/>
              </w:rPr>
              <w:t>เพื่อให้ประชาชนได้ใช้ประโยชน์และมีสถานที่จัดกิจกรรมร่วมกันในชุมชน</w:t>
            </w:r>
          </w:p>
        </w:tc>
        <w:tc>
          <w:tcPr>
            <w:tcW w:w="1842" w:type="dxa"/>
          </w:tcPr>
          <w:p w14:paraId="6C43A2F9" w14:textId="77777777" w:rsidR="00EB5A06" w:rsidRPr="00A4420F" w:rsidRDefault="00EB5A06" w:rsidP="00EF5E2D">
            <w:pPr>
              <w:rPr>
                <w:rFonts w:ascii="TH SarabunPSK" w:hAnsi="TH SarabunPSK" w:cs="TH SarabunPSK"/>
                <w:sz w:val="26"/>
                <w:szCs w:val="26"/>
              </w:rPr>
            </w:pPr>
            <w:r w:rsidRPr="00A4420F">
              <w:rPr>
                <w:rFonts w:ascii="TH SarabunPSK" w:hAnsi="TH SarabunPSK" w:cs="TH SarabunPSK"/>
                <w:sz w:val="26"/>
                <w:szCs w:val="26"/>
                <w:cs/>
              </w:rPr>
              <w:t xml:space="preserve">ซ่อมแซมอาคาร  </w:t>
            </w:r>
          </w:p>
          <w:p w14:paraId="79D02902" w14:textId="77777777" w:rsidR="00EB5A06" w:rsidRPr="00A4420F" w:rsidRDefault="00EB5A06" w:rsidP="00EF5E2D">
            <w:pPr>
              <w:rPr>
                <w:rFonts w:ascii="TH SarabunPSK" w:hAnsi="TH SarabunPSK" w:cs="TH SarabunPSK"/>
                <w:sz w:val="26"/>
                <w:szCs w:val="26"/>
              </w:rPr>
            </w:pPr>
            <w:r w:rsidRPr="00A4420F">
              <w:rPr>
                <w:rFonts w:ascii="TH SarabunPSK" w:hAnsi="TH SarabunPSK" w:cs="TH SarabunPSK"/>
                <w:sz w:val="26"/>
                <w:szCs w:val="26"/>
                <w:cs/>
              </w:rPr>
              <w:t>เช่น</w:t>
            </w:r>
            <w:r w:rsidRPr="00A4420F">
              <w:rPr>
                <w:rFonts w:ascii="TH SarabunPSK" w:hAnsi="TH SarabunPSK" w:cs="TH SarabunPSK" w:hint="cs"/>
                <w:sz w:val="26"/>
                <w:szCs w:val="26"/>
                <w:cs/>
              </w:rPr>
              <w:t xml:space="preserve"> </w:t>
            </w:r>
            <w:r w:rsidRPr="00A4420F">
              <w:rPr>
                <w:rFonts w:ascii="TH SarabunPSK" w:hAnsi="TH SarabunPSK" w:cs="TH SarabunPSK"/>
                <w:sz w:val="26"/>
                <w:szCs w:val="26"/>
                <w:cs/>
              </w:rPr>
              <w:t>หลังคา  พื้นและห้องน้ำ</w:t>
            </w:r>
          </w:p>
        </w:tc>
        <w:tc>
          <w:tcPr>
            <w:tcW w:w="1134" w:type="dxa"/>
          </w:tcPr>
          <w:p w14:paraId="41C229FD" w14:textId="77777777" w:rsidR="00EB5A06" w:rsidRPr="00A4420F" w:rsidRDefault="00EB5A0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  <w:p w14:paraId="50D196EA" w14:textId="77777777" w:rsidR="00EB5A06" w:rsidRPr="00A4420F" w:rsidRDefault="00EB5A0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A4420F">
              <w:rPr>
                <w:rFonts w:ascii="TH SarabunPSK" w:hAnsi="TH SarabunPSK" w:cs="TH SarabunPSK"/>
                <w:sz w:val="26"/>
                <w:szCs w:val="26"/>
                <w:cs/>
              </w:rPr>
              <w:t>5</w:t>
            </w:r>
            <w:r w:rsidRPr="00A4420F">
              <w:rPr>
                <w:rFonts w:ascii="TH SarabunPSK" w:hAnsi="TH SarabunPSK" w:cs="TH SarabunPSK" w:hint="cs"/>
                <w:sz w:val="26"/>
                <w:szCs w:val="26"/>
                <w:cs/>
              </w:rPr>
              <w:t>0</w:t>
            </w:r>
            <w:r w:rsidRPr="00A4420F">
              <w:rPr>
                <w:rFonts w:ascii="TH SarabunPSK" w:hAnsi="TH SarabunPSK" w:cs="TH SarabunPSK"/>
                <w:sz w:val="26"/>
                <w:szCs w:val="26"/>
                <w:cs/>
              </w:rPr>
              <w:t>0,000</w:t>
            </w:r>
          </w:p>
        </w:tc>
        <w:tc>
          <w:tcPr>
            <w:tcW w:w="1134" w:type="dxa"/>
          </w:tcPr>
          <w:p w14:paraId="13977E34" w14:textId="77777777" w:rsidR="00EB5A06" w:rsidRPr="00A4420F" w:rsidRDefault="00EB5A0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  <w:p w14:paraId="35D159A6" w14:textId="77777777" w:rsidR="00EB5A06" w:rsidRPr="00A4420F" w:rsidRDefault="00EB5A0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A4420F">
              <w:rPr>
                <w:rFonts w:ascii="TH SarabunPSK" w:hAnsi="TH SarabunPSK" w:cs="TH SarabunPSK"/>
                <w:sz w:val="26"/>
                <w:szCs w:val="26"/>
                <w:cs/>
              </w:rPr>
              <w:t>5</w:t>
            </w:r>
            <w:r w:rsidRPr="00A4420F">
              <w:rPr>
                <w:rFonts w:ascii="TH SarabunPSK" w:hAnsi="TH SarabunPSK" w:cs="TH SarabunPSK" w:hint="cs"/>
                <w:sz w:val="26"/>
                <w:szCs w:val="26"/>
                <w:cs/>
              </w:rPr>
              <w:t>0</w:t>
            </w:r>
            <w:r w:rsidRPr="00A4420F">
              <w:rPr>
                <w:rFonts w:ascii="TH SarabunPSK" w:hAnsi="TH SarabunPSK" w:cs="TH SarabunPSK"/>
                <w:sz w:val="26"/>
                <w:szCs w:val="26"/>
                <w:cs/>
              </w:rPr>
              <w:t>0,000</w:t>
            </w:r>
          </w:p>
        </w:tc>
        <w:tc>
          <w:tcPr>
            <w:tcW w:w="1134" w:type="dxa"/>
          </w:tcPr>
          <w:p w14:paraId="3B68F718" w14:textId="77777777" w:rsidR="00EB5A06" w:rsidRPr="00A4420F" w:rsidRDefault="00EB5A0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  <w:p w14:paraId="44DC19A0" w14:textId="77777777" w:rsidR="00EB5A06" w:rsidRPr="00A4420F" w:rsidRDefault="00EB5A0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A4420F">
              <w:rPr>
                <w:rFonts w:ascii="TH SarabunPSK" w:hAnsi="TH SarabunPSK" w:cs="TH SarabunPSK"/>
                <w:sz w:val="26"/>
                <w:szCs w:val="26"/>
                <w:cs/>
              </w:rPr>
              <w:t>5</w:t>
            </w:r>
            <w:r w:rsidRPr="00A4420F">
              <w:rPr>
                <w:rFonts w:ascii="TH SarabunPSK" w:hAnsi="TH SarabunPSK" w:cs="TH SarabunPSK" w:hint="cs"/>
                <w:sz w:val="26"/>
                <w:szCs w:val="26"/>
                <w:cs/>
              </w:rPr>
              <w:t>0</w:t>
            </w:r>
            <w:r w:rsidRPr="00A4420F">
              <w:rPr>
                <w:rFonts w:ascii="TH SarabunPSK" w:hAnsi="TH SarabunPSK" w:cs="TH SarabunPSK"/>
                <w:sz w:val="26"/>
                <w:szCs w:val="26"/>
                <w:cs/>
              </w:rPr>
              <w:t>0,000</w:t>
            </w:r>
          </w:p>
        </w:tc>
        <w:tc>
          <w:tcPr>
            <w:tcW w:w="1134" w:type="dxa"/>
          </w:tcPr>
          <w:p w14:paraId="4ACFFB05" w14:textId="77777777" w:rsidR="00EB5A06" w:rsidRPr="00A4420F" w:rsidRDefault="00EB5A0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  <w:p w14:paraId="27DDDE3D" w14:textId="77777777" w:rsidR="00EB5A06" w:rsidRPr="00A4420F" w:rsidRDefault="00EB5A0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A4420F">
              <w:rPr>
                <w:rFonts w:ascii="TH SarabunPSK" w:hAnsi="TH SarabunPSK" w:cs="TH SarabunPSK"/>
                <w:sz w:val="26"/>
                <w:szCs w:val="26"/>
                <w:cs/>
              </w:rPr>
              <w:t>5</w:t>
            </w:r>
            <w:r w:rsidRPr="00A4420F">
              <w:rPr>
                <w:rFonts w:ascii="TH SarabunPSK" w:hAnsi="TH SarabunPSK" w:cs="TH SarabunPSK" w:hint="cs"/>
                <w:sz w:val="26"/>
                <w:szCs w:val="26"/>
                <w:cs/>
              </w:rPr>
              <w:t>0</w:t>
            </w:r>
            <w:r w:rsidRPr="00A4420F">
              <w:rPr>
                <w:rFonts w:ascii="TH SarabunPSK" w:hAnsi="TH SarabunPSK" w:cs="TH SarabunPSK"/>
                <w:sz w:val="26"/>
                <w:szCs w:val="26"/>
                <w:cs/>
              </w:rPr>
              <w:t>0,000</w:t>
            </w:r>
          </w:p>
        </w:tc>
        <w:tc>
          <w:tcPr>
            <w:tcW w:w="1134" w:type="dxa"/>
          </w:tcPr>
          <w:p w14:paraId="05A38176" w14:textId="77777777" w:rsidR="00EB5A06" w:rsidRPr="00A4420F" w:rsidRDefault="00EB5A0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  <w:p w14:paraId="6CAA414A" w14:textId="77777777" w:rsidR="00EB5A06" w:rsidRPr="00A4420F" w:rsidRDefault="00EB5A0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  <w:cs/>
              </w:rPr>
            </w:pPr>
            <w:r w:rsidRPr="00A4420F">
              <w:rPr>
                <w:rFonts w:ascii="TH SarabunPSK" w:hAnsi="TH SarabunPSK" w:cs="TH SarabunPSK"/>
                <w:sz w:val="26"/>
                <w:szCs w:val="26"/>
                <w:cs/>
              </w:rPr>
              <w:t>5</w:t>
            </w:r>
            <w:r w:rsidRPr="00A4420F">
              <w:rPr>
                <w:rFonts w:ascii="TH SarabunPSK" w:hAnsi="TH SarabunPSK" w:cs="TH SarabunPSK" w:hint="cs"/>
                <w:sz w:val="26"/>
                <w:szCs w:val="26"/>
                <w:cs/>
              </w:rPr>
              <w:t>0</w:t>
            </w:r>
            <w:r w:rsidRPr="00A4420F">
              <w:rPr>
                <w:rFonts w:ascii="TH SarabunPSK" w:hAnsi="TH SarabunPSK" w:cs="TH SarabunPSK"/>
                <w:sz w:val="26"/>
                <w:szCs w:val="26"/>
                <w:cs/>
              </w:rPr>
              <w:t>0,000</w:t>
            </w:r>
          </w:p>
        </w:tc>
        <w:tc>
          <w:tcPr>
            <w:tcW w:w="1560" w:type="dxa"/>
          </w:tcPr>
          <w:p w14:paraId="5A97A147" w14:textId="77777777" w:rsidR="00EB5A06" w:rsidRPr="00A4420F" w:rsidRDefault="00EB5A06" w:rsidP="00EF5E2D">
            <w:pPr>
              <w:rPr>
                <w:rFonts w:ascii="TH SarabunPSK" w:hAnsi="TH SarabunPSK" w:cs="TH SarabunPSK"/>
                <w:sz w:val="26"/>
                <w:szCs w:val="26"/>
              </w:rPr>
            </w:pPr>
            <w:r w:rsidRPr="00A4420F">
              <w:rPr>
                <w:rFonts w:ascii="TH SarabunPSK" w:hAnsi="TH SarabunPSK" w:cs="TH SarabunPSK"/>
                <w:sz w:val="26"/>
                <w:szCs w:val="26"/>
                <w:cs/>
              </w:rPr>
              <w:t>ซ่อมแซมศาลาอีสานเขียว จำนวน  1 หลัง</w:t>
            </w:r>
          </w:p>
        </w:tc>
        <w:tc>
          <w:tcPr>
            <w:tcW w:w="1701" w:type="dxa"/>
          </w:tcPr>
          <w:p w14:paraId="06130221" w14:textId="77777777" w:rsidR="00EB5A06" w:rsidRPr="00A4420F" w:rsidRDefault="00EB5A06" w:rsidP="00EF5E2D">
            <w:pPr>
              <w:rPr>
                <w:rFonts w:ascii="TH SarabunPSK" w:hAnsi="TH SarabunPSK" w:cs="TH SarabunPSK"/>
                <w:sz w:val="26"/>
                <w:szCs w:val="26"/>
              </w:rPr>
            </w:pPr>
            <w:r w:rsidRPr="00A4420F">
              <w:rPr>
                <w:rFonts w:ascii="TH SarabunPSK" w:hAnsi="TH SarabunPSK" w:cs="TH SarabunPSK"/>
                <w:sz w:val="26"/>
                <w:szCs w:val="26"/>
                <w:cs/>
              </w:rPr>
              <w:t>ประชาชนได้รับประโยชน์และมีความสะอาด สวยงาม</w:t>
            </w:r>
          </w:p>
        </w:tc>
        <w:tc>
          <w:tcPr>
            <w:tcW w:w="1134" w:type="dxa"/>
          </w:tcPr>
          <w:p w14:paraId="22455D98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EB5A06" w:rsidRPr="007C5891" w14:paraId="79693B21" w14:textId="77777777" w:rsidTr="00EF5E2D">
        <w:tc>
          <w:tcPr>
            <w:tcW w:w="709" w:type="dxa"/>
          </w:tcPr>
          <w:p w14:paraId="3DB0050B" w14:textId="77777777" w:rsidR="00EB5A06" w:rsidRPr="00A4420F" w:rsidRDefault="00EB5A0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  <w:cs/>
              </w:rPr>
            </w:pPr>
            <w:r w:rsidRPr="00A4420F">
              <w:rPr>
                <w:rFonts w:ascii="TH SarabunPSK" w:hAnsi="TH SarabunPSK" w:cs="TH SarabunPSK"/>
                <w:sz w:val="26"/>
                <w:szCs w:val="26"/>
              </w:rPr>
              <w:t xml:space="preserve">229 </w:t>
            </w:r>
          </w:p>
        </w:tc>
        <w:tc>
          <w:tcPr>
            <w:tcW w:w="1843" w:type="dxa"/>
          </w:tcPr>
          <w:p w14:paraId="24BE3BDB" w14:textId="77777777" w:rsidR="00EB5A06" w:rsidRDefault="00EB5A06" w:rsidP="00EF5E2D">
            <w:pPr>
              <w:rPr>
                <w:rFonts w:ascii="TH SarabunPSK" w:hAnsi="TH SarabunPSK" w:cs="TH SarabunPSK"/>
                <w:sz w:val="26"/>
                <w:szCs w:val="26"/>
              </w:rPr>
            </w:pPr>
            <w:r w:rsidRPr="00A4420F">
              <w:rPr>
                <w:rFonts w:ascii="TH SarabunPSK" w:hAnsi="TH SarabunPSK" w:cs="TH SarabunPSK" w:hint="cs"/>
                <w:sz w:val="26"/>
                <w:szCs w:val="26"/>
                <w:cs/>
              </w:rPr>
              <w:t xml:space="preserve">โครงการปรับปรุง/ต่อเติม </w:t>
            </w:r>
            <w:proofErr w:type="spellStart"/>
            <w:r w:rsidRPr="00A4420F">
              <w:rPr>
                <w:rFonts w:ascii="TH SarabunPSK" w:hAnsi="TH SarabunPSK" w:cs="TH SarabunPSK" w:hint="cs"/>
                <w:sz w:val="26"/>
                <w:szCs w:val="26"/>
                <w:cs/>
              </w:rPr>
              <w:t>ฌาป</w:t>
            </w:r>
            <w:proofErr w:type="spellEnd"/>
            <w:r w:rsidRPr="00A4420F">
              <w:rPr>
                <w:rFonts w:ascii="TH SarabunPSK" w:hAnsi="TH SarabunPSK" w:cs="TH SarabunPSK" w:hint="cs"/>
                <w:sz w:val="26"/>
                <w:szCs w:val="26"/>
                <w:cs/>
              </w:rPr>
              <w:t>ณกิจสถาน</w:t>
            </w:r>
          </w:p>
          <w:p w14:paraId="310B17A0" w14:textId="77777777" w:rsidR="00EB5A06" w:rsidRPr="00A4420F" w:rsidRDefault="00EB5A06" w:rsidP="00EF5E2D">
            <w:pPr>
              <w:rPr>
                <w:rFonts w:ascii="TH SarabunPSK" w:hAnsi="TH SarabunPSK" w:cs="TH SarabunPSK"/>
                <w:sz w:val="26"/>
                <w:szCs w:val="26"/>
                <w:cs/>
              </w:rPr>
            </w:pPr>
            <w:r w:rsidRPr="00A4420F">
              <w:rPr>
                <w:rFonts w:ascii="TH SarabunPSK" w:hAnsi="TH SarabunPSK" w:cs="TH SarabunPSK" w:hint="cs"/>
                <w:sz w:val="26"/>
                <w:szCs w:val="26"/>
                <w:cs/>
              </w:rPr>
              <w:t>หมู่ที่ 5</w:t>
            </w:r>
          </w:p>
        </w:tc>
        <w:tc>
          <w:tcPr>
            <w:tcW w:w="1843" w:type="dxa"/>
          </w:tcPr>
          <w:p w14:paraId="11963184" w14:textId="77777777" w:rsidR="00EB5A06" w:rsidRPr="00A4420F" w:rsidRDefault="00EB5A06" w:rsidP="00EF5E2D">
            <w:pPr>
              <w:rPr>
                <w:rFonts w:ascii="TH SarabunPSK" w:hAnsi="TH SarabunPSK" w:cs="TH SarabunPSK"/>
                <w:sz w:val="26"/>
                <w:szCs w:val="26"/>
                <w:cs/>
              </w:rPr>
            </w:pPr>
            <w:r w:rsidRPr="00A4420F">
              <w:rPr>
                <w:rFonts w:ascii="TH SarabunPSK" w:hAnsi="TH SarabunPSK" w:cs="TH SarabunPSK"/>
                <w:sz w:val="26"/>
                <w:szCs w:val="26"/>
                <w:cs/>
              </w:rPr>
              <w:t>เพื่อ</w:t>
            </w:r>
            <w:r w:rsidRPr="00A4420F">
              <w:rPr>
                <w:rFonts w:ascii="TH SarabunPSK" w:hAnsi="TH SarabunPSK" w:cs="TH SarabunPSK" w:hint="cs"/>
                <w:sz w:val="26"/>
                <w:szCs w:val="26"/>
                <w:cs/>
              </w:rPr>
              <w:t>ปรับปรุง/ต่อเติมสถานที่</w:t>
            </w:r>
            <w:proofErr w:type="spellStart"/>
            <w:r w:rsidRPr="00A4420F">
              <w:rPr>
                <w:rFonts w:ascii="TH SarabunPSK" w:hAnsi="TH SarabunPSK" w:cs="TH SarabunPSK"/>
                <w:sz w:val="26"/>
                <w:szCs w:val="26"/>
                <w:cs/>
              </w:rPr>
              <w:t>ฌาป</w:t>
            </w:r>
            <w:proofErr w:type="spellEnd"/>
            <w:r w:rsidRPr="00A4420F">
              <w:rPr>
                <w:rFonts w:ascii="TH SarabunPSK" w:hAnsi="TH SarabunPSK" w:cs="TH SarabunPSK"/>
                <w:sz w:val="26"/>
                <w:szCs w:val="26"/>
                <w:cs/>
              </w:rPr>
              <w:t>ณกิจสถาน</w:t>
            </w:r>
            <w:r w:rsidRPr="00A4420F">
              <w:rPr>
                <w:rFonts w:ascii="TH SarabunPSK" w:hAnsi="TH SarabunPSK" w:cs="TH SarabunPSK" w:hint="cs"/>
                <w:sz w:val="26"/>
                <w:szCs w:val="26"/>
                <w:cs/>
              </w:rPr>
              <w:t>ให้มีความสะดวกในการประกอบพิธี</w:t>
            </w:r>
          </w:p>
        </w:tc>
        <w:tc>
          <w:tcPr>
            <w:tcW w:w="1842" w:type="dxa"/>
          </w:tcPr>
          <w:p w14:paraId="49F64701" w14:textId="77777777" w:rsidR="00EB5A06" w:rsidRPr="00A4420F" w:rsidRDefault="00EB5A06" w:rsidP="00EF5E2D">
            <w:pPr>
              <w:rPr>
                <w:rFonts w:ascii="TH SarabunPSK" w:hAnsi="TH SarabunPSK" w:cs="TH SarabunPSK"/>
                <w:sz w:val="26"/>
                <w:szCs w:val="26"/>
              </w:rPr>
            </w:pPr>
            <w:r w:rsidRPr="00A4420F">
              <w:rPr>
                <w:rFonts w:ascii="TH SarabunPSK" w:hAnsi="TH SarabunPSK" w:cs="TH SarabunPSK" w:hint="cs"/>
                <w:sz w:val="26"/>
                <w:szCs w:val="26"/>
                <w:cs/>
              </w:rPr>
              <w:t>1.ต่อเติมโครงหลังคา</w:t>
            </w:r>
          </w:p>
          <w:p w14:paraId="080ED818" w14:textId="77777777" w:rsidR="00EB5A06" w:rsidRPr="00A4420F" w:rsidRDefault="00EB5A06" w:rsidP="00EF5E2D">
            <w:pPr>
              <w:rPr>
                <w:rFonts w:ascii="TH SarabunPSK" w:hAnsi="TH SarabunPSK" w:cs="TH SarabunPSK"/>
                <w:sz w:val="26"/>
                <w:szCs w:val="26"/>
                <w:cs/>
              </w:rPr>
            </w:pPr>
            <w:r w:rsidRPr="00A4420F">
              <w:rPr>
                <w:rFonts w:ascii="TH SarabunPSK" w:hAnsi="TH SarabunPSK" w:cs="TH SarabunPSK"/>
                <w:sz w:val="26"/>
                <w:szCs w:val="26"/>
              </w:rPr>
              <w:t>2.</w:t>
            </w:r>
            <w:r w:rsidRPr="00A4420F">
              <w:rPr>
                <w:rFonts w:ascii="TH SarabunPSK" w:hAnsi="TH SarabunPSK" w:cs="TH SarabunPSK" w:hint="cs"/>
                <w:sz w:val="26"/>
                <w:szCs w:val="26"/>
                <w:cs/>
              </w:rPr>
              <w:t xml:space="preserve">เทลาน </w:t>
            </w:r>
            <w:proofErr w:type="gramStart"/>
            <w:r w:rsidRPr="00A4420F">
              <w:rPr>
                <w:rFonts w:ascii="TH SarabunPSK" w:hAnsi="TH SarabunPSK" w:cs="TH SarabunPSK" w:hint="cs"/>
                <w:sz w:val="26"/>
                <w:szCs w:val="26"/>
                <w:cs/>
              </w:rPr>
              <w:t>คสล.รอบบริเวณอาคาร</w:t>
            </w:r>
            <w:proofErr w:type="gramEnd"/>
          </w:p>
        </w:tc>
        <w:tc>
          <w:tcPr>
            <w:tcW w:w="1134" w:type="dxa"/>
          </w:tcPr>
          <w:p w14:paraId="3C84C552" w14:textId="77777777" w:rsidR="00EB5A06" w:rsidRPr="00A4420F" w:rsidRDefault="00EB5A0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  <w:p w14:paraId="4C92A1E5" w14:textId="77777777" w:rsidR="00EB5A06" w:rsidRPr="00A4420F" w:rsidRDefault="00EB5A0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A4420F">
              <w:rPr>
                <w:rFonts w:ascii="TH SarabunPSK" w:hAnsi="TH SarabunPSK" w:cs="TH SarabunPSK"/>
                <w:sz w:val="26"/>
                <w:szCs w:val="26"/>
                <w:cs/>
              </w:rPr>
              <w:t>5</w:t>
            </w:r>
            <w:r w:rsidRPr="00A4420F">
              <w:rPr>
                <w:rFonts w:ascii="TH SarabunPSK" w:hAnsi="TH SarabunPSK" w:cs="TH SarabunPSK" w:hint="cs"/>
                <w:sz w:val="26"/>
                <w:szCs w:val="26"/>
                <w:cs/>
              </w:rPr>
              <w:t>0</w:t>
            </w:r>
            <w:r w:rsidRPr="00A4420F">
              <w:rPr>
                <w:rFonts w:ascii="TH SarabunPSK" w:hAnsi="TH SarabunPSK" w:cs="TH SarabunPSK"/>
                <w:sz w:val="26"/>
                <w:szCs w:val="26"/>
                <w:cs/>
              </w:rPr>
              <w:t>0,000</w:t>
            </w:r>
          </w:p>
        </w:tc>
        <w:tc>
          <w:tcPr>
            <w:tcW w:w="1134" w:type="dxa"/>
          </w:tcPr>
          <w:p w14:paraId="3059B67E" w14:textId="77777777" w:rsidR="00EB5A06" w:rsidRPr="00A4420F" w:rsidRDefault="00EB5A0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  <w:p w14:paraId="7CBAD39D" w14:textId="77777777" w:rsidR="00EB5A06" w:rsidRPr="00A4420F" w:rsidRDefault="00EB5A0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A4420F">
              <w:rPr>
                <w:rFonts w:ascii="TH SarabunPSK" w:hAnsi="TH SarabunPSK" w:cs="TH SarabunPSK"/>
                <w:sz w:val="26"/>
                <w:szCs w:val="26"/>
                <w:cs/>
              </w:rPr>
              <w:t>5</w:t>
            </w:r>
            <w:r w:rsidRPr="00A4420F">
              <w:rPr>
                <w:rFonts w:ascii="TH SarabunPSK" w:hAnsi="TH SarabunPSK" w:cs="TH SarabunPSK" w:hint="cs"/>
                <w:sz w:val="26"/>
                <w:szCs w:val="26"/>
                <w:cs/>
              </w:rPr>
              <w:t>0</w:t>
            </w:r>
            <w:r w:rsidRPr="00A4420F">
              <w:rPr>
                <w:rFonts w:ascii="TH SarabunPSK" w:hAnsi="TH SarabunPSK" w:cs="TH SarabunPSK"/>
                <w:sz w:val="26"/>
                <w:szCs w:val="26"/>
                <w:cs/>
              </w:rPr>
              <w:t>0,000</w:t>
            </w:r>
          </w:p>
        </w:tc>
        <w:tc>
          <w:tcPr>
            <w:tcW w:w="1134" w:type="dxa"/>
          </w:tcPr>
          <w:p w14:paraId="2655380E" w14:textId="77777777" w:rsidR="00EB5A06" w:rsidRPr="00A4420F" w:rsidRDefault="00EB5A0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  <w:p w14:paraId="2E543B0B" w14:textId="77777777" w:rsidR="00EB5A06" w:rsidRPr="00A4420F" w:rsidRDefault="00EB5A0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A4420F">
              <w:rPr>
                <w:rFonts w:ascii="TH SarabunPSK" w:hAnsi="TH SarabunPSK" w:cs="TH SarabunPSK"/>
                <w:sz w:val="26"/>
                <w:szCs w:val="26"/>
                <w:cs/>
              </w:rPr>
              <w:t>5</w:t>
            </w:r>
            <w:r w:rsidRPr="00A4420F">
              <w:rPr>
                <w:rFonts w:ascii="TH SarabunPSK" w:hAnsi="TH SarabunPSK" w:cs="TH SarabunPSK" w:hint="cs"/>
                <w:sz w:val="26"/>
                <w:szCs w:val="26"/>
                <w:cs/>
              </w:rPr>
              <w:t>0</w:t>
            </w:r>
            <w:r w:rsidRPr="00A4420F">
              <w:rPr>
                <w:rFonts w:ascii="TH SarabunPSK" w:hAnsi="TH SarabunPSK" w:cs="TH SarabunPSK"/>
                <w:sz w:val="26"/>
                <w:szCs w:val="26"/>
                <w:cs/>
              </w:rPr>
              <w:t>0,000</w:t>
            </w:r>
          </w:p>
        </w:tc>
        <w:tc>
          <w:tcPr>
            <w:tcW w:w="1134" w:type="dxa"/>
          </w:tcPr>
          <w:p w14:paraId="7069D32F" w14:textId="77777777" w:rsidR="00EB5A06" w:rsidRPr="00A4420F" w:rsidRDefault="00EB5A0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  <w:p w14:paraId="26D7A923" w14:textId="77777777" w:rsidR="00EB5A06" w:rsidRPr="00A4420F" w:rsidRDefault="00EB5A0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A4420F">
              <w:rPr>
                <w:rFonts w:ascii="TH SarabunPSK" w:hAnsi="TH SarabunPSK" w:cs="TH SarabunPSK"/>
                <w:sz w:val="26"/>
                <w:szCs w:val="26"/>
                <w:cs/>
              </w:rPr>
              <w:t>5</w:t>
            </w:r>
            <w:r w:rsidRPr="00A4420F">
              <w:rPr>
                <w:rFonts w:ascii="TH SarabunPSK" w:hAnsi="TH SarabunPSK" w:cs="TH SarabunPSK" w:hint="cs"/>
                <w:sz w:val="26"/>
                <w:szCs w:val="26"/>
                <w:cs/>
              </w:rPr>
              <w:t>0</w:t>
            </w:r>
            <w:r w:rsidRPr="00A4420F">
              <w:rPr>
                <w:rFonts w:ascii="TH SarabunPSK" w:hAnsi="TH SarabunPSK" w:cs="TH SarabunPSK"/>
                <w:sz w:val="26"/>
                <w:szCs w:val="26"/>
                <w:cs/>
              </w:rPr>
              <w:t>0,000</w:t>
            </w:r>
          </w:p>
        </w:tc>
        <w:tc>
          <w:tcPr>
            <w:tcW w:w="1134" w:type="dxa"/>
          </w:tcPr>
          <w:p w14:paraId="3A806F51" w14:textId="77777777" w:rsidR="00EB5A06" w:rsidRPr="00A4420F" w:rsidRDefault="00EB5A0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  <w:p w14:paraId="6C3B5AD4" w14:textId="77777777" w:rsidR="00EB5A06" w:rsidRPr="00A4420F" w:rsidRDefault="00EB5A0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A4420F">
              <w:rPr>
                <w:rFonts w:ascii="TH SarabunPSK" w:hAnsi="TH SarabunPSK" w:cs="TH SarabunPSK"/>
                <w:sz w:val="26"/>
                <w:szCs w:val="26"/>
                <w:cs/>
              </w:rPr>
              <w:t>5</w:t>
            </w:r>
            <w:r w:rsidRPr="00A4420F">
              <w:rPr>
                <w:rFonts w:ascii="TH SarabunPSK" w:hAnsi="TH SarabunPSK" w:cs="TH SarabunPSK" w:hint="cs"/>
                <w:sz w:val="26"/>
                <w:szCs w:val="26"/>
                <w:cs/>
              </w:rPr>
              <w:t>0</w:t>
            </w:r>
            <w:r w:rsidRPr="00A4420F">
              <w:rPr>
                <w:rFonts w:ascii="TH SarabunPSK" w:hAnsi="TH SarabunPSK" w:cs="TH SarabunPSK"/>
                <w:sz w:val="26"/>
                <w:szCs w:val="26"/>
                <w:cs/>
              </w:rPr>
              <w:t>0,000</w:t>
            </w:r>
          </w:p>
        </w:tc>
        <w:tc>
          <w:tcPr>
            <w:tcW w:w="1560" w:type="dxa"/>
          </w:tcPr>
          <w:p w14:paraId="3C186024" w14:textId="77777777" w:rsidR="00EB5A06" w:rsidRPr="00A4420F" w:rsidRDefault="00EB5A06" w:rsidP="00EF5E2D">
            <w:pPr>
              <w:rPr>
                <w:rFonts w:ascii="TH SarabunPSK" w:hAnsi="TH SarabunPSK" w:cs="TH SarabunPSK"/>
                <w:sz w:val="26"/>
                <w:szCs w:val="26"/>
                <w:cs/>
              </w:rPr>
            </w:pPr>
            <w:r w:rsidRPr="00A4420F">
              <w:rPr>
                <w:rFonts w:ascii="TH SarabunPSK" w:hAnsi="TH SarabunPSK" w:cs="TH SarabunPSK" w:hint="cs"/>
                <w:sz w:val="26"/>
                <w:szCs w:val="26"/>
                <w:cs/>
              </w:rPr>
              <w:t>สถานจัดงานสะดวกในการจัดงาน</w:t>
            </w:r>
          </w:p>
        </w:tc>
        <w:tc>
          <w:tcPr>
            <w:tcW w:w="1701" w:type="dxa"/>
          </w:tcPr>
          <w:p w14:paraId="0E2D18ED" w14:textId="77777777" w:rsidR="00EB5A06" w:rsidRPr="00A4420F" w:rsidRDefault="00EB5A06" w:rsidP="00EF5E2D">
            <w:pPr>
              <w:rPr>
                <w:rFonts w:ascii="TH SarabunPSK" w:hAnsi="TH SarabunPSK" w:cs="TH SarabunPSK"/>
                <w:sz w:val="26"/>
                <w:szCs w:val="26"/>
              </w:rPr>
            </w:pPr>
            <w:r w:rsidRPr="00A4420F">
              <w:rPr>
                <w:rFonts w:ascii="TH SarabunPSK" w:hAnsi="TH SarabunPSK" w:cs="TH SarabunPSK" w:hint="cs"/>
                <w:sz w:val="26"/>
                <w:szCs w:val="26"/>
                <w:cs/>
              </w:rPr>
              <w:t>มีพื้นที่ในการจัดงานสะดวกและรองรับประชาชนที่มาร่วมงานได้</w:t>
            </w:r>
          </w:p>
        </w:tc>
        <w:tc>
          <w:tcPr>
            <w:tcW w:w="1134" w:type="dxa"/>
          </w:tcPr>
          <w:p w14:paraId="7321F963" w14:textId="77777777" w:rsidR="00EB5A06" w:rsidRPr="007C589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7C5891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</w:tbl>
    <w:p w14:paraId="74D54618" w14:textId="77777777" w:rsidR="00EB5A06" w:rsidRDefault="00EB5A06" w:rsidP="00EB5A06">
      <w:pPr>
        <w:pStyle w:val="a3"/>
        <w:jc w:val="center"/>
        <w:rPr>
          <w:rFonts w:ascii="TH NiramitIT๙" w:hAnsi="TH NiramitIT๙" w:cs="TH NiramitIT๙"/>
          <w:b/>
          <w:bCs/>
        </w:rPr>
      </w:pPr>
      <w:r>
        <w:rPr>
          <w:rFonts w:ascii="TH NiramitIT๙" w:hAnsi="TH NiramitIT๙" w:cs="TH NiramitIT๙"/>
          <w:b/>
          <w:bCs/>
          <w:noProof/>
        </w:rPr>
        <w:lastRenderedPageBreak/>
        <mc:AlternateContent>
          <mc:Choice Requires="wps">
            <w:drawing>
              <wp:anchor distT="0" distB="0" distL="114300" distR="114300" simplePos="0" relativeHeight="251643392" behindDoc="1" locked="0" layoutInCell="1" allowOverlap="1" wp14:anchorId="78C0C8EC" wp14:editId="16E91048">
                <wp:simplePos x="0" y="0"/>
                <wp:positionH relativeFrom="column">
                  <wp:posOffset>10492</wp:posOffset>
                </wp:positionH>
                <wp:positionV relativeFrom="paragraph">
                  <wp:posOffset>43373</wp:posOffset>
                </wp:positionV>
                <wp:extent cx="10304890" cy="922352"/>
                <wp:effectExtent l="57150" t="38100" r="77470" b="87630"/>
                <wp:wrapNone/>
                <wp:docPr id="553648046" name="สี่เหลี่ยมผืนผ้า 5536480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304890" cy="922352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4BACC6">
                                <a:tint val="50000"/>
                                <a:satMod val="300000"/>
                              </a:srgbClr>
                            </a:gs>
                            <a:gs pos="35000">
                              <a:srgbClr val="4BACC6">
                                <a:tint val="37000"/>
                                <a:satMod val="300000"/>
                              </a:srgbClr>
                            </a:gs>
                            <a:gs pos="100000">
                              <a:srgbClr val="4BACC6">
                                <a:tint val="15000"/>
                                <a:satMod val="350000"/>
                              </a:srgbClr>
                            </a:gs>
                          </a:gsLst>
                          <a:lin ang="16200000" scaled="1"/>
                        </a:gradFill>
                        <a:ln w="9525" cap="flat" cmpd="sng" algn="ctr">
                          <a:solidFill>
                            <a:srgbClr val="4BACC6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DF5D847" id="สี่เหลี่ยมผืนผ้า 553648046" o:spid="_x0000_s1026" style="position:absolute;margin-left:.85pt;margin-top:3.4pt;width:811.4pt;height:72.65pt;z-index:-2516730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" fillcolor="#9eeaff" strokecolor="#46aac5">
                <v:fill color2="#e4f9ff" rotate="t" angle="180" colors="0 #9eeaff;22938f #bbefff;1 #e4f9ff" focus="100%" type="gradient"/>
                <v:shadow on="t" color="black" opacity="24903f" origin=",.5" offset="0,.55556mm"/>
              </v:rect>
            </w:pict>
          </mc:Fallback>
        </mc:AlternateContent>
      </w:r>
    </w:p>
    <w:sdt>
      <w:sdtPr>
        <w:rPr>
          <w:rFonts w:ascii="TH SarabunPSK" w:hAnsi="TH SarabunPSK" w:cs="TH SarabunPSK"/>
          <w:b/>
          <w:bCs/>
          <w:sz w:val="28"/>
        </w:rPr>
        <w:id w:val="-682585723"/>
        <w:docPartObj>
          <w:docPartGallery w:val="Page Numbers (Top of Page)"/>
          <w:docPartUnique/>
        </w:docPartObj>
      </w:sdtPr>
      <w:sdtContent>
        <w:p w14:paraId="34EF038D" w14:textId="77777777" w:rsidR="00EB5A06" w:rsidRPr="00C93C29" w:rsidRDefault="00EB5A06" w:rsidP="00EB5A06">
          <w:pPr>
            <w:pStyle w:val="a3"/>
            <w:jc w:val="center"/>
            <w:rPr>
              <w:rFonts w:ascii="TH SarabunPSK" w:hAnsi="TH SarabunPSK" w:cs="TH SarabunPSK"/>
              <w:b/>
              <w:bCs/>
              <w:sz w:val="28"/>
            </w:rPr>
          </w:pPr>
          <w:r w:rsidRPr="00C93C29">
            <w:rPr>
              <w:rFonts w:ascii="TH SarabunPSK" w:hAnsi="TH SarabunPSK" w:cs="TH SarabunPSK"/>
              <w:b/>
              <w:bCs/>
              <w:sz w:val="28"/>
              <w:cs/>
            </w:rPr>
            <w:t>รายละเอียดโครงการพัฒนา</w:t>
          </w:r>
        </w:p>
        <w:p w14:paraId="50680360" w14:textId="77777777" w:rsidR="00EB5A06" w:rsidRPr="00C93C29" w:rsidRDefault="00EB5A06" w:rsidP="00EB5A06">
          <w:pPr>
            <w:pStyle w:val="a3"/>
            <w:jc w:val="center"/>
            <w:rPr>
              <w:rFonts w:ascii="TH SarabunPSK" w:hAnsi="TH SarabunPSK" w:cs="TH SarabunPSK"/>
              <w:b/>
              <w:bCs/>
              <w:sz w:val="28"/>
            </w:rPr>
          </w:pPr>
          <w:r w:rsidRPr="00C93C29">
            <w:rPr>
              <w:rFonts w:ascii="TH SarabunPSK" w:hAnsi="TH SarabunPSK" w:cs="TH SarabunPSK"/>
              <w:b/>
              <w:bCs/>
              <w:sz w:val="28"/>
              <w:cs/>
            </w:rPr>
            <w:t>แผนพัฒนาท้องถิ่น (พ.ศ.2566-2570)</w:t>
          </w:r>
        </w:p>
        <w:p w14:paraId="41565AD5" w14:textId="77777777" w:rsidR="00EB5A06" w:rsidRPr="00C93C29" w:rsidRDefault="00EB5A06" w:rsidP="00EB5A06">
          <w:pPr>
            <w:pStyle w:val="a3"/>
            <w:jc w:val="center"/>
            <w:rPr>
              <w:rFonts w:ascii="TH SarabunPSK" w:hAnsi="TH SarabunPSK" w:cs="TH SarabunPSK"/>
              <w:b/>
              <w:bCs/>
              <w:sz w:val="28"/>
            </w:rPr>
          </w:pPr>
          <w:r w:rsidRPr="00C93C29">
            <w:rPr>
              <w:rFonts w:ascii="TH SarabunPSK" w:hAnsi="TH SarabunPSK" w:cs="TH SarabunPSK"/>
              <w:b/>
              <w:bCs/>
              <w:sz w:val="28"/>
              <w:cs/>
            </w:rPr>
            <w:t>เทศบาลตำบลบ้านโคก   อำเภอสร้างคอม   จังหวัดอุดรธานี</w:t>
          </w:r>
        </w:p>
        <w:p w14:paraId="28E778DE" w14:textId="77777777" w:rsidR="00EB5A06" w:rsidRPr="00C93C29" w:rsidRDefault="00EB5A06" w:rsidP="00EB5A06">
          <w:pPr>
            <w:spacing w:after="0" w:line="240" w:lineRule="auto"/>
            <w:rPr>
              <w:rFonts w:ascii="TH SarabunPSK" w:eastAsia="Times New Roman" w:hAnsi="TH SarabunPSK" w:cs="TH SarabunPSK"/>
              <w:color w:val="000000"/>
              <w:sz w:val="28"/>
            </w:rPr>
          </w:pPr>
          <w:r w:rsidRPr="00C93C29">
            <w:rPr>
              <w:rFonts w:ascii="TH SarabunPSK" w:eastAsia="Times New Roman" w:hAnsi="TH SarabunPSK" w:cs="TH SarabunPSK"/>
              <w:color w:val="000000"/>
              <w:sz w:val="28"/>
              <w:cs/>
            </w:rPr>
            <w:t>ก. ยุทธศาสตร์ชาติ  20  ปี</w:t>
          </w:r>
          <w:r w:rsidRPr="00C93C29">
            <w:rPr>
              <w:rFonts w:ascii="TH SarabunPSK" w:eastAsia="Times New Roman" w:hAnsi="TH SarabunPSK" w:cs="TH SarabunPSK"/>
              <w:color w:val="000000"/>
              <w:sz w:val="28"/>
              <w:cs/>
            </w:rPr>
            <w:tab/>
          </w:r>
          <w:r w:rsidRPr="00C93C29">
            <w:rPr>
              <w:rFonts w:ascii="TH SarabunPSK" w:eastAsia="Times New Roman" w:hAnsi="TH SarabunPSK" w:cs="TH SarabunPSK"/>
              <w:color w:val="000000"/>
              <w:sz w:val="28"/>
              <w:cs/>
            </w:rPr>
            <w:tab/>
          </w:r>
          <w:r w:rsidRPr="00C93C29">
            <w:rPr>
              <w:rFonts w:ascii="TH SarabunPSK" w:eastAsia="Times New Roman" w:hAnsi="TH SarabunPSK" w:cs="TH SarabunPSK"/>
              <w:color w:val="000000"/>
              <w:sz w:val="28"/>
              <w:cs/>
            </w:rPr>
            <w:tab/>
          </w:r>
          <w:r w:rsidRPr="00C93C29">
            <w:rPr>
              <w:rFonts w:ascii="TH SarabunPSK" w:eastAsia="Times New Roman" w:hAnsi="TH SarabunPSK" w:cs="TH SarabunPSK"/>
              <w:color w:val="000000"/>
              <w:sz w:val="28"/>
              <w:cs/>
            </w:rPr>
            <w:tab/>
          </w:r>
          <w:r w:rsidRPr="00C93C29">
            <w:rPr>
              <w:rFonts w:ascii="TH SarabunPSK" w:eastAsia="Times New Roman" w:hAnsi="TH SarabunPSK" w:cs="TH SarabunPSK"/>
              <w:color w:val="000000"/>
              <w:sz w:val="28"/>
              <w:cs/>
            </w:rPr>
            <w:tab/>
          </w:r>
          <w:r w:rsidRPr="00C93C29">
            <w:rPr>
              <w:rFonts w:ascii="TH SarabunPSK" w:eastAsia="Times New Roman" w:hAnsi="TH SarabunPSK" w:cs="TH SarabunPSK"/>
              <w:color w:val="000000"/>
              <w:sz w:val="28"/>
              <w:cs/>
            </w:rPr>
            <w:tab/>
            <w:t xml:space="preserve">ยุทธศาสตร์ที่ </w:t>
          </w:r>
          <w:r w:rsidRPr="00CB4834">
            <w:rPr>
              <w:rFonts w:ascii="TH SarabunPSK" w:eastAsia="Times New Roman" w:hAnsi="TH SarabunPSK" w:cs="TH SarabunPSK"/>
              <w:color w:val="000000"/>
              <w:sz w:val="28"/>
            </w:rPr>
            <w:t xml:space="preserve">4  </w:t>
          </w:r>
          <w:r w:rsidRPr="00CB4834">
            <w:rPr>
              <w:rFonts w:ascii="TH SarabunPSK" w:eastAsia="Times New Roman" w:hAnsi="TH SarabunPSK" w:cs="TH SarabunPSK"/>
              <w:color w:val="000000"/>
              <w:sz w:val="28"/>
              <w:cs/>
            </w:rPr>
            <w:t>การสร้างโอกาสความเสมอภาคและเท่าเทียมกันทางสังคม</w:t>
          </w:r>
        </w:p>
        <w:p w14:paraId="5314AE2B" w14:textId="77777777" w:rsidR="00EB5A06" w:rsidRPr="00C93C29" w:rsidRDefault="00EB5A06" w:rsidP="00EB5A06">
          <w:pPr>
            <w:spacing w:after="0" w:line="240" w:lineRule="auto"/>
            <w:rPr>
              <w:rFonts w:ascii="TH SarabunPSK" w:eastAsia="Times New Roman" w:hAnsi="TH SarabunPSK" w:cs="TH SarabunPSK"/>
              <w:color w:val="000000"/>
              <w:sz w:val="28"/>
            </w:rPr>
          </w:pPr>
          <w:r w:rsidRPr="00C93C29">
            <w:rPr>
              <w:rFonts w:ascii="TH SarabunPSK" w:eastAsia="Times New Roman" w:hAnsi="TH SarabunPSK" w:cs="TH SarabunPSK"/>
              <w:color w:val="000000"/>
              <w:sz w:val="28"/>
              <w:cs/>
            </w:rPr>
            <w:t xml:space="preserve">ข. แผนพัฒนาเศรษฐกิจฯ ฉบับที่ 13  </w:t>
          </w:r>
          <w:r w:rsidRPr="00C93C29">
            <w:rPr>
              <w:rFonts w:ascii="TH SarabunPSK" w:eastAsia="Times New Roman" w:hAnsi="TH SarabunPSK" w:cs="TH SarabunPSK"/>
              <w:color w:val="000000"/>
              <w:sz w:val="28"/>
              <w:cs/>
            </w:rPr>
            <w:tab/>
            <w:t xml:space="preserve"> </w:t>
          </w:r>
          <w:r w:rsidRPr="00C93C29">
            <w:rPr>
              <w:rFonts w:ascii="TH SarabunPSK" w:eastAsia="Times New Roman" w:hAnsi="TH SarabunPSK" w:cs="TH SarabunPSK"/>
              <w:color w:val="000000"/>
              <w:sz w:val="28"/>
              <w:cs/>
            </w:rPr>
            <w:tab/>
          </w:r>
          <w:r w:rsidRPr="00C93C29">
            <w:rPr>
              <w:rFonts w:ascii="TH SarabunPSK" w:eastAsia="Times New Roman" w:hAnsi="TH SarabunPSK" w:cs="TH SarabunPSK"/>
              <w:color w:val="000000"/>
              <w:sz w:val="28"/>
              <w:cs/>
            </w:rPr>
            <w:tab/>
          </w:r>
          <w:r w:rsidRPr="00C93C29">
            <w:rPr>
              <w:rFonts w:ascii="TH SarabunPSK" w:eastAsia="Times New Roman" w:hAnsi="TH SarabunPSK" w:cs="TH SarabunPSK"/>
              <w:color w:val="000000"/>
              <w:sz w:val="28"/>
              <w:cs/>
            </w:rPr>
            <w:tab/>
          </w:r>
          <w:r w:rsidRPr="00C93C29">
            <w:rPr>
              <w:rFonts w:ascii="TH SarabunPSK" w:eastAsia="Times New Roman" w:hAnsi="TH SarabunPSK" w:cs="TH SarabunPSK"/>
              <w:color w:val="000000"/>
              <w:sz w:val="28"/>
              <w:cs/>
            </w:rPr>
            <w:tab/>
            <w:t>หมุดหมายที่</w:t>
          </w:r>
          <w:r>
            <w:rPr>
              <w:rFonts w:ascii="TH SarabunPSK" w:eastAsia="Times New Roman" w:hAnsi="TH SarabunPSK" w:cs="TH SarabunPSK"/>
              <w:color w:val="000000"/>
              <w:sz w:val="28"/>
            </w:rPr>
            <w:t xml:space="preserve">  </w:t>
          </w:r>
          <w:r w:rsidRPr="00A309AA">
            <w:rPr>
              <w:rFonts w:ascii="TH SarabunPSK" w:eastAsia="Times New Roman" w:hAnsi="TH SarabunPSK" w:cs="TH SarabunPSK"/>
              <w:color w:val="000000"/>
              <w:sz w:val="28"/>
            </w:rPr>
            <w:t xml:space="preserve">5  </w:t>
          </w:r>
          <w:r w:rsidRPr="00A309AA">
            <w:rPr>
              <w:rFonts w:ascii="TH SarabunPSK" w:eastAsia="Times New Roman" w:hAnsi="TH SarabunPSK" w:cs="TH SarabunPSK"/>
              <w:color w:val="000000"/>
              <w:sz w:val="28"/>
              <w:cs/>
            </w:rPr>
            <w:t>ไทยเป็นประตูการค้าการลงทุนและยุทธศาสตร์ทาง</w:t>
          </w:r>
          <w:proofErr w:type="spellStart"/>
          <w:r w:rsidRPr="00A309AA">
            <w:rPr>
              <w:rFonts w:ascii="TH SarabunPSK" w:eastAsia="Times New Roman" w:hAnsi="TH SarabunPSK" w:cs="TH SarabunPSK"/>
              <w:color w:val="000000"/>
              <w:sz w:val="28"/>
              <w:cs/>
            </w:rPr>
            <w:t>โล</w:t>
          </w:r>
          <w:proofErr w:type="spellEnd"/>
          <w:r w:rsidRPr="00A309AA">
            <w:rPr>
              <w:rFonts w:ascii="TH SarabunPSK" w:eastAsia="Times New Roman" w:hAnsi="TH SarabunPSK" w:cs="TH SarabunPSK"/>
              <w:color w:val="000000"/>
              <w:sz w:val="28"/>
              <w:cs/>
            </w:rPr>
            <w:t>จิสติ</w:t>
          </w:r>
          <w:proofErr w:type="spellStart"/>
          <w:r w:rsidRPr="00A309AA">
            <w:rPr>
              <w:rFonts w:ascii="TH SarabunPSK" w:eastAsia="Times New Roman" w:hAnsi="TH SarabunPSK" w:cs="TH SarabunPSK"/>
              <w:color w:val="000000"/>
              <w:sz w:val="28"/>
              <w:cs/>
            </w:rPr>
            <w:t>กส์</w:t>
          </w:r>
          <w:proofErr w:type="spellEnd"/>
          <w:r w:rsidRPr="00A309AA">
            <w:rPr>
              <w:rFonts w:ascii="TH SarabunPSK" w:eastAsia="Times New Roman" w:hAnsi="TH SarabunPSK" w:cs="TH SarabunPSK"/>
              <w:color w:val="000000"/>
              <w:sz w:val="28"/>
              <w:cs/>
            </w:rPr>
            <w:t>ที่สำคัญของภูมิภาค</w:t>
          </w:r>
        </w:p>
        <w:p w14:paraId="5B6A9970" w14:textId="77777777" w:rsidR="00EB5A06" w:rsidRPr="00C93C29" w:rsidRDefault="00EB5A06" w:rsidP="00EB5A06">
          <w:pPr>
            <w:spacing w:after="0" w:line="240" w:lineRule="auto"/>
            <w:rPr>
              <w:rFonts w:ascii="TH SarabunPSK" w:eastAsia="Times New Roman" w:hAnsi="TH SarabunPSK" w:cs="TH SarabunPSK"/>
              <w:color w:val="000000"/>
              <w:sz w:val="28"/>
            </w:rPr>
          </w:pPr>
          <w:r w:rsidRPr="00C93C29">
            <w:rPr>
              <w:rFonts w:ascii="TH SarabunPSK" w:eastAsia="Times New Roman" w:hAnsi="TH SarabunPSK" w:cs="TH SarabunPSK"/>
              <w:color w:val="000000"/>
              <w:sz w:val="28"/>
              <w:cs/>
            </w:rPr>
            <w:t xml:space="preserve">ค. </w:t>
          </w:r>
          <w:proofErr w:type="gramStart"/>
          <w:r w:rsidRPr="00C93C29">
            <w:rPr>
              <w:rFonts w:ascii="TH SarabunPSK" w:eastAsia="Times New Roman" w:hAnsi="TH SarabunPSK" w:cs="TH SarabunPSK"/>
              <w:color w:val="000000"/>
              <w:sz w:val="28"/>
            </w:rPr>
            <w:t>Sustainable  Development</w:t>
          </w:r>
          <w:proofErr w:type="gramEnd"/>
          <w:r w:rsidRPr="00C93C29">
            <w:rPr>
              <w:rFonts w:ascii="TH SarabunPSK" w:eastAsia="Times New Roman" w:hAnsi="TH SarabunPSK" w:cs="TH SarabunPSK"/>
              <w:color w:val="000000"/>
              <w:sz w:val="28"/>
            </w:rPr>
            <w:t xml:space="preserve">   </w:t>
          </w:r>
          <w:proofErr w:type="gramStart"/>
          <w:r w:rsidRPr="00C93C29">
            <w:rPr>
              <w:rFonts w:ascii="TH SarabunPSK" w:eastAsia="Times New Roman" w:hAnsi="TH SarabunPSK" w:cs="TH SarabunPSK"/>
              <w:color w:val="000000"/>
              <w:sz w:val="28"/>
            </w:rPr>
            <w:t>Gosals :</w:t>
          </w:r>
          <w:proofErr w:type="gramEnd"/>
          <w:r w:rsidRPr="00C93C29">
            <w:rPr>
              <w:rFonts w:ascii="TH SarabunPSK" w:eastAsia="Times New Roman" w:hAnsi="TH SarabunPSK" w:cs="TH SarabunPSK"/>
              <w:color w:val="000000"/>
              <w:sz w:val="28"/>
            </w:rPr>
            <w:t xml:space="preserve">  </w:t>
          </w:r>
          <w:proofErr w:type="gramStart"/>
          <w:r w:rsidRPr="00C93C29">
            <w:rPr>
              <w:rFonts w:ascii="TH SarabunPSK" w:eastAsia="Times New Roman" w:hAnsi="TH SarabunPSK" w:cs="TH SarabunPSK"/>
              <w:color w:val="000000"/>
              <w:sz w:val="28"/>
            </w:rPr>
            <w:t xml:space="preserve">SDGs  </w:t>
          </w:r>
          <w:r w:rsidRPr="00C93C29">
            <w:rPr>
              <w:rFonts w:ascii="TH SarabunPSK" w:eastAsia="Times New Roman" w:hAnsi="TH SarabunPSK" w:cs="TH SarabunPSK"/>
              <w:color w:val="000000"/>
              <w:sz w:val="28"/>
            </w:rPr>
            <w:tab/>
          </w:r>
          <w:proofErr w:type="gramEnd"/>
          <w:r w:rsidRPr="00C93C29">
            <w:rPr>
              <w:rFonts w:ascii="TH SarabunPSK" w:eastAsia="Times New Roman" w:hAnsi="TH SarabunPSK" w:cs="TH SarabunPSK"/>
              <w:color w:val="000000"/>
              <w:sz w:val="28"/>
            </w:rPr>
            <w:tab/>
            <w:t xml:space="preserve"> </w:t>
          </w:r>
          <w:r w:rsidRPr="00C93C29">
            <w:rPr>
              <w:rFonts w:ascii="TH SarabunPSK" w:eastAsia="Times New Roman" w:hAnsi="TH SarabunPSK" w:cs="TH SarabunPSK"/>
              <w:color w:val="000000"/>
              <w:sz w:val="28"/>
            </w:rPr>
            <w:tab/>
          </w:r>
          <w:r>
            <w:rPr>
              <w:rFonts w:ascii="TH SarabunPSK" w:eastAsia="Times New Roman" w:hAnsi="TH SarabunPSK" w:cs="TH SarabunPSK"/>
              <w:color w:val="000000"/>
              <w:sz w:val="28"/>
              <w:cs/>
            </w:rPr>
            <w:t xml:space="preserve">เป้าหมายที่   </w:t>
          </w:r>
          <w:proofErr w:type="gramStart"/>
          <w:r>
            <w:rPr>
              <w:rFonts w:ascii="TH SarabunPSK" w:eastAsia="Times New Roman" w:hAnsi="TH SarabunPSK" w:cs="TH SarabunPSK"/>
              <w:color w:val="000000"/>
              <w:sz w:val="28"/>
              <w:cs/>
            </w:rPr>
            <w:t xml:space="preserve">9  </w:t>
          </w:r>
          <w:r w:rsidRPr="00C93C29">
            <w:rPr>
              <w:rFonts w:ascii="TH SarabunPSK" w:eastAsia="Times New Roman" w:hAnsi="TH SarabunPSK" w:cs="TH SarabunPSK"/>
              <w:color w:val="000000"/>
              <w:sz w:val="28"/>
              <w:cs/>
            </w:rPr>
            <w:t>สร้างโครงสร้างพื้นฐานที่มีความทนทาน</w:t>
          </w:r>
          <w:proofErr w:type="gramEnd"/>
          <w:r w:rsidRPr="00C93C29">
            <w:rPr>
              <w:rFonts w:ascii="TH SarabunPSK" w:eastAsia="Times New Roman" w:hAnsi="TH SarabunPSK" w:cs="TH SarabunPSK"/>
              <w:color w:val="000000"/>
              <w:sz w:val="28"/>
              <w:cs/>
            </w:rPr>
            <w:t xml:space="preserve"> ส่งเสริมการพัฒนาอุตสาหกรรมที่ครอบคลุมและยั่งยืน และส่งเสริมนวัตกรรม</w:t>
          </w:r>
        </w:p>
        <w:p w14:paraId="238D3428" w14:textId="77777777" w:rsidR="00EB5A06" w:rsidRPr="00C93C29" w:rsidRDefault="00EB5A06" w:rsidP="00EB5A06">
          <w:pPr>
            <w:spacing w:after="0" w:line="240" w:lineRule="auto"/>
            <w:rPr>
              <w:rFonts w:ascii="TH SarabunPSK" w:eastAsia="Times New Roman" w:hAnsi="TH SarabunPSK" w:cs="TH SarabunPSK"/>
              <w:color w:val="000000"/>
              <w:sz w:val="28"/>
            </w:rPr>
          </w:pPr>
          <w:r w:rsidRPr="00C93C29">
            <w:rPr>
              <w:rFonts w:ascii="TH SarabunPSK" w:eastAsia="Times New Roman" w:hAnsi="TH SarabunPSK" w:cs="TH SarabunPSK"/>
              <w:color w:val="000000"/>
              <w:sz w:val="28"/>
              <w:cs/>
            </w:rPr>
            <w:tab/>
          </w:r>
          <w:r w:rsidRPr="00C93C29">
            <w:rPr>
              <w:rFonts w:ascii="TH SarabunPSK" w:eastAsia="Times New Roman" w:hAnsi="TH SarabunPSK" w:cs="TH SarabunPSK"/>
              <w:color w:val="000000"/>
              <w:sz w:val="28"/>
              <w:cs/>
            </w:rPr>
            <w:tab/>
          </w:r>
          <w:r w:rsidRPr="00C93C29">
            <w:rPr>
              <w:rFonts w:ascii="TH SarabunPSK" w:eastAsia="Times New Roman" w:hAnsi="TH SarabunPSK" w:cs="TH SarabunPSK"/>
              <w:color w:val="000000"/>
              <w:sz w:val="28"/>
              <w:cs/>
            </w:rPr>
            <w:tab/>
          </w:r>
          <w:r w:rsidRPr="00C93C29">
            <w:rPr>
              <w:rFonts w:ascii="TH SarabunPSK" w:eastAsia="Times New Roman" w:hAnsi="TH SarabunPSK" w:cs="TH SarabunPSK"/>
              <w:color w:val="000000"/>
              <w:sz w:val="28"/>
              <w:cs/>
            </w:rPr>
            <w:tab/>
          </w:r>
          <w:r w:rsidRPr="00C93C29">
            <w:rPr>
              <w:rFonts w:ascii="TH SarabunPSK" w:eastAsia="Times New Roman" w:hAnsi="TH SarabunPSK" w:cs="TH SarabunPSK"/>
              <w:color w:val="000000"/>
              <w:sz w:val="28"/>
              <w:cs/>
            </w:rPr>
            <w:tab/>
            <w:t xml:space="preserve">    </w:t>
          </w:r>
          <w:r w:rsidRPr="00C93C29">
            <w:rPr>
              <w:rFonts w:ascii="TH SarabunPSK" w:eastAsia="Times New Roman" w:hAnsi="TH SarabunPSK" w:cs="TH SarabunPSK"/>
              <w:color w:val="000000"/>
              <w:sz w:val="28"/>
              <w:cs/>
            </w:rPr>
            <w:tab/>
          </w:r>
          <w:r w:rsidRPr="00C93C29">
            <w:rPr>
              <w:rFonts w:ascii="TH SarabunPSK" w:eastAsia="Times New Roman" w:hAnsi="TH SarabunPSK" w:cs="TH SarabunPSK"/>
              <w:color w:val="000000"/>
              <w:sz w:val="28"/>
              <w:cs/>
            </w:rPr>
            <w:tab/>
          </w:r>
          <w:r w:rsidRPr="00C93C29">
            <w:rPr>
              <w:rFonts w:ascii="TH SarabunPSK" w:eastAsia="Times New Roman" w:hAnsi="TH SarabunPSK" w:cs="TH SarabunPSK"/>
              <w:color w:val="000000"/>
              <w:sz w:val="28"/>
              <w:cs/>
            </w:rPr>
            <w:tab/>
            <w:t>เป้าประสงค์  9.1  พัฒนาโครงสร้างพื้นฐานที่มีคุณภาพ เชื่อถือได้ ยั่งยืนและมีความทนทาน ซึ่งรวมถึงโครงสร้างพื้นฐาน</w:t>
          </w:r>
          <w:r w:rsidRPr="00C93C29">
            <w:rPr>
              <w:rFonts w:ascii="TH SarabunPSK" w:eastAsia="Times New Roman" w:hAnsi="TH SarabunPSK" w:cs="TH SarabunPSK"/>
              <w:color w:val="000000"/>
              <w:sz w:val="28"/>
              <w:cs/>
            </w:rPr>
            <w:tab/>
            <w:t>ของภูมิภาคและที่ข้ามเขต</w:t>
          </w:r>
          <w:r>
            <w:rPr>
              <w:rFonts w:ascii="TH SarabunPSK" w:eastAsia="Times New Roman" w:hAnsi="TH SarabunPSK" w:cs="TH SarabunPSK" w:hint="cs"/>
              <w:color w:val="000000"/>
              <w:sz w:val="28"/>
              <w:cs/>
            </w:rPr>
            <w:tab/>
          </w:r>
          <w:r>
            <w:rPr>
              <w:rFonts w:ascii="TH SarabunPSK" w:eastAsia="Times New Roman" w:hAnsi="TH SarabunPSK" w:cs="TH SarabunPSK" w:hint="cs"/>
              <w:color w:val="000000"/>
              <w:sz w:val="28"/>
              <w:cs/>
            </w:rPr>
            <w:tab/>
          </w:r>
          <w:r>
            <w:rPr>
              <w:rFonts w:ascii="TH SarabunPSK" w:eastAsia="Times New Roman" w:hAnsi="TH SarabunPSK" w:cs="TH SarabunPSK" w:hint="cs"/>
              <w:color w:val="000000"/>
              <w:sz w:val="28"/>
              <w:cs/>
            </w:rPr>
            <w:tab/>
          </w:r>
          <w:r>
            <w:rPr>
              <w:rFonts w:ascii="TH SarabunPSK" w:eastAsia="Times New Roman" w:hAnsi="TH SarabunPSK" w:cs="TH SarabunPSK" w:hint="cs"/>
              <w:color w:val="000000"/>
              <w:sz w:val="28"/>
              <w:cs/>
            </w:rPr>
            <w:tab/>
          </w:r>
          <w:r>
            <w:rPr>
              <w:rFonts w:ascii="TH SarabunPSK" w:eastAsia="Times New Roman" w:hAnsi="TH SarabunPSK" w:cs="TH SarabunPSK" w:hint="cs"/>
              <w:color w:val="000000"/>
              <w:sz w:val="28"/>
              <w:cs/>
            </w:rPr>
            <w:tab/>
          </w:r>
          <w:r>
            <w:rPr>
              <w:rFonts w:ascii="TH SarabunPSK" w:eastAsia="Times New Roman" w:hAnsi="TH SarabunPSK" w:cs="TH SarabunPSK" w:hint="cs"/>
              <w:color w:val="000000"/>
              <w:sz w:val="28"/>
              <w:cs/>
            </w:rPr>
            <w:tab/>
          </w:r>
          <w:r>
            <w:rPr>
              <w:rFonts w:ascii="TH SarabunPSK" w:eastAsia="Times New Roman" w:hAnsi="TH SarabunPSK" w:cs="TH SarabunPSK" w:hint="cs"/>
              <w:color w:val="000000"/>
              <w:sz w:val="28"/>
              <w:cs/>
            </w:rPr>
            <w:tab/>
          </w:r>
          <w:r>
            <w:rPr>
              <w:rFonts w:ascii="TH SarabunPSK" w:eastAsia="Times New Roman" w:hAnsi="TH SarabunPSK" w:cs="TH SarabunPSK" w:hint="cs"/>
              <w:color w:val="000000"/>
              <w:sz w:val="28"/>
              <w:cs/>
            </w:rPr>
            <w:tab/>
          </w:r>
          <w:r>
            <w:rPr>
              <w:rFonts w:ascii="TH SarabunPSK" w:eastAsia="Times New Roman" w:hAnsi="TH SarabunPSK" w:cs="TH SarabunPSK" w:hint="cs"/>
              <w:color w:val="000000"/>
              <w:sz w:val="28"/>
              <w:cs/>
            </w:rPr>
            <w:tab/>
          </w:r>
          <w:r>
            <w:rPr>
              <w:rFonts w:ascii="TH SarabunPSK" w:eastAsia="Times New Roman" w:hAnsi="TH SarabunPSK" w:cs="TH SarabunPSK" w:hint="cs"/>
              <w:color w:val="000000"/>
              <w:sz w:val="28"/>
              <w:cs/>
            </w:rPr>
            <w:tab/>
          </w:r>
          <w:r>
            <w:rPr>
              <w:rFonts w:ascii="TH SarabunPSK" w:eastAsia="Times New Roman" w:hAnsi="TH SarabunPSK" w:cs="TH SarabunPSK"/>
              <w:color w:val="000000"/>
              <w:sz w:val="28"/>
              <w:cs/>
            </w:rPr>
            <w:t>แดน</w:t>
          </w:r>
          <w:r w:rsidRPr="00C93C29">
            <w:rPr>
              <w:rFonts w:ascii="TH SarabunPSK" w:eastAsia="Times New Roman" w:hAnsi="TH SarabunPSK" w:cs="TH SarabunPSK"/>
              <w:color w:val="000000"/>
              <w:sz w:val="28"/>
              <w:cs/>
            </w:rPr>
            <w:t>เพื่อสนับสนุนการพัฒนาทางเศรษฐกิจและความเป็นอยู่ที่ดีของมนุษย์ โดยมุ่งเป้าที่การเข้าถึงได้ในราคาที่สามารถจ่ายได้</w:t>
          </w:r>
          <w:r>
            <w:rPr>
              <w:rFonts w:ascii="TH SarabunPSK" w:eastAsia="Times New Roman" w:hAnsi="TH SarabunPSK" w:cs="TH SarabunPSK" w:hint="cs"/>
              <w:color w:val="000000"/>
              <w:sz w:val="28"/>
              <w:cs/>
            </w:rPr>
            <w:tab/>
          </w:r>
          <w:r>
            <w:rPr>
              <w:rFonts w:ascii="TH SarabunPSK" w:eastAsia="Times New Roman" w:hAnsi="TH SarabunPSK" w:cs="TH SarabunPSK" w:hint="cs"/>
              <w:color w:val="000000"/>
              <w:sz w:val="28"/>
              <w:cs/>
            </w:rPr>
            <w:tab/>
          </w:r>
          <w:r>
            <w:rPr>
              <w:rFonts w:ascii="TH SarabunPSK" w:eastAsia="Times New Roman" w:hAnsi="TH SarabunPSK" w:cs="TH SarabunPSK" w:hint="cs"/>
              <w:color w:val="000000"/>
              <w:sz w:val="28"/>
              <w:cs/>
            </w:rPr>
            <w:tab/>
          </w:r>
          <w:r>
            <w:rPr>
              <w:rFonts w:ascii="TH SarabunPSK" w:eastAsia="Times New Roman" w:hAnsi="TH SarabunPSK" w:cs="TH SarabunPSK" w:hint="cs"/>
              <w:color w:val="000000"/>
              <w:sz w:val="28"/>
              <w:cs/>
            </w:rPr>
            <w:tab/>
          </w:r>
          <w:r>
            <w:rPr>
              <w:rFonts w:ascii="TH SarabunPSK" w:eastAsia="Times New Roman" w:hAnsi="TH SarabunPSK" w:cs="TH SarabunPSK" w:hint="cs"/>
              <w:color w:val="000000"/>
              <w:sz w:val="28"/>
              <w:cs/>
            </w:rPr>
            <w:tab/>
          </w:r>
          <w:r>
            <w:rPr>
              <w:rFonts w:ascii="TH SarabunPSK" w:eastAsia="Times New Roman" w:hAnsi="TH SarabunPSK" w:cs="TH SarabunPSK" w:hint="cs"/>
              <w:color w:val="000000"/>
              <w:sz w:val="28"/>
              <w:cs/>
            </w:rPr>
            <w:tab/>
          </w:r>
          <w:r>
            <w:rPr>
              <w:rFonts w:ascii="TH SarabunPSK" w:eastAsia="Times New Roman" w:hAnsi="TH SarabunPSK" w:cs="TH SarabunPSK" w:hint="cs"/>
              <w:color w:val="000000"/>
              <w:sz w:val="28"/>
              <w:cs/>
            </w:rPr>
            <w:tab/>
          </w:r>
          <w:r>
            <w:rPr>
              <w:rFonts w:ascii="TH SarabunPSK" w:eastAsia="Times New Roman" w:hAnsi="TH SarabunPSK" w:cs="TH SarabunPSK" w:hint="cs"/>
              <w:color w:val="000000"/>
              <w:sz w:val="28"/>
              <w:cs/>
            </w:rPr>
            <w:tab/>
          </w:r>
          <w:r>
            <w:rPr>
              <w:rFonts w:ascii="TH SarabunPSK" w:eastAsia="Times New Roman" w:hAnsi="TH SarabunPSK" w:cs="TH SarabunPSK" w:hint="cs"/>
              <w:color w:val="000000"/>
              <w:sz w:val="28"/>
              <w:cs/>
            </w:rPr>
            <w:tab/>
          </w:r>
          <w:r>
            <w:rPr>
              <w:rFonts w:ascii="TH SarabunPSK" w:eastAsia="Times New Roman" w:hAnsi="TH SarabunPSK" w:cs="TH SarabunPSK" w:hint="cs"/>
              <w:color w:val="000000"/>
              <w:sz w:val="28"/>
              <w:cs/>
            </w:rPr>
            <w:tab/>
          </w:r>
          <w:r>
            <w:rPr>
              <w:rFonts w:ascii="TH SarabunPSK" w:eastAsia="Times New Roman" w:hAnsi="TH SarabunPSK" w:cs="TH SarabunPSK"/>
              <w:color w:val="000000"/>
              <w:sz w:val="28"/>
              <w:cs/>
            </w:rPr>
            <w:t>และเท่าเทียม</w:t>
          </w:r>
          <w:r w:rsidRPr="00C93C29">
            <w:rPr>
              <w:rFonts w:ascii="TH SarabunPSK" w:eastAsia="Times New Roman" w:hAnsi="TH SarabunPSK" w:cs="TH SarabunPSK"/>
              <w:color w:val="000000"/>
              <w:sz w:val="28"/>
              <w:cs/>
            </w:rPr>
            <w:t>สำหรับทุกคน</w:t>
          </w:r>
        </w:p>
        <w:p w14:paraId="7B16AD88" w14:textId="77777777" w:rsidR="00EB5A06" w:rsidRPr="00C93C29" w:rsidRDefault="00EB5A06" w:rsidP="00EB5A06">
          <w:pPr>
            <w:spacing w:after="0" w:line="240" w:lineRule="auto"/>
            <w:rPr>
              <w:rFonts w:ascii="TH SarabunPSK" w:eastAsia="Times New Roman" w:hAnsi="TH SarabunPSK" w:cs="TH SarabunPSK"/>
              <w:color w:val="000000"/>
              <w:sz w:val="28"/>
            </w:rPr>
          </w:pPr>
          <w:r w:rsidRPr="00C93C29">
            <w:rPr>
              <w:rFonts w:ascii="TH SarabunPSK" w:eastAsia="Times New Roman" w:hAnsi="TH SarabunPSK" w:cs="TH SarabunPSK"/>
              <w:color w:val="000000"/>
              <w:sz w:val="28"/>
              <w:cs/>
            </w:rPr>
            <w:t>ง. ยุทธศาสตร์จั</w:t>
          </w:r>
          <w:r>
            <w:rPr>
              <w:rFonts w:ascii="TH SarabunPSK" w:eastAsia="Times New Roman" w:hAnsi="TH SarabunPSK" w:cs="TH SarabunPSK"/>
              <w:color w:val="000000"/>
              <w:sz w:val="28"/>
              <w:cs/>
            </w:rPr>
            <w:t>งหวัด</w:t>
          </w:r>
          <w:r>
            <w:rPr>
              <w:rFonts w:ascii="TH SarabunPSK" w:eastAsia="Times New Roman" w:hAnsi="TH SarabunPSK" w:cs="TH SarabunPSK"/>
              <w:color w:val="000000"/>
              <w:sz w:val="28"/>
              <w:cs/>
            </w:rPr>
            <w:tab/>
          </w:r>
          <w:r>
            <w:rPr>
              <w:rFonts w:ascii="TH SarabunPSK" w:eastAsia="Times New Roman" w:hAnsi="TH SarabunPSK" w:cs="TH SarabunPSK"/>
              <w:color w:val="000000"/>
              <w:sz w:val="28"/>
              <w:cs/>
            </w:rPr>
            <w:tab/>
          </w:r>
          <w:r>
            <w:rPr>
              <w:rFonts w:ascii="TH SarabunPSK" w:eastAsia="Times New Roman" w:hAnsi="TH SarabunPSK" w:cs="TH SarabunPSK"/>
              <w:color w:val="000000"/>
              <w:sz w:val="28"/>
              <w:cs/>
            </w:rPr>
            <w:tab/>
          </w:r>
          <w:r>
            <w:rPr>
              <w:rFonts w:ascii="TH SarabunPSK" w:eastAsia="Times New Roman" w:hAnsi="TH SarabunPSK" w:cs="TH SarabunPSK"/>
              <w:color w:val="000000"/>
              <w:sz w:val="28"/>
              <w:cs/>
            </w:rPr>
            <w:tab/>
          </w:r>
          <w:r>
            <w:rPr>
              <w:rFonts w:ascii="TH SarabunPSK" w:eastAsia="Times New Roman" w:hAnsi="TH SarabunPSK" w:cs="TH SarabunPSK"/>
              <w:color w:val="000000"/>
              <w:sz w:val="28"/>
              <w:cs/>
            </w:rPr>
            <w:tab/>
          </w:r>
          <w:r>
            <w:rPr>
              <w:rFonts w:ascii="TH SarabunPSK" w:eastAsia="Times New Roman" w:hAnsi="TH SarabunPSK" w:cs="TH SarabunPSK"/>
              <w:color w:val="000000"/>
              <w:sz w:val="28"/>
              <w:cs/>
            </w:rPr>
            <w:tab/>
            <w:t xml:space="preserve">ยุทธศาสตร์ที่ 1  </w:t>
          </w:r>
          <w:r w:rsidRPr="00C93C29">
            <w:rPr>
              <w:rFonts w:ascii="TH SarabunPSK" w:eastAsia="Times New Roman" w:hAnsi="TH SarabunPSK" w:cs="TH SarabunPSK"/>
              <w:color w:val="000000"/>
              <w:sz w:val="28"/>
              <w:cs/>
            </w:rPr>
            <w:t>การพัฒนาศักยภาพการค้าการลงทุนเพื่อเพิ่มขีดความสามารถในการแข่งขันในอนุภูมิภาคลุ่มน้ำโขง</w:t>
          </w:r>
        </w:p>
        <w:p w14:paraId="300C33CB" w14:textId="77777777" w:rsidR="00EB5A06" w:rsidRPr="00C93C29" w:rsidRDefault="00EB5A06" w:rsidP="00EB5A06">
          <w:pPr>
            <w:spacing w:after="0" w:line="240" w:lineRule="auto"/>
            <w:rPr>
              <w:rFonts w:ascii="TH SarabunPSK" w:eastAsia="Times New Roman" w:hAnsi="TH SarabunPSK" w:cs="TH SarabunPSK"/>
              <w:color w:val="000000"/>
              <w:sz w:val="28"/>
            </w:rPr>
          </w:pPr>
          <w:r w:rsidRPr="00C93C29">
            <w:rPr>
              <w:rFonts w:ascii="TH SarabunPSK" w:eastAsia="Times New Roman" w:hAnsi="TH SarabunPSK" w:cs="TH SarabunPSK"/>
              <w:color w:val="000000"/>
              <w:sz w:val="28"/>
              <w:cs/>
            </w:rPr>
            <w:t>จ. ยุทธศาสตร์การพัฒนาขององค์กรปกครองส่วนท้องถิ่นในเขตจังหวัด</w:t>
          </w:r>
          <w:r w:rsidRPr="00C93C29">
            <w:rPr>
              <w:rFonts w:ascii="TH SarabunPSK" w:eastAsia="Times New Roman" w:hAnsi="TH SarabunPSK" w:cs="TH SarabunPSK"/>
              <w:color w:val="000000"/>
              <w:sz w:val="28"/>
              <w:cs/>
            </w:rPr>
            <w:tab/>
          </w:r>
          <w:r w:rsidRPr="00C93C29">
            <w:rPr>
              <w:rFonts w:ascii="TH SarabunPSK" w:eastAsia="Times New Roman" w:hAnsi="TH SarabunPSK" w:cs="TH SarabunPSK"/>
              <w:color w:val="000000"/>
              <w:sz w:val="28"/>
              <w:cs/>
            </w:rPr>
            <w:tab/>
            <w:t>ยุทธศาสตร์ที่ 1  การพัฒนาศักยภาพการค้าการลงทุนเพื่อเพิ่มขีดความสามารถในการแข่งขันในอนุภูมิภาคลุ่มน้ำโขง</w:t>
          </w:r>
        </w:p>
        <w:p w14:paraId="5F2BB01C" w14:textId="77777777" w:rsidR="00EB5A06" w:rsidRPr="00C93C29" w:rsidRDefault="00EB5A06" w:rsidP="00EB5A06">
          <w:pPr>
            <w:spacing w:after="0" w:line="240" w:lineRule="auto"/>
            <w:rPr>
              <w:rFonts w:ascii="TH SarabunPSK" w:eastAsia="Times New Roman" w:hAnsi="TH SarabunPSK" w:cs="TH SarabunPSK"/>
              <w:color w:val="000000"/>
              <w:sz w:val="28"/>
            </w:rPr>
          </w:pPr>
          <w:r w:rsidRPr="00C93C29">
            <w:rPr>
              <w:rFonts w:ascii="TH SarabunPSK" w:eastAsia="Times New Roman" w:hAnsi="TH SarabunPSK" w:cs="TH SarabunPSK"/>
              <w:color w:val="000000"/>
              <w:sz w:val="28"/>
              <w:cs/>
            </w:rPr>
            <w:t xml:space="preserve">    1. ยุทศาสต</w:t>
          </w:r>
          <w:proofErr w:type="spellStart"/>
          <w:r w:rsidRPr="00C93C29">
            <w:rPr>
              <w:rFonts w:ascii="TH SarabunPSK" w:eastAsia="Times New Roman" w:hAnsi="TH SarabunPSK" w:cs="TH SarabunPSK"/>
              <w:color w:val="000000"/>
              <w:sz w:val="28"/>
              <w:cs/>
            </w:rPr>
            <w:t>ร์</w:t>
          </w:r>
          <w:proofErr w:type="spellEnd"/>
          <w:r w:rsidRPr="00C93C29">
            <w:rPr>
              <w:rFonts w:ascii="TH SarabunPSK" w:eastAsia="Times New Roman" w:hAnsi="TH SarabunPSK" w:cs="TH SarabunPSK"/>
              <w:color w:val="000000"/>
              <w:sz w:val="28"/>
              <w:cs/>
            </w:rPr>
            <w:tab/>
          </w:r>
          <w:r w:rsidRPr="00C93C29">
            <w:rPr>
              <w:rFonts w:ascii="TH SarabunPSK" w:eastAsia="Times New Roman" w:hAnsi="TH SarabunPSK" w:cs="TH SarabunPSK"/>
              <w:color w:val="000000"/>
              <w:sz w:val="28"/>
              <w:cs/>
            </w:rPr>
            <w:tab/>
          </w:r>
          <w:r w:rsidRPr="00C93C29">
            <w:rPr>
              <w:rFonts w:ascii="TH SarabunPSK" w:eastAsia="Times New Roman" w:hAnsi="TH SarabunPSK" w:cs="TH SarabunPSK"/>
              <w:color w:val="000000"/>
              <w:sz w:val="28"/>
              <w:cs/>
            </w:rPr>
            <w:tab/>
          </w:r>
          <w:r w:rsidRPr="00C93C29">
            <w:rPr>
              <w:rFonts w:ascii="TH SarabunPSK" w:eastAsia="Times New Roman" w:hAnsi="TH SarabunPSK" w:cs="TH SarabunPSK"/>
              <w:color w:val="000000"/>
              <w:sz w:val="28"/>
              <w:cs/>
            </w:rPr>
            <w:tab/>
          </w:r>
          <w:r w:rsidRPr="00C93C29">
            <w:rPr>
              <w:rFonts w:ascii="TH SarabunPSK" w:eastAsia="Times New Roman" w:hAnsi="TH SarabunPSK" w:cs="TH SarabunPSK"/>
              <w:color w:val="000000"/>
              <w:sz w:val="28"/>
              <w:cs/>
            </w:rPr>
            <w:tab/>
          </w:r>
          <w:r w:rsidRPr="00C93C29">
            <w:rPr>
              <w:rFonts w:ascii="TH SarabunPSK" w:eastAsia="Times New Roman" w:hAnsi="TH SarabunPSK" w:cs="TH SarabunPSK"/>
              <w:color w:val="000000"/>
              <w:sz w:val="28"/>
              <w:cs/>
            </w:rPr>
            <w:tab/>
          </w:r>
          <w:r w:rsidRPr="00C93C29">
            <w:rPr>
              <w:rFonts w:ascii="TH SarabunPSK" w:eastAsia="Times New Roman" w:hAnsi="TH SarabunPSK" w:cs="TH SarabunPSK"/>
              <w:color w:val="000000"/>
              <w:sz w:val="28"/>
              <w:cs/>
            </w:rPr>
            <w:tab/>
            <w:t>ยุทธศาสตร์ที่ 1  การพัฒนาด้านโครงสร้างพื้นฐาน  ระบบสาธารณูปโภค</w:t>
          </w:r>
        </w:p>
        <w:p w14:paraId="2A10194F" w14:textId="77777777" w:rsidR="00EB5A06" w:rsidRPr="00C93C29" w:rsidRDefault="00EB5A06" w:rsidP="00EB5A06">
          <w:pPr>
            <w:spacing w:after="0" w:line="240" w:lineRule="auto"/>
            <w:rPr>
              <w:rFonts w:ascii="TH SarabunPSK" w:eastAsia="Times New Roman" w:hAnsi="TH SarabunPSK" w:cs="TH SarabunPSK"/>
              <w:color w:val="000000"/>
              <w:sz w:val="28"/>
            </w:rPr>
          </w:pPr>
          <w:r>
            <w:rPr>
              <w:rFonts w:ascii="TH SarabunPSK" w:eastAsia="Times New Roman" w:hAnsi="TH SarabunPSK" w:cs="TH SarabunPSK"/>
              <w:color w:val="000000"/>
              <w:sz w:val="28"/>
              <w:cs/>
            </w:rPr>
            <w:t xml:space="preserve">    </w:t>
          </w:r>
          <w:r>
            <w:rPr>
              <w:rFonts w:ascii="TH SarabunPSK" w:eastAsia="Times New Roman" w:hAnsi="TH SarabunPSK" w:cs="TH SarabunPSK" w:hint="cs"/>
              <w:color w:val="000000"/>
              <w:sz w:val="28"/>
              <w:cs/>
            </w:rPr>
            <w:t xml:space="preserve">   </w:t>
          </w:r>
          <w:r>
            <w:rPr>
              <w:rFonts w:ascii="TH SarabunPSK" w:eastAsia="Times New Roman" w:hAnsi="TH SarabunPSK" w:cs="TH SarabunPSK"/>
              <w:color w:val="000000"/>
              <w:sz w:val="28"/>
              <w:cs/>
            </w:rPr>
            <w:t xml:space="preserve">1.1 กลยุทธ์     </w:t>
          </w:r>
          <w:r>
            <w:rPr>
              <w:rFonts w:ascii="TH SarabunPSK" w:eastAsia="Times New Roman" w:hAnsi="TH SarabunPSK" w:cs="TH SarabunPSK"/>
              <w:color w:val="000000"/>
              <w:sz w:val="28"/>
              <w:cs/>
            </w:rPr>
            <w:tab/>
          </w:r>
          <w:r>
            <w:rPr>
              <w:rFonts w:ascii="TH SarabunPSK" w:eastAsia="Times New Roman" w:hAnsi="TH SarabunPSK" w:cs="TH SarabunPSK"/>
              <w:color w:val="000000"/>
              <w:sz w:val="28"/>
              <w:cs/>
            </w:rPr>
            <w:tab/>
          </w:r>
          <w:r>
            <w:rPr>
              <w:rFonts w:ascii="TH SarabunPSK" w:eastAsia="Times New Roman" w:hAnsi="TH SarabunPSK" w:cs="TH SarabunPSK"/>
              <w:color w:val="000000"/>
              <w:sz w:val="28"/>
              <w:cs/>
            </w:rPr>
            <w:tab/>
          </w:r>
          <w:r>
            <w:rPr>
              <w:rFonts w:ascii="TH SarabunPSK" w:eastAsia="Times New Roman" w:hAnsi="TH SarabunPSK" w:cs="TH SarabunPSK"/>
              <w:color w:val="000000"/>
              <w:sz w:val="28"/>
              <w:cs/>
            </w:rPr>
            <w:tab/>
          </w:r>
          <w:r>
            <w:rPr>
              <w:rFonts w:ascii="TH SarabunPSK" w:eastAsia="Times New Roman" w:hAnsi="TH SarabunPSK" w:cs="TH SarabunPSK"/>
              <w:color w:val="000000"/>
              <w:sz w:val="28"/>
              <w:cs/>
            </w:rPr>
            <w:tab/>
          </w:r>
          <w:r>
            <w:rPr>
              <w:rFonts w:ascii="TH SarabunPSK" w:eastAsia="Times New Roman" w:hAnsi="TH SarabunPSK" w:cs="TH SarabunPSK"/>
              <w:color w:val="000000"/>
              <w:sz w:val="28"/>
              <w:cs/>
            </w:rPr>
            <w:tab/>
          </w:r>
          <w:r w:rsidRPr="00C93C29">
            <w:rPr>
              <w:rFonts w:ascii="TH SarabunPSK" w:eastAsia="Times New Roman" w:hAnsi="TH SarabunPSK" w:cs="TH SarabunPSK"/>
              <w:color w:val="000000"/>
              <w:sz w:val="28"/>
              <w:cs/>
            </w:rPr>
            <w:t>ก่อสร้างและปรับปรุงบำรุงถนน  ร่องระบายน้ำ  และจัดหาแหล่งน้ำการเกษตร</w:t>
          </w:r>
        </w:p>
        <w:p w14:paraId="46A7BE32" w14:textId="77777777" w:rsidR="00EB5A06" w:rsidRPr="00C93C29" w:rsidRDefault="00EB5A06" w:rsidP="00EB5A06">
          <w:pPr>
            <w:spacing w:after="0" w:line="240" w:lineRule="auto"/>
            <w:rPr>
              <w:rFonts w:ascii="TH SarabunPSK" w:eastAsia="Times New Roman" w:hAnsi="TH SarabunPSK" w:cs="TH SarabunPSK"/>
              <w:color w:val="000000"/>
              <w:sz w:val="28"/>
              <w:cs/>
            </w:rPr>
          </w:pPr>
          <w:r>
            <w:rPr>
              <w:rFonts w:ascii="TH SarabunPSK" w:eastAsia="Times New Roman" w:hAnsi="TH SarabunPSK" w:cs="TH SarabunPSK"/>
              <w:color w:val="000000"/>
              <w:sz w:val="28"/>
              <w:cs/>
            </w:rPr>
            <w:t xml:space="preserve"> </w:t>
          </w:r>
          <w:r>
            <w:rPr>
              <w:rFonts w:ascii="TH SarabunPSK" w:eastAsia="Times New Roman" w:hAnsi="TH SarabunPSK" w:cs="TH SarabunPSK" w:hint="cs"/>
              <w:color w:val="000000"/>
              <w:sz w:val="28"/>
              <w:cs/>
            </w:rPr>
            <w:t xml:space="preserve">      </w:t>
          </w:r>
          <w:r>
            <w:rPr>
              <w:rFonts w:ascii="TH SarabunPSK" w:eastAsia="Times New Roman" w:hAnsi="TH SarabunPSK" w:cs="TH SarabunPSK"/>
              <w:color w:val="000000"/>
              <w:sz w:val="28"/>
              <w:cs/>
            </w:rPr>
            <w:t>1.</w:t>
          </w:r>
          <w:r>
            <w:rPr>
              <w:rFonts w:ascii="TH SarabunPSK" w:eastAsia="Times New Roman" w:hAnsi="TH SarabunPSK" w:cs="TH SarabunPSK" w:hint="cs"/>
              <w:color w:val="000000"/>
              <w:sz w:val="28"/>
              <w:cs/>
            </w:rPr>
            <w:t xml:space="preserve">2 </w:t>
          </w:r>
          <w:r w:rsidRPr="00C93C29">
            <w:rPr>
              <w:rFonts w:ascii="TH SarabunPSK" w:eastAsia="Times New Roman" w:hAnsi="TH SarabunPSK" w:cs="TH SarabunPSK"/>
              <w:color w:val="000000"/>
              <w:sz w:val="28"/>
              <w:cs/>
            </w:rPr>
            <w:t xml:space="preserve">แผนงาน   อุตสาหกรรมและการโยธา   </w:t>
          </w:r>
          <w:r w:rsidRPr="00C93C29">
            <w:rPr>
              <w:rFonts w:ascii="TH SarabunPSK" w:eastAsia="Times New Roman" w:hAnsi="TH SarabunPSK" w:cs="TH SarabunPSK"/>
              <w:color w:val="000000"/>
              <w:sz w:val="28"/>
              <w:cs/>
            </w:rPr>
            <w:tab/>
          </w:r>
          <w:r w:rsidRPr="00C93C29">
            <w:rPr>
              <w:rFonts w:ascii="TH SarabunPSK" w:eastAsia="Times New Roman" w:hAnsi="TH SarabunPSK" w:cs="TH SarabunPSK"/>
              <w:color w:val="000000"/>
              <w:sz w:val="28"/>
              <w:cs/>
            </w:rPr>
            <w:tab/>
          </w:r>
          <w:r w:rsidRPr="00C93C29">
            <w:rPr>
              <w:rFonts w:ascii="TH SarabunPSK" w:eastAsia="Times New Roman" w:hAnsi="TH SarabunPSK" w:cs="TH SarabunPSK"/>
              <w:color w:val="000000"/>
              <w:sz w:val="28"/>
              <w:cs/>
            </w:rPr>
            <w:tab/>
            <w:t xml:space="preserve">    </w:t>
          </w:r>
          <w:r>
            <w:rPr>
              <w:rFonts w:ascii="TH SarabunPSK" w:eastAsia="Times New Roman" w:hAnsi="TH SarabunPSK" w:cs="TH SarabunPSK" w:hint="cs"/>
              <w:color w:val="000000"/>
              <w:sz w:val="28"/>
              <w:cs/>
            </w:rPr>
            <w:tab/>
          </w:r>
          <w:r w:rsidRPr="00C93C29">
            <w:rPr>
              <w:rFonts w:ascii="TH SarabunPSK" w:eastAsia="Times New Roman" w:hAnsi="TH SarabunPSK" w:cs="TH SarabunPSK"/>
              <w:color w:val="000000"/>
              <w:sz w:val="28"/>
              <w:cs/>
            </w:rPr>
            <w:t>ก่อสร้างถนนคอนกรีตเสริมเหล็ก /ถนนลาดยาง /แอส</w:t>
          </w:r>
          <w:proofErr w:type="spellStart"/>
          <w:r w:rsidRPr="00C93C29">
            <w:rPr>
              <w:rFonts w:ascii="TH SarabunPSK" w:eastAsia="Times New Roman" w:hAnsi="TH SarabunPSK" w:cs="TH SarabunPSK"/>
              <w:color w:val="000000"/>
              <w:sz w:val="28"/>
              <w:cs/>
            </w:rPr>
            <w:t>ฟัล</w:t>
          </w:r>
          <w:proofErr w:type="spellEnd"/>
          <w:r w:rsidRPr="00C93C29">
            <w:rPr>
              <w:rFonts w:ascii="TH SarabunPSK" w:eastAsia="Times New Roman" w:hAnsi="TH SarabunPSK" w:cs="TH SarabunPSK"/>
              <w:color w:val="000000"/>
              <w:sz w:val="28"/>
              <w:cs/>
            </w:rPr>
            <w:t>ติก /เสริมผิว ขยายผิวจราจร /ซ่อมแซมถนน</w:t>
          </w:r>
        </w:p>
        <w:tbl>
          <w:tblPr>
            <w:tblStyle w:val="a5"/>
            <w:tblW w:w="16302" w:type="dxa"/>
            <w:tblInd w:w="108" w:type="dxa"/>
            <w:tblLayout w:type="fixed"/>
            <w:tblLook w:val="04A0" w:firstRow="1" w:lastRow="0" w:firstColumn="1" w:lastColumn="0" w:noHBand="0" w:noVBand="1"/>
          </w:tblPr>
          <w:tblGrid>
            <w:gridCol w:w="709"/>
            <w:gridCol w:w="1843"/>
            <w:gridCol w:w="1843"/>
            <w:gridCol w:w="1842"/>
            <w:gridCol w:w="1134"/>
            <w:gridCol w:w="1134"/>
            <w:gridCol w:w="1134"/>
            <w:gridCol w:w="1134"/>
            <w:gridCol w:w="1134"/>
            <w:gridCol w:w="1560"/>
            <w:gridCol w:w="1701"/>
            <w:gridCol w:w="1134"/>
          </w:tblGrid>
          <w:tr w:rsidR="00EB5A06" w:rsidRPr="00C93C29" w14:paraId="3B185268" w14:textId="77777777" w:rsidTr="00EF5E2D">
            <w:trPr>
              <w:trHeight w:val="385"/>
            </w:trPr>
            <w:tc>
              <w:tcPr>
                <w:tcW w:w="709" w:type="dxa"/>
                <w:vMerge w:val="restart"/>
                <w:shd w:val="clear" w:color="auto" w:fill="B6DDE8" w:themeFill="accent5" w:themeFillTint="66"/>
              </w:tcPr>
              <w:p w14:paraId="2C385D7B" w14:textId="77777777" w:rsidR="00EB5A06" w:rsidRPr="00C93C29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</w:p>
              <w:p w14:paraId="0966FEF2" w14:textId="77777777" w:rsidR="00EB5A06" w:rsidRPr="00C93C29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C93C29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ที่</w:t>
                </w:r>
              </w:p>
            </w:tc>
            <w:tc>
              <w:tcPr>
                <w:tcW w:w="1843" w:type="dxa"/>
                <w:vMerge w:val="restart"/>
                <w:shd w:val="clear" w:color="auto" w:fill="B6DDE8" w:themeFill="accent5" w:themeFillTint="66"/>
              </w:tcPr>
              <w:p w14:paraId="4F4F336C" w14:textId="77777777" w:rsidR="00EB5A06" w:rsidRPr="00C93C29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</w:p>
              <w:p w14:paraId="2C74A834" w14:textId="77777777" w:rsidR="00EB5A06" w:rsidRPr="00C93C29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C93C29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โครงการ</w:t>
                </w:r>
              </w:p>
            </w:tc>
            <w:tc>
              <w:tcPr>
                <w:tcW w:w="1843" w:type="dxa"/>
                <w:vMerge w:val="restart"/>
                <w:shd w:val="clear" w:color="auto" w:fill="B6DDE8" w:themeFill="accent5" w:themeFillTint="66"/>
              </w:tcPr>
              <w:p w14:paraId="126590EF" w14:textId="77777777" w:rsidR="00EB5A06" w:rsidRPr="00C93C29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</w:p>
              <w:p w14:paraId="5D75E395" w14:textId="77777777" w:rsidR="00EB5A06" w:rsidRPr="00C93C29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C93C29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วัตถุประสงค์</w:t>
                </w:r>
              </w:p>
            </w:tc>
            <w:tc>
              <w:tcPr>
                <w:tcW w:w="1842" w:type="dxa"/>
                <w:vMerge w:val="restart"/>
                <w:shd w:val="clear" w:color="auto" w:fill="B6DDE8" w:themeFill="accent5" w:themeFillTint="66"/>
              </w:tcPr>
              <w:p w14:paraId="0EA8C544" w14:textId="77777777" w:rsidR="00EB5A06" w:rsidRPr="00C93C29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C93C29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เป้าหมาย</w:t>
                </w:r>
              </w:p>
              <w:p w14:paraId="7BA47806" w14:textId="77777777" w:rsidR="00EB5A06" w:rsidRPr="00C93C29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C93C29">
                  <w:rPr>
                    <w:rFonts w:ascii="TH SarabunPSK" w:hAnsi="TH SarabunPSK" w:cs="TH SarabunPSK"/>
                    <w:sz w:val="28"/>
                    <w:cs/>
                  </w:rPr>
                  <w:t>(ผลผลิตของโครงการ)</w:t>
                </w:r>
              </w:p>
            </w:tc>
            <w:tc>
              <w:tcPr>
                <w:tcW w:w="5670" w:type="dxa"/>
                <w:gridSpan w:val="5"/>
                <w:shd w:val="clear" w:color="auto" w:fill="B6DDE8" w:themeFill="accent5" w:themeFillTint="66"/>
              </w:tcPr>
              <w:p w14:paraId="6F9D7277" w14:textId="77777777" w:rsidR="00EB5A06" w:rsidRPr="00C93C29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C93C29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งบประมาณและที่ผ่านมา</w:t>
                </w:r>
              </w:p>
            </w:tc>
            <w:tc>
              <w:tcPr>
                <w:tcW w:w="1560" w:type="dxa"/>
                <w:vMerge w:val="restart"/>
                <w:shd w:val="clear" w:color="auto" w:fill="B6DDE8" w:themeFill="accent5" w:themeFillTint="66"/>
              </w:tcPr>
              <w:p w14:paraId="063D3BD7" w14:textId="77777777" w:rsidR="00EB5A06" w:rsidRPr="00C93C29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C93C29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ตัวชี้วัด</w:t>
                </w:r>
              </w:p>
              <w:p w14:paraId="762D5D47" w14:textId="77777777" w:rsidR="00EB5A06" w:rsidRPr="00C93C29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</w:pPr>
                <w:r w:rsidRPr="00C93C29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(</w:t>
                </w:r>
                <w:r w:rsidRPr="00C93C29">
                  <w:rPr>
                    <w:rFonts w:ascii="TH SarabunPSK" w:hAnsi="TH SarabunPSK" w:cs="TH SarabunPSK"/>
                    <w:b/>
                    <w:bCs/>
                    <w:sz w:val="28"/>
                  </w:rPr>
                  <w:t>KPI</w:t>
                </w:r>
                <w:r w:rsidRPr="00C93C29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)</w:t>
                </w:r>
              </w:p>
            </w:tc>
            <w:tc>
              <w:tcPr>
                <w:tcW w:w="1701" w:type="dxa"/>
                <w:vMerge w:val="restart"/>
                <w:shd w:val="clear" w:color="auto" w:fill="B6DDE8" w:themeFill="accent5" w:themeFillTint="66"/>
              </w:tcPr>
              <w:p w14:paraId="45605325" w14:textId="77777777" w:rsidR="00EB5A06" w:rsidRPr="00C93C29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C93C29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ผลที่คาดว่า</w:t>
                </w:r>
              </w:p>
              <w:p w14:paraId="1B629114" w14:textId="77777777" w:rsidR="00EB5A06" w:rsidRPr="00C93C29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C93C29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จะได้รับ</w:t>
                </w:r>
              </w:p>
            </w:tc>
            <w:tc>
              <w:tcPr>
                <w:tcW w:w="1134" w:type="dxa"/>
                <w:vMerge w:val="restart"/>
                <w:shd w:val="clear" w:color="auto" w:fill="B6DDE8" w:themeFill="accent5" w:themeFillTint="66"/>
              </w:tcPr>
              <w:p w14:paraId="2F646F8D" w14:textId="77777777" w:rsidR="00EB5A06" w:rsidRPr="00C93C29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</w:pPr>
                <w:r w:rsidRPr="00C93C29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หน่วยงานรับผิดชอบหลัก</w:t>
                </w:r>
              </w:p>
            </w:tc>
          </w:tr>
          <w:tr w:rsidR="00EB5A06" w:rsidRPr="00C93C29" w14:paraId="2FA0C649" w14:textId="77777777" w:rsidTr="00EF5E2D">
            <w:trPr>
              <w:trHeight w:val="335"/>
            </w:trPr>
            <w:tc>
              <w:tcPr>
                <w:tcW w:w="709" w:type="dxa"/>
                <w:vMerge/>
                <w:shd w:val="clear" w:color="auto" w:fill="B6DDE8" w:themeFill="accent5" w:themeFillTint="66"/>
              </w:tcPr>
              <w:p w14:paraId="2F1E45FC" w14:textId="77777777" w:rsidR="00EB5A06" w:rsidRPr="00C93C29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</w:p>
            </w:tc>
            <w:tc>
              <w:tcPr>
                <w:tcW w:w="1843" w:type="dxa"/>
                <w:vMerge/>
                <w:shd w:val="clear" w:color="auto" w:fill="B6DDE8" w:themeFill="accent5" w:themeFillTint="66"/>
              </w:tcPr>
              <w:p w14:paraId="376FA518" w14:textId="77777777" w:rsidR="00EB5A06" w:rsidRPr="00C93C29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</w:p>
            </w:tc>
            <w:tc>
              <w:tcPr>
                <w:tcW w:w="1843" w:type="dxa"/>
                <w:vMerge/>
                <w:shd w:val="clear" w:color="auto" w:fill="B6DDE8" w:themeFill="accent5" w:themeFillTint="66"/>
              </w:tcPr>
              <w:p w14:paraId="511D6DAC" w14:textId="77777777" w:rsidR="00EB5A06" w:rsidRPr="00C93C29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</w:p>
            </w:tc>
            <w:tc>
              <w:tcPr>
                <w:tcW w:w="1842" w:type="dxa"/>
                <w:vMerge/>
                <w:shd w:val="clear" w:color="auto" w:fill="B6DDE8" w:themeFill="accent5" w:themeFillTint="66"/>
              </w:tcPr>
              <w:p w14:paraId="71054529" w14:textId="77777777" w:rsidR="00EB5A06" w:rsidRPr="00C93C29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</w:p>
            </w:tc>
            <w:tc>
              <w:tcPr>
                <w:tcW w:w="1134" w:type="dxa"/>
                <w:shd w:val="clear" w:color="auto" w:fill="B6DDE8" w:themeFill="accent5" w:themeFillTint="66"/>
              </w:tcPr>
              <w:p w14:paraId="723B2263" w14:textId="77777777" w:rsidR="00EB5A06" w:rsidRPr="00C93C29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C93C29">
                  <w:rPr>
                    <w:rFonts w:ascii="TH SarabunPSK" w:hAnsi="TH SarabunPSK" w:cs="TH SarabunPSK"/>
                    <w:b/>
                    <w:bCs/>
                    <w:sz w:val="28"/>
                  </w:rPr>
                  <w:t>2566</w:t>
                </w:r>
              </w:p>
              <w:p w14:paraId="61A330C4" w14:textId="77777777" w:rsidR="00EB5A06" w:rsidRPr="00C93C29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C93C29">
                  <w:rPr>
                    <w:rFonts w:ascii="TH SarabunPSK" w:hAnsi="TH SarabunPSK" w:cs="TH SarabunPSK"/>
                    <w:sz w:val="28"/>
                    <w:cs/>
                  </w:rPr>
                  <w:t>(บาท)</w:t>
                </w:r>
              </w:p>
            </w:tc>
            <w:tc>
              <w:tcPr>
                <w:tcW w:w="1134" w:type="dxa"/>
                <w:shd w:val="clear" w:color="auto" w:fill="B6DDE8" w:themeFill="accent5" w:themeFillTint="66"/>
              </w:tcPr>
              <w:p w14:paraId="4C92B255" w14:textId="77777777" w:rsidR="00EB5A06" w:rsidRPr="00C93C29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C93C29">
                  <w:rPr>
                    <w:rFonts w:ascii="TH SarabunPSK" w:hAnsi="TH SarabunPSK" w:cs="TH SarabunPSK"/>
                    <w:b/>
                    <w:bCs/>
                    <w:sz w:val="28"/>
                  </w:rPr>
                  <w:t>2567</w:t>
                </w:r>
              </w:p>
              <w:p w14:paraId="32D04CA2" w14:textId="77777777" w:rsidR="00EB5A06" w:rsidRPr="00C93C29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C93C29">
                  <w:rPr>
                    <w:rFonts w:ascii="TH SarabunPSK" w:hAnsi="TH SarabunPSK" w:cs="TH SarabunPSK"/>
                    <w:sz w:val="28"/>
                    <w:cs/>
                  </w:rPr>
                  <w:t>(บาท)</w:t>
                </w:r>
              </w:p>
            </w:tc>
            <w:tc>
              <w:tcPr>
                <w:tcW w:w="1134" w:type="dxa"/>
                <w:shd w:val="clear" w:color="auto" w:fill="B6DDE8" w:themeFill="accent5" w:themeFillTint="66"/>
              </w:tcPr>
              <w:p w14:paraId="7C18AFF3" w14:textId="77777777" w:rsidR="00EB5A06" w:rsidRPr="00C93C29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C93C29">
                  <w:rPr>
                    <w:rFonts w:ascii="TH SarabunPSK" w:hAnsi="TH SarabunPSK" w:cs="TH SarabunPSK"/>
                    <w:b/>
                    <w:bCs/>
                    <w:sz w:val="28"/>
                  </w:rPr>
                  <w:t>2568</w:t>
                </w:r>
              </w:p>
              <w:p w14:paraId="5A22F9F5" w14:textId="77777777" w:rsidR="00EB5A06" w:rsidRPr="00C93C29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C93C29">
                  <w:rPr>
                    <w:rFonts w:ascii="TH SarabunPSK" w:hAnsi="TH SarabunPSK" w:cs="TH SarabunPSK"/>
                    <w:sz w:val="28"/>
                    <w:cs/>
                  </w:rPr>
                  <w:t>(บาท)</w:t>
                </w:r>
              </w:p>
            </w:tc>
            <w:tc>
              <w:tcPr>
                <w:tcW w:w="1134" w:type="dxa"/>
                <w:shd w:val="clear" w:color="auto" w:fill="B6DDE8" w:themeFill="accent5" w:themeFillTint="66"/>
              </w:tcPr>
              <w:p w14:paraId="0ADC0F70" w14:textId="77777777" w:rsidR="00EB5A06" w:rsidRPr="00C93C29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C93C29">
                  <w:rPr>
                    <w:rFonts w:ascii="TH SarabunPSK" w:hAnsi="TH SarabunPSK" w:cs="TH SarabunPSK"/>
                    <w:b/>
                    <w:bCs/>
                    <w:sz w:val="28"/>
                  </w:rPr>
                  <w:t>2569</w:t>
                </w:r>
              </w:p>
              <w:p w14:paraId="3748F096" w14:textId="77777777" w:rsidR="00EB5A06" w:rsidRPr="00C93C29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C93C29">
                  <w:rPr>
                    <w:rFonts w:ascii="TH SarabunPSK" w:hAnsi="TH SarabunPSK" w:cs="TH SarabunPSK"/>
                    <w:sz w:val="28"/>
                    <w:cs/>
                  </w:rPr>
                  <w:t>(บาท)</w:t>
                </w:r>
              </w:p>
            </w:tc>
            <w:tc>
              <w:tcPr>
                <w:tcW w:w="1134" w:type="dxa"/>
                <w:shd w:val="clear" w:color="auto" w:fill="B6DDE8" w:themeFill="accent5" w:themeFillTint="66"/>
              </w:tcPr>
              <w:p w14:paraId="04428D7A" w14:textId="77777777" w:rsidR="00EB5A06" w:rsidRPr="00C93C29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C93C29">
                  <w:rPr>
                    <w:rFonts w:ascii="TH SarabunPSK" w:hAnsi="TH SarabunPSK" w:cs="TH SarabunPSK"/>
                    <w:b/>
                    <w:bCs/>
                    <w:sz w:val="28"/>
                  </w:rPr>
                  <w:t>2570</w:t>
                </w:r>
              </w:p>
              <w:p w14:paraId="083A32C7" w14:textId="77777777" w:rsidR="00EB5A06" w:rsidRPr="00C93C29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</w:pPr>
                <w:r w:rsidRPr="00C93C29">
                  <w:rPr>
                    <w:rFonts w:ascii="TH SarabunPSK" w:hAnsi="TH SarabunPSK" w:cs="TH SarabunPSK"/>
                    <w:b/>
                    <w:bCs/>
                    <w:sz w:val="28"/>
                  </w:rPr>
                  <w:t>(</w:t>
                </w:r>
                <w:r w:rsidRPr="00C93C29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บาท)</w:t>
                </w:r>
              </w:p>
            </w:tc>
            <w:tc>
              <w:tcPr>
                <w:tcW w:w="1560" w:type="dxa"/>
                <w:vMerge/>
                <w:shd w:val="clear" w:color="auto" w:fill="B6DDE8" w:themeFill="accent5" w:themeFillTint="66"/>
              </w:tcPr>
              <w:p w14:paraId="3BBAAB46" w14:textId="77777777" w:rsidR="00EB5A06" w:rsidRPr="00C93C29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</w:p>
            </w:tc>
            <w:tc>
              <w:tcPr>
                <w:tcW w:w="1701" w:type="dxa"/>
                <w:vMerge/>
                <w:shd w:val="clear" w:color="auto" w:fill="B6DDE8" w:themeFill="accent5" w:themeFillTint="66"/>
              </w:tcPr>
              <w:p w14:paraId="03497200" w14:textId="77777777" w:rsidR="00EB5A06" w:rsidRPr="00C93C29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</w:p>
            </w:tc>
            <w:tc>
              <w:tcPr>
                <w:tcW w:w="1134" w:type="dxa"/>
                <w:vMerge/>
                <w:shd w:val="clear" w:color="auto" w:fill="B6DDE8" w:themeFill="accent5" w:themeFillTint="66"/>
              </w:tcPr>
              <w:p w14:paraId="33A72E1C" w14:textId="77777777" w:rsidR="00EB5A06" w:rsidRPr="00C93C29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</w:p>
            </w:tc>
          </w:tr>
          <w:tr w:rsidR="00EB5A06" w:rsidRPr="00C93C29" w14:paraId="452A0453" w14:textId="77777777" w:rsidTr="00C8305E">
            <w:tc>
              <w:tcPr>
                <w:tcW w:w="709" w:type="dxa"/>
              </w:tcPr>
              <w:p w14:paraId="45E3AE65" w14:textId="77777777" w:rsidR="00EB5A06" w:rsidRPr="00C8305E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C8305E">
                  <w:rPr>
                    <w:rFonts w:ascii="TH SarabunPSK" w:hAnsi="TH SarabunPSK" w:cs="TH SarabunPSK" w:hint="cs"/>
                    <w:sz w:val="28"/>
                    <w:cs/>
                  </w:rPr>
                  <w:t>230</w:t>
                </w:r>
              </w:p>
            </w:tc>
            <w:tc>
              <w:tcPr>
                <w:tcW w:w="1843" w:type="dxa"/>
                <w:shd w:val="clear" w:color="auto" w:fill="auto"/>
              </w:tcPr>
              <w:p w14:paraId="4AA6244B" w14:textId="77777777" w:rsidR="00EB5A06" w:rsidRPr="00C8305E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C8305E">
                  <w:rPr>
                    <w:rFonts w:ascii="TH SarabunPSK" w:hAnsi="TH SarabunPSK" w:cs="TH SarabunPSK"/>
                    <w:sz w:val="28"/>
                    <w:cs/>
                  </w:rPr>
                  <w:t xml:space="preserve">ก่อสร้างถนน คสล. ในหมู่บ้าน </w:t>
                </w:r>
                <w:r w:rsidRPr="00C8305E">
                  <w:rPr>
                    <w:rFonts w:ascii="TH SarabunPSK" w:hAnsi="TH SarabunPSK" w:cs="TH SarabunPSK" w:hint="cs"/>
                    <w:sz w:val="28"/>
                    <w:cs/>
                  </w:rPr>
                  <w:t>(สายแยกหน้าวัด</w:t>
                </w:r>
                <w:r w:rsidRPr="00C8305E">
                  <w:rPr>
                    <w:rFonts w:ascii="TH SarabunPSK" w:hAnsi="TH SarabunPSK" w:cs="TH SarabunPSK" w:hint="cs"/>
                    <w:b/>
                    <w:bCs/>
                    <w:sz w:val="28"/>
                    <w:cs/>
                  </w:rPr>
                  <w:t>-</w:t>
                </w:r>
                <w:r w:rsidRPr="00C8305E">
                  <w:rPr>
                    <w:rFonts w:ascii="TH SarabunPSK" w:hAnsi="TH SarabunPSK" w:cs="TH SarabunPSK" w:hint="cs"/>
                    <w:sz w:val="28"/>
                    <w:cs/>
                  </w:rPr>
                  <w:t xml:space="preserve">สันฝายห้วยเสือโก้ก </w:t>
                </w:r>
                <w:r w:rsidRPr="00C8305E">
                  <w:rPr>
                    <w:rFonts w:ascii="TH SarabunPSK" w:hAnsi="TH SarabunPSK" w:cs="TH SarabunPSK"/>
                    <w:sz w:val="28"/>
                    <w:cs/>
                  </w:rPr>
                  <w:t xml:space="preserve"> หมู่ที่ 6</w:t>
                </w:r>
              </w:p>
            </w:tc>
            <w:tc>
              <w:tcPr>
                <w:tcW w:w="1843" w:type="dxa"/>
              </w:tcPr>
              <w:p w14:paraId="62CB35A6" w14:textId="77777777" w:rsidR="00EB5A06" w:rsidRPr="00C8305E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C8305E">
                  <w:rPr>
                    <w:rFonts w:ascii="TH SarabunPSK" w:hAnsi="TH SarabunPSK" w:cs="TH SarabunPSK"/>
                    <w:sz w:val="28"/>
                    <w:cs/>
                  </w:rPr>
                  <w:t>-เพื่อก่อสร้างถนน คสล.ให้สัญจรได้อย่างรวดเร็ว</w:t>
                </w:r>
              </w:p>
            </w:tc>
            <w:tc>
              <w:tcPr>
                <w:tcW w:w="1842" w:type="dxa"/>
              </w:tcPr>
              <w:p w14:paraId="28D60A6E" w14:textId="77777777" w:rsidR="00EB5A06" w:rsidRPr="00C8305E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C8305E">
                  <w:rPr>
                    <w:rFonts w:ascii="TH SarabunPSK" w:hAnsi="TH SarabunPSK" w:cs="TH SarabunPSK"/>
                    <w:sz w:val="28"/>
                    <w:cs/>
                  </w:rPr>
                  <w:t>ก่อสร้างถนน คสล.</w:t>
                </w:r>
              </w:p>
              <w:p w14:paraId="365AF1BB" w14:textId="77777777" w:rsidR="00EB5A06" w:rsidRPr="00C8305E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C8305E">
                  <w:rPr>
                    <w:rFonts w:ascii="TH SarabunPSK" w:hAnsi="TH SarabunPSK" w:cs="TH SarabunPSK"/>
                    <w:sz w:val="28"/>
                    <w:cs/>
                  </w:rPr>
                  <w:t>กว้าง   4  เมตร</w:t>
                </w:r>
              </w:p>
              <w:p w14:paraId="59F86F9E" w14:textId="77777777" w:rsidR="00EB5A06" w:rsidRPr="00C8305E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C8305E">
                  <w:rPr>
                    <w:rFonts w:ascii="TH SarabunPSK" w:hAnsi="TH SarabunPSK" w:cs="TH SarabunPSK"/>
                    <w:sz w:val="28"/>
                    <w:cs/>
                  </w:rPr>
                  <w:t>ยาว  2</w:t>
                </w:r>
                <w:r w:rsidRPr="00C8305E">
                  <w:rPr>
                    <w:rFonts w:ascii="TH SarabunPSK" w:hAnsi="TH SarabunPSK" w:cs="TH SarabunPSK" w:hint="cs"/>
                    <w:sz w:val="28"/>
                    <w:cs/>
                  </w:rPr>
                  <w:t>50</w:t>
                </w:r>
                <w:r w:rsidRPr="00C8305E">
                  <w:rPr>
                    <w:rFonts w:ascii="TH SarabunPSK" w:hAnsi="TH SarabunPSK" w:cs="TH SarabunPSK"/>
                    <w:sz w:val="28"/>
                  </w:rPr>
                  <w:t xml:space="preserve"> </w:t>
                </w:r>
                <w:r w:rsidRPr="00C8305E">
                  <w:rPr>
                    <w:rFonts w:ascii="TH SarabunPSK" w:hAnsi="TH SarabunPSK" w:cs="TH SarabunPSK"/>
                    <w:sz w:val="28"/>
                    <w:cs/>
                  </w:rPr>
                  <w:t>เมตร</w:t>
                </w:r>
              </w:p>
              <w:p w14:paraId="2ADEF4B0" w14:textId="77777777" w:rsidR="00EB5A06" w:rsidRPr="00C8305E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C8305E">
                  <w:rPr>
                    <w:rFonts w:ascii="TH SarabunPSK" w:hAnsi="TH SarabunPSK" w:cs="TH SarabunPSK"/>
                    <w:sz w:val="28"/>
                    <w:cs/>
                  </w:rPr>
                  <w:t>หนา 0.15   เมตร</w:t>
                </w:r>
              </w:p>
            </w:tc>
            <w:tc>
              <w:tcPr>
                <w:tcW w:w="1134" w:type="dxa"/>
              </w:tcPr>
              <w:p w14:paraId="465DDA2E" w14:textId="77777777" w:rsidR="00EB5A06" w:rsidRPr="00C8305E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1987F32D" w14:textId="77777777" w:rsidR="00EB5A06" w:rsidRPr="00C8305E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C8305E">
                  <w:rPr>
                    <w:rFonts w:ascii="TH SarabunPSK" w:hAnsi="TH SarabunPSK" w:cs="TH SarabunPSK"/>
                    <w:sz w:val="28"/>
                    <w:cs/>
                  </w:rPr>
                  <w:t>300,000</w:t>
                </w:r>
              </w:p>
            </w:tc>
            <w:tc>
              <w:tcPr>
                <w:tcW w:w="1134" w:type="dxa"/>
              </w:tcPr>
              <w:p w14:paraId="0F88BE5F" w14:textId="77777777" w:rsidR="00EB5A06" w:rsidRPr="00C8305E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0BFBFEC2" w14:textId="77777777" w:rsidR="00EB5A06" w:rsidRPr="00C8305E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C8305E">
                  <w:rPr>
                    <w:rFonts w:ascii="TH SarabunPSK" w:hAnsi="TH SarabunPSK" w:cs="TH SarabunPSK"/>
                    <w:sz w:val="28"/>
                    <w:cs/>
                  </w:rPr>
                  <w:t>3</w:t>
                </w:r>
                <w:r w:rsidRPr="00C8305E">
                  <w:rPr>
                    <w:rFonts w:ascii="TH SarabunPSK" w:hAnsi="TH SarabunPSK" w:cs="TH SarabunPSK" w:hint="cs"/>
                    <w:sz w:val="28"/>
                    <w:cs/>
                  </w:rPr>
                  <w:t>5</w:t>
                </w:r>
                <w:r w:rsidRPr="00C8305E">
                  <w:rPr>
                    <w:rFonts w:ascii="TH SarabunPSK" w:hAnsi="TH SarabunPSK" w:cs="TH SarabunPSK"/>
                    <w:sz w:val="28"/>
                    <w:cs/>
                  </w:rPr>
                  <w:t>0,000</w:t>
                </w:r>
              </w:p>
            </w:tc>
            <w:tc>
              <w:tcPr>
                <w:tcW w:w="1134" w:type="dxa"/>
              </w:tcPr>
              <w:p w14:paraId="5D690D73" w14:textId="77777777" w:rsidR="00EB5A06" w:rsidRPr="00C8305E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2235DEBA" w14:textId="77777777" w:rsidR="00EB5A06" w:rsidRPr="00C8305E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C8305E">
                  <w:rPr>
                    <w:rFonts w:ascii="TH SarabunPSK" w:hAnsi="TH SarabunPSK" w:cs="TH SarabunPSK" w:hint="cs"/>
                    <w:sz w:val="28"/>
                    <w:cs/>
                  </w:rPr>
                  <w:t>5</w:t>
                </w:r>
                <w:r w:rsidRPr="00C8305E">
                  <w:rPr>
                    <w:rFonts w:ascii="TH SarabunPSK" w:hAnsi="TH SarabunPSK" w:cs="TH SarabunPSK"/>
                    <w:sz w:val="28"/>
                    <w:cs/>
                  </w:rPr>
                  <w:t>00,000</w:t>
                </w:r>
              </w:p>
            </w:tc>
            <w:tc>
              <w:tcPr>
                <w:tcW w:w="1134" w:type="dxa"/>
              </w:tcPr>
              <w:p w14:paraId="07AE5945" w14:textId="77777777" w:rsidR="00EB5A06" w:rsidRPr="00C8305E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46A35B6C" w14:textId="77777777" w:rsidR="00EB5A06" w:rsidRPr="00C8305E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C8305E">
                  <w:rPr>
                    <w:rFonts w:ascii="TH SarabunPSK" w:hAnsi="TH SarabunPSK" w:cs="TH SarabunPSK" w:hint="cs"/>
                    <w:sz w:val="28"/>
                    <w:cs/>
                  </w:rPr>
                  <w:t>5</w:t>
                </w:r>
                <w:r w:rsidRPr="00C8305E">
                  <w:rPr>
                    <w:rFonts w:ascii="TH SarabunPSK" w:hAnsi="TH SarabunPSK" w:cs="TH SarabunPSK"/>
                    <w:sz w:val="28"/>
                    <w:cs/>
                  </w:rPr>
                  <w:t>00,000</w:t>
                </w:r>
              </w:p>
            </w:tc>
            <w:tc>
              <w:tcPr>
                <w:tcW w:w="1134" w:type="dxa"/>
              </w:tcPr>
              <w:p w14:paraId="03F71049" w14:textId="77777777" w:rsidR="00EB5A06" w:rsidRPr="00C8305E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38387006" w14:textId="77777777" w:rsidR="00EB5A06" w:rsidRPr="00C8305E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C8305E">
                  <w:rPr>
                    <w:rFonts w:ascii="TH SarabunPSK" w:hAnsi="TH SarabunPSK" w:cs="TH SarabunPSK" w:hint="cs"/>
                    <w:sz w:val="28"/>
                    <w:cs/>
                  </w:rPr>
                  <w:t>5</w:t>
                </w:r>
                <w:r w:rsidRPr="00C8305E">
                  <w:rPr>
                    <w:rFonts w:ascii="TH SarabunPSK" w:hAnsi="TH SarabunPSK" w:cs="TH SarabunPSK"/>
                    <w:sz w:val="28"/>
                    <w:cs/>
                  </w:rPr>
                  <w:t>00,000</w:t>
                </w:r>
              </w:p>
            </w:tc>
            <w:tc>
              <w:tcPr>
                <w:tcW w:w="1560" w:type="dxa"/>
              </w:tcPr>
              <w:p w14:paraId="682E7629" w14:textId="77777777" w:rsidR="00EB5A06" w:rsidRPr="00C8305E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C8305E">
                  <w:rPr>
                    <w:rFonts w:ascii="TH SarabunPSK" w:hAnsi="TH SarabunPSK" w:cs="TH SarabunPSK"/>
                    <w:sz w:val="28"/>
                    <w:cs/>
                  </w:rPr>
                  <w:t>ถนน คสล. จำนวน ๑ เส้น</w:t>
                </w:r>
              </w:p>
            </w:tc>
            <w:tc>
              <w:tcPr>
                <w:tcW w:w="1701" w:type="dxa"/>
              </w:tcPr>
              <w:p w14:paraId="5977F6E2" w14:textId="77777777" w:rsidR="00EB5A06" w:rsidRPr="00C8305E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C8305E">
                  <w:rPr>
                    <w:rFonts w:ascii="TH SarabunPSK" w:hAnsi="TH SarabunPSK" w:cs="TH SarabunPSK"/>
                    <w:sz w:val="28"/>
                    <w:cs/>
                  </w:rPr>
                  <w:t>ประชาชนสัญจรได้อย่างสะดวกรวดเร็ว</w:t>
                </w:r>
              </w:p>
            </w:tc>
            <w:tc>
              <w:tcPr>
                <w:tcW w:w="1134" w:type="dxa"/>
              </w:tcPr>
              <w:p w14:paraId="6A471CD5" w14:textId="77777777" w:rsidR="00EB5A06" w:rsidRPr="00C8305E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C8305E">
                  <w:rPr>
                    <w:rFonts w:ascii="TH SarabunPSK" w:hAnsi="TH SarabunPSK" w:cs="TH SarabunPSK"/>
                    <w:sz w:val="28"/>
                    <w:cs/>
                  </w:rPr>
                  <w:t>กองช่าง</w:t>
                </w:r>
              </w:p>
            </w:tc>
          </w:tr>
          <w:tr w:rsidR="00EB5A06" w:rsidRPr="00C93C29" w14:paraId="0CB03832" w14:textId="77777777" w:rsidTr="00EF5E2D">
            <w:tc>
              <w:tcPr>
                <w:tcW w:w="709" w:type="dxa"/>
              </w:tcPr>
              <w:p w14:paraId="77F4C209" w14:textId="77777777" w:rsidR="00EB5A06" w:rsidRPr="00C93C29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231</w:t>
                </w:r>
              </w:p>
            </w:tc>
            <w:tc>
              <w:tcPr>
                <w:tcW w:w="1843" w:type="dxa"/>
              </w:tcPr>
              <w:p w14:paraId="03C4C3F7" w14:textId="77777777" w:rsidR="00EB5A06" w:rsidRPr="00C93C29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C93C29">
                  <w:rPr>
                    <w:rFonts w:ascii="TH SarabunPSK" w:hAnsi="TH SarabunPSK" w:cs="TH SarabunPSK"/>
                    <w:sz w:val="28"/>
                    <w:cs/>
                  </w:rPr>
                  <w:t>ก่อสร้างถนน คสล.โนนสังวาลย์</w:t>
                </w:r>
                <w:r w:rsidRPr="00C93C29">
                  <w:rPr>
                    <w:rFonts w:ascii="TH SarabunPSK" w:hAnsi="TH SarabunPSK" w:cs="TH SarabunPSK" w:hint="cs"/>
                    <w:b/>
                    <w:bCs/>
                    <w:sz w:val="28"/>
                    <w:cs/>
                  </w:rPr>
                  <w:t xml:space="preserve"> </w:t>
                </w:r>
                <w:r w:rsidRPr="00C93C29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-</w:t>
                </w:r>
                <w:r w:rsidRPr="00C93C29">
                  <w:rPr>
                    <w:rFonts w:ascii="TH SarabunPSK" w:hAnsi="TH SarabunPSK" w:cs="TH SarabunPSK" w:hint="cs"/>
                    <w:sz w:val="28"/>
                    <w:cs/>
                  </w:rPr>
                  <w:t xml:space="preserve"> </w:t>
                </w:r>
                <w:r w:rsidRPr="00C93C29">
                  <w:rPr>
                    <w:rFonts w:ascii="TH SarabunPSK" w:hAnsi="TH SarabunPSK" w:cs="TH SarabunPSK"/>
                    <w:sz w:val="28"/>
                    <w:cs/>
                  </w:rPr>
                  <w:t>หนองม่วง</w:t>
                </w:r>
                <w:r w:rsidRPr="00C93C29">
                  <w:rPr>
                    <w:rFonts w:ascii="TH SarabunPSK" w:hAnsi="TH SarabunPSK" w:cs="TH SarabunPSK"/>
                    <w:sz w:val="28"/>
                  </w:rPr>
                  <w:t xml:space="preserve">  </w:t>
                </w:r>
                <w:r w:rsidRPr="00C93C29">
                  <w:rPr>
                    <w:rFonts w:ascii="TH SarabunPSK" w:hAnsi="TH SarabunPSK" w:cs="TH SarabunPSK"/>
                    <w:sz w:val="28"/>
                    <w:cs/>
                  </w:rPr>
                  <w:t>หมู่ที่ 6</w:t>
                </w:r>
              </w:p>
            </w:tc>
            <w:tc>
              <w:tcPr>
                <w:tcW w:w="1843" w:type="dxa"/>
              </w:tcPr>
              <w:p w14:paraId="2E9E9567" w14:textId="77777777" w:rsidR="00EB5A06" w:rsidRPr="00C93C29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C93C29">
                  <w:rPr>
                    <w:rFonts w:ascii="TH SarabunPSK" w:hAnsi="TH SarabunPSK" w:cs="TH SarabunPSK"/>
                    <w:sz w:val="28"/>
                    <w:cs/>
                  </w:rPr>
                  <w:t>เพื่อก่อสร้างถนน คสล.ให้สัญจรได้อย่างสะดวกรวดเร็วและลดมลพิษทางอากาศ</w:t>
                </w:r>
              </w:p>
            </w:tc>
            <w:tc>
              <w:tcPr>
                <w:tcW w:w="1842" w:type="dxa"/>
              </w:tcPr>
              <w:p w14:paraId="14D64C83" w14:textId="77777777" w:rsidR="00EB5A06" w:rsidRPr="00C93C29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>
                  <w:rPr>
                    <w:rFonts w:ascii="TH SarabunPSK" w:hAnsi="TH SarabunPSK" w:cs="TH SarabunPSK"/>
                    <w:sz w:val="28"/>
                    <w:cs/>
                  </w:rPr>
                  <w:t xml:space="preserve">ก่อสร้างถนน คสล.ขนาดกว้าง  </w:t>
                </w: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6</w:t>
                </w:r>
                <w:r w:rsidRPr="00C93C29">
                  <w:rPr>
                    <w:rFonts w:ascii="TH SarabunPSK" w:hAnsi="TH SarabunPSK" w:cs="TH SarabunPSK"/>
                    <w:sz w:val="28"/>
                    <w:cs/>
                  </w:rPr>
                  <w:t xml:space="preserve">  เมตร</w:t>
                </w: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 xml:space="preserve">ยาว </w:t>
                </w:r>
                <w:r w:rsidRPr="00C93C29">
                  <w:rPr>
                    <w:rFonts w:ascii="TH SarabunPSK" w:hAnsi="TH SarabunPSK" w:cs="TH SarabunPSK"/>
                    <w:sz w:val="28"/>
                  </w:rPr>
                  <w:t xml:space="preserve"> 300  </w:t>
                </w:r>
                <w:r w:rsidRPr="00C93C29">
                  <w:rPr>
                    <w:rFonts w:ascii="TH SarabunPSK" w:hAnsi="TH SarabunPSK" w:cs="TH SarabunPSK"/>
                    <w:sz w:val="28"/>
                    <w:cs/>
                  </w:rPr>
                  <w:t>เมตร</w:t>
                </w:r>
              </w:p>
              <w:p w14:paraId="7C420AFD" w14:textId="77777777" w:rsidR="00EB5A06" w:rsidRPr="00C93C29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C93C29">
                  <w:rPr>
                    <w:rFonts w:ascii="TH SarabunPSK" w:hAnsi="TH SarabunPSK" w:cs="TH SarabunPSK"/>
                    <w:sz w:val="28"/>
                    <w:cs/>
                  </w:rPr>
                  <w:t>หนา  0.15  เมตร</w:t>
                </w:r>
              </w:p>
            </w:tc>
            <w:tc>
              <w:tcPr>
                <w:tcW w:w="1134" w:type="dxa"/>
              </w:tcPr>
              <w:p w14:paraId="0CAC7E1B" w14:textId="77777777" w:rsidR="00EB5A06" w:rsidRPr="00C93C29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506E7E64" w14:textId="77777777" w:rsidR="00EB5A06" w:rsidRPr="00C93C29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9</w:t>
                </w:r>
                <w:r w:rsidRPr="00C93C29">
                  <w:rPr>
                    <w:rFonts w:ascii="TH SarabunPSK" w:hAnsi="TH SarabunPSK" w:cs="TH SarabunPSK"/>
                    <w:sz w:val="28"/>
                    <w:cs/>
                  </w:rPr>
                  <w:t>00,000</w:t>
                </w:r>
              </w:p>
            </w:tc>
            <w:tc>
              <w:tcPr>
                <w:tcW w:w="1134" w:type="dxa"/>
              </w:tcPr>
              <w:p w14:paraId="39F39F17" w14:textId="77777777" w:rsidR="00EB5A06" w:rsidRPr="00C93C29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522B0A40" w14:textId="77777777" w:rsidR="00EB5A06" w:rsidRPr="00C93C29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9</w:t>
                </w:r>
                <w:r w:rsidRPr="00C93C29">
                  <w:rPr>
                    <w:rFonts w:ascii="TH SarabunPSK" w:hAnsi="TH SarabunPSK" w:cs="TH SarabunPSK"/>
                    <w:sz w:val="28"/>
                    <w:cs/>
                  </w:rPr>
                  <w:t>00,000</w:t>
                </w:r>
              </w:p>
            </w:tc>
            <w:tc>
              <w:tcPr>
                <w:tcW w:w="1134" w:type="dxa"/>
              </w:tcPr>
              <w:p w14:paraId="58350B5F" w14:textId="77777777" w:rsidR="00EB5A06" w:rsidRPr="00C93C29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0602185A" w14:textId="77777777" w:rsidR="00EB5A06" w:rsidRPr="00C93C29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9</w:t>
                </w:r>
                <w:r w:rsidRPr="00C93C29">
                  <w:rPr>
                    <w:rFonts w:ascii="TH SarabunPSK" w:hAnsi="TH SarabunPSK" w:cs="TH SarabunPSK"/>
                    <w:sz w:val="28"/>
                    <w:cs/>
                  </w:rPr>
                  <w:t>00,000</w:t>
                </w:r>
              </w:p>
            </w:tc>
            <w:tc>
              <w:tcPr>
                <w:tcW w:w="1134" w:type="dxa"/>
              </w:tcPr>
              <w:p w14:paraId="196CEA32" w14:textId="77777777" w:rsidR="00EB5A06" w:rsidRPr="00C93C29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02614E2B" w14:textId="77777777" w:rsidR="00EB5A06" w:rsidRPr="00C93C29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9</w:t>
                </w:r>
                <w:r w:rsidRPr="00C93C29">
                  <w:rPr>
                    <w:rFonts w:ascii="TH SarabunPSK" w:hAnsi="TH SarabunPSK" w:cs="TH SarabunPSK"/>
                    <w:sz w:val="28"/>
                    <w:cs/>
                  </w:rPr>
                  <w:t>00,000</w:t>
                </w:r>
              </w:p>
            </w:tc>
            <w:tc>
              <w:tcPr>
                <w:tcW w:w="1134" w:type="dxa"/>
              </w:tcPr>
              <w:p w14:paraId="6A007E77" w14:textId="77777777" w:rsidR="00EB5A06" w:rsidRPr="00C93C29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300099F0" w14:textId="77777777" w:rsidR="00EB5A06" w:rsidRPr="00C93C29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9</w:t>
                </w:r>
                <w:r w:rsidRPr="00C93C29">
                  <w:rPr>
                    <w:rFonts w:ascii="TH SarabunPSK" w:hAnsi="TH SarabunPSK" w:cs="TH SarabunPSK"/>
                    <w:sz w:val="28"/>
                    <w:cs/>
                  </w:rPr>
                  <w:t>00,000</w:t>
                </w:r>
              </w:p>
            </w:tc>
            <w:tc>
              <w:tcPr>
                <w:tcW w:w="1560" w:type="dxa"/>
              </w:tcPr>
              <w:p w14:paraId="221E5C96" w14:textId="77777777" w:rsidR="00EB5A06" w:rsidRPr="00C93C29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C93C29">
                  <w:rPr>
                    <w:rFonts w:ascii="TH SarabunPSK" w:hAnsi="TH SarabunPSK" w:cs="TH SarabunPSK"/>
                    <w:sz w:val="28"/>
                    <w:cs/>
                  </w:rPr>
                  <w:t>ถนน คสล. จำนวน ๑ เส้น</w:t>
                </w:r>
              </w:p>
            </w:tc>
            <w:tc>
              <w:tcPr>
                <w:tcW w:w="1701" w:type="dxa"/>
              </w:tcPr>
              <w:p w14:paraId="01D2BC84" w14:textId="77777777" w:rsidR="00EB5A06" w:rsidRPr="00C93C29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C93C29">
                  <w:rPr>
                    <w:rFonts w:ascii="TH SarabunPSK" w:hAnsi="TH SarabunPSK" w:cs="TH SarabunPSK"/>
                    <w:sz w:val="28"/>
                    <w:cs/>
                  </w:rPr>
                  <w:t>ประชาชนสัญจรได้อย่างสะดวกรวดเร็ว</w:t>
                </w:r>
              </w:p>
            </w:tc>
            <w:tc>
              <w:tcPr>
                <w:tcW w:w="1134" w:type="dxa"/>
              </w:tcPr>
              <w:p w14:paraId="0C96B526" w14:textId="77777777" w:rsidR="00EB5A06" w:rsidRPr="00C93C29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C93C29">
                  <w:rPr>
                    <w:rFonts w:ascii="TH SarabunPSK" w:hAnsi="TH SarabunPSK" w:cs="TH SarabunPSK"/>
                    <w:sz w:val="28"/>
                    <w:cs/>
                  </w:rPr>
                  <w:t>กองช่าง</w:t>
                </w:r>
              </w:p>
            </w:tc>
          </w:tr>
        </w:tbl>
        <w:p w14:paraId="5F6881E9" w14:textId="77777777" w:rsidR="00EB5A06" w:rsidRPr="00C93C29" w:rsidRDefault="00EB5A06" w:rsidP="00EB5A06">
          <w:pPr>
            <w:spacing w:after="0" w:line="240" w:lineRule="auto"/>
            <w:rPr>
              <w:rFonts w:ascii="TH SarabunPSK" w:eastAsia="Times New Roman" w:hAnsi="TH SarabunPSK" w:cs="TH SarabunPSK"/>
              <w:color w:val="000000"/>
              <w:sz w:val="28"/>
              <w:cs/>
            </w:rPr>
          </w:pPr>
        </w:p>
        <w:tbl>
          <w:tblPr>
            <w:tblStyle w:val="a5"/>
            <w:tblW w:w="16302" w:type="dxa"/>
            <w:tblInd w:w="108" w:type="dxa"/>
            <w:tblLayout w:type="fixed"/>
            <w:tblLook w:val="04A0" w:firstRow="1" w:lastRow="0" w:firstColumn="1" w:lastColumn="0" w:noHBand="0" w:noVBand="1"/>
          </w:tblPr>
          <w:tblGrid>
            <w:gridCol w:w="709"/>
            <w:gridCol w:w="1843"/>
            <w:gridCol w:w="1843"/>
            <w:gridCol w:w="1842"/>
            <w:gridCol w:w="1134"/>
            <w:gridCol w:w="1134"/>
            <w:gridCol w:w="1134"/>
            <w:gridCol w:w="1134"/>
            <w:gridCol w:w="1134"/>
            <w:gridCol w:w="1560"/>
            <w:gridCol w:w="1701"/>
            <w:gridCol w:w="1134"/>
          </w:tblGrid>
          <w:tr w:rsidR="00EB5A06" w:rsidRPr="00C93C29" w14:paraId="0BF92B9C" w14:textId="77777777" w:rsidTr="00EF5E2D">
            <w:trPr>
              <w:trHeight w:val="385"/>
            </w:trPr>
            <w:tc>
              <w:tcPr>
                <w:tcW w:w="709" w:type="dxa"/>
                <w:vMerge w:val="restart"/>
                <w:shd w:val="clear" w:color="auto" w:fill="B6DDE8" w:themeFill="accent5" w:themeFillTint="66"/>
              </w:tcPr>
              <w:p w14:paraId="474CBB96" w14:textId="77777777" w:rsidR="00EB5A06" w:rsidRPr="00C93C29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</w:p>
              <w:p w14:paraId="65C54AAC" w14:textId="77777777" w:rsidR="00EB5A06" w:rsidRPr="00C93C29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C93C29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ที่</w:t>
                </w:r>
              </w:p>
            </w:tc>
            <w:tc>
              <w:tcPr>
                <w:tcW w:w="1843" w:type="dxa"/>
                <w:vMerge w:val="restart"/>
                <w:shd w:val="clear" w:color="auto" w:fill="B6DDE8" w:themeFill="accent5" w:themeFillTint="66"/>
              </w:tcPr>
              <w:p w14:paraId="5CCE98E0" w14:textId="77777777" w:rsidR="00EB5A06" w:rsidRPr="00C93C29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</w:p>
              <w:p w14:paraId="7CCBB4E5" w14:textId="77777777" w:rsidR="00EB5A06" w:rsidRPr="00C93C29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C93C29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โครงการ</w:t>
                </w:r>
              </w:p>
            </w:tc>
            <w:tc>
              <w:tcPr>
                <w:tcW w:w="1843" w:type="dxa"/>
                <w:vMerge w:val="restart"/>
                <w:shd w:val="clear" w:color="auto" w:fill="B6DDE8" w:themeFill="accent5" w:themeFillTint="66"/>
              </w:tcPr>
              <w:p w14:paraId="2DE7A822" w14:textId="77777777" w:rsidR="00EB5A06" w:rsidRPr="00C93C29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</w:p>
              <w:p w14:paraId="2B29EC68" w14:textId="77777777" w:rsidR="00EB5A06" w:rsidRPr="00C93C29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C93C29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วัตถุประสงค์</w:t>
                </w:r>
              </w:p>
            </w:tc>
            <w:tc>
              <w:tcPr>
                <w:tcW w:w="1842" w:type="dxa"/>
                <w:vMerge w:val="restart"/>
                <w:shd w:val="clear" w:color="auto" w:fill="B6DDE8" w:themeFill="accent5" w:themeFillTint="66"/>
              </w:tcPr>
              <w:p w14:paraId="025F1346" w14:textId="77777777" w:rsidR="00EB5A06" w:rsidRPr="00C93C29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C93C29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เป้าหมาย</w:t>
                </w:r>
              </w:p>
              <w:p w14:paraId="14730E78" w14:textId="77777777" w:rsidR="00EB5A06" w:rsidRPr="00C93C29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C93C29">
                  <w:rPr>
                    <w:rFonts w:ascii="TH SarabunPSK" w:hAnsi="TH SarabunPSK" w:cs="TH SarabunPSK"/>
                    <w:sz w:val="28"/>
                    <w:cs/>
                  </w:rPr>
                  <w:t>(ผลผลิตของโครงการ)</w:t>
                </w:r>
              </w:p>
            </w:tc>
            <w:tc>
              <w:tcPr>
                <w:tcW w:w="5670" w:type="dxa"/>
                <w:gridSpan w:val="5"/>
                <w:shd w:val="clear" w:color="auto" w:fill="B6DDE8" w:themeFill="accent5" w:themeFillTint="66"/>
              </w:tcPr>
              <w:p w14:paraId="1CFEC141" w14:textId="77777777" w:rsidR="00EB5A06" w:rsidRPr="00C93C29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C93C29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งบประมาณและที่ผ่านมา</w:t>
                </w:r>
              </w:p>
            </w:tc>
            <w:tc>
              <w:tcPr>
                <w:tcW w:w="1560" w:type="dxa"/>
                <w:vMerge w:val="restart"/>
                <w:shd w:val="clear" w:color="auto" w:fill="B6DDE8" w:themeFill="accent5" w:themeFillTint="66"/>
              </w:tcPr>
              <w:p w14:paraId="744892CE" w14:textId="77777777" w:rsidR="00EB5A06" w:rsidRPr="00C93C29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C93C29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ตัวชี้วัด</w:t>
                </w:r>
              </w:p>
              <w:p w14:paraId="1F34F1E2" w14:textId="77777777" w:rsidR="00EB5A06" w:rsidRPr="00C93C29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</w:pPr>
                <w:r w:rsidRPr="00C93C29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(</w:t>
                </w:r>
                <w:r w:rsidRPr="00C93C29">
                  <w:rPr>
                    <w:rFonts w:ascii="TH SarabunPSK" w:hAnsi="TH SarabunPSK" w:cs="TH SarabunPSK"/>
                    <w:b/>
                    <w:bCs/>
                    <w:sz w:val="28"/>
                  </w:rPr>
                  <w:t>KPI</w:t>
                </w:r>
                <w:r w:rsidRPr="00C93C29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)</w:t>
                </w:r>
              </w:p>
            </w:tc>
            <w:tc>
              <w:tcPr>
                <w:tcW w:w="1701" w:type="dxa"/>
                <w:vMerge w:val="restart"/>
                <w:shd w:val="clear" w:color="auto" w:fill="B6DDE8" w:themeFill="accent5" w:themeFillTint="66"/>
              </w:tcPr>
              <w:p w14:paraId="4D30271E" w14:textId="77777777" w:rsidR="00EB5A06" w:rsidRPr="00C93C29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C93C29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ผลที่คาดว่า</w:t>
                </w:r>
              </w:p>
              <w:p w14:paraId="4B5996B2" w14:textId="77777777" w:rsidR="00EB5A06" w:rsidRPr="00C93C29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C93C29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จะได้รับ</w:t>
                </w:r>
              </w:p>
            </w:tc>
            <w:tc>
              <w:tcPr>
                <w:tcW w:w="1134" w:type="dxa"/>
                <w:vMerge w:val="restart"/>
                <w:shd w:val="clear" w:color="auto" w:fill="B6DDE8" w:themeFill="accent5" w:themeFillTint="66"/>
              </w:tcPr>
              <w:p w14:paraId="46F6FA9D" w14:textId="77777777" w:rsidR="00EB5A06" w:rsidRPr="00C93C29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</w:pPr>
                <w:r w:rsidRPr="00C93C29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หน่วยงานรับผิดชอบหลัก</w:t>
                </w:r>
              </w:p>
            </w:tc>
          </w:tr>
          <w:tr w:rsidR="00EB5A06" w:rsidRPr="00C93C29" w14:paraId="66475E43" w14:textId="77777777" w:rsidTr="00EF5E2D">
            <w:trPr>
              <w:trHeight w:val="335"/>
            </w:trPr>
            <w:tc>
              <w:tcPr>
                <w:tcW w:w="709" w:type="dxa"/>
                <w:vMerge/>
                <w:shd w:val="clear" w:color="auto" w:fill="B6DDE8" w:themeFill="accent5" w:themeFillTint="66"/>
              </w:tcPr>
              <w:p w14:paraId="710AB997" w14:textId="77777777" w:rsidR="00EB5A06" w:rsidRPr="00C93C29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</w:p>
            </w:tc>
            <w:tc>
              <w:tcPr>
                <w:tcW w:w="1843" w:type="dxa"/>
                <w:vMerge/>
                <w:shd w:val="clear" w:color="auto" w:fill="B6DDE8" w:themeFill="accent5" w:themeFillTint="66"/>
              </w:tcPr>
              <w:p w14:paraId="437EBF5B" w14:textId="77777777" w:rsidR="00EB5A06" w:rsidRPr="00C93C29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</w:p>
            </w:tc>
            <w:tc>
              <w:tcPr>
                <w:tcW w:w="1843" w:type="dxa"/>
                <w:vMerge/>
                <w:shd w:val="clear" w:color="auto" w:fill="B6DDE8" w:themeFill="accent5" w:themeFillTint="66"/>
              </w:tcPr>
              <w:p w14:paraId="707FD64E" w14:textId="77777777" w:rsidR="00EB5A06" w:rsidRPr="00C93C29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</w:p>
            </w:tc>
            <w:tc>
              <w:tcPr>
                <w:tcW w:w="1842" w:type="dxa"/>
                <w:vMerge/>
                <w:shd w:val="clear" w:color="auto" w:fill="B6DDE8" w:themeFill="accent5" w:themeFillTint="66"/>
              </w:tcPr>
              <w:p w14:paraId="734D5CC7" w14:textId="77777777" w:rsidR="00EB5A06" w:rsidRPr="00C93C29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</w:p>
            </w:tc>
            <w:tc>
              <w:tcPr>
                <w:tcW w:w="1134" w:type="dxa"/>
                <w:shd w:val="clear" w:color="auto" w:fill="B6DDE8" w:themeFill="accent5" w:themeFillTint="66"/>
              </w:tcPr>
              <w:p w14:paraId="79ED349A" w14:textId="77777777" w:rsidR="00EB5A06" w:rsidRPr="00C93C29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C93C29">
                  <w:rPr>
                    <w:rFonts w:ascii="TH SarabunPSK" w:hAnsi="TH SarabunPSK" w:cs="TH SarabunPSK"/>
                    <w:b/>
                    <w:bCs/>
                    <w:sz w:val="28"/>
                  </w:rPr>
                  <w:t>2566</w:t>
                </w:r>
              </w:p>
              <w:p w14:paraId="1C07F0F5" w14:textId="77777777" w:rsidR="00EB5A06" w:rsidRPr="00C93C29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C93C29">
                  <w:rPr>
                    <w:rFonts w:ascii="TH SarabunPSK" w:hAnsi="TH SarabunPSK" w:cs="TH SarabunPSK"/>
                    <w:sz w:val="28"/>
                    <w:cs/>
                  </w:rPr>
                  <w:t>(บาท)</w:t>
                </w:r>
              </w:p>
            </w:tc>
            <w:tc>
              <w:tcPr>
                <w:tcW w:w="1134" w:type="dxa"/>
                <w:shd w:val="clear" w:color="auto" w:fill="B6DDE8" w:themeFill="accent5" w:themeFillTint="66"/>
              </w:tcPr>
              <w:p w14:paraId="77B3A7F7" w14:textId="77777777" w:rsidR="00EB5A06" w:rsidRPr="00C93C29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C93C29">
                  <w:rPr>
                    <w:rFonts w:ascii="TH SarabunPSK" w:hAnsi="TH SarabunPSK" w:cs="TH SarabunPSK"/>
                    <w:b/>
                    <w:bCs/>
                    <w:sz w:val="28"/>
                  </w:rPr>
                  <w:t>2567</w:t>
                </w:r>
              </w:p>
              <w:p w14:paraId="423F9B14" w14:textId="77777777" w:rsidR="00EB5A06" w:rsidRPr="00C93C29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C93C29">
                  <w:rPr>
                    <w:rFonts w:ascii="TH SarabunPSK" w:hAnsi="TH SarabunPSK" w:cs="TH SarabunPSK"/>
                    <w:sz w:val="28"/>
                    <w:cs/>
                  </w:rPr>
                  <w:t>(บาท)</w:t>
                </w:r>
              </w:p>
            </w:tc>
            <w:tc>
              <w:tcPr>
                <w:tcW w:w="1134" w:type="dxa"/>
                <w:shd w:val="clear" w:color="auto" w:fill="B6DDE8" w:themeFill="accent5" w:themeFillTint="66"/>
              </w:tcPr>
              <w:p w14:paraId="1D2D1AEB" w14:textId="77777777" w:rsidR="00EB5A06" w:rsidRPr="00C93C29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C93C29">
                  <w:rPr>
                    <w:rFonts w:ascii="TH SarabunPSK" w:hAnsi="TH SarabunPSK" w:cs="TH SarabunPSK"/>
                    <w:b/>
                    <w:bCs/>
                    <w:sz w:val="28"/>
                  </w:rPr>
                  <w:t>2568</w:t>
                </w:r>
              </w:p>
              <w:p w14:paraId="666E7C3D" w14:textId="77777777" w:rsidR="00EB5A06" w:rsidRPr="00C93C29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C93C29">
                  <w:rPr>
                    <w:rFonts w:ascii="TH SarabunPSK" w:hAnsi="TH SarabunPSK" w:cs="TH SarabunPSK"/>
                    <w:sz w:val="28"/>
                    <w:cs/>
                  </w:rPr>
                  <w:t>(บาท)</w:t>
                </w:r>
              </w:p>
            </w:tc>
            <w:tc>
              <w:tcPr>
                <w:tcW w:w="1134" w:type="dxa"/>
                <w:shd w:val="clear" w:color="auto" w:fill="B6DDE8" w:themeFill="accent5" w:themeFillTint="66"/>
              </w:tcPr>
              <w:p w14:paraId="37A12C51" w14:textId="77777777" w:rsidR="00EB5A06" w:rsidRPr="00C93C29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C93C29">
                  <w:rPr>
                    <w:rFonts w:ascii="TH SarabunPSK" w:hAnsi="TH SarabunPSK" w:cs="TH SarabunPSK"/>
                    <w:b/>
                    <w:bCs/>
                    <w:sz w:val="28"/>
                  </w:rPr>
                  <w:t>2569</w:t>
                </w:r>
              </w:p>
              <w:p w14:paraId="3D2DF871" w14:textId="77777777" w:rsidR="00EB5A06" w:rsidRPr="00C93C29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C93C29">
                  <w:rPr>
                    <w:rFonts w:ascii="TH SarabunPSK" w:hAnsi="TH SarabunPSK" w:cs="TH SarabunPSK"/>
                    <w:sz w:val="28"/>
                    <w:cs/>
                  </w:rPr>
                  <w:t>(บาท)</w:t>
                </w:r>
              </w:p>
            </w:tc>
            <w:tc>
              <w:tcPr>
                <w:tcW w:w="1134" w:type="dxa"/>
                <w:shd w:val="clear" w:color="auto" w:fill="B6DDE8" w:themeFill="accent5" w:themeFillTint="66"/>
              </w:tcPr>
              <w:p w14:paraId="27A0D8CD" w14:textId="77777777" w:rsidR="00EB5A06" w:rsidRPr="00C93C29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C93C29">
                  <w:rPr>
                    <w:rFonts w:ascii="TH SarabunPSK" w:hAnsi="TH SarabunPSK" w:cs="TH SarabunPSK"/>
                    <w:b/>
                    <w:bCs/>
                    <w:sz w:val="28"/>
                  </w:rPr>
                  <w:t>2570</w:t>
                </w:r>
              </w:p>
              <w:p w14:paraId="60A9EA77" w14:textId="77777777" w:rsidR="00EB5A06" w:rsidRPr="00C93C29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</w:pPr>
                <w:r w:rsidRPr="00C93C29">
                  <w:rPr>
                    <w:rFonts w:ascii="TH SarabunPSK" w:hAnsi="TH SarabunPSK" w:cs="TH SarabunPSK"/>
                    <w:b/>
                    <w:bCs/>
                    <w:sz w:val="28"/>
                  </w:rPr>
                  <w:t>(</w:t>
                </w:r>
                <w:r w:rsidRPr="00C93C29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บาท)</w:t>
                </w:r>
              </w:p>
            </w:tc>
            <w:tc>
              <w:tcPr>
                <w:tcW w:w="1560" w:type="dxa"/>
                <w:vMerge/>
                <w:shd w:val="clear" w:color="auto" w:fill="B6DDE8" w:themeFill="accent5" w:themeFillTint="66"/>
              </w:tcPr>
              <w:p w14:paraId="7194C7B2" w14:textId="77777777" w:rsidR="00EB5A06" w:rsidRPr="00C93C29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</w:p>
            </w:tc>
            <w:tc>
              <w:tcPr>
                <w:tcW w:w="1701" w:type="dxa"/>
                <w:vMerge/>
                <w:shd w:val="clear" w:color="auto" w:fill="B6DDE8" w:themeFill="accent5" w:themeFillTint="66"/>
              </w:tcPr>
              <w:p w14:paraId="73BDEA27" w14:textId="77777777" w:rsidR="00EB5A06" w:rsidRPr="00C93C29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</w:p>
            </w:tc>
            <w:tc>
              <w:tcPr>
                <w:tcW w:w="1134" w:type="dxa"/>
                <w:vMerge/>
                <w:shd w:val="clear" w:color="auto" w:fill="B6DDE8" w:themeFill="accent5" w:themeFillTint="66"/>
              </w:tcPr>
              <w:p w14:paraId="57CCC8FC" w14:textId="77777777" w:rsidR="00EB5A06" w:rsidRPr="00C93C29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</w:p>
            </w:tc>
          </w:tr>
          <w:tr w:rsidR="00EB5A06" w:rsidRPr="00C93C29" w14:paraId="793EA427" w14:textId="77777777" w:rsidTr="00EF5E2D">
            <w:tc>
              <w:tcPr>
                <w:tcW w:w="709" w:type="dxa"/>
              </w:tcPr>
              <w:p w14:paraId="5AF80DB3" w14:textId="77777777" w:rsidR="00EB5A06" w:rsidRPr="00C93C29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232</w:t>
                </w:r>
              </w:p>
            </w:tc>
            <w:tc>
              <w:tcPr>
                <w:tcW w:w="1843" w:type="dxa"/>
              </w:tcPr>
              <w:p w14:paraId="7932724D" w14:textId="77777777" w:rsidR="00EB5A06" w:rsidRPr="00C93C29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C93C29">
                  <w:rPr>
                    <w:rFonts w:ascii="TH SarabunPSK" w:hAnsi="TH SarabunPSK" w:cs="TH SarabunPSK"/>
                    <w:sz w:val="28"/>
                    <w:cs/>
                  </w:rPr>
                  <w:t>ก่อสร้างลาน คสล.ตากผลผลิตทางการเกษตร  หมู่ที่ 6</w:t>
                </w:r>
              </w:p>
              <w:p w14:paraId="1F57F1DB" w14:textId="77777777" w:rsidR="00EB5A06" w:rsidRPr="00C93C29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</w:p>
            </w:tc>
            <w:tc>
              <w:tcPr>
                <w:tcW w:w="1843" w:type="dxa"/>
              </w:tcPr>
              <w:p w14:paraId="0BE61808" w14:textId="77777777" w:rsidR="00EB5A06" w:rsidRPr="00C93C29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C93C29">
                  <w:rPr>
                    <w:rFonts w:ascii="TH SarabunPSK" w:hAnsi="TH SarabunPSK" w:cs="TH SarabunPSK"/>
                    <w:sz w:val="28"/>
                    <w:cs/>
                  </w:rPr>
                  <w:t>-เพื่อก่อสร้างลาน คสล.เพื่อให้ประชาชนมีสถานที่สำหรับตากผลผลิตทางการเกษตร</w:t>
                </w:r>
              </w:p>
            </w:tc>
            <w:tc>
              <w:tcPr>
                <w:tcW w:w="1842" w:type="dxa"/>
              </w:tcPr>
              <w:p w14:paraId="1534AA99" w14:textId="77777777" w:rsidR="00EB5A06" w:rsidRPr="00C93C29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C93C29">
                  <w:rPr>
                    <w:rFonts w:ascii="TH SarabunPSK" w:hAnsi="TH SarabunPSK" w:cs="TH SarabunPSK"/>
                    <w:sz w:val="28"/>
                    <w:cs/>
                  </w:rPr>
                  <w:t>ก่อสร้างลาน คสล.</w:t>
                </w:r>
                <w:r w:rsidRPr="00C93C29">
                  <w:rPr>
                    <w:rFonts w:ascii="TH SarabunPSK" w:hAnsi="TH SarabunPSK" w:cs="TH SarabunPSK"/>
                    <w:sz w:val="28"/>
                  </w:rPr>
                  <w:t xml:space="preserve"> </w:t>
                </w:r>
                <w:r w:rsidRPr="00C93C29">
                  <w:rPr>
                    <w:rFonts w:ascii="TH SarabunPSK" w:hAnsi="TH SarabunPSK" w:cs="TH SarabunPSK"/>
                    <w:sz w:val="28"/>
                    <w:cs/>
                  </w:rPr>
                  <w:t>กว้าง 40  เมตร</w:t>
                </w:r>
              </w:p>
              <w:p w14:paraId="20817232" w14:textId="77777777" w:rsidR="00EB5A06" w:rsidRPr="00C93C29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C93C29">
                  <w:rPr>
                    <w:rFonts w:ascii="TH SarabunPSK" w:hAnsi="TH SarabunPSK" w:cs="TH SarabunPSK"/>
                    <w:sz w:val="28"/>
                    <w:cs/>
                  </w:rPr>
                  <w:t xml:space="preserve">ยาว </w:t>
                </w:r>
                <w:r w:rsidRPr="00C93C29">
                  <w:rPr>
                    <w:rFonts w:ascii="TH SarabunPSK" w:hAnsi="TH SarabunPSK" w:cs="TH SarabunPSK" w:hint="cs"/>
                    <w:sz w:val="28"/>
                    <w:cs/>
                  </w:rPr>
                  <w:t xml:space="preserve">  </w:t>
                </w:r>
                <w:r w:rsidRPr="00C93C29">
                  <w:rPr>
                    <w:rFonts w:ascii="TH SarabunPSK" w:hAnsi="TH SarabunPSK" w:cs="TH SarabunPSK"/>
                    <w:sz w:val="28"/>
                    <w:cs/>
                  </w:rPr>
                  <w:t xml:space="preserve">40 </w:t>
                </w:r>
                <w:r w:rsidRPr="00C93C29">
                  <w:rPr>
                    <w:rFonts w:ascii="TH SarabunPSK" w:hAnsi="TH SarabunPSK" w:cs="TH SarabunPSK" w:hint="cs"/>
                    <w:sz w:val="28"/>
                    <w:cs/>
                  </w:rPr>
                  <w:t xml:space="preserve"> เมตร</w:t>
                </w:r>
              </w:p>
              <w:p w14:paraId="2106AE00" w14:textId="77777777" w:rsidR="00EB5A06" w:rsidRPr="00C93C29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C93C29">
                  <w:rPr>
                    <w:rFonts w:ascii="TH SarabunPSK" w:hAnsi="TH SarabunPSK" w:cs="TH SarabunPSK"/>
                    <w:sz w:val="28"/>
                    <w:cs/>
                  </w:rPr>
                  <w:t>หนา  0.15  เมตร</w:t>
                </w:r>
              </w:p>
            </w:tc>
            <w:tc>
              <w:tcPr>
                <w:tcW w:w="1134" w:type="dxa"/>
              </w:tcPr>
              <w:p w14:paraId="184DF491" w14:textId="77777777" w:rsidR="00EB5A06" w:rsidRPr="00C93C29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01AC2BDB" w14:textId="77777777" w:rsidR="00EB5A06" w:rsidRPr="00C93C29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C93C29">
                  <w:rPr>
                    <w:rFonts w:ascii="TH SarabunPSK" w:hAnsi="TH SarabunPSK" w:cs="TH SarabunPSK"/>
                    <w:sz w:val="28"/>
                    <w:cs/>
                  </w:rPr>
                  <w:t>300,000</w:t>
                </w:r>
              </w:p>
            </w:tc>
            <w:tc>
              <w:tcPr>
                <w:tcW w:w="1134" w:type="dxa"/>
              </w:tcPr>
              <w:p w14:paraId="451B277B" w14:textId="77777777" w:rsidR="00EB5A06" w:rsidRPr="00C93C29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3DC678FF" w14:textId="77777777" w:rsidR="00EB5A06" w:rsidRPr="00C93C29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C93C29">
                  <w:rPr>
                    <w:rFonts w:ascii="TH SarabunPSK" w:hAnsi="TH SarabunPSK" w:cs="TH SarabunPSK"/>
                    <w:sz w:val="28"/>
                    <w:cs/>
                  </w:rPr>
                  <w:t>300,000</w:t>
                </w:r>
              </w:p>
            </w:tc>
            <w:tc>
              <w:tcPr>
                <w:tcW w:w="1134" w:type="dxa"/>
              </w:tcPr>
              <w:p w14:paraId="021C9AEB" w14:textId="77777777" w:rsidR="00EB5A06" w:rsidRPr="00C93C29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1E6FD967" w14:textId="77777777" w:rsidR="00EB5A06" w:rsidRPr="00C93C29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C93C29">
                  <w:rPr>
                    <w:rFonts w:ascii="TH SarabunPSK" w:hAnsi="TH SarabunPSK" w:cs="TH SarabunPSK"/>
                    <w:sz w:val="28"/>
                    <w:cs/>
                  </w:rPr>
                  <w:t>300,000</w:t>
                </w:r>
              </w:p>
            </w:tc>
            <w:tc>
              <w:tcPr>
                <w:tcW w:w="1134" w:type="dxa"/>
              </w:tcPr>
              <w:p w14:paraId="43F40875" w14:textId="77777777" w:rsidR="00EB5A06" w:rsidRPr="00C93C29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03F5384A" w14:textId="77777777" w:rsidR="00EB5A06" w:rsidRPr="00C93C29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C93C29">
                  <w:rPr>
                    <w:rFonts w:ascii="TH SarabunPSK" w:hAnsi="TH SarabunPSK" w:cs="TH SarabunPSK"/>
                    <w:sz w:val="28"/>
                    <w:cs/>
                  </w:rPr>
                  <w:t>300,000</w:t>
                </w:r>
              </w:p>
            </w:tc>
            <w:tc>
              <w:tcPr>
                <w:tcW w:w="1134" w:type="dxa"/>
              </w:tcPr>
              <w:p w14:paraId="717D22CE" w14:textId="77777777" w:rsidR="00EB5A06" w:rsidRPr="00C93C29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68AD3451" w14:textId="77777777" w:rsidR="00EB5A06" w:rsidRPr="00C93C29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C93C29">
                  <w:rPr>
                    <w:rFonts w:ascii="TH SarabunPSK" w:hAnsi="TH SarabunPSK" w:cs="TH SarabunPSK"/>
                    <w:sz w:val="28"/>
                    <w:cs/>
                  </w:rPr>
                  <w:t>300,000</w:t>
                </w:r>
              </w:p>
            </w:tc>
            <w:tc>
              <w:tcPr>
                <w:tcW w:w="1560" w:type="dxa"/>
              </w:tcPr>
              <w:p w14:paraId="57BCEE73" w14:textId="77777777" w:rsidR="00EB5A06" w:rsidRPr="00C93C29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C93C29">
                  <w:rPr>
                    <w:rFonts w:ascii="TH SarabunPSK" w:hAnsi="TH SarabunPSK" w:cs="TH SarabunPSK"/>
                    <w:sz w:val="28"/>
                    <w:cs/>
                  </w:rPr>
                  <w:t xml:space="preserve">ลาน คสล. </w:t>
                </w:r>
              </w:p>
              <w:p w14:paraId="0614A89E" w14:textId="77777777" w:rsidR="00EB5A06" w:rsidRPr="00C93C29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C93C29">
                  <w:rPr>
                    <w:rFonts w:ascii="TH SarabunPSK" w:hAnsi="TH SarabunPSK" w:cs="TH SarabunPSK"/>
                    <w:sz w:val="28"/>
                    <w:cs/>
                  </w:rPr>
                  <w:t>จำนวน ๑  แห่ง</w:t>
                </w:r>
              </w:p>
            </w:tc>
            <w:tc>
              <w:tcPr>
                <w:tcW w:w="1701" w:type="dxa"/>
              </w:tcPr>
              <w:p w14:paraId="61956C05" w14:textId="77777777" w:rsidR="00EB5A06" w:rsidRPr="00C93C29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C93C29">
                  <w:rPr>
                    <w:rFonts w:ascii="TH SarabunPSK" w:hAnsi="TH SarabunPSK" w:cs="TH SarabunPSK"/>
                    <w:sz w:val="28"/>
                    <w:cs/>
                  </w:rPr>
                  <w:t>ประชาชนได้รับประโยชน์ด้านสาธารณูปโภคอย่างทั่วถึง</w:t>
                </w:r>
              </w:p>
            </w:tc>
            <w:tc>
              <w:tcPr>
                <w:tcW w:w="1134" w:type="dxa"/>
              </w:tcPr>
              <w:p w14:paraId="3C5DE59E" w14:textId="77777777" w:rsidR="00EB5A06" w:rsidRPr="00C93C29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C93C29">
                  <w:rPr>
                    <w:rFonts w:ascii="TH SarabunPSK" w:hAnsi="TH SarabunPSK" w:cs="TH SarabunPSK"/>
                    <w:sz w:val="28"/>
                    <w:cs/>
                  </w:rPr>
                  <w:t>กองช่าง</w:t>
                </w:r>
              </w:p>
            </w:tc>
          </w:tr>
          <w:tr w:rsidR="00EB5A06" w:rsidRPr="00C93C29" w14:paraId="0E701BC4" w14:textId="77777777" w:rsidTr="00EF5E2D">
            <w:tc>
              <w:tcPr>
                <w:tcW w:w="709" w:type="dxa"/>
              </w:tcPr>
              <w:p w14:paraId="732C707D" w14:textId="77777777" w:rsidR="00EB5A06" w:rsidRPr="00C93C29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233</w:t>
                </w:r>
              </w:p>
            </w:tc>
            <w:tc>
              <w:tcPr>
                <w:tcW w:w="1843" w:type="dxa"/>
              </w:tcPr>
              <w:p w14:paraId="0AE46339" w14:textId="77777777" w:rsidR="00EB5A06" w:rsidRPr="00C93C29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C93C29">
                  <w:rPr>
                    <w:rFonts w:ascii="TH SarabunPSK" w:hAnsi="TH SarabunPSK" w:cs="TH SarabunPSK"/>
                    <w:sz w:val="28"/>
                    <w:cs/>
                  </w:rPr>
                  <w:t>ก่อสร้าง</w:t>
                </w:r>
                <w:proofErr w:type="spellStart"/>
                <w:r w:rsidRPr="00C93C29">
                  <w:rPr>
                    <w:rFonts w:ascii="TH SarabunPSK" w:hAnsi="TH SarabunPSK" w:cs="TH SarabunPSK"/>
                    <w:sz w:val="28"/>
                    <w:cs/>
                  </w:rPr>
                  <w:t>ถน</w:t>
                </w:r>
                <w:proofErr w:type="spellEnd"/>
                <w:r w:rsidRPr="00C93C29">
                  <w:rPr>
                    <w:rFonts w:ascii="TH SarabunPSK" w:hAnsi="TH SarabunPSK" w:cs="TH SarabunPSK"/>
                    <w:sz w:val="28"/>
                    <w:cs/>
                  </w:rPr>
                  <w:t>นค</w:t>
                </w:r>
                <w:proofErr w:type="spellStart"/>
                <w:r w:rsidRPr="00C93C29">
                  <w:rPr>
                    <w:rFonts w:ascii="TH SarabunPSK" w:hAnsi="TH SarabunPSK" w:cs="TH SarabunPSK"/>
                    <w:sz w:val="28"/>
                    <w:cs/>
                  </w:rPr>
                  <w:t>สล</w:t>
                </w:r>
                <w:proofErr w:type="spellEnd"/>
                <w:r w:rsidRPr="00C93C29">
                  <w:rPr>
                    <w:rFonts w:ascii="TH SarabunPSK" w:hAnsi="TH SarabunPSK" w:cs="TH SarabunPSK"/>
                    <w:sz w:val="28"/>
                    <w:cs/>
                  </w:rPr>
                  <w:t>.</w:t>
                </w:r>
                <w:r w:rsidRPr="00C93C29">
                  <w:rPr>
                    <w:rFonts w:ascii="TH SarabunPSK" w:hAnsi="TH SarabunPSK" w:cs="TH SarabunPSK"/>
                    <w:sz w:val="28"/>
                  </w:rPr>
                  <w:t xml:space="preserve"> </w:t>
                </w:r>
              </w:p>
              <w:p w14:paraId="76BF4643" w14:textId="77777777" w:rsidR="00EB5A06" w:rsidRPr="00C93C29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C93C29">
                  <w:rPr>
                    <w:rFonts w:ascii="TH SarabunPSK" w:hAnsi="TH SarabunPSK" w:cs="TH SarabunPSK"/>
                    <w:sz w:val="28"/>
                    <w:cs/>
                  </w:rPr>
                  <w:t>หมู่ที่ 6</w:t>
                </w:r>
              </w:p>
              <w:p w14:paraId="22F78043" w14:textId="77777777" w:rsidR="00EB5A06" w:rsidRPr="00C93C29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C93C29">
                  <w:rPr>
                    <w:rFonts w:ascii="TH SarabunPSK" w:hAnsi="TH SarabunPSK" w:cs="TH SarabunPSK"/>
                    <w:sz w:val="28"/>
                    <w:cs/>
                  </w:rPr>
                  <w:t>1.จากบ้านนายทวี-บ้านนายพา ตาตะมิ</w:t>
                </w:r>
              </w:p>
              <w:p w14:paraId="0C005100" w14:textId="77777777" w:rsidR="00EB5A06" w:rsidRPr="00C93C29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C93C29">
                  <w:rPr>
                    <w:rFonts w:ascii="TH SarabunPSK" w:hAnsi="TH SarabunPSK" w:cs="TH SarabunPSK"/>
                    <w:sz w:val="28"/>
                    <w:cs/>
                  </w:rPr>
                  <w:t>2.ภายในหมู่บ้าน</w:t>
                </w:r>
              </w:p>
              <w:p w14:paraId="03302B7F" w14:textId="77777777" w:rsidR="00EB5A06" w:rsidRPr="00C93C29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</w:p>
              <w:p w14:paraId="6A0146FB" w14:textId="77777777" w:rsidR="00EB5A06" w:rsidRPr="00C93C29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C93C29">
                  <w:rPr>
                    <w:rFonts w:ascii="TH SarabunPSK" w:hAnsi="TH SarabunPSK" w:cs="TH SarabunPSK"/>
                    <w:sz w:val="28"/>
                    <w:cs/>
                  </w:rPr>
                  <w:t>3.สายโนนสังวาลย์-หนองม่วง</w:t>
                </w:r>
              </w:p>
            </w:tc>
            <w:tc>
              <w:tcPr>
                <w:tcW w:w="1843" w:type="dxa"/>
              </w:tcPr>
              <w:p w14:paraId="4E0CEC98" w14:textId="77777777" w:rsidR="00EB5A06" w:rsidRPr="00C93C29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C93C29">
                  <w:rPr>
                    <w:rFonts w:ascii="TH SarabunPSK" w:hAnsi="TH SarabunPSK" w:cs="TH SarabunPSK"/>
                    <w:sz w:val="28"/>
                    <w:cs/>
                  </w:rPr>
                  <w:t>-เพื่อให้ประชาชนสัญจรได้อย่างสะดวก รวดเร็วและลดมลพิษทางอากาศ</w:t>
                </w:r>
              </w:p>
              <w:p w14:paraId="60DD52CA" w14:textId="77777777" w:rsidR="00EB5A06" w:rsidRPr="00C93C29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</w:p>
              <w:p w14:paraId="25BE0BD7" w14:textId="77777777" w:rsidR="00EB5A06" w:rsidRPr="00C93C29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</w:p>
            </w:tc>
            <w:tc>
              <w:tcPr>
                <w:tcW w:w="1842" w:type="dxa"/>
              </w:tcPr>
              <w:p w14:paraId="06D905A2" w14:textId="77777777" w:rsidR="00EB5A06" w:rsidRPr="00C93C29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C93C29">
                  <w:rPr>
                    <w:rFonts w:ascii="TH SarabunPSK" w:hAnsi="TH SarabunPSK" w:cs="TH SarabunPSK"/>
                    <w:sz w:val="28"/>
                    <w:cs/>
                  </w:rPr>
                  <w:t>ก่อสร้างถนน คสล.</w:t>
                </w:r>
              </w:p>
              <w:p w14:paraId="4EB9D91D" w14:textId="77777777" w:rsidR="00EB5A06" w:rsidRPr="00C93C29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C93C29">
                  <w:rPr>
                    <w:rFonts w:ascii="TH SarabunPSK" w:hAnsi="TH SarabunPSK" w:cs="TH SarabunPSK"/>
                    <w:sz w:val="28"/>
                    <w:cs/>
                  </w:rPr>
                  <w:t>หนา  0.15  เมตร</w:t>
                </w:r>
              </w:p>
              <w:p w14:paraId="4ACB0F64" w14:textId="77777777" w:rsidR="00EB5A06" w:rsidRPr="00C93C29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C93C29">
                  <w:rPr>
                    <w:rFonts w:ascii="TH SarabunPSK" w:hAnsi="TH SarabunPSK" w:cs="TH SarabunPSK"/>
                    <w:sz w:val="28"/>
                    <w:cs/>
                  </w:rPr>
                  <w:t xml:space="preserve">กว้าง </w:t>
                </w:r>
                <w:r w:rsidRPr="00C93C29">
                  <w:rPr>
                    <w:rFonts w:ascii="TH SarabunPSK" w:hAnsi="TH SarabunPSK" w:cs="TH SarabunPSK"/>
                    <w:sz w:val="28"/>
                  </w:rPr>
                  <w:t xml:space="preserve">  4</w:t>
                </w:r>
                <w:r w:rsidRPr="00C93C29">
                  <w:rPr>
                    <w:rFonts w:ascii="TH SarabunPSK" w:hAnsi="TH SarabunPSK" w:cs="TH SarabunPSK"/>
                    <w:sz w:val="28"/>
                    <w:cs/>
                  </w:rPr>
                  <w:t xml:space="preserve"> </w:t>
                </w:r>
                <w:r w:rsidRPr="00C93C29">
                  <w:rPr>
                    <w:rFonts w:ascii="TH SarabunPSK" w:hAnsi="TH SarabunPSK" w:cs="TH SarabunPSK" w:hint="cs"/>
                    <w:sz w:val="28"/>
                    <w:cs/>
                  </w:rPr>
                  <w:t xml:space="preserve">  เมตร</w:t>
                </w:r>
                <w:r w:rsidRPr="00C93C29">
                  <w:rPr>
                    <w:rFonts w:ascii="TH SarabunPSK" w:hAnsi="TH SarabunPSK" w:cs="TH SarabunPSK"/>
                    <w:sz w:val="28"/>
                    <w:cs/>
                  </w:rPr>
                  <w:t xml:space="preserve">   </w:t>
                </w:r>
              </w:p>
              <w:p w14:paraId="6B1A51B5" w14:textId="77777777" w:rsidR="00EB5A06" w:rsidRPr="00C93C29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C93C29">
                  <w:rPr>
                    <w:rFonts w:ascii="TH SarabunPSK" w:hAnsi="TH SarabunPSK" w:cs="TH SarabunPSK"/>
                    <w:sz w:val="28"/>
                    <w:cs/>
                  </w:rPr>
                  <w:t xml:space="preserve">ยาว  500  </w:t>
                </w:r>
                <w:r w:rsidRPr="00C93C29">
                  <w:rPr>
                    <w:rFonts w:ascii="TH SarabunPSK" w:hAnsi="TH SarabunPSK" w:cs="TH SarabunPSK" w:hint="cs"/>
                    <w:sz w:val="28"/>
                    <w:cs/>
                  </w:rPr>
                  <w:t>เมตร</w:t>
                </w:r>
              </w:p>
              <w:p w14:paraId="6BBD798C" w14:textId="77777777" w:rsidR="00EB5A06" w:rsidRPr="00C93C29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C93C29">
                  <w:rPr>
                    <w:rFonts w:ascii="TH SarabunPSK" w:hAnsi="TH SarabunPSK" w:cs="TH SarabunPSK"/>
                    <w:sz w:val="28"/>
                    <w:cs/>
                  </w:rPr>
                  <w:t xml:space="preserve">กว้าง </w:t>
                </w:r>
                <w:r w:rsidRPr="00C93C29">
                  <w:rPr>
                    <w:rFonts w:ascii="TH SarabunPSK" w:hAnsi="TH SarabunPSK" w:cs="TH SarabunPSK"/>
                    <w:sz w:val="28"/>
                  </w:rPr>
                  <w:t xml:space="preserve"> 4</w:t>
                </w:r>
                <w:r w:rsidRPr="00C93C29">
                  <w:rPr>
                    <w:rFonts w:ascii="TH SarabunPSK" w:hAnsi="TH SarabunPSK" w:cs="TH SarabunPSK"/>
                    <w:sz w:val="28"/>
                    <w:cs/>
                  </w:rPr>
                  <w:t xml:space="preserve">  </w:t>
                </w:r>
                <w:r w:rsidRPr="00C93C29">
                  <w:rPr>
                    <w:rFonts w:ascii="TH SarabunPSK" w:hAnsi="TH SarabunPSK" w:cs="TH SarabunPSK" w:hint="cs"/>
                    <w:sz w:val="28"/>
                    <w:cs/>
                  </w:rPr>
                  <w:t>เมตร</w:t>
                </w:r>
                <w:r w:rsidRPr="00C93C29">
                  <w:rPr>
                    <w:rFonts w:ascii="TH SarabunPSK" w:hAnsi="TH SarabunPSK" w:cs="TH SarabunPSK"/>
                    <w:sz w:val="28"/>
                    <w:cs/>
                  </w:rPr>
                  <w:t xml:space="preserve"> </w:t>
                </w:r>
              </w:p>
              <w:p w14:paraId="5EECE62B" w14:textId="77777777" w:rsidR="00EB5A06" w:rsidRPr="00C93C29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C93C29">
                  <w:rPr>
                    <w:rFonts w:ascii="TH SarabunPSK" w:hAnsi="TH SarabunPSK" w:cs="TH SarabunPSK"/>
                    <w:sz w:val="28"/>
                    <w:cs/>
                  </w:rPr>
                  <w:t xml:space="preserve">ยาว  350 </w:t>
                </w:r>
                <w:r w:rsidRPr="00C93C29">
                  <w:rPr>
                    <w:rFonts w:ascii="TH SarabunPSK" w:hAnsi="TH SarabunPSK" w:cs="TH SarabunPSK" w:hint="cs"/>
                    <w:sz w:val="28"/>
                    <w:cs/>
                  </w:rPr>
                  <w:t xml:space="preserve">  เมตร</w:t>
                </w:r>
              </w:p>
              <w:p w14:paraId="4146F8A1" w14:textId="77777777" w:rsidR="00EB5A06" w:rsidRPr="00C93C29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C93C29">
                  <w:rPr>
                    <w:rFonts w:ascii="TH SarabunPSK" w:hAnsi="TH SarabunPSK" w:cs="TH SarabunPSK"/>
                    <w:sz w:val="28"/>
                    <w:cs/>
                  </w:rPr>
                  <w:t xml:space="preserve">กว้าง  </w:t>
                </w:r>
                <w:r w:rsidRPr="00C93C29">
                  <w:rPr>
                    <w:rFonts w:ascii="TH SarabunPSK" w:hAnsi="TH SarabunPSK" w:cs="TH SarabunPSK" w:hint="cs"/>
                    <w:sz w:val="28"/>
                    <w:cs/>
                  </w:rPr>
                  <w:t xml:space="preserve"> </w:t>
                </w:r>
                <w:r w:rsidRPr="00C93C29">
                  <w:rPr>
                    <w:rFonts w:ascii="TH SarabunPSK" w:hAnsi="TH SarabunPSK" w:cs="TH SarabunPSK"/>
                    <w:sz w:val="28"/>
                    <w:cs/>
                  </w:rPr>
                  <w:t>6</w:t>
                </w:r>
                <w:r w:rsidRPr="00C93C29">
                  <w:rPr>
                    <w:rFonts w:ascii="TH SarabunPSK" w:hAnsi="TH SarabunPSK" w:cs="TH SarabunPSK" w:hint="cs"/>
                    <w:sz w:val="28"/>
                    <w:cs/>
                  </w:rPr>
                  <w:t xml:space="preserve">  เมตร</w:t>
                </w:r>
                <w:r w:rsidRPr="00C93C29">
                  <w:rPr>
                    <w:rFonts w:ascii="TH SarabunPSK" w:hAnsi="TH SarabunPSK" w:cs="TH SarabunPSK"/>
                    <w:sz w:val="28"/>
                    <w:cs/>
                  </w:rPr>
                  <w:t xml:space="preserve"> </w:t>
                </w:r>
              </w:p>
              <w:p w14:paraId="5ABD1FBD" w14:textId="77777777" w:rsidR="00EB5A06" w:rsidRPr="00C93C29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C93C29">
                  <w:rPr>
                    <w:rFonts w:ascii="TH SarabunPSK" w:hAnsi="TH SarabunPSK" w:cs="TH SarabunPSK"/>
                    <w:sz w:val="28"/>
                    <w:cs/>
                  </w:rPr>
                  <w:t xml:space="preserve">ยาว  300  </w:t>
                </w:r>
                <w:r w:rsidRPr="00C93C29">
                  <w:rPr>
                    <w:rFonts w:ascii="TH SarabunPSK" w:hAnsi="TH SarabunPSK" w:cs="TH SarabunPSK" w:hint="cs"/>
                    <w:sz w:val="28"/>
                    <w:cs/>
                  </w:rPr>
                  <w:t>เมตร</w:t>
                </w:r>
              </w:p>
            </w:tc>
            <w:tc>
              <w:tcPr>
                <w:tcW w:w="1134" w:type="dxa"/>
              </w:tcPr>
              <w:p w14:paraId="24777B0A" w14:textId="77777777" w:rsidR="00EB5A06" w:rsidRPr="00C93C29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16B7FF42" w14:textId="77777777" w:rsidR="00EB5A06" w:rsidRPr="00C93C29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2BC84B8A" w14:textId="77777777" w:rsidR="00EB5A06" w:rsidRPr="00C93C29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C93C29">
                  <w:rPr>
                    <w:rFonts w:ascii="TH SarabunPSK" w:hAnsi="TH SarabunPSK" w:cs="TH SarabunPSK"/>
                    <w:sz w:val="28"/>
                  </w:rPr>
                  <w:t>1,000,000</w:t>
                </w:r>
              </w:p>
              <w:p w14:paraId="3E06A854" w14:textId="77777777" w:rsidR="00EB5A06" w:rsidRPr="00C93C29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20746507" w14:textId="77777777" w:rsidR="00EB5A06" w:rsidRPr="00C93C29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C93C29">
                  <w:rPr>
                    <w:rFonts w:ascii="TH SarabunPSK" w:hAnsi="TH SarabunPSK" w:cs="TH SarabunPSK"/>
                    <w:sz w:val="28"/>
                  </w:rPr>
                  <w:t>700</w:t>
                </w:r>
                <w:r w:rsidRPr="00C93C29">
                  <w:rPr>
                    <w:rFonts w:ascii="TH SarabunPSK" w:hAnsi="TH SarabunPSK" w:cs="TH SarabunPSK"/>
                    <w:sz w:val="28"/>
                    <w:cs/>
                  </w:rPr>
                  <w:t>,000</w:t>
                </w:r>
              </w:p>
              <w:p w14:paraId="2C546E19" w14:textId="77777777" w:rsidR="00EB5A06" w:rsidRPr="00C93C29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3E108388" w14:textId="77777777" w:rsidR="00EB5A06" w:rsidRPr="00C93C29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C93C29">
                  <w:rPr>
                    <w:rFonts w:ascii="TH SarabunPSK" w:hAnsi="TH SarabunPSK" w:cs="TH SarabunPSK"/>
                    <w:sz w:val="28"/>
                  </w:rPr>
                  <w:t>1,000,000</w:t>
                </w:r>
              </w:p>
            </w:tc>
            <w:tc>
              <w:tcPr>
                <w:tcW w:w="1134" w:type="dxa"/>
              </w:tcPr>
              <w:p w14:paraId="1A92D911" w14:textId="77777777" w:rsidR="00EB5A06" w:rsidRPr="00C93C29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0E9E20CB" w14:textId="77777777" w:rsidR="00EB5A06" w:rsidRPr="00C93C29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635CC763" w14:textId="77777777" w:rsidR="00EB5A06" w:rsidRPr="00C93C29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C93C29">
                  <w:rPr>
                    <w:rFonts w:ascii="TH SarabunPSK" w:hAnsi="TH SarabunPSK" w:cs="TH SarabunPSK"/>
                    <w:sz w:val="28"/>
                  </w:rPr>
                  <w:t>1,000,000</w:t>
                </w:r>
              </w:p>
              <w:p w14:paraId="795A1147" w14:textId="77777777" w:rsidR="00EB5A06" w:rsidRPr="00C93C29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0F55DBB7" w14:textId="77777777" w:rsidR="00EB5A06" w:rsidRPr="00C93C29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C93C29">
                  <w:rPr>
                    <w:rFonts w:ascii="TH SarabunPSK" w:hAnsi="TH SarabunPSK" w:cs="TH SarabunPSK"/>
                    <w:sz w:val="28"/>
                  </w:rPr>
                  <w:t>700</w:t>
                </w:r>
                <w:r w:rsidRPr="00C93C29">
                  <w:rPr>
                    <w:rFonts w:ascii="TH SarabunPSK" w:hAnsi="TH SarabunPSK" w:cs="TH SarabunPSK"/>
                    <w:sz w:val="28"/>
                    <w:cs/>
                  </w:rPr>
                  <w:t>,000</w:t>
                </w:r>
              </w:p>
              <w:p w14:paraId="6BDAA5F6" w14:textId="77777777" w:rsidR="00EB5A06" w:rsidRPr="00C93C29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3E1DCE32" w14:textId="77777777" w:rsidR="00EB5A06" w:rsidRPr="00C93C29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C93C29">
                  <w:rPr>
                    <w:rFonts w:ascii="TH SarabunPSK" w:hAnsi="TH SarabunPSK" w:cs="TH SarabunPSK"/>
                    <w:sz w:val="28"/>
                  </w:rPr>
                  <w:t>1,000,000</w:t>
                </w:r>
              </w:p>
            </w:tc>
            <w:tc>
              <w:tcPr>
                <w:tcW w:w="1134" w:type="dxa"/>
              </w:tcPr>
              <w:p w14:paraId="187C2983" w14:textId="77777777" w:rsidR="00EB5A06" w:rsidRPr="00C93C29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6E5135CB" w14:textId="77777777" w:rsidR="00EB5A06" w:rsidRPr="00C93C29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3C899738" w14:textId="77777777" w:rsidR="00EB5A06" w:rsidRPr="00C93C29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C93C29">
                  <w:rPr>
                    <w:rFonts w:ascii="TH SarabunPSK" w:hAnsi="TH SarabunPSK" w:cs="TH SarabunPSK"/>
                    <w:sz w:val="28"/>
                  </w:rPr>
                  <w:t>1,000,000</w:t>
                </w:r>
              </w:p>
              <w:p w14:paraId="057B1D88" w14:textId="77777777" w:rsidR="00EB5A06" w:rsidRPr="00C93C29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5F28AA3E" w14:textId="77777777" w:rsidR="00EB5A06" w:rsidRPr="00C93C29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C93C29">
                  <w:rPr>
                    <w:rFonts w:ascii="TH SarabunPSK" w:hAnsi="TH SarabunPSK" w:cs="TH SarabunPSK"/>
                    <w:sz w:val="28"/>
                  </w:rPr>
                  <w:t>700</w:t>
                </w:r>
                <w:r w:rsidRPr="00C93C29">
                  <w:rPr>
                    <w:rFonts w:ascii="TH SarabunPSK" w:hAnsi="TH SarabunPSK" w:cs="TH SarabunPSK"/>
                    <w:sz w:val="28"/>
                    <w:cs/>
                  </w:rPr>
                  <w:t>,000</w:t>
                </w:r>
              </w:p>
              <w:p w14:paraId="36180370" w14:textId="77777777" w:rsidR="00EB5A06" w:rsidRPr="00C93C29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52489D47" w14:textId="77777777" w:rsidR="00EB5A06" w:rsidRPr="00C93C29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C93C29">
                  <w:rPr>
                    <w:rFonts w:ascii="TH SarabunPSK" w:hAnsi="TH SarabunPSK" w:cs="TH SarabunPSK"/>
                    <w:sz w:val="28"/>
                  </w:rPr>
                  <w:t>1</w:t>
                </w:r>
                <w:r w:rsidRPr="00C93C29">
                  <w:rPr>
                    <w:rFonts w:ascii="TH SarabunPSK" w:hAnsi="TH SarabunPSK" w:cs="TH SarabunPSK"/>
                    <w:sz w:val="28"/>
                    <w:cs/>
                  </w:rPr>
                  <w:t>,00</w:t>
                </w:r>
                <w:r w:rsidRPr="00C93C29">
                  <w:rPr>
                    <w:rFonts w:ascii="TH SarabunPSK" w:hAnsi="TH SarabunPSK" w:cs="TH SarabunPSK"/>
                    <w:sz w:val="28"/>
                  </w:rPr>
                  <w:t>0</w:t>
                </w:r>
                <w:r w:rsidRPr="00C93C29">
                  <w:rPr>
                    <w:rFonts w:ascii="TH SarabunPSK" w:hAnsi="TH SarabunPSK" w:cs="TH SarabunPSK"/>
                    <w:sz w:val="28"/>
                    <w:cs/>
                  </w:rPr>
                  <w:t>,000</w:t>
                </w:r>
              </w:p>
            </w:tc>
            <w:tc>
              <w:tcPr>
                <w:tcW w:w="1134" w:type="dxa"/>
              </w:tcPr>
              <w:p w14:paraId="46C69278" w14:textId="77777777" w:rsidR="00EB5A06" w:rsidRPr="00C93C29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4AEDF217" w14:textId="77777777" w:rsidR="00EB5A06" w:rsidRPr="00C93C29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256D36CC" w14:textId="77777777" w:rsidR="00EB5A06" w:rsidRPr="00C93C29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C93C29">
                  <w:rPr>
                    <w:rFonts w:ascii="TH SarabunPSK" w:hAnsi="TH SarabunPSK" w:cs="TH SarabunPSK"/>
                    <w:sz w:val="28"/>
                  </w:rPr>
                  <w:t>1,000,000</w:t>
                </w:r>
              </w:p>
              <w:p w14:paraId="69DBECCD" w14:textId="77777777" w:rsidR="00EB5A06" w:rsidRPr="00C93C29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35185342" w14:textId="77777777" w:rsidR="00EB5A06" w:rsidRPr="00C93C29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C93C29">
                  <w:rPr>
                    <w:rFonts w:ascii="TH SarabunPSK" w:hAnsi="TH SarabunPSK" w:cs="TH SarabunPSK"/>
                    <w:sz w:val="28"/>
                  </w:rPr>
                  <w:t>700</w:t>
                </w:r>
                <w:r w:rsidRPr="00C93C29">
                  <w:rPr>
                    <w:rFonts w:ascii="TH SarabunPSK" w:hAnsi="TH SarabunPSK" w:cs="TH SarabunPSK"/>
                    <w:sz w:val="28"/>
                    <w:cs/>
                  </w:rPr>
                  <w:t>,000</w:t>
                </w:r>
              </w:p>
              <w:p w14:paraId="013EDC34" w14:textId="77777777" w:rsidR="00EB5A06" w:rsidRPr="00C93C29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63926678" w14:textId="77777777" w:rsidR="00EB5A06" w:rsidRPr="00C93C29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C93C29">
                  <w:rPr>
                    <w:rFonts w:ascii="TH SarabunPSK" w:hAnsi="TH SarabunPSK" w:cs="TH SarabunPSK"/>
                    <w:sz w:val="28"/>
                  </w:rPr>
                  <w:t>1,000,000</w:t>
                </w:r>
              </w:p>
            </w:tc>
            <w:tc>
              <w:tcPr>
                <w:tcW w:w="1134" w:type="dxa"/>
              </w:tcPr>
              <w:p w14:paraId="0271F08D" w14:textId="77777777" w:rsidR="00EB5A06" w:rsidRPr="00C93C29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6825FFD3" w14:textId="77777777" w:rsidR="00EB5A06" w:rsidRPr="00C93C29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14D4411C" w14:textId="77777777" w:rsidR="00EB5A06" w:rsidRPr="00C93C29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C93C29">
                  <w:rPr>
                    <w:rFonts w:ascii="TH SarabunPSK" w:hAnsi="TH SarabunPSK" w:cs="TH SarabunPSK"/>
                    <w:sz w:val="28"/>
                    <w:cs/>
                  </w:rPr>
                  <w:t>1,000,000</w:t>
                </w:r>
              </w:p>
              <w:p w14:paraId="2DD29887" w14:textId="77777777" w:rsidR="00EB5A06" w:rsidRPr="00C93C29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03324638" w14:textId="77777777" w:rsidR="00EB5A06" w:rsidRPr="00C93C29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C93C29">
                  <w:rPr>
                    <w:rFonts w:ascii="TH SarabunPSK" w:hAnsi="TH SarabunPSK" w:cs="TH SarabunPSK"/>
                    <w:sz w:val="28"/>
                  </w:rPr>
                  <w:t>700,000</w:t>
                </w:r>
              </w:p>
              <w:p w14:paraId="3ABC7749" w14:textId="77777777" w:rsidR="00EB5A06" w:rsidRPr="00C93C29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6B38F40D" w14:textId="77777777" w:rsidR="00EB5A06" w:rsidRPr="00C93C29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C93C29">
                  <w:rPr>
                    <w:rFonts w:ascii="TH SarabunPSK" w:hAnsi="TH SarabunPSK" w:cs="TH SarabunPSK"/>
                    <w:sz w:val="28"/>
                  </w:rPr>
                  <w:t>1</w:t>
                </w:r>
                <w:r w:rsidRPr="00C93C29">
                  <w:rPr>
                    <w:rFonts w:ascii="TH SarabunPSK" w:hAnsi="TH SarabunPSK" w:cs="TH SarabunPSK" w:hint="cs"/>
                    <w:sz w:val="28"/>
                    <w:cs/>
                  </w:rPr>
                  <w:t>,</w:t>
                </w:r>
                <w:r w:rsidRPr="00C93C29">
                  <w:rPr>
                    <w:rFonts w:ascii="TH SarabunPSK" w:hAnsi="TH SarabunPSK" w:cs="TH SarabunPSK"/>
                    <w:sz w:val="28"/>
                  </w:rPr>
                  <w:t>000,000</w:t>
                </w:r>
              </w:p>
            </w:tc>
            <w:tc>
              <w:tcPr>
                <w:tcW w:w="1560" w:type="dxa"/>
              </w:tcPr>
              <w:p w14:paraId="02F780FA" w14:textId="77777777" w:rsidR="00EB5A06" w:rsidRPr="00C93C29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C93C29">
                  <w:rPr>
                    <w:rFonts w:ascii="TH SarabunPSK" w:hAnsi="TH SarabunPSK" w:cs="TH SarabunPSK"/>
                    <w:sz w:val="28"/>
                    <w:cs/>
                  </w:rPr>
                  <w:t>1.ถนน คสล. จำนวน 3 เส้น</w:t>
                </w:r>
              </w:p>
              <w:p w14:paraId="6C1B99CF" w14:textId="77777777" w:rsidR="00EB5A06" w:rsidRPr="00C93C29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C93C29">
                  <w:rPr>
                    <w:rFonts w:ascii="TH SarabunPSK" w:hAnsi="TH SarabunPSK" w:cs="TH SarabunPSK"/>
                    <w:sz w:val="28"/>
                    <w:cs/>
                  </w:rPr>
                  <w:t>2.มลพิษทางอากาศลดลง</w:t>
                </w:r>
              </w:p>
            </w:tc>
            <w:tc>
              <w:tcPr>
                <w:tcW w:w="1701" w:type="dxa"/>
              </w:tcPr>
              <w:p w14:paraId="79E893BB" w14:textId="77777777" w:rsidR="00EB5A06" w:rsidRPr="00C93C29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C93C29">
                  <w:rPr>
                    <w:rFonts w:ascii="TH SarabunPSK" w:hAnsi="TH SarabunPSK" w:cs="TH SarabunPSK"/>
                    <w:sz w:val="28"/>
                    <w:cs/>
                  </w:rPr>
                  <w:t>ประชาชนสัญจรได้อย่างสะดวกรวดเร็ว</w:t>
                </w:r>
              </w:p>
              <w:p w14:paraId="6A7875AD" w14:textId="77777777" w:rsidR="00EB5A06" w:rsidRPr="00C93C29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</w:p>
            </w:tc>
            <w:tc>
              <w:tcPr>
                <w:tcW w:w="1134" w:type="dxa"/>
              </w:tcPr>
              <w:p w14:paraId="2A475AB8" w14:textId="77777777" w:rsidR="00EB5A06" w:rsidRPr="00C93C29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C93C29">
                  <w:rPr>
                    <w:rFonts w:ascii="TH SarabunPSK" w:hAnsi="TH SarabunPSK" w:cs="TH SarabunPSK"/>
                    <w:sz w:val="28"/>
                    <w:cs/>
                  </w:rPr>
                  <w:t>กองช่าง</w:t>
                </w:r>
              </w:p>
            </w:tc>
          </w:tr>
          <w:tr w:rsidR="00EB5A06" w:rsidRPr="00C93C29" w14:paraId="0344E7FB" w14:textId="77777777" w:rsidTr="00EF5E2D">
            <w:tc>
              <w:tcPr>
                <w:tcW w:w="709" w:type="dxa"/>
              </w:tcPr>
              <w:p w14:paraId="7DE5D649" w14:textId="77777777" w:rsidR="00EB5A06" w:rsidRPr="00C93C29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234</w:t>
                </w:r>
              </w:p>
            </w:tc>
            <w:tc>
              <w:tcPr>
                <w:tcW w:w="1843" w:type="dxa"/>
              </w:tcPr>
              <w:p w14:paraId="755AB58A" w14:textId="77777777" w:rsidR="00EB5A06" w:rsidRPr="00C93C29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C93C29">
                  <w:rPr>
                    <w:rFonts w:ascii="TH SarabunPSK" w:hAnsi="TH SarabunPSK" w:cs="TH SarabunPSK"/>
                    <w:sz w:val="28"/>
                    <w:cs/>
                  </w:rPr>
                  <w:t>ก่อสร้างลาน คสล. ภายในหมู่บ้าน</w:t>
                </w:r>
                <w:r w:rsidRPr="00C93C29">
                  <w:rPr>
                    <w:rFonts w:ascii="TH SarabunPSK" w:hAnsi="TH SarabunPSK" w:cs="TH SarabunPSK" w:hint="cs"/>
                    <w:sz w:val="28"/>
                    <w:cs/>
                  </w:rPr>
                  <w:t xml:space="preserve"> </w:t>
                </w:r>
                <w:r w:rsidRPr="00C93C29">
                  <w:rPr>
                    <w:rFonts w:ascii="TH SarabunPSK" w:hAnsi="TH SarabunPSK" w:cs="TH SarabunPSK"/>
                    <w:sz w:val="28"/>
                    <w:cs/>
                  </w:rPr>
                  <w:t>หมู่ที่6</w:t>
                </w:r>
              </w:p>
              <w:p w14:paraId="33F35543" w14:textId="77777777" w:rsidR="00EB5A06" w:rsidRPr="00C93C29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C93C29">
                  <w:rPr>
                    <w:rFonts w:ascii="TH SarabunPSK" w:hAnsi="TH SarabunPSK" w:cs="TH SarabunPSK"/>
                    <w:sz w:val="28"/>
                    <w:cs/>
                  </w:rPr>
                  <w:t>(วัดโพธิ์ทองสันติธรรม)</w:t>
                </w:r>
              </w:p>
            </w:tc>
            <w:tc>
              <w:tcPr>
                <w:tcW w:w="1843" w:type="dxa"/>
              </w:tcPr>
              <w:p w14:paraId="191AB4FF" w14:textId="77777777" w:rsidR="00EB5A06" w:rsidRPr="00C93C29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C93C29">
                  <w:rPr>
                    <w:rFonts w:ascii="TH SarabunPSK" w:hAnsi="TH SarabunPSK" w:cs="TH SarabunPSK"/>
                    <w:sz w:val="28"/>
                    <w:cs/>
                  </w:rPr>
                  <w:t>-เพื่อให้ประชาชนมีลานกิจกรรม ภายในหมู่บ้าน</w:t>
                </w:r>
              </w:p>
              <w:p w14:paraId="309E6352" w14:textId="77777777" w:rsidR="00EB5A06" w:rsidRPr="00C93C29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</w:p>
            </w:tc>
            <w:tc>
              <w:tcPr>
                <w:tcW w:w="1842" w:type="dxa"/>
              </w:tcPr>
              <w:p w14:paraId="4754FB9C" w14:textId="77777777" w:rsidR="00EB5A06" w:rsidRPr="00C93C29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C93C29">
                  <w:rPr>
                    <w:rFonts w:ascii="TH SarabunPSK" w:hAnsi="TH SarabunPSK" w:cs="TH SarabunPSK"/>
                    <w:sz w:val="28"/>
                    <w:cs/>
                  </w:rPr>
                  <w:t>ก่อสร้างลาน คสล.</w:t>
                </w:r>
              </w:p>
              <w:p w14:paraId="224559B4" w14:textId="77777777" w:rsidR="00EB5A06" w:rsidRPr="00C93C29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C93C29">
                  <w:rPr>
                    <w:rFonts w:ascii="TH SarabunPSK" w:hAnsi="TH SarabunPSK" w:cs="TH SarabunPSK"/>
                    <w:sz w:val="28"/>
                    <w:cs/>
                  </w:rPr>
                  <w:t xml:space="preserve">ขนาดกว้าง 40 </w:t>
                </w:r>
                <w:r w:rsidRPr="00C93C29">
                  <w:rPr>
                    <w:rFonts w:ascii="TH SarabunPSK" w:hAnsi="TH SarabunPSK" w:cs="TH SarabunPSK"/>
                    <w:sz w:val="28"/>
                  </w:rPr>
                  <w:t>x</w:t>
                </w:r>
                <w:r w:rsidRPr="00C93C29">
                  <w:rPr>
                    <w:rFonts w:ascii="TH SarabunPSK" w:hAnsi="TH SarabunPSK" w:cs="TH SarabunPSK"/>
                    <w:sz w:val="28"/>
                    <w:cs/>
                  </w:rPr>
                  <w:t xml:space="preserve"> 40 เมตร</w:t>
                </w:r>
              </w:p>
            </w:tc>
            <w:tc>
              <w:tcPr>
                <w:tcW w:w="1134" w:type="dxa"/>
              </w:tcPr>
              <w:p w14:paraId="598F138C" w14:textId="77777777" w:rsidR="00EB5A06" w:rsidRPr="00C93C29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60EDD4CC" w14:textId="77777777" w:rsidR="00EB5A06" w:rsidRPr="00C93C29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C93C29">
                  <w:rPr>
                    <w:rFonts w:ascii="TH SarabunPSK" w:hAnsi="TH SarabunPSK" w:cs="TH SarabunPSK"/>
                    <w:sz w:val="28"/>
                    <w:cs/>
                  </w:rPr>
                  <w:t>800</w:t>
                </w:r>
                <w:r w:rsidRPr="00C93C29">
                  <w:rPr>
                    <w:rFonts w:ascii="TH SarabunPSK" w:hAnsi="TH SarabunPSK" w:cs="TH SarabunPSK"/>
                    <w:sz w:val="28"/>
                  </w:rPr>
                  <w:t>,</w:t>
                </w:r>
                <w:r w:rsidRPr="00C93C29">
                  <w:rPr>
                    <w:rFonts w:ascii="TH SarabunPSK" w:hAnsi="TH SarabunPSK" w:cs="TH SarabunPSK"/>
                    <w:sz w:val="28"/>
                    <w:cs/>
                  </w:rPr>
                  <w:t>000</w:t>
                </w:r>
              </w:p>
            </w:tc>
            <w:tc>
              <w:tcPr>
                <w:tcW w:w="1134" w:type="dxa"/>
              </w:tcPr>
              <w:p w14:paraId="1F098861" w14:textId="77777777" w:rsidR="00EB5A06" w:rsidRPr="00C93C29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4BC1A4CA" w14:textId="77777777" w:rsidR="00EB5A06" w:rsidRPr="00C93C29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C93C29">
                  <w:rPr>
                    <w:rFonts w:ascii="TH SarabunPSK" w:hAnsi="TH SarabunPSK" w:cs="TH SarabunPSK"/>
                    <w:sz w:val="28"/>
                    <w:cs/>
                  </w:rPr>
                  <w:t>800</w:t>
                </w:r>
                <w:r w:rsidRPr="00C93C29">
                  <w:rPr>
                    <w:rFonts w:ascii="TH SarabunPSK" w:hAnsi="TH SarabunPSK" w:cs="TH SarabunPSK"/>
                    <w:sz w:val="28"/>
                  </w:rPr>
                  <w:t>,</w:t>
                </w:r>
                <w:r w:rsidRPr="00C93C29">
                  <w:rPr>
                    <w:rFonts w:ascii="TH SarabunPSK" w:hAnsi="TH SarabunPSK" w:cs="TH SarabunPSK"/>
                    <w:sz w:val="28"/>
                    <w:cs/>
                  </w:rPr>
                  <w:t>000</w:t>
                </w:r>
              </w:p>
            </w:tc>
            <w:tc>
              <w:tcPr>
                <w:tcW w:w="1134" w:type="dxa"/>
              </w:tcPr>
              <w:p w14:paraId="5EDBB205" w14:textId="77777777" w:rsidR="00EB5A06" w:rsidRPr="00C93C29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2D496573" w14:textId="77777777" w:rsidR="00EB5A06" w:rsidRPr="00C93C29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C93C29">
                  <w:rPr>
                    <w:rFonts w:ascii="TH SarabunPSK" w:hAnsi="TH SarabunPSK" w:cs="TH SarabunPSK"/>
                    <w:sz w:val="28"/>
                    <w:cs/>
                  </w:rPr>
                  <w:t>800</w:t>
                </w:r>
                <w:r w:rsidRPr="00C93C29">
                  <w:rPr>
                    <w:rFonts w:ascii="TH SarabunPSK" w:hAnsi="TH SarabunPSK" w:cs="TH SarabunPSK"/>
                    <w:sz w:val="28"/>
                  </w:rPr>
                  <w:t>,</w:t>
                </w:r>
                <w:r w:rsidRPr="00C93C29">
                  <w:rPr>
                    <w:rFonts w:ascii="TH SarabunPSK" w:hAnsi="TH SarabunPSK" w:cs="TH SarabunPSK"/>
                    <w:sz w:val="28"/>
                    <w:cs/>
                  </w:rPr>
                  <w:t>000</w:t>
                </w:r>
              </w:p>
            </w:tc>
            <w:tc>
              <w:tcPr>
                <w:tcW w:w="1134" w:type="dxa"/>
              </w:tcPr>
              <w:p w14:paraId="73C5BB60" w14:textId="77777777" w:rsidR="00EB5A06" w:rsidRPr="00C93C29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03B24079" w14:textId="77777777" w:rsidR="00EB5A06" w:rsidRPr="00C93C29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C93C29">
                  <w:rPr>
                    <w:rFonts w:ascii="TH SarabunPSK" w:hAnsi="TH SarabunPSK" w:cs="TH SarabunPSK"/>
                    <w:sz w:val="28"/>
                    <w:cs/>
                  </w:rPr>
                  <w:t>800</w:t>
                </w:r>
                <w:r w:rsidRPr="00C93C29">
                  <w:rPr>
                    <w:rFonts w:ascii="TH SarabunPSK" w:hAnsi="TH SarabunPSK" w:cs="TH SarabunPSK"/>
                    <w:sz w:val="28"/>
                  </w:rPr>
                  <w:t>,</w:t>
                </w:r>
                <w:r w:rsidRPr="00C93C29">
                  <w:rPr>
                    <w:rFonts w:ascii="TH SarabunPSK" w:hAnsi="TH SarabunPSK" w:cs="TH SarabunPSK"/>
                    <w:sz w:val="28"/>
                    <w:cs/>
                  </w:rPr>
                  <w:t>000</w:t>
                </w:r>
              </w:p>
            </w:tc>
            <w:tc>
              <w:tcPr>
                <w:tcW w:w="1134" w:type="dxa"/>
              </w:tcPr>
              <w:p w14:paraId="68601954" w14:textId="77777777" w:rsidR="00EB5A06" w:rsidRPr="00C93C29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49B88E45" w14:textId="77777777" w:rsidR="00EB5A06" w:rsidRPr="00C93C29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C93C29">
                  <w:rPr>
                    <w:rFonts w:ascii="TH SarabunPSK" w:hAnsi="TH SarabunPSK" w:cs="TH SarabunPSK"/>
                    <w:sz w:val="28"/>
                    <w:cs/>
                  </w:rPr>
                  <w:t>800</w:t>
                </w:r>
                <w:r w:rsidRPr="00C93C29">
                  <w:rPr>
                    <w:rFonts w:ascii="TH SarabunPSK" w:hAnsi="TH SarabunPSK" w:cs="TH SarabunPSK"/>
                    <w:sz w:val="28"/>
                  </w:rPr>
                  <w:t>,</w:t>
                </w:r>
                <w:r w:rsidRPr="00C93C29">
                  <w:rPr>
                    <w:rFonts w:ascii="TH SarabunPSK" w:hAnsi="TH SarabunPSK" w:cs="TH SarabunPSK"/>
                    <w:sz w:val="28"/>
                    <w:cs/>
                  </w:rPr>
                  <w:t>000</w:t>
                </w:r>
              </w:p>
            </w:tc>
            <w:tc>
              <w:tcPr>
                <w:tcW w:w="1560" w:type="dxa"/>
              </w:tcPr>
              <w:p w14:paraId="4836D657" w14:textId="77777777" w:rsidR="00EB5A06" w:rsidRPr="00C93C29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C93C29">
                  <w:rPr>
                    <w:rFonts w:ascii="TH SarabunPSK" w:hAnsi="TH SarabunPSK" w:cs="TH SarabunPSK"/>
                    <w:sz w:val="28"/>
                    <w:cs/>
                  </w:rPr>
                  <w:t>1.ลาน คสล. จำนวน 1 แห่ง</w:t>
                </w:r>
              </w:p>
            </w:tc>
            <w:tc>
              <w:tcPr>
                <w:tcW w:w="1701" w:type="dxa"/>
              </w:tcPr>
              <w:p w14:paraId="7AC9A94F" w14:textId="77777777" w:rsidR="00EB5A06" w:rsidRPr="00C93C29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C93C29">
                  <w:rPr>
                    <w:rFonts w:ascii="TH SarabunPSK" w:hAnsi="TH SarabunPSK" w:cs="TH SarabunPSK"/>
                    <w:sz w:val="28"/>
                    <w:cs/>
                  </w:rPr>
                  <w:t>ประชาชนได้ใช้ประโยชน์ลานกิจกรรมที่สวยงามและมีมาตรฐาน</w:t>
                </w:r>
              </w:p>
            </w:tc>
            <w:tc>
              <w:tcPr>
                <w:tcW w:w="1134" w:type="dxa"/>
              </w:tcPr>
              <w:p w14:paraId="25713682" w14:textId="77777777" w:rsidR="00EB5A06" w:rsidRPr="00C93C29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C93C29">
                  <w:rPr>
                    <w:rFonts w:ascii="TH SarabunPSK" w:hAnsi="TH SarabunPSK" w:cs="TH SarabunPSK"/>
                    <w:sz w:val="28"/>
                    <w:cs/>
                  </w:rPr>
                  <w:t>กองช่าง</w:t>
                </w:r>
              </w:p>
            </w:tc>
          </w:tr>
          <w:tr w:rsidR="00EB5A06" w:rsidRPr="00C93C29" w14:paraId="4E0C6ABA" w14:textId="77777777" w:rsidTr="00EF5E2D">
            <w:trPr>
              <w:trHeight w:val="1389"/>
            </w:trPr>
            <w:tc>
              <w:tcPr>
                <w:tcW w:w="709" w:type="dxa"/>
              </w:tcPr>
              <w:p w14:paraId="058437FE" w14:textId="77777777" w:rsidR="00EB5A06" w:rsidRPr="00C93C29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235</w:t>
                </w:r>
              </w:p>
            </w:tc>
            <w:tc>
              <w:tcPr>
                <w:tcW w:w="1843" w:type="dxa"/>
              </w:tcPr>
              <w:p w14:paraId="3C64BA68" w14:textId="77777777" w:rsidR="00EB5A06" w:rsidRPr="00C93C29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C93C29">
                  <w:rPr>
                    <w:rFonts w:ascii="TH SarabunPSK" w:hAnsi="TH SarabunPSK" w:cs="TH SarabunPSK"/>
                    <w:sz w:val="28"/>
                    <w:cs/>
                  </w:rPr>
                  <w:t xml:space="preserve">ก่อสร้างถนน </w:t>
                </w:r>
                <w:proofErr w:type="spellStart"/>
                <w:r w:rsidRPr="00C93C29">
                  <w:rPr>
                    <w:rFonts w:ascii="TH SarabunPSK" w:hAnsi="TH SarabunPSK" w:cs="TH SarabunPSK"/>
                    <w:sz w:val="28"/>
                    <w:cs/>
                  </w:rPr>
                  <w:t>คศล</w:t>
                </w:r>
                <w:proofErr w:type="spellEnd"/>
                <w:r w:rsidRPr="00C93C29">
                  <w:rPr>
                    <w:rFonts w:ascii="TH SarabunPSK" w:hAnsi="TH SarabunPSK" w:cs="TH SarabunPSK"/>
                    <w:sz w:val="28"/>
                    <w:cs/>
                  </w:rPr>
                  <w:t xml:space="preserve"> จากบ้านนางอ้อย</w:t>
                </w:r>
                <w:r w:rsidRPr="00C93C29">
                  <w:rPr>
                    <w:rFonts w:ascii="TH SarabunPSK" w:hAnsi="TH SarabunPSK" w:cs="TH SarabunPSK" w:hint="cs"/>
                    <w:sz w:val="28"/>
                    <w:cs/>
                  </w:rPr>
                  <w:t xml:space="preserve"> </w:t>
                </w:r>
                <w:r w:rsidRPr="00C93C29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-</w:t>
                </w:r>
                <w:r w:rsidRPr="00C93C29">
                  <w:rPr>
                    <w:rFonts w:ascii="TH SarabunPSK" w:hAnsi="TH SarabunPSK" w:cs="TH SarabunPSK"/>
                    <w:sz w:val="28"/>
                    <w:cs/>
                  </w:rPr>
                  <w:t>บ้านนางคำดี  หมู่ที่ 6</w:t>
                </w:r>
              </w:p>
            </w:tc>
            <w:tc>
              <w:tcPr>
                <w:tcW w:w="1843" w:type="dxa"/>
              </w:tcPr>
              <w:p w14:paraId="7F4FFBEA" w14:textId="77777777" w:rsidR="00EB5A06" w:rsidRPr="00C93C29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C93C29">
                  <w:rPr>
                    <w:rFonts w:ascii="TH SarabunPSK" w:hAnsi="TH SarabunPSK" w:cs="TH SarabunPSK"/>
                    <w:sz w:val="28"/>
                    <w:cs/>
                  </w:rPr>
                  <w:t>-เพื่อให้ประชาชนสัญจรได้อย่างสะดวก รวดเร็วและลดมลพิษทางอากาศ</w:t>
                </w:r>
              </w:p>
            </w:tc>
            <w:tc>
              <w:tcPr>
                <w:tcW w:w="1842" w:type="dxa"/>
              </w:tcPr>
              <w:p w14:paraId="3A803040" w14:textId="77777777" w:rsidR="00EB5A06" w:rsidRPr="00C93C29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C93C29">
                  <w:rPr>
                    <w:rFonts w:ascii="TH SarabunPSK" w:hAnsi="TH SarabunPSK" w:cs="TH SarabunPSK"/>
                    <w:sz w:val="28"/>
                    <w:cs/>
                  </w:rPr>
                  <w:t>ก่อสร้างถนน คสล.</w:t>
                </w:r>
              </w:p>
              <w:p w14:paraId="62C7E4FC" w14:textId="77777777" w:rsidR="00EB5A06" w:rsidRPr="00C93C29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C93C29">
                  <w:rPr>
                    <w:rFonts w:ascii="TH SarabunPSK" w:hAnsi="TH SarabunPSK" w:cs="TH SarabunPSK"/>
                    <w:sz w:val="28"/>
                    <w:cs/>
                  </w:rPr>
                  <w:t>กว้าง 5 เมตร</w:t>
                </w:r>
              </w:p>
              <w:p w14:paraId="29A87A4E" w14:textId="77777777" w:rsidR="00EB5A06" w:rsidRPr="00C93C29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ยาว</w:t>
                </w:r>
                <w:r w:rsidRPr="00C93C29">
                  <w:rPr>
                    <w:rFonts w:ascii="TH SarabunPSK" w:hAnsi="TH SarabunPSK" w:cs="TH SarabunPSK"/>
                    <w:sz w:val="28"/>
                    <w:cs/>
                  </w:rPr>
                  <w:t xml:space="preserve"> 100 เมตร</w:t>
                </w:r>
              </w:p>
            </w:tc>
            <w:tc>
              <w:tcPr>
                <w:tcW w:w="1134" w:type="dxa"/>
              </w:tcPr>
              <w:p w14:paraId="3F68C53F" w14:textId="77777777" w:rsidR="00EB5A06" w:rsidRPr="00C93C29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3163E398" w14:textId="77777777" w:rsidR="00EB5A06" w:rsidRPr="00C93C29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C93C29">
                  <w:rPr>
                    <w:rFonts w:ascii="TH SarabunPSK" w:hAnsi="TH SarabunPSK" w:cs="TH SarabunPSK"/>
                    <w:sz w:val="28"/>
                    <w:cs/>
                  </w:rPr>
                  <w:t>200,000</w:t>
                </w:r>
              </w:p>
            </w:tc>
            <w:tc>
              <w:tcPr>
                <w:tcW w:w="1134" w:type="dxa"/>
              </w:tcPr>
              <w:p w14:paraId="601F12A9" w14:textId="77777777" w:rsidR="00EB5A06" w:rsidRPr="00C93C29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231BD26F" w14:textId="77777777" w:rsidR="00EB5A06" w:rsidRPr="00C93C29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C93C29">
                  <w:rPr>
                    <w:rFonts w:ascii="TH SarabunPSK" w:hAnsi="TH SarabunPSK" w:cs="TH SarabunPSK"/>
                    <w:sz w:val="28"/>
                    <w:cs/>
                  </w:rPr>
                  <w:t>200</w:t>
                </w:r>
                <w:r w:rsidRPr="00C93C29">
                  <w:rPr>
                    <w:rFonts w:ascii="TH SarabunPSK" w:hAnsi="TH SarabunPSK" w:cs="TH SarabunPSK"/>
                    <w:sz w:val="28"/>
                  </w:rPr>
                  <w:t>,</w:t>
                </w:r>
                <w:r>
                  <w:rPr>
                    <w:rFonts w:ascii="TH SarabunPSK" w:hAnsi="TH SarabunPSK" w:cs="TH SarabunPSK"/>
                    <w:sz w:val="28"/>
                    <w:cs/>
                  </w:rPr>
                  <w:t>000</w:t>
                </w:r>
              </w:p>
            </w:tc>
            <w:tc>
              <w:tcPr>
                <w:tcW w:w="1134" w:type="dxa"/>
              </w:tcPr>
              <w:p w14:paraId="7D64BB85" w14:textId="77777777" w:rsidR="00EB5A06" w:rsidRPr="00C93C29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1C7ADD4C" w14:textId="77777777" w:rsidR="00EB5A06" w:rsidRPr="00C93C29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C93C29">
                  <w:rPr>
                    <w:rFonts w:ascii="TH SarabunPSK" w:hAnsi="TH SarabunPSK" w:cs="TH SarabunPSK"/>
                    <w:sz w:val="28"/>
                    <w:cs/>
                  </w:rPr>
                  <w:t>200,000</w:t>
                </w:r>
              </w:p>
            </w:tc>
            <w:tc>
              <w:tcPr>
                <w:tcW w:w="1134" w:type="dxa"/>
              </w:tcPr>
              <w:p w14:paraId="30886961" w14:textId="77777777" w:rsidR="00EB5A06" w:rsidRPr="00C93C29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7C3F6DA0" w14:textId="77777777" w:rsidR="00EB5A06" w:rsidRPr="00C93C29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C93C29">
                  <w:rPr>
                    <w:rFonts w:ascii="TH SarabunPSK" w:hAnsi="TH SarabunPSK" w:cs="TH SarabunPSK"/>
                    <w:sz w:val="28"/>
                    <w:cs/>
                  </w:rPr>
                  <w:t>200,000</w:t>
                </w:r>
              </w:p>
            </w:tc>
            <w:tc>
              <w:tcPr>
                <w:tcW w:w="1134" w:type="dxa"/>
              </w:tcPr>
              <w:p w14:paraId="285D8697" w14:textId="77777777" w:rsidR="00EB5A06" w:rsidRPr="00C93C29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27012540" w14:textId="77777777" w:rsidR="00EB5A06" w:rsidRPr="00C93C29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C93C29">
                  <w:rPr>
                    <w:rFonts w:ascii="TH SarabunPSK" w:hAnsi="TH SarabunPSK" w:cs="TH SarabunPSK"/>
                    <w:sz w:val="28"/>
                    <w:cs/>
                  </w:rPr>
                  <w:t>200,000</w:t>
                </w:r>
              </w:p>
            </w:tc>
            <w:tc>
              <w:tcPr>
                <w:tcW w:w="1560" w:type="dxa"/>
              </w:tcPr>
              <w:p w14:paraId="71FECC48" w14:textId="77777777" w:rsidR="00EB5A06" w:rsidRPr="00C93C29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C93C29">
                  <w:rPr>
                    <w:rFonts w:ascii="TH SarabunPSK" w:hAnsi="TH SarabunPSK" w:cs="TH SarabunPSK"/>
                    <w:sz w:val="28"/>
                    <w:cs/>
                  </w:rPr>
                  <w:t>1.ถนน คสล. จำนวน 1 เส้น</w:t>
                </w:r>
              </w:p>
              <w:p w14:paraId="56EFE3A9" w14:textId="77777777" w:rsidR="00EB5A06" w:rsidRPr="00C93C29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C93C29">
                  <w:rPr>
                    <w:rFonts w:ascii="TH SarabunPSK" w:hAnsi="TH SarabunPSK" w:cs="TH SarabunPSK"/>
                    <w:sz w:val="28"/>
                    <w:cs/>
                  </w:rPr>
                  <w:t>2.มลพิษทางอากาศลดลง</w:t>
                </w:r>
              </w:p>
            </w:tc>
            <w:tc>
              <w:tcPr>
                <w:tcW w:w="1701" w:type="dxa"/>
              </w:tcPr>
              <w:p w14:paraId="4BFDADD3" w14:textId="77777777" w:rsidR="00EB5A06" w:rsidRPr="00C93C29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C93C29">
                  <w:rPr>
                    <w:rFonts w:ascii="TH SarabunPSK" w:hAnsi="TH SarabunPSK" w:cs="TH SarabunPSK"/>
                    <w:sz w:val="28"/>
                    <w:cs/>
                  </w:rPr>
                  <w:t>ประชาชนสัญจรได้อย่างสะดวกรวดเร็ว</w:t>
                </w:r>
              </w:p>
              <w:p w14:paraId="5E0252EA" w14:textId="77777777" w:rsidR="00EB5A06" w:rsidRPr="00C93C29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</w:p>
            </w:tc>
            <w:tc>
              <w:tcPr>
                <w:tcW w:w="1134" w:type="dxa"/>
              </w:tcPr>
              <w:p w14:paraId="1A33BDFE" w14:textId="77777777" w:rsidR="00EB5A06" w:rsidRPr="00C93C29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C93C29">
                  <w:rPr>
                    <w:rFonts w:ascii="TH SarabunPSK" w:hAnsi="TH SarabunPSK" w:cs="TH SarabunPSK"/>
                    <w:sz w:val="28"/>
                    <w:cs/>
                  </w:rPr>
                  <w:t>กองช่าง</w:t>
                </w:r>
              </w:p>
            </w:tc>
          </w:tr>
        </w:tbl>
        <w:p w14:paraId="4D6736EA" w14:textId="77777777" w:rsidR="00EB5A06" w:rsidRPr="00C93C29" w:rsidRDefault="00EB5A06" w:rsidP="00EB5A06">
          <w:pPr>
            <w:pStyle w:val="a3"/>
            <w:tabs>
              <w:tab w:val="clear" w:pos="9026"/>
              <w:tab w:val="right" w:pos="5954"/>
            </w:tabs>
            <w:rPr>
              <w:rFonts w:ascii="TH SarabunPSK" w:hAnsi="TH SarabunPSK" w:cs="TH SarabunPSK"/>
              <w:b/>
              <w:bCs/>
              <w:sz w:val="28"/>
            </w:rPr>
          </w:pPr>
        </w:p>
        <w:p w14:paraId="0BB28494" w14:textId="77777777" w:rsidR="00EB5A06" w:rsidRPr="00C93C29" w:rsidRDefault="00EB5A06" w:rsidP="00EB5A06">
          <w:pPr>
            <w:spacing w:after="0" w:line="240" w:lineRule="auto"/>
            <w:rPr>
              <w:rFonts w:ascii="TH SarabunPSK" w:eastAsia="Times New Roman" w:hAnsi="TH SarabunPSK" w:cs="TH SarabunPSK"/>
              <w:color w:val="000000"/>
              <w:sz w:val="28"/>
              <w:cs/>
            </w:rPr>
          </w:pPr>
        </w:p>
        <w:tbl>
          <w:tblPr>
            <w:tblStyle w:val="a5"/>
            <w:tblW w:w="16302" w:type="dxa"/>
            <w:tblInd w:w="108" w:type="dxa"/>
            <w:tblLayout w:type="fixed"/>
            <w:tblLook w:val="04A0" w:firstRow="1" w:lastRow="0" w:firstColumn="1" w:lastColumn="0" w:noHBand="0" w:noVBand="1"/>
          </w:tblPr>
          <w:tblGrid>
            <w:gridCol w:w="709"/>
            <w:gridCol w:w="1843"/>
            <w:gridCol w:w="1843"/>
            <w:gridCol w:w="1842"/>
            <w:gridCol w:w="1134"/>
            <w:gridCol w:w="1134"/>
            <w:gridCol w:w="1134"/>
            <w:gridCol w:w="1134"/>
            <w:gridCol w:w="1134"/>
            <w:gridCol w:w="1560"/>
            <w:gridCol w:w="1701"/>
            <w:gridCol w:w="1134"/>
          </w:tblGrid>
          <w:tr w:rsidR="00EB5A06" w:rsidRPr="00C93C29" w14:paraId="12D05A3E" w14:textId="77777777" w:rsidTr="00EF5E2D">
            <w:trPr>
              <w:trHeight w:val="385"/>
            </w:trPr>
            <w:tc>
              <w:tcPr>
                <w:tcW w:w="709" w:type="dxa"/>
                <w:vMerge w:val="restart"/>
                <w:shd w:val="clear" w:color="auto" w:fill="B6DDE8" w:themeFill="accent5" w:themeFillTint="66"/>
              </w:tcPr>
              <w:p w14:paraId="5A94E5E0" w14:textId="77777777" w:rsidR="00EB5A06" w:rsidRPr="00C93C29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</w:p>
              <w:p w14:paraId="1D43A07D" w14:textId="77777777" w:rsidR="00EB5A06" w:rsidRPr="00C93C29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C93C29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ที่</w:t>
                </w:r>
              </w:p>
            </w:tc>
            <w:tc>
              <w:tcPr>
                <w:tcW w:w="1843" w:type="dxa"/>
                <w:vMerge w:val="restart"/>
                <w:shd w:val="clear" w:color="auto" w:fill="B6DDE8" w:themeFill="accent5" w:themeFillTint="66"/>
              </w:tcPr>
              <w:p w14:paraId="46709448" w14:textId="77777777" w:rsidR="00EB5A06" w:rsidRPr="00C93C29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</w:p>
              <w:p w14:paraId="67F562D3" w14:textId="77777777" w:rsidR="00EB5A06" w:rsidRPr="00C93C29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C93C29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โครงการ</w:t>
                </w:r>
              </w:p>
            </w:tc>
            <w:tc>
              <w:tcPr>
                <w:tcW w:w="1843" w:type="dxa"/>
                <w:vMerge w:val="restart"/>
                <w:shd w:val="clear" w:color="auto" w:fill="B6DDE8" w:themeFill="accent5" w:themeFillTint="66"/>
              </w:tcPr>
              <w:p w14:paraId="4BDD1C3B" w14:textId="77777777" w:rsidR="00EB5A06" w:rsidRPr="00C93C29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</w:p>
              <w:p w14:paraId="7C90ECA1" w14:textId="77777777" w:rsidR="00EB5A06" w:rsidRPr="00C93C29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C93C29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วัตถุประสงค์</w:t>
                </w:r>
              </w:p>
            </w:tc>
            <w:tc>
              <w:tcPr>
                <w:tcW w:w="1842" w:type="dxa"/>
                <w:vMerge w:val="restart"/>
                <w:shd w:val="clear" w:color="auto" w:fill="B6DDE8" w:themeFill="accent5" w:themeFillTint="66"/>
              </w:tcPr>
              <w:p w14:paraId="5ED2DD97" w14:textId="77777777" w:rsidR="00EB5A06" w:rsidRPr="00C93C29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C93C29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เป้าหมาย</w:t>
                </w:r>
              </w:p>
              <w:p w14:paraId="5A8BC27F" w14:textId="77777777" w:rsidR="00EB5A06" w:rsidRPr="00C93C29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C93C29">
                  <w:rPr>
                    <w:rFonts w:ascii="TH SarabunPSK" w:hAnsi="TH SarabunPSK" w:cs="TH SarabunPSK"/>
                    <w:sz w:val="28"/>
                    <w:cs/>
                  </w:rPr>
                  <w:t>(ผลผลิตของโครงการ)</w:t>
                </w:r>
              </w:p>
            </w:tc>
            <w:tc>
              <w:tcPr>
                <w:tcW w:w="5670" w:type="dxa"/>
                <w:gridSpan w:val="5"/>
                <w:shd w:val="clear" w:color="auto" w:fill="B6DDE8" w:themeFill="accent5" w:themeFillTint="66"/>
              </w:tcPr>
              <w:p w14:paraId="3EB15768" w14:textId="77777777" w:rsidR="00EB5A06" w:rsidRPr="00C93C29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C93C29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งบประมาณและที่ผ่านมา</w:t>
                </w:r>
              </w:p>
            </w:tc>
            <w:tc>
              <w:tcPr>
                <w:tcW w:w="1560" w:type="dxa"/>
                <w:vMerge w:val="restart"/>
                <w:shd w:val="clear" w:color="auto" w:fill="B6DDE8" w:themeFill="accent5" w:themeFillTint="66"/>
              </w:tcPr>
              <w:p w14:paraId="3472FF62" w14:textId="77777777" w:rsidR="00EB5A06" w:rsidRPr="00C93C29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C93C29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ตัวชี้วัด</w:t>
                </w:r>
              </w:p>
              <w:p w14:paraId="3ABC1AD5" w14:textId="77777777" w:rsidR="00EB5A06" w:rsidRPr="00C93C29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</w:pPr>
                <w:r w:rsidRPr="00C93C29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(</w:t>
                </w:r>
                <w:r w:rsidRPr="00C93C29">
                  <w:rPr>
                    <w:rFonts w:ascii="TH SarabunPSK" w:hAnsi="TH SarabunPSK" w:cs="TH SarabunPSK"/>
                    <w:b/>
                    <w:bCs/>
                    <w:sz w:val="28"/>
                  </w:rPr>
                  <w:t>KPI</w:t>
                </w:r>
                <w:r w:rsidRPr="00C93C29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)</w:t>
                </w:r>
              </w:p>
            </w:tc>
            <w:tc>
              <w:tcPr>
                <w:tcW w:w="1701" w:type="dxa"/>
                <w:vMerge w:val="restart"/>
                <w:shd w:val="clear" w:color="auto" w:fill="B6DDE8" w:themeFill="accent5" w:themeFillTint="66"/>
              </w:tcPr>
              <w:p w14:paraId="5D5E3B1D" w14:textId="77777777" w:rsidR="00EB5A06" w:rsidRPr="00C93C29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C93C29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ผลที่คาดว่า</w:t>
                </w:r>
              </w:p>
              <w:p w14:paraId="030EAA4B" w14:textId="77777777" w:rsidR="00EB5A06" w:rsidRPr="00C93C29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C93C29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จะได้รับ</w:t>
                </w:r>
              </w:p>
            </w:tc>
            <w:tc>
              <w:tcPr>
                <w:tcW w:w="1134" w:type="dxa"/>
                <w:vMerge w:val="restart"/>
                <w:shd w:val="clear" w:color="auto" w:fill="B6DDE8" w:themeFill="accent5" w:themeFillTint="66"/>
              </w:tcPr>
              <w:p w14:paraId="64A7C228" w14:textId="77777777" w:rsidR="00EB5A06" w:rsidRPr="00C93C29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</w:pPr>
                <w:r w:rsidRPr="00C93C29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หน่วยงานรับผิดชอบหลัก</w:t>
                </w:r>
              </w:p>
            </w:tc>
          </w:tr>
          <w:tr w:rsidR="00EB5A06" w:rsidRPr="00C93C29" w14:paraId="4E6F206E" w14:textId="77777777" w:rsidTr="00EF5E2D">
            <w:trPr>
              <w:trHeight w:val="335"/>
            </w:trPr>
            <w:tc>
              <w:tcPr>
                <w:tcW w:w="709" w:type="dxa"/>
                <w:vMerge/>
                <w:shd w:val="clear" w:color="auto" w:fill="B6DDE8" w:themeFill="accent5" w:themeFillTint="66"/>
              </w:tcPr>
              <w:p w14:paraId="5E22C19B" w14:textId="77777777" w:rsidR="00EB5A06" w:rsidRPr="00C93C29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</w:p>
            </w:tc>
            <w:tc>
              <w:tcPr>
                <w:tcW w:w="1843" w:type="dxa"/>
                <w:vMerge/>
                <w:shd w:val="clear" w:color="auto" w:fill="B6DDE8" w:themeFill="accent5" w:themeFillTint="66"/>
              </w:tcPr>
              <w:p w14:paraId="766A4347" w14:textId="77777777" w:rsidR="00EB5A06" w:rsidRPr="00C93C29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</w:p>
            </w:tc>
            <w:tc>
              <w:tcPr>
                <w:tcW w:w="1843" w:type="dxa"/>
                <w:vMerge/>
                <w:shd w:val="clear" w:color="auto" w:fill="B6DDE8" w:themeFill="accent5" w:themeFillTint="66"/>
              </w:tcPr>
              <w:p w14:paraId="65A3F12D" w14:textId="77777777" w:rsidR="00EB5A06" w:rsidRPr="00C93C29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</w:p>
            </w:tc>
            <w:tc>
              <w:tcPr>
                <w:tcW w:w="1842" w:type="dxa"/>
                <w:vMerge/>
                <w:shd w:val="clear" w:color="auto" w:fill="B6DDE8" w:themeFill="accent5" w:themeFillTint="66"/>
              </w:tcPr>
              <w:p w14:paraId="5D684B40" w14:textId="77777777" w:rsidR="00EB5A06" w:rsidRPr="00C93C29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</w:p>
            </w:tc>
            <w:tc>
              <w:tcPr>
                <w:tcW w:w="1134" w:type="dxa"/>
                <w:shd w:val="clear" w:color="auto" w:fill="B6DDE8" w:themeFill="accent5" w:themeFillTint="66"/>
              </w:tcPr>
              <w:p w14:paraId="051BB26A" w14:textId="77777777" w:rsidR="00EB5A06" w:rsidRPr="00C93C29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C93C29">
                  <w:rPr>
                    <w:rFonts w:ascii="TH SarabunPSK" w:hAnsi="TH SarabunPSK" w:cs="TH SarabunPSK"/>
                    <w:b/>
                    <w:bCs/>
                    <w:sz w:val="28"/>
                  </w:rPr>
                  <w:t>2566</w:t>
                </w:r>
              </w:p>
              <w:p w14:paraId="12985005" w14:textId="77777777" w:rsidR="00EB5A06" w:rsidRPr="00C93C29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C93C29">
                  <w:rPr>
                    <w:rFonts w:ascii="TH SarabunPSK" w:hAnsi="TH SarabunPSK" w:cs="TH SarabunPSK"/>
                    <w:sz w:val="28"/>
                    <w:cs/>
                  </w:rPr>
                  <w:t>(บาท)</w:t>
                </w:r>
              </w:p>
            </w:tc>
            <w:tc>
              <w:tcPr>
                <w:tcW w:w="1134" w:type="dxa"/>
                <w:shd w:val="clear" w:color="auto" w:fill="B6DDE8" w:themeFill="accent5" w:themeFillTint="66"/>
              </w:tcPr>
              <w:p w14:paraId="78429C8A" w14:textId="77777777" w:rsidR="00EB5A06" w:rsidRPr="00C93C29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C93C29">
                  <w:rPr>
                    <w:rFonts w:ascii="TH SarabunPSK" w:hAnsi="TH SarabunPSK" w:cs="TH SarabunPSK"/>
                    <w:b/>
                    <w:bCs/>
                    <w:sz w:val="28"/>
                  </w:rPr>
                  <w:t>2567</w:t>
                </w:r>
              </w:p>
              <w:p w14:paraId="2E7C5A56" w14:textId="77777777" w:rsidR="00EB5A06" w:rsidRPr="00C93C29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C93C29">
                  <w:rPr>
                    <w:rFonts w:ascii="TH SarabunPSK" w:hAnsi="TH SarabunPSK" w:cs="TH SarabunPSK"/>
                    <w:sz w:val="28"/>
                    <w:cs/>
                  </w:rPr>
                  <w:t>(บาท)</w:t>
                </w:r>
              </w:p>
            </w:tc>
            <w:tc>
              <w:tcPr>
                <w:tcW w:w="1134" w:type="dxa"/>
                <w:shd w:val="clear" w:color="auto" w:fill="B6DDE8" w:themeFill="accent5" w:themeFillTint="66"/>
              </w:tcPr>
              <w:p w14:paraId="73A266FC" w14:textId="77777777" w:rsidR="00EB5A06" w:rsidRPr="00C93C29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C93C29">
                  <w:rPr>
                    <w:rFonts w:ascii="TH SarabunPSK" w:hAnsi="TH SarabunPSK" w:cs="TH SarabunPSK"/>
                    <w:b/>
                    <w:bCs/>
                    <w:sz w:val="28"/>
                  </w:rPr>
                  <w:t>2568</w:t>
                </w:r>
              </w:p>
              <w:p w14:paraId="3855D845" w14:textId="77777777" w:rsidR="00EB5A06" w:rsidRPr="00C93C29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C93C29">
                  <w:rPr>
                    <w:rFonts w:ascii="TH SarabunPSK" w:hAnsi="TH SarabunPSK" w:cs="TH SarabunPSK"/>
                    <w:sz w:val="28"/>
                    <w:cs/>
                  </w:rPr>
                  <w:t>(บาท)</w:t>
                </w:r>
              </w:p>
            </w:tc>
            <w:tc>
              <w:tcPr>
                <w:tcW w:w="1134" w:type="dxa"/>
                <w:shd w:val="clear" w:color="auto" w:fill="B6DDE8" w:themeFill="accent5" w:themeFillTint="66"/>
              </w:tcPr>
              <w:p w14:paraId="50569952" w14:textId="77777777" w:rsidR="00EB5A06" w:rsidRPr="00C93C29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C93C29">
                  <w:rPr>
                    <w:rFonts w:ascii="TH SarabunPSK" w:hAnsi="TH SarabunPSK" w:cs="TH SarabunPSK"/>
                    <w:b/>
                    <w:bCs/>
                    <w:sz w:val="28"/>
                  </w:rPr>
                  <w:t>2569</w:t>
                </w:r>
              </w:p>
              <w:p w14:paraId="2544B8DB" w14:textId="77777777" w:rsidR="00EB5A06" w:rsidRPr="00C93C29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C93C29">
                  <w:rPr>
                    <w:rFonts w:ascii="TH SarabunPSK" w:hAnsi="TH SarabunPSK" w:cs="TH SarabunPSK"/>
                    <w:sz w:val="28"/>
                    <w:cs/>
                  </w:rPr>
                  <w:t>(บาท)</w:t>
                </w:r>
              </w:p>
            </w:tc>
            <w:tc>
              <w:tcPr>
                <w:tcW w:w="1134" w:type="dxa"/>
                <w:shd w:val="clear" w:color="auto" w:fill="B6DDE8" w:themeFill="accent5" w:themeFillTint="66"/>
              </w:tcPr>
              <w:p w14:paraId="587469C5" w14:textId="77777777" w:rsidR="00EB5A06" w:rsidRPr="00C93C29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C93C29">
                  <w:rPr>
                    <w:rFonts w:ascii="TH SarabunPSK" w:hAnsi="TH SarabunPSK" w:cs="TH SarabunPSK"/>
                    <w:b/>
                    <w:bCs/>
                    <w:sz w:val="28"/>
                  </w:rPr>
                  <w:t>2570</w:t>
                </w:r>
              </w:p>
              <w:p w14:paraId="050A9DF6" w14:textId="77777777" w:rsidR="00EB5A06" w:rsidRPr="00C93C29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</w:pPr>
                <w:r w:rsidRPr="00C93C29">
                  <w:rPr>
                    <w:rFonts w:ascii="TH SarabunPSK" w:hAnsi="TH SarabunPSK" w:cs="TH SarabunPSK"/>
                    <w:b/>
                    <w:bCs/>
                    <w:sz w:val="28"/>
                  </w:rPr>
                  <w:t>(</w:t>
                </w:r>
                <w:r w:rsidRPr="00C93C29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บาท)</w:t>
                </w:r>
              </w:p>
            </w:tc>
            <w:tc>
              <w:tcPr>
                <w:tcW w:w="1560" w:type="dxa"/>
                <w:vMerge/>
                <w:shd w:val="clear" w:color="auto" w:fill="B6DDE8" w:themeFill="accent5" w:themeFillTint="66"/>
              </w:tcPr>
              <w:p w14:paraId="035A8F5B" w14:textId="77777777" w:rsidR="00EB5A06" w:rsidRPr="00C93C29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</w:p>
            </w:tc>
            <w:tc>
              <w:tcPr>
                <w:tcW w:w="1701" w:type="dxa"/>
                <w:vMerge/>
                <w:shd w:val="clear" w:color="auto" w:fill="B6DDE8" w:themeFill="accent5" w:themeFillTint="66"/>
              </w:tcPr>
              <w:p w14:paraId="443A573F" w14:textId="77777777" w:rsidR="00EB5A06" w:rsidRPr="00C93C29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</w:p>
            </w:tc>
            <w:tc>
              <w:tcPr>
                <w:tcW w:w="1134" w:type="dxa"/>
                <w:vMerge/>
                <w:shd w:val="clear" w:color="auto" w:fill="B6DDE8" w:themeFill="accent5" w:themeFillTint="66"/>
              </w:tcPr>
              <w:p w14:paraId="0D31E6C7" w14:textId="77777777" w:rsidR="00EB5A06" w:rsidRPr="00C93C29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</w:p>
            </w:tc>
          </w:tr>
          <w:tr w:rsidR="00EB5A06" w:rsidRPr="00C93C29" w14:paraId="0F9BA88E" w14:textId="77777777" w:rsidTr="00EF5E2D">
            <w:tc>
              <w:tcPr>
                <w:tcW w:w="709" w:type="dxa"/>
              </w:tcPr>
              <w:p w14:paraId="183C0863" w14:textId="77777777" w:rsidR="00EB5A06" w:rsidRPr="00C93C29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236</w:t>
                </w:r>
              </w:p>
            </w:tc>
            <w:tc>
              <w:tcPr>
                <w:tcW w:w="1843" w:type="dxa"/>
              </w:tcPr>
              <w:p w14:paraId="521A6B12" w14:textId="77777777" w:rsidR="00EB5A06" w:rsidRPr="00C93C29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C93C29">
                  <w:rPr>
                    <w:rFonts w:ascii="TH SarabunPSK" w:hAnsi="TH SarabunPSK" w:cs="TH SarabunPSK"/>
                    <w:sz w:val="28"/>
                    <w:cs/>
                  </w:rPr>
                  <w:t>เสริมผิวจราจร</w:t>
                </w:r>
              </w:p>
              <w:p w14:paraId="5A8A78B7" w14:textId="77777777" w:rsidR="00EB5A06" w:rsidRPr="00C93C29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C93C29">
                  <w:rPr>
                    <w:rFonts w:ascii="TH SarabunPSK" w:hAnsi="TH SarabunPSK" w:cs="TH SarabunPSK"/>
                    <w:sz w:val="28"/>
                    <w:cs/>
                  </w:rPr>
                  <w:t>ถนน คสล. ภายในหมู่บ้าน</w:t>
                </w:r>
                <w:r w:rsidRPr="00C93C29">
                  <w:rPr>
                    <w:rFonts w:ascii="TH SarabunPSK" w:hAnsi="TH SarabunPSK" w:cs="TH SarabunPSK"/>
                    <w:sz w:val="28"/>
                  </w:rPr>
                  <w:t xml:space="preserve"> </w:t>
                </w:r>
                <w:r w:rsidRPr="00C93C29">
                  <w:rPr>
                    <w:rFonts w:ascii="TH SarabunPSK" w:hAnsi="TH SarabunPSK" w:cs="TH SarabunPSK"/>
                    <w:sz w:val="28"/>
                    <w:cs/>
                  </w:rPr>
                  <w:t xml:space="preserve">หมู่ที่ </w:t>
                </w:r>
                <w:r w:rsidRPr="00C93C29">
                  <w:rPr>
                    <w:rFonts w:ascii="TH SarabunPSK" w:hAnsi="TH SarabunPSK" w:cs="TH SarabunPSK"/>
                    <w:sz w:val="28"/>
                  </w:rPr>
                  <w:t>6</w:t>
                </w:r>
              </w:p>
              <w:p w14:paraId="0D45E2E5" w14:textId="77777777" w:rsidR="00EB5A06" w:rsidRPr="00C93C29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</w:p>
            </w:tc>
            <w:tc>
              <w:tcPr>
                <w:tcW w:w="1843" w:type="dxa"/>
              </w:tcPr>
              <w:p w14:paraId="4D1E1992" w14:textId="77777777" w:rsidR="00EB5A06" w:rsidRPr="00C93C29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C93C29">
                  <w:rPr>
                    <w:rFonts w:ascii="TH SarabunPSK" w:hAnsi="TH SarabunPSK" w:cs="TH SarabunPSK"/>
                    <w:sz w:val="28"/>
                    <w:cs/>
                  </w:rPr>
                  <w:t>-เพื่อให้ประชาชนสัญจรได้อย่างสะดวก รวดเร็วและลดมลพิษทางอากาศ</w:t>
                </w:r>
              </w:p>
            </w:tc>
            <w:tc>
              <w:tcPr>
                <w:tcW w:w="1842" w:type="dxa"/>
              </w:tcPr>
              <w:p w14:paraId="16C7E097" w14:textId="77777777" w:rsidR="00EB5A06" w:rsidRPr="00C93C29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C93C29">
                  <w:rPr>
                    <w:rFonts w:ascii="TH SarabunPSK" w:hAnsi="TH SarabunPSK" w:cs="TH SarabunPSK"/>
                    <w:sz w:val="28"/>
                    <w:cs/>
                  </w:rPr>
                  <w:t>เสริมผิวจราจรถนน คสล.</w:t>
                </w:r>
              </w:p>
              <w:p w14:paraId="0CFFBF93" w14:textId="77777777" w:rsidR="00EB5A06" w:rsidRPr="00C93C29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C93C29">
                  <w:rPr>
                    <w:rFonts w:ascii="TH SarabunPSK" w:hAnsi="TH SarabunPSK" w:cs="TH SarabunPSK"/>
                    <w:sz w:val="28"/>
                    <w:cs/>
                  </w:rPr>
                  <w:t>กว้าง</w:t>
                </w: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 xml:space="preserve">  </w:t>
                </w:r>
                <w:r w:rsidRPr="00C93C29">
                  <w:rPr>
                    <w:rFonts w:ascii="TH SarabunPSK" w:hAnsi="TH SarabunPSK" w:cs="TH SarabunPSK"/>
                    <w:sz w:val="28"/>
                    <w:cs/>
                  </w:rPr>
                  <w:t xml:space="preserve"> 4  เมตร </w:t>
                </w:r>
              </w:p>
              <w:p w14:paraId="4A651F27" w14:textId="77777777" w:rsidR="00EB5A06" w:rsidRPr="00C93C29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C93C29">
                  <w:rPr>
                    <w:rFonts w:ascii="TH SarabunPSK" w:hAnsi="TH SarabunPSK" w:cs="TH SarabunPSK"/>
                    <w:sz w:val="28"/>
                    <w:cs/>
                  </w:rPr>
                  <w:t xml:space="preserve">ยาว </w:t>
                </w: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 xml:space="preserve"> </w:t>
                </w:r>
                <w:r w:rsidRPr="00C93C29">
                  <w:rPr>
                    <w:rFonts w:ascii="TH SarabunPSK" w:hAnsi="TH SarabunPSK" w:cs="TH SarabunPSK"/>
                    <w:sz w:val="28"/>
                    <w:cs/>
                  </w:rPr>
                  <w:t>15</w:t>
                </w:r>
                <w:r>
                  <w:rPr>
                    <w:rFonts w:ascii="TH SarabunPSK" w:hAnsi="TH SarabunPSK" w:cs="TH SarabunPSK"/>
                    <w:sz w:val="28"/>
                    <w:cs/>
                  </w:rPr>
                  <w:t xml:space="preserve">0 </w:t>
                </w: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 xml:space="preserve">  เมตร</w:t>
                </w:r>
              </w:p>
              <w:p w14:paraId="2468F037" w14:textId="77777777" w:rsidR="00EB5A06" w:rsidRPr="00C93C29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C93C29">
                  <w:rPr>
                    <w:rFonts w:ascii="TH SarabunPSK" w:hAnsi="TH SarabunPSK" w:cs="TH SarabunPSK"/>
                    <w:sz w:val="28"/>
                    <w:cs/>
                  </w:rPr>
                  <w:t>หนา  0.15  เมตร</w:t>
                </w:r>
              </w:p>
            </w:tc>
            <w:tc>
              <w:tcPr>
                <w:tcW w:w="1134" w:type="dxa"/>
              </w:tcPr>
              <w:p w14:paraId="68D427AC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2E02EC71" w14:textId="77777777" w:rsidR="00EB5A06" w:rsidRPr="00C93C29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C93C29">
                  <w:rPr>
                    <w:rFonts w:ascii="TH SarabunPSK" w:hAnsi="TH SarabunPSK" w:cs="TH SarabunPSK"/>
                    <w:sz w:val="28"/>
                  </w:rPr>
                  <w:t>300</w:t>
                </w:r>
                <w:r w:rsidRPr="00C93C29">
                  <w:rPr>
                    <w:rFonts w:ascii="TH SarabunPSK" w:hAnsi="TH SarabunPSK" w:cs="TH SarabunPSK"/>
                    <w:sz w:val="28"/>
                    <w:cs/>
                  </w:rPr>
                  <w:t>,000</w:t>
                </w:r>
              </w:p>
            </w:tc>
            <w:tc>
              <w:tcPr>
                <w:tcW w:w="1134" w:type="dxa"/>
              </w:tcPr>
              <w:p w14:paraId="413587AA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3DA24BB7" w14:textId="77777777" w:rsidR="00EB5A06" w:rsidRPr="00C93C29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C93C29">
                  <w:rPr>
                    <w:rFonts w:ascii="TH SarabunPSK" w:hAnsi="TH SarabunPSK" w:cs="TH SarabunPSK"/>
                    <w:sz w:val="28"/>
                  </w:rPr>
                  <w:t>300</w:t>
                </w:r>
                <w:r w:rsidRPr="00C93C29">
                  <w:rPr>
                    <w:rFonts w:ascii="TH SarabunPSK" w:hAnsi="TH SarabunPSK" w:cs="TH SarabunPSK"/>
                    <w:sz w:val="28"/>
                    <w:cs/>
                  </w:rPr>
                  <w:t>,000</w:t>
                </w:r>
              </w:p>
            </w:tc>
            <w:tc>
              <w:tcPr>
                <w:tcW w:w="1134" w:type="dxa"/>
              </w:tcPr>
              <w:p w14:paraId="163F85D9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1DFE8B8F" w14:textId="77777777" w:rsidR="00EB5A06" w:rsidRPr="00C93C29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C93C29">
                  <w:rPr>
                    <w:rFonts w:ascii="TH SarabunPSK" w:hAnsi="TH SarabunPSK" w:cs="TH SarabunPSK"/>
                    <w:sz w:val="28"/>
                  </w:rPr>
                  <w:t>300</w:t>
                </w:r>
                <w:r w:rsidRPr="00C93C29">
                  <w:rPr>
                    <w:rFonts w:ascii="TH SarabunPSK" w:hAnsi="TH SarabunPSK" w:cs="TH SarabunPSK"/>
                    <w:sz w:val="28"/>
                    <w:cs/>
                  </w:rPr>
                  <w:t>,000</w:t>
                </w:r>
              </w:p>
            </w:tc>
            <w:tc>
              <w:tcPr>
                <w:tcW w:w="1134" w:type="dxa"/>
              </w:tcPr>
              <w:p w14:paraId="493CA97E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373F179F" w14:textId="77777777" w:rsidR="00EB5A06" w:rsidRPr="00C93C29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C93C29">
                  <w:rPr>
                    <w:rFonts w:ascii="TH SarabunPSK" w:hAnsi="TH SarabunPSK" w:cs="TH SarabunPSK"/>
                    <w:sz w:val="28"/>
                  </w:rPr>
                  <w:t>300</w:t>
                </w:r>
                <w:r w:rsidRPr="00C93C29">
                  <w:rPr>
                    <w:rFonts w:ascii="TH SarabunPSK" w:hAnsi="TH SarabunPSK" w:cs="TH SarabunPSK"/>
                    <w:sz w:val="28"/>
                    <w:cs/>
                  </w:rPr>
                  <w:t>,000</w:t>
                </w:r>
              </w:p>
            </w:tc>
            <w:tc>
              <w:tcPr>
                <w:tcW w:w="1134" w:type="dxa"/>
              </w:tcPr>
              <w:p w14:paraId="0A7A083B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069A6E45" w14:textId="77777777" w:rsidR="00EB5A06" w:rsidRPr="00C93C29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C93C29">
                  <w:rPr>
                    <w:rFonts w:ascii="TH SarabunPSK" w:hAnsi="TH SarabunPSK" w:cs="TH SarabunPSK"/>
                    <w:sz w:val="28"/>
                  </w:rPr>
                  <w:t>300</w:t>
                </w:r>
                <w:r w:rsidRPr="00C93C29">
                  <w:rPr>
                    <w:rFonts w:ascii="TH SarabunPSK" w:hAnsi="TH SarabunPSK" w:cs="TH SarabunPSK"/>
                    <w:sz w:val="28"/>
                    <w:cs/>
                  </w:rPr>
                  <w:t>,000</w:t>
                </w:r>
              </w:p>
            </w:tc>
            <w:tc>
              <w:tcPr>
                <w:tcW w:w="1560" w:type="dxa"/>
              </w:tcPr>
              <w:p w14:paraId="6D84EE55" w14:textId="77777777" w:rsidR="00EB5A06" w:rsidRPr="00C93C29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C93C29">
                  <w:rPr>
                    <w:rFonts w:ascii="TH SarabunPSK" w:hAnsi="TH SarabunPSK" w:cs="TH SarabunPSK"/>
                    <w:sz w:val="28"/>
                    <w:cs/>
                  </w:rPr>
                  <w:t xml:space="preserve">1.ถนน คสล. </w:t>
                </w:r>
              </w:p>
              <w:p w14:paraId="1FB82599" w14:textId="77777777" w:rsidR="00EB5A06" w:rsidRPr="00C93C29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C93C29">
                  <w:rPr>
                    <w:rFonts w:ascii="TH SarabunPSK" w:hAnsi="TH SarabunPSK" w:cs="TH SarabunPSK"/>
                    <w:sz w:val="28"/>
                    <w:cs/>
                  </w:rPr>
                  <w:t>2.มลพิษทางอากาศลดลง</w:t>
                </w:r>
              </w:p>
            </w:tc>
            <w:tc>
              <w:tcPr>
                <w:tcW w:w="1701" w:type="dxa"/>
              </w:tcPr>
              <w:p w14:paraId="768715A7" w14:textId="77777777" w:rsidR="00EB5A06" w:rsidRPr="00C93C29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C93C29">
                  <w:rPr>
                    <w:rFonts w:ascii="TH SarabunPSK" w:hAnsi="TH SarabunPSK" w:cs="TH SarabunPSK"/>
                    <w:sz w:val="28"/>
                    <w:cs/>
                  </w:rPr>
                  <w:t>ประชาชนสัญจรได้อย่างสะดวกรวดเร็ว</w:t>
                </w:r>
              </w:p>
            </w:tc>
            <w:tc>
              <w:tcPr>
                <w:tcW w:w="1134" w:type="dxa"/>
              </w:tcPr>
              <w:p w14:paraId="375694EA" w14:textId="77777777" w:rsidR="00EB5A06" w:rsidRPr="00C93C29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C93C29">
                  <w:rPr>
                    <w:rFonts w:ascii="TH SarabunPSK" w:hAnsi="TH SarabunPSK" w:cs="TH SarabunPSK"/>
                    <w:sz w:val="28"/>
                    <w:cs/>
                  </w:rPr>
                  <w:t>กองช่าง</w:t>
                </w:r>
              </w:p>
            </w:tc>
          </w:tr>
          <w:tr w:rsidR="00EB5A06" w:rsidRPr="00C93C29" w14:paraId="071EC27B" w14:textId="77777777" w:rsidTr="00EF5E2D">
            <w:tc>
              <w:tcPr>
                <w:tcW w:w="709" w:type="dxa"/>
              </w:tcPr>
              <w:p w14:paraId="619E175E" w14:textId="77777777" w:rsidR="00EB5A06" w:rsidRPr="00C93C29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237</w:t>
                </w:r>
              </w:p>
            </w:tc>
            <w:tc>
              <w:tcPr>
                <w:tcW w:w="1843" w:type="dxa"/>
              </w:tcPr>
              <w:p w14:paraId="08F34B71" w14:textId="77777777" w:rsidR="00EB5A06" w:rsidRPr="00C93C29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C93C29">
                  <w:rPr>
                    <w:rFonts w:ascii="TH SarabunPSK" w:hAnsi="TH SarabunPSK" w:cs="TH SarabunPSK"/>
                    <w:sz w:val="28"/>
                    <w:cs/>
                  </w:rPr>
                  <w:t>ปรับปรุง/ซ่อมแซมถนนคอนกรีตภายในหมู่บ้าน</w:t>
                </w:r>
              </w:p>
              <w:p w14:paraId="78A1DCCE" w14:textId="77777777" w:rsidR="00EB5A06" w:rsidRPr="00C93C29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C93C29">
                  <w:rPr>
                    <w:rFonts w:ascii="TH SarabunPSK" w:hAnsi="TH SarabunPSK" w:cs="TH SarabunPSK"/>
                    <w:sz w:val="28"/>
                    <w:cs/>
                  </w:rPr>
                  <w:t xml:space="preserve">(ซอยบ้านนางนิยม </w:t>
                </w:r>
              </w:p>
              <w:p w14:paraId="74A0B1DC" w14:textId="77777777" w:rsidR="00EB5A06" w:rsidRPr="00C93C29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C93C29">
                  <w:rPr>
                    <w:rFonts w:ascii="TH SarabunPSK" w:hAnsi="TH SarabunPSK" w:cs="TH SarabunPSK"/>
                    <w:sz w:val="28"/>
                    <w:cs/>
                  </w:rPr>
                  <w:t>ไม่ถอย) หมู่ที่ 6</w:t>
                </w:r>
              </w:p>
            </w:tc>
            <w:tc>
              <w:tcPr>
                <w:tcW w:w="1843" w:type="dxa"/>
              </w:tcPr>
              <w:p w14:paraId="53D43BD5" w14:textId="77777777" w:rsidR="00EB5A06" w:rsidRPr="00C93C29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C93C29">
                  <w:rPr>
                    <w:rFonts w:ascii="TH SarabunPSK" w:hAnsi="TH SarabunPSK" w:cs="TH SarabunPSK"/>
                    <w:sz w:val="28"/>
                    <w:cs/>
                  </w:rPr>
                  <w:t>-เพื่อก่อสร้างถนน คสล.ให้ประชาชนสัญจรได้อย่างสะดวกรวดเร็ว</w:t>
                </w:r>
              </w:p>
            </w:tc>
            <w:tc>
              <w:tcPr>
                <w:tcW w:w="1842" w:type="dxa"/>
              </w:tcPr>
              <w:p w14:paraId="10083E69" w14:textId="77777777" w:rsidR="00EB5A06" w:rsidRPr="00C93C29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C93C29">
                  <w:rPr>
                    <w:rFonts w:ascii="TH SarabunPSK" w:hAnsi="TH SarabunPSK" w:cs="TH SarabunPSK"/>
                    <w:sz w:val="28"/>
                    <w:cs/>
                  </w:rPr>
                  <w:t xml:space="preserve">ปรับปรุง/ซ่อมแซมถนนคอนกรีต  </w:t>
                </w:r>
              </w:p>
              <w:p w14:paraId="274F086E" w14:textId="77777777" w:rsidR="00EB5A06" w:rsidRPr="00C93C29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 xml:space="preserve">ยาว </w:t>
                </w:r>
                <w:r w:rsidRPr="00C93C29">
                  <w:rPr>
                    <w:rFonts w:ascii="TH SarabunPSK" w:hAnsi="TH SarabunPSK" w:cs="TH SarabunPSK"/>
                    <w:sz w:val="28"/>
                    <w:cs/>
                  </w:rPr>
                  <w:t xml:space="preserve"> 80  เมตร</w:t>
                </w:r>
              </w:p>
            </w:tc>
            <w:tc>
              <w:tcPr>
                <w:tcW w:w="1134" w:type="dxa"/>
              </w:tcPr>
              <w:p w14:paraId="1E0325FA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79D49C44" w14:textId="77777777" w:rsidR="00EB5A06" w:rsidRPr="00C93C29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C93C29">
                  <w:rPr>
                    <w:rFonts w:ascii="TH SarabunPSK" w:hAnsi="TH SarabunPSK" w:cs="TH SarabunPSK"/>
                    <w:sz w:val="28"/>
                    <w:cs/>
                  </w:rPr>
                  <w:t>100,000</w:t>
                </w:r>
              </w:p>
            </w:tc>
            <w:tc>
              <w:tcPr>
                <w:tcW w:w="1134" w:type="dxa"/>
              </w:tcPr>
              <w:p w14:paraId="6C7BE299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67B0F832" w14:textId="77777777" w:rsidR="00EB5A06" w:rsidRPr="00C93C29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C93C29">
                  <w:rPr>
                    <w:rFonts w:ascii="TH SarabunPSK" w:hAnsi="TH SarabunPSK" w:cs="TH SarabunPSK"/>
                    <w:sz w:val="28"/>
                    <w:cs/>
                  </w:rPr>
                  <w:t>100,000</w:t>
                </w:r>
              </w:p>
            </w:tc>
            <w:tc>
              <w:tcPr>
                <w:tcW w:w="1134" w:type="dxa"/>
              </w:tcPr>
              <w:p w14:paraId="0B2E96AB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1556E54E" w14:textId="77777777" w:rsidR="00EB5A06" w:rsidRPr="00C93C29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C93C29">
                  <w:rPr>
                    <w:rFonts w:ascii="TH SarabunPSK" w:hAnsi="TH SarabunPSK" w:cs="TH SarabunPSK"/>
                    <w:sz w:val="28"/>
                    <w:cs/>
                  </w:rPr>
                  <w:t>100,000</w:t>
                </w:r>
              </w:p>
            </w:tc>
            <w:tc>
              <w:tcPr>
                <w:tcW w:w="1134" w:type="dxa"/>
              </w:tcPr>
              <w:p w14:paraId="41A7AA3E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583ADC3F" w14:textId="77777777" w:rsidR="00EB5A06" w:rsidRPr="00C93C29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C93C29">
                  <w:rPr>
                    <w:rFonts w:ascii="TH SarabunPSK" w:hAnsi="TH SarabunPSK" w:cs="TH SarabunPSK"/>
                    <w:sz w:val="28"/>
                    <w:cs/>
                  </w:rPr>
                  <w:t>100,000</w:t>
                </w:r>
              </w:p>
            </w:tc>
            <w:tc>
              <w:tcPr>
                <w:tcW w:w="1134" w:type="dxa"/>
              </w:tcPr>
              <w:p w14:paraId="652040EA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21673DA8" w14:textId="77777777" w:rsidR="00EB5A06" w:rsidRPr="00C93C29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C93C29">
                  <w:rPr>
                    <w:rFonts w:ascii="TH SarabunPSK" w:hAnsi="TH SarabunPSK" w:cs="TH SarabunPSK"/>
                    <w:sz w:val="28"/>
                    <w:cs/>
                  </w:rPr>
                  <w:t>100,000</w:t>
                </w:r>
              </w:p>
            </w:tc>
            <w:tc>
              <w:tcPr>
                <w:tcW w:w="1560" w:type="dxa"/>
              </w:tcPr>
              <w:p w14:paraId="10B5180C" w14:textId="77777777" w:rsidR="00EB5A06" w:rsidRPr="00C93C29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>
                  <w:rPr>
                    <w:rFonts w:ascii="TH SarabunPSK" w:hAnsi="TH SarabunPSK" w:cs="TH SarabunPSK"/>
                    <w:sz w:val="28"/>
                    <w:cs/>
                  </w:rPr>
                  <w:t xml:space="preserve">ถนน คสล. จำนวน </w:t>
                </w: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1</w:t>
                </w:r>
                <w:r w:rsidRPr="00C93C29">
                  <w:rPr>
                    <w:rFonts w:ascii="TH SarabunPSK" w:hAnsi="TH SarabunPSK" w:cs="TH SarabunPSK"/>
                    <w:sz w:val="28"/>
                    <w:cs/>
                  </w:rPr>
                  <w:t xml:space="preserve"> เส้น</w:t>
                </w:r>
              </w:p>
            </w:tc>
            <w:tc>
              <w:tcPr>
                <w:tcW w:w="1701" w:type="dxa"/>
              </w:tcPr>
              <w:p w14:paraId="0E6838D0" w14:textId="77777777" w:rsidR="00EB5A06" w:rsidRPr="00C93C29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C93C29">
                  <w:rPr>
                    <w:rFonts w:ascii="TH SarabunPSK" w:hAnsi="TH SarabunPSK" w:cs="TH SarabunPSK"/>
                    <w:sz w:val="28"/>
                    <w:cs/>
                  </w:rPr>
                  <w:t>ประชาชนสัญจรได้อย่างสะดวกรวดเร็ว</w:t>
                </w:r>
              </w:p>
            </w:tc>
            <w:tc>
              <w:tcPr>
                <w:tcW w:w="1134" w:type="dxa"/>
              </w:tcPr>
              <w:p w14:paraId="4F583CBB" w14:textId="77777777" w:rsidR="00EB5A06" w:rsidRPr="00C93C29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C93C29">
                  <w:rPr>
                    <w:rFonts w:ascii="TH SarabunPSK" w:hAnsi="TH SarabunPSK" w:cs="TH SarabunPSK"/>
                    <w:sz w:val="28"/>
                    <w:cs/>
                  </w:rPr>
                  <w:t>กองช่าง</w:t>
                </w:r>
              </w:p>
            </w:tc>
          </w:tr>
        </w:tbl>
        <w:p w14:paraId="4217956A" w14:textId="77777777" w:rsidR="00EB5A06" w:rsidRPr="00C93C29" w:rsidRDefault="00EB5A06" w:rsidP="00EB5A06">
          <w:pPr>
            <w:pStyle w:val="a3"/>
            <w:tabs>
              <w:tab w:val="clear" w:pos="9026"/>
              <w:tab w:val="right" w:pos="5954"/>
            </w:tabs>
            <w:rPr>
              <w:rFonts w:ascii="TH SarabunPSK" w:hAnsi="TH SarabunPSK" w:cs="TH SarabunPSK"/>
              <w:b/>
              <w:bCs/>
              <w:sz w:val="28"/>
            </w:rPr>
          </w:pPr>
        </w:p>
        <w:p w14:paraId="1DCBEE35" w14:textId="77777777" w:rsidR="00EB5A06" w:rsidRPr="00C93C29" w:rsidRDefault="00EB5A06" w:rsidP="00EB5A06">
          <w:pPr>
            <w:pStyle w:val="a3"/>
            <w:tabs>
              <w:tab w:val="clear" w:pos="9026"/>
              <w:tab w:val="right" w:pos="5954"/>
            </w:tabs>
            <w:rPr>
              <w:rFonts w:ascii="TH SarabunPSK" w:hAnsi="TH SarabunPSK" w:cs="TH SarabunPSK"/>
              <w:b/>
              <w:bCs/>
              <w:sz w:val="28"/>
            </w:rPr>
          </w:pPr>
        </w:p>
        <w:p w14:paraId="337E33E8" w14:textId="77777777" w:rsidR="00EB5A06" w:rsidRPr="00C93C29" w:rsidRDefault="00EB5A06" w:rsidP="00EB5A06">
          <w:pPr>
            <w:pStyle w:val="a3"/>
            <w:tabs>
              <w:tab w:val="clear" w:pos="9026"/>
              <w:tab w:val="right" w:pos="5954"/>
            </w:tabs>
            <w:rPr>
              <w:rFonts w:ascii="TH SarabunPSK" w:hAnsi="TH SarabunPSK" w:cs="TH SarabunPSK"/>
              <w:b/>
              <w:bCs/>
              <w:sz w:val="28"/>
            </w:rPr>
          </w:pPr>
        </w:p>
        <w:p w14:paraId="0B9A1E28" w14:textId="77777777" w:rsidR="00EB5A06" w:rsidRPr="00C93C29" w:rsidRDefault="00EB5A06" w:rsidP="00EB5A06">
          <w:pPr>
            <w:pStyle w:val="a3"/>
            <w:tabs>
              <w:tab w:val="clear" w:pos="9026"/>
              <w:tab w:val="right" w:pos="5954"/>
            </w:tabs>
            <w:rPr>
              <w:rFonts w:ascii="TH SarabunPSK" w:hAnsi="TH SarabunPSK" w:cs="TH SarabunPSK"/>
              <w:b/>
              <w:bCs/>
              <w:sz w:val="28"/>
            </w:rPr>
          </w:pPr>
        </w:p>
        <w:p w14:paraId="328393F6" w14:textId="77777777" w:rsidR="00EB5A06" w:rsidRPr="00C93C29" w:rsidRDefault="00EB5A06" w:rsidP="00EB5A06">
          <w:pPr>
            <w:pStyle w:val="a3"/>
            <w:tabs>
              <w:tab w:val="clear" w:pos="9026"/>
              <w:tab w:val="right" w:pos="5954"/>
            </w:tabs>
            <w:rPr>
              <w:rFonts w:ascii="TH SarabunPSK" w:hAnsi="TH SarabunPSK" w:cs="TH SarabunPSK"/>
              <w:b/>
              <w:bCs/>
              <w:sz w:val="28"/>
            </w:rPr>
          </w:pPr>
        </w:p>
        <w:p w14:paraId="7CD01D61" w14:textId="77777777" w:rsidR="00EB5A06" w:rsidRPr="00C93C29" w:rsidRDefault="00EB5A06" w:rsidP="00EB5A06">
          <w:pPr>
            <w:pStyle w:val="a3"/>
            <w:tabs>
              <w:tab w:val="clear" w:pos="9026"/>
              <w:tab w:val="right" w:pos="5954"/>
            </w:tabs>
            <w:rPr>
              <w:rFonts w:ascii="TH SarabunPSK" w:hAnsi="TH SarabunPSK" w:cs="TH SarabunPSK"/>
              <w:b/>
              <w:bCs/>
              <w:sz w:val="28"/>
            </w:rPr>
          </w:pPr>
        </w:p>
        <w:p w14:paraId="57040A59" w14:textId="77777777" w:rsidR="00EB5A06" w:rsidRPr="00C93C29" w:rsidRDefault="00EB5A06" w:rsidP="00EB5A06">
          <w:pPr>
            <w:pStyle w:val="a3"/>
            <w:tabs>
              <w:tab w:val="clear" w:pos="9026"/>
              <w:tab w:val="right" w:pos="5954"/>
            </w:tabs>
            <w:rPr>
              <w:rFonts w:ascii="TH SarabunPSK" w:hAnsi="TH SarabunPSK" w:cs="TH SarabunPSK"/>
              <w:b/>
              <w:bCs/>
              <w:sz w:val="28"/>
            </w:rPr>
          </w:pPr>
        </w:p>
        <w:p w14:paraId="510DD8C4" w14:textId="77777777" w:rsidR="00EB5A06" w:rsidRPr="00C93C29" w:rsidRDefault="00EB5A06" w:rsidP="00EB5A06">
          <w:pPr>
            <w:pStyle w:val="a3"/>
            <w:tabs>
              <w:tab w:val="clear" w:pos="9026"/>
              <w:tab w:val="right" w:pos="5954"/>
            </w:tabs>
            <w:rPr>
              <w:rFonts w:ascii="TH SarabunPSK" w:hAnsi="TH SarabunPSK" w:cs="TH SarabunPSK"/>
              <w:b/>
              <w:bCs/>
              <w:sz w:val="28"/>
            </w:rPr>
          </w:pPr>
        </w:p>
        <w:p w14:paraId="1B41A847" w14:textId="77777777" w:rsidR="00EB5A06" w:rsidRPr="00C93C29" w:rsidRDefault="00EB5A06" w:rsidP="00EB5A06">
          <w:pPr>
            <w:pStyle w:val="a3"/>
            <w:tabs>
              <w:tab w:val="clear" w:pos="9026"/>
              <w:tab w:val="right" w:pos="5954"/>
            </w:tabs>
            <w:rPr>
              <w:rFonts w:ascii="TH SarabunPSK" w:hAnsi="TH SarabunPSK" w:cs="TH SarabunPSK"/>
              <w:b/>
              <w:bCs/>
              <w:sz w:val="28"/>
            </w:rPr>
          </w:pPr>
        </w:p>
        <w:p w14:paraId="40E173CD" w14:textId="77777777" w:rsidR="00EB5A06" w:rsidRDefault="00EB5A06" w:rsidP="00EB5A06">
          <w:pPr>
            <w:pStyle w:val="a3"/>
            <w:tabs>
              <w:tab w:val="clear" w:pos="9026"/>
              <w:tab w:val="right" w:pos="5954"/>
            </w:tabs>
            <w:rPr>
              <w:rFonts w:ascii="TH SarabunPSK" w:hAnsi="TH SarabunPSK" w:cs="TH SarabunPSK"/>
              <w:b/>
              <w:bCs/>
              <w:sz w:val="28"/>
            </w:rPr>
          </w:pPr>
        </w:p>
        <w:p w14:paraId="2424484E" w14:textId="77777777" w:rsidR="00EB5A06" w:rsidRPr="00C93C29" w:rsidRDefault="00EB5A06" w:rsidP="00EB5A06">
          <w:pPr>
            <w:pStyle w:val="a3"/>
            <w:tabs>
              <w:tab w:val="clear" w:pos="9026"/>
              <w:tab w:val="right" w:pos="5954"/>
            </w:tabs>
            <w:rPr>
              <w:rFonts w:ascii="TH SarabunPSK" w:hAnsi="TH SarabunPSK" w:cs="TH SarabunPSK"/>
              <w:b/>
              <w:bCs/>
              <w:sz w:val="28"/>
            </w:rPr>
          </w:pPr>
        </w:p>
      </w:sdtContent>
    </w:sdt>
    <w:p w14:paraId="1EF6A118" w14:textId="77777777" w:rsidR="00EB5A06" w:rsidRPr="00C93C29" w:rsidRDefault="00EB5A06" w:rsidP="00EB5A06">
      <w:pPr>
        <w:spacing w:after="0" w:line="240" w:lineRule="auto"/>
        <w:rPr>
          <w:rFonts w:ascii="TH SarabunPSK" w:hAnsi="TH SarabunPSK" w:cs="TH SarabunPSK"/>
          <w:sz w:val="28"/>
        </w:rPr>
      </w:pPr>
      <w:r w:rsidRPr="00C93C29">
        <w:rPr>
          <w:rFonts w:ascii="TH SarabunPSK" w:hAnsi="TH SarabunPSK" w:cs="TH SarabunPSK"/>
          <w:b/>
          <w:bCs/>
          <w:sz w:val="28"/>
          <w:cs/>
        </w:rPr>
        <w:lastRenderedPageBreak/>
        <w:t xml:space="preserve">    </w:t>
      </w:r>
      <w:r w:rsidRPr="00C93C29">
        <w:rPr>
          <w:rFonts w:ascii="TH SarabunPSK" w:hAnsi="TH SarabunPSK" w:cs="TH SarabunPSK"/>
          <w:sz w:val="28"/>
          <w:cs/>
        </w:rPr>
        <w:t xml:space="preserve">    1. ยุทศาสต</w:t>
      </w:r>
      <w:proofErr w:type="spellStart"/>
      <w:r w:rsidRPr="00C93C29">
        <w:rPr>
          <w:rFonts w:ascii="TH SarabunPSK" w:hAnsi="TH SarabunPSK" w:cs="TH SarabunPSK"/>
          <w:sz w:val="28"/>
          <w:cs/>
        </w:rPr>
        <w:t>ร์</w:t>
      </w:r>
      <w:proofErr w:type="spellEnd"/>
      <w:r w:rsidRPr="00C93C29">
        <w:rPr>
          <w:rFonts w:ascii="TH SarabunPSK" w:hAnsi="TH SarabunPSK" w:cs="TH SarabunPSK"/>
          <w:sz w:val="28"/>
          <w:cs/>
        </w:rPr>
        <w:tab/>
      </w:r>
      <w:r w:rsidRPr="00C93C29">
        <w:rPr>
          <w:rFonts w:ascii="TH SarabunPSK" w:hAnsi="TH SarabunPSK" w:cs="TH SarabunPSK"/>
          <w:sz w:val="28"/>
          <w:cs/>
        </w:rPr>
        <w:tab/>
      </w:r>
      <w:r w:rsidRPr="00C93C29">
        <w:rPr>
          <w:rFonts w:ascii="TH SarabunPSK" w:hAnsi="TH SarabunPSK" w:cs="TH SarabunPSK"/>
          <w:sz w:val="28"/>
          <w:cs/>
        </w:rPr>
        <w:tab/>
      </w:r>
      <w:r w:rsidRPr="00C93C29">
        <w:rPr>
          <w:rFonts w:ascii="TH SarabunPSK" w:hAnsi="TH SarabunPSK" w:cs="TH SarabunPSK"/>
          <w:sz w:val="28"/>
          <w:cs/>
        </w:rPr>
        <w:tab/>
      </w:r>
      <w:r w:rsidRPr="00C93C29">
        <w:rPr>
          <w:rFonts w:ascii="TH SarabunPSK" w:hAnsi="TH SarabunPSK" w:cs="TH SarabunPSK"/>
          <w:sz w:val="28"/>
          <w:cs/>
        </w:rPr>
        <w:tab/>
      </w:r>
      <w:r w:rsidRPr="00C93C29">
        <w:rPr>
          <w:rFonts w:ascii="TH SarabunPSK" w:hAnsi="TH SarabunPSK" w:cs="TH SarabunPSK"/>
          <w:sz w:val="28"/>
          <w:cs/>
        </w:rPr>
        <w:tab/>
      </w:r>
      <w:r w:rsidRPr="00C93C29">
        <w:rPr>
          <w:rFonts w:ascii="TH SarabunPSK" w:hAnsi="TH SarabunPSK" w:cs="TH SarabunPSK"/>
          <w:sz w:val="28"/>
          <w:cs/>
        </w:rPr>
        <w:tab/>
        <w:t>ยุทธศาสตร์ที่ 1  การพัฒนาด้านโครงสร้างพื้นฐาน  ระบบสาธารณูปโภค</w:t>
      </w:r>
    </w:p>
    <w:p w14:paraId="768ED781" w14:textId="77777777" w:rsidR="00EB5A06" w:rsidRPr="00C93C29" w:rsidRDefault="00EB5A06" w:rsidP="00EB5A06">
      <w:pPr>
        <w:spacing w:after="0" w:line="240" w:lineRule="auto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/>
          <w:sz w:val="28"/>
          <w:cs/>
        </w:rPr>
        <w:t xml:space="preserve">    </w:t>
      </w:r>
      <w:r>
        <w:rPr>
          <w:rFonts w:ascii="TH SarabunPSK" w:hAnsi="TH SarabunPSK" w:cs="TH SarabunPSK"/>
          <w:sz w:val="28"/>
          <w:cs/>
        </w:rPr>
        <w:tab/>
        <w:t xml:space="preserve">1.1 กลยุทธ์     </w:t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 w:rsidRPr="00C93C29">
        <w:rPr>
          <w:rFonts w:ascii="TH SarabunPSK" w:hAnsi="TH SarabunPSK" w:cs="TH SarabunPSK"/>
          <w:sz w:val="28"/>
          <w:cs/>
        </w:rPr>
        <w:t>ก่อสร้างและปรับปรุงบำรุงถนน  ร่องระบายน้ำ  และจัดหาแหล่งน้ำการเกษตร</w:t>
      </w:r>
    </w:p>
    <w:p w14:paraId="60EE5C22" w14:textId="77777777" w:rsidR="00EB5A06" w:rsidRPr="00C93C29" w:rsidRDefault="00EB5A06" w:rsidP="00EB5A06">
      <w:pPr>
        <w:spacing w:after="0" w:line="240" w:lineRule="auto"/>
        <w:rPr>
          <w:rFonts w:ascii="TH SarabunPSK" w:hAnsi="TH SarabunPSK" w:cs="TH SarabunPSK"/>
          <w:sz w:val="28"/>
          <w:cs/>
        </w:rPr>
      </w:pPr>
      <w:r w:rsidRPr="00C93C29"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>1.</w:t>
      </w:r>
      <w:r w:rsidRPr="00C93C29">
        <w:rPr>
          <w:rFonts w:ascii="TH SarabunPSK" w:hAnsi="TH SarabunPSK" w:cs="TH SarabunPSK"/>
          <w:sz w:val="28"/>
          <w:cs/>
        </w:rPr>
        <w:t>2  แผนงา</w:t>
      </w:r>
      <w:r>
        <w:rPr>
          <w:rFonts w:ascii="TH SarabunPSK" w:hAnsi="TH SarabunPSK" w:cs="TH SarabunPSK"/>
          <w:sz w:val="28"/>
          <w:cs/>
        </w:rPr>
        <w:t xml:space="preserve">น อุตสาหกรรมและการโยธา   </w:t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 w:rsidRPr="00C93C29">
        <w:rPr>
          <w:rFonts w:ascii="TH SarabunPSK" w:hAnsi="TH SarabunPSK" w:cs="TH SarabunPSK"/>
          <w:sz w:val="28"/>
          <w:cs/>
        </w:rPr>
        <w:t>ก่อสร้างถนนลูกรัง /เสริมผิว ขยายผิวจราจร /ซ่อมแซมถนน</w:t>
      </w:r>
    </w:p>
    <w:tbl>
      <w:tblPr>
        <w:tblStyle w:val="a5"/>
        <w:tblW w:w="16302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709"/>
        <w:gridCol w:w="1843"/>
        <w:gridCol w:w="1843"/>
        <w:gridCol w:w="1842"/>
        <w:gridCol w:w="1134"/>
        <w:gridCol w:w="1134"/>
        <w:gridCol w:w="1134"/>
        <w:gridCol w:w="1134"/>
        <w:gridCol w:w="1134"/>
        <w:gridCol w:w="1560"/>
        <w:gridCol w:w="1701"/>
        <w:gridCol w:w="1134"/>
      </w:tblGrid>
      <w:tr w:rsidR="00EB5A06" w:rsidRPr="00C93C29" w14:paraId="79A3DD3F" w14:textId="77777777" w:rsidTr="00EF5E2D">
        <w:trPr>
          <w:trHeight w:val="385"/>
        </w:trPr>
        <w:tc>
          <w:tcPr>
            <w:tcW w:w="709" w:type="dxa"/>
            <w:vMerge w:val="restart"/>
            <w:shd w:val="clear" w:color="auto" w:fill="B6DDE8" w:themeFill="accent5" w:themeFillTint="66"/>
          </w:tcPr>
          <w:p w14:paraId="33517053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564EF02D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C93C29">
              <w:rPr>
                <w:rFonts w:ascii="TH SarabunPSK" w:hAnsi="TH SarabunPSK" w:cs="TH SarabunPSK"/>
                <w:b/>
                <w:bCs/>
                <w:sz w:val="28"/>
                <w:cs/>
              </w:rPr>
              <w:t>ที่</w:t>
            </w:r>
          </w:p>
        </w:tc>
        <w:tc>
          <w:tcPr>
            <w:tcW w:w="1843" w:type="dxa"/>
            <w:vMerge w:val="restart"/>
            <w:shd w:val="clear" w:color="auto" w:fill="B6DDE8" w:themeFill="accent5" w:themeFillTint="66"/>
          </w:tcPr>
          <w:p w14:paraId="2D60C7E3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74E12BA0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C93C29">
              <w:rPr>
                <w:rFonts w:ascii="TH SarabunPSK" w:hAnsi="TH SarabunPSK" w:cs="TH SarabunPSK"/>
                <w:b/>
                <w:bCs/>
                <w:sz w:val="28"/>
                <w:cs/>
              </w:rPr>
              <w:t>โครงการ</w:t>
            </w:r>
          </w:p>
        </w:tc>
        <w:tc>
          <w:tcPr>
            <w:tcW w:w="1843" w:type="dxa"/>
            <w:vMerge w:val="restart"/>
            <w:shd w:val="clear" w:color="auto" w:fill="B6DDE8" w:themeFill="accent5" w:themeFillTint="66"/>
          </w:tcPr>
          <w:p w14:paraId="7D5382FF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07D563CE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C93C29">
              <w:rPr>
                <w:rFonts w:ascii="TH SarabunPSK" w:hAnsi="TH SarabunPSK" w:cs="TH SarabunPSK"/>
                <w:b/>
                <w:bCs/>
                <w:sz w:val="28"/>
                <w:cs/>
              </w:rPr>
              <w:t>วัตถุประสงค์</w:t>
            </w:r>
          </w:p>
        </w:tc>
        <w:tc>
          <w:tcPr>
            <w:tcW w:w="1842" w:type="dxa"/>
            <w:vMerge w:val="restart"/>
            <w:shd w:val="clear" w:color="auto" w:fill="B6DDE8" w:themeFill="accent5" w:themeFillTint="66"/>
          </w:tcPr>
          <w:p w14:paraId="2062905B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C93C29">
              <w:rPr>
                <w:rFonts w:ascii="TH SarabunPSK" w:hAnsi="TH SarabunPSK" w:cs="TH SarabunPSK"/>
                <w:b/>
                <w:bCs/>
                <w:sz w:val="28"/>
                <w:cs/>
              </w:rPr>
              <w:t>เป้าหมาย</w:t>
            </w:r>
          </w:p>
          <w:p w14:paraId="0048C795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C93C29">
              <w:rPr>
                <w:rFonts w:ascii="TH SarabunPSK" w:hAnsi="TH SarabunPSK" w:cs="TH SarabunPSK"/>
                <w:sz w:val="28"/>
                <w:cs/>
              </w:rPr>
              <w:t>(ผลผลิตของโครงการ)</w:t>
            </w:r>
          </w:p>
        </w:tc>
        <w:tc>
          <w:tcPr>
            <w:tcW w:w="5670" w:type="dxa"/>
            <w:gridSpan w:val="5"/>
            <w:shd w:val="clear" w:color="auto" w:fill="B6DDE8" w:themeFill="accent5" w:themeFillTint="66"/>
          </w:tcPr>
          <w:p w14:paraId="031D4E6A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C93C29">
              <w:rPr>
                <w:rFonts w:ascii="TH SarabunPSK" w:hAnsi="TH SarabunPSK" w:cs="TH SarabunPSK"/>
                <w:b/>
                <w:bCs/>
                <w:sz w:val="28"/>
                <w:cs/>
              </w:rPr>
              <w:t>งบประมาณและที่ผ่านมา</w:t>
            </w:r>
          </w:p>
        </w:tc>
        <w:tc>
          <w:tcPr>
            <w:tcW w:w="1560" w:type="dxa"/>
            <w:vMerge w:val="restart"/>
            <w:shd w:val="clear" w:color="auto" w:fill="B6DDE8" w:themeFill="accent5" w:themeFillTint="66"/>
          </w:tcPr>
          <w:p w14:paraId="1655DD3A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C93C29">
              <w:rPr>
                <w:rFonts w:ascii="TH SarabunPSK" w:hAnsi="TH SarabunPSK" w:cs="TH SarabunPSK"/>
                <w:b/>
                <w:bCs/>
                <w:sz w:val="28"/>
                <w:cs/>
              </w:rPr>
              <w:t>ตัวชี้วัด</w:t>
            </w:r>
          </w:p>
          <w:p w14:paraId="7714BC11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C93C29">
              <w:rPr>
                <w:rFonts w:ascii="TH SarabunPSK" w:hAnsi="TH SarabunPSK" w:cs="TH SarabunPSK"/>
                <w:b/>
                <w:bCs/>
                <w:sz w:val="28"/>
                <w:cs/>
              </w:rPr>
              <w:t>(</w:t>
            </w:r>
            <w:r w:rsidRPr="00C93C29">
              <w:rPr>
                <w:rFonts w:ascii="TH SarabunPSK" w:hAnsi="TH SarabunPSK" w:cs="TH SarabunPSK"/>
                <w:b/>
                <w:bCs/>
                <w:sz w:val="28"/>
              </w:rPr>
              <w:t>KPI</w:t>
            </w:r>
            <w:r w:rsidRPr="00C93C29">
              <w:rPr>
                <w:rFonts w:ascii="TH SarabunPSK" w:hAnsi="TH SarabunPSK" w:cs="TH SarabunPSK"/>
                <w:b/>
                <w:bCs/>
                <w:sz w:val="28"/>
                <w:cs/>
              </w:rPr>
              <w:t>)</w:t>
            </w:r>
          </w:p>
        </w:tc>
        <w:tc>
          <w:tcPr>
            <w:tcW w:w="1701" w:type="dxa"/>
            <w:vMerge w:val="restart"/>
            <w:shd w:val="clear" w:color="auto" w:fill="B6DDE8" w:themeFill="accent5" w:themeFillTint="66"/>
          </w:tcPr>
          <w:p w14:paraId="717FD976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C93C29">
              <w:rPr>
                <w:rFonts w:ascii="TH SarabunPSK" w:hAnsi="TH SarabunPSK" w:cs="TH SarabunPSK"/>
                <w:b/>
                <w:bCs/>
                <w:sz w:val="28"/>
                <w:cs/>
              </w:rPr>
              <w:t>ผลที่คาดว่า</w:t>
            </w:r>
          </w:p>
          <w:p w14:paraId="50C68112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C93C29">
              <w:rPr>
                <w:rFonts w:ascii="TH SarabunPSK" w:hAnsi="TH SarabunPSK" w:cs="TH SarabunPSK"/>
                <w:b/>
                <w:bCs/>
                <w:sz w:val="28"/>
                <w:cs/>
              </w:rPr>
              <w:t>จะได้รับ</w:t>
            </w:r>
          </w:p>
        </w:tc>
        <w:tc>
          <w:tcPr>
            <w:tcW w:w="1134" w:type="dxa"/>
            <w:vMerge w:val="restart"/>
            <w:shd w:val="clear" w:color="auto" w:fill="B6DDE8" w:themeFill="accent5" w:themeFillTint="66"/>
          </w:tcPr>
          <w:p w14:paraId="6A527D75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C93C29">
              <w:rPr>
                <w:rFonts w:ascii="TH SarabunPSK" w:hAnsi="TH SarabunPSK" w:cs="TH SarabunPSK"/>
                <w:b/>
                <w:bCs/>
                <w:sz w:val="28"/>
                <w:cs/>
              </w:rPr>
              <w:t>หน่วยงานรับผิดชอบหลัก</w:t>
            </w:r>
          </w:p>
        </w:tc>
      </w:tr>
      <w:tr w:rsidR="00EB5A06" w:rsidRPr="00C93C29" w14:paraId="1F2D54B4" w14:textId="77777777" w:rsidTr="00EF5E2D">
        <w:trPr>
          <w:trHeight w:val="335"/>
        </w:trPr>
        <w:tc>
          <w:tcPr>
            <w:tcW w:w="709" w:type="dxa"/>
            <w:vMerge/>
            <w:shd w:val="clear" w:color="auto" w:fill="B6DDE8" w:themeFill="accent5" w:themeFillTint="66"/>
          </w:tcPr>
          <w:p w14:paraId="1E6BC1BC" w14:textId="77777777" w:rsidR="00EB5A06" w:rsidRPr="00C93C29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  <w:shd w:val="clear" w:color="auto" w:fill="B6DDE8" w:themeFill="accent5" w:themeFillTint="66"/>
          </w:tcPr>
          <w:p w14:paraId="26F408EA" w14:textId="77777777" w:rsidR="00EB5A06" w:rsidRPr="00C93C29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  <w:shd w:val="clear" w:color="auto" w:fill="B6DDE8" w:themeFill="accent5" w:themeFillTint="66"/>
          </w:tcPr>
          <w:p w14:paraId="7B06B4A6" w14:textId="77777777" w:rsidR="00EB5A06" w:rsidRPr="00C93C29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2" w:type="dxa"/>
            <w:vMerge/>
            <w:shd w:val="clear" w:color="auto" w:fill="B6DDE8" w:themeFill="accent5" w:themeFillTint="66"/>
          </w:tcPr>
          <w:p w14:paraId="4B4D349F" w14:textId="77777777" w:rsidR="00EB5A06" w:rsidRPr="00C93C29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  <w:shd w:val="clear" w:color="auto" w:fill="B6DDE8" w:themeFill="accent5" w:themeFillTint="66"/>
          </w:tcPr>
          <w:p w14:paraId="6BE89C63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C93C29">
              <w:rPr>
                <w:rFonts w:ascii="TH SarabunPSK" w:hAnsi="TH SarabunPSK" w:cs="TH SarabunPSK"/>
                <w:b/>
                <w:bCs/>
                <w:sz w:val="28"/>
              </w:rPr>
              <w:t>2566</w:t>
            </w:r>
          </w:p>
          <w:p w14:paraId="55C47FFE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C93C29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6E6F2131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C93C29">
              <w:rPr>
                <w:rFonts w:ascii="TH SarabunPSK" w:hAnsi="TH SarabunPSK" w:cs="TH SarabunPSK"/>
                <w:b/>
                <w:bCs/>
                <w:sz w:val="28"/>
              </w:rPr>
              <w:t>2567</w:t>
            </w:r>
          </w:p>
          <w:p w14:paraId="3859408C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C93C29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530E1C7D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C93C29">
              <w:rPr>
                <w:rFonts w:ascii="TH SarabunPSK" w:hAnsi="TH SarabunPSK" w:cs="TH SarabunPSK"/>
                <w:b/>
                <w:bCs/>
                <w:sz w:val="28"/>
              </w:rPr>
              <w:t>2568</w:t>
            </w:r>
          </w:p>
          <w:p w14:paraId="5F67DB3F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C93C29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2E52F90C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C93C29">
              <w:rPr>
                <w:rFonts w:ascii="TH SarabunPSK" w:hAnsi="TH SarabunPSK" w:cs="TH SarabunPSK"/>
                <w:b/>
                <w:bCs/>
                <w:sz w:val="28"/>
              </w:rPr>
              <w:t>2569</w:t>
            </w:r>
          </w:p>
          <w:p w14:paraId="4029102F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C93C29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025EB837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C93C29">
              <w:rPr>
                <w:rFonts w:ascii="TH SarabunPSK" w:hAnsi="TH SarabunPSK" w:cs="TH SarabunPSK"/>
                <w:b/>
                <w:bCs/>
                <w:sz w:val="28"/>
              </w:rPr>
              <w:t>2570</w:t>
            </w:r>
          </w:p>
          <w:p w14:paraId="06CDC0FE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C93C29">
              <w:rPr>
                <w:rFonts w:ascii="TH SarabunPSK" w:hAnsi="TH SarabunPSK" w:cs="TH SarabunPSK"/>
                <w:b/>
                <w:bCs/>
                <w:sz w:val="28"/>
              </w:rPr>
              <w:t>(</w:t>
            </w:r>
            <w:r w:rsidRPr="00C93C29">
              <w:rPr>
                <w:rFonts w:ascii="TH SarabunPSK" w:hAnsi="TH SarabunPSK" w:cs="TH SarabunPSK"/>
                <w:b/>
                <w:bCs/>
                <w:sz w:val="28"/>
                <w:cs/>
              </w:rPr>
              <w:t>บาท)</w:t>
            </w:r>
          </w:p>
        </w:tc>
        <w:tc>
          <w:tcPr>
            <w:tcW w:w="1560" w:type="dxa"/>
            <w:vMerge/>
            <w:shd w:val="clear" w:color="auto" w:fill="B6DDE8" w:themeFill="accent5" w:themeFillTint="66"/>
          </w:tcPr>
          <w:p w14:paraId="1E718DCB" w14:textId="77777777" w:rsidR="00EB5A06" w:rsidRPr="00C93C29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701" w:type="dxa"/>
            <w:vMerge/>
            <w:shd w:val="clear" w:color="auto" w:fill="B6DDE8" w:themeFill="accent5" w:themeFillTint="66"/>
          </w:tcPr>
          <w:p w14:paraId="05597417" w14:textId="77777777" w:rsidR="00EB5A06" w:rsidRPr="00C93C29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  <w:vMerge/>
            <w:shd w:val="clear" w:color="auto" w:fill="B6DDE8" w:themeFill="accent5" w:themeFillTint="66"/>
          </w:tcPr>
          <w:p w14:paraId="53C7484B" w14:textId="77777777" w:rsidR="00EB5A06" w:rsidRPr="00C93C29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</w:tr>
      <w:tr w:rsidR="00EB5A06" w:rsidRPr="00C93C29" w14:paraId="63AAB3A6" w14:textId="77777777" w:rsidTr="00EF5E2D">
        <w:tc>
          <w:tcPr>
            <w:tcW w:w="709" w:type="dxa"/>
          </w:tcPr>
          <w:p w14:paraId="29174B51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238</w:t>
            </w:r>
          </w:p>
        </w:tc>
        <w:tc>
          <w:tcPr>
            <w:tcW w:w="1843" w:type="dxa"/>
          </w:tcPr>
          <w:p w14:paraId="7DB138AA" w14:textId="77777777" w:rsidR="00EB5A06" w:rsidRPr="00C93C29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C93C29">
              <w:rPr>
                <w:rFonts w:ascii="TH SarabunPSK" w:hAnsi="TH SarabunPSK" w:cs="TH SarabunPSK"/>
                <w:sz w:val="28"/>
                <w:cs/>
              </w:rPr>
              <w:t>ปรับปรุง/ซ่อมแซมถนนลูกรังภายในหมู่บ้าน หมู่ที่ 6</w:t>
            </w:r>
          </w:p>
        </w:tc>
        <w:tc>
          <w:tcPr>
            <w:tcW w:w="1843" w:type="dxa"/>
          </w:tcPr>
          <w:p w14:paraId="12D7D496" w14:textId="77777777" w:rsidR="00EB5A06" w:rsidRPr="00C93C29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C93C29">
              <w:rPr>
                <w:rFonts w:ascii="TH SarabunPSK" w:hAnsi="TH SarabunPSK" w:cs="TH SarabunPSK"/>
                <w:sz w:val="28"/>
                <w:cs/>
              </w:rPr>
              <w:t>-เพื่อปรับปรุงบูรณะถนนลูกรังให้ประชาชนได้ใช้สัญจรได้อย่างสะดวกยิ่งขึ้น</w:t>
            </w:r>
          </w:p>
        </w:tc>
        <w:tc>
          <w:tcPr>
            <w:tcW w:w="1842" w:type="dxa"/>
          </w:tcPr>
          <w:p w14:paraId="7D0337A9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7C61DD">
              <w:rPr>
                <w:rFonts w:ascii="TH SarabunPSK" w:hAnsi="TH SarabunPSK" w:cs="TH SarabunPSK"/>
                <w:b/>
                <w:bCs/>
                <w:sz w:val="28"/>
              </w:rPr>
              <w:t>-</w:t>
            </w:r>
            <w:r w:rsidRPr="00D002F2">
              <w:rPr>
                <w:rFonts w:ascii="TH SarabunPSK" w:hAnsi="TH SarabunPSK" w:cs="TH SarabunPSK"/>
                <w:sz w:val="28"/>
                <w:cs/>
              </w:rPr>
              <w:t xml:space="preserve"> ลงหินลูกรัง</w:t>
            </w:r>
          </w:p>
          <w:p w14:paraId="7F7B3EEF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7C61DD">
              <w:rPr>
                <w:rFonts w:ascii="TH SarabunPSK" w:hAnsi="TH SarabunPSK" w:cs="TH SarabunPSK"/>
                <w:b/>
                <w:bCs/>
                <w:sz w:val="28"/>
              </w:rPr>
              <w:t>-</w:t>
            </w:r>
            <w:r w:rsidRPr="00D002F2">
              <w:rPr>
                <w:rFonts w:ascii="TH SarabunPSK" w:hAnsi="TH SarabunPSK" w:cs="TH SarabunPSK"/>
                <w:sz w:val="28"/>
                <w:cs/>
              </w:rPr>
              <w:t xml:space="preserve"> วางท่อระบายน้ำ</w:t>
            </w:r>
          </w:p>
          <w:p w14:paraId="362A506F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7C61DD">
              <w:rPr>
                <w:rFonts w:ascii="TH SarabunPSK" w:hAnsi="TH SarabunPSK" w:cs="TH SarabunPSK"/>
                <w:b/>
                <w:bCs/>
                <w:sz w:val="28"/>
              </w:rPr>
              <w:t>-</w:t>
            </w:r>
            <w:r w:rsidRPr="00D002F2">
              <w:rPr>
                <w:rFonts w:ascii="TH SarabunPSK" w:hAnsi="TH SarabunPSK" w:cs="TH SarabunPSK"/>
                <w:sz w:val="28"/>
              </w:rPr>
              <w:t xml:space="preserve"> </w:t>
            </w:r>
            <w:r>
              <w:rPr>
                <w:rFonts w:ascii="TH SarabunPSK" w:hAnsi="TH SarabunPSK" w:cs="TH SarabunPSK"/>
                <w:sz w:val="28"/>
                <w:cs/>
              </w:rPr>
              <w:t xml:space="preserve">เกรด บด อัด </w:t>
            </w:r>
          </w:p>
          <w:p w14:paraId="105C84AC" w14:textId="77777777" w:rsidR="00EB5A06" w:rsidRPr="00C93C29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C93C29">
              <w:rPr>
                <w:rFonts w:ascii="TH SarabunPSK" w:hAnsi="TH SarabunPSK" w:cs="TH SarabunPSK"/>
                <w:sz w:val="28"/>
                <w:cs/>
              </w:rPr>
              <w:t xml:space="preserve">กว้าง 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 5 </w:t>
            </w:r>
            <w:r w:rsidRPr="00C93C29">
              <w:rPr>
                <w:rFonts w:ascii="TH SarabunPSK" w:hAnsi="TH SarabunPSK" w:cs="TH SarabunPSK"/>
                <w:sz w:val="28"/>
                <w:cs/>
              </w:rPr>
              <w:t xml:space="preserve"> เมตร</w:t>
            </w:r>
          </w:p>
          <w:p w14:paraId="485A85DD" w14:textId="77777777" w:rsidR="00EB5A06" w:rsidRPr="00C93C29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 xml:space="preserve">ยาว 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1,000 </w:t>
            </w:r>
            <w:r w:rsidRPr="00C93C29">
              <w:rPr>
                <w:rFonts w:ascii="TH SarabunPSK" w:hAnsi="TH SarabunPSK" w:cs="TH SarabunPSK"/>
                <w:sz w:val="28"/>
                <w:cs/>
              </w:rPr>
              <w:t xml:space="preserve"> เมตร</w:t>
            </w:r>
          </w:p>
        </w:tc>
        <w:tc>
          <w:tcPr>
            <w:tcW w:w="1134" w:type="dxa"/>
          </w:tcPr>
          <w:p w14:paraId="53CE3EC8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A4B7425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C93C29">
              <w:rPr>
                <w:rFonts w:ascii="TH SarabunPSK" w:hAnsi="TH SarabunPSK" w:cs="TH SarabunPSK"/>
                <w:sz w:val="28"/>
                <w:cs/>
              </w:rPr>
              <w:t>100,000</w:t>
            </w:r>
          </w:p>
        </w:tc>
        <w:tc>
          <w:tcPr>
            <w:tcW w:w="1134" w:type="dxa"/>
          </w:tcPr>
          <w:p w14:paraId="2BB38217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0926D3F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C93C29">
              <w:rPr>
                <w:rFonts w:ascii="TH SarabunPSK" w:hAnsi="TH SarabunPSK" w:cs="TH SarabunPSK"/>
                <w:sz w:val="28"/>
                <w:cs/>
              </w:rPr>
              <w:t>100,000</w:t>
            </w:r>
          </w:p>
        </w:tc>
        <w:tc>
          <w:tcPr>
            <w:tcW w:w="1134" w:type="dxa"/>
          </w:tcPr>
          <w:p w14:paraId="2C75C8E7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DA9168B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C93C29">
              <w:rPr>
                <w:rFonts w:ascii="TH SarabunPSK" w:hAnsi="TH SarabunPSK" w:cs="TH SarabunPSK"/>
                <w:sz w:val="28"/>
                <w:cs/>
              </w:rPr>
              <w:t>100,000</w:t>
            </w:r>
          </w:p>
        </w:tc>
        <w:tc>
          <w:tcPr>
            <w:tcW w:w="1134" w:type="dxa"/>
          </w:tcPr>
          <w:p w14:paraId="1AD2970F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BF9D5A5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C93C29">
              <w:rPr>
                <w:rFonts w:ascii="TH SarabunPSK" w:hAnsi="TH SarabunPSK" w:cs="TH SarabunPSK"/>
                <w:sz w:val="28"/>
                <w:cs/>
              </w:rPr>
              <w:t>100,000</w:t>
            </w:r>
          </w:p>
          <w:p w14:paraId="5A85E173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</w:tcPr>
          <w:p w14:paraId="5D26CFB1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4FAAE1D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C93C29">
              <w:rPr>
                <w:rFonts w:ascii="TH SarabunPSK" w:hAnsi="TH SarabunPSK" w:cs="TH SarabunPSK"/>
                <w:sz w:val="28"/>
                <w:cs/>
              </w:rPr>
              <w:t>100</w:t>
            </w:r>
            <w:r w:rsidRPr="00C93C29">
              <w:rPr>
                <w:rFonts w:ascii="TH SarabunPSK" w:hAnsi="TH SarabunPSK" w:cs="TH SarabunPSK"/>
                <w:sz w:val="28"/>
              </w:rPr>
              <w:t>,</w:t>
            </w:r>
            <w:r w:rsidRPr="00C93C29">
              <w:rPr>
                <w:rFonts w:ascii="TH SarabunPSK" w:hAnsi="TH SarabunPSK" w:cs="TH SarabunPSK"/>
                <w:sz w:val="28"/>
                <w:cs/>
              </w:rPr>
              <w:t>000</w:t>
            </w:r>
          </w:p>
        </w:tc>
        <w:tc>
          <w:tcPr>
            <w:tcW w:w="1560" w:type="dxa"/>
          </w:tcPr>
          <w:p w14:paraId="0FF66F32" w14:textId="77777777" w:rsidR="00EB5A06" w:rsidRPr="00C93C29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C93C29">
              <w:rPr>
                <w:rFonts w:ascii="TH SarabunPSK" w:hAnsi="TH SarabunPSK" w:cs="TH SarabunPSK"/>
                <w:sz w:val="28"/>
                <w:cs/>
              </w:rPr>
              <w:t>ถนนลูกรัง</w:t>
            </w:r>
          </w:p>
          <w:p w14:paraId="7C1490C6" w14:textId="77777777" w:rsidR="00EB5A06" w:rsidRPr="00C93C29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C93C29">
              <w:rPr>
                <w:rFonts w:ascii="TH SarabunPSK" w:hAnsi="TH SarabunPSK" w:cs="TH SarabunPSK"/>
                <w:sz w:val="28"/>
                <w:cs/>
              </w:rPr>
              <w:t xml:space="preserve">จำนวน 1 สาย </w:t>
            </w:r>
          </w:p>
        </w:tc>
        <w:tc>
          <w:tcPr>
            <w:tcW w:w="1701" w:type="dxa"/>
          </w:tcPr>
          <w:p w14:paraId="3C03044D" w14:textId="77777777" w:rsidR="00EB5A06" w:rsidRPr="00C93C29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C93C29">
              <w:rPr>
                <w:rFonts w:ascii="TH SarabunPSK" w:hAnsi="TH SarabunPSK" w:cs="TH SarabunPSK"/>
                <w:sz w:val="28"/>
                <w:cs/>
              </w:rPr>
              <w:t>ประชาชนสัญจรได้อย่างสะดวกรวดเร็ว</w:t>
            </w:r>
          </w:p>
        </w:tc>
        <w:tc>
          <w:tcPr>
            <w:tcW w:w="1134" w:type="dxa"/>
          </w:tcPr>
          <w:p w14:paraId="5AC8C7ED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C93C29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EB5A06" w:rsidRPr="00C93C29" w14:paraId="17B73DE3" w14:textId="77777777" w:rsidTr="00EF5E2D">
        <w:tc>
          <w:tcPr>
            <w:tcW w:w="709" w:type="dxa"/>
          </w:tcPr>
          <w:p w14:paraId="26BADE5E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239</w:t>
            </w:r>
          </w:p>
        </w:tc>
        <w:tc>
          <w:tcPr>
            <w:tcW w:w="1843" w:type="dxa"/>
          </w:tcPr>
          <w:p w14:paraId="69F187AD" w14:textId="77777777" w:rsidR="00EB5A06" w:rsidRPr="00C93C29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C93C29">
              <w:rPr>
                <w:rFonts w:ascii="TH SarabunPSK" w:hAnsi="TH SarabunPSK" w:cs="TH SarabunPSK"/>
                <w:sz w:val="28"/>
                <w:cs/>
              </w:rPr>
              <w:t>เสริมผิวจราจรถนนลูกรัง ถนนรอบอ่างเก็บน้ำห้วยเสือโก้ก</w:t>
            </w:r>
            <w:r w:rsidRPr="00C93C29">
              <w:rPr>
                <w:rFonts w:ascii="TH SarabunPSK" w:hAnsi="TH SarabunPSK" w:cs="TH SarabunPSK"/>
                <w:sz w:val="28"/>
              </w:rPr>
              <w:t xml:space="preserve">  </w:t>
            </w:r>
            <w:r w:rsidRPr="00C93C29">
              <w:rPr>
                <w:rFonts w:ascii="TH SarabunPSK" w:hAnsi="TH SarabunPSK" w:cs="TH SarabunPSK"/>
                <w:sz w:val="28"/>
                <w:cs/>
              </w:rPr>
              <w:t xml:space="preserve">หมู่ที่ </w:t>
            </w:r>
            <w:r w:rsidRPr="00C93C29">
              <w:rPr>
                <w:rFonts w:ascii="TH SarabunPSK" w:hAnsi="TH SarabunPSK" w:cs="TH SarabunPSK"/>
                <w:sz w:val="28"/>
              </w:rPr>
              <w:t>6</w:t>
            </w:r>
          </w:p>
        </w:tc>
        <w:tc>
          <w:tcPr>
            <w:tcW w:w="1843" w:type="dxa"/>
          </w:tcPr>
          <w:p w14:paraId="71EED548" w14:textId="77777777" w:rsidR="00EB5A06" w:rsidRPr="00C93C29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C93C29">
              <w:rPr>
                <w:rFonts w:ascii="TH SarabunPSK" w:hAnsi="TH SarabunPSK" w:cs="TH SarabunPSK"/>
                <w:sz w:val="28"/>
                <w:cs/>
              </w:rPr>
              <w:t>-เพื่อปรับปรุงบูรณะถนนลูกรังรอบอ่างเก็บน้ำให้ประชาชนได้ใช้สัญจรได้อย่างสะดวกและรวดเร็ว</w:t>
            </w:r>
          </w:p>
        </w:tc>
        <w:tc>
          <w:tcPr>
            <w:tcW w:w="1842" w:type="dxa"/>
          </w:tcPr>
          <w:p w14:paraId="72791866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C93C29">
              <w:rPr>
                <w:rFonts w:ascii="TH SarabunPSK" w:hAnsi="TH SarabunPSK" w:cs="TH SarabunPSK"/>
                <w:sz w:val="28"/>
                <w:cs/>
              </w:rPr>
              <w:t xml:space="preserve">เสริมผิวจราจรถนนลูกรังพร้อมเกรด บด อัด ทับแน่น </w:t>
            </w:r>
          </w:p>
          <w:p w14:paraId="2AA9FAF7" w14:textId="77777777" w:rsidR="00EB5A06" w:rsidRPr="00C93C29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ยาว</w:t>
            </w:r>
            <w:r w:rsidRPr="00C93C29">
              <w:rPr>
                <w:rFonts w:ascii="TH SarabunPSK" w:hAnsi="TH SarabunPSK" w:cs="TH SarabunPSK"/>
                <w:sz w:val="28"/>
                <w:cs/>
              </w:rPr>
              <w:t xml:space="preserve"> 1</w:t>
            </w:r>
            <w:r>
              <w:rPr>
                <w:rFonts w:ascii="TH SarabunPSK" w:hAnsi="TH SarabunPSK" w:cs="TH SarabunPSK" w:hint="cs"/>
                <w:sz w:val="28"/>
                <w:cs/>
              </w:rPr>
              <w:t>,</w:t>
            </w:r>
            <w:r w:rsidRPr="00C93C29">
              <w:rPr>
                <w:rFonts w:ascii="TH SarabunPSK" w:hAnsi="TH SarabunPSK" w:cs="TH SarabunPSK"/>
                <w:sz w:val="28"/>
                <w:cs/>
              </w:rPr>
              <w:t xml:space="preserve">000  เมตร และวางท่อระบายน้ำ </w:t>
            </w:r>
          </w:p>
          <w:p w14:paraId="560D9D96" w14:textId="77777777" w:rsidR="00EB5A06" w:rsidRPr="00C93C29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C93C29">
              <w:rPr>
                <w:rFonts w:ascii="TH SarabunPSK" w:hAnsi="TH SarabunPSK" w:cs="TH SarabunPSK"/>
                <w:sz w:val="28"/>
                <w:cs/>
              </w:rPr>
              <w:t>จำนวน 2 จุด</w:t>
            </w:r>
          </w:p>
        </w:tc>
        <w:tc>
          <w:tcPr>
            <w:tcW w:w="1134" w:type="dxa"/>
          </w:tcPr>
          <w:p w14:paraId="636364BF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71CEABF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C93C29">
              <w:rPr>
                <w:rFonts w:ascii="TH SarabunPSK" w:hAnsi="TH SarabunPSK" w:cs="TH SarabunPSK"/>
                <w:sz w:val="28"/>
                <w:cs/>
              </w:rPr>
              <w:t>200,000</w:t>
            </w:r>
          </w:p>
        </w:tc>
        <w:tc>
          <w:tcPr>
            <w:tcW w:w="1134" w:type="dxa"/>
          </w:tcPr>
          <w:p w14:paraId="2B6688CA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79A7A56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C93C29">
              <w:rPr>
                <w:rFonts w:ascii="TH SarabunPSK" w:hAnsi="TH SarabunPSK" w:cs="TH SarabunPSK"/>
                <w:sz w:val="28"/>
                <w:cs/>
              </w:rPr>
              <w:t>200,000</w:t>
            </w:r>
          </w:p>
        </w:tc>
        <w:tc>
          <w:tcPr>
            <w:tcW w:w="1134" w:type="dxa"/>
          </w:tcPr>
          <w:p w14:paraId="1C53FDA0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D35A86F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C93C29">
              <w:rPr>
                <w:rFonts w:ascii="TH SarabunPSK" w:hAnsi="TH SarabunPSK" w:cs="TH SarabunPSK"/>
                <w:sz w:val="28"/>
                <w:cs/>
              </w:rPr>
              <w:t>200,000</w:t>
            </w:r>
          </w:p>
        </w:tc>
        <w:tc>
          <w:tcPr>
            <w:tcW w:w="1134" w:type="dxa"/>
          </w:tcPr>
          <w:p w14:paraId="6E8B84D6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973EFC3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C93C29">
              <w:rPr>
                <w:rFonts w:ascii="TH SarabunPSK" w:hAnsi="TH SarabunPSK" w:cs="TH SarabunPSK"/>
                <w:sz w:val="28"/>
                <w:cs/>
              </w:rPr>
              <w:t>200,000</w:t>
            </w:r>
          </w:p>
        </w:tc>
        <w:tc>
          <w:tcPr>
            <w:tcW w:w="1134" w:type="dxa"/>
          </w:tcPr>
          <w:p w14:paraId="6FC20CF0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2775232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C93C29">
              <w:rPr>
                <w:rFonts w:ascii="TH SarabunPSK" w:hAnsi="TH SarabunPSK" w:cs="TH SarabunPSK"/>
                <w:sz w:val="28"/>
                <w:cs/>
              </w:rPr>
              <w:t>200,000</w:t>
            </w:r>
          </w:p>
        </w:tc>
        <w:tc>
          <w:tcPr>
            <w:tcW w:w="1560" w:type="dxa"/>
          </w:tcPr>
          <w:p w14:paraId="3698F725" w14:textId="77777777" w:rsidR="00EB5A06" w:rsidRPr="00C93C29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C93C29">
              <w:rPr>
                <w:rFonts w:ascii="TH SarabunPSK" w:hAnsi="TH SarabunPSK" w:cs="TH SarabunPSK"/>
                <w:sz w:val="28"/>
                <w:cs/>
              </w:rPr>
              <w:t xml:space="preserve">ถนนลูกรัง </w:t>
            </w:r>
          </w:p>
          <w:p w14:paraId="254E1C04" w14:textId="77777777" w:rsidR="00EB5A06" w:rsidRPr="00C93C29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C93C29">
              <w:rPr>
                <w:rFonts w:ascii="TH SarabunPSK" w:hAnsi="TH SarabunPSK" w:cs="TH SarabunPSK"/>
                <w:sz w:val="28"/>
                <w:cs/>
              </w:rPr>
              <w:t>จำนวน 1 สาย</w:t>
            </w:r>
          </w:p>
        </w:tc>
        <w:tc>
          <w:tcPr>
            <w:tcW w:w="1701" w:type="dxa"/>
          </w:tcPr>
          <w:p w14:paraId="40957A34" w14:textId="77777777" w:rsidR="00EB5A06" w:rsidRPr="00C93C29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C93C29">
              <w:rPr>
                <w:rFonts w:ascii="TH SarabunPSK" w:hAnsi="TH SarabunPSK" w:cs="TH SarabunPSK"/>
                <w:sz w:val="28"/>
                <w:cs/>
              </w:rPr>
              <w:t>ประชาชนสัญจรได้อย่างสะดวกรวดเร็ว</w:t>
            </w:r>
          </w:p>
        </w:tc>
        <w:tc>
          <w:tcPr>
            <w:tcW w:w="1134" w:type="dxa"/>
          </w:tcPr>
          <w:p w14:paraId="417DF1EF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C93C29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EB5A06" w:rsidRPr="00C93C29" w14:paraId="2EA9B035" w14:textId="77777777" w:rsidTr="00EF5E2D">
        <w:tc>
          <w:tcPr>
            <w:tcW w:w="709" w:type="dxa"/>
          </w:tcPr>
          <w:p w14:paraId="6BCDDBB1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240</w:t>
            </w:r>
          </w:p>
        </w:tc>
        <w:tc>
          <w:tcPr>
            <w:tcW w:w="1843" w:type="dxa"/>
          </w:tcPr>
          <w:p w14:paraId="53721846" w14:textId="77777777" w:rsidR="00EB5A06" w:rsidRPr="00C93C29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C93C29">
              <w:rPr>
                <w:rFonts w:ascii="TH SarabunPSK" w:hAnsi="TH SarabunPSK" w:cs="TH SarabunPSK"/>
                <w:sz w:val="28"/>
                <w:cs/>
              </w:rPr>
              <w:t>เสริมผิวจราจรถนนลูกรังเส้นหลังวัด-หนองม่วง</w:t>
            </w:r>
            <w:r w:rsidRPr="00C93C29">
              <w:rPr>
                <w:rFonts w:ascii="TH SarabunPSK" w:hAnsi="TH SarabunPSK" w:cs="TH SarabunPSK"/>
                <w:sz w:val="28"/>
              </w:rPr>
              <w:t xml:space="preserve">  </w:t>
            </w:r>
            <w:r w:rsidRPr="00C93C29">
              <w:rPr>
                <w:rFonts w:ascii="TH SarabunPSK" w:hAnsi="TH SarabunPSK" w:cs="TH SarabunPSK"/>
                <w:sz w:val="28"/>
                <w:cs/>
              </w:rPr>
              <w:t>หมู่ที่ 6</w:t>
            </w:r>
          </w:p>
          <w:p w14:paraId="5B1A22C0" w14:textId="77777777" w:rsidR="00EB5A06" w:rsidRPr="00C93C29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</w:tcPr>
          <w:p w14:paraId="14B3FA1E" w14:textId="77777777" w:rsidR="00EB5A06" w:rsidRPr="00C93C29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C93C29">
              <w:rPr>
                <w:rFonts w:ascii="TH SarabunPSK" w:hAnsi="TH SarabunPSK" w:cs="TH SarabunPSK"/>
                <w:sz w:val="28"/>
                <w:cs/>
              </w:rPr>
              <w:t>เพื่อให้มีถนนลูกรังสำหรับประชาชนได้ใช้สัญจรได้อย่างสะดวก</w:t>
            </w:r>
          </w:p>
        </w:tc>
        <w:tc>
          <w:tcPr>
            <w:tcW w:w="1842" w:type="dxa"/>
          </w:tcPr>
          <w:p w14:paraId="578F069F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7C61DD">
              <w:rPr>
                <w:rFonts w:ascii="TH SarabunPSK" w:hAnsi="TH SarabunPSK" w:cs="TH SarabunPSK"/>
                <w:b/>
                <w:bCs/>
                <w:sz w:val="28"/>
              </w:rPr>
              <w:t>-</w:t>
            </w:r>
            <w:r w:rsidRPr="00D002F2">
              <w:rPr>
                <w:rFonts w:ascii="TH SarabunPSK" w:hAnsi="TH SarabunPSK" w:cs="TH SarabunPSK"/>
                <w:sz w:val="28"/>
                <w:cs/>
              </w:rPr>
              <w:t xml:space="preserve"> ลงหินลูกรัง</w:t>
            </w:r>
          </w:p>
          <w:p w14:paraId="24FDE4AB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7C61DD">
              <w:rPr>
                <w:rFonts w:ascii="TH SarabunPSK" w:hAnsi="TH SarabunPSK" w:cs="TH SarabunPSK"/>
                <w:b/>
                <w:bCs/>
                <w:sz w:val="28"/>
              </w:rPr>
              <w:t>-</w:t>
            </w:r>
            <w:r w:rsidRPr="00D002F2">
              <w:rPr>
                <w:rFonts w:ascii="TH SarabunPSK" w:hAnsi="TH SarabunPSK" w:cs="TH SarabunPSK"/>
                <w:sz w:val="28"/>
                <w:cs/>
              </w:rPr>
              <w:t xml:space="preserve"> วางท่อระบายน้ำ</w:t>
            </w:r>
          </w:p>
          <w:p w14:paraId="3B3A44F8" w14:textId="77777777" w:rsidR="00EB5A06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7C61DD">
              <w:rPr>
                <w:rFonts w:ascii="TH SarabunPSK" w:hAnsi="TH SarabunPSK" w:cs="TH SarabunPSK"/>
                <w:b/>
                <w:bCs/>
                <w:sz w:val="28"/>
              </w:rPr>
              <w:t>-</w:t>
            </w:r>
            <w:r w:rsidRPr="00D002F2">
              <w:rPr>
                <w:rFonts w:ascii="TH SarabunPSK" w:hAnsi="TH SarabunPSK" w:cs="TH SarabunPSK"/>
                <w:sz w:val="28"/>
              </w:rPr>
              <w:t xml:space="preserve"> </w:t>
            </w:r>
            <w:r>
              <w:rPr>
                <w:rFonts w:ascii="TH SarabunPSK" w:hAnsi="TH SarabunPSK" w:cs="TH SarabunPSK"/>
                <w:sz w:val="28"/>
                <w:cs/>
              </w:rPr>
              <w:t xml:space="preserve">เกรด บด อัด </w:t>
            </w:r>
          </w:p>
          <w:p w14:paraId="4574B78F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C93C29">
              <w:rPr>
                <w:rFonts w:ascii="TH SarabunPSK" w:hAnsi="TH SarabunPSK" w:cs="TH SarabunPSK"/>
                <w:sz w:val="28"/>
                <w:cs/>
              </w:rPr>
              <w:t xml:space="preserve">กว้าง 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5 </w:t>
            </w:r>
            <w:r w:rsidRPr="00C93C29">
              <w:rPr>
                <w:rFonts w:ascii="TH SarabunPSK" w:hAnsi="TH SarabunPSK" w:cs="TH SarabunPSK"/>
                <w:sz w:val="28"/>
                <w:cs/>
              </w:rPr>
              <w:t xml:space="preserve"> เมตร</w:t>
            </w:r>
          </w:p>
          <w:p w14:paraId="29B2BE25" w14:textId="77777777" w:rsidR="00EB5A06" w:rsidRPr="00C93C29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6A48CC">
              <w:rPr>
                <w:rFonts w:ascii="TH SarabunPSK" w:hAnsi="TH SarabunPSK" w:cs="TH SarabunPSK"/>
                <w:sz w:val="28"/>
                <w:cs/>
              </w:rPr>
              <w:t xml:space="preserve">ยาว </w:t>
            </w:r>
            <w:r w:rsidRPr="006A48CC">
              <w:rPr>
                <w:rFonts w:ascii="TH SarabunPSK" w:hAnsi="TH SarabunPSK" w:cs="TH SarabunPSK"/>
                <w:sz w:val="28"/>
              </w:rPr>
              <w:t xml:space="preserve">1,000  </w:t>
            </w:r>
            <w:r w:rsidRPr="006A48CC">
              <w:rPr>
                <w:rFonts w:ascii="TH SarabunPSK" w:hAnsi="TH SarabunPSK" w:cs="TH SarabunPSK"/>
                <w:sz w:val="28"/>
                <w:cs/>
              </w:rPr>
              <w:t>เมตร</w:t>
            </w:r>
          </w:p>
          <w:p w14:paraId="49355913" w14:textId="77777777" w:rsidR="00EB5A06" w:rsidRPr="00C93C29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</w:tcPr>
          <w:p w14:paraId="1EA6FA42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6DB6CFA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2</w:t>
            </w:r>
            <w:r w:rsidRPr="00C93C29">
              <w:rPr>
                <w:rFonts w:ascii="TH SarabunPSK" w:hAnsi="TH SarabunPSK" w:cs="TH SarabunPSK"/>
                <w:sz w:val="28"/>
                <w:cs/>
              </w:rPr>
              <w:t>00,000</w:t>
            </w:r>
          </w:p>
        </w:tc>
        <w:tc>
          <w:tcPr>
            <w:tcW w:w="1134" w:type="dxa"/>
          </w:tcPr>
          <w:p w14:paraId="2AF072BC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56E6DD0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2</w:t>
            </w:r>
            <w:r w:rsidRPr="00C93C29">
              <w:rPr>
                <w:rFonts w:ascii="TH SarabunPSK" w:hAnsi="TH SarabunPSK" w:cs="TH SarabunPSK"/>
                <w:sz w:val="28"/>
                <w:cs/>
              </w:rPr>
              <w:t>00,000</w:t>
            </w:r>
          </w:p>
        </w:tc>
        <w:tc>
          <w:tcPr>
            <w:tcW w:w="1134" w:type="dxa"/>
          </w:tcPr>
          <w:p w14:paraId="5877A465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0EA9CBF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2</w:t>
            </w:r>
            <w:r w:rsidRPr="00C93C29">
              <w:rPr>
                <w:rFonts w:ascii="TH SarabunPSK" w:hAnsi="TH SarabunPSK" w:cs="TH SarabunPSK"/>
                <w:sz w:val="28"/>
                <w:cs/>
              </w:rPr>
              <w:t>00,000</w:t>
            </w:r>
          </w:p>
        </w:tc>
        <w:tc>
          <w:tcPr>
            <w:tcW w:w="1134" w:type="dxa"/>
          </w:tcPr>
          <w:p w14:paraId="438C0E00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F01DBD5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2</w:t>
            </w:r>
            <w:r w:rsidRPr="00C93C29">
              <w:rPr>
                <w:rFonts w:ascii="TH SarabunPSK" w:hAnsi="TH SarabunPSK" w:cs="TH SarabunPSK"/>
                <w:sz w:val="28"/>
                <w:cs/>
              </w:rPr>
              <w:t>00,000</w:t>
            </w:r>
          </w:p>
          <w:p w14:paraId="355B6AC6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</w:tcPr>
          <w:p w14:paraId="0F1BF318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E4985EF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2</w:t>
            </w:r>
            <w:r w:rsidRPr="00C93C29">
              <w:rPr>
                <w:rFonts w:ascii="TH SarabunPSK" w:hAnsi="TH SarabunPSK" w:cs="TH SarabunPSK"/>
                <w:sz w:val="28"/>
                <w:cs/>
              </w:rPr>
              <w:t>00</w:t>
            </w:r>
            <w:r w:rsidRPr="00C93C29">
              <w:rPr>
                <w:rFonts w:ascii="TH SarabunPSK" w:hAnsi="TH SarabunPSK" w:cs="TH SarabunPSK"/>
                <w:sz w:val="28"/>
              </w:rPr>
              <w:t>,</w:t>
            </w:r>
            <w:r w:rsidRPr="00C93C29">
              <w:rPr>
                <w:rFonts w:ascii="TH SarabunPSK" w:hAnsi="TH SarabunPSK" w:cs="TH SarabunPSK"/>
                <w:sz w:val="28"/>
                <w:cs/>
              </w:rPr>
              <w:t>000</w:t>
            </w:r>
          </w:p>
        </w:tc>
        <w:tc>
          <w:tcPr>
            <w:tcW w:w="1560" w:type="dxa"/>
          </w:tcPr>
          <w:p w14:paraId="25A3EDBA" w14:textId="77777777" w:rsidR="00EB5A06" w:rsidRPr="00C93C29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C93C29">
              <w:rPr>
                <w:rFonts w:ascii="TH SarabunPSK" w:hAnsi="TH SarabunPSK" w:cs="TH SarabunPSK"/>
                <w:sz w:val="28"/>
                <w:cs/>
              </w:rPr>
              <w:t>ถนนลูกรัง  จำนวน 1  สาย</w:t>
            </w:r>
          </w:p>
        </w:tc>
        <w:tc>
          <w:tcPr>
            <w:tcW w:w="1701" w:type="dxa"/>
          </w:tcPr>
          <w:p w14:paraId="1CE3D27D" w14:textId="77777777" w:rsidR="00EB5A06" w:rsidRPr="00C93C29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C93C29">
              <w:rPr>
                <w:rFonts w:ascii="TH SarabunPSK" w:hAnsi="TH SarabunPSK" w:cs="TH SarabunPSK"/>
                <w:sz w:val="28"/>
                <w:cs/>
              </w:rPr>
              <w:t>ประชาชนสัญจรได้อย่างสะดวกรวดเร็ว</w:t>
            </w:r>
            <w:r w:rsidRPr="00C93C29">
              <w:rPr>
                <w:rFonts w:ascii="TH SarabunPSK" w:hAnsi="TH SarabunPSK" w:cs="TH SarabunPSK"/>
                <w:sz w:val="28"/>
              </w:rPr>
              <w:t xml:space="preserve"> </w:t>
            </w:r>
            <w:r w:rsidRPr="00C93C29">
              <w:rPr>
                <w:rFonts w:ascii="TH SarabunPSK" w:hAnsi="TH SarabunPSK" w:cs="TH SarabunPSK"/>
                <w:sz w:val="28"/>
                <w:cs/>
              </w:rPr>
              <w:t>ถนนไม่เป็นหลุมบ่อ</w:t>
            </w:r>
          </w:p>
        </w:tc>
        <w:tc>
          <w:tcPr>
            <w:tcW w:w="1134" w:type="dxa"/>
          </w:tcPr>
          <w:p w14:paraId="6B0EB7AF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C93C29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</w:tbl>
    <w:p w14:paraId="3ED9B001" w14:textId="77777777" w:rsidR="00EB5A06" w:rsidRDefault="00EB5A06" w:rsidP="00EB5A06">
      <w:pPr>
        <w:rPr>
          <w:rFonts w:ascii="TH SarabunPSK" w:hAnsi="TH SarabunPSK" w:cs="TH SarabunPSK"/>
          <w:sz w:val="28"/>
        </w:rPr>
      </w:pPr>
    </w:p>
    <w:p w14:paraId="4041EC88" w14:textId="77777777" w:rsidR="00EB5A06" w:rsidRPr="00C93C29" w:rsidRDefault="00EB5A06" w:rsidP="00EB5A06">
      <w:pPr>
        <w:rPr>
          <w:rFonts w:ascii="TH SarabunPSK" w:hAnsi="TH SarabunPSK" w:cs="TH SarabunPSK"/>
          <w:sz w:val="28"/>
        </w:rPr>
      </w:pPr>
    </w:p>
    <w:p w14:paraId="3C1BF2E6" w14:textId="77777777" w:rsidR="00EB5A06" w:rsidRPr="00C93C29" w:rsidRDefault="00EB5A06" w:rsidP="00EB5A06">
      <w:pPr>
        <w:spacing w:after="0" w:line="240" w:lineRule="auto"/>
        <w:rPr>
          <w:rFonts w:ascii="TH SarabunPSK" w:hAnsi="TH SarabunPSK" w:cs="TH SarabunPSK"/>
          <w:sz w:val="28"/>
        </w:rPr>
      </w:pPr>
      <w:r w:rsidRPr="00C93C29">
        <w:rPr>
          <w:rFonts w:ascii="TH SarabunPSK" w:hAnsi="TH SarabunPSK" w:cs="TH SarabunPSK"/>
          <w:sz w:val="28"/>
          <w:cs/>
        </w:rPr>
        <w:lastRenderedPageBreak/>
        <w:t xml:space="preserve"> </w:t>
      </w:r>
      <w:r w:rsidRPr="00C93C29">
        <w:rPr>
          <w:rFonts w:ascii="TH SarabunPSK" w:hAnsi="TH SarabunPSK" w:cs="TH SarabunPSK"/>
          <w:b/>
          <w:bCs/>
          <w:sz w:val="28"/>
          <w:cs/>
        </w:rPr>
        <w:tab/>
      </w:r>
      <w:r w:rsidRPr="00C93C29">
        <w:rPr>
          <w:rFonts w:ascii="TH SarabunPSK" w:hAnsi="TH SarabunPSK" w:cs="TH SarabunPSK"/>
          <w:sz w:val="28"/>
          <w:cs/>
        </w:rPr>
        <w:t>1. ยุทศาสต</w:t>
      </w:r>
      <w:proofErr w:type="spellStart"/>
      <w:r w:rsidRPr="00C93C29">
        <w:rPr>
          <w:rFonts w:ascii="TH SarabunPSK" w:hAnsi="TH SarabunPSK" w:cs="TH SarabunPSK"/>
          <w:sz w:val="28"/>
          <w:cs/>
        </w:rPr>
        <w:t>ร์</w:t>
      </w:r>
      <w:proofErr w:type="spellEnd"/>
      <w:r w:rsidRPr="00C93C29">
        <w:rPr>
          <w:rFonts w:ascii="TH SarabunPSK" w:hAnsi="TH SarabunPSK" w:cs="TH SarabunPSK"/>
          <w:sz w:val="28"/>
          <w:cs/>
        </w:rPr>
        <w:tab/>
      </w:r>
      <w:r w:rsidRPr="00C93C29">
        <w:rPr>
          <w:rFonts w:ascii="TH SarabunPSK" w:hAnsi="TH SarabunPSK" w:cs="TH SarabunPSK"/>
          <w:sz w:val="28"/>
          <w:cs/>
        </w:rPr>
        <w:tab/>
      </w:r>
      <w:r w:rsidRPr="00C93C29">
        <w:rPr>
          <w:rFonts w:ascii="TH SarabunPSK" w:hAnsi="TH SarabunPSK" w:cs="TH SarabunPSK"/>
          <w:sz w:val="28"/>
          <w:cs/>
        </w:rPr>
        <w:tab/>
      </w:r>
      <w:r w:rsidRPr="00C93C29">
        <w:rPr>
          <w:rFonts w:ascii="TH SarabunPSK" w:hAnsi="TH SarabunPSK" w:cs="TH SarabunPSK"/>
          <w:sz w:val="28"/>
          <w:cs/>
        </w:rPr>
        <w:tab/>
      </w:r>
      <w:r w:rsidRPr="00C93C29">
        <w:rPr>
          <w:rFonts w:ascii="TH SarabunPSK" w:hAnsi="TH SarabunPSK" w:cs="TH SarabunPSK"/>
          <w:sz w:val="28"/>
          <w:cs/>
        </w:rPr>
        <w:tab/>
      </w:r>
      <w:r w:rsidRPr="00C93C29">
        <w:rPr>
          <w:rFonts w:ascii="TH SarabunPSK" w:hAnsi="TH SarabunPSK" w:cs="TH SarabunPSK"/>
          <w:sz w:val="28"/>
          <w:cs/>
        </w:rPr>
        <w:tab/>
        <w:t>ยุทธศาสตร์ที่ 1  การพัฒนาด้านโครงสร้างพื้นฐาน  ระบบสาธารณูปโภค</w:t>
      </w:r>
    </w:p>
    <w:p w14:paraId="17424510" w14:textId="77777777" w:rsidR="00EB5A06" w:rsidRPr="00C93C29" w:rsidRDefault="00EB5A06" w:rsidP="00EB5A06">
      <w:pPr>
        <w:spacing w:after="0" w:line="240" w:lineRule="auto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/>
          <w:sz w:val="28"/>
          <w:cs/>
        </w:rPr>
        <w:t xml:space="preserve">    </w:t>
      </w:r>
      <w:r>
        <w:rPr>
          <w:rFonts w:ascii="TH SarabunPSK" w:hAnsi="TH SarabunPSK" w:cs="TH SarabunPSK"/>
          <w:sz w:val="28"/>
          <w:cs/>
        </w:rPr>
        <w:tab/>
        <w:t xml:space="preserve">   1.</w:t>
      </w:r>
      <w:r>
        <w:rPr>
          <w:rFonts w:ascii="TH SarabunPSK" w:hAnsi="TH SarabunPSK" w:cs="TH SarabunPSK" w:hint="cs"/>
          <w:sz w:val="28"/>
          <w:cs/>
        </w:rPr>
        <w:t>1</w:t>
      </w:r>
      <w:r>
        <w:rPr>
          <w:rFonts w:ascii="TH SarabunPSK" w:hAnsi="TH SarabunPSK" w:cs="TH SarabunPSK"/>
          <w:sz w:val="28"/>
          <w:cs/>
        </w:rPr>
        <w:t xml:space="preserve"> กลยุทธ์     </w:t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 w:rsidRPr="00C93C29">
        <w:rPr>
          <w:rFonts w:ascii="TH SarabunPSK" w:hAnsi="TH SarabunPSK" w:cs="TH SarabunPSK"/>
          <w:sz w:val="28"/>
          <w:cs/>
        </w:rPr>
        <w:t>ก่อสร้างและปรับปรุงบำรุงถนน  ร่องระบายน้ำ  และจัดหาแหล่งน้ำการเกษตร</w:t>
      </w:r>
    </w:p>
    <w:p w14:paraId="646032AE" w14:textId="77777777" w:rsidR="00EB5A06" w:rsidRPr="00C93C29" w:rsidRDefault="00EB5A06" w:rsidP="00EB5A06">
      <w:pPr>
        <w:spacing w:after="0" w:line="240" w:lineRule="auto"/>
        <w:rPr>
          <w:rFonts w:ascii="TH SarabunPSK" w:hAnsi="TH SarabunPSK" w:cs="TH SarabunPSK"/>
          <w:sz w:val="28"/>
          <w:cs/>
        </w:rPr>
      </w:pP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 w:hint="cs"/>
          <w:sz w:val="28"/>
          <w:cs/>
        </w:rPr>
        <w:t xml:space="preserve">   1.2 </w:t>
      </w:r>
      <w:r w:rsidRPr="00C93C29">
        <w:rPr>
          <w:rFonts w:ascii="TH SarabunPSK" w:hAnsi="TH SarabunPSK" w:cs="TH SarabunPSK"/>
          <w:sz w:val="28"/>
          <w:cs/>
        </w:rPr>
        <w:t xml:space="preserve">แผนงาน อุตสาหกรรมและการโยธา   </w:t>
      </w:r>
      <w:r w:rsidRPr="00C93C29">
        <w:rPr>
          <w:rFonts w:ascii="TH SarabunPSK" w:hAnsi="TH SarabunPSK" w:cs="TH SarabunPSK"/>
          <w:sz w:val="28"/>
          <w:cs/>
        </w:rPr>
        <w:tab/>
      </w:r>
      <w:r w:rsidRPr="00C93C29">
        <w:rPr>
          <w:rFonts w:ascii="TH SarabunPSK" w:hAnsi="TH SarabunPSK" w:cs="TH SarabunPSK"/>
          <w:sz w:val="28"/>
          <w:cs/>
        </w:rPr>
        <w:tab/>
      </w:r>
      <w:r w:rsidRPr="00C93C29">
        <w:rPr>
          <w:rFonts w:ascii="TH SarabunPSK" w:hAnsi="TH SarabunPSK" w:cs="TH SarabunPSK"/>
          <w:sz w:val="28"/>
          <w:cs/>
        </w:rPr>
        <w:tab/>
        <w:t>ก่อสร้างร่องระบายน้ำ / วางท่อระบายน้ำกลม / ก่อสร้างบล็อกคอน</w:t>
      </w:r>
      <w:proofErr w:type="spellStart"/>
      <w:r w:rsidRPr="00C93C29">
        <w:rPr>
          <w:rFonts w:ascii="TH SarabunPSK" w:hAnsi="TH SarabunPSK" w:cs="TH SarabunPSK"/>
          <w:sz w:val="28"/>
          <w:cs/>
        </w:rPr>
        <w:t>เวิร์ส</w:t>
      </w:r>
      <w:proofErr w:type="spellEnd"/>
      <w:r w:rsidRPr="00C93C29">
        <w:rPr>
          <w:rFonts w:ascii="TH SarabunPSK" w:hAnsi="TH SarabunPSK" w:cs="TH SarabunPSK"/>
          <w:sz w:val="28"/>
          <w:cs/>
        </w:rPr>
        <w:t xml:space="preserve"> /ก่อสร้างฝายกั้นน้ำ/ซ่อมแซมร่องระบายน้ำท่อระบายน้ำ บล็อกคอน</w:t>
      </w:r>
      <w:proofErr w:type="spellStart"/>
      <w:r w:rsidRPr="00C93C29">
        <w:rPr>
          <w:rFonts w:ascii="TH SarabunPSK" w:hAnsi="TH SarabunPSK" w:cs="TH SarabunPSK"/>
          <w:sz w:val="28"/>
          <w:cs/>
        </w:rPr>
        <w:t>เวิร์ส</w:t>
      </w:r>
      <w:proofErr w:type="spellEnd"/>
      <w:r w:rsidRPr="00C93C29">
        <w:rPr>
          <w:rFonts w:ascii="TH SarabunPSK" w:hAnsi="TH SarabunPSK" w:cs="TH SarabunPSK"/>
          <w:sz w:val="28"/>
          <w:cs/>
        </w:rPr>
        <w:tab/>
      </w:r>
      <w:r w:rsidRPr="00C93C29">
        <w:rPr>
          <w:rFonts w:ascii="TH SarabunPSK" w:hAnsi="TH SarabunPSK" w:cs="TH SarabunPSK"/>
          <w:sz w:val="28"/>
          <w:cs/>
        </w:rPr>
        <w:tab/>
      </w:r>
      <w:r w:rsidRPr="00C93C29">
        <w:rPr>
          <w:rFonts w:ascii="TH SarabunPSK" w:hAnsi="TH SarabunPSK" w:cs="TH SarabunPSK"/>
          <w:sz w:val="28"/>
          <w:cs/>
        </w:rPr>
        <w:tab/>
      </w:r>
      <w:r w:rsidRPr="00C93C29">
        <w:rPr>
          <w:rFonts w:ascii="TH SarabunPSK" w:hAnsi="TH SarabunPSK" w:cs="TH SarabunPSK"/>
          <w:sz w:val="28"/>
          <w:cs/>
        </w:rPr>
        <w:tab/>
      </w:r>
      <w:r w:rsidRPr="00C93C29">
        <w:rPr>
          <w:rFonts w:ascii="TH SarabunPSK" w:hAnsi="TH SarabunPSK" w:cs="TH SarabunPSK"/>
          <w:sz w:val="28"/>
          <w:cs/>
        </w:rPr>
        <w:tab/>
      </w:r>
      <w:r w:rsidRPr="00C93C29">
        <w:rPr>
          <w:rFonts w:ascii="TH SarabunPSK" w:hAnsi="TH SarabunPSK" w:cs="TH SarabunPSK"/>
          <w:sz w:val="28"/>
          <w:cs/>
        </w:rPr>
        <w:tab/>
      </w:r>
      <w:r w:rsidRPr="00C93C29">
        <w:rPr>
          <w:rFonts w:ascii="TH SarabunPSK" w:hAnsi="TH SarabunPSK" w:cs="TH SarabunPSK"/>
          <w:sz w:val="28"/>
          <w:cs/>
        </w:rPr>
        <w:tab/>
      </w:r>
      <w:r w:rsidRPr="00C93C29">
        <w:rPr>
          <w:rFonts w:ascii="TH SarabunPSK" w:hAnsi="TH SarabunPSK" w:cs="TH SarabunPSK"/>
          <w:sz w:val="28"/>
          <w:cs/>
        </w:rPr>
        <w:tab/>
      </w:r>
      <w:r w:rsidRPr="00C93C29">
        <w:rPr>
          <w:rFonts w:ascii="TH SarabunPSK" w:hAnsi="TH SarabunPSK" w:cs="TH SarabunPSK"/>
          <w:sz w:val="28"/>
          <w:cs/>
        </w:rPr>
        <w:tab/>
      </w:r>
      <w:r w:rsidRPr="00C93C29">
        <w:rPr>
          <w:rFonts w:ascii="TH SarabunPSK" w:hAnsi="TH SarabunPSK" w:cs="TH SarabunPSK"/>
          <w:sz w:val="28"/>
          <w:cs/>
        </w:rPr>
        <w:tab/>
      </w:r>
      <w:r w:rsidRPr="00C93C29">
        <w:rPr>
          <w:rFonts w:ascii="TH SarabunPSK" w:hAnsi="TH SarabunPSK" w:cs="TH SarabunPSK"/>
          <w:sz w:val="28"/>
          <w:cs/>
        </w:rPr>
        <w:tab/>
      </w:r>
    </w:p>
    <w:tbl>
      <w:tblPr>
        <w:tblStyle w:val="a5"/>
        <w:tblW w:w="16302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709"/>
        <w:gridCol w:w="1843"/>
        <w:gridCol w:w="1843"/>
        <w:gridCol w:w="1842"/>
        <w:gridCol w:w="1134"/>
        <w:gridCol w:w="1134"/>
        <w:gridCol w:w="1134"/>
        <w:gridCol w:w="1134"/>
        <w:gridCol w:w="1134"/>
        <w:gridCol w:w="1560"/>
        <w:gridCol w:w="1701"/>
        <w:gridCol w:w="1134"/>
      </w:tblGrid>
      <w:tr w:rsidR="00EB5A06" w:rsidRPr="00C93C29" w14:paraId="06A3DC4E" w14:textId="77777777" w:rsidTr="00EF5E2D">
        <w:trPr>
          <w:trHeight w:val="385"/>
        </w:trPr>
        <w:tc>
          <w:tcPr>
            <w:tcW w:w="709" w:type="dxa"/>
            <w:vMerge w:val="restart"/>
            <w:shd w:val="clear" w:color="auto" w:fill="B6DDE8" w:themeFill="accent5" w:themeFillTint="66"/>
          </w:tcPr>
          <w:p w14:paraId="59851C12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6292B6BA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C93C29">
              <w:rPr>
                <w:rFonts w:ascii="TH SarabunPSK" w:hAnsi="TH SarabunPSK" w:cs="TH SarabunPSK"/>
                <w:b/>
                <w:bCs/>
                <w:sz w:val="28"/>
                <w:cs/>
              </w:rPr>
              <w:t>ที่</w:t>
            </w:r>
          </w:p>
        </w:tc>
        <w:tc>
          <w:tcPr>
            <w:tcW w:w="1843" w:type="dxa"/>
            <w:vMerge w:val="restart"/>
            <w:shd w:val="clear" w:color="auto" w:fill="B6DDE8" w:themeFill="accent5" w:themeFillTint="66"/>
          </w:tcPr>
          <w:p w14:paraId="3178F5C2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0878D471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C93C29">
              <w:rPr>
                <w:rFonts w:ascii="TH SarabunPSK" w:hAnsi="TH SarabunPSK" w:cs="TH SarabunPSK"/>
                <w:b/>
                <w:bCs/>
                <w:sz w:val="28"/>
                <w:cs/>
              </w:rPr>
              <w:t>โครงการ</w:t>
            </w:r>
          </w:p>
        </w:tc>
        <w:tc>
          <w:tcPr>
            <w:tcW w:w="1843" w:type="dxa"/>
            <w:vMerge w:val="restart"/>
            <w:shd w:val="clear" w:color="auto" w:fill="B6DDE8" w:themeFill="accent5" w:themeFillTint="66"/>
          </w:tcPr>
          <w:p w14:paraId="1E7AB909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65195AC5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C93C29">
              <w:rPr>
                <w:rFonts w:ascii="TH SarabunPSK" w:hAnsi="TH SarabunPSK" w:cs="TH SarabunPSK"/>
                <w:b/>
                <w:bCs/>
                <w:sz w:val="28"/>
                <w:cs/>
              </w:rPr>
              <w:t>วัตถุประสงค์</w:t>
            </w:r>
          </w:p>
        </w:tc>
        <w:tc>
          <w:tcPr>
            <w:tcW w:w="1842" w:type="dxa"/>
            <w:vMerge w:val="restart"/>
            <w:shd w:val="clear" w:color="auto" w:fill="B6DDE8" w:themeFill="accent5" w:themeFillTint="66"/>
          </w:tcPr>
          <w:p w14:paraId="18BC22DE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C93C29">
              <w:rPr>
                <w:rFonts w:ascii="TH SarabunPSK" w:hAnsi="TH SarabunPSK" w:cs="TH SarabunPSK"/>
                <w:b/>
                <w:bCs/>
                <w:sz w:val="28"/>
                <w:cs/>
              </w:rPr>
              <w:t>เป้าหมาย</w:t>
            </w:r>
          </w:p>
          <w:p w14:paraId="04925653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C93C29">
              <w:rPr>
                <w:rFonts w:ascii="TH SarabunPSK" w:hAnsi="TH SarabunPSK" w:cs="TH SarabunPSK"/>
                <w:sz w:val="28"/>
                <w:cs/>
              </w:rPr>
              <w:t>(ผลผลิตของโครงการ)</w:t>
            </w:r>
          </w:p>
        </w:tc>
        <w:tc>
          <w:tcPr>
            <w:tcW w:w="5670" w:type="dxa"/>
            <w:gridSpan w:val="5"/>
            <w:shd w:val="clear" w:color="auto" w:fill="B6DDE8" w:themeFill="accent5" w:themeFillTint="66"/>
          </w:tcPr>
          <w:p w14:paraId="7D06600D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C93C29">
              <w:rPr>
                <w:rFonts w:ascii="TH SarabunPSK" w:hAnsi="TH SarabunPSK" w:cs="TH SarabunPSK"/>
                <w:b/>
                <w:bCs/>
                <w:sz w:val="28"/>
                <w:cs/>
              </w:rPr>
              <w:t>งบประมาณและที่ผ่านมา</w:t>
            </w:r>
          </w:p>
        </w:tc>
        <w:tc>
          <w:tcPr>
            <w:tcW w:w="1560" w:type="dxa"/>
            <w:vMerge w:val="restart"/>
            <w:shd w:val="clear" w:color="auto" w:fill="B6DDE8" w:themeFill="accent5" w:themeFillTint="66"/>
          </w:tcPr>
          <w:p w14:paraId="789FD1DF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C93C29">
              <w:rPr>
                <w:rFonts w:ascii="TH SarabunPSK" w:hAnsi="TH SarabunPSK" w:cs="TH SarabunPSK"/>
                <w:b/>
                <w:bCs/>
                <w:sz w:val="28"/>
                <w:cs/>
              </w:rPr>
              <w:t>ตัวชี้วัด</w:t>
            </w:r>
          </w:p>
          <w:p w14:paraId="264361A8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C93C29">
              <w:rPr>
                <w:rFonts w:ascii="TH SarabunPSK" w:hAnsi="TH SarabunPSK" w:cs="TH SarabunPSK"/>
                <w:b/>
                <w:bCs/>
                <w:sz w:val="28"/>
                <w:cs/>
              </w:rPr>
              <w:t>(</w:t>
            </w:r>
            <w:r w:rsidRPr="00C93C29">
              <w:rPr>
                <w:rFonts w:ascii="TH SarabunPSK" w:hAnsi="TH SarabunPSK" w:cs="TH SarabunPSK"/>
                <w:b/>
                <w:bCs/>
                <w:sz w:val="28"/>
              </w:rPr>
              <w:t>KPI</w:t>
            </w:r>
            <w:r w:rsidRPr="00C93C29">
              <w:rPr>
                <w:rFonts w:ascii="TH SarabunPSK" w:hAnsi="TH SarabunPSK" w:cs="TH SarabunPSK"/>
                <w:b/>
                <w:bCs/>
                <w:sz w:val="28"/>
                <w:cs/>
              </w:rPr>
              <w:t>)</w:t>
            </w:r>
          </w:p>
        </w:tc>
        <w:tc>
          <w:tcPr>
            <w:tcW w:w="1701" w:type="dxa"/>
            <w:vMerge w:val="restart"/>
            <w:shd w:val="clear" w:color="auto" w:fill="B6DDE8" w:themeFill="accent5" w:themeFillTint="66"/>
          </w:tcPr>
          <w:p w14:paraId="02063770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C93C29">
              <w:rPr>
                <w:rFonts w:ascii="TH SarabunPSK" w:hAnsi="TH SarabunPSK" w:cs="TH SarabunPSK"/>
                <w:b/>
                <w:bCs/>
                <w:sz w:val="28"/>
                <w:cs/>
              </w:rPr>
              <w:t>ผลที่คาดว่า</w:t>
            </w:r>
          </w:p>
          <w:p w14:paraId="43896927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C93C29">
              <w:rPr>
                <w:rFonts w:ascii="TH SarabunPSK" w:hAnsi="TH SarabunPSK" w:cs="TH SarabunPSK"/>
                <w:b/>
                <w:bCs/>
                <w:sz w:val="28"/>
                <w:cs/>
              </w:rPr>
              <w:t>จะได้รับ</w:t>
            </w:r>
          </w:p>
        </w:tc>
        <w:tc>
          <w:tcPr>
            <w:tcW w:w="1134" w:type="dxa"/>
            <w:vMerge w:val="restart"/>
            <w:shd w:val="clear" w:color="auto" w:fill="B6DDE8" w:themeFill="accent5" w:themeFillTint="66"/>
          </w:tcPr>
          <w:p w14:paraId="0993D01F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C93C29">
              <w:rPr>
                <w:rFonts w:ascii="TH SarabunPSK" w:hAnsi="TH SarabunPSK" w:cs="TH SarabunPSK"/>
                <w:b/>
                <w:bCs/>
                <w:sz w:val="28"/>
                <w:cs/>
              </w:rPr>
              <w:t>หน่วยงานรับผิดชอบหลัก</w:t>
            </w:r>
          </w:p>
        </w:tc>
      </w:tr>
      <w:tr w:rsidR="00EB5A06" w:rsidRPr="00C93C29" w14:paraId="2720EC1A" w14:textId="77777777" w:rsidTr="00EF5E2D">
        <w:trPr>
          <w:trHeight w:val="335"/>
        </w:trPr>
        <w:tc>
          <w:tcPr>
            <w:tcW w:w="709" w:type="dxa"/>
            <w:vMerge/>
            <w:shd w:val="clear" w:color="auto" w:fill="B6DDE8" w:themeFill="accent5" w:themeFillTint="66"/>
          </w:tcPr>
          <w:p w14:paraId="574741CD" w14:textId="77777777" w:rsidR="00EB5A06" w:rsidRPr="00C93C29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  <w:shd w:val="clear" w:color="auto" w:fill="B6DDE8" w:themeFill="accent5" w:themeFillTint="66"/>
          </w:tcPr>
          <w:p w14:paraId="63B4286B" w14:textId="77777777" w:rsidR="00EB5A06" w:rsidRPr="00C93C29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  <w:shd w:val="clear" w:color="auto" w:fill="B6DDE8" w:themeFill="accent5" w:themeFillTint="66"/>
          </w:tcPr>
          <w:p w14:paraId="117F6DA3" w14:textId="77777777" w:rsidR="00EB5A06" w:rsidRPr="00C93C29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2" w:type="dxa"/>
            <w:vMerge/>
            <w:shd w:val="clear" w:color="auto" w:fill="B6DDE8" w:themeFill="accent5" w:themeFillTint="66"/>
          </w:tcPr>
          <w:p w14:paraId="609DB4BE" w14:textId="77777777" w:rsidR="00EB5A06" w:rsidRPr="00C93C29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  <w:shd w:val="clear" w:color="auto" w:fill="B6DDE8" w:themeFill="accent5" w:themeFillTint="66"/>
          </w:tcPr>
          <w:p w14:paraId="1D2BD583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C93C29">
              <w:rPr>
                <w:rFonts w:ascii="TH SarabunPSK" w:hAnsi="TH SarabunPSK" w:cs="TH SarabunPSK"/>
                <w:b/>
                <w:bCs/>
                <w:sz w:val="28"/>
              </w:rPr>
              <w:t>2566</w:t>
            </w:r>
          </w:p>
          <w:p w14:paraId="35AAB910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C93C29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718A76AC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C93C29">
              <w:rPr>
                <w:rFonts w:ascii="TH SarabunPSK" w:hAnsi="TH SarabunPSK" w:cs="TH SarabunPSK"/>
                <w:b/>
                <w:bCs/>
                <w:sz w:val="28"/>
              </w:rPr>
              <w:t>2567</w:t>
            </w:r>
          </w:p>
          <w:p w14:paraId="67F798D9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C93C29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20AF9A1F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C93C29">
              <w:rPr>
                <w:rFonts w:ascii="TH SarabunPSK" w:hAnsi="TH SarabunPSK" w:cs="TH SarabunPSK"/>
                <w:b/>
                <w:bCs/>
                <w:sz w:val="28"/>
              </w:rPr>
              <w:t>2568</w:t>
            </w:r>
          </w:p>
          <w:p w14:paraId="0BB85036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C93C29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38E9DCE4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C93C29">
              <w:rPr>
                <w:rFonts w:ascii="TH SarabunPSK" w:hAnsi="TH SarabunPSK" w:cs="TH SarabunPSK"/>
                <w:b/>
                <w:bCs/>
                <w:sz w:val="28"/>
              </w:rPr>
              <w:t>2569</w:t>
            </w:r>
          </w:p>
          <w:p w14:paraId="7ECBF649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C93C29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71B43817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C93C29">
              <w:rPr>
                <w:rFonts w:ascii="TH SarabunPSK" w:hAnsi="TH SarabunPSK" w:cs="TH SarabunPSK"/>
                <w:b/>
                <w:bCs/>
                <w:sz w:val="28"/>
              </w:rPr>
              <w:t>2570</w:t>
            </w:r>
          </w:p>
          <w:p w14:paraId="29D8C803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C93C29">
              <w:rPr>
                <w:rFonts w:ascii="TH SarabunPSK" w:hAnsi="TH SarabunPSK" w:cs="TH SarabunPSK"/>
                <w:b/>
                <w:bCs/>
                <w:sz w:val="28"/>
              </w:rPr>
              <w:t>(</w:t>
            </w:r>
            <w:r w:rsidRPr="00C93C29">
              <w:rPr>
                <w:rFonts w:ascii="TH SarabunPSK" w:hAnsi="TH SarabunPSK" w:cs="TH SarabunPSK"/>
                <w:b/>
                <w:bCs/>
                <w:sz w:val="28"/>
                <w:cs/>
              </w:rPr>
              <w:t>บาท)</w:t>
            </w:r>
          </w:p>
        </w:tc>
        <w:tc>
          <w:tcPr>
            <w:tcW w:w="1560" w:type="dxa"/>
            <w:vMerge/>
            <w:shd w:val="clear" w:color="auto" w:fill="B6DDE8" w:themeFill="accent5" w:themeFillTint="66"/>
          </w:tcPr>
          <w:p w14:paraId="7C7DE617" w14:textId="77777777" w:rsidR="00EB5A06" w:rsidRPr="00C93C29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701" w:type="dxa"/>
            <w:vMerge/>
            <w:shd w:val="clear" w:color="auto" w:fill="B6DDE8" w:themeFill="accent5" w:themeFillTint="66"/>
          </w:tcPr>
          <w:p w14:paraId="04F0F9BE" w14:textId="77777777" w:rsidR="00EB5A06" w:rsidRPr="00C93C29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  <w:vMerge/>
            <w:shd w:val="clear" w:color="auto" w:fill="B6DDE8" w:themeFill="accent5" w:themeFillTint="66"/>
          </w:tcPr>
          <w:p w14:paraId="2BA9AB64" w14:textId="77777777" w:rsidR="00EB5A06" w:rsidRPr="00C93C29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</w:tr>
      <w:tr w:rsidR="00EB5A06" w:rsidRPr="00C93C29" w14:paraId="40776F32" w14:textId="77777777" w:rsidTr="00EF5E2D">
        <w:tc>
          <w:tcPr>
            <w:tcW w:w="709" w:type="dxa"/>
          </w:tcPr>
          <w:p w14:paraId="350E73F1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241</w:t>
            </w:r>
          </w:p>
        </w:tc>
        <w:tc>
          <w:tcPr>
            <w:tcW w:w="1843" w:type="dxa"/>
          </w:tcPr>
          <w:p w14:paraId="0682BDDE" w14:textId="77777777" w:rsidR="00EB5A06" w:rsidRPr="00C93C29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C93C29">
              <w:rPr>
                <w:rFonts w:ascii="TH SarabunPSK" w:hAnsi="TH SarabunPSK" w:cs="TH SarabunPSK"/>
                <w:sz w:val="28"/>
                <w:cs/>
              </w:rPr>
              <w:t>ก่อสร้างร่องระบายน้ำ คสล. ภายในหมู่บ้าน  หมู่ที่ 6</w:t>
            </w:r>
          </w:p>
          <w:p w14:paraId="60BAB4E7" w14:textId="77777777" w:rsidR="00EB5A06" w:rsidRPr="00C93C29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  <w:p w14:paraId="75BAF827" w14:textId="77777777" w:rsidR="00EB5A06" w:rsidRPr="00C93C29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C93C29">
              <w:rPr>
                <w:rFonts w:ascii="TH SarabunPSK" w:hAnsi="TH SarabunPSK" w:cs="TH SarabunPSK"/>
                <w:b/>
                <w:bCs/>
                <w:sz w:val="28"/>
                <w:cs/>
              </w:rPr>
              <w:t xml:space="preserve">- </w:t>
            </w:r>
            <w:r w:rsidRPr="00C93C29">
              <w:rPr>
                <w:rFonts w:ascii="TH SarabunPSK" w:hAnsi="TH SarabunPSK" w:cs="TH SarabunPSK"/>
                <w:sz w:val="28"/>
                <w:cs/>
              </w:rPr>
              <w:t>ซอยบ้านแม่สมาน</w:t>
            </w:r>
          </w:p>
          <w:p w14:paraId="20CEE223" w14:textId="77777777" w:rsidR="00EB5A06" w:rsidRPr="00C93C29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C93C29">
              <w:rPr>
                <w:rFonts w:ascii="TH SarabunPSK" w:hAnsi="TH SarabunPSK" w:cs="TH SarabunPSK"/>
                <w:b/>
                <w:bCs/>
                <w:sz w:val="28"/>
              </w:rPr>
              <w:t xml:space="preserve">- </w:t>
            </w:r>
            <w:r w:rsidRPr="00C93C29">
              <w:rPr>
                <w:rFonts w:ascii="TH SarabunPSK" w:hAnsi="TH SarabunPSK" w:cs="TH SarabunPSK"/>
                <w:sz w:val="28"/>
                <w:cs/>
              </w:rPr>
              <w:t>ซอยวัดโพธิ์ทองสันติธรรม</w:t>
            </w:r>
          </w:p>
        </w:tc>
        <w:tc>
          <w:tcPr>
            <w:tcW w:w="1843" w:type="dxa"/>
          </w:tcPr>
          <w:p w14:paraId="3BC616D5" w14:textId="77777777" w:rsidR="00EB5A06" w:rsidRPr="00C93C29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C93C29">
              <w:rPr>
                <w:rFonts w:ascii="TH SarabunPSK" w:hAnsi="TH SarabunPSK" w:cs="TH SarabunPSK"/>
                <w:sz w:val="28"/>
                <w:cs/>
              </w:rPr>
              <w:t>-เพื่อก่อสร้างรางระบายน้ำในการระบายน้ำเสียในชุมชนสะดวกและรวดเร็ว ไม่มีน้ำท่วมขัง</w:t>
            </w:r>
          </w:p>
        </w:tc>
        <w:tc>
          <w:tcPr>
            <w:tcW w:w="1842" w:type="dxa"/>
          </w:tcPr>
          <w:p w14:paraId="3966B31C" w14:textId="77777777" w:rsidR="00EB5A06" w:rsidRPr="00C93C29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C93C29">
              <w:rPr>
                <w:rFonts w:ascii="TH SarabunPSK" w:hAnsi="TH SarabunPSK" w:cs="TH SarabunPSK"/>
                <w:sz w:val="28"/>
                <w:cs/>
              </w:rPr>
              <w:t>ก่อสร้างร่องระบาน้ำ</w:t>
            </w:r>
          </w:p>
          <w:p w14:paraId="33F208D2" w14:textId="77777777" w:rsidR="00EB5A06" w:rsidRPr="00C93C29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C93C29">
              <w:rPr>
                <w:rFonts w:ascii="TH SarabunPSK" w:hAnsi="TH SarabunPSK" w:cs="TH SarabunPSK"/>
                <w:sz w:val="28"/>
                <w:cs/>
              </w:rPr>
              <w:t>คสล.</w:t>
            </w:r>
          </w:p>
          <w:p w14:paraId="67493D59" w14:textId="77777777" w:rsidR="00EB5A06" w:rsidRPr="00C93C29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C93C29">
              <w:rPr>
                <w:rFonts w:ascii="TH SarabunPSK" w:hAnsi="TH SarabunPSK" w:cs="TH SarabunPSK"/>
                <w:sz w:val="28"/>
                <w:cs/>
              </w:rPr>
              <w:t>กว้าง  60  ซม.</w:t>
            </w:r>
          </w:p>
          <w:p w14:paraId="7FC37018" w14:textId="77777777" w:rsidR="00EB5A06" w:rsidRPr="00C93C29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  <w:p w14:paraId="07B05716" w14:textId="77777777" w:rsidR="00EB5A06" w:rsidRPr="00C93C29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C93C29">
              <w:rPr>
                <w:rFonts w:ascii="TH SarabunPSK" w:hAnsi="TH SarabunPSK" w:cs="TH SarabunPSK"/>
                <w:sz w:val="28"/>
                <w:cs/>
              </w:rPr>
              <w:t xml:space="preserve">ยาว 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C93C29">
              <w:rPr>
                <w:rFonts w:ascii="TH SarabunPSK" w:hAnsi="TH SarabunPSK" w:cs="TH SarabunPSK"/>
                <w:sz w:val="28"/>
                <w:cs/>
              </w:rPr>
              <w:t>100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C93C29">
              <w:rPr>
                <w:rFonts w:ascii="TH SarabunPSK" w:hAnsi="TH SarabunPSK" w:cs="TH SarabunPSK"/>
                <w:sz w:val="28"/>
                <w:cs/>
              </w:rPr>
              <w:t xml:space="preserve"> เมตร</w:t>
            </w:r>
          </w:p>
          <w:p w14:paraId="13099EF7" w14:textId="77777777" w:rsidR="00EB5A06" w:rsidRPr="00C93C29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C93C29">
              <w:rPr>
                <w:rFonts w:ascii="TH SarabunPSK" w:hAnsi="TH SarabunPSK" w:cs="TH SarabunPSK"/>
                <w:sz w:val="28"/>
                <w:cs/>
              </w:rPr>
              <w:t>ยาว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 </w:t>
            </w:r>
            <w:r w:rsidRPr="00C93C29">
              <w:rPr>
                <w:rFonts w:ascii="TH SarabunPSK" w:hAnsi="TH SarabunPSK" w:cs="TH SarabunPSK"/>
                <w:sz w:val="28"/>
                <w:cs/>
              </w:rPr>
              <w:t xml:space="preserve">150 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C93C29">
              <w:rPr>
                <w:rFonts w:ascii="TH SarabunPSK" w:hAnsi="TH SarabunPSK" w:cs="TH SarabunPSK"/>
                <w:sz w:val="28"/>
                <w:cs/>
              </w:rPr>
              <w:t>เมตร</w:t>
            </w:r>
          </w:p>
          <w:p w14:paraId="73243781" w14:textId="77777777" w:rsidR="00EB5A06" w:rsidRPr="00C93C29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</w:tcPr>
          <w:p w14:paraId="4F723E88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CD5CC2F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1070CAD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67E2E60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1C5F770" w14:textId="77777777" w:rsidR="00EB5A06" w:rsidRPr="000B0DE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0B0DEC">
              <w:rPr>
                <w:rFonts w:ascii="TH SarabunPSK" w:hAnsi="TH SarabunPSK" w:cs="TH SarabunPSK"/>
                <w:sz w:val="28"/>
                <w:cs/>
              </w:rPr>
              <w:t>150</w:t>
            </w:r>
            <w:r w:rsidRPr="000B0DEC">
              <w:rPr>
                <w:rFonts w:ascii="TH SarabunPSK" w:hAnsi="TH SarabunPSK" w:cs="TH SarabunPSK"/>
                <w:sz w:val="28"/>
              </w:rPr>
              <w:t>,</w:t>
            </w:r>
            <w:r w:rsidRPr="000B0DEC">
              <w:rPr>
                <w:rFonts w:ascii="TH SarabunPSK" w:hAnsi="TH SarabunPSK" w:cs="TH SarabunPSK"/>
                <w:sz w:val="28"/>
                <w:cs/>
              </w:rPr>
              <w:t>000</w:t>
            </w:r>
          </w:p>
          <w:p w14:paraId="72B24001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C93C29">
              <w:rPr>
                <w:rFonts w:ascii="TH SarabunPSK" w:hAnsi="TH SarabunPSK" w:cs="TH SarabunPSK"/>
                <w:sz w:val="28"/>
                <w:cs/>
              </w:rPr>
              <w:t>180,000</w:t>
            </w:r>
          </w:p>
        </w:tc>
        <w:tc>
          <w:tcPr>
            <w:tcW w:w="1134" w:type="dxa"/>
          </w:tcPr>
          <w:p w14:paraId="3B4E48AB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546ADF3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38C1759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0688387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48AB5D8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C93C29">
              <w:rPr>
                <w:rFonts w:ascii="TH SarabunPSK" w:hAnsi="TH SarabunPSK" w:cs="TH SarabunPSK"/>
                <w:sz w:val="28"/>
                <w:cs/>
              </w:rPr>
              <w:t>150,000</w:t>
            </w:r>
          </w:p>
          <w:p w14:paraId="086F1D94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0B0DEC">
              <w:rPr>
                <w:rFonts w:ascii="TH SarabunPSK" w:hAnsi="TH SarabunPSK" w:cs="TH SarabunPSK"/>
                <w:sz w:val="28"/>
                <w:cs/>
              </w:rPr>
              <w:t>180</w:t>
            </w:r>
            <w:r w:rsidRPr="000B0DEC">
              <w:rPr>
                <w:rFonts w:ascii="TH SarabunPSK" w:hAnsi="TH SarabunPSK" w:cs="TH SarabunPSK"/>
                <w:sz w:val="28"/>
              </w:rPr>
              <w:t>,</w:t>
            </w:r>
            <w:r w:rsidRPr="000B0DEC">
              <w:rPr>
                <w:rFonts w:ascii="TH SarabunPSK" w:hAnsi="TH SarabunPSK" w:cs="TH SarabunPSK"/>
                <w:sz w:val="28"/>
                <w:cs/>
              </w:rPr>
              <w:t>000</w:t>
            </w:r>
          </w:p>
        </w:tc>
        <w:tc>
          <w:tcPr>
            <w:tcW w:w="1134" w:type="dxa"/>
          </w:tcPr>
          <w:p w14:paraId="29CE5EDB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D19B1DA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DC8DE2D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E002010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5DAFD1A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0B0DEC">
              <w:rPr>
                <w:rFonts w:ascii="TH SarabunPSK" w:hAnsi="TH SarabunPSK" w:cs="TH SarabunPSK"/>
                <w:sz w:val="28"/>
                <w:cs/>
              </w:rPr>
              <w:t>150</w:t>
            </w:r>
            <w:r w:rsidRPr="000B0DEC">
              <w:rPr>
                <w:rFonts w:ascii="TH SarabunPSK" w:hAnsi="TH SarabunPSK" w:cs="TH SarabunPSK"/>
                <w:sz w:val="28"/>
              </w:rPr>
              <w:t>,</w:t>
            </w:r>
            <w:r w:rsidRPr="000B0DEC">
              <w:rPr>
                <w:rFonts w:ascii="TH SarabunPSK" w:hAnsi="TH SarabunPSK" w:cs="TH SarabunPSK"/>
                <w:sz w:val="28"/>
                <w:cs/>
              </w:rPr>
              <w:t>000</w:t>
            </w:r>
          </w:p>
          <w:p w14:paraId="0D2C8885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0B0DEC">
              <w:rPr>
                <w:rFonts w:ascii="TH SarabunPSK" w:hAnsi="TH SarabunPSK" w:cs="TH SarabunPSK"/>
                <w:sz w:val="28"/>
              </w:rPr>
              <w:t>180,000</w:t>
            </w:r>
          </w:p>
        </w:tc>
        <w:tc>
          <w:tcPr>
            <w:tcW w:w="1134" w:type="dxa"/>
          </w:tcPr>
          <w:p w14:paraId="007E0108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CFA318C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54BB70E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4BA6861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E433857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0B0DEC">
              <w:rPr>
                <w:rFonts w:ascii="TH SarabunPSK" w:hAnsi="TH SarabunPSK" w:cs="TH SarabunPSK"/>
                <w:sz w:val="28"/>
                <w:cs/>
              </w:rPr>
              <w:t>150</w:t>
            </w:r>
            <w:r w:rsidRPr="000B0DEC">
              <w:rPr>
                <w:rFonts w:ascii="TH SarabunPSK" w:hAnsi="TH SarabunPSK" w:cs="TH SarabunPSK"/>
                <w:sz w:val="28"/>
              </w:rPr>
              <w:t>,</w:t>
            </w:r>
            <w:r w:rsidRPr="000B0DEC">
              <w:rPr>
                <w:rFonts w:ascii="TH SarabunPSK" w:hAnsi="TH SarabunPSK" w:cs="TH SarabunPSK"/>
                <w:sz w:val="28"/>
                <w:cs/>
              </w:rPr>
              <w:t>000</w:t>
            </w:r>
          </w:p>
          <w:p w14:paraId="53D5390C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0B0DEC">
              <w:rPr>
                <w:rFonts w:ascii="TH SarabunPSK" w:hAnsi="TH SarabunPSK" w:cs="TH SarabunPSK"/>
                <w:sz w:val="28"/>
                <w:cs/>
              </w:rPr>
              <w:t>180</w:t>
            </w:r>
            <w:r w:rsidRPr="000B0DEC">
              <w:rPr>
                <w:rFonts w:ascii="TH SarabunPSK" w:hAnsi="TH SarabunPSK" w:cs="TH SarabunPSK"/>
                <w:sz w:val="28"/>
              </w:rPr>
              <w:t>,</w:t>
            </w:r>
            <w:r w:rsidRPr="000B0DEC">
              <w:rPr>
                <w:rFonts w:ascii="TH SarabunPSK" w:hAnsi="TH SarabunPSK" w:cs="TH SarabunPSK"/>
                <w:sz w:val="28"/>
                <w:cs/>
              </w:rPr>
              <w:t>000</w:t>
            </w:r>
          </w:p>
        </w:tc>
        <w:tc>
          <w:tcPr>
            <w:tcW w:w="1134" w:type="dxa"/>
          </w:tcPr>
          <w:p w14:paraId="35FA5A3A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06426E1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D346E56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F79C8F5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E1F589C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0B0DEC">
              <w:rPr>
                <w:rFonts w:ascii="TH SarabunPSK" w:hAnsi="TH SarabunPSK" w:cs="TH SarabunPSK"/>
                <w:sz w:val="28"/>
                <w:cs/>
              </w:rPr>
              <w:t>150</w:t>
            </w:r>
            <w:r w:rsidRPr="000B0DEC">
              <w:rPr>
                <w:rFonts w:ascii="TH SarabunPSK" w:hAnsi="TH SarabunPSK" w:cs="TH SarabunPSK"/>
                <w:sz w:val="28"/>
              </w:rPr>
              <w:t>,</w:t>
            </w:r>
            <w:r w:rsidRPr="000B0DEC">
              <w:rPr>
                <w:rFonts w:ascii="TH SarabunPSK" w:hAnsi="TH SarabunPSK" w:cs="TH SarabunPSK"/>
                <w:sz w:val="28"/>
                <w:cs/>
              </w:rPr>
              <w:t>000</w:t>
            </w:r>
          </w:p>
          <w:p w14:paraId="7397514E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0B0DEC">
              <w:rPr>
                <w:rFonts w:ascii="TH SarabunPSK" w:hAnsi="TH SarabunPSK" w:cs="TH SarabunPSK"/>
                <w:sz w:val="28"/>
              </w:rPr>
              <w:t>180,000</w:t>
            </w:r>
          </w:p>
        </w:tc>
        <w:tc>
          <w:tcPr>
            <w:tcW w:w="1560" w:type="dxa"/>
          </w:tcPr>
          <w:p w14:paraId="0F17081D" w14:textId="77777777" w:rsidR="00EB5A06" w:rsidRPr="00C93C29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C93C29">
              <w:rPr>
                <w:rFonts w:ascii="TH SarabunPSK" w:hAnsi="TH SarabunPSK" w:cs="TH SarabunPSK"/>
                <w:sz w:val="28"/>
                <w:cs/>
              </w:rPr>
              <w:t xml:space="preserve">ร่องระบายน้ำ จำนวน 2  สาย </w:t>
            </w:r>
          </w:p>
        </w:tc>
        <w:tc>
          <w:tcPr>
            <w:tcW w:w="1701" w:type="dxa"/>
          </w:tcPr>
          <w:p w14:paraId="019EEDDF" w14:textId="77777777" w:rsidR="00EB5A06" w:rsidRPr="00C93C29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C93C29">
              <w:rPr>
                <w:rFonts w:ascii="TH SarabunPSK" w:hAnsi="TH SarabunPSK" w:cs="TH SarabunPSK"/>
                <w:sz w:val="28"/>
                <w:cs/>
              </w:rPr>
              <w:t>ประชาชนได้รับการบริการด้านสาธารณูปการทั่วถึงไม่มีน้ำท่วมขังในพื้นที่</w:t>
            </w:r>
          </w:p>
        </w:tc>
        <w:tc>
          <w:tcPr>
            <w:tcW w:w="1134" w:type="dxa"/>
          </w:tcPr>
          <w:p w14:paraId="4918335E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C93C29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EB5A06" w:rsidRPr="00C93C29" w14:paraId="37114404" w14:textId="77777777" w:rsidTr="00EF5E2D">
        <w:tc>
          <w:tcPr>
            <w:tcW w:w="709" w:type="dxa"/>
          </w:tcPr>
          <w:p w14:paraId="40F1B27F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242</w:t>
            </w:r>
          </w:p>
        </w:tc>
        <w:tc>
          <w:tcPr>
            <w:tcW w:w="1843" w:type="dxa"/>
          </w:tcPr>
          <w:p w14:paraId="13598A1B" w14:textId="77777777" w:rsidR="00EB5A06" w:rsidRPr="00C93C29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C93C29">
              <w:rPr>
                <w:rFonts w:ascii="TH SarabunPSK" w:hAnsi="TH SarabunPSK" w:cs="TH SarabunPSK"/>
                <w:sz w:val="28"/>
                <w:cs/>
              </w:rPr>
              <w:t>ก่อสร้างประตูระบายน้ำพร้อมวางท่อระบายน้ำห้วยเสือโก</w:t>
            </w:r>
            <w:proofErr w:type="spellStart"/>
            <w:r w:rsidRPr="00C93C29">
              <w:rPr>
                <w:rFonts w:ascii="TH SarabunPSK" w:hAnsi="TH SarabunPSK" w:cs="TH SarabunPSK"/>
                <w:sz w:val="28"/>
                <w:cs/>
              </w:rPr>
              <w:t>๊ก</w:t>
            </w:r>
            <w:proofErr w:type="spellEnd"/>
            <w:r w:rsidRPr="00C93C29">
              <w:rPr>
                <w:rFonts w:ascii="TH SarabunPSK" w:hAnsi="TH SarabunPSK" w:cs="TH SarabunPSK"/>
                <w:sz w:val="28"/>
              </w:rPr>
              <w:t xml:space="preserve">  </w:t>
            </w:r>
            <w:r w:rsidRPr="00C93C29">
              <w:rPr>
                <w:rFonts w:ascii="TH SarabunPSK" w:hAnsi="TH SarabunPSK" w:cs="TH SarabunPSK"/>
                <w:sz w:val="28"/>
                <w:cs/>
              </w:rPr>
              <w:t xml:space="preserve">หมู่ที่ </w:t>
            </w:r>
            <w:r w:rsidRPr="00C93C29">
              <w:rPr>
                <w:rFonts w:ascii="TH SarabunPSK" w:hAnsi="TH SarabunPSK" w:cs="TH SarabunPSK"/>
                <w:sz w:val="28"/>
              </w:rPr>
              <w:t>6</w:t>
            </w:r>
          </w:p>
        </w:tc>
        <w:tc>
          <w:tcPr>
            <w:tcW w:w="1843" w:type="dxa"/>
          </w:tcPr>
          <w:p w14:paraId="6D13EAB9" w14:textId="77777777" w:rsidR="00EB5A06" w:rsidRPr="00C93C29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C93C29">
              <w:rPr>
                <w:rFonts w:ascii="TH SarabunPSK" w:hAnsi="TH SarabunPSK" w:cs="TH SarabunPSK"/>
                <w:sz w:val="28"/>
                <w:cs/>
              </w:rPr>
              <w:t>เพื่อให้การระบายน้ำสะดวกและรวดเร็วในช่วงฤดูฝน</w:t>
            </w:r>
          </w:p>
        </w:tc>
        <w:tc>
          <w:tcPr>
            <w:tcW w:w="1842" w:type="dxa"/>
          </w:tcPr>
          <w:p w14:paraId="3020AEE6" w14:textId="77777777" w:rsidR="00EB5A06" w:rsidRPr="00C93C29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C93C29">
              <w:rPr>
                <w:rFonts w:ascii="TH SarabunPSK" w:hAnsi="TH SarabunPSK" w:cs="TH SarabunPSK"/>
                <w:sz w:val="28"/>
                <w:cs/>
              </w:rPr>
              <w:t>ก่อสร้างประตูระบายน้ำ วางท่อระบายน้ำกลมเพิ่มเติม  ตามจุดทางน้ำเข้า-ออกพร้อมรื้อถอนท่อเดิม ที่ชำรุด</w:t>
            </w:r>
          </w:p>
        </w:tc>
        <w:tc>
          <w:tcPr>
            <w:tcW w:w="1134" w:type="dxa"/>
          </w:tcPr>
          <w:p w14:paraId="70E27269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A4C2393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C93C29">
              <w:rPr>
                <w:rFonts w:ascii="TH SarabunPSK" w:hAnsi="TH SarabunPSK" w:cs="TH SarabunPSK"/>
                <w:sz w:val="28"/>
                <w:cs/>
              </w:rPr>
              <w:t>200,000</w:t>
            </w:r>
          </w:p>
        </w:tc>
        <w:tc>
          <w:tcPr>
            <w:tcW w:w="1134" w:type="dxa"/>
          </w:tcPr>
          <w:p w14:paraId="15FD9AF1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D2DCF8A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C93C29">
              <w:rPr>
                <w:rFonts w:ascii="TH SarabunPSK" w:hAnsi="TH SarabunPSK" w:cs="TH SarabunPSK"/>
                <w:sz w:val="28"/>
                <w:cs/>
              </w:rPr>
              <w:t>200,000</w:t>
            </w:r>
          </w:p>
        </w:tc>
        <w:tc>
          <w:tcPr>
            <w:tcW w:w="1134" w:type="dxa"/>
          </w:tcPr>
          <w:p w14:paraId="217FBF9F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CE6EC1C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C93C29">
              <w:rPr>
                <w:rFonts w:ascii="TH SarabunPSK" w:hAnsi="TH SarabunPSK" w:cs="TH SarabunPSK"/>
                <w:sz w:val="28"/>
                <w:cs/>
              </w:rPr>
              <w:t>200,000</w:t>
            </w:r>
          </w:p>
        </w:tc>
        <w:tc>
          <w:tcPr>
            <w:tcW w:w="1134" w:type="dxa"/>
          </w:tcPr>
          <w:p w14:paraId="01FCD49A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B74D709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C93C29">
              <w:rPr>
                <w:rFonts w:ascii="TH SarabunPSK" w:hAnsi="TH SarabunPSK" w:cs="TH SarabunPSK"/>
                <w:sz w:val="28"/>
                <w:cs/>
              </w:rPr>
              <w:t>200,000</w:t>
            </w:r>
          </w:p>
        </w:tc>
        <w:tc>
          <w:tcPr>
            <w:tcW w:w="1134" w:type="dxa"/>
          </w:tcPr>
          <w:p w14:paraId="2C6A4BDD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4ED34BB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C93C29">
              <w:rPr>
                <w:rFonts w:ascii="TH SarabunPSK" w:hAnsi="TH SarabunPSK" w:cs="TH SarabunPSK"/>
                <w:sz w:val="28"/>
                <w:cs/>
              </w:rPr>
              <w:t>200,000</w:t>
            </w:r>
          </w:p>
        </w:tc>
        <w:tc>
          <w:tcPr>
            <w:tcW w:w="1560" w:type="dxa"/>
          </w:tcPr>
          <w:p w14:paraId="1B0C9C70" w14:textId="77777777" w:rsidR="00EB5A06" w:rsidRPr="00C93C29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C93C29">
              <w:rPr>
                <w:rFonts w:ascii="TH SarabunPSK" w:hAnsi="TH SarabunPSK" w:cs="TH SarabunPSK"/>
                <w:sz w:val="28"/>
                <w:cs/>
              </w:rPr>
              <w:t>ท่อระบายน้ำกลม  จำนวน  10  ท่อน</w:t>
            </w:r>
          </w:p>
        </w:tc>
        <w:tc>
          <w:tcPr>
            <w:tcW w:w="1701" w:type="dxa"/>
          </w:tcPr>
          <w:p w14:paraId="4DDA387F" w14:textId="77777777" w:rsidR="00EB5A06" w:rsidRPr="00C93C29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C93C29">
              <w:rPr>
                <w:rFonts w:ascii="TH SarabunPSK" w:hAnsi="TH SarabunPSK" w:cs="TH SarabunPSK"/>
                <w:sz w:val="28"/>
                <w:cs/>
              </w:rPr>
              <w:t>สามารถกักเก็บน้ำไว้ใช้ในฤดูแล้งได้</w:t>
            </w:r>
          </w:p>
        </w:tc>
        <w:tc>
          <w:tcPr>
            <w:tcW w:w="1134" w:type="dxa"/>
          </w:tcPr>
          <w:p w14:paraId="47B648BD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C93C29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EB5A06" w:rsidRPr="0061022A" w14:paraId="1CE0EB93" w14:textId="77777777" w:rsidTr="00EF5E2D">
        <w:tc>
          <w:tcPr>
            <w:tcW w:w="709" w:type="dxa"/>
          </w:tcPr>
          <w:p w14:paraId="2C6B20A0" w14:textId="77777777" w:rsidR="00EB5A06" w:rsidRPr="0061022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243</w:t>
            </w:r>
          </w:p>
        </w:tc>
        <w:tc>
          <w:tcPr>
            <w:tcW w:w="1843" w:type="dxa"/>
          </w:tcPr>
          <w:p w14:paraId="24CF656E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61022A">
              <w:rPr>
                <w:rFonts w:ascii="TH SarabunPSK" w:hAnsi="TH SarabunPSK" w:cs="TH SarabunPSK"/>
                <w:sz w:val="28"/>
                <w:cs/>
              </w:rPr>
              <w:t xml:space="preserve">ก่อสร้างฝายน้ำล้น </w:t>
            </w:r>
          </w:p>
          <w:p w14:paraId="4372F57E" w14:textId="77777777" w:rsidR="00EB5A06" w:rsidRPr="0061022A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61022A">
              <w:rPr>
                <w:rFonts w:ascii="TH SarabunPSK" w:hAnsi="TH SarabunPSK" w:cs="TH SarabunPSK"/>
                <w:sz w:val="28"/>
                <w:cs/>
              </w:rPr>
              <w:t xml:space="preserve">หมู่ </w:t>
            </w:r>
            <w:r>
              <w:rPr>
                <w:rFonts w:ascii="TH SarabunPSK" w:hAnsi="TH SarabunPSK" w:cs="TH SarabunPSK" w:hint="cs"/>
                <w:sz w:val="28"/>
                <w:cs/>
              </w:rPr>
              <w:t>6</w:t>
            </w:r>
          </w:p>
          <w:p w14:paraId="2C40B605" w14:textId="77777777" w:rsidR="00EB5A06" w:rsidRPr="0061022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</w:tcPr>
          <w:p w14:paraId="4993B016" w14:textId="77777777" w:rsidR="00EB5A06" w:rsidRPr="0061022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61022A">
              <w:rPr>
                <w:rFonts w:ascii="TH SarabunPSK" w:hAnsi="TH SarabunPSK" w:cs="TH SarabunPSK"/>
                <w:sz w:val="28"/>
                <w:cs/>
              </w:rPr>
              <w:t>เพื่อการกักเก็บน้ำสาธารณะไว้ใช้ประโยชน์ในฤดูแล้ง</w:t>
            </w:r>
          </w:p>
        </w:tc>
        <w:tc>
          <w:tcPr>
            <w:tcW w:w="1842" w:type="dxa"/>
          </w:tcPr>
          <w:p w14:paraId="41D726C4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61022A">
              <w:rPr>
                <w:rFonts w:ascii="TH SarabunPSK" w:hAnsi="TH SarabunPSK" w:cs="TH SarabunPSK"/>
                <w:sz w:val="28"/>
                <w:cs/>
              </w:rPr>
              <w:t>ก่อสร้างฝาย คสล. ตามแบบประมาณการของเทศบาล</w:t>
            </w:r>
          </w:p>
          <w:p w14:paraId="75F700D2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กว้าง  4  เมตร</w:t>
            </w:r>
          </w:p>
          <w:p w14:paraId="1FE76D67" w14:textId="77777777" w:rsidR="00EB5A06" w:rsidRPr="0061022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ยาว   4  เมตร</w:t>
            </w:r>
          </w:p>
        </w:tc>
        <w:tc>
          <w:tcPr>
            <w:tcW w:w="1134" w:type="dxa"/>
          </w:tcPr>
          <w:p w14:paraId="0C5CDEAA" w14:textId="77777777" w:rsidR="00EB5A06" w:rsidRDefault="00EB5A06" w:rsidP="00EF5E2D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</w:p>
          <w:p w14:paraId="61D6D5DB" w14:textId="77777777" w:rsidR="00EB5A06" w:rsidRPr="009617CC" w:rsidRDefault="00EB5A06" w:rsidP="00EF5E2D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  <w:r>
              <w:rPr>
                <w:rFonts w:ascii="TH SarabunPSK" w:eastAsia="Calibri" w:hAnsi="TH SarabunPSK" w:cs="TH SarabunPSK" w:hint="cs"/>
                <w:sz w:val="28"/>
                <w:cs/>
              </w:rPr>
              <w:t>40</w:t>
            </w:r>
            <w:r w:rsidRPr="009617CC">
              <w:rPr>
                <w:rFonts w:ascii="TH SarabunPSK" w:eastAsia="Calibri" w:hAnsi="TH SarabunPSK" w:cs="TH SarabunPSK"/>
                <w:sz w:val="28"/>
                <w:cs/>
              </w:rPr>
              <w:t>0,000</w:t>
            </w:r>
          </w:p>
        </w:tc>
        <w:tc>
          <w:tcPr>
            <w:tcW w:w="1134" w:type="dxa"/>
          </w:tcPr>
          <w:p w14:paraId="09D711F2" w14:textId="77777777" w:rsidR="00EB5A06" w:rsidRDefault="00EB5A06" w:rsidP="00EF5E2D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</w:p>
          <w:p w14:paraId="1AD82D29" w14:textId="77777777" w:rsidR="00EB5A06" w:rsidRPr="009617CC" w:rsidRDefault="00EB5A06" w:rsidP="00EF5E2D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  <w:r>
              <w:rPr>
                <w:rFonts w:ascii="TH SarabunPSK" w:eastAsia="Calibri" w:hAnsi="TH SarabunPSK" w:cs="TH SarabunPSK" w:hint="cs"/>
                <w:sz w:val="28"/>
                <w:cs/>
              </w:rPr>
              <w:t>40</w:t>
            </w:r>
            <w:r w:rsidRPr="009617CC">
              <w:rPr>
                <w:rFonts w:ascii="TH SarabunPSK" w:eastAsia="Calibri" w:hAnsi="TH SarabunPSK" w:cs="TH SarabunPSK"/>
                <w:sz w:val="28"/>
                <w:cs/>
              </w:rPr>
              <w:t>0,000</w:t>
            </w:r>
          </w:p>
        </w:tc>
        <w:tc>
          <w:tcPr>
            <w:tcW w:w="1134" w:type="dxa"/>
          </w:tcPr>
          <w:p w14:paraId="724932DE" w14:textId="77777777" w:rsidR="00EB5A06" w:rsidRDefault="00EB5A06" w:rsidP="00EF5E2D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</w:p>
          <w:p w14:paraId="7D315898" w14:textId="77777777" w:rsidR="00EB5A06" w:rsidRPr="009617CC" w:rsidRDefault="00EB5A06" w:rsidP="00EF5E2D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  <w:r>
              <w:rPr>
                <w:rFonts w:ascii="TH SarabunPSK" w:eastAsia="Calibri" w:hAnsi="TH SarabunPSK" w:cs="TH SarabunPSK" w:hint="cs"/>
                <w:sz w:val="28"/>
                <w:cs/>
              </w:rPr>
              <w:t>40</w:t>
            </w:r>
            <w:r w:rsidRPr="009617CC">
              <w:rPr>
                <w:rFonts w:ascii="TH SarabunPSK" w:eastAsia="Calibri" w:hAnsi="TH SarabunPSK" w:cs="TH SarabunPSK"/>
                <w:sz w:val="28"/>
                <w:cs/>
              </w:rPr>
              <w:t>0,000</w:t>
            </w:r>
          </w:p>
        </w:tc>
        <w:tc>
          <w:tcPr>
            <w:tcW w:w="1134" w:type="dxa"/>
          </w:tcPr>
          <w:p w14:paraId="6920B96D" w14:textId="77777777" w:rsidR="00EB5A06" w:rsidRDefault="00EB5A06" w:rsidP="00EF5E2D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</w:p>
          <w:p w14:paraId="27766E54" w14:textId="77777777" w:rsidR="00EB5A06" w:rsidRPr="009617CC" w:rsidRDefault="00EB5A06" w:rsidP="00EF5E2D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  <w:r>
              <w:rPr>
                <w:rFonts w:ascii="TH SarabunPSK" w:eastAsia="Calibri" w:hAnsi="TH SarabunPSK" w:cs="TH SarabunPSK" w:hint="cs"/>
                <w:sz w:val="28"/>
                <w:cs/>
              </w:rPr>
              <w:t>40</w:t>
            </w:r>
            <w:r w:rsidRPr="009617CC">
              <w:rPr>
                <w:rFonts w:ascii="TH SarabunPSK" w:eastAsia="Calibri" w:hAnsi="TH SarabunPSK" w:cs="TH SarabunPSK"/>
                <w:sz w:val="28"/>
                <w:cs/>
              </w:rPr>
              <w:t>0,000</w:t>
            </w:r>
          </w:p>
        </w:tc>
        <w:tc>
          <w:tcPr>
            <w:tcW w:w="1134" w:type="dxa"/>
          </w:tcPr>
          <w:p w14:paraId="05735D4B" w14:textId="77777777" w:rsidR="00EB5A06" w:rsidRDefault="00EB5A06" w:rsidP="00EF5E2D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</w:p>
          <w:p w14:paraId="35CEB261" w14:textId="77777777" w:rsidR="00EB5A06" w:rsidRPr="009617CC" w:rsidRDefault="00EB5A06" w:rsidP="00EF5E2D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  <w:r>
              <w:rPr>
                <w:rFonts w:ascii="TH SarabunPSK" w:eastAsia="Calibri" w:hAnsi="TH SarabunPSK" w:cs="TH SarabunPSK" w:hint="cs"/>
                <w:sz w:val="28"/>
                <w:cs/>
              </w:rPr>
              <w:t>40</w:t>
            </w:r>
            <w:r w:rsidRPr="009617CC">
              <w:rPr>
                <w:rFonts w:ascii="TH SarabunPSK" w:eastAsia="Calibri" w:hAnsi="TH SarabunPSK" w:cs="TH SarabunPSK"/>
                <w:sz w:val="28"/>
                <w:cs/>
              </w:rPr>
              <w:t>0,000</w:t>
            </w:r>
          </w:p>
        </w:tc>
        <w:tc>
          <w:tcPr>
            <w:tcW w:w="1560" w:type="dxa"/>
          </w:tcPr>
          <w:p w14:paraId="559E0C8D" w14:textId="77777777" w:rsidR="00EB5A06" w:rsidRPr="0061022A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61022A">
              <w:rPr>
                <w:rFonts w:ascii="TH SarabunPSK" w:hAnsi="TH SarabunPSK" w:cs="TH SarabunPSK"/>
                <w:sz w:val="28"/>
                <w:cs/>
              </w:rPr>
              <w:t xml:space="preserve">ฝายน้ำล้น คสล. </w:t>
            </w:r>
            <w:r>
              <w:rPr>
                <w:rFonts w:ascii="TH SarabunPSK" w:hAnsi="TH SarabunPSK" w:cs="TH SarabunPSK" w:hint="cs"/>
                <w:sz w:val="28"/>
                <w:cs/>
              </w:rPr>
              <w:t>ลำห้วยในชุมชนหมู่ที่ 6</w:t>
            </w:r>
            <w:r w:rsidRPr="0061022A">
              <w:rPr>
                <w:rFonts w:ascii="TH SarabunPSK" w:hAnsi="TH SarabunPSK" w:cs="TH SarabunPSK"/>
                <w:sz w:val="28"/>
                <w:cs/>
              </w:rPr>
              <w:t xml:space="preserve"> </w:t>
            </w:r>
          </w:p>
        </w:tc>
        <w:tc>
          <w:tcPr>
            <w:tcW w:w="1701" w:type="dxa"/>
          </w:tcPr>
          <w:p w14:paraId="2B546AD8" w14:textId="77777777" w:rsidR="00EB5A06" w:rsidRPr="0061022A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61022A">
              <w:rPr>
                <w:rFonts w:ascii="TH SarabunPSK" w:hAnsi="TH SarabunPSK" w:cs="TH SarabunPSK"/>
                <w:sz w:val="28"/>
                <w:cs/>
              </w:rPr>
              <w:t>ประชาชนได้ใช้ประโยชน์อย่างทั่วถึงและรักษาความสมดุลของธรรมชาติ</w:t>
            </w:r>
          </w:p>
        </w:tc>
        <w:tc>
          <w:tcPr>
            <w:tcW w:w="1134" w:type="dxa"/>
          </w:tcPr>
          <w:p w14:paraId="6093B057" w14:textId="77777777" w:rsidR="00EB5A06" w:rsidRPr="0061022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61022A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</w:tbl>
    <w:p w14:paraId="7BBA2471" w14:textId="77777777" w:rsidR="00EB5A06" w:rsidRPr="00C93C29" w:rsidRDefault="00EB5A06" w:rsidP="00EB5A06">
      <w:pPr>
        <w:spacing w:after="0" w:line="240" w:lineRule="auto"/>
        <w:rPr>
          <w:rFonts w:ascii="TH SarabunPSK" w:hAnsi="TH SarabunPSK" w:cs="TH SarabunPSK"/>
          <w:sz w:val="28"/>
        </w:rPr>
      </w:pPr>
    </w:p>
    <w:p w14:paraId="2F14EC2D" w14:textId="77777777" w:rsidR="00EB5A06" w:rsidRPr="00C93C29" w:rsidRDefault="00EB5A06" w:rsidP="00EB5A06">
      <w:pPr>
        <w:spacing w:after="0" w:line="240" w:lineRule="auto"/>
        <w:rPr>
          <w:rFonts w:ascii="TH SarabunPSK" w:hAnsi="TH SarabunPSK" w:cs="TH SarabunPSK"/>
          <w:sz w:val="28"/>
        </w:rPr>
      </w:pPr>
      <w:r w:rsidRPr="00C93C29">
        <w:rPr>
          <w:rFonts w:ascii="TH SarabunPSK" w:hAnsi="TH SarabunPSK" w:cs="TH SarabunPSK"/>
          <w:sz w:val="28"/>
          <w:cs/>
        </w:rPr>
        <w:lastRenderedPageBreak/>
        <w:t xml:space="preserve"> </w:t>
      </w:r>
      <w:r w:rsidRPr="00C93C29">
        <w:rPr>
          <w:rFonts w:ascii="TH SarabunPSK" w:hAnsi="TH SarabunPSK" w:cs="TH SarabunPSK"/>
          <w:sz w:val="28"/>
          <w:cs/>
        </w:rPr>
        <w:tab/>
        <w:t>1. ยุทศาสต</w:t>
      </w:r>
      <w:proofErr w:type="spellStart"/>
      <w:r w:rsidRPr="00C93C29">
        <w:rPr>
          <w:rFonts w:ascii="TH SarabunPSK" w:hAnsi="TH SarabunPSK" w:cs="TH SarabunPSK"/>
          <w:sz w:val="28"/>
          <w:cs/>
        </w:rPr>
        <w:t>ร์</w:t>
      </w:r>
      <w:proofErr w:type="spellEnd"/>
      <w:r w:rsidRPr="00C93C29">
        <w:rPr>
          <w:rFonts w:ascii="TH SarabunPSK" w:hAnsi="TH SarabunPSK" w:cs="TH SarabunPSK"/>
          <w:sz w:val="28"/>
          <w:cs/>
        </w:rPr>
        <w:tab/>
      </w:r>
      <w:r w:rsidRPr="00C93C29">
        <w:rPr>
          <w:rFonts w:ascii="TH SarabunPSK" w:hAnsi="TH SarabunPSK" w:cs="TH SarabunPSK"/>
          <w:sz w:val="28"/>
          <w:cs/>
        </w:rPr>
        <w:tab/>
      </w:r>
      <w:r w:rsidRPr="00C93C29">
        <w:rPr>
          <w:rFonts w:ascii="TH SarabunPSK" w:hAnsi="TH SarabunPSK" w:cs="TH SarabunPSK"/>
          <w:sz w:val="28"/>
          <w:cs/>
        </w:rPr>
        <w:tab/>
      </w:r>
      <w:r w:rsidRPr="00C93C29">
        <w:rPr>
          <w:rFonts w:ascii="TH SarabunPSK" w:hAnsi="TH SarabunPSK" w:cs="TH SarabunPSK"/>
          <w:sz w:val="28"/>
          <w:cs/>
        </w:rPr>
        <w:tab/>
      </w:r>
      <w:r w:rsidRPr="00C93C29">
        <w:rPr>
          <w:rFonts w:ascii="TH SarabunPSK" w:hAnsi="TH SarabunPSK" w:cs="TH SarabunPSK"/>
          <w:sz w:val="28"/>
          <w:cs/>
        </w:rPr>
        <w:tab/>
      </w:r>
      <w:r w:rsidRPr="00C93C29">
        <w:rPr>
          <w:rFonts w:ascii="TH SarabunPSK" w:hAnsi="TH SarabunPSK" w:cs="TH SarabunPSK"/>
          <w:sz w:val="28"/>
          <w:cs/>
        </w:rPr>
        <w:tab/>
        <w:t>ยุทธศาสตร์ที่ 1  การพัฒนาด้านโครงสร้างพื้นฐาน  ระบบสาธารณูปโภค</w:t>
      </w:r>
    </w:p>
    <w:p w14:paraId="50B54E31" w14:textId="77777777" w:rsidR="00EB5A06" w:rsidRPr="00C93C29" w:rsidRDefault="00EB5A06" w:rsidP="00EB5A06">
      <w:pPr>
        <w:spacing w:after="0" w:line="240" w:lineRule="auto"/>
        <w:rPr>
          <w:rFonts w:ascii="TH SarabunPSK" w:hAnsi="TH SarabunPSK" w:cs="TH SarabunPSK"/>
          <w:sz w:val="28"/>
        </w:rPr>
      </w:pPr>
      <w:r w:rsidRPr="00C93C29">
        <w:rPr>
          <w:rFonts w:ascii="TH SarabunPSK" w:hAnsi="TH SarabunPSK" w:cs="TH SarabunPSK"/>
          <w:sz w:val="28"/>
          <w:cs/>
        </w:rPr>
        <w:t xml:space="preserve"> </w:t>
      </w:r>
      <w:r>
        <w:rPr>
          <w:rFonts w:ascii="TH SarabunPSK" w:hAnsi="TH SarabunPSK" w:cs="TH SarabunPSK"/>
          <w:sz w:val="28"/>
          <w:cs/>
        </w:rPr>
        <w:t xml:space="preserve">   </w:t>
      </w:r>
      <w:r>
        <w:rPr>
          <w:rFonts w:ascii="TH SarabunPSK" w:hAnsi="TH SarabunPSK" w:cs="TH SarabunPSK"/>
          <w:sz w:val="28"/>
          <w:cs/>
        </w:rPr>
        <w:tab/>
        <w:t xml:space="preserve">   1.1 กลยุทธ์     </w:t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 w:rsidRPr="00C93C29">
        <w:rPr>
          <w:rFonts w:ascii="TH SarabunPSK" w:hAnsi="TH SarabunPSK" w:cs="TH SarabunPSK"/>
          <w:sz w:val="28"/>
          <w:cs/>
        </w:rPr>
        <w:t>ก่อสร้างขยายเขตไฟฟ้าและไฟฟ้าสาธารณะให้ทั่วถึงทุกครัวเรือน</w:t>
      </w:r>
    </w:p>
    <w:p w14:paraId="56859174" w14:textId="77777777" w:rsidR="00EB5A06" w:rsidRPr="00C93C29" w:rsidRDefault="00EB5A06" w:rsidP="00EB5A06">
      <w:pPr>
        <w:spacing w:after="0" w:line="240" w:lineRule="auto"/>
        <w:rPr>
          <w:rFonts w:ascii="TH SarabunPSK" w:hAnsi="TH SarabunPSK" w:cs="TH SarabunPSK"/>
          <w:sz w:val="28"/>
          <w:cs/>
        </w:rPr>
      </w:pP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 w:hint="cs"/>
          <w:sz w:val="28"/>
          <w:cs/>
        </w:rPr>
        <w:t xml:space="preserve">   1.2 </w:t>
      </w:r>
      <w:r w:rsidRPr="00C93C29">
        <w:rPr>
          <w:rFonts w:ascii="TH SarabunPSK" w:hAnsi="TH SarabunPSK" w:cs="TH SarabunPSK"/>
          <w:sz w:val="28"/>
          <w:cs/>
        </w:rPr>
        <w:t xml:space="preserve">แผนงาน อุตสาหกรรมและการโยธา   </w:t>
      </w:r>
      <w:r w:rsidRPr="00C93C29">
        <w:rPr>
          <w:rFonts w:ascii="TH SarabunPSK" w:hAnsi="TH SarabunPSK" w:cs="TH SarabunPSK"/>
          <w:sz w:val="28"/>
          <w:cs/>
        </w:rPr>
        <w:tab/>
      </w:r>
      <w:r w:rsidRPr="00C93C29">
        <w:rPr>
          <w:rFonts w:ascii="TH SarabunPSK" w:hAnsi="TH SarabunPSK" w:cs="TH SarabunPSK"/>
          <w:sz w:val="28"/>
          <w:cs/>
        </w:rPr>
        <w:tab/>
      </w:r>
      <w:r w:rsidRPr="00C93C29">
        <w:rPr>
          <w:rFonts w:ascii="TH SarabunPSK" w:hAnsi="TH SarabunPSK" w:cs="TH SarabunPSK"/>
          <w:sz w:val="28"/>
          <w:cs/>
        </w:rPr>
        <w:tab/>
        <w:t>ก่อสร้าง ขยายเขตไฟฟ้าแรงต่ำ แรงสูง / ติดตั้งไฟฟ้าส่องสว่าง</w:t>
      </w:r>
    </w:p>
    <w:tbl>
      <w:tblPr>
        <w:tblStyle w:val="a5"/>
        <w:tblW w:w="16302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709"/>
        <w:gridCol w:w="1985"/>
        <w:gridCol w:w="1842"/>
        <w:gridCol w:w="1701"/>
        <w:gridCol w:w="1134"/>
        <w:gridCol w:w="1134"/>
        <w:gridCol w:w="1134"/>
        <w:gridCol w:w="1134"/>
        <w:gridCol w:w="1134"/>
        <w:gridCol w:w="1560"/>
        <w:gridCol w:w="1701"/>
        <w:gridCol w:w="1134"/>
      </w:tblGrid>
      <w:tr w:rsidR="00EB5A06" w:rsidRPr="00C93C29" w14:paraId="4B85AFDE" w14:textId="77777777" w:rsidTr="00EF5E2D">
        <w:trPr>
          <w:trHeight w:val="385"/>
        </w:trPr>
        <w:tc>
          <w:tcPr>
            <w:tcW w:w="709" w:type="dxa"/>
            <w:vMerge w:val="restart"/>
            <w:shd w:val="clear" w:color="auto" w:fill="B6DDE8" w:themeFill="accent5" w:themeFillTint="66"/>
          </w:tcPr>
          <w:p w14:paraId="5D29FF4F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2F345051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C93C29">
              <w:rPr>
                <w:rFonts w:ascii="TH SarabunPSK" w:hAnsi="TH SarabunPSK" w:cs="TH SarabunPSK"/>
                <w:b/>
                <w:bCs/>
                <w:sz w:val="28"/>
                <w:cs/>
              </w:rPr>
              <w:t>ที่</w:t>
            </w:r>
          </w:p>
        </w:tc>
        <w:tc>
          <w:tcPr>
            <w:tcW w:w="1985" w:type="dxa"/>
            <w:vMerge w:val="restart"/>
            <w:shd w:val="clear" w:color="auto" w:fill="B6DDE8" w:themeFill="accent5" w:themeFillTint="66"/>
          </w:tcPr>
          <w:p w14:paraId="04FA0C5F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07B93CEE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C93C29">
              <w:rPr>
                <w:rFonts w:ascii="TH SarabunPSK" w:hAnsi="TH SarabunPSK" w:cs="TH SarabunPSK"/>
                <w:b/>
                <w:bCs/>
                <w:sz w:val="28"/>
                <w:cs/>
              </w:rPr>
              <w:t>โครงการ</w:t>
            </w:r>
          </w:p>
        </w:tc>
        <w:tc>
          <w:tcPr>
            <w:tcW w:w="1842" w:type="dxa"/>
            <w:vMerge w:val="restart"/>
            <w:shd w:val="clear" w:color="auto" w:fill="B6DDE8" w:themeFill="accent5" w:themeFillTint="66"/>
          </w:tcPr>
          <w:p w14:paraId="68633493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40E4DB7F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C93C29">
              <w:rPr>
                <w:rFonts w:ascii="TH SarabunPSK" w:hAnsi="TH SarabunPSK" w:cs="TH SarabunPSK"/>
                <w:b/>
                <w:bCs/>
                <w:sz w:val="28"/>
                <w:cs/>
              </w:rPr>
              <w:t>วัตถุประสงค์</w:t>
            </w:r>
          </w:p>
        </w:tc>
        <w:tc>
          <w:tcPr>
            <w:tcW w:w="1701" w:type="dxa"/>
            <w:vMerge w:val="restart"/>
            <w:shd w:val="clear" w:color="auto" w:fill="B6DDE8" w:themeFill="accent5" w:themeFillTint="66"/>
          </w:tcPr>
          <w:p w14:paraId="26C566CA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C93C29">
              <w:rPr>
                <w:rFonts w:ascii="TH SarabunPSK" w:hAnsi="TH SarabunPSK" w:cs="TH SarabunPSK"/>
                <w:b/>
                <w:bCs/>
                <w:sz w:val="28"/>
                <w:cs/>
              </w:rPr>
              <w:t>เป้าหมาย</w:t>
            </w:r>
          </w:p>
          <w:p w14:paraId="7E050A14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C93C29">
              <w:rPr>
                <w:rFonts w:ascii="TH SarabunPSK" w:hAnsi="TH SarabunPSK" w:cs="TH SarabunPSK"/>
                <w:sz w:val="28"/>
                <w:cs/>
              </w:rPr>
              <w:t>(ผลผลิตของโครงการ)</w:t>
            </w:r>
          </w:p>
        </w:tc>
        <w:tc>
          <w:tcPr>
            <w:tcW w:w="5670" w:type="dxa"/>
            <w:gridSpan w:val="5"/>
            <w:shd w:val="clear" w:color="auto" w:fill="B6DDE8" w:themeFill="accent5" w:themeFillTint="66"/>
          </w:tcPr>
          <w:p w14:paraId="22609209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C93C29">
              <w:rPr>
                <w:rFonts w:ascii="TH SarabunPSK" w:hAnsi="TH SarabunPSK" w:cs="TH SarabunPSK"/>
                <w:b/>
                <w:bCs/>
                <w:sz w:val="28"/>
                <w:cs/>
              </w:rPr>
              <w:t>งบประมาณและที่ผ่านมา</w:t>
            </w:r>
          </w:p>
        </w:tc>
        <w:tc>
          <w:tcPr>
            <w:tcW w:w="1560" w:type="dxa"/>
            <w:vMerge w:val="restart"/>
            <w:shd w:val="clear" w:color="auto" w:fill="B6DDE8" w:themeFill="accent5" w:themeFillTint="66"/>
          </w:tcPr>
          <w:p w14:paraId="6DCF24FB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C93C29">
              <w:rPr>
                <w:rFonts w:ascii="TH SarabunPSK" w:hAnsi="TH SarabunPSK" w:cs="TH SarabunPSK"/>
                <w:b/>
                <w:bCs/>
                <w:sz w:val="28"/>
                <w:cs/>
              </w:rPr>
              <w:t>ตัวชี้วัด</w:t>
            </w:r>
          </w:p>
          <w:p w14:paraId="3ECA967D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C93C29">
              <w:rPr>
                <w:rFonts w:ascii="TH SarabunPSK" w:hAnsi="TH SarabunPSK" w:cs="TH SarabunPSK"/>
                <w:b/>
                <w:bCs/>
                <w:sz w:val="28"/>
                <w:cs/>
              </w:rPr>
              <w:t>(</w:t>
            </w:r>
            <w:r w:rsidRPr="00C93C29">
              <w:rPr>
                <w:rFonts w:ascii="TH SarabunPSK" w:hAnsi="TH SarabunPSK" w:cs="TH SarabunPSK"/>
                <w:b/>
                <w:bCs/>
                <w:sz w:val="28"/>
              </w:rPr>
              <w:t>KPI</w:t>
            </w:r>
            <w:r w:rsidRPr="00C93C29">
              <w:rPr>
                <w:rFonts w:ascii="TH SarabunPSK" w:hAnsi="TH SarabunPSK" w:cs="TH SarabunPSK"/>
                <w:b/>
                <w:bCs/>
                <w:sz w:val="28"/>
                <w:cs/>
              </w:rPr>
              <w:t>)</w:t>
            </w:r>
          </w:p>
        </w:tc>
        <w:tc>
          <w:tcPr>
            <w:tcW w:w="1701" w:type="dxa"/>
            <w:vMerge w:val="restart"/>
            <w:shd w:val="clear" w:color="auto" w:fill="B6DDE8" w:themeFill="accent5" w:themeFillTint="66"/>
          </w:tcPr>
          <w:p w14:paraId="7CFC0310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C93C29">
              <w:rPr>
                <w:rFonts w:ascii="TH SarabunPSK" w:hAnsi="TH SarabunPSK" w:cs="TH SarabunPSK"/>
                <w:b/>
                <w:bCs/>
                <w:sz w:val="28"/>
                <w:cs/>
              </w:rPr>
              <w:t>ผลที่คาดว่า</w:t>
            </w:r>
          </w:p>
          <w:p w14:paraId="6B0E6BDB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C93C29">
              <w:rPr>
                <w:rFonts w:ascii="TH SarabunPSK" w:hAnsi="TH SarabunPSK" w:cs="TH SarabunPSK"/>
                <w:b/>
                <w:bCs/>
                <w:sz w:val="28"/>
                <w:cs/>
              </w:rPr>
              <w:t>จะได้รับ</w:t>
            </w:r>
          </w:p>
        </w:tc>
        <w:tc>
          <w:tcPr>
            <w:tcW w:w="1134" w:type="dxa"/>
            <w:vMerge w:val="restart"/>
            <w:shd w:val="clear" w:color="auto" w:fill="B6DDE8" w:themeFill="accent5" w:themeFillTint="66"/>
          </w:tcPr>
          <w:p w14:paraId="234C91E4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C93C29">
              <w:rPr>
                <w:rFonts w:ascii="TH SarabunPSK" w:hAnsi="TH SarabunPSK" w:cs="TH SarabunPSK"/>
                <w:b/>
                <w:bCs/>
                <w:sz w:val="28"/>
                <w:cs/>
              </w:rPr>
              <w:t>หน่วยงานรับผิดชอบหลัก</w:t>
            </w:r>
          </w:p>
        </w:tc>
      </w:tr>
      <w:tr w:rsidR="00EB5A06" w:rsidRPr="00C93C29" w14:paraId="1EB036D7" w14:textId="77777777" w:rsidTr="00EF5E2D">
        <w:trPr>
          <w:trHeight w:val="335"/>
        </w:trPr>
        <w:tc>
          <w:tcPr>
            <w:tcW w:w="709" w:type="dxa"/>
            <w:vMerge/>
            <w:shd w:val="clear" w:color="auto" w:fill="B6DDE8" w:themeFill="accent5" w:themeFillTint="66"/>
          </w:tcPr>
          <w:p w14:paraId="62B8C1E5" w14:textId="77777777" w:rsidR="00EB5A06" w:rsidRPr="00C93C29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985" w:type="dxa"/>
            <w:vMerge/>
            <w:shd w:val="clear" w:color="auto" w:fill="B6DDE8" w:themeFill="accent5" w:themeFillTint="66"/>
          </w:tcPr>
          <w:p w14:paraId="64F35DC2" w14:textId="77777777" w:rsidR="00EB5A06" w:rsidRPr="00C93C29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2" w:type="dxa"/>
            <w:vMerge/>
            <w:shd w:val="clear" w:color="auto" w:fill="B6DDE8" w:themeFill="accent5" w:themeFillTint="66"/>
          </w:tcPr>
          <w:p w14:paraId="6760C712" w14:textId="77777777" w:rsidR="00EB5A06" w:rsidRPr="00C93C29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701" w:type="dxa"/>
            <w:vMerge/>
            <w:shd w:val="clear" w:color="auto" w:fill="B6DDE8" w:themeFill="accent5" w:themeFillTint="66"/>
          </w:tcPr>
          <w:p w14:paraId="06C1F774" w14:textId="77777777" w:rsidR="00EB5A06" w:rsidRPr="00C93C29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  <w:shd w:val="clear" w:color="auto" w:fill="B6DDE8" w:themeFill="accent5" w:themeFillTint="66"/>
          </w:tcPr>
          <w:p w14:paraId="5A3EBE8F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C93C29">
              <w:rPr>
                <w:rFonts w:ascii="TH SarabunPSK" w:hAnsi="TH SarabunPSK" w:cs="TH SarabunPSK"/>
                <w:b/>
                <w:bCs/>
                <w:sz w:val="28"/>
              </w:rPr>
              <w:t>2566</w:t>
            </w:r>
          </w:p>
          <w:p w14:paraId="34214E3D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C93C29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7CC34F46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C93C29">
              <w:rPr>
                <w:rFonts w:ascii="TH SarabunPSK" w:hAnsi="TH SarabunPSK" w:cs="TH SarabunPSK"/>
                <w:b/>
                <w:bCs/>
                <w:sz w:val="28"/>
              </w:rPr>
              <w:t>2567</w:t>
            </w:r>
          </w:p>
          <w:p w14:paraId="6BC53DD1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C93C29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08E171D7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C93C29">
              <w:rPr>
                <w:rFonts w:ascii="TH SarabunPSK" w:hAnsi="TH SarabunPSK" w:cs="TH SarabunPSK"/>
                <w:b/>
                <w:bCs/>
                <w:sz w:val="28"/>
              </w:rPr>
              <w:t>2568</w:t>
            </w:r>
          </w:p>
          <w:p w14:paraId="4BD902C5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C93C29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5F4C2C36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C93C29">
              <w:rPr>
                <w:rFonts w:ascii="TH SarabunPSK" w:hAnsi="TH SarabunPSK" w:cs="TH SarabunPSK"/>
                <w:b/>
                <w:bCs/>
                <w:sz w:val="28"/>
              </w:rPr>
              <w:t>2569</w:t>
            </w:r>
          </w:p>
          <w:p w14:paraId="0848FBFF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C93C29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72F81A15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C93C29">
              <w:rPr>
                <w:rFonts w:ascii="TH SarabunPSK" w:hAnsi="TH SarabunPSK" w:cs="TH SarabunPSK"/>
                <w:b/>
                <w:bCs/>
                <w:sz w:val="28"/>
              </w:rPr>
              <w:t>2570</w:t>
            </w:r>
          </w:p>
          <w:p w14:paraId="330D9D87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C93C29">
              <w:rPr>
                <w:rFonts w:ascii="TH SarabunPSK" w:hAnsi="TH SarabunPSK" w:cs="TH SarabunPSK"/>
                <w:b/>
                <w:bCs/>
                <w:sz w:val="28"/>
              </w:rPr>
              <w:t>(</w:t>
            </w:r>
            <w:r w:rsidRPr="00C93C29">
              <w:rPr>
                <w:rFonts w:ascii="TH SarabunPSK" w:hAnsi="TH SarabunPSK" w:cs="TH SarabunPSK"/>
                <w:b/>
                <w:bCs/>
                <w:sz w:val="28"/>
                <w:cs/>
              </w:rPr>
              <w:t>บาท)</w:t>
            </w:r>
          </w:p>
        </w:tc>
        <w:tc>
          <w:tcPr>
            <w:tcW w:w="1560" w:type="dxa"/>
            <w:vMerge/>
            <w:shd w:val="clear" w:color="auto" w:fill="B6DDE8" w:themeFill="accent5" w:themeFillTint="66"/>
          </w:tcPr>
          <w:p w14:paraId="2C610E4C" w14:textId="77777777" w:rsidR="00EB5A06" w:rsidRPr="00C93C29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701" w:type="dxa"/>
            <w:vMerge/>
            <w:shd w:val="clear" w:color="auto" w:fill="B6DDE8" w:themeFill="accent5" w:themeFillTint="66"/>
          </w:tcPr>
          <w:p w14:paraId="226E53AD" w14:textId="77777777" w:rsidR="00EB5A06" w:rsidRPr="00C93C29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  <w:vMerge/>
            <w:shd w:val="clear" w:color="auto" w:fill="B6DDE8" w:themeFill="accent5" w:themeFillTint="66"/>
          </w:tcPr>
          <w:p w14:paraId="7D8CD40F" w14:textId="77777777" w:rsidR="00EB5A06" w:rsidRPr="00C93C29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</w:tr>
      <w:tr w:rsidR="00EB5A06" w:rsidRPr="00C93C29" w14:paraId="793D40A5" w14:textId="77777777" w:rsidTr="00EF5E2D">
        <w:tc>
          <w:tcPr>
            <w:tcW w:w="709" w:type="dxa"/>
          </w:tcPr>
          <w:p w14:paraId="6934A574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244</w:t>
            </w:r>
          </w:p>
        </w:tc>
        <w:tc>
          <w:tcPr>
            <w:tcW w:w="1985" w:type="dxa"/>
          </w:tcPr>
          <w:p w14:paraId="23BC3AB2" w14:textId="77777777" w:rsidR="00EB5A06" w:rsidRPr="00C93C29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C93C29">
              <w:rPr>
                <w:rFonts w:ascii="TH SarabunPSK" w:hAnsi="TH SarabunPSK" w:cs="TH SarabunPSK"/>
                <w:sz w:val="28"/>
                <w:cs/>
              </w:rPr>
              <w:t>ขยายเขตไฟฟ้าแรงต่ำ</w:t>
            </w:r>
          </w:p>
          <w:p w14:paraId="07247331" w14:textId="77777777" w:rsidR="00EB5A06" w:rsidRPr="00C93C29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A85FCB">
              <w:rPr>
                <w:rFonts w:ascii="TH SarabunPSK" w:hAnsi="TH SarabunPSK" w:cs="TH SarabunPSK"/>
                <w:b/>
                <w:bCs/>
                <w:sz w:val="28"/>
                <w:cs/>
              </w:rPr>
              <w:t xml:space="preserve">- </w:t>
            </w:r>
            <w:r w:rsidRPr="00C93C29">
              <w:rPr>
                <w:rFonts w:ascii="TH SarabunPSK" w:hAnsi="TH SarabunPSK" w:cs="TH SarabunPSK"/>
                <w:sz w:val="28"/>
                <w:cs/>
              </w:rPr>
              <w:t>เส้นหน้าวัด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A85FCB">
              <w:rPr>
                <w:rFonts w:ascii="TH SarabunPSK" w:hAnsi="TH SarabunPSK" w:cs="TH SarabunPSK"/>
                <w:b/>
                <w:bCs/>
                <w:sz w:val="28"/>
                <w:cs/>
              </w:rPr>
              <w:t>-</w:t>
            </w: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 xml:space="preserve"> </w:t>
            </w:r>
            <w:r w:rsidRPr="00C93C29">
              <w:rPr>
                <w:rFonts w:ascii="TH SarabunPSK" w:hAnsi="TH SarabunPSK" w:cs="TH SarabunPSK"/>
                <w:sz w:val="28"/>
                <w:cs/>
              </w:rPr>
              <w:t>ห้วยเสือโก</w:t>
            </w:r>
            <w:proofErr w:type="spellStart"/>
            <w:r w:rsidRPr="00C93C29">
              <w:rPr>
                <w:rFonts w:ascii="TH SarabunPSK" w:hAnsi="TH SarabunPSK" w:cs="TH SarabunPSK"/>
                <w:sz w:val="28"/>
                <w:cs/>
              </w:rPr>
              <w:t>๊ก</w:t>
            </w:r>
            <w:proofErr w:type="spellEnd"/>
            <w:r w:rsidRPr="00C93C29">
              <w:rPr>
                <w:rFonts w:ascii="TH SarabunPSK" w:hAnsi="TH SarabunPSK" w:cs="TH SarabunPSK"/>
                <w:sz w:val="28"/>
                <w:cs/>
              </w:rPr>
              <w:t xml:space="preserve"> </w:t>
            </w:r>
          </w:p>
          <w:p w14:paraId="1C63DEF1" w14:textId="77777777" w:rsidR="00EB5A06" w:rsidRPr="00C93C29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A85FCB">
              <w:rPr>
                <w:rFonts w:ascii="TH SarabunPSK" w:hAnsi="TH SarabunPSK" w:cs="TH SarabunPSK"/>
                <w:b/>
                <w:bCs/>
                <w:sz w:val="28"/>
                <w:cs/>
              </w:rPr>
              <w:t>-</w:t>
            </w:r>
            <w:r w:rsidRPr="00C93C29">
              <w:rPr>
                <w:rFonts w:ascii="TH SarabunPSK" w:hAnsi="TH SarabunPSK" w:cs="TH SarabunPSK"/>
                <w:sz w:val="28"/>
                <w:cs/>
              </w:rPr>
              <w:t xml:space="preserve"> หลังวัด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A85FCB">
              <w:rPr>
                <w:rFonts w:ascii="TH SarabunPSK" w:hAnsi="TH SarabunPSK" w:cs="TH SarabunPSK"/>
                <w:b/>
                <w:bCs/>
                <w:sz w:val="28"/>
                <w:cs/>
              </w:rPr>
              <w:t>-</w:t>
            </w: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 xml:space="preserve"> </w:t>
            </w:r>
            <w:r w:rsidRPr="00C93C29">
              <w:rPr>
                <w:rFonts w:ascii="TH SarabunPSK" w:hAnsi="TH SarabunPSK" w:cs="TH SarabunPSK"/>
                <w:sz w:val="28"/>
                <w:cs/>
              </w:rPr>
              <w:t>บ้านพ่อจัน</w:t>
            </w:r>
          </w:p>
          <w:p w14:paraId="3E6C899C" w14:textId="77777777" w:rsidR="00EB5A06" w:rsidRPr="00C93C29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A85FCB">
              <w:rPr>
                <w:rFonts w:ascii="TH SarabunPSK" w:hAnsi="TH SarabunPSK" w:cs="TH SarabunPSK"/>
                <w:b/>
                <w:bCs/>
                <w:sz w:val="28"/>
                <w:cs/>
              </w:rPr>
              <w:t>-</w:t>
            </w:r>
            <w:r w:rsidRPr="00C93C29">
              <w:rPr>
                <w:rFonts w:ascii="TH SarabunPSK" w:hAnsi="TH SarabunPSK" w:cs="TH SarabunPSK"/>
                <w:sz w:val="28"/>
                <w:cs/>
              </w:rPr>
              <w:t xml:space="preserve"> ซอย 3 (ไปบ้านนางมณีรัตน์-นายพา)</w:t>
            </w:r>
          </w:p>
          <w:p w14:paraId="64E7F924" w14:textId="77777777" w:rsidR="00EB5A06" w:rsidRPr="00C93C29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A85FCB">
              <w:rPr>
                <w:rFonts w:ascii="TH SarabunPSK" w:hAnsi="TH SarabunPSK" w:cs="TH SarabunPSK"/>
                <w:b/>
                <w:bCs/>
                <w:sz w:val="28"/>
                <w:cs/>
              </w:rPr>
              <w:t>-</w:t>
            </w:r>
            <w:r w:rsidRPr="00C93C29">
              <w:rPr>
                <w:rFonts w:ascii="TH SarabunPSK" w:hAnsi="TH SarabunPSK" w:cs="TH SarabunPSK"/>
                <w:sz w:val="28"/>
                <w:cs/>
              </w:rPr>
              <w:t xml:space="preserve"> เส้นไปบ้านหนองม่วง</w:t>
            </w:r>
          </w:p>
          <w:p w14:paraId="324DC141" w14:textId="77777777" w:rsidR="00EB5A06" w:rsidRPr="00C93C29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A85FCB">
              <w:rPr>
                <w:rFonts w:ascii="TH SarabunPSK" w:hAnsi="TH SarabunPSK" w:cs="TH SarabunPSK"/>
                <w:b/>
                <w:bCs/>
                <w:sz w:val="28"/>
                <w:cs/>
              </w:rPr>
              <w:t>-</w:t>
            </w:r>
            <w:r w:rsidRPr="00C93C29">
              <w:rPr>
                <w:rFonts w:ascii="TH SarabunPSK" w:hAnsi="TH SarabunPSK" w:cs="TH SarabunPSK"/>
                <w:sz w:val="28"/>
                <w:cs/>
              </w:rPr>
              <w:t xml:space="preserve"> ซอยบ้านนายพา</w:t>
            </w:r>
            <w:r w:rsidRPr="003F1E67">
              <w:rPr>
                <w:rFonts w:ascii="TH SarabunPSK" w:hAnsi="TH SarabunPSK" w:cs="TH SarabunPSK"/>
                <w:b/>
                <w:bCs/>
                <w:sz w:val="28"/>
                <w:cs/>
              </w:rPr>
              <w:t xml:space="preserve"> </w:t>
            </w:r>
            <w:r w:rsidRPr="00C93C29">
              <w:rPr>
                <w:rFonts w:ascii="TH SarabunPSK" w:hAnsi="TH SarabunPSK" w:cs="TH SarabunPSK"/>
                <w:sz w:val="28"/>
                <w:cs/>
              </w:rPr>
              <w:t>ตาตะมิ</w:t>
            </w:r>
          </w:p>
          <w:p w14:paraId="6BFBB905" w14:textId="77777777" w:rsidR="00EB5A06" w:rsidRPr="00C93C29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A85FCB">
              <w:rPr>
                <w:rFonts w:ascii="TH SarabunPSK" w:hAnsi="TH SarabunPSK" w:cs="TH SarabunPSK"/>
                <w:b/>
                <w:bCs/>
                <w:sz w:val="28"/>
              </w:rPr>
              <w:t xml:space="preserve">- </w:t>
            </w:r>
            <w:r w:rsidRPr="00C93C29">
              <w:rPr>
                <w:rFonts w:ascii="TH SarabunPSK" w:hAnsi="TH SarabunPSK" w:cs="TH SarabunPSK"/>
                <w:sz w:val="28"/>
                <w:cs/>
              </w:rPr>
              <w:t xml:space="preserve">ซอยบ้าน น.ส.มลฤดี </w:t>
            </w:r>
            <w:proofErr w:type="spellStart"/>
            <w:r w:rsidRPr="00C93C29">
              <w:rPr>
                <w:rFonts w:ascii="TH SarabunPSK" w:hAnsi="TH SarabunPSK" w:cs="TH SarabunPSK"/>
                <w:sz w:val="28"/>
                <w:cs/>
              </w:rPr>
              <w:t>ศิริษา</w:t>
            </w:r>
            <w:proofErr w:type="spellEnd"/>
          </w:p>
        </w:tc>
        <w:tc>
          <w:tcPr>
            <w:tcW w:w="1842" w:type="dxa"/>
          </w:tcPr>
          <w:p w14:paraId="32F5EFED" w14:textId="77777777" w:rsidR="00EB5A06" w:rsidRPr="00C93C29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C93C29">
              <w:rPr>
                <w:rFonts w:ascii="TH SarabunPSK" w:hAnsi="TH SarabunPSK" w:cs="TH SarabunPSK"/>
                <w:sz w:val="28"/>
                <w:cs/>
              </w:rPr>
              <w:t>-เพื่อขยายเขตไฟฟ้าให้ประชาชนได้ใช้บริการอย่างทั่วถึง</w:t>
            </w:r>
          </w:p>
        </w:tc>
        <w:tc>
          <w:tcPr>
            <w:tcW w:w="1701" w:type="dxa"/>
          </w:tcPr>
          <w:p w14:paraId="20021B5C" w14:textId="77777777" w:rsidR="00EB5A06" w:rsidRPr="00C93C29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  <w:p w14:paraId="0BE05E1C" w14:textId="77777777" w:rsidR="00EB5A06" w:rsidRPr="00C93C29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C93C29">
              <w:rPr>
                <w:rFonts w:ascii="TH SarabunPSK" w:hAnsi="TH SarabunPSK" w:cs="TH SarabunPSK"/>
                <w:sz w:val="28"/>
                <w:cs/>
              </w:rPr>
              <w:t>ยาว  500 เมตร</w:t>
            </w:r>
          </w:p>
          <w:p w14:paraId="398708CD" w14:textId="77777777" w:rsidR="00EB5A06" w:rsidRPr="00C93C29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  <w:p w14:paraId="0C6975E5" w14:textId="77777777" w:rsidR="00EB5A06" w:rsidRPr="00C93C29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C93C29">
              <w:rPr>
                <w:rFonts w:ascii="TH SarabunPSK" w:hAnsi="TH SarabunPSK" w:cs="TH SarabunPSK"/>
                <w:sz w:val="28"/>
                <w:cs/>
              </w:rPr>
              <w:t>ยาว  200 เมตร</w:t>
            </w:r>
          </w:p>
          <w:p w14:paraId="44DC885D" w14:textId="77777777" w:rsidR="00EB5A06" w:rsidRPr="00C93C29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C93C29">
              <w:rPr>
                <w:rFonts w:ascii="TH SarabunPSK" w:hAnsi="TH SarabunPSK" w:cs="TH SarabunPSK"/>
                <w:sz w:val="28"/>
                <w:cs/>
              </w:rPr>
              <w:t>ยาว  200 เมตร</w:t>
            </w:r>
          </w:p>
          <w:p w14:paraId="5B683E23" w14:textId="77777777" w:rsidR="00EB5A06" w:rsidRPr="00C93C29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  <w:p w14:paraId="4924A333" w14:textId="77777777" w:rsidR="00EB5A06" w:rsidRPr="00C93C29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C93C29">
              <w:rPr>
                <w:rFonts w:ascii="TH SarabunPSK" w:hAnsi="TH SarabunPSK" w:cs="TH SarabunPSK"/>
                <w:sz w:val="28"/>
                <w:cs/>
              </w:rPr>
              <w:t>ยาว 1,000 เมตร</w:t>
            </w:r>
          </w:p>
          <w:p w14:paraId="1D95B73E" w14:textId="77777777" w:rsidR="00EB5A06" w:rsidRPr="00C93C29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  <w:p w14:paraId="13A38597" w14:textId="77777777" w:rsidR="00EB5A06" w:rsidRPr="00C93C29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C93C29">
              <w:rPr>
                <w:rFonts w:ascii="TH SarabunPSK" w:hAnsi="TH SarabunPSK" w:cs="TH SarabunPSK"/>
                <w:sz w:val="28"/>
                <w:cs/>
              </w:rPr>
              <w:t>ยาว  200 เมตร</w:t>
            </w:r>
          </w:p>
          <w:p w14:paraId="0348B0F3" w14:textId="77777777" w:rsidR="00EB5A06" w:rsidRPr="00C93C29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  <w:p w14:paraId="16B90B82" w14:textId="77777777" w:rsidR="00EB5A06" w:rsidRPr="00C93C29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C93C29">
              <w:rPr>
                <w:rFonts w:ascii="TH SarabunPSK" w:hAnsi="TH SarabunPSK" w:cs="TH SarabunPSK"/>
                <w:sz w:val="28"/>
                <w:cs/>
              </w:rPr>
              <w:t xml:space="preserve">ยาว  </w:t>
            </w:r>
            <w:r w:rsidRPr="00C93C29">
              <w:rPr>
                <w:rFonts w:ascii="TH SarabunPSK" w:hAnsi="TH SarabunPSK" w:cs="TH SarabunPSK"/>
                <w:sz w:val="28"/>
              </w:rPr>
              <w:t xml:space="preserve">200 </w:t>
            </w:r>
            <w:r w:rsidRPr="00C93C29">
              <w:rPr>
                <w:rFonts w:ascii="TH SarabunPSK" w:hAnsi="TH SarabunPSK" w:cs="TH SarabunPSK"/>
                <w:sz w:val="28"/>
                <w:cs/>
              </w:rPr>
              <w:t>เมตร</w:t>
            </w:r>
          </w:p>
        </w:tc>
        <w:tc>
          <w:tcPr>
            <w:tcW w:w="1134" w:type="dxa"/>
          </w:tcPr>
          <w:p w14:paraId="53FB3AAB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80684B1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C93C29">
              <w:rPr>
                <w:rFonts w:ascii="TH SarabunPSK" w:hAnsi="TH SarabunPSK" w:cs="TH SarabunPSK"/>
                <w:sz w:val="28"/>
                <w:cs/>
              </w:rPr>
              <w:t>160,000</w:t>
            </w:r>
          </w:p>
          <w:p w14:paraId="5D1D5A95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A28EFA1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F1E67">
              <w:rPr>
                <w:rFonts w:ascii="TH SarabunPSK" w:hAnsi="TH SarabunPSK" w:cs="TH SarabunPSK"/>
                <w:sz w:val="28"/>
              </w:rPr>
              <w:t>88,000</w:t>
            </w:r>
          </w:p>
          <w:p w14:paraId="1F7DC3BD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F1E67">
              <w:rPr>
                <w:rFonts w:ascii="TH SarabunPSK" w:hAnsi="TH SarabunPSK" w:cs="TH SarabunPSK"/>
                <w:sz w:val="28"/>
              </w:rPr>
              <w:t>88,000</w:t>
            </w:r>
          </w:p>
          <w:p w14:paraId="36CAF1BE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2A8D5D3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F1E67">
              <w:rPr>
                <w:rFonts w:ascii="TH SarabunPSK" w:hAnsi="TH SarabunPSK" w:cs="TH SarabunPSK"/>
                <w:sz w:val="28"/>
              </w:rPr>
              <w:t>500,000</w:t>
            </w:r>
          </w:p>
          <w:p w14:paraId="421FC449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7BA0D0B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F1E67">
              <w:rPr>
                <w:rFonts w:ascii="TH SarabunPSK" w:hAnsi="TH SarabunPSK" w:cs="TH SarabunPSK"/>
                <w:sz w:val="28"/>
              </w:rPr>
              <w:t>88,000</w:t>
            </w:r>
          </w:p>
          <w:p w14:paraId="179347C0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83441AF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C93C29">
              <w:rPr>
                <w:rFonts w:ascii="TH SarabunPSK" w:hAnsi="TH SarabunPSK" w:cs="TH SarabunPSK"/>
                <w:sz w:val="28"/>
              </w:rPr>
              <w:t>88,000</w:t>
            </w:r>
          </w:p>
        </w:tc>
        <w:tc>
          <w:tcPr>
            <w:tcW w:w="1134" w:type="dxa"/>
          </w:tcPr>
          <w:p w14:paraId="57C87B23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128E021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F1E67">
              <w:rPr>
                <w:rFonts w:ascii="TH SarabunPSK" w:hAnsi="TH SarabunPSK" w:cs="TH SarabunPSK"/>
                <w:sz w:val="28"/>
                <w:cs/>
              </w:rPr>
              <w:t>160</w:t>
            </w:r>
            <w:r w:rsidRPr="003F1E67">
              <w:rPr>
                <w:rFonts w:ascii="TH SarabunPSK" w:hAnsi="TH SarabunPSK" w:cs="TH SarabunPSK"/>
                <w:sz w:val="28"/>
              </w:rPr>
              <w:t>,</w:t>
            </w:r>
            <w:r w:rsidRPr="003F1E67">
              <w:rPr>
                <w:rFonts w:ascii="TH SarabunPSK" w:hAnsi="TH SarabunPSK" w:cs="TH SarabunPSK"/>
                <w:sz w:val="28"/>
                <w:cs/>
              </w:rPr>
              <w:t>000</w:t>
            </w:r>
          </w:p>
          <w:p w14:paraId="582B39D6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D56BD82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C93C29">
              <w:rPr>
                <w:rFonts w:ascii="TH SarabunPSK" w:hAnsi="TH SarabunPSK" w:cs="TH SarabunPSK"/>
                <w:sz w:val="28"/>
                <w:cs/>
              </w:rPr>
              <w:t>88,000</w:t>
            </w:r>
          </w:p>
          <w:p w14:paraId="53B0D3E1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F1E67">
              <w:rPr>
                <w:rFonts w:ascii="TH SarabunPSK" w:hAnsi="TH SarabunPSK" w:cs="TH SarabunPSK"/>
                <w:sz w:val="28"/>
              </w:rPr>
              <w:t>88,000</w:t>
            </w:r>
          </w:p>
          <w:p w14:paraId="41BD4CA9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632B4C8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F1E67">
              <w:rPr>
                <w:rFonts w:ascii="TH SarabunPSK" w:hAnsi="TH SarabunPSK" w:cs="TH SarabunPSK"/>
                <w:sz w:val="28"/>
              </w:rPr>
              <w:t>500,000</w:t>
            </w:r>
          </w:p>
          <w:p w14:paraId="324E17C7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8F2ECD4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F1E67">
              <w:rPr>
                <w:rFonts w:ascii="TH SarabunPSK" w:hAnsi="TH SarabunPSK" w:cs="TH SarabunPSK"/>
                <w:sz w:val="28"/>
              </w:rPr>
              <w:t>88,000</w:t>
            </w:r>
          </w:p>
          <w:p w14:paraId="1A74826B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2BC1106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3F1E67">
              <w:rPr>
                <w:rFonts w:ascii="TH SarabunPSK" w:hAnsi="TH SarabunPSK" w:cs="TH SarabunPSK"/>
                <w:sz w:val="28"/>
                <w:cs/>
              </w:rPr>
              <w:t>88</w:t>
            </w:r>
            <w:r w:rsidRPr="003F1E67">
              <w:rPr>
                <w:rFonts w:ascii="TH SarabunPSK" w:hAnsi="TH SarabunPSK" w:cs="TH SarabunPSK"/>
                <w:sz w:val="28"/>
              </w:rPr>
              <w:t>,</w:t>
            </w:r>
            <w:r w:rsidRPr="003F1E67">
              <w:rPr>
                <w:rFonts w:ascii="TH SarabunPSK" w:hAnsi="TH SarabunPSK" w:cs="TH SarabunPSK"/>
                <w:sz w:val="28"/>
                <w:cs/>
              </w:rPr>
              <w:t>000</w:t>
            </w:r>
          </w:p>
        </w:tc>
        <w:tc>
          <w:tcPr>
            <w:tcW w:w="1134" w:type="dxa"/>
          </w:tcPr>
          <w:p w14:paraId="03E5D7F8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39AEED5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F1E67">
              <w:rPr>
                <w:rFonts w:ascii="TH SarabunPSK" w:hAnsi="TH SarabunPSK" w:cs="TH SarabunPSK"/>
                <w:sz w:val="28"/>
                <w:cs/>
              </w:rPr>
              <w:t>160</w:t>
            </w:r>
            <w:r w:rsidRPr="003F1E67">
              <w:rPr>
                <w:rFonts w:ascii="TH SarabunPSK" w:hAnsi="TH SarabunPSK" w:cs="TH SarabunPSK"/>
                <w:sz w:val="28"/>
              </w:rPr>
              <w:t>,</w:t>
            </w:r>
            <w:r w:rsidRPr="003F1E67">
              <w:rPr>
                <w:rFonts w:ascii="TH SarabunPSK" w:hAnsi="TH SarabunPSK" w:cs="TH SarabunPSK"/>
                <w:sz w:val="28"/>
                <w:cs/>
              </w:rPr>
              <w:t>000</w:t>
            </w:r>
          </w:p>
          <w:p w14:paraId="09C93285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6A3D80C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F1E67">
              <w:rPr>
                <w:rFonts w:ascii="TH SarabunPSK" w:hAnsi="TH SarabunPSK" w:cs="TH SarabunPSK"/>
                <w:sz w:val="28"/>
              </w:rPr>
              <w:t>88,000</w:t>
            </w:r>
          </w:p>
          <w:p w14:paraId="56A3F746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F1E67">
              <w:rPr>
                <w:rFonts w:ascii="TH SarabunPSK" w:hAnsi="TH SarabunPSK" w:cs="TH SarabunPSK"/>
                <w:sz w:val="28"/>
              </w:rPr>
              <w:t>88,000</w:t>
            </w:r>
          </w:p>
          <w:p w14:paraId="6B520F62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62507C1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C93C29">
              <w:rPr>
                <w:rFonts w:ascii="TH SarabunPSK" w:hAnsi="TH SarabunPSK" w:cs="TH SarabunPSK"/>
                <w:sz w:val="28"/>
              </w:rPr>
              <w:t>500</w:t>
            </w:r>
            <w:r w:rsidRPr="00C93C29">
              <w:rPr>
                <w:rFonts w:ascii="TH SarabunPSK" w:hAnsi="TH SarabunPSK" w:cs="TH SarabunPSK"/>
                <w:sz w:val="28"/>
                <w:cs/>
              </w:rPr>
              <w:t>,000</w:t>
            </w:r>
          </w:p>
          <w:p w14:paraId="15A75959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01B63D4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F1E67">
              <w:rPr>
                <w:rFonts w:ascii="TH SarabunPSK" w:hAnsi="TH SarabunPSK" w:cs="TH SarabunPSK"/>
                <w:sz w:val="28"/>
              </w:rPr>
              <w:t>88,000</w:t>
            </w:r>
          </w:p>
          <w:p w14:paraId="45D19435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42F8714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F1E67">
              <w:rPr>
                <w:rFonts w:ascii="TH SarabunPSK" w:hAnsi="TH SarabunPSK" w:cs="TH SarabunPSK"/>
                <w:sz w:val="28"/>
                <w:cs/>
              </w:rPr>
              <w:t>88</w:t>
            </w:r>
            <w:r w:rsidRPr="003F1E67">
              <w:rPr>
                <w:rFonts w:ascii="TH SarabunPSK" w:hAnsi="TH SarabunPSK" w:cs="TH SarabunPSK"/>
                <w:sz w:val="28"/>
              </w:rPr>
              <w:t>,</w:t>
            </w:r>
            <w:r w:rsidRPr="003F1E67">
              <w:rPr>
                <w:rFonts w:ascii="TH SarabunPSK" w:hAnsi="TH SarabunPSK" w:cs="TH SarabunPSK"/>
                <w:sz w:val="28"/>
                <w:cs/>
              </w:rPr>
              <w:t>000</w:t>
            </w:r>
          </w:p>
        </w:tc>
        <w:tc>
          <w:tcPr>
            <w:tcW w:w="1134" w:type="dxa"/>
          </w:tcPr>
          <w:p w14:paraId="7E5DCB3A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F4A5C6A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F1E67">
              <w:rPr>
                <w:rFonts w:ascii="TH SarabunPSK" w:hAnsi="TH SarabunPSK" w:cs="TH SarabunPSK"/>
                <w:sz w:val="28"/>
              </w:rPr>
              <w:t>160,000</w:t>
            </w:r>
          </w:p>
          <w:p w14:paraId="12C84187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78684A1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F1E67">
              <w:rPr>
                <w:rFonts w:ascii="TH SarabunPSK" w:hAnsi="TH SarabunPSK" w:cs="TH SarabunPSK"/>
                <w:sz w:val="28"/>
              </w:rPr>
              <w:t>88,000</w:t>
            </w:r>
          </w:p>
          <w:p w14:paraId="6E9ACAE2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C93C29">
              <w:rPr>
                <w:rFonts w:ascii="TH SarabunPSK" w:hAnsi="TH SarabunPSK" w:cs="TH SarabunPSK"/>
                <w:sz w:val="28"/>
              </w:rPr>
              <w:t>88</w:t>
            </w:r>
            <w:r w:rsidRPr="00C93C29">
              <w:rPr>
                <w:rFonts w:ascii="TH SarabunPSK" w:hAnsi="TH SarabunPSK" w:cs="TH SarabunPSK"/>
                <w:sz w:val="28"/>
                <w:cs/>
              </w:rPr>
              <w:t>,000</w:t>
            </w:r>
          </w:p>
          <w:p w14:paraId="43663B5C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4000A9E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F1E67">
              <w:rPr>
                <w:rFonts w:ascii="TH SarabunPSK" w:hAnsi="TH SarabunPSK" w:cs="TH SarabunPSK"/>
                <w:sz w:val="28"/>
              </w:rPr>
              <w:t>500,000</w:t>
            </w:r>
          </w:p>
          <w:p w14:paraId="50A43334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64D29A2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F1E67">
              <w:rPr>
                <w:rFonts w:ascii="TH SarabunPSK" w:hAnsi="TH SarabunPSK" w:cs="TH SarabunPSK"/>
                <w:sz w:val="28"/>
              </w:rPr>
              <w:t>88,000</w:t>
            </w:r>
          </w:p>
          <w:p w14:paraId="1942FA3B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9865CC3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3F1E67">
              <w:rPr>
                <w:rFonts w:ascii="TH SarabunPSK" w:hAnsi="TH SarabunPSK" w:cs="TH SarabunPSK"/>
                <w:sz w:val="28"/>
              </w:rPr>
              <w:t>88,000</w:t>
            </w:r>
          </w:p>
        </w:tc>
        <w:tc>
          <w:tcPr>
            <w:tcW w:w="1134" w:type="dxa"/>
          </w:tcPr>
          <w:p w14:paraId="72A16892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535B109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F1E67">
              <w:rPr>
                <w:rFonts w:ascii="TH SarabunPSK" w:hAnsi="TH SarabunPSK" w:cs="TH SarabunPSK"/>
                <w:sz w:val="28"/>
              </w:rPr>
              <w:t>160,000</w:t>
            </w:r>
          </w:p>
          <w:p w14:paraId="67D573D1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2C9190F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F1E67">
              <w:rPr>
                <w:rFonts w:ascii="TH SarabunPSK" w:hAnsi="TH SarabunPSK" w:cs="TH SarabunPSK"/>
                <w:sz w:val="28"/>
                <w:cs/>
              </w:rPr>
              <w:t>88</w:t>
            </w:r>
            <w:r w:rsidRPr="003F1E67">
              <w:rPr>
                <w:rFonts w:ascii="TH SarabunPSK" w:hAnsi="TH SarabunPSK" w:cs="TH SarabunPSK"/>
                <w:sz w:val="28"/>
              </w:rPr>
              <w:t>,</w:t>
            </w:r>
            <w:r w:rsidRPr="003F1E67">
              <w:rPr>
                <w:rFonts w:ascii="TH SarabunPSK" w:hAnsi="TH SarabunPSK" w:cs="TH SarabunPSK"/>
                <w:sz w:val="28"/>
                <w:cs/>
              </w:rPr>
              <w:t>000</w:t>
            </w:r>
          </w:p>
          <w:p w14:paraId="77D2F8C9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F1E67">
              <w:rPr>
                <w:rFonts w:ascii="TH SarabunPSK" w:hAnsi="TH SarabunPSK" w:cs="TH SarabunPSK"/>
                <w:sz w:val="28"/>
              </w:rPr>
              <w:t>88,000</w:t>
            </w:r>
          </w:p>
          <w:p w14:paraId="739F3AE5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EA3481F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F1E67">
              <w:rPr>
                <w:rFonts w:ascii="TH SarabunPSK" w:hAnsi="TH SarabunPSK" w:cs="TH SarabunPSK"/>
                <w:sz w:val="28"/>
              </w:rPr>
              <w:t>500,000</w:t>
            </w:r>
          </w:p>
          <w:p w14:paraId="19129A84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9BE77D7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F1E67">
              <w:rPr>
                <w:rFonts w:ascii="TH SarabunPSK" w:hAnsi="TH SarabunPSK" w:cs="TH SarabunPSK"/>
                <w:sz w:val="28"/>
                <w:cs/>
              </w:rPr>
              <w:t>88</w:t>
            </w:r>
            <w:r w:rsidRPr="003F1E67">
              <w:rPr>
                <w:rFonts w:ascii="TH SarabunPSK" w:hAnsi="TH SarabunPSK" w:cs="TH SarabunPSK"/>
                <w:sz w:val="28"/>
              </w:rPr>
              <w:t>,</w:t>
            </w:r>
            <w:r w:rsidRPr="003F1E67">
              <w:rPr>
                <w:rFonts w:ascii="TH SarabunPSK" w:hAnsi="TH SarabunPSK" w:cs="TH SarabunPSK"/>
                <w:sz w:val="28"/>
                <w:cs/>
              </w:rPr>
              <w:t>000</w:t>
            </w:r>
          </w:p>
          <w:p w14:paraId="1B0874A9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E702D1F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3F1E67">
              <w:rPr>
                <w:rFonts w:ascii="TH SarabunPSK" w:hAnsi="TH SarabunPSK" w:cs="TH SarabunPSK"/>
                <w:sz w:val="28"/>
                <w:cs/>
              </w:rPr>
              <w:t>88</w:t>
            </w:r>
            <w:r w:rsidRPr="003F1E67">
              <w:rPr>
                <w:rFonts w:ascii="TH SarabunPSK" w:hAnsi="TH SarabunPSK" w:cs="TH SarabunPSK"/>
                <w:sz w:val="28"/>
              </w:rPr>
              <w:t>,</w:t>
            </w:r>
            <w:r w:rsidRPr="003F1E67">
              <w:rPr>
                <w:rFonts w:ascii="TH SarabunPSK" w:hAnsi="TH SarabunPSK" w:cs="TH SarabunPSK"/>
                <w:sz w:val="28"/>
                <w:cs/>
              </w:rPr>
              <w:t>000</w:t>
            </w:r>
          </w:p>
        </w:tc>
        <w:tc>
          <w:tcPr>
            <w:tcW w:w="1560" w:type="dxa"/>
          </w:tcPr>
          <w:p w14:paraId="207FBACE" w14:textId="77777777" w:rsidR="00EB5A06" w:rsidRPr="00C93C29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C93C29">
              <w:rPr>
                <w:rFonts w:ascii="TH SarabunPSK" w:hAnsi="TH SarabunPSK" w:cs="TH SarabunPSK"/>
                <w:sz w:val="28"/>
                <w:cs/>
              </w:rPr>
              <w:t>ไฟฟ้าแรงต่ำ</w:t>
            </w:r>
          </w:p>
          <w:p w14:paraId="5F2E41AF" w14:textId="77777777" w:rsidR="00EB5A06" w:rsidRPr="00C93C29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C93C29">
              <w:rPr>
                <w:rFonts w:ascii="TH SarabunPSK" w:hAnsi="TH SarabunPSK" w:cs="TH SarabunPSK"/>
                <w:sz w:val="28"/>
                <w:cs/>
              </w:rPr>
              <w:t>จำนวน 5 สาย</w:t>
            </w:r>
          </w:p>
        </w:tc>
        <w:tc>
          <w:tcPr>
            <w:tcW w:w="1701" w:type="dxa"/>
          </w:tcPr>
          <w:p w14:paraId="0C9AB00B" w14:textId="77777777" w:rsidR="00EB5A06" w:rsidRPr="00C93C29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C93C29">
              <w:rPr>
                <w:rFonts w:ascii="TH SarabunPSK" w:hAnsi="TH SarabunPSK" w:cs="TH SarabunPSK"/>
                <w:sz w:val="28"/>
                <w:cs/>
              </w:rPr>
              <w:t>ประชาชนได้รับความสะดวกด้านสาธารณูปการอย่างทั่วถึง</w:t>
            </w:r>
          </w:p>
        </w:tc>
        <w:tc>
          <w:tcPr>
            <w:tcW w:w="1134" w:type="dxa"/>
          </w:tcPr>
          <w:p w14:paraId="256044D4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C93C29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EB5A06" w:rsidRPr="00C93C29" w14:paraId="55072910" w14:textId="77777777" w:rsidTr="00EF5E2D">
        <w:tc>
          <w:tcPr>
            <w:tcW w:w="709" w:type="dxa"/>
          </w:tcPr>
          <w:p w14:paraId="3DE5ECA8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245</w:t>
            </w:r>
          </w:p>
        </w:tc>
        <w:tc>
          <w:tcPr>
            <w:tcW w:w="1985" w:type="dxa"/>
          </w:tcPr>
          <w:p w14:paraId="38B4C678" w14:textId="77777777" w:rsidR="00EB5A06" w:rsidRPr="00C93C29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C93C29">
              <w:rPr>
                <w:rFonts w:ascii="TH SarabunPSK" w:hAnsi="TH SarabunPSK" w:cs="TH SarabunPSK"/>
                <w:sz w:val="28"/>
                <w:cs/>
              </w:rPr>
              <w:t>ติดตั้งหม้อแปลงไฟฟ้าขนาดใหญ่</w:t>
            </w:r>
            <w:r>
              <w:rPr>
                <w:rFonts w:ascii="TH SarabunPSK" w:hAnsi="TH SarabunPSK" w:cs="TH SarabunPSK"/>
                <w:sz w:val="28"/>
              </w:rPr>
              <w:t xml:space="preserve">  </w:t>
            </w:r>
            <w:r w:rsidRPr="00C93C29">
              <w:rPr>
                <w:rFonts w:ascii="TH SarabunPSK" w:hAnsi="TH SarabunPSK" w:cs="TH SarabunPSK"/>
                <w:sz w:val="28"/>
                <w:cs/>
              </w:rPr>
              <w:t xml:space="preserve">หมู่ที่ </w:t>
            </w:r>
            <w:r w:rsidRPr="00C93C29">
              <w:rPr>
                <w:rFonts w:ascii="TH SarabunPSK" w:hAnsi="TH SarabunPSK" w:cs="TH SarabunPSK"/>
                <w:sz w:val="28"/>
              </w:rPr>
              <w:t>6</w:t>
            </w:r>
          </w:p>
          <w:p w14:paraId="0A2EB07B" w14:textId="77777777" w:rsidR="00EB5A06" w:rsidRPr="00C93C29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C93C29">
              <w:rPr>
                <w:rFonts w:ascii="TH SarabunPSK" w:hAnsi="TH SarabunPSK" w:cs="TH SarabunPSK"/>
                <w:sz w:val="28"/>
                <w:cs/>
              </w:rPr>
              <w:t>พร้อมขยายเขตไฟฟ้าแรงต่ำ</w:t>
            </w:r>
          </w:p>
        </w:tc>
        <w:tc>
          <w:tcPr>
            <w:tcW w:w="1842" w:type="dxa"/>
          </w:tcPr>
          <w:p w14:paraId="3C350BB7" w14:textId="77777777" w:rsidR="00EB5A06" w:rsidRPr="00C93C29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C93C29">
              <w:rPr>
                <w:rFonts w:ascii="TH SarabunPSK" w:hAnsi="TH SarabunPSK" w:cs="TH SarabunPSK"/>
                <w:sz w:val="28"/>
                <w:cs/>
              </w:rPr>
              <w:t>เพื่อติดตั้งหม้อแปลงไฟฟ้าขนาดใหญ่เพื่อให้การจ่ายกระแสไฟฟ้าได้อย่างทั่วถึง</w:t>
            </w:r>
          </w:p>
        </w:tc>
        <w:tc>
          <w:tcPr>
            <w:tcW w:w="1701" w:type="dxa"/>
          </w:tcPr>
          <w:p w14:paraId="5A0F4BB0" w14:textId="77777777" w:rsidR="00EB5A06" w:rsidRPr="00C93C29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C93C29">
              <w:rPr>
                <w:rFonts w:ascii="TH SarabunPSK" w:hAnsi="TH SarabunPSK" w:cs="TH SarabunPSK"/>
                <w:sz w:val="28"/>
                <w:cs/>
              </w:rPr>
              <w:t>ติดตั้งหม้อแปลงไฟฟ้า ขนาดใหญ่</w:t>
            </w:r>
          </w:p>
        </w:tc>
        <w:tc>
          <w:tcPr>
            <w:tcW w:w="1134" w:type="dxa"/>
          </w:tcPr>
          <w:p w14:paraId="17D78179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18EACF7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C93C29">
              <w:rPr>
                <w:rFonts w:ascii="TH SarabunPSK" w:hAnsi="TH SarabunPSK" w:cs="TH SarabunPSK"/>
                <w:sz w:val="28"/>
                <w:cs/>
              </w:rPr>
              <w:t>200,000</w:t>
            </w:r>
          </w:p>
        </w:tc>
        <w:tc>
          <w:tcPr>
            <w:tcW w:w="1134" w:type="dxa"/>
          </w:tcPr>
          <w:p w14:paraId="198E4771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2576703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C93C29">
              <w:rPr>
                <w:rFonts w:ascii="TH SarabunPSK" w:hAnsi="TH SarabunPSK" w:cs="TH SarabunPSK"/>
                <w:sz w:val="28"/>
                <w:cs/>
              </w:rPr>
              <w:t>200,000</w:t>
            </w:r>
          </w:p>
        </w:tc>
        <w:tc>
          <w:tcPr>
            <w:tcW w:w="1134" w:type="dxa"/>
          </w:tcPr>
          <w:p w14:paraId="6E1790F7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9213A63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C93C29">
              <w:rPr>
                <w:rFonts w:ascii="TH SarabunPSK" w:hAnsi="TH SarabunPSK" w:cs="TH SarabunPSK"/>
                <w:sz w:val="28"/>
                <w:cs/>
              </w:rPr>
              <w:t>200,000</w:t>
            </w:r>
          </w:p>
        </w:tc>
        <w:tc>
          <w:tcPr>
            <w:tcW w:w="1134" w:type="dxa"/>
          </w:tcPr>
          <w:p w14:paraId="2AC9ACAD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5F231FB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C93C29">
              <w:rPr>
                <w:rFonts w:ascii="TH SarabunPSK" w:hAnsi="TH SarabunPSK" w:cs="TH SarabunPSK"/>
                <w:sz w:val="28"/>
                <w:cs/>
              </w:rPr>
              <w:t>200,000</w:t>
            </w:r>
          </w:p>
        </w:tc>
        <w:tc>
          <w:tcPr>
            <w:tcW w:w="1134" w:type="dxa"/>
          </w:tcPr>
          <w:p w14:paraId="07742874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E409B72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C93C29">
              <w:rPr>
                <w:rFonts w:ascii="TH SarabunPSK" w:hAnsi="TH SarabunPSK" w:cs="TH SarabunPSK"/>
                <w:sz w:val="28"/>
                <w:cs/>
              </w:rPr>
              <w:t>200,000</w:t>
            </w:r>
          </w:p>
        </w:tc>
        <w:tc>
          <w:tcPr>
            <w:tcW w:w="1560" w:type="dxa"/>
          </w:tcPr>
          <w:p w14:paraId="5F982BD2" w14:textId="77777777" w:rsidR="00EB5A06" w:rsidRPr="00C93C29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C93C29">
              <w:rPr>
                <w:rFonts w:ascii="TH SarabunPSK" w:hAnsi="TH SarabunPSK" w:cs="TH SarabunPSK"/>
                <w:sz w:val="28"/>
                <w:cs/>
              </w:rPr>
              <w:t>ติดตั้งหม้อแปลงไฟฟ้าขนาดใหญ่</w:t>
            </w:r>
            <w:r w:rsidRPr="00C93C29">
              <w:rPr>
                <w:rFonts w:ascii="TH SarabunPSK" w:hAnsi="TH SarabunPSK" w:cs="TH SarabunPSK"/>
                <w:sz w:val="28"/>
              </w:rPr>
              <w:t xml:space="preserve">  </w:t>
            </w:r>
            <w:r w:rsidRPr="00C93C29">
              <w:rPr>
                <w:rFonts w:ascii="TH SarabunPSK" w:hAnsi="TH SarabunPSK" w:cs="TH SarabunPSK"/>
                <w:sz w:val="28"/>
                <w:cs/>
              </w:rPr>
              <w:t>จำนวน 1 จุด</w:t>
            </w:r>
          </w:p>
        </w:tc>
        <w:tc>
          <w:tcPr>
            <w:tcW w:w="1701" w:type="dxa"/>
          </w:tcPr>
          <w:p w14:paraId="6BD5F519" w14:textId="77777777" w:rsidR="00EB5A06" w:rsidRPr="00C93C29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C93C29">
              <w:rPr>
                <w:rFonts w:ascii="TH SarabunPSK" w:hAnsi="TH SarabunPSK" w:cs="TH SarabunPSK"/>
                <w:sz w:val="28"/>
                <w:cs/>
              </w:rPr>
              <w:t>ประชาชนได้รับประโยชน์จากการใช้ไฟฟ้าอย่างทั่วถึง</w:t>
            </w:r>
          </w:p>
        </w:tc>
        <w:tc>
          <w:tcPr>
            <w:tcW w:w="1134" w:type="dxa"/>
          </w:tcPr>
          <w:p w14:paraId="0A28A9CF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C93C29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EB5A06" w:rsidRPr="00C93C29" w14:paraId="609F47C0" w14:textId="77777777" w:rsidTr="00EF5E2D">
        <w:tc>
          <w:tcPr>
            <w:tcW w:w="709" w:type="dxa"/>
          </w:tcPr>
          <w:p w14:paraId="0EBF33DE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246</w:t>
            </w:r>
          </w:p>
        </w:tc>
        <w:tc>
          <w:tcPr>
            <w:tcW w:w="1985" w:type="dxa"/>
          </w:tcPr>
          <w:p w14:paraId="58357216" w14:textId="77777777" w:rsidR="00EB5A06" w:rsidRPr="00C93C29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C93C29">
              <w:rPr>
                <w:rFonts w:ascii="TH SarabunPSK" w:hAnsi="TH SarabunPSK" w:cs="TH SarabunPSK"/>
                <w:sz w:val="28"/>
                <w:cs/>
              </w:rPr>
              <w:t xml:space="preserve">ติดตั้งไฟฟ้าส่องสว่างภายในหมู่บ้าน </w:t>
            </w:r>
          </w:p>
          <w:p w14:paraId="156696CD" w14:textId="77777777" w:rsidR="00EB5A06" w:rsidRPr="00C93C29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C93C29">
              <w:rPr>
                <w:rFonts w:ascii="TH SarabunPSK" w:hAnsi="TH SarabunPSK" w:cs="TH SarabunPSK"/>
                <w:sz w:val="28"/>
                <w:cs/>
              </w:rPr>
              <w:t xml:space="preserve">หมู่ที่ </w:t>
            </w:r>
            <w:r w:rsidRPr="00C93C29">
              <w:rPr>
                <w:rFonts w:ascii="TH SarabunPSK" w:hAnsi="TH SarabunPSK" w:cs="TH SarabunPSK"/>
                <w:sz w:val="28"/>
              </w:rPr>
              <w:t>6</w:t>
            </w:r>
          </w:p>
        </w:tc>
        <w:tc>
          <w:tcPr>
            <w:tcW w:w="1842" w:type="dxa"/>
          </w:tcPr>
          <w:p w14:paraId="1BB40407" w14:textId="77777777" w:rsidR="00EB5A06" w:rsidRPr="00C93C29" w:rsidRDefault="00EB5A06" w:rsidP="00EF5E2D">
            <w:pPr>
              <w:rPr>
                <w:rFonts w:ascii="TH SarabunPSK" w:eastAsia="Calibri" w:hAnsi="TH SarabunPSK" w:cs="TH SarabunPSK"/>
                <w:sz w:val="28"/>
                <w:cs/>
              </w:rPr>
            </w:pPr>
            <w:r w:rsidRPr="00C93C29">
              <w:rPr>
                <w:rFonts w:ascii="TH SarabunPSK" w:eastAsia="Calibri" w:hAnsi="TH SarabunPSK" w:cs="TH SarabunPSK"/>
                <w:sz w:val="28"/>
                <w:cs/>
              </w:rPr>
              <w:t>เพื่อลดปริมาณการใช้พลังงานไฟฟ้า</w:t>
            </w:r>
          </w:p>
        </w:tc>
        <w:tc>
          <w:tcPr>
            <w:tcW w:w="1701" w:type="dxa"/>
          </w:tcPr>
          <w:p w14:paraId="640B33F1" w14:textId="77777777" w:rsidR="00EB5A06" w:rsidRPr="00C93C29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C93C29">
              <w:rPr>
                <w:rFonts w:ascii="TH SarabunPSK" w:hAnsi="TH SarabunPSK" w:cs="TH SarabunPSK"/>
                <w:sz w:val="28"/>
                <w:cs/>
              </w:rPr>
              <w:t>ไฟฟ้าพลังงานแสงอาทิตย์</w:t>
            </w:r>
          </w:p>
          <w:p w14:paraId="1CD4959F" w14:textId="77777777" w:rsidR="00EB5A06" w:rsidRPr="00C93C29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C93C29">
              <w:rPr>
                <w:rFonts w:ascii="TH SarabunPSK" w:hAnsi="TH SarabunPSK" w:cs="TH SarabunPSK"/>
                <w:sz w:val="28"/>
                <w:cs/>
              </w:rPr>
              <w:t>ยาว  2</w:t>
            </w:r>
            <w:r w:rsidRPr="00C93C29">
              <w:rPr>
                <w:rFonts w:ascii="TH SarabunPSK" w:hAnsi="TH SarabunPSK" w:cs="TH SarabunPSK"/>
                <w:sz w:val="28"/>
              </w:rPr>
              <w:t>,</w:t>
            </w:r>
            <w:r w:rsidRPr="00C93C29">
              <w:rPr>
                <w:rFonts w:ascii="TH SarabunPSK" w:hAnsi="TH SarabunPSK" w:cs="TH SarabunPSK"/>
                <w:sz w:val="28"/>
                <w:cs/>
              </w:rPr>
              <w:t>000 เมตร</w:t>
            </w:r>
          </w:p>
        </w:tc>
        <w:tc>
          <w:tcPr>
            <w:tcW w:w="1134" w:type="dxa"/>
          </w:tcPr>
          <w:p w14:paraId="227CABE9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3DBD77F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C93C29">
              <w:rPr>
                <w:rFonts w:ascii="TH SarabunPSK" w:hAnsi="TH SarabunPSK" w:cs="TH SarabunPSK"/>
                <w:sz w:val="28"/>
                <w:cs/>
              </w:rPr>
              <w:t>60,000</w:t>
            </w:r>
          </w:p>
        </w:tc>
        <w:tc>
          <w:tcPr>
            <w:tcW w:w="1134" w:type="dxa"/>
          </w:tcPr>
          <w:p w14:paraId="43E6F269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DEE86BB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C93C29">
              <w:rPr>
                <w:rFonts w:ascii="TH SarabunPSK" w:hAnsi="TH SarabunPSK" w:cs="TH SarabunPSK"/>
                <w:sz w:val="28"/>
                <w:cs/>
              </w:rPr>
              <w:t>60,000</w:t>
            </w:r>
          </w:p>
        </w:tc>
        <w:tc>
          <w:tcPr>
            <w:tcW w:w="1134" w:type="dxa"/>
          </w:tcPr>
          <w:p w14:paraId="12B36C95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8594FE6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C93C29">
              <w:rPr>
                <w:rFonts w:ascii="TH SarabunPSK" w:hAnsi="TH SarabunPSK" w:cs="TH SarabunPSK"/>
                <w:sz w:val="28"/>
                <w:cs/>
              </w:rPr>
              <w:t>60,000</w:t>
            </w:r>
          </w:p>
        </w:tc>
        <w:tc>
          <w:tcPr>
            <w:tcW w:w="1134" w:type="dxa"/>
          </w:tcPr>
          <w:p w14:paraId="655ACDC5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794E6A4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C93C29">
              <w:rPr>
                <w:rFonts w:ascii="TH SarabunPSK" w:hAnsi="TH SarabunPSK" w:cs="TH SarabunPSK"/>
                <w:sz w:val="28"/>
                <w:cs/>
              </w:rPr>
              <w:t>60,000</w:t>
            </w:r>
          </w:p>
        </w:tc>
        <w:tc>
          <w:tcPr>
            <w:tcW w:w="1134" w:type="dxa"/>
          </w:tcPr>
          <w:p w14:paraId="566106E1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351D5C1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C93C29">
              <w:rPr>
                <w:rFonts w:ascii="TH SarabunPSK" w:hAnsi="TH SarabunPSK" w:cs="TH SarabunPSK"/>
                <w:sz w:val="28"/>
                <w:cs/>
              </w:rPr>
              <w:t>60,000</w:t>
            </w:r>
          </w:p>
        </w:tc>
        <w:tc>
          <w:tcPr>
            <w:tcW w:w="1560" w:type="dxa"/>
          </w:tcPr>
          <w:p w14:paraId="55823C28" w14:textId="77777777" w:rsidR="00EB5A06" w:rsidRPr="00C93C29" w:rsidRDefault="00EB5A06" w:rsidP="00EF5E2D">
            <w:pPr>
              <w:rPr>
                <w:rFonts w:ascii="TH SarabunPSK" w:eastAsia="Calibri" w:hAnsi="TH SarabunPSK" w:cs="TH SarabunPSK"/>
                <w:sz w:val="28"/>
              </w:rPr>
            </w:pPr>
            <w:r w:rsidRPr="00C93C29">
              <w:rPr>
                <w:rFonts w:ascii="TH SarabunPSK" w:eastAsia="Calibri" w:hAnsi="TH SarabunPSK" w:cs="TH SarabunPSK"/>
                <w:sz w:val="28"/>
                <w:cs/>
              </w:rPr>
              <w:t>ไฟฟ้าส่องสว่าง จำนวน 1 สาย</w:t>
            </w:r>
          </w:p>
        </w:tc>
        <w:tc>
          <w:tcPr>
            <w:tcW w:w="1701" w:type="dxa"/>
          </w:tcPr>
          <w:p w14:paraId="004AABB8" w14:textId="77777777" w:rsidR="00EB5A06" w:rsidRPr="00C93C29" w:rsidRDefault="00EB5A06" w:rsidP="00EF5E2D">
            <w:pPr>
              <w:rPr>
                <w:rFonts w:ascii="TH SarabunPSK" w:eastAsia="Calibri" w:hAnsi="TH SarabunPSK" w:cs="TH SarabunPSK"/>
                <w:sz w:val="28"/>
              </w:rPr>
            </w:pPr>
            <w:r w:rsidRPr="00C93C29">
              <w:rPr>
                <w:rFonts w:ascii="TH SarabunPSK" w:eastAsia="Calibri" w:hAnsi="TH SarabunPSK" w:cs="TH SarabunPSK"/>
                <w:sz w:val="28"/>
                <w:cs/>
              </w:rPr>
              <w:t>ประชาชนได้รับความสะดวกด้านสาธารณูปการทั่วถึง</w:t>
            </w:r>
          </w:p>
        </w:tc>
        <w:tc>
          <w:tcPr>
            <w:tcW w:w="1134" w:type="dxa"/>
          </w:tcPr>
          <w:p w14:paraId="4BAA5582" w14:textId="77777777" w:rsidR="00EB5A06" w:rsidRPr="00C93C29" w:rsidRDefault="00EB5A06" w:rsidP="00EF5E2D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  <w:r w:rsidRPr="00C93C29">
              <w:rPr>
                <w:rFonts w:ascii="TH SarabunPSK" w:eastAsia="Calibri" w:hAnsi="TH SarabunPSK" w:cs="TH SarabunPSK"/>
                <w:sz w:val="28"/>
                <w:cs/>
              </w:rPr>
              <w:t>กองช่าง</w:t>
            </w:r>
          </w:p>
        </w:tc>
      </w:tr>
    </w:tbl>
    <w:p w14:paraId="59906BB6" w14:textId="77777777" w:rsidR="00EB5A06" w:rsidRPr="00C93C29" w:rsidRDefault="00EB5A06" w:rsidP="00EB5A06">
      <w:pPr>
        <w:pStyle w:val="a3"/>
        <w:tabs>
          <w:tab w:val="clear" w:pos="4513"/>
          <w:tab w:val="clear" w:pos="9026"/>
        </w:tabs>
        <w:rPr>
          <w:rFonts w:ascii="TH SarabunPSK" w:hAnsi="TH SarabunPSK" w:cs="TH SarabunPSK"/>
          <w:sz w:val="28"/>
          <w:cs/>
        </w:rPr>
      </w:pPr>
    </w:p>
    <w:p w14:paraId="14811297" w14:textId="77777777" w:rsidR="00EB5A06" w:rsidRPr="00C93C29" w:rsidRDefault="00EB5A06" w:rsidP="00EB5A06">
      <w:pPr>
        <w:spacing w:after="0" w:line="240" w:lineRule="auto"/>
        <w:rPr>
          <w:rFonts w:ascii="TH SarabunPSK" w:hAnsi="TH SarabunPSK" w:cs="TH SarabunPSK"/>
          <w:sz w:val="28"/>
        </w:rPr>
      </w:pPr>
      <w:r w:rsidRPr="00C93C29">
        <w:rPr>
          <w:rFonts w:ascii="TH SarabunPSK" w:hAnsi="TH SarabunPSK" w:cs="TH SarabunPSK"/>
          <w:sz w:val="28"/>
          <w:cs/>
        </w:rPr>
        <w:tab/>
        <w:t>1. ยุทศาสต</w:t>
      </w:r>
      <w:proofErr w:type="spellStart"/>
      <w:r w:rsidRPr="00C93C29">
        <w:rPr>
          <w:rFonts w:ascii="TH SarabunPSK" w:hAnsi="TH SarabunPSK" w:cs="TH SarabunPSK"/>
          <w:sz w:val="28"/>
          <w:cs/>
        </w:rPr>
        <w:t>ร์</w:t>
      </w:r>
      <w:proofErr w:type="spellEnd"/>
      <w:r w:rsidRPr="00C93C29">
        <w:rPr>
          <w:rFonts w:ascii="TH SarabunPSK" w:hAnsi="TH SarabunPSK" w:cs="TH SarabunPSK"/>
          <w:sz w:val="28"/>
          <w:cs/>
        </w:rPr>
        <w:tab/>
      </w:r>
      <w:r w:rsidRPr="00C93C29">
        <w:rPr>
          <w:rFonts w:ascii="TH SarabunPSK" w:hAnsi="TH SarabunPSK" w:cs="TH SarabunPSK"/>
          <w:sz w:val="28"/>
          <w:cs/>
        </w:rPr>
        <w:tab/>
      </w:r>
      <w:r w:rsidRPr="00C93C29">
        <w:rPr>
          <w:rFonts w:ascii="TH SarabunPSK" w:hAnsi="TH SarabunPSK" w:cs="TH SarabunPSK"/>
          <w:sz w:val="28"/>
          <w:cs/>
        </w:rPr>
        <w:tab/>
      </w:r>
      <w:r w:rsidRPr="00C93C29">
        <w:rPr>
          <w:rFonts w:ascii="TH SarabunPSK" w:hAnsi="TH SarabunPSK" w:cs="TH SarabunPSK"/>
          <w:sz w:val="28"/>
          <w:cs/>
        </w:rPr>
        <w:tab/>
      </w:r>
      <w:r w:rsidRPr="00C93C29">
        <w:rPr>
          <w:rFonts w:ascii="TH SarabunPSK" w:hAnsi="TH SarabunPSK" w:cs="TH SarabunPSK"/>
          <w:sz w:val="28"/>
          <w:cs/>
        </w:rPr>
        <w:tab/>
      </w:r>
      <w:r w:rsidRPr="00C93C29">
        <w:rPr>
          <w:rFonts w:ascii="TH SarabunPSK" w:hAnsi="TH SarabunPSK" w:cs="TH SarabunPSK"/>
          <w:sz w:val="28"/>
          <w:cs/>
        </w:rPr>
        <w:tab/>
        <w:t>ยุทธศาสตร์ที่ 1  การพัฒนาด้านโครงสร้างพื้นฐาน  ระบบสาธารณูปโภค</w:t>
      </w:r>
    </w:p>
    <w:p w14:paraId="36B2ECCB" w14:textId="77777777" w:rsidR="00EB5A06" w:rsidRPr="00C93C29" w:rsidRDefault="00EB5A06" w:rsidP="00EB5A06">
      <w:pPr>
        <w:spacing w:after="0" w:line="240" w:lineRule="auto"/>
        <w:rPr>
          <w:rFonts w:ascii="TH SarabunPSK" w:hAnsi="TH SarabunPSK" w:cs="TH SarabunPSK"/>
          <w:sz w:val="28"/>
        </w:rPr>
      </w:pPr>
      <w:r w:rsidRPr="00C93C29">
        <w:rPr>
          <w:rFonts w:ascii="TH SarabunPSK" w:hAnsi="TH SarabunPSK" w:cs="TH SarabunPSK"/>
          <w:sz w:val="28"/>
          <w:cs/>
        </w:rPr>
        <w:t xml:space="preserve"> </w:t>
      </w:r>
      <w:r>
        <w:rPr>
          <w:rFonts w:ascii="TH SarabunPSK" w:hAnsi="TH SarabunPSK" w:cs="TH SarabunPSK"/>
          <w:sz w:val="28"/>
          <w:cs/>
        </w:rPr>
        <w:t xml:space="preserve">   </w:t>
      </w:r>
      <w:r>
        <w:rPr>
          <w:rFonts w:ascii="TH SarabunPSK" w:hAnsi="TH SarabunPSK" w:cs="TH SarabunPSK"/>
          <w:sz w:val="28"/>
          <w:cs/>
        </w:rPr>
        <w:tab/>
        <w:t xml:space="preserve">   1.1 กลยุทธ์     </w:t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 w:rsidRPr="00C93C29">
        <w:rPr>
          <w:rFonts w:ascii="TH SarabunPSK" w:hAnsi="TH SarabunPSK" w:cs="TH SarabunPSK"/>
          <w:sz w:val="28"/>
          <w:cs/>
        </w:rPr>
        <w:t>ก่อสร้างและขยายเขตการบริการประปาให้ทั่วถึงทุกครัวเรือน</w:t>
      </w:r>
    </w:p>
    <w:p w14:paraId="0932FB98" w14:textId="77777777" w:rsidR="00EB5A06" w:rsidRPr="00C93C29" w:rsidRDefault="00EB5A06" w:rsidP="00EB5A06">
      <w:pPr>
        <w:spacing w:after="0" w:line="240" w:lineRule="auto"/>
        <w:rPr>
          <w:rFonts w:ascii="TH SarabunPSK" w:hAnsi="TH SarabunPSK" w:cs="TH SarabunPSK"/>
          <w:sz w:val="28"/>
          <w:cs/>
        </w:rPr>
      </w:pP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 w:hint="cs"/>
          <w:sz w:val="28"/>
          <w:cs/>
        </w:rPr>
        <w:t xml:space="preserve">   1.2 </w:t>
      </w:r>
      <w:r w:rsidRPr="00C93C29">
        <w:rPr>
          <w:rFonts w:ascii="TH SarabunPSK" w:hAnsi="TH SarabunPSK" w:cs="TH SarabunPSK"/>
          <w:sz w:val="28"/>
          <w:cs/>
        </w:rPr>
        <w:t xml:space="preserve">แผนงาน อุตสาหกรรมและการโยธา   </w:t>
      </w:r>
      <w:r w:rsidRPr="00C93C29">
        <w:rPr>
          <w:rFonts w:ascii="TH SarabunPSK" w:hAnsi="TH SarabunPSK" w:cs="TH SarabunPSK"/>
          <w:sz w:val="28"/>
          <w:cs/>
        </w:rPr>
        <w:tab/>
      </w:r>
      <w:r w:rsidRPr="00C93C29">
        <w:rPr>
          <w:rFonts w:ascii="TH SarabunPSK" w:hAnsi="TH SarabunPSK" w:cs="TH SarabunPSK"/>
          <w:sz w:val="28"/>
          <w:cs/>
        </w:rPr>
        <w:tab/>
      </w:r>
      <w:r w:rsidRPr="00C93C29">
        <w:rPr>
          <w:rFonts w:ascii="TH SarabunPSK" w:hAnsi="TH SarabunPSK" w:cs="TH SarabunPSK"/>
          <w:sz w:val="28"/>
          <w:cs/>
        </w:rPr>
        <w:tab/>
        <w:t>ก่อสร้างระบบประปาหมู่บ้าน (ก่อสร้างหอถัง /ขยายเขตท่อเมนประปา /ซ่อมแซมระบบประปาหมู่บ้าน)</w:t>
      </w:r>
    </w:p>
    <w:tbl>
      <w:tblPr>
        <w:tblStyle w:val="a5"/>
        <w:tblW w:w="16302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709"/>
        <w:gridCol w:w="1843"/>
        <w:gridCol w:w="1843"/>
        <w:gridCol w:w="1842"/>
        <w:gridCol w:w="1134"/>
        <w:gridCol w:w="1134"/>
        <w:gridCol w:w="1134"/>
        <w:gridCol w:w="1134"/>
        <w:gridCol w:w="1134"/>
        <w:gridCol w:w="1560"/>
        <w:gridCol w:w="1701"/>
        <w:gridCol w:w="1134"/>
      </w:tblGrid>
      <w:tr w:rsidR="00EB5A06" w:rsidRPr="00C93C29" w14:paraId="2092D87E" w14:textId="77777777" w:rsidTr="00EF5E2D">
        <w:trPr>
          <w:trHeight w:val="385"/>
        </w:trPr>
        <w:tc>
          <w:tcPr>
            <w:tcW w:w="709" w:type="dxa"/>
            <w:vMerge w:val="restart"/>
            <w:shd w:val="clear" w:color="auto" w:fill="B6DDE8" w:themeFill="accent5" w:themeFillTint="66"/>
          </w:tcPr>
          <w:p w14:paraId="03EAB384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5DF57265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C93C29">
              <w:rPr>
                <w:rFonts w:ascii="TH SarabunPSK" w:hAnsi="TH SarabunPSK" w:cs="TH SarabunPSK"/>
                <w:b/>
                <w:bCs/>
                <w:sz w:val="28"/>
                <w:cs/>
              </w:rPr>
              <w:t>ที่</w:t>
            </w:r>
          </w:p>
        </w:tc>
        <w:tc>
          <w:tcPr>
            <w:tcW w:w="1843" w:type="dxa"/>
            <w:vMerge w:val="restart"/>
            <w:shd w:val="clear" w:color="auto" w:fill="B6DDE8" w:themeFill="accent5" w:themeFillTint="66"/>
          </w:tcPr>
          <w:p w14:paraId="2C32634F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2418A6A4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C93C29">
              <w:rPr>
                <w:rFonts w:ascii="TH SarabunPSK" w:hAnsi="TH SarabunPSK" w:cs="TH SarabunPSK"/>
                <w:b/>
                <w:bCs/>
                <w:sz w:val="28"/>
                <w:cs/>
              </w:rPr>
              <w:t>โครงการ</w:t>
            </w:r>
          </w:p>
        </w:tc>
        <w:tc>
          <w:tcPr>
            <w:tcW w:w="1843" w:type="dxa"/>
            <w:vMerge w:val="restart"/>
            <w:shd w:val="clear" w:color="auto" w:fill="B6DDE8" w:themeFill="accent5" w:themeFillTint="66"/>
          </w:tcPr>
          <w:p w14:paraId="60BDAC5B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678A0389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C93C29">
              <w:rPr>
                <w:rFonts w:ascii="TH SarabunPSK" w:hAnsi="TH SarabunPSK" w:cs="TH SarabunPSK"/>
                <w:b/>
                <w:bCs/>
                <w:sz w:val="28"/>
                <w:cs/>
              </w:rPr>
              <w:t>วัตถุประสงค์</w:t>
            </w:r>
          </w:p>
        </w:tc>
        <w:tc>
          <w:tcPr>
            <w:tcW w:w="1842" w:type="dxa"/>
            <w:vMerge w:val="restart"/>
            <w:shd w:val="clear" w:color="auto" w:fill="B6DDE8" w:themeFill="accent5" w:themeFillTint="66"/>
          </w:tcPr>
          <w:p w14:paraId="34B68EDD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C93C29">
              <w:rPr>
                <w:rFonts w:ascii="TH SarabunPSK" w:hAnsi="TH SarabunPSK" w:cs="TH SarabunPSK"/>
                <w:b/>
                <w:bCs/>
                <w:sz w:val="28"/>
                <w:cs/>
              </w:rPr>
              <w:t>เป้าหมาย</w:t>
            </w:r>
          </w:p>
          <w:p w14:paraId="5A9383EF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C93C29">
              <w:rPr>
                <w:rFonts w:ascii="TH SarabunPSK" w:hAnsi="TH SarabunPSK" w:cs="TH SarabunPSK"/>
                <w:sz w:val="28"/>
                <w:cs/>
              </w:rPr>
              <w:t>(ผลผลิตของโครงการ)</w:t>
            </w:r>
          </w:p>
        </w:tc>
        <w:tc>
          <w:tcPr>
            <w:tcW w:w="5670" w:type="dxa"/>
            <w:gridSpan w:val="5"/>
            <w:shd w:val="clear" w:color="auto" w:fill="B6DDE8" w:themeFill="accent5" w:themeFillTint="66"/>
          </w:tcPr>
          <w:p w14:paraId="683944E2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C93C29">
              <w:rPr>
                <w:rFonts w:ascii="TH SarabunPSK" w:hAnsi="TH SarabunPSK" w:cs="TH SarabunPSK"/>
                <w:b/>
                <w:bCs/>
                <w:sz w:val="28"/>
                <w:cs/>
              </w:rPr>
              <w:t>งบประมาณและที่ผ่านมา</w:t>
            </w:r>
          </w:p>
        </w:tc>
        <w:tc>
          <w:tcPr>
            <w:tcW w:w="1560" w:type="dxa"/>
            <w:vMerge w:val="restart"/>
            <w:shd w:val="clear" w:color="auto" w:fill="B6DDE8" w:themeFill="accent5" w:themeFillTint="66"/>
          </w:tcPr>
          <w:p w14:paraId="781482DE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C93C29">
              <w:rPr>
                <w:rFonts w:ascii="TH SarabunPSK" w:hAnsi="TH SarabunPSK" w:cs="TH SarabunPSK"/>
                <w:b/>
                <w:bCs/>
                <w:sz w:val="28"/>
                <w:cs/>
              </w:rPr>
              <w:t>ตัวชี้วัด</w:t>
            </w:r>
          </w:p>
          <w:p w14:paraId="45ED66A6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C93C29">
              <w:rPr>
                <w:rFonts w:ascii="TH SarabunPSK" w:hAnsi="TH SarabunPSK" w:cs="TH SarabunPSK"/>
                <w:b/>
                <w:bCs/>
                <w:sz w:val="28"/>
                <w:cs/>
              </w:rPr>
              <w:t>(</w:t>
            </w:r>
            <w:r w:rsidRPr="00C93C29">
              <w:rPr>
                <w:rFonts w:ascii="TH SarabunPSK" w:hAnsi="TH SarabunPSK" w:cs="TH SarabunPSK"/>
                <w:b/>
                <w:bCs/>
                <w:sz w:val="28"/>
              </w:rPr>
              <w:t>KPI</w:t>
            </w:r>
            <w:r w:rsidRPr="00C93C29">
              <w:rPr>
                <w:rFonts w:ascii="TH SarabunPSK" w:hAnsi="TH SarabunPSK" w:cs="TH SarabunPSK"/>
                <w:b/>
                <w:bCs/>
                <w:sz w:val="28"/>
                <w:cs/>
              </w:rPr>
              <w:t>)</w:t>
            </w:r>
          </w:p>
        </w:tc>
        <w:tc>
          <w:tcPr>
            <w:tcW w:w="1701" w:type="dxa"/>
            <w:vMerge w:val="restart"/>
            <w:shd w:val="clear" w:color="auto" w:fill="B6DDE8" w:themeFill="accent5" w:themeFillTint="66"/>
          </w:tcPr>
          <w:p w14:paraId="3F87CCA4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C93C29">
              <w:rPr>
                <w:rFonts w:ascii="TH SarabunPSK" w:hAnsi="TH SarabunPSK" w:cs="TH SarabunPSK"/>
                <w:b/>
                <w:bCs/>
                <w:sz w:val="28"/>
                <w:cs/>
              </w:rPr>
              <w:t>ผลที่คาดว่า</w:t>
            </w:r>
          </w:p>
          <w:p w14:paraId="57C27D5A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C93C29">
              <w:rPr>
                <w:rFonts w:ascii="TH SarabunPSK" w:hAnsi="TH SarabunPSK" w:cs="TH SarabunPSK"/>
                <w:b/>
                <w:bCs/>
                <w:sz w:val="28"/>
                <w:cs/>
              </w:rPr>
              <w:t>จะได้รับ</w:t>
            </w:r>
          </w:p>
        </w:tc>
        <w:tc>
          <w:tcPr>
            <w:tcW w:w="1134" w:type="dxa"/>
            <w:vMerge w:val="restart"/>
            <w:shd w:val="clear" w:color="auto" w:fill="B6DDE8" w:themeFill="accent5" w:themeFillTint="66"/>
          </w:tcPr>
          <w:p w14:paraId="5B4FD45D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C93C29">
              <w:rPr>
                <w:rFonts w:ascii="TH SarabunPSK" w:hAnsi="TH SarabunPSK" w:cs="TH SarabunPSK"/>
                <w:b/>
                <w:bCs/>
                <w:sz w:val="28"/>
                <w:cs/>
              </w:rPr>
              <w:t>หน่วยงานรับผิดชอบหลัก</w:t>
            </w:r>
          </w:p>
        </w:tc>
      </w:tr>
      <w:tr w:rsidR="00EB5A06" w:rsidRPr="00C93C29" w14:paraId="36ABF5EC" w14:textId="77777777" w:rsidTr="00EF5E2D">
        <w:trPr>
          <w:trHeight w:val="335"/>
        </w:trPr>
        <w:tc>
          <w:tcPr>
            <w:tcW w:w="709" w:type="dxa"/>
            <w:vMerge/>
            <w:shd w:val="clear" w:color="auto" w:fill="B6DDE8" w:themeFill="accent5" w:themeFillTint="66"/>
          </w:tcPr>
          <w:p w14:paraId="3C88120C" w14:textId="77777777" w:rsidR="00EB5A06" w:rsidRPr="00C93C29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  <w:shd w:val="clear" w:color="auto" w:fill="B6DDE8" w:themeFill="accent5" w:themeFillTint="66"/>
          </w:tcPr>
          <w:p w14:paraId="4B2919A5" w14:textId="77777777" w:rsidR="00EB5A06" w:rsidRPr="00C93C29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  <w:shd w:val="clear" w:color="auto" w:fill="B6DDE8" w:themeFill="accent5" w:themeFillTint="66"/>
          </w:tcPr>
          <w:p w14:paraId="02C9AD21" w14:textId="77777777" w:rsidR="00EB5A06" w:rsidRPr="00C93C29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2" w:type="dxa"/>
            <w:vMerge/>
            <w:shd w:val="clear" w:color="auto" w:fill="B6DDE8" w:themeFill="accent5" w:themeFillTint="66"/>
          </w:tcPr>
          <w:p w14:paraId="0E038AD5" w14:textId="77777777" w:rsidR="00EB5A06" w:rsidRPr="00C93C29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  <w:shd w:val="clear" w:color="auto" w:fill="B6DDE8" w:themeFill="accent5" w:themeFillTint="66"/>
          </w:tcPr>
          <w:p w14:paraId="38F1B791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C93C29">
              <w:rPr>
                <w:rFonts w:ascii="TH SarabunPSK" w:hAnsi="TH SarabunPSK" w:cs="TH SarabunPSK"/>
                <w:b/>
                <w:bCs/>
                <w:sz w:val="28"/>
              </w:rPr>
              <w:t>2566</w:t>
            </w:r>
          </w:p>
          <w:p w14:paraId="2C1C0A45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C93C29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4AC2D5AD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C93C29">
              <w:rPr>
                <w:rFonts w:ascii="TH SarabunPSK" w:hAnsi="TH SarabunPSK" w:cs="TH SarabunPSK"/>
                <w:b/>
                <w:bCs/>
                <w:sz w:val="28"/>
              </w:rPr>
              <w:t>2567</w:t>
            </w:r>
          </w:p>
          <w:p w14:paraId="2F8C3B2B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C93C29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31C6BAFC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C93C29">
              <w:rPr>
                <w:rFonts w:ascii="TH SarabunPSK" w:hAnsi="TH SarabunPSK" w:cs="TH SarabunPSK"/>
                <w:b/>
                <w:bCs/>
                <w:sz w:val="28"/>
              </w:rPr>
              <w:t>2568</w:t>
            </w:r>
          </w:p>
          <w:p w14:paraId="300031A3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C93C29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127CF6C3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C93C29">
              <w:rPr>
                <w:rFonts w:ascii="TH SarabunPSK" w:hAnsi="TH SarabunPSK" w:cs="TH SarabunPSK"/>
                <w:b/>
                <w:bCs/>
                <w:sz w:val="28"/>
              </w:rPr>
              <w:t>2569</w:t>
            </w:r>
          </w:p>
          <w:p w14:paraId="5F134153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C93C29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00BDE69F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C93C29">
              <w:rPr>
                <w:rFonts w:ascii="TH SarabunPSK" w:hAnsi="TH SarabunPSK" w:cs="TH SarabunPSK"/>
                <w:b/>
                <w:bCs/>
                <w:sz w:val="28"/>
              </w:rPr>
              <w:t>2570</w:t>
            </w:r>
          </w:p>
          <w:p w14:paraId="10451098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C93C29">
              <w:rPr>
                <w:rFonts w:ascii="TH SarabunPSK" w:hAnsi="TH SarabunPSK" w:cs="TH SarabunPSK"/>
                <w:b/>
                <w:bCs/>
                <w:sz w:val="28"/>
              </w:rPr>
              <w:t>(</w:t>
            </w:r>
            <w:r w:rsidRPr="00C93C29">
              <w:rPr>
                <w:rFonts w:ascii="TH SarabunPSK" w:hAnsi="TH SarabunPSK" w:cs="TH SarabunPSK"/>
                <w:b/>
                <w:bCs/>
                <w:sz w:val="28"/>
                <w:cs/>
              </w:rPr>
              <w:t>บาท)</w:t>
            </w:r>
          </w:p>
        </w:tc>
        <w:tc>
          <w:tcPr>
            <w:tcW w:w="1560" w:type="dxa"/>
            <w:vMerge/>
            <w:shd w:val="clear" w:color="auto" w:fill="B6DDE8" w:themeFill="accent5" w:themeFillTint="66"/>
          </w:tcPr>
          <w:p w14:paraId="449A5EDA" w14:textId="77777777" w:rsidR="00EB5A06" w:rsidRPr="00C93C29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701" w:type="dxa"/>
            <w:vMerge/>
            <w:shd w:val="clear" w:color="auto" w:fill="B6DDE8" w:themeFill="accent5" w:themeFillTint="66"/>
          </w:tcPr>
          <w:p w14:paraId="7135A90C" w14:textId="77777777" w:rsidR="00EB5A06" w:rsidRPr="00C93C29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  <w:vMerge/>
            <w:shd w:val="clear" w:color="auto" w:fill="B6DDE8" w:themeFill="accent5" w:themeFillTint="66"/>
          </w:tcPr>
          <w:p w14:paraId="32A31D68" w14:textId="77777777" w:rsidR="00EB5A06" w:rsidRPr="00C93C29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</w:tr>
      <w:tr w:rsidR="00EB5A06" w:rsidRPr="00C93C29" w14:paraId="5FC1744D" w14:textId="77777777" w:rsidTr="00EF5E2D">
        <w:tc>
          <w:tcPr>
            <w:tcW w:w="709" w:type="dxa"/>
          </w:tcPr>
          <w:p w14:paraId="7E064216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247</w:t>
            </w:r>
          </w:p>
        </w:tc>
        <w:tc>
          <w:tcPr>
            <w:tcW w:w="1843" w:type="dxa"/>
          </w:tcPr>
          <w:p w14:paraId="512240A6" w14:textId="77777777" w:rsidR="00EB5A06" w:rsidRPr="00C93C29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C93C29">
              <w:rPr>
                <w:rFonts w:ascii="TH SarabunPSK" w:hAnsi="TH SarabunPSK" w:cs="TH SarabunPSK"/>
                <w:sz w:val="28"/>
                <w:cs/>
              </w:rPr>
              <w:t xml:space="preserve">ซ่อมแซมหอถังประปาหมู่บ้าน  หมู่ที่ </w:t>
            </w:r>
            <w:r w:rsidRPr="00C93C29">
              <w:rPr>
                <w:rFonts w:ascii="TH SarabunPSK" w:hAnsi="TH SarabunPSK" w:cs="TH SarabunPSK"/>
                <w:sz w:val="28"/>
              </w:rPr>
              <w:t>6</w:t>
            </w:r>
          </w:p>
        </w:tc>
        <w:tc>
          <w:tcPr>
            <w:tcW w:w="1843" w:type="dxa"/>
          </w:tcPr>
          <w:p w14:paraId="2A17077C" w14:textId="77777777" w:rsidR="00EB5A06" w:rsidRPr="00C93C29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C93C29">
              <w:rPr>
                <w:rFonts w:ascii="TH SarabunPSK" w:hAnsi="TH SarabunPSK" w:cs="TH SarabunPSK"/>
                <w:sz w:val="28"/>
                <w:cs/>
              </w:rPr>
              <w:t>เพื่อซ่อมแซมหอถังประปาหมู่บ้านให้สามารถใช้งานได้</w:t>
            </w:r>
          </w:p>
        </w:tc>
        <w:tc>
          <w:tcPr>
            <w:tcW w:w="1842" w:type="dxa"/>
          </w:tcPr>
          <w:p w14:paraId="5086D818" w14:textId="77777777" w:rsidR="00EB5A06" w:rsidRPr="00C93C29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C93C29">
              <w:rPr>
                <w:rFonts w:ascii="TH SarabunPSK" w:hAnsi="TH SarabunPSK" w:cs="TH SarabunPSK"/>
                <w:sz w:val="28"/>
                <w:cs/>
              </w:rPr>
              <w:t>ซ่อมแซมหอถังประปาตามที่ชำรุดจริง</w:t>
            </w:r>
          </w:p>
        </w:tc>
        <w:tc>
          <w:tcPr>
            <w:tcW w:w="1134" w:type="dxa"/>
          </w:tcPr>
          <w:p w14:paraId="601CE576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F9BCA6A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C93C29">
              <w:rPr>
                <w:rFonts w:ascii="TH SarabunPSK" w:hAnsi="TH SarabunPSK" w:cs="TH SarabunPSK"/>
                <w:sz w:val="28"/>
                <w:cs/>
              </w:rPr>
              <w:t>50,000</w:t>
            </w:r>
          </w:p>
        </w:tc>
        <w:tc>
          <w:tcPr>
            <w:tcW w:w="1134" w:type="dxa"/>
          </w:tcPr>
          <w:p w14:paraId="26B12997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5953A9A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C93C29">
              <w:rPr>
                <w:rFonts w:ascii="TH SarabunPSK" w:hAnsi="TH SarabunPSK" w:cs="TH SarabunPSK"/>
                <w:sz w:val="28"/>
                <w:cs/>
              </w:rPr>
              <w:t>50,000</w:t>
            </w:r>
          </w:p>
        </w:tc>
        <w:tc>
          <w:tcPr>
            <w:tcW w:w="1134" w:type="dxa"/>
          </w:tcPr>
          <w:p w14:paraId="78F62159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56A59D5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C93C29">
              <w:rPr>
                <w:rFonts w:ascii="TH SarabunPSK" w:hAnsi="TH SarabunPSK" w:cs="TH SarabunPSK"/>
                <w:sz w:val="28"/>
                <w:cs/>
              </w:rPr>
              <w:t>50,000</w:t>
            </w:r>
          </w:p>
        </w:tc>
        <w:tc>
          <w:tcPr>
            <w:tcW w:w="1134" w:type="dxa"/>
          </w:tcPr>
          <w:p w14:paraId="2C04F5A8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550E720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C93C29">
              <w:rPr>
                <w:rFonts w:ascii="TH SarabunPSK" w:hAnsi="TH SarabunPSK" w:cs="TH SarabunPSK"/>
                <w:sz w:val="28"/>
                <w:cs/>
              </w:rPr>
              <w:t>50,000</w:t>
            </w:r>
          </w:p>
        </w:tc>
        <w:tc>
          <w:tcPr>
            <w:tcW w:w="1134" w:type="dxa"/>
          </w:tcPr>
          <w:p w14:paraId="1BBFA034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1719BBF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C93C29">
              <w:rPr>
                <w:rFonts w:ascii="TH SarabunPSK" w:hAnsi="TH SarabunPSK" w:cs="TH SarabunPSK"/>
                <w:sz w:val="28"/>
                <w:cs/>
              </w:rPr>
              <w:t>50,000</w:t>
            </w:r>
          </w:p>
        </w:tc>
        <w:tc>
          <w:tcPr>
            <w:tcW w:w="1560" w:type="dxa"/>
          </w:tcPr>
          <w:p w14:paraId="1E70B259" w14:textId="77777777" w:rsidR="00EB5A06" w:rsidRPr="00C93C29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C93C29">
              <w:rPr>
                <w:rFonts w:ascii="TH SarabunPSK" w:hAnsi="TH SarabunPSK" w:cs="TH SarabunPSK"/>
                <w:sz w:val="28"/>
                <w:cs/>
              </w:rPr>
              <w:t>ซ่อมแซมหอถังประปาหมู่บ้าน</w:t>
            </w:r>
          </w:p>
          <w:p w14:paraId="6476D081" w14:textId="77777777" w:rsidR="00EB5A06" w:rsidRPr="00C93C29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C93C29">
              <w:rPr>
                <w:rFonts w:ascii="TH SarabunPSK" w:hAnsi="TH SarabunPSK" w:cs="TH SarabunPSK"/>
                <w:sz w:val="28"/>
                <w:cs/>
              </w:rPr>
              <w:t>จำนวน 1 แห่ง</w:t>
            </w:r>
          </w:p>
        </w:tc>
        <w:tc>
          <w:tcPr>
            <w:tcW w:w="1701" w:type="dxa"/>
          </w:tcPr>
          <w:p w14:paraId="3D29CC57" w14:textId="77777777" w:rsidR="00EB5A06" w:rsidRPr="00C93C29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C93C29">
              <w:rPr>
                <w:rFonts w:ascii="TH SarabunPSK" w:hAnsi="TH SarabunPSK" w:cs="TH SarabunPSK"/>
                <w:sz w:val="28"/>
                <w:cs/>
              </w:rPr>
              <w:t>ประชาชนได้ใช้น้ำอย่างมีประสิทธิภาพ</w:t>
            </w:r>
          </w:p>
        </w:tc>
        <w:tc>
          <w:tcPr>
            <w:tcW w:w="1134" w:type="dxa"/>
          </w:tcPr>
          <w:p w14:paraId="0790F987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C93C29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EB5A06" w:rsidRPr="00C93C29" w14:paraId="09DF20CB" w14:textId="77777777" w:rsidTr="00EF5E2D">
        <w:tc>
          <w:tcPr>
            <w:tcW w:w="709" w:type="dxa"/>
          </w:tcPr>
          <w:p w14:paraId="1B979A06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248</w:t>
            </w:r>
          </w:p>
        </w:tc>
        <w:tc>
          <w:tcPr>
            <w:tcW w:w="1843" w:type="dxa"/>
          </w:tcPr>
          <w:p w14:paraId="21FC88CF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C93C29">
              <w:rPr>
                <w:rFonts w:ascii="TH SarabunPSK" w:hAnsi="TH SarabunPSK" w:cs="TH SarabunPSK"/>
                <w:sz w:val="28"/>
                <w:cs/>
              </w:rPr>
              <w:t xml:space="preserve">ขยายเขตระบบประปาภายในหมู่บ้าน </w:t>
            </w:r>
            <w:r w:rsidRPr="00C93C29">
              <w:rPr>
                <w:rFonts w:ascii="TH SarabunPSK" w:hAnsi="TH SarabunPSK" w:cs="TH SarabunPSK"/>
                <w:sz w:val="28"/>
              </w:rPr>
              <w:t xml:space="preserve"> </w:t>
            </w:r>
          </w:p>
          <w:p w14:paraId="7019429D" w14:textId="77777777" w:rsidR="00EB5A06" w:rsidRPr="00C93C29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C93C29">
              <w:rPr>
                <w:rFonts w:ascii="TH SarabunPSK" w:hAnsi="TH SarabunPSK" w:cs="TH SarabunPSK"/>
                <w:sz w:val="28"/>
                <w:cs/>
              </w:rPr>
              <w:t xml:space="preserve">หมู่ที่ </w:t>
            </w:r>
            <w:r w:rsidRPr="00C93C29">
              <w:rPr>
                <w:rFonts w:ascii="TH SarabunPSK" w:hAnsi="TH SarabunPSK" w:cs="TH SarabunPSK"/>
                <w:sz w:val="28"/>
              </w:rPr>
              <w:t>6</w:t>
            </w:r>
          </w:p>
          <w:p w14:paraId="141D83F0" w14:textId="77777777" w:rsidR="00EB5A06" w:rsidRPr="00C93C29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843" w:type="dxa"/>
          </w:tcPr>
          <w:p w14:paraId="4B5B4E40" w14:textId="77777777" w:rsidR="00EB5A06" w:rsidRPr="00C93C29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C93C29">
              <w:rPr>
                <w:rFonts w:ascii="TH SarabunPSK" w:hAnsi="TH SarabunPSK" w:cs="TH SarabunPSK"/>
                <w:sz w:val="28"/>
                <w:cs/>
              </w:rPr>
              <w:t>เพื่อขยายเขตท่อเมนประปาเพื่อให้ประชาชนได้ใช้น้ำในการอุปโภค บริโภคอย่างทั่วถึง</w:t>
            </w:r>
          </w:p>
        </w:tc>
        <w:tc>
          <w:tcPr>
            <w:tcW w:w="1842" w:type="dxa"/>
          </w:tcPr>
          <w:p w14:paraId="08D5D2B5" w14:textId="77777777" w:rsidR="00EB5A06" w:rsidRPr="00C93C29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C93C29">
              <w:rPr>
                <w:rFonts w:ascii="TH SarabunPSK" w:hAnsi="TH SarabunPSK" w:cs="TH SarabunPSK"/>
                <w:sz w:val="28"/>
                <w:cs/>
              </w:rPr>
              <w:t>ขยายเขตท่อส่งน้ำประปา</w:t>
            </w:r>
          </w:p>
          <w:p w14:paraId="0E011AFC" w14:textId="77777777" w:rsidR="00EB5A06" w:rsidRPr="00C93C29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ยาว</w:t>
            </w:r>
            <w:r w:rsidRPr="00C93C29">
              <w:rPr>
                <w:rFonts w:ascii="TH SarabunPSK" w:hAnsi="TH SarabunPSK" w:cs="TH SarabunPSK"/>
                <w:sz w:val="28"/>
                <w:cs/>
              </w:rPr>
              <w:t xml:space="preserve">  500 เมตร</w:t>
            </w:r>
          </w:p>
        </w:tc>
        <w:tc>
          <w:tcPr>
            <w:tcW w:w="1134" w:type="dxa"/>
          </w:tcPr>
          <w:p w14:paraId="5B74F5FC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10DA67B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C93C29">
              <w:rPr>
                <w:rFonts w:ascii="TH SarabunPSK" w:hAnsi="TH SarabunPSK" w:cs="TH SarabunPSK"/>
                <w:sz w:val="28"/>
              </w:rPr>
              <w:t>150</w:t>
            </w:r>
            <w:r w:rsidRPr="00C93C29">
              <w:rPr>
                <w:rFonts w:ascii="TH SarabunPSK" w:hAnsi="TH SarabunPSK" w:cs="TH SarabunPSK"/>
                <w:sz w:val="28"/>
                <w:cs/>
              </w:rPr>
              <w:t>,000</w:t>
            </w:r>
          </w:p>
        </w:tc>
        <w:tc>
          <w:tcPr>
            <w:tcW w:w="1134" w:type="dxa"/>
          </w:tcPr>
          <w:p w14:paraId="73B87FAB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806ABCD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C93C29">
              <w:rPr>
                <w:rFonts w:ascii="TH SarabunPSK" w:hAnsi="TH SarabunPSK" w:cs="TH SarabunPSK"/>
                <w:sz w:val="28"/>
              </w:rPr>
              <w:t>150</w:t>
            </w:r>
            <w:r w:rsidRPr="00C93C29">
              <w:rPr>
                <w:rFonts w:ascii="TH SarabunPSK" w:hAnsi="TH SarabunPSK" w:cs="TH SarabunPSK"/>
                <w:sz w:val="28"/>
                <w:cs/>
              </w:rPr>
              <w:t>,000</w:t>
            </w:r>
          </w:p>
        </w:tc>
        <w:tc>
          <w:tcPr>
            <w:tcW w:w="1134" w:type="dxa"/>
          </w:tcPr>
          <w:p w14:paraId="02F98183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8EA2E3F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C93C29">
              <w:rPr>
                <w:rFonts w:ascii="TH SarabunPSK" w:hAnsi="TH SarabunPSK" w:cs="TH SarabunPSK"/>
                <w:sz w:val="28"/>
              </w:rPr>
              <w:t>150</w:t>
            </w:r>
            <w:r w:rsidRPr="00C93C29">
              <w:rPr>
                <w:rFonts w:ascii="TH SarabunPSK" w:hAnsi="TH SarabunPSK" w:cs="TH SarabunPSK"/>
                <w:sz w:val="28"/>
                <w:cs/>
              </w:rPr>
              <w:t>,000</w:t>
            </w:r>
          </w:p>
        </w:tc>
        <w:tc>
          <w:tcPr>
            <w:tcW w:w="1134" w:type="dxa"/>
          </w:tcPr>
          <w:p w14:paraId="0AFCEE73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45467CD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C93C29">
              <w:rPr>
                <w:rFonts w:ascii="TH SarabunPSK" w:hAnsi="TH SarabunPSK" w:cs="TH SarabunPSK"/>
                <w:sz w:val="28"/>
              </w:rPr>
              <w:t>150</w:t>
            </w:r>
            <w:r w:rsidRPr="00C93C29">
              <w:rPr>
                <w:rFonts w:ascii="TH SarabunPSK" w:hAnsi="TH SarabunPSK" w:cs="TH SarabunPSK"/>
                <w:sz w:val="28"/>
                <w:cs/>
              </w:rPr>
              <w:t>,000</w:t>
            </w:r>
          </w:p>
        </w:tc>
        <w:tc>
          <w:tcPr>
            <w:tcW w:w="1134" w:type="dxa"/>
          </w:tcPr>
          <w:p w14:paraId="551EFBE3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0B21A32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C93C29">
              <w:rPr>
                <w:rFonts w:ascii="TH SarabunPSK" w:hAnsi="TH SarabunPSK" w:cs="TH SarabunPSK"/>
                <w:sz w:val="28"/>
              </w:rPr>
              <w:t>150</w:t>
            </w:r>
            <w:r w:rsidRPr="00C93C29">
              <w:rPr>
                <w:rFonts w:ascii="TH SarabunPSK" w:hAnsi="TH SarabunPSK" w:cs="TH SarabunPSK"/>
                <w:sz w:val="28"/>
                <w:cs/>
              </w:rPr>
              <w:t>,000</w:t>
            </w:r>
          </w:p>
        </w:tc>
        <w:tc>
          <w:tcPr>
            <w:tcW w:w="1560" w:type="dxa"/>
          </w:tcPr>
          <w:p w14:paraId="6BA3A4C3" w14:textId="77777777" w:rsidR="00EB5A06" w:rsidRPr="00C93C29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C93C29">
              <w:rPr>
                <w:rFonts w:ascii="TH SarabunPSK" w:hAnsi="TH SarabunPSK" w:cs="TH SarabunPSK"/>
                <w:sz w:val="28"/>
                <w:cs/>
              </w:rPr>
              <w:t>ขยายเขตท่อเมนส่งน้ำประปา   จำนวน</w:t>
            </w:r>
            <w:r w:rsidRPr="00C93C29">
              <w:rPr>
                <w:rFonts w:ascii="TH SarabunPSK" w:hAnsi="TH SarabunPSK" w:cs="TH SarabunPSK"/>
                <w:sz w:val="28"/>
              </w:rPr>
              <w:t xml:space="preserve"> 1</w:t>
            </w:r>
            <w:r w:rsidRPr="00C93C29">
              <w:rPr>
                <w:rFonts w:ascii="TH SarabunPSK" w:hAnsi="TH SarabunPSK" w:cs="TH SarabunPSK"/>
                <w:sz w:val="28"/>
                <w:cs/>
              </w:rPr>
              <w:t>สาย</w:t>
            </w:r>
          </w:p>
        </w:tc>
        <w:tc>
          <w:tcPr>
            <w:tcW w:w="1701" w:type="dxa"/>
          </w:tcPr>
          <w:p w14:paraId="7FF4BA4E" w14:textId="77777777" w:rsidR="00EB5A06" w:rsidRPr="00C93C29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C93C29">
              <w:rPr>
                <w:rFonts w:ascii="TH SarabunPSK" w:hAnsi="TH SarabunPSK" w:cs="TH SarabunPSK"/>
                <w:sz w:val="28"/>
                <w:cs/>
              </w:rPr>
              <w:t>ประชาชนได้รับประโยชน์ด้านสาธารณูปโภคอย่างทั่วถึง</w:t>
            </w:r>
          </w:p>
        </w:tc>
        <w:tc>
          <w:tcPr>
            <w:tcW w:w="1134" w:type="dxa"/>
          </w:tcPr>
          <w:p w14:paraId="6A9C5112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C93C29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EB5A06" w:rsidRPr="00C93C29" w14:paraId="544F79C1" w14:textId="77777777" w:rsidTr="00EF5E2D">
        <w:tc>
          <w:tcPr>
            <w:tcW w:w="709" w:type="dxa"/>
          </w:tcPr>
          <w:p w14:paraId="4FF9CBE2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249</w:t>
            </w:r>
          </w:p>
        </w:tc>
        <w:tc>
          <w:tcPr>
            <w:tcW w:w="1843" w:type="dxa"/>
          </w:tcPr>
          <w:p w14:paraId="3D0F8986" w14:textId="77777777" w:rsidR="00EB5A06" w:rsidRPr="00C93C29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C93C29">
              <w:rPr>
                <w:rFonts w:ascii="TH SarabunPSK" w:hAnsi="TH SarabunPSK" w:cs="TH SarabunPSK"/>
                <w:sz w:val="28"/>
                <w:cs/>
              </w:rPr>
              <w:t>ก่อสร้างหอถังประปาหมู่บ้าน ระบบพลังงานแสงอาทิตย์ หมู่ที่ 6</w:t>
            </w:r>
          </w:p>
        </w:tc>
        <w:tc>
          <w:tcPr>
            <w:tcW w:w="1843" w:type="dxa"/>
          </w:tcPr>
          <w:p w14:paraId="181BAD27" w14:textId="77777777" w:rsidR="00EB5A06" w:rsidRPr="00C93C29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C93C29">
              <w:rPr>
                <w:rFonts w:ascii="TH SarabunPSK" w:hAnsi="TH SarabunPSK" w:cs="TH SarabunPSK"/>
                <w:sz w:val="28"/>
                <w:cs/>
              </w:rPr>
              <w:t>เพื่อให้ประชาชนมีน้ำใช้น้ำในการอุปโภค บริโภคอย่างทั่วถึง</w:t>
            </w:r>
          </w:p>
        </w:tc>
        <w:tc>
          <w:tcPr>
            <w:tcW w:w="1842" w:type="dxa"/>
          </w:tcPr>
          <w:p w14:paraId="78CE71FA" w14:textId="77777777" w:rsidR="00EB5A06" w:rsidRPr="00C93C29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C93C29">
              <w:rPr>
                <w:rFonts w:ascii="TH SarabunPSK" w:hAnsi="TH SarabunPSK" w:cs="TH SarabunPSK"/>
                <w:sz w:val="28"/>
                <w:cs/>
              </w:rPr>
              <w:t>ก่อสร้างหอถังประปา ตามแบบมาตรฐานของเทศบาล</w:t>
            </w:r>
          </w:p>
        </w:tc>
        <w:tc>
          <w:tcPr>
            <w:tcW w:w="1134" w:type="dxa"/>
          </w:tcPr>
          <w:p w14:paraId="22F78898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D4003F7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C93C29">
              <w:rPr>
                <w:rFonts w:ascii="TH SarabunPSK" w:hAnsi="TH SarabunPSK" w:cs="TH SarabunPSK"/>
                <w:sz w:val="28"/>
                <w:cs/>
              </w:rPr>
              <w:t>600,000</w:t>
            </w:r>
          </w:p>
        </w:tc>
        <w:tc>
          <w:tcPr>
            <w:tcW w:w="1134" w:type="dxa"/>
          </w:tcPr>
          <w:p w14:paraId="6BE4DEEA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6489C16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C93C29">
              <w:rPr>
                <w:rFonts w:ascii="TH SarabunPSK" w:hAnsi="TH SarabunPSK" w:cs="TH SarabunPSK"/>
                <w:sz w:val="28"/>
                <w:cs/>
              </w:rPr>
              <w:t>600,000</w:t>
            </w:r>
          </w:p>
        </w:tc>
        <w:tc>
          <w:tcPr>
            <w:tcW w:w="1134" w:type="dxa"/>
          </w:tcPr>
          <w:p w14:paraId="6A98D32D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3EA67BA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C93C29">
              <w:rPr>
                <w:rFonts w:ascii="TH SarabunPSK" w:hAnsi="TH SarabunPSK" w:cs="TH SarabunPSK"/>
                <w:sz w:val="28"/>
                <w:cs/>
              </w:rPr>
              <w:t>600,000</w:t>
            </w:r>
          </w:p>
        </w:tc>
        <w:tc>
          <w:tcPr>
            <w:tcW w:w="1134" w:type="dxa"/>
          </w:tcPr>
          <w:p w14:paraId="529A0025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9046068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C93C29">
              <w:rPr>
                <w:rFonts w:ascii="TH SarabunPSK" w:hAnsi="TH SarabunPSK" w:cs="TH SarabunPSK"/>
                <w:sz w:val="28"/>
                <w:cs/>
              </w:rPr>
              <w:t>600,000</w:t>
            </w:r>
          </w:p>
        </w:tc>
        <w:tc>
          <w:tcPr>
            <w:tcW w:w="1134" w:type="dxa"/>
          </w:tcPr>
          <w:p w14:paraId="37F3753C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1E55797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C93C29">
              <w:rPr>
                <w:rFonts w:ascii="TH SarabunPSK" w:hAnsi="TH SarabunPSK" w:cs="TH SarabunPSK"/>
                <w:sz w:val="28"/>
                <w:cs/>
              </w:rPr>
              <w:t>600,000</w:t>
            </w:r>
          </w:p>
        </w:tc>
        <w:tc>
          <w:tcPr>
            <w:tcW w:w="1560" w:type="dxa"/>
          </w:tcPr>
          <w:p w14:paraId="265DF8B3" w14:textId="77777777" w:rsidR="00EB5A06" w:rsidRPr="00C93C29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C93C29">
              <w:rPr>
                <w:rFonts w:ascii="TH SarabunPSK" w:hAnsi="TH SarabunPSK" w:cs="TH SarabunPSK"/>
                <w:sz w:val="28"/>
                <w:cs/>
              </w:rPr>
              <w:t>หอถังประปา  จำนวน  1 แห่ง</w:t>
            </w:r>
          </w:p>
        </w:tc>
        <w:tc>
          <w:tcPr>
            <w:tcW w:w="1701" w:type="dxa"/>
          </w:tcPr>
          <w:p w14:paraId="7E1AB162" w14:textId="77777777" w:rsidR="00EB5A06" w:rsidRPr="00C93C29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C93C29">
              <w:rPr>
                <w:rFonts w:ascii="TH SarabunPSK" w:hAnsi="TH SarabunPSK" w:cs="TH SarabunPSK"/>
                <w:sz w:val="28"/>
                <w:cs/>
              </w:rPr>
              <w:t>ประชาชนได้รับประโยชน์ด้านสาธารณูปโภคทั่วถึง</w:t>
            </w:r>
          </w:p>
        </w:tc>
        <w:tc>
          <w:tcPr>
            <w:tcW w:w="1134" w:type="dxa"/>
          </w:tcPr>
          <w:p w14:paraId="6113EBF1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C93C29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EB5A06" w:rsidRPr="0095501B" w14:paraId="4FA68095" w14:textId="77777777" w:rsidTr="00EF5E2D">
        <w:tc>
          <w:tcPr>
            <w:tcW w:w="709" w:type="dxa"/>
          </w:tcPr>
          <w:p w14:paraId="07FECEF6" w14:textId="77777777" w:rsidR="00EB5A06" w:rsidRPr="0095501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250</w:t>
            </w:r>
          </w:p>
        </w:tc>
        <w:tc>
          <w:tcPr>
            <w:tcW w:w="1843" w:type="dxa"/>
          </w:tcPr>
          <w:p w14:paraId="555671C8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ติดตั้งระบบพลังงาน</w:t>
            </w:r>
          </w:p>
          <w:p w14:paraId="7057EB42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แสงอาทิตย์</w:t>
            </w:r>
            <w:r>
              <w:rPr>
                <w:rFonts w:ascii="TH SarabunPSK" w:hAnsi="TH SarabunPSK" w:cs="TH SarabunPSK"/>
                <w:sz w:val="28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28"/>
                <w:cs/>
              </w:rPr>
              <w:t>ระบบ</w:t>
            </w:r>
            <w:r w:rsidRPr="005508F1">
              <w:rPr>
                <w:rFonts w:ascii="TH SarabunPSK" w:hAnsi="TH SarabunPSK" w:cs="TH SarabunPSK"/>
                <w:sz w:val="28"/>
                <w:cs/>
              </w:rPr>
              <w:t>ประปา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หมู่บ้าน </w:t>
            </w:r>
          </w:p>
          <w:p w14:paraId="77E92880" w14:textId="77777777" w:rsidR="00EB5A06" w:rsidRPr="0095501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หมู่ที่</w:t>
            </w:r>
            <w:r>
              <w:rPr>
                <w:rFonts w:ascii="TH SarabunPSK" w:hAnsi="TH SarabunPSK" w:cs="TH SarabunPSK"/>
                <w:sz w:val="28"/>
              </w:rPr>
              <w:t xml:space="preserve">  6</w:t>
            </w:r>
          </w:p>
          <w:p w14:paraId="46C3BB7F" w14:textId="77777777" w:rsidR="00EB5A06" w:rsidRPr="0095501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</w:tcPr>
          <w:p w14:paraId="5DFCE0DC" w14:textId="77777777" w:rsidR="00EB5A06" w:rsidRPr="005508F1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95501B">
              <w:rPr>
                <w:rFonts w:ascii="TH SarabunPSK" w:hAnsi="TH SarabunPSK" w:cs="TH SarabunPSK"/>
                <w:sz w:val="28"/>
                <w:cs/>
              </w:rPr>
              <w:t>เพื่อ</w:t>
            </w:r>
            <w:r w:rsidRPr="005508F1">
              <w:rPr>
                <w:rFonts w:ascii="TH SarabunPSK" w:hAnsi="TH SarabunPSK" w:cs="TH SarabunPSK"/>
                <w:sz w:val="28"/>
                <w:cs/>
              </w:rPr>
              <w:t>ติดตั้งระบบพลังงาน</w:t>
            </w:r>
          </w:p>
          <w:p w14:paraId="494B3D13" w14:textId="77777777" w:rsidR="00EB5A06" w:rsidRPr="0095501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5508F1">
              <w:rPr>
                <w:rFonts w:ascii="TH SarabunPSK" w:hAnsi="TH SarabunPSK" w:cs="TH SarabunPSK"/>
                <w:sz w:val="28"/>
                <w:cs/>
              </w:rPr>
              <w:t xml:space="preserve">แสงอาทิตย์ ระบบประปาหมู่บ้าน </w:t>
            </w:r>
            <w:r>
              <w:rPr>
                <w:rFonts w:ascii="TH SarabunPSK" w:hAnsi="TH SarabunPSK" w:cs="TH SarabunPSK" w:hint="cs"/>
                <w:sz w:val="28"/>
                <w:cs/>
              </w:rPr>
              <w:t>และเพื่อประหยัดค่าใช้จ่ายค่าไฟฟ้า</w:t>
            </w:r>
          </w:p>
        </w:tc>
        <w:tc>
          <w:tcPr>
            <w:tcW w:w="1842" w:type="dxa"/>
          </w:tcPr>
          <w:p w14:paraId="6672E3FB" w14:textId="77777777" w:rsidR="00EB5A06" w:rsidRPr="0095501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ติดตั้งระบบไฟฟ้าพลังงานแสงอาทิตย์ตามมาตรฐานที่เทศบาลตำบลบ้านโคกกำหนด</w:t>
            </w:r>
          </w:p>
        </w:tc>
        <w:tc>
          <w:tcPr>
            <w:tcW w:w="1134" w:type="dxa"/>
          </w:tcPr>
          <w:p w14:paraId="60A10B78" w14:textId="77777777" w:rsidR="00EB5A06" w:rsidRPr="00F73BB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D41DB07" w14:textId="77777777" w:rsidR="00EB5A06" w:rsidRPr="00F73BB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1,0</w:t>
            </w:r>
            <w:r w:rsidRPr="00F73BB6">
              <w:rPr>
                <w:rFonts w:ascii="TH SarabunPSK" w:hAnsi="TH SarabunPSK" w:cs="TH SarabunPSK"/>
                <w:sz w:val="28"/>
                <w:cs/>
              </w:rPr>
              <w:t>00,000</w:t>
            </w:r>
          </w:p>
        </w:tc>
        <w:tc>
          <w:tcPr>
            <w:tcW w:w="1134" w:type="dxa"/>
          </w:tcPr>
          <w:p w14:paraId="027C6C9F" w14:textId="77777777" w:rsidR="00EB5A06" w:rsidRPr="00F73BB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A5FB167" w14:textId="77777777" w:rsidR="00EB5A06" w:rsidRPr="00F73BB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1,</w:t>
            </w:r>
            <w:r w:rsidRPr="00F73BB6">
              <w:rPr>
                <w:rFonts w:ascii="TH SarabunPSK" w:hAnsi="TH SarabunPSK" w:cs="TH SarabunPSK"/>
                <w:sz w:val="28"/>
                <w:cs/>
              </w:rPr>
              <w:t>0</w:t>
            </w:r>
            <w:r>
              <w:rPr>
                <w:rFonts w:ascii="TH SarabunPSK" w:hAnsi="TH SarabunPSK" w:cs="TH SarabunPSK" w:hint="cs"/>
                <w:sz w:val="28"/>
                <w:cs/>
              </w:rPr>
              <w:t>0</w:t>
            </w:r>
            <w:r w:rsidRPr="00F73BB6">
              <w:rPr>
                <w:rFonts w:ascii="TH SarabunPSK" w:hAnsi="TH SarabunPSK" w:cs="TH SarabunPSK"/>
                <w:sz w:val="28"/>
                <w:cs/>
              </w:rPr>
              <w:t>0,000</w:t>
            </w:r>
          </w:p>
        </w:tc>
        <w:tc>
          <w:tcPr>
            <w:tcW w:w="1134" w:type="dxa"/>
          </w:tcPr>
          <w:p w14:paraId="4425AB9D" w14:textId="77777777" w:rsidR="00EB5A06" w:rsidRPr="00F73BB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43585DE" w14:textId="77777777" w:rsidR="00EB5A06" w:rsidRPr="00F73BB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1,0</w:t>
            </w:r>
            <w:r w:rsidRPr="00F73BB6">
              <w:rPr>
                <w:rFonts w:ascii="TH SarabunPSK" w:hAnsi="TH SarabunPSK" w:cs="TH SarabunPSK"/>
                <w:sz w:val="28"/>
                <w:cs/>
              </w:rPr>
              <w:t>00,000</w:t>
            </w:r>
          </w:p>
        </w:tc>
        <w:tc>
          <w:tcPr>
            <w:tcW w:w="1134" w:type="dxa"/>
          </w:tcPr>
          <w:p w14:paraId="445D7BB3" w14:textId="77777777" w:rsidR="00EB5A06" w:rsidRPr="00F73BB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15F6B27" w14:textId="77777777" w:rsidR="00EB5A06" w:rsidRPr="00F73BB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1,</w:t>
            </w:r>
            <w:r w:rsidRPr="00F73BB6">
              <w:rPr>
                <w:rFonts w:ascii="TH SarabunPSK" w:hAnsi="TH SarabunPSK" w:cs="TH SarabunPSK"/>
                <w:sz w:val="28"/>
                <w:cs/>
              </w:rPr>
              <w:t>0</w:t>
            </w:r>
            <w:r>
              <w:rPr>
                <w:rFonts w:ascii="TH SarabunPSK" w:hAnsi="TH SarabunPSK" w:cs="TH SarabunPSK" w:hint="cs"/>
                <w:sz w:val="28"/>
                <w:cs/>
              </w:rPr>
              <w:t>0</w:t>
            </w:r>
            <w:r w:rsidRPr="00F73BB6">
              <w:rPr>
                <w:rFonts w:ascii="TH SarabunPSK" w:hAnsi="TH SarabunPSK" w:cs="TH SarabunPSK"/>
                <w:sz w:val="28"/>
                <w:cs/>
              </w:rPr>
              <w:t>0,000</w:t>
            </w:r>
          </w:p>
        </w:tc>
        <w:tc>
          <w:tcPr>
            <w:tcW w:w="1134" w:type="dxa"/>
          </w:tcPr>
          <w:p w14:paraId="549E8AF0" w14:textId="77777777" w:rsidR="00EB5A06" w:rsidRPr="00F73BB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144F5DF" w14:textId="77777777" w:rsidR="00EB5A06" w:rsidRPr="00F73BB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1,0</w:t>
            </w:r>
            <w:r w:rsidRPr="00F73BB6">
              <w:rPr>
                <w:rFonts w:ascii="TH SarabunPSK" w:hAnsi="TH SarabunPSK" w:cs="TH SarabunPSK"/>
                <w:sz w:val="28"/>
                <w:cs/>
              </w:rPr>
              <w:t>00,000</w:t>
            </w:r>
          </w:p>
        </w:tc>
        <w:tc>
          <w:tcPr>
            <w:tcW w:w="1560" w:type="dxa"/>
          </w:tcPr>
          <w:p w14:paraId="2D99604D" w14:textId="77777777" w:rsidR="00EB5A06" w:rsidRPr="0095501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หน่วยการใช้ไฟฟ้าลดลง ร้อยละ50</w:t>
            </w:r>
          </w:p>
        </w:tc>
        <w:tc>
          <w:tcPr>
            <w:tcW w:w="1701" w:type="dxa"/>
          </w:tcPr>
          <w:p w14:paraId="70104036" w14:textId="77777777" w:rsidR="00EB5A06" w:rsidRPr="0095501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95501B">
              <w:rPr>
                <w:rFonts w:ascii="TH SarabunPSK" w:hAnsi="TH SarabunPSK" w:cs="TH SarabunPSK"/>
                <w:sz w:val="28"/>
                <w:cs/>
              </w:rPr>
              <w:t>ประชาชนได้รับประโยชน์ด้านสาธารณูปโภค</w:t>
            </w:r>
          </w:p>
        </w:tc>
        <w:tc>
          <w:tcPr>
            <w:tcW w:w="1134" w:type="dxa"/>
          </w:tcPr>
          <w:p w14:paraId="3A7C5A71" w14:textId="77777777" w:rsidR="00EB5A06" w:rsidRPr="0095501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5501B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</w:tbl>
    <w:p w14:paraId="419FC4AC" w14:textId="77777777" w:rsidR="00EB5A06" w:rsidRPr="00C93C29" w:rsidRDefault="00EB5A06" w:rsidP="00EB5A06">
      <w:pPr>
        <w:spacing w:after="0" w:line="240" w:lineRule="auto"/>
        <w:ind w:firstLine="720"/>
        <w:rPr>
          <w:rFonts w:ascii="TH SarabunPSK" w:hAnsi="TH SarabunPSK" w:cs="TH SarabunPSK"/>
          <w:sz w:val="28"/>
        </w:rPr>
      </w:pPr>
      <w:r w:rsidRPr="00C93C29">
        <w:rPr>
          <w:rFonts w:ascii="TH SarabunPSK" w:hAnsi="TH SarabunPSK" w:cs="TH SarabunPSK"/>
          <w:sz w:val="28"/>
          <w:cs/>
        </w:rPr>
        <w:lastRenderedPageBreak/>
        <w:t>1. ยุทศาสต</w:t>
      </w:r>
      <w:proofErr w:type="spellStart"/>
      <w:r w:rsidRPr="00C93C29">
        <w:rPr>
          <w:rFonts w:ascii="TH SarabunPSK" w:hAnsi="TH SarabunPSK" w:cs="TH SarabunPSK"/>
          <w:sz w:val="28"/>
          <w:cs/>
        </w:rPr>
        <w:t>ร์</w:t>
      </w:r>
      <w:proofErr w:type="spellEnd"/>
      <w:r w:rsidRPr="00C93C29">
        <w:rPr>
          <w:rFonts w:ascii="TH SarabunPSK" w:hAnsi="TH SarabunPSK" w:cs="TH SarabunPSK"/>
          <w:sz w:val="28"/>
          <w:cs/>
        </w:rPr>
        <w:tab/>
      </w:r>
      <w:r w:rsidRPr="00C93C29">
        <w:rPr>
          <w:rFonts w:ascii="TH SarabunPSK" w:hAnsi="TH SarabunPSK" w:cs="TH SarabunPSK"/>
          <w:sz w:val="28"/>
          <w:cs/>
        </w:rPr>
        <w:tab/>
      </w:r>
      <w:r w:rsidRPr="00C93C29">
        <w:rPr>
          <w:rFonts w:ascii="TH SarabunPSK" w:hAnsi="TH SarabunPSK" w:cs="TH SarabunPSK"/>
          <w:sz w:val="28"/>
          <w:cs/>
        </w:rPr>
        <w:tab/>
      </w:r>
      <w:r w:rsidRPr="00C93C29">
        <w:rPr>
          <w:rFonts w:ascii="TH SarabunPSK" w:hAnsi="TH SarabunPSK" w:cs="TH SarabunPSK"/>
          <w:sz w:val="28"/>
          <w:cs/>
        </w:rPr>
        <w:tab/>
      </w:r>
      <w:r w:rsidRPr="00C93C29">
        <w:rPr>
          <w:rFonts w:ascii="TH SarabunPSK" w:hAnsi="TH SarabunPSK" w:cs="TH SarabunPSK"/>
          <w:sz w:val="28"/>
          <w:cs/>
        </w:rPr>
        <w:tab/>
      </w:r>
      <w:r w:rsidRPr="00C93C29">
        <w:rPr>
          <w:rFonts w:ascii="TH SarabunPSK" w:hAnsi="TH SarabunPSK" w:cs="TH SarabunPSK"/>
          <w:sz w:val="28"/>
          <w:cs/>
        </w:rPr>
        <w:tab/>
        <w:t>ยุทธศาสตร์ที่ 1  การพัฒนาด้านโครงสร้างพื้นฐาน  ระบบสาธารณูปโภค</w:t>
      </w:r>
    </w:p>
    <w:p w14:paraId="2948CD95" w14:textId="77777777" w:rsidR="00EB5A06" w:rsidRPr="00C93C29" w:rsidRDefault="00EB5A06" w:rsidP="00EB5A06">
      <w:pPr>
        <w:spacing w:after="0" w:line="240" w:lineRule="auto"/>
        <w:rPr>
          <w:rFonts w:ascii="TH SarabunPSK" w:hAnsi="TH SarabunPSK" w:cs="TH SarabunPSK"/>
          <w:sz w:val="28"/>
        </w:rPr>
      </w:pPr>
      <w:r w:rsidRPr="00C93C29">
        <w:rPr>
          <w:rFonts w:ascii="TH SarabunPSK" w:hAnsi="TH SarabunPSK" w:cs="TH SarabunPSK"/>
          <w:sz w:val="28"/>
          <w:cs/>
        </w:rPr>
        <w:t xml:space="preserve">    </w:t>
      </w:r>
      <w:r w:rsidRPr="00C93C29"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 xml:space="preserve">   1.1 กลยุทธ์     </w:t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 w:rsidRPr="00C93C29">
        <w:rPr>
          <w:rFonts w:ascii="TH SarabunPSK" w:hAnsi="TH SarabunPSK" w:cs="TH SarabunPSK"/>
          <w:sz w:val="28"/>
          <w:cs/>
        </w:rPr>
        <w:t>บริการสาธารณะที่ประชาชนพึงได้รับอย่างถ้วนหน้า /โทรศัพท์และโครงสร้างทางการเกษตร</w:t>
      </w:r>
    </w:p>
    <w:p w14:paraId="69039176" w14:textId="77777777" w:rsidR="00EB5A06" w:rsidRPr="00C93C29" w:rsidRDefault="00EB5A06" w:rsidP="00EB5A06">
      <w:pPr>
        <w:spacing w:after="0" w:line="240" w:lineRule="auto"/>
        <w:rPr>
          <w:rFonts w:ascii="TH SarabunPSK" w:hAnsi="TH SarabunPSK" w:cs="TH SarabunPSK"/>
          <w:sz w:val="28"/>
          <w:cs/>
        </w:rPr>
      </w:pP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 w:hint="cs"/>
          <w:sz w:val="28"/>
          <w:cs/>
        </w:rPr>
        <w:t xml:space="preserve">   1.2 </w:t>
      </w:r>
      <w:r w:rsidRPr="00C93C29">
        <w:rPr>
          <w:rFonts w:ascii="TH SarabunPSK" w:hAnsi="TH SarabunPSK" w:cs="TH SarabunPSK"/>
          <w:sz w:val="28"/>
          <w:cs/>
        </w:rPr>
        <w:t xml:space="preserve">แผนงาน อุตสาหกรรมและการโยธา   </w:t>
      </w:r>
      <w:r w:rsidRPr="00C93C29">
        <w:rPr>
          <w:rFonts w:ascii="TH SarabunPSK" w:hAnsi="TH SarabunPSK" w:cs="TH SarabunPSK"/>
          <w:sz w:val="28"/>
          <w:cs/>
        </w:rPr>
        <w:tab/>
      </w:r>
      <w:r w:rsidRPr="00C93C29">
        <w:rPr>
          <w:rFonts w:ascii="TH SarabunPSK" w:hAnsi="TH SarabunPSK" w:cs="TH SarabunPSK"/>
          <w:sz w:val="28"/>
          <w:cs/>
        </w:rPr>
        <w:tab/>
      </w:r>
      <w:r w:rsidRPr="00C93C29">
        <w:rPr>
          <w:rFonts w:ascii="TH SarabunPSK" w:hAnsi="TH SarabunPSK" w:cs="TH SarabunPSK"/>
          <w:sz w:val="28"/>
          <w:cs/>
        </w:rPr>
        <w:tab/>
      </w:r>
      <w:r w:rsidRPr="00C93C29">
        <w:rPr>
          <w:rFonts w:ascii="TH SarabunPSK" w:hAnsi="TH SarabunPSK" w:cs="TH SarabunPSK"/>
          <w:sz w:val="28"/>
          <w:cs/>
        </w:rPr>
        <w:tab/>
      </w:r>
      <w:r w:rsidRPr="00C93C29">
        <w:rPr>
          <w:rFonts w:ascii="TH SarabunPSK" w:hAnsi="TH SarabunPSK" w:cs="TH SarabunPSK"/>
          <w:sz w:val="28"/>
          <w:cs/>
        </w:rPr>
        <w:tab/>
        <w:t xml:space="preserve">    </w:t>
      </w:r>
    </w:p>
    <w:tbl>
      <w:tblPr>
        <w:tblStyle w:val="a5"/>
        <w:tblW w:w="16302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709"/>
        <w:gridCol w:w="1843"/>
        <w:gridCol w:w="1843"/>
        <w:gridCol w:w="1842"/>
        <w:gridCol w:w="1134"/>
        <w:gridCol w:w="1134"/>
        <w:gridCol w:w="1134"/>
        <w:gridCol w:w="1134"/>
        <w:gridCol w:w="1134"/>
        <w:gridCol w:w="1560"/>
        <w:gridCol w:w="1701"/>
        <w:gridCol w:w="1134"/>
      </w:tblGrid>
      <w:tr w:rsidR="00EB5A06" w:rsidRPr="00C93C29" w14:paraId="4668E69D" w14:textId="77777777" w:rsidTr="00EF5E2D">
        <w:trPr>
          <w:trHeight w:val="385"/>
        </w:trPr>
        <w:tc>
          <w:tcPr>
            <w:tcW w:w="709" w:type="dxa"/>
            <w:vMerge w:val="restart"/>
            <w:shd w:val="clear" w:color="auto" w:fill="B6DDE8" w:themeFill="accent5" w:themeFillTint="66"/>
          </w:tcPr>
          <w:p w14:paraId="48F04EE2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460F06F9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C93C29">
              <w:rPr>
                <w:rFonts w:ascii="TH SarabunPSK" w:hAnsi="TH SarabunPSK" w:cs="TH SarabunPSK"/>
                <w:b/>
                <w:bCs/>
                <w:sz w:val="28"/>
                <w:cs/>
              </w:rPr>
              <w:t>ที่</w:t>
            </w:r>
          </w:p>
        </w:tc>
        <w:tc>
          <w:tcPr>
            <w:tcW w:w="1843" w:type="dxa"/>
            <w:vMerge w:val="restart"/>
            <w:shd w:val="clear" w:color="auto" w:fill="B6DDE8" w:themeFill="accent5" w:themeFillTint="66"/>
          </w:tcPr>
          <w:p w14:paraId="498B5440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012BF445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C93C29">
              <w:rPr>
                <w:rFonts w:ascii="TH SarabunPSK" w:hAnsi="TH SarabunPSK" w:cs="TH SarabunPSK"/>
                <w:b/>
                <w:bCs/>
                <w:sz w:val="28"/>
                <w:cs/>
              </w:rPr>
              <w:t>โครงการ</w:t>
            </w:r>
          </w:p>
        </w:tc>
        <w:tc>
          <w:tcPr>
            <w:tcW w:w="1843" w:type="dxa"/>
            <w:vMerge w:val="restart"/>
            <w:shd w:val="clear" w:color="auto" w:fill="B6DDE8" w:themeFill="accent5" w:themeFillTint="66"/>
          </w:tcPr>
          <w:p w14:paraId="0E46A674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476C6A23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C93C29">
              <w:rPr>
                <w:rFonts w:ascii="TH SarabunPSK" w:hAnsi="TH SarabunPSK" w:cs="TH SarabunPSK"/>
                <w:b/>
                <w:bCs/>
                <w:sz w:val="28"/>
                <w:cs/>
              </w:rPr>
              <w:t>วัตถุประสงค์</w:t>
            </w:r>
          </w:p>
        </w:tc>
        <w:tc>
          <w:tcPr>
            <w:tcW w:w="1842" w:type="dxa"/>
            <w:vMerge w:val="restart"/>
            <w:shd w:val="clear" w:color="auto" w:fill="B6DDE8" w:themeFill="accent5" w:themeFillTint="66"/>
          </w:tcPr>
          <w:p w14:paraId="25309653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C93C29">
              <w:rPr>
                <w:rFonts w:ascii="TH SarabunPSK" w:hAnsi="TH SarabunPSK" w:cs="TH SarabunPSK"/>
                <w:b/>
                <w:bCs/>
                <w:sz w:val="28"/>
                <w:cs/>
              </w:rPr>
              <w:t>เป้าหมาย</w:t>
            </w:r>
          </w:p>
          <w:p w14:paraId="5403A29A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C93C29">
              <w:rPr>
                <w:rFonts w:ascii="TH SarabunPSK" w:hAnsi="TH SarabunPSK" w:cs="TH SarabunPSK"/>
                <w:sz w:val="28"/>
                <w:cs/>
              </w:rPr>
              <w:t>(ผลผลิตของโครงการ)</w:t>
            </w:r>
          </w:p>
        </w:tc>
        <w:tc>
          <w:tcPr>
            <w:tcW w:w="5670" w:type="dxa"/>
            <w:gridSpan w:val="5"/>
            <w:shd w:val="clear" w:color="auto" w:fill="B6DDE8" w:themeFill="accent5" w:themeFillTint="66"/>
          </w:tcPr>
          <w:p w14:paraId="2A81CD7B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C93C29">
              <w:rPr>
                <w:rFonts w:ascii="TH SarabunPSK" w:hAnsi="TH SarabunPSK" w:cs="TH SarabunPSK"/>
                <w:b/>
                <w:bCs/>
                <w:sz w:val="28"/>
                <w:cs/>
              </w:rPr>
              <w:t>งบประมาณและที่ผ่านมา</w:t>
            </w:r>
          </w:p>
        </w:tc>
        <w:tc>
          <w:tcPr>
            <w:tcW w:w="1560" w:type="dxa"/>
            <w:vMerge w:val="restart"/>
            <w:shd w:val="clear" w:color="auto" w:fill="B6DDE8" w:themeFill="accent5" w:themeFillTint="66"/>
          </w:tcPr>
          <w:p w14:paraId="50B4B1DD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C93C29">
              <w:rPr>
                <w:rFonts w:ascii="TH SarabunPSK" w:hAnsi="TH SarabunPSK" w:cs="TH SarabunPSK"/>
                <w:b/>
                <w:bCs/>
                <w:sz w:val="28"/>
                <w:cs/>
              </w:rPr>
              <w:t>ตัวชี้วัด</w:t>
            </w:r>
          </w:p>
          <w:p w14:paraId="3F183E62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C93C29">
              <w:rPr>
                <w:rFonts w:ascii="TH SarabunPSK" w:hAnsi="TH SarabunPSK" w:cs="TH SarabunPSK"/>
                <w:b/>
                <w:bCs/>
                <w:sz w:val="28"/>
                <w:cs/>
              </w:rPr>
              <w:t>(</w:t>
            </w:r>
            <w:r w:rsidRPr="00C93C29">
              <w:rPr>
                <w:rFonts w:ascii="TH SarabunPSK" w:hAnsi="TH SarabunPSK" w:cs="TH SarabunPSK"/>
                <w:b/>
                <w:bCs/>
                <w:sz w:val="28"/>
              </w:rPr>
              <w:t>KPI</w:t>
            </w:r>
            <w:r w:rsidRPr="00C93C29">
              <w:rPr>
                <w:rFonts w:ascii="TH SarabunPSK" w:hAnsi="TH SarabunPSK" w:cs="TH SarabunPSK"/>
                <w:b/>
                <w:bCs/>
                <w:sz w:val="28"/>
                <w:cs/>
              </w:rPr>
              <w:t>)</w:t>
            </w:r>
          </w:p>
        </w:tc>
        <w:tc>
          <w:tcPr>
            <w:tcW w:w="1701" w:type="dxa"/>
            <w:vMerge w:val="restart"/>
            <w:shd w:val="clear" w:color="auto" w:fill="B6DDE8" w:themeFill="accent5" w:themeFillTint="66"/>
          </w:tcPr>
          <w:p w14:paraId="201DF9F0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C93C29">
              <w:rPr>
                <w:rFonts w:ascii="TH SarabunPSK" w:hAnsi="TH SarabunPSK" w:cs="TH SarabunPSK"/>
                <w:b/>
                <w:bCs/>
                <w:sz w:val="28"/>
                <w:cs/>
              </w:rPr>
              <w:t>ผลที่คาดว่า</w:t>
            </w:r>
          </w:p>
          <w:p w14:paraId="390A38D7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C93C29">
              <w:rPr>
                <w:rFonts w:ascii="TH SarabunPSK" w:hAnsi="TH SarabunPSK" w:cs="TH SarabunPSK"/>
                <w:b/>
                <w:bCs/>
                <w:sz w:val="28"/>
                <w:cs/>
              </w:rPr>
              <w:t>จะได้รับ</w:t>
            </w:r>
          </w:p>
        </w:tc>
        <w:tc>
          <w:tcPr>
            <w:tcW w:w="1134" w:type="dxa"/>
            <w:vMerge w:val="restart"/>
            <w:shd w:val="clear" w:color="auto" w:fill="B6DDE8" w:themeFill="accent5" w:themeFillTint="66"/>
          </w:tcPr>
          <w:p w14:paraId="583362FA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C93C29">
              <w:rPr>
                <w:rFonts w:ascii="TH SarabunPSK" w:hAnsi="TH SarabunPSK" w:cs="TH SarabunPSK"/>
                <w:b/>
                <w:bCs/>
                <w:sz w:val="28"/>
                <w:cs/>
              </w:rPr>
              <w:t>หน่วยงานรับผิดชอบหลัก</w:t>
            </w:r>
          </w:p>
        </w:tc>
      </w:tr>
      <w:tr w:rsidR="00EB5A06" w:rsidRPr="00C93C29" w14:paraId="4DDF3496" w14:textId="77777777" w:rsidTr="00EF5E2D">
        <w:trPr>
          <w:trHeight w:val="335"/>
        </w:trPr>
        <w:tc>
          <w:tcPr>
            <w:tcW w:w="709" w:type="dxa"/>
            <w:vMerge/>
            <w:shd w:val="clear" w:color="auto" w:fill="B6DDE8" w:themeFill="accent5" w:themeFillTint="66"/>
          </w:tcPr>
          <w:p w14:paraId="4163EE0D" w14:textId="77777777" w:rsidR="00EB5A06" w:rsidRPr="00C93C29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  <w:shd w:val="clear" w:color="auto" w:fill="B6DDE8" w:themeFill="accent5" w:themeFillTint="66"/>
          </w:tcPr>
          <w:p w14:paraId="31B03A78" w14:textId="77777777" w:rsidR="00EB5A06" w:rsidRPr="00C93C29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  <w:shd w:val="clear" w:color="auto" w:fill="B6DDE8" w:themeFill="accent5" w:themeFillTint="66"/>
          </w:tcPr>
          <w:p w14:paraId="50BFEDF3" w14:textId="77777777" w:rsidR="00EB5A06" w:rsidRPr="00C93C29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2" w:type="dxa"/>
            <w:vMerge/>
            <w:shd w:val="clear" w:color="auto" w:fill="B6DDE8" w:themeFill="accent5" w:themeFillTint="66"/>
          </w:tcPr>
          <w:p w14:paraId="6E1873BE" w14:textId="77777777" w:rsidR="00EB5A06" w:rsidRPr="00C93C29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  <w:shd w:val="clear" w:color="auto" w:fill="B6DDE8" w:themeFill="accent5" w:themeFillTint="66"/>
          </w:tcPr>
          <w:p w14:paraId="3B1D3284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C93C29">
              <w:rPr>
                <w:rFonts w:ascii="TH SarabunPSK" w:hAnsi="TH SarabunPSK" w:cs="TH SarabunPSK"/>
                <w:b/>
                <w:bCs/>
                <w:sz w:val="28"/>
              </w:rPr>
              <w:t>2566</w:t>
            </w:r>
          </w:p>
          <w:p w14:paraId="6A27BA68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C93C29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11271A6D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C93C29">
              <w:rPr>
                <w:rFonts w:ascii="TH SarabunPSK" w:hAnsi="TH SarabunPSK" w:cs="TH SarabunPSK"/>
                <w:b/>
                <w:bCs/>
                <w:sz w:val="28"/>
              </w:rPr>
              <w:t>2567</w:t>
            </w:r>
          </w:p>
          <w:p w14:paraId="242D77A1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C93C29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7F531F85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C93C29">
              <w:rPr>
                <w:rFonts w:ascii="TH SarabunPSK" w:hAnsi="TH SarabunPSK" w:cs="TH SarabunPSK"/>
                <w:b/>
                <w:bCs/>
                <w:sz w:val="28"/>
              </w:rPr>
              <w:t>2568</w:t>
            </w:r>
          </w:p>
          <w:p w14:paraId="32ED2ED3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C93C29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502A11B8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C93C29">
              <w:rPr>
                <w:rFonts w:ascii="TH SarabunPSK" w:hAnsi="TH SarabunPSK" w:cs="TH SarabunPSK"/>
                <w:b/>
                <w:bCs/>
                <w:sz w:val="28"/>
              </w:rPr>
              <w:t>2569</w:t>
            </w:r>
          </w:p>
          <w:p w14:paraId="78F69B1A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C93C29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27A93DCA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C93C29">
              <w:rPr>
                <w:rFonts w:ascii="TH SarabunPSK" w:hAnsi="TH SarabunPSK" w:cs="TH SarabunPSK"/>
                <w:b/>
                <w:bCs/>
                <w:sz w:val="28"/>
              </w:rPr>
              <w:t>2570</w:t>
            </w:r>
          </w:p>
          <w:p w14:paraId="22B44647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C93C29">
              <w:rPr>
                <w:rFonts w:ascii="TH SarabunPSK" w:hAnsi="TH SarabunPSK" w:cs="TH SarabunPSK"/>
                <w:b/>
                <w:bCs/>
                <w:sz w:val="28"/>
              </w:rPr>
              <w:t>(</w:t>
            </w:r>
            <w:r w:rsidRPr="00C93C29">
              <w:rPr>
                <w:rFonts w:ascii="TH SarabunPSK" w:hAnsi="TH SarabunPSK" w:cs="TH SarabunPSK"/>
                <w:b/>
                <w:bCs/>
                <w:sz w:val="28"/>
                <w:cs/>
              </w:rPr>
              <w:t>บาท)</w:t>
            </w:r>
          </w:p>
        </w:tc>
        <w:tc>
          <w:tcPr>
            <w:tcW w:w="1560" w:type="dxa"/>
            <w:vMerge/>
            <w:shd w:val="clear" w:color="auto" w:fill="B6DDE8" w:themeFill="accent5" w:themeFillTint="66"/>
          </w:tcPr>
          <w:p w14:paraId="78F8C7BD" w14:textId="77777777" w:rsidR="00EB5A06" w:rsidRPr="00C93C29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701" w:type="dxa"/>
            <w:vMerge/>
            <w:shd w:val="clear" w:color="auto" w:fill="B6DDE8" w:themeFill="accent5" w:themeFillTint="66"/>
          </w:tcPr>
          <w:p w14:paraId="7B139578" w14:textId="77777777" w:rsidR="00EB5A06" w:rsidRPr="00C93C29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  <w:vMerge/>
            <w:shd w:val="clear" w:color="auto" w:fill="B6DDE8" w:themeFill="accent5" w:themeFillTint="66"/>
          </w:tcPr>
          <w:p w14:paraId="395A0784" w14:textId="77777777" w:rsidR="00EB5A06" w:rsidRPr="00C93C29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</w:tr>
      <w:tr w:rsidR="00EB5A06" w:rsidRPr="00C93C29" w14:paraId="77ECF497" w14:textId="77777777" w:rsidTr="00EF5E2D">
        <w:tc>
          <w:tcPr>
            <w:tcW w:w="709" w:type="dxa"/>
          </w:tcPr>
          <w:p w14:paraId="06F12BF9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251</w:t>
            </w:r>
          </w:p>
        </w:tc>
        <w:tc>
          <w:tcPr>
            <w:tcW w:w="1843" w:type="dxa"/>
          </w:tcPr>
          <w:p w14:paraId="6D309BE3" w14:textId="77777777" w:rsidR="00EB5A06" w:rsidRPr="00C93C29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C93C29">
              <w:rPr>
                <w:rFonts w:ascii="TH SarabunPSK" w:hAnsi="TH SarabunPSK" w:cs="TH SarabunPSK"/>
                <w:sz w:val="28"/>
                <w:cs/>
              </w:rPr>
              <w:t>ก่อสร้างลานกีฬาประจำหมู่บ้าน พ</w:t>
            </w:r>
            <w:r>
              <w:rPr>
                <w:rFonts w:ascii="TH SarabunPSK" w:hAnsi="TH SarabunPSK" w:cs="TH SarabunPSK"/>
                <w:sz w:val="28"/>
                <w:cs/>
              </w:rPr>
              <w:t xml:space="preserve">ร้อมวัสดุ/อุปกรณ์กีฬา  หมู่ที่ </w:t>
            </w:r>
            <w:r>
              <w:rPr>
                <w:rFonts w:ascii="TH SarabunPSK" w:hAnsi="TH SarabunPSK" w:cs="TH SarabunPSK" w:hint="cs"/>
                <w:sz w:val="28"/>
                <w:cs/>
              </w:rPr>
              <w:t>6</w:t>
            </w:r>
          </w:p>
        </w:tc>
        <w:tc>
          <w:tcPr>
            <w:tcW w:w="1843" w:type="dxa"/>
          </w:tcPr>
          <w:p w14:paraId="7CD948A6" w14:textId="77777777" w:rsidR="00EB5A06" w:rsidRPr="00C93C29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C93C29">
              <w:rPr>
                <w:rFonts w:ascii="TH SarabunPSK" w:hAnsi="TH SarabunPSK" w:cs="TH SarabunPSK"/>
                <w:sz w:val="28"/>
                <w:cs/>
              </w:rPr>
              <w:t xml:space="preserve">ได้มีลานกีฬาออกกำลังกายในพื้นที่อย่างเหมาะสม </w:t>
            </w:r>
          </w:p>
        </w:tc>
        <w:tc>
          <w:tcPr>
            <w:tcW w:w="1842" w:type="dxa"/>
          </w:tcPr>
          <w:p w14:paraId="36C50BCE" w14:textId="77777777" w:rsidR="00EB5A06" w:rsidRPr="00C93C29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C93C29">
              <w:rPr>
                <w:rFonts w:ascii="TH SarabunPSK" w:hAnsi="TH SarabunPSK" w:cs="TH SarabunPSK"/>
                <w:sz w:val="28"/>
                <w:cs/>
              </w:rPr>
              <w:t>ก่อสร้างลานเล่นกีฬา</w:t>
            </w:r>
            <w:r w:rsidRPr="00C93C29">
              <w:rPr>
                <w:rFonts w:ascii="TH SarabunPSK" w:hAnsi="TH SarabunPSK" w:cs="TH SarabunPSK"/>
                <w:sz w:val="28"/>
              </w:rPr>
              <w:t xml:space="preserve"> </w:t>
            </w:r>
            <w:r w:rsidRPr="00C93C29">
              <w:rPr>
                <w:rFonts w:ascii="TH SarabunPSK" w:hAnsi="TH SarabunPSK" w:cs="TH SarabunPSK"/>
                <w:sz w:val="28"/>
                <w:cs/>
              </w:rPr>
              <w:t>ประเภทเซปักตระกร้อ ,วอล</w:t>
            </w:r>
            <w:proofErr w:type="spellStart"/>
            <w:r w:rsidRPr="00C93C29">
              <w:rPr>
                <w:rFonts w:ascii="TH SarabunPSK" w:hAnsi="TH SarabunPSK" w:cs="TH SarabunPSK"/>
                <w:sz w:val="28"/>
                <w:cs/>
              </w:rPr>
              <w:t>เล</w:t>
            </w:r>
            <w:proofErr w:type="spellEnd"/>
            <w:r w:rsidRPr="00C93C29">
              <w:rPr>
                <w:rFonts w:ascii="TH SarabunPSK" w:hAnsi="TH SarabunPSK" w:cs="TH SarabunPSK"/>
                <w:sz w:val="28"/>
                <w:cs/>
              </w:rPr>
              <w:t>่บอล เป็นต้น</w:t>
            </w:r>
          </w:p>
          <w:p w14:paraId="4062AF49" w14:textId="77777777" w:rsidR="00EB5A06" w:rsidRPr="00C93C29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C93C29">
              <w:rPr>
                <w:rFonts w:ascii="TH SarabunPSK" w:hAnsi="TH SarabunPSK" w:cs="TH SarabunPSK"/>
                <w:sz w:val="28"/>
                <w:cs/>
              </w:rPr>
              <w:t>พร้อมจัดซื้อวัสดุอุปกรณ์กีฬาสำหรับหมู่บ้าน</w:t>
            </w:r>
          </w:p>
        </w:tc>
        <w:tc>
          <w:tcPr>
            <w:tcW w:w="1134" w:type="dxa"/>
          </w:tcPr>
          <w:p w14:paraId="24EB4802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13628F3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300,000</w:t>
            </w:r>
          </w:p>
        </w:tc>
        <w:tc>
          <w:tcPr>
            <w:tcW w:w="1134" w:type="dxa"/>
          </w:tcPr>
          <w:p w14:paraId="45CDE345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694A49D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300,000</w:t>
            </w:r>
          </w:p>
        </w:tc>
        <w:tc>
          <w:tcPr>
            <w:tcW w:w="1134" w:type="dxa"/>
          </w:tcPr>
          <w:p w14:paraId="0F7BC6A6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A8076D8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300,000</w:t>
            </w:r>
          </w:p>
        </w:tc>
        <w:tc>
          <w:tcPr>
            <w:tcW w:w="1134" w:type="dxa"/>
          </w:tcPr>
          <w:p w14:paraId="4D5BFA36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C9AB6DE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300,000</w:t>
            </w:r>
          </w:p>
        </w:tc>
        <w:tc>
          <w:tcPr>
            <w:tcW w:w="1134" w:type="dxa"/>
          </w:tcPr>
          <w:p w14:paraId="366646E7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CBAE71C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300,000</w:t>
            </w:r>
          </w:p>
        </w:tc>
        <w:tc>
          <w:tcPr>
            <w:tcW w:w="1560" w:type="dxa"/>
          </w:tcPr>
          <w:p w14:paraId="7940D2D1" w14:textId="77777777" w:rsidR="00EB5A06" w:rsidRPr="00C93C29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C93C29">
              <w:rPr>
                <w:rFonts w:ascii="TH SarabunPSK" w:hAnsi="TH SarabunPSK" w:cs="TH SarabunPSK"/>
                <w:sz w:val="28"/>
                <w:cs/>
              </w:rPr>
              <w:t>ลานกีฬาเยาวชนจำนวน ๑ แห่ง</w:t>
            </w:r>
          </w:p>
        </w:tc>
        <w:tc>
          <w:tcPr>
            <w:tcW w:w="1701" w:type="dxa"/>
          </w:tcPr>
          <w:p w14:paraId="46E49E3A" w14:textId="77777777" w:rsidR="00EB5A06" w:rsidRPr="00C93C29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C93C29">
              <w:rPr>
                <w:rFonts w:ascii="TH SarabunPSK" w:hAnsi="TH SarabunPSK" w:cs="TH SarabunPSK"/>
                <w:sz w:val="28"/>
                <w:cs/>
              </w:rPr>
              <w:t>เยาวชนประชาชนในพื้นที่มีสถานที่ออกกำลังกาย</w:t>
            </w:r>
          </w:p>
        </w:tc>
        <w:tc>
          <w:tcPr>
            <w:tcW w:w="1134" w:type="dxa"/>
          </w:tcPr>
          <w:p w14:paraId="4B96EC1D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C93C29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EB5A06" w:rsidRPr="00C93C29" w14:paraId="36E2CA8B" w14:textId="77777777" w:rsidTr="00EF5E2D">
        <w:tc>
          <w:tcPr>
            <w:tcW w:w="709" w:type="dxa"/>
          </w:tcPr>
          <w:p w14:paraId="58703FD0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252</w:t>
            </w:r>
          </w:p>
        </w:tc>
        <w:tc>
          <w:tcPr>
            <w:tcW w:w="1843" w:type="dxa"/>
          </w:tcPr>
          <w:p w14:paraId="654CEB3F" w14:textId="77777777" w:rsidR="00EB5A06" w:rsidRPr="00C93C29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C93C29">
              <w:rPr>
                <w:rFonts w:ascii="TH SarabunPSK" w:hAnsi="TH SarabunPSK" w:cs="TH SarabunPSK"/>
                <w:sz w:val="28"/>
                <w:cs/>
              </w:rPr>
              <w:t xml:space="preserve">ก่อสร้างตลาดชุมชน </w:t>
            </w:r>
          </w:p>
          <w:p w14:paraId="52E9C42D" w14:textId="77777777" w:rsidR="00EB5A06" w:rsidRPr="00C93C29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C93C29">
              <w:rPr>
                <w:rFonts w:ascii="TH SarabunPSK" w:hAnsi="TH SarabunPSK" w:cs="TH SarabunPSK"/>
                <w:sz w:val="28"/>
                <w:cs/>
              </w:rPr>
              <w:t>หมู่ที่ 6</w:t>
            </w:r>
          </w:p>
        </w:tc>
        <w:tc>
          <w:tcPr>
            <w:tcW w:w="1843" w:type="dxa"/>
          </w:tcPr>
          <w:p w14:paraId="6D17C896" w14:textId="77777777" w:rsidR="00EB5A06" w:rsidRPr="00C93C29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C93C29">
              <w:rPr>
                <w:rFonts w:ascii="TH SarabunPSK" w:hAnsi="TH SarabunPSK" w:cs="TH SarabunPSK"/>
                <w:sz w:val="28"/>
              </w:rPr>
              <w:t>-</w:t>
            </w:r>
            <w:r w:rsidRPr="00C93C29">
              <w:rPr>
                <w:rFonts w:ascii="TH SarabunPSK" w:hAnsi="TH SarabunPSK" w:cs="TH SarabunPSK"/>
                <w:sz w:val="28"/>
                <w:cs/>
              </w:rPr>
              <w:t>เพื่อให้ประชาชนหมู่ที่ 6 มีตลาดชุมชนภายในหมู่บ้านและมีสถานที่รองรับผลผลิตทางการเกษตรของประชาชนในพื้นที่</w:t>
            </w:r>
          </w:p>
        </w:tc>
        <w:tc>
          <w:tcPr>
            <w:tcW w:w="1842" w:type="dxa"/>
          </w:tcPr>
          <w:p w14:paraId="44772551" w14:textId="77777777" w:rsidR="00EB5A06" w:rsidRPr="00C93C29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C93C29">
              <w:rPr>
                <w:rFonts w:ascii="TH SarabunPSK" w:hAnsi="TH SarabunPSK" w:cs="TH SarabunPSK"/>
                <w:sz w:val="28"/>
                <w:cs/>
              </w:rPr>
              <w:t>ก่อสร้างตลาดชุมชนตามแบบมาตรฐานที่เทศบาลกำหนด</w:t>
            </w:r>
          </w:p>
        </w:tc>
        <w:tc>
          <w:tcPr>
            <w:tcW w:w="1134" w:type="dxa"/>
          </w:tcPr>
          <w:p w14:paraId="29DF73F6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C706E8B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C93C29">
              <w:rPr>
                <w:rFonts w:ascii="TH SarabunPSK" w:hAnsi="TH SarabunPSK" w:cs="TH SarabunPSK"/>
                <w:sz w:val="28"/>
                <w:cs/>
              </w:rPr>
              <w:t>200.000</w:t>
            </w:r>
          </w:p>
        </w:tc>
        <w:tc>
          <w:tcPr>
            <w:tcW w:w="1134" w:type="dxa"/>
          </w:tcPr>
          <w:p w14:paraId="004DC3F6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263526A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C93C29">
              <w:rPr>
                <w:rFonts w:ascii="TH SarabunPSK" w:hAnsi="TH SarabunPSK" w:cs="TH SarabunPSK"/>
                <w:sz w:val="28"/>
                <w:cs/>
              </w:rPr>
              <w:t>200.000</w:t>
            </w:r>
          </w:p>
        </w:tc>
        <w:tc>
          <w:tcPr>
            <w:tcW w:w="1134" w:type="dxa"/>
          </w:tcPr>
          <w:p w14:paraId="775D8020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9094F1F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C93C29">
              <w:rPr>
                <w:rFonts w:ascii="TH SarabunPSK" w:hAnsi="TH SarabunPSK" w:cs="TH SarabunPSK"/>
                <w:sz w:val="28"/>
                <w:cs/>
              </w:rPr>
              <w:t>200.000</w:t>
            </w:r>
          </w:p>
        </w:tc>
        <w:tc>
          <w:tcPr>
            <w:tcW w:w="1134" w:type="dxa"/>
          </w:tcPr>
          <w:p w14:paraId="552D5012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665AD63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C93C29">
              <w:rPr>
                <w:rFonts w:ascii="TH SarabunPSK" w:hAnsi="TH SarabunPSK" w:cs="TH SarabunPSK"/>
                <w:sz w:val="28"/>
                <w:cs/>
              </w:rPr>
              <w:t>200.000</w:t>
            </w:r>
          </w:p>
        </w:tc>
        <w:tc>
          <w:tcPr>
            <w:tcW w:w="1134" w:type="dxa"/>
          </w:tcPr>
          <w:p w14:paraId="45B9898E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9DED736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C93C29">
              <w:rPr>
                <w:rFonts w:ascii="TH SarabunPSK" w:hAnsi="TH SarabunPSK" w:cs="TH SarabunPSK"/>
                <w:sz w:val="28"/>
                <w:cs/>
              </w:rPr>
              <w:t>200.000</w:t>
            </w:r>
          </w:p>
        </w:tc>
        <w:tc>
          <w:tcPr>
            <w:tcW w:w="1560" w:type="dxa"/>
          </w:tcPr>
          <w:p w14:paraId="74F32F85" w14:textId="77777777" w:rsidR="00EB5A06" w:rsidRPr="00C93C29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C93C29">
              <w:rPr>
                <w:rFonts w:ascii="TH SarabunPSK" w:hAnsi="TH SarabunPSK" w:cs="TH SarabunPSK"/>
                <w:sz w:val="28"/>
                <w:cs/>
              </w:rPr>
              <w:t>ตลาดชุมชน จำนวน 1 แห่ง</w:t>
            </w:r>
          </w:p>
        </w:tc>
        <w:tc>
          <w:tcPr>
            <w:tcW w:w="1701" w:type="dxa"/>
          </w:tcPr>
          <w:p w14:paraId="3072F9BA" w14:textId="77777777" w:rsidR="00EB5A06" w:rsidRPr="00C93C29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C93C29">
              <w:rPr>
                <w:rFonts w:ascii="TH SarabunPSK" w:hAnsi="TH SarabunPSK" w:cs="TH SarabunPSK"/>
                <w:sz w:val="28"/>
                <w:cs/>
              </w:rPr>
              <w:t>ประชาชน หมู่ที่ 6 มีสถานที่จำหน่ายสินค้าอยู่สงเหมาะสม ในพื้นที่และคนรู้จัก</w:t>
            </w:r>
          </w:p>
        </w:tc>
        <w:tc>
          <w:tcPr>
            <w:tcW w:w="1134" w:type="dxa"/>
          </w:tcPr>
          <w:p w14:paraId="45E32A83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C93C29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EB5A06" w:rsidRPr="00C93C29" w14:paraId="16A2992D" w14:textId="77777777" w:rsidTr="00EF5E2D">
        <w:tc>
          <w:tcPr>
            <w:tcW w:w="709" w:type="dxa"/>
          </w:tcPr>
          <w:p w14:paraId="35810000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253</w:t>
            </w:r>
          </w:p>
        </w:tc>
        <w:tc>
          <w:tcPr>
            <w:tcW w:w="1843" w:type="dxa"/>
          </w:tcPr>
          <w:p w14:paraId="30E9E11C" w14:textId="77777777" w:rsidR="00EB5A06" w:rsidRPr="00C93C29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C93C29">
              <w:rPr>
                <w:rFonts w:ascii="TH SarabunPSK" w:hAnsi="TH SarabunPSK" w:cs="TH SarabunPSK"/>
                <w:sz w:val="28"/>
                <w:cs/>
              </w:rPr>
              <w:t xml:space="preserve">ก่อสร้างอาคารศูนย์การเรียนรู้ชุมชน  </w:t>
            </w:r>
          </w:p>
          <w:p w14:paraId="176DB23C" w14:textId="77777777" w:rsidR="00EB5A06" w:rsidRPr="00C93C29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C93C29">
              <w:rPr>
                <w:rFonts w:ascii="TH SarabunPSK" w:hAnsi="TH SarabunPSK" w:cs="TH SarabunPSK"/>
                <w:sz w:val="28"/>
                <w:cs/>
              </w:rPr>
              <w:t>หมู่ที่ 6</w:t>
            </w:r>
          </w:p>
        </w:tc>
        <w:tc>
          <w:tcPr>
            <w:tcW w:w="1843" w:type="dxa"/>
          </w:tcPr>
          <w:p w14:paraId="665B7113" w14:textId="77777777" w:rsidR="00EB5A06" w:rsidRPr="00C93C29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C93C29">
              <w:rPr>
                <w:rFonts w:ascii="TH SarabunPSK" w:hAnsi="TH SarabunPSK" w:cs="TH SarabunPSK"/>
                <w:sz w:val="28"/>
                <w:cs/>
              </w:rPr>
              <w:t>-เพื่อส่งเสริมการเรียนรู้วิถีชุมชนและเผยแพร่ข้อมูลความรู้ต่างๆสำหรับประชาชนและผู้ที่สนใจ</w:t>
            </w:r>
          </w:p>
        </w:tc>
        <w:tc>
          <w:tcPr>
            <w:tcW w:w="1842" w:type="dxa"/>
          </w:tcPr>
          <w:p w14:paraId="5D0DD877" w14:textId="77777777" w:rsidR="00EB5A06" w:rsidRPr="00C93C29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C93C29">
              <w:rPr>
                <w:rFonts w:ascii="TH SarabunPSK" w:hAnsi="TH SarabunPSK" w:cs="TH SarabunPSK"/>
                <w:sz w:val="28"/>
                <w:cs/>
              </w:rPr>
              <w:t xml:space="preserve">ก่อสร้างอาคารตามแบบมาตรฐาน </w:t>
            </w:r>
          </w:p>
          <w:p w14:paraId="77364304" w14:textId="77777777" w:rsidR="00EB5A06" w:rsidRPr="00C93C29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C93C29">
              <w:rPr>
                <w:rFonts w:ascii="TH SarabunPSK" w:hAnsi="TH SarabunPSK" w:cs="TH SarabunPSK"/>
                <w:sz w:val="28"/>
                <w:cs/>
              </w:rPr>
              <w:t>ขนาดกว้าง 5  เมตร</w:t>
            </w:r>
          </w:p>
          <w:p w14:paraId="77B5DEF8" w14:textId="77777777" w:rsidR="00EB5A06" w:rsidRPr="00C93C29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C93C29">
              <w:rPr>
                <w:rFonts w:ascii="TH SarabunPSK" w:hAnsi="TH SarabunPSK" w:cs="TH SarabunPSK"/>
                <w:sz w:val="28"/>
                <w:cs/>
              </w:rPr>
              <w:t>ยาว  10  เมตร</w:t>
            </w:r>
          </w:p>
          <w:p w14:paraId="1737CD4D" w14:textId="77777777" w:rsidR="00EB5A06" w:rsidRPr="00C93C29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</w:tcPr>
          <w:p w14:paraId="52CBCA87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F2588CA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300,000</w:t>
            </w:r>
          </w:p>
        </w:tc>
        <w:tc>
          <w:tcPr>
            <w:tcW w:w="1134" w:type="dxa"/>
          </w:tcPr>
          <w:p w14:paraId="0DFD8EDE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35E9A43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300,000</w:t>
            </w:r>
          </w:p>
        </w:tc>
        <w:tc>
          <w:tcPr>
            <w:tcW w:w="1134" w:type="dxa"/>
          </w:tcPr>
          <w:p w14:paraId="6F50DE58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C6EC64A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300,000</w:t>
            </w:r>
          </w:p>
        </w:tc>
        <w:tc>
          <w:tcPr>
            <w:tcW w:w="1134" w:type="dxa"/>
          </w:tcPr>
          <w:p w14:paraId="10B9C327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1806079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300,000</w:t>
            </w:r>
          </w:p>
        </w:tc>
        <w:tc>
          <w:tcPr>
            <w:tcW w:w="1134" w:type="dxa"/>
          </w:tcPr>
          <w:p w14:paraId="7501C95C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096D298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300,000</w:t>
            </w:r>
          </w:p>
        </w:tc>
        <w:tc>
          <w:tcPr>
            <w:tcW w:w="1560" w:type="dxa"/>
          </w:tcPr>
          <w:p w14:paraId="1519FAF2" w14:textId="77777777" w:rsidR="00EB5A06" w:rsidRPr="00C93C29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C93C29">
              <w:rPr>
                <w:rFonts w:ascii="TH SarabunPSK" w:hAnsi="TH SarabunPSK" w:cs="TH SarabunPSK"/>
                <w:sz w:val="28"/>
                <w:cs/>
              </w:rPr>
              <w:t xml:space="preserve">อาคารศูนย์การเรียนรู้ </w:t>
            </w:r>
          </w:p>
          <w:p w14:paraId="20BCD4B5" w14:textId="77777777" w:rsidR="00EB5A06" w:rsidRPr="00C93C29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C93C29">
              <w:rPr>
                <w:rFonts w:ascii="TH SarabunPSK" w:hAnsi="TH SarabunPSK" w:cs="TH SarabunPSK"/>
                <w:sz w:val="28"/>
                <w:cs/>
              </w:rPr>
              <w:t>จำนวน  ๑ หลัง</w:t>
            </w:r>
          </w:p>
        </w:tc>
        <w:tc>
          <w:tcPr>
            <w:tcW w:w="1701" w:type="dxa"/>
          </w:tcPr>
          <w:p w14:paraId="0738DF7A" w14:textId="77777777" w:rsidR="00EB5A06" w:rsidRPr="00C93C29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C93C29">
              <w:rPr>
                <w:rFonts w:ascii="TH SarabunPSK" w:hAnsi="TH SarabunPSK" w:cs="TH SarabunPSK"/>
                <w:sz w:val="28"/>
                <w:cs/>
              </w:rPr>
              <w:t>มีแหล่งเรียนรู้สำหรับประชาชน</w:t>
            </w:r>
          </w:p>
        </w:tc>
        <w:tc>
          <w:tcPr>
            <w:tcW w:w="1134" w:type="dxa"/>
          </w:tcPr>
          <w:p w14:paraId="2BE1F5E2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C93C29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</w:tbl>
    <w:p w14:paraId="76DAFE0E" w14:textId="77777777" w:rsidR="00EB5A06" w:rsidRPr="00C93C29" w:rsidRDefault="00EB5A06" w:rsidP="00EB5A06">
      <w:pPr>
        <w:rPr>
          <w:rFonts w:ascii="TH SarabunPSK" w:hAnsi="TH SarabunPSK" w:cs="TH SarabunPSK"/>
          <w:sz w:val="28"/>
        </w:rPr>
      </w:pPr>
    </w:p>
    <w:p w14:paraId="4A514D74" w14:textId="77777777" w:rsidR="00EB5A06" w:rsidRPr="00C93C29" w:rsidRDefault="00EB5A06" w:rsidP="00EB5A06">
      <w:pPr>
        <w:spacing w:after="0" w:line="240" w:lineRule="auto"/>
        <w:rPr>
          <w:rFonts w:ascii="TH SarabunPSK" w:hAnsi="TH SarabunPSK" w:cs="TH SarabunPSK"/>
          <w:sz w:val="28"/>
        </w:rPr>
      </w:pPr>
      <w:r w:rsidRPr="00C93C29">
        <w:rPr>
          <w:rFonts w:ascii="TH SarabunPSK" w:hAnsi="TH SarabunPSK" w:cs="TH SarabunPSK"/>
          <w:sz w:val="28"/>
          <w:cs/>
        </w:rPr>
        <w:lastRenderedPageBreak/>
        <w:tab/>
        <w:t>1. ยุทศาสต</w:t>
      </w:r>
      <w:proofErr w:type="spellStart"/>
      <w:r w:rsidRPr="00C93C29">
        <w:rPr>
          <w:rFonts w:ascii="TH SarabunPSK" w:hAnsi="TH SarabunPSK" w:cs="TH SarabunPSK"/>
          <w:sz w:val="28"/>
          <w:cs/>
        </w:rPr>
        <w:t>ร์</w:t>
      </w:r>
      <w:proofErr w:type="spellEnd"/>
      <w:r w:rsidRPr="00C93C29">
        <w:rPr>
          <w:rFonts w:ascii="TH SarabunPSK" w:hAnsi="TH SarabunPSK" w:cs="TH SarabunPSK"/>
          <w:sz w:val="28"/>
          <w:cs/>
        </w:rPr>
        <w:tab/>
      </w:r>
      <w:r w:rsidRPr="00C93C29">
        <w:rPr>
          <w:rFonts w:ascii="TH SarabunPSK" w:hAnsi="TH SarabunPSK" w:cs="TH SarabunPSK"/>
          <w:sz w:val="28"/>
          <w:cs/>
        </w:rPr>
        <w:tab/>
      </w:r>
      <w:r w:rsidRPr="00C93C29">
        <w:rPr>
          <w:rFonts w:ascii="TH SarabunPSK" w:hAnsi="TH SarabunPSK" w:cs="TH SarabunPSK"/>
          <w:sz w:val="28"/>
          <w:cs/>
        </w:rPr>
        <w:tab/>
      </w:r>
      <w:r w:rsidRPr="00C93C29">
        <w:rPr>
          <w:rFonts w:ascii="TH SarabunPSK" w:hAnsi="TH SarabunPSK" w:cs="TH SarabunPSK"/>
          <w:sz w:val="28"/>
          <w:cs/>
        </w:rPr>
        <w:tab/>
      </w:r>
      <w:r w:rsidRPr="00C93C29">
        <w:rPr>
          <w:rFonts w:ascii="TH SarabunPSK" w:hAnsi="TH SarabunPSK" w:cs="TH SarabunPSK"/>
          <w:sz w:val="28"/>
          <w:cs/>
        </w:rPr>
        <w:tab/>
      </w:r>
      <w:r w:rsidRPr="00C93C29">
        <w:rPr>
          <w:rFonts w:ascii="TH SarabunPSK" w:hAnsi="TH SarabunPSK" w:cs="TH SarabunPSK"/>
          <w:sz w:val="28"/>
          <w:cs/>
        </w:rPr>
        <w:tab/>
        <w:t>ยุทธศาสตร์ที่ 1  การพัฒนาด้านโครงสร้างพื้นฐาน  ระบบสาธารณูปโภค</w:t>
      </w:r>
    </w:p>
    <w:p w14:paraId="2C154A69" w14:textId="77777777" w:rsidR="00EB5A06" w:rsidRPr="00C93C29" w:rsidRDefault="00EB5A06" w:rsidP="00EB5A06">
      <w:pPr>
        <w:spacing w:after="0" w:line="240" w:lineRule="auto"/>
        <w:rPr>
          <w:rFonts w:ascii="TH SarabunPSK" w:hAnsi="TH SarabunPSK" w:cs="TH SarabunPSK"/>
          <w:sz w:val="28"/>
        </w:rPr>
      </w:pPr>
      <w:r w:rsidRPr="00C93C29">
        <w:rPr>
          <w:rFonts w:ascii="TH SarabunPSK" w:hAnsi="TH SarabunPSK" w:cs="TH SarabunPSK"/>
          <w:sz w:val="28"/>
          <w:cs/>
        </w:rPr>
        <w:t xml:space="preserve">  </w:t>
      </w:r>
      <w:r>
        <w:rPr>
          <w:rFonts w:ascii="TH SarabunPSK" w:hAnsi="TH SarabunPSK" w:cs="TH SarabunPSK"/>
          <w:sz w:val="28"/>
          <w:cs/>
        </w:rPr>
        <w:t xml:space="preserve">  </w:t>
      </w:r>
      <w:r>
        <w:rPr>
          <w:rFonts w:ascii="TH SarabunPSK" w:hAnsi="TH SarabunPSK" w:cs="TH SarabunPSK"/>
          <w:sz w:val="28"/>
          <w:cs/>
        </w:rPr>
        <w:tab/>
        <w:t xml:space="preserve">   1.1 กลยุทธ์     </w:t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 w:rsidRPr="00C93C29">
        <w:rPr>
          <w:rFonts w:ascii="TH SarabunPSK" w:hAnsi="TH SarabunPSK" w:cs="TH SarabunPSK"/>
          <w:sz w:val="28"/>
          <w:cs/>
        </w:rPr>
        <w:t>บริการสาธารณะที่ประชาชนพึงได้รับอย่างถ้วนหน้า /โทรศัพท์และโครงสร้างทางการเกษตร</w:t>
      </w:r>
    </w:p>
    <w:p w14:paraId="47D46DDE" w14:textId="77777777" w:rsidR="00EB5A06" w:rsidRPr="00C93C29" w:rsidRDefault="00EB5A06" w:rsidP="00EB5A06">
      <w:pPr>
        <w:spacing w:after="0" w:line="240" w:lineRule="auto"/>
        <w:rPr>
          <w:rFonts w:ascii="TH SarabunPSK" w:hAnsi="TH SarabunPSK" w:cs="TH SarabunPSK"/>
          <w:sz w:val="28"/>
          <w:cs/>
        </w:rPr>
      </w:pP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 w:hint="cs"/>
          <w:sz w:val="28"/>
          <w:cs/>
        </w:rPr>
        <w:t xml:space="preserve">   1.2 </w:t>
      </w:r>
      <w:r w:rsidRPr="00C93C29">
        <w:rPr>
          <w:rFonts w:ascii="TH SarabunPSK" w:hAnsi="TH SarabunPSK" w:cs="TH SarabunPSK"/>
          <w:sz w:val="28"/>
          <w:cs/>
        </w:rPr>
        <w:t xml:space="preserve">แผนงาน อุตสาหกรรมและการโยธา   </w:t>
      </w:r>
      <w:r w:rsidRPr="00C93C29">
        <w:rPr>
          <w:rFonts w:ascii="TH SarabunPSK" w:hAnsi="TH SarabunPSK" w:cs="TH SarabunPSK"/>
          <w:sz w:val="28"/>
          <w:cs/>
        </w:rPr>
        <w:tab/>
      </w:r>
      <w:r w:rsidRPr="00C93C29">
        <w:rPr>
          <w:rFonts w:ascii="TH SarabunPSK" w:hAnsi="TH SarabunPSK" w:cs="TH SarabunPSK"/>
          <w:sz w:val="28"/>
          <w:cs/>
        </w:rPr>
        <w:tab/>
      </w:r>
      <w:r w:rsidRPr="00C93C29">
        <w:rPr>
          <w:rFonts w:ascii="TH SarabunPSK" w:hAnsi="TH SarabunPSK" w:cs="TH SarabunPSK"/>
          <w:sz w:val="28"/>
          <w:cs/>
        </w:rPr>
        <w:tab/>
      </w:r>
      <w:r w:rsidRPr="00C93C29">
        <w:rPr>
          <w:rFonts w:ascii="TH SarabunPSK" w:hAnsi="TH SarabunPSK" w:cs="TH SarabunPSK"/>
          <w:sz w:val="28"/>
          <w:cs/>
        </w:rPr>
        <w:tab/>
      </w:r>
      <w:r w:rsidRPr="00C93C29">
        <w:rPr>
          <w:rFonts w:ascii="TH SarabunPSK" w:hAnsi="TH SarabunPSK" w:cs="TH SarabunPSK"/>
          <w:sz w:val="28"/>
          <w:cs/>
        </w:rPr>
        <w:tab/>
        <w:t xml:space="preserve">    </w:t>
      </w:r>
    </w:p>
    <w:tbl>
      <w:tblPr>
        <w:tblStyle w:val="a5"/>
        <w:tblW w:w="16302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709"/>
        <w:gridCol w:w="1843"/>
        <w:gridCol w:w="1843"/>
        <w:gridCol w:w="1842"/>
        <w:gridCol w:w="1134"/>
        <w:gridCol w:w="1134"/>
        <w:gridCol w:w="1134"/>
        <w:gridCol w:w="1134"/>
        <w:gridCol w:w="1134"/>
        <w:gridCol w:w="1560"/>
        <w:gridCol w:w="1701"/>
        <w:gridCol w:w="1134"/>
      </w:tblGrid>
      <w:tr w:rsidR="00EB5A06" w:rsidRPr="00C93C29" w14:paraId="314DFA53" w14:textId="77777777" w:rsidTr="00EF5E2D">
        <w:trPr>
          <w:trHeight w:val="385"/>
        </w:trPr>
        <w:tc>
          <w:tcPr>
            <w:tcW w:w="709" w:type="dxa"/>
            <w:vMerge w:val="restart"/>
            <w:shd w:val="clear" w:color="auto" w:fill="B6DDE8" w:themeFill="accent5" w:themeFillTint="66"/>
          </w:tcPr>
          <w:p w14:paraId="3B87C1AE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621DF67E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C93C29">
              <w:rPr>
                <w:rFonts w:ascii="TH SarabunPSK" w:hAnsi="TH SarabunPSK" w:cs="TH SarabunPSK"/>
                <w:b/>
                <w:bCs/>
                <w:sz w:val="28"/>
                <w:cs/>
              </w:rPr>
              <w:t>ที่</w:t>
            </w:r>
          </w:p>
        </w:tc>
        <w:tc>
          <w:tcPr>
            <w:tcW w:w="1843" w:type="dxa"/>
            <w:vMerge w:val="restart"/>
            <w:shd w:val="clear" w:color="auto" w:fill="B6DDE8" w:themeFill="accent5" w:themeFillTint="66"/>
          </w:tcPr>
          <w:p w14:paraId="32862826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5FBF149E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C93C29">
              <w:rPr>
                <w:rFonts w:ascii="TH SarabunPSK" w:hAnsi="TH SarabunPSK" w:cs="TH SarabunPSK"/>
                <w:b/>
                <w:bCs/>
                <w:sz w:val="28"/>
                <w:cs/>
              </w:rPr>
              <w:t>โครงการ</w:t>
            </w:r>
          </w:p>
        </w:tc>
        <w:tc>
          <w:tcPr>
            <w:tcW w:w="1843" w:type="dxa"/>
            <w:vMerge w:val="restart"/>
            <w:shd w:val="clear" w:color="auto" w:fill="B6DDE8" w:themeFill="accent5" w:themeFillTint="66"/>
          </w:tcPr>
          <w:p w14:paraId="4086D0EF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0F0A2B02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C93C29">
              <w:rPr>
                <w:rFonts w:ascii="TH SarabunPSK" w:hAnsi="TH SarabunPSK" w:cs="TH SarabunPSK"/>
                <w:b/>
                <w:bCs/>
                <w:sz w:val="28"/>
                <w:cs/>
              </w:rPr>
              <w:t>วัตถุประสงค์</w:t>
            </w:r>
          </w:p>
        </w:tc>
        <w:tc>
          <w:tcPr>
            <w:tcW w:w="1842" w:type="dxa"/>
            <w:vMerge w:val="restart"/>
            <w:shd w:val="clear" w:color="auto" w:fill="B6DDE8" w:themeFill="accent5" w:themeFillTint="66"/>
          </w:tcPr>
          <w:p w14:paraId="14209876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C93C29">
              <w:rPr>
                <w:rFonts w:ascii="TH SarabunPSK" w:hAnsi="TH SarabunPSK" w:cs="TH SarabunPSK"/>
                <w:b/>
                <w:bCs/>
                <w:sz w:val="28"/>
                <w:cs/>
              </w:rPr>
              <w:t>เป้าหมาย</w:t>
            </w:r>
          </w:p>
          <w:p w14:paraId="4185AB34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C93C29">
              <w:rPr>
                <w:rFonts w:ascii="TH SarabunPSK" w:hAnsi="TH SarabunPSK" w:cs="TH SarabunPSK"/>
                <w:sz w:val="28"/>
                <w:cs/>
              </w:rPr>
              <w:t>(ผลผลิตของโครงการ)</w:t>
            </w:r>
          </w:p>
        </w:tc>
        <w:tc>
          <w:tcPr>
            <w:tcW w:w="5670" w:type="dxa"/>
            <w:gridSpan w:val="5"/>
            <w:shd w:val="clear" w:color="auto" w:fill="B6DDE8" w:themeFill="accent5" w:themeFillTint="66"/>
          </w:tcPr>
          <w:p w14:paraId="4005B68B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C93C29">
              <w:rPr>
                <w:rFonts w:ascii="TH SarabunPSK" w:hAnsi="TH SarabunPSK" w:cs="TH SarabunPSK"/>
                <w:b/>
                <w:bCs/>
                <w:sz w:val="28"/>
                <w:cs/>
              </w:rPr>
              <w:t>งบประมาณและที่ผ่านมา</w:t>
            </w:r>
          </w:p>
        </w:tc>
        <w:tc>
          <w:tcPr>
            <w:tcW w:w="1560" w:type="dxa"/>
            <w:vMerge w:val="restart"/>
            <w:shd w:val="clear" w:color="auto" w:fill="B6DDE8" w:themeFill="accent5" w:themeFillTint="66"/>
          </w:tcPr>
          <w:p w14:paraId="3638C55E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C93C29">
              <w:rPr>
                <w:rFonts w:ascii="TH SarabunPSK" w:hAnsi="TH SarabunPSK" w:cs="TH SarabunPSK"/>
                <w:b/>
                <w:bCs/>
                <w:sz w:val="28"/>
                <w:cs/>
              </w:rPr>
              <w:t>ตัวชี้วัด</w:t>
            </w:r>
          </w:p>
          <w:p w14:paraId="3AF87CF1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C93C29">
              <w:rPr>
                <w:rFonts w:ascii="TH SarabunPSK" w:hAnsi="TH SarabunPSK" w:cs="TH SarabunPSK"/>
                <w:b/>
                <w:bCs/>
                <w:sz w:val="28"/>
                <w:cs/>
              </w:rPr>
              <w:t>(</w:t>
            </w:r>
            <w:r w:rsidRPr="00C93C29">
              <w:rPr>
                <w:rFonts w:ascii="TH SarabunPSK" w:hAnsi="TH SarabunPSK" w:cs="TH SarabunPSK"/>
                <w:b/>
                <w:bCs/>
                <w:sz w:val="28"/>
              </w:rPr>
              <w:t>KPI</w:t>
            </w:r>
            <w:r w:rsidRPr="00C93C29">
              <w:rPr>
                <w:rFonts w:ascii="TH SarabunPSK" w:hAnsi="TH SarabunPSK" w:cs="TH SarabunPSK"/>
                <w:b/>
                <w:bCs/>
                <w:sz w:val="28"/>
                <w:cs/>
              </w:rPr>
              <w:t>)</w:t>
            </w:r>
          </w:p>
        </w:tc>
        <w:tc>
          <w:tcPr>
            <w:tcW w:w="1701" w:type="dxa"/>
            <w:vMerge w:val="restart"/>
            <w:shd w:val="clear" w:color="auto" w:fill="B6DDE8" w:themeFill="accent5" w:themeFillTint="66"/>
          </w:tcPr>
          <w:p w14:paraId="69DE0290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C93C29">
              <w:rPr>
                <w:rFonts w:ascii="TH SarabunPSK" w:hAnsi="TH SarabunPSK" w:cs="TH SarabunPSK"/>
                <w:b/>
                <w:bCs/>
                <w:sz w:val="28"/>
                <w:cs/>
              </w:rPr>
              <w:t>ผลที่คาดว่า</w:t>
            </w:r>
          </w:p>
          <w:p w14:paraId="0515466D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C93C29">
              <w:rPr>
                <w:rFonts w:ascii="TH SarabunPSK" w:hAnsi="TH SarabunPSK" w:cs="TH SarabunPSK"/>
                <w:b/>
                <w:bCs/>
                <w:sz w:val="28"/>
                <w:cs/>
              </w:rPr>
              <w:t>จะได้รับ</w:t>
            </w:r>
          </w:p>
        </w:tc>
        <w:tc>
          <w:tcPr>
            <w:tcW w:w="1134" w:type="dxa"/>
            <w:vMerge w:val="restart"/>
            <w:shd w:val="clear" w:color="auto" w:fill="B6DDE8" w:themeFill="accent5" w:themeFillTint="66"/>
          </w:tcPr>
          <w:p w14:paraId="1C3B7D98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C93C29">
              <w:rPr>
                <w:rFonts w:ascii="TH SarabunPSK" w:hAnsi="TH SarabunPSK" w:cs="TH SarabunPSK"/>
                <w:b/>
                <w:bCs/>
                <w:sz w:val="28"/>
                <w:cs/>
              </w:rPr>
              <w:t>หน่วยงานรับผิดชอบหลัก</w:t>
            </w:r>
          </w:p>
        </w:tc>
      </w:tr>
      <w:tr w:rsidR="00EB5A06" w:rsidRPr="00C93C29" w14:paraId="6FB2F102" w14:textId="77777777" w:rsidTr="00EF5E2D">
        <w:trPr>
          <w:trHeight w:val="335"/>
        </w:trPr>
        <w:tc>
          <w:tcPr>
            <w:tcW w:w="709" w:type="dxa"/>
            <w:vMerge/>
            <w:shd w:val="clear" w:color="auto" w:fill="B6DDE8" w:themeFill="accent5" w:themeFillTint="66"/>
          </w:tcPr>
          <w:p w14:paraId="17890E48" w14:textId="77777777" w:rsidR="00EB5A06" w:rsidRPr="00C93C29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  <w:shd w:val="clear" w:color="auto" w:fill="B6DDE8" w:themeFill="accent5" w:themeFillTint="66"/>
          </w:tcPr>
          <w:p w14:paraId="7FF5A89C" w14:textId="77777777" w:rsidR="00EB5A06" w:rsidRPr="00C93C29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  <w:shd w:val="clear" w:color="auto" w:fill="B6DDE8" w:themeFill="accent5" w:themeFillTint="66"/>
          </w:tcPr>
          <w:p w14:paraId="0E525B51" w14:textId="77777777" w:rsidR="00EB5A06" w:rsidRPr="00C93C29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2" w:type="dxa"/>
            <w:vMerge/>
            <w:shd w:val="clear" w:color="auto" w:fill="B6DDE8" w:themeFill="accent5" w:themeFillTint="66"/>
          </w:tcPr>
          <w:p w14:paraId="0885E29C" w14:textId="77777777" w:rsidR="00EB5A06" w:rsidRPr="00C93C29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  <w:shd w:val="clear" w:color="auto" w:fill="B6DDE8" w:themeFill="accent5" w:themeFillTint="66"/>
          </w:tcPr>
          <w:p w14:paraId="13532648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C93C29">
              <w:rPr>
                <w:rFonts w:ascii="TH SarabunPSK" w:hAnsi="TH SarabunPSK" w:cs="TH SarabunPSK"/>
                <w:b/>
                <w:bCs/>
                <w:sz w:val="28"/>
              </w:rPr>
              <w:t>2566</w:t>
            </w:r>
          </w:p>
          <w:p w14:paraId="77F0670D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C93C29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5CAE6830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C93C29">
              <w:rPr>
                <w:rFonts w:ascii="TH SarabunPSK" w:hAnsi="TH SarabunPSK" w:cs="TH SarabunPSK"/>
                <w:b/>
                <w:bCs/>
                <w:sz w:val="28"/>
              </w:rPr>
              <w:t>2567</w:t>
            </w:r>
          </w:p>
          <w:p w14:paraId="29DFED0E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C93C29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0E95EFFB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C93C29">
              <w:rPr>
                <w:rFonts w:ascii="TH SarabunPSK" w:hAnsi="TH SarabunPSK" w:cs="TH SarabunPSK"/>
                <w:b/>
                <w:bCs/>
                <w:sz w:val="28"/>
              </w:rPr>
              <w:t>2568</w:t>
            </w:r>
          </w:p>
          <w:p w14:paraId="29242502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C93C29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6AAC99BC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C93C29">
              <w:rPr>
                <w:rFonts w:ascii="TH SarabunPSK" w:hAnsi="TH SarabunPSK" w:cs="TH SarabunPSK"/>
                <w:b/>
                <w:bCs/>
                <w:sz w:val="28"/>
              </w:rPr>
              <w:t>2569</w:t>
            </w:r>
          </w:p>
          <w:p w14:paraId="7A92C398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C93C29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6B66998C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C93C29">
              <w:rPr>
                <w:rFonts w:ascii="TH SarabunPSK" w:hAnsi="TH SarabunPSK" w:cs="TH SarabunPSK"/>
                <w:b/>
                <w:bCs/>
                <w:sz w:val="28"/>
              </w:rPr>
              <w:t>2570</w:t>
            </w:r>
          </w:p>
          <w:p w14:paraId="5A1D8F76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C93C29">
              <w:rPr>
                <w:rFonts w:ascii="TH SarabunPSK" w:hAnsi="TH SarabunPSK" w:cs="TH SarabunPSK"/>
                <w:b/>
                <w:bCs/>
                <w:sz w:val="28"/>
              </w:rPr>
              <w:t>(</w:t>
            </w:r>
            <w:r w:rsidRPr="00C93C29">
              <w:rPr>
                <w:rFonts w:ascii="TH SarabunPSK" w:hAnsi="TH SarabunPSK" w:cs="TH SarabunPSK"/>
                <w:b/>
                <w:bCs/>
                <w:sz w:val="28"/>
                <w:cs/>
              </w:rPr>
              <w:t>บาท)</w:t>
            </w:r>
          </w:p>
        </w:tc>
        <w:tc>
          <w:tcPr>
            <w:tcW w:w="1560" w:type="dxa"/>
            <w:vMerge/>
            <w:shd w:val="clear" w:color="auto" w:fill="B6DDE8" w:themeFill="accent5" w:themeFillTint="66"/>
          </w:tcPr>
          <w:p w14:paraId="3B158898" w14:textId="77777777" w:rsidR="00EB5A06" w:rsidRPr="00C93C29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701" w:type="dxa"/>
            <w:vMerge/>
            <w:shd w:val="clear" w:color="auto" w:fill="B6DDE8" w:themeFill="accent5" w:themeFillTint="66"/>
          </w:tcPr>
          <w:p w14:paraId="44260A2F" w14:textId="77777777" w:rsidR="00EB5A06" w:rsidRPr="00C93C29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  <w:vMerge/>
            <w:shd w:val="clear" w:color="auto" w:fill="B6DDE8" w:themeFill="accent5" w:themeFillTint="66"/>
          </w:tcPr>
          <w:p w14:paraId="0261742F" w14:textId="77777777" w:rsidR="00EB5A06" w:rsidRPr="00C93C29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</w:tr>
      <w:tr w:rsidR="00EB5A06" w:rsidRPr="00C93C29" w14:paraId="67474678" w14:textId="77777777" w:rsidTr="00EF5E2D">
        <w:tc>
          <w:tcPr>
            <w:tcW w:w="709" w:type="dxa"/>
          </w:tcPr>
          <w:p w14:paraId="3ED4D3F0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254</w:t>
            </w:r>
          </w:p>
        </w:tc>
        <w:tc>
          <w:tcPr>
            <w:tcW w:w="1843" w:type="dxa"/>
          </w:tcPr>
          <w:p w14:paraId="05D3727C" w14:textId="77777777" w:rsidR="00EB5A06" w:rsidRPr="00C93C29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C93C29">
              <w:rPr>
                <w:rFonts w:ascii="TH SarabunPSK" w:hAnsi="TH SarabunPSK" w:cs="TH SarabunPSK"/>
                <w:sz w:val="28"/>
                <w:cs/>
              </w:rPr>
              <w:t>ต่อเติมศาลาพักศพ</w:t>
            </w:r>
          </w:p>
          <w:p w14:paraId="1BDBBFCA" w14:textId="77777777" w:rsidR="00EB5A06" w:rsidRPr="00C93C29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C93C29">
              <w:rPr>
                <w:rFonts w:ascii="TH SarabunPSK" w:hAnsi="TH SarabunPSK" w:cs="TH SarabunPSK"/>
                <w:sz w:val="28"/>
                <w:cs/>
              </w:rPr>
              <w:t>หมู่ที่ 6</w:t>
            </w:r>
          </w:p>
        </w:tc>
        <w:tc>
          <w:tcPr>
            <w:tcW w:w="1843" w:type="dxa"/>
          </w:tcPr>
          <w:p w14:paraId="58595976" w14:textId="77777777" w:rsidR="00EB5A06" w:rsidRPr="00C93C29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C93C29">
              <w:rPr>
                <w:rFonts w:ascii="TH SarabunPSK" w:hAnsi="TH SarabunPSK" w:cs="TH SarabunPSK"/>
                <w:sz w:val="28"/>
                <w:cs/>
              </w:rPr>
              <w:t>เพื่อให้ประชาชนมีสถานที่สำหรับประกอบ</w:t>
            </w:r>
            <w:proofErr w:type="spellStart"/>
            <w:r w:rsidRPr="00C93C29">
              <w:rPr>
                <w:rFonts w:ascii="TH SarabunPSK" w:hAnsi="TH SarabunPSK" w:cs="TH SarabunPSK"/>
                <w:sz w:val="28"/>
                <w:cs/>
              </w:rPr>
              <w:t>ศา</w:t>
            </w:r>
            <w:proofErr w:type="spellEnd"/>
            <w:r w:rsidRPr="00C93C29">
              <w:rPr>
                <w:rFonts w:ascii="TH SarabunPSK" w:hAnsi="TH SarabunPSK" w:cs="TH SarabunPSK"/>
                <w:sz w:val="28"/>
                <w:cs/>
              </w:rPr>
              <w:t>สนพิธีในการ</w:t>
            </w:r>
            <w:proofErr w:type="spellStart"/>
            <w:r w:rsidRPr="00C93C29">
              <w:rPr>
                <w:rFonts w:ascii="TH SarabunPSK" w:hAnsi="TH SarabunPSK" w:cs="TH SarabunPSK"/>
                <w:sz w:val="28"/>
                <w:cs/>
              </w:rPr>
              <w:t>ฌาป</w:t>
            </w:r>
            <w:proofErr w:type="spellEnd"/>
            <w:r w:rsidRPr="00C93C29">
              <w:rPr>
                <w:rFonts w:ascii="TH SarabunPSK" w:hAnsi="TH SarabunPSK" w:cs="TH SarabunPSK"/>
                <w:sz w:val="28"/>
                <w:cs/>
              </w:rPr>
              <w:t>ณกิจศพในชุมชน</w:t>
            </w:r>
          </w:p>
        </w:tc>
        <w:tc>
          <w:tcPr>
            <w:tcW w:w="1842" w:type="dxa"/>
          </w:tcPr>
          <w:p w14:paraId="76C9DCBB" w14:textId="77777777" w:rsidR="00EB5A06" w:rsidRPr="00C93C29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C93C29">
              <w:rPr>
                <w:rFonts w:ascii="TH SarabunPSK" w:hAnsi="TH SarabunPSK" w:cs="TH SarabunPSK"/>
                <w:sz w:val="28"/>
                <w:cs/>
              </w:rPr>
              <w:t>ปรับปรุง/ต่อเติมศาลาพักศพ ตามแบบมาตรฐานที่เทศบาลกำหนด</w:t>
            </w:r>
          </w:p>
        </w:tc>
        <w:tc>
          <w:tcPr>
            <w:tcW w:w="1134" w:type="dxa"/>
          </w:tcPr>
          <w:p w14:paraId="3925DC1C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C79E07B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300,000</w:t>
            </w:r>
          </w:p>
        </w:tc>
        <w:tc>
          <w:tcPr>
            <w:tcW w:w="1134" w:type="dxa"/>
          </w:tcPr>
          <w:p w14:paraId="6AA5C55E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4919C8F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300,000</w:t>
            </w:r>
          </w:p>
        </w:tc>
        <w:tc>
          <w:tcPr>
            <w:tcW w:w="1134" w:type="dxa"/>
          </w:tcPr>
          <w:p w14:paraId="11300BFE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B48D46E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300,000</w:t>
            </w:r>
          </w:p>
        </w:tc>
        <w:tc>
          <w:tcPr>
            <w:tcW w:w="1134" w:type="dxa"/>
          </w:tcPr>
          <w:p w14:paraId="340A72E7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FE6D3F9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300,000</w:t>
            </w:r>
          </w:p>
        </w:tc>
        <w:tc>
          <w:tcPr>
            <w:tcW w:w="1134" w:type="dxa"/>
          </w:tcPr>
          <w:p w14:paraId="255EB8F2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DE9EC50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300,000</w:t>
            </w:r>
          </w:p>
        </w:tc>
        <w:tc>
          <w:tcPr>
            <w:tcW w:w="1560" w:type="dxa"/>
          </w:tcPr>
          <w:p w14:paraId="521B8F14" w14:textId="77777777" w:rsidR="00EB5A06" w:rsidRPr="00C93C29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C93C29">
              <w:rPr>
                <w:rFonts w:ascii="TH SarabunPSK" w:hAnsi="TH SarabunPSK" w:cs="TH SarabunPSK"/>
                <w:sz w:val="28"/>
                <w:cs/>
              </w:rPr>
              <w:t>ศาลาพักศพ จำนวน 1  แห่ง</w:t>
            </w:r>
          </w:p>
        </w:tc>
        <w:tc>
          <w:tcPr>
            <w:tcW w:w="1701" w:type="dxa"/>
          </w:tcPr>
          <w:p w14:paraId="064CE030" w14:textId="77777777" w:rsidR="00EB5A06" w:rsidRPr="00C93C29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C93C29">
              <w:rPr>
                <w:rFonts w:ascii="TH SarabunPSK" w:hAnsi="TH SarabunPSK" w:cs="TH SarabunPSK"/>
                <w:sz w:val="28"/>
                <w:cs/>
              </w:rPr>
              <w:t>ประชาชนมีสถานที่สำหรับประกอบ</w:t>
            </w:r>
          </w:p>
          <w:p w14:paraId="4E4156D2" w14:textId="77777777" w:rsidR="00EB5A06" w:rsidRPr="00C93C29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proofErr w:type="spellStart"/>
            <w:r w:rsidRPr="00C93C29">
              <w:rPr>
                <w:rFonts w:ascii="TH SarabunPSK" w:hAnsi="TH SarabunPSK" w:cs="TH SarabunPSK"/>
                <w:sz w:val="28"/>
                <w:cs/>
              </w:rPr>
              <w:t>ศา</w:t>
            </w:r>
            <w:proofErr w:type="spellEnd"/>
            <w:r w:rsidRPr="00C93C29">
              <w:rPr>
                <w:rFonts w:ascii="TH SarabunPSK" w:hAnsi="TH SarabunPSK" w:cs="TH SarabunPSK"/>
                <w:sz w:val="28"/>
                <w:cs/>
              </w:rPr>
              <w:t>สนพิธีในการ</w:t>
            </w:r>
            <w:proofErr w:type="spellStart"/>
            <w:r w:rsidRPr="00C93C29">
              <w:rPr>
                <w:rFonts w:ascii="TH SarabunPSK" w:hAnsi="TH SarabunPSK" w:cs="TH SarabunPSK"/>
                <w:sz w:val="28"/>
                <w:cs/>
              </w:rPr>
              <w:t>ฌาป</w:t>
            </w:r>
            <w:proofErr w:type="spellEnd"/>
            <w:r w:rsidRPr="00C93C29">
              <w:rPr>
                <w:rFonts w:ascii="TH SarabunPSK" w:hAnsi="TH SarabunPSK" w:cs="TH SarabunPSK"/>
                <w:sz w:val="28"/>
                <w:cs/>
              </w:rPr>
              <w:t>ณกิจศพในชุมชน</w:t>
            </w:r>
          </w:p>
        </w:tc>
        <w:tc>
          <w:tcPr>
            <w:tcW w:w="1134" w:type="dxa"/>
          </w:tcPr>
          <w:p w14:paraId="3BAC97C5" w14:textId="77777777" w:rsidR="00EB5A06" w:rsidRPr="00C93C29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C93C29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</w:tbl>
    <w:p w14:paraId="346744A2" w14:textId="77777777" w:rsidR="00EB5A06" w:rsidRPr="00C93C29" w:rsidRDefault="00EB5A06" w:rsidP="00EB5A06">
      <w:pPr>
        <w:rPr>
          <w:rFonts w:ascii="TH SarabunPSK" w:hAnsi="TH SarabunPSK" w:cs="TH SarabunPSK"/>
          <w:sz w:val="28"/>
        </w:rPr>
      </w:pPr>
    </w:p>
    <w:p w14:paraId="550E5E0B" w14:textId="77777777" w:rsidR="00EB5A06" w:rsidRDefault="00EB5A06" w:rsidP="00EB5A06">
      <w:pPr>
        <w:rPr>
          <w:rFonts w:ascii="TH SarabunPSK" w:hAnsi="TH SarabunPSK" w:cs="TH SarabunPSK"/>
        </w:rPr>
      </w:pPr>
    </w:p>
    <w:p w14:paraId="00B701D8" w14:textId="77777777" w:rsidR="00EB5A06" w:rsidRDefault="00EB5A06" w:rsidP="00EB5A06">
      <w:pPr>
        <w:rPr>
          <w:rFonts w:ascii="TH SarabunPSK" w:hAnsi="TH SarabunPSK" w:cs="TH SarabunPSK"/>
        </w:rPr>
      </w:pPr>
    </w:p>
    <w:p w14:paraId="13FC1D2E" w14:textId="77777777" w:rsidR="00EB5A06" w:rsidRDefault="00EB5A06" w:rsidP="00EB5A06">
      <w:pPr>
        <w:rPr>
          <w:rFonts w:ascii="TH SarabunPSK" w:hAnsi="TH SarabunPSK" w:cs="TH SarabunPSK"/>
        </w:rPr>
      </w:pPr>
    </w:p>
    <w:p w14:paraId="4E8716E6" w14:textId="77777777" w:rsidR="00EB5A06" w:rsidRDefault="00EB5A06" w:rsidP="00EB5A06">
      <w:pPr>
        <w:rPr>
          <w:rFonts w:ascii="TH SarabunPSK" w:hAnsi="TH SarabunPSK" w:cs="TH SarabunPSK"/>
        </w:rPr>
      </w:pPr>
    </w:p>
    <w:p w14:paraId="4F5B7EF5" w14:textId="77777777" w:rsidR="00EB5A06" w:rsidRDefault="00EB5A06" w:rsidP="00EB5A06">
      <w:pPr>
        <w:rPr>
          <w:rFonts w:ascii="TH SarabunPSK" w:hAnsi="TH SarabunPSK" w:cs="TH SarabunPSK"/>
        </w:rPr>
      </w:pPr>
    </w:p>
    <w:p w14:paraId="34730DC1" w14:textId="77777777" w:rsidR="00EB5A06" w:rsidRDefault="00EB5A06" w:rsidP="00EB5A06">
      <w:pPr>
        <w:rPr>
          <w:rFonts w:ascii="TH SarabunPSK" w:hAnsi="TH SarabunPSK" w:cs="TH SarabunPSK"/>
        </w:rPr>
      </w:pPr>
    </w:p>
    <w:p w14:paraId="7C9E9E6C" w14:textId="77777777" w:rsidR="00EB5A06" w:rsidRDefault="00EB5A06" w:rsidP="00EB5A06">
      <w:pPr>
        <w:rPr>
          <w:rFonts w:ascii="TH SarabunPSK" w:hAnsi="TH SarabunPSK" w:cs="TH SarabunPSK"/>
        </w:rPr>
      </w:pPr>
    </w:p>
    <w:p w14:paraId="20EFC3D8" w14:textId="77777777" w:rsidR="00EB5A06" w:rsidRDefault="00EB5A06" w:rsidP="00EB5A06">
      <w:pPr>
        <w:rPr>
          <w:rFonts w:ascii="TH SarabunPSK" w:hAnsi="TH SarabunPSK" w:cs="TH SarabunPSK"/>
        </w:rPr>
      </w:pPr>
    </w:p>
    <w:p w14:paraId="0B4CAF8D" w14:textId="77777777" w:rsidR="00EB5A06" w:rsidRDefault="00EB5A06" w:rsidP="00EB5A06">
      <w:pPr>
        <w:rPr>
          <w:rFonts w:ascii="TH SarabunPSK" w:hAnsi="TH SarabunPSK" w:cs="TH SarabunPSK"/>
        </w:rPr>
      </w:pPr>
    </w:p>
    <w:p w14:paraId="0599ECE6" w14:textId="77777777" w:rsidR="00EB5A06" w:rsidRDefault="00EB5A06" w:rsidP="00EB5A06">
      <w:pPr>
        <w:pStyle w:val="a3"/>
        <w:jc w:val="center"/>
        <w:rPr>
          <w:rFonts w:ascii="TH NiramitIT๙" w:hAnsi="TH NiramitIT๙" w:cs="TH NiramitIT๙"/>
          <w:b/>
          <w:bCs/>
        </w:rPr>
      </w:pPr>
      <w:r>
        <w:rPr>
          <w:rFonts w:ascii="TH NiramitIT๙" w:hAnsi="TH NiramitIT๙" w:cs="TH NiramitIT๙"/>
          <w:b/>
          <w:bCs/>
          <w:noProof/>
        </w:rPr>
        <w:lastRenderedPageBreak/>
        <mc:AlternateContent>
          <mc:Choice Requires="wps">
            <w:drawing>
              <wp:anchor distT="0" distB="0" distL="114300" distR="114300" simplePos="0" relativeHeight="251646464" behindDoc="1" locked="0" layoutInCell="1" allowOverlap="1" wp14:anchorId="20D00EA8" wp14:editId="68CEF60E">
                <wp:simplePos x="0" y="0"/>
                <wp:positionH relativeFrom="column">
                  <wp:posOffset>-5411</wp:posOffset>
                </wp:positionH>
                <wp:positionV relativeFrom="paragraph">
                  <wp:posOffset>43374</wp:posOffset>
                </wp:positionV>
                <wp:extent cx="10304890" cy="922352"/>
                <wp:effectExtent l="57150" t="38100" r="77470" b="87630"/>
                <wp:wrapNone/>
                <wp:docPr id="664017715" name="สี่เหลี่ยมผืนผ้า 6640177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304890" cy="922352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4BACC6">
                                <a:tint val="50000"/>
                                <a:satMod val="300000"/>
                              </a:srgbClr>
                            </a:gs>
                            <a:gs pos="35000">
                              <a:srgbClr val="4BACC6">
                                <a:tint val="37000"/>
                                <a:satMod val="300000"/>
                              </a:srgbClr>
                            </a:gs>
                            <a:gs pos="100000">
                              <a:srgbClr val="4BACC6">
                                <a:tint val="15000"/>
                                <a:satMod val="350000"/>
                              </a:srgbClr>
                            </a:gs>
                          </a:gsLst>
                          <a:lin ang="16200000" scaled="1"/>
                        </a:gradFill>
                        <a:ln w="9525" cap="flat" cmpd="sng" algn="ctr">
                          <a:solidFill>
                            <a:srgbClr val="4BACC6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578BB8E" id="สี่เหลี่ยมผืนผ้า 664017715" o:spid="_x0000_s1026" style="position:absolute;margin-left:-.45pt;margin-top:3.4pt;width:811.4pt;height:72.65pt;z-index:-25167001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" fillcolor="#9eeaff" strokecolor="#46aac5">
                <v:fill color2="#e4f9ff" rotate="t" angle="180" colors="0 #9eeaff;22938f #bbefff;1 #e4f9ff" focus="100%" type="gradient"/>
                <v:shadow on="t" color="black" opacity="24903f" origin=",.5" offset="0,.55556mm"/>
              </v:rect>
            </w:pict>
          </mc:Fallback>
        </mc:AlternateContent>
      </w:r>
    </w:p>
    <w:sdt>
      <w:sdtPr>
        <w:rPr>
          <w:rFonts w:ascii="TH SarabunPSK" w:hAnsi="TH SarabunPSK" w:cs="TH SarabunPSK"/>
          <w:b/>
          <w:bCs/>
          <w:sz w:val="28"/>
        </w:rPr>
        <w:id w:val="1069459961"/>
        <w:docPartObj>
          <w:docPartGallery w:val="Page Numbers (Top of Page)"/>
          <w:docPartUnique/>
        </w:docPartObj>
      </w:sdtPr>
      <w:sdtContent>
        <w:p w14:paraId="7D21D904" w14:textId="77777777" w:rsidR="00EB5A06" w:rsidRPr="001266EB" w:rsidRDefault="00EB5A06" w:rsidP="00EB5A06">
          <w:pPr>
            <w:pStyle w:val="a3"/>
            <w:jc w:val="center"/>
            <w:rPr>
              <w:rFonts w:ascii="TH SarabunPSK" w:hAnsi="TH SarabunPSK" w:cs="TH SarabunPSK"/>
              <w:b/>
              <w:bCs/>
              <w:sz w:val="28"/>
            </w:rPr>
          </w:pPr>
          <w:r w:rsidRPr="001266EB">
            <w:rPr>
              <w:rFonts w:ascii="TH SarabunPSK" w:hAnsi="TH SarabunPSK" w:cs="TH SarabunPSK"/>
              <w:b/>
              <w:bCs/>
              <w:sz w:val="28"/>
              <w:cs/>
            </w:rPr>
            <w:t>รายละเอียดโครงการพัฒนา</w:t>
          </w:r>
        </w:p>
        <w:p w14:paraId="168F67C4" w14:textId="77777777" w:rsidR="00EB5A06" w:rsidRPr="001266EB" w:rsidRDefault="00EB5A06" w:rsidP="00EB5A06">
          <w:pPr>
            <w:pStyle w:val="a3"/>
            <w:jc w:val="center"/>
            <w:rPr>
              <w:rFonts w:ascii="TH SarabunPSK" w:hAnsi="TH SarabunPSK" w:cs="TH SarabunPSK"/>
              <w:b/>
              <w:bCs/>
              <w:sz w:val="28"/>
            </w:rPr>
          </w:pPr>
          <w:r w:rsidRPr="001266EB">
            <w:rPr>
              <w:rFonts w:ascii="TH SarabunPSK" w:hAnsi="TH SarabunPSK" w:cs="TH SarabunPSK"/>
              <w:b/>
              <w:bCs/>
              <w:sz w:val="28"/>
              <w:cs/>
            </w:rPr>
            <w:t>แผนพัฒนาท้องถิ่น (พ.ศ.2566-2570)</w:t>
          </w:r>
        </w:p>
        <w:p w14:paraId="168C80AE" w14:textId="77777777" w:rsidR="00EB5A06" w:rsidRPr="001266EB" w:rsidRDefault="00EB5A06" w:rsidP="00EB5A06">
          <w:pPr>
            <w:pStyle w:val="a3"/>
            <w:jc w:val="center"/>
            <w:rPr>
              <w:rFonts w:ascii="TH SarabunPSK" w:hAnsi="TH SarabunPSK" w:cs="TH SarabunPSK"/>
              <w:b/>
              <w:bCs/>
              <w:sz w:val="28"/>
            </w:rPr>
          </w:pPr>
          <w:r w:rsidRPr="001266EB">
            <w:rPr>
              <w:rFonts w:ascii="TH SarabunPSK" w:hAnsi="TH SarabunPSK" w:cs="TH SarabunPSK"/>
              <w:b/>
              <w:bCs/>
              <w:sz w:val="28"/>
              <w:cs/>
            </w:rPr>
            <w:t>เทศบาลตำบลบ้านโคก   อำเภอสร้างคอม   จังหวัดอุดรธานี</w:t>
          </w:r>
        </w:p>
        <w:p w14:paraId="273148B6" w14:textId="77777777" w:rsidR="00EB5A06" w:rsidRPr="001266EB" w:rsidRDefault="00EB5A06" w:rsidP="00EB5A06">
          <w:pPr>
            <w:spacing w:after="0" w:line="240" w:lineRule="auto"/>
            <w:rPr>
              <w:rFonts w:ascii="TH SarabunPSK" w:eastAsia="Times New Roman" w:hAnsi="TH SarabunPSK" w:cs="TH SarabunPSK"/>
              <w:color w:val="000000"/>
              <w:sz w:val="28"/>
            </w:rPr>
          </w:pPr>
          <w:r w:rsidRPr="001266EB">
            <w:rPr>
              <w:rFonts w:ascii="TH SarabunPSK" w:eastAsia="Times New Roman" w:hAnsi="TH SarabunPSK" w:cs="TH SarabunPSK"/>
              <w:color w:val="000000"/>
              <w:sz w:val="28"/>
              <w:cs/>
            </w:rPr>
            <w:t>ก. ยุทธศาสตร์ชาติ  20  ปี</w:t>
          </w:r>
          <w:r w:rsidRPr="001266EB">
            <w:rPr>
              <w:rFonts w:ascii="TH SarabunPSK" w:eastAsia="Times New Roman" w:hAnsi="TH SarabunPSK" w:cs="TH SarabunPSK"/>
              <w:color w:val="000000"/>
              <w:sz w:val="28"/>
              <w:cs/>
            </w:rPr>
            <w:tab/>
          </w:r>
          <w:r w:rsidRPr="001266EB">
            <w:rPr>
              <w:rFonts w:ascii="TH SarabunPSK" w:eastAsia="Times New Roman" w:hAnsi="TH SarabunPSK" w:cs="TH SarabunPSK"/>
              <w:color w:val="000000"/>
              <w:sz w:val="28"/>
              <w:cs/>
            </w:rPr>
            <w:tab/>
          </w:r>
          <w:r w:rsidRPr="001266EB">
            <w:rPr>
              <w:rFonts w:ascii="TH SarabunPSK" w:eastAsia="Times New Roman" w:hAnsi="TH SarabunPSK" w:cs="TH SarabunPSK"/>
              <w:color w:val="000000"/>
              <w:sz w:val="28"/>
              <w:cs/>
            </w:rPr>
            <w:tab/>
          </w:r>
          <w:r w:rsidRPr="001266EB">
            <w:rPr>
              <w:rFonts w:ascii="TH SarabunPSK" w:eastAsia="Times New Roman" w:hAnsi="TH SarabunPSK" w:cs="TH SarabunPSK"/>
              <w:color w:val="000000"/>
              <w:sz w:val="28"/>
              <w:cs/>
            </w:rPr>
            <w:tab/>
          </w:r>
          <w:r w:rsidRPr="001266EB">
            <w:rPr>
              <w:rFonts w:ascii="TH SarabunPSK" w:eastAsia="Times New Roman" w:hAnsi="TH SarabunPSK" w:cs="TH SarabunPSK"/>
              <w:color w:val="000000"/>
              <w:sz w:val="28"/>
              <w:cs/>
            </w:rPr>
            <w:tab/>
          </w:r>
          <w:r w:rsidRPr="001266EB">
            <w:rPr>
              <w:rFonts w:ascii="TH SarabunPSK" w:eastAsia="Times New Roman" w:hAnsi="TH SarabunPSK" w:cs="TH SarabunPSK"/>
              <w:color w:val="000000"/>
              <w:sz w:val="28"/>
              <w:cs/>
            </w:rPr>
            <w:tab/>
            <w:t xml:space="preserve">ยุทธศาสตร์ที่ </w:t>
          </w:r>
          <w:r w:rsidRPr="00DA2915">
            <w:rPr>
              <w:rFonts w:ascii="TH SarabunPSK" w:eastAsia="Times New Roman" w:hAnsi="TH SarabunPSK" w:cs="TH SarabunPSK"/>
              <w:color w:val="000000"/>
              <w:sz w:val="28"/>
            </w:rPr>
            <w:t xml:space="preserve">4  </w:t>
          </w:r>
          <w:r w:rsidRPr="00DA2915">
            <w:rPr>
              <w:rFonts w:ascii="TH SarabunPSK" w:eastAsia="Times New Roman" w:hAnsi="TH SarabunPSK" w:cs="TH SarabunPSK"/>
              <w:color w:val="000000"/>
              <w:sz w:val="28"/>
              <w:cs/>
            </w:rPr>
            <w:t>การสร้างโอกาสความเสมอภาคและเท่าเทียมกันทางสังคม</w:t>
          </w:r>
        </w:p>
        <w:p w14:paraId="28BF3C1F" w14:textId="77777777" w:rsidR="00EB5A06" w:rsidRPr="001266EB" w:rsidRDefault="00EB5A06" w:rsidP="00EB5A06">
          <w:pPr>
            <w:spacing w:after="0" w:line="240" w:lineRule="auto"/>
            <w:rPr>
              <w:rFonts w:ascii="TH SarabunPSK" w:eastAsia="Times New Roman" w:hAnsi="TH SarabunPSK" w:cs="TH SarabunPSK"/>
              <w:color w:val="000000"/>
              <w:sz w:val="28"/>
            </w:rPr>
          </w:pPr>
          <w:r w:rsidRPr="001266EB">
            <w:rPr>
              <w:rFonts w:ascii="TH SarabunPSK" w:eastAsia="Times New Roman" w:hAnsi="TH SarabunPSK" w:cs="TH SarabunPSK"/>
              <w:color w:val="000000"/>
              <w:sz w:val="28"/>
              <w:cs/>
            </w:rPr>
            <w:t xml:space="preserve">ข. แผนพัฒนาเศรษฐกิจฯ ฉบับที่ 13  </w:t>
          </w:r>
          <w:r w:rsidRPr="001266EB">
            <w:rPr>
              <w:rFonts w:ascii="TH SarabunPSK" w:eastAsia="Times New Roman" w:hAnsi="TH SarabunPSK" w:cs="TH SarabunPSK"/>
              <w:color w:val="000000"/>
              <w:sz w:val="28"/>
              <w:cs/>
            </w:rPr>
            <w:tab/>
            <w:t xml:space="preserve"> </w:t>
          </w:r>
          <w:r w:rsidRPr="001266EB">
            <w:rPr>
              <w:rFonts w:ascii="TH SarabunPSK" w:eastAsia="Times New Roman" w:hAnsi="TH SarabunPSK" w:cs="TH SarabunPSK"/>
              <w:color w:val="000000"/>
              <w:sz w:val="28"/>
              <w:cs/>
            </w:rPr>
            <w:tab/>
          </w:r>
          <w:r w:rsidRPr="001266EB">
            <w:rPr>
              <w:rFonts w:ascii="TH SarabunPSK" w:eastAsia="Times New Roman" w:hAnsi="TH SarabunPSK" w:cs="TH SarabunPSK"/>
              <w:color w:val="000000"/>
              <w:sz w:val="28"/>
              <w:cs/>
            </w:rPr>
            <w:tab/>
          </w:r>
          <w:r w:rsidRPr="001266EB">
            <w:rPr>
              <w:rFonts w:ascii="TH SarabunPSK" w:eastAsia="Times New Roman" w:hAnsi="TH SarabunPSK" w:cs="TH SarabunPSK"/>
              <w:color w:val="000000"/>
              <w:sz w:val="28"/>
              <w:cs/>
            </w:rPr>
            <w:tab/>
          </w:r>
          <w:r w:rsidRPr="001266EB">
            <w:rPr>
              <w:rFonts w:ascii="TH SarabunPSK" w:eastAsia="Times New Roman" w:hAnsi="TH SarabunPSK" w:cs="TH SarabunPSK"/>
              <w:color w:val="000000"/>
              <w:sz w:val="28"/>
              <w:cs/>
            </w:rPr>
            <w:tab/>
            <w:t>หมุดหมายที่</w:t>
          </w:r>
          <w:r>
            <w:rPr>
              <w:rFonts w:ascii="TH SarabunPSK" w:eastAsia="Times New Roman" w:hAnsi="TH SarabunPSK" w:cs="TH SarabunPSK"/>
              <w:color w:val="000000"/>
              <w:sz w:val="28"/>
            </w:rPr>
            <w:t xml:space="preserve">  </w:t>
          </w:r>
          <w:r w:rsidRPr="00E61B4B">
            <w:rPr>
              <w:rFonts w:ascii="TH SarabunPSK" w:eastAsia="Times New Roman" w:hAnsi="TH SarabunPSK" w:cs="TH SarabunPSK"/>
              <w:color w:val="000000"/>
              <w:sz w:val="28"/>
            </w:rPr>
            <w:t xml:space="preserve">5  </w:t>
          </w:r>
          <w:r w:rsidRPr="00E61B4B">
            <w:rPr>
              <w:rFonts w:ascii="TH SarabunPSK" w:eastAsia="Times New Roman" w:hAnsi="TH SarabunPSK" w:cs="TH SarabunPSK"/>
              <w:color w:val="000000"/>
              <w:sz w:val="28"/>
              <w:cs/>
            </w:rPr>
            <w:t>ไทยเป็นประตูการค้าการลงทุนและยุทธศาสตร์ทาง</w:t>
          </w:r>
          <w:proofErr w:type="spellStart"/>
          <w:r w:rsidRPr="00E61B4B">
            <w:rPr>
              <w:rFonts w:ascii="TH SarabunPSK" w:eastAsia="Times New Roman" w:hAnsi="TH SarabunPSK" w:cs="TH SarabunPSK"/>
              <w:color w:val="000000"/>
              <w:sz w:val="28"/>
              <w:cs/>
            </w:rPr>
            <w:t>โล</w:t>
          </w:r>
          <w:proofErr w:type="spellEnd"/>
          <w:r w:rsidRPr="00E61B4B">
            <w:rPr>
              <w:rFonts w:ascii="TH SarabunPSK" w:eastAsia="Times New Roman" w:hAnsi="TH SarabunPSK" w:cs="TH SarabunPSK"/>
              <w:color w:val="000000"/>
              <w:sz w:val="28"/>
              <w:cs/>
            </w:rPr>
            <w:t>จิสติ</w:t>
          </w:r>
          <w:proofErr w:type="spellStart"/>
          <w:r w:rsidRPr="00E61B4B">
            <w:rPr>
              <w:rFonts w:ascii="TH SarabunPSK" w:eastAsia="Times New Roman" w:hAnsi="TH SarabunPSK" w:cs="TH SarabunPSK"/>
              <w:color w:val="000000"/>
              <w:sz w:val="28"/>
              <w:cs/>
            </w:rPr>
            <w:t>กส์</w:t>
          </w:r>
          <w:proofErr w:type="spellEnd"/>
          <w:r w:rsidRPr="00E61B4B">
            <w:rPr>
              <w:rFonts w:ascii="TH SarabunPSK" w:eastAsia="Times New Roman" w:hAnsi="TH SarabunPSK" w:cs="TH SarabunPSK"/>
              <w:color w:val="000000"/>
              <w:sz w:val="28"/>
              <w:cs/>
            </w:rPr>
            <w:t>ที่สำคัญของภูมิภาค</w:t>
          </w:r>
        </w:p>
        <w:p w14:paraId="4B72281C" w14:textId="77777777" w:rsidR="00EB5A06" w:rsidRPr="001266EB" w:rsidRDefault="00EB5A06" w:rsidP="00EB5A06">
          <w:pPr>
            <w:spacing w:after="0" w:line="240" w:lineRule="auto"/>
            <w:rPr>
              <w:rFonts w:ascii="TH SarabunPSK" w:eastAsia="Times New Roman" w:hAnsi="TH SarabunPSK" w:cs="TH SarabunPSK"/>
              <w:color w:val="000000"/>
              <w:sz w:val="28"/>
            </w:rPr>
          </w:pPr>
          <w:r w:rsidRPr="001266EB">
            <w:rPr>
              <w:rFonts w:ascii="TH SarabunPSK" w:eastAsia="Times New Roman" w:hAnsi="TH SarabunPSK" w:cs="TH SarabunPSK"/>
              <w:color w:val="000000"/>
              <w:sz w:val="28"/>
              <w:cs/>
            </w:rPr>
            <w:t xml:space="preserve">ค. </w:t>
          </w:r>
          <w:proofErr w:type="gramStart"/>
          <w:r w:rsidRPr="001266EB">
            <w:rPr>
              <w:rFonts w:ascii="TH SarabunPSK" w:eastAsia="Times New Roman" w:hAnsi="TH SarabunPSK" w:cs="TH SarabunPSK"/>
              <w:color w:val="000000"/>
              <w:sz w:val="28"/>
            </w:rPr>
            <w:t>Sustainable  Development</w:t>
          </w:r>
          <w:proofErr w:type="gramEnd"/>
          <w:r w:rsidRPr="001266EB">
            <w:rPr>
              <w:rFonts w:ascii="TH SarabunPSK" w:eastAsia="Times New Roman" w:hAnsi="TH SarabunPSK" w:cs="TH SarabunPSK"/>
              <w:color w:val="000000"/>
              <w:sz w:val="28"/>
            </w:rPr>
            <w:t xml:space="preserve">   </w:t>
          </w:r>
          <w:proofErr w:type="gramStart"/>
          <w:r w:rsidRPr="001266EB">
            <w:rPr>
              <w:rFonts w:ascii="TH SarabunPSK" w:eastAsia="Times New Roman" w:hAnsi="TH SarabunPSK" w:cs="TH SarabunPSK"/>
              <w:color w:val="000000"/>
              <w:sz w:val="28"/>
            </w:rPr>
            <w:t>Gosals :</w:t>
          </w:r>
          <w:proofErr w:type="gramEnd"/>
          <w:r w:rsidRPr="001266EB">
            <w:rPr>
              <w:rFonts w:ascii="TH SarabunPSK" w:eastAsia="Times New Roman" w:hAnsi="TH SarabunPSK" w:cs="TH SarabunPSK"/>
              <w:color w:val="000000"/>
              <w:sz w:val="28"/>
            </w:rPr>
            <w:t xml:space="preserve">  </w:t>
          </w:r>
          <w:proofErr w:type="gramStart"/>
          <w:r w:rsidRPr="001266EB">
            <w:rPr>
              <w:rFonts w:ascii="TH SarabunPSK" w:eastAsia="Times New Roman" w:hAnsi="TH SarabunPSK" w:cs="TH SarabunPSK"/>
              <w:color w:val="000000"/>
              <w:sz w:val="28"/>
            </w:rPr>
            <w:t xml:space="preserve">SDGs  </w:t>
          </w:r>
          <w:r w:rsidRPr="001266EB">
            <w:rPr>
              <w:rFonts w:ascii="TH SarabunPSK" w:eastAsia="Times New Roman" w:hAnsi="TH SarabunPSK" w:cs="TH SarabunPSK"/>
              <w:color w:val="000000"/>
              <w:sz w:val="28"/>
            </w:rPr>
            <w:tab/>
          </w:r>
          <w:proofErr w:type="gramEnd"/>
          <w:r w:rsidRPr="001266EB">
            <w:rPr>
              <w:rFonts w:ascii="TH SarabunPSK" w:eastAsia="Times New Roman" w:hAnsi="TH SarabunPSK" w:cs="TH SarabunPSK"/>
              <w:color w:val="000000"/>
              <w:sz w:val="28"/>
            </w:rPr>
            <w:tab/>
            <w:t xml:space="preserve"> </w:t>
          </w:r>
          <w:r w:rsidRPr="001266EB">
            <w:rPr>
              <w:rFonts w:ascii="TH SarabunPSK" w:eastAsia="Times New Roman" w:hAnsi="TH SarabunPSK" w:cs="TH SarabunPSK"/>
              <w:color w:val="000000"/>
              <w:sz w:val="28"/>
            </w:rPr>
            <w:tab/>
          </w:r>
          <w:r>
            <w:rPr>
              <w:rFonts w:ascii="TH SarabunPSK" w:eastAsia="Times New Roman" w:hAnsi="TH SarabunPSK" w:cs="TH SarabunPSK"/>
              <w:color w:val="000000"/>
              <w:sz w:val="28"/>
              <w:cs/>
            </w:rPr>
            <w:t xml:space="preserve">เป้าหมายที่   </w:t>
          </w:r>
          <w:proofErr w:type="gramStart"/>
          <w:r>
            <w:rPr>
              <w:rFonts w:ascii="TH SarabunPSK" w:eastAsia="Times New Roman" w:hAnsi="TH SarabunPSK" w:cs="TH SarabunPSK"/>
              <w:color w:val="000000"/>
              <w:sz w:val="28"/>
              <w:cs/>
            </w:rPr>
            <w:t xml:space="preserve">9  </w:t>
          </w:r>
          <w:r w:rsidRPr="001266EB">
            <w:rPr>
              <w:rFonts w:ascii="TH SarabunPSK" w:eastAsia="Times New Roman" w:hAnsi="TH SarabunPSK" w:cs="TH SarabunPSK"/>
              <w:color w:val="000000"/>
              <w:sz w:val="28"/>
              <w:cs/>
            </w:rPr>
            <w:t>สร้างโครงสร้างพื้นฐานที่มีความทนทาน</w:t>
          </w:r>
          <w:proofErr w:type="gramEnd"/>
          <w:r w:rsidRPr="001266EB">
            <w:rPr>
              <w:rFonts w:ascii="TH SarabunPSK" w:eastAsia="Times New Roman" w:hAnsi="TH SarabunPSK" w:cs="TH SarabunPSK"/>
              <w:color w:val="000000"/>
              <w:sz w:val="28"/>
              <w:cs/>
            </w:rPr>
            <w:t xml:space="preserve"> ส่งเสริมการพัฒนาอุตสาหกรรมที่ครอบคลุมและยั่งยืน และส่งเสริมนวัตกรรม</w:t>
          </w:r>
        </w:p>
        <w:p w14:paraId="75799282" w14:textId="77777777" w:rsidR="00EB5A06" w:rsidRPr="001266EB" w:rsidRDefault="00EB5A06" w:rsidP="00EB5A06">
          <w:pPr>
            <w:spacing w:after="0" w:line="240" w:lineRule="auto"/>
            <w:rPr>
              <w:rFonts w:ascii="TH SarabunPSK" w:eastAsia="Times New Roman" w:hAnsi="TH SarabunPSK" w:cs="TH SarabunPSK"/>
              <w:color w:val="000000"/>
              <w:sz w:val="28"/>
            </w:rPr>
          </w:pPr>
          <w:r w:rsidRPr="001266EB">
            <w:rPr>
              <w:rFonts w:ascii="TH SarabunPSK" w:eastAsia="Times New Roman" w:hAnsi="TH SarabunPSK" w:cs="TH SarabunPSK"/>
              <w:color w:val="000000"/>
              <w:sz w:val="28"/>
              <w:cs/>
            </w:rPr>
            <w:tab/>
          </w:r>
          <w:r w:rsidRPr="001266EB">
            <w:rPr>
              <w:rFonts w:ascii="TH SarabunPSK" w:eastAsia="Times New Roman" w:hAnsi="TH SarabunPSK" w:cs="TH SarabunPSK"/>
              <w:color w:val="000000"/>
              <w:sz w:val="28"/>
              <w:cs/>
            </w:rPr>
            <w:tab/>
          </w:r>
          <w:r w:rsidRPr="001266EB">
            <w:rPr>
              <w:rFonts w:ascii="TH SarabunPSK" w:eastAsia="Times New Roman" w:hAnsi="TH SarabunPSK" w:cs="TH SarabunPSK"/>
              <w:color w:val="000000"/>
              <w:sz w:val="28"/>
              <w:cs/>
            </w:rPr>
            <w:tab/>
          </w:r>
          <w:r w:rsidRPr="001266EB">
            <w:rPr>
              <w:rFonts w:ascii="TH SarabunPSK" w:eastAsia="Times New Roman" w:hAnsi="TH SarabunPSK" w:cs="TH SarabunPSK"/>
              <w:color w:val="000000"/>
              <w:sz w:val="28"/>
              <w:cs/>
            </w:rPr>
            <w:tab/>
          </w:r>
          <w:r w:rsidRPr="001266EB">
            <w:rPr>
              <w:rFonts w:ascii="TH SarabunPSK" w:eastAsia="Times New Roman" w:hAnsi="TH SarabunPSK" w:cs="TH SarabunPSK"/>
              <w:color w:val="000000"/>
              <w:sz w:val="28"/>
              <w:cs/>
            </w:rPr>
            <w:tab/>
            <w:t xml:space="preserve">    </w:t>
          </w:r>
          <w:r w:rsidRPr="001266EB">
            <w:rPr>
              <w:rFonts w:ascii="TH SarabunPSK" w:eastAsia="Times New Roman" w:hAnsi="TH SarabunPSK" w:cs="TH SarabunPSK"/>
              <w:color w:val="000000"/>
              <w:sz w:val="28"/>
              <w:cs/>
            </w:rPr>
            <w:tab/>
          </w:r>
          <w:r w:rsidRPr="001266EB">
            <w:rPr>
              <w:rFonts w:ascii="TH SarabunPSK" w:eastAsia="Times New Roman" w:hAnsi="TH SarabunPSK" w:cs="TH SarabunPSK"/>
              <w:color w:val="000000"/>
              <w:sz w:val="28"/>
              <w:cs/>
            </w:rPr>
            <w:tab/>
          </w:r>
          <w:r w:rsidRPr="001266EB">
            <w:rPr>
              <w:rFonts w:ascii="TH SarabunPSK" w:eastAsia="Times New Roman" w:hAnsi="TH SarabunPSK" w:cs="TH SarabunPSK"/>
              <w:color w:val="000000"/>
              <w:sz w:val="28"/>
              <w:cs/>
            </w:rPr>
            <w:tab/>
            <w:t>เป้าประสงค์  9.1  พัฒนาโครงสร้างพื้นฐานที่มีคุณภาพ เชื่อถือได้ ยั่งยืนและมีความทนทาน ซึ่งรวมถึงโครงสร้างพื้นฐาน</w:t>
          </w:r>
          <w:r w:rsidRPr="001266EB">
            <w:rPr>
              <w:rFonts w:ascii="TH SarabunPSK" w:eastAsia="Times New Roman" w:hAnsi="TH SarabunPSK" w:cs="TH SarabunPSK"/>
              <w:color w:val="000000"/>
              <w:sz w:val="28"/>
              <w:cs/>
            </w:rPr>
            <w:tab/>
            <w:t>ของภูมิภาคและที่ข้ามเขต</w:t>
          </w:r>
          <w:r>
            <w:rPr>
              <w:rFonts w:ascii="TH SarabunPSK" w:eastAsia="Times New Roman" w:hAnsi="TH SarabunPSK" w:cs="TH SarabunPSK" w:hint="cs"/>
              <w:color w:val="000000"/>
              <w:sz w:val="28"/>
              <w:cs/>
            </w:rPr>
            <w:tab/>
          </w:r>
          <w:r>
            <w:rPr>
              <w:rFonts w:ascii="TH SarabunPSK" w:eastAsia="Times New Roman" w:hAnsi="TH SarabunPSK" w:cs="TH SarabunPSK" w:hint="cs"/>
              <w:color w:val="000000"/>
              <w:sz w:val="28"/>
              <w:cs/>
            </w:rPr>
            <w:tab/>
          </w:r>
          <w:r>
            <w:rPr>
              <w:rFonts w:ascii="TH SarabunPSK" w:eastAsia="Times New Roman" w:hAnsi="TH SarabunPSK" w:cs="TH SarabunPSK" w:hint="cs"/>
              <w:color w:val="000000"/>
              <w:sz w:val="28"/>
              <w:cs/>
            </w:rPr>
            <w:tab/>
          </w:r>
          <w:r>
            <w:rPr>
              <w:rFonts w:ascii="TH SarabunPSK" w:eastAsia="Times New Roman" w:hAnsi="TH SarabunPSK" w:cs="TH SarabunPSK" w:hint="cs"/>
              <w:color w:val="000000"/>
              <w:sz w:val="28"/>
              <w:cs/>
            </w:rPr>
            <w:tab/>
          </w:r>
          <w:r>
            <w:rPr>
              <w:rFonts w:ascii="TH SarabunPSK" w:eastAsia="Times New Roman" w:hAnsi="TH SarabunPSK" w:cs="TH SarabunPSK" w:hint="cs"/>
              <w:color w:val="000000"/>
              <w:sz w:val="28"/>
              <w:cs/>
            </w:rPr>
            <w:tab/>
          </w:r>
          <w:r>
            <w:rPr>
              <w:rFonts w:ascii="TH SarabunPSK" w:eastAsia="Times New Roman" w:hAnsi="TH SarabunPSK" w:cs="TH SarabunPSK" w:hint="cs"/>
              <w:color w:val="000000"/>
              <w:sz w:val="28"/>
              <w:cs/>
            </w:rPr>
            <w:tab/>
          </w:r>
          <w:r>
            <w:rPr>
              <w:rFonts w:ascii="TH SarabunPSK" w:eastAsia="Times New Roman" w:hAnsi="TH SarabunPSK" w:cs="TH SarabunPSK" w:hint="cs"/>
              <w:color w:val="000000"/>
              <w:sz w:val="28"/>
              <w:cs/>
            </w:rPr>
            <w:tab/>
          </w:r>
          <w:r>
            <w:rPr>
              <w:rFonts w:ascii="TH SarabunPSK" w:eastAsia="Times New Roman" w:hAnsi="TH SarabunPSK" w:cs="TH SarabunPSK" w:hint="cs"/>
              <w:color w:val="000000"/>
              <w:sz w:val="28"/>
              <w:cs/>
            </w:rPr>
            <w:tab/>
          </w:r>
          <w:r>
            <w:rPr>
              <w:rFonts w:ascii="TH SarabunPSK" w:eastAsia="Times New Roman" w:hAnsi="TH SarabunPSK" w:cs="TH SarabunPSK" w:hint="cs"/>
              <w:color w:val="000000"/>
              <w:sz w:val="28"/>
              <w:cs/>
            </w:rPr>
            <w:tab/>
          </w:r>
          <w:r>
            <w:rPr>
              <w:rFonts w:ascii="TH SarabunPSK" w:eastAsia="Times New Roman" w:hAnsi="TH SarabunPSK" w:cs="TH SarabunPSK" w:hint="cs"/>
              <w:color w:val="000000"/>
              <w:sz w:val="28"/>
              <w:cs/>
            </w:rPr>
            <w:tab/>
          </w:r>
          <w:r>
            <w:rPr>
              <w:rFonts w:ascii="TH SarabunPSK" w:eastAsia="Times New Roman" w:hAnsi="TH SarabunPSK" w:cs="TH SarabunPSK"/>
              <w:color w:val="000000"/>
              <w:sz w:val="28"/>
              <w:cs/>
            </w:rPr>
            <w:t>แดน</w:t>
          </w:r>
          <w:r w:rsidRPr="001266EB">
            <w:rPr>
              <w:rFonts w:ascii="TH SarabunPSK" w:eastAsia="Times New Roman" w:hAnsi="TH SarabunPSK" w:cs="TH SarabunPSK"/>
              <w:color w:val="000000"/>
              <w:sz w:val="28"/>
              <w:cs/>
            </w:rPr>
            <w:t>เพื่อสนับสนุนการพัฒนาทางเศรษฐกิจและความเป็นอยู่ที่ดีของมนุษย์ โดยมุ่งเป้าที่การเข้าถึงได้ในราคาที่สามารถจ่ายได้</w:t>
          </w:r>
          <w:r>
            <w:rPr>
              <w:rFonts w:ascii="TH SarabunPSK" w:eastAsia="Times New Roman" w:hAnsi="TH SarabunPSK" w:cs="TH SarabunPSK" w:hint="cs"/>
              <w:color w:val="000000"/>
              <w:sz w:val="28"/>
              <w:cs/>
            </w:rPr>
            <w:tab/>
          </w:r>
          <w:r>
            <w:rPr>
              <w:rFonts w:ascii="TH SarabunPSK" w:eastAsia="Times New Roman" w:hAnsi="TH SarabunPSK" w:cs="TH SarabunPSK" w:hint="cs"/>
              <w:color w:val="000000"/>
              <w:sz w:val="28"/>
              <w:cs/>
            </w:rPr>
            <w:tab/>
          </w:r>
          <w:r>
            <w:rPr>
              <w:rFonts w:ascii="TH SarabunPSK" w:eastAsia="Times New Roman" w:hAnsi="TH SarabunPSK" w:cs="TH SarabunPSK" w:hint="cs"/>
              <w:color w:val="000000"/>
              <w:sz w:val="28"/>
              <w:cs/>
            </w:rPr>
            <w:tab/>
          </w:r>
          <w:r>
            <w:rPr>
              <w:rFonts w:ascii="TH SarabunPSK" w:eastAsia="Times New Roman" w:hAnsi="TH SarabunPSK" w:cs="TH SarabunPSK" w:hint="cs"/>
              <w:color w:val="000000"/>
              <w:sz w:val="28"/>
              <w:cs/>
            </w:rPr>
            <w:tab/>
          </w:r>
          <w:r>
            <w:rPr>
              <w:rFonts w:ascii="TH SarabunPSK" w:eastAsia="Times New Roman" w:hAnsi="TH SarabunPSK" w:cs="TH SarabunPSK" w:hint="cs"/>
              <w:color w:val="000000"/>
              <w:sz w:val="28"/>
              <w:cs/>
            </w:rPr>
            <w:tab/>
          </w:r>
          <w:r>
            <w:rPr>
              <w:rFonts w:ascii="TH SarabunPSK" w:eastAsia="Times New Roman" w:hAnsi="TH SarabunPSK" w:cs="TH SarabunPSK" w:hint="cs"/>
              <w:color w:val="000000"/>
              <w:sz w:val="28"/>
              <w:cs/>
            </w:rPr>
            <w:tab/>
          </w:r>
          <w:r>
            <w:rPr>
              <w:rFonts w:ascii="TH SarabunPSK" w:eastAsia="Times New Roman" w:hAnsi="TH SarabunPSK" w:cs="TH SarabunPSK" w:hint="cs"/>
              <w:color w:val="000000"/>
              <w:sz w:val="28"/>
              <w:cs/>
            </w:rPr>
            <w:tab/>
          </w:r>
          <w:r>
            <w:rPr>
              <w:rFonts w:ascii="TH SarabunPSK" w:eastAsia="Times New Roman" w:hAnsi="TH SarabunPSK" w:cs="TH SarabunPSK" w:hint="cs"/>
              <w:color w:val="000000"/>
              <w:sz w:val="28"/>
              <w:cs/>
            </w:rPr>
            <w:tab/>
          </w:r>
          <w:r>
            <w:rPr>
              <w:rFonts w:ascii="TH SarabunPSK" w:eastAsia="Times New Roman" w:hAnsi="TH SarabunPSK" w:cs="TH SarabunPSK" w:hint="cs"/>
              <w:color w:val="000000"/>
              <w:sz w:val="28"/>
              <w:cs/>
            </w:rPr>
            <w:tab/>
          </w:r>
          <w:r>
            <w:rPr>
              <w:rFonts w:ascii="TH SarabunPSK" w:eastAsia="Times New Roman" w:hAnsi="TH SarabunPSK" w:cs="TH SarabunPSK" w:hint="cs"/>
              <w:color w:val="000000"/>
              <w:sz w:val="28"/>
              <w:cs/>
            </w:rPr>
            <w:tab/>
          </w:r>
          <w:r>
            <w:rPr>
              <w:rFonts w:ascii="TH SarabunPSK" w:eastAsia="Times New Roman" w:hAnsi="TH SarabunPSK" w:cs="TH SarabunPSK"/>
              <w:color w:val="000000"/>
              <w:sz w:val="28"/>
              <w:cs/>
            </w:rPr>
            <w:t>และเท่าเทียม</w:t>
          </w:r>
          <w:r w:rsidRPr="001266EB">
            <w:rPr>
              <w:rFonts w:ascii="TH SarabunPSK" w:eastAsia="Times New Roman" w:hAnsi="TH SarabunPSK" w:cs="TH SarabunPSK"/>
              <w:color w:val="000000"/>
              <w:sz w:val="28"/>
              <w:cs/>
            </w:rPr>
            <w:t>สำหรับทุกคน</w:t>
          </w:r>
        </w:p>
        <w:p w14:paraId="53F68B59" w14:textId="77777777" w:rsidR="00EB5A06" w:rsidRPr="001266EB" w:rsidRDefault="00EB5A06" w:rsidP="00EB5A06">
          <w:pPr>
            <w:spacing w:after="0" w:line="240" w:lineRule="auto"/>
            <w:rPr>
              <w:rFonts w:ascii="TH SarabunPSK" w:eastAsia="Times New Roman" w:hAnsi="TH SarabunPSK" w:cs="TH SarabunPSK"/>
              <w:color w:val="000000"/>
              <w:sz w:val="28"/>
            </w:rPr>
          </w:pPr>
          <w:r w:rsidRPr="001266EB">
            <w:rPr>
              <w:rFonts w:ascii="TH SarabunPSK" w:eastAsia="Times New Roman" w:hAnsi="TH SarabunPSK" w:cs="TH SarabunPSK"/>
              <w:color w:val="000000"/>
              <w:sz w:val="28"/>
              <w:cs/>
            </w:rPr>
            <w:t>ง. ยุทธศาสตร์จั</w:t>
          </w:r>
          <w:r>
            <w:rPr>
              <w:rFonts w:ascii="TH SarabunPSK" w:eastAsia="Times New Roman" w:hAnsi="TH SarabunPSK" w:cs="TH SarabunPSK"/>
              <w:color w:val="000000"/>
              <w:sz w:val="28"/>
              <w:cs/>
            </w:rPr>
            <w:t>งหวัด</w:t>
          </w:r>
          <w:r>
            <w:rPr>
              <w:rFonts w:ascii="TH SarabunPSK" w:eastAsia="Times New Roman" w:hAnsi="TH SarabunPSK" w:cs="TH SarabunPSK"/>
              <w:color w:val="000000"/>
              <w:sz w:val="28"/>
              <w:cs/>
            </w:rPr>
            <w:tab/>
          </w:r>
          <w:r>
            <w:rPr>
              <w:rFonts w:ascii="TH SarabunPSK" w:eastAsia="Times New Roman" w:hAnsi="TH SarabunPSK" w:cs="TH SarabunPSK"/>
              <w:color w:val="000000"/>
              <w:sz w:val="28"/>
              <w:cs/>
            </w:rPr>
            <w:tab/>
          </w:r>
          <w:r>
            <w:rPr>
              <w:rFonts w:ascii="TH SarabunPSK" w:eastAsia="Times New Roman" w:hAnsi="TH SarabunPSK" w:cs="TH SarabunPSK"/>
              <w:color w:val="000000"/>
              <w:sz w:val="28"/>
              <w:cs/>
            </w:rPr>
            <w:tab/>
          </w:r>
          <w:r>
            <w:rPr>
              <w:rFonts w:ascii="TH SarabunPSK" w:eastAsia="Times New Roman" w:hAnsi="TH SarabunPSK" w:cs="TH SarabunPSK"/>
              <w:color w:val="000000"/>
              <w:sz w:val="28"/>
              <w:cs/>
            </w:rPr>
            <w:tab/>
          </w:r>
          <w:r>
            <w:rPr>
              <w:rFonts w:ascii="TH SarabunPSK" w:eastAsia="Times New Roman" w:hAnsi="TH SarabunPSK" w:cs="TH SarabunPSK"/>
              <w:color w:val="000000"/>
              <w:sz w:val="28"/>
              <w:cs/>
            </w:rPr>
            <w:tab/>
          </w:r>
          <w:r>
            <w:rPr>
              <w:rFonts w:ascii="TH SarabunPSK" w:eastAsia="Times New Roman" w:hAnsi="TH SarabunPSK" w:cs="TH SarabunPSK"/>
              <w:color w:val="000000"/>
              <w:sz w:val="28"/>
              <w:cs/>
            </w:rPr>
            <w:tab/>
            <w:t xml:space="preserve">ยุทธศาสตร์ที่ 1  </w:t>
          </w:r>
          <w:r w:rsidRPr="001266EB">
            <w:rPr>
              <w:rFonts w:ascii="TH SarabunPSK" w:eastAsia="Times New Roman" w:hAnsi="TH SarabunPSK" w:cs="TH SarabunPSK"/>
              <w:color w:val="000000"/>
              <w:sz w:val="28"/>
              <w:cs/>
            </w:rPr>
            <w:t>การพัฒนาศักยภาพการค้าการลงทุนเพื่อเพิ่มขีดความสามารถในการแข่งขันในอนุภูมิภาคลุ่มน้ำโขง</w:t>
          </w:r>
        </w:p>
        <w:p w14:paraId="344CB491" w14:textId="77777777" w:rsidR="00EB5A06" w:rsidRPr="001266EB" w:rsidRDefault="00EB5A06" w:rsidP="00EB5A06">
          <w:pPr>
            <w:spacing w:after="0" w:line="240" w:lineRule="auto"/>
            <w:rPr>
              <w:rFonts w:ascii="TH SarabunPSK" w:eastAsia="Times New Roman" w:hAnsi="TH SarabunPSK" w:cs="TH SarabunPSK"/>
              <w:color w:val="000000"/>
              <w:sz w:val="28"/>
            </w:rPr>
          </w:pPr>
          <w:r w:rsidRPr="001266EB">
            <w:rPr>
              <w:rFonts w:ascii="TH SarabunPSK" w:eastAsia="Times New Roman" w:hAnsi="TH SarabunPSK" w:cs="TH SarabunPSK"/>
              <w:color w:val="000000"/>
              <w:sz w:val="28"/>
              <w:cs/>
            </w:rPr>
            <w:t>จ. ยุทธศาสตร์การพัฒนาขององค์กรปกครองส่วนท้องถิ่นในเขตจังหวัด</w:t>
          </w:r>
          <w:r w:rsidRPr="001266EB">
            <w:rPr>
              <w:rFonts w:ascii="TH SarabunPSK" w:eastAsia="Times New Roman" w:hAnsi="TH SarabunPSK" w:cs="TH SarabunPSK"/>
              <w:color w:val="000000"/>
              <w:sz w:val="28"/>
              <w:cs/>
            </w:rPr>
            <w:tab/>
          </w:r>
          <w:r w:rsidRPr="001266EB">
            <w:rPr>
              <w:rFonts w:ascii="TH SarabunPSK" w:eastAsia="Times New Roman" w:hAnsi="TH SarabunPSK" w:cs="TH SarabunPSK"/>
              <w:color w:val="000000"/>
              <w:sz w:val="28"/>
              <w:cs/>
            </w:rPr>
            <w:tab/>
            <w:t>ยุทธศาสตร์ที่ 1  การพัฒนาศักยภาพการค้าการลงทุนเพื่อเพิ่มขีดความสามารถในการแข่งขันในอนุภูมิภาคลุ่มน้ำโขง</w:t>
          </w:r>
        </w:p>
        <w:p w14:paraId="7DB7F357" w14:textId="77777777" w:rsidR="00EB5A06" w:rsidRPr="001266EB" w:rsidRDefault="00EB5A06" w:rsidP="00EB5A06">
          <w:pPr>
            <w:spacing w:after="0" w:line="240" w:lineRule="auto"/>
            <w:rPr>
              <w:rFonts w:ascii="TH SarabunPSK" w:eastAsia="Times New Roman" w:hAnsi="TH SarabunPSK" w:cs="TH SarabunPSK"/>
              <w:color w:val="000000"/>
              <w:sz w:val="28"/>
            </w:rPr>
          </w:pPr>
          <w:r w:rsidRPr="001266EB">
            <w:rPr>
              <w:rFonts w:ascii="TH SarabunPSK" w:eastAsia="Times New Roman" w:hAnsi="TH SarabunPSK" w:cs="TH SarabunPSK"/>
              <w:color w:val="000000"/>
              <w:sz w:val="28"/>
              <w:cs/>
            </w:rPr>
            <w:t xml:space="preserve">    1. ยุทศาสต</w:t>
          </w:r>
          <w:proofErr w:type="spellStart"/>
          <w:r w:rsidRPr="001266EB">
            <w:rPr>
              <w:rFonts w:ascii="TH SarabunPSK" w:eastAsia="Times New Roman" w:hAnsi="TH SarabunPSK" w:cs="TH SarabunPSK"/>
              <w:color w:val="000000"/>
              <w:sz w:val="28"/>
              <w:cs/>
            </w:rPr>
            <w:t>ร์</w:t>
          </w:r>
          <w:proofErr w:type="spellEnd"/>
          <w:r w:rsidRPr="001266EB">
            <w:rPr>
              <w:rFonts w:ascii="TH SarabunPSK" w:eastAsia="Times New Roman" w:hAnsi="TH SarabunPSK" w:cs="TH SarabunPSK"/>
              <w:color w:val="000000"/>
              <w:sz w:val="28"/>
              <w:cs/>
            </w:rPr>
            <w:tab/>
          </w:r>
          <w:r w:rsidRPr="001266EB">
            <w:rPr>
              <w:rFonts w:ascii="TH SarabunPSK" w:eastAsia="Times New Roman" w:hAnsi="TH SarabunPSK" w:cs="TH SarabunPSK"/>
              <w:color w:val="000000"/>
              <w:sz w:val="28"/>
              <w:cs/>
            </w:rPr>
            <w:tab/>
          </w:r>
          <w:r w:rsidRPr="001266EB">
            <w:rPr>
              <w:rFonts w:ascii="TH SarabunPSK" w:eastAsia="Times New Roman" w:hAnsi="TH SarabunPSK" w:cs="TH SarabunPSK"/>
              <w:color w:val="000000"/>
              <w:sz w:val="28"/>
              <w:cs/>
            </w:rPr>
            <w:tab/>
          </w:r>
          <w:r w:rsidRPr="001266EB">
            <w:rPr>
              <w:rFonts w:ascii="TH SarabunPSK" w:eastAsia="Times New Roman" w:hAnsi="TH SarabunPSK" w:cs="TH SarabunPSK"/>
              <w:color w:val="000000"/>
              <w:sz w:val="28"/>
              <w:cs/>
            </w:rPr>
            <w:tab/>
          </w:r>
          <w:r w:rsidRPr="001266EB">
            <w:rPr>
              <w:rFonts w:ascii="TH SarabunPSK" w:eastAsia="Times New Roman" w:hAnsi="TH SarabunPSK" w:cs="TH SarabunPSK"/>
              <w:color w:val="000000"/>
              <w:sz w:val="28"/>
              <w:cs/>
            </w:rPr>
            <w:tab/>
          </w:r>
          <w:r w:rsidRPr="001266EB">
            <w:rPr>
              <w:rFonts w:ascii="TH SarabunPSK" w:eastAsia="Times New Roman" w:hAnsi="TH SarabunPSK" w:cs="TH SarabunPSK"/>
              <w:color w:val="000000"/>
              <w:sz w:val="28"/>
              <w:cs/>
            </w:rPr>
            <w:tab/>
          </w:r>
          <w:r w:rsidRPr="001266EB">
            <w:rPr>
              <w:rFonts w:ascii="TH SarabunPSK" w:eastAsia="Times New Roman" w:hAnsi="TH SarabunPSK" w:cs="TH SarabunPSK"/>
              <w:color w:val="000000"/>
              <w:sz w:val="28"/>
              <w:cs/>
            </w:rPr>
            <w:tab/>
            <w:t>ยุทธศาสตร์ที่ 1  การพัฒนาด้านโครงสร้างพื้นฐาน  ระบบสาธารณูปโภค</w:t>
          </w:r>
        </w:p>
        <w:p w14:paraId="14FF5A8D" w14:textId="77777777" w:rsidR="00EB5A06" w:rsidRPr="001266EB" w:rsidRDefault="00EB5A06" w:rsidP="00EB5A06">
          <w:pPr>
            <w:spacing w:after="0" w:line="240" w:lineRule="auto"/>
            <w:rPr>
              <w:rFonts w:ascii="TH SarabunPSK" w:eastAsia="Times New Roman" w:hAnsi="TH SarabunPSK" w:cs="TH SarabunPSK"/>
              <w:color w:val="000000"/>
              <w:sz w:val="28"/>
            </w:rPr>
          </w:pPr>
          <w:r w:rsidRPr="001266EB">
            <w:rPr>
              <w:rFonts w:ascii="TH SarabunPSK" w:eastAsia="Times New Roman" w:hAnsi="TH SarabunPSK" w:cs="TH SarabunPSK"/>
              <w:color w:val="000000"/>
              <w:sz w:val="28"/>
              <w:cs/>
            </w:rPr>
            <w:t xml:space="preserve">    </w:t>
          </w:r>
          <w:r>
            <w:rPr>
              <w:rFonts w:ascii="TH SarabunPSK" w:eastAsia="Times New Roman" w:hAnsi="TH SarabunPSK" w:cs="TH SarabunPSK" w:hint="cs"/>
              <w:color w:val="000000"/>
              <w:sz w:val="28"/>
              <w:cs/>
            </w:rPr>
            <w:t xml:space="preserve">   </w:t>
          </w:r>
          <w:r>
            <w:rPr>
              <w:rFonts w:ascii="TH SarabunPSK" w:eastAsia="Times New Roman" w:hAnsi="TH SarabunPSK" w:cs="TH SarabunPSK"/>
              <w:color w:val="000000"/>
              <w:sz w:val="28"/>
              <w:cs/>
            </w:rPr>
            <w:t xml:space="preserve">1.1 กลยุทธ์     </w:t>
          </w:r>
          <w:r>
            <w:rPr>
              <w:rFonts w:ascii="TH SarabunPSK" w:eastAsia="Times New Roman" w:hAnsi="TH SarabunPSK" w:cs="TH SarabunPSK"/>
              <w:color w:val="000000"/>
              <w:sz w:val="28"/>
              <w:cs/>
            </w:rPr>
            <w:tab/>
          </w:r>
          <w:r>
            <w:rPr>
              <w:rFonts w:ascii="TH SarabunPSK" w:eastAsia="Times New Roman" w:hAnsi="TH SarabunPSK" w:cs="TH SarabunPSK"/>
              <w:color w:val="000000"/>
              <w:sz w:val="28"/>
              <w:cs/>
            </w:rPr>
            <w:tab/>
          </w:r>
          <w:r>
            <w:rPr>
              <w:rFonts w:ascii="TH SarabunPSK" w:eastAsia="Times New Roman" w:hAnsi="TH SarabunPSK" w:cs="TH SarabunPSK"/>
              <w:color w:val="000000"/>
              <w:sz w:val="28"/>
              <w:cs/>
            </w:rPr>
            <w:tab/>
          </w:r>
          <w:r>
            <w:rPr>
              <w:rFonts w:ascii="TH SarabunPSK" w:eastAsia="Times New Roman" w:hAnsi="TH SarabunPSK" w:cs="TH SarabunPSK"/>
              <w:color w:val="000000"/>
              <w:sz w:val="28"/>
              <w:cs/>
            </w:rPr>
            <w:tab/>
          </w:r>
          <w:r>
            <w:rPr>
              <w:rFonts w:ascii="TH SarabunPSK" w:eastAsia="Times New Roman" w:hAnsi="TH SarabunPSK" w:cs="TH SarabunPSK"/>
              <w:color w:val="000000"/>
              <w:sz w:val="28"/>
              <w:cs/>
            </w:rPr>
            <w:tab/>
          </w:r>
          <w:r>
            <w:rPr>
              <w:rFonts w:ascii="TH SarabunPSK" w:eastAsia="Times New Roman" w:hAnsi="TH SarabunPSK" w:cs="TH SarabunPSK"/>
              <w:color w:val="000000"/>
              <w:sz w:val="28"/>
              <w:cs/>
            </w:rPr>
            <w:tab/>
          </w:r>
          <w:r w:rsidRPr="001266EB">
            <w:rPr>
              <w:rFonts w:ascii="TH SarabunPSK" w:eastAsia="Times New Roman" w:hAnsi="TH SarabunPSK" w:cs="TH SarabunPSK"/>
              <w:color w:val="000000"/>
              <w:sz w:val="28"/>
              <w:cs/>
            </w:rPr>
            <w:t>ก่อสร้างและปรับปรุงบำรุงถนน  ร่องระบายน้ำ  และจัดหาแหล่งน้ำการเกษตร</w:t>
          </w:r>
        </w:p>
        <w:p w14:paraId="23419623" w14:textId="77777777" w:rsidR="00EB5A06" w:rsidRPr="001266EB" w:rsidRDefault="00EB5A06" w:rsidP="00EB5A06">
          <w:pPr>
            <w:spacing w:after="0" w:line="240" w:lineRule="auto"/>
            <w:rPr>
              <w:rFonts w:ascii="TH SarabunPSK" w:eastAsia="Times New Roman" w:hAnsi="TH SarabunPSK" w:cs="TH SarabunPSK"/>
              <w:color w:val="000000"/>
              <w:sz w:val="28"/>
              <w:cs/>
            </w:rPr>
          </w:pPr>
          <w:r>
            <w:rPr>
              <w:rFonts w:ascii="TH SarabunPSK" w:eastAsia="Times New Roman" w:hAnsi="TH SarabunPSK" w:cs="TH SarabunPSK"/>
              <w:color w:val="000000"/>
              <w:sz w:val="28"/>
              <w:cs/>
            </w:rPr>
            <w:t xml:space="preserve"> </w:t>
          </w:r>
          <w:r>
            <w:rPr>
              <w:rFonts w:ascii="TH SarabunPSK" w:eastAsia="Times New Roman" w:hAnsi="TH SarabunPSK" w:cs="TH SarabunPSK" w:hint="cs"/>
              <w:color w:val="000000"/>
              <w:sz w:val="28"/>
              <w:cs/>
            </w:rPr>
            <w:t xml:space="preserve">      </w:t>
          </w:r>
          <w:r>
            <w:rPr>
              <w:rFonts w:ascii="TH SarabunPSK" w:eastAsia="Times New Roman" w:hAnsi="TH SarabunPSK" w:cs="TH SarabunPSK"/>
              <w:color w:val="000000"/>
              <w:sz w:val="28"/>
              <w:cs/>
            </w:rPr>
            <w:t>1.</w:t>
          </w:r>
          <w:r>
            <w:rPr>
              <w:rFonts w:ascii="TH SarabunPSK" w:eastAsia="Times New Roman" w:hAnsi="TH SarabunPSK" w:cs="TH SarabunPSK" w:hint="cs"/>
              <w:color w:val="000000"/>
              <w:sz w:val="28"/>
              <w:cs/>
            </w:rPr>
            <w:t>2</w:t>
          </w:r>
          <w:r w:rsidRPr="001266EB">
            <w:rPr>
              <w:rFonts w:ascii="TH SarabunPSK" w:eastAsia="Times New Roman" w:hAnsi="TH SarabunPSK" w:cs="TH SarabunPSK"/>
              <w:color w:val="000000"/>
              <w:sz w:val="28"/>
              <w:cs/>
            </w:rPr>
            <w:t xml:space="preserve"> แผนงาน   อุตสาหกรรมและการโยธา   </w:t>
          </w:r>
          <w:r w:rsidRPr="001266EB">
            <w:rPr>
              <w:rFonts w:ascii="TH SarabunPSK" w:eastAsia="Times New Roman" w:hAnsi="TH SarabunPSK" w:cs="TH SarabunPSK"/>
              <w:color w:val="000000"/>
              <w:sz w:val="28"/>
              <w:cs/>
            </w:rPr>
            <w:tab/>
          </w:r>
          <w:r w:rsidRPr="001266EB">
            <w:rPr>
              <w:rFonts w:ascii="TH SarabunPSK" w:eastAsia="Times New Roman" w:hAnsi="TH SarabunPSK" w:cs="TH SarabunPSK"/>
              <w:color w:val="000000"/>
              <w:sz w:val="28"/>
              <w:cs/>
            </w:rPr>
            <w:tab/>
          </w:r>
          <w:r w:rsidRPr="001266EB">
            <w:rPr>
              <w:rFonts w:ascii="TH SarabunPSK" w:eastAsia="Times New Roman" w:hAnsi="TH SarabunPSK" w:cs="TH SarabunPSK"/>
              <w:color w:val="000000"/>
              <w:sz w:val="28"/>
              <w:cs/>
            </w:rPr>
            <w:tab/>
            <w:t xml:space="preserve">    </w:t>
          </w:r>
          <w:r>
            <w:rPr>
              <w:rFonts w:ascii="TH SarabunPSK" w:eastAsia="Times New Roman" w:hAnsi="TH SarabunPSK" w:cs="TH SarabunPSK" w:hint="cs"/>
              <w:color w:val="000000"/>
              <w:sz w:val="28"/>
              <w:cs/>
            </w:rPr>
            <w:tab/>
          </w:r>
          <w:r w:rsidRPr="001266EB">
            <w:rPr>
              <w:rFonts w:ascii="TH SarabunPSK" w:eastAsia="Times New Roman" w:hAnsi="TH SarabunPSK" w:cs="TH SarabunPSK"/>
              <w:color w:val="000000"/>
              <w:sz w:val="28"/>
              <w:cs/>
            </w:rPr>
            <w:t>ก่อสร้างถนนคอนกรีตเสริมเหล็ก /ถนนลาดยาง /แอส</w:t>
          </w:r>
          <w:proofErr w:type="spellStart"/>
          <w:r w:rsidRPr="001266EB">
            <w:rPr>
              <w:rFonts w:ascii="TH SarabunPSK" w:eastAsia="Times New Roman" w:hAnsi="TH SarabunPSK" w:cs="TH SarabunPSK"/>
              <w:color w:val="000000"/>
              <w:sz w:val="28"/>
              <w:cs/>
            </w:rPr>
            <w:t>ฟัล</w:t>
          </w:r>
          <w:proofErr w:type="spellEnd"/>
          <w:r w:rsidRPr="001266EB">
            <w:rPr>
              <w:rFonts w:ascii="TH SarabunPSK" w:eastAsia="Times New Roman" w:hAnsi="TH SarabunPSK" w:cs="TH SarabunPSK"/>
              <w:color w:val="000000"/>
              <w:sz w:val="28"/>
              <w:cs/>
            </w:rPr>
            <w:t>ติก /เสริมผิว ขยายผิวจราจร /ซ่อมแซมถนน</w:t>
          </w:r>
        </w:p>
        <w:tbl>
          <w:tblPr>
            <w:tblStyle w:val="a5"/>
            <w:tblW w:w="16302" w:type="dxa"/>
            <w:tblInd w:w="108" w:type="dxa"/>
            <w:tblLayout w:type="fixed"/>
            <w:tblLook w:val="04A0" w:firstRow="1" w:lastRow="0" w:firstColumn="1" w:lastColumn="0" w:noHBand="0" w:noVBand="1"/>
          </w:tblPr>
          <w:tblGrid>
            <w:gridCol w:w="709"/>
            <w:gridCol w:w="1985"/>
            <w:gridCol w:w="1842"/>
            <w:gridCol w:w="1701"/>
            <w:gridCol w:w="1134"/>
            <w:gridCol w:w="1134"/>
            <w:gridCol w:w="1134"/>
            <w:gridCol w:w="1134"/>
            <w:gridCol w:w="1134"/>
            <w:gridCol w:w="1560"/>
            <w:gridCol w:w="1701"/>
            <w:gridCol w:w="1134"/>
          </w:tblGrid>
          <w:tr w:rsidR="00EB5A06" w:rsidRPr="001266EB" w14:paraId="72F615C5" w14:textId="77777777" w:rsidTr="00EF5E2D">
            <w:trPr>
              <w:trHeight w:val="385"/>
            </w:trPr>
            <w:tc>
              <w:tcPr>
                <w:tcW w:w="709" w:type="dxa"/>
                <w:vMerge w:val="restart"/>
                <w:shd w:val="clear" w:color="auto" w:fill="B6DDE8" w:themeFill="accent5" w:themeFillTint="66"/>
              </w:tcPr>
              <w:p w14:paraId="2629780F" w14:textId="77777777" w:rsidR="00EB5A06" w:rsidRPr="001266EB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</w:p>
              <w:p w14:paraId="1FEFABE5" w14:textId="77777777" w:rsidR="00EB5A06" w:rsidRPr="001266EB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1266EB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ที่</w:t>
                </w:r>
              </w:p>
            </w:tc>
            <w:tc>
              <w:tcPr>
                <w:tcW w:w="1985" w:type="dxa"/>
                <w:vMerge w:val="restart"/>
                <w:shd w:val="clear" w:color="auto" w:fill="B6DDE8" w:themeFill="accent5" w:themeFillTint="66"/>
              </w:tcPr>
              <w:p w14:paraId="48A23EDE" w14:textId="77777777" w:rsidR="00EB5A06" w:rsidRPr="001266EB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</w:p>
              <w:p w14:paraId="135299DA" w14:textId="77777777" w:rsidR="00EB5A06" w:rsidRPr="001266EB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1266EB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โครงการ</w:t>
                </w:r>
              </w:p>
            </w:tc>
            <w:tc>
              <w:tcPr>
                <w:tcW w:w="1842" w:type="dxa"/>
                <w:vMerge w:val="restart"/>
                <w:shd w:val="clear" w:color="auto" w:fill="B6DDE8" w:themeFill="accent5" w:themeFillTint="66"/>
              </w:tcPr>
              <w:p w14:paraId="62E4F372" w14:textId="77777777" w:rsidR="00EB5A06" w:rsidRPr="001266EB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</w:p>
              <w:p w14:paraId="045C3F8C" w14:textId="77777777" w:rsidR="00EB5A06" w:rsidRPr="001266EB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1266EB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วัตถุประสงค์</w:t>
                </w:r>
              </w:p>
            </w:tc>
            <w:tc>
              <w:tcPr>
                <w:tcW w:w="1701" w:type="dxa"/>
                <w:vMerge w:val="restart"/>
                <w:shd w:val="clear" w:color="auto" w:fill="B6DDE8" w:themeFill="accent5" w:themeFillTint="66"/>
              </w:tcPr>
              <w:p w14:paraId="61FE9D3F" w14:textId="77777777" w:rsidR="00EB5A06" w:rsidRPr="001266EB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1266EB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เป้าหมาย</w:t>
                </w:r>
              </w:p>
              <w:p w14:paraId="7FE36D59" w14:textId="77777777" w:rsidR="00EB5A06" w:rsidRPr="001266EB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1266EB">
                  <w:rPr>
                    <w:rFonts w:ascii="TH SarabunPSK" w:hAnsi="TH SarabunPSK" w:cs="TH SarabunPSK"/>
                    <w:sz w:val="28"/>
                    <w:cs/>
                  </w:rPr>
                  <w:t>(ผลผลิตของโครงการ)</w:t>
                </w:r>
              </w:p>
            </w:tc>
            <w:tc>
              <w:tcPr>
                <w:tcW w:w="5670" w:type="dxa"/>
                <w:gridSpan w:val="5"/>
                <w:shd w:val="clear" w:color="auto" w:fill="B6DDE8" w:themeFill="accent5" w:themeFillTint="66"/>
              </w:tcPr>
              <w:p w14:paraId="52E6EC03" w14:textId="77777777" w:rsidR="00EB5A06" w:rsidRPr="001266EB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1266EB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งบประมาณและที่ผ่านมา</w:t>
                </w:r>
              </w:p>
            </w:tc>
            <w:tc>
              <w:tcPr>
                <w:tcW w:w="1560" w:type="dxa"/>
                <w:vMerge w:val="restart"/>
                <w:shd w:val="clear" w:color="auto" w:fill="B6DDE8" w:themeFill="accent5" w:themeFillTint="66"/>
              </w:tcPr>
              <w:p w14:paraId="7FF91284" w14:textId="77777777" w:rsidR="00EB5A06" w:rsidRPr="001266EB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1266EB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ตัวชี้วัด</w:t>
                </w:r>
              </w:p>
              <w:p w14:paraId="11485395" w14:textId="77777777" w:rsidR="00EB5A06" w:rsidRPr="001266EB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</w:pPr>
                <w:r w:rsidRPr="001266EB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(</w:t>
                </w:r>
                <w:r w:rsidRPr="001266EB">
                  <w:rPr>
                    <w:rFonts w:ascii="TH SarabunPSK" w:hAnsi="TH SarabunPSK" w:cs="TH SarabunPSK"/>
                    <w:b/>
                    <w:bCs/>
                    <w:sz w:val="28"/>
                  </w:rPr>
                  <w:t>KPI</w:t>
                </w:r>
                <w:r w:rsidRPr="001266EB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)</w:t>
                </w:r>
              </w:p>
            </w:tc>
            <w:tc>
              <w:tcPr>
                <w:tcW w:w="1701" w:type="dxa"/>
                <w:vMerge w:val="restart"/>
                <w:shd w:val="clear" w:color="auto" w:fill="B6DDE8" w:themeFill="accent5" w:themeFillTint="66"/>
              </w:tcPr>
              <w:p w14:paraId="1EBB37E6" w14:textId="77777777" w:rsidR="00EB5A06" w:rsidRPr="001266EB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1266EB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ผลที่คาดว่า</w:t>
                </w:r>
              </w:p>
              <w:p w14:paraId="0F5C31F3" w14:textId="77777777" w:rsidR="00EB5A06" w:rsidRPr="001266EB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1266EB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จะได้รับ</w:t>
                </w:r>
              </w:p>
            </w:tc>
            <w:tc>
              <w:tcPr>
                <w:tcW w:w="1134" w:type="dxa"/>
                <w:vMerge w:val="restart"/>
                <w:shd w:val="clear" w:color="auto" w:fill="B6DDE8" w:themeFill="accent5" w:themeFillTint="66"/>
              </w:tcPr>
              <w:p w14:paraId="5EF4DE04" w14:textId="77777777" w:rsidR="00EB5A06" w:rsidRPr="001266EB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</w:pPr>
                <w:r w:rsidRPr="001266EB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หน่วยงานรับผิดชอบหลัก</w:t>
                </w:r>
              </w:p>
            </w:tc>
          </w:tr>
          <w:tr w:rsidR="00EB5A06" w:rsidRPr="001266EB" w14:paraId="4C8BCFBC" w14:textId="77777777" w:rsidTr="00EF5E2D">
            <w:trPr>
              <w:trHeight w:val="335"/>
            </w:trPr>
            <w:tc>
              <w:tcPr>
                <w:tcW w:w="709" w:type="dxa"/>
                <w:vMerge/>
                <w:shd w:val="clear" w:color="auto" w:fill="B6DDE8" w:themeFill="accent5" w:themeFillTint="66"/>
              </w:tcPr>
              <w:p w14:paraId="65AE09FF" w14:textId="77777777" w:rsidR="00EB5A06" w:rsidRPr="001266EB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</w:p>
            </w:tc>
            <w:tc>
              <w:tcPr>
                <w:tcW w:w="1985" w:type="dxa"/>
                <w:vMerge/>
                <w:shd w:val="clear" w:color="auto" w:fill="B6DDE8" w:themeFill="accent5" w:themeFillTint="66"/>
              </w:tcPr>
              <w:p w14:paraId="60C256F9" w14:textId="77777777" w:rsidR="00EB5A06" w:rsidRPr="001266EB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</w:p>
            </w:tc>
            <w:tc>
              <w:tcPr>
                <w:tcW w:w="1842" w:type="dxa"/>
                <w:vMerge/>
                <w:shd w:val="clear" w:color="auto" w:fill="B6DDE8" w:themeFill="accent5" w:themeFillTint="66"/>
              </w:tcPr>
              <w:p w14:paraId="1A8F7869" w14:textId="77777777" w:rsidR="00EB5A06" w:rsidRPr="001266EB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</w:p>
            </w:tc>
            <w:tc>
              <w:tcPr>
                <w:tcW w:w="1701" w:type="dxa"/>
                <w:vMerge/>
                <w:shd w:val="clear" w:color="auto" w:fill="B6DDE8" w:themeFill="accent5" w:themeFillTint="66"/>
              </w:tcPr>
              <w:p w14:paraId="0D0B017B" w14:textId="77777777" w:rsidR="00EB5A06" w:rsidRPr="001266EB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</w:p>
            </w:tc>
            <w:tc>
              <w:tcPr>
                <w:tcW w:w="1134" w:type="dxa"/>
                <w:shd w:val="clear" w:color="auto" w:fill="B6DDE8" w:themeFill="accent5" w:themeFillTint="66"/>
              </w:tcPr>
              <w:p w14:paraId="7A447B09" w14:textId="77777777" w:rsidR="00EB5A06" w:rsidRPr="001266EB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1266EB">
                  <w:rPr>
                    <w:rFonts w:ascii="TH SarabunPSK" w:hAnsi="TH SarabunPSK" w:cs="TH SarabunPSK"/>
                    <w:b/>
                    <w:bCs/>
                    <w:sz w:val="28"/>
                  </w:rPr>
                  <w:t>2566</w:t>
                </w:r>
              </w:p>
              <w:p w14:paraId="303100AE" w14:textId="77777777" w:rsidR="00EB5A06" w:rsidRPr="001266EB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1266EB">
                  <w:rPr>
                    <w:rFonts w:ascii="TH SarabunPSK" w:hAnsi="TH SarabunPSK" w:cs="TH SarabunPSK"/>
                    <w:sz w:val="28"/>
                    <w:cs/>
                  </w:rPr>
                  <w:t>(บาท)</w:t>
                </w:r>
              </w:p>
            </w:tc>
            <w:tc>
              <w:tcPr>
                <w:tcW w:w="1134" w:type="dxa"/>
                <w:shd w:val="clear" w:color="auto" w:fill="B6DDE8" w:themeFill="accent5" w:themeFillTint="66"/>
              </w:tcPr>
              <w:p w14:paraId="62F3E927" w14:textId="77777777" w:rsidR="00EB5A06" w:rsidRPr="001266EB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1266EB">
                  <w:rPr>
                    <w:rFonts w:ascii="TH SarabunPSK" w:hAnsi="TH SarabunPSK" w:cs="TH SarabunPSK"/>
                    <w:b/>
                    <w:bCs/>
                    <w:sz w:val="28"/>
                  </w:rPr>
                  <w:t>2567</w:t>
                </w:r>
              </w:p>
              <w:p w14:paraId="4244641F" w14:textId="77777777" w:rsidR="00EB5A06" w:rsidRPr="001266EB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1266EB">
                  <w:rPr>
                    <w:rFonts w:ascii="TH SarabunPSK" w:hAnsi="TH SarabunPSK" w:cs="TH SarabunPSK"/>
                    <w:sz w:val="28"/>
                    <w:cs/>
                  </w:rPr>
                  <w:t>(บาท)</w:t>
                </w:r>
              </w:p>
            </w:tc>
            <w:tc>
              <w:tcPr>
                <w:tcW w:w="1134" w:type="dxa"/>
                <w:shd w:val="clear" w:color="auto" w:fill="B6DDE8" w:themeFill="accent5" w:themeFillTint="66"/>
              </w:tcPr>
              <w:p w14:paraId="54C1C2C4" w14:textId="77777777" w:rsidR="00EB5A06" w:rsidRPr="001266EB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1266EB">
                  <w:rPr>
                    <w:rFonts w:ascii="TH SarabunPSK" w:hAnsi="TH SarabunPSK" w:cs="TH SarabunPSK"/>
                    <w:b/>
                    <w:bCs/>
                    <w:sz w:val="28"/>
                  </w:rPr>
                  <w:t>2568</w:t>
                </w:r>
              </w:p>
              <w:p w14:paraId="2859BA50" w14:textId="77777777" w:rsidR="00EB5A06" w:rsidRPr="001266EB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1266EB">
                  <w:rPr>
                    <w:rFonts w:ascii="TH SarabunPSK" w:hAnsi="TH SarabunPSK" w:cs="TH SarabunPSK"/>
                    <w:sz w:val="28"/>
                    <w:cs/>
                  </w:rPr>
                  <w:t>(บาท)</w:t>
                </w:r>
              </w:p>
            </w:tc>
            <w:tc>
              <w:tcPr>
                <w:tcW w:w="1134" w:type="dxa"/>
                <w:shd w:val="clear" w:color="auto" w:fill="B6DDE8" w:themeFill="accent5" w:themeFillTint="66"/>
              </w:tcPr>
              <w:p w14:paraId="154D5220" w14:textId="77777777" w:rsidR="00EB5A06" w:rsidRPr="001266EB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1266EB">
                  <w:rPr>
                    <w:rFonts w:ascii="TH SarabunPSK" w:hAnsi="TH SarabunPSK" w:cs="TH SarabunPSK"/>
                    <w:b/>
                    <w:bCs/>
                    <w:sz w:val="28"/>
                  </w:rPr>
                  <w:t>2569</w:t>
                </w:r>
              </w:p>
              <w:p w14:paraId="52545EE7" w14:textId="77777777" w:rsidR="00EB5A06" w:rsidRPr="001266EB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1266EB">
                  <w:rPr>
                    <w:rFonts w:ascii="TH SarabunPSK" w:hAnsi="TH SarabunPSK" w:cs="TH SarabunPSK"/>
                    <w:sz w:val="28"/>
                    <w:cs/>
                  </w:rPr>
                  <w:t>(บาท)</w:t>
                </w:r>
              </w:p>
            </w:tc>
            <w:tc>
              <w:tcPr>
                <w:tcW w:w="1134" w:type="dxa"/>
                <w:shd w:val="clear" w:color="auto" w:fill="B6DDE8" w:themeFill="accent5" w:themeFillTint="66"/>
              </w:tcPr>
              <w:p w14:paraId="09C9B67D" w14:textId="77777777" w:rsidR="00EB5A06" w:rsidRPr="001266EB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1266EB">
                  <w:rPr>
                    <w:rFonts w:ascii="TH SarabunPSK" w:hAnsi="TH SarabunPSK" w:cs="TH SarabunPSK"/>
                    <w:b/>
                    <w:bCs/>
                    <w:sz w:val="28"/>
                  </w:rPr>
                  <w:t>2570</w:t>
                </w:r>
              </w:p>
              <w:p w14:paraId="1A6A8279" w14:textId="77777777" w:rsidR="00EB5A06" w:rsidRPr="001266EB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</w:pPr>
                <w:r w:rsidRPr="001266EB">
                  <w:rPr>
                    <w:rFonts w:ascii="TH SarabunPSK" w:hAnsi="TH SarabunPSK" w:cs="TH SarabunPSK"/>
                    <w:b/>
                    <w:bCs/>
                    <w:sz w:val="28"/>
                  </w:rPr>
                  <w:t>(</w:t>
                </w:r>
                <w:r w:rsidRPr="001266EB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บาท)</w:t>
                </w:r>
              </w:p>
            </w:tc>
            <w:tc>
              <w:tcPr>
                <w:tcW w:w="1560" w:type="dxa"/>
                <w:vMerge/>
                <w:shd w:val="clear" w:color="auto" w:fill="B6DDE8" w:themeFill="accent5" w:themeFillTint="66"/>
              </w:tcPr>
              <w:p w14:paraId="031C241E" w14:textId="77777777" w:rsidR="00EB5A06" w:rsidRPr="001266EB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</w:p>
            </w:tc>
            <w:tc>
              <w:tcPr>
                <w:tcW w:w="1701" w:type="dxa"/>
                <w:vMerge/>
                <w:shd w:val="clear" w:color="auto" w:fill="B6DDE8" w:themeFill="accent5" w:themeFillTint="66"/>
              </w:tcPr>
              <w:p w14:paraId="69A2434D" w14:textId="77777777" w:rsidR="00EB5A06" w:rsidRPr="001266EB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</w:p>
            </w:tc>
            <w:tc>
              <w:tcPr>
                <w:tcW w:w="1134" w:type="dxa"/>
                <w:vMerge/>
                <w:shd w:val="clear" w:color="auto" w:fill="B6DDE8" w:themeFill="accent5" w:themeFillTint="66"/>
              </w:tcPr>
              <w:p w14:paraId="10FCC7DB" w14:textId="77777777" w:rsidR="00EB5A06" w:rsidRPr="001266EB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</w:p>
            </w:tc>
          </w:tr>
          <w:tr w:rsidR="00EB5A06" w:rsidRPr="001266EB" w14:paraId="69AA4036" w14:textId="77777777" w:rsidTr="00EF5E2D">
            <w:tc>
              <w:tcPr>
                <w:tcW w:w="709" w:type="dxa"/>
              </w:tcPr>
              <w:p w14:paraId="2AAD3B76" w14:textId="77777777" w:rsidR="00EB5A06" w:rsidRPr="001266EB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255</w:t>
                </w:r>
              </w:p>
            </w:tc>
            <w:tc>
              <w:tcPr>
                <w:tcW w:w="1985" w:type="dxa"/>
              </w:tcPr>
              <w:p w14:paraId="52CEE160" w14:textId="77777777" w:rsidR="00EB5A06" w:rsidRPr="001266EB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1266EB">
                  <w:rPr>
                    <w:rFonts w:ascii="TH SarabunPSK" w:hAnsi="TH SarabunPSK" w:cs="TH SarabunPSK"/>
                    <w:sz w:val="28"/>
                    <w:cs/>
                  </w:rPr>
                  <w:t>ก่อสร้างถนน คสล. สายหน้าวัดป่าแสงธรรม</w:t>
                </w: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 xml:space="preserve"> </w:t>
                </w:r>
                <w:r w:rsidRPr="00E2247F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-</w:t>
                </w: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 xml:space="preserve"> </w:t>
                </w:r>
                <w:r w:rsidRPr="001266EB">
                  <w:rPr>
                    <w:rFonts w:ascii="TH SarabunPSK" w:hAnsi="TH SarabunPSK" w:cs="TH SarabunPSK"/>
                    <w:sz w:val="28"/>
                    <w:cs/>
                  </w:rPr>
                  <w:t>ฝายเก็บน้ำวัง</w:t>
                </w:r>
                <w:proofErr w:type="spellStart"/>
                <w:r w:rsidRPr="001266EB">
                  <w:rPr>
                    <w:rFonts w:ascii="TH SarabunPSK" w:hAnsi="TH SarabunPSK" w:cs="TH SarabunPSK"/>
                    <w:sz w:val="28"/>
                    <w:cs/>
                  </w:rPr>
                  <w:t>สิม</w:t>
                </w:r>
                <w:proofErr w:type="spellEnd"/>
                <w:r w:rsidRPr="001266EB">
                  <w:rPr>
                    <w:rFonts w:ascii="TH SarabunPSK" w:hAnsi="TH SarabunPSK" w:cs="TH SarabunPSK"/>
                    <w:sz w:val="28"/>
                    <w:cs/>
                  </w:rPr>
                  <w:t xml:space="preserve"> หมู่ที่ 7</w:t>
                </w:r>
              </w:p>
            </w:tc>
            <w:tc>
              <w:tcPr>
                <w:tcW w:w="1842" w:type="dxa"/>
              </w:tcPr>
              <w:p w14:paraId="65A912F6" w14:textId="77777777" w:rsidR="00EB5A06" w:rsidRPr="001266EB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1266EB">
                  <w:rPr>
                    <w:rFonts w:ascii="TH SarabunPSK" w:hAnsi="TH SarabunPSK" w:cs="TH SarabunPSK"/>
                    <w:sz w:val="28"/>
                    <w:cs/>
                  </w:rPr>
                  <w:t>ก่อสร้างถนน คสล.ให้สัญจรได้อย่างรวดเร็ว</w:t>
                </w:r>
              </w:p>
            </w:tc>
            <w:tc>
              <w:tcPr>
                <w:tcW w:w="1701" w:type="dxa"/>
              </w:tcPr>
              <w:p w14:paraId="22496792" w14:textId="77777777" w:rsidR="00EB5A06" w:rsidRPr="001266EB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1266EB">
                  <w:rPr>
                    <w:rFonts w:ascii="TH SarabunPSK" w:hAnsi="TH SarabunPSK" w:cs="TH SarabunPSK"/>
                    <w:sz w:val="28"/>
                    <w:cs/>
                  </w:rPr>
                  <w:t>ถนน คสล.</w:t>
                </w:r>
              </w:p>
              <w:p w14:paraId="75171DB5" w14:textId="77777777" w:rsidR="00EB5A06" w:rsidRPr="001266EB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1266EB">
                  <w:rPr>
                    <w:rFonts w:ascii="TH SarabunPSK" w:hAnsi="TH SarabunPSK" w:cs="TH SarabunPSK"/>
                    <w:sz w:val="28"/>
                    <w:cs/>
                  </w:rPr>
                  <w:t>กว้าง</w:t>
                </w: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 xml:space="preserve">  </w:t>
                </w:r>
                <w:r w:rsidRPr="001266EB">
                  <w:rPr>
                    <w:rFonts w:ascii="TH SarabunPSK" w:hAnsi="TH SarabunPSK" w:cs="TH SarabunPSK"/>
                    <w:sz w:val="28"/>
                    <w:cs/>
                  </w:rPr>
                  <w:t xml:space="preserve">4 </w:t>
                </w: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ม.</w:t>
                </w:r>
                <w:r w:rsidRPr="001266EB">
                  <w:rPr>
                    <w:rFonts w:ascii="TH SarabunPSK" w:hAnsi="TH SarabunPSK" w:cs="TH SarabunPSK"/>
                    <w:sz w:val="28"/>
                    <w:cs/>
                  </w:rPr>
                  <w:t xml:space="preserve">ยาว </w:t>
                </w: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5</w:t>
                </w:r>
                <w:r w:rsidRPr="001266EB">
                  <w:rPr>
                    <w:rFonts w:ascii="TH SarabunPSK" w:hAnsi="TH SarabunPSK" w:cs="TH SarabunPSK"/>
                    <w:sz w:val="28"/>
                    <w:cs/>
                  </w:rPr>
                  <w:t>00</w:t>
                </w: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 xml:space="preserve">ม. </w:t>
                </w:r>
                <w:r w:rsidRPr="001266EB">
                  <w:rPr>
                    <w:rFonts w:ascii="TH SarabunPSK" w:hAnsi="TH SarabunPSK" w:cs="TH SarabunPSK"/>
                    <w:sz w:val="28"/>
                    <w:cs/>
                  </w:rPr>
                  <w:t>หนา 0.15 เมตร</w:t>
                </w:r>
              </w:p>
            </w:tc>
            <w:tc>
              <w:tcPr>
                <w:tcW w:w="1134" w:type="dxa"/>
              </w:tcPr>
              <w:p w14:paraId="12DBA882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0FDC5188" w14:textId="77777777" w:rsidR="00EB5A06" w:rsidRPr="001266EB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1,00</w:t>
                </w:r>
                <w:r w:rsidRPr="001266EB">
                  <w:rPr>
                    <w:rFonts w:ascii="TH SarabunPSK" w:hAnsi="TH SarabunPSK" w:cs="TH SarabunPSK"/>
                    <w:sz w:val="28"/>
                    <w:cs/>
                  </w:rPr>
                  <w:t>0,000</w:t>
                </w:r>
              </w:p>
            </w:tc>
            <w:tc>
              <w:tcPr>
                <w:tcW w:w="1134" w:type="dxa"/>
              </w:tcPr>
              <w:p w14:paraId="12307AC4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68E2790F" w14:textId="77777777" w:rsidR="00EB5A06" w:rsidRPr="001266EB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1,00</w:t>
                </w:r>
                <w:r w:rsidRPr="001266EB">
                  <w:rPr>
                    <w:rFonts w:ascii="TH SarabunPSK" w:hAnsi="TH SarabunPSK" w:cs="TH SarabunPSK"/>
                    <w:sz w:val="28"/>
                    <w:cs/>
                  </w:rPr>
                  <w:t>0,000</w:t>
                </w:r>
              </w:p>
            </w:tc>
            <w:tc>
              <w:tcPr>
                <w:tcW w:w="1134" w:type="dxa"/>
              </w:tcPr>
              <w:p w14:paraId="534B15B5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028C91C1" w14:textId="77777777" w:rsidR="00EB5A06" w:rsidRPr="001266EB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1,00</w:t>
                </w:r>
                <w:r w:rsidRPr="001266EB">
                  <w:rPr>
                    <w:rFonts w:ascii="TH SarabunPSK" w:hAnsi="TH SarabunPSK" w:cs="TH SarabunPSK"/>
                    <w:sz w:val="28"/>
                    <w:cs/>
                  </w:rPr>
                  <w:t>0,000</w:t>
                </w:r>
              </w:p>
            </w:tc>
            <w:tc>
              <w:tcPr>
                <w:tcW w:w="1134" w:type="dxa"/>
              </w:tcPr>
              <w:p w14:paraId="65C05A26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1F4F5720" w14:textId="77777777" w:rsidR="00EB5A06" w:rsidRPr="001266EB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1,00</w:t>
                </w:r>
                <w:r w:rsidRPr="001266EB">
                  <w:rPr>
                    <w:rFonts w:ascii="TH SarabunPSK" w:hAnsi="TH SarabunPSK" w:cs="TH SarabunPSK"/>
                    <w:sz w:val="28"/>
                    <w:cs/>
                  </w:rPr>
                  <w:t>0,000</w:t>
                </w:r>
              </w:p>
            </w:tc>
            <w:tc>
              <w:tcPr>
                <w:tcW w:w="1134" w:type="dxa"/>
              </w:tcPr>
              <w:p w14:paraId="41CE1FA5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1BA0DF8D" w14:textId="77777777" w:rsidR="00EB5A06" w:rsidRPr="001266EB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1,00</w:t>
                </w:r>
                <w:r w:rsidRPr="001266EB">
                  <w:rPr>
                    <w:rFonts w:ascii="TH SarabunPSK" w:hAnsi="TH SarabunPSK" w:cs="TH SarabunPSK"/>
                    <w:sz w:val="28"/>
                    <w:cs/>
                  </w:rPr>
                  <w:t>0,000</w:t>
                </w:r>
              </w:p>
            </w:tc>
            <w:tc>
              <w:tcPr>
                <w:tcW w:w="1560" w:type="dxa"/>
              </w:tcPr>
              <w:p w14:paraId="05ACD933" w14:textId="77777777" w:rsidR="00EB5A06" w:rsidRPr="001266EB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1266EB">
                  <w:rPr>
                    <w:rFonts w:ascii="TH SarabunPSK" w:hAnsi="TH SarabunPSK" w:cs="TH SarabunPSK"/>
                    <w:sz w:val="28"/>
                    <w:cs/>
                  </w:rPr>
                  <w:t xml:space="preserve">ถนน คสล. </w:t>
                </w:r>
              </w:p>
              <w:p w14:paraId="53153D1D" w14:textId="77777777" w:rsidR="00EB5A06" w:rsidRPr="001266EB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>
                  <w:rPr>
                    <w:rFonts w:ascii="TH SarabunPSK" w:hAnsi="TH SarabunPSK" w:cs="TH SarabunPSK"/>
                    <w:sz w:val="28"/>
                    <w:cs/>
                  </w:rPr>
                  <w:t xml:space="preserve">จำนวน </w:t>
                </w: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1</w:t>
                </w:r>
                <w:r w:rsidRPr="001266EB">
                  <w:rPr>
                    <w:rFonts w:ascii="TH SarabunPSK" w:hAnsi="TH SarabunPSK" w:cs="TH SarabunPSK"/>
                    <w:sz w:val="28"/>
                    <w:cs/>
                  </w:rPr>
                  <w:t xml:space="preserve"> เส้น</w:t>
                </w:r>
              </w:p>
            </w:tc>
            <w:tc>
              <w:tcPr>
                <w:tcW w:w="1701" w:type="dxa"/>
              </w:tcPr>
              <w:p w14:paraId="70D6553A" w14:textId="77777777" w:rsidR="00EB5A06" w:rsidRPr="001266EB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1266EB">
                  <w:rPr>
                    <w:rFonts w:ascii="TH SarabunPSK" w:hAnsi="TH SarabunPSK" w:cs="TH SarabunPSK"/>
                    <w:sz w:val="28"/>
                    <w:cs/>
                  </w:rPr>
                  <w:t>ประชาชนสัญจรได้อย่างสะดวกรวดเร็ว</w:t>
                </w:r>
              </w:p>
            </w:tc>
            <w:tc>
              <w:tcPr>
                <w:tcW w:w="1134" w:type="dxa"/>
              </w:tcPr>
              <w:p w14:paraId="69908E26" w14:textId="77777777" w:rsidR="00EB5A06" w:rsidRPr="001266EB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1266EB">
                  <w:rPr>
                    <w:rFonts w:ascii="TH SarabunPSK" w:hAnsi="TH SarabunPSK" w:cs="TH SarabunPSK"/>
                    <w:sz w:val="28"/>
                    <w:cs/>
                  </w:rPr>
                  <w:t>กองช่าง</w:t>
                </w:r>
              </w:p>
            </w:tc>
          </w:tr>
          <w:tr w:rsidR="00EB5A06" w:rsidRPr="001266EB" w14:paraId="129ADC3B" w14:textId="77777777" w:rsidTr="00EF5E2D">
            <w:tc>
              <w:tcPr>
                <w:tcW w:w="709" w:type="dxa"/>
              </w:tcPr>
              <w:p w14:paraId="436E53D9" w14:textId="77777777" w:rsidR="00EB5A06" w:rsidRPr="001266EB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256</w:t>
                </w:r>
              </w:p>
            </w:tc>
            <w:tc>
              <w:tcPr>
                <w:tcW w:w="1985" w:type="dxa"/>
              </w:tcPr>
              <w:p w14:paraId="7A938BD0" w14:textId="77777777" w:rsidR="00EB5A06" w:rsidRPr="001266EB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1266EB">
                  <w:rPr>
                    <w:rFonts w:ascii="TH SarabunPSK" w:hAnsi="TH SarabunPSK" w:cs="TH SarabunPSK"/>
                    <w:sz w:val="28"/>
                    <w:cs/>
                  </w:rPr>
                  <w:t>ก่อสร้าง/ต่อเติมสะพาน คสล.ข้ามฝายน้ำล้นอ่างวัง</w:t>
                </w:r>
                <w:proofErr w:type="spellStart"/>
                <w:r w:rsidRPr="001266EB">
                  <w:rPr>
                    <w:rFonts w:ascii="TH SarabunPSK" w:hAnsi="TH SarabunPSK" w:cs="TH SarabunPSK"/>
                    <w:sz w:val="28"/>
                    <w:cs/>
                  </w:rPr>
                  <w:t>สิม</w:t>
                </w:r>
                <w:proofErr w:type="spellEnd"/>
                <w:r w:rsidRPr="001266EB">
                  <w:rPr>
                    <w:rFonts w:ascii="TH SarabunPSK" w:hAnsi="TH SarabunPSK" w:cs="TH SarabunPSK"/>
                    <w:sz w:val="28"/>
                    <w:cs/>
                  </w:rPr>
                  <w:t xml:space="preserve">  </w:t>
                </w:r>
              </w:p>
              <w:p w14:paraId="09679E8E" w14:textId="77777777" w:rsidR="00EB5A06" w:rsidRPr="001266EB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1266EB">
                  <w:rPr>
                    <w:rFonts w:ascii="TH SarabunPSK" w:hAnsi="TH SarabunPSK" w:cs="TH SarabunPSK"/>
                    <w:sz w:val="28"/>
                    <w:cs/>
                  </w:rPr>
                  <w:t>หมู่ที่ 7</w:t>
                </w:r>
              </w:p>
            </w:tc>
            <w:tc>
              <w:tcPr>
                <w:tcW w:w="1842" w:type="dxa"/>
              </w:tcPr>
              <w:p w14:paraId="673A67F4" w14:textId="77777777" w:rsidR="00EB5A06" w:rsidRPr="001266EB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1266EB">
                  <w:rPr>
                    <w:rFonts w:ascii="TH SarabunPSK" w:hAnsi="TH SarabunPSK" w:cs="TH SarabunPSK"/>
                    <w:sz w:val="28"/>
                    <w:cs/>
                  </w:rPr>
                  <w:t>เพื่อก่อสร้างและต่อเติมสะพาน คสล.ให้ประชาชนสัญจรได้สะดวกและรวดเร็ว</w:t>
                </w:r>
              </w:p>
            </w:tc>
            <w:tc>
              <w:tcPr>
                <w:tcW w:w="1701" w:type="dxa"/>
              </w:tcPr>
              <w:p w14:paraId="46B2E896" w14:textId="77777777" w:rsidR="00EB5A06" w:rsidRPr="001266EB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>
                  <w:rPr>
                    <w:rFonts w:ascii="TH SarabunPSK" w:hAnsi="TH SarabunPSK" w:cs="TH SarabunPSK"/>
                    <w:sz w:val="28"/>
                    <w:cs/>
                  </w:rPr>
                  <w:t xml:space="preserve">ก่อสร้าง/ต่อเติมสะพาน กว้าง </w:t>
                </w: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 xml:space="preserve">3 </w:t>
                </w:r>
                <w:r w:rsidRPr="001266EB">
                  <w:rPr>
                    <w:rFonts w:ascii="TH SarabunPSK" w:hAnsi="TH SarabunPSK" w:cs="TH SarabunPSK"/>
                    <w:sz w:val="28"/>
                    <w:cs/>
                  </w:rPr>
                  <w:t>เมตร</w:t>
                </w: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 xml:space="preserve"> </w:t>
                </w:r>
                <w:r>
                  <w:rPr>
                    <w:rFonts w:ascii="TH SarabunPSK" w:hAnsi="TH SarabunPSK" w:cs="TH SarabunPSK"/>
                    <w:sz w:val="28"/>
                    <w:cs/>
                  </w:rPr>
                  <w:t>ยาว  2</w:t>
                </w: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5</w:t>
                </w:r>
                <w:r w:rsidRPr="001266EB">
                  <w:rPr>
                    <w:rFonts w:ascii="TH SarabunPSK" w:hAnsi="TH SarabunPSK" w:cs="TH SarabunPSK"/>
                    <w:sz w:val="28"/>
                    <w:cs/>
                  </w:rPr>
                  <w:t xml:space="preserve"> เมตร </w:t>
                </w:r>
              </w:p>
              <w:p w14:paraId="5891A060" w14:textId="77777777" w:rsidR="00EB5A06" w:rsidRPr="001266EB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1266EB">
                  <w:rPr>
                    <w:rFonts w:ascii="TH SarabunPSK" w:hAnsi="TH SarabunPSK" w:cs="TH SarabunPSK"/>
                    <w:sz w:val="28"/>
                    <w:cs/>
                  </w:rPr>
                  <w:t>หนา 0.15 เมตร</w:t>
                </w:r>
              </w:p>
            </w:tc>
            <w:tc>
              <w:tcPr>
                <w:tcW w:w="1134" w:type="dxa"/>
              </w:tcPr>
              <w:p w14:paraId="65C27391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6FD862B5" w14:textId="77777777" w:rsidR="00EB5A06" w:rsidRPr="001266EB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1266EB">
                  <w:rPr>
                    <w:rFonts w:ascii="TH SarabunPSK" w:hAnsi="TH SarabunPSK" w:cs="TH SarabunPSK"/>
                    <w:sz w:val="28"/>
                    <w:cs/>
                  </w:rPr>
                  <w:t>300,000</w:t>
                </w:r>
              </w:p>
            </w:tc>
            <w:tc>
              <w:tcPr>
                <w:tcW w:w="1134" w:type="dxa"/>
              </w:tcPr>
              <w:p w14:paraId="5B4F9C35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1828912C" w14:textId="77777777" w:rsidR="00EB5A06" w:rsidRPr="001266EB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1266EB">
                  <w:rPr>
                    <w:rFonts w:ascii="TH SarabunPSK" w:hAnsi="TH SarabunPSK" w:cs="TH SarabunPSK"/>
                    <w:sz w:val="28"/>
                    <w:cs/>
                  </w:rPr>
                  <w:t>300,000</w:t>
                </w:r>
              </w:p>
            </w:tc>
            <w:tc>
              <w:tcPr>
                <w:tcW w:w="1134" w:type="dxa"/>
              </w:tcPr>
              <w:p w14:paraId="6755F862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6826B8AB" w14:textId="77777777" w:rsidR="00EB5A06" w:rsidRPr="001266EB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1266EB">
                  <w:rPr>
                    <w:rFonts w:ascii="TH SarabunPSK" w:hAnsi="TH SarabunPSK" w:cs="TH SarabunPSK"/>
                    <w:sz w:val="28"/>
                    <w:cs/>
                  </w:rPr>
                  <w:t>300,000</w:t>
                </w:r>
              </w:p>
            </w:tc>
            <w:tc>
              <w:tcPr>
                <w:tcW w:w="1134" w:type="dxa"/>
              </w:tcPr>
              <w:p w14:paraId="308755A2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52ECF5B4" w14:textId="77777777" w:rsidR="00EB5A06" w:rsidRPr="001266EB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1266EB">
                  <w:rPr>
                    <w:rFonts w:ascii="TH SarabunPSK" w:hAnsi="TH SarabunPSK" w:cs="TH SarabunPSK"/>
                    <w:sz w:val="28"/>
                    <w:cs/>
                  </w:rPr>
                  <w:t>300,000</w:t>
                </w:r>
              </w:p>
            </w:tc>
            <w:tc>
              <w:tcPr>
                <w:tcW w:w="1134" w:type="dxa"/>
              </w:tcPr>
              <w:p w14:paraId="679AC9AA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38375F57" w14:textId="77777777" w:rsidR="00EB5A06" w:rsidRPr="001266EB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1266EB">
                  <w:rPr>
                    <w:rFonts w:ascii="TH SarabunPSK" w:hAnsi="TH SarabunPSK" w:cs="TH SarabunPSK"/>
                    <w:sz w:val="28"/>
                    <w:cs/>
                  </w:rPr>
                  <w:t>300,000</w:t>
                </w:r>
              </w:p>
            </w:tc>
            <w:tc>
              <w:tcPr>
                <w:tcW w:w="1560" w:type="dxa"/>
              </w:tcPr>
              <w:p w14:paraId="3F516B9D" w14:textId="77777777" w:rsidR="00EB5A06" w:rsidRPr="001266EB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1266EB">
                  <w:rPr>
                    <w:rFonts w:ascii="TH SarabunPSK" w:hAnsi="TH SarabunPSK" w:cs="TH SarabunPSK"/>
                    <w:sz w:val="28"/>
                    <w:cs/>
                  </w:rPr>
                  <w:t xml:space="preserve">สะพาน  </w:t>
                </w:r>
              </w:p>
              <w:p w14:paraId="319A4C2A" w14:textId="77777777" w:rsidR="00EB5A06" w:rsidRPr="001266EB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1266EB">
                  <w:rPr>
                    <w:rFonts w:ascii="TH SarabunPSK" w:hAnsi="TH SarabunPSK" w:cs="TH SarabunPSK"/>
                    <w:sz w:val="28"/>
                    <w:cs/>
                  </w:rPr>
                  <w:t>จำนวน  1 แห่ง</w:t>
                </w:r>
              </w:p>
            </w:tc>
            <w:tc>
              <w:tcPr>
                <w:tcW w:w="1701" w:type="dxa"/>
              </w:tcPr>
              <w:p w14:paraId="0768B0D7" w14:textId="77777777" w:rsidR="00EB5A06" w:rsidRPr="001266EB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1266EB">
                  <w:rPr>
                    <w:rFonts w:ascii="TH SarabunPSK" w:hAnsi="TH SarabunPSK" w:cs="TH SarabunPSK"/>
                    <w:sz w:val="28"/>
                    <w:cs/>
                  </w:rPr>
                  <w:t>ประชาชนได้รับความสะดวกและปลอดภัยในการสัญจร</w:t>
                </w:r>
              </w:p>
            </w:tc>
            <w:tc>
              <w:tcPr>
                <w:tcW w:w="1134" w:type="dxa"/>
              </w:tcPr>
              <w:p w14:paraId="5654E9D1" w14:textId="77777777" w:rsidR="00EB5A06" w:rsidRPr="001266EB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1266EB">
                  <w:rPr>
                    <w:rFonts w:ascii="TH SarabunPSK" w:hAnsi="TH SarabunPSK" w:cs="TH SarabunPSK"/>
                    <w:sz w:val="28"/>
                    <w:cs/>
                  </w:rPr>
                  <w:t>กองช่าง</w:t>
                </w:r>
              </w:p>
            </w:tc>
          </w:tr>
        </w:tbl>
        <w:p w14:paraId="59FF8D16" w14:textId="77777777" w:rsidR="00EB5A06" w:rsidRPr="001266EB" w:rsidRDefault="00EB5A06" w:rsidP="00EB5A06">
          <w:pPr>
            <w:spacing w:after="0" w:line="240" w:lineRule="auto"/>
            <w:rPr>
              <w:rFonts w:ascii="TH SarabunPSK" w:eastAsia="Times New Roman" w:hAnsi="TH SarabunPSK" w:cs="TH SarabunPSK"/>
              <w:color w:val="000000"/>
              <w:sz w:val="28"/>
              <w:cs/>
            </w:rPr>
          </w:pPr>
        </w:p>
        <w:tbl>
          <w:tblPr>
            <w:tblStyle w:val="a5"/>
            <w:tblW w:w="16302" w:type="dxa"/>
            <w:tblInd w:w="108" w:type="dxa"/>
            <w:tblLayout w:type="fixed"/>
            <w:tblLook w:val="04A0" w:firstRow="1" w:lastRow="0" w:firstColumn="1" w:lastColumn="0" w:noHBand="0" w:noVBand="1"/>
          </w:tblPr>
          <w:tblGrid>
            <w:gridCol w:w="709"/>
            <w:gridCol w:w="1843"/>
            <w:gridCol w:w="1843"/>
            <w:gridCol w:w="1984"/>
            <w:gridCol w:w="992"/>
            <w:gridCol w:w="1134"/>
            <w:gridCol w:w="1134"/>
            <w:gridCol w:w="1134"/>
            <w:gridCol w:w="1134"/>
            <w:gridCol w:w="1560"/>
            <w:gridCol w:w="1701"/>
            <w:gridCol w:w="1134"/>
          </w:tblGrid>
          <w:tr w:rsidR="00EB5A06" w:rsidRPr="001266EB" w14:paraId="19D21E8A" w14:textId="77777777" w:rsidTr="00EF5E2D">
            <w:trPr>
              <w:trHeight w:val="385"/>
            </w:trPr>
            <w:tc>
              <w:tcPr>
                <w:tcW w:w="709" w:type="dxa"/>
                <w:vMerge w:val="restart"/>
                <w:shd w:val="clear" w:color="auto" w:fill="B6DDE8" w:themeFill="accent5" w:themeFillTint="66"/>
              </w:tcPr>
              <w:p w14:paraId="3BD47409" w14:textId="77777777" w:rsidR="00EB5A06" w:rsidRPr="001266EB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</w:p>
              <w:p w14:paraId="60745E73" w14:textId="77777777" w:rsidR="00EB5A06" w:rsidRPr="001266EB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1266EB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ที่</w:t>
                </w:r>
              </w:p>
            </w:tc>
            <w:tc>
              <w:tcPr>
                <w:tcW w:w="1843" w:type="dxa"/>
                <w:vMerge w:val="restart"/>
                <w:shd w:val="clear" w:color="auto" w:fill="B6DDE8" w:themeFill="accent5" w:themeFillTint="66"/>
              </w:tcPr>
              <w:p w14:paraId="6B58522B" w14:textId="77777777" w:rsidR="00EB5A06" w:rsidRPr="001266EB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</w:p>
              <w:p w14:paraId="36552725" w14:textId="77777777" w:rsidR="00EB5A06" w:rsidRPr="001266EB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1266EB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โครงการ</w:t>
                </w:r>
              </w:p>
            </w:tc>
            <w:tc>
              <w:tcPr>
                <w:tcW w:w="1843" w:type="dxa"/>
                <w:vMerge w:val="restart"/>
                <w:shd w:val="clear" w:color="auto" w:fill="B6DDE8" w:themeFill="accent5" w:themeFillTint="66"/>
              </w:tcPr>
              <w:p w14:paraId="7BCB8317" w14:textId="77777777" w:rsidR="00EB5A06" w:rsidRPr="001266EB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</w:p>
              <w:p w14:paraId="49710297" w14:textId="77777777" w:rsidR="00EB5A06" w:rsidRPr="001266EB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1266EB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วัตถุประสงค์</w:t>
                </w:r>
              </w:p>
            </w:tc>
            <w:tc>
              <w:tcPr>
                <w:tcW w:w="1984" w:type="dxa"/>
                <w:vMerge w:val="restart"/>
                <w:shd w:val="clear" w:color="auto" w:fill="B6DDE8" w:themeFill="accent5" w:themeFillTint="66"/>
              </w:tcPr>
              <w:p w14:paraId="0F7D30CD" w14:textId="77777777" w:rsidR="00EB5A06" w:rsidRPr="001266EB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1266EB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เป้าหมาย</w:t>
                </w:r>
              </w:p>
              <w:p w14:paraId="50C5E90F" w14:textId="77777777" w:rsidR="00EB5A06" w:rsidRPr="001266EB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1266EB">
                  <w:rPr>
                    <w:rFonts w:ascii="TH SarabunPSK" w:hAnsi="TH SarabunPSK" w:cs="TH SarabunPSK"/>
                    <w:sz w:val="28"/>
                    <w:cs/>
                  </w:rPr>
                  <w:t>(ผลผลิตของโครงการ)</w:t>
                </w:r>
              </w:p>
            </w:tc>
            <w:tc>
              <w:tcPr>
                <w:tcW w:w="5528" w:type="dxa"/>
                <w:gridSpan w:val="5"/>
                <w:shd w:val="clear" w:color="auto" w:fill="B6DDE8" w:themeFill="accent5" w:themeFillTint="66"/>
              </w:tcPr>
              <w:p w14:paraId="538AD451" w14:textId="77777777" w:rsidR="00EB5A06" w:rsidRPr="001266EB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1266EB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งบประมาณและที่ผ่านมา</w:t>
                </w:r>
              </w:p>
            </w:tc>
            <w:tc>
              <w:tcPr>
                <w:tcW w:w="1560" w:type="dxa"/>
                <w:vMerge w:val="restart"/>
                <w:shd w:val="clear" w:color="auto" w:fill="B6DDE8" w:themeFill="accent5" w:themeFillTint="66"/>
              </w:tcPr>
              <w:p w14:paraId="10000889" w14:textId="77777777" w:rsidR="00EB5A06" w:rsidRPr="001266EB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1266EB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ตัวชี้วัด</w:t>
                </w:r>
              </w:p>
              <w:p w14:paraId="6C5432D4" w14:textId="77777777" w:rsidR="00EB5A06" w:rsidRPr="001266EB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</w:pPr>
                <w:r w:rsidRPr="001266EB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(</w:t>
                </w:r>
                <w:r w:rsidRPr="001266EB">
                  <w:rPr>
                    <w:rFonts w:ascii="TH SarabunPSK" w:hAnsi="TH SarabunPSK" w:cs="TH SarabunPSK"/>
                    <w:b/>
                    <w:bCs/>
                    <w:sz w:val="28"/>
                  </w:rPr>
                  <w:t>KPI</w:t>
                </w:r>
                <w:r w:rsidRPr="001266EB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)</w:t>
                </w:r>
              </w:p>
            </w:tc>
            <w:tc>
              <w:tcPr>
                <w:tcW w:w="1701" w:type="dxa"/>
                <w:vMerge w:val="restart"/>
                <w:shd w:val="clear" w:color="auto" w:fill="B6DDE8" w:themeFill="accent5" w:themeFillTint="66"/>
              </w:tcPr>
              <w:p w14:paraId="752EDEA8" w14:textId="77777777" w:rsidR="00EB5A06" w:rsidRPr="001266EB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1266EB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ผลที่คาดว่า</w:t>
                </w:r>
              </w:p>
              <w:p w14:paraId="2220C5C0" w14:textId="77777777" w:rsidR="00EB5A06" w:rsidRPr="001266EB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1266EB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จะได้รับ</w:t>
                </w:r>
              </w:p>
            </w:tc>
            <w:tc>
              <w:tcPr>
                <w:tcW w:w="1134" w:type="dxa"/>
                <w:vMerge w:val="restart"/>
                <w:shd w:val="clear" w:color="auto" w:fill="B6DDE8" w:themeFill="accent5" w:themeFillTint="66"/>
              </w:tcPr>
              <w:p w14:paraId="5E4F0DD2" w14:textId="77777777" w:rsidR="00EB5A06" w:rsidRPr="001266EB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</w:pPr>
                <w:r w:rsidRPr="001266EB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หน่วยงานรับผิดชอบหลัก</w:t>
                </w:r>
              </w:p>
            </w:tc>
          </w:tr>
          <w:tr w:rsidR="00EB5A06" w:rsidRPr="001266EB" w14:paraId="6E7C6D0C" w14:textId="77777777" w:rsidTr="00EF5E2D">
            <w:trPr>
              <w:trHeight w:val="335"/>
            </w:trPr>
            <w:tc>
              <w:tcPr>
                <w:tcW w:w="709" w:type="dxa"/>
                <w:vMerge/>
                <w:shd w:val="clear" w:color="auto" w:fill="B6DDE8" w:themeFill="accent5" w:themeFillTint="66"/>
              </w:tcPr>
              <w:p w14:paraId="2CEA412B" w14:textId="77777777" w:rsidR="00EB5A06" w:rsidRPr="001266EB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</w:p>
            </w:tc>
            <w:tc>
              <w:tcPr>
                <w:tcW w:w="1843" w:type="dxa"/>
                <w:vMerge/>
                <w:shd w:val="clear" w:color="auto" w:fill="B6DDE8" w:themeFill="accent5" w:themeFillTint="66"/>
              </w:tcPr>
              <w:p w14:paraId="31D2C878" w14:textId="77777777" w:rsidR="00EB5A06" w:rsidRPr="001266EB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</w:p>
            </w:tc>
            <w:tc>
              <w:tcPr>
                <w:tcW w:w="1843" w:type="dxa"/>
                <w:vMerge/>
                <w:shd w:val="clear" w:color="auto" w:fill="B6DDE8" w:themeFill="accent5" w:themeFillTint="66"/>
              </w:tcPr>
              <w:p w14:paraId="7E615FC2" w14:textId="77777777" w:rsidR="00EB5A06" w:rsidRPr="001266EB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</w:p>
            </w:tc>
            <w:tc>
              <w:tcPr>
                <w:tcW w:w="1984" w:type="dxa"/>
                <w:vMerge/>
                <w:shd w:val="clear" w:color="auto" w:fill="B6DDE8" w:themeFill="accent5" w:themeFillTint="66"/>
              </w:tcPr>
              <w:p w14:paraId="78A39035" w14:textId="77777777" w:rsidR="00EB5A06" w:rsidRPr="001266EB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</w:p>
            </w:tc>
            <w:tc>
              <w:tcPr>
                <w:tcW w:w="992" w:type="dxa"/>
                <w:shd w:val="clear" w:color="auto" w:fill="B6DDE8" w:themeFill="accent5" w:themeFillTint="66"/>
              </w:tcPr>
              <w:p w14:paraId="35E02F79" w14:textId="77777777" w:rsidR="00EB5A06" w:rsidRPr="001266EB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1266EB">
                  <w:rPr>
                    <w:rFonts w:ascii="TH SarabunPSK" w:hAnsi="TH SarabunPSK" w:cs="TH SarabunPSK"/>
                    <w:b/>
                    <w:bCs/>
                    <w:sz w:val="28"/>
                  </w:rPr>
                  <w:t>2566</w:t>
                </w:r>
              </w:p>
              <w:p w14:paraId="748A1649" w14:textId="77777777" w:rsidR="00EB5A06" w:rsidRPr="001266EB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1266EB">
                  <w:rPr>
                    <w:rFonts w:ascii="TH SarabunPSK" w:hAnsi="TH SarabunPSK" w:cs="TH SarabunPSK"/>
                    <w:sz w:val="28"/>
                    <w:cs/>
                  </w:rPr>
                  <w:t>(บาท)</w:t>
                </w:r>
              </w:p>
            </w:tc>
            <w:tc>
              <w:tcPr>
                <w:tcW w:w="1134" w:type="dxa"/>
                <w:shd w:val="clear" w:color="auto" w:fill="B6DDE8" w:themeFill="accent5" w:themeFillTint="66"/>
              </w:tcPr>
              <w:p w14:paraId="7085ECD9" w14:textId="77777777" w:rsidR="00EB5A06" w:rsidRPr="001266EB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1266EB">
                  <w:rPr>
                    <w:rFonts w:ascii="TH SarabunPSK" w:hAnsi="TH SarabunPSK" w:cs="TH SarabunPSK"/>
                    <w:b/>
                    <w:bCs/>
                    <w:sz w:val="28"/>
                  </w:rPr>
                  <w:t>2567</w:t>
                </w:r>
              </w:p>
              <w:p w14:paraId="5CDC2443" w14:textId="77777777" w:rsidR="00EB5A06" w:rsidRPr="001266EB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1266EB">
                  <w:rPr>
                    <w:rFonts w:ascii="TH SarabunPSK" w:hAnsi="TH SarabunPSK" w:cs="TH SarabunPSK"/>
                    <w:sz w:val="28"/>
                    <w:cs/>
                  </w:rPr>
                  <w:t>(บาท)</w:t>
                </w:r>
              </w:p>
            </w:tc>
            <w:tc>
              <w:tcPr>
                <w:tcW w:w="1134" w:type="dxa"/>
                <w:shd w:val="clear" w:color="auto" w:fill="B6DDE8" w:themeFill="accent5" w:themeFillTint="66"/>
              </w:tcPr>
              <w:p w14:paraId="0467F9AE" w14:textId="77777777" w:rsidR="00EB5A06" w:rsidRPr="001266EB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1266EB">
                  <w:rPr>
                    <w:rFonts w:ascii="TH SarabunPSK" w:hAnsi="TH SarabunPSK" w:cs="TH SarabunPSK"/>
                    <w:b/>
                    <w:bCs/>
                    <w:sz w:val="28"/>
                  </w:rPr>
                  <w:t>2568</w:t>
                </w:r>
              </w:p>
              <w:p w14:paraId="23E24BCC" w14:textId="77777777" w:rsidR="00EB5A06" w:rsidRPr="001266EB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1266EB">
                  <w:rPr>
                    <w:rFonts w:ascii="TH SarabunPSK" w:hAnsi="TH SarabunPSK" w:cs="TH SarabunPSK"/>
                    <w:sz w:val="28"/>
                    <w:cs/>
                  </w:rPr>
                  <w:t>(บาท)</w:t>
                </w:r>
              </w:p>
            </w:tc>
            <w:tc>
              <w:tcPr>
                <w:tcW w:w="1134" w:type="dxa"/>
                <w:shd w:val="clear" w:color="auto" w:fill="B6DDE8" w:themeFill="accent5" w:themeFillTint="66"/>
              </w:tcPr>
              <w:p w14:paraId="3B82A4CE" w14:textId="77777777" w:rsidR="00EB5A06" w:rsidRPr="001266EB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1266EB">
                  <w:rPr>
                    <w:rFonts w:ascii="TH SarabunPSK" w:hAnsi="TH SarabunPSK" w:cs="TH SarabunPSK"/>
                    <w:b/>
                    <w:bCs/>
                    <w:sz w:val="28"/>
                  </w:rPr>
                  <w:t>2569</w:t>
                </w:r>
              </w:p>
              <w:p w14:paraId="1DF9488E" w14:textId="77777777" w:rsidR="00EB5A06" w:rsidRPr="001266EB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1266EB">
                  <w:rPr>
                    <w:rFonts w:ascii="TH SarabunPSK" w:hAnsi="TH SarabunPSK" w:cs="TH SarabunPSK"/>
                    <w:sz w:val="28"/>
                    <w:cs/>
                  </w:rPr>
                  <w:t>(บาท)</w:t>
                </w:r>
              </w:p>
            </w:tc>
            <w:tc>
              <w:tcPr>
                <w:tcW w:w="1134" w:type="dxa"/>
                <w:shd w:val="clear" w:color="auto" w:fill="B6DDE8" w:themeFill="accent5" w:themeFillTint="66"/>
              </w:tcPr>
              <w:p w14:paraId="7F6141A1" w14:textId="77777777" w:rsidR="00EB5A06" w:rsidRPr="001266EB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1266EB">
                  <w:rPr>
                    <w:rFonts w:ascii="TH SarabunPSK" w:hAnsi="TH SarabunPSK" w:cs="TH SarabunPSK"/>
                    <w:b/>
                    <w:bCs/>
                    <w:sz w:val="28"/>
                  </w:rPr>
                  <w:t>2570</w:t>
                </w:r>
              </w:p>
              <w:p w14:paraId="511FB9B8" w14:textId="77777777" w:rsidR="00EB5A06" w:rsidRPr="001266EB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</w:pPr>
                <w:r w:rsidRPr="001266EB">
                  <w:rPr>
                    <w:rFonts w:ascii="TH SarabunPSK" w:hAnsi="TH SarabunPSK" w:cs="TH SarabunPSK"/>
                    <w:b/>
                    <w:bCs/>
                    <w:sz w:val="28"/>
                  </w:rPr>
                  <w:t>(</w:t>
                </w:r>
                <w:r w:rsidRPr="001266EB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บาท)</w:t>
                </w:r>
              </w:p>
            </w:tc>
            <w:tc>
              <w:tcPr>
                <w:tcW w:w="1560" w:type="dxa"/>
                <w:vMerge/>
                <w:shd w:val="clear" w:color="auto" w:fill="B6DDE8" w:themeFill="accent5" w:themeFillTint="66"/>
              </w:tcPr>
              <w:p w14:paraId="4924A7FA" w14:textId="77777777" w:rsidR="00EB5A06" w:rsidRPr="001266EB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</w:p>
            </w:tc>
            <w:tc>
              <w:tcPr>
                <w:tcW w:w="1701" w:type="dxa"/>
                <w:vMerge/>
                <w:shd w:val="clear" w:color="auto" w:fill="B6DDE8" w:themeFill="accent5" w:themeFillTint="66"/>
              </w:tcPr>
              <w:p w14:paraId="1E4CFD63" w14:textId="77777777" w:rsidR="00EB5A06" w:rsidRPr="001266EB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</w:p>
            </w:tc>
            <w:tc>
              <w:tcPr>
                <w:tcW w:w="1134" w:type="dxa"/>
                <w:vMerge/>
                <w:shd w:val="clear" w:color="auto" w:fill="B6DDE8" w:themeFill="accent5" w:themeFillTint="66"/>
              </w:tcPr>
              <w:p w14:paraId="0AA17118" w14:textId="77777777" w:rsidR="00EB5A06" w:rsidRPr="001266EB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</w:p>
            </w:tc>
          </w:tr>
          <w:tr w:rsidR="00EB5A06" w:rsidRPr="001266EB" w14:paraId="1E941052" w14:textId="77777777" w:rsidTr="00EF5E2D">
            <w:tc>
              <w:tcPr>
                <w:tcW w:w="709" w:type="dxa"/>
              </w:tcPr>
              <w:p w14:paraId="36706291" w14:textId="77777777" w:rsidR="00EB5A06" w:rsidRPr="00C8305E" w:rsidRDefault="00EB5A06" w:rsidP="00EF5E2D">
                <w:pPr>
                  <w:jc w:val="center"/>
                  <w:rPr>
                    <w:rFonts w:ascii="TH SarabunPSK" w:hAnsi="TH SarabunPSK" w:cs="TH SarabunPSK"/>
                    <w:sz w:val="26"/>
                    <w:szCs w:val="26"/>
                    <w:cs/>
                  </w:rPr>
                </w:pPr>
                <w:r w:rsidRPr="00C8305E">
                  <w:rPr>
                    <w:rFonts w:ascii="TH SarabunPSK" w:hAnsi="TH SarabunPSK" w:cs="TH SarabunPSK" w:hint="cs"/>
                    <w:sz w:val="26"/>
                    <w:szCs w:val="26"/>
                    <w:cs/>
                  </w:rPr>
                  <w:t>257</w:t>
                </w:r>
              </w:p>
            </w:tc>
            <w:tc>
              <w:tcPr>
                <w:tcW w:w="1843" w:type="dxa"/>
              </w:tcPr>
              <w:p w14:paraId="10821C3C" w14:textId="77777777" w:rsidR="00EB5A06" w:rsidRPr="00C8305E" w:rsidRDefault="00EB5A06" w:rsidP="00EF5E2D">
                <w:pPr>
                  <w:rPr>
                    <w:rFonts w:ascii="TH SarabunPSK" w:hAnsi="TH SarabunPSK" w:cs="TH SarabunPSK"/>
                    <w:b/>
                    <w:bCs/>
                    <w:sz w:val="26"/>
                    <w:szCs w:val="26"/>
                  </w:rPr>
                </w:pPr>
                <w:r w:rsidRPr="00C8305E">
                  <w:rPr>
                    <w:rFonts w:ascii="TH SarabunPSK" w:hAnsi="TH SarabunPSK" w:cs="TH SarabunPSK"/>
                    <w:sz w:val="26"/>
                    <w:szCs w:val="26"/>
                    <w:cs/>
                  </w:rPr>
                  <w:t>ก่อสร้างถนน คสล.สายโรงสี</w:t>
                </w:r>
                <w:r w:rsidRPr="00C8305E">
                  <w:rPr>
                    <w:rFonts w:ascii="TH SarabunPSK" w:hAnsi="TH SarabunPSK" w:cs="TH SarabunPSK" w:hint="cs"/>
                    <w:sz w:val="26"/>
                    <w:szCs w:val="26"/>
                    <w:cs/>
                  </w:rPr>
                  <w:t>(</w:t>
                </w:r>
                <w:r w:rsidRPr="00C8305E">
                  <w:rPr>
                    <w:rFonts w:ascii="TH SarabunPSK" w:hAnsi="TH SarabunPSK" w:cs="TH SarabunPSK"/>
                    <w:sz w:val="26"/>
                    <w:szCs w:val="26"/>
                    <w:cs/>
                  </w:rPr>
                  <w:t>บ้านตารัน</w:t>
                </w:r>
                <w:r w:rsidRPr="00C8305E">
                  <w:rPr>
                    <w:rFonts w:ascii="TH SarabunPSK" w:hAnsi="TH SarabunPSK" w:cs="TH SarabunPSK" w:hint="cs"/>
                    <w:sz w:val="26"/>
                    <w:szCs w:val="26"/>
                    <w:cs/>
                  </w:rPr>
                  <w:t>)</w:t>
                </w:r>
                <w:r w:rsidRPr="00C8305E">
                  <w:rPr>
                    <w:rFonts w:ascii="TH SarabunPSK" w:hAnsi="TH SarabunPSK" w:cs="TH SarabunPSK" w:hint="cs"/>
                    <w:b/>
                    <w:bCs/>
                    <w:sz w:val="26"/>
                    <w:szCs w:val="26"/>
                    <w:cs/>
                  </w:rPr>
                  <w:t xml:space="preserve"> </w:t>
                </w:r>
              </w:p>
              <w:p w14:paraId="6A81EF2E" w14:textId="77777777" w:rsidR="00EB5A06" w:rsidRPr="00C8305E" w:rsidRDefault="00EB5A06" w:rsidP="00EF5E2D">
                <w:pPr>
                  <w:rPr>
                    <w:rFonts w:ascii="TH SarabunPSK" w:hAnsi="TH SarabunPSK" w:cs="TH SarabunPSK"/>
                    <w:b/>
                    <w:bCs/>
                    <w:sz w:val="26"/>
                    <w:szCs w:val="26"/>
                  </w:rPr>
                </w:pPr>
                <w:r w:rsidRPr="00C8305E">
                  <w:rPr>
                    <w:rFonts w:ascii="TH SarabunPSK" w:hAnsi="TH SarabunPSK" w:cs="TH SarabunPSK" w:hint="cs"/>
                    <w:b/>
                    <w:bCs/>
                    <w:sz w:val="26"/>
                    <w:szCs w:val="26"/>
                    <w:cs/>
                  </w:rPr>
                  <w:t>เชื่อม</w:t>
                </w:r>
                <w:r w:rsidRPr="00C8305E">
                  <w:rPr>
                    <w:rFonts w:ascii="TH SarabunPSK" w:hAnsi="TH SarabunPSK" w:cs="TH SarabunPSK" w:hint="cs"/>
                    <w:sz w:val="26"/>
                    <w:szCs w:val="26"/>
                    <w:cs/>
                  </w:rPr>
                  <w:t>ซอยคุ้ม</w:t>
                </w:r>
                <w:r w:rsidRPr="00C8305E">
                  <w:rPr>
                    <w:rFonts w:ascii="TH SarabunPSK" w:hAnsi="TH SarabunPSK" w:cs="TH SarabunPSK"/>
                    <w:sz w:val="26"/>
                    <w:szCs w:val="26"/>
                    <w:cs/>
                  </w:rPr>
                  <w:t>วัง</w:t>
                </w:r>
                <w:proofErr w:type="spellStart"/>
                <w:r w:rsidRPr="00C8305E">
                  <w:rPr>
                    <w:rFonts w:ascii="TH SarabunPSK" w:hAnsi="TH SarabunPSK" w:cs="TH SarabunPSK"/>
                    <w:sz w:val="26"/>
                    <w:szCs w:val="26"/>
                    <w:cs/>
                  </w:rPr>
                  <w:t>สิม</w:t>
                </w:r>
                <w:proofErr w:type="spellEnd"/>
                <w:r w:rsidRPr="00C8305E">
                  <w:rPr>
                    <w:rFonts w:ascii="TH SarabunPSK" w:hAnsi="TH SarabunPSK" w:cs="TH SarabunPSK" w:hint="cs"/>
                    <w:b/>
                    <w:bCs/>
                    <w:sz w:val="26"/>
                    <w:szCs w:val="26"/>
                    <w:cs/>
                  </w:rPr>
                  <w:t xml:space="preserve"> </w:t>
                </w:r>
              </w:p>
              <w:p w14:paraId="15C19932" w14:textId="77777777" w:rsidR="00EB5A06" w:rsidRPr="00C8305E" w:rsidRDefault="00EB5A06" w:rsidP="00EF5E2D">
                <w:pPr>
                  <w:rPr>
                    <w:rFonts w:ascii="TH SarabunPSK" w:hAnsi="TH SarabunPSK" w:cs="TH SarabunPSK"/>
                    <w:sz w:val="26"/>
                    <w:szCs w:val="26"/>
                    <w:cs/>
                  </w:rPr>
                </w:pPr>
                <w:r w:rsidRPr="00C8305E">
                  <w:rPr>
                    <w:rFonts w:ascii="TH SarabunPSK" w:hAnsi="TH SarabunPSK" w:cs="TH SarabunPSK" w:hint="cs"/>
                    <w:sz w:val="26"/>
                    <w:szCs w:val="26"/>
                    <w:cs/>
                  </w:rPr>
                  <w:t>บ้านโคก</w:t>
                </w:r>
                <w:r w:rsidRPr="00C8305E">
                  <w:rPr>
                    <w:rFonts w:ascii="TH SarabunPSK" w:hAnsi="TH SarabunPSK" w:cs="TH SarabunPSK"/>
                    <w:sz w:val="26"/>
                    <w:szCs w:val="26"/>
                    <w:cs/>
                  </w:rPr>
                  <w:t xml:space="preserve"> หมู่ที่ 7</w:t>
                </w:r>
              </w:p>
            </w:tc>
            <w:tc>
              <w:tcPr>
                <w:tcW w:w="1843" w:type="dxa"/>
              </w:tcPr>
              <w:p w14:paraId="3F1ED2B4" w14:textId="77777777" w:rsidR="00EB5A06" w:rsidRPr="00C8305E" w:rsidRDefault="00EB5A06" w:rsidP="00EF5E2D">
                <w:pPr>
                  <w:rPr>
                    <w:rFonts w:ascii="TH SarabunPSK" w:hAnsi="TH SarabunPSK" w:cs="TH SarabunPSK"/>
                    <w:sz w:val="26"/>
                    <w:szCs w:val="26"/>
                    <w:cs/>
                  </w:rPr>
                </w:pPr>
                <w:r w:rsidRPr="00C8305E">
                  <w:rPr>
                    <w:rFonts w:ascii="TH SarabunPSK" w:hAnsi="TH SarabunPSK" w:cs="TH SarabunPSK"/>
                    <w:sz w:val="26"/>
                    <w:szCs w:val="26"/>
                    <w:cs/>
                  </w:rPr>
                  <w:t>เพื่อก่อสร้างถนน คสล.ให้ประชาชนสัญจรได้สะดวกและรวดเร็ว</w:t>
                </w:r>
              </w:p>
            </w:tc>
            <w:tc>
              <w:tcPr>
                <w:tcW w:w="1984" w:type="dxa"/>
              </w:tcPr>
              <w:p w14:paraId="1C861E6E" w14:textId="77777777" w:rsidR="00EB5A06" w:rsidRPr="00C8305E" w:rsidRDefault="00EB5A06" w:rsidP="00EF5E2D">
                <w:pPr>
                  <w:rPr>
                    <w:rFonts w:ascii="TH SarabunPSK" w:hAnsi="TH SarabunPSK" w:cs="TH SarabunPSK"/>
                    <w:sz w:val="26"/>
                    <w:szCs w:val="26"/>
                  </w:rPr>
                </w:pPr>
                <w:r w:rsidRPr="00C8305E">
                  <w:rPr>
                    <w:rFonts w:ascii="TH SarabunPSK" w:hAnsi="TH SarabunPSK" w:cs="TH SarabunPSK"/>
                    <w:sz w:val="26"/>
                    <w:szCs w:val="26"/>
                    <w:cs/>
                  </w:rPr>
                  <w:t xml:space="preserve">ถนน คสล. </w:t>
                </w:r>
              </w:p>
              <w:p w14:paraId="604A3009" w14:textId="77777777" w:rsidR="00EB5A06" w:rsidRPr="00C8305E" w:rsidRDefault="00EB5A06" w:rsidP="00EF5E2D">
                <w:pPr>
                  <w:rPr>
                    <w:rFonts w:ascii="TH SarabunPSK" w:hAnsi="TH SarabunPSK" w:cs="TH SarabunPSK"/>
                    <w:sz w:val="26"/>
                    <w:szCs w:val="26"/>
                  </w:rPr>
                </w:pPr>
                <w:r w:rsidRPr="00C8305E">
                  <w:rPr>
                    <w:rFonts w:ascii="TH SarabunPSK" w:hAnsi="TH SarabunPSK" w:cs="TH SarabunPSK"/>
                    <w:sz w:val="26"/>
                    <w:szCs w:val="26"/>
                    <w:cs/>
                  </w:rPr>
                  <w:t xml:space="preserve">ขนาดผิวจราจร </w:t>
                </w:r>
              </w:p>
              <w:p w14:paraId="1921AD74" w14:textId="77777777" w:rsidR="00EB5A06" w:rsidRPr="00C8305E" w:rsidRDefault="00EB5A06" w:rsidP="00EF5E2D">
                <w:pPr>
                  <w:rPr>
                    <w:rFonts w:ascii="TH SarabunPSK" w:hAnsi="TH SarabunPSK" w:cs="TH SarabunPSK"/>
                    <w:sz w:val="26"/>
                    <w:szCs w:val="26"/>
                  </w:rPr>
                </w:pPr>
                <w:r w:rsidRPr="00C8305E">
                  <w:rPr>
                    <w:rFonts w:ascii="TH SarabunPSK" w:hAnsi="TH SarabunPSK" w:cs="TH SarabunPSK"/>
                    <w:sz w:val="26"/>
                    <w:szCs w:val="26"/>
                    <w:cs/>
                  </w:rPr>
                  <w:t>หนา  0.15  เมตร</w:t>
                </w:r>
              </w:p>
              <w:p w14:paraId="3C07E8FF" w14:textId="77777777" w:rsidR="00EB5A06" w:rsidRPr="00C8305E" w:rsidRDefault="00EB5A06" w:rsidP="00EF5E2D">
                <w:pPr>
                  <w:rPr>
                    <w:rFonts w:ascii="TH SarabunPSK" w:hAnsi="TH SarabunPSK" w:cs="TH SarabunPSK"/>
                    <w:sz w:val="26"/>
                    <w:szCs w:val="26"/>
                  </w:rPr>
                </w:pPr>
                <w:r w:rsidRPr="00C8305E">
                  <w:rPr>
                    <w:rFonts w:ascii="TH SarabunPSK" w:hAnsi="TH SarabunPSK" w:cs="TH SarabunPSK"/>
                    <w:sz w:val="26"/>
                    <w:szCs w:val="26"/>
                    <w:cs/>
                  </w:rPr>
                  <w:t>กว้าง  4.00  เมตร</w:t>
                </w:r>
              </w:p>
              <w:p w14:paraId="16825EC6" w14:textId="77777777" w:rsidR="00EB5A06" w:rsidRPr="00C8305E" w:rsidRDefault="00EB5A06" w:rsidP="00EF5E2D">
                <w:pPr>
                  <w:rPr>
                    <w:rFonts w:ascii="TH SarabunPSK" w:hAnsi="TH SarabunPSK" w:cs="TH SarabunPSK"/>
                    <w:sz w:val="26"/>
                    <w:szCs w:val="26"/>
                    <w:cs/>
                  </w:rPr>
                </w:pPr>
                <w:r w:rsidRPr="00C8305E">
                  <w:rPr>
                    <w:rFonts w:ascii="TH SarabunPSK" w:hAnsi="TH SarabunPSK" w:cs="TH SarabunPSK"/>
                    <w:sz w:val="26"/>
                    <w:szCs w:val="26"/>
                    <w:cs/>
                  </w:rPr>
                  <w:t xml:space="preserve">ยาว  </w:t>
                </w:r>
                <w:r w:rsidRPr="00C8305E">
                  <w:rPr>
                    <w:rFonts w:ascii="TH SarabunPSK" w:hAnsi="TH SarabunPSK" w:cs="TH SarabunPSK" w:hint="cs"/>
                    <w:sz w:val="26"/>
                    <w:szCs w:val="26"/>
                    <w:cs/>
                  </w:rPr>
                  <w:t>2</w:t>
                </w:r>
                <w:r w:rsidRPr="00C8305E">
                  <w:rPr>
                    <w:rFonts w:ascii="TH SarabunPSK" w:hAnsi="TH SarabunPSK" w:cs="TH SarabunPSK"/>
                    <w:sz w:val="26"/>
                    <w:szCs w:val="26"/>
                    <w:cs/>
                  </w:rPr>
                  <w:t>00  เมตร</w:t>
                </w:r>
                <w:r w:rsidRPr="00C8305E">
                  <w:rPr>
                    <w:rFonts w:ascii="TH SarabunPSK" w:hAnsi="TH SarabunPSK" w:cs="TH SarabunPSK" w:hint="cs"/>
                    <w:sz w:val="26"/>
                    <w:szCs w:val="26"/>
                    <w:cs/>
                  </w:rPr>
                  <w:t xml:space="preserve"> </w:t>
                </w:r>
              </w:p>
            </w:tc>
            <w:tc>
              <w:tcPr>
                <w:tcW w:w="992" w:type="dxa"/>
              </w:tcPr>
              <w:p w14:paraId="227A8722" w14:textId="77777777" w:rsidR="00EB5A06" w:rsidRPr="00C8305E" w:rsidRDefault="00EB5A06" w:rsidP="00EF5E2D">
                <w:pPr>
                  <w:jc w:val="center"/>
                  <w:rPr>
                    <w:rFonts w:ascii="TH SarabunPSK" w:hAnsi="TH SarabunPSK" w:cs="TH SarabunPSK"/>
                    <w:sz w:val="26"/>
                    <w:szCs w:val="26"/>
                  </w:rPr>
                </w:pPr>
              </w:p>
              <w:p w14:paraId="519ED57A" w14:textId="77777777" w:rsidR="00EB5A06" w:rsidRPr="00C8305E" w:rsidRDefault="00EB5A06" w:rsidP="00EF5E2D">
                <w:pPr>
                  <w:jc w:val="center"/>
                  <w:rPr>
                    <w:rFonts w:ascii="TH SarabunPSK" w:hAnsi="TH SarabunPSK" w:cs="TH SarabunPSK"/>
                    <w:sz w:val="26"/>
                    <w:szCs w:val="26"/>
                    <w:cs/>
                  </w:rPr>
                </w:pPr>
                <w:r w:rsidRPr="00C8305E">
                  <w:rPr>
                    <w:rFonts w:ascii="TH SarabunPSK" w:hAnsi="TH SarabunPSK" w:cs="TH SarabunPSK"/>
                    <w:sz w:val="26"/>
                    <w:szCs w:val="26"/>
                    <w:cs/>
                  </w:rPr>
                  <w:t>1,000,000</w:t>
                </w:r>
              </w:p>
            </w:tc>
            <w:tc>
              <w:tcPr>
                <w:tcW w:w="1134" w:type="dxa"/>
              </w:tcPr>
              <w:p w14:paraId="55709704" w14:textId="77777777" w:rsidR="00EB5A06" w:rsidRPr="00C8305E" w:rsidRDefault="00EB5A06" w:rsidP="00EF5E2D">
                <w:pPr>
                  <w:jc w:val="center"/>
                  <w:rPr>
                    <w:rFonts w:ascii="TH SarabunPSK" w:hAnsi="TH SarabunPSK" w:cs="TH SarabunPSK"/>
                    <w:sz w:val="26"/>
                    <w:szCs w:val="26"/>
                  </w:rPr>
                </w:pPr>
              </w:p>
              <w:p w14:paraId="5B5E4B4B" w14:textId="77777777" w:rsidR="00EB5A06" w:rsidRPr="00C8305E" w:rsidRDefault="00EB5A06" w:rsidP="00EF5E2D">
                <w:pPr>
                  <w:jc w:val="center"/>
                  <w:rPr>
                    <w:rFonts w:ascii="TH SarabunPSK" w:hAnsi="TH SarabunPSK" w:cs="TH SarabunPSK"/>
                    <w:sz w:val="26"/>
                    <w:szCs w:val="26"/>
                    <w:cs/>
                  </w:rPr>
                </w:pPr>
                <w:r w:rsidRPr="00C8305E">
                  <w:rPr>
                    <w:rFonts w:ascii="TH SarabunPSK" w:hAnsi="TH SarabunPSK" w:cs="TH SarabunPSK"/>
                    <w:sz w:val="26"/>
                    <w:szCs w:val="26"/>
                    <w:cs/>
                  </w:rPr>
                  <w:t>1,000,000</w:t>
                </w:r>
              </w:p>
            </w:tc>
            <w:tc>
              <w:tcPr>
                <w:tcW w:w="1134" w:type="dxa"/>
              </w:tcPr>
              <w:p w14:paraId="4B7B6A17" w14:textId="77777777" w:rsidR="00EB5A06" w:rsidRPr="00C8305E" w:rsidRDefault="00EB5A06" w:rsidP="00EF5E2D">
                <w:pPr>
                  <w:jc w:val="center"/>
                  <w:rPr>
                    <w:rFonts w:ascii="TH SarabunPSK" w:hAnsi="TH SarabunPSK" w:cs="TH SarabunPSK"/>
                    <w:sz w:val="26"/>
                    <w:szCs w:val="26"/>
                  </w:rPr>
                </w:pPr>
              </w:p>
              <w:p w14:paraId="58A1D922" w14:textId="77777777" w:rsidR="00EB5A06" w:rsidRPr="00C8305E" w:rsidRDefault="00EB5A06" w:rsidP="00EF5E2D">
                <w:pPr>
                  <w:jc w:val="center"/>
                  <w:rPr>
                    <w:rFonts w:ascii="TH SarabunPSK" w:hAnsi="TH SarabunPSK" w:cs="TH SarabunPSK"/>
                    <w:sz w:val="26"/>
                    <w:szCs w:val="26"/>
                    <w:cs/>
                  </w:rPr>
                </w:pPr>
                <w:r w:rsidRPr="00C8305E">
                  <w:rPr>
                    <w:rFonts w:ascii="TH SarabunPSK" w:hAnsi="TH SarabunPSK" w:cs="TH SarabunPSK"/>
                    <w:sz w:val="26"/>
                    <w:szCs w:val="26"/>
                    <w:cs/>
                  </w:rPr>
                  <w:t>1,000,000</w:t>
                </w:r>
              </w:p>
            </w:tc>
            <w:tc>
              <w:tcPr>
                <w:tcW w:w="1134" w:type="dxa"/>
              </w:tcPr>
              <w:p w14:paraId="5413D2F4" w14:textId="77777777" w:rsidR="00EB5A06" w:rsidRPr="00C8305E" w:rsidRDefault="00EB5A06" w:rsidP="00EF5E2D">
                <w:pPr>
                  <w:jc w:val="center"/>
                  <w:rPr>
                    <w:rFonts w:ascii="TH SarabunPSK" w:hAnsi="TH SarabunPSK" w:cs="TH SarabunPSK"/>
                    <w:sz w:val="26"/>
                    <w:szCs w:val="26"/>
                  </w:rPr>
                </w:pPr>
              </w:p>
              <w:p w14:paraId="1790C02C" w14:textId="77777777" w:rsidR="00EB5A06" w:rsidRPr="00C8305E" w:rsidRDefault="00EB5A06" w:rsidP="00EF5E2D">
                <w:pPr>
                  <w:jc w:val="center"/>
                  <w:rPr>
                    <w:rFonts w:ascii="TH SarabunPSK" w:hAnsi="TH SarabunPSK" w:cs="TH SarabunPSK"/>
                    <w:sz w:val="26"/>
                    <w:szCs w:val="26"/>
                    <w:cs/>
                  </w:rPr>
                </w:pPr>
                <w:r w:rsidRPr="00C8305E">
                  <w:rPr>
                    <w:rFonts w:ascii="TH SarabunPSK" w:hAnsi="TH SarabunPSK" w:cs="TH SarabunPSK"/>
                    <w:sz w:val="26"/>
                    <w:szCs w:val="26"/>
                    <w:cs/>
                  </w:rPr>
                  <w:t>1,000,000</w:t>
                </w:r>
              </w:p>
            </w:tc>
            <w:tc>
              <w:tcPr>
                <w:tcW w:w="1134" w:type="dxa"/>
              </w:tcPr>
              <w:p w14:paraId="2729102F" w14:textId="77777777" w:rsidR="00EB5A06" w:rsidRPr="00C8305E" w:rsidRDefault="00EB5A06" w:rsidP="00EF5E2D">
                <w:pPr>
                  <w:jc w:val="center"/>
                  <w:rPr>
                    <w:rFonts w:ascii="TH SarabunPSK" w:hAnsi="TH SarabunPSK" w:cs="TH SarabunPSK"/>
                    <w:sz w:val="26"/>
                    <w:szCs w:val="26"/>
                  </w:rPr>
                </w:pPr>
              </w:p>
              <w:p w14:paraId="6D5E9764" w14:textId="77777777" w:rsidR="00EB5A06" w:rsidRPr="00C8305E" w:rsidRDefault="00EB5A06" w:rsidP="00EF5E2D">
                <w:pPr>
                  <w:jc w:val="center"/>
                  <w:rPr>
                    <w:rFonts w:ascii="TH SarabunPSK" w:hAnsi="TH SarabunPSK" w:cs="TH SarabunPSK"/>
                    <w:sz w:val="26"/>
                    <w:szCs w:val="26"/>
                    <w:cs/>
                  </w:rPr>
                </w:pPr>
                <w:r w:rsidRPr="00C8305E">
                  <w:rPr>
                    <w:rFonts w:ascii="TH SarabunPSK" w:hAnsi="TH SarabunPSK" w:cs="TH SarabunPSK"/>
                    <w:sz w:val="26"/>
                    <w:szCs w:val="26"/>
                    <w:cs/>
                  </w:rPr>
                  <w:t>1,000,000</w:t>
                </w:r>
              </w:p>
            </w:tc>
            <w:tc>
              <w:tcPr>
                <w:tcW w:w="1560" w:type="dxa"/>
              </w:tcPr>
              <w:p w14:paraId="60E2B9A2" w14:textId="77777777" w:rsidR="00EB5A06" w:rsidRPr="00C8305E" w:rsidRDefault="00EB5A06" w:rsidP="00EF5E2D">
                <w:pPr>
                  <w:rPr>
                    <w:rFonts w:ascii="TH SarabunPSK" w:hAnsi="TH SarabunPSK" w:cs="TH SarabunPSK"/>
                    <w:sz w:val="26"/>
                    <w:szCs w:val="26"/>
                  </w:rPr>
                </w:pPr>
                <w:r w:rsidRPr="00C8305E">
                  <w:rPr>
                    <w:rFonts w:ascii="TH SarabunPSK" w:hAnsi="TH SarabunPSK" w:cs="TH SarabunPSK"/>
                    <w:sz w:val="26"/>
                    <w:szCs w:val="26"/>
                    <w:cs/>
                  </w:rPr>
                  <w:t xml:space="preserve">ถนน คสล. </w:t>
                </w:r>
              </w:p>
              <w:p w14:paraId="74F861AD" w14:textId="77777777" w:rsidR="00EB5A06" w:rsidRPr="00C8305E" w:rsidRDefault="00EB5A06" w:rsidP="00EF5E2D">
                <w:pPr>
                  <w:rPr>
                    <w:rFonts w:ascii="TH SarabunPSK" w:hAnsi="TH SarabunPSK" w:cs="TH SarabunPSK"/>
                    <w:sz w:val="26"/>
                    <w:szCs w:val="26"/>
                  </w:rPr>
                </w:pPr>
                <w:r w:rsidRPr="00C8305E">
                  <w:rPr>
                    <w:rFonts w:ascii="TH SarabunPSK" w:hAnsi="TH SarabunPSK" w:cs="TH SarabunPSK"/>
                    <w:sz w:val="26"/>
                    <w:szCs w:val="26"/>
                    <w:cs/>
                  </w:rPr>
                  <w:t xml:space="preserve">จำนวน  </w:t>
                </w:r>
                <w:r w:rsidRPr="00C8305E">
                  <w:rPr>
                    <w:rFonts w:ascii="TH SarabunPSK" w:hAnsi="TH SarabunPSK" w:cs="TH SarabunPSK" w:hint="cs"/>
                    <w:sz w:val="26"/>
                    <w:szCs w:val="26"/>
                    <w:cs/>
                  </w:rPr>
                  <w:t>1</w:t>
                </w:r>
                <w:r w:rsidRPr="00C8305E">
                  <w:rPr>
                    <w:rFonts w:ascii="TH SarabunPSK" w:hAnsi="TH SarabunPSK" w:cs="TH SarabunPSK"/>
                    <w:sz w:val="26"/>
                    <w:szCs w:val="26"/>
                    <w:cs/>
                  </w:rPr>
                  <w:t xml:space="preserve">  สาย</w:t>
                </w:r>
              </w:p>
            </w:tc>
            <w:tc>
              <w:tcPr>
                <w:tcW w:w="1701" w:type="dxa"/>
              </w:tcPr>
              <w:p w14:paraId="77C82447" w14:textId="77777777" w:rsidR="00EB5A06" w:rsidRPr="00C8305E" w:rsidRDefault="00EB5A06" w:rsidP="00EF5E2D">
                <w:pPr>
                  <w:rPr>
                    <w:rFonts w:ascii="TH SarabunPSK" w:hAnsi="TH SarabunPSK" w:cs="TH SarabunPSK"/>
                    <w:sz w:val="26"/>
                    <w:szCs w:val="26"/>
                  </w:rPr>
                </w:pPr>
                <w:r w:rsidRPr="00C8305E">
                  <w:rPr>
                    <w:rFonts w:ascii="TH SarabunPSK" w:hAnsi="TH SarabunPSK" w:cs="TH SarabunPSK"/>
                    <w:sz w:val="26"/>
                    <w:szCs w:val="26"/>
                    <w:cs/>
                  </w:rPr>
                  <w:t>ประชาชนสัญจรได้อย่างสะดวกรวดเร็ว</w:t>
                </w:r>
              </w:p>
            </w:tc>
            <w:tc>
              <w:tcPr>
                <w:tcW w:w="1134" w:type="dxa"/>
              </w:tcPr>
              <w:p w14:paraId="5424B080" w14:textId="77777777" w:rsidR="00EB5A06" w:rsidRPr="00C8305E" w:rsidRDefault="00EB5A06" w:rsidP="00EF5E2D">
                <w:pPr>
                  <w:jc w:val="center"/>
                  <w:rPr>
                    <w:rFonts w:ascii="TH SarabunPSK" w:hAnsi="TH SarabunPSK" w:cs="TH SarabunPSK"/>
                    <w:sz w:val="26"/>
                    <w:szCs w:val="26"/>
                  </w:rPr>
                </w:pPr>
                <w:r w:rsidRPr="00C8305E">
                  <w:rPr>
                    <w:rFonts w:ascii="TH SarabunPSK" w:hAnsi="TH SarabunPSK" w:cs="TH SarabunPSK"/>
                    <w:sz w:val="26"/>
                    <w:szCs w:val="26"/>
                    <w:cs/>
                  </w:rPr>
                  <w:t>กองช่าง</w:t>
                </w:r>
              </w:p>
            </w:tc>
          </w:tr>
          <w:tr w:rsidR="00EB5A06" w:rsidRPr="001266EB" w14:paraId="3DABFFE8" w14:textId="77777777" w:rsidTr="00EF5E2D">
            <w:tc>
              <w:tcPr>
                <w:tcW w:w="709" w:type="dxa"/>
              </w:tcPr>
              <w:p w14:paraId="3142C9E5" w14:textId="77777777" w:rsidR="00EB5A06" w:rsidRPr="00D56CFF" w:rsidRDefault="00EB5A06" w:rsidP="00EF5E2D">
                <w:pPr>
                  <w:jc w:val="center"/>
                  <w:rPr>
                    <w:rFonts w:ascii="TH SarabunPSK" w:hAnsi="TH SarabunPSK" w:cs="TH SarabunPSK"/>
                    <w:sz w:val="26"/>
                    <w:szCs w:val="26"/>
                  </w:rPr>
                </w:pPr>
                <w:r w:rsidRPr="00D56CFF">
                  <w:rPr>
                    <w:rFonts w:ascii="TH SarabunPSK" w:hAnsi="TH SarabunPSK" w:cs="TH SarabunPSK" w:hint="cs"/>
                    <w:sz w:val="26"/>
                    <w:szCs w:val="26"/>
                    <w:cs/>
                  </w:rPr>
                  <w:t>258</w:t>
                </w:r>
              </w:p>
            </w:tc>
            <w:tc>
              <w:tcPr>
                <w:tcW w:w="1843" w:type="dxa"/>
              </w:tcPr>
              <w:p w14:paraId="6A482131" w14:textId="77777777" w:rsidR="00EB5A06" w:rsidRPr="00D56CFF" w:rsidRDefault="00EB5A06" w:rsidP="00EF5E2D">
                <w:pPr>
                  <w:rPr>
                    <w:rFonts w:ascii="TH SarabunPSK" w:hAnsi="TH SarabunPSK" w:cs="TH SarabunPSK"/>
                    <w:sz w:val="26"/>
                    <w:szCs w:val="26"/>
                    <w:cs/>
                  </w:rPr>
                </w:pPr>
                <w:r w:rsidRPr="00D56CFF">
                  <w:rPr>
                    <w:rFonts w:ascii="TH SarabunPSK" w:hAnsi="TH SarabunPSK" w:cs="TH SarabunPSK"/>
                    <w:sz w:val="26"/>
                    <w:szCs w:val="26"/>
                    <w:cs/>
                  </w:rPr>
                  <w:t>ก่อสร้างถนน คสล. จากถนนเพ็ญ-สร้างคอมถึงลานอ้อย  หมู่ที่ 7</w:t>
                </w:r>
              </w:p>
            </w:tc>
            <w:tc>
              <w:tcPr>
                <w:tcW w:w="1843" w:type="dxa"/>
              </w:tcPr>
              <w:p w14:paraId="6C2E4E2F" w14:textId="77777777" w:rsidR="00EB5A06" w:rsidRPr="00D56CFF" w:rsidRDefault="00EB5A06" w:rsidP="00EF5E2D">
                <w:pPr>
                  <w:rPr>
                    <w:rFonts w:ascii="TH SarabunPSK" w:hAnsi="TH SarabunPSK" w:cs="TH SarabunPSK"/>
                    <w:sz w:val="26"/>
                    <w:szCs w:val="26"/>
                  </w:rPr>
                </w:pPr>
                <w:r w:rsidRPr="00D56CFF">
                  <w:rPr>
                    <w:rFonts w:ascii="TH SarabunPSK" w:hAnsi="TH SarabunPSK" w:cs="TH SarabunPSK"/>
                    <w:sz w:val="26"/>
                    <w:szCs w:val="26"/>
                    <w:cs/>
                  </w:rPr>
                  <w:t>เพื่อก่อสร้างถนน คสล.ให้ประชาชนสัญจรได้สะดวกและรวดเร็ว</w:t>
                </w:r>
              </w:p>
            </w:tc>
            <w:tc>
              <w:tcPr>
                <w:tcW w:w="1984" w:type="dxa"/>
              </w:tcPr>
              <w:p w14:paraId="477A44CE" w14:textId="77777777" w:rsidR="00EB5A06" w:rsidRPr="00D56CFF" w:rsidRDefault="00EB5A06" w:rsidP="00EF5E2D">
                <w:pPr>
                  <w:rPr>
                    <w:rFonts w:ascii="TH SarabunPSK" w:hAnsi="TH SarabunPSK" w:cs="TH SarabunPSK"/>
                    <w:sz w:val="26"/>
                    <w:szCs w:val="26"/>
                    <w:cs/>
                  </w:rPr>
                </w:pPr>
                <w:r w:rsidRPr="00D56CFF">
                  <w:rPr>
                    <w:rFonts w:ascii="TH SarabunPSK" w:hAnsi="TH SarabunPSK" w:cs="TH SarabunPSK"/>
                    <w:sz w:val="26"/>
                    <w:szCs w:val="26"/>
                    <w:cs/>
                  </w:rPr>
                  <w:t xml:space="preserve">ถนน คสล. ขนาดผิวจราจร กว้าง 4.00 ม.หนา 0.15  เมตร ยาว </w:t>
                </w:r>
                <w:r w:rsidRPr="00D56CFF">
                  <w:rPr>
                    <w:rFonts w:ascii="TH SarabunPSK" w:hAnsi="TH SarabunPSK" w:cs="TH SarabunPSK" w:hint="cs"/>
                    <w:sz w:val="26"/>
                    <w:szCs w:val="26"/>
                    <w:cs/>
                  </w:rPr>
                  <w:t>5</w:t>
                </w:r>
                <w:r w:rsidRPr="00D56CFF">
                  <w:rPr>
                    <w:rFonts w:ascii="TH SarabunPSK" w:hAnsi="TH SarabunPSK" w:cs="TH SarabunPSK"/>
                    <w:sz w:val="26"/>
                    <w:szCs w:val="26"/>
                    <w:cs/>
                  </w:rPr>
                  <w:t xml:space="preserve">00  </w:t>
                </w:r>
                <w:r>
                  <w:rPr>
                    <w:rFonts w:ascii="TH SarabunPSK" w:hAnsi="TH SarabunPSK" w:cs="TH SarabunPSK" w:hint="cs"/>
                    <w:sz w:val="26"/>
                    <w:szCs w:val="26"/>
                    <w:cs/>
                  </w:rPr>
                  <w:t>ม.</w:t>
                </w:r>
              </w:p>
            </w:tc>
            <w:tc>
              <w:tcPr>
                <w:tcW w:w="992" w:type="dxa"/>
              </w:tcPr>
              <w:p w14:paraId="38AE63AF" w14:textId="77777777" w:rsidR="00EB5A06" w:rsidRPr="00D56CFF" w:rsidRDefault="00EB5A06" w:rsidP="00EF5E2D">
                <w:pPr>
                  <w:jc w:val="center"/>
                  <w:rPr>
                    <w:rFonts w:ascii="TH SarabunPSK" w:hAnsi="TH SarabunPSK" w:cs="TH SarabunPSK"/>
                    <w:sz w:val="26"/>
                    <w:szCs w:val="26"/>
                  </w:rPr>
                </w:pPr>
              </w:p>
              <w:p w14:paraId="15330A0B" w14:textId="77777777" w:rsidR="00EB5A06" w:rsidRPr="00D56CFF" w:rsidRDefault="00EB5A06" w:rsidP="00EF5E2D">
                <w:pPr>
                  <w:jc w:val="center"/>
                  <w:rPr>
                    <w:rFonts w:ascii="TH SarabunPSK" w:hAnsi="TH SarabunPSK" w:cs="TH SarabunPSK"/>
                    <w:sz w:val="26"/>
                    <w:szCs w:val="26"/>
                  </w:rPr>
                </w:pPr>
                <w:r w:rsidRPr="00D56CFF">
                  <w:rPr>
                    <w:rFonts w:ascii="TH SarabunPSK" w:hAnsi="TH SarabunPSK" w:cs="TH SarabunPSK" w:hint="cs"/>
                    <w:sz w:val="26"/>
                    <w:szCs w:val="26"/>
                    <w:cs/>
                  </w:rPr>
                  <w:t>1,25</w:t>
                </w:r>
                <w:r w:rsidRPr="00D56CFF">
                  <w:rPr>
                    <w:rFonts w:ascii="TH SarabunPSK" w:hAnsi="TH SarabunPSK" w:cs="TH SarabunPSK"/>
                    <w:sz w:val="26"/>
                    <w:szCs w:val="26"/>
                    <w:cs/>
                  </w:rPr>
                  <w:t>0,000</w:t>
                </w:r>
              </w:p>
            </w:tc>
            <w:tc>
              <w:tcPr>
                <w:tcW w:w="1134" w:type="dxa"/>
              </w:tcPr>
              <w:p w14:paraId="6214F6D3" w14:textId="77777777" w:rsidR="00EB5A06" w:rsidRPr="00D56CFF" w:rsidRDefault="00EB5A06" w:rsidP="00EF5E2D">
                <w:pPr>
                  <w:jc w:val="center"/>
                  <w:rPr>
                    <w:rFonts w:ascii="TH SarabunPSK" w:hAnsi="TH SarabunPSK" w:cs="TH SarabunPSK"/>
                    <w:sz w:val="26"/>
                    <w:szCs w:val="26"/>
                  </w:rPr>
                </w:pPr>
              </w:p>
              <w:p w14:paraId="594DEAA5" w14:textId="77777777" w:rsidR="00EB5A06" w:rsidRPr="00D56CFF" w:rsidRDefault="00EB5A06" w:rsidP="00EF5E2D">
                <w:pPr>
                  <w:jc w:val="center"/>
                  <w:rPr>
                    <w:rFonts w:ascii="TH SarabunPSK" w:hAnsi="TH SarabunPSK" w:cs="TH SarabunPSK"/>
                    <w:sz w:val="26"/>
                    <w:szCs w:val="26"/>
                  </w:rPr>
                </w:pPr>
                <w:r w:rsidRPr="00D56CFF">
                  <w:rPr>
                    <w:rFonts w:ascii="TH SarabunPSK" w:hAnsi="TH SarabunPSK" w:cs="TH SarabunPSK" w:hint="cs"/>
                    <w:sz w:val="26"/>
                    <w:szCs w:val="26"/>
                    <w:cs/>
                  </w:rPr>
                  <w:t>1,25</w:t>
                </w:r>
                <w:r w:rsidRPr="00D56CFF">
                  <w:rPr>
                    <w:rFonts w:ascii="TH SarabunPSK" w:hAnsi="TH SarabunPSK" w:cs="TH SarabunPSK"/>
                    <w:sz w:val="26"/>
                    <w:szCs w:val="26"/>
                    <w:cs/>
                  </w:rPr>
                  <w:t>0,000</w:t>
                </w:r>
              </w:p>
            </w:tc>
            <w:tc>
              <w:tcPr>
                <w:tcW w:w="1134" w:type="dxa"/>
              </w:tcPr>
              <w:p w14:paraId="1D2FAEA9" w14:textId="77777777" w:rsidR="00EB5A06" w:rsidRPr="00D56CFF" w:rsidRDefault="00EB5A06" w:rsidP="00EF5E2D">
                <w:pPr>
                  <w:jc w:val="center"/>
                  <w:rPr>
                    <w:rFonts w:ascii="TH SarabunPSK" w:hAnsi="TH SarabunPSK" w:cs="TH SarabunPSK"/>
                    <w:sz w:val="26"/>
                    <w:szCs w:val="26"/>
                  </w:rPr>
                </w:pPr>
              </w:p>
              <w:p w14:paraId="494C4064" w14:textId="77777777" w:rsidR="00EB5A06" w:rsidRPr="00D56CFF" w:rsidRDefault="00EB5A06" w:rsidP="00EF5E2D">
                <w:pPr>
                  <w:jc w:val="center"/>
                  <w:rPr>
                    <w:rFonts w:ascii="TH SarabunPSK" w:hAnsi="TH SarabunPSK" w:cs="TH SarabunPSK"/>
                    <w:sz w:val="26"/>
                    <w:szCs w:val="26"/>
                  </w:rPr>
                </w:pPr>
                <w:r w:rsidRPr="00D56CFF">
                  <w:rPr>
                    <w:rFonts w:ascii="TH SarabunPSK" w:hAnsi="TH SarabunPSK" w:cs="TH SarabunPSK" w:hint="cs"/>
                    <w:sz w:val="26"/>
                    <w:szCs w:val="26"/>
                    <w:cs/>
                  </w:rPr>
                  <w:t>1,25</w:t>
                </w:r>
                <w:r w:rsidRPr="00D56CFF">
                  <w:rPr>
                    <w:rFonts w:ascii="TH SarabunPSK" w:hAnsi="TH SarabunPSK" w:cs="TH SarabunPSK"/>
                    <w:sz w:val="26"/>
                    <w:szCs w:val="26"/>
                    <w:cs/>
                  </w:rPr>
                  <w:t>0,000</w:t>
                </w:r>
              </w:p>
            </w:tc>
            <w:tc>
              <w:tcPr>
                <w:tcW w:w="1134" w:type="dxa"/>
              </w:tcPr>
              <w:p w14:paraId="0D4F229C" w14:textId="77777777" w:rsidR="00EB5A06" w:rsidRPr="00D56CFF" w:rsidRDefault="00EB5A06" w:rsidP="00EF5E2D">
                <w:pPr>
                  <w:jc w:val="center"/>
                  <w:rPr>
                    <w:rFonts w:ascii="TH SarabunPSK" w:hAnsi="TH SarabunPSK" w:cs="TH SarabunPSK"/>
                    <w:sz w:val="26"/>
                    <w:szCs w:val="26"/>
                  </w:rPr>
                </w:pPr>
              </w:p>
              <w:p w14:paraId="2FEF6BD3" w14:textId="77777777" w:rsidR="00EB5A06" w:rsidRPr="00D56CFF" w:rsidRDefault="00EB5A06" w:rsidP="00EF5E2D">
                <w:pPr>
                  <w:jc w:val="center"/>
                  <w:rPr>
                    <w:rFonts w:ascii="TH SarabunPSK" w:hAnsi="TH SarabunPSK" w:cs="TH SarabunPSK"/>
                    <w:sz w:val="26"/>
                    <w:szCs w:val="26"/>
                  </w:rPr>
                </w:pPr>
                <w:r w:rsidRPr="00D56CFF">
                  <w:rPr>
                    <w:rFonts w:ascii="TH SarabunPSK" w:hAnsi="TH SarabunPSK" w:cs="TH SarabunPSK" w:hint="cs"/>
                    <w:sz w:val="26"/>
                    <w:szCs w:val="26"/>
                    <w:cs/>
                  </w:rPr>
                  <w:t>1,25</w:t>
                </w:r>
                <w:r w:rsidRPr="00D56CFF">
                  <w:rPr>
                    <w:rFonts w:ascii="TH SarabunPSK" w:hAnsi="TH SarabunPSK" w:cs="TH SarabunPSK"/>
                    <w:sz w:val="26"/>
                    <w:szCs w:val="26"/>
                    <w:cs/>
                  </w:rPr>
                  <w:t>0,000</w:t>
                </w:r>
              </w:p>
            </w:tc>
            <w:tc>
              <w:tcPr>
                <w:tcW w:w="1134" w:type="dxa"/>
              </w:tcPr>
              <w:p w14:paraId="0F085D7D" w14:textId="77777777" w:rsidR="00EB5A06" w:rsidRPr="00D56CFF" w:rsidRDefault="00EB5A06" w:rsidP="00EF5E2D">
                <w:pPr>
                  <w:jc w:val="center"/>
                  <w:rPr>
                    <w:rFonts w:ascii="TH SarabunPSK" w:hAnsi="TH SarabunPSK" w:cs="TH SarabunPSK"/>
                    <w:sz w:val="26"/>
                    <w:szCs w:val="26"/>
                  </w:rPr>
                </w:pPr>
              </w:p>
              <w:p w14:paraId="4EF74419" w14:textId="77777777" w:rsidR="00EB5A06" w:rsidRPr="00D56CFF" w:rsidRDefault="00EB5A06" w:rsidP="00EF5E2D">
                <w:pPr>
                  <w:jc w:val="center"/>
                  <w:rPr>
                    <w:rFonts w:ascii="TH SarabunPSK" w:hAnsi="TH SarabunPSK" w:cs="TH SarabunPSK"/>
                    <w:sz w:val="26"/>
                    <w:szCs w:val="26"/>
                  </w:rPr>
                </w:pPr>
                <w:r w:rsidRPr="00D56CFF">
                  <w:rPr>
                    <w:rFonts w:ascii="TH SarabunPSK" w:hAnsi="TH SarabunPSK" w:cs="TH SarabunPSK" w:hint="cs"/>
                    <w:sz w:val="26"/>
                    <w:szCs w:val="26"/>
                    <w:cs/>
                  </w:rPr>
                  <w:t>1,25</w:t>
                </w:r>
                <w:r w:rsidRPr="00D56CFF">
                  <w:rPr>
                    <w:rFonts w:ascii="TH SarabunPSK" w:hAnsi="TH SarabunPSK" w:cs="TH SarabunPSK"/>
                    <w:sz w:val="26"/>
                    <w:szCs w:val="26"/>
                    <w:cs/>
                  </w:rPr>
                  <w:t>0,000</w:t>
                </w:r>
              </w:p>
            </w:tc>
            <w:tc>
              <w:tcPr>
                <w:tcW w:w="1560" w:type="dxa"/>
              </w:tcPr>
              <w:p w14:paraId="7EFC5C0E" w14:textId="77777777" w:rsidR="00EB5A06" w:rsidRPr="00D56CFF" w:rsidRDefault="00EB5A06" w:rsidP="00EF5E2D">
                <w:pPr>
                  <w:rPr>
                    <w:rFonts w:ascii="TH SarabunPSK" w:hAnsi="TH SarabunPSK" w:cs="TH SarabunPSK"/>
                    <w:sz w:val="26"/>
                    <w:szCs w:val="26"/>
                  </w:rPr>
                </w:pPr>
                <w:r w:rsidRPr="00D56CFF">
                  <w:rPr>
                    <w:rFonts w:ascii="TH SarabunPSK" w:hAnsi="TH SarabunPSK" w:cs="TH SarabunPSK"/>
                    <w:sz w:val="26"/>
                    <w:szCs w:val="26"/>
                    <w:cs/>
                  </w:rPr>
                  <w:t xml:space="preserve">ถนน คสล. </w:t>
                </w:r>
              </w:p>
              <w:p w14:paraId="32647149" w14:textId="77777777" w:rsidR="00EB5A06" w:rsidRPr="00D56CFF" w:rsidRDefault="00EB5A06" w:rsidP="00EF5E2D">
                <w:pPr>
                  <w:rPr>
                    <w:rFonts w:ascii="TH SarabunPSK" w:hAnsi="TH SarabunPSK" w:cs="TH SarabunPSK"/>
                    <w:sz w:val="26"/>
                    <w:szCs w:val="26"/>
                  </w:rPr>
                </w:pPr>
                <w:r w:rsidRPr="00D56CFF">
                  <w:rPr>
                    <w:rFonts w:ascii="TH SarabunPSK" w:hAnsi="TH SarabunPSK" w:cs="TH SarabunPSK"/>
                    <w:sz w:val="26"/>
                    <w:szCs w:val="26"/>
                    <w:cs/>
                  </w:rPr>
                  <w:t xml:space="preserve">จำนวน  </w:t>
                </w:r>
                <w:r w:rsidRPr="00D56CFF">
                  <w:rPr>
                    <w:rFonts w:ascii="TH SarabunPSK" w:hAnsi="TH SarabunPSK" w:cs="TH SarabunPSK" w:hint="cs"/>
                    <w:sz w:val="26"/>
                    <w:szCs w:val="26"/>
                    <w:cs/>
                  </w:rPr>
                  <w:t>1</w:t>
                </w:r>
                <w:r w:rsidRPr="00D56CFF">
                  <w:rPr>
                    <w:rFonts w:ascii="TH SarabunPSK" w:hAnsi="TH SarabunPSK" w:cs="TH SarabunPSK"/>
                    <w:sz w:val="26"/>
                    <w:szCs w:val="26"/>
                    <w:cs/>
                  </w:rPr>
                  <w:t xml:space="preserve">  สาย</w:t>
                </w:r>
              </w:p>
            </w:tc>
            <w:tc>
              <w:tcPr>
                <w:tcW w:w="1701" w:type="dxa"/>
              </w:tcPr>
              <w:p w14:paraId="525ABC15" w14:textId="77777777" w:rsidR="00EB5A06" w:rsidRPr="00D56CFF" w:rsidRDefault="00EB5A06" w:rsidP="00EF5E2D">
                <w:pPr>
                  <w:rPr>
                    <w:rFonts w:ascii="TH SarabunPSK" w:hAnsi="TH SarabunPSK" w:cs="TH SarabunPSK"/>
                    <w:sz w:val="26"/>
                    <w:szCs w:val="26"/>
                  </w:rPr>
                </w:pPr>
                <w:r w:rsidRPr="00D56CFF">
                  <w:rPr>
                    <w:rFonts w:ascii="TH SarabunPSK" w:hAnsi="TH SarabunPSK" w:cs="TH SarabunPSK"/>
                    <w:sz w:val="26"/>
                    <w:szCs w:val="26"/>
                    <w:cs/>
                  </w:rPr>
                  <w:t>ประชาชนสัญจรได้อย่างสะดวกรวดเร็ว</w:t>
                </w:r>
              </w:p>
            </w:tc>
            <w:tc>
              <w:tcPr>
                <w:tcW w:w="1134" w:type="dxa"/>
              </w:tcPr>
              <w:p w14:paraId="7DEE652A" w14:textId="77777777" w:rsidR="00EB5A06" w:rsidRPr="00D56CFF" w:rsidRDefault="00EB5A06" w:rsidP="00EF5E2D">
                <w:pPr>
                  <w:jc w:val="center"/>
                  <w:rPr>
                    <w:rFonts w:ascii="TH SarabunPSK" w:hAnsi="TH SarabunPSK" w:cs="TH SarabunPSK"/>
                    <w:sz w:val="26"/>
                    <w:szCs w:val="26"/>
                  </w:rPr>
                </w:pPr>
                <w:r w:rsidRPr="00D56CFF">
                  <w:rPr>
                    <w:rFonts w:ascii="TH SarabunPSK" w:hAnsi="TH SarabunPSK" w:cs="TH SarabunPSK"/>
                    <w:sz w:val="26"/>
                    <w:szCs w:val="26"/>
                    <w:cs/>
                  </w:rPr>
                  <w:t>กองช่าง</w:t>
                </w:r>
              </w:p>
            </w:tc>
          </w:tr>
          <w:tr w:rsidR="00EB5A06" w:rsidRPr="001266EB" w14:paraId="6F20BF5A" w14:textId="77777777" w:rsidTr="00EF5E2D">
            <w:tc>
              <w:tcPr>
                <w:tcW w:w="709" w:type="dxa"/>
              </w:tcPr>
              <w:p w14:paraId="0A8546AB" w14:textId="77777777" w:rsidR="00EB5A06" w:rsidRPr="00D56CFF" w:rsidRDefault="00EB5A06" w:rsidP="00EF5E2D">
                <w:pPr>
                  <w:jc w:val="center"/>
                  <w:rPr>
                    <w:rFonts w:ascii="TH SarabunPSK" w:hAnsi="TH SarabunPSK" w:cs="TH SarabunPSK"/>
                    <w:sz w:val="26"/>
                    <w:szCs w:val="26"/>
                    <w:cs/>
                  </w:rPr>
                </w:pPr>
                <w:r w:rsidRPr="00D56CFF">
                  <w:rPr>
                    <w:rFonts w:ascii="TH SarabunPSK" w:hAnsi="TH SarabunPSK" w:cs="TH SarabunPSK" w:hint="cs"/>
                    <w:sz w:val="26"/>
                    <w:szCs w:val="26"/>
                    <w:cs/>
                  </w:rPr>
                  <w:t>259</w:t>
                </w:r>
              </w:p>
            </w:tc>
            <w:tc>
              <w:tcPr>
                <w:tcW w:w="1843" w:type="dxa"/>
              </w:tcPr>
              <w:p w14:paraId="35F4CA5D" w14:textId="77777777" w:rsidR="00EB5A06" w:rsidRPr="00D56CFF" w:rsidRDefault="00EB5A06" w:rsidP="00EF5E2D">
                <w:pPr>
                  <w:rPr>
                    <w:rFonts w:ascii="TH SarabunPSK" w:hAnsi="TH SarabunPSK" w:cs="TH SarabunPSK"/>
                    <w:sz w:val="26"/>
                    <w:szCs w:val="26"/>
                  </w:rPr>
                </w:pPr>
                <w:r w:rsidRPr="00D56CFF">
                  <w:rPr>
                    <w:rFonts w:ascii="TH SarabunPSK" w:hAnsi="TH SarabunPSK" w:cs="TH SarabunPSK"/>
                    <w:sz w:val="26"/>
                    <w:szCs w:val="26"/>
                    <w:cs/>
                  </w:rPr>
                  <w:t>ก่อสร้างถนน คสล.</w:t>
                </w:r>
                <w:r w:rsidRPr="00D56CFF">
                  <w:rPr>
                    <w:rFonts w:ascii="TH SarabunPSK" w:hAnsi="TH SarabunPSK" w:cs="TH SarabunPSK"/>
                    <w:sz w:val="26"/>
                    <w:szCs w:val="26"/>
                  </w:rPr>
                  <w:t xml:space="preserve"> </w:t>
                </w:r>
              </w:p>
              <w:p w14:paraId="0B042D20" w14:textId="77777777" w:rsidR="00EB5A06" w:rsidRPr="00D56CFF" w:rsidRDefault="00EB5A06" w:rsidP="00EF5E2D">
                <w:pPr>
                  <w:rPr>
                    <w:rFonts w:ascii="TH SarabunPSK" w:hAnsi="TH SarabunPSK" w:cs="TH SarabunPSK"/>
                    <w:sz w:val="26"/>
                    <w:szCs w:val="26"/>
                    <w:cs/>
                  </w:rPr>
                </w:pPr>
                <w:r w:rsidRPr="00D56CFF">
                  <w:rPr>
                    <w:rFonts w:ascii="TH SarabunPSK" w:hAnsi="TH SarabunPSK" w:cs="TH SarabunPSK"/>
                    <w:sz w:val="26"/>
                    <w:szCs w:val="26"/>
                    <w:cs/>
                  </w:rPr>
                  <w:t>หมู่ที่ 7</w:t>
                </w:r>
              </w:p>
              <w:p w14:paraId="3A43E836" w14:textId="77777777" w:rsidR="00EB5A06" w:rsidRPr="00D56CFF" w:rsidRDefault="00EB5A06" w:rsidP="00EF5E2D">
                <w:pPr>
                  <w:rPr>
                    <w:rFonts w:ascii="TH SarabunPSK" w:hAnsi="TH SarabunPSK" w:cs="TH SarabunPSK"/>
                    <w:sz w:val="26"/>
                    <w:szCs w:val="26"/>
                    <w:cs/>
                  </w:rPr>
                </w:pPr>
                <w:r w:rsidRPr="00D56CFF">
                  <w:rPr>
                    <w:rFonts w:ascii="TH SarabunPSK" w:hAnsi="TH SarabunPSK" w:cs="TH SarabunPSK"/>
                    <w:sz w:val="26"/>
                    <w:szCs w:val="26"/>
                    <w:cs/>
                  </w:rPr>
                  <w:t>1.ซอยเข้าบ้านนายบุญเส็งสีอ่อน</w:t>
                </w:r>
              </w:p>
              <w:p w14:paraId="5A303350" w14:textId="77777777" w:rsidR="00EB5A06" w:rsidRPr="00D56CFF" w:rsidRDefault="00EB5A06" w:rsidP="00EF5E2D">
                <w:pPr>
                  <w:rPr>
                    <w:rFonts w:ascii="TH SarabunPSK" w:hAnsi="TH SarabunPSK" w:cs="TH SarabunPSK"/>
                    <w:sz w:val="26"/>
                    <w:szCs w:val="26"/>
                    <w:cs/>
                  </w:rPr>
                </w:pPr>
                <w:r w:rsidRPr="00D56CFF">
                  <w:rPr>
                    <w:rFonts w:ascii="TH SarabunPSK" w:hAnsi="TH SarabunPSK" w:cs="TH SarabunPSK"/>
                    <w:sz w:val="26"/>
                    <w:szCs w:val="26"/>
                    <w:cs/>
                  </w:rPr>
                  <w:t>2.เส้นโรงสีตารัน</w:t>
                </w:r>
                <w:r w:rsidRPr="00D56CFF">
                  <w:rPr>
                    <w:rFonts w:ascii="TH SarabunPSK" w:hAnsi="TH SarabunPSK" w:cs="TH SarabunPSK" w:hint="cs"/>
                    <w:b/>
                    <w:bCs/>
                    <w:sz w:val="26"/>
                    <w:szCs w:val="26"/>
                    <w:cs/>
                  </w:rPr>
                  <w:t xml:space="preserve"> </w:t>
                </w:r>
                <w:r w:rsidRPr="00D56CFF">
                  <w:rPr>
                    <w:rFonts w:ascii="TH SarabunPSK" w:hAnsi="TH SarabunPSK" w:cs="TH SarabunPSK"/>
                    <w:b/>
                    <w:bCs/>
                    <w:sz w:val="26"/>
                    <w:szCs w:val="26"/>
                    <w:cs/>
                  </w:rPr>
                  <w:t>-</w:t>
                </w:r>
                <w:r w:rsidRPr="00D56CFF">
                  <w:rPr>
                    <w:rFonts w:ascii="TH SarabunPSK" w:hAnsi="TH SarabunPSK" w:cs="TH SarabunPSK" w:hint="cs"/>
                    <w:b/>
                    <w:bCs/>
                    <w:sz w:val="26"/>
                    <w:szCs w:val="26"/>
                    <w:cs/>
                  </w:rPr>
                  <w:t xml:space="preserve"> </w:t>
                </w:r>
                <w:r w:rsidRPr="00D56CFF">
                  <w:rPr>
                    <w:rFonts w:ascii="TH SarabunPSK" w:hAnsi="TH SarabunPSK" w:cs="TH SarabunPSK"/>
                    <w:sz w:val="26"/>
                    <w:szCs w:val="26"/>
                    <w:cs/>
                  </w:rPr>
                  <w:t>วัดป่าหมากหญ้า</w:t>
                </w:r>
                <w:r w:rsidRPr="00D56CFF">
                  <w:rPr>
                    <w:rFonts w:ascii="TH SarabunPSK" w:hAnsi="TH SarabunPSK" w:cs="TH SarabunPSK" w:hint="cs"/>
                    <w:sz w:val="26"/>
                    <w:szCs w:val="26"/>
                    <w:cs/>
                  </w:rPr>
                  <w:t xml:space="preserve"> </w:t>
                </w:r>
                <w:r w:rsidRPr="00D56CFF">
                  <w:rPr>
                    <w:rFonts w:ascii="TH SarabunPSK" w:hAnsi="TH SarabunPSK" w:cs="TH SarabunPSK"/>
                    <w:b/>
                    <w:bCs/>
                    <w:sz w:val="26"/>
                    <w:szCs w:val="26"/>
                    <w:cs/>
                  </w:rPr>
                  <w:t>-</w:t>
                </w:r>
                <w:r w:rsidRPr="00D56CFF">
                  <w:rPr>
                    <w:rFonts w:ascii="TH SarabunPSK" w:hAnsi="TH SarabunPSK" w:cs="TH SarabunPSK" w:hint="cs"/>
                    <w:b/>
                    <w:bCs/>
                    <w:sz w:val="26"/>
                    <w:szCs w:val="26"/>
                    <w:cs/>
                  </w:rPr>
                  <w:t xml:space="preserve"> </w:t>
                </w:r>
                <w:r w:rsidRPr="00D56CFF">
                  <w:rPr>
                    <w:rFonts w:ascii="TH SarabunPSK" w:hAnsi="TH SarabunPSK" w:cs="TH SarabunPSK"/>
                    <w:sz w:val="26"/>
                    <w:szCs w:val="26"/>
                    <w:cs/>
                  </w:rPr>
                  <w:t>วัง</w:t>
                </w:r>
                <w:proofErr w:type="spellStart"/>
                <w:r w:rsidRPr="00D56CFF">
                  <w:rPr>
                    <w:rFonts w:ascii="TH SarabunPSK" w:hAnsi="TH SarabunPSK" w:cs="TH SarabunPSK"/>
                    <w:sz w:val="26"/>
                    <w:szCs w:val="26"/>
                    <w:cs/>
                  </w:rPr>
                  <w:t>สิม</w:t>
                </w:r>
                <w:proofErr w:type="spellEnd"/>
              </w:p>
            </w:tc>
            <w:tc>
              <w:tcPr>
                <w:tcW w:w="1843" w:type="dxa"/>
              </w:tcPr>
              <w:p w14:paraId="062D59C9" w14:textId="77777777" w:rsidR="00EB5A06" w:rsidRPr="00D56CFF" w:rsidRDefault="00EB5A06" w:rsidP="00EF5E2D">
                <w:pPr>
                  <w:rPr>
                    <w:rFonts w:ascii="TH SarabunPSK" w:hAnsi="TH SarabunPSK" w:cs="TH SarabunPSK"/>
                    <w:sz w:val="26"/>
                    <w:szCs w:val="26"/>
                  </w:rPr>
                </w:pPr>
                <w:r w:rsidRPr="00D56CFF">
                  <w:rPr>
                    <w:rFonts w:ascii="TH SarabunPSK" w:hAnsi="TH SarabunPSK" w:cs="TH SarabunPSK"/>
                    <w:sz w:val="26"/>
                    <w:szCs w:val="26"/>
                    <w:cs/>
                  </w:rPr>
                  <w:t>เพื่อให้ประชาชนสัญจรได้อย่างสะดวก รวดเร็วและลดมลพิษทางอากาศ</w:t>
                </w:r>
              </w:p>
              <w:p w14:paraId="14DA1FB5" w14:textId="77777777" w:rsidR="00EB5A06" w:rsidRPr="00D56CFF" w:rsidRDefault="00EB5A06" w:rsidP="00EF5E2D">
                <w:pPr>
                  <w:rPr>
                    <w:rFonts w:ascii="TH SarabunPSK" w:hAnsi="TH SarabunPSK" w:cs="TH SarabunPSK"/>
                    <w:sz w:val="26"/>
                    <w:szCs w:val="26"/>
                    <w:cs/>
                  </w:rPr>
                </w:pPr>
              </w:p>
            </w:tc>
            <w:tc>
              <w:tcPr>
                <w:tcW w:w="1984" w:type="dxa"/>
              </w:tcPr>
              <w:p w14:paraId="0EFF1243" w14:textId="77777777" w:rsidR="00EB5A06" w:rsidRPr="00D56CFF" w:rsidRDefault="00EB5A06" w:rsidP="00EF5E2D">
                <w:pPr>
                  <w:rPr>
                    <w:rFonts w:ascii="TH SarabunPSK" w:hAnsi="TH SarabunPSK" w:cs="TH SarabunPSK"/>
                    <w:sz w:val="26"/>
                    <w:szCs w:val="26"/>
                  </w:rPr>
                </w:pPr>
                <w:r w:rsidRPr="00D56CFF">
                  <w:rPr>
                    <w:rFonts w:ascii="TH SarabunPSK" w:hAnsi="TH SarabunPSK" w:cs="TH SarabunPSK"/>
                    <w:sz w:val="26"/>
                    <w:szCs w:val="26"/>
                    <w:cs/>
                  </w:rPr>
                  <w:t>ก่อสร้างถนน คสล.</w:t>
                </w:r>
              </w:p>
              <w:p w14:paraId="6A6C4DF5" w14:textId="77777777" w:rsidR="00EB5A06" w:rsidRPr="00D56CFF" w:rsidRDefault="00EB5A06" w:rsidP="00EF5E2D">
                <w:pPr>
                  <w:rPr>
                    <w:rFonts w:ascii="TH SarabunPSK" w:hAnsi="TH SarabunPSK" w:cs="TH SarabunPSK"/>
                    <w:sz w:val="26"/>
                    <w:szCs w:val="26"/>
                  </w:rPr>
                </w:pPr>
                <w:r w:rsidRPr="00D56CFF">
                  <w:rPr>
                    <w:rFonts w:ascii="TH SarabunPSK" w:hAnsi="TH SarabunPSK" w:cs="TH SarabunPSK"/>
                    <w:sz w:val="26"/>
                    <w:szCs w:val="26"/>
                    <w:cs/>
                  </w:rPr>
                  <w:t>หนา  0.15  เมตร</w:t>
                </w:r>
              </w:p>
              <w:p w14:paraId="57F7A3FE" w14:textId="77777777" w:rsidR="00EB5A06" w:rsidRPr="00D56CFF" w:rsidRDefault="00EB5A06" w:rsidP="00EF5E2D">
                <w:pPr>
                  <w:rPr>
                    <w:rFonts w:ascii="TH SarabunPSK" w:hAnsi="TH SarabunPSK" w:cs="TH SarabunPSK"/>
                    <w:sz w:val="26"/>
                    <w:szCs w:val="26"/>
                  </w:rPr>
                </w:pPr>
                <w:r w:rsidRPr="00D56CFF">
                  <w:rPr>
                    <w:rFonts w:ascii="TH SarabunPSK" w:hAnsi="TH SarabunPSK" w:cs="TH SarabunPSK"/>
                    <w:sz w:val="26"/>
                    <w:szCs w:val="26"/>
                    <w:cs/>
                  </w:rPr>
                  <w:t xml:space="preserve">กว้าง  </w:t>
                </w:r>
                <w:r w:rsidRPr="00D56CFF">
                  <w:rPr>
                    <w:rFonts w:ascii="TH SarabunPSK" w:hAnsi="TH SarabunPSK" w:cs="TH SarabunPSK"/>
                    <w:sz w:val="26"/>
                    <w:szCs w:val="26"/>
                  </w:rPr>
                  <w:t>4</w:t>
                </w:r>
                <w:r w:rsidRPr="00D56CFF">
                  <w:rPr>
                    <w:rFonts w:ascii="TH SarabunPSK" w:hAnsi="TH SarabunPSK" w:cs="TH SarabunPSK"/>
                    <w:sz w:val="26"/>
                    <w:szCs w:val="26"/>
                    <w:cs/>
                  </w:rPr>
                  <w:t xml:space="preserve"> เมตร</w:t>
                </w:r>
              </w:p>
              <w:p w14:paraId="525B2801" w14:textId="77777777" w:rsidR="00EB5A06" w:rsidRPr="00D56CFF" w:rsidRDefault="00EB5A06" w:rsidP="00EF5E2D">
                <w:pPr>
                  <w:rPr>
                    <w:rFonts w:ascii="TH SarabunPSK" w:hAnsi="TH SarabunPSK" w:cs="TH SarabunPSK"/>
                    <w:sz w:val="26"/>
                    <w:szCs w:val="26"/>
                    <w:cs/>
                  </w:rPr>
                </w:pPr>
                <w:r w:rsidRPr="00D56CFF">
                  <w:rPr>
                    <w:rFonts w:ascii="TH SarabunPSK" w:hAnsi="TH SarabunPSK" w:cs="TH SarabunPSK"/>
                    <w:sz w:val="26"/>
                    <w:szCs w:val="26"/>
                    <w:cs/>
                  </w:rPr>
                  <w:t>ยาว 100   เมตร</w:t>
                </w:r>
              </w:p>
              <w:p w14:paraId="0E1A9B50" w14:textId="77777777" w:rsidR="00EB5A06" w:rsidRPr="00D56CFF" w:rsidRDefault="00EB5A06" w:rsidP="00EF5E2D">
                <w:pPr>
                  <w:rPr>
                    <w:rFonts w:ascii="TH SarabunPSK" w:hAnsi="TH SarabunPSK" w:cs="TH SarabunPSK"/>
                    <w:sz w:val="26"/>
                    <w:szCs w:val="26"/>
                  </w:rPr>
                </w:pPr>
                <w:r w:rsidRPr="00D56CFF">
                  <w:rPr>
                    <w:rFonts w:ascii="TH SarabunPSK" w:hAnsi="TH SarabunPSK" w:cs="TH SarabunPSK"/>
                    <w:sz w:val="26"/>
                    <w:szCs w:val="26"/>
                    <w:cs/>
                  </w:rPr>
                  <w:t xml:space="preserve">กว้าง </w:t>
                </w:r>
                <w:r w:rsidRPr="00D56CFF">
                  <w:rPr>
                    <w:rFonts w:ascii="TH SarabunPSK" w:hAnsi="TH SarabunPSK" w:cs="TH SarabunPSK"/>
                    <w:sz w:val="26"/>
                    <w:szCs w:val="26"/>
                  </w:rPr>
                  <w:t xml:space="preserve">  5</w:t>
                </w:r>
                <w:r w:rsidRPr="00D56CFF">
                  <w:rPr>
                    <w:rFonts w:ascii="TH SarabunPSK" w:hAnsi="TH SarabunPSK" w:cs="TH SarabunPSK"/>
                    <w:sz w:val="26"/>
                    <w:szCs w:val="26"/>
                    <w:cs/>
                  </w:rPr>
                  <w:t xml:space="preserve">  เมตร</w:t>
                </w:r>
              </w:p>
              <w:p w14:paraId="2DC50396" w14:textId="77777777" w:rsidR="00EB5A06" w:rsidRPr="00D56CFF" w:rsidRDefault="00EB5A06" w:rsidP="00EF5E2D">
                <w:pPr>
                  <w:rPr>
                    <w:rFonts w:ascii="TH SarabunPSK" w:hAnsi="TH SarabunPSK" w:cs="TH SarabunPSK"/>
                    <w:sz w:val="26"/>
                    <w:szCs w:val="26"/>
                    <w:cs/>
                  </w:rPr>
                </w:pPr>
                <w:r w:rsidRPr="00D56CFF">
                  <w:rPr>
                    <w:rFonts w:ascii="TH SarabunPSK" w:hAnsi="TH SarabunPSK" w:cs="TH SarabunPSK"/>
                    <w:sz w:val="26"/>
                    <w:szCs w:val="26"/>
                    <w:cs/>
                  </w:rPr>
                  <w:t>ยาว  500   เมตร</w:t>
                </w:r>
              </w:p>
            </w:tc>
            <w:tc>
              <w:tcPr>
                <w:tcW w:w="992" w:type="dxa"/>
              </w:tcPr>
              <w:p w14:paraId="7A275BD1" w14:textId="77777777" w:rsidR="00EB5A06" w:rsidRPr="00D56CFF" w:rsidRDefault="00EB5A06" w:rsidP="00EF5E2D">
                <w:pPr>
                  <w:jc w:val="center"/>
                  <w:rPr>
                    <w:rFonts w:ascii="TH SarabunPSK" w:hAnsi="TH SarabunPSK" w:cs="TH SarabunPSK"/>
                    <w:sz w:val="26"/>
                    <w:szCs w:val="26"/>
                  </w:rPr>
                </w:pPr>
              </w:p>
              <w:p w14:paraId="52FA6852" w14:textId="77777777" w:rsidR="00EB5A06" w:rsidRPr="00D56CFF" w:rsidRDefault="00EB5A06" w:rsidP="00EF5E2D">
                <w:pPr>
                  <w:jc w:val="center"/>
                  <w:rPr>
                    <w:rFonts w:ascii="TH SarabunPSK" w:hAnsi="TH SarabunPSK" w:cs="TH SarabunPSK"/>
                    <w:sz w:val="26"/>
                    <w:szCs w:val="26"/>
                  </w:rPr>
                </w:pPr>
              </w:p>
              <w:p w14:paraId="6B80F451" w14:textId="77777777" w:rsidR="00EB5A06" w:rsidRPr="00D56CFF" w:rsidRDefault="00EB5A06" w:rsidP="00EF5E2D">
                <w:pPr>
                  <w:jc w:val="center"/>
                  <w:rPr>
                    <w:rFonts w:ascii="TH SarabunPSK" w:hAnsi="TH SarabunPSK" w:cs="TH SarabunPSK"/>
                    <w:sz w:val="26"/>
                    <w:szCs w:val="26"/>
                  </w:rPr>
                </w:pPr>
                <w:r w:rsidRPr="00D56CFF">
                  <w:rPr>
                    <w:rFonts w:ascii="TH SarabunPSK" w:hAnsi="TH SarabunPSK" w:cs="TH SarabunPSK"/>
                    <w:sz w:val="26"/>
                    <w:szCs w:val="26"/>
                  </w:rPr>
                  <w:t>200,000</w:t>
                </w:r>
              </w:p>
              <w:p w14:paraId="4D29C228" w14:textId="77777777" w:rsidR="00EB5A06" w:rsidRPr="00D56CFF" w:rsidRDefault="00EB5A06" w:rsidP="00EF5E2D">
                <w:pPr>
                  <w:jc w:val="center"/>
                  <w:rPr>
                    <w:rFonts w:ascii="TH SarabunPSK" w:hAnsi="TH SarabunPSK" w:cs="TH SarabunPSK"/>
                    <w:sz w:val="26"/>
                    <w:szCs w:val="26"/>
                  </w:rPr>
                </w:pPr>
              </w:p>
              <w:p w14:paraId="560A66C0" w14:textId="77777777" w:rsidR="00EB5A06" w:rsidRPr="00D56CFF" w:rsidRDefault="00EB5A06" w:rsidP="00EF5E2D">
                <w:pPr>
                  <w:jc w:val="center"/>
                  <w:rPr>
                    <w:rFonts w:ascii="TH SarabunPSK" w:hAnsi="TH SarabunPSK" w:cs="TH SarabunPSK"/>
                    <w:sz w:val="26"/>
                    <w:szCs w:val="26"/>
                    <w:cs/>
                  </w:rPr>
                </w:pPr>
                <w:r w:rsidRPr="00D56CFF">
                  <w:rPr>
                    <w:rFonts w:ascii="TH SarabunPSK" w:hAnsi="TH SarabunPSK" w:cs="TH SarabunPSK"/>
                    <w:sz w:val="26"/>
                    <w:szCs w:val="26"/>
                    <w:cs/>
                  </w:rPr>
                  <w:t>1</w:t>
                </w:r>
                <w:r w:rsidRPr="00D56CFF">
                  <w:rPr>
                    <w:rFonts w:ascii="TH SarabunPSK" w:hAnsi="TH SarabunPSK" w:cs="TH SarabunPSK"/>
                    <w:sz w:val="26"/>
                    <w:szCs w:val="26"/>
                  </w:rPr>
                  <w:t>,</w:t>
                </w:r>
                <w:r w:rsidRPr="00D56CFF">
                  <w:rPr>
                    <w:rFonts w:ascii="TH SarabunPSK" w:hAnsi="TH SarabunPSK" w:cs="TH SarabunPSK"/>
                    <w:sz w:val="26"/>
                    <w:szCs w:val="26"/>
                    <w:cs/>
                  </w:rPr>
                  <w:t>250</w:t>
                </w:r>
                <w:r w:rsidRPr="00D56CFF">
                  <w:rPr>
                    <w:rFonts w:ascii="TH SarabunPSK" w:hAnsi="TH SarabunPSK" w:cs="TH SarabunPSK"/>
                    <w:sz w:val="26"/>
                    <w:szCs w:val="26"/>
                  </w:rPr>
                  <w:t>,</w:t>
                </w:r>
                <w:r w:rsidRPr="00D56CFF">
                  <w:rPr>
                    <w:rFonts w:ascii="TH SarabunPSK" w:hAnsi="TH SarabunPSK" w:cs="TH SarabunPSK"/>
                    <w:sz w:val="26"/>
                    <w:szCs w:val="26"/>
                    <w:cs/>
                  </w:rPr>
                  <w:t>000</w:t>
                </w:r>
              </w:p>
              <w:p w14:paraId="6814B501" w14:textId="77777777" w:rsidR="00EB5A06" w:rsidRPr="00D56CFF" w:rsidRDefault="00EB5A06" w:rsidP="00EF5E2D">
                <w:pPr>
                  <w:jc w:val="center"/>
                  <w:rPr>
                    <w:rFonts w:ascii="TH SarabunPSK" w:hAnsi="TH SarabunPSK" w:cs="TH SarabunPSK"/>
                    <w:sz w:val="26"/>
                    <w:szCs w:val="26"/>
                    <w:cs/>
                  </w:rPr>
                </w:pPr>
              </w:p>
            </w:tc>
            <w:tc>
              <w:tcPr>
                <w:tcW w:w="1134" w:type="dxa"/>
              </w:tcPr>
              <w:p w14:paraId="7D70DEB8" w14:textId="77777777" w:rsidR="00EB5A06" w:rsidRPr="00D56CFF" w:rsidRDefault="00EB5A06" w:rsidP="00EF5E2D">
                <w:pPr>
                  <w:jc w:val="center"/>
                  <w:rPr>
                    <w:rFonts w:ascii="TH SarabunPSK" w:hAnsi="TH SarabunPSK" w:cs="TH SarabunPSK"/>
                    <w:sz w:val="26"/>
                    <w:szCs w:val="26"/>
                  </w:rPr>
                </w:pPr>
              </w:p>
              <w:p w14:paraId="6E1D469B" w14:textId="77777777" w:rsidR="00EB5A06" w:rsidRPr="00D56CFF" w:rsidRDefault="00EB5A06" w:rsidP="00EF5E2D">
                <w:pPr>
                  <w:jc w:val="center"/>
                  <w:rPr>
                    <w:rFonts w:ascii="TH SarabunPSK" w:hAnsi="TH SarabunPSK" w:cs="TH SarabunPSK"/>
                    <w:sz w:val="26"/>
                    <w:szCs w:val="26"/>
                  </w:rPr>
                </w:pPr>
              </w:p>
              <w:p w14:paraId="742A9B9F" w14:textId="77777777" w:rsidR="00EB5A06" w:rsidRPr="00D56CFF" w:rsidRDefault="00EB5A06" w:rsidP="00EF5E2D">
                <w:pPr>
                  <w:jc w:val="center"/>
                  <w:rPr>
                    <w:rFonts w:ascii="TH SarabunPSK" w:hAnsi="TH SarabunPSK" w:cs="TH SarabunPSK"/>
                    <w:sz w:val="26"/>
                    <w:szCs w:val="26"/>
                  </w:rPr>
                </w:pPr>
                <w:r w:rsidRPr="00D56CFF">
                  <w:rPr>
                    <w:rFonts w:ascii="TH SarabunPSK" w:hAnsi="TH SarabunPSK" w:cs="TH SarabunPSK"/>
                    <w:sz w:val="26"/>
                    <w:szCs w:val="26"/>
                    <w:cs/>
                  </w:rPr>
                  <w:t>200</w:t>
                </w:r>
                <w:r w:rsidRPr="00D56CFF">
                  <w:rPr>
                    <w:rFonts w:ascii="TH SarabunPSK" w:hAnsi="TH SarabunPSK" w:cs="TH SarabunPSK"/>
                    <w:sz w:val="26"/>
                    <w:szCs w:val="26"/>
                  </w:rPr>
                  <w:t>,</w:t>
                </w:r>
                <w:r w:rsidRPr="00D56CFF">
                  <w:rPr>
                    <w:rFonts w:ascii="TH SarabunPSK" w:hAnsi="TH SarabunPSK" w:cs="TH SarabunPSK"/>
                    <w:sz w:val="26"/>
                    <w:szCs w:val="26"/>
                    <w:cs/>
                  </w:rPr>
                  <w:t>000</w:t>
                </w:r>
              </w:p>
              <w:p w14:paraId="21A11195" w14:textId="77777777" w:rsidR="00EB5A06" w:rsidRPr="00D56CFF" w:rsidRDefault="00EB5A06" w:rsidP="00EF5E2D">
                <w:pPr>
                  <w:jc w:val="center"/>
                  <w:rPr>
                    <w:rFonts w:ascii="TH SarabunPSK" w:hAnsi="TH SarabunPSK" w:cs="TH SarabunPSK"/>
                    <w:sz w:val="26"/>
                    <w:szCs w:val="26"/>
                  </w:rPr>
                </w:pPr>
              </w:p>
              <w:p w14:paraId="3B2C4D7B" w14:textId="77777777" w:rsidR="00EB5A06" w:rsidRPr="00D56CFF" w:rsidRDefault="00EB5A06" w:rsidP="00EF5E2D">
                <w:pPr>
                  <w:jc w:val="center"/>
                  <w:rPr>
                    <w:rFonts w:ascii="TH SarabunPSK" w:hAnsi="TH SarabunPSK" w:cs="TH SarabunPSK"/>
                    <w:sz w:val="26"/>
                    <w:szCs w:val="26"/>
                  </w:rPr>
                </w:pPr>
                <w:r w:rsidRPr="00D56CFF">
                  <w:rPr>
                    <w:rFonts w:ascii="TH SarabunPSK" w:hAnsi="TH SarabunPSK" w:cs="TH SarabunPSK"/>
                    <w:sz w:val="26"/>
                    <w:szCs w:val="26"/>
                  </w:rPr>
                  <w:t>1,250,000</w:t>
                </w:r>
              </w:p>
              <w:p w14:paraId="2DA5450C" w14:textId="77777777" w:rsidR="00EB5A06" w:rsidRPr="00D56CFF" w:rsidRDefault="00EB5A06" w:rsidP="00EF5E2D">
                <w:pPr>
                  <w:jc w:val="center"/>
                  <w:rPr>
                    <w:rFonts w:ascii="TH SarabunPSK" w:hAnsi="TH SarabunPSK" w:cs="TH SarabunPSK"/>
                    <w:sz w:val="26"/>
                    <w:szCs w:val="26"/>
                    <w:cs/>
                  </w:rPr>
                </w:pPr>
              </w:p>
            </w:tc>
            <w:tc>
              <w:tcPr>
                <w:tcW w:w="1134" w:type="dxa"/>
              </w:tcPr>
              <w:p w14:paraId="38569D46" w14:textId="77777777" w:rsidR="00EB5A06" w:rsidRPr="00D56CFF" w:rsidRDefault="00EB5A06" w:rsidP="00EF5E2D">
                <w:pPr>
                  <w:jc w:val="center"/>
                  <w:rPr>
                    <w:rFonts w:ascii="TH SarabunPSK" w:hAnsi="TH SarabunPSK" w:cs="TH SarabunPSK"/>
                    <w:sz w:val="26"/>
                    <w:szCs w:val="26"/>
                  </w:rPr>
                </w:pPr>
              </w:p>
              <w:p w14:paraId="6DDC5DF2" w14:textId="77777777" w:rsidR="00EB5A06" w:rsidRPr="00D56CFF" w:rsidRDefault="00EB5A06" w:rsidP="00EF5E2D">
                <w:pPr>
                  <w:jc w:val="center"/>
                  <w:rPr>
                    <w:rFonts w:ascii="TH SarabunPSK" w:hAnsi="TH SarabunPSK" w:cs="TH SarabunPSK"/>
                    <w:sz w:val="26"/>
                    <w:szCs w:val="26"/>
                  </w:rPr>
                </w:pPr>
              </w:p>
              <w:p w14:paraId="3A0CECBF" w14:textId="77777777" w:rsidR="00EB5A06" w:rsidRPr="00D56CFF" w:rsidRDefault="00EB5A06" w:rsidP="00EF5E2D">
                <w:pPr>
                  <w:jc w:val="center"/>
                  <w:rPr>
                    <w:rFonts w:ascii="TH SarabunPSK" w:hAnsi="TH SarabunPSK" w:cs="TH SarabunPSK"/>
                    <w:sz w:val="26"/>
                    <w:szCs w:val="26"/>
                  </w:rPr>
                </w:pPr>
                <w:r w:rsidRPr="00D56CFF">
                  <w:rPr>
                    <w:rFonts w:ascii="TH SarabunPSK" w:hAnsi="TH SarabunPSK" w:cs="TH SarabunPSK"/>
                    <w:sz w:val="26"/>
                    <w:szCs w:val="26"/>
                  </w:rPr>
                  <w:t>200,000</w:t>
                </w:r>
              </w:p>
              <w:p w14:paraId="1CE34184" w14:textId="77777777" w:rsidR="00EB5A06" w:rsidRPr="00D56CFF" w:rsidRDefault="00EB5A06" w:rsidP="00EF5E2D">
                <w:pPr>
                  <w:jc w:val="center"/>
                  <w:rPr>
                    <w:rFonts w:ascii="TH SarabunPSK" w:hAnsi="TH SarabunPSK" w:cs="TH SarabunPSK"/>
                    <w:sz w:val="26"/>
                    <w:szCs w:val="26"/>
                  </w:rPr>
                </w:pPr>
              </w:p>
              <w:p w14:paraId="55552E88" w14:textId="77777777" w:rsidR="00EB5A06" w:rsidRPr="00D56CFF" w:rsidRDefault="00EB5A06" w:rsidP="00EF5E2D">
                <w:pPr>
                  <w:jc w:val="center"/>
                  <w:rPr>
                    <w:rFonts w:ascii="TH SarabunPSK" w:hAnsi="TH SarabunPSK" w:cs="TH SarabunPSK"/>
                    <w:sz w:val="26"/>
                    <w:szCs w:val="26"/>
                  </w:rPr>
                </w:pPr>
                <w:r w:rsidRPr="00D56CFF">
                  <w:rPr>
                    <w:rFonts w:ascii="TH SarabunPSK" w:hAnsi="TH SarabunPSK" w:cs="TH SarabunPSK"/>
                    <w:sz w:val="26"/>
                    <w:szCs w:val="26"/>
                  </w:rPr>
                  <w:t>1,250,000</w:t>
                </w:r>
              </w:p>
              <w:p w14:paraId="3FE6FF7B" w14:textId="77777777" w:rsidR="00EB5A06" w:rsidRPr="00D56CFF" w:rsidRDefault="00EB5A06" w:rsidP="00EF5E2D">
                <w:pPr>
                  <w:jc w:val="center"/>
                  <w:rPr>
                    <w:rFonts w:ascii="TH SarabunPSK" w:hAnsi="TH SarabunPSK" w:cs="TH SarabunPSK"/>
                    <w:sz w:val="26"/>
                    <w:szCs w:val="26"/>
                    <w:cs/>
                  </w:rPr>
                </w:pPr>
              </w:p>
            </w:tc>
            <w:tc>
              <w:tcPr>
                <w:tcW w:w="1134" w:type="dxa"/>
              </w:tcPr>
              <w:p w14:paraId="1BE3F6FD" w14:textId="77777777" w:rsidR="00EB5A06" w:rsidRPr="00D56CFF" w:rsidRDefault="00EB5A06" w:rsidP="00EF5E2D">
                <w:pPr>
                  <w:jc w:val="center"/>
                  <w:rPr>
                    <w:rFonts w:ascii="TH SarabunPSK" w:hAnsi="TH SarabunPSK" w:cs="TH SarabunPSK"/>
                    <w:sz w:val="26"/>
                    <w:szCs w:val="26"/>
                  </w:rPr>
                </w:pPr>
              </w:p>
              <w:p w14:paraId="13871191" w14:textId="77777777" w:rsidR="00EB5A06" w:rsidRPr="00D56CFF" w:rsidRDefault="00EB5A06" w:rsidP="00EF5E2D">
                <w:pPr>
                  <w:jc w:val="center"/>
                  <w:rPr>
                    <w:rFonts w:ascii="TH SarabunPSK" w:hAnsi="TH SarabunPSK" w:cs="TH SarabunPSK"/>
                    <w:sz w:val="26"/>
                    <w:szCs w:val="26"/>
                  </w:rPr>
                </w:pPr>
              </w:p>
              <w:p w14:paraId="3FB9B05B" w14:textId="77777777" w:rsidR="00EB5A06" w:rsidRPr="00D56CFF" w:rsidRDefault="00EB5A06" w:rsidP="00EF5E2D">
                <w:pPr>
                  <w:jc w:val="center"/>
                  <w:rPr>
                    <w:rFonts w:ascii="TH SarabunPSK" w:hAnsi="TH SarabunPSK" w:cs="TH SarabunPSK"/>
                    <w:sz w:val="26"/>
                    <w:szCs w:val="26"/>
                  </w:rPr>
                </w:pPr>
                <w:r w:rsidRPr="00D56CFF">
                  <w:rPr>
                    <w:rFonts w:ascii="TH SarabunPSK" w:hAnsi="TH SarabunPSK" w:cs="TH SarabunPSK"/>
                    <w:sz w:val="26"/>
                    <w:szCs w:val="26"/>
                  </w:rPr>
                  <w:t>200,000</w:t>
                </w:r>
              </w:p>
              <w:p w14:paraId="51AF743D" w14:textId="77777777" w:rsidR="00EB5A06" w:rsidRPr="00D56CFF" w:rsidRDefault="00EB5A06" w:rsidP="00EF5E2D">
                <w:pPr>
                  <w:jc w:val="center"/>
                  <w:rPr>
                    <w:rFonts w:ascii="TH SarabunPSK" w:hAnsi="TH SarabunPSK" w:cs="TH SarabunPSK"/>
                    <w:sz w:val="26"/>
                    <w:szCs w:val="26"/>
                  </w:rPr>
                </w:pPr>
              </w:p>
              <w:p w14:paraId="530B388D" w14:textId="77777777" w:rsidR="00EB5A06" w:rsidRPr="00D56CFF" w:rsidRDefault="00EB5A06" w:rsidP="00EF5E2D">
                <w:pPr>
                  <w:jc w:val="center"/>
                  <w:rPr>
                    <w:rFonts w:ascii="TH SarabunPSK" w:hAnsi="TH SarabunPSK" w:cs="TH SarabunPSK"/>
                    <w:sz w:val="26"/>
                    <w:szCs w:val="26"/>
                    <w:cs/>
                  </w:rPr>
                </w:pPr>
                <w:r w:rsidRPr="00D56CFF">
                  <w:rPr>
                    <w:rFonts w:ascii="TH SarabunPSK" w:hAnsi="TH SarabunPSK" w:cs="TH SarabunPSK"/>
                    <w:sz w:val="26"/>
                    <w:szCs w:val="26"/>
                    <w:cs/>
                  </w:rPr>
                  <w:t>1</w:t>
                </w:r>
                <w:r w:rsidRPr="00D56CFF">
                  <w:rPr>
                    <w:rFonts w:ascii="TH SarabunPSK" w:hAnsi="TH SarabunPSK" w:cs="TH SarabunPSK"/>
                    <w:sz w:val="26"/>
                    <w:szCs w:val="26"/>
                  </w:rPr>
                  <w:t>,</w:t>
                </w:r>
                <w:r w:rsidRPr="00D56CFF">
                  <w:rPr>
                    <w:rFonts w:ascii="TH SarabunPSK" w:hAnsi="TH SarabunPSK" w:cs="TH SarabunPSK"/>
                    <w:sz w:val="26"/>
                    <w:szCs w:val="26"/>
                    <w:cs/>
                  </w:rPr>
                  <w:t>250</w:t>
                </w:r>
                <w:r w:rsidRPr="00D56CFF">
                  <w:rPr>
                    <w:rFonts w:ascii="TH SarabunPSK" w:hAnsi="TH SarabunPSK" w:cs="TH SarabunPSK"/>
                    <w:sz w:val="26"/>
                    <w:szCs w:val="26"/>
                  </w:rPr>
                  <w:t>,</w:t>
                </w:r>
                <w:r w:rsidRPr="00D56CFF">
                  <w:rPr>
                    <w:rFonts w:ascii="TH SarabunPSK" w:hAnsi="TH SarabunPSK" w:cs="TH SarabunPSK"/>
                    <w:sz w:val="26"/>
                    <w:szCs w:val="26"/>
                    <w:cs/>
                  </w:rPr>
                  <w:t>000</w:t>
                </w:r>
              </w:p>
            </w:tc>
            <w:tc>
              <w:tcPr>
                <w:tcW w:w="1134" w:type="dxa"/>
              </w:tcPr>
              <w:p w14:paraId="708564BE" w14:textId="77777777" w:rsidR="00EB5A06" w:rsidRPr="00D56CFF" w:rsidRDefault="00EB5A06" w:rsidP="00EF5E2D">
                <w:pPr>
                  <w:jc w:val="center"/>
                  <w:rPr>
                    <w:rFonts w:ascii="TH SarabunPSK" w:hAnsi="TH SarabunPSK" w:cs="TH SarabunPSK"/>
                    <w:sz w:val="26"/>
                    <w:szCs w:val="26"/>
                  </w:rPr>
                </w:pPr>
              </w:p>
              <w:p w14:paraId="4876BFF7" w14:textId="77777777" w:rsidR="00EB5A06" w:rsidRPr="00D56CFF" w:rsidRDefault="00EB5A06" w:rsidP="00EF5E2D">
                <w:pPr>
                  <w:jc w:val="center"/>
                  <w:rPr>
                    <w:rFonts w:ascii="TH SarabunPSK" w:hAnsi="TH SarabunPSK" w:cs="TH SarabunPSK"/>
                    <w:sz w:val="26"/>
                    <w:szCs w:val="26"/>
                  </w:rPr>
                </w:pPr>
              </w:p>
              <w:p w14:paraId="0EAF32C9" w14:textId="77777777" w:rsidR="00EB5A06" w:rsidRPr="00D56CFF" w:rsidRDefault="00EB5A06" w:rsidP="00EF5E2D">
                <w:pPr>
                  <w:jc w:val="center"/>
                  <w:rPr>
                    <w:rFonts w:ascii="TH SarabunPSK" w:hAnsi="TH SarabunPSK" w:cs="TH SarabunPSK"/>
                    <w:sz w:val="26"/>
                    <w:szCs w:val="26"/>
                  </w:rPr>
                </w:pPr>
                <w:r w:rsidRPr="00D56CFF">
                  <w:rPr>
                    <w:rFonts w:ascii="TH SarabunPSK" w:hAnsi="TH SarabunPSK" w:cs="TH SarabunPSK"/>
                    <w:sz w:val="26"/>
                    <w:szCs w:val="26"/>
                  </w:rPr>
                  <w:t>200,000</w:t>
                </w:r>
              </w:p>
              <w:p w14:paraId="723C0A81" w14:textId="77777777" w:rsidR="00EB5A06" w:rsidRPr="00D56CFF" w:rsidRDefault="00EB5A06" w:rsidP="00EF5E2D">
                <w:pPr>
                  <w:jc w:val="center"/>
                  <w:rPr>
                    <w:rFonts w:ascii="TH SarabunPSK" w:hAnsi="TH SarabunPSK" w:cs="TH SarabunPSK"/>
                    <w:sz w:val="26"/>
                    <w:szCs w:val="26"/>
                  </w:rPr>
                </w:pPr>
              </w:p>
              <w:p w14:paraId="046BEDA1" w14:textId="77777777" w:rsidR="00EB5A06" w:rsidRPr="00D56CFF" w:rsidRDefault="00EB5A06" w:rsidP="00EF5E2D">
                <w:pPr>
                  <w:jc w:val="center"/>
                  <w:rPr>
                    <w:rFonts w:ascii="TH SarabunPSK" w:hAnsi="TH SarabunPSK" w:cs="TH SarabunPSK"/>
                    <w:sz w:val="26"/>
                    <w:szCs w:val="26"/>
                  </w:rPr>
                </w:pPr>
                <w:r w:rsidRPr="00D56CFF">
                  <w:rPr>
                    <w:rFonts w:ascii="TH SarabunPSK" w:hAnsi="TH SarabunPSK" w:cs="TH SarabunPSK"/>
                    <w:sz w:val="26"/>
                    <w:szCs w:val="26"/>
                    <w:cs/>
                  </w:rPr>
                  <w:t>1</w:t>
                </w:r>
                <w:r w:rsidRPr="00D56CFF">
                  <w:rPr>
                    <w:rFonts w:ascii="TH SarabunPSK" w:hAnsi="TH SarabunPSK" w:cs="TH SarabunPSK"/>
                    <w:sz w:val="26"/>
                    <w:szCs w:val="26"/>
                  </w:rPr>
                  <w:t>,</w:t>
                </w:r>
                <w:r w:rsidRPr="00D56CFF">
                  <w:rPr>
                    <w:rFonts w:ascii="TH SarabunPSK" w:hAnsi="TH SarabunPSK" w:cs="TH SarabunPSK"/>
                    <w:sz w:val="26"/>
                    <w:szCs w:val="26"/>
                    <w:cs/>
                  </w:rPr>
                  <w:t>250</w:t>
                </w:r>
                <w:r w:rsidRPr="00D56CFF">
                  <w:rPr>
                    <w:rFonts w:ascii="TH SarabunPSK" w:hAnsi="TH SarabunPSK" w:cs="TH SarabunPSK"/>
                    <w:sz w:val="26"/>
                    <w:szCs w:val="26"/>
                  </w:rPr>
                  <w:t>,</w:t>
                </w:r>
                <w:r w:rsidRPr="00D56CFF">
                  <w:rPr>
                    <w:rFonts w:ascii="TH SarabunPSK" w:hAnsi="TH SarabunPSK" w:cs="TH SarabunPSK"/>
                    <w:sz w:val="26"/>
                    <w:szCs w:val="26"/>
                    <w:cs/>
                  </w:rPr>
                  <w:t>000</w:t>
                </w:r>
              </w:p>
            </w:tc>
            <w:tc>
              <w:tcPr>
                <w:tcW w:w="1560" w:type="dxa"/>
              </w:tcPr>
              <w:p w14:paraId="3B87E938" w14:textId="77777777" w:rsidR="00EB5A06" w:rsidRPr="00D56CFF" w:rsidRDefault="00EB5A06" w:rsidP="00EF5E2D">
                <w:pPr>
                  <w:rPr>
                    <w:rFonts w:ascii="TH SarabunPSK" w:hAnsi="TH SarabunPSK" w:cs="TH SarabunPSK"/>
                    <w:sz w:val="26"/>
                    <w:szCs w:val="26"/>
                  </w:rPr>
                </w:pPr>
                <w:r w:rsidRPr="00D56CFF">
                  <w:rPr>
                    <w:rFonts w:ascii="TH SarabunPSK" w:hAnsi="TH SarabunPSK" w:cs="TH SarabunPSK"/>
                    <w:sz w:val="26"/>
                    <w:szCs w:val="26"/>
                    <w:cs/>
                  </w:rPr>
                  <w:t>1.ถนน คสล. จำนวน 2 เส้น</w:t>
                </w:r>
              </w:p>
              <w:p w14:paraId="680AD7DE" w14:textId="77777777" w:rsidR="00EB5A06" w:rsidRPr="00D56CFF" w:rsidRDefault="00EB5A06" w:rsidP="00EF5E2D">
                <w:pPr>
                  <w:rPr>
                    <w:rFonts w:ascii="TH SarabunPSK" w:hAnsi="TH SarabunPSK" w:cs="TH SarabunPSK"/>
                    <w:sz w:val="26"/>
                    <w:szCs w:val="26"/>
                    <w:cs/>
                  </w:rPr>
                </w:pPr>
                <w:r w:rsidRPr="00D56CFF">
                  <w:rPr>
                    <w:rFonts w:ascii="TH SarabunPSK" w:hAnsi="TH SarabunPSK" w:cs="TH SarabunPSK"/>
                    <w:sz w:val="26"/>
                    <w:szCs w:val="26"/>
                    <w:cs/>
                  </w:rPr>
                  <w:t>2.มลพิษทางอากาศลดลง</w:t>
                </w:r>
              </w:p>
            </w:tc>
            <w:tc>
              <w:tcPr>
                <w:tcW w:w="1701" w:type="dxa"/>
              </w:tcPr>
              <w:p w14:paraId="03084747" w14:textId="77777777" w:rsidR="00EB5A06" w:rsidRPr="00D56CFF" w:rsidRDefault="00EB5A06" w:rsidP="00EF5E2D">
                <w:pPr>
                  <w:rPr>
                    <w:rFonts w:ascii="TH SarabunPSK" w:hAnsi="TH SarabunPSK" w:cs="TH SarabunPSK"/>
                    <w:sz w:val="26"/>
                    <w:szCs w:val="26"/>
                  </w:rPr>
                </w:pPr>
                <w:r w:rsidRPr="00D56CFF">
                  <w:rPr>
                    <w:rFonts w:ascii="TH SarabunPSK" w:hAnsi="TH SarabunPSK" w:cs="TH SarabunPSK"/>
                    <w:sz w:val="26"/>
                    <w:szCs w:val="26"/>
                    <w:cs/>
                  </w:rPr>
                  <w:t>ประชาชนสัญจรได้อย่างสะดวกรวดเร็ว</w:t>
                </w:r>
              </w:p>
              <w:p w14:paraId="6FA32A49" w14:textId="77777777" w:rsidR="00EB5A06" w:rsidRPr="00D56CFF" w:rsidRDefault="00EB5A06" w:rsidP="00EF5E2D">
                <w:pPr>
                  <w:rPr>
                    <w:rFonts w:ascii="TH SarabunPSK" w:hAnsi="TH SarabunPSK" w:cs="TH SarabunPSK"/>
                    <w:sz w:val="26"/>
                    <w:szCs w:val="26"/>
                    <w:cs/>
                  </w:rPr>
                </w:pPr>
              </w:p>
            </w:tc>
            <w:tc>
              <w:tcPr>
                <w:tcW w:w="1134" w:type="dxa"/>
              </w:tcPr>
              <w:p w14:paraId="619A14E7" w14:textId="77777777" w:rsidR="00EB5A06" w:rsidRPr="00D56CFF" w:rsidRDefault="00EB5A06" w:rsidP="00EF5E2D">
                <w:pPr>
                  <w:jc w:val="center"/>
                  <w:rPr>
                    <w:rFonts w:ascii="TH SarabunPSK" w:hAnsi="TH SarabunPSK" w:cs="TH SarabunPSK"/>
                    <w:sz w:val="26"/>
                    <w:szCs w:val="26"/>
                  </w:rPr>
                </w:pPr>
                <w:r w:rsidRPr="00D56CFF">
                  <w:rPr>
                    <w:rFonts w:ascii="TH SarabunPSK" w:hAnsi="TH SarabunPSK" w:cs="TH SarabunPSK"/>
                    <w:sz w:val="26"/>
                    <w:szCs w:val="26"/>
                    <w:cs/>
                  </w:rPr>
                  <w:t>กองช่าง</w:t>
                </w:r>
              </w:p>
            </w:tc>
          </w:tr>
          <w:tr w:rsidR="00EB5A06" w:rsidRPr="001266EB" w14:paraId="638A4B0C" w14:textId="77777777" w:rsidTr="00EF5E2D">
            <w:tc>
              <w:tcPr>
                <w:tcW w:w="709" w:type="dxa"/>
              </w:tcPr>
              <w:p w14:paraId="5659CCF1" w14:textId="77777777" w:rsidR="00EB5A06" w:rsidRPr="00D56CFF" w:rsidRDefault="00EB5A06" w:rsidP="00EF5E2D">
                <w:pPr>
                  <w:jc w:val="center"/>
                  <w:rPr>
                    <w:rFonts w:ascii="TH SarabunPSK" w:hAnsi="TH SarabunPSK" w:cs="TH SarabunPSK"/>
                    <w:sz w:val="26"/>
                    <w:szCs w:val="26"/>
                    <w:cs/>
                  </w:rPr>
                </w:pPr>
                <w:r w:rsidRPr="00D56CFF">
                  <w:rPr>
                    <w:rFonts w:ascii="TH SarabunPSK" w:hAnsi="TH SarabunPSK" w:cs="TH SarabunPSK" w:hint="cs"/>
                    <w:sz w:val="26"/>
                    <w:szCs w:val="26"/>
                    <w:cs/>
                  </w:rPr>
                  <w:t>260</w:t>
                </w:r>
              </w:p>
            </w:tc>
            <w:tc>
              <w:tcPr>
                <w:tcW w:w="1843" w:type="dxa"/>
              </w:tcPr>
              <w:p w14:paraId="4E180D18" w14:textId="77777777" w:rsidR="00EB5A06" w:rsidRPr="00D56CFF" w:rsidRDefault="00EB5A06" w:rsidP="00EF5E2D">
                <w:pPr>
                  <w:rPr>
                    <w:rFonts w:ascii="TH SarabunPSK" w:hAnsi="TH SarabunPSK" w:cs="TH SarabunPSK"/>
                    <w:sz w:val="26"/>
                    <w:szCs w:val="26"/>
                    <w:cs/>
                  </w:rPr>
                </w:pPr>
                <w:r w:rsidRPr="00D56CFF">
                  <w:rPr>
                    <w:rFonts w:ascii="TH SarabunPSK" w:hAnsi="TH SarabunPSK" w:cs="TH SarabunPSK"/>
                    <w:sz w:val="26"/>
                    <w:szCs w:val="26"/>
                    <w:cs/>
                  </w:rPr>
                  <w:t>เสริมผิวจราจรถนน คสล.ซอยบ้านผู้ใหญ่บ้าน  หมู่ที่ 7</w:t>
                </w:r>
              </w:p>
              <w:p w14:paraId="0BBB3FDE" w14:textId="77777777" w:rsidR="00EB5A06" w:rsidRPr="00D56CFF" w:rsidRDefault="00EB5A06" w:rsidP="00EF5E2D">
                <w:pPr>
                  <w:rPr>
                    <w:rFonts w:ascii="TH SarabunPSK" w:hAnsi="TH SarabunPSK" w:cs="TH SarabunPSK"/>
                    <w:sz w:val="26"/>
                    <w:szCs w:val="26"/>
                    <w:cs/>
                  </w:rPr>
                </w:pPr>
              </w:p>
            </w:tc>
            <w:tc>
              <w:tcPr>
                <w:tcW w:w="1843" w:type="dxa"/>
              </w:tcPr>
              <w:p w14:paraId="298DDB93" w14:textId="77777777" w:rsidR="00EB5A06" w:rsidRPr="00D56CFF" w:rsidRDefault="00EB5A06" w:rsidP="00EF5E2D">
                <w:pPr>
                  <w:rPr>
                    <w:rFonts w:ascii="TH SarabunPSK" w:hAnsi="TH SarabunPSK" w:cs="TH SarabunPSK"/>
                    <w:sz w:val="26"/>
                    <w:szCs w:val="26"/>
                    <w:cs/>
                  </w:rPr>
                </w:pPr>
                <w:r w:rsidRPr="00D56CFF">
                  <w:rPr>
                    <w:rFonts w:ascii="TH SarabunPSK" w:hAnsi="TH SarabunPSK" w:cs="TH SarabunPSK"/>
                    <w:sz w:val="26"/>
                    <w:szCs w:val="26"/>
                    <w:cs/>
                  </w:rPr>
                  <w:t>เพื่อให้ประชาชนสัญจรได้อย่างสะดวก รวดเร็วและลดมลพิษทางอากาศ</w:t>
                </w:r>
              </w:p>
            </w:tc>
            <w:tc>
              <w:tcPr>
                <w:tcW w:w="1984" w:type="dxa"/>
              </w:tcPr>
              <w:p w14:paraId="422D6B85" w14:textId="77777777" w:rsidR="00EB5A06" w:rsidRPr="00D56CFF" w:rsidRDefault="00EB5A06" w:rsidP="00EF5E2D">
                <w:pPr>
                  <w:rPr>
                    <w:rFonts w:ascii="TH SarabunPSK" w:hAnsi="TH SarabunPSK" w:cs="TH SarabunPSK"/>
                    <w:sz w:val="26"/>
                    <w:szCs w:val="26"/>
                  </w:rPr>
                </w:pPr>
                <w:r w:rsidRPr="00D56CFF">
                  <w:rPr>
                    <w:rFonts w:ascii="TH SarabunPSK" w:hAnsi="TH SarabunPSK" w:cs="TH SarabunPSK"/>
                    <w:sz w:val="26"/>
                    <w:szCs w:val="26"/>
                    <w:cs/>
                  </w:rPr>
                  <w:t xml:space="preserve">เสริมผิวจราจรถนน </w:t>
                </w:r>
              </w:p>
              <w:p w14:paraId="6382B457" w14:textId="77777777" w:rsidR="00EB5A06" w:rsidRPr="00D56CFF" w:rsidRDefault="00EB5A06" w:rsidP="00EF5E2D">
                <w:pPr>
                  <w:rPr>
                    <w:rFonts w:ascii="TH SarabunPSK" w:hAnsi="TH SarabunPSK" w:cs="TH SarabunPSK"/>
                    <w:sz w:val="26"/>
                    <w:szCs w:val="26"/>
                  </w:rPr>
                </w:pPr>
                <w:r w:rsidRPr="00D56CFF">
                  <w:rPr>
                    <w:rFonts w:ascii="TH SarabunPSK" w:hAnsi="TH SarabunPSK" w:cs="TH SarabunPSK"/>
                    <w:sz w:val="26"/>
                    <w:szCs w:val="26"/>
                    <w:cs/>
                  </w:rPr>
                  <w:t>คสล.  กว้าง  4  เมตร</w:t>
                </w:r>
              </w:p>
              <w:p w14:paraId="284D6472" w14:textId="77777777" w:rsidR="00EB5A06" w:rsidRPr="00D56CFF" w:rsidRDefault="00EB5A06" w:rsidP="00EF5E2D">
                <w:pPr>
                  <w:rPr>
                    <w:rFonts w:ascii="TH SarabunPSK" w:hAnsi="TH SarabunPSK" w:cs="TH SarabunPSK"/>
                    <w:sz w:val="26"/>
                    <w:szCs w:val="26"/>
                    <w:cs/>
                  </w:rPr>
                </w:pPr>
                <w:r w:rsidRPr="00D56CFF">
                  <w:rPr>
                    <w:rFonts w:ascii="TH SarabunPSK" w:hAnsi="TH SarabunPSK" w:cs="TH SarabunPSK"/>
                    <w:sz w:val="26"/>
                    <w:szCs w:val="26"/>
                    <w:cs/>
                  </w:rPr>
                  <w:t>ยาว  700   เมตร</w:t>
                </w:r>
              </w:p>
            </w:tc>
            <w:tc>
              <w:tcPr>
                <w:tcW w:w="992" w:type="dxa"/>
              </w:tcPr>
              <w:p w14:paraId="3C13200A" w14:textId="77777777" w:rsidR="00EB5A06" w:rsidRPr="00D56CFF" w:rsidRDefault="00EB5A06" w:rsidP="00EF5E2D">
                <w:pPr>
                  <w:jc w:val="center"/>
                  <w:rPr>
                    <w:rFonts w:ascii="TH SarabunPSK" w:hAnsi="TH SarabunPSK" w:cs="TH SarabunPSK"/>
                    <w:sz w:val="26"/>
                    <w:szCs w:val="26"/>
                  </w:rPr>
                </w:pPr>
              </w:p>
              <w:p w14:paraId="44C0E311" w14:textId="77777777" w:rsidR="00EB5A06" w:rsidRPr="00D56CFF" w:rsidRDefault="00EB5A06" w:rsidP="00EF5E2D">
                <w:pPr>
                  <w:jc w:val="center"/>
                  <w:rPr>
                    <w:rFonts w:ascii="TH SarabunPSK" w:hAnsi="TH SarabunPSK" w:cs="TH SarabunPSK"/>
                    <w:sz w:val="26"/>
                    <w:szCs w:val="26"/>
                    <w:cs/>
                  </w:rPr>
                </w:pPr>
                <w:r w:rsidRPr="00D56CFF">
                  <w:rPr>
                    <w:rFonts w:ascii="TH SarabunPSK" w:hAnsi="TH SarabunPSK" w:cs="TH SarabunPSK"/>
                    <w:sz w:val="26"/>
                    <w:szCs w:val="26"/>
                    <w:cs/>
                  </w:rPr>
                  <w:t>980,000</w:t>
                </w:r>
              </w:p>
            </w:tc>
            <w:tc>
              <w:tcPr>
                <w:tcW w:w="1134" w:type="dxa"/>
              </w:tcPr>
              <w:p w14:paraId="36D3EF4C" w14:textId="77777777" w:rsidR="00EB5A06" w:rsidRPr="00D56CFF" w:rsidRDefault="00EB5A06" w:rsidP="00EF5E2D">
                <w:pPr>
                  <w:jc w:val="center"/>
                  <w:rPr>
                    <w:rFonts w:ascii="TH SarabunPSK" w:hAnsi="TH SarabunPSK" w:cs="TH SarabunPSK"/>
                    <w:sz w:val="26"/>
                    <w:szCs w:val="26"/>
                  </w:rPr>
                </w:pPr>
              </w:p>
              <w:p w14:paraId="7B901491" w14:textId="77777777" w:rsidR="00EB5A06" w:rsidRPr="00D56CFF" w:rsidRDefault="00EB5A06" w:rsidP="00EF5E2D">
                <w:pPr>
                  <w:jc w:val="center"/>
                  <w:rPr>
                    <w:rFonts w:ascii="TH SarabunPSK" w:hAnsi="TH SarabunPSK" w:cs="TH SarabunPSK"/>
                    <w:sz w:val="26"/>
                    <w:szCs w:val="26"/>
                    <w:cs/>
                  </w:rPr>
                </w:pPr>
                <w:r w:rsidRPr="00D56CFF">
                  <w:rPr>
                    <w:rFonts w:ascii="TH SarabunPSK" w:hAnsi="TH SarabunPSK" w:cs="TH SarabunPSK"/>
                    <w:sz w:val="26"/>
                    <w:szCs w:val="26"/>
                    <w:cs/>
                  </w:rPr>
                  <w:t>980,000</w:t>
                </w:r>
              </w:p>
            </w:tc>
            <w:tc>
              <w:tcPr>
                <w:tcW w:w="1134" w:type="dxa"/>
              </w:tcPr>
              <w:p w14:paraId="6171F656" w14:textId="77777777" w:rsidR="00EB5A06" w:rsidRPr="00D56CFF" w:rsidRDefault="00EB5A06" w:rsidP="00EF5E2D">
                <w:pPr>
                  <w:jc w:val="center"/>
                  <w:rPr>
                    <w:rFonts w:ascii="TH SarabunPSK" w:hAnsi="TH SarabunPSK" w:cs="TH SarabunPSK"/>
                    <w:sz w:val="26"/>
                    <w:szCs w:val="26"/>
                  </w:rPr>
                </w:pPr>
              </w:p>
              <w:p w14:paraId="6C041E3A" w14:textId="77777777" w:rsidR="00EB5A06" w:rsidRPr="00D56CFF" w:rsidRDefault="00EB5A06" w:rsidP="00EF5E2D">
                <w:pPr>
                  <w:jc w:val="center"/>
                  <w:rPr>
                    <w:rFonts w:ascii="TH SarabunPSK" w:hAnsi="TH SarabunPSK" w:cs="TH SarabunPSK"/>
                    <w:sz w:val="26"/>
                    <w:szCs w:val="26"/>
                    <w:cs/>
                  </w:rPr>
                </w:pPr>
                <w:r w:rsidRPr="00D56CFF">
                  <w:rPr>
                    <w:rFonts w:ascii="TH SarabunPSK" w:hAnsi="TH SarabunPSK" w:cs="TH SarabunPSK"/>
                    <w:sz w:val="26"/>
                    <w:szCs w:val="26"/>
                    <w:cs/>
                  </w:rPr>
                  <w:t>980,000</w:t>
                </w:r>
              </w:p>
            </w:tc>
            <w:tc>
              <w:tcPr>
                <w:tcW w:w="1134" w:type="dxa"/>
              </w:tcPr>
              <w:p w14:paraId="750880DE" w14:textId="77777777" w:rsidR="00EB5A06" w:rsidRPr="00D56CFF" w:rsidRDefault="00EB5A06" w:rsidP="00EF5E2D">
                <w:pPr>
                  <w:jc w:val="center"/>
                  <w:rPr>
                    <w:rFonts w:ascii="TH SarabunPSK" w:hAnsi="TH SarabunPSK" w:cs="TH SarabunPSK"/>
                    <w:sz w:val="26"/>
                    <w:szCs w:val="26"/>
                  </w:rPr>
                </w:pPr>
              </w:p>
              <w:p w14:paraId="6244B0C5" w14:textId="77777777" w:rsidR="00EB5A06" w:rsidRPr="00D56CFF" w:rsidRDefault="00EB5A06" w:rsidP="00EF5E2D">
                <w:pPr>
                  <w:jc w:val="center"/>
                  <w:rPr>
                    <w:rFonts w:ascii="TH SarabunPSK" w:hAnsi="TH SarabunPSK" w:cs="TH SarabunPSK"/>
                    <w:sz w:val="26"/>
                    <w:szCs w:val="26"/>
                    <w:cs/>
                  </w:rPr>
                </w:pPr>
                <w:r w:rsidRPr="00D56CFF">
                  <w:rPr>
                    <w:rFonts w:ascii="TH SarabunPSK" w:hAnsi="TH SarabunPSK" w:cs="TH SarabunPSK"/>
                    <w:sz w:val="26"/>
                    <w:szCs w:val="26"/>
                    <w:cs/>
                  </w:rPr>
                  <w:t>980,000</w:t>
                </w:r>
              </w:p>
            </w:tc>
            <w:tc>
              <w:tcPr>
                <w:tcW w:w="1134" w:type="dxa"/>
              </w:tcPr>
              <w:p w14:paraId="003E539B" w14:textId="77777777" w:rsidR="00EB5A06" w:rsidRPr="00D56CFF" w:rsidRDefault="00EB5A06" w:rsidP="00EF5E2D">
                <w:pPr>
                  <w:jc w:val="center"/>
                  <w:rPr>
                    <w:rFonts w:ascii="TH SarabunPSK" w:hAnsi="TH SarabunPSK" w:cs="TH SarabunPSK"/>
                    <w:sz w:val="26"/>
                    <w:szCs w:val="26"/>
                  </w:rPr>
                </w:pPr>
              </w:p>
              <w:p w14:paraId="721A1335" w14:textId="77777777" w:rsidR="00EB5A06" w:rsidRPr="00D56CFF" w:rsidRDefault="00EB5A06" w:rsidP="00EF5E2D">
                <w:pPr>
                  <w:jc w:val="center"/>
                  <w:rPr>
                    <w:rFonts w:ascii="TH SarabunPSK" w:hAnsi="TH SarabunPSK" w:cs="TH SarabunPSK"/>
                    <w:sz w:val="26"/>
                    <w:szCs w:val="26"/>
                    <w:cs/>
                  </w:rPr>
                </w:pPr>
                <w:r w:rsidRPr="00D56CFF">
                  <w:rPr>
                    <w:rFonts w:ascii="TH SarabunPSK" w:hAnsi="TH SarabunPSK" w:cs="TH SarabunPSK"/>
                    <w:sz w:val="26"/>
                    <w:szCs w:val="26"/>
                    <w:cs/>
                  </w:rPr>
                  <w:t>980,000</w:t>
                </w:r>
              </w:p>
            </w:tc>
            <w:tc>
              <w:tcPr>
                <w:tcW w:w="1560" w:type="dxa"/>
              </w:tcPr>
              <w:p w14:paraId="6D5FD768" w14:textId="77777777" w:rsidR="00EB5A06" w:rsidRPr="00D56CFF" w:rsidRDefault="00EB5A06" w:rsidP="00EF5E2D">
                <w:pPr>
                  <w:rPr>
                    <w:rFonts w:ascii="TH SarabunPSK" w:hAnsi="TH SarabunPSK" w:cs="TH SarabunPSK"/>
                    <w:sz w:val="26"/>
                    <w:szCs w:val="26"/>
                  </w:rPr>
                </w:pPr>
                <w:r w:rsidRPr="00D56CFF">
                  <w:rPr>
                    <w:rFonts w:ascii="TH SarabunPSK" w:hAnsi="TH SarabunPSK" w:cs="TH SarabunPSK"/>
                    <w:sz w:val="26"/>
                    <w:szCs w:val="26"/>
                    <w:cs/>
                  </w:rPr>
                  <w:t>1.ถนน คสล. จำนวน 1 เส้น</w:t>
                </w:r>
              </w:p>
              <w:p w14:paraId="10D7A273" w14:textId="77777777" w:rsidR="00EB5A06" w:rsidRPr="00D56CFF" w:rsidRDefault="00EB5A06" w:rsidP="00EF5E2D">
                <w:pPr>
                  <w:rPr>
                    <w:rFonts w:ascii="TH SarabunPSK" w:hAnsi="TH SarabunPSK" w:cs="TH SarabunPSK"/>
                    <w:sz w:val="26"/>
                    <w:szCs w:val="26"/>
                    <w:cs/>
                  </w:rPr>
                </w:pPr>
                <w:r w:rsidRPr="00D56CFF">
                  <w:rPr>
                    <w:rFonts w:ascii="TH SarabunPSK" w:hAnsi="TH SarabunPSK" w:cs="TH SarabunPSK"/>
                    <w:sz w:val="26"/>
                    <w:szCs w:val="26"/>
                    <w:cs/>
                  </w:rPr>
                  <w:t>2.มลพิษทางอากาศลดลง</w:t>
                </w:r>
              </w:p>
            </w:tc>
            <w:tc>
              <w:tcPr>
                <w:tcW w:w="1701" w:type="dxa"/>
              </w:tcPr>
              <w:p w14:paraId="3B7FDE62" w14:textId="77777777" w:rsidR="00EB5A06" w:rsidRPr="00D56CFF" w:rsidRDefault="00EB5A06" w:rsidP="00EF5E2D">
                <w:pPr>
                  <w:rPr>
                    <w:rFonts w:ascii="TH SarabunPSK" w:hAnsi="TH SarabunPSK" w:cs="TH SarabunPSK"/>
                    <w:sz w:val="26"/>
                    <w:szCs w:val="26"/>
                  </w:rPr>
                </w:pPr>
                <w:r w:rsidRPr="00D56CFF">
                  <w:rPr>
                    <w:rFonts w:ascii="TH SarabunPSK" w:hAnsi="TH SarabunPSK" w:cs="TH SarabunPSK"/>
                    <w:sz w:val="26"/>
                    <w:szCs w:val="26"/>
                    <w:cs/>
                  </w:rPr>
                  <w:t>ประชาชนสัญจรได้อย่างสะดวกรวดเร็ว</w:t>
                </w:r>
              </w:p>
              <w:p w14:paraId="33832FD1" w14:textId="77777777" w:rsidR="00EB5A06" w:rsidRPr="00D56CFF" w:rsidRDefault="00EB5A06" w:rsidP="00EF5E2D">
                <w:pPr>
                  <w:rPr>
                    <w:rFonts w:ascii="TH SarabunPSK" w:hAnsi="TH SarabunPSK" w:cs="TH SarabunPSK"/>
                    <w:sz w:val="26"/>
                    <w:szCs w:val="26"/>
                    <w:cs/>
                  </w:rPr>
                </w:pPr>
              </w:p>
            </w:tc>
            <w:tc>
              <w:tcPr>
                <w:tcW w:w="1134" w:type="dxa"/>
              </w:tcPr>
              <w:p w14:paraId="4ACE3313" w14:textId="77777777" w:rsidR="00EB5A06" w:rsidRPr="00D56CFF" w:rsidRDefault="00EB5A06" w:rsidP="00EF5E2D">
                <w:pPr>
                  <w:jc w:val="center"/>
                  <w:rPr>
                    <w:rFonts w:ascii="TH SarabunPSK" w:hAnsi="TH SarabunPSK" w:cs="TH SarabunPSK"/>
                    <w:sz w:val="26"/>
                    <w:szCs w:val="26"/>
                  </w:rPr>
                </w:pPr>
                <w:r w:rsidRPr="00D56CFF">
                  <w:rPr>
                    <w:rFonts w:ascii="TH SarabunPSK" w:hAnsi="TH SarabunPSK" w:cs="TH SarabunPSK"/>
                    <w:sz w:val="26"/>
                    <w:szCs w:val="26"/>
                    <w:cs/>
                  </w:rPr>
                  <w:t>กองช่าง</w:t>
                </w:r>
              </w:p>
            </w:tc>
          </w:tr>
          <w:tr w:rsidR="00EB5A06" w:rsidRPr="001266EB" w14:paraId="6DBAB8AD" w14:textId="77777777" w:rsidTr="00EF5E2D">
            <w:tc>
              <w:tcPr>
                <w:tcW w:w="709" w:type="dxa"/>
              </w:tcPr>
              <w:p w14:paraId="4B6E01D2" w14:textId="77777777" w:rsidR="00EB5A06" w:rsidRPr="001266EB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261</w:t>
                </w:r>
              </w:p>
            </w:tc>
            <w:tc>
              <w:tcPr>
                <w:tcW w:w="1843" w:type="dxa"/>
              </w:tcPr>
              <w:p w14:paraId="5648B5CC" w14:textId="77777777" w:rsidR="00EB5A06" w:rsidRPr="001266EB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1266EB">
                  <w:rPr>
                    <w:rFonts w:ascii="TH SarabunPSK" w:hAnsi="TH SarabunPSK" w:cs="TH SarabunPSK"/>
                    <w:sz w:val="28"/>
                    <w:cs/>
                  </w:rPr>
                  <w:t xml:space="preserve">เสริมผิวจราจรถนน คสล.ซอยบ้านนางดวงปี </w:t>
                </w:r>
                <w:proofErr w:type="spellStart"/>
                <w:r w:rsidRPr="001266EB">
                  <w:rPr>
                    <w:rFonts w:ascii="TH SarabunPSK" w:hAnsi="TH SarabunPSK" w:cs="TH SarabunPSK"/>
                    <w:sz w:val="28"/>
                    <w:cs/>
                  </w:rPr>
                  <w:t>อัป</w:t>
                </w:r>
                <w:proofErr w:type="spellEnd"/>
                <w:r w:rsidRPr="001266EB">
                  <w:rPr>
                    <w:rFonts w:ascii="TH SarabunPSK" w:hAnsi="TH SarabunPSK" w:cs="TH SarabunPSK"/>
                    <w:sz w:val="28"/>
                    <w:cs/>
                  </w:rPr>
                  <w:t xml:space="preserve">การัตน์  (ตลอดสาย) หมู่ที่ </w:t>
                </w:r>
                <w:r w:rsidRPr="001266EB">
                  <w:rPr>
                    <w:rFonts w:ascii="TH SarabunPSK" w:hAnsi="TH SarabunPSK" w:cs="TH SarabunPSK"/>
                    <w:sz w:val="28"/>
                  </w:rPr>
                  <w:t>7</w:t>
                </w:r>
              </w:p>
            </w:tc>
            <w:tc>
              <w:tcPr>
                <w:tcW w:w="1843" w:type="dxa"/>
              </w:tcPr>
              <w:p w14:paraId="3E732B27" w14:textId="77777777" w:rsidR="00EB5A06" w:rsidRPr="001266EB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1266EB">
                  <w:rPr>
                    <w:rFonts w:ascii="TH SarabunPSK" w:hAnsi="TH SarabunPSK" w:cs="TH SarabunPSK"/>
                    <w:sz w:val="28"/>
                    <w:cs/>
                  </w:rPr>
                  <w:t>เพื่อให้ประชาชนสัญจรได้สะดวก ไม่มีฝุ่นละอองและมลพิษทางอากาศ</w:t>
                </w:r>
              </w:p>
            </w:tc>
            <w:tc>
              <w:tcPr>
                <w:tcW w:w="1984" w:type="dxa"/>
              </w:tcPr>
              <w:p w14:paraId="634B3B0D" w14:textId="77777777" w:rsidR="00EB5A06" w:rsidRPr="001266EB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1266EB">
                  <w:rPr>
                    <w:rFonts w:ascii="TH SarabunPSK" w:hAnsi="TH SarabunPSK" w:cs="TH SarabunPSK"/>
                    <w:sz w:val="28"/>
                    <w:cs/>
                  </w:rPr>
                  <w:t>เสริมผิวจราจรถนน</w:t>
                </w:r>
              </w:p>
              <w:p w14:paraId="5825514A" w14:textId="77777777" w:rsidR="00EB5A06" w:rsidRPr="001266EB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1266EB">
                  <w:rPr>
                    <w:rFonts w:ascii="TH SarabunPSK" w:hAnsi="TH SarabunPSK" w:cs="TH SarabunPSK"/>
                    <w:sz w:val="28"/>
                    <w:cs/>
                  </w:rPr>
                  <w:t>กว้าง  4  เมตร</w:t>
                </w:r>
              </w:p>
              <w:p w14:paraId="2AAC6F7B" w14:textId="77777777" w:rsidR="00EB5A06" w:rsidRPr="001266EB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1266EB">
                  <w:rPr>
                    <w:rFonts w:ascii="TH SarabunPSK" w:hAnsi="TH SarabunPSK" w:cs="TH SarabunPSK"/>
                    <w:sz w:val="28"/>
                    <w:cs/>
                  </w:rPr>
                  <w:t>ยาว  500  เมตร</w:t>
                </w:r>
              </w:p>
              <w:p w14:paraId="343D953B" w14:textId="77777777" w:rsidR="00EB5A06" w:rsidRPr="001266EB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1266EB">
                  <w:rPr>
                    <w:rFonts w:ascii="TH SarabunPSK" w:hAnsi="TH SarabunPSK" w:cs="TH SarabunPSK"/>
                    <w:sz w:val="28"/>
                    <w:cs/>
                  </w:rPr>
                  <w:t>หนา  0.15 เมตร</w:t>
                </w:r>
              </w:p>
            </w:tc>
            <w:tc>
              <w:tcPr>
                <w:tcW w:w="992" w:type="dxa"/>
              </w:tcPr>
              <w:p w14:paraId="3992C037" w14:textId="77777777" w:rsidR="00EB5A06" w:rsidRPr="00D56CFF" w:rsidRDefault="00EB5A06" w:rsidP="00EF5E2D">
                <w:pPr>
                  <w:jc w:val="center"/>
                  <w:rPr>
                    <w:rFonts w:ascii="TH SarabunPSK" w:hAnsi="TH SarabunPSK" w:cs="TH SarabunPSK"/>
                    <w:sz w:val="26"/>
                    <w:szCs w:val="26"/>
                  </w:rPr>
                </w:pPr>
              </w:p>
              <w:p w14:paraId="4DE4D845" w14:textId="77777777" w:rsidR="00EB5A06" w:rsidRPr="00D56CFF" w:rsidRDefault="00EB5A06" w:rsidP="00EF5E2D">
                <w:pPr>
                  <w:jc w:val="center"/>
                  <w:rPr>
                    <w:rFonts w:ascii="TH SarabunPSK" w:hAnsi="TH SarabunPSK" w:cs="TH SarabunPSK"/>
                    <w:sz w:val="26"/>
                    <w:szCs w:val="26"/>
                    <w:cs/>
                  </w:rPr>
                </w:pPr>
                <w:r w:rsidRPr="00D56CFF">
                  <w:rPr>
                    <w:rFonts w:ascii="TH SarabunPSK" w:hAnsi="TH SarabunPSK" w:cs="TH SarabunPSK"/>
                    <w:sz w:val="26"/>
                    <w:szCs w:val="26"/>
                    <w:cs/>
                  </w:rPr>
                  <w:t>1,000,000</w:t>
                </w:r>
              </w:p>
            </w:tc>
            <w:tc>
              <w:tcPr>
                <w:tcW w:w="1134" w:type="dxa"/>
              </w:tcPr>
              <w:p w14:paraId="5F49A42F" w14:textId="77777777" w:rsidR="00EB5A06" w:rsidRPr="00D56CFF" w:rsidRDefault="00EB5A06" w:rsidP="00EF5E2D">
                <w:pPr>
                  <w:jc w:val="center"/>
                  <w:rPr>
                    <w:rFonts w:ascii="TH SarabunPSK" w:hAnsi="TH SarabunPSK" w:cs="TH SarabunPSK"/>
                    <w:sz w:val="26"/>
                    <w:szCs w:val="26"/>
                  </w:rPr>
                </w:pPr>
              </w:p>
              <w:p w14:paraId="272C861A" w14:textId="77777777" w:rsidR="00EB5A06" w:rsidRPr="00D56CFF" w:rsidRDefault="00EB5A06" w:rsidP="00EF5E2D">
                <w:pPr>
                  <w:jc w:val="center"/>
                  <w:rPr>
                    <w:rFonts w:ascii="TH SarabunPSK" w:hAnsi="TH SarabunPSK" w:cs="TH SarabunPSK"/>
                    <w:sz w:val="26"/>
                    <w:szCs w:val="26"/>
                    <w:cs/>
                  </w:rPr>
                </w:pPr>
                <w:r w:rsidRPr="00D56CFF">
                  <w:rPr>
                    <w:rFonts w:ascii="TH SarabunPSK" w:hAnsi="TH SarabunPSK" w:cs="TH SarabunPSK"/>
                    <w:sz w:val="26"/>
                    <w:szCs w:val="26"/>
                    <w:cs/>
                  </w:rPr>
                  <w:t>1,000,000</w:t>
                </w:r>
              </w:p>
            </w:tc>
            <w:tc>
              <w:tcPr>
                <w:tcW w:w="1134" w:type="dxa"/>
              </w:tcPr>
              <w:p w14:paraId="722163EA" w14:textId="77777777" w:rsidR="00EB5A06" w:rsidRPr="00D56CFF" w:rsidRDefault="00EB5A06" w:rsidP="00EF5E2D">
                <w:pPr>
                  <w:jc w:val="center"/>
                  <w:rPr>
                    <w:rFonts w:ascii="TH SarabunPSK" w:hAnsi="TH SarabunPSK" w:cs="TH SarabunPSK"/>
                    <w:sz w:val="26"/>
                    <w:szCs w:val="26"/>
                  </w:rPr>
                </w:pPr>
              </w:p>
              <w:p w14:paraId="06030B5C" w14:textId="77777777" w:rsidR="00EB5A06" w:rsidRPr="00D56CFF" w:rsidRDefault="00EB5A06" w:rsidP="00EF5E2D">
                <w:pPr>
                  <w:jc w:val="center"/>
                  <w:rPr>
                    <w:rFonts w:ascii="TH SarabunPSK" w:hAnsi="TH SarabunPSK" w:cs="TH SarabunPSK"/>
                    <w:sz w:val="26"/>
                    <w:szCs w:val="26"/>
                    <w:cs/>
                  </w:rPr>
                </w:pPr>
                <w:r w:rsidRPr="00D56CFF">
                  <w:rPr>
                    <w:rFonts w:ascii="TH SarabunPSK" w:hAnsi="TH SarabunPSK" w:cs="TH SarabunPSK"/>
                    <w:sz w:val="26"/>
                    <w:szCs w:val="26"/>
                    <w:cs/>
                  </w:rPr>
                  <w:t>1,000,000</w:t>
                </w:r>
              </w:p>
            </w:tc>
            <w:tc>
              <w:tcPr>
                <w:tcW w:w="1134" w:type="dxa"/>
              </w:tcPr>
              <w:p w14:paraId="3DD78BEF" w14:textId="77777777" w:rsidR="00EB5A06" w:rsidRPr="00D56CFF" w:rsidRDefault="00EB5A06" w:rsidP="00EF5E2D">
                <w:pPr>
                  <w:jc w:val="center"/>
                  <w:rPr>
                    <w:rFonts w:ascii="TH SarabunPSK" w:hAnsi="TH SarabunPSK" w:cs="TH SarabunPSK"/>
                    <w:sz w:val="26"/>
                    <w:szCs w:val="26"/>
                  </w:rPr>
                </w:pPr>
              </w:p>
              <w:p w14:paraId="11201C8E" w14:textId="77777777" w:rsidR="00EB5A06" w:rsidRPr="00D56CFF" w:rsidRDefault="00EB5A06" w:rsidP="00EF5E2D">
                <w:pPr>
                  <w:jc w:val="center"/>
                  <w:rPr>
                    <w:rFonts w:ascii="TH SarabunPSK" w:hAnsi="TH SarabunPSK" w:cs="TH SarabunPSK"/>
                    <w:sz w:val="26"/>
                    <w:szCs w:val="26"/>
                    <w:cs/>
                  </w:rPr>
                </w:pPr>
                <w:r w:rsidRPr="00D56CFF">
                  <w:rPr>
                    <w:rFonts w:ascii="TH SarabunPSK" w:hAnsi="TH SarabunPSK" w:cs="TH SarabunPSK"/>
                    <w:sz w:val="26"/>
                    <w:szCs w:val="26"/>
                    <w:cs/>
                  </w:rPr>
                  <w:t>1,000,000</w:t>
                </w:r>
              </w:p>
            </w:tc>
            <w:tc>
              <w:tcPr>
                <w:tcW w:w="1134" w:type="dxa"/>
              </w:tcPr>
              <w:p w14:paraId="17F42710" w14:textId="77777777" w:rsidR="00EB5A06" w:rsidRPr="00D56CFF" w:rsidRDefault="00EB5A06" w:rsidP="00EF5E2D">
                <w:pPr>
                  <w:jc w:val="center"/>
                  <w:rPr>
                    <w:rFonts w:ascii="TH SarabunPSK" w:hAnsi="TH SarabunPSK" w:cs="TH SarabunPSK"/>
                    <w:sz w:val="26"/>
                    <w:szCs w:val="26"/>
                  </w:rPr>
                </w:pPr>
              </w:p>
              <w:p w14:paraId="0C8B627D" w14:textId="77777777" w:rsidR="00EB5A06" w:rsidRPr="00D56CFF" w:rsidRDefault="00EB5A06" w:rsidP="00EF5E2D">
                <w:pPr>
                  <w:jc w:val="center"/>
                  <w:rPr>
                    <w:rFonts w:ascii="TH SarabunPSK" w:hAnsi="TH SarabunPSK" w:cs="TH SarabunPSK"/>
                    <w:sz w:val="26"/>
                    <w:szCs w:val="26"/>
                    <w:cs/>
                  </w:rPr>
                </w:pPr>
                <w:r w:rsidRPr="00D56CFF">
                  <w:rPr>
                    <w:rFonts w:ascii="TH SarabunPSK" w:hAnsi="TH SarabunPSK" w:cs="TH SarabunPSK"/>
                    <w:sz w:val="26"/>
                    <w:szCs w:val="26"/>
                    <w:cs/>
                  </w:rPr>
                  <w:t>1,000,000</w:t>
                </w:r>
              </w:p>
            </w:tc>
            <w:tc>
              <w:tcPr>
                <w:tcW w:w="1560" w:type="dxa"/>
              </w:tcPr>
              <w:p w14:paraId="5A4E086F" w14:textId="77777777" w:rsidR="00EB5A06" w:rsidRPr="001266EB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1266EB">
                  <w:rPr>
                    <w:rFonts w:ascii="TH SarabunPSK" w:hAnsi="TH SarabunPSK" w:cs="TH SarabunPSK"/>
                    <w:sz w:val="28"/>
                    <w:cs/>
                  </w:rPr>
                  <w:t xml:space="preserve">ถนน คสล. </w:t>
                </w:r>
              </w:p>
              <w:p w14:paraId="7EA67EE9" w14:textId="77777777" w:rsidR="00EB5A06" w:rsidRPr="001266EB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>
                  <w:rPr>
                    <w:rFonts w:ascii="TH SarabunPSK" w:hAnsi="TH SarabunPSK" w:cs="TH SarabunPSK"/>
                    <w:sz w:val="28"/>
                    <w:cs/>
                  </w:rPr>
                  <w:t xml:space="preserve">จำนวน </w:t>
                </w: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1</w:t>
                </w:r>
                <w:r w:rsidRPr="001266EB">
                  <w:rPr>
                    <w:rFonts w:ascii="TH SarabunPSK" w:hAnsi="TH SarabunPSK" w:cs="TH SarabunPSK"/>
                    <w:sz w:val="28"/>
                    <w:cs/>
                  </w:rPr>
                  <w:t xml:space="preserve"> เส้น</w:t>
                </w:r>
              </w:p>
            </w:tc>
            <w:tc>
              <w:tcPr>
                <w:tcW w:w="1701" w:type="dxa"/>
              </w:tcPr>
              <w:p w14:paraId="545FA2C2" w14:textId="77777777" w:rsidR="00EB5A06" w:rsidRPr="001266EB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1266EB">
                  <w:rPr>
                    <w:rFonts w:ascii="TH SarabunPSK" w:hAnsi="TH SarabunPSK" w:cs="TH SarabunPSK"/>
                    <w:sz w:val="28"/>
                    <w:cs/>
                  </w:rPr>
                  <w:t>ประชาชนสัญจรได้อย่างสะดวกรวดเร็ว</w:t>
                </w:r>
              </w:p>
            </w:tc>
            <w:tc>
              <w:tcPr>
                <w:tcW w:w="1134" w:type="dxa"/>
              </w:tcPr>
              <w:p w14:paraId="73F3DEE4" w14:textId="77777777" w:rsidR="00EB5A06" w:rsidRPr="001266EB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1266EB">
                  <w:rPr>
                    <w:rFonts w:ascii="TH SarabunPSK" w:hAnsi="TH SarabunPSK" w:cs="TH SarabunPSK"/>
                    <w:sz w:val="28"/>
                    <w:cs/>
                  </w:rPr>
                  <w:t>กองช่าง</w:t>
                </w:r>
              </w:p>
            </w:tc>
          </w:tr>
        </w:tbl>
        <w:p w14:paraId="2F4BBBC3" w14:textId="77777777" w:rsidR="00EB5A06" w:rsidRDefault="00EB5A06" w:rsidP="00EB5A06">
          <w:pPr>
            <w:pStyle w:val="a3"/>
            <w:tabs>
              <w:tab w:val="clear" w:pos="9026"/>
              <w:tab w:val="right" w:pos="5954"/>
            </w:tabs>
            <w:rPr>
              <w:rFonts w:ascii="TH SarabunPSK" w:hAnsi="TH SarabunPSK" w:cs="TH SarabunPSK"/>
              <w:b/>
              <w:bCs/>
              <w:sz w:val="28"/>
            </w:rPr>
          </w:pPr>
        </w:p>
        <w:p w14:paraId="076EE582" w14:textId="77777777" w:rsidR="00EB5A06" w:rsidRDefault="00EB5A06" w:rsidP="00EB5A06">
          <w:pPr>
            <w:pStyle w:val="a3"/>
            <w:tabs>
              <w:tab w:val="clear" w:pos="9026"/>
              <w:tab w:val="right" w:pos="5954"/>
            </w:tabs>
            <w:rPr>
              <w:rFonts w:ascii="TH SarabunPSK" w:hAnsi="TH SarabunPSK" w:cs="TH SarabunPSK"/>
              <w:b/>
              <w:bCs/>
              <w:sz w:val="28"/>
            </w:rPr>
          </w:pPr>
        </w:p>
      </w:sdtContent>
    </w:sdt>
    <w:p w14:paraId="44677282" w14:textId="77777777" w:rsidR="00EB5A06" w:rsidRPr="00D56CFF" w:rsidRDefault="00EB5A06" w:rsidP="00EB5A06">
      <w:pPr>
        <w:pStyle w:val="a3"/>
        <w:tabs>
          <w:tab w:val="clear" w:pos="9026"/>
          <w:tab w:val="right" w:pos="5954"/>
        </w:tabs>
        <w:rPr>
          <w:rFonts w:ascii="TH SarabunPSK" w:hAnsi="TH SarabunPSK" w:cs="TH SarabunPSK"/>
          <w:b/>
          <w:bCs/>
          <w:sz w:val="28"/>
        </w:rPr>
      </w:pPr>
      <w:r w:rsidRPr="001266EB">
        <w:rPr>
          <w:rFonts w:ascii="TH SarabunPSK" w:hAnsi="TH SarabunPSK" w:cs="TH SarabunPSK"/>
          <w:sz w:val="28"/>
          <w:cs/>
        </w:rPr>
        <w:lastRenderedPageBreak/>
        <w:t xml:space="preserve">    </w:t>
      </w:r>
      <w:r>
        <w:rPr>
          <w:rFonts w:ascii="TH SarabunPSK" w:hAnsi="TH SarabunPSK" w:cs="TH SarabunPSK" w:hint="cs"/>
          <w:sz w:val="28"/>
          <w:cs/>
        </w:rPr>
        <w:t xml:space="preserve">        </w:t>
      </w:r>
      <w:r w:rsidRPr="001266EB">
        <w:rPr>
          <w:rFonts w:ascii="TH SarabunPSK" w:hAnsi="TH SarabunPSK" w:cs="TH SarabunPSK"/>
          <w:sz w:val="28"/>
          <w:cs/>
        </w:rPr>
        <w:t>1. ยุทศาสต</w:t>
      </w:r>
      <w:proofErr w:type="spellStart"/>
      <w:r w:rsidRPr="001266EB">
        <w:rPr>
          <w:rFonts w:ascii="TH SarabunPSK" w:hAnsi="TH SarabunPSK" w:cs="TH SarabunPSK"/>
          <w:sz w:val="28"/>
          <w:cs/>
        </w:rPr>
        <w:t>ร์</w:t>
      </w:r>
      <w:proofErr w:type="spellEnd"/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 w:hint="cs"/>
          <w:sz w:val="28"/>
          <w:cs/>
        </w:rPr>
        <w:t xml:space="preserve">                     </w:t>
      </w:r>
      <w:r w:rsidRPr="001266EB">
        <w:rPr>
          <w:rFonts w:ascii="TH SarabunPSK" w:hAnsi="TH SarabunPSK" w:cs="TH SarabunPSK"/>
          <w:sz w:val="28"/>
          <w:cs/>
        </w:rPr>
        <w:t>ยุทธศาสตร์ที่ 1  การพัฒนาด้านโครงสร้างพื้นฐาน  ระบบสาธารณูปโภค</w:t>
      </w:r>
    </w:p>
    <w:p w14:paraId="4FA0CD9A" w14:textId="77777777" w:rsidR="00EB5A06" w:rsidRPr="001266EB" w:rsidRDefault="00EB5A06" w:rsidP="00EB5A06">
      <w:pPr>
        <w:spacing w:after="0" w:line="240" w:lineRule="auto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/>
          <w:sz w:val="28"/>
          <w:cs/>
        </w:rPr>
        <w:t xml:space="preserve">    </w:t>
      </w:r>
      <w:r>
        <w:rPr>
          <w:rFonts w:ascii="TH SarabunPSK" w:hAnsi="TH SarabunPSK" w:cs="TH SarabunPSK"/>
          <w:sz w:val="28"/>
          <w:cs/>
        </w:rPr>
        <w:tab/>
        <w:t xml:space="preserve">1.1 กลยุทธ์     </w:t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 w:rsidRPr="001266EB">
        <w:rPr>
          <w:rFonts w:ascii="TH SarabunPSK" w:hAnsi="TH SarabunPSK" w:cs="TH SarabunPSK"/>
          <w:sz w:val="28"/>
          <w:cs/>
        </w:rPr>
        <w:t>ก่อสร้างและปรับปรุงบำรุงถนน  ร่องระบายน้ำ  และจัดหาแหล่งน้ำการเกษตร</w:t>
      </w:r>
    </w:p>
    <w:p w14:paraId="66FC67C2" w14:textId="77777777" w:rsidR="00EB5A06" w:rsidRPr="001266EB" w:rsidRDefault="00EB5A06" w:rsidP="00EB5A06">
      <w:pPr>
        <w:spacing w:after="0" w:line="240" w:lineRule="auto"/>
        <w:rPr>
          <w:rFonts w:ascii="TH SarabunPSK" w:hAnsi="TH SarabunPSK" w:cs="TH SarabunPSK"/>
          <w:sz w:val="28"/>
          <w:cs/>
        </w:rPr>
      </w:pPr>
      <w:r>
        <w:rPr>
          <w:rFonts w:ascii="TH SarabunPSK" w:hAnsi="TH SarabunPSK" w:cs="TH SarabunPSK"/>
          <w:sz w:val="28"/>
          <w:cs/>
        </w:rPr>
        <w:tab/>
        <w:t>1.</w:t>
      </w:r>
      <w:r w:rsidRPr="001266EB">
        <w:rPr>
          <w:rFonts w:ascii="TH SarabunPSK" w:hAnsi="TH SarabunPSK" w:cs="TH SarabunPSK"/>
          <w:sz w:val="28"/>
          <w:cs/>
        </w:rPr>
        <w:t>2  แผนงา</w:t>
      </w:r>
      <w:r>
        <w:rPr>
          <w:rFonts w:ascii="TH SarabunPSK" w:hAnsi="TH SarabunPSK" w:cs="TH SarabunPSK"/>
          <w:sz w:val="28"/>
          <w:cs/>
        </w:rPr>
        <w:t xml:space="preserve">น อุตสาหกรรมและการโยธา   </w:t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 w:rsidRPr="001266EB">
        <w:rPr>
          <w:rFonts w:ascii="TH SarabunPSK" w:hAnsi="TH SarabunPSK" w:cs="TH SarabunPSK"/>
          <w:sz w:val="28"/>
          <w:cs/>
        </w:rPr>
        <w:t>ก่อสร้างถนนลูกรัง /เสริมผิว ขยายผิวจราจร /ซ่อมแซมถนน</w:t>
      </w:r>
    </w:p>
    <w:tbl>
      <w:tblPr>
        <w:tblStyle w:val="a5"/>
        <w:tblW w:w="16302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709"/>
        <w:gridCol w:w="1843"/>
        <w:gridCol w:w="1984"/>
        <w:gridCol w:w="1701"/>
        <w:gridCol w:w="1134"/>
        <w:gridCol w:w="1134"/>
        <w:gridCol w:w="1134"/>
        <w:gridCol w:w="1134"/>
        <w:gridCol w:w="1134"/>
        <w:gridCol w:w="1560"/>
        <w:gridCol w:w="1701"/>
        <w:gridCol w:w="1134"/>
      </w:tblGrid>
      <w:tr w:rsidR="00EB5A06" w:rsidRPr="001266EB" w14:paraId="0B306AE6" w14:textId="77777777" w:rsidTr="00EF5E2D">
        <w:trPr>
          <w:trHeight w:val="385"/>
        </w:trPr>
        <w:tc>
          <w:tcPr>
            <w:tcW w:w="709" w:type="dxa"/>
            <w:vMerge w:val="restart"/>
            <w:shd w:val="clear" w:color="auto" w:fill="B6DDE8" w:themeFill="accent5" w:themeFillTint="66"/>
          </w:tcPr>
          <w:p w14:paraId="7C255D02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406E0645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266EB">
              <w:rPr>
                <w:rFonts w:ascii="TH SarabunPSK" w:hAnsi="TH SarabunPSK" w:cs="TH SarabunPSK"/>
                <w:b/>
                <w:bCs/>
                <w:sz w:val="28"/>
                <w:cs/>
              </w:rPr>
              <w:t>ที่</w:t>
            </w:r>
          </w:p>
        </w:tc>
        <w:tc>
          <w:tcPr>
            <w:tcW w:w="1843" w:type="dxa"/>
            <w:vMerge w:val="restart"/>
            <w:shd w:val="clear" w:color="auto" w:fill="B6DDE8" w:themeFill="accent5" w:themeFillTint="66"/>
          </w:tcPr>
          <w:p w14:paraId="57F35850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2D8FC756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266EB">
              <w:rPr>
                <w:rFonts w:ascii="TH SarabunPSK" w:hAnsi="TH SarabunPSK" w:cs="TH SarabunPSK"/>
                <w:b/>
                <w:bCs/>
                <w:sz w:val="28"/>
                <w:cs/>
              </w:rPr>
              <w:t>โครงการ</w:t>
            </w:r>
          </w:p>
        </w:tc>
        <w:tc>
          <w:tcPr>
            <w:tcW w:w="1984" w:type="dxa"/>
            <w:vMerge w:val="restart"/>
            <w:shd w:val="clear" w:color="auto" w:fill="B6DDE8" w:themeFill="accent5" w:themeFillTint="66"/>
          </w:tcPr>
          <w:p w14:paraId="7FDEF2A6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270FC44A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266EB">
              <w:rPr>
                <w:rFonts w:ascii="TH SarabunPSK" w:hAnsi="TH SarabunPSK" w:cs="TH SarabunPSK"/>
                <w:b/>
                <w:bCs/>
                <w:sz w:val="28"/>
                <w:cs/>
              </w:rPr>
              <w:t>วัตถุประสงค์</w:t>
            </w:r>
          </w:p>
        </w:tc>
        <w:tc>
          <w:tcPr>
            <w:tcW w:w="1701" w:type="dxa"/>
            <w:vMerge w:val="restart"/>
            <w:shd w:val="clear" w:color="auto" w:fill="B6DDE8" w:themeFill="accent5" w:themeFillTint="66"/>
          </w:tcPr>
          <w:p w14:paraId="22EA19A2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266EB">
              <w:rPr>
                <w:rFonts w:ascii="TH SarabunPSK" w:hAnsi="TH SarabunPSK" w:cs="TH SarabunPSK"/>
                <w:b/>
                <w:bCs/>
                <w:sz w:val="28"/>
                <w:cs/>
              </w:rPr>
              <w:t>เป้าหมาย</w:t>
            </w:r>
          </w:p>
          <w:p w14:paraId="09E63206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(ผลผลิตของโครงการ)</w:t>
            </w:r>
          </w:p>
        </w:tc>
        <w:tc>
          <w:tcPr>
            <w:tcW w:w="5670" w:type="dxa"/>
            <w:gridSpan w:val="5"/>
            <w:shd w:val="clear" w:color="auto" w:fill="B6DDE8" w:themeFill="accent5" w:themeFillTint="66"/>
          </w:tcPr>
          <w:p w14:paraId="5F19BF4F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266EB">
              <w:rPr>
                <w:rFonts w:ascii="TH SarabunPSK" w:hAnsi="TH SarabunPSK" w:cs="TH SarabunPSK"/>
                <w:b/>
                <w:bCs/>
                <w:sz w:val="28"/>
                <w:cs/>
              </w:rPr>
              <w:t>งบประมาณและที่ผ่านมา</w:t>
            </w:r>
          </w:p>
        </w:tc>
        <w:tc>
          <w:tcPr>
            <w:tcW w:w="1560" w:type="dxa"/>
            <w:vMerge w:val="restart"/>
            <w:shd w:val="clear" w:color="auto" w:fill="B6DDE8" w:themeFill="accent5" w:themeFillTint="66"/>
          </w:tcPr>
          <w:p w14:paraId="79CD1D33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266EB">
              <w:rPr>
                <w:rFonts w:ascii="TH SarabunPSK" w:hAnsi="TH SarabunPSK" w:cs="TH SarabunPSK"/>
                <w:b/>
                <w:bCs/>
                <w:sz w:val="28"/>
                <w:cs/>
              </w:rPr>
              <w:t>ตัวชี้วัด</w:t>
            </w:r>
          </w:p>
          <w:p w14:paraId="4CE6361F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1266EB">
              <w:rPr>
                <w:rFonts w:ascii="TH SarabunPSK" w:hAnsi="TH SarabunPSK" w:cs="TH SarabunPSK"/>
                <w:b/>
                <w:bCs/>
                <w:sz w:val="28"/>
                <w:cs/>
              </w:rPr>
              <w:t>(</w:t>
            </w:r>
            <w:r w:rsidRPr="001266EB">
              <w:rPr>
                <w:rFonts w:ascii="TH SarabunPSK" w:hAnsi="TH SarabunPSK" w:cs="TH SarabunPSK"/>
                <w:b/>
                <w:bCs/>
                <w:sz w:val="28"/>
              </w:rPr>
              <w:t>KPI</w:t>
            </w:r>
            <w:r w:rsidRPr="001266EB">
              <w:rPr>
                <w:rFonts w:ascii="TH SarabunPSK" w:hAnsi="TH SarabunPSK" w:cs="TH SarabunPSK"/>
                <w:b/>
                <w:bCs/>
                <w:sz w:val="28"/>
                <w:cs/>
              </w:rPr>
              <w:t>)</w:t>
            </w:r>
          </w:p>
        </w:tc>
        <w:tc>
          <w:tcPr>
            <w:tcW w:w="1701" w:type="dxa"/>
            <w:vMerge w:val="restart"/>
            <w:shd w:val="clear" w:color="auto" w:fill="B6DDE8" w:themeFill="accent5" w:themeFillTint="66"/>
          </w:tcPr>
          <w:p w14:paraId="36B72232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266EB">
              <w:rPr>
                <w:rFonts w:ascii="TH SarabunPSK" w:hAnsi="TH SarabunPSK" w:cs="TH SarabunPSK"/>
                <w:b/>
                <w:bCs/>
                <w:sz w:val="28"/>
                <w:cs/>
              </w:rPr>
              <w:t>ผลที่คาดว่า</w:t>
            </w:r>
          </w:p>
          <w:p w14:paraId="2AA7B753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266EB">
              <w:rPr>
                <w:rFonts w:ascii="TH SarabunPSK" w:hAnsi="TH SarabunPSK" w:cs="TH SarabunPSK"/>
                <w:b/>
                <w:bCs/>
                <w:sz w:val="28"/>
                <w:cs/>
              </w:rPr>
              <w:t>จะได้รับ</w:t>
            </w:r>
          </w:p>
        </w:tc>
        <w:tc>
          <w:tcPr>
            <w:tcW w:w="1134" w:type="dxa"/>
            <w:vMerge w:val="restart"/>
            <w:shd w:val="clear" w:color="auto" w:fill="B6DDE8" w:themeFill="accent5" w:themeFillTint="66"/>
          </w:tcPr>
          <w:p w14:paraId="7F30B8D9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1266EB">
              <w:rPr>
                <w:rFonts w:ascii="TH SarabunPSK" w:hAnsi="TH SarabunPSK" w:cs="TH SarabunPSK"/>
                <w:b/>
                <w:bCs/>
                <w:sz w:val="28"/>
                <w:cs/>
              </w:rPr>
              <w:t>หน่วยงานรับผิดชอบหลัก</w:t>
            </w:r>
          </w:p>
        </w:tc>
      </w:tr>
      <w:tr w:rsidR="00EB5A06" w:rsidRPr="001266EB" w14:paraId="31EF12D8" w14:textId="77777777" w:rsidTr="00EF5E2D">
        <w:trPr>
          <w:trHeight w:val="335"/>
        </w:trPr>
        <w:tc>
          <w:tcPr>
            <w:tcW w:w="709" w:type="dxa"/>
            <w:vMerge/>
            <w:shd w:val="clear" w:color="auto" w:fill="B6DDE8" w:themeFill="accent5" w:themeFillTint="66"/>
          </w:tcPr>
          <w:p w14:paraId="5B81BC04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  <w:shd w:val="clear" w:color="auto" w:fill="B6DDE8" w:themeFill="accent5" w:themeFillTint="66"/>
          </w:tcPr>
          <w:p w14:paraId="1B16C3B7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984" w:type="dxa"/>
            <w:vMerge/>
            <w:shd w:val="clear" w:color="auto" w:fill="B6DDE8" w:themeFill="accent5" w:themeFillTint="66"/>
          </w:tcPr>
          <w:p w14:paraId="535F0A49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701" w:type="dxa"/>
            <w:vMerge/>
            <w:shd w:val="clear" w:color="auto" w:fill="B6DDE8" w:themeFill="accent5" w:themeFillTint="66"/>
          </w:tcPr>
          <w:p w14:paraId="001A8550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  <w:shd w:val="clear" w:color="auto" w:fill="B6DDE8" w:themeFill="accent5" w:themeFillTint="66"/>
          </w:tcPr>
          <w:p w14:paraId="14790C08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266EB">
              <w:rPr>
                <w:rFonts w:ascii="TH SarabunPSK" w:hAnsi="TH SarabunPSK" w:cs="TH SarabunPSK"/>
                <w:b/>
                <w:bCs/>
                <w:sz w:val="28"/>
              </w:rPr>
              <w:t>2566</w:t>
            </w:r>
          </w:p>
          <w:p w14:paraId="02CF4AB4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65719B49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266EB">
              <w:rPr>
                <w:rFonts w:ascii="TH SarabunPSK" w:hAnsi="TH SarabunPSK" w:cs="TH SarabunPSK"/>
                <w:b/>
                <w:bCs/>
                <w:sz w:val="28"/>
              </w:rPr>
              <w:t>2567</w:t>
            </w:r>
          </w:p>
          <w:p w14:paraId="525F1EE3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2630C594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266EB">
              <w:rPr>
                <w:rFonts w:ascii="TH SarabunPSK" w:hAnsi="TH SarabunPSK" w:cs="TH SarabunPSK"/>
                <w:b/>
                <w:bCs/>
                <w:sz w:val="28"/>
              </w:rPr>
              <w:t>2568</w:t>
            </w:r>
          </w:p>
          <w:p w14:paraId="381893CF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21EB4C42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266EB">
              <w:rPr>
                <w:rFonts w:ascii="TH SarabunPSK" w:hAnsi="TH SarabunPSK" w:cs="TH SarabunPSK"/>
                <w:b/>
                <w:bCs/>
                <w:sz w:val="28"/>
              </w:rPr>
              <w:t>2569</w:t>
            </w:r>
          </w:p>
          <w:p w14:paraId="5AD95492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5E8E41A6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266EB">
              <w:rPr>
                <w:rFonts w:ascii="TH SarabunPSK" w:hAnsi="TH SarabunPSK" w:cs="TH SarabunPSK"/>
                <w:b/>
                <w:bCs/>
                <w:sz w:val="28"/>
              </w:rPr>
              <w:t>2570</w:t>
            </w:r>
          </w:p>
          <w:p w14:paraId="12796AA1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1266EB">
              <w:rPr>
                <w:rFonts w:ascii="TH SarabunPSK" w:hAnsi="TH SarabunPSK" w:cs="TH SarabunPSK"/>
                <w:b/>
                <w:bCs/>
                <w:sz w:val="28"/>
              </w:rPr>
              <w:t>(</w:t>
            </w:r>
            <w:r w:rsidRPr="001266EB">
              <w:rPr>
                <w:rFonts w:ascii="TH SarabunPSK" w:hAnsi="TH SarabunPSK" w:cs="TH SarabunPSK"/>
                <w:b/>
                <w:bCs/>
                <w:sz w:val="28"/>
                <w:cs/>
              </w:rPr>
              <w:t>บาท)</w:t>
            </w:r>
          </w:p>
        </w:tc>
        <w:tc>
          <w:tcPr>
            <w:tcW w:w="1560" w:type="dxa"/>
            <w:vMerge/>
            <w:shd w:val="clear" w:color="auto" w:fill="B6DDE8" w:themeFill="accent5" w:themeFillTint="66"/>
          </w:tcPr>
          <w:p w14:paraId="56FC567D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701" w:type="dxa"/>
            <w:vMerge/>
            <w:shd w:val="clear" w:color="auto" w:fill="B6DDE8" w:themeFill="accent5" w:themeFillTint="66"/>
          </w:tcPr>
          <w:p w14:paraId="298ED580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  <w:vMerge/>
            <w:shd w:val="clear" w:color="auto" w:fill="B6DDE8" w:themeFill="accent5" w:themeFillTint="66"/>
          </w:tcPr>
          <w:p w14:paraId="67A14C0A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</w:tr>
      <w:tr w:rsidR="00EB5A06" w:rsidRPr="001266EB" w14:paraId="553D9A2F" w14:textId="77777777" w:rsidTr="00EF5E2D">
        <w:tc>
          <w:tcPr>
            <w:tcW w:w="709" w:type="dxa"/>
          </w:tcPr>
          <w:p w14:paraId="3BB2C1EF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262</w:t>
            </w:r>
          </w:p>
        </w:tc>
        <w:tc>
          <w:tcPr>
            <w:tcW w:w="1843" w:type="dxa"/>
          </w:tcPr>
          <w:p w14:paraId="53C6C304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ซ่อมแซมถนนลูกรัง</w:t>
            </w:r>
          </w:p>
          <w:p w14:paraId="0B345E74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สายลานอ้อย</w:t>
            </w: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 xml:space="preserve"> </w:t>
            </w:r>
            <w:r w:rsidRPr="001266EB">
              <w:rPr>
                <w:rFonts w:ascii="TH SarabunPSK" w:hAnsi="TH SarabunPSK" w:cs="TH SarabunPSK"/>
                <w:b/>
                <w:bCs/>
                <w:sz w:val="28"/>
                <w:cs/>
              </w:rPr>
              <w:t>-</w:t>
            </w:r>
            <w:proofErr w:type="spellStart"/>
            <w:r w:rsidRPr="001266EB">
              <w:rPr>
                <w:rFonts w:ascii="TH SarabunPSK" w:hAnsi="TH SarabunPSK" w:cs="TH SarabunPSK"/>
                <w:sz w:val="28"/>
                <w:cs/>
              </w:rPr>
              <w:t>บ๋า</w:t>
            </w:r>
            <w:proofErr w:type="spellEnd"/>
            <w:r w:rsidRPr="001266EB">
              <w:rPr>
                <w:rFonts w:ascii="TH SarabunPSK" w:hAnsi="TH SarabunPSK" w:cs="TH SarabunPSK"/>
                <w:sz w:val="28"/>
                <w:cs/>
              </w:rPr>
              <w:t xml:space="preserve">บักสี  หมูที่ </w:t>
            </w:r>
            <w:r w:rsidRPr="001266EB">
              <w:rPr>
                <w:rFonts w:ascii="TH SarabunPSK" w:hAnsi="TH SarabunPSK" w:cs="TH SarabunPSK"/>
                <w:sz w:val="28"/>
              </w:rPr>
              <w:t>7</w:t>
            </w:r>
          </w:p>
          <w:p w14:paraId="73182E20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984" w:type="dxa"/>
          </w:tcPr>
          <w:p w14:paraId="01AE855A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เพื่อให้ประชาชนได้สัญจรและสะดวกในการลำเลียงผลผลิตทางการเกษตร</w:t>
            </w:r>
          </w:p>
        </w:tc>
        <w:tc>
          <w:tcPr>
            <w:tcW w:w="1701" w:type="dxa"/>
          </w:tcPr>
          <w:p w14:paraId="1F3E8DC3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ซ่อมแซมถนนลูกรัง</w:t>
            </w:r>
          </w:p>
          <w:p w14:paraId="3DD130EF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กว้าง  4   เมตร</w:t>
            </w:r>
          </w:p>
          <w:p w14:paraId="1D4F090F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ยาว  1,000   เมตร</w:t>
            </w:r>
          </w:p>
        </w:tc>
        <w:tc>
          <w:tcPr>
            <w:tcW w:w="1134" w:type="dxa"/>
          </w:tcPr>
          <w:p w14:paraId="7C1B3BD1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BD2CA0C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84,000</w:t>
            </w:r>
          </w:p>
        </w:tc>
        <w:tc>
          <w:tcPr>
            <w:tcW w:w="1134" w:type="dxa"/>
          </w:tcPr>
          <w:p w14:paraId="209DF16C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6438583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84,000</w:t>
            </w:r>
          </w:p>
        </w:tc>
        <w:tc>
          <w:tcPr>
            <w:tcW w:w="1134" w:type="dxa"/>
          </w:tcPr>
          <w:p w14:paraId="4765E528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B14FEF5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84,000</w:t>
            </w:r>
          </w:p>
        </w:tc>
        <w:tc>
          <w:tcPr>
            <w:tcW w:w="1134" w:type="dxa"/>
          </w:tcPr>
          <w:p w14:paraId="5F85C529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9E98CAA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84,000</w:t>
            </w:r>
          </w:p>
        </w:tc>
        <w:tc>
          <w:tcPr>
            <w:tcW w:w="1134" w:type="dxa"/>
          </w:tcPr>
          <w:p w14:paraId="7FC61644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D513DF7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84,000</w:t>
            </w:r>
          </w:p>
        </w:tc>
        <w:tc>
          <w:tcPr>
            <w:tcW w:w="1560" w:type="dxa"/>
          </w:tcPr>
          <w:p w14:paraId="60C311F5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 xml:space="preserve">ถนนลูกรัง </w:t>
            </w:r>
          </w:p>
          <w:p w14:paraId="3694CD21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จำนวน 1 สาย</w:t>
            </w:r>
          </w:p>
        </w:tc>
        <w:tc>
          <w:tcPr>
            <w:tcW w:w="1701" w:type="dxa"/>
          </w:tcPr>
          <w:p w14:paraId="058E3EC3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ประชาชนสัญจรได้อย่างสะดวกรวดเร็ว</w:t>
            </w:r>
          </w:p>
        </w:tc>
        <w:tc>
          <w:tcPr>
            <w:tcW w:w="1134" w:type="dxa"/>
          </w:tcPr>
          <w:p w14:paraId="3D0A752A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EB5A06" w:rsidRPr="001266EB" w14:paraId="0423191C" w14:textId="77777777" w:rsidTr="00EF5E2D">
        <w:tc>
          <w:tcPr>
            <w:tcW w:w="709" w:type="dxa"/>
          </w:tcPr>
          <w:p w14:paraId="3750D351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263</w:t>
            </w:r>
          </w:p>
        </w:tc>
        <w:tc>
          <w:tcPr>
            <w:tcW w:w="1843" w:type="dxa"/>
          </w:tcPr>
          <w:p w14:paraId="32C7A6E3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ซ่อมแซมถนนลูกรัง สายหัวโสก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E2247F">
              <w:rPr>
                <w:rFonts w:ascii="TH SarabunPSK" w:hAnsi="TH SarabunPSK" w:cs="TH SarabunPSK"/>
                <w:b/>
                <w:bCs/>
                <w:sz w:val="28"/>
                <w:cs/>
              </w:rPr>
              <w:t>-</w:t>
            </w: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 xml:space="preserve"> </w:t>
            </w:r>
            <w:r w:rsidRPr="001266EB">
              <w:rPr>
                <w:rFonts w:ascii="TH SarabunPSK" w:hAnsi="TH SarabunPSK" w:cs="TH SarabunPSK"/>
                <w:sz w:val="28"/>
                <w:cs/>
              </w:rPr>
              <w:t>ทุมภู่</w:t>
            </w:r>
            <w:r w:rsidRPr="001266EB">
              <w:rPr>
                <w:rFonts w:ascii="TH SarabunPSK" w:hAnsi="TH SarabunPSK" w:cs="TH SarabunPSK"/>
                <w:sz w:val="28"/>
              </w:rPr>
              <w:t xml:space="preserve">  </w:t>
            </w:r>
          </w:p>
          <w:p w14:paraId="305A31DA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 xml:space="preserve">หมู่ที่ </w:t>
            </w:r>
            <w:r w:rsidRPr="001266EB">
              <w:rPr>
                <w:rFonts w:ascii="TH SarabunPSK" w:hAnsi="TH SarabunPSK" w:cs="TH SarabunPSK"/>
                <w:sz w:val="28"/>
              </w:rPr>
              <w:t>7</w:t>
            </w:r>
          </w:p>
        </w:tc>
        <w:tc>
          <w:tcPr>
            <w:tcW w:w="1984" w:type="dxa"/>
          </w:tcPr>
          <w:p w14:paraId="0F373471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 xml:space="preserve">ปรับปรุงบูรณะถนนลูกรังให้ประชาชนได้สัญจรได้อย่างสะดวก </w:t>
            </w:r>
          </w:p>
        </w:tc>
        <w:tc>
          <w:tcPr>
            <w:tcW w:w="1701" w:type="dxa"/>
          </w:tcPr>
          <w:p w14:paraId="53E38806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7C61DD">
              <w:rPr>
                <w:rFonts w:ascii="TH SarabunPSK" w:hAnsi="TH SarabunPSK" w:cs="TH SarabunPSK"/>
                <w:b/>
                <w:bCs/>
                <w:sz w:val="28"/>
              </w:rPr>
              <w:t>-</w:t>
            </w:r>
            <w:r w:rsidRPr="00D002F2">
              <w:rPr>
                <w:rFonts w:ascii="TH SarabunPSK" w:hAnsi="TH SarabunPSK" w:cs="TH SarabunPSK"/>
                <w:sz w:val="28"/>
                <w:cs/>
              </w:rPr>
              <w:t xml:space="preserve"> ลงหินลูกรัง</w:t>
            </w:r>
          </w:p>
          <w:p w14:paraId="5AE63821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7C61DD">
              <w:rPr>
                <w:rFonts w:ascii="TH SarabunPSK" w:hAnsi="TH SarabunPSK" w:cs="TH SarabunPSK"/>
                <w:b/>
                <w:bCs/>
                <w:sz w:val="28"/>
              </w:rPr>
              <w:t>-</w:t>
            </w:r>
            <w:r w:rsidRPr="00D002F2">
              <w:rPr>
                <w:rFonts w:ascii="TH SarabunPSK" w:hAnsi="TH SarabunPSK" w:cs="TH SarabunPSK"/>
                <w:sz w:val="28"/>
                <w:cs/>
              </w:rPr>
              <w:t xml:space="preserve"> วางท่อระบายน้ำ</w:t>
            </w:r>
          </w:p>
          <w:p w14:paraId="4D041DAF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7C61DD">
              <w:rPr>
                <w:rFonts w:ascii="TH SarabunPSK" w:hAnsi="TH SarabunPSK" w:cs="TH SarabunPSK"/>
                <w:b/>
                <w:bCs/>
                <w:sz w:val="28"/>
              </w:rPr>
              <w:t>-</w:t>
            </w:r>
            <w:r w:rsidRPr="00D002F2">
              <w:rPr>
                <w:rFonts w:ascii="TH SarabunPSK" w:hAnsi="TH SarabunPSK" w:cs="TH SarabunPSK"/>
                <w:sz w:val="28"/>
              </w:rPr>
              <w:t xml:space="preserve"> </w:t>
            </w:r>
            <w:r>
              <w:rPr>
                <w:rFonts w:ascii="TH SarabunPSK" w:hAnsi="TH SarabunPSK" w:cs="TH SarabunPSK"/>
                <w:sz w:val="28"/>
                <w:cs/>
              </w:rPr>
              <w:t xml:space="preserve">เกรด บด อัด </w:t>
            </w:r>
          </w:p>
          <w:p w14:paraId="31F3984B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 xml:space="preserve">กว้าง 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5  เมตร</w:t>
            </w:r>
          </w:p>
        </w:tc>
        <w:tc>
          <w:tcPr>
            <w:tcW w:w="1134" w:type="dxa"/>
          </w:tcPr>
          <w:p w14:paraId="6926474A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C89DE1C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200,000</w:t>
            </w:r>
          </w:p>
        </w:tc>
        <w:tc>
          <w:tcPr>
            <w:tcW w:w="1134" w:type="dxa"/>
          </w:tcPr>
          <w:p w14:paraId="501ADE85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1D76205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200,000</w:t>
            </w:r>
          </w:p>
        </w:tc>
        <w:tc>
          <w:tcPr>
            <w:tcW w:w="1134" w:type="dxa"/>
          </w:tcPr>
          <w:p w14:paraId="2ED81B28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3968FFE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200,000</w:t>
            </w:r>
          </w:p>
        </w:tc>
        <w:tc>
          <w:tcPr>
            <w:tcW w:w="1134" w:type="dxa"/>
          </w:tcPr>
          <w:p w14:paraId="321EE189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5BF0B93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200,000</w:t>
            </w:r>
          </w:p>
        </w:tc>
        <w:tc>
          <w:tcPr>
            <w:tcW w:w="1134" w:type="dxa"/>
          </w:tcPr>
          <w:p w14:paraId="6D2BF931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B03B121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200,000</w:t>
            </w:r>
          </w:p>
        </w:tc>
        <w:tc>
          <w:tcPr>
            <w:tcW w:w="1560" w:type="dxa"/>
          </w:tcPr>
          <w:p w14:paraId="67AF2138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 xml:space="preserve">ถนนลูกรัง </w:t>
            </w:r>
          </w:p>
          <w:p w14:paraId="449A4034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จำนวน 1 สาย</w:t>
            </w:r>
          </w:p>
        </w:tc>
        <w:tc>
          <w:tcPr>
            <w:tcW w:w="1701" w:type="dxa"/>
          </w:tcPr>
          <w:p w14:paraId="6C9DE314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ประชาชนสัญจรได้อย่างสะดวกรวดเร็ว</w:t>
            </w:r>
          </w:p>
        </w:tc>
        <w:tc>
          <w:tcPr>
            <w:tcW w:w="1134" w:type="dxa"/>
          </w:tcPr>
          <w:p w14:paraId="001D6E74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EB5A06" w:rsidRPr="001266EB" w14:paraId="7D94034C" w14:textId="77777777" w:rsidTr="00EF5E2D">
        <w:tc>
          <w:tcPr>
            <w:tcW w:w="709" w:type="dxa"/>
          </w:tcPr>
          <w:p w14:paraId="5186E6CB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264</w:t>
            </w:r>
          </w:p>
        </w:tc>
        <w:tc>
          <w:tcPr>
            <w:tcW w:w="1843" w:type="dxa"/>
          </w:tcPr>
          <w:p w14:paraId="3F50D49F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ซ่อมแซมถนนลูกรังเส้นหัวโสก</w:t>
            </w: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 xml:space="preserve"> </w:t>
            </w:r>
            <w:r w:rsidRPr="00E2247F">
              <w:rPr>
                <w:rFonts w:ascii="TH SarabunPSK" w:hAnsi="TH SarabunPSK" w:cs="TH SarabunPSK"/>
                <w:b/>
                <w:bCs/>
                <w:sz w:val="28"/>
                <w:cs/>
              </w:rPr>
              <w:t>-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proofErr w:type="spellStart"/>
            <w:r w:rsidRPr="001266EB">
              <w:rPr>
                <w:rFonts w:ascii="TH SarabunPSK" w:hAnsi="TH SarabunPSK" w:cs="TH SarabunPSK"/>
                <w:sz w:val="28"/>
                <w:cs/>
              </w:rPr>
              <w:t>บ๋า</w:t>
            </w:r>
            <w:proofErr w:type="spellEnd"/>
            <w:r w:rsidRPr="001266EB">
              <w:rPr>
                <w:rFonts w:ascii="TH SarabunPSK" w:hAnsi="TH SarabunPSK" w:cs="TH SarabunPSK"/>
                <w:sz w:val="28"/>
                <w:cs/>
              </w:rPr>
              <w:t>ฟ้าผ่า</w:t>
            </w: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 xml:space="preserve"> </w:t>
            </w:r>
            <w:r w:rsidRPr="00E2247F">
              <w:rPr>
                <w:rFonts w:ascii="TH SarabunPSK" w:hAnsi="TH SarabunPSK" w:cs="TH SarabunPSK"/>
                <w:b/>
                <w:bCs/>
                <w:sz w:val="28"/>
                <w:cs/>
              </w:rPr>
              <w:t>-</w:t>
            </w: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 xml:space="preserve"> </w:t>
            </w:r>
            <w:r w:rsidRPr="001266EB">
              <w:rPr>
                <w:rFonts w:ascii="TH SarabunPSK" w:hAnsi="TH SarabunPSK" w:cs="TH SarabunPSK"/>
                <w:sz w:val="28"/>
                <w:cs/>
              </w:rPr>
              <w:t>บ้านยวด</w:t>
            </w:r>
            <w:r>
              <w:rPr>
                <w:rFonts w:ascii="TH SarabunPSK" w:hAnsi="TH SarabunPSK" w:cs="TH SarabunPSK"/>
                <w:b/>
                <w:bCs/>
                <w:sz w:val="28"/>
              </w:rPr>
              <w:t xml:space="preserve"> </w:t>
            </w:r>
            <w:r w:rsidRPr="00E2247F">
              <w:rPr>
                <w:rFonts w:ascii="TH SarabunPSK" w:hAnsi="TH SarabunPSK" w:cs="TH SarabunPSK"/>
                <w:b/>
                <w:bCs/>
                <w:sz w:val="28"/>
              </w:rPr>
              <w:t>-</w:t>
            </w:r>
            <w:r>
              <w:rPr>
                <w:rFonts w:ascii="TH SarabunPSK" w:hAnsi="TH SarabunPSK" w:cs="TH SarabunPSK"/>
                <w:b/>
                <w:bCs/>
                <w:sz w:val="28"/>
              </w:rPr>
              <w:t xml:space="preserve"> </w:t>
            </w:r>
            <w:r w:rsidRPr="001266EB">
              <w:rPr>
                <w:rFonts w:ascii="TH SarabunPSK" w:hAnsi="TH SarabunPSK" w:cs="TH SarabunPSK"/>
                <w:sz w:val="28"/>
                <w:cs/>
              </w:rPr>
              <w:t>วัดหมากหญ้า  หมู่ที่ 7</w:t>
            </w:r>
          </w:p>
        </w:tc>
        <w:tc>
          <w:tcPr>
            <w:tcW w:w="1984" w:type="dxa"/>
          </w:tcPr>
          <w:p w14:paraId="1AF9A76A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เพื่อการซ่อมแซมถนนลูกรังให้ประชาชนได้ใช้สัญจรได้อย่างสะดวก</w:t>
            </w:r>
          </w:p>
        </w:tc>
        <w:tc>
          <w:tcPr>
            <w:tcW w:w="1701" w:type="dxa"/>
          </w:tcPr>
          <w:p w14:paraId="76984434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7C61DD">
              <w:rPr>
                <w:rFonts w:ascii="TH SarabunPSK" w:hAnsi="TH SarabunPSK" w:cs="TH SarabunPSK"/>
                <w:b/>
                <w:bCs/>
                <w:sz w:val="28"/>
              </w:rPr>
              <w:t>-</w:t>
            </w:r>
            <w:r w:rsidRPr="00D002F2">
              <w:rPr>
                <w:rFonts w:ascii="TH SarabunPSK" w:hAnsi="TH SarabunPSK" w:cs="TH SarabunPSK"/>
                <w:sz w:val="28"/>
                <w:cs/>
              </w:rPr>
              <w:t xml:space="preserve"> ลงหินลูกรัง</w:t>
            </w:r>
          </w:p>
          <w:p w14:paraId="4A7D6FA8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7C61DD">
              <w:rPr>
                <w:rFonts w:ascii="TH SarabunPSK" w:hAnsi="TH SarabunPSK" w:cs="TH SarabunPSK"/>
                <w:b/>
                <w:bCs/>
                <w:sz w:val="28"/>
              </w:rPr>
              <w:t>-</w:t>
            </w:r>
            <w:r w:rsidRPr="00D002F2">
              <w:rPr>
                <w:rFonts w:ascii="TH SarabunPSK" w:hAnsi="TH SarabunPSK" w:cs="TH SarabunPSK"/>
                <w:sz w:val="28"/>
                <w:cs/>
              </w:rPr>
              <w:t xml:space="preserve"> วางท่อระบายน้ำ</w:t>
            </w:r>
          </w:p>
          <w:p w14:paraId="4931681B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7C61DD">
              <w:rPr>
                <w:rFonts w:ascii="TH SarabunPSK" w:hAnsi="TH SarabunPSK" w:cs="TH SarabunPSK"/>
                <w:b/>
                <w:bCs/>
                <w:sz w:val="28"/>
              </w:rPr>
              <w:t>-</w:t>
            </w:r>
            <w:r w:rsidRPr="00D002F2">
              <w:rPr>
                <w:rFonts w:ascii="TH SarabunPSK" w:hAnsi="TH SarabunPSK" w:cs="TH SarabunPSK"/>
                <w:sz w:val="28"/>
              </w:rPr>
              <w:t xml:space="preserve"> </w:t>
            </w:r>
            <w:r>
              <w:rPr>
                <w:rFonts w:ascii="TH SarabunPSK" w:hAnsi="TH SarabunPSK" w:cs="TH SarabunPSK"/>
                <w:sz w:val="28"/>
                <w:cs/>
              </w:rPr>
              <w:t xml:space="preserve">เกรด บด อัด </w:t>
            </w:r>
          </w:p>
          <w:p w14:paraId="0773B91E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 xml:space="preserve">กว้าง 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 </w:t>
            </w:r>
            <w:r>
              <w:rPr>
                <w:rFonts w:ascii="TH SarabunPSK" w:hAnsi="TH SarabunPSK" w:cs="TH SarabunPSK"/>
                <w:sz w:val="28"/>
                <w:cs/>
              </w:rPr>
              <w:t xml:space="preserve">5 </w:t>
            </w:r>
            <w:r w:rsidRPr="001266EB">
              <w:rPr>
                <w:rFonts w:ascii="TH SarabunPSK" w:hAnsi="TH SarabunPSK" w:cs="TH SarabunPSK"/>
                <w:sz w:val="28"/>
                <w:cs/>
              </w:rPr>
              <w:t xml:space="preserve"> เมตร</w:t>
            </w:r>
          </w:p>
        </w:tc>
        <w:tc>
          <w:tcPr>
            <w:tcW w:w="1134" w:type="dxa"/>
          </w:tcPr>
          <w:p w14:paraId="7D915730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BCABB7B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200,000</w:t>
            </w:r>
          </w:p>
        </w:tc>
        <w:tc>
          <w:tcPr>
            <w:tcW w:w="1134" w:type="dxa"/>
          </w:tcPr>
          <w:p w14:paraId="3B873F04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E89546B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200,000</w:t>
            </w:r>
          </w:p>
        </w:tc>
        <w:tc>
          <w:tcPr>
            <w:tcW w:w="1134" w:type="dxa"/>
          </w:tcPr>
          <w:p w14:paraId="05787028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873557E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200,000</w:t>
            </w:r>
          </w:p>
        </w:tc>
        <w:tc>
          <w:tcPr>
            <w:tcW w:w="1134" w:type="dxa"/>
          </w:tcPr>
          <w:p w14:paraId="7BA3ADFE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156E6C7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200,000</w:t>
            </w:r>
          </w:p>
        </w:tc>
        <w:tc>
          <w:tcPr>
            <w:tcW w:w="1134" w:type="dxa"/>
          </w:tcPr>
          <w:p w14:paraId="0DE043BA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F92EB78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200,000</w:t>
            </w:r>
          </w:p>
        </w:tc>
        <w:tc>
          <w:tcPr>
            <w:tcW w:w="1560" w:type="dxa"/>
          </w:tcPr>
          <w:p w14:paraId="72603D92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 xml:space="preserve">ซ่อมแซมถนนลูกรัง  </w:t>
            </w:r>
          </w:p>
          <w:p w14:paraId="7127084A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จำนวน  1  สาย</w:t>
            </w:r>
          </w:p>
        </w:tc>
        <w:tc>
          <w:tcPr>
            <w:tcW w:w="1701" w:type="dxa"/>
          </w:tcPr>
          <w:p w14:paraId="017601A3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ประชาชนสัญจรได้อย่างสะดวกรวดเร็ว</w:t>
            </w:r>
            <w:r w:rsidRPr="001266EB">
              <w:rPr>
                <w:rFonts w:ascii="TH SarabunPSK" w:hAnsi="TH SarabunPSK" w:cs="TH SarabunPSK"/>
                <w:sz w:val="28"/>
              </w:rPr>
              <w:t xml:space="preserve"> </w:t>
            </w:r>
            <w:r w:rsidRPr="001266EB">
              <w:rPr>
                <w:rFonts w:ascii="TH SarabunPSK" w:hAnsi="TH SarabunPSK" w:cs="TH SarabunPSK"/>
                <w:sz w:val="28"/>
                <w:cs/>
              </w:rPr>
              <w:t>ถนนไม่เป็นหลุมบ่อ</w:t>
            </w:r>
          </w:p>
        </w:tc>
        <w:tc>
          <w:tcPr>
            <w:tcW w:w="1134" w:type="dxa"/>
          </w:tcPr>
          <w:p w14:paraId="27297C58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EB5A06" w:rsidRPr="001266EB" w14:paraId="1F9CD8CD" w14:textId="77777777" w:rsidTr="00EF5E2D">
        <w:tc>
          <w:tcPr>
            <w:tcW w:w="709" w:type="dxa"/>
          </w:tcPr>
          <w:p w14:paraId="324F8351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265</w:t>
            </w:r>
          </w:p>
        </w:tc>
        <w:tc>
          <w:tcPr>
            <w:tcW w:w="1843" w:type="dxa"/>
          </w:tcPr>
          <w:p w14:paraId="2F6D90AB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ก่อสร้างถนนลูกรัง สายนาทมภู่</w:t>
            </w: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 xml:space="preserve"> </w:t>
            </w:r>
            <w:r w:rsidRPr="00E2247F">
              <w:rPr>
                <w:rFonts w:ascii="TH SarabunPSK" w:hAnsi="TH SarabunPSK" w:cs="TH SarabunPSK"/>
                <w:b/>
                <w:bCs/>
                <w:sz w:val="28"/>
                <w:cs/>
              </w:rPr>
              <w:t>-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1266EB">
              <w:rPr>
                <w:rFonts w:ascii="TH SarabunPSK" w:hAnsi="TH SarabunPSK" w:cs="TH SarabunPSK"/>
                <w:sz w:val="28"/>
                <w:cs/>
              </w:rPr>
              <w:t>โป่งคอม   หมู่ที่ 7</w:t>
            </w:r>
          </w:p>
        </w:tc>
        <w:tc>
          <w:tcPr>
            <w:tcW w:w="1984" w:type="dxa"/>
          </w:tcPr>
          <w:p w14:paraId="1953CC96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เพื่อให้ประชาชนได้ใช้สัญจรและสะดวกในการลำเลียงผลผลิตทางการเกษตร</w:t>
            </w:r>
          </w:p>
        </w:tc>
        <w:tc>
          <w:tcPr>
            <w:tcW w:w="1701" w:type="dxa"/>
          </w:tcPr>
          <w:p w14:paraId="3EDC4F83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7C61DD">
              <w:rPr>
                <w:rFonts w:ascii="TH SarabunPSK" w:hAnsi="TH SarabunPSK" w:cs="TH SarabunPSK"/>
                <w:b/>
                <w:bCs/>
                <w:sz w:val="28"/>
              </w:rPr>
              <w:t>-</w:t>
            </w:r>
            <w:r w:rsidRPr="00D002F2">
              <w:rPr>
                <w:rFonts w:ascii="TH SarabunPSK" w:hAnsi="TH SarabunPSK" w:cs="TH SarabunPSK"/>
                <w:sz w:val="28"/>
                <w:cs/>
              </w:rPr>
              <w:t xml:space="preserve"> ลงหินลูกรัง</w:t>
            </w:r>
          </w:p>
          <w:p w14:paraId="24E33733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7C61DD">
              <w:rPr>
                <w:rFonts w:ascii="TH SarabunPSK" w:hAnsi="TH SarabunPSK" w:cs="TH SarabunPSK"/>
                <w:b/>
                <w:bCs/>
                <w:sz w:val="28"/>
              </w:rPr>
              <w:t>-</w:t>
            </w:r>
            <w:r w:rsidRPr="00D002F2">
              <w:rPr>
                <w:rFonts w:ascii="TH SarabunPSK" w:hAnsi="TH SarabunPSK" w:cs="TH SarabunPSK"/>
                <w:sz w:val="28"/>
                <w:cs/>
              </w:rPr>
              <w:t xml:space="preserve"> วางท่อระบายน้ำ</w:t>
            </w:r>
          </w:p>
          <w:p w14:paraId="3BC95481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7C61DD">
              <w:rPr>
                <w:rFonts w:ascii="TH SarabunPSK" w:hAnsi="TH SarabunPSK" w:cs="TH SarabunPSK"/>
                <w:b/>
                <w:bCs/>
                <w:sz w:val="28"/>
              </w:rPr>
              <w:t>-</w:t>
            </w:r>
            <w:r w:rsidRPr="00D002F2">
              <w:rPr>
                <w:rFonts w:ascii="TH SarabunPSK" w:hAnsi="TH SarabunPSK" w:cs="TH SarabunPSK"/>
                <w:sz w:val="28"/>
              </w:rPr>
              <w:t xml:space="preserve"> </w:t>
            </w:r>
            <w:r>
              <w:rPr>
                <w:rFonts w:ascii="TH SarabunPSK" w:hAnsi="TH SarabunPSK" w:cs="TH SarabunPSK"/>
                <w:sz w:val="28"/>
                <w:cs/>
              </w:rPr>
              <w:t xml:space="preserve">เกรด บด อัด </w:t>
            </w:r>
          </w:p>
          <w:p w14:paraId="35BB9C73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 xml:space="preserve">กว้าง 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 5 </w:t>
            </w:r>
            <w:r w:rsidRPr="001266EB">
              <w:rPr>
                <w:rFonts w:ascii="TH SarabunPSK" w:hAnsi="TH SarabunPSK" w:cs="TH SarabunPSK"/>
                <w:sz w:val="28"/>
                <w:cs/>
              </w:rPr>
              <w:t xml:space="preserve"> เมตร</w:t>
            </w:r>
          </w:p>
          <w:p w14:paraId="796DBB78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 xml:space="preserve">ยาว 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1266EB">
              <w:rPr>
                <w:rFonts w:ascii="TH SarabunPSK" w:hAnsi="TH SarabunPSK" w:cs="TH SarabunPSK"/>
                <w:sz w:val="28"/>
                <w:cs/>
              </w:rPr>
              <w:t xml:space="preserve"> 2</w:t>
            </w:r>
            <w:r>
              <w:rPr>
                <w:rFonts w:ascii="TH SarabunPSK" w:hAnsi="TH SarabunPSK" w:cs="TH SarabunPSK" w:hint="cs"/>
                <w:sz w:val="28"/>
                <w:cs/>
              </w:rPr>
              <w:t>,000</w:t>
            </w:r>
            <w:r>
              <w:rPr>
                <w:rFonts w:ascii="TH SarabunPSK" w:hAnsi="TH SarabunPSK" w:cs="TH SarabunPSK"/>
                <w:sz w:val="28"/>
                <w:cs/>
              </w:rPr>
              <w:t xml:space="preserve">  </w:t>
            </w:r>
            <w:r>
              <w:rPr>
                <w:rFonts w:ascii="TH SarabunPSK" w:hAnsi="TH SarabunPSK" w:cs="TH SarabunPSK" w:hint="cs"/>
                <w:sz w:val="28"/>
                <w:cs/>
              </w:rPr>
              <w:t>เมตร</w:t>
            </w:r>
          </w:p>
        </w:tc>
        <w:tc>
          <w:tcPr>
            <w:tcW w:w="1134" w:type="dxa"/>
          </w:tcPr>
          <w:p w14:paraId="01BDE6AE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D474CE4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300,000</w:t>
            </w:r>
          </w:p>
        </w:tc>
        <w:tc>
          <w:tcPr>
            <w:tcW w:w="1134" w:type="dxa"/>
          </w:tcPr>
          <w:p w14:paraId="635DC30F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F110D83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300,000</w:t>
            </w:r>
          </w:p>
        </w:tc>
        <w:tc>
          <w:tcPr>
            <w:tcW w:w="1134" w:type="dxa"/>
          </w:tcPr>
          <w:p w14:paraId="6C40261D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4032A55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300,000</w:t>
            </w:r>
          </w:p>
        </w:tc>
        <w:tc>
          <w:tcPr>
            <w:tcW w:w="1134" w:type="dxa"/>
          </w:tcPr>
          <w:p w14:paraId="387BEC33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5213AF8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300,000</w:t>
            </w:r>
          </w:p>
        </w:tc>
        <w:tc>
          <w:tcPr>
            <w:tcW w:w="1134" w:type="dxa"/>
          </w:tcPr>
          <w:p w14:paraId="66DFF8C9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95815CE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300,000</w:t>
            </w:r>
          </w:p>
        </w:tc>
        <w:tc>
          <w:tcPr>
            <w:tcW w:w="1560" w:type="dxa"/>
          </w:tcPr>
          <w:p w14:paraId="03495110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 xml:space="preserve">ถนนลูกรัง </w:t>
            </w:r>
          </w:p>
          <w:p w14:paraId="2EB78265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จำนวน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1266EB">
              <w:rPr>
                <w:rFonts w:ascii="TH SarabunPSK" w:hAnsi="TH SarabunPSK" w:cs="TH SarabunPSK"/>
                <w:sz w:val="28"/>
                <w:cs/>
              </w:rPr>
              <w:t xml:space="preserve"> 1 สาย</w:t>
            </w:r>
          </w:p>
        </w:tc>
        <w:tc>
          <w:tcPr>
            <w:tcW w:w="1701" w:type="dxa"/>
          </w:tcPr>
          <w:p w14:paraId="51121D48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ประชาชนสัญจรได้อย่างสะดวกรวดเร็ว</w:t>
            </w:r>
          </w:p>
        </w:tc>
        <w:tc>
          <w:tcPr>
            <w:tcW w:w="1134" w:type="dxa"/>
          </w:tcPr>
          <w:p w14:paraId="3EFA33AA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</w:tbl>
    <w:p w14:paraId="5F35F45B" w14:textId="77777777" w:rsidR="00EB5A06" w:rsidRDefault="00EB5A06" w:rsidP="00EB5A06">
      <w:pPr>
        <w:spacing w:after="0" w:line="240" w:lineRule="auto"/>
        <w:rPr>
          <w:rFonts w:ascii="TH SarabunPSK" w:hAnsi="TH SarabunPSK" w:cs="TH SarabunPSK"/>
          <w:sz w:val="28"/>
        </w:rPr>
      </w:pPr>
    </w:p>
    <w:p w14:paraId="33EC36A1" w14:textId="77777777" w:rsidR="00EB5A06" w:rsidRDefault="00EB5A06" w:rsidP="00EB5A06">
      <w:pPr>
        <w:spacing w:after="0" w:line="240" w:lineRule="auto"/>
        <w:rPr>
          <w:rFonts w:ascii="TH SarabunPSK" w:hAnsi="TH SarabunPSK" w:cs="TH SarabunPSK"/>
          <w:sz w:val="28"/>
        </w:rPr>
      </w:pPr>
    </w:p>
    <w:p w14:paraId="07F883BA" w14:textId="77777777" w:rsidR="00EB5A06" w:rsidRPr="001266EB" w:rsidRDefault="00EB5A06" w:rsidP="00EB5A06">
      <w:pPr>
        <w:spacing w:after="0" w:line="240" w:lineRule="auto"/>
        <w:rPr>
          <w:rFonts w:ascii="TH SarabunPSK" w:hAnsi="TH SarabunPSK" w:cs="TH SarabunPSK"/>
          <w:sz w:val="28"/>
          <w:cs/>
        </w:rPr>
      </w:pPr>
    </w:p>
    <w:tbl>
      <w:tblPr>
        <w:tblStyle w:val="a5"/>
        <w:tblW w:w="16302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709"/>
        <w:gridCol w:w="1843"/>
        <w:gridCol w:w="1843"/>
        <w:gridCol w:w="1842"/>
        <w:gridCol w:w="1134"/>
        <w:gridCol w:w="1134"/>
        <w:gridCol w:w="1134"/>
        <w:gridCol w:w="1134"/>
        <w:gridCol w:w="1134"/>
        <w:gridCol w:w="1560"/>
        <w:gridCol w:w="1701"/>
        <w:gridCol w:w="1134"/>
      </w:tblGrid>
      <w:tr w:rsidR="00EB5A06" w:rsidRPr="001266EB" w14:paraId="4A719D82" w14:textId="77777777" w:rsidTr="00EF5E2D">
        <w:trPr>
          <w:trHeight w:val="385"/>
        </w:trPr>
        <w:tc>
          <w:tcPr>
            <w:tcW w:w="709" w:type="dxa"/>
            <w:vMerge w:val="restart"/>
            <w:shd w:val="clear" w:color="auto" w:fill="B6DDE8" w:themeFill="accent5" w:themeFillTint="66"/>
          </w:tcPr>
          <w:p w14:paraId="63E223C0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75826AE4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266EB">
              <w:rPr>
                <w:rFonts w:ascii="TH SarabunPSK" w:hAnsi="TH SarabunPSK" w:cs="TH SarabunPSK"/>
                <w:b/>
                <w:bCs/>
                <w:sz w:val="28"/>
                <w:cs/>
              </w:rPr>
              <w:t>ที่</w:t>
            </w:r>
          </w:p>
        </w:tc>
        <w:tc>
          <w:tcPr>
            <w:tcW w:w="1843" w:type="dxa"/>
            <w:vMerge w:val="restart"/>
            <w:shd w:val="clear" w:color="auto" w:fill="B6DDE8" w:themeFill="accent5" w:themeFillTint="66"/>
          </w:tcPr>
          <w:p w14:paraId="274BAD7B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1D4B1CE1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266EB">
              <w:rPr>
                <w:rFonts w:ascii="TH SarabunPSK" w:hAnsi="TH SarabunPSK" w:cs="TH SarabunPSK"/>
                <w:b/>
                <w:bCs/>
                <w:sz w:val="28"/>
                <w:cs/>
              </w:rPr>
              <w:t>โครงการ</w:t>
            </w:r>
          </w:p>
        </w:tc>
        <w:tc>
          <w:tcPr>
            <w:tcW w:w="1843" w:type="dxa"/>
            <w:vMerge w:val="restart"/>
            <w:shd w:val="clear" w:color="auto" w:fill="B6DDE8" w:themeFill="accent5" w:themeFillTint="66"/>
          </w:tcPr>
          <w:p w14:paraId="659FAB5E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397E27DD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266EB">
              <w:rPr>
                <w:rFonts w:ascii="TH SarabunPSK" w:hAnsi="TH SarabunPSK" w:cs="TH SarabunPSK"/>
                <w:b/>
                <w:bCs/>
                <w:sz w:val="28"/>
                <w:cs/>
              </w:rPr>
              <w:t>วัตถุประสงค์</w:t>
            </w:r>
          </w:p>
        </w:tc>
        <w:tc>
          <w:tcPr>
            <w:tcW w:w="1842" w:type="dxa"/>
            <w:vMerge w:val="restart"/>
            <w:shd w:val="clear" w:color="auto" w:fill="B6DDE8" w:themeFill="accent5" w:themeFillTint="66"/>
          </w:tcPr>
          <w:p w14:paraId="37CC26A6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266EB">
              <w:rPr>
                <w:rFonts w:ascii="TH SarabunPSK" w:hAnsi="TH SarabunPSK" w:cs="TH SarabunPSK"/>
                <w:b/>
                <w:bCs/>
                <w:sz w:val="28"/>
                <w:cs/>
              </w:rPr>
              <w:t>เป้าหมาย</w:t>
            </w:r>
          </w:p>
          <w:p w14:paraId="2DF36E38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(ผลผลิตของโครงการ)</w:t>
            </w:r>
          </w:p>
        </w:tc>
        <w:tc>
          <w:tcPr>
            <w:tcW w:w="5670" w:type="dxa"/>
            <w:gridSpan w:val="5"/>
            <w:shd w:val="clear" w:color="auto" w:fill="B6DDE8" w:themeFill="accent5" w:themeFillTint="66"/>
          </w:tcPr>
          <w:p w14:paraId="6ED831DC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266EB">
              <w:rPr>
                <w:rFonts w:ascii="TH SarabunPSK" w:hAnsi="TH SarabunPSK" w:cs="TH SarabunPSK"/>
                <w:b/>
                <w:bCs/>
                <w:sz w:val="28"/>
                <w:cs/>
              </w:rPr>
              <w:t>งบประมาณและที่ผ่านมา</w:t>
            </w:r>
          </w:p>
        </w:tc>
        <w:tc>
          <w:tcPr>
            <w:tcW w:w="1560" w:type="dxa"/>
            <w:vMerge w:val="restart"/>
            <w:shd w:val="clear" w:color="auto" w:fill="B6DDE8" w:themeFill="accent5" w:themeFillTint="66"/>
          </w:tcPr>
          <w:p w14:paraId="76FDA4C1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266EB">
              <w:rPr>
                <w:rFonts w:ascii="TH SarabunPSK" w:hAnsi="TH SarabunPSK" w:cs="TH SarabunPSK"/>
                <w:b/>
                <w:bCs/>
                <w:sz w:val="28"/>
                <w:cs/>
              </w:rPr>
              <w:t>ตัวชี้วัด</w:t>
            </w:r>
          </w:p>
          <w:p w14:paraId="7BA6663D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1266EB">
              <w:rPr>
                <w:rFonts w:ascii="TH SarabunPSK" w:hAnsi="TH SarabunPSK" w:cs="TH SarabunPSK"/>
                <w:b/>
                <w:bCs/>
                <w:sz w:val="28"/>
                <w:cs/>
              </w:rPr>
              <w:t>(</w:t>
            </w:r>
            <w:r w:rsidRPr="001266EB">
              <w:rPr>
                <w:rFonts w:ascii="TH SarabunPSK" w:hAnsi="TH SarabunPSK" w:cs="TH SarabunPSK"/>
                <w:b/>
                <w:bCs/>
                <w:sz w:val="28"/>
              </w:rPr>
              <w:t>KPI</w:t>
            </w:r>
            <w:r w:rsidRPr="001266EB">
              <w:rPr>
                <w:rFonts w:ascii="TH SarabunPSK" w:hAnsi="TH SarabunPSK" w:cs="TH SarabunPSK"/>
                <w:b/>
                <w:bCs/>
                <w:sz w:val="28"/>
                <w:cs/>
              </w:rPr>
              <w:t>)</w:t>
            </w:r>
          </w:p>
        </w:tc>
        <w:tc>
          <w:tcPr>
            <w:tcW w:w="1701" w:type="dxa"/>
            <w:vMerge w:val="restart"/>
            <w:shd w:val="clear" w:color="auto" w:fill="B6DDE8" w:themeFill="accent5" w:themeFillTint="66"/>
          </w:tcPr>
          <w:p w14:paraId="39AD222E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266EB">
              <w:rPr>
                <w:rFonts w:ascii="TH SarabunPSK" w:hAnsi="TH SarabunPSK" w:cs="TH SarabunPSK"/>
                <w:b/>
                <w:bCs/>
                <w:sz w:val="28"/>
                <w:cs/>
              </w:rPr>
              <w:t>ผลที่คาดว่า</w:t>
            </w:r>
          </w:p>
          <w:p w14:paraId="42050777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266EB">
              <w:rPr>
                <w:rFonts w:ascii="TH SarabunPSK" w:hAnsi="TH SarabunPSK" w:cs="TH SarabunPSK"/>
                <w:b/>
                <w:bCs/>
                <w:sz w:val="28"/>
                <w:cs/>
              </w:rPr>
              <w:t>จะได้รับ</w:t>
            </w:r>
          </w:p>
        </w:tc>
        <w:tc>
          <w:tcPr>
            <w:tcW w:w="1134" w:type="dxa"/>
            <w:vMerge w:val="restart"/>
            <w:shd w:val="clear" w:color="auto" w:fill="B6DDE8" w:themeFill="accent5" w:themeFillTint="66"/>
          </w:tcPr>
          <w:p w14:paraId="55FC4861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1266EB">
              <w:rPr>
                <w:rFonts w:ascii="TH SarabunPSK" w:hAnsi="TH SarabunPSK" w:cs="TH SarabunPSK"/>
                <w:b/>
                <w:bCs/>
                <w:sz w:val="28"/>
                <w:cs/>
              </w:rPr>
              <w:t>หน่วยงานรับผิดชอบหลัก</w:t>
            </w:r>
          </w:p>
        </w:tc>
      </w:tr>
      <w:tr w:rsidR="00EB5A06" w:rsidRPr="001266EB" w14:paraId="1D667379" w14:textId="77777777" w:rsidTr="00EF5E2D">
        <w:trPr>
          <w:trHeight w:val="335"/>
        </w:trPr>
        <w:tc>
          <w:tcPr>
            <w:tcW w:w="709" w:type="dxa"/>
            <w:vMerge/>
            <w:shd w:val="clear" w:color="auto" w:fill="B6DDE8" w:themeFill="accent5" w:themeFillTint="66"/>
          </w:tcPr>
          <w:p w14:paraId="03B47021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  <w:shd w:val="clear" w:color="auto" w:fill="B6DDE8" w:themeFill="accent5" w:themeFillTint="66"/>
          </w:tcPr>
          <w:p w14:paraId="3C3E44AE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  <w:shd w:val="clear" w:color="auto" w:fill="B6DDE8" w:themeFill="accent5" w:themeFillTint="66"/>
          </w:tcPr>
          <w:p w14:paraId="3BDDA4DF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2" w:type="dxa"/>
            <w:vMerge/>
            <w:shd w:val="clear" w:color="auto" w:fill="B6DDE8" w:themeFill="accent5" w:themeFillTint="66"/>
          </w:tcPr>
          <w:p w14:paraId="410ADACD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  <w:shd w:val="clear" w:color="auto" w:fill="B6DDE8" w:themeFill="accent5" w:themeFillTint="66"/>
          </w:tcPr>
          <w:p w14:paraId="5878B181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266EB">
              <w:rPr>
                <w:rFonts w:ascii="TH SarabunPSK" w:hAnsi="TH SarabunPSK" w:cs="TH SarabunPSK"/>
                <w:b/>
                <w:bCs/>
                <w:sz w:val="28"/>
              </w:rPr>
              <w:t>2566</w:t>
            </w:r>
          </w:p>
          <w:p w14:paraId="293E8332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5E3BED21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266EB">
              <w:rPr>
                <w:rFonts w:ascii="TH SarabunPSK" w:hAnsi="TH SarabunPSK" w:cs="TH SarabunPSK"/>
                <w:b/>
                <w:bCs/>
                <w:sz w:val="28"/>
              </w:rPr>
              <w:t>2567</w:t>
            </w:r>
          </w:p>
          <w:p w14:paraId="3C04EE45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24359A65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266EB">
              <w:rPr>
                <w:rFonts w:ascii="TH SarabunPSK" w:hAnsi="TH SarabunPSK" w:cs="TH SarabunPSK"/>
                <w:b/>
                <w:bCs/>
                <w:sz w:val="28"/>
              </w:rPr>
              <w:t>2568</w:t>
            </w:r>
          </w:p>
          <w:p w14:paraId="3770D98D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7F56CD49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266EB">
              <w:rPr>
                <w:rFonts w:ascii="TH SarabunPSK" w:hAnsi="TH SarabunPSK" w:cs="TH SarabunPSK"/>
                <w:b/>
                <w:bCs/>
                <w:sz w:val="28"/>
              </w:rPr>
              <w:t>2569</w:t>
            </w:r>
          </w:p>
          <w:p w14:paraId="400E6C45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045C6B90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266EB">
              <w:rPr>
                <w:rFonts w:ascii="TH SarabunPSK" w:hAnsi="TH SarabunPSK" w:cs="TH SarabunPSK"/>
                <w:b/>
                <w:bCs/>
                <w:sz w:val="28"/>
              </w:rPr>
              <w:t>2570</w:t>
            </w:r>
          </w:p>
          <w:p w14:paraId="68971447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1266EB">
              <w:rPr>
                <w:rFonts w:ascii="TH SarabunPSK" w:hAnsi="TH SarabunPSK" w:cs="TH SarabunPSK"/>
                <w:b/>
                <w:bCs/>
                <w:sz w:val="28"/>
              </w:rPr>
              <w:t>(</w:t>
            </w:r>
            <w:r w:rsidRPr="001266EB">
              <w:rPr>
                <w:rFonts w:ascii="TH SarabunPSK" w:hAnsi="TH SarabunPSK" w:cs="TH SarabunPSK"/>
                <w:b/>
                <w:bCs/>
                <w:sz w:val="28"/>
                <w:cs/>
              </w:rPr>
              <w:t>บาท)</w:t>
            </w:r>
          </w:p>
        </w:tc>
        <w:tc>
          <w:tcPr>
            <w:tcW w:w="1560" w:type="dxa"/>
            <w:vMerge/>
            <w:shd w:val="clear" w:color="auto" w:fill="B6DDE8" w:themeFill="accent5" w:themeFillTint="66"/>
          </w:tcPr>
          <w:p w14:paraId="06F1E500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701" w:type="dxa"/>
            <w:vMerge/>
            <w:shd w:val="clear" w:color="auto" w:fill="B6DDE8" w:themeFill="accent5" w:themeFillTint="66"/>
          </w:tcPr>
          <w:p w14:paraId="08EAF87C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  <w:vMerge/>
            <w:shd w:val="clear" w:color="auto" w:fill="B6DDE8" w:themeFill="accent5" w:themeFillTint="66"/>
          </w:tcPr>
          <w:p w14:paraId="394B6B76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</w:tr>
      <w:tr w:rsidR="00EB5A06" w:rsidRPr="001266EB" w14:paraId="1732E9F9" w14:textId="77777777" w:rsidTr="00EF5E2D">
        <w:trPr>
          <w:trHeight w:val="1365"/>
        </w:trPr>
        <w:tc>
          <w:tcPr>
            <w:tcW w:w="709" w:type="dxa"/>
          </w:tcPr>
          <w:p w14:paraId="7E68A81E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266</w:t>
            </w:r>
          </w:p>
        </w:tc>
        <w:tc>
          <w:tcPr>
            <w:tcW w:w="1843" w:type="dxa"/>
          </w:tcPr>
          <w:p w14:paraId="10068BD3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ก่อสร้างถนนลูกรัง สายนาทมภู่</w:t>
            </w: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 xml:space="preserve"> </w:t>
            </w:r>
            <w:r w:rsidRPr="00E2247F">
              <w:rPr>
                <w:rFonts w:ascii="TH SarabunPSK" w:hAnsi="TH SarabunPSK" w:cs="TH SarabunPSK"/>
                <w:b/>
                <w:bCs/>
                <w:sz w:val="28"/>
                <w:cs/>
              </w:rPr>
              <w:t>-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proofErr w:type="spellStart"/>
            <w:r w:rsidRPr="001266EB">
              <w:rPr>
                <w:rFonts w:ascii="TH SarabunPSK" w:hAnsi="TH SarabunPSK" w:cs="TH SarabunPSK"/>
                <w:sz w:val="28"/>
                <w:cs/>
              </w:rPr>
              <w:t>บ๋า</w:t>
            </w:r>
            <w:proofErr w:type="spellEnd"/>
            <w:r w:rsidRPr="001266EB">
              <w:rPr>
                <w:rFonts w:ascii="TH SarabunPSK" w:hAnsi="TH SarabunPSK" w:cs="TH SarabunPSK"/>
                <w:sz w:val="28"/>
                <w:cs/>
              </w:rPr>
              <w:t>ผักกะเดา   หมู่ที่ 7</w:t>
            </w:r>
          </w:p>
        </w:tc>
        <w:tc>
          <w:tcPr>
            <w:tcW w:w="1843" w:type="dxa"/>
          </w:tcPr>
          <w:p w14:paraId="662EDA1E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เพื่อก่อสร้างถนนลูกรังให้ประชาชนได้ใช้สัญจรและการลำเลียงผลผลิต</w:t>
            </w:r>
          </w:p>
        </w:tc>
        <w:tc>
          <w:tcPr>
            <w:tcW w:w="1842" w:type="dxa"/>
          </w:tcPr>
          <w:p w14:paraId="2E72A124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7C61DD">
              <w:rPr>
                <w:rFonts w:ascii="TH SarabunPSK" w:hAnsi="TH SarabunPSK" w:cs="TH SarabunPSK"/>
                <w:b/>
                <w:bCs/>
                <w:sz w:val="28"/>
              </w:rPr>
              <w:t>-</w:t>
            </w:r>
            <w:r w:rsidRPr="00D002F2">
              <w:rPr>
                <w:rFonts w:ascii="TH SarabunPSK" w:hAnsi="TH SarabunPSK" w:cs="TH SarabunPSK"/>
                <w:sz w:val="28"/>
                <w:cs/>
              </w:rPr>
              <w:t xml:space="preserve"> ลงหินลูกรัง</w:t>
            </w:r>
          </w:p>
          <w:p w14:paraId="7E9CBFA9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7C61DD">
              <w:rPr>
                <w:rFonts w:ascii="TH SarabunPSK" w:hAnsi="TH SarabunPSK" w:cs="TH SarabunPSK"/>
                <w:b/>
                <w:bCs/>
                <w:sz w:val="28"/>
              </w:rPr>
              <w:t>-</w:t>
            </w:r>
            <w:r w:rsidRPr="00D002F2">
              <w:rPr>
                <w:rFonts w:ascii="TH SarabunPSK" w:hAnsi="TH SarabunPSK" w:cs="TH SarabunPSK"/>
                <w:sz w:val="28"/>
                <w:cs/>
              </w:rPr>
              <w:t xml:space="preserve"> วางท่อระบายน้ำ</w:t>
            </w:r>
          </w:p>
          <w:p w14:paraId="5E71B193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7C61DD">
              <w:rPr>
                <w:rFonts w:ascii="TH SarabunPSK" w:hAnsi="TH SarabunPSK" w:cs="TH SarabunPSK"/>
                <w:b/>
                <w:bCs/>
                <w:sz w:val="28"/>
              </w:rPr>
              <w:t>-</w:t>
            </w:r>
            <w:r w:rsidRPr="00D002F2">
              <w:rPr>
                <w:rFonts w:ascii="TH SarabunPSK" w:hAnsi="TH SarabunPSK" w:cs="TH SarabunPSK"/>
                <w:sz w:val="28"/>
              </w:rPr>
              <w:t xml:space="preserve"> </w:t>
            </w:r>
            <w:r>
              <w:rPr>
                <w:rFonts w:ascii="TH SarabunPSK" w:hAnsi="TH SarabunPSK" w:cs="TH SarabunPSK"/>
                <w:sz w:val="28"/>
                <w:cs/>
              </w:rPr>
              <w:t xml:space="preserve">เกรด บด อัด </w:t>
            </w:r>
          </w:p>
          <w:p w14:paraId="4AB645EB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>กว้าง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>
              <w:rPr>
                <w:rFonts w:ascii="TH SarabunPSK" w:hAnsi="TH SarabunPSK" w:cs="TH SarabunPSK"/>
                <w:sz w:val="28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5 </w:t>
            </w:r>
            <w:r w:rsidRPr="001266EB">
              <w:rPr>
                <w:rFonts w:ascii="TH SarabunPSK" w:hAnsi="TH SarabunPSK" w:cs="TH SarabunPSK"/>
                <w:sz w:val="28"/>
                <w:cs/>
              </w:rPr>
              <w:t xml:space="preserve"> เมตร </w:t>
            </w:r>
          </w:p>
          <w:p w14:paraId="4DA52954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 xml:space="preserve">ยาว  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>
              <w:rPr>
                <w:rFonts w:ascii="TH SarabunPSK" w:hAnsi="TH SarabunPSK" w:cs="TH SarabunPSK"/>
                <w:sz w:val="28"/>
                <w:cs/>
              </w:rPr>
              <w:t xml:space="preserve">2 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เมตร</w:t>
            </w:r>
          </w:p>
        </w:tc>
        <w:tc>
          <w:tcPr>
            <w:tcW w:w="1134" w:type="dxa"/>
          </w:tcPr>
          <w:p w14:paraId="542F5701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72992E3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300,000</w:t>
            </w:r>
          </w:p>
        </w:tc>
        <w:tc>
          <w:tcPr>
            <w:tcW w:w="1134" w:type="dxa"/>
          </w:tcPr>
          <w:p w14:paraId="50F4D9EB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C58E2D6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300,000</w:t>
            </w:r>
          </w:p>
        </w:tc>
        <w:tc>
          <w:tcPr>
            <w:tcW w:w="1134" w:type="dxa"/>
          </w:tcPr>
          <w:p w14:paraId="59031D1C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7808E31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300,000</w:t>
            </w:r>
          </w:p>
        </w:tc>
        <w:tc>
          <w:tcPr>
            <w:tcW w:w="1134" w:type="dxa"/>
          </w:tcPr>
          <w:p w14:paraId="49DBD188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1021F2F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300,000</w:t>
            </w:r>
          </w:p>
        </w:tc>
        <w:tc>
          <w:tcPr>
            <w:tcW w:w="1134" w:type="dxa"/>
          </w:tcPr>
          <w:p w14:paraId="1972FA36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AF59C91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300,000</w:t>
            </w:r>
          </w:p>
        </w:tc>
        <w:tc>
          <w:tcPr>
            <w:tcW w:w="1560" w:type="dxa"/>
          </w:tcPr>
          <w:p w14:paraId="6B84544B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 xml:space="preserve">ถนนลูกรัง </w:t>
            </w:r>
          </w:p>
          <w:p w14:paraId="4EA2B78F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 xml:space="preserve">จำนวน 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1266EB">
              <w:rPr>
                <w:rFonts w:ascii="TH SarabunPSK" w:hAnsi="TH SarabunPSK" w:cs="TH SarabunPSK"/>
                <w:sz w:val="28"/>
                <w:cs/>
              </w:rPr>
              <w:t>1 สาย</w:t>
            </w:r>
          </w:p>
        </w:tc>
        <w:tc>
          <w:tcPr>
            <w:tcW w:w="1701" w:type="dxa"/>
          </w:tcPr>
          <w:p w14:paraId="5368BB98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ประชาชนสัญจรได้อย่างสะดวกรวดเร็ว</w:t>
            </w:r>
          </w:p>
        </w:tc>
        <w:tc>
          <w:tcPr>
            <w:tcW w:w="1134" w:type="dxa"/>
          </w:tcPr>
          <w:p w14:paraId="73F19D78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EB5A06" w:rsidRPr="001266EB" w14:paraId="2F04BB64" w14:textId="77777777" w:rsidTr="00EF5E2D">
        <w:trPr>
          <w:trHeight w:val="463"/>
        </w:trPr>
        <w:tc>
          <w:tcPr>
            <w:tcW w:w="709" w:type="dxa"/>
          </w:tcPr>
          <w:p w14:paraId="1746C628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267</w:t>
            </w:r>
          </w:p>
        </w:tc>
        <w:tc>
          <w:tcPr>
            <w:tcW w:w="1843" w:type="dxa"/>
          </w:tcPr>
          <w:p w14:paraId="112CB810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ปรับปรุงถนนลูกรังวัดดินดำ</w:t>
            </w: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 xml:space="preserve"> </w:t>
            </w:r>
            <w:r w:rsidRPr="00E2247F">
              <w:rPr>
                <w:rFonts w:ascii="TH SarabunPSK" w:hAnsi="TH SarabunPSK" w:cs="TH SarabunPSK" w:hint="cs"/>
                <w:sz w:val="28"/>
                <w:cs/>
              </w:rPr>
              <w:t>หมู่ที่ 7</w:t>
            </w: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 xml:space="preserve"> </w:t>
            </w:r>
            <w:r w:rsidRPr="00E2247F">
              <w:rPr>
                <w:rFonts w:ascii="TH SarabunPSK" w:hAnsi="TH SarabunPSK" w:cs="TH SarabunPSK"/>
                <w:b/>
                <w:bCs/>
                <w:sz w:val="28"/>
                <w:cs/>
              </w:rPr>
              <w:t>-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1266EB">
              <w:rPr>
                <w:rFonts w:ascii="TH SarabunPSK" w:hAnsi="TH SarabunPSK" w:cs="TH SarabunPSK"/>
                <w:sz w:val="28"/>
                <w:cs/>
              </w:rPr>
              <w:t xml:space="preserve">สามหนอง-บ้านโพธิ์ชัย </w:t>
            </w:r>
          </w:p>
          <w:p w14:paraId="7B9DF4E2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หมู่ที่ 9</w:t>
            </w:r>
          </w:p>
        </w:tc>
        <w:tc>
          <w:tcPr>
            <w:tcW w:w="1843" w:type="dxa"/>
          </w:tcPr>
          <w:p w14:paraId="75C86F58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 xml:space="preserve">ปรับปรุงบูรณะถนนลูกรังให้ประชาชนได้สัญจรได้อย่างสะดวก </w:t>
            </w:r>
          </w:p>
        </w:tc>
        <w:tc>
          <w:tcPr>
            <w:tcW w:w="1842" w:type="dxa"/>
          </w:tcPr>
          <w:p w14:paraId="25647CE1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7C61DD">
              <w:rPr>
                <w:rFonts w:ascii="TH SarabunPSK" w:hAnsi="TH SarabunPSK" w:cs="TH SarabunPSK"/>
                <w:b/>
                <w:bCs/>
                <w:sz w:val="28"/>
              </w:rPr>
              <w:t>-</w:t>
            </w:r>
            <w:r w:rsidRPr="00D002F2">
              <w:rPr>
                <w:rFonts w:ascii="TH SarabunPSK" w:hAnsi="TH SarabunPSK" w:cs="TH SarabunPSK"/>
                <w:sz w:val="28"/>
                <w:cs/>
              </w:rPr>
              <w:t xml:space="preserve"> ลงหินลูกรัง</w:t>
            </w:r>
          </w:p>
          <w:p w14:paraId="1B178B99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7C61DD">
              <w:rPr>
                <w:rFonts w:ascii="TH SarabunPSK" w:hAnsi="TH SarabunPSK" w:cs="TH SarabunPSK"/>
                <w:b/>
                <w:bCs/>
                <w:sz w:val="28"/>
              </w:rPr>
              <w:t>-</w:t>
            </w:r>
            <w:r w:rsidRPr="00D002F2">
              <w:rPr>
                <w:rFonts w:ascii="TH SarabunPSK" w:hAnsi="TH SarabunPSK" w:cs="TH SarabunPSK"/>
                <w:sz w:val="28"/>
                <w:cs/>
              </w:rPr>
              <w:t xml:space="preserve"> วางท่อระบายน้ำ</w:t>
            </w:r>
          </w:p>
          <w:p w14:paraId="71532779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7C61DD">
              <w:rPr>
                <w:rFonts w:ascii="TH SarabunPSK" w:hAnsi="TH SarabunPSK" w:cs="TH SarabunPSK"/>
                <w:b/>
                <w:bCs/>
                <w:sz w:val="28"/>
              </w:rPr>
              <w:t>-</w:t>
            </w:r>
            <w:r w:rsidRPr="00D002F2">
              <w:rPr>
                <w:rFonts w:ascii="TH SarabunPSK" w:hAnsi="TH SarabunPSK" w:cs="TH SarabunPSK"/>
                <w:sz w:val="28"/>
              </w:rPr>
              <w:t xml:space="preserve"> </w:t>
            </w:r>
            <w:r>
              <w:rPr>
                <w:rFonts w:ascii="TH SarabunPSK" w:hAnsi="TH SarabunPSK" w:cs="TH SarabunPSK"/>
                <w:sz w:val="28"/>
                <w:cs/>
              </w:rPr>
              <w:t xml:space="preserve">เกรด บด อัด </w:t>
            </w:r>
          </w:p>
          <w:p w14:paraId="1E1E4452" w14:textId="77777777" w:rsidR="00EB5A06" w:rsidRPr="007C61DD" w:rsidRDefault="00EB5A06" w:rsidP="00EF5E2D">
            <w:pPr>
              <w:rPr>
                <w:rFonts w:ascii="TH SarabunPSK" w:hAnsi="TH SarabunPSK" w:cs="TH SarabunPSK"/>
                <w:b/>
                <w:bCs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 xml:space="preserve">กว้าง 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5</w:t>
            </w:r>
            <w:r w:rsidRPr="001266EB">
              <w:rPr>
                <w:rFonts w:ascii="TH SarabunPSK" w:hAnsi="TH SarabunPSK" w:cs="TH SarabunPSK"/>
                <w:sz w:val="28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1266EB">
              <w:rPr>
                <w:rFonts w:ascii="TH SarabunPSK" w:hAnsi="TH SarabunPSK" w:cs="TH SarabunPSK"/>
                <w:sz w:val="28"/>
                <w:cs/>
              </w:rPr>
              <w:t>เมตร</w:t>
            </w:r>
          </w:p>
        </w:tc>
        <w:tc>
          <w:tcPr>
            <w:tcW w:w="1134" w:type="dxa"/>
          </w:tcPr>
          <w:p w14:paraId="0A2FBEE8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4BB77D6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200,000</w:t>
            </w:r>
          </w:p>
        </w:tc>
        <w:tc>
          <w:tcPr>
            <w:tcW w:w="1134" w:type="dxa"/>
          </w:tcPr>
          <w:p w14:paraId="06F1375E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EE5D6D4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200,000</w:t>
            </w:r>
          </w:p>
        </w:tc>
        <w:tc>
          <w:tcPr>
            <w:tcW w:w="1134" w:type="dxa"/>
          </w:tcPr>
          <w:p w14:paraId="026F8060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A9C9202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200,000</w:t>
            </w:r>
          </w:p>
        </w:tc>
        <w:tc>
          <w:tcPr>
            <w:tcW w:w="1134" w:type="dxa"/>
          </w:tcPr>
          <w:p w14:paraId="339A13DF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8F924E0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200,000</w:t>
            </w:r>
          </w:p>
        </w:tc>
        <w:tc>
          <w:tcPr>
            <w:tcW w:w="1134" w:type="dxa"/>
          </w:tcPr>
          <w:p w14:paraId="49086BEB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32103EA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200,000</w:t>
            </w:r>
          </w:p>
        </w:tc>
        <w:tc>
          <w:tcPr>
            <w:tcW w:w="1560" w:type="dxa"/>
          </w:tcPr>
          <w:p w14:paraId="04A01748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 xml:space="preserve">ถนนลูกรัง </w:t>
            </w:r>
          </w:p>
          <w:p w14:paraId="0CA9CE85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 xml:space="preserve">จำนวน 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1266EB">
              <w:rPr>
                <w:rFonts w:ascii="TH SarabunPSK" w:hAnsi="TH SarabunPSK" w:cs="TH SarabunPSK"/>
                <w:sz w:val="28"/>
                <w:cs/>
              </w:rPr>
              <w:t xml:space="preserve">1 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1266EB">
              <w:rPr>
                <w:rFonts w:ascii="TH SarabunPSK" w:hAnsi="TH SarabunPSK" w:cs="TH SarabunPSK"/>
                <w:sz w:val="28"/>
                <w:cs/>
              </w:rPr>
              <w:t>สาย</w:t>
            </w:r>
          </w:p>
        </w:tc>
        <w:tc>
          <w:tcPr>
            <w:tcW w:w="1701" w:type="dxa"/>
          </w:tcPr>
          <w:p w14:paraId="696481FB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ประชาชนสัญจรได้อย่างสะดวกรวดเร็ว</w:t>
            </w:r>
          </w:p>
        </w:tc>
        <w:tc>
          <w:tcPr>
            <w:tcW w:w="1134" w:type="dxa"/>
          </w:tcPr>
          <w:p w14:paraId="4FDB66D4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EB5A06" w:rsidRPr="001266EB" w14:paraId="564EDF8B" w14:textId="77777777" w:rsidTr="00EF5E2D">
        <w:tc>
          <w:tcPr>
            <w:tcW w:w="709" w:type="dxa"/>
          </w:tcPr>
          <w:p w14:paraId="6395C624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268</w:t>
            </w:r>
          </w:p>
        </w:tc>
        <w:tc>
          <w:tcPr>
            <w:tcW w:w="1843" w:type="dxa"/>
          </w:tcPr>
          <w:p w14:paraId="03DF329E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ปรับปรุง บูรณะถนนลูกรังสาย</w:t>
            </w:r>
            <w:proofErr w:type="spellStart"/>
            <w:r w:rsidRPr="001266EB">
              <w:rPr>
                <w:rFonts w:ascii="TH SarabunPSK" w:hAnsi="TH SarabunPSK" w:cs="TH SarabunPSK"/>
                <w:sz w:val="28"/>
                <w:cs/>
              </w:rPr>
              <w:t>บ๋า</w:t>
            </w:r>
            <w:proofErr w:type="spellEnd"/>
            <w:r w:rsidRPr="001266EB">
              <w:rPr>
                <w:rFonts w:ascii="TH SarabunPSK" w:hAnsi="TH SarabunPSK" w:cs="TH SarabunPSK"/>
                <w:sz w:val="28"/>
                <w:cs/>
              </w:rPr>
              <w:t>อีโก่ง-บ้านชาด  หมู่ที่ 7</w:t>
            </w:r>
          </w:p>
        </w:tc>
        <w:tc>
          <w:tcPr>
            <w:tcW w:w="1843" w:type="dxa"/>
          </w:tcPr>
          <w:p w14:paraId="24A57B37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เพื่อปรับปรุง บูรณะถนนลูกรังเพื่อให้ประชาชนได้ใช้สัญจร</w:t>
            </w:r>
          </w:p>
          <w:p w14:paraId="7B74C013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และสะดวกในการลำเลียงผลผลิตทางการเกษตร</w:t>
            </w:r>
          </w:p>
        </w:tc>
        <w:tc>
          <w:tcPr>
            <w:tcW w:w="1842" w:type="dxa"/>
          </w:tcPr>
          <w:p w14:paraId="48F9839A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 xml:space="preserve">ปรับปรุง บูรณะถนนลูกรัง เกรด บด อัดทับแน่นและวางท่อระบายน้ำบริเวณทางน้ำ กว้าง 4 เมตร </w:t>
            </w:r>
          </w:p>
          <w:p w14:paraId="273A7799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ยาว 3,000 เมตร</w:t>
            </w:r>
          </w:p>
        </w:tc>
        <w:tc>
          <w:tcPr>
            <w:tcW w:w="1134" w:type="dxa"/>
          </w:tcPr>
          <w:p w14:paraId="090AFB75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55D66F0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300,000</w:t>
            </w:r>
          </w:p>
        </w:tc>
        <w:tc>
          <w:tcPr>
            <w:tcW w:w="1134" w:type="dxa"/>
          </w:tcPr>
          <w:p w14:paraId="6B42B7D6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99384D9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300,000</w:t>
            </w:r>
          </w:p>
        </w:tc>
        <w:tc>
          <w:tcPr>
            <w:tcW w:w="1134" w:type="dxa"/>
          </w:tcPr>
          <w:p w14:paraId="2B5C7FA1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69914A3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300,000</w:t>
            </w:r>
          </w:p>
        </w:tc>
        <w:tc>
          <w:tcPr>
            <w:tcW w:w="1134" w:type="dxa"/>
          </w:tcPr>
          <w:p w14:paraId="09B98031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C779C83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300,000</w:t>
            </w:r>
          </w:p>
        </w:tc>
        <w:tc>
          <w:tcPr>
            <w:tcW w:w="1134" w:type="dxa"/>
          </w:tcPr>
          <w:p w14:paraId="03BC16B9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1C07579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300,000</w:t>
            </w:r>
          </w:p>
        </w:tc>
        <w:tc>
          <w:tcPr>
            <w:tcW w:w="1560" w:type="dxa"/>
          </w:tcPr>
          <w:p w14:paraId="2F677AA0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 xml:space="preserve">ถนนลูกรัง </w:t>
            </w:r>
          </w:p>
          <w:p w14:paraId="2FD81388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จำนวน  1  สาย</w:t>
            </w:r>
          </w:p>
        </w:tc>
        <w:tc>
          <w:tcPr>
            <w:tcW w:w="1701" w:type="dxa"/>
          </w:tcPr>
          <w:p w14:paraId="0F722638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ประชาชนได้รับความสะดวกด้านสาธารณูปการทั่วถึง</w:t>
            </w:r>
          </w:p>
        </w:tc>
        <w:tc>
          <w:tcPr>
            <w:tcW w:w="1134" w:type="dxa"/>
          </w:tcPr>
          <w:p w14:paraId="2930F5B5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EB5A06" w:rsidRPr="001266EB" w14:paraId="3EBA0950" w14:textId="77777777" w:rsidTr="00EF5E2D">
        <w:tc>
          <w:tcPr>
            <w:tcW w:w="709" w:type="dxa"/>
          </w:tcPr>
          <w:p w14:paraId="2AE2B994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269</w:t>
            </w:r>
          </w:p>
        </w:tc>
        <w:tc>
          <w:tcPr>
            <w:tcW w:w="1843" w:type="dxa"/>
          </w:tcPr>
          <w:p w14:paraId="56F633B0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ซ่อมแซมถนนลูกรังสายลานอ้อย–</w:t>
            </w:r>
            <w:proofErr w:type="spellStart"/>
            <w:r w:rsidRPr="001266EB">
              <w:rPr>
                <w:rFonts w:ascii="TH SarabunPSK" w:hAnsi="TH SarabunPSK" w:cs="TH SarabunPSK"/>
                <w:sz w:val="28"/>
                <w:cs/>
              </w:rPr>
              <w:t>บ๋า</w:t>
            </w:r>
            <w:proofErr w:type="spellEnd"/>
            <w:r w:rsidRPr="001266EB">
              <w:rPr>
                <w:rFonts w:ascii="TH SarabunPSK" w:hAnsi="TH SarabunPSK" w:cs="TH SarabunPSK"/>
                <w:sz w:val="28"/>
                <w:cs/>
              </w:rPr>
              <w:t>บักสี  หมู่ที่ 7</w:t>
            </w:r>
          </w:p>
        </w:tc>
        <w:tc>
          <w:tcPr>
            <w:tcW w:w="1843" w:type="dxa"/>
          </w:tcPr>
          <w:p w14:paraId="3E29C75F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เพื่อซ่อมแซมถนนลูกรังเพื่อให้ประชาชนได้ใช้สัญจรและสะดวกในการลำเลียงผลผลิตทางการเกษตร</w:t>
            </w:r>
          </w:p>
        </w:tc>
        <w:tc>
          <w:tcPr>
            <w:tcW w:w="1842" w:type="dxa"/>
          </w:tcPr>
          <w:p w14:paraId="63D25895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ลงหินลูกรัง เกรด บด อัดทับแน่นและวางท่อระบายน้ำบริเวณทางน้ำ กว้าง  5 เมตร ยาว  2,000 เมตร</w:t>
            </w:r>
          </w:p>
        </w:tc>
        <w:tc>
          <w:tcPr>
            <w:tcW w:w="1134" w:type="dxa"/>
          </w:tcPr>
          <w:p w14:paraId="179D3A80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5DA0956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200,000</w:t>
            </w:r>
          </w:p>
        </w:tc>
        <w:tc>
          <w:tcPr>
            <w:tcW w:w="1134" w:type="dxa"/>
          </w:tcPr>
          <w:p w14:paraId="18A4CAA3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4FE9101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200,000</w:t>
            </w:r>
          </w:p>
        </w:tc>
        <w:tc>
          <w:tcPr>
            <w:tcW w:w="1134" w:type="dxa"/>
          </w:tcPr>
          <w:p w14:paraId="350D9946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5BDD7F6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200,000</w:t>
            </w:r>
          </w:p>
        </w:tc>
        <w:tc>
          <w:tcPr>
            <w:tcW w:w="1134" w:type="dxa"/>
          </w:tcPr>
          <w:p w14:paraId="3F12E7C9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352E7AE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200,000</w:t>
            </w:r>
          </w:p>
        </w:tc>
        <w:tc>
          <w:tcPr>
            <w:tcW w:w="1134" w:type="dxa"/>
          </w:tcPr>
          <w:p w14:paraId="2E8EDA00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94DF908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200,000</w:t>
            </w:r>
          </w:p>
        </w:tc>
        <w:tc>
          <w:tcPr>
            <w:tcW w:w="1560" w:type="dxa"/>
          </w:tcPr>
          <w:p w14:paraId="7F57893C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 xml:space="preserve">ถนนลูกรัง </w:t>
            </w:r>
          </w:p>
          <w:p w14:paraId="5C38C120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จำนวน  1  สาย</w:t>
            </w:r>
          </w:p>
        </w:tc>
        <w:tc>
          <w:tcPr>
            <w:tcW w:w="1701" w:type="dxa"/>
          </w:tcPr>
          <w:p w14:paraId="0855CC0F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ประชาชนได้รับความสะดวกด้านสาธารณูปการทั่วถึง</w:t>
            </w:r>
          </w:p>
        </w:tc>
        <w:tc>
          <w:tcPr>
            <w:tcW w:w="1134" w:type="dxa"/>
          </w:tcPr>
          <w:p w14:paraId="5E821059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</w:tbl>
    <w:p w14:paraId="020419E2" w14:textId="77777777" w:rsidR="00EB5A06" w:rsidRDefault="00EB5A06" w:rsidP="00EB5A06">
      <w:pPr>
        <w:spacing w:after="0" w:line="240" w:lineRule="auto"/>
        <w:rPr>
          <w:rFonts w:ascii="TH SarabunPSK" w:hAnsi="TH SarabunPSK" w:cs="TH SarabunPSK"/>
          <w:sz w:val="28"/>
        </w:rPr>
      </w:pPr>
    </w:p>
    <w:p w14:paraId="7261A214" w14:textId="77777777" w:rsidR="00EB5A06" w:rsidRPr="001266EB" w:rsidRDefault="00EB5A06" w:rsidP="00EB5A06">
      <w:pPr>
        <w:spacing w:after="0" w:line="240" w:lineRule="auto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 w:hint="cs"/>
          <w:sz w:val="28"/>
          <w:cs/>
        </w:rPr>
        <w:lastRenderedPageBreak/>
        <w:tab/>
      </w:r>
      <w:r w:rsidRPr="001266EB">
        <w:rPr>
          <w:rFonts w:ascii="TH SarabunPSK" w:hAnsi="TH SarabunPSK" w:cs="TH SarabunPSK"/>
          <w:sz w:val="28"/>
          <w:cs/>
        </w:rPr>
        <w:t>1. ยุทศาสต</w:t>
      </w:r>
      <w:proofErr w:type="spellStart"/>
      <w:r w:rsidRPr="001266EB">
        <w:rPr>
          <w:rFonts w:ascii="TH SarabunPSK" w:hAnsi="TH SarabunPSK" w:cs="TH SarabunPSK"/>
          <w:sz w:val="28"/>
          <w:cs/>
        </w:rPr>
        <w:t>ร์</w:t>
      </w:r>
      <w:proofErr w:type="spellEnd"/>
      <w:r w:rsidRPr="001266EB">
        <w:rPr>
          <w:rFonts w:ascii="TH SarabunPSK" w:hAnsi="TH SarabunPSK" w:cs="TH SarabunPSK"/>
          <w:sz w:val="28"/>
          <w:cs/>
        </w:rPr>
        <w:tab/>
      </w:r>
      <w:r w:rsidRPr="001266EB">
        <w:rPr>
          <w:rFonts w:ascii="TH SarabunPSK" w:hAnsi="TH SarabunPSK" w:cs="TH SarabunPSK"/>
          <w:sz w:val="28"/>
          <w:cs/>
        </w:rPr>
        <w:tab/>
      </w:r>
      <w:r w:rsidRPr="001266EB">
        <w:rPr>
          <w:rFonts w:ascii="TH SarabunPSK" w:hAnsi="TH SarabunPSK" w:cs="TH SarabunPSK"/>
          <w:sz w:val="28"/>
          <w:cs/>
        </w:rPr>
        <w:tab/>
      </w:r>
      <w:r w:rsidRPr="001266EB">
        <w:rPr>
          <w:rFonts w:ascii="TH SarabunPSK" w:hAnsi="TH SarabunPSK" w:cs="TH SarabunPSK"/>
          <w:sz w:val="28"/>
          <w:cs/>
        </w:rPr>
        <w:tab/>
      </w:r>
      <w:r w:rsidRPr="001266EB">
        <w:rPr>
          <w:rFonts w:ascii="TH SarabunPSK" w:hAnsi="TH SarabunPSK" w:cs="TH SarabunPSK"/>
          <w:sz w:val="28"/>
          <w:cs/>
        </w:rPr>
        <w:tab/>
      </w:r>
      <w:r w:rsidRPr="001266EB">
        <w:rPr>
          <w:rFonts w:ascii="TH SarabunPSK" w:hAnsi="TH SarabunPSK" w:cs="TH SarabunPSK"/>
          <w:sz w:val="28"/>
          <w:cs/>
        </w:rPr>
        <w:tab/>
        <w:t>ยุทธศาสตร์ที่ 1  การพัฒนาด้านโครงสร้างพื้นฐาน  ระบบสาธารณูปโภค</w:t>
      </w:r>
    </w:p>
    <w:p w14:paraId="2693D534" w14:textId="77777777" w:rsidR="00EB5A06" w:rsidRPr="001266EB" w:rsidRDefault="00EB5A06" w:rsidP="00EB5A06">
      <w:pPr>
        <w:spacing w:after="0" w:line="240" w:lineRule="auto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/>
          <w:sz w:val="28"/>
          <w:cs/>
        </w:rPr>
        <w:t xml:space="preserve">    </w:t>
      </w:r>
      <w:r>
        <w:rPr>
          <w:rFonts w:ascii="TH SarabunPSK" w:hAnsi="TH SarabunPSK" w:cs="TH SarabunPSK"/>
          <w:sz w:val="28"/>
          <w:cs/>
        </w:rPr>
        <w:tab/>
        <w:t xml:space="preserve">   1.</w:t>
      </w:r>
      <w:r>
        <w:rPr>
          <w:rFonts w:ascii="TH SarabunPSK" w:hAnsi="TH SarabunPSK" w:cs="TH SarabunPSK" w:hint="cs"/>
          <w:sz w:val="28"/>
          <w:cs/>
        </w:rPr>
        <w:t>1</w:t>
      </w:r>
      <w:r w:rsidRPr="001266EB">
        <w:rPr>
          <w:rFonts w:ascii="TH SarabunPSK" w:hAnsi="TH SarabunPSK" w:cs="TH SarabunPSK"/>
          <w:sz w:val="28"/>
          <w:cs/>
        </w:rPr>
        <w:t xml:space="preserve"> กลยุทธ์     </w:t>
      </w:r>
      <w:r w:rsidRPr="001266EB">
        <w:rPr>
          <w:rFonts w:ascii="TH SarabunPSK" w:hAnsi="TH SarabunPSK" w:cs="TH SarabunPSK"/>
          <w:sz w:val="28"/>
          <w:cs/>
        </w:rPr>
        <w:tab/>
      </w:r>
      <w:r w:rsidRPr="001266EB">
        <w:rPr>
          <w:rFonts w:ascii="TH SarabunPSK" w:hAnsi="TH SarabunPSK" w:cs="TH SarabunPSK"/>
          <w:sz w:val="28"/>
          <w:cs/>
        </w:rPr>
        <w:tab/>
      </w:r>
      <w:r w:rsidRPr="001266EB">
        <w:rPr>
          <w:rFonts w:ascii="TH SarabunPSK" w:hAnsi="TH SarabunPSK" w:cs="TH SarabunPSK"/>
          <w:sz w:val="28"/>
          <w:cs/>
        </w:rPr>
        <w:tab/>
      </w:r>
      <w:r w:rsidRPr="001266EB">
        <w:rPr>
          <w:rFonts w:ascii="TH SarabunPSK" w:hAnsi="TH SarabunPSK" w:cs="TH SarabunPSK"/>
          <w:sz w:val="28"/>
          <w:cs/>
        </w:rPr>
        <w:tab/>
      </w:r>
      <w:r w:rsidRPr="001266EB">
        <w:rPr>
          <w:rFonts w:ascii="TH SarabunPSK" w:hAnsi="TH SarabunPSK" w:cs="TH SarabunPSK"/>
          <w:sz w:val="28"/>
          <w:cs/>
        </w:rPr>
        <w:tab/>
      </w:r>
      <w:r w:rsidRPr="001266EB">
        <w:rPr>
          <w:rFonts w:ascii="TH SarabunPSK" w:hAnsi="TH SarabunPSK" w:cs="TH SarabunPSK"/>
          <w:sz w:val="28"/>
          <w:cs/>
        </w:rPr>
        <w:tab/>
        <w:t>ก่อสร้างและปรับปรุงบำรุงถนน  ร่องระบายน้ำ  และจัดหาแหล่งน้ำการเกษตร</w:t>
      </w:r>
    </w:p>
    <w:p w14:paraId="1066E0B8" w14:textId="77777777" w:rsidR="00EB5A06" w:rsidRPr="001266EB" w:rsidRDefault="00EB5A06" w:rsidP="00EB5A06">
      <w:pPr>
        <w:spacing w:after="0" w:line="240" w:lineRule="auto"/>
        <w:rPr>
          <w:rFonts w:ascii="TH SarabunPSK" w:hAnsi="TH SarabunPSK" w:cs="TH SarabunPSK"/>
          <w:sz w:val="28"/>
          <w:cs/>
        </w:rPr>
      </w:pP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 w:hint="cs"/>
          <w:sz w:val="28"/>
          <w:cs/>
        </w:rPr>
        <w:t xml:space="preserve">   1.2 </w:t>
      </w:r>
      <w:r w:rsidRPr="001266EB">
        <w:rPr>
          <w:rFonts w:ascii="TH SarabunPSK" w:hAnsi="TH SarabunPSK" w:cs="TH SarabunPSK"/>
          <w:sz w:val="28"/>
          <w:cs/>
        </w:rPr>
        <w:t xml:space="preserve">แผนงาน อุตสาหกรรมและการโยธา   </w:t>
      </w:r>
      <w:r w:rsidRPr="001266EB">
        <w:rPr>
          <w:rFonts w:ascii="TH SarabunPSK" w:hAnsi="TH SarabunPSK" w:cs="TH SarabunPSK"/>
          <w:sz w:val="28"/>
          <w:cs/>
        </w:rPr>
        <w:tab/>
      </w:r>
      <w:r w:rsidRPr="001266EB">
        <w:rPr>
          <w:rFonts w:ascii="TH SarabunPSK" w:hAnsi="TH SarabunPSK" w:cs="TH SarabunPSK"/>
          <w:sz w:val="28"/>
          <w:cs/>
        </w:rPr>
        <w:tab/>
      </w:r>
      <w:r w:rsidRPr="001266EB">
        <w:rPr>
          <w:rFonts w:ascii="TH SarabunPSK" w:hAnsi="TH SarabunPSK" w:cs="TH SarabunPSK"/>
          <w:sz w:val="28"/>
          <w:cs/>
        </w:rPr>
        <w:tab/>
        <w:t>ก่อสร้างร่องระบายน้ำ / วางท่อระบายน้ำกลม / ก่อสร้างบล็อกคอน</w:t>
      </w:r>
      <w:proofErr w:type="spellStart"/>
      <w:r w:rsidRPr="001266EB">
        <w:rPr>
          <w:rFonts w:ascii="TH SarabunPSK" w:hAnsi="TH SarabunPSK" w:cs="TH SarabunPSK"/>
          <w:sz w:val="28"/>
          <w:cs/>
        </w:rPr>
        <w:t>เวิร์ส</w:t>
      </w:r>
      <w:proofErr w:type="spellEnd"/>
      <w:r w:rsidRPr="001266EB">
        <w:rPr>
          <w:rFonts w:ascii="TH SarabunPSK" w:hAnsi="TH SarabunPSK" w:cs="TH SarabunPSK"/>
          <w:sz w:val="28"/>
          <w:cs/>
        </w:rPr>
        <w:t xml:space="preserve"> /ก่อสร้างฝายกั้นน้ำ/ซ่อมแซมร่องระบายน้ำท่อระบายน้ำ บล็อกคอน</w:t>
      </w:r>
      <w:proofErr w:type="spellStart"/>
      <w:r w:rsidRPr="001266EB">
        <w:rPr>
          <w:rFonts w:ascii="TH SarabunPSK" w:hAnsi="TH SarabunPSK" w:cs="TH SarabunPSK"/>
          <w:sz w:val="28"/>
          <w:cs/>
        </w:rPr>
        <w:t>เวิร์ส</w:t>
      </w:r>
      <w:proofErr w:type="spellEnd"/>
      <w:r w:rsidRPr="001266EB">
        <w:rPr>
          <w:rFonts w:ascii="TH SarabunPSK" w:hAnsi="TH SarabunPSK" w:cs="TH SarabunPSK"/>
          <w:sz w:val="28"/>
          <w:cs/>
        </w:rPr>
        <w:tab/>
      </w:r>
      <w:r w:rsidRPr="001266EB">
        <w:rPr>
          <w:rFonts w:ascii="TH SarabunPSK" w:hAnsi="TH SarabunPSK" w:cs="TH SarabunPSK"/>
          <w:sz w:val="28"/>
          <w:cs/>
        </w:rPr>
        <w:tab/>
      </w:r>
      <w:r w:rsidRPr="001266EB">
        <w:rPr>
          <w:rFonts w:ascii="TH SarabunPSK" w:hAnsi="TH SarabunPSK" w:cs="TH SarabunPSK"/>
          <w:sz w:val="28"/>
          <w:cs/>
        </w:rPr>
        <w:tab/>
      </w:r>
      <w:r w:rsidRPr="001266EB">
        <w:rPr>
          <w:rFonts w:ascii="TH SarabunPSK" w:hAnsi="TH SarabunPSK" w:cs="TH SarabunPSK"/>
          <w:sz w:val="28"/>
          <w:cs/>
        </w:rPr>
        <w:tab/>
      </w:r>
      <w:r w:rsidRPr="001266EB">
        <w:rPr>
          <w:rFonts w:ascii="TH SarabunPSK" w:hAnsi="TH SarabunPSK" w:cs="TH SarabunPSK"/>
          <w:sz w:val="28"/>
          <w:cs/>
        </w:rPr>
        <w:tab/>
      </w:r>
      <w:r w:rsidRPr="001266EB">
        <w:rPr>
          <w:rFonts w:ascii="TH SarabunPSK" w:hAnsi="TH SarabunPSK" w:cs="TH SarabunPSK"/>
          <w:sz w:val="28"/>
          <w:cs/>
        </w:rPr>
        <w:tab/>
      </w:r>
      <w:r w:rsidRPr="001266EB">
        <w:rPr>
          <w:rFonts w:ascii="TH SarabunPSK" w:hAnsi="TH SarabunPSK" w:cs="TH SarabunPSK"/>
          <w:sz w:val="28"/>
          <w:cs/>
        </w:rPr>
        <w:tab/>
      </w:r>
      <w:r w:rsidRPr="001266EB">
        <w:rPr>
          <w:rFonts w:ascii="TH SarabunPSK" w:hAnsi="TH SarabunPSK" w:cs="TH SarabunPSK"/>
          <w:sz w:val="28"/>
          <w:cs/>
        </w:rPr>
        <w:tab/>
      </w:r>
      <w:r w:rsidRPr="001266EB">
        <w:rPr>
          <w:rFonts w:ascii="TH SarabunPSK" w:hAnsi="TH SarabunPSK" w:cs="TH SarabunPSK"/>
          <w:sz w:val="28"/>
          <w:cs/>
        </w:rPr>
        <w:tab/>
      </w:r>
      <w:r w:rsidRPr="001266EB">
        <w:rPr>
          <w:rFonts w:ascii="TH SarabunPSK" w:hAnsi="TH SarabunPSK" w:cs="TH SarabunPSK"/>
          <w:sz w:val="28"/>
          <w:cs/>
        </w:rPr>
        <w:tab/>
      </w:r>
      <w:r w:rsidRPr="001266EB">
        <w:rPr>
          <w:rFonts w:ascii="TH SarabunPSK" w:hAnsi="TH SarabunPSK" w:cs="TH SarabunPSK"/>
          <w:sz w:val="28"/>
          <w:cs/>
        </w:rPr>
        <w:tab/>
      </w:r>
    </w:p>
    <w:tbl>
      <w:tblPr>
        <w:tblStyle w:val="a5"/>
        <w:tblW w:w="16302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709"/>
        <w:gridCol w:w="1843"/>
        <w:gridCol w:w="1843"/>
        <w:gridCol w:w="1842"/>
        <w:gridCol w:w="1134"/>
        <w:gridCol w:w="1134"/>
        <w:gridCol w:w="1134"/>
        <w:gridCol w:w="1134"/>
        <w:gridCol w:w="1134"/>
        <w:gridCol w:w="1560"/>
        <w:gridCol w:w="1701"/>
        <w:gridCol w:w="1134"/>
      </w:tblGrid>
      <w:tr w:rsidR="00EB5A06" w:rsidRPr="001266EB" w14:paraId="4B1422F7" w14:textId="77777777" w:rsidTr="00EF5E2D">
        <w:trPr>
          <w:trHeight w:val="385"/>
        </w:trPr>
        <w:tc>
          <w:tcPr>
            <w:tcW w:w="709" w:type="dxa"/>
            <w:vMerge w:val="restart"/>
            <w:shd w:val="clear" w:color="auto" w:fill="B6DDE8" w:themeFill="accent5" w:themeFillTint="66"/>
          </w:tcPr>
          <w:p w14:paraId="55C7A87E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6797C5B5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266EB">
              <w:rPr>
                <w:rFonts w:ascii="TH SarabunPSK" w:hAnsi="TH SarabunPSK" w:cs="TH SarabunPSK"/>
                <w:b/>
                <w:bCs/>
                <w:sz w:val="28"/>
                <w:cs/>
              </w:rPr>
              <w:t>ที่</w:t>
            </w:r>
          </w:p>
        </w:tc>
        <w:tc>
          <w:tcPr>
            <w:tcW w:w="1843" w:type="dxa"/>
            <w:vMerge w:val="restart"/>
            <w:shd w:val="clear" w:color="auto" w:fill="B6DDE8" w:themeFill="accent5" w:themeFillTint="66"/>
          </w:tcPr>
          <w:p w14:paraId="4488AC16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4A3EA115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266EB">
              <w:rPr>
                <w:rFonts w:ascii="TH SarabunPSK" w:hAnsi="TH SarabunPSK" w:cs="TH SarabunPSK"/>
                <w:b/>
                <w:bCs/>
                <w:sz w:val="28"/>
                <w:cs/>
              </w:rPr>
              <w:t>โครงการ</w:t>
            </w:r>
          </w:p>
        </w:tc>
        <w:tc>
          <w:tcPr>
            <w:tcW w:w="1843" w:type="dxa"/>
            <w:vMerge w:val="restart"/>
            <w:shd w:val="clear" w:color="auto" w:fill="B6DDE8" w:themeFill="accent5" w:themeFillTint="66"/>
          </w:tcPr>
          <w:p w14:paraId="5FB67B58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76A6BB34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266EB">
              <w:rPr>
                <w:rFonts w:ascii="TH SarabunPSK" w:hAnsi="TH SarabunPSK" w:cs="TH SarabunPSK"/>
                <w:b/>
                <w:bCs/>
                <w:sz w:val="28"/>
                <w:cs/>
              </w:rPr>
              <w:t>วัตถุประสงค์</w:t>
            </w:r>
          </w:p>
        </w:tc>
        <w:tc>
          <w:tcPr>
            <w:tcW w:w="1842" w:type="dxa"/>
            <w:vMerge w:val="restart"/>
            <w:shd w:val="clear" w:color="auto" w:fill="B6DDE8" w:themeFill="accent5" w:themeFillTint="66"/>
          </w:tcPr>
          <w:p w14:paraId="7568AABB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266EB">
              <w:rPr>
                <w:rFonts w:ascii="TH SarabunPSK" w:hAnsi="TH SarabunPSK" w:cs="TH SarabunPSK"/>
                <w:b/>
                <w:bCs/>
                <w:sz w:val="28"/>
                <w:cs/>
              </w:rPr>
              <w:t>เป้าหมาย</w:t>
            </w:r>
          </w:p>
          <w:p w14:paraId="4B6AB70D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(ผลผลิตของโครงการ)</w:t>
            </w:r>
          </w:p>
        </w:tc>
        <w:tc>
          <w:tcPr>
            <w:tcW w:w="5670" w:type="dxa"/>
            <w:gridSpan w:val="5"/>
            <w:shd w:val="clear" w:color="auto" w:fill="B6DDE8" w:themeFill="accent5" w:themeFillTint="66"/>
          </w:tcPr>
          <w:p w14:paraId="57FD55F2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266EB">
              <w:rPr>
                <w:rFonts w:ascii="TH SarabunPSK" w:hAnsi="TH SarabunPSK" w:cs="TH SarabunPSK"/>
                <w:b/>
                <w:bCs/>
                <w:sz w:val="28"/>
                <w:cs/>
              </w:rPr>
              <w:t>งบประมาณและที่ผ่านมา</w:t>
            </w:r>
          </w:p>
        </w:tc>
        <w:tc>
          <w:tcPr>
            <w:tcW w:w="1560" w:type="dxa"/>
            <w:vMerge w:val="restart"/>
            <w:shd w:val="clear" w:color="auto" w:fill="B6DDE8" w:themeFill="accent5" w:themeFillTint="66"/>
          </w:tcPr>
          <w:p w14:paraId="2CD71828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266EB">
              <w:rPr>
                <w:rFonts w:ascii="TH SarabunPSK" w:hAnsi="TH SarabunPSK" w:cs="TH SarabunPSK"/>
                <w:b/>
                <w:bCs/>
                <w:sz w:val="28"/>
                <w:cs/>
              </w:rPr>
              <w:t>ตัวชี้วัด</w:t>
            </w:r>
          </w:p>
          <w:p w14:paraId="52C677F1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1266EB">
              <w:rPr>
                <w:rFonts w:ascii="TH SarabunPSK" w:hAnsi="TH SarabunPSK" w:cs="TH SarabunPSK"/>
                <w:b/>
                <w:bCs/>
                <w:sz w:val="28"/>
                <w:cs/>
              </w:rPr>
              <w:t>(</w:t>
            </w:r>
            <w:r w:rsidRPr="001266EB">
              <w:rPr>
                <w:rFonts w:ascii="TH SarabunPSK" w:hAnsi="TH SarabunPSK" w:cs="TH SarabunPSK"/>
                <w:b/>
                <w:bCs/>
                <w:sz w:val="28"/>
              </w:rPr>
              <w:t>KPI</w:t>
            </w:r>
            <w:r w:rsidRPr="001266EB">
              <w:rPr>
                <w:rFonts w:ascii="TH SarabunPSK" w:hAnsi="TH SarabunPSK" w:cs="TH SarabunPSK"/>
                <w:b/>
                <w:bCs/>
                <w:sz w:val="28"/>
                <w:cs/>
              </w:rPr>
              <w:t>)</w:t>
            </w:r>
          </w:p>
        </w:tc>
        <w:tc>
          <w:tcPr>
            <w:tcW w:w="1701" w:type="dxa"/>
            <w:vMerge w:val="restart"/>
            <w:shd w:val="clear" w:color="auto" w:fill="B6DDE8" w:themeFill="accent5" w:themeFillTint="66"/>
          </w:tcPr>
          <w:p w14:paraId="22F44859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266EB">
              <w:rPr>
                <w:rFonts w:ascii="TH SarabunPSK" w:hAnsi="TH SarabunPSK" w:cs="TH SarabunPSK"/>
                <w:b/>
                <w:bCs/>
                <w:sz w:val="28"/>
                <w:cs/>
              </w:rPr>
              <w:t>ผลที่คาดว่า</w:t>
            </w:r>
          </w:p>
          <w:p w14:paraId="1088321C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266EB">
              <w:rPr>
                <w:rFonts w:ascii="TH SarabunPSK" w:hAnsi="TH SarabunPSK" w:cs="TH SarabunPSK"/>
                <w:b/>
                <w:bCs/>
                <w:sz w:val="28"/>
                <w:cs/>
              </w:rPr>
              <w:t>จะได้รับ</w:t>
            </w:r>
          </w:p>
        </w:tc>
        <w:tc>
          <w:tcPr>
            <w:tcW w:w="1134" w:type="dxa"/>
            <w:vMerge w:val="restart"/>
            <w:shd w:val="clear" w:color="auto" w:fill="B6DDE8" w:themeFill="accent5" w:themeFillTint="66"/>
          </w:tcPr>
          <w:p w14:paraId="53F7235A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1266EB">
              <w:rPr>
                <w:rFonts w:ascii="TH SarabunPSK" w:hAnsi="TH SarabunPSK" w:cs="TH SarabunPSK"/>
                <w:b/>
                <w:bCs/>
                <w:sz w:val="28"/>
                <w:cs/>
              </w:rPr>
              <w:t>หน่วยงานรับผิดชอบหลัก</w:t>
            </w:r>
          </w:p>
        </w:tc>
      </w:tr>
      <w:tr w:rsidR="00EB5A06" w:rsidRPr="001266EB" w14:paraId="149E6EBD" w14:textId="77777777" w:rsidTr="00EF5E2D">
        <w:trPr>
          <w:trHeight w:val="335"/>
        </w:trPr>
        <w:tc>
          <w:tcPr>
            <w:tcW w:w="709" w:type="dxa"/>
            <w:vMerge/>
            <w:shd w:val="clear" w:color="auto" w:fill="B6DDE8" w:themeFill="accent5" w:themeFillTint="66"/>
          </w:tcPr>
          <w:p w14:paraId="5E8E2D74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  <w:shd w:val="clear" w:color="auto" w:fill="B6DDE8" w:themeFill="accent5" w:themeFillTint="66"/>
          </w:tcPr>
          <w:p w14:paraId="0F729F2C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  <w:shd w:val="clear" w:color="auto" w:fill="B6DDE8" w:themeFill="accent5" w:themeFillTint="66"/>
          </w:tcPr>
          <w:p w14:paraId="3B512145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2" w:type="dxa"/>
            <w:vMerge/>
            <w:shd w:val="clear" w:color="auto" w:fill="B6DDE8" w:themeFill="accent5" w:themeFillTint="66"/>
          </w:tcPr>
          <w:p w14:paraId="32761614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  <w:shd w:val="clear" w:color="auto" w:fill="B6DDE8" w:themeFill="accent5" w:themeFillTint="66"/>
          </w:tcPr>
          <w:p w14:paraId="7739D813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266EB">
              <w:rPr>
                <w:rFonts w:ascii="TH SarabunPSK" w:hAnsi="TH SarabunPSK" w:cs="TH SarabunPSK"/>
                <w:b/>
                <w:bCs/>
                <w:sz w:val="28"/>
              </w:rPr>
              <w:t>2566</w:t>
            </w:r>
          </w:p>
          <w:p w14:paraId="012356CE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43C5C0BA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266EB">
              <w:rPr>
                <w:rFonts w:ascii="TH SarabunPSK" w:hAnsi="TH SarabunPSK" w:cs="TH SarabunPSK"/>
                <w:b/>
                <w:bCs/>
                <w:sz w:val="28"/>
              </w:rPr>
              <w:t>2567</w:t>
            </w:r>
          </w:p>
          <w:p w14:paraId="147F79A3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796A2DE4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266EB">
              <w:rPr>
                <w:rFonts w:ascii="TH SarabunPSK" w:hAnsi="TH SarabunPSK" w:cs="TH SarabunPSK"/>
                <w:b/>
                <w:bCs/>
                <w:sz w:val="28"/>
              </w:rPr>
              <w:t>2568</w:t>
            </w:r>
          </w:p>
          <w:p w14:paraId="796F6F32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4309DC9B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266EB">
              <w:rPr>
                <w:rFonts w:ascii="TH SarabunPSK" w:hAnsi="TH SarabunPSK" w:cs="TH SarabunPSK"/>
                <w:b/>
                <w:bCs/>
                <w:sz w:val="28"/>
              </w:rPr>
              <w:t>2569</w:t>
            </w:r>
          </w:p>
          <w:p w14:paraId="6C61017E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60834126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266EB">
              <w:rPr>
                <w:rFonts w:ascii="TH SarabunPSK" w:hAnsi="TH SarabunPSK" w:cs="TH SarabunPSK"/>
                <w:b/>
                <w:bCs/>
                <w:sz w:val="28"/>
              </w:rPr>
              <w:t>2570</w:t>
            </w:r>
          </w:p>
          <w:p w14:paraId="26672ABE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1266EB">
              <w:rPr>
                <w:rFonts w:ascii="TH SarabunPSK" w:hAnsi="TH SarabunPSK" w:cs="TH SarabunPSK"/>
                <w:b/>
                <w:bCs/>
                <w:sz w:val="28"/>
              </w:rPr>
              <w:t>(</w:t>
            </w:r>
            <w:r w:rsidRPr="001266EB">
              <w:rPr>
                <w:rFonts w:ascii="TH SarabunPSK" w:hAnsi="TH SarabunPSK" w:cs="TH SarabunPSK"/>
                <w:b/>
                <w:bCs/>
                <w:sz w:val="28"/>
                <w:cs/>
              </w:rPr>
              <w:t>บาท)</w:t>
            </w:r>
          </w:p>
        </w:tc>
        <w:tc>
          <w:tcPr>
            <w:tcW w:w="1560" w:type="dxa"/>
            <w:vMerge/>
            <w:shd w:val="clear" w:color="auto" w:fill="B6DDE8" w:themeFill="accent5" w:themeFillTint="66"/>
          </w:tcPr>
          <w:p w14:paraId="5EDF8FFE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701" w:type="dxa"/>
            <w:vMerge/>
            <w:shd w:val="clear" w:color="auto" w:fill="B6DDE8" w:themeFill="accent5" w:themeFillTint="66"/>
          </w:tcPr>
          <w:p w14:paraId="41A3DC5D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  <w:vMerge/>
            <w:shd w:val="clear" w:color="auto" w:fill="B6DDE8" w:themeFill="accent5" w:themeFillTint="66"/>
          </w:tcPr>
          <w:p w14:paraId="4649B480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</w:tr>
      <w:tr w:rsidR="00EB5A06" w:rsidRPr="001266EB" w14:paraId="1124C72A" w14:textId="77777777" w:rsidTr="00EF5E2D">
        <w:trPr>
          <w:trHeight w:val="1014"/>
        </w:trPr>
        <w:tc>
          <w:tcPr>
            <w:tcW w:w="709" w:type="dxa"/>
          </w:tcPr>
          <w:p w14:paraId="1D0B1324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270</w:t>
            </w:r>
          </w:p>
        </w:tc>
        <w:tc>
          <w:tcPr>
            <w:tcW w:w="1843" w:type="dxa"/>
          </w:tcPr>
          <w:p w14:paraId="4CEA14AF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ปรั</w:t>
            </w:r>
            <w:r>
              <w:rPr>
                <w:rFonts w:ascii="TH SarabunPSK" w:hAnsi="TH SarabunPSK" w:cs="TH SarabunPSK"/>
                <w:sz w:val="28"/>
                <w:cs/>
              </w:rPr>
              <w:t>บปรุงบูรณะถนนลูกรังสาย</w:t>
            </w:r>
            <w:proofErr w:type="spellStart"/>
            <w:r>
              <w:rPr>
                <w:rFonts w:ascii="TH SarabunPSK" w:hAnsi="TH SarabunPSK" w:cs="TH SarabunPSK"/>
                <w:sz w:val="28"/>
                <w:cs/>
              </w:rPr>
              <w:t>บ๋า</w:t>
            </w:r>
            <w:proofErr w:type="spellEnd"/>
            <w:r>
              <w:rPr>
                <w:rFonts w:ascii="TH SarabunPSK" w:hAnsi="TH SarabunPSK" w:cs="TH SarabunPSK"/>
                <w:sz w:val="28"/>
                <w:cs/>
              </w:rPr>
              <w:t>อีโก่ง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991A21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 xml:space="preserve">- </w:t>
            </w:r>
            <w:r w:rsidRPr="001266EB">
              <w:rPr>
                <w:rFonts w:ascii="TH SarabunPSK" w:hAnsi="TH SarabunPSK" w:cs="TH SarabunPSK"/>
                <w:sz w:val="28"/>
                <w:cs/>
              </w:rPr>
              <w:t>บ้านชาด หมู่ที่ 7</w:t>
            </w:r>
          </w:p>
        </w:tc>
        <w:tc>
          <w:tcPr>
            <w:tcW w:w="1843" w:type="dxa"/>
          </w:tcPr>
          <w:p w14:paraId="4B2857CA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ปรับปรุงบูรณะถนนลูกรังให้ประชาชนได้ใช้สัญจร</w:t>
            </w:r>
          </w:p>
        </w:tc>
        <w:tc>
          <w:tcPr>
            <w:tcW w:w="1842" w:type="dxa"/>
          </w:tcPr>
          <w:p w14:paraId="65BCAE88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7C61DD">
              <w:rPr>
                <w:rFonts w:ascii="TH SarabunPSK" w:hAnsi="TH SarabunPSK" w:cs="TH SarabunPSK"/>
                <w:b/>
                <w:bCs/>
                <w:sz w:val="28"/>
              </w:rPr>
              <w:t>-</w:t>
            </w:r>
            <w:r w:rsidRPr="00D002F2">
              <w:rPr>
                <w:rFonts w:ascii="TH SarabunPSK" w:hAnsi="TH SarabunPSK" w:cs="TH SarabunPSK"/>
                <w:sz w:val="28"/>
                <w:cs/>
              </w:rPr>
              <w:t xml:space="preserve"> ลงหินลูกรัง</w:t>
            </w:r>
          </w:p>
          <w:p w14:paraId="1280828F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7C61DD">
              <w:rPr>
                <w:rFonts w:ascii="TH SarabunPSK" w:hAnsi="TH SarabunPSK" w:cs="TH SarabunPSK"/>
                <w:b/>
                <w:bCs/>
                <w:sz w:val="28"/>
              </w:rPr>
              <w:t>-</w:t>
            </w:r>
            <w:r w:rsidRPr="00D002F2">
              <w:rPr>
                <w:rFonts w:ascii="TH SarabunPSK" w:hAnsi="TH SarabunPSK" w:cs="TH SarabunPSK"/>
                <w:sz w:val="28"/>
                <w:cs/>
              </w:rPr>
              <w:t xml:space="preserve"> วางท่อระบายน้ำ</w:t>
            </w:r>
          </w:p>
          <w:p w14:paraId="671D51AF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7C61DD">
              <w:rPr>
                <w:rFonts w:ascii="TH SarabunPSK" w:hAnsi="TH SarabunPSK" w:cs="TH SarabunPSK"/>
                <w:b/>
                <w:bCs/>
                <w:sz w:val="28"/>
              </w:rPr>
              <w:t>-</w:t>
            </w:r>
            <w:r w:rsidRPr="00D002F2">
              <w:rPr>
                <w:rFonts w:ascii="TH SarabunPSK" w:hAnsi="TH SarabunPSK" w:cs="TH SarabunPSK"/>
                <w:sz w:val="28"/>
              </w:rPr>
              <w:t xml:space="preserve"> </w:t>
            </w:r>
            <w:r>
              <w:rPr>
                <w:rFonts w:ascii="TH SarabunPSK" w:hAnsi="TH SarabunPSK" w:cs="TH SarabunPSK"/>
                <w:sz w:val="28"/>
                <w:cs/>
              </w:rPr>
              <w:t xml:space="preserve">เกรด บด อัด </w:t>
            </w:r>
          </w:p>
          <w:p w14:paraId="6AD38714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 xml:space="preserve">กว้าง 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  </w:t>
            </w:r>
            <w:r w:rsidRPr="001266EB">
              <w:rPr>
                <w:rFonts w:ascii="TH SarabunPSK" w:hAnsi="TH SarabunPSK" w:cs="TH SarabunPSK"/>
                <w:sz w:val="28"/>
                <w:cs/>
              </w:rPr>
              <w:t>4   เมตร</w:t>
            </w:r>
          </w:p>
          <w:p w14:paraId="4FF208AB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 xml:space="preserve">ยาว 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>
              <w:rPr>
                <w:rFonts w:ascii="TH SarabunPSK" w:hAnsi="TH SarabunPSK" w:cs="TH SarabunPSK"/>
                <w:sz w:val="28"/>
                <w:cs/>
              </w:rPr>
              <w:t>3,0</w:t>
            </w:r>
            <w:r>
              <w:rPr>
                <w:rFonts w:ascii="TH SarabunPSK" w:hAnsi="TH SarabunPSK" w:cs="TH SarabunPSK" w:hint="cs"/>
                <w:sz w:val="28"/>
                <w:cs/>
              </w:rPr>
              <w:t>00</w:t>
            </w:r>
            <w:r w:rsidRPr="001266EB">
              <w:rPr>
                <w:rFonts w:ascii="TH SarabunPSK" w:hAnsi="TH SarabunPSK" w:cs="TH SarabunPSK"/>
                <w:sz w:val="28"/>
                <w:cs/>
              </w:rPr>
              <w:t xml:space="preserve"> เมตร</w:t>
            </w:r>
          </w:p>
        </w:tc>
        <w:tc>
          <w:tcPr>
            <w:tcW w:w="1134" w:type="dxa"/>
          </w:tcPr>
          <w:p w14:paraId="13437273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D8A4F97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200,000</w:t>
            </w:r>
          </w:p>
        </w:tc>
        <w:tc>
          <w:tcPr>
            <w:tcW w:w="1134" w:type="dxa"/>
          </w:tcPr>
          <w:p w14:paraId="5E1C14F7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65D4203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200,000</w:t>
            </w:r>
          </w:p>
        </w:tc>
        <w:tc>
          <w:tcPr>
            <w:tcW w:w="1134" w:type="dxa"/>
          </w:tcPr>
          <w:p w14:paraId="72BA57B6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1C3CD3C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200,000</w:t>
            </w:r>
          </w:p>
        </w:tc>
        <w:tc>
          <w:tcPr>
            <w:tcW w:w="1134" w:type="dxa"/>
          </w:tcPr>
          <w:p w14:paraId="7FA57B31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A740582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200,000</w:t>
            </w:r>
          </w:p>
        </w:tc>
        <w:tc>
          <w:tcPr>
            <w:tcW w:w="1134" w:type="dxa"/>
          </w:tcPr>
          <w:p w14:paraId="200405B3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55B63B7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200,000</w:t>
            </w:r>
          </w:p>
        </w:tc>
        <w:tc>
          <w:tcPr>
            <w:tcW w:w="1560" w:type="dxa"/>
          </w:tcPr>
          <w:p w14:paraId="2E0D4C75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ได้ถนนลูกรังที่สามารถใช้เดินทางสัญจรได้อย่างปกติ</w:t>
            </w:r>
          </w:p>
        </w:tc>
        <w:tc>
          <w:tcPr>
            <w:tcW w:w="1701" w:type="dxa"/>
          </w:tcPr>
          <w:p w14:paraId="4F3AEA56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ประชาชนสัญจรได้อย่างสะดวกรวดเร็ว</w:t>
            </w:r>
          </w:p>
        </w:tc>
        <w:tc>
          <w:tcPr>
            <w:tcW w:w="1134" w:type="dxa"/>
          </w:tcPr>
          <w:p w14:paraId="223CCA2C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EB5A06" w:rsidRPr="001266EB" w14:paraId="17E00F23" w14:textId="77777777" w:rsidTr="00EF5E2D">
        <w:trPr>
          <w:trHeight w:val="1152"/>
        </w:trPr>
        <w:tc>
          <w:tcPr>
            <w:tcW w:w="709" w:type="dxa"/>
          </w:tcPr>
          <w:p w14:paraId="4AF94D2E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271</w:t>
            </w:r>
          </w:p>
        </w:tc>
        <w:tc>
          <w:tcPr>
            <w:tcW w:w="1843" w:type="dxa"/>
          </w:tcPr>
          <w:p w14:paraId="5912BD05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เสริมผิวจราจรถนนลูกรัง สายวัง</w:t>
            </w:r>
            <w:proofErr w:type="spellStart"/>
            <w:r w:rsidRPr="001266EB">
              <w:rPr>
                <w:rFonts w:ascii="TH SarabunPSK" w:hAnsi="TH SarabunPSK" w:cs="TH SarabunPSK"/>
                <w:sz w:val="28"/>
                <w:cs/>
              </w:rPr>
              <w:t>สิม</w:t>
            </w:r>
            <w:proofErr w:type="spellEnd"/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1266EB">
              <w:rPr>
                <w:rFonts w:ascii="TH SarabunPSK" w:hAnsi="TH SarabunPSK" w:cs="TH SarabunPSK"/>
                <w:b/>
                <w:bCs/>
                <w:sz w:val="28"/>
                <w:cs/>
              </w:rPr>
              <w:t>-</w:t>
            </w:r>
            <w:r w:rsidRPr="001266EB">
              <w:rPr>
                <w:rFonts w:ascii="TH SarabunPSK" w:hAnsi="TH SarabunPSK" w:cs="TH SarabunPSK"/>
                <w:sz w:val="28"/>
                <w:cs/>
              </w:rPr>
              <w:t xml:space="preserve">ประปาหมู่1   </w:t>
            </w:r>
          </w:p>
          <w:p w14:paraId="3EEA4474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หมู่ที่ 7</w:t>
            </w:r>
          </w:p>
        </w:tc>
        <w:tc>
          <w:tcPr>
            <w:tcW w:w="1843" w:type="dxa"/>
          </w:tcPr>
          <w:p w14:paraId="3C50F59A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เพื่อให้ประชาชนได้ใช้สัญจรและสะดวกในการลำเลียงผลผลิตทางการเกษตร</w:t>
            </w:r>
          </w:p>
        </w:tc>
        <w:tc>
          <w:tcPr>
            <w:tcW w:w="1842" w:type="dxa"/>
          </w:tcPr>
          <w:p w14:paraId="08EAD829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 xml:space="preserve">ถนนลูกรัง </w:t>
            </w:r>
          </w:p>
          <w:p w14:paraId="34734DC0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กว้าง  5 เมตร</w:t>
            </w:r>
          </w:p>
          <w:p w14:paraId="467A82B6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ยาว  1,500  เมตร</w:t>
            </w:r>
          </w:p>
          <w:p w14:paraId="64F5504A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</w:tcPr>
          <w:p w14:paraId="32160E5C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331B358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160,000</w:t>
            </w:r>
          </w:p>
        </w:tc>
        <w:tc>
          <w:tcPr>
            <w:tcW w:w="1134" w:type="dxa"/>
          </w:tcPr>
          <w:p w14:paraId="74B9FB3A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DE7CC1F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160,000</w:t>
            </w:r>
          </w:p>
        </w:tc>
        <w:tc>
          <w:tcPr>
            <w:tcW w:w="1134" w:type="dxa"/>
          </w:tcPr>
          <w:p w14:paraId="608E720A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3B9CCFD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160,000</w:t>
            </w:r>
          </w:p>
        </w:tc>
        <w:tc>
          <w:tcPr>
            <w:tcW w:w="1134" w:type="dxa"/>
          </w:tcPr>
          <w:p w14:paraId="19F9DA35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134E3FF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160,000</w:t>
            </w:r>
          </w:p>
        </w:tc>
        <w:tc>
          <w:tcPr>
            <w:tcW w:w="1134" w:type="dxa"/>
          </w:tcPr>
          <w:p w14:paraId="051B5EB8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60D6B59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160,000</w:t>
            </w:r>
          </w:p>
        </w:tc>
        <w:tc>
          <w:tcPr>
            <w:tcW w:w="1560" w:type="dxa"/>
          </w:tcPr>
          <w:p w14:paraId="4BDBF924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 xml:space="preserve">ถนนลูกรัง </w:t>
            </w:r>
          </w:p>
          <w:p w14:paraId="50F1C2AD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 xml:space="preserve">จำนวน 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1266EB">
              <w:rPr>
                <w:rFonts w:ascii="TH SarabunPSK" w:hAnsi="TH SarabunPSK" w:cs="TH SarabunPSK"/>
                <w:sz w:val="28"/>
                <w:cs/>
              </w:rPr>
              <w:t>5 สาย</w:t>
            </w:r>
          </w:p>
        </w:tc>
        <w:tc>
          <w:tcPr>
            <w:tcW w:w="1701" w:type="dxa"/>
          </w:tcPr>
          <w:p w14:paraId="65C65690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ประชาชนสัญจรได้อย่างสะดวกรวดเร็ว</w:t>
            </w:r>
          </w:p>
        </w:tc>
        <w:tc>
          <w:tcPr>
            <w:tcW w:w="1134" w:type="dxa"/>
          </w:tcPr>
          <w:p w14:paraId="04F3CBDA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EB5A06" w:rsidRPr="001266EB" w14:paraId="30F7C747" w14:textId="77777777" w:rsidTr="00EF5E2D">
        <w:trPr>
          <w:trHeight w:val="388"/>
        </w:trPr>
        <w:tc>
          <w:tcPr>
            <w:tcW w:w="709" w:type="dxa"/>
          </w:tcPr>
          <w:p w14:paraId="09B17A40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272</w:t>
            </w:r>
          </w:p>
        </w:tc>
        <w:tc>
          <w:tcPr>
            <w:tcW w:w="1843" w:type="dxa"/>
          </w:tcPr>
          <w:p w14:paraId="78AB9621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ปรับปรุง ซ่อมแซม</w:t>
            </w:r>
            <w:r>
              <w:rPr>
                <w:rFonts w:ascii="TH SarabunPSK" w:hAnsi="TH SarabunPSK" w:cs="TH SarabunPSK"/>
                <w:sz w:val="28"/>
                <w:cs/>
              </w:rPr>
              <w:t>ท่อระบายน้ำ ส</w:t>
            </w:r>
            <w:r>
              <w:rPr>
                <w:rFonts w:ascii="TH SarabunPSK" w:hAnsi="TH SarabunPSK" w:cs="TH SarabunPSK" w:hint="cs"/>
                <w:sz w:val="28"/>
                <w:cs/>
              </w:rPr>
              <w:t>าย</w:t>
            </w:r>
            <w:r w:rsidRPr="001266EB">
              <w:rPr>
                <w:rFonts w:ascii="TH SarabunPSK" w:hAnsi="TH SarabunPSK" w:cs="TH SarabunPSK"/>
                <w:sz w:val="28"/>
                <w:cs/>
              </w:rPr>
              <w:t>กลาง</w:t>
            </w:r>
          </w:p>
          <w:p w14:paraId="69AB689F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 xml:space="preserve">บ้าน จากสี่แยกบ้านนางบัวทอง สมอ่อน </w:t>
            </w:r>
            <w:r w:rsidRPr="00E2247F">
              <w:rPr>
                <w:rFonts w:ascii="TH SarabunPSK" w:hAnsi="TH SarabunPSK" w:cs="TH SarabunPSK"/>
                <w:b/>
                <w:bCs/>
                <w:sz w:val="28"/>
                <w:cs/>
              </w:rPr>
              <w:t>–</w:t>
            </w:r>
            <w:r w:rsidRPr="001266EB">
              <w:rPr>
                <w:rFonts w:ascii="TH SarabunPSK" w:hAnsi="TH SarabunPSK" w:cs="TH SarabunPSK"/>
                <w:sz w:val="28"/>
                <w:cs/>
              </w:rPr>
              <w:t xml:space="preserve"> ศาลาประชาคมหมู่บ้าน</w:t>
            </w:r>
            <w:r w:rsidRPr="001266EB">
              <w:rPr>
                <w:rFonts w:ascii="TH SarabunPSK" w:hAnsi="TH SarabunPSK" w:cs="TH SarabunPSK"/>
                <w:sz w:val="28"/>
              </w:rPr>
              <w:t xml:space="preserve">  </w:t>
            </w:r>
            <w:r w:rsidRPr="001266EB">
              <w:rPr>
                <w:rFonts w:ascii="TH SarabunPSK" w:hAnsi="TH SarabunPSK" w:cs="TH SarabunPSK"/>
                <w:sz w:val="28"/>
                <w:cs/>
              </w:rPr>
              <w:t>หมู่ที่ 7</w:t>
            </w:r>
          </w:p>
          <w:p w14:paraId="6FD986AF" w14:textId="77777777" w:rsidR="00EB5A06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</w:tcPr>
          <w:p w14:paraId="0710C922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เพื่อให้การระบายน้ำสะดวกและรวดเร็วในช่วงฤดูฝนและไม่มีน้ำท่วมขัง</w:t>
            </w:r>
          </w:p>
        </w:tc>
        <w:tc>
          <w:tcPr>
            <w:tcW w:w="1842" w:type="dxa"/>
          </w:tcPr>
          <w:p w14:paraId="2A00E403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 xml:space="preserve">วางท่อระบายน้ำ </w:t>
            </w:r>
          </w:p>
          <w:p w14:paraId="7F380594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ยาว  400  เมตร</w:t>
            </w:r>
          </w:p>
        </w:tc>
        <w:tc>
          <w:tcPr>
            <w:tcW w:w="1134" w:type="dxa"/>
          </w:tcPr>
          <w:p w14:paraId="233AEB57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66323BA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400,000</w:t>
            </w:r>
          </w:p>
        </w:tc>
        <w:tc>
          <w:tcPr>
            <w:tcW w:w="1134" w:type="dxa"/>
          </w:tcPr>
          <w:p w14:paraId="445E561C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21A4B35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400,000</w:t>
            </w:r>
          </w:p>
        </w:tc>
        <w:tc>
          <w:tcPr>
            <w:tcW w:w="1134" w:type="dxa"/>
          </w:tcPr>
          <w:p w14:paraId="75C424B1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0C07EA2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400,000</w:t>
            </w:r>
          </w:p>
        </w:tc>
        <w:tc>
          <w:tcPr>
            <w:tcW w:w="1134" w:type="dxa"/>
          </w:tcPr>
          <w:p w14:paraId="73C6C8B7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C0F19B5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400,000</w:t>
            </w:r>
          </w:p>
        </w:tc>
        <w:tc>
          <w:tcPr>
            <w:tcW w:w="1134" w:type="dxa"/>
          </w:tcPr>
          <w:p w14:paraId="5A59F21E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7AA6009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400,000</w:t>
            </w:r>
          </w:p>
        </w:tc>
        <w:tc>
          <w:tcPr>
            <w:tcW w:w="1560" w:type="dxa"/>
          </w:tcPr>
          <w:p w14:paraId="6E330BC3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ท่อระบายน้ำ  จำนวน 1  สาย</w:t>
            </w:r>
          </w:p>
        </w:tc>
        <w:tc>
          <w:tcPr>
            <w:tcW w:w="1701" w:type="dxa"/>
          </w:tcPr>
          <w:p w14:paraId="37573785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ประชาชนได้รับประโยชน์ทั่วถึงและไม่มีน้ำท่วมขังในพื้นที่</w:t>
            </w:r>
          </w:p>
        </w:tc>
        <w:tc>
          <w:tcPr>
            <w:tcW w:w="1134" w:type="dxa"/>
          </w:tcPr>
          <w:p w14:paraId="27F9B093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</w:tbl>
    <w:p w14:paraId="2CA4BA66" w14:textId="77777777" w:rsidR="00EB5A06" w:rsidRDefault="00EB5A06" w:rsidP="00EB5A06">
      <w:pPr>
        <w:spacing w:after="0" w:line="240" w:lineRule="auto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 w:hint="cs"/>
          <w:sz w:val="28"/>
          <w:cs/>
        </w:rPr>
        <w:tab/>
      </w:r>
    </w:p>
    <w:p w14:paraId="468F9918" w14:textId="77777777" w:rsidR="00EB5A06" w:rsidRDefault="00EB5A06" w:rsidP="00EB5A06">
      <w:pPr>
        <w:spacing w:after="0" w:line="240" w:lineRule="auto"/>
        <w:rPr>
          <w:rFonts w:ascii="TH SarabunPSK" w:hAnsi="TH SarabunPSK" w:cs="TH SarabunPSK"/>
          <w:sz w:val="28"/>
        </w:rPr>
      </w:pPr>
      <w:r w:rsidRPr="001266EB">
        <w:rPr>
          <w:rFonts w:ascii="TH SarabunPSK" w:hAnsi="TH SarabunPSK" w:cs="TH SarabunPSK"/>
          <w:sz w:val="28"/>
          <w:cs/>
        </w:rPr>
        <w:tab/>
      </w:r>
      <w:r w:rsidRPr="001266EB">
        <w:rPr>
          <w:rFonts w:ascii="TH SarabunPSK" w:hAnsi="TH SarabunPSK" w:cs="TH SarabunPSK"/>
          <w:sz w:val="28"/>
          <w:cs/>
        </w:rPr>
        <w:tab/>
      </w:r>
      <w:r w:rsidRPr="001266EB">
        <w:rPr>
          <w:rFonts w:ascii="TH SarabunPSK" w:hAnsi="TH SarabunPSK" w:cs="TH SarabunPSK"/>
          <w:sz w:val="28"/>
          <w:cs/>
        </w:rPr>
        <w:tab/>
      </w:r>
    </w:p>
    <w:tbl>
      <w:tblPr>
        <w:tblStyle w:val="a5"/>
        <w:tblW w:w="16302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709"/>
        <w:gridCol w:w="1843"/>
        <w:gridCol w:w="1843"/>
        <w:gridCol w:w="1842"/>
        <w:gridCol w:w="1134"/>
        <w:gridCol w:w="1134"/>
        <w:gridCol w:w="1134"/>
        <w:gridCol w:w="1134"/>
        <w:gridCol w:w="1134"/>
        <w:gridCol w:w="1560"/>
        <w:gridCol w:w="1701"/>
        <w:gridCol w:w="1134"/>
      </w:tblGrid>
      <w:tr w:rsidR="00EB5A06" w:rsidRPr="001266EB" w14:paraId="644CE68F" w14:textId="77777777" w:rsidTr="00EF5E2D">
        <w:trPr>
          <w:trHeight w:val="385"/>
        </w:trPr>
        <w:tc>
          <w:tcPr>
            <w:tcW w:w="709" w:type="dxa"/>
            <w:vMerge w:val="restart"/>
            <w:shd w:val="clear" w:color="auto" w:fill="B6DDE8" w:themeFill="accent5" w:themeFillTint="66"/>
          </w:tcPr>
          <w:p w14:paraId="0DF116D9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7506303C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266EB">
              <w:rPr>
                <w:rFonts w:ascii="TH SarabunPSK" w:hAnsi="TH SarabunPSK" w:cs="TH SarabunPSK"/>
                <w:b/>
                <w:bCs/>
                <w:sz w:val="28"/>
                <w:cs/>
              </w:rPr>
              <w:t>ที่</w:t>
            </w:r>
          </w:p>
        </w:tc>
        <w:tc>
          <w:tcPr>
            <w:tcW w:w="1843" w:type="dxa"/>
            <w:vMerge w:val="restart"/>
            <w:shd w:val="clear" w:color="auto" w:fill="B6DDE8" w:themeFill="accent5" w:themeFillTint="66"/>
          </w:tcPr>
          <w:p w14:paraId="097570DA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797702D4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266EB">
              <w:rPr>
                <w:rFonts w:ascii="TH SarabunPSK" w:hAnsi="TH SarabunPSK" w:cs="TH SarabunPSK"/>
                <w:b/>
                <w:bCs/>
                <w:sz w:val="28"/>
                <w:cs/>
              </w:rPr>
              <w:t>โครงการ</w:t>
            </w:r>
          </w:p>
        </w:tc>
        <w:tc>
          <w:tcPr>
            <w:tcW w:w="1843" w:type="dxa"/>
            <w:vMerge w:val="restart"/>
            <w:shd w:val="clear" w:color="auto" w:fill="B6DDE8" w:themeFill="accent5" w:themeFillTint="66"/>
          </w:tcPr>
          <w:p w14:paraId="65B48296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5902B332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266EB">
              <w:rPr>
                <w:rFonts w:ascii="TH SarabunPSK" w:hAnsi="TH SarabunPSK" w:cs="TH SarabunPSK"/>
                <w:b/>
                <w:bCs/>
                <w:sz w:val="28"/>
                <w:cs/>
              </w:rPr>
              <w:t>วัตถุประสงค์</w:t>
            </w:r>
          </w:p>
        </w:tc>
        <w:tc>
          <w:tcPr>
            <w:tcW w:w="1842" w:type="dxa"/>
            <w:vMerge w:val="restart"/>
            <w:shd w:val="clear" w:color="auto" w:fill="B6DDE8" w:themeFill="accent5" w:themeFillTint="66"/>
          </w:tcPr>
          <w:p w14:paraId="57A164EC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266EB">
              <w:rPr>
                <w:rFonts w:ascii="TH SarabunPSK" w:hAnsi="TH SarabunPSK" w:cs="TH SarabunPSK"/>
                <w:b/>
                <w:bCs/>
                <w:sz w:val="28"/>
                <w:cs/>
              </w:rPr>
              <w:t>เป้าหมาย</w:t>
            </w:r>
          </w:p>
          <w:p w14:paraId="65A990D1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(ผลผลิตของโครงการ)</w:t>
            </w:r>
          </w:p>
        </w:tc>
        <w:tc>
          <w:tcPr>
            <w:tcW w:w="5670" w:type="dxa"/>
            <w:gridSpan w:val="5"/>
            <w:shd w:val="clear" w:color="auto" w:fill="B6DDE8" w:themeFill="accent5" w:themeFillTint="66"/>
          </w:tcPr>
          <w:p w14:paraId="35258F06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266EB">
              <w:rPr>
                <w:rFonts w:ascii="TH SarabunPSK" w:hAnsi="TH SarabunPSK" w:cs="TH SarabunPSK"/>
                <w:b/>
                <w:bCs/>
                <w:sz w:val="28"/>
                <w:cs/>
              </w:rPr>
              <w:t>งบประมาณและที่ผ่านมา</w:t>
            </w:r>
          </w:p>
        </w:tc>
        <w:tc>
          <w:tcPr>
            <w:tcW w:w="1560" w:type="dxa"/>
            <w:vMerge w:val="restart"/>
            <w:shd w:val="clear" w:color="auto" w:fill="B6DDE8" w:themeFill="accent5" w:themeFillTint="66"/>
          </w:tcPr>
          <w:p w14:paraId="7CEC9EA3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266EB">
              <w:rPr>
                <w:rFonts w:ascii="TH SarabunPSK" w:hAnsi="TH SarabunPSK" w:cs="TH SarabunPSK"/>
                <w:b/>
                <w:bCs/>
                <w:sz w:val="28"/>
                <w:cs/>
              </w:rPr>
              <w:t>ตัวชี้วัด</w:t>
            </w:r>
          </w:p>
          <w:p w14:paraId="1C8EBBAB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1266EB">
              <w:rPr>
                <w:rFonts w:ascii="TH SarabunPSK" w:hAnsi="TH SarabunPSK" w:cs="TH SarabunPSK"/>
                <w:b/>
                <w:bCs/>
                <w:sz w:val="28"/>
                <w:cs/>
              </w:rPr>
              <w:t>(</w:t>
            </w:r>
            <w:r w:rsidRPr="001266EB">
              <w:rPr>
                <w:rFonts w:ascii="TH SarabunPSK" w:hAnsi="TH SarabunPSK" w:cs="TH SarabunPSK"/>
                <w:b/>
                <w:bCs/>
                <w:sz w:val="28"/>
              </w:rPr>
              <w:t>KPI</w:t>
            </w:r>
            <w:r w:rsidRPr="001266EB">
              <w:rPr>
                <w:rFonts w:ascii="TH SarabunPSK" w:hAnsi="TH SarabunPSK" w:cs="TH SarabunPSK"/>
                <w:b/>
                <w:bCs/>
                <w:sz w:val="28"/>
                <w:cs/>
              </w:rPr>
              <w:t>)</w:t>
            </w:r>
          </w:p>
        </w:tc>
        <w:tc>
          <w:tcPr>
            <w:tcW w:w="1701" w:type="dxa"/>
            <w:vMerge w:val="restart"/>
            <w:shd w:val="clear" w:color="auto" w:fill="B6DDE8" w:themeFill="accent5" w:themeFillTint="66"/>
          </w:tcPr>
          <w:p w14:paraId="2AC24AB1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266EB">
              <w:rPr>
                <w:rFonts w:ascii="TH SarabunPSK" w:hAnsi="TH SarabunPSK" w:cs="TH SarabunPSK"/>
                <w:b/>
                <w:bCs/>
                <w:sz w:val="28"/>
                <w:cs/>
              </w:rPr>
              <w:t>ผลที่คาดว่า</w:t>
            </w:r>
          </w:p>
          <w:p w14:paraId="7AB82B49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266EB">
              <w:rPr>
                <w:rFonts w:ascii="TH SarabunPSK" w:hAnsi="TH SarabunPSK" w:cs="TH SarabunPSK"/>
                <w:b/>
                <w:bCs/>
                <w:sz w:val="28"/>
                <w:cs/>
              </w:rPr>
              <w:t>จะได้รับ</w:t>
            </w:r>
          </w:p>
        </w:tc>
        <w:tc>
          <w:tcPr>
            <w:tcW w:w="1134" w:type="dxa"/>
            <w:vMerge w:val="restart"/>
            <w:shd w:val="clear" w:color="auto" w:fill="B6DDE8" w:themeFill="accent5" w:themeFillTint="66"/>
          </w:tcPr>
          <w:p w14:paraId="06617833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1266EB">
              <w:rPr>
                <w:rFonts w:ascii="TH SarabunPSK" w:hAnsi="TH SarabunPSK" w:cs="TH SarabunPSK"/>
                <w:b/>
                <w:bCs/>
                <w:sz w:val="28"/>
                <w:cs/>
              </w:rPr>
              <w:t>หน่วยงานรับผิดชอบหลัก</w:t>
            </w:r>
          </w:p>
        </w:tc>
      </w:tr>
      <w:tr w:rsidR="00EB5A06" w:rsidRPr="001266EB" w14:paraId="15CA326A" w14:textId="77777777" w:rsidTr="00EF5E2D">
        <w:trPr>
          <w:trHeight w:val="335"/>
        </w:trPr>
        <w:tc>
          <w:tcPr>
            <w:tcW w:w="709" w:type="dxa"/>
            <w:vMerge/>
            <w:shd w:val="clear" w:color="auto" w:fill="B6DDE8" w:themeFill="accent5" w:themeFillTint="66"/>
          </w:tcPr>
          <w:p w14:paraId="7535F854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  <w:shd w:val="clear" w:color="auto" w:fill="B6DDE8" w:themeFill="accent5" w:themeFillTint="66"/>
          </w:tcPr>
          <w:p w14:paraId="32849C70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  <w:shd w:val="clear" w:color="auto" w:fill="B6DDE8" w:themeFill="accent5" w:themeFillTint="66"/>
          </w:tcPr>
          <w:p w14:paraId="24723A26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2" w:type="dxa"/>
            <w:vMerge/>
            <w:shd w:val="clear" w:color="auto" w:fill="B6DDE8" w:themeFill="accent5" w:themeFillTint="66"/>
          </w:tcPr>
          <w:p w14:paraId="4D2D85E4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  <w:shd w:val="clear" w:color="auto" w:fill="B6DDE8" w:themeFill="accent5" w:themeFillTint="66"/>
          </w:tcPr>
          <w:p w14:paraId="66765D9C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266EB">
              <w:rPr>
                <w:rFonts w:ascii="TH SarabunPSK" w:hAnsi="TH SarabunPSK" w:cs="TH SarabunPSK"/>
                <w:b/>
                <w:bCs/>
                <w:sz w:val="28"/>
              </w:rPr>
              <w:t>2566</w:t>
            </w:r>
          </w:p>
          <w:p w14:paraId="65F20515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10B9E78D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266EB">
              <w:rPr>
                <w:rFonts w:ascii="TH SarabunPSK" w:hAnsi="TH SarabunPSK" w:cs="TH SarabunPSK"/>
                <w:b/>
                <w:bCs/>
                <w:sz w:val="28"/>
              </w:rPr>
              <w:t>2567</w:t>
            </w:r>
          </w:p>
          <w:p w14:paraId="46F4B56F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34E1396B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266EB">
              <w:rPr>
                <w:rFonts w:ascii="TH SarabunPSK" w:hAnsi="TH SarabunPSK" w:cs="TH SarabunPSK"/>
                <w:b/>
                <w:bCs/>
                <w:sz w:val="28"/>
              </w:rPr>
              <w:t>2568</w:t>
            </w:r>
          </w:p>
          <w:p w14:paraId="3F648C65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0F6AE652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266EB">
              <w:rPr>
                <w:rFonts w:ascii="TH SarabunPSK" w:hAnsi="TH SarabunPSK" w:cs="TH SarabunPSK"/>
                <w:b/>
                <w:bCs/>
                <w:sz w:val="28"/>
              </w:rPr>
              <w:t>2569</w:t>
            </w:r>
          </w:p>
          <w:p w14:paraId="13129349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4AA91389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266EB">
              <w:rPr>
                <w:rFonts w:ascii="TH SarabunPSK" w:hAnsi="TH SarabunPSK" w:cs="TH SarabunPSK"/>
                <w:b/>
                <w:bCs/>
                <w:sz w:val="28"/>
              </w:rPr>
              <w:t>2570</w:t>
            </w:r>
          </w:p>
          <w:p w14:paraId="535F5B91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1266EB">
              <w:rPr>
                <w:rFonts w:ascii="TH SarabunPSK" w:hAnsi="TH SarabunPSK" w:cs="TH SarabunPSK"/>
                <w:b/>
                <w:bCs/>
                <w:sz w:val="28"/>
              </w:rPr>
              <w:t>(</w:t>
            </w:r>
            <w:r w:rsidRPr="001266EB">
              <w:rPr>
                <w:rFonts w:ascii="TH SarabunPSK" w:hAnsi="TH SarabunPSK" w:cs="TH SarabunPSK"/>
                <w:b/>
                <w:bCs/>
                <w:sz w:val="28"/>
                <w:cs/>
              </w:rPr>
              <w:t>บาท)</w:t>
            </w:r>
          </w:p>
        </w:tc>
        <w:tc>
          <w:tcPr>
            <w:tcW w:w="1560" w:type="dxa"/>
            <w:vMerge/>
            <w:shd w:val="clear" w:color="auto" w:fill="B6DDE8" w:themeFill="accent5" w:themeFillTint="66"/>
          </w:tcPr>
          <w:p w14:paraId="0C4899A1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701" w:type="dxa"/>
            <w:vMerge/>
            <w:shd w:val="clear" w:color="auto" w:fill="B6DDE8" w:themeFill="accent5" w:themeFillTint="66"/>
          </w:tcPr>
          <w:p w14:paraId="583A61B2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  <w:vMerge/>
            <w:shd w:val="clear" w:color="auto" w:fill="B6DDE8" w:themeFill="accent5" w:themeFillTint="66"/>
          </w:tcPr>
          <w:p w14:paraId="52C2C9F2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</w:tr>
      <w:tr w:rsidR="00EB5A06" w:rsidRPr="001266EB" w14:paraId="63D39AB1" w14:textId="77777777" w:rsidTr="00EF5E2D">
        <w:tc>
          <w:tcPr>
            <w:tcW w:w="709" w:type="dxa"/>
          </w:tcPr>
          <w:p w14:paraId="08FCDCC2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273</w:t>
            </w:r>
          </w:p>
        </w:tc>
        <w:tc>
          <w:tcPr>
            <w:tcW w:w="1843" w:type="dxa"/>
          </w:tcPr>
          <w:p w14:paraId="67ADC68E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ก่อสร้างบล็อกคอน</w:t>
            </w:r>
            <w:proofErr w:type="spellStart"/>
            <w:r w:rsidRPr="001266EB">
              <w:rPr>
                <w:rFonts w:ascii="TH SarabunPSK" w:hAnsi="TH SarabunPSK" w:cs="TH SarabunPSK"/>
                <w:sz w:val="28"/>
                <w:cs/>
              </w:rPr>
              <w:t>เวิร์ส</w:t>
            </w:r>
            <w:proofErr w:type="spellEnd"/>
            <w:r w:rsidRPr="001266EB">
              <w:rPr>
                <w:rFonts w:ascii="TH SarabunPSK" w:hAnsi="TH SarabunPSK" w:cs="TH SarabunPSK"/>
                <w:sz w:val="28"/>
                <w:cs/>
              </w:rPr>
              <w:t xml:space="preserve"> วังนาจันโท  </w:t>
            </w:r>
          </w:p>
          <w:p w14:paraId="10A72BC0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หมู่ที่ 7  หมู่ที่ 1</w:t>
            </w:r>
          </w:p>
          <w:p w14:paraId="78462962" w14:textId="77777777" w:rsidR="00EB5A06" w:rsidRPr="004839A6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</w:tcPr>
          <w:p w14:paraId="36AE7D21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เพื่อก่อสร้างถนนบล็อกคอน</w:t>
            </w:r>
            <w:proofErr w:type="spellStart"/>
            <w:r w:rsidRPr="001266EB">
              <w:rPr>
                <w:rFonts w:ascii="TH SarabunPSK" w:hAnsi="TH SarabunPSK" w:cs="TH SarabunPSK"/>
                <w:sz w:val="28"/>
                <w:cs/>
              </w:rPr>
              <w:t>เวิร์ส</w:t>
            </w:r>
            <w:proofErr w:type="spellEnd"/>
            <w:r w:rsidRPr="001266EB">
              <w:rPr>
                <w:rFonts w:ascii="TH SarabunPSK" w:hAnsi="TH SarabunPSK" w:cs="TH SarabunPSK"/>
                <w:sz w:val="28"/>
                <w:cs/>
              </w:rPr>
              <w:t xml:space="preserve"> ในการระบายน้ำได้สะดวกและรวดเร็ว</w:t>
            </w:r>
          </w:p>
        </w:tc>
        <w:tc>
          <w:tcPr>
            <w:tcW w:w="1842" w:type="dxa"/>
          </w:tcPr>
          <w:p w14:paraId="5F031D73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บล็อกคอน</w:t>
            </w:r>
            <w:proofErr w:type="spellStart"/>
            <w:r w:rsidRPr="001266EB">
              <w:rPr>
                <w:rFonts w:ascii="TH SarabunPSK" w:hAnsi="TH SarabunPSK" w:cs="TH SarabunPSK"/>
                <w:sz w:val="28"/>
                <w:cs/>
              </w:rPr>
              <w:t>เวิร์ส</w:t>
            </w:r>
            <w:proofErr w:type="spellEnd"/>
            <w:r w:rsidRPr="001266EB">
              <w:rPr>
                <w:rFonts w:ascii="TH SarabunPSK" w:hAnsi="TH SarabunPSK" w:cs="TH SarabunPSK"/>
                <w:sz w:val="28"/>
                <w:cs/>
              </w:rPr>
              <w:t xml:space="preserve"> </w:t>
            </w:r>
          </w:p>
          <w:p w14:paraId="158DA30A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ขนาดกว้าง 5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 </w:t>
            </w:r>
            <w:r w:rsidRPr="001266EB">
              <w:rPr>
                <w:rFonts w:ascii="TH SarabunPSK" w:hAnsi="TH SarabunPSK" w:cs="TH SarabunPSK"/>
                <w:sz w:val="28"/>
                <w:cs/>
              </w:rPr>
              <w:t>เมตร</w:t>
            </w:r>
          </w:p>
        </w:tc>
        <w:tc>
          <w:tcPr>
            <w:tcW w:w="1134" w:type="dxa"/>
          </w:tcPr>
          <w:p w14:paraId="75B47D70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83D247B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500,000</w:t>
            </w:r>
          </w:p>
        </w:tc>
        <w:tc>
          <w:tcPr>
            <w:tcW w:w="1134" w:type="dxa"/>
          </w:tcPr>
          <w:p w14:paraId="4CAD40A6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D960276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500,000</w:t>
            </w:r>
          </w:p>
        </w:tc>
        <w:tc>
          <w:tcPr>
            <w:tcW w:w="1134" w:type="dxa"/>
          </w:tcPr>
          <w:p w14:paraId="6EE940C1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5662ECB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500,000</w:t>
            </w:r>
          </w:p>
        </w:tc>
        <w:tc>
          <w:tcPr>
            <w:tcW w:w="1134" w:type="dxa"/>
          </w:tcPr>
          <w:p w14:paraId="3C1DCCD5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E47CBDD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500,000</w:t>
            </w:r>
          </w:p>
        </w:tc>
        <w:tc>
          <w:tcPr>
            <w:tcW w:w="1134" w:type="dxa"/>
          </w:tcPr>
          <w:p w14:paraId="0364B7E1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9EED701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500,000</w:t>
            </w:r>
          </w:p>
        </w:tc>
        <w:tc>
          <w:tcPr>
            <w:tcW w:w="1560" w:type="dxa"/>
          </w:tcPr>
          <w:p w14:paraId="6ABB17E7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บล็อกคอน</w:t>
            </w:r>
            <w:proofErr w:type="spellStart"/>
            <w:r w:rsidRPr="001266EB">
              <w:rPr>
                <w:rFonts w:ascii="TH SarabunPSK" w:hAnsi="TH SarabunPSK" w:cs="TH SarabunPSK"/>
                <w:sz w:val="28"/>
                <w:cs/>
              </w:rPr>
              <w:t>เวิร์ส</w:t>
            </w:r>
            <w:proofErr w:type="spellEnd"/>
            <w:r w:rsidRPr="001266EB">
              <w:rPr>
                <w:rFonts w:ascii="TH SarabunPSK" w:hAnsi="TH SarabunPSK" w:cs="TH SarabunPSK"/>
                <w:sz w:val="28"/>
                <w:cs/>
              </w:rPr>
              <w:t xml:space="preserve"> จำนวน ๑ แห่ง</w:t>
            </w:r>
          </w:p>
        </w:tc>
        <w:tc>
          <w:tcPr>
            <w:tcW w:w="1701" w:type="dxa"/>
          </w:tcPr>
          <w:p w14:paraId="2690F141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การระบายน้ำในพื้นที่การเกษตรเป็นไปอย่างสะดวกและรวดเร็ว</w:t>
            </w:r>
          </w:p>
        </w:tc>
        <w:tc>
          <w:tcPr>
            <w:tcW w:w="1134" w:type="dxa"/>
          </w:tcPr>
          <w:p w14:paraId="21841984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EB5A06" w:rsidRPr="001266EB" w14:paraId="7C403A8B" w14:textId="77777777" w:rsidTr="00EF5E2D">
        <w:tc>
          <w:tcPr>
            <w:tcW w:w="709" w:type="dxa"/>
          </w:tcPr>
          <w:p w14:paraId="47E26BEA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274</w:t>
            </w:r>
          </w:p>
        </w:tc>
        <w:tc>
          <w:tcPr>
            <w:tcW w:w="1843" w:type="dxa"/>
          </w:tcPr>
          <w:p w14:paraId="5452D443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ก่อสร้างร่องระบายน้ำจากบ้านนางรุณ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E2247F">
              <w:rPr>
                <w:rFonts w:ascii="TH SarabunPSK" w:hAnsi="TH SarabunPSK" w:cs="TH SarabunPSK"/>
                <w:b/>
                <w:bCs/>
                <w:sz w:val="28"/>
                <w:cs/>
              </w:rPr>
              <w:t>-</w:t>
            </w:r>
            <w:r w:rsidRPr="001266EB">
              <w:rPr>
                <w:rFonts w:ascii="TH SarabunPSK" w:hAnsi="TH SarabunPSK" w:cs="TH SarabunPSK"/>
                <w:sz w:val="28"/>
                <w:cs/>
              </w:rPr>
              <w:t xml:space="preserve">บ้านผู้ช่วยคำปุย  </w:t>
            </w:r>
          </w:p>
          <w:p w14:paraId="08A5E988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หมู่ที่ 7</w:t>
            </w:r>
          </w:p>
        </w:tc>
        <w:tc>
          <w:tcPr>
            <w:tcW w:w="1843" w:type="dxa"/>
          </w:tcPr>
          <w:p w14:paraId="5FFCBC0E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เพื่อให้การระบายน้ำสะดวกและรวดเร็วในช่วงฤดูฝนและไม่มีน้ำท่วมขัง</w:t>
            </w:r>
          </w:p>
        </w:tc>
        <w:tc>
          <w:tcPr>
            <w:tcW w:w="1842" w:type="dxa"/>
          </w:tcPr>
          <w:p w14:paraId="7DC74105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ร่องระบายน้ำ</w:t>
            </w:r>
          </w:p>
          <w:p w14:paraId="60165826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 xml:space="preserve">กว้าง 60 ซม. </w:t>
            </w:r>
          </w:p>
          <w:p w14:paraId="5440830B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ยาว  500  เมตร</w:t>
            </w:r>
          </w:p>
        </w:tc>
        <w:tc>
          <w:tcPr>
            <w:tcW w:w="1134" w:type="dxa"/>
          </w:tcPr>
          <w:p w14:paraId="49F023A6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C946B4D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650,000</w:t>
            </w:r>
          </w:p>
        </w:tc>
        <w:tc>
          <w:tcPr>
            <w:tcW w:w="1134" w:type="dxa"/>
          </w:tcPr>
          <w:p w14:paraId="04E53434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8107073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650,000</w:t>
            </w:r>
          </w:p>
        </w:tc>
        <w:tc>
          <w:tcPr>
            <w:tcW w:w="1134" w:type="dxa"/>
          </w:tcPr>
          <w:p w14:paraId="59B6E981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928F21F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650,000</w:t>
            </w:r>
          </w:p>
        </w:tc>
        <w:tc>
          <w:tcPr>
            <w:tcW w:w="1134" w:type="dxa"/>
          </w:tcPr>
          <w:p w14:paraId="12DD7D8F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62698CF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650,000</w:t>
            </w:r>
          </w:p>
        </w:tc>
        <w:tc>
          <w:tcPr>
            <w:tcW w:w="1134" w:type="dxa"/>
          </w:tcPr>
          <w:p w14:paraId="21C13071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B6C2077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650,000</w:t>
            </w:r>
          </w:p>
        </w:tc>
        <w:tc>
          <w:tcPr>
            <w:tcW w:w="1560" w:type="dxa"/>
          </w:tcPr>
          <w:p w14:paraId="4E263EA9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ร่องระบายน้ำ  จำนวน 1  เส้น</w:t>
            </w:r>
          </w:p>
        </w:tc>
        <w:tc>
          <w:tcPr>
            <w:tcW w:w="1701" w:type="dxa"/>
          </w:tcPr>
          <w:p w14:paraId="2C3EB389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ประชาชนได้รับประโยชน์ทั่วถึงและไม่มีน้ำท่วมขังในพื้นที่</w:t>
            </w:r>
          </w:p>
        </w:tc>
        <w:tc>
          <w:tcPr>
            <w:tcW w:w="1134" w:type="dxa"/>
          </w:tcPr>
          <w:p w14:paraId="7C7A55F3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EB5A06" w:rsidRPr="001266EB" w14:paraId="5410E2D2" w14:textId="77777777" w:rsidTr="00EF5E2D">
        <w:tc>
          <w:tcPr>
            <w:tcW w:w="709" w:type="dxa"/>
          </w:tcPr>
          <w:p w14:paraId="4712DCA8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275</w:t>
            </w:r>
          </w:p>
        </w:tc>
        <w:tc>
          <w:tcPr>
            <w:tcW w:w="1843" w:type="dxa"/>
          </w:tcPr>
          <w:p w14:paraId="39A8041B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ก่อสร้างท่อระบายน้ำ (จากบ้านคุณยายสมผล</w:t>
            </w:r>
            <w:r w:rsidRPr="00B53608">
              <w:rPr>
                <w:rFonts w:ascii="TH SarabunPSK" w:hAnsi="TH SarabunPSK" w:cs="TH SarabunPSK"/>
                <w:b/>
                <w:bCs/>
                <w:sz w:val="28"/>
                <w:cs/>
              </w:rPr>
              <w:t>-</w:t>
            </w:r>
            <w:r w:rsidRPr="001266EB">
              <w:rPr>
                <w:rFonts w:ascii="TH SarabunPSK" w:hAnsi="TH SarabunPSK" w:cs="TH SarabunPSK"/>
                <w:sz w:val="28"/>
                <w:cs/>
              </w:rPr>
              <w:t>บ้านโพธิ์)</w:t>
            </w:r>
            <w:r w:rsidRPr="001266EB">
              <w:rPr>
                <w:rFonts w:ascii="TH SarabunPSK" w:hAnsi="TH SarabunPSK" w:cs="TH SarabunPSK"/>
                <w:sz w:val="28"/>
              </w:rPr>
              <w:t xml:space="preserve">  </w:t>
            </w:r>
            <w:r w:rsidRPr="001266EB">
              <w:rPr>
                <w:rFonts w:ascii="TH SarabunPSK" w:hAnsi="TH SarabunPSK" w:cs="TH SarabunPSK"/>
                <w:sz w:val="28"/>
                <w:cs/>
              </w:rPr>
              <w:t>หมู่ที่ 7</w:t>
            </w:r>
          </w:p>
          <w:p w14:paraId="7DB248EF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</w:tcPr>
          <w:p w14:paraId="3BA503D1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เพื่อให้การระบายน้ำสะดวกและรวดเร็วในช่วงฤดูฝนและไม่มีน้ำท่วมขัง</w:t>
            </w:r>
          </w:p>
        </w:tc>
        <w:tc>
          <w:tcPr>
            <w:tcW w:w="1842" w:type="dxa"/>
          </w:tcPr>
          <w:p w14:paraId="449040AB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 xml:space="preserve">ท่อระบายน้ำ </w:t>
            </w:r>
          </w:p>
          <w:p w14:paraId="6D0DAE7E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ยาว  500  เมตร</w:t>
            </w:r>
          </w:p>
        </w:tc>
        <w:tc>
          <w:tcPr>
            <w:tcW w:w="1134" w:type="dxa"/>
          </w:tcPr>
          <w:p w14:paraId="40EC17D3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C5AE3D4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650,000</w:t>
            </w:r>
          </w:p>
        </w:tc>
        <w:tc>
          <w:tcPr>
            <w:tcW w:w="1134" w:type="dxa"/>
          </w:tcPr>
          <w:p w14:paraId="05E2FE42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040CCF7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650,000</w:t>
            </w:r>
          </w:p>
        </w:tc>
        <w:tc>
          <w:tcPr>
            <w:tcW w:w="1134" w:type="dxa"/>
          </w:tcPr>
          <w:p w14:paraId="01041945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54A1129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650,000</w:t>
            </w:r>
          </w:p>
        </w:tc>
        <w:tc>
          <w:tcPr>
            <w:tcW w:w="1134" w:type="dxa"/>
          </w:tcPr>
          <w:p w14:paraId="55810200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1369081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650,000</w:t>
            </w:r>
          </w:p>
        </w:tc>
        <w:tc>
          <w:tcPr>
            <w:tcW w:w="1134" w:type="dxa"/>
          </w:tcPr>
          <w:p w14:paraId="35528692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A01637C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650,000</w:t>
            </w:r>
          </w:p>
        </w:tc>
        <w:tc>
          <w:tcPr>
            <w:tcW w:w="1560" w:type="dxa"/>
          </w:tcPr>
          <w:p w14:paraId="62525AB8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ท่อระบายน้ำ  จำนวน 1  สาย</w:t>
            </w:r>
          </w:p>
        </w:tc>
        <w:tc>
          <w:tcPr>
            <w:tcW w:w="1701" w:type="dxa"/>
          </w:tcPr>
          <w:p w14:paraId="0C6F3A69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ประชาชนได้รับประโยชน์ทั่วถึงและไม่มีน้ำท่วมขังในพื้นที่</w:t>
            </w:r>
          </w:p>
        </w:tc>
        <w:tc>
          <w:tcPr>
            <w:tcW w:w="1134" w:type="dxa"/>
          </w:tcPr>
          <w:p w14:paraId="22208166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EB5A06" w:rsidRPr="001266EB" w14:paraId="617FB3FA" w14:textId="77777777" w:rsidTr="00EF5E2D">
        <w:tc>
          <w:tcPr>
            <w:tcW w:w="709" w:type="dxa"/>
          </w:tcPr>
          <w:p w14:paraId="26DA780B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276</w:t>
            </w:r>
          </w:p>
        </w:tc>
        <w:tc>
          <w:tcPr>
            <w:tcW w:w="1843" w:type="dxa"/>
          </w:tcPr>
          <w:p w14:paraId="263C0B19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ก่อสร้างบล็อกคอน</w:t>
            </w:r>
          </w:p>
          <w:p w14:paraId="68829466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proofErr w:type="spellStart"/>
            <w:r w:rsidRPr="001266EB">
              <w:rPr>
                <w:rFonts w:ascii="TH SarabunPSK" w:hAnsi="TH SarabunPSK" w:cs="TH SarabunPSK"/>
                <w:sz w:val="28"/>
                <w:cs/>
              </w:rPr>
              <w:t>เวิร์</w:t>
            </w:r>
            <w:proofErr w:type="spellEnd"/>
            <w:r w:rsidRPr="001266EB">
              <w:rPr>
                <w:rFonts w:ascii="TH SarabunPSK" w:hAnsi="TH SarabunPSK" w:cs="TH SarabunPSK"/>
                <w:sz w:val="28"/>
                <w:cs/>
              </w:rPr>
              <w:t>สอ่างวัง</w:t>
            </w:r>
            <w:proofErr w:type="spellStart"/>
            <w:r w:rsidRPr="001266EB">
              <w:rPr>
                <w:rFonts w:ascii="TH SarabunPSK" w:hAnsi="TH SarabunPSK" w:cs="TH SarabunPSK"/>
                <w:sz w:val="28"/>
                <w:cs/>
              </w:rPr>
              <w:t>สิม</w:t>
            </w:r>
            <w:proofErr w:type="spellEnd"/>
            <w:r w:rsidRPr="001266EB">
              <w:rPr>
                <w:rFonts w:ascii="TH SarabunPSK" w:hAnsi="TH SarabunPSK" w:cs="TH SarabunPSK"/>
                <w:sz w:val="28"/>
                <w:cs/>
              </w:rPr>
              <w:t xml:space="preserve">  </w:t>
            </w:r>
          </w:p>
          <w:p w14:paraId="7483F07B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หมู่ที่ 7</w:t>
            </w:r>
          </w:p>
          <w:p w14:paraId="04ADA050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</w:tcPr>
          <w:p w14:paraId="13EBD9D5" w14:textId="77777777" w:rsidR="00EB5A06" w:rsidRDefault="00EB5A06" w:rsidP="00EF5E2D">
            <w:pPr>
              <w:rPr>
                <w:rFonts w:ascii="TH SarabunPSK" w:eastAsia="Calibri" w:hAnsi="TH SarabunPSK" w:cs="TH SarabunPSK"/>
                <w:sz w:val="28"/>
              </w:rPr>
            </w:pPr>
            <w:r w:rsidRPr="001266EB">
              <w:rPr>
                <w:rFonts w:ascii="TH SarabunPSK" w:eastAsia="Calibri" w:hAnsi="TH SarabunPSK" w:cs="TH SarabunPSK"/>
                <w:sz w:val="28"/>
                <w:cs/>
              </w:rPr>
              <w:t>-เพื่อการระบายน้ำในพื้นที่การเกษตรได้สะดวกและรวดเร็ว ไม่มีน้ำท่วมขัง</w:t>
            </w:r>
          </w:p>
          <w:p w14:paraId="5A107FC4" w14:textId="77777777" w:rsidR="00EB5A06" w:rsidRPr="001266EB" w:rsidRDefault="00EB5A06" w:rsidP="00EF5E2D">
            <w:pPr>
              <w:rPr>
                <w:rFonts w:ascii="TH SarabunPSK" w:eastAsia="Calibri" w:hAnsi="TH SarabunPSK" w:cs="TH SarabunPSK"/>
                <w:sz w:val="28"/>
                <w:cs/>
              </w:rPr>
            </w:pPr>
          </w:p>
        </w:tc>
        <w:tc>
          <w:tcPr>
            <w:tcW w:w="1842" w:type="dxa"/>
          </w:tcPr>
          <w:p w14:paraId="460275AB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บล็อกคอน</w:t>
            </w:r>
            <w:proofErr w:type="spellStart"/>
            <w:r w:rsidRPr="001266EB">
              <w:rPr>
                <w:rFonts w:ascii="TH SarabunPSK" w:hAnsi="TH SarabunPSK" w:cs="TH SarabunPSK"/>
                <w:sz w:val="28"/>
                <w:cs/>
              </w:rPr>
              <w:t>เวิส</w:t>
            </w:r>
            <w:proofErr w:type="spellEnd"/>
            <w:r w:rsidRPr="001266EB">
              <w:rPr>
                <w:rFonts w:ascii="TH SarabunPSK" w:hAnsi="TH SarabunPSK" w:cs="TH SarabunPSK"/>
                <w:sz w:val="28"/>
              </w:rPr>
              <w:t xml:space="preserve"> </w:t>
            </w:r>
          </w:p>
          <w:p w14:paraId="6768F770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แบบ 3 ช่อง</w:t>
            </w:r>
          </w:p>
          <w:p w14:paraId="40E9671E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 xml:space="preserve">กว้างช่องละ 1 </w:t>
            </w:r>
            <w:r>
              <w:rPr>
                <w:rFonts w:ascii="TH SarabunPSK" w:hAnsi="TH SarabunPSK" w:cs="TH SarabunPSK" w:hint="cs"/>
                <w:sz w:val="28"/>
                <w:cs/>
              </w:rPr>
              <w:t>เมตร</w:t>
            </w:r>
          </w:p>
          <w:p w14:paraId="5525C529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</w:tcPr>
          <w:p w14:paraId="250998E0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C3AA130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360,000</w:t>
            </w:r>
          </w:p>
        </w:tc>
        <w:tc>
          <w:tcPr>
            <w:tcW w:w="1134" w:type="dxa"/>
          </w:tcPr>
          <w:p w14:paraId="7046AA24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1FA2315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360,000</w:t>
            </w:r>
          </w:p>
        </w:tc>
        <w:tc>
          <w:tcPr>
            <w:tcW w:w="1134" w:type="dxa"/>
          </w:tcPr>
          <w:p w14:paraId="5420CE25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9914267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360,000</w:t>
            </w:r>
          </w:p>
        </w:tc>
        <w:tc>
          <w:tcPr>
            <w:tcW w:w="1134" w:type="dxa"/>
          </w:tcPr>
          <w:p w14:paraId="24AD1E8B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0798C05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360,000</w:t>
            </w:r>
          </w:p>
        </w:tc>
        <w:tc>
          <w:tcPr>
            <w:tcW w:w="1134" w:type="dxa"/>
          </w:tcPr>
          <w:p w14:paraId="71FD6744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16F9889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360,000</w:t>
            </w:r>
          </w:p>
        </w:tc>
        <w:tc>
          <w:tcPr>
            <w:tcW w:w="1560" w:type="dxa"/>
          </w:tcPr>
          <w:p w14:paraId="513B8AEC" w14:textId="77777777" w:rsidR="00EB5A06" w:rsidRPr="001266EB" w:rsidRDefault="00EB5A06" w:rsidP="00EF5E2D">
            <w:pPr>
              <w:rPr>
                <w:rFonts w:ascii="TH SarabunPSK" w:eastAsia="Calibri" w:hAnsi="TH SarabunPSK" w:cs="TH SarabunPSK"/>
                <w:sz w:val="28"/>
                <w:cs/>
              </w:rPr>
            </w:pPr>
            <w:r w:rsidRPr="001266EB">
              <w:rPr>
                <w:rFonts w:ascii="TH SarabunPSK" w:eastAsia="Calibri" w:hAnsi="TH SarabunPSK" w:cs="TH SarabunPSK"/>
                <w:sz w:val="28"/>
                <w:cs/>
              </w:rPr>
              <w:t>บล็อกคอน</w:t>
            </w:r>
            <w:proofErr w:type="spellStart"/>
            <w:r w:rsidRPr="001266EB">
              <w:rPr>
                <w:rFonts w:ascii="TH SarabunPSK" w:eastAsia="Calibri" w:hAnsi="TH SarabunPSK" w:cs="TH SarabunPSK"/>
                <w:sz w:val="28"/>
                <w:cs/>
              </w:rPr>
              <w:t>เวิร์ส</w:t>
            </w:r>
            <w:proofErr w:type="spellEnd"/>
          </w:p>
        </w:tc>
        <w:tc>
          <w:tcPr>
            <w:tcW w:w="1701" w:type="dxa"/>
          </w:tcPr>
          <w:p w14:paraId="744D60B0" w14:textId="77777777" w:rsidR="00EB5A06" w:rsidRPr="001266EB" w:rsidRDefault="00EB5A06" w:rsidP="00EF5E2D">
            <w:pPr>
              <w:rPr>
                <w:rFonts w:ascii="TH SarabunPSK" w:eastAsia="Calibri" w:hAnsi="TH SarabunPSK" w:cs="TH SarabunPSK"/>
                <w:sz w:val="28"/>
                <w:cs/>
              </w:rPr>
            </w:pPr>
            <w:r w:rsidRPr="001266EB">
              <w:rPr>
                <w:rFonts w:ascii="TH SarabunPSK" w:eastAsia="Calibri" w:hAnsi="TH SarabunPSK" w:cs="TH SarabunPSK"/>
                <w:sz w:val="28"/>
                <w:cs/>
              </w:rPr>
              <w:t>ประชาชนได้รับประโยชน์อย่างทั่วถึง ไม่มีน้ำท่วมขังในพื้นที่</w:t>
            </w:r>
          </w:p>
        </w:tc>
        <w:tc>
          <w:tcPr>
            <w:tcW w:w="1134" w:type="dxa"/>
          </w:tcPr>
          <w:p w14:paraId="578341CA" w14:textId="77777777" w:rsidR="00EB5A06" w:rsidRPr="001266EB" w:rsidRDefault="00EB5A06" w:rsidP="00EF5E2D">
            <w:pPr>
              <w:jc w:val="center"/>
              <w:rPr>
                <w:rFonts w:ascii="TH SarabunPSK" w:eastAsia="Calibri" w:hAnsi="TH SarabunPSK" w:cs="TH SarabunPSK"/>
                <w:sz w:val="28"/>
                <w:cs/>
              </w:rPr>
            </w:pPr>
            <w:r w:rsidRPr="001266EB">
              <w:rPr>
                <w:rFonts w:ascii="TH SarabunPSK" w:eastAsia="Calibri" w:hAnsi="TH SarabunPSK" w:cs="TH SarabunPSK"/>
                <w:sz w:val="28"/>
                <w:cs/>
              </w:rPr>
              <w:t>กองช่าง</w:t>
            </w:r>
          </w:p>
        </w:tc>
      </w:tr>
    </w:tbl>
    <w:p w14:paraId="7B28769A" w14:textId="77777777" w:rsidR="00EB5A06" w:rsidRDefault="00EB5A06" w:rsidP="00EB5A06">
      <w:pPr>
        <w:spacing w:after="0" w:line="240" w:lineRule="auto"/>
        <w:rPr>
          <w:rFonts w:ascii="TH SarabunPSK" w:hAnsi="TH SarabunPSK" w:cs="TH SarabunPSK"/>
          <w:sz w:val="28"/>
        </w:rPr>
      </w:pPr>
    </w:p>
    <w:p w14:paraId="5A5AEAA7" w14:textId="77777777" w:rsidR="00EB5A06" w:rsidRDefault="00EB5A06" w:rsidP="00EB5A06">
      <w:pPr>
        <w:spacing w:after="0" w:line="240" w:lineRule="auto"/>
        <w:rPr>
          <w:rFonts w:ascii="TH SarabunPSK" w:hAnsi="TH SarabunPSK" w:cs="TH SarabunPSK"/>
          <w:sz w:val="28"/>
        </w:rPr>
      </w:pPr>
      <w:r w:rsidRPr="001266EB">
        <w:rPr>
          <w:rFonts w:ascii="TH SarabunPSK" w:hAnsi="TH SarabunPSK" w:cs="TH SarabunPSK"/>
          <w:sz w:val="28"/>
          <w:cs/>
        </w:rPr>
        <w:tab/>
      </w:r>
      <w:r w:rsidRPr="001266EB">
        <w:rPr>
          <w:rFonts w:ascii="TH SarabunPSK" w:hAnsi="TH SarabunPSK" w:cs="TH SarabunPSK"/>
          <w:sz w:val="28"/>
          <w:cs/>
        </w:rPr>
        <w:tab/>
      </w:r>
      <w:r w:rsidRPr="001266EB">
        <w:rPr>
          <w:rFonts w:ascii="TH SarabunPSK" w:hAnsi="TH SarabunPSK" w:cs="TH SarabunPSK"/>
          <w:sz w:val="28"/>
          <w:cs/>
        </w:rPr>
        <w:tab/>
      </w:r>
      <w:r w:rsidRPr="001266EB">
        <w:rPr>
          <w:rFonts w:ascii="TH SarabunPSK" w:hAnsi="TH SarabunPSK" w:cs="TH SarabunPSK"/>
          <w:sz w:val="28"/>
          <w:cs/>
        </w:rPr>
        <w:tab/>
      </w:r>
    </w:p>
    <w:p w14:paraId="6CE8FA7B" w14:textId="77777777" w:rsidR="00EB5A06" w:rsidRDefault="00EB5A06" w:rsidP="00EB5A06">
      <w:pPr>
        <w:spacing w:after="0" w:line="240" w:lineRule="auto"/>
        <w:rPr>
          <w:rFonts w:ascii="TH SarabunPSK" w:hAnsi="TH SarabunPSK" w:cs="TH SarabunPSK"/>
          <w:sz w:val="28"/>
        </w:rPr>
      </w:pPr>
    </w:p>
    <w:p w14:paraId="40DE3D84" w14:textId="77777777" w:rsidR="00EB5A06" w:rsidRDefault="00EB5A06" w:rsidP="00EB5A06">
      <w:pPr>
        <w:spacing w:after="0" w:line="240" w:lineRule="auto"/>
        <w:rPr>
          <w:rFonts w:ascii="TH SarabunPSK" w:hAnsi="TH SarabunPSK" w:cs="TH SarabunPSK"/>
          <w:sz w:val="28"/>
        </w:rPr>
      </w:pPr>
    </w:p>
    <w:p w14:paraId="28EABC1C" w14:textId="77777777" w:rsidR="00EB5A06" w:rsidRDefault="00EB5A06" w:rsidP="00EB5A06">
      <w:pPr>
        <w:spacing w:after="0" w:line="240" w:lineRule="auto"/>
        <w:rPr>
          <w:rFonts w:ascii="TH SarabunPSK" w:hAnsi="TH SarabunPSK" w:cs="TH SarabunPSK"/>
          <w:sz w:val="28"/>
        </w:rPr>
      </w:pPr>
    </w:p>
    <w:p w14:paraId="503F38C4" w14:textId="77777777" w:rsidR="00EB5A06" w:rsidRPr="001266EB" w:rsidRDefault="00EB5A06" w:rsidP="00EB5A06">
      <w:pPr>
        <w:spacing w:after="0" w:line="240" w:lineRule="auto"/>
        <w:rPr>
          <w:rFonts w:ascii="TH SarabunPSK" w:hAnsi="TH SarabunPSK" w:cs="TH SarabunPSK"/>
          <w:sz w:val="28"/>
          <w:cs/>
        </w:rPr>
      </w:pPr>
    </w:p>
    <w:tbl>
      <w:tblPr>
        <w:tblStyle w:val="a5"/>
        <w:tblW w:w="16302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709"/>
        <w:gridCol w:w="1843"/>
        <w:gridCol w:w="1843"/>
        <w:gridCol w:w="1842"/>
        <w:gridCol w:w="1134"/>
        <w:gridCol w:w="1134"/>
        <w:gridCol w:w="1134"/>
        <w:gridCol w:w="1134"/>
        <w:gridCol w:w="1134"/>
        <w:gridCol w:w="1560"/>
        <w:gridCol w:w="1701"/>
        <w:gridCol w:w="1134"/>
      </w:tblGrid>
      <w:tr w:rsidR="00EB5A06" w:rsidRPr="001266EB" w14:paraId="3896DC29" w14:textId="77777777" w:rsidTr="00EF5E2D">
        <w:trPr>
          <w:trHeight w:val="385"/>
        </w:trPr>
        <w:tc>
          <w:tcPr>
            <w:tcW w:w="709" w:type="dxa"/>
            <w:vMerge w:val="restart"/>
            <w:shd w:val="clear" w:color="auto" w:fill="B6DDE8" w:themeFill="accent5" w:themeFillTint="66"/>
          </w:tcPr>
          <w:p w14:paraId="247192B1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341561D3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266EB">
              <w:rPr>
                <w:rFonts w:ascii="TH SarabunPSK" w:hAnsi="TH SarabunPSK" w:cs="TH SarabunPSK"/>
                <w:b/>
                <w:bCs/>
                <w:sz w:val="28"/>
                <w:cs/>
              </w:rPr>
              <w:t>ที่</w:t>
            </w:r>
          </w:p>
        </w:tc>
        <w:tc>
          <w:tcPr>
            <w:tcW w:w="1843" w:type="dxa"/>
            <w:vMerge w:val="restart"/>
            <w:shd w:val="clear" w:color="auto" w:fill="B6DDE8" w:themeFill="accent5" w:themeFillTint="66"/>
          </w:tcPr>
          <w:p w14:paraId="3356A71B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1E558D47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266EB">
              <w:rPr>
                <w:rFonts w:ascii="TH SarabunPSK" w:hAnsi="TH SarabunPSK" w:cs="TH SarabunPSK"/>
                <w:b/>
                <w:bCs/>
                <w:sz w:val="28"/>
                <w:cs/>
              </w:rPr>
              <w:t>โครงการ</w:t>
            </w:r>
          </w:p>
        </w:tc>
        <w:tc>
          <w:tcPr>
            <w:tcW w:w="1843" w:type="dxa"/>
            <w:vMerge w:val="restart"/>
            <w:shd w:val="clear" w:color="auto" w:fill="B6DDE8" w:themeFill="accent5" w:themeFillTint="66"/>
          </w:tcPr>
          <w:p w14:paraId="5319A7CC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1A471022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266EB">
              <w:rPr>
                <w:rFonts w:ascii="TH SarabunPSK" w:hAnsi="TH SarabunPSK" w:cs="TH SarabunPSK"/>
                <w:b/>
                <w:bCs/>
                <w:sz w:val="28"/>
                <w:cs/>
              </w:rPr>
              <w:t>วัตถุประสงค์</w:t>
            </w:r>
          </w:p>
        </w:tc>
        <w:tc>
          <w:tcPr>
            <w:tcW w:w="1842" w:type="dxa"/>
            <w:vMerge w:val="restart"/>
            <w:shd w:val="clear" w:color="auto" w:fill="B6DDE8" w:themeFill="accent5" w:themeFillTint="66"/>
          </w:tcPr>
          <w:p w14:paraId="3342A5B8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266EB">
              <w:rPr>
                <w:rFonts w:ascii="TH SarabunPSK" w:hAnsi="TH SarabunPSK" w:cs="TH SarabunPSK"/>
                <w:b/>
                <w:bCs/>
                <w:sz w:val="28"/>
                <w:cs/>
              </w:rPr>
              <w:t>เป้าหมาย</w:t>
            </w:r>
          </w:p>
          <w:p w14:paraId="1EDC549E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(ผลผลิตของโครงการ)</w:t>
            </w:r>
          </w:p>
        </w:tc>
        <w:tc>
          <w:tcPr>
            <w:tcW w:w="5670" w:type="dxa"/>
            <w:gridSpan w:val="5"/>
            <w:shd w:val="clear" w:color="auto" w:fill="B6DDE8" w:themeFill="accent5" w:themeFillTint="66"/>
          </w:tcPr>
          <w:p w14:paraId="05A703E6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266EB">
              <w:rPr>
                <w:rFonts w:ascii="TH SarabunPSK" w:hAnsi="TH SarabunPSK" w:cs="TH SarabunPSK"/>
                <w:b/>
                <w:bCs/>
                <w:sz w:val="28"/>
                <w:cs/>
              </w:rPr>
              <w:t>งบประมาณและที่ผ่านมา</w:t>
            </w:r>
          </w:p>
        </w:tc>
        <w:tc>
          <w:tcPr>
            <w:tcW w:w="1560" w:type="dxa"/>
            <w:vMerge w:val="restart"/>
            <w:shd w:val="clear" w:color="auto" w:fill="B6DDE8" w:themeFill="accent5" w:themeFillTint="66"/>
          </w:tcPr>
          <w:p w14:paraId="734D4181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266EB">
              <w:rPr>
                <w:rFonts w:ascii="TH SarabunPSK" w:hAnsi="TH SarabunPSK" w:cs="TH SarabunPSK"/>
                <w:b/>
                <w:bCs/>
                <w:sz w:val="28"/>
                <w:cs/>
              </w:rPr>
              <w:t>ตัวชี้วัด</w:t>
            </w:r>
          </w:p>
          <w:p w14:paraId="75D6DF7B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1266EB">
              <w:rPr>
                <w:rFonts w:ascii="TH SarabunPSK" w:hAnsi="TH SarabunPSK" w:cs="TH SarabunPSK"/>
                <w:b/>
                <w:bCs/>
                <w:sz w:val="28"/>
                <w:cs/>
              </w:rPr>
              <w:t>(</w:t>
            </w:r>
            <w:r w:rsidRPr="001266EB">
              <w:rPr>
                <w:rFonts w:ascii="TH SarabunPSK" w:hAnsi="TH SarabunPSK" w:cs="TH SarabunPSK"/>
                <w:b/>
                <w:bCs/>
                <w:sz w:val="28"/>
              </w:rPr>
              <w:t>KPI</w:t>
            </w:r>
            <w:r w:rsidRPr="001266EB">
              <w:rPr>
                <w:rFonts w:ascii="TH SarabunPSK" w:hAnsi="TH SarabunPSK" w:cs="TH SarabunPSK"/>
                <w:b/>
                <w:bCs/>
                <w:sz w:val="28"/>
                <w:cs/>
              </w:rPr>
              <w:t>)</w:t>
            </w:r>
          </w:p>
        </w:tc>
        <w:tc>
          <w:tcPr>
            <w:tcW w:w="1701" w:type="dxa"/>
            <w:vMerge w:val="restart"/>
            <w:shd w:val="clear" w:color="auto" w:fill="B6DDE8" w:themeFill="accent5" w:themeFillTint="66"/>
          </w:tcPr>
          <w:p w14:paraId="4F4867FF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266EB">
              <w:rPr>
                <w:rFonts w:ascii="TH SarabunPSK" w:hAnsi="TH SarabunPSK" w:cs="TH SarabunPSK"/>
                <w:b/>
                <w:bCs/>
                <w:sz w:val="28"/>
                <w:cs/>
              </w:rPr>
              <w:t>ผลที่คาดว่า</w:t>
            </w:r>
          </w:p>
          <w:p w14:paraId="27CA7449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266EB">
              <w:rPr>
                <w:rFonts w:ascii="TH SarabunPSK" w:hAnsi="TH SarabunPSK" w:cs="TH SarabunPSK"/>
                <w:b/>
                <w:bCs/>
                <w:sz w:val="28"/>
                <w:cs/>
              </w:rPr>
              <w:t>จะได้รับ</w:t>
            </w:r>
          </w:p>
        </w:tc>
        <w:tc>
          <w:tcPr>
            <w:tcW w:w="1134" w:type="dxa"/>
            <w:vMerge w:val="restart"/>
            <w:shd w:val="clear" w:color="auto" w:fill="B6DDE8" w:themeFill="accent5" w:themeFillTint="66"/>
          </w:tcPr>
          <w:p w14:paraId="1CDBD569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1266EB">
              <w:rPr>
                <w:rFonts w:ascii="TH SarabunPSK" w:hAnsi="TH SarabunPSK" w:cs="TH SarabunPSK"/>
                <w:b/>
                <w:bCs/>
                <w:sz w:val="28"/>
                <w:cs/>
              </w:rPr>
              <w:t>หน่วยงานรับผิดชอบหลัก</w:t>
            </w:r>
          </w:p>
        </w:tc>
      </w:tr>
      <w:tr w:rsidR="00EB5A06" w:rsidRPr="001266EB" w14:paraId="4280C4E5" w14:textId="77777777" w:rsidTr="00EF5E2D">
        <w:trPr>
          <w:trHeight w:val="335"/>
        </w:trPr>
        <w:tc>
          <w:tcPr>
            <w:tcW w:w="709" w:type="dxa"/>
            <w:vMerge/>
            <w:shd w:val="clear" w:color="auto" w:fill="B6DDE8" w:themeFill="accent5" w:themeFillTint="66"/>
          </w:tcPr>
          <w:p w14:paraId="0E88E185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  <w:shd w:val="clear" w:color="auto" w:fill="B6DDE8" w:themeFill="accent5" w:themeFillTint="66"/>
          </w:tcPr>
          <w:p w14:paraId="34406FE0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  <w:shd w:val="clear" w:color="auto" w:fill="B6DDE8" w:themeFill="accent5" w:themeFillTint="66"/>
          </w:tcPr>
          <w:p w14:paraId="2710C5EF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2" w:type="dxa"/>
            <w:vMerge/>
            <w:shd w:val="clear" w:color="auto" w:fill="B6DDE8" w:themeFill="accent5" w:themeFillTint="66"/>
          </w:tcPr>
          <w:p w14:paraId="49862855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  <w:shd w:val="clear" w:color="auto" w:fill="B6DDE8" w:themeFill="accent5" w:themeFillTint="66"/>
          </w:tcPr>
          <w:p w14:paraId="3AC61BCC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266EB">
              <w:rPr>
                <w:rFonts w:ascii="TH SarabunPSK" w:hAnsi="TH SarabunPSK" w:cs="TH SarabunPSK"/>
                <w:b/>
                <w:bCs/>
                <w:sz w:val="28"/>
              </w:rPr>
              <w:t>2566</w:t>
            </w:r>
          </w:p>
          <w:p w14:paraId="5D252F8F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769E619B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266EB">
              <w:rPr>
                <w:rFonts w:ascii="TH SarabunPSK" w:hAnsi="TH SarabunPSK" w:cs="TH SarabunPSK"/>
                <w:b/>
                <w:bCs/>
                <w:sz w:val="28"/>
              </w:rPr>
              <w:t>2567</w:t>
            </w:r>
          </w:p>
          <w:p w14:paraId="35135D49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42EE9B9A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266EB">
              <w:rPr>
                <w:rFonts w:ascii="TH SarabunPSK" w:hAnsi="TH SarabunPSK" w:cs="TH SarabunPSK"/>
                <w:b/>
                <w:bCs/>
                <w:sz w:val="28"/>
              </w:rPr>
              <w:t>2568</w:t>
            </w:r>
          </w:p>
          <w:p w14:paraId="56D433DE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25D6AC15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266EB">
              <w:rPr>
                <w:rFonts w:ascii="TH SarabunPSK" w:hAnsi="TH SarabunPSK" w:cs="TH SarabunPSK"/>
                <w:b/>
                <w:bCs/>
                <w:sz w:val="28"/>
              </w:rPr>
              <w:t>2569</w:t>
            </w:r>
          </w:p>
          <w:p w14:paraId="379472B4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55012B65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266EB">
              <w:rPr>
                <w:rFonts w:ascii="TH SarabunPSK" w:hAnsi="TH SarabunPSK" w:cs="TH SarabunPSK"/>
                <w:b/>
                <w:bCs/>
                <w:sz w:val="28"/>
              </w:rPr>
              <w:t>2570</w:t>
            </w:r>
          </w:p>
          <w:p w14:paraId="28EAB0E3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1266EB">
              <w:rPr>
                <w:rFonts w:ascii="TH SarabunPSK" w:hAnsi="TH SarabunPSK" w:cs="TH SarabunPSK"/>
                <w:b/>
                <w:bCs/>
                <w:sz w:val="28"/>
              </w:rPr>
              <w:t>(</w:t>
            </w:r>
            <w:r w:rsidRPr="001266EB">
              <w:rPr>
                <w:rFonts w:ascii="TH SarabunPSK" w:hAnsi="TH SarabunPSK" w:cs="TH SarabunPSK"/>
                <w:b/>
                <w:bCs/>
                <w:sz w:val="28"/>
                <w:cs/>
              </w:rPr>
              <w:t>บาท)</w:t>
            </w:r>
          </w:p>
        </w:tc>
        <w:tc>
          <w:tcPr>
            <w:tcW w:w="1560" w:type="dxa"/>
            <w:vMerge/>
            <w:shd w:val="clear" w:color="auto" w:fill="B6DDE8" w:themeFill="accent5" w:themeFillTint="66"/>
          </w:tcPr>
          <w:p w14:paraId="4E90BD38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701" w:type="dxa"/>
            <w:vMerge/>
            <w:shd w:val="clear" w:color="auto" w:fill="B6DDE8" w:themeFill="accent5" w:themeFillTint="66"/>
          </w:tcPr>
          <w:p w14:paraId="21B7F57F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  <w:vMerge/>
            <w:shd w:val="clear" w:color="auto" w:fill="B6DDE8" w:themeFill="accent5" w:themeFillTint="66"/>
          </w:tcPr>
          <w:p w14:paraId="2951CF0C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</w:tr>
      <w:tr w:rsidR="00EB5A06" w:rsidRPr="001266EB" w14:paraId="48C4F169" w14:textId="77777777" w:rsidTr="00EF5E2D">
        <w:tc>
          <w:tcPr>
            <w:tcW w:w="709" w:type="dxa"/>
          </w:tcPr>
          <w:p w14:paraId="610E4E3F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277</w:t>
            </w:r>
          </w:p>
        </w:tc>
        <w:tc>
          <w:tcPr>
            <w:tcW w:w="1843" w:type="dxa"/>
          </w:tcPr>
          <w:p w14:paraId="7CDCA48B" w14:textId="77777777" w:rsidR="00EB5A06" w:rsidRPr="00C8305E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C8305E">
              <w:rPr>
                <w:rFonts w:ascii="TH SarabunPSK" w:hAnsi="TH SarabunPSK" w:cs="TH SarabunPSK"/>
                <w:sz w:val="28"/>
                <w:cs/>
              </w:rPr>
              <w:t>วางท่อระบายน้ำกลม</w:t>
            </w:r>
          </w:p>
          <w:p w14:paraId="37A16AA6" w14:textId="77777777" w:rsidR="00EB5A06" w:rsidRPr="00C8305E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C8305E">
              <w:rPr>
                <w:rFonts w:ascii="TH SarabunPSK" w:hAnsi="TH SarabunPSK" w:cs="TH SarabunPSK"/>
                <w:sz w:val="28"/>
                <w:cs/>
              </w:rPr>
              <w:t>1.จากหน้าศาลาประชาคม</w:t>
            </w:r>
            <w:r w:rsidRPr="00C8305E">
              <w:rPr>
                <w:rFonts w:ascii="TH SarabunPSK" w:hAnsi="TH SarabunPSK" w:cs="TH SarabunPSK"/>
                <w:b/>
                <w:bCs/>
                <w:sz w:val="28"/>
                <w:cs/>
              </w:rPr>
              <w:t xml:space="preserve">- </w:t>
            </w:r>
            <w:r w:rsidRPr="00C8305E">
              <w:rPr>
                <w:rFonts w:ascii="TH SarabunPSK" w:hAnsi="TH SarabunPSK" w:cs="TH SarabunPSK"/>
                <w:sz w:val="28"/>
                <w:cs/>
              </w:rPr>
              <w:t>สี่แยกบ้านโพธิ์</w:t>
            </w:r>
            <w:r w:rsidRPr="00C8305E">
              <w:rPr>
                <w:rFonts w:ascii="TH SarabunPSK" w:hAnsi="TH SarabunPSK" w:cs="TH SarabunPSK"/>
                <w:b/>
                <w:bCs/>
                <w:sz w:val="28"/>
                <w:cs/>
              </w:rPr>
              <w:t>-</w:t>
            </w:r>
            <w:r w:rsidRPr="00C8305E">
              <w:rPr>
                <w:rFonts w:ascii="TH SarabunPSK" w:hAnsi="TH SarabunPSK" w:cs="TH SarabunPSK"/>
                <w:sz w:val="28"/>
                <w:cs/>
              </w:rPr>
              <w:t>ห้วยนา</w:t>
            </w:r>
          </w:p>
          <w:p w14:paraId="46852969" w14:textId="77777777" w:rsidR="00EB5A06" w:rsidRPr="00C8305E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C8305E">
              <w:rPr>
                <w:rFonts w:ascii="TH SarabunPSK" w:hAnsi="TH SarabunPSK" w:cs="TH SarabunPSK"/>
                <w:sz w:val="28"/>
              </w:rPr>
              <w:t>2.</w:t>
            </w:r>
            <w:r w:rsidRPr="00C8305E">
              <w:rPr>
                <w:rFonts w:ascii="TH SarabunPSK" w:hAnsi="TH SarabunPSK" w:cs="TH SarabunPSK" w:hint="cs"/>
                <w:sz w:val="28"/>
                <w:cs/>
              </w:rPr>
              <w:t>สายบ้านโคก-ห้วยนา(บ้านโพธิ์) หมู่ที่ 7</w:t>
            </w:r>
          </w:p>
          <w:p w14:paraId="7D928971" w14:textId="77777777" w:rsidR="00EB5A06" w:rsidRPr="00C8305E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C8305E">
              <w:rPr>
                <w:rFonts w:ascii="TH SarabunPSK" w:hAnsi="TH SarabunPSK" w:cs="TH SarabunPSK" w:hint="cs"/>
                <w:sz w:val="28"/>
                <w:cs/>
              </w:rPr>
              <w:t>3</w:t>
            </w:r>
            <w:r w:rsidRPr="00C8305E">
              <w:rPr>
                <w:rFonts w:ascii="TH SarabunPSK" w:hAnsi="TH SarabunPSK" w:cs="TH SarabunPSK"/>
                <w:sz w:val="28"/>
                <w:cs/>
              </w:rPr>
              <w:t>.สายข้างบ้านนางอรุณ พรมโคตร</w:t>
            </w:r>
            <w:r w:rsidRPr="00C8305E"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C8305E">
              <w:rPr>
                <w:rFonts w:ascii="TH SarabunPSK" w:hAnsi="TH SarabunPSK" w:cs="TH SarabunPSK"/>
                <w:b/>
                <w:bCs/>
                <w:sz w:val="28"/>
                <w:cs/>
              </w:rPr>
              <w:t>-</w:t>
            </w:r>
            <w:r w:rsidRPr="00C8305E">
              <w:rPr>
                <w:rFonts w:ascii="TH SarabunPSK" w:hAnsi="TH SarabunPSK" w:cs="TH SarabunPSK"/>
                <w:sz w:val="28"/>
                <w:cs/>
              </w:rPr>
              <w:t>หน้าบ้านคุณยายพิกุล พรหมสีชา</w:t>
            </w:r>
          </w:p>
          <w:p w14:paraId="79AFAE41" w14:textId="77777777" w:rsidR="00EB5A06" w:rsidRPr="00C8305E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C8305E">
              <w:rPr>
                <w:rFonts w:ascii="TH SarabunPSK" w:hAnsi="TH SarabunPSK" w:cs="TH SarabunPSK" w:hint="cs"/>
                <w:sz w:val="28"/>
                <w:cs/>
              </w:rPr>
              <w:t>4</w:t>
            </w:r>
            <w:r w:rsidRPr="00C8305E">
              <w:rPr>
                <w:rFonts w:ascii="TH SarabunPSK" w:hAnsi="TH SarabunPSK" w:cs="TH SarabunPSK"/>
                <w:sz w:val="28"/>
                <w:cs/>
              </w:rPr>
              <w:t>.สายหน้าบ้านนางพวงกะยอม</w:t>
            </w:r>
            <w:r w:rsidRPr="00C8305E"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C8305E">
              <w:rPr>
                <w:rFonts w:ascii="TH SarabunPSK" w:hAnsi="TH SarabunPSK" w:cs="TH SarabunPSK"/>
                <w:b/>
                <w:bCs/>
                <w:sz w:val="28"/>
                <w:cs/>
              </w:rPr>
              <w:t>-</w:t>
            </w:r>
            <w:r w:rsidRPr="00C8305E">
              <w:rPr>
                <w:rFonts w:ascii="TH SarabunPSK" w:hAnsi="TH SarabunPSK" w:cs="TH SarabunPSK"/>
                <w:sz w:val="28"/>
                <w:cs/>
              </w:rPr>
              <w:t>แยกบ้านโพธิ์    หมู่ที่ 7</w:t>
            </w:r>
          </w:p>
        </w:tc>
        <w:tc>
          <w:tcPr>
            <w:tcW w:w="1843" w:type="dxa"/>
          </w:tcPr>
          <w:p w14:paraId="63BCFDB4" w14:textId="77777777" w:rsidR="00EB5A06" w:rsidRPr="00C8305E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C8305E">
              <w:rPr>
                <w:rFonts w:ascii="TH SarabunPSK" w:hAnsi="TH SarabunPSK" w:cs="TH SarabunPSK"/>
                <w:sz w:val="28"/>
                <w:cs/>
              </w:rPr>
              <w:t>เพื่อให้การระบายน้ำสะดวกและรวดเร็วในช่วงฤดูฝนและไม่มีน้ำท่วมขัง</w:t>
            </w:r>
          </w:p>
        </w:tc>
        <w:tc>
          <w:tcPr>
            <w:tcW w:w="1842" w:type="dxa"/>
          </w:tcPr>
          <w:p w14:paraId="645DD99A" w14:textId="77777777" w:rsidR="00EB5A06" w:rsidRPr="00C8305E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C8305E">
              <w:rPr>
                <w:rFonts w:ascii="TH SarabunPSK" w:hAnsi="TH SarabunPSK" w:cs="TH SarabunPSK"/>
                <w:sz w:val="28"/>
                <w:cs/>
              </w:rPr>
              <w:t>ท่อระบายน้ำพร้อมบ่อพัก</w:t>
            </w:r>
            <w:r w:rsidRPr="00C8305E"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C8305E">
              <w:rPr>
                <w:rFonts w:ascii="TH SarabunPSK" w:hAnsi="TH SarabunPSK" w:cs="TH SarabunPSK"/>
                <w:sz w:val="28"/>
                <w:cs/>
              </w:rPr>
              <w:t>ขนาดท่อ 60 ซ.ม.</w:t>
            </w:r>
          </w:p>
          <w:p w14:paraId="7F71C268" w14:textId="77777777" w:rsidR="00EB5A06" w:rsidRPr="00C8305E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C8305E">
              <w:rPr>
                <w:rFonts w:ascii="TH SarabunPSK" w:hAnsi="TH SarabunPSK" w:cs="TH SarabunPSK"/>
                <w:sz w:val="28"/>
                <w:cs/>
              </w:rPr>
              <w:t>ยาว  500</w:t>
            </w:r>
            <w:r w:rsidRPr="00C8305E"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C8305E">
              <w:rPr>
                <w:rFonts w:ascii="TH SarabunPSK" w:hAnsi="TH SarabunPSK" w:cs="TH SarabunPSK"/>
                <w:sz w:val="28"/>
                <w:cs/>
              </w:rPr>
              <w:t xml:space="preserve"> เมตร</w:t>
            </w:r>
          </w:p>
          <w:p w14:paraId="4A3C0B56" w14:textId="77777777" w:rsidR="00EB5A06" w:rsidRPr="00C8305E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  <w:p w14:paraId="7C8BD04F" w14:textId="77777777" w:rsidR="00EB5A06" w:rsidRPr="00C8305E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C8305E">
              <w:rPr>
                <w:rFonts w:ascii="TH SarabunPSK" w:hAnsi="TH SarabunPSK" w:cs="TH SarabunPSK"/>
                <w:sz w:val="28"/>
                <w:cs/>
              </w:rPr>
              <w:t xml:space="preserve">ยาว  </w:t>
            </w:r>
            <w:r w:rsidRPr="00C8305E">
              <w:rPr>
                <w:rFonts w:ascii="TH SarabunPSK" w:hAnsi="TH SarabunPSK" w:cs="TH SarabunPSK" w:hint="cs"/>
                <w:sz w:val="28"/>
                <w:cs/>
              </w:rPr>
              <w:t>5</w:t>
            </w:r>
            <w:r w:rsidRPr="00C8305E">
              <w:rPr>
                <w:rFonts w:ascii="TH SarabunPSK" w:hAnsi="TH SarabunPSK" w:cs="TH SarabunPSK"/>
                <w:sz w:val="28"/>
                <w:cs/>
              </w:rPr>
              <w:t>00</w:t>
            </w:r>
            <w:r w:rsidRPr="00C8305E"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C8305E">
              <w:rPr>
                <w:rFonts w:ascii="TH SarabunPSK" w:hAnsi="TH SarabunPSK" w:cs="TH SarabunPSK"/>
                <w:sz w:val="28"/>
                <w:cs/>
              </w:rPr>
              <w:t xml:space="preserve"> เมตร</w:t>
            </w:r>
          </w:p>
          <w:p w14:paraId="1AC36063" w14:textId="77777777" w:rsidR="00EB5A06" w:rsidRPr="00C8305E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  <w:p w14:paraId="545568D7" w14:textId="77777777" w:rsidR="00EB5A06" w:rsidRPr="00C8305E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C8305E">
              <w:rPr>
                <w:rFonts w:ascii="TH SarabunPSK" w:hAnsi="TH SarabunPSK" w:cs="TH SarabunPSK"/>
                <w:sz w:val="28"/>
                <w:cs/>
              </w:rPr>
              <w:t xml:space="preserve">ยาว  </w:t>
            </w:r>
            <w:r w:rsidRPr="00C8305E">
              <w:rPr>
                <w:rFonts w:ascii="TH SarabunPSK" w:hAnsi="TH SarabunPSK" w:cs="TH SarabunPSK"/>
                <w:sz w:val="28"/>
              </w:rPr>
              <w:t xml:space="preserve">500   </w:t>
            </w:r>
            <w:r w:rsidRPr="00C8305E">
              <w:rPr>
                <w:rFonts w:ascii="TH SarabunPSK" w:hAnsi="TH SarabunPSK" w:cs="TH SarabunPSK"/>
                <w:sz w:val="28"/>
                <w:cs/>
              </w:rPr>
              <w:t>เมตร</w:t>
            </w:r>
          </w:p>
          <w:p w14:paraId="6BA3E6C1" w14:textId="77777777" w:rsidR="00EB5A06" w:rsidRPr="00C8305E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  <w:p w14:paraId="09D8747A" w14:textId="77777777" w:rsidR="00EB5A06" w:rsidRPr="00C8305E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  <w:p w14:paraId="4FF91142" w14:textId="77777777" w:rsidR="00EB5A06" w:rsidRPr="00C8305E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  <w:p w14:paraId="2117FFDF" w14:textId="77777777" w:rsidR="00EB5A06" w:rsidRPr="00C8305E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C8305E">
              <w:rPr>
                <w:rFonts w:ascii="TH SarabunPSK" w:hAnsi="TH SarabunPSK" w:cs="TH SarabunPSK"/>
                <w:sz w:val="28"/>
                <w:cs/>
              </w:rPr>
              <w:t xml:space="preserve">ยาว  </w:t>
            </w:r>
            <w:r w:rsidRPr="00C8305E">
              <w:rPr>
                <w:rFonts w:ascii="TH SarabunPSK" w:hAnsi="TH SarabunPSK" w:cs="TH SarabunPSK"/>
                <w:sz w:val="28"/>
              </w:rPr>
              <w:t xml:space="preserve">500  </w:t>
            </w:r>
            <w:r w:rsidRPr="00C8305E">
              <w:rPr>
                <w:rFonts w:ascii="TH SarabunPSK" w:hAnsi="TH SarabunPSK" w:cs="TH SarabunPSK"/>
                <w:sz w:val="28"/>
                <w:cs/>
              </w:rPr>
              <w:t>เมตร</w:t>
            </w:r>
          </w:p>
        </w:tc>
        <w:tc>
          <w:tcPr>
            <w:tcW w:w="1134" w:type="dxa"/>
          </w:tcPr>
          <w:p w14:paraId="30BFE142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C31733F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01F22A9" w14:textId="77777777" w:rsidR="00EB5A06" w:rsidRPr="004839A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4839A6">
              <w:rPr>
                <w:rFonts w:ascii="TH SarabunPSK" w:hAnsi="TH SarabunPSK" w:cs="TH SarabunPSK"/>
                <w:sz w:val="28"/>
              </w:rPr>
              <w:t>500</w:t>
            </w:r>
            <w:r w:rsidRPr="004839A6">
              <w:rPr>
                <w:rFonts w:ascii="TH SarabunPSK" w:hAnsi="TH SarabunPSK" w:cs="TH SarabunPSK"/>
                <w:sz w:val="28"/>
                <w:cs/>
              </w:rPr>
              <w:t>,000</w:t>
            </w:r>
          </w:p>
          <w:p w14:paraId="65818103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43F4534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50</w:t>
            </w:r>
            <w:r w:rsidRPr="00991A21">
              <w:rPr>
                <w:rFonts w:ascii="TH SarabunPSK" w:hAnsi="TH SarabunPSK" w:cs="TH SarabunPSK"/>
                <w:sz w:val="28"/>
              </w:rPr>
              <w:t>0,000</w:t>
            </w:r>
          </w:p>
          <w:p w14:paraId="7A4EB20E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811BEF1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91A21">
              <w:rPr>
                <w:rFonts w:ascii="TH SarabunPSK" w:hAnsi="TH SarabunPSK" w:cs="TH SarabunPSK"/>
                <w:sz w:val="28"/>
                <w:cs/>
              </w:rPr>
              <w:t>570</w:t>
            </w:r>
            <w:r w:rsidRPr="00991A21">
              <w:rPr>
                <w:rFonts w:ascii="TH SarabunPSK" w:hAnsi="TH SarabunPSK" w:cs="TH SarabunPSK"/>
                <w:sz w:val="28"/>
              </w:rPr>
              <w:t>,</w:t>
            </w:r>
            <w:r w:rsidRPr="00991A21">
              <w:rPr>
                <w:rFonts w:ascii="TH SarabunPSK" w:hAnsi="TH SarabunPSK" w:cs="TH SarabunPSK"/>
                <w:sz w:val="28"/>
                <w:cs/>
              </w:rPr>
              <w:t>000</w:t>
            </w:r>
          </w:p>
          <w:p w14:paraId="1BD70722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3396631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C121A2C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D8308EB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5608B4">
              <w:rPr>
                <w:rFonts w:ascii="TH SarabunPSK" w:hAnsi="TH SarabunPSK" w:cs="TH SarabunPSK"/>
                <w:sz w:val="28"/>
              </w:rPr>
              <w:t>570,000</w:t>
            </w:r>
          </w:p>
        </w:tc>
        <w:tc>
          <w:tcPr>
            <w:tcW w:w="1134" w:type="dxa"/>
          </w:tcPr>
          <w:p w14:paraId="76F9C774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765B429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3BD6F06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91A21">
              <w:rPr>
                <w:rFonts w:ascii="TH SarabunPSK" w:hAnsi="TH SarabunPSK" w:cs="TH SarabunPSK"/>
                <w:sz w:val="28"/>
                <w:cs/>
              </w:rPr>
              <w:t>500</w:t>
            </w:r>
            <w:r w:rsidRPr="00991A21">
              <w:rPr>
                <w:rFonts w:ascii="TH SarabunPSK" w:hAnsi="TH SarabunPSK" w:cs="TH SarabunPSK"/>
                <w:sz w:val="28"/>
              </w:rPr>
              <w:t>,</w:t>
            </w:r>
            <w:r w:rsidRPr="00991A21">
              <w:rPr>
                <w:rFonts w:ascii="TH SarabunPSK" w:hAnsi="TH SarabunPSK" w:cs="TH SarabunPSK"/>
                <w:sz w:val="28"/>
                <w:cs/>
              </w:rPr>
              <w:t>000</w:t>
            </w:r>
          </w:p>
          <w:p w14:paraId="555902C2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2CBB48D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91A21">
              <w:rPr>
                <w:rFonts w:ascii="TH SarabunPSK" w:hAnsi="TH SarabunPSK" w:cs="TH SarabunPSK"/>
                <w:sz w:val="28"/>
                <w:cs/>
              </w:rPr>
              <w:t>500</w:t>
            </w:r>
            <w:r w:rsidRPr="00991A21">
              <w:rPr>
                <w:rFonts w:ascii="TH SarabunPSK" w:hAnsi="TH SarabunPSK" w:cs="TH SarabunPSK"/>
                <w:sz w:val="28"/>
              </w:rPr>
              <w:t>,</w:t>
            </w:r>
            <w:r w:rsidRPr="00991A21">
              <w:rPr>
                <w:rFonts w:ascii="TH SarabunPSK" w:hAnsi="TH SarabunPSK" w:cs="TH SarabunPSK"/>
                <w:sz w:val="28"/>
                <w:cs/>
              </w:rPr>
              <w:t>000</w:t>
            </w:r>
          </w:p>
          <w:p w14:paraId="6BDA6A86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53586B3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1266EB">
              <w:rPr>
                <w:rFonts w:ascii="TH SarabunPSK" w:hAnsi="TH SarabunPSK" w:cs="TH SarabunPSK"/>
                <w:sz w:val="28"/>
              </w:rPr>
              <w:t>570</w:t>
            </w:r>
            <w:r w:rsidRPr="001266EB">
              <w:rPr>
                <w:rFonts w:ascii="TH SarabunPSK" w:hAnsi="TH SarabunPSK" w:cs="TH SarabunPSK"/>
                <w:sz w:val="28"/>
                <w:cs/>
              </w:rPr>
              <w:t>,000</w:t>
            </w:r>
          </w:p>
          <w:p w14:paraId="617D49C8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E8465CF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8427C1B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9A003B5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91A21">
              <w:rPr>
                <w:rFonts w:ascii="TH SarabunPSK" w:hAnsi="TH SarabunPSK" w:cs="TH SarabunPSK"/>
                <w:sz w:val="28"/>
                <w:cs/>
              </w:rPr>
              <w:t>570</w:t>
            </w:r>
            <w:r w:rsidRPr="00991A21">
              <w:rPr>
                <w:rFonts w:ascii="TH SarabunPSK" w:hAnsi="TH SarabunPSK" w:cs="TH SarabunPSK"/>
                <w:sz w:val="28"/>
              </w:rPr>
              <w:t>,</w:t>
            </w:r>
            <w:r w:rsidRPr="00991A21">
              <w:rPr>
                <w:rFonts w:ascii="TH SarabunPSK" w:hAnsi="TH SarabunPSK" w:cs="TH SarabunPSK"/>
                <w:sz w:val="28"/>
                <w:cs/>
              </w:rPr>
              <w:t>000</w:t>
            </w:r>
          </w:p>
        </w:tc>
        <w:tc>
          <w:tcPr>
            <w:tcW w:w="1134" w:type="dxa"/>
          </w:tcPr>
          <w:p w14:paraId="5ABAFFCF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2F485DC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9C024B6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91A21">
              <w:rPr>
                <w:rFonts w:ascii="TH SarabunPSK" w:hAnsi="TH SarabunPSK" w:cs="TH SarabunPSK"/>
                <w:sz w:val="28"/>
              </w:rPr>
              <w:t>500,000</w:t>
            </w:r>
          </w:p>
          <w:p w14:paraId="2B4D2127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8FD9023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91A21">
              <w:rPr>
                <w:rFonts w:ascii="TH SarabunPSK" w:hAnsi="TH SarabunPSK" w:cs="TH SarabunPSK"/>
                <w:sz w:val="28"/>
                <w:cs/>
              </w:rPr>
              <w:t>500</w:t>
            </w:r>
            <w:r w:rsidRPr="00991A21">
              <w:rPr>
                <w:rFonts w:ascii="TH SarabunPSK" w:hAnsi="TH SarabunPSK" w:cs="TH SarabunPSK"/>
                <w:sz w:val="28"/>
              </w:rPr>
              <w:t>,</w:t>
            </w:r>
            <w:r w:rsidRPr="00991A21">
              <w:rPr>
                <w:rFonts w:ascii="TH SarabunPSK" w:hAnsi="TH SarabunPSK" w:cs="TH SarabunPSK"/>
                <w:sz w:val="28"/>
                <w:cs/>
              </w:rPr>
              <w:t>000</w:t>
            </w:r>
          </w:p>
          <w:p w14:paraId="428F66AE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263047E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91A21">
              <w:rPr>
                <w:rFonts w:ascii="TH SarabunPSK" w:hAnsi="TH SarabunPSK" w:cs="TH SarabunPSK"/>
                <w:sz w:val="28"/>
              </w:rPr>
              <w:t>570,000</w:t>
            </w:r>
          </w:p>
          <w:p w14:paraId="7BB02319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F3F614E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D84C47B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9725FAD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91A21">
              <w:rPr>
                <w:rFonts w:ascii="TH SarabunPSK" w:hAnsi="TH SarabunPSK" w:cs="TH SarabunPSK"/>
                <w:sz w:val="28"/>
              </w:rPr>
              <w:t>570,000</w:t>
            </w:r>
          </w:p>
        </w:tc>
        <w:tc>
          <w:tcPr>
            <w:tcW w:w="1134" w:type="dxa"/>
          </w:tcPr>
          <w:p w14:paraId="13CD4425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4BC002E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B5FBC26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91A21">
              <w:rPr>
                <w:rFonts w:ascii="TH SarabunPSK" w:hAnsi="TH SarabunPSK" w:cs="TH SarabunPSK"/>
                <w:sz w:val="28"/>
              </w:rPr>
              <w:t>500,000</w:t>
            </w:r>
          </w:p>
          <w:p w14:paraId="22C1FD09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715063C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91A21">
              <w:rPr>
                <w:rFonts w:ascii="TH SarabunPSK" w:hAnsi="TH SarabunPSK" w:cs="TH SarabunPSK"/>
                <w:sz w:val="28"/>
                <w:cs/>
              </w:rPr>
              <w:t>500</w:t>
            </w:r>
            <w:r w:rsidRPr="00991A21">
              <w:rPr>
                <w:rFonts w:ascii="TH SarabunPSK" w:hAnsi="TH SarabunPSK" w:cs="TH SarabunPSK"/>
                <w:sz w:val="28"/>
              </w:rPr>
              <w:t>,</w:t>
            </w:r>
            <w:r w:rsidRPr="00991A21">
              <w:rPr>
                <w:rFonts w:ascii="TH SarabunPSK" w:hAnsi="TH SarabunPSK" w:cs="TH SarabunPSK"/>
                <w:sz w:val="28"/>
                <w:cs/>
              </w:rPr>
              <w:t>000</w:t>
            </w:r>
          </w:p>
          <w:p w14:paraId="4C9CD59B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7BB82C9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91A21">
              <w:rPr>
                <w:rFonts w:ascii="TH SarabunPSK" w:hAnsi="TH SarabunPSK" w:cs="TH SarabunPSK"/>
                <w:sz w:val="28"/>
              </w:rPr>
              <w:t>570,000</w:t>
            </w:r>
          </w:p>
          <w:p w14:paraId="2F952CF1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8E9DDD0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EEF3A40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A9A59E2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91A21">
              <w:rPr>
                <w:rFonts w:ascii="TH SarabunPSK" w:hAnsi="TH SarabunPSK" w:cs="TH SarabunPSK"/>
                <w:sz w:val="28"/>
              </w:rPr>
              <w:t>570,000</w:t>
            </w:r>
          </w:p>
        </w:tc>
        <w:tc>
          <w:tcPr>
            <w:tcW w:w="1134" w:type="dxa"/>
          </w:tcPr>
          <w:p w14:paraId="5E76E228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1CEF512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B9C7387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91A21">
              <w:rPr>
                <w:rFonts w:ascii="TH SarabunPSK" w:hAnsi="TH SarabunPSK" w:cs="TH SarabunPSK"/>
                <w:sz w:val="28"/>
              </w:rPr>
              <w:t>500,000</w:t>
            </w:r>
          </w:p>
          <w:p w14:paraId="4C08E087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B9A76C2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91A21">
              <w:rPr>
                <w:rFonts w:ascii="TH SarabunPSK" w:hAnsi="TH SarabunPSK" w:cs="TH SarabunPSK"/>
                <w:sz w:val="28"/>
                <w:cs/>
              </w:rPr>
              <w:t>500</w:t>
            </w:r>
            <w:r w:rsidRPr="00991A21">
              <w:rPr>
                <w:rFonts w:ascii="TH SarabunPSK" w:hAnsi="TH SarabunPSK" w:cs="TH SarabunPSK"/>
                <w:sz w:val="28"/>
              </w:rPr>
              <w:t>,</w:t>
            </w:r>
            <w:r w:rsidRPr="00991A21">
              <w:rPr>
                <w:rFonts w:ascii="TH SarabunPSK" w:hAnsi="TH SarabunPSK" w:cs="TH SarabunPSK"/>
                <w:sz w:val="28"/>
                <w:cs/>
              </w:rPr>
              <w:t>000</w:t>
            </w:r>
          </w:p>
          <w:p w14:paraId="3FCAB08A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DE38396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91A21">
              <w:rPr>
                <w:rFonts w:ascii="TH SarabunPSK" w:hAnsi="TH SarabunPSK" w:cs="TH SarabunPSK"/>
                <w:sz w:val="28"/>
              </w:rPr>
              <w:t>570,000</w:t>
            </w:r>
          </w:p>
          <w:p w14:paraId="7C3BE914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169B16F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EC8AAE4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350D62E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570,000</w:t>
            </w:r>
          </w:p>
        </w:tc>
        <w:tc>
          <w:tcPr>
            <w:tcW w:w="1560" w:type="dxa"/>
          </w:tcPr>
          <w:p w14:paraId="6F35652B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 xml:space="preserve">ท่อระบายน้ำกลม  </w:t>
            </w:r>
          </w:p>
          <w:p w14:paraId="6E77273E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 xml:space="preserve">จำนวน </w:t>
            </w:r>
            <w:r>
              <w:rPr>
                <w:rFonts w:ascii="TH SarabunPSK" w:hAnsi="TH SarabunPSK" w:cs="TH SarabunPSK" w:hint="cs"/>
                <w:sz w:val="28"/>
                <w:cs/>
              </w:rPr>
              <w:t>4</w:t>
            </w:r>
            <w:r w:rsidRPr="001266EB">
              <w:rPr>
                <w:rFonts w:ascii="TH SarabunPSK" w:hAnsi="TH SarabunPSK" w:cs="TH SarabunPSK"/>
                <w:sz w:val="28"/>
                <w:cs/>
              </w:rPr>
              <w:t xml:space="preserve"> สาย</w:t>
            </w:r>
          </w:p>
        </w:tc>
        <w:tc>
          <w:tcPr>
            <w:tcW w:w="1701" w:type="dxa"/>
          </w:tcPr>
          <w:p w14:paraId="6C2962D7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ประชาชนได้รับการบริการด้านสาธารณูปโภคทั่วถึงและไม่มีน้ำท่วมขัง</w:t>
            </w:r>
          </w:p>
        </w:tc>
        <w:tc>
          <w:tcPr>
            <w:tcW w:w="1134" w:type="dxa"/>
          </w:tcPr>
          <w:p w14:paraId="0AC1D2E9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</w:tbl>
    <w:p w14:paraId="466E2EE6" w14:textId="77777777" w:rsidR="00EB5A06" w:rsidRDefault="00EB5A06" w:rsidP="00EB5A06">
      <w:pPr>
        <w:spacing w:after="0" w:line="240" w:lineRule="auto"/>
        <w:rPr>
          <w:rFonts w:ascii="TH SarabunPSK" w:hAnsi="TH SarabunPSK" w:cs="TH SarabunPSK"/>
          <w:sz w:val="28"/>
        </w:rPr>
      </w:pPr>
    </w:p>
    <w:p w14:paraId="0C09FAA9" w14:textId="77777777" w:rsidR="00EB5A06" w:rsidRDefault="00EB5A06" w:rsidP="00EB5A06">
      <w:pPr>
        <w:spacing w:after="0" w:line="240" w:lineRule="auto"/>
        <w:rPr>
          <w:rFonts w:ascii="TH SarabunPSK" w:hAnsi="TH SarabunPSK" w:cs="TH SarabunPSK"/>
          <w:sz w:val="28"/>
        </w:rPr>
      </w:pPr>
    </w:p>
    <w:p w14:paraId="75E1D558" w14:textId="77777777" w:rsidR="00EB5A06" w:rsidRDefault="00EB5A06" w:rsidP="00EB5A06">
      <w:pPr>
        <w:spacing w:after="0" w:line="240" w:lineRule="auto"/>
        <w:rPr>
          <w:rFonts w:ascii="TH SarabunPSK" w:hAnsi="TH SarabunPSK" w:cs="TH SarabunPSK"/>
          <w:sz w:val="28"/>
        </w:rPr>
      </w:pPr>
    </w:p>
    <w:p w14:paraId="73C29AC2" w14:textId="77777777" w:rsidR="00EB5A06" w:rsidRDefault="00EB5A06" w:rsidP="00EB5A06">
      <w:pPr>
        <w:spacing w:after="0" w:line="240" w:lineRule="auto"/>
        <w:rPr>
          <w:rFonts w:ascii="TH SarabunPSK" w:hAnsi="TH SarabunPSK" w:cs="TH SarabunPSK"/>
          <w:sz w:val="28"/>
        </w:rPr>
      </w:pPr>
    </w:p>
    <w:p w14:paraId="0BB8062E" w14:textId="77777777" w:rsidR="00EB5A06" w:rsidRDefault="00EB5A06" w:rsidP="00EB5A06">
      <w:pPr>
        <w:spacing w:after="0" w:line="240" w:lineRule="auto"/>
        <w:rPr>
          <w:rFonts w:ascii="TH SarabunPSK" w:hAnsi="TH SarabunPSK" w:cs="TH SarabunPSK"/>
          <w:sz w:val="28"/>
        </w:rPr>
      </w:pPr>
    </w:p>
    <w:p w14:paraId="2DD1D65F" w14:textId="77777777" w:rsidR="00EB5A06" w:rsidRDefault="00EB5A06" w:rsidP="00EB5A06">
      <w:pPr>
        <w:spacing w:after="0" w:line="240" w:lineRule="auto"/>
        <w:rPr>
          <w:rFonts w:ascii="TH SarabunPSK" w:hAnsi="TH SarabunPSK" w:cs="TH SarabunPSK"/>
          <w:sz w:val="28"/>
        </w:rPr>
      </w:pPr>
    </w:p>
    <w:p w14:paraId="6619D52C" w14:textId="77777777" w:rsidR="00EB5A06" w:rsidRDefault="00EB5A06" w:rsidP="00EB5A06">
      <w:pPr>
        <w:spacing w:after="0" w:line="240" w:lineRule="auto"/>
        <w:rPr>
          <w:rFonts w:ascii="TH SarabunPSK" w:hAnsi="TH SarabunPSK" w:cs="TH SarabunPSK"/>
          <w:sz w:val="28"/>
        </w:rPr>
      </w:pPr>
    </w:p>
    <w:p w14:paraId="0813F0F3" w14:textId="77777777" w:rsidR="00EB5A06" w:rsidRPr="001266EB" w:rsidRDefault="00EB5A06" w:rsidP="00EB5A06">
      <w:pPr>
        <w:spacing w:after="0" w:line="240" w:lineRule="auto"/>
        <w:rPr>
          <w:rFonts w:ascii="TH SarabunPSK" w:hAnsi="TH SarabunPSK" w:cs="TH SarabunPSK"/>
          <w:sz w:val="28"/>
        </w:rPr>
      </w:pPr>
    </w:p>
    <w:p w14:paraId="000F4657" w14:textId="77777777" w:rsidR="00EB5A06" w:rsidRPr="001266EB" w:rsidRDefault="00EB5A06" w:rsidP="00EB5A06">
      <w:pPr>
        <w:spacing w:after="0" w:line="240" w:lineRule="auto"/>
        <w:rPr>
          <w:rFonts w:ascii="TH SarabunPSK" w:hAnsi="TH SarabunPSK" w:cs="TH SarabunPSK"/>
          <w:sz w:val="28"/>
        </w:rPr>
      </w:pPr>
      <w:r w:rsidRPr="001266EB">
        <w:rPr>
          <w:rFonts w:ascii="TH SarabunPSK" w:hAnsi="TH SarabunPSK" w:cs="TH SarabunPSK"/>
          <w:sz w:val="28"/>
          <w:cs/>
        </w:rPr>
        <w:lastRenderedPageBreak/>
        <w:t xml:space="preserve"> </w:t>
      </w:r>
      <w:r w:rsidRPr="001266EB">
        <w:rPr>
          <w:rFonts w:ascii="TH SarabunPSK" w:hAnsi="TH SarabunPSK" w:cs="TH SarabunPSK"/>
          <w:sz w:val="28"/>
          <w:cs/>
        </w:rPr>
        <w:tab/>
        <w:t>1. ยุทศาสต</w:t>
      </w:r>
      <w:proofErr w:type="spellStart"/>
      <w:r w:rsidRPr="001266EB">
        <w:rPr>
          <w:rFonts w:ascii="TH SarabunPSK" w:hAnsi="TH SarabunPSK" w:cs="TH SarabunPSK"/>
          <w:sz w:val="28"/>
          <w:cs/>
        </w:rPr>
        <w:t>ร์</w:t>
      </w:r>
      <w:proofErr w:type="spellEnd"/>
      <w:r w:rsidRPr="001266EB">
        <w:rPr>
          <w:rFonts w:ascii="TH SarabunPSK" w:hAnsi="TH SarabunPSK" w:cs="TH SarabunPSK"/>
          <w:sz w:val="28"/>
          <w:cs/>
        </w:rPr>
        <w:tab/>
      </w:r>
      <w:r w:rsidRPr="001266EB">
        <w:rPr>
          <w:rFonts w:ascii="TH SarabunPSK" w:hAnsi="TH SarabunPSK" w:cs="TH SarabunPSK"/>
          <w:sz w:val="28"/>
          <w:cs/>
        </w:rPr>
        <w:tab/>
      </w:r>
      <w:r w:rsidRPr="001266EB">
        <w:rPr>
          <w:rFonts w:ascii="TH SarabunPSK" w:hAnsi="TH SarabunPSK" w:cs="TH SarabunPSK"/>
          <w:sz w:val="28"/>
          <w:cs/>
        </w:rPr>
        <w:tab/>
      </w:r>
      <w:r w:rsidRPr="001266EB">
        <w:rPr>
          <w:rFonts w:ascii="TH SarabunPSK" w:hAnsi="TH SarabunPSK" w:cs="TH SarabunPSK"/>
          <w:sz w:val="28"/>
          <w:cs/>
        </w:rPr>
        <w:tab/>
      </w:r>
      <w:r w:rsidRPr="001266EB">
        <w:rPr>
          <w:rFonts w:ascii="TH SarabunPSK" w:hAnsi="TH SarabunPSK" w:cs="TH SarabunPSK"/>
          <w:sz w:val="28"/>
          <w:cs/>
        </w:rPr>
        <w:tab/>
      </w:r>
      <w:r w:rsidRPr="001266EB">
        <w:rPr>
          <w:rFonts w:ascii="TH SarabunPSK" w:hAnsi="TH SarabunPSK" w:cs="TH SarabunPSK"/>
          <w:sz w:val="28"/>
          <w:cs/>
        </w:rPr>
        <w:tab/>
        <w:t>ยุทธศาสตร์ที่ 1  การพัฒนาด้านโครงสร้างพื้นฐาน  ระบบสาธารณูปโภค</w:t>
      </w:r>
    </w:p>
    <w:p w14:paraId="650A2396" w14:textId="77777777" w:rsidR="00EB5A06" w:rsidRPr="001266EB" w:rsidRDefault="00EB5A06" w:rsidP="00EB5A06">
      <w:pPr>
        <w:spacing w:after="0" w:line="240" w:lineRule="auto"/>
        <w:rPr>
          <w:rFonts w:ascii="TH SarabunPSK" w:hAnsi="TH SarabunPSK" w:cs="TH SarabunPSK"/>
          <w:sz w:val="28"/>
        </w:rPr>
      </w:pPr>
      <w:r w:rsidRPr="001266EB">
        <w:rPr>
          <w:rFonts w:ascii="TH SarabunPSK" w:hAnsi="TH SarabunPSK" w:cs="TH SarabunPSK"/>
          <w:sz w:val="28"/>
          <w:cs/>
        </w:rPr>
        <w:t xml:space="preserve"> </w:t>
      </w:r>
      <w:r>
        <w:rPr>
          <w:rFonts w:ascii="TH SarabunPSK" w:hAnsi="TH SarabunPSK" w:cs="TH SarabunPSK"/>
          <w:sz w:val="28"/>
          <w:cs/>
        </w:rPr>
        <w:t xml:space="preserve">   </w:t>
      </w:r>
      <w:r>
        <w:rPr>
          <w:rFonts w:ascii="TH SarabunPSK" w:hAnsi="TH SarabunPSK" w:cs="TH SarabunPSK"/>
          <w:sz w:val="28"/>
          <w:cs/>
        </w:rPr>
        <w:tab/>
        <w:t xml:space="preserve">   1.1 กลยุทธ์     </w:t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 w:rsidRPr="001266EB">
        <w:rPr>
          <w:rFonts w:ascii="TH SarabunPSK" w:hAnsi="TH SarabunPSK" w:cs="TH SarabunPSK"/>
          <w:sz w:val="28"/>
          <w:cs/>
        </w:rPr>
        <w:t>ก่อสร้างขยายเขตไฟฟ้าและไฟฟ้าสาธารณะให้ทั่วถึงทุกครัวเรือน</w:t>
      </w:r>
    </w:p>
    <w:p w14:paraId="5104233C" w14:textId="77777777" w:rsidR="00EB5A06" w:rsidRPr="001266EB" w:rsidRDefault="00EB5A06" w:rsidP="00EB5A06">
      <w:pPr>
        <w:spacing w:after="0" w:line="240" w:lineRule="auto"/>
        <w:rPr>
          <w:rFonts w:ascii="TH SarabunPSK" w:hAnsi="TH SarabunPSK" w:cs="TH SarabunPSK"/>
          <w:sz w:val="28"/>
          <w:cs/>
        </w:rPr>
      </w:pP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 w:hint="cs"/>
          <w:sz w:val="28"/>
          <w:cs/>
        </w:rPr>
        <w:t xml:space="preserve">   1.2 </w:t>
      </w:r>
      <w:r w:rsidRPr="001266EB">
        <w:rPr>
          <w:rFonts w:ascii="TH SarabunPSK" w:hAnsi="TH SarabunPSK" w:cs="TH SarabunPSK"/>
          <w:sz w:val="28"/>
          <w:cs/>
        </w:rPr>
        <w:t xml:space="preserve">แผนงาน อุตสาหกรรมและการโยธา   </w:t>
      </w:r>
      <w:r w:rsidRPr="001266EB">
        <w:rPr>
          <w:rFonts w:ascii="TH SarabunPSK" w:hAnsi="TH SarabunPSK" w:cs="TH SarabunPSK"/>
          <w:sz w:val="28"/>
          <w:cs/>
        </w:rPr>
        <w:tab/>
      </w:r>
      <w:r w:rsidRPr="001266EB">
        <w:rPr>
          <w:rFonts w:ascii="TH SarabunPSK" w:hAnsi="TH SarabunPSK" w:cs="TH SarabunPSK"/>
          <w:sz w:val="28"/>
          <w:cs/>
        </w:rPr>
        <w:tab/>
      </w:r>
      <w:r w:rsidRPr="001266EB">
        <w:rPr>
          <w:rFonts w:ascii="TH SarabunPSK" w:hAnsi="TH SarabunPSK" w:cs="TH SarabunPSK"/>
          <w:sz w:val="28"/>
          <w:cs/>
        </w:rPr>
        <w:tab/>
        <w:t>ก่อสร้าง ขยายเขตไฟฟ้าแรงต่ำ แรงสูง / ติดตั้งไฟฟ้าส่องสว่าง</w:t>
      </w:r>
    </w:p>
    <w:tbl>
      <w:tblPr>
        <w:tblStyle w:val="a5"/>
        <w:tblW w:w="16302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709"/>
        <w:gridCol w:w="1843"/>
        <w:gridCol w:w="1843"/>
        <w:gridCol w:w="1842"/>
        <w:gridCol w:w="1134"/>
        <w:gridCol w:w="1134"/>
        <w:gridCol w:w="1134"/>
        <w:gridCol w:w="1134"/>
        <w:gridCol w:w="1134"/>
        <w:gridCol w:w="1560"/>
        <w:gridCol w:w="1701"/>
        <w:gridCol w:w="1134"/>
      </w:tblGrid>
      <w:tr w:rsidR="00EB5A06" w:rsidRPr="001266EB" w14:paraId="64838B38" w14:textId="77777777" w:rsidTr="00EF5E2D">
        <w:trPr>
          <w:trHeight w:val="385"/>
        </w:trPr>
        <w:tc>
          <w:tcPr>
            <w:tcW w:w="709" w:type="dxa"/>
            <w:vMerge w:val="restart"/>
            <w:shd w:val="clear" w:color="auto" w:fill="B6DDE8" w:themeFill="accent5" w:themeFillTint="66"/>
          </w:tcPr>
          <w:p w14:paraId="26C891EF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77934F31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266EB">
              <w:rPr>
                <w:rFonts w:ascii="TH SarabunPSK" w:hAnsi="TH SarabunPSK" w:cs="TH SarabunPSK"/>
                <w:b/>
                <w:bCs/>
                <w:sz w:val="28"/>
                <w:cs/>
              </w:rPr>
              <w:t>ที่</w:t>
            </w:r>
          </w:p>
        </w:tc>
        <w:tc>
          <w:tcPr>
            <w:tcW w:w="1843" w:type="dxa"/>
            <w:vMerge w:val="restart"/>
            <w:shd w:val="clear" w:color="auto" w:fill="B6DDE8" w:themeFill="accent5" w:themeFillTint="66"/>
          </w:tcPr>
          <w:p w14:paraId="6952150B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0CFE25C9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266EB">
              <w:rPr>
                <w:rFonts w:ascii="TH SarabunPSK" w:hAnsi="TH SarabunPSK" w:cs="TH SarabunPSK"/>
                <w:b/>
                <w:bCs/>
                <w:sz w:val="28"/>
                <w:cs/>
              </w:rPr>
              <w:t>โครงการ</w:t>
            </w:r>
          </w:p>
        </w:tc>
        <w:tc>
          <w:tcPr>
            <w:tcW w:w="1843" w:type="dxa"/>
            <w:vMerge w:val="restart"/>
            <w:shd w:val="clear" w:color="auto" w:fill="B6DDE8" w:themeFill="accent5" w:themeFillTint="66"/>
          </w:tcPr>
          <w:p w14:paraId="0CFC3AE2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436B9FAE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266EB">
              <w:rPr>
                <w:rFonts w:ascii="TH SarabunPSK" w:hAnsi="TH SarabunPSK" w:cs="TH SarabunPSK"/>
                <w:b/>
                <w:bCs/>
                <w:sz w:val="28"/>
                <w:cs/>
              </w:rPr>
              <w:t>วัตถุประสงค์</w:t>
            </w:r>
          </w:p>
        </w:tc>
        <w:tc>
          <w:tcPr>
            <w:tcW w:w="1842" w:type="dxa"/>
            <w:vMerge w:val="restart"/>
            <w:shd w:val="clear" w:color="auto" w:fill="B6DDE8" w:themeFill="accent5" w:themeFillTint="66"/>
          </w:tcPr>
          <w:p w14:paraId="12D9BD2A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266EB">
              <w:rPr>
                <w:rFonts w:ascii="TH SarabunPSK" w:hAnsi="TH SarabunPSK" w:cs="TH SarabunPSK"/>
                <w:b/>
                <w:bCs/>
                <w:sz w:val="28"/>
                <w:cs/>
              </w:rPr>
              <w:t>เป้าหมาย</w:t>
            </w:r>
          </w:p>
          <w:p w14:paraId="463ABDC3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(ผลผลิตของโครงการ)</w:t>
            </w:r>
          </w:p>
        </w:tc>
        <w:tc>
          <w:tcPr>
            <w:tcW w:w="5670" w:type="dxa"/>
            <w:gridSpan w:val="5"/>
            <w:shd w:val="clear" w:color="auto" w:fill="B6DDE8" w:themeFill="accent5" w:themeFillTint="66"/>
          </w:tcPr>
          <w:p w14:paraId="568EC2F2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266EB">
              <w:rPr>
                <w:rFonts w:ascii="TH SarabunPSK" w:hAnsi="TH SarabunPSK" w:cs="TH SarabunPSK"/>
                <w:b/>
                <w:bCs/>
                <w:sz w:val="28"/>
                <w:cs/>
              </w:rPr>
              <w:t>งบประมาณและที่ผ่านมา</w:t>
            </w:r>
          </w:p>
        </w:tc>
        <w:tc>
          <w:tcPr>
            <w:tcW w:w="1560" w:type="dxa"/>
            <w:vMerge w:val="restart"/>
            <w:shd w:val="clear" w:color="auto" w:fill="B6DDE8" w:themeFill="accent5" w:themeFillTint="66"/>
          </w:tcPr>
          <w:p w14:paraId="3DD9A757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266EB">
              <w:rPr>
                <w:rFonts w:ascii="TH SarabunPSK" w:hAnsi="TH SarabunPSK" w:cs="TH SarabunPSK"/>
                <w:b/>
                <w:bCs/>
                <w:sz w:val="28"/>
                <w:cs/>
              </w:rPr>
              <w:t>ตัวชี้วัด</w:t>
            </w:r>
          </w:p>
          <w:p w14:paraId="61F57DE2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1266EB">
              <w:rPr>
                <w:rFonts w:ascii="TH SarabunPSK" w:hAnsi="TH SarabunPSK" w:cs="TH SarabunPSK"/>
                <w:b/>
                <w:bCs/>
                <w:sz w:val="28"/>
                <w:cs/>
              </w:rPr>
              <w:t>(</w:t>
            </w:r>
            <w:r w:rsidRPr="001266EB">
              <w:rPr>
                <w:rFonts w:ascii="TH SarabunPSK" w:hAnsi="TH SarabunPSK" w:cs="TH SarabunPSK"/>
                <w:b/>
                <w:bCs/>
                <w:sz w:val="28"/>
              </w:rPr>
              <w:t>KPI</w:t>
            </w:r>
            <w:r w:rsidRPr="001266EB">
              <w:rPr>
                <w:rFonts w:ascii="TH SarabunPSK" w:hAnsi="TH SarabunPSK" w:cs="TH SarabunPSK"/>
                <w:b/>
                <w:bCs/>
                <w:sz w:val="28"/>
                <w:cs/>
              </w:rPr>
              <w:t>)</w:t>
            </w:r>
          </w:p>
        </w:tc>
        <w:tc>
          <w:tcPr>
            <w:tcW w:w="1701" w:type="dxa"/>
            <w:vMerge w:val="restart"/>
            <w:shd w:val="clear" w:color="auto" w:fill="B6DDE8" w:themeFill="accent5" w:themeFillTint="66"/>
          </w:tcPr>
          <w:p w14:paraId="21EB39AB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266EB">
              <w:rPr>
                <w:rFonts w:ascii="TH SarabunPSK" w:hAnsi="TH SarabunPSK" w:cs="TH SarabunPSK"/>
                <w:b/>
                <w:bCs/>
                <w:sz w:val="28"/>
                <w:cs/>
              </w:rPr>
              <w:t>ผลที่คาดว่า</w:t>
            </w:r>
          </w:p>
          <w:p w14:paraId="5810248B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266EB">
              <w:rPr>
                <w:rFonts w:ascii="TH SarabunPSK" w:hAnsi="TH SarabunPSK" w:cs="TH SarabunPSK"/>
                <w:b/>
                <w:bCs/>
                <w:sz w:val="28"/>
                <w:cs/>
              </w:rPr>
              <w:t>จะได้รับ</w:t>
            </w:r>
          </w:p>
        </w:tc>
        <w:tc>
          <w:tcPr>
            <w:tcW w:w="1134" w:type="dxa"/>
            <w:vMerge w:val="restart"/>
            <w:shd w:val="clear" w:color="auto" w:fill="B6DDE8" w:themeFill="accent5" w:themeFillTint="66"/>
          </w:tcPr>
          <w:p w14:paraId="7E56D703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1266EB">
              <w:rPr>
                <w:rFonts w:ascii="TH SarabunPSK" w:hAnsi="TH SarabunPSK" w:cs="TH SarabunPSK"/>
                <w:b/>
                <w:bCs/>
                <w:sz w:val="28"/>
                <w:cs/>
              </w:rPr>
              <w:t>หน่วยงานรับผิดชอบหลัก</w:t>
            </w:r>
          </w:p>
        </w:tc>
      </w:tr>
      <w:tr w:rsidR="00EB5A06" w:rsidRPr="001266EB" w14:paraId="536AD483" w14:textId="77777777" w:rsidTr="00EF5E2D">
        <w:trPr>
          <w:trHeight w:val="335"/>
        </w:trPr>
        <w:tc>
          <w:tcPr>
            <w:tcW w:w="709" w:type="dxa"/>
            <w:vMerge/>
            <w:shd w:val="clear" w:color="auto" w:fill="B6DDE8" w:themeFill="accent5" w:themeFillTint="66"/>
          </w:tcPr>
          <w:p w14:paraId="2580CA5F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  <w:shd w:val="clear" w:color="auto" w:fill="B6DDE8" w:themeFill="accent5" w:themeFillTint="66"/>
          </w:tcPr>
          <w:p w14:paraId="58E06EFC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  <w:shd w:val="clear" w:color="auto" w:fill="B6DDE8" w:themeFill="accent5" w:themeFillTint="66"/>
          </w:tcPr>
          <w:p w14:paraId="350E9689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2" w:type="dxa"/>
            <w:vMerge/>
            <w:shd w:val="clear" w:color="auto" w:fill="B6DDE8" w:themeFill="accent5" w:themeFillTint="66"/>
          </w:tcPr>
          <w:p w14:paraId="0BB1C935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  <w:shd w:val="clear" w:color="auto" w:fill="B6DDE8" w:themeFill="accent5" w:themeFillTint="66"/>
          </w:tcPr>
          <w:p w14:paraId="3E80BC03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266EB">
              <w:rPr>
                <w:rFonts w:ascii="TH SarabunPSK" w:hAnsi="TH SarabunPSK" w:cs="TH SarabunPSK"/>
                <w:b/>
                <w:bCs/>
                <w:sz w:val="28"/>
              </w:rPr>
              <w:t>2566</w:t>
            </w:r>
          </w:p>
          <w:p w14:paraId="6BB99D0C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4ACACD05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266EB">
              <w:rPr>
                <w:rFonts w:ascii="TH SarabunPSK" w:hAnsi="TH SarabunPSK" w:cs="TH SarabunPSK"/>
                <w:b/>
                <w:bCs/>
                <w:sz w:val="28"/>
              </w:rPr>
              <w:t>2567</w:t>
            </w:r>
          </w:p>
          <w:p w14:paraId="612815CD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59D94345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266EB">
              <w:rPr>
                <w:rFonts w:ascii="TH SarabunPSK" w:hAnsi="TH SarabunPSK" w:cs="TH SarabunPSK"/>
                <w:b/>
                <w:bCs/>
                <w:sz w:val="28"/>
              </w:rPr>
              <w:t>2568</w:t>
            </w:r>
          </w:p>
          <w:p w14:paraId="7EF69A2F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55860166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266EB">
              <w:rPr>
                <w:rFonts w:ascii="TH SarabunPSK" w:hAnsi="TH SarabunPSK" w:cs="TH SarabunPSK"/>
                <w:b/>
                <w:bCs/>
                <w:sz w:val="28"/>
              </w:rPr>
              <w:t>2569</w:t>
            </w:r>
          </w:p>
          <w:p w14:paraId="10F07781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74255458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266EB">
              <w:rPr>
                <w:rFonts w:ascii="TH SarabunPSK" w:hAnsi="TH SarabunPSK" w:cs="TH SarabunPSK"/>
                <w:b/>
                <w:bCs/>
                <w:sz w:val="28"/>
              </w:rPr>
              <w:t>2570</w:t>
            </w:r>
          </w:p>
          <w:p w14:paraId="5721B4EB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1266EB">
              <w:rPr>
                <w:rFonts w:ascii="TH SarabunPSK" w:hAnsi="TH SarabunPSK" w:cs="TH SarabunPSK"/>
                <w:b/>
                <w:bCs/>
                <w:sz w:val="28"/>
              </w:rPr>
              <w:t>(</w:t>
            </w:r>
            <w:r w:rsidRPr="001266EB">
              <w:rPr>
                <w:rFonts w:ascii="TH SarabunPSK" w:hAnsi="TH SarabunPSK" w:cs="TH SarabunPSK"/>
                <w:b/>
                <w:bCs/>
                <w:sz w:val="28"/>
                <w:cs/>
              </w:rPr>
              <w:t>บาท)</w:t>
            </w:r>
          </w:p>
        </w:tc>
        <w:tc>
          <w:tcPr>
            <w:tcW w:w="1560" w:type="dxa"/>
            <w:vMerge/>
            <w:shd w:val="clear" w:color="auto" w:fill="B6DDE8" w:themeFill="accent5" w:themeFillTint="66"/>
          </w:tcPr>
          <w:p w14:paraId="43268C70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701" w:type="dxa"/>
            <w:vMerge/>
            <w:shd w:val="clear" w:color="auto" w:fill="B6DDE8" w:themeFill="accent5" w:themeFillTint="66"/>
          </w:tcPr>
          <w:p w14:paraId="38E68233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  <w:vMerge/>
            <w:shd w:val="clear" w:color="auto" w:fill="B6DDE8" w:themeFill="accent5" w:themeFillTint="66"/>
          </w:tcPr>
          <w:p w14:paraId="7E1DAC60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</w:tr>
      <w:tr w:rsidR="00EB5A06" w:rsidRPr="001266EB" w14:paraId="6E7BE703" w14:textId="77777777" w:rsidTr="00EF5E2D">
        <w:tc>
          <w:tcPr>
            <w:tcW w:w="709" w:type="dxa"/>
          </w:tcPr>
          <w:p w14:paraId="44678653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278</w:t>
            </w:r>
          </w:p>
        </w:tc>
        <w:tc>
          <w:tcPr>
            <w:tcW w:w="1843" w:type="dxa"/>
          </w:tcPr>
          <w:p w14:paraId="5298E4BC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ขยายเขตไฟฟ้าสูงสายหัวโสก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991A21">
              <w:rPr>
                <w:rFonts w:ascii="TH SarabunPSK" w:hAnsi="TH SarabunPSK" w:cs="TH SarabunPSK"/>
                <w:b/>
                <w:bCs/>
                <w:sz w:val="28"/>
                <w:cs/>
              </w:rPr>
              <w:t>-</w:t>
            </w: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 xml:space="preserve"> </w:t>
            </w:r>
            <w:r w:rsidRPr="001266EB">
              <w:rPr>
                <w:rFonts w:ascii="TH SarabunPSK" w:hAnsi="TH SarabunPSK" w:cs="TH SarabunPSK"/>
                <w:sz w:val="28"/>
                <w:cs/>
              </w:rPr>
              <w:t xml:space="preserve">ทุบภู่  </w:t>
            </w:r>
          </w:p>
          <w:p w14:paraId="4E8BDE2E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หมู่ที่ 7</w:t>
            </w:r>
          </w:p>
        </w:tc>
        <w:tc>
          <w:tcPr>
            <w:tcW w:w="1843" w:type="dxa"/>
          </w:tcPr>
          <w:p w14:paraId="66D77B67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ขยายเขตไฟฟ้าให้ประชาชนได้ใช้บริการอย่างทั่วถึง</w:t>
            </w:r>
          </w:p>
        </w:tc>
        <w:tc>
          <w:tcPr>
            <w:tcW w:w="1842" w:type="dxa"/>
          </w:tcPr>
          <w:p w14:paraId="73A5FF73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ขยายเขตไฟฟ้าสูง</w:t>
            </w:r>
          </w:p>
          <w:p w14:paraId="4245C13C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 xml:space="preserve">ยาว </w:t>
            </w:r>
            <w:r w:rsidRPr="001266EB">
              <w:rPr>
                <w:rFonts w:ascii="TH SarabunPSK" w:hAnsi="TH SarabunPSK" w:cs="TH SarabunPSK"/>
                <w:sz w:val="28"/>
                <w:cs/>
              </w:rPr>
              <w:t xml:space="preserve"> 2,000  เมตร</w:t>
            </w:r>
          </w:p>
        </w:tc>
        <w:tc>
          <w:tcPr>
            <w:tcW w:w="1134" w:type="dxa"/>
          </w:tcPr>
          <w:p w14:paraId="0912E85A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5687819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500,000</w:t>
            </w:r>
          </w:p>
        </w:tc>
        <w:tc>
          <w:tcPr>
            <w:tcW w:w="1134" w:type="dxa"/>
          </w:tcPr>
          <w:p w14:paraId="03D421CA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C20F987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500,000</w:t>
            </w:r>
          </w:p>
        </w:tc>
        <w:tc>
          <w:tcPr>
            <w:tcW w:w="1134" w:type="dxa"/>
          </w:tcPr>
          <w:p w14:paraId="1811A442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7D74753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500,000</w:t>
            </w:r>
          </w:p>
        </w:tc>
        <w:tc>
          <w:tcPr>
            <w:tcW w:w="1134" w:type="dxa"/>
          </w:tcPr>
          <w:p w14:paraId="18D822B5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6B82E6E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500,000</w:t>
            </w:r>
          </w:p>
        </w:tc>
        <w:tc>
          <w:tcPr>
            <w:tcW w:w="1134" w:type="dxa"/>
          </w:tcPr>
          <w:p w14:paraId="52DA0009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0403D74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500,000</w:t>
            </w:r>
          </w:p>
        </w:tc>
        <w:tc>
          <w:tcPr>
            <w:tcW w:w="1560" w:type="dxa"/>
          </w:tcPr>
          <w:p w14:paraId="0B823900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ขยายเขตไฟฟ้าแรงสูง</w:t>
            </w:r>
          </w:p>
          <w:p w14:paraId="1DD16EC6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 xml:space="preserve"> จำนวน ๑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1266EB">
              <w:rPr>
                <w:rFonts w:ascii="TH SarabunPSK" w:hAnsi="TH SarabunPSK" w:cs="TH SarabunPSK"/>
                <w:sz w:val="28"/>
                <w:cs/>
              </w:rPr>
              <w:t xml:space="preserve"> เส้น</w:t>
            </w:r>
          </w:p>
        </w:tc>
        <w:tc>
          <w:tcPr>
            <w:tcW w:w="1701" w:type="dxa"/>
          </w:tcPr>
          <w:p w14:paraId="06935722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ประชาชนได้รับความสะดวกด้านสาธารณูปการทั่วถึง</w:t>
            </w:r>
          </w:p>
        </w:tc>
        <w:tc>
          <w:tcPr>
            <w:tcW w:w="1134" w:type="dxa"/>
          </w:tcPr>
          <w:p w14:paraId="5D82657A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EB5A06" w:rsidRPr="001266EB" w14:paraId="43CC2E5E" w14:textId="77777777" w:rsidTr="00EF5E2D">
        <w:tc>
          <w:tcPr>
            <w:tcW w:w="709" w:type="dxa"/>
          </w:tcPr>
          <w:p w14:paraId="225A5B4C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279</w:t>
            </w:r>
          </w:p>
        </w:tc>
        <w:tc>
          <w:tcPr>
            <w:tcW w:w="1843" w:type="dxa"/>
          </w:tcPr>
          <w:p w14:paraId="7F6D3A2A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ขยายเขตไฟฟ้าแรงต่ำ สายโรงสีตารัน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FE127A">
              <w:rPr>
                <w:rFonts w:ascii="TH SarabunPSK" w:hAnsi="TH SarabunPSK" w:cs="TH SarabunPSK"/>
                <w:b/>
                <w:bCs/>
                <w:sz w:val="28"/>
                <w:cs/>
              </w:rPr>
              <w:t>-</w:t>
            </w: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 xml:space="preserve"> </w:t>
            </w:r>
            <w:r w:rsidRPr="001266EB">
              <w:rPr>
                <w:rFonts w:ascii="TH SarabunPSK" w:hAnsi="TH SarabunPSK" w:cs="TH SarabunPSK"/>
                <w:sz w:val="28"/>
                <w:cs/>
              </w:rPr>
              <w:t>วัง</w:t>
            </w:r>
            <w:proofErr w:type="spellStart"/>
            <w:r w:rsidRPr="001266EB">
              <w:rPr>
                <w:rFonts w:ascii="TH SarabunPSK" w:hAnsi="TH SarabunPSK" w:cs="TH SarabunPSK"/>
                <w:sz w:val="28"/>
                <w:cs/>
              </w:rPr>
              <w:t>สิม</w:t>
            </w:r>
            <w:proofErr w:type="spellEnd"/>
            <w:r w:rsidRPr="001266EB">
              <w:rPr>
                <w:rFonts w:ascii="TH SarabunPSK" w:hAnsi="TH SarabunPSK" w:cs="TH SarabunPSK"/>
                <w:sz w:val="28"/>
              </w:rPr>
              <w:t xml:space="preserve">  </w:t>
            </w:r>
            <w:r w:rsidRPr="001266EB">
              <w:rPr>
                <w:rFonts w:ascii="TH SarabunPSK" w:hAnsi="TH SarabunPSK" w:cs="TH SarabunPSK"/>
                <w:sz w:val="28"/>
                <w:cs/>
              </w:rPr>
              <w:t xml:space="preserve">หมู่ที่ </w:t>
            </w:r>
            <w:r w:rsidRPr="001266EB">
              <w:rPr>
                <w:rFonts w:ascii="TH SarabunPSK" w:hAnsi="TH SarabunPSK" w:cs="TH SarabunPSK"/>
                <w:sz w:val="28"/>
              </w:rPr>
              <w:t>7</w:t>
            </w:r>
          </w:p>
        </w:tc>
        <w:tc>
          <w:tcPr>
            <w:tcW w:w="1843" w:type="dxa"/>
          </w:tcPr>
          <w:p w14:paraId="1C5D4902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เพื่อขยายเขตไฟฟ้าให้ประชาชนได้ใช้ประโยชน์อย่างทั่วถึง</w:t>
            </w:r>
          </w:p>
        </w:tc>
        <w:tc>
          <w:tcPr>
            <w:tcW w:w="1842" w:type="dxa"/>
          </w:tcPr>
          <w:p w14:paraId="41C68CFF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ขยายเขตไฟฟ้าแรงต่ำ</w:t>
            </w:r>
          </w:p>
          <w:p w14:paraId="791BE01C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 xml:space="preserve">ยาว </w:t>
            </w:r>
            <w:r w:rsidRPr="001266EB">
              <w:rPr>
                <w:rFonts w:ascii="TH SarabunPSK" w:hAnsi="TH SarabunPSK" w:cs="TH SarabunPSK"/>
                <w:sz w:val="28"/>
                <w:cs/>
              </w:rPr>
              <w:t xml:space="preserve"> 500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 </w:t>
            </w:r>
            <w:r w:rsidRPr="001266EB">
              <w:rPr>
                <w:rFonts w:ascii="TH SarabunPSK" w:hAnsi="TH SarabunPSK" w:cs="TH SarabunPSK"/>
                <w:sz w:val="28"/>
                <w:cs/>
              </w:rPr>
              <w:t>เมตร</w:t>
            </w:r>
          </w:p>
        </w:tc>
        <w:tc>
          <w:tcPr>
            <w:tcW w:w="1134" w:type="dxa"/>
          </w:tcPr>
          <w:p w14:paraId="3D718B55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7FB0AC7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88,000</w:t>
            </w:r>
          </w:p>
        </w:tc>
        <w:tc>
          <w:tcPr>
            <w:tcW w:w="1134" w:type="dxa"/>
          </w:tcPr>
          <w:p w14:paraId="04D95867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1210E4F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88,000</w:t>
            </w:r>
          </w:p>
        </w:tc>
        <w:tc>
          <w:tcPr>
            <w:tcW w:w="1134" w:type="dxa"/>
          </w:tcPr>
          <w:p w14:paraId="0C2EAA98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5533E0A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88,000</w:t>
            </w:r>
          </w:p>
        </w:tc>
        <w:tc>
          <w:tcPr>
            <w:tcW w:w="1134" w:type="dxa"/>
          </w:tcPr>
          <w:p w14:paraId="15800803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BC010A9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88,000</w:t>
            </w:r>
          </w:p>
        </w:tc>
        <w:tc>
          <w:tcPr>
            <w:tcW w:w="1134" w:type="dxa"/>
          </w:tcPr>
          <w:p w14:paraId="424C1EBA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D439ECE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88,000</w:t>
            </w:r>
          </w:p>
        </w:tc>
        <w:tc>
          <w:tcPr>
            <w:tcW w:w="1560" w:type="dxa"/>
          </w:tcPr>
          <w:p w14:paraId="263051DA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 xml:space="preserve">ขยายเขตไฟฟ้าแรงต่ำ </w:t>
            </w:r>
          </w:p>
          <w:p w14:paraId="26C0EC57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จำนวน  1  สาย</w:t>
            </w:r>
          </w:p>
        </w:tc>
        <w:tc>
          <w:tcPr>
            <w:tcW w:w="1701" w:type="dxa"/>
          </w:tcPr>
          <w:p w14:paraId="52379EC5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ประชาชนได้รับประโยชน์ด้านสาธารณูปโภคทั่วถึง</w:t>
            </w:r>
          </w:p>
        </w:tc>
        <w:tc>
          <w:tcPr>
            <w:tcW w:w="1134" w:type="dxa"/>
          </w:tcPr>
          <w:p w14:paraId="3AD2CB40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EB5A06" w:rsidRPr="001266EB" w14:paraId="11ED3FCB" w14:textId="77777777" w:rsidTr="00EF5E2D">
        <w:tc>
          <w:tcPr>
            <w:tcW w:w="709" w:type="dxa"/>
          </w:tcPr>
          <w:p w14:paraId="0B1B9701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280</w:t>
            </w:r>
          </w:p>
        </w:tc>
        <w:tc>
          <w:tcPr>
            <w:tcW w:w="1843" w:type="dxa"/>
          </w:tcPr>
          <w:p w14:paraId="3C7CC673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 xml:space="preserve">ขยายเขตไฟฟ้าแรงต่ำภายในหมู่บ้าน </w:t>
            </w:r>
          </w:p>
          <w:p w14:paraId="19D5EF63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(สายบ้านนายเคน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FE127A">
              <w:rPr>
                <w:rFonts w:ascii="TH SarabunPSK" w:hAnsi="TH SarabunPSK" w:cs="TH SarabunPSK"/>
                <w:b/>
                <w:bCs/>
                <w:sz w:val="28"/>
                <w:cs/>
              </w:rPr>
              <w:t>-</w:t>
            </w:r>
            <w:r w:rsidRPr="001266EB">
              <w:rPr>
                <w:rFonts w:ascii="TH SarabunPSK" w:hAnsi="TH SarabunPSK" w:cs="TH SarabunPSK"/>
                <w:sz w:val="28"/>
                <w:cs/>
              </w:rPr>
              <w:t>รอบนอกหมู่บ้าน)</w:t>
            </w:r>
            <w:r>
              <w:rPr>
                <w:rFonts w:ascii="TH SarabunPSK" w:hAnsi="TH SarabunPSK" w:cs="TH SarabunPSK"/>
                <w:sz w:val="28"/>
              </w:rPr>
              <w:t xml:space="preserve">  </w:t>
            </w:r>
          </w:p>
          <w:p w14:paraId="3F4D78FD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 xml:space="preserve">หมู่ที่ </w:t>
            </w:r>
            <w:r w:rsidRPr="001266EB">
              <w:rPr>
                <w:rFonts w:ascii="TH SarabunPSK" w:hAnsi="TH SarabunPSK" w:cs="TH SarabunPSK"/>
                <w:sz w:val="28"/>
              </w:rPr>
              <w:t>7</w:t>
            </w:r>
          </w:p>
        </w:tc>
        <w:tc>
          <w:tcPr>
            <w:tcW w:w="1843" w:type="dxa"/>
          </w:tcPr>
          <w:p w14:paraId="1A275B74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เพื่อขยายเขตไฟฟ้าให้ประชาชนได้ใช้ประโยชน์อย่างทั่วถึง</w:t>
            </w:r>
          </w:p>
        </w:tc>
        <w:tc>
          <w:tcPr>
            <w:tcW w:w="1842" w:type="dxa"/>
          </w:tcPr>
          <w:p w14:paraId="72EC26F0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ขยายเขตไฟฟ้าแรงต่ำ</w:t>
            </w:r>
          </w:p>
          <w:p w14:paraId="689EAF0F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ยาว</w:t>
            </w:r>
            <w:r w:rsidRPr="001266EB">
              <w:rPr>
                <w:rFonts w:ascii="TH SarabunPSK" w:hAnsi="TH SarabunPSK" w:cs="TH SarabunPSK"/>
                <w:sz w:val="28"/>
                <w:cs/>
              </w:rPr>
              <w:t xml:space="preserve">  1,000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1266EB">
              <w:rPr>
                <w:rFonts w:ascii="TH SarabunPSK" w:hAnsi="TH SarabunPSK" w:cs="TH SarabunPSK"/>
                <w:sz w:val="28"/>
                <w:cs/>
              </w:rPr>
              <w:t xml:space="preserve"> เมตร</w:t>
            </w:r>
          </w:p>
        </w:tc>
        <w:tc>
          <w:tcPr>
            <w:tcW w:w="1134" w:type="dxa"/>
          </w:tcPr>
          <w:p w14:paraId="2AAEC59E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DDFF8D9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500,000</w:t>
            </w:r>
          </w:p>
        </w:tc>
        <w:tc>
          <w:tcPr>
            <w:tcW w:w="1134" w:type="dxa"/>
          </w:tcPr>
          <w:p w14:paraId="645A4405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5F04D94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500,000</w:t>
            </w:r>
          </w:p>
        </w:tc>
        <w:tc>
          <w:tcPr>
            <w:tcW w:w="1134" w:type="dxa"/>
          </w:tcPr>
          <w:p w14:paraId="1EDD17D6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2E823F7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500,000</w:t>
            </w:r>
          </w:p>
        </w:tc>
        <w:tc>
          <w:tcPr>
            <w:tcW w:w="1134" w:type="dxa"/>
          </w:tcPr>
          <w:p w14:paraId="3EB88F8D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967DF60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500,000</w:t>
            </w:r>
          </w:p>
        </w:tc>
        <w:tc>
          <w:tcPr>
            <w:tcW w:w="1134" w:type="dxa"/>
          </w:tcPr>
          <w:p w14:paraId="30F146D5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33734DE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500,000</w:t>
            </w:r>
          </w:p>
        </w:tc>
        <w:tc>
          <w:tcPr>
            <w:tcW w:w="1560" w:type="dxa"/>
          </w:tcPr>
          <w:p w14:paraId="67F3FA2B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 xml:space="preserve">ขยายเขตไฟฟ้าแรงต่ำ </w:t>
            </w:r>
          </w:p>
          <w:p w14:paraId="15D13571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จำนวน  1  สาย</w:t>
            </w:r>
          </w:p>
        </w:tc>
        <w:tc>
          <w:tcPr>
            <w:tcW w:w="1701" w:type="dxa"/>
          </w:tcPr>
          <w:p w14:paraId="15FBE028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ประชาชนได้รับประโยชน์ด้านสาธารณูปโภคอย่างทั่วถึง</w:t>
            </w:r>
          </w:p>
        </w:tc>
        <w:tc>
          <w:tcPr>
            <w:tcW w:w="1134" w:type="dxa"/>
          </w:tcPr>
          <w:p w14:paraId="7AD32988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EB5A06" w:rsidRPr="001266EB" w14:paraId="27DC3A49" w14:textId="77777777" w:rsidTr="00EF5E2D">
        <w:tc>
          <w:tcPr>
            <w:tcW w:w="709" w:type="dxa"/>
          </w:tcPr>
          <w:p w14:paraId="55B50C1D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281</w:t>
            </w:r>
          </w:p>
        </w:tc>
        <w:tc>
          <w:tcPr>
            <w:tcW w:w="1843" w:type="dxa"/>
          </w:tcPr>
          <w:p w14:paraId="1D9E854F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 xml:space="preserve">ขยายเขตไฟฟ้าแรงต่ำ สายหัวโสก-นาทมภู่  หมู่ที่ </w:t>
            </w:r>
            <w:r w:rsidRPr="001266EB">
              <w:rPr>
                <w:rFonts w:ascii="TH SarabunPSK" w:hAnsi="TH SarabunPSK" w:cs="TH SarabunPSK"/>
                <w:sz w:val="28"/>
              </w:rPr>
              <w:t>7</w:t>
            </w:r>
          </w:p>
        </w:tc>
        <w:tc>
          <w:tcPr>
            <w:tcW w:w="1843" w:type="dxa"/>
          </w:tcPr>
          <w:p w14:paraId="656CFA31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เพื่อขยายเขตไฟฟ้าให้ประชาชนได้ใช้ประโยชน์อย่างทั่วถึง</w:t>
            </w:r>
          </w:p>
        </w:tc>
        <w:tc>
          <w:tcPr>
            <w:tcW w:w="1842" w:type="dxa"/>
          </w:tcPr>
          <w:p w14:paraId="20C7297B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 xml:space="preserve">ขยายเขตไฟฟ้าแรงต่ำ </w:t>
            </w:r>
            <w:r>
              <w:rPr>
                <w:rFonts w:ascii="TH SarabunPSK" w:hAnsi="TH SarabunPSK" w:cs="TH SarabunPSK" w:hint="cs"/>
                <w:sz w:val="28"/>
                <w:cs/>
              </w:rPr>
              <w:t>ยาว</w:t>
            </w:r>
            <w:r w:rsidRPr="001266EB">
              <w:rPr>
                <w:rFonts w:ascii="TH SarabunPSK" w:hAnsi="TH SarabunPSK" w:cs="TH SarabunPSK"/>
                <w:sz w:val="28"/>
                <w:cs/>
              </w:rPr>
              <w:t xml:space="preserve">  500 เมตร</w:t>
            </w:r>
          </w:p>
        </w:tc>
        <w:tc>
          <w:tcPr>
            <w:tcW w:w="1134" w:type="dxa"/>
          </w:tcPr>
          <w:p w14:paraId="138F1AF2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4095F6C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88,000</w:t>
            </w:r>
          </w:p>
        </w:tc>
        <w:tc>
          <w:tcPr>
            <w:tcW w:w="1134" w:type="dxa"/>
          </w:tcPr>
          <w:p w14:paraId="269EA434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F0E1D02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88,000</w:t>
            </w:r>
          </w:p>
        </w:tc>
        <w:tc>
          <w:tcPr>
            <w:tcW w:w="1134" w:type="dxa"/>
          </w:tcPr>
          <w:p w14:paraId="4B7B9F75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0A11B27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88,000</w:t>
            </w:r>
          </w:p>
        </w:tc>
        <w:tc>
          <w:tcPr>
            <w:tcW w:w="1134" w:type="dxa"/>
          </w:tcPr>
          <w:p w14:paraId="1F9B843B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C2C95D7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88,000</w:t>
            </w:r>
          </w:p>
        </w:tc>
        <w:tc>
          <w:tcPr>
            <w:tcW w:w="1134" w:type="dxa"/>
          </w:tcPr>
          <w:p w14:paraId="457D1ABE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B77C95B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88,000</w:t>
            </w:r>
          </w:p>
        </w:tc>
        <w:tc>
          <w:tcPr>
            <w:tcW w:w="1560" w:type="dxa"/>
          </w:tcPr>
          <w:p w14:paraId="6D749C32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 xml:space="preserve">ขยายเขตไฟฟ้าแรงต่ำ </w:t>
            </w:r>
          </w:p>
          <w:p w14:paraId="2D9918FC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จำนวน  1  สาย</w:t>
            </w:r>
          </w:p>
        </w:tc>
        <w:tc>
          <w:tcPr>
            <w:tcW w:w="1701" w:type="dxa"/>
          </w:tcPr>
          <w:p w14:paraId="656047E6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ประชาชนได้รับประโยชน์ด้านสาธารณูปโภคทั่วถึง</w:t>
            </w:r>
          </w:p>
        </w:tc>
        <w:tc>
          <w:tcPr>
            <w:tcW w:w="1134" w:type="dxa"/>
          </w:tcPr>
          <w:p w14:paraId="39B31FEB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EB5A06" w:rsidRPr="001266EB" w14:paraId="355C74E6" w14:textId="77777777" w:rsidTr="00EF5E2D">
        <w:tc>
          <w:tcPr>
            <w:tcW w:w="709" w:type="dxa"/>
          </w:tcPr>
          <w:p w14:paraId="46B4DA09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282</w:t>
            </w:r>
          </w:p>
        </w:tc>
        <w:tc>
          <w:tcPr>
            <w:tcW w:w="1843" w:type="dxa"/>
          </w:tcPr>
          <w:p w14:paraId="231D6B1B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ขยายเขตไฟฟ้าแรงต่ำวัดป่าเหล่าหมากหญ้า-วัง</w:t>
            </w:r>
            <w:proofErr w:type="spellStart"/>
            <w:r w:rsidRPr="001266EB">
              <w:rPr>
                <w:rFonts w:ascii="TH SarabunPSK" w:hAnsi="TH SarabunPSK" w:cs="TH SarabunPSK"/>
                <w:sz w:val="28"/>
                <w:cs/>
              </w:rPr>
              <w:t>สิม</w:t>
            </w:r>
            <w:proofErr w:type="spellEnd"/>
            <w:r w:rsidRPr="001266EB">
              <w:rPr>
                <w:rFonts w:ascii="TH SarabunPSK" w:hAnsi="TH SarabunPSK" w:cs="TH SarabunPSK"/>
                <w:sz w:val="28"/>
              </w:rPr>
              <w:t xml:space="preserve"> </w:t>
            </w:r>
            <w:r w:rsidRPr="001266EB">
              <w:rPr>
                <w:rFonts w:ascii="TH SarabunPSK" w:hAnsi="TH SarabunPSK" w:cs="TH SarabunPSK"/>
                <w:sz w:val="28"/>
                <w:cs/>
              </w:rPr>
              <w:t xml:space="preserve">หมู่ที่ </w:t>
            </w:r>
            <w:r w:rsidRPr="001266EB">
              <w:rPr>
                <w:rFonts w:ascii="TH SarabunPSK" w:hAnsi="TH SarabunPSK" w:cs="TH SarabunPSK"/>
                <w:sz w:val="28"/>
              </w:rPr>
              <w:t>7</w:t>
            </w:r>
          </w:p>
        </w:tc>
        <w:tc>
          <w:tcPr>
            <w:tcW w:w="1843" w:type="dxa"/>
          </w:tcPr>
          <w:p w14:paraId="3AA2AA80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เพื่อขยายเขตไฟฟ้าให้ประชาชนได้ใช้ประโยชน์อย่างทั่วถึง</w:t>
            </w:r>
          </w:p>
        </w:tc>
        <w:tc>
          <w:tcPr>
            <w:tcW w:w="1842" w:type="dxa"/>
          </w:tcPr>
          <w:p w14:paraId="0D73B31D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ขยายเขตไฟฟ้าแรงต่ำ</w:t>
            </w:r>
          </w:p>
          <w:p w14:paraId="2AAB255F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ยาว</w:t>
            </w:r>
            <w:r w:rsidRPr="001266EB">
              <w:rPr>
                <w:rFonts w:ascii="TH SarabunPSK" w:hAnsi="TH SarabunPSK" w:cs="TH SarabunPSK"/>
                <w:sz w:val="28"/>
                <w:cs/>
              </w:rPr>
              <w:t xml:space="preserve">  1,000 เมตร</w:t>
            </w:r>
          </w:p>
        </w:tc>
        <w:tc>
          <w:tcPr>
            <w:tcW w:w="1134" w:type="dxa"/>
          </w:tcPr>
          <w:p w14:paraId="02C56C15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AD00871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500,000</w:t>
            </w:r>
          </w:p>
        </w:tc>
        <w:tc>
          <w:tcPr>
            <w:tcW w:w="1134" w:type="dxa"/>
          </w:tcPr>
          <w:p w14:paraId="49E0B457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C733D8E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500,000</w:t>
            </w:r>
          </w:p>
        </w:tc>
        <w:tc>
          <w:tcPr>
            <w:tcW w:w="1134" w:type="dxa"/>
          </w:tcPr>
          <w:p w14:paraId="7C0D4327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3D635D1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500,000</w:t>
            </w:r>
          </w:p>
        </w:tc>
        <w:tc>
          <w:tcPr>
            <w:tcW w:w="1134" w:type="dxa"/>
          </w:tcPr>
          <w:p w14:paraId="6BDB5622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88453EE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500,000</w:t>
            </w:r>
          </w:p>
        </w:tc>
        <w:tc>
          <w:tcPr>
            <w:tcW w:w="1134" w:type="dxa"/>
          </w:tcPr>
          <w:p w14:paraId="6794BBC8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FF4DE31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500,000</w:t>
            </w:r>
          </w:p>
        </w:tc>
        <w:tc>
          <w:tcPr>
            <w:tcW w:w="1560" w:type="dxa"/>
          </w:tcPr>
          <w:p w14:paraId="7FFCE546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 xml:space="preserve">ขยายเขตไฟฟ้าแรงต่ำ </w:t>
            </w:r>
          </w:p>
          <w:p w14:paraId="23F4A8B7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จำนวน  1  สาย</w:t>
            </w:r>
          </w:p>
        </w:tc>
        <w:tc>
          <w:tcPr>
            <w:tcW w:w="1701" w:type="dxa"/>
          </w:tcPr>
          <w:p w14:paraId="7BF938BD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ประชาชนได้รับประโยชน์ด้านสาธารณูปโภคอย่างทั่วถึง</w:t>
            </w:r>
          </w:p>
        </w:tc>
        <w:tc>
          <w:tcPr>
            <w:tcW w:w="1134" w:type="dxa"/>
          </w:tcPr>
          <w:p w14:paraId="230296B5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</w:tbl>
    <w:p w14:paraId="36FD588C" w14:textId="77777777" w:rsidR="00EB5A06" w:rsidRDefault="00EB5A06" w:rsidP="00EB5A06">
      <w:pPr>
        <w:spacing w:after="0" w:line="240" w:lineRule="auto"/>
        <w:rPr>
          <w:rFonts w:ascii="TH SarabunPSK" w:hAnsi="TH SarabunPSK" w:cs="TH SarabunPSK"/>
          <w:sz w:val="28"/>
        </w:rPr>
      </w:pPr>
    </w:p>
    <w:p w14:paraId="303AC728" w14:textId="77777777" w:rsidR="00EB5A06" w:rsidRPr="001266EB" w:rsidRDefault="00EB5A06" w:rsidP="00EB5A06">
      <w:pPr>
        <w:spacing w:after="0" w:line="240" w:lineRule="auto"/>
        <w:rPr>
          <w:rFonts w:ascii="TH SarabunPSK" w:hAnsi="TH SarabunPSK" w:cs="TH SarabunPSK"/>
          <w:sz w:val="28"/>
          <w:cs/>
        </w:rPr>
      </w:pPr>
      <w:r w:rsidRPr="001266EB">
        <w:rPr>
          <w:rFonts w:ascii="TH SarabunPSK" w:hAnsi="TH SarabunPSK" w:cs="TH SarabunPSK"/>
          <w:sz w:val="28"/>
          <w:cs/>
        </w:rPr>
        <w:lastRenderedPageBreak/>
        <w:tab/>
      </w:r>
    </w:p>
    <w:tbl>
      <w:tblPr>
        <w:tblStyle w:val="a5"/>
        <w:tblW w:w="16302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709"/>
        <w:gridCol w:w="1843"/>
        <w:gridCol w:w="1843"/>
        <w:gridCol w:w="1842"/>
        <w:gridCol w:w="1134"/>
        <w:gridCol w:w="1134"/>
        <w:gridCol w:w="1134"/>
        <w:gridCol w:w="1134"/>
        <w:gridCol w:w="1134"/>
        <w:gridCol w:w="1560"/>
        <w:gridCol w:w="1701"/>
        <w:gridCol w:w="1134"/>
      </w:tblGrid>
      <w:tr w:rsidR="00EB5A06" w:rsidRPr="001266EB" w14:paraId="44A2E52C" w14:textId="77777777" w:rsidTr="00EF5E2D">
        <w:trPr>
          <w:trHeight w:val="385"/>
        </w:trPr>
        <w:tc>
          <w:tcPr>
            <w:tcW w:w="709" w:type="dxa"/>
            <w:vMerge w:val="restart"/>
            <w:shd w:val="clear" w:color="auto" w:fill="B6DDE8" w:themeFill="accent5" w:themeFillTint="66"/>
          </w:tcPr>
          <w:p w14:paraId="59F70A45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7551D081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266EB">
              <w:rPr>
                <w:rFonts w:ascii="TH SarabunPSK" w:hAnsi="TH SarabunPSK" w:cs="TH SarabunPSK"/>
                <w:b/>
                <w:bCs/>
                <w:sz w:val="28"/>
                <w:cs/>
              </w:rPr>
              <w:t>ที่</w:t>
            </w:r>
          </w:p>
        </w:tc>
        <w:tc>
          <w:tcPr>
            <w:tcW w:w="1843" w:type="dxa"/>
            <w:vMerge w:val="restart"/>
            <w:shd w:val="clear" w:color="auto" w:fill="B6DDE8" w:themeFill="accent5" w:themeFillTint="66"/>
          </w:tcPr>
          <w:p w14:paraId="5EB8E417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761330AD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266EB">
              <w:rPr>
                <w:rFonts w:ascii="TH SarabunPSK" w:hAnsi="TH SarabunPSK" w:cs="TH SarabunPSK"/>
                <w:b/>
                <w:bCs/>
                <w:sz w:val="28"/>
                <w:cs/>
              </w:rPr>
              <w:t>โครงการ</w:t>
            </w:r>
          </w:p>
        </w:tc>
        <w:tc>
          <w:tcPr>
            <w:tcW w:w="1843" w:type="dxa"/>
            <w:vMerge w:val="restart"/>
            <w:shd w:val="clear" w:color="auto" w:fill="B6DDE8" w:themeFill="accent5" w:themeFillTint="66"/>
          </w:tcPr>
          <w:p w14:paraId="593F5362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6D6EBE3A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266EB">
              <w:rPr>
                <w:rFonts w:ascii="TH SarabunPSK" w:hAnsi="TH SarabunPSK" w:cs="TH SarabunPSK"/>
                <w:b/>
                <w:bCs/>
                <w:sz w:val="28"/>
                <w:cs/>
              </w:rPr>
              <w:t>วัตถุประสงค์</w:t>
            </w:r>
          </w:p>
        </w:tc>
        <w:tc>
          <w:tcPr>
            <w:tcW w:w="1842" w:type="dxa"/>
            <w:vMerge w:val="restart"/>
            <w:shd w:val="clear" w:color="auto" w:fill="B6DDE8" w:themeFill="accent5" w:themeFillTint="66"/>
          </w:tcPr>
          <w:p w14:paraId="4C8498ED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266EB">
              <w:rPr>
                <w:rFonts w:ascii="TH SarabunPSK" w:hAnsi="TH SarabunPSK" w:cs="TH SarabunPSK"/>
                <w:b/>
                <w:bCs/>
                <w:sz w:val="28"/>
                <w:cs/>
              </w:rPr>
              <w:t>เป้าหมาย</w:t>
            </w:r>
          </w:p>
          <w:p w14:paraId="15EB9EA2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(ผลผลิตของโครงการ)</w:t>
            </w:r>
          </w:p>
        </w:tc>
        <w:tc>
          <w:tcPr>
            <w:tcW w:w="5670" w:type="dxa"/>
            <w:gridSpan w:val="5"/>
            <w:shd w:val="clear" w:color="auto" w:fill="B6DDE8" w:themeFill="accent5" w:themeFillTint="66"/>
          </w:tcPr>
          <w:p w14:paraId="0B315ADC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266EB">
              <w:rPr>
                <w:rFonts w:ascii="TH SarabunPSK" w:hAnsi="TH SarabunPSK" w:cs="TH SarabunPSK"/>
                <w:b/>
                <w:bCs/>
                <w:sz w:val="28"/>
                <w:cs/>
              </w:rPr>
              <w:t>งบประมาณและที่ผ่านมา</w:t>
            </w:r>
          </w:p>
        </w:tc>
        <w:tc>
          <w:tcPr>
            <w:tcW w:w="1560" w:type="dxa"/>
            <w:vMerge w:val="restart"/>
            <w:shd w:val="clear" w:color="auto" w:fill="B6DDE8" w:themeFill="accent5" w:themeFillTint="66"/>
          </w:tcPr>
          <w:p w14:paraId="7F7771A0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266EB">
              <w:rPr>
                <w:rFonts w:ascii="TH SarabunPSK" w:hAnsi="TH SarabunPSK" w:cs="TH SarabunPSK"/>
                <w:b/>
                <w:bCs/>
                <w:sz w:val="28"/>
                <w:cs/>
              </w:rPr>
              <w:t>ตัวชี้วัด</w:t>
            </w:r>
          </w:p>
          <w:p w14:paraId="244F00D0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1266EB">
              <w:rPr>
                <w:rFonts w:ascii="TH SarabunPSK" w:hAnsi="TH SarabunPSK" w:cs="TH SarabunPSK"/>
                <w:b/>
                <w:bCs/>
                <w:sz w:val="28"/>
                <w:cs/>
              </w:rPr>
              <w:t>(</w:t>
            </w:r>
            <w:r w:rsidRPr="001266EB">
              <w:rPr>
                <w:rFonts w:ascii="TH SarabunPSK" w:hAnsi="TH SarabunPSK" w:cs="TH SarabunPSK"/>
                <w:b/>
                <w:bCs/>
                <w:sz w:val="28"/>
              </w:rPr>
              <w:t>KPI</w:t>
            </w:r>
            <w:r w:rsidRPr="001266EB">
              <w:rPr>
                <w:rFonts w:ascii="TH SarabunPSK" w:hAnsi="TH SarabunPSK" w:cs="TH SarabunPSK"/>
                <w:b/>
                <w:bCs/>
                <w:sz w:val="28"/>
                <w:cs/>
              </w:rPr>
              <w:t>)</w:t>
            </w:r>
          </w:p>
        </w:tc>
        <w:tc>
          <w:tcPr>
            <w:tcW w:w="1701" w:type="dxa"/>
            <w:vMerge w:val="restart"/>
            <w:shd w:val="clear" w:color="auto" w:fill="B6DDE8" w:themeFill="accent5" w:themeFillTint="66"/>
          </w:tcPr>
          <w:p w14:paraId="05DEDE71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266EB">
              <w:rPr>
                <w:rFonts w:ascii="TH SarabunPSK" w:hAnsi="TH SarabunPSK" w:cs="TH SarabunPSK"/>
                <w:b/>
                <w:bCs/>
                <w:sz w:val="28"/>
                <w:cs/>
              </w:rPr>
              <w:t>ผลที่คาดว่า</w:t>
            </w:r>
          </w:p>
          <w:p w14:paraId="52085557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266EB">
              <w:rPr>
                <w:rFonts w:ascii="TH SarabunPSK" w:hAnsi="TH SarabunPSK" w:cs="TH SarabunPSK"/>
                <w:b/>
                <w:bCs/>
                <w:sz w:val="28"/>
                <w:cs/>
              </w:rPr>
              <w:t>จะได้รับ</w:t>
            </w:r>
          </w:p>
        </w:tc>
        <w:tc>
          <w:tcPr>
            <w:tcW w:w="1134" w:type="dxa"/>
            <w:vMerge w:val="restart"/>
            <w:shd w:val="clear" w:color="auto" w:fill="B6DDE8" w:themeFill="accent5" w:themeFillTint="66"/>
          </w:tcPr>
          <w:p w14:paraId="24BEBE9A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1266EB">
              <w:rPr>
                <w:rFonts w:ascii="TH SarabunPSK" w:hAnsi="TH SarabunPSK" w:cs="TH SarabunPSK"/>
                <w:b/>
                <w:bCs/>
                <w:sz w:val="28"/>
                <w:cs/>
              </w:rPr>
              <w:t>หน่วยงานรับผิดชอบหลัก</w:t>
            </w:r>
          </w:p>
        </w:tc>
      </w:tr>
      <w:tr w:rsidR="00EB5A06" w:rsidRPr="001266EB" w14:paraId="71F028A0" w14:textId="77777777" w:rsidTr="00EF5E2D">
        <w:trPr>
          <w:trHeight w:val="335"/>
        </w:trPr>
        <w:tc>
          <w:tcPr>
            <w:tcW w:w="709" w:type="dxa"/>
            <w:vMerge/>
            <w:shd w:val="clear" w:color="auto" w:fill="B6DDE8" w:themeFill="accent5" w:themeFillTint="66"/>
          </w:tcPr>
          <w:p w14:paraId="383EB0E9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  <w:shd w:val="clear" w:color="auto" w:fill="B6DDE8" w:themeFill="accent5" w:themeFillTint="66"/>
          </w:tcPr>
          <w:p w14:paraId="5815B203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  <w:shd w:val="clear" w:color="auto" w:fill="B6DDE8" w:themeFill="accent5" w:themeFillTint="66"/>
          </w:tcPr>
          <w:p w14:paraId="535AEEFC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2" w:type="dxa"/>
            <w:vMerge/>
            <w:shd w:val="clear" w:color="auto" w:fill="B6DDE8" w:themeFill="accent5" w:themeFillTint="66"/>
          </w:tcPr>
          <w:p w14:paraId="628F27D7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  <w:shd w:val="clear" w:color="auto" w:fill="B6DDE8" w:themeFill="accent5" w:themeFillTint="66"/>
          </w:tcPr>
          <w:p w14:paraId="28F84B55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266EB">
              <w:rPr>
                <w:rFonts w:ascii="TH SarabunPSK" w:hAnsi="TH SarabunPSK" w:cs="TH SarabunPSK"/>
                <w:b/>
                <w:bCs/>
                <w:sz w:val="28"/>
              </w:rPr>
              <w:t>2566</w:t>
            </w:r>
          </w:p>
          <w:p w14:paraId="586EC8C1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2D187BE4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266EB">
              <w:rPr>
                <w:rFonts w:ascii="TH SarabunPSK" w:hAnsi="TH SarabunPSK" w:cs="TH SarabunPSK"/>
                <w:b/>
                <w:bCs/>
                <w:sz w:val="28"/>
              </w:rPr>
              <w:t>2567</w:t>
            </w:r>
          </w:p>
          <w:p w14:paraId="1F55A343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3364F51E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266EB">
              <w:rPr>
                <w:rFonts w:ascii="TH SarabunPSK" w:hAnsi="TH SarabunPSK" w:cs="TH SarabunPSK"/>
                <w:b/>
                <w:bCs/>
                <w:sz w:val="28"/>
              </w:rPr>
              <w:t>2568</w:t>
            </w:r>
          </w:p>
          <w:p w14:paraId="431C4715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2EDFB989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266EB">
              <w:rPr>
                <w:rFonts w:ascii="TH SarabunPSK" w:hAnsi="TH SarabunPSK" w:cs="TH SarabunPSK"/>
                <w:b/>
                <w:bCs/>
                <w:sz w:val="28"/>
              </w:rPr>
              <w:t>2569</w:t>
            </w:r>
          </w:p>
          <w:p w14:paraId="57DD8C7E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6963A1CD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266EB">
              <w:rPr>
                <w:rFonts w:ascii="TH SarabunPSK" w:hAnsi="TH SarabunPSK" w:cs="TH SarabunPSK"/>
                <w:b/>
                <w:bCs/>
                <w:sz w:val="28"/>
              </w:rPr>
              <w:t>2570</w:t>
            </w:r>
          </w:p>
          <w:p w14:paraId="2E43221F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1266EB">
              <w:rPr>
                <w:rFonts w:ascii="TH SarabunPSK" w:hAnsi="TH SarabunPSK" w:cs="TH SarabunPSK"/>
                <w:b/>
                <w:bCs/>
                <w:sz w:val="28"/>
              </w:rPr>
              <w:t>(</w:t>
            </w:r>
            <w:r w:rsidRPr="001266EB">
              <w:rPr>
                <w:rFonts w:ascii="TH SarabunPSK" w:hAnsi="TH SarabunPSK" w:cs="TH SarabunPSK"/>
                <w:b/>
                <w:bCs/>
                <w:sz w:val="28"/>
                <w:cs/>
              </w:rPr>
              <w:t>บาท)</w:t>
            </w:r>
          </w:p>
        </w:tc>
        <w:tc>
          <w:tcPr>
            <w:tcW w:w="1560" w:type="dxa"/>
            <w:vMerge/>
            <w:shd w:val="clear" w:color="auto" w:fill="B6DDE8" w:themeFill="accent5" w:themeFillTint="66"/>
          </w:tcPr>
          <w:p w14:paraId="6080C146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701" w:type="dxa"/>
            <w:vMerge/>
            <w:shd w:val="clear" w:color="auto" w:fill="B6DDE8" w:themeFill="accent5" w:themeFillTint="66"/>
          </w:tcPr>
          <w:p w14:paraId="4683753E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  <w:vMerge/>
            <w:shd w:val="clear" w:color="auto" w:fill="B6DDE8" w:themeFill="accent5" w:themeFillTint="66"/>
          </w:tcPr>
          <w:p w14:paraId="3C35AB0F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</w:tr>
      <w:tr w:rsidR="00EB5A06" w:rsidRPr="001266EB" w14:paraId="07007C47" w14:textId="77777777" w:rsidTr="00EF5E2D">
        <w:trPr>
          <w:trHeight w:val="1402"/>
        </w:trPr>
        <w:tc>
          <w:tcPr>
            <w:tcW w:w="709" w:type="dxa"/>
          </w:tcPr>
          <w:p w14:paraId="25537B96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283</w:t>
            </w:r>
          </w:p>
        </w:tc>
        <w:tc>
          <w:tcPr>
            <w:tcW w:w="1843" w:type="dxa"/>
          </w:tcPr>
          <w:p w14:paraId="0EB8EDE8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ขยายเขตไฟฟ้าแรงต่ำบ้านยายแดง-ถนนเพ็ญ-สร้างคอม</w:t>
            </w:r>
            <w:r w:rsidRPr="001266EB">
              <w:rPr>
                <w:rFonts w:ascii="TH SarabunPSK" w:hAnsi="TH SarabunPSK" w:cs="TH SarabunPSK"/>
                <w:sz w:val="28"/>
              </w:rPr>
              <w:t xml:space="preserve"> </w:t>
            </w:r>
          </w:p>
          <w:p w14:paraId="678B8A89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 xml:space="preserve">หมู่ที่ </w:t>
            </w:r>
            <w:r w:rsidRPr="001266EB">
              <w:rPr>
                <w:rFonts w:ascii="TH SarabunPSK" w:hAnsi="TH SarabunPSK" w:cs="TH SarabunPSK"/>
                <w:sz w:val="28"/>
              </w:rPr>
              <w:t>7</w:t>
            </w:r>
          </w:p>
        </w:tc>
        <w:tc>
          <w:tcPr>
            <w:tcW w:w="1843" w:type="dxa"/>
          </w:tcPr>
          <w:p w14:paraId="6F4E9EE1" w14:textId="77777777" w:rsidR="00EB5A06" w:rsidRPr="001266EB" w:rsidRDefault="00EB5A06" w:rsidP="00EF5E2D">
            <w:pPr>
              <w:rPr>
                <w:rFonts w:ascii="TH SarabunPSK" w:eastAsia="Calibri" w:hAnsi="TH SarabunPSK" w:cs="TH SarabunPSK"/>
                <w:sz w:val="28"/>
                <w:cs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เพื่อขยายเขตไฟฟ้าให้ประชาชนได้ใช้ประโยชน์อย่างทั่วถึง</w:t>
            </w:r>
          </w:p>
        </w:tc>
        <w:tc>
          <w:tcPr>
            <w:tcW w:w="1842" w:type="dxa"/>
          </w:tcPr>
          <w:p w14:paraId="36321A45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 xml:space="preserve">ขยายเขตไฟฟ้าแรงต่ำ  </w:t>
            </w:r>
            <w:r>
              <w:rPr>
                <w:rFonts w:ascii="TH SarabunPSK" w:hAnsi="TH SarabunPSK" w:cs="TH SarabunPSK" w:hint="cs"/>
                <w:sz w:val="28"/>
                <w:cs/>
              </w:rPr>
              <w:t>ยาว</w:t>
            </w:r>
            <w:r w:rsidRPr="001266EB">
              <w:rPr>
                <w:rFonts w:ascii="TH SarabunPSK" w:hAnsi="TH SarabunPSK" w:cs="TH SarabunPSK"/>
                <w:sz w:val="28"/>
                <w:cs/>
              </w:rPr>
              <w:t xml:space="preserve">  500 เมตร</w:t>
            </w:r>
          </w:p>
        </w:tc>
        <w:tc>
          <w:tcPr>
            <w:tcW w:w="1134" w:type="dxa"/>
          </w:tcPr>
          <w:p w14:paraId="3B269EB6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3A37732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88,000</w:t>
            </w:r>
          </w:p>
        </w:tc>
        <w:tc>
          <w:tcPr>
            <w:tcW w:w="1134" w:type="dxa"/>
          </w:tcPr>
          <w:p w14:paraId="41209327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9BA1EC7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88,000</w:t>
            </w:r>
          </w:p>
        </w:tc>
        <w:tc>
          <w:tcPr>
            <w:tcW w:w="1134" w:type="dxa"/>
          </w:tcPr>
          <w:p w14:paraId="143B8971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B148306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88,000</w:t>
            </w:r>
          </w:p>
        </w:tc>
        <w:tc>
          <w:tcPr>
            <w:tcW w:w="1134" w:type="dxa"/>
          </w:tcPr>
          <w:p w14:paraId="6CF36840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0F34EBE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88,000</w:t>
            </w:r>
          </w:p>
        </w:tc>
        <w:tc>
          <w:tcPr>
            <w:tcW w:w="1134" w:type="dxa"/>
          </w:tcPr>
          <w:p w14:paraId="2120B3A8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E98E555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88,000</w:t>
            </w:r>
          </w:p>
        </w:tc>
        <w:tc>
          <w:tcPr>
            <w:tcW w:w="1560" w:type="dxa"/>
          </w:tcPr>
          <w:p w14:paraId="4AA2DBA6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 xml:space="preserve">ขยายเขตไฟฟ้าแรงต่ำ </w:t>
            </w:r>
          </w:p>
          <w:p w14:paraId="64D14D30" w14:textId="77777777" w:rsidR="00EB5A06" w:rsidRPr="001266EB" w:rsidRDefault="00EB5A06" w:rsidP="00EF5E2D">
            <w:pPr>
              <w:rPr>
                <w:rFonts w:ascii="TH SarabunPSK" w:eastAsia="Calibri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จำนวน  1  สาย</w:t>
            </w:r>
          </w:p>
        </w:tc>
        <w:tc>
          <w:tcPr>
            <w:tcW w:w="1701" w:type="dxa"/>
          </w:tcPr>
          <w:p w14:paraId="4C8B1B21" w14:textId="77777777" w:rsidR="00EB5A06" w:rsidRPr="001266EB" w:rsidRDefault="00EB5A06" w:rsidP="00EF5E2D">
            <w:pPr>
              <w:rPr>
                <w:rFonts w:ascii="TH SarabunPSK" w:eastAsia="Calibri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ประชาชนได้รับประโยชน์ด้านสาธารณูปโภคอย่างทั่วถึง</w:t>
            </w:r>
          </w:p>
        </w:tc>
        <w:tc>
          <w:tcPr>
            <w:tcW w:w="1134" w:type="dxa"/>
          </w:tcPr>
          <w:p w14:paraId="0F9CA206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EB5A06" w:rsidRPr="001266EB" w14:paraId="54006917" w14:textId="77777777" w:rsidTr="00EF5E2D">
        <w:trPr>
          <w:trHeight w:val="2918"/>
        </w:trPr>
        <w:tc>
          <w:tcPr>
            <w:tcW w:w="709" w:type="dxa"/>
          </w:tcPr>
          <w:p w14:paraId="38AC56D5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284</w:t>
            </w:r>
          </w:p>
        </w:tc>
        <w:tc>
          <w:tcPr>
            <w:tcW w:w="1843" w:type="dxa"/>
          </w:tcPr>
          <w:p w14:paraId="468BF535" w14:textId="77777777" w:rsidR="00EB5A06" w:rsidRPr="00C8305E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C8305E">
              <w:rPr>
                <w:rFonts w:ascii="TH SarabunPSK" w:hAnsi="TH SarabunPSK" w:cs="TH SarabunPSK"/>
                <w:sz w:val="28"/>
                <w:cs/>
              </w:rPr>
              <w:t>ขยายเขตไฟฟ้าแรงสูง/แรงต่ำ</w:t>
            </w:r>
            <w:r w:rsidRPr="00C8305E">
              <w:rPr>
                <w:rFonts w:ascii="TH SarabunPSK" w:hAnsi="TH SarabunPSK" w:cs="TH SarabunPSK"/>
                <w:sz w:val="28"/>
              </w:rPr>
              <w:t xml:space="preserve">  </w:t>
            </w:r>
            <w:r w:rsidRPr="00C8305E">
              <w:rPr>
                <w:rFonts w:ascii="TH SarabunPSK" w:hAnsi="TH SarabunPSK" w:cs="TH SarabunPSK"/>
                <w:sz w:val="28"/>
                <w:cs/>
              </w:rPr>
              <w:t>พร้อมติดตั้งหม้อแปลง</w:t>
            </w:r>
          </w:p>
          <w:p w14:paraId="024AC534" w14:textId="77777777" w:rsidR="00EB5A06" w:rsidRPr="00C8305E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C8305E">
              <w:rPr>
                <w:rFonts w:ascii="TH SarabunPSK" w:hAnsi="TH SarabunPSK" w:cs="TH SarabunPSK"/>
                <w:sz w:val="28"/>
                <w:cs/>
              </w:rPr>
              <w:t>1.สายวัดดินดำ</w:t>
            </w:r>
          </w:p>
          <w:p w14:paraId="097C124B" w14:textId="77777777" w:rsidR="00EB5A06" w:rsidRPr="00C8305E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C8305E">
              <w:rPr>
                <w:rFonts w:ascii="TH SarabunPSK" w:hAnsi="TH SarabunPSK" w:cs="TH SarabunPSK"/>
                <w:sz w:val="28"/>
                <w:cs/>
              </w:rPr>
              <w:t>2.สายหนองเก็น</w:t>
            </w:r>
          </w:p>
          <w:p w14:paraId="77D675C7" w14:textId="77777777" w:rsidR="00EB5A06" w:rsidRPr="00C8305E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C8305E">
              <w:rPr>
                <w:rFonts w:ascii="TH SarabunPSK" w:hAnsi="TH SarabunPSK" w:cs="TH SarabunPSK"/>
                <w:sz w:val="28"/>
                <w:cs/>
              </w:rPr>
              <w:t>3.สายหัวโศก</w:t>
            </w:r>
            <w:r w:rsidRPr="00C8305E"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C8305E">
              <w:rPr>
                <w:rFonts w:ascii="TH SarabunPSK" w:hAnsi="TH SarabunPSK" w:cs="TH SarabunPSK"/>
                <w:b/>
                <w:bCs/>
                <w:sz w:val="28"/>
                <w:cs/>
              </w:rPr>
              <w:t>-</w:t>
            </w:r>
            <w:r w:rsidRPr="00C8305E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 xml:space="preserve"> </w:t>
            </w:r>
            <w:r w:rsidRPr="00C8305E">
              <w:rPr>
                <w:rFonts w:ascii="TH SarabunPSK" w:hAnsi="TH SarabunPSK" w:cs="TH SarabunPSK"/>
                <w:sz w:val="28"/>
                <w:cs/>
              </w:rPr>
              <w:t>ทมภู่</w:t>
            </w:r>
          </w:p>
          <w:p w14:paraId="79713C68" w14:textId="77777777" w:rsidR="00EB5A06" w:rsidRPr="00C8305E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C8305E">
              <w:rPr>
                <w:rFonts w:ascii="TH SarabunPSK" w:hAnsi="TH SarabunPSK" w:cs="TH SarabunPSK"/>
                <w:sz w:val="28"/>
                <w:cs/>
              </w:rPr>
              <w:t>4.สายวัดป่าเหล่าหมากหญ้า</w:t>
            </w:r>
            <w:r w:rsidRPr="00C8305E"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C8305E">
              <w:rPr>
                <w:rFonts w:ascii="TH SarabunPSK" w:hAnsi="TH SarabunPSK" w:cs="TH SarabunPSK"/>
                <w:b/>
                <w:bCs/>
                <w:sz w:val="28"/>
                <w:cs/>
              </w:rPr>
              <w:t>-</w:t>
            </w:r>
            <w:r w:rsidRPr="00C8305E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 xml:space="preserve"> </w:t>
            </w:r>
            <w:r w:rsidRPr="00C8305E">
              <w:rPr>
                <w:rFonts w:ascii="TH SarabunPSK" w:hAnsi="TH SarabunPSK" w:cs="TH SarabunPSK"/>
                <w:sz w:val="28"/>
                <w:cs/>
              </w:rPr>
              <w:t>หัวโศก</w:t>
            </w:r>
          </w:p>
          <w:p w14:paraId="08274CB5" w14:textId="77777777" w:rsidR="00EB5A06" w:rsidRPr="00C8305E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C8305E">
              <w:rPr>
                <w:rFonts w:ascii="TH SarabunPSK" w:hAnsi="TH SarabunPSK" w:cs="TH SarabunPSK"/>
                <w:sz w:val="28"/>
                <w:cs/>
              </w:rPr>
              <w:t xml:space="preserve">5.สายบ้านนายเคน </w:t>
            </w:r>
          </w:p>
          <w:p w14:paraId="66B67705" w14:textId="77777777" w:rsidR="00EB5A06" w:rsidRPr="00C8305E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C8305E">
              <w:rPr>
                <w:rFonts w:ascii="TH SarabunPSK" w:hAnsi="TH SarabunPSK" w:cs="TH SarabunPSK"/>
                <w:sz w:val="28"/>
                <w:cs/>
              </w:rPr>
              <w:t>นาระกุล(คอกหมู)</w:t>
            </w:r>
            <w:r w:rsidRPr="00C8305E"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C8305E">
              <w:rPr>
                <w:rFonts w:ascii="TH SarabunPSK" w:hAnsi="TH SarabunPSK" w:cs="TH SarabunPSK"/>
                <w:b/>
                <w:bCs/>
                <w:sz w:val="28"/>
                <w:cs/>
              </w:rPr>
              <w:t>-</w:t>
            </w:r>
          </w:p>
          <w:p w14:paraId="0100EEA9" w14:textId="77777777" w:rsidR="00EB5A06" w:rsidRPr="00C8305E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C8305E">
              <w:rPr>
                <w:rFonts w:ascii="TH SarabunPSK" w:hAnsi="TH SarabunPSK" w:cs="TH SarabunPSK"/>
                <w:sz w:val="28"/>
                <w:cs/>
              </w:rPr>
              <w:t xml:space="preserve">นางราณี สุพรรณ์  </w:t>
            </w:r>
          </w:p>
          <w:p w14:paraId="1BD075D4" w14:textId="77777777" w:rsidR="00EB5A06" w:rsidRPr="00C8305E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C8305E">
              <w:rPr>
                <w:rFonts w:ascii="TH SarabunPSK" w:hAnsi="TH SarabunPSK" w:cs="TH SarabunPSK"/>
                <w:sz w:val="28"/>
                <w:cs/>
              </w:rPr>
              <w:t>หมู่ที่ 7</w:t>
            </w:r>
          </w:p>
        </w:tc>
        <w:tc>
          <w:tcPr>
            <w:tcW w:w="1843" w:type="dxa"/>
          </w:tcPr>
          <w:p w14:paraId="274514D8" w14:textId="77777777" w:rsidR="00EB5A06" w:rsidRPr="00C8305E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C8305E">
              <w:rPr>
                <w:rFonts w:ascii="TH SarabunPSK" w:eastAsia="Calibri" w:hAnsi="TH SarabunPSK" w:cs="TH SarabunPSK"/>
                <w:sz w:val="28"/>
                <w:cs/>
              </w:rPr>
              <w:t>เพื่อขยายเขตไฟฟ้าไปพื้นที่ทางการเกษตรและให้ประชาชนได้รับประโยชน์ในการใช้ไฟฟ้าอย่างทั่วถึง</w:t>
            </w:r>
          </w:p>
        </w:tc>
        <w:tc>
          <w:tcPr>
            <w:tcW w:w="1842" w:type="dxa"/>
          </w:tcPr>
          <w:p w14:paraId="203D64BF" w14:textId="77777777" w:rsidR="00EB5A06" w:rsidRPr="00C8305E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C8305E">
              <w:rPr>
                <w:rFonts w:ascii="TH SarabunPSK" w:hAnsi="TH SarabunPSK" w:cs="TH SarabunPSK"/>
                <w:sz w:val="28"/>
                <w:cs/>
              </w:rPr>
              <w:t>ขยายเขตไฟฟ้าแรงต่ำ พร้อมติดตั้งหม้อแปลง</w:t>
            </w:r>
          </w:p>
          <w:p w14:paraId="6E4EAD0B" w14:textId="77777777" w:rsidR="00EB5A06" w:rsidRPr="00C8305E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  <w:p w14:paraId="5B516349" w14:textId="77777777" w:rsidR="00EB5A06" w:rsidRPr="00C8305E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C8305E">
              <w:rPr>
                <w:rFonts w:ascii="TH SarabunPSK" w:hAnsi="TH SarabunPSK" w:cs="TH SarabunPSK"/>
                <w:sz w:val="28"/>
                <w:cs/>
              </w:rPr>
              <w:t>ยาว  1,000 เมตร</w:t>
            </w:r>
          </w:p>
          <w:p w14:paraId="5C5AD97C" w14:textId="77777777" w:rsidR="00EB5A06" w:rsidRPr="00C8305E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C8305E">
              <w:rPr>
                <w:rFonts w:ascii="TH SarabunPSK" w:hAnsi="TH SarabunPSK" w:cs="TH SarabunPSK"/>
                <w:sz w:val="28"/>
                <w:cs/>
              </w:rPr>
              <w:t>ยาว  2</w:t>
            </w:r>
            <w:r w:rsidRPr="00C8305E">
              <w:rPr>
                <w:rFonts w:ascii="TH SarabunPSK" w:hAnsi="TH SarabunPSK" w:cs="TH SarabunPSK"/>
                <w:sz w:val="28"/>
              </w:rPr>
              <w:t>,</w:t>
            </w:r>
            <w:r w:rsidRPr="00C8305E">
              <w:rPr>
                <w:rFonts w:ascii="TH SarabunPSK" w:hAnsi="TH SarabunPSK" w:cs="TH SarabunPSK"/>
                <w:sz w:val="28"/>
                <w:cs/>
              </w:rPr>
              <w:t>000 เมตร</w:t>
            </w:r>
          </w:p>
          <w:p w14:paraId="24564E74" w14:textId="77777777" w:rsidR="00EB5A06" w:rsidRPr="00C8305E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C8305E">
              <w:rPr>
                <w:rFonts w:ascii="TH SarabunPSK" w:hAnsi="TH SarabunPSK" w:cs="TH SarabunPSK"/>
                <w:sz w:val="28"/>
                <w:cs/>
              </w:rPr>
              <w:t>ยาว  2,</w:t>
            </w:r>
            <w:r w:rsidRPr="00C8305E">
              <w:rPr>
                <w:rFonts w:ascii="TH SarabunPSK" w:hAnsi="TH SarabunPSK" w:cs="TH SarabunPSK"/>
                <w:sz w:val="28"/>
              </w:rPr>
              <w:t>0</w:t>
            </w:r>
            <w:r w:rsidRPr="00C8305E">
              <w:rPr>
                <w:rFonts w:ascii="TH SarabunPSK" w:hAnsi="TH SarabunPSK" w:cs="TH SarabunPSK"/>
                <w:sz w:val="28"/>
                <w:cs/>
              </w:rPr>
              <w:t>00 เมตร</w:t>
            </w:r>
          </w:p>
          <w:p w14:paraId="1E0C7AE7" w14:textId="77777777" w:rsidR="00EB5A06" w:rsidRPr="00C8305E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C8305E">
              <w:rPr>
                <w:rFonts w:ascii="TH SarabunPSK" w:hAnsi="TH SarabunPSK" w:cs="TH SarabunPSK"/>
                <w:sz w:val="28"/>
                <w:cs/>
              </w:rPr>
              <w:t>ยาว  1</w:t>
            </w:r>
            <w:r w:rsidRPr="00C8305E">
              <w:rPr>
                <w:rFonts w:ascii="TH SarabunPSK" w:hAnsi="TH SarabunPSK" w:cs="TH SarabunPSK"/>
                <w:sz w:val="28"/>
              </w:rPr>
              <w:t>,</w:t>
            </w:r>
            <w:r w:rsidRPr="00C8305E">
              <w:rPr>
                <w:rFonts w:ascii="TH SarabunPSK" w:hAnsi="TH SarabunPSK" w:cs="TH SarabunPSK"/>
                <w:sz w:val="28"/>
                <w:cs/>
              </w:rPr>
              <w:t>500 เมตร</w:t>
            </w:r>
          </w:p>
          <w:p w14:paraId="5FD3C3B0" w14:textId="77777777" w:rsidR="00EB5A06" w:rsidRPr="00C8305E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  <w:p w14:paraId="5A07139F" w14:textId="77777777" w:rsidR="00EB5A06" w:rsidRPr="00C8305E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C8305E">
              <w:rPr>
                <w:rFonts w:ascii="TH SarabunPSK" w:hAnsi="TH SarabunPSK" w:cs="TH SarabunPSK"/>
                <w:sz w:val="28"/>
                <w:cs/>
              </w:rPr>
              <w:t>ยาว  300 เมตร</w:t>
            </w:r>
          </w:p>
        </w:tc>
        <w:tc>
          <w:tcPr>
            <w:tcW w:w="1134" w:type="dxa"/>
          </w:tcPr>
          <w:p w14:paraId="5C88AF0D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2B05BF8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2C4EF31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8190A31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150,000</w:t>
            </w:r>
          </w:p>
          <w:p w14:paraId="13A8A6B0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FE127A">
              <w:rPr>
                <w:rFonts w:ascii="TH SarabunPSK" w:hAnsi="TH SarabunPSK" w:cs="TH SarabunPSK"/>
                <w:sz w:val="28"/>
                <w:cs/>
              </w:rPr>
              <w:t>500</w:t>
            </w:r>
            <w:r w:rsidRPr="00FE127A">
              <w:rPr>
                <w:rFonts w:ascii="TH SarabunPSK" w:hAnsi="TH SarabunPSK" w:cs="TH SarabunPSK"/>
                <w:sz w:val="28"/>
              </w:rPr>
              <w:t>,</w:t>
            </w:r>
            <w:r w:rsidRPr="00FE127A">
              <w:rPr>
                <w:rFonts w:ascii="TH SarabunPSK" w:hAnsi="TH SarabunPSK" w:cs="TH SarabunPSK"/>
                <w:sz w:val="28"/>
                <w:cs/>
              </w:rPr>
              <w:t>000</w:t>
            </w:r>
          </w:p>
          <w:p w14:paraId="480F59D8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FE127A">
              <w:rPr>
                <w:rFonts w:ascii="TH SarabunPSK" w:hAnsi="TH SarabunPSK" w:cs="TH SarabunPSK"/>
                <w:sz w:val="28"/>
              </w:rPr>
              <w:t>500,000</w:t>
            </w:r>
          </w:p>
          <w:p w14:paraId="0FF69E3F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425,000</w:t>
            </w:r>
          </w:p>
          <w:p w14:paraId="03218426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7D74E31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FE127A">
              <w:rPr>
                <w:rFonts w:ascii="TH SarabunPSK" w:hAnsi="TH SarabunPSK" w:cs="TH SarabunPSK"/>
                <w:sz w:val="28"/>
              </w:rPr>
              <w:t>50,000</w:t>
            </w:r>
          </w:p>
        </w:tc>
        <w:tc>
          <w:tcPr>
            <w:tcW w:w="1134" w:type="dxa"/>
          </w:tcPr>
          <w:p w14:paraId="59DF83F8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ED6AD96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CCE544B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284A460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FE127A">
              <w:rPr>
                <w:rFonts w:ascii="TH SarabunPSK" w:hAnsi="TH SarabunPSK" w:cs="TH SarabunPSK"/>
                <w:sz w:val="28"/>
              </w:rPr>
              <w:t>150,000</w:t>
            </w:r>
          </w:p>
          <w:p w14:paraId="45A2DCA1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500,000</w:t>
            </w:r>
          </w:p>
          <w:p w14:paraId="13F6D998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FE127A">
              <w:rPr>
                <w:rFonts w:ascii="TH SarabunPSK" w:hAnsi="TH SarabunPSK" w:cs="TH SarabunPSK"/>
                <w:sz w:val="28"/>
              </w:rPr>
              <w:t>500,000</w:t>
            </w:r>
          </w:p>
          <w:p w14:paraId="00064C2D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FE127A">
              <w:rPr>
                <w:rFonts w:ascii="TH SarabunPSK" w:hAnsi="TH SarabunPSK" w:cs="TH SarabunPSK"/>
                <w:sz w:val="28"/>
              </w:rPr>
              <w:t>425,000</w:t>
            </w:r>
          </w:p>
          <w:p w14:paraId="0CA5176B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48018C6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FE127A">
              <w:rPr>
                <w:rFonts w:ascii="TH SarabunPSK" w:hAnsi="TH SarabunPSK" w:cs="TH SarabunPSK"/>
                <w:sz w:val="28"/>
              </w:rPr>
              <w:t>50,000</w:t>
            </w:r>
          </w:p>
        </w:tc>
        <w:tc>
          <w:tcPr>
            <w:tcW w:w="1134" w:type="dxa"/>
          </w:tcPr>
          <w:p w14:paraId="31432E34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9505315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99056CD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15EA7DA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FE127A">
              <w:rPr>
                <w:rFonts w:ascii="TH SarabunPSK" w:hAnsi="TH SarabunPSK" w:cs="TH SarabunPSK"/>
                <w:sz w:val="28"/>
              </w:rPr>
              <w:t>150,000</w:t>
            </w:r>
          </w:p>
          <w:p w14:paraId="375A2492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FE127A">
              <w:rPr>
                <w:rFonts w:ascii="TH SarabunPSK" w:hAnsi="TH SarabunPSK" w:cs="TH SarabunPSK"/>
                <w:sz w:val="28"/>
              </w:rPr>
              <w:t>500,000</w:t>
            </w:r>
          </w:p>
          <w:p w14:paraId="1839CEBB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FE127A">
              <w:rPr>
                <w:rFonts w:ascii="TH SarabunPSK" w:hAnsi="TH SarabunPSK" w:cs="TH SarabunPSK"/>
                <w:sz w:val="28"/>
              </w:rPr>
              <w:t>500,000</w:t>
            </w:r>
          </w:p>
          <w:p w14:paraId="7CBC9FAA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FE127A">
              <w:rPr>
                <w:rFonts w:ascii="TH SarabunPSK" w:hAnsi="TH SarabunPSK" w:cs="TH SarabunPSK"/>
                <w:sz w:val="28"/>
              </w:rPr>
              <w:t>425,000</w:t>
            </w:r>
          </w:p>
          <w:p w14:paraId="6B4644C0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1C86DAB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50,000</w:t>
            </w:r>
          </w:p>
        </w:tc>
        <w:tc>
          <w:tcPr>
            <w:tcW w:w="1134" w:type="dxa"/>
          </w:tcPr>
          <w:p w14:paraId="0123EC9A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A387B41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3DD5D00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E45A16B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FE127A">
              <w:rPr>
                <w:rFonts w:ascii="TH SarabunPSK" w:hAnsi="TH SarabunPSK" w:cs="TH SarabunPSK"/>
                <w:sz w:val="28"/>
                <w:cs/>
              </w:rPr>
              <w:t>150</w:t>
            </w:r>
            <w:r w:rsidRPr="00FE127A">
              <w:rPr>
                <w:rFonts w:ascii="TH SarabunPSK" w:hAnsi="TH SarabunPSK" w:cs="TH SarabunPSK"/>
                <w:sz w:val="28"/>
              </w:rPr>
              <w:t>,</w:t>
            </w:r>
            <w:r w:rsidRPr="00FE127A">
              <w:rPr>
                <w:rFonts w:ascii="TH SarabunPSK" w:hAnsi="TH SarabunPSK" w:cs="TH SarabunPSK"/>
                <w:sz w:val="28"/>
                <w:cs/>
              </w:rPr>
              <w:t>000</w:t>
            </w:r>
            <w:r w:rsidRPr="001266EB">
              <w:rPr>
                <w:rFonts w:ascii="TH SarabunPSK" w:hAnsi="TH SarabunPSK" w:cs="TH SarabunPSK"/>
                <w:sz w:val="28"/>
                <w:cs/>
              </w:rPr>
              <w:t>-</w:t>
            </w:r>
          </w:p>
          <w:p w14:paraId="704E463B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FE127A">
              <w:rPr>
                <w:rFonts w:ascii="TH SarabunPSK" w:hAnsi="TH SarabunPSK" w:cs="TH SarabunPSK"/>
                <w:sz w:val="28"/>
              </w:rPr>
              <w:t>500,000</w:t>
            </w:r>
          </w:p>
          <w:p w14:paraId="05E946C4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FE127A">
              <w:rPr>
                <w:rFonts w:ascii="TH SarabunPSK" w:hAnsi="TH SarabunPSK" w:cs="TH SarabunPSK"/>
                <w:sz w:val="28"/>
              </w:rPr>
              <w:t>500,000</w:t>
            </w:r>
          </w:p>
          <w:p w14:paraId="614C6E18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FE127A">
              <w:rPr>
                <w:rFonts w:ascii="TH SarabunPSK" w:hAnsi="TH SarabunPSK" w:cs="TH SarabunPSK"/>
                <w:sz w:val="28"/>
              </w:rPr>
              <w:t>425,000</w:t>
            </w:r>
          </w:p>
          <w:p w14:paraId="4C2884F5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981769B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FE127A">
              <w:rPr>
                <w:rFonts w:ascii="TH SarabunPSK" w:hAnsi="TH SarabunPSK" w:cs="TH SarabunPSK"/>
                <w:sz w:val="28"/>
              </w:rPr>
              <w:t>50,000</w:t>
            </w:r>
          </w:p>
        </w:tc>
        <w:tc>
          <w:tcPr>
            <w:tcW w:w="1134" w:type="dxa"/>
          </w:tcPr>
          <w:p w14:paraId="06AFFCB7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87EBB3E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0E20D4C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B24D2EF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FE127A">
              <w:rPr>
                <w:rFonts w:ascii="TH SarabunPSK" w:hAnsi="TH SarabunPSK" w:cs="TH SarabunPSK"/>
                <w:sz w:val="28"/>
                <w:cs/>
              </w:rPr>
              <w:t>150</w:t>
            </w:r>
            <w:r w:rsidRPr="00FE127A">
              <w:rPr>
                <w:rFonts w:ascii="TH SarabunPSK" w:hAnsi="TH SarabunPSK" w:cs="TH SarabunPSK"/>
                <w:sz w:val="28"/>
              </w:rPr>
              <w:t>,</w:t>
            </w:r>
            <w:r w:rsidRPr="00FE127A">
              <w:rPr>
                <w:rFonts w:ascii="TH SarabunPSK" w:hAnsi="TH SarabunPSK" w:cs="TH SarabunPSK"/>
                <w:sz w:val="28"/>
                <w:cs/>
              </w:rPr>
              <w:t>000</w:t>
            </w:r>
          </w:p>
          <w:p w14:paraId="6EBCE8BF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FE127A">
              <w:rPr>
                <w:rFonts w:ascii="TH SarabunPSK" w:hAnsi="TH SarabunPSK" w:cs="TH SarabunPSK"/>
                <w:sz w:val="28"/>
              </w:rPr>
              <w:t>500,000</w:t>
            </w:r>
          </w:p>
          <w:p w14:paraId="6039E3FE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500,000</w:t>
            </w:r>
          </w:p>
          <w:p w14:paraId="27EC63D0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FE127A">
              <w:rPr>
                <w:rFonts w:ascii="TH SarabunPSK" w:hAnsi="TH SarabunPSK" w:cs="TH SarabunPSK"/>
                <w:sz w:val="28"/>
              </w:rPr>
              <w:t>425,000</w:t>
            </w:r>
          </w:p>
          <w:p w14:paraId="32BDE28D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9A919B5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FE127A">
              <w:rPr>
                <w:rFonts w:ascii="TH SarabunPSK" w:hAnsi="TH SarabunPSK" w:cs="TH SarabunPSK"/>
                <w:sz w:val="28"/>
              </w:rPr>
              <w:t>50,000</w:t>
            </w:r>
          </w:p>
          <w:p w14:paraId="274C1078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560" w:type="dxa"/>
          </w:tcPr>
          <w:p w14:paraId="2C208BA9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1266EB">
              <w:rPr>
                <w:rFonts w:ascii="TH SarabunPSK" w:eastAsia="Calibri" w:hAnsi="TH SarabunPSK" w:cs="TH SarabunPSK"/>
                <w:sz w:val="28"/>
                <w:cs/>
              </w:rPr>
              <w:t>ขยายเขตไฟฟ้า จำนวน  5  สาย</w:t>
            </w:r>
          </w:p>
        </w:tc>
        <w:tc>
          <w:tcPr>
            <w:tcW w:w="1701" w:type="dxa"/>
          </w:tcPr>
          <w:p w14:paraId="779A917B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1266EB">
              <w:rPr>
                <w:rFonts w:ascii="TH SarabunPSK" w:eastAsia="Calibri" w:hAnsi="TH SarabunPSK" w:cs="TH SarabunPSK"/>
                <w:sz w:val="28"/>
                <w:cs/>
              </w:rPr>
              <w:t>ประชาชนได้รับความสะดวกด้านสาธารณูปการอย่างทั่วถึง</w:t>
            </w:r>
          </w:p>
        </w:tc>
        <w:tc>
          <w:tcPr>
            <w:tcW w:w="1134" w:type="dxa"/>
          </w:tcPr>
          <w:p w14:paraId="7FCC19A2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EB5A06" w:rsidRPr="001266EB" w14:paraId="6F970C89" w14:textId="77777777" w:rsidTr="00EF5E2D">
        <w:trPr>
          <w:trHeight w:val="438"/>
        </w:trPr>
        <w:tc>
          <w:tcPr>
            <w:tcW w:w="709" w:type="dxa"/>
          </w:tcPr>
          <w:p w14:paraId="2ECC8055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285</w:t>
            </w:r>
          </w:p>
        </w:tc>
        <w:tc>
          <w:tcPr>
            <w:tcW w:w="1843" w:type="dxa"/>
          </w:tcPr>
          <w:p w14:paraId="766402B6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 xml:space="preserve">ขยายเขตไฟฟ้าแรงต่ำภายในหมู่บ้าน </w:t>
            </w:r>
          </w:p>
          <w:p w14:paraId="75C8E50B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(หลังวัด)   หมู่ที่ 7</w:t>
            </w:r>
          </w:p>
          <w:p w14:paraId="3707CA9C" w14:textId="77777777" w:rsidR="00EB5A06" w:rsidRPr="007727F8" w:rsidRDefault="00EB5A06" w:rsidP="00EF5E2D">
            <w:pPr>
              <w:rPr>
                <w:rFonts w:ascii="TH SarabunPSK" w:hAnsi="TH SarabunPSK" w:cs="TH SarabunPSK"/>
                <w:color w:val="FF0000"/>
                <w:sz w:val="28"/>
                <w:cs/>
              </w:rPr>
            </w:pPr>
          </w:p>
        </w:tc>
        <w:tc>
          <w:tcPr>
            <w:tcW w:w="1843" w:type="dxa"/>
          </w:tcPr>
          <w:p w14:paraId="40F4A700" w14:textId="77777777" w:rsidR="00EB5A06" w:rsidRPr="001266EB" w:rsidRDefault="00EB5A06" w:rsidP="00EF5E2D">
            <w:pPr>
              <w:rPr>
                <w:rFonts w:ascii="TH SarabunPSK" w:eastAsia="Calibri" w:hAnsi="TH SarabunPSK" w:cs="TH SarabunPSK"/>
                <w:sz w:val="28"/>
                <w:cs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เพื่อขยายเขตไฟฟ้าให้ประชาชนได้ใช้บริการอย่างทั่วถึง</w:t>
            </w:r>
          </w:p>
        </w:tc>
        <w:tc>
          <w:tcPr>
            <w:tcW w:w="1842" w:type="dxa"/>
          </w:tcPr>
          <w:p w14:paraId="04B78D29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 xml:space="preserve">ขยายเขตไฟฟ้าแรงต่ำ 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ยาว </w:t>
            </w:r>
            <w:r w:rsidRPr="001266EB">
              <w:rPr>
                <w:rFonts w:ascii="TH SarabunPSK" w:hAnsi="TH SarabunPSK" w:cs="TH SarabunPSK"/>
                <w:sz w:val="28"/>
                <w:cs/>
              </w:rPr>
              <w:t xml:space="preserve"> 100  เมตร</w:t>
            </w:r>
          </w:p>
        </w:tc>
        <w:tc>
          <w:tcPr>
            <w:tcW w:w="1134" w:type="dxa"/>
          </w:tcPr>
          <w:p w14:paraId="10AF0F6D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6EF7E8C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25,000</w:t>
            </w:r>
          </w:p>
        </w:tc>
        <w:tc>
          <w:tcPr>
            <w:tcW w:w="1134" w:type="dxa"/>
          </w:tcPr>
          <w:p w14:paraId="4CD6924E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EB7A52F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25,000</w:t>
            </w:r>
          </w:p>
        </w:tc>
        <w:tc>
          <w:tcPr>
            <w:tcW w:w="1134" w:type="dxa"/>
          </w:tcPr>
          <w:p w14:paraId="4648D6AA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3600262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25,000</w:t>
            </w:r>
          </w:p>
        </w:tc>
        <w:tc>
          <w:tcPr>
            <w:tcW w:w="1134" w:type="dxa"/>
          </w:tcPr>
          <w:p w14:paraId="45486682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5915B47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25,000</w:t>
            </w:r>
          </w:p>
        </w:tc>
        <w:tc>
          <w:tcPr>
            <w:tcW w:w="1134" w:type="dxa"/>
          </w:tcPr>
          <w:p w14:paraId="3467624C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D32DD97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25,000</w:t>
            </w:r>
          </w:p>
        </w:tc>
        <w:tc>
          <w:tcPr>
            <w:tcW w:w="1560" w:type="dxa"/>
          </w:tcPr>
          <w:p w14:paraId="236BDDD9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 xml:space="preserve">ประชาชนได้รับการบริการไฟฟ้า </w:t>
            </w:r>
          </w:p>
          <w:p w14:paraId="7C2A8833" w14:textId="77777777" w:rsidR="00EB5A06" w:rsidRPr="001266EB" w:rsidRDefault="00EB5A06" w:rsidP="00EF5E2D">
            <w:pPr>
              <w:rPr>
                <w:rFonts w:ascii="TH SarabunPSK" w:eastAsia="Calibri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 xml:space="preserve">จำนวน  </w:t>
            </w:r>
            <w:r>
              <w:rPr>
                <w:rFonts w:ascii="TH SarabunPSK" w:hAnsi="TH SarabunPSK" w:cs="TH SarabunPSK" w:hint="cs"/>
                <w:sz w:val="28"/>
                <w:cs/>
              </w:rPr>
              <w:t>1</w:t>
            </w:r>
            <w:r w:rsidRPr="001266EB">
              <w:rPr>
                <w:rFonts w:ascii="TH SarabunPSK" w:hAnsi="TH SarabunPSK" w:cs="TH SarabunPSK"/>
                <w:sz w:val="28"/>
                <w:cs/>
              </w:rPr>
              <w:t xml:space="preserve">  เส้น</w:t>
            </w:r>
          </w:p>
        </w:tc>
        <w:tc>
          <w:tcPr>
            <w:tcW w:w="1701" w:type="dxa"/>
          </w:tcPr>
          <w:p w14:paraId="06B7F97A" w14:textId="77777777" w:rsidR="00EB5A06" w:rsidRPr="001266EB" w:rsidRDefault="00EB5A06" w:rsidP="00EF5E2D">
            <w:pPr>
              <w:rPr>
                <w:rFonts w:ascii="TH SarabunPSK" w:eastAsia="Calibri" w:hAnsi="TH SarabunPSK" w:cs="TH SarabunPSK"/>
                <w:sz w:val="28"/>
                <w:cs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ประชาชนได้รับความสะดวกด้านสาธารณูปการอย่างทั่วถึง</w:t>
            </w:r>
          </w:p>
        </w:tc>
        <w:tc>
          <w:tcPr>
            <w:tcW w:w="1134" w:type="dxa"/>
          </w:tcPr>
          <w:p w14:paraId="5AEA74FE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</w:tbl>
    <w:p w14:paraId="10C8E2ED" w14:textId="77777777" w:rsidR="00EB5A06" w:rsidRPr="001266EB" w:rsidRDefault="00EB5A06" w:rsidP="00EB5A06">
      <w:pPr>
        <w:spacing w:after="0" w:line="240" w:lineRule="auto"/>
        <w:rPr>
          <w:rFonts w:ascii="TH SarabunPSK" w:hAnsi="TH SarabunPSK" w:cs="TH SarabunPSK"/>
          <w:sz w:val="28"/>
          <w:cs/>
        </w:rPr>
      </w:pPr>
    </w:p>
    <w:tbl>
      <w:tblPr>
        <w:tblStyle w:val="a5"/>
        <w:tblW w:w="16302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709"/>
        <w:gridCol w:w="1843"/>
        <w:gridCol w:w="1843"/>
        <w:gridCol w:w="1842"/>
        <w:gridCol w:w="1134"/>
        <w:gridCol w:w="1134"/>
        <w:gridCol w:w="1134"/>
        <w:gridCol w:w="1134"/>
        <w:gridCol w:w="1134"/>
        <w:gridCol w:w="1560"/>
        <w:gridCol w:w="1701"/>
        <w:gridCol w:w="1134"/>
      </w:tblGrid>
      <w:tr w:rsidR="00EB5A06" w:rsidRPr="001266EB" w14:paraId="3B7E52E4" w14:textId="77777777" w:rsidTr="00EF5E2D">
        <w:trPr>
          <w:trHeight w:val="385"/>
        </w:trPr>
        <w:tc>
          <w:tcPr>
            <w:tcW w:w="709" w:type="dxa"/>
            <w:vMerge w:val="restart"/>
            <w:shd w:val="clear" w:color="auto" w:fill="B6DDE8" w:themeFill="accent5" w:themeFillTint="66"/>
          </w:tcPr>
          <w:p w14:paraId="05B65B05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3FCE75C8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266EB">
              <w:rPr>
                <w:rFonts w:ascii="TH SarabunPSK" w:hAnsi="TH SarabunPSK" w:cs="TH SarabunPSK"/>
                <w:b/>
                <w:bCs/>
                <w:sz w:val="28"/>
                <w:cs/>
              </w:rPr>
              <w:t>ที่</w:t>
            </w:r>
          </w:p>
        </w:tc>
        <w:tc>
          <w:tcPr>
            <w:tcW w:w="1843" w:type="dxa"/>
            <w:vMerge w:val="restart"/>
            <w:shd w:val="clear" w:color="auto" w:fill="B6DDE8" w:themeFill="accent5" w:themeFillTint="66"/>
          </w:tcPr>
          <w:p w14:paraId="6E893E83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22302506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266EB">
              <w:rPr>
                <w:rFonts w:ascii="TH SarabunPSK" w:hAnsi="TH SarabunPSK" w:cs="TH SarabunPSK"/>
                <w:b/>
                <w:bCs/>
                <w:sz w:val="28"/>
                <w:cs/>
              </w:rPr>
              <w:t>โครงการ</w:t>
            </w:r>
          </w:p>
        </w:tc>
        <w:tc>
          <w:tcPr>
            <w:tcW w:w="1843" w:type="dxa"/>
            <w:vMerge w:val="restart"/>
            <w:shd w:val="clear" w:color="auto" w:fill="B6DDE8" w:themeFill="accent5" w:themeFillTint="66"/>
          </w:tcPr>
          <w:p w14:paraId="2C090D5B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72521C0B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266EB">
              <w:rPr>
                <w:rFonts w:ascii="TH SarabunPSK" w:hAnsi="TH SarabunPSK" w:cs="TH SarabunPSK"/>
                <w:b/>
                <w:bCs/>
                <w:sz w:val="28"/>
                <w:cs/>
              </w:rPr>
              <w:t>วัตถุประสงค์</w:t>
            </w:r>
          </w:p>
        </w:tc>
        <w:tc>
          <w:tcPr>
            <w:tcW w:w="1842" w:type="dxa"/>
            <w:vMerge w:val="restart"/>
            <w:shd w:val="clear" w:color="auto" w:fill="B6DDE8" w:themeFill="accent5" w:themeFillTint="66"/>
          </w:tcPr>
          <w:p w14:paraId="530AD6D8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266EB">
              <w:rPr>
                <w:rFonts w:ascii="TH SarabunPSK" w:hAnsi="TH SarabunPSK" w:cs="TH SarabunPSK"/>
                <w:b/>
                <w:bCs/>
                <w:sz w:val="28"/>
                <w:cs/>
              </w:rPr>
              <w:t>เป้าหมาย</w:t>
            </w:r>
          </w:p>
          <w:p w14:paraId="61E0F841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(ผลผลิตของโครงการ)</w:t>
            </w:r>
          </w:p>
        </w:tc>
        <w:tc>
          <w:tcPr>
            <w:tcW w:w="5670" w:type="dxa"/>
            <w:gridSpan w:val="5"/>
            <w:shd w:val="clear" w:color="auto" w:fill="B6DDE8" w:themeFill="accent5" w:themeFillTint="66"/>
          </w:tcPr>
          <w:p w14:paraId="0EA0C303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266EB">
              <w:rPr>
                <w:rFonts w:ascii="TH SarabunPSK" w:hAnsi="TH SarabunPSK" w:cs="TH SarabunPSK"/>
                <w:b/>
                <w:bCs/>
                <w:sz w:val="28"/>
                <w:cs/>
              </w:rPr>
              <w:t>งบประมาณและที่ผ่านมา</w:t>
            </w:r>
          </w:p>
        </w:tc>
        <w:tc>
          <w:tcPr>
            <w:tcW w:w="1560" w:type="dxa"/>
            <w:vMerge w:val="restart"/>
            <w:shd w:val="clear" w:color="auto" w:fill="B6DDE8" w:themeFill="accent5" w:themeFillTint="66"/>
          </w:tcPr>
          <w:p w14:paraId="4866050F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266EB">
              <w:rPr>
                <w:rFonts w:ascii="TH SarabunPSK" w:hAnsi="TH SarabunPSK" w:cs="TH SarabunPSK"/>
                <w:b/>
                <w:bCs/>
                <w:sz w:val="28"/>
                <w:cs/>
              </w:rPr>
              <w:t>ตัวชี้วัด</w:t>
            </w:r>
          </w:p>
          <w:p w14:paraId="0CDCE86B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1266EB">
              <w:rPr>
                <w:rFonts w:ascii="TH SarabunPSK" w:hAnsi="TH SarabunPSK" w:cs="TH SarabunPSK"/>
                <w:b/>
                <w:bCs/>
                <w:sz w:val="28"/>
                <w:cs/>
              </w:rPr>
              <w:t>(</w:t>
            </w:r>
            <w:r w:rsidRPr="001266EB">
              <w:rPr>
                <w:rFonts w:ascii="TH SarabunPSK" w:hAnsi="TH SarabunPSK" w:cs="TH SarabunPSK"/>
                <w:b/>
                <w:bCs/>
                <w:sz w:val="28"/>
              </w:rPr>
              <w:t>KPI</w:t>
            </w:r>
            <w:r w:rsidRPr="001266EB">
              <w:rPr>
                <w:rFonts w:ascii="TH SarabunPSK" w:hAnsi="TH SarabunPSK" w:cs="TH SarabunPSK"/>
                <w:b/>
                <w:bCs/>
                <w:sz w:val="28"/>
                <w:cs/>
              </w:rPr>
              <w:t>)</w:t>
            </w:r>
          </w:p>
        </w:tc>
        <w:tc>
          <w:tcPr>
            <w:tcW w:w="1701" w:type="dxa"/>
            <w:vMerge w:val="restart"/>
            <w:shd w:val="clear" w:color="auto" w:fill="B6DDE8" w:themeFill="accent5" w:themeFillTint="66"/>
          </w:tcPr>
          <w:p w14:paraId="11CD0DCA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266EB">
              <w:rPr>
                <w:rFonts w:ascii="TH SarabunPSK" w:hAnsi="TH SarabunPSK" w:cs="TH SarabunPSK"/>
                <w:b/>
                <w:bCs/>
                <w:sz w:val="28"/>
                <w:cs/>
              </w:rPr>
              <w:t>ผลที่คาดว่า</w:t>
            </w:r>
          </w:p>
          <w:p w14:paraId="0296CBB6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266EB">
              <w:rPr>
                <w:rFonts w:ascii="TH SarabunPSK" w:hAnsi="TH SarabunPSK" w:cs="TH SarabunPSK"/>
                <w:b/>
                <w:bCs/>
                <w:sz w:val="28"/>
                <w:cs/>
              </w:rPr>
              <w:t>จะได้รับ</w:t>
            </w:r>
          </w:p>
        </w:tc>
        <w:tc>
          <w:tcPr>
            <w:tcW w:w="1134" w:type="dxa"/>
            <w:vMerge w:val="restart"/>
            <w:shd w:val="clear" w:color="auto" w:fill="B6DDE8" w:themeFill="accent5" w:themeFillTint="66"/>
          </w:tcPr>
          <w:p w14:paraId="6E11C9F9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1266EB">
              <w:rPr>
                <w:rFonts w:ascii="TH SarabunPSK" w:hAnsi="TH SarabunPSK" w:cs="TH SarabunPSK"/>
                <w:b/>
                <w:bCs/>
                <w:sz w:val="28"/>
                <w:cs/>
              </w:rPr>
              <w:t>หน่วยงานรับผิดชอบหลัก</w:t>
            </w:r>
          </w:p>
        </w:tc>
      </w:tr>
      <w:tr w:rsidR="00EB5A06" w:rsidRPr="001266EB" w14:paraId="34EF4E40" w14:textId="77777777" w:rsidTr="00EF5E2D">
        <w:trPr>
          <w:trHeight w:val="335"/>
        </w:trPr>
        <w:tc>
          <w:tcPr>
            <w:tcW w:w="709" w:type="dxa"/>
            <w:vMerge/>
            <w:shd w:val="clear" w:color="auto" w:fill="B6DDE8" w:themeFill="accent5" w:themeFillTint="66"/>
          </w:tcPr>
          <w:p w14:paraId="783EC1ED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  <w:shd w:val="clear" w:color="auto" w:fill="B6DDE8" w:themeFill="accent5" w:themeFillTint="66"/>
          </w:tcPr>
          <w:p w14:paraId="1AA29DC8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  <w:shd w:val="clear" w:color="auto" w:fill="B6DDE8" w:themeFill="accent5" w:themeFillTint="66"/>
          </w:tcPr>
          <w:p w14:paraId="6B8BBEB8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2" w:type="dxa"/>
            <w:vMerge/>
            <w:shd w:val="clear" w:color="auto" w:fill="B6DDE8" w:themeFill="accent5" w:themeFillTint="66"/>
          </w:tcPr>
          <w:p w14:paraId="6B209A78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  <w:shd w:val="clear" w:color="auto" w:fill="B6DDE8" w:themeFill="accent5" w:themeFillTint="66"/>
          </w:tcPr>
          <w:p w14:paraId="5CD2D0B9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266EB">
              <w:rPr>
                <w:rFonts w:ascii="TH SarabunPSK" w:hAnsi="TH SarabunPSK" w:cs="TH SarabunPSK"/>
                <w:b/>
                <w:bCs/>
                <w:sz w:val="28"/>
              </w:rPr>
              <w:t>2566</w:t>
            </w:r>
          </w:p>
          <w:p w14:paraId="1E9E2F09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357F4057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266EB">
              <w:rPr>
                <w:rFonts w:ascii="TH SarabunPSK" w:hAnsi="TH SarabunPSK" w:cs="TH SarabunPSK"/>
                <w:b/>
                <w:bCs/>
                <w:sz w:val="28"/>
              </w:rPr>
              <w:t>2567</w:t>
            </w:r>
          </w:p>
          <w:p w14:paraId="6DD41BCD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7D3B6B46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266EB">
              <w:rPr>
                <w:rFonts w:ascii="TH SarabunPSK" w:hAnsi="TH SarabunPSK" w:cs="TH SarabunPSK"/>
                <w:b/>
                <w:bCs/>
                <w:sz w:val="28"/>
              </w:rPr>
              <w:t>2568</w:t>
            </w:r>
          </w:p>
          <w:p w14:paraId="6B8F5A88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75910837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266EB">
              <w:rPr>
                <w:rFonts w:ascii="TH SarabunPSK" w:hAnsi="TH SarabunPSK" w:cs="TH SarabunPSK"/>
                <w:b/>
                <w:bCs/>
                <w:sz w:val="28"/>
              </w:rPr>
              <w:t>2569</w:t>
            </w:r>
          </w:p>
          <w:p w14:paraId="57F52D13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73CF1EEC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266EB">
              <w:rPr>
                <w:rFonts w:ascii="TH SarabunPSK" w:hAnsi="TH SarabunPSK" w:cs="TH SarabunPSK"/>
                <w:b/>
                <w:bCs/>
                <w:sz w:val="28"/>
              </w:rPr>
              <w:t>2570</w:t>
            </w:r>
          </w:p>
          <w:p w14:paraId="6BE22896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1266EB">
              <w:rPr>
                <w:rFonts w:ascii="TH SarabunPSK" w:hAnsi="TH SarabunPSK" w:cs="TH SarabunPSK"/>
                <w:b/>
                <w:bCs/>
                <w:sz w:val="28"/>
              </w:rPr>
              <w:t>(</w:t>
            </w:r>
            <w:r w:rsidRPr="001266EB">
              <w:rPr>
                <w:rFonts w:ascii="TH SarabunPSK" w:hAnsi="TH SarabunPSK" w:cs="TH SarabunPSK"/>
                <w:b/>
                <w:bCs/>
                <w:sz w:val="28"/>
                <w:cs/>
              </w:rPr>
              <w:t>บาท)</w:t>
            </w:r>
          </w:p>
        </w:tc>
        <w:tc>
          <w:tcPr>
            <w:tcW w:w="1560" w:type="dxa"/>
            <w:vMerge/>
            <w:shd w:val="clear" w:color="auto" w:fill="B6DDE8" w:themeFill="accent5" w:themeFillTint="66"/>
          </w:tcPr>
          <w:p w14:paraId="5E3BEF36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701" w:type="dxa"/>
            <w:vMerge/>
            <w:shd w:val="clear" w:color="auto" w:fill="B6DDE8" w:themeFill="accent5" w:themeFillTint="66"/>
          </w:tcPr>
          <w:p w14:paraId="3C54DA09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  <w:vMerge/>
            <w:shd w:val="clear" w:color="auto" w:fill="B6DDE8" w:themeFill="accent5" w:themeFillTint="66"/>
          </w:tcPr>
          <w:p w14:paraId="1E3D68EF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</w:tr>
      <w:tr w:rsidR="00EB5A06" w:rsidRPr="001266EB" w14:paraId="26D3B5BC" w14:textId="77777777" w:rsidTr="00EF5E2D">
        <w:trPr>
          <w:trHeight w:val="1390"/>
        </w:trPr>
        <w:tc>
          <w:tcPr>
            <w:tcW w:w="709" w:type="dxa"/>
          </w:tcPr>
          <w:p w14:paraId="5B99B448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286</w:t>
            </w:r>
          </w:p>
        </w:tc>
        <w:tc>
          <w:tcPr>
            <w:tcW w:w="1843" w:type="dxa"/>
          </w:tcPr>
          <w:p w14:paraId="32A60F7D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 xml:space="preserve">ติดตั้งไฟฟ้าส่องสว่างพลังงานแสงอาทิตย์ </w:t>
            </w:r>
          </w:p>
          <w:p w14:paraId="27AD0661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1.สายวัง</w:t>
            </w:r>
            <w:proofErr w:type="spellStart"/>
            <w:r w:rsidRPr="001266EB">
              <w:rPr>
                <w:rFonts w:ascii="TH SarabunPSK" w:hAnsi="TH SarabunPSK" w:cs="TH SarabunPSK"/>
                <w:sz w:val="28"/>
                <w:cs/>
              </w:rPr>
              <w:t>สิม</w:t>
            </w:r>
            <w:proofErr w:type="spellEnd"/>
            <w:r w:rsidRPr="001266EB">
              <w:rPr>
                <w:rFonts w:ascii="TH SarabunPSK" w:hAnsi="TH SarabunPSK" w:cs="TH SarabunPSK"/>
                <w:b/>
                <w:bCs/>
                <w:sz w:val="28"/>
                <w:cs/>
              </w:rPr>
              <w:t>-</w:t>
            </w:r>
            <w:r w:rsidRPr="001266EB">
              <w:rPr>
                <w:rFonts w:ascii="TH SarabunPSK" w:hAnsi="TH SarabunPSK" w:cs="TH SarabunPSK"/>
                <w:sz w:val="28"/>
                <w:cs/>
              </w:rPr>
              <w:t>ประปา</w:t>
            </w:r>
          </w:p>
          <w:p w14:paraId="33DA7428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 xml:space="preserve">หมู่ 1 </w:t>
            </w:r>
          </w:p>
          <w:p w14:paraId="5EA6EFDB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 xml:space="preserve">2.สายหนองเก็น </w:t>
            </w:r>
          </w:p>
          <w:p w14:paraId="454C8FC8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หมู่ที่</w:t>
            </w:r>
            <w:r w:rsidRPr="001266EB">
              <w:rPr>
                <w:rFonts w:ascii="TH SarabunPSK" w:hAnsi="TH SarabunPSK" w:cs="TH SarabunPSK"/>
                <w:sz w:val="28"/>
              </w:rPr>
              <w:t xml:space="preserve"> 7</w:t>
            </w:r>
          </w:p>
          <w:p w14:paraId="2534C2BA" w14:textId="77777777" w:rsidR="00EB5A06" w:rsidRPr="00847C0E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843" w:type="dxa"/>
          </w:tcPr>
          <w:p w14:paraId="741F0F97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1266EB">
              <w:rPr>
                <w:rFonts w:ascii="TH SarabunPSK" w:eastAsia="Calibri" w:hAnsi="TH SarabunPSK" w:cs="TH SarabunPSK"/>
                <w:sz w:val="28"/>
                <w:cs/>
              </w:rPr>
              <w:t>เพื่อลดปริมาณการใช้พลังงานไฟฟ้า</w:t>
            </w:r>
          </w:p>
        </w:tc>
        <w:tc>
          <w:tcPr>
            <w:tcW w:w="1842" w:type="dxa"/>
          </w:tcPr>
          <w:p w14:paraId="66A612A2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ไฟฟ้าพลังงานแสงอาทิตย์</w:t>
            </w:r>
          </w:p>
          <w:p w14:paraId="0C25B795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ยาว  1</w:t>
            </w:r>
            <w:r w:rsidRPr="001266EB">
              <w:rPr>
                <w:rFonts w:ascii="TH SarabunPSK" w:hAnsi="TH SarabunPSK" w:cs="TH SarabunPSK"/>
                <w:sz w:val="28"/>
              </w:rPr>
              <w:t>,</w:t>
            </w:r>
            <w:r w:rsidRPr="001266EB">
              <w:rPr>
                <w:rFonts w:ascii="TH SarabunPSK" w:hAnsi="TH SarabunPSK" w:cs="TH SarabunPSK"/>
                <w:sz w:val="28"/>
                <w:cs/>
              </w:rPr>
              <w:t>000 เมตร</w:t>
            </w:r>
          </w:p>
          <w:p w14:paraId="1E0083BB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  <w:p w14:paraId="14CA640B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ยาว 1,500 เมตร</w:t>
            </w:r>
          </w:p>
        </w:tc>
        <w:tc>
          <w:tcPr>
            <w:tcW w:w="1134" w:type="dxa"/>
          </w:tcPr>
          <w:p w14:paraId="336CBBEF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D7293AB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F97EAC6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30,000</w:t>
            </w:r>
          </w:p>
          <w:p w14:paraId="62169E3F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8C1BB71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FE127A">
              <w:rPr>
                <w:rFonts w:ascii="TH SarabunPSK" w:hAnsi="TH SarabunPSK" w:cs="TH SarabunPSK"/>
                <w:sz w:val="28"/>
                <w:cs/>
              </w:rPr>
              <w:t>45</w:t>
            </w:r>
            <w:r w:rsidRPr="00FE127A">
              <w:rPr>
                <w:rFonts w:ascii="TH SarabunPSK" w:hAnsi="TH SarabunPSK" w:cs="TH SarabunPSK"/>
                <w:sz w:val="28"/>
              </w:rPr>
              <w:t>,</w:t>
            </w:r>
            <w:r w:rsidRPr="00FE127A">
              <w:rPr>
                <w:rFonts w:ascii="TH SarabunPSK" w:hAnsi="TH SarabunPSK" w:cs="TH SarabunPSK"/>
                <w:sz w:val="28"/>
                <w:cs/>
              </w:rPr>
              <w:t>000</w:t>
            </w:r>
          </w:p>
        </w:tc>
        <w:tc>
          <w:tcPr>
            <w:tcW w:w="1134" w:type="dxa"/>
          </w:tcPr>
          <w:p w14:paraId="5B40AEBF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B7CC747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CF5CC3A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30,000</w:t>
            </w:r>
          </w:p>
          <w:p w14:paraId="5CA8BA50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00088D2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FE127A">
              <w:rPr>
                <w:rFonts w:ascii="TH SarabunPSK" w:hAnsi="TH SarabunPSK" w:cs="TH SarabunPSK"/>
                <w:sz w:val="28"/>
                <w:cs/>
              </w:rPr>
              <w:t>45</w:t>
            </w:r>
            <w:r w:rsidRPr="00FE127A">
              <w:rPr>
                <w:rFonts w:ascii="TH SarabunPSK" w:hAnsi="TH SarabunPSK" w:cs="TH SarabunPSK"/>
                <w:sz w:val="28"/>
              </w:rPr>
              <w:t>,</w:t>
            </w:r>
            <w:r w:rsidRPr="00FE127A">
              <w:rPr>
                <w:rFonts w:ascii="TH SarabunPSK" w:hAnsi="TH SarabunPSK" w:cs="TH SarabunPSK"/>
                <w:sz w:val="28"/>
                <w:cs/>
              </w:rPr>
              <w:t>000</w:t>
            </w:r>
          </w:p>
        </w:tc>
        <w:tc>
          <w:tcPr>
            <w:tcW w:w="1134" w:type="dxa"/>
          </w:tcPr>
          <w:p w14:paraId="3F8DC07F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C1EAAAB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F86367D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30,000</w:t>
            </w:r>
          </w:p>
          <w:p w14:paraId="5AE5477A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8F40D15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FE127A">
              <w:rPr>
                <w:rFonts w:ascii="TH SarabunPSK" w:hAnsi="TH SarabunPSK" w:cs="TH SarabunPSK"/>
                <w:sz w:val="28"/>
                <w:cs/>
              </w:rPr>
              <w:t>45</w:t>
            </w:r>
            <w:r w:rsidRPr="00FE127A">
              <w:rPr>
                <w:rFonts w:ascii="TH SarabunPSK" w:hAnsi="TH SarabunPSK" w:cs="TH SarabunPSK"/>
                <w:sz w:val="28"/>
              </w:rPr>
              <w:t>,</w:t>
            </w:r>
            <w:r w:rsidRPr="00FE127A">
              <w:rPr>
                <w:rFonts w:ascii="TH SarabunPSK" w:hAnsi="TH SarabunPSK" w:cs="TH SarabunPSK"/>
                <w:sz w:val="28"/>
                <w:cs/>
              </w:rPr>
              <w:t>000</w:t>
            </w:r>
          </w:p>
        </w:tc>
        <w:tc>
          <w:tcPr>
            <w:tcW w:w="1134" w:type="dxa"/>
          </w:tcPr>
          <w:p w14:paraId="35A69879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3343C7D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6015BC8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30,000</w:t>
            </w:r>
          </w:p>
          <w:p w14:paraId="4D2ACF5D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E61F61A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FE127A">
              <w:rPr>
                <w:rFonts w:ascii="TH SarabunPSK" w:hAnsi="TH SarabunPSK" w:cs="TH SarabunPSK"/>
                <w:sz w:val="28"/>
                <w:cs/>
              </w:rPr>
              <w:t>45</w:t>
            </w:r>
            <w:r w:rsidRPr="00FE127A">
              <w:rPr>
                <w:rFonts w:ascii="TH SarabunPSK" w:hAnsi="TH SarabunPSK" w:cs="TH SarabunPSK"/>
                <w:sz w:val="28"/>
              </w:rPr>
              <w:t>,</w:t>
            </w:r>
            <w:r w:rsidRPr="00FE127A">
              <w:rPr>
                <w:rFonts w:ascii="TH SarabunPSK" w:hAnsi="TH SarabunPSK" w:cs="TH SarabunPSK"/>
                <w:sz w:val="28"/>
                <w:cs/>
              </w:rPr>
              <w:t>000</w:t>
            </w:r>
          </w:p>
        </w:tc>
        <w:tc>
          <w:tcPr>
            <w:tcW w:w="1134" w:type="dxa"/>
          </w:tcPr>
          <w:p w14:paraId="0F2B430D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9B80A17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467C8F4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30,000</w:t>
            </w:r>
          </w:p>
          <w:p w14:paraId="4C95261C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0E3E88D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FE127A">
              <w:rPr>
                <w:rFonts w:ascii="TH SarabunPSK" w:hAnsi="TH SarabunPSK" w:cs="TH SarabunPSK"/>
                <w:sz w:val="28"/>
                <w:cs/>
              </w:rPr>
              <w:t>45</w:t>
            </w:r>
            <w:r w:rsidRPr="00FE127A">
              <w:rPr>
                <w:rFonts w:ascii="TH SarabunPSK" w:hAnsi="TH SarabunPSK" w:cs="TH SarabunPSK"/>
                <w:sz w:val="28"/>
              </w:rPr>
              <w:t>,</w:t>
            </w:r>
            <w:r w:rsidRPr="00FE127A">
              <w:rPr>
                <w:rFonts w:ascii="TH SarabunPSK" w:hAnsi="TH SarabunPSK" w:cs="TH SarabunPSK"/>
                <w:sz w:val="28"/>
                <w:cs/>
              </w:rPr>
              <w:t>000</w:t>
            </w:r>
          </w:p>
        </w:tc>
        <w:tc>
          <w:tcPr>
            <w:tcW w:w="1560" w:type="dxa"/>
          </w:tcPr>
          <w:p w14:paraId="125D1DAD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1266EB">
              <w:rPr>
                <w:rFonts w:ascii="TH SarabunPSK" w:eastAsia="Calibri" w:hAnsi="TH SarabunPSK" w:cs="TH SarabunPSK"/>
                <w:sz w:val="28"/>
                <w:cs/>
              </w:rPr>
              <w:t>ไฟฟ้าส่องสว่าง จำนวน 2 สาย</w:t>
            </w:r>
          </w:p>
        </w:tc>
        <w:tc>
          <w:tcPr>
            <w:tcW w:w="1701" w:type="dxa"/>
          </w:tcPr>
          <w:p w14:paraId="19482F05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eastAsia="Calibri" w:hAnsi="TH SarabunPSK" w:cs="TH SarabunPSK"/>
                <w:sz w:val="28"/>
                <w:cs/>
              </w:rPr>
              <w:t>ประชาชนได้รับความสะดวกด้านสาธารณูปการอย่างทั่วถึง</w:t>
            </w:r>
          </w:p>
        </w:tc>
        <w:tc>
          <w:tcPr>
            <w:tcW w:w="1134" w:type="dxa"/>
          </w:tcPr>
          <w:p w14:paraId="01409D00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eastAsia="Calibri" w:hAnsi="TH SarabunPSK" w:cs="TH SarabunPSK"/>
                <w:sz w:val="28"/>
                <w:cs/>
              </w:rPr>
              <w:t>กองช่าง</w:t>
            </w:r>
          </w:p>
        </w:tc>
      </w:tr>
      <w:tr w:rsidR="00EB5A06" w:rsidRPr="001266EB" w14:paraId="336E87D5" w14:textId="77777777" w:rsidTr="00EF5E2D">
        <w:trPr>
          <w:trHeight w:val="438"/>
        </w:trPr>
        <w:tc>
          <w:tcPr>
            <w:tcW w:w="709" w:type="dxa"/>
          </w:tcPr>
          <w:p w14:paraId="22EFB1A2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287</w:t>
            </w:r>
          </w:p>
        </w:tc>
        <w:tc>
          <w:tcPr>
            <w:tcW w:w="1843" w:type="dxa"/>
          </w:tcPr>
          <w:p w14:paraId="607E6C01" w14:textId="77777777" w:rsidR="00EB5A06" w:rsidRPr="00847C0E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847C0E">
              <w:rPr>
                <w:rFonts w:ascii="TH SarabunPSK" w:hAnsi="TH SarabunPSK" w:cs="TH SarabunPSK"/>
                <w:sz w:val="28"/>
                <w:cs/>
              </w:rPr>
              <w:t>ขยายเขตไฟฟ้าแรงต่ำบ้านยายแดง-ถนนเพ็ญ-สร้างคอม</w:t>
            </w:r>
            <w:r w:rsidRPr="00847C0E">
              <w:rPr>
                <w:rFonts w:ascii="TH SarabunPSK" w:hAnsi="TH SarabunPSK" w:cs="TH SarabunPSK"/>
                <w:sz w:val="28"/>
              </w:rPr>
              <w:t xml:space="preserve"> </w:t>
            </w:r>
          </w:p>
          <w:p w14:paraId="6D0243E1" w14:textId="77777777" w:rsidR="00EB5A06" w:rsidRPr="00847C0E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847C0E">
              <w:rPr>
                <w:rFonts w:ascii="TH SarabunPSK" w:hAnsi="TH SarabunPSK" w:cs="TH SarabunPSK"/>
                <w:sz w:val="28"/>
                <w:cs/>
              </w:rPr>
              <w:t xml:space="preserve">หมู่ที่ </w:t>
            </w:r>
            <w:r w:rsidRPr="00847C0E">
              <w:rPr>
                <w:rFonts w:ascii="TH SarabunPSK" w:hAnsi="TH SarabunPSK" w:cs="TH SarabunPSK"/>
                <w:sz w:val="28"/>
              </w:rPr>
              <w:t>7</w:t>
            </w:r>
          </w:p>
        </w:tc>
        <w:tc>
          <w:tcPr>
            <w:tcW w:w="1843" w:type="dxa"/>
          </w:tcPr>
          <w:p w14:paraId="0AF30B46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เพื่อขยายเขตไฟฟ้าให้ประชาชนได้ใช้ประโยชน์อย่างทั่วถึง</w:t>
            </w:r>
          </w:p>
        </w:tc>
        <w:tc>
          <w:tcPr>
            <w:tcW w:w="1842" w:type="dxa"/>
          </w:tcPr>
          <w:p w14:paraId="29042BB6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 xml:space="preserve">ขยายเขตไฟฟ้าแรงต่ำ  </w:t>
            </w:r>
            <w:r>
              <w:rPr>
                <w:rFonts w:ascii="TH SarabunPSK" w:hAnsi="TH SarabunPSK" w:cs="TH SarabunPSK" w:hint="cs"/>
                <w:sz w:val="28"/>
                <w:cs/>
              </w:rPr>
              <w:t>ยาว</w:t>
            </w:r>
            <w:r w:rsidRPr="001266EB">
              <w:rPr>
                <w:rFonts w:ascii="TH SarabunPSK" w:hAnsi="TH SarabunPSK" w:cs="TH SarabunPSK"/>
                <w:sz w:val="28"/>
                <w:cs/>
              </w:rPr>
              <w:t xml:space="preserve">  500 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1266EB">
              <w:rPr>
                <w:rFonts w:ascii="TH SarabunPSK" w:hAnsi="TH SarabunPSK" w:cs="TH SarabunPSK"/>
                <w:sz w:val="28"/>
                <w:cs/>
              </w:rPr>
              <w:t>เมตร</w:t>
            </w:r>
          </w:p>
        </w:tc>
        <w:tc>
          <w:tcPr>
            <w:tcW w:w="1134" w:type="dxa"/>
          </w:tcPr>
          <w:p w14:paraId="200DB033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82D4827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88,000</w:t>
            </w:r>
          </w:p>
        </w:tc>
        <w:tc>
          <w:tcPr>
            <w:tcW w:w="1134" w:type="dxa"/>
          </w:tcPr>
          <w:p w14:paraId="0C35DFC8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9D6A672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88,000</w:t>
            </w:r>
          </w:p>
        </w:tc>
        <w:tc>
          <w:tcPr>
            <w:tcW w:w="1134" w:type="dxa"/>
          </w:tcPr>
          <w:p w14:paraId="0ABC0C07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B262D40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88,000</w:t>
            </w:r>
          </w:p>
        </w:tc>
        <w:tc>
          <w:tcPr>
            <w:tcW w:w="1134" w:type="dxa"/>
          </w:tcPr>
          <w:p w14:paraId="32A2DFBF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D6E60A7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88,000</w:t>
            </w:r>
          </w:p>
        </w:tc>
        <w:tc>
          <w:tcPr>
            <w:tcW w:w="1134" w:type="dxa"/>
          </w:tcPr>
          <w:p w14:paraId="7E7EBE55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F58B0A6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88,000</w:t>
            </w:r>
          </w:p>
        </w:tc>
        <w:tc>
          <w:tcPr>
            <w:tcW w:w="1560" w:type="dxa"/>
          </w:tcPr>
          <w:p w14:paraId="687DAE30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 xml:space="preserve">ขยายเขตไฟฟ้าแรงต่ำ </w:t>
            </w:r>
          </w:p>
          <w:p w14:paraId="38905821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จำนวน  1  สาย</w:t>
            </w:r>
          </w:p>
        </w:tc>
        <w:tc>
          <w:tcPr>
            <w:tcW w:w="1701" w:type="dxa"/>
          </w:tcPr>
          <w:p w14:paraId="1491CB06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ประชาชนได้รับประโยชน์ด้านสาธารณูปโภคอย่างทั่วถึง</w:t>
            </w:r>
          </w:p>
        </w:tc>
        <w:tc>
          <w:tcPr>
            <w:tcW w:w="1134" w:type="dxa"/>
          </w:tcPr>
          <w:p w14:paraId="38266146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EB5A06" w:rsidRPr="001266EB" w14:paraId="26B4CC51" w14:textId="77777777" w:rsidTr="00EF5E2D">
        <w:tc>
          <w:tcPr>
            <w:tcW w:w="709" w:type="dxa"/>
          </w:tcPr>
          <w:p w14:paraId="325DC235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288</w:t>
            </w:r>
          </w:p>
        </w:tc>
        <w:tc>
          <w:tcPr>
            <w:tcW w:w="1843" w:type="dxa"/>
          </w:tcPr>
          <w:p w14:paraId="51F03E33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ติดตั้งหม้อแปลงไฟฟ้าขนาดใหญ่</w:t>
            </w:r>
            <w:r w:rsidRPr="001266EB">
              <w:rPr>
                <w:rFonts w:ascii="TH SarabunPSK" w:hAnsi="TH SarabunPSK" w:cs="TH SarabunPSK"/>
                <w:b/>
                <w:bCs/>
                <w:sz w:val="28"/>
                <w:cs/>
              </w:rPr>
              <w:t xml:space="preserve"> </w:t>
            </w:r>
            <w:r w:rsidRPr="001266EB">
              <w:rPr>
                <w:rFonts w:ascii="TH SarabunPSK" w:hAnsi="TH SarabunPSK" w:cs="TH SarabunPSK"/>
                <w:sz w:val="28"/>
                <w:cs/>
              </w:rPr>
              <w:t>สายโรงสีตารัน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1266EB">
              <w:rPr>
                <w:rFonts w:ascii="TH SarabunPSK" w:hAnsi="TH SarabunPSK" w:cs="TH SarabunPSK"/>
                <w:b/>
                <w:bCs/>
                <w:sz w:val="28"/>
                <w:cs/>
              </w:rPr>
              <w:t>-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1266EB">
              <w:rPr>
                <w:rFonts w:ascii="TH SarabunPSK" w:hAnsi="TH SarabunPSK" w:cs="TH SarabunPSK"/>
                <w:sz w:val="28"/>
                <w:cs/>
              </w:rPr>
              <w:t>วัง</w:t>
            </w:r>
            <w:proofErr w:type="spellStart"/>
            <w:r w:rsidRPr="001266EB">
              <w:rPr>
                <w:rFonts w:ascii="TH SarabunPSK" w:hAnsi="TH SarabunPSK" w:cs="TH SarabunPSK"/>
                <w:sz w:val="28"/>
                <w:cs/>
              </w:rPr>
              <w:t>สิม</w:t>
            </w:r>
            <w:proofErr w:type="spellEnd"/>
            <w:r w:rsidRPr="001266EB">
              <w:rPr>
                <w:rFonts w:ascii="TH SarabunPSK" w:hAnsi="TH SarabunPSK" w:cs="TH SarabunPSK"/>
                <w:sz w:val="28"/>
                <w:cs/>
              </w:rPr>
              <w:t xml:space="preserve">  หมู่ที่ 7</w:t>
            </w:r>
          </w:p>
          <w:p w14:paraId="088F074B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</w:tcPr>
          <w:p w14:paraId="721776C6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เพื่อติดตั้งหม้อแปลงไฟฟ้าขนาดใหญ่เพื่อให้การจ่ายกระแสไฟฟ้าได้อย่างทั่วถึง</w:t>
            </w:r>
          </w:p>
        </w:tc>
        <w:tc>
          <w:tcPr>
            <w:tcW w:w="1842" w:type="dxa"/>
          </w:tcPr>
          <w:p w14:paraId="0934826B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ติดตั้งหม้อแปลงไฟฟ้า</w:t>
            </w:r>
          </w:p>
        </w:tc>
        <w:tc>
          <w:tcPr>
            <w:tcW w:w="1134" w:type="dxa"/>
          </w:tcPr>
          <w:p w14:paraId="3E7BF958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51980D5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400,000</w:t>
            </w:r>
          </w:p>
        </w:tc>
        <w:tc>
          <w:tcPr>
            <w:tcW w:w="1134" w:type="dxa"/>
          </w:tcPr>
          <w:p w14:paraId="2E703961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2561B74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400,000</w:t>
            </w:r>
          </w:p>
        </w:tc>
        <w:tc>
          <w:tcPr>
            <w:tcW w:w="1134" w:type="dxa"/>
          </w:tcPr>
          <w:p w14:paraId="5C67E31E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880D5A9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400,000</w:t>
            </w:r>
          </w:p>
        </w:tc>
        <w:tc>
          <w:tcPr>
            <w:tcW w:w="1134" w:type="dxa"/>
          </w:tcPr>
          <w:p w14:paraId="21916D1E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313DEA1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400,000</w:t>
            </w:r>
          </w:p>
        </w:tc>
        <w:tc>
          <w:tcPr>
            <w:tcW w:w="1134" w:type="dxa"/>
          </w:tcPr>
          <w:p w14:paraId="0C50B250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ED56927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400,000</w:t>
            </w:r>
          </w:p>
        </w:tc>
        <w:tc>
          <w:tcPr>
            <w:tcW w:w="1560" w:type="dxa"/>
          </w:tcPr>
          <w:p w14:paraId="2C2FB896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ติดตั้งหม้อแปลงไฟฟ้าขนาดใหญ่</w:t>
            </w:r>
            <w:r w:rsidRPr="001266EB">
              <w:rPr>
                <w:rFonts w:ascii="TH SarabunPSK" w:hAnsi="TH SarabunPSK" w:cs="TH SarabunPSK"/>
                <w:sz w:val="28"/>
              </w:rPr>
              <w:t xml:space="preserve">  </w:t>
            </w:r>
            <w:r w:rsidRPr="001266EB">
              <w:rPr>
                <w:rFonts w:ascii="TH SarabunPSK" w:hAnsi="TH SarabunPSK" w:cs="TH SarabunPSK"/>
                <w:sz w:val="28"/>
                <w:cs/>
              </w:rPr>
              <w:t>จำนวน 1 จุด</w:t>
            </w:r>
          </w:p>
        </w:tc>
        <w:tc>
          <w:tcPr>
            <w:tcW w:w="1701" w:type="dxa"/>
          </w:tcPr>
          <w:p w14:paraId="3DC92DE8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ประชาชนได้รับประโยชน์จากการใช้ไฟฟ้าอย่างทั่วถึง</w:t>
            </w:r>
          </w:p>
        </w:tc>
        <w:tc>
          <w:tcPr>
            <w:tcW w:w="1134" w:type="dxa"/>
          </w:tcPr>
          <w:p w14:paraId="69F2E7D5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EB5A06" w:rsidRPr="001266EB" w14:paraId="546410D5" w14:textId="77777777" w:rsidTr="00EF5E2D">
        <w:tc>
          <w:tcPr>
            <w:tcW w:w="709" w:type="dxa"/>
          </w:tcPr>
          <w:p w14:paraId="010F1586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289</w:t>
            </w:r>
          </w:p>
        </w:tc>
        <w:tc>
          <w:tcPr>
            <w:tcW w:w="1843" w:type="dxa"/>
          </w:tcPr>
          <w:p w14:paraId="3AB95DD8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ขยายเขตไฟฟ้าแรงสูง</w:t>
            </w:r>
          </w:p>
          <w:p w14:paraId="7451E8BB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/แรงต่ำ สายดอนเดื่อ-บ้านโคก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FE127A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 xml:space="preserve">- </w:t>
            </w:r>
            <w:r w:rsidRPr="001266EB">
              <w:rPr>
                <w:rFonts w:ascii="TH SarabunPSK" w:hAnsi="TH SarabunPSK" w:cs="TH SarabunPSK"/>
                <w:sz w:val="28"/>
                <w:cs/>
              </w:rPr>
              <w:t xml:space="preserve">บ้านชาด </w:t>
            </w:r>
          </w:p>
          <w:p w14:paraId="055A3B42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(</w:t>
            </w:r>
            <w:proofErr w:type="spellStart"/>
            <w:r w:rsidRPr="001266EB">
              <w:rPr>
                <w:rFonts w:ascii="TH SarabunPSK" w:hAnsi="TH SarabunPSK" w:cs="TH SarabunPSK"/>
                <w:sz w:val="28"/>
                <w:cs/>
              </w:rPr>
              <w:t>บ๋า</w:t>
            </w:r>
            <w:proofErr w:type="spellEnd"/>
            <w:r w:rsidRPr="001266EB">
              <w:rPr>
                <w:rFonts w:ascii="TH SarabunPSK" w:hAnsi="TH SarabunPSK" w:cs="TH SarabunPSK"/>
                <w:sz w:val="28"/>
                <w:cs/>
              </w:rPr>
              <w:t>หม่น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FE127A">
              <w:rPr>
                <w:rFonts w:ascii="TH SarabunPSK" w:hAnsi="TH SarabunPSK" w:cs="TH SarabunPSK"/>
                <w:b/>
                <w:bCs/>
                <w:sz w:val="28"/>
                <w:cs/>
              </w:rPr>
              <w:t>-</w:t>
            </w: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 xml:space="preserve"> </w:t>
            </w:r>
            <w:proofErr w:type="spellStart"/>
            <w:r w:rsidRPr="001266EB">
              <w:rPr>
                <w:rFonts w:ascii="TH SarabunPSK" w:hAnsi="TH SarabunPSK" w:cs="TH SarabunPSK"/>
                <w:sz w:val="28"/>
                <w:cs/>
              </w:rPr>
              <w:t>บ๋า</w:t>
            </w:r>
            <w:proofErr w:type="spellEnd"/>
            <w:r w:rsidRPr="001266EB">
              <w:rPr>
                <w:rFonts w:ascii="TH SarabunPSK" w:hAnsi="TH SarabunPSK" w:cs="TH SarabunPSK"/>
                <w:sz w:val="28"/>
                <w:cs/>
              </w:rPr>
              <w:t>ฟ้าผ่า)  หมู่ที่ 7</w:t>
            </w:r>
          </w:p>
        </w:tc>
        <w:tc>
          <w:tcPr>
            <w:tcW w:w="1843" w:type="dxa"/>
          </w:tcPr>
          <w:p w14:paraId="71A0070D" w14:textId="77777777" w:rsidR="00EB5A06" w:rsidRPr="001266EB" w:rsidRDefault="00EB5A06" w:rsidP="00EF5E2D">
            <w:pPr>
              <w:rPr>
                <w:rFonts w:ascii="TH SarabunPSK" w:eastAsia="Calibri" w:hAnsi="TH SarabunPSK" w:cs="TH SarabunPSK"/>
                <w:sz w:val="28"/>
                <w:cs/>
              </w:rPr>
            </w:pPr>
            <w:r w:rsidRPr="001266EB">
              <w:rPr>
                <w:rFonts w:ascii="TH SarabunPSK" w:eastAsia="Calibri" w:hAnsi="TH SarabunPSK" w:cs="TH SarabunPSK"/>
                <w:sz w:val="28"/>
                <w:cs/>
              </w:rPr>
              <w:t>เพื่อขยายเขตไฟฟ้าไปพื้นที่ทางการเกษตรและประชาชนได้รับประโยชน์อย่างทั่วถึง</w:t>
            </w:r>
          </w:p>
        </w:tc>
        <w:tc>
          <w:tcPr>
            <w:tcW w:w="1842" w:type="dxa"/>
          </w:tcPr>
          <w:p w14:paraId="233B60C8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ขยายเขตไฟฟ้า</w:t>
            </w:r>
          </w:p>
          <w:p w14:paraId="37FC913A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แรงสูง/แรงต่ำ พร้อมติดตั้งหม้อแปลง</w:t>
            </w:r>
          </w:p>
          <w:p w14:paraId="6F5C3D3A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ยาว  1</w:t>
            </w:r>
            <w:r w:rsidRPr="001266EB">
              <w:rPr>
                <w:rFonts w:ascii="TH SarabunPSK" w:hAnsi="TH SarabunPSK" w:cs="TH SarabunPSK"/>
                <w:sz w:val="28"/>
              </w:rPr>
              <w:t>,</w:t>
            </w:r>
            <w:r w:rsidRPr="001266EB">
              <w:rPr>
                <w:rFonts w:ascii="TH SarabunPSK" w:hAnsi="TH SarabunPSK" w:cs="TH SarabunPSK"/>
                <w:sz w:val="28"/>
                <w:cs/>
              </w:rPr>
              <w:t>000 เมตร</w:t>
            </w:r>
          </w:p>
        </w:tc>
        <w:tc>
          <w:tcPr>
            <w:tcW w:w="1134" w:type="dxa"/>
          </w:tcPr>
          <w:p w14:paraId="40A5CE22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3E1D621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500,000</w:t>
            </w:r>
          </w:p>
        </w:tc>
        <w:tc>
          <w:tcPr>
            <w:tcW w:w="1134" w:type="dxa"/>
          </w:tcPr>
          <w:p w14:paraId="79E0796A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39ED803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500,000</w:t>
            </w:r>
          </w:p>
        </w:tc>
        <w:tc>
          <w:tcPr>
            <w:tcW w:w="1134" w:type="dxa"/>
          </w:tcPr>
          <w:p w14:paraId="6FD1B258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AB3D034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500,000</w:t>
            </w:r>
          </w:p>
        </w:tc>
        <w:tc>
          <w:tcPr>
            <w:tcW w:w="1134" w:type="dxa"/>
          </w:tcPr>
          <w:p w14:paraId="3F474D02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D6211B5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500,000</w:t>
            </w:r>
          </w:p>
        </w:tc>
        <w:tc>
          <w:tcPr>
            <w:tcW w:w="1134" w:type="dxa"/>
          </w:tcPr>
          <w:p w14:paraId="264E0746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A79DCF4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500,000</w:t>
            </w:r>
          </w:p>
        </w:tc>
        <w:tc>
          <w:tcPr>
            <w:tcW w:w="1560" w:type="dxa"/>
          </w:tcPr>
          <w:p w14:paraId="501E2BEB" w14:textId="77777777" w:rsidR="00EB5A06" w:rsidRPr="001266EB" w:rsidRDefault="00EB5A06" w:rsidP="00EF5E2D">
            <w:pPr>
              <w:rPr>
                <w:rFonts w:ascii="TH SarabunPSK" w:eastAsia="Calibri" w:hAnsi="TH SarabunPSK" w:cs="TH SarabunPSK"/>
                <w:sz w:val="28"/>
              </w:rPr>
            </w:pPr>
            <w:r w:rsidRPr="001266EB">
              <w:rPr>
                <w:rFonts w:ascii="TH SarabunPSK" w:eastAsia="Calibri" w:hAnsi="TH SarabunPSK" w:cs="TH SarabunPSK"/>
                <w:sz w:val="28"/>
                <w:cs/>
              </w:rPr>
              <w:t>ขยายเขตไฟฟ้า จำนวน 1 สาย</w:t>
            </w:r>
          </w:p>
        </w:tc>
        <w:tc>
          <w:tcPr>
            <w:tcW w:w="1701" w:type="dxa"/>
          </w:tcPr>
          <w:p w14:paraId="3087C7D0" w14:textId="77777777" w:rsidR="00EB5A06" w:rsidRPr="001266EB" w:rsidRDefault="00EB5A06" w:rsidP="00EF5E2D">
            <w:pPr>
              <w:rPr>
                <w:rFonts w:ascii="TH SarabunPSK" w:eastAsia="Calibri" w:hAnsi="TH SarabunPSK" w:cs="TH SarabunPSK"/>
                <w:sz w:val="28"/>
              </w:rPr>
            </w:pPr>
            <w:r w:rsidRPr="001266EB">
              <w:rPr>
                <w:rFonts w:ascii="TH SarabunPSK" w:eastAsia="Calibri" w:hAnsi="TH SarabunPSK" w:cs="TH SarabunPSK"/>
                <w:sz w:val="28"/>
                <w:cs/>
              </w:rPr>
              <w:t>ประชาชนได้รับความสะดวกด้านสาธารณูปการอย่างทั่วถึง</w:t>
            </w:r>
          </w:p>
        </w:tc>
        <w:tc>
          <w:tcPr>
            <w:tcW w:w="1134" w:type="dxa"/>
          </w:tcPr>
          <w:p w14:paraId="6409508D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</w:tbl>
    <w:p w14:paraId="1DE68C87" w14:textId="77777777" w:rsidR="00EB5A06" w:rsidRDefault="00EB5A06" w:rsidP="00EB5A06">
      <w:pPr>
        <w:spacing w:after="0" w:line="240" w:lineRule="auto"/>
        <w:rPr>
          <w:rFonts w:ascii="TH SarabunPSK" w:hAnsi="TH SarabunPSK" w:cs="TH SarabunPSK"/>
          <w:sz w:val="28"/>
        </w:rPr>
      </w:pPr>
    </w:p>
    <w:p w14:paraId="30A9E605" w14:textId="77777777" w:rsidR="00EB5A06" w:rsidRDefault="00EB5A06" w:rsidP="00EB5A06">
      <w:pPr>
        <w:spacing w:after="0" w:line="240" w:lineRule="auto"/>
        <w:rPr>
          <w:rFonts w:ascii="TH SarabunPSK" w:hAnsi="TH SarabunPSK" w:cs="TH SarabunPSK"/>
          <w:sz w:val="28"/>
        </w:rPr>
      </w:pPr>
      <w:r w:rsidRPr="001266EB">
        <w:rPr>
          <w:rFonts w:ascii="TH SarabunPSK" w:hAnsi="TH SarabunPSK" w:cs="TH SarabunPSK"/>
          <w:sz w:val="28"/>
          <w:cs/>
        </w:rPr>
        <w:lastRenderedPageBreak/>
        <w:tab/>
      </w:r>
    </w:p>
    <w:tbl>
      <w:tblPr>
        <w:tblStyle w:val="a5"/>
        <w:tblW w:w="16302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709"/>
        <w:gridCol w:w="1843"/>
        <w:gridCol w:w="1843"/>
        <w:gridCol w:w="1842"/>
        <w:gridCol w:w="1134"/>
        <w:gridCol w:w="1134"/>
        <w:gridCol w:w="1134"/>
        <w:gridCol w:w="1134"/>
        <w:gridCol w:w="1134"/>
        <w:gridCol w:w="1560"/>
        <w:gridCol w:w="1701"/>
        <w:gridCol w:w="1134"/>
      </w:tblGrid>
      <w:tr w:rsidR="00EB5A06" w:rsidRPr="001266EB" w14:paraId="09A9E849" w14:textId="77777777" w:rsidTr="00EF5E2D">
        <w:trPr>
          <w:trHeight w:val="385"/>
        </w:trPr>
        <w:tc>
          <w:tcPr>
            <w:tcW w:w="709" w:type="dxa"/>
            <w:vMerge w:val="restart"/>
            <w:shd w:val="clear" w:color="auto" w:fill="B6DDE8" w:themeFill="accent5" w:themeFillTint="66"/>
          </w:tcPr>
          <w:p w14:paraId="00EA1288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2ED58E2D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266EB">
              <w:rPr>
                <w:rFonts w:ascii="TH SarabunPSK" w:hAnsi="TH SarabunPSK" w:cs="TH SarabunPSK"/>
                <w:b/>
                <w:bCs/>
                <w:sz w:val="28"/>
                <w:cs/>
              </w:rPr>
              <w:t>ที่</w:t>
            </w:r>
          </w:p>
        </w:tc>
        <w:tc>
          <w:tcPr>
            <w:tcW w:w="1843" w:type="dxa"/>
            <w:vMerge w:val="restart"/>
            <w:shd w:val="clear" w:color="auto" w:fill="B6DDE8" w:themeFill="accent5" w:themeFillTint="66"/>
          </w:tcPr>
          <w:p w14:paraId="51BC129D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3722F434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266EB">
              <w:rPr>
                <w:rFonts w:ascii="TH SarabunPSK" w:hAnsi="TH SarabunPSK" w:cs="TH SarabunPSK"/>
                <w:b/>
                <w:bCs/>
                <w:sz w:val="28"/>
                <w:cs/>
              </w:rPr>
              <w:t>โครงการ</w:t>
            </w:r>
          </w:p>
        </w:tc>
        <w:tc>
          <w:tcPr>
            <w:tcW w:w="1843" w:type="dxa"/>
            <w:vMerge w:val="restart"/>
            <w:shd w:val="clear" w:color="auto" w:fill="B6DDE8" w:themeFill="accent5" w:themeFillTint="66"/>
          </w:tcPr>
          <w:p w14:paraId="52FF44E8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26036634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266EB">
              <w:rPr>
                <w:rFonts w:ascii="TH SarabunPSK" w:hAnsi="TH SarabunPSK" w:cs="TH SarabunPSK"/>
                <w:b/>
                <w:bCs/>
                <w:sz w:val="28"/>
                <w:cs/>
              </w:rPr>
              <w:t>วัตถุประสงค์</w:t>
            </w:r>
          </w:p>
        </w:tc>
        <w:tc>
          <w:tcPr>
            <w:tcW w:w="1842" w:type="dxa"/>
            <w:vMerge w:val="restart"/>
            <w:shd w:val="clear" w:color="auto" w:fill="B6DDE8" w:themeFill="accent5" w:themeFillTint="66"/>
          </w:tcPr>
          <w:p w14:paraId="6B749E46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266EB">
              <w:rPr>
                <w:rFonts w:ascii="TH SarabunPSK" w:hAnsi="TH SarabunPSK" w:cs="TH SarabunPSK"/>
                <w:b/>
                <w:bCs/>
                <w:sz w:val="28"/>
                <w:cs/>
              </w:rPr>
              <w:t>เป้าหมาย</w:t>
            </w:r>
          </w:p>
          <w:p w14:paraId="73E8C4E9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(ผลผลิตของโครงการ)</w:t>
            </w:r>
          </w:p>
        </w:tc>
        <w:tc>
          <w:tcPr>
            <w:tcW w:w="5670" w:type="dxa"/>
            <w:gridSpan w:val="5"/>
            <w:shd w:val="clear" w:color="auto" w:fill="B6DDE8" w:themeFill="accent5" w:themeFillTint="66"/>
          </w:tcPr>
          <w:p w14:paraId="43D7049F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266EB">
              <w:rPr>
                <w:rFonts w:ascii="TH SarabunPSK" w:hAnsi="TH SarabunPSK" w:cs="TH SarabunPSK"/>
                <w:b/>
                <w:bCs/>
                <w:sz w:val="28"/>
                <w:cs/>
              </w:rPr>
              <w:t>งบประมาณและที่ผ่านมา</w:t>
            </w:r>
          </w:p>
        </w:tc>
        <w:tc>
          <w:tcPr>
            <w:tcW w:w="1560" w:type="dxa"/>
            <w:vMerge w:val="restart"/>
            <w:shd w:val="clear" w:color="auto" w:fill="B6DDE8" w:themeFill="accent5" w:themeFillTint="66"/>
          </w:tcPr>
          <w:p w14:paraId="2AD929D8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266EB">
              <w:rPr>
                <w:rFonts w:ascii="TH SarabunPSK" w:hAnsi="TH SarabunPSK" w:cs="TH SarabunPSK"/>
                <w:b/>
                <w:bCs/>
                <w:sz w:val="28"/>
                <w:cs/>
              </w:rPr>
              <w:t>ตัวชี้วัด</w:t>
            </w:r>
          </w:p>
          <w:p w14:paraId="68271464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1266EB">
              <w:rPr>
                <w:rFonts w:ascii="TH SarabunPSK" w:hAnsi="TH SarabunPSK" w:cs="TH SarabunPSK"/>
                <w:b/>
                <w:bCs/>
                <w:sz w:val="28"/>
                <w:cs/>
              </w:rPr>
              <w:t>(</w:t>
            </w:r>
            <w:r w:rsidRPr="001266EB">
              <w:rPr>
                <w:rFonts w:ascii="TH SarabunPSK" w:hAnsi="TH SarabunPSK" w:cs="TH SarabunPSK"/>
                <w:b/>
                <w:bCs/>
                <w:sz w:val="28"/>
              </w:rPr>
              <w:t>KPI</w:t>
            </w:r>
            <w:r w:rsidRPr="001266EB">
              <w:rPr>
                <w:rFonts w:ascii="TH SarabunPSK" w:hAnsi="TH SarabunPSK" w:cs="TH SarabunPSK"/>
                <w:b/>
                <w:bCs/>
                <w:sz w:val="28"/>
                <w:cs/>
              </w:rPr>
              <w:t>)</w:t>
            </w:r>
          </w:p>
        </w:tc>
        <w:tc>
          <w:tcPr>
            <w:tcW w:w="1701" w:type="dxa"/>
            <w:vMerge w:val="restart"/>
            <w:shd w:val="clear" w:color="auto" w:fill="B6DDE8" w:themeFill="accent5" w:themeFillTint="66"/>
          </w:tcPr>
          <w:p w14:paraId="3E4620C3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266EB">
              <w:rPr>
                <w:rFonts w:ascii="TH SarabunPSK" w:hAnsi="TH SarabunPSK" w:cs="TH SarabunPSK"/>
                <w:b/>
                <w:bCs/>
                <w:sz w:val="28"/>
                <w:cs/>
              </w:rPr>
              <w:t>ผลที่คาดว่า</w:t>
            </w:r>
          </w:p>
          <w:p w14:paraId="2363A9EA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266EB">
              <w:rPr>
                <w:rFonts w:ascii="TH SarabunPSK" w:hAnsi="TH SarabunPSK" w:cs="TH SarabunPSK"/>
                <w:b/>
                <w:bCs/>
                <w:sz w:val="28"/>
                <w:cs/>
              </w:rPr>
              <w:t>จะได้รับ</w:t>
            </w:r>
          </w:p>
        </w:tc>
        <w:tc>
          <w:tcPr>
            <w:tcW w:w="1134" w:type="dxa"/>
            <w:vMerge w:val="restart"/>
            <w:shd w:val="clear" w:color="auto" w:fill="B6DDE8" w:themeFill="accent5" w:themeFillTint="66"/>
          </w:tcPr>
          <w:p w14:paraId="417A3E04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1266EB">
              <w:rPr>
                <w:rFonts w:ascii="TH SarabunPSK" w:hAnsi="TH SarabunPSK" w:cs="TH SarabunPSK"/>
                <w:b/>
                <w:bCs/>
                <w:sz w:val="28"/>
                <w:cs/>
              </w:rPr>
              <w:t>หน่วยงานรับผิดชอบหลัก</w:t>
            </w:r>
          </w:p>
        </w:tc>
      </w:tr>
      <w:tr w:rsidR="00EB5A06" w:rsidRPr="001266EB" w14:paraId="653E7CCE" w14:textId="77777777" w:rsidTr="00EF5E2D">
        <w:trPr>
          <w:trHeight w:val="335"/>
        </w:trPr>
        <w:tc>
          <w:tcPr>
            <w:tcW w:w="709" w:type="dxa"/>
            <w:vMerge/>
            <w:shd w:val="clear" w:color="auto" w:fill="B6DDE8" w:themeFill="accent5" w:themeFillTint="66"/>
          </w:tcPr>
          <w:p w14:paraId="56410146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  <w:shd w:val="clear" w:color="auto" w:fill="B6DDE8" w:themeFill="accent5" w:themeFillTint="66"/>
          </w:tcPr>
          <w:p w14:paraId="16DAC295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  <w:shd w:val="clear" w:color="auto" w:fill="B6DDE8" w:themeFill="accent5" w:themeFillTint="66"/>
          </w:tcPr>
          <w:p w14:paraId="61679409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2" w:type="dxa"/>
            <w:vMerge/>
            <w:shd w:val="clear" w:color="auto" w:fill="B6DDE8" w:themeFill="accent5" w:themeFillTint="66"/>
          </w:tcPr>
          <w:p w14:paraId="5DA7092A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  <w:shd w:val="clear" w:color="auto" w:fill="B6DDE8" w:themeFill="accent5" w:themeFillTint="66"/>
          </w:tcPr>
          <w:p w14:paraId="6C177FAC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266EB">
              <w:rPr>
                <w:rFonts w:ascii="TH SarabunPSK" w:hAnsi="TH SarabunPSK" w:cs="TH SarabunPSK"/>
                <w:b/>
                <w:bCs/>
                <w:sz w:val="28"/>
              </w:rPr>
              <w:t>2566</w:t>
            </w:r>
          </w:p>
          <w:p w14:paraId="5C89ED82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3269702A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266EB">
              <w:rPr>
                <w:rFonts w:ascii="TH SarabunPSK" w:hAnsi="TH SarabunPSK" w:cs="TH SarabunPSK"/>
                <w:b/>
                <w:bCs/>
                <w:sz w:val="28"/>
              </w:rPr>
              <w:t>2567</w:t>
            </w:r>
          </w:p>
          <w:p w14:paraId="1200D03B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44411A29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266EB">
              <w:rPr>
                <w:rFonts w:ascii="TH SarabunPSK" w:hAnsi="TH SarabunPSK" w:cs="TH SarabunPSK"/>
                <w:b/>
                <w:bCs/>
                <w:sz w:val="28"/>
              </w:rPr>
              <w:t>2568</w:t>
            </w:r>
          </w:p>
          <w:p w14:paraId="10956F9D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4FE78FE8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266EB">
              <w:rPr>
                <w:rFonts w:ascii="TH SarabunPSK" w:hAnsi="TH SarabunPSK" w:cs="TH SarabunPSK"/>
                <w:b/>
                <w:bCs/>
                <w:sz w:val="28"/>
              </w:rPr>
              <w:t>2569</w:t>
            </w:r>
          </w:p>
          <w:p w14:paraId="0188A821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72A69C3A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266EB">
              <w:rPr>
                <w:rFonts w:ascii="TH SarabunPSK" w:hAnsi="TH SarabunPSK" w:cs="TH SarabunPSK"/>
                <w:b/>
                <w:bCs/>
                <w:sz w:val="28"/>
              </w:rPr>
              <w:t>2570</w:t>
            </w:r>
          </w:p>
          <w:p w14:paraId="7CC45DA5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1266EB">
              <w:rPr>
                <w:rFonts w:ascii="TH SarabunPSK" w:hAnsi="TH SarabunPSK" w:cs="TH SarabunPSK"/>
                <w:b/>
                <w:bCs/>
                <w:sz w:val="28"/>
              </w:rPr>
              <w:t>(</w:t>
            </w:r>
            <w:r w:rsidRPr="001266EB">
              <w:rPr>
                <w:rFonts w:ascii="TH SarabunPSK" w:hAnsi="TH SarabunPSK" w:cs="TH SarabunPSK"/>
                <w:b/>
                <w:bCs/>
                <w:sz w:val="28"/>
                <w:cs/>
              </w:rPr>
              <w:t>บาท)</w:t>
            </w:r>
          </w:p>
        </w:tc>
        <w:tc>
          <w:tcPr>
            <w:tcW w:w="1560" w:type="dxa"/>
            <w:vMerge/>
            <w:shd w:val="clear" w:color="auto" w:fill="B6DDE8" w:themeFill="accent5" w:themeFillTint="66"/>
          </w:tcPr>
          <w:p w14:paraId="144982FF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701" w:type="dxa"/>
            <w:vMerge/>
            <w:shd w:val="clear" w:color="auto" w:fill="B6DDE8" w:themeFill="accent5" w:themeFillTint="66"/>
          </w:tcPr>
          <w:p w14:paraId="63333472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  <w:vMerge/>
            <w:shd w:val="clear" w:color="auto" w:fill="B6DDE8" w:themeFill="accent5" w:themeFillTint="66"/>
          </w:tcPr>
          <w:p w14:paraId="3E6FE204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</w:tr>
      <w:tr w:rsidR="00EB5A06" w:rsidRPr="001266EB" w14:paraId="3E192F22" w14:textId="77777777" w:rsidTr="00EF5E2D">
        <w:tc>
          <w:tcPr>
            <w:tcW w:w="709" w:type="dxa"/>
          </w:tcPr>
          <w:p w14:paraId="2946E45F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290</w:t>
            </w:r>
          </w:p>
        </w:tc>
        <w:tc>
          <w:tcPr>
            <w:tcW w:w="1843" w:type="dxa"/>
          </w:tcPr>
          <w:p w14:paraId="1FB3DBD1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ติดตั้งไฟฟ้าส่องสว่างภายในหมู่บ้าน</w:t>
            </w:r>
          </w:p>
          <w:p w14:paraId="5204A975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หมู่ที่ 7</w:t>
            </w:r>
          </w:p>
        </w:tc>
        <w:tc>
          <w:tcPr>
            <w:tcW w:w="1843" w:type="dxa"/>
          </w:tcPr>
          <w:p w14:paraId="17E5C0C1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eastAsia="Calibri" w:hAnsi="TH SarabunPSK" w:cs="TH SarabunPSK"/>
                <w:sz w:val="28"/>
                <w:cs/>
              </w:rPr>
              <w:t>เพื่อลดปริมาณการใช้พลังงานไฟฟ้า</w:t>
            </w:r>
          </w:p>
        </w:tc>
        <w:tc>
          <w:tcPr>
            <w:tcW w:w="1842" w:type="dxa"/>
          </w:tcPr>
          <w:p w14:paraId="64205805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eastAsia="Calibri" w:hAnsi="TH SarabunPSK" w:cs="TH SarabunPSK"/>
                <w:sz w:val="28"/>
                <w:cs/>
              </w:rPr>
              <w:t>ตามแบบแปลนที่เทศบาลตำบลบ้านโคกกำหนด</w:t>
            </w:r>
          </w:p>
        </w:tc>
        <w:tc>
          <w:tcPr>
            <w:tcW w:w="1134" w:type="dxa"/>
          </w:tcPr>
          <w:p w14:paraId="47DDA297" w14:textId="77777777" w:rsidR="00EB5A06" w:rsidRDefault="00EB5A06" w:rsidP="00EF5E2D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</w:p>
          <w:p w14:paraId="1CB34E7A" w14:textId="77777777" w:rsidR="00EB5A06" w:rsidRPr="001266EB" w:rsidRDefault="00EB5A06" w:rsidP="00EF5E2D">
            <w:pPr>
              <w:jc w:val="center"/>
              <w:rPr>
                <w:rFonts w:ascii="TH SarabunPSK" w:eastAsia="Calibri" w:hAnsi="TH SarabunPSK" w:cs="TH SarabunPSK"/>
                <w:sz w:val="28"/>
                <w:cs/>
              </w:rPr>
            </w:pPr>
            <w:r w:rsidRPr="001266EB">
              <w:rPr>
                <w:rFonts w:ascii="TH SarabunPSK" w:eastAsia="Calibri" w:hAnsi="TH SarabunPSK" w:cs="TH SarabunPSK"/>
                <w:sz w:val="28"/>
                <w:cs/>
              </w:rPr>
              <w:t>50,000</w:t>
            </w:r>
          </w:p>
        </w:tc>
        <w:tc>
          <w:tcPr>
            <w:tcW w:w="1134" w:type="dxa"/>
          </w:tcPr>
          <w:p w14:paraId="25D66D12" w14:textId="77777777" w:rsidR="00EB5A06" w:rsidRDefault="00EB5A06" w:rsidP="00EF5E2D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</w:p>
          <w:p w14:paraId="2E2321B5" w14:textId="77777777" w:rsidR="00EB5A06" w:rsidRPr="001266EB" w:rsidRDefault="00EB5A06" w:rsidP="00EF5E2D">
            <w:pPr>
              <w:jc w:val="center"/>
              <w:rPr>
                <w:rFonts w:ascii="TH SarabunPSK" w:eastAsia="Calibri" w:hAnsi="TH SarabunPSK" w:cs="TH SarabunPSK"/>
                <w:sz w:val="28"/>
                <w:cs/>
              </w:rPr>
            </w:pPr>
            <w:r w:rsidRPr="001266EB">
              <w:rPr>
                <w:rFonts w:ascii="TH SarabunPSK" w:eastAsia="Calibri" w:hAnsi="TH SarabunPSK" w:cs="TH SarabunPSK"/>
                <w:sz w:val="28"/>
                <w:cs/>
              </w:rPr>
              <w:t>50,000</w:t>
            </w:r>
          </w:p>
        </w:tc>
        <w:tc>
          <w:tcPr>
            <w:tcW w:w="1134" w:type="dxa"/>
          </w:tcPr>
          <w:p w14:paraId="14D0F240" w14:textId="77777777" w:rsidR="00EB5A06" w:rsidRDefault="00EB5A06" w:rsidP="00EF5E2D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</w:p>
          <w:p w14:paraId="2EEA3E65" w14:textId="77777777" w:rsidR="00EB5A06" w:rsidRPr="001266EB" w:rsidRDefault="00EB5A06" w:rsidP="00EF5E2D">
            <w:pPr>
              <w:jc w:val="center"/>
              <w:rPr>
                <w:rFonts w:ascii="TH SarabunPSK" w:eastAsia="Calibri" w:hAnsi="TH SarabunPSK" w:cs="TH SarabunPSK"/>
                <w:sz w:val="28"/>
                <w:cs/>
              </w:rPr>
            </w:pPr>
            <w:r w:rsidRPr="001266EB">
              <w:rPr>
                <w:rFonts w:ascii="TH SarabunPSK" w:eastAsia="Calibri" w:hAnsi="TH SarabunPSK" w:cs="TH SarabunPSK"/>
                <w:sz w:val="28"/>
                <w:cs/>
              </w:rPr>
              <w:t>50,000</w:t>
            </w:r>
          </w:p>
        </w:tc>
        <w:tc>
          <w:tcPr>
            <w:tcW w:w="1134" w:type="dxa"/>
          </w:tcPr>
          <w:p w14:paraId="6B68648F" w14:textId="77777777" w:rsidR="00EB5A06" w:rsidRDefault="00EB5A06" w:rsidP="00EF5E2D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</w:p>
          <w:p w14:paraId="1EE6A0D0" w14:textId="77777777" w:rsidR="00EB5A06" w:rsidRPr="001266EB" w:rsidRDefault="00EB5A06" w:rsidP="00EF5E2D">
            <w:pPr>
              <w:jc w:val="center"/>
              <w:rPr>
                <w:rFonts w:ascii="TH SarabunPSK" w:eastAsia="Calibri" w:hAnsi="TH SarabunPSK" w:cs="TH SarabunPSK"/>
                <w:sz w:val="28"/>
                <w:cs/>
              </w:rPr>
            </w:pPr>
            <w:r w:rsidRPr="001266EB">
              <w:rPr>
                <w:rFonts w:ascii="TH SarabunPSK" w:eastAsia="Calibri" w:hAnsi="TH SarabunPSK" w:cs="TH SarabunPSK"/>
                <w:sz w:val="28"/>
                <w:cs/>
              </w:rPr>
              <w:t>50,000</w:t>
            </w:r>
          </w:p>
        </w:tc>
        <w:tc>
          <w:tcPr>
            <w:tcW w:w="1134" w:type="dxa"/>
          </w:tcPr>
          <w:p w14:paraId="10B3FD8B" w14:textId="77777777" w:rsidR="00EB5A06" w:rsidRDefault="00EB5A06" w:rsidP="00EF5E2D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</w:p>
          <w:p w14:paraId="641276E4" w14:textId="77777777" w:rsidR="00EB5A06" w:rsidRPr="001266EB" w:rsidRDefault="00EB5A06" w:rsidP="00EF5E2D">
            <w:pPr>
              <w:jc w:val="center"/>
              <w:rPr>
                <w:rFonts w:ascii="TH SarabunPSK" w:eastAsia="Calibri" w:hAnsi="TH SarabunPSK" w:cs="TH SarabunPSK"/>
                <w:sz w:val="28"/>
                <w:cs/>
              </w:rPr>
            </w:pPr>
            <w:r w:rsidRPr="001266EB">
              <w:rPr>
                <w:rFonts w:ascii="TH SarabunPSK" w:eastAsia="Calibri" w:hAnsi="TH SarabunPSK" w:cs="TH SarabunPSK"/>
                <w:sz w:val="28"/>
                <w:cs/>
              </w:rPr>
              <w:t>50,000</w:t>
            </w:r>
          </w:p>
        </w:tc>
        <w:tc>
          <w:tcPr>
            <w:tcW w:w="1560" w:type="dxa"/>
          </w:tcPr>
          <w:p w14:paraId="3367E7EA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1266EB">
              <w:rPr>
                <w:rFonts w:ascii="TH SarabunPSK" w:eastAsia="Calibri" w:hAnsi="TH SarabunPSK" w:cs="TH SarabunPSK"/>
                <w:sz w:val="28"/>
                <w:cs/>
              </w:rPr>
              <w:t>ก่อสร้างพลังงานแสงอาทิตย์ จำนวน 1  แห่ง</w:t>
            </w:r>
          </w:p>
        </w:tc>
        <w:tc>
          <w:tcPr>
            <w:tcW w:w="1701" w:type="dxa"/>
          </w:tcPr>
          <w:p w14:paraId="3438C2BE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eastAsia="Calibri" w:hAnsi="TH SarabunPSK" w:cs="TH SarabunPSK"/>
                <w:sz w:val="28"/>
                <w:cs/>
              </w:rPr>
              <w:t>ประหยัดพลังงานไฟฟ้า</w:t>
            </w:r>
          </w:p>
        </w:tc>
        <w:tc>
          <w:tcPr>
            <w:tcW w:w="1134" w:type="dxa"/>
          </w:tcPr>
          <w:p w14:paraId="0093B87C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eastAsia="Calibri" w:hAnsi="TH SarabunPSK" w:cs="TH SarabunPSK"/>
                <w:sz w:val="28"/>
                <w:cs/>
              </w:rPr>
              <w:t>กองช่าง</w:t>
            </w:r>
          </w:p>
        </w:tc>
      </w:tr>
      <w:tr w:rsidR="00EB5A06" w:rsidRPr="001266EB" w14:paraId="20769D42" w14:textId="77777777" w:rsidTr="00EF5E2D">
        <w:tc>
          <w:tcPr>
            <w:tcW w:w="709" w:type="dxa"/>
          </w:tcPr>
          <w:p w14:paraId="67320D22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291</w:t>
            </w:r>
          </w:p>
        </w:tc>
        <w:tc>
          <w:tcPr>
            <w:tcW w:w="1843" w:type="dxa"/>
          </w:tcPr>
          <w:p w14:paraId="062EB83B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 xml:space="preserve">ขยายเขตไฟฟ้าแรงต่ำภายในหมู่บ้าน </w:t>
            </w:r>
          </w:p>
          <w:p w14:paraId="495E71F8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(หลังวัด)   หมู่ที่ 7</w:t>
            </w:r>
          </w:p>
          <w:p w14:paraId="47471C52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</w:tcPr>
          <w:p w14:paraId="0E165ED8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เพื่อขยายเขตไฟฟ้าให้ประชาชนได้ใช้บริการอย่างทั่วถึง</w:t>
            </w:r>
          </w:p>
        </w:tc>
        <w:tc>
          <w:tcPr>
            <w:tcW w:w="1842" w:type="dxa"/>
          </w:tcPr>
          <w:p w14:paraId="0B412AE9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 xml:space="preserve">ขยายเขตไฟฟ้าแรงต่ำ 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ยาว </w:t>
            </w:r>
            <w:r w:rsidRPr="001266EB">
              <w:rPr>
                <w:rFonts w:ascii="TH SarabunPSK" w:hAnsi="TH SarabunPSK" w:cs="TH SarabunPSK"/>
                <w:sz w:val="28"/>
                <w:cs/>
              </w:rPr>
              <w:t xml:space="preserve"> 100  เมตร</w:t>
            </w:r>
          </w:p>
        </w:tc>
        <w:tc>
          <w:tcPr>
            <w:tcW w:w="1134" w:type="dxa"/>
          </w:tcPr>
          <w:p w14:paraId="5E17E716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6092AE8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25,000</w:t>
            </w:r>
          </w:p>
        </w:tc>
        <w:tc>
          <w:tcPr>
            <w:tcW w:w="1134" w:type="dxa"/>
          </w:tcPr>
          <w:p w14:paraId="38BFE00C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402F710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25,000</w:t>
            </w:r>
          </w:p>
        </w:tc>
        <w:tc>
          <w:tcPr>
            <w:tcW w:w="1134" w:type="dxa"/>
          </w:tcPr>
          <w:p w14:paraId="70CCFE52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3458402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25,000</w:t>
            </w:r>
          </w:p>
        </w:tc>
        <w:tc>
          <w:tcPr>
            <w:tcW w:w="1134" w:type="dxa"/>
          </w:tcPr>
          <w:p w14:paraId="1CE5E9B7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B43D2AC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25,000</w:t>
            </w:r>
          </w:p>
        </w:tc>
        <w:tc>
          <w:tcPr>
            <w:tcW w:w="1134" w:type="dxa"/>
          </w:tcPr>
          <w:p w14:paraId="33F5DC03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A063C86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25,000</w:t>
            </w:r>
          </w:p>
        </w:tc>
        <w:tc>
          <w:tcPr>
            <w:tcW w:w="1560" w:type="dxa"/>
          </w:tcPr>
          <w:p w14:paraId="5C4CCDEC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 xml:space="preserve">ประชาชนได้รับการบริการไฟฟ้า </w:t>
            </w:r>
          </w:p>
          <w:p w14:paraId="0984D0A5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 xml:space="preserve">จำนวน  </w:t>
            </w:r>
            <w:r>
              <w:rPr>
                <w:rFonts w:ascii="TH SarabunPSK" w:hAnsi="TH SarabunPSK" w:cs="TH SarabunPSK" w:hint="cs"/>
                <w:sz w:val="28"/>
                <w:cs/>
              </w:rPr>
              <w:t>1</w:t>
            </w:r>
            <w:r w:rsidRPr="001266EB">
              <w:rPr>
                <w:rFonts w:ascii="TH SarabunPSK" w:hAnsi="TH SarabunPSK" w:cs="TH SarabunPSK"/>
                <w:sz w:val="28"/>
                <w:cs/>
              </w:rPr>
              <w:t xml:space="preserve">  เส้น</w:t>
            </w:r>
          </w:p>
        </w:tc>
        <w:tc>
          <w:tcPr>
            <w:tcW w:w="1701" w:type="dxa"/>
          </w:tcPr>
          <w:p w14:paraId="474511B9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ประชาชนได้รับความสะดวกด้านสาธารณูปการอย่างทั่วถึง</w:t>
            </w:r>
          </w:p>
        </w:tc>
        <w:tc>
          <w:tcPr>
            <w:tcW w:w="1134" w:type="dxa"/>
          </w:tcPr>
          <w:p w14:paraId="3FC5C07F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EB5A06" w:rsidRPr="001266EB" w14:paraId="5EC1E0F5" w14:textId="77777777" w:rsidTr="00EF5E2D">
        <w:tc>
          <w:tcPr>
            <w:tcW w:w="709" w:type="dxa"/>
          </w:tcPr>
          <w:p w14:paraId="017BADA5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292</w:t>
            </w:r>
          </w:p>
        </w:tc>
        <w:tc>
          <w:tcPr>
            <w:tcW w:w="1843" w:type="dxa"/>
          </w:tcPr>
          <w:p w14:paraId="00C13D0E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ขยายเขตไฟฟ้าแรงต่ำจากหัวโศก</w:t>
            </w: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 xml:space="preserve"> </w:t>
            </w:r>
            <w:r w:rsidRPr="00FE127A">
              <w:rPr>
                <w:rFonts w:ascii="TH SarabunPSK" w:hAnsi="TH SarabunPSK" w:cs="TH SarabunPSK"/>
                <w:b/>
                <w:bCs/>
                <w:sz w:val="28"/>
                <w:cs/>
              </w:rPr>
              <w:t>-</w:t>
            </w: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 xml:space="preserve"> </w:t>
            </w:r>
            <w:proofErr w:type="spellStart"/>
            <w:r w:rsidRPr="001266EB">
              <w:rPr>
                <w:rFonts w:ascii="TH SarabunPSK" w:hAnsi="TH SarabunPSK" w:cs="TH SarabunPSK"/>
                <w:sz w:val="28"/>
                <w:cs/>
              </w:rPr>
              <w:t>บ๋า</w:t>
            </w:r>
            <w:proofErr w:type="spellEnd"/>
            <w:r w:rsidRPr="001266EB">
              <w:rPr>
                <w:rFonts w:ascii="TH SarabunPSK" w:hAnsi="TH SarabunPSK" w:cs="TH SarabunPSK"/>
                <w:sz w:val="28"/>
                <w:cs/>
              </w:rPr>
              <w:t xml:space="preserve">บักสี-หนองเกน 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1266EB">
              <w:rPr>
                <w:rFonts w:ascii="TH SarabunPSK" w:hAnsi="TH SarabunPSK" w:cs="TH SarabunPSK"/>
                <w:sz w:val="28"/>
                <w:cs/>
              </w:rPr>
              <w:t>หมู่ที่ 7</w:t>
            </w:r>
          </w:p>
        </w:tc>
        <w:tc>
          <w:tcPr>
            <w:tcW w:w="1843" w:type="dxa"/>
          </w:tcPr>
          <w:p w14:paraId="104FF8B7" w14:textId="77777777" w:rsidR="00EB5A06" w:rsidRPr="001266EB" w:rsidRDefault="00EB5A06" w:rsidP="00EF5E2D">
            <w:pPr>
              <w:rPr>
                <w:rFonts w:ascii="TH SarabunPSK" w:eastAsia="Calibri" w:hAnsi="TH SarabunPSK" w:cs="TH SarabunPSK"/>
                <w:sz w:val="28"/>
                <w:cs/>
              </w:rPr>
            </w:pPr>
            <w:r w:rsidRPr="001266EB">
              <w:rPr>
                <w:rFonts w:ascii="TH SarabunPSK" w:eastAsia="Calibri" w:hAnsi="TH SarabunPSK" w:cs="TH SarabunPSK"/>
                <w:sz w:val="28"/>
                <w:cs/>
              </w:rPr>
              <w:t>เพื่อขยายเขตไฟฟ้าไปพื้นที่ทางการเกษตรและให้ประชาชนได้รับประโยชน์ในการใช้ไฟฟ้าอย่างทั่วถึง</w:t>
            </w:r>
          </w:p>
        </w:tc>
        <w:tc>
          <w:tcPr>
            <w:tcW w:w="1842" w:type="dxa"/>
          </w:tcPr>
          <w:p w14:paraId="67052D0D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ขยายเขตไฟฟ้าแรงสูงแรงต่ำ พร้อมติดตั้งหม้อแปลง</w:t>
            </w:r>
          </w:p>
          <w:p w14:paraId="4C9E2F7D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ยาว  1</w:t>
            </w:r>
            <w:r w:rsidRPr="001266EB">
              <w:rPr>
                <w:rFonts w:ascii="TH SarabunPSK" w:hAnsi="TH SarabunPSK" w:cs="TH SarabunPSK"/>
                <w:sz w:val="28"/>
              </w:rPr>
              <w:t>,</w:t>
            </w:r>
            <w:r w:rsidRPr="001266EB">
              <w:rPr>
                <w:rFonts w:ascii="TH SarabunPSK" w:hAnsi="TH SarabunPSK" w:cs="TH SarabunPSK"/>
                <w:sz w:val="28"/>
                <w:cs/>
              </w:rPr>
              <w:t>000 เมตร</w:t>
            </w:r>
          </w:p>
        </w:tc>
        <w:tc>
          <w:tcPr>
            <w:tcW w:w="1134" w:type="dxa"/>
          </w:tcPr>
          <w:p w14:paraId="6B90B5CF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99BB984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150,000</w:t>
            </w:r>
          </w:p>
        </w:tc>
        <w:tc>
          <w:tcPr>
            <w:tcW w:w="1134" w:type="dxa"/>
          </w:tcPr>
          <w:p w14:paraId="5628C568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52A196B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150,000</w:t>
            </w:r>
          </w:p>
        </w:tc>
        <w:tc>
          <w:tcPr>
            <w:tcW w:w="1134" w:type="dxa"/>
          </w:tcPr>
          <w:p w14:paraId="6B1E1AA0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CF05698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150,000</w:t>
            </w:r>
          </w:p>
        </w:tc>
        <w:tc>
          <w:tcPr>
            <w:tcW w:w="1134" w:type="dxa"/>
          </w:tcPr>
          <w:p w14:paraId="2B3709C5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97E8A7A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150,000</w:t>
            </w:r>
          </w:p>
        </w:tc>
        <w:tc>
          <w:tcPr>
            <w:tcW w:w="1134" w:type="dxa"/>
          </w:tcPr>
          <w:p w14:paraId="06936834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0114C5C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150,000</w:t>
            </w:r>
          </w:p>
        </w:tc>
        <w:tc>
          <w:tcPr>
            <w:tcW w:w="1560" w:type="dxa"/>
          </w:tcPr>
          <w:p w14:paraId="12AB4B7A" w14:textId="77777777" w:rsidR="00EB5A06" w:rsidRPr="001266EB" w:rsidRDefault="00EB5A06" w:rsidP="00EF5E2D">
            <w:pPr>
              <w:rPr>
                <w:rFonts w:ascii="TH SarabunPSK" w:eastAsia="Calibri" w:hAnsi="TH SarabunPSK" w:cs="TH SarabunPSK"/>
                <w:sz w:val="28"/>
                <w:cs/>
              </w:rPr>
            </w:pPr>
            <w:r w:rsidRPr="001266EB">
              <w:rPr>
                <w:rFonts w:ascii="TH SarabunPSK" w:eastAsia="Calibri" w:hAnsi="TH SarabunPSK" w:cs="TH SarabunPSK"/>
                <w:sz w:val="28"/>
                <w:cs/>
              </w:rPr>
              <w:t>ขยายเขตไฟฟ้า จำนวน 1 สาย</w:t>
            </w:r>
          </w:p>
        </w:tc>
        <w:tc>
          <w:tcPr>
            <w:tcW w:w="1701" w:type="dxa"/>
          </w:tcPr>
          <w:p w14:paraId="507B49EE" w14:textId="77777777" w:rsidR="00EB5A06" w:rsidRPr="001266EB" w:rsidRDefault="00EB5A06" w:rsidP="00EF5E2D">
            <w:pPr>
              <w:rPr>
                <w:rFonts w:ascii="TH SarabunPSK" w:eastAsia="Calibri" w:hAnsi="TH SarabunPSK" w:cs="TH SarabunPSK"/>
                <w:sz w:val="28"/>
                <w:cs/>
              </w:rPr>
            </w:pPr>
            <w:r w:rsidRPr="001266EB">
              <w:rPr>
                <w:rFonts w:ascii="TH SarabunPSK" w:eastAsia="Calibri" w:hAnsi="TH SarabunPSK" w:cs="TH SarabunPSK"/>
                <w:sz w:val="28"/>
                <w:cs/>
              </w:rPr>
              <w:t>ประชาชนได้รับความสะดวกด้านสาธารณูปการอย่างทั่วถึง</w:t>
            </w:r>
          </w:p>
        </w:tc>
        <w:tc>
          <w:tcPr>
            <w:tcW w:w="1134" w:type="dxa"/>
          </w:tcPr>
          <w:p w14:paraId="24D01BA9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</w:tbl>
    <w:p w14:paraId="4EE00A8B" w14:textId="77777777" w:rsidR="00EB5A06" w:rsidRDefault="00EB5A06" w:rsidP="00EB5A06">
      <w:pPr>
        <w:spacing w:after="0" w:line="240" w:lineRule="auto"/>
        <w:rPr>
          <w:rFonts w:ascii="TH SarabunPSK" w:hAnsi="TH SarabunPSK" w:cs="TH SarabunPSK"/>
          <w:sz w:val="28"/>
        </w:rPr>
      </w:pPr>
    </w:p>
    <w:p w14:paraId="040153C9" w14:textId="77777777" w:rsidR="00EB5A06" w:rsidRDefault="00EB5A06" w:rsidP="00EB5A06">
      <w:pPr>
        <w:spacing w:after="0" w:line="240" w:lineRule="auto"/>
        <w:rPr>
          <w:rFonts w:ascii="TH SarabunPSK" w:hAnsi="TH SarabunPSK" w:cs="TH SarabunPSK"/>
          <w:sz w:val="28"/>
        </w:rPr>
      </w:pPr>
    </w:p>
    <w:p w14:paraId="41F7FEF7" w14:textId="77777777" w:rsidR="00EB5A06" w:rsidRDefault="00EB5A06" w:rsidP="00EB5A06">
      <w:pPr>
        <w:spacing w:after="0" w:line="240" w:lineRule="auto"/>
        <w:rPr>
          <w:rFonts w:ascii="TH SarabunPSK" w:hAnsi="TH SarabunPSK" w:cs="TH SarabunPSK"/>
          <w:sz w:val="28"/>
        </w:rPr>
      </w:pPr>
    </w:p>
    <w:p w14:paraId="61FD255E" w14:textId="77777777" w:rsidR="00EB5A06" w:rsidRDefault="00EB5A06" w:rsidP="00EB5A06">
      <w:pPr>
        <w:spacing w:after="0" w:line="240" w:lineRule="auto"/>
        <w:rPr>
          <w:rFonts w:ascii="TH SarabunPSK" w:hAnsi="TH SarabunPSK" w:cs="TH SarabunPSK"/>
          <w:sz w:val="28"/>
        </w:rPr>
      </w:pPr>
    </w:p>
    <w:p w14:paraId="478F669B" w14:textId="77777777" w:rsidR="00EB5A06" w:rsidRDefault="00EB5A06" w:rsidP="00EB5A06">
      <w:pPr>
        <w:spacing w:after="0" w:line="240" w:lineRule="auto"/>
        <w:rPr>
          <w:rFonts w:ascii="TH SarabunPSK" w:hAnsi="TH SarabunPSK" w:cs="TH SarabunPSK"/>
          <w:sz w:val="28"/>
        </w:rPr>
      </w:pPr>
    </w:p>
    <w:p w14:paraId="636031E1" w14:textId="77777777" w:rsidR="00EB5A06" w:rsidRDefault="00EB5A06" w:rsidP="00EB5A06">
      <w:pPr>
        <w:spacing w:after="0" w:line="240" w:lineRule="auto"/>
        <w:rPr>
          <w:rFonts w:ascii="TH SarabunPSK" w:hAnsi="TH SarabunPSK" w:cs="TH SarabunPSK"/>
          <w:sz w:val="28"/>
        </w:rPr>
      </w:pPr>
    </w:p>
    <w:p w14:paraId="7C668251" w14:textId="77777777" w:rsidR="00EB5A06" w:rsidRDefault="00EB5A06" w:rsidP="00EB5A06">
      <w:pPr>
        <w:spacing w:after="0" w:line="240" w:lineRule="auto"/>
        <w:rPr>
          <w:rFonts w:ascii="TH SarabunPSK" w:hAnsi="TH SarabunPSK" w:cs="TH SarabunPSK"/>
          <w:sz w:val="28"/>
        </w:rPr>
      </w:pPr>
    </w:p>
    <w:p w14:paraId="03A247C1" w14:textId="77777777" w:rsidR="00EB5A06" w:rsidRDefault="00EB5A06" w:rsidP="00EB5A06">
      <w:pPr>
        <w:spacing w:after="0" w:line="240" w:lineRule="auto"/>
        <w:rPr>
          <w:rFonts w:ascii="TH SarabunPSK" w:hAnsi="TH SarabunPSK" w:cs="TH SarabunPSK"/>
          <w:sz w:val="28"/>
        </w:rPr>
      </w:pPr>
    </w:p>
    <w:p w14:paraId="03A76101" w14:textId="77777777" w:rsidR="00EB5A06" w:rsidRDefault="00EB5A06" w:rsidP="00EB5A06">
      <w:pPr>
        <w:spacing w:after="0" w:line="240" w:lineRule="auto"/>
        <w:rPr>
          <w:rFonts w:ascii="TH SarabunPSK" w:hAnsi="TH SarabunPSK" w:cs="TH SarabunPSK"/>
          <w:sz w:val="28"/>
        </w:rPr>
      </w:pPr>
    </w:p>
    <w:p w14:paraId="47410515" w14:textId="77777777" w:rsidR="00EB5A06" w:rsidRPr="001266EB" w:rsidRDefault="00EB5A06" w:rsidP="00EB5A06">
      <w:pPr>
        <w:spacing w:after="0" w:line="240" w:lineRule="auto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 w:hint="cs"/>
          <w:sz w:val="28"/>
          <w:cs/>
        </w:rPr>
        <w:lastRenderedPageBreak/>
        <w:t xml:space="preserve">               </w:t>
      </w:r>
      <w:r w:rsidRPr="001266EB">
        <w:rPr>
          <w:rFonts w:ascii="TH SarabunPSK" w:hAnsi="TH SarabunPSK" w:cs="TH SarabunPSK"/>
          <w:sz w:val="28"/>
          <w:cs/>
        </w:rPr>
        <w:t>1. ยุทศาสต</w:t>
      </w:r>
      <w:proofErr w:type="spellStart"/>
      <w:r w:rsidRPr="001266EB">
        <w:rPr>
          <w:rFonts w:ascii="TH SarabunPSK" w:hAnsi="TH SarabunPSK" w:cs="TH SarabunPSK"/>
          <w:sz w:val="28"/>
          <w:cs/>
        </w:rPr>
        <w:t>ร์</w:t>
      </w:r>
      <w:proofErr w:type="spellEnd"/>
      <w:r w:rsidRPr="001266EB">
        <w:rPr>
          <w:rFonts w:ascii="TH SarabunPSK" w:hAnsi="TH SarabunPSK" w:cs="TH SarabunPSK"/>
          <w:sz w:val="28"/>
          <w:cs/>
        </w:rPr>
        <w:tab/>
      </w:r>
      <w:r w:rsidRPr="001266EB">
        <w:rPr>
          <w:rFonts w:ascii="TH SarabunPSK" w:hAnsi="TH SarabunPSK" w:cs="TH SarabunPSK"/>
          <w:sz w:val="28"/>
          <w:cs/>
        </w:rPr>
        <w:tab/>
      </w:r>
      <w:r w:rsidRPr="001266EB">
        <w:rPr>
          <w:rFonts w:ascii="TH SarabunPSK" w:hAnsi="TH SarabunPSK" w:cs="TH SarabunPSK"/>
          <w:sz w:val="28"/>
          <w:cs/>
        </w:rPr>
        <w:tab/>
      </w:r>
      <w:r w:rsidRPr="001266EB">
        <w:rPr>
          <w:rFonts w:ascii="TH SarabunPSK" w:hAnsi="TH SarabunPSK" w:cs="TH SarabunPSK"/>
          <w:sz w:val="28"/>
          <w:cs/>
        </w:rPr>
        <w:tab/>
      </w:r>
      <w:r w:rsidRPr="001266EB">
        <w:rPr>
          <w:rFonts w:ascii="TH SarabunPSK" w:hAnsi="TH SarabunPSK" w:cs="TH SarabunPSK"/>
          <w:sz w:val="28"/>
          <w:cs/>
        </w:rPr>
        <w:tab/>
      </w:r>
      <w:r w:rsidRPr="001266EB">
        <w:rPr>
          <w:rFonts w:ascii="TH SarabunPSK" w:hAnsi="TH SarabunPSK" w:cs="TH SarabunPSK"/>
          <w:sz w:val="28"/>
          <w:cs/>
        </w:rPr>
        <w:tab/>
        <w:t>ยุทธศาสตร์ที่ 1  การพัฒนาด้านโครงสร้างพื้นฐาน  ระบบสาธารณูปโภค</w:t>
      </w:r>
    </w:p>
    <w:p w14:paraId="246CC66E" w14:textId="77777777" w:rsidR="00EB5A06" w:rsidRPr="001266EB" w:rsidRDefault="00EB5A06" w:rsidP="00EB5A06">
      <w:pPr>
        <w:spacing w:after="0" w:line="240" w:lineRule="auto"/>
        <w:rPr>
          <w:rFonts w:ascii="TH SarabunPSK" w:hAnsi="TH SarabunPSK" w:cs="TH SarabunPSK"/>
          <w:sz w:val="28"/>
        </w:rPr>
      </w:pPr>
      <w:r w:rsidRPr="001266EB">
        <w:rPr>
          <w:rFonts w:ascii="TH SarabunPSK" w:hAnsi="TH SarabunPSK" w:cs="TH SarabunPSK"/>
          <w:sz w:val="28"/>
          <w:cs/>
        </w:rPr>
        <w:t xml:space="preserve"> </w:t>
      </w:r>
      <w:r>
        <w:rPr>
          <w:rFonts w:ascii="TH SarabunPSK" w:hAnsi="TH SarabunPSK" w:cs="TH SarabunPSK"/>
          <w:sz w:val="28"/>
          <w:cs/>
        </w:rPr>
        <w:t xml:space="preserve">   </w:t>
      </w:r>
      <w:r>
        <w:rPr>
          <w:rFonts w:ascii="TH SarabunPSK" w:hAnsi="TH SarabunPSK" w:cs="TH SarabunPSK"/>
          <w:sz w:val="28"/>
          <w:cs/>
        </w:rPr>
        <w:tab/>
        <w:t xml:space="preserve">   1.1 กลยุทธ์     </w:t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 w:rsidRPr="001266EB">
        <w:rPr>
          <w:rFonts w:ascii="TH SarabunPSK" w:hAnsi="TH SarabunPSK" w:cs="TH SarabunPSK"/>
          <w:sz w:val="28"/>
          <w:cs/>
        </w:rPr>
        <w:t>ก่อสร้างและขยายเขตการบริการประปาให้ทั่วถึงทุกครัวเรือน</w:t>
      </w:r>
    </w:p>
    <w:p w14:paraId="7C052E98" w14:textId="77777777" w:rsidR="00EB5A06" w:rsidRPr="001266EB" w:rsidRDefault="00EB5A06" w:rsidP="00EB5A06">
      <w:pPr>
        <w:spacing w:after="0" w:line="240" w:lineRule="auto"/>
        <w:rPr>
          <w:rFonts w:ascii="TH SarabunPSK" w:hAnsi="TH SarabunPSK" w:cs="TH SarabunPSK"/>
          <w:sz w:val="28"/>
          <w:cs/>
        </w:rPr>
      </w:pP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 w:hint="cs"/>
          <w:sz w:val="28"/>
          <w:cs/>
        </w:rPr>
        <w:t xml:space="preserve">   1.2 </w:t>
      </w:r>
      <w:r w:rsidRPr="001266EB">
        <w:rPr>
          <w:rFonts w:ascii="TH SarabunPSK" w:hAnsi="TH SarabunPSK" w:cs="TH SarabunPSK"/>
          <w:sz w:val="28"/>
          <w:cs/>
        </w:rPr>
        <w:t xml:space="preserve">แผนงาน อุตสาหกรรมและการโยธา   </w:t>
      </w:r>
      <w:r w:rsidRPr="001266EB">
        <w:rPr>
          <w:rFonts w:ascii="TH SarabunPSK" w:hAnsi="TH SarabunPSK" w:cs="TH SarabunPSK"/>
          <w:sz w:val="28"/>
          <w:cs/>
        </w:rPr>
        <w:tab/>
      </w:r>
      <w:r w:rsidRPr="001266EB">
        <w:rPr>
          <w:rFonts w:ascii="TH SarabunPSK" w:hAnsi="TH SarabunPSK" w:cs="TH SarabunPSK"/>
          <w:sz w:val="28"/>
          <w:cs/>
        </w:rPr>
        <w:tab/>
      </w:r>
      <w:r w:rsidRPr="001266EB">
        <w:rPr>
          <w:rFonts w:ascii="TH SarabunPSK" w:hAnsi="TH SarabunPSK" w:cs="TH SarabunPSK"/>
          <w:sz w:val="28"/>
          <w:cs/>
        </w:rPr>
        <w:tab/>
        <w:t>ก่อสร้างระบบประปาหมู่บ้าน (ก่อสร้างหอถัง /ขยายเขตท่อเมนประปา /ซ่อมแซมระบบประปาหมู่บ้าน)</w:t>
      </w:r>
    </w:p>
    <w:tbl>
      <w:tblPr>
        <w:tblStyle w:val="a5"/>
        <w:tblW w:w="16302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709"/>
        <w:gridCol w:w="1843"/>
        <w:gridCol w:w="1843"/>
        <w:gridCol w:w="1842"/>
        <w:gridCol w:w="1134"/>
        <w:gridCol w:w="1134"/>
        <w:gridCol w:w="1134"/>
        <w:gridCol w:w="1134"/>
        <w:gridCol w:w="1134"/>
        <w:gridCol w:w="1560"/>
        <w:gridCol w:w="1701"/>
        <w:gridCol w:w="1134"/>
      </w:tblGrid>
      <w:tr w:rsidR="00EB5A06" w:rsidRPr="001266EB" w14:paraId="28595654" w14:textId="77777777" w:rsidTr="00EF5E2D">
        <w:trPr>
          <w:trHeight w:val="385"/>
        </w:trPr>
        <w:tc>
          <w:tcPr>
            <w:tcW w:w="709" w:type="dxa"/>
            <w:vMerge w:val="restart"/>
            <w:shd w:val="clear" w:color="auto" w:fill="B6DDE8" w:themeFill="accent5" w:themeFillTint="66"/>
          </w:tcPr>
          <w:p w14:paraId="6DD965BE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bookmarkStart w:id="2" w:name="_Hlk182836322"/>
          </w:p>
          <w:p w14:paraId="482112D9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266EB">
              <w:rPr>
                <w:rFonts w:ascii="TH SarabunPSK" w:hAnsi="TH SarabunPSK" w:cs="TH SarabunPSK"/>
                <w:b/>
                <w:bCs/>
                <w:sz w:val="28"/>
                <w:cs/>
              </w:rPr>
              <w:t>ที่</w:t>
            </w:r>
          </w:p>
        </w:tc>
        <w:tc>
          <w:tcPr>
            <w:tcW w:w="1843" w:type="dxa"/>
            <w:vMerge w:val="restart"/>
            <w:shd w:val="clear" w:color="auto" w:fill="B6DDE8" w:themeFill="accent5" w:themeFillTint="66"/>
          </w:tcPr>
          <w:p w14:paraId="37DCED2B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31835866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266EB">
              <w:rPr>
                <w:rFonts w:ascii="TH SarabunPSK" w:hAnsi="TH SarabunPSK" w:cs="TH SarabunPSK"/>
                <w:b/>
                <w:bCs/>
                <w:sz w:val="28"/>
                <w:cs/>
              </w:rPr>
              <w:t>โครงการ</w:t>
            </w:r>
          </w:p>
        </w:tc>
        <w:tc>
          <w:tcPr>
            <w:tcW w:w="1843" w:type="dxa"/>
            <w:vMerge w:val="restart"/>
            <w:shd w:val="clear" w:color="auto" w:fill="B6DDE8" w:themeFill="accent5" w:themeFillTint="66"/>
          </w:tcPr>
          <w:p w14:paraId="16E3095D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1EEAF321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266EB">
              <w:rPr>
                <w:rFonts w:ascii="TH SarabunPSK" w:hAnsi="TH SarabunPSK" w:cs="TH SarabunPSK"/>
                <w:b/>
                <w:bCs/>
                <w:sz w:val="28"/>
                <w:cs/>
              </w:rPr>
              <w:t>วัตถุประสงค์</w:t>
            </w:r>
          </w:p>
        </w:tc>
        <w:tc>
          <w:tcPr>
            <w:tcW w:w="1842" w:type="dxa"/>
            <w:vMerge w:val="restart"/>
            <w:shd w:val="clear" w:color="auto" w:fill="B6DDE8" w:themeFill="accent5" w:themeFillTint="66"/>
          </w:tcPr>
          <w:p w14:paraId="367DF143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266EB">
              <w:rPr>
                <w:rFonts w:ascii="TH SarabunPSK" w:hAnsi="TH SarabunPSK" w:cs="TH SarabunPSK"/>
                <w:b/>
                <w:bCs/>
                <w:sz w:val="28"/>
                <w:cs/>
              </w:rPr>
              <w:t>เป้าหมาย</w:t>
            </w:r>
          </w:p>
          <w:p w14:paraId="189D5AA1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(ผลผลิตของโครงการ)</w:t>
            </w:r>
          </w:p>
        </w:tc>
        <w:tc>
          <w:tcPr>
            <w:tcW w:w="5670" w:type="dxa"/>
            <w:gridSpan w:val="5"/>
            <w:shd w:val="clear" w:color="auto" w:fill="B6DDE8" w:themeFill="accent5" w:themeFillTint="66"/>
          </w:tcPr>
          <w:p w14:paraId="67AA8A4F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266EB">
              <w:rPr>
                <w:rFonts w:ascii="TH SarabunPSK" w:hAnsi="TH SarabunPSK" w:cs="TH SarabunPSK"/>
                <w:b/>
                <w:bCs/>
                <w:sz w:val="28"/>
                <w:cs/>
              </w:rPr>
              <w:t>งบประมาณและที่ผ่านมา</w:t>
            </w:r>
          </w:p>
        </w:tc>
        <w:tc>
          <w:tcPr>
            <w:tcW w:w="1560" w:type="dxa"/>
            <w:vMerge w:val="restart"/>
            <w:shd w:val="clear" w:color="auto" w:fill="B6DDE8" w:themeFill="accent5" w:themeFillTint="66"/>
          </w:tcPr>
          <w:p w14:paraId="1488DEE8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266EB">
              <w:rPr>
                <w:rFonts w:ascii="TH SarabunPSK" w:hAnsi="TH SarabunPSK" w:cs="TH SarabunPSK"/>
                <w:b/>
                <w:bCs/>
                <w:sz w:val="28"/>
                <w:cs/>
              </w:rPr>
              <w:t>ตัวชี้วัด</w:t>
            </w:r>
          </w:p>
          <w:p w14:paraId="61DC1477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1266EB">
              <w:rPr>
                <w:rFonts w:ascii="TH SarabunPSK" w:hAnsi="TH SarabunPSK" w:cs="TH SarabunPSK"/>
                <w:b/>
                <w:bCs/>
                <w:sz w:val="28"/>
                <w:cs/>
              </w:rPr>
              <w:t>(</w:t>
            </w:r>
            <w:r w:rsidRPr="001266EB">
              <w:rPr>
                <w:rFonts w:ascii="TH SarabunPSK" w:hAnsi="TH SarabunPSK" w:cs="TH SarabunPSK"/>
                <w:b/>
                <w:bCs/>
                <w:sz w:val="28"/>
              </w:rPr>
              <w:t>KPI</w:t>
            </w:r>
            <w:r w:rsidRPr="001266EB">
              <w:rPr>
                <w:rFonts w:ascii="TH SarabunPSK" w:hAnsi="TH SarabunPSK" w:cs="TH SarabunPSK"/>
                <w:b/>
                <w:bCs/>
                <w:sz w:val="28"/>
                <w:cs/>
              </w:rPr>
              <w:t>)</w:t>
            </w:r>
          </w:p>
        </w:tc>
        <w:tc>
          <w:tcPr>
            <w:tcW w:w="1701" w:type="dxa"/>
            <w:vMerge w:val="restart"/>
            <w:shd w:val="clear" w:color="auto" w:fill="B6DDE8" w:themeFill="accent5" w:themeFillTint="66"/>
          </w:tcPr>
          <w:p w14:paraId="5309FD2F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266EB">
              <w:rPr>
                <w:rFonts w:ascii="TH SarabunPSK" w:hAnsi="TH SarabunPSK" w:cs="TH SarabunPSK"/>
                <w:b/>
                <w:bCs/>
                <w:sz w:val="28"/>
                <w:cs/>
              </w:rPr>
              <w:t>ผลที่คาดว่า</w:t>
            </w:r>
          </w:p>
          <w:p w14:paraId="4142D9C1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266EB">
              <w:rPr>
                <w:rFonts w:ascii="TH SarabunPSK" w:hAnsi="TH SarabunPSK" w:cs="TH SarabunPSK"/>
                <w:b/>
                <w:bCs/>
                <w:sz w:val="28"/>
                <w:cs/>
              </w:rPr>
              <w:t>จะได้รับ</w:t>
            </w:r>
          </w:p>
        </w:tc>
        <w:tc>
          <w:tcPr>
            <w:tcW w:w="1134" w:type="dxa"/>
            <w:vMerge w:val="restart"/>
            <w:shd w:val="clear" w:color="auto" w:fill="B6DDE8" w:themeFill="accent5" w:themeFillTint="66"/>
          </w:tcPr>
          <w:p w14:paraId="3CA8873F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1266EB">
              <w:rPr>
                <w:rFonts w:ascii="TH SarabunPSK" w:hAnsi="TH SarabunPSK" w:cs="TH SarabunPSK"/>
                <w:b/>
                <w:bCs/>
                <w:sz w:val="28"/>
                <w:cs/>
              </w:rPr>
              <w:t>หน่วยงานรับผิดชอบหลัก</w:t>
            </w:r>
          </w:p>
        </w:tc>
      </w:tr>
      <w:tr w:rsidR="00EB5A06" w:rsidRPr="001266EB" w14:paraId="353BA805" w14:textId="77777777" w:rsidTr="00EF5E2D">
        <w:trPr>
          <w:trHeight w:val="335"/>
        </w:trPr>
        <w:tc>
          <w:tcPr>
            <w:tcW w:w="709" w:type="dxa"/>
            <w:vMerge/>
            <w:shd w:val="clear" w:color="auto" w:fill="B6DDE8" w:themeFill="accent5" w:themeFillTint="66"/>
          </w:tcPr>
          <w:p w14:paraId="06519136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  <w:shd w:val="clear" w:color="auto" w:fill="B6DDE8" w:themeFill="accent5" w:themeFillTint="66"/>
          </w:tcPr>
          <w:p w14:paraId="023C7D0B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  <w:shd w:val="clear" w:color="auto" w:fill="B6DDE8" w:themeFill="accent5" w:themeFillTint="66"/>
          </w:tcPr>
          <w:p w14:paraId="6595B9DA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2" w:type="dxa"/>
            <w:vMerge/>
            <w:shd w:val="clear" w:color="auto" w:fill="B6DDE8" w:themeFill="accent5" w:themeFillTint="66"/>
          </w:tcPr>
          <w:p w14:paraId="3C07DC81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  <w:shd w:val="clear" w:color="auto" w:fill="B6DDE8" w:themeFill="accent5" w:themeFillTint="66"/>
          </w:tcPr>
          <w:p w14:paraId="14A31875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266EB">
              <w:rPr>
                <w:rFonts w:ascii="TH SarabunPSK" w:hAnsi="TH SarabunPSK" w:cs="TH SarabunPSK"/>
                <w:b/>
                <w:bCs/>
                <w:sz w:val="28"/>
              </w:rPr>
              <w:t>2566</w:t>
            </w:r>
          </w:p>
          <w:p w14:paraId="4FEE00F1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78A6FF7B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266EB">
              <w:rPr>
                <w:rFonts w:ascii="TH SarabunPSK" w:hAnsi="TH SarabunPSK" w:cs="TH SarabunPSK"/>
                <w:b/>
                <w:bCs/>
                <w:sz w:val="28"/>
              </w:rPr>
              <w:t>2567</w:t>
            </w:r>
          </w:p>
          <w:p w14:paraId="39A3FB09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62E24ABB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266EB">
              <w:rPr>
                <w:rFonts w:ascii="TH SarabunPSK" w:hAnsi="TH SarabunPSK" w:cs="TH SarabunPSK"/>
                <w:b/>
                <w:bCs/>
                <w:sz w:val="28"/>
              </w:rPr>
              <w:t>2568</w:t>
            </w:r>
          </w:p>
          <w:p w14:paraId="1E59C632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751532F8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266EB">
              <w:rPr>
                <w:rFonts w:ascii="TH SarabunPSK" w:hAnsi="TH SarabunPSK" w:cs="TH SarabunPSK"/>
                <w:b/>
                <w:bCs/>
                <w:sz w:val="28"/>
              </w:rPr>
              <w:t>2569</w:t>
            </w:r>
          </w:p>
          <w:p w14:paraId="495146E2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4E19306E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266EB">
              <w:rPr>
                <w:rFonts w:ascii="TH SarabunPSK" w:hAnsi="TH SarabunPSK" w:cs="TH SarabunPSK"/>
                <w:b/>
                <w:bCs/>
                <w:sz w:val="28"/>
              </w:rPr>
              <w:t>2570</w:t>
            </w:r>
          </w:p>
          <w:p w14:paraId="3763CE1E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1266EB">
              <w:rPr>
                <w:rFonts w:ascii="TH SarabunPSK" w:hAnsi="TH SarabunPSK" w:cs="TH SarabunPSK"/>
                <w:b/>
                <w:bCs/>
                <w:sz w:val="28"/>
              </w:rPr>
              <w:t>(</w:t>
            </w:r>
            <w:r w:rsidRPr="001266EB">
              <w:rPr>
                <w:rFonts w:ascii="TH SarabunPSK" w:hAnsi="TH SarabunPSK" w:cs="TH SarabunPSK"/>
                <w:b/>
                <w:bCs/>
                <w:sz w:val="28"/>
                <w:cs/>
              </w:rPr>
              <w:t>บาท)</w:t>
            </w:r>
          </w:p>
        </w:tc>
        <w:tc>
          <w:tcPr>
            <w:tcW w:w="1560" w:type="dxa"/>
            <w:vMerge/>
            <w:shd w:val="clear" w:color="auto" w:fill="B6DDE8" w:themeFill="accent5" w:themeFillTint="66"/>
          </w:tcPr>
          <w:p w14:paraId="0AE72CCB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701" w:type="dxa"/>
            <w:vMerge/>
            <w:shd w:val="clear" w:color="auto" w:fill="B6DDE8" w:themeFill="accent5" w:themeFillTint="66"/>
          </w:tcPr>
          <w:p w14:paraId="61AE1DB1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  <w:vMerge/>
            <w:shd w:val="clear" w:color="auto" w:fill="B6DDE8" w:themeFill="accent5" w:themeFillTint="66"/>
          </w:tcPr>
          <w:p w14:paraId="6FB6071C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</w:tr>
      <w:tr w:rsidR="00EB5A06" w:rsidRPr="001266EB" w14:paraId="61A9A3D2" w14:textId="77777777" w:rsidTr="00EF5E2D">
        <w:tc>
          <w:tcPr>
            <w:tcW w:w="709" w:type="dxa"/>
          </w:tcPr>
          <w:p w14:paraId="4CA9A28E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</w:rPr>
              <w:t>293</w:t>
            </w:r>
          </w:p>
        </w:tc>
        <w:tc>
          <w:tcPr>
            <w:tcW w:w="1843" w:type="dxa"/>
          </w:tcPr>
          <w:p w14:paraId="22CDFA27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ขยายเขตท่อเมนส่งน้ำประปา  (จากโคกโพธิ์รีสอร</w:t>
            </w:r>
            <w:proofErr w:type="spellStart"/>
            <w:r w:rsidRPr="001266EB">
              <w:rPr>
                <w:rFonts w:ascii="TH SarabunPSK" w:hAnsi="TH SarabunPSK" w:cs="TH SarabunPSK"/>
                <w:sz w:val="28"/>
                <w:cs/>
              </w:rPr>
              <w:t>์ท</w:t>
            </w:r>
            <w:proofErr w:type="spellEnd"/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FE127A">
              <w:rPr>
                <w:rFonts w:ascii="TH SarabunPSK" w:hAnsi="TH SarabunPSK" w:cs="TH SarabunPSK"/>
                <w:b/>
                <w:bCs/>
                <w:sz w:val="28"/>
                <w:cs/>
              </w:rPr>
              <w:t>-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1266EB">
              <w:rPr>
                <w:rFonts w:ascii="TH SarabunPSK" w:hAnsi="TH SarabunPSK" w:cs="TH SarabunPSK"/>
                <w:sz w:val="28"/>
                <w:cs/>
              </w:rPr>
              <w:t xml:space="preserve">ทางแยกบ้านโพธิ์) 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1266EB">
              <w:rPr>
                <w:rFonts w:ascii="TH SarabunPSK" w:hAnsi="TH SarabunPSK" w:cs="TH SarabunPSK"/>
                <w:sz w:val="28"/>
                <w:cs/>
              </w:rPr>
              <w:t xml:space="preserve">หมู่ที่ </w:t>
            </w:r>
            <w:r w:rsidRPr="001266EB">
              <w:rPr>
                <w:rFonts w:ascii="TH SarabunPSK" w:hAnsi="TH SarabunPSK" w:cs="TH SarabunPSK"/>
                <w:sz w:val="28"/>
              </w:rPr>
              <w:t>7</w:t>
            </w:r>
          </w:p>
        </w:tc>
        <w:tc>
          <w:tcPr>
            <w:tcW w:w="1843" w:type="dxa"/>
          </w:tcPr>
          <w:p w14:paraId="53027878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เพื่อขยายเขตท่อเมนประปาเพื่อให้ประชาชนได้ใช้น้ำในการอุปโภค บริโภคอย่างทั่วถึง</w:t>
            </w:r>
          </w:p>
        </w:tc>
        <w:tc>
          <w:tcPr>
            <w:tcW w:w="1842" w:type="dxa"/>
          </w:tcPr>
          <w:p w14:paraId="20D46651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ขยายเขตท่อส่งน้ำประปา</w:t>
            </w:r>
          </w:p>
          <w:p w14:paraId="0F65F949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ยาว</w:t>
            </w:r>
            <w:r w:rsidRPr="001266EB">
              <w:rPr>
                <w:rFonts w:ascii="TH SarabunPSK" w:hAnsi="TH SarabunPSK" w:cs="TH SarabunPSK"/>
                <w:sz w:val="28"/>
                <w:cs/>
              </w:rPr>
              <w:t xml:space="preserve">  500 เมตร</w:t>
            </w:r>
          </w:p>
        </w:tc>
        <w:tc>
          <w:tcPr>
            <w:tcW w:w="1134" w:type="dxa"/>
          </w:tcPr>
          <w:p w14:paraId="5619206A" w14:textId="77777777" w:rsidR="00EB5A06" w:rsidRDefault="00EB5A06" w:rsidP="00EF5E2D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</w:p>
          <w:p w14:paraId="1CFD5382" w14:textId="77777777" w:rsidR="00EB5A06" w:rsidRPr="001266EB" w:rsidRDefault="00EB5A06" w:rsidP="00EF5E2D">
            <w:pPr>
              <w:jc w:val="center"/>
              <w:rPr>
                <w:rFonts w:ascii="TH SarabunPSK" w:eastAsia="Calibri" w:hAnsi="TH SarabunPSK" w:cs="TH SarabunPSK"/>
                <w:sz w:val="28"/>
                <w:cs/>
              </w:rPr>
            </w:pPr>
            <w:r w:rsidRPr="001266EB">
              <w:rPr>
                <w:rFonts w:ascii="TH SarabunPSK" w:eastAsia="Calibri" w:hAnsi="TH SarabunPSK" w:cs="TH SarabunPSK"/>
                <w:sz w:val="28"/>
                <w:cs/>
              </w:rPr>
              <w:t>50,000</w:t>
            </w:r>
          </w:p>
        </w:tc>
        <w:tc>
          <w:tcPr>
            <w:tcW w:w="1134" w:type="dxa"/>
          </w:tcPr>
          <w:p w14:paraId="3D796344" w14:textId="77777777" w:rsidR="00EB5A06" w:rsidRDefault="00EB5A06" w:rsidP="00EF5E2D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</w:p>
          <w:p w14:paraId="74E1F4A7" w14:textId="77777777" w:rsidR="00EB5A06" w:rsidRPr="001266EB" w:rsidRDefault="00EB5A06" w:rsidP="00EF5E2D">
            <w:pPr>
              <w:jc w:val="center"/>
              <w:rPr>
                <w:rFonts w:ascii="TH SarabunPSK" w:eastAsia="Calibri" w:hAnsi="TH SarabunPSK" w:cs="TH SarabunPSK"/>
                <w:sz w:val="28"/>
                <w:cs/>
              </w:rPr>
            </w:pPr>
            <w:r w:rsidRPr="001266EB">
              <w:rPr>
                <w:rFonts w:ascii="TH SarabunPSK" w:eastAsia="Calibri" w:hAnsi="TH SarabunPSK" w:cs="TH SarabunPSK"/>
                <w:sz w:val="28"/>
                <w:cs/>
              </w:rPr>
              <w:t>50,000</w:t>
            </w:r>
          </w:p>
        </w:tc>
        <w:tc>
          <w:tcPr>
            <w:tcW w:w="1134" w:type="dxa"/>
          </w:tcPr>
          <w:p w14:paraId="1B73996A" w14:textId="77777777" w:rsidR="00EB5A06" w:rsidRDefault="00EB5A06" w:rsidP="00EF5E2D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</w:p>
          <w:p w14:paraId="3CD13CF8" w14:textId="77777777" w:rsidR="00EB5A06" w:rsidRPr="001266EB" w:rsidRDefault="00EB5A06" w:rsidP="00EF5E2D">
            <w:pPr>
              <w:jc w:val="center"/>
              <w:rPr>
                <w:rFonts w:ascii="TH SarabunPSK" w:eastAsia="Calibri" w:hAnsi="TH SarabunPSK" w:cs="TH SarabunPSK"/>
                <w:sz w:val="28"/>
                <w:cs/>
              </w:rPr>
            </w:pPr>
            <w:r w:rsidRPr="001266EB">
              <w:rPr>
                <w:rFonts w:ascii="TH SarabunPSK" w:eastAsia="Calibri" w:hAnsi="TH SarabunPSK" w:cs="TH SarabunPSK"/>
                <w:sz w:val="28"/>
                <w:cs/>
              </w:rPr>
              <w:t>50,000</w:t>
            </w:r>
          </w:p>
        </w:tc>
        <w:tc>
          <w:tcPr>
            <w:tcW w:w="1134" w:type="dxa"/>
          </w:tcPr>
          <w:p w14:paraId="421CB82E" w14:textId="77777777" w:rsidR="00EB5A06" w:rsidRDefault="00EB5A06" w:rsidP="00EF5E2D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</w:p>
          <w:p w14:paraId="62D29E7E" w14:textId="77777777" w:rsidR="00EB5A06" w:rsidRPr="001266EB" w:rsidRDefault="00EB5A06" w:rsidP="00EF5E2D">
            <w:pPr>
              <w:jc w:val="center"/>
              <w:rPr>
                <w:rFonts w:ascii="TH SarabunPSK" w:eastAsia="Calibri" w:hAnsi="TH SarabunPSK" w:cs="TH SarabunPSK"/>
                <w:sz w:val="28"/>
                <w:cs/>
              </w:rPr>
            </w:pPr>
            <w:r w:rsidRPr="001266EB">
              <w:rPr>
                <w:rFonts w:ascii="TH SarabunPSK" w:eastAsia="Calibri" w:hAnsi="TH SarabunPSK" w:cs="TH SarabunPSK"/>
                <w:sz w:val="28"/>
                <w:cs/>
              </w:rPr>
              <w:t>50,000</w:t>
            </w:r>
          </w:p>
        </w:tc>
        <w:tc>
          <w:tcPr>
            <w:tcW w:w="1134" w:type="dxa"/>
          </w:tcPr>
          <w:p w14:paraId="45172330" w14:textId="77777777" w:rsidR="00EB5A06" w:rsidRDefault="00EB5A06" w:rsidP="00EF5E2D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</w:p>
          <w:p w14:paraId="23ADB2FE" w14:textId="77777777" w:rsidR="00EB5A06" w:rsidRPr="001266EB" w:rsidRDefault="00EB5A06" w:rsidP="00EF5E2D">
            <w:pPr>
              <w:jc w:val="center"/>
              <w:rPr>
                <w:rFonts w:ascii="TH SarabunPSK" w:eastAsia="Calibri" w:hAnsi="TH SarabunPSK" w:cs="TH SarabunPSK"/>
                <w:sz w:val="28"/>
                <w:cs/>
              </w:rPr>
            </w:pPr>
            <w:r w:rsidRPr="001266EB">
              <w:rPr>
                <w:rFonts w:ascii="TH SarabunPSK" w:eastAsia="Calibri" w:hAnsi="TH SarabunPSK" w:cs="TH SarabunPSK"/>
                <w:sz w:val="28"/>
                <w:cs/>
              </w:rPr>
              <w:t>50,000</w:t>
            </w:r>
          </w:p>
        </w:tc>
        <w:tc>
          <w:tcPr>
            <w:tcW w:w="1560" w:type="dxa"/>
          </w:tcPr>
          <w:p w14:paraId="59B889D9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 xml:space="preserve">ขยายเขตท่อเมนส่งน้ำประปา   </w:t>
            </w:r>
          </w:p>
          <w:p w14:paraId="178D1FED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จำนวน 1</w:t>
            </w:r>
            <w:r w:rsidRPr="001266EB">
              <w:rPr>
                <w:rFonts w:ascii="TH SarabunPSK" w:hAnsi="TH SarabunPSK" w:cs="TH SarabunPSK"/>
                <w:sz w:val="28"/>
              </w:rPr>
              <w:t xml:space="preserve"> </w:t>
            </w:r>
            <w:r w:rsidRPr="001266EB">
              <w:rPr>
                <w:rFonts w:ascii="TH SarabunPSK" w:hAnsi="TH SarabunPSK" w:cs="TH SarabunPSK"/>
                <w:sz w:val="28"/>
                <w:cs/>
              </w:rPr>
              <w:t>สาย</w:t>
            </w:r>
          </w:p>
        </w:tc>
        <w:tc>
          <w:tcPr>
            <w:tcW w:w="1701" w:type="dxa"/>
          </w:tcPr>
          <w:p w14:paraId="1C0E95A0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ประชาชนได้รับประโยชน์ด้านสาธารณูปโภคทั่วถึง</w:t>
            </w:r>
          </w:p>
        </w:tc>
        <w:tc>
          <w:tcPr>
            <w:tcW w:w="1134" w:type="dxa"/>
          </w:tcPr>
          <w:p w14:paraId="768EDC62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bookmarkEnd w:id="2"/>
      <w:tr w:rsidR="00EB5A06" w:rsidRPr="001266EB" w14:paraId="60766A71" w14:textId="77777777" w:rsidTr="00EF5E2D">
        <w:tc>
          <w:tcPr>
            <w:tcW w:w="709" w:type="dxa"/>
          </w:tcPr>
          <w:p w14:paraId="43FE91D2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294</w:t>
            </w:r>
          </w:p>
        </w:tc>
        <w:tc>
          <w:tcPr>
            <w:tcW w:w="1843" w:type="dxa"/>
          </w:tcPr>
          <w:p w14:paraId="182CF9A9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ขยายท่อเมนน้ำประปา สายโคกโพธิ์รีสอร</w:t>
            </w:r>
            <w:proofErr w:type="spellStart"/>
            <w:r w:rsidRPr="001266EB">
              <w:rPr>
                <w:rFonts w:ascii="TH SarabunPSK" w:hAnsi="TH SarabunPSK" w:cs="TH SarabunPSK"/>
                <w:sz w:val="28"/>
                <w:cs/>
              </w:rPr>
              <w:t>์ท</w:t>
            </w:r>
            <w:proofErr w:type="spellEnd"/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1266EB">
              <w:rPr>
                <w:rFonts w:ascii="TH SarabunPSK" w:hAnsi="TH SarabunPSK" w:cs="TH SarabunPSK"/>
                <w:b/>
                <w:bCs/>
                <w:sz w:val="28"/>
                <w:cs/>
              </w:rPr>
              <w:t>-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>
              <w:rPr>
                <w:rFonts w:ascii="TH SarabunPSK" w:hAnsi="TH SarabunPSK" w:cs="TH SarabunPSK"/>
                <w:sz w:val="28"/>
                <w:cs/>
              </w:rPr>
              <w:t>แยกบ้านโพธิ์  หมู่ที่ 7</w:t>
            </w:r>
          </w:p>
        </w:tc>
        <w:tc>
          <w:tcPr>
            <w:tcW w:w="1843" w:type="dxa"/>
          </w:tcPr>
          <w:p w14:paraId="1072901B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เพื่อให้ประชาชนมีน้ำใช้น้ำในการอุปโภค บริโภคอย่างทั่วถึง</w:t>
            </w:r>
          </w:p>
        </w:tc>
        <w:tc>
          <w:tcPr>
            <w:tcW w:w="1842" w:type="dxa"/>
          </w:tcPr>
          <w:p w14:paraId="160F08C5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ท่อเมนประปา</w:t>
            </w:r>
          </w:p>
          <w:p w14:paraId="59D02071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ขนาดท่อ 40  ซ.ม.</w:t>
            </w:r>
          </w:p>
          <w:p w14:paraId="207975B4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 xml:space="preserve">ยาว  </w:t>
            </w:r>
            <w:r w:rsidRPr="001266EB">
              <w:rPr>
                <w:rFonts w:ascii="TH SarabunPSK" w:hAnsi="TH SarabunPSK" w:cs="TH SarabunPSK"/>
                <w:sz w:val="28"/>
              </w:rPr>
              <w:t xml:space="preserve">1,000 </w:t>
            </w:r>
            <w:r w:rsidRPr="001266EB">
              <w:rPr>
                <w:rFonts w:ascii="TH SarabunPSK" w:hAnsi="TH SarabunPSK" w:cs="TH SarabunPSK"/>
                <w:sz w:val="28"/>
                <w:cs/>
              </w:rPr>
              <w:t>เมตร</w:t>
            </w:r>
          </w:p>
        </w:tc>
        <w:tc>
          <w:tcPr>
            <w:tcW w:w="1134" w:type="dxa"/>
          </w:tcPr>
          <w:p w14:paraId="6EA54E62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6BCF731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145,000</w:t>
            </w:r>
          </w:p>
        </w:tc>
        <w:tc>
          <w:tcPr>
            <w:tcW w:w="1134" w:type="dxa"/>
          </w:tcPr>
          <w:p w14:paraId="2A63FABA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89688EF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145,000</w:t>
            </w:r>
          </w:p>
        </w:tc>
        <w:tc>
          <w:tcPr>
            <w:tcW w:w="1134" w:type="dxa"/>
          </w:tcPr>
          <w:p w14:paraId="22103116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237E0EC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145,000</w:t>
            </w:r>
          </w:p>
        </w:tc>
        <w:tc>
          <w:tcPr>
            <w:tcW w:w="1134" w:type="dxa"/>
          </w:tcPr>
          <w:p w14:paraId="14BCA5F6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4379B3F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145,000</w:t>
            </w:r>
          </w:p>
        </w:tc>
        <w:tc>
          <w:tcPr>
            <w:tcW w:w="1134" w:type="dxa"/>
          </w:tcPr>
          <w:p w14:paraId="044B814E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FAC3067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145,000</w:t>
            </w:r>
          </w:p>
        </w:tc>
        <w:tc>
          <w:tcPr>
            <w:tcW w:w="1560" w:type="dxa"/>
          </w:tcPr>
          <w:p w14:paraId="6BC9B98E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ท่อเมนประปา  จำนวน 1 สาย</w:t>
            </w:r>
          </w:p>
        </w:tc>
        <w:tc>
          <w:tcPr>
            <w:tcW w:w="1701" w:type="dxa"/>
          </w:tcPr>
          <w:p w14:paraId="34E06A22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ประชาชนได้รับประโยชน์ด้านสาธารณูปโภคทั่วถึง</w:t>
            </w:r>
          </w:p>
        </w:tc>
        <w:tc>
          <w:tcPr>
            <w:tcW w:w="1134" w:type="dxa"/>
          </w:tcPr>
          <w:p w14:paraId="20546369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EB5A06" w:rsidRPr="001266EB" w14:paraId="2E5F67F0" w14:textId="77777777" w:rsidTr="00EF5E2D">
        <w:tc>
          <w:tcPr>
            <w:tcW w:w="709" w:type="dxa"/>
          </w:tcPr>
          <w:p w14:paraId="39DE4CD7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</w:rPr>
              <w:t>295</w:t>
            </w:r>
          </w:p>
        </w:tc>
        <w:tc>
          <w:tcPr>
            <w:tcW w:w="1843" w:type="dxa"/>
          </w:tcPr>
          <w:p w14:paraId="20369B24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ก่อสร้างระบบประปาขนาดใหญ่อ่างวัง</w:t>
            </w:r>
            <w:proofErr w:type="spellStart"/>
            <w:r w:rsidRPr="001266EB">
              <w:rPr>
                <w:rFonts w:ascii="TH SarabunPSK" w:hAnsi="TH SarabunPSK" w:cs="TH SarabunPSK"/>
                <w:sz w:val="28"/>
                <w:cs/>
              </w:rPr>
              <w:t>สิม</w:t>
            </w:r>
            <w:proofErr w:type="spellEnd"/>
            <w:r w:rsidRPr="001266EB">
              <w:rPr>
                <w:rFonts w:ascii="TH SarabunPSK" w:hAnsi="TH SarabunPSK" w:cs="TH SarabunPSK"/>
                <w:sz w:val="28"/>
                <w:cs/>
              </w:rPr>
              <w:t xml:space="preserve">  หมู่ที่ 7</w:t>
            </w:r>
          </w:p>
        </w:tc>
        <w:tc>
          <w:tcPr>
            <w:tcW w:w="1843" w:type="dxa"/>
          </w:tcPr>
          <w:p w14:paraId="69EA6F0B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เพื่อก่อสร้างหอถังประปาเพื่อการอุปโภคบริโภคทั้งภาคครัวเรือน</w:t>
            </w:r>
          </w:p>
        </w:tc>
        <w:tc>
          <w:tcPr>
            <w:tcW w:w="1842" w:type="dxa"/>
          </w:tcPr>
          <w:p w14:paraId="61B2F753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หอถังประปาขนาดมาตรฐาน</w:t>
            </w:r>
            <w:r w:rsidRPr="001266EB">
              <w:rPr>
                <w:rFonts w:ascii="TH SarabunPSK" w:hAnsi="TH SarabunPSK" w:cs="TH SarabunPSK"/>
                <w:sz w:val="28"/>
              </w:rPr>
              <w:t xml:space="preserve"> </w:t>
            </w:r>
            <w:r w:rsidRPr="001266EB">
              <w:rPr>
                <w:rFonts w:ascii="TH SarabunPSK" w:hAnsi="TH SarabunPSK" w:cs="TH SarabunPSK"/>
                <w:sz w:val="28"/>
                <w:cs/>
              </w:rPr>
              <w:t>ก</w:t>
            </w:r>
          </w:p>
        </w:tc>
        <w:tc>
          <w:tcPr>
            <w:tcW w:w="1134" w:type="dxa"/>
          </w:tcPr>
          <w:p w14:paraId="29C70E6F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48185A6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650,000</w:t>
            </w:r>
          </w:p>
        </w:tc>
        <w:tc>
          <w:tcPr>
            <w:tcW w:w="1134" w:type="dxa"/>
          </w:tcPr>
          <w:p w14:paraId="07F11C88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7E03E1C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650,000</w:t>
            </w:r>
          </w:p>
        </w:tc>
        <w:tc>
          <w:tcPr>
            <w:tcW w:w="1134" w:type="dxa"/>
          </w:tcPr>
          <w:p w14:paraId="00BB9490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73F0A5E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650,000</w:t>
            </w:r>
          </w:p>
        </w:tc>
        <w:tc>
          <w:tcPr>
            <w:tcW w:w="1134" w:type="dxa"/>
          </w:tcPr>
          <w:p w14:paraId="087D7884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0852004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650,000</w:t>
            </w:r>
          </w:p>
        </w:tc>
        <w:tc>
          <w:tcPr>
            <w:tcW w:w="1134" w:type="dxa"/>
          </w:tcPr>
          <w:p w14:paraId="1E2A1EE9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0F081DF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650,000</w:t>
            </w:r>
          </w:p>
        </w:tc>
        <w:tc>
          <w:tcPr>
            <w:tcW w:w="1560" w:type="dxa"/>
          </w:tcPr>
          <w:p w14:paraId="35B32ED0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หอถังประปา จำนวน 1  แห่ง</w:t>
            </w:r>
          </w:p>
        </w:tc>
        <w:tc>
          <w:tcPr>
            <w:tcW w:w="1701" w:type="dxa"/>
          </w:tcPr>
          <w:p w14:paraId="3617C37F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ประชาชนมีน้ำใช้เพื่อการอุปโภคบริโภค</w:t>
            </w:r>
          </w:p>
        </w:tc>
        <w:tc>
          <w:tcPr>
            <w:tcW w:w="1134" w:type="dxa"/>
          </w:tcPr>
          <w:p w14:paraId="48B3A21F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EB5A06" w:rsidRPr="001266EB" w14:paraId="709854F0" w14:textId="77777777" w:rsidTr="00EF5E2D">
        <w:tc>
          <w:tcPr>
            <w:tcW w:w="709" w:type="dxa"/>
          </w:tcPr>
          <w:p w14:paraId="1D233283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296</w:t>
            </w:r>
          </w:p>
        </w:tc>
        <w:tc>
          <w:tcPr>
            <w:tcW w:w="1843" w:type="dxa"/>
          </w:tcPr>
          <w:p w14:paraId="6A559AA3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ขุดเจาะบ่อบาดาลระบบประปาหมู่บ้าน</w:t>
            </w:r>
          </w:p>
          <w:p w14:paraId="711A5141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หมู่ที่ 7</w:t>
            </w:r>
          </w:p>
        </w:tc>
        <w:tc>
          <w:tcPr>
            <w:tcW w:w="1843" w:type="dxa"/>
          </w:tcPr>
          <w:p w14:paraId="19AC15FD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เพื่อให้ประชาชนได้มีน้ำเพื่อการอุปโภคและบริโภคอย่างทั่วถึง</w:t>
            </w:r>
          </w:p>
          <w:p w14:paraId="79D4499F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2" w:type="dxa"/>
          </w:tcPr>
          <w:p w14:paraId="60195A3C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เจาะบ่อบาดาลพร้อมติดตั้งอุปกรณ์สูบน้ำ ตามแบบมาตรฐานกรมทรัพยากรน้ำบาดาลกำหนด</w:t>
            </w:r>
          </w:p>
        </w:tc>
        <w:tc>
          <w:tcPr>
            <w:tcW w:w="1134" w:type="dxa"/>
          </w:tcPr>
          <w:p w14:paraId="47A7AB34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65FC9F4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300,000</w:t>
            </w:r>
          </w:p>
        </w:tc>
        <w:tc>
          <w:tcPr>
            <w:tcW w:w="1134" w:type="dxa"/>
          </w:tcPr>
          <w:p w14:paraId="23D343E0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ADF9E9F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300,000</w:t>
            </w:r>
          </w:p>
        </w:tc>
        <w:tc>
          <w:tcPr>
            <w:tcW w:w="1134" w:type="dxa"/>
          </w:tcPr>
          <w:p w14:paraId="6FD52714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F492B11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300,000</w:t>
            </w:r>
          </w:p>
        </w:tc>
        <w:tc>
          <w:tcPr>
            <w:tcW w:w="1134" w:type="dxa"/>
          </w:tcPr>
          <w:p w14:paraId="15060E4F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45FAC17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300,000</w:t>
            </w:r>
          </w:p>
        </w:tc>
        <w:tc>
          <w:tcPr>
            <w:tcW w:w="1134" w:type="dxa"/>
          </w:tcPr>
          <w:p w14:paraId="0559BB76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E794DD2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300,000</w:t>
            </w:r>
          </w:p>
        </w:tc>
        <w:tc>
          <w:tcPr>
            <w:tcW w:w="1560" w:type="dxa"/>
          </w:tcPr>
          <w:p w14:paraId="6EAB54B7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 xml:space="preserve">บ่อบาดาล  จำนวน  1 บ่อ </w:t>
            </w:r>
          </w:p>
        </w:tc>
        <w:tc>
          <w:tcPr>
            <w:tcW w:w="1701" w:type="dxa"/>
          </w:tcPr>
          <w:p w14:paraId="3DDDF21B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ประชาชนได้รับประโยชน์ด้านสาธารณูปโภคอย่างทั่วถึง</w:t>
            </w:r>
          </w:p>
        </w:tc>
        <w:tc>
          <w:tcPr>
            <w:tcW w:w="1134" w:type="dxa"/>
          </w:tcPr>
          <w:p w14:paraId="069DD8F1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</w:tbl>
    <w:p w14:paraId="1EFF6EA8" w14:textId="77777777" w:rsidR="00EB5A06" w:rsidRDefault="00EB5A06" w:rsidP="00EB5A06">
      <w:pPr>
        <w:spacing w:after="0" w:line="240" w:lineRule="auto"/>
        <w:rPr>
          <w:rFonts w:ascii="TH SarabunPSK" w:hAnsi="TH SarabunPSK" w:cs="TH SarabunPSK"/>
          <w:sz w:val="28"/>
        </w:rPr>
      </w:pPr>
    </w:p>
    <w:p w14:paraId="4844D30F" w14:textId="77777777" w:rsidR="00EB5A06" w:rsidRDefault="00EB5A06" w:rsidP="00EB5A06">
      <w:pPr>
        <w:spacing w:after="0" w:line="240" w:lineRule="auto"/>
        <w:rPr>
          <w:rFonts w:ascii="TH SarabunPSK" w:hAnsi="TH SarabunPSK" w:cs="TH SarabunPSK"/>
          <w:sz w:val="28"/>
        </w:rPr>
      </w:pPr>
      <w:r w:rsidRPr="001266EB">
        <w:rPr>
          <w:rFonts w:ascii="TH SarabunPSK" w:hAnsi="TH SarabunPSK" w:cs="TH SarabunPSK"/>
          <w:sz w:val="28"/>
          <w:cs/>
        </w:rPr>
        <w:lastRenderedPageBreak/>
        <w:tab/>
      </w:r>
    </w:p>
    <w:tbl>
      <w:tblPr>
        <w:tblStyle w:val="a5"/>
        <w:tblW w:w="16302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709"/>
        <w:gridCol w:w="1843"/>
        <w:gridCol w:w="1843"/>
        <w:gridCol w:w="1842"/>
        <w:gridCol w:w="1134"/>
        <w:gridCol w:w="1134"/>
        <w:gridCol w:w="1134"/>
        <w:gridCol w:w="1134"/>
        <w:gridCol w:w="1134"/>
        <w:gridCol w:w="1560"/>
        <w:gridCol w:w="1701"/>
        <w:gridCol w:w="1134"/>
      </w:tblGrid>
      <w:tr w:rsidR="00EB5A06" w:rsidRPr="001266EB" w14:paraId="541B906D" w14:textId="77777777" w:rsidTr="00EF5E2D">
        <w:trPr>
          <w:trHeight w:val="385"/>
        </w:trPr>
        <w:tc>
          <w:tcPr>
            <w:tcW w:w="709" w:type="dxa"/>
            <w:vMerge w:val="restart"/>
            <w:shd w:val="clear" w:color="auto" w:fill="B6DDE8" w:themeFill="accent5" w:themeFillTint="66"/>
          </w:tcPr>
          <w:p w14:paraId="1361D0DA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2A95EBFA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266EB">
              <w:rPr>
                <w:rFonts w:ascii="TH SarabunPSK" w:hAnsi="TH SarabunPSK" w:cs="TH SarabunPSK"/>
                <w:b/>
                <w:bCs/>
                <w:sz w:val="28"/>
                <w:cs/>
              </w:rPr>
              <w:t>ที่</w:t>
            </w:r>
          </w:p>
        </w:tc>
        <w:tc>
          <w:tcPr>
            <w:tcW w:w="1843" w:type="dxa"/>
            <w:vMerge w:val="restart"/>
            <w:shd w:val="clear" w:color="auto" w:fill="B6DDE8" w:themeFill="accent5" w:themeFillTint="66"/>
          </w:tcPr>
          <w:p w14:paraId="548A92D0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632F09DB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266EB">
              <w:rPr>
                <w:rFonts w:ascii="TH SarabunPSK" w:hAnsi="TH SarabunPSK" w:cs="TH SarabunPSK"/>
                <w:b/>
                <w:bCs/>
                <w:sz w:val="28"/>
                <w:cs/>
              </w:rPr>
              <w:t>โครงการ</w:t>
            </w:r>
          </w:p>
        </w:tc>
        <w:tc>
          <w:tcPr>
            <w:tcW w:w="1843" w:type="dxa"/>
            <w:vMerge w:val="restart"/>
            <w:shd w:val="clear" w:color="auto" w:fill="B6DDE8" w:themeFill="accent5" w:themeFillTint="66"/>
          </w:tcPr>
          <w:p w14:paraId="1E99FDAA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14A513D7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266EB">
              <w:rPr>
                <w:rFonts w:ascii="TH SarabunPSK" w:hAnsi="TH SarabunPSK" w:cs="TH SarabunPSK"/>
                <w:b/>
                <w:bCs/>
                <w:sz w:val="28"/>
                <w:cs/>
              </w:rPr>
              <w:t>วัตถุประสงค์</w:t>
            </w:r>
          </w:p>
        </w:tc>
        <w:tc>
          <w:tcPr>
            <w:tcW w:w="1842" w:type="dxa"/>
            <w:vMerge w:val="restart"/>
            <w:shd w:val="clear" w:color="auto" w:fill="B6DDE8" w:themeFill="accent5" w:themeFillTint="66"/>
          </w:tcPr>
          <w:p w14:paraId="1BF6D19C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266EB">
              <w:rPr>
                <w:rFonts w:ascii="TH SarabunPSK" w:hAnsi="TH SarabunPSK" w:cs="TH SarabunPSK"/>
                <w:b/>
                <w:bCs/>
                <w:sz w:val="28"/>
                <w:cs/>
              </w:rPr>
              <w:t>เป้าหมาย</w:t>
            </w:r>
          </w:p>
          <w:p w14:paraId="66D4117B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(ผลผลิตของโครงการ)</w:t>
            </w:r>
          </w:p>
        </w:tc>
        <w:tc>
          <w:tcPr>
            <w:tcW w:w="5670" w:type="dxa"/>
            <w:gridSpan w:val="5"/>
            <w:shd w:val="clear" w:color="auto" w:fill="B6DDE8" w:themeFill="accent5" w:themeFillTint="66"/>
          </w:tcPr>
          <w:p w14:paraId="70AF8448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266EB">
              <w:rPr>
                <w:rFonts w:ascii="TH SarabunPSK" w:hAnsi="TH SarabunPSK" w:cs="TH SarabunPSK"/>
                <w:b/>
                <w:bCs/>
                <w:sz w:val="28"/>
                <w:cs/>
              </w:rPr>
              <w:t>งบประมาณและที่ผ่านมา</w:t>
            </w:r>
          </w:p>
        </w:tc>
        <w:tc>
          <w:tcPr>
            <w:tcW w:w="1560" w:type="dxa"/>
            <w:vMerge w:val="restart"/>
            <w:shd w:val="clear" w:color="auto" w:fill="B6DDE8" w:themeFill="accent5" w:themeFillTint="66"/>
          </w:tcPr>
          <w:p w14:paraId="1872ADE1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266EB">
              <w:rPr>
                <w:rFonts w:ascii="TH SarabunPSK" w:hAnsi="TH SarabunPSK" w:cs="TH SarabunPSK"/>
                <w:b/>
                <w:bCs/>
                <w:sz w:val="28"/>
                <w:cs/>
              </w:rPr>
              <w:t>ตัวชี้วัด</w:t>
            </w:r>
          </w:p>
          <w:p w14:paraId="02853DA0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1266EB">
              <w:rPr>
                <w:rFonts w:ascii="TH SarabunPSK" w:hAnsi="TH SarabunPSK" w:cs="TH SarabunPSK"/>
                <w:b/>
                <w:bCs/>
                <w:sz w:val="28"/>
                <w:cs/>
              </w:rPr>
              <w:t>(</w:t>
            </w:r>
            <w:r w:rsidRPr="001266EB">
              <w:rPr>
                <w:rFonts w:ascii="TH SarabunPSK" w:hAnsi="TH SarabunPSK" w:cs="TH SarabunPSK"/>
                <w:b/>
                <w:bCs/>
                <w:sz w:val="28"/>
              </w:rPr>
              <w:t>KPI</w:t>
            </w:r>
            <w:r w:rsidRPr="001266EB">
              <w:rPr>
                <w:rFonts w:ascii="TH SarabunPSK" w:hAnsi="TH SarabunPSK" w:cs="TH SarabunPSK"/>
                <w:b/>
                <w:bCs/>
                <w:sz w:val="28"/>
                <w:cs/>
              </w:rPr>
              <w:t>)</w:t>
            </w:r>
          </w:p>
        </w:tc>
        <w:tc>
          <w:tcPr>
            <w:tcW w:w="1701" w:type="dxa"/>
            <w:vMerge w:val="restart"/>
            <w:shd w:val="clear" w:color="auto" w:fill="B6DDE8" w:themeFill="accent5" w:themeFillTint="66"/>
          </w:tcPr>
          <w:p w14:paraId="4C99CF08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266EB">
              <w:rPr>
                <w:rFonts w:ascii="TH SarabunPSK" w:hAnsi="TH SarabunPSK" w:cs="TH SarabunPSK"/>
                <w:b/>
                <w:bCs/>
                <w:sz w:val="28"/>
                <w:cs/>
              </w:rPr>
              <w:t>ผลที่คาดว่า</w:t>
            </w:r>
          </w:p>
          <w:p w14:paraId="43A850AE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266EB">
              <w:rPr>
                <w:rFonts w:ascii="TH SarabunPSK" w:hAnsi="TH SarabunPSK" w:cs="TH SarabunPSK"/>
                <w:b/>
                <w:bCs/>
                <w:sz w:val="28"/>
                <w:cs/>
              </w:rPr>
              <w:t>จะได้รับ</w:t>
            </w:r>
          </w:p>
        </w:tc>
        <w:tc>
          <w:tcPr>
            <w:tcW w:w="1134" w:type="dxa"/>
            <w:vMerge w:val="restart"/>
            <w:shd w:val="clear" w:color="auto" w:fill="B6DDE8" w:themeFill="accent5" w:themeFillTint="66"/>
          </w:tcPr>
          <w:p w14:paraId="2B2C0DD6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1266EB">
              <w:rPr>
                <w:rFonts w:ascii="TH SarabunPSK" w:hAnsi="TH SarabunPSK" w:cs="TH SarabunPSK"/>
                <w:b/>
                <w:bCs/>
                <w:sz w:val="28"/>
                <w:cs/>
              </w:rPr>
              <w:t>หน่วยงานรับผิดชอบหลัก</w:t>
            </w:r>
          </w:p>
        </w:tc>
      </w:tr>
      <w:tr w:rsidR="00EB5A06" w:rsidRPr="001266EB" w14:paraId="0EC7DC8A" w14:textId="77777777" w:rsidTr="00EF5E2D">
        <w:trPr>
          <w:trHeight w:val="335"/>
        </w:trPr>
        <w:tc>
          <w:tcPr>
            <w:tcW w:w="709" w:type="dxa"/>
            <w:vMerge/>
            <w:shd w:val="clear" w:color="auto" w:fill="B6DDE8" w:themeFill="accent5" w:themeFillTint="66"/>
          </w:tcPr>
          <w:p w14:paraId="40807C97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  <w:shd w:val="clear" w:color="auto" w:fill="B6DDE8" w:themeFill="accent5" w:themeFillTint="66"/>
          </w:tcPr>
          <w:p w14:paraId="1C388247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  <w:shd w:val="clear" w:color="auto" w:fill="B6DDE8" w:themeFill="accent5" w:themeFillTint="66"/>
          </w:tcPr>
          <w:p w14:paraId="3EEA93F7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2" w:type="dxa"/>
            <w:vMerge/>
            <w:shd w:val="clear" w:color="auto" w:fill="B6DDE8" w:themeFill="accent5" w:themeFillTint="66"/>
          </w:tcPr>
          <w:p w14:paraId="483B5115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  <w:shd w:val="clear" w:color="auto" w:fill="B6DDE8" w:themeFill="accent5" w:themeFillTint="66"/>
          </w:tcPr>
          <w:p w14:paraId="26A2711E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266EB">
              <w:rPr>
                <w:rFonts w:ascii="TH SarabunPSK" w:hAnsi="TH SarabunPSK" w:cs="TH SarabunPSK"/>
                <w:b/>
                <w:bCs/>
                <w:sz w:val="28"/>
              </w:rPr>
              <w:t>2566</w:t>
            </w:r>
          </w:p>
          <w:p w14:paraId="40DA413F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1005F451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266EB">
              <w:rPr>
                <w:rFonts w:ascii="TH SarabunPSK" w:hAnsi="TH SarabunPSK" w:cs="TH SarabunPSK"/>
                <w:b/>
                <w:bCs/>
                <w:sz w:val="28"/>
              </w:rPr>
              <w:t>2567</w:t>
            </w:r>
          </w:p>
          <w:p w14:paraId="4F7A8684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2A874D8C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266EB">
              <w:rPr>
                <w:rFonts w:ascii="TH SarabunPSK" w:hAnsi="TH SarabunPSK" w:cs="TH SarabunPSK"/>
                <w:b/>
                <w:bCs/>
                <w:sz w:val="28"/>
              </w:rPr>
              <w:t>2568</w:t>
            </w:r>
          </w:p>
          <w:p w14:paraId="23B6B44D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332FA98B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266EB">
              <w:rPr>
                <w:rFonts w:ascii="TH SarabunPSK" w:hAnsi="TH SarabunPSK" w:cs="TH SarabunPSK"/>
                <w:b/>
                <w:bCs/>
                <w:sz w:val="28"/>
              </w:rPr>
              <w:t>2569</w:t>
            </w:r>
          </w:p>
          <w:p w14:paraId="4687FC7B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69EDE35B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266EB">
              <w:rPr>
                <w:rFonts w:ascii="TH SarabunPSK" w:hAnsi="TH SarabunPSK" w:cs="TH SarabunPSK"/>
                <w:b/>
                <w:bCs/>
                <w:sz w:val="28"/>
              </w:rPr>
              <w:t>2570</w:t>
            </w:r>
          </w:p>
          <w:p w14:paraId="663810BE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1266EB">
              <w:rPr>
                <w:rFonts w:ascii="TH SarabunPSK" w:hAnsi="TH SarabunPSK" w:cs="TH SarabunPSK"/>
                <w:b/>
                <w:bCs/>
                <w:sz w:val="28"/>
              </w:rPr>
              <w:t>(</w:t>
            </w:r>
            <w:r w:rsidRPr="001266EB">
              <w:rPr>
                <w:rFonts w:ascii="TH SarabunPSK" w:hAnsi="TH SarabunPSK" w:cs="TH SarabunPSK"/>
                <w:b/>
                <w:bCs/>
                <w:sz w:val="28"/>
                <w:cs/>
              </w:rPr>
              <w:t>บาท)</w:t>
            </w:r>
          </w:p>
        </w:tc>
        <w:tc>
          <w:tcPr>
            <w:tcW w:w="1560" w:type="dxa"/>
            <w:vMerge/>
            <w:shd w:val="clear" w:color="auto" w:fill="B6DDE8" w:themeFill="accent5" w:themeFillTint="66"/>
          </w:tcPr>
          <w:p w14:paraId="0FE73E70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701" w:type="dxa"/>
            <w:vMerge/>
            <w:shd w:val="clear" w:color="auto" w:fill="B6DDE8" w:themeFill="accent5" w:themeFillTint="66"/>
          </w:tcPr>
          <w:p w14:paraId="35531A5E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  <w:vMerge/>
            <w:shd w:val="clear" w:color="auto" w:fill="B6DDE8" w:themeFill="accent5" w:themeFillTint="66"/>
          </w:tcPr>
          <w:p w14:paraId="50274D28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</w:tr>
      <w:tr w:rsidR="00EB5A06" w:rsidRPr="001266EB" w14:paraId="15AEDAA2" w14:textId="77777777" w:rsidTr="00EF5E2D">
        <w:tc>
          <w:tcPr>
            <w:tcW w:w="709" w:type="dxa"/>
          </w:tcPr>
          <w:p w14:paraId="246447EA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</w:rPr>
              <w:t>297</w:t>
            </w:r>
          </w:p>
        </w:tc>
        <w:tc>
          <w:tcPr>
            <w:tcW w:w="1843" w:type="dxa"/>
          </w:tcPr>
          <w:p w14:paraId="3627B52C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ติดตั้งระบบพลังงาน</w:t>
            </w:r>
          </w:p>
          <w:p w14:paraId="2C5E38AB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แสงอาทิตย์</w:t>
            </w:r>
            <w:r>
              <w:rPr>
                <w:rFonts w:ascii="TH SarabunPSK" w:hAnsi="TH SarabunPSK" w:cs="TH SarabunPSK"/>
                <w:sz w:val="28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28"/>
                <w:cs/>
              </w:rPr>
              <w:t>ระบบ</w:t>
            </w:r>
            <w:r w:rsidRPr="005508F1">
              <w:rPr>
                <w:rFonts w:ascii="TH SarabunPSK" w:hAnsi="TH SarabunPSK" w:cs="TH SarabunPSK"/>
                <w:sz w:val="28"/>
                <w:cs/>
              </w:rPr>
              <w:t>ประปา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หมู่บ้าน </w:t>
            </w:r>
          </w:p>
          <w:p w14:paraId="35B0D03D" w14:textId="77777777" w:rsidR="00EB5A06" w:rsidRPr="0095501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หมู่ที่</w:t>
            </w:r>
            <w:r>
              <w:rPr>
                <w:rFonts w:ascii="TH SarabunPSK" w:hAnsi="TH SarabunPSK" w:cs="TH SarabunPSK"/>
                <w:sz w:val="28"/>
              </w:rPr>
              <w:t xml:space="preserve"> 7</w:t>
            </w:r>
          </w:p>
          <w:p w14:paraId="5B317F03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</w:tcPr>
          <w:p w14:paraId="14E2818A" w14:textId="77777777" w:rsidR="00EB5A06" w:rsidRPr="005508F1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95501B">
              <w:rPr>
                <w:rFonts w:ascii="TH SarabunPSK" w:hAnsi="TH SarabunPSK" w:cs="TH SarabunPSK"/>
                <w:sz w:val="28"/>
                <w:cs/>
              </w:rPr>
              <w:t>เพื่อ</w:t>
            </w:r>
            <w:r w:rsidRPr="005508F1">
              <w:rPr>
                <w:rFonts w:ascii="TH SarabunPSK" w:hAnsi="TH SarabunPSK" w:cs="TH SarabunPSK"/>
                <w:sz w:val="28"/>
                <w:cs/>
              </w:rPr>
              <w:t>ติดตั้งระบบพลังงาน</w:t>
            </w:r>
            <w:r>
              <w:rPr>
                <w:rFonts w:ascii="TH SarabunPSK" w:hAnsi="TH SarabunPSK" w:cs="TH SarabunPSK" w:hint="cs"/>
                <w:sz w:val="28"/>
                <w:cs/>
              </w:rPr>
              <w:t>แสงอาทิตย์</w:t>
            </w:r>
          </w:p>
          <w:p w14:paraId="509050BE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5508F1">
              <w:rPr>
                <w:rFonts w:ascii="TH SarabunPSK" w:hAnsi="TH SarabunPSK" w:cs="TH SarabunPSK"/>
                <w:sz w:val="28"/>
                <w:cs/>
              </w:rPr>
              <w:t xml:space="preserve">ระบบประปาหมู่บ้าน </w:t>
            </w:r>
            <w:r>
              <w:rPr>
                <w:rFonts w:ascii="TH SarabunPSK" w:hAnsi="TH SarabunPSK" w:cs="TH SarabunPSK" w:hint="cs"/>
                <w:sz w:val="28"/>
                <w:cs/>
              </w:rPr>
              <w:t>และเพื่อประหยัดค่าใช้จ่ายค่าไฟฟ้า</w:t>
            </w:r>
          </w:p>
        </w:tc>
        <w:tc>
          <w:tcPr>
            <w:tcW w:w="1842" w:type="dxa"/>
          </w:tcPr>
          <w:p w14:paraId="4B76590C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ติดตั้งระบบไฟฟ้าพลังงานแสงอาทิตย์ตามมาตรฐานที่เทศบาลตำบลบ้านโคกกำหนด</w:t>
            </w:r>
          </w:p>
        </w:tc>
        <w:tc>
          <w:tcPr>
            <w:tcW w:w="1134" w:type="dxa"/>
          </w:tcPr>
          <w:p w14:paraId="1642FAE7" w14:textId="77777777" w:rsidR="00EB5A06" w:rsidRPr="00F73BB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2A025B8" w14:textId="77777777" w:rsidR="00EB5A06" w:rsidRPr="001266EB" w:rsidRDefault="00EB5A06" w:rsidP="00EF5E2D">
            <w:pPr>
              <w:jc w:val="center"/>
              <w:rPr>
                <w:rFonts w:ascii="TH SarabunPSK" w:eastAsia="Calibri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1,0</w:t>
            </w:r>
            <w:r w:rsidRPr="00F73BB6">
              <w:rPr>
                <w:rFonts w:ascii="TH SarabunPSK" w:hAnsi="TH SarabunPSK" w:cs="TH SarabunPSK"/>
                <w:sz w:val="28"/>
                <w:cs/>
              </w:rPr>
              <w:t>00,000</w:t>
            </w:r>
          </w:p>
        </w:tc>
        <w:tc>
          <w:tcPr>
            <w:tcW w:w="1134" w:type="dxa"/>
          </w:tcPr>
          <w:p w14:paraId="74D3C75A" w14:textId="77777777" w:rsidR="00EB5A06" w:rsidRPr="00F73BB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B93BAC8" w14:textId="77777777" w:rsidR="00EB5A06" w:rsidRPr="001266EB" w:rsidRDefault="00EB5A06" w:rsidP="00EF5E2D">
            <w:pPr>
              <w:jc w:val="center"/>
              <w:rPr>
                <w:rFonts w:ascii="TH SarabunPSK" w:eastAsia="Calibri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1,</w:t>
            </w:r>
            <w:r w:rsidRPr="00F73BB6">
              <w:rPr>
                <w:rFonts w:ascii="TH SarabunPSK" w:hAnsi="TH SarabunPSK" w:cs="TH SarabunPSK"/>
                <w:sz w:val="28"/>
                <w:cs/>
              </w:rPr>
              <w:t>0</w:t>
            </w:r>
            <w:r>
              <w:rPr>
                <w:rFonts w:ascii="TH SarabunPSK" w:hAnsi="TH SarabunPSK" w:cs="TH SarabunPSK" w:hint="cs"/>
                <w:sz w:val="28"/>
                <w:cs/>
              </w:rPr>
              <w:t>0</w:t>
            </w:r>
            <w:r w:rsidRPr="00F73BB6">
              <w:rPr>
                <w:rFonts w:ascii="TH SarabunPSK" w:hAnsi="TH SarabunPSK" w:cs="TH SarabunPSK"/>
                <w:sz w:val="28"/>
                <w:cs/>
              </w:rPr>
              <w:t>0,000</w:t>
            </w:r>
          </w:p>
        </w:tc>
        <w:tc>
          <w:tcPr>
            <w:tcW w:w="1134" w:type="dxa"/>
          </w:tcPr>
          <w:p w14:paraId="6D718ADB" w14:textId="77777777" w:rsidR="00EB5A06" w:rsidRPr="00F73BB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7E8EBAB" w14:textId="77777777" w:rsidR="00EB5A06" w:rsidRPr="001266EB" w:rsidRDefault="00EB5A06" w:rsidP="00EF5E2D">
            <w:pPr>
              <w:jc w:val="center"/>
              <w:rPr>
                <w:rFonts w:ascii="TH SarabunPSK" w:eastAsia="Calibri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1,0</w:t>
            </w:r>
            <w:r w:rsidRPr="00F73BB6">
              <w:rPr>
                <w:rFonts w:ascii="TH SarabunPSK" w:hAnsi="TH SarabunPSK" w:cs="TH SarabunPSK"/>
                <w:sz w:val="28"/>
                <w:cs/>
              </w:rPr>
              <w:t>00,000</w:t>
            </w:r>
          </w:p>
        </w:tc>
        <w:tc>
          <w:tcPr>
            <w:tcW w:w="1134" w:type="dxa"/>
          </w:tcPr>
          <w:p w14:paraId="7DA5DF8D" w14:textId="77777777" w:rsidR="00EB5A06" w:rsidRPr="00F73BB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F7E1BA8" w14:textId="77777777" w:rsidR="00EB5A06" w:rsidRPr="001266EB" w:rsidRDefault="00EB5A06" w:rsidP="00EF5E2D">
            <w:pPr>
              <w:jc w:val="center"/>
              <w:rPr>
                <w:rFonts w:ascii="TH SarabunPSK" w:eastAsia="Calibri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1,</w:t>
            </w:r>
            <w:r w:rsidRPr="00F73BB6">
              <w:rPr>
                <w:rFonts w:ascii="TH SarabunPSK" w:hAnsi="TH SarabunPSK" w:cs="TH SarabunPSK"/>
                <w:sz w:val="28"/>
                <w:cs/>
              </w:rPr>
              <w:t>0</w:t>
            </w:r>
            <w:r>
              <w:rPr>
                <w:rFonts w:ascii="TH SarabunPSK" w:hAnsi="TH SarabunPSK" w:cs="TH SarabunPSK" w:hint="cs"/>
                <w:sz w:val="28"/>
                <w:cs/>
              </w:rPr>
              <w:t>0</w:t>
            </w:r>
            <w:r w:rsidRPr="00F73BB6">
              <w:rPr>
                <w:rFonts w:ascii="TH SarabunPSK" w:hAnsi="TH SarabunPSK" w:cs="TH SarabunPSK"/>
                <w:sz w:val="28"/>
                <w:cs/>
              </w:rPr>
              <w:t>0,000</w:t>
            </w:r>
          </w:p>
        </w:tc>
        <w:tc>
          <w:tcPr>
            <w:tcW w:w="1134" w:type="dxa"/>
          </w:tcPr>
          <w:p w14:paraId="03F7EA8E" w14:textId="77777777" w:rsidR="00EB5A06" w:rsidRPr="00F73BB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8EDF9FD" w14:textId="77777777" w:rsidR="00EB5A06" w:rsidRPr="001266EB" w:rsidRDefault="00EB5A06" w:rsidP="00EF5E2D">
            <w:pPr>
              <w:jc w:val="center"/>
              <w:rPr>
                <w:rFonts w:ascii="TH SarabunPSK" w:eastAsia="Calibri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1,0</w:t>
            </w:r>
            <w:r w:rsidRPr="00F73BB6">
              <w:rPr>
                <w:rFonts w:ascii="TH SarabunPSK" w:hAnsi="TH SarabunPSK" w:cs="TH SarabunPSK"/>
                <w:sz w:val="28"/>
                <w:cs/>
              </w:rPr>
              <w:t>00,000</w:t>
            </w:r>
          </w:p>
        </w:tc>
        <w:tc>
          <w:tcPr>
            <w:tcW w:w="1560" w:type="dxa"/>
          </w:tcPr>
          <w:p w14:paraId="3C9C45CA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หน่วยการใช้ไฟฟ้าลดลง ร้อยละ50</w:t>
            </w:r>
          </w:p>
        </w:tc>
        <w:tc>
          <w:tcPr>
            <w:tcW w:w="1701" w:type="dxa"/>
          </w:tcPr>
          <w:p w14:paraId="522E18EB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95501B">
              <w:rPr>
                <w:rFonts w:ascii="TH SarabunPSK" w:hAnsi="TH SarabunPSK" w:cs="TH SarabunPSK"/>
                <w:sz w:val="28"/>
                <w:cs/>
              </w:rPr>
              <w:t>ประชาชนได้รับประโยชน์ด้านสาธารณูปโภค</w:t>
            </w:r>
          </w:p>
        </w:tc>
        <w:tc>
          <w:tcPr>
            <w:tcW w:w="1134" w:type="dxa"/>
          </w:tcPr>
          <w:p w14:paraId="4D7ED499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5501B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</w:tbl>
    <w:p w14:paraId="700645A7" w14:textId="77777777" w:rsidR="00EB5A06" w:rsidRDefault="00EB5A06" w:rsidP="00EB5A06">
      <w:pPr>
        <w:spacing w:after="0" w:line="240" w:lineRule="auto"/>
        <w:rPr>
          <w:rFonts w:ascii="TH SarabunPSK" w:hAnsi="TH SarabunPSK" w:cs="TH SarabunPSK"/>
          <w:sz w:val="28"/>
        </w:rPr>
      </w:pPr>
    </w:p>
    <w:p w14:paraId="3BAAF87A" w14:textId="77777777" w:rsidR="00EB5A06" w:rsidRPr="001266EB" w:rsidRDefault="00EB5A06" w:rsidP="00EB5A06">
      <w:pPr>
        <w:spacing w:after="0" w:line="240" w:lineRule="auto"/>
        <w:ind w:firstLine="720"/>
        <w:rPr>
          <w:rFonts w:ascii="TH SarabunPSK" w:hAnsi="TH SarabunPSK" w:cs="TH SarabunPSK"/>
          <w:sz w:val="28"/>
        </w:rPr>
      </w:pPr>
      <w:r w:rsidRPr="001266EB">
        <w:rPr>
          <w:rFonts w:ascii="TH SarabunPSK" w:hAnsi="TH SarabunPSK" w:cs="TH SarabunPSK"/>
          <w:sz w:val="28"/>
          <w:cs/>
        </w:rPr>
        <w:t>1. ยุทศาสต</w:t>
      </w:r>
      <w:proofErr w:type="spellStart"/>
      <w:r w:rsidRPr="001266EB">
        <w:rPr>
          <w:rFonts w:ascii="TH SarabunPSK" w:hAnsi="TH SarabunPSK" w:cs="TH SarabunPSK"/>
          <w:sz w:val="28"/>
          <w:cs/>
        </w:rPr>
        <w:t>ร์</w:t>
      </w:r>
      <w:proofErr w:type="spellEnd"/>
      <w:r w:rsidRPr="001266EB">
        <w:rPr>
          <w:rFonts w:ascii="TH SarabunPSK" w:hAnsi="TH SarabunPSK" w:cs="TH SarabunPSK"/>
          <w:sz w:val="28"/>
          <w:cs/>
        </w:rPr>
        <w:tab/>
      </w:r>
      <w:r w:rsidRPr="001266EB">
        <w:rPr>
          <w:rFonts w:ascii="TH SarabunPSK" w:hAnsi="TH SarabunPSK" w:cs="TH SarabunPSK"/>
          <w:sz w:val="28"/>
          <w:cs/>
        </w:rPr>
        <w:tab/>
      </w:r>
      <w:r w:rsidRPr="001266EB">
        <w:rPr>
          <w:rFonts w:ascii="TH SarabunPSK" w:hAnsi="TH SarabunPSK" w:cs="TH SarabunPSK"/>
          <w:sz w:val="28"/>
          <w:cs/>
        </w:rPr>
        <w:tab/>
      </w:r>
      <w:r w:rsidRPr="001266EB">
        <w:rPr>
          <w:rFonts w:ascii="TH SarabunPSK" w:hAnsi="TH SarabunPSK" w:cs="TH SarabunPSK"/>
          <w:sz w:val="28"/>
          <w:cs/>
        </w:rPr>
        <w:tab/>
      </w:r>
      <w:r w:rsidRPr="001266EB">
        <w:rPr>
          <w:rFonts w:ascii="TH SarabunPSK" w:hAnsi="TH SarabunPSK" w:cs="TH SarabunPSK"/>
          <w:sz w:val="28"/>
          <w:cs/>
        </w:rPr>
        <w:tab/>
      </w:r>
      <w:r w:rsidRPr="001266EB">
        <w:rPr>
          <w:rFonts w:ascii="TH SarabunPSK" w:hAnsi="TH SarabunPSK" w:cs="TH SarabunPSK"/>
          <w:sz w:val="28"/>
          <w:cs/>
        </w:rPr>
        <w:tab/>
        <w:t>ยุทธศาสตร์ที่ 1  การพัฒนาด้านโครงสร้างพื้นฐาน  ระบบสาธารณูปโภค</w:t>
      </w:r>
    </w:p>
    <w:p w14:paraId="290B2DDF" w14:textId="77777777" w:rsidR="00EB5A06" w:rsidRPr="001266EB" w:rsidRDefault="00EB5A06" w:rsidP="00EB5A06">
      <w:pPr>
        <w:spacing w:after="0" w:line="240" w:lineRule="auto"/>
        <w:rPr>
          <w:rFonts w:ascii="TH SarabunPSK" w:hAnsi="TH SarabunPSK" w:cs="TH SarabunPSK"/>
          <w:sz w:val="28"/>
        </w:rPr>
      </w:pPr>
      <w:r w:rsidRPr="001266EB">
        <w:rPr>
          <w:rFonts w:ascii="TH SarabunPSK" w:hAnsi="TH SarabunPSK" w:cs="TH SarabunPSK"/>
          <w:sz w:val="28"/>
          <w:cs/>
        </w:rPr>
        <w:t xml:space="preserve">  </w:t>
      </w:r>
      <w:r>
        <w:rPr>
          <w:rFonts w:ascii="TH SarabunPSK" w:hAnsi="TH SarabunPSK" w:cs="TH SarabunPSK"/>
          <w:sz w:val="28"/>
          <w:cs/>
        </w:rPr>
        <w:t xml:space="preserve">  </w:t>
      </w:r>
      <w:r>
        <w:rPr>
          <w:rFonts w:ascii="TH SarabunPSK" w:hAnsi="TH SarabunPSK" w:cs="TH SarabunPSK"/>
          <w:sz w:val="28"/>
          <w:cs/>
        </w:rPr>
        <w:tab/>
        <w:t xml:space="preserve">   1.1 กลยุทธ์     </w:t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 w:rsidRPr="001266EB">
        <w:rPr>
          <w:rFonts w:ascii="TH SarabunPSK" w:hAnsi="TH SarabunPSK" w:cs="TH SarabunPSK"/>
          <w:sz w:val="28"/>
          <w:cs/>
        </w:rPr>
        <w:t>บริการสาธารณะที่ประชาชนพึงได้รับอย่างถ้วนหน้า /โทรศัพท์และโครงสร้างทางการเกษตร</w:t>
      </w:r>
    </w:p>
    <w:p w14:paraId="2CEB9DC7" w14:textId="77777777" w:rsidR="00EB5A06" w:rsidRPr="001266EB" w:rsidRDefault="00EB5A06" w:rsidP="00EB5A06">
      <w:pPr>
        <w:spacing w:after="0" w:line="240" w:lineRule="auto"/>
        <w:rPr>
          <w:rFonts w:ascii="TH SarabunPSK" w:hAnsi="TH SarabunPSK" w:cs="TH SarabunPSK"/>
          <w:sz w:val="28"/>
          <w:cs/>
        </w:rPr>
      </w:pP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 w:hint="cs"/>
          <w:sz w:val="28"/>
          <w:cs/>
        </w:rPr>
        <w:t xml:space="preserve">   1.2 </w:t>
      </w:r>
      <w:r w:rsidRPr="001266EB">
        <w:rPr>
          <w:rFonts w:ascii="TH SarabunPSK" w:hAnsi="TH SarabunPSK" w:cs="TH SarabunPSK"/>
          <w:sz w:val="28"/>
          <w:cs/>
        </w:rPr>
        <w:t xml:space="preserve">แผนงาน อุตสาหกรรมและการโยธา   </w:t>
      </w:r>
      <w:r w:rsidRPr="001266EB">
        <w:rPr>
          <w:rFonts w:ascii="TH SarabunPSK" w:hAnsi="TH SarabunPSK" w:cs="TH SarabunPSK"/>
          <w:sz w:val="28"/>
          <w:cs/>
        </w:rPr>
        <w:tab/>
      </w:r>
      <w:r w:rsidRPr="001266EB">
        <w:rPr>
          <w:rFonts w:ascii="TH SarabunPSK" w:hAnsi="TH SarabunPSK" w:cs="TH SarabunPSK"/>
          <w:sz w:val="28"/>
          <w:cs/>
        </w:rPr>
        <w:tab/>
      </w:r>
      <w:r w:rsidRPr="001266EB">
        <w:rPr>
          <w:rFonts w:ascii="TH SarabunPSK" w:hAnsi="TH SarabunPSK" w:cs="TH SarabunPSK"/>
          <w:sz w:val="28"/>
          <w:cs/>
        </w:rPr>
        <w:tab/>
      </w:r>
      <w:r w:rsidRPr="001266EB">
        <w:rPr>
          <w:rFonts w:ascii="TH SarabunPSK" w:hAnsi="TH SarabunPSK" w:cs="TH SarabunPSK"/>
          <w:sz w:val="28"/>
          <w:cs/>
        </w:rPr>
        <w:tab/>
      </w:r>
      <w:r w:rsidRPr="001266EB">
        <w:rPr>
          <w:rFonts w:ascii="TH SarabunPSK" w:hAnsi="TH SarabunPSK" w:cs="TH SarabunPSK"/>
          <w:sz w:val="28"/>
          <w:cs/>
        </w:rPr>
        <w:tab/>
        <w:t xml:space="preserve">    </w:t>
      </w:r>
    </w:p>
    <w:tbl>
      <w:tblPr>
        <w:tblStyle w:val="a5"/>
        <w:tblW w:w="16302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709"/>
        <w:gridCol w:w="1843"/>
        <w:gridCol w:w="1984"/>
        <w:gridCol w:w="1701"/>
        <w:gridCol w:w="1134"/>
        <w:gridCol w:w="1134"/>
        <w:gridCol w:w="1134"/>
        <w:gridCol w:w="1134"/>
        <w:gridCol w:w="1134"/>
        <w:gridCol w:w="1560"/>
        <w:gridCol w:w="1701"/>
        <w:gridCol w:w="1134"/>
      </w:tblGrid>
      <w:tr w:rsidR="00EB5A06" w:rsidRPr="001266EB" w14:paraId="42DAF0F5" w14:textId="77777777" w:rsidTr="00EF5E2D">
        <w:trPr>
          <w:trHeight w:val="385"/>
        </w:trPr>
        <w:tc>
          <w:tcPr>
            <w:tcW w:w="709" w:type="dxa"/>
            <w:vMerge w:val="restart"/>
            <w:shd w:val="clear" w:color="auto" w:fill="B6DDE8" w:themeFill="accent5" w:themeFillTint="66"/>
          </w:tcPr>
          <w:p w14:paraId="6610A5FF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27BD0526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266EB">
              <w:rPr>
                <w:rFonts w:ascii="TH SarabunPSK" w:hAnsi="TH SarabunPSK" w:cs="TH SarabunPSK"/>
                <w:b/>
                <w:bCs/>
                <w:sz w:val="28"/>
                <w:cs/>
              </w:rPr>
              <w:t>ที่</w:t>
            </w:r>
          </w:p>
        </w:tc>
        <w:tc>
          <w:tcPr>
            <w:tcW w:w="1843" w:type="dxa"/>
            <w:vMerge w:val="restart"/>
            <w:shd w:val="clear" w:color="auto" w:fill="B6DDE8" w:themeFill="accent5" w:themeFillTint="66"/>
          </w:tcPr>
          <w:p w14:paraId="197B50A8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2AD20C4F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266EB">
              <w:rPr>
                <w:rFonts w:ascii="TH SarabunPSK" w:hAnsi="TH SarabunPSK" w:cs="TH SarabunPSK"/>
                <w:b/>
                <w:bCs/>
                <w:sz w:val="28"/>
                <w:cs/>
              </w:rPr>
              <w:t>โครงการ</w:t>
            </w:r>
          </w:p>
        </w:tc>
        <w:tc>
          <w:tcPr>
            <w:tcW w:w="1984" w:type="dxa"/>
            <w:vMerge w:val="restart"/>
            <w:shd w:val="clear" w:color="auto" w:fill="B6DDE8" w:themeFill="accent5" w:themeFillTint="66"/>
          </w:tcPr>
          <w:p w14:paraId="572EECEB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3E43D261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266EB">
              <w:rPr>
                <w:rFonts w:ascii="TH SarabunPSK" w:hAnsi="TH SarabunPSK" w:cs="TH SarabunPSK"/>
                <w:b/>
                <w:bCs/>
                <w:sz w:val="28"/>
                <w:cs/>
              </w:rPr>
              <w:t>วัตถุประสงค์</w:t>
            </w:r>
          </w:p>
        </w:tc>
        <w:tc>
          <w:tcPr>
            <w:tcW w:w="1701" w:type="dxa"/>
            <w:vMerge w:val="restart"/>
            <w:shd w:val="clear" w:color="auto" w:fill="B6DDE8" w:themeFill="accent5" w:themeFillTint="66"/>
          </w:tcPr>
          <w:p w14:paraId="4AEAB95D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266EB">
              <w:rPr>
                <w:rFonts w:ascii="TH SarabunPSK" w:hAnsi="TH SarabunPSK" w:cs="TH SarabunPSK"/>
                <w:b/>
                <w:bCs/>
                <w:sz w:val="28"/>
                <w:cs/>
              </w:rPr>
              <w:t>เป้าหมาย</w:t>
            </w:r>
          </w:p>
          <w:p w14:paraId="29D614BB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(ผลผลิตของโครงการ)</w:t>
            </w:r>
          </w:p>
        </w:tc>
        <w:tc>
          <w:tcPr>
            <w:tcW w:w="5670" w:type="dxa"/>
            <w:gridSpan w:val="5"/>
            <w:shd w:val="clear" w:color="auto" w:fill="B6DDE8" w:themeFill="accent5" w:themeFillTint="66"/>
          </w:tcPr>
          <w:p w14:paraId="14E60BA6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266EB">
              <w:rPr>
                <w:rFonts w:ascii="TH SarabunPSK" w:hAnsi="TH SarabunPSK" w:cs="TH SarabunPSK"/>
                <w:b/>
                <w:bCs/>
                <w:sz w:val="28"/>
                <w:cs/>
              </w:rPr>
              <w:t>งบประมาณและที่ผ่านมา</w:t>
            </w:r>
          </w:p>
        </w:tc>
        <w:tc>
          <w:tcPr>
            <w:tcW w:w="1560" w:type="dxa"/>
            <w:vMerge w:val="restart"/>
            <w:shd w:val="clear" w:color="auto" w:fill="B6DDE8" w:themeFill="accent5" w:themeFillTint="66"/>
          </w:tcPr>
          <w:p w14:paraId="58599E3E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266EB">
              <w:rPr>
                <w:rFonts w:ascii="TH SarabunPSK" w:hAnsi="TH SarabunPSK" w:cs="TH SarabunPSK"/>
                <w:b/>
                <w:bCs/>
                <w:sz w:val="28"/>
                <w:cs/>
              </w:rPr>
              <w:t>ตัวชี้วัด</w:t>
            </w:r>
          </w:p>
          <w:p w14:paraId="0118A08C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1266EB">
              <w:rPr>
                <w:rFonts w:ascii="TH SarabunPSK" w:hAnsi="TH SarabunPSK" w:cs="TH SarabunPSK"/>
                <w:b/>
                <w:bCs/>
                <w:sz w:val="28"/>
                <w:cs/>
              </w:rPr>
              <w:t>(</w:t>
            </w:r>
            <w:r w:rsidRPr="001266EB">
              <w:rPr>
                <w:rFonts w:ascii="TH SarabunPSK" w:hAnsi="TH SarabunPSK" w:cs="TH SarabunPSK"/>
                <w:b/>
                <w:bCs/>
                <w:sz w:val="28"/>
              </w:rPr>
              <w:t>KPI</w:t>
            </w:r>
            <w:r w:rsidRPr="001266EB">
              <w:rPr>
                <w:rFonts w:ascii="TH SarabunPSK" w:hAnsi="TH SarabunPSK" w:cs="TH SarabunPSK"/>
                <w:b/>
                <w:bCs/>
                <w:sz w:val="28"/>
                <w:cs/>
              </w:rPr>
              <w:t>)</w:t>
            </w:r>
          </w:p>
        </w:tc>
        <w:tc>
          <w:tcPr>
            <w:tcW w:w="1701" w:type="dxa"/>
            <w:vMerge w:val="restart"/>
            <w:shd w:val="clear" w:color="auto" w:fill="B6DDE8" w:themeFill="accent5" w:themeFillTint="66"/>
          </w:tcPr>
          <w:p w14:paraId="28D3BD2E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266EB">
              <w:rPr>
                <w:rFonts w:ascii="TH SarabunPSK" w:hAnsi="TH SarabunPSK" w:cs="TH SarabunPSK"/>
                <w:b/>
                <w:bCs/>
                <w:sz w:val="28"/>
                <w:cs/>
              </w:rPr>
              <w:t>ผลที่คาดว่า</w:t>
            </w:r>
          </w:p>
          <w:p w14:paraId="5E0D4888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266EB">
              <w:rPr>
                <w:rFonts w:ascii="TH SarabunPSK" w:hAnsi="TH SarabunPSK" w:cs="TH SarabunPSK"/>
                <w:b/>
                <w:bCs/>
                <w:sz w:val="28"/>
                <w:cs/>
              </w:rPr>
              <w:t>จะได้รับ</w:t>
            </w:r>
          </w:p>
        </w:tc>
        <w:tc>
          <w:tcPr>
            <w:tcW w:w="1134" w:type="dxa"/>
            <w:vMerge w:val="restart"/>
            <w:shd w:val="clear" w:color="auto" w:fill="B6DDE8" w:themeFill="accent5" w:themeFillTint="66"/>
          </w:tcPr>
          <w:p w14:paraId="3EA45EF0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1266EB">
              <w:rPr>
                <w:rFonts w:ascii="TH SarabunPSK" w:hAnsi="TH SarabunPSK" w:cs="TH SarabunPSK"/>
                <w:b/>
                <w:bCs/>
                <w:sz w:val="28"/>
                <w:cs/>
              </w:rPr>
              <w:t>หน่วยงานรับผิดชอบหลัก</w:t>
            </w:r>
          </w:p>
        </w:tc>
      </w:tr>
      <w:tr w:rsidR="00EB5A06" w:rsidRPr="001266EB" w14:paraId="0A73C686" w14:textId="77777777" w:rsidTr="00EF5E2D">
        <w:trPr>
          <w:trHeight w:val="335"/>
        </w:trPr>
        <w:tc>
          <w:tcPr>
            <w:tcW w:w="709" w:type="dxa"/>
            <w:vMerge/>
            <w:shd w:val="clear" w:color="auto" w:fill="B6DDE8" w:themeFill="accent5" w:themeFillTint="66"/>
          </w:tcPr>
          <w:p w14:paraId="645AC3B0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  <w:shd w:val="clear" w:color="auto" w:fill="B6DDE8" w:themeFill="accent5" w:themeFillTint="66"/>
          </w:tcPr>
          <w:p w14:paraId="09122B3B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984" w:type="dxa"/>
            <w:vMerge/>
            <w:shd w:val="clear" w:color="auto" w:fill="B6DDE8" w:themeFill="accent5" w:themeFillTint="66"/>
          </w:tcPr>
          <w:p w14:paraId="19112651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701" w:type="dxa"/>
            <w:vMerge/>
            <w:shd w:val="clear" w:color="auto" w:fill="B6DDE8" w:themeFill="accent5" w:themeFillTint="66"/>
          </w:tcPr>
          <w:p w14:paraId="41F7A786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  <w:shd w:val="clear" w:color="auto" w:fill="B6DDE8" w:themeFill="accent5" w:themeFillTint="66"/>
          </w:tcPr>
          <w:p w14:paraId="54E29F10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266EB">
              <w:rPr>
                <w:rFonts w:ascii="TH SarabunPSK" w:hAnsi="TH SarabunPSK" w:cs="TH SarabunPSK"/>
                <w:b/>
                <w:bCs/>
                <w:sz w:val="28"/>
              </w:rPr>
              <w:t>2566</w:t>
            </w:r>
          </w:p>
          <w:p w14:paraId="14FD0B6C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4AABE335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266EB">
              <w:rPr>
                <w:rFonts w:ascii="TH SarabunPSK" w:hAnsi="TH SarabunPSK" w:cs="TH SarabunPSK"/>
                <w:b/>
                <w:bCs/>
                <w:sz w:val="28"/>
              </w:rPr>
              <w:t>2567</w:t>
            </w:r>
          </w:p>
          <w:p w14:paraId="3F385234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6EB66895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266EB">
              <w:rPr>
                <w:rFonts w:ascii="TH SarabunPSK" w:hAnsi="TH SarabunPSK" w:cs="TH SarabunPSK"/>
                <w:b/>
                <w:bCs/>
                <w:sz w:val="28"/>
              </w:rPr>
              <w:t>2568</w:t>
            </w:r>
          </w:p>
          <w:p w14:paraId="66D71835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64C8A1A9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266EB">
              <w:rPr>
                <w:rFonts w:ascii="TH SarabunPSK" w:hAnsi="TH SarabunPSK" w:cs="TH SarabunPSK"/>
                <w:b/>
                <w:bCs/>
                <w:sz w:val="28"/>
              </w:rPr>
              <w:t>2569</w:t>
            </w:r>
          </w:p>
          <w:p w14:paraId="7FEECC9F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072CF61D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266EB">
              <w:rPr>
                <w:rFonts w:ascii="TH SarabunPSK" w:hAnsi="TH SarabunPSK" w:cs="TH SarabunPSK"/>
                <w:b/>
                <w:bCs/>
                <w:sz w:val="28"/>
              </w:rPr>
              <w:t>2570</w:t>
            </w:r>
          </w:p>
          <w:p w14:paraId="62EA5DDF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1266EB">
              <w:rPr>
                <w:rFonts w:ascii="TH SarabunPSK" w:hAnsi="TH SarabunPSK" w:cs="TH SarabunPSK"/>
                <w:b/>
                <w:bCs/>
                <w:sz w:val="28"/>
              </w:rPr>
              <w:t>(</w:t>
            </w:r>
            <w:r w:rsidRPr="001266EB">
              <w:rPr>
                <w:rFonts w:ascii="TH SarabunPSK" w:hAnsi="TH SarabunPSK" w:cs="TH SarabunPSK"/>
                <w:b/>
                <w:bCs/>
                <w:sz w:val="28"/>
                <w:cs/>
              </w:rPr>
              <w:t>บาท)</w:t>
            </w:r>
          </w:p>
        </w:tc>
        <w:tc>
          <w:tcPr>
            <w:tcW w:w="1560" w:type="dxa"/>
            <w:vMerge/>
            <w:shd w:val="clear" w:color="auto" w:fill="B6DDE8" w:themeFill="accent5" w:themeFillTint="66"/>
          </w:tcPr>
          <w:p w14:paraId="54201BB6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701" w:type="dxa"/>
            <w:vMerge/>
            <w:shd w:val="clear" w:color="auto" w:fill="B6DDE8" w:themeFill="accent5" w:themeFillTint="66"/>
          </w:tcPr>
          <w:p w14:paraId="6ED3FDF0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  <w:vMerge/>
            <w:shd w:val="clear" w:color="auto" w:fill="B6DDE8" w:themeFill="accent5" w:themeFillTint="66"/>
          </w:tcPr>
          <w:p w14:paraId="55C1E4CF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</w:tr>
      <w:tr w:rsidR="00EB5A06" w:rsidRPr="001266EB" w14:paraId="3D859CCD" w14:textId="77777777" w:rsidTr="00EF5E2D">
        <w:tc>
          <w:tcPr>
            <w:tcW w:w="709" w:type="dxa"/>
          </w:tcPr>
          <w:p w14:paraId="1693B6AF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</w:rPr>
              <w:t>298</w:t>
            </w:r>
          </w:p>
        </w:tc>
        <w:tc>
          <w:tcPr>
            <w:tcW w:w="1843" w:type="dxa"/>
          </w:tcPr>
          <w:p w14:paraId="3BD40D4C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ขุดลอกร่องดิน (สามแยกลานอ้อย</w:t>
            </w: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 xml:space="preserve"> </w:t>
            </w:r>
            <w:r w:rsidRPr="001266EB">
              <w:rPr>
                <w:rFonts w:ascii="TH SarabunPSK" w:hAnsi="TH SarabunPSK" w:cs="TH SarabunPSK"/>
                <w:b/>
                <w:bCs/>
                <w:sz w:val="28"/>
                <w:cs/>
              </w:rPr>
              <w:t>-</w:t>
            </w: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 xml:space="preserve"> </w:t>
            </w:r>
            <w:r w:rsidRPr="001266EB">
              <w:rPr>
                <w:rFonts w:ascii="TH SarabunPSK" w:hAnsi="TH SarabunPSK" w:cs="TH SarabunPSK"/>
                <w:sz w:val="28"/>
                <w:cs/>
              </w:rPr>
              <w:t xml:space="preserve">นาหนองนกเขียน) </w:t>
            </w:r>
          </w:p>
          <w:p w14:paraId="510EFF84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 xml:space="preserve">หมู่ที่ </w:t>
            </w:r>
            <w:r w:rsidRPr="001266EB">
              <w:rPr>
                <w:rFonts w:ascii="TH SarabunPSK" w:hAnsi="TH SarabunPSK" w:cs="TH SarabunPSK"/>
                <w:sz w:val="28"/>
              </w:rPr>
              <w:t>7</w:t>
            </w:r>
          </w:p>
        </w:tc>
        <w:tc>
          <w:tcPr>
            <w:tcW w:w="1984" w:type="dxa"/>
          </w:tcPr>
          <w:p w14:paraId="476D3BCD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เพื่อให้การระบายน้ำเป็นไปอย่างสะดวก น้ำไม่ท่วมขัง</w:t>
            </w:r>
          </w:p>
        </w:tc>
        <w:tc>
          <w:tcPr>
            <w:tcW w:w="1701" w:type="dxa"/>
          </w:tcPr>
          <w:p w14:paraId="449C00F0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ขุดลอกร่องดิน ระยะทาง 500  เมตร</w:t>
            </w:r>
          </w:p>
        </w:tc>
        <w:tc>
          <w:tcPr>
            <w:tcW w:w="1134" w:type="dxa"/>
          </w:tcPr>
          <w:p w14:paraId="2FDCCC62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499933C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100,000</w:t>
            </w:r>
          </w:p>
        </w:tc>
        <w:tc>
          <w:tcPr>
            <w:tcW w:w="1134" w:type="dxa"/>
          </w:tcPr>
          <w:p w14:paraId="52B23126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9145C2B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100,000</w:t>
            </w:r>
          </w:p>
        </w:tc>
        <w:tc>
          <w:tcPr>
            <w:tcW w:w="1134" w:type="dxa"/>
          </w:tcPr>
          <w:p w14:paraId="3D209D89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748684A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100,000</w:t>
            </w:r>
          </w:p>
        </w:tc>
        <w:tc>
          <w:tcPr>
            <w:tcW w:w="1134" w:type="dxa"/>
          </w:tcPr>
          <w:p w14:paraId="1FD5985B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0429ABF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100,000</w:t>
            </w:r>
          </w:p>
        </w:tc>
        <w:tc>
          <w:tcPr>
            <w:tcW w:w="1134" w:type="dxa"/>
          </w:tcPr>
          <w:p w14:paraId="76377A5C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95E079E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100,000</w:t>
            </w:r>
          </w:p>
        </w:tc>
        <w:tc>
          <w:tcPr>
            <w:tcW w:w="1560" w:type="dxa"/>
          </w:tcPr>
          <w:p w14:paraId="37571D54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ขุดลอกร่องดิน  จำนวน 1  สาย</w:t>
            </w:r>
          </w:p>
        </w:tc>
        <w:tc>
          <w:tcPr>
            <w:tcW w:w="1701" w:type="dxa"/>
          </w:tcPr>
          <w:p w14:paraId="240CECB2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ประชาชนสัญจรสะดวกและไม่มีน้ำท่วมขัง</w:t>
            </w:r>
          </w:p>
        </w:tc>
        <w:tc>
          <w:tcPr>
            <w:tcW w:w="1134" w:type="dxa"/>
          </w:tcPr>
          <w:p w14:paraId="1EE11F97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EB5A06" w:rsidRPr="001266EB" w14:paraId="5DAB20E0" w14:textId="77777777" w:rsidTr="00EF5E2D">
        <w:tc>
          <w:tcPr>
            <w:tcW w:w="709" w:type="dxa"/>
          </w:tcPr>
          <w:p w14:paraId="49DD401C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299</w:t>
            </w:r>
          </w:p>
        </w:tc>
        <w:tc>
          <w:tcPr>
            <w:tcW w:w="1843" w:type="dxa"/>
          </w:tcPr>
          <w:p w14:paraId="47F151A1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ก่อสร้างบันไดปลาโจนฝายวัง</w:t>
            </w:r>
            <w:proofErr w:type="spellStart"/>
            <w:r w:rsidRPr="001266EB">
              <w:rPr>
                <w:rFonts w:ascii="TH SarabunPSK" w:hAnsi="TH SarabunPSK" w:cs="TH SarabunPSK"/>
                <w:sz w:val="28"/>
                <w:cs/>
              </w:rPr>
              <w:t>สิม</w:t>
            </w:r>
            <w:proofErr w:type="spellEnd"/>
            <w:r w:rsidRPr="001266EB">
              <w:rPr>
                <w:rFonts w:ascii="TH SarabunPSK" w:hAnsi="TH SarabunPSK" w:cs="TH SarabunPSK"/>
                <w:sz w:val="28"/>
                <w:cs/>
              </w:rPr>
              <w:t xml:space="preserve">  หมู่ที่ 7</w:t>
            </w:r>
          </w:p>
          <w:p w14:paraId="0FD57711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984" w:type="dxa"/>
          </w:tcPr>
          <w:p w14:paraId="0B457808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เพื่อสร้างสมดุลให้กับธรรมชาติแล</w:t>
            </w:r>
            <w:r>
              <w:rPr>
                <w:rFonts w:ascii="TH SarabunPSK" w:hAnsi="TH SarabunPSK" w:cs="TH SarabunPSK" w:hint="cs"/>
                <w:sz w:val="28"/>
                <w:cs/>
              </w:rPr>
              <w:t>ะ</w:t>
            </w:r>
            <w:r w:rsidRPr="001266EB">
              <w:rPr>
                <w:rFonts w:ascii="TH SarabunPSK" w:hAnsi="TH SarabunPSK" w:cs="TH SarabunPSK"/>
                <w:sz w:val="28"/>
                <w:cs/>
              </w:rPr>
              <w:t>สิ่งแวด</w:t>
            </w:r>
          </w:p>
          <w:p w14:paraId="031A8EDF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ล้อมและสร้างแหล่งอนุรักษ์พันธุ์สัตว์น้ำ</w:t>
            </w:r>
          </w:p>
        </w:tc>
        <w:tc>
          <w:tcPr>
            <w:tcW w:w="1701" w:type="dxa"/>
          </w:tcPr>
          <w:p w14:paraId="2CE7AAD3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 xml:space="preserve">บันไดปลาโจน </w:t>
            </w:r>
          </w:p>
          <w:p w14:paraId="4E9121C4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กว้าง 20 เมตร</w:t>
            </w:r>
          </w:p>
        </w:tc>
        <w:tc>
          <w:tcPr>
            <w:tcW w:w="1134" w:type="dxa"/>
          </w:tcPr>
          <w:p w14:paraId="30C94721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4BA782F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30,000</w:t>
            </w:r>
          </w:p>
        </w:tc>
        <w:tc>
          <w:tcPr>
            <w:tcW w:w="1134" w:type="dxa"/>
          </w:tcPr>
          <w:p w14:paraId="70A16994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B5C500B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30,000</w:t>
            </w:r>
          </w:p>
        </w:tc>
        <w:tc>
          <w:tcPr>
            <w:tcW w:w="1134" w:type="dxa"/>
          </w:tcPr>
          <w:p w14:paraId="1F77AAD0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CE0A7EE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30,000</w:t>
            </w:r>
          </w:p>
        </w:tc>
        <w:tc>
          <w:tcPr>
            <w:tcW w:w="1134" w:type="dxa"/>
          </w:tcPr>
          <w:p w14:paraId="61974268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2DB6DAC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30,000</w:t>
            </w:r>
          </w:p>
        </w:tc>
        <w:tc>
          <w:tcPr>
            <w:tcW w:w="1134" w:type="dxa"/>
          </w:tcPr>
          <w:p w14:paraId="370B0373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C9033D0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30,000</w:t>
            </w:r>
          </w:p>
        </w:tc>
        <w:tc>
          <w:tcPr>
            <w:tcW w:w="1560" w:type="dxa"/>
          </w:tcPr>
          <w:p w14:paraId="032085A9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บันไดปลาโจน</w:t>
            </w:r>
          </w:p>
          <w:p w14:paraId="11B468BB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จำนวน 1 แห่ง</w:t>
            </w:r>
          </w:p>
        </w:tc>
        <w:tc>
          <w:tcPr>
            <w:tcW w:w="1701" w:type="dxa"/>
          </w:tcPr>
          <w:p w14:paraId="51229A96" w14:textId="77777777" w:rsidR="00EB5A06" w:rsidRPr="001266E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สร้างความสมดุลให้กับธรรมชาติและอนุรักษ์พันธุ์สัตว์น้ำ</w:t>
            </w:r>
          </w:p>
        </w:tc>
        <w:tc>
          <w:tcPr>
            <w:tcW w:w="1134" w:type="dxa"/>
          </w:tcPr>
          <w:p w14:paraId="3791565E" w14:textId="77777777" w:rsidR="00EB5A06" w:rsidRPr="001266E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</w:tbl>
    <w:p w14:paraId="09190B38" w14:textId="77777777" w:rsidR="00EB5A06" w:rsidRPr="001266EB" w:rsidRDefault="00EB5A06" w:rsidP="00EB5A06">
      <w:pPr>
        <w:rPr>
          <w:rFonts w:ascii="TH SarabunPSK" w:hAnsi="TH SarabunPSK" w:cs="TH SarabunPSK"/>
          <w:sz w:val="28"/>
        </w:rPr>
      </w:pPr>
    </w:p>
    <w:p w14:paraId="39531D0E" w14:textId="77777777" w:rsidR="00EB5A06" w:rsidRDefault="00EB5A06" w:rsidP="00EB5A06">
      <w:pPr>
        <w:pStyle w:val="a3"/>
        <w:jc w:val="center"/>
        <w:rPr>
          <w:rFonts w:ascii="TH NiramitIT๙" w:hAnsi="TH NiramitIT๙" w:cs="TH NiramitIT๙"/>
          <w:b/>
          <w:bCs/>
        </w:rPr>
      </w:pPr>
      <w:r>
        <w:rPr>
          <w:rFonts w:ascii="TH NiramitIT๙" w:hAnsi="TH NiramitIT๙" w:cs="TH NiramitIT๙"/>
          <w:b/>
          <w:bCs/>
          <w:noProof/>
        </w:rPr>
        <w:lastRenderedPageBreak/>
        <mc:AlternateContent>
          <mc:Choice Requires="wps">
            <w:drawing>
              <wp:anchor distT="0" distB="0" distL="114300" distR="114300" simplePos="0" relativeHeight="251649536" behindDoc="1" locked="0" layoutInCell="1" allowOverlap="1" wp14:anchorId="39B6D615" wp14:editId="363FA51E">
                <wp:simplePos x="0" y="0"/>
                <wp:positionH relativeFrom="column">
                  <wp:posOffset>-5411</wp:posOffset>
                </wp:positionH>
                <wp:positionV relativeFrom="paragraph">
                  <wp:posOffset>43373</wp:posOffset>
                </wp:positionV>
                <wp:extent cx="10304890" cy="922352"/>
                <wp:effectExtent l="57150" t="38100" r="77470" b="87630"/>
                <wp:wrapNone/>
                <wp:docPr id="463668689" name="สี่เหลี่ยมผืนผ้า 4636686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304890" cy="922352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4BACC6">
                                <a:tint val="50000"/>
                                <a:satMod val="300000"/>
                              </a:srgbClr>
                            </a:gs>
                            <a:gs pos="35000">
                              <a:srgbClr val="4BACC6">
                                <a:tint val="37000"/>
                                <a:satMod val="300000"/>
                              </a:srgbClr>
                            </a:gs>
                            <a:gs pos="100000">
                              <a:srgbClr val="4BACC6">
                                <a:tint val="15000"/>
                                <a:satMod val="350000"/>
                              </a:srgbClr>
                            </a:gs>
                          </a:gsLst>
                          <a:lin ang="16200000" scaled="1"/>
                        </a:gradFill>
                        <a:ln w="9525" cap="flat" cmpd="sng" algn="ctr">
                          <a:solidFill>
                            <a:srgbClr val="4BACC6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1BD50AF" id="สี่เหลี่ยมผืนผ้า 463668689" o:spid="_x0000_s1026" style="position:absolute;margin-left:-.45pt;margin-top:3.4pt;width:811.4pt;height:72.65pt;z-index:-25166694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" fillcolor="#9eeaff" strokecolor="#46aac5">
                <v:fill color2="#e4f9ff" rotate="t" angle="180" colors="0 #9eeaff;22938f #bbefff;1 #e4f9ff" focus="100%" type="gradient"/>
                <v:shadow on="t" color="black" opacity="24903f" origin=",.5" offset="0,.55556mm"/>
              </v:rect>
            </w:pict>
          </mc:Fallback>
        </mc:AlternateContent>
      </w:r>
      <w:r>
        <w:rPr>
          <w:rFonts w:ascii="TH NiramitIT๙" w:hAnsi="TH NiramitIT๙" w:cs="TH NiramitIT๙"/>
          <w:b/>
          <w:bCs/>
        </w:rPr>
        <w:t xml:space="preserve">     </w:t>
      </w:r>
    </w:p>
    <w:sdt>
      <w:sdtPr>
        <w:rPr>
          <w:rFonts w:ascii="TH SarabunPSK" w:hAnsi="TH SarabunPSK" w:cs="TH SarabunPSK"/>
          <w:b/>
          <w:bCs/>
          <w:sz w:val="28"/>
        </w:rPr>
        <w:id w:val="231827458"/>
        <w:docPartObj>
          <w:docPartGallery w:val="Page Numbers (Top of Page)"/>
          <w:docPartUnique/>
        </w:docPartObj>
      </w:sdtPr>
      <w:sdtContent>
        <w:p w14:paraId="448E64D9" w14:textId="77777777" w:rsidR="00EB5A06" w:rsidRPr="00DC4138" w:rsidRDefault="00EB5A06" w:rsidP="00EB5A06">
          <w:pPr>
            <w:pStyle w:val="a3"/>
            <w:jc w:val="center"/>
            <w:rPr>
              <w:rFonts w:ascii="TH SarabunPSK" w:hAnsi="TH SarabunPSK" w:cs="TH SarabunPSK"/>
              <w:b/>
              <w:bCs/>
              <w:sz w:val="28"/>
            </w:rPr>
          </w:pPr>
          <w:r w:rsidRPr="00DC4138">
            <w:rPr>
              <w:rFonts w:ascii="TH SarabunPSK" w:hAnsi="TH SarabunPSK" w:cs="TH SarabunPSK"/>
              <w:b/>
              <w:bCs/>
              <w:sz w:val="28"/>
              <w:cs/>
            </w:rPr>
            <w:t>รายละเอียดโครงการพัฒนา</w:t>
          </w:r>
        </w:p>
        <w:p w14:paraId="25BFAC9B" w14:textId="77777777" w:rsidR="00EB5A06" w:rsidRPr="00DC4138" w:rsidRDefault="00EB5A06" w:rsidP="00EB5A06">
          <w:pPr>
            <w:pStyle w:val="a3"/>
            <w:jc w:val="center"/>
            <w:rPr>
              <w:rFonts w:ascii="TH SarabunPSK" w:hAnsi="TH SarabunPSK" w:cs="TH SarabunPSK"/>
              <w:b/>
              <w:bCs/>
              <w:sz w:val="28"/>
            </w:rPr>
          </w:pPr>
          <w:r w:rsidRPr="00DC4138">
            <w:rPr>
              <w:rFonts w:ascii="TH SarabunPSK" w:hAnsi="TH SarabunPSK" w:cs="TH SarabunPSK"/>
              <w:b/>
              <w:bCs/>
              <w:sz w:val="28"/>
              <w:cs/>
            </w:rPr>
            <w:t>แผนพัฒนาท้องถิ่น (พ.ศ.2566-2570)</w:t>
          </w:r>
        </w:p>
        <w:p w14:paraId="454D6CA2" w14:textId="77777777" w:rsidR="00EB5A06" w:rsidRPr="00DC4138" w:rsidRDefault="00EB5A06" w:rsidP="00EB5A06">
          <w:pPr>
            <w:pStyle w:val="a3"/>
            <w:jc w:val="center"/>
            <w:rPr>
              <w:rFonts w:ascii="TH SarabunPSK" w:hAnsi="TH SarabunPSK" w:cs="TH SarabunPSK"/>
              <w:b/>
              <w:bCs/>
              <w:sz w:val="28"/>
            </w:rPr>
          </w:pPr>
          <w:r w:rsidRPr="00DC4138">
            <w:rPr>
              <w:rFonts w:ascii="TH SarabunPSK" w:hAnsi="TH SarabunPSK" w:cs="TH SarabunPSK"/>
              <w:b/>
              <w:bCs/>
              <w:sz w:val="28"/>
              <w:cs/>
            </w:rPr>
            <w:t>เทศบาลตำบลบ้านโคก   อำเภอสร้างคอม   จังหวัดอุดรธานี</w:t>
          </w:r>
        </w:p>
        <w:p w14:paraId="464D50C7" w14:textId="77777777" w:rsidR="00EB5A06" w:rsidRPr="00DC4138" w:rsidRDefault="00EB5A06" w:rsidP="00EB5A06">
          <w:pPr>
            <w:spacing w:after="0" w:line="240" w:lineRule="auto"/>
            <w:rPr>
              <w:rFonts w:ascii="TH SarabunPSK" w:eastAsia="Times New Roman" w:hAnsi="TH SarabunPSK" w:cs="TH SarabunPSK"/>
              <w:color w:val="000000"/>
              <w:sz w:val="28"/>
            </w:rPr>
          </w:pPr>
          <w:r w:rsidRPr="00DC4138">
            <w:rPr>
              <w:rFonts w:ascii="TH SarabunPSK" w:eastAsia="Times New Roman" w:hAnsi="TH SarabunPSK" w:cs="TH SarabunPSK"/>
              <w:color w:val="000000"/>
              <w:sz w:val="28"/>
              <w:cs/>
            </w:rPr>
            <w:t>ก. ยุทธศาสตร์ชาติ</w:t>
          </w:r>
          <w:r>
            <w:rPr>
              <w:rFonts w:ascii="TH SarabunPSK" w:eastAsia="Times New Roman" w:hAnsi="TH SarabunPSK" w:cs="TH SarabunPSK"/>
              <w:color w:val="000000"/>
              <w:sz w:val="28"/>
              <w:cs/>
            </w:rPr>
            <w:t xml:space="preserve">  20  ปี</w:t>
          </w:r>
          <w:r>
            <w:rPr>
              <w:rFonts w:ascii="TH SarabunPSK" w:eastAsia="Times New Roman" w:hAnsi="TH SarabunPSK" w:cs="TH SarabunPSK"/>
              <w:color w:val="000000"/>
              <w:sz w:val="28"/>
              <w:cs/>
            </w:rPr>
            <w:tab/>
          </w:r>
          <w:r>
            <w:rPr>
              <w:rFonts w:ascii="TH SarabunPSK" w:eastAsia="Times New Roman" w:hAnsi="TH SarabunPSK" w:cs="TH SarabunPSK"/>
              <w:color w:val="000000"/>
              <w:sz w:val="28"/>
              <w:cs/>
            </w:rPr>
            <w:tab/>
          </w:r>
          <w:r>
            <w:rPr>
              <w:rFonts w:ascii="TH SarabunPSK" w:eastAsia="Times New Roman" w:hAnsi="TH SarabunPSK" w:cs="TH SarabunPSK"/>
              <w:color w:val="000000"/>
              <w:sz w:val="28"/>
              <w:cs/>
            </w:rPr>
            <w:tab/>
          </w:r>
          <w:r>
            <w:rPr>
              <w:rFonts w:ascii="TH SarabunPSK" w:eastAsia="Times New Roman" w:hAnsi="TH SarabunPSK" w:cs="TH SarabunPSK"/>
              <w:color w:val="000000"/>
              <w:sz w:val="28"/>
              <w:cs/>
            </w:rPr>
            <w:tab/>
          </w:r>
          <w:r>
            <w:rPr>
              <w:rFonts w:ascii="TH SarabunPSK" w:eastAsia="Times New Roman" w:hAnsi="TH SarabunPSK" w:cs="TH SarabunPSK"/>
              <w:color w:val="000000"/>
              <w:sz w:val="28"/>
              <w:cs/>
            </w:rPr>
            <w:tab/>
          </w:r>
          <w:r>
            <w:rPr>
              <w:rFonts w:ascii="TH SarabunPSK" w:eastAsia="Times New Roman" w:hAnsi="TH SarabunPSK" w:cs="TH SarabunPSK"/>
              <w:color w:val="000000"/>
              <w:sz w:val="28"/>
              <w:cs/>
            </w:rPr>
            <w:tab/>
            <w:t xml:space="preserve">ยุทธศาสตร์ที่ </w:t>
          </w:r>
          <w:r w:rsidRPr="00FC4C3E">
            <w:rPr>
              <w:rFonts w:ascii="TH SarabunPSK" w:eastAsia="Times New Roman" w:hAnsi="TH SarabunPSK" w:cs="TH SarabunPSK"/>
              <w:color w:val="000000"/>
              <w:sz w:val="28"/>
            </w:rPr>
            <w:t xml:space="preserve">4  </w:t>
          </w:r>
          <w:r w:rsidRPr="00FC4C3E">
            <w:rPr>
              <w:rFonts w:ascii="TH SarabunPSK" w:eastAsia="Times New Roman" w:hAnsi="TH SarabunPSK" w:cs="TH SarabunPSK"/>
              <w:color w:val="000000"/>
              <w:sz w:val="28"/>
              <w:cs/>
            </w:rPr>
            <w:t>การสร้างโอกาสความเสมอภาคและเท่าเทียมกันทางสังคม</w:t>
          </w:r>
        </w:p>
        <w:p w14:paraId="1F20B88A" w14:textId="77777777" w:rsidR="00EB5A06" w:rsidRPr="00DC4138" w:rsidRDefault="00EB5A06" w:rsidP="00EB5A06">
          <w:pPr>
            <w:spacing w:after="0" w:line="240" w:lineRule="auto"/>
            <w:rPr>
              <w:rFonts w:ascii="TH SarabunPSK" w:eastAsia="Times New Roman" w:hAnsi="TH SarabunPSK" w:cs="TH SarabunPSK"/>
              <w:color w:val="000000"/>
              <w:sz w:val="28"/>
            </w:rPr>
          </w:pPr>
          <w:r w:rsidRPr="00DC4138">
            <w:rPr>
              <w:rFonts w:ascii="TH SarabunPSK" w:eastAsia="Times New Roman" w:hAnsi="TH SarabunPSK" w:cs="TH SarabunPSK"/>
              <w:color w:val="000000"/>
              <w:sz w:val="28"/>
              <w:cs/>
            </w:rPr>
            <w:t xml:space="preserve">ข. แผนพัฒนาเศรษฐกิจฯ ฉบับที่ 13  </w:t>
          </w:r>
          <w:r w:rsidRPr="00DC4138">
            <w:rPr>
              <w:rFonts w:ascii="TH SarabunPSK" w:eastAsia="Times New Roman" w:hAnsi="TH SarabunPSK" w:cs="TH SarabunPSK"/>
              <w:color w:val="000000"/>
              <w:sz w:val="28"/>
              <w:cs/>
            </w:rPr>
            <w:tab/>
            <w:t xml:space="preserve"> </w:t>
          </w:r>
          <w:r w:rsidRPr="00DC4138">
            <w:rPr>
              <w:rFonts w:ascii="TH SarabunPSK" w:eastAsia="Times New Roman" w:hAnsi="TH SarabunPSK" w:cs="TH SarabunPSK"/>
              <w:color w:val="000000"/>
              <w:sz w:val="28"/>
              <w:cs/>
            </w:rPr>
            <w:tab/>
          </w:r>
          <w:r w:rsidRPr="00DC4138">
            <w:rPr>
              <w:rFonts w:ascii="TH SarabunPSK" w:eastAsia="Times New Roman" w:hAnsi="TH SarabunPSK" w:cs="TH SarabunPSK"/>
              <w:color w:val="000000"/>
              <w:sz w:val="28"/>
              <w:cs/>
            </w:rPr>
            <w:tab/>
          </w:r>
          <w:r w:rsidRPr="00DC4138">
            <w:rPr>
              <w:rFonts w:ascii="TH SarabunPSK" w:eastAsia="Times New Roman" w:hAnsi="TH SarabunPSK" w:cs="TH SarabunPSK"/>
              <w:color w:val="000000"/>
              <w:sz w:val="28"/>
              <w:cs/>
            </w:rPr>
            <w:tab/>
          </w:r>
          <w:r w:rsidRPr="00DC4138">
            <w:rPr>
              <w:rFonts w:ascii="TH SarabunPSK" w:eastAsia="Times New Roman" w:hAnsi="TH SarabunPSK" w:cs="TH SarabunPSK"/>
              <w:color w:val="000000"/>
              <w:sz w:val="28"/>
              <w:cs/>
            </w:rPr>
            <w:tab/>
            <w:t>หมุดหมายที่</w:t>
          </w:r>
          <w:r>
            <w:rPr>
              <w:rFonts w:ascii="TH SarabunPSK" w:eastAsia="Times New Roman" w:hAnsi="TH SarabunPSK" w:cs="TH SarabunPSK" w:hint="cs"/>
              <w:color w:val="000000"/>
              <w:sz w:val="28"/>
              <w:cs/>
            </w:rPr>
            <w:t xml:space="preserve">  </w:t>
          </w:r>
          <w:r w:rsidRPr="00A139BB">
            <w:rPr>
              <w:rFonts w:ascii="TH SarabunPSK" w:eastAsia="Times New Roman" w:hAnsi="TH SarabunPSK" w:cs="TH SarabunPSK"/>
              <w:color w:val="000000"/>
              <w:sz w:val="28"/>
            </w:rPr>
            <w:t xml:space="preserve">5  </w:t>
          </w:r>
          <w:r w:rsidRPr="00A139BB">
            <w:rPr>
              <w:rFonts w:ascii="TH SarabunPSK" w:eastAsia="Times New Roman" w:hAnsi="TH SarabunPSK" w:cs="TH SarabunPSK"/>
              <w:color w:val="000000"/>
              <w:sz w:val="28"/>
              <w:cs/>
            </w:rPr>
            <w:t>ไทยเป็นประตูการค้าการลงทุนและยุทธศาสตร์ทาง</w:t>
          </w:r>
          <w:proofErr w:type="spellStart"/>
          <w:r w:rsidRPr="00A139BB">
            <w:rPr>
              <w:rFonts w:ascii="TH SarabunPSK" w:eastAsia="Times New Roman" w:hAnsi="TH SarabunPSK" w:cs="TH SarabunPSK"/>
              <w:color w:val="000000"/>
              <w:sz w:val="28"/>
              <w:cs/>
            </w:rPr>
            <w:t>โล</w:t>
          </w:r>
          <w:proofErr w:type="spellEnd"/>
          <w:r w:rsidRPr="00A139BB">
            <w:rPr>
              <w:rFonts w:ascii="TH SarabunPSK" w:eastAsia="Times New Roman" w:hAnsi="TH SarabunPSK" w:cs="TH SarabunPSK"/>
              <w:color w:val="000000"/>
              <w:sz w:val="28"/>
              <w:cs/>
            </w:rPr>
            <w:t>จิสติ</w:t>
          </w:r>
          <w:proofErr w:type="spellStart"/>
          <w:r w:rsidRPr="00A139BB">
            <w:rPr>
              <w:rFonts w:ascii="TH SarabunPSK" w:eastAsia="Times New Roman" w:hAnsi="TH SarabunPSK" w:cs="TH SarabunPSK"/>
              <w:color w:val="000000"/>
              <w:sz w:val="28"/>
              <w:cs/>
            </w:rPr>
            <w:t>กส์</w:t>
          </w:r>
          <w:proofErr w:type="spellEnd"/>
          <w:r w:rsidRPr="00A139BB">
            <w:rPr>
              <w:rFonts w:ascii="TH SarabunPSK" w:eastAsia="Times New Roman" w:hAnsi="TH SarabunPSK" w:cs="TH SarabunPSK"/>
              <w:color w:val="000000"/>
              <w:sz w:val="28"/>
              <w:cs/>
            </w:rPr>
            <w:t>ที่สำคัญของภูมิภาค</w:t>
          </w:r>
        </w:p>
        <w:p w14:paraId="45543C3B" w14:textId="77777777" w:rsidR="00EB5A06" w:rsidRPr="00DC4138" w:rsidRDefault="00EB5A06" w:rsidP="00EB5A06">
          <w:pPr>
            <w:spacing w:after="0" w:line="240" w:lineRule="auto"/>
            <w:rPr>
              <w:rFonts w:ascii="TH SarabunPSK" w:eastAsia="Times New Roman" w:hAnsi="TH SarabunPSK" w:cs="TH SarabunPSK"/>
              <w:color w:val="000000"/>
              <w:sz w:val="28"/>
            </w:rPr>
          </w:pPr>
          <w:r w:rsidRPr="00DC4138">
            <w:rPr>
              <w:rFonts w:ascii="TH SarabunPSK" w:eastAsia="Times New Roman" w:hAnsi="TH SarabunPSK" w:cs="TH SarabunPSK"/>
              <w:color w:val="000000"/>
              <w:sz w:val="28"/>
              <w:cs/>
            </w:rPr>
            <w:t xml:space="preserve">ค. </w:t>
          </w:r>
          <w:proofErr w:type="gramStart"/>
          <w:r w:rsidRPr="00DC4138">
            <w:rPr>
              <w:rFonts w:ascii="TH SarabunPSK" w:eastAsia="Times New Roman" w:hAnsi="TH SarabunPSK" w:cs="TH SarabunPSK"/>
              <w:color w:val="000000"/>
              <w:sz w:val="28"/>
            </w:rPr>
            <w:t>Sustainable  Development</w:t>
          </w:r>
          <w:proofErr w:type="gramEnd"/>
          <w:r w:rsidRPr="00DC4138">
            <w:rPr>
              <w:rFonts w:ascii="TH SarabunPSK" w:eastAsia="Times New Roman" w:hAnsi="TH SarabunPSK" w:cs="TH SarabunPSK"/>
              <w:color w:val="000000"/>
              <w:sz w:val="28"/>
            </w:rPr>
            <w:t xml:space="preserve">   </w:t>
          </w:r>
          <w:proofErr w:type="gramStart"/>
          <w:r w:rsidRPr="00DC4138">
            <w:rPr>
              <w:rFonts w:ascii="TH SarabunPSK" w:eastAsia="Times New Roman" w:hAnsi="TH SarabunPSK" w:cs="TH SarabunPSK"/>
              <w:color w:val="000000"/>
              <w:sz w:val="28"/>
            </w:rPr>
            <w:t>Gosals :</w:t>
          </w:r>
          <w:proofErr w:type="gramEnd"/>
          <w:r w:rsidRPr="00DC4138">
            <w:rPr>
              <w:rFonts w:ascii="TH SarabunPSK" w:eastAsia="Times New Roman" w:hAnsi="TH SarabunPSK" w:cs="TH SarabunPSK"/>
              <w:color w:val="000000"/>
              <w:sz w:val="28"/>
            </w:rPr>
            <w:t xml:space="preserve">  </w:t>
          </w:r>
          <w:proofErr w:type="gramStart"/>
          <w:r w:rsidRPr="00DC4138">
            <w:rPr>
              <w:rFonts w:ascii="TH SarabunPSK" w:eastAsia="Times New Roman" w:hAnsi="TH SarabunPSK" w:cs="TH SarabunPSK"/>
              <w:color w:val="000000"/>
              <w:sz w:val="28"/>
            </w:rPr>
            <w:t xml:space="preserve">SDGs  </w:t>
          </w:r>
          <w:r w:rsidRPr="00DC4138">
            <w:rPr>
              <w:rFonts w:ascii="TH SarabunPSK" w:eastAsia="Times New Roman" w:hAnsi="TH SarabunPSK" w:cs="TH SarabunPSK"/>
              <w:color w:val="000000"/>
              <w:sz w:val="28"/>
            </w:rPr>
            <w:tab/>
          </w:r>
          <w:proofErr w:type="gramEnd"/>
          <w:r w:rsidRPr="00DC4138">
            <w:rPr>
              <w:rFonts w:ascii="TH SarabunPSK" w:eastAsia="Times New Roman" w:hAnsi="TH SarabunPSK" w:cs="TH SarabunPSK"/>
              <w:color w:val="000000"/>
              <w:sz w:val="28"/>
            </w:rPr>
            <w:tab/>
            <w:t xml:space="preserve"> </w:t>
          </w:r>
          <w:r w:rsidRPr="00DC4138">
            <w:rPr>
              <w:rFonts w:ascii="TH SarabunPSK" w:eastAsia="Times New Roman" w:hAnsi="TH SarabunPSK" w:cs="TH SarabunPSK"/>
              <w:color w:val="000000"/>
              <w:sz w:val="28"/>
            </w:rPr>
            <w:tab/>
          </w:r>
          <w:r>
            <w:rPr>
              <w:rFonts w:ascii="TH SarabunPSK" w:eastAsia="Times New Roman" w:hAnsi="TH SarabunPSK" w:cs="TH SarabunPSK"/>
              <w:color w:val="000000"/>
              <w:sz w:val="28"/>
              <w:cs/>
            </w:rPr>
            <w:t xml:space="preserve">เป้าหมายที่   </w:t>
          </w:r>
          <w:proofErr w:type="gramStart"/>
          <w:r>
            <w:rPr>
              <w:rFonts w:ascii="TH SarabunPSK" w:eastAsia="Times New Roman" w:hAnsi="TH SarabunPSK" w:cs="TH SarabunPSK"/>
              <w:color w:val="000000"/>
              <w:sz w:val="28"/>
              <w:cs/>
            </w:rPr>
            <w:t xml:space="preserve">9  </w:t>
          </w:r>
          <w:r w:rsidRPr="00DC4138">
            <w:rPr>
              <w:rFonts w:ascii="TH SarabunPSK" w:eastAsia="Times New Roman" w:hAnsi="TH SarabunPSK" w:cs="TH SarabunPSK"/>
              <w:color w:val="000000"/>
              <w:sz w:val="28"/>
              <w:cs/>
            </w:rPr>
            <w:t>สร้างโครงสร้างพื้นฐานที่มีความทนทาน</w:t>
          </w:r>
          <w:proofErr w:type="gramEnd"/>
          <w:r w:rsidRPr="00DC4138">
            <w:rPr>
              <w:rFonts w:ascii="TH SarabunPSK" w:eastAsia="Times New Roman" w:hAnsi="TH SarabunPSK" w:cs="TH SarabunPSK"/>
              <w:color w:val="000000"/>
              <w:sz w:val="28"/>
              <w:cs/>
            </w:rPr>
            <w:t xml:space="preserve"> ส่งเสริมการพัฒนาอุตสาหกรรมที่ครอบคลุมและยั่งยืน และส่งเสริมนวัตกรรม</w:t>
          </w:r>
        </w:p>
        <w:p w14:paraId="4B9782D1" w14:textId="77777777" w:rsidR="00EB5A06" w:rsidRPr="00DC4138" w:rsidRDefault="00EB5A06" w:rsidP="00EB5A06">
          <w:pPr>
            <w:spacing w:after="0" w:line="240" w:lineRule="auto"/>
            <w:rPr>
              <w:rFonts w:ascii="TH SarabunPSK" w:eastAsia="Times New Roman" w:hAnsi="TH SarabunPSK" w:cs="TH SarabunPSK"/>
              <w:color w:val="000000"/>
              <w:sz w:val="28"/>
            </w:rPr>
          </w:pPr>
          <w:r w:rsidRPr="00DC4138">
            <w:rPr>
              <w:rFonts w:ascii="TH SarabunPSK" w:eastAsia="Times New Roman" w:hAnsi="TH SarabunPSK" w:cs="TH SarabunPSK"/>
              <w:color w:val="000000"/>
              <w:sz w:val="28"/>
              <w:cs/>
            </w:rPr>
            <w:tab/>
          </w:r>
          <w:r w:rsidRPr="00DC4138">
            <w:rPr>
              <w:rFonts w:ascii="TH SarabunPSK" w:eastAsia="Times New Roman" w:hAnsi="TH SarabunPSK" w:cs="TH SarabunPSK"/>
              <w:color w:val="000000"/>
              <w:sz w:val="28"/>
              <w:cs/>
            </w:rPr>
            <w:tab/>
          </w:r>
          <w:r w:rsidRPr="00DC4138">
            <w:rPr>
              <w:rFonts w:ascii="TH SarabunPSK" w:eastAsia="Times New Roman" w:hAnsi="TH SarabunPSK" w:cs="TH SarabunPSK"/>
              <w:color w:val="000000"/>
              <w:sz w:val="28"/>
              <w:cs/>
            </w:rPr>
            <w:tab/>
          </w:r>
          <w:r w:rsidRPr="00DC4138">
            <w:rPr>
              <w:rFonts w:ascii="TH SarabunPSK" w:eastAsia="Times New Roman" w:hAnsi="TH SarabunPSK" w:cs="TH SarabunPSK"/>
              <w:color w:val="000000"/>
              <w:sz w:val="28"/>
              <w:cs/>
            </w:rPr>
            <w:tab/>
          </w:r>
          <w:r w:rsidRPr="00DC4138">
            <w:rPr>
              <w:rFonts w:ascii="TH SarabunPSK" w:eastAsia="Times New Roman" w:hAnsi="TH SarabunPSK" w:cs="TH SarabunPSK"/>
              <w:color w:val="000000"/>
              <w:sz w:val="28"/>
              <w:cs/>
            </w:rPr>
            <w:tab/>
            <w:t xml:space="preserve">    </w:t>
          </w:r>
          <w:r w:rsidRPr="00DC4138">
            <w:rPr>
              <w:rFonts w:ascii="TH SarabunPSK" w:eastAsia="Times New Roman" w:hAnsi="TH SarabunPSK" w:cs="TH SarabunPSK"/>
              <w:color w:val="000000"/>
              <w:sz w:val="28"/>
              <w:cs/>
            </w:rPr>
            <w:tab/>
          </w:r>
          <w:r w:rsidRPr="00DC4138">
            <w:rPr>
              <w:rFonts w:ascii="TH SarabunPSK" w:eastAsia="Times New Roman" w:hAnsi="TH SarabunPSK" w:cs="TH SarabunPSK"/>
              <w:color w:val="000000"/>
              <w:sz w:val="28"/>
              <w:cs/>
            </w:rPr>
            <w:tab/>
          </w:r>
          <w:r w:rsidRPr="00DC4138">
            <w:rPr>
              <w:rFonts w:ascii="TH SarabunPSK" w:eastAsia="Times New Roman" w:hAnsi="TH SarabunPSK" w:cs="TH SarabunPSK"/>
              <w:color w:val="000000"/>
              <w:sz w:val="28"/>
              <w:cs/>
            </w:rPr>
            <w:tab/>
            <w:t>เป้าประสงค์  9.1  พัฒนาโครงสร้างพื้นฐานที่มีคุณภาพ เชื่อถือได้ ยั่งยืนและมีความทนทาน ซึ่งรวมถึงโครงสร้างพื้นฐาน</w:t>
          </w:r>
          <w:r w:rsidRPr="00DC4138">
            <w:rPr>
              <w:rFonts w:ascii="TH SarabunPSK" w:eastAsia="Times New Roman" w:hAnsi="TH SarabunPSK" w:cs="TH SarabunPSK"/>
              <w:color w:val="000000"/>
              <w:sz w:val="28"/>
              <w:cs/>
            </w:rPr>
            <w:tab/>
            <w:t>ของภูมิภาคและที่ข้ามเขต</w:t>
          </w:r>
          <w:r>
            <w:rPr>
              <w:rFonts w:ascii="TH SarabunPSK" w:eastAsia="Times New Roman" w:hAnsi="TH SarabunPSK" w:cs="TH SarabunPSK" w:hint="cs"/>
              <w:color w:val="000000"/>
              <w:sz w:val="28"/>
              <w:cs/>
            </w:rPr>
            <w:tab/>
          </w:r>
          <w:r>
            <w:rPr>
              <w:rFonts w:ascii="TH SarabunPSK" w:eastAsia="Times New Roman" w:hAnsi="TH SarabunPSK" w:cs="TH SarabunPSK" w:hint="cs"/>
              <w:color w:val="000000"/>
              <w:sz w:val="28"/>
              <w:cs/>
            </w:rPr>
            <w:tab/>
          </w:r>
          <w:r>
            <w:rPr>
              <w:rFonts w:ascii="TH SarabunPSK" w:eastAsia="Times New Roman" w:hAnsi="TH SarabunPSK" w:cs="TH SarabunPSK" w:hint="cs"/>
              <w:color w:val="000000"/>
              <w:sz w:val="28"/>
              <w:cs/>
            </w:rPr>
            <w:tab/>
          </w:r>
          <w:r>
            <w:rPr>
              <w:rFonts w:ascii="TH SarabunPSK" w:eastAsia="Times New Roman" w:hAnsi="TH SarabunPSK" w:cs="TH SarabunPSK" w:hint="cs"/>
              <w:color w:val="000000"/>
              <w:sz w:val="28"/>
              <w:cs/>
            </w:rPr>
            <w:tab/>
          </w:r>
          <w:r>
            <w:rPr>
              <w:rFonts w:ascii="TH SarabunPSK" w:eastAsia="Times New Roman" w:hAnsi="TH SarabunPSK" w:cs="TH SarabunPSK" w:hint="cs"/>
              <w:color w:val="000000"/>
              <w:sz w:val="28"/>
              <w:cs/>
            </w:rPr>
            <w:tab/>
          </w:r>
          <w:r>
            <w:rPr>
              <w:rFonts w:ascii="TH SarabunPSK" w:eastAsia="Times New Roman" w:hAnsi="TH SarabunPSK" w:cs="TH SarabunPSK" w:hint="cs"/>
              <w:color w:val="000000"/>
              <w:sz w:val="28"/>
              <w:cs/>
            </w:rPr>
            <w:tab/>
          </w:r>
          <w:r>
            <w:rPr>
              <w:rFonts w:ascii="TH SarabunPSK" w:eastAsia="Times New Roman" w:hAnsi="TH SarabunPSK" w:cs="TH SarabunPSK" w:hint="cs"/>
              <w:color w:val="000000"/>
              <w:sz w:val="28"/>
              <w:cs/>
            </w:rPr>
            <w:tab/>
          </w:r>
          <w:r>
            <w:rPr>
              <w:rFonts w:ascii="TH SarabunPSK" w:eastAsia="Times New Roman" w:hAnsi="TH SarabunPSK" w:cs="TH SarabunPSK" w:hint="cs"/>
              <w:color w:val="000000"/>
              <w:sz w:val="28"/>
              <w:cs/>
            </w:rPr>
            <w:tab/>
          </w:r>
          <w:r>
            <w:rPr>
              <w:rFonts w:ascii="TH SarabunPSK" w:eastAsia="Times New Roman" w:hAnsi="TH SarabunPSK" w:cs="TH SarabunPSK" w:hint="cs"/>
              <w:color w:val="000000"/>
              <w:sz w:val="28"/>
              <w:cs/>
            </w:rPr>
            <w:tab/>
            <w:t xml:space="preserve">           </w:t>
          </w:r>
          <w:r>
            <w:rPr>
              <w:rFonts w:ascii="TH SarabunPSK" w:eastAsia="Times New Roman" w:hAnsi="TH SarabunPSK" w:cs="TH SarabunPSK"/>
              <w:color w:val="000000"/>
              <w:sz w:val="28"/>
              <w:cs/>
            </w:rPr>
            <w:t>แดน</w:t>
          </w:r>
          <w:r w:rsidRPr="00DC4138">
            <w:rPr>
              <w:rFonts w:ascii="TH SarabunPSK" w:eastAsia="Times New Roman" w:hAnsi="TH SarabunPSK" w:cs="TH SarabunPSK"/>
              <w:color w:val="000000"/>
              <w:sz w:val="28"/>
              <w:cs/>
            </w:rPr>
            <w:t>เพื่อสนับสนุนการพัฒนาทางเศรษฐกิจและความเป็นอยู่ที่ดีของมนุษย์ โดยมุ่งเป้าที่การเข้าถึงได้ในราคาที่สามารถจ่ายได้</w:t>
          </w:r>
          <w:r>
            <w:rPr>
              <w:rFonts w:ascii="TH SarabunPSK" w:eastAsia="Times New Roman" w:hAnsi="TH SarabunPSK" w:cs="TH SarabunPSK" w:hint="cs"/>
              <w:color w:val="000000"/>
              <w:sz w:val="28"/>
              <w:cs/>
            </w:rPr>
            <w:tab/>
          </w:r>
          <w:r>
            <w:rPr>
              <w:rFonts w:ascii="TH SarabunPSK" w:eastAsia="Times New Roman" w:hAnsi="TH SarabunPSK" w:cs="TH SarabunPSK" w:hint="cs"/>
              <w:color w:val="000000"/>
              <w:sz w:val="28"/>
              <w:cs/>
            </w:rPr>
            <w:tab/>
          </w:r>
          <w:r>
            <w:rPr>
              <w:rFonts w:ascii="TH SarabunPSK" w:eastAsia="Times New Roman" w:hAnsi="TH SarabunPSK" w:cs="TH SarabunPSK" w:hint="cs"/>
              <w:color w:val="000000"/>
              <w:sz w:val="28"/>
              <w:cs/>
            </w:rPr>
            <w:tab/>
          </w:r>
          <w:r>
            <w:rPr>
              <w:rFonts w:ascii="TH SarabunPSK" w:eastAsia="Times New Roman" w:hAnsi="TH SarabunPSK" w:cs="TH SarabunPSK" w:hint="cs"/>
              <w:color w:val="000000"/>
              <w:sz w:val="28"/>
              <w:cs/>
            </w:rPr>
            <w:tab/>
          </w:r>
          <w:r>
            <w:rPr>
              <w:rFonts w:ascii="TH SarabunPSK" w:eastAsia="Times New Roman" w:hAnsi="TH SarabunPSK" w:cs="TH SarabunPSK" w:hint="cs"/>
              <w:color w:val="000000"/>
              <w:sz w:val="28"/>
              <w:cs/>
            </w:rPr>
            <w:tab/>
          </w:r>
          <w:r>
            <w:rPr>
              <w:rFonts w:ascii="TH SarabunPSK" w:eastAsia="Times New Roman" w:hAnsi="TH SarabunPSK" w:cs="TH SarabunPSK" w:hint="cs"/>
              <w:color w:val="000000"/>
              <w:sz w:val="28"/>
              <w:cs/>
            </w:rPr>
            <w:tab/>
          </w:r>
          <w:r>
            <w:rPr>
              <w:rFonts w:ascii="TH SarabunPSK" w:eastAsia="Times New Roman" w:hAnsi="TH SarabunPSK" w:cs="TH SarabunPSK" w:hint="cs"/>
              <w:color w:val="000000"/>
              <w:sz w:val="28"/>
              <w:cs/>
            </w:rPr>
            <w:tab/>
          </w:r>
          <w:r>
            <w:rPr>
              <w:rFonts w:ascii="TH SarabunPSK" w:eastAsia="Times New Roman" w:hAnsi="TH SarabunPSK" w:cs="TH SarabunPSK" w:hint="cs"/>
              <w:color w:val="000000"/>
              <w:sz w:val="28"/>
              <w:cs/>
            </w:rPr>
            <w:tab/>
          </w:r>
          <w:r>
            <w:rPr>
              <w:rFonts w:ascii="TH SarabunPSK" w:eastAsia="Times New Roman" w:hAnsi="TH SarabunPSK" w:cs="TH SarabunPSK" w:hint="cs"/>
              <w:color w:val="000000"/>
              <w:sz w:val="28"/>
              <w:cs/>
            </w:rPr>
            <w:tab/>
            <w:t xml:space="preserve">           </w:t>
          </w:r>
          <w:r>
            <w:rPr>
              <w:rFonts w:ascii="TH SarabunPSK" w:eastAsia="Times New Roman" w:hAnsi="TH SarabunPSK" w:cs="TH SarabunPSK"/>
              <w:color w:val="000000"/>
              <w:sz w:val="28"/>
              <w:cs/>
            </w:rPr>
            <w:t>และเท่าเทีย</w:t>
          </w:r>
          <w:r>
            <w:rPr>
              <w:rFonts w:ascii="TH SarabunPSK" w:eastAsia="Times New Roman" w:hAnsi="TH SarabunPSK" w:cs="TH SarabunPSK" w:hint="cs"/>
              <w:color w:val="000000"/>
              <w:sz w:val="28"/>
              <w:cs/>
            </w:rPr>
            <w:t>ม</w:t>
          </w:r>
          <w:r w:rsidRPr="00DC4138">
            <w:rPr>
              <w:rFonts w:ascii="TH SarabunPSK" w:eastAsia="Times New Roman" w:hAnsi="TH SarabunPSK" w:cs="TH SarabunPSK"/>
              <w:color w:val="000000"/>
              <w:sz w:val="28"/>
              <w:cs/>
            </w:rPr>
            <w:t>สำหรับทุกคน</w:t>
          </w:r>
        </w:p>
        <w:p w14:paraId="0E826E89" w14:textId="77777777" w:rsidR="00EB5A06" w:rsidRPr="00DC4138" w:rsidRDefault="00EB5A06" w:rsidP="00EB5A06">
          <w:pPr>
            <w:spacing w:after="0" w:line="240" w:lineRule="auto"/>
            <w:rPr>
              <w:rFonts w:ascii="TH SarabunPSK" w:eastAsia="Times New Roman" w:hAnsi="TH SarabunPSK" w:cs="TH SarabunPSK"/>
              <w:color w:val="000000"/>
              <w:sz w:val="28"/>
            </w:rPr>
          </w:pPr>
          <w:r w:rsidRPr="00DC4138">
            <w:rPr>
              <w:rFonts w:ascii="TH SarabunPSK" w:eastAsia="Times New Roman" w:hAnsi="TH SarabunPSK" w:cs="TH SarabunPSK"/>
              <w:color w:val="000000"/>
              <w:sz w:val="28"/>
              <w:cs/>
            </w:rPr>
            <w:t>ง. ยุทธศาสตร์จั</w:t>
          </w:r>
          <w:r>
            <w:rPr>
              <w:rFonts w:ascii="TH SarabunPSK" w:eastAsia="Times New Roman" w:hAnsi="TH SarabunPSK" w:cs="TH SarabunPSK"/>
              <w:color w:val="000000"/>
              <w:sz w:val="28"/>
              <w:cs/>
            </w:rPr>
            <w:t>งหวัด</w:t>
          </w:r>
          <w:r>
            <w:rPr>
              <w:rFonts w:ascii="TH SarabunPSK" w:eastAsia="Times New Roman" w:hAnsi="TH SarabunPSK" w:cs="TH SarabunPSK"/>
              <w:color w:val="000000"/>
              <w:sz w:val="28"/>
              <w:cs/>
            </w:rPr>
            <w:tab/>
          </w:r>
          <w:r>
            <w:rPr>
              <w:rFonts w:ascii="TH SarabunPSK" w:eastAsia="Times New Roman" w:hAnsi="TH SarabunPSK" w:cs="TH SarabunPSK"/>
              <w:color w:val="000000"/>
              <w:sz w:val="28"/>
              <w:cs/>
            </w:rPr>
            <w:tab/>
          </w:r>
          <w:r>
            <w:rPr>
              <w:rFonts w:ascii="TH SarabunPSK" w:eastAsia="Times New Roman" w:hAnsi="TH SarabunPSK" w:cs="TH SarabunPSK"/>
              <w:color w:val="000000"/>
              <w:sz w:val="28"/>
              <w:cs/>
            </w:rPr>
            <w:tab/>
          </w:r>
          <w:r>
            <w:rPr>
              <w:rFonts w:ascii="TH SarabunPSK" w:eastAsia="Times New Roman" w:hAnsi="TH SarabunPSK" w:cs="TH SarabunPSK"/>
              <w:color w:val="000000"/>
              <w:sz w:val="28"/>
              <w:cs/>
            </w:rPr>
            <w:tab/>
          </w:r>
          <w:r>
            <w:rPr>
              <w:rFonts w:ascii="TH SarabunPSK" w:eastAsia="Times New Roman" w:hAnsi="TH SarabunPSK" w:cs="TH SarabunPSK"/>
              <w:color w:val="000000"/>
              <w:sz w:val="28"/>
              <w:cs/>
            </w:rPr>
            <w:tab/>
          </w:r>
          <w:r>
            <w:rPr>
              <w:rFonts w:ascii="TH SarabunPSK" w:eastAsia="Times New Roman" w:hAnsi="TH SarabunPSK" w:cs="TH SarabunPSK"/>
              <w:color w:val="000000"/>
              <w:sz w:val="28"/>
              <w:cs/>
            </w:rPr>
            <w:tab/>
            <w:t xml:space="preserve">ยุทธศาสตร์ที่ 1  </w:t>
          </w:r>
          <w:r w:rsidRPr="00DC4138">
            <w:rPr>
              <w:rFonts w:ascii="TH SarabunPSK" w:eastAsia="Times New Roman" w:hAnsi="TH SarabunPSK" w:cs="TH SarabunPSK"/>
              <w:color w:val="000000"/>
              <w:sz w:val="28"/>
              <w:cs/>
            </w:rPr>
            <w:t>การพัฒนาศักยภาพการค้าการลงทุนเพื่อเพิ่มขีดความสามารถในการแข่งขันในอนุภูมิภาคลุ่มน้ำโขง</w:t>
          </w:r>
        </w:p>
        <w:p w14:paraId="3CD732BF" w14:textId="77777777" w:rsidR="00EB5A06" w:rsidRPr="00DC4138" w:rsidRDefault="00EB5A06" w:rsidP="00EB5A06">
          <w:pPr>
            <w:spacing w:after="0" w:line="240" w:lineRule="auto"/>
            <w:rPr>
              <w:rFonts w:ascii="TH SarabunPSK" w:eastAsia="Times New Roman" w:hAnsi="TH SarabunPSK" w:cs="TH SarabunPSK"/>
              <w:color w:val="000000"/>
              <w:sz w:val="28"/>
            </w:rPr>
          </w:pPr>
          <w:r w:rsidRPr="00DC4138">
            <w:rPr>
              <w:rFonts w:ascii="TH SarabunPSK" w:eastAsia="Times New Roman" w:hAnsi="TH SarabunPSK" w:cs="TH SarabunPSK"/>
              <w:color w:val="000000"/>
              <w:sz w:val="28"/>
              <w:cs/>
            </w:rPr>
            <w:t>จ. ยุทธศาสตร์การพัฒนาขององค์กรปกครองส่วนท้องถิ่นในเขตจังหวัด</w:t>
          </w:r>
          <w:r w:rsidRPr="00DC4138">
            <w:rPr>
              <w:rFonts w:ascii="TH SarabunPSK" w:eastAsia="Times New Roman" w:hAnsi="TH SarabunPSK" w:cs="TH SarabunPSK"/>
              <w:color w:val="000000"/>
              <w:sz w:val="28"/>
              <w:cs/>
            </w:rPr>
            <w:tab/>
          </w:r>
          <w:r w:rsidRPr="00DC4138">
            <w:rPr>
              <w:rFonts w:ascii="TH SarabunPSK" w:eastAsia="Times New Roman" w:hAnsi="TH SarabunPSK" w:cs="TH SarabunPSK"/>
              <w:color w:val="000000"/>
              <w:sz w:val="28"/>
              <w:cs/>
            </w:rPr>
            <w:tab/>
            <w:t>ยุทธศาสตร์ที่ 1  การพัฒนาศักยภาพการค้าการลงทุนเพื่อเพิ่มขีดความสามารถในการแข่งขันในอนุภูมิภาคลุ่มน้ำโขง</w:t>
          </w:r>
        </w:p>
        <w:p w14:paraId="26C28CF9" w14:textId="77777777" w:rsidR="00EB5A06" w:rsidRPr="00DC4138" w:rsidRDefault="00EB5A06" w:rsidP="00EB5A06">
          <w:pPr>
            <w:spacing w:after="0" w:line="240" w:lineRule="auto"/>
            <w:rPr>
              <w:rFonts w:ascii="TH SarabunPSK" w:eastAsia="Times New Roman" w:hAnsi="TH SarabunPSK" w:cs="TH SarabunPSK"/>
              <w:color w:val="000000"/>
              <w:sz w:val="28"/>
            </w:rPr>
          </w:pPr>
          <w:r w:rsidRPr="00DC4138">
            <w:rPr>
              <w:rFonts w:ascii="TH SarabunPSK" w:eastAsia="Times New Roman" w:hAnsi="TH SarabunPSK" w:cs="TH SarabunPSK"/>
              <w:color w:val="000000"/>
              <w:sz w:val="28"/>
              <w:cs/>
            </w:rPr>
            <w:t xml:space="preserve">    1. ยุทศาสต</w:t>
          </w:r>
          <w:proofErr w:type="spellStart"/>
          <w:r w:rsidRPr="00DC4138">
            <w:rPr>
              <w:rFonts w:ascii="TH SarabunPSK" w:eastAsia="Times New Roman" w:hAnsi="TH SarabunPSK" w:cs="TH SarabunPSK"/>
              <w:color w:val="000000"/>
              <w:sz w:val="28"/>
              <w:cs/>
            </w:rPr>
            <w:t>ร์</w:t>
          </w:r>
          <w:proofErr w:type="spellEnd"/>
          <w:r w:rsidRPr="00DC4138">
            <w:rPr>
              <w:rFonts w:ascii="TH SarabunPSK" w:eastAsia="Times New Roman" w:hAnsi="TH SarabunPSK" w:cs="TH SarabunPSK"/>
              <w:color w:val="000000"/>
              <w:sz w:val="28"/>
              <w:cs/>
            </w:rPr>
            <w:tab/>
          </w:r>
          <w:r w:rsidRPr="00DC4138">
            <w:rPr>
              <w:rFonts w:ascii="TH SarabunPSK" w:eastAsia="Times New Roman" w:hAnsi="TH SarabunPSK" w:cs="TH SarabunPSK"/>
              <w:color w:val="000000"/>
              <w:sz w:val="28"/>
              <w:cs/>
            </w:rPr>
            <w:tab/>
          </w:r>
          <w:r w:rsidRPr="00DC4138">
            <w:rPr>
              <w:rFonts w:ascii="TH SarabunPSK" w:eastAsia="Times New Roman" w:hAnsi="TH SarabunPSK" w:cs="TH SarabunPSK"/>
              <w:color w:val="000000"/>
              <w:sz w:val="28"/>
              <w:cs/>
            </w:rPr>
            <w:tab/>
          </w:r>
          <w:r w:rsidRPr="00DC4138">
            <w:rPr>
              <w:rFonts w:ascii="TH SarabunPSK" w:eastAsia="Times New Roman" w:hAnsi="TH SarabunPSK" w:cs="TH SarabunPSK"/>
              <w:color w:val="000000"/>
              <w:sz w:val="28"/>
              <w:cs/>
            </w:rPr>
            <w:tab/>
          </w:r>
          <w:r w:rsidRPr="00DC4138">
            <w:rPr>
              <w:rFonts w:ascii="TH SarabunPSK" w:eastAsia="Times New Roman" w:hAnsi="TH SarabunPSK" w:cs="TH SarabunPSK"/>
              <w:color w:val="000000"/>
              <w:sz w:val="28"/>
              <w:cs/>
            </w:rPr>
            <w:tab/>
          </w:r>
          <w:r w:rsidRPr="00DC4138">
            <w:rPr>
              <w:rFonts w:ascii="TH SarabunPSK" w:eastAsia="Times New Roman" w:hAnsi="TH SarabunPSK" w:cs="TH SarabunPSK"/>
              <w:color w:val="000000"/>
              <w:sz w:val="28"/>
              <w:cs/>
            </w:rPr>
            <w:tab/>
          </w:r>
          <w:r w:rsidRPr="00DC4138">
            <w:rPr>
              <w:rFonts w:ascii="TH SarabunPSK" w:eastAsia="Times New Roman" w:hAnsi="TH SarabunPSK" w:cs="TH SarabunPSK"/>
              <w:color w:val="000000"/>
              <w:sz w:val="28"/>
              <w:cs/>
            </w:rPr>
            <w:tab/>
            <w:t>ยุทธศาสตร์ที่ 1  การพัฒนาด้านโครงสร้างพื้นฐาน  ระบบสาธารณูปโภค</w:t>
          </w:r>
        </w:p>
        <w:p w14:paraId="10A70028" w14:textId="77777777" w:rsidR="00EB5A06" w:rsidRPr="00DC4138" w:rsidRDefault="00EB5A06" w:rsidP="00EB5A06">
          <w:pPr>
            <w:spacing w:after="0" w:line="240" w:lineRule="auto"/>
            <w:rPr>
              <w:rFonts w:ascii="TH SarabunPSK" w:eastAsia="Times New Roman" w:hAnsi="TH SarabunPSK" w:cs="TH SarabunPSK"/>
              <w:color w:val="000000"/>
              <w:sz w:val="28"/>
            </w:rPr>
          </w:pPr>
          <w:r>
            <w:rPr>
              <w:rFonts w:ascii="TH SarabunPSK" w:eastAsia="Times New Roman" w:hAnsi="TH SarabunPSK" w:cs="TH SarabunPSK"/>
              <w:color w:val="000000"/>
              <w:sz w:val="28"/>
              <w:cs/>
            </w:rPr>
            <w:t xml:space="preserve">    </w:t>
          </w:r>
          <w:r>
            <w:rPr>
              <w:rFonts w:ascii="TH SarabunPSK" w:eastAsia="Times New Roman" w:hAnsi="TH SarabunPSK" w:cs="TH SarabunPSK" w:hint="cs"/>
              <w:color w:val="000000"/>
              <w:sz w:val="28"/>
              <w:cs/>
            </w:rPr>
            <w:t xml:space="preserve">   </w:t>
          </w:r>
          <w:r>
            <w:rPr>
              <w:rFonts w:ascii="TH SarabunPSK" w:eastAsia="Times New Roman" w:hAnsi="TH SarabunPSK" w:cs="TH SarabunPSK"/>
              <w:color w:val="000000"/>
              <w:sz w:val="28"/>
              <w:cs/>
            </w:rPr>
            <w:t xml:space="preserve">1.1 กลยุทธ์     </w:t>
          </w:r>
          <w:r>
            <w:rPr>
              <w:rFonts w:ascii="TH SarabunPSK" w:eastAsia="Times New Roman" w:hAnsi="TH SarabunPSK" w:cs="TH SarabunPSK"/>
              <w:color w:val="000000"/>
              <w:sz w:val="28"/>
              <w:cs/>
            </w:rPr>
            <w:tab/>
          </w:r>
          <w:r>
            <w:rPr>
              <w:rFonts w:ascii="TH SarabunPSK" w:eastAsia="Times New Roman" w:hAnsi="TH SarabunPSK" w:cs="TH SarabunPSK"/>
              <w:color w:val="000000"/>
              <w:sz w:val="28"/>
              <w:cs/>
            </w:rPr>
            <w:tab/>
          </w:r>
          <w:r>
            <w:rPr>
              <w:rFonts w:ascii="TH SarabunPSK" w:eastAsia="Times New Roman" w:hAnsi="TH SarabunPSK" w:cs="TH SarabunPSK"/>
              <w:color w:val="000000"/>
              <w:sz w:val="28"/>
              <w:cs/>
            </w:rPr>
            <w:tab/>
          </w:r>
          <w:r>
            <w:rPr>
              <w:rFonts w:ascii="TH SarabunPSK" w:eastAsia="Times New Roman" w:hAnsi="TH SarabunPSK" w:cs="TH SarabunPSK"/>
              <w:color w:val="000000"/>
              <w:sz w:val="28"/>
              <w:cs/>
            </w:rPr>
            <w:tab/>
          </w:r>
          <w:r>
            <w:rPr>
              <w:rFonts w:ascii="TH SarabunPSK" w:eastAsia="Times New Roman" w:hAnsi="TH SarabunPSK" w:cs="TH SarabunPSK"/>
              <w:color w:val="000000"/>
              <w:sz w:val="28"/>
              <w:cs/>
            </w:rPr>
            <w:tab/>
          </w:r>
          <w:r>
            <w:rPr>
              <w:rFonts w:ascii="TH SarabunPSK" w:eastAsia="Times New Roman" w:hAnsi="TH SarabunPSK" w:cs="TH SarabunPSK"/>
              <w:color w:val="000000"/>
              <w:sz w:val="28"/>
              <w:cs/>
            </w:rPr>
            <w:tab/>
          </w:r>
          <w:r>
            <w:rPr>
              <w:rFonts w:ascii="TH SarabunPSK" w:eastAsia="Times New Roman" w:hAnsi="TH SarabunPSK" w:cs="TH SarabunPSK"/>
              <w:color w:val="000000"/>
              <w:sz w:val="28"/>
              <w:cs/>
            </w:rPr>
            <w:tab/>
          </w:r>
          <w:r w:rsidRPr="00DC4138">
            <w:rPr>
              <w:rFonts w:ascii="TH SarabunPSK" w:eastAsia="Times New Roman" w:hAnsi="TH SarabunPSK" w:cs="TH SarabunPSK"/>
              <w:color w:val="000000"/>
              <w:sz w:val="28"/>
              <w:cs/>
            </w:rPr>
            <w:t>ก่อสร้างและปรับปรุงบำรุงถนน  ร่องระบายน้ำ  และจัดหาแหล่งน้ำการเกษตร</w:t>
          </w:r>
        </w:p>
        <w:p w14:paraId="71BDADE2" w14:textId="77777777" w:rsidR="00EB5A06" w:rsidRPr="00DC4138" w:rsidRDefault="00EB5A06" w:rsidP="00EB5A06">
          <w:pPr>
            <w:spacing w:after="0" w:line="240" w:lineRule="auto"/>
            <w:rPr>
              <w:rFonts w:ascii="TH SarabunPSK" w:eastAsia="Times New Roman" w:hAnsi="TH SarabunPSK" w:cs="TH SarabunPSK"/>
              <w:color w:val="000000"/>
              <w:sz w:val="28"/>
              <w:cs/>
            </w:rPr>
          </w:pPr>
          <w:r>
            <w:rPr>
              <w:rFonts w:ascii="TH SarabunPSK" w:eastAsia="Times New Roman" w:hAnsi="TH SarabunPSK" w:cs="TH SarabunPSK"/>
              <w:color w:val="000000"/>
              <w:sz w:val="28"/>
              <w:cs/>
            </w:rPr>
            <w:t xml:space="preserve"> </w:t>
          </w:r>
          <w:r>
            <w:rPr>
              <w:rFonts w:ascii="TH SarabunPSK" w:eastAsia="Times New Roman" w:hAnsi="TH SarabunPSK" w:cs="TH SarabunPSK" w:hint="cs"/>
              <w:color w:val="000000"/>
              <w:sz w:val="28"/>
              <w:cs/>
            </w:rPr>
            <w:t xml:space="preserve">      </w:t>
          </w:r>
          <w:r>
            <w:rPr>
              <w:rFonts w:ascii="TH SarabunPSK" w:eastAsia="Times New Roman" w:hAnsi="TH SarabunPSK" w:cs="TH SarabunPSK"/>
              <w:color w:val="000000"/>
              <w:sz w:val="28"/>
              <w:cs/>
            </w:rPr>
            <w:t>1.</w:t>
          </w:r>
          <w:r>
            <w:rPr>
              <w:rFonts w:ascii="TH SarabunPSK" w:eastAsia="Times New Roman" w:hAnsi="TH SarabunPSK" w:cs="TH SarabunPSK" w:hint="cs"/>
              <w:color w:val="000000"/>
              <w:sz w:val="28"/>
              <w:cs/>
            </w:rPr>
            <w:t xml:space="preserve">2 </w:t>
          </w:r>
          <w:r w:rsidRPr="00DC4138">
            <w:rPr>
              <w:rFonts w:ascii="TH SarabunPSK" w:eastAsia="Times New Roman" w:hAnsi="TH SarabunPSK" w:cs="TH SarabunPSK"/>
              <w:color w:val="000000"/>
              <w:sz w:val="28"/>
              <w:cs/>
            </w:rPr>
            <w:t xml:space="preserve">แผนงาน </w:t>
          </w:r>
          <w:r>
            <w:rPr>
              <w:rFonts w:ascii="TH SarabunPSK" w:eastAsia="Times New Roman" w:hAnsi="TH SarabunPSK" w:cs="TH SarabunPSK"/>
              <w:color w:val="000000"/>
              <w:sz w:val="28"/>
              <w:cs/>
            </w:rPr>
            <w:t xml:space="preserve">  อุตสาหกรรมและการโยธา   </w:t>
          </w:r>
          <w:r>
            <w:rPr>
              <w:rFonts w:ascii="TH SarabunPSK" w:eastAsia="Times New Roman" w:hAnsi="TH SarabunPSK" w:cs="TH SarabunPSK"/>
              <w:color w:val="000000"/>
              <w:sz w:val="28"/>
              <w:cs/>
            </w:rPr>
            <w:tab/>
          </w:r>
          <w:r>
            <w:rPr>
              <w:rFonts w:ascii="TH SarabunPSK" w:eastAsia="Times New Roman" w:hAnsi="TH SarabunPSK" w:cs="TH SarabunPSK"/>
              <w:color w:val="000000"/>
              <w:sz w:val="28"/>
              <w:cs/>
            </w:rPr>
            <w:tab/>
          </w:r>
          <w:r>
            <w:rPr>
              <w:rFonts w:ascii="TH SarabunPSK" w:eastAsia="Times New Roman" w:hAnsi="TH SarabunPSK" w:cs="TH SarabunPSK"/>
              <w:color w:val="000000"/>
              <w:sz w:val="28"/>
              <w:cs/>
            </w:rPr>
            <w:tab/>
          </w:r>
          <w:r w:rsidRPr="00DC4138">
            <w:rPr>
              <w:rFonts w:ascii="TH SarabunPSK" w:eastAsia="Times New Roman" w:hAnsi="TH SarabunPSK" w:cs="TH SarabunPSK"/>
              <w:color w:val="000000"/>
              <w:sz w:val="28"/>
              <w:cs/>
            </w:rPr>
            <w:t>ก่อสร้างถนนคอนกรีตเสริมเหล็ก /ถนนลาดยาง /แอส</w:t>
          </w:r>
          <w:proofErr w:type="spellStart"/>
          <w:r w:rsidRPr="00DC4138">
            <w:rPr>
              <w:rFonts w:ascii="TH SarabunPSK" w:eastAsia="Times New Roman" w:hAnsi="TH SarabunPSK" w:cs="TH SarabunPSK"/>
              <w:color w:val="000000"/>
              <w:sz w:val="28"/>
              <w:cs/>
            </w:rPr>
            <w:t>ฟัล</w:t>
          </w:r>
          <w:proofErr w:type="spellEnd"/>
          <w:r w:rsidRPr="00DC4138">
            <w:rPr>
              <w:rFonts w:ascii="TH SarabunPSK" w:eastAsia="Times New Roman" w:hAnsi="TH SarabunPSK" w:cs="TH SarabunPSK"/>
              <w:color w:val="000000"/>
              <w:sz w:val="28"/>
              <w:cs/>
            </w:rPr>
            <w:t>ติก /เสริมผิว ขยายผิวจราจร /ซ่อมแซมถนน</w:t>
          </w:r>
        </w:p>
        <w:tbl>
          <w:tblPr>
            <w:tblStyle w:val="a5"/>
            <w:tblW w:w="16302" w:type="dxa"/>
            <w:tblInd w:w="108" w:type="dxa"/>
            <w:tblLayout w:type="fixed"/>
            <w:tblLook w:val="04A0" w:firstRow="1" w:lastRow="0" w:firstColumn="1" w:lastColumn="0" w:noHBand="0" w:noVBand="1"/>
          </w:tblPr>
          <w:tblGrid>
            <w:gridCol w:w="709"/>
            <w:gridCol w:w="1843"/>
            <w:gridCol w:w="1843"/>
            <w:gridCol w:w="1842"/>
            <w:gridCol w:w="1134"/>
            <w:gridCol w:w="1134"/>
            <w:gridCol w:w="1134"/>
            <w:gridCol w:w="1134"/>
            <w:gridCol w:w="1134"/>
            <w:gridCol w:w="1560"/>
            <w:gridCol w:w="1701"/>
            <w:gridCol w:w="1134"/>
          </w:tblGrid>
          <w:tr w:rsidR="00EB5A06" w:rsidRPr="00DC4138" w14:paraId="59617999" w14:textId="77777777" w:rsidTr="00EF5E2D">
            <w:trPr>
              <w:trHeight w:val="385"/>
            </w:trPr>
            <w:tc>
              <w:tcPr>
                <w:tcW w:w="709" w:type="dxa"/>
                <w:vMerge w:val="restart"/>
                <w:shd w:val="clear" w:color="auto" w:fill="B6DDE8" w:themeFill="accent5" w:themeFillTint="66"/>
              </w:tcPr>
              <w:p w14:paraId="14C4AF84" w14:textId="77777777" w:rsidR="00EB5A06" w:rsidRPr="00DC4138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</w:p>
              <w:p w14:paraId="588E0A88" w14:textId="77777777" w:rsidR="00EB5A06" w:rsidRPr="00DC4138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DC4138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ที่</w:t>
                </w:r>
              </w:p>
            </w:tc>
            <w:tc>
              <w:tcPr>
                <w:tcW w:w="1843" w:type="dxa"/>
                <w:vMerge w:val="restart"/>
                <w:shd w:val="clear" w:color="auto" w:fill="B6DDE8" w:themeFill="accent5" w:themeFillTint="66"/>
              </w:tcPr>
              <w:p w14:paraId="5C36EA5B" w14:textId="77777777" w:rsidR="00EB5A06" w:rsidRPr="00DC4138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</w:p>
              <w:p w14:paraId="41C994ED" w14:textId="77777777" w:rsidR="00EB5A06" w:rsidRPr="00DC4138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DC4138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โครงการ</w:t>
                </w:r>
              </w:p>
            </w:tc>
            <w:tc>
              <w:tcPr>
                <w:tcW w:w="1843" w:type="dxa"/>
                <w:vMerge w:val="restart"/>
                <w:shd w:val="clear" w:color="auto" w:fill="B6DDE8" w:themeFill="accent5" w:themeFillTint="66"/>
              </w:tcPr>
              <w:p w14:paraId="6D632934" w14:textId="77777777" w:rsidR="00EB5A06" w:rsidRPr="00DC4138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</w:p>
              <w:p w14:paraId="10309951" w14:textId="77777777" w:rsidR="00EB5A06" w:rsidRPr="00DC4138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DC4138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วัตถุประสงค์</w:t>
                </w:r>
              </w:p>
            </w:tc>
            <w:tc>
              <w:tcPr>
                <w:tcW w:w="1842" w:type="dxa"/>
                <w:vMerge w:val="restart"/>
                <w:shd w:val="clear" w:color="auto" w:fill="B6DDE8" w:themeFill="accent5" w:themeFillTint="66"/>
              </w:tcPr>
              <w:p w14:paraId="337681C8" w14:textId="77777777" w:rsidR="00EB5A06" w:rsidRPr="00DC4138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DC4138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เป้าหมาย</w:t>
                </w:r>
              </w:p>
              <w:p w14:paraId="645DA8D3" w14:textId="77777777" w:rsidR="00EB5A06" w:rsidRPr="00DC4138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DC4138">
                  <w:rPr>
                    <w:rFonts w:ascii="TH SarabunPSK" w:hAnsi="TH SarabunPSK" w:cs="TH SarabunPSK"/>
                    <w:sz w:val="28"/>
                    <w:cs/>
                  </w:rPr>
                  <w:t>(ผลผลิตของโครงการ)</w:t>
                </w:r>
              </w:p>
            </w:tc>
            <w:tc>
              <w:tcPr>
                <w:tcW w:w="5670" w:type="dxa"/>
                <w:gridSpan w:val="5"/>
                <w:shd w:val="clear" w:color="auto" w:fill="B6DDE8" w:themeFill="accent5" w:themeFillTint="66"/>
              </w:tcPr>
              <w:p w14:paraId="78229851" w14:textId="77777777" w:rsidR="00EB5A06" w:rsidRPr="00DC4138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DC4138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งบประมาณและที่ผ่านมา</w:t>
                </w:r>
              </w:p>
            </w:tc>
            <w:tc>
              <w:tcPr>
                <w:tcW w:w="1560" w:type="dxa"/>
                <w:vMerge w:val="restart"/>
                <w:shd w:val="clear" w:color="auto" w:fill="B6DDE8" w:themeFill="accent5" w:themeFillTint="66"/>
              </w:tcPr>
              <w:p w14:paraId="623A4A51" w14:textId="77777777" w:rsidR="00EB5A06" w:rsidRPr="00DC4138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DC4138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ตัวชี้วัด</w:t>
                </w:r>
              </w:p>
              <w:p w14:paraId="7141FF08" w14:textId="77777777" w:rsidR="00EB5A06" w:rsidRPr="00DC4138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</w:pPr>
                <w:r w:rsidRPr="00DC4138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(</w:t>
                </w:r>
                <w:r w:rsidRPr="00DC4138">
                  <w:rPr>
                    <w:rFonts w:ascii="TH SarabunPSK" w:hAnsi="TH SarabunPSK" w:cs="TH SarabunPSK"/>
                    <w:b/>
                    <w:bCs/>
                    <w:sz w:val="28"/>
                  </w:rPr>
                  <w:t>KPI</w:t>
                </w:r>
                <w:r w:rsidRPr="00DC4138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)</w:t>
                </w:r>
              </w:p>
            </w:tc>
            <w:tc>
              <w:tcPr>
                <w:tcW w:w="1701" w:type="dxa"/>
                <w:vMerge w:val="restart"/>
                <w:shd w:val="clear" w:color="auto" w:fill="B6DDE8" w:themeFill="accent5" w:themeFillTint="66"/>
              </w:tcPr>
              <w:p w14:paraId="0BE1CE8B" w14:textId="77777777" w:rsidR="00EB5A06" w:rsidRPr="00DC4138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DC4138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ผลที่คาดว่า</w:t>
                </w:r>
              </w:p>
              <w:p w14:paraId="70BD6F0E" w14:textId="77777777" w:rsidR="00EB5A06" w:rsidRPr="00DC4138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DC4138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จะได้รับ</w:t>
                </w:r>
              </w:p>
            </w:tc>
            <w:tc>
              <w:tcPr>
                <w:tcW w:w="1134" w:type="dxa"/>
                <w:vMerge w:val="restart"/>
                <w:shd w:val="clear" w:color="auto" w:fill="B6DDE8" w:themeFill="accent5" w:themeFillTint="66"/>
              </w:tcPr>
              <w:p w14:paraId="2E5A4DA5" w14:textId="77777777" w:rsidR="00EB5A06" w:rsidRPr="00DC4138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</w:pPr>
                <w:r w:rsidRPr="00DC4138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หน่วยงานรับผิดชอบหลัก</w:t>
                </w:r>
              </w:p>
            </w:tc>
          </w:tr>
          <w:tr w:rsidR="00EB5A06" w:rsidRPr="00DC4138" w14:paraId="10B29C43" w14:textId="77777777" w:rsidTr="00EF5E2D">
            <w:trPr>
              <w:trHeight w:val="335"/>
            </w:trPr>
            <w:tc>
              <w:tcPr>
                <w:tcW w:w="709" w:type="dxa"/>
                <w:vMerge/>
                <w:shd w:val="clear" w:color="auto" w:fill="B6DDE8" w:themeFill="accent5" w:themeFillTint="66"/>
              </w:tcPr>
              <w:p w14:paraId="0B82C770" w14:textId="77777777" w:rsidR="00EB5A06" w:rsidRPr="00DC4138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</w:p>
            </w:tc>
            <w:tc>
              <w:tcPr>
                <w:tcW w:w="1843" w:type="dxa"/>
                <w:vMerge/>
                <w:shd w:val="clear" w:color="auto" w:fill="B6DDE8" w:themeFill="accent5" w:themeFillTint="66"/>
              </w:tcPr>
              <w:p w14:paraId="3329D9E5" w14:textId="77777777" w:rsidR="00EB5A06" w:rsidRPr="00DC4138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</w:p>
            </w:tc>
            <w:tc>
              <w:tcPr>
                <w:tcW w:w="1843" w:type="dxa"/>
                <w:vMerge/>
                <w:shd w:val="clear" w:color="auto" w:fill="B6DDE8" w:themeFill="accent5" w:themeFillTint="66"/>
              </w:tcPr>
              <w:p w14:paraId="67990799" w14:textId="77777777" w:rsidR="00EB5A06" w:rsidRPr="00DC4138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</w:p>
            </w:tc>
            <w:tc>
              <w:tcPr>
                <w:tcW w:w="1842" w:type="dxa"/>
                <w:vMerge/>
                <w:shd w:val="clear" w:color="auto" w:fill="B6DDE8" w:themeFill="accent5" w:themeFillTint="66"/>
              </w:tcPr>
              <w:p w14:paraId="74C55783" w14:textId="77777777" w:rsidR="00EB5A06" w:rsidRPr="00DC4138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</w:p>
            </w:tc>
            <w:tc>
              <w:tcPr>
                <w:tcW w:w="1134" w:type="dxa"/>
                <w:shd w:val="clear" w:color="auto" w:fill="B6DDE8" w:themeFill="accent5" w:themeFillTint="66"/>
              </w:tcPr>
              <w:p w14:paraId="51BB421C" w14:textId="77777777" w:rsidR="00EB5A06" w:rsidRPr="00DC4138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DC4138">
                  <w:rPr>
                    <w:rFonts w:ascii="TH SarabunPSK" w:hAnsi="TH SarabunPSK" w:cs="TH SarabunPSK"/>
                    <w:b/>
                    <w:bCs/>
                    <w:sz w:val="28"/>
                  </w:rPr>
                  <w:t>2566</w:t>
                </w:r>
              </w:p>
              <w:p w14:paraId="17E42063" w14:textId="77777777" w:rsidR="00EB5A06" w:rsidRPr="00DC4138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DC4138">
                  <w:rPr>
                    <w:rFonts w:ascii="TH SarabunPSK" w:hAnsi="TH SarabunPSK" w:cs="TH SarabunPSK"/>
                    <w:sz w:val="28"/>
                    <w:cs/>
                  </w:rPr>
                  <w:t>(บาท)</w:t>
                </w:r>
              </w:p>
            </w:tc>
            <w:tc>
              <w:tcPr>
                <w:tcW w:w="1134" w:type="dxa"/>
                <w:shd w:val="clear" w:color="auto" w:fill="B6DDE8" w:themeFill="accent5" w:themeFillTint="66"/>
              </w:tcPr>
              <w:p w14:paraId="25BB453E" w14:textId="77777777" w:rsidR="00EB5A06" w:rsidRPr="00DC4138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DC4138">
                  <w:rPr>
                    <w:rFonts w:ascii="TH SarabunPSK" w:hAnsi="TH SarabunPSK" w:cs="TH SarabunPSK"/>
                    <w:b/>
                    <w:bCs/>
                    <w:sz w:val="28"/>
                  </w:rPr>
                  <w:t>2567</w:t>
                </w:r>
              </w:p>
              <w:p w14:paraId="1C5C15BF" w14:textId="77777777" w:rsidR="00EB5A06" w:rsidRPr="00DC4138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DC4138">
                  <w:rPr>
                    <w:rFonts w:ascii="TH SarabunPSK" w:hAnsi="TH SarabunPSK" w:cs="TH SarabunPSK"/>
                    <w:sz w:val="28"/>
                    <w:cs/>
                  </w:rPr>
                  <w:t>(บาท)</w:t>
                </w:r>
              </w:p>
            </w:tc>
            <w:tc>
              <w:tcPr>
                <w:tcW w:w="1134" w:type="dxa"/>
                <w:shd w:val="clear" w:color="auto" w:fill="B6DDE8" w:themeFill="accent5" w:themeFillTint="66"/>
              </w:tcPr>
              <w:p w14:paraId="13BAF909" w14:textId="77777777" w:rsidR="00EB5A06" w:rsidRPr="00DC4138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DC4138">
                  <w:rPr>
                    <w:rFonts w:ascii="TH SarabunPSK" w:hAnsi="TH SarabunPSK" w:cs="TH SarabunPSK"/>
                    <w:b/>
                    <w:bCs/>
                    <w:sz w:val="28"/>
                  </w:rPr>
                  <w:t>2568</w:t>
                </w:r>
              </w:p>
              <w:p w14:paraId="06F08E0A" w14:textId="77777777" w:rsidR="00EB5A06" w:rsidRPr="00DC4138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DC4138">
                  <w:rPr>
                    <w:rFonts w:ascii="TH SarabunPSK" w:hAnsi="TH SarabunPSK" w:cs="TH SarabunPSK"/>
                    <w:sz w:val="28"/>
                    <w:cs/>
                  </w:rPr>
                  <w:t>(บาท)</w:t>
                </w:r>
              </w:p>
            </w:tc>
            <w:tc>
              <w:tcPr>
                <w:tcW w:w="1134" w:type="dxa"/>
                <w:shd w:val="clear" w:color="auto" w:fill="B6DDE8" w:themeFill="accent5" w:themeFillTint="66"/>
              </w:tcPr>
              <w:p w14:paraId="5585B8D9" w14:textId="77777777" w:rsidR="00EB5A06" w:rsidRPr="00DC4138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DC4138">
                  <w:rPr>
                    <w:rFonts w:ascii="TH SarabunPSK" w:hAnsi="TH SarabunPSK" w:cs="TH SarabunPSK"/>
                    <w:b/>
                    <w:bCs/>
                    <w:sz w:val="28"/>
                  </w:rPr>
                  <w:t>2569</w:t>
                </w:r>
              </w:p>
              <w:p w14:paraId="061144E9" w14:textId="77777777" w:rsidR="00EB5A06" w:rsidRPr="00DC4138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DC4138">
                  <w:rPr>
                    <w:rFonts w:ascii="TH SarabunPSK" w:hAnsi="TH SarabunPSK" w:cs="TH SarabunPSK"/>
                    <w:sz w:val="28"/>
                    <w:cs/>
                  </w:rPr>
                  <w:t>(บาท)</w:t>
                </w:r>
              </w:p>
            </w:tc>
            <w:tc>
              <w:tcPr>
                <w:tcW w:w="1134" w:type="dxa"/>
                <w:shd w:val="clear" w:color="auto" w:fill="B6DDE8" w:themeFill="accent5" w:themeFillTint="66"/>
              </w:tcPr>
              <w:p w14:paraId="5F8D5D95" w14:textId="77777777" w:rsidR="00EB5A06" w:rsidRPr="00DC4138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DC4138">
                  <w:rPr>
                    <w:rFonts w:ascii="TH SarabunPSK" w:hAnsi="TH SarabunPSK" w:cs="TH SarabunPSK"/>
                    <w:b/>
                    <w:bCs/>
                    <w:sz w:val="28"/>
                  </w:rPr>
                  <w:t>2570</w:t>
                </w:r>
              </w:p>
              <w:p w14:paraId="4D4C0D25" w14:textId="77777777" w:rsidR="00EB5A06" w:rsidRPr="00DC4138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</w:pPr>
                <w:r w:rsidRPr="00DC4138">
                  <w:rPr>
                    <w:rFonts w:ascii="TH SarabunPSK" w:hAnsi="TH SarabunPSK" w:cs="TH SarabunPSK"/>
                    <w:b/>
                    <w:bCs/>
                    <w:sz w:val="28"/>
                  </w:rPr>
                  <w:t>(</w:t>
                </w:r>
                <w:r w:rsidRPr="00DC4138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บาท)</w:t>
                </w:r>
              </w:p>
            </w:tc>
            <w:tc>
              <w:tcPr>
                <w:tcW w:w="1560" w:type="dxa"/>
                <w:vMerge/>
                <w:shd w:val="clear" w:color="auto" w:fill="B6DDE8" w:themeFill="accent5" w:themeFillTint="66"/>
              </w:tcPr>
              <w:p w14:paraId="79A1337B" w14:textId="77777777" w:rsidR="00EB5A06" w:rsidRPr="00DC4138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</w:p>
            </w:tc>
            <w:tc>
              <w:tcPr>
                <w:tcW w:w="1701" w:type="dxa"/>
                <w:vMerge/>
                <w:shd w:val="clear" w:color="auto" w:fill="B6DDE8" w:themeFill="accent5" w:themeFillTint="66"/>
              </w:tcPr>
              <w:p w14:paraId="3840FD3B" w14:textId="77777777" w:rsidR="00EB5A06" w:rsidRPr="00DC4138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</w:p>
            </w:tc>
            <w:tc>
              <w:tcPr>
                <w:tcW w:w="1134" w:type="dxa"/>
                <w:vMerge/>
                <w:shd w:val="clear" w:color="auto" w:fill="B6DDE8" w:themeFill="accent5" w:themeFillTint="66"/>
              </w:tcPr>
              <w:p w14:paraId="303F8A8A" w14:textId="77777777" w:rsidR="00EB5A06" w:rsidRPr="00DC4138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</w:p>
            </w:tc>
          </w:tr>
          <w:tr w:rsidR="00EB5A06" w:rsidRPr="00DC4138" w14:paraId="5924F58C" w14:textId="77777777" w:rsidTr="00EF5E2D">
            <w:tc>
              <w:tcPr>
                <w:tcW w:w="709" w:type="dxa"/>
              </w:tcPr>
              <w:p w14:paraId="2F217ECC" w14:textId="77777777" w:rsidR="00EB5A06" w:rsidRPr="00DC4138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>
                  <w:rPr>
                    <w:rFonts w:ascii="TH SarabunPSK" w:hAnsi="TH SarabunPSK" w:cs="TH SarabunPSK"/>
                    <w:sz w:val="28"/>
                  </w:rPr>
                  <w:t>300</w:t>
                </w:r>
              </w:p>
            </w:tc>
            <w:tc>
              <w:tcPr>
                <w:tcW w:w="1843" w:type="dxa"/>
              </w:tcPr>
              <w:p w14:paraId="330A2463" w14:textId="77777777" w:rsidR="00EB5A06" w:rsidRPr="00DC4138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DC4138">
                  <w:rPr>
                    <w:rFonts w:ascii="TH SarabunPSK" w:hAnsi="TH SarabunPSK" w:cs="TH SarabunPSK"/>
                    <w:sz w:val="28"/>
                    <w:cs/>
                  </w:rPr>
                  <w:t>ก่อสร้างถนน คสล. สายบ้านแม่เพ็ง</w:t>
                </w:r>
                <w:r>
                  <w:rPr>
                    <w:rFonts w:ascii="TH SarabunPSK" w:hAnsi="TH SarabunPSK" w:cs="TH SarabunPSK" w:hint="cs"/>
                    <w:b/>
                    <w:bCs/>
                    <w:sz w:val="28"/>
                    <w:cs/>
                  </w:rPr>
                  <w:t xml:space="preserve"> </w:t>
                </w:r>
                <w:r w:rsidRPr="00DC4138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-</w:t>
                </w: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 xml:space="preserve"> </w:t>
                </w:r>
                <w:r w:rsidRPr="00DC4138">
                  <w:rPr>
                    <w:rFonts w:ascii="TH SarabunPSK" w:hAnsi="TH SarabunPSK" w:cs="TH SarabunPSK"/>
                    <w:sz w:val="28"/>
                    <w:cs/>
                  </w:rPr>
                  <w:t>บ้านผู้ช่วยหนูเตียง หมู่ที่ 8</w:t>
                </w:r>
              </w:p>
            </w:tc>
            <w:tc>
              <w:tcPr>
                <w:tcW w:w="1843" w:type="dxa"/>
              </w:tcPr>
              <w:p w14:paraId="2722C05C" w14:textId="77777777" w:rsidR="00EB5A06" w:rsidRPr="00DC4138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DC4138">
                  <w:rPr>
                    <w:rFonts w:ascii="TH SarabunPSK" w:hAnsi="TH SarabunPSK" w:cs="TH SarabunPSK"/>
                    <w:sz w:val="28"/>
                    <w:cs/>
                  </w:rPr>
                  <w:t>ก่อสร้างถนน คสล.ให้สัญจรได้อย่างรวดเร็ว</w:t>
                </w:r>
              </w:p>
            </w:tc>
            <w:tc>
              <w:tcPr>
                <w:tcW w:w="1842" w:type="dxa"/>
              </w:tcPr>
              <w:p w14:paraId="7B3A4D74" w14:textId="77777777" w:rsidR="00EB5A06" w:rsidRPr="00DC4138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DC4138">
                  <w:rPr>
                    <w:rFonts w:ascii="TH SarabunPSK" w:hAnsi="TH SarabunPSK" w:cs="TH SarabunPSK"/>
                    <w:sz w:val="28"/>
                    <w:cs/>
                  </w:rPr>
                  <w:t>ถนน คสล.</w:t>
                </w:r>
              </w:p>
              <w:p w14:paraId="06BA58A6" w14:textId="77777777" w:rsidR="00EB5A06" w:rsidRPr="00DC4138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DC4138">
                  <w:rPr>
                    <w:rFonts w:ascii="TH SarabunPSK" w:hAnsi="TH SarabunPSK" w:cs="TH SarabunPSK"/>
                    <w:sz w:val="28"/>
                    <w:cs/>
                  </w:rPr>
                  <w:t>กว้าง</w:t>
                </w: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 xml:space="preserve">  </w:t>
                </w:r>
                <w:r>
                  <w:rPr>
                    <w:rFonts w:ascii="TH SarabunPSK" w:hAnsi="TH SarabunPSK" w:cs="TH SarabunPSK"/>
                    <w:sz w:val="28"/>
                    <w:cs/>
                  </w:rPr>
                  <w:t xml:space="preserve"> </w:t>
                </w: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5</w:t>
                </w:r>
                <w:r w:rsidRPr="00DC4138">
                  <w:rPr>
                    <w:rFonts w:ascii="TH SarabunPSK" w:hAnsi="TH SarabunPSK" w:cs="TH SarabunPSK"/>
                    <w:sz w:val="28"/>
                    <w:cs/>
                  </w:rPr>
                  <w:t xml:space="preserve">  เมตร</w:t>
                </w:r>
              </w:p>
              <w:p w14:paraId="35E7955F" w14:textId="77777777" w:rsidR="00EB5A06" w:rsidRPr="00DC4138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DC4138">
                  <w:rPr>
                    <w:rFonts w:ascii="TH SarabunPSK" w:hAnsi="TH SarabunPSK" w:cs="TH SarabunPSK"/>
                    <w:sz w:val="28"/>
                    <w:cs/>
                  </w:rPr>
                  <w:t xml:space="preserve">ยาว </w:t>
                </w: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 xml:space="preserve"> 20</w:t>
                </w:r>
                <w:r w:rsidRPr="00DC4138">
                  <w:rPr>
                    <w:rFonts w:ascii="TH SarabunPSK" w:hAnsi="TH SarabunPSK" w:cs="TH SarabunPSK"/>
                    <w:sz w:val="28"/>
                    <w:cs/>
                  </w:rPr>
                  <w:t xml:space="preserve">0 เมตร </w:t>
                </w:r>
              </w:p>
              <w:p w14:paraId="105A38C7" w14:textId="77777777" w:rsidR="00EB5A06" w:rsidRPr="00DC4138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DC4138">
                  <w:rPr>
                    <w:rFonts w:ascii="TH SarabunPSK" w:hAnsi="TH SarabunPSK" w:cs="TH SarabunPSK"/>
                    <w:sz w:val="28"/>
                    <w:cs/>
                  </w:rPr>
                  <w:t>หนา 0.15 เมตร</w:t>
                </w:r>
              </w:p>
            </w:tc>
            <w:tc>
              <w:tcPr>
                <w:tcW w:w="1134" w:type="dxa"/>
              </w:tcPr>
              <w:p w14:paraId="7040E6E8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04E75077" w14:textId="77777777" w:rsidR="00EB5A06" w:rsidRPr="00DC4138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5</w:t>
                </w:r>
                <w:r w:rsidRPr="00DC4138">
                  <w:rPr>
                    <w:rFonts w:ascii="TH SarabunPSK" w:hAnsi="TH SarabunPSK" w:cs="TH SarabunPSK"/>
                    <w:sz w:val="28"/>
                    <w:cs/>
                  </w:rPr>
                  <w:t>00,000</w:t>
                </w:r>
              </w:p>
            </w:tc>
            <w:tc>
              <w:tcPr>
                <w:tcW w:w="1134" w:type="dxa"/>
              </w:tcPr>
              <w:p w14:paraId="39069436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4C70B12F" w14:textId="77777777" w:rsidR="00EB5A06" w:rsidRPr="00DC4138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5</w:t>
                </w:r>
                <w:r w:rsidRPr="00DC4138">
                  <w:rPr>
                    <w:rFonts w:ascii="TH SarabunPSK" w:hAnsi="TH SarabunPSK" w:cs="TH SarabunPSK"/>
                    <w:sz w:val="28"/>
                    <w:cs/>
                  </w:rPr>
                  <w:t>00,000</w:t>
                </w:r>
              </w:p>
            </w:tc>
            <w:tc>
              <w:tcPr>
                <w:tcW w:w="1134" w:type="dxa"/>
              </w:tcPr>
              <w:p w14:paraId="1A4A428D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2DE7D2F9" w14:textId="77777777" w:rsidR="00EB5A06" w:rsidRPr="00DC4138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5</w:t>
                </w:r>
                <w:r w:rsidRPr="00DC4138">
                  <w:rPr>
                    <w:rFonts w:ascii="TH SarabunPSK" w:hAnsi="TH SarabunPSK" w:cs="TH SarabunPSK"/>
                    <w:sz w:val="28"/>
                    <w:cs/>
                  </w:rPr>
                  <w:t>00,000</w:t>
                </w:r>
              </w:p>
            </w:tc>
            <w:tc>
              <w:tcPr>
                <w:tcW w:w="1134" w:type="dxa"/>
              </w:tcPr>
              <w:p w14:paraId="31955354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48AA922F" w14:textId="77777777" w:rsidR="00EB5A06" w:rsidRPr="00DC4138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5</w:t>
                </w:r>
                <w:r w:rsidRPr="00DC4138">
                  <w:rPr>
                    <w:rFonts w:ascii="TH SarabunPSK" w:hAnsi="TH SarabunPSK" w:cs="TH SarabunPSK"/>
                    <w:sz w:val="28"/>
                    <w:cs/>
                  </w:rPr>
                  <w:t>00,000</w:t>
                </w:r>
              </w:p>
            </w:tc>
            <w:tc>
              <w:tcPr>
                <w:tcW w:w="1134" w:type="dxa"/>
              </w:tcPr>
              <w:p w14:paraId="52B6F8A7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506E07DE" w14:textId="77777777" w:rsidR="00EB5A06" w:rsidRPr="00DC4138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5</w:t>
                </w:r>
                <w:r w:rsidRPr="00DC4138">
                  <w:rPr>
                    <w:rFonts w:ascii="TH SarabunPSK" w:hAnsi="TH SarabunPSK" w:cs="TH SarabunPSK"/>
                    <w:sz w:val="28"/>
                    <w:cs/>
                  </w:rPr>
                  <w:t>00,000</w:t>
                </w:r>
              </w:p>
            </w:tc>
            <w:tc>
              <w:tcPr>
                <w:tcW w:w="1560" w:type="dxa"/>
              </w:tcPr>
              <w:p w14:paraId="2830AA63" w14:textId="77777777" w:rsidR="00EB5A06" w:rsidRPr="00DC4138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>
                  <w:rPr>
                    <w:rFonts w:ascii="TH SarabunPSK" w:hAnsi="TH SarabunPSK" w:cs="TH SarabunPSK"/>
                    <w:sz w:val="28"/>
                    <w:cs/>
                  </w:rPr>
                  <w:t xml:space="preserve">ถนน คสล. จำนวน  </w:t>
                </w: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1</w:t>
                </w:r>
                <w:r w:rsidRPr="00DC4138">
                  <w:rPr>
                    <w:rFonts w:ascii="TH SarabunPSK" w:hAnsi="TH SarabunPSK" w:cs="TH SarabunPSK"/>
                    <w:sz w:val="28"/>
                    <w:cs/>
                  </w:rPr>
                  <w:t xml:space="preserve">  เส้น</w:t>
                </w:r>
              </w:p>
            </w:tc>
            <w:tc>
              <w:tcPr>
                <w:tcW w:w="1701" w:type="dxa"/>
              </w:tcPr>
              <w:p w14:paraId="6E057087" w14:textId="77777777" w:rsidR="00EB5A06" w:rsidRPr="00DC4138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DC4138">
                  <w:rPr>
                    <w:rFonts w:ascii="TH SarabunPSK" w:hAnsi="TH SarabunPSK" w:cs="TH SarabunPSK"/>
                    <w:sz w:val="28"/>
                    <w:cs/>
                  </w:rPr>
                  <w:t>ประชาชนสัญจรได้อย่างสะดวกรวดเร็ว</w:t>
                </w:r>
              </w:p>
            </w:tc>
            <w:tc>
              <w:tcPr>
                <w:tcW w:w="1134" w:type="dxa"/>
              </w:tcPr>
              <w:p w14:paraId="61BADFB4" w14:textId="77777777" w:rsidR="00EB5A06" w:rsidRPr="00DC4138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DC4138">
                  <w:rPr>
                    <w:rFonts w:ascii="TH SarabunPSK" w:hAnsi="TH SarabunPSK" w:cs="TH SarabunPSK"/>
                    <w:sz w:val="28"/>
                    <w:cs/>
                  </w:rPr>
                  <w:t>กองช่าง</w:t>
                </w:r>
              </w:p>
            </w:tc>
          </w:tr>
          <w:tr w:rsidR="00EB5A06" w:rsidRPr="00DC4138" w14:paraId="68DED08A" w14:textId="77777777" w:rsidTr="00EF5E2D">
            <w:tc>
              <w:tcPr>
                <w:tcW w:w="709" w:type="dxa"/>
              </w:tcPr>
              <w:p w14:paraId="79ECF10B" w14:textId="77777777" w:rsidR="00EB5A06" w:rsidRPr="00DC4138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>
                  <w:rPr>
                    <w:rFonts w:ascii="TH SarabunPSK" w:hAnsi="TH SarabunPSK" w:cs="TH SarabunPSK"/>
                    <w:sz w:val="28"/>
                  </w:rPr>
                  <w:t>301</w:t>
                </w:r>
              </w:p>
            </w:tc>
            <w:tc>
              <w:tcPr>
                <w:tcW w:w="1843" w:type="dxa"/>
              </w:tcPr>
              <w:p w14:paraId="11E83680" w14:textId="77777777" w:rsidR="00EB5A06" w:rsidRPr="00DC4138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DC4138">
                  <w:rPr>
                    <w:rFonts w:ascii="TH SarabunPSK" w:hAnsi="TH SarabunPSK" w:cs="TH SarabunPSK"/>
                    <w:sz w:val="28"/>
                    <w:cs/>
                  </w:rPr>
                  <w:t>ก่อสร้างถนน คสล. สายรอบหมูบ้านสระสร้างดอน หมู่ที่ 8</w:t>
                </w:r>
              </w:p>
            </w:tc>
            <w:tc>
              <w:tcPr>
                <w:tcW w:w="1843" w:type="dxa"/>
              </w:tcPr>
              <w:p w14:paraId="147F7796" w14:textId="77777777" w:rsidR="00EB5A06" w:rsidRPr="00DC4138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DC4138">
                  <w:rPr>
                    <w:rFonts w:ascii="TH SarabunPSK" w:hAnsi="TH SarabunPSK" w:cs="TH SarabunPSK"/>
                    <w:sz w:val="28"/>
                    <w:cs/>
                  </w:rPr>
                  <w:t>-เพื่อก่อสร้างถนน คสล.ให้สัญจรได้อย่างรวดเร็ว</w:t>
                </w:r>
              </w:p>
            </w:tc>
            <w:tc>
              <w:tcPr>
                <w:tcW w:w="1842" w:type="dxa"/>
              </w:tcPr>
              <w:p w14:paraId="791B79F9" w14:textId="77777777" w:rsidR="00EB5A06" w:rsidRPr="00DC4138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DC4138">
                  <w:rPr>
                    <w:rFonts w:ascii="TH SarabunPSK" w:hAnsi="TH SarabunPSK" w:cs="TH SarabunPSK"/>
                    <w:sz w:val="28"/>
                    <w:cs/>
                  </w:rPr>
                  <w:t>ถนน คสล.</w:t>
                </w:r>
              </w:p>
              <w:p w14:paraId="2E234669" w14:textId="77777777" w:rsidR="00EB5A06" w:rsidRPr="00DC4138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DC4138">
                  <w:rPr>
                    <w:rFonts w:ascii="TH SarabunPSK" w:hAnsi="TH SarabunPSK" w:cs="TH SarabunPSK"/>
                    <w:sz w:val="28"/>
                    <w:cs/>
                  </w:rPr>
                  <w:t xml:space="preserve">กว้าง </w:t>
                </w: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 xml:space="preserve"> 5 </w:t>
                </w:r>
                <w:r w:rsidRPr="00DC4138">
                  <w:rPr>
                    <w:rFonts w:ascii="TH SarabunPSK" w:hAnsi="TH SarabunPSK" w:cs="TH SarabunPSK"/>
                    <w:sz w:val="28"/>
                    <w:cs/>
                  </w:rPr>
                  <w:t xml:space="preserve"> เมตร </w:t>
                </w:r>
              </w:p>
              <w:p w14:paraId="1A50F4DA" w14:textId="77777777" w:rsidR="00EB5A06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DC4138">
                  <w:rPr>
                    <w:rFonts w:ascii="TH SarabunPSK" w:hAnsi="TH SarabunPSK" w:cs="TH SarabunPSK"/>
                    <w:sz w:val="28"/>
                    <w:cs/>
                  </w:rPr>
                  <w:t>ยาว</w:t>
                </w: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 xml:space="preserve"> </w:t>
                </w:r>
                <w:r>
                  <w:rPr>
                    <w:rFonts w:ascii="TH SarabunPSK" w:hAnsi="TH SarabunPSK" w:cs="TH SarabunPSK"/>
                    <w:sz w:val="28"/>
                    <w:cs/>
                  </w:rPr>
                  <w:t xml:space="preserve"> </w:t>
                </w: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20</w:t>
                </w:r>
                <w:r w:rsidRPr="00DC4138">
                  <w:rPr>
                    <w:rFonts w:ascii="TH SarabunPSK" w:hAnsi="TH SarabunPSK" w:cs="TH SarabunPSK"/>
                    <w:sz w:val="28"/>
                    <w:cs/>
                  </w:rPr>
                  <w:t xml:space="preserve">0 เมตร </w:t>
                </w:r>
              </w:p>
              <w:p w14:paraId="2ECE0658" w14:textId="77777777" w:rsidR="00EB5A06" w:rsidRPr="00DC4138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>
                  <w:rPr>
                    <w:rFonts w:ascii="TH SarabunPSK" w:hAnsi="TH SarabunPSK" w:cs="TH SarabunPSK"/>
                    <w:sz w:val="28"/>
                    <w:cs/>
                  </w:rPr>
                  <w:t xml:space="preserve">หนา 0.15 </w:t>
                </w: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 xml:space="preserve"> เมตร</w:t>
                </w:r>
              </w:p>
            </w:tc>
            <w:tc>
              <w:tcPr>
                <w:tcW w:w="1134" w:type="dxa"/>
              </w:tcPr>
              <w:p w14:paraId="30D62BD2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235BE691" w14:textId="77777777" w:rsidR="00EB5A06" w:rsidRPr="00DC4138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5</w:t>
                </w:r>
                <w:r w:rsidRPr="00DC4138">
                  <w:rPr>
                    <w:rFonts w:ascii="TH SarabunPSK" w:hAnsi="TH SarabunPSK" w:cs="TH SarabunPSK"/>
                    <w:sz w:val="28"/>
                    <w:cs/>
                  </w:rPr>
                  <w:t>00,000</w:t>
                </w:r>
              </w:p>
            </w:tc>
            <w:tc>
              <w:tcPr>
                <w:tcW w:w="1134" w:type="dxa"/>
              </w:tcPr>
              <w:p w14:paraId="17A902E6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49E0EA33" w14:textId="77777777" w:rsidR="00EB5A06" w:rsidRPr="00DC4138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5</w:t>
                </w:r>
                <w:r w:rsidRPr="00DC4138">
                  <w:rPr>
                    <w:rFonts w:ascii="TH SarabunPSK" w:hAnsi="TH SarabunPSK" w:cs="TH SarabunPSK"/>
                    <w:sz w:val="28"/>
                    <w:cs/>
                  </w:rPr>
                  <w:t>00,000</w:t>
                </w:r>
              </w:p>
            </w:tc>
            <w:tc>
              <w:tcPr>
                <w:tcW w:w="1134" w:type="dxa"/>
              </w:tcPr>
              <w:p w14:paraId="54858CA7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2271D29D" w14:textId="77777777" w:rsidR="00EB5A06" w:rsidRPr="00DC4138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5</w:t>
                </w:r>
                <w:r w:rsidRPr="00DC4138">
                  <w:rPr>
                    <w:rFonts w:ascii="TH SarabunPSK" w:hAnsi="TH SarabunPSK" w:cs="TH SarabunPSK"/>
                    <w:sz w:val="28"/>
                    <w:cs/>
                  </w:rPr>
                  <w:t>00,000</w:t>
                </w:r>
              </w:p>
            </w:tc>
            <w:tc>
              <w:tcPr>
                <w:tcW w:w="1134" w:type="dxa"/>
              </w:tcPr>
              <w:p w14:paraId="03A992C0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1B6F8EB1" w14:textId="77777777" w:rsidR="00EB5A06" w:rsidRPr="00DC4138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5</w:t>
                </w:r>
                <w:r w:rsidRPr="00DC4138">
                  <w:rPr>
                    <w:rFonts w:ascii="TH SarabunPSK" w:hAnsi="TH SarabunPSK" w:cs="TH SarabunPSK"/>
                    <w:sz w:val="28"/>
                    <w:cs/>
                  </w:rPr>
                  <w:t>00,000</w:t>
                </w:r>
              </w:p>
            </w:tc>
            <w:tc>
              <w:tcPr>
                <w:tcW w:w="1134" w:type="dxa"/>
              </w:tcPr>
              <w:p w14:paraId="21C1E5F5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269FB0B0" w14:textId="77777777" w:rsidR="00EB5A06" w:rsidRPr="00DC4138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5</w:t>
                </w:r>
                <w:r w:rsidRPr="00DC4138">
                  <w:rPr>
                    <w:rFonts w:ascii="TH SarabunPSK" w:hAnsi="TH SarabunPSK" w:cs="TH SarabunPSK"/>
                    <w:sz w:val="28"/>
                    <w:cs/>
                  </w:rPr>
                  <w:t>00,000</w:t>
                </w:r>
              </w:p>
            </w:tc>
            <w:tc>
              <w:tcPr>
                <w:tcW w:w="1560" w:type="dxa"/>
              </w:tcPr>
              <w:p w14:paraId="574A0AC1" w14:textId="77777777" w:rsidR="00EB5A06" w:rsidRPr="00DC4138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DC4138">
                  <w:rPr>
                    <w:rFonts w:ascii="TH SarabunPSK" w:hAnsi="TH SarabunPSK" w:cs="TH SarabunPSK"/>
                    <w:sz w:val="28"/>
                    <w:cs/>
                  </w:rPr>
                  <w:t>ถนน คสล. จำนวน</w:t>
                </w: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 xml:space="preserve"> </w:t>
                </w:r>
                <w:r>
                  <w:rPr>
                    <w:rFonts w:ascii="TH SarabunPSK" w:hAnsi="TH SarabunPSK" w:cs="TH SarabunPSK"/>
                    <w:sz w:val="28"/>
                    <w:cs/>
                  </w:rPr>
                  <w:t xml:space="preserve"> </w:t>
                </w: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1</w:t>
                </w:r>
                <w:r w:rsidRPr="00DC4138">
                  <w:rPr>
                    <w:rFonts w:ascii="TH SarabunPSK" w:hAnsi="TH SarabunPSK" w:cs="TH SarabunPSK"/>
                    <w:sz w:val="28"/>
                    <w:cs/>
                  </w:rPr>
                  <w:t xml:space="preserve"> </w:t>
                </w: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 xml:space="preserve"> </w:t>
                </w:r>
                <w:r w:rsidRPr="00DC4138">
                  <w:rPr>
                    <w:rFonts w:ascii="TH SarabunPSK" w:hAnsi="TH SarabunPSK" w:cs="TH SarabunPSK"/>
                    <w:sz w:val="28"/>
                    <w:cs/>
                  </w:rPr>
                  <w:t>เส้น</w:t>
                </w:r>
              </w:p>
            </w:tc>
            <w:tc>
              <w:tcPr>
                <w:tcW w:w="1701" w:type="dxa"/>
              </w:tcPr>
              <w:p w14:paraId="4E8B7E81" w14:textId="77777777" w:rsidR="00EB5A06" w:rsidRPr="00DC4138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DC4138">
                  <w:rPr>
                    <w:rFonts w:ascii="TH SarabunPSK" w:hAnsi="TH SarabunPSK" w:cs="TH SarabunPSK"/>
                    <w:sz w:val="28"/>
                    <w:cs/>
                  </w:rPr>
                  <w:t>ประชาชนสัญจรได้อย่างสะดวกรวดเร็ว</w:t>
                </w:r>
              </w:p>
            </w:tc>
            <w:tc>
              <w:tcPr>
                <w:tcW w:w="1134" w:type="dxa"/>
              </w:tcPr>
              <w:p w14:paraId="58810662" w14:textId="77777777" w:rsidR="00EB5A06" w:rsidRPr="00DC4138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DC4138">
                  <w:rPr>
                    <w:rFonts w:ascii="TH SarabunPSK" w:hAnsi="TH SarabunPSK" w:cs="TH SarabunPSK"/>
                    <w:sz w:val="28"/>
                    <w:cs/>
                  </w:rPr>
                  <w:t>กองช่าง</w:t>
                </w:r>
              </w:p>
            </w:tc>
          </w:tr>
        </w:tbl>
        <w:p w14:paraId="46F33066" w14:textId="77777777" w:rsidR="00EB5A06" w:rsidRPr="00DC4138" w:rsidRDefault="00EB5A06" w:rsidP="00EB5A06">
          <w:pPr>
            <w:spacing w:after="0" w:line="240" w:lineRule="auto"/>
            <w:rPr>
              <w:rFonts w:ascii="TH SarabunPSK" w:eastAsia="Times New Roman" w:hAnsi="TH SarabunPSK" w:cs="TH SarabunPSK"/>
              <w:color w:val="000000"/>
              <w:sz w:val="28"/>
              <w:cs/>
            </w:rPr>
          </w:pPr>
        </w:p>
        <w:tbl>
          <w:tblPr>
            <w:tblStyle w:val="a5"/>
            <w:tblW w:w="16302" w:type="dxa"/>
            <w:tblInd w:w="108" w:type="dxa"/>
            <w:tblLayout w:type="fixed"/>
            <w:tblLook w:val="04A0" w:firstRow="1" w:lastRow="0" w:firstColumn="1" w:lastColumn="0" w:noHBand="0" w:noVBand="1"/>
          </w:tblPr>
          <w:tblGrid>
            <w:gridCol w:w="709"/>
            <w:gridCol w:w="1843"/>
            <w:gridCol w:w="1984"/>
            <w:gridCol w:w="1701"/>
            <w:gridCol w:w="1134"/>
            <w:gridCol w:w="1134"/>
            <w:gridCol w:w="1134"/>
            <w:gridCol w:w="1134"/>
            <w:gridCol w:w="1134"/>
            <w:gridCol w:w="1560"/>
            <w:gridCol w:w="1701"/>
            <w:gridCol w:w="1134"/>
          </w:tblGrid>
          <w:tr w:rsidR="00EB5A06" w:rsidRPr="00DC4138" w14:paraId="5EB5D9A3" w14:textId="77777777" w:rsidTr="00EF5E2D">
            <w:trPr>
              <w:trHeight w:val="385"/>
            </w:trPr>
            <w:tc>
              <w:tcPr>
                <w:tcW w:w="709" w:type="dxa"/>
                <w:vMerge w:val="restart"/>
                <w:shd w:val="clear" w:color="auto" w:fill="B6DDE8" w:themeFill="accent5" w:themeFillTint="66"/>
              </w:tcPr>
              <w:p w14:paraId="7A9492F7" w14:textId="77777777" w:rsidR="00EB5A06" w:rsidRPr="00DC4138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</w:p>
              <w:p w14:paraId="30D70CBC" w14:textId="77777777" w:rsidR="00EB5A06" w:rsidRPr="00DC4138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DC4138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ที่</w:t>
                </w:r>
              </w:p>
            </w:tc>
            <w:tc>
              <w:tcPr>
                <w:tcW w:w="1843" w:type="dxa"/>
                <w:vMerge w:val="restart"/>
                <w:shd w:val="clear" w:color="auto" w:fill="B6DDE8" w:themeFill="accent5" w:themeFillTint="66"/>
              </w:tcPr>
              <w:p w14:paraId="45105DA4" w14:textId="77777777" w:rsidR="00EB5A06" w:rsidRPr="00DC4138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</w:p>
              <w:p w14:paraId="1FE53226" w14:textId="77777777" w:rsidR="00EB5A06" w:rsidRPr="00DC4138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DC4138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โครงการ</w:t>
                </w:r>
              </w:p>
            </w:tc>
            <w:tc>
              <w:tcPr>
                <w:tcW w:w="1984" w:type="dxa"/>
                <w:vMerge w:val="restart"/>
                <w:shd w:val="clear" w:color="auto" w:fill="B6DDE8" w:themeFill="accent5" w:themeFillTint="66"/>
              </w:tcPr>
              <w:p w14:paraId="36C19FEA" w14:textId="77777777" w:rsidR="00EB5A06" w:rsidRPr="00DC4138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</w:p>
              <w:p w14:paraId="3D20B21E" w14:textId="77777777" w:rsidR="00EB5A06" w:rsidRPr="00DC4138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DC4138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วัตถุประสงค์</w:t>
                </w:r>
              </w:p>
            </w:tc>
            <w:tc>
              <w:tcPr>
                <w:tcW w:w="1701" w:type="dxa"/>
                <w:vMerge w:val="restart"/>
                <w:shd w:val="clear" w:color="auto" w:fill="B6DDE8" w:themeFill="accent5" w:themeFillTint="66"/>
              </w:tcPr>
              <w:p w14:paraId="2A5E0822" w14:textId="77777777" w:rsidR="00EB5A06" w:rsidRPr="00DC4138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DC4138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เป้าหมาย</w:t>
                </w:r>
              </w:p>
              <w:p w14:paraId="746AD505" w14:textId="77777777" w:rsidR="00EB5A06" w:rsidRPr="00DC4138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DC4138">
                  <w:rPr>
                    <w:rFonts w:ascii="TH SarabunPSK" w:hAnsi="TH SarabunPSK" w:cs="TH SarabunPSK"/>
                    <w:sz w:val="28"/>
                    <w:cs/>
                  </w:rPr>
                  <w:t>(ผลผลิตของโครงการ)</w:t>
                </w:r>
              </w:p>
            </w:tc>
            <w:tc>
              <w:tcPr>
                <w:tcW w:w="5670" w:type="dxa"/>
                <w:gridSpan w:val="5"/>
                <w:shd w:val="clear" w:color="auto" w:fill="B6DDE8" w:themeFill="accent5" w:themeFillTint="66"/>
              </w:tcPr>
              <w:p w14:paraId="417B0465" w14:textId="77777777" w:rsidR="00EB5A06" w:rsidRPr="00DC4138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DC4138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งบประมาณและที่ผ่านมา</w:t>
                </w:r>
              </w:p>
            </w:tc>
            <w:tc>
              <w:tcPr>
                <w:tcW w:w="1560" w:type="dxa"/>
                <w:vMerge w:val="restart"/>
                <w:shd w:val="clear" w:color="auto" w:fill="B6DDE8" w:themeFill="accent5" w:themeFillTint="66"/>
              </w:tcPr>
              <w:p w14:paraId="27647FF8" w14:textId="77777777" w:rsidR="00EB5A06" w:rsidRPr="00DC4138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DC4138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ตัวชี้วัด</w:t>
                </w:r>
              </w:p>
              <w:p w14:paraId="558E0870" w14:textId="77777777" w:rsidR="00EB5A06" w:rsidRPr="00DC4138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</w:pPr>
                <w:r w:rsidRPr="00DC4138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(</w:t>
                </w:r>
                <w:r w:rsidRPr="00DC4138">
                  <w:rPr>
                    <w:rFonts w:ascii="TH SarabunPSK" w:hAnsi="TH SarabunPSK" w:cs="TH SarabunPSK"/>
                    <w:b/>
                    <w:bCs/>
                    <w:sz w:val="28"/>
                  </w:rPr>
                  <w:t>KPI</w:t>
                </w:r>
                <w:r w:rsidRPr="00DC4138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)</w:t>
                </w:r>
              </w:p>
            </w:tc>
            <w:tc>
              <w:tcPr>
                <w:tcW w:w="1701" w:type="dxa"/>
                <w:vMerge w:val="restart"/>
                <w:shd w:val="clear" w:color="auto" w:fill="B6DDE8" w:themeFill="accent5" w:themeFillTint="66"/>
              </w:tcPr>
              <w:p w14:paraId="44E68522" w14:textId="77777777" w:rsidR="00EB5A06" w:rsidRPr="00DC4138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DC4138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ผลที่คาดว่า</w:t>
                </w:r>
              </w:p>
              <w:p w14:paraId="5A8E3806" w14:textId="77777777" w:rsidR="00EB5A06" w:rsidRPr="00DC4138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DC4138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จะได้รับ</w:t>
                </w:r>
              </w:p>
            </w:tc>
            <w:tc>
              <w:tcPr>
                <w:tcW w:w="1134" w:type="dxa"/>
                <w:vMerge w:val="restart"/>
                <w:shd w:val="clear" w:color="auto" w:fill="B6DDE8" w:themeFill="accent5" w:themeFillTint="66"/>
              </w:tcPr>
              <w:p w14:paraId="1D0833BF" w14:textId="77777777" w:rsidR="00EB5A06" w:rsidRPr="00DC4138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</w:pPr>
                <w:r w:rsidRPr="00DC4138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หน่วยงานรับผิดชอบหลัก</w:t>
                </w:r>
              </w:p>
            </w:tc>
          </w:tr>
          <w:tr w:rsidR="00EB5A06" w:rsidRPr="00DC4138" w14:paraId="072DF28F" w14:textId="77777777" w:rsidTr="00EF5E2D">
            <w:trPr>
              <w:trHeight w:val="335"/>
            </w:trPr>
            <w:tc>
              <w:tcPr>
                <w:tcW w:w="709" w:type="dxa"/>
                <w:vMerge/>
                <w:shd w:val="clear" w:color="auto" w:fill="B6DDE8" w:themeFill="accent5" w:themeFillTint="66"/>
              </w:tcPr>
              <w:p w14:paraId="016B2559" w14:textId="77777777" w:rsidR="00EB5A06" w:rsidRPr="00DC4138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</w:p>
            </w:tc>
            <w:tc>
              <w:tcPr>
                <w:tcW w:w="1843" w:type="dxa"/>
                <w:vMerge/>
                <w:shd w:val="clear" w:color="auto" w:fill="B6DDE8" w:themeFill="accent5" w:themeFillTint="66"/>
              </w:tcPr>
              <w:p w14:paraId="068486BA" w14:textId="77777777" w:rsidR="00EB5A06" w:rsidRPr="00DC4138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</w:p>
            </w:tc>
            <w:tc>
              <w:tcPr>
                <w:tcW w:w="1984" w:type="dxa"/>
                <w:vMerge/>
                <w:shd w:val="clear" w:color="auto" w:fill="B6DDE8" w:themeFill="accent5" w:themeFillTint="66"/>
              </w:tcPr>
              <w:p w14:paraId="25313450" w14:textId="77777777" w:rsidR="00EB5A06" w:rsidRPr="00DC4138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</w:p>
            </w:tc>
            <w:tc>
              <w:tcPr>
                <w:tcW w:w="1701" w:type="dxa"/>
                <w:vMerge/>
                <w:shd w:val="clear" w:color="auto" w:fill="B6DDE8" w:themeFill="accent5" w:themeFillTint="66"/>
              </w:tcPr>
              <w:p w14:paraId="6BB09C83" w14:textId="77777777" w:rsidR="00EB5A06" w:rsidRPr="00DC4138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</w:p>
            </w:tc>
            <w:tc>
              <w:tcPr>
                <w:tcW w:w="1134" w:type="dxa"/>
                <w:shd w:val="clear" w:color="auto" w:fill="B6DDE8" w:themeFill="accent5" w:themeFillTint="66"/>
              </w:tcPr>
              <w:p w14:paraId="71713806" w14:textId="77777777" w:rsidR="00EB5A06" w:rsidRPr="00DC4138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DC4138">
                  <w:rPr>
                    <w:rFonts w:ascii="TH SarabunPSK" w:hAnsi="TH SarabunPSK" w:cs="TH SarabunPSK"/>
                    <w:b/>
                    <w:bCs/>
                    <w:sz w:val="28"/>
                  </w:rPr>
                  <w:t>2566</w:t>
                </w:r>
              </w:p>
              <w:p w14:paraId="1F7F2C1A" w14:textId="77777777" w:rsidR="00EB5A06" w:rsidRPr="00DC4138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DC4138">
                  <w:rPr>
                    <w:rFonts w:ascii="TH SarabunPSK" w:hAnsi="TH SarabunPSK" w:cs="TH SarabunPSK"/>
                    <w:sz w:val="28"/>
                    <w:cs/>
                  </w:rPr>
                  <w:t>(บาท)</w:t>
                </w:r>
              </w:p>
            </w:tc>
            <w:tc>
              <w:tcPr>
                <w:tcW w:w="1134" w:type="dxa"/>
                <w:shd w:val="clear" w:color="auto" w:fill="B6DDE8" w:themeFill="accent5" w:themeFillTint="66"/>
              </w:tcPr>
              <w:p w14:paraId="6CCBA6E7" w14:textId="77777777" w:rsidR="00EB5A06" w:rsidRPr="00DC4138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DC4138">
                  <w:rPr>
                    <w:rFonts w:ascii="TH SarabunPSK" w:hAnsi="TH SarabunPSK" w:cs="TH SarabunPSK"/>
                    <w:b/>
                    <w:bCs/>
                    <w:sz w:val="28"/>
                  </w:rPr>
                  <w:t>2567</w:t>
                </w:r>
              </w:p>
              <w:p w14:paraId="5BCED45E" w14:textId="77777777" w:rsidR="00EB5A06" w:rsidRPr="00DC4138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DC4138">
                  <w:rPr>
                    <w:rFonts w:ascii="TH SarabunPSK" w:hAnsi="TH SarabunPSK" w:cs="TH SarabunPSK"/>
                    <w:sz w:val="28"/>
                    <w:cs/>
                  </w:rPr>
                  <w:t>(บาท)</w:t>
                </w:r>
              </w:p>
            </w:tc>
            <w:tc>
              <w:tcPr>
                <w:tcW w:w="1134" w:type="dxa"/>
                <w:shd w:val="clear" w:color="auto" w:fill="B6DDE8" w:themeFill="accent5" w:themeFillTint="66"/>
              </w:tcPr>
              <w:p w14:paraId="28B5FC15" w14:textId="77777777" w:rsidR="00EB5A06" w:rsidRPr="00DC4138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DC4138">
                  <w:rPr>
                    <w:rFonts w:ascii="TH SarabunPSK" w:hAnsi="TH SarabunPSK" w:cs="TH SarabunPSK"/>
                    <w:b/>
                    <w:bCs/>
                    <w:sz w:val="28"/>
                  </w:rPr>
                  <w:t>2568</w:t>
                </w:r>
              </w:p>
              <w:p w14:paraId="6894749D" w14:textId="77777777" w:rsidR="00EB5A06" w:rsidRPr="00DC4138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DC4138">
                  <w:rPr>
                    <w:rFonts w:ascii="TH SarabunPSK" w:hAnsi="TH SarabunPSK" w:cs="TH SarabunPSK"/>
                    <w:sz w:val="28"/>
                    <w:cs/>
                  </w:rPr>
                  <w:t>(บาท)</w:t>
                </w:r>
              </w:p>
            </w:tc>
            <w:tc>
              <w:tcPr>
                <w:tcW w:w="1134" w:type="dxa"/>
                <w:shd w:val="clear" w:color="auto" w:fill="B6DDE8" w:themeFill="accent5" w:themeFillTint="66"/>
              </w:tcPr>
              <w:p w14:paraId="224A93B6" w14:textId="77777777" w:rsidR="00EB5A06" w:rsidRPr="00DC4138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DC4138">
                  <w:rPr>
                    <w:rFonts w:ascii="TH SarabunPSK" w:hAnsi="TH SarabunPSK" w:cs="TH SarabunPSK"/>
                    <w:b/>
                    <w:bCs/>
                    <w:sz w:val="28"/>
                  </w:rPr>
                  <w:t>2569</w:t>
                </w:r>
              </w:p>
              <w:p w14:paraId="22117D71" w14:textId="77777777" w:rsidR="00EB5A06" w:rsidRPr="00DC4138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DC4138">
                  <w:rPr>
                    <w:rFonts w:ascii="TH SarabunPSK" w:hAnsi="TH SarabunPSK" w:cs="TH SarabunPSK"/>
                    <w:sz w:val="28"/>
                    <w:cs/>
                  </w:rPr>
                  <w:t>(บาท)</w:t>
                </w:r>
              </w:p>
            </w:tc>
            <w:tc>
              <w:tcPr>
                <w:tcW w:w="1134" w:type="dxa"/>
                <w:shd w:val="clear" w:color="auto" w:fill="B6DDE8" w:themeFill="accent5" w:themeFillTint="66"/>
              </w:tcPr>
              <w:p w14:paraId="1406271A" w14:textId="77777777" w:rsidR="00EB5A06" w:rsidRPr="00DC4138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DC4138">
                  <w:rPr>
                    <w:rFonts w:ascii="TH SarabunPSK" w:hAnsi="TH SarabunPSK" w:cs="TH SarabunPSK"/>
                    <w:b/>
                    <w:bCs/>
                    <w:sz w:val="28"/>
                  </w:rPr>
                  <w:t>2570</w:t>
                </w:r>
              </w:p>
              <w:p w14:paraId="4B16DC1F" w14:textId="77777777" w:rsidR="00EB5A06" w:rsidRPr="00DC4138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</w:pPr>
                <w:r w:rsidRPr="00DC4138">
                  <w:rPr>
                    <w:rFonts w:ascii="TH SarabunPSK" w:hAnsi="TH SarabunPSK" w:cs="TH SarabunPSK"/>
                    <w:b/>
                    <w:bCs/>
                    <w:sz w:val="28"/>
                  </w:rPr>
                  <w:t>(</w:t>
                </w:r>
                <w:r w:rsidRPr="00DC4138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บาท)</w:t>
                </w:r>
              </w:p>
            </w:tc>
            <w:tc>
              <w:tcPr>
                <w:tcW w:w="1560" w:type="dxa"/>
                <w:vMerge/>
                <w:shd w:val="clear" w:color="auto" w:fill="B6DDE8" w:themeFill="accent5" w:themeFillTint="66"/>
              </w:tcPr>
              <w:p w14:paraId="47077CA2" w14:textId="77777777" w:rsidR="00EB5A06" w:rsidRPr="00DC4138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</w:p>
            </w:tc>
            <w:tc>
              <w:tcPr>
                <w:tcW w:w="1701" w:type="dxa"/>
                <w:vMerge/>
                <w:shd w:val="clear" w:color="auto" w:fill="B6DDE8" w:themeFill="accent5" w:themeFillTint="66"/>
              </w:tcPr>
              <w:p w14:paraId="054537DC" w14:textId="77777777" w:rsidR="00EB5A06" w:rsidRPr="00DC4138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</w:p>
            </w:tc>
            <w:tc>
              <w:tcPr>
                <w:tcW w:w="1134" w:type="dxa"/>
                <w:vMerge/>
                <w:shd w:val="clear" w:color="auto" w:fill="B6DDE8" w:themeFill="accent5" w:themeFillTint="66"/>
              </w:tcPr>
              <w:p w14:paraId="4B7CA0B4" w14:textId="77777777" w:rsidR="00EB5A06" w:rsidRPr="00DC4138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</w:p>
            </w:tc>
          </w:tr>
          <w:tr w:rsidR="00EB5A06" w:rsidRPr="00DC4138" w14:paraId="19B43651" w14:textId="77777777" w:rsidTr="00C8305E">
            <w:tc>
              <w:tcPr>
                <w:tcW w:w="709" w:type="dxa"/>
              </w:tcPr>
              <w:p w14:paraId="08BF1146" w14:textId="77777777" w:rsidR="00EB5A06" w:rsidRPr="00DC4138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>
                  <w:rPr>
                    <w:rFonts w:ascii="TH SarabunPSK" w:hAnsi="TH SarabunPSK" w:cs="TH SarabunPSK"/>
                    <w:sz w:val="28"/>
                  </w:rPr>
                  <w:t>302</w:t>
                </w:r>
              </w:p>
            </w:tc>
            <w:tc>
              <w:tcPr>
                <w:tcW w:w="1843" w:type="dxa"/>
                <w:shd w:val="clear" w:color="auto" w:fill="auto"/>
              </w:tcPr>
              <w:p w14:paraId="25065C2F" w14:textId="77777777" w:rsidR="00EB5A06" w:rsidRPr="00DC4138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DC4138">
                  <w:rPr>
                    <w:rFonts w:ascii="TH SarabunPSK" w:hAnsi="TH SarabunPSK" w:cs="TH SarabunPSK"/>
                    <w:sz w:val="28"/>
                    <w:cs/>
                  </w:rPr>
                  <w:t>ก่อสร้างถนน คสล.ซอย</w:t>
                </w: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 xml:space="preserve"> </w:t>
                </w:r>
                <w:r w:rsidRPr="00DC4138">
                  <w:rPr>
                    <w:rFonts w:ascii="TH SarabunPSK" w:hAnsi="TH SarabunPSK" w:cs="TH SarabunPSK"/>
                    <w:sz w:val="28"/>
                    <w:cs/>
                  </w:rPr>
                  <w:t xml:space="preserve">คุ้มดอกไม้ป่า </w:t>
                </w:r>
                <w:r w:rsidRPr="00DC4138">
                  <w:rPr>
                    <w:rFonts w:ascii="TH SarabunPSK" w:hAnsi="TH SarabunPSK" w:cs="TH SarabunPSK"/>
                    <w:sz w:val="28"/>
                  </w:rPr>
                  <w:t xml:space="preserve"> </w:t>
                </w:r>
                <w:r w:rsidRPr="00DC4138">
                  <w:rPr>
                    <w:rFonts w:ascii="TH SarabunPSK" w:hAnsi="TH SarabunPSK" w:cs="TH SarabunPSK"/>
                    <w:sz w:val="28"/>
                    <w:cs/>
                  </w:rPr>
                  <w:t xml:space="preserve">หมู่ที่ </w:t>
                </w:r>
                <w:r w:rsidRPr="00DC4138">
                  <w:rPr>
                    <w:rFonts w:ascii="TH SarabunPSK" w:hAnsi="TH SarabunPSK" w:cs="TH SarabunPSK"/>
                    <w:sz w:val="28"/>
                  </w:rPr>
                  <w:t>8</w:t>
                </w:r>
              </w:p>
              <w:p w14:paraId="000B41EF" w14:textId="77777777" w:rsidR="00EB5A06" w:rsidRPr="00DC4138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</w:p>
            </w:tc>
            <w:tc>
              <w:tcPr>
                <w:tcW w:w="1984" w:type="dxa"/>
              </w:tcPr>
              <w:p w14:paraId="4AED0C8B" w14:textId="77777777" w:rsidR="00EB5A06" w:rsidRPr="00DC4138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DC4138">
                  <w:rPr>
                    <w:rFonts w:ascii="TH SarabunPSK" w:hAnsi="TH SarabunPSK" w:cs="TH SarabunPSK"/>
                    <w:sz w:val="28"/>
                    <w:cs/>
                  </w:rPr>
                  <w:t>เพื่อให้ประชาชนได้สัญจรอย่างสะดวกและไม่มีฝุ่นละออง</w:t>
                </w:r>
              </w:p>
            </w:tc>
            <w:tc>
              <w:tcPr>
                <w:tcW w:w="1701" w:type="dxa"/>
              </w:tcPr>
              <w:p w14:paraId="03071C79" w14:textId="77777777" w:rsidR="00EB5A06" w:rsidRPr="00DC4138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DC4138">
                  <w:rPr>
                    <w:rFonts w:ascii="TH SarabunPSK" w:hAnsi="TH SarabunPSK" w:cs="TH SarabunPSK"/>
                    <w:sz w:val="28"/>
                    <w:cs/>
                  </w:rPr>
                  <w:t xml:space="preserve">ถนน คสล. </w:t>
                </w:r>
              </w:p>
              <w:p w14:paraId="42DC0541" w14:textId="77777777" w:rsidR="00EB5A06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DC4138">
                  <w:rPr>
                    <w:rFonts w:ascii="TH SarabunPSK" w:hAnsi="TH SarabunPSK" w:cs="TH SarabunPSK"/>
                    <w:sz w:val="28"/>
                    <w:cs/>
                  </w:rPr>
                  <w:t>หนา 0.15 เมตร</w:t>
                </w:r>
              </w:p>
              <w:p w14:paraId="0DC26A68" w14:textId="77777777" w:rsidR="00EB5A06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DC4138">
                  <w:rPr>
                    <w:rFonts w:ascii="TH SarabunPSK" w:hAnsi="TH SarabunPSK" w:cs="TH SarabunPSK"/>
                    <w:sz w:val="28"/>
                    <w:cs/>
                  </w:rPr>
                  <w:t>กว้าง 5.00 เมตร</w:t>
                </w:r>
              </w:p>
              <w:p w14:paraId="7678CF73" w14:textId="77777777" w:rsidR="00EB5A06" w:rsidRPr="00DC4138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DC4138">
                  <w:rPr>
                    <w:rFonts w:ascii="TH SarabunPSK" w:hAnsi="TH SarabunPSK" w:cs="TH SarabunPSK"/>
                    <w:sz w:val="28"/>
                    <w:cs/>
                  </w:rPr>
                  <w:t>ยาว  750  เมตร</w:t>
                </w:r>
              </w:p>
            </w:tc>
            <w:tc>
              <w:tcPr>
                <w:tcW w:w="1134" w:type="dxa"/>
              </w:tcPr>
              <w:p w14:paraId="13BB6D69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186107B9" w14:textId="77777777" w:rsidR="00EB5A06" w:rsidRPr="00DC4138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DC4138">
                  <w:rPr>
                    <w:rFonts w:ascii="TH SarabunPSK" w:hAnsi="TH SarabunPSK" w:cs="TH SarabunPSK"/>
                    <w:sz w:val="28"/>
                    <w:cs/>
                  </w:rPr>
                  <w:t>500,000</w:t>
                </w:r>
              </w:p>
            </w:tc>
            <w:tc>
              <w:tcPr>
                <w:tcW w:w="1134" w:type="dxa"/>
              </w:tcPr>
              <w:p w14:paraId="5D720EFC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7BB5BE06" w14:textId="77777777" w:rsidR="00EB5A06" w:rsidRPr="00DC4138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DC4138">
                  <w:rPr>
                    <w:rFonts w:ascii="TH SarabunPSK" w:hAnsi="TH SarabunPSK" w:cs="TH SarabunPSK"/>
                    <w:sz w:val="28"/>
                    <w:cs/>
                  </w:rPr>
                  <w:t>500,000</w:t>
                </w:r>
              </w:p>
            </w:tc>
            <w:tc>
              <w:tcPr>
                <w:tcW w:w="1134" w:type="dxa"/>
              </w:tcPr>
              <w:p w14:paraId="0647DC47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0DDA3915" w14:textId="77777777" w:rsidR="00EB5A06" w:rsidRPr="00DC4138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DC4138">
                  <w:rPr>
                    <w:rFonts w:ascii="TH SarabunPSK" w:hAnsi="TH SarabunPSK" w:cs="TH SarabunPSK"/>
                    <w:sz w:val="28"/>
                  </w:rPr>
                  <w:t>500,000</w:t>
                </w:r>
              </w:p>
            </w:tc>
            <w:tc>
              <w:tcPr>
                <w:tcW w:w="1134" w:type="dxa"/>
              </w:tcPr>
              <w:p w14:paraId="07CC9155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4DF00DEB" w14:textId="77777777" w:rsidR="00EB5A06" w:rsidRPr="00DC4138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DC4138">
                  <w:rPr>
                    <w:rFonts w:ascii="TH SarabunPSK" w:hAnsi="TH SarabunPSK" w:cs="TH SarabunPSK"/>
                    <w:sz w:val="28"/>
                  </w:rPr>
                  <w:t>500,000</w:t>
                </w:r>
              </w:p>
            </w:tc>
            <w:tc>
              <w:tcPr>
                <w:tcW w:w="1134" w:type="dxa"/>
              </w:tcPr>
              <w:p w14:paraId="0D52D860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3E4392D9" w14:textId="77777777" w:rsidR="00EB5A06" w:rsidRPr="00DC4138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DC4138">
                  <w:rPr>
                    <w:rFonts w:ascii="TH SarabunPSK" w:hAnsi="TH SarabunPSK" w:cs="TH SarabunPSK"/>
                    <w:sz w:val="28"/>
                    <w:cs/>
                  </w:rPr>
                  <w:t>500,000</w:t>
                </w:r>
              </w:p>
            </w:tc>
            <w:tc>
              <w:tcPr>
                <w:tcW w:w="1560" w:type="dxa"/>
              </w:tcPr>
              <w:p w14:paraId="41655C9C" w14:textId="77777777" w:rsidR="00EB5A06" w:rsidRPr="00DC4138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>
                  <w:rPr>
                    <w:rFonts w:ascii="TH SarabunPSK" w:hAnsi="TH SarabunPSK" w:cs="TH SarabunPSK"/>
                    <w:sz w:val="28"/>
                    <w:cs/>
                  </w:rPr>
                  <w:t xml:space="preserve">ถนน คสล. จำนวน </w:t>
                </w: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1</w:t>
                </w:r>
                <w:r w:rsidRPr="00DC4138">
                  <w:rPr>
                    <w:rFonts w:ascii="TH SarabunPSK" w:hAnsi="TH SarabunPSK" w:cs="TH SarabunPSK"/>
                    <w:sz w:val="28"/>
                    <w:cs/>
                  </w:rPr>
                  <w:t xml:space="preserve"> สาย</w:t>
                </w:r>
              </w:p>
            </w:tc>
            <w:tc>
              <w:tcPr>
                <w:tcW w:w="1701" w:type="dxa"/>
              </w:tcPr>
              <w:p w14:paraId="689E94FA" w14:textId="77777777" w:rsidR="00EB5A06" w:rsidRPr="00DC4138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DC4138">
                  <w:rPr>
                    <w:rFonts w:ascii="TH SarabunPSK" w:hAnsi="TH SarabunPSK" w:cs="TH SarabunPSK"/>
                    <w:sz w:val="28"/>
                    <w:cs/>
                  </w:rPr>
                  <w:t>ประชาชนสัญจรได้อย่างสะดวกรวดเร็ว</w:t>
                </w:r>
                <w:r w:rsidRPr="00DC4138">
                  <w:rPr>
                    <w:rFonts w:ascii="TH SarabunPSK" w:hAnsi="TH SarabunPSK" w:cs="TH SarabunPSK"/>
                    <w:sz w:val="28"/>
                  </w:rPr>
                  <w:t xml:space="preserve"> </w:t>
                </w:r>
                <w:r w:rsidRPr="00DC4138">
                  <w:rPr>
                    <w:rFonts w:ascii="TH SarabunPSK" w:hAnsi="TH SarabunPSK" w:cs="TH SarabunPSK"/>
                    <w:sz w:val="28"/>
                    <w:cs/>
                  </w:rPr>
                  <w:t>ไม่ก่อให้เกิดมลพิษทางอากาศ</w:t>
                </w:r>
              </w:p>
            </w:tc>
            <w:tc>
              <w:tcPr>
                <w:tcW w:w="1134" w:type="dxa"/>
              </w:tcPr>
              <w:p w14:paraId="26C61F87" w14:textId="77777777" w:rsidR="00EB5A06" w:rsidRPr="00DC4138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DC4138">
                  <w:rPr>
                    <w:rFonts w:ascii="TH SarabunPSK" w:hAnsi="TH SarabunPSK" w:cs="TH SarabunPSK"/>
                    <w:sz w:val="28"/>
                    <w:cs/>
                  </w:rPr>
                  <w:t>กองช่าง</w:t>
                </w:r>
              </w:p>
            </w:tc>
          </w:tr>
          <w:tr w:rsidR="00EB5A06" w:rsidRPr="00DC4138" w14:paraId="669EC51A" w14:textId="77777777" w:rsidTr="00EF5E2D">
            <w:tc>
              <w:tcPr>
                <w:tcW w:w="709" w:type="dxa"/>
              </w:tcPr>
              <w:p w14:paraId="319484B6" w14:textId="77777777" w:rsidR="00EB5A06" w:rsidRPr="00DC4138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>
                  <w:rPr>
                    <w:rFonts w:ascii="TH SarabunPSK" w:hAnsi="TH SarabunPSK" w:cs="TH SarabunPSK"/>
                    <w:sz w:val="28"/>
                  </w:rPr>
                  <w:t>303</w:t>
                </w:r>
              </w:p>
            </w:tc>
            <w:tc>
              <w:tcPr>
                <w:tcW w:w="1843" w:type="dxa"/>
              </w:tcPr>
              <w:p w14:paraId="29B4184E" w14:textId="77777777" w:rsidR="00EB5A06" w:rsidRPr="00DC4138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DC4138">
                  <w:rPr>
                    <w:rFonts w:ascii="TH SarabunPSK" w:hAnsi="TH SarabunPSK" w:cs="TH SarabunPSK"/>
                    <w:sz w:val="28"/>
                    <w:cs/>
                  </w:rPr>
                  <w:t>ก่อสร้างถนน</w:t>
                </w:r>
              </w:p>
              <w:p w14:paraId="7D15282C" w14:textId="77777777" w:rsidR="00EB5A06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DC4138">
                  <w:rPr>
                    <w:rFonts w:ascii="TH SarabunPSK" w:hAnsi="TH SarabunPSK" w:cs="TH SarabunPSK"/>
                    <w:sz w:val="28"/>
                    <w:cs/>
                  </w:rPr>
                  <w:t>ลาดยาง(แอส</w:t>
                </w:r>
                <w:proofErr w:type="spellStart"/>
                <w:r w:rsidRPr="00DC4138">
                  <w:rPr>
                    <w:rFonts w:ascii="TH SarabunPSK" w:hAnsi="TH SarabunPSK" w:cs="TH SarabunPSK"/>
                    <w:sz w:val="28"/>
                    <w:cs/>
                  </w:rPr>
                  <w:t>ฟัส</w:t>
                </w:r>
                <w:proofErr w:type="spellEnd"/>
                <w:r w:rsidRPr="00DC4138">
                  <w:rPr>
                    <w:rFonts w:ascii="TH SarabunPSK" w:hAnsi="TH SarabunPSK" w:cs="TH SarabunPSK"/>
                    <w:sz w:val="28"/>
                    <w:cs/>
                  </w:rPr>
                  <w:t>)</w:t>
                </w:r>
                <w:r w:rsidRPr="00DC4138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 xml:space="preserve"> </w:t>
                </w:r>
                <w:r>
                  <w:rPr>
                    <w:rFonts w:ascii="TH SarabunPSK" w:hAnsi="TH SarabunPSK" w:cs="TH SarabunPSK"/>
                    <w:sz w:val="28"/>
                    <w:cs/>
                  </w:rPr>
                  <w:t>หน้าบ้านผู้ใหญ่</w:t>
                </w: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 xml:space="preserve"> </w:t>
                </w:r>
                <w:r>
                  <w:rPr>
                    <w:rFonts w:ascii="TH SarabunPSK" w:hAnsi="TH SarabunPSK" w:cs="TH SarabunPSK"/>
                    <w:sz w:val="28"/>
                    <w:cs/>
                  </w:rPr>
                  <w:t>หมู่ที่</w:t>
                </w:r>
                <w:r w:rsidRPr="00DC4138">
                  <w:rPr>
                    <w:rFonts w:ascii="TH SarabunPSK" w:hAnsi="TH SarabunPSK" w:cs="TH SarabunPSK"/>
                    <w:sz w:val="28"/>
                    <w:cs/>
                  </w:rPr>
                  <w:t xml:space="preserve">5 </w:t>
                </w:r>
                <w:r w:rsidRPr="00DC4138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–</w:t>
                </w:r>
                <w:r w:rsidRPr="00DC4138">
                  <w:rPr>
                    <w:rFonts w:ascii="TH SarabunPSK" w:hAnsi="TH SarabunPSK" w:cs="TH SarabunPSK"/>
                    <w:sz w:val="28"/>
                    <w:cs/>
                  </w:rPr>
                  <w:t xml:space="preserve"> สามแยกนายพัช </w:t>
                </w:r>
              </w:p>
              <w:p w14:paraId="2FB316E6" w14:textId="77777777" w:rsidR="00EB5A06" w:rsidRPr="00DC4138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DC4138">
                  <w:rPr>
                    <w:rFonts w:ascii="TH SarabunPSK" w:hAnsi="TH SarabunPSK" w:cs="TH SarabunPSK"/>
                    <w:sz w:val="28"/>
                    <w:cs/>
                  </w:rPr>
                  <w:t>ทนอุบ หมู่ที่ 8</w:t>
                </w:r>
              </w:p>
            </w:tc>
            <w:tc>
              <w:tcPr>
                <w:tcW w:w="1984" w:type="dxa"/>
              </w:tcPr>
              <w:p w14:paraId="0482333A" w14:textId="77777777" w:rsidR="00EB5A06" w:rsidRPr="00DC4138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DC4138">
                  <w:rPr>
                    <w:rFonts w:ascii="TH SarabunPSK" w:hAnsi="TH SarabunPSK" w:cs="TH SarabunPSK"/>
                    <w:sz w:val="28"/>
                    <w:cs/>
                  </w:rPr>
                  <w:t>-เพื่อก่อสร้างถนนลาดยางเพื่อให้ประชาชนได้สัญจรอย่างสะดวกและปลอดภัย</w:t>
                </w:r>
              </w:p>
            </w:tc>
            <w:tc>
              <w:tcPr>
                <w:tcW w:w="1701" w:type="dxa"/>
              </w:tcPr>
              <w:p w14:paraId="11F3D7FE" w14:textId="77777777" w:rsidR="00EB5A06" w:rsidRPr="00DC4138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DC4138">
                  <w:rPr>
                    <w:rFonts w:ascii="TH SarabunPSK" w:hAnsi="TH SarabunPSK" w:cs="TH SarabunPSK"/>
                    <w:sz w:val="28"/>
                    <w:cs/>
                  </w:rPr>
                  <w:t>ก่อสร้างถนนลาดยาง</w:t>
                </w:r>
              </w:p>
              <w:p w14:paraId="52B1ED49" w14:textId="77777777" w:rsidR="00EB5A06" w:rsidRPr="00DC4138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DC4138">
                  <w:rPr>
                    <w:rFonts w:ascii="TH SarabunPSK" w:hAnsi="TH SarabunPSK" w:cs="TH SarabunPSK"/>
                    <w:sz w:val="28"/>
                    <w:cs/>
                  </w:rPr>
                  <w:t>(แอส</w:t>
                </w:r>
                <w:proofErr w:type="spellStart"/>
                <w:r w:rsidRPr="00DC4138">
                  <w:rPr>
                    <w:rFonts w:ascii="TH SarabunPSK" w:hAnsi="TH SarabunPSK" w:cs="TH SarabunPSK"/>
                    <w:sz w:val="28"/>
                    <w:cs/>
                  </w:rPr>
                  <w:t>ฟัส</w:t>
                </w:r>
                <w:proofErr w:type="spellEnd"/>
                <w:r w:rsidRPr="00DC4138">
                  <w:rPr>
                    <w:rFonts w:ascii="TH SarabunPSK" w:hAnsi="TH SarabunPSK" w:cs="TH SarabunPSK"/>
                    <w:sz w:val="28"/>
                    <w:cs/>
                  </w:rPr>
                  <w:t xml:space="preserve">)  </w:t>
                </w:r>
              </w:p>
              <w:p w14:paraId="0EE8E456" w14:textId="77777777" w:rsidR="00EB5A06" w:rsidRPr="00DC4138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 xml:space="preserve">ยาว  </w:t>
                </w:r>
                <w:r w:rsidRPr="00DC4138">
                  <w:rPr>
                    <w:rFonts w:ascii="TH SarabunPSK" w:hAnsi="TH SarabunPSK" w:cs="TH SarabunPSK"/>
                    <w:sz w:val="28"/>
                    <w:cs/>
                  </w:rPr>
                  <w:t>600</w:t>
                </w: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 xml:space="preserve"> </w:t>
                </w:r>
                <w:r w:rsidRPr="00DC4138">
                  <w:rPr>
                    <w:rFonts w:ascii="TH SarabunPSK" w:hAnsi="TH SarabunPSK" w:cs="TH SarabunPSK"/>
                    <w:sz w:val="28"/>
                    <w:cs/>
                  </w:rPr>
                  <w:t xml:space="preserve"> เมตร</w:t>
                </w:r>
              </w:p>
            </w:tc>
            <w:tc>
              <w:tcPr>
                <w:tcW w:w="1134" w:type="dxa"/>
              </w:tcPr>
              <w:p w14:paraId="178C706A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01C15CB1" w14:textId="77777777" w:rsidR="00EB5A06" w:rsidRPr="00DC4138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DC4138">
                  <w:rPr>
                    <w:rFonts w:ascii="TH SarabunPSK" w:hAnsi="TH SarabunPSK" w:cs="TH SarabunPSK"/>
                    <w:sz w:val="28"/>
                  </w:rPr>
                  <w:t>200,000</w:t>
                </w:r>
              </w:p>
            </w:tc>
            <w:tc>
              <w:tcPr>
                <w:tcW w:w="1134" w:type="dxa"/>
              </w:tcPr>
              <w:p w14:paraId="720D9F08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0F9AE09C" w14:textId="77777777" w:rsidR="00EB5A06" w:rsidRPr="00DC4138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DC4138">
                  <w:rPr>
                    <w:rFonts w:ascii="TH SarabunPSK" w:hAnsi="TH SarabunPSK" w:cs="TH SarabunPSK"/>
                    <w:sz w:val="28"/>
                  </w:rPr>
                  <w:t>200,000</w:t>
                </w:r>
              </w:p>
            </w:tc>
            <w:tc>
              <w:tcPr>
                <w:tcW w:w="1134" w:type="dxa"/>
              </w:tcPr>
              <w:p w14:paraId="43A77E0A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0B9B1669" w14:textId="77777777" w:rsidR="00EB5A06" w:rsidRPr="00DC4138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DC4138">
                  <w:rPr>
                    <w:rFonts w:ascii="TH SarabunPSK" w:hAnsi="TH SarabunPSK" w:cs="TH SarabunPSK"/>
                    <w:sz w:val="28"/>
                  </w:rPr>
                  <w:t>200,000</w:t>
                </w:r>
              </w:p>
            </w:tc>
            <w:tc>
              <w:tcPr>
                <w:tcW w:w="1134" w:type="dxa"/>
              </w:tcPr>
              <w:p w14:paraId="57B76647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31DB8B1C" w14:textId="77777777" w:rsidR="00EB5A06" w:rsidRPr="00DC4138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DC4138">
                  <w:rPr>
                    <w:rFonts w:ascii="TH SarabunPSK" w:hAnsi="TH SarabunPSK" w:cs="TH SarabunPSK"/>
                    <w:sz w:val="28"/>
                  </w:rPr>
                  <w:t>200,000</w:t>
                </w:r>
              </w:p>
            </w:tc>
            <w:tc>
              <w:tcPr>
                <w:tcW w:w="1134" w:type="dxa"/>
              </w:tcPr>
              <w:p w14:paraId="4E74786E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653CE3D5" w14:textId="77777777" w:rsidR="00EB5A06" w:rsidRPr="00DC4138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DC4138">
                  <w:rPr>
                    <w:rFonts w:ascii="TH SarabunPSK" w:hAnsi="TH SarabunPSK" w:cs="TH SarabunPSK"/>
                    <w:sz w:val="28"/>
                  </w:rPr>
                  <w:t>200,000</w:t>
                </w:r>
              </w:p>
            </w:tc>
            <w:tc>
              <w:tcPr>
                <w:tcW w:w="1560" w:type="dxa"/>
              </w:tcPr>
              <w:p w14:paraId="6BFD5458" w14:textId="77777777" w:rsidR="00EB5A06" w:rsidRPr="00DC4138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DC4138">
                  <w:rPr>
                    <w:rFonts w:ascii="TH SarabunPSK" w:hAnsi="TH SarabunPSK" w:cs="TH SarabunPSK"/>
                    <w:sz w:val="28"/>
                    <w:cs/>
                  </w:rPr>
                  <w:t>ถนนลาดยาง  จำนวน 1  สาย</w:t>
                </w:r>
              </w:p>
            </w:tc>
            <w:tc>
              <w:tcPr>
                <w:tcW w:w="1701" w:type="dxa"/>
              </w:tcPr>
              <w:p w14:paraId="7099985F" w14:textId="77777777" w:rsidR="00EB5A06" w:rsidRPr="00DC4138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DC4138">
                  <w:rPr>
                    <w:rFonts w:ascii="TH SarabunPSK" w:hAnsi="TH SarabunPSK" w:cs="TH SarabunPSK"/>
                    <w:sz w:val="28"/>
                    <w:cs/>
                  </w:rPr>
                  <w:t>ประชาชนสัญจรได้อย่างสะดวกรวดเร็ว</w:t>
                </w:r>
              </w:p>
              <w:p w14:paraId="4F775DA3" w14:textId="77777777" w:rsidR="00EB5A06" w:rsidRPr="00DC4138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DC4138">
                  <w:rPr>
                    <w:rFonts w:ascii="TH SarabunPSK" w:hAnsi="TH SarabunPSK" w:cs="TH SarabunPSK"/>
                    <w:sz w:val="28"/>
                    <w:cs/>
                  </w:rPr>
                  <w:t>และปลอดภัย</w:t>
                </w:r>
              </w:p>
            </w:tc>
            <w:tc>
              <w:tcPr>
                <w:tcW w:w="1134" w:type="dxa"/>
              </w:tcPr>
              <w:p w14:paraId="31500A10" w14:textId="77777777" w:rsidR="00EB5A06" w:rsidRPr="00DC4138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DC4138">
                  <w:rPr>
                    <w:rFonts w:ascii="TH SarabunPSK" w:hAnsi="TH SarabunPSK" w:cs="TH SarabunPSK"/>
                    <w:sz w:val="28"/>
                    <w:cs/>
                  </w:rPr>
                  <w:t>กองช่าง</w:t>
                </w:r>
              </w:p>
            </w:tc>
          </w:tr>
          <w:tr w:rsidR="00EB5A06" w:rsidRPr="00DC4138" w14:paraId="5072C9F2" w14:textId="77777777" w:rsidTr="00EF5E2D">
            <w:tc>
              <w:tcPr>
                <w:tcW w:w="709" w:type="dxa"/>
              </w:tcPr>
              <w:p w14:paraId="73FC669C" w14:textId="77777777" w:rsidR="00EB5A06" w:rsidRPr="00DC4138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>
                  <w:rPr>
                    <w:rFonts w:ascii="TH SarabunPSK" w:hAnsi="TH SarabunPSK" w:cs="TH SarabunPSK"/>
                    <w:sz w:val="28"/>
                  </w:rPr>
                  <w:t>304</w:t>
                </w:r>
              </w:p>
            </w:tc>
            <w:tc>
              <w:tcPr>
                <w:tcW w:w="1843" w:type="dxa"/>
              </w:tcPr>
              <w:p w14:paraId="34F96BA7" w14:textId="77777777" w:rsidR="00EB5A06" w:rsidRPr="00DC4138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DC4138">
                  <w:rPr>
                    <w:rFonts w:ascii="TH SarabunPSK" w:hAnsi="TH SarabunPSK" w:cs="TH SarabunPSK"/>
                    <w:sz w:val="28"/>
                    <w:cs/>
                  </w:rPr>
                  <w:t xml:space="preserve">ซ่อมแซมถนน คสล.เชื่อมถนน หมู่ 5 ,8  </w:t>
                </w:r>
              </w:p>
              <w:p w14:paraId="5FA3BE9B" w14:textId="77777777" w:rsidR="00EB5A06" w:rsidRPr="00DC4138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DC4138">
                  <w:rPr>
                    <w:rFonts w:ascii="TH SarabunPSK" w:hAnsi="TH SarabunPSK" w:cs="TH SarabunPSK"/>
                    <w:sz w:val="28"/>
                    <w:cs/>
                  </w:rPr>
                  <w:t>(เส้นรอบนอกบ้านเสี่ยตั้ม) หมู่ที่ 8</w:t>
                </w:r>
              </w:p>
            </w:tc>
            <w:tc>
              <w:tcPr>
                <w:tcW w:w="1984" w:type="dxa"/>
              </w:tcPr>
              <w:p w14:paraId="27D43174" w14:textId="77777777" w:rsidR="00EB5A06" w:rsidRPr="00DC4138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DC4138">
                  <w:rPr>
                    <w:rFonts w:ascii="TH SarabunPSK" w:hAnsi="TH SarabunPSK" w:cs="TH SarabunPSK"/>
                    <w:sz w:val="28"/>
                    <w:cs/>
                  </w:rPr>
                  <w:t>เพื่อให้ประชาชนได้สัญจรอย่างสะดวกและไม่มีฝุ่นละออง</w:t>
                </w:r>
              </w:p>
            </w:tc>
            <w:tc>
              <w:tcPr>
                <w:tcW w:w="1701" w:type="dxa"/>
              </w:tcPr>
              <w:p w14:paraId="1279ED42" w14:textId="77777777" w:rsidR="00EB5A06" w:rsidRPr="00DC4138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DC4138">
                  <w:rPr>
                    <w:rFonts w:ascii="TH SarabunPSK" w:hAnsi="TH SarabunPSK" w:cs="TH SarabunPSK"/>
                    <w:sz w:val="28"/>
                    <w:cs/>
                  </w:rPr>
                  <w:t xml:space="preserve">ถนน คสล. </w:t>
                </w:r>
              </w:p>
              <w:p w14:paraId="6A8FC6B4" w14:textId="77777777" w:rsidR="00EB5A06" w:rsidRPr="00DC4138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DC4138">
                  <w:rPr>
                    <w:rFonts w:ascii="TH SarabunPSK" w:hAnsi="TH SarabunPSK" w:cs="TH SarabunPSK"/>
                    <w:sz w:val="28"/>
                    <w:cs/>
                  </w:rPr>
                  <w:t xml:space="preserve">หนา </w:t>
                </w:r>
                <w:r w:rsidRPr="00DC4138">
                  <w:rPr>
                    <w:rFonts w:ascii="TH SarabunPSK" w:hAnsi="TH SarabunPSK" w:cs="TH SarabunPSK"/>
                    <w:sz w:val="28"/>
                  </w:rPr>
                  <w:t>0.15</w:t>
                </w:r>
                <w:r>
                  <w:rPr>
                    <w:rFonts w:ascii="TH SarabunPSK" w:hAnsi="TH SarabunPSK" w:cs="TH SarabunPSK"/>
                    <w:sz w:val="28"/>
                  </w:rPr>
                  <w:t xml:space="preserve"> </w:t>
                </w:r>
                <w:r w:rsidRPr="00DC4138">
                  <w:rPr>
                    <w:rFonts w:ascii="TH SarabunPSK" w:hAnsi="TH SarabunPSK" w:cs="TH SarabunPSK"/>
                    <w:sz w:val="28"/>
                  </w:rPr>
                  <w:t xml:space="preserve"> </w:t>
                </w:r>
                <w:r w:rsidRPr="00DC4138">
                  <w:rPr>
                    <w:rFonts w:ascii="TH SarabunPSK" w:hAnsi="TH SarabunPSK" w:cs="TH SarabunPSK"/>
                    <w:sz w:val="28"/>
                    <w:cs/>
                  </w:rPr>
                  <w:t>เมตร</w:t>
                </w:r>
              </w:p>
              <w:p w14:paraId="28C6DD68" w14:textId="77777777" w:rsidR="00EB5A06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DC4138">
                  <w:rPr>
                    <w:rFonts w:ascii="TH SarabunPSK" w:hAnsi="TH SarabunPSK" w:cs="TH SarabunPSK"/>
                    <w:sz w:val="28"/>
                    <w:cs/>
                  </w:rPr>
                  <w:t>กว้าง 4.00 เมตร</w:t>
                </w:r>
              </w:p>
              <w:p w14:paraId="7028957A" w14:textId="77777777" w:rsidR="00EB5A06" w:rsidRPr="00DC4138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DC4138">
                  <w:rPr>
                    <w:rFonts w:ascii="TH SarabunPSK" w:hAnsi="TH SarabunPSK" w:cs="TH SarabunPSK"/>
                    <w:sz w:val="28"/>
                    <w:cs/>
                  </w:rPr>
                  <w:t>ยาว  100  เมตร</w:t>
                </w:r>
              </w:p>
            </w:tc>
            <w:tc>
              <w:tcPr>
                <w:tcW w:w="1134" w:type="dxa"/>
              </w:tcPr>
              <w:p w14:paraId="5FFB5A16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48BBE611" w14:textId="77777777" w:rsidR="00EB5A06" w:rsidRPr="00DC4138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DC4138">
                  <w:rPr>
                    <w:rFonts w:ascii="TH SarabunPSK" w:hAnsi="TH SarabunPSK" w:cs="TH SarabunPSK"/>
                    <w:sz w:val="28"/>
                  </w:rPr>
                  <w:t>150,000</w:t>
                </w:r>
              </w:p>
            </w:tc>
            <w:tc>
              <w:tcPr>
                <w:tcW w:w="1134" w:type="dxa"/>
              </w:tcPr>
              <w:p w14:paraId="6B75FF7A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28D6DB57" w14:textId="77777777" w:rsidR="00EB5A06" w:rsidRPr="00DC4138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DC4138">
                  <w:rPr>
                    <w:rFonts w:ascii="TH SarabunPSK" w:hAnsi="TH SarabunPSK" w:cs="TH SarabunPSK"/>
                    <w:sz w:val="28"/>
                  </w:rPr>
                  <w:t>150,000</w:t>
                </w:r>
              </w:p>
            </w:tc>
            <w:tc>
              <w:tcPr>
                <w:tcW w:w="1134" w:type="dxa"/>
              </w:tcPr>
              <w:p w14:paraId="55A9615C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5E08EE92" w14:textId="77777777" w:rsidR="00EB5A06" w:rsidRPr="00DC4138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DC4138">
                  <w:rPr>
                    <w:rFonts w:ascii="TH SarabunPSK" w:hAnsi="TH SarabunPSK" w:cs="TH SarabunPSK"/>
                    <w:sz w:val="28"/>
                  </w:rPr>
                  <w:t>150,000</w:t>
                </w:r>
              </w:p>
            </w:tc>
            <w:tc>
              <w:tcPr>
                <w:tcW w:w="1134" w:type="dxa"/>
              </w:tcPr>
              <w:p w14:paraId="17B54350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1FE41999" w14:textId="77777777" w:rsidR="00EB5A06" w:rsidRPr="00DC4138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DC4138">
                  <w:rPr>
                    <w:rFonts w:ascii="TH SarabunPSK" w:hAnsi="TH SarabunPSK" w:cs="TH SarabunPSK"/>
                    <w:sz w:val="28"/>
                    <w:cs/>
                  </w:rPr>
                  <w:t>150,000</w:t>
                </w:r>
              </w:p>
            </w:tc>
            <w:tc>
              <w:tcPr>
                <w:tcW w:w="1134" w:type="dxa"/>
              </w:tcPr>
              <w:p w14:paraId="0CB6CBA4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5BAF09E0" w14:textId="77777777" w:rsidR="00EB5A06" w:rsidRPr="00DC4138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>
                  <w:rPr>
                    <w:rFonts w:ascii="TH SarabunPSK" w:hAnsi="TH SarabunPSK" w:cs="TH SarabunPSK"/>
                    <w:sz w:val="28"/>
                  </w:rPr>
                  <w:t>150,000</w:t>
                </w:r>
              </w:p>
            </w:tc>
            <w:tc>
              <w:tcPr>
                <w:tcW w:w="1560" w:type="dxa"/>
              </w:tcPr>
              <w:p w14:paraId="651AB229" w14:textId="77777777" w:rsidR="00EB5A06" w:rsidRPr="00DC4138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>
                  <w:rPr>
                    <w:rFonts w:ascii="TH SarabunPSK" w:hAnsi="TH SarabunPSK" w:cs="TH SarabunPSK"/>
                    <w:sz w:val="28"/>
                    <w:cs/>
                  </w:rPr>
                  <w:t xml:space="preserve">ถนน คสล. จำนวน </w:t>
                </w: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1</w:t>
                </w:r>
                <w:r w:rsidRPr="00DC4138">
                  <w:rPr>
                    <w:rFonts w:ascii="TH SarabunPSK" w:hAnsi="TH SarabunPSK" w:cs="TH SarabunPSK"/>
                    <w:sz w:val="28"/>
                    <w:cs/>
                  </w:rPr>
                  <w:t xml:space="preserve"> สาย</w:t>
                </w:r>
              </w:p>
            </w:tc>
            <w:tc>
              <w:tcPr>
                <w:tcW w:w="1701" w:type="dxa"/>
              </w:tcPr>
              <w:p w14:paraId="4C31BC4A" w14:textId="77777777" w:rsidR="00EB5A06" w:rsidRPr="00DC4138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DC4138">
                  <w:rPr>
                    <w:rFonts w:ascii="TH SarabunPSK" w:hAnsi="TH SarabunPSK" w:cs="TH SarabunPSK"/>
                    <w:sz w:val="28"/>
                    <w:cs/>
                  </w:rPr>
                  <w:t>ประชาชนสัญจรได้อย่างสะดวกรวดเร็ว</w:t>
                </w:r>
                <w:r w:rsidRPr="00DC4138">
                  <w:rPr>
                    <w:rFonts w:ascii="TH SarabunPSK" w:hAnsi="TH SarabunPSK" w:cs="TH SarabunPSK"/>
                    <w:sz w:val="28"/>
                  </w:rPr>
                  <w:t xml:space="preserve"> </w:t>
                </w:r>
                <w:r w:rsidRPr="00DC4138">
                  <w:rPr>
                    <w:rFonts w:ascii="TH SarabunPSK" w:hAnsi="TH SarabunPSK" w:cs="TH SarabunPSK"/>
                    <w:sz w:val="28"/>
                    <w:cs/>
                  </w:rPr>
                  <w:t>ไม่ก่อให้เกิดมลพิษทางอากาศ</w:t>
                </w:r>
              </w:p>
            </w:tc>
            <w:tc>
              <w:tcPr>
                <w:tcW w:w="1134" w:type="dxa"/>
              </w:tcPr>
              <w:p w14:paraId="2B114437" w14:textId="77777777" w:rsidR="00EB5A06" w:rsidRPr="00DC4138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DC4138">
                  <w:rPr>
                    <w:rFonts w:ascii="TH SarabunPSK" w:hAnsi="TH SarabunPSK" w:cs="TH SarabunPSK"/>
                    <w:sz w:val="28"/>
                    <w:cs/>
                  </w:rPr>
                  <w:t>กองช่าง</w:t>
                </w:r>
              </w:p>
            </w:tc>
          </w:tr>
          <w:tr w:rsidR="00EB5A06" w:rsidRPr="00DC4138" w14:paraId="5F58E4B2" w14:textId="77777777" w:rsidTr="00EF5E2D">
            <w:tc>
              <w:tcPr>
                <w:tcW w:w="709" w:type="dxa"/>
              </w:tcPr>
              <w:p w14:paraId="5EBA2C31" w14:textId="77777777" w:rsidR="00EB5A06" w:rsidRPr="00DC4138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>
                  <w:rPr>
                    <w:rFonts w:ascii="TH SarabunPSK" w:hAnsi="TH SarabunPSK" w:cs="TH SarabunPSK"/>
                    <w:sz w:val="28"/>
                  </w:rPr>
                  <w:t>305</w:t>
                </w:r>
              </w:p>
            </w:tc>
            <w:tc>
              <w:tcPr>
                <w:tcW w:w="1843" w:type="dxa"/>
              </w:tcPr>
              <w:p w14:paraId="273E477E" w14:textId="77777777" w:rsidR="00EB5A06" w:rsidRPr="00DC4138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DC4138">
                  <w:rPr>
                    <w:rFonts w:ascii="TH SarabunPSK" w:hAnsi="TH SarabunPSK" w:cs="TH SarabunPSK"/>
                    <w:sz w:val="28"/>
                    <w:cs/>
                  </w:rPr>
                  <w:t>ก่อสร้างถนน คสล.สามแยกสวน อ.พง</w:t>
                </w:r>
                <w:proofErr w:type="spellStart"/>
                <w:r w:rsidRPr="00DC4138">
                  <w:rPr>
                    <w:rFonts w:ascii="TH SarabunPSK" w:hAnsi="TH SarabunPSK" w:cs="TH SarabunPSK"/>
                    <w:sz w:val="28"/>
                    <w:cs/>
                  </w:rPr>
                  <w:t>ษ์</w:t>
                </w:r>
                <w:proofErr w:type="spellEnd"/>
                <w:r w:rsidRPr="00DC4138">
                  <w:rPr>
                    <w:rFonts w:ascii="TH SarabunPSK" w:hAnsi="TH SarabunPSK" w:cs="TH SarabunPSK"/>
                    <w:sz w:val="28"/>
                    <w:cs/>
                  </w:rPr>
                  <w:t>ศิริ</w:t>
                </w: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 xml:space="preserve"> </w:t>
                </w:r>
                <w:r w:rsidRPr="00DC4138">
                  <w:rPr>
                    <w:rFonts w:ascii="TH SarabunPSK" w:hAnsi="TH SarabunPSK" w:cs="TH SarabunPSK"/>
                    <w:sz w:val="28"/>
                    <w:cs/>
                  </w:rPr>
                  <w:t xml:space="preserve">ไปโพนสวรรค์  </w:t>
                </w:r>
              </w:p>
              <w:p w14:paraId="1B4971A3" w14:textId="77777777" w:rsidR="00EB5A06" w:rsidRPr="00DC4138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DC4138">
                  <w:rPr>
                    <w:rFonts w:ascii="TH SarabunPSK" w:hAnsi="TH SarabunPSK" w:cs="TH SarabunPSK"/>
                    <w:sz w:val="28"/>
                    <w:cs/>
                  </w:rPr>
                  <w:t>หมู่ที่ 8</w:t>
                </w:r>
              </w:p>
            </w:tc>
            <w:tc>
              <w:tcPr>
                <w:tcW w:w="1984" w:type="dxa"/>
              </w:tcPr>
              <w:p w14:paraId="6B992AEA" w14:textId="77777777" w:rsidR="00EB5A06" w:rsidRPr="00DC4138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DC4138">
                  <w:rPr>
                    <w:rFonts w:ascii="TH SarabunPSK" w:hAnsi="TH SarabunPSK" w:cs="TH SarabunPSK"/>
                    <w:sz w:val="28"/>
                    <w:cs/>
                  </w:rPr>
                  <w:t>เพื่อให้ประชาชนได้สัญจรอย่างสะดวกและไม่มีฝุ่นละออง</w:t>
                </w:r>
              </w:p>
            </w:tc>
            <w:tc>
              <w:tcPr>
                <w:tcW w:w="1701" w:type="dxa"/>
              </w:tcPr>
              <w:p w14:paraId="6E1055C1" w14:textId="77777777" w:rsidR="00EB5A06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DC4138">
                  <w:rPr>
                    <w:rFonts w:ascii="TH SarabunPSK" w:hAnsi="TH SarabunPSK" w:cs="TH SarabunPSK"/>
                    <w:sz w:val="28"/>
                    <w:cs/>
                  </w:rPr>
                  <w:t xml:space="preserve">ถนน คสล. </w:t>
                </w:r>
              </w:p>
              <w:p w14:paraId="03B6CBF9" w14:textId="77777777" w:rsidR="00EB5A06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DC4138">
                  <w:rPr>
                    <w:rFonts w:ascii="TH SarabunPSK" w:hAnsi="TH SarabunPSK" w:cs="TH SarabunPSK"/>
                    <w:sz w:val="28"/>
                    <w:cs/>
                  </w:rPr>
                  <w:t xml:space="preserve">หนา 0.15 </w:t>
                </w: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 xml:space="preserve"> </w:t>
                </w:r>
                <w:r w:rsidRPr="00DC4138">
                  <w:rPr>
                    <w:rFonts w:ascii="TH SarabunPSK" w:hAnsi="TH SarabunPSK" w:cs="TH SarabunPSK"/>
                    <w:sz w:val="28"/>
                    <w:cs/>
                  </w:rPr>
                  <w:t>เมตร</w:t>
                </w:r>
              </w:p>
              <w:p w14:paraId="16BBB081" w14:textId="77777777" w:rsidR="00EB5A06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>
                  <w:rPr>
                    <w:rFonts w:ascii="TH SarabunPSK" w:hAnsi="TH SarabunPSK" w:cs="TH SarabunPSK"/>
                    <w:sz w:val="28"/>
                    <w:cs/>
                  </w:rPr>
                  <w:t xml:space="preserve">กว้าง </w:t>
                </w: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5</w:t>
                </w:r>
                <w:r>
                  <w:rPr>
                    <w:rFonts w:ascii="TH SarabunPSK" w:hAnsi="TH SarabunPSK" w:cs="TH SarabunPSK"/>
                    <w:sz w:val="28"/>
                    <w:cs/>
                  </w:rPr>
                  <w:t xml:space="preserve">.00 </w:t>
                </w: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 xml:space="preserve"> เมตร</w:t>
                </w:r>
              </w:p>
              <w:p w14:paraId="396EFC50" w14:textId="77777777" w:rsidR="00EB5A06" w:rsidRPr="00DC4138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DC4138">
                  <w:rPr>
                    <w:rFonts w:ascii="TH SarabunPSK" w:hAnsi="TH SarabunPSK" w:cs="TH SarabunPSK"/>
                    <w:sz w:val="28"/>
                    <w:cs/>
                  </w:rPr>
                  <w:t>ยาว</w:t>
                </w: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 xml:space="preserve"> </w:t>
                </w:r>
                <w:r w:rsidRPr="00DC4138">
                  <w:rPr>
                    <w:rFonts w:ascii="TH SarabunPSK" w:hAnsi="TH SarabunPSK" w:cs="TH SarabunPSK"/>
                    <w:sz w:val="28"/>
                    <w:cs/>
                  </w:rPr>
                  <w:t xml:space="preserve"> 200</w:t>
                </w: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 xml:space="preserve"> </w:t>
                </w:r>
                <w:r w:rsidRPr="00DC4138">
                  <w:rPr>
                    <w:rFonts w:ascii="TH SarabunPSK" w:hAnsi="TH SarabunPSK" w:cs="TH SarabunPSK"/>
                    <w:sz w:val="28"/>
                    <w:cs/>
                  </w:rPr>
                  <w:t xml:space="preserve"> เมตร</w:t>
                </w:r>
              </w:p>
            </w:tc>
            <w:tc>
              <w:tcPr>
                <w:tcW w:w="1134" w:type="dxa"/>
              </w:tcPr>
              <w:p w14:paraId="71D24C6C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2BCAB064" w14:textId="77777777" w:rsidR="00EB5A06" w:rsidRPr="00DC4138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5</w:t>
                </w:r>
                <w:r w:rsidRPr="00DC4138">
                  <w:rPr>
                    <w:rFonts w:ascii="TH SarabunPSK" w:hAnsi="TH SarabunPSK" w:cs="TH SarabunPSK"/>
                    <w:sz w:val="28"/>
                    <w:cs/>
                  </w:rPr>
                  <w:t>00,000</w:t>
                </w:r>
              </w:p>
            </w:tc>
            <w:tc>
              <w:tcPr>
                <w:tcW w:w="1134" w:type="dxa"/>
              </w:tcPr>
              <w:p w14:paraId="19DDA833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678A6505" w14:textId="77777777" w:rsidR="00EB5A06" w:rsidRPr="00DC4138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5</w:t>
                </w:r>
                <w:r w:rsidRPr="00DC4138">
                  <w:rPr>
                    <w:rFonts w:ascii="TH SarabunPSK" w:hAnsi="TH SarabunPSK" w:cs="TH SarabunPSK"/>
                    <w:sz w:val="28"/>
                    <w:cs/>
                  </w:rPr>
                  <w:t>00,000</w:t>
                </w:r>
              </w:p>
            </w:tc>
            <w:tc>
              <w:tcPr>
                <w:tcW w:w="1134" w:type="dxa"/>
              </w:tcPr>
              <w:p w14:paraId="43526F5F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4C876155" w14:textId="77777777" w:rsidR="00EB5A06" w:rsidRPr="00DC4138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5</w:t>
                </w:r>
                <w:r w:rsidRPr="00DC4138">
                  <w:rPr>
                    <w:rFonts w:ascii="TH SarabunPSK" w:hAnsi="TH SarabunPSK" w:cs="TH SarabunPSK"/>
                    <w:sz w:val="28"/>
                    <w:cs/>
                  </w:rPr>
                  <w:t>00,000</w:t>
                </w:r>
              </w:p>
            </w:tc>
            <w:tc>
              <w:tcPr>
                <w:tcW w:w="1134" w:type="dxa"/>
              </w:tcPr>
              <w:p w14:paraId="00ADE136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29A5743D" w14:textId="77777777" w:rsidR="00EB5A06" w:rsidRPr="00DC4138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5</w:t>
                </w:r>
                <w:r w:rsidRPr="00DC4138">
                  <w:rPr>
                    <w:rFonts w:ascii="TH SarabunPSK" w:hAnsi="TH SarabunPSK" w:cs="TH SarabunPSK"/>
                    <w:sz w:val="28"/>
                    <w:cs/>
                  </w:rPr>
                  <w:t>00,000</w:t>
                </w:r>
              </w:p>
            </w:tc>
            <w:tc>
              <w:tcPr>
                <w:tcW w:w="1134" w:type="dxa"/>
              </w:tcPr>
              <w:p w14:paraId="4B6914AA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194A8E32" w14:textId="77777777" w:rsidR="00EB5A06" w:rsidRPr="00DC4138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5</w:t>
                </w:r>
                <w:r w:rsidRPr="00DC4138">
                  <w:rPr>
                    <w:rFonts w:ascii="TH SarabunPSK" w:hAnsi="TH SarabunPSK" w:cs="TH SarabunPSK"/>
                    <w:sz w:val="28"/>
                    <w:cs/>
                  </w:rPr>
                  <w:t>00,000</w:t>
                </w:r>
              </w:p>
            </w:tc>
            <w:tc>
              <w:tcPr>
                <w:tcW w:w="1560" w:type="dxa"/>
              </w:tcPr>
              <w:p w14:paraId="5C3DDA72" w14:textId="77777777" w:rsidR="00EB5A06" w:rsidRPr="00DC4138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>
                  <w:rPr>
                    <w:rFonts w:ascii="TH SarabunPSK" w:hAnsi="TH SarabunPSK" w:cs="TH SarabunPSK"/>
                    <w:sz w:val="28"/>
                    <w:cs/>
                  </w:rPr>
                  <w:t xml:space="preserve">ถนน คสล. จำนวน </w:t>
                </w: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1</w:t>
                </w:r>
                <w:r w:rsidRPr="00DC4138">
                  <w:rPr>
                    <w:rFonts w:ascii="TH SarabunPSK" w:hAnsi="TH SarabunPSK" w:cs="TH SarabunPSK"/>
                    <w:sz w:val="28"/>
                    <w:cs/>
                  </w:rPr>
                  <w:t xml:space="preserve"> สาย</w:t>
                </w:r>
              </w:p>
            </w:tc>
            <w:tc>
              <w:tcPr>
                <w:tcW w:w="1701" w:type="dxa"/>
              </w:tcPr>
              <w:p w14:paraId="4BF22FCA" w14:textId="77777777" w:rsidR="00EB5A06" w:rsidRPr="00DC4138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DC4138">
                  <w:rPr>
                    <w:rFonts w:ascii="TH SarabunPSK" w:hAnsi="TH SarabunPSK" w:cs="TH SarabunPSK"/>
                    <w:sz w:val="28"/>
                    <w:cs/>
                  </w:rPr>
                  <w:t>ประชาชนสัญจรได้อย่างสะดวกรวดเร็ว</w:t>
                </w:r>
                <w:r w:rsidRPr="00DC4138">
                  <w:rPr>
                    <w:rFonts w:ascii="TH SarabunPSK" w:hAnsi="TH SarabunPSK" w:cs="TH SarabunPSK"/>
                    <w:sz w:val="28"/>
                  </w:rPr>
                  <w:t xml:space="preserve"> </w:t>
                </w:r>
                <w:r w:rsidRPr="00DC4138">
                  <w:rPr>
                    <w:rFonts w:ascii="TH SarabunPSK" w:hAnsi="TH SarabunPSK" w:cs="TH SarabunPSK"/>
                    <w:sz w:val="28"/>
                    <w:cs/>
                  </w:rPr>
                  <w:t>ไม่ก่อให้เกิดมลพิษทางอากาศ</w:t>
                </w:r>
              </w:p>
            </w:tc>
            <w:tc>
              <w:tcPr>
                <w:tcW w:w="1134" w:type="dxa"/>
              </w:tcPr>
              <w:p w14:paraId="25203333" w14:textId="77777777" w:rsidR="00EB5A06" w:rsidRPr="00DC4138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DC4138">
                  <w:rPr>
                    <w:rFonts w:ascii="TH SarabunPSK" w:hAnsi="TH SarabunPSK" w:cs="TH SarabunPSK"/>
                    <w:sz w:val="28"/>
                    <w:cs/>
                  </w:rPr>
                  <w:t>กองช่าง</w:t>
                </w:r>
              </w:p>
            </w:tc>
          </w:tr>
          <w:tr w:rsidR="00EB5A06" w:rsidRPr="00DC4138" w14:paraId="50DE2443" w14:textId="77777777" w:rsidTr="00EF5E2D">
            <w:tc>
              <w:tcPr>
                <w:tcW w:w="709" w:type="dxa"/>
              </w:tcPr>
              <w:p w14:paraId="704A7134" w14:textId="77777777" w:rsidR="00EB5A06" w:rsidRPr="00DC4138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>
                  <w:rPr>
                    <w:rFonts w:ascii="TH SarabunPSK" w:hAnsi="TH SarabunPSK" w:cs="TH SarabunPSK"/>
                    <w:sz w:val="28"/>
                  </w:rPr>
                  <w:t>306</w:t>
                </w:r>
              </w:p>
            </w:tc>
            <w:tc>
              <w:tcPr>
                <w:tcW w:w="1843" w:type="dxa"/>
              </w:tcPr>
              <w:p w14:paraId="72E5D159" w14:textId="77777777" w:rsidR="00EB5A06" w:rsidRPr="00DC4138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DC4138">
                  <w:rPr>
                    <w:rFonts w:ascii="TH SarabunPSK" w:hAnsi="TH SarabunPSK" w:cs="TH SarabunPSK"/>
                    <w:sz w:val="28"/>
                    <w:cs/>
                  </w:rPr>
                  <w:t>ก่อสร้างถนน คสล. สายบ้านแม่เพ็ง</w:t>
                </w:r>
                <w:r>
                  <w:rPr>
                    <w:rFonts w:ascii="TH SarabunPSK" w:hAnsi="TH SarabunPSK" w:cs="TH SarabunPSK" w:hint="cs"/>
                    <w:b/>
                    <w:bCs/>
                    <w:sz w:val="28"/>
                    <w:cs/>
                  </w:rPr>
                  <w:t xml:space="preserve"> </w:t>
                </w:r>
                <w:r w:rsidRPr="00DC4138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-</w:t>
                </w: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 xml:space="preserve"> </w:t>
                </w:r>
                <w:r w:rsidRPr="00DC4138">
                  <w:rPr>
                    <w:rFonts w:ascii="TH SarabunPSK" w:hAnsi="TH SarabunPSK" w:cs="TH SarabunPSK"/>
                    <w:sz w:val="28"/>
                    <w:cs/>
                  </w:rPr>
                  <w:t>บ้านผู้ช่วยหนูเตียง หมู่ที่ 8</w:t>
                </w:r>
              </w:p>
            </w:tc>
            <w:tc>
              <w:tcPr>
                <w:tcW w:w="1984" w:type="dxa"/>
              </w:tcPr>
              <w:p w14:paraId="759D2E1A" w14:textId="77777777" w:rsidR="00EB5A06" w:rsidRPr="00DC4138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DC4138">
                  <w:rPr>
                    <w:rFonts w:ascii="TH SarabunPSK" w:hAnsi="TH SarabunPSK" w:cs="TH SarabunPSK"/>
                    <w:sz w:val="28"/>
                    <w:cs/>
                  </w:rPr>
                  <w:t>ก่อสร้างถนน คสล.ให้สัญจรได้อย่างรวดเร็ว</w:t>
                </w:r>
              </w:p>
            </w:tc>
            <w:tc>
              <w:tcPr>
                <w:tcW w:w="1701" w:type="dxa"/>
              </w:tcPr>
              <w:p w14:paraId="29FE9581" w14:textId="77777777" w:rsidR="00EB5A06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DC4138">
                  <w:rPr>
                    <w:rFonts w:ascii="TH SarabunPSK" w:hAnsi="TH SarabunPSK" w:cs="TH SarabunPSK"/>
                    <w:sz w:val="28"/>
                    <w:cs/>
                  </w:rPr>
                  <w:t>ถนน คสล.</w:t>
                </w:r>
              </w:p>
              <w:p w14:paraId="26BA4BA8" w14:textId="77777777" w:rsidR="00EB5A06" w:rsidRPr="00DC4138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DC4138">
                  <w:rPr>
                    <w:rFonts w:ascii="TH SarabunPSK" w:hAnsi="TH SarabunPSK" w:cs="TH SarabunPSK"/>
                    <w:sz w:val="28"/>
                    <w:cs/>
                  </w:rPr>
                  <w:t xml:space="preserve">หนา </w:t>
                </w:r>
                <w:r w:rsidRPr="00DC4138">
                  <w:rPr>
                    <w:rFonts w:ascii="TH SarabunPSK" w:hAnsi="TH SarabunPSK" w:cs="TH SarabunPSK"/>
                    <w:sz w:val="28"/>
                  </w:rPr>
                  <w:t xml:space="preserve">0.15 </w:t>
                </w:r>
                <w:r w:rsidRPr="00DC4138">
                  <w:rPr>
                    <w:rFonts w:ascii="TH SarabunPSK" w:hAnsi="TH SarabunPSK" w:cs="TH SarabunPSK"/>
                    <w:sz w:val="28"/>
                    <w:cs/>
                  </w:rPr>
                  <w:t>เมตร</w:t>
                </w:r>
              </w:p>
              <w:p w14:paraId="53F5450C" w14:textId="77777777" w:rsidR="00EB5A06" w:rsidRPr="00DC4138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DC4138">
                  <w:rPr>
                    <w:rFonts w:ascii="TH SarabunPSK" w:hAnsi="TH SarabunPSK" w:cs="TH SarabunPSK"/>
                    <w:sz w:val="28"/>
                    <w:cs/>
                  </w:rPr>
                  <w:t>กว้าง</w:t>
                </w: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 xml:space="preserve"> </w:t>
                </w:r>
                <w:r>
                  <w:rPr>
                    <w:rFonts w:ascii="TH SarabunPSK" w:hAnsi="TH SarabunPSK" w:cs="TH SarabunPSK"/>
                    <w:sz w:val="28"/>
                    <w:cs/>
                  </w:rPr>
                  <w:t xml:space="preserve"> </w:t>
                </w: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5</w:t>
                </w:r>
                <w:r w:rsidRPr="00DC4138">
                  <w:rPr>
                    <w:rFonts w:ascii="TH SarabunPSK" w:hAnsi="TH SarabunPSK" w:cs="TH SarabunPSK"/>
                    <w:sz w:val="28"/>
                    <w:cs/>
                  </w:rPr>
                  <w:t xml:space="preserve">  เมตร</w:t>
                </w:r>
              </w:p>
              <w:p w14:paraId="0366AF1C" w14:textId="77777777" w:rsidR="00EB5A06" w:rsidRPr="00DC4138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DC4138">
                  <w:rPr>
                    <w:rFonts w:ascii="TH SarabunPSK" w:hAnsi="TH SarabunPSK" w:cs="TH SarabunPSK"/>
                    <w:sz w:val="28"/>
                    <w:cs/>
                  </w:rPr>
                  <w:t xml:space="preserve">ยาว </w:t>
                </w: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 xml:space="preserve"> </w:t>
                </w:r>
                <w:r w:rsidRPr="00DC4138">
                  <w:rPr>
                    <w:rFonts w:ascii="TH SarabunPSK" w:hAnsi="TH SarabunPSK" w:cs="TH SarabunPSK"/>
                    <w:sz w:val="28"/>
                    <w:cs/>
                  </w:rPr>
                  <w:t xml:space="preserve">150 เมตร </w:t>
                </w:r>
              </w:p>
            </w:tc>
            <w:tc>
              <w:tcPr>
                <w:tcW w:w="1134" w:type="dxa"/>
              </w:tcPr>
              <w:p w14:paraId="15587F2B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7F135EB9" w14:textId="77777777" w:rsidR="00EB5A06" w:rsidRPr="00DC4138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>
                  <w:rPr>
                    <w:rFonts w:ascii="TH SarabunPSK" w:hAnsi="TH SarabunPSK" w:cs="TH SarabunPSK"/>
                    <w:sz w:val="28"/>
                    <w:cs/>
                  </w:rPr>
                  <w:t>3</w:t>
                </w: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75</w:t>
                </w:r>
                <w:r w:rsidRPr="00DC4138">
                  <w:rPr>
                    <w:rFonts w:ascii="TH SarabunPSK" w:hAnsi="TH SarabunPSK" w:cs="TH SarabunPSK"/>
                    <w:sz w:val="28"/>
                    <w:cs/>
                  </w:rPr>
                  <w:t>,000</w:t>
                </w:r>
              </w:p>
            </w:tc>
            <w:tc>
              <w:tcPr>
                <w:tcW w:w="1134" w:type="dxa"/>
              </w:tcPr>
              <w:p w14:paraId="2525D1B3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36EA887C" w14:textId="77777777" w:rsidR="00EB5A06" w:rsidRPr="00DC4138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>
                  <w:rPr>
                    <w:rFonts w:ascii="TH SarabunPSK" w:hAnsi="TH SarabunPSK" w:cs="TH SarabunPSK"/>
                    <w:sz w:val="28"/>
                    <w:cs/>
                  </w:rPr>
                  <w:t>3</w:t>
                </w: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75</w:t>
                </w:r>
                <w:r w:rsidRPr="00DC4138">
                  <w:rPr>
                    <w:rFonts w:ascii="TH SarabunPSK" w:hAnsi="TH SarabunPSK" w:cs="TH SarabunPSK"/>
                    <w:sz w:val="28"/>
                    <w:cs/>
                  </w:rPr>
                  <w:t>,000</w:t>
                </w:r>
              </w:p>
            </w:tc>
            <w:tc>
              <w:tcPr>
                <w:tcW w:w="1134" w:type="dxa"/>
              </w:tcPr>
              <w:p w14:paraId="5E82C953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5A724B8B" w14:textId="77777777" w:rsidR="00EB5A06" w:rsidRPr="00DC4138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>
                  <w:rPr>
                    <w:rFonts w:ascii="TH SarabunPSK" w:hAnsi="TH SarabunPSK" w:cs="TH SarabunPSK"/>
                    <w:sz w:val="28"/>
                    <w:cs/>
                  </w:rPr>
                  <w:t>3</w:t>
                </w: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75</w:t>
                </w:r>
                <w:r w:rsidRPr="00DC4138">
                  <w:rPr>
                    <w:rFonts w:ascii="TH SarabunPSK" w:hAnsi="TH SarabunPSK" w:cs="TH SarabunPSK"/>
                    <w:sz w:val="28"/>
                    <w:cs/>
                  </w:rPr>
                  <w:t>,000</w:t>
                </w:r>
              </w:p>
            </w:tc>
            <w:tc>
              <w:tcPr>
                <w:tcW w:w="1134" w:type="dxa"/>
              </w:tcPr>
              <w:p w14:paraId="6DC8FDE4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52C11155" w14:textId="77777777" w:rsidR="00EB5A06" w:rsidRPr="00DC4138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>
                  <w:rPr>
                    <w:rFonts w:ascii="TH SarabunPSK" w:hAnsi="TH SarabunPSK" w:cs="TH SarabunPSK"/>
                    <w:sz w:val="28"/>
                    <w:cs/>
                  </w:rPr>
                  <w:t>3</w:t>
                </w: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75</w:t>
                </w:r>
                <w:r w:rsidRPr="00DC4138">
                  <w:rPr>
                    <w:rFonts w:ascii="TH SarabunPSK" w:hAnsi="TH SarabunPSK" w:cs="TH SarabunPSK"/>
                    <w:sz w:val="28"/>
                    <w:cs/>
                  </w:rPr>
                  <w:t>,000</w:t>
                </w:r>
              </w:p>
            </w:tc>
            <w:tc>
              <w:tcPr>
                <w:tcW w:w="1134" w:type="dxa"/>
              </w:tcPr>
              <w:p w14:paraId="53C2CD4F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734B2AF6" w14:textId="77777777" w:rsidR="00EB5A06" w:rsidRPr="00DC4138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>
                  <w:rPr>
                    <w:rFonts w:ascii="TH SarabunPSK" w:hAnsi="TH SarabunPSK" w:cs="TH SarabunPSK"/>
                    <w:sz w:val="28"/>
                    <w:cs/>
                  </w:rPr>
                  <w:t>3</w:t>
                </w: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75</w:t>
                </w:r>
                <w:r w:rsidRPr="00DC4138">
                  <w:rPr>
                    <w:rFonts w:ascii="TH SarabunPSK" w:hAnsi="TH SarabunPSK" w:cs="TH SarabunPSK"/>
                    <w:sz w:val="28"/>
                    <w:cs/>
                  </w:rPr>
                  <w:t>,000</w:t>
                </w:r>
              </w:p>
            </w:tc>
            <w:tc>
              <w:tcPr>
                <w:tcW w:w="1560" w:type="dxa"/>
              </w:tcPr>
              <w:p w14:paraId="25BC0259" w14:textId="77777777" w:rsidR="00EB5A06" w:rsidRPr="00DC4138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>
                  <w:rPr>
                    <w:rFonts w:ascii="TH SarabunPSK" w:hAnsi="TH SarabunPSK" w:cs="TH SarabunPSK"/>
                    <w:sz w:val="28"/>
                    <w:cs/>
                  </w:rPr>
                  <w:t xml:space="preserve">ถนน คสล. จำนวน  </w:t>
                </w: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1</w:t>
                </w:r>
                <w:r w:rsidRPr="00DC4138">
                  <w:rPr>
                    <w:rFonts w:ascii="TH SarabunPSK" w:hAnsi="TH SarabunPSK" w:cs="TH SarabunPSK"/>
                    <w:sz w:val="28"/>
                    <w:cs/>
                  </w:rPr>
                  <w:t xml:space="preserve">  เส้น</w:t>
                </w:r>
              </w:p>
            </w:tc>
            <w:tc>
              <w:tcPr>
                <w:tcW w:w="1701" w:type="dxa"/>
              </w:tcPr>
              <w:p w14:paraId="38B2E839" w14:textId="77777777" w:rsidR="00EB5A06" w:rsidRPr="00DC4138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DC4138">
                  <w:rPr>
                    <w:rFonts w:ascii="TH SarabunPSK" w:hAnsi="TH SarabunPSK" w:cs="TH SarabunPSK"/>
                    <w:sz w:val="28"/>
                    <w:cs/>
                  </w:rPr>
                  <w:t>ประชาชนสัญจรได้อย่างสะดวกรวดเร็ว</w:t>
                </w:r>
              </w:p>
            </w:tc>
            <w:tc>
              <w:tcPr>
                <w:tcW w:w="1134" w:type="dxa"/>
              </w:tcPr>
              <w:p w14:paraId="4283AF05" w14:textId="77777777" w:rsidR="00EB5A06" w:rsidRPr="00DC4138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DC4138">
                  <w:rPr>
                    <w:rFonts w:ascii="TH SarabunPSK" w:hAnsi="TH SarabunPSK" w:cs="TH SarabunPSK"/>
                    <w:sz w:val="28"/>
                    <w:cs/>
                  </w:rPr>
                  <w:t>กองช่าง</w:t>
                </w:r>
              </w:p>
            </w:tc>
          </w:tr>
        </w:tbl>
        <w:p w14:paraId="7522092F" w14:textId="77777777" w:rsidR="00EB5A06" w:rsidRPr="00DC4138" w:rsidRDefault="00EB5A06" w:rsidP="00EB5A06">
          <w:pPr>
            <w:spacing w:after="0" w:line="240" w:lineRule="auto"/>
            <w:rPr>
              <w:rFonts w:ascii="TH SarabunPSK" w:eastAsia="Times New Roman" w:hAnsi="TH SarabunPSK" w:cs="TH SarabunPSK"/>
              <w:color w:val="000000"/>
              <w:sz w:val="28"/>
              <w:cs/>
            </w:rPr>
          </w:pPr>
        </w:p>
        <w:tbl>
          <w:tblPr>
            <w:tblStyle w:val="a5"/>
            <w:tblW w:w="16302" w:type="dxa"/>
            <w:tblInd w:w="108" w:type="dxa"/>
            <w:tblLayout w:type="fixed"/>
            <w:tblLook w:val="04A0" w:firstRow="1" w:lastRow="0" w:firstColumn="1" w:lastColumn="0" w:noHBand="0" w:noVBand="1"/>
          </w:tblPr>
          <w:tblGrid>
            <w:gridCol w:w="709"/>
            <w:gridCol w:w="1843"/>
            <w:gridCol w:w="1843"/>
            <w:gridCol w:w="1842"/>
            <w:gridCol w:w="1134"/>
            <w:gridCol w:w="1134"/>
            <w:gridCol w:w="1134"/>
            <w:gridCol w:w="1134"/>
            <w:gridCol w:w="1134"/>
            <w:gridCol w:w="1560"/>
            <w:gridCol w:w="1701"/>
            <w:gridCol w:w="1134"/>
          </w:tblGrid>
          <w:tr w:rsidR="00EB5A06" w:rsidRPr="00DC4138" w14:paraId="31A15C6E" w14:textId="77777777" w:rsidTr="00EF5E2D">
            <w:trPr>
              <w:trHeight w:val="385"/>
            </w:trPr>
            <w:tc>
              <w:tcPr>
                <w:tcW w:w="709" w:type="dxa"/>
                <w:vMerge w:val="restart"/>
                <w:shd w:val="clear" w:color="auto" w:fill="B6DDE8" w:themeFill="accent5" w:themeFillTint="66"/>
              </w:tcPr>
              <w:p w14:paraId="35C75107" w14:textId="77777777" w:rsidR="00EB5A06" w:rsidRPr="00DC4138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</w:p>
              <w:p w14:paraId="3A7C443F" w14:textId="77777777" w:rsidR="00EB5A06" w:rsidRPr="00DC4138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DC4138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ที่</w:t>
                </w:r>
              </w:p>
            </w:tc>
            <w:tc>
              <w:tcPr>
                <w:tcW w:w="1843" w:type="dxa"/>
                <w:vMerge w:val="restart"/>
                <w:shd w:val="clear" w:color="auto" w:fill="B6DDE8" w:themeFill="accent5" w:themeFillTint="66"/>
              </w:tcPr>
              <w:p w14:paraId="4C530266" w14:textId="77777777" w:rsidR="00EB5A06" w:rsidRPr="00DC4138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</w:p>
              <w:p w14:paraId="278FD0E8" w14:textId="77777777" w:rsidR="00EB5A06" w:rsidRPr="00DC4138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DC4138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โครงการ</w:t>
                </w:r>
              </w:p>
            </w:tc>
            <w:tc>
              <w:tcPr>
                <w:tcW w:w="1843" w:type="dxa"/>
                <w:vMerge w:val="restart"/>
                <w:shd w:val="clear" w:color="auto" w:fill="B6DDE8" w:themeFill="accent5" w:themeFillTint="66"/>
              </w:tcPr>
              <w:p w14:paraId="534E238E" w14:textId="77777777" w:rsidR="00EB5A06" w:rsidRPr="00DC4138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</w:p>
              <w:p w14:paraId="77B6DF2A" w14:textId="77777777" w:rsidR="00EB5A06" w:rsidRPr="00DC4138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DC4138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วัตถุประสงค์</w:t>
                </w:r>
              </w:p>
            </w:tc>
            <w:tc>
              <w:tcPr>
                <w:tcW w:w="1842" w:type="dxa"/>
                <w:vMerge w:val="restart"/>
                <w:shd w:val="clear" w:color="auto" w:fill="B6DDE8" w:themeFill="accent5" w:themeFillTint="66"/>
              </w:tcPr>
              <w:p w14:paraId="3D9C53A1" w14:textId="77777777" w:rsidR="00EB5A06" w:rsidRPr="00DC4138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DC4138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เป้าหมาย</w:t>
                </w:r>
              </w:p>
              <w:p w14:paraId="31412D9E" w14:textId="77777777" w:rsidR="00EB5A06" w:rsidRPr="00DC4138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DC4138">
                  <w:rPr>
                    <w:rFonts w:ascii="TH SarabunPSK" w:hAnsi="TH SarabunPSK" w:cs="TH SarabunPSK"/>
                    <w:sz w:val="28"/>
                    <w:cs/>
                  </w:rPr>
                  <w:t>(ผลผลิตของโครงการ)</w:t>
                </w:r>
              </w:p>
            </w:tc>
            <w:tc>
              <w:tcPr>
                <w:tcW w:w="5670" w:type="dxa"/>
                <w:gridSpan w:val="5"/>
                <w:shd w:val="clear" w:color="auto" w:fill="B6DDE8" w:themeFill="accent5" w:themeFillTint="66"/>
              </w:tcPr>
              <w:p w14:paraId="2C7FCFFB" w14:textId="77777777" w:rsidR="00EB5A06" w:rsidRPr="00DC4138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DC4138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งบประมาณและที่ผ่านมา</w:t>
                </w:r>
              </w:p>
            </w:tc>
            <w:tc>
              <w:tcPr>
                <w:tcW w:w="1560" w:type="dxa"/>
                <w:vMerge w:val="restart"/>
                <w:shd w:val="clear" w:color="auto" w:fill="B6DDE8" w:themeFill="accent5" w:themeFillTint="66"/>
              </w:tcPr>
              <w:p w14:paraId="3E5A91E5" w14:textId="77777777" w:rsidR="00EB5A06" w:rsidRPr="00DC4138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DC4138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ตัวชี้วัด</w:t>
                </w:r>
              </w:p>
              <w:p w14:paraId="339BE37F" w14:textId="77777777" w:rsidR="00EB5A06" w:rsidRPr="00DC4138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</w:pPr>
                <w:r w:rsidRPr="00DC4138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(</w:t>
                </w:r>
                <w:r w:rsidRPr="00DC4138">
                  <w:rPr>
                    <w:rFonts w:ascii="TH SarabunPSK" w:hAnsi="TH SarabunPSK" w:cs="TH SarabunPSK"/>
                    <w:b/>
                    <w:bCs/>
                    <w:sz w:val="28"/>
                  </w:rPr>
                  <w:t>KPI</w:t>
                </w:r>
                <w:r w:rsidRPr="00DC4138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)</w:t>
                </w:r>
              </w:p>
            </w:tc>
            <w:tc>
              <w:tcPr>
                <w:tcW w:w="1701" w:type="dxa"/>
                <w:vMerge w:val="restart"/>
                <w:shd w:val="clear" w:color="auto" w:fill="B6DDE8" w:themeFill="accent5" w:themeFillTint="66"/>
              </w:tcPr>
              <w:p w14:paraId="7E7348CA" w14:textId="77777777" w:rsidR="00EB5A06" w:rsidRPr="00DC4138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DC4138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ผลที่คาดว่า</w:t>
                </w:r>
              </w:p>
              <w:p w14:paraId="27BC5C6E" w14:textId="77777777" w:rsidR="00EB5A06" w:rsidRPr="00DC4138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DC4138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จะได้รับ</w:t>
                </w:r>
              </w:p>
            </w:tc>
            <w:tc>
              <w:tcPr>
                <w:tcW w:w="1134" w:type="dxa"/>
                <w:vMerge w:val="restart"/>
                <w:shd w:val="clear" w:color="auto" w:fill="B6DDE8" w:themeFill="accent5" w:themeFillTint="66"/>
              </w:tcPr>
              <w:p w14:paraId="0032A2EF" w14:textId="77777777" w:rsidR="00EB5A06" w:rsidRPr="00DC4138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</w:pPr>
                <w:r w:rsidRPr="00DC4138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หน่วยงานรับผิดชอบหลัก</w:t>
                </w:r>
              </w:p>
            </w:tc>
          </w:tr>
          <w:tr w:rsidR="00EB5A06" w:rsidRPr="00DC4138" w14:paraId="7B1CF742" w14:textId="77777777" w:rsidTr="00EF5E2D">
            <w:trPr>
              <w:trHeight w:val="335"/>
            </w:trPr>
            <w:tc>
              <w:tcPr>
                <w:tcW w:w="709" w:type="dxa"/>
                <w:vMerge/>
                <w:shd w:val="clear" w:color="auto" w:fill="B6DDE8" w:themeFill="accent5" w:themeFillTint="66"/>
              </w:tcPr>
              <w:p w14:paraId="1663A4E2" w14:textId="77777777" w:rsidR="00EB5A06" w:rsidRPr="00DC4138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</w:p>
            </w:tc>
            <w:tc>
              <w:tcPr>
                <w:tcW w:w="1843" w:type="dxa"/>
                <w:vMerge/>
                <w:shd w:val="clear" w:color="auto" w:fill="B6DDE8" w:themeFill="accent5" w:themeFillTint="66"/>
              </w:tcPr>
              <w:p w14:paraId="07B92774" w14:textId="77777777" w:rsidR="00EB5A06" w:rsidRPr="00DC4138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</w:p>
            </w:tc>
            <w:tc>
              <w:tcPr>
                <w:tcW w:w="1843" w:type="dxa"/>
                <w:vMerge/>
                <w:shd w:val="clear" w:color="auto" w:fill="B6DDE8" w:themeFill="accent5" w:themeFillTint="66"/>
              </w:tcPr>
              <w:p w14:paraId="652B4D34" w14:textId="77777777" w:rsidR="00EB5A06" w:rsidRPr="00DC4138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</w:p>
            </w:tc>
            <w:tc>
              <w:tcPr>
                <w:tcW w:w="1842" w:type="dxa"/>
                <w:vMerge/>
                <w:shd w:val="clear" w:color="auto" w:fill="B6DDE8" w:themeFill="accent5" w:themeFillTint="66"/>
              </w:tcPr>
              <w:p w14:paraId="493DA958" w14:textId="77777777" w:rsidR="00EB5A06" w:rsidRPr="00DC4138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</w:p>
            </w:tc>
            <w:tc>
              <w:tcPr>
                <w:tcW w:w="1134" w:type="dxa"/>
                <w:shd w:val="clear" w:color="auto" w:fill="B6DDE8" w:themeFill="accent5" w:themeFillTint="66"/>
              </w:tcPr>
              <w:p w14:paraId="5D966C8F" w14:textId="77777777" w:rsidR="00EB5A06" w:rsidRPr="00DC4138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DC4138">
                  <w:rPr>
                    <w:rFonts w:ascii="TH SarabunPSK" w:hAnsi="TH SarabunPSK" w:cs="TH SarabunPSK"/>
                    <w:b/>
                    <w:bCs/>
                    <w:sz w:val="28"/>
                  </w:rPr>
                  <w:t>2566</w:t>
                </w:r>
              </w:p>
              <w:p w14:paraId="6ECF90C0" w14:textId="77777777" w:rsidR="00EB5A06" w:rsidRPr="00DC4138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DC4138">
                  <w:rPr>
                    <w:rFonts w:ascii="TH SarabunPSK" w:hAnsi="TH SarabunPSK" w:cs="TH SarabunPSK"/>
                    <w:sz w:val="28"/>
                    <w:cs/>
                  </w:rPr>
                  <w:t>(บาท)</w:t>
                </w:r>
              </w:p>
            </w:tc>
            <w:tc>
              <w:tcPr>
                <w:tcW w:w="1134" w:type="dxa"/>
                <w:shd w:val="clear" w:color="auto" w:fill="B6DDE8" w:themeFill="accent5" w:themeFillTint="66"/>
              </w:tcPr>
              <w:p w14:paraId="2BF0F7AF" w14:textId="77777777" w:rsidR="00EB5A06" w:rsidRPr="00DC4138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DC4138">
                  <w:rPr>
                    <w:rFonts w:ascii="TH SarabunPSK" w:hAnsi="TH SarabunPSK" w:cs="TH SarabunPSK"/>
                    <w:b/>
                    <w:bCs/>
                    <w:sz w:val="28"/>
                  </w:rPr>
                  <w:t>2567</w:t>
                </w:r>
              </w:p>
              <w:p w14:paraId="565AB7A2" w14:textId="77777777" w:rsidR="00EB5A06" w:rsidRPr="00DC4138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DC4138">
                  <w:rPr>
                    <w:rFonts w:ascii="TH SarabunPSK" w:hAnsi="TH SarabunPSK" w:cs="TH SarabunPSK"/>
                    <w:sz w:val="28"/>
                    <w:cs/>
                  </w:rPr>
                  <w:t>(บาท)</w:t>
                </w:r>
              </w:p>
            </w:tc>
            <w:tc>
              <w:tcPr>
                <w:tcW w:w="1134" w:type="dxa"/>
                <w:shd w:val="clear" w:color="auto" w:fill="B6DDE8" w:themeFill="accent5" w:themeFillTint="66"/>
              </w:tcPr>
              <w:p w14:paraId="7143B17E" w14:textId="77777777" w:rsidR="00EB5A06" w:rsidRPr="00DC4138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DC4138">
                  <w:rPr>
                    <w:rFonts w:ascii="TH SarabunPSK" w:hAnsi="TH SarabunPSK" w:cs="TH SarabunPSK"/>
                    <w:b/>
                    <w:bCs/>
                    <w:sz w:val="28"/>
                  </w:rPr>
                  <w:t>2568</w:t>
                </w:r>
              </w:p>
              <w:p w14:paraId="4CFD2157" w14:textId="77777777" w:rsidR="00EB5A06" w:rsidRPr="00DC4138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DC4138">
                  <w:rPr>
                    <w:rFonts w:ascii="TH SarabunPSK" w:hAnsi="TH SarabunPSK" w:cs="TH SarabunPSK"/>
                    <w:sz w:val="28"/>
                    <w:cs/>
                  </w:rPr>
                  <w:t>(บาท)</w:t>
                </w:r>
              </w:p>
            </w:tc>
            <w:tc>
              <w:tcPr>
                <w:tcW w:w="1134" w:type="dxa"/>
                <w:shd w:val="clear" w:color="auto" w:fill="B6DDE8" w:themeFill="accent5" w:themeFillTint="66"/>
              </w:tcPr>
              <w:p w14:paraId="25F4D61B" w14:textId="77777777" w:rsidR="00EB5A06" w:rsidRPr="00DC4138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DC4138">
                  <w:rPr>
                    <w:rFonts w:ascii="TH SarabunPSK" w:hAnsi="TH SarabunPSK" w:cs="TH SarabunPSK"/>
                    <w:b/>
                    <w:bCs/>
                    <w:sz w:val="28"/>
                  </w:rPr>
                  <w:t>2569</w:t>
                </w:r>
              </w:p>
              <w:p w14:paraId="3CC698EF" w14:textId="77777777" w:rsidR="00EB5A06" w:rsidRPr="00DC4138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DC4138">
                  <w:rPr>
                    <w:rFonts w:ascii="TH SarabunPSK" w:hAnsi="TH SarabunPSK" w:cs="TH SarabunPSK"/>
                    <w:sz w:val="28"/>
                    <w:cs/>
                  </w:rPr>
                  <w:t>(บาท)</w:t>
                </w:r>
              </w:p>
            </w:tc>
            <w:tc>
              <w:tcPr>
                <w:tcW w:w="1134" w:type="dxa"/>
                <w:shd w:val="clear" w:color="auto" w:fill="B6DDE8" w:themeFill="accent5" w:themeFillTint="66"/>
              </w:tcPr>
              <w:p w14:paraId="29E5DB79" w14:textId="77777777" w:rsidR="00EB5A06" w:rsidRPr="00DC4138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DC4138">
                  <w:rPr>
                    <w:rFonts w:ascii="TH SarabunPSK" w:hAnsi="TH SarabunPSK" w:cs="TH SarabunPSK"/>
                    <w:b/>
                    <w:bCs/>
                    <w:sz w:val="28"/>
                  </w:rPr>
                  <w:t>2570</w:t>
                </w:r>
              </w:p>
              <w:p w14:paraId="722171D8" w14:textId="77777777" w:rsidR="00EB5A06" w:rsidRPr="00DC4138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</w:pPr>
                <w:r w:rsidRPr="00DC4138">
                  <w:rPr>
                    <w:rFonts w:ascii="TH SarabunPSK" w:hAnsi="TH SarabunPSK" w:cs="TH SarabunPSK"/>
                    <w:b/>
                    <w:bCs/>
                    <w:sz w:val="28"/>
                  </w:rPr>
                  <w:t>(</w:t>
                </w:r>
                <w:r w:rsidRPr="00DC4138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บาท)</w:t>
                </w:r>
              </w:p>
            </w:tc>
            <w:tc>
              <w:tcPr>
                <w:tcW w:w="1560" w:type="dxa"/>
                <w:vMerge/>
                <w:shd w:val="clear" w:color="auto" w:fill="B6DDE8" w:themeFill="accent5" w:themeFillTint="66"/>
              </w:tcPr>
              <w:p w14:paraId="081950DA" w14:textId="77777777" w:rsidR="00EB5A06" w:rsidRPr="00DC4138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</w:p>
            </w:tc>
            <w:tc>
              <w:tcPr>
                <w:tcW w:w="1701" w:type="dxa"/>
                <w:vMerge/>
                <w:shd w:val="clear" w:color="auto" w:fill="B6DDE8" w:themeFill="accent5" w:themeFillTint="66"/>
              </w:tcPr>
              <w:p w14:paraId="4E3F6587" w14:textId="77777777" w:rsidR="00EB5A06" w:rsidRPr="00DC4138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</w:p>
            </w:tc>
            <w:tc>
              <w:tcPr>
                <w:tcW w:w="1134" w:type="dxa"/>
                <w:vMerge/>
                <w:shd w:val="clear" w:color="auto" w:fill="B6DDE8" w:themeFill="accent5" w:themeFillTint="66"/>
              </w:tcPr>
              <w:p w14:paraId="7126DDEE" w14:textId="77777777" w:rsidR="00EB5A06" w:rsidRPr="00DC4138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</w:p>
            </w:tc>
          </w:tr>
          <w:tr w:rsidR="00EB5A06" w:rsidRPr="00DC4138" w14:paraId="19EC4EB2" w14:textId="77777777" w:rsidTr="00EF5E2D">
            <w:tc>
              <w:tcPr>
                <w:tcW w:w="709" w:type="dxa"/>
              </w:tcPr>
              <w:p w14:paraId="21468C4D" w14:textId="77777777" w:rsidR="00EB5A06" w:rsidRPr="00DC4138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>
                  <w:rPr>
                    <w:rFonts w:ascii="TH SarabunPSK" w:hAnsi="TH SarabunPSK" w:cs="TH SarabunPSK"/>
                    <w:sz w:val="28"/>
                  </w:rPr>
                  <w:t>307</w:t>
                </w:r>
              </w:p>
            </w:tc>
            <w:tc>
              <w:tcPr>
                <w:tcW w:w="1843" w:type="dxa"/>
              </w:tcPr>
              <w:p w14:paraId="2A811A0D" w14:textId="77777777" w:rsidR="00EB5A06" w:rsidRPr="00DC4138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DC4138">
                  <w:rPr>
                    <w:rFonts w:ascii="TH SarabunPSK" w:hAnsi="TH SarabunPSK" w:cs="TH SarabunPSK"/>
                    <w:sz w:val="28"/>
                    <w:cs/>
                  </w:rPr>
                  <w:t>ก่อสร้างถนน คสล.บ้านยายบุตร</w:t>
                </w: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 xml:space="preserve"> </w:t>
                </w:r>
                <w:r w:rsidRPr="00DC4138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-</w:t>
                </w:r>
                <w:r>
                  <w:rPr>
                    <w:rFonts w:ascii="TH SarabunPSK" w:hAnsi="TH SarabunPSK" w:cs="TH SarabunPSK" w:hint="cs"/>
                    <w:b/>
                    <w:bCs/>
                    <w:sz w:val="28"/>
                    <w:cs/>
                  </w:rPr>
                  <w:t xml:space="preserve"> </w:t>
                </w:r>
                <w:r w:rsidRPr="00DC4138">
                  <w:rPr>
                    <w:rFonts w:ascii="TH SarabunPSK" w:hAnsi="TH SarabunPSK" w:cs="TH SarabunPSK"/>
                    <w:sz w:val="28"/>
                    <w:cs/>
                  </w:rPr>
                  <w:t>สามแยกวัดป่าไปนาจาน  หมู่ที่ 8</w:t>
                </w:r>
              </w:p>
            </w:tc>
            <w:tc>
              <w:tcPr>
                <w:tcW w:w="1843" w:type="dxa"/>
              </w:tcPr>
              <w:p w14:paraId="35D1216A" w14:textId="77777777" w:rsidR="00EB5A06" w:rsidRPr="00DC4138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DC4138">
                  <w:rPr>
                    <w:rFonts w:ascii="TH SarabunPSK" w:hAnsi="TH SarabunPSK" w:cs="TH SarabunPSK"/>
                    <w:sz w:val="28"/>
                    <w:cs/>
                  </w:rPr>
                  <w:t>เพื่อให้ประชาชนได้สัญจรอย่างสะดวกและไม่มีฝุ่นละออง</w:t>
                </w:r>
              </w:p>
            </w:tc>
            <w:tc>
              <w:tcPr>
                <w:tcW w:w="1842" w:type="dxa"/>
              </w:tcPr>
              <w:p w14:paraId="32FBBE4B" w14:textId="77777777" w:rsidR="00EB5A06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DC4138">
                  <w:rPr>
                    <w:rFonts w:ascii="TH SarabunPSK" w:hAnsi="TH SarabunPSK" w:cs="TH SarabunPSK"/>
                    <w:sz w:val="28"/>
                    <w:cs/>
                  </w:rPr>
                  <w:t xml:space="preserve">ถนน คสล. </w:t>
                </w:r>
              </w:p>
              <w:p w14:paraId="7EC01477" w14:textId="77777777" w:rsidR="00EB5A06" w:rsidRPr="00DC4138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854E3E">
                  <w:rPr>
                    <w:rFonts w:ascii="TH SarabunPSK" w:hAnsi="TH SarabunPSK" w:cs="TH SarabunPSK"/>
                    <w:sz w:val="28"/>
                    <w:cs/>
                  </w:rPr>
                  <w:t xml:space="preserve">หนา </w:t>
                </w:r>
                <w:r w:rsidRPr="00854E3E">
                  <w:rPr>
                    <w:rFonts w:ascii="TH SarabunPSK" w:hAnsi="TH SarabunPSK" w:cs="TH SarabunPSK"/>
                    <w:sz w:val="28"/>
                  </w:rPr>
                  <w:t xml:space="preserve">0.15 </w:t>
                </w:r>
                <w:r w:rsidRPr="00854E3E">
                  <w:rPr>
                    <w:rFonts w:ascii="TH SarabunPSK" w:hAnsi="TH SarabunPSK" w:cs="TH SarabunPSK"/>
                    <w:sz w:val="28"/>
                    <w:cs/>
                  </w:rPr>
                  <w:t>เมตร</w:t>
                </w:r>
              </w:p>
              <w:p w14:paraId="29DE158A" w14:textId="77777777" w:rsidR="00EB5A06" w:rsidRPr="00DC4138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>
                  <w:rPr>
                    <w:rFonts w:ascii="TH SarabunPSK" w:hAnsi="TH SarabunPSK" w:cs="TH SarabunPSK"/>
                    <w:sz w:val="28"/>
                    <w:cs/>
                  </w:rPr>
                  <w:t xml:space="preserve">กว้าง </w:t>
                </w: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 xml:space="preserve">5   </w:t>
                </w:r>
                <w:r w:rsidRPr="00DC4138">
                  <w:rPr>
                    <w:rFonts w:ascii="TH SarabunPSK" w:hAnsi="TH SarabunPSK" w:cs="TH SarabunPSK"/>
                    <w:sz w:val="28"/>
                    <w:cs/>
                  </w:rPr>
                  <w:t xml:space="preserve"> เมตร</w:t>
                </w:r>
              </w:p>
              <w:p w14:paraId="47ED0FCC" w14:textId="77777777" w:rsidR="00EB5A06" w:rsidRPr="00DC4138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DC4138">
                  <w:rPr>
                    <w:rFonts w:ascii="TH SarabunPSK" w:hAnsi="TH SarabunPSK" w:cs="TH SarabunPSK"/>
                    <w:sz w:val="28"/>
                    <w:cs/>
                  </w:rPr>
                  <w:t xml:space="preserve">ยาว </w:t>
                </w: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 xml:space="preserve">  </w:t>
                </w:r>
                <w:r w:rsidRPr="00DC4138">
                  <w:rPr>
                    <w:rFonts w:ascii="TH SarabunPSK" w:hAnsi="TH SarabunPSK" w:cs="TH SarabunPSK"/>
                    <w:sz w:val="28"/>
                    <w:cs/>
                  </w:rPr>
                  <w:t>500 เมตร</w:t>
                </w:r>
              </w:p>
            </w:tc>
            <w:tc>
              <w:tcPr>
                <w:tcW w:w="1134" w:type="dxa"/>
              </w:tcPr>
              <w:p w14:paraId="6C83D594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18A5921E" w14:textId="77777777" w:rsidR="00EB5A06" w:rsidRPr="00DC4138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>
                  <w:rPr>
                    <w:rFonts w:ascii="TH SarabunPSK" w:hAnsi="TH SarabunPSK" w:cs="TH SarabunPSK"/>
                    <w:sz w:val="28"/>
                    <w:cs/>
                  </w:rPr>
                  <w:t>1,</w:t>
                </w: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25</w:t>
                </w:r>
                <w:r w:rsidRPr="00DC4138">
                  <w:rPr>
                    <w:rFonts w:ascii="TH SarabunPSK" w:hAnsi="TH SarabunPSK" w:cs="TH SarabunPSK"/>
                    <w:sz w:val="28"/>
                    <w:cs/>
                  </w:rPr>
                  <w:t>0,000</w:t>
                </w:r>
              </w:p>
            </w:tc>
            <w:tc>
              <w:tcPr>
                <w:tcW w:w="1134" w:type="dxa"/>
              </w:tcPr>
              <w:p w14:paraId="22E34C69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04F724E0" w14:textId="77777777" w:rsidR="00EB5A06" w:rsidRPr="00DC4138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>
                  <w:rPr>
                    <w:rFonts w:ascii="TH SarabunPSK" w:hAnsi="TH SarabunPSK" w:cs="TH SarabunPSK"/>
                    <w:sz w:val="28"/>
                    <w:cs/>
                  </w:rPr>
                  <w:t>1,</w:t>
                </w: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25</w:t>
                </w:r>
                <w:r w:rsidRPr="00DC4138">
                  <w:rPr>
                    <w:rFonts w:ascii="TH SarabunPSK" w:hAnsi="TH SarabunPSK" w:cs="TH SarabunPSK"/>
                    <w:sz w:val="28"/>
                    <w:cs/>
                  </w:rPr>
                  <w:t>0,000</w:t>
                </w:r>
              </w:p>
            </w:tc>
            <w:tc>
              <w:tcPr>
                <w:tcW w:w="1134" w:type="dxa"/>
              </w:tcPr>
              <w:p w14:paraId="184E58DA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10B374DF" w14:textId="77777777" w:rsidR="00EB5A06" w:rsidRPr="00DC4138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>
                  <w:rPr>
                    <w:rFonts w:ascii="TH SarabunPSK" w:hAnsi="TH SarabunPSK" w:cs="TH SarabunPSK"/>
                    <w:sz w:val="28"/>
                    <w:cs/>
                  </w:rPr>
                  <w:t>1,</w:t>
                </w: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25</w:t>
                </w:r>
                <w:r w:rsidRPr="00DC4138">
                  <w:rPr>
                    <w:rFonts w:ascii="TH SarabunPSK" w:hAnsi="TH SarabunPSK" w:cs="TH SarabunPSK"/>
                    <w:sz w:val="28"/>
                    <w:cs/>
                  </w:rPr>
                  <w:t>0,000</w:t>
                </w:r>
              </w:p>
            </w:tc>
            <w:tc>
              <w:tcPr>
                <w:tcW w:w="1134" w:type="dxa"/>
              </w:tcPr>
              <w:p w14:paraId="4F97420A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78CD47DB" w14:textId="77777777" w:rsidR="00EB5A06" w:rsidRPr="00DC4138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>
                  <w:rPr>
                    <w:rFonts w:ascii="TH SarabunPSK" w:hAnsi="TH SarabunPSK" w:cs="TH SarabunPSK"/>
                    <w:sz w:val="28"/>
                    <w:cs/>
                  </w:rPr>
                  <w:t>1,</w:t>
                </w: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25</w:t>
                </w:r>
                <w:r w:rsidRPr="00DC4138">
                  <w:rPr>
                    <w:rFonts w:ascii="TH SarabunPSK" w:hAnsi="TH SarabunPSK" w:cs="TH SarabunPSK"/>
                    <w:sz w:val="28"/>
                    <w:cs/>
                  </w:rPr>
                  <w:t>0,000</w:t>
                </w:r>
              </w:p>
            </w:tc>
            <w:tc>
              <w:tcPr>
                <w:tcW w:w="1134" w:type="dxa"/>
              </w:tcPr>
              <w:p w14:paraId="764A8EAC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25504EE7" w14:textId="77777777" w:rsidR="00EB5A06" w:rsidRPr="00DC4138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>
                  <w:rPr>
                    <w:rFonts w:ascii="TH SarabunPSK" w:hAnsi="TH SarabunPSK" w:cs="TH SarabunPSK"/>
                    <w:sz w:val="28"/>
                    <w:cs/>
                  </w:rPr>
                  <w:t>1,</w:t>
                </w: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25</w:t>
                </w:r>
                <w:r w:rsidRPr="00DC4138">
                  <w:rPr>
                    <w:rFonts w:ascii="TH SarabunPSK" w:hAnsi="TH SarabunPSK" w:cs="TH SarabunPSK"/>
                    <w:sz w:val="28"/>
                    <w:cs/>
                  </w:rPr>
                  <w:t>0,000</w:t>
                </w:r>
              </w:p>
            </w:tc>
            <w:tc>
              <w:tcPr>
                <w:tcW w:w="1560" w:type="dxa"/>
              </w:tcPr>
              <w:p w14:paraId="14EFB57C" w14:textId="77777777" w:rsidR="00EB5A06" w:rsidRPr="00DC4138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>
                  <w:rPr>
                    <w:rFonts w:ascii="TH SarabunPSK" w:hAnsi="TH SarabunPSK" w:cs="TH SarabunPSK"/>
                    <w:sz w:val="28"/>
                    <w:cs/>
                  </w:rPr>
                  <w:t xml:space="preserve">ถนน คสล. จำนวน </w:t>
                </w: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1</w:t>
                </w:r>
                <w:r w:rsidRPr="00DC4138">
                  <w:rPr>
                    <w:rFonts w:ascii="TH SarabunPSK" w:hAnsi="TH SarabunPSK" w:cs="TH SarabunPSK"/>
                    <w:sz w:val="28"/>
                    <w:cs/>
                  </w:rPr>
                  <w:t xml:space="preserve"> สาย</w:t>
                </w:r>
              </w:p>
            </w:tc>
            <w:tc>
              <w:tcPr>
                <w:tcW w:w="1701" w:type="dxa"/>
              </w:tcPr>
              <w:p w14:paraId="4B12070D" w14:textId="77777777" w:rsidR="00EB5A06" w:rsidRPr="00DC4138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DC4138">
                  <w:rPr>
                    <w:rFonts w:ascii="TH SarabunPSK" w:hAnsi="TH SarabunPSK" w:cs="TH SarabunPSK"/>
                    <w:sz w:val="28"/>
                    <w:cs/>
                  </w:rPr>
                  <w:t>ประชาชนสัญจรได้อย่างสะดวกรวดเร็ว</w:t>
                </w:r>
                <w:r w:rsidRPr="00DC4138">
                  <w:rPr>
                    <w:rFonts w:ascii="TH SarabunPSK" w:hAnsi="TH SarabunPSK" w:cs="TH SarabunPSK"/>
                    <w:sz w:val="28"/>
                  </w:rPr>
                  <w:t xml:space="preserve"> </w:t>
                </w:r>
                <w:r w:rsidRPr="00DC4138">
                  <w:rPr>
                    <w:rFonts w:ascii="TH SarabunPSK" w:hAnsi="TH SarabunPSK" w:cs="TH SarabunPSK"/>
                    <w:sz w:val="28"/>
                    <w:cs/>
                  </w:rPr>
                  <w:t>ไม่ก่อให้เกิดมลพิษทางอากาศ</w:t>
                </w:r>
              </w:p>
            </w:tc>
            <w:tc>
              <w:tcPr>
                <w:tcW w:w="1134" w:type="dxa"/>
              </w:tcPr>
              <w:p w14:paraId="0DA54F9F" w14:textId="77777777" w:rsidR="00EB5A06" w:rsidRPr="00DC4138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DC4138">
                  <w:rPr>
                    <w:rFonts w:ascii="TH SarabunPSK" w:hAnsi="TH SarabunPSK" w:cs="TH SarabunPSK"/>
                    <w:sz w:val="28"/>
                    <w:cs/>
                  </w:rPr>
                  <w:t>กองช่าง</w:t>
                </w:r>
              </w:p>
            </w:tc>
          </w:tr>
          <w:tr w:rsidR="00EB5A06" w:rsidRPr="00DC4138" w14:paraId="4949E867" w14:textId="77777777" w:rsidTr="00EF5E2D">
            <w:tc>
              <w:tcPr>
                <w:tcW w:w="709" w:type="dxa"/>
              </w:tcPr>
              <w:p w14:paraId="1993C487" w14:textId="77777777" w:rsidR="00EB5A06" w:rsidRPr="00DC4138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>
                  <w:rPr>
                    <w:rFonts w:ascii="TH SarabunPSK" w:hAnsi="TH SarabunPSK" w:cs="TH SarabunPSK"/>
                    <w:sz w:val="28"/>
                  </w:rPr>
                  <w:t>308</w:t>
                </w:r>
              </w:p>
            </w:tc>
            <w:tc>
              <w:tcPr>
                <w:tcW w:w="1843" w:type="dxa"/>
              </w:tcPr>
              <w:p w14:paraId="54E73BEB" w14:textId="77777777" w:rsidR="00EB5A06" w:rsidRPr="00DC4138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DC4138">
                  <w:rPr>
                    <w:rFonts w:ascii="TH SarabunPSK" w:hAnsi="TH SarabunPSK" w:cs="TH SarabunPSK"/>
                    <w:sz w:val="28"/>
                    <w:cs/>
                  </w:rPr>
                  <w:t xml:space="preserve">ซ่อมแซมถนน </w:t>
                </w:r>
                <w:proofErr w:type="spellStart"/>
                <w:r w:rsidRPr="00DC4138">
                  <w:rPr>
                    <w:rFonts w:ascii="TH SarabunPSK" w:hAnsi="TH SarabunPSK" w:cs="TH SarabunPSK"/>
                    <w:sz w:val="28"/>
                    <w:cs/>
                  </w:rPr>
                  <w:t>คศล</w:t>
                </w:r>
                <w:proofErr w:type="spellEnd"/>
                <w:r w:rsidRPr="00DC4138">
                  <w:rPr>
                    <w:rFonts w:ascii="TH SarabunPSK" w:hAnsi="TH SarabunPSK" w:cs="TH SarabunPSK"/>
                    <w:sz w:val="28"/>
                    <w:cs/>
                  </w:rPr>
                  <w:t xml:space="preserve"> </w:t>
                </w:r>
              </w:p>
              <w:p w14:paraId="45F28E26" w14:textId="77777777" w:rsidR="00EB5A06" w:rsidRPr="00DC4138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DC4138">
                  <w:rPr>
                    <w:rFonts w:ascii="TH SarabunPSK" w:hAnsi="TH SarabunPSK" w:cs="TH SarabunPSK"/>
                    <w:sz w:val="28"/>
                    <w:cs/>
                  </w:rPr>
                  <w:t>1.จากบ้าน</w:t>
                </w:r>
                <w:proofErr w:type="spellStart"/>
                <w:r w:rsidRPr="00DC4138">
                  <w:rPr>
                    <w:rFonts w:ascii="TH SarabunPSK" w:hAnsi="TH SarabunPSK" w:cs="TH SarabunPSK"/>
                    <w:sz w:val="28"/>
                    <w:cs/>
                  </w:rPr>
                  <w:t>โสภั</w:t>
                </w:r>
                <w:proofErr w:type="spellEnd"/>
                <w:r w:rsidRPr="00DC4138">
                  <w:rPr>
                    <w:rFonts w:ascii="TH SarabunPSK" w:hAnsi="TH SarabunPSK" w:cs="TH SarabunPSK"/>
                    <w:sz w:val="28"/>
                    <w:cs/>
                  </w:rPr>
                  <w:t xml:space="preserve">ณถึงหน้าบ้านนายอำพันธ์ </w:t>
                </w:r>
              </w:p>
              <w:p w14:paraId="0544113D" w14:textId="77777777" w:rsidR="00EB5A06" w:rsidRPr="00DC4138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</w:p>
              <w:p w14:paraId="1F5604F0" w14:textId="77777777" w:rsidR="00EB5A06" w:rsidRPr="00DC4138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DC4138">
                  <w:rPr>
                    <w:rFonts w:ascii="TH SarabunPSK" w:hAnsi="TH SarabunPSK" w:cs="TH SarabunPSK"/>
                    <w:sz w:val="28"/>
                  </w:rPr>
                  <w:t>2.</w:t>
                </w:r>
                <w:r w:rsidRPr="00DC4138">
                  <w:rPr>
                    <w:rFonts w:ascii="TH SarabunPSK" w:hAnsi="TH SarabunPSK" w:cs="TH SarabunPSK"/>
                    <w:sz w:val="28"/>
                    <w:cs/>
                  </w:rPr>
                  <w:t>จากหน้าบ้านแม่ครูมุกถึงบ้านผู้ช่วยหนูเตียง</w:t>
                </w:r>
              </w:p>
            </w:tc>
            <w:tc>
              <w:tcPr>
                <w:tcW w:w="1843" w:type="dxa"/>
              </w:tcPr>
              <w:p w14:paraId="4208325F" w14:textId="77777777" w:rsidR="00EB5A06" w:rsidRPr="00DC4138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DC4138">
                  <w:rPr>
                    <w:rFonts w:ascii="TH SarabunPSK" w:hAnsi="TH SarabunPSK" w:cs="TH SarabunPSK"/>
                    <w:sz w:val="28"/>
                    <w:cs/>
                  </w:rPr>
                  <w:t>-เพื่อให้ประชาชนสัญจรได้อย่างสะดวก รวดเร็วและลดมลพิษทางอากาศ</w:t>
                </w:r>
              </w:p>
              <w:p w14:paraId="4F812F6B" w14:textId="77777777" w:rsidR="00EB5A06" w:rsidRPr="00DC4138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</w:p>
            </w:tc>
            <w:tc>
              <w:tcPr>
                <w:tcW w:w="1842" w:type="dxa"/>
              </w:tcPr>
              <w:p w14:paraId="2A04EB99" w14:textId="77777777" w:rsidR="00EB5A06" w:rsidRPr="00DC4138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DC4138">
                  <w:rPr>
                    <w:rFonts w:ascii="TH SarabunPSK" w:hAnsi="TH SarabunPSK" w:cs="TH SarabunPSK"/>
                    <w:sz w:val="28"/>
                    <w:cs/>
                  </w:rPr>
                  <w:t>ถนน คสล.</w:t>
                </w:r>
              </w:p>
              <w:p w14:paraId="19CF0A40" w14:textId="77777777" w:rsidR="00EB5A06" w:rsidRPr="00DC4138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DC4138">
                  <w:rPr>
                    <w:rFonts w:ascii="TH SarabunPSK" w:hAnsi="TH SarabunPSK" w:cs="TH SarabunPSK"/>
                    <w:sz w:val="28"/>
                    <w:cs/>
                  </w:rPr>
                  <w:t>กว้าง  5  เมตร</w:t>
                </w:r>
              </w:p>
              <w:p w14:paraId="36C8FF89" w14:textId="77777777" w:rsidR="00EB5A06" w:rsidRPr="00DC4138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DC4138">
                  <w:rPr>
                    <w:rFonts w:ascii="TH SarabunPSK" w:hAnsi="TH SarabunPSK" w:cs="TH SarabunPSK"/>
                    <w:sz w:val="28"/>
                    <w:cs/>
                  </w:rPr>
                  <w:t xml:space="preserve">ยาว  200 </w:t>
                </w:r>
                <w:r w:rsidRPr="00DC4138">
                  <w:rPr>
                    <w:rFonts w:ascii="TH SarabunPSK" w:hAnsi="TH SarabunPSK" w:cs="TH SarabunPSK"/>
                    <w:sz w:val="28"/>
                  </w:rPr>
                  <w:t xml:space="preserve"> </w:t>
                </w:r>
                <w:r w:rsidRPr="00DC4138">
                  <w:rPr>
                    <w:rFonts w:ascii="TH SarabunPSK" w:hAnsi="TH SarabunPSK" w:cs="TH SarabunPSK"/>
                    <w:sz w:val="28"/>
                    <w:cs/>
                  </w:rPr>
                  <w:t>เมตร</w:t>
                </w:r>
              </w:p>
              <w:p w14:paraId="57FFECC8" w14:textId="77777777" w:rsidR="00EB5A06" w:rsidRPr="00DC4138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DC4138">
                  <w:rPr>
                    <w:rFonts w:ascii="TH SarabunPSK" w:hAnsi="TH SarabunPSK" w:cs="TH SarabunPSK"/>
                    <w:sz w:val="28"/>
                    <w:cs/>
                  </w:rPr>
                  <w:t>หนา  0.15  เมตร</w:t>
                </w:r>
              </w:p>
              <w:p w14:paraId="102B8F79" w14:textId="77777777" w:rsidR="00EB5A06" w:rsidRPr="00DC4138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>
                  <w:rPr>
                    <w:rFonts w:ascii="TH SarabunPSK" w:hAnsi="TH SarabunPSK" w:cs="TH SarabunPSK"/>
                    <w:sz w:val="28"/>
                    <w:cs/>
                  </w:rPr>
                  <w:t>กว้าง  5</w:t>
                </w:r>
                <w:r w:rsidRPr="00DC4138">
                  <w:rPr>
                    <w:rFonts w:ascii="TH SarabunPSK" w:hAnsi="TH SarabunPSK" w:cs="TH SarabunPSK"/>
                    <w:sz w:val="28"/>
                    <w:cs/>
                  </w:rPr>
                  <w:t xml:space="preserve">   เมตร</w:t>
                </w:r>
              </w:p>
              <w:p w14:paraId="722BCE20" w14:textId="77777777" w:rsidR="00EB5A06" w:rsidRPr="00DC4138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DC4138">
                  <w:rPr>
                    <w:rFonts w:ascii="TH SarabunPSK" w:hAnsi="TH SarabunPSK" w:cs="TH SarabunPSK"/>
                    <w:sz w:val="28"/>
                    <w:cs/>
                  </w:rPr>
                  <w:t>ยาว  250  เมตร</w:t>
                </w:r>
              </w:p>
              <w:p w14:paraId="158F922C" w14:textId="77777777" w:rsidR="00EB5A06" w:rsidRPr="00DC4138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DC4138">
                  <w:rPr>
                    <w:rFonts w:ascii="TH SarabunPSK" w:hAnsi="TH SarabunPSK" w:cs="TH SarabunPSK"/>
                    <w:sz w:val="28"/>
                    <w:cs/>
                  </w:rPr>
                  <w:t>หนา  0.15  เมตร</w:t>
                </w:r>
              </w:p>
            </w:tc>
            <w:tc>
              <w:tcPr>
                <w:tcW w:w="1134" w:type="dxa"/>
              </w:tcPr>
              <w:p w14:paraId="3FE74EDE" w14:textId="77777777" w:rsidR="00EB5A06" w:rsidRPr="00DC4138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27C96CEC" w14:textId="77777777" w:rsidR="00EB5A06" w:rsidRPr="00DC4138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DC4138">
                  <w:rPr>
                    <w:rFonts w:ascii="TH SarabunPSK" w:hAnsi="TH SarabunPSK" w:cs="TH SarabunPSK"/>
                    <w:sz w:val="28"/>
                  </w:rPr>
                  <w:t>500,000</w:t>
                </w:r>
              </w:p>
              <w:p w14:paraId="75645E24" w14:textId="77777777" w:rsidR="00EB5A06" w:rsidRPr="00DC4138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267C8510" w14:textId="77777777" w:rsidR="00EB5A06" w:rsidRPr="00DC4138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</w:p>
              <w:p w14:paraId="12098591" w14:textId="77777777" w:rsidR="00EB5A06" w:rsidRPr="00DC4138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DC4138">
                  <w:rPr>
                    <w:rFonts w:ascii="TH SarabunPSK" w:hAnsi="TH SarabunPSK" w:cs="TH SarabunPSK"/>
                    <w:sz w:val="28"/>
                    <w:cs/>
                  </w:rPr>
                  <w:t>600,000</w:t>
                </w:r>
              </w:p>
            </w:tc>
            <w:tc>
              <w:tcPr>
                <w:tcW w:w="1134" w:type="dxa"/>
              </w:tcPr>
              <w:p w14:paraId="1255BB7C" w14:textId="77777777" w:rsidR="00EB5A06" w:rsidRPr="00DC4138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7E06332C" w14:textId="77777777" w:rsidR="00EB5A06" w:rsidRPr="00DC4138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DC4138">
                  <w:rPr>
                    <w:rFonts w:ascii="TH SarabunPSK" w:hAnsi="TH SarabunPSK" w:cs="TH SarabunPSK"/>
                    <w:sz w:val="28"/>
                  </w:rPr>
                  <w:t>500,000</w:t>
                </w:r>
              </w:p>
              <w:p w14:paraId="4EE628DA" w14:textId="77777777" w:rsidR="00EB5A06" w:rsidRPr="00DC4138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6EBA156C" w14:textId="77777777" w:rsidR="00EB5A06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</w:p>
              <w:p w14:paraId="73D4D574" w14:textId="77777777" w:rsidR="00EB5A06" w:rsidRPr="00DC4138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DC4138">
                  <w:rPr>
                    <w:rFonts w:ascii="TH SarabunPSK" w:hAnsi="TH SarabunPSK" w:cs="TH SarabunPSK"/>
                    <w:sz w:val="28"/>
                    <w:cs/>
                  </w:rPr>
                  <w:t>600,000</w:t>
                </w:r>
              </w:p>
            </w:tc>
            <w:tc>
              <w:tcPr>
                <w:tcW w:w="1134" w:type="dxa"/>
              </w:tcPr>
              <w:p w14:paraId="470DC1D8" w14:textId="77777777" w:rsidR="00EB5A06" w:rsidRPr="00DC4138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75D25B4D" w14:textId="77777777" w:rsidR="00EB5A06" w:rsidRPr="00DC4138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DC4138">
                  <w:rPr>
                    <w:rFonts w:ascii="TH SarabunPSK" w:hAnsi="TH SarabunPSK" w:cs="TH SarabunPSK"/>
                    <w:sz w:val="28"/>
                    <w:cs/>
                  </w:rPr>
                  <w:t>500,000</w:t>
                </w:r>
              </w:p>
              <w:p w14:paraId="22057F07" w14:textId="77777777" w:rsidR="00EB5A06" w:rsidRPr="00DC4138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47E6F24E" w14:textId="77777777" w:rsidR="00EB5A06" w:rsidRPr="00DC4138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</w:p>
              <w:p w14:paraId="01EA6E1C" w14:textId="77777777" w:rsidR="00EB5A06" w:rsidRPr="00DC4138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DC4138">
                  <w:rPr>
                    <w:rFonts w:ascii="TH SarabunPSK" w:hAnsi="TH SarabunPSK" w:cs="TH SarabunPSK"/>
                    <w:sz w:val="28"/>
                    <w:cs/>
                  </w:rPr>
                  <w:t>600,000</w:t>
                </w:r>
              </w:p>
            </w:tc>
            <w:tc>
              <w:tcPr>
                <w:tcW w:w="1134" w:type="dxa"/>
              </w:tcPr>
              <w:p w14:paraId="198EDE7F" w14:textId="77777777" w:rsidR="00EB5A06" w:rsidRPr="00DC4138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18FA7C11" w14:textId="77777777" w:rsidR="00EB5A06" w:rsidRPr="00DC4138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DC4138">
                  <w:rPr>
                    <w:rFonts w:ascii="TH SarabunPSK" w:hAnsi="TH SarabunPSK" w:cs="TH SarabunPSK"/>
                    <w:sz w:val="28"/>
                    <w:cs/>
                  </w:rPr>
                  <w:t>500,000</w:t>
                </w:r>
              </w:p>
              <w:p w14:paraId="5C765F0E" w14:textId="77777777" w:rsidR="00EB5A06" w:rsidRPr="00DC4138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442995D8" w14:textId="77777777" w:rsidR="00EB5A06" w:rsidRPr="00DC4138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</w:p>
              <w:p w14:paraId="0A665FAE" w14:textId="77777777" w:rsidR="00EB5A06" w:rsidRPr="00DC4138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DC4138">
                  <w:rPr>
                    <w:rFonts w:ascii="TH SarabunPSK" w:hAnsi="TH SarabunPSK" w:cs="TH SarabunPSK"/>
                    <w:sz w:val="28"/>
                    <w:cs/>
                  </w:rPr>
                  <w:t>600,000</w:t>
                </w:r>
              </w:p>
            </w:tc>
            <w:tc>
              <w:tcPr>
                <w:tcW w:w="1134" w:type="dxa"/>
              </w:tcPr>
              <w:p w14:paraId="14715262" w14:textId="77777777" w:rsidR="00EB5A06" w:rsidRPr="00DC4138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5A72279B" w14:textId="77777777" w:rsidR="00EB5A06" w:rsidRPr="00DC4138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DC4138">
                  <w:rPr>
                    <w:rFonts w:ascii="TH SarabunPSK" w:hAnsi="TH SarabunPSK" w:cs="TH SarabunPSK"/>
                    <w:sz w:val="28"/>
                    <w:cs/>
                  </w:rPr>
                  <w:t>500,000</w:t>
                </w:r>
              </w:p>
              <w:p w14:paraId="68665360" w14:textId="77777777" w:rsidR="00EB5A06" w:rsidRPr="00DC4138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3899838F" w14:textId="77777777" w:rsidR="00EB5A06" w:rsidRPr="00DC4138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</w:p>
              <w:p w14:paraId="7458DE30" w14:textId="77777777" w:rsidR="00EB5A06" w:rsidRPr="00DC4138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DC4138">
                  <w:rPr>
                    <w:rFonts w:ascii="TH SarabunPSK" w:hAnsi="TH SarabunPSK" w:cs="TH SarabunPSK"/>
                    <w:sz w:val="28"/>
                    <w:cs/>
                  </w:rPr>
                  <w:t>600,000</w:t>
                </w:r>
              </w:p>
              <w:p w14:paraId="1050BE18" w14:textId="77777777" w:rsidR="00EB5A06" w:rsidRPr="00DC4138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</w:tc>
            <w:tc>
              <w:tcPr>
                <w:tcW w:w="1560" w:type="dxa"/>
              </w:tcPr>
              <w:p w14:paraId="04994C81" w14:textId="77777777" w:rsidR="00EB5A06" w:rsidRPr="00DC4138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DC4138">
                  <w:rPr>
                    <w:rFonts w:ascii="TH SarabunPSK" w:hAnsi="TH SarabunPSK" w:cs="TH SarabunPSK"/>
                    <w:sz w:val="28"/>
                    <w:cs/>
                  </w:rPr>
                  <w:t>1.ถนน คสล. จำนวน 2 สาย</w:t>
                </w:r>
              </w:p>
              <w:p w14:paraId="0818A3AB" w14:textId="77777777" w:rsidR="00EB5A06" w:rsidRPr="00DC4138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DC4138">
                  <w:rPr>
                    <w:rFonts w:ascii="TH SarabunPSK" w:hAnsi="TH SarabunPSK" w:cs="TH SarabunPSK"/>
                    <w:sz w:val="28"/>
                    <w:cs/>
                  </w:rPr>
                  <w:t>2.มลพิษทางอากาศลดลง</w:t>
                </w:r>
              </w:p>
            </w:tc>
            <w:tc>
              <w:tcPr>
                <w:tcW w:w="1701" w:type="dxa"/>
              </w:tcPr>
              <w:p w14:paraId="344B9071" w14:textId="77777777" w:rsidR="00EB5A06" w:rsidRPr="00DC4138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DC4138">
                  <w:rPr>
                    <w:rFonts w:ascii="TH SarabunPSK" w:hAnsi="TH SarabunPSK" w:cs="TH SarabunPSK"/>
                    <w:sz w:val="28"/>
                    <w:cs/>
                  </w:rPr>
                  <w:t>ประชาชนสัญจรได้อย่างสะดวกรวดเร็ว</w:t>
                </w:r>
              </w:p>
              <w:p w14:paraId="51F1172A" w14:textId="77777777" w:rsidR="00EB5A06" w:rsidRPr="00DC4138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</w:p>
            </w:tc>
            <w:tc>
              <w:tcPr>
                <w:tcW w:w="1134" w:type="dxa"/>
              </w:tcPr>
              <w:p w14:paraId="2912977A" w14:textId="77777777" w:rsidR="00EB5A06" w:rsidRPr="00DC4138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DC4138">
                  <w:rPr>
                    <w:rFonts w:ascii="TH SarabunPSK" w:hAnsi="TH SarabunPSK" w:cs="TH SarabunPSK"/>
                    <w:sz w:val="28"/>
                    <w:cs/>
                  </w:rPr>
                  <w:t>กองช่าง</w:t>
                </w:r>
              </w:p>
            </w:tc>
          </w:tr>
          <w:tr w:rsidR="00EB5A06" w:rsidRPr="00DC4138" w14:paraId="64531365" w14:textId="77777777" w:rsidTr="00EF5E2D">
            <w:tc>
              <w:tcPr>
                <w:tcW w:w="709" w:type="dxa"/>
              </w:tcPr>
              <w:p w14:paraId="3365A364" w14:textId="77777777" w:rsidR="00EB5A06" w:rsidRPr="00C8305E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C8305E">
                  <w:rPr>
                    <w:rFonts w:ascii="TH SarabunPSK" w:hAnsi="TH SarabunPSK" w:cs="TH SarabunPSK"/>
                    <w:sz w:val="28"/>
                  </w:rPr>
                  <w:t>309</w:t>
                </w:r>
              </w:p>
            </w:tc>
            <w:tc>
              <w:tcPr>
                <w:tcW w:w="1843" w:type="dxa"/>
              </w:tcPr>
              <w:p w14:paraId="5D3A035A" w14:textId="77777777" w:rsidR="00EB5A06" w:rsidRPr="00C8305E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C8305E">
                  <w:rPr>
                    <w:rFonts w:ascii="TH SarabunPSK" w:hAnsi="TH SarabunPSK" w:cs="TH SarabunPSK"/>
                    <w:sz w:val="28"/>
                    <w:cs/>
                  </w:rPr>
                  <w:t>ก่อสร้างถนน คสล.เข้า</w:t>
                </w:r>
                <w:proofErr w:type="spellStart"/>
                <w:r w:rsidRPr="00C8305E">
                  <w:rPr>
                    <w:rFonts w:ascii="TH SarabunPSK" w:hAnsi="TH SarabunPSK" w:cs="TH SarabunPSK"/>
                    <w:sz w:val="28"/>
                    <w:cs/>
                  </w:rPr>
                  <w:t>ฌาป</w:t>
                </w:r>
                <w:proofErr w:type="spellEnd"/>
                <w:r w:rsidRPr="00C8305E">
                  <w:rPr>
                    <w:rFonts w:ascii="TH SarabunPSK" w:hAnsi="TH SarabunPSK" w:cs="TH SarabunPSK"/>
                    <w:sz w:val="28"/>
                    <w:cs/>
                  </w:rPr>
                  <w:t xml:space="preserve">ณกิจสถาน </w:t>
                </w:r>
              </w:p>
              <w:p w14:paraId="159F6D3D" w14:textId="77777777" w:rsidR="00EB5A06" w:rsidRPr="00C8305E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C8305E">
                  <w:rPr>
                    <w:rFonts w:ascii="TH SarabunPSK" w:hAnsi="TH SarabunPSK" w:cs="TH SarabunPSK"/>
                    <w:sz w:val="28"/>
                    <w:cs/>
                  </w:rPr>
                  <w:t>บ้านนาน้ำชุ่ม</w:t>
                </w:r>
                <w:r w:rsidRPr="00C8305E">
                  <w:rPr>
                    <w:rFonts w:ascii="TH SarabunPSK" w:hAnsi="TH SarabunPSK" w:cs="TH SarabunPSK"/>
                    <w:sz w:val="28"/>
                  </w:rPr>
                  <w:t xml:space="preserve"> </w:t>
                </w:r>
              </w:p>
              <w:p w14:paraId="202E72F6" w14:textId="77777777" w:rsidR="00EB5A06" w:rsidRPr="00C8305E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C8305E">
                  <w:rPr>
                    <w:rFonts w:ascii="TH SarabunPSK" w:hAnsi="TH SarabunPSK" w:cs="TH SarabunPSK"/>
                    <w:sz w:val="28"/>
                    <w:cs/>
                  </w:rPr>
                  <w:t xml:space="preserve">หมู่ที่ </w:t>
                </w:r>
                <w:r w:rsidRPr="00C8305E">
                  <w:rPr>
                    <w:rFonts w:ascii="TH SarabunPSK" w:hAnsi="TH SarabunPSK" w:cs="TH SarabunPSK"/>
                    <w:sz w:val="28"/>
                  </w:rPr>
                  <w:t>8</w:t>
                </w:r>
              </w:p>
              <w:p w14:paraId="30FD0AE1" w14:textId="77777777" w:rsidR="00EB5A06" w:rsidRPr="00C8305E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</w:p>
            </w:tc>
            <w:tc>
              <w:tcPr>
                <w:tcW w:w="1843" w:type="dxa"/>
              </w:tcPr>
              <w:p w14:paraId="76972676" w14:textId="77777777" w:rsidR="00EB5A06" w:rsidRPr="00C8305E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C8305E">
                  <w:rPr>
                    <w:rFonts w:ascii="TH SarabunPSK" w:hAnsi="TH SarabunPSK" w:cs="TH SarabunPSK"/>
                    <w:sz w:val="28"/>
                    <w:cs/>
                  </w:rPr>
                  <w:t>เพื่อให้ประชาชนได้สัญจรอย่างสะดวกและไม่มีฝุ่นละออง</w:t>
                </w:r>
              </w:p>
            </w:tc>
            <w:tc>
              <w:tcPr>
                <w:tcW w:w="1842" w:type="dxa"/>
              </w:tcPr>
              <w:p w14:paraId="1FAB7D12" w14:textId="77777777" w:rsidR="00EB5A06" w:rsidRPr="00C8305E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C8305E">
                  <w:rPr>
                    <w:rFonts w:ascii="TH SarabunPSK" w:hAnsi="TH SarabunPSK" w:cs="TH SarabunPSK"/>
                    <w:sz w:val="28"/>
                    <w:cs/>
                  </w:rPr>
                  <w:t xml:space="preserve">ถนน คสล. </w:t>
                </w:r>
              </w:p>
              <w:p w14:paraId="10E9ED4A" w14:textId="77777777" w:rsidR="00EB5A06" w:rsidRPr="00C8305E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C8305E">
                  <w:rPr>
                    <w:rFonts w:ascii="TH SarabunPSK" w:hAnsi="TH SarabunPSK" w:cs="TH SarabunPSK"/>
                    <w:sz w:val="28"/>
                    <w:cs/>
                  </w:rPr>
                  <w:t>หนา 0.15 เมตร</w:t>
                </w:r>
              </w:p>
              <w:p w14:paraId="7940E9E0" w14:textId="77777777" w:rsidR="00EB5A06" w:rsidRPr="00C8305E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C8305E">
                  <w:rPr>
                    <w:rFonts w:ascii="TH SarabunPSK" w:hAnsi="TH SarabunPSK" w:cs="TH SarabunPSK"/>
                    <w:sz w:val="28"/>
                    <w:cs/>
                  </w:rPr>
                  <w:t xml:space="preserve">กว้าง </w:t>
                </w:r>
                <w:r w:rsidRPr="00C8305E">
                  <w:rPr>
                    <w:rFonts w:ascii="TH SarabunPSK" w:hAnsi="TH SarabunPSK" w:cs="TH SarabunPSK" w:hint="cs"/>
                    <w:sz w:val="28"/>
                    <w:cs/>
                  </w:rPr>
                  <w:t xml:space="preserve">  </w:t>
                </w:r>
                <w:r w:rsidRPr="00C8305E">
                  <w:rPr>
                    <w:rFonts w:ascii="TH SarabunPSK" w:hAnsi="TH SarabunPSK" w:cs="TH SarabunPSK"/>
                    <w:sz w:val="28"/>
                    <w:cs/>
                  </w:rPr>
                  <w:t>4</w:t>
                </w:r>
                <w:r w:rsidRPr="00C8305E">
                  <w:rPr>
                    <w:rFonts w:ascii="TH SarabunPSK" w:hAnsi="TH SarabunPSK" w:cs="TH SarabunPSK" w:hint="cs"/>
                    <w:sz w:val="28"/>
                    <w:cs/>
                  </w:rPr>
                  <w:t xml:space="preserve">  </w:t>
                </w:r>
                <w:r w:rsidRPr="00C8305E">
                  <w:rPr>
                    <w:rFonts w:ascii="TH SarabunPSK" w:hAnsi="TH SarabunPSK" w:cs="TH SarabunPSK"/>
                    <w:sz w:val="28"/>
                    <w:cs/>
                  </w:rPr>
                  <w:t xml:space="preserve"> เมตร</w:t>
                </w:r>
              </w:p>
              <w:p w14:paraId="4A5926D8" w14:textId="77777777" w:rsidR="00EB5A06" w:rsidRPr="00C8305E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C8305E">
                  <w:rPr>
                    <w:rFonts w:ascii="TH SarabunPSK" w:hAnsi="TH SarabunPSK" w:cs="TH SarabunPSK"/>
                    <w:sz w:val="28"/>
                    <w:cs/>
                  </w:rPr>
                  <w:t xml:space="preserve">ยาว </w:t>
                </w:r>
                <w:r w:rsidRPr="00C8305E">
                  <w:rPr>
                    <w:rFonts w:ascii="TH SarabunPSK" w:hAnsi="TH SarabunPSK" w:cs="TH SarabunPSK" w:hint="cs"/>
                    <w:sz w:val="28"/>
                    <w:cs/>
                  </w:rPr>
                  <w:t xml:space="preserve"> </w:t>
                </w:r>
                <w:r w:rsidRPr="00C8305E">
                  <w:rPr>
                    <w:rFonts w:ascii="TH SarabunPSK" w:hAnsi="TH SarabunPSK" w:cs="TH SarabunPSK"/>
                    <w:sz w:val="28"/>
                    <w:cs/>
                  </w:rPr>
                  <w:t xml:space="preserve">200 </w:t>
                </w:r>
                <w:r w:rsidRPr="00C8305E">
                  <w:rPr>
                    <w:rFonts w:ascii="TH SarabunPSK" w:hAnsi="TH SarabunPSK" w:cs="TH SarabunPSK" w:hint="cs"/>
                    <w:sz w:val="28"/>
                    <w:cs/>
                  </w:rPr>
                  <w:t xml:space="preserve"> </w:t>
                </w:r>
                <w:r w:rsidRPr="00C8305E">
                  <w:rPr>
                    <w:rFonts w:ascii="TH SarabunPSK" w:hAnsi="TH SarabunPSK" w:cs="TH SarabunPSK"/>
                    <w:sz w:val="28"/>
                    <w:cs/>
                  </w:rPr>
                  <w:t>เมตร</w:t>
                </w:r>
              </w:p>
            </w:tc>
            <w:tc>
              <w:tcPr>
                <w:tcW w:w="1134" w:type="dxa"/>
              </w:tcPr>
              <w:p w14:paraId="5933F8AB" w14:textId="77777777" w:rsidR="00EB5A06" w:rsidRPr="00C8305E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39D7ADE9" w14:textId="77777777" w:rsidR="00EB5A06" w:rsidRPr="00C8305E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C8305E">
                  <w:rPr>
                    <w:rFonts w:ascii="TH SarabunPSK" w:hAnsi="TH SarabunPSK" w:cs="TH SarabunPSK"/>
                    <w:sz w:val="28"/>
                    <w:cs/>
                  </w:rPr>
                  <w:t>400,000</w:t>
                </w:r>
              </w:p>
            </w:tc>
            <w:tc>
              <w:tcPr>
                <w:tcW w:w="1134" w:type="dxa"/>
              </w:tcPr>
              <w:p w14:paraId="22378BCD" w14:textId="77777777" w:rsidR="00EB5A06" w:rsidRPr="00C8305E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47FB0E3D" w14:textId="77777777" w:rsidR="00EB5A06" w:rsidRPr="00C8305E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C8305E">
                  <w:rPr>
                    <w:rFonts w:ascii="TH SarabunPSK" w:hAnsi="TH SarabunPSK" w:cs="TH SarabunPSK"/>
                    <w:sz w:val="28"/>
                    <w:cs/>
                  </w:rPr>
                  <w:t>400,000</w:t>
                </w:r>
              </w:p>
            </w:tc>
            <w:tc>
              <w:tcPr>
                <w:tcW w:w="1134" w:type="dxa"/>
              </w:tcPr>
              <w:p w14:paraId="055E210A" w14:textId="77777777" w:rsidR="00EB5A06" w:rsidRPr="00C8305E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07263F2C" w14:textId="77777777" w:rsidR="00EB5A06" w:rsidRPr="00C8305E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C8305E">
                  <w:rPr>
                    <w:rFonts w:ascii="TH SarabunPSK" w:hAnsi="TH SarabunPSK" w:cs="TH SarabunPSK"/>
                    <w:sz w:val="28"/>
                    <w:cs/>
                  </w:rPr>
                  <w:t>400,000</w:t>
                </w:r>
              </w:p>
            </w:tc>
            <w:tc>
              <w:tcPr>
                <w:tcW w:w="1134" w:type="dxa"/>
              </w:tcPr>
              <w:p w14:paraId="615239D9" w14:textId="77777777" w:rsidR="00EB5A06" w:rsidRPr="00C8305E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2A8222E2" w14:textId="77777777" w:rsidR="00EB5A06" w:rsidRPr="00C8305E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C8305E">
                  <w:rPr>
                    <w:rFonts w:ascii="TH SarabunPSK" w:hAnsi="TH SarabunPSK" w:cs="TH SarabunPSK"/>
                    <w:sz w:val="28"/>
                    <w:cs/>
                  </w:rPr>
                  <w:t>400,000</w:t>
                </w:r>
              </w:p>
            </w:tc>
            <w:tc>
              <w:tcPr>
                <w:tcW w:w="1134" w:type="dxa"/>
              </w:tcPr>
              <w:p w14:paraId="5D8104E7" w14:textId="77777777" w:rsidR="00EB5A06" w:rsidRPr="00C8305E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39A5F2BA" w14:textId="77777777" w:rsidR="00EB5A06" w:rsidRPr="00C8305E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C8305E">
                  <w:rPr>
                    <w:rFonts w:ascii="TH SarabunPSK" w:hAnsi="TH SarabunPSK" w:cs="TH SarabunPSK"/>
                    <w:sz w:val="28"/>
                    <w:cs/>
                  </w:rPr>
                  <w:t>400,000</w:t>
                </w:r>
              </w:p>
            </w:tc>
            <w:tc>
              <w:tcPr>
                <w:tcW w:w="1560" w:type="dxa"/>
              </w:tcPr>
              <w:p w14:paraId="2E5D971F" w14:textId="77777777" w:rsidR="00EB5A06" w:rsidRPr="00C8305E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C8305E">
                  <w:rPr>
                    <w:rFonts w:ascii="TH SarabunPSK" w:hAnsi="TH SarabunPSK" w:cs="TH SarabunPSK"/>
                    <w:sz w:val="28"/>
                    <w:cs/>
                  </w:rPr>
                  <w:t xml:space="preserve">ถนน คสล. จำนวน </w:t>
                </w:r>
                <w:r w:rsidRPr="00C8305E">
                  <w:rPr>
                    <w:rFonts w:ascii="TH SarabunPSK" w:hAnsi="TH SarabunPSK" w:cs="TH SarabunPSK" w:hint="cs"/>
                    <w:sz w:val="28"/>
                    <w:cs/>
                  </w:rPr>
                  <w:t>1</w:t>
                </w:r>
                <w:r w:rsidRPr="00C8305E">
                  <w:rPr>
                    <w:rFonts w:ascii="TH SarabunPSK" w:hAnsi="TH SarabunPSK" w:cs="TH SarabunPSK"/>
                    <w:sz w:val="28"/>
                    <w:cs/>
                  </w:rPr>
                  <w:t xml:space="preserve"> สาย</w:t>
                </w:r>
              </w:p>
            </w:tc>
            <w:tc>
              <w:tcPr>
                <w:tcW w:w="1701" w:type="dxa"/>
              </w:tcPr>
              <w:p w14:paraId="577B5A06" w14:textId="77777777" w:rsidR="00EB5A06" w:rsidRPr="00C8305E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C8305E">
                  <w:rPr>
                    <w:rFonts w:ascii="TH SarabunPSK" w:hAnsi="TH SarabunPSK" w:cs="TH SarabunPSK"/>
                    <w:sz w:val="28"/>
                    <w:cs/>
                  </w:rPr>
                  <w:t>ประชาชนสัญจรได้อย่างสะดวกรวดเร็ว</w:t>
                </w:r>
                <w:r w:rsidRPr="00C8305E">
                  <w:rPr>
                    <w:rFonts w:ascii="TH SarabunPSK" w:hAnsi="TH SarabunPSK" w:cs="TH SarabunPSK"/>
                    <w:sz w:val="28"/>
                  </w:rPr>
                  <w:t xml:space="preserve"> </w:t>
                </w:r>
                <w:r w:rsidRPr="00C8305E">
                  <w:rPr>
                    <w:rFonts w:ascii="TH SarabunPSK" w:hAnsi="TH SarabunPSK" w:cs="TH SarabunPSK"/>
                    <w:sz w:val="28"/>
                    <w:cs/>
                  </w:rPr>
                  <w:t>ไม่ก่อให้เกิดมลพิษทางอากาศ</w:t>
                </w:r>
              </w:p>
            </w:tc>
            <w:tc>
              <w:tcPr>
                <w:tcW w:w="1134" w:type="dxa"/>
              </w:tcPr>
              <w:p w14:paraId="3239893F" w14:textId="77777777" w:rsidR="00EB5A06" w:rsidRPr="00C8305E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C8305E">
                  <w:rPr>
                    <w:rFonts w:ascii="TH SarabunPSK" w:hAnsi="TH SarabunPSK" w:cs="TH SarabunPSK"/>
                    <w:sz w:val="28"/>
                    <w:cs/>
                  </w:rPr>
                  <w:t>กองช่าง</w:t>
                </w:r>
              </w:p>
            </w:tc>
          </w:tr>
          <w:tr w:rsidR="00EB5A06" w:rsidRPr="00DC4138" w14:paraId="565228B7" w14:textId="77777777" w:rsidTr="00EF5E2D">
            <w:tc>
              <w:tcPr>
                <w:tcW w:w="709" w:type="dxa"/>
              </w:tcPr>
              <w:p w14:paraId="621BFDE7" w14:textId="77777777" w:rsidR="00EB5A06" w:rsidRPr="00C8305E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C8305E">
                  <w:rPr>
                    <w:rFonts w:ascii="TH SarabunPSK" w:hAnsi="TH SarabunPSK" w:cs="TH SarabunPSK"/>
                    <w:sz w:val="28"/>
                  </w:rPr>
                  <w:t>310</w:t>
                </w:r>
              </w:p>
            </w:tc>
            <w:tc>
              <w:tcPr>
                <w:tcW w:w="1843" w:type="dxa"/>
              </w:tcPr>
              <w:p w14:paraId="66E87C8E" w14:textId="77777777" w:rsidR="00EB5A06" w:rsidRPr="00C8305E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C8305E">
                  <w:rPr>
                    <w:rFonts w:ascii="TH SarabunPSK" w:hAnsi="TH SarabunPSK" w:cs="TH SarabunPSK"/>
                    <w:sz w:val="28"/>
                    <w:cs/>
                  </w:rPr>
                  <w:t>ก่อสร้าง</w:t>
                </w:r>
                <w:r w:rsidRPr="00C8305E">
                  <w:rPr>
                    <w:rFonts w:ascii="TH SarabunPSK" w:hAnsi="TH SarabunPSK" w:cs="TH SarabunPSK" w:hint="cs"/>
                    <w:sz w:val="28"/>
                    <w:cs/>
                  </w:rPr>
                  <w:t>ลาน</w:t>
                </w:r>
                <w:r w:rsidRPr="00C8305E">
                  <w:rPr>
                    <w:rFonts w:ascii="TH SarabunPSK" w:hAnsi="TH SarabunPSK" w:cs="TH SarabunPSK"/>
                    <w:sz w:val="28"/>
                    <w:cs/>
                  </w:rPr>
                  <w:t xml:space="preserve"> </w:t>
                </w:r>
                <w:r w:rsidRPr="00C8305E">
                  <w:rPr>
                    <w:rFonts w:ascii="TH SarabunPSK" w:hAnsi="TH SarabunPSK" w:cs="TH SarabunPSK" w:hint="cs"/>
                    <w:sz w:val="28"/>
                    <w:cs/>
                  </w:rPr>
                  <w:t>เอนกประสงค์ศาลาพักศพ</w:t>
                </w:r>
                <w:r w:rsidRPr="00C8305E">
                  <w:rPr>
                    <w:rFonts w:ascii="TH SarabunPSK" w:hAnsi="TH SarabunPSK" w:cs="TH SarabunPSK"/>
                    <w:sz w:val="28"/>
                    <w:cs/>
                  </w:rPr>
                  <w:t xml:space="preserve"> บ้านนาน้ำชุ่ม</w:t>
                </w:r>
                <w:r w:rsidRPr="00C8305E">
                  <w:rPr>
                    <w:rFonts w:ascii="TH SarabunPSK" w:hAnsi="TH SarabunPSK" w:cs="TH SarabunPSK"/>
                    <w:sz w:val="28"/>
                  </w:rPr>
                  <w:t xml:space="preserve"> </w:t>
                </w:r>
              </w:p>
              <w:p w14:paraId="7FFF342A" w14:textId="77777777" w:rsidR="00EB5A06" w:rsidRPr="00C8305E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C8305E">
                  <w:rPr>
                    <w:rFonts w:ascii="TH SarabunPSK" w:hAnsi="TH SarabunPSK" w:cs="TH SarabunPSK"/>
                    <w:sz w:val="28"/>
                    <w:cs/>
                  </w:rPr>
                  <w:t xml:space="preserve">หมู่ที่ </w:t>
                </w:r>
                <w:r w:rsidRPr="00C8305E">
                  <w:rPr>
                    <w:rFonts w:ascii="TH SarabunPSK" w:hAnsi="TH SarabunPSK" w:cs="TH SarabunPSK"/>
                    <w:sz w:val="28"/>
                  </w:rPr>
                  <w:t>8</w:t>
                </w:r>
              </w:p>
              <w:p w14:paraId="7C8134A0" w14:textId="77777777" w:rsidR="00EB5A06" w:rsidRPr="00C8305E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</w:p>
            </w:tc>
            <w:tc>
              <w:tcPr>
                <w:tcW w:w="1843" w:type="dxa"/>
              </w:tcPr>
              <w:p w14:paraId="03CCEA9F" w14:textId="77777777" w:rsidR="00EB5A06" w:rsidRPr="00C8305E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C8305E">
                  <w:rPr>
                    <w:rFonts w:ascii="TH SarabunPSK" w:hAnsi="TH SarabunPSK" w:cs="TH SarabunPSK"/>
                    <w:sz w:val="28"/>
                    <w:cs/>
                  </w:rPr>
                  <w:t>เพื่อให้ประชาชนได้สัญจรอย่างสะดวกและไม่มีฝุ่นละออง</w:t>
                </w:r>
              </w:p>
            </w:tc>
            <w:tc>
              <w:tcPr>
                <w:tcW w:w="1842" w:type="dxa"/>
              </w:tcPr>
              <w:p w14:paraId="6751790D" w14:textId="77777777" w:rsidR="00EB5A06" w:rsidRPr="00C8305E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C8305E">
                  <w:rPr>
                    <w:rFonts w:ascii="TH SarabunPSK" w:hAnsi="TH SarabunPSK" w:cs="TH SarabunPSK" w:hint="cs"/>
                    <w:sz w:val="28"/>
                    <w:cs/>
                  </w:rPr>
                  <w:t>ลาน</w:t>
                </w:r>
                <w:r w:rsidRPr="00C8305E">
                  <w:rPr>
                    <w:rFonts w:ascii="TH SarabunPSK" w:hAnsi="TH SarabunPSK" w:cs="TH SarabunPSK"/>
                    <w:sz w:val="28"/>
                    <w:cs/>
                  </w:rPr>
                  <w:t xml:space="preserve"> คสล. </w:t>
                </w:r>
              </w:p>
              <w:p w14:paraId="3B9DD6C4" w14:textId="77777777" w:rsidR="00EB5A06" w:rsidRPr="00C8305E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C8305E">
                  <w:rPr>
                    <w:rFonts w:ascii="TH SarabunPSK" w:hAnsi="TH SarabunPSK" w:cs="TH SarabunPSK"/>
                    <w:sz w:val="28"/>
                    <w:cs/>
                  </w:rPr>
                  <w:t xml:space="preserve">ขนาดกว้าง </w:t>
                </w:r>
                <w:r w:rsidRPr="00C8305E">
                  <w:rPr>
                    <w:rFonts w:ascii="TH SarabunPSK" w:hAnsi="TH SarabunPSK" w:cs="TH SarabunPSK"/>
                    <w:sz w:val="28"/>
                  </w:rPr>
                  <w:t xml:space="preserve">20 </w:t>
                </w:r>
                <w:r w:rsidRPr="00C8305E">
                  <w:rPr>
                    <w:rFonts w:ascii="TH SarabunPSK" w:hAnsi="TH SarabunPSK" w:cs="TH SarabunPSK"/>
                    <w:sz w:val="28"/>
                    <w:cs/>
                  </w:rPr>
                  <w:t>เมตร</w:t>
                </w:r>
              </w:p>
              <w:p w14:paraId="3144FE63" w14:textId="77777777" w:rsidR="00EB5A06" w:rsidRPr="00C8305E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C8305E">
                  <w:rPr>
                    <w:rFonts w:ascii="TH SarabunPSK" w:hAnsi="TH SarabunPSK" w:cs="TH SarabunPSK"/>
                    <w:sz w:val="28"/>
                    <w:cs/>
                  </w:rPr>
                  <w:t xml:space="preserve">ยาว </w:t>
                </w:r>
                <w:r w:rsidRPr="00C8305E">
                  <w:rPr>
                    <w:rFonts w:ascii="TH SarabunPSK" w:hAnsi="TH SarabunPSK" w:cs="TH SarabunPSK" w:hint="cs"/>
                    <w:sz w:val="28"/>
                    <w:cs/>
                  </w:rPr>
                  <w:t>3</w:t>
                </w:r>
                <w:r w:rsidRPr="00C8305E">
                  <w:rPr>
                    <w:rFonts w:ascii="TH SarabunPSK" w:hAnsi="TH SarabunPSK" w:cs="TH SarabunPSK"/>
                    <w:sz w:val="28"/>
                    <w:cs/>
                  </w:rPr>
                  <w:t xml:space="preserve">0 </w:t>
                </w:r>
                <w:r w:rsidRPr="00C8305E">
                  <w:rPr>
                    <w:rFonts w:ascii="TH SarabunPSK" w:hAnsi="TH SarabunPSK" w:cs="TH SarabunPSK" w:hint="cs"/>
                    <w:sz w:val="28"/>
                    <w:cs/>
                  </w:rPr>
                  <w:t>ม.</w:t>
                </w:r>
                <w:r w:rsidRPr="00C8305E">
                  <w:rPr>
                    <w:rFonts w:ascii="TH SarabunPSK" w:hAnsi="TH SarabunPSK" w:cs="TH SarabunPSK"/>
                    <w:sz w:val="28"/>
                    <w:cs/>
                  </w:rPr>
                  <w:t>หนา 0.1</w:t>
                </w:r>
                <w:r w:rsidRPr="00C8305E">
                  <w:rPr>
                    <w:rFonts w:ascii="TH SarabunPSK" w:hAnsi="TH SarabunPSK" w:cs="TH SarabunPSK" w:hint="cs"/>
                    <w:sz w:val="28"/>
                    <w:cs/>
                  </w:rPr>
                  <w:t>5</w:t>
                </w:r>
                <w:r w:rsidRPr="00C8305E">
                  <w:rPr>
                    <w:rFonts w:ascii="TH SarabunPSK" w:hAnsi="TH SarabunPSK" w:cs="TH SarabunPSK"/>
                    <w:sz w:val="28"/>
                    <w:cs/>
                  </w:rPr>
                  <w:t xml:space="preserve"> </w:t>
                </w:r>
              </w:p>
              <w:p w14:paraId="3EDFE5FF" w14:textId="77777777" w:rsidR="00EB5A06" w:rsidRPr="00C8305E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C8305E">
                  <w:rPr>
                    <w:rFonts w:ascii="TH SarabunPSK" w:hAnsi="TH SarabunPSK" w:cs="TH SarabunPSK" w:hint="cs"/>
                    <w:sz w:val="28"/>
                    <w:cs/>
                  </w:rPr>
                  <w:t>หรือพื้นที่ไม่น้อยกว่า</w:t>
                </w:r>
              </w:p>
              <w:p w14:paraId="2E872CCC" w14:textId="77777777" w:rsidR="00EB5A06" w:rsidRPr="00C8305E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C8305E">
                  <w:rPr>
                    <w:rFonts w:ascii="TH SarabunPSK" w:hAnsi="TH SarabunPSK" w:cs="TH SarabunPSK" w:hint="cs"/>
                    <w:sz w:val="28"/>
                    <w:cs/>
                  </w:rPr>
                  <w:t>800  ตร.ม.</w:t>
                </w:r>
              </w:p>
            </w:tc>
            <w:tc>
              <w:tcPr>
                <w:tcW w:w="1134" w:type="dxa"/>
              </w:tcPr>
              <w:p w14:paraId="12CE5AB0" w14:textId="77777777" w:rsidR="00EB5A06" w:rsidRPr="00C8305E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1179DDD8" w14:textId="77777777" w:rsidR="00EB5A06" w:rsidRPr="00C8305E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C8305E">
                  <w:rPr>
                    <w:rFonts w:ascii="TH SarabunPSK" w:hAnsi="TH SarabunPSK" w:cs="TH SarabunPSK"/>
                    <w:sz w:val="28"/>
                    <w:cs/>
                  </w:rPr>
                  <w:t>400,000</w:t>
                </w:r>
              </w:p>
            </w:tc>
            <w:tc>
              <w:tcPr>
                <w:tcW w:w="1134" w:type="dxa"/>
              </w:tcPr>
              <w:p w14:paraId="0B405B06" w14:textId="77777777" w:rsidR="00EB5A06" w:rsidRPr="00C8305E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3EF0A775" w14:textId="77777777" w:rsidR="00EB5A06" w:rsidRPr="00C8305E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C8305E">
                  <w:rPr>
                    <w:rFonts w:ascii="TH SarabunPSK" w:hAnsi="TH SarabunPSK" w:cs="TH SarabunPSK"/>
                    <w:sz w:val="28"/>
                    <w:cs/>
                  </w:rPr>
                  <w:t>400,000</w:t>
                </w:r>
              </w:p>
            </w:tc>
            <w:tc>
              <w:tcPr>
                <w:tcW w:w="1134" w:type="dxa"/>
              </w:tcPr>
              <w:p w14:paraId="315508C6" w14:textId="77777777" w:rsidR="00EB5A06" w:rsidRPr="00C8305E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263E6288" w14:textId="77777777" w:rsidR="00EB5A06" w:rsidRPr="00C8305E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C8305E">
                  <w:rPr>
                    <w:rFonts w:ascii="TH SarabunPSK" w:hAnsi="TH SarabunPSK" w:cs="TH SarabunPSK"/>
                    <w:sz w:val="28"/>
                    <w:cs/>
                  </w:rPr>
                  <w:t>400,000</w:t>
                </w:r>
              </w:p>
            </w:tc>
            <w:tc>
              <w:tcPr>
                <w:tcW w:w="1134" w:type="dxa"/>
              </w:tcPr>
              <w:p w14:paraId="4256C3A3" w14:textId="77777777" w:rsidR="00EB5A06" w:rsidRPr="00C8305E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159C21F4" w14:textId="77777777" w:rsidR="00EB5A06" w:rsidRPr="00C8305E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C8305E">
                  <w:rPr>
                    <w:rFonts w:ascii="TH SarabunPSK" w:hAnsi="TH SarabunPSK" w:cs="TH SarabunPSK"/>
                    <w:sz w:val="28"/>
                    <w:cs/>
                  </w:rPr>
                  <w:t>400,000</w:t>
                </w:r>
              </w:p>
            </w:tc>
            <w:tc>
              <w:tcPr>
                <w:tcW w:w="1134" w:type="dxa"/>
              </w:tcPr>
              <w:p w14:paraId="21CF4A09" w14:textId="77777777" w:rsidR="00EB5A06" w:rsidRPr="00C8305E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2857FE2F" w14:textId="77777777" w:rsidR="00EB5A06" w:rsidRPr="00C8305E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C8305E">
                  <w:rPr>
                    <w:rFonts w:ascii="TH SarabunPSK" w:hAnsi="TH SarabunPSK" w:cs="TH SarabunPSK"/>
                    <w:sz w:val="28"/>
                    <w:cs/>
                  </w:rPr>
                  <w:t>400,000</w:t>
                </w:r>
              </w:p>
            </w:tc>
            <w:tc>
              <w:tcPr>
                <w:tcW w:w="1560" w:type="dxa"/>
              </w:tcPr>
              <w:p w14:paraId="52BF0C6B" w14:textId="77777777" w:rsidR="00EB5A06" w:rsidRPr="00C8305E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C8305E">
                  <w:rPr>
                    <w:rFonts w:ascii="TH SarabunPSK" w:hAnsi="TH SarabunPSK" w:cs="TH SarabunPSK" w:hint="cs"/>
                    <w:sz w:val="28"/>
                    <w:cs/>
                  </w:rPr>
                  <w:t>ลาน</w:t>
                </w:r>
                <w:r w:rsidRPr="00C8305E">
                  <w:rPr>
                    <w:rFonts w:ascii="TH SarabunPSK" w:hAnsi="TH SarabunPSK" w:cs="TH SarabunPSK"/>
                    <w:sz w:val="28"/>
                    <w:cs/>
                  </w:rPr>
                  <w:t xml:space="preserve"> คสล. </w:t>
                </w:r>
              </w:p>
              <w:p w14:paraId="064C3952" w14:textId="77777777" w:rsidR="00EB5A06" w:rsidRPr="00C8305E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C8305E">
                  <w:rPr>
                    <w:rFonts w:ascii="TH SarabunPSK" w:hAnsi="TH SarabunPSK" w:cs="TH SarabunPSK"/>
                    <w:sz w:val="28"/>
                    <w:cs/>
                  </w:rPr>
                  <w:t xml:space="preserve">จำนวน </w:t>
                </w:r>
                <w:r w:rsidRPr="00C8305E">
                  <w:rPr>
                    <w:rFonts w:ascii="TH SarabunPSK" w:hAnsi="TH SarabunPSK" w:cs="TH SarabunPSK" w:hint="cs"/>
                    <w:sz w:val="28"/>
                    <w:cs/>
                  </w:rPr>
                  <w:t>1</w:t>
                </w:r>
                <w:r w:rsidRPr="00C8305E">
                  <w:rPr>
                    <w:rFonts w:ascii="TH SarabunPSK" w:hAnsi="TH SarabunPSK" w:cs="TH SarabunPSK"/>
                    <w:sz w:val="28"/>
                    <w:cs/>
                  </w:rPr>
                  <w:t xml:space="preserve"> </w:t>
                </w:r>
                <w:r w:rsidRPr="00C8305E">
                  <w:rPr>
                    <w:rFonts w:ascii="TH SarabunPSK" w:hAnsi="TH SarabunPSK" w:cs="TH SarabunPSK" w:hint="cs"/>
                    <w:sz w:val="28"/>
                    <w:cs/>
                  </w:rPr>
                  <w:t>แห่ง</w:t>
                </w:r>
              </w:p>
            </w:tc>
            <w:tc>
              <w:tcPr>
                <w:tcW w:w="1701" w:type="dxa"/>
              </w:tcPr>
              <w:p w14:paraId="353FA71A" w14:textId="77777777" w:rsidR="00EB5A06" w:rsidRPr="00C8305E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C8305E">
                  <w:rPr>
                    <w:rFonts w:ascii="TH SarabunPSK" w:hAnsi="TH SarabunPSK" w:cs="TH SarabunPSK" w:hint="cs"/>
                    <w:sz w:val="28"/>
                    <w:cs/>
                  </w:rPr>
                  <w:t>มีพื้นที่สำหรับให้</w:t>
                </w:r>
                <w:r w:rsidRPr="00C8305E">
                  <w:rPr>
                    <w:rFonts w:ascii="TH SarabunPSK" w:hAnsi="TH SarabunPSK" w:cs="TH SarabunPSK"/>
                    <w:sz w:val="28"/>
                    <w:cs/>
                  </w:rPr>
                  <w:t>ประชาชน</w:t>
                </w:r>
                <w:r w:rsidRPr="00C8305E">
                  <w:rPr>
                    <w:rFonts w:ascii="TH SarabunPSK" w:hAnsi="TH SarabunPSK" w:cs="TH SarabunPSK" w:hint="cs"/>
                    <w:sz w:val="28"/>
                    <w:cs/>
                  </w:rPr>
                  <w:t>สะดวกในการประกอบพิธี</w:t>
                </w:r>
              </w:p>
              <w:p w14:paraId="65FA5FA4" w14:textId="77777777" w:rsidR="00EB5A06" w:rsidRPr="00C8305E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</w:p>
            </w:tc>
            <w:tc>
              <w:tcPr>
                <w:tcW w:w="1134" w:type="dxa"/>
              </w:tcPr>
              <w:p w14:paraId="5134168E" w14:textId="77777777" w:rsidR="00EB5A06" w:rsidRPr="00C8305E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C8305E">
                  <w:rPr>
                    <w:rFonts w:ascii="TH SarabunPSK" w:hAnsi="TH SarabunPSK" w:cs="TH SarabunPSK"/>
                    <w:sz w:val="28"/>
                    <w:cs/>
                  </w:rPr>
                  <w:t>กองช่าง</w:t>
                </w:r>
              </w:p>
            </w:tc>
          </w:tr>
        </w:tbl>
        <w:p w14:paraId="28F0DA3C" w14:textId="77777777" w:rsidR="00EB5A06" w:rsidRDefault="00EB5A06" w:rsidP="00EB5A06">
          <w:pPr>
            <w:pStyle w:val="a3"/>
            <w:tabs>
              <w:tab w:val="clear" w:pos="9026"/>
              <w:tab w:val="right" w:pos="5954"/>
            </w:tabs>
            <w:rPr>
              <w:rFonts w:ascii="TH SarabunPSK" w:hAnsi="TH SarabunPSK" w:cs="TH SarabunPSK"/>
              <w:b/>
              <w:bCs/>
              <w:sz w:val="28"/>
            </w:rPr>
          </w:pPr>
        </w:p>
      </w:sdtContent>
    </w:sdt>
    <w:p w14:paraId="3AF0FCE6" w14:textId="77777777" w:rsidR="00EB5A06" w:rsidRPr="00DC4138" w:rsidRDefault="00EB5A06" w:rsidP="00EB5A06">
      <w:pPr>
        <w:pStyle w:val="a3"/>
        <w:tabs>
          <w:tab w:val="clear" w:pos="9026"/>
          <w:tab w:val="right" w:pos="5954"/>
        </w:tabs>
        <w:rPr>
          <w:rFonts w:ascii="TH SarabunPSK" w:hAnsi="TH SarabunPSK" w:cs="TH SarabunPSK"/>
          <w:b/>
          <w:bCs/>
          <w:sz w:val="28"/>
        </w:rPr>
      </w:pPr>
      <w:r w:rsidRPr="00DC4138">
        <w:rPr>
          <w:rFonts w:ascii="TH SarabunPSK" w:hAnsi="TH SarabunPSK" w:cs="TH SarabunPSK"/>
          <w:b/>
          <w:bCs/>
          <w:sz w:val="28"/>
          <w:cs/>
        </w:rPr>
        <w:t xml:space="preserve"> </w:t>
      </w:r>
      <w:r w:rsidRPr="00DC4138">
        <w:rPr>
          <w:rFonts w:ascii="TH SarabunPSK" w:hAnsi="TH SarabunPSK" w:cs="TH SarabunPSK"/>
          <w:sz w:val="28"/>
          <w:cs/>
        </w:rPr>
        <w:t xml:space="preserve">    </w:t>
      </w:r>
      <w:r>
        <w:rPr>
          <w:rFonts w:ascii="TH SarabunPSK" w:hAnsi="TH SarabunPSK" w:cs="TH SarabunPSK" w:hint="cs"/>
          <w:sz w:val="28"/>
          <w:cs/>
        </w:rPr>
        <w:t xml:space="preserve">       </w:t>
      </w:r>
      <w:r w:rsidRPr="00DC4138">
        <w:rPr>
          <w:rFonts w:ascii="TH SarabunPSK" w:hAnsi="TH SarabunPSK" w:cs="TH SarabunPSK"/>
          <w:sz w:val="28"/>
          <w:cs/>
        </w:rPr>
        <w:t>1. ยุทศาสต</w:t>
      </w:r>
      <w:proofErr w:type="spellStart"/>
      <w:r w:rsidRPr="00DC4138">
        <w:rPr>
          <w:rFonts w:ascii="TH SarabunPSK" w:hAnsi="TH SarabunPSK" w:cs="TH SarabunPSK"/>
          <w:sz w:val="28"/>
          <w:cs/>
        </w:rPr>
        <w:t>ร์</w:t>
      </w:r>
      <w:proofErr w:type="spellEnd"/>
      <w:r w:rsidRPr="00DC4138"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 w:hint="cs"/>
          <w:sz w:val="28"/>
          <w:cs/>
        </w:rPr>
        <w:t xml:space="preserve">                     </w:t>
      </w:r>
      <w:r w:rsidRPr="00DC4138">
        <w:rPr>
          <w:rFonts w:ascii="TH SarabunPSK" w:hAnsi="TH SarabunPSK" w:cs="TH SarabunPSK"/>
          <w:sz w:val="28"/>
          <w:cs/>
        </w:rPr>
        <w:t>ยุทธศาสตร์ที่ 1  การพัฒนาด้านโครงสร้างพื้นฐาน  ระบบสาธารณูปโภค</w:t>
      </w:r>
    </w:p>
    <w:p w14:paraId="4A22D9DF" w14:textId="77777777" w:rsidR="00EB5A06" w:rsidRPr="00DC4138" w:rsidRDefault="00EB5A06" w:rsidP="00EB5A06">
      <w:pPr>
        <w:spacing w:after="0" w:line="240" w:lineRule="auto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/>
          <w:sz w:val="28"/>
          <w:cs/>
        </w:rPr>
        <w:t xml:space="preserve">    </w:t>
      </w:r>
      <w:r>
        <w:rPr>
          <w:rFonts w:ascii="TH SarabunPSK" w:hAnsi="TH SarabunPSK" w:cs="TH SarabunPSK"/>
          <w:sz w:val="28"/>
          <w:cs/>
        </w:rPr>
        <w:tab/>
        <w:t xml:space="preserve">1.1 กลยุทธ์     </w:t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 w:rsidRPr="00DC4138">
        <w:rPr>
          <w:rFonts w:ascii="TH SarabunPSK" w:hAnsi="TH SarabunPSK" w:cs="TH SarabunPSK"/>
          <w:sz w:val="28"/>
          <w:cs/>
        </w:rPr>
        <w:t>ก่อสร้างและปรับปรุงบำรุงถนน  ร่องระบายน้ำ  และจัดหาแหล่งน้ำการเกษตร</w:t>
      </w:r>
    </w:p>
    <w:p w14:paraId="360D2371" w14:textId="77777777" w:rsidR="00EB5A06" w:rsidRPr="00DC4138" w:rsidRDefault="00EB5A06" w:rsidP="00EB5A06">
      <w:pPr>
        <w:spacing w:after="0" w:line="240" w:lineRule="auto"/>
        <w:rPr>
          <w:rFonts w:ascii="TH SarabunPSK" w:hAnsi="TH SarabunPSK" w:cs="TH SarabunPSK"/>
          <w:sz w:val="28"/>
          <w:cs/>
        </w:rPr>
      </w:pPr>
      <w:r w:rsidRPr="00DC4138"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>1.</w:t>
      </w:r>
      <w:r w:rsidRPr="00DC4138">
        <w:rPr>
          <w:rFonts w:ascii="TH SarabunPSK" w:hAnsi="TH SarabunPSK" w:cs="TH SarabunPSK"/>
          <w:sz w:val="28"/>
          <w:cs/>
        </w:rPr>
        <w:t>2  แผนงา</w:t>
      </w:r>
      <w:r>
        <w:rPr>
          <w:rFonts w:ascii="TH SarabunPSK" w:hAnsi="TH SarabunPSK" w:cs="TH SarabunPSK"/>
          <w:sz w:val="28"/>
          <w:cs/>
        </w:rPr>
        <w:t xml:space="preserve">น อุตสาหกรรมและการโยธา   </w:t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 w:rsidRPr="00DC4138">
        <w:rPr>
          <w:rFonts w:ascii="TH SarabunPSK" w:hAnsi="TH SarabunPSK" w:cs="TH SarabunPSK"/>
          <w:sz w:val="28"/>
          <w:cs/>
        </w:rPr>
        <w:t>ก่อสร้างถนนลูกรัง /เสริมผิว ขยายผิวจราจร /ซ่อมแซมถนน</w:t>
      </w:r>
    </w:p>
    <w:tbl>
      <w:tblPr>
        <w:tblStyle w:val="a5"/>
        <w:tblW w:w="16302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709"/>
        <w:gridCol w:w="1843"/>
        <w:gridCol w:w="1843"/>
        <w:gridCol w:w="1842"/>
        <w:gridCol w:w="1134"/>
        <w:gridCol w:w="1134"/>
        <w:gridCol w:w="1134"/>
        <w:gridCol w:w="1134"/>
        <w:gridCol w:w="1134"/>
        <w:gridCol w:w="1560"/>
        <w:gridCol w:w="1701"/>
        <w:gridCol w:w="1134"/>
      </w:tblGrid>
      <w:tr w:rsidR="00EB5A06" w:rsidRPr="00DC4138" w14:paraId="63F3203A" w14:textId="77777777" w:rsidTr="00EF5E2D">
        <w:trPr>
          <w:trHeight w:val="385"/>
        </w:trPr>
        <w:tc>
          <w:tcPr>
            <w:tcW w:w="709" w:type="dxa"/>
            <w:vMerge w:val="restart"/>
            <w:shd w:val="clear" w:color="auto" w:fill="B6DDE8" w:themeFill="accent5" w:themeFillTint="66"/>
          </w:tcPr>
          <w:p w14:paraId="31158151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210EBD0C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C4138">
              <w:rPr>
                <w:rFonts w:ascii="TH SarabunPSK" w:hAnsi="TH SarabunPSK" w:cs="TH SarabunPSK"/>
                <w:b/>
                <w:bCs/>
                <w:sz w:val="28"/>
                <w:cs/>
              </w:rPr>
              <w:t>ที่</w:t>
            </w:r>
          </w:p>
        </w:tc>
        <w:tc>
          <w:tcPr>
            <w:tcW w:w="1843" w:type="dxa"/>
            <w:vMerge w:val="restart"/>
            <w:shd w:val="clear" w:color="auto" w:fill="B6DDE8" w:themeFill="accent5" w:themeFillTint="66"/>
          </w:tcPr>
          <w:p w14:paraId="4D7726D0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6F18CEE7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C4138">
              <w:rPr>
                <w:rFonts w:ascii="TH SarabunPSK" w:hAnsi="TH SarabunPSK" w:cs="TH SarabunPSK"/>
                <w:b/>
                <w:bCs/>
                <w:sz w:val="28"/>
                <w:cs/>
              </w:rPr>
              <w:t>โครงการ</w:t>
            </w:r>
          </w:p>
        </w:tc>
        <w:tc>
          <w:tcPr>
            <w:tcW w:w="1843" w:type="dxa"/>
            <w:vMerge w:val="restart"/>
            <w:shd w:val="clear" w:color="auto" w:fill="B6DDE8" w:themeFill="accent5" w:themeFillTint="66"/>
          </w:tcPr>
          <w:p w14:paraId="25C66FDA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48BDC274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C4138">
              <w:rPr>
                <w:rFonts w:ascii="TH SarabunPSK" w:hAnsi="TH SarabunPSK" w:cs="TH SarabunPSK"/>
                <w:b/>
                <w:bCs/>
                <w:sz w:val="28"/>
                <w:cs/>
              </w:rPr>
              <w:t>วัตถุประสงค์</w:t>
            </w:r>
          </w:p>
        </w:tc>
        <w:tc>
          <w:tcPr>
            <w:tcW w:w="1842" w:type="dxa"/>
            <w:vMerge w:val="restart"/>
            <w:shd w:val="clear" w:color="auto" w:fill="B6DDE8" w:themeFill="accent5" w:themeFillTint="66"/>
          </w:tcPr>
          <w:p w14:paraId="32D9C830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C4138">
              <w:rPr>
                <w:rFonts w:ascii="TH SarabunPSK" w:hAnsi="TH SarabunPSK" w:cs="TH SarabunPSK"/>
                <w:b/>
                <w:bCs/>
                <w:sz w:val="28"/>
                <w:cs/>
              </w:rPr>
              <w:t>เป้าหมาย</w:t>
            </w:r>
          </w:p>
          <w:p w14:paraId="67E1B06D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(ผลผลิตของโครงการ)</w:t>
            </w:r>
          </w:p>
        </w:tc>
        <w:tc>
          <w:tcPr>
            <w:tcW w:w="5670" w:type="dxa"/>
            <w:gridSpan w:val="5"/>
            <w:shd w:val="clear" w:color="auto" w:fill="B6DDE8" w:themeFill="accent5" w:themeFillTint="66"/>
          </w:tcPr>
          <w:p w14:paraId="583A4161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C4138">
              <w:rPr>
                <w:rFonts w:ascii="TH SarabunPSK" w:hAnsi="TH SarabunPSK" w:cs="TH SarabunPSK"/>
                <w:b/>
                <w:bCs/>
                <w:sz w:val="28"/>
                <w:cs/>
              </w:rPr>
              <w:t>งบประมาณและที่ผ่านมา</w:t>
            </w:r>
          </w:p>
        </w:tc>
        <w:tc>
          <w:tcPr>
            <w:tcW w:w="1560" w:type="dxa"/>
            <w:vMerge w:val="restart"/>
            <w:shd w:val="clear" w:color="auto" w:fill="B6DDE8" w:themeFill="accent5" w:themeFillTint="66"/>
          </w:tcPr>
          <w:p w14:paraId="4DEB02C6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C4138">
              <w:rPr>
                <w:rFonts w:ascii="TH SarabunPSK" w:hAnsi="TH SarabunPSK" w:cs="TH SarabunPSK"/>
                <w:b/>
                <w:bCs/>
                <w:sz w:val="28"/>
                <w:cs/>
              </w:rPr>
              <w:t>ตัวชี้วัด</w:t>
            </w:r>
          </w:p>
          <w:p w14:paraId="4BD64C48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DC4138">
              <w:rPr>
                <w:rFonts w:ascii="TH SarabunPSK" w:hAnsi="TH SarabunPSK" w:cs="TH SarabunPSK"/>
                <w:b/>
                <w:bCs/>
                <w:sz w:val="28"/>
                <w:cs/>
              </w:rPr>
              <w:t>(</w:t>
            </w:r>
            <w:r w:rsidRPr="00DC4138">
              <w:rPr>
                <w:rFonts w:ascii="TH SarabunPSK" w:hAnsi="TH SarabunPSK" w:cs="TH SarabunPSK"/>
                <w:b/>
                <w:bCs/>
                <w:sz w:val="28"/>
              </w:rPr>
              <w:t>KPI</w:t>
            </w:r>
            <w:r w:rsidRPr="00DC4138">
              <w:rPr>
                <w:rFonts w:ascii="TH SarabunPSK" w:hAnsi="TH SarabunPSK" w:cs="TH SarabunPSK"/>
                <w:b/>
                <w:bCs/>
                <w:sz w:val="28"/>
                <w:cs/>
              </w:rPr>
              <w:t>)</w:t>
            </w:r>
          </w:p>
        </w:tc>
        <w:tc>
          <w:tcPr>
            <w:tcW w:w="1701" w:type="dxa"/>
            <w:vMerge w:val="restart"/>
            <w:shd w:val="clear" w:color="auto" w:fill="B6DDE8" w:themeFill="accent5" w:themeFillTint="66"/>
          </w:tcPr>
          <w:p w14:paraId="773944A3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C4138">
              <w:rPr>
                <w:rFonts w:ascii="TH SarabunPSK" w:hAnsi="TH SarabunPSK" w:cs="TH SarabunPSK"/>
                <w:b/>
                <w:bCs/>
                <w:sz w:val="28"/>
                <w:cs/>
              </w:rPr>
              <w:t>ผลที่คาดว่า</w:t>
            </w:r>
          </w:p>
          <w:p w14:paraId="6B0B234A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C4138">
              <w:rPr>
                <w:rFonts w:ascii="TH SarabunPSK" w:hAnsi="TH SarabunPSK" w:cs="TH SarabunPSK"/>
                <w:b/>
                <w:bCs/>
                <w:sz w:val="28"/>
                <w:cs/>
              </w:rPr>
              <w:t>จะได้รับ</w:t>
            </w:r>
          </w:p>
        </w:tc>
        <w:tc>
          <w:tcPr>
            <w:tcW w:w="1134" w:type="dxa"/>
            <w:vMerge w:val="restart"/>
            <w:shd w:val="clear" w:color="auto" w:fill="B6DDE8" w:themeFill="accent5" w:themeFillTint="66"/>
          </w:tcPr>
          <w:p w14:paraId="2555B450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DC4138">
              <w:rPr>
                <w:rFonts w:ascii="TH SarabunPSK" w:hAnsi="TH SarabunPSK" w:cs="TH SarabunPSK"/>
                <w:b/>
                <w:bCs/>
                <w:sz w:val="28"/>
                <w:cs/>
              </w:rPr>
              <w:t>หน่วยงานรับผิดชอบหลัก</w:t>
            </w:r>
          </w:p>
        </w:tc>
      </w:tr>
      <w:tr w:rsidR="00EB5A06" w:rsidRPr="00DC4138" w14:paraId="348F6E08" w14:textId="77777777" w:rsidTr="00EF5E2D">
        <w:trPr>
          <w:trHeight w:val="335"/>
        </w:trPr>
        <w:tc>
          <w:tcPr>
            <w:tcW w:w="709" w:type="dxa"/>
            <w:vMerge/>
            <w:shd w:val="clear" w:color="auto" w:fill="B6DDE8" w:themeFill="accent5" w:themeFillTint="66"/>
          </w:tcPr>
          <w:p w14:paraId="01282FA2" w14:textId="77777777" w:rsidR="00EB5A06" w:rsidRPr="00DC4138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  <w:shd w:val="clear" w:color="auto" w:fill="B6DDE8" w:themeFill="accent5" w:themeFillTint="66"/>
          </w:tcPr>
          <w:p w14:paraId="7DB8162A" w14:textId="77777777" w:rsidR="00EB5A06" w:rsidRPr="00DC4138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  <w:shd w:val="clear" w:color="auto" w:fill="B6DDE8" w:themeFill="accent5" w:themeFillTint="66"/>
          </w:tcPr>
          <w:p w14:paraId="1A3751EE" w14:textId="77777777" w:rsidR="00EB5A06" w:rsidRPr="00DC4138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2" w:type="dxa"/>
            <w:vMerge/>
            <w:shd w:val="clear" w:color="auto" w:fill="B6DDE8" w:themeFill="accent5" w:themeFillTint="66"/>
          </w:tcPr>
          <w:p w14:paraId="574EE277" w14:textId="77777777" w:rsidR="00EB5A06" w:rsidRPr="00DC4138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  <w:shd w:val="clear" w:color="auto" w:fill="B6DDE8" w:themeFill="accent5" w:themeFillTint="66"/>
          </w:tcPr>
          <w:p w14:paraId="0852C241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C4138">
              <w:rPr>
                <w:rFonts w:ascii="TH SarabunPSK" w:hAnsi="TH SarabunPSK" w:cs="TH SarabunPSK"/>
                <w:b/>
                <w:bCs/>
                <w:sz w:val="28"/>
              </w:rPr>
              <w:t>2566</w:t>
            </w:r>
          </w:p>
          <w:p w14:paraId="69F2F4FA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28AD11F5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C4138">
              <w:rPr>
                <w:rFonts w:ascii="TH SarabunPSK" w:hAnsi="TH SarabunPSK" w:cs="TH SarabunPSK"/>
                <w:b/>
                <w:bCs/>
                <w:sz w:val="28"/>
              </w:rPr>
              <w:t>2567</w:t>
            </w:r>
          </w:p>
          <w:p w14:paraId="1296B681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3AE425D1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C4138">
              <w:rPr>
                <w:rFonts w:ascii="TH SarabunPSK" w:hAnsi="TH SarabunPSK" w:cs="TH SarabunPSK"/>
                <w:b/>
                <w:bCs/>
                <w:sz w:val="28"/>
              </w:rPr>
              <w:t>2568</w:t>
            </w:r>
          </w:p>
          <w:p w14:paraId="5D8B8A2E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4D40FCF3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C4138">
              <w:rPr>
                <w:rFonts w:ascii="TH SarabunPSK" w:hAnsi="TH SarabunPSK" w:cs="TH SarabunPSK"/>
                <w:b/>
                <w:bCs/>
                <w:sz w:val="28"/>
              </w:rPr>
              <w:t>2569</w:t>
            </w:r>
          </w:p>
          <w:p w14:paraId="5134C1E1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6FFEB924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C4138">
              <w:rPr>
                <w:rFonts w:ascii="TH SarabunPSK" w:hAnsi="TH SarabunPSK" w:cs="TH SarabunPSK"/>
                <w:b/>
                <w:bCs/>
                <w:sz w:val="28"/>
              </w:rPr>
              <w:t>2570</w:t>
            </w:r>
          </w:p>
          <w:p w14:paraId="1A118335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DC4138">
              <w:rPr>
                <w:rFonts w:ascii="TH SarabunPSK" w:hAnsi="TH SarabunPSK" w:cs="TH SarabunPSK"/>
                <w:b/>
                <w:bCs/>
                <w:sz w:val="28"/>
              </w:rPr>
              <w:t>(</w:t>
            </w:r>
            <w:r w:rsidRPr="00DC4138">
              <w:rPr>
                <w:rFonts w:ascii="TH SarabunPSK" w:hAnsi="TH SarabunPSK" w:cs="TH SarabunPSK"/>
                <w:b/>
                <w:bCs/>
                <w:sz w:val="28"/>
                <w:cs/>
              </w:rPr>
              <w:t>บาท)</w:t>
            </w:r>
          </w:p>
        </w:tc>
        <w:tc>
          <w:tcPr>
            <w:tcW w:w="1560" w:type="dxa"/>
            <w:vMerge/>
            <w:shd w:val="clear" w:color="auto" w:fill="B6DDE8" w:themeFill="accent5" w:themeFillTint="66"/>
          </w:tcPr>
          <w:p w14:paraId="2CE335BD" w14:textId="77777777" w:rsidR="00EB5A06" w:rsidRPr="00DC4138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701" w:type="dxa"/>
            <w:vMerge/>
            <w:shd w:val="clear" w:color="auto" w:fill="B6DDE8" w:themeFill="accent5" w:themeFillTint="66"/>
          </w:tcPr>
          <w:p w14:paraId="239150F4" w14:textId="77777777" w:rsidR="00EB5A06" w:rsidRPr="00DC4138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  <w:vMerge/>
            <w:shd w:val="clear" w:color="auto" w:fill="B6DDE8" w:themeFill="accent5" w:themeFillTint="66"/>
          </w:tcPr>
          <w:p w14:paraId="18DB6A73" w14:textId="77777777" w:rsidR="00EB5A06" w:rsidRPr="00DC4138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</w:tr>
      <w:tr w:rsidR="00EB5A06" w:rsidRPr="00DC4138" w14:paraId="1926B66D" w14:textId="77777777" w:rsidTr="00EF5E2D">
        <w:tc>
          <w:tcPr>
            <w:tcW w:w="709" w:type="dxa"/>
          </w:tcPr>
          <w:p w14:paraId="7D7D01D8" w14:textId="77777777" w:rsidR="00EB5A06" w:rsidRPr="00B052CB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B052CB">
              <w:rPr>
                <w:rFonts w:ascii="TH SarabunPSK" w:hAnsi="TH SarabunPSK" w:cs="TH SarabunPSK"/>
                <w:sz w:val="28"/>
              </w:rPr>
              <w:t>311</w:t>
            </w:r>
          </w:p>
        </w:tc>
        <w:tc>
          <w:tcPr>
            <w:tcW w:w="1843" w:type="dxa"/>
          </w:tcPr>
          <w:p w14:paraId="3FBCAC9C" w14:textId="77777777" w:rsidR="00EB5A06" w:rsidRPr="00B052C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B052CB">
              <w:rPr>
                <w:rFonts w:ascii="TH SarabunPSK" w:hAnsi="TH SarabunPSK" w:cs="TH SarabunPSK"/>
                <w:sz w:val="28"/>
                <w:cs/>
              </w:rPr>
              <w:t>ปรับปรุงบูรณะถนนลูกรังรอบวัดป่าชัยมงคล หมู่ที่ 8</w:t>
            </w:r>
          </w:p>
        </w:tc>
        <w:tc>
          <w:tcPr>
            <w:tcW w:w="1843" w:type="dxa"/>
          </w:tcPr>
          <w:p w14:paraId="4436C14D" w14:textId="77777777" w:rsidR="00EB5A06" w:rsidRPr="00B052C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B052CB">
              <w:rPr>
                <w:rFonts w:ascii="TH SarabunPSK" w:hAnsi="TH SarabunPSK" w:cs="TH SarabunPSK"/>
                <w:sz w:val="28"/>
                <w:cs/>
              </w:rPr>
              <w:t>-เพื่อปรับปรุงบูรณะถนนลูกรังให้ประชาชนได้ใช้สัญจร</w:t>
            </w:r>
          </w:p>
        </w:tc>
        <w:tc>
          <w:tcPr>
            <w:tcW w:w="1842" w:type="dxa"/>
          </w:tcPr>
          <w:p w14:paraId="03A27EA5" w14:textId="77777777" w:rsidR="00EB5A06" w:rsidRPr="00B052C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B052CB">
              <w:rPr>
                <w:rFonts w:ascii="TH SarabunPSK" w:hAnsi="TH SarabunPSK" w:cs="TH SarabunPSK"/>
                <w:b/>
                <w:bCs/>
                <w:sz w:val="28"/>
              </w:rPr>
              <w:t>-</w:t>
            </w:r>
            <w:r w:rsidRPr="00B052CB">
              <w:rPr>
                <w:rFonts w:ascii="TH SarabunPSK" w:hAnsi="TH SarabunPSK" w:cs="TH SarabunPSK"/>
                <w:sz w:val="28"/>
                <w:cs/>
              </w:rPr>
              <w:t xml:space="preserve"> ลงหินลูกรัง</w:t>
            </w:r>
          </w:p>
          <w:p w14:paraId="0BE120FD" w14:textId="77777777" w:rsidR="00EB5A06" w:rsidRPr="00B052C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B052CB">
              <w:rPr>
                <w:rFonts w:ascii="TH SarabunPSK" w:hAnsi="TH SarabunPSK" w:cs="TH SarabunPSK"/>
                <w:b/>
                <w:bCs/>
                <w:sz w:val="28"/>
              </w:rPr>
              <w:t>-</w:t>
            </w:r>
            <w:r w:rsidRPr="00B052CB">
              <w:rPr>
                <w:rFonts w:ascii="TH SarabunPSK" w:hAnsi="TH SarabunPSK" w:cs="TH SarabunPSK"/>
                <w:sz w:val="28"/>
                <w:cs/>
              </w:rPr>
              <w:t xml:space="preserve"> วางท่อระบายน้ำ</w:t>
            </w:r>
          </w:p>
          <w:p w14:paraId="56BB415B" w14:textId="77777777" w:rsidR="00EB5A06" w:rsidRPr="00B052C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B052CB">
              <w:rPr>
                <w:rFonts w:ascii="TH SarabunPSK" w:hAnsi="TH SarabunPSK" w:cs="TH SarabunPSK"/>
                <w:b/>
                <w:bCs/>
                <w:sz w:val="28"/>
              </w:rPr>
              <w:t>-</w:t>
            </w:r>
            <w:r w:rsidRPr="00B052CB">
              <w:rPr>
                <w:rFonts w:ascii="TH SarabunPSK" w:hAnsi="TH SarabunPSK" w:cs="TH SarabunPSK"/>
                <w:sz w:val="28"/>
              </w:rPr>
              <w:t xml:space="preserve"> </w:t>
            </w:r>
            <w:r w:rsidRPr="00B052CB">
              <w:rPr>
                <w:rFonts w:ascii="TH SarabunPSK" w:hAnsi="TH SarabunPSK" w:cs="TH SarabunPSK"/>
                <w:sz w:val="28"/>
                <w:cs/>
              </w:rPr>
              <w:t xml:space="preserve">เกรด บด อัด </w:t>
            </w:r>
          </w:p>
          <w:p w14:paraId="68C729C8" w14:textId="77777777" w:rsidR="00EB5A06" w:rsidRPr="00B052C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B052CB">
              <w:rPr>
                <w:rFonts w:ascii="TH SarabunPSK" w:hAnsi="TH SarabunPSK" w:cs="TH SarabunPSK"/>
                <w:sz w:val="28"/>
                <w:cs/>
              </w:rPr>
              <w:t xml:space="preserve">กว้าง </w:t>
            </w:r>
            <w:r w:rsidRPr="00B052CB"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B052CB">
              <w:rPr>
                <w:rFonts w:ascii="TH SarabunPSK" w:hAnsi="TH SarabunPSK" w:cs="TH SarabunPSK"/>
                <w:sz w:val="28"/>
                <w:cs/>
              </w:rPr>
              <w:t xml:space="preserve">5  </w:t>
            </w:r>
            <w:r w:rsidRPr="00B052CB">
              <w:rPr>
                <w:rFonts w:ascii="TH SarabunPSK" w:hAnsi="TH SarabunPSK" w:cs="TH SarabunPSK" w:hint="cs"/>
                <w:sz w:val="28"/>
                <w:cs/>
              </w:rPr>
              <w:t xml:space="preserve">  เมตร</w:t>
            </w:r>
          </w:p>
          <w:p w14:paraId="3B9AC2CF" w14:textId="77777777" w:rsidR="00EB5A06" w:rsidRPr="00B052C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B052CB">
              <w:rPr>
                <w:rFonts w:ascii="TH SarabunPSK" w:hAnsi="TH SarabunPSK" w:cs="TH SarabunPSK"/>
                <w:sz w:val="28"/>
                <w:cs/>
              </w:rPr>
              <w:t xml:space="preserve">ยาว </w:t>
            </w:r>
            <w:r w:rsidRPr="00B052CB">
              <w:rPr>
                <w:rFonts w:ascii="TH SarabunPSK" w:hAnsi="TH SarabunPSK" w:cs="TH SarabunPSK" w:hint="cs"/>
                <w:sz w:val="28"/>
                <w:cs/>
              </w:rPr>
              <w:t xml:space="preserve"> 200</w:t>
            </w:r>
            <w:r w:rsidRPr="00B052CB">
              <w:rPr>
                <w:rFonts w:ascii="TH SarabunPSK" w:hAnsi="TH SarabunPSK" w:cs="TH SarabunPSK"/>
                <w:sz w:val="28"/>
                <w:cs/>
              </w:rPr>
              <w:t xml:space="preserve"> </w:t>
            </w:r>
            <w:r w:rsidRPr="00B052CB">
              <w:rPr>
                <w:rFonts w:ascii="TH SarabunPSK" w:hAnsi="TH SarabunPSK" w:cs="TH SarabunPSK" w:hint="cs"/>
                <w:sz w:val="28"/>
                <w:cs/>
              </w:rPr>
              <w:t xml:space="preserve"> เมตร</w:t>
            </w:r>
          </w:p>
        </w:tc>
        <w:tc>
          <w:tcPr>
            <w:tcW w:w="1134" w:type="dxa"/>
          </w:tcPr>
          <w:p w14:paraId="3B306148" w14:textId="77777777" w:rsidR="00EB5A06" w:rsidRPr="00B052C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A10D814" w14:textId="77777777" w:rsidR="00EB5A06" w:rsidRPr="00B052CB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B052CB">
              <w:rPr>
                <w:rFonts w:ascii="TH SarabunPSK" w:hAnsi="TH SarabunPSK" w:cs="TH SarabunPSK"/>
                <w:sz w:val="28"/>
                <w:cs/>
              </w:rPr>
              <w:t>250</w:t>
            </w:r>
            <w:r w:rsidRPr="00B052CB">
              <w:rPr>
                <w:rFonts w:ascii="TH SarabunPSK" w:hAnsi="TH SarabunPSK" w:cs="TH SarabunPSK"/>
                <w:sz w:val="28"/>
              </w:rPr>
              <w:t>,</w:t>
            </w:r>
            <w:r w:rsidRPr="00B052CB">
              <w:rPr>
                <w:rFonts w:ascii="TH SarabunPSK" w:hAnsi="TH SarabunPSK" w:cs="TH SarabunPSK"/>
                <w:sz w:val="28"/>
                <w:cs/>
              </w:rPr>
              <w:t>000</w:t>
            </w:r>
          </w:p>
        </w:tc>
        <w:tc>
          <w:tcPr>
            <w:tcW w:w="1134" w:type="dxa"/>
          </w:tcPr>
          <w:p w14:paraId="033E57B4" w14:textId="77777777" w:rsidR="00EB5A06" w:rsidRPr="00B052C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9B73F1A" w14:textId="77777777" w:rsidR="00EB5A06" w:rsidRPr="00B052C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052CB">
              <w:rPr>
                <w:rFonts w:ascii="TH SarabunPSK" w:hAnsi="TH SarabunPSK" w:cs="TH SarabunPSK"/>
                <w:sz w:val="28"/>
                <w:cs/>
              </w:rPr>
              <w:t>250,000</w:t>
            </w:r>
          </w:p>
        </w:tc>
        <w:tc>
          <w:tcPr>
            <w:tcW w:w="1134" w:type="dxa"/>
          </w:tcPr>
          <w:p w14:paraId="55FC9074" w14:textId="77777777" w:rsidR="00EB5A06" w:rsidRPr="00B052C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53E91F7" w14:textId="77777777" w:rsidR="00EB5A06" w:rsidRPr="00B052C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052CB">
              <w:rPr>
                <w:rFonts w:ascii="TH SarabunPSK" w:hAnsi="TH SarabunPSK" w:cs="TH SarabunPSK"/>
                <w:sz w:val="28"/>
                <w:cs/>
              </w:rPr>
              <w:t>250,000</w:t>
            </w:r>
          </w:p>
        </w:tc>
        <w:tc>
          <w:tcPr>
            <w:tcW w:w="1134" w:type="dxa"/>
          </w:tcPr>
          <w:p w14:paraId="5C72877F" w14:textId="77777777" w:rsidR="00EB5A06" w:rsidRPr="00B052C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0C4FA04" w14:textId="77777777" w:rsidR="00EB5A06" w:rsidRPr="00B052C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052CB">
              <w:rPr>
                <w:rFonts w:ascii="TH SarabunPSK" w:hAnsi="TH SarabunPSK" w:cs="TH SarabunPSK"/>
                <w:sz w:val="28"/>
                <w:cs/>
              </w:rPr>
              <w:t>250,000</w:t>
            </w:r>
          </w:p>
        </w:tc>
        <w:tc>
          <w:tcPr>
            <w:tcW w:w="1134" w:type="dxa"/>
          </w:tcPr>
          <w:p w14:paraId="0FB82DFE" w14:textId="77777777" w:rsidR="00EB5A06" w:rsidRPr="00B052C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7C92824" w14:textId="77777777" w:rsidR="00EB5A06" w:rsidRPr="00B052C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052CB">
              <w:rPr>
                <w:rFonts w:ascii="TH SarabunPSK" w:hAnsi="TH SarabunPSK" w:cs="TH SarabunPSK"/>
                <w:sz w:val="28"/>
                <w:cs/>
              </w:rPr>
              <w:t>250,000</w:t>
            </w:r>
          </w:p>
        </w:tc>
        <w:tc>
          <w:tcPr>
            <w:tcW w:w="1560" w:type="dxa"/>
          </w:tcPr>
          <w:p w14:paraId="6B15AFC3" w14:textId="77777777" w:rsidR="00EB5A06" w:rsidRPr="00B052C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B052CB">
              <w:rPr>
                <w:rFonts w:ascii="TH SarabunPSK" w:hAnsi="TH SarabunPSK" w:cs="TH SarabunPSK"/>
                <w:sz w:val="28"/>
                <w:cs/>
              </w:rPr>
              <w:t>ถนนลูกรัง</w:t>
            </w:r>
          </w:p>
          <w:p w14:paraId="3A04BF01" w14:textId="77777777" w:rsidR="00EB5A06" w:rsidRPr="00B052C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B052CB">
              <w:rPr>
                <w:rFonts w:ascii="TH SarabunPSK" w:hAnsi="TH SarabunPSK" w:cs="TH SarabunPSK"/>
                <w:sz w:val="28"/>
                <w:cs/>
              </w:rPr>
              <w:t xml:space="preserve">จำนวน </w:t>
            </w:r>
            <w:r w:rsidRPr="00B052CB">
              <w:rPr>
                <w:rFonts w:ascii="TH SarabunPSK" w:hAnsi="TH SarabunPSK" w:cs="TH SarabunPSK" w:hint="cs"/>
                <w:sz w:val="28"/>
                <w:cs/>
              </w:rPr>
              <w:t>1</w:t>
            </w:r>
            <w:r w:rsidRPr="00B052CB">
              <w:rPr>
                <w:rFonts w:ascii="TH SarabunPSK" w:hAnsi="TH SarabunPSK" w:cs="TH SarabunPSK"/>
                <w:sz w:val="28"/>
                <w:cs/>
              </w:rPr>
              <w:t xml:space="preserve"> เส้น</w:t>
            </w:r>
          </w:p>
        </w:tc>
        <w:tc>
          <w:tcPr>
            <w:tcW w:w="1701" w:type="dxa"/>
          </w:tcPr>
          <w:p w14:paraId="63206A3E" w14:textId="77777777" w:rsidR="00EB5A06" w:rsidRPr="00B052C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B052CB">
              <w:rPr>
                <w:rFonts w:ascii="TH SarabunPSK" w:hAnsi="TH SarabunPSK" w:cs="TH SarabunPSK"/>
                <w:sz w:val="28"/>
                <w:cs/>
              </w:rPr>
              <w:t>ประชาชนสัญจรได้อย่างสะดวกรวดเร็ว</w:t>
            </w:r>
          </w:p>
        </w:tc>
        <w:tc>
          <w:tcPr>
            <w:tcW w:w="1134" w:type="dxa"/>
          </w:tcPr>
          <w:p w14:paraId="6D98C767" w14:textId="77777777" w:rsidR="00EB5A06" w:rsidRPr="00B052C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052CB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EB5A06" w:rsidRPr="00DC4138" w14:paraId="08F89C17" w14:textId="77777777" w:rsidTr="00EF5E2D">
        <w:tc>
          <w:tcPr>
            <w:tcW w:w="709" w:type="dxa"/>
          </w:tcPr>
          <w:p w14:paraId="7D313EBF" w14:textId="77777777" w:rsidR="00EB5A06" w:rsidRPr="00B052C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052CB">
              <w:rPr>
                <w:rFonts w:ascii="TH SarabunPSK" w:hAnsi="TH SarabunPSK" w:cs="TH SarabunPSK"/>
                <w:sz w:val="28"/>
              </w:rPr>
              <w:t>312</w:t>
            </w:r>
          </w:p>
        </w:tc>
        <w:tc>
          <w:tcPr>
            <w:tcW w:w="1843" w:type="dxa"/>
          </w:tcPr>
          <w:p w14:paraId="65412CB5" w14:textId="77777777" w:rsidR="00EB5A06" w:rsidRPr="00B052C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B052CB">
              <w:rPr>
                <w:rFonts w:ascii="TH SarabunPSK" w:hAnsi="TH SarabunPSK" w:cs="TH SarabunPSK"/>
                <w:sz w:val="28"/>
                <w:cs/>
              </w:rPr>
              <w:t xml:space="preserve">ปรับปรุง/ซ่อมแซมถนนลูกรัง </w:t>
            </w:r>
          </w:p>
          <w:p w14:paraId="105CF765" w14:textId="77777777" w:rsidR="00EB5A06" w:rsidRPr="00B052C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B052CB">
              <w:rPr>
                <w:rFonts w:ascii="TH SarabunPSK" w:hAnsi="TH SarabunPSK" w:cs="TH SarabunPSK"/>
                <w:b/>
                <w:bCs/>
                <w:sz w:val="28"/>
              </w:rPr>
              <w:t>-</w:t>
            </w:r>
            <w:r w:rsidRPr="00B052CB">
              <w:rPr>
                <w:rFonts w:ascii="TH SarabunPSK" w:hAnsi="TH SarabunPSK" w:cs="TH SarabunPSK"/>
                <w:sz w:val="28"/>
                <w:cs/>
              </w:rPr>
              <w:t xml:space="preserve"> สายแยกบ้านนายเนียร</w:t>
            </w:r>
            <w:r w:rsidRPr="00B052CB"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B052CB">
              <w:rPr>
                <w:rFonts w:ascii="TH SarabunPSK" w:hAnsi="TH SarabunPSK" w:cs="TH SarabunPSK"/>
                <w:b/>
                <w:bCs/>
                <w:sz w:val="28"/>
                <w:cs/>
              </w:rPr>
              <w:t>-</w:t>
            </w:r>
            <w:r w:rsidRPr="00B052CB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 xml:space="preserve"> </w:t>
            </w:r>
            <w:r w:rsidRPr="00B052CB">
              <w:rPr>
                <w:rFonts w:ascii="TH SarabunPSK" w:hAnsi="TH SarabunPSK" w:cs="TH SarabunPSK"/>
                <w:sz w:val="28"/>
                <w:cs/>
              </w:rPr>
              <w:t>แยกบ้านโพธิ์</w:t>
            </w:r>
            <w:r w:rsidRPr="00B052CB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 xml:space="preserve"> </w:t>
            </w:r>
            <w:r w:rsidRPr="00B052CB">
              <w:rPr>
                <w:rFonts w:ascii="TH SarabunPSK" w:hAnsi="TH SarabunPSK" w:cs="TH SarabunPSK"/>
                <w:b/>
                <w:bCs/>
                <w:sz w:val="28"/>
                <w:cs/>
              </w:rPr>
              <w:t>-</w:t>
            </w:r>
            <w:r w:rsidRPr="00B052CB">
              <w:rPr>
                <w:rFonts w:ascii="TH SarabunPSK" w:hAnsi="TH SarabunPSK" w:cs="TH SarabunPSK"/>
                <w:sz w:val="28"/>
                <w:cs/>
              </w:rPr>
              <w:t>นาสีนวล</w:t>
            </w:r>
          </w:p>
        </w:tc>
        <w:tc>
          <w:tcPr>
            <w:tcW w:w="1843" w:type="dxa"/>
          </w:tcPr>
          <w:p w14:paraId="598B96C9" w14:textId="77777777" w:rsidR="00EB5A06" w:rsidRPr="00B052C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B052CB">
              <w:rPr>
                <w:rFonts w:ascii="TH SarabunPSK" w:hAnsi="TH SarabunPSK" w:cs="TH SarabunPSK"/>
                <w:sz w:val="28"/>
                <w:cs/>
              </w:rPr>
              <w:t xml:space="preserve">เพื่อซ่อมแซมถนนลูกรังให้ประชาชนได้ใช้สัญจรได้สะดวก </w:t>
            </w:r>
          </w:p>
          <w:p w14:paraId="5B248698" w14:textId="77777777" w:rsidR="00EB5A06" w:rsidRPr="00B052C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B052CB">
              <w:rPr>
                <w:rFonts w:ascii="TH SarabunPSK" w:hAnsi="TH SarabunPSK" w:cs="TH SarabunPSK"/>
                <w:sz w:val="28"/>
                <w:cs/>
              </w:rPr>
              <w:t>ไม่มีหลุมบ่อ</w:t>
            </w:r>
          </w:p>
          <w:p w14:paraId="234C4C70" w14:textId="77777777" w:rsidR="00EB5A06" w:rsidRPr="00B052C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2" w:type="dxa"/>
          </w:tcPr>
          <w:p w14:paraId="411D28A6" w14:textId="77777777" w:rsidR="00EB5A06" w:rsidRPr="00B052C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B052CB">
              <w:rPr>
                <w:rFonts w:ascii="TH SarabunPSK" w:hAnsi="TH SarabunPSK" w:cs="TH SarabunPSK"/>
                <w:b/>
                <w:bCs/>
                <w:sz w:val="28"/>
              </w:rPr>
              <w:t>-</w:t>
            </w:r>
            <w:r w:rsidRPr="00B052CB">
              <w:rPr>
                <w:rFonts w:ascii="TH SarabunPSK" w:hAnsi="TH SarabunPSK" w:cs="TH SarabunPSK"/>
                <w:sz w:val="28"/>
                <w:cs/>
              </w:rPr>
              <w:t xml:space="preserve"> ลงหินลูกรัง</w:t>
            </w:r>
          </w:p>
          <w:p w14:paraId="16AD387B" w14:textId="77777777" w:rsidR="00EB5A06" w:rsidRPr="00B052C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B052CB">
              <w:rPr>
                <w:rFonts w:ascii="TH SarabunPSK" w:hAnsi="TH SarabunPSK" w:cs="TH SarabunPSK"/>
                <w:b/>
                <w:bCs/>
                <w:sz w:val="28"/>
              </w:rPr>
              <w:t>-</w:t>
            </w:r>
            <w:r w:rsidRPr="00B052CB">
              <w:rPr>
                <w:rFonts w:ascii="TH SarabunPSK" w:hAnsi="TH SarabunPSK" w:cs="TH SarabunPSK"/>
                <w:sz w:val="28"/>
                <w:cs/>
              </w:rPr>
              <w:t xml:space="preserve"> วางท่อระบายน้ำ</w:t>
            </w:r>
          </w:p>
          <w:p w14:paraId="0E5C87CD" w14:textId="77777777" w:rsidR="00EB5A06" w:rsidRPr="00B052C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B052CB">
              <w:rPr>
                <w:rFonts w:ascii="TH SarabunPSK" w:hAnsi="TH SarabunPSK" w:cs="TH SarabunPSK"/>
                <w:b/>
                <w:bCs/>
                <w:sz w:val="28"/>
              </w:rPr>
              <w:t>-</w:t>
            </w:r>
            <w:r w:rsidRPr="00B052CB">
              <w:rPr>
                <w:rFonts w:ascii="TH SarabunPSK" w:hAnsi="TH SarabunPSK" w:cs="TH SarabunPSK"/>
                <w:sz w:val="28"/>
              </w:rPr>
              <w:t xml:space="preserve"> </w:t>
            </w:r>
            <w:r w:rsidRPr="00B052CB">
              <w:rPr>
                <w:rFonts w:ascii="TH SarabunPSK" w:hAnsi="TH SarabunPSK" w:cs="TH SarabunPSK"/>
                <w:sz w:val="28"/>
                <w:cs/>
              </w:rPr>
              <w:t xml:space="preserve">เกรด บด อัด </w:t>
            </w:r>
          </w:p>
          <w:p w14:paraId="0ED27108" w14:textId="77777777" w:rsidR="00EB5A06" w:rsidRPr="00B052C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B052CB">
              <w:rPr>
                <w:rFonts w:ascii="TH SarabunPSK" w:hAnsi="TH SarabunPSK" w:cs="TH SarabunPSK"/>
                <w:sz w:val="28"/>
                <w:cs/>
              </w:rPr>
              <w:t xml:space="preserve">กว้าง </w:t>
            </w:r>
            <w:r w:rsidRPr="00B052CB">
              <w:rPr>
                <w:rFonts w:ascii="TH SarabunPSK" w:hAnsi="TH SarabunPSK" w:cs="TH SarabunPSK" w:hint="cs"/>
                <w:sz w:val="28"/>
                <w:cs/>
              </w:rPr>
              <w:t xml:space="preserve"> 5  </w:t>
            </w:r>
            <w:r w:rsidRPr="00B052CB">
              <w:rPr>
                <w:rFonts w:ascii="TH SarabunPSK" w:hAnsi="TH SarabunPSK" w:cs="TH SarabunPSK"/>
                <w:sz w:val="28"/>
                <w:cs/>
              </w:rPr>
              <w:t xml:space="preserve"> เมตร</w:t>
            </w:r>
          </w:p>
          <w:p w14:paraId="3A47042B" w14:textId="77777777" w:rsidR="00EB5A06" w:rsidRPr="00B052C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B052CB">
              <w:rPr>
                <w:rFonts w:ascii="TH SarabunPSK" w:hAnsi="TH SarabunPSK" w:cs="TH SarabunPSK"/>
                <w:sz w:val="28"/>
                <w:cs/>
              </w:rPr>
              <w:t xml:space="preserve">ยาว </w:t>
            </w:r>
            <w:r w:rsidRPr="00B052CB">
              <w:rPr>
                <w:rFonts w:ascii="TH SarabunPSK" w:hAnsi="TH SarabunPSK" w:cs="TH SarabunPSK" w:hint="cs"/>
                <w:sz w:val="28"/>
                <w:cs/>
              </w:rPr>
              <w:t xml:space="preserve">  </w:t>
            </w:r>
            <w:r w:rsidRPr="00B052CB">
              <w:rPr>
                <w:rFonts w:ascii="TH SarabunPSK" w:hAnsi="TH SarabunPSK" w:cs="TH SarabunPSK"/>
                <w:sz w:val="28"/>
                <w:cs/>
              </w:rPr>
              <w:t>6,000 เมตร</w:t>
            </w:r>
          </w:p>
        </w:tc>
        <w:tc>
          <w:tcPr>
            <w:tcW w:w="1134" w:type="dxa"/>
          </w:tcPr>
          <w:p w14:paraId="5177AB4E" w14:textId="77777777" w:rsidR="00EB5A06" w:rsidRPr="00B052C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6F3A653" w14:textId="77777777" w:rsidR="00EB5A06" w:rsidRPr="00B052C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052CB">
              <w:rPr>
                <w:rFonts w:ascii="TH SarabunPSK" w:hAnsi="TH SarabunPSK" w:cs="TH SarabunPSK"/>
                <w:sz w:val="28"/>
                <w:cs/>
              </w:rPr>
              <w:t>300,000</w:t>
            </w:r>
          </w:p>
        </w:tc>
        <w:tc>
          <w:tcPr>
            <w:tcW w:w="1134" w:type="dxa"/>
          </w:tcPr>
          <w:p w14:paraId="7C40B9EE" w14:textId="77777777" w:rsidR="00EB5A06" w:rsidRPr="00B052C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A29E25C" w14:textId="77777777" w:rsidR="00EB5A06" w:rsidRPr="00B052C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052CB">
              <w:rPr>
                <w:rFonts w:ascii="TH SarabunPSK" w:hAnsi="TH SarabunPSK" w:cs="TH SarabunPSK"/>
                <w:sz w:val="28"/>
                <w:cs/>
              </w:rPr>
              <w:t>300,000</w:t>
            </w:r>
          </w:p>
        </w:tc>
        <w:tc>
          <w:tcPr>
            <w:tcW w:w="1134" w:type="dxa"/>
          </w:tcPr>
          <w:p w14:paraId="13DDC9DA" w14:textId="77777777" w:rsidR="00EB5A06" w:rsidRPr="00B052C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E956F49" w14:textId="77777777" w:rsidR="00EB5A06" w:rsidRPr="00B052C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052CB">
              <w:rPr>
                <w:rFonts w:ascii="TH SarabunPSK" w:hAnsi="TH SarabunPSK" w:cs="TH SarabunPSK"/>
                <w:sz w:val="28"/>
                <w:cs/>
              </w:rPr>
              <w:t>300,000</w:t>
            </w:r>
          </w:p>
        </w:tc>
        <w:tc>
          <w:tcPr>
            <w:tcW w:w="1134" w:type="dxa"/>
          </w:tcPr>
          <w:p w14:paraId="05DB1B1D" w14:textId="77777777" w:rsidR="00EB5A06" w:rsidRPr="00B052C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1ABE7F9" w14:textId="77777777" w:rsidR="00EB5A06" w:rsidRPr="00B052C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052CB">
              <w:rPr>
                <w:rFonts w:ascii="TH SarabunPSK" w:hAnsi="TH SarabunPSK" w:cs="TH SarabunPSK"/>
                <w:sz w:val="28"/>
                <w:cs/>
              </w:rPr>
              <w:t>300,000</w:t>
            </w:r>
          </w:p>
        </w:tc>
        <w:tc>
          <w:tcPr>
            <w:tcW w:w="1134" w:type="dxa"/>
          </w:tcPr>
          <w:p w14:paraId="7AEF1D63" w14:textId="77777777" w:rsidR="00EB5A06" w:rsidRPr="00B052C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2474850" w14:textId="77777777" w:rsidR="00EB5A06" w:rsidRPr="00B052C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052CB">
              <w:rPr>
                <w:rFonts w:ascii="TH SarabunPSK" w:hAnsi="TH SarabunPSK" w:cs="TH SarabunPSK"/>
                <w:sz w:val="28"/>
                <w:cs/>
              </w:rPr>
              <w:t>300,000</w:t>
            </w:r>
          </w:p>
        </w:tc>
        <w:tc>
          <w:tcPr>
            <w:tcW w:w="1560" w:type="dxa"/>
          </w:tcPr>
          <w:p w14:paraId="43AE0DE3" w14:textId="77777777" w:rsidR="00EB5A06" w:rsidRPr="00B052C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B052CB">
              <w:rPr>
                <w:rFonts w:ascii="TH SarabunPSK" w:hAnsi="TH SarabunPSK" w:cs="TH SarabunPSK"/>
                <w:sz w:val="28"/>
                <w:cs/>
              </w:rPr>
              <w:t xml:space="preserve">ถนนลูกรัง </w:t>
            </w:r>
          </w:p>
          <w:p w14:paraId="07579BBA" w14:textId="77777777" w:rsidR="00EB5A06" w:rsidRPr="00B052C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B052CB">
              <w:rPr>
                <w:rFonts w:ascii="TH SarabunPSK" w:hAnsi="TH SarabunPSK" w:cs="TH SarabunPSK"/>
                <w:sz w:val="28"/>
                <w:cs/>
              </w:rPr>
              <w:t>จำนวน 1 สาย</w:t>
            </w:r>
          </w:p>
        </w:tc>
        <w:tc>
          <w:tcPr>
            <w:tcW w:w="1701" w:type="dxa"/>
          </w:tcPr>
          <w:p w14:paraId="46FDF561" w14:textId="77777777" w:rsidR="00EB5A06" w:rsidRPr="00B052C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B052CB">
              <w:rPr>
                <w:rFonts w:ascii="TH SarabunPSK" w:hAnsi="TH SarabunPSK" w:cs="TH SarabunPSK"/>
                <w:sz w:val="28"/>
                <w:cs/>
              </w:rPr>
              <w:t>ประชาชนสัญจรได้อย่างสะดวกรวดเร็ว</w:t>
            </w:r>
          </w:p>
        </w:tc>
        <w:tc>
          <w:tcPr>
            <w:tcW w:w="1134" w:type="dxa"/>
          </w:tcPr>
          <w:p w14:paraId="17BB56AB" w14:textId="77777777" w:rsidR="00EB5A06" w:rsidRPr="00B052C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052CB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EB5A06" w:rsidRPr="00DC4138" w14:paraId="2947B281" w14:textId="77777777" w:rsidTr="00EF5E2D">
        <w:tc>
          <w:tcPr>
            <w:tcW w:w="709" w:type="dxa"/>
          </w:tcPr>
          <w:p w14:paraId="4488DA26" w14:textId="77777777" w:rsidR="00EB5A06" w:rsidRPr="00B052CB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B052CB">
              <w:rPr>
                <w:rFonts w:ascii="TH SarabunPSK" w:hAnsi="TH SarabunPSK" w:cs="TH SarabunPSK"/>
                <w:sz w:val="28"/>
              </w:rPr>
              <w:t>313</w:t>
            </w:r>
          </w:p>
        </w:tc>
        <w:tc>
          <w:tcPr>
            <w:tcW w:w="1843" w:type="dxa"/>
          </w:tcPr>
          <w:p w14:paraId="5125BBB2" w14:textId="77777777" w:rsidR="00EB5A06" w:rsidRPr="00B052C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B052CB">
              <w:rPr>
                <w:rFonts w:ascii="TH SarabunPSK" w:hAnsi="TH SarabunPSK" w:cs="TH SarabunPSK" w:hint="cs"/>
                <w:sz w:val="28"/>
                <w:cs/>
              </w:rPr>
              <w:t>ปรับปรุง</w:t>
            </w:r>
            <w:r w:rsidRPr="00B052CB">
              <w:rPr>
                <w:rFonts w:ascii="TH SarabunPSK" w:hAnsi="TH SarabunPSK" w:cs="TH SarabunPSK"/>
                <w:sz w:val="28"/>
                <w:cs/>
              </w:rPr>
              <w:t>ถนนลูกรังสา</w:t>
            </w:r>
            <w:r w:rsidRPr="00B052CB">
              <w:rPr>
                <w:rFonts w:ascii="TH SarabunPSK" w:hAnsi="TH SarabunPSK" w:cs="TH SarabunPSK" w:hint="cs"/>
                <w:sz w:val="28"/>
                <w:cs/>
              </w:rPr>
              <w:t>ยบ้านนาน้ำชุ่ม</w:t>
            </w:r>
            <w:r w:rsidRPr="00B052CB">
              <w:rPr>
                <w:rFonts w:ascii="TH SarabunPSK" w:hAnsi="TH SarabunPSK" w:cs="TH SarabunPSK"/>
                <w:sz w:val="28"/>
                <w:cs/>
              </w:rPr>
              <w:t xml:space="preserve">-สปก.  เชื่อมคำเจริญ  หมู่ที่ </w:t>
            </w:r>
            <w:r w:rsidRPr="00B052CB">
              <w:rPr>
                <w:rFonts w:ascii="TH SarabunPSK" w:hAnsi="TH SarabunPSK" w:cs="TH SarabunPSK"/>
                <w:sz w:val="28"/>
              </w:rPr>
              <w:t>8</w:t>
            </w:r>
          </w:p>
        </w:tc>
        <w:tc>
          <w:tcPr>
            <w:tcW w:w="1843" w:type="dxa"/>
          </w:tcPr>
          <w:p w14:paraId="2F9E77FA" w14:textId="77777777" w:rsidR="00EB5A06" w:rsidRPr="00B052C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B052CB">
              <w:rPr>
                <w:rFonts w:ascii="TH SarabunPSK" w:hAnsi="TH SarabunPSK" w:cs="TH SarabunPSK"/>
                <w:sz w:val="28"/>
                <w:cs/>
              </w:rPr>
              <w:t>เพื่อซ่อมแซมถนนลูกรังให้ประชาชนได้ใช้สัญจรได้สะดวก ไม่มีหลุมบ่อ</w:t>
            </w:r>
          </w:p>
          <w:p w14:paraId="6D6D8344" w14:textId="77777777" w:rsidR="00EB5A06" w:rsidRPr="00B052C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2" w:type="dxa"/>
          </w:tcPr>
          <w:p w14:paraId="1D51B28E" w14:textId="77777777" w:rsidR="00EB5A06" w:rsidRPr="00B052C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B052CB">
              <w:rPr>
                <w:rFonts w:ascii="TH SarabunPSK" w:hAnsi="TH SarabunPSK" w:cs="TH SarabunPSK"/>
                <w:b/>
                <w:bCs/>
                <w:sz w:val="28"/>
              </w:rPr>
              <w:t>-</w:t>
            </w:r>
            <w:r w:rsidRPr="00B052CB">
              <w:rPr>
                <w:rFonts w:ascii="TH SarabunPSK" w:hAnsi="TH SarabunPSK" w:cs="TH SarabunPSK"/>
                <w:sz w:val="28"/>
                <w:cs/>
              </w:rPr>
              <w:t xml:space="preserve"> ลงหินลูกรัง</w:t>
            </w:r>
          </w:p>
          <w:p w14:paraId="623BA5F6" w14:textId="77777777" w:rsidR="00EB5A06" w:rsidRPr="00B052C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B052CB">
              <w:rPr>
                <w:rFonts w:ascii="TH SarabunPSK" w:hAnsi="TH SarabunPSK" w:cs="TH SarabunPSK"/>
                <w:b/>
                <w:bCs/>
                <w:sz w:val="28"/>
              </w:rPr>
              <w:t>-</w:t>
            </w:r>
            <w:r w:rsidRPr="00B052CB">
              <w:rPr>
                <w:rFonts w:ascii="TH SarabunPSK" w:hAnsi="TH SarabunPSK" w:cs="TH SarabunPSK"/>
                <w:sz w:val="28"/>
                <w:cs/>
              </w:rPr>
              <w:t xml:space="preserve"> วางท่อระบายน้ำ</w:t>
            </w:r>
          </w:p>
          <w:p w14:paraId="255AA6EF" w14:textId="77777777" w:rsidR="00EB5A06" w:rsidRPr="00B052C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B052CB">
              <w:rPr>
                <w:rFonts w:ascii="TH SarabunPSK" w:hAnsi="TH SarabunPSK" w:cs="TH SarabunPSK"/>
                <w:b/>
                <w:bCs/>
                <w:sz w:val="28"/>
              </w:rPr>
              <w:t>-</w:t>
            </w:r>
            <w:r w:rsidRPr="00B052CB">
              <w:rPr>
                <w:rFonts w:ascii="TH SarabunPSK" w:hAnsi="TH SarabunPSK" w:cs="TH SarabunPSK"/>
                <w:sz w:val="28"/>
              </w:rPr>
              <w:t xml:space="preserve"> </w:t>
            </w:r>
            <w:r w:rsidRPr="00B052CB">
              <w:rPr>
                <w:rFonts w:ascii="TH SarabunPSK" w:hAnsi="TH SarabunPSK" w:cs="TH SarabunPSK"/>
                <w:sz w:val="28"/>
                <w:cs/>
              </w:rPr>
              <w:t xml:space="preserve">เกรด บด อัด </w:t>
            </w:r>
          </w:p>
          <w:p w14:paraId="21C2ED20" w14:textId="77777777" w:rsidR="00EB5A06" w:rsidRPr="00B052C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B052CB">
              <w:rPr>
                <w:rFonts w:ascii="TH SarabunPSK" w:hAnsi="TH SarabunPSK" w:cs="TH SarabunPSK"/>
                <w:sz w:val="28"/>
                <w:cs/>
              </w:rPr>
              <w:t>กว้าง</w:t>
            </w:r>
            <w:r w:rsidRPr="00B052CB"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B052CB">
              <w:rPr>
                <w:rFonts w:ascii="TH SarabunPSK" w:hAnsi="TH SarabunPSK" w:cs="TH SarabunPSK"/>
                <w:sz w:val="28"/>
                <w:cs/>
              </w:rPr>
              <w:t xml:space="preserve"> </w:t>
            </w:r>
            <w:r w:rsidRPr="00B052CB">
              <w:rPr>
                <w:rFonts w:ascii="TH SarabunPSK" w:hAnsi="TH SarabunPSK" w:cs="TH SarabunPSK" w:hint="cs"/>
                <w:sz w:val="28"/>
                <w:cs/>
              </w:rPr>
              <w:t xml:space="preserve">5 </w:t>
            </w:r>
            <w:r w:rsidRPr="00B052CB">
              <w:rPr>
                <w:rFonts w:ascii="TH SarabunPSK" w:hAnsi="TH SarabunPSK" w:cs="TH SarabunPSK"/>
                <w:sz w:val="28"/>
                <w:cs/>
              </w:rPr>
              <w:t xml:space="preserve"> เมตร</w:t>
            </w:r>
          </w:p>
          <w:p w14:paraId="4E0FB758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B052CB">
              <w:rPr>
                <w:rFonts w:ascii="TH SarabunPSK" w:hAnsi="TH SarabunPSK" w:cs="TH SarabunPSK"/>
                <w:sz w:val="28"/>
                <w:cs/>
              </w:rPr>
              <w:t xml:space="preserve">ยาว </w:t>
            </w:r>
            <w:r w:rsidRPr="00B052CB"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B052CB">
              <w:rPr>
                <w:rFonts w:ascii="TH SarabunPSK" w:hAnsi="TH SarabunPSK" w:cs="TH SarabunPSK"/>
                <w:sz w:val="28"/>
                <w:cs/>
              </w:rPr>
              <w:t>1</w:t>
            </w:r>
            <w:r w:rsidRPr="00B052CB">
              <w:rPr>
                <w:rFonts w:ascii="TH SarabunPSK" w:hAnsi="TH SarabunPSK" w:cs="TH SarabunPSK"/>
                <w:sz w:val="28"/>
              </w:rPr>
              <w:t>,</w:t>
            </w:r>
            <w:r w:rsidRPr="00B052CB">
              <w:rPr>
                <w:rFonts w:ascii="TH SarabunPSK" w:hAnsi="TH SarabunPSK" w:cs="TH SarabunPSK"/>
                <w:sz w:val="28"/>
                <w:cs/>
              </w:rPr>
              <w:t xml:space="preserve">000 </w:t>
            </w:r>
            <w:r w:rsidRPr="00B052CB"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B052CB">
              <w:rPr>
                <w:rFonts w:ascii="TH SarabunPSK" w:hAnsi="TH SarabunPSK" w:cs="TH SarabunPSK"/>
                <w:sz w:val="28"/>
                <w:cs/>
              </w:rPr>
              <w:t>เมตร</w:t>
            </w:r>
          </w:p>
          <w:p w14:paraId="4BF99930" w14:textId="77777777" w:rsidR="00EB5A06" w:rsidRPr="00B052CB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</w:tcPr>
          <w:p w14:paraId="4176A7B2" w14:textId="77777777" w:rsidR="00EB5A06" w:rsidRPr="00B052C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00C28AA" w14:textId="77777777" w:rsidR="00EB5A06" w:rsidRPr="00B052C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052CB">
              <w:rPr>
                <w:rFonts w:ascii="TH SarabunPSK" w:hAnsi="TH SarabunPSK" w:cs="TH SarabunPSK"/>
                <w:sz w:val="28"/>
                <w:cs/>
              </w:rPr>
              <w:t>100,000</w:t>
            </w:r>
          </w:p>
        </w:tc>
        <w:tc>
          <w:tcPr>
            <w:tcW w:w="1134" w:type="dxa"/>
          </w:tcPr>
          <w:p w14:paraId="6D80C2CB" w14:textId="77777777" w:rsidR="00EB5A06" w:rsidRPr="00B052C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FBDD90F" w14:textId="77777777" w:rsidR="00EB5A06" w:rsidRPr="00B052C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052CB">
              <w:rPr>
                <w:rFonts w:ascii="TH SarabunPSK" w:hAnsi="TH SarabunPSK" w:cs="TH SarabunPSK" w:hint="cs"/>
                <w:sz w:val="28"/>
                <w:cs/>
              </w:rPr>
              <w:t>2</w:t>
            </w:r>
            <w:r w:rsidRPr="00B052CB">
              <w:rPr>
                <w:rFonts w:ascii="TH SarabunPSK" w:hAnsi="TH SarabunPSK" w:cs="TH SarabunPSK"/>
                <w:sz w:val="28"/>
                <w:cs/>
              </w:rPr>
              <w:t>00,000</w:t>
            </w:r>
          </w:p>
        </w:tc>
        <w:tc>
          <w:tcPr>
            <w:tcW w:w="1134" w:type="dxa"/>
          </w:tcPr>
          <w:p w14:paraId="313D10E8" w14:textId="77777777" w:rsidR="00EB5A06" w:rsidRPr="00B052C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EBE62E2" w14:textId="77777777" w:rsidR="00EB5A06" w:rsidRPr="00B052C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052CB">
              <w:rPr>
                <w:rFonts w:ascii="TH SarabunPSK" w:hAnsi="TH SarabunPSK" w:cs="TH SarabunPSK" w:hint="cs"/>
                <w:sz w:val="28"/>
                <w:cs/>
              </w:rPr>
              <w:t>3</w:t>
            </w:r>
            <w:r w:rsidRPr="00B052CB">
              <w:rPr>
                <w:rFonts w:ascii="TH SarabunPSK" w:hAnsi="TH SarabunPSK" w:cs="TH SarabunPSK"/>
                <w:sz w:val="28"/>
                <w:cs/>
              </w:rPr>
              <w:t>00,000</w:t>
            </w:r>
          </w:p>
        </w:tc>
        <w:tc>
          <w:tcPr>
            <w:tcW w:w="1134" w:type="dxa"/>
          </w:tcPr>
          <w:p w14:paraId="38E44055" w14:textId="77777777" w:rsidR="00EB5A06" w:rsidRPr="00B052C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784DA9E" w14:textId="77777777" w:rsidR="00EB5A06" w:rsidRPr="00B052C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052CB">
              <w:rPr>
                <w:rFonts w:ascii="TH SarabunPSK" w:hAnsi="TH SarabunPSK" w:cs="TH SarabunPSK" w:hint="cs"/>
                <w:sz w:val="28"/>
                <w:cs/>
              </w:rPr>
              <w:t>4</w:t>
            </w:r>
            <w:r w:rsidRPr="00B052CB">
              <w:rPr>
                <w:rFonts w:ascii="TH SarabunPSK" w:hAnsi="TH SarabunPSK" w:cs="TH SarabunPSK"/>
                <w:sz w:val="28"/>
                <w:cs/>
              </w:rPr>
              <w:t>00,000</w:t>
            </w:r>
          </w:p>
        </w:tc>
        <w:tc>
          <w:tcPr>
            <w:tcW w:w="1134" w:type="dxa"/>
          </w:tcPr>
          <w:p w14:paraId="2EC39BCB" w14:textId="77777777" w:rsidR="00EB5A06" w:rsidRPr="00B052C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13C7DA9" w14:textId="77777777" w:rsidR="00EB5A06" w:rsidRPr="00B052C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052CB">
              <w:rPr>
                <w:rFonts w:ascii="TH SarabunPSK" w:hAnsi="TH SarabunPSK" w:cs="TH SarabunPSK" w:hint="cs"/>
                <w:sz w:val="28"/>
                <w:cs/>
              </w:rPr>
              <w:t>5</w:t>
            </w:r>
            <w:r w:rsidRPr="00B052CB">
              <w:rPr>
                <w:rFonts w:ascii="TH SarabunPSK" w:hAnsi="TH SarabunPSK" w:cs="TH SarabunPSK"/>
                <w:sz w:val="28"/>
                <w:cs/>
              </w:rPr>
              <w:t>00,000</w:t>
            </w:r>
          </w:p>
        </w:tc>
        <w:tc>
          <w:tcPr>
            <w:tcW w:w="1560" w:type="dxa"/>
          </w:tcPr>
          <w:p w14:paraId="28AD77BD" w14:textId="77777777" w:rsidR="00EB5A06" w:rsidRPr="00B052C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B052CB">
              <w:rPr>
                <w:rFonts w:ascii="TH SarabunPSK" w:hAnsi="TH SarabunPSK" w:cs="TH SarabunPSK"/>
                <w:sz w:val="28"/>
                <w:cs/>
              </w:rPr>
              <w:t xml:space="preserve">ถนนลูกรัง </w:t>
            </w:r>
          </w:p>
          <w:p w14:paraId="21D7621B" w14:textId="77777777" w:rsidR="00EB5A06" w:rsidRPr="00B052C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B052CB">
              <w:rPr>
                <w:rFonts w:ascii="TH SarabunPSK" w:hAnsi="TH SarabunPSK" w:cs="TH SarabunPSK"/>
                <w:sz w:val="28"/>
                <w:cs/>
              </w:rPr>
              <w:t>จำนวน 1 สาย</w:t>
            </w:r>
          </w:p>
        </w:tc>
        <w:tc>
          <w:tcPr>
            <w:tcW w:w="1701" w:type="dxa"/>
          </w:tcPr>
          <w:p w14:paraId="5EDB747B" w14:textId="77777777" w:rsidR="00EB5A06" w:rsidRPr="00B052C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B052CB">
              <w:rPr>
                <w:rFonts w:ascii="TH SarabunPSK" w:hAnsi="TH SarabunPSK" w:cs="TH SarabunPSK"/>
                <w:sz w:val="28"/>
                <w:cs/>
              </w:rPr>
              <w:t>ประชาชนสัญจรได้อย่างสะดวกรวดเร็ว</w:t>
            </w:r>
          </w:p>
        </w:tc>
        <w:tc>
          <w:tcPr>
            <w:tcW w:w="1134" w:type="dxa"/>
          </w:tcPr>
          <w:p w14:paraId="24108840" w14:textId="77777777" w:rsidR="00EB5A06" w:rsidRPr="00B052C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052CB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</w:tbl>
    <w:p w14:paraId="3E97BBA1" w14:textId="77777777" w:rsidR="00EB5A06" w:rsidRDefault="00EB5A06" w:rsidP="00EB5A06">
      <w:pPr>
        <w:spacing w:after="0" w:line="240" w:lineRule="auto"/>
        <w:rPr>
          <w:rFonts w:ascii="TH SarabunPSK" w:hAnsi="TH SarabunPSK" w:cs="TH SarabunPSK"/>
          <w:sz w:val="28"/>
        </w:rPr>
      </w:pPr>
    </w:p>
    <w:p w14:paraId="5E05F53D" w14:textId="77777777" w:rsidR="00EB5A06" w:rsidRDefault="00EB5A06" w:rsidP="00EB5A06">
      <w:pPr>
        <w:spacing w:after="0" w:line="240" w:lineRule="auto"/>
        <w:rPr>
          <w:rFonts w:ascii="TH SarabunPSK" w:hAnsi="TH SarabunPSK" w:cs="TH SarabunPSK"/>
          <w:sz w:val="28"/>
        </w:rPr>
      </w:pPr>
    </w:p>
    <w:p w14:paraId="259E18A0" w14:textId="77777777" w:rsidR="00EB5A06" w:rsidRPr="00DC4138" w:rsidRDefault="00EB5A06" w:rsidP="00EB5A06">
      <w:pPr>
        <w:spacing w:after="0" w:line="240" w:lineRule="auto"/>
        <w:rPr>
          <w:rFonts w:ascii="TH SarabunPSK" w:hAnsi="TH SarabunPSK" w:cs="TH SarabunPSK"/>
          <w:sz w:val="28"/>
          <w:cs/>
        </w:rPr>
      </w:pPr>
    </w:p>
    <w:tbl>
      <w:tblPr>
        <w:tblStyle w:val="a5"/>
        <w:tblW w:w="16302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709"/>
        <w:gridCol w:w="1843"/>
        <w:gridCol w:w="1843"/>
        <w:gridCol w:w="1842"/>
        <w:gridCol w:w="1134"/>
        <w:gridCol w:w="1134"/>
        <w:gridCol w:w="1134"/>
        <w:gridCol w:w="1134"/>
        <w:gridCol w:w="1134"/>
        <w:gridCol w:w="1560"/>
        <w:gridCol w:w="1701"/>
        <w:gridCol w:w="1134"/>
      </w:tblGrid>
      <w:tr w:rsidR="00EB5A06" w:rsidRPr="00DC4138" w14:paraId="261A6EFB" w14:textId="77777777" w:rsidTr="00EF5E2D">
        <w:trPr>
          <w:trHeight w:val="385"/>
        </w:trPr>
        <w:tc>
          <w:tcPr>
            <w:tcW w:w="709" w:type="dxa"/>
            <w:vMerge w:val="restart"/>
            <w:shd w:val="clear" w:color="auto" w:fill="B6DDE8" w:themeFill="accent5" w:themeFillTint="66"/>
          </w:tcPr>
          <w:p w14:paraId="3D238871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17363A7C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C4138">
              <w:rPr>
                <w:rFonts w:ascii="TH SarabunPSK" w:hAnsi="TH SarabunPSK" w:cs="TH SarabunPSK"/>
                <w:b/>
                <w:bCs/>
                <w:sz w:val="28"/>
                <w:cs/>
              </w:rPr>
              <w:t>ที่</w:t>
            </w:r>
          </w:p>
        </w:tc>
        <w:tc>
          <w:tcPr>
            <w:tcW w:w="1843" w:type="dxa"/>
            <w:vMerge w:val="restart"/>
            <w:shd w:val="clear" w:color="auto" w:fill="B6DDE8" w:themeFill="accent5" w:themeFillTint="66"/>
          </w:tcPr>
          <w:p w14:paraId="166E5BF3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22CA35E5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C4138">
              <w:rPr>
                <w:rFonts w:ascii="TH SarabunPSK" w:hAnsi="TH SarabunPSK" w:cs="TH SarabunPSK"/>
                <w:b/>
                <w:bCs/>
                <w:sz w:val="28"/>
                <w:cs/>
              </w:rPr>
              <w:t>โครงการ</w:t>
            </w:r>
          </w:p>
        </w:tc>
        <w:tc>
          <w:tcPr>
            <w:tcW w:w="1843" w:type="dxa"/>
            <w:vMerge w:val="restart"/>
            <w:shd w:val="clear" w:color="auto" w:fill="B6DDE8" w:themeFill="accent5" w:themeFillTint="66"/>
          </w:tcPr>
          <w:p w14:paraId="42826A02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2029A412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C4138">
              <w:rPr>
                <w:rFonts w:ascii="TH SarabunPSK" w:hAnsi="TH SarabunPSK" w:cs="TH SarabunPSK"/>
                <w:b/>
                <w:bCs/>
                <w:sz w:val="28"/>
                <w:cs/>
              </w:rPr>
              <w:t>วัตถุประสงค์</w:t>
            </w:r>
          </w:p>
        </w:tc>
        <w:tc>
          <w:tcPr>
            <w:tcW w:w="1842" w:type="dxa"/>
            <w:vMerge w:val="restart"/>
            <w:shd w:val="clear" w:color="auto" w:fill="B6DDE8" w:themeFill="accent5" w:themeFillTint="66"/>
          </w:tcPr>
          <w:p w14:paraId="78881C1B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C4138">
              <w:rPr>
                <w:rFonts w:ascii="TH SarabunPSK" w:hAnsi="TH SarabunPSK" w:cs="TH SarabunPSK"/>
                <w:b/>
                <w:bCs/>
                <w:sz w:val="28"/>
                <w:cs/>
              </w:rPr>
              <w:t>เป้าหมาย</w:t>
            </w:r>
          </w:p>
          <w:p w14:paraId="18AB2249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(ผลผลิตของโครงการ)</w:t>
            </w:r>
          </w:p>
        </w:tc>
        <w:tc>
          <w:tcPr>
            <w:tcW w:w="5670" w:type="dxa"/>
            <w:gridSpan w:val="5"/>
            <w:shd w:val="clear" w:color="auto" w:fill="B6DDE8" w:themeFill="accent5" w:themeFillTint="66"/>
          </w:tcPr>
          <w:p w14:paraId="784F0257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C4138">
              <w:rPr>
                <w:rFonts w:ascii="TH SarabunPSK" w:hAnsi="TH SarabunPSK" w:cs="TH SarabunPSK"/>
                <w:b/>
                <w:bCs/>
                <w:sz w:val="28"/>
                <w:cs/>
              </w:rPr>
              <w:t>งบประมาณและที่ผ่านมา</w:t>
            </w:r>
          </w:p>
        </w:tc>
        <w:tc>
          <w:tcPr>
            <w:tcW w:w="1560" w:type="dxa"/>
            <w:vMerge w:val="restart"/>
            <w:shd w:val="clear" w:color="auto" w:fill="B6DDE8" w:themeFill="accent5" w:themeFillTint="66"/>
          </w:tcPr>
          <w:p w14:paraId="0A19A9D0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C4138">
              <w:rPr>
                <w:rFonts w:ascii="TH SarabunPSK" w:hAnsi="TH SarabunPSK" w:cs="TH SarabunPSK"/>
                <w:b/>
                <w:bCs/>
                <w:sz w:val="28"/>
                <w:cs/>
              </w:rPr>
              <w:t>ตัวชี้วัด</w:t>
            </w:r>
          </w:p>
          <w:p w14:paraId="15943AC0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DC4138">
              <w:rPr>
                <w:rFonts w:ascii="TH SarabunPSK" w:hAnsi="TH SarabunPSK" w:cs="TH SarabunPSK"/>
                <w:b/>
                <w:bCs/>
                <w:sz w:val="28"/>
                <w:cs/>
              </w:rPr>
              <w:t>(</w:t>
            </w:r>
            <w:r w:rsidRPr="00DC4138">
              <w:rPr>
                <w:rFonts w:ascii="TH SarabunPSK" w:hAnsi="TH SarabunPSK" w:cs="TH SarabunPSK"/>
                <w:b/>
                <w:bCs/>
                <w:sz w:val="28"/>
              </w:rPr>
              <w:t>KPI</w:t>
            </w:r>
            <w:r w:rsidRPr="00DC4138">
              <w:rPr>
                <w:rFonts w:ascii="TH SarabunPSK" w:hAnsi="TH SarabunPSK" w:cs="TH SarabunPSK"/>
                <w:b/>
                <w:bCs/>
                <w:sz w:val="28"/>
                <w:cs/>
              </w:rPr>
              <w:t>)</w:t>
            </w:r>
          </w:p>
        </w:tc>
        <w:tc>
          <w:tcPr>
            <w:tcW w:w="1701" w:type="dxa"/>
            <w:vMerge w:val="restart"/>
            <w:shd w:val="clear" w:color="auto" w:fill="B6DDE8" w:themeFill="accent5" w:themeFillTint="66"/>
          </w:tcPr>
          <w:p w14:paraId="729E9557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C4138">
              <w:rPr>
                <w:rFonts w:ascii="TH SarabunPSK" w:hAnsi="TH SarabunPSK" w:cs="TH SarabunPSK"/>
                <w:b/>
                <w:bCs/>
                <w:sz w:val="28"/>
                <w:cs/>
              </w:rPr>
              <w:t>ผลที่คาดว่า</w:t>
            </w:r>
          </w:p>
          <w:p w14:paraId="48D41048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C4138">
              <w:rPr>
                <w:rFonts w:ascii="TH SarabunPSK" w:hAnsi="TH SarabunPSK" w:cs="TH SarabunPSK"/>
                <w:b/>
                <w:bCs/>
                <w:sz w:val="28"/>
                <w:cs/>
              </w:rPr>
              <w:t>จะได้รับ</w:t>
            </w:r>
          </w:p>
        </w:tc>
        <w:tc>
          <w:tcPr>
            <w:tcW w:w="1134" w:type="dxa"/>
            <w:vMerge w:val="restart"/>
            <w:shd w:val="clear" w:color="auto" w:fill="B6DDE8" w:themeFill="accent5" w:themeFillTint="66"/>
          </w:tcPr>
          <w:p w14:paraId="0A8186BB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DC4138">
              <w:rPr>
                <w:rFonts w:ascii="TH SarabunPSK" w:hAnsi="TH SarabunPSK" w:cs="TH SarabunPSK"/>
                <w:b/>
                <w:bCs/>
                <w:sz w:val="28"/>
                <w:cs/>
              </w:rPr>
              <w:t>หน่วยงานรับผิดชอบหลัก</w:t>
            </w:r>
          </w:p>
        </w:tc>
      </w:tr>
      <w:tr w:rsidR="00EB5A06" w:rsidRPr="00DC4138" w14:paraId="41AA75C2" w14:textId="77777777" w:rsidTr="00EF5E2D">
        <w:trPr>
          <w:trHeight w:val="335"/>
        </w:trPr>
        <w:tc>
          <w:tcPr>
            <w:tcW w:w="709" w:type="dxa"/>
            <w:vMerge/>
            <w:shd w:val="clear" w:color="auto" w:fill="B6DDE8" w:themeFill="accent5" w:themeFillTint="66"/>
          </w:tcPr>
          <w:p w14:paraId="5F204BC1" w14:textId="77777777" w:rsidR="00EB5A06" w:rsidRPr="00DC4138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  <w:shd w:val="clear" w:color="auto" w:fill="B6DDE8" w:themeFill="accent5" w:themeFillTint="66"/>
          </w:tcPr>
          <w:p w14:paraId="75070A45" w14:textId="77777777" w:rsidR="00EB5A06" w:rsidRPr="00DC4138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  <w:shd w:val="clear" w:color="auto" w:fill="B6DDE8" w:themeFill="accent5" w:themeFillTint="66"/>
          </w:tcPr>
          <w:p w14:paraId="2A21ED22" w14:textId="77777777" w:rsidR="00EB5A06" w:rsidRPr="00DC4138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2" w:type="dxa"/>
            <w:vMerge/>
            <w:shd w:val="clear" w:color="auto" w:fill="B6DDE8" w:themeFill="accent5" w:themeFillTint="66"/>
          </w:tcPr>
          <w:p w14:paraId="7292F2C3" w14:textId="77777777" w:rsidR="00EB5A06" w:rsidRPr="00DC4138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  <w:shd w:val="clear" w:color="auto" w:fill="B6DDE8" w:themeFill="accent5" w:themeFillTint="66"/>
          </w:tcPr>
          <w:p w14:paraId="0A7812A3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C4138">
              <w:rPr>
                <w:rFonts w:ascii="TH SarabunPSK" w:hAnsi="TH SarabunPSK" w:cs="TH SarabunPSK"/>
                <w:b/>
                <w:bCs/>
                <w:sz w:val="28"/>
              </w:rPr>
              <w:t>2566</w:t>
            </w:r>
          </w:p>
          <w:p w14:paraId="3B6FAAFE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45FF9975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C4138">
              <w:rPr>
                <w:rFonts w:ascii="TH SarabunPSK" w:hAnsi="TH SarabunPSK" w:cs="TH SarabunPSK"/>
                <w:b/>
                <w:bCs/>
                <w:sz w:val="28"/>
              </w:rPr>
              <w:t>2567</w:t>
            </w:r>
          </w:p>
          <w:p w14:paraId="79AEE668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45CA19DE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C4138">
              <w:rPr>
                <w:rFonts w:ascii="TH SarabunPSK" w:hAnsi="TH SarabunPSK" w:cs="TH SarabunPSK"/>
                <w:b/>
                <w:bCs/>
                <w:sz w:val="28"/>
              </w:rPr>
              <w:t>2568</w:t>
            </w:r>
          </w:p>
          <w:p w14:paraId="754F3DAD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7BFE027E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C4138">
              <w:rPr>
                <w:rFonts w:ascii="TH SarabunPSK" w:hAnsi="TH SarabunPSK" w:cs="TH SarabunPSK"/>
                <w:b/>
                <w:bCs/>
                <w:sz w:val="28"/>
              </w:rPr>
              <w:t>2569</w:t>
            </w:r>
          </w:p>
          <w:p w14:paraId="5AB2844C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0D8A4070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C4138">
              <w:rPr>
                <w:rFonts w:ascii="TH SarabunPSK" w:hAnsi="TH SarabunPSK" w:cs="TH SarabunPSK"/>
                <w:b/>
                <w:bCs/>
                <w:sz w:val="28"/>
              </w:rPr>
              <w:t>2570</w:t>
            </w:r>
          </w:p>
          <w:p w14:paraId="0BD6C096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DC4138">
              <w:rPr>
                <w:rFonts w:ascii="TH SarabunPSK" w:hAnsi="TH SarabunPSK" w:cs="TH SarabunPSK"/>
                <w:b/>
                <w:bCs/>
                <w:sz w:val="28"/>
              </w:rPr>
              <w:t>(</w:t>
            </w:r>
            <w:r w:rsidRPr="00DC4138">
              <w:rPr>
                <w:rFonts w:ascii="TH SarabunPSK" w:hAnsi="TH SarabunPSK" w:cs="TH SarabunPSK"/>
                <w:b/>
                <w:bCs/>
                <w:sz w:val="28"/>
                <w:cs/>
              </w:rPr>
              <w:t>บาท)</w:t>
            </w:r>
          </w:p>
        </w:tc>
        <w:tc>
          <w:tcPr>
            <w:tcW w:w="1560" w:type="dxa"/>
            <w:vMerge/>
            <w:shd w:val="clear" w:color="auto" w:fill="B6DDE8" w:themeFill="accent5" w:themeFillTint="66"/>
          </w:tcPr>
          <w:p w14:paraId="48A7014D" w14:textId="77777777" w:rsidR="00EB5A06" w:rsidRPr="00DC4138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701" w:type="dxa"/>
            <w:vMerge/>
            <w:shd w:val="clear" w:color="auto" w:fill="B6DDE8" w:themeFill="accent5" w:themeFillTint="66"/>
          </w:tcPr>
          <w:p w14:paraId="49E9B366" w14:textId="77777777" w:rsidR="00EB5A06" w:rsidRPr="00DC4138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  <w:vMerge/>
            <w:shd w:val="clear" w:color="auto" w:fill="B6DDE8" w:themeFill="accent5" w:themeFillTint="66"/>
          </w:tcPr>
          <w:p w14:paraId="25943463" w14:textId="77777777" w:rsidR="00EB5A06" w:rsidRPr="00DC4138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</w:tr>
      <w:tr w:rsidR="00EB5A06" w:rsidRPr="00DC4138" w14:paraId="2E366224" w14:textId="77777777" w:rsidTr="00EF5E2D">
        <w:trPr>
          <w:trHeight w:val="2129"/>
        </w:trPr>
        <w:tc>
          <w:tcPr>
            <w:tcW w:w="709" w:type="dxa"/>
          </w:tcPr>
          <w:p w14:paraId="43746B5E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052CB">
              <w:rPr>
                <w:rFonts w:ascii="TH SarabunPSK" w:hAnsi="TH SarabunPSK" w:cs="TH SarabunPSK"/>
                <w:sz w:val="26"/>
                <w:szCs w:val="26"/>
              </w:rPr>
              <w:t>314</w:t>
            </w:r>
          </w:p>
        </w:tc>
        <w:tc>
          <w:tcPr>
            <w:tcW w:w="1843" w:type="dxa"/>
          </w:tcPr>
          <w:p w14:paraId="6447D175" w14:textId="77777777" w:rsidR="00EB5A06" w:rsidRPr="00B052CB" w:rsidRDefault="00EB5A06" w:rsidP="00EF5E2D">
            <w:pPr>
              <w:rPr>
                <w:rFonts w:ascii="TH SarabunPSK" w:hAnsi="TH SarabunPSK" w:cs="TH SarabunPSK"/>
                <w:sz w:val="26"/>
                <w:szCs w:val="26"/>
              </w:rPr>
            </w:pPr>
            <w:r w:rsidRPr="00B052CB">
              <w:rPr>
                <w:rFonts w:ascii="TH SarabunPSK" w:hAnsi="TH SarabunPSK" w:cs="TH SarabunPSK"/>
                <w:sz w:val="26"/>
                <w:szCs w:val="26"/>
                <w:cs/>
              </w:rPr>
              <w:t>ซ่อมแซมถนนลูกรัง ซอยหมู่บ้านไปหอถังประปา (คุ้มดอกไม้ป่า)</w:t>
            </w:r>
          </w:p>
          <w:p w14:paraId="323B6D51" w14:textId="77777777" w:rsidR="00EB5A06" w:rsidRPr="00DC4138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B052CB">
              <w:rPr>
                <w:rFonts w:ascii="TH SarabunPSK" w:hAnsi="TH SarabunPSK" w:cs="TH SarabunPSK"/>
                <w:sz w:val="26"/>
                <w:szCs w:val="26"/>
                <w:cs/>
              </w:rPr>
              <w:t xml:space="preserve">หมู่ที่ </w:t>
            </w:r>
            <w:r w:rsidRPr="00B052CB">
              <w:rPr>
                <w:rFonts w:ascii="TH SarabunPSK" w:hAnsi="TH SarabunPSK" w:cs="TH SarabunPSK"/>
                <w:sz w:val="26"/>
                <w:szCs w:val="26"/>
              </w:rPr>
              <w:t>8</w:t>
            </w:r>
          </w:p>
        </w:tc>
        <w:tc>
          <w:tcPr>
            <w:tcW w:w="1843" w:type="dxa"/>
          </w:tcPr>
          <w:p w14:paraId="2CDD80E9" w14:textId="77777777" w:rsidR="00EB5A06" w:rsidRPr="00B052CB" w:rsidRDefault="00EB5A06" w:rsidP="00EF5E2D">
            <w:pPr>
              <w:rPr>
                <w:rFonts w:ascii="TH SarabunPSK" w:hAnsi="TH SarabunPSK" w:cs="TH SarabunPSK"/>
                <w:sz w:val="26"/>
                <w:szCs w:val="26"/>
                <w:cs/>
              </w:rPr>
            </w:pPr>
            <w:r w:rsidRPr="00B052CB">
              <w:rPr>
                <w:rFonts w:ascii="TH SarabunPSK" w:hAnsi="TH SarabunPSK" w:cs="TH SarabunPSK"/>
                <w:sz w:val="26"/>
                <w:szCs w:val="26"/>
                <w:cs/>
              </w:rPr>
              <w:t>เพื่อซ่อมแซมถนนลูกรังให้ประชาชนได้ใช้สัญจรได้สะดวก ไม่มีหลุมบ่อ</w:t>
            </w:r>
          </w:p>
          <w:p w14:paraId="48A7453C" w14:textId="77777777" w:rsidR="00EB5A06" w:rsidRPr="00DC4138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2" w:type="dxa"/>
          </w:tcPr>
          <w:p w14:paraId="5417D96D" w14:textId="77777777" w:rsidR="00EB5A06" w:rsidRPr="00B052CB" w:rsidRDefault="00EB5A06" w:rsidP="00EF5E2D">
            <w:pPr>
              <w:rPr>
                <w:rFonts w:ascii="TH SarabunPSK" w:hAnsi="TH SarabunPSK" w:cs="TH SarabunPSK"/>
                <w:sz w:val="26"/>
                <w:szCs w:val="26"/>
              </w:rPr>
            </w:pPr>
            <w:r w:rsidRPr="00B052CB">
              <w:rPr>
                <w:rFonts w:ascii="TH SarabunPSK" w:hAnsi="TH SarabunPSK" w:cs="TH SarabunPSK"/>
                <w:b/>
                <w:bCs/>
                <w:sz w:val="26"/>
                <w:szCs w:val="26"/>
              </w:rPr>
              <w:t>-</w:t>
            </w:r>
            <w:r w:rsidRPr="00B052CB">
              <w:rPr>
                <w:rFonts w:ascii="TH SarabunPSK" w:hAnsi="TH SarabunPSK" w:cs="TH SarabunPSK"/>
                <w:sz w:val="26"/>
                <w:szCs w:val="26"/>
                <w:cs/>
              </w:rPr>
              <w:t xml:space="preserve"> ลงหินลูกรัง</w:t>
            </w:r>
          </w:p>
          <w:p w14:paraId="31FD0124" w14:textId="77777777" w:rsidR="00EB5A06" w:rsidRPr="00B052CB" w:rsidRDefault="00EB5A06" w:rsidP="00EF5E2D">
            <w:pPr>
              <w:rPr>
                <w:rFonts w:ascii="TH SarabunPSK" w:hAnsi="TH SarabunPSK" w:cs="TH SarabunPSK"/>
                <w:sz w:val="26"/>
                <w:szCs w:val="26"/>
              </w:rPr>
            </w:pPr>
            <w:r w:rsidRPr="00B052CB">
              <w:rPr>
                <w:rFonts w:ascii="TH SarabunPSK" w:hAnsi="TH SarabunPSK" w:cs="TH SarabunPSK"/>
                <w:b/>
                <w:bCs/>
                <w:sz w:val="26"/>
                <w:szCs w:val="26"/>
              </w:rPr>
              <w:t>-</w:t>
            </w:r>
            <w:r w:rsidRPr="00B052CB">
              <w:rPr>
                <w:rFonts w:ascii="TH SarabunPSK" w:hAnsi="TH SarabunPSK" w:cs="TH SarabunPSK"/>
                <w:sz w:val="26"/>
                <w:szCs w:val="26"/>
                <w:cs/>
              </w:rPr>
              <w:t xml:space="preserve"> วางท่อระบายน้ำ</w:t>
            </w:r>
          </w:p>
          <w:p w14:paraId="5221940D" w14:textId="77777777" w:rsidR="00EB5A06" w:rsidRPr="00B052CB" w:rsidRDefault="00EB5A06" w:rsidP="00EF5E2D">
            <w:pPr>
              <w:rPr>
                <w:rFonts w:ascii="TH SarabunPSK" w:hAnsi="TH SarabunPSK" w:cs="TH SarabunPSK"/>
                <w:sz w:val="26"/>
                <w:szCs w:val="26"/>
              </w:rPr>
            </w:pPr>
            <w:r w:rsidRPr="00B052CB">
              <w:rPr>
                <w:rFonts w:ascii="TH SarabunPSK" w:hAnsi="TH SarabunPSK" w:cs="TH SarabunPSK"/>
                <w:b/>
                <w:bCs/>
                <w:sz w:val="26"/>
                <w:szCs w:val="26"/>
              </w:rPr>
              <w:t>-</w:t>
            </w:r>
            <w:r w:rsidRPr="00B052CB">
              <w:rPr>
                <w:rFonts w:ascii="TH SarabunPSK" w:hAnsi="TH SarabunPSK" w:cs="TH SarabunPSK"/>
                <w:sz w:val="26"/>
                <w:szCs w:val="26"/>
              </w:rPr>
              <w:t xml:space="preserve"> </w:t>
            </w:r>
            <w:r w:rsidRPr="00B052CB">
              <w:rPr>
                <w:rFonts w:ascii="TH SarabunPSK" w:hAnsi="TH SarabunPSK" w:cs="TH SarabunPSK"/>
                <w:sz w:val="26"/>
                <w:szCs w:val="26"/>
                <w:cs/>
              </w:rPr>
              <w:t xml:space="preserve">เกรด บด อัด </w:t>
            </w:r>
          </w:p>
          <w:p w14:paraId="6D39859F" w14:textId="77777777" w:rsidR="00EB5A06" w:rsidRPr="00B052CB" w:rsidRDefault="00EB5A06" w:rsidP="00EF5E2D">
            <w:pPr>
              <w:rPr>
                <w:rFonts w:ascii="TH SarabunPSK" w:hAnsi="TH SarabunPSK" w:cs="TH SarabunPSK"/>
                <w:sz w:val="26"/>
                <w:szCs w:val="26"/>
              </w:rPr>
            </w:pPr>
            <w:r w:rsidRPr="00B052CB">
              <w:rPr>
                <w:rFonts w:ascii="TH SarabunPSK" w:hAnsi="TH SarabunPSK" w:cs="TH SarabunPSK"/>
                <w:sz w:val="26"/>
                <w:szCs w:val="26"/>
                <w:cs/>
              </w:rPr>
              <w:t>กว้าง</w:t>
            </w:r>
            <w:r w:rsidRPr="00B052CB">
              <w:rPr>
                <w:rFonts w:ascii="TH SarabunPSK" w:hAnsi="TH SarabunPSK" w:cs="TH SarabunPSK" w:hint="cs"/>
                <w:sz w:val="26"/>
                <w:szCs w:val="26"/>
                <w:cs/>
              </w:rPr>
              <w:t xml:space="preserve">  </w:t>
            </w:r>
            <w:r w:rsidRPr="00B052CB">
              <w:rPr>
                <w:rFonts w:ascii="TH SarabunPSK" w:hAnsi="TH SarabunPSK" w:cs="TH SarabunPSK"/>
                <w:sz w:val="26"/>
                <w:szCs w:val="26"/>
                <w:cs/>
              </w:rPr>
              <w:t xml:space="preserve"> </w:t>
            </w:r>
            <w:r w:rsidRPr="00B052CB">
              <w:rPr>
                <w:rFonts w:ascii="TH SarabunPSK" w:hAnsi="TH SarabunPSK" w:cs="TH SarabunPSK" w:hint="cs"/>
                <w:sz w:val="26"/>
                <w:szCs w:val="26"/>
                <w:cs/>
              </w:rPr>
              <w:t xml:space="preserve">5   </w:t>
            </w:r>
            <w:r w:rsidRPr="00B052CB">
              <w:rPr>
                <w:rFonts w:ascii="TH SarabunPSK" w:hAnsi="TH SarabunPSK" w:cs="TH SarabunPSK"/>
                <w:sz w:val="26"/>
                <w:szCs w:val="26"/>
                <w:cs/>
              </w:rPr>
              <w:t xml:space="preserve"> เมตร</w:t>
            </w:r>
          </w:p>
          <w:p w14:paraId="52C808DD" w14:textId="77777777" w:rsidR="00EB5A06" w:rsidRPr="00DC4138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B052CB">
              <w:rPr>
                <w:rFonts w:ascii="TH SarabunPSK" w:hAnsi="TH SarabunPSK" w:cs="TH SarabunPSK"/>
                <w:sz w:val="26"/>
                <w:szCs w:val="26"/>
                <w:cs/>
              </w:rPr>
              <w:t xml:space="preserve">ยาว </w:t>
            </w:r>
            <w:r w:rsidRPr="00B052CB">
              <w:rPr>
                <w:rFonts w:ascii="TH SarabunPSK" w:hAnsi="TH SarabunPSK" w:cs="TH SarabunPSK"/>
                <w:sz w:val="26"/>
                <w:szCs w:val="26"/>
              </w:rPr>
              <w:t xml:space="preserve">1,000  </w:t>
            </w:r>
            <w:r w:rsidRPr="00B052CB">
              <w:rPr>
                <w:rFonts w:ascii="TH SarabunPSK" w:hAnsi="TH SarabunPSK" w:cs="TH SarabunPSK"/>
                <w:sz w:val="26"/>
                <w:szCs w:val="26"/>
                <w:cs/>
              </w:rPr>
              <w:t>เมตร</w:t>
            </w:r>
          </w:p>
        </w:tc>
        <w:tc>
          <w:tcPr>
            <w:tcW w:w="1134" w:type="dxa"/>
          </w:tcPr>
          <w:p w14:paraId="5F08F9E6" w14:textId="77777777" w:rsidR="00EB5A06" w:rsidRPr="00B052CB" w:rsidRDefault="00EB5A0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  <w:p w14:paraId="7667D0CE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052CB">
              <w:rPr>
                <w:rFonts w:ascii="TH SarabunPSK" w:hAnsi="TH SarabunPSK" w:cs="TH SarabunPSK"/>
                <w:sz w:val="26"/>
                <w:szCs w:val="26"/>
              </w:rPr>
              <w:t>50</w:t>
            </w:r>
            <w:r w:rsidRPr="00B052CB">
              <w:rPr>
                <w:rFonts w:ascii="TH SarabunPSK" w:hAnsi="TH SarabunPSK" w:cs="TH SarabunPSK"/>
                <w:sz w:val="26"/>
                <w:szCs w:val="26"/>
                <w:cs/>
              </w:rPr>
              <w:t>,000</w:t>
            </w:r>
          </w:p>
        </w:tc>
        <w:tc>
          <w:tcPr>
            <w:tcW w:w="1134" w:type="dxa"/>
          </w:tcPr>
          <w:p w14:paraId="07C27064" w14:textId="77777777" w:rsidR="00EB5A06" w:rsidRPr="00B052CB" w:rsidRDefault="00EB5A0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  <w:p w14:paraId="495E620D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052CB">
              <w:rPr>
                <w:rFonts w:ascii="TH SarabunPSK" w:hAnsi="TH SarabunPSK" w:cs="TH SarabunPSK"/>
                <w:sz w:val="26"/>
                <w:szCs w:val="26"/>
              </w:rPr>
              <w:t>50</w:t>
            </w:r>
            <w:r w:rsidRPr="00B052CB">
              <w:rPr>
                <w:rFonts w:ascii="TH SarabunPSK" w:hAnsi="TH SarabunPSK" w:cs="TH SarabunPSK"/>
                <w:sz w:val="26"/>
                <w:szCs w:val="26"/>
                <w:cs/>
              </w:rPr>
              <w:t>,000</w:t>
            </w:r>
          </w:p>
        </w:tc>
        <w:tc>
          <w:tcPr>
            <w:tcW w:w="1134" w:type="dxa"/>
          </w:tcPr>
          <w:p w14:paraId="44E46FA1" w14:textId="77777777" w:rsidR="00EB5A06" w:rsidRPr="00B052CB" w:rsidRDefault="00EB5A0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  <w:p w14:paraId="0A9B4457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052CB">
              <w:rPr>
                <w:rFonts w:ascii="TH SarabunPSK" w:hAnsi="TH SarabunPSK" w:cs="TH SarabunPSK"/>
                <w:sz w:val="26"/>
                <w:szCs w:val="26"/>
              </w:rPr>
              <w:t>50</w:t>
            </w:r>
            <w:r w:rsidRPr="00B052CB">
              <w:rPr>
                <w:rFonts w:ascii="TH SarabunPSK" w:hAnsi="TH SarabunPSK" w:cs="TH SarabunPSK"/>
                <w:sz w:val="26"/>
                <w:szCs w:val="26"/>
                <w:cs/>
              </w:rPr>
              <w:t>,000</w:t>
            </w:r>
          </w:p>
        </w:tc>
        <w:tc>
          <w:tcPr>
            <w:tcW w:w="1134" w:type="dxa"/>
          </w:tcPr>
          <w:p w14:paraId="019970B6" w14:textId="77777777" w:rsidR="00EB5A06" w:rsidRPr="00B052CB" w:rsidRDefault="00EB5A0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  <w:p w14:paraId="7685A4F2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052CB">
              <w:rPr>
                <w:rFonts w:ascii="TH SarabunPSK" w:hAnsi="TH SarabunPSK" w:cs="TH SarabunPSK"/>
                <w:sz w:val="26"/>
                <w:szCs w:val="26"/>
              </w:rPr>
              <w:t>50</w:t>
            </w:r>
            <w:r w:rsidRPr="00B052CB">
              <w:rPr>
                <w:rFonts w:ascii="TH SarabunPSK" w:hAnsi="TH SarabunPSK" w:cs="TH SarabunPSK"/>
                <w:sz w:val="26"/>
                <w:szCs w:val="26"/>
                <w:cs/>
              </w:rPr>
              <w:t>,000</w:t>
            </w:r>
          </w:p>
        </w:tc>
        <w:tc>
          <w:tcPr>
            <w:tcW w:w="1134" w:type="dxa"/>
          </w:tcPr>
          <w:p w14:paraId="0015C5EA" w14:textId="77777777" w:rsidR="00EB5A06" w:rsidRPr="00B052CB" w:rsidRDefault="00EB5A0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  <w:p w14:paraId="5E565389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052CB">
              <w:rPr>
                <w:rFonts w:ascii="TH SarabunPSK" w:hAnsi="TH SarabunPSK" w:cs="TH SarabunPSK"/>
                <w:sz w:val="26"/>
                <w:szCs w:val="26"/>
              </w:rPr>
              <w:t>50</w:t>
            </w:r>
            <w:r w:rsidRPr="00B052CB">
              <w:rPr>
                <w:rFonts w:ascii="TH SarabunPSK" w:hAnsi="TH SarabunPSK" w:cs="TH SarabunPSK"/>
                <w:sz w:val="26"/>
                <w:szCs w:val="26"/>
                <w:cs/>
              </w:rPr>
              <w:t>,000</w:t>
            </w:r>
          </w:p>
        </w:tc>
        <w:tc>
          <w:tcPr>
            <w:tcW w:w="1560" w:type="dxa"/>
          </w:tcPr>
          <w:p w14:paraId="30CF8B15" w14:textId="77777777" w:rsidR="00EB5A06" w:rsidRPr="00B052CB" w:rsidRDefault="00EB5A06" w:rsidP="00EF5E2D">
            <w:pPr>
              <w:rPr>
                <w:rFonts w:ascii="TH SarabunPSK" w:hAnsi="TH SarabunPSK" w:cs="TH SarabunPSK"/>
                <w:sz w:val="26"/>
                <w:szCs w:val="26"/>
              </w:rPr>
            </w:pPr>
            <w:r w:rsidRPr="00B052CB">
              <w:rPr>
                <w:rFonts w:ascii="TH SarabunPSK" w:hAnsi="TH SarabunPSK" w:cs="TH SarabunPSK"/>
                <w:sz w:val="26"/>
                <w:szCs w:val="26"/>
                <w:cs/>
              </w:rPr>
              <w:t xml:space="preserve">ถนนลูกรัง </w:t>
            </w:r>
          </w:p>
          <w:p w14:paraId="251783B7" w14:textId="77777777" w:rsidR="00EB5A06" w:rsidRPr="00DC4138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B052CB">
              <w:rPr>
                <w:rFonts w:ascii="TH SarabunPSK" w:hAnsi="TH SarabunPSK" w:cs="TH SarabunPSK"/>
                <w:sz w:val="26"/>
                <w:szCs w:val="26"/>
                <w:cs/>
              </w:rPr>
              <w:t>จำนวน 1 สาย</w:t>
            </w:r>
          </w:p>
        </w:tc>
        <w:tc>
          <w:tcPr>
            <w:tcW w:w="1701" w:type="dxa"/>
          </w:tcPr>
          <w:p w14:paraId="1224CA37" w14:textId="77777777" w:rsidR="00EB5A06" w:rsidRPr="00DC4138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B052CB">
              <w:rPr>
                <w:rFonts w:ascii="TH SarabunPSK" w:hAnsi="TH SarabunPSK" w:cs="TH SarabunPSK"/>
                <w:sz w:val="26"/>
                <w:szCs w:val="26"/>
                <w:cs/>
              </w:rPr>
              <w:t>ประชาชนสัญจรได้อย่างสะดวกรวดเร็ว</w:t>
            </w:r>
          </w:p>
        </w:tc>
        <w:tc>
          <w:tcPr>
            <w:tcW w:w="1134" w:type="dxa"/>
          </w:tcPr>
          <w:p w14:paraId="286E6571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052CB">
              <w:rPr>
                <w:rFonts w:ascii="TH SarabunPSK" w:hAnsi="TH SarabunPSK" w:cs="TH SarabunPSK"/>
                <w:sz w:val="26"/>
                <w:szCs w:val="26"/>
                <w:cs/>
              </w:rPr>
              <w:t>กองช่าง</w:t>
            </w:r>
          </w:p>
        </w:tc>
      </w:tr>
      <w:tr w:rsidR="00EB5A06" w:rsidRPr="00DC4138" w14:paraId="06DD40FD" w14:textId="77777777" w:rsidTr="00EF5E2D">
        <w:trPr>
          <w:trHeight w:val="438"/>
        </w:trPr>
        <w:tc>
          <w:tcPr>
            <w:tcW w:w="709" w:type="dxa"/>
          </w:tcPr>
          <w:p w14:paraId="775FBA7E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315</w:t>
            </w:r>
          </w:p>
        </w:tc>
        <w:tc>
          <w:tcPr>
            <w:tcW w:w="1843" w:type="dxa"/>
          </w:tcPr>
          <w:p w14:paraId="2E82758D" w14:textId="77777777" w:rsidR="00EB5A06" w:rsidRPr="00DC4138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ปรับปรุง/ซ่อมแซมถนนลูกรังสายบ้านนาน้ำชุ่ม</w:t>
            </w:r>
            <w:r w:rsidRPr="00DC4138">
              <w:rPr>
                <w:rFonts w:ascii="TH SarabunPSK" w:hAnsi="TH SarabunPSK" w:cs="TH SarabunPSK"/>
                <w:b/>
                <w:bCs/>
                <w:sz w:val="28"/>
                <w:cs/>
              </w:rPr>
              <w:t>-</w:t>
            </w:r>
            <w:r w:rsidRPr="00DC4138">
              <w:rPr>
                <w:rFonts w:ascii="TH SarabunPSK" w:hAnsi="TH SarabunPSK" w:cs="TH SarabunPSK"/>
                <w:sz w:val="28"/>
                <w:cs/>
              </w:rPr>
              <w:t>อ่างเก็บน้ำ</w:t>
            </w:r>
          </w:p>
          <w:p w14:paraId="5DE46CC6" w14:textId="77777777" w:rsidR="00EB5A06" w:rsidRPr="00DC4138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กุดกุง  หมู่ที่ 8</w:t>
            </w:r>
          </w:p>
        </w:tc>
        <w:tc>
          <w:tcPr>
            <w:tcW w:w="1843" w:type="dxa"/>
          </w:tcPr>
          <w:p w14:paraId="1F2DDDDF" w14:textId="77777777" w:rsidR="00EB5A06" w:rsidRPr="00DC4138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เพื่อให้ประชาชนได้ใช้สัญจรและสะดวกในการลำเลียงผลผลิตทางการเกษตร</w:t>
            </w:r>
          </w:p>
        </w:tc>
        <w:tc>
          <w:tcPr>
            <w:tcW w:w="1842" w:type="dxa"/>
          </w:tcPr>
          <w:p w14:paraId="3DA563BE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ถนนลูกรัง</w:t>
            </w:r>
          </w:p>
          <w:p w14:paraId="0CF03E8D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7C61DD">
              <w:rPr>
                <w:rFonts w:ascii="TH SarabunPSK" w:hAnsi="TH SarabunPSK" w:cs="TH SarabunPSK"/>
                <w:b/>
                <w:bCs/>
                <w:sz w:val="28"/>
              </w:rPr>
              <w:t>-</w:t>
            </w:r>
            <w:r w:rsidRPr="00D002F2">
              <w:rPr>
                <w:rFonts w:ascii="TH SarabunPSK" w:hAnsi="TH SarabunPSK" w:cs="TH SarabunPSK"/>
                <w:sz w:val="28"/>
                <w:cs/>
              </w:rPr>
              <w:t xml:space="preserve"> ลงหินลูกรัง</w:t>
            </w:r>
          </w:p>
          <w:p w14:paraId="779C687B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7C61DD">
              <w:rPr>
                <w:rFonts w:ascii="TH SarabunPSK" w:hAnsi="TH SarabunPSK" w:cs="TH SarabunPSK"/>
                <w:b/>
                <w:bCs/>
                <w:sz w:val="28"/>
              </w:rPr>
              <w:t>-</w:t>
            </w:r>
            <w:r w:rsidRPr="00D002F2">
              <w:rPr>
                <w:rFonts w:ascii="TH SarabunPSK" w:hAnsi="TH SarabunPSK" w:cs="TH SarabunPSK"/>
                <w:sz w:val="28"/>
                <w:cs/>
              </w:rPr>
              <w:t xml:space="preserve"> วางท่อระบายน้ำ</w:t>
            </w:r>
          </w:p>
          <w:p w14:paraId="46613EE7" w14:textId="77777777" w:rsidR="00EB5A06" w:rsidRPr="00DC4138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7C61DD">
              <w:rPr>
                <w:rFonts w:ascii="TH SarabunPSK" w:hAnsi="TH SarabunPSK" w:cs="TH SarabunPSK"/>
                <w:b/>
                <w:bCs/>
                <w:sz w:val="28"/>
              </w:rPr>
              <w:t>-</w:t>
            </w:r>
            <w:r w:rsidRPr="00D002F2">
              <w:rPr>
                <w:rFonts w:ascii="TH SarabunPSK" w:hAnsi="TH SarabunPSK" w:cs="TH SarabunPSK"/>
                <w:sz w:val="28"/>
              </w:rPr>
              <w:t xml:space="preserve"> </w:t>
            </w:r>
            <w:r>
              <w:rPr>
                <w:rFonts w:ascii="TH SarabunPSK" w:hAnsi="TH SarabunPSK" w:cs="TH SarabunPSK"/>
                <w:sz w:val="28"/>
                <w:cs/>
              </w:rPr>
              <w:t xml:space="preserve">เกรด บด อัด </w:t>
            </w:r>
          </w:p>
          <w:p w14:paraId="1BB70674" w14:textId="77777777" w:rsidR="00EB5A06" w:rsidRPr="00DC4138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กว้าง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 </w:t>
            </w:r>
            <w:r w:rsidRPr="00DC4138">
              <w:rPr>
                <w:rFonts w:ascii="TH SarabunPSK" w:hAnsi="TH SarabunPSK" w:cs="TH SarabunPSK"/>
                <w:sz w:val="28"/>
                <w:cs/>
              </w:rPr>
              <w:t xml:space="preserve"> 5  เมตร</w:t>
            </w:r>
          </w:p>
          <w:p w14:paraId="577F3E25" w14:textId="77777777" w:rsidR="00EB5A06" w:rsidRPr="00DC4138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 xml:space="preserve">ยาว 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DC4138">
              <w:rPr>
                <w:rFonts w:ascii="TH SarabunPSK" w:hAnsi="TH SarabunPSK" w:cs="TH SarabunPSK"/>
                <w:sz w:val="28"/>
                <w:cs/>
              </w:rPr>
              <w:t>2</w:t>
            </w:r>
            <w:r w:rsidRPr="00DC4138">
              <w:rPr>
                <w:rFonts w:ascii="TH SarabunPSK" w:hAnsi="TH SarabunPSK" w:cs="TH SarabunPSK"/>
                <w:sz w:val="28"/>
              </w:rPr>
              <w:t>,</w:t>
            </w:r>
            <w:r w:rsidRPr="00DC4138">
              <w:rPr>
                <w:rFonts w:ascii="TH SarabunPSK" w:hAnsi="TH SarabunPSK" w:cs="TH SarabunPSK"/>
                <w:sz w:val="28"/>
                <w:cs/>
              </w:rPr>
              <w:t>400  เมตร</w:t>
            </w:r>
          </w:p>
        </w:tc>
        <w:tc>
          <w:tcPr>
            <w:tcW w:w="1134" w:type="dxa"/>
          </w:tcPr>
          <w:p w14:paraId="477FFF83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47A17EA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500,000</w:t>
            </w:r>
          </w:p>
        </w:tc>
        <w:tc>
          <w:tcPr>
            <w:tcW w:w="1134" w:type="dxa"/>
          </w:tcPr>
          <w:p w14:paraId="2AF41EE3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251AAC0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500,000</w:t>
            </w:r>
          </w:p>
        </w:tc>
        <w:tc>
          <w:tcPr>
            <w:tcW w:w="1134" w:type="dxa"/>
          </w:tcPr>
          <w:p w14:paraId="4210821C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E5C377A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500,000</w:t>
            </w:r>
          </w:p>
        </w:tc>
        <w:tc>
          <w:tcPr>
            <w:tcW w:w="1134" w:type="dxa"/>
          </w:tcPr>
          <w:p w14:paraId="02C90BDB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5D87D70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500,000</w:t>
            </w:r>
          </w:p>
        </w:tc>
        <w:tc>
          <w:tcPr>
            <w:tcW w:w="1134" w:type="dxa"/>
          </w:tcPr>
          <w:p w14:paraId="0D512A54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DD18DA3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500,000</w:t>
            </w:r>
          </w:p>
        </w:tc>
        <w:tc>
          <w:tcPr>
            <w:tcW w:w="1560" w:type="dxa"/>
          </w:tcPr>
          <w:p w14:paraId="6B339E19" w14:textId="77777777" w:rsidR="00EB5A06" w:rsidRPr="00DC4138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 xml:space="preserve">ถนนลูกรัง </w:t>
            </w:r>
          </w:p>
          <w:p w14:paraId="364516E6" w14:textId="77777777" w:rsidR="00EB5A06" w:rsidRPr="00DC4138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จำนวน 1 สาย</w:t>
            </w:r>
          </w:p>
        </w:tc>
        <w:tc>
          <w:tcPr>
            <w:tcW w:w="1701" w:type="dxa"/>
          </w:tcPr>
          <w:p w14:paraId="138C4C1A" w14:textId="77777777" w:rsidR="00EB5A06" w:rsidRPr="00DC4138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ประชาชนสัญจรได้อย่างสะดวกรวดเร็ว</w:t>
            </w:r>
          </w:p>
        </w:tc>
        <w:tc>
          <w:tcPr>
            <w:tcW w:w="1134" w:type="dxa"/>
          </w:tcPr>
          <w:p w14:paraId="08502D0F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EB5A06" w:rsidRPr="00DC4138" w14:paraId="5820ECC8" w14:textId="77777777" w:rsidTr="00EF5E2D">
        <w:tc>
          <w:tcPr>
            <w:tcW w:w="709" w:type="dxa"/>
          </w:tcPr>
          <w:p w14:paraId="7112E7A6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316</w:t>
            </w:r>
          </w:p>
        </w:tc>
        <w:tc>
          <w:tcPr>
            <w:tcW w:w="1843" w:type="dxa"/>
          </w:tcPr>
          <w:p w14:paraId="7D4DBEEA" w14:textId="77777777" w:rsidR="00EB5A06" w:rsidRPr="00DC4138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ปรับปรุง/ซ่อมแซมถนนลูกรังทุกสายภายในหมู่บ้าน</w:t>
            </w:r>
            <w:r w:rsidRPr="00DC4138">
              <w:rPr>
                <w:rFonts w:ascii="TH SarabunPSK" w:hAnsi="TH SarabunPSK" w:cs="TH SarabunPSK"/>
                <w:sz w:val="28"/>
              </w:rPr>
              <w:t xml:space="preserve"> </w:t>
            </w:r>
          </w:p>
          <w:p w14:paraId="2AA221B4" w14:textId="77777777" w:rsidR="00EB5A06" w:rsidRPr="00DC4138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หมู่ที่ 8</w:t>
            </w:r>
          </w:p>
        </w:tc>
        <w:tc>
          <w:tcPr>
            <w:tcW w:w="1843" w:type="dxa"/>
          </w:tcPr>
          <w:p w14:paraId="28F3B243" w14:textId="77777777" w:rsidR="00EB5A06" w:rsidRPr="00DC4138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เพื่อให้ประชาชนได้ใช้สัญจรและสะดวกในการลำเลียงผลผลิตทางการเกษตร</w:t>
            </w:r>
          </w:p>
        </w:tc>
        <w:tc>
          <w:tcPr>
            <w:tcW w:w="1842" w:type="dxa"/>
          </w:tcPr>
          <w:p w14:paraId="280A6CD6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ถนนลูกรัง</w:t>
            </w:r>
          </w:p>
          <w:p w14:paraId="32FE25EF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7C61DD">
              <w:rPr>
                <w:rFonts w:ascii="TH SarabunPSK" w:hAnsi="TH SarabunPSK" w:cs="TH SarabunPSK"/>
                <w:b/>
                <w:bCs/>
                <w:sz w:val="28"/>
              </w:rPr>
              <w:t>-</w:t>
            </w:r>
            <w:r w:rsidRPr="00D002F2">
              <w:rPr>
                <w:rFonts w:ascii="TH SarabunPSK" w:hAnsi="TH SarabunPSK" w:cs="TH SarabunPSK"/>
                <w:sz w:val="28"/>
                <w:cs/>
              </w:rPr>
              <w:t xml:space="preserve"> ลงหินลูกรัง</w:t>
            </w:r>
          </w:p>
          <w:p w14:paraId="5B0213A5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7C61DD">
              <w:rPr>
                <w:rFonts w:ascii="TH SarabunPSK" w:hAnsi="TH SarabunPSK" w:cs="TH SarabunPSK"/>
                <w:b/>
                <w:bCs/>
                <w:sz w:val="28"/>
              </w:rPr>
              <w:t>-</w:t>
            </w:r>
            <w:r w:rsidRPr="00D002F2">
              <w:rPr>
                <w:rFonts w:ascii="TH SarabunPSK" w:hAnsi="TH SarabunPSK" w:cs="TH SarabunPSK"/>
                <w:sz w:val="28"/>
                <w:cs/>
              </w:rPr>
              <w:t xml:space="preserve"> วางท่อระบายน้ำ</w:t>
            </w:r>
          </w:p>
          <w:p w14:paraId="79B88844" w14:textId="77777777" w:rsidR="00EB5A06" w:rsidRPr="00DC4138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7C61DD">
              <w:rPr>
                <w:rFonts w:ascii="TH SarabunPSK" w:hAnsi="TH SarabunPSK" w:cs="TH SarabunPSK"/>
                <w:b/>
                <w:bCs/>
                <w:sz w:val="28"/>
              </w:rPr>
              <w:t>-</w:t>
            </w:r>
            <w:r w:rsidRPr="00D002F2">
              <w:rPr>
                <w:rFonts w:ascii="TH SarabunPSK" w:hAnsi="TH SarabunPSK" w:cs="TH SarabunPSK"/>
                <w:sz w:val="28"/>
              </w:rPr>
              <w:t xml:space="preserve"> </w:t>
            </w:r>
            <w:r>
              <w:rPr>
                <w:rFonts w:ascii="TH SarabunPSK" w:hAnsi="TH SarabunPSK" w:cs="TH SarabunPSK"/>
                <w:sz w:val="28"/>
                <w:cs/>
              </w:rPr>
              <w:t xml:space="preserve">เกรด บด อัด </w:t>
            </w:r>
          </w:p>
          <w:p w14:paraId="3750850D" w14:textId="77777777" w:rsidR="00EB5A06" w:rsidRPr="00DC4138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กว้าง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  </w:t>
            </w:r>
            <w:r w:rsidRPr="00DC4138">
              <w:rPr>
                <w:rFonts w:ascii="TH SarabunPSK" w:hAnsi="TH SarabunPSK" w:cs="TH SarabunPSK"/>
                <w:sz w:val="28"/>
                <w:cs/>
              </w:rPr>
              <w:t xml:space="preserve"> 6  เมตร </w:t>
            </w:r>
          </w:p>
          <w:p w14:paraId="270D1060" w14:textId="77777777" w:rsidR="00EB5A06" w:rsidRPr="00DC4138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 xml:space="preserve">ยาว 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DC4138">
              <w:rPr>
                <w:rFonts w:ascii="TH SarabunPSK" w:hAnsi="TH SarabunPSK" w:cs="TH SarabunPSK"/>
                <w:sz w:val="28"/>
                <w:cs/>
              </w:rPr>
              <w:t>2</w:t>
            </w:r>
            <w:r w:rsidRPr="00DC4138">
              <w:rPr>
                <w:rFonts w:ascii="TH SarabunPSK" w:hAnsi="TH SarabunPSK" w:cs="TH SarabunPSK"/>
                <w:sz w:val="28"/>
              </w:rPr>
              <w:t>,</w:t>
            </w:r>
            <w:r w:rsidRPr="00DC4138">
              <w:rPr>
                <w:rFonts w:ascii="TH SarabunPSK" w:hAnsi="TH SarabunPSK" w:cs="TH SarabunPSK"/>
                <w:sz w:val="28"/>
                <w:cs/>
              </w:rPr>
              <w:t>000  เมตร</w:t>
            </w:r>
          </w:p>
          <w:p w14:paraId="3B3A05BF" w14:textId="77777777" w:rsidR="00EB5A06" w:rsidRPr="00DC4138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</w:tcPr>
          <w:p w14:paraId="3BFB462E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1C02BBA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168,000</w:t>
            </w:r>
          </w:p>
        </w:tc>
        <w:tc>
          <w:tcPr>
            <w:tcW w:w="1134" w:type="dxa"/>
          </w:tcPr>
          <w:p w14:paraId="345A5051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7C813CA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168,000</w:t>
            </w:r>
          </w:p>
        </w:tc>
        <w:tc>
          <w:tcPr>
            <w:tcW w:w="1134" w:type="dxa"/>
          </w:tcPr>
          <w:p w14:paraId="21ABD020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75C27C0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168,000</w:t>
            </w:r>
          </w:p>
        </w:tc>
        <w:tc>
          <w:tcPr>
            <w:tcW w:w="1134" w:type="dxa"/>
          </w:tcPr>
          <w:p w14:paraId="056DDF93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326B050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168,000</w:t>
            </w:r>
          </w:p>
        </w:tc>
        <w:tc>
          <w:tcPr>
            <w:tcW w:w="1134" w:type="dxa"/>
          </w:tcPr>
          <w:p w14:paraId="5E46E9D1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184E152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168,000</w:t>
            </w:r>
          </w:p>
        </w:tc>
        <w:tc>
          <w:tcPr>
            <w:tcW w:w="1560" w:type="dxa"/>
          </w:tcPr>
          <w:p w14:paraId="41C5044B" w14:textId="77777777" w:rsidR="00EB5A06" w:rsidRPr="00DC4138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 xml:space="preserve">ถนนลูกรัง </w:t>
            </w:r>
          </w:p>
          <w:p w14:paraId="3E42949A" w14:textId="77777777" w:rsidR="00EB5A06" w:rsidRPr="00DC4138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จำนวน 1 สาย</w:t>
            </w:r>
          </w:p>
        </w:tc>
        <w:tc>
          <w:tcPr>
            <w:tcW w:w="1701" w:type="dxa"/>
          </w:tcPr>
          <w:p w14:paraId="1B4BAC3E" w14:textId="77777777" w:rsidR="00EB5A06" w:rsidRPr="00DC4138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ประชาชนสัญจรได้อย่างสะดวกรวดเร็ว</w:t>
            </w:r>
          </w:p>
        </w:tc>
        <w:tc>
          <w:tcPr>
            <w:tcW w:w="1134" w:type="dxa"/>
          </w:tcPr>
          <w:p w14:paraId="411B8743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</w:tbl>
    <w:p w14:paraId="02288D86" w14:textId="77777777" w:rsidR="00EB5A06" w:rsidRDefault="00EB5A06" w:rsidP="00EB5A06">
      <w:pPr>
        <w:rPr>
          <w:rFonts w:ascii="TH SarabunPSK" w:hAnsi="TH SarabunPSK" w:cs="TH SarabunPSK"/>
          <w:sz w:val="28"/>
        </w:rPr>
      </w:pPr>
    </w:p>
    <w:p w14:paraId="68CA117D" w14:textId="77777777" w:rsidR="00EB5A06" w:rsidRPr="00DC4138" w:rsidRDefault="00EB5A06" w:rsidP="00EB5A06">
      <w:pPr>
        <w:rPr>
          <w:rFonts w:ascii="TH SarabunPSK" w:hAnsi="TH SarabunPSK" w:cs="TH SarabunPSK"/>
          <w:sz w:val="28"/>
        </w:rPr>
      </w:pPr>
    </w:p>
    <w:p w14:paraId="2B0DD104" w14:textId="77777777" w:rsidR="00EB5A06" w:rsidRPr="00DC4138" w:rsidRDefault="00EB5A06" w:rsidP="00EB5A06">
      <w:pPr>
        <w:spacing w:after="0" w:line="240" w:lineRule="auto"/>
        <w:rPr>
          <w:rFonts w:ascii="TH SarabunPSK" w:hAnsi="TH SarabunPSK" w:cs="TH SarabunPSK"/>
          <w:sz w:val="28"/>
        </w:rPr>
      </w:pPr>
      <w:r w:rsidRPr="00DC4138">
        <w:rPr>
          <w:rFonts w:ascii="TH SarabunPSK" w:hAnsi="TH SarabunPSK" w:cs="TH SarabunPSK"/>
          <w:sz w:val="28"/>
          <w:cs/>
        </w:rPr>
        <w:lastRenderedPageBreak/>
        <w:t xml:space="preserve"> </w:t>
      </w:r>
      <w:r w:rsidRPr="00DC4138">
        <w:rPr>
          <w:rFonts w:ascii="TH SarabunPSK" w:hAnsi="TH SarabunPSK" w:cs="TH SarabunPSK"/>
          <w:b/>
          <w:bCs/>
          <w:sz w:val="28"/>
          <w:cs/>
        </w:rPr>
        <w:tab/>
      </w:r>
      <w:r w:rsidRPr="00DC4138">
        <w:rPr>
          <w:rFonts w:ascii="TH SarabunPSK" w:hAnsi="TH SarabunPSK" w:cs="TH SarabunPSK"/>
          <w:sz w:val="28"/>
          <w:cs/>
        </w:rPr>
        <w:t>1. ยุทศาสต</w:t>
      </w:r>
      <w:proofErr w:type="spellStart"/>
      <w:r w:rsidRPr="00DC4138">
        <w:rPr>
          <w:rFonts w:ascii="TH SarabunPSK" w:hAnsi="TH SarabunPSK" w:cs="TH SarabunPSK"/>
          <w:sz w:val="28"/>
          <w:cs/>
        </w:rPr>
        <w:t>ร์</w:t>
      </w:r>
      <w:proofErr w:type="spellEnd"/>
      <w:r w:rsidRPr="00DC4138">
        <w:rPr>
          <w:rFonts w:ascii="TH SarabunPSK" w:hAnsi="TH SarabunPSK" w:cs="TH SarabunPSK"/>
          <w:sz w:val="28"/>
          <w:cs/>
        </w:rPr>
        <w:tab/>
      </w:r>
      <w:r w:rsidRPr="00DC4138">
        <w:rPr>
          <w:rFonts w:ascii="TH SarabunPSK" w:hAnsi="TH SarabunPSK" w:cs="TH SarabunPSK"/>
          <w:sz w:val="28"/>
          <w:cs/>
        </w:rPr>
        <w:tab/>
      </w:r>
      <w:r w:rsidRPr="00DC4138">
        <w:rPr>
          <w:rFonts w:ascii="TH SarabunPSK" w:hAnsi="TH SarabunPSK" w:cs="TH SarabunPSK"/>
          <w:sz w:val="28"/>
          <w:cs/>
        </w:rPr>
        <w:tab/>
      </w:r>
      <w:r w:rsidRPr="00DC4138">
        <w:rPr>
          <w:rFonts w:ascii="TH SarabunPSK" w:hAnsi="TH SarabunPSK" w:cs="TH SarabunPSK"/>
          <w:sz w:val="28"/>
          <w:cs/>
        </w:rPr>
        <w:tab/>
      </w:r>
      <w:r w:rsidRPr="00DC4138">
        <w:rPr>
          <w:rFonts w:ascii="TH SarabunPSK" w:hAnsi="TH SarabunPSK" w:cs="TH SarabunPSK"/>
          <w:sz w:val="28"/>
          <w:cs/>
        </w:rPr>
        <w:tab/>
      </w:r>
      <w:r w:rsidRPr="00DC4138">
        <w:rPr>
          <w:rFonts w:ascii="TH SarabunPSK" w:hAnsi="TH SarabunPSK" w:cs="TH SarabunPSK"/>
          <w:sz w:val="28"/>
          <w:cs/>
        </w:rPr>
        <w:tab/>
        <w:t>ยุทธศาสตร์ที่ 1  การพัฒนาด้านโครงสร้างพื้นฐาน  ระบบสาธารณูปโภค</w:t>
      </w:r>
    </w:p>
    <w:p w14:paraId="4C184072" w14:textId="77777777" w:rsidR="00EB5A06" w:rsidRPr="00DC4138" w:rsidRDefault="00EB5A06" w:rsidP="00EB5A06">
      <w:pPr>
        <w:spacing w:after="0" w:line="240" w:lineRule="auto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/>
          <w:sz w:val="28"/>
          <w:cs/>
        </w:rPr>
        <w:t xml:space="preserve">    </w:t>
      </w:r>
      <w:r>
        <w:rPr>
          <w:rFonts w:ascii="TH SarabunPSK" w:hAnsi="TH SarabunPSK" w:cs="TH SarabunPSK"/>
          <w:sz w:val="28"/>
          <w:cs/>
        </w:rPr>
        <w:tab/>
        <w:t xml:space="preserve">   1.</w:t>
      </w:r>
      <w:r>
        <w:rPr>
          <w:rFonts w:ascii="TH SarabunPSK" w:hAnsi="TH SarabunPSK" w:cs="TH SarabunPSK" w:hint="cs"/>
          <w:sz w:val="28"/>
          <w:cs/>
        </w:rPr>
        <w:t>1</w:t>
      </w:r>
      <w:r>
        <w:rPr>
          <w:rFonts w:ascii="TH SarabunPSK" w:hAnsi="TH SarabunPSK" w:cs="TH SarabunPSK"/>
          <w:sz w:val="28"/>
          <w:cs/>
        </w:rPr>
        <w:t xml:space="preserve"> กลยุทธ์     </w:t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 w:rsidRPr="00DC4138">
        <w:rPr>
          <w:rFonts w:ascii="TH SarabunPSK" w:hAnsi="TH SarabunPSK" w:cs="TH SarabunPSK"/>
          <w:sz w:val="28"/>
          <w:cs/>
        </w:rPr>
        <w:t>ก่อสร้างและปรับปรุงบำรุงถนน  ร่องระบายน้ำ  และจัดหาแหล่งน้ำการเกษตร</w:t>
      </w:r>
    </w:p>
    <w:p w14:paraId="596D45E1" w14:textId="77777777" w:rsidR="00EB5A06" w:rsidRPr="00DC4138" w:rsidRDefault="00EB5A06" w:rsidP="00EB5A06">
      <w:pPr>
        <w:spacing w:after="0" w:line="240" w:lineRule="auto"/>
        <w:rPr>
          <w:rFonts w:ascii="TH SarabunPSK" w:hAnsi="TH SarabunPSK" w:cs="TH SarabunPSK"/>
          <w:sz w:val="28"/>
          <w:cs/>
        </w:rPr>
      </w:pP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 w:hint="cs"/>
          <w:sz w:val="28"/>
          <w:cs/>
        </w:rPr>
        <w:t xml:space="preserve">   1.2 </w:t>
      </w:r>
      <w:r w:rsidRPr="00DC4138">
        <w:rPr>
          <w:rFonts w:ascii="TH SarabunPSK" w:hAnsi="TH SarabunPSK" w:cs="TH SarabunPSK"/>
          <w:sz w:val="28"/>
          <w:cs/>
        </w:rPr>
        <w:t xml:space="preserve">แผนงาน อุตสาหกรรมและการโยธา   </w:t>
      </w:r>
      <w:r w:rsidRPr="00DC4138">
        <w:rPr>
          <w:rFonts w:ascii="TH SarabunPSK" w:hAnsi="TH SarabunPSK" w:cs="TH SarabunPSK"/>
          <w:sz w:val="28"/>
          <w:cs/>
        </w:rPr>
        <w:tab/>
      </w:r>
      <w:r w:rsidRPr="00DC4138">
        <w:rPr>
          <w:rFonts w:ascii="TH SarabunPSK" w:hAnsi="TH SarabunPSK" w:cs="TH SarabunPSK"/>
          <w:sz w:val="28"/>
          <w:cs/>
        </w:rPr>
        <w:tab/>
      </w:r>
      <w:r w:rsidRPr="00DC4138">
        <w:rPr>
          <w:rFonts w:ascii="TH SarabunPSK" w:hAnsi="TH SarabunPSK" w:cs="TH SarabunPSK"/>
          <w:sz w:val="28"/>
          <w:cs/>
        </w:rPr>
        <w:tab/>
        <w:t>ก่อสร้างร่องระบายน้ำ / วางท่อระบายน้ำกลม / ก่อสร้างบล็อกคอน</w:t>
      </w:r>
      <w:proofErr w:type="spellStart"/>
      <w:r w:rsidRPr="00DC4138">
        <w:rPr>
          <w:rFonts w:ascii="TH SarabunPSK" w:hAnsi="TH SarabunPSK" w:cs="TH SarabunPSK"/>
          <w:sz w:val="28"/>
          <w:cs/>
        </w:rPr>
        <w:t>เวิร์ส</w:t>
      </w:r>
      <w:proofErr w:type="spellEnd"/>
      <w:r w:rsidRPr="00DC4138">
        <w:rPr>
          <w:rFonts w:ascii="TH SarabunPSK" w:hAnsi="TH SarabunPSK" w:cs="TH SarabunPSK"/>
          <w:sz w:val="28"/>
          <w:cs/>
        </w:rPr>
        <w:t xml:space="preserve"> /ก่อสร้างฝายกั้นน้ำ/ซ่อมแซมร่องระบายน้ำท่อระบายน้ำ บล็อกคอน</w:t>
      </w:r>
      <w:proofErr w:type="spellStart"/>
      <w:r w:rsidRPr="00DC4138">
        <w:rPr>
          <w:rFonts w:ascii="TH SarabunPSK" w:hAnsi="TH SarabunPSK" w:cs="TH SarabunPSK"/>
          <w:sz w:val="28"/>
          <w:cs/>
        </w:rPr>
        <w:t>เวิร์ส</w:t>
      </w:r>
      <w:proofErr w:type="spellEnd"/>
      <w:r w:rsidRPr="00DC4138">
        <w:rPr>
          <w:rFonts w:ascii="TH SarabunPSK" w:hAnsi="TH SarabunPSK" w:cs="TH SarabunPSK"/>
          <w:sz w:val="28"/>
          <w:cs/>
        </w:rPr>
        <w:tab/>
      </w:r>
      <w:r w:rsidRPr="00DC4138">
        <w:rPr>
          <w:rFonts w:ascii="TH SarabunPSK" w:hAnsi="TH SarabunPSK" w:cs="TH SarabunPSK"/>
          <w:sz w:val="28"/>
          <w:cs/>
        </w:rPr>
        <w:tab/>
      </w:r>
      <w:r w:rsidRPr="00DC4138">
        <w:rPr>
          <w:rFonts w:ascii="TH SarabunPSK" w:hAnsi="TH SarabunPSK" w:cs="TH SarabunPSK"/>
          <w:sz w:val="28"/>
          <w:cs/>
        </w:rPr>
        <w:tab/>
      </w:r>
      <w:r w:rsidRPr="00DC4138">
        <w:rPr>
          <w:rFonts w:ascii="TH SarabunPSK" w:hAnsi="TH SarabunPSK" w:cs="TH SarabunPSK"/>
          <w:sz w:val="28"/>
          <w:cs/>
        </w:rPr>
        <w:tab/>
      </w:r>
      <w:r w:rsidRPr="00DC4138">
        <w:rPr>
          <w:rFonts w:ascii="TH SarabunPSK" w:hAnsi="TH SarabunPSK" w:cs="TH SarabunPSK"/>
          <w:sz w:val="28"/>
          <w:cs/>
        </w:rPr>
        <w:tab/>
      </w:r>
      <w:r w:rsidRPr="00DC4138">
        <w:rPr>
          <w:rFonts w:ascii="TH SarabunPSK" w:hAnsi="TH SarabunPSK" w:cs="TH SarabunPSK"/>
          <w:sz w:val="28"/>
          <w:cs/>
        </w:rPr>
        <w:tab/>
      </w:r>
      <w:r w:rsidRPr="00DC4138">
        <w:rPr>
          <w:rFonts w:ascii="TH SarabunPSK" w:hAnsi="TH SarabunPSK" w:cs="TH SarabunPSK"/>
          <w:sz w:val="28"/>
          <w:cs/>
        </w:rPr>
        <w:tab/>
      </w:r>
      <w:r w:rsidRPr="00DC4138">
        <w:rPr>
          <w:rFonts w:ascii="TH SarabunPSK" w:hAnsi="TH SarabunPSK" w:cs="TH SarabunPSK"/>
          <w:sz w:val="28"/>
          <w:cs/>
        </w:rPr>
        <w:tab/>
      </w:r>
      <w:r w:rsidRPr="00DC4138">
        <w:rPr>
          <w:rFonts w:ascii="TH SarabunPSK" w:hAnsi="TH SarabunPSK" w:cs="TH SarabunPSK"/>
          <w:sz w:val="28"/>
          <w:cs/>
        </w:rPr>
        <w:tab/>
      </w:r>
      <w:r w:rsidRPr="00DC4138">
        <w:rPr>
          <w:rFonts w:ascii="TH SarabunPSK" w:hAnsi="TH SarabunPSK" w:cs="TH SarabunPSK"/>
          <w:sz w:val="28"/>
          <w:cs/>
        </w:rPr>
        <w:tab/>
      </w:r>
      <w:r w:rsidRPr="00DC4138">
        <w:rPr>
          <w:rFonts w:ascii="TH SarabunPSK" w:hAnsi="TH SarabunPSK" w:cs="TH SarabunPSK"/>
          <w:sz w:val="28"/>
          <w:cs/>
        </w:rPr>
        <w:tab/>
      </w:r>
    </w:p>
    <w:tbl>
      <w:tblPr>
        <w:tblStyle w:val="a5"/>
        <w:tblW w:w="16302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709"/>
        <w:gridCol w:w="1985"/>
        <w:gridCol w:w="1984"/>
        <w:gridCol w:w="1559"/>
        <w:gridCol w:w="1134"/>
        <w:gridCol w:w="1134"/>
        <w:gridCol w:w="1134"/>
        <w:gridCol w:w="1134"/>
        <w:gridCol w:w="1134"/>
        <w:gridCol w:w="1560"/>
        <w:gridCol w:w="1701"/>
        <w:gridCol w:w="1134"/>
      </w:tblGrid>
      <w:tr w:rsidR="00EB5A06" w:rsidRPr="00DC4138" w14:paraId="6F3BAAAE" w14:textId="77777777" w:rsidTr="00EF5E2D">
        <w:trPr>
          <w:trHeight w:val="385"/>
        </w:trPr>
        <w:tc>
          <w:tcPr>
            <w:tcW w:w="709" w:type="dxa"/>
            <w:vMerge w:val="restart"/>
            <w:shd w:val="clear" w:color="auto" w:fill="B6DDE8" w:themeFill="accent5" w:themeFillTint="66"/>
          </w:tcPr>
          <w:p w14:paraId="501EBB3A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46018EE4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C4138">
              <w:rPr>
                <w:rFonts w:ascii="TH SarabunPSK" w:hAnsi="TH SarabunPSK" w:cs="TH SarabunPSK"/>
                <w:b/>
                <w:bCs/>
                <w:sz w:val="28"/>
                <w:cs/>
              </w:rPr>
              <w:t>ที่</w:t>
            </w:r>
          </w:p>
        </w:tc>
        <w:tc>
          <w:tcPr>
            <w:tcW w:w="1985" w:type="dxa"/>
            <w:vMerge w:val="restart"/>
            <w:shd w:val="clear" w:color="auto" w:fill="B6DDE8" w:themeFill="accent5" w:themeFillTint="66"/>
          </w:tcPr>
          <w:p w14:paraId="44D38D1B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02D91B34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C4138">
              <w:rPr>
                <w:rFonts w:ascii="TH SarabunPSK" w:hAnsi="TH SarabunPSK" w:cs="TH SarabunPSK"/>
                <w:b/>
                <w:bCs/>
                <w:sz w:val="28"/>
                <w:cs/>
              </w:rPr>
              <w:t>โครงการ</w:t>
            </w:r>
          </w:p>
        </w:tc>
        <w:tc>
          <w:tcPr>
            <w:tcW w:w="1984" w:type="dxa"/>
            <w:vMerge w:val="restart"/>
            <w:shd w:val="clear" w:color="auto" w:fill="B6DDE8" w:themeFill="accent5" w:themeFillTint="66"/>
          </w:tcPr>
          <w:p w14:paraId="5DF55DED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2921243E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C4138">
              <w:rPr>
                <w:rFonts w:ascii="TH SarabunPSK" w:hAnsi="TH SarabunPSK" w:cs="TH SarabunPSK"/>
                <w:b/>
                <w:bCs/>
                <w:sz w:val="28"/>
                <w:cs/>
              </w:rPr>
              <w:t>วัตถุประสงค์</w:t>
            </w:r>
          </w:p>
        </w:tc>
        <w:tc>
          <w:tcPr>
            <w:tcW w:w="1559" w:type="dxa"/>
            <w:vMerge w:val="restart"/>
            <w:shd w:val="clear" w:color="auto" w:fill="B6DDE8" w:themeFill="accent5" w:themeFillTint="66"/>
          </w:tcPr>
          <w:p w14:paraId="77783284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C4138">
              <w:rPr>
                <w:rFonts w:ascii="TH SarabunPSK" w:hAnsi="TH SarabunPSK" w:cs="TH SarabunPSK"/>
                <w:b/>
                <w:bCs/>
                <w:sz w:val="28"/>
                <w:cs/>
              </w:rPr>
              <w:t>เป้าหมาย</w:t>
            </w:r>
          </w:p>
          <w:p w14:paraId="5936E38B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(ผลผลิตของโครงการ)</w:t>
            </w:r>
          </w:p>
        </w:tc>
        <w:tc>
          <w:tcPr>
            <w:tcW w:w="5670" w:type="dxa"/>
            <w:gridSpan w:val="5"/>
            <w:shd w:val="clear" w:color="auto" w:fill="B6DDE8" w:themeFill="accent5" w:themeFillTint="66"/>
          </w:tcPr>
          <w:p w14:paraId="29C4336C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C4138">
              <w:rPr>
                <w:rFonts w:ascii="TH SarabunPSK" w:hAnsi="TH SarabunPSK" w:cs="TH SarabunPSK"/>
                <w:b/>
                <w:bCs/>
                <w:sz w:val="28"/>
                <w:cs/>
              </w:rPr>
              <w:t>งบประมาณและที่ผ่านมา</w:t>
            </w:r>
          </w:p>
        </w:tc>
        <w:tc>
          <w:tcPr>
            <w:tcW w:w="1560" w:type="dxa"/>
            <w:vMerge w:val="restart"/>
            <w:shd w:val="clear" w:color="auto" w:fill="B6DDE8" w:themeFill="accent5" w:themeFillTint="66"/>
          </w:tcPr>
          <w:p w14:paraId="66F58D99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C4138">
              <w:rPr>
                <w:rFonts w:ascii="TH SarabunPSK" w:hAnsi="TH SarabunPSK" w:cs="TH SarabunPSK"/>
                <w:b/>
                <w:bCs/>
                <w:sz w:val="28"/>
                <w:cs/>
              </w:rPr>
              <w:t>ตัวชี้วัด</w:t>
            </w:r>
          </w:p>
          <w:p w14:paraId="75461ED7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DC4138">
              <w:rPr>
                <w:rFonts w:ascii="TH SarabunPSK" w:hAnsi="TH SarabunPSK" w:cs="TH SarabunPSK"/>
                <w:b/>
                <w:bCs/>
                <w:sz w:val="28"/>
                <w:cs/>
              </w:rPr>
              <w:t>(</w:t>
            </w:r>
            <w:r w:rsidRPr="00DC4138">
              <w:rPr>
                <w:rFonts w:ascii="TH SarabunPSK" w:hAnsi="TH SarabunPSK" w:cs="TH SarabunPSK"/>
                <w:b/>
                <w:bCs/>
                <w:sz w:val="28"/>
              </w:rPr>
              <w:t>KPI</w:t>
            </w:r>
            <w:r w:rsidRPr="00DC4138">
              <w:rPr>
                <w:rFonts w:ascii="TH SarabunPSK" w:hAnsi="TH SarabunPSK" w:cs="TH SarabunPSK"/>
                <w:b/>
                <w:bCs/>
                <w:sz w:val="28"/>
                <w:cs/>
              </w:rPr>
              <w:t>)</w:t>
            </w:r>
          </w:p>
        </w:tc>
        <w:tc>
          <w:tcPr>
            <w:tcW w:w="1701" w:type="dxa"/>
            <w:vMerge w:val="restart"/>
            <w:shd w:val="clear" w:color="auto" w:fill="B6DDE8" w:themeFill="accent5" w:themeFillTint="66"/>
          </w:tcPr>
          <w:p w14:paraId="1E1A0C67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C4138">
              <w:rPr>
                <w:rFonts w:ascii="TH SarabunPSK" w:hAnsi="TH SarabunPSK" w:cs="TH SarabunPSK"/>
                <w:b/>
                <w:bCs/>
                <w:sz w:val="28"/>
                <w:cs/>
              </w:rPr>
              <w:t>ผลที่คาดว่า</w:t>
            </w:r>
          </w:p>
          <w:p w14:paraId="685A8D47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C4138">
              <w:rPr>
                <w:rFonts w:ascii="TH SarabunPSK" w:hAnsi="TH SarabunPSK" w:cs="TH SarabunPSK"/>
                <w:b/>
                <w:bCs/>
                <w:sz w:val="28"/>
                <w:cs/>
              </w:rPr>
              <w:t>จะได้รับ</w:t>
            </w:r>
          </w:p>
        </w:tc>
        <w:tc>
          <w:tcPr>
            <w:tcW w:w="1134" w:type="dxa"/>
            <w:vMerge w:val="restart"/>
            <w:shd w:val="clear" w:color="auto" w:fill="B6DDE8" w:themeFill="accent5" w:themeFillTint="66"/>
          </w:tcPr>
          <w:p w14:paraId="74EAD008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DC4138">
              <w:rPr>
                <w:rFonts w:ascii="TH SarabunPSK" w:hAnsi="TH SarabunPSK" w:cs="TH SarabunPSK"/>
                <w:b/>
                <w:bCs/>
                <w:sz w:val="28"/>
                <w:cs/>
              </w:rPr>
              <w:t>หน่วยงานรับผิดชอบหลัก</w:t>
            </w:r>
          </w:p>
        </w:tc>
      </w:tr>
      <w:tr w:rsidR="00EB5A06" w:rsidRPr="00DC4138" w14:paraId="267736E9" w14:textId="77777777" w:rsidTr="00EF5E2D">
        <w:trPr>
          <w:trHeight w:val="335"/>
        </w:trPr>
        <w:tc>
          <w:tcPr>
            <w:tcW w:w="709" w:type="dxa"/>
            <w:vMerge/>
            <w:shd w:val="clear" w:color="auto" w:fill="B6DDE8" w:themeFill="accent5" w:themeFillTint="66"/>
          </w:tcPr>
          <w:p w14:paraId="5F0FC514" w14:textId="77777777" w:rsidR="00EB5A06" w:rsidRPr="00DC4138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985" w:type="dxa"/>
            <w:vMerge/>
            <w:shd w:val="clear" w:color="auto" w:fill="B6DDE8" w:themeFill="accent5" w:themeFillTint="66"/>
          </w:tcPr>
          <w:p w14:paraId="7B087172" w14:textId="77777777" w:rsidR="00EB5A06" w:rsidRPr="00DC4138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984" w:type="dxa"/>
            <w:vMerge/>
            <w:shd w:val="clear" w:color="auto" w:fill="B6DDE8" w:themeFill="accent5" w:themeFillTint="66"/>
          </w:tcPr>
          <w:p w14:paraId="0DF512CF" w14:textId="77777777" w:rsidR="00EB5A06" w:rsidRPr="00DC4138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559" w:type="dxa"/>
            <w:vMerge/>
            <w:shd w:val="clear" w:color="auto" w:fill="B6DDE8" w:themeFill="accent5" w:themeFillTint="66"/>
          </w:tcPr>
          <w:p w14:paraId="0DDF545D" w14:textId="77777777" w:rsidR="00EB5A06" w:rsidRPr="00DC4138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  <w:shd w:val="clear" w:color="auto" w:fill="B6DDE8" w:themeFill="accent5" w:themeFillTint="66"/>
          </w:tcPr>
          <w:p w14:paraId="4BB41A00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C4138">
              <w:rPr>
                <w:rFonts w:ascii="TH SarabunPSK" w:hAnsi="TH SarabunPSK" w:cs="TH SarabunPSK"/>
                <w:b/>
                <w:bCs/>
                <w:sz w:val="28"/>
              </w:rPr>
              <w:t>2566</w:t>
            </w:r>
          </w:p>
          <w:p w14:paraId="57563DE7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2291A0D6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C4138">
              <w:rPr>
                <w:rFonts w:ascii="TH SarabunPSK" w:hAnsi="TH SarabunPSK" w:cs="TH SarabunPSK"/>
                <w:b/>
                <w:bCs/>
                <w:sz w:val="28"/>
              </w:rPr>
              <w:t>2567</w:t>
            </w:r>
          </w:p>
          <w:p w14:paraId="47D3E405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26DF6916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C4138">
              <w:rPr>
                <w:rFonts w:ascii="TH SarabunPSK" w:hAnsi="TH SarabunPSK" w:cs="TH SarabunPSK"/>
                <w:b/>
                <w:bCs/>
                <w:sz w:val="28"/>
              </w:rPr>
              <w:t>2568</w:t>
            </w:r>
          </w:p>
          <w:p w14:paraId="63CF3F97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20C77274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C4138">
              <w:rPr>
                <w:rFonts w:ascii="TH SarabunPSK" w:hAnsi="TH SarabunPSK" w:cs="TH SarabunPSK"/>
                <w:b/>
                <w:bCs/>
                <w:sz w:val="28"/>
              </w:rPr>
              <w:t>2569</w:t>
            </w:r>
          </w:p>
          <w:p w14:paraId="1E7E8384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76881B58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C4138">
              <w:rPr>
                <w:rFonts w:ascii="TH SarabunPSK" w:hAnsi="TH SarabunPSK" w:cs="TH SarabunPSK"/>
                <w:b/>
                <w:bCs/>
                <w:sz w:val="28"/>
              </w:rPr>
              <w:t>2570</w:t>
            </w:r>
          </w:p>
          <w:p w14:paraId="5E8DE83E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DC4138">
              <w:rPr>
                <w:rFonts w:ascii="TH SarabunPSK" w:hAnsi="TH SarabunPSK" w:cs="TH SarabunPSK"/>
                <w:b/>
                <w:bCs/>
                <w:sz w:val="28"/>
              </w:rPr>
              <w:t>(</w:t>
            </w:r>
            <w:r w:rsidRPr="00DC4138">
              <w:rPr>
                <w:rFonts w:ascii="TH SarabunPSK" w:hAnsi="TH SarabunPSK" w:cs="TH SarabunPSK"/>
                <w:b/>
                <w:bCs/>
                <w:sz w:val="28"/>
                <w:cs/>
              </w:rPr>
              <w:t>บาท)</w:t>
            </w:r>
          </w:p>
        </w:tc>
        <w:tc>
          <w:tcPr>
            <w:tcW w:w="1560" w:type="dxa"/>
            <w:vMerge/>
            <w:shd w:val="clear" w:color="auto" w:fill="B6DDE8" w:themeFill="accent5" w:themeFillTint="66"/>
          </w:tcPr>
          <w:p w14:paraId="0513744F" w14:textId="77777777" w:rsidR="00EB5A06" w:rsidRPr="00DC4138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701" w:type="dxa"/>
            <w:vMerge/>
            <w:shd w:val="clear" w:color="auto" w:fill="B6DDE8" w:themeFill="accent5" w:themeFillTint="66"/>
          </w:tcPr>
          <w:p w14:paraId="5661AFBF" w14:textId="77777777" w:rsidR="00EB5A06" w:rsidRPr="00DC4138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  <w:vMerge/>
            <w:shd w:val="clear" w:color="auto" w:fill="B6DDE8" w:themeFill="accent5" w:themeFillTint="66"/>
          </w:tcPr>
          <w:p w14:paraId="7CA0234D" w14:textId="77777777" w:rsidR="00EB5A06" w:rsidRPr="00DC4138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</w:tr>
      <w:tr w:rsidR="00EB5A06" w:rsidRPr="00DC4138" w14:paraId="10D64597" w14:textId="77777777" w:rsidTr="00EF5E2D">
        <w:tc>
          <w:tcPr>
            <w:tcW w:w="709" w:type="dxa"/>
          </w:tcPr>
          <w:p w14:paraId="46825EE3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317</w:t>
            </w:r>
          </w:p>
        </w:tc>
        <w:tc>
          <w:tcPr>
            <w:tcW w:w="1985" w:type="dxa"/>
          </w:tcPr>
          <w:p w14:paraId="127F06EE" w14:textId="77777777" w:rsidR="00EB5A06" w:rsidRPr="00DC4138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 xml:space="preserve">ก่อสร้างร่องระบายน้ำภายในหมู่บ้าน </w:t>
            </w:r>
          </w:p>
          <w:p w14:paraId="2E39917C" w14:textId="77777777" w:rsidR="00EB5A06" w:rsidRPr="00DC4138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หมู่ที่ 8</w:t>
            </w:r>
          </w:p>
        </w:tc>
        <w:tc>
          <w:tcPr>
            <w:tcW w:w="1984" w:type="dxa"/>
          </w:tcPr>
          <w:p w14:paraId="718EFE49" w14:textId="77777777" w:rsidR="00EB5A06" w:rsidRPr="00DC4138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-เพื่อก่อสร้างร่องระบายน้ำในการระบายน้ำเสียในชุมชนสะดวกและรวดเร็ว ไม่มีน้ำท่วมขัง</w:t>
            </w:r>
          </w:p>
        </w:tc>
        <w:tc>
          <w:tcPr>
            <w:tcW w:w="1559" w:type="dxa"/>
          </w:tcPr>
          <w:p w14:paraId="15BE3839" w14:textId="77777777" w:rsidR="00EB5A06" w:rsidRPr="00DC4138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ร่องระบายน้ำ</w:t>
            </w:r>
          </w:p>
          <w:p w14:paraId="3D7FA65E" w14:textId="77777777" w:rsidR="00EB5A06" w:rsidRPr="00DC4138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 xml:space="preserve">ยาว </w:t>
            </w:r>
            <w:r w:rsidRPr="00DC4138">
              <w:rPr>
                <w:rFonts w:ascii="TH SarabunPSK" w:hAnsi="TH SarabunPSK" w:cs="TH SarabunPSK"/>
                <w:sz w:val="28"/>
                <w:cs/>
              </w:rPr>
              <w:t xml:space="preserve"> 1,000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DC4138">
              <w:rPr>
                <w:rFonts w:ascii="TH SarabunPSK" w:hAnsi="TH SarabunPSK" w:cs="TH SarabunPSK"/>
                <w:sz w:val="28"/>
                <w:cs/>
              </w:rPr>
              <w:t xml:space="preserve"> เมตร</w:t>
            </w:r>
          </w:p>
        </w:tc>
        <w:tc>
          <w:tcPr>
            <w:tcW w:w="1134" w:type="dxa"/>
          </w:tcPr>
          <w:p w14:paraId="651E3ECF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45C8329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400,000</w:t>
            </w:r>
          </w:p>
        </w:tc>
        <w:tc>
          <w:tcPr>
            <w:tcW w:w="1134" w:type="dxa"/>
          </w:tcPr>
          <w:p w14:paraId="7C208E50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8008BC7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400</w:t>
            </w:r>
            <w:r w:rsidRPr="00DC4138">
              <w:rPr>
                <w:rFonts w:ascii="TH SarabunPSK" w:hAnsi="TH SarabunPSK" w:cs="TH SarabunPSK"/>
                <w:sz w:val="28"/>
              </w:rPr>
              <w:t>,</w:t>
            </w:r>
            <w:r w:rsidRPr="00DC4138">
              <w:rPr>
                <w:rFonts w:ascii="TH SarabunPSK" w:hAnsi="TH SarabunPSK" w:cs="TH SarabunPSK"/>
                <w:sz w:val="28"/>
                <w:cs/>
              </w:rPr>
              <w:t>000</w:t>
            </w:r>
          </w:p>
        </w:tc>
        <w:tc>
          <w:tcPr>
            <w:tcW w:w="1134" w:type="dxa"/>
          </w:tcPr>
          <w:p w14:paraId="17FEF663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B3EE412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C4138">
              <w:rPr>
                <w:rFonts w:ascii="TH SarabunPSK" w:hAnsi="TH SarabunPSK" w:cs="TH SarabunPSK"/>
                <w:sz w:val="28"/>
              </w:rPr>
              <w:t>400,000</w:t>
            </w:r>
          </w:p>
        </w:tc>
        <w:tc>
          <w:tcPr>
            <w:tcW w:w="1134" w:type="dxa"/>
          </w:tcPr>
          <w:p w14:paraId="26C0518B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B051484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C4138">
              <w:rPr>
                <w:rFonts w:ascii="TH SarabunPSK" w:hAnsi="TH SarabunPSK" w:cs="TH SarabunPSK"/>
                <w:sz w:val="28"/>
              </w:rPr>
              <w:t>400,000</w:t>
            </w:r>
          </w:p>
        </w:tc>
        <w:tc>
          <w:tcPr>
            <w:tcW w:w="1134" w:type="dxa"/>
          </w:tcPr>
          <w:p w14:paraId="4CF0EFAF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227DD59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C4138">
              <w:rPr>
                <w:rFonts w:ascii="TH SarabunPSK" w:hAnsi="TH SarabunPSK" w:cs="TH SarabunPSK"/>
                <w:sz w:val="28"/>
              </w:rPr>
              <w:t>400,000</w:t>
            </w:r>
          </w:p>
        </w:tc>
        <w:tc>
          <w:tcPr>
            <w:tcW w:w="1560" w:type="dxa"/>
          </w:tcPr>
          <w:p w14:paraId="5E6371D4" w14:textId="77777777" w:rsidR="00EB5A06" w:rsidRPr="00DC4138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 xml:space="preserve">ร่องระบายน้ำ จำนวน  </w:t>
            </w:r>
            <w:r>
              <w:rPr>
                <w:rFonts w:ascii="TH SarabunPSK" w:hAnsi="TH SarabunPSK" w:cs="TH SarabunPSK" w:hint="cs"/>
                <w:sz w:val="28"/>
                <w:cs/>
              </w:rPr>
              <w:t>1</w:t>
            </w:r>
            <w:r w:rsidRPr="00DC4138">
              <w:rPr>
                <w:rFonts w:ascii="TH SarabunPSK" w:hAnsi="TH SarabunPSK" w:cs="TH SarabunPSK"/>
                <w:sz w:val="28"/>
                <w:cs/>
              </w:rPr>
              <w:t xml:space="preserve">  เส้น </w:t>
            </w:r>
          </w:p>
        </w:tc>
        <w:tc>
          <w:tcPr>
            <w:tcW w:w="1701" w:type="dxa"/>
          </w:tcPr>
          <w:p w14:paraId="2812AB55" w14:textId="77777777" w:rsidR="00EB5A06" w:rsidRPr="00DC4138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ประชาชนได้รับการบริการด้านสาธารณูปการทั่วถึงไม่มีน้ำท่วมขัง</w:t>
            </w:r>
          </w:p>
        </w:tc>
        <w:tc>
          <w:tcPr>
            <w:tcW w:w="1134" w:type="dxa"/>
          </w:tcPr>
          <w:p w14:paraId="6F43A322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EB5A06" w:rsidRPr="00DC4138" w14:paraId="75AFD1E2" w14:textId="77777777" w:rsidTr="00EF5E2D">
        <w:tc>
          <w:tcPr>
            <w:tcW w:w="709" w:type="dxa"/>
          </w:tcPr>
          <w:p w14:paraId="07387D9D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</w:rPr>
              <w:t>318</w:t>
            </w:r>
          </w:p>
        </w:tc>
        <w:tc>
          <w:tcPr>
            <w:tcW w:w="1985" w:type="dxa"/>
          </w:tcPr>
          <w:p w14:paraId="1D3795A7" w14:textId="77777777" w:rsidR="00EB5A06" w:rsidRPr="00DC4138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 xml:space="preserve">ซ่อมแซมร่องระบายน้ำสายรอบนอก </w:t>
            </w:r>
          </w:p>
          <w:p w14:paraId="7874E22F" w14:textId="77777777" w:rsidR="00EB5A06" w:rsidRPr="00DC4138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 xml:space="preserve">(บ้านเสี่ยตั้ม) </w:t>
            </w:r>
            <w:r>
              <w:rPr>
                <w:rFonts w:ascii="TH SarabunPSK" w:hAnsi="TH SarabunPSK" w:cs="TH SarabunPSK" w:hint="cs"/>
                <w:sz w:val="28"/>
                <w:cs/>
              </w:rPr>
              <w:t>และภายในหมู่บ้าน</w:t>
            </w:r>
          </w:p>
          <w:p w14:paraId="37161FF5" w14:textId="77777777" w:rsidR="00EB5A06" w:rsidRPr="00DC4138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 xml:space="preserve">หมู่ที่ </w:t>
            </w:r>
            <w:r w:rsidRPr="00DC4138">
              <w:rPr>
                <w:rFonts w:ascii="TH SarabunPSK" w:hAnsi="TH SarabunPSK" w:cs="TH SarabunPSK"/>
                <w:sz w:val="28"/>
              </w:rPr>
              <w:t>8</w:t>
            </w:r>
          </w:p>
        </w:tc>
        <w:tc>
          <w:tcPr>
            <w:tcW w:w="1984" w:type="dxa"/>
          </w:tcPr>
          <w:p w14:paraId="66D4CFA5" w14:textId="77777777" w:rsidR="00EB5A06" w:rsidRPr="00DC4138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เพื่อให้การระบายน้ำสะดวกและรวดเร็วในช่วงฤดูฝนและไม่มีน้ำท่วมขัง</w:t>
            </w:r>
          </w:p>
        </w:tc>
        <w:tc>
          <w:tcPr>
            <w:tcW w:w="1559" w:type="dxa"/>
          </w:tcPr>
          <w:p w14:paraId="0D2EDE63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 xml:space="preserve">ซ่อมแซมร่องระบายน้ำ </w:t>
            </w:r>
          </w:p>
          <w:p w14:paraId="5A162F97" w14:textId="77777777" w:rsidR="00EB5A06" w:rsidRPr="00DC4138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</w:tcPr>
          <w:p w14:paraId="202C9377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9220D60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3</w:t>
            </w:r>
            <w:r w:rsidRPr="00DC4138">
              <w:rPr>
                <w:rFonts w:ascii="TH SarabunPSK" w:hAnsi="TH SarabunPSK" w:cs="TH SarabunPSK"/>
                <w:sz w:val="28"/>
                <w:cs/>
              </w:rPr>
              <w:t>00,000</w:t>
            </w:r>
          </w:p>
        </w:tc>
        <w:tc>
          <w:tcPr>
            <w:tcW w:w="1134" w:type="dxa"/>
          </w:tcPr>
          <w:p w14:paraId="5A681136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5692FB0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3</w:t>
            </w:r>
            <w:r w:rsidRPr="00DC4138">
              <w:rPr>
                <w:rFonts w:ascii="TH SarabunPSK" w:hAnsi="TH SarabunPSK" w:cs="TH SarabunPSK"/>
                <w:sz w:val="28"/>
                <w:cs/>
              </w:rPr>
              <w:t>00,000</w:t>
            </w:r>
          </w:p>
        </w:tc>
        <w:tc>
          <w:tcPr>
            <w:tcW w:w="1134" w:type="dxa"/>
          </w:tcPr>
          <w:p w14:paraId="0F57626F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667FA97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3</w:t>
            </w:r>
            <w:r w:rsidRPr="00DC4138">
              <w:rPr>
                <w:rFonts w:ascii="TH SarabunPSK" w:hAnsi="TH SarabunPSK" w:cs="TH SarabunPSK"/>
                <w:sz w:val="28"/>
                <w:cs/>
              </w:rPr>
              <w:t>00,000</w:t>
            </w:r>
          </w:p>
        </w:tc>
        <w:tc>
          <w:tcPr>
            <w:tcW w:w="1134" w:type="dxa"/>
          </w:tcPr>
          <w:p w14:paraId="7E054A85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C08BE17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3</w:t>
            </w:r>
            <w:r w:rsidRPr="00DC4138">
              <w:rPr>
                <w:rFonts w:ascii="TH SarabunPSK" w:hAnsi="TH SarabunPSK" w:cs="TH SarabunPSK"/>
                <w:sz w:val="28"/>
                <w:cs/>
              </w:rPr>
              <w:t>00,000</w:t>
            </w:r>
          </w:p>
        </w:tc>
        <w:tc>
          <w:tcPr>
            <w:tcW w:w="1134" w:type="dxa"/>
          </w:tcPr>
          <w:p w14:paraId="66712FE0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F469512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3</w:t>
            </w:r>
            <w:r w:rsidRPr="00DC4138">
              <w:rPr>
                <w:rFonts w:ascii="TH SarabunPSK" w:hAnsi="TH SarabunPSK" w:cs="TH SarabunPSK"/>
                <w:sz w:val="28"/>
                <w:cs/>
              </w:rPr>
              <w:t>00,000</w:t>
            </w:r>
          </w:p>
        </w:tc>
        <w:tc>
          <w:tcPr>
            <w:tcW w:w="1560" w:type="dxa"/>
          </w:tcPr>
          <w:p w14:paraId="71D18E35" w14:textId="77777777" w:rsidR="00EB5A06" w:rsidRPr="00DC4138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ร่องระบายน้ำ  จำนวน 1  สาย</w:t>
            </w:r>
          </w:p>
        </w:tc>
        <w:tc>
          <w:tcPr>
            <w:tcW w:w="1701" w:type="dxa"/>
          </w:tcPr>
          <w:p w14:paraId="0F4969B7" w14:textId="77777777" w:rsidR="00EB5A06" w:rsidRPr="00DC4138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ประชาชนได้รับการบริการด้านสาธารณูปโภคทั่วถึงไม่มีน้ำท่วมขังในพื้นที่</w:t>
            </w:r>
          </w:p>
        </w:tc>
        <w:tc>
          <w:tcPr>
            <w:tcW w:w="1134" w:type="dxa"/>
          </w:tcPr>
          <w:p w14:paraId="0E6938AC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EB5A06" w:rsidRPr="00DC4138" w14:paraId="446612A4" w14:textId="77777777" w:rsidTr="00EF5E2D">
        <w:tc>
          <w:tcPr>
            <w:tcW w:w="709" w:type="dxa"/>
          </w:tcPr>
          <w:p w14:paraId="7513BC2A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319</w:t>
            </w:r>
          </w:p>
        </w:tc>
        <w:tc>
          <w:tcPr>
            <w:tcW w:w="1985" w:type="dxa"/>
          </w:tcPr>
          <w:p w14:paraId="11269B36" w14:textId="77777777" w:rsidR="00EB5A06" w:rsidRPr="00DC4138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วางท่อระบายน้ำพร้อมบ่อพัก ถนนกลางบ้าน หมู่ 5 ,8  (สองฝั่งถนน)</w:t>
            </w:r>
          </w:p>
          <w:p w14:paraId="111D1527" w14:textId="77777777" w:rsidR="00EB5A06" w:rsidRPr="00DC4138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 xml:space="preserve">จากบ้านนางราตรี-บ้านนายทรงวิทย์ </w:t>
            </w:r>
          </w:p>
        </w:tc>
        <w:tc>
          <w:tcPr>
            <w:tcW w:w="1984" w:type="dxa"/>
          </w:tcPr>
          <w:p w14:paraId="23C124EE" w14:textId="77777777" w:rsidR="00EB5A06" w:rsidRPr="00DC4138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 xml:space="preserve">-เพื่อให้การระบายน้ำเสียและปริมาณน้ำในช่วงฤดูฝนไหลสะดวกและรวดเร็ว ไม่มีน้ำท่วมขัง </w:t>
            </w:r>
          </w:p>
        </w:tc>
        <w:tc>
          <w:tcPr>
            <w:tcW w:w="1559" w:type="dxa"/>
          </w:tcPr>
          <w:p w14:paraId="43B274EF" w14:textId="77777777" w:rsidR="00EB5A06" w:rsidRPr="00DC4138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วางท่อระบายน้ำ</w:t>
            </w:r>
          </w:p>
          <w:p w14:paraId="303CD0B0" w14:textId="77777777" w:rsidR="00EB5A06" w:rsidRPr="00DC4138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 xml:space="preserve">ยาว   </w:t>
            </w:r>
            <w:r w:rsidRPr="00DC4138">
              <w:rPr>
                <w:rFonts w:ascii="TH SarabunPSK" w:hAnsi="TH SarabunPSK" w:cs="TH SarabunPSK"/>
                <w:sz w:val="28"/>
                <w:cs/>
              </w:rPr>
              <w:t>800  เมตร</w:t>
            </w:r>
          </w:p>
        </w:tc>
        <w:tc>
          <w:tcPr>
            <w:tcW w:w="1134" w:type="dxa"/>
          </w:tcPr>
          <w:p w14:paraId="281EBDF1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E697D66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C4138">
              <w:rPr>
                <w:rFonts w:ascii="TH SarabunPSK" w:hAnsi="TH SarabunPSK" w:cs="TH SarabunPSK"/>
                <w:sz w:val="28"/>
              </w:rPr>
              <w:t>800,000</w:t>
            </w:r>
          </w:p>
        </w:tc>
        <w:tc>
          <w:tcPr>
            <w:tcW w:w="1134" w:type="dxa"/>
          </w:tcPr>
          <w:p w14:paraId="6FFC8A64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6562473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C4138">
              <w:rPr>
                <w:rFonts w:ascii="TH SarabunPSK" w:hAnsi="TH SarabunPSK" w:cs="TH SarabunPSK"/>
                <w:sz w:val="28"/>
              </w:rPr>
              <w:t>800</w:t>
            </w:r>
            <w:r w:rsidRPr="00DC4138">
              <w:rPr>
                <w:rFonts w:ascii="TH SarabunPSK" w:hAnsi="TH SarabunPSK" w:cs="TH SarabunPSK"/>
                <w:sz w:val="28"/>
                <w:cs/>
              </w:rPr>
              <w:t>,000</w:t>
            </w:r>
          </w:p>
        </w:tc>
        <w:tc>
          <w:tcPr>
            <w:tcW w:w="1134" w:type="dxa"/>
          </w:tcPr>
          <w:p w14:paraId="71C12F02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B355AC3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C4138">
              <w:rPr>
                <w:rFonts w:ascii="TH SarabunPSK" w:hAnsi="TH SarabunPSK" w:cs="TH SarabunPSK"/>
                <w:sz w:val="28"/>
              </w:rPr>
              <w:t>800,000</w:t>
            </w:r>
          </w:p>
        </w:tc>
        <w:tc>
          <w:tcPr>
            <w:tcW w:w="1134" w:type="dxa"/>
          </w:tcPr>
          <w:p w14:paraId="68E7A834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A2CCA07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C4138">
              <w:rPr>
                <w:rFonts w:ascii="TH SarabunPSK" w:hAnsi="TH SarabunPSK" w:cs="TH SarabunPSK"/>
                <w:sz w:val="28"/>
              </w:rPr>
              <w:t>800,000</w:t>
            </w:r>
          </w:p>
        </w:tc>
        <w:tc>
          <w:tcPr>
            <w:tcW w:w="1134" w:type="dxa"/>
          </w:tcPr>
          <w:p w14:paraId="434F410A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27EF5F2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C4138">
              <w:rPr>
                <w:rFonts w:ascii="TH SarabunPSK" w:hAnsi="TH SarabunPSK" w:cs="TH SarabunPSK"/>
                <w:sz w:val="28"/>
              </w:rPr>
              <w:t>800,000</w:t>
            </w:r>
          </w:p>
        </w:tc>
        <w:tc>
          <w:tcPr>
            <w:tcW w:w="1560" w:type="dxa"/>
          </w:tcPr>
          <w:p w14:paraId="6BAE3288" w14:textId="77777777" w:rsidR="00EB5A06" w:rsidRPr="00DC4138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 xml:space="preserve">ร่องระบายน้ำ จำนวน </w:t>
            </w:r>
            <w:r>
              <w:rPr>
                <w:rFonts w:ascii="TH SarabunPSK" w:hAnsi="TH SarabunPSK" w:cs="TH SarabunPSK" w:hint="cs"/>
                <w:sz w:val="28"/>
                <w:cs/>
              </w:rPr>
              <w:t>1</w:t>
            </w:r>
            <w:r w:rsidRPr="00DC4138">
              <w:rPr>
                <w:rFonts w:ascii="TH SarabunPSK" w:hAnsi="TH SarabunPSK" w:cs="TH SarabunPSK"/>
                <w:sz w:val="28"/>
                <w:cs/>
              </w:rPr>
              <w:t xml:space="preserve"> เส้น </w:t>
            </w:r>
          </w:p>
        </w:tc>
        <w:tc>
          <w:tcPr>
            <w:tcW w:w="1701" w:type="dxa"/>
          </w:tcPr>
          <w:p w14:paraId="14D581A5" w14:textId="77777777" w:rsidR="00EB5A06" w:rsidRPr="00DC4138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ประชาชนได้รับการบริการด้านสาธารณูปการทั่วถึงไม่มีน้ำท่วมขัง</w:t>
            </w:r>
          </w:p>
        </w:tc>
        <w:tc>
          <w:tcPr>
            <w:tcW w:w="1134" w:type="dxa"/>
          </w:tcPr>
          <w:p w14:paraId="5DDB62B1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EB5A06" w:rsidRPr="00DC4138" w14:paraId="0B14629D" w14:textId="77777777" w:rsidTr="00EF5E2D">
        <w:tc>
          <w:tcPr>
            <w:tcW w:w="709" w:type="dxa"/>
          </w:tcPr>
          <w:p w14:paraId="1AE5FE77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320</w:t>
            </w:r>
          </w:p>
        </w:tc>
        <w:tc>
          <w:tcPr>
            <w:tcW w:w="1985" w:type="dxa"/>
          </w:tcPr>
          <w:p w14:paraId="045FC964" w14:textId="77777777" w:rsidR="00EB5A06" w:rsidRPr="00DC4138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ปรับปรุง/ซ่อมแซมร่องระบายน้ำภายในหมู่บ้าน  หมู่ที่ 8</w:t>
            </w:r>
          </w:p>
          <w:p w14:paraId="69BDB09B" w14:textId="77777777" w:rsidR="00EB5A06" w:rsidRPr="00DC4138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984" w:type="dxa"/>
          </w:tcPr>
          <w:p w14:paraId="2D2D1BC0" w14:textId="77777777" w:rsidR="00EB5A06" w:rsidRPr="00DC4138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เพื่อให้การระบายน้ำสะดวกและรวดเร็วในช่วงฤดูฝนและไม่มีน้ำท่วมขัง</w:t>
            </w:r>
          </w:p>
        </w:tc>
        <w:tc>
          <w:tcPr>
            <w:tcW w:w="1559" w:type="dxa"/>
          </w:tcPr>
          <w:p w14:paraId="368E6EBD" w14:textId="77777777" w:rsidR="00EB5A06" w:rsidRPr="00DC4138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ลอกร่องระบายน้ำใหม่</w:t>
            </w:r>
          </w:p>
          <w:p w14:paraId="113B2846" w14:textId="77777777" w:rsidR="00EB5A06" w:rsidRPr="00DC4138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ยาว  1,000 เมตร</w:t>
            </w:r>
          </w:p>
        </w:tc>
        <w:tc>
          <w:tcPr>
            <w:tcW w:w="1134" w:type="dxa"/>
          </w:tcPr>
          <w:p w14:paraId="2584B037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E68FCF4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C4138">
              <w:rPr>
                <w:rFonts w:ascii="TH SarabunPSK" w:hAnsi="TH SarabunPSK" w:cs="TH SarabunPSK"/>
                <w:sz w:val="28"/>
              </w:rPr>
              <w:t>50,000</w:t>
            </w:r>
          </w:p>
        </w:tc>
        <w:tc>
          <w:tcPr>
            <w:tcW w:w="1134" w:type="dxa"/>
          </w:tcPr>
          <w:p w14:paraId="4CBD07B6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ADDC0B0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50,000</w:t>
            </w:r>
          </w:p>
          <w:p w14:paraId="7835E52B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</w:tcPr>
          <w:p w14:paraId="46A59C88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A72D543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50,000</w:t>
            </w:r>
          </w:p>
          <w:p w14:paraId="026C4C9A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</w:tcPr>
          <w:p w14:paraId="0FC35A95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476C72B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50,000</w:t>
            </w:r>
          </w:p>
          <w:p w14:paraId="6BC3A093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</w:tcPr>
          <w:p w14:paraId="4AF40D14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FA6A4D7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50,000</w:t>
            </w:r>
          </w:p>
          <w:p w14:paraId="070E8727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560" w:type="dxa"/>
          </w:tcPr>
          <w:p w14:paraId="53639BBD" w14:textId="77777777" w:rsidR="00EB5A06" w:rsidRPr="00DC4138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ร่องระบายน้ำ  จำนวน 1 สาย</w:t>
            </w:r>
          </w:p>
        </w:tc>
        <w:tc>
          <w:tcPr>
            <w:tcW w:w="1701" w:type="dxa"/>
          </w:tcPr>
          <w:p w14:paraId="2F5A80D2" w14:textId="77777777" w:rsidR="00EB5A06" w:rsidRPr="00DC4138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ประชาชนได้รับประโยชน์ทั่วถึงและไม่มีน้ำท่วมขัง</w:t>
            </w:r>
          </w:p>
        </w:tc>
        <w:tc>
          <w:tcPr>
            <w:tcW w:w="1134" w:type="dxa"/>
          </w:tcPr>
          <w:p w14:paraId="3E0CC5FD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</w:tbl>
    <w:p w14:paraId="2817E380" w14:textId="77777777" w:rsidR="00EB5A06" w:rsidRPr="00DC4138" w:rsidRDefault="00EB5A06" w:rsidP="00EB5A06">
      <w:pPr>
        <w:spacing w:after="0" w:line="240" w:lineRule="auto"/>
        <w:rPr>
          <w:rFonts w:ascii="TH SarabunPSK" w:hAnsi="TH SarabunPSK" w:cs="TH SarabunPSK"/>
          <w:sz w:val="28"/>
          <w:cs/>
        </w:rPr>
      </w:pPr>
    </w:p>
    <w:tbl>
      <w:tblPr>
        <w:tblStyle w:val="a5"/>
        <w:tblW w:w="16302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709"/>
        <w:gridCol w:w="1843"/>
        <w:gridCol w:w="1843"/>
        <w:gridCol w:w="1842"/>
        <w:gridCol w:w="1134"/>
        <w:gridCol w:w="1134"/>
        <w:gridCol w:w="1134"/>
        <w:gridCol w:w="1134"/>
        <w:gridCol w:w="1134"/>
        <w:gridCol w:w="1560"/>
        <w:gridCol w:w="1701"/>
        <w:gridCol w:w="1134"/>
      </w:tblGrid>
      <w:tr w:rsidR="00EB5A06" w:rsidRPr="00DC4138" w14:paraId="037E0B2F" w14:textId="77777777" w:rsidTr="00EF5E2D">
        <w:trPr>
          <w:trHeight w:val="385"/>
        </w:trPr>
        <w:tc>
          <w:tcPr>
            <w:tcW w:w="709" w:type="dxa"/>
            <w:vMerge w:val="restart"/>
            <w:shd w:val="clear" w:color="auto" w:fill="B6DDE8" w:themeFill="accent5" w:themeFillTint="66"/>
          </w:tcPr>
          <w:p w14:paraId="377F5D66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2C2ED8DD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C4138">
              <w:rPr>
                <w:rFonts w:ascii="TH SarabunPSK" w:hAnsi="TH SarabunPSK" w:cs="TH SarabunPSK"/>
                <w:b/>
                <w:bCs/>
                <w:sz w:val="28"/>
                <w:cs/>
              </w:rPr>
              <w:t>ที่</w:t>
            </w:r>
          </w:p>
        </w:tc>
        <w:tc>
          <w:tcPr>
            <w:tcW w:w="1843" w:type="dxa"/>
            <w:vMerge w:val="restart"/>
            <w:shd w:val="clear" w:color="auto" w:fill="B6DDE8" w:themeFill="accent5" w:themeFillTint="66"/>
          </w:tcPr>
          <w:p w14:paraId="1C4262B7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39D1C472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C4138">
              <w:rPr>
                <w:rFonts w:ascii="TH SarabunPSK" w:hAnsi="TH SarabunPSK" w:cs="TH SarabunPSK"/>
                <w:b/>
                <w:bCs/>
                <w:sz w:val="28"/>
                <w:cs/>
              </w:rPr>
              <w:t>โครงการ</w:t>
            </w:r>
          </w:p>
        </w:tc>
        <w:tc>
          <w:tcPr>
            <w:tcW w:w="1843" w:type="dxa"/>
            <w:vMerge w:val="restart"/>
            <w:shd w:val="clear" w:color="auto" w:fill="B6DDE8" w:themeFill="accent5" w:themeFillTint="66"/>
          </w:tcPr>
          <w:p w14:paraId="3F6A2B92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671657EE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C4138">
              <w:rPr>
                <w:rFonts w:ascii="TH SarabunPSK" w:hAnsi="TH SarabunPSK" w:cs="TH SarabunPSK"/>
                <w:b/>
                <w:bCs/>
                <w:sz w:val="28"/>
                <w:cs/>
              </w:rPr>
              <w:t>วัตถุประสงค์</w:t>
            </w:r>
          </w:p>
        </w:tc>
        <w:tc>
          <w:tcPr>
            <w:tcW w:w="1842" w:type="dxa"/>
            <w:vMerge w:val="restart"/>
            <w:shd w:val="clear" w:color="auto" w:fill="B6DDE8" w:themeFill="accent5" w:themeFillTint="66"/>
          </w:tcPr>
          <w:p w14:paraId="5F3821C5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C4138">
              <w:rPr>
                <w:rFonts w:ascii="TH SarabunPSK" w:hAnsi="TH SarabunPSK" w:cs="TH SarabunPSK"/>
                <w:b/>
                <w:bCs/>
                <w:sz w:val="28"/>
                <w:cs/>
              </w:rPr>
              <w:t>เป้าหมาย</w:t>
            </w:r>
          </w:p>
          <w:p w14:paraId="07747A61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(ผลผลิตของโครงการ)</w:t>
            </w:r>
          </w:p>
        </w:tc>
        <w:tc>
          <w:tcPr>
            <w:tcW w:w="5670" w:type="dxa"/>
            <w:gridSpan w:val="5"/>
            <w:shd w:val="clear" w:color="auto" w:fill="B6DDE8" w:themeFill="accent5" w:themeFillTint="66"/>
          </w:tcPr>
          <w:p w14:paraId="1A879FBA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C4138">
              <w:rPr>
                <w:rFonts w:ascii="TH SarabunPSK" w:hAnsi="TH SarabunPSK" w:cs="TH SarabunPSK"/>
                <w:b/>
                <w:bCs/>
                <w:sz w:val="28"/>
                <w:cs/>
              </w:rPr>
              <w:t>งบประมาณและที่ผ่านมา</w:t>
            </w:r>
          </w:p>
        </w:tc>
        <w:tc>
          <w:tcPr>
            <w:tcW w:w="1560" w:type="dxa"/>
            <w:vMerge w:val="restart"/>
            <w:shd w:val="clear" w:color="auto" w:fill="B6DDE8" w:themeFill="accent5" w:themeFillTint="66"/>
          </w:tcPr>
          <w:p w14:paraId="600756CB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C4138">
              <w:rPr>
                <w:rFonts w:ascii="TH SarabunPSK" w:hAnsi="TH SarabunPSK" w:cs="TH SarabunPSK"/>
                <w:b/>
                <w:bCs/>
                <w:sz w:val="28"/>
                <w:cs/>
              </w:rPr>
              <w:t>ตัวชี้วัด</w:t>
            </w:r>
          </w:p>
          <w:p w14:paraId="14999ABE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DC4138">
              <w:rPr>
                <w:rFonts w:ascii="TH SarabunPSK" w:hAnsi="TH SarabunPSK" w:cs="TH SarabunPSK"/>
                <w:b/>
                <w:bCs/>
                <w:sz w:val="28"/>
                <w:cs/>
              </w:rPr>
              <w:t>(</w:t>
            </w:r>
            <w:r w:rsidRPr="00DC4138">
              <w:rPr>
                <w:rFonts w:ascii="TH SarabunPSK" w:hAnsi="TH SarabunPSK" w:cs="TH SarabunPSK"/>
                <w:b/>
                <w:bCs/>
                <w:sz w:val="28"/>
              </w:rPr>
              <w:t>KPI</w:t>
            </w:r>
            <w:r w:rsidRPr="00DC4138">
              <w:rPr>
                <w:rFonts w:ascii="TH SarabunPSK" w:hAnsi="TH SarabunPSK" w:cs="TH SarabunPSK"/>
                <w:b/>
                <w:bCs/>
                <w:sz w:val="28"/>
                <w:cs/>
              </w:rPr>
              <w:t>)</w:t>
            </w:r>
          </w:p>
        </w:tc>
        <w:tc>
          <w:tcPr>
            <w:tcW w:w="1701" w:type="dxa"/>
            <w:vMerge w:val="restart"/>
            <w:shd w:val="clear" w:color="auto" w:fill="B6DDE8" w:themeFill="accent5" w:themeFillTint="66"/>
          </w:tcPr>
          <w:p w14:paraId="63D21B33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C4138">
              <w:rPr>
                <w:rFonts w:ascii="TH SarabunPSK" w:hAnsi="TH SarabunPSK" w:cs="TH SarabunPSK"/>
                <w:b/>
                <w:bCs/>
                <w:sz w:val="28"/>
                <w:cs/>
              </w:rPr>
              <w:t>ผลที่คาดว่า</w:t>
            </w:r>
          </w:p>
          <w:p w14:paraId="0E6A6BDE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C4138">
              <w:rPr>
                <w:rFonts w:ascii="TH SarabunPSK" w:hAnsi="TH SarabunPSK" w:cs="TH SarabunPSK"/>
                <w:b/>
                <w:bCs/>
                <w:sz w:val="28"/>
                <w:cs/>
              </w:rPr>
              <w:t>จะได้รับ</w:t>
            </w:r>
          </w:p>
        </w:tc>
        <w:tc>
          <w:tcPr>
            <w:tcW w:w="1134" w:type="dxa"/>
            <w:vMerge w:val="restart"/>
            <w:shd w:val="clear" w:color="auto" w:fill="B6DDE8" w:themeFill="accent5" w:themeFillTint="66"/>
          </w:tcPr>
          <w:p w14:paraId="23B8CC30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DC4138">
              <w:rPr>
                <w:rFonts w:ascii="TH SarabunPSK" w:hAnsi="TH SarabunPSK" w:cs="TH SarabunPSK"/>
                <w:b/>
                <w:bCs/>
                <w:sz w:val="28"/>
                <w:cs/>
              </w:rPr>
              <w:t>หน่วยงานรับผิดชอบหลัก</w:t>
            </w:r>
          </w:p>
        </w:tc>
      </w:tr>
      <w:tr w:rsidR="00EB5A06" w:rsidRPr="00DC4138" w14:paraId="5C24DC62" w14:textId="77777777" w:rsidTr="00EF5E2D">
        <w:trPr>
          <w:trHeight w:val="335"/>
        </w:trPr>
        <w:tc>
          <w:tcPr>
            <w:tcW w:w="709" w:type="dxa"/>
            <w:vMerge/>
            <w:shd w:val="clear" w:color="auto" w:fill="B6DDE8" w:themeFill="accent5" w:themeFillTint="66"/>
          </w:tcPr>
          <w:p w14:paraId="157FB0F7" w14:textId="77777777" w:rsidR="00EB5A06" w:rsidRPr="00DC4138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  <w:shd w:val="clear" w:color="auto" w:fill="B6DDE8" w:themeFill="accent5" w:themeFillTint="66"/>
          </w:tcPr>
          <w:p w14:paraId="5EB4B19F" w14:textId="77777777" w:rsidR="00EB5A06" w:rsidRPr="00DC4138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  <w:shd w:val="clear" w:color="auto" w:fill="B6DDE8" w:themeFill="accent5" w:themeFillTint="66"/>
          </w:tcPr>
          <w:p w14:paraId="550EFBF3" w14:textId="77777777" w:rsidR="00EB5A06" w:rsidRPr="00DC4138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2" w:type="dxa"/>
            <w:vMerge/>
            <w:shd w:val="clear" w:color="auto" w:fill="B6DDE8" w:themeFill="accent5" w:themeFillTint="66"/>
          </w:tcPr>
          <w:p w14:paraId="3AE4754A" w14:textId="77777777" w:rsidR="00EB5A06" w:rsidRPr="00DC4138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  <w:shd w:val="clear" w:color="auto" w:fill="B6DDE8" w:themeFill="accent5" w:themeFillTint="66"/>
          </w:tcPr>
          <w:p w14:paraId="697473D1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C4138">
              <w:rPr>
                <w:rFonts w:ascii="TH SarabunPSK" w:hAnsi="TH SarabunPSK" w:cs="TH SarabunPSK"/>
                <w:b/>
                <w:bCs/>
                <w:sz w:val="28"/>
              </w:rPr>
              <w:t>2566</w:t>
            </w:r>
          </w:p>
          <w:p w14:paraId="338C1442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1FF20112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C4138">
              <w:rPr>
                <w:rFonts w:ascii="TH SarabunPSK" w:hAnsi="TH SarabunPSK" w:cs="TH SarabunPSK"/>
                <w:b/>
                <w:bCs/>
                <w:sz w:val="28"/>
              </w:rPr>
              <w:t>2567</w:t>
            </w:r>
          </w:p>
          <w:p w14:paraId="221FC1E5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375E2411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C4138">
              <w:rPr>
                <w:rFonts w:ascii="TH SarabunPSK" w:hAnsi="TH SarabunPSK" w:cs="TH SarabunPSK"/>
                <w:b/>
                <w:bCs/>
                <w:sz w:val="28"/>
              </w:rPr>
              <w:t>2568</w:t>
            </w:r>
          </w:p>
          <w:p w14:paraId="319A6AA8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0BFA77A4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C4138">
              <w:rPr>
                <w:rFonts w:ascii="TH SarabunPSK" w:hAnsi="TH SarabunPSK" w:cs="TH SarabunPSK"/>
                <w:b/>
                <w:bCs/>
                <w:sz w:val="28"/>
              </w:rPr>
              <w:t>2569</w:t>
            </w:r>
          </w:p>
          <w:p w14:paraId="22CC826E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1AB4841D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C4138">
              <w:rPr>
                <w:rFonts w:ascii="TH SarabunPSK" w:hAnsi="TH SarabunPSK" w:cs="TH SarabunPSK"/>
                <w:b/>
                <w:bCs/>
                <w:sz w:val="28"/>
              </w:rPr>
              <w:t>2570</w:t>
            </w:r>
          </w:p>
          <w:p w14:paraId="1A3D1152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DC4138">
              <w:rPr>
                <w:rFonts w:ascii="TH SarabunPSK" w:hAnsi="TH SarabunPSK" w:cs="TH SarabunPSK"/>
                <w:b/>
                <w:bCs/>
                <w:sz w:val="28"/>
              </w:rPr>
              <w:t>(</w:t>
            </w:r>
            <w:r w:rsidRPr="00DC4138">
              <w:rPr>
                <w:rFonts w:ascii="TH SarabunPSK" w:hAnsi="TH SarabunPSK" w:cs="TH SarabunPSK"/>
                <w:b/>
                <w:bCs/>
                <w:sz w:val="28"/>
                <w:cs/>
              </w:rPr>
              <w:t>บาท)</w:t>
            </w:r>
          </w:p>
        </w:tc>
        <w:tc>
          <w:tcPr>
            <w:tcW w:w="1560" w:type="dxa"/>
            <w:vMerge/>
            <w:shd w:val="clear" w:color="auto" w:fill="B6DDE8" w:themeFill="accent5" w:themeFillTint="66"/>
          </w:tcPr>
          <w:p w14:paraId="33CE46E3" w14:textId="77777777" w:rsidR="00EB5A06" w:rsidRPr="00DC4138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701" w:type="dxa"/>
            <w:vMerge/>
            <w:shd w:val="clear" w:color="auto" w:fill="B6DDE8" w:themeFill="accent5" w:themeFillTint="66"/>
          </w:tcPr>
          <w:p w14:paraId="0B8252FA" w14:textId="77777777" w:rsidR="00EB5A06" w:rsidRPr="00DC4138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  <w:vMerge/>
            <w:shd w:val="clear" w:color="auto" w:fill="B6DDE8" w:themeFill="accent5" w:themeFillTint="66"/>
          </w:tcPr>
          <w:p w14:paraId="21B5F280" w14:textId="77777777" w:rsidR="00EB5A06" w:rsidRPr="00DC4138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</w:tr>
      <w:tr w:rsidR="00EB5A06" w:rsidRPr="00DC4138" w14:paraId="76576A7A" w14:textId="77777777" w:rsidTr="00EF5E2D">
        <w:tc>
          <w:tcPr>
            <w:tcW w:w="709" w:type="dxa"/>
          </w:tcPr>
          <w:p w14:paraId="0D278B2C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321</w:t>
            </w:r>
          </w:p>
        </w:tc>
        <w:tc>
          <w:tcPr>
            <w:tcW w:w="1843" w:type="dxa"/>
          </w:tcPr>
          <w:p w14:paraId="4112DC38" w14:textId="77777777" w:rsidR="00EB5A06" w:rsidRPr="00DC4138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 xml:space="preserve">วางท่อระบายน้ำพร้อมบ่อพัก </w:t>
            </w:r>
            <w:r w:rsidRPr="00DC4138">
              <w:rPr>
                <w:rFonts w:ascii="TH SarabunPSK" w:hAnsi="TH SarabunPSK" w:cs="TH SarabunPSK"/>
                <w:sz w:val="28"/>
              </w:rPr>
              <w:t xml:space="preserve"> </w:t>
            </w:r>
            <w:r w:rsidRPr="00DC4138">
              <w:rPr>
                <w:rFonts w:ascii="TH SarabunPSK" w:hAnsi="TH SarabunPSK" w:cs="TH SarabunPSK"/>
                <w:sz w:val="28"/>
                <w:cs/>
              </w:rPr>
              <w:t xml:space="preserve">หมู่ที่ </w:t>
            </w:r>
            <w:r w:rsidRPr="00DC4138">
              <w:rPr>
                <w:rFonts w:ascii="TH SarabunPSK" w:hAnsi="TH SarabunPSK" w:cs="TH SarabunPSK"/>
                <w:sz w:val="28"/>
              </w:rPr>
              <w:t>8</w:t>
            </w:r>
          </w:p>
          <w:p w14:paraId="0B9723E4" w14:textId="77777777" w:rsidR="00EB5A06" w:rsidRPr="00DC4138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1.จากหน้าบ้านนายอำนาจ ภูสุโคตร</w:t>
            </w: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 xml:space="preserve"> </w:t>
            </w:r>
            <w:r w:rsidRPr="00854E3E">
              <w:rPr>
                <w:rFonts w:ascii="TH SarabunPSK" w:hAnsi="TH SarabunPSK" w:cs="TH SarabunPSK"/>
                <w:b/>
                <w:bCs/>
                <w:sz w:val="28"/>
                <w:cs/>
              </w:rPr>
              <w:t>-</w:t>
            </w:r>
            <w:r w:rsidRPr="00DC4138">
              <w:rPr>
                <w:rFonts w:ascii="TH SarabunPSK" w:hAnsi="TH SarabunPSK" w:cs="TH SarabunPSK"/>
                <w:sz w:val="28"/>
                <w:cs/>
              </w:rPr>
              <w:t>สามแยกบ้านนางเกน คำทอง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854E3E">
              <w:rPr>
                <w:rFonts w:ascii="TH SarabunPSK" w:hAnsi="TH SarabunPSK" w:cs="TH SarabunPSK"/>
                <w:b/>
                <w:bCs/>
                <w:sz w:val="28"/>
              </w:rPr>
              <w:t>-</w:t>
            </w:r>
            <w:r>
              <w:rPr>
                <w:rFonts w:ascii="TH SarabunPSK" w:hAnsi="TH SarabunPSK" w:cs="TH SarabunPSK"/>
                <w:sz w:val="28"/>
              </w:rPr>
              <w:t xml:space="preserve"> </w:t>
            </w:r>
            <w:r w:rsidRPr="00DC4138">
              <w:rPr>
                <w:rFonts w:ascii="TH SarabunPSK" w:hAnsi="TH SarabunPSK" w:cs="TH SarabunPSK"/>
                <w:sz w:val="28"/>
                <w:cs/>
              </w:rPr>
              <w:t>สี่แยกข้างบ้านนายทรงวิทย์  โคตรสมบัติ</w:t>
            </w:r>
          </w:p>
        </w:tc>
        <w:tc>
          <w:tcPr>
            <w:tcW w:w="1843" w:type="dxa"/>
          </w:tcPr>
          <w:p w14:paraId="4048A99C" w14:textId="77777777" w:rsidR="00EB5A06" w:rsidRPr="00DC4138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 xml:space="preserve">เพื่อให้การระบายน้ำเสียและปริมาณน้ำในช่วงฤดูฝนไหลสะดวกและรวดเร็ว </w:t>
            </w:r>
          </w:p>
          <w:p w14:paraId="3E9F9FF6" w14:textId="77777777" w:rsidR="00EB5A06" w:rsidRPr="00DC4138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ไม่มีน้ำท่วมขัง</w:t>
            </w:r>
          </w:p>
        </w:tc>
        <w:tc>
          <w:tcPr>
            <w:tcW w:w="1842" w:type="dxa"/>
          </w:tcPr>
          <w:p w14:paraId="0CC8757D" w14:textId="77777777" w:rsidR="00EB5A06" w:rsidRPr="00DC4138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วางท่อระบายน้ำ</w:t>
            </w:r>
          </w:p>
          <w:p w14:paraId="014FFD14" w14:textId="77777777" w:rsidR="00EB5A06" w:rsidRPr="00DC4138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 xml:space="preserve">ยาว  </w:t>
            </w:r>
            <w:r w:rsidRPr="00DC4138">
              <w:rPr>
                <w:rFonts w:ascii="TH SarabunPSK" w:hAnsi="TH SarabunPSK" w:cs="TH SarabunPSK"/>
                <w:sz w:val="28"/>
                <w:cs/>
              </w:rPr>
              <w:t xml:space="preserve"> 405  เมตร</w:t>
            </w:r>
          </w:p>
        </w:tc>
        <w:tc>
          <w:tcPr>
            <w:tcW w:w="1134" w:type="dxa"/>
          </w:tcPr>
          <w:p w14:paraId="74AC925F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B7849DD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0B67255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400</w:t>
            </w:r>
            <w:r w:rsidRPr="00DC4138">
              <w:rPr>
                <w:rFonts w:ascii="TH SarabunPSK" w:hAnsi="TH SarabunPSK" w:cs="TH SarabunPSK"/>
                <w:sz w:val="28"/>
              </w:rPr>
              <w:t>,</w:t>
            </w:r>
            <w:r w:rsidRPr="00DC4138">
              <w:rPr>
                <w:rFonts w:ascii="TH SarabunPSK" w:hAnsi="TH SarabunPSK" w:cs="TH SarabunPSK"/>
                <w:sz w:val="28"/>
                <w:cs/>
              </w:rPr>
              <w:t>000</w:t>
            </w:r>
          </w:p>
        </w:tc>
        <w:tc>
          <w:tcPr>
            <w:tcW w:w="1134" w:type="dxa"/>
          </w:tcPr>
          <w:p w14:paraId="224D18EC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2C1DAE6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1F74FC4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400</w:t>
            </w:r>
            <w:r w:rsidRPr="00DC4138">
              <w:rPr>
                <w:rFonts w:ascii="TH SarabunPSK" w:hAnsi="TH SarabunPSK" w:cs="TH SarabunPSK"/>
                <w:sz w:val="28"/>
              </w:rPr>
              <w:t>,</w:t>
            </w:r>
            <w:r w:rsidRPr="00DC4138">
              <w:rPr>
                <w:rFonts w:ascii="TH SarabunPSK" w:hAnsi="TH SarabunPSK" w:cs="TH SarabunPSK"/>
                <w:sz w:val="28"/>
                <w:cs/>
              </w:rPr>
              <w:t>000</w:t>
            </w:r>
          </w:p>
        </w:tc>
        <w:tc>
          <w:tcPr>
            <w:tcW w:w="1134" w:type="dxa"/>
          </w:tcPr>
          <w:p w14:paraId="67BC0478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3046083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9F7512A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400</w:t>
            </w:r>
            <w:r w:rsidRPr="00DC4138">
              <w:rPr>
                <w:rFonts w:ascii="TH SarabunPSK" w:hAnsi="TH SarabunPSK" w:cs="TH SarabunPSK"/>
                <w:sz w:val="28"/>
              </w:rPr>
              <w:t>,</w:t>
            </w:r>
            <w:r w:rsidRPr="00DC4138">
              <w:rPr>
                <w:rFonts w:ascii="TH SarabunPSK" w:hAnsi="TH SarabunPSK" w:cs="TH SarabunPSK"/>
                <w:sz w:val="28"/>
                <w:cs/>
              </w:rPr>
              <w:t>000</w:t>
            </w:r>
          </w:p>
        </w:tc>
        <w:tc>
          <w:tcPr>
            <w:tcW w:w="1134" w:type="dxa"/>
          </w:tcPr>
          <w:p w14:paraId="2FF18E5A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0EEE138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74308F8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C4138">
              <w:rPr>
                <w:rFonts w:ascii="TH SarabunPSK" w:hAnsi="TH SarabunPSK" w:cs="TH SarabunPSK"/>
                <w:sz w:val="28"/>
              </w:rPr>
              <w:t>400,000</w:t>
            </w:r>
          </w:p>
        </w:tc>
        <w:tc>
          <w:tcPr>
            <w:tcW w:w="1134" w:type="dxa"/>
          </w:tcPr>
          <w:p w14:paraId="71BBF3F3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28A93A8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94F80E7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C4138">
              <w:rPr>
                <w:rFonts w:ascii="TH SarabunPSK" w:hAnsi="TH SarabunPSK" w:cs="TH SarabunPSK"/>
                <w:sz w:val="28"/>
              </w:rPr>
              <w:t>400,000</w:t>
            </w:r>
          </w:p>
        </w:tc>
        <w:tc>
          <w:tcPr>
            <w:tcW w:w="1560" w:type="dxa"/>
          </w:tcPr>
          <w:p w14:paraId="6A10F4D5" w14:textId="77777777" w:rsidR="00EB5A06" w:rsidRPr="00DC4138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ท่อระบายน้ำ จำนวน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>
              <w:rPr>
                <w:rFonts w:ascii="TH SarabunPSK" w:hAnsi="TH SarabunPSK" w:cs="TH SarabunPSK"/>
                <w:sz w:val="28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1 </w:t>
            </w:r>
            <w:r w:rsidRPr="00DC4138">
              <w:rPr>
                <w:rFonts w:ascii="TH SarabunPSK" w:hAnsi="TH SarabunPSK" w:cs="TH SarabunPSK"/>
                <w:sz w:val="28"/>
                <w:cs/>
              </w:rPr>
              <w:t xml:space="preserve"> เส้น </w:t>
            </w:r>
          </w:p>
        </w:tc>
        <w:tc>
          <w:tcPr>
            <w:tcW w:w="1701" w:type="dxa"/>
          </w:tcPr>
          <w:p w14:paraId="278D8432" w14:textId="77777777" w:rsidR="00EB5A06" w:rsidRPr="00DC4138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ประชาชนได้รับการบริการด้านสาธารณูปการทั่วถึงไม่มีน้ำท่วมขัง</w:t>
            </w:r>
          </w:p>
        </w:tc>
        <w:tc>
          <w:tcPr>
            <w:tcW w:w="1134" w:type="dxa"/>
          </w:tcPr>
          <w:p w14:paraId="7B152C74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EB5A06" w:rsidRPr="00DC4138" w14:paraId="72BA1F5F" w14:textId="77777777" w:rsidTr="00EF5E2D">
        <w:tc>
          <w:tcPr>
            <w:tcW w:w="709" w:type="dxa"/>
          </w:tcPr>
          <w:p w14:paraId="129CD2C5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</w:rPr>
              <w:t>322</w:t>
            </w:r>
          </w:p>
        </w:tc>
        <w:tc>
          <w:tcPr>
            <w:tcW w:w="1843" w:type="dxa"/>
          </w:tcPr>
          <w:p w14:paraId="254E7A34" w14:textId="77777777" w:rsidR="00EB5A06" w:rsidRPr="00DC4138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 xml:space="preserve">วางท่อระบายน้ำพร้อมบ่อพัก </w:t>
            </w:r>
            <w:r w:rsidRPr="00DC4138">
              <w:rPr>
                <w:rFonts w:ascii="TH SarabunPSK" w:hAnsi="TH SarabunPSK" w:cs="TH SarabunPSK"/>
                <w:sz w:val="28"/>
              </w:rPr>
              <w:t xml:space="preserve"> </w:t>
            </w:r>
            <w:r w:rsidRPr="00DC4138">
              <w:rPr>
                <w:rFonts w:ascii="TH SarabunPSK" w:hAnsi="TH SarabunPSK" w:cs="TH SarabunPSK"/>
                <w:sz w:val="28"/>
                <w:cs/>
              </w:rPr>
              <w:t xml:space="preserve">หมู่ที่ </w:t>
            </w:r>
            <w:r w:rsidRPr="00DC4138">
              <w:rPr>
                <w:rFonts w:ascii="TH SarabunPSK" w:hAnsi="TH SarabunPSK" w:cs="TH SarabunPSK"/>
                <w:sz w:val="28"/>
              </w:rPr>
              <w:t>8</w:t>
            </w:r>
          </w:p>
          <w:p w14:paraId="4EB2DDEE" w14:textId="77777777" w:rsidR="00EB5A06" w:rsidRPr="00DC4138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1.จากหน้าบ้านนายวิชัย แสนลัง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854E3E">
              <w:rPr>
                <w:rFonts w:ascii="TH SarabunPSK" w:hAnsi="TH SarabunPSK" w:cs="TH SarabunPSK"/>
                <w:b/>
                <w:bCs/>
                <w:sz w:val="28"/>
                <w:cs/>
              </w:rPr>
              <w:t>-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DC4138">
              <w:rPr>
                <w:rFonts w:ascii="TH SarabunPSK" w:hAnsi="TH SarabunPSK" w:cs="TH SarabunPSK"/>
                <w:sz w:val="28"/>
                <w:cs/>
              </w:rPr>
              <w:t>นายพัน ทนอุบ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854E3E">
              <w:rPr>
                <w:rFonts w:ascii="TH SarabunPSK" w:hAnsi="TH SarabunPSK" w:cs="TH SarabunPSK"/>
                <w:b/>
                <w:bCs/>
                <w:sz w:val="28"/>
                <w:cs/>
              </w:rPr>
              <w:t>-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DC4138">
              <w:rPr>
                <w:rFonts w:ascii="TH SarabunPSK" w:hAnsi="TH SarabunPSK" w:cs="TH SarabunPSK"/>
                <w:sz w:val="28"/>
                <w:cs/>
              </w:rPr>
              <w:t>สี่แยกบ้านนายทรงวิทย์</w:t>
            </w:r>
          </w:p>
        </w:tc>
        <w:tc>
          <w:tcPr>
            <w:tcW w:w="1843" w:type="dxa"/>
          </w:tcPr>
          <w:p w14:paraId="3EF8C06A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 xml:space="preserve">เพื่อให้การระบายน้ำเสียและปริมาณน้ำในช่วงฤดูฝนไหลสะดวกและรวดเร็ว </w:t>
            </w:r>
          </w:p>
          <w:p w14:paraId="67FA6AE3" w14:textId="77777777" w:rsidR="00EB5A06" w:rsidRPr="00DC4138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ไม่มีน้ำท่วมขัง</w:t>
            </w:r>
          </w:p>
        </w:tc>
        <w:tc>
          <w:tcPr>
            <w:tcW w:w="1842" w:type="dxa"/>
          </w:tcPr>
          <w:p w14:paraId="0CE37224" w14:textId="77777777" w:rsidR="00EB5A06" w:rsidRPr="00DC4138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วางท่อระบายน้ำ</w:t>
            </w:r>
          </w:p>
          <w:p w14:paraId="0C9E833B" w14:textId="77777777" w:rsidR="00EB5A06" w:rsidRPr="00DC4138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 xml:space="preserve">ยาว   </w:t>
            </w:r>
            <w:r w:rsidRPr="00DC4138">
              <w:rPr>
                <w:rFonts w:ascii="TH SarabunPSK" w:hAnsi="TH SarabunPSK" w:cs="TH SarabunPSK"/>
                <w:sz w:val="28"/>
                <w:cs/>
              </w:rPr>
              <w:t>500  เมตร</w:t>
            </w:r>
          </w:p>
        </w:tc>
        <w:tc>
          <w:tcPr>
            <w:tcW w:w="1134" w:type="dxa"/>
          </w:tcPr>
          <w:p w14:paraId="381D3218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3179D62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C4138">
              <w:rPr>
                <w:rFonts w:ascii="TH SarabunPSK" w:hAnsi="TH SarabunPSK" w:cs="TH SarabunPSK"/>
                <w:sz w:val="28"/>
              </w:rPr>
              <w:t>500,000</w:t>
            </w:r>
          </w:p>
        </w:tc>
        <w:tc>
          <w:tcPr>
            <w:tcW w:w="1134" w:type="dxa"/>
          </w:tcPr>
          <w:p w14:paraId="4BFD8A33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8AB98F3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500</w:t>
            </w:r>
            <w:r w:rsidRPr="00DC4138">
              <w:rPr>
                <w:rFonts w:ascii="TH SarabunPSK" w:hAnsi="TH SarabunPSK" w:cs="TH SarabunPSK"/>
                <w:sz w:val="28"/>
              </w:rPr>
              <w:t>,</w:t>
            </w:r>
            <w:r w:rsidRPr="00DC4138">
              <w:rPr>
                <w:rFonts w:ascii="TH SarabunPSK" w:hAnsi="TH SarabunPSK" w:cs="TH SarabunPSK"/>
                <w:sz w:val="28"/>
                <w:cs/>
              </w:rPr>
              <w:t>000</w:t>
            </w:r>
          </w:p>
        </w:tc>
        <w:tc>
          <w:tcPr>
            <w:tcW w:w="1134" w:type="dxa"/>
          </w:tcPr>
          <w:p w14:paraId="4A1774A0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0E1E982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500,000</w:t>
            </w:r>
          </w:p>
        </w:tc>
        <w:tc>
          <w:tcPr>
            <w:tcW w:w="1134" w:type="dxa"/>
          </w:tcPr>
          <w:p w14:paraId="75C7C95C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C84C3EA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500</w:t>
            </w:r>
            <w:r w:rsidRPr="00DC4138">
              <w:rPr>
                <w:rFonts w:ascii="TH SarabunPSK" w:hAnsi="TH SarabunPSK" w:cs="TH SarabunPSK"/>
                <w:sz w:val="28"/>
              </w:rPr>
              <w:t>,</w:t>
            </w:r>
            <w:r w:rsidRPr="00DC4138">
              <w:rPr>
                <w:rFonts w:ascii="TH SarabunPSK" w:hAnsi="TH SarabunPSK" w:cs="TH SarabunPSK"/>
                <w:sz w:val="28"/>
                <w:cs/>
              </w:rPr>
              <w:t>000</w:t>
            </w:r>
          </w:p>
        </w:tc>
        <w:tc>
          <w:tcPr>
            <w:tcW w:w="1134" w:type="dxa"/>
          </w:tcPr>
          <w:p w14:paraId="5C5C9FD4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86C6E37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C4138">
              <w:rPr>
                <w:rFonts w:ascii="TH SarabunPSK" w:hAnsi="TH SarabunPSK" w:cs="TH SarabunPSK"/>
                <w:sz w:val="28"/>
              </w:rPr>
              <w:t>500,000</w:t>
            </w:r>
          </w:p>
        </w:tc>
        <w:tc>
          <w:tcPr>
            <w:tcW w:w="1560" w:type="dxa"/>
          </w:tcPr>
          <w:p w14:paraId="22CD2AE5" w14:textId="77777777" w:rsidR="00EB5A06" w:rsidRPr="00DC4138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 xml:space="preserve">ร่องระบายน้ำ จำนวน 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1 </w:t>
            </w:r>
            <w:r w:rsidRPr="00DC4138">
              <w:rPr>
                <w:rFonts w:ascii="TH SarabunPSK" w:hAnsi="TH SarabunPSK" w:cs="TH SarabunPSK"/>
                <w:sz w:val="28"/>
                <w:cs/>
              </w:rPr>
              <w:t xml:space="preserve"> เส้น </w:t>
            </w:r>
          </w:p>
        </w:tc>
        <w:tc>
          <w:tcPr>
            <w:tcW w:w="1701" w:type="dxa"/>
          </w:tcPr>
          <w:p w14:paraId="33F350C9" w14:textId="77777777" w:rsidR="00EB5A06" w:rsidRPr="00DC4138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ประชาชนได้รับการบริการด้านสาธารณูปการทั่วถึงไม่มีน้ำท่วมขัง</w:t>
            </w:r>
          </w:p>
        </w:tc>
        <w:tc>
          <w:tcPr>
            <w:tcW w:w="1134" w:type="dxa"/>
          </w:tcPr>
          <w:p w14:paraId="186EEE56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EB5A06" w:rsidRPr="00DC4138" w14:paraId="56DF12C6" w14:textId="77777777" w:rsidTr="00EF5E2D">
        <w:tc>
          <w:tcPr>
            <w:tcW w:w="709" w:type="dxa"/>
          </w:tcPr>
          <w:p w14:paraId="69528050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</w:rPr>
              <w:t>323</w:t>
            </w:r>
          </w:p>
        </w:tc>
        <w:tc>
          <w:tcPr>
            <w:tcW w:w="1843" w:type="dxa"/>
          </w:tcPr>
          <w:p w14:paraId="1D116032" w14:textId="77777777" w:rsidR="00EB5A06" w:rsidRPr="00DC4138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 xml:space="preserve">วางท่อระบายน้ำพร้อมบ่อพัก </w:t>
            </w:r>
            <w:r w:rsidRPr="00DC4138">
              <w:rPr>
                <w:rFonts w:ascii="TH SarabunPSK" w:hAnsi="TH SarabunPSK" w:cs="TH SarabunPSK"/>
                <w:sz w:val="28"/>
              </w:rPr>
              <w:t xml:space="preserve"> </w:t>
            </w:r>
          </w:p>
          <w:p w14:paraId="3EA41D8E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 xml:space="preserve">จากบ้านนายอำนาจ </w:t>
            </w:r>
          </w:p>
          <w:p w14:paraId="390E9DB0" w14:textId="77777777" w:rsidR="00EB5A06" w:rsidRPr="00DC4138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 xml:space="preserve">ภูสุโคตรถึงหน้าบ้านครูมุก  </w:t>
            </w:r>
            <w:r w:rsidRPr="006A52CC">
              <w:rPr>
                <w:rFonts w:ascii="TH SarabunPSK" w:hAnsi="TH SarabunPSK" w:cs="TH SarabunPSK"/>
                <w:sz w:val="28"/>
                <w:cs/>
              </w:rPr>
              <w:t>หมู่ที่ 8</w:t>
            </w:r>
          </w:p>
        </w:tc>
        <w:tc>
          <w:tcPr>
            <w:tcW w:w="1843" w:type="dxa"/>
          </w:tcPr>
          <w:p w14:paraId="00C43F42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 xml:space="preserve">เพื่อให้การระบายน้ำเสียและปริมาณน้ำในช่วงฤดูฝนไหลสะดวกและรวดเร็ว </w:t>
            </w:r>
          </w:p>
          <w:p w14:paraId="03BB840C" w14:textId="77777777" w:rsidR="00EB5A06" w:rsidRPr="00DC4138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ไม่มีน้ำท่วมขัง</w:t>
            </w:r>
          </w:p>
        </w:tc>
        <w:tc>
          <w:tcPr>
            <w:tcW w:w="1842" w:type="dxa"/>
          </w:tcPr>
          <w:p w14:paraId="4BC57542" w14:textId="77777777" w:rsidR="00EB5A06" w:rsidRPr="00DC4138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วางท่อระบายน้ำ</w:t>
            </w:r>
          </w:p>
          <w:p w14:paraId="71305373" w14:textId="77777777" w:rsidR="00EB5A06" w:rsidRPr="00DC4138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 xml:space="preserve">ยาว   </w:t>
            </w:r>
            <w:r w:rsidRPr="00DC4138">
              <w:rPr>
                <w:rFonts w:ascii="TH SarabunPSK" w:hAnsi="TH SarabunPSK" w:cs="TH SarabunPSK"/>
                <w:sz w:val="28"/>
                <w:cs/>
              </w:rPr>
              <w:t>500  เมตร</w:t>
            </w:r>
          </w:p>
        </w:tc>
        <w:tc>
          <w:tcPr>
            <w:tcW w:w="1134" w:type="dxa"/>
          </w:tcPr>
          <w:p w14:paraId="65FE67FF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BE8A057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C4138">
              <w:rPr>
                <w:rFonts w:ascii="TH SarabunPSK" w:hAnsi="TH SarabunPSK" w:cs="TH SarabunPSK"/>
                <w:sz w:val="28"/>
              </w:rPr>
              <w:t>500,000</w:t>
            </w:r>
          </w:p>
        </w:tc>
        <w:tc>
          <w:tcPr>
            <w:tcW w:w="1134" w:type="dxa"/>
          </w:tcPr>
          <w:p w14:paraId="565C095D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3E01405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500</w:t>
            </w:r>
            <w:r w:rsidRPr="00DC4138">
              <w:rPr>
                <w:rFonts w:ascii="TH SarabunPSK" w:hAnsi="TH SarabunPSK" w:cs="TH SarabunPSK"/>
                <w:sz w:val="28"/>
              </w:rPr>
              <w:t>,</w:t>
            </w:r>
            <w:r w:rsidRPr="00DC4138">
              <w:rPr>
                <w:rFonts w:ascii="TH SarabunPSK" w:hAnsi="TH SarabunPSK" w:cs="TH SarabunPSK"/>
                <w:sz w:val="28"/>
                <w:cs/>
              </w:rPr>
              <w:t>000</w:t>
            </w:r>
          </w:p>
        </w:tc>
        <w:tc>
          <w:tcPr>
            <w:tcW w:w="1134" w:type="dxa"/>
          </w:tcPr>
          <w:p w14:paraId="666CD87C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8B9F0A0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500,000</w:t>
            </w:r>
          </w:p>
        </w:tc>
        <w:tc>
          <w:tcPr>
            <w:tcW w:w="1134" w:type="dxa"/>
          </w:tcPr>
          <w:p w14:paraId="10511354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15F31E5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500</w:t>
            </w:r>
            <w:r w:rsidRPr="00DC4138">
              <w:rPr>
                <w:rFonts w:ascii="TH SarabunPSK" w:hAnsi="TH SarabunPSK" w:cs="TH SarabunPSK"/>
                <w:sz w:val="28"/>
              </w:rPr>
              <w:t>,</w:t>
            </w:r>
            <w:r w:rsidRPr="00DC4138">
              <w:rPr>
                <w:rFonts w:ascii="TH SarabunPSK" w:hAnsi="TH SarabunPSK" w:cs="TH SarabunPSK"/>
                <w:sz w:val="28"/>
                <w:cs/>
              </w:rPr>
              <w:t>000</w:t>
            </w:r>
          </w:p>
        </w:tc>
        <w:tc>
          <w:tcPr>
            <w:tcW w:w="1134" w:type="dxa"/>
          </w:tcPr>
          <w:p w14:paraId="0C09D066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F8C80FD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C4138">
              <w:rPr>
                <w:rFonts w:ascii="TH SarabunPSK" w:hAnsi="TH SarabunPSK" w:cs="TH SarabunPSK"/>
                <w:sz w:val="28"/>
              </w:rPr>
              <w:t>500,000</w:t>
            </w:r>
          </w:p>
        </w:tc>
        <w:tc>
          <w:tcPr>
            <w:tcW w:w="1560" w:type="dxa"/>
          </w:tcPr>
          <w:p w14:paraId="7C3D62FE" w14:textId="77777777" w:rsidR="00EB5A06" w:rsidRPr="00DC4138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 xml:space="preserve">ร่องระบายน้ำ จำนวน 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1 </w:t>
            </w:r>
            <w:r w:rsidRPr="00DC4138">
              <w:rPr>
                <w:rFonts w:ascii="TH SarabunPSK" w:hAnsi="TH SarabunPSK" w:cs="TH SarabunPSK"/>
                <w:sz w:val="28"/>
                <w:cs/>
              </w:rPr>
              <w:t xml:space="preserve"> เส้น </w:t>
            </w:r>
          </w:p>
        </w:tc>
        <w:tc>
          <w:tcPr>
            <w:tcW w:w="1701" w:type="dxa"/>
          </w:tcPr>
          <w:p w14:paraId="5A0B987E" w14:textId="77777777" w:rsidR="00EB5A06" w:rsidRPr="00DC4138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ประชาชนได้รับการบริการด้านสาธารณูปการทั่วถึงไม่มีน้ำท่วมขัง</w:t>
            </w:r>
          </w:p>
        </w:tc>
        <w:tc>
          <w:tcPr>
            <w:tcW w:w="1134" w:type="dxa"/>
          </w:tcPr>
          <w:p w14:paraId="09E5FB1C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</w:tbl>
    <w:p w14:paraId="46E01936" w14:textId="77777777" w:rsidR="00EB5A06" w:rsidRDefault="00EB5A06" w:rsidP="00EB5A06">
      <w:pPr>
        <w:spacing w:after="0" w:line="240" w:lineRule="auto"/>
        <w:rPr>
          <w:rFonts w:ascii="TH SarabunPSK" w:hAnsi="TH SarabunPSK" w:cs="TH SarabunPSK"/>
          <w:sz w:val="28"/>
        </w:rPr>
      </w:pPr>
    </w:p>
    <w:p w14:paraId="1E33F9F2" w14:textId="77777777" w:rsidR="00EB5A06" w:rsidRPr="00DC4138" w:rsidRDefault="00EB5A06" w:rsidP="00EB5A06">
      <w:pPr>
        <w:spacing w:after="0" w:line="240" w:lineRule="auto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/>
          <w:sz w:val="28"/>
        </w:rPr>
        <w:t>]</w:t>
      </w:r>
    </w:p>
    <w:p w14:paraId="4B087DC6" w14:textId="77777777" w:rsidR="00EB5A06" w:rsidRPr="00DC4138" w:rsidRDefault="00EB5A06" w:rsidP="00EB5A06">
      <w:pPr>
        <w:spacing w:after="0" w:line="240" w:lineRule="auto"/>
        <w:rPr>
          <w:rFonts w:ascii="TH SarabunPSK" w:hAnsi="TH SarabunPSK" w:cs="TH SarabunPSK"/>
          <w:sz w:val="28"/>
        </w:rPr>
      </w:pPr>
      <w:r w:rsidRPr="00DC4138">
        <w:rPr>
          <w:rFonts w:ascii="TH SarabunPSK" w:hAnsi="TH SarabunPSK" w:cs="TH SarabunPSK"/>
          <w:sz w:val="28"/>
          <w:cs/>
        </w:rPr>
        <w:lastRenderedPageBreak/>
        <w:t xml:space="preserve"> </w:t>
      </w:r>
      <w:r w:rsidRPr="00DC4138">
        <w:rPr>
          <w:rFonts w:ascii="TH SarabunPSK" w:hAnsi="TH SarabunPSK" w:cs="TH SarabunPSK"/>
          <w:sz w:val="28"/>
          <w:cs/>
        </w:rPr>
        <w:tab/>
        <w:t>1. ยุทศาสต</w:t>
      </w:r>
      <w:proofErr w:type="spellStart"/>
      <w:r w:rsidRPr="00DC4138">
        <w:rPr>
          <w:rFonts w:ascii="TH SarabunPSK" w:hAnsi="TH SarabunPSK" w:cs="TH SarabunPSK"/>
          <w:sz w:val="28"/>
          <w:cs/>
        </w:rPr>
        <w:t>ร์</w:t>
      </w:r>
      <w:proofErr w:type="spellEnd"/>
      <w:r w:rsidRPr="00DC4138">
        <w:rPr>
          <w:rFonts w:ascii="TH SarabunPSK" w:hAnsi="TH SarabunPSK" w:cs="TH SarabunPSK"/>
          <w:sz w:val="28"/>
          <w:cs/>
        </w:rPr>
        <w:tab/>
      </w:r>
      <w:r w:rsidRPr="00DC4138">
        <w:rPr>
          <w:rFonts w:ascii="TH SarabunPSK" w:hAnsi="TH SarabunPSK" w:cs="TH SarabunPSK"/>
          <w:sz w:val="28"/>
          <w:cs/>
        </w:rPr>
        <w:tab/>
      </w:r>
      <w:r w:rsidRPr="00DC4138">
        <w:rPr>
          <w:rFonts w:ascii="TH SarabunPSK" w:hAnsi="TH SarabunPSK" w:cs="TH SarabunPSK"/>
          <w:sz w:val="28"/>
          <w:cs/>
        </w:rPr>
        <w:tab/>
      </w:r>
      <w:r w:rsidRPr="00DC4138">
        <w:rPr>
          <w:rFonts w:ascii="TH SarabunPSK" w:hAnsi="TH SarabunPSK" w:cs="TH SarabunPSK"/>
          <w:sz w:val="28"/>
          <w:cs/>
        </w:rPr>
        <w:tab/>
      </w:r>
      <w:r w:rsidRPr="00DC4138">
        <w:rPr>
          <w:rFonts w:ascii="TH SarabunPSK" w:hAnsi="TH SarabunPSK" w:cs="TH SarabunPSK"/>
          <w:sz w:val="28"/>
          <w:cs/>
        </w:rPr>
        <w:tab/>
      </w:r>
      <w:r w:rsidRPr="00DC4138">
        <w:rPr>
          <w:rFonts w:ascii="TH SarabunPSK" w:hAnsi="TH SarabunPSK" w:cs="TH SarabunPSK"/>
          <w:sz w:val="28"/>
          <w:cs/>
        </w:rPr>
        <w:tab/>
        <w:t>ยุทธศาสตร์ที่ 1  การพัฒนาด้านโครงสร้างพื้นฐาน  ระบบสาธารณูปโภค</w:t>
      </w:r>
    </w:p>
    <w:p w14:paraId="1FCDEC00" w14:textId="77777777" w:rsidR="00EB5A06" w:rsidRPr="00DC4138" w:rsidRDefault="00EB5A06" w:rsidP="00EB5A06">
      <w:pPr>
        <w:spacing w:after="0" w:line="240" w:lineRule="auto"/>
        <w:rPr>
          <w:rFonts w:ascii="TH SarabunPSK" w:hAnsi="TH SarabunPSK" w:cs="TH SarabunPSK"/>
          <w:sz w:val="28"/>
        </w:rPr>
      </w:pPr>
      <w:r w:rsidRPr="00DC4138">
        <w:rPr>
          <w:rFonts w:ascii="TH SarabunPSK" w:hAnsi="TH SarabunPSK" w:cs="TH SarabunPSK"/>
          <w:sz w:val="28"/>
          <w:cs/>
        </w:rPr>
        <w:t xml:space="preserve"> </w:t>
      </w:r>
      <w:r>
        <w:rPr>
          <w:rFonts w:ascii="TH SarabunPSK" w:hAnsi="TH SarabunPSK" w:cs="TH SarabunPSK"/>
          <w:sz w:val="28"/>
          <w:cs/>
        </w:rPr>
        <w:t xml:space="preserve">   </w:t>
      </w:r>
      <w:r>
        <w:rPr>
          <w:rFonts w:ascii="TH SarabunPSK" w:hAnsi="TH SarabunPSK" w:cs="TH SarabunPSK"/>
          <w:sz w:val="28"/>
          <w:cs/>
        </w:rPr>
        <w:tab/>
        <w:t xml:space="preserve">   1.1 กลยุทธ์     </w:t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 w:rsidRPr="00DC4138">
        <w:rPr>
          <w:rFonts w:ascii="TH SarabunPSK" w:hAnsi="TH SarabunPSK" w:cs="TH SarabunPSK"/>
          <w:sz w:val="28"/>
          <w:cs/>
        </w:rPr>
        <w:t>ก่อสร้างขยายเขตไฟฟ้าและไฟฟ้าสาธารณะให้ทั่วถึงทุกครัวเรือน</w:t>
      </w:r>
    </w:p>
    <w:p w14:paraId="39E37206" w14:textId="77777777" w:rsidR="00EB5A06" w:rsidRPr="00DC4138" w:rsidRDefault="00EB5A06" w:rsidP="00EB5A06">
      <w:pPr>
        <w:spacing w:after="0" w:line="240" w:lineRule="auto"/>
        <w:rPr>
          <w:rFonts w:ascii="TH SarabunPSK" w:hAnsi="TH SarabunPSK" w:cs="TH SarabunPSK"/>
          <w:sz w:val="28"/>
          <w:cs/>
        </w:rPr>
      </w:pP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 w:hint="cs"/>
          <w:sz w:val="28"/>
          <w:cs/>
        </w:rPr>
        <w:t xml:space="preserve">   1.2 </w:t>
      </w:r>
      <w:r w:rsidRPr="00DC4138">
        <w:rPr>
          <w:rFonts w:ascii="TH SarabunPSK" w:hAnsi="TH SarabunPSK" w:cs="TH SarabunPSK"/>
          <w:sz w:val="28"/>
          <w:cs/>
        </w:rPr>
        <w:t xml:space="preserve">แผนงาน อุตสาหกรรมและการโยธา   </w:t>
      </w:r>
      <w:r w:rsidRPr="00DC4138">
        <w:rPr>
          <w:rFonts w:ascii="TH SarabunPSK" w:hAnsi="TH SarabunPSK" w:cs="TH SarabunPSK"/>
          <w:sz w:val="28"/>
          <w:cs/>
        </w:rPr>
        <w:tab/>
      </w:r>
      <w:r w:rsidRPr="00DC4138">
        <w:rPr>
          <w:rFonts w:ascii="TH SarabunPSK" w:hAnsi="TH SarabunPSK" w:cs="TH SarabunPSK"/>
          <w:sz w:val="28"/>
          <w:cs/>
        </w:rPr>
        <w:tab/>
      </w:r>
      <w:r w:rsidRPr="00DC4138">
        <w:rPr>
          <w:rFonts w:ascii="TH SarabunPSK" w:hAnsi="TH SarabunPSK" w:cs="TH SarabunPSK"/>
          <w:sz w:val="28"/>
          <w:cs/>
        </w:rPr>
        <w:tab/>
        <w:t>ก่อสร้าง ขยายเขตไฟฟ้าแรงต่ำ แรงสูง / ติดตั้งไฟฟ้าส่องสว่าง</w:t>
      </w:r>
    </w:p>
    <w:tbl>
      <w:tblPr>
        <w:tblStyle w:val="a5"/>
        <w:tblW w:w="16302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709"/>
        <w:gridCol w:w="1985"/>
        <w:gridCol w:w="1842"/>
        <w:gridCol w:w="1701"/>
        <w:gridCol w:w="1134"/>
        <w:gridCol w:w="1134"/>
        <w:gridCol w:w="1134"/>
        <w:gridCol w:w="1134"/>
        <w:gridCol w:w="1134"/>
        <w:gridCol w:w="1560"/>
        <w:gridCol w:w="1701"/>
        <w:gridCol w:w="1134"/>
      </w:tblGrid>
      <w:tr w:rsidR="00EB5A06" w:rsidRPr="00DC4138" w14:paraId="2B070951" w14:textId="77777777" w:rsidTr="00EF5E2D">
        <w:trPr>
          <w:trHeight w:val="385"/>
        </w:trPr>
        <w:tc>
          <w:tcPr>
            <w:tcW w:w="709" w:type="dxa"/>
            <w:vMerge w:val="restart"/>
            <w:shd w:val="clear" w:color="auto" w:fill="B6DDE8" w:themeFill="accent5" w:themeFillTint="66"/>
          </w:tcPr>
          <w:p w14:paraId="659A2898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661435F2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C4138">
              <w:rPr>
                <w:rFonts w:ascii="TH SarabunPSK" w:hAnsi="TH SarabunPSK" w:cs="TH SarabunPSK"/>
                <w:b/>
                <w:bCs/>
                <w:sz w:val="28"/>
                <w:cs/>
              </w:rPr>
              <w:t>ที่</w:t>
            </w:r>
          </w:p>
        </w:tc>
        <w:tc>
          <w:tcPr>
            <w:tcW w:w="1985" w:type="dxa"/>
            <w:vMerge w:val="restart"/>
            <w:shd w:val="clear" w:color="auto" w:fill="B6DDE8" w:themeFill="accent5" w:themeFillTint="66"/>
          </w:tcPr>
          <w:p w14:paraId="30665FE1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627901D8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C4138">
              <w:rPr>
                <w:rFonts w:ascii="TH SarabunPSK" w:hAnsi="TH SarabunPSK" w:cs="TH SarabunPSK"/>
                <w:b/>
                <w:bCs/>
                <w:sz w:val="28"/>
                <w:cs/>
              </w:rPr>
              <w:t>โครงการ</w:t>
            </w:r>
          </w:p>
        </w:tc>
        <w:tc>
          <w:tcPr>
            <w:tcW w:w="1842" w:type="dxa"/>
            <w:vMerge w:val="restart"/>
            <w:shd w:val="clear" w:color="auto" w:fill="B6DDE8" w:themeFill="accent5" w:themeFillTint="66"/>
          </w:tcPr>
          <w:p w14:paraId="5748A3C5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18BF906A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C4138">
              <w:rPr>
                <w:rFonts w:ascii="TH SarabunPSK" w:hAnsi="TH SarabunPSK" w:cs="TH SarabunPSK"/>
                <w:b/>
                <w:bCs/>
                <w:sz w:val="28"/>
                <w:cs/>
              </w:rPr>
              <w:t>วัตถุประสงค์</w:t>
            </w:r>
          </w:p>
        </w:tc>
        <w:tc>
          <w:tcPr>
            <w:tcW w:w="1701" w:type="dxa"/>
            <w:vMerge w:val="restart"/>
            <w:shd w:val="clear" w:color="auto" w:fill="B6DDE8" w:themeFill="accent5" w:themeFillTint="66"/>
          </w:tcPr>
          <w:p w14:paraId="0813EFCE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C4138">
              <w:rPr>
                <w:rFonts w:ascii="TH SarabunPSK" w:hAnsi="TH SarabunPSK" w:cs="TH SarabunPSK"/>
                <w:b/>
                <w:bCs/>
                <w:sz w:val="28"/>
                <w:cs/>
              </w:rPr>
              <w:t>เป้าหมาย</w:t>
            </w:r>
          </w:p>
          <w:p w14:paraId="7FE35546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(ผลผลิตของโครงการ)</w:t>
            </w:r>
          </w:p>
        </w:tc>
        <w:tc>
          <w:tcPr>
            <w:tcW w:w="5670" w:type="dxa"/>
            <w:gridSpan w:val="5"/>
            <w:shd w:val="clear" w:color="auto" w:fill="B6DDE8" w:themeFill="accent5" w:themeFillTint="66"/>
          </w:tcPr>
          <w:p w14:paraId="4F4B5B69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C4138">
              <w:rPr>
                <w:rFonts w:ascii="TH SarabunPSK" w:hAnsi="TH SarabunPSK" w:cs="TH SarabunPSK"/>
                <w:b/>
                <w:bCs/>
                <w:sz w:val="28"/>
                <w:cs/>
              </w:rPr>
              <w:t>งบประมาณและที่ผ่านมา</w:t>
            </w:r>
          </w:p>
        </w:tc>
        <w:tc>
          <w:tcPr>
            <w:tcW w:w="1560" w:type="dxa"/>
            <w:vMerge w:val="restart"/>
            <w:shd w:val="clear" w:color="auto" w:fill="B6DDE8" w:themeFill="accent5" w:themeFillTint="66"/>
          </w:tcPr>
          <w:p w14:paraId="18FEA416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C4138">
              <w:rPr>
                <w:rFonts w:ascii="TH SarabunPSK" w:hAnsi="TH SarabunPSK" w:cs="TH SarabunPSK"/>
                <w:b/>
                <w:bCs/>
                <w:sz w:val="28"/>
                <w:cs/>
              </w:rPr>
              <w:t>ตัวชี้วัด</w:t>
            </w:r>
          </w:p>
          <w:p w14:paraId="7BE9AAC4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DC4138">
              <w:rPr>
                <w:rFonts w:ascii="TH SarabunPSK" w:hAnsi="TH SarabunPSK" w:cs="TH SarabunPSK"/>
                <w:b/>
                <w:bCs/>
                <w:sz w:val="28"/>
                <w:cs/>
              </w:rPr>
              <w:t>(</w:t>
            </w:r>
            <w:r w:rsidRPr="00DC4138">
              <w:rPr>
                <w:rFonts w:ascii="TH SarabunPSK" w:hAnsi="TH SarabunPSK" w:cs="TH SarabunPSK"/>
                <w:b/>
                <w:bCs/>
                <w:sz w:val="28"/>
              </w:rPr>
              <w:t>KPI</w:t>
            </w:r>
            <w:r w:rsidRPr="00DC4138">
              <w:rPr>
                <w:rFonts w:ascii="TH SarabunPSK" w:hAnsi="TH SarabunPSK" w:cs="TH SarabunPSK"/>
                <w:b/>
                <w:bCs/>
                <w:sz w:val="28"/>
                <w:cs/>
              </w:rPr>
              <w:t>)</w:t>
            </w:r>
          </w:p>
        </w:tc>
        <w:tc>
          <w:tcPr>
            <w:tcW w:w="1701" w:type="dxa"/>
            <w:vMerge w:val="restart"/>
            <w:shd w:val="clear" w:color="auto" w:fill="B6DDE8" w:themeFill="accent5" w:themeFillTint="66"/>
          </w:tcPr>
          <w:p w14:paraId="4E492C0B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C4138">
              <w:rPr>
                <w:rFonts w:ascii="TH SarabunPSK" w:hAnsi="TH SarabunPSK" w:cs="TH SarabunPSK"/>
                <w:b/>
                <w:bCs/>
                <w:sz w:val="28"/>
                <w:cs/>
              </w:rPr>
              <w:t>ผลที่คาดว่า</w:t>
            </w:r>
          </w:p>
          <w:p w14:paraId="682B9229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C4138">
              <w:rPr>
                <w:rFonts w:ascii="TH SarabunPSK" w:hAnsi="TH SarabunPSK" w:cs="TH SarabunPSK"/>
                <w:b/>
                <w:bCs/>
                <w:sz w:val="28"/>
                <w:cs/>
              </w:rPr>
              <w:t>จะได้รับ</w:t>
            </w:r>
          </w:p>
        </w:tc>
        <w:tc>
          <w:tcPr>
            <w:tcW w:w="1134" w:type="dxa"/>
            <w:vMerge w:val="restart"/>
            <w:shd w:val="clear" w:color="auto" w:fill="B6DDE8" w:themeFill="accent5" w:themeFillTint="66"/>
          </w:tcPr>
          <w:p w14:paraId="6A932BDF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DC4138">
              <w:rPr>
                <w:rFonts w:ascii="TH SarabunPSK" w:hAnsi="TH SarabunPSK" w:cs="TH SarabunPSK"/>
                <w:b/>
                <w:bCs/>
                <w:sz w:val="28"/>
                <w:cs/>
              </w:rPr>
              <w:t>หน่วยงานรับผิดชอบหลัก</w:t>
            </w:r>
          </w:p>
        </w:tc>
      </w:tr>
      <w:tr w:rsidR="00EB5A06" w:rsidRPr="00DC4138" w14:paraId="26532464" w14:textId="77777777" w:rsidTr="00EF5E2D">
        <w:trPr>
          <w:trHeight w:val="335"/>
        </w:trPr>
        <w:tc>
          <w:tcPr>
            <w:tcW w:w="709" w:type="dxa"/>
            <w:vMerge/>
            <w:shd w:val="clear" w:color="auto" w:fill="B6DDE8" w:themeFill="accent5" w:themeFillTint="66"/>
          </w:tcPr>
          <w:p w14:paraId="47FD3334" w14:textId="77777777" w:rsidR="00EB5A06" w:rsidRPr="00DC4138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985" w:type="dxa"/>
            <w:vMerge/>
            <w:shd w:val="clear" w:color="auto" w:fill="B6DDE8" w:themeFill="accent5" w:themeFillTint="66"/>
          </w:tcPr>
          <w:p w14:paraId="57A2365E" w14:textId="77777777" w:rsidR="00EB5A06" w:rsidRPr="00DC4138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2" w:type="dxa"/>
            <w:vMerge/>
            <w:shd w:val="clear" w:color="auto" w:fill="B6DDE8" w:themeFill="accent5" w:themeFillTint="66"/>
          </w:tcPr>
          <w:p w14:paraId="050CA43F" w14:textId="77777777" w:rsidR="00EB5A06" w:rsidRPr="00DC4138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701" w:type="dxa"/>
            <w:vMerge/>
            <w:shd w:val="clear" w:color="auto" w:fill="B6DDE8" w:themeFill="accent5" w:themeFillTint="66"/>
          </w:tcPr>
          <w:p w14:paraId="5105AE2C" w14:textId="77777777" w:rsidR="00EB5A06" w:rsidRPr="00DC4138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  <w:shd w:val="clear" w:color="auto" w:fill="B6DDE8" w:themeFill="accent5" w:themeFillTint="66"/>
          </w:tcPr>
          <w:p w14:paraId="61F7AB0B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C4138">
              <w:rPr>
                <w:rFonts w:ascii="TH SarabunPSK" w:hAnsi="TH SarabunPSK" w:cs="TH SarabunPSK"/>
                <w:b/>
                <w:bCs/>
                <w:sz w:val="28"/>
              </w:rPr>
              <w:t>2566</w:t>
            </w:r>
          </w:p>
          <w:p w14:paraId="7569B5C3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736EE1D6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C4138">
              <w:rPr>
                <w:rFonts w:ascii="TH SarabunPSK" w:hAnsi="TH SarabunPSK" w:cs="TH SarabunPSK"/>
                <w:b/>
                <w:bCs/>
                <w:sz w:val="28"/>
              </w:rPr>
              <w:t>2567</w:t>
            </w:r>
          </w:p>
          <w:p w14:paraId="7FDAD370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08EE63E8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C4138">
              <w:rPr>
                <w:rFonts w:ascii="TH SarabunPSK" w:hAnsi="TH SarabunPSK" w:cs="TH SarabunPSK"/>
                <w:b/>
                <w:bCs/>
                <w:sz w:val="28"/>
              </w:rPr>
              <w:t>2568</w:t>
            </w:r>
          </w:p>
          <w:p w14:paraId="3C7B6444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64C26C41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C4138">
              <w:rPr>
                <w:rFonts w:ascii="TH SarabunPSK" w:hAnsi="TH SarabunPSK" w:cs="TH SarabunPSK"/>
                <w:b/>
                <w:bCs/>
                <w:sz w:val="28"/>
              </w:rPr>
              <w:t>2569</w:t>
            </w:r>
          </w:p>
          <w:p w14:paraId="11BFD481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07481901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C4138">
              <w:rPr>
                <w:rFonts w:ascii="TH SarabunPSK" w:hAnsi="TH SarabunPSK" w:cs="TH SarabunPSK"/>
                <w:b/>
                <w:bCs/>
                <w:sz w:val="28"/>
              </w:rPr>
              <w:t>2570</w:t>
            </w:r>
          </w:p>
          <w:p w14:paraId="73F4016B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DC4138">
              <w:rPr>
                <w:rFonts w:ascii="TH SarabunPSK" w:hAnsi="TH SarabunPSK" w:cs="TH SarabunPSK"/>
                <w:b/>
                <w:bCs/>
                <w:sz w:val="28"/>
              </w:rPr>
              <w:t>(</w:t>
            </w:r>
            <w:r w:rsidRPr="00DC4138">
              <w:rPr>
                <w:rFonts w:ascii="TH SarabunPSK" w:hAnsi="TH SarabunPSK" w:cs="TH SarabunPSK"/>
                <w:b/>
                <w:bCs/>
                <w:sz w:val="28"/>
                <w:cs/>
              </w:rPr>
              <w:t>บาท)</w:t>
            </w:r>
          </w:p>
        </w:tc>
        <w:tc>
          <w:tcPr>
            <w:tcW w:w="1560" w:type="dxa"/>
            <w:vMerge/>
            <w:shd w:val="clear" w:color="auto" w:fill="B6DDE8" w:themeFill="accent5" w:themeFillTint="66"/>
          </w:tcPr>
          <w:p w14:paraId="72E75FB4" w14:textId="77777777" w:rsidR="00EB5A06" w:rsidRPr="00DC4138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701" w:type="dxa"/>
            <w:vMerge/>
            <w:shd w:val="clear" w:color="auto" w:fill="B6DDE8" w:themeFill="accent5" w:themeFillTint="66"/>
          </w:tcPr>
          <w:p w14:paraId="314F63B8" w14:textId="77777777" w:rsidR="00EB5A06" w:rsidRPr="00DC4138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  <w:vMerge/>
            <w:shd w:val="clear" w:color="auto" w:fill="B6DDE8" w:themeFill="accent5" w:themeFillTint="66"/>
          </w:tcPr>
          <w:p w14:paraId="4DB14FE7" w14:textId="77777777" w:rsidR="00EB5A06" w:rsidRPr="00DC4138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</w:tr>
      <w:tr w:rsidR="00EB5A06" w:rsidRPr="00DC4138" w14:paraId="6D990A50" w14:textId="77777777" w:rsidTr="00EF5E2D">
        <w:tc>
          <w:tcPr>
            <w:tcW w:w="709" w:type="dxa"/>
          </w:tcPr>
          <w:p w14:paraId="5EA7D124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324</w:t>
            </w:r>
          </w:p>
        </w:tc>
        <w:tc>
          <w:tcPr>
            <w:tcW w:w="1985" w:type="dxa"/>
          </w:tcPr>
          <w:p w14:paraId="670F307C" w14:textId="77777777" w:rsidR="00EB5A06" w:rsidRPr="00DC4138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ขยายเขตไฟฟ้าแรงต่ำเส้นบ้านนายสุข ศรีใส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DC4138">
              <w:rPr>
                <w:rFonts w:ascii="TH SarabunPSK" w:hAnsi="TH SarabunPSK" w:cs="TH SarabunPSK"/>
                <w:b/>
                <w:bCs/>
                <w:sz w:val="28"/>
                <w:cs/>
              </w:rPr>
              <w:t>-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DC4138">
              <w:rPr>
                <w:rFonts w:ascii="TH SarabunPSK" w:hAnsi="TH SarabunPSK" w:cs="TH SarabunPSK"/>
                <w:sz w:val="28"/>
                <w:cs/>
              </w:rPr>
              <w:t>บ้านแม่หมาย บุญเกิด หมู่ที่ 8</w:t>
            </w:r>
          </w:p>
        </w:tc>
        <w:tc>
          <w:tcPr>
            <w:tcW w:w="1842" w:type="dxa"/>
          </w:tcPr>
          <w:p w14:paraId="4CC40027" w14:textId="77777777" w:rsidR="00EB5A06" w:rsidRPr="00DC4138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-เพื่อขยายเขตไฟฟ้าให้ประชาชนได้ใช้บริการอย่างทั่วถึง</w:t>
            </w:r>
          </w:p>
        </w:tc>
        <w:tc>
          <w:tcPr>
            <w:tcW w:w="1701" w:type="dxa"/>
          </w:tcPr>
          <w:p w14:paraId="1646C2B8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 xml:space="preserve">ขยายเขตไฟฟ้าแรงต่ำ </w:t>
            </w:r>
          </w:p>
          <w:p w14:paraId="33A8CB8F" w14:textId="77777777" w:rsidR="00EB5A06" w:rsidRPr="00DC4138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 xml:space="preserve">ยาว  </w:t>
            </w:r>
            <w:r w:rsidRPr="00DC4138">
              <w:rPr>
                <w:rFonts w:ascii="TH SarabunPSK" w:hAnsi="TH SarabunPSK" w:cs="TH SarabunPSK"/>
                <w:sz w:val="28"/>
                <w:cs/>
              </w:rPr>
              <w:t xml:space="preserve"> 300 เมตร</w:t>
            </w:r>
          </w:p>
        </w:tc>
        <w:tc>
          <w:tcPr>
            <w:tcW w:w="1134" w:type="dxa"/>
          </w:tcPr>
          <w:p w14:paraId="6D96080F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FC022DC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15,000</w:t>
            </w:r>
          </w:p>
        </w:tc>
        <w:tc>
          <w:tcPr>
            <w:tcW w:w="1134" w:type="dxa"/>
          </w:tcPr>
          <w:p w14:paraId="79060BB0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7FB60DC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15,000</w:t>
            </w:r>
          </w:p>
        </w:tc>
        <w:tc>
          <w:tcPr>
            <w:tcW w:w="1134" w:type="dxa"/>
          </w:tcPr>
          <w:p w14:paraId="01BFD6EE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7A51771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15,000</w:t>
            </w:r>
          </w:p>
        </w:tc>
        <w:tc>
          <w:tcPr>
            <w:tcW w:w="1134" w:type="dxa"/>
          </w:tcPr>
          <w:p w14:paraId="53811F9F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BA6F1E1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15,000</w:t>
            </w:r>
          </w:p>
        </w:tc>
        <w:tc>
          <w:tcPr>
            <w:tcW w:w="1134" w:type="dxa"/>
          </w:tcPr>
          <w:p w14:paraId="6E99F36B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31C2FEE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15,000</w:t>
            </w:r>
          </w:p>
        </w:tc>
        <w:tc>
          <w:tcPr>
            <w:tcW w:w="1560" w:type="dxa"/>
          </w:tcPr>
          <w:p w14:paraId="0B679235" w14:textId="77777777" w:rsidR="00EB5A06" w:rsidRPr="00DC4138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 xml:space="preserve">ขยายเขตไฟฟ้า จำนวน  </w:t>
            </w:r>
            <w:r>
              <w:rPr>
                <w:rFonts w:ascii="TH SarabunPSK" w:hAnsi="TH SarabunPSK" w:cs="TH SarabunPSK" w:hint="cs"/>
                <w:sz w:val="28"/>
                <w:cs/>
              </w:rPr>
              <w:t>1</w:t>
            </w:r>
            <w:r w:rsidRPr="00DC4138">
              <w:rPr>
                <w:rFonts w:ascii="TH SarabunPSK" w:hAnsi="TH SarabunPSK" w:cs="TH SarabunPSK"/>
                <w:sz w:val="28"/>
                <w:cs/>
              </w:rPr>
              <w:t xml:space="preserve">  เส้น</w:t>
            </w:r>
          </w:p>
        </w:tc>
        <w:tc>
          <w:tcPr>
            <w:tcW w:w="1701" w:type="dxa"/>
          </w:tcPr>
          <w:p w14:paraId="1F60BF71" w14:textId="77777777" w:rsidR="00EB5A06" w:rsidRPr="00DC4138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ประชาชนได้รับความสะดวกด้านสาธารณูปการ</w:t>
            </w:r>
          </w:p>
        </w:tc>
        <w:tc>
          <w:tcPr>
            <w:tcW w:w="1134" w:type="dxa"/>
          </w:tcPr>
          <w:p w14:paraId="5D9D10C4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EB5A06" w:rsidRPr="00DC4138" w14:paraId="3FC23515" w14:textId="77777777" w:rsidTr="00EF5E2D">
        <w:tc>
          <w:tcPr>
            <w:tcW w:w="709" w:type="dxa"/>
          </w:tcPr>
          <w:p w14:paraId="232D9A79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</w:rPr>
              <w:t>325</w:t>
            </w:r>
          </w:p>
        </w:tc>
        <w:tc>
          <w:tcPr>
            <w:tcW w:w="1985" w:type="dxa"/>
          </w:tcPr>
          <w:p w14:paraId="278BCDBB" w14:textId="77777777" w:rsidR="00EB5A06" w:rsidRPr="00DC4138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 xml:space="preserve">ติดตั้งไฟฟ้าส่องสว่างพลังงานแสงอาทิตย์ </w:t>
            </w:r>
          </w:p>
          <w:p w14:paraId="39603422" w14:textId="77777777" w:rsidR="00EB5A06" w:rsidRPr="00DC4138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หมู่ที่ 8</w:t>
            </w:r>
          </w:p>
        </w:tc>
        <w:tc>
          <w:tcPr>
            <w:tcW w:w="1842" w:type="dxa"/>
          </w:tcPr>
          <w:p w14:paraId="3ABCD4D8" w14:textId="77777777" w:rsidR="00EB5A06" w:rsidRPr="00DC4138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-เพื่อให้ประชาชนมีไฟฟ้าส่องสว่างภายในชุมชน และมีความปลอดภัยในชุมชน</w:t>
            </w:r>
          </w:p>
        </w:tc>
        <w:tc>
          <w:tcPr>
            <w:tcW w:w="1701" w:type="dxa"/>
          </w:tcPr>
          <w:p w14:paraId="793E29CC" w14:textId="77777777" w:rsidR="00EB5A06" w:rsidRPr="00DC4138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 xml:space="preserve">ไฟฟ้าส่องสว่างพลังงานแสงอาทิตย์ </w:t>
            </w:r>
          </w:p>
          <w:p w14:paraId="60D67450" w14:textId="77777777" w:rsidR="00EB5A06" w:rsidRPr="00DC4138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จำนวน 3 จุด</w:t>
            </w:r>
          </w:p>
        </w:tc>
        <w:tc>
          <w:tcPr>
            <w:tcW w:w="1134" w:type="dxa"/>
          </w:tcPr>
          <w:p w14:paraId="1E390EFC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E009EEF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150,000</w:t>
            </w:r>
          </w:p>
        </w:tc>
        <w:tc>
          <w:tcPr>
            <w:tcW w:w="1134" w:type="dxa"/>
          </w:tcPr>
          <w:p w14:paraId="48DDF1F1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5979075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150,000</w:t>
            </w:r>
          </w:p>
        </w:tc>
        <w:tc>
          <w:tcPr>
            <w:tcW w:w="1134" w:type="dxa"/>
          </w:tcPr>
          <w:p w14:paraId="228D8D2E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B6DEBCA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150,000</w:t>
            </w:r>
          </w:p>
        </w:tc>
        <w:tc>
          <w:tcPr>
            <w:tcW w:w="1134" w:type="dxa"/>
          </w:tcPr>
          <w:p w14:paraId="32FB6233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0F312BE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150,000</w:t>
            </w:r>
          </w:p>
        </w:tc>
        <w:tc>
          <w:tcPr>
            <w:tcW w:w="1134" w:type="dxa"/>
          </w:tcPr>
          <w:p w14:paraId="38230985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3310EF4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150,000</w:t>
            </w:r>
          </w:p>
        </w:tc>
        <w:tc>
          <w:tcPr>
            <w:tcW w:w="1560" w:type="dxa"/>
          </w:tcPr>
          <w:p w14:paraId="7C178619" w14:textId="77777777" w:rsidR="00EB5A06" w:rsidRPr="00DC4138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ไฟฟ้าส่องสว่าง</w:t>
            </w:r>
            <w:r w:rsidRPr="00DC4138">
              <w:rPr>
                <w:rFonts w:ascii="TH SarabunPSK" w:hAnsi="TH SarabunPSK" w:cs="TH SarabunPSK"/>
                <w:sz w:val="28"/>
              </w:rPr>
              <w:t xml:space="preserve">  </w:t>
            </w:r>
          </w:p>
        </w:tc>
        <w:tc>
          <w:tcPr>
            <w:tcW w:w="1701" w:type="dxa"/>
          </w:tcPr>
          <w:p w14:paraId="2D8056A8" w14:textId="77777777" w:rsidR="00EB5A06" w:rsidRPr="00DC4138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ประชาชนได้รับความปลอดภัยในชีวิตและทรัพย์สิน</w:t>
            </w:r>
          </w:p>
        </w:tc>
        <w:tc>
          <w:tcPr>
            <w:tcW w:w="1134" w:type="dxa"/>
          </w:tcPr>
          <w:p w14:paraId="2F894253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EB5A06" w:rsidRPr="00DC4138" w14:paraId="33DB38D8" w14:textId="77777777" w:rsidTr="00EF5E2D">
        <w:tc>
          <w:tcPr>
            <w:tcW w:w="709" w:type="dxa"/>
          </w:tcPr>
          <w:p w14:paraId="187B32AF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326</w:t>
            </w:r>
          </w:p>
        </w:tc>
        <w:tc>
          <w:tcPr>
            <w:tcW w:w="1985" w:type="dxa"/>
          </w:tcPr>
          <w:p w14:paraId="49542510" w14:textId="77777777" w:rsidR="00EB5A06" w:rsidRPr="00DC4138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 xml:space="preserve">ติดตั้งหม้อแปลงไฟฟ้าขนาดใหญ่ </w:t>
            </w:r>
          </w:p>
          <w:p w14:paraId="3C1EA736" w14:textId="77777777" w:rsidR="00EB5A06" w:rsidRPr="00DC4138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(ภายในหมู่บ้าน)</w:t>
            </w:r>
            <w:r w:rsidRPr="00DC4138">
              <w:rPr>
                <w:rFonts w:ascii="TH SarabunPSK" w:hAnsi="TH SarabunPSK" w:cs="TH SarabunPSK"/>
                <w:sz w:val="28"/>
              </w:rPr>
              <w:t xml:space="preserve"> </w:t>
            </w:r>
          </w:p>
          <w:p w14:paraId="7F0198A2" w14:textId="77777777" w:rsidR="00EB5A06" w:rsidRPr="00DC4138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 xml:space="preserve">หมู่ที่ </w:t>
            </w:r>
            <w:r w:rsidRPr="00DC4138">
              <w:rPr>
                <w:rFonts w:ascii="TH SarabunPSK" w:hAnsi="TH SarabunPSK" w:cs="TH SarabunPSK"/>
                <w:sz w:val="28"/>
              </w:rPr>
              <w:t>8</w:t>
            </w:r>
          </w:p>
          <w:p w14:paraId="7B496CC5" w14:textId="77777777" w:rsidR="00EB5A06" w:rsidRPr="00DC4138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842" w:type="dxa"/>
          </w:tcPr>
          <w:p w14:paraId="4ADEAD63" w14:textId="77777777" w:rsidR="00EB5A06" w:rsidRPr="00DC4138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เพื่อติดตั้งหม้อแปลงไฟฟ้าขนาดใหญ่เพื่อให้การจ่ายกระแสไฟฟ้าได้อย่างทั่วถึง</w:t>
            </w:r>
          </w:p>
        </w:tc>
        <w:tc>
          <w:tcPr>
            <w:tcW w:w="1701" w:type="dxa"/>
          </w:tcPr>
          <w:p w14:paraId="5BAE977D" w14:textId="77777777" w:rsidR="00EB5A06" w:rsidRPr="00DC4138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ติดตั้งหม้อแปลงไฟฟ้า ขนาดใหญ่</w:t>
            </w:r>
          </w:p>
        </w:tc>
        <w:tc>
          <w:tcPr>
            <w:tcW w:w="1134" w:type="dxa"/>
          </w:tcPr>
          <w:p w14:paraId="53F67F29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2791F30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C4138">
              <w:rPr>
                <w:rFonts w:ascii="TH SarabunPSK" w:hAnsi="TH SarabunPSK" w:cs="TH SarabunPSK"/>
                <w:sz w:val="28"/>
              </w:rPr>
              <w:t>300</w:t>
            </w:r>
            <w:r w:rsidRPr="00DC4138">
              <w:rPr>
                <w:rFonts w:ascii="TH SarabunPSK" w:hAnsi="TH SarabunPSK" w:cs="TH SarabunPSK"/>
                <w:sz w:val="28"/>
                <w:cs/>
              </w:rPr>
              <w:t>,000</w:t>
            </w:r>
          </w:p>
        </w:tc>
        <w:tc>
          <w:tcPr>
            <w:tcW w:w="1134" w:type="dxa"/>
          </w:tcPr>
          <w:p w14:paraId="6BAE3F5D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6C1C534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C4138">
              <w:rPr>
                <w:rFonts w:ascii="TH SarabunPSK" w:hAnsi="TH SarabunPSK" w:cs="TH SarabunPSK"/>
                <w:sz w:val="28"/>
              </w:rPr>
              <w:t>300</w:t>
            </w:r>
            <w:r w:rsidRPr="00DC4138">
              <w:rPr>
                <w:rFonts w:ascii="TH SarabunPSK" w:hAnsi="TH SarabunPSK" w:cs="TH SarabunPSK"/>
                <w:sz w:val="28"/>
                <w:cs/>
              </w:rPr>
              <w:t>,000</w:t>
            </w:r>
          </w:p>
        </w:tc>
        <w:tc>
          <w:tcPr>
            <w:tcW w:w="1134" w:type="dxa"/>
          </w:tcPr>
          <w:p w14:paraId="22B71D74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5F1C281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C4138">
              <w:rPr>
                <w:rFonts w:ascii="TH SarabunPSK" w:hAnsi="TH SarabunPSK" w:cs="TH SarabunPSK"/>
                <w:sz w:val="28"/>
              </w:rPr>
              <w:t>300</w:t>
            </w:r>
            <w:r w:rsidRPr="00DC4138">
              <w:rPr>
                <w:rFonts w:ascii="TH SarabunPSK" w:hAnsi="TH SarabunPSK" w:cs="TH SarabunPSK"/>
                <w:sz w:val="28"/>
                <w:cs/>
              </w:rPr>
              <w:t>,000</w:t>
            </w:r>
          </w:p>
        </w:tc>
        <w:tc>
          <w:tcPr>
            <w:tcW w:w="1134" w:type="dxa"/>
          </w:tcPr>
          <w:p w14:paraId="06BFC721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646DE8F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C4138">
              <w:rPr>
                <w:rFonts w:ascii="TH SarabunPSK" w:hAnsi="TH SarabunPSK" w:cs="TH SarabunPSK"/>
                <w:sz w:val="28"/>
              </w:rPr>
              <w:t>300</w:t>
            </w:r>
            <w:r w:rsidRPr="00DC4138">
              <w:rPr>
                <w:rFonts w:ascii="TH SarabunPSK" w:hAnsi="TH SarabunPSK" w:cs="TH SarabunPSK"/>
                <w:sz w:val="28"/>
                <w:cs/>
              </w:rPr>
              <w:t>,000</w:t>
            </w:r>
          </w:p>
        </w:tc>
        <w:tc>
          <w:tcPr>
            <w:tcW w:w="1134" w:type="dxa"/>
          </w:tcPr>
          <w:p w14:paraId="67D4D5CF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B1B5970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C4138">
              <w:rPr>
                <w:rFonts w:ascii="TH SarabunPSK" w:hAnsi="TH SarabunPSK" w:cs="TH SarabunPSK"/>
                <w:sz w:val="28"/>
              </w:rPr>
              <w:t>300</w:t>
            </w:r>
            <w:r w:rsidRPr="00DC4138">
              <w:rPr>
                <w:rFonts w:ascii="TH SarabunPSK" w:hAnsi="TH SarabunPSK" w:cs="TH SarabunPSK"/>
                <w:sz w:val="28"/>
                <w:cs/>
              </w:rPr>
              <w:t>,000</w:t>
            </w:r>
          </w:p>
        </w:tc>
        <w:tc>
          <w:tcPr>
            <w:tcW w:w="1560" w:type="dxa"/>
          </w:tcPr>
          <w:p w14:paraId="13430577" w14:textId="77777777" w:rsidR="00EB5A06" w:rsidRPr="00DC4138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ติดตั้งหม้อแปลงไฟฟ้า ขนาดใหญ่</w:t>
            </w:r>
            <w:r w:rsidRPr="00DC4138">
              <w:rPr>
                <w:rFonts w:ascii="TH SarabunPSK" w:hAnsi="TH SarabunPSK" w:cs="TH SarabunPSK"/>
                <w:sz w:val="28"/>
              </w:rPr>
              <w:t xml:space="preserve">  </w:t>
            </w:r>
            <w:r w:rsidRPr="00DC4138">
              <w:rPr>
                <w:rFonts w:ascii="TH SarabunPSK" w:hAnsi="TH SarabunPSK" w:cs="TH SarabunPSK"/>
                <w:sz w:val="28"/>
                <w:cs/>
              </w:rPr>
              <w:t>จำนวน  1  จุด</w:t>
            </w:r>
          </w:p>
        </w:tc>
        <w:tc>
          <w:tcPr>
            <w:tcW w:w="1701" w:type="dxa"/>
          </w:tcPr>
          <w:p w14:paraId="0D356FBD" w14:textId="77777777" w:rsidR="00EB5A06" w:rsidRPr="00DC4138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ประชาชนได้รับประโยชน์จากการใช้ไฟฟ้าอย่างทั่วถึง</w:t>
            </w:r>
          </w:p>
        </w:tc>
        <w:tc>
          <w:tcPr>
            <w:tcW w:w="1134" w:type="dxa"/>
          </w:tcPr>
          <w:p w14:paraId="560C6067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EB5A06" w:rsidRPr="00DC4138" w14:paraId="23EF876C" w14:textId="77777777" w:rsidTr="00EF5E2D">
        <w:tc>
          <w:tcPr>
            <w:tcW w:w="709" w:type="dxa"/>
          </w:tcPr>
          <w:p w14:paraId="7C207FBF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</w:rPr>
              <w:t>327</w:t>
            </w:r>
          </w:p>
        </w:tc>
        <w:tc>
          <w:tcPr>
            <w:tcW w:w="1985" w:type="dxa"/>
          </w:tcPr>
          <w:p w14:paraId="05D1B4F5" w14:textId="77777777" w:rsidR="00EB5A06" w:rsidRPr="00DC4138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ขยายเขตไฟฟ้าแรงต่ำภายในหมู่บ้าน</w:t>
            </w:r>
            <w:r w:rsidRPr="00DC4138">
              <w:rPr>
                <w:rFonts w:ascii="TH SarabunPSK" w:hAnsi="TH SarabunPSK" w:cs="TH SarabunPSK"/>
                <w:sz w:val="28"/>
              </w:rPr>
              <w:t xml:space="preserve"> </w:t>
            </w:r>
          </w:p>
          <w:p w14:paraId="5917C423" w14:textId="77777777" w:rsidR="00EB5A06" w:rsidRPr="00DC4138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 xml:space="preserve">หมู่ที่ </w:t>
            </w:r>
            <w:r w:rsidRPr="00DC4138">
              <w:rPr>
                <w:rFonts w:ascii="TH SarabunPSK" w:hAnsi="TH SarabunPSK" w:cs="TH SarabunPSK"/>
                <w:sz w:val="28"/>
              </w:rPr>
              <w:t>8</w:t>
            </w:r>
          </w:p>
        </w:tc>
        <w:tc>
          <w:tcPr>
            <w:tcW w:w="1842" w:type="dxa"/>
          </w:tcPr>
          <w:p w14:paraId="7FCC6833" w14:textId="77777777" w:rsidR="00EB5A06" w:rsidRPr="00DC4138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เพื่อขยายเขตไฟฟ้าให้ประชาชนได้ใช้ประโยชน์อย่างทั่วถึง</w:t>
            </w:r>
          </w:p>
        </w:tc>
        <w:tc>
          <w:tcPr>
            <w:tcW w:w="1701" w:type="dxa"/>
          </w:tcPr>
          <w:p w14:paraId="5FC66589" w14:textId="77777777" w:rsidR="00EB5A06" w:rsidRPr="00DC4138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 xml:space="preserve">ขยายเขตไฟฟ้าแรงต่ำ </w:t>
            </w:r>
            <w:r>
              <w:rPr>
                <w:rFonts w:ascii="TH SarabunPSK" w:hAnsi="TH SarabunPSK" w:cs="TH SarabunPSK" w:hint="cs"/>
                <w:sz w:val="28"/>
                <w:cs/>
              </w:rPr>
              <w:t>ยาว</w:t>
            </w:r>
            <w:r w:rsidRPr="00DC4138">
              <w:rPr>
                <w:rFonts w:ascii="TH SarabunPSK" w:hAnsi="TH SarabunPSK" w:cs="TH SarabunPSK"/>
                <w:sz w:val="28"/>
                <w:cs/>
              </w:rPr>
              <w:t xml:space="preserve">  500 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DC4138">
              <w:rPr>
                <w:rFonts w:ascii="TH SarabunPSK" w:hAnsi="TH SarabunPSK" w:cs="TH SarabunPSK"/>
                <w:sz w:val="28"/>
                <w:cs/>
              </w:rPr>
              <w:t>เมตร</w:t>
            </w:r>
          </w:p>
        </w:tc>
        <w:tc>
          <w:tcPr>
            <w:tcW w:w="1134" w:type="dxa"/>
          </w:tcPr>
          <w:p w14:paraId="59322018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3062510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250,000</w:t>
            </w:r>
          </w:p>
        </w:tc>
        <w:tc>
          <w:tcPr>
            <w:tcW w:w="1134" w:type="dxa"/>
          </w:tcPr>
          <w:p w14:paraId="4DC8C9AD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AEDDD39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250,000</w:t>
            </w:r>
          </w:p>
        </w:tc>
        <w:tc>
          <w:tcPr>
            <w:tcW w:w="1134" w:type="dxa"/>
          </w:tcPr>
          <w:p w14:paraId="024C925A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E97347A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250,000</w:t>
            </w:r>
          </w:p>
        </w:tc>
        <w:tc>
          <w:tcPr>
            <w:tcW w:w="1134" w:type="dxa"/>
          </w:tcPr>
          <w:p w14:paraId="19C5057D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6705CBC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250,000</w:t>
            </w:r>
          </w:p>
        </w:tc>
        <w:tc>
          <w:tcPr>
            <w:tcW w:w="1134" w:type="dxa"/>
          </w:tcPr>
          <w:p w14:paraId="0FA26759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4638D02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250,000</w:t>
            </w:r>
          </w:p>
        </w:tc>
        <w:tc>
          <w:tcPr>
            <w:tcW w:w="1560" w:type="dxa"/>
          </w:tcPr>
          <w:p w14:paraId="5A257119" w14:textId="77777777" w:rsidR="00EB5A06" w:rsidRPr="00DC4138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 xml:space="preserve">ขยายเขตไฟฟ้าแรงต่ำ </w:t>
            </w:r>
          </w:p>
          <w:p w14:paraId="6970B115" w14:textId="77777777" w:rsidR="00EB5A06" w:rsidRPr="00DC4138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จำนวน  1  สาย</w:t>
            </w:r>
          </w:p>
        </w:tc>
        <w:tc>
          <w:tcPr>
            <w:tcW w:w="1701" w:type="dxa"/>
          </w:tcPr>
          <w:p w14:paraId="23466D24" w14:textId="77777777" w:rsidR="00EB5A06" w:rsidRPr="00DC4138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ประชาชนได้รับประโยชน์ด้านสาธารณูปโภคทั่วถึง</w:t>
            </w:r>
          </w:p>
        </w:tc>
        <w:tc>
          <w:tcPr>
            <w:tcW w:w="1134" w:type="dxa"/>
          </w:tcPr>
          <w:p w14:paraId="5FD5B0E1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EB5A06" w:rsidRPr="00DC4138" w14:paraId="514528C1" w14:textId="77777777" w:rsidTr="00EF5E2D">
        <w:tc>
          <w:tcPr>
            <w:tcW w:w="709" w:type="dxa"/>
          </w:tcPr>
          <w:p w14:paraId="372B125A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328</w:t>
            </w:r>
          </w:p>
        </w:tc>
        <w:tc>
          <w:tcPr>
            <w:tcW w:w="1985" w:type="dxa"/>
          </w:tcPr>
          <w:p w14:paraId="0A6BD18D" w14:textId="77777777" w:rsidR="00EB5A06" w:rsidRPr="00DC4138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 xml:space="preserve">ติดตั้งไฟฟ้าส่องสว่างพลังงานแสงอาทิตย์ </w:t>
            </w:r>
          </w:p>
          <w:p w14:paraId="6552D34E" w14:textId="77777777" w:rsidR="00EB5A06" w:rsidRPr="00DC4138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 xml:space="preserve">ภายในหมู่บ้าน หมู่ที่ </w:t>
            </w:r>
            <w:r w:rsidRPr="00DC4138">
              <w:rPr>
                <w:rFonts w:ascii="TH SarabunPSK" w:hAnsi="TH SarabunPSK" w:cs="TH SarabunPSK"/>
                <w:sz w:val="28"/>
              </w:rPr>
              <w:t>8</w:t>
            </w:r>
          </w:p>
        </w:tc>
        <w:tc>
          <w:tcPr>
            <w:tcW w:w="1842" w:type="dxa"/>
          </w:tcPr>
          <w:p w14:paraId="3581434F" w14:textId="77777777" w:rsidR="00EB5A06" w:rsidRPr="00DC4138" w:rsidRDefault="00EB5A06" w:rsidP="00EF5E2D">
            <w:pPr>
              <w:rPr>
                <w:rFonts w:ascii="TH SarabunPSK" w:eastAsia="Calibri" w:hAnsi="TH SarabunPSK" w:cs="TH SarabunPSK"/>
                <w:sz w:val="28"/>
                <w:cs/>
              </w:rPr>
            </w:pPr>
            <w:r w:rsidRPr="00DC4138">
              <w:rPr>
                <w:rFonts w:ascii="TH SarabunPSK" w:eastAsia="Calibri" w:hAnsi="TH SarabunPSK" w:cs="TH SarabunPSK"/>
                <w:sz w:val="28"/>
                <w:cs/>
              </w:rPr>
              <w:t>เพื่อลดปริมาณการใช้พลังงานไฟฟ้า</w:t>
            </w:r>
          </w:p>
        </w:tc>
        <w:tc>
          <w:tcPr>
            <w:tcW w:w="1701" w:type="dxa"/>
          </w:tcPr>
          <w:p w14:paraId="3AFFFDB9" w14:textId="77777777" w:rsidR="00EB5A06" w:rsidRPr="00DC4138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ไฟฟ้าพลังงานแสงอาทิตย์</w:t>
            </w:r>
          </w:p>
          <w:p w14:paraId="09B57BC0" w14:textId="77777777" w:rsidR="00EB5A06" w:rsidRPr="00DC4138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ยาว  2</w:t>
            </w:r>
            <w:r w:rsidRPr="00DC4138">
              <w:rPr>
                <w:rFonts w:ascii="TH SarabunPSK" w:hAnsi="TH SarabunPSK" w:cs="TH SarabunPSK"/>
                <w:sz w:val="28"/>
              </w:rPr>
              <w:t>,</w:t>
            </w:r>
            <w:r w:rsidRPr="00DC4138">
              <w:rPr>
                <w:rFonts w:ascii="TH SarabunPSK" w:hAnsi="TH SarabunPSK" w:cs="TH SarabunPSK"/>
                <w:sz w:val="28"/>
                <w:cs/>
              </w:rPr>
              <w:t>500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DC4138">
              <w:rPr>
                <w:rFonts w:ascii="TH SarabunPSK" w:hAnsi="TH SarabunPSK" w:cs="TH SarabunPSK"/>
                <w:sz w:val="28"/>
                <w:cs/>
              </w:rPr>
              <w:t xml:space="preserve"> เมตร</w:t>
            </w:r>
          </w:p>
        </w:tc>
        <w:tc>
          <w:tcPr>
            <w:tcW w:w="1134" w:type="dxa"/>
          </w:tcPr>
          <w:p w14:paraId="12592A8D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1C226BD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100,000</w:t>
            </w:r>
          </w:p>
          <w:p w14:paraId="1054C707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</w:tcPr>
          <w:p w14:paraId="1F640B06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C07A77D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100,000</w:t>
            </w:r>
          </w:p>
          <w:p w14:paraId="2CB15D19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</w:tcPr>
          <w:p w14:paraId="2B4D5722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1147F07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100,000</w:t>
            </w:r>
          </w:p>
          <w:p w14:paraId="1A5A1AEB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</w:tcPr>
          <w:p w14:paraId="0DC76804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5EE0F3C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100,000</w:t>
            </w:r>
          </w:p>
          <w:p w14:paraId="08CB49F7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</w:tcPr>
          <w:p w14:paraId="79E1420C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1AFC4D6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100,000</w:t>
            </w:r>
          </w:p>
          <w:p w14:paraId="5F1F36F5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560" w:type="dxa"/>
          </w:tcPr>
          <w:p w14:paraId="4B8C4073" w14:textId="77777777" w:rsidR="00EB5A06" w:rsidRPr="00DC4138" w:rsidRDefault="00EB5A06" w:rsidP="00EF5E2D">
            <w:pPr>
              <w:rPr>
                <w:rFonts w:ascii="TH SarabunPSK" w:eastAsia="Calibri" w:hAnsi="TH SarabunPSK" w:cs="TH SarabunPSK"/>
                <w:sz w:val="28"/>
              </w:rPr>
            </w:pPr>
            <w:r w:rsidRPr="00DC4138">
              <w:rPr>
                <w:rFonts w:ascii="TH SarabunPSK" w:eastAsia="Calibri" w:hAnsi="TH SarabunPSK" w:cs="TH SarabunPSK"/>
                <w:sz w:val="28"/>
                <w:cs/>
              </w:rPr>
              <w:t xml:space="preserve">ไฟฟ้าส่องสว่าง </w:t>
            </w:r>
          </w:p>
          <w:p w14:paraId="5E9167BF" w14:textId="77777777" w:rsidR="00EB5A06" w:rsidRPr="00DC4138" w:rsidRDefault="00EB5A06" w:rsidP="00EF5E2D">
            <w:pPr>
              <w:rPr>
                <w:rFonts w:ascii="TH SarabunPSK" w:eastAsia="Calibri" w:hAnsi="TH SarabunPSK" w:cs="TH SarabunPSK"/>
                <w:sz w:val="28"/>
              </w:rPr>
            </w:pPr>
            <w:r w:rsidRPr="00DC4138">
              <w:rPr>
                <w:rFonts w:ascii="TH SarabunPSK" w:eastAsia="Calibri" w:hAnsi="TH SarabunPSK" w:cs="TH SarabunPSK"/>
                <w:sz w:val="28"/>
                <w:cs/>
              </w:rPr>
              <w:t>จำนวน 1 สาย</w:t>
            </w:r>
          </w:p>
        </w:tc>
        <w:tc>
          <w:tcPr>
            <w:tcW w:w="1701" w:type="dxa"/>
          </w:tcPr>
          <w:p w14:paraId="0B4600C7" w14:textId="77777777" w:rsidR="00EB5A06" w:rsidRPr="00DC4138" w:rsidRDefault="00EB5A06" w:rsidP="00EF5E2D">
            <w:pPr>
              <w:rPr>
                <w:rFonts w:ascii="TH SarabunPSK" w:eastAsia="Calibri" w:hAnsi="TH SarabunPSK" w:cs="TH SarabunPSK"/>
                <w:sz w:val="28"/>
              </w:rPr>
            </w:pPr>
            <w:r w:rsidRPr="00DC4138">
              <w:rPr>
                <w:rFonts w:ascii="TH SarabunPSK" w:eastAsia="Calibri" w:hAnsi="TH SarabunPSK" w:cs="TH SarabunPSK"/>
                <w:sz w:val="28"/>
                <w:cs/>
              </w:rPr>
              <w:t>ประชาชนได้รับความสะดวกด้านสาธารณูปกา</w:t>
            </w:r>
            <w:r>
              <w:rPr>
                <w:rFonts w:ascii="TH SarabunPSK" w:eastAsia="Calibri" w:hAnsi="TH SarabunPSK" w:cs="TH SarabunPSK" w:hint="cs"/>
                <w:sz w:val="28"/>
                <w:cs/>
              </w:rPr>
              <w:t>ร</w:t>
            </w:r>
            <w:r w:rsidRPr="00DC4138">
              <w:rPr>
                <w:rFonts w:ascii="TH SarabunPSK" w:eastAsia="Calibri" w:hAnsi="TH SarabunPSK" w:cs="TH SarabunPSK"/>
                <w:sz w:val="28"/>
                <w:cs/>
              </w:rPr>
              <w:t>ทั่วถึง</w:t>
            </w:r>
          </w:p>
        </w:tc>
        <w:tc>
          <w:tcPr>
            <w:tcW w:w="1134" w:type="dxa"/>
          </w:tcPr>
          <w:p w14:paraId="17988579" w14:textId="77777777" w:rsidR="00EB5A06" w:rsidRPr="00DC4138" w:rsidRDefault="00EB5A06" w:rsidP="00EF5E2D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  <w:r w:rsidRPr="00DC4138">
              <w:rPr>
                <w:rFonts w:ascii="TH SarabunPSK" w:eastAsia="Calibri" w:hAnsi="TH SarabunPSK" w:cs="TH SarabunPSK"/>
                <w:sz w:val="28"/>
                <w:cs/>
              </w:rPr>
              <w:t>กองช่าง</w:t>
            </w:r>
          </w:p>
        </w:tc>
      </w:tr>
    </w:tbl>
    <w:p w14:paraId="65395DFC" w14:textId="77777777" w:rsidR="00EB5A06" w:rsidRPr="00DC4138" w:rsidRDefault="00EB5A06" w:rsidP="00EB5A06">
      <w:pPr>
        <w:spacing w:after="0" w:line="240" w:lineRule="auto"/>
        <w:rPr>
          <w:rFonts w:ascii="TH SarabunPSK" w:hAnsi="TH SarabunPSK" w:cs="TH SarabunPSK"/>
          <w:sz w:val="28"/>
          <w:cs/>
        </w:rPr>
      </w:pPr>
    </w:p>
    <w:tbl>
      <w:tblPr>
        <w:tblStyle w:val="a5"/>
        <w:tblW w:w="16302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709"/>
        <w:gridCol w:w="1843"/>
        <w:gridCol w:w="1843"/>
        <w:gridCol w:w="1842"/>
        <w:gridCol w:w="1134"/>
        <w:gridCol w:w="1134"/>
        <w:gridCol w:w="1134"/>
        <w:gridCol w:w="1134"/>
        <w:gridCol w:w="1134"/>
        <w:gridCol w:w="1560"/>
        <w:gridCol w:w="1701"/>
        <w:gridCol w:w="1134"/>
      </w:tblGrid>
      <w:tr w:rsidR="00EB5A06" w:rsidRPr="00DC4138" w14:paraId="0AEC11D1" w14:textId="77777777" w:rsidTr="00EF5E2D">
        <w:trPr>
          <w:trHeight w:val="385"/>
        </w:trPr>
        <w:tc>
          <w:tcPr>
            <w:tcW w:w="709" w:type="dxa"/>
            <w:vMerge w:val="restart"/>
            <w:shd w:val="clear" w:color="auto" w:fill="B6DDE8" w:themeFill="accent5" w:themeFillTint="66"/>
          </w:tcPr>
          <w:p w14:paraId="64D77FA3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3A486A0E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C4138">
              <w:rPr>
                <w:rFonts w:ascii="TH SarabunPSK" w:hAnsi="TH SarabunPSK" w:cs="TH SarabunPSK"/>
                <w:b/>
                <w:bCs/>
                <w:sz w:val="28"/>
                <w:cs/>
              </w:rPr>
              <w:t>ที่</w:t>
            </w:r>
          </w:p>
        </w:tc>
        <w:tc>
          <w:tcPr>
            <w:tcW w:w="1843" w:type="dxa"/>
            <w:vMerge w:val="restart"/>
            <w:shd w:val="clear" w:color="auto" w:fill="B6DDE8" w:themeFill="accent5" w:themeFillTint="66"/>
          </w:tcPr>
          <w:p w14:paraId="07196CC3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756E27DD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C4138">
              <w:rPr>
                <w:rFonts w:ascii="TH SarabunPSK" w:hAnsi="TH SarabunPSK" w:cs="TH SarabunPSK"/>
                <w:b/>
                <w:bCs/>
                <w:sz w:val="28"/>
                <w:cs/>
              </w:rPr>
              <w:t>โครงการ</w:t>
            </w:r>
          </w:p>
        </w:tc>
        <w:tc>
          <w:tcPr>
            <w:tcW w:w="1843" w:type="dxa"/>
            <w:vMerge w:val="restart"/>
            <w:shd w:val="clear" w:color="auto" w:fill="B6DDE8" w:themeFill="accent5" w:themeFillTint="66"/>
          </w:tcPr>
          <w:p w14:paraId="1DFC3DE0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70DE8620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C4138">
              <w:rPr>
                <w:rFonts w:ascii="TH SarabunPSK" w:hAnsi="TH SarabunPSK" w:cs="TH SarabunPSK"/>
                <w:b/>
                <w:bCs/>
                <w:sz w:val="28"/>
                <w:cs/>
              </w:rPr>
              <w:t>วัตถุประสงค์</w:t>
            </w:r>
          </w:p>
        </w:tc>
        <w:tc>
          <w:tcPr>
            <w:tcW w:w="1842" w:type="dxa"/>
            <w:vMerge w:val="restart"/>
            <w:shd w:val="clear" w:color="auto" w:fill="B6DDE8" w:themeFill="accent5" w:themeFillTint="66"/>
          </w:tcPr>
          <w:p w14:paraId="23CC6BF8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C4138">
              <w:rPr>
                <w:rFonts w:ascii="TH SarabunPSK" w:hAnsi="TH SarabunPSK" w:cs="TH SarabunPSK"/>
                <w:b/>
                <w:bCs/>
                <w:sz w:val="28"/>
                <w:cs/>
              </w:rPr>
              <w:t>เป้าหมาย</w:t>
            </w:r>
          </w:p>
          <w:p w14:paraId="7456C3C2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(ผลผลิตของโครงการ)</w:t>
            </w:r>
          </w:p>
        </w:tc>
        <w:tc>
          <w:tcPr>
            <w:tcW w:w="5670" w:type="dxa"/>
            <w:gridSpan w:val="5"/>
            <w:shd w:val="clear" w:color="auto" w:fill="B6DDE8" w:themeFill="accent5" w:themeFillTint="66"/>
          </w:tcPr>
          <w:p w14:paraId="3FA0F24C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C4138">
              <w:rPr>
                <w:rFonts w:ascii="TH SarabunPSK" w:hAnsi="TH SarabunPSK" w:cs="TH SarabunPSK"/>
                <w:b/>
                <w:bCs/>
                <w:sz w:val="28"/>
                <w:cs/>
              </w:rPr>
              <w:t>งบประมาณและที่ผ่านมา</w:t>
            </w:r>
          </w:p>
        </w:tc>
        <w:tc>
          <w:tcPr>
            <w:tcW w:w="1560" w:type="dxa"/>
            <w:vMerge w:val="restart"/>
            <w:shd w:val="clear" w:color="auto" w:fill="B6DDE8" w:themeFill="accent5" w:themeFillTint="66"/>
          </w:tcPr>
          <w:p w14:paraId="1C7C1B2A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C4138">
              <w:rPr>
                <w:rFonts w:ascii="TH SarabunPSK" w:hAnsi="TH SarabunPSK" w:cs="TH SarabunPSK"/>
                <w:b/>
                <w:bCs/>
                <w:sz w:val="28"/>
                <w:cs/>
              </w:rPr>
              <w:t>ตัวชี้วัด</w:t>
            </w:r>
          </w:p>
          <w:p w14:paraId="602ACDA8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DC4138">
              <w:rPr>
                <w:rFonts w:ascii="TH SarabunPSK" w:hAnsi="TH SarabunPSK" w:cs="TH SarabunPSK"/>
                <w:b/>
                <w:bCs/>
                <w:sz w:val="28"/>
                <w:cs/>
              </w:rPr>
              <w:t>(</w:t>
            </w:r>
            <w:r w:rsidRPr="00DC4138">
              <w:rPr>
                <w:rFonts w:ascii="TH SarabunPSK" w:hAnsi="TH SarabunPSK" w:cs="TH SarabunPSK"/>
                <w:b/>
                <w:bCs/>
                <w:sz w:val="28"/>
              </w:rPr>
              <w:t>KPI</w:t>
            </w:r>
            <w:r w:rsidRPr="00DC4138">
              <w:rPr>
                <w:rFonts w:ascii="TH SarabunPSK" w:hAnsi="TH SarabunPSK" w:cs="TH SarabunPSK"/>
                <w:b/>
                <w:bCs/>
                <w:sz w:val="28"/>
                <w:cs/>
              </w:rPr>
              <w:t>)</w:t>
            </w:r>
          </w:p>
        </w:tc>
        <w:tc>
          <w:tcPr>
            <w:tcW w:w="1701" w:type="dxa"/>
            <w:vMerge w:val="restart"/>
            <w:shd w:val="clear" w:color="auto" w:fill="B6DDE8" w:themeFill="accent5" w:themeFillTint="66"/>
          </w:tcPr>
          <w:p w14:paraId="65209719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C4138">
              <w:rPr>
                <w:rFonts w:ascii="TH SarabunPSK" w:hAnsi="TH SarabunPSK" w:cs="TH SarabunPSK"/>
                <w:b/>
                <w:bCs/>
                <w:sz w:val="28"/>
                <w:cs/>
              </w:rPr>
              <w:t>ผลที่คาดว่า</w:t>
            </w:r>
          </w:p>
          <w:p w14:paraId="2E517798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C4138">
              <w:rPr>
                <w:rFonts w:ascii="TH SarabunPSK" w:hAnsi="TH SarabunPSK" w:cs="TH SarabunPSK"/>
                <w:b/>
                <w:bCs/>
                <w:sz w:val="28"/>
                <w:cs/>
              </w:rPr>
              <w:t>จะได้รับ</w:t>
            </w:r>
          </w:p>
        </w:tc>
        <w:tc>
          <w:tcPr>
            <w:tcW w:w="1134" w:type="dxa"/>
            <w:vMerge w:val="restart"/>
            <w:shd w:val="clear" w:color="auto" w:fill="B6DDE8" w:themeFill="accent5" w:themeFillTint="66"/>
          </w:tcPr>
          <w:p w14:paraId="0665D013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DC4138">
              <w:rPr>
                <w:rFonts w:ascii="TH SarabunPSK" w:hAnsi="TH SarabunPSK" w:cs="TH SarabunPSK"/>
                <w:b/>
                <w:bCs/>
                <w:sz w:val="28"/>
                <w:cs/>
              </w:rPr>
              <w:t>หน่วยงานรับผิดชอบหลัก</w:t>
            </w:r>
          </w:p>
        </w:tc>
      </w:tr>
      <w:tr w:rsidR="00EB5A06" w:rsidRPr="00DC4138" w14:paraId="729734A1" w14:textId="77777777" w:rsidTr="00EF5E2D">
        <w:trPr>
          <w:trHeight w:val="335"/>
        </w:trPr>
        <w:tc>
          <w:tcPr>
            <w:tcW w:w="709" w:type="dxa"/>
            <w:vMerge/>
            <w:shd w:val="clear" w:color="auto" w:fill="B6DDE8" w:themeFill="accent5" w:themeFillTint="66"/>
          </w:tcPr>
          <w:p w14:paraId="1D743926" w14:textId="77777777" w:rsidR="00EB5A06" w:rsidRPr="00DC4138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  <w:shd w:val="clear" w:color="auto" w:fill="B6DDE8" w:themeFill="accent5" w:themeFillTint="66"/>
          </w:tcPr>
          <w:p w14:paraId="0EC11F74" w14:textId="77777777" w:rsidR="00EB5A06" w:rsidRPr="00DC4138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  <w:shd w:val="clear" w:color="auto" w:fill="B6DDE8" w:themeFill="accent5" w:themeFillTint="66"/>
          </w:tcPr>
          <w:p w14:paraId="21E064E8" w14:textId="77777777" w:rsidR="00EB5A06" w:rsidRPr="00DC4138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2" w:type="dxa"/>
            <w:vMerge/>
            <w:shd w:val="clear" w:color="auto" w:fill="B6DDE8" w:themeFill="accent5" w:themeFillTint="66"/>
          </w:tcPr>
          <w:p w14:paraId="388BE1DD" w14:textId="77777777" w:rsidR="00EB5A06" w:rsidRPr="00DC4138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  <w:shd w:val="clear" w:color="auto" w:fill="B6DDE8" w:themeFill="accent5" w:themeFillTint="66"/>
          </w:tcPr>
          <w:p w14:paraId="69649CFF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C4138">
              <w:rPr>
                <w:rFonts w:ascii="TH SarabunPSK" w:hAnsi="TH SarabunPSK" w:cs="TH SarabunPSK"/>
                <w:b/>
                <w:bCs/>
                <w:sz w:val="28"/>
              </w:rPr>
              <w:t>2566</w:t>
            </w:r>
          </w:p>
          <w:p w14:paraId="53E7C7F0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7DEE3234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C4138">
              <w:rPr>
                <w:rFonts w:ascii="TH SarabunPSK" w:hAnsi="TH SarabunPSK" w:cs="TH SarabunPSK"/>
                <w:b/>
                <w:bCs/>
                <w:sz w:val="28"/>
              </w:rPr>
              <w:t>2567</w:t>
            </w:r>
          </w:p>
          <w:p w14:paraId="3608E3EF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0E1D2929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C4138">
              <w:rPr>
                <w:rFonts w:ascii="TH SarabunPSK" w:hAnsi="TH SarabunPSK" w:cs="TH SarabunPSK"/>
                <w:b/>
                <w:bCs/>
                <w:sz w:val="28"/>
              </w:rPr>
              <w:t>2568</w:t>
            </w:r>
          </w:p>
          <w:p w14:paraId="0FC0BB80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6FE5DA6A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C4138">
              <w:rPr>
                <w:rFonts w:ascii="TH SarabunPSK" w:hAnsi="TH SarabunPSK" w:cs="TH SarabunPSK"/>
                <w:b/>
                <w:bCs/>
                <w:sz w:val="28"/>
              </w:rPr>
              <w:t>2569</w:t>
            </w:r>
          </w:p>
          <w:p w14:paraId="5FF90832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6FBC5162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C4138">
              <w:rPr>
                <w:rFonts w:ascii="TH SarabunPSK" w:hAnsi="TH SarabunPSK" w:cs="TH SarabunPSK"/>
                <w:b/>
                <w:bCs/>
                <w:sz w:val="28"/>
              </w:rPr>
              <w:t>2570</w:t>
            </w:r>
          </w:p>
          <w:p w14:paraId="268B1A09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DC4138">
              <w:rPr>
                <w:rFonts w:ascii="TH SarabunPSK" w:hAnsi="TH SarabunPSK" w:cs="TH SarabunPSK"/>
                <w:b/>
                <w:bCs/>
                <w:sz w:val="28"/>
              </w:rPr>
              <w:t>(</w:t>
            </w:r>
            <w:r w:rsidRPr="00DC4138">
              <w:rPr>
                <w:rFonts w:ascii="TH SarabunPSK" w:hAnsi="TH SarabunPSK" w:cs="TH SarabunPSK"/>
                <w:b/>
                <w:bCs/>
                <w:sz w:val="28"/>
                <w:cs/>
              </w:rPr>
              <w:t>บาท)</w:t>
            </w:r>
          </w:p>
        </w:tc>
        <w:tc>
          <w:tcPr>
            <w:tcW w:w="1560" w:type="dxa"/>
            <w:vMerge/>
            <w:shd w:val="clear" w:color="auto" w:fill="B6DDE8" w:themeFill="accent5" w:themeFillTint="66"/>
          </w:tcPr>
          <w:p w14:paraId="41728171" w14:textId="77777777" w:rsidR="00EB5A06" w:rsidRPr="00DC4138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701" w:type="dxa"/>
            <w:vMerge/>
            <w:shd w:val="clear" w:color="auto" w:fill="B6DDE8" w:themeFill="accent5" w:themeFillTint="66"/>
          </w:tcPr>
          <w:p w14:paraId="60DCB267" w14:textId="77777777" w:rsidR="00EB5A06" w:rsidRPr="00DC4138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  <w:vMerge/>
            <w:shd w:val="clear" w:color="auto" w:fill="B6DDE8" w:themeFill="accent5" w:themeFillTint="66"/>
          </w:tcPr>
          <w:p w14:paraId="0DB4F7E8" w14:textId="77777777" w:rsidR="00EB5A06" w:rsidRPr="00DC4138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</w:tr>
      <w:tr w:rsidR="00EB5A06" w:rsidRPr="00DC4138" w14:paraId="61E79E38" w14:textId="77777777" w:rsidTr="00EF5E2D">
        <w:tc>
          <w:tcPr>
            <w:tcW w:w="709" w:type="dxa"/>
          </w:tcPr>
          <w:p w14:paraId="2DCAEAEB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329</w:t>
            </w:r>
          </w:p>
        </w:tc>
        <w:tc>
          <w:tcPr>
            <w:tcW w:w="1843" w:type="dxa"/>
          </w:tcPr>
          <w:p w14:paraId="5CA2F889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ขยายเขตไฟฟ้าแรงต่ำหน้าสวน อ.พง</w:t>
            </w:r>
            <w:proofErr w:type="spellStart"/>
            <w:r w:rsidRPr="00DC4138">
              <w:rPr>
                <w:rFonts w:ascii="TH SarabunPSK" w:hAnsi="TH SarabunPSK" w:cs="TH SarabunPSK"/>
                <w:sz w:val="28"/>
                <w:cs/>
              </w:rPr>
              <w:t>ษ์ศิ</w:t>
            </w:r>
            <w:proofErr w:type="spellEnd"/>
            <w:r w:rsidRPr="00DC4138">
              <w:rPr>
                <w:rFonts w:ascii="TH SarabunPSK" w:hAnsi="TH SarabunPSK" w:cs="TH SarabunPSK"/>
                <w:sz w:val="28"/>
                <w:cs/>
              </w:rPr>
              <w:t>ริไปสปก.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993E4B">
              <w:rPr>
                <w:rFonts w:ascii="TH SarabunPSK" w:hAnsi="TH SarabunPSK" w:cs="TH SarabunPSK"/>
                <w:b/>
                <w:bCs/>
                <w:sz w:val="28"/>
              </w:rPr>
              <w:t>-</w:t>
            </w:r>
            <w:r>
              <w:rPr>
                <w:rFonts w:ascii="TH SarabunPSK" w:hAnsi="TH SarabunPSK" w:cs="TH SarabunPSK"/>
                <w:b/>
                <w:bCs/>
                <w:sz w:val="28"/>
              </w:rPr>
              <w:t xml:space="preserve"> </w:t>
            </w:r>
            <w:r w:rsidRPr="00DC4138">
              <w:rPr>
                <w:rFonts w:ascii="TH SarabunPSK" w:hAnsi="TH SarabunPSK" w:cs="TH SarabunPSK"/>
                <w:sz w:val="28"/>
                <w:cs/>
              </w:rPr>
              <w:t xml:space="preserve">โพนสวรรค์ </w:t>
            </w:r>
          </w:p>
          <w:p w14:paraId="73257E54" w14:textId="77777777" w:rsidR="00EB5A06" w:rsidRPr="00DC4138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 xml:space="preserve">หมู่ที่ </w:t>
            </w:r>
            <w:r w:rsidRPr="00DC4138">
              <w:rPr>
                <w:rFonts w:ascii="TH SarabunPSK" w:hAnsi="TH SarabunPSK" w:cs="TH SarabunPSK"/>
                <w:sz w:val="28"/>
              </w:rPr>
              <w:t>8</w:t>
            </w:r>
          </w:p>
        </w:tc>
        <w:tc>
          <w:tcPr>
            <w:tcW w:w="1843" w:type="dxa"/>
          </w:tcPr>
          <w:p w14:paraId="006C3F33" w14:textId="77777777" w:rsidR="00EB5A06" w:rsidRPr="00DC4138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เพื่อขยายเขตไฟฟ้าให้ประชาชนได้ใช้ประโยชน์อย่างทั่วถึง</w:t>
            </w:r>
          </w:p>
        </w:tc>
        <w:tc>
          <w:tcPr>
            <w:tcW w:w="1842" w:type="dxa"/>
          </w:tcPr>
          <w:p w14:paraId="53C1438B" w14:textId="77777777" w:rsidR="00EB5A06" w:rsidRPr="00DC4138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 xml:space="preserve">ขยายเขตไฟฟ้าแรงต่ำ 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ยาว  </w:t>
            </w:r>
            <w:r w:rsidRPr="00DC4138">
              <w:rPr>
                <w:rFonts w:ascii="TH SarabunPSK" w:hAnsi="TH SarabunPSK" w:cs="TH SarabunPSK"/>
                <w:sz w:val="28"/>
                <w:cs/>
              </w:rPr>
              <w:t>1,000 เมตร</w:t>
            </w:r>
          </w:p>
        </w:tc>
        <w:tc>
          <w:tcPr>
            <w:tcW w:w="1134" w:type="dxa"/>
          </w:tcPr>
          <w:p w14:paraId="3849184B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735D0A8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500,000</w:t>
            </w:r>
          </w:p>
        </w:tc>
        <w:tc>
          <w:tcPr>
            <w:tcW w:w="1134" w:type="dxa"/>
          </w:tcPr>
          <w:p w14:paraId="1692ADF3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42812DB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500,000</w:t>
            </w:r>
          </w:p>
        </w:tc>
        <w:tc>
          <w:tcPr>
            <w:tcW w:w="1134" w:type="dxa"/>
          </w:tcPr>
          <w:p w14:paraId="60680B49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285E469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500,000</w:t>
            </w:r>
          </w:p>
        </w:tc>
        <w:tc>
          <w:tcPr>
            <w:tcW w:w="1134" w:type="dxa"/>
          </w:tcPr>
          <w:p w14:paraId="35985168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F77E4A4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500,000</w:t>
            </w:r>
          </w:p>
        </w:tc>
        <w:tc>
          <w:tcPr>
            <w:tcW w:w="1134" w:type="dxa"/>
          </w:tcPr>
          <w:p w14:paraId="258B2399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5E16B03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500,000</w:t>
            </w:r>
          </w:p>
        </w:tc>
        <w:tc>
          <w:tcPr>
            <w:tcW w:w="1560" w:type="dxa"/>
          </w:tcPr>
          <w:p w14:paraId="13D34868" w14:textId="77777777" w:rsidR="00EB5A06" w:rsidRPr="00DC4138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 xml:space="preserve">ขยายเขตไฟฟ้าแรงต่ำ </w:t>
            </w:r>
          </w:p>
          <w:p w14:paraId="2B8D69FE" w14:textId="77777777" w:rsidR="00EB5A06" w:rsidRPr="00DC4138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จำนวน  1  สาย</w:t>
            </w:r>
          </w:p>
        </w:tc>
        <w:tc>
          <w:tcPr>
            <w:tcW w:w="1701" w:type="dxa"/>
          </w:tcPr>
          <w:p w14:paraId="6B27EF31" w14:textId="77777777" w:rsidR="00EB5A06" w:rsidRPr="00DC4138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ประชาชนได้รับประโยชน์ด้านสาธารณูปโภคทั่วถึง</w:t>
            </w:r>
          </w:p>
        </w:tc>
        <w:tc>
          <w:tcPr>
            <w:tcW w:w="1134" w:type="dxa"/>
          </w:tcPr>
          <w:p w14:paraId="7610144C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EB5A06" w:rsidRPr="00DC4138" w14:paraId="1EB73DD2" w14:textId="77777777" w:rsidTr="00EF5E2D">
        <w:tc>
          <w:tcPr>
            <w:tcW w:w="709" w:type="dxa"/>
          </w:tcPr>
          <w:p w14:paraId="0DADB8DE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330</w:t>
            </w:r>
          </w:p>
        </w:tc>
        <w:tc>
          <w:tcPr>
            <w:tcW w:w="1843" w:type="dxa"/>
          </w:tcPr>
          <w:p w14:paraId="5C99CD0D" w14:textId="77777777" w:rsidR="00EB5A06" w:rsidRPr="00DC4138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 xml:space="preserve">ติดตั้งไฟฟ้าพลังงานแสงอาทิตย์ ระบบประปาหมู่บ้าน  </w:t>
            </w:r>
          </w:p>
          <w:p w14:paraId="135C529A" w14:textId="77777777" w:rsidR="00EB5A06" w:rsidRPr="00DC4138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หมู่ที่ 8</w:t>
            </w:r>
          </w:p>
          <w:p w14:paraId="57D9A07B" w14:textId="77777777" w:rsidR="00EB5A06" w:rsidRPr="00DC4138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</w:tcPr>
          <w:p w14:paraId="52EE73E9" w14:textId="77777777" w:rsidR="00EB5A06" w:rsidRPr="00DC4138" w:rsidRDefault="00EB5A06" w:rsidP="00EF5E2D">
            <w:pPr>
              <w:rPr>
                <w:rFonts w:ascii="TH SarabunPSK" w:eastAsia="Calibri" w:hAnsi="TH SarabunPSK" w:cs="TH SarabunPSK"/>
                <w:sz w:val="28"/>
                <w:cs/>
              </w:rPr>
            </w:pPr>
            <w:r w:rsidRPr="00DC4138">
              <w:rPr>
                <w:rFonts w:ascii="TH SarabunPSK" w:eastAsia="Calibri" w:hAnsi="TH SarabunPSK" w:cs="TH SarabunPSK"/>
                <w:sz w:val="28"/>
                <w:cs/>
              </w:rPr>
              <w:t>เพื่อติดตั้งไฟฟ้าไปพื้นที่ทางการเกษตรและเพื่อให้ประชาชนได้รับประโยชน์อย่างทั่วถึง</w:t>
            </w:r>
          </w:p>
        </w:tc>
        <w:tc>
          <w:tcPr>
            <w:tcW w:w="1842" w:type="dxa"/>
          </w:tcPr>
          <w:p w14:paraId="20E19AB2" w14:textId="77777777" w:rsidR="00EB5A06" w:rsidRPr="00DC4138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ติดตั้งระบบไฟฟ้าพลังงานแสงอาทิตย์ประปาหมู่บ้าน</w:t>
            </w:r>
          </w:p>
          <w:p w14:paraId="09F86B78" w14:textId="77777777" w:rsidR="00EB5A06" w:rsidRPr="00DC4138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</w:tcPr>
          <w:p w14:paraId="1A3F950A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4456E30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200,000</w:t>
            </w:r>
          </w:p>
        </w:tc>
        <w:tc>
          <w:tcPr>
            <w:tcW w:w="1134" w:type="dxa"/>
          </w:tcPr>
          <w:p w14:paraId="46A0DAD7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3F834D0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200,000</w:t>
            </w:r>
          </w:p>
        </w:tc>
        <w:tc>
          <w:tcPr>
            <w:tcW w:w="1134" w:type="dxa"/>
          </w:tcPr>
          <w:p w14:paraId="040EC6B7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5EA01F8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200,000</w:t>
            </w:r>
          </w:p>
        </w:tc>
        <w:tc>
          <w:tcPr>
            <w:tcW w:w="1134" w:type="dxa"/>
          </w:tcPr>
          <w:p w14:paraId="3D5A565E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DB034BB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200,000</w:t>
            </w:r>
          </w:p>
        </w:tc>
        <w:tc>
          <w:tcPr>
            <w:tcW w:w="1134" w:type="dxa"/>
          </w:tcPr>
          <w:p w14:paraId="7BE3C8F0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CA0ABAD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200,000</w:t>
            </w:r>
          </w:p>
        </w:tc>
        <w:tc>
          <w:tcPr>
            <w:tcW w:w="1560" w:type="dxa"/>
          </w:tcPr>
          <w:p w14:paraId="6AE6FBDD" w14:textId="77777777" w:rsidR="00EB5A06" w:rsidRPr="00DC4138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ไฟฟ้าพลังงานแสงอาทิตย์ระบบประปา  1  แห่ง</w:t>
            </w:r>
          </w:p>
        </w:tc>
        <w:tc>
          <w:tcPr>
            <w:tcW w:w="1701" w:type="dxa"/>
          </w:tcPr>
          <w:p w14:paraId="3A593C68" w14:textId="77777777" w:rsidR="00EB5A06" w:rsidRPr="00DC4138" w:rsidRDefault="00EB5A06" w:rsidP="00EF5E2D">
            <w:pPr>
              <w:rPr>
                <w:rFonts w:ascii="TH SarabunPSK" w:eastAsia="Calibri" w:hAnsi="TH SarabunPSK" w:cs="TH SarabunPSK"/>
                <w:sz w:val="28"/>
              </w:rPr>
            </w:pPr>
            <w:r w:rsidRPr="00DC4138">
              <w:rPr>
                <w:rFonts w:ascii="TH SarabunPSK" w:eastAsia="Calibri" w:hAnsi="TH SarabunPSK" w:cs="TH SarabunPSK"/>
                <w:sz w:val="28"/>
                <w:cs/>
              </w:rPr>
              <w:t>ประชาชนได้รับความสะดวกด้านสาธารณูปการอย่างทั่วถึง</w:t>
            </w:r>
          </w:p>
        </w:tc>
        <w:tc>
          <w:tcPr>
            <w:tcW w:w="1134" w:type="dxa"/>
          </w:tcPr>
          <w:p w14:paraId="0C6F23A6" w14:textId="77777777" w:rsidR="00EB5A06" w:rsidRPr="00DC4138" w:rsidRDefault="00EB5A06" w:rsidP="00EF5E2D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  <w:r w:rsidRPr="00DC4138">
              <w:rPr>
                <w:rFonts w:ascii="TH SarabunPSK" w:eastAsia="Calibri" w:hAnsi="TH SarabunPSK" w:cs="TH SarabunPSK"/>
                <w:sz w:val="28"/>
                <w:cs/>
              </w:rPr>
              <w:t>กองช่าง</w:t>
            </w:r>
          </w:p>
        </w:tc>
      </w:tr>
      <w:tr w:rsidR="00EB5A06" w:rsidRPr="00DC4138" w14:paraId="108A806D" w14:textId="77777777" w:rsidTr="00EF5E2D">
        <w:tc>
          <w:tcPr>
            <w:tcW w:w="709" w:type="dxa"/>
          </w:tcPr>
          <w:p w14:paraId="76CB62B3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331</w:t>
            </w:r>
          </w:p>
        </w:tc>
        <w:tc>
          <w:tcPr>
            <w:tcW w:w="1843" w:type="dxa"/>
          </w:tcPr>
          <w:p w14:paraId="73965CD1" w14:textId="77777777" w:rsidR="00EB5A06" w:rsidRPr="00DC4138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ติดตั้งไฟฟ้าส่องสว่างโรงเรียนบ้านนาน้ำชุ่ม-บ้านโพธิ์  หมู่ที่ 8</w:t>
            </w:r>
          </w:p>
        </w:tc>
        <w:tc>
          <w:tcPr>
            <w:tcW w:w="1843" w:type="dxa"/>
          </w:tcPr>
          <w:p w14:paraId="6A73BE6D" w14:textId="77777777" w:rsidR="00EB5A06" w:rsidRPr="00DC4138" w:rsidRDefault="00EB5A06" w:rsidP="00EF5E2D">
            <w:pPr>
              <w:rPr>
                <w:rFonts w:ascii="TH SarabunPSK" w:eastAsia="Calibri" w:hAnsi="TH SarabunPSK" w:cs="TH SarabunPSK"/>
                <w:sz w:val="28"/>
                <w:cs/>
              </w:rPr>
            </w:pPr>
            <w:r w:rsidRPr="00DC4138">
              <w:rPr>
                <w:rFonts w:ascii="TH SarabunPSK" w:eastAsia="Calibri" w:hAnsi="TH SarabunPSK" w:cs="TH SarabunPSK"/>
                <w:sz w:val="28"/>
                <w:cs/>
              </w:rPr>
              <w:t>เพื่อลดปริมาณการใช้พลังงานไฟฟ้า</w:t>
            </w:r>
          </w:p>
        </w:tc>
        <w:tc>
          <w:tcPr>
            <w:tcW w:w="1842" w:type="dxa"/>
          </w:tcPr>
          <w:p w14:paraId="755D4937" w14:textId="77777777" w:rsidR="00EB5A06" w:rsidRPr="00DC4138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ติดตั้งไฟฟ้าส่องสว่าง</w:t>
            </w:r>
          </w:p>
          <w:p w14:paraId="16CEB938" w14:textId="77777777" w:rsidR="00EB5A06" w:rsidRPr="00DC4138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ยาว  500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DC4138">
              <w:rPr>
                <w:rFonts w:ascii="TH SarabunPSK" w:hAnsi="TH SarabunPSK" w:cs="TH SarabunPSK"/>
                <w:sz w:val="28"/>
                <w:cs/>
              </w:rPr>
              <w:t xml:space="preserve"> เมตร</w:t>
            </w:r>
          </w:p>
          <w:p w14:paraId="13A46519" w14:textId="77777777" w:rsidR="00EB5A06" w:rsidRPr="00DC4138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</w:tcPr>
          <w:p w14:paraId="24C73C10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A57EC56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50,000</w:t>
            </w:r>
          </w:p>
        </w:tc>
        <w:tc>
          <w:tcPr>
            <w:tcW w:w="1134" w:type="dxa"/>
          </w:tcPr>
          <w:p w14:paraId="6A124D65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B3017B2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50,000</w:t>
            </w:r>
          </w:p>
        </w:tc>
        <w:tc>
          <w:tcPr>
            <w:tcW w:w="1134" w:type="dxa"/>
          </w:tcPr>
          <w:p w14:paraId="5F09F91B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CA65ACD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50,000</w:t>
            </w:r>
          </w:p>
        </w:tc>
        <w:tc>
          <w:tcPr>
            <w:tcW w:w="1134" w:type="dxa"/>
          </w:tcPr>
          <w:p w14:paraId="34F623B8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1C51AFD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50,000</w:t>
            </w:r>
          </w:p>
        </w:tc>
        <w:tc>
          <w:tcPr>
            <w:tcW w:w="1134" w:type="dxa"/>
          </w:tcPr>
          <w:p w14:paraId="61A9513F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79EC8F6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50,000</w:t>
            </w:r>
          </w:p>
        </w:tc>
        <w:tc>
          <w:tcPr>
            <w:tcW w:w="1560" w:type="dxa"/>
          </w:tcPr>
          <w:p w14:paraId="61904E7F" w14:textId="77777777" w:rsidR="00EB5A06" w:rsidRPr="00DC4138" w:rsidRDefault="00EB5A06" w:rsidP="00EF5E2D">
            <w:pPr>
              <w:rPr>
                <w:rFonts w:ascii="TH SarabunPSK" w:eastAsia="Calibri" w:hAnsi="TH SarabunPSK" w:cs="TH SarabunPSK"/>
                <w:sz w:val="28"/>
              </w:rPr>
            </w:pPr>
            <w:r w:rsidRPr="00DC4138">
              <w:rPr>
                <w:rFonts w:ascii="TH SarabunPSK" w:eastAsia="Calibri" w:hAnsi="TH SarabunPSK" w:cs="TH SarabunPSK"/>
                <w:sz w:val="28"/>
                <w:cs/>
              </w:rPr>
              <w:t xml:space="preserve">ไฟฟ้าส่องสว่าง </w:t>
            </w:r>
          </w:p>
          <w:p w14:paraId="782042C3" w14:textId="77777777" w:rsidR="00EB5A06" w:rsidRPr="00DC4138" w:rsidRDefault="00EB5A06" w:rsidP="00EF5E2D">
            <w:pPr>
              <w:rPr>
                <w:rFonts w:ascii="TH SarabunPSK" w:eastAsia="Calibri" w:hAnsi="TH SarabunPSK" w:cs="TH SarabunPSK"/>
                <w:sz w:val="28"/>
              </w:rPr>
            </w:pPr>
            <w:r w:rsidRPr="00DC4138">
              <w:rPr>
                <w:rFonts w:ascii="TH SarabunPSK" w:eastAsia="Calibri" w:hAnsi="TH SarabunPSK" w:cs="TH SarabunPSK"/>
                <w:sz w:val="28"/>
                <w:cs/>
              </w:rPr>
              <w:t>จำนวน 1 สาย</w:t>
            </w:r>
          </w:p>
        </w:tc>
        <w:tc>
          <w:tcPr>
            <w:tcW w:w="1701" w:type="dxa"/>
          </w:tcPr>
          <w:p w14:paraId="08AE30DF" w14:textId="77777777" w:rsidR="00EB5A06" w:rsidRPr="00DC4138" w:rsidRDefault="00EB5A06" w:rsidP="00EF5E2D">
            <w:pPr>
              <w:rPr>
                <w:rFonts w:ascii="TH SarabunPSK" w:eastAsia="Calibri" w:hAnsi="TH SarabunPSK" w:cs="TH SarabunPSK"/>
                <w:sz w:val="28"/>
              </w:rPr>
            </w:pPr>
            <w:r w:rsidRPr="00DC4138">
              <w:rPr>
                <w:rFonts w:ascii="TH SarabunPSK" w:eastAsia="Calibri" w:hAnsi="TH SarabunPSK" w:cs="TH SarabunPSK"/>
                <w:sz w:val="28"/>
                <w:cs/>
              </w:rPr>
              <w:t>ประชาชนได้รับความสะดวกด้านสาธารณูปการอย่างทั่วถึง</w:t>
            </w:r>
          </w:p>
        </w:tc>
        <w:tc>
          <w:tcPr>
            <w:tcW w:w="1134" w:type="dxa"/>
          </w:tcPr>
          <w:p w14:paraId="1D95A292" w14:textId="77777777" w:rsidR="00EB5A06" w:rsidRPr="00DC4138" w:rsidRDefault="00EB5A06" w:rsidP="00EF5E2D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  <w:r w:rsidRPr="00DC4138">
              <w:rPr>
                <w:rFonts w:ascii="TH SarabunPSK" w:eastAsia="Calibri" w:hAnsi="TH SarabunPSK" w:cs="TH SarabunPSK"/>
                <w:sz w:val="28"/>
                <w:cs/>
              </w:rPr>
              <w:t>กองช่าง</w:t>
            </w:r>
          </w:p>
        </w:tc>
      </w:tr>
      <w:tr w:rsidR="00EB5A06" w:rsidRPr="00DC4138" w14:paraId="1C2FC685" w14:textId="77777777" w:rsidTr="00EF5E2D">
        <w:tc>
          <w:tcPr>
            <w:tcW w:w="709" w:type="dxa"/>
          </w:tcPr>
          <w:p w14:paraId="2C6D90B8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332</w:t>
            </w:r>
          </w:p>
        </w:tc>
        <w:tc>
          <w:tcPr>
            <w:tcW w:w="1843" w:type="dxa"/>
          </w:tcPr>
          <w:p w14:paraId="0255A263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ขยายเขตไฟฟ้าแรงต่ำ</w:t>
            </w:r>
            <w:r>
              <w:rPr>
                <w:rFonts w:ascii="TH SarabunPSK" w:hAnsi="TH SarabunPSK" w:cs="TH SarabunPSK" w:hint="cs"/>
                <w:sz w:val="28"/>
                <w:cs/>
              </w:rPr>
              <w:t>จากบ้านคุณยายเจนถึงหน้าวัดป่าชัยมงคล</w:t>
            </w:r>
            <w:r w:rsidRPr="00DC4138">
              <w:rPr>
                <w:rFonts w:ascii="TH SarabunPSK" w:hAnsi="TH SarabunPSK" w:cs="TH SarabunPSK"/>
                <w:sz w:val="28"/>
                <w:cs/>
              </w:rPr>
              <w:t xml:space="preserve"> </w:t>
            </w:r>
          </w:p>
          <w:p w14:paraId="2A4364A4" w14:textId="77777777" w:rsidR="00EB5A06" w:rsidRPr="00DC4138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 xml:space="preserve">หมู่ที่ </w:t>
            </w:r>
            <w:r w:rsidRPr="00DC4138">
              <w:rPr>
                <w:rFonts w:ascii="TH SarabunPSK" w:hAnsi="TH SarabunPSK" w:cs="TH SarabunPSK"/>
                <w:sz w:val="28"/>
              </w:rPr>
              <w:t>8</w:t>
            </w:r>
          </w:p>
        </w:tc>
        <w:tc>
          <w:tcPr>
            <w:tcW w:w="1843" w:type="dxa"/>
          </w:tcPr>
          <w:p w14:paraId="7678B5A7" w14:textId="77777777" w:rsidR="00EB5A06" w:rsidRPr="00DC4138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เพื่อขยายเขตไฟฟ้าให้ประชาชนได้ใช้ประโยชน์อย่างทั่วถึง</w:t>
            </w:r>
          </w:p>
        </w:tc>
        <w:tc>
          <w:tcPr>
            <w:tcW w:w="1842" w:type="dxa"/>
          </w:tcPr>
          <w:p w14:paraId="0FDDC2DA" w14:textId="77777777" w:rsidR="00EB5A06" w:rsidRPr="00DC4138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 xml:space="preserve">ขยายเขตไฟฟ้าแรงต่ำ 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ยาว  300  </w:t>
            </w:r>
            <w:r w:rsidRPr="00DC4138">
              <w:rPr>
                <w:rFonts w:ascii="TH SarabunPSK" w:hAnsi="TH SarabunPSK" w:cs="TH SarabunPSK"/>
                <w:sz w:val="28"/>
                <w:cs/>
              </w:rPr>
              <w:t xml:space="preserve"> เมตร</w:t>
            </w:r>
          </w:p>
        </w:tc>
        <w:tc>
          <w:tcPr>
            <w:tcW w:w="1134" w:type="dxa"/>
          </w:tcPr>
          <w:p w14:paraId="4988F059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579674B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10</w:t>
            </w:r>
            <w:r w:rsidRPr="00DC4138">
              <w:rPr>
                <w:rFonts w:ascii="TH SarabunPSK" w:hAnsi="TH SarabunPSK" w:cs="TH SarabunPSK"/>
                <w:sz w:val="28"/>
                <w:cs/>
              </w:rPr>
              <w:t>0,000</w:t>
            </w:r>
          </w:p>
        </w:tc>
        <w:tc>
          <w:tcPr>
            <w:tcW w:w="1134" w:type="dxa"/>
          </w:tcPr>
          <w:p w14:paraId="3D7C5D5F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716D708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10</w:t>
            </w:r>
            <w:r w:rsidRPr="00DC4138">
              <w:rPr>
                <w:rFonts w:ascii="TH SarabunPSK" w:hAnsi="TH SarabunPSK" w:cs="TH SarabunPSK"/>
                <w:sz w:val="28"/>
                <w:cs/>
              </w:rPr>
              <w:t>0,000</w:t>
            </w:r>
          </w:p>
        </w:tc>
        <w:tc>
          <w:tcPr>
            <w:tcW w:w="1134" w:type="dxa"/>
          </w:tcPr>
          <w:p w14:paraId="72443FB8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F4D72AD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1</w:t>
            </w:r>
            <w:r w:rsidRPr="00DC4138">
              <w:rPr>
                <w:rFonts w:ascii="TH SarabunPSK" w:hAnsi="TH SarabunPSK" w:cs="TH SarabunPSK"/>
                <w:sz w:val="28"/>
                <w:cs/>
              </w:rPr>
              <w:t>00,000</w:t>
            </w:r>
          </w:p>
        </w:tc>
        <w:tc>
          <w:tcPr>
            <w:tcW w:w="1134" w:type="dxa"/>
          </w:tcPr>
          <w:p w14:paraId="19352201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6663AF6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1</w:t>
            </w:r>
            <w:r w:rsidRPr="00DC4138">
              <w:rPr>
                <w:rFonts w:ascii="TH SarabunPSK" w:hAnsi="TH SarabunPSK" w:cs="TH SarabunPSK"/>
                <w:sz w:val="28"/>
                <w:cs/>
              </w:rPr>
              <w:t>00,000</w:t>
            </w:r>
          </w:p>
        </w:tc>
        <w:tc>
          <w:tcPr>
            <w:tcW w:w="1134" w:type="dxa"/>
          </w:tcPr>
          <w:p w14:paraId="3AF0A47E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CE3474C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1</w:t>
            </w:r>
            <w:r w:rsidRPr="00DC4138">
              <w:rPr>
                <w:rFonts w:ascii="TH SarabunPSK" w:hAnsi="TH SarabunPSK" w:cs="TH SarabunPSK"/>
                <w:sz w:val="28"/>
                <w:cs/>
              </w:rPr>
              <w:t>00,000</w:t>
            </w:r>
          </w:p>
        </w:tc>
        <w:tc>
          <w:tcPr>
            <w:tcW w:w="1560" w:type="dxa"/>
          </w:tcPr>
          <w:p w14:paraId="7632FA0F" w14:textId="77777777" w:rsidR="00EB5A06" w:rsidRPr="00DC4138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 xml:space="preserve">ขยายเขตไฟฟ้าแรงต่ำ </w:t>
            </w:r>
          </w:p>
          <w:p w14:paraId="1CB00E48" w14:textId="77777777" w:rsidR="00EB5A06" w:rsidRPr="00DC4138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จำนวน  1  สาย</w:t>
            </w:r>
          </w:p>
        </w:tc>
        <w:tc>
          <w:tcPr>
            <w:tcW w:w="1701" w:type="dxa"/>
          </w:tcPr>
          <w:p w14:paraId="2920AB50" w14:textId="77777777" w:rsidR="00EB5A06" w:rsidRPr="00DC4138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ประชาชนได้รับประโยชน์ด้านสาธารณูปโภคทั่วถึง</w:t>
            </w:r>
          </w:p>
        </w:tc>
        <w:tc>
          <w:tcPr>
            <w:tcW w:w="1134" w:type="dxa"/>
          </w:tcPr>
          <w:p w14:paraId="6558D6A8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</w:tbl>
    <w:p w14:paraId="6FDFADD6" w14:textId="77777777" w:rsidR="00EB5A06" w:rsidRPr="00DC4138" w:rsidRDefault="00EB5A06" w:rsidP="00EB5A06">
      <w:pPr>
        <w:rPr>
          <w:rFonts w:ascii="TH SarabunPSK" w:hAnsi="TH SarabunPSK" w:cs="TH SarabunPSK"/>
          <w:sz w:val="28"/>
        </w:rPr>
      </w:pPr>
    </w:p>
    <w:p w14:paraId="731CDC8E" w14:textId="77777777" w:rsidR="00EB5A06" w:rsidRPr="00DC4138" w:rsidRDefault="00EB5A06" w:rsidP="00EB5A06">
      <w:pPr>
        <w:rPr>
          <w:rFonts w:ascii="TH SarabunPSK" w:hAnsi="TH SarabunPSK" w:cs="TH SarabunPSK"/>
          <w:sz w:val="28"/>
        </w:rPr>
      </w:pPr>
    </w:p>
    <w:p w14:paraId="3546307E" w14:textId="77777777" w:rsidR="00EB5A06" w:rsidRPr="00DC4138" w:rsidRDefault="00EB5A06" w:rsidP="00EB5A06">
      <w:pPr>
        <w:rPr>
          <w:rFonts w:ascii="TH SarabunPSK" w:hAnsi="TH SarabunPSK" w:cs="TH SarabunPSK"/>
          <w:sz w:val="28"/>
        </w:rPr>
      </w:pPr>
    </w:p>
    <w:p w14:paraId="60BF23D1" w14:textId="77777777" w:rsidR="00EB5A06" w:rsidRPr="00DC4138" w:rsidRDefault="00EB5A06" w:rsidP="00EB5A06">
      <w:pPr>
        <w:spacing w:after="0" w:line="240" w:lineRule="auto"/>
        <w:rPr>
          <w:rFonts w:ascii="TH SarabunPSK" w:hAnsi="TH SarabunPSK" w:cs="TH SarabunPSK"/>
          <w:sz w:val="28"/>
          <w:cs/>
        </w:rPr>
      </w:pPr>
    </w:p>
    <w:tbl>
      <w:tblPr>
        <w:tblStyle w:val="a5"/>
        <w:tblW w:w="16302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709"/>
        <w:gridCol w:w="1985"/>
        <w:gridCol w:w="1701"/>
        <w:gridCol w:w="1842"/>
        <w:gridCol w:w="1134"/>
        <w:gridCol w:w="1134"/>
        <w:gridCol w:w="1134"/>
        <w:gridCol w:w="1134"/>
        <w:gridCol w:w="1134"/>
        <w:gridCol w:w="1560"/>
        <w:gridCol w:w="1701"/>
        <w:gridCol w:w="1134"/>
      </w:tblGrid>
      <w:tr w:rsidR="00EB5A06" w:rsidRPr="00DC4138" w14:paraId="33AB9EF1" w14:textId="77777777" w:rsidTr="00EF5E2D">
        <w:trPr>
          <w:trHeight w:val="385"/>
        </w:trPr>
        <w:tc>
          <w:tcPr>
            <w:tcW w:w="709" w:type="dxa"/>
            <w:vMerge w:val="restart"/>
            <w:shd w:val="clear" w:color="auto" w:fill="B6DDE8" w:themeFill="accent5" w:themeFillTint="66"/>
          </w:tcPr>
          <w:p w14:paraId="1FCE0529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3DA8AF84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C4138">
              <w:rPr>
                <w:rFonts w:ascii="TH SarabunPSK" w:hAnsi="TH SarabunPSK" w:cs="TH SarabunPSK"/>
                <w:b/>
                <w:bCs/>
                <w:sz w:val="28"/>
                <w:cs/>
              </w:rPr>
              <w:t>ที่</w:t>
            </w:r>
          </w:p>
        </w:tc>
        <w:tc>
          <w:tcPr>
            <w:tcW w:w="1985" w:type="dxa"/>
            <w:vMerge w:val="restart"/>
            <w:shd w:val="clear" w:color="auto" w:fill="B6DDE8" w:themeFill="accent5" w:themeFillTint="66"/>
          </w:tcPr>
          <w:p w14:paraId="0B622895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4FBB967F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C4138">
              <w:rPr>
                <w:rFonts w:ascii="TH SarabunPSK" w:hAnsi="TH SarabunPSK" w:cs="TH SarabunPSK"/>
                <w:b/>
                <w:bCs/>
                <w:sz w:val="28"/>
                <w:cs/>
              </w:rPr>
              <w:t>โครงการ</w:t>
            </w:r>
          </w:p>
        </w:tc>
        <w:tc>
          <w:tcPr>
            <w:tcW w:w="1701" w:type="dxa"/>
            <w:vMerge w:val="restart"/>
            <w:shd w:val="clear" w:color="auto" w:fill="B6DDE8" w:themeFill="accent5" w:themeFillTint="66"/>
          </w:tcPr>
          <w:p w14:paraId="6A897315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3610CA84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C4138">
              <w:rPr>
                <w:rFonts w:ascii="TH SarabunPSK" w:hAnsi="TH SarabunPSK" w:cs="TH SarabunPSK"/>
                <w:b/>
                <w:bCs/>
                <w:sz w:val="28"/>
                <w:cs/>
              </w:rPr>
              <w:t>วัตถุประสงค์</w:t>
            </w:r>
          </w:p>
        </w:tc>
        <w:tc>
          <w:tcPr>
            <w:tcW w:w="1842" w:type="dxa"/>
            <w:vMerge w:val="restart"/>
            <w:shd w:val="clear" w:color="auto" w:fill="B6DDE8" w:themeFill="accent5" w:themeFillTint="66"/>
          </w:tcPr>
          <w:p w14:paraId="3D35F448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C4138">
              <w:rPr>
                <w:rFonts w:ascii="TH SarabunPSK" w:hAnsi="TH SarabunPSK" w:cs="TH SarabunPSK"/>
                <w:b/>
                <w:bCs/>
                <w:sz w:val="28"/>
                <w:cs/>
              </w:rPr>
              <w:t>เป้าหมาย</w:t>
            </w:r>
          </w:p>
          <w:p w14:paraId="59E94F30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(ผลผลิตของโครงการ)</w:t>
            </w:r>
          </w:p>
        </w:tc>
        <w:tc>
          <w:tcPr>
            <w:tcW w:w="5670" w:type="dxa"/>
            <w:gridSpan w:val="5"/>
            <w:shd w:val="clear" w:color="auto" w:fill="B6DDE8" w:themeFill="accent5" w:themeFillTint="66"/>
          </w:tcPr>
          <w:p w14:paraId="668FC6E4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C4138">
              <w:rPr>
                <w:rFonts w:ascii="TH SarabunPSK" w:hAnsi="TH SarabunPSK" w:cs="TH SarabunPSK"/>
                <w:b/>
                <w:bCs/>
                <w:sz w:val="28"/>
                <w:cs/>
              </w:rPr>
              <w:t>งบประมาณและที่ผ่านมา</w:t>
            </w:r>
          </w:p>
        </w:tc>
        <w:tc>
          <w:tcPr>
            <w:tcW w:w="1560" w:type="dxa"/>
            <w:vMerge w:val="restart"/>
            <w:shd w:val="clear" w:color="auto" w:fill="B6DDE8" w:themeFill="accent5" w:themeFillTint="66"/>
          </w:tcPr>
          <w:p w14:paraId="34CE0C98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C4138">
              <w:rPr>
                <w:rFonts w:ascii="TH SarabunPSK" w:hAnsi="TH SarabunPSK" w:cs="TH SarabunPSK"/>
                <w:b/>
                <w:bCs/>
                <w:sz w:val="28"/>
                <w:cs/>
              </w:rPr>
              <w:t>ตัวชี้วัด</w:t>
            </w:r>
          </w:p>
          <w:p w14:paraId="5FC5EF0B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DC4138">
              <w:rPr>
                <w:rFonts w:ascii="TH SarabunPSK" w:hAnsi="TH SarabunPSK" w:cs="TH SarabunPSK"/>
                <w:b/>
                <w:bCs/>
                <w:sz w:val="28"/>
                <w:cs/>
              </w:rPr>
              <w:t>(</w:t>
            </w:r>
            <w:r w:rsidRPr="00DC4138">
              <w:rPr>
                <w:rFonts w:ascii="TH SarabunPSK" w:hAnsi="TH SarabunPSK" w:cs="TH SarabunPSK"/>
                <w:b/>
                <w:bCs/>
                <w:sz w:val="28"/>
              </w:rPr>
              <w:t>KPI</w:t>
            </w:r>
            <w:r w:rsidRPr="00DC4138">
              <w:rPr>
                <w:rFonts w:ascii="TH SarabunPSK" w:hAnsi="TH SarabunPSK" w:cs="TH SarabunPSK"/>
                <w:b/>
                <w:bCs/>
                <w:sz w:val="28"/>
                <w:cs/>
              </w:rPr>
              <w:t>)</w:t>
            </w:r>
          </w:p>
        </w:tc>
        <w:tc>
          <w:tcPr>
            <w:tcW w:w="1701" w:type="dxa"/>
            <w:vMerge w:val="restart"/>
            <w:shd w:val="clear" w:color="auto" w:fill="B6DDE8" w:themeFill="accent5" w:themeFillTint="66"/>
          </w:tcPr>
          <w:p w14:paraId="4770724E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C4138">
              <w:rPr>
                <w:rFonts w:ascii="TH SarabunPSK" w:hAnsi="TH SarabunPSK" w:cs="TH SarabunPSK"/>
                <w:b/>
                <w:bCs/>
                <w:sz w:val="28"/>
                <w:cs/>
              </w:rPr>
              <w:t>ผลที่คาดว่า</w:t>
            </w:r>
          </w:p>
          <w:p w14:paraId="3FDDF719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C4138">
              <w:rPr>
                <w:rFonts w:ascii="TH SarabunPSK" w:hAnsi="TH SarabunPSK" w:cs="TH SarabunPSK"/>
                <w:b/>
                <w:bCs/>
                <w:sz w:val="28"/>
                <w:cs/>
              </w:rPr>
              <w:t>จะได้รับ</w:t>
            </w:r>
          </w:p>
        </w:tc>
        <w:tc>
          <w:tcPr>
            <w:tcW w:w="1134" w:type="dxa"/>
            <w:vMerge w:val="restart"/>
            <w:shd w:val="clear" w:color="auto" w:fill="B6DDE8" w:themeFill="accent5" w:themeFillTint="66"/>
          </w:tcPr>
          <w:p w14:paraId="415D4EFA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DC4138">
              <w:rPr>
                <w:rFonts w:ascii="TH SarabunPSK" w:hAnsi="TH SarabunPSK" w:cs="TH SarabunPSK"/>
                <w:b/>
                <w:bCs/>
                <w:sz w:val="28"/>
                <w:cs/>
              </w:rPr>
              <w:t>หน่วยงานรับผิดชอบหลัก</w:t>
            </w:r>
          </w:p>
        </w:tc>
      </w:tr>
      <w:tr w:rsidR="00EB5A06" w:rsidRPr="00DC4138" w14:paraId="2ACF14BF" w14:textId="77777777" w:rsidTr="00EF5E2D">
        <w:trPr>
          <w:trHeight w:val="335"/>
        </w:trPr>
        <w:tc>
          <w:tcPr>
            <w:tcW w:w="709" w:type="dxa"/>
            <w:vMerge/>
            <w:shd w:val="clear" w:color="auto" w:fill="B6DDE8" w:themeFill="accent5" w:themeFillTint="66"/>
          </w:tcPr>
          <w:p w14:paraId="59FD6063" w14:textId="77777777" w:rsidR="00EB5A06" w:rsidRPr="00DC4138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985" w:type="dxa"/>
            <w:vMerge/>
            <w:shd w:val="clear" w:color="auto" w:fill="B6DDE8" w:themeFill="accent5" w:themeFillTint="66"/>
          </w:tcPr>
          <w:p w14:paraId="686791D3" w14:textId="77777777" w:rsidR="00EB5A06" w:rsidRPr="00DC4138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701" w:type="dxa"/>
            <w:vMerge/>
            <w:shd w:val="clear" w:color="auto" w:fill="B6DDE8" w:themeFill="accent5" w:themeFillTint="66"/>
          </w:tcPr>
          <w:p w14:paraId="68524004" w14:textId="77777777" w:rsidR="00EB5A06" w:rsidRPr="00DC4138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2" w:type="dxa"/>
            <w:vMerge/>
            <w:shd w:val="clear" w:color="auto" w:fill="B6DDE8" w:themeFill="accent5" w:themeFillTint="66"/>
          </w:tcPr>
          <w:p w14:paraId="366EB6AA" w14:textId="77777777" w:rsidR="00EB5A06" w:rsidRPr="00DC4138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  <w:shd w:val="clear" w:color="auto" w:fill="B6DDE8" w:themeFill="accent5" w:themeFillTint="66"/>
          </w:tcPr>
          <w:p w14:paraId="50627019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C4138">
              <w:rPr>
                <w:rFonts w:ascii="TH SarabunPSK" w:hAnsi="TH SarabunPSK" w:cs="TH SarabunPSK"/>
                <w:b/>
                <w:bCs/>
                <w:sz w:val="28"/>
              </w:rPr>
              <w:t>2566</w:t>
            </w:r>
          </w:p>
          <w:p w14:paraId="6B734ED7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41A46D31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C4138">
              <w:rPr>
                <w:rFonts w:ascii="TH SarabunPSK" w:hAnsi="TH SarabunPSK" w:cs="TH SarabunPSK"/>
                <w:b/>
                <w:bCs/>
                <w:sz w:val="28"/>
              </w:rPr>
              <w:t>2567</w:t>
            </w:r>
          </w:p>
          <w:p w14:paraId="5BFDB79B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2F79A81A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C4138">
              <w:rPr>
                <w:rFonts w:ascii="TH SarabunPSK" w:hAnsi="TH SarabunPSK" w:cs="TH SarabunPSK"/>
                <w:b/>
                <w:bCs/>
                <w:sz w:val="28"/>
              </w:rPr>
              <w:t>2568</w:t>
            </w:r>
          </w:p>
          <w:p w14:paraId="6932AB69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57E6BD4D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C4138">
              <w:rPr>
                <w:rFonts w:ascii="TH SarabunPSK" w:hAnsi="TH SarabunPSK" w:cs="TH SarabunPSK"/>
                <w:b/>
                <w:bCs/>
                <w:sz w:val="28"/>
              </w:rPr>
              <w:t>2569</w:t>
            </w:r>
          </w:p>
          <w:p w14:paraId="49F90ADD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72229C98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C4138">
              <w:rPr>
                <w:rFonts w:ascii="TH SarabunPSK" w:hAnsi="TH SarabunPSK" w:cs="TH SarabunPSK"/>
                <w:b/>
                <w:bCs/>
                <w:sz w:val="28"/>
              </w:rPr>
              <w:t>2570</w:t>
            </w:r>
          </w:p>
          <w:p w14:paraId="34DE6B08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DC4138">
              <w:rPr>
                <w:rFonts w:ascii="TH SarabunPSK" w:hAnsi="TH SarabunPSK" w:cs="TH SarabunPSK"/>
                <w:b/>
                <w:bCs/>
                <w:sz w:val="28"/>
              </w:rPr>
              <w:t>(</w:t>
            </w:r>
            <w:r w:rsidRPr="00DC4138">
              <w:rPr>
                <w:rFonts w:ascii="TH SarabunPSK" w:hAnsi="TH SarabunPSK" w:cs="TH SarabunPSK"/>
                <w:b/>
                <w:bCs/>
                <w:sz w:val="28"/>
                <w:cs/>
              </w:rPr>
              <w:t>บาท)</w:t>
            </w:r>
          </w:p>
        </w:tc>
        <w:tc>
          <w:tcPr>
            <w:tcW w:w="1560" w:type="dxa"/>
            <w:vMerge/>
            <w:shd w:val="clear" w:color="auto" w:fill="B6DDE8" w:themeFill="accent5" w:themeFillTint="66"/>
          </w:tcPr>
          <w:p w14:paraId="53BCD677" w14:textId="77777777" w:rsidR="00EB5A06" w:rsidRPr="00DC4138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701" w:type="dxa"/>
            <w:vMerge/>
            <w:shd w:val="clear" w:color="auto" w:fill="B6DDE8" w:themeFill="accent5" w:themeFillTint="66"/>
          </w:tcPr>
          <w:p w14:paraId="0E7C74CA" w14:textId="77777777" w:rsidR="00EB5A06" w:rsidRPr="00DC4138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  <w:vMerge/>
            <w:shd w:val="clear" w:color="auto" w:fill="B6DDE8" w:themeFill="accent5" w:themeFillTint="66"/>
          </w:tcPr>
          <w:p w14:paraId="57992FE4" w14:textId="77777777" w:rsidR="00EB5A06" w:rsidRPr="00DC4138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</w:tr>
      <w:tr w:rsidR="00EB5A06" w:rsidRPr="00DC4138" w14:paraId="3650CDF4" w14:textId="77777777" w:rsidTr="00EF5E2D">
        <w:tc>
          <w:tcPr>
            <w:tcW w:w="709" w:type="dxa"/>
          </w:tcPr>
          <w:p w14:paraId="655BB1D6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333</w:t>
            </w:r>
          </w:p>
        </w:tc>
        <w:tc>
          <w:tcPr>
            <w:tcW w:w="1985" w:type="dxa"/>
          </w:tcPr>
          <w:p w14:paraId="09C23F67" w14:textId="77777777" w:rsidR="00EB5A06" w:rsidRPr="00DC4138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*ขยายเขตไฟฟ้าแรงต่ำ</w:t>
            </w:r>
          </w:p>
          <w:p w14:paraId="7C071207" w14:textId="77777777" w:rsidR="00EB5A06" w:rsidRPr="00DC4138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C4138">
              <w:rPr>
                <w:rFonts w:ascii="TH SarabunPSK" w:hAnsi="TH SarabunPSK" w:cs="TH SarabunPSK"/>
                <w:sz w:val="28"/>
              </w:rPr>
              <w:t>1.</w:t>
            </w:r>
            <w:r w:rsidRPr="00DC4138">
              <w:rPr>
                <w:rFonts w:ascii="TH SarabunPSK" w:hAnsi="TH SarabunPSK" w:cs="TH SarabunPSK"/>
                <w:sz w:val="28"/>
                <w:cs/>
              </w:rPr>
              <w:t>เส้นหน้าบ้านพ่อสมควร เหล่าหลวง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DC4138">
              <w:rPr>
                <w:rFonts w:ascii="TH SarabunPSK" w:hAnsi="TH SarabunPSK" w:cs="TH SarabunPSK"/>
                <w:b/>
                <w:bCs/>
                <w:sz w:val="28"/>
                <w:cs/>
              </w:rPr>
              <w:t>-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DC4138">
              <w:rPr>
                <w:rFonts w:ascii="TH SarabunPSK" w:hAnsi="TH SarabunPSK" w:cs="TH SarabunPSK"/>
                <w:sz w:val="28"/>
                <w:cs/>
              </w:rPr>
              <w:t>วัดป่าชัยมงคล</w:t>
            </w:r>
          </w:p>
          <w:p w14:paraId="364B9EEA" w14:textId="77777777" w:rsidR="00EB5A06" w:rsidRPr="00DC4138" w:rsidRDefault="00EB5A06" w:rsidP="00EF5E2D">
            <w:pPr>
              <w:rPr>
                <w:rFonts w:ascii="TH SarabunPSK" w:hAnsi="TH SarabunPSK" w:cs="TH SarabunPSK"/>
                <w:b/>
                <w:bCs/>
                <w:sz w:val="28"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2.เส้นบ้านพ่อสุขสีใส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DC4138">
              <w:rPr>
                <w:rFonts w:ascii="TH SarabunPSK" w:hAnsi="TH SarabunPSK" w:cs="TH SarabunPSK"/>
                <w:b/>
                <w:bCs/>
                <w:sz w:val="28"/>
              </w:rPr>
              <w:t>-</w:t>
            </w:r>
          </w:p>
          <w:p w14:paraId="0E1C40F7" w14:textId="77777777" w:rsidR="00EB5A06" w:rsidRPr="00DC4138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บ้านแม่หมาย บุญเกิด</w:t>
            </w:r>
          </w:p>
          <w:p w14:paraId="6CF501EB" w14:textId="77777777" w:rsidR="00EB5A06" w:rsidRPr="00DC4138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*ขยายเขตไฟฟ้าแรงสูงพร้อมหม้อแปลง</w:t>
            </w:r>
          </w:p>
          <w:p w14:paraId="0E578B6F" w14:textId="77777777" w:rsidR="00EB5A06" w:rsidRPr="00DC4138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3.เส้นนาพ่อสะ</w:t>
            </w:r>
            <w:proofErr w:type="spellStart"/>
            <w:r w:rsidRPr="00DC4138">
              <w:rPr>
                <w:rFonts w:ascii="TH SarabunPSK" w:hAnsi="TH SarabunPSK" w:cs="TH SarabunPSK"/>
                <w:sz w:val="28"/>
                <w:cs/>
              </w:rPr>
              <w:t>เปญ</w:t>
            </w:r>
            <w:proofErr w:type="spellEnd"/>
            <w:r w:rsidRPr="00DC4138">
              <w:rPr>
                <w:rFonts w:ascii="TH SarabunPSK" w:hAnsi="TH SarabunPSK" w:cs="TH SarabunPSK"/>
                <w:sz w:val="28"/>
                <w:cs/>
              </w:rPr>
              <w:t xml:space="preserve">  ทองสุขโข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DC4138">
              <w:rPr>
                <w:rFonts w:ascii="TH SarabunPSK" w:hAnsi="TH SarabunPSK" w:cs="TH SarabunPSK"/>
                <w:b/>
                <w:bCs/>
                <w:sz w:val="28"/>
                <w:cs/>
              </w:rPr>
              <w:t>-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DC4138">
              <w:rPr>
                <w:rFonts w:ascii="TH SarabunPSK" w:hAnsi="TH SarabunPSK" w:cs="TH SarabunPSK"/>
                <w:sz w:val="28"/>
                <w:cs/>
              </w:rPr>
              <w:t xml:space="preserve">นาพ่อพรม </w:t>
            </w:r>
          </w:p>
          <w:p w14:paraId="4F8CECED" w14:textId="77777777" w:rsidR="00EB5A06" w:rsidRPr="00DC4138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 xml:space="preserve">คลังแสง </w:t>
            </w:r>
          </w:p>
          <w:p w14:paraId="6C6A2480" w14:textId="77777777" w:rsidR="00EB5A06" w:rsidRPr="00DC4138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4.เส้น ร.ร.บ้านนาน้ำชุ่ม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DC4138">
              <w:rPr>
                <w:rFonts w:ascii="TH SarabunPSK" w:hAnsi="TH SarabunPSK" w:cs="TH SarabunPSK"/>
                <w:b/>
                <w:bCs/>
                <w:sz w:val="28"/>
                <w:cs/>
              </w:rPr>
              <w:t>-</w:t>
            </w: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 xml:space="preserve"> </w:t>
            </w:r>
            <w:r w:rsidRPr="00DC4138">
              <w:rPr>
                <w:rFonts w:ascii="TH SarabunPSK" w:hAnsi="TH SarabunPSK" w:cs="TH SarabunPSK"/>
                <w:sz w:val="28"/>
                <w:cs/>
              </w:rPr>
              <w:t>ทางแยกนาสีนวล</w:t>
            </w:r>
          </w:p>
          <w:p w14:paraId="3F072BA0" w14:textId="77777777" w:rsidR="00EB5A06" w:rsidRPr="00DC4138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5.เส้นวัดป่าชัยมงคล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DC4138">
              <w:rPr>
                <w:rFonts w:ascii="TH SarabunPSK" w:hAnsi="TH SarabunPSK" w:cs="TH SarabunPSK"/>
                <w:b/>
                <w:bCs/>
                <w:sz w:val="28"/>
                <w:cs/>
              </w:rPr>
              <w:t>-</w:t>
            </w:r>
            <w:r w:rsidRPr="00DC4138">
              <w:rPr>
                <w:rFonts w:ascii="TH SarabunPSK" w:hAnsi="TH SarabunPSK" w:cs="TH SarabunPSK"/>
                <w:sz w:val="28"/>
                <w:cs/>
              </w:rPr>
              <w:t>ถนนเพ็ญสร้างคอม</w:t>
            </w:r>
          </w:p>
          <w:p w14:paraId="11216CF9" w14:textId="77777777" w:rsidR="00EB5A06" w:rsidRPr="00DC4138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>6.แยกกุดก</w:t>
            </w:r>
            <w:r>
              <w:rPr>
                <w:rFonts w:ascii="TH SarabunPSK" w:hAnsi="TH SarabunPSK" w:cs="TH SarabunPSK" w:hint="cs"/>
                <w:sz w:val="28"/>
                <w:cs/>
              </w:rPr>
              <w:t>ุ</w:t>
            </w:r>
            <w:r w:rsidRPr="00DC4138">
              <w:rPr>
                <w:rFonts w:ascii="TH SarabunPSK" w:hAnsi="TH SarabunPSK" w:cs="TH SarabunPSK"/>
                <w:sz w:val="28"/>
                <w:cs/>
              </w:rPr>
              <w:t>งถึงนานายสนั่นเชื่อมถนนโพนสวรรค์</w:t>
            </w:r>
          </w:p>
          <w:p w14:paraId="4A5E49C0" w14:textId="77777777" w:rsidR="00EB5A06" w:rsidRPr="00DC4138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7.สาย สปก จากบ้าน</w:t>
            </w:r>
          </w:p>
          <w:p w14:paraId="1E40148F" w14:textId="77777777" w:rsidR="00EB5A06" w:rsidRPr="00DC4138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อ.พง</w:t>
            </w:r>
            <w:proofErr w:type="spellStart"/>
            <w:r w:rsidRPr="00DC4138">
              <w:rPr>
                <w:rFonts w:ascii="TH SarabunPSK" w:hAnsi="TH SarabunPSK" w:cs="TH SarabunPSK"/>
                <w:sz w:val="28"/>
                <w:cs/>
              </w:rPr>
              <w:t>ษ์</w:t>
            </w:r>
            <w:proofErr w:type="spellEnd"/>
            <w:r w:rsidRPr="00DC4138">
              <w:rPr>
                <w:rFonts w:ascii="TH SarabunPSK" w:hAnsi="TH SarabunPSK" w:cs="TH SarabunPSK"/>
                <w:sz w:val="28"/>
                <w:cs/>
              </w:rPr>
              <w:t>ศิริ ถึงบ้านโพนสวรรค์</w:t>
            </w:r>
          </w:p>
        </w:tc>
        <w:tc>
          <w:tcPr>
            <w:tcW w:w="1701" w:type="dxa"/>
          </w:tcPr>
          <w:p w14:paraId="1B616235" w14:textId="77777777" w:rsidR="00EB5A06" w:rsidRPr="00DC4138" w:rsidRDefault="00EB5A06" w:rsidP="00EF5E2D">
            <w:pPr>
              <w:rPr>
                <w:rFonts w:ascii="TH SarabunPSK" w:eastAsia="Calibri" w:hAnsi="TH SarabunPSK" w:cs="TH SarabunPSK"/>
                <w:sz w:val="28"/>
                <w:cs/>
              </w:rPr>
            </w:pPr>
            <w:r w:rsidRPr="00DC4138">
              <w:rPr>
                <w:rFonts w:ascii="TH SarabunPSK" w:eastAsia="Calibri" w:hAnsi="TH SarabunPSK" w:cs="TH SarabunPSK"/>
                <w:sz w:val="28"/>
                <w:cs/>
              </w:rPr>
              <w:t>เพื่อขยายเขตไฟฟ้าไปพื้นที่ทางการเกษตรและให้ประชาชนได้รับประโยชน์ในการใช้ไฟฟ้าอย่างทั่วถึง</w:t>
            </w:r>
          </w:p>
        </w:tc>
        <w:tc>
          <w:tcPr>
            <w:tcW w:w="1842" w:type="dxa"/>
          </w:tcPr>
          <w:p w14:paraId="02013DD6" w14:textId="77777777" w:rsidR="00EB5A06" w:rsidRPr="00DC4138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ขยายเขตไฟฟ้าแรงต่ำ</w:t>
            </w:r>
          </w:p>
          <w:p w14:paraId="04ADDF29" w14:textId="77777777" w:rsidR="00EB5A06" w:rsidRPr="00DC4138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ยาว  200  เมตร</w:t>
            </w:r>
          </w:p>
          <w:p w14:paraId="1D56E604" w14:textId="77777777" w:rsidR="00EB5A06" w:rsidRPr="00DC4138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  <w:p w14:paraId="29C2E1D1" w14:textId="77777777" w:rsidR="00EB5A06" w:rsidRPr="00DC4138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  <w:p w14:paraId="345DC643" w14:textId="77777777" w:rsidR="00EB5A06" w:rsidRPr="00DC4138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ยาว  200  เมตร</w:t>
            </w:r>
          </w:p>
          <w:p w14:paraId="0C8BC46F" w14:textId="77777777" w:rsidR="00EB5A06" w:rsidRPr="00DC4138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  <w:p w14:paraId="68FB881D" w14:textId="77777777" w:rsidR="00EB5A06" w:rsidRPr="00DC4138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ขยายเขตไฟฟ้าแรงสูง</w:t>
            </w:r>
          </w:p>
          <w:p w14:paraId="14A1A20F" w14:textId="77777777" w:rsidR="00EB5A06" w:rsidRPr="00DC4138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  <w:p w14:paraId="17D2C942" w14:textId="77777777" w:rsidR="00EB5A06" w:rsidRPr="00DC4138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ยาว  1,500  เมตร</w:t>
            </w:r>
          </w:p>
          <w:p w14:paraId="0C7F981C" w14:textId="77777777" w:rsidR="00EB5A06" w:rsidRPr="00DC4138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  <w:p w14:paraId="15FB2751" w14:textId="77777777" w:rsidR="00EB5A06" w:rsidRPr="00DC4138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  <w:p w14:paraId="5F200A4B" w14:textId="77777777" w:rsidR="00EB5A06" w:rsidRPr="00DC4138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ยาว   700 เมตร</w:t>
            </w:r>
          </w:p>
          <w:p w14:paraId="6B37BE1A" w14:textId="77777777" w:rsidR="00EB5A06" w:rsidRPr="00DC4138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  <w:p w14:paraId="5484EA00" w14:textId="77777777" w:rsidR="00EB5A06" w:rsidRPr="00DC4138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ยาว   800  เมตร</w:t>
            </w:r>
          </w:p>
          <w:p w14:paraId="0A11D3E6" w14:textId="77777777" w:rsidR="00EB5A06" w:rsidRPr="00DC4138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  <w:p w14:paraId="68FAE67C" w14:textId="77777777" w:rsidR="00EB5A06" w:rsidRPr="00DC4138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ยาว  1,000 เมตร</w:t>
            </w:r>
          </w:p>
          <w:p w14:paraId="7C690B45" w14:textId="77777777" w:rsidR="00EB5A06" w:rsidRPr="00DC4138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  <w:p w14:paraId="64E2494E" w14:textId="77777777" w:rsidR="00EB5A06" w:rsidRPr="00DC4138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  <w:p w14:paraId="58231D43" w14:textId="77777777" w:rsidR="00EB5A06" w:rsidRPr="00DC4138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ยาว   2</w:t>
            </w:r>
            <w:r w:rsidRPr="00DC4138">
              <w:rPr>
                <w:rFonts w:ascii="TH SarabunPSK" w:hAnsi="TH SarabunPSK" w:cs="TH SarabunPSK"/>
                <w:sz w:val="28"/>
              </w:rPr>
              <w:t>,</w:t>
            </w:r>
            <w:r w:rsidRPr="00DC4138">
              <w:rPr>
                <w:rFonts w:ascii="TH SarabunPSK" w:hAnsi="TH SarabunPSK" w:cs="TH SarabunPSK"/>
                <w:sz w:val="28"/>
                <w:cs/>
              </w:rPr>
              <w:t>000 เมตร</w:t>
            </w:r>
          </w:p>
        </w:tc>
        <w:tc>
          <w:tcPr>
            <w:tcW w:w="1134" w:type="dxa"/>
          </w:tcPr>
          <w:p w14:paraId="56266AB5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AD873A7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30,000</w:t>
            </w:r>
          </w:p>
          <w:p w14:paraId="7CD99599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24CF6CF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DA53027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30,000</w:t>
            </w:r>
          </w:p>
          <w:p w14:paraId="6535108C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FC8B688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20F59EC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1F97664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C4138">
              <w:rPr>
                <w:rFonts w:ascii="TH SarabunPSK" w:hAnsi="TH SarabunPSK" w:cs="TH SarabunPSK"/>
                <w:b/>
                <w:bCs/>
                <w:sz w:val="28"/>
                <w:cs/>
              </w:rPr>
              <w:t>225</w:t>
            </w:r>
            <w:r w:rsidRPr="00DC4138">
              <w:rPr>
                <w:rFonts w:ascii="TH SarabunPSK" w:hAnsi="TH SarabunPSK" w:cs="TH SarabunPSK"/>
                <w:b/>
                <w:bCs/>
                <w:sz w:val="28"/>
              </w:rPr>
              <w:t>,</w:t>
            </w:r>
            <w:r w:rsidRPr="00DC4138">
              <w:rPr>
                <w:rFonts w:ascii="TH SarabunPSK" w:hAnsi="TH SarabunPSK" w:cs="TH SarabunPSK"/>
                <w:b/>
                <w:bCs/>
                <w:sz w:val="28"/>
                <w:cs/>
              </w:rPr>
              <w:t>000</w:t>
            </w:r>
          </w:p>
          <w:p w14:paraId="0A3FDB5C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ECF03CE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76D1D631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C4138">
              <w:rPr>
                <w:rFonts w:ascii="TH SarabunPSK" w:hAnsi="TH SarabunPSK" w:cs="TH SarabunPSK"/>
                <w:b/>
                <w:bCs/>
                <w:sz w:val="28"/>
                <w:cs/>
              </w:rPr>
              <w:t>110</w:t>
            </w:r>
            <w:r w:rsidRPr="00DC4138">
              <w:rPr>
                <w:rFonts w:ascii="TH SarabunPSK" w:hAnsi="TH SarabunPSK" w:cs="TH SarabunPSK"/>
                <w:b/>
                <w:bCs/>
                <w:sz w:val="28"/>
              </w:rPr>
              <w:t>,</w:t>
            </w:r>
            <w:r w:rsidRPr="00DC4138">
              <w:rPr>
                <w:rFonts w:ascii="TH SarabunPSK" w:hAnsi="TH SarabunPSK" w:cs="TH SarabunPSK"/>
                <w:b/>
                <w:bCs/>
                <w:sz w:val="28"/>
                <w:cs/>
              </w:rPr>
              <w:t>000</w:t>
            </w:r>
          </w:p>
          <w:p w14:paraId="6B130644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53E45145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C4138">
              <w:rPr>
                <w:rFonts w:ascii="TH SarabunPSK" w:hAnsi="TH SarabunPSK" w:cs="TH SarabunPSK"/>
                <w:b/>
                <w:bCs/>
                <w:sz w:val="28"/>
                <w:cs/>
              </w:rPr>
              <w:t>120</w:t>
            </w:r>
            <w:r w:rsidRPr="00DC4138">
              <w:rPr>
                <w:rFonts w:ascii="TH SarabunPSK" w:hAnsi="TH SarabunPSK" w:cs="TH SarabunPSK"/>
                <w:b/>
                <w:bCs/>
                <w:sz w:val="28"/>
              </w:rPr>
              <w:t>,</w:t>
            </w:r>
            <w:r w:rsidRPr="00DC4138">
              <w:rPr>
                <w:rFonts w:ascii="TH SarabunPSK" w:hAnsi="TH SarabunPSK" w:cs="TH SarabunPSK"/>
                <w:b/>
                <w:bCs/>
                <w:sz w:val="28"/>
                <w:cs/>
              </w:rPr>
              <w:t>000</w:t>
            </w:r>
          </w:p>
          <w:p w14:paraId="790E9390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3F3FF0CD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300,000</w:t>
            </w:r>
          </w:p>
          <w:p w14:paraId="1305BB1F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DE85526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517782F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600,000</w:t>
            </w:r>
          </w:p>
        </w:tc>
        <w:tc>
          <w:tcPr>
            <w:tcW w:w="1134" w:type="dxa"/>
          </w:tcPr>
          <w:p w14:paraId="606A73B2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EE55E96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C4138">
              <w:rPr>
                <w:rFonts w:ascii="TH SarabunPSK" w:hAnsi="TH SarabunPSK" w:cs="TH SarabunPSK"/>
                <w:b/>
                <w:bCs/>
                <w:sz w:val="28"/>
                <w:cs/>
              </w:rPr>
              <w:t>30</w:t>
            </w:r>
            <w:r w:rsidRPr="00DC4138">
              <w:rPr>
                <w:rFonts w:ascii="TH SarabunPSK" w:hAnsi="TH SarabunPSK" w:cs="TH SarabunPSK"/>
                <w:b/>
                <w:bCs/>
                <w:sz w:val="28"/>
              </w:rPr>
              <w:t>,</w:t>
            </w:r>
            <w:r w:rsidRPr="00DC4138">
              <w:rPr>
                <w:rFonts w:ascii="TH SarabunPSK" w:hAnsi="TH SarabunPSK" w:cs="TH SarabunPSK"/>
                <w:b/>
                <w:bCs/>
                <w:sz w:val="28"/>
                <w:cs/>
              </w:rPr>
              <w:t>000</w:t>
            </w:r>
          </w:p>
          <w:p w14:paraId="706A820C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10BF361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284B52C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C4138">
              <w:rPr>
                <w:rFonts w:ascii="TH SarabunPSK" w:hAnsi="TH SarabunPSK" w:cs="TH SarabunPSK"/>
                <w:b/>
                <w:bCs/>
                <w:sz w:val="28"/>
                <w:cs/>
              </w:rPr>
              <w:t>30</w:t>
            </w:r>
            <w:r w:rsidRPr="00DC4138">
              <w:rPr>
                <w:rFonts w:ascii="TH SarabunPSK" w:hAnsi="TH SarabunPSK" w:cs="TH SarabunPSK"/>
                <w:b/>
                <w:bCs/>
                <w:sz w:val="28"/>
              </w:rPr>
              <w:t>,</w:t>
            </w:r>
            <w:r w:rsidRPr="00DC4138">
              <w:rPr>
                <w:rFonts w:ascii="TH SarabunPSK" w:hAnsi="TH SarabunPSK" w:cs="TH SarabunPSK"/>
                <w:b/>
                <w:bCs/>
                <w:sz w:val="28"/>
                <w:cs/>
              </w:rPr>
              <w:t>000</w:t>
            </w:r>
          </w:p>
          <w:p w14:paraId="3826FFCC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B301266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E3EA302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4002FF0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225,000</w:t>
            </w:r>
          </w:p>
          <w:p w14:paraId="663BC41B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DDF294F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15408BF3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C4138">
              <w:rPr>
                <w:rFonts w:ascii="TH SarabunPSK" w:hAnsi="TH SarabunPSK" w:cs="TH SarabunPSK"/>
                <w:b/>
                <w:bCs/>
                <w:sz w:val="28"/>
                <w:cs/>
              </w:rPr>
              <w:t>110</w:t>
            </w:r>
            <w:r w:rsidRPr="00DC4138">
              <w:rPr>
                <w:rFonts w:ascii="TH SarabunPSK" w:hAnsi="TH SarabunPSK" w:cs="TH SarabunPSK"/>
                <w:b/>
                <w:bCs/>
                <w:sz w:val="28"/>
              </w:rPr>
              <w:t>,</w:t>
            </w:r>
            <w:r w:rsidRPr="00DC4138">
              <w:rPr>
                <w:rFonts w:ascii="TH SarabunPSK" w:hAnsi="TH SarabunPSK" w:cs="TH SarabunPSK"/>
                <w:b/>
                <w:bCs/>
                <w:sz w:val="28"/>
                <w:cs/>
              </w:rPr>
              <w:t>000</w:t>
            </w:r>
          </w:p>
          <w:p w14:paraId="6845B15B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54B1E638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C4138">
              <w:rPr>
                <w:rFonts w:ascii="TH SarabunPSK" w:hAnsi="TH SarabunPSK" w:cs="TH SarabunPSK"/>
                <w:b/>
                <w:bCs/>
                <w:sz w:val="28"/>
                <w:cs/>
              </w:rPr>
              <w:t>120</w:t>
            </w:r>
            <w:r w:rsidRPr="00DC4138">
              <w:rPr>
                <w:rFonts w:ascii="TH SarabunPSK" w:hAnsi="TH SarabunPSK" w:cs="TH SarabunPSK"/>
                <w:b/>
                <w:bCs/>
                <w:sz w:val="28"/>
              </w:rPr>
              <w:t>,</w:t>
            </w:r>
            <w:r w:rsidRPr="00DC4138">
              <w:rPr>
                <w:rFonts w:ascii="TH SarabunPSK" w:hAnsi="TH SarabunPSK" w:cs="TH SarabunPSK"/>
                <w:b/>
                <w:bCs/>
                <w:sz w:val="28"/>
                <w:cs/>
              </w:rPr>
              <w:t>000</w:t>
            </w:r>
          </w:p>
          <w:p w14:paraId="47D9DD57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0C0D3B22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300,000</w:t>
            </w:r>
          </w:p>
          <w:p w14:paraId="72A249BC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6F3AEF3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D8B91A4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DC4138">
              <w:rPr>
                <w:rFonts w:ascii="TH SarabunPSK" w:hAnsi="TH SarabunPSK" w:cs="TH SarabunPSK"/>
                <w:b/>
                <w:bCs/>
                <w:sz w:val="28"/>
                <w:cs/>
              </w:rPr>
              <w:t>600</w:t>
            </w:r>
            <w:r w:rsidRPr="00DC4138">
              <w:rPr>
                <w:rFonts w:ascii="TH SarabunPSK" w:hAnsi="TH SarabunPSK" w:cs="TH SarabunPSK"/>
                <w:b/>
                <w:bCs/>
                <w:sz w:val="28"/>
              </w:rPr>
              <w:t>,</w:t>
            </w:r>
            <w:r w:rsidRPr="00DC4138">
              <w:rPr>
                <w:rFonts w:ascii="TH SarabunPSK" w:hAnsi="TH SarabunPSK" w:cs="TH SarabunPSK"/>
                <w:b/>
                <w:bCs/>
                <w:sz w:val="28"/>
                <w:cs/>
              </w:rPr>
              <w:t>000</w:t>
            </w:r>
          </w:p>
        </w:tc>
        <w:tc>
          <w:tcPr>
            <w:tcW w:w="1134" w:type="dxa"/>
          </w:tcPr>
          <w:p w14:paraId="4E5F39F6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63F7619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C4138">
              <w:rPr>
                <w:rFonts w:ascii="TH SarabunPSK" w:hAnsi="TH SarabunPSK" w:cs="TH SarabunPSK"/>
                <w:b/>
                <w:bCs/>
                <w:sz w:val="28"/>
                <w:cs/>
              </w:rPr>
              <w:t>30</w:t>
            </w:r>
            <w:r w:rsidRPr="00DC4138">
              <w:rPr>
                <w:rFonts w:ascii="TH SarabunPSK" w:hAnsi="TH SarabunPSK" w:cs="TH SarabunPSK"/>
                <w:b/>
                <w:bCs/>
                <w:sz w:val="28"/>
              </w:rPr>
              <w:t>,</w:t>
            </w:r>
            <w:r w:rsidRPr="00DC4138">
              <w:rPr>
                <w:rFonts w:ascii="TH SarabunPSK" w:hAnsi="TH SarabunPSK" w:cs="TH SarabunPSK"/>
                <w:b/>
                <w:bCs/>
                <w:sz w:val="28"/>
                <w:cs/>
              </w:rPr>
              <w:t>000</w:t>
            </w:r>
          </w:p>
          <w:p w14:paraId="3BA26DDB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15D3D0E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0FC1B66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C4138">
              <w:rPr>
                <w:rFonts w:ascii="TH SarabunPSK" w:hAnsi="TH SarabunPSK" w:cs="TH SarabunPSK"/>
                <w:b/>
                <w:bCs/>
                <w:sz w:val="28"/>
                <w:cs/>
              </w:rPr>
              <w:t>30</w:t>
            </w:r>
            <w:r w:rsidRPr="00DC4138">
              <w:rPr>
                <w:rFonts w:ascii="TH SarabunPSK" w:hAnsi="TH SarabunPSK" w:cs="TH SarabunPSK"/>
                <w:b/>
                <w:bCs/>
                <w:sz w:val="28"/>
              </w:rPr>
              <w:t>,</w:t>
            </w:r>
            <w:r w:rsidRPr="00DC4138">
              <w:rPr>
                <w:rFonts w:ascii="TH SarabunPSK" w:hAnsi="TH SarabunPSK" w:cs="TH SarabunPSK"/>
                <w:b/>
                <w:bCs/>
                <w:sz w:val="28"/>
                <w:cs/>
              </w:rPr>
              <w:t>000</w:t>
            </w:r>
          </w:p>
          <w:p w14:paraId="72B405AC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F4A8DB8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A2BBDF5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B23526C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C4138">
              <w:rPr>
                <w:rFonts w:ascii="TH SarabunPSK" w:hAnsi="TH SarabunPSK" w:cs="TH SarabunPSK"/>
                <w:b/>
                <w:bCs/>
                <w:sz w:val="28"/>
                <w:cs/>
              </w:rPr>
              <w:t>225</w:t>
            </w:r>
            <w:r w:rsidRPr="00DC4138">
              <w:rPr>
                <w:rFonts w:ascii="TH SarabunPSK" w:hAnsi="TH SarabunPSK" w:cs="TH SarabunPSK"/>
                <w:b/>
                <w:bCs/>
                <w:sz w:val="28"/>
              </w:rPr>
              <w:t>,</w:t>
            </w:r>
            <w:r w:rsidRPr="00DC4138">
              <w:rPr>
                <w:rFonts w:ascii="TH SarabunPSK" w:hAnsi="TH SarabunPSK" w:cs="TH SarabunPSK"/>
                <w:b/>
                <w:bCs/>
                <w:sz w:val="28"/>
                <w:cs/>
              </w:rPr>
              <w:t>000</w:t>
            </w:r>
          </w:p>
          <w:p w14:paraId="051DBABA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60911B9A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39DCDF54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C4138">
              <w:rPr>
                <w:rFonts w:ascii="TH SarabunPSK" w:hAnsi="TH SarabunPSK" w:cs="TH SarabunPSK"/>
                <w:b/>
                <w:bCs/>
                <w:sz w:val="28"/>
                <w:cs/>
              </w:rPr>
              <w:t>110</w:t>
            </w:r>
            <w:r w:rsidRPr="00DC4138">
              <w:rPr>
                <w:rFonts w:ascii="TH SarabunPSK" w:hAnsi="TH SarabunPSK" w:cs="TH SarabunPSK"/>
                <w:b/>
                <w:bCs/>
                <w:sz w:val="28"/>
              </w:rPr>
              <w:t>,</w:t>
            </w:r>
            <w:r w:rsidRPr="00DC4138">
              <w:rPr>
                <w:rFonts w:ascii="TH SarabunPSK" w:hAnsi="TH SarabunPSK" w:cs="TH SarabunPSK"/>
                <w:b/>
                <w:bCs/>
                <w:sz w:val="28"/>
                <w:cs/>
              </w:rPr>
              <w:t>000</w:t>
            </w:r>
          </w:p>
          <w:p w14:paraId="69706112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1748DB4A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C4138">
              <w:rPr>
                <w:rFonts w:ascii="TH SarabunPSK" w:hAnsi="TH SarabunPSK" w:cs="TH SarabunPSK"/>
                <w:b/>
                <w:bCs/>
                <w:sz w:val="28"/>
                <w:cs/>
              </w:rPr>
              <w:t>120</w:t>
            </w:r>
            <w:r w:rsidRPr="00DC4138">
              <w:rPr>
                <w:rFonts w:ascii="TH SarabunPSK" w:hAnsi="TH SarabunPSK" w:cs="TH SarabunPSK"/>
                <w:b/>
                <w:bCs/>
                <w:sz w:val="28"/>
              </w:rPr>
              <w:t>,</w:t>
            </w:r>
            <w:r w:rsidRPr="00DC4138">
              <w:rPr>
                <w:rFonts w:ascii="TH SarabunPSK" w:hAnsi="TH SarabunPSK" w:cs="TH SarabunPSK"/>
                <w:b/>
                <w:bCs/>
                <w:sz w:val="28"/>
                <w:cs/>
              </w:rPr>
              <w:t>000</w:t>
            </w:r>
          </w:p>
          <w:p w14:paraId="61116100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72C322E6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C4138">
              <w:rPr>
                <w:rFonts w:ascii="TH SarabunPSK" w:hAnsi="TH SarabunPSK" w:cs="TH SarabunPSK"/>
                <w:b/>
                <w:bCs/>
                <w:sz w:val="28"/>
                <w:cs/>
              </w:rPr>
              <w:t>300</w:t>
            </w:r>
            <w:r w:rsidRPr="00DC4138">
              <w:rPr>
                <w:rFonts w:ascii="TH SarabunPSK" w:hAnsi="TH SarabunPSK" w:cs="TH SarabunPSK"/>
                <w:b/>
                <w:bCs/>
                <w:sz w:val="28"/>
              </w:rPr>
              <w:t>,</w:t>
            </w:r>
            <w:r w:rsidRPr="00DC4138">
              <w:rPr>
                <w:rFonts w:ascii="TH SarabunPSK" w:hAnsi="TH SarabunPSK" w:cs="TH SarabunPSK"/>
                <w:b/>
                <w:bCs/>
                <w:sz w:val="28"/>
                <w:cs/>
              </w:rPr>
              <w:t>000</w:t>
            </w:r>
          </w:p>
          <w:p w14:paraId="431ED2F5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108FCF28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780AF650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600</w:t>
            </w:r>
            <w:r w:rsidRPr="00DC4138">
              <w:rPr>
                <w:rFonts w:ascii="TH SarabunPSK" w:hAnsi="TH SarabunPSK" w:cs="TH SarabunPSK"/>
                <w:sz w:val="28"/>
              </w:rPr>
              <w:t>,</w:t>
            </w:r>
            <w:r w:rsidRPr="00DC4138">
              <w:rPr>
                <w:rFonts w:ascii="TH SarabunPSK" w:hAnsi="TH SarabunPSK" w:cs="TH SarabunPSK"/>
                <w:sz w:val="28"/>
                <w:cs/>
              </w:rPr>
              <w:t>000</w:t>
            </w:r>
          </w:p>
        </w:tc>
        <w:tc>
          <w:tcPr>
            <w:tcW w:w="1134" w:type="dxa"/>
          </w:tcPr>
          <w:p w14:paraId="57985186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97C6244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C4138">
              <w:rPr>
                <w:rFonts w:ascii="TH SarabunPSK" w:hAnsi="TH SarabunPSK" w:cs="TH SarabunPSK"/>
                <w:b/>
                <w:bCs/>
                <w:sz w:val="28"/>
                <w:cs/>
              </w:rPr>
              <w:t>30</w:t>
            </w:r>
            <w:r w:rsidRPr="00DC4138">
              <w:rPr>
                <w:rFonts w:ascii="TH SarabunPSK" w:hAnsi="TH SarabunPSK" w:cs="TH SarabunPSK"/>
                <w:b/>
                <w:bCs/>
                <w:sz w:val="28"/>
              </w:rPr>
              <w:t>,</w:t>
            </w:r>
            <w:r w:rsidRPr="00DC4138">
              <w:rPr>
                <w:rFonts w:ascii="TH SarabunPSK" w:hAnsi="TH SarabunPSK" w:cs="TH SarabunPSK"/>
                <w:b/>
                <w:bCs/>
                <w:sz w:val="28"/>
                <w:cs/>
              </w:rPr>
              <w:t>000</w:t>
            </w:r>
          </w:p>
          <w:p w14:paraId="03D2835A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E05D376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008E1F73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C4138">
              <w:rPr>
                <w:rFonts w:ascii="TH SarabunPSK" w:hAnsi="TH SarabunPSK" w:cs="TH SarabunPSK"/>
                <w:b/>
                <w:bCs/>
                <w:sz w:val="28"/>
                <w:cs/>
              </w:rPr>
              <w:t>30</w:t>
            </w:r>
            <w:r w:rsidRPr="00DC4138">
              <w:rPr>
                <w:rFonts w:ascii="TH SarabunPSK" w:hAnsi="TH SarabunPSK" w:cs="TH SarabunPSK"/>
                <w:b/>
                <w:bCs/>
                <w:sz w:val="28"/>
              </w:rPr>
              <w:t>,</w:t>
            </w:r>
            <w:r w:rsidRPr="00DC4138">
              <w:rPr>
                <w:rFonts w:ascii="TH SarabunPSK" w:hAnsi="TH SarabunPSK" w:cs="TH SarabunPSK"/>
                <w:b/>
                <w:bCs/>
                <w:sz w:val="28"/>
                <w:cs/>
              </w:rPr>
              <w:t>000</w:t>
            </w:r>
          </w:p>
          <w:p w14:paraId="6759407D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60BE0B6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0B8A199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61C519B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C4138">
              <w:rPr>
                <w:rFonts w:ascii="TH SarabunPSK" w:hAnsi="TH SarabunPSK" w:cs="TH SarabunPSK"/>
                <w:b/>
                <w:bCs/>
                <w:sz w:val="28"/>
                <w:cs/>
              </w:rPr>
              <w:t>225</w:t>
            </w:r>
            <w:r w:rsidRPr="00DC4138">
              <w:rPr>
                <w:rFonts w:ascii="TH SarabunPSK" w:hAnsi="TH SarabunPSK" w:cs="TH SarabunPSK"/>
                <w:b/>
                <w:bCs/>
                <w:sz w:val="28"/>
              </w:rPr>
              <w:t>,</w:t>
            </w:r>
            <w:r w:rsidRPr="00DC4138">
              <w:rPr>
                <w:rFonts w:ascii="TH SarabunPSK" w:hAnsi="TH SarabunPSK" w:cs="TH SarabunPSK"/>
                <w:b/>
                <w:bCs/>
                <w:sz w:val="28"/>
                <w:cs/>
              </w:rPr>
              <w:t>000</w:t>
            </w:r>
          </w:p>
          <w:p w14:paraId="37739E38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6989AE5F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1F35F28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110</w:t>
            </w:r>
            <w:r w:rsidRPr="00DC4138">
              <w:rPr>
                <w:rFonts w:ascii="TH SarabunPSK" w:hAnsi="TH SarabunPSK" w:cs="TH SarabunPSK"/>
                <w:sz w:val="28"/>
              </w:rPr>
              <w:t>,</w:t>
            </w:r>
            <w:r w:rsidRPr="00DC4138">
              <w:rPr>
                <w:rFonts w:ascii="TH SarabunPSK" w:hAnsi="TH SarabunPSK" w:cs="TH SarabunPSK"/>
                <w:sz w:val="28"/>
                <w:cs/>
              </w:rPr>
              <w:t>000</w:t>
            </w:r>
          </w:p>
          <w:p w14:paraId="509669E8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569C418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120,000</w:t>
            </w:r>
          </w:p>
          <w:p w14:paraId="3594AC41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3A103CB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C4138">
              <w:rPr>
                <w:rFonts w:ascii="TH SarabunPSK" w:hAnsi="TH SarabunPSK" w:cs="TH SarabunPSK"/>
                <w:b/>
                <w:bCs/>
                <w:sz w:val="28"/>
                <w:cs/>
              </w:rPr>
              <w:t>300</w:t>
            </w:r>
            <w:r w:rsidRPr="00DC4138">
              <w:rPr>
                <w:rFonts w:ascii="TH SarabunPSK" w:hAnsi="TH SarabunPSK" w:cs="TH SarabunPSK"/>
                <w:b/>
                <w:bCs/>
                <w:sz w:val="28"/>
              </w:rPr>
              <w:t>,</w:t>
            </w:r>
            <w:r w:rsidRPr="00DC4138">
              <w:rPr>
                <w:rFonts w:ascii="TH SarabunPSK" w:hAnsi="TH SarabunPSK" w:cs="TH SarabunPSK"/>
                <w:b/>
                <w:bCs/>
                <w:sz w:val="28"/>
                <w:cs/>
              </w:rPr>
              <w:t>000</w:t>
            </w:r>
          </w:p>
          <w:p w14:paraId="731B55D7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7AB903CD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26D3C27D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600</w:t>
            </w:r>
            <w:r w:rsidRPr="00DC4138">
              <w:rPr>
                <w:rFonts w:ascii="TH SarabunPSK" w:hAnsi="TH SarabunPSK" w:cs="TH SarabunPSK"/>
                <w:sz w:val="28"/>
              </w:rPr>
              <w:t>,</w:t>
            </w:r>
            <w:r w:rsidRPr="00DC4138">
              <w:rPr>
                <w:rFonts w:ascii="TH SarabunPSK" w:hAnsi="TH SarabunPSK" w:cs="TH SarabunPSK"/>
                <w:sz w:val="28"/>
                <w:cs/>
              </w:rPr>
              <w:t>000</w:t>
            </w:r>
          </w:p>
        </w:tc>
        <w:tc>
          <w:tcPr>
            <w:tcW w:w="1134" w:type="dxa"/>
          </w:tcPr>
          <w:p w14:paraId="24D9085C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52267D2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C4138">
              <w:rPr>
                <w:rFonts w:ascii="TH SarabunPSK" w:hAnsi="TH SarabunPSK" w:cs="TH SarabunPSK"/>
                <w:b/>
                <w:bCs/>
                <w:sz w:val="28"/>
                <w:cs/>
              </w:rPr>
              <w:t>30</w:t>
            </w:r>
            <w:r w:rsidRPr="00DC4138">
              <w:rPr>
                <w:rFonts w:ascii="TH SarabunPSK" w:hAnsi="TH SarabunPSK" w:cs="TH SarabunPSK"/>
                <w:b/>
                <w:bCs/>
                <w:sz w:val="28"/>
              </w:rPr>
              <w:t>,</w:t>
            </w:r>
            <w:r w:rsidRPr="00DC4138">
              <w:rPr>
                <w:rFonts w:ascii="TH SarabunPSK" w:hAnsi="TH SarabunPSK" w:cs="TH SarabunPSK"/>
                <w:b/>
                <w:bCs/>
                <w:sz w:val="28"/>
                <w:cs/>
              </w:rPr>
              <w:t>000</w:t>
            </w:r>
          </w:p>
          <w:p w14:paraId="03F5B830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4A7B533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0DF1C00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C4138">
              <w:rPr>
                <w:rFonts w:ascii="TH SarabunPSK" w:hAnsi="TH SarabunPSK" w:cs="TH SarabunPSK"/>
                <w:b/>
                <w:bCs/>
                <w:sz w:val="28"/>
                <w:cs/>
              </w:rPr>
              <w:t>30</w:t>
            </w:r>
            <w:r w:rsidRPr="00DC4138">
              <w:rPr>
                <w:rFonts w:ascii="TH SarabunPSK" w:hAnsi="TH SarabunPSK" w:cs="TH SarabunPSK"/>
                <w:b/>
                <w:bCs/>
                <w:sz w:val="28"/>
              </w:rPr>
              <w:t>,</w:t>
            </w:r>
            <w:r w:rsidRPr="00DC4138">
              <w:rPr>
                <w:rFonts w:ascii="TH SarabunPSK" w:hAnsi="TH SarabunPSK" w:cs="TH SarabunPSK"/>
                <w:b/>
                <w:bCs/>
                <w:sz w:val="28"/>
                <w:cs/>
              </w:rPr>
              <w:t>000</w:t>
            </w:r>
          </w:p>
          <w:p w14:paraId="7A4207DC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2347749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1D108CE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B4BA626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C4138">
              <w:rPr>
                <w:rFonts w:ascii="TH SarabunPSK" w:hAnsi="TH SarabunPSK" w:cs="TH SarabunPSK"/>
                <w:b/>
                <w:bCs/>
                <w:sz w:val="28"/>
                <w:cs/>
              </w:rPr>
              <w:t>225</w:t>
            </w:r>
            <w:r w:rsidRPr="00DC4138">
              <w:rPr>
                <w:rFonts w:ascii="TH SarabunPSK" w:hAnsi="TH SarabunPSK" w:cs="TH SarabunPSK"/>
                <w:b/>
                <w:bCs/>
                <w:sz w:val="28"/>
              </w:rPr>
              <w:t>,</w:t>
            </w:r>
            <w:r w:rsidRPr="00DC4138">
              <w:rPr>
                <w:rFonts w:ascii="TH SarabunPSK" w:hAnsi="TH SarabunPSK" w:cs="TH SarabunPSK"/>
                <w:b/>
                <w:bCs/>
                <w:sz w:val="28"/>
                <w:cs/>
              </w:rPr>
              <w:t>000</w:t>
            </w:r>
          </w:p>
          <w:p w14:paraId="7031B513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DFC9FBA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F8865EF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110,000</w:t>
            </w:r>
          </w:p>
          <w:p w14:paraId="4EBB409D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0AAA91F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C4138">
              <w:rPr>
                <w:rFonts w:ascii="TH SarabunPSK" w:hAnsi="TH SarabunPSK" w:cs="TH SarabunPSK"/>
                <w:b/>
                <w:bCs/>
                <w:sz w:val="28"/>
              </w:rPr>
              <w:t>120,000</w:t>
            </w:r>
          </w:p>
          <w:p w14:paraId="2E26B4D3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1DF3BCBA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C4138">
              <w:rPr>
                <w:rFonts w:ascii="TH SarabunPSK" w:hAnsi="TH SarabunPSK" w:cs="TH SarabunPSK"/>
                <w:b/>
                <w:bCs/>
                <w:sz w:val="28"/>
              </w:rPr>
              <w:t>300,000</w:t>
            </w:r>
          </w:p>
          <w:p w14:paraId="2A9BE1C8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39318C50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3CE0A24E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C4138">
              <w:rPr>
                <w:rFonts w:ascii="TH SarabunPSK" w:hAnsi="TH SarabunPSK" w:cs="TH SarabunPSK"/>
                <w:sz w:val="28"/>
              </w:rPr>
              <w:t>600,000</w:t>
            </w:r>
          </w:p>
        </w:tc>
        <w:tc>
          <w:tcPr>
            <w:tcW w:w="1560" w:type="dxa"/>
          </w:tcPr>
          <w:p w14:paraId="10BF6634" w14:textId="77777777" w:rsidR="00EB5A06" w:rsidRPr="00DC4138" w:rsidRDefault="00EB5A06" w:rsidP="00EF5E2D">
            <w:pPr>
              <w:rPr>
                <w:rFonts w:ascii="TH SarabunPSK" w:eastAsia="Calibri" w:hAnsi="TH SarabunPSK" w:cs="TH SarabunPSK"/>
                <w:sz w:val="28"/>
              </w:rPr>
            </w:pPr>
            <w:r w:rsidRPr="00DC4138">
              <w:rPr>
                <w:rFonts w:ascii="TH SarabunPSK" w:eastAsia="Calibri" w:hAnsi="TH SarabunPSK" w:cs="TH SarabunPSK"/>
                <w:sz w:val="28"/>
                <w:cs/>
              </w:rPr>
              <w:t>ขยายเขตไฟฟ้า จำนวน 7 สาย</w:t>
            </w:r>
          </w:p>
        </w:tc>
        <w:tc>
          <w:tcPr>
            <w:tcW w:w="1701" w:type="dxa"/>
          </w:tcPr>
          <w:p w14:paraId="19C08088" w14:textId="77777777" w:rsidR="00EB5A06" w:rsidRPr="00DC4138" w:rsidRDefault="00EB5A06" w:rsidP="00EF5E2D">
            <w:pPr>
              <w:rPr>
                <w:rFonts w:ascii="TH SarabunPSK" w:eastAsia="Calibri" w:hAnsi="TH SarabunPSK" w:cs="TH SarabunPSK"/>
                <w:sz w:val="28"/>
              </w:rPr>
            </w:pPr>
            <w:r w:rsidRPr="00DC4138">
              <w:rPr>
                <w:rFonts w:ascii="TH SarabunPSK" w:eastAsia="Calibri" w:hAnsi="TH SarabunPSK" w:cs="TH SarabunPSK"/>
                <w:sz w:val="28"/>
                <w:cs/>
              </w:rPr>
              <w:t>ประชาชนได้รับความสะดวกด้านสาธารณูปการอย่างทั่วถึง</w:t>
            </w:r>
          </w:p>
        </w:tc>
        <w:tc>
          <w:tcPr>
            <w:tcW w:w="1134" w:type="dxa"/>
          </w:tcPr>
          <w:p w14:paraId="090F9842" w14:textId="77777777" w:rsidR="00EB5A06" w:rsidRPr="00DC4138" w:rsidRDefault="00EB5A06" w:rsidP="00EF5E2D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  <w:r w:rsidRPr="00DC4138">
              <w:rPr>
                <w:rFonts w:ascii="TH SarabunPSK" w:eastAsia="Calibri" w:hAnsi="TH SarabunPSK" w:cs="TH SarabunPSK"/>
                <w:sz w:val="28"/>
                <w:cs/>
              </w:rPr>
              <w:t>กองช่าง</w:t>
            </w:r>
          </w:p>
        </w:tc>
      </w:tr>
    </w:tbl>
    <w:p w14:paraId="54F9E966" w14:textId="77777777" w:rsidR="00EB5A06" w:rsidRPr="00DC4138" w:rsidRDefault="00EB5A06" w:rsidP="00EB5A06">
      <w:pPr>
        <w:pStyle w:val="a3"/>
        <w:tabs>
          <w:tab w:val="clear" w:pos="4513"/>
          <w:tab w:val="clear" w:pos="9026"/>
        </w:tabs>
        <w:rPr>
          <w:rFonts w:ascii="TH SarabunPSK" w:hAnsi="TH SarabunPSK" w:cs="TH SarabunPSK"/>
          <w:sz w:val="28"/>
          <w:cs/>
        </w:rPr>
      </w:pPr>
    </w:p>
    <w:p w14:paraId="127BCD24" w14:textId="77777777" w:rsidR="00EB5A06" w:rsidRPr="00DC4138" w:rsidRDefault="00EB5A06" w:rsidP="00EB5A06">
      <w:pPr>
        <w:spacing w:after="0" w:line="240" w:lineRule="auto"/>
        <w:rPr>
          <w:rFonts w:ascii="TH SarabunPSK" w:hAnsi="TH SarabunPSK" w:cs="TH SarabunPSK"/>
          <w:sz w:val="28"/>
        </w:rPr>
      </w:pPr>
      <w:r w:rsidRPr="00DC4138">
        <w:rPr>
          <w:rFonts w:ascii="TH SarabunPSK" w:hAnsi="TH SarabunPSK" w:cs="TH SarabunPSK"/>
          <w:sz w:val="28"/>
          <w:cs/>
        </w:rPr>
        <w:tab/>
        <w:t>1. ยุทศาสต</w:t>
      </w:r>
      <w:proofErr w:type="spellStart"/>
      <w:r w:rsidRPr="00DC4138">
        <w:rPr>
          <w:rFonts w:ascii="TH SarabunPSK" w:hAnsi="TH SarabunPSK" w:cs="TH SarabunPSK"/>
          <w:sz w:val="28"/>
          <w:cs/>
        </w:rPr>
        <w:t>ร์</w:t>
      </w:r>
      <w:proofErr w:type="spellEnd"/>
      <w:r w:rsidRPr="00DC4138">
        <w:rPr>
          <w:rFonts w:ascii="TH SarabunPSK" w:hAnsi="TH SarabunPSK" w:cs="TH SarabunPSK"/>
          <w:sz w:val="28"/>
          <w:cs/>
        </w:rPr>
        <w:tab/>
      </w:r>
      <w:r w:rsidRPr="00DC4138">
        <w:rPr>
          <w:rFonts w:ascii="TH SarabunPSK" w:hAnsi="TH SarabunPSK" w:cs="TH SarabunPSK"/>
          <w:sz w:val="28"/>
          <w:cs/>
        </w:rPr>
        <w:tab/>
      </w:r>
      <w:r w:rsidRPr="00DC4138">
        <w:rPr>
          <w:rFonts w:ascii="TH SarabunPSK" w:hAnsi="TH SarabunPSK" w:cs="TH SarabunPSK"/>
          <w:sz w:val="28"/>
          <w:cs/>
        </w:rPr>
        <w:tab/>
      </w:r>
      <w:r w:rsidRPr="00DC4138">
        <w:rPr>
          <w:rFonts w:ascii="TH SarabunPSK" w:hAnsi="TH SarabunPSK" w:cs="TH SarabunPSK"/>
          <w:sz w:val="28"/>
          <w:cs/>
        </w:rPr>
        <w:tab/>
      </w:r>
      <w:r w:rsidRPr="00DC4138">
        <w:rPr>
          <w:rFonts w:ascii="TH SarabunPSK" w:hAnsi="TH SarabunPSK" w:cs="TH SarabunPSK"/>
          <w:sz w:val="28"/>
          <w:cs/>
        </w:rPr>
        <w:tab/>
      </w:r>
      <w:r w:rsidRPr="00DC4138">
        <w:rPr>
          <w:rFonts w:ascii="TH SarabunPSK" w:hAnsi="TH SarabunPSK" w:cs="TH SarabunPSK"/>
          <w:sz w:val="28"/>
          <w:cs/>
        </w:rPr>
        <w:tab/>
        <w:t>ยุทธศาสตร์ที่ 1  การพัฒนาด้านโครงสร้างพื้นฐาน  ระบบสาธารณูปโภค</w:t>
      </w:r>
    </w:p>
    <w:p w14:paraId="3279A4D0" w14:textId="77777777" w:rsidR="00EB5A06" w:rsidRPr="00DC4138" w:rsidRDefault="00EB5A06" w:rsidP="00EB5A06">
      <w:pPr>
        <w:spacing w:after="0" w:line="240" w:lineRule="auto"/>
        <w:rPr>
          <w:rFonts w:ascii="TH SarabunPSK" w:hAnsi="TH SarabunPSK" w:cs="TH SarabunPSK"/>
          <w:sz w:val="28"/>
        </w:rPr>
      </w:pPr>
      <w:r w:rsidRPr="00DC4138">
        <w:rPr>
          <w:rFonts w:ascii="TH SarabunPSK" w:hAnsi="TH SarabunPSK" w:cs="TH SarabunPSK"/>
          <w:sz w:val="28"/>
          <w:cs/>
        </w:rPr>
        <w:t xml:space="preserve">    </w:t>
      </w:r>
      <w:r w:rsidRPr="00DC4138"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 xml:space="preserve">   1.1 กลยุทธ์     </w:t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 w:rsidRPr="00DC4138">
        <w:rPr>
          <w:rFonts w:ascii="TH SarabunPSK" w:hAnsi="TH SarabunPSK" w:cs="TH SarabunPSK"/>
          <w:sz w:val="28"/>
          <w:cs/>
        </w:rPr>
        <w:t>ก่อสร้างและขยายเขตการบริการประปาให้ทั่วถึงทุกครัวเรือน</w:t>
      </w:r>
    </w:p>
    <w:p w14:paraId="7FB48504" w14:textId="77777777" w:rsidR="00EB5A06" w:rsidRPr="00DC4138" w:rsidRDefault="00EB5A06" w:rsidP="00EB5A06">
      <w:pPr>
        <w:spacing w:after="0" w:line="240" w:lineRule="auto"/>
        <w:rPr>
          <w:rFonts w:ascii="TH SarabunPSK" w:hAnsi="TH SarabunPSK" w:cs="TH SarabunPSK"/>
          <w:sz w:val="28"/>
          <w:cs/>
        </w:rPr>
      </w:pP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 w:hint="cs"/>
          <w:sz w:val="28"/>
          <w:cs/>
        </w:rPr>
        <w:t xml:space="preserve">   1.2 </w:t>
      </w:r>
      <w:r w:rsidRPr="00DC4138">
        <w:rPr>
          <w:rFonts w:ascii="TH SarabunPSK" w:hAnsi="TH SarabunPSK" w:cs="TH SarabunPSK"/>
          <w:sz w:val="28"/>
          <w:cs/>
        </w:rPr>
        <w:t xml:space="preserve">แผนงาน อุตสาหกรรมและการโยธา   </w:t>
      </w:r>
      <w:r w:rsidRPr="00DC4138">
        <w:rPr>
          <w:rFonts w:ascii="TH SarabunPSK" w:hAnsi="TH SarabunPSK" w:cs="TH SarabunPSK"/>
          <w:sz w:val="28"/>
          <w:cs/>
        </w:rPr>
        <w:tab/>
      </w:r>
      <w:r w:rsidRPr="00DC4138">
        <w:rPr>
          <w:rFonts w:ascii="TH SarabunPSK" w:hAnsi="TH SarabunPSK" w:cs="TH SarabunPSK"/>
          <w:sz w:val="28"/>
          <w:cs/>
        </w:rPr>
        <w:tab/>
      </w:r>
      <w:r w:rsidRPr="00DC4138">
        <w:rPr>
          <w:rFonts w:ascii="TH SarabunPSK" w:hAnsi="TH SarabunPSK" w:cs="TH SarabunPSK"/>
          <w:sz w:val="28"/>
          <w:cs/>
        </w:rPr>
        <w:tab/>
        <w:t>ก่อสร้างระบบประปาหมู่บ้าน (ก่อสร้างหอถัง /ขยายเขตท่อเมนประปา /ซ่อมแซมระบบประปาหมู่บ้าน)</w:t>
      </w:r>
    </w:p>
    <w:tbl>
      <w:tblPr>
        <w:tblStyle w:val="a5"/>
        <w:tblW w:w="16302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709"/>
        <w:gridCol w:w="1843"/>
        <w:gridCol w:w="1843"/>
        <w:gridCol w:w="1842"/>
        <w:gridCol w:w="1134"/>
        <w:gridCol w:w="1134"/>
        <w:gridCol w:w="1134"/>
        <w:gridCol w:w="1134"/>
        <w:gridCol w:w="1134"/>
        <w:gridCol w:w="1560"/>
        <w:gridCol w:w="1701"/>
        <w:gridCol w:w="1134"/>
      </w:tblGrid>
      <w:tr w:rsidR="00EB5A06" w:rsidRPr="00DC4138" w14:paraId="4198B20F" w14:textId="77777777" w:rsidTr="00EF5E2D">
        <w:trPr>
          <w:trHeight w:val="385"/>
        </w:trPr>
        <w:tc>
          <w:tcPr>
            <w:tcW w:w="709" w:type="dxa"/>
            <w:vMerge w:val="restart"/>
            <w:shd w:val="clear" w:color="auto" w:fill="B6DDE8" w:themeFill="accent5" w:themeFillTint="66"/>
          </w:tcPr>
          <w:p w14:paraId="4B5FF944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3BEA87A3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C4138">
              <w:rPr>
                <w:rFonts w:ascii="TH SarabunPSK" w:hAnsi="TH SarabunPSK" w:cs="TH SarabunPSK"/>
                <w:b/>
                <w:bCs/>
                <w:sz w:val="28"/>
                <w:cs/>
              </w:rPr>
              <w:t>ที่</w:t>
            </w:r>
          </w:p>
        </w:tc>
        <w:tc>
          <w:tcPr>
            <w:tcW w:w="1843" w:type="dxa"/>
            <w:vMerge w:val="restart"/>
            <w:shd w:val="clear" w:color="auto" w:fill="B6DDE8" w:themeFill="accent5" w:themeFillTint="66"/>
          </w:tcPr>
          <w:p w14:paraId="2F623B34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6685FC33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C4138">
              <w:rPr>
                <w:rFonts w:ascii="TH SarabunPSK" w:hAnsi="TH SarabunPSK" w:cs="TH SarabunPSK"/>
                <w:b/>
                <w:bCs/>
                <w:sz w:val="28"/>
                <w:cs/>
              </w:rPr>
              <w:t>โครงการ</w:t>
            </w:r>
          </w:p>
        </w:tc>
        <w:tc>
          <w:tcPr>
            <w:tcW w:w="1843" w:type="dxa"/>
            <w:vMerge w:val="restart"/>
            <w:shd w:val="clear" w:color="auto" w:fill="B6DDE8" w:themeFill="accent5" w:themeFillTint="66"/>
          </w:tcPr>
          <w:p w14:paraId="3D292737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6ED23807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C4138">
              <w:rPr>
                <w:rFonts w:ascii="TH SarabunPSK" w:hAnsi="TH SarabunPSK" w:cs="TH SarabunPSK"/>
                <w:b/>
                <w:bCs/>
                <w:sz w:val="28"/>
                <w:cs/>
              </w:rPr>
              <w:t>วัตถุประสงค์</w:t>
            </w:r>
          </w:p>
        </w:tc>
        <w:tc>
          <w:tcPr>
            <w:tcW w:w="1842" w:type="dxa"/>
            <w:vMerge w:val="restart"/>
            <w:shd w:val="clear" w:color="auto" w:fill="B6DDE8" w:themeFill="accent5" w:themeFillTint="66"/>
          </w:tcPr>
          <w:p w14:paraId="11BC5696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C4138">
              <w:rPr>
                <w:rFonts w:ascii="TH SarabunPSK" w:hAnsi="TH SarabunPSK" w:cs="TH SarabunPSK"/>
                <w:b/>
                <w:bCs/>
                <w:sz w:val="28"/>
                <w:cs/>
              </w:rPr>
              <w:t>เป้าหมาย</w:t>
            </w:r>
          </w:p>
          <w:p w14:paraId="01527DA8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(ผลผลิตของโครงการ)</w:t>
            </w:r>
          </w:p>
        </w:tc>
        <w:tc>
          <w:tcPr>
            <w:tcW w:w="5670" w:type="dxa"/>
            <w:gridSpan w:val="5"/>
            <w:shd w:val="clear" w:color="auto" w:fill="B6DDE8" w:themeFill="accent5" w:themeFillTint="66"/>
          </w:tcPr>
          <w:p w14:paraId="54AB3C3E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C4138">
              <w:rPr>
                <w:rFonts w:ascii="TH SarabunPSK" w:hAnsi="TH SarabunPSK" w:cs="TH SarabunPSK"/>
                <w:b/>
                <w:bCs/>
                <w:sz w:val="28"/>
                <w:cs/>
              </w:rPr>
              <w:t>งบประมาณและที่ผ่านมา</w:t>
            </w:r>
          </w:p>
        </w:tc>
        <w:tc>
          <w:tcPr>
            <w:tcW w:w="1560" w:type="dxa"/>
            <w:vMerge w:val="restart"/>
            <w:shd w:val="clear" w:color="auto" w:fill="B6DDE8" w:themeFill="accent5" w:themeFillTint="66"/>
          </w:tcPr>
          <w:p w14:paraId="483308CA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C4138">
              <w:rPr>
                <w:rFonts w:ascii="TH SarabunPSK" w:hAnsi="TH SarabunPSK" w:cs="TH SarabunPSK"/>
                <w:b/>
                <w:bCs/>
                <w:sz w:val="28"/>
                <w:cs/>
              </w:rPr>
              <w:t>ตัวชี้วัด</w:t>
            </w:r>
          </w:p>
          <w:p w14:paraId="68E512C2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DC4138">
              <w:rPr>
                <w:rFonts w:ascii="TH SarabunPSK" w:hAnsi="TH SarabunPSK" w:cs="TH SarabunPSK"/>
                <w:b/>
                <w:bCs/>
                <w:sz w:val="28"/>
                <w:cs/>
              </w:rPr>
              <w:t>(</w:t>
            </w:r>
            <w:r w:rsidRPr="00DC4138">
              <w:rPr>
                <w:rFonts w:ascii="TH SarabunPSK" w:hAnsi="TH SarabunPSK" w:cs="TH SarabunPSK"/>
                <w:b/>
                <w:bCs/>
                <w:sz w:val="28"/>
              </w:rPr>
              <w:t>KPI</w:t>
            </w:r>
            <w:r w:rsidRPr="00DC4138">
              <w:rPr>
                <w:rFonts w:ascii="TH SarabunPSK" w:hAnsi="TH SarabunPSK" w:cs="TH SarabunPSK"/>
                <w:b/>
                <w:bCs/>
                <w:sz w:val="28"/>
                <w:cs/>
              </w:rPr>
              <w:t>)</w:t>
            </w:r>
          </w:p>
        </w:tc>
        <w:tc>
          <w:tcPr>
            <w:tcW w:w="1701" w:type="dxa"/>
            <w:vMerge w:val="restart"/>
            <w:shd w:val="clear" w:color="auto" w:fill="B6DDE8" w:themeFill="accent5" w:themeFillTint="66"/>
          </w:tcPr>
          <w:p w14:paraId="370D9377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C4138">
              <w:rPr>
                <w:rFonts w:ascii="TH SarabunPSK" w:hAnsi="TH SarabunPSK" w:cs="TH SarabunPSK"/>
                <w:b/>
                <w:bCs/>
                <w:sz w:val="28"/>
                <w:cs/>
              </w:rPr>
              <w:t>ผลที่คาดว่า</w:t>
            </w:r>
          </w:p>
          <w:p w14:paraId="1EDF00CB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C4138">
              <w:rPr>
                <w:rFonts w:ascii="TH SarabunPSK" w:hAnsi="TH SarabunPSK" w:cs="TH SarabunPSK"/>
                <w:b/>
                <w:bCs/>
                <w:sz w:val="28"/>
                <w:cs/>
              </w:rPr>
              <w:t>จะได้รับ</w:t>
            </w:r>
          </w:p>
        </w:tc>
        <w:tc>
          <w:tcPr>
            <w:tcW w:w="1134" w:type="dxa"/>
            <w:vMerge w:val="restart"/>
            <w:shd w:val="clear" w:color="auto" w:fill="B6DDE8" w:themeFill="accent5" w:themeFillTint="66"/>
          </w:tcPr>
          <w:p w14:paraId="6C2E26F0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DC4138">
              <w:rPr>
                <w:rFonts w:ascii="TH SarabunPSK" w:hAnsi="TH SarabunPSK" w:cs="TH SarabunPSK"/>
                <w:b/>
                <w:bCs/>
                <w:sz w:val="28"/>
                <w:cs/>
              </w:rPr>
              <w:t>หน่วยงานรับผิดชอบหลัก</w:t>
            </w:r>
          </w:p>
        </w:tc>
      </w:tr>
      <w:tr w:rsidR="00EB5A06" w:rsidRPr="00DC4138" w14:paraId="6B33F345" w14:textId="77777777" w:rsidTr="00EF5E2D">
        <w:trPr>
          <w:trHeight w:val="335"/>
        </w:trPr>
        <w:tc>
          <w:tcPr>
            <w:tcW w:w="709" w:type="dxa"/>
            <w:vMerge/>
            <w:shd w:val="clear" w:color="auto" w:fill="B6DDE8" w:themeFill="accent5" w:themeFillTint="66"/>
          </w:tcPr>
          <w:p w14:paraId="19F3C072" w14:textId="77777777" w:rsidR="00EB5A06" w:rsidRPr="00DC4138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  <w:shd w:val="clear" w:color="auto" w:fill="B6DDE8" w:themeFill="accent5" w:themeFillTint="66"/>
          </w:tcPr>
          <w:p w14:paraId="372A8478" w14:textId="77777777" w:rsidR="00EB5A06" w:rsidRPr="00DC4138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  <w:shd w:val="clear" w:color="auto" w:fill="B6DDE8" w:themeFill="accent5" w:themeFillTint="66"/>
          </w:tcPr>
          <w:p w14:paraId="7528CC21" w14:textId="77777777" w:rsidR="00EB5A06" w:rsidRPr="00DC4138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2" w:type="dxa"/>
            <w:vMerge/>
            <w:shd w:val="clear" w:color="auto" w:fill="B6DDE8" w:themeFill="accent5" w:themeFillTint="66"/>
          </w:tcPr>
          <w:p w14:paraId="392BF457" w14:textId="77777777" w:rsidR="00EB5A06" w:rsidRPr="00DC4138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  <w:shd w:val="clear" w:color="auto" w:fill="B6DDE8" w:themeFill="accent5" w:themeFillTint="66"/>
          </w:tcPr>
          <w:p w14:paraId="66498C3D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C4138">
              <w:rPr>
                <w:rFonts w:ascii="TH SarabunPSK" w:hAnsi="TH SarabunPSK" w:cs="TH SarabunPSK"/>
                <w:b/>
                <w:bCs/>
                <w:sz w:val="28"/>
              </w:rPr>
              <w:t>2566</w:t>
            </w:r>
          </w:p>
          <w:p w14:paraId="2E95E9CF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48378862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C4138">
              <w:rPr>
                <w:rFonts w:ascii="TH SarabunPSK" w:hAnsi="TH SarabunPSK" w:cs="TH SarabunPSK"/>
                <w:b/>
                <w:bCs/>
                <w:sz w:val="28"/>
              </w:rPr>
              <w:t>2567</w:t>
            </w:r>
          </w:p>
          <w:p w14:paraId="1577FDCF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37509862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C4138">
              <w:rPr>
                <w:rFonts w:ascii="TH SarabunPSK" w:hAnsi="TH SarabunPSK" w:cs="TH SarabunPSK"/>
                <w:b/>
                <w:bCs/>
                <w:sz w:val="28"/>
              </w:rPr>
              <w:t>2568</w:t>
            </w:r>
          </w:p>
          <w:p w14:paraId="29F2CB8F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6277EC43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C4138">
              <w:rPr>
                <w:rFonts w:ascii="TH SarabunPSK" w:hAnsi="TH SarabunPSK" w:cs="TH SarabunPSK"/>
                <w:b/>
                <w:bCs/>
                <w:sz w:val="28"/>
              </w:rPr>
              <w:t>2569</w:t>
            </w:r>
          </w:p>
          <w:p w14:paraId="2DAFB2D6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486C962E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C4138">
              <w:rPr>
                <w:rFonts w:ascii="TH SarabunPSK" w:hAnsi="TH SarabunPSK" w:cs="TH SarabunPSK"/>
                <w:b/>
                <w:bCs/>
                <w:sz w:val="28"/>
              </w:rPr>
              <w:t>2570</w:t>
            </w:r>
          </w:p>
          <w:p w14:paraId="08CA45C5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DC4138">
              <w:rPr>
                <w:rFonts w:ascii="TH SarabunPSK" w:hAnsi="TH SarabunPSK" w:cs="TH SarabunPSK"/>
                <w:b/>
                <w:bCs/>
                <w:sz w:val="28"/>
              </w:rPr>
              <w:t>(</w:t>
            </w:r>
            <w:r w:rsidRPr="00DC4138">
              <w:rPr>
                <w:rFonts w:ascii="TH SarabunPSK" w:hAnsi="TH SarabunPSK" w:cs="TH SarabunPSK"/>
                <w:b/>
                <w:bCs/>
                <w:sz w:val="28"/>
                <w:cs/>
              </w:rPr>
              <w:t>บาท)</w:t>
            </w:r>
          </w:p>
        </w:tc>
        <w:tc>
          <w:tcPr>
            <w:tcW w:w="1560" w:type="dxa"/>
            <w:vMerge/>
            <w:shd w:val="clear" w:color="auto" w:fill="B6DDE8" w:themeFill="accent5" w:themeFillTint="66"/>
          </w:tcPr>
          <w:p w14:paraId="52E34EFD" w14:textId="77777777" w:rsidR="00EB5A06" w:rsidRPr="00DC4138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701" w:type="dxa"/>
            <w:vMerge/>
            <w:shd w:val="clear" w:color="auto" w:fill="B6DDE8" w:themeFill="accent5" w:themeFillTint="66"/>
          </w:tcPr>
          <w:p w14:paraId="755A1121" w14:textId="77777777" w:rsidR="00EB5A06" w:rsidRPr="00DC4138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  <w:vMerge/>
            <w:shd w:val="clear" w:color="auto" w:fill="B6DDE8" w:themeFill="accent5" w:themeFillTint="66"/>
          </w:tcPr>
          <w:p w14:paraId="1B501B4C" w14:textId="77777777" w:rsidR="00EB5A06" w:rsidRPr="00DC4138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</w:tr>
      <w:tr w:rsidR="00EB5A06" w:rsidRPr="00DC4138" w14:paraId="780DA3E8" w14:textId="77777777" w:rsidTr="00EF5E2D">
        <w:tc>
          <w:tcPr>
            <w:tcW w:w="709" w:type="dxa"/>
          </w:tcPr>
          <w:p w14:paraId="430894E7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</w:rPr>
              <w:t>334</w:t>
            </w:r>
          </w:p>
        </w:tc>
        <w:tc>
          <w:tcPr>
            <w:tcW w:w="1843" w:type="dxa"/>
          </w:tcPr>
          <w:p w14:paraId="3B453F0E" w14:textId="77777777" w:rsidR="00EB5A06" w:rsidRPr="00DC4138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ขยายเขตระบบประปาหมู่บ้าน (ท่อเมน)</w:t>
            </w:r>
            <w:r w:rsidRPr="00DC4138">
              <w:rPr>
                <w:rFonts w:ascii="TH SarabunPSK" w:hAnsi="TH SarabunPSK" w:cs="TH SarabunPSK"/>
                <w:sz w:val="28"/>
              </w:rPr>
              <w:t xml:space="preserve"> </w:t>
            </w:r>
          </w:p>
          <w:p w14:paraId="6A90CD75" w14:textId="77777777" w:rsidR="00EB5A06" w:rsidRPr="00DC4138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 xml:space="preserve">หมู่ที่ </w:t>
            </w:r>
            <w:r w:rsidRPr="00DC4138">
              <w:rPr>
                <w:rFonts w:ascii="TH SarabunPSK" w:hAnsi="TH SarabunPSK" w:cs="TH SarabunPSK"/>
                <w:sz w:val="28"/>
              </w:rPr>
              <w:t>8</w:t>
            </w:r>
          </w:p>
          <w:p w14:paraId="5026E562" w14:textId="77777777" w:rsidR="00EB5A06" w:rsidRPr="00DC4138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</w:tcPr>
          <w:p w14:paraId="7F3ABF4F" w14:textId="77777777" w:rsidR="00EB5A06" w:rsidRPr="00DC4138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เพื่อขยายเขตระบบประปาเพื่อให้ประชาชนได้ใช้น้ำในการอุปโภค บริโภคอย่างทั่วถึง</w:t>
            </w:r>
          </w:p>
        </w:tc>
        <w:tc>
          <w:tcPr>
            <w:tcW w:w="1842" w:type="dxa"/>
          </w:tcPr>
          <w:p w14:paraId="0BCA2A52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ขยายเขตท่อส่งน้ำประปา</w:t>
            </w:r>
          </w:p>
          <w:p w14:paraId="65C63F90" w14:textId="77777777" w:rsidR="00EB5A06" w:rsidRPr="00DC4138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 xml:space="preserve">ยาว </w:t>
            </w:r>
            <w:r>
              <w:rPr>
                <w:rFonts w:ascii="TH SarabunPSK" w:hAnsi="TH SarabunPSK" w:cs="TH SarabunPSK"/>
                <w:sz w:val="28"/>
                <w:cs/>
              </w:rPr>
              <w:t xml:space="preserve">  </w:t>
            </w:r>
            <w:r>
              <w:rPr>
                <w:rFonts w:ascii="TH SarabunPSK" w:hAnsi="TH SarabunPSK" w:cs="TH SarabunPSK" w:hint="cs"/>
                <w:sz w:val="28"/>
                <w:cs/>
              </w:rPr>
              <w:t>6</w:t>
            </w:r>
            <w:r w:rsidRPr="00DC4138">
              <w:rPr>
                <w:rFonts w:ascii="TH SarabunPSK" w:hAnsi="TH SarabunPSK" w:cs="TH SarabunPSK"/>
                <w:sz w:val="28"/>
                <w:cs/>
              </w:rPr>
              <w:t>00 เมตร</w:t>
            </w:r>
          </w:p>
        </w:tc>
        <w:tc>
          <w:tcPr>
            <w:tcW w:w="1134" w:type="dxa"/>
          </w:tcPr>
          <w:p w14:paraId="018164DD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5C0714D3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DC4138">
              <w:rPr>
                <w:rFonts w:ascii="TH SarabunPSK" w:hAnsi="TH SarabunPSK" w:cs="TH SarabunPSK"/>
                <w:b/>
                <w:bCs/>
                <w:sz w:val="28"/>
                <w:cs/>
              </w:rPr>
              <w:t>200</w:t>
            </w:r>
            <w:r w:rsidRPr="00DC4138">
              <w:rPr>
                <w:rFonts w:ascii="TH SarabunPSK" w:hAnsi="TH SarabunPSK" w:cs="TH SarabunPSK"/>
                <w:b/>
                <w:bCs/>
                <w:sz w:val="28"/>
              </w:rPr>
              <w:t>,</w:t>
            </w:r>
            <w:r w:rsidRPr="00DC4138">
              <w:rPr>
                <w:rFonts w:ascii="TH SarabunPSK" w:hAnsi="TH SarabunPSK" w:cs="TH SarabunPSK"/>
                <w:b/>
                <w:bCs/>
                <w:sz w:val="28"/>
                <w:cs/>
              </w:rPr>
              <w:t>000</w:t>
            </w:r>
          </w:p>
        </w:tc>
        <w:tc>
          <w:tcPr>
            <w:tcW w:w="1134" w:type="dxa"/>
          </w:tcPr>
          <w:p w14:paraId="16B6D8BE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FA5BA26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200,000</w:t>
            </w:r>
          </w:p>
        </w:tc>
        <w:tc>
          <w:tcPr>
            <w:tcW w:w="1134" w:type="dxa"/>
          </w:tcPr>
          <w:p w14:paraId="13E34ECD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1252BFDB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C4138">
              <w:rPr>
                <w:rFonts w:ascii="TH SarabunPSK" w:hAnsi="TH SarabunPSK" w:cs="TH SarabunPSK"/>
                <w:b/>
                <w:bCs/>
                <w:sz w:val="28"/>
                <w:cs/>
              </w:rPr>
              <w:t>200</w:t>
            </w:r>
            <w:r w:rsidRPr="00DC4138">
              <w:rPr>
                <w:rFonts w:ascii="TH SarabunPSK" w:hAnsi="TH SarabunPSK" w:cs="TH SarabunPSK"/>
                <w:b/>
                <w:bCs/>
                <w:sz w:val="28"/>
              </w:rPr>
              <w:t>,</w:t>
            </w:r>
            <w:r w:rsidRPr="00DC4138">
              <w:rPr>
                <w:rFonts w:ascii="TH SarabunPSK" w:hAnsi="TH SarabunPSK" w:cs="TH SarabunPSK"/>
                <w:b/>
                <w:bCs/>
                <w:sz w:val="28"/>
                <w:cs/>
              </w:rPr>
              <w:t>000</w:t>
            </w:r>
          </w:p>
        </w:tc>
        <w:tc>
          <w:tcPr>
            <w:tcW w:w="1134" w:type="dxa"/>
          </w:tcPr>
          <w:p w14:paraId="0B96DC93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3598A6BB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C4138">
              <w:rPr>
                <w:rFonts w:ascii="TH SarabunPSK" w:hAnsi="TH SarabunPSK" w:cs="TH SarabunPSK"/>
                <w:b/>
                <w:bCs/>
                <w:sz w:val="28"/>
              </w:rPr>
              <w:t>200,000</w:t>
            </w:r>
          </w:p>
        </w:tc>
        <w:tc>
          <w:tcPr>
            <w:tcW w:w="1134" w:type="dxa"/>
          </w:tcPr>
          <w:p w14:paraId="3C4117AB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2835DCC1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C4138">
              <w:rPr>
                <w:rFonts w:ascii="TH SarabunPSK" w:hAnsi="TH SarabunPSK" w:cs="TH SarabunPSK"/>
                <w:b/>
                <w:bCs/>
                <w:sz w:val="28"/>
              </w:rPr>
              <w:t>200,000</w:t>
            </w:r>
          </w:p>
        </w:tc>
        <w:tc>
          <w:tcPr>
            <w:tcW w:w="1560" w:type="dxa"/>
          </w:tcPr>
          <w:p w14:paraId="3562A597" w14:textId="77777777" w:rsidR="00EB5A06" w:rsidRPr="00DC4138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ขยายเขตท่อเมนส่งน้ำประปา   จำนวน</w:t>
            </w:r>
            <w:r w:rsidRPr="00DC4138">
              <w:rPr>
                <w:rFonts w:ascii="TH SarabunPSK" w:hAnsi="TH SarabunPSK" w:cs="TH SarabunPSK"/>
                <w:sz w:val="28"/>
              </w:rPr>
              <w:t xml:space="preserve"> 1 </w:t>
            </w:r>
            <w:r w:rsidRPr="00DC4138">
              <w:rPr>
                <w:rFonts w:ascii="TH SarabunPSK" w:hAnsi="TH SarabunPSK" w:cs="TH SarabunPSK"/>
                <w:sz w:val="28"/>
                <w:cs/>
              </w:rPr>
              <w:t>สาย</w:t>
            </w:r>
          </w:p>
        </w:tc>
        <w:tc>
          <w:tcPr>
            <w:tcW w:w="1701" w:type="dxa"/>
          </w:tcPr>
          <w:p w14:paraId="247764A7" w14:textId="77777777" w:rsidR="00EB5A06" w:rsidRPr="00DC4138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ประชาชนได้รับประโยชน์ด้านสาธารณูปโภคอย่างทั่วถึง</w:t>
            </w:r>
          </w:p>
        </w:tc>
        <w:tc>
          <w:tcPr>
            <w:tcW w:w="1134" w:type="dxa"/>
          </w:tcPr>
          <w:p w14:paraId="135D297F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EB5A06" w:rsidRPr="00DC4138" w14:paraId="51908292" w14:textId="77777777" w:rsidTr="00EF5E2D">
        <w:tc>
          <w:tcPr>
            <w:tcW w:w="709" w:type="dxa"/>
          </w:tcPr>
          <w:p w14:paraId="3E55F304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335</w:t>
            </w:r>
          </w:p>
        </w:tc>
        <w:tc>
          <w:tcPr>
            <w:tcW w:w="1843" w:type="dxa"/>
          </w:tcPr>
          <w:p w14:paraId="0258C47D" w14:textId="77777777" w:rsidR="00EB5A06" w:rsidRPr="00DC4138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 xml:space="preserve">ขุดเจาะบ่อบาดาลภายในหมู่บ้าน   </w:t>
            </w:r>
          </w:p>
          <w:p w14:paraId="22768F55" w14:textId="77777777" w:rsidR="00EB5A06" w:rsidRPr="00DC4138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หมู่ที่ 8</w:t>
            </w:r>
          </w:p>
        </w:tc>
        <w:tc>
          <w:tcPr>
            <w:tcW w:w="1843" w:type="dxa"/>
          </w:tcPr>
          <w:p w14:paraId="396571E5" w14:textId="77777777" w:rsidR="00EB5A06" w:rsidRPr="00DC4138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เพื่อให้ประชาชนได้มีน้ำเพื่อการอุปโภคและบริโภคอย่างทั่วถึง</w:t>
            </w:r>
          </w:p>
          <w:p w14:paraId="03CF29A6" w14:textId="77777777" w:rsidR="00EB5A06" w:rsidRPr="00DC4138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2" w:type="dxa"/>
          </w:tcPr>
          <w:p w14:paraId="3D7D7569" w14:textId="77777777" w:rsidR="00EB5A06" w:rsidRPr="00DC4138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เจาะบ่อบาดาลพร้อมติดตั้งอุปกรณ์สูบน้ำ</w:t>
            </w:r>
          </w:p>
          <w:p w14:paraId="110E0827" w14:textId="77777777" w:rsidR="00EB5A06" w:rsidRPr="00DC4138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ตามแบบมาตรฐานกรมทรัพยากรน้ำบาดาลกำหนด</w:t>
            </w:r>
          </w:p>
        </w:tc>
        <w:tc>
          <w:tcPr>
            <w:tcW w:w="1134" w:type="dxa"/>
          </w:tcPr>
          <w:p w14:paraId="625B6CD3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86ABE61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300,000</w:t>
            </w:r>
          </w:p>
        </w:tc>
        <w:tc>
          <w:tcPr>
            <w:tcW w:w="1134" w:type="dxa"/>
          </w:tcPr>
          <w:p w14:paraId="6216865F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52DE360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300,000</w:t>
            </w:r>
          </w:p>
        </w:tc>
        <w:tc>
          <w:tcPr>
            <w:tcW w:w="1134" w:type="dxa"/>
          </w:tcPr>
          <w:p w14:paraId="1C788CD4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7BF6845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300,000</w:t>
            </w:r>
          </w:p>
        </w:tc>
        <w:tc>
          <w:tcPr>
            <w:tcW w:w="1134" w:type="dxa"/>
          </w:tcPr>
          <w:p w14:paraId="6510154D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50E1CF1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300,000</w:t>
            </w:r>
          </w:p>
        </w:tc>
        <w:tc>
          <w:tcPr>
            <w:tcW w:w="1134" w:type="dxa"/>
          </w:tcPr>
          <w:p w14:paraId="79790797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32514FB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300,000</w:t>
            </w:r>
          </w:p>
        </w:tc>
        <w:tc>
          <w:tcPr>
            <w:tcW w:w="1560" w:type="dxa"/>
          </w:tcPr>
          <w:p w14:paraId="30A2B508" w14:textId="77777777" w:rsidR="00EB5A06" w:rsidRPr="00DC4138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 xml:space="preserve">บ่อบาดาล  จำนวน  2 บ่อ </w:t>
            </w:r>
          </w:p>
        </w:tc>
        <w:tc>
          <w:tcPr>
            <w:tcW w:w="1701" w:type="dxa"/>
          </w:tcPr>
          <w:p w14:paraId="6D07B132" w14:textId="77777777" w:rsidR="00EB5A06" w:rsidRPr="00DC4138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ประชาชนได้รับประโยชน์ด้านสาธารณูปโภคอย่างทั่วถึง</w:t>
            </w:r>
          </w:p>
        </w:tc>
        <w:tc>
          <w:tcPr>
            <w:tcW w:w="1134" w:type="dxa"/>
          </w:tcPr>
          <w:p w14:paraId="5B25BB55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EB5A06" w:rsidRPr="00DC4138" w14:paraId="20A98A28" w14:textId="77777777" w:rsidTr="00EF5E2D">
        <w:tc>
          <w:tcPr>
            <w:tcW w:w="709" w:type="dxa"/>
          </w:tcPr>
          <w:p w14:paraId="2FEDFAF3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336</w:t>
            </w:r>
          </w:p>
        </w:tc>
        <w:tc>
          <w:tcPr>
            <w:tcW w:w="1843" w:type="dxa"/>
          </w:tcPr>
          <w:p w14:paraId="57C102EF" w14:textId="77777777" w:rsidR="00EB5A06" w:rsidRPr="00DC4138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ปรับปรุง/ซ่อมแซมระบบประปาในหมู่บ้าน  หมู่ที่ 8</w:t>
            </w:r>
          </w:p>
        </w:tc>
        <w:tc>
          <w:tcPr>
            <w:tcW w:w="1843" w:type="dxa"/>
          </w:tcPr>
          <w:p w14:paraId="229A6FAE" w14:textId="77777777" w:rsidR="00EB5A06" w:rsidRPr="00DC4138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เพื่อให้ประชาชนได้รับประโยชน์เพื่อการอุปโภคบริโภคในครัวเรือนอย่างทั่วถึง</w:t>
            </w:r>
          </w:p>
        </w:tc>
        <w:tc>
          <w:tcPr>
            <w:tcW w:w="1842" w:type="dxa"/>
          </w:tcPr>
          <w:p w14:paraId="19BB2C6C" w14:textId="77777777" w:rsidR="00EB5A06" w:rsidRPr="00DC4138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ซ่อมแซมระบบประปาหมู่บ้าน</w:t>
            </w:r>
          </w:p>
        </w:tc>
        <w:tc>
          <w:tcPr>
            <w:tcW w:w="1134" w:type="dxa"/>
          </w:tcPr>
          <w:p w14:paraId="3CA3E647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6C610B9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50,000</w:t>
            </w:r>
          </w:p>
        </w:tc>
        <w:tc>
          <w:tcPr>
            <w:tcW w:w="1134" w:type="dxa"/>
          </w:tcPr>
          <w:p w14:paraId="277C8EBB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07C69C8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50,000</w:t>
            </w:r>
          </w:p>
        </w:tc>
        <w:tc>
          <w:tcPr>
            <w:tcW w:w="1134" w:type="dxa"/>
          </w:tcPr>
          <w:p w14:paraId="6FF3134B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B3804FA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50,000</w:t>
            </w:r>
          </w:p>
        </w:tc>
        <w:tc>
          <w:tcPr>
            <w:tcW w:w="1134" w:type="dxa"/>
          </w:tcPr>
          <w:p w14:paraId="0F23D7D8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D1C37F5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50,000</w:t>
            </w:r>
          </w:p>
        </w:tc>
        <w:tc>
          <w:tcPr>
            <w:tcW w:w="1134" w:type="dxa"/>
          </w:tcPr>
          <w:p w14:paraId="6E9B9E93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31F4EE2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50,000</w:t>
            </w:r>
          </w:p>
        </w:tc>
        <w:tc>
          <w:tcPr>
            <w:tcW w:w="1560" w:type="dxa"/>
          </w:tcPr>
          <w:p w14:paraId="43221A14" w14:textId="77777777" w:rsidR="00EB5A06" w:rsidRPr="00DC4138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ระบบประปาทั่วถึงทุกครัวเรือน</w:t>
            </w:r>
          </w:p>
        </w:tc>
        <w:tc>
          <w:tcPr>
            <w:tcW w:w="1701" w:type="dxa"/>
          </w:tcPr>
          <w:p w14:paraId="0E4F5346" w14:textId="77777777" w:rsidR="00EB5A06" w:rsidRPr="00DC4138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ประชาชนมีน้ำใช้เพื่อการอุปโภคบริโภค</w:t>
            </w:r>
          </w:p>
        </w:tc>
        <w:tc>
          <w:tcPr>
            <w:tcW w:w="1134" w:type="dxa"/>
          </w:tcPr>
          <w:p w14:paraId="143A6E63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EB5A06" w:rsidRPr="00DC4138" w14:paraId="4B96E7FF" w14:textId="77777777" w:rsidTr="00EF5E2D">
        <w:tc>
          <w:tcPr>
            <w:tcW w:w="709" w:type="dxa"/>
          </w:tcPr>
          <w:p w14:paraId="2325F13B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337</w:t>
            </w:r>
          </w:p>
        </w:tc>
        <w:tc>
          <w:tcPr>
            <w:tcW w:w="1843" w:type="dxa"/>
          </w:tcPr>
          <w:p w14:paraId="01A42FF7" w14:textId="77777777" w:rsidR="00EB5A06" w:rsidRPr="00DC4138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ขยายเขตระบบประปาภายในหมู่บ้าน</w:t>
            </w:r>
          </w:p>
          <w:p w14:paraId="12D0CDCE" w14:textId="77777777" w:rsidR="00EB5A06" w:rsidRPr="00DC4138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หมู่ที่ 8</w:t>
            </w:r>
          </w:p>
        </w:tc>
        <w:tc>
          <w:tcPr>
            <w:tcW w:w="1843" w:type="dxa"/>
          </w:tcPr>
          <w:p w14:paraId="6F741EB7" w14:textId="77777777" w:rsidR="00EB5A06" w:rsidRPr="00DC4138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เพื่อให้ประชาชนได้รับประโยชน์เพื่อการอุปโภคบริโภคในครัวเรือนอย่างทั่วถึง</w:t>
            </w:r>
          </w:p>
        </w:tc>
        <w:tc>
          <w:tcPr>
            <w:tcW w:w="1842" w:type="dxa"/>
          </w:tcPr>
          <w:p w14:paraId="54CB57BD" w14:textId="77777777" w:rsidR="00EB5A06" w:rsidRPr="00DC4138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ขยายท่อเมนประปา</w:t>
            </w:r>
          </w:p>
          <w:p w14:paraId="17F1DCA2" w14:textId="77777777" w:rsidR="00EB5A06" w:rsidRPr="00DC4138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ยาว</w:t>
            </w:r>
            <w:r w:rsidRPr="00DC4138">
              <w:rPr>
                <w:rFonts w:ascii="TH SarabunPSK" w:hAnsi="TH SarabunPSK" w:cs="TH SarabunPSK"/>
                <w:sz w:val="28"/>
                <w:cs/>
              </w:rPr>
              <w:t xml:space="preserve">  2,000 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DC4138">
              <w:rPr>
                <w:rFonts w:ascii="TH SarabunPSK" w:hAnsi="TH SarabunPSK" w:cs="TH SarabunPSK"/>
                <w:sz w:val="28"/>
                <w:cs/>
              </w:rPr>
              <w:t>เมตร</w:t>
            </w:r>
          </w:p>
        </w:tc>
        <w:tc>
          <w:tcPr>
            <w:tcW w:w="1134" w:type="dxa"/>
          </w:tcPr>
          <w:p w14:paraId="34A9E6B4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504558A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140,000</w:t>
            </w:r>
          </w:p>
        </w:tc>
        <w:tc>
          <w:tcPr>
            <w:tcW w:w="1134" w:type="dxa"/>
          </w:tcPr>
          <w:p w14:paraId="42527A48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129EC67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140,000</w:t>
            </w:r>
          </w:p>
        </w:tc>
        <w:tc>
          <w:tcPr>
            <w:tcW w:w="1134" w:type="dxa"/>
          </w:tcPr>
          <w:p w14:paraId="705F19DC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B70033D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140,000</w:t>
            </w:r>
          </w:p>
        </w:tc>
        <w:tc>
          <w:tcPr>
            <w:tcW w:w="1134" w:type="dxa"/>
          </w:tcPr>
          <w:p w14:paraId="6338E771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913C14E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140,000</w:t>
            </w:r>
          </w:p>
        </w:tc>
        <w:tc>
          <w:tcPr>
            <w:tcW w:w="1134" w:type="dxa"/>
          </w:tcPr>
          <w:p w14:paraId="25EB8C5A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8742951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140,000</w:t>
            </w:r>
          </w:p>
        </w:tc>
        <w:tc>
          <w:tcPr>
            <w:tcW w:w="1560" w:type="dxa"/>
          </w:tcPr>
          <w:p w14:paraId="7B61F358" w14:textId="77777777" w:rsidR="00EB5A06" w:rsidRPr="00DC4138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 xml:space="preserve">ขยายเขตประปา </w:t>
            </w:r>
          </w:p>
          <w:p w14:paraId="77C17EE3" w14:textId="77777777" w:rsidR="00EB5A06" w:rsidRPr="00DC4138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จำนวน 1 สาย</w:t>
            </w:r>
          </w:p>
        </w:tc>
        <w:tc>
          <w:tcPr>
            <w:tcW w:w="1701" w:type="dxa"/>
          </w:tcPr>
          <w:p w14:paraId="552DB77C" w14:textId="77777777" w:rsidR="00EB5A06" w:rsidRPr="00DC4138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ประชาชนมีน้ำใช้เพื่อการอุปโภคบริโภค</w:t>
            </w:r>
          </w:p>
        </w:tc>
        <w:tc>
          <w:tcPr>
            <w:tcW w:w="1134" w:type="dxa"/>
          </w:tcPr>
          <w:p w14:paraId="55E4F4F9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</w:tbl>
    <w:p w14:paraId="774EFEEB" w14:textId="77777777" w:rsidR="00EB5A06" w:rsidRPr="00DC4138" w:rsidRDefault="00EB5A06" w:rsidP="00EB5A06">
      <w:pPr>
        <w:spacing w:after="0" w:line="240" w:lineRule="auto"/>
        <w:rPr>
          <w:rFonts w:ascii="TH SarabunPSK" w:hAnsi="TH SarabunPSK" w:cs="TH SarabunPSK"/>
          <w:sz w:val="28"/>
        </w:rPr>
      </w:pPr>
      <w:r w:rsidRPr="00DC4138">
        <w:rPr>
          <w:rFonts w:ascii="TH SarabunPSK" w:hAnsi="TH SarabunPSK" w:cs="TH SarabunPSK"/>
          <w:sz w:val="28"/>
          <w:cs/>
        </w:rPr>
        <w:lastRenderedPageBreak/>
        <w:tab/>
        <w:t>1. ยุทศาสต</w:t>
      </w:r>
      <w:proofErr w:type="spellStart"/>
      <w:r w:rsidRPr="00DC4138">
        <w:rPr>
          <w:rFonts w:ascii="TH SarabunPSK" w:hAnsi="TH SarabunPSK" w:cs="TH SarabunPSK"/>
          <w:sz w:val="28"/>
          <w:cs/>
        </w:rPr>
        <w:t>ร์</w:t>
      </w:r>
      <w:proofErr w:type="spellEnd"/>
      <w:r w:rsidRPr="00DC4138">
        <w:rPr>
          <w:rFonts w:ascii="TH SarabunPSK" w:hAnsi="TH SarabunPSK" w:cs="TH SarabunPSK"/>
          <w:sz w:val="28"/>
          <w:cs/>
        </w:rPr>
        <w:tab/>
      </w:r>
      <w:r w:rsidRPr="00DC4138">
        <w:rPr>
          <w:rFonts w:ascii="TH SarabunPSK" w:hAnsi="TH SarabunPSK" w:cs="TH SarabunPSK"/>
          <w:sz w:val="28"/>
          <w:cs/>
        </w:rPr>
        <w:tab/>
      </w:r>
      <w:r w:rsidRPr="00DC4138">
        <w:rPr>
          <w:rFonts w:ascii="TH SarabunPSK" w:hAnsi="TH SarabunPSK" w:cs="TH SarabunPSK"/>
          <w:sz w:val="28"/>
          <w:cs/>
        </w:rPr>
        <w:tab/>
      </w:r>
      <w:r w:rsidRPr="00DC4138">
        <w:rPr>
          <w:rFonts w:ascii="TH SarabunPSK" w:hAnsi="TH SarabunPSK" w:cs="TH SarabunPSK"/>
          <w:sz w:val="28"/>
          <w:cs/>
        </w:rPr>
        <w:tab/>
      </w:r>
      <w:r w:rsidRPr="00DC4138">
        <w:rPr>
          <w:rFonts w:ascii="TH SarabunPSK" w:hAnsi="TH SarabunPSK" w:cs="TH SarabunPSK"/>
          <w:sz w:val="28"/>
          <w:cs/>
        </w:rPr>
        <w:tab/>
      </w:r>
      <w:r w:rsidRPr="00DC4138">
        <w:rPr>
          <w:rFonts w:ascii="TH SarabunPSK" w:hAnsi="TH SarabunPSK" w:cs="TH SarabunPSK"/>
          <w:sz w:val="28"/>
          <w:cs/>
        </w:rPr>
        <w:tab/>
        <w:t>ยุทธศาสตร์ที่ 1  การพัฒนาด้านโครงสร้างพื้นฐาน  ระบบสาธารณูปโภค</w:t>
      </w:r>
    </w:p>
    <w:p w14:paraId="2C96830B" w14:textId="77777777" w:rsidR="00EB5A06" w:rsidRPr="00DC4138" w:rsidRDefault="00EB5A06" w:rsidP="00EB5A06">
      <w:pPr>
        <w:spacing w:after="0" w:line="240" w:lineRule="auto"/>
        <w:rPr>
          <w:rFonts w:ascii="TH SarabunPSK" w:hAnsi="TH SarabunPSK" w:cs="TH SarabunPSK"/>
          <w:sz w:val="28"/>
        </w:rPr>
      </w:pPr>
      <w:r w:rsidRPr="00DC4138">
        <w:rPr>
          <w:rFonts w:ascii="TH SarabunPSK" w:hAnsi="TH SarabunPSK" w:cs="TH SarabunPSK"/>
          <w:sz w:val="28"/>
          <w:cs/>
        </w:rPr>
        <w:t xml:space="preserve">  </w:t>
      </w:r>
      <w:r>
        <w:rPr>
          <w:rFonts w:ascii="TH SarabunPSK" w:hAnsi="TH SarabunPSK" w:cs="TH SarabunPSK"/>
          <w:sz w:val="28"/>
          <w:cs/>
        </w:rPr>
        <w:t xml:space="preserve">  </w:t>
      </w:r>
      <w:r>
        <w:rPr>
          <w:rFonts w:ascii="TH SarabunPSK" w:hAnsi="TH SarabunPSK" w:cs="TH SarabunPSK"/>
          <w:sz w:val="28"/>
          <w:cs/>
        </w:rPr>
        <w:tab/>
        <w:t xml:space="preserve">   1.1 กลยุทธ์     </w:t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 w:rsidRPr="00DC4138">
        <w:rPr>
          <w:rFonts w:ascii="TH SarabunPSK" w:hAnsi="TH SarabunPSK" w:cs="TH SarabunPSK"/>
          <w:sz w:val="28"/>
          <w:cs/>
        </w:rPr>
        <w:t>บริการสาธารณะที่ประชาชนพึงได้รับอย่างถ้วนหน้า /โทรศัพท์และโครงสร้างทางการเกษตร</w:t>
      </w:r>
    </w:p>
    <w:p w14:paraId="252E18A3" w14:textId="77777777" w:rsidR="00EB5A06" w:rsidRPr="00DC4138" w:rsidRDefault="00EB5A06" w:rsidP="00EB5A06">
      <w:pPr>
        <w:spacing w:after="0" w:line="240" w:lineRule="auto"/>
        <w:rPr>
          <w:rFonts w:ascii="TH SarabunPSK" w:hAnsi="TH SarabunPSK" w:cs="TH SarabunPSK"/>
          <w:sz w:val="28"/>
          <w:cs/>
        </w:rPr>
      </w:pP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 w:hint="cs"/>
          <w:sz w:val="28"/>
          <w:cs/>
        </w:rPr>
        <w:t xml:space="preserve">   1.2 </w:t>
      </w:r>
      <w:r w:rsidRPr="00DC4138">
        <w:rPr>
          <w:rFonts w:ascii="TH SarabunPSK" w:hAnsi="TH SarabunPSK" w:cs="TH SarabunPSK"/>
          <w:sz w:val="28"/>
          <w:cs/>
        </w:rPr>
        <w:t xml:space="preserve">แผนงาน อุตสาหกรรมและการโยธา   </w:t>
      </w:r>
      <w:r w:rsidRPr="00DC4138">
        <w:rPr>
          <w:rFonts w:ascii="TH SarabunPSK" w:hAnsi="TH SarabunPSK" w:cs="TH SarabunPSK"/>
          <w:sz w:val="28"/>
          <w:cs/>
        </w:rPr>
        <w:tab/>
      </w:r>
      <w:r w:rsidRPr="00DC4138">
        <w:rPr>
          <w:rFonts w:ascii="TH SarabunPSK" w:hAnsi="TH SarabunPSK" w:cs="TH SarabunPSK"/>
          <w:sz w:val="28"/>
          <w:cs/>
        </w:rPr>
        <w:tab/>
      </w:r>
      <w:r w:rsidRPr="00DC4138">
        <w:rPr>
          <w:rFonts w:ascii="TH SarabunPSK" w:hAnsi="TH SarabunPSK" w:cs="TH SarabunPSK"/>
          <w:sz w:val="28"/>
          <w:cs/>
        </w:rPr>
        <w:tab/>
      </w:r>
      <w:r w:rsidRPr="00DC4138">
        <w:rPr>
          <w:rFonts w:ascii="TH SarabunPSK" w:hAnsi="TH SarabunPSK" w:cs="TH SarabunPSK"/>
          <w:sz w:val="28"/>
          <w:cs/>
        </w:rPr>
        <w:tab/>
      </w:r>
      <w:r w:rsidRPr="00DC4138">
        <w:rPr>
          <w:rFonts w:ascii="TH SarabunPSK" w:hAnsi="TH SarabunPSK" w:cs="TH SarabunPSK"/>
          <w:sz w:val="28"/>
          <w:cs/>
        </w:rPr>
        <w:tab/>
        <w:t xml:space="preserve">    </w:t>
      </w:r>
    </w:p>
    <w:tbl>
      <w:tblPr>
        <w:tblStyle w:val="a5"/>
        <w:tblW w:w="16302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709"/>
        <w:gridCol w:w="1843"/>
        <w:gridCol w:w="1843"/>
        <w:gridCol w:w="1842"/>
        <w:gridCol w:w="1134"/>
        <w:gridCol w:w="1134"/>
        <w:gridCol w:w="1134"/>
        <w:gridCol w:w="1134"/>
        <w:gridCol w:w="1134"/>
        <w:gridCol w:w="1560"/>
        <w:gridCol w:w="1701"/>
        <w:gridCol w:w="1134"/>
      </w:tblGrid>
      <w:tr w:rsidR="00EB5A06" w:rsidRPr="00DC4138" w14:paraId="486C506D" w14:textId="77777777" w:rsidTr="00EF5E2D">
        <w:trPr>
          <w:trHeight w:val="385"/>
        </w:trPr>
        <w:tc>
          <w:tcPr>
            <w:tcW w:w="709" w:type="dxa"/>
            <w:vMerge w:val="restart"/>
            <w:shd w:val="clear" w:color="auto" w:fill="B6DDE8" w:themeFill="accent5" w:themeFillTint="66"/>
          </w:tcPr>
          <w:p w14:paraId="7473DE4F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1C246647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C4138">
              <w:rPr>
                <w:rFonts w:ascii="TH SarabunPSK" w:hAnsi="TH SarabunPSK" w:cs="TH SarabunPSK"/>
                <w:b/>
                <w:bCs/>
                <w:sz w:val="28"/>
                <w:cs/>
              </w:rPr>
              <w:t>ที่</w:t>
            </w:r>
          </w:p>
        </w:tc>
        <w:tc>
          <w:tcPr>
            <w:tcW w:w="1843" w:type="dxa"/>
            <w:vMerge w:val="restart"/>
            <w:shd w:val="clear" w:color="auto" w:fill="B6DDE8" w:themeFill="accent5" w:themeFillTint="66"/>
          </w:tcPr>
          <w:p w14:paraId="3B7462B9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7AFC1E22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C4138">
              <w:rPr>
                <w:rFonts w:ascii="TH SarabunPSK" w:hAnsi="TH SarabunPSK" w:cs="TH SarabunPSK"/>
                <w:b/>
                <w:bCs/>
                <w:sz w:val="28"/>
                <w:cs/>
              </w:rPr>
              <w:t>โครงการ</w:t>
            </w:r>
          </w:p>
        </w:tc>
        <w:tc>
          <w:tcPr>
            <w:tcW w:w="1843" w:type="dxa"/>
            <w:vMerge w:val="restart"/>
            <w:shd w:val="clear" w:color="auto" w:fill="B6DDE8" w:themeFill="accent5" w:themeFillTint="66"/>
          </w:tcPr>
          <w:p w14:paraId="351CF0C5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324D7721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C4138">
              <w:rPr>
                <w:rFonts w:ascii="TH SarabunPSK" w:hAnsi="TH SarabunPSK" w:cs="TH SarabunPSK"/>
                <w:b/>
                <w:bCs/>
                <w:sz w:val="28"/>
                <w:cs/>
              </w:rPr>
              <w:t>วัตถุประสงค์</w:t>
            </w:r>
          </w:p>
        </w:tc>
        <w:tc>
          <w:tcPr>
            <w:tcW w:w="1842" w:type="dxa"/>
            <w:vMerge w:val="restart"/>
            <w:shd w:val="clear" w:color="auto" w:fill="B6DDE8" w:themeFill="accent5" w:themeFillTint="66"/>
          </w:tcPr>
          <w:p w14:paraId="60E0045A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C4138">
              <w:rPr>
                <w:rFonts w:ascii="TH SarabunPSK" w:hAnsi="TH SarabunPSK" w:cs="TH SarabunPSK"/>
                <w:b/>
                <w:bCs/>
                <w:sz w:val="28"/>
                <w:cs/>
              </w:rPr>
              <w:t>เป้าหมาย</w:t>
            </w:r>
          </w:p>
          <w:p w14:paraId="0D13E8F5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(ผลผลิตของโครงการ)</w:t>
            </w:r>
          </w:p>
        </w:tc>
        <w:tc>
          <w:tcPr>
            <w:tcW w:w="5670" w:type="dxa"/>
            <w:gridSpan w:val="5"/>
            <w:shd w:val="clear" w:color="auto" w:fill="B6DDE8" w:themeFill="accent5" w:themeFillTint="66"/>
          </w:tcPr>
          <w:p w14:paraId="4FDCC6EF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C4138">
              <w:rPr>
                <w:rFonts w:ascii="TH SarabunPSK" w:hAnsi="TH SarabunPSK" w:cs="TH SarabunPSK"/>
                <w:b/>
                <w:bCs/>
                <w:sz w:val="28"/>
                <w:cs/>
              </w:rPr>
              <w:t>งบประมาณและที่ผ่านมา</w:t>
            </w:r>
          </w:p>
        </w:tc>
        <w:tc>
          <w:tcPr>
            <w:tcW w:w="1560" w:type="dxa"/>
            <w:vMerge w:val="restart"/>
            <w:shd w:val="clear" w:color="auto" w:fill="B6DDE8" w:themeFill="accent5" w:themeFillTint="66"/>
          </w:tcPr>
          <w:p w14:paraId="63C8A70C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C4138">
              <w:rPr>
                <w:rFonts w:ascii="TH SarabunPSK" w:hAnsi="TH SarabunPSK" w:cs="TH SarabunPSK"/>
                <w:b/>
                <w:bCs/>
                <w:sz w:val="28"/>
                <w:cs/>
              </w:rPr>
              <w:t>ตัวชี้วัด</w:t>
            </w:r>
          </w:p>
          <w:p w14:paraId="23BD6A9A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DC4138">
              <w:rPr>
                <w:rFonts w:ascii="TH SarabunPSK" w:hAnsi="TH SarabunPSK" w:cs="TH SarabunPSK"/>
                <w:b/>
                <w:bCs/>
                <w:sz w:val="28"/>
                <w:cs/>
              </w:rPr>
              <w:t>(</w:t>
            </w:r>
            <w:r w:rsidRPr="00DC4138">
              <w:rPr>
                <w:rFonts w:ascii="TH SarabunPSK" w:hAnsi="TH SarabunPSK" w:cs="TH SarabunPSK"/>
                <w:b/>
                <w:bCs/>
                <w:sz w:val="28"/>
              </w:rPr>
              <w:t>KPI</w:t>
            </w:r>
            <w:r w:rsidRPr="00DC4138">
              <w:rPr>
                <w:rFonts w:ascii="TH SarabunPSK" w:hAnsi="TH SarabunPSK" w:cs="TH SarabunPSK"/>
                <w:b/>
                <w:bCs/>
                <w:sz w:val="28"/>
                <w:cs/>
              </w:rPr>
              <w:t>)</w:t>
            </w:r>
          </w:p>
        </w:tc>
        <w:tc>
          <w:tcPr>
            <w:tcW w:w="1701" w:type="dxa"/>
            <w:vMerge w:val="restart"/>
            <w:shd w:val="clear" w:color="auto" w:fill="B6DDE8" w:themeFill="accent5" w:themeFillTint="66"/>
          </w:tcPr>
          <w:p w14:paraId="34AF575C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C4138">
              <w:rPr>
                <w:rFonts w:ascii="TH SarabunPSK" w:hAnsi="TH SarabunPSK" w:cs="TH SarabunPSK"/>
                <w:b/>
                <w:bCs/>
                <w:sz w:val="28"/>
                <w:cs/>
              </w:rPr>
              <w:t>ผลที่คาดว่า</w:t>
            </w:r>
          </w:p>
          <w:p w14:paraId="45B72DDA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C4138">
              <w:rPr>
                <w:rFonts w:ascii="TH SarabunPSK" w:hAnsi="TH SarabunPSK" w:cs="TH SarabunPSK"/>
                <w:b/>
                <w:bCs/>
                <w:sz w:val="28"/>
                <w:cs/>
              </w:rPr>
              <w:t>จะได้รับ</w:t>
            </w:r>
          </w:p>
        </w:tc>
        <w:tc>
          <w:tcPr>
            <w:tcW w:w="1134" w:type="dxa"/>
            <w:vMerge w:val="restart"/>
            <w:shd w:val="clear" w:color="auto" w:fill="B6DDE8" w:themeFill="accent5" w:themeFillTint="66"/>
          </w:tcPr>
          <w:p w14:paraId="1F66DE56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DC4138">
              <w:rPr>
                <w:rFonts w:ascii="TH SarabunPSK" w:hAnsi="TH SarabunPSK" w:cs="TH SarabunPSK"/>
                <w:b/>
                <w:bCs/>
                <w:sz w:val="28"/>
                <w:cs/>
              </w:rPr>
              <w:t>หน่วยงานรับผิดชอบหลัก</w:t>
            </w:r>
          </w:p>
        </w:tc>
      </w:tr>
      <w:tr w:rsidR="00EB5A06" w:rsidRPr="00DC4138" w14:paraId="24EDC113" w14:textId="77777777" w:rsidTr="00EF5E2D">
        <w:trPr>
          <w:trHeight w:val="335"/>
        </w:trPr>
        <w:tc>
          <w:tcPr>
            <w:tcW w:w="709" w:type="dxa"/>
            <w:vMerge/>
            <w:shd w:val="clear" w:color="auto" w:fill="B6DDE8" w:themeFill="accent5" w:themeFillTint="66"/>
          </w:tcPr>
          <w:p w14:paraId="7E562E80" w14:textId="77777777" w:rsidR="00EB5A06" w:rsidRPr="00DC4138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  <w:shd w:val="clear" w:color="auto" w:fill="B6DDE8" w:themeFill="accent5" w:themeFillTint="66"/>
          </w:tcPr>
          <w:p w14:paraId="4B42DA96" w14:textId="77777777" w:rsidR="00EB5A06" w:rsidRPr="00DC4138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  <w:shd w:val="clear" w:color="auto" w:fill="B6DDE8" w:themeFill="accent5" w:themeFillTint="66"/>
          </w:tcPr>
          <w:p w14:paraId="5EC89085" w14:textId="77777777" w:rsidR="00EB5A06" w:rsidRPr="00DC4138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2" w:type="dxa"/>
            <w:vMerge/>
            <w:shd w:val="clear" w:color="auto" w:fill="B6DDE8" w:themeFill="accent5" w:themeFillTint="66"/>
          </w:tcPr>
          <w:p w14:paraId="4F5D2AF6" w14:textId="77777777" w:rsidR="00EB5A06" w:rsidRPr="00DC4138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  <w:shd w:val="clear" w:color="auto" w:fill="B6DDE8" w:themeFill="accent5" w:themeFillTint="66"/>
          </w:tcPr>
          <w:p w14:paraId="444607BE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C4138">
              <w:rPr>
                <w:rFonts w:ascii="TH SarabunPSK" w:hAnsi="TH SarabunPSK" w:cs="TH SarabunPSK"/>
                <w:b/>
                <w:bCs/>
                <w:sz w:val="28"/>
              </w:rPr>
              <w:t>2566</w:t>
            </w:r>
          </w:p>
          <w:p w14:paraId="4DA3DED6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22A89747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C4138">
              <w:rPr>
                <w:rFonts w:ascii="TH SarabunPSK" w:hAnsi="TH SarabunPSK" w:cs="TH SarabunPSK"/>
                <w:b/>
                <w:bCs/>
                <w:sz w:val="28"/>
              </w:rPr>
              <w:t>2567</w:t>
            </w:r>
          </w:p>
          <w:p w14:paraId="38C048F9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43BC4B8D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C4138">
              <w:rPr>
                <w:rFonts w:ascii="TH SarabunPSK" w:hAnsi="TH SarabunPSK" w:cs="TH SarabunPSK"/>
                <w:b/>
                <w:bCs/>
                <w:sz w:val="28"/>
              </w:rPr>
              <w:t>2568</w:t>
            </w:r>
          </w:p>
          <w:p w14:paraId="29AB4AEC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2B660C63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C4138">
              <w:rPr>
                <w:rFonts w:ascii="TH SarabunPSK" w:hAnsi="TH SarabunPSK" w:cs="TH SarabunPSK"/>
                <w:b/>
                <w:bCs/>
                <w:sz w:val="28"/>
              </w:rPr>
              <w:t>2569</w:t>
            </w:r>
          </w:p>
          <w:p w14:paraId="04F604D7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6D245B88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C4138">
              <w:rPr>
                <w:rFonts w:ascii="TH SarabunPSK" w:hAnsi="TH SarabunPSK" w:cs="TH SarabunPSK"/>
                <w:b/>
                <w:bCs/>
                <w:sz w:val="28"/>
              </w:rPr>
              <w:t>2570</w:t>
            </w:r>
          </w:p>
          <w:p w14:paraId="26D86FC9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DC4138">
              <w:rPr>
                <w:rFonts w:ascii="TH SarabunPSK" w:hAnsi="TH SarabunPSK" w:cs="TH SarabunPSK"/>
                <w:b/>
                <w:bCs/>
                <w:sz w:val="28"/>
              </w:rPr>
              <w:t>(</w:t>
            </w:r>
            <w:r w:rsidRPr="00DC4138">
              <w:rPr>
                <w:rFonts w:ascii="TH SarabunPSK" w:hAnsi="TH SarabunPSK" w:cs="TH SarabunPSK"/>
                <w:b/>
                <w:bCs/>
                <w:sz w:val="28"/>
                <w:cs/>
              </w:rPr>
              <w:t>บาท)</w:t>
            </w:r>
          </w:p>
        </w:tc>
        <w:tc>
          <w:tcPr>
            <w:tcW w:w="1560" w:type="dxa"/>
            <w:vMerge/>
            <w:shd w:val="clear" w:color="auto" w:fill="B6DDE8" w:themeFill="accent5" w:themeFillTint="66"/>
          </w:tcPr>
          <w:p w14:paraId="584543C4" w14:textId="77777777" w:rsidR="00EB5A06" w:rsidRPr="00DC4138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701" w:type="dxa"/>
            <w:vMerge/>
            <w:shd w:val="clear" w:color="auto" w:fill="B6DDE8" w:themeFill="accent5" w:themeFillTint="66"/>
          </w:tcPr>
          <w:p w14:paraId="7445968F" w14:textId="77777777" w:rsidR="00EB5A06" w:rsidRPr="00DC4138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  <w:vMerge/>
            <w:shd w:val="clear" w:color="auto" w:fill="B6DDE8" w:themeFill="accent5" w:themeFillTint="66"/>
          </w:tcPr>
          <w:p w14:paraId="2CADDC6B" w14:textId="77777777" w:rsidR="00EB5A06" w:rsidRPr="00DC4138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</w:tr>
      <w:tr w:rsidR="00EB5A06" w:rsidRPr="00DC4138" w14:paraId="6DC04B9C" w14:textId="77777777" w:rsidTr="00EF5E2D">
        <w:tc>
          <w:tcPr>
            <w:tcW w:w="709" w:type="dxa"/>
          </w:tcPr>
          <w:p w14:paraId="5014C553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338</w:t>
            </w:r>
          </w:p>
        </w:tc>
        <w:tc>
          <w:tcPr>
            <w:tcW w:w="1843" w:type="dxa"/>
          </w:tcPr>
          <w:p w14:paraId="47E2EFAC" w14:textId="77777777" w:rsidR="00EB5A06" w:rsidRPr="00DC4138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ถมสระน้ำหน้าวัดป่าชัยมงคล  หมู่ที่ 8</w:t>
            </w:r>
          </w:p>
        </w:tc>
        <w:tc>
          <w:tcPr>
            <w:tcW w:w="1843" w:type="dxa"/>
          </w:tcPr>
          <w:p w14:paraId="68117040" w14:textId="77777777" w:rsidR="00EB5A06" w:rsidRPr="00DC4138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เพื่อปรับปรุงพื้นที่ในการใช้ประโยชน์สาธารณะหรือกิจกรรมอื่นๆภายในชุมชน</w:t>
            </w:r>
          </w:p>
        </w:tc>
        <w:tc>
          <w:tcPr>
            <w:tcW w:w="1842" w:type="dxa"/>
          </w:tcPr>
          <w:p w14:paraId="000C2E21" w14:textId="77777777" w:rsidR="00EB5A06" w:rsidRPr="00DC4138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ดินลูกรัง ไม่น้อยกว่า</w:t>
            </w:r>
            <w:r w:rsidRPr="00DC4138">
              <w:rPr>
                <w:rFonts w:ascii="TH SarabunPSK" w:hAnsi="TH SarabunPSK" w:cs="TH SarabunPSK"/>
                <w:sz w:val="28"/>
              </w:rPr>
              <w:t>1</w:t>
            </w:r>
            <w:r w:rsidRPr="00DC4138">
              <w:rPr>
                <w:rFonts w:ascii="TH SarabunPSK" w:hAnsi="TH SarabunPSK" w:cs="TH SarabunPSK"/>
                <w:sz w:val="28"/>
                <w:cs/>
              </w:rPr>
              <w:t>,600 คิว ของพื้นที่สระ</w:t>
            </w:r>
          </w:p>
        </w:tc>
        <w:tc>
          <w:tcPr>
            <w:tcW w:w="1134" w:type="dxa"/>
          </w:tcPr>
          <w:p w14:paraId="6E526A86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ACD7BE8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480,000</w:t>
            </w:r>
          </w:p>
        </w:tc>
        <w:tc>
          <w:tcPr>
            <w:tcW w:w="1134" w:type="dxa"/>
          </w:tcPr>
          <w:p w14:paraId="68176A0A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54BFE16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480,000</w:t>
            </w:r>
          </w:p>
        </w:tc>
        <w:tc>
          <w:tcPr>
            <w:tcW w:w="1134" w:type="dxa"/>
          </w:tcPr>
          <w:p w14:paraId="2F5F86E2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EC64D5C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480,000</w:t>
            </w:r>
          </w:p>
        </w:tc>
        <w:tc>
          <w:tcPr>
            <w:tcW w:w="1134" w:type="dxa"/>
          </w:tcPr>
          <w:p w14:paraId="1892CAA5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274D81C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480,000</w:t>
            </w:r>
          </w:p>
        </w:tc>
        <w:tc>
          <w:tcPr>
            <w:tcW w:w="1134" w:type="dxa"/>
          </w:tcPr>
          <w:p w14:paraId="67937E8A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06A6234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480,000</w:t>
            </w:r>
          </w:p>
        </w:tc>
        <w:tc>
          <w:tcPr>
            <w:tcW w:w="1560" w:type="dxa"/>
          </w:tcPr>
          <w:p w14:paraId="2C463836" w14:textId="77777777" w:rsidR="00EB5A06" w:rsidRPr="00DC4138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พื้นที่ใช้สอยเพื่อประโยขน์สาธารณะเพิ่มขึ้น</w:t>
            </w:r>
          </w:p>
        </w:tc>
        <w:tc>
          <w:tcPr>
            <w:tcW w:w="1701" w:type="dxa"/>
          </w:tcPr>
          <w:p w14:paraId="1CE748DC" w14:textId="77777777" w:rsidR="00EB5A06" w:rsidRPr="00DC4138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มีพื้นที่สำหรับใช้สอยประโยชน์อย่างอื่นมากขึ้น</w:t>
            </w:r>
          </w:p>
        </w:tc>
        <w:tc>
          <w:tcPr>
            <w:tcW w:w="1134" w:type="dxa"/>
          </w:tcPr>
          <w:p w14:paraId="6FE2E035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EB5A06" w:rsidRPr="00DC4138" w14:paraId="4508A1AB" w14:textId="77777777" w:rsidTr="00EF5E2D">
        <w:tc>
          <w:tcPr>
            <w:tcW w:w="709" w:type="dxa"/>
          </w:tcPr>
          <w:p w14:paraId="05219158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339</w:t>
            </w:r>
          </w:p>
        </w:tc>
        <w:tc>
          <w:tcPr>
            <w:tcW w:w="1843" w:type="dxa"/>
          </w:tcPr>
          <w:p w14:paraId="73D17F35" w14:textId="77777777" w:rsidR="00EB5A06" w:rsidRPr="00DC4138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ปรับปรุง/ซ่อมแซมศาลาอเนกประสงค์  หมู่ที่ 8</w:t>
            </w:r>
          </w:p>
        </w:tc>
        <w:tc>
          <w:tcPr>
            <w:tcW w:w="1843" w:type="dxa"/>
          </w:tcPr>
          <w:p w14:paraId="470A14D5" w14:textId="77777777" w:rsidR="00EB5A06" w:rsidRPr="00DC4138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เพื่อให้ประชาชนได้ใช้ประโยชน์และมีสถานที่จัดกิจกรรมร่วมกันในชุมชน</w:t>
            </w:r>
          </w:p>
          <w:p w14:paraId="68CDFD87" w14:textId="77777777" w:rsidR="00EB5A06" w:rsidRPr="00DC4138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2" w:type="dxa"/>
          </w:tcPr>
          <w:p w14:paraId="41840F31" w14:textId="77777777" w:rsidR="00EB5A06" w:rsidRPr="00DC4138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 xml:space="preserve">ปรับปรุงศาลาอเนกประสงค์ </w:t>
            </w:r>
          </w:p>
          <w:p w14:paraId="02479AE7" w14:textId="77777777" w:rsidR="00EB5A06" w:rsidRPr="00DC4138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ปูกระเบื้องพื้น</w:t>
            </w:r>
            <w:r w:rsidRPr="00DC4138">
              <w:rPr>
                <w:rFonts w:ascii="TH SarabunPSK" w:hAnsi="TH SarabunPSK" w:cs="TH SarabunPSK"/>
                <w:sz w:val="28"/>
              </w:rPr>
              <w:t>/</w:t>
            </w:r>
            <w:r w:rsidRPr="00DC4138">
              <w:rPr>
                <w:rFonts w:ascii="TH SarabunPSK" w:hAnsi="TH SarabunPSK" w:cs="TH SarabunPSK"/>
                <w:sz w:val="28"/>
                <w:cs/>
              </w:rPr>
              <w:t>ต่อเติมหลังคา/ก่อสร้างห้องน้ำและอื่นๆ</w:t>
            </w:r>
          </w:p>
          <w:p w14:paraId="100E4A11" w14:textId="77777777" w:rsidR="00EB5A06" w:rsidRPr="00DC4138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</w:tcPr>
          <w:p w14:paraId="0F3C1FDC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09EEF73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100,000</w:t>
            </w:r>
          </w:p>
          <w:p w14:paraId="3C54CEEB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</w:tcPr>
          <w:p w14:paraId="1C92D36E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7C5F66E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100,000</w:t>
            </w:r>
          </w:p>
          <w:p w14:paraId="108BC124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</w:tcPr>
          <w:p w14:paraId="5C7D3A20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B2BB25E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100,000</w:t>
            </w:r>
          </w:p>
          <w:p w14:paraId="6666AAB2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</w:tcPr>
          <w:p w14:paraId="0BAF53BF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02C7B22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100,000</w:t>
            </w:r>
          </w:p>
          <w:p w14:paraId="257CC2C3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</w:tcPr>
          <w:p w14:paraId="3E486C89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B78985C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100,000</w:t>
            </w:r>
          </w:p>
          <w:p w14:paraId="5C7A0465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560" w:type="dxa"/>
          </w:tcPr>
          <w:p w14:paraId="50078403" w14:textId="77777777" w:rsidR="00EB5A06" w:rsidRPr="00DC4138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ศาลาอเนกประสงค์</w:t>
            </w:r>
          </w:p>
          <w:p w14:paraId="4B604174" w14:textId="77777777" w:rsidR="00EB5A06" w:rsidRPr="00DC4138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จำนวน 1 แห่ง</w:t>
            </w:r>
          </w:p>
        </w:tc>
        <w:tc>
          <w:tcPr>
            <w:tcW w:w="1701" w:type="dxa"/>
          </w:tcPr>
          <w:p w14:paraId="46BBDB3A" w14:textId="77777777" w:rsidR="00EB5A06" w:rsidRPr="00DC4138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ประชาชนได้รับประโยชน์และมีความสะอาด สวยงาม</w:t>
            </w:r>
          </w:p>
        </w:tc>
        <w:tc>
          <w:tcPr>
            <w:tcW w:w="1134" w:type="dxa"/>
          </w:tcPr>
          <w:p w14:paraId="2FD622FA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EB5A06" w:rsidRPr="00DC4138" w14:paraId="7B63A3AA" w14:textId="77777777" w:rsidTr="00EF5E2D">
        <w:tc>
          <w:tcPr>
            <w:tcW w:w="709" w:type="dxa"/>
          </w:tcPr>
          <w:p w14:paraId="772EF695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340</w:t>
            </w:r>
          </w:p>
        </w:tc>
        <w:tc>
          <w:tcPr>
            <w:tcW w:w="1843" w:type="dxa"/>
          </w:tcPr>
          <w:p w14:paraId="5FB6ADAF" w14:textId="77777777" w:rsidR="00EB5A06" w:rsidRPr="00DC4138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 xml:space="preserve">ก่อสร้างห้องน้ำในศาลาประชาคม </w:t>
            </w:r>
          </w:p>
          <w:p w14:paraId="7E3200A4" w14:textId="77777777" w:rsidR="00EB5A06" w:rsidRPr="00DC4138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หมู่ที่ 8</w:t>
            </w:r>
          </w:p>
        </w:tc>
        <w:tc>
          <w:tcPr>
            <w:tcW w:w="1843" w:type="dxa"/>
          </w:tcPr>
          <w:p w14:paraId="5F4F8D43" w14:textId="77777777" w:rsidR="00EB5A06" w:rsidRPr="00DC4138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เพื่ออำนวยความสะดวกให้กับประชาชนในการร่วมกิจกรรมและการมีส่วนร่วมของประชาชนในกิจกรรมต่างๆของชุมชน</w:t>
            </w:r>
          </w:p>
        </w:tc>
        <w:tc>
          <w:tcPr>
            <w:tcW w:w="1842" w:type="dxa"/>
          </w:tcPr>
          <w:p w14:paraId="09EB1C95" w14:textId="77777777" w:rsidR="00EB5A06" w:rsidRPr="00DC4138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 xml:space="preserve">ก่อสร้างห้องน้ำภายในบริเวณอาคารศาลาประชาคมหมู่บ้านตามแบบมาตรฐาน </w:t>
            </w:r>
          </w:p>
          <w:p w14:paraId="1BB4406C" w14:textId="77777777" w:rsidR="00EB5A06" w:rsidRPr="00DC4138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จำนวน 2  ห้อง</w:t>
            </w:r>
          </w:p>
        </w:tc>
        <w:tc>
          <w:tcPr>
            <w:tcW w:w="1134" w:type="dxa"/>
          </w:tcPr>
          <w:p w14:paraId="6D181CDD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1183BE0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C4138">
              <w:rPr>
                <w:rFonts w:ascii="TH SarabunPSK" w:hAnsi="TH SarabunPSK" w:cs="TH SarabunPSK"/>
                <w:sz w:val="28"/>
              </w:rPr>
              <w:t>200</w:t>
            </w:r>
            <w:r w:rsidRPr="00DC4138">
              <w:rPr>
                <w:rFonts w:ascii="TH SarabunPSK" w:hAnsi="TH SarabunPSK" w:cs="TH SarabunPSK"/>
                <w:sz w:val="28"/>
                <w:cs/>
              </w:rPr>
              <w:t>,000</w:t>
            </w:r>
          </w:p>
        </w:tc>
        <w:tc>
          <w:tcPr>
            <w:tcW w:w="1134" w:type="dxa"/>
          </w:tcPr>
          <w:p w14:paraId="29BDE84D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585A956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C4138">
              <w:rPr>
                <w:rFonts w:ascii="TH SarabunPSK" w:hAnsi="TH SarabunPSK" w:cs="TH SarabunPSK"/>
                <w:sz w:val="28"/>
              </w:rPr>
              <w:t>200</w:t>
            </w:r>
            <w:r w:rsidRPr="00DC4138">
              <w:rPr>
                <w:rFonts w:ascii="TH SarabunPSK" w:hAnsi="TH SarabunPSK" w:cs="TH SarabunPSK"/>
                <w:sz w:val="28"/>
                <w:cs/>
              </w:rPr>
              <w:t>,000</w:t>
            </w:r>
          </w:p>
        </w:tc>
        <w:tc>
          <w:tcPr>
            <w:tcW w:w="1134" w:type="dxa"/>
          </w:tcPr>
          <w:p w14:paraId="23BE4081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4BD5CDE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C4138">
              <w:rPr>
                <w:rFonts w:ascii="TH SarabunPSK" w:hAnsi="TH SarabunPSK" w:cs="TH SarabunPSK"/>
                <w:sz w:val="28"/>
              </w:rPr>
              <w:t>200</w:t>
            </w:r>
            <w:r w:rsidRPr="00DC4138">
              <w:rPr>
                <w:rFonts w:ascii="TH SarabunPSK" w:hAnsi="TH SarabunPSK" w:cs="TH SarabunPSK"/>
                <w:sz w:val="28"/>
                <w:cs/>
              </w:rPr>
              <w:t>,000</w:t>
            </w:r>
          </w:p>
        </w:tc>
        <w:tc>
          <w:tcPr>
            <w:tcW w:w="1134" w:type="dxa"/>
          </w:tcPr>
          <w:p w14:paraId="7FA09FD7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020EA39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C4138">
              <w:rPr>
                <w:rFonts w:ascii="TH SarabunPSK" w:hAnsi="TH SarabunPSK" w:cs="TH SarabunPSK"/>
                <w:sz w:val="28"/>
              </w:rPr>
              <w:t>200</w:t>
            </w:r>
            <w:r w:rsidRPr="00DC4138">
              <w:rPr>
                <w:rFonts w:ascii="TH SarabunPSK" w:hAnsi="TH SarabunPSK" w:cs="TH SarabunPSK"/>
                <w:sz w:val="28"/>
                <w:cs/>
              </w:rPr>
              <w:t>,000</w:t>
            </w:r>
          </w:p>
        </w:tc>
        <w:tc>
          <w:tcPr>
            <w:tcW w:w="1134" w:type="dxa"/>
          </w:tcPr>
          <w:p w14:paraId="19C674EF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D80C1B3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C4138">
              <w:rPr>
                <w:rFonts w:ascii="TH SarabunPSK" w:hAnsi="TH SarabunPSK" w:cs="TH SarabunPSK"/>
                <w:sz w:val="28"/>
              </w:rPr>
              <w:t>200</w:t>
            </w:r>
            <w:r w:rsidRPr="00DC4138">
              <w:rPr>
                <w:rFonts w:ascii="TH SarabunPSK" w:hAnsi="TH SarabunPSK" w:cs="TH SarabunPSK"/>
                <w:sz w:val="28"/>
                <w:cs/>
              </w:rPr>
              <w:t>,000</w:t>
            </w:r>
          </w:p>
        </w:tc>
        <w:tc>
          <w:tcPr>
            <w:tcW w:w="1560" w:type="dxa"/>
          </w:tcPr>
          <w:p w14:paraId="7F93D7CD" w14:textId="77777777" w:rsidR="00EB5A06" w:rsidRPr="00DC4138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ห้องน้ำ</w:t>
            </w:r>
          </w:p>
          <w:p w14:paraId="65CAC357" w14:textId="77777777" w:rsidR="00EB5A06" w:rsidRPr="00DC4138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จำนวน 2 ห้อง</w:t>
            </w:r>
          </w:p>
        </w:tc>
        <w:tc>
          <w:tcPr>
            <w:tcW w:w="1701" w:type="dxa"/>
          </w:tcPr>
          <w:p w14:paraId="2EB4C1CA" w14:textId="77777777" w:rsidR="00EB5A06" w:rsidRPr="00DC4138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ประชาชนในพื้นที่ได้ใช้ประโยชน์และเกิดความสะดวกในการร่วมกิจกรรม</w:t>
            </w:r>
          </w:p>
        </w:tc>
        <w:tc>
          <w:tcPr>
            <w:tcW w:w="1134" w:type="dxa"/>
          </w:tcPr>
          <w:p w14:paraId="677B2C69" w14:textId="77777777" w:rsidR="00EB5A06" w:rsidRPr="00DC4138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</w:tbl>
    <w:p w14:paraId="388AA3B3" w14:textId="77777777" w:rsidR="00EB5A06" w:rsidRPr="00DC4138" w:rsidRDefault="00EB5A06" w:rsidP="00EB5A06">
      <w:pPr>
        <w:rPr>
          <w:rFonts w:ascii="TH SarabunPSK" w:hAnsi="TH SarabunPSK" w:cs="TH SarabunPSK"/>
          <w:sz w:val="28"/>
        </w:rPr>
      </w:pPr>
    </w:p>
    <w:p w14:paraId="7E4FFA99" w14:textId="77777777" w:rsidR="00EB5A06" w:rsidRDefault="00EB5A06" w:rsidP="00EB5A06">
      <w:pPr>
        <w:pStyle w:val="a3"/>
        <w:jc w:val="center"/>
        <w:rPr>
          <w:rFonts w:ascii="TH NiramitIT๙" w:hAnsi="TH NiramitIT๙" w:cs="TH NiramitIT๙"/>
          <w:b/>
          <w:bCs/>
        </w:rPr>
      </w:pPr>
      <w:r>
        <w:rPr>
          <w:rFonts w:ascii="TH NiramitIT๙" w:hAnsi="TH NiramitIT๙" w:cs="TH NiramitIT๙"/>
          <w:b/>
          <w:bCs/>
          <w:noProof/>
        </w:rPr>
        <w:lastRenderedPageBreak/>
        <mc:AlternateContent>
          <mc:Choice Requires="wps">
            <w:drawing>
              <wp:anchor distT="0" distB="0" distL="114300" distR="114300" simplePos="0" relativeHeight="251652608" behindDoc="1" locked="0" layoutInCell="1" allowOverlap="1" wp14:anchorId="363367A2" wp14:editId="6D1B89BD">
                <wp:simplePos x="0" y="0"/>
                <wp:positionH relativeFrom="column">
                  <wp:posOffset>2540</wp:posOffset>
                </wp:positionH>
                <wp:positionV relativeFrom="paragraph">
                  <wp:posOffset>115266</wp:posOffset>
                </wp:positionV>
                <wp:extent cx="10304890" cy="803082"/>
                <wp:effectExtent l="57150" t="38100" r="77470" b="92710"/>
                <wp:wrapNone/>
                <wp:docPr id="2050299442" name="สี่เหลี่ยมผืนผ้า 20502994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304890" cy="803082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4BACC6">
                                <a:tint val="50000"/>
                                <a:satMod val="300000"/>
                              </a:srgbClr>
                            </a:gs>
                            <a:gs pos="35000">
                              <a:srgbClr val="4BACC6">
                                <a:tint val="37000"/>
                                <a:satMod val="300000"/>
                              </a:srgbClr>
                            </a:gs>
                            <a:gs pos="100000">
                              <a:srgbClr val="4BACC6">
                                <a:tint val="15000"/>
                                <a:satMod val="350000"/>
                              </a:srgbClr>
                            </a:gs>
                          </a:gsLst>
                          <a:lin ang="16200000" scaled="1"/>
                        </a:gradFill>
                        <a:ln w="9525" cap="flat" cmpd="sng" algn="ctr">
                          <a:solidFill>
                            <a:srgbClr val="4BACC6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ABC8867" id="สี่เหลี่ยมผืนผ้า 2050299442" o:spid="_x0000_s1026" style="position:absolute;margin-left:.2pt;margin-top:9.1pt;width:811.4pt;height:63.25pt;z-index:-25166387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" fillcolor="#9eeaff" strokecolor="#46aac5">
                <v:fill color2="#e4f9ff" rotate="t" angle="180" colors="0 #9eeaff;22938f #bbefff;1 #e4f9ff" focus="100%" type="gradient"/>
                <v:shadow on="t" color="black" opacity="24903f" origin=",.5" offset="0,.55556mm"/>
              </v:rect>
            </w:pict>
          </mc:Fallback>
        </mc:AlternateContent>
      </w:r>
    </w:p>
    <w:sdt>
      <w:sdtPr>
        <w:rPr>
          <w:rFonts w:ascii="TH SarabunPSK" w:hAnsi="TH SarabunPSK" w:cs="TH SarabunPSK"/>
          <w:b/>
          <w:bCs/>
          <w:sz w:val="28"/>
        </w:rPr>
        <w:id w:val="260808494"/>
        <w:docPartObj>
          <w:docPartGallery w:val="Page Numbers (Top of Page)"/>
          <w:docPartUnique/>
        </w:docPartObj>
      </w:sdtPr>
      <w:sdtContent>
        <w:p w14:paraId="5D4DB2E5" w14:textId="77777777" w:rsidR="00EB5A06" w:rsidRPr="000B2363" w:rsidRDefault="00EB5A06" w:rsidP="00EB5A06">
          <w:pPr>
            <w:pStyle w:val="a3"/>
            <w:jc w:val="center"/>
            <w:rPr>
              <w:rFonts w:ascii="TH SarabunPSK" w:hAnsi="TH SarabunPSK" w:cs="TH SarabunPSK"/>
              <w:b/>
              <w:bCs/>
              <w:sz w:val="28"/>
            </w:rPr>
          </w:pPr>
          <w:r w:rsidRPr="000B2363">
            <w:rPr>
              <w:rFonts w:ascii="TH SarabunPSK" w:hAnsi="TH SarabunPSK" w:cs="TH SarabunPSK"/>
              <w:b/>
              <w:bCs/>
              <w:sz w:val="28"/>
              <w:cs/>
            </w:rPr>
            <w:t>รายละเอียดโครงการพัฒนา</w:t>
          </w:r>
        </w:p>
        <w:p w14:paraId="08D4EA04" w14:textId="77777777" w:rsidR="00EB5A06" w:rsidRPr="000B2363" w:rsidRDefault="00EB5A06" w:rsidP="00EB5A06">
          <w:pPr>
            <w:pStyle w:val="a3"/>
            <w:jc w:val="center"/>
            <w:rPr>
              <w:rFonts w:ascii="TH SarabunPSK" w:hAnsi="TH SarabunPSK" w:cs="TH SarabunPSK"/>
              <w:b/>
              <w:bCs/>
              <w:sz w:val="28"/>
            </w:rPr>
          </w:pPr>
          <w:r w:rsidRPr="000B2363">
            <w:rPr>
              <w:rFonts w:ascii="TH SarabunPSK" w:hAnsi="TH SarabunPSK" w:cs="TH SarabunPSK"/>
              <w:b/>
              <w:bCs/>
              <w:sz w:val="28"/>
              <w:cs/>
            </w:rPr>
            <w:t>แผนพัฒนาท้องถิ่น (พ.ศ.2566-2570)</w:t>
          </w:r>
        </w:p>
        <w:p w14:paraId="6B22415D" w14:textId="77777777" w:rsidR="00EB5A06" w:rsidRDefault="00EB5A06" w:rsidP="00EB5A06">
          <w:pPr>
            <w:pStyle w:val="a3"/>
            <w:jc w:val="center"/>
            <w:rPr>
              <w:rFonts w:ascii="TH SarabunPSK" w:hAnsi="TH SarabunPSK" w:cs="TH SarabunPSK"/>
              <w:b/>
              <w:bCs/>
              <w:sz w:val="28"/>
            </w:rPr>
          </w:pPr>
          <w:r w:rsidRPr="000B2363">
            <w:rPr>
              <w:rFonts w:ascii="TH SarabunPSK" w:hAnsi="TH SarabunPSK" w:cs="TH SarabunPSK"/>
              <w:b/>
              <w:bCs/>
              <w:sz w:val="28"/>
              <w:cs/>
            </w:rPr>
            <w:t>เทศบาลตำบลบ้านโคก   อำเภอสร้างคอม   จังหวัดอุดรธานี</w:t>
          </w:r>
        </w:p>
        <w:p w14:paraId="1C32898B" w14:textId="77777777" w:rsidR="00EB5A06" w:rsidRDefault="00EB5A06" w:rsidP="00EB5A06">
          <w:pPr>
            <w:spacing w:after="0" w:line="240" w:lineRule="auto"/>
            <w:rPr>
              <w:rFonts w:ascii="TH SarabunPSK" w:eastAsia="Times New Roman" w:hAnsi="TH SarabunPSK" w:cs="TH SarabunPSK"/>
              <w:color w:val="000000"/>
              <w:sz w:val="28"/>
            </w:rPr>
          </w:pPr>
          <w:r w:rsidRPr="000B2363">
            <w:rPr>
              <w:rFonts w:ascii="TH SarabunPSK" w:eastAsia="Times New Roman" w:hAnsi="TH SarabunPSK" w:cs="TH SarabunPSK"/>
              <w:color w:val="000000"/>
              <w:sz w:val="28"/>
              <w:cs/>
            </w:rPr>
            <w:t>ก. ยุทธศาสตร์ชาติ</w:t>
          </w:r>
          <w:r>
            <w:rPr>
              <w:rFonts w:ascii="TH SarabunPSK" w:eastAsia="Times New Roman" w:hAnsi="TH SarabunPSK" w:cs="TH SarabunPSK"/>
              <w:color w:val="000000"/>
              <w:sz w:val="28"/>
              <w:cs/>
            </w:rPr>
            <w:t xml:space="preserve">  20  ปี</w:t>
          </w:r>
          <w:r>
            <w:rPr>
              <w:rFonts w:ascii="TH SarabunPSK" w:eastAsia="Times New Roman" w:hAnsi="TH SarabunPSK" w:cs="TH SarabunPSK"/>
              <w:color w:val="000000"/>
              <w:sz w:val="28"/>
              <w:cs/>
            </w:rPr>
            <w:tab/>
          </w:r>
          <w:r>
            <w:rPr>
              <w:rFonts w:ascii="TH SarabunPSK" w:eastAsia="Times New Roman" w:hAnsi="TH SarabunPSK" w:cs="TH SarabunPSK"/>
              <w:color w:val="000000"/>
              <w:sz w:val="28"/>
              <w:cs/>
            </w:rPr>
            <w:tab/>
          </w:r>
          <w:r>
            <w:rPr>
              <w:rFonts w:ascii="TH SarabunPSK" w:eastAsia="Times New Roman" w:hAnsi="TH SarabunPSK" w:cs="TH SarabunPSK"/>
              <w:color w:val="000000"/>
              <w:sz w:val="28"/>
              <w:cs/>
            </w:rPr>
            <w:tab/>
          </w:r>
          <w:r>
            <w:rPr>
              <w:rFonts w:ascii="TH SarabunPSK" w:eastAsia="Times New Roman" w:hAnsi="TH SarabunPSK" w:cs="TH SarabunPSK"/>
              <w:color w:val="000000"/>
              <w:sz w:val="28"/>
              <w:cs/>
            </w:rPr>
            <w:tab/>
          </w:r>
          <w:r>
            <w:rPr>
              <w:rFonts w:ascii="TH SarabunPSK" w:eastAsia="Times New Roman" w:hAnsi="TH SarabunPSK" w:cs="TH SarabunPSK"/>
              <w:color w:val="000000"/>
              <w:sz w:val="28"/>
              <w:cs/>
            </w:rPr>
            <w:tab/>
          </w:r>
          <w:r>
            <w:rPr>
              <w:rFonts w:ascii="TH SarabunPSK" w:eastAsia="Times New Roman" w:hAnsi="TH SarabunPSK" w:cs="TH SarabunPSK"/>
              <w:color w:val="000000"/>
              <w:sz w:val="28"/>
              <w:cs/>
            </w:rPr>
            <w:tab/>
            <w:t xml:space="preserve">ยุทธศาสตร์ที่ </w:t>
          </w:r>
          <w:r w:rsidRPr="0049413B">
            <w:rPr>
              <w:rFonts w:ascii="TH SarabunPSK" w:eastAsia="Times New Roman" w:hAnsi="TH SarabunPSK" w:cs="TH SarabunPSK"/>
              <w:color w:val="000000"/>
              <w:sz w:val="28"/>
            </w:rPr>
            <w:t xml:space="preserve">4  </w:t>
          </w:r>
          <w:r w:rsidRPr="0049413B">
            <w:rPr>
              <w:rFonts w:ascii="TH SarabunPSK" w:eastAsia="Times New Roman" w:hAnsi="TH SarabunPSK" w:cs="TH SarabunPSK"/>
              <w:color w:val="000000"/>
              <w:sz w:val="28"/>
              <w:cs/>
            </w:rPr>
            <w:t>การสร้างโอกาสความเสมอภาคและเท่าเทียมกันทางสังคม</w:t>
          </w:r>
        </w:p>
        <w:p w14:paraId="59D35D9B" w14:textId="77777777" w:rsidR="00EB5A06" w:rsidRPr="000B2363" w:rsidRDefault="00EB5A06" w:rsidP="00EB5A06">
          <w:pPr>
            <w:spacing w:after="0" w:line="240" w:lineRule="auto"/>
            <w:rPr>
              <w:rFonts w:ascii="TH SarabunPSK" w:eastAsia="Times New Roman" w:hAnsi="TH SarabunPSK" w:cs="TH SarabunPSK"/>
              <w:color w:val="000000"/>
              <w:sz w:val="28"/>
            </w:rPr>
          </w:pPr>
          <w:r w:rsidRPr="000B2363">
            <w:rPr>
              <w:rFonts w:ascii="TH SarabunPSK" w:eastAsia="Times New Roman" w:hAnsi="TH SarabunPSK" w:cs="TH SarabunPSK"/>
              <w:color w:val="000000"/>
              <w:sz w:val="28"/>
              <w:cs/>
            </w:rPr>
            <w:t xml:space="preserve">ข. แผนพัฒนาเศรษฐกิจฯ ฉบับที่ 13  </w:t>
          </w:r>
          <w:r w:rsidRPr="000B2363">
            <w:rPr>
              <w:rFonts w:ascii="TH SarabunPSK" w:eastAsia="Times New Roman" w:hAnsi="TH SarabunPSK" w:cs="TH SarabunPSK"/>
              <w:color w:val="000000"/>
              <w:sz w:val="28"/>
              <w:cs/>
            </w:rPr>
            <w:tab/>
            <w:t xml:space="preserve"> </w:t>
          </w:r>
          <w:r w:rsidRPr="000B2363">
            <w:rPr>
              <w:rFonts w:ascii="TH SarabunPSK" w:eastAsia="Times New Roman" w:hAnsi="TH SarabunPSK" w:cs="TH SarabunPSK"/>
              <w:color w:val="000000"/>
              <w:sz w:val="28"/>
              <w:cs/>
            </w:rPr>
            <w:tab/>
          </w:r>
          <w:r w:rsidRPr="000B2363">
            <w:rPr>
              <w:rFonts w:ascii="TH SarabunPSK" w:eastAsia="Times New Roman" w:hAnsi="TH SarabunPSK" w:cs="TH SarabunPSK"/>
              <w:color w:val="000000"/>
              <w:sz w:val="28"/>
              <w:cs/>
            </w:rPr>
            <w:tab/>
          </w:r>
          <w:r w:rsidRPr="000B2363">
            <w:rPr>
              <w:rFonts w:ascii="TH SarabunPSK" w:eastAsia="Times New Roman" w:hAnsi="TH SarabunPSK" w:cs="TH SarabunPSK"/>
              <w:color w:val="000000"/>
              <w:sz w:val="28"/>
              <w:cs/>
            </w:rPr>
            <w:tab/>
          </w:r>
          <w:r w:rsidRPr="000B2363">
            <w:rPr>
              <w:rFonts w:ascii="TH SarabunPSK" w:eastAsia="Times New Roman" w:hAnsi="TH SarabunPSK" w:cs="TH SarabunPSK"/>
              <w:color w:val="000000"/>
              <w:sz w:val="28"/>
              <w:cs/>
            </w:rPr>
            <w:tab/>
            <w:t>หมุดหมายที่</w:t>
          </w:r>
          <w:r>
            <w:rPr>
              <w:rFonts w:ascii="TH SarabunPSK" w:eastAsia="Times New Roman" w:hAnsi="TH SarabunPSK" w:cs="TH SarabunPSK"/>
              <w:color w:val="000000"/>
              <w:sz w:val="28"/>
            </w:rPr>
            <w:t xml:space="preserve">  </w:t>
          </w:r>
          <w:r w:rsidRPr="00CB4759">
            <w:rPr>
              <w:rFonts w:ascii="TH SarabunPSK" w:eastAsia="Times New Roman" w:hAnsi="TH SarabunPSK" w:cs="TH SarabunPSK"/>
              <w:color w:val="000000"/>
              <w:sz w:val="28"/>
            </w:rPr>
            <w:t xml:space="preserve">5  </w:t>
          </w:r>
          <w:r w:rsidRPr="00CB4759">
            <w:rPr>
              <w:rFonts w:ascii="TH SarabunPSK" w:eastAsia="Times New Roman" w:hAnsi="TH SarabunPSK" w:cs="TH SarabunPSK"/>
              <w:color w:val="000000"/>
              <w:sz w:val="28"/>
              <w:cs/>
            </w:rPr>
            <w:t>ไทยเป็นประตูการค้าการลงทุนและยุทธศาสตร์ทาง</w:t>
          </w:r>
          <w:proofErr w:type="spellStart"/>
          <w:r w:rsidRPr="00CB4759">
            <w:rPr>
              <w:rFonts w:ascii="TH SarabunPSK" w:eastAsia="Times New Roman" w:hAnsi="TH SarabunPSK" w:cs="TH SarabunPSK"/>
              <w:color w:val="000000"/>
              <w:sz w:val="28"/>
              <w:cs/>
            </w:rPr>
            <w:t>โล</w:t>
          </w:r>
          <w:proofErr w:type="spellEnd"/>
          <w:r w:rsidRPr="00CB4759">
            <w:rPr>
              <w:rFonts w:ascii="TH SarabunPSK" w:eastAsia="Times New Roman" w:hAnsi="TH SarabunPSK" w:cs="TH SarabunPSK"/>
              <w:color w:val="000000"/>
              <w:sz w:val="28"/>
              <w:cs/>
            </w:rPr>
            <w:t>จิสติ</w:t>
          </w:r>
          <w:proofErr w:type="spellStart"/>
          <w:r w:rsidRPr="00CB4759">
            <w:rPr>
              <w:rFonts w:ascii="TH SarabunPSK" w:eastAsia="Times New Roman" w:hAnsi="TH SarabunPSK" w:cs="TH SarabunPSK"/>
              <w:color w:val="000000"/>
              <w:sz w:val="28"/>
              <w:cs/>
            </w:rPr>
            <w:t>กส์</w:t>
          </w:r>
          <w:proofErr w:type="spellEnd"/>
          <w:r w:rsidRPr="00CB4759">
            <w:rPr>
              <w:rFonts w:ascii="TH SarabunPSK" w:eastAsia="Times New Roman" w:hAnsi="TH SarabunPSK" w:cs="TH SarabunPSK"/>
              <w:color w:val="000000"/>
              <w:sz w:val="28"/>
              <w:cs/>
            </w:rPr>
            <w:t>ที่สำคัญของภูมิภาค</w:t>
          </w:r>
        </w:p>
        <w:p w14:paraId="1CBAE16C" w14:textId="77777777" w:rsidR="00EB5A06" w:rsidRPr="000B2363" w:rsidRDefault="00EB5A06" w:rsidP="00EB5A06">
          <w:pPr>
            <w:spacing w:after="0" w:line="240" w:lineRule="auto"/>
            <w:rPr>
              <w:rFonts w:ascii="TH SarabunPSK" w:eastAsia="Times New Roman" w:hAnsi="TH SarabunPSK" w:cs="TH SarabunPSK"/>
              <w:color w:val="000000"/>
              <w:sz w:val="28"/>
            </w:rPr>
          </w:pPr>
          <w:r w:rsidRPr="000B2363">
            <w:rPr>
              <w:rFonts w:ascii="TH SarabunPSK" w:eastAsia="Times New Roman" w:hAnsi="TH SarabunPSK" w:cs="TH SarabunPSK"/>
              <w:color w:val="000000"/>
              <w:sz w:val="28"/>
              <w:cs/>
            </w:rPr>
            <w:t xml:space="preserve">ค. </w:t>
          </w:r>
          <w:proofErr w:type="gramStart"/>
          <w:r w:rsidRPr="000B2363">
            <w:rPr>
              <w:rFonts w:ascii="TH SarabunPSK" w:eastAsia="Times New Roman" w:hAnsi="TH SarabunPSK" w:cs="TH SarabunPSK"/>
              <w:color w:val="000000"/>
              <w:sz w:val="28"/>
            </w:rPr>
            <w:t>Sustainable  Development</w:t>
          </w:r>
          <w:proofErr w:type="gramEnd"/>
          <w:r w:rsidRPr="000B2363">
            <w:rPr>
              <w:rFonts w:ascii="TH SarabunPSK" w:eastAsia="Times New Roman" w:hAnsi="TH SarabunPSK" w:cs="TH SarabunPSK"/>
              <w:color w:val="000000"/>
              <w:sz w:val="28"/>
            </w:rPr>
            <w:t xml:space="preserve">   </w:t>
          </w:r>
          <w:proofErr w:type="gramStart"/>
          <w:r w:rsidRPr="000B2363">
            <w:rPr>
              <w:rFonts w:ascii="TH SarabunPSK" w:eastAsia="Times New Roman" w:hAnsi="TH SarabunPSK" w:cs="TH SarabunPSK"/>
              <w:color w:val="000000"/>
              <w:sz w:val="28"/>
            </w:rPr>
            <w:t>Gosals :</w:t>
          </w:r>
          <w:proofErr w:type="gramEnd"/>
          <w:r w:rsidRPr="000B2363">
            <w:rPr>
              <w:rFonts w:ascii="TH SarabunPSK" w:eastAsia="Times New Roman" w:hAnsi="TH SarabunPSK" w:cs="TH SarabunPSK"/>
              <w:color w:val="000000"/>
              <w:sz w:val="28"/>
            </w:rPr>
            <w:t xml:space="preserve">  </w:t>
          </w:r>
          <w:proofErr w:type="gramStart"/>
          <w:r w:rsidRPr="000B2363">
            <w:rPr>
              <w:rFonts w:ascii="TH SarabunPSK" w:eastAsia="Times New Roman" w:hAnsi="TH SarabunPSK" w:cs="TH SarabunPSK"/>
              <w:color w:val="000000"/>
              <w:sz w:val="28"/>
            </w:rPr>
            <w:t xml:space="preserve">SDGs  </w:t>
          </w:r>
          <w:r w:rsidRPr="000B2363">
            <w:rPr>
              <w:rFonts w:ascii="TH SarabunPSK" w:eastAsia="Times New Roman" w:hAnsi="TH SarabunPSK" w:cs="TH SarabunPSK"/>
              <w:color w:val="000000"/>
              <w:sz w:val="28"/>
            </w:rPr>
            <w:tab/>
          </w:r>
          <w:proofErr w:type="gramEnd"/>
          <w:r w:rsidRPr="000B2363">
            <w:rPr>
              <w:rFonts w:ascii="TH SarabunPSK" w:eastAsia="Times New Roman" w:hAnsi="TH SarabunPSK" w:cs="TH SarabunPSK"/>
              <w:color w:val="000000"/>
              <w:sz w:val="28"/>
            </w:rPr>
            <w:tab/>
            <w:t xml:space="preserve"> </w:t>
          </w:r>
          <w:r w:rsidRPr="000B2363">
            <w:rPr>
              <w:rFonts w:ascii="TH SarabunPSK" w:eastAsia="Times New Roman" w:hAnsi="TH SarabunPSK" w:cs="TH SarabunPSK"/>
              <w:color w:val="000000"/>
              <w:sz w:val="28"/>
            </w:rPr>
            <w:tab/>
          </w:r>
          <w:r>
            <w:rPr>
              <w:rFonts w:ascii="TH SarabunPSK" w:eastAsia="Times New Roman" w:hAnsi="TH SarabunPSK" w:cs="TH SarabunPSK"/>
              <w:color w:val="000000"/>
              <w:sz w:val="28"/>
              <w:cs/>
            </w:rPr>
            <w:t xml:space="preserve">เป้าหมายที่   </w:t>
          </w:r>
          <w:proofErr w:type="gramStart"/>
          <w:r>
            <w:rPr>
              <w:rFonts w:ascii="TH SarabunPSK" w:eastAsia="Times New Roman" w:hAnsi="TH SarabunPSK" w:cs="TH SarabunPSK"/>
              <w:color w:val="000000"/>
              <w:sz w:val="28"/>
              <w:cs/>
            </w:rPr>
            <w:t xml:space="preserve">9  </w:t>
          </w:r>
          <w:r w:rsidRPr="000B2363">
            <w:rPr>
              <w:rFonts w:ascii="TH SarabunPSK" w:eastAsia="Times New Roman" w:hAnsi="TH SarabunPSK" w:cs="TH SarabunPSK"/>
              <w:color w:val="000000"/>
              <w:sz w:val="28"/>
              <w:cs/>
            </w:rPr>
            <w:t>สร้างโครงสร้างพื้นฐานที่มีความทนทาน</w:t>
          </w:r>
          <w:proofErr w:type="gramEnd"/>
          <w:r w:rsidRPr="000B2363">
            <w:rPr>
              <w:rFonts w:ascii="TH SarabunPSK" w:eastAsia="Times New Roman" w:hAnsi="TH SarabunPSK" w:cs="TH SarabunPSK"/>
              <w:color w:val="000000"/>
              <w:sz w:val="28"/>
              <w:cs/>
            </w:rPr>
            <w:t xml:space="preserve"> ส่งเสริมการพัฒนาอุตสาหกรรมที่ครอบคลุมและยั่งยืน และส่งเสริมนวัตกรรม</w:t>
          </w:r>
        </w:p>
        <w:p w14:paraId="4866A51B" w14:textId="77777777" w:rsidR="00EB5A06" w:rsidRPr="000B2363" w:rsidRDefault="00EB5A06" w:rsidP="00EB5A06">
          <w:pPr>
            <w:spacing w:after="0" w:line="240" w:lineRule="auto"/>
            <w:rPr>
              <w:rFonts w:ascii="TH SarabunPSK" w:eastAsia="Times New Roman" w:hAnsi="TH SarabunPSK" w:cs="TH SarabunPSK"/>
              <w:color w:val="000000"/>
              <w:sz w:val="28"/>
            </w:rPr>
          </w:pPr>
          <w:r w:rsidRPr="000B2363">
            <w:rPr>
              <w:rFonts w:ascii="TH SarabunPSK" w:eastAsia="Times New Roman" w:hAnsi="TH SarabunPSK" w:cs="TH SarabunPSK"/>
              <w:color w:val="000000"/>
              <w:sz w:val="28"/>
              <w:cs/>
            </w:rPr>
            <w:tab/>
          </w:r>
          <w:r w:rsidRPr="000B2363">
            <w:rPr>
              <w:rFonts w:ascii="TH SarabunPSK" w:eastAsia="Times New Roman" w:hAnsi="TH SarabunPSK" w:cs="TH SarabunPSK"/>
              <w:color w:val="000000"/>
              <w:sz w:val="28"/>
              <w:cs/>
            </w:rPr>
            <w:tab/>
          </w:r>
          <w:r w:rsidRPr="000B2363">
            <w:rPr>
              <w:rFonts w:ascii="TH SarabunPSK" w:eastAsia="Times New Roman" w:hAnsi="TH SarabunPSK" w:cs="TH SarabunPSK"/>
              <w:color w:val="000000"/>
              <w:sz w:val="28"/>
              <w:cs/>
            </w:rPr>
            <w:tab/>
          </w:r>
          <w:r w:rsidRPr="000B2363">
            <w:rPr>
              <w:rFonts w:ascii="TH SarabunPSK" w:eastAsia="Times New Roman" w:hAnsi="TH SarabunPSK" w:cs="TH SarabunPSK"/>
              <w:color w:val="000000"/>
              <w:sz w:val="28"/>
              <w:cs/>
            </w:rPr>
            <w:tab/>
          </w:r>
          <w:r w:rsidRPr="000B2363">
            <w:rPr>
              <w:rFonts w:ascii="TH SarabunPSK" w:eastAsia="Times New Roman" w:hAnsi="TH SarabunPSK" w:cs="TH SarabunPSK"/>
              <w:color w:val="000000"/>
              <w:sz w:val="28"/>
              <w:cs/>
            </w:rPr>
            <w:tab/>
            <w:t xml:space="preserve">    </w:t>
          </w:r>
          <w:r w:rsidRPr="000B2363">
            <w:rPr>
              <w:rFonts w:ascii="TH SarabunPSK" w:eastAsia="Times New Roman" w:hAnsi="TH SarabunPSK" w:cs="TH SarabunPSK"/>
              <w:color w:val="000000"/>
              <w:sz w:val="28"/>
              <w:cs/>
            </w:rPr>
            <w:tab/>
          </w:r>
          <w:r w:rsidRPr="000B2363">
            <w:rPr>
              <w:rFonts w:ascii="TH SarabunPSK" w:eastAsia="Times New Roman" w:hAnsi="TH SarabunPSK" w:cs="TH SarabunPSK"/>
              <w:color w:val="000000"/>
              <w:sz w:val="28"/>
              <w:cs/>
            </w:rPr>
            <w:tab/>
          </w:r>
          <w:r w:rsidRPr="000B2363">
            <w:rPr>
              <w:rFonts w:ascii="TH SarabunPSK" w:eastAsia="Times New Roman" w:hAnsi="TH SarabunPSK" w:cs="TH SarabunPSK"/>
              <w:color w:val="000000"/>
              <w:sz w:val="28"/>
              <w:cs/>
            </w:rPr>
            <w:tab/>
            <w:t>เป้าประสงค์  9.1  พัฒนาโครงสร้างพื้นฐานที่มีคุณภาพ เชื่อถือได้ ยั่งยืนและมีความทนทาน ซึ่งรวมถึงโครงสร้างพื้นฐาน</w:t>
          </w:r>
          <w:r w:rsidRPr="000B2363">
            <w:rPr>
              <w:rFonts w:ascii="TH SarabunPSK" w:eastAsia="Times New Roman" w:hAnsi="TH SarabunPSK" w:cs="TH SarabunPSK"/>
              <w:color w:val="000000"/>
              <w:sz w:val="28"/>
              <w:cs/>
            </w:rPr>
            <w:tab/>
            <w:t>ของภูมิภาคและที่ข้ามเขต</w:t>
          </w:r>
          <w:r>
            <w:rPr>
              <w:rFonts w:ascii="TH SarabunPSK" w:eastAsia="Times New Roman" w:hAnsi="TH SarabunPSK" w:cs="TH SarabunPSK" w:hint="cs"/>
              <w:color w:val="000000"/>
              <w:sz w:val="28"/>
              <w:cs/>
            </w:rPr>
            <w:tab/>
          </w:r>
          <w:r>
            <w:rPr>
              <w:rFonts w:ascii="TH SarabunPSK" w:eastAsia="Times New Roman" w:hAnsi="TH SarabunPSK" w:cs="TH SarabunPSK" w:hint="cs"/>
              <w:color w:val="000000"/>
              <w:sz w:val="28"/>
              <w:cs/>
            </w:rPr>
            <w:tab/>
          </w:r>
          <w:r>
            <w:rPr>
              <w:rFonts w:ascii="TH SarabunPSK" w:eastAsia="Times New Roman" w:hAnsi="TH SarabunPSK" w:cs="TH SarabunPSK" w:hint="cs"/>
              <w:color w:val="000000"/>
              <w:sz w:val="28"/>
              <w:cs/>
            </w:rPr>
            <w:tab/>
          </w:r>
          <w:r>
            <w:rPr>
              <w:rFonts w:ascii="TH SarabunPSK" w:eastAsia="Times New Roman" w:hAnsi="TH SarabunPSK" w:cs="TH SarabunPSK" w:hint="cs"/>
              <w:color w:val="000000"/>
              <w:sz w:val="28"/>
              <w:cs/>
            </w:rPr>
            <w:tab/>
          </w:r>
          <w:r>
            <w:rPr>
              <w:rFonts w:ascii="TH SarabunPSK" w:eastAsia="Times New Roman" w:hAnsi="TH SarabunPSK" w:cs="TH SarabunPSK" w:hint="cs"/>
              <w:color w:val="000000"/>
              <w:sz w:val="28"/>
              <w:cs/>
            </w:rPr>
            <w:tab/>
          </w:r>
          <w:r>
            <w:rPr>
              <w:rFonts w:ascii="TH SarabunPSK" w:eastAsia="Times New Roman" w:hAnsi="TH SarabunPSK" w:cs="TH SarabunPSK" w:hint="cs"/>
              <w:color w:val="000000"/>
              <w:sz w:val="28"/>
              <w:cs/>
            </w:rPr>
            <w:tab/>
          </w:r>
          <w:r>
            <w:rPr>
              <w:rFonts w:ascii="TH SarabunPSK" w:eastAsia="Times New Roman" w:hAnsi="TH SarabunPSK" w:cs="TH SarabunPSK" w:hint="cs"/>
              <w:color w:val="000000"/>
              <w:sz w:val="28"/>
              <w:cs/>
            </w:rPr>
            <w:tab/>
          </w:r>
          <w:r>
            <w:rPr>
              <w:rFonts w:ascii="TH SarabunPSK" w:eastAsia="Times New Roman" w:hAnsi="TH SarabunPSK" w:cs="TH SarabunPSK" w:hint="cs"/>
              <w:color w:val="000000"/>
              <w:sz w:val="28"/>
              <w:cs/>
            </w:rPr>
            <w:tab/>
          </w:r>
          <w:r>
            <w:rPr>
              <w:rFonts w:ascii="TH SarabunPSK" w:eastAsia="Times New Roman" w:hAnsi="TH SarabunPSK" w:cs="TH SarabunPSK" w:hint="cs"/>
              <w:color w:val="000000"/>
              <w:sz w:val="28"/>
              <w:cs/>
            </w:rPr>
            <w:tab/>
            <w:t xml:space="preserve">          </w:t>
          </w:r>
          <w:r>
            <w:rPr>
              <w:rFonts w:ascii="TH SarabunPSK" w:eastAsia="Times New Roman" w:hAnsi="TH SarabunPSK" w:cs="TH SarabunPSK"/>
              <w:color w:val="000000"/>
              <w:sz w:val="28"/>
              <w:cs/>
            </w:rPr>
            <w:t>แดน</w:t>
          </w:r>
          <w:r w:rsidRPr="000B2363">
            <w:rPr>
              <w:rFonts w:ascii="TH SarabunPSK" w:eastAsia="Times New Roman" w:hAnsi="TH SarabunPSK" w:cs="TH SarabunPSK"/>
              <w:color w:val="000000"/>
              <w:sz w:val="28"/>
              <w:cs/>
            </w:rPr>
            <w:t>เพื่อสนับสนุนการพัฒนาทางเศรษฐกิจและความเป็นอยู่ที่ดีของมนุษย์ โดยมุ่งเป้าที่การเข้าถึงได้ในราคาที่สามารถจ่ายได้</w:t>
          </w:r>
          <w:r>
            <w:rPr>
              <w:rFonts w:ascii="TH SarabunPSK" w:eastAsia="Times New Roman" w:hAnsi="TH SarabunPSK" w:cs="TH SarabunPSK" w:hint="cs"/>
              <w:color w:val="000000"/>
              <w:sz w:val="28"/>
              <w:cs/>
            </w:rPr>
            <w:tab/>
          </w:r>
          <w:r>
            <w:rPr>
              <w:rFonts w:ascii="TH SarabunPSK" w:eastAsia="Times New Roman" w:hAnsi="TH SarabunPSK" w:cs="TH SarabunPSK" w:hint="cs"/>
              <w:color w:val="000000"/>
              <w:sz w:val="28"/>
              <w:cs/>
            </w:rPr>
            <w:tab/>
          </w:r>
          <w:r>
            <w:rPr>
              <w:rFonts w:ascii="TH SarabunPSK" w:eastAsia="Times New Roman" w:hAnsi="TH SarabunPSK" w:cs="TH SarabunPSK" w:hint="cs"/>
              <w:color w:val="000000"/>
              <w:sz w:val="28"/>
              <w:cs/>
            </w:rPr>
            <w:tab/>
          </w:r>
          <w:r>
            <w:rPr>
              <w:rFonts w:ascii="TH SarabunPSK" w:eastAsia="Times New Roman" w:hAnsi="TH SarabunPSK" w:cs="TH SarabunPSK" w:hint="cs"/>
              <w:color w:val="000000"/>
              <w:sz w:val="28"/>
              <w:cs/>
            </w:rPr>
            <w:tab/>
          </w:r>
          <w:r>
            <w:rPr>
              <w:rFonts w:ascii="TH SarabunPSK" w:eastAsia="Times New Roman" w:hAnsi="TH SarabunPSK" w:cs="TH SarabunPSK" w:hint="cs"/>
              <w:color w:val="000000"/>
              <w:sz w:val="28"/>
              <w:cs/>
            </w:rPr>
            <w:tab/>
          </w:r>
          <w:r>
            <w:rPr>
              <w:rFonts w:ascii="TH SarabunPSK" w:eastAsia="Times New Roman" w:hAnsi="TH SarabunPSK" w:cs="TH SarabunPSK" w:hint="cs"/>
              <w:color w:val="000000"/>
              <w:sz w:val="28"/>
              <w:cs/>
            </w:rPr>
            <w:tab/>
          </w:r>
          <w:r>
            <w:rPr>
              <w:rFonts w:ascii="TH SarabunPSK" w:eastAsia="Times New Roman" w:hAnsi="TH SarabunPSK" w:cs="TH SarabunPSK" w:hint="cs"/>
              <w:color w:val="000000"/>
              <w:sz w:val="28"/>
              <w:cs/>
            </w:rPr>
            <w:tab/>
          </w:r>
          <w:r>
            <w:rPr>
              <w:rFonts w:ascii="TH SarabunPSK" w:eastAsia="Times New Roman" w:hAnsi="TH SarabunPSK" w:cs="TH SarabunPSK" w:hint="cs"/>
              <w:color w:val="000000"/>
              <w:sz w:val="28"/>
              <w:cs/>
            </w:rPr>
            <w:tab/>
          </w:r>
          <w:r>
            <w:rPr>
              <w:rFonts w:ascii="TH SarabunPSK" w:eastAsia="Times New Roman" w:hAnsi="TH SarabunPSK" w:cs="TH SarabunPSK" w:hint="cs"/>
              <w:color w:val="000000"/>
              <w:sz w:val="28"/>
              <w:cs/>
            </w:rPr>
            <w:tab/>
            <w:t xml:space="preserve">          </w:t>
          </w:r>
          <w:r>
            <w:rPr>
              <w:rFonts w:ascii="TH SarabunPSK" w:eastAsia="Times New Roman" w:hAnsi="TH SarabunPSK" w:cs="TH SarabunPSK"/>
              <w:color w:val="000000"/>
              <w:sz w:val="28"/>
              <w:cs/>
            </w:rPr>
            <w:t>และเท่าเทีย</w:t>
          </w:r>
          <w:r>
            <w:rPr>
              <w:rFonts w:ascii="TH SarabunPSK" w:eastAsia="Times New Roman" w:hAnsi="TH SarabunPSK" w:cs="TH SarabunPSK" w:hint="cs"/>
              <w:color w:val="000000"/>
              <w:sz w:val="28"/>
              <w:cs/>
            </w:rPr>
            <w:t>ม</w:t>
          </w:r>
          <w:r w:rsidRPr="000B2363">
            <w:rPr>
              <w:rFonts w:ascii="TH SarabunPSK" w:eastAsia="Times New Roman" w:hAnsi="TH SarabunPSK" w:cs="TH SarabunPSK"/>
              <w:color w:val="000000"/>
              <w:sz w:val="28"/>
              <w:cs/>
            </w:rPr>
            <w:t>สำหรับทุกคน</w:t>
          </w:r>
        </w:p>
        <w:p w14:paraId="24D8D17B" w14:textId="77777777" w:rsidR="00EB5A06" w:rsidRPr="000B2363" w:rsidRDefault="00EB5A06" w:rsidP="00EB5A06">
          <w:pPr>
            <w:spacing w:after="0" w:line="240" w:lineRule="auto"/>
            <w:rPr>
              <w:rFonts w:ascii="TH SarabunPSK" w:eastAsia="Times New Roman" w:hAnsi="TH SarabunPSK" w:cs="TH SarabunPSK"/>
              <w:color w:val="000000"/>
              <w:sz w:val="28"/>
            </w:rPr>
          </w:pPr>
          <w:r w:rsidRPr="000B2363">
            <w:rPr>
              <w:rFonts w:ascii="TH SarabunPSK" w:eastAsia="Times New Roman" w:hAnsi="TH SarabunPSK" w:cs="TH SarabunPSK"/>
              <w:color w:val="000000"/>
              <w:sz w:val="28"/>
              <w:cs/>
            </w:rPr>
            <w:t>ง. ยุทธศาสตร์จั</w:t>
          </w:r>
          <w:r>
            <w:rPr>
              <w:rFonts w:ascii="TH SarabunPSK" w:eastAsia="Times New Roman" w:hAnsi="TH SarabunPSK" w:cs="TH SarabunPSK"/>
              <w:color w:val="000000"/>
              <w:sz w:val="28"/>
              <w:cs/>
            </w:rPr>
            <w:t>งหวัด</w:t>
          </w:r>
          <w:r>
            <w:rPr>
              <w:rFonts w:ascii="TH SarabunPSK" w:eastAsia="Times New Roman" w:hAnsi="TH SarabunPSK" w:cs="TH SarabunPSK"/>
              <w:color w:val="000000"/>
              <w:sz w:val="28"/>
              <w:cs/>
            </w:rPr>
            <w:tab/>
          </w:r>
          <w:r>
            <w:rPr>
              <w:rFonts w:ascii="TH SarabunPSK" w:eastAsia="Times New Roman" w:hAnsi="TH SarabunPSK" w:cs="TH SarabunPSK"/>
              <w:color w:val="000000"/>
              <w:sz w:val="28"/>
              <w:cs/>
            </w:rPr>
            <w:tab/>
          </w:r>
          <w:r>
            <w:rPr>
              <w:rFonts w:ascii="TH SarabunPSK" w:eastAsia="Times New Roman" w:hAnsi="TH SarabunPSK" w:cs="TH SarabunPSK"/>
              <w:color w:val="000000"/>
              <w:sz w:val="28"/>
              <w:cs/>
            </w:rPr>
            <w:tab/>
          </w:r>
          <w:r>
            <w:rPr>
              <w:rFonts w:ascii="TH SarabunPSK" w:eastAsia="Times New Roman" w:hAnsi="TH SarabunPSK" w:cs="TH SarabunPSK"/>
              <w:color w:val="000000"/>
              <w:sz w:val="28"/>
              <w:cs/>
            </w:rPr>
            <w:tab/>
          </w:r>
          <w:r>
            <w:rPr>
              <w:rFonts w:ascii="TH SarabunPSK" w:eastAsia="Times New Roman" w:hAnsi="TH SarabunPSK" w:cs="TH SarabunPSK"/>
              <w:color w:val="000000"/>
              <w:sz w:val="28"/>
              <w:cs/>
            </w:rPr>
            <w:tab/>
          </w:r>
          <w:r>
            <w:rPr>
              <w:rFonts w:ascii="TH SarabunPSK" w:eastAsia="Times New Roman" w:hAnsi="TH SarabunPSK" w:cs="TH SarabunPSK"/>
              <w:color w:val="000000"/>
              <w:sz w:val="28"/>
              <w:cs/>
            </w:rPr>
            <w:tab/>
            <w:t xml:space="preserve">ยุทธศาสตร์ที่ 1  </w:t>
          </w:r>
          <w:r w:rsidRPr="000B2363">
            <w:rPr>
              <w:rFonts w:ascii="TH SarabunPSK" w:eastAsia="Times New Roman" w:hAnsi="TH SarabunPSK" w:cs="TH SarabunPSK"/>
              <w:color w:val="000000"/>
              <w:sz w:val="28"/>
              <w:cs/>
            </w:rPr>
            <w:t>การพัฒนาศักยภาพการค้าการลงทุนเพื่อเพิ่มขีดความสามารถในการแข่งขันในอนุภูมิภาคลุ่มน้ำโขง</w:t>
          </w:r>
        </w:p>
        <w:p w14:paraId="2CE918E7" w14:textId="77777777" w:rsidR="00EB5A06" w:rsidRPr="000B2363" w:rsidRDefault="00EB5A06" w:rsidP="00EB5A06">
          <w:pPr>
            <w:spacing w:after="0" w:line="240" w:lineRule="auto"/>
            <w:rPr>
              <w:rFonts w:ascii="TH SarabunPSK" w:eastAsia="Times New Roman" w:hAnsi="TH SarabunPSK" w:cs="TH SarabunPSK"/>
              <w:color w:val="000000"/>
              <w:sz w:val="28"/>
            </w:rPr>
          </w:pPr>
          <w:r w:rsidRPr="000B2363">
            <w:rPr>
              <w:rFonts w:ascii="TH SarabunPSK" w:eastAsia="Times New Roman" w:hAnsi="TH SarabunPSK" w:cs="TH SarabunPSK"/>
              <w:color w:val="000000"/>
              <w:sz w:val="28"/>
              <w:cs/>
            </w:rPr>
            <w:t>จ. ยุทธศาสตร์การพัฒนาขององค์กรปกครองส่วนท้องถิ่นในเขตจังหวัด</w:t>
          </w:r>
          <w:r w:rsidRPr="000B2363">
            <w:rPr>
              <w:rFonts w:ascii="TH SarabunPSK" w:eastAsia="Times New Roman" w:hAnsi="TH SarabunPSK" w:cs="TH SarabunPSK"/>
              <w:color w:val="000000"/>
              <w:sz w:val="28"/>
              <w:cs/>
            </w:rPr>
            <w:tab/>
          </w:r>
          <w:r w:rsidRPr="000B2363">
            <w:rPr>
              <w:rFonts w:ascii="TH SarabunPSK" w:eastAsia="Times New Roman" w:hAnsi="TH SarabunPSK" w:cs="TH SarabunPSK"/>
              <w:color w:val="000000"/>
              <w:sz w:val="28"/>
              <w:cs/>
            </w:rPr>
            <w:tab/>
            <w:t>ยุทธศาสตร์ที่ 1  การพัฒนาศักยภาพการค้าการลงทุนเพื่อเพิ่มขีดความสามารถในการแข่งขันในอนุภูมิภาคลุ่มน้ำโขง</w:t>
          </w:r>
        </w:p>
        <w:p w14:paraId="056D18C2" w14:textId="77777777" w:rsidR="00EB5A06" w:rsidRPr="000B2363" w:rsidRDefault="00EB5A06" w:rsidP="00EB5A06">
          <w:pPr>
            <w:spacing w:after="0" w:line="240" w:lineRule="auto"/>
            <w:rPr>
              <w:rFonts w:ascii="TH SarabunPSK" w:eastAsia="Times New Roman" w:hAnsi="TH SarabunPSK" w:cs="TH SarabunPSK"/>
              <w:color w:val="000000"/>
              <w:sz w:val="28"/>
            </w:rPr>
          </w:pPr>
          <w:r w:rsidRPr="000B2363">
            <w:rPr>
              <w:rFonts w:ascii="TH SarabunPSK" w:eastAsia="Times New Roman" w:hAnsi="TH SarabunPSK" w:cs="TH SarabunPSK"/>
              <w:color w:val="000000"/>
              <w:sz w:val="28"/>
              <w:cs/>
            </w:rPr>
            <w:t xml:space="preserve">    1. ยุทศาสต</w:t>
          </w:r>
          <w:proofErr w:type="spellStart"/>
          <w:r w:rsidRPr="000B2363">
            <w:rPr>
              <w:rFonts w:ascii="TH SarabunPSK" w:eastAsia="Times New Roman" w:hAnsi="TH SarabunPSK" w:cs="TH SarabunPSK"/>
              <w:color w:val="000000"/>
              <w:sz w:val="28"/>
              <w:cs/>
            </w:rPr>
            <w:t>ร์</w:t>
          </w:r>
          <w:proofErr w:type="spellEnd"/>
          <w:r w:rsidRPr="000B2363">
            <w:rPr>
              <w:rFonts w:ascii="TH SarabunPSK" w:eastAsia="Times New Roman" w:hAnsi="TH SarabunPSK" w:cs="TH SarabunPSK"/>
              <w:color w:val="000000"/>
              <w:sz w:val="28"/>
              <w:cs/>
            </w:rPr>
            <w:tab/>
          </w:r>
          <w:r w:rsidRPr="000B2363">
            <w:rPr>
              <w:rFonts w:ascii="TH SarabunPSK" w:eastAsia="Times New Roman" w:hAnsi="TH SarabunPSK" w:cs="TH SarabunPSK"/>
              <w:color w:val="000000"/>
              <w:sz w:val="28"/>
              <w:cs/>
            </w:rPr>
            <w:tab/>
          </w:r>
          <w:r w:rsidRPr="000B2363">
            <w:rPr>
              <w:rFonts w:ascii="TH SarabunPSK" w:eastAsia="Times New Roman" w:hAnsi="TH SarabunPSK" w:cs="TH SarabunPSK"/>
              <w:color w:val="000000"/>
              <w:sz w:val="28"/>
              <w:cs/>
            </w:rPr>
            <w:tab/>
          </w:r>
          <w:r w:rsidRPr="000B2363">
            <w:rPr>
              <w:rFonts w:ascii="TH SarabunPSK" w:eastAsia="Times New Roman" w:hAnsi="TH SarabunPSK" w:cs="TH SarabunPSK"/>
              <w:color w:val="000000"/>
              <w:sz w:val="28"/>
              <w:cs/>
            </w:rPr>
            <w:tab/>
          </w:r>
          <w:r w:rsidRPr="000B2363">
            <w:rPr>
              <w:rFonts w:ascii="TH SarabunPSK" w:eastAsia="Times New Roman" w:hAnsi="TH SarabunPSK" w:cs="TH SarabunPSK"/>
              <w:color w:val="000000"/>
              <w:sz w:val="28"/>
              <w:cs/>
            </w:rPr>
            <w:tab/>
          </w:r>
          <w:r w:rsidRPr="000B2363">
            <w:rPr>
              <w:rFonts w:ascii="TH SarabunPSK" w:eastAsia="Times New Roman" w:hAnsi="TH SarabunPSK" w:cs="TH SarabunPSK"/>
              <w:color w:val="000000"/>
              <w:sz w:val="28"/>
              <w:cs/>
            </w:rPr>
            <w:tab/>
          </w:r>
          <w:r w:rsidRPr="000B2363">
            <w:rPr>
              <w:rFonts w:ascii="TH SarabunPSK" w:eastAsia="Times New Roman" w:hAnsi="TH SarabunPSK" w:cs="TH SarabunPSK"/>
              <w:color w:val="000000"/>
              <w:sz w:val="28"/>
              <w:cs/>
            </w:rPr>
            <w:tab/>
            <w:t>ยุทธศาสตร์ที่ 1  การพัฒนาด้านโครงสร้างพื้นฐาน  ระบบสาธารณูปโภค</w:t>
          </w:r>
        </w:p>
        <w:p w14:paraId="455B7EDA" w14:textId="77777777" w:rsidR="00EB5A06" w:rsidRPr="000B2363" w:rsidRDefault="00EB5A06" w:rsidP="00EB5A06">
          <w:pPr>
            <w:spacing w:after="0" w:line="240" w:lineRule="auto"/>
            <w:rPr>
              <w:rFonts w:ascii="TH SarabunPSK" w:eastAsia="Times New Roman" w:hAnsi="TH SarabunPSK" w:cs="TH SarabunPSK"/>
              <w:color w:val="000000"/>
              <w:sz w:val="28"/>
            </w:rPr>
          </w:pPr>
          <w:r>
            <w:rPr>
              <w:rFonts w:ascii="TH SarabunPSK" w:eastAsia="Times New Roman" w:hAnsi="TH SarabunPSK" w:cs="TH SarabunPSK"/>
              <w:color w:val="000000"/>
              <w:sz w:val="28"/>
              <w:cs/>
            </w:rPr>
            <w:t xml:space="preserve">    </w:t>
          </w:r>
          <w:r>
            <w:rPr>
              <w:rFonts w:ascii="TH SarabunPSK" w:eastAsia="Times New Roman" w:hAnsi="TH SarabunPSK" w:cs="TH SarabunPSK" w:hint="cs"/>
              <w:color w:val="000000"/>
              <w:sz w:val="28"/>
              <w:cs/>
            </w:rPr>
            <w:t xml:space="preserve">   </w:t>
          </w:r>
          <w:r>
            <w:rPr>
              <w:rFonts w:ascii="TH SarabunPSK" w:eastAsia="Times New Roman" w:hAnsi="TH SarabunPSK" w:cs="TH SarabunPSK"/>
              <w:color w:val="000000"/>
              <w:sz w:val="28"/>
              <w:cs/>
            </w:rPr>
            <w:t xml:space="preserve">1.1 กลยุทธ์     </w:t>
          </w:r>
          <w:r>
            <w:rPr>
              <w:rFonts w:ascii="TH SarabunPSK" w:eastAsia="Times New Roman" w:hAnsi="TH SarabunPSK" w:cs="TH SarabunPSK"/>
              <w:color w:val="000000"/>
              <w:sz w:val="28"/>
              <w:cs/>
            </w:rPr>
            <w:tab/>
          </w:r>
          <w:r>
            <w:rPr>
              <w:rFonts w:ascii="TH SarabunPSK" w:eastAsia="Times New Roman" w:hAnsi="TH SarabunPSK" w:cs="TH SarabunPSK"/>
              <w:color w:val="000000"/>
              <w:sz w:val="28"/>
              <w:cs/>
            </w:rPr>
            <w:tab/>
          </w:r>
          <w:r>
            <w:rPr>
              <w:rFonts w:ascii="TH SarabunPSK" w:eastAsia="Times New Roman" w:hAnsi="TH SarabunPSK" w:cs="TH SarabunPSK"/>
              <w:color w:val="000000"/>
              <w:sz w:val="28"/>
              <w:cs/>
            </w:rPr>
            <w:tab/>
          </w:r>
          <w:r>
            <w:rPr>
              <w:rFonts w:ascii="TH SarabunPSK" w:eastAsia="Times New Roman" w:hAnsi="TH SarabunPSK" w:cs="TH SarabunPSK"/>
              <w:color w:val="000000"/>
              <w:sz w:val="28"/>
              <w:cs/>
            </w:rPr>
            <w:tab/>
          </w:r>
          <w:r>
            <w:rPr>
              <w:rFonts w:ascii="TH SarabunPSK" w:eastAsia="Times New Roman" w:hAnsi="TH SarabunPSK" w:cs="TH SarabunPSK"/>
              <w:color w:val="000000"/>
              <w:sz w:val="28"/>
              <w:cs/>
            </w:rPr>
            <w:tab/>
          </w:r>
          <w:r>
            <w:rPr>
              <w:rFonts w:ascii="TH SarabunPSK" w:eastAsia="Times New Roman" w:hAnsi="TH SarabunPSK" w:cs="TH SarabunPSK"/>
              <w:color w:val="000000"/>
              <w:sz w:val="28"/>
              <w:cs/>
            </w:rPr>
            <w:tab/>
          </w:r>
          <w:r w:rsidRPr="000B2363">
            <w:rPr>
              <w:rFonts w:ascii="TH SarabunPSK" w:eastAsia="Times New Roman" w:hAnsi="TH SarabunPSK" w:cs="TH SarabunPSK"/>
              <w:color w:val="000000"/>
              <w:sz w:val="28"/>
              <w:cs/>
            </w:rPr>
            <w:t>ก่อสร้างและปรับปรุงบำรุงถนน  ร่องระบายน้ำ  และจัดหาแหล่งน้ำการเกษตร</w:t>
          </w:r>
        </w:p>
        <w:p w14:paraId="621E49C2" w14:textId="77777777" w:rsidR="00EB5A06" w:rsidRPr="000B2363" w:rsidRDefault="00EB5A06" w:rsidP="00EB5A06">
          <w:pPr>
            <w:spacing w:after="0" w:line="240" w:lineRule="auto"/>
            <w:rPr>
              <w:rFonts w:ascii="TH SarabunPSK" w:eastAsia="Times New Roman" w:hAnsi="TH SarabunPSK" w:cs="TH SarabunPSK"/>
              <w:color w:val="000000"/>
              <w:sz w:val="28"/>
              <w:cs/>
            </w:rPr>
          </w:pPr>
          <w:r>
            <w:rPr>
              <w:rFonts w:ascii="TH SarabunPSK" w:eastAsia="Times New Roman" w:hAnsi="TH SarabunPSK" w:cs="TH SarabunPSK"/>
              <w:color w:val="000000"/>
              <w:sz w:val="28"/>
              <w:cs/>
            </w:rPr>
            <w:t xml:space="preserve"> </w:t>
          </w:r>
          <w:r>
            <w:rPr>
              <w:rFonts w:ascii="TH SarabunPSK" w:eastAsia="Times New Roman" w:hAnsi="TH SarabunPSK" w:cs="TH SarabunPSK" w:hint="cs"/>
              <w:color w:val="000000"/>
              <w:sz w:val="28"/>
              <w:cs/>
            </w:rPr>
            <w:t xml:space="preserve">      </w:t>
          </w:r>
          <w:r>
            <w:rPr>
              <w:rFonts w:ascii="TH SarabunPSK" w:eastAsia="Times New Roman" w:hAnsi="TH SarabunPSK" w:cs="TH SarabunPSK"/>
              <w:color w:val="000000"/>
              <w:sz w:val="28"/>
              <w:cs/>
            </w:rPr>
            <w:t>1.</w:t>
          </w:r>
          <w:r>
            <w:rPr>
              <w:rFonts w:ascii="TH SarabunPSK" w:eastAsia="Times New Roman" w:hAnsi="TH SarabunPSK" w:cs="TH SarabunPSK" w:hint="cs"/>
              <w:color w:val="000000"/>
              <w:sz w:val="28"/>
              <w:cs/>
            </w:rPr>
            <w:t>2</w:t>
          </w:r>
          <w:r w:rsidRPr="000B2363">
            <w:rPr>
              <w:rFonts w:ascii="TH SarabunPSK" w:eastAsia="Times New Roman" w:hAnsi="TH SarabunPSK" w:cs="TH SarabunPSK"/>
              <w:color w:val="000000"/>
              <w:sz w:val="28"/>
              <w:cs/>
            </w:rPr>
            <w:t xml:space="preserve"> แผนงาน   อุตสาหกรรมและการโยธา   </w:t>
          </w:r>
          <w:r w:rsidRPr="000B2363">
            <w:rPr>
              <w:rFonts w:ascii="TH SarabunPSK" w:eastAsia="Times New Roman" w:hAnsi="TH SarabunPSK" w:cs="TH SarabunPSK"/>
              <w:color w:val="000000"/>
              <w:sz w:val="28"/>
              <w:cs/>
            </w:rPr>
            <w:tab/>
          </w:r>
          <w:r w:rsidRPr="000B2363">
            <w:rPr>
              <w:rFonts w:ascii="TH SarabunPSK" w:eastAsia="Times New Roman" w:hAnsi="TH SarabunPSK" w:cs="TH SarabunPSK"/>
              <w:color w:val="000000"/>
              <w:sz w:val="28"/>
              <w:cs/>
            </w:rPr>
            <w:tab/>
          </w:r>
          <w:r w:rsidRPr="000B2363">
            <w:rPr>
              <w:rFonts w:ascii="TH SarabunPSK" w:eastAsia="Times New Roman" w:hAnsi="TH SarabunPSK" w:cs="TH SarabunPSK"/>
              <w:color w:val="000000"/>
              <w:sz w:val="28"/>
              <w:cs/>
            </w:rPr>
            <w:tab/>
            <w:t xml:space="preserve">    </w:t>
          </w:r>
          <w:r>
            <w:rPr>
              <w:rFonts w:ascii="TH SarabunPSK" w:eastAsia="Times New Roman" w:hAnsi="TH SarabunPSK" w:cs="TH SarabunPSK" w:hint="cs"/>
              <w:color w:val="000000"/>
              <w:sz w:val="28"/>
              <w:cs/>
            </w:rPr>
            <w:tab/>
          </w:r>
          <w:r w:rsidRPr="000B2363">
            <w:rPr>
              <w:rFonts w:ascii="TH SarabunPSK" w:eastAsia="Times New Roman" w:hAnsi="TH SarabunPSK" w:cs="TH SarabunPSK"/>
              <w:color w:val="000000"/>
              <w:sz w:val="28"/>
              <w:cs/>
            </w:rPr>
            <w:t>ก่อสร้างถนนคอนกรีตเสริมเหล็ก /ถนนลาดยาง /แอส</w:t>
          </w:r>
          <w:proofErr w:type="spellStart"/>
          <w:r w:rsidRPr="000B2363">
            <w:rPr>
              <w:rFonts w:ascii="TH SarabunPSK" w:eastAsia="Times New Roman" w:hAnsi="TH SarabunPSK" w:cs="TH SarabunPSK"/>
              <w:color w:val="000000"/>
              <w:sz w:val="28"/>
              <w:cs/>
            </w:rPr>
            <w:t>ฟัล</w:t>
          </w:r>
          <w:proofErr w:type="spellEnd"/>
          <w:r w:rsidRPr="000B2363">
            <w:rPr>
              <w:rFonts w:ascii="TH SarabunPSK" w:eastAsia="Times New Roman" w:hAnsi="TH SarabunPSK" w:cs="TH SarabunPSK"/>
              <w:color w:val="000000"/>
              <w:sz w:val="28"/>
              <w:cs/>
            </w:rPr>
            <w:t>ติก /เสริมผิว ขยายผิวจราจร /ซ่อมแซมถนน</w:t>
          </w:r>
        </w:p>
        <w:tbl>
          <w:tblPr>
            <w:tblStyle w:val="a5"/>
            <w:tblW w:w="16302" w:type="dxa"/>
            <w:tblInd w:w="108" w:type="dxa"/>
            <w:tblLayout w:type="fixed"/>
            <w:tblLook w:val="04A0" w:firstRow="1" w:lastRow="0" w:firstColumn="1" w:lastColumn="0" w:noHBand="0" w:noVBand="1"/>
          </w:tblPr>
          <w:tblGrid>
            <w:gridCol w:w="709"/>
            <w:gridCol w:w="1843"/>
            <w:gridCol w:w="1843"/>
            <w:gridCol w:w="1842"/>
            <w:gridCol w:w="1134"/>
            <w:gridCol w:w="1134"/>
            <w:gridCol w:w="1134"/>
            <w:gridCol w:w="1134"/>
            <w:gridCol w:w="1134"/>
            <w:gridCol w:w="1560"/>
            <w:gridCol w:w="1701"/>
            <w:gridCol w:w="1134"/>
          </w:tblGrid>
          <w:tr w:rsidR="00EB5A06" w:rsidRPr="000B2363" w14:paraId="64574885" w14:textId="77777777" w:rsidTr="00EF5E2D">
            <w:trPr>
              <w:trHeight w:val="385"/>
            </w:trPr>
            <w:tc>
              <w:tcPr>
                <w:tcW w:w="709" w:type="dxa"/>
                <w:vMerge w:val="restart"/>
                <w:shd w:val="clear" w:color="auto" w:fill="B6DDE8" w:themeFill="accent5" w:themeFillTint="66"/>
              </w:tcPr>
              <w:p w14:paraId="3F008C24" w14:textId="77777777" w:rsidR="00EB5A06" w:rsidRPr="000B2363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</w:p>
              <w:p w14:paraId="130D13CD" w14:textId="77777777" w:rsidR="00EB5A06" w:rsidRPr="000B2363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0B2363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ที่</w:t>
                </w:r>
              </w:p>
            </w:tc>
            <w:tc>
              <w:tcPr>
                <w:tcW w:w="1843" w:type="dxa"/>
                <w:vMerge w:val="restart"/>
                <w:shd w:val="clear" w:color="auto" w:fill="B6DDE8" w:themeFill="accent5" w:themeFillTint="66"/>
              </w:tcPr>
              <w:p w14:paraId="77BD6753" w14:textId="77777777" w:rsidR="00EB5A06" w:rsidRPr="000B2363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</w:p>
              <w:p w14:paraId="3831E2C6" w14:textId="77777777" w:rsidR="00EB5A06" w:rsidRPr="000B2363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0B2363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โครงการ</w:t>
                </w:r>
              </w:p>
            </w:tc>
            <w:tc>
              <w:tcPr>
                <w:tcW w:w="1843" w:type="dxa"/>
                <w:vMerge w:val="restart"/>
                <w:shd w:val="clear" w:color="auto" w:fill="B6DDE8" w:themeFill="accent5" w:themeFillTint="66"/>
              </w:tcPr>
              <w:p w14:paraId="6CD59713" w14:textId="77777777" w:rsidR="00EB5A06" w:rsidRPr="000B2363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</w:p>
              <w:p w14:paraId="5911A93D" w14:textId="77777777" w:rsidR="00EB5A06" w:rsidRPr="000B2363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0B2363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วัตถุประสงค์</w:t>
                </w:r>
              </w:p>
            </w:tc>
            <w:tc>
              <w:tcPr>
                <w:tcW w:w="1842" w:type="dxa"/>
                <w:vMerge w:val="restart"/>
                <w:shd w:val="clear" w:color="auto" w:fill="B6DDE8" w:themeFill="accent5" w:themeFillTint="66"/>
              </w:tcPr>
              <w:p w14:paraId="15967463" w14:textId="77777777" w:rsidR="00EB5A06" w:rsidRPr="000B2363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0B2363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เป้าหมาย</w:t>
                </w:r>
              </w:p>
              <w:p w14:paraId="47FBAAAB" w14:textId="77777777" w:rsidR="00EB5A06" w:rsidRPr="000B2363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0B2363">
                  <w:rPr>
                    <w:rFonts w:ascii="TH SarabunPSK" w:hAnsi="TH SarabunPSK" w:cs="TH SarabunPSK"/>
                    <w:sz w:val="28"/>
                    <w:cs/>
                  </w:rPr>
                  <w:t>(ผลผลิตของโครงการ)</w:t>
                </w:r>
              </w:p>
            </w:tc>
            <w:tc>
              <w:tcPr>
                <w:tcW w:w="5670" w:type="dxa"/>
                <w:gridSpan w:val="5"/>
                <w:shd w:val="clear" w:color="auto" w:fill="B6DDE8" w:themeFill="accent5" w:themeFillTint="66"/>
              </w:tcPr>
              <w:p w14:paraId="1CCF3E83" w14:textId="77777777" w:rsidR="00EB5A06" w:rsidRPr="000B2363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0B2363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งบประมาณและที่ผ่านมา</w:t>
                </w:r>
              </w:p>
            </w:tc>
            <w:tc>
              <w:tcPr>
                <w:tcW w:w="1560" w:type="dxa"/>
                <w:vMerge w:val="restart"/>
                <w:shd w:val="clear" w:color="auto" w:fill="B6DDE8" w:themeFill="accent5" w:themeFillTint="66"/>
              </w:tcPr>
              <w:p w14:paraId="559DD9A4" w14:textId="77777777" w:rsidR="00EB5A06" w:rsidRPr="000B2363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0B2363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ตัวชี้วัด</w:t>
                </w:r>
              </w:p>
              <w:p w14:paraId="23B34F4F" w14:textId="77777777" w:rsidR="00EB5A06" w:rsidRPr="000B2363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</w:pPr>
                <w:r w:rsidRPr="000B2363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(</w:t>
                </w:r>
                <w:r w:rsidRPr="000B2363">
                  <w:rPr>
                    <w:rFonts w:ascii="TH SarabunPSK" w:hAnsi="TH SarabunPSK" w:cs="TH SarabunPSK"/>
                    <w:b/>
                    <w:bCs/>
                    <w:sz w:val="28"/>
                  </w:rPr>
                  <w:t>KPI</w:t>
                </w:r>
                <w:r w:rsidRPr="000B2363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)</w:t>
                </w:r>
              </w:p>
            </w:tc>
            <w:tc>
              <w:tcPr>
                <w:tcW w:w="1701" w:type="dxa"/>
                <w:vMerge w:val="restart"/>
                <w:shd w:val="clear" w:color="auto" w:fill="B6DDE8" w:themeFill="accent5" w:themeFillTint="66"/>
              </w:tcPr>
              <w:p w14:paraId="30F63E4D" w14:textId="77777777" w:rsidR="00EB5A06" w:rsidRPr="000B2363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0B2363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ผลที่คาดว่า</w:t>
                </w:r>
              </w:p>
              <w:p w14:paraId="71C0D714" w14:textId="77777777" w:rsidR="00EB5A06" w:rsidRPr="000B2363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0B2363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จะได้รับ</w:t>
                </w:r>
              </w:p>
            </w:tc>
            <w:tc>
              <w:tcPr>
                <w:tcW w:w="1134" w:type="dxa"/>
                <w:vMerge w:val="restart"/>
                <w:shd w:val="clear" w:color="auto" w:fill="B6DDE8" w:themeFill="accent5" w:themeFillTint="66"/>
              </w:tcPr>
              <w:p w14:paraId="0E080292" w14:textId="77777777" w:rsidR="00EB5A06" w:rsidRPr="000B2363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</w:pPr>
                <w:r w:rsidRPr="000B2363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หน่วยงานรับผิดชอบหลัก</w:t>
                </w:r>
              </w:p>
            </w:tc>
          </w:tr>
          <w:tr w:rsidR="00EB5A06" w:rsidRPr="000B2363" w14:paraId="7BC45DD0" w14:textId="77777777" w:rsidTr="00EF5E2D">
            <w:trPr>
              <w:trHeight w:val="335"/>
            </w:trPr>
            <w:tc>
              <w:tcPr>
                <w:tcW w:w="709" w:type="dxa"/>
                <w:vMerge/>
                <w:shd w:val="clear" w:color="auto" w:fill="B6DDE8" w:themeFill="accent5" w:themeFillTint="66"/>
              </w:tcPr>
              <w:p w14:paraId="0385F9FA" w14:textId="77777777" w:rsidR="00EB5A06" w:rsidRPr="000B2363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</w:p>
            </w:tc>
            <w:tc>
              <w:tcPr>
                <w:tcW w:w="1843" w:type="dxa"/>
                <w:vMerge/>
                <w:shd w:val="clear" w:color="auto" w:fill="B6DDE8" w:themeFill="accent5" w:themeFillTint="66"/>
              </w:tcPr>
              <w:p w14:paraId="45D38F43" w14:textId="77777777" w:rsidR="00EB5A06" w:rsidRPr="000B2363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</w:p>
            </w:tc>
            <w:tc>
              <w:tcPr>
                <w:tcW w:w="1843" w:type="dxa"/>
                <w:vMerge/>
                <w:shd w:val="clear" w:color="auto" w:fill="B6DDE8" w:themeFill="accent5" w:themeFillTint="66"/>
              </w:tcPr>
              <w:p w14:paraId="602BD3F5" w14:textId="77777777" w:rsidR="00EB5A06" w:rsidRPr="000B2363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</w:p>
            </w:tc>
            <w:tc>
              <w:tcPr>
                <w:tcW w:w="1842" w:type="dxa"/>
                <w:vMerge/>
                <w:shd w:val="clear" w:color="auto" w:fill="B6DDE8" w:themeFill="accent5" w:themeFillTint="66"/>
              </w:tcPr>
              <w:p w14:paraId="0C6F36F2" w14:textId="77777777" w:rsidR="00EB5A06" w:rsidRPr="000B2363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</w:p>
            </w:tc>
            <w:tc>
              <w:tcPr>
                <w:tcW w:w="1134" w:type="dxa"/>
                <w:shd w:val="clear" w:color="auto" w:fill="B6DDE8" w:themeFill="accent5" w:themeFillTint="66"/>
              </w:tcPr>
              <w:p w14:paraId="219BACB2" w14:textId="77777777" w:rsidR="00EB5A06" w:rsidRPr="000B2363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0B2363">
                  <w:rPr>
                    <w:rFonts w:ascii="TH SarabunPSK" w:hAnsi="TH SarabunPSK" w:cs="TH SarabunPSK"/>
                    <w:b/>
                    <w:bCs/>
                    <w:sz w:val="28"/>
                  </w:rPr>
                  <w:t>2566</w:t>
                </w:r>
              </w:p>
              <w:p w14:paraId="6C3CE6C7" w14:textId="77777777" w:rsidR="00EB5A06" w:rsidRPr="000B2363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0B2363">
                  <w:rPr>
                    <w:rFonts w:ascii="TH SarabunPSK" w:hAnsi="TH SarabunPSK" w:cs="TH SarabunPSK"/>
                    <w:sz w:val="28"/>
                    <w:cs/>
                  </w:rPr>
                  <w:t>(บาท)</w:t>
                </w:r>
              </w:p>
            </w:tc>
            <w:tc>
              <w:tcPr>
                <w:tcW w:w="1134" w:type="dxa"/>
                <w:shd w:val="clear" w:color="auto" w:fill="B6DDE8" w:themeFill="accent5" w:themeFillTint="66"/>
              </w:tcPr>
              <w:p w14:paraId="776E5062" w14:textId="77777777" w:rsidR="00EB5A06" w:rsidRPr="000B2363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0B2363">
                  <w:rPr>
                    <w:rFonts w:ascii="TH SarabunPSK" w:hAnsi="TH SarabunPSK" w:cs="TH SarabunPSK"/>
                    <w:b/>
                    <w:bCs/>
                    <w:sz w:val="28"/>
                  </w:rPr>
                  <w:t>2567</w:t>
                </w:r>
              </w:p>
              <w:p w14:paraId="5E0EB59D" w14:textId="77777777" w:rsidR="00EB5A06" w:rsidRPr="000B2363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0B2363">
                  <w:rPr>
                    <w:rFonts w:ascii="TH SarabunPSK" w:hAnsi="TH SarabunPSK" w:cs="TH SarabunPSK"/>
                    <w:sz w:val="28"/>
                    <w:cs/>
                  </w:rPr>
                  <w:t>(บาท)</w:t>
                </w:r>
              </w:p>
            </w:tc>
            <w:tc>
              <w:tcPr>
                <w:tcW w:w="1134" w:type="dxa"/>
                <w:shd w:val="clear" w:color="auto" w:fill="B6DDE8" w:themeFill="accent5" w:themeFillTint="66"/>
              </w:tcPr>
              <w:p w14:paraId="755A252B" w14:textId="77777777" w:rsidR="00EB5A06" w:rsidRPr="000B2363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0B2363">
                  <w:rPr>
                    <w:rFonts w:ascii="TH SarabunPSK" w:hAnsi="TH SarabunPSK" w:cs="TH SarabunPSK"/>
                    <w:b/>
                    <w:bCs/>
                    <w:sz w:val="28"/>
                  </w:rPr>
                  <w:t>2568</w:t>
                </w:r>
              </w:p>
              <w:p w14:paraId="1E50DA5C" w14:textId="77777777" w:rsidR="00EB5A06" w:rsidRPr="000B2363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0B2363">
                  <w:rPr>
                    <w:rFonts w:ascii="TH SarabunPSK" w:hAnsi="TH SarabunPSK" w:cs="TH SarabunPSK"/>
                    <w:sz w:val="28"/>
                    <w:cs/>
                  </w:rPr>
                  <w:t>(บาท)</w:t>
                </w:r>
              </w:p>
            </w:tc>
            <w:tc>
              <w:tcPr>
                <w:tcW w:w="1134" w:type="dxa"/>
                <w:shd w:val="clear" w:color="auto" w:fill="B6DDE8" w:themeFill="accent5" w:themeFillTint="66"/>
              </w:tcPr>
              <w:p w14:paraId="1ED5B917" w14:textId="77777777" w:rsidR="00EB5A06" w:rsidRPr="000B2363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0B2363">
                  <w:rPr>
                    <w:rFonts w:ascii="TH SarabunPSK" w:hAnsi="TH SarabunPSK" w:cs="TH SarabunPSK"/>
                    <w:b/>
                    <w:bCs/>
                    <w:sz w:val="28"/>
                  </w:rPr>
                  <w:t>2569</w:t>
                </w:r>
              </w:p>
              <w:p w14:paraId="082A6DA4" w14:textId="77777777" w:rsidR="00EB5A06" w:rsidRPr="000B2363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0B2363">
                  <w:rPr>
                    <w:rFonts w:ascii="TH SarabunPSK" w:hAnsi="TH SarabunPSK" w:cs="TH SarabunPSK"/>
                    <w:sz w:val="28"/>
                    <w:cs/>
                  </w:rPr>
                  <w:t>(บาท)</w:t>
                </w:r>
              </w:p>
            </w:tc>
            <w:tc>
              <w:tcPr>
                <w:tcW w:w="1134" w:type="dxa"/>
                <w:shd w:val="clear" w:color="auto" w:fill="B6DDE8" w:themeFill="accent5" w:themeFillTint="66"/>
              </w:tcPr>
              <w:p w14:paraId="5EBCEE97" w14:textId="77777777" w:rsidR="00EB5A06" w:rsidRPr="000B2363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0B2363">
                  <w:rPr>
                    <w:rFonts w:ascii="TH SarabunPSK" w:hAnsi="TH SarabunPSK" w:cs="TH SarabunPSK"/>
                    <w:b/>
                    <w:bCs/>
                    <w:sz w:val="28"/>
                  </w:rPr>
                  <w:t>2570</w:t>
                </w:r>
              </w:p>
              <w:p w14:paraId="1119F1AC" w14:textId="77777777" w:rsidR="00EB5A06" w:rsidRPr="000B2363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</w:pPr>
                <w:r w:rsidRPr="000B2363">
                  <w:rPr>
                    <w:rFonts w:ascii="TH SarabunPSK" w:hAnsi="TH SarabunPSK" w:cs="TH SarabunPSK"/>
                    <w:b/>
                    <w:bCs/>
                    <w:sz w:val="28"/>
                  </w:rPr>
                  <w:t>(</w:t>
                </w:r>
                <w:r w:rsidRPr="000B2363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บาท)</w:t>
                </w:r>
              </w:p>
            </w:tc>
            <w:tc>
              <w:tcPr>
                <w:tcW w:w="1560" w:type="dxa"/>
                <w:vMerge/>
                <w:shd w:val="clear" w:color="auto" w:fill="B6DDE8" w:themeFill="accent5" w:themeFillTint="66"/>
              </w:tcPr>
              <w:p w14:paraId="2B590CA8" w14:textId="77777777" w:rsidR="00EB5A06" w:rsidRPr="000B2363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</w:p>
            </w:tc>
            <w:tc>
              <w:tcPr>
                <w:tcW w:w="1701" w:type="dxa"/>
                <w:vMerge/>
                <w:shd w:val="clear" w:color="auto" w:fill="B6DDE8" w:themeFill="accent5" w:themeFillTint="66"/>
              </w:tcPr>
              <w:p w14:paraId="12475337" w14:textId="77777777" w:rsidR="00EB5A06" w:rsidRPr="000B2363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</w:p>
            </w:tc>
            <w:tc>
              <w:tcPr>
                <w:tcW w:w="1134" w:type="dxa"/>
                <w:vMerge/>
                <w:shd w:val="clear" w:color="auto" w:fill="B6DDE8" w:themeFill="accent5" w:themeFillTint="66"/>
              </w:tcPr>
              <w:p w14:paraId="555011B6" w14:textId="77777777" w:rsidR="00EB5A06" w:rsidRPr="000B2363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</w:p>
            </w:tc>
          </w:tr>
          <w:tr w:rsidR="00EB5A06" w:rsidRPr="000B2363" w14:paraId="2D5D8C7B" w14:textId="77777777" w:rsidTr="00EF5E2D">
            <w:tc>
              <w:tcPr>
                <w:tcW w:w="709" w:type="dxa"/>
              </w:tcPr>
              <w:p w14:paraId="374FE794" w14:textId="77777777" w:rsidR="00EB5A06" w:rsidRPr="000B2363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341</w:t>
                </w:r>
              </w:p>
            </w:tc>
            <w:tc>
              <w:tcPr>
                <w:tcW w:w="1843" w:type="dxa"/>
              </w:tcPr>
              <w:p w14:paraId="0F73EBB7" w14:textId="77777777" w:rsidR="00EB5A06" w:rsidRPr="000B2363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0B2363">
                  <w:rPr>
                    <w:rFonts w:ascii="TH SarabunPSK" w:hAnsi="TH SarabunPSK" w:cs="TH SarabunPSK"/>
                    <w:sz w:val="28"/>
                    <w:cs/>
                  </w:rPr>
                  <w:t xml:space="preserve">เสริมผิวจราจรถนน คสล.ซอยบ้านกำนัน </w:t>
                </w:r>
              </w:p>
              <w:p w14:paraId="6D2681E0" w14:textId="77777777" w:rsidR="00EB5A06" w:rsidRPr="000B2363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0B2363">
                  <w:rPr>
                    <w:rFonts w:ascii="TH SarabunPSK" w:hAnsi="TH SarabunPSK" w:cs="TH SarabunPSK"/>
                    <w:sz w:val="28"/>
                    <w:cs/>
                  </w:rPr>
                  <w:t>หมู่ที่ 9</w:t>
                </w:r>
              </w:p>
            </w:tc>
            <w:tc>
              <w:tcPr>
                <w:tcW w:w="1843" w:type="dxa"/>
              </w:tcPr>
              <w:p w14:paraId="795169A1" w14:textId="77777777" w:rsidR="00EB5A06" w:rsidRPr="000B2363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0B2363">
                  <w:rPr>
                    <w:rFonts w:ascii="TH SarabunPSK" w:hAnsi="TH SarabunPSK" w:cs="TH SarabunPSK"/>
                    <w:sz w:val="28"/>
                    <w:cs/>
                  </w:rPr>
                  <w:t>เพื่อให้ประชาชนได้ใช้สัญจรได้อย่างสะดวก</w:t>
                </w:r>
              </w:p>
            </w:tc>
            <w:tc>
              <w:tcPr>
                <w:tcW w:w="1842" w:type="dxa"/>
              </w:tcPr>
              <w:p w14:paraId="434E3E0C" w14:textId="77777777" w:rsidR="00EB5A06" w:rsidRPr="000B2363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0B2363">
                  <w:rPr>
                    <w:rFonts w:ascii="TH SarabunPSK" w:hAnsi="TH SarabunPSK" w:cs="TH SarabunPSK"/>
                    <w:sz w:val="28"/>
                    <w:cs/>
                  </w:rPr>
                  <w:t>เสริมผิวจราจรถนน</w:t>
                </w:r>
              </w:p>
              <w:p w14:paraId="2BAF363E" w14:textId="77777777" w:rsidR="00EB5A06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0B2363">
                  <w:rPr>
                    <w:rFonts w:ascii="TH SarabunPSK" w:hAnsi="TH SarabunPSK" w:cs="TH SarabunPSK"/>
                    <w:sz w:val="28"/>
                    <w:cs/>
                  </w:rPr>
                  <w:t>คสล. หนา 0.15 เมตร</w:t>
                </w:r>
              </w:p>
              <w:p w14:paraId="7BC0A0DE" w14:textId="77777777" w:rsidR="00EB5A06" w:rsidRPr="000B2363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0B2363">
                  <w:rPr>
                    <w:rFonts w:ascii="TH SarabunPSK" w:hAnsi="TH SarabunPSK" w:cs="TH SarabunPSK"/>
                    <w:sz w:val="28"/>
                    <w:cs/>
                  </w:rPr>
                  <w:t>กว้าง</w:t>
                </w: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 xml:space="preserve"> </w:t>
                </w:r>
                <w:r w:rsidRPr="000B2363">
                  <w:rPr>
                    <w:rFonts w:ascii="TH SarabunPSK" w:hAnsi="TH SarabunPSK" w:cs="TH SarabunPSK"/>
                    <w:sz w:val="28"/>
                    <w:cs/>
                  </w:rPr>
                  <w:t xml:space="preserve"> 4</w:t>
                </w: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 xml:space="preserve"> </w:t>
                </w:r>
                <w:r w:rsidRPr="000B2363">
                  <w:rPr>
                    <w:rFonts w:ascii="TH SarabunPSK" w:hAnsi="TH SarabunPSK" w:cs="TH SarabunPSK"/>
                    <w:sz w:val="28"/>
                    <w:cs/>
                  </w:rPr>
                  <w:t xml:space="preserve"> เมตร</w:t>
                </w:r>
              </w:p>
              <w:p w14:paraId="27E85544" w14:textId="77777777" w:rsidR="00EB5A06" w:rsidRPr="000B2363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0B2363">
                  <w:rPr>
                    <w:rFonts w:ascii="TH SarabunPSK" w:hAnsi="TH SarabunPSK" w:cs="TH SarabunPSK"/>
                    <w:sz w:val="28"/>
                    <w:cs/>
                  </w:rPr>
                  <w:t>ยาว  100  เมตร</w:t>
                </w:r>
              </w:p>
            </w:tc>
            <w:tc>
              <w:tcPr>
                <w:tcW w:w="1134" w:type="dxa"/>
              </w:tcPr>
              <w:p w14:paraId="171BEBD8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253384A7" w14:textId="77777777" w:rsidR="00EB5A06" w:rsidRPr="000B2363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0B2363">
                  <w:rPr>
                    <w:rFonts w:ascii="TH SarabunPSK" w:hAnsi="TH SarabunPSK" w:cs="TH SarabunPSK"/>
                    <w:sz w:val="28"/>
                    <w:cs/>
                  </w:rPr>
                  <w:t>200,000</w:t>
                </w:r>
              </w:p>
            </w:tc>
            <w:tc>
              <w:tcPr>
                <w:tcW w:w="1134" w:type="dxa"/>
              </w:tcPr>
              <w:p w14:paraId="4474C393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4E7FAE20" w14:textId="77777777" w:rsidR="00EB5A06" w:rsidRPr="000B2363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0B2363">
                  <w:rPr>
                    <w:rFonts w:ascii="TH SarabunPSK" w:hAnsi="TH SarabunPSK" w:cs="TH SarabunPSK"/>
                    <w:sz w:val="28"/>
                    <w:cs/>
                  </w:rPr>
                  <w:t>200,000</w:t>
                </w:r>
              </w:p>
            </w:tc>
            <w:tc>
              <w:tcPr>
                <w:tcW w:w="1134" w:type="dxa"/>
              </w:tcPr>
              <w:p w14:paraId="1347E5A8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48422450" w14:textId="77777777" w:rsidR="00EB5A06" w:rsidRPr="000B2363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0B2363">
                  <w:rPr>
                    <w:rFonts w:ascii="TH SarabunPSK" w:hAnsi="TH SarabunPSK" w:cs="TH SarabunPSK"/>
                    <w:sz w:val="28"/>
                    <w:cs/>
                  </w:rPr>
                  <w:t>200,000</w:t>
                </w:r>
              </w:p>
            </w:tc>
            <w:tc>
              <w:tcPr>
                <w:tcW w:w="1134" w:type="dxa"/>
              </w:tcPr>
              <w:p w14:paraId="2C77F970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11A91881" w14:textId="77777777" w:rsidR="00EB5A06" w:rsidRPr="000B2363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0B2363">
                  <w:rPr>
                    <w:rFonts w:ascii="TH SarabunPSK" w:hAnsi="TH SarabunPSK" w:cs="TH SarabunPSK"/>
                    <w:sz w:val="28"/>
                    <w:cs/>
                  </w:rPr>
                  <w:t>200,000</w:t>
                </w:r>
              </w:p>
            </w:tc>
            <w:tc>
              <w:tcPr>
                <w:tcW w:w="1134" w:type="dxa"/>
              </w:tcPr>
              <w:p w14:paraId="1F1DC609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54431173" w14:textId="77777777" w:rsidR="00EB5A06" w:rsidRPr="000B2363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0B2363">
                  <w:rPr>
                    <w:rFonts w:ascii="TH SarabunPSK" w:hAnsi="TH SarabunPSK" w:cs="TH SarabunPSK"/>
                    <w:sz w:val="28"/>
                    <w:cs/>
                  </w:rPr>
                  <w:t>200,000</w:t>
                </w:r>
              </w:p>
            </w:tc>
            <w:tc>
              <w:tcPr>
                <w:tcW w:w="1560" w:type="dxa"/>
              </w:tcPr>
              <w:p w14:paraId="2C013BE0" w14:textId="77777777" w:rsidR="00EB5A06" w:rsidRPr="000B2363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0B2363">
                  <w:rPr>
                    <w:rFonts w:ascii="TH SarabunPSK" w:hAnsi="TH SarabunPSK" w:cs="TH SarabunPSK"/>
                    <w:sz w:val="28"/>
                    <w:cs/>
                  </w:rPr>
                  <w:t>ถนน คสล.</w:t>
                </w:r>
              </w:p>
              <w:p w14:paraId="4662C4B6" w14:textId="77777777" w:rsidR="00EB5A06" w:rsidRPr="000B2363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>
                  <w:rPr>
                    <w:rFonts w:ascii="TH SarabunPSK" w:hAnsi="TH SarabunPSK" w:cs="TH SarabunPSK"/>
                    <w:sz w:val="28"/>
                    <w:cs/>
                  </w:rPr>
                  <w:t xml:space="preserve">จำนวน  1  </w:t>
                </w: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เส้น</w:t>
                </w:r>
              </w:p>
            </w:tc>
            <w:tc>
              <w:tcPr>
                <w:tcW w:w="1701" w:type="dxa"/>
              </w:tcPr>
              <w:p w14:paraId="562146C5" w14:textId="77777777" w:rsidR="00EB5A06" w:rsidRPr="000B2363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0B2363">
                  <w:rPr>
                    <w:rFonts w:ascii="TH SarabunPSK" w:hAnsi="TH SarabunPSK" w:cs="TH SarabunPSK"/>
                    <w:sz w:val="28"/>
                    <w:cs/>
                  </w:rPr>
                  <w:t>ประชาชนสัญจรได้อย่างสะดวกรวดเร็ว</w:t>
                </w:r>
                <w:r w:rsidRPr="000B2363">
                  <w:rPr>
                    <w:rFonts w:ascii="TH SarabunPSK" w:hAnsi="TH SarabunPSK" w:cs="TH SarabunPSK"/>
                    <w:sz w:val="28"/>
                  </w:rPr>
                  <w:t xml:space="preserve"> </w:t>
                </w:r>
                <w:r w:rsidRPr="000B2363">
                  <w:rPr>
                    <w:rFonts w:ascii="TH SarabunPSK" w:hAnsi="TH SarabunPSK" w:cs="TH SarabunPSK"/>
                    <w:sz w:val="28"/>
                    <w:cs/>
                  </w:rPr>
                  <w:t>ถนนไม่เป็นหลุมบ่อ</w:t>
                </w:r>
              </w:p>
            </w:tc>
            <w:tc>
              <w:tcPr>
                <w:tcW w:w="1134" w:type="dxa"/>
              </w:tcPr>
              <w:p w14:paraId="55A4C670" w14:textId="77777777" w:rsidR="00EB5A06" w:rsidRPr="000B2363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0B2363">
                  <w:rPr>
                    <w:rFonts w:ascii="TH SarabunPSK" w:hAnsi="TH SarabunPSK" w:cs="TH SarabunPSK"/>
                    <w:sz w:val="28"/>
                    <w:cs/>
                  </w:rPr>
                  <w:t>กองช่าง</w:t>
                </w:r>
              </w:p>
            </w:tc>
          </w:tr>
          <w:tr w:rsidR="00EB5A06" w:rsidRPr="000B2363" w14:paraId="6E9483FB" w14:textId="77777777" w:rsidTr="00EF5E2D">
            <w:tc>
              <w:tcPr>
                <w:tcW w:w="709" w:type="dxa"/>
              </w:tcPr>
              <w:p w14:paraId="78E323B2" w14:textId="77777777" w:rsidR="00EB5A06" w:rsidRPr="000B2363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342</w:t>
                </w:r>
              </w:p>
            </w:tc>
            <w:tc>
              <w:tcPr>
                <w:tcW w:w="1843" w:type="dxa"/>
              </w:tcPr>
              <w:p w14:paraId="3CDD5BC6" w14:textId="77777777" w:rsidR="00EB5A06" w:rsidRPr="000B2363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0B2363">
                  <w:rPr>
                    <w:rFonts w:ascii="TH SarabunPSK" w:hAnsi="TH SarabunPSK" w:cs="TH SarabunPSK"/>
                    <w:sz w:val="28"/>
                    <w:cs/>
                  </w:rPr>
                  <w:t xml:space="preserve">เทลาน คสล.ภายในหมู่บ้าน หมู่ที่ 9 </w:t>
                </w:r>
              </w:p>
            </w:tc>
            <w:tc>
              <w:tcPr>
                <w:tcW w:w="1843" w:type="dxa"/>
              </w:tcPr>
              <w:p w14:paraId="13169B5E" w14:textId="77777777" w:rsidR="00EB5A06" w:rsidRPr="000B2363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0B2363">
                  <w:rPr>
                    <w:rFonts w:ascii="TH SarabunPSK" w:hAnsi="TH SarabunPSK" w:cs="TH SarabunPSK"/>
                    <w:sz w:val="28"/>
                    <w:cs/>
                  </w:rPr>
                  <w:t>เพื่อให้ประชาชนมีสถานที่สำหรับจัดกิจกรรมต่างๆ</w:t>
                </w:r>
              </w:p>
            </w:tc>
            <w:tc>
              <w:tcPr>
                <w:tcW w:w="1842" w:type="dxa"/>
              </w:tcPr>
              <w:p w14:paraId="65530FDB" w14:textId="77777777" w:rsidR="00EB5A06" w:rsidRPr="000B2363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0B2363">
                  <w:rPr>
                    <w:rFonts w:ascii="TH SarabunPSK" w:hAnsi="TH SarabunPSK" w:cs="TH SarabunPSK"/>
                    <w:sz w:val="28"/>
                    <w:cs/>
                  </w:rPr>
                  <w:t>เทลาน คสล.</w:t>
                </w:r>
              </w:p>
              <w:p w14:paraId="3E9432EE" w14:textId="77777777" w:rsidR="00EB5A06" w:rsidRPr="000B2363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0B2363">
                  <w:rPr>
                    <w:rFonts w:ascii="TH SarabunPSK" w:hAnsi="TH SarabunPSK" w:cs="TH SarabunPSK"/>
                    <w:sz w:val="28"/>
                    <w:cs/>
                  </w:rPr>
                  <w:t>ขนาด 20</w:t>
                </w:r>
                <w:r w:rsidRPr="000B2363">
                  <w:rPr>
                    <w:rFonts w:ascii="TH SarabunPSK" w:hAnsi="TH SarabunPSK" w:cs="TH SarabunPSK"/>
                    <w:sz w:val="28"/>
                  </w:rPr>
                  <w:t>x</w:t>
                </w:r>
                <w:r w:rsidRPr="000B2363">
                  <w:rPr>
                    <w:rFonts w:ascii="TH SarabunPSK" w:hAnsi="TH SarabunPSK" w:cs="TH SarabunPSK"/>
                    <w:sz w:val="28"/>
                    <w:cs/>
                  </w:rPr>
                  <w:t>20 เมตร</w:t>
                </w:r>
              </w:p>
            </w:tc>
            <w:tc>
              <w:tcPr>
                <w:tcW w:w="1134" w:type="dxa"/>
              </w:tcPr>
              <w:p w14:paraId="56729D4A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06090F01" w14:textId="77777777" w:rsidR="00EB5A06" w:rsidRPr="000B2363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0B2363">
                  <w:rPr>
                    <w:rFonts w:ascii="TH SarabunPSK" w:hAnsi="TH SarabunPSK" w:cs="TH SarabunPSK"/>
                    <w:sz w:val="28"/>
                    <w:cs/>
                  </w:rPr>
                  <w:t>200,000</w:t>
                </w:r>
              </w:p>
            </w:tc>
            <w:tc>
              <w:tcPr>
                <w:tcW w:w="1134" w:type="dxa"/>
              </w:tcPr>
              <w:p w14:paraId="24915B27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7762AD13" w14:textId="77777777" w:rsidR="00EB5A06" w:rsidRPr="000B2363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0B2363">
                  <w:rPr>
                    <w:rFonts w:ascii="TH SarabunPSK" w:hAnsi="TH SarabunPSK" w:cs="TH SarabunPSK"/>
                    <w:sz w:val="28"/>
                    <w:cs/>
                  </w:rPr>
                  <w:t>200,000</w:t>
                </w:r>
              </w:p>
            </w:tc>
            <w:tc>
              <w:tcPr>
                <w:tcW w:w="1134" w:type="dxa"/>
              </w:tcPr>
              <w:p w14:paraId="1F969DCD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70308A86" w14:textId="77777777" w:rsidR="00EB5A06" w:rsidRPr="000B2363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0B2363">
                  <w:rPr>
                    <w:rFonts w:ascii="TH SarabunPSK" w:hAnsi="TH SarabunPSK" w:cs="TH SarabunPSK"/>
                    <w:sz w:val="28"/>
                    <w:cs/>
                  </w:rPr>
                  <w:t>200,000</w:t>
                </w:r>
              </w:p>
            </w:tc>
            <w:tc>
              <w:tcPr>
                <w:tcW w:w="1134" w:type="dxa"/>
              </w:tcPr>
              <w:p w14:paraId="113F3AB5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41BBE754" w14:textId="77777777" w:rsidR="00EB5A06" w:rsidRPr="000B2363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0B2363">
                  <w:rPr>
                    <w:rFonts w:ascii="TH SarabunPSK" w:hAnsi="TH SarabunPSK" w:cs="TH SarabunPSK"/>
                    <w:sz w:val="28"/>
                    <w:cs/>
                  </w:rPr>
                  <w:t>200,000</w:t>
                </w:r>
              </w:p>
            </w:tc>
            <w:tc>
              <w:tcPr>
                <w:tcW w:w="1134" w:type="dxa"/>
              </w:tcPr>
              <w:p w14:paraId="60A6567C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6850AC22" w14:textId="77777777" w:rsidR="00EB5A06" w:rsidRPr="000B2363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0B2363">
                  <w:rPr>
                    <w:rFonts w:ascii="TH SarabunPSK" w:hAnsi="TH SarabunPSK" w:cs="TH SarabunPSK"/>
                    <w:sz w:val="28"/>
                    <w:cs/>
                  </w:rPr>
                  <w:t>200,000</w:t>
                </w:r>
              </w:p>
            </w:tc>
            <w:tc>
              <w:tcPr>
                <w:tcW w:w="1560" w:type="dxa"/>
              </w:tcPr>
              <w:p w14:paraId="79E8936D" w14:textId="77777777" w:rsidR="00EB5A06" w:rsidRPr="000B2363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0B2363">
                  <w:rPr>
                    <w:rFonts w:ascii="TH SarabunPSK" w:hAnsi="TH SarabunPSK" w:cs="TH SarabunPSK"/>
                    <w:sz w:val="28"/>
                    <w:cs/>
                  </w:rPr>
                  <w:t>ลาน</w:t>
                </w:r>
                <w:r w:rsidRPr="000B2363">
                  <w:rPr>
                    <w:rFonts w:ascii="TH SarabunPSK" w:hAnsi="TH SarabunPSK" w:cs="TH SarabunPSK"/>
                    <w:sz w:val="28"/>
                  </w:rPr>
                  <w:t xml:space="preserve"> </w:t>
                </w:r>
                <w:r w:rsidRPr="000B2363">
                  <w:rPr>
                    <w:rFonts w:ascii="TH SarabunPSK" w:hAnsi="TH SarabunPSK" w:cs="TH SarabunPSK"/>
                    <w:sz w:val="28"/>
                    <w:cs/>
                  </w:rPr>
                  <w:t xml:space="preserve">คสล. </w:t>
                </w:r>
              </w:p>
              <w:p w14:paraId="6A6CBF32" w14:textId="77777777" w:rsidR="00EB5A06" w:rsidRPr="000B2363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>
                  <w:rPr>
                    <w:rFonts w:ascii="TH SarabunPSK" w:hAnsi="TH SarabunPSK" w:cs="TH SarabunPSK"/>
                    <w:sz w:val="28"/>
                    <w:cs/>
                  </w:rPr>
                  <w:t xml:space="preserve">จำนวน  1  </w:t>
                </w: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เส้น</w:t>
                </w:r>
              </w:p>
            </w:tc>
            <w:tc>
              <w:tcPr>
                <w:tcW w:w="1701" w:type="dxa"/>
              </w:tcPr>
              <w:p w14:paraId="68EFD214" w14:textId="77777777" w:rsidR="00EB5A06" w:rsidRPr="000B2363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0B2363">
                  <w:rPr>
                    <w:rFonts w:ascii="TH SarabunPSK" w:hAnsi="TH SarabunPSK" w:cs="TH SarabunPSK"/>
                    <w:sz w:val="28"/>
                    <w:cs/>
                  </w:rPr>
                  <w:t>ประชาชนมีสถานที่สำหรับจัดกิจกรรมกลางแจ้ง</w:t>
                </w:r>
              </w:p>
            </w:tc>
            <w:tc>
              <w:tcPr>
                <w:tcW w:w="1134" w:type="dxa"/>
              </w:tcPr>
              <w:p w14:paraId="535B3F34" w14:textId="77777777" w:rsidR="00EB5A06" w:rsidRPr="000B2363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0B2363">
                  <w:rPr>
                    <w:rFonts w:ascii="TH SarabunPSK" w:hAnsi="TH SarabunPSK" w:cs="TH SarabunPSK"/>
                    <w:sz w:val="28"/>
                    <w:cs/>
                  </w:rPr>
                  <w:t>กองช่าง</w:t>
                </w:r>
              </w:p>
            </w:tc>
          </w:tr>
        </w:tbl>
        <w:p w14:paraId="52982912" w14:textId="77777777" w:rsidR="00EB5A06" w:rsidRPr="000B2363" w:rsidRDefault="00EB5A06" w:rsidP="00EB5A06">
          <w:pPr>
            <w:spacing w:after="0" w:line="240" w:lineRule="auto"/>
            <w:rPr>
              <w:rFonts w:ascii="TH SarabunPSK" w:eastAsia="Times New Roman" w:hAnsi="TH SarabunPSK" w:cs="TH SarabunPSK"/>
              <w:color w:val="000000"/>
              <w:sz w:val="28"/>
              <w:cs/>
            </w:rPr>
          </w:pPr>
        </w:p>
        <w:tbl>
          <w:tblPr>
            <w:tblStyle w:val="a5"/>
            <w:tblW w:w="16302" w:type="dxa"/>
            <w:tblInd w:w="108" w:type="dxa"/>
            <w:tblLayout w:type="fixed"/>
            <w:tblLook w:val="04A0" w:firstRow="1" w:lastRow="0" w:firstColumn="1" w:lastColumn="0" w:noHBand="0" w:noVBand="1"/>
          </w:tblPr>
          <w:tblGrid>
            <w:gridCol w:w="709"/>
            <w:gridCol w:w="1843"/>
            <w:gridCol w:w="1843"/>
            <w:gridCol w:w="1842"/>
            <w:gridCol w:w="1134"/>
            <w:gridCol w:w="1134"/>
            <w:gridCol w:w="1134"/>
            <w:gridCol w:w="1134"/>
            <w:gridCol w:w="1134"/>
            <w:gridCol w:w="1560"/>
            <w:gridCol w:w="1701"/>
            <w:gridCol w:w="1134"/>
          </w:tblGrid>
          <w:tr w:rsidR="00EB5A06" w:rsidRPr="000B2363" w14:paraId="52DCE742" w14:textId="77777777" w:rsidTr="00EF5E2D">
            <w:trPr>
              <w:trHeight w:val="385"/>
            </w:trPr>
            <w:tc>
              <w:tcPr>
                <w:tcW w:w="709" w:type="dxa"/>
                <w:vMerge w:val="restart"/>
                <w:shd w:val="clear" w:color="auto" w:fill="B6DDE8" w:themeFill="accent5" w:themeFillTint="66"/>
              </w:tcPr>
              <w:p w14:paraId="326C7F2B" w14:textId="77777777" w:rsidR="00EB5A06" w:rsidRPr="000B2363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</w:p>
              <w:p w14:paraId="0757501E" w14:textId="77777777" w:rsidR="00EB5A06" w:rsidRPr="000B2363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0B2363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ที่</w:t>
                </w:r>
              </w:p>
            </w:tc>
            <w:tc>
              <w:tcPr>
                <w:tcW w:w="1843" w:type="dxa"/>
                <w:vMerge w:val="restart"/>
                <w:shd w:val="clear" w:color="auto" w:fill="B6DDE8" w:themeFill="accent5" w:themeFillTint="66"/>
              </w:tcPr>
              <w:p w14:paraId="3BA94AEB" w14:textId="77777777" w:rsidR="00EB5A06" w:rsidRPr="000B2363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</w:p>
              <w:p w14:paraId="68ABDFCD" w14:textId="77777777" w:rsidR="00EB5A06" w:rsidRPr="000B2363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0B2363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โครงการ</w:t>
                </w:r>
              </w:p>
            </w:tc>
            <w:tc>
              <w:tcPr>
                <w:tcW w:w="1843" w:type="dxa"/>
                <w:vMerge w:val="restart"/>
                <w:shd w:val="clear" w:color="auto" w:fill="B6DDE8" w:themeFill="accent5" w:themeFillTint="66"/>
              </w:tcPr>
              <w:p w14:paraId="24B5B1C9" w14:textId="77777777" w:rsidR="00EB5A06" w:rsidRPr="000B2363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</w:p>
              <w:p w14:paraId="69723E97" w14:textId="77777777" w:rsidR="00EB5A06" w:rsidRPr="000B2363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0B2363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วัตถุประสงค์</w:t>
                </w:r>
              </w:p>
            </w:tc>
            <w:tc>
              <w:tcPr>
                <w:tcW w:w="1842" w:type="dxa"/>
                <w:vMerge w:val="restart"/>
                <w:shd w:val="clear" w:color="auto" w:fill="B6DDE8" w:themeFill="accent5" w:themeFillTint="66"/>
              </w:tcPr>
              <w:p w14:paraId="5ED80723" w14:textId="77777777" w:rsidR="00EB5A06" w:rsidRPr="000B2363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0B2363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เป้าหมาย</w:t>
                </w:r>
              </w:p>
              <w:p w14:paraId="2096B337" w14:textId="77777777" w:rsidR="00EB5A06" w:rsidRPr="000B2363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0B2363">
                  <w:rPr>
                    <w:rFonts w:ascii="TH SarabunPSK" w:hAnsi="TH SarabunPSK" w:cs="TH SarabunPSK"/>
                    <w:sz w:val="28"/>
                    <w:cs/>
                  </w:rPr>
                  <w:t>(ผลผลิตของโครงการ)</w:t>
                </w:r>
              </w:p>
            </w:tc>
            <w:tc>
              <w:tcPr>
                <w:tcW w:w="5670" w:type="dxa"/>
                <w:gridSpan w:val="5"/>
                <w:shd w:val="clear" w:color="auto" w:fill="B6DDE8" w:themeFill="accent5" w:themeFillTint="66"/>
              </w:tcPr>
              <w:p w14:paraId="5066153A" w14:textId="77777777" w:rsidR="00EB5A06" w:rsidRPr="000B2363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0B2363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งบประมาณและที่ผ่านมา</w:t>
                </w:r>
              </w:p>
            </w:tc>
            <w:tc>
              <w:tcPr>
                <w:tcW w:w="1560" w:type="dxa"/>
                <w:vMerge w:val="restart"/>
                <w:shd w:val="clear" w:color="auto" w:fill="B6DDE8" w:themeFill="accent5" w:themeFillTint="66"/>
              </w:tcPr>
              <w:p w14:paraId="77494083" w14:textId="77777777" w:rsidR="00EB5A06" w:rsidRPr="000B2363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0B2363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ตัวชี้วัด</w:t>
                </w:r>
              </w:p>
              <w:p w14:paraId="503CD7C0" w14:textId="77777777" w:rsidR="00EB5A06" w:rsidRPr="000B2363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</w:pPr>
                <w:r w:rsidRPr="000B2363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(</w:t>
                </w:r>
                <w:r w:rsidRPr="000B2363">
                  <w:rPr>
                    <w:rFonts w:ascii="TH SarabunPSK" w:hAnsi="TH SarabunPSK" w:cs="TH SarabunPSK"/>
                    <w:b/>
                    <w:bCs/>
                    <w:sz w:val="28"/>
                  </w:rPr>
                  <w:t>KPI</w:t>
                </w:r>
                <w:r w:rsidRPr="000B2363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)</w:t>
                </w:r>
              </w:p>
            </w:tc>
            <w:tc>
              <w:tcPr>
                <w:tcW w:w="1701" w:type="dxa"/>
                <w:vMerge w:val="restart"/>
                <w:shd w:val="clear" w:color="auto" w:fill="B6DDE8" w:themeFill="accent5" w:themeFillTint="66"/>
              </w:tcPr>
              <w:p w14:paraId="492DCBD3" w14:textId="77777777" w:rsidR="00EB5A06" w:rsidRPr="000B2363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0B2363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ผลที่คาดว่า</w:t>
                </w:r>
              </w:p>
              <w:p w14:paraId="7CF126C7" w14:textId="77777777" w:rsidR="00EB5A06" w:rsidRPr="000B2363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0B2363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จะได้รับ</w:t>
                </w:r>
              </w:p>
            </w:tc>
            <w:tc>
              <w:tcPr>
                <w:tcW w:w="1134" w:type="dxa"/>
                <w:vMerge w:val="restart"/>
                <w:shd w:val="clear" w:color="auto" w:fill="B6DDE8" w:themeFill="accent5" w:themeFillTint="66"/>
              </w:tcPr>
              <w:p w14:paraId="4A69AB49" w14:textId="77777777" w:rsidR="00EB5A06" w:rsidRPr="000B2363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</w:pPr>
                <w:r w:rsidRPr="000B2363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หน่วยงานรับผิดชอบหลัก</w:t>
                </w:r>
              </w:p>
            </w:tc>
          </w:tr>
          <w:tr w:rsidR="00EB5A06" w:rsidRPr="000B2363" w14:paraId="706BA674" w14:textId="77777777" w:rsidTr="00EF5E2D">
            <w:trPr>
              <w:trHeight w:val="335"/>
            </w:trPr>
            <w:tc>
              <w:tcPr>
                <w:tcW w:w="709" w:type="dxa"/>
                <w:vMerge/>
                <w:shd w:val="clear" w:color="auto" w:fill="B6DDE8" w:themeFill="accent5" w:themeFillTint="66"/>
              </w:tcPr>
              <w:p w14:paraId="7FA0C3B6" w14:textId="77777777" w:rsidR="00EB5A06" w:rsidRPr="000B2363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</w:p>
            </w:tc>
            <w:tc>
              <w:tcPr>
                <w:tcW w:w="1843" w:type="dxa"/>
                <w:vMerge/>
                <w:shd w:val="clear" w:color="auto" w:fill="B6DDE8" w:themeFill="accent5" w:themeFillTint="66"/>
              </w:tcPr>
              <w:p w14:paraId="55811D2B" w14:textId="77777777" w:rsidR="00EB5A06" w:rsidRPr="000B2363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</w:p>
            </w:tc>
            <w:tc>
              <w:tcPr>
                <w:tcW w:w="1843" w:type="dxa"/>
                <w:vMerge/>
                <w:shd w:val="clear" w:color="auto" w:fill="B6DDE8" w:themeFill="accent5" w:themeFillTint="66"/>
              </w:tcPr>
              <w:p w14:paraId="5548E4CB" w14:textId="77777777" w:rsidR="00EB5A06" w:rsidRPr="000B2363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</w:p>
            </w:tc>
            <w:tc>
              <w:tcPr>
                <w:tcW w:w="1842" w:type="dxa"/>
                <w:vMerge/>
                <w:shd w:val="clear" w:color="auto" w:fill="B6DDE8" w:themeFill="accent5" w:themeFillTint="66"/>
              </w:tcPr>
              <w:p w14:paraId="687E2858" w14:textId="77777777" w:rsidR="00EB5A06" w:rsidRPr="000B2363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</w:p>
            </w:tc>
            <w:tc>
              <w:tcPr>
                <w:tcW w:w="1134" w:type="dxa"/>
                <w:shd w:val="clear" w:color="auto" w:fill="B6DDE8" w:themeFill="accent5" w:themeFillTint="66"/>
              </w:tcPr>
              <w:p w14:paraId="4ADEA7B0" w14:textId="77777777" w:rsidR="00EB5A06" w:rsidRPr="000B2363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0B2363">
                  <w:rPr>
                    <w:rFonts w:ascii="TH SarabunPSK" w:hAnsi="TH SarabunPSK" w:cs="TH SarabunPSK"/>
                    <w:b/>
                    <w:bCs/>
                    <w:sz w:val="28"/>
                  </w:rPr>
                  <w:t>2566</w:t>
                </w:r>
              </w:p>
              <w:p w14:paraId="5AD3DE1B" w14:textId="77777777" w:rsidR="00EB5A06" w:rsidRPr="000B2363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0B2363">
                  <w:rPr>
                    <w:rFonts w:ascii="TH SarabunPSK" w:hAnsi="TH SarabunPSK" w:cs="TH SarabunPSK"/>
                    <w:sz w:val="28"/>
                    <w:cs/>
                  </w:rPr>
                  <w:t>(บาท)</w:t>
                </w:r>
              </w:p>
            </w:tc>
            <w:tc>
              <w:tcPr>
                <w:tcW w:w="1134" w:type="dxa"/>
                <w:shd w:val="clear" w:color="auto" w:fill="B6DDE8" w:themeFill="accent5" w:themeFillTint="66"/>
              </w:tcPr>
              <w:p w14:paraId="0CFCA37A" w14:textId="77777777" w:rsidR="00EB5A06" w:rsidRPr="000B2363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0B2363">
                  <w:rPr>
                    <w:rFonts w:ascii="TH SarabunPSK" w:hAnsi="TH SarabunPSK" w:cs="TH SarabunPSK"/>
                    <w:b/>
                    <w:bCs/>
                    <w:sz w:val="28"/>
                  </w:rPr>
                  <w:t>2567</w:t>
                </w:r>
              </w:p>
              <w:p w14:paraId="531847DA" w14:textId="77777777" w:rsidR="00EB5A06" w:rsidRPr="000B2363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0B2363">
                  <w:rPr>
                    <w:rFonts w:ascii="TH SarabunPSK" w:hAnsi="TH SarabunPSK" w:cs="TH SarabunPSK"/>
                    <w:sz w:val="28"/>
                    <w:cs/>
                  </w:rPr>
                  <w:t>(บาท)</w:t>
                </w:r>
              </w:p>
            </w:tc>
            <w:tc>
              <w:tcPr>
                <w:tcW w:w="1134" w:type="dxa"/>
                <w:shd w:val="clear" w:color="auto" w:fill="B6DDE8" w:themeFill="accent5" w:themeFillTint="66"/>
              </w:tcPr>
              <w:p w14:paraId="65894970" w14:textId="77777777" w:rsidR="00EB5A06" w:rsidRPr="000B2363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0B2363">
                  <w:rPr>
                    <w:rFonts w:ascii="TH SarabunPSK" w:hAnsi="TH SarabunPSK" w:cs="TH SarabunPSK"/>
                    <w:b/>
                    <w:bCs/>
                    <w:sz w:val="28"/>
                  </w:rPr>
                  <w:t>2568</w:t>
                </w:r>
              </w:p>
              <w:p w14:paraId="5ED34652" w14:textId="77777777" w:rsidR="00EB5A06" w:rsidRPr="000B2363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0B2363">
                  <w:rPr>
                    <w:rFonts w:ascii="TH SarabunPSK" w:hAnsi="TH SarabunPSK" w:cs="TH SarabunPSK"/>
                    <w:sz w:val="28"/>
                    <w:cs/>
                  </w:rPr>
                  <w:t>(บาท)</w:t>
                </w:r>
              </w:p>
            </w:tc>
            <w:tc>
              <w:tcPr>
                <w:tcW w:w="1134" w:type="dxa"/>
                <w:shd w:val="clear" w:color="auto" w:fill="B6DDE8" w:themeFill="accent5" w:themeFillTint="66"/>
              </w:tcPr>
              <w:p w14:paraId="6A3DA28F" w14:textId="77777777" w:rsidR="00EB5A06" w:rsidRPr="000B2363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0B2363">
                  <w:rPr>
                    <w:rFonts w:ascii="TH SarabunPSK" w:hAnsi="TH SarabunPSK" w:cs="TH SarabunPSK"/>
                    <w:b/>
                    <w:bCs/>
                    <w:sz w:val="28"/>
                  </w:rPr>
                  <w:t>2569</w:t>
                </w:r>
              </w:p>
              <w:p w14:paraId="599241EE" w14:textId="77777777" w:rsidR="00EB5A06" w:rsidRPr="000B2363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0B2363">
                  <w:rPr>
                    <w:rFonts w:ascii="TH SarabunPSK" w:hAnsi="TH SarabunPSK" w:cs="TH SarabunPSK"/>
                    <w:sz w:val="28"/>
                    <w:cs/>
                  </w:rPr>
                  <w:t>(บาท)</w:t>
                </w:r>
              </w:p>
            </w:tc>
            <w:tc>
              <w:tcPr>
                <w:tcW w:w="1134" w:type="dxa"/>
                <w:shd w:val="clear" w:color="auto" w:fill="B6DDE8" w:themeFill="accent5" w:themeFillTint="66"/>
              </w:tcPr>
              <w:p w14:paraId="5AF83C93" w14:textId="77777777" w:rsidR="00EB5A06" w:rsidRPr="000B2363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0B2363">
                  <w:rPr>
                    <w:rFonts w:ascii="TH SarabunPSK" w:hAnsi="TH SarabunPSK" w:cs="TH SarabunPSK"/>
                    <w:b/>
                    <w:bCs/>
                    <w:sz w:val="28"/>
                  </w:rPr>
                  <w:t>2570</w:t>
                </w:r>
              </w:p>
              <w:p w14:paraId="0038A993" w14:textId="77777777" w:rsidR="00EB5A06" w:rsidRPr="000B2363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</w:pPr>
                <w:r w:rsidRPr="000B2363">
                  <w:rPr>
                    <w:rFonts w:ascii="TH SarabunPSK" w:hAnsi="TH SarabunPSK" w:cs="TH SarabunPSK"/>
                    <w:b/>
                    <w:bCs/>
                    <w:sz w:val="28"/>
                  </w:rPr>
                  <w:t>(</w:t>
                </w:r>
                <w:r w:rsidRPr="000B2363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บาท)</w:t>
                </w:r>
              </w:p>
            </w:tc>
            <w:tc>
              <w:tcPr>
                <w:tcW w:w="1560" w:type="dxa"/>
                <w:vMerge/>
                <w:shd w:val="clear" w:color="auto" w:fill="B6DDE8" w:themeFill="accent5" w:themeFillTint="66"/>
              </w:tcPr>
              <w:p w14:paraId="18CE1B89" w14:textId="77777777" w:rsidR="00EB5A06" w:rsidRPr="000B2363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</w:p>
            </w:tc>
            <w:tc>
              <w:tcPr>
                <w:tcW w:w="1701" w:type="dxa"/>
                <w:vMerge/>
                <w:shd w:val="clear" w:color="auto" w:fill="B6DDE8" w:themeFill="accent5" w:themeFillTint="66"/>
              </w:tcPr>
              <w:p w14:paraId="360313EA" w14:textId="77777777" w:rsidR="00EB5A06" w:rsidRPr="000B2363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</w:p>
            </w:tc>
            <w:tc>
              <w:tcPr>
                <w:tcW w:w="1134" w:type="dxa"/>
                <w:vMerge/>
                <w:shd w:val="clear" w:color="auto" w:fill="B6DDE8" w:themeFill="accent5" w:themeFillTint="66"/>
              </w:tcPr>
              <w:p w14:paraId="2F1FC23F" w14:textId="77777777" w:rsidR="00EB5A06" w:rsidRPr="000B2363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</w:p>
            </w:tc>
          </w:tr>
          <w:tr w:rsidR="00EB5A06" w:rsidRPr="000B2363" w14:paraId="07CE387C" w14:textId="77777777" w:rsidTr="00EF5E2D">
            <w:trPr>
              <w:trHeight w:val="1402"/>
            </w:trPr>
            <w:tc>
              <w:tcPr>
                <w:tcW w:w="709" w:type="dxa"/>
              </w:tcPr>
              <w:p w14:paraId="6CDD997D" w14:textId="77777777" w:rsidR="00EB5A06" w:rsidRPr="000B2363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343</w:t>
                </w:r>
              </w:p>
            </w:tc>
            <w:tc>
              <w:tcPr>
                <w:tcW w:w="1843" w:type="dxa"/>
              </w:tcPr>
              <w:p w14:paraId="0C56393D" w14:textId="77777777" w:rsidR="00EB5A06" w:rsidRPr="000B2363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0B2363">
                  <w:rPr>
                    <w:rFonts w:ascii="TH SarabunPSK" w:hAnsi="TH SarabunPSK" w:cs="TH SarabunPSK"/>
                    <w:sz w:val="28"/>
                    <w:cs/>
                  </w:rPr>
                  <w:t>ขยายผิวจราจรถนน ค</w:t>
                </w:r>
                <w:r>
                  <w:rPr>
                    <w:rFonts w:ascii="TH SarabunPSK" w:hAnsi="TH SarabunPSK" w:cs="TH SarabunPSK"/>
                    <w:sz w:val="28"/>
                    <w:cs/>
                  </w:rPr>
                  <w:t xml:space="preserve">สล.หน้าบ้านนายชม-สี่แยกหอประปา </w:t>
                </w:r>
              </w:p>
            </w:tc>
            <w:tc>
              <w:tcPr>
                <w:tcW w:w="1843" w:type="dxa"/>
              </w:tcPr>
              <w:p w14:paraId="62DE9121" w14:textId="77777777" w:rsidR="00EB5A06" w:rsidRPr="000B2363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0B2363">
                  <w:rPr>
                    <w:rFonts w:ascii="TH SarabunPSK" w:hAnsi="TH SarabunPSK" w:cs="TH SarabunPSK"/>
                    <w:sz w:val="28"/>
                    <w:cs/>
                  </w:rPr>
                  <w:t>เพื่อให้ประชาชนได้ใช้สัญจรได้อย่างสะดวก</w:t>
                </w:r>
              </w:p>
            </w:tc>
            <w:tc>
              <w:tcPr>
                <w:tcW w:w="1842" w:type="dxa"/>
              </w:tcPr>
              <w:p w14:paraId="0F729321" w14:textId="77777777" w:rsidR="00EB5A06" w:rsidRPr="000B2363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0B2363">
                  <w:rPr>
                    <w:rFonts w:ascii="TH SarabunPSK" w:hAnsi="TH SarabunPSK" w:cs="TH SarabunPSK"/>
                    <w:sz w:val="28"/>
                    <w:cs/>
                  </w:rPr>
                  <w:t>เสริมผิว/ขยายผิวจราจร</w:t>
                </w: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/</w:t>
                </w:r>
                <w:r w:rsidRPr="000B2363">
                  <w:rPr>
                    <w:rFonts w:ascii="TH SarabunPSK" w:hAnsi="TH SarabunPSK" w:cs="TH SarabunPSK"/>
                    <w:sz w:val="28"/>
                    <w:cs/>
                  </w:rPr>
                  <w:t>ยกระดับให้สูงขึ้นไม่ให้มีน้ำท่วมขัง</w:t>
                </w:r>
              </w:p>
            </w:tc>
            <w:tc>
              <w:tcPr>
                <w:tcW w:w="1134" w:type="dxa"/>
              </w:tcPr>
              <w:p w14:paraId="3983214B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76A11EF2" w14:textId="77777777" w:rsidR="00EB5A06" w:rsidRPr="000B2363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0B2363">
                  <w:rPr>
                    <w:rFonts w:ascii="TH SarabunPSK" w:hAnsi="TH SarabunPSK" w:cs="TH SarabunPSK"/>
                    <w:sz w:val="28"/>
                    <w:cs/>
                  </w:rPr>
                  <w:t>400,000</w:t>
                </w:r>
              </w:p>
            </w:tc>
            <w:tc>
              <w:tcPr>
                <w:tcW w:w="1134" w:type="dxa"/>
              </w:tcPr>
              <w:p w14:paraId="1E2D2EEA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466D8A5E" w14:textId="77777777" w:rsidR="00EB5A06" w:rsidRPr="000B2363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0B2363">
                  <w:rPr>
                    <w:rFonts w:ascii="TH SarabunPSK" w:hAnsi="TH SarabunPSK" w:cs="TH SarabunPSK"/>
                    <w:sz w:val="28"/>
                    <w:cs/>
                  </w:rPr>
                  <w:t>400,000</w:t>
                </w:r>
              </w:p>
            </w:tc>
            <w:tc>
              <w:tcPr>
                <w:tcW w:w="1134" w:type="dxa"/>
              </w:tcPr>
              <w:p w14:paraId="73621D4C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160AF50F" w14:textId="77777777" w:rsidR="00EB5A06" w:rsidRPr="000B2363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0B2363">
                  <w:rPr>
                    <w:rFonts w:ascii="TH SarabunPSK" w:hAnsi="TH SarabunPSK" w:cs="TH SarabunPSK"/>
                    <w:sz w:val="28"/>
                    <w:cs/>
                  </w:rPr>
                  <w:t>400,000</w:t>
                </w:r>
              </w:p>
            </w:tc>
            <w:tc>
              <w:tcPr>
                <w:tcW w:w="1134" w:type="dxa"/>
              </w:tcPr>
              <w:p w14:paraId="3D67EB15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56B26C07" w14:textId="77777777" w:rsidR="00EB5A06" w:rsidRPr="000B2363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0B2363">
                  <w:rPr>
                    <w:rFonts w:ascii="TH SarabunPSK" w:hAnsi="TH SarabunPSK" w:cs="TH SarabunPSK"/>
                    <w:sz w:val="28"/>
                    <w:cs/>
                  </w:rPr>
                  <w:t>400,000</w:t>
                </w:r>
              </w:p>
            </w:tc>
            <w:tc>
              <w:tcPr>
                <w:tcW w:w="1134" w:type="dxa"/>
              </w:tcPr>
              <w:p w14:paraId="15E73BDC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62F02F4D" w14:textId="77777777" w:rsidR="00EB5A06" w:rsidRPr="000B2363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0B2363">
                  <w:rPr>
                    <w:rFonts w:ascii="TH SarabunPSK" w:hAnsi="TH SarabunPSK" w:cs="TH SarabunPSK"/>
                    <w:sz w:val="28"/>
                    <w:cs/>
                  </w:rPr>
                  <w:t>400,000</w:t>
                </w:r>
              </w:p>
            </w:tc>
            <w:tc>
              <w:tcPr>
                <w:tcW w:w="1560" w:type="dxa"/>
              </w:tcPr>
              <w:p w14:paraId="335388A5" w14:textId="77777777" w:rsidR="00EB5A06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0B2363">
                  <w:rPr>
                    <w:rFonts w:ascii="TH SarabunPSK" w:hAnsi="TH SarabunPSK" w:cs="TH SarabunPSK"/>
                    <w:sz w:val="28"/>
                    <w:cs/>
                  </w:rPr>
                  <w:t>ถนน คสล.</w:t>
                </w:r>
              </w:p>
              <w:p w14:paraId="26ADFC75" w14:textId="77777777" w:rsidR="00EB5A06" w:rsidRPr="000B2363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0B2363">
                  <w:rPr>
                    <w:rFonts w:ascii="TH SarabunPSK" w:hAnsi="TH SarabunPSK" w:cs="TH SarabunPSK"/>
                    <w:sz w:val="28"/>
                    <w:cs/>
                  </w:rPr>
                  <w:t xml:space="preserve">จำนวน  1 </w:t>
                </w:r>
                <w:r>
                  <w:rPr>
                    <w:rFonts w:ascii="TH SarabunPSK" w:hAnsi="TH SarabunPSK" w:cs="TH SarabunPSK"/>
                    <w:sz w:val="28"/>
                    <w:cs/>
                  </w:rPr>
                  <w:t xml:space="preserve"> </w:t>
                </w: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เส้น</w:t>
                </w:r>
              </w:p>
            </w:tc>
            <w:tc>
              <w:tcPr>
                <w:tcW w:w="1701" w:type="dxa"/>
              </w:tcPr>
              <w:p w14:paraId="7BBAD829" w14:textId="77777777" w:rsidR="00EB5A06" w:rsidRPr="000B2363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0B2363">
                  <w:rPr>
                    <w:rFonts w:ascii="TH SarabunPSK" w:hAnsi="TH SarabunPSK" w:cs="TH SarabunPSK"/>
                    <w:sz w:val="28"/>
                    <w:cs/>
                  </w:rPr>
                  <w:t>ประชาชนสัญจรได้อย่างสะดวกรวดเร็ว</w:t>
                </w:r>
                <w:r w:rsidRPr="000B2363">
                  <w:rPr>
                    <w:rFonts w:ascii="TH SarabunPSK" w:hAnsi="TH SarabunPSK" w:cs="TH SarabunPSK"/>
                    <w:sz w:val="28"/>
                  </w:rPr>
                  <w:t xml:space="preserve"> </w:t>
                </w:r>
                <w:r w:rsidRPr="000B2363">
                  <w:rPr>
                    <w:rFonts w:ascii="TH SarabunPSK" w:hAnsi="TH SarabunPSK" w:cs="TH SarabunPSK"/>
                    <w:sz w:val="28"/>
                    <w:cs/>
                  </w:rPr>
                  <w:t>ถนนไม่เป็นหลุมบ่อ</w:t>
                </w:r>
              </w:p>
            </w:tc>
            <w:tc>
              <w:tcPr>
                <w:tcW w:w="1134" w:type="dxa"/>
              </w:tcPr>
              <w:p w14:paraId="4A039DEC" w14:textId="77777777" w:rsidR="00EB5A06" w:rsidRPr="000B2363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0B2363">
                  <w:rPr>
                    <w:rFonts w:ascii="TH SarabunPSK" w:hAnsi="TH SarabunPSK" w:cs="TH SarabunPSK"/>
                    <w:sz w:val="28"/>
                    <w:cs/>
                  </w:rPr>
                  <w:t>กองช่าง</w:t>
                </w:r>
              </w:p>
            </w:tc>
          </w:tr>
          <w:tr w:rsidR="00EB5A06" w:rsidRPr="000B2363" w14:paraId="7655E84E" w14:textId="77777777" w:rsidTr="00EF5E2D">
            <w:trPr>
              <w:trHeight w:val="426"/>
            </w:trPr>
            <w:tc>
              <w:tcPr>
                <w:tcW w:w="709" w:type="dxa"/>
              </w:tcPr>
              <w:p w14:paraId="0D59A70B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344</w:t>
                </w:r>
              </w:p>
            </w:tc>
            <w:tc>
              <w:tcPr>
                <w:tcW w:w="1843" w:type="dxa"/>
              </w:tcPr>
              <w:p w14:paraId="436A1B1A" w14:textId="77777777" w:rsidR="00EB5A06" w:rsidRPr="000B2363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0B2363">
                  <w:rPr>
                    <w:rFonts w:ascii="TH SarabunPSK" w:hAnsi="TH SarabunPSK" w:cs="TH SarabunPSK"/>
                    <w:sz w:val="28"/>
                    <w:cs/>
                  </w:rPr>
                  <w:t>ก่อสร้างถนน คสล.</w:t>
                </w: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สายดอนเดื่อ</w:t>
                </w:r>
                <w:r w:rsidRPr="0049413B">
                  <w:rPr>
                    <w:rFonts w:ascii="TH SarabunPSK" w:hAnsi="TH SarabunPSK" w:cs="TH SarabunPSK" w:hint="cs"/>
                    <w:b/>
                    <w:bCs/>
                    <w:sz w:val="28"/>
                    <w:cs/>
                  </w:rPr>
                  <w:t>-</w:t>
                </w: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บ้านชาด(ข้าง ร.ร.บ้านดอนเดื่อด้านทิศตะวันออก)ม.9</w:t>
                </w:r>
              </w:p>
            </w:tc>
            <w:tc>
              <w:tcPr>
                <w:tcW w:w="1843" w:type="dxa"/>
              </w:tcPr>
              <w:p w14:paraId="589E8092" w14:textId="77777777" w:rsidR="00EB5A06" w:rsidRPr="000B2363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0B2363">
                  <w:rPr>
                    <w:rFonts w:ascii="TH SarabunPSK" w:hAnsi="TH SarabunPSK" w:cs="TH SarabunPSK"/>
                    <w:sz w:val="28"/>
                    <w:cs/>
                  </w:rPr>
                  <w:t>เพื่อก่อสร้างถนน คสล.ให้ประชาชนได้สัญจรได้อย่างสะดวกและรวดเร็ว</w:t>
                </w:r>
              </w:p>
            </w:tc>
            <w:tc>
              <w:tcPr>
                <w:tcW w:w="1842" w:type="dxa"/>
              </w:tcPr>
              <w:p w14:paraId="53B74FDB" w14:textId="77777777" w:rsidR="00EB5A06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0B2363">
                  <w:rPr>
                    <w:rFonts w:ascii="TH SarabunPSK" w:hAnsi="TH SarabunPSK" w:cs="TH SarabunPSK"/>
                    <w:sz w:val="28"/>
                    <w:cs/>
                  </w:rPr>
                  <w:t xml:space="preserve">ถนน คสล. </w:t>
                </w:r>
              </w:p>
              <w:p w14:paraId="3A7F7733" w14:textId="77777777" w:rsidR="00EB5A06" w:rsidRPr="000B2363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0B2363">
                  <w:rPr>
                    <w:rFonts w:ascii="TH SarabunPSK" w:hAnsi="TH SarabunPSK" w:cs="TH SarabunPSK"/>
                    <w:sz w:val="28"/>
                    <w:cs/>
                  </w:rPr>
                  <w:t>หนา 0.15 เมตร</w:t>
                </w:r>
              </w:p>
              <w:p w14:paraId="470CB5EB" w14:textId="77777777" w:rsidR="00EB5A06" w:rsidRPr="000B2363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0B2363">
                  <w:rPr>
                    <w:rFonts w:ascii="TH SarabunPSK" w:hAnsi="TH SarabunPSK" w:cs="TH SarabunPSK"/>
                    <w:sz w:val="28"/>
                    <w:cs/>
                  </w:rPr>
                  <w:t>กว้าง 4  เมตร</w:t>
                </w:r>
              </w:p>
              <w:p w14:paraId="4DABE2C5" w14:textId="77777777" w:rsidR="00EB5A06" w:rsidRPr="000B2363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>
                  <w:rPr>
                    <w:rFonts w:ascii="TH SarabunPSK" w:hAnsi="TH SarabunPSK" w:cs="TH SarabunPSK"/>
                    <w:sz w:val="28"/>
                    <w:cs/>
                  </w:rPr>
                  <w:t xml:space="preserve">ยาว </w:t>
                </w: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5</w:t>
                </w:r>
                <w:r w:rsidRPr="000B2363">
                  <w:rPr>
                    <w:rFonts w:ascii="TH SarabunPSK" w:hAnsi="TH SarabunPSK" w:cs="TH SarabunPSK"/>
                    <w:sz w:val="28"/>
                    <w:cs/>
                  </w:rPr>
                  <w:t>00 เมตร</w:t>
                </w:r>
              </w:p>
            </w:tc>
            <w:tc>
              <w:tcPr>
                <w:tcW w:w="1134" w:type="dxa"/>
              </w:tcPr>
              <w:p w14:paraId="562776B5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4301E11C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>
                  <w:rPr>
                    <w:rFonts w:ascii="TH SarabunPSK" w:hAnsi="TH SarabunPSK" w:cs="TH SarabunPSK"/>
                    <w:sz w:val="28"/>
                  </w:rPr>
                  <w:t>1</w:t>
                </w: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,0</w:t>
                </w:r>
                <w:r w:rsidRPr="000B2363">
                  <w:rPr>
                    <w:rFonts w:ascii="TH SarabunPSK" w:hAnsi="TH SarabunPSK" w:cs="TH SarabunPSK"/>
                    <w:sz w:val="28"/>
                  </w:rPr>
                  <w:t>00</w:t>
                </w:r>
                <w:r w:rsidRPr="000B2363">
                  <w:rPr>
                    <w:rFonts w:ascii="TH SarabunPSK" w:hAnsi="TH SarabunPSK" w:cs="TH SarabunPSK"/>
                    <w:sz w:val="28"/>
                    <w:cs/>
                  </w:rPr>
                  <w:t>,000</w:t>
                </w:r>
              </w:p>
            </w:tc>
            <w:tc>
              <w:tcPr>
                <w:tcW w:w="1134" w:type="dxa"/>
              </w:tcPr>
              <w:p w14:paraId="3A25C378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55C89355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>
                  <w:rPr>
                    <w:rFonts w:ascii="TH SarabunPSK" w:hAnsi="TH SarabunPSK" w:cs="TH SarabunPSK"/>
                    <w:sz w:val="28"/>
                  </w:rPr>
                  <w:t>1</w:t>
                </w: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,0</w:t>
                </w:r>
                <w:r w:rsidRPr="000B2363">
                  <w:rPr>
                    <w:rFonts w:ascii="TH SarabunPSK" w:hAnsi="TH SarabunPSK" w:cs="TH SarabunPSK"/>
                    <w:sz w:val="28"/>
                  </w:rPr>
                  <w:t>00</w:t>
                </w:r>
                <w:r w:rsidRPr="000B2363">
                  <w:rPr>
                    <w:rFonts w:ascii="TH SarabunPSK" w:hAnsi="TH SarabunPSK" w:cs="TH SarabunPSK"/>
                    <w:sz w:val="28"/>
                    <w:cs/>
                  </w:rPr>
                  <w:t>,000</w:t>
                </w:r>
              </w:p>
            </w:tc>
            <w:tc>
              <w:tcPr>
                <w:tcW w:w="1134" w:type="dxa"/>
              </w:tcPr>
              <w:p w14:paraId="0AC8FB53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5B5E51A7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>
                  <w:rPr>
                    <w:rFonts w:ascii="TH SarabunPSK" w:hAnsi="TH SarabunPSK" w:cs="TH SarabunPSK"/>
                    <w:sz w:val="28"/>
                  </w:rPr>
                  <w:t>1</w:t>
                </w: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,0</w:t>
                </w:r>
                <w:r w:rsidRPr="000B2363">
                  <w:rPr>
                    <w:rFonts w:ascii="TH SarabunPSK" w:hAnsi="TH SarabunPSK" w:cs="TH SarabunPSK"/>
                    <w:sz w:val="28"/>
                  </w:rPr>
                  <w:t>00</w:t>
                </w:r>
                <w:r w:rsidRPr="000B2363">
                  <w:rPr>
                    <w:rFonts w:ascii="TH SarabunPSK" w:hAnsi="TH SarabunPSK" w:cs="TH SarabunPSK"/>
                    <w:sz w:val="28"/>
                    <w:cs/>
                  </w:rPr>
                  <w:t>,000</w:t>
                </w:r>
              </w:p>
            </w:tc>
            <w:tc>
              <w:tcPr>
                <w:tcW w:w="1134" w:type="dxa"/>
              </w:tcPr>
              <w:p w14:paraId="4C6F5DD7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676FE9B4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>
                  <w:rPr>
                    <w:rFonts w:ascii="TH SarabunPSK" w:hAnsi="TH SarabunPSK" w:cs="TH SarabunPSK"/>
                    <w:sz w:val="28"/>
                  </w:rPr>
                  <w:t>1</w:t>
                </w: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,0</w:t>
                </w:r>
                <w:r w:rsidRPr="000B2363">
                  <w:rPr>
                    <w:rFonts w:ascii="TH SarabunPSK" w:hAnsi="TH SarabunPSK" w:cs="TH SarabunPSK"/>
                    <w:sz w:val="28"/>
                  </w:rPr>
                  <w:t>00</w:t>
                </w:r>
                <w:r w:rsidRPr="000B2363">
                  <w:rPr>
                    <w:rFonts w:ascii="TH SarabunPSK" w:hAnsi="TH SarabunPSK" w:cs="TH SarabunPSK"/>
                    <w:sz w:val="28"/>
                    <w:cs/>
                  </w:rPr>
                  <w:t>,000</w:t>
                </w:r>
              </w:p>
            </w:tc>
            <w:tc>
              <w:tcPr>
                <w:tcW w:w="1134" w:type="dxa"/>
              </w:tcPr>
              <w:p w14:paraId="4B658E1C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12099B58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>
                  <w:rPr>
                    <w:rFonts w:ascii="TH SarabunPSK" w:hAnsi="TH SarabunPSK" w:cs="TH SarabunPSK"/>
                    <w:sz w:val="28"/>
                  </w:rPr>
                  <w:t>1</w:t>
                </w: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,0</w:t>
                </w:r>
                <w:r w:rsidRPr="000B2363">
                  <w:rPr>
                    <w:rFonts w:ascii="TH SarabunPSK" w:hAnsi="TH SarabunPSK" w:cs="TH SarabunPSK"/>
                    <w:sz w:val="28"/>
                  </w:rPr>
                  <w:t>00</w:t>
                </w:r>
                <w:r w:rsidRPr="000B2363">
                  <w:rPr>
                    <w:rFonts w:ascii="TH SarabunPSK" w:hAnsi="TH SarabunPSK" w:cs="TH SarabunPSK"/>
                    <w:sz w:val="28"/>
                    <w:cs/>
                  </w:rPr>
                  <w:t>,000</w:t>
                </w:r>
              </w:p>
            </w:tc>
            <w:tc>
              <w:tcPr>
                <w:tcW w:w="1560" w:type="dxa"/>
              </w:tcPr>
              <w:p w14:paraId="15994A46" w14:textId="77777777" w:rsidR="00EB5A06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>
                  <w:rPr>
                    <w:rFonts w:ascii="TH SarabunPSK" w:hAnsi="TH SarabunPSK" w:cs="TH SarabunPSK"/>
                    <w:sz w:val="28"/>
                    <w:cs/>
                  </w:rPr>
                  <w:t xml:space="preserve">ถนน คสล. จำนวน </w:t>
                </w: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 xml:space="preserve"> 1 </w:t>
                </w:r>
                <w:r>
                  <w:rPr>
                    <w:rFonts w:ascii="TH SarabunPSK" w:hAnsi="TH SarabunPSK" w:cs="TH SarabunPSK"/>
                    <w:sz w:val="28"/>
                    <w:cs/>
                  </w:rPr>
                  <w:t xml:space="preserve"> </w:t>
                </w:r>
                <w:r w:rsidRPr="00B01399">
                  <w:rPr>
                    <w:rFonts w:ascii="TH SarabunPSK" w:hAnsi="TH SarabunPSK" w:cs="TH SarabunPSK"/>
                    <w:sz w:val="28"/>
                    <w:cs/>
                  </w:rPr>
                  <w:t>เส้น</w:t>
                </w:r>
              </w:p>
            </w:tc>
            <w:tc>
              <w:tcPr>
                <w:tcW w:w="1701" w:type="dxa"/>
              </w:tcPr>
              <w:p w14:paraId="34C327F6" w14:textId="77777777" w:rsidR="00EB5A06" w:rsidRPr="000B2363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0B2363">
                  <w:rPr>
                    <w:rFonts w:ascii="TH SarabunPSK" w:hAnsi="TH SarabunPSK" w:cs="TH SarabunPSK"/>
                    <w:sz w:val="28"/>
                    <w:cs/>
                  </w:rPr>
                  <w:t>ประชาชนสัญจรได้อย่างสะดวกรวดเร็ว</w:t>
                </w:r>
              </w:p>
            </w:tc>
            <w:tc>
              <w:tcPr>
                <w:tcW w:w="1134" w:type="dxa"/>
              </w:tcPr>
              <w:p w14:paraId="3DE0DB9D" w14:textId="77777777" w:rsidR="00EB5A06" w:rsidRPr="000B2363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0B2363">
                  <w:rPr>
                    <w:rFonts w:ascii="TH SarabunPSK" w:hAnsi="TH SarabunPSK" w:cs="TH SarabunPSK"/>
                    <w:sz w:val="28"/>
                    <w:cs/>
                  </w:rPr>
                  <w:t>กองช่าง</w:t>
                </w:r>
              </w:p>
            </w:tc>
          </w:tr>
          <w:tr w:rsidR="00EB5A06" w:rsidRPr="000B2363" w14:paraId="7367FAE5" w14:textId="77777777" w:rsidTr="00BE4F4A">
            <w:tc>
              <w:tcPr>
                <w:tcW w:w="709" w:type="dxa"/>
              </w:tcPr>
              <w:p w14:paraId="58BDE31C" w14:textId="77777777" w:rsidR="00EB5A06" w:rsidRPr="000B2363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345</w:t>
                </w:r>
              </w:p>
            </w:tc>
            <w:tc>
              <w:tcPr>
                <w:tcW w:w="1843" w:type="dxa"/>
                <w:shd w:val="clear" w:color="auto" w:fill="auto"/>
              </w:tcPr>
              <w:p w14:paraId="07BE7CDF" w14:textId="77777777" w:rsidR="00EB5A06" w:rsidRPr="000B2363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0B2363">
                  <w:rPr>
                    <w:rFonts w:ascii="TH SarabunPSK" w:hAnsi="TH SarabunPSK" w:cs="TH SarabunPSK"/>
                    <w:sz w:val="28"/>
                    <w:cs/>
                  </w:rPr>
                  <w:t>เสริมผิวจราจรถนน คสล.</w:t>
                </w: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แบบแอส</w:t>
                </w:r>
                <w:proofErr w:type="spellStart"/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ฟัส</w:t>
                </w:r>
                <w:proofErr w:type="spellEnd"/>
                <w:r>
                  <w:rPr>
                    <w:rFonts w:ascii="TH SarabunPSK" w:hAnsi="TH SarabunPSK" w:cs="TH SarabunPSK" w:hint="cs"/>
                    <w:sz w:val="28"/>
                    <w:cs/>
                  </w:rPr>
                  <w:t xml:space="preserve">ติก </w:t>
                </w:r>
                <w:r w:rsidRPr="000B2363">
                  <w:rPr>
                    <w:rFonts w:ascii="TH SarabunPSK" w:hAnsi="TH SarabunPSK" w:cs="TH SarabunPSK"/>
                    <w:sz w:val="28"/>
                    <w:cs/>
                  </w:rPr>
                  <w:t>หน้าโรงเรียนบ้านดอนเดื่อ หมู่ที่ 9</w:t>
                </w:r>
              </w:p>
            </w:tc>
            <w:tc>
              <w:tcPr>
                <w:tcW w:w="1843" w:type="dxa"/>
              </w:tcPr>
              <w:p w14:paraId="31C9265E" w14:textId="77777777" w:rsidR="00EB5A06" w:rsidRPr="000B2363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0B2363">
                  <w:rPr>
                    <w:rFonts w:ascii="TH SarabunPSK" w:hAnsi="TH SarabunPSK" w:cs="TH SarabunPSK"/>
                    <w:sz w:val="28"/>
                    <w:cs/>
                  </w:rPr>
                  <w:t>-เพื่อให้ประชาชนสัญจรได้อย่างสะดวก รวดเร็วและลดมลพิษทางอากาศ</w:t>
                </w:r>
              </w:p>
            </w:tc>
            <w:tc>
              <w:tcPr>
                <w:tcW w:w="1842" w:type="dxa"/>
              </w:tcPr>
              <w:p w14:paraId="0CD1B633" w14:textId="77777777" w:rsidR="00EB5A06" w:rsidRPr="000B2363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0B2363">
                  <w:rPr>
                    <w:rFonts w:ascii="TH SarabunPSK" w:hAnsi="TH SarabunPSK" w:cs="TH SarabunPSK"/>
                    <w:sz w:val="28"/>
                    <w:cs/>
                  </w:rPr>
                  <w:t>เสริมผิวจราจร</w:t>
                </w:r>
              </w:p>
              <w:p w14:paraId="64477208" w14:textId="77777777" w:rsidR="00EB5A06" w:rsidRPr="000B2363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0B2363">
                  <w:rPr>
                    <w:rFonts w:ascii="TH SarabunPSK" w:hAnsi="TH SarabunPSK" w:cs="TH SarabunPSK"/>
                    <w:sz w:val="28"/>
                    <w:cs/>
                  </w:rPr>
                  <w:t xml:space="preserve">หนา </w:t>
                </w:r>
                <w:r w:rsidRPr="000B2363">
                  <w:rPr>
                    <w:rFonts w:ascii="TH SarabunPSK" w:hAnsi="TH SarabunPSK" w:cs="TH SarabunPSK"/>
                    <w:sz w:val="28"/>
                  </w:rPr>
                  <w:t xml:space="preserve">0.15 </w:t>
                </w:r>
                <w:r w:rsidRPr="000B2363">
                  <w:rPr>
                    <w:rFonts w:ascii="TH SarabunPSK" w:hAnsi="TH SarabunPSK" w:cs="TH SarabunPSK"/>
                    <w:sz w:val="28"/>
                    <w:cs/>
                  </w:rPr>
                  <w:t>เมตร</w:t>
                </w:r>
              </w:p>
              <w:p w14:paraId="23EE7CE4" w14:textId="77777777" w:rsidR="00EB5A06" w:rsidRPr="000B2363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0B2363">
                  <w:rPr>
                    <w:rFonts w:ascii="TH SarabunPSK" w:hAnsi="TH SarabunPSK" w:cs="TH SarabunPSK"/>
                    <w:sz w:val="28"/>
                    <w:cs/>
                  </w:rPr>
                  <w:t xml:space="preserve">กว้าง 5 </w:t>
                </w:r>
                <w:r w:rsidRPr="000B2363">
                  <w:rPr>
                    <w:rFonts w:ascii="TH SarabunPSK" w:hAnsi="TH SarabunPSK" w:cs="TH SarabunPSK"/>
                    <w:sz w:val="28"/>
                  </w:rPr>
                  <w:t xml:space="preserve"> </w:t>
                </w:r>
                <w:r w:rsidRPr="000B2363">
                  <w:rPr>
                    <w:rFonts w:ascii="TH SarabunPSK" w:hAnsi="TH SarabunPSK" w:cs="TH SarabunPSK"/>
                    <w:sz w:val="28"/>
                    <w:cs/>
                  </w:rPr>
                  <w:t>เมตร</w:t>
                </w:r>
              </w:p>
              <w:p w14:paraId="0F3A0475" w14:textId="77777777" w:rsidR="00EB5A06" w:rsidRPr="000B2363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>
                  <w:rPr>
                    <w:rFonts w:ascii="TH SarabunPSK" w:hAnsi="TH SarabunPSK" w:cs="TH SarabunPSK"/>
                    <w:sz w:val="28"/>
                    <w:cs/>
                  </w:rPr>
                  <w:t>ยาว  2</w:t>
                </w: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10</w:t>
                </w:r>
                <w:r w:rsidRPr="000B2363">
                  <w:rPr>
                    <w:rFonts w:ascii="TH SarabunPSK" w:hAnsi="TH SarabunPSK" w:cs="TH SarabunPSK"/>
                    <w:sz w:val="28"/>
                    <w:cs/>
                  </w:rPr>
                  <w:t xml:space="preserve"> เมตร</w:t>
                </w:r>
              </w:p>
            </w:tc>
            <w:tc>
              <w:tcPr>
                <w:tcW w:w="1134" w:type="dxa"/>
              </w:tcPr>
              <w:p w14:paraId="3FC9B6E0" w14:textId="77777777" w:rsidR="00EB5A06" w:rsidRPr="000B2363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387975F5" w14:textId="77777777" w:rsidR="00EB5A06" w:rsidRPr="000B2363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0B2363">
                  <w:rPr>
                    <w:rFonts w:ascii="TH SarabunPSK" w:hAnsi="TH SarabunPSK" w:cs="TH SarabunPSK"/>
                    <w:sz w:val="28"/>
                    <w:cs/>
                  </w:rPr>
                  <w:t>350</w:t>
                </w:r>
                <w:r w:rsidRPr="000B2363">
                  <w:rPr>
                    <w:rFonts w:ascii="TH SarabunPSK" w:hAnsi="TH SarabunPSK" w:cs="TH SarabunPSK"/>
                    <w:sz w:val="28"/>
                  </w:rPr>
                  <w:t>,</w:t>
                </w:r>
                <w:r w:rsidRPr="000B2363">
                  <w:rPr>
                    <w:rFonts w:ascii="TH SarabunPSK" w:hAnsi="TH SarabunPSK" w:cs="TH SarabunPSK"/>
                    <w:sz w:val="28"/>
                    <w:cs/>
                  </w:rPr>
                  <w:t>000</w:t>
                </w:r>
              </w:p>
            </w:tc>
            <w:tc>
              <w:tcPr>
                <w:tcW w:w="1134" w:type="dxa"/>
              </w:tcPr>
              <w:p w14:paraId="26AF15E4" w14:textId="77777777" w:rsidR="00EB5A06" w:rsidRPr="000B2363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25E79629" w14:textId="77777777" w:rsidR="00EB5A06" w:rsidRPr="000B2363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0B2363">
                  <w:rPr>
                    <w:rFonts w:ascii="TH SarabunPSK" w:hAnsi="TH SarabunPSK" w:cs="TH SarabunPSK"/>
                    <w:sz w:val="28"/>
                    <w:cs/>
                  </w:rPr>
                  <w:t>350</w:t>
                </w:r>
                <w:r w:rsidRPr="000B2363">
                  <w:rPr>
                    <w:rFonts w:ascii="TH SarabunPSK" w:hAnsi="TH SarabunPSK" w:cs="TH SarabunPSK"/>
                    <w:sz w:val="28"/>
                  </w:rPr>
                  <w:t>,</w:t>
                </w:r>
                <w:r w:rsidRPr="000B2363">
                  <w:rPr>
                    <w:rFonts w:ascii="TH SarabunPSK" w:hAnsi="TH SarabunPSK" w:cs="TH SarabunPSK"/>
                    <w:sz w:val="28"/>
                    <w:cs/>
                  </w:rPr>
                  <w:t>000</w:t>
                </w:r>
              </w:p>
            </w:tc>
            <w:tc>
              <w:tcPr>
                <w:tcW w:w="1134" w:type="dxa"/>
              </w:tcPr>
              <w:p w14:paraId="40785D90" w14:textId="77777777" w:rsidR="00EB5A06" w:rsidRPr="000B2363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64AA3FC4" w14:textId="77777777" w:rsidR="00EB5A06" w:rsidRPr="000B2363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0B2363">
                  <w:rPr>
                    <w:rFonts w:ascii="TH SarabunPSK" w:hAnsi="TH SarabunPSK" w:cs="TH SarabunPSK"/>
                    <w:sz w:val="28"/>
                    <w:cs/>
                  </w:rPr>
                  <w:t>350</w:t>
                </w:r>
                <w:r w:rsidRPr="000B2363">
                  <w:rPr>
                    <w:rFonts w:ascii="TH SarabunPSK" w:hAnsi="TH SarabunPSK" w:cs="TH SarabunPSK"/>
                    <w:sz w:val="28"/>
                  </w:rPr>
                  <w:t>,</w:t>
                </w:r>
                <w:r w:rsidRPr="000B2363">
                  <w:rPr>
                    <w:rFonts w:ascii="TH SarabunPSK" w:hAnsi="TH SarabunPSK" w:cs="TH SarabunPSK"/>
                    <w:sz w:val="28"/>
                    <w:cs/>
                  </w:rPr>
                  <w:t>000</w:t>
                </w:r>
              </w:p>
            </w:tc>
            <w:tc>
              <w:tcPr>
                <w:tcW w:w="1134" w:type="dxa"/>
              </w:tcPr>
              <w:p w14:paraId="725D35F7" w14:textId="77777777" w:rsidR="00EB5A06" w:rsidRPr="000B2363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7CEC36EB" w14:textId="77777777" w:rsidR="00EB5A06" w:rsidRPr="000B2363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0B2363">
                  <w:rPr>
                    <w:rFonts w:ascii="TH SarabunPSK" w:hAnsi="TH SarabunPSK" w:cs="TH SarabunPSK"/>
                    <w:sz w:val="28"/>
                    <w:cs/>
                  </w:rPr>
                  <w:t>350</w:t>
                </w:r>
                <w:r w:rsidRPr="000B2363">
                  <w:rPr>
                    <w:rFonts w:ascii="TH SarabunPSK" w:hAnsi="TH SarabunPSK" w:cs="TH SarabunPSK"/>
                    <w:sz w:val="28"/>
                  </w:rPr>
                  <w:t>,</w:t>
                </w:r>
                <w:r w:rsidRPr="000B2363">
                  <w:rPr>
                    <w:rFonts w:ascii="TH SarabunPSK" w:hAnsi="TH SarabunPSK" w:cs="TH SarabunPSK"/>
                    <w:sz w:val="28"/>
                    <w:cs/>
                  </w:rPr>
                  <w:t>000</w:t>
                </w:r>
              </w:p>
            </w:tc>
            <w:tc>
              <w:tcPr>
                <w:tcW w:w="1134" w:type="dxa"/>
              </w:tcPr>
              <w:p w14:paraId="0D03CEAF" w14:textId="77777777" w:rsidR="00EB5A06" w:rsidRPr="000B2363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661CC60C" w14:textId="77777777" w:rsidR="00EB5A06" w:rsidRPr="000B2363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0B2363">
                  <w:rPr>
                    <w:rFonts w:ascii="TH SarabunPSK" w:hAnsi="TH SarabunPSK" w:cs="TH SarabunPSK"/>
                    <w:sz w:val="28"/>
                    <w:cs/>
                  </w:rPr>
                  <w:t>350</w:t>
                </w:r>
                <w:r w:rsidRPr="000B2363">
                  <w:rPr>
                    <w:rFonts w:ascii="TH SarabunPSK" w:hAnsi="TH SarabunPSK" w:cs="TH SarabunPSK"/>
                    <w:sz w:val="28"/>
                  </w:rPr>
                  <w:t>,</w:t>
                </w:r>
                <w:r w:rsidRPr="000B2363">
                  <w:rPr>
                    <w:rFonts w:ascii="TH SarabunPSK" w:hAnsi="TH SarabunPSK" w:cs="TH SarabunPSK"/>
                    <w:sz w:val="28"/>
                    <w:cs/>
                  </w:rPr>
                  <w:t>000</w:t>
                </w:r>
              </w:p>
            </w:tc>
            <w:tc>
              <w:tcPr>
                <w:tcW w:w="1560" w:type="dxa"/>
              </w:tcPr>
              <w:p w14:paraId="78E69638" w14:textId="77777777" w:rsidR="00EB5A06" w:rsidRPr="000B2363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>
                  <w:rPr>
                    <w:rFonts w:ascii="TH SarabunPSK" w:hAnsi="TH SarabunPSK" w:cs="TH SarabunPSK"/>
                    <w:sz w:val="28"/>
                    <w:cs/>
                  </w:rPr>
                  <w:t xml:space="preserve">ถนน คสล. จำนวน 1 </w:t>
                </w: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เส้น</w:t>
                </w:r>
              </w:p>
              <w:p w14:paraId="411DD6B5" w14:textId="77777777" w:rsidR="00EB5A06" w:rsidRPr="000B2363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</w:p>
            </w:tc>
            <w:tc>
              <w:tcPr>
                <w:tcW w:w="1701" w:type="dxa"/>
              </w:tcPr>
              <w:p w14:paraId="30C2BB0A" w14:textId="77777777" w:rsidR="00EB5A06" w:rsidRPr="000B2363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0B2363">
                  <w:rPr>
                    <w:rFonts w:ascii="TH SarabunPSK" w:hAnsi="TH SarabunPSK" w:cs="TH SarabunPSK"/>
                    <w:sz w:val="28"/>
                    <w:cs/>
                  </w:rPr>
                  <w:t>ประชาชนสัญจรได้อย่างสะดวกรวดเร็ว</w:t>
                </w:r>
              </w:p>
              <w:p w14:paraId="398E4DF1" w14:textId="77777777" w:rsidR="00EB5A06" w:rsidRPr="000B2363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</w:p>
            </w:tc>
            <w:tc>
              <w:tcPr>
                <w:tcW w:w="1134" w:type="dxa"/>
              </w:tcPr>
              <w:p w14:paraId="2350F231" w14:textId="77777777" w:rsidR="00EB5A06" w:rsidRPr="000B2363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0B2363">
                  <w:rPr>
                    <w:rFonts w:ascii="TH SarabunPSK" w:hAnsi="TH SarabunPSK" w:cs="TH SarabunPSK"/>
                    <w:sz w:val="28"/>
                    <w:cs/>
                  </w:rPr>
                  <w:t>กองช่าง</w:t>
                </w:r>
              </w:p>
            </w:tc>
          </w:tr>
          <w:tr w:rsidR="00EB5A06" w:rsidRPr="000B2363" w14:paraId="2D09A4A5" w14:textId="77777777" w:rsidTr="00EF5E2D">
            <w:trPr>
              <w:trHeight w:val="420"/>
            </w:trPr>
            <w:tc>
              <w:tcPr>
                <w:tcW w:w="709" w:type="dxa"/>
              </w:tcPr>
              <w:p w14:paraId="77110CC3" w14:textId="77777777" w:rsidR="00EB5A06" w:rsidRPr="000B2363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346</w:t>
                </w:r>
              </w:p>
            </w:tc>
            <w:tc>
              <w:tcPr>
                <w:tcW w:w="1843" w:type="dxa"/>
              </w:tcPr>
              <w:p w14:paraId="6423927E" w14:textId="77777777" w:rsidR="00EB5A06" w:rsidRPr="000B2363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0B2363">
                  <w:rPr>
                    <w:rFonts w:ascii="TH SarabunPSK" w:hAnsi="TH SarabunPSK" w:cs="TH SarabunPSK"/>
                    <w:sz w:val="28"/>
                    <w:cs/>
                  </w:rPr>
                  <w:t>เสริมผิวจราจรแบบแอส</w:t>
                </w:r>
                <w:proofErr w:type="spellStart"/>
                <w:r w:rsidRPr="000B2363">
                  <w:rPr>
                    <w:rFonts w:ascii="TH SarabunPSK" w:hAnsi="TH SarabunPSK" w:cs="TH SarabunPSK"/>
                    <w:sz w:val="28"/>
                    <w:cs/>
                  </w:rPr>
                  <w:t>ฟัส</w:t>
                </w:r>
                <w:proofErr w:type="spellEnd"/>
                <w:r w:rsidRPr="000B2363">
                  <w:rPr>
                    <w:rFonts w:ascii="TH SarabunPSK" w:hAnsi="TH SarabunPSK" w:cs="TH SarabunPSK"/>
                    <w:sz w:val="28"/>
                    <w:cs/>
                  </w:rPr>
                  <w:t>ติกคอนกรีต หน้าโรงเรียนบ้านดอนเดื่อ</w:t>
                </w: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 xml:space="preserve"> </w:t>
                </w:r>
                <w:r w:rsidRPr="000B2363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-</w:t>
                </w: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 xml:space="preserve"> </w:t>
                </w:r>
                <w:r w:rsidRPr="000B2363">
                  <w:rPr>
                    <w:rFonts w:ascii="TH SarabunPSK" w:hAnsi="TH SarabunPSK" w:cs="TH SarabunPSK"/>
                    <w:sz w:val="28"/>
                    <w:cs/>
                  </w:rPr>
                  <w:t>บ้านนางประยูร สุมาลี  หมู่ที่ 9</w:t>
                </w:r>
              </w:p>
            </w:tc>
            <w:tc>
              <w:tcPr>
                <w:tcW w:w="1843" w:type="dxa"/>
              </w:tcPr>
              <w:p w14:paraId="43B7DD24" w14:textId="77777777" w:rsidR="00EB5A06" w:rsidRPr="000B2363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0B2363">
                  <w:rPr>
                    <w:rFonts w:ascii="TH SarabunPSK" w:hAnsi="TH SarabunPSK" w:cs="TH SarabunPSK"/>
                    <w:sz w:val="28"/>
                    <w:cs/>
                  </w:rPr>
                  <w:t>เพื่อให้ประชาชนได้ใช้สัญจรได้อย่างสะดวก</w:t>
                </w:r>
              </w:p>
            </w:tc>
            <w:tc>
              <w:tcPr>
                <w:tcW w:w="1842" w:type="dxa"/>
              </w:tcPr>
              <w:p w14:paraId="7FAB8118" w14:textId="77777777" w:rsidR="00EB5A06" w:rsidRPr="000B2363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0B2363">
                  <w:rPr>
                    <w:rFonts w:ascii="TH SarabunPSK" w:hAnsi="TH SarabunPSK" w:cs="TH SarabunPSK"/>
                    <w:sz w:val="28"/>
                    <w:cs/>
                  </w:rPr>
                  <w:t>เสริมผิวจราจรถนน</w:t>
                </w:r>
              </w:p>
              <w:p w14:paraId="71847FCF" w14:textId="77777777" w:rsidR="00EB5A06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0B2363">
                  <w:rPr>
                    <w:rFonts w:ascii="TH SarabunPSK" w:hAnsi="TH SarabunPSK" w:cs="TH SarabunPSK"/>
                    <w:sz w:val="28"/>
                    <w:cs/>
                  </w:rPr>
                  <w:t xml:space="preserve">คสล. </w:t>
                </w:r>
              </w:p>
              <w:p w14:paraId="03281F6A" w14:textId="77777777" w:rsidR="00EB5A06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0B2363">
                  <w:rPr>
                    <w:rFonts w:ascii="TH SarabunPSK" w:hAnsi="TH SarabunPSK" w:cs="TH SarabunPSK"/>
                    <w:sz w:val="28"/>
                    <w:cs/>
                  </w:rPr>
                  <w:t>หนา 0.15 เมตร</w:t>
                </w:r>
              </w:p>
              <w:p w14:paraId="3549D8AF" w14:textId="77777777" w:rsidR="00EB5A06" w:rsidRPr="000B2363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0B2363">
                  <w:rPr>
                    <w:rFonts w:ascii="TH SarabunPSK" w:hAnsi="TH SarabunPSK" w:cs="TH SarabunPSK"/>
                    <w:sz w:val="28"/>
                    <w:cs/>
                  </w:rPr>
                  <w:t>กว้าง 4 เมตร</w:t>
                </w:r>
              </w:p>
              <w:p w14:paraId="6D0A8DBC" w14:textId="77777777" w:rsidR="00EB5A06" w:rsidRPr="000B2363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0B2363">
                  <w:rPr>
                    <w:rFonts w:ascii="TH SarabunPSK" w:hAnsi="TH SarabunPSK" w:cs="TH SarabunPSK"/>
                    <w:sz w:val="28"/>
                    <w:cs/>
                  </w:rPr>
                  <w:t>ยาว  600  เมตร</w:t>
                </w:r>
              </w:p>
            </w:tc>
            <w:tc>
              <w:tcPr>
                <w:tcW w:w="1134" w:type="dxa"/>
              </w:tcPr>
              <w:p w14:paraId="48EC662C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30189002" w14:textId="77777777" w:rsidR="00EB5A06" w:rsidRPr="000B2363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0B2363">
                  <w:rPr>
                    <w:rFonts w:ascii="TH SarabunPSK" w:hAnsi="TH SarabunPSK" w:cs="TH SarabunPSK"/>
                    <w:sz w:val="28"/>
                    <w:cs/>
                  </w:rPr>
                  <w:t>1,200,000</w:t>
                </w:r>
              </w:p>
            </w:tc>
            <w:tc>
              <w:tcPr>
                <w:tcW w:w="1134" w:type="dxa"/>
              </w:tcPr>
              <w:p w14:paraId="39597764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384608ED" w14:textId="77777777" w:rsidR="00EB5A06" w:rsidRPr="000B2363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0B2363">
                  <w:rPr>
                    <w:rFonts w:ascii="TH SarabunPSK" w:hAnsi="TH SarabunPSK" w:cs="TH SarabunPSK"/>
                    <w:sz w:val="28"/>
                    <w:cs/>
                  </w:rPr>
                  <w:t>1,200,000</w:t>
                </w:r>
              </w:p>
            </w:tc>
            <w:tc>
              <w:tcPr>
                <w:tcW w:w="1134" w:type="dxa"/>
              </w:tcPr>
              <w:p w14:paraId="71D13E84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035846AB" w14:textId="77777777" w:rsidR="00EB5A06" w:rsidRPr="000B2363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0B2363">
                  <w:rPr>
                    <w:rFonts w:ascii="TH SarabunPSK" w:hAnsi="TH SarabunPSK" w:cs="TH SarabunPSK"/>
                    <w:sz w:val="28"/>
                    <w:cs/>
                  </w:rPr>
                  <w:t>1,200,000</w:t>
                </w:r>
              </w:p>
            </w:tc>
            <w:tc>
              <w:tcPr>
                <w:tcW w:w="1134" w:type="dxa"/>
              </w:tcPr>
              <w:p w14:paraId="6C9BB335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2C36F516" w14:textId="77777777" w:rsidR="00EB5A06" w:rsidRPr="000B2363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0B2363">
                  <w:rPr>
                    <w:rFonts w:ascii="TH SarabunPSK" w:hAnsi="TH SarabunPSK" w:cs="TH SarabunPSK"/>
                    <w:sz w:val="28"/>
                    <w:cs/>
                  </w:rPr>
                  <w:t>1,200,000</w:t>
                </w:r>
              </w:p>
            </w:tc>
            <w:tc>
              <w:tcPr>
                <w:tcW w:w="1134" w:type="dxa"/>
              </w:tcPr>
              <w:p w14:paraId="53651825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685C2465" w14:textId="77777777" w:rsidR="00EB5A06" w:rsidRPr="000B2363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0B2363">
                  <w:rPr>
                    <w:rFonts w:ascii="TH SarabunPSK" w:hAnsi="TH SarabunPSK" w:cs="TH SarabunPSK"/>
                    <w:sz w:val="28"/>
                    <w:cs/>
                  </w:rPr>
                  <w:t>1,200,000</w:t>
                </w:r>
              </w:p>
            </w:tc>
            <w:tc>
              <w:tcPr>
                <w:tcW w:w="1560" w:type="dxa"/>
              </w:tcPr>
              <w:p w14:paraId="31ED388B" w14:textId="77777777" w:rsidR="00EB5A06" w:rsidRPr="000B2363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0B2363">
                  <w:rPr>
                    <w:rFonts w:ascii="TH SarabunPSK" w:hAnsi="TH SarabunPSK" w:cs="TH SarabunPSK"/>
                    <w:sz w:val="28"/>
                    <w:cs/>
                  </w:rPr>
                  <w:t>ถนน คสล.</w:t>
                </w:r>
              </w:p>
              <w:p w14:paraId="749EFE04" w14:textId="77777777" w:rsidR="00EB5A06" w:rsidRPr="000B2363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>
                  <w:rPr>
                    <w:rFonts w:ascii="TH SarabunPSK" w:hAnsi="TH SarabunPSK" w:cs="TH SarabunPSK"/>
                    <w:sz w:val="28"/>
                    <w:cs/>
                  </w:rPr>
                  <w:t xml:space="preserve">จำนวน  1  </w:t>
                </w: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เส้น</w:t>
                </w:r>
              </w:p>
            </w:tc>
            <w:tc>
              <w:tcPr>
                <w:tcW w:w="1701" w:type="dxa"/>
              </w:tcPr>
              <w:p w14:paraId="1283D146" w14:textId="77777777" w:rsidR="00EB5A06" w:rsidRPr="000B2363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0B2363">
                  <w:rPr>
                    <w:rFonts w:ascii="TH SarabunPSK" w:hAnsi="TH SarabunPSK" w:cs="TH SarabunPSK"/>
                    <w:sz w:val="28"/>
                    <w:cs/>
                  </w:rPr>
                  <w:t>ประชาชนสัญจรได้อย่างสะดวกรวดเร็ว</w:t>
                </w:r>
                <w:r w:rsidRPr="000B2363">
                  <w:rPr>
                    <w:rFonts w:ascii="TH SarabunPSK" w:hAnsi="TH SarabunPSK" w:cs="TH SarabunPSK"/>
                    <w:sz w:val="28"/>
                  </w:rPr>
                  <w:t xml:space="preserve"> </w:t>
                </w:r>
                <w:r w:rsidRPr="000B2363">
                  <w:rPr>
                    <w:rFonts w:ascii="TH SarabunPSK" w:hAnsi="TH SarabunPSK" w:cs="TH SarabunPSK"/>
                    <w:sz w:val="28"/>
                    <w:cs/>
                  </w:rPr>
                  <w:t>ถนนไม่เป็นหลุมบ่อ</w:t>
                </w:r>
              </w:p>
            </w:tc>
            <w:tc>
              <w:tcPr>
                <w:tcW w:w="1134" w:type="dxa"/>
              </w:tcPr>
              <w:p w14:paraId="66001A9B" w14:textId="77777777" w:rsidR="00EB5A06" w:rsidRPr="000B2363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0B2363">
                  <w:rPr>
                    <w:rFonts w:ascii="TH SarabunPSK" w:hAnsi="TH SarabunPSK" w:cs="TH SarabunPSK"/>
                    <w:sz w:val="28"/>
                    <w:cs/>
                  </w:rPr>
                  <w:t>กองช่าง</w:t>
                </w:r>
              </w:p>
            </w:tc>
          </w:tr>
          <w:tr w:rsidR="00EB5A06" w:rsidRPr="000B2363" w14:paraId="03300119" w14:textId="77777777" w:rsidTr="00EF5E2D">
            <w:tc>
              <w:tcPr>
                <w:tcW w:w="709" w:type="dxa"/>
              </w:tcPr>
              <w:p w14:paraId="65FE1CD7" w14:textId="77777777" w:rsidR="00EB5A06" w:rsidRPr="000B2363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347</w:t>
                </w:r>
              </w:p>
            </w:tc>
            <w:tc>
              <w:tcPr>
                <w:tcW w:w="1843" w:type="dxa"/>
              </w:tcPr>
              <w:p w14:paraId="60A54835" w14:textId="77777777" w:rsidR="00EB5A06" w:rsidRPr="000B2363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0B2363">
                  <w:rPr>
                    <w:rFonts w:ascii="TH SarabunPSK" w:hAnsi="TH SarabunPSK" w:cs="TH SarabunPSK"/>
                    <w:sz w:val="28"/>
                    <w:cs/>
                  </w:rPr>
                  <w:t>ก่อสร้างถนน คสล.</w:t>
                </w:r>
              </w:p>
              <w:p w14:paraId="3FD00CDE" w14:textId="77777777" w:rsidR="00EB5A06" w:rsidRPr="000B2363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0B2363">
                  <w:rPr>
                    <w:rFonts w:ascii="TH SarabunPSK" w:hAnsi="TH SarabunPSK" w:cs="TH SarabunPSK"/>
                    <w:sz w:val="28"/>
                    <w:cs/>
                  </w:rPr>
                  <w:t xml:space="preserve">ไปหอถังประปา </w:t>
                </w:r>
              </w:p>
              <w:p w14:paraId="2B8A84E7" w14:textId="77777777" w:rsidR="00EB5A06" w:rsidRPr="000B2363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0B2363">
                  <w:rPr>
                    <w:rFonts w:ascii="TH SarabunPSK" w:hAnsi="TH SarabunPSK" w:cs="TH SarabunPSK"/>
                    <w:sz w:val="28"/>
                    <w:cs/>
                  </w:rPr>
                  <w:t>(สระป่าช้า)  หมู่ที่ 9</w:t>
                </w:r>
              </w:p>
            </w:tc>
            <w:tc>
              <w:tcPr>
                <w:tcW w:w="1843" w:type="dxa"/>
              </w:tcPr>
              <w:p w14:paraId="7C196D1A" w14:textId="77777777" w:rsidR="00EB5A06" w:rsidRPr="000B2363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0B2363">
                  <w:rPr>
                    <w:rFonts w:ascii="TH SarabunPSK" w:hAnsi="TH SarabunPSK" w:cs="TH SarabunPSK"/>
                    <w:sz w:val="28"/>
                    <w:cs/>
                  </w:rPr>
                  <w:t>เพื่อก่อสร้างถนน คสล.ให้ประชาชนได้สัญจรได้อย่างสะดวกและรวดเร็ว</w:t>
                </w:r>
              </w:p>
            </w:tc>
            <w:tc>
              <w:tcPr>
                <w:tcW w:w="1842" w:type="dxa"/>
              </w:tcPr>
              <w:p w14:paraId="767B80D1" w14:textId="77777777" w:rsidR="00EB5A06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0B2363">
                  <w:rPr>
                    <w:rFonts w:ascii="TH SarabunPSK" w:hAnsi="TH SarabunPSK" w:cs="TH SarabunPSK"/>
                    <w:sz w:val="28"/>
                    <w:cs/>
                  </w:rPr>
                  <w:t>ถนน คสล.</w:t>
                </w:r>
              </w:p>
              <w:p w14:paraId="7B09D439" w14:textId="77777777" w:rsidR="00EB5A06" w:rsidRPr="000B2363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0B2363">
                  <w:rPr>
                    <w:rFonts w:ascii="TH SarabunPSK" w:hAnsi="TH SarabunPSK" w:cs="TH SarabunPSK"/>
                    <w:sz w:val="28"/>
                    <w:cs/>
                  </w:rPr>
                  <w:t xml:space="preserve">หนา </w:t>
                </w:r>
                <w:r w:rsidRPr="000B2363">
                  <w:rPr>
                    <w:rFonts w:ascii="TH SarabunPSK" w:hAnsi="TH SarabunPSK" w:cs="TH SarabunPSK"/>
                    <w:sz w:val="28"/>
                  </w:rPr>
                  <w:t xml:space="preserve">0.15 </w:t>
                </w:r>
                <w:r w:rsidRPr="000B2363">
                  <w:rPr>
                    <w:rFonts w:ascii="TH SarabunPSK" w:hAnsi="TH SarabunPSK" w:cs="TH SarabunPSK"/>
                    <w:sz w:val="28"/>
                    <w:cs/>
                  </w:rPr>
                  <w:t>เมตร</w:t>
                </w:r>
              </w:p>
              <w:p w14:paraId="431F8A1D" w14:textId="77777777" w:rsidR="00EB5A06" w:rsidRPr="000B2363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0B2363">
                  <w:rPr>
                    <w:rFonts w:ascii="TH SarabunPSK" w:hAnsi="TH SarabunPSK" w:cs="TH SarabunPSK"/>
                    <w:sz w:val="28"/>
                    <w:cs/>
                  </w:rPr>
                  <w:t xml:space="preserve">กว้าง  4  เมตร </w:t>
                </w:r>
              </w:p>
              <w:p w14:paraId="2C025AAB" w14:textId="77777777" w:rsidR="00EB5A06" w:rsidRPr="000B2363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0B2363">
                  <w:rPr>
                    <w:rFonts w:ascii="TH SarabunPSK" w:hAnsi="TH SarabunPSK" w:cs="TH SarabunPSK"/>
                    <w:sz w:val="28"/>
                    <w:cs/>
                  </w:rPr>
                  <w:t xml:space="preserve">ยาว 100  เมตร </w:t>
                </w:r>
              </w:p>
            </w:tc>
            <w:tc>
              <w:tcPr>
                <w:tcW w:w="1134" w:type="dxa"/>
              </w:tcPr>
              <w:p w14:paraId="715D2DAE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1EAE6B11" w14:textId="77777777" w:rsidR="00EB5A06" w:rsidRPr="000B2363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0B2363">
                  <w:rPr>
                    <w:rFonts w:ascii="TH SarabunPSK" w:hAnsi="TH SarabunPSK" w:cs="TH SarabunPSK"/>
                    <w:sz w:val="28"/>
                    <w:cs/>
                  </w:rPr>
                  <w:t>200,000</w:t>
                </w:r>
              </w:p>
            </w:tc>
            <w:tc>
              <w:tcPr>
                <w:tcW w:w="1134" w:type="dxa"/>
              </w:tcPr>
              <w:p w14:paraId="244E3296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66F75BF0" w14:textId="77777777" w:rsidR="00EB5A06" w:rsidRPr="000B2363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0B2363">
                  <w:rPr>
                    <w:rFonts w:ascii="TH SarabunPSK" w:hAnsi="TH SarabunPSK" w:cs="TH SarabunPSK"/>
                    <w:sz w:val="28"/>
                    <w:cs/>
                  </w:rPr>
                  <w:t>200,000</w:t>
                </w:r>
              </w:p>
            </w:tc>
            <w:tc>
              <w:tcPr>
                <w:tcW w:w="1134" w:type="dxa"/>
              </w:tcPr>
              <w:p w14:paraId="3A8EEFE9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1896A2CD" w14:textId="77777777" w:rsidR="00EB5A06" w:rsidRPr="000B2363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0B2363">
                  <w:rPr>
                    <w:rFonts w:ascii="TH SarabunPSK" w:hAnsi="TH SarabunPSK" w:cs="TH SarabunPSK"/>
                    <w:sz w:val="28"/>
                    <w:cs/>
                  </w:rPr>
                  <w:t>200,000</w:t>
                </w:r>
              </w:p>
            </w:tc>
            <w:tc>
              <w:tcPr>
                <w:tcW w:w="1134" w:type="dxa"/>
              </w:tcPr>
              <w:p w14:paraId="65F04E30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4EF47EB9" w14:textId="77777777" w:rsidR="00EB5A06" w:rsidRPr="000B2363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0B2363">
                  <w:rPr>
                    <w:rFonts w:ascii="TH SarabunPSK" w:hAnsi="TH SarabunPSK" w:cs="TH SarabunPSK"/>
                    <w:sz w:val="28"/>
                    <w:cs/>
                  </w:rPr>
                  <w:t>200,000</w:t>
                </w:r>
              </w:p>
            </w:tc>
            <w:tc>
              <w:tcPr>
                <w:tcW w:w="1134" w:type="dxa"/>
              </w:tcPr>
              <w:p w14:paraId="14AE5FA5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0097E7A8" w14:textId="77777777" w:rsidR="00EB5A06" w:rsidRPr="000B2363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0B2363">
                  <w:rPr>
                    <w:rFonts w:ascii="TH SarabunPSK" w:hAnsi="TH SarabunPSK" w:cs="TH SarabunPSK"/>
                    <w:sz w:val="28"/>
                    <w:cs/>
                  </w:rPr>
                  <w:t>200,000</w:t>
                </w:r>
              </w:p>
            </w:tc>
            <w:tc>
              <w:tcPr>
                <w:tcW w:w="1560" w:type="dxa"/>
              </w:tcPr>
              <w:p w14:paraId="5E9EB9AC" w14:textId="77777777" w:rsidR="00EB5A06" w:rsidRPr="000B2363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>
                  <w:rPr>
                    <w:rFonts w:ascii="TH SarabunPSK" w:hAnsi="TH SarabunPSK" w:cs="TH SarabunPSK"/>
                    <w:sz w:val="28"/>
                    <w:cs/>
                  </w:rPr>
                  <w:t xml:space="preserve">ถนน คสล. จำนวน </w:t>
                </w: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 xml:space="preserve"> 1 </w:t>
                </w:r>
                <w:r>
                  <w:rPr>
                    <w:rFonts w:ascii="TH SarabunPSK" w:hAnsi="TH SarabunPSK" w:cs="TH SarabunPSK"/>
                    <w:sz w:val="28"/>
                    <w:cs/>
                  </w:rPr>
                  <w:t xml:space="preserve"> </w:t>
                </w:r>
                <w:r w:rsidRPr="00B01399">
                  <w:rPr>
                    <w:rFonts w:ascii="TH SarabunPSK" w:hAnsi="TH SarabunPSK" w:cs="TH SarabunPSK"/>
                    <w:sz w:val="28"/>
                    <w:cs/>
                  </w:rPr>
                  <w:t>เส้น</w:t>
                </w:r>
              </w:p>
            </w:tc>
            <w:tc>
              <w:tcPr>
                <w:tcW w:w="1701" w:type="dxa"/>
              </w:tcPr>
              <w:p w14:paraId="0A45EAAF" w14:textId="77777777" w:rsidR="00EB5A06" w:rsidRPr="000B2363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0B2363">
                  <w:rPr>
                    <w:rFonts w:ascii="TH SarabunPSK" w:hAnsi="TH SarabunPSK" w:cs="TH SarabunPSK"/>
                    <w:sz w:val="28"/>
                    <w:cs/>
                  </w:rPr>
                  <w:t>ประชาชนสัญจรได้อย่างสะดวกรวดเร็ว</w:t>
                </w:r>
              </w:p>
            </w:tc>
            <w:tc>
              <w:tcPr>
                <w:tcW w:w="1134" w:type="dxa"/>
              </w:tcPr>
              <w:p w14:paraId="3748E96E" w14:textId="77777777" w:rsidR="00EB5A06" w:rsidRPr="000B2363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0B2363">
                  <w:rPr>
                    <w:rFonts w:ascii="TH SarabunPSK" w:hAnsi="TH SarabunPSK" w:cs="TH SarabunPSK"/>
                    <w:sz w:val="28"/>
                    <w:cs/>
                  </w:rPr>
                  <w:t>กองช่าง</w:t>
                </w:r>
              </w:p>
            </w:tc>
          </w:tr>
        </w:tbl>
        <w:p w14:paraId="63A6D147" w14:textId="77777777" w:rsidR="00EB5A06" w:rsidRDefault="00EB5A06" w:rsidP="00EB5A06">
          <w:pPr>
            <w:pStyle w:val="a3"/>
            <w:tabs>
              <w:tab w:val="clear" w:pos="9026"/>
              <w:tab w:val="right" w:pos="5954"/>
            </w:tabs>
            <w:rPr>
              <w:rFonts w:ascii="TH SarabunPSK" w:hAnsi="TH SarabunPSK" w:cs="TH SarabunPSK"/>
              <w:b/>
              <w:bCs/>
              <w:sz w:val="28"/>
            </w:rPr>
          </w:pPr>
        </w:p>
        <w:tbl>
          <w:tblPr>
            <w:tblStyle w:val="a5"/>
            <w:tblW w:w="16302" w:type="dxa"/>
            <w:tblInd w:w="108" w:type="dxa"/>
            <w:tblLayout w:type="fixed"/>
            <w:tblLook w:val="04A0" w:firstRow="1" w:lastRow="0" w:firstColumn="1" w:lastColumn="0" w:noHBand="0" w:noVBand="1"/>
          </w:tblPr>
          <w:tblGrid>
            <w:gridCol w:w="709"/>
            <w:gridCol w:w="1843"/>
            <w:gridCol w:w="1843"/>
            <w:gridCol w:w="1842"/>
            <w:gridCol w:w="1134"/>
            <w:gridCol w:w="1134"/>
            <w:gridCol w:w="1134"/>
            <w:gridCol w:w="1134"/>
            <w:gridCol w:w="1134"/>
            <w:gridCol w:w="1560"/>
            <w:gridCol w:w="1701"/>
            <w:gridCol w:w="1134"/>
          </w:tblGrid>
          <w:tr w:rsidR="00EB5A06" w:rsidRPr="000B2363" w14:paraId="1D217227" w14:textId="77777777" w:rsidTr="00EF5E2D">
            <w:trPr>
              <w:trHeight w:val="385"/>
            </w:trPr>
            <w:tc>
              <w:tcPr>
                <w:tcW w:w="709" w:type="dxa"/>
                <w:vMerge w:val="restart"/>
                <w:shd w:val="clear" w:color="auto" w:fill="B6DDE8" w:themeFill="accent5" w:themeFillTint="66"/>
              </w:tcPr>
              <w:p w14:paraId="11B78FA7" w14:textId="77777777" w:rsidR="00EB5A06" w:rsidRPr="000B2363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</w:p>
              <w:p w14:paraId="4A0EB1A4" w14:textId="77777777" w:rsidR="00EB5A06" w:rsidRPr="000B2363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0B2363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ที่</w:t>
                </w:r>
              </w:p>
            </w:tc>
            <w:tc>
              <w:tcPr>
                <w:tcW w:w="1843" w:type="dxa"/>
                <w:vMerge w:val="restart"/>
                <w:shd w:val="clear" w:color="auto" w:fill="B6DDE8" w:themeFill="accent5" w:themeFillTint="66"/>
              </w:tcPr>
              <w:p w14:paraId="30C1AE5B" w14:textId="77777777" w:rsidR="00EB5A06" w:rsidRPr="000B2363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</w:p>
              <w:p w14:paraId="114AA15E" w14:textId="77777777" w:rsidR="00EB5A06" w:rsidRPr="000B2363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0B2363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โครงการ</w:t>
                </w:r>
              </w:p>
            </w:tc>
            <w:tc>
              <w:tcPr>
                <w:tcW w:w="1843" w:type="dxa"/>
                <w:vMerge w:val="restart"/>
                <w:shd w:val="clear" w:color="auto" w:fill="B6DDE8" w:themeFill="accent5" w:themeFillTint="66"/>
              </w:tcPr>
              <w:p w14:paraId="771D517C" w14:textId="77777777" w:rsidR="00EB5A06" w:rsidRPr="000B2363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</w:p>
              <w:p w14:paraId="3ACC070C" w14:textId="77777777" w:rsidR="00EB5A06" w:rsidRPr="000B2363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0B2363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วัตถุประสงค์</w:t>
                </w:r>
              </w:p>
            </w:tc>
            <w:tc>
              <w:tcPr>
                <w:tcW w:w="1842" w:type="dxa"/>
                <w:vMerge w:val="restart"/>
                <w:shd w:val="clear" w:color="auto" w:fill="B6DDE8" w:themeFill="accent5" w:themeFillTint="66"/>
              </w:tcPr>
              <w:p w14:paraId="40371AB8" w14:textId="77777777" w:rsidR="00EB5A06" w:rsidRPr="000B2363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0B2363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เป้าหมาย</w:t>
                </w:r>
              </w:p>
              <w:p w14:paraId="1D08EA00" w14:textId="77777777" w:rsidR="00EB5A06" w:rsidRPr="000B2363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0B2363">
                  <w:rPr>
                    <w:rFonts w:ascii="TH SarabunPSK" w:hAnsi="TH SarabunPSK" w:cs="TH SarabunPSK"/>
                    <w:sz w:val="28"/>
                    <w:cs/>
                  </w:rPr>
                  <w:t>(ผลผลิตของโครงการ)</w:t>
                </w:r>
              </w:p>
            </w:tc>
            <w:tc>
              <w:tcPr>
                <w:tcW w:w="5670" w:type="dxa"/>
                <w:gridSpan w:val="5"/>
                <w:shd w:val="clear" w:color="auto" w:fill="B6DDE8" w:themeFill="accent5" w:themeFillTint="66"/>
              </w:tcPr>
              <w:p w14:paraId="7A05BDB7" w14:textId="77777777" w:rsidR="00EB5A06" w:rsidRPr="000B2363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0B2363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งบประมาณและที่ผ่านมา</w:t>
                </w:r>
              </w:p>
            </w:tc>
            <w:tc>
              <w:tcPr>
                <w:tcW w:w="1560" w:type="dxa"/>
                <w:vMerge w:val="restart"/>
                <w:shd w:val="clear" w:color="auto" w:fill="B6DDE8" w:themeFill="accent5" w:themeFillTint="66"/>
              </w:tcPr>
              <w:p w14:paraId="494C0CC4" w14:textId="77777777" w:rsidR="00EB5A06" w:rsidRPr="000B2363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0B2363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ตัวชี้วัด</w:t>
                </w:r>
              </w:p>
              <w:p w14:paraId="05929BA4" w14:textId="77777777" w:rsidR="00EB5A06" w:rsidRPr="000B2363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</w:pPr>
                <w:r w:rsidRPr="000B2363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(</w:t>
                </w:r>
                <w:r w:rsidRPr="000B2363">
                  <w:rPr>
                    <w:rFonts w:ascii="TH SarabunPSK" w:hAnsi="TH SarabunPSK" w:cs="TH SarabunPSK"/>
                    <w:b/>
                    <w:bCs/>
                    <w:sz w:val="28"/>
                  </w:rPr>
                  <w:t>KPI</w:t>
                </w:r>
                <w:r w:rsidRPr="000B2363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)</w:t>
                </w:r>
              </w:p>
            </w:tc>
            <w:tc>
              <w:tcPr>
                <w:tcW w:w="1701" w:type="dxa"/>
                <w:vMerge w:val="restart"/>
                <w:shd w:val="clear" w:color="auto" w:fill="B6DDE8" w:themeFill="accent5" w:themeFillTint="66"/>
              </w:tcPr>
              <w:p w14:paraId="64698D49" w14:textId="77777777" w:rsidR="00EB5A06" w:rsidRPr="000B2363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0B2363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ผลที่คาดว่า</w:t>
                </w:r>
              </w:p>
              <w:p w14:paraId="405E17E4" w14:textId="77777777" w:rsidR="00EB5A06" w:rsidRPr="000B2363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0B2363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จะได้รับ</w:t>
                </w:r>
              </w:p>
            </w:tc>
            <w:tc>
              <w:tcPr>
                <w:tcW w:w="1134" w:type="dxa"/>
                <w:vMerge w:val="restart"/>
                <w:shd w:val="clear" w:color="auto" w:fill="B6DDE8" w:themeFill="accent5" w:themeFillTint="66"/>
              </w:tcPr>
              <w:p w14:paraId="74C74EA8" w14:textId="77777777" w:rsidR="00EB5A06" w:rsidRPr="000B2363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</w:pPr>
                <w:r w:rsidRPr="000B2363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หน่วยงานรับผิดชอบหลัก</w:t>
                </w:r>
              </w:p>
            </w:tc>
          </w:tr>
          <w:tr w:rsidR="00EB5A06" w:rsidRPr="000B2363" w14:paraId="40314FC0" w14:textId="77777777" w:rsidTr="00EF5E2D">
            <w:trPr>
              <w:trHeight w:val="335"/>
            </w:trPr>
            <w:tc>
              <w:tcPr>
                <w:tcW w:w="709" w:type="dxa"/>
                <w:vMerge/>
                <w:shd w:val="clear" w:color="auto" w:fill="B6DDE8" w:themeFill="accent5" w:themeFillTint="66"/>
              </w:tcPr>
              <w:p w14:paraId="27250408" w14:textId="77777777" w:rsidR="00EB5A06" w:rsidRPr="000B2363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</w:p>
            </w:tc>
            <w:tc>
              <w:tcPr>
                <w:tcW w:w="1843" w:type="dxa"/>
                <w:vMerge/>
                <w:shd w:val="clear" w:color="auto" w:fill="B6DDE8" w:themeFill="accent5" w:themeFillTint="66"/>
              </w:tcPr>
              <w:p w14:paraId="521873C8" w14:textId="77777777" w:rsidR="00EB5A06" w:rsidRPr="000B2363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</w:p>
            </w:tc>
            <w:tc>
              <w:tcPr>
                <w:tcW w:w="1843" w:type="dxa"/>
                <w:vMerge/>
                <w:shd w:val="clear" w:color="auto" w:fill="B6DDE8" w:themeFill="accent5" w:themeFillTint="66"/>
              </w:tcPr>
              <w:p w14:paraId="0F1EA76F" w14:textId="77777777" w:rsidR="00EB5A06" w:rsidRPr="000B2363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</w:p>
            </w:tc>
            <w:tc>
              <w:tcPr>
                <w:tcW w:w="1842" w:type="dxa"/>
                <w:vMerge/>
                <w:shd w:val="clear" w:color="auto" w:fill="B6DDE8" w:themeFill="accent5" w:themeFillTint="66"/>
              </w:tcPr>
              <w:p w14:paraId="260A16C1" w14:textId="77777777" w:rsidR="00EB5A06" w:rsidRPr="000B2363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</w:p>
            </w:tc>
            <w:tc>
              <w:tcPr>
                <w:tcW w:w="1134" w:type="dxa"/>
                <w:shd w:val="clear" w:color="auto" w:fill="B6DDE8" w:themeFill="accent5" w:themeFillTint="66"/>
              </w:tcPr>
              <w:p w14:paraId="6C17C440" w14:textId="77777777" w:rsidR="00EB5A06" w:rsidRPr="000B2363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0B2363">
                  <w:rPr>
                    <w:rFonts w:ascii="TH SarabunPSK" w:hAnsi="TH SarabunPSK" w:cs="TH SarabunPSK"/>
                    <w:b/>
                    <w:bCs/>
                    <w:sz w:val="28"/>
                  </w:rPr>
                  <w:t>2566</w:t>
                </w:r>
              </w:p>
              <w:p w14:paraId="66D0B8CB" w14:textId="77777777" w:rsidR="00EB5A06" w:rsidRPr="000B2363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0B2363">
                  <w:rPr>
                    <w:rFonts w:ascii="TH SarabunPSK" w:hAnsi="TH SarabunPSK" w:cs="TH SarabunPSK"/>
                    <w:sz w:val="28"/>
                    <w:cs/>
                  </w:rPr>
                  <w:t>(บาท)</w:t>
                </w:r>
              </w:p>
            </w:tc>
            <w:tc>
              <w:tcPr>
                <w:tcW w:w="1134" w:type="dxa"/>
                <w:shd w:val="clear" w:color="auto" w:fill="B6DDE8" w:themeFill="accent5" w:themeFillTint="66"/>
              </w:tcPr>
              <w:p w14:paraId="704E3329" w14:textId="77777777" w:rsidR="00EB5A06" w:rsidRPr="000B2363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0B2363">
                  <w:rPr>
                    <w:rFonts w:ascii="TH SarabunPSK" w:hAnsi="TH SarabunPSK" w:cs="TH SarabunPSK"/>
                    <w:b/>
                    <w:bCs/>
                    <w:sz w:val="28"/>
                  </w:rPr>
                  <w:t>2567</w:t>
                </w:r>
              </w:p>
              <w:p w14:paraId="030DAFEC" w14:textId="77777777" w:rsidR="00EB5A06" w:rsidRPr="000B2363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0B2363">
                  <w:rPr>
                    <w:rFonts w:ascii="TH SarabunPSK" w:hAnsi="TH SarabunPSK" w:cs="TH SarabunPSK"/>
                    <w:sz w:val="28"/>
                    <w:cs/>
                  </w:rPr>
                  <w:t>(บาท)</w:t>
                </w:r>
              </w:p>
            </w:tc>
            <w:tc>
              <w:tcPr>
                <w:tcW w:w="1134" w:type="dxa"/>
                <w:shd w:val="clear" w:color="auto" w:fill="B6DDE8" w:themeFill="accent5" w:themeFillTint="66"/>
              </w:tcPr>
              <w:p w14:paraId="3F22A64F" w14:textId="77777777" w:rsidR="00EB5A06" w:rsidRPr="000B2363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0B2363">
                  <w:rPr>
                    <w:rFonts w:ascii="TH SarabunPSK" w:hAnsi="TH SarabunPSK" w:cs="TH SarabunPSK"/>
                    <w:b/>
                    <w:bCs/>
                    <w:sz w:val="28"/>
                  </w:rPr>
                  <w:t>2568</w:t>
                </w:r>
              </w:p>
              <w:p w14:paraId="2F52F9AC" w14:textId="77777777" w:rsidR="00EB5A06" w:rsidRPr="000B2363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0B2363">
                  <w:rPr>
                    <w:rFonts w:ascii="TH SarabunPSK" w:hAnsi="TH SarabunPSK" w:cs="TH SarabunPSK"/>
                    <w:sz w:val="28"/>
                    <w:cs/>
                  </w:rPr>
                  <w:t>(บาท)</w:t>
                </w:r>
              </w:p>
            </w:tc>
            <w:tc>
              <w:tcPr>
                <w:tcW w:w="1134" w:type="dxa"/>
                <w:shd w:val="clear" w:color="auto" w:fill="B6DDE8" w:themeFill="accent5" w:themeFillTint="66"/>
              </w:tcPr>
              <w:p w14:paraId="1D410537" w14:textId="77777777" w:rsidR="00EB5A06" w:rsidRPr="000B2363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0B2363">
                  <w:rPr>
                    <w:rFonts w:ascii="TH SarabunPSK" w:hAnsi="TH SarabunPSK" w:cs="TH SarabunPSK"/>
                    <w:b/>
                    <w:bCs/>
                    <w:sz w:val="28"/>
                  </w:rPr>
                  <w:t>2569</w:t>
                </w:r>
              </w:p>
              <w:p w14:paraId="6271DEA1" w14:textId="77777777" w:rsidR="00EB5A06" w:rsidRPr="000B2363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0B2363">
                  <w:rPr>
                    <w:rFonts w:ascii="TH SarabunPSK" w:hAnsi="TH SarabunPSK" w:cs="TH SarabunPSK"/>
                    <w:sz w:val="28"/>
                    <w:cs/>
                  </w:rPr>
                  <w:t>(บาท)</w:t>
                </w:r>
              </w:p>
            </w:tc>
            <w:tc>
              <w:tcPr>
                <w:tcW w:w="1134" w:type="dxa"/>
                <w:shd w:val="clear" w:color="auto" w:fill="B6DDE8" w:themeFill="accent5" w:themeFillTint="66"/>
              </w:tcPr>
              <w:p w14:paraId="4576A38D" w14:textId="77777777" w:rsidR="00EB5A06" w:rsidRPr="000B2363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0B2363">
                  <w:rPr>
                    <w:rFonts w:ascii="TH SarabunPSK" w:hAnsi="TH SarabunPSK" w:cs="TH SarabunPSK"/>
                    <w:b/>
                    <w:bCs/>
                    <w:sz w:val="28"/>
                  </w:rPr>
                  <w:t>2570</w:t>
                </w:r>
              </w:p>
              <w:p w14:paraId="736D22A0" w14:textId="77777777" w:rsidR="00EB5A06" w:rsidRPr="000B2363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</w:pPr>
                <w:r w:rsidRPr="000B2363">
                  <w:rPr>
                    <w:rFonts w:ascii="TH SarabunPSK" w:hAnsi="TH SarabunPSK" w:cs="TH SarabunPSK"/>
                    <w:b/>
                    <w:bCs/>
                    <w:sz w:val="28"/>
                  </w:rPr>
                  <w:t>(</w:t>
                </w:r>
                <w:r w:rsidRPr="000B2363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บาท)</w:t>
                </w:r>
              </w:p>
            </w:tc>
            <w:tc>
              <w:tcPr>
                <w:tcW w:w="1560" w:type="dxa"/>
                <w:vMerge/>
                <w:shd w:val="clear" w:color="auto" w:fill="B6DDE8" w:themeFill="accent5" w:themeFillTint="66"/>
              </w:tcPr>
              <w:p w14:paraId="3CD63C20" w14:textId="77777777" w:rsidR="00EB5A06" w:rsidRPr="000B2363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</w:p>
            </w:tc>
            <w:tc>
              <w:tcPr>
                <w:tcW w:w="1701" w:type="dxa"/>
                <w:vMerge/>
                <w:shd w:val="clear" w:color="auto" w:fill="B6DDE8" w:themeFill="accent5" w:themeFillTint="66"/>
              </w:tcPr>
              <w:p w14:paraId="01CD75F7" w14:textId="77777777" w:rsidR="00EB5A06" w:rsidRPr="000B2363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</w:p>
            </w:tc>
            <w:tc>
              <w:tcPr>
                <w:tcW w:w="1134" w:type="dxa"/>
                <w:vMerge/>
                <w:shd w:val="clear" w:color="auto" w:fill="B6DDE8" w:themeFill="accent5" w:themeFillTint="66"/>
              </w:tcPr>
              <w:p w14:paraId="42332C25" w14:textId="77777777" w:rsidR="00EB5A06" w:rsidRPr="000B2363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</w:p>
            </w:tc>
          </w:tr>
          <w:tr w:rsidR="00EB5A06" w:rsidRPr="000B2363" w14:paraId="79FDACE2" w14:textId="77777777" w:rsidTr="00EF5E2D">
            <w:trPr>
              <w:trHeight w:val="1415"/>
            </w:trPr>
            <w:tc>
              <w:tcPr>
                <w:tcW w:w="709" w:type="dxa"/>
              </w:tcPr>
              <w:p w14:paraId="3ECD4E18" w14:textId="77777777" w:rsidR="00EB5A06" w:rsidRPr="000B2363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350</w:t>
                </w:r>
              </w:p>
            </w:tc>
            <w:tc>
              <w:tcPr>
                <w:tcW w:w="1843" w:type="dxa"/>
              </w:tcPr>
              <w:p w14:paraId="6539C449" w14:textId="77777777" w:rsidR="00EB5A06" w:rsidRPr="000B2363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0B2363">
                  <w:rPr>
                    <w:rFonts w:ascii="TH SarabunPSK" w:hAnsi="TH SarabunPSK" w:cs="TH SarabunPSK"/>
                    <w:sz w:val="28"/>
                    <w:cs/>
                  </w:rPr>
                  <w:t>ก่อสร้างถนน คสล.</w:t>
                </w: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สายแยกประปา</w:t>
                </w:r>
                <w:r w:rsidRPr="0049413B">
                  <w:rPr>
                    <w:rFonts w:ascii="TH SarabunPSK" w:hAnsi="TH SarabunPSK" w:cs="TH SarabunPSK" w:hint="cs"/>
                    <w:b/>
                    <w:bCs/>
                    <w:sz w:val="28"/>
                    <w:cs/>
                  </w:rPr>
                  <w:t>-</w:t>
                </w: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บ้านนายดวงปี ไม่ถอย</w:t>
                </w:r>
                <w:r w:rsidRPr="000B2363">
                  <w:rPr>
                    <w:rFonts w:ascii="TH SarabunPSK" w:hAnsi="TH SarabunPSK" w:cs="TH SarabunPSK"/>
                    <w:sz w:val="28"/>
                    <w:cs/>
                  </w:rPr>
                  <w:t xml:space="preserve"> </w:t>
                </w:r>
              </w:p>
              <w:p w14:paraId="742C0EFD" w14:textId="77777777" w:rsidR="00EB5A06" w:rsidRPr="000B2363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0B2363">
                  <w:rPr>
                    <w:rFonts w:ascii="TH SarabunPSK" w:hAnsi="TH SarabunPSK" w:cs="TH SarabunPSK"/>
                    <w:sz w:val="28"/>
                    <w:cs/>
                  </w:rPr>
                  <w:t xml:space="preserve">หมู่ที่ </w:t>
                </w:r>
                <w:r w:rsidRPr="000B2363">
                  <w:rPr>
                    <w:rFonts w:ascii="TH SarabunPSK" w:hAnsi="TH SarabunPSK" w:cs="TH SarabunPSK"/>
                    <w:sz w:val="28"/>
                  </w:rPr>
                  <w:t>9</w:t>
                </w:r>
              </w:p>
            </w:tc>
            <w:tc>
              <w:tcPr>
                <w:tcW w:w="1843" w:type="dxa"/>
              </w:tcPr>
              <w:p w14:paraId="59480462" w14:textId="77777777" w:rsidR="00EB5A06" w:rsidRPr="000B2363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0B2363">
                  <w:rPr>
                    <w:rFonts w:ascii="TH SarabunPSK" w:hAnsi="TH SarabunPSK" w:cs="TH SarabunPSK"/>
                    <w:sz w:val="28"/>
                    <w:cs/>
                  </w:rPr>
                  <w:t>เพื่อก่อสร้างถนน คสล.ให้ประชาชนได้สัญจรได้อย่างสะดวกและรวดเร็ว</w:t>
                </w:r>
              </w:p>
            </w:tc>
            <w:tc>
              <w:tcPr>
                <w:tcW w:w="1842" w:type="dxa"/>
              </w:tcPr>
              <w:p w14:paraId="3ADD02D6" w14:textId="77777777" w:rsidR="00EB5A06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0B2363">
                  <w:rPr>
                    <w:rFonts w:ascii="TH SarabunPSK" w:hAnsi="TH SarabunPSK" w:cs="TH SarabunPSK"/>
                    <w:sz w:val="28"/>
                    <w:cs/>
                  </w:rPr>
                  <w:t xml:space="preserve">ถนน คสล. </w:t>
                </w:r>
              </w:p>
              <w:p w14:paraId="4BC2A069" w14:textId="77777777" w:rsidR="00EB5A06" w:rsidRPr="000B2363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0B2363">
                  <w:rPr>
                    <w:rFonts w:ascii="TH SarabunPSK" w:hAnsi="TH SarabunPSK" w:cs="TH SarabunPSK"/>
                    <w:sz w:val="28"/>
                    <w:cs/>
                  </w:rPr>
                  <w:t>หนา 0.15 เมตร</w:t>
                </w:r>
              </w:p>
              <w:p w14:paraId="0490BFBA" w14:textId="77777777" w:rsidR="00EB5A06" w:rsidRPr="000B2363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0B2363">
                  <w:rPr>
                    <w:rFonts w:ascii="TH SarabunPSK" w:hAnsi="TH SarabunPSK" w:cs="TH SarabunPSK"/>
                    <w:sz w:val="28"/>
                    <w:cs/>
                  </w:rPr>
                  <w:t>กว้าง 4  เมตร</w:t>
                </w:r>
              </w:p>
              <w:p w14:paraId="40180568" w14:textId="77777777" w:rsidR="00EB5A06" w:rsidRPr="000B2363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>
                  <w:rPr>
                    <w:rFonts w:ascii="TH SarabunPSK" w:hAnsi="TH SarabunPSK" w:cs="TH SarabunPSK"/>
                    <w:sz w:val="28"/>
                    <w:cs/>
                  </w:rPr>
                  <w:t xml:space="preserve">ยาว </w:t>
                </w: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5</w:t>
                </w:r>
                <w:r w:rsidRPr="000B2363">
                  <w:rPr>
                    <w:rFonts w:ascii="TH SarabunPSK" w:hAnsi="TH SarabunPSK" w:cs="TH SarabunPSK"/>
                    <w:sz w:val="28"/>
                    <w:cs/>
                  </w:rPr>
                  <w:t>00 เมตร</w:t>
                </w:r>
              </w:p>
            </w:tc>
            <w:tc>
              <w:tcPr>
                <w:tcW w:w="1134" w:type="dxa"/>
              </w:tcPr>
              <w:p w14:paraId="74944184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76A263E1" w14:textId="77777777" w:rsidR="00EB5A06" w:rsidRPr="000B2363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>
                  <w:rPr>
                    <w:rFonts w:ascii="TH SarabunPSK" w:hAnsi="TH SarabunPSK" w:cs="TH SarabunPSK"/>
                    <w:sz w:val="28"/>
                  </w:rPr>
                  <w:t>1</w:t>
                </w: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,0</w:t>
                </w:r>
                <w:r w:rsidRPr="000B2363">
                  <w:rPr>
                    <w:rFonts w:ascii="TH SarabunPSK" w:hAnsi="TH SarabunPSK" w:cs="TH SarabunPSK"/>
                    <w:sz w:val="28"/>
                  </w:rPr>
                  <w:t>00</w:t>
                </w:r>
                <w:r w:rsidRPr="000B2363">
                  <w:rPr>
                    <w:rFonts w:ascii="TH SarabunPSK" w:hAnsi="TH SarabunPSK" w:cs="TH SarabunPSK"/>
                    <w:sz w:val="28"/>
                    <w:cs/>
                  </w:rPr>
                  <w:t>,000</w:t>
                </w:r>
              </w:p>
            </w:tc>
            <w:tc>
              <w:tcPr>
                <w:tcW w:w="1134" w:type="dxa"/>
              </w:tcPr>
              <w:p w14:paraId="4EDEA38D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4E3538F4" w14:textId="77777777" w:rsidR="00EB5A06" w:rsidRPr="000B2363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>
                  <w:rPr>
                    <w:rFonts w:ascii="TH SarabunPSK" w:hAnsi="TH SarabunPSK" w:cs="TH SarabunPSK"/>
                    <w:sz w:val="28"/>
                  </w:rPr>
                  <w:t>1</w:t>
                </w: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,0</w:t>
                </w:r>
                <w:r w:rsidRPr="000B2363">
                  <w:rPr>
                    <w:rFonts w:ascii="TH SarabunPSK" w:hAnsi="TH SarabunPSK" w:cs="TH SarabunPSK"/>
                    <w:sz w:val="28"/>
                  </w:rPr>
                  <w:t>00</w:t>
                </w:r>
                <w:r w:rsidRPr="000B2363">
                  <w:rPr>
                    <w:rFonts w:ascii="TH SarabunPSK" w:hAnsi="TH SarabunPSK" w:cs="TH SarabunPSK"/>
                    <w:sz w:val="28"/>
                    <w:cs/>
                  </w:rPr>
                  <w:t>,000</w:t>
                </w:r>
              </w:p>
            </w:tc>
            <w:tc>
              <w:tcPr>
                <w:tcW w:w="1134" w:type="dxa"/>
              </w:tcPr>
              <w:p w14:paraId="6AD6D596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4ECCB960" w14:textId="77777777" w:rsidR="00EB5A06" w:rsidRPr="000B2363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>
                  <w:rPr>
                    <w:rFonts w:ascii="TH SarabunPSK" w:hAnsi="TH SarabunPSK" w:cs="TH SarabunPSK"/>
                    <w:sz w:val="28"/>
                  </w:rPr>
                  <w:t>1</w:t>
                </w: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,0</w:t>
                </w:r>
                <w:r w:rsidRPr="000B2363">
                  <w:rPr>
                    <w:rFonts w:ascii="TH SarabunPSK" w:hAnsi="TH SarabunPSK" w:cs="TH SarabunPSK"/>
                    <w:sz w:val="28"/>
                  </w:rPr>
                  <w:t>00</w:t>
                </w:r>
                <w:r w:rsidRPr="000B2363">
                  <w:rPr>
                    <w:rFonts w:ascii="TH SarabunPSK" w:hAnsi="TH SarabunPSK" w:cs="TH SarabunPSK"/>
                    <w:sz w:val="28"/>
                    <w:cs/>
                  </w:rPr>
                  <w:t>,000</w:t>
                </w:r>
              </w:p>
            </w:tc>
            <w:tc>
              <w:tcPr>
                <w:tcW w:w="1134" w:type="dxa"/>
              </w:tcPr>
              <w:p w14:paraId="1EF088A5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0CB6E395" w14:textId="77777777" w:rsidR="00EB5A06" w:rsidRPr="000B2363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>
                  <w:rPr>
                    <w:rFonts w:ascii="TH SarabunPSK" w:hAnsi="TH SarabunPSK" w:cs="TH SarabunPSK"/>
                    <w:sz w:val="28"/>
                  </w:rPr>
                  <w:t>1</w:t>
                </w: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,0</w:t>
                </w:r>
                <w:r w:rsidRPr="000B2363">
                  <w:rPr>
                    <w:rFonts w:ascii="TH SarabunPSK" w:hAnsi="TH SarabunPSK" w:cs="TH SarabunPSK"/>
                    <w:sz w:val="28"/>
                  </w:rPr>
                  <w:t>00</w:t>
                </w:r>
                <w:r w:rsidRPr="000B2363">
                  <w:rPr>
                    <w:rFonts w:ascii="TH SarabunPSK" w:hAnsi="TH SarabunPSK" w:cs="TH SarabunPSK"/>
                    <w:sz w:val="28"/>
                    <w:cs/>
                  </w:rPr>
                  <w:t>,000</w:t>
                </w:r>
              </w:p>
            </w:tc>
            <w:tc>
              <w:tcPr>
                <w:tcW w:w="1134" w:type="dxa"/>
              </w:tcPr>
              <w:p w14:paraId="5F458319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08C34A39" w14:textId="77777777" w:rsidR="00EB5A06" w:rsidRPr="000B2363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>
                  <w:rPr>
                    <w:rFonts w:ascii="TH SarabunPSK" w:hAnsi="TH SarabunPSK" w:cs="TH SarabunPSK"/>
                    <w:sz w:val="28"/>
                  </w:rPr>
                  <w:t>1</w:t>
                </w: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,0</w:t>
                </w:r>
                <w:r w:rsidRPr="000B2363">
                  <w:rPr>
                    <w:rFonts w:ascii="TH SarabunPSK" w:hAnsi="TH SarabunPSK" w:cs="TH SarabunPSK"/>
                    <w:sz w:val="28"/>
                  </w:rPr>
                  <w:t>00</w:t>
                </w:r>
                <w:r w:rsidRPr="000B2363">
                  <w:rPr>
                    <w:rFonts w:ascii="TH SarabunPSK" w:hAnsi="TH SarabunPSK" w:cs="TH SarabunPSK"/>
                    <w:sz w:val="28"/>
                    <w:cs/>
                  </w:rPr>
                  <w:t>,000</w:t>
                </w:r>
              </w:p>
            </w:tc>
            <w:tc>
              <w:tcPr>
                <w:tcW w:w="1560" w:type="dxa"/>
              </w:tcPr>
              <w:p w14:paraId="47033503" w14:textId="77777777" w:rsidR="00EB5A06" w:rsidRPr="000B2363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>
                  <w:rPr>
                    <w:rFonts w:ascii="TH SarabunPSK" w:hAnsi="TH SarabunPSK" w:cs="TH SarabunPSK"/>
                    <w:sz w:val="28"/>
                    <w:cs/>
                  </w:rPr>
                  <w:t xml:space="preserve">ถนน คสล. จำนวน </w:t>
                </w: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 xml:space="preserve"> 1 </w:t>
                </w:r>
                <w:r>
                  <w:rPr>
                    <w:rFonts w:ascii="TH SarabunPSK" w:hAnsi="TH SarabunPSK" w:cs="TH SarabunPSK"/>
                    <w:sz w:val="28"/>
                    <w:cs/>
                  </w:rPr>
                  <w:t xml:space="preserve"> </w:t>
                </w:r>
                <w:r w:rsidRPr="00B01399">
                  <w:rPr>
                    <w:rFonts w:ascii="TH SarabunPSK" w:hAnsi="TH SarabunPSK" w:cs="TH SarabunPSK"/>
                    <w:sz w:val="28"/>
                    <w:cs/>
                  </w:rPr>
                  <w:t>เส้น</w:t>
                </w:r>
              </w:p>
            </w:tc>
            <w:tc>
              <w:tcPr>
                <w:tcW w:w="1701" w:type="dxa"/>
              </w:tcPr>
              <w:p w14:paraId="611598CB" w14:textId="77777777" w:rsidR="00EB5A06" w:rsidRPr="000B2363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0B2363">
                  <w:rPr>
                    <w:rFonts w:ascii="TH SarabunPSK" w:hAnsi="TH SarabunPSK" w:cs="TH SarabunPSK"/>
                    <w:sz w:val="28"/>
                    <w:cs/>
                  </w:rPr>
                  <w:t>ประชาชนสัญจรได้อย่างสะดวกรวดเร็ว</w:t>
                </w:r>
              </w:p>
            </w:tc>
            <w:tc>
              <w:tcPr>
                <w:tcW w:w="1134" w:type="dxa"/>
              </w:tcPr>
              <w:p w14:paraId="14938262" w14:textId="77777777" w:rsidR="00EB5A06" w:rsidRPr="000B2363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0B2363">
                  <w:rPr>
                    <w:rFonts w:ascii="TH SarabunPSK" w:hAnsi="TH SarabunPSK" w:cs="TH SarabunPSK"/>
                    <w:sz w:val="28"/>
                    <w:cs/>
                  </w:rPr>
                  <w:t>กองช่าง</w:t>
                </w:r>
              </w:p>
            </w:tc>
          </w:tr>
          <w:tr w:rsidR="00EB5A06" w:rsidRPr="000B2363" w14:paraId="3B3DF1BC" w14:textId="77777777" w:rsidTr="00EF5E2D">
            <w:trPr>
              <w:trHeight w:val="413"/>
            </w:trPr>
            <w:tc>
              <w:tcPr>
                <w:tcW w:w="709" w:type="dxa"/>
              </w:tcPr>
              <w:p w14:paraId="13DE5EA7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348</w:t>
                </w:r>
              </w:p>
            </w:tc>
            <w:tc>
              <w:tcPr>
                <w:tcW w:w="1843" w:type="dxa"/>
              </w:tcPr>
              <w:p w14:paraId="54E1EC95" w14:textId="77777777" w:rsidR="00EB5A06" w:rsidRPr="000B2363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0B2363">
                  <w:rPr>
                    <w:rFonts w:ascii="TH SarabunPSK" w:hAnsi="TH SarabunPSK" w:cs="TH SarabunPSK"/>
                    <w:sz w:val="28"/>
                    <w:cs/>
                  </w:rPr>
                  <w:t xml:space="preserve">ก่อสร้างถนน คสล.ภายในหมู่บ้าน  </w:t>
                </w:r>
              </w:p>
              <w:p w14:paraId="7A3DE7A4" w14:textId="77777777" w:rsidR="00EB5A06" w:rsidRPr="000B2363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0B2363">
                  <w:rPr>
                    <w:rFonts w:ascii="TH SarabunPSK" w:hAnsi="TH SarabunPSK" w:cs="TH SarabunPSK"/>
                    <w:sz w:val="28"/>
                    <w:cs/>
                  </w:rPr>
                  <w:t xml:space="preserve">หมู่ที่ </w:t>
                </w:r>
                <w:r w:rsidRPr="000B2363">
                  <w:rPr>
                    <w:rFonts w:ascii="TH SarabunPSK" w:hAnsi="TH SarabunPSK" w:cs="TH SarabunPSK"/>
                    <w:sz w:val="28"/>
                  </w:rPr>
                  <w:t>9</w:t>
                </w:r>
              </w:p>
              <w:p w14:paraId="33EC84C7" w14:textId="77777777" w:rsidR="00EB5A06" w:rsidRPr="000B2363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</w:p>
            </w:tc>
            <w:tc>
              <w:tcPr>
                <w:tcW w:w="1843" w:type="dxa"/>
              </w:tcPr>
              <w:p w14:paraId="13AE860F" w14:textId="77777777" w:rsidR="00EB5A06" w:rsidRPr="000B2363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0B2363">
                  <w:rPr>
                    <w:rFonts w:ascii="TH SarabunPSK" w:hAnsi="TH SarabunPSK" w:cs="TH SarabunPSK"/>
                    <w:sz w:val="28"/>
                    <w:cs/>
                  </w:rPr>
                  <w:t>เพื่อก่อสร้างถนน คสล.ให้ประชาชนได้สัญจรได้อย่างสะดวกและรวดเร็ว</w:t>
                </w:r>
              </w:p>
            </w:tc>
            <w:tc>
              <w:tcPr>
                <w:tcW w:w="1842" w:type="dxa"/>
              </w:tcPr>
              <w:p w14:paraId="2959B708" w14:textId="77777777" w:rsidR="00EB5A06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0B2363">
                  <w:rPr>
                    <w:rFonts w:ascii="TH SarabunPSK" w:hAnsi="TH SarabunPSK" w:cs="TH SarabunPSK"/>
                    <w:sz w:val="28"/>
                    <w:cs/>
                  </w:rPr>
                  <w:t xml:space="preserve">ถนน คสล. </w:t>
                </w:r>
              </w:p>
              <w:p w14:paraId="71CF6F9E" w14:textId="77777777" w:rsidR="00EB5A06" w:rsidRPr="000B2363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0B2363">
                  <w:rPr>
                    <w:rFonts w:ascii="TH SarabunPSK" w:hAnsi="TH SarabunPSK" w:cs="TH SarabunPSK"/>
                    <w:sz w:val="28"/>
                    <w:cs/>
                  </w:rPr>
                  <w:t>หนา 0.15 เมตร</w:t>
                </w:r>
              </w:p>
              <w:p w14:paraId="3DF9E5B4" w14:textId="77777777" w:rsidR="00EB5A06" w:rsidRPr="000B2363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0B2363">
                  <w:rPr>
                    <w:rFonts w:ascii="TH SarabunPSK" w:hAnsi="TH SarabunPSK" w:cs="TH SarabunPSK"/>
                    <w:sz w:val="28"/>
                    <w:cs/>
                  </w:rPr>
                  <w:t>กว้าง 4  เมตร</w:t>
                </w:r>
              </w:p>
              <w:p w14:paraId="36EDF40C" w14:textId="77777777" w:rsidR="00EB5A06" w:rsidRPr="000B2363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0B2363">
                  <w:rPr>
                    <w:rFonts w:ascii="TH SarabunPSK" w:hAnsi="TH SarabunPSK" w:cs="TH SarabunPSK"/>
                    <w:sz w:val="28"/>
                    <w:cs/>
                  </w:rPr>
                  <w:t>ยาว 500 เมตร</w:t>
                </w:r>
              </w:p>
            </w:tc>
            <w:tc>
              <w:tcPr>
                <w:tcW w:w="1134" w:type="dxa"/>
              </w:tcPr>
              <w:p w14:paraId="61B8390A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737115D0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0B2363">
                  <w:rPr>
                    <w:rFonts w:ascii="TH SarabunPSK" w:hAnsi="TH SarabunPSK" w:cs="TH SarabunPSK"/>
                    <w:sz w:val="28"/>
                  </w:rPr>
                  <w:t>500</w:t>
                </w:r>
                <w:r w:rsidRPr="000B2363">
                  <w:rPr>
                    <w:rFonts w:ascii="TH SarabunPSK" w:hAnsi="TH SarabunPSK" w:cs="TH SarabunPSK"/>
                    <w:sz w:val="28"/>
                    <w:cs/>
                  </w:rPr>
                  <w:t>,000</w:t>
                </w:r>
              </w:p>
            </w:tc>
            <w:tc>
              <w:tcPr>
                <w:tcW w:w="1134" w:type="dxa"/>
              </w:tcPr>
              <w:p w14:paraId="545EBCF4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5183C829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0B2363">
                  <w:rPr>
                    <w:rFonts w:ascii="TH SarabunPSK" w:hAnsi="TH SarabunPSK" w:cs="TH SarabunPSK"/>
                    <w:sz w:val="28"/>
                  </w:rPr>
                  <w:t>500</w:t>
                </w:r>
                <w:r w:rsidRPr="000B2363">
                  <w:rPr>
                    <w:rFonts w:ascii="TH SarabunPSK" w:hAnsi="TH SarabunPSK" w:cs="TH SarabunPSK"/>
                    <w:sz w:val="28"/>
                    <w:cs/>
                  </w:rPr>
                  <w:t>,000</w:t>
                </w:r>
              </w:p>
            </w:tc>
            <w:tc>
              <w:tcPr>
                <w:tcW w:w="1134" w:type="dxa"/>
              </w:tcPr>
              <w:p w14:paraId="47A2BFD6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49A640A5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0B2363">
                  <w:rPr>
                    <w:rFonts w:ascii="TH SarabunPSK" w:hAnsi="TH SarabunPSK" w:cs="TH SarabunPSK"/>
                    <w:sz w:val="28"/>
                  </w:rPr>
                  <w:t>500</w:t>
                </w:r>
                <w:r w:rsidRPr="000B2363">
                  <w:rPr>
                    <w:rFonts w:ascii="TH SarabunPSK" w:hAnsi="TH SarabunPSK" w:cs="TH SarabunPSK"/>
                    <w:sz w:val="28"/>
                    <w:cs/>
                  </w:rPr>
                  <w:t>,000</w:t>
                </w:r>
              </w:p>
            </w:tc>
            <w:tc>
              <w:tcPr>
                <w:tcW w:w="1134" w:type="dxa"/>
              </w:tcPr>
              <w:p w14:paraId="0A0AD3DC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5C6E5133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0B2363">
                  <w:rPr>
                    <w:rFonts w:ascii="TH SarabunPSK" w:hAnsi="TH SarabunPSK" w:cs="TH SarabunPSK"/>
                    <w:sz w:val="28"/>
                  </w:rPr>
                  <w:t>500</w:t>
                </w:r>
                <w:r w:rsidRPr="000B2363">
                  <w:rPr>
                    <w:rFonts w:ascii="TH SarabunPSK" w:hAnsi="TH SarabunPSK" w:cs="TH SarabunPSK"/>
                    <w:sz w:val="28"/>
                    <w:cs/>
                  </w:rPr>
                  <w:t>,000</w:t>
                </w:r>
              </w:p>
            </w:tc>
            <w:tc>
              <w:tcPr>
                <w:tcW w:w="1134" w:type="dxa"/>
              </w:tcPr>
              <w:p w14:paraId="0F2DE6CD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6EFBEEB5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0B2363">
                  <w:rPr>
                    <w:rFonts w:ascii="TH SarabunPSK" w:hAnsi="TH SarabunPSK" w:cs="TH SarabunPSK"/>
                    <w:sz w:val="28"/>
                  </w:rPr>
                  <w:t>500</w:t>
                </w:r>
                <w:r w:rsidRPr="000B2363">
                  <w:rPr>
                    <w:rFonts w:ascii="TH SarabunPSK" w:hAnsi="TH SarabunPSK" w:cs="TH SarabunPSK"/>
                    <w:sz w:val="28"/>
                    <w:cs/>
                  </w:rPr>
                  <w:t>,000</w:t>
                </w:r>
              </w:p>
            </w:tc>
            <w:tc>
              <w:tcPr>
                <w:tcW w:w="1560" w:type="dxa"/>
              </w:tcPr>
              <w:p w14:paraId="52018459" w14:textId="77777777" w:rsidR="00EB5A06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>
                  <w:rPr>
                    <w:rFonts w:ascii="TH SarabunPSK" w:hAnsi="TH SarabunPSK" w:cs="TH SarabunPSK"/>
                    <w:sz w:val="28"/>
                    <w:cs/>
                  </w:rPr>
                  <w:t xml:space="preserve">ถนน คสล. จำนวน </w:t>
                </w: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 xml:space="preserve"> 1 </w:t>
                </w:r>
                <w:r>
                  <w:rPr>
                    <w:rFonts w:ascii="TH SarabunPSK" w:hAnsi="TH SarabunPSK" w:cs="TH SarabunPSK"/>
                    <w:sz w:val="28"/>
                    <w:cs/>
                  </w:rPr>
                  <w:t xml:space="preserve"> </w:t>
                </w:r>
                <w:r w:rsidRPr="00B01399">
                  <w:rPr>
                    <w:rFonts w:ascii="TH SarabunPSK" w:hAnsi="TH SarabunPSK" w:cs="TH SarabunPSK"/>
                    <w:sz w:val="28"/>
                    <w:cs/>
                  </w:rPr>
                  <w:t>เส้น</w:t>
                </w:r>
              </w:p>
            </w:tc>
            <w:tc>
              <w:tcPr>
                <w:tcW w:w="1701" w:type="dxa"/>
              </w:tcPr>
              <w:p w14:paraId="1F3F2812" w14:textId="77777777" w:rsidR="00EB5A06" w:rsidRPr="000B2363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0B2363">
                  <w:rPr>
                    <w:rFonts w:ascii="TH SarabunPSK" w:hAnsi="TH SarabunPSK" w:cs="TH SarabunPSK"/>
                    <w:sz w:val="28"/>
                    <w:cs/>
                  </w:rPr>
                  <w:t>ประชาชนสัญจรได้อย่างสะดวกรวดเร็ว</w:t>
                </w:r>
              </w:p>
            </w:tc>
            <w:tc>
              <w:tcPr>
                <w:tcW w:w="1134" w:type="dxa"/>
              </w:tcPr>
              <w:p w14:paraId="54F0F6EE" w14:textId="77777777" w:rsidR="00EB5A06" w:rsidRPr="000B2363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0B2363">
                  <w:rPr>
                    <w:rFonts w:ascii="TH SarabunPSK" w:hAnsi="TH SarabunPSK" w:cs="TH SarabunPSK"/>
                    <w:sz w:val="28"/>
                    <w:cs/>
                  </w:rPr>
                  <w:t>กองช่าง</w:t>
                </w:r>
              </w:p>
            </w:tc>
          </w:tr>
          <w:tr w:rsidR="00EB5A06" w:rsidRPr="00DF5FC5" w14:paraId="6272FE2C" w14:textId="77777777" w:rsidTr="00EF5E2D">
            <w:tc>
              <w:tcPr>
                <w:tcW w:w="709" w:type="dxa"/>
              </w:tcPr>
              <w:p w14:paraId="526F9B01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349</w:t>
                </w:r>
              </w:p>
            </w:tc>
            <w:tc>
              <w:tcPr>
                <w:tcW w:w="1843" w:type="dxa"/>
              </w:tcPr>
              <w:p w14:paraId="1E9A49CF" w14:textId="77777777" w:rsidR="00EB5A06" w:rsidRPr="009E79EE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9E79EE">
                  <w:rPr>
                    <w:rFonts w:ascii="TH SarabunPSK" w:hAnsi="TH SarabunPSK" w:cs="TH SarabunPSK"/>
                    <w:sz w:val="28"/>
                    <w:cs/>
                  </w:rPr>
                  <w:t>เสริมผิวจราจรถนนแบบแอส</w:t>
                </w:r>
                <w:proofErr w:type="spellStart"/>
                <w:r w:rsidRPr="009E79EE">
                  <w:rPr>
                    <w:rFonts w:ascii="TH SarabunPSK" w:hAnsi="TH SarabunPSK" w:cs="TH SarabunPSK"/>
                    <w:sz w:val="28"/>
                    <w:cs/>
                  </w:rPr>
                  <w:t>ฟัล</w:t>
                </w:r>
                <w:proofErr w:type="spellEnd"/>
                <w:r w:rsidRPr="009E79EE">
                  <w:rPr>
                    <w:rFonts w:ascii="TH SarabunPSK" w:hAnsi="TH SarabunPSK" w:cs="TH SarabunPSK"/>
                    <w:sz w:val="28"/>
                    <w:cs/>
                  </w:rPr>
                  <w:t>ติกคอน</w:t>
                </w:r>
              </w:p>
              <w:p w14:paraId="200E58E0" w14:textId="77777777" w:rsidR="00EB5A06" w:rsidRPr="009E79EE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9E79EE">
                  <w:rPr>
                    <w:rFonts w:ascii="TH SarabunPSK" w:hAnsi="TH SarabunPSK" w:cs="TH SarabunPSK"/>
                    <w:sz w:val="28"/>
                    <w:cs/>
                  </w:rPr>
                  <w:t>กรีต เส้น</w:t>
                </w:r>
                <w:r w:rsidRPr="009E79EE">
                  <w:rPr>
                    <w:rFonts w:ascii="TH SarabunPSK" w:hAnsi="TH SarabunPSK" w:cs="TH SarabunPSK" w:hint="cs"/>
                    <w:sz w:val="28"/>
                    <w:cs/>
                  </w:rPr>
                  <w:t>หน้า</w:t>
                </w: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 xml:space="preserve">ศูนย์พัฒนาเด็กเล็ก </w:t>
                </w:r>
                <w:r w:rsidRPr="009E79EE">
                  <w:rPr>
                    <w:rFonts w:ascii="TH SarabunPSK" w:hAnsi="TH SarabunPSK" w:cs="TH SarabunPSK"/>
                    <w:sz w:val="28"/>
                    <w:cs/>
                  </w:rPr>
                  <w:t xml:space="preserve">หมู่ที่ </w:t>
                </w:r>
                <w:r w:rsidRPr="009E79EE">
                  <w:rPr>
                    <w:rFonts w:ascii="TH SarabunPSK" w:hAnsi="TH SarabunPSK" w:cs="TH SarabunPSK" w:hint="cs"/>
                    <w:sz w:val="28"/>
                    <w:cs/>
                  </w:rPr>
                  <w:t>9</w:t>
                </w:r>
              </w:p>
            </w:tc>
            <w:tc>
              <w:tcPr>
                <w:tcW w:w="1843" w:type="dxa"/>
              </w:tcPr>
              <w:p w14:paraId="61745893" w14:textId="77777777" w:rsidR="00EB5A06" w:rsidRPr="00DC4138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DC4138">
                  <w:rPr>
                    <w:rFonts w:ascii="TH SarabunPSK" w:hAnsi="TH SarabunPSK" w:cs="TH SarabunPSK"/>
                    <w:sz w:val="28"/>
                    <w:cs/>
                  </w:rPr>
                  <w:t>เพื่อให้ประชาชนสัญจรได้อย่างสะดวก รวดเร็วและลดมลพิษทางอากาศ</w:t>
                </w:r>
              </w:p>
            </w:tc>
            <w:tc>
              <w:tcPr>
                <w:tcW w:w="1842" w:type="dxa"/>
              </w:tcPr>
              <w:p w14:paraId="4776D904" w14:textId="77777777" w:rsidR="00EB5A06" w:rsidRPr="00DC4138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DC4138">
                  <w:rPr>
                    <w:rFonts w:ascii="TH SarabunPSK" w:hAnsi="TH SarabunPSK" w:cs="TH SarabunPSK"/>
                    <w:sz w:val="28"/>
                    <w:cs/>
                  </w:rPr>
                  <w:t>เสริมผิวจราจร</w:t>
                </w: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ถนน</w:t>
                </w:r>
              </w:p>
              <w:p w14:paraId="35705196" w14:textId="77777777" w:rsidR="00EB5A06" w:rsidRPr="00DC4138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>
                  <w:rPr>
                    <w:rFonts w:ascii="TH SarabunPSK" w:hAnsi="TH SarabunPSK" w:cs="TH SarabunPSK"/>
                    <w:sz w:val="28"/>
                    <w:cs/>
                  </w:rPr>
                  <w:t xml:space="preserve">กว้าง </w:t>
                </w: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10</w:t>
                </w:r>
                <w:r w:rsidRPr="00DC4138">
                  <w:rPr>
                    <w:rFonts w:ascii="TH SarabunPSK" w:hAnsi="TH SarabunPSK" w:cs="TH SarabunPSK"/>
                    <w:sz w:val="28"/>
                    <w:cs/>
                  </w:rPr>
                  <w:t xml:space="preserve">  เมตร </w:t>
                </w:r>
              </w:p>
              <w:p w14:paraId="30F6A6E2" w14:textId="77777777" w:rsidR="00EB5A06" w:rsidRPr="00DC4138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DC4138">
                  <w:rPr>
                    <w:rFonts w:ascii="TH SarabunPSK" w:hAnsi="TH SarabunPSK" w:cs="TH SarabunPSK"/>
                    <w:sz w:val="28"/>
                    <w:cs/>
                  </w:rPr>
                  <w:t>ยาว 100  เมตร</w:t>
                </w:r>
              </w:p>
              <w:p w14:paraId="016CF935" w14:textId="77777777" w:rsidR="00EB5A06" w:rsidRPr="00DC4138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9E79EE">
                  <w:rPr>
                    <w:rFonts w:ascii="TH SarabunPSK" w:hAnsi="TH SarabunPSK" w:cs="TH SarabunPSK"/>
                    <w:sz w:val="28"/>
                    <w:cs/>
                  </w:rPr>
                  <w:t>หนา  0.15  เมตร</w:t>
                </w:r>
              </w:p>
            </w:tc>
            <w:tc>
              <w:tcPr>
                <w:tcW w:w="1134" w:type="dxa"/>
              </w:tcPr>
              <w:p w14:paraId="4CA11635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5ADDD2AF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5</w:t>
                </w:r>
                <w:r w:rsidRPr="00DC4138">
                  <w:rPr>
                    <w:rFonts w:ascii="TH SarabunPSK" w:hAnsi="TH SarabunPSK" w:cs="TH SarabunPSK"/>
                    <w:sz w:val="28"/>
                    <w:cs/>
                  </w:rPr>
                  <w:t>00,000</w:t>
                </w:r>
              </w:p>
            </w:tc>
            <w:tc>
              <w:tcPr>
                <w:tcW w:w="1134" w:type="dxa"/>
              </w:tcPr>
              <w:p w14:paraId="0AE86A4E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1142E6F0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5</w:t>
                </w:r>
                <w:r w:rsidRPr="00DC4138">
                  <w:rPr>
                    <w:rFonts w:ascii="TH SarabunPSK" w:hAnsi="TH SarabunPSK" w:cs="TH SarabunPSK"/>
                    <w:sz w:val="28"/>
                    <w:cs/>
                  </w:rPr>
                  <w:t>00,000</w:t>
                </w:r>
              </w:p>
            </w:tc>
            <w:tc>
              <w:tcPr>
                <w:tcW w:w="1134" w:type="dxa"/>
              </w:tcPr>
              <w:p w14:paraId="4EA24C4B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4355C18C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5</w:t>
                </w:r>
                <w:r w:rsidRPr="00DC4138">
                  <w:rPr>
                    <w:rFonts w:ascii="TH SarabunPSK" w:hAnsi="TH SarabunPSK" w:cs="TH SarabunPSK"/>
                    <w:sz w:val="28"/>
                    <w:cs/>
                  </w:rPr>
                  <w:t>00,000</w:t>
                </w:r>
              </w:p>
            </w:tc>
            <w:tc>
              <w:tcPr>
                <w:tcW w:w="1134" w:type="dxa"/>
              </w:tcPr>
              <w:p w14:paraId="4BEEEBB4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27D53C0C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5</w:t>
                </w:r>
                <w:r w:rsidRPr="00DC4138">
                  <w:rPr>
                    <w:rFonts w:ascii="TH SarabunPSK" w:hAnsi="TH SarabunPSK" w:cs="TH SarabunPSK"/>
                    <w:sz w:val="28"/>
                    <w:cs/>
                  </w:rPr>
                  <w:t>00,000</w:t>
                </w:r>
              </w:p>
            </w:tc>
            <w:tc>
              <w:tcPr>
                <w:tcW w:w="1134" w:type="dxa"/>
              </w:tcPr>
              <w:p w14:paraId="3A6D622A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115BBBE1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5</w:t>
                </w:r>
                <w:r w:rsidRPr="00DC4138">
                  <w:rPr>
                    <w:rFonts w:ascii="TH SarabunPSK" w:hAnsi="TH SarabunPSK" w:cs="TH SarabunPSK"/>
                    <w:sz w:val="28"/>
                    <w:cs/>
                  </w:rPr>
                  <w:t>00,000</w:t>
                </w:r>
              </w:p>
            </w:tc>
            <w:tc>
              <w:tcPr>
                <w:tcW w:w="1560" w:type="dxa"/>
              </w:tcPr>
              <w:p w14:paraId="07435952" w14:textId="77777777" w:rsidR="00EB5A06" w:rsidRPr="00DC4138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DC4138">
                  <w:rPr>
                    <w:rFonts w:ascii="TH SarabunPSK" w:hAnsi="TH SarabunPSK" w:cs="TH SarabunPSK"/>
                    <w:sz w:val="28"/>
                    <w:cs/>
                  </w:rPr>
                  <w:t xml:space="preserve">1.ถนน คสล. </w:t>
                </w:r>
              </w:p>
              <w:p w14:paraId="3DC64334" w14:textId="77777777" w:rsidR="00EB5A06" w:rsidRPr="00DC4138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DC4138">
                  <w:rPr>
                    <w:rFonts w:ascii="TH SarabunPSK" w:hAnsi="TH SarabunPSK" w:cs="TH SarabunPSK"/>
                    <w:sz w:val="28"/>
                    <w:cs/>
                  </w:rPr>
                  <w:t>2.มลพิษทางอากาศลดลง</w:t>
                </w:r>
              </w:p>
            </w:tc>
            <w:tc>
              <w:tcPr>
                <w:tcW w:w="1701" w:type="dxa"/>
              </w:tcPr>
              <w:p w14:paraId="7A0D065E" w14:textId="77777777" w:rsidR="00EB5A06" w:rsidRPr="00DF5FC5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DF5FC5">
                  <w:rPr>
                    <w:rFonts w:ascii="TH SarabunPSK" w:hAnsi="TH SarabunPSK" w:cs="TH SarabunPSK"/>
                    <w:sz w:val="28"/>
                    <w:cs/>
                  </w:rPr>
                  <w:t>ประชาชนสัญจรได้อย่างสะดวกรวดเร็ว</w:t>
                </w:r>
                <w:r w:rsidRPr="00DF5FC5">
                  <w:rPr>
                    <w:rFonts w:ascii="TH SarabunPSK" w:hAnsi="TH SarabunPSK" w:cs="TH SarabunPSK"/>
                    <w:sz w:val="28"/>
                  </w:rPr>
                  <w:t xml:space="preserve"> </w:t>
                </w:r>
                <w:r w:rsidRPr="00DF5FC5">
                  <w:rPr>
                    <w:rFonts w:ascii="TH SarabunPSK" w:hAnsi="TH SarabunPSK" w:cs="TH SarabunPSK"/>
                    <w:sz w:val="28"/>
                    <w:cs/>
                  </w:rPr>
                  <w:t>ถนนไม่เป็นหลุมบ่อ</w:t>
                </w:r>
              </w:p>
            </w:tc>
            <w:tc>
              <w:tcPr>
                <w:tcW w:w="1134" w:type="dxa"/>
              </w:tcPr>
              <w:p w14:paraId="60BA343D" w14:textId="77777777" w:rsidR="00EB5A06" w:rsidRPr="00DF5FC5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DF5FC5">
                  <w:rPr>
                    <w:rFonts w:ascii="TH SarabunPSK" w:hAnsi="TH SarabunPSK" w:cs="TH SarabunPSK"/>
                    <w:sz w:val="28"/>
                    <w:cs/>
                  </w:rPr>
                  <w:t>กองช่าง</w:t>
                </w:r>
              </w:p>
            </w:tc>
          </w:tr>
        </w:tbl>
        <w:p w14:paraId="708DBB0B" w14:textId="77777777" w:rsidR="00EB5A06" w:rsidRDefault="00EB5A06" w:rsidP="00EB5A06">
          <w:pPr>
            <w:pStyle w:val="a3"/>
            <w:tabs>
              <w:tab w:val="clear" w:pos="9026"/>
              <w:tab w:val="right" w:pos="5954"/>
            </w:tabs>
            <w:rPr>
              <w:rFonts w:ascii="TH SarabunPSK" w:hAnsi="TH SarabunPSK" w:cs="TH SarabunPSK"/>
              <w:b/>
              <w:bCs/>
              <w:sz w:val="28"/>
            </w:rPr>
          </w:pPr>
        </w:p>
        <w:p w14:paraId="084D85C4" w14:textId="77777777" w:rsidR="00EB5A06" w:rsidRDefault="00EB5A06" w:rsidP="00EB5A06">
          <w:pPr>
            <w:pStyle w:val="a3"/>
            <w:tabs>
              <w:tab w:val="clear" w:pos="9026"/>
              <w:tab w:val="right" w:pos="5954"/>
            </w:tabs>
            <w:rPr>
              <w:rFonts w:ascii="TH SarabunPSK" w:hAnsi="TH SarabunPSK" w:cs="TH SarabunPSK"/>
              <w:b/>
              <w:bCs/>
              <w:sz w:val="28"/>
            </w:rPr>
          </w:pPr>
        </w:p>
        <w:p w14:paraId="211171EB" w14:textId="77777777" w:rsidR="00EB5A06" w:rsidRDefault="00EB5A06" w:rsidP="00EB5A06">
          <w:pPr>
            <w:pStyle w:val="a3"/>
            <w:tabs>
              <w:tab w:val="clear" w:pos="9026"/>
              <w:tab w:val="right" w:pos="5954"/>
            </w:tabs>
            <w:rPr>
              <w:rFonts w:ascii="TH SarabunPSK" w:hAnsi="TH SarabunPSK" w:cs="TH SarabunPSK"/>
              <w:b/>
              <w:bCs/>
              <w:sz w:val="28"/>
            </w:rPr>
          </w:pPr>
        </w:p>
        <w:p w14:paraId="354C0350" w14:textId="77777777" w:rsidR="00EB5A06" w:rsidRDefault="00EB5A06" w:rsidP="00EB5A06">
          <w:pPr>
            <w:pStyle w:val="a3"/>
            <w:tabs>
              <w:tab w:val="clear" w:pos="9026"/>
              <w:tab w:val="right" w:pos="5954"/>
            </w:tabs>
            <w:rPr>
              <w:rFonts w:ascii="TH SarabunPSK" w:hAnsi="TH SarabunPSK" w:cs="TH SarabunPSK"/>
              <w:b/>
              <w:bCs/>
              <w:sz w:val="28"/>
            </w:rPr>
          </w:pPr>
        </w:p>
        <w:p w14:paraId="4027DDB8" w14:textId="77777777" w:rsidR="00EB5A06" w:rsidRDefault="00EB5A06" w:rsidP="00EB5A06">
          <w:pPr>
            <w:pStyle w:val="a3"/>
            <w:tabs>
              <w:tab w:val="clear" w:pos="9026"/>
              <w:tab w:val="right" w:pos="5954"/>
            </w:tabs>
            <w:rPr>
              <w:rFonts w:ascii="TH SarabunPSK" w:hAnsi="TH SarabunPSK" w:cs="TH SarabunPSK"/>
              <w:b/>
              <w:bCs/>
              <w:sz w:val="28"/>
            </w:rPr>
          </w:pPr>
        </w:p>
        <w:p w14:paraId="5471A486" w14:textId="77777777" w:rsidR="00EB5A06" w:rsidRDefault="00EB5A06" w:rsidP="00EB5A06">
          <w:pPr>
            <w:pStyle w:val="a3"/>
            <w:tabs>
              <w:tab w:val="clear" w:pos="9026"/>
              <w:tab w:val="right" w:pos="5954"/>
            </w:tabs>
            <w:rPr>
              <w:rFonts w:ascii="TH SarabunPSK" w:hAnsi="TH SarabunPSK" w:cs="TH SarabunPSK"/>
              <w:b/>
              <w:bCs/>
              <w:sz w:val="28"/>
            </w:rPr>
          </w:pPr>
        </w:p>
        <w:p w14:paraId="26C189DD" w14:textId="77777777" w:rsidR="00EB5A06" w:rsidRDefault="00EB5A06" w:rsidP="00EB5A06">
          <w:pPr>
            <w:pStyle w:val="a3"/>
            <w:tabs>
              <w:tab w:val="clear" w:pos="9026"/>
              <w:tab w:val="right" w:pos="5954"/>
            </w:tabs>
            <w:rPr>
              <w:rFonts w:ascii="TH SarabunPSK" w:hAnsi="TH SarabunPSK" w:cs="TH SarabunPSK"/>
              <w:b/>
              <w:bCs/>
              <w:sz w:val="28"/>
            </w:rPr>
          </w:pPr>
        </w:p>
        <w:p w14:paraId="69D2AD50" w14:textId="77777777" w:rsidR="00EB5A06" w:rsidRDefault="00EB5A06" w:rsidP="00EB5A06">
          <w:pPr>
            <w:pStyle w:val="a3"/>
            <w:tabs>
              <w:tab w:val="clear" w:pos="9026"/>
              <w:tab w:val="right" w:pos="5954"/>
            </w:tabs>
            <w:rPr>
              <w:rFonts w:ascii="TH SarabunPSK" w:hAnsi="TH SarabunPSK" w:cs="TH SarabunPSK"/>
              <w:b/>
              <w:bCs/>
              <w:sz w:val="28"/>
            </w:rPr>
          </w:pPr>
        </w:p>
        <w:p w14:paraId="40C58121" w14:textId="77777777" w:rsidR="00BE4F4A" w:rsidRDefault="00BE4F4A" w:rsidP="00EB5A06">
          <w:pPr>
            <w:pStyle w:val="a3"/>
            <w:tabs>
              <w:tab w:val="clear" w:pos="9026"/>
              <w:tab w:val="right" w:pos="5954"/>
            </w:tabs>
            <w:rPr>
              <w:rFonts w:ascii="TH SarabunPSK" w:hAnsi="TH SarabunPSK" w:cs="TH SarabunPSK"/>
              <w:b/>
              <w:bCs/>
              <w:sz w:val="28"/>
            </w:rPr>
          </w:pPr>
        </w:p>
        <w:p w14:paraId="524FC195" w14:textId="3C3E656B" w:rsidR="00EB5A06" w:rsidRDefault="00EB5A06" w:rsidP="00EB5A06">
          <w:pPr>
            <w:pStyle w:val="a3"/>
            <w:tabs>
              <w:tab w:val="clear" w:pos="9026"/>
              <w:tab w:val="right" w:pos="5954"/>
            </w:tabs>
            <w:rPr>
              <w:rFonts w:ascii="TH SarabunPSK" w:hAnsi="TH SarabunPSK" w:cs="TH SarabunPSK"/>
              <w:b/>
              <w:bCs/>
              <w:sz w:val="28"/>
            </w:rPr>
          </w:pPr>
        </w:p>
      </w:sdtContent>
    </w:sdt>
    <w:p w14:paraId="58C26411" w14:textId="77777777" w:rsidR="00EB5A06" w:rsidRPr="00E60745" w:rsidRDefault="00EB5A06" w:rsidP="00EB5A06">
      <w:pPr>
        <w:pStyle w:val="a3"/>
        <w:tabs>
          <w:tab w:val="clear" w:pos="9026"/>
          <w:tab w:val="right" w:pos="5954"/>
        </w:tabs>
        <w:rPr>
          <w:rFonts w:ascii="TH SarabunPSK" w:hAnsi="TH SarabunPSK" w:cs="TH SarabunPSK"/>
          <w:b/>
          <w:bCs/>
          <w:sz w:val="28"/>
        </w:rPr>
      </w:pPr>
      <w:r w:rsidRPr="000B2363">
        <w:rPr>
          <w:rFonts w:ascii="TH SarabunPSK" w:hAnsi="TH SarabunPSK" w:cs="TH SarabunPSK"/>
          <w:b/>
          <w:bCs/>
          <w:sz w:val="28"/>
          <w:cs/>
        </w:rPr>
        <w:lastRenderedPageBreak/>
        <w:t xml:space="preserve"> </w:t>
      </w:r>
      <w:r w:rsidRPr="000B2363">
        <w:rPr>
          <w:rFonts w:ascii="TH SarabunPSK" w:hAnsi="TH SarabunPSK" w:cs="TH SarabunPSK"/>
          <w:sz w:val="28"/>
          <w:cs/>
        </w:rPr>
        <w:t xml:space="preserve">    </w:t>
      </w:r>
      <w:r>
        <w:rPr>
          <w:rFonts w:ascii="TH SarabunPSK" w:hAnsi="TH SarabunPSK" w:cs="TH SarabunPSK" w:hint="cs"/>
          <w:sz w:val="28"/>
          <w:cs/>
        </w:rPr>
        <w:t xml:space="preserve">    </w:t>
      </w:r>
      <w:r>
        <w:rPr>
          <w:rFonts w:ascii="TH SarabunPSK" w:hAnsi="TH SarabunPSK" w:cs="TH SarabunPSK"/>
          <w:sz w:val="28"/>
          <w:cs/>
        </w:rPr>
        <w:t>1. ยุทศาสต</w:t>
      </w:r>
      <w:proofErr w:type="spellStart"/>
      <w:r>
        <w:rPr>
          <w:rFonts w:ascii="TH SarabunPSK" w:hAnsi="TH SarabunPSK" w:cs="TH SarabunPSK"/>
          <w:sz w:val="28"/>
          <w:cs/>
        </w:rPr>
        <w:t>ร์</w:t>
      </w:r>
      <w:proofErr w:type="spellEnd"/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 w:hint="cs"/>
          <w:sz w:val="28"/>
          <w:cs/>
        </w:rPr>
        <w:t xml:space="preserve">                     </w:t>
      </w:r>
      <w:r w:rsidRPr="000B2363">
        <w:rPr>
          <w:rFonts w:ascii="TH SarabunPSK" w:hAnsi="TH SarabunPSK" w:cs="TH SarabunPSK"/>
          <w:sz w:val="28"/>
          <w:cs/>
        </w:rPr>
        <w:t>ยุทธศาสตร์ที่ 1  การพัฒนาด้านโครงสร้างพื้นฐาน  ระบบสาธารณูปโภค</w:t>
      </w:r>
    </w:p>
    <w:p w14:paraId="3485D271" w14:textId="77777777" w:rsidR="00EB5A06" w:rsidRPr="000B2363" w:rsidRDefault="00EB5A06" w:rsidP="00EB5A06">
      <w:pPr>
        <w:spacing w:after="0" w:line="240" w:lineRule="auto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/>
          <w:sz w:val="28"/>
          <w:cs/>
        </w:rPr>
        <w:t xml:space="preserve">    </w:t>
      </w:r>
      <w:r>
        <w:rPr>
          <w:rFonts w:ascii="TH SarabunPSK" w:hAnsi="TH SarabunPSK" w:cs="TH SarabunPSK"/>
          <w:sz w:val="28"/>
          <w:cs/>
        </w:rPr>
        <w:tab/>
        <w:t xml:space="preserve">1.1 กลยุทธ์     </w:t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 w:rsidRPr="000B2363">
        <w:rPr>
          <w:rFonts w:ascii="TH SarabunPSK" w:hAnsi="TH SarabunPSK" w:cs="TH SarabunPSK"/>
          <w:sz w:val="28"/>
          <w:cs/>
        </w:rPr>
        <w:t>ก่อสร้างและปรับปรุงบำรุงถนน  ร่องระบายน้ำ  และจัดหาแหล่งน้ำการเกษตร</w:t>
      </w:r>
    </w:p>
    <w:p w14:paraId="0CE712F8" w14:textId="77777777" w:rsidR="00EB5A06" w:rsidRPr="000B2363" w:rsidRDefault="00EB5A06" w:rsidP="00EB5A06">
      <w:pPr>
        <w:spacing w:after="0" w:line="240" w:lineRule="auto"/>
        <w:rPr>
          <w:rFonts w:ascii="TH SarabunPSK" w:hAnsi="TH SarabunPSK" w:cs="TH SarabunPSK"/>
          <w:sz w:val="28"/>
          <w:cs/>
        </w:rPr>
      </w:pPr>
      <w:r>
        <w:rPr>
          <w:rFonts w:ascii="TH SarabunPSK" w:hAnsi="TH SarabunPSK" w:cs="TH SarabunPSK"/>
          <w:sz w:val="28"/>
          <w:cs/>
        </w:rPr>
        <w:tab/>
        <w:t>1.</w:t>
      </w:r>
      <w:r w:rsidRPr="000B2363">
        <w:rPr>
          <w:rFonts w:ascii="TH SarabunPSK" w:hAnsi="TH SarabunPSK" w:cs="TH SarabunPSK"/>
          <w:sz w:val="28"/>
          <w:cs/>
        </w:rPr>
        <w:t>2  แผนงา</w:t>
      </w:r>
      <w:r>
        <w:rPr>
          <w:rFonts w:ascii="TH SarabunPSK" w:hAnsi="TH SarabunPSK" w:cs="TH SarabunPSK"/>
          <w:sz w:val="28"/>
          <w:cs/>
        </w:rPr>
        <w:t xml:space="preserve">น อุตสาหกรรมและการโยธา   </w:t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 w:rsidRPr="000B2363">
        <w:rPr>
          <w:rFonts w:ascii="TH SarabunPSK" w:hAnsi="TH SarabunPSK" w:cs="TH SarabunPSK"/>
          <w:sz w:val="28"/>
          <w:cs/>
        </w:rPr>
        <w:t>ก่อสร้างถนนลูกรัง /เสริมผิว ขยายผิวจราจร /ซ่อมแซมถนน</w:t>
      </w:r>
    </w:p>
    <w:tbl>
      <w:tblPr>
        <w:tblStyle w:val="a5"/>
        <w:tblW w:w="16302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709"/>
        <w:gridCol w:w="1843"/>
        <w:gridCol w:w="1843"/>
        <w:gridCol w:w="1842"/>
        <w:gridCol w:w="1134"/>
        <w:gridCol w:w="1134"/>
        <w:gridCol w:w="1134"/>
        <w:gridCol w:w="1134"/>
        <w:gridCol w:w="1134"/>
        <w:gridCol w:w="1560"/>
        <w:gridCol w:w="1701"/>
        <w:gridCol w:w="1134"/>
      </w:tblGrid>
      <w:tr w:rsidR="00EB5A06" w:rsidRPr="000B2363" w14:paraId="4DBEBA00" w14:textId="77777777" w:rsidTr="00EF5E2D">
        <w:trPr>
          <w:trHeight w:val="385"/>
        </w:trPr>
        <w:tc>
          <w:tcPr>
            <w:tcW w:w="709" w:type="dxa"/>
            <w:vMerge w:val="restart"/>
            <w:shd w:val="clear" w:color="auto" w:fill="B6DDE8" w:themeFill="accent5" w:themeFillTint="66"/>
          </w:tcPr>
          <w:p w14:paraId="17CF6660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0A971FC9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0B2363">
              <w:rPr>
                <w:rFonts w:ascii="TH SarabunPSK" w:hAnsi="TH SarabunPSK" w:cs="TH SarabunPSK"/>
                <w:b/>
                <w:bCs/>
                <w:sz w:val="28"/>
                <w:cs/>
              </w:rPr>
              <w:t>ที่</w:t>
            </w:r>
          </w:p>
        </w:tc>
        <w:tc>
          <w:tcPr>
            <w:tcW w:w="1843" w:type="dxa"/>
            <w:vMerge w:val="restart"/>
            <w:shd w:val="clear" w:color="auto" w:fill="B6DDE8" w:themeFill="accent5" w:themeFillTint="66"/>
          </w:tcPr>
          <w:p w14:paraId="62AB0A41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56B54E35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0B2363">
              <w:rPr>
                <w:rFonts w:ascii="TH SarabunPSK" w:hAnsi="TH SarabunPSK" w:cs="TH SarabunPSK"/>
                <w:b/>
                <w:bCs/>
                <w:sz w:val="28"/>
                <w:cs/>
              </w:rPr>
              <w:t>โครงการ</w:t>
            </w:r>
          </w:p>
        </w:tc>
        <w:tc>
          <w:tcPr>
            <w:tcW w:w="1843" w:type="dxa"/>
            <w:vMerge w:val="restart"/>
            <w:shd w:val="clear" w:color="auto" w:fill="B6DDE8" w:themeFill="accent5" w:themeFillTint="66"/>
          </w:tcPr>
          <w:p w14:paraId="048624FE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2945E0AB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0B2363">
              <w:rPr>
                <w:rFonts w:ascii="TH SarabunPSK" w:hAnsi="TH SarabunPSK" w:cs="TH SarabunPSK"/>
                <w:b/>
                <w:bCs/>
                <w:sz w:val="28"/>
                <w:cs/>
              </w:rPr>
              <w:t>วัตถุประสงค์</w:t>
            </w:r>
          </w:p>
        </w:tc>
        <w:tc>
          <w:tcPr>
            <w:tcW w:w="1842" w:type="dxa"/>
            <w:vMerge w:val="restart"/>
            <w:shd w:val="clear" w:color="auto" w:fill="B6DDE8" w:themeFill="accent5" w:themeFillTint="66"/>
          </w:tcPr>
          <w:p w14:paraId="78C8C307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0B2363">
              <w:rPr>
                <w:rFonts w:ascii="TH SarabunPSK" w:hAnsi="TH SarabunPSK" w:cs="TH SarabunPSK"/>
                <w:b/>
                <w:bCs/>
                <w:sz w:val="28"/>
                <w:cs/>
              </w:rPr>
              <w:t>เป้าหมาย</w:t>
            </w:r>
          </w:p>
          <w:p w14:paraId="48EEEB9D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(ผลผลิตของโครงการ)</w:t>
            </w:r>
          </w:p>
        </w:tc>
        <w:tc>
          <w:tcPr>
            <w:tcW w:w="5670" w:type="dxa"/>
            <w:gridSpan w:val="5"/>
            <w:shd w:val="clear" w:color="auto" w:fill="B6DDE8" w:themeFill="accent5" w:themeFillTint="66"/>
          </w:tcPr>
          <w:p w14:paraId="10D1BA7C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0B2363">
              <w:rPr>
                <w:rFonts w:ascii="TH SarabunPSK" w:hAnsi="TH SarabunPSK" w:cs="TH SarabunPSK"/>
                <w:b/>
                <w:bCs/>
                <w:sz w:val="28"/>
                <w:cs/>
              </w:rPr>
              <w:t>งบประมาณและที่ผ่านมา</w:t>
            </w:r>
          </w:p>
        </w:tc>
        <w:tc>
          <w:tcPr>
            <w:tcW w:w="1560" w:type="dxa"/>
            <w:vMerge w:val="restart"/>
            <w:shd w:val="clear" w:color="auto" w:fill="B6DDE8" w:themeFill="accent5" w:themeFillTint="66"/>
          </w:tcPr>
          <w:p w14:paraId="58EBCF5B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0B2363">
              <w:rPr>
                <w:rFonts w:ascii="TH SarabunPSK" w:hAnsi="TH SarabunPSK" w:cs="TH SarabunPSK"/>
                <w:b/>
                <w:bCs/>
                <w:sz w:val="28"/>
                <w:cs/>
              </w:rPr>
              <w:t>ตัวชี้วัด</w:t>
            </w:r>
          </w:p>
          <w:p w14:paraId="697ECB9E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0B2363">
              <w:rPr>
                <w:rFonts w:ascii="TH SarabunPSK" w:hAnsi="TH SarabunPSK" w:cs="TH SarabunPSK"/>
                <w:b/>
                <w:bCs/>
                <w:sz w:val="28"/>
                <w:cs/>
              </w:rPr>
              <w:t>(</w:t>
            </w:r>
            <w:r w:rsidRPr="000B2363">
              <w:rPr>
                <w:rFonts w:ascii="TH SarabunPSK" w:hAnsi="TH SarabunPSK" w:cs="TH SarabunPSK"/>
                <w:b/>
                <w:bCs/>
                <w:sz w:val="28"/>
              </w:rPr>
              <w:t>KPI</w:t>
            </w:r>
            <w:r w:rsidRPr="000B2363">
              <w:rPr>
                <w:rFonts w:ascii="TH SarabunPSK" w:hAnsi="TH SarabunPSK" w:cs="TH SarabunPSK"/>
                <w:b/>
                <w:bCs/>
                <w:sz w:val="28"/>
                <w:cs/>
              </w:rPr>
              <w:t>)</w:t>
            </w:r>
          </w:p>
        </w:tc>
        <w:tc>
          <w:tcPr>
            <w:tcW w:w="1701" w:type="dxa"/>
            <w:vMerge w:val="restart"/>
            <w:shd w:val="clear" w:color="auto" w:fill="B6DDE8" w:themeFill="accent5" w:themeFillTint="66"/>
          </w:tcPr>
          <w:p w14:paraId="40566C60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0B2363">
              <w:rPr>
                <w:rFonts w:ascii="TH SarabunPSK" w:hAnsi="TH SarabunPSK" w:cs="TH SarabunPSK"/>
                <w:b/>
                <w:bCs/>
                <w:sz w:val="28"/>
                <w:cs/>
              </w:rPr>
              <w:t>ผลที่คาดว่า</w:t>
            </w:r>
          </w:p>
          <w:p w14:paraId="4E888201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0B2363">
              <w:rPr>
                <w:rFonts w:ascii="TH SarabunPSK" w:hAnsi="TH SarabunPSK" w:cs="TH SarabunPSK"/>
                <w:b/>
                <w:bCs/>
                <w:sz w:val="28"/>
                <w:cs/>
              </w:rPr>
              <w:t>จะได้รับ</w:t>
            </w:r>
          </w:p>
        </w:tc>
        <w:tc>
          <w:tcPr>
            <w:tcW w:w="1134" w:type="dxa"/>
            <w:vMerge w:val="restart"/>
            <w:shd w:val="clear" w:color="auto" w:fill="B6DDE8" w:themeFill="accent5" w:themeFillTint="66"/>
          </w:tcPr>
          <w:p w14:paraId="65F0461D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0B2363">
              <w:rPr>
                <w:rFonts w:ascii="TH SarabunPSK" w:hAnsi="TH SarabunPSK" w:cs="TH SarabunPSK"/>
                <w:b/>
                <w:bCs/>
                <w:sz w:val="28"/>
                <w:cs/>
              </w:rPr>
              <w:t>หน่วยงานรับผิดชอบหลัก</w:t>
            </w:r>
          </w:p>
        </w:tc>
      </w:tr>
      <w:tr w:rsidR="00EB5A06" w:rsidRPr="000B2363" w14:paraId="1CDC1F6F" w14:textId="77777777" w:rsidTr="00EF5E2D">
        <w:trPr>
          <w:trHeight w:val="335"/>
        </w:trPr>
        <w:tc>
          <w:tcPr>
            <w:tcW w:w="709" w:type="dxa"/>
            <w:vMerge/>
            <w:shd w:val="clear" w:color="auto" w:fill="B6DDE8" w:themeFill="accent5" w:themeFillTint="66"/>
          </w:tcPr>
          <w:p w14:paraId="28F26852" w14:textId="77777777" w:rsidR="00EB5A06" w:rsidRPr="000B236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  <w:shd w:val="clear" w:color="auto" w:fill="B6DDE8" w:themeFill="accent5" w:themeFillTint="66"/>
          </w:tcPr>
          <w:p w14:paraId="7698CEDA" w14:textId="77777777" w:rsidR="00EB5A06" w:rsidRPr="000B236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  <w:shd w:val="clear" w:color="auto" w:fill="B6DDE8" w:themeFill="accent5" w:themeFillTint="66"/>
          </w:tcPr>
          <w:p w14:paraId="5F4482D2" w14:textId="77777777" w:rsidR="00EB5A06" w:rsidRPr="000B236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2" w:type="dxa"/>
            <w:vMerge/>
            <w:shd w:val="clear" w:color="auto" w:fill="B6DDE8" w:themeFill="accent5" w:themeFillTint="66"/>
          </w:tcPr>
          <w:p w14:paraId="625B956B" w14:textId="77777777" w:rsidR="00EB5A06" w:rsidRPr="000B236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  <w:shd w:val="clear" w:color="auto" w:fill="B6DDE8" w:themeFill="accent5" w:themeFillTint="66"/>
          </w:tcPr>
          <w:p w14:paraId="6E800F9F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0B2363">
              <w:rPr>
                <w:rFonts w:ascii="TH SarabunPSK" w:hAnsi="TH SarabunPSK" w:cs="TH SarabunPSK"/>
                <w:b/>
                <w:bCs/>
                <w:sz w:val="28"/>
              </w:rPr>
              <w:t>2566</w:t>
            </w:r>
          </w:p>
          <w:p w14:paraId="41E43A3A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6B9A9976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0B2363">
              <w:rPr>
                <w:rFonts w:ascii="TH SarabunPSK" w:hAnsi="TH SarabunPSK" w:cs="TH SarabunPSK"/>
                <w:b/>
                <w:bCs/>
                <w:sz w:val="28"/>
              </w:rPr>
              <w:t>2567</w:t>
            </w:r>
          </w:p>
          <w:p w14:paraId="24FE2E44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4641BDD8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0B2363">
              <w:rPr>
                <w:rFonts w:ascii="TH SarabunPSK" w:hAnsi="TH SarabunPSK" w:cs="TH SarabunPSK"/>
                <w:b/>
                <w:bCs/>
                <w:sz w:val="28"/>
              </w:rPr>
              <w:t>2568</w:t>
            </w:r>
          </w:p>
          <w:p w14:paraId="631CEAD2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676974F2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0B2363">
              <w:rPr>
                <w:rFonts w:ascii="TH SarabunPSK" w:hAnsi="TH SarabunPSK" w:cs="TH SarabunPSK"/>
                <w:b/>
                <w:bCs/>
                <w:sz w:val="28"/>
              </w:rPr>
              <w:t>2569</w:t>
            </w:r>
          </w:p>
          <w:p w14:paraId="53B84F04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60BC23E5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0B2363">
              <w:rPr>
                <w:rFonts w:ascii="TH SarabunPSK" w:hAnsi="TH SarabunPSK" w:cs="TH SarabunPSK"/>
                <w:b/>
                <w:bCs/>
                <w:sz w:val="28"/>
              </w:rPr>
              <w:t>2570</w:t>
            </w:r>
          </w:p>
          <w:p w14:paraId="2CB9E10F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0B2363">
              <w:rPr>
                <w:rFonts w:ascii="TH SarabunPSK" w:hAnsi="TH SarabunPSK" w:cs="TH SarabunPSK"/>
                <w:b/>
                <w:bCs/>
                <w:sz w:val="28"/>
              </w:rPr>
              <w:t>(</w:t>
            </w:r>
            <w:r w:rsidRPr="000B2363">
              <w:rPr>
                <w:rFonts w:ascii="TH SarabunPSK" w:hAnsi="TH SarabunPSK" w:cs="TH SarabunPSK"/>
                <w:b/>
                <w:bCs/>
                <w:sz w:val="28"/>
                <w:cs/>
              </w:rPr>
              <w:t>บาท)</w:t>
            </w:r>
          </w:p>
        </w:tc>
        <w:tc>
          <w:tcPr>
            <w:tcW w:w="1560" w:type="dxa"/>
            <w:vMerge/>
            <w:shd w:val="clear" w:color="auto" w:fill="B6DDE8" w:themeFill="accent5" w:themeFillTint="66"/>
          </w:tcPr>
          <w:p w14:paraId="71FBC042" w14:textId="77777777" w:rsidR="00EB5A06" w:rsidRPr="000B2363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701" w:type="dxa"/>
            <w:vMerge/>
            <w:shd w:val="clear" w:color="auto" w:fill="B6DDE8" w:themeFill="accent5" w:themeFillTint="66"/>
          </w:tcPr>
          <w:p w14:paraId="620B8C93" w14:textId="77777777" w:rsidR="00EB5A06" w:rsidRPr="000B2363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  <w:vMerge/>
            <w:shd w:val="clear" w:color="auto" w:fill="B6DDE8" w:themeFill="accent5" w:themeFillTint="66"/>
          </w:tcPr>
          <w:p w14:paraId="701CD31E" w14:textId="77777777" w:rsidR="00EB5A06" w:rsidRPr="000B2363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</w:tr>
      <w:tr w:rsidR="00EB5A06" w:rsidRPr="000B2363" w14:paraId="321CE0C1" w14:textId="77777777" w:rsidTr="00EF5E2D">
        <w:tc>
          <w:tcPr>
            <w:tcW w:w="709" w:type="dxa"/>
          </w:tcPr>
          <w:p w14:paraId="43AEB0C7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351</w:t>
            </w:r>
          </w:p>
        </w:tc>
        <w:tc>
          <w:tcPr>
            <w:tcW w:w="1843" w:type="dxa"/>
          </w:tcPr>
          <w:p w14:paraId="1FC098C3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ปรับปรุงบูรณะถนนลูกรังเส้นนานายบุญ</w:t>
            </w:r>
            <w:proofErr w:type="spellStart"/>
            <w:r w:rsidRPr="000B2363">
              <w:rPr>
                <w:rFonts w:ascii="TH SarabunPSK" w:hAnsi="TH SarabunPSK" w:cs="TH SarabunPSK"/>
                <w:sz w:val="28"/>
                <w:cs/>
              </w:rPr>
              <w:t>ญู</w:t>
            </w:r>
            <w:proofErr w:type="spellEnd"/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0B2363">
              <w:rPr>
                <w:rFonts w:ascii="TH SarabunPSK" w:hAnsi="TH SarabunPSK" w:cs="TH SarabunPSK"/>
                <w:b/>
                <w:bCs/>
                <w:sz w:val="28"/>
                <w:cs/>
              </w:rPr>
              <w:t>-</w:t>
            </w: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 xml:space="preserve"> </w:t>
            </w:r>
            <w:r w:rsidRPr="000B2363">
              <w:rPr>
                <w:rFonts w:ascii="TH SarabunPSK" w:hAnsi="TH SarabunPSK" w:cs="TH SarabunPSK"/>
                <w:sz w:val="28"/>
                <w:cs/>
              </w:rPr>
              <w:t xml:space="preserve">นางสมโภชน์   </w:t>
            </w:r>
          </w:p>
          <w:p w14:paraId="3AB13BD8" w14:textId="77777777" w:rsidR="00EB5A06" w:rsidRPr="000B236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หมู่ที่ 9</w:t>
            </w:r>
          </w:p>
        </w:tc>
        <w:tc>
          <w:tcPr>
            <w:tcW w:w="1843" w:type="dxa"/>
          </w:tcPr>
          <w:p w14:paraId="3C51A07D" w14:textId="77777777" w:rsidR="00EB5A06" w:rsidRPr="000B236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ปรับปรุงบูรณะถนนลูกรังให้ประชาชนได้ใช้สัญจร</w:t>
            </w:r>
            <w:r>
              <w:rPr>
                <w:rFonts w:ascii="TH SarabunPSK" w:hAnsi="TH SarabunPSK" w:cs="TH SarabunPSK" w:hint="cs"/>
                <w:sz w:val="28"/>
                <w:cs/>
              </w:rPr>
              <w:t>สะดวก</w:t>
            </w:r>
          </w:p>
          <w:p w14:paraId="2286BF24" w14:textId="77777777" w:rsidR="00EB5A06" w:rsidRPr="000B236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2" w:type="dxa"/>
          </w:tcPr>
          <w:p w14:paraId="265F98DA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7C61DD">
              <w:rPr>
                <w:rFonts w:ascii="TH SarabunPSK" w:hAnsi="TH SarabunPSK" w:cs="TH SarabunPSK"/>
                <w:b/>
                <w:bCs/>
                <w:sz w:val="28"/>
              </w:rPr>
              <w:t>-</w:t>
            </w:r>
            <w:r w:rsidRPr="00D002F2">
              <w:rPr>
                <w:rFonts w:ascii="TH SarabunPSK" w:hAnsi="TH SarabunPSK" w:cs="TH SarabunPSK"/>
                <w:sz w:val="28"/>
                <w:cs/>
              </w:rPr>
              <w:t xml:space="preserve"> ลงหินลูกรัง</w:t>
            </w:r>
          </w:p>
          <w:p w14:paraId="3C77B5B1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7C61DD">
              <w:rPr>
                <w:rFonts w:ascii="TH SarabunPSK" w:hAnsi="TH SarabunPSK" w:cs="TH SarabunPSK"/>
                <w:b/>
                <w:bCs/>
                <w:sz w:val="28"/>
              </w:rPr>
              <w:t>-</w:t>
            </w:r>
            <w:r w:rsidRPr="00D002F2">
              <w:rPr>
                <w:rFonts w:ascii="TH SarabunPSK" w:hAnsi="TH SarabunPSK" w:cs="TH SarabunPSK"/>
                <w:sz w:val="28"/>
                <w:cs/>
              </w:rPr>
              <w:t xml:space="preserve"> วางท่อระบายน้ำ</w:t>
            </w:r>
          </w:p>
          <w:p w14:paraId="5782209D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7C61DD">
              <w:rPr>
                <w:rFonts w:ascii="TH SarabunPSK" w:hAnsi="TH SarabunPSK" w:cs="TH SarabunPSK"/>
                <w:b/>
                <w:bCs/>
                <w:sz w:val="28"/>
              </w:rPr>
              <w:t>-</w:t>
            </w:r>
            <w:r w:rsidRPr="00D002F2">
              <w:rPr>
                <w:rFonts w:ascii="TH SarabunPSK" w:hAnsi="TH SarabunPSK" w:cs="TH SarabunPSK"/>
                <w:sz w:val="28"/>
              </w:rPr>
              <w:t xml:space="preserve"> </w:t>
            </w:r>
            <w:r>
              <w:rPr>
                <w:rFonts w:ascii="TH SarabunPSK" w:hAnsi="TH SarabunPSK" w:cs="TH SarabunPSK"/>
                <w:sz w:val="28"/>
                <w:cs/>
              </w:rPr>
              <w:t xml:space="preserve">เกรด บด อัด </w:t>
            </w:r>
          </w:p>
          <w:p w14:paraId="362A14A8" w14:textId="77777777" w:rsidR="00EB5A06" w:rsidRPr="000B2363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กว้าง</w:t>
            </w:r>
            <w:r w:rsidRPr="000B2363">
              <w:rPr>
                <w:rFonts w:ascii="TH SarabunPSK" w:hAnsi="TH SarabunPSK" w:cs="TH SarabunPSK"/>
                <w:sz w:val="28"/>
              </w:rPr>
              <w:t xml:space="preserve"> 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5</w:t>
            </w:r>
            <w:r w:rsidRPr="000B2363">
              <w:rPr>
                <w:rFonts w:ascii="TH SarabunPSK" w:hAnsi="TH SarabunPSK" w:cs="TH SarabunPSK"/>
                <w:sz w:val="28"/>
                <w:cs/>
              </w:rPr>
              <w:t xml:space="preserve">  เมตร</w:t>
            </w:r>
          </w:p>
          <w:p w14:paraId="076740E9" w14:textId="77777777" w:rsidR="00EB5A06" w:rsidRPr="000B2363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 xml:space="preserve">ยาว 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1,500  </w:t>
            </w:r>
            <w:r w:rsidRPr="000B2363">
              <w:rPr>
                <w:rFonts w:ascii="TH SarabunPSK" w:hAnsi="TH SarabunPSK" w:cs="TH SarabunPSK"/>
                <w:sz w:val="28"/>
                <w:cs/>
              </w:rPr>
              <w:t xml:space="preserve"> เมตร</w:t>
            </w:r>
          </w:p>
        </w:tc>
        <w:tc>
          <w:tcPr>
            <w:tcW w:w="1134" w:type="dxa"/>
          </w:tcPr>
          <w:p w14:paraId="1F31CFE3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500F581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400,000</w:t>
            </w:r>
          </w:p>
        </w:tc>
        <w:tc>
          <w:tcPr>
            <w:tcW w:w="1134" w:type="dxa"/>
          </w:tcPr>
          <w:p w14:paraId="20D73EFD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C9843AD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400,000</w:t>
            </w:r>
          </w:p>
        </w:tc>
        <w:tc>
          <w:tcPr>
            <w:tcW w:w="1134" w:type="dxa"/>
          </w:tcPr>
          <w:p w14:paraId="786946E5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9D1B38D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400,000</w:t>
            </w:r>
          </w:p>
        </w:tc>
        <w:tc>
          <w:tcPr>
            <w:tcW w:w="1134" w:type="dxa"/>
          </w:tcPr>
          <w:p w14:paraId="7CE22BDE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BB9E966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400,000</w:t>
            </w:r>
          </w:p>
        </w:tc>
        <w:tc>
          <w:tcPr>
            <w:tcW w:w="1134" w:type="dxa"/>
          </w:tcPr>
          <w:p w14:paraId="763BAA5E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A03E0D1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400,000</w:t>
            </w:r>
          </w:p>
        </w:tc>
        <w:tc>
          <w:tcPr>
            <w:tcW w:w="1560" w:type="dxa"/>
          </w:tcPr>
          <w:p w14:paraId="31D497C1" w14:textId="77777777" w:rsidR="00EB5A06" w:rsidRPr="000B2363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ถนนลูกรัง</w:t>
            </w:r>
          </w:p>
          <w:p w14:paraId="43CE9B2F" w14:textId="77777777" w:rsidR="00EB5A06" w:rsidRPr="000B2363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 xml:space="preserve">จำนวน   </w:t>
            </w:r>
            <w:r>
              <w:rPr>
                <w:rFonts w:ascii="TH SarabunPSK" w:hAnsi="TH SarabunPSK" w:cs="TH SarabunPSK" w:hint="cs"/>
                <w:sz w:val="28"/>
                <w:cs/>
              </w:rPr>
              <w:t>1</w:t>
            </w:r>
            <w:r>
              <w:rPr>
                <w:rFonts w:ascii="TH SarabunPSK" w:hAnsi="TH SarabunPSK" w:cs="TH SarabunPSK"/>
                <w:sz w:val="28"/>
                <w:cs/>
              </w:rPr>
              <w:t xml:space="preserve">  </w:t>
            </w:r>
            <w:r w:rsidRPr="00B01399">
              <w:rPr>
                <w:rFonts w:ascii="TH SarabunPSK" w:hAnsi="TH SarabunPSK" w:cs="TH SarabunPSK"/>
                <w:sz w:val="28"/>
                <w:cs/>
              </w:rPr>
              <w:t>เส้น</w:t>
            </w:r>
          </w:p>
        </w:tc>
        <w:tc>
          <w:tcPr>
            <w:tcW w:w="1701" w:type="dxa"/>
          </w:tcPr>
          <w:p w14:paraId="68242C45" w14:textId="77777777" w:rsidR="00EB5A06" w:rsidRPr="000B2363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ประชาชนสัญจรได้อย่างสะดวกรวดเร็ว</w:t>
            </w:r>
          </w:p>
        </w:tc>
        <w:tc>
          <w:tcPr>
            <w:tcW w:w="1134" w:type="dxa"/>
          </w:tcPr>
          <w:p w14:paraId="4EC336DF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EB5A06" w:rsidRPr="000B2363" w14:paraId="48C8FB6D" w14:textId="77777777" w:rsidTr="00EF5E2D">
        <w:tc>
          <w:tcPr>
            <w:tcW w:w="709" w:type="dxa"/>
          </w:tcPr>
          <w:p w14:paraId="18E71A7E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352</w:t>
            </w:r>
          </w:p>
        </w:tc>
        <w:tc>
          <w:tcPr>
            <w:tcW w:w="1843" w:type="dxa"/>
          </w:tcPr>
          <w:p w14:paraId="74F00719" w14:textId="77777777" w:rsidR="00EB5A06" w:rsidRPr="000B236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ปรับปรุง</w:t>
            </w:r>
            <w:r>
              <w:rPr>
                <w:rFonts w:ascii="TH SarabunPSK" w:hAnsi="TH SarabunPSK" w:cs="TH SarabunPSK" w:hint="cs"/>
                <w:sz w:val="28"/>
                <w:cs/>
              </w:rPr>
              <w:t>/บูรณะ</w:t>
            </w:r>
            <w:r w:rsidRPr="000B2363">
              <w:rPr>
                <w:rFonts w:ascii="TH SarabunPSK" w:hAnsi="TH SarabunPSK" w:cs="TH SarabunPSK"/>
                <w:sz w:val="28"/>
                <w:cs/>
              </w:rPr>
              <w:t>ถนนลูกรัง</w:t>
            </w:r>
            <w:r>
              <w:rPr>
                <w:rFonts w:ascii="TH SarabunPSK" w:hAnsi="TH SarabunPSK" w:cs="TH SarabunPSK" w:hint="cs"/>
                <w:sz w:val="28"/>
                <w:cs/>
              </w:rPr>
              <w:t>ซอยบ้านนางบุญหนา ธาตุไพบูลย์</w:t>
            </w:r>
            <w:r w:rsidRPr="000B2363">
              <w:rPr>
                <w:rFonts w:ascii="TH SarabunPSK" w:hAnsi="TH SarabunPSK" w:cs="TH SarabunPSK"/>
                <w:sz w:val="28"/>
                <w:cs/>
              </w:rPr>
              <w:t xml:space="preserve"> ถึงวังช้าง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 </w:t>
            </w:r>
            <w:r w:rsidRPr="000B2363">
              <w:rPr>
                <w:rFonts w:ascii="TH SarabunPSK" w:hAnsi="TH SarabunPSK" w:cs="TH SarabunPSK"/>
                <w:sz w:val="28"/>
                <w:cs/>
              </w:rPr>
              <w:t>หมู่ที่ 9</w:t>
            </w:r>
          </w:p>
        </w:tc>
        <w:tc>
          <w:tcPr>
            <w:tcW w:w="1843" w:type="dxa"/>
          </w:tcPr>
          <w:p w14:paraId="374D342E" w14:textId="77777777" w:rsidR="00EB5A06" w:rsidRPr="000B2363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ปรับปรุงบูรณะถนนลูกรังให้ประชาชนได้ใช้สัญจรสะดวก</w:t>
            </w:r>
          </w:p>
          <w:p w14:paraId="27D7AA58" w14:textId="77777777" w:rsidR="00EB5A06" w:rsidRPr="000B236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2" w:type="dxa"/>
          </w:tcPr>
          <w:p w14:paraId="17AEBF73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7C61DD">
              <w:rPr>
                <w:rFonts w:ascii="TH SarabunPSK" w:hAnsi="TH SarabunPSK" w:cs="TH SarabunPSK"/>
                <w:b/>
                <w:bCs/>
                <w:sz w:val="28"/>
              </w:rPr>
              <w:t>-</w:t>
            </w:r>
            <w:r w:rsidRPr="00D002F2">
              <w:rPr>
                <w:rFonts w:ascii="TH SarabunPSK" w:hAnsi="TH SarabunPSK" w:cs="TH SarabunPSK"/>
                <w:sz w:val="28"/>
                <w:cs/>
              </w:rPr>
              <w:t xml:space="preserve"> ลงหินลูกรัง</w:t>
            </w:r>
          </w:p>
          <w:p w14:paraId="25F34B36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7C61DD">
              <w:rPr>
                <w:rFonts w:ascii="TH SarabunPSK" w:hAnsi="TH SarabunPSK" w:cs="TH SarabunPSK"/>
                <w:b/>
                <w:bCs/>
                <w:sz w:val="28"/>
              </w:rPr>
              <w:t>-</w:t>
            </w:r>
            <w:r w:rsidRPr="00D002F2">
              <w:rPr>
                <w:rFonts w:ascii="TH SarabunPSK" w:hAnsi="TH SarabunPSK" w:cs="TH SarabunPSK"/>
                <w:sz w:val="28"/>
                <w:cs/>
              </w:rPr>
              <w:t xml:space="preserve"> วางท่อระบายน้ำ</w:t>
            </w:r>
          </w:p>
          <w:p w14:paraId="01992572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7C61DD">
              <w:rPr>
                <w:rFonts w:ascii="TH SarabunPSK" w:hAnsi="TH SarabunPSK" w:cs="TH SarabunPSK"/>
                <w:b/>
                <w:bCs/>
                <w:sz w:val="28"/>
              </w:rPr>
              <w:t>-</w:t>
            </w:r>
            <w:r w:rsidRPr="00D002F2">
              <w:rPr>
                <w:rFonts w:ascii="TH SarabunPSK" w:hAnsi="TH SarabunPSK" w:cs="TH SarabunPSK"/>
                <w:sz w:val="28"/>
              </w:rPr>
              <w:t xml:space="preserve"> </w:t>
            </w:r>
            <w:r>
              <w:rPr>
                <w:rFonts w:ascii="TH SarabunPSK" w:hAnsi="TH SarabunPSK" w:cs="TH SarabunPSK"/>
                <w:sz w:val="28"/>
                <w:cs/>
              </w:rPr>
              <w:t xml:space="preserve">เกรด บด อัด </w:t>
            </w:r>
          </w:p>
          <w:p w14:paraId="6B3E3D2F" w14:textId="77777777" w:rsidR="00EB5A06" w:rsidRPr="000B2363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 xml:space="preserve">กว้าง </w:t>
            </w:r>
            <w:r>
              <w:rPr>
                <w:rFonts w:ascii="TH SarabunPSK" w:hAnsi="TH SarabunPSK" w:cs="TH SarabunPSK" w:hint="cs"/>
                <w:sz w:val="28"/>
                <w:cs/>
              </w:rPr>
              <w:t>5 ม.ยาว</w:t>
            </w:r>
            <w:r>
              <w:rPr>
                <w:rFonts w:ascii="TH SarabunPSK" w:hAnsi="TH SarabunPSK" w:cs="TH SarabunPSK"/>
                <w:sz w:val="28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28"/>
                <w:cs/>
              </w:rPr>
              <w:t>1,000</w:t>
            </w:r>
          </w:p>
        </w:tc>
        <w:tc>
          <w:tcPr>
            <w:tcW w:w="1134" w:type="dxa"/>
          </w:tcPr>
          <w:p w14:paraId="4DBE2BCF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3A3939F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400,000</w:t>
            </w:r>
          </w:p>
        </w:tc>
        <w:tc>
          <w:tcPr>
            <w:tcW w:w="1134" w:type="dxa"/>
          </w:tcPr>
          <w:p w14:paraId="0562F210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FED053D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400,000</w:t>
            </w:r>
          </w:p>
        </w:tc>
        <w:tc>
          <w:tcPr>
            <w:tcW w:w="1134" w:type="dxa"/>
          </w:tcPr>
          <w:p w14:paraId="02EEBC32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BB68523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400,000</w:t>
            </w:r>
          </w:p>
        </w:tc>
        <w:tc>
          <w:tcPr>
            <w:tcW w:w="1134" w:type="dxa"/>
          </w:tcPr>
          <w:p w14:paraId="441E4152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7BCBAB5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400,000</w:t>
            </w:r>
          </w:p>
        </w:tc>
        <w:tc>
          <w:tcPr>
            <w:tcW w:w="1134" w:type="dxa"/>
          </w:tcPr>
          <w:p w14:paraId="7E539C60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8A2FAEB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400,000</w:t>
            </w:r>
          </w:p>
        </w:tc>
        <w:tc>
          <w:tcPr>
            <w:tcW w:w="1560" w:type="dxa"/>
          </w:tcPr>
          <w:p w14:paraId="4F8106E0" w14:textId="77777777" w:rsidR="00EB5A06" w:rsidRPr="000B2363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ถนนลูกรัง</w:t>
            </w:r>
          </w:p>
          <w:p w14:paraId="23F1A2BB" w14:textId="77777777" w:rsidR="00EB5A06" w:rsidRPr="000B2363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 xml:space="preserve">จำนวน  1  </w:t>
            </w:r>
            <w:r w:rsidRPr="00B01399">
              <w:rPr>
                <w:rFonts w:ascii="TH SarabunPSK" w:hAnsi="TH SarabunPSK" w:cs="TH SarabunPSK"/>
                <w:sz w:val="28"/>
                <w:cs/>
              </w:rPr>
              <w:t>เส้น</w:t>
            </w:r>
          </w:p>
        </w:tc>
        <w:tc>
          <w:tcPr>
            <w:tcW w:w="1701" w:type="dxa"/>
          </w:tcPr>
          <w:p w14:paraId="07FCB43B" w14:textId="77777777" w:rsidR="00EB5A06" w:rsidRPr="000B2363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ประชาชนสัญจรได้อย่างสะดวกรวดเร็ว</w:t>
            </w:r>
          </w:p>
        </w:tc>
        <w:tc>
          <w:tcPr>
            <w:tcW w:w="1134" w:type="dxa"/>
          </w:tcPr>
          <w:p w14:paraId="049AFC2D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EB5A06" w:rsidRPr="000B2363" w14:paraId="05F73C3D" w14:textId="77777777" w:rsidTr="00EF5E2D">
        <w:tc>
          <w:tcPr>
            <w:tcW w:w="709" w:type="dxa"/>
          </w:tcPr>
          <w:p w14:paraId="61625D76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353</w:t>
            </w:r>
          </w:p>
        </w:tc>
        <w:tc>
          <w:tcPr>
            <w:tcW w:w="1843" w:type="dxa"/>
          </w:tcPr>
          <w:p w14:paraId="15A8620B" w14:textId="77777777" w:rsidR="00EB5A06" w:rsidRPr="000B2363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 xml:space="preserve">ซ่อมแซมถนนลูกรัง เส้นหอถังประปา </w:t>
            </w:r>
          </w:p>
          <w:p w14:paraId="77C6023B" w14:textId="77777777" w:rsidR="00EB5A06" w:rsidRPr="000B236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 xml:space="preserve"> (ถนนบายพาสดอนเดื่อ)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AA0551">
              <w:rPr>
                <w:rFonts w:ascii="TH SarabunPSK" w:hAnsi="TH SarabunPSK" w:cs="TH SarabunPSK"/>
                <w:sz w:val="28"/>
                <w:cs/>
              </w:rPr>
              <w:t>หมู่ที่ 9</w:t>
            </w:r>
          </w:p>
        </w:tc>
        <w:tc>
          <w:tcPr>
            <w:tcW w:w="1843" w:type="dxa"/>
          </w:tcPr>
          <w:p w14:paraId="02508128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 xml:space="preserve">เพื่อซ่อมแซมถนนลูกรังให้ประชาชนได้ใช้สัญจรได้สะดวก </w:t>
            </w:r>
          </w:p>
          <w:p w14:paraId="65778869" w14:textId="77777777" w:rsidR="00EB5A06" w:rsidRPr="000B236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ไม่มีหลุมบ่อ</w:t>
            </w:r>
          </w:p>
        </w:tc>
        <w:tc>
          <w:tcPr>
            <w:tcW w:w="1842" w:type="dxa"/>
          </w:tcPr>
          <w:p w14:paraId="35B91CC8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7C61DD">
              <w:rPr>
                <w:rFonts w:ascii="TH SarabunPSK" w:hAnsi="TH SarabunPSK" w:cs="TH SarabunPSK"/>
                <w:b/>
                <w:bCs/>
                <w:sz w:val="28"/>
              </w:rPr>
              <w:t>-</w:t>
            </w:r>
            <w:r w:rsidRPr="00D002F2">
              <w:rPr>
                <w:rFonts w:ascii="TH SarabunPSK" w:hAnsi="TH SarabunPSK" w:cs="TH SarabunPSK"/>
                <w:sz w:val="28"/>
                <w:cs/>
              </w:rPr>
              <w:t xml:space="preserve"> ลงหินลูกรัง</w:t>
            </w:r>
          </w:p>
          <w:p w14:paraId="19920012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7C61DD">
              <w:rPr>
                <w:rFonts w:ascii="TH SarabunPSK" w:hAnsi="TH SarabunPSK" w:cs="TH SarabunPSK"/>
                <w:b/>
                <w:bCs/>
                <w:sz w:val="28"/>
              </w:rPr>
              <w:t>-</w:t>
            </w:r>
            <w:r w:rsidRPr="00D002F2">
              <w:rPr>
                <w:rFonts w:ascii="TH SarabunPSK" w:hAnsi="TH SarabunPSK" w:cs="TH SarabunPSK"/>
                <w:sz w:val="28"/>
                <w:cs/>
              </w:rPr>
              <w:t xml:space="preserve"> วางท่อระบายน้ำ</w:t>
            </w:r>
          </w:p>
          <w:p w14:paraId="11197D19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7C61DD">
              <w:rPr>
                <w:rFonts w:ascii="TH SarabunPSK" w:hAnsi="TH SarabunPSK" w:cs="TH SarabunPSK"/>
                <w:b/>
                <w:bCs/>
                <w:sz w:val="28"/>
              </w:rPr>
              <w:t>-</w:t>
            </w:r>
            <w:r w:rsidRPr="00D002F2">
              <w:rPr>
                <w:rFonts w:ascii="TH SarabunPSK" w:hAnsi="TH SarabunPSK" w:cs="TH SarabunPSK"/>
                <w:sz w:val="28"/>
              </w:rPr>
              <w:t xml:space="preserve"> </w:t>
            </w:r>
            <w:r>
              <w:rPr>
                <w:rFonts w:ascii="TH SarabunPSK" w:hAnsi="TH SarabunPSK" w:cs="TH SarabunPSK"/>
                <w:sz w:val="28"/>
                <w:cs/>
              </w:rPr>
              <w:t xml:space="preserve">เกรด บด อัด </w:t>
            </w:r>
          </w:p>
          <w:p w14:paraId="19E0D14C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 xml:space="preserve">กว้าง 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 5 </w:t>
            </w:r>
            <w:r w:rsidRPr="000B2363">
              <w:rPr>
                <w:rFonts w:ascii="TH SarabunPSK" w:hAnsi="TH SarabunPSK" w:cs="TH SarabunPSK"/>
                <w:sz w:val="28"/>
                <w:cs/>
              </w:rPr>
              <w:t xml:space="preserve"> เมตร</w:t>
            </w:r>
          </w:p>
          <w:p w14:paraId="60CA0056" w14:textId="77777777" w:rsidR="00EB5A06" w:rsidRPr="000B2363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700CF3">
              <w:rPr>
                <w:rFonts w:ascii="TH SarabunPSK" w:hAnsi="TH SarabunPSK" w:cs="TH SarabunPSK"/>
                <w:sz w:val="28"/>
                <w:cs/>
              </w:rPr>
              <w:t xml:space="preserve">ยาว </w:t>
            </w:r>
            <w:r>
              <w:rPr>
                <w:rFonts w:ascii="TH SarabunPSK" w:hAnsi="TH SarabunPSK" w:cs="TH SarabunPSK"/>
                <w:sz w:val="28"/>
              </w:rPr>
              <w:t>2</w:t>
            </w:r>
            <w:r w:rsidRPr="00700CF3">
              <w:rPr>
                <w:rFonts w:ascii="TH SarabunPSK" w:hAnsi="TH SarabunPSK" w:cs="TH SarabunPSK"/>
                <w:sz w:val="28"/>
              </w:rPr>
              <w:t xml:space="preserve">,000 </w:t>
            </w:r>
            <w:r w:rsidRPr="00700CF3">
              <w:rPr>
                <w:rFonts w:ascii="TH SarabunPSK" w:hAnsi="TH SarabunPSK" w:cs="TH SarabunPSK"/>
                <w:sz w:val="28"/>
                <w:cs/>
              </w:rPr>
              <w:t>เมตร</w:t>
            </w:r>
          </w:p>
        </w:tc>
        <w:tc>
          <w:tcPr>
            <w:tcW w:w="1134" w:type="dxa"/>
          </w:tcPr>
          <w:p w14:paraId="407BD821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A1F519D" w14:textId="77777777" w:rsidR="00EB5A06" w:rsidRPr="00700CF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700CF3">
              <w:rPr>
                <w:rFonts w:ascii="TH SarabunPSK" w:hAnsi="TH SarabunPSK" w:cs="TH SarabunPSK" w:hint="cs"/>
                <w:sz w:val="28"/>
                <w:cs/>
              </w:rPr>
              <w:t>300,000</w:t>
            </w:r>
          </w:p>
        </w:tc>
        <w:tc>
          <w:tcPr>
            <w:tcW w:w="1134" w:type="dxa"/>
          </w:tcPr>
          <w:p w14:paraId="4E8AD5E4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F3C6E36" w14:textId="77777777" w:rsidR="00EB5A06" w:rsidRPr="00700CF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700CF3">
              <w:rPr>
                <w:rFonts w:ascii="TH SarabunPSK" w:hAnsi="TH SarabunPSK" w:cs="TH SarabunPSK" w:hint="cs"/>
                <w:sz w:val="28"/>
                <w:cs/>
              </w:rPr>
              <w:t>300,000</w:t>
            </w:r>
          </w:p>
        </w:tc>
        <w:tc>
          <w:tcPr>
            <w:tcW w:w="1134" w:type="dxa"/>
          </w:tcPr>
          <w:p w14:paraId="0C5CD40E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03FC6AB" w14:textId="77777777" w:rsidR="00EB5A06" w:rsidRPr="00700CF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700CF3">
              <w:rPr>
                <w:rFonts w:ascii="TH SarabunPSK" w:hAnsi="TH SarabunPSK" w:cs="TH SarabunPSK" w:hint="cs"/>
                <w:sz w:val="28"/>
                <w:cs/>
              </w:rPr>
              <w:t>300,000</w:t>
            </w:r>
          </w:p>
        </w:tc>
        <w:tc>
          <w:tcPr>
            <w:tcW w:w="1134" w:type="dxa"/>
          </w:tcPr>
          <w:p w14:paraId="09B5870F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40B045F" w14:textId="77777777" w:rsidR="00EB5A06" w:rsidRPr="00700CF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700CF3">
              <w:rPr>
                <w:rFonts w:ascii="TH SarabunPSK" w:hAnsi="TH SarabunPSK" w:cs="TH SarabunPSK" w:hint="cs"/>
                <w:sz w:val="28"/>
                <w:cs/>
              </w:rPr>
              <w:t>300,000</w:t>
            </w:r>
          </w:p>
        </w:tc>
        <w:tc>
          <w:tcPr>
            <w:tcW w:w="1134" w:type="dxa"/>
          </w:tcPr>
          <w:p w14:paraId="05B373A7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068778D" w14:textId="77777777" w:rsidR="00EB5A06" w:rsidRPr="00700CF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700CF3">
              <w:rPr>
                <w:rFonts w:ascii="TH SarabunPSK" w:hAnsi="TH SarabunPSK" w:cs="TH SarabunPSK" w:hint="cs"/>
                <w:sz w:val="28"/>
                <w:cs/>
              </w:rPr>
              <w:t>300,000</w:t>
            </w:r>
          </w:p>
        </w:tc>
        <w:tc>
          <w:tcPr>
            <w:tcW w:w="1560" w:type="dxa"/>
          </w:tcPr>
          <w:p w14:paraId="52BF4AAB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 xml:space="preserve">ถนนลูกรัง </w:t>
            </w:r>
          </w:p>
          <w:p w14:paraId="0FA051EC" w14:textId="77777777" w:rsidR="00EB5A06" w:rsidRPr="000B236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>จำนวน  1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>
              <w:rPr>
                <w:rFonts w:ascii="TH SarabunPSK" w:hAnsi="TH SarabunPSK" w:cs="TH SarabunPSK"/>
                <w:sz w:val="28"/>
                <w:cs/>
              </w:rPr>
              <w:t xml:space="preserve"> </w:t>
            </w:r>
            <w:r w:rsidRPr="00B01399">
              <w:rPr>
                <w:rFonts w:ascii="TH SarabunPSK" w:hAnsi="TH SarabunPSK" w:cs="TH SarabunPSK"/>
                <w:sz w:val="28"/>
                <w:cs/>
              </w:rPr>
              <w:t>เส้น</w:t>
            </w:r>
          </w:p>
        </w:tc>
        <w:tc>
          <w:tcPr>
            <w:tcW w:w="1701" w:type="dxa"/>
          </w:tcPr>
          <w:p w14:paraId="14738F5F" w14:textId="77777777" w:rsidR="00EB5A06" w:rsidRPr="000B2363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ประชาชนสัญจรได้อย่างสะดวกรวดเร็ว</w:t>
            </w:r>
          </w:p>
        </w:tc>
        <w:tc>
          <w:tcPr>
            <w:tcW w:w="1134" w:type="dxa"/>
          </w:tcPr>
          <w:p w14:paraId="304FF1AD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</w:tbl>
    <w:p w14:paraId="78CEA116" w14:textId="77777777" w:rsidR="00EB5A06" w:rsidRDefault="00EB5A06" w:rsidP="00EB5A06">
      <w:pPr>
        <w:spacing w:after="0" w:line="240" w:lineRule="auto"/>
        <w:rPr>
          <w:rFonts w:ascii="TH SarabunPSK" w:hAnsi="TH SarabunPSK" w:cs="TH SarabunPSK"/>
          <w:sz w:val="28"/>
        </w:rPr>
      </w:pPr>
    </w:p>
    <w:p w14:paraId="2A06BA49" w14:textId="77777777" w:rsidR="00EB5A06" w:rsidRDefault="00EB5A06" w:rsidP="00EB5A06">
      <w:pPr>
        <w:spacing w:after="0" w:line="240" w:lineRule="auto"/>
        <w:rPr>
          <w:rFonts w:ascii="TH SarabunPSK" w:hAnsi="TH SarabunPSK" w:cs="TH SarabunPSK"/>
          <w:sz w:val="28"/>
        </w:rPr>
      </w:pPr>
    </w:p>
    <w:p w14:paraId="5F254E92" w14:textId="77777777" w:rsidR="00EB5A06" w:rsidRDefault="00EB5A06" w:rsidP="00EB5A06">
      <w:pPr>
        <w:spacing w:after="0" w:line="240" w:lineRule="auto"/>
        <w:rPr>
          <w:rFonts w:ascii="TH SarabunPSK" w:hAnsi="TH SarabunPSK" w:cs="TH SarabunPSK"/>
          <w:sz w:val="28"/>
        </w:rPr>
      </w:pPr>
    </w:p>
    <w:p w14:paraId="35441EE4" w14:textId="77777777" w:rsidR="00EB5A06" w:rsidRDefault="00EB5A06" w:rsidP="00EB5A06">
      <w:pPr>
        <w:spacing w:after="0" w:line="240" w:lineRule="auto"/>
        <w:rPr>
          <w:rFonts w:ascii="TH SarabunPSK" w:hAnsi="TH SarabunPSK" w:cs="TH SarabunPSK"/>
          <w:sz w:val="28"/>
        </w:rPr>
      </w:pPr>
    </w:p>
    <w:p w14:paraId="1161E13B" w14:textId="77777777" w:rsidR="00EB5A06" w:rsidRPr="000B2363" w:rsidRDefault="00EB5A06" w:rsidP="00EB5A06">
      <w:pPr>
        <w:spacing w:after="0" w:line="240" w:lineRule="auto"/>
        <w:rPr>
          <w:rFonts w:ascii="TH SarabunPSK" w:hAnsi="TH SarabunPSK" w:cs="TH SarabunPSK"/>
          <w:sz w:val="28"/>
          <w:cs/>
        </w:rPr>
      </w:pPr>
    </w:p>
    <w:tbl>
      <w:tblPr>
        <w:tblStyle w:val="a5"/>
        <w:tblW w:w="16302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709"/>
        <w:gridCol w:w="1843"/>
        <w:gridCol w:w="1843"/>
        <w:gridCol w:w="1842"/>
        <w:gridCol w:w="1134"/>
        <w:gridCol w:w="1134"/>
        <w:gridCol w:w="1134"/>
        <w:gridCol w:w="1134"/>
        <w:gridCol w:w="1134"/>
        <w:gridCol w:w="1560"/>
        <w:gridCol w:w="1701"/>
        <w:gridCol w:w="1134"/>
      </w:tblGrid>
      <w:tr w:rsidR="00EB5A06" w:rsidRPr="000B2363" w14:paraId="6E861E23" w14:textId="77777777" w:rsidTr="00EF5E2D">
        <w:trPr>
          <w:trHeight w:val="385"/>
        </w:trPr>
        <w:tc>
          <w:tcPr>
            <w:tcW w:w="709" w:type="dxa"/>
            <w:vMerge w:val="restart"/>
            <w:shd w:val="clear" w:color="auto" w:fill="B6DDE8" w:themeFill="accent5" w:themeFillTint="66"/>
          </w:tcPr>
          <w:p w14:paraId="730A4416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6BE2EDE9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0B2363">
              <w:rPr>
                <w:rFonts w:ascii="TH SarabunPSK" w:hAnsi="TH SarabunPSK" w:cs="TH SarabunPSK"/>
                <w:b/>
                <w:bCs/>
                <w:sz w:val="28"/>
                <w:cs/>
              </w:rPr>
              <w:t>ที่</w:t>
            </w:r>
          </w:p>
        </w:tc>
        <w:tc>
          <w:tcPr>
            <w:tcW w:w="1843" w:type="dxa"/>
            <w:vMerge w:val="restart"/>
            <w:shd w:val="clear" w:color="auto" w:fill="B6DDE8" w:themeFill="accent5" w:themeFillTint="66"/>
          </w:tcPr>
          <w:p w14:paraId="7BCDEF77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266890C2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0B2363">
              <w:rPr>
                <w:rFonts w:ascii="TH SarabunPSK" w:hAnsi="TH SarabunPSK" w:cs="TH SarabunPSK"/>
                <w:b/>
                <w:bCs/>
                <w:sz w:val="28"/>
                <w:cs/>
              </w:rPr>
              <w:t>โครงการ</w:t>
            </w:r>
          </w:p>
        </w:tc>
        <w:tc>
          <w:tcPr>
            <w:tcW w:w="1843" w:type="dxa"/>
            <w:vMerge w:val="restart"/>
            <w:shd w:val="clear" w:color="auto" w:fill="B6DDE8" w:themeFill="accent5" w:themeFillTint="66"/>
          </w:tcPr>
          <w:p w14:paraId="148624F1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7943E972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0B2363">
              <w:rPr>
                <w:rFonts w:ascii="TH SarabunPSK" w:hAnsi="TH SarabunPSK" w:cs="TH SarabunPSK"/>
                <w:b/>
                <w:bCs/>
                <w:sz w:val="28"/>
                <w:cs/>
              </w:rPr>
              <w:t>วัตถุประสงค์</w:t>
            </w:r>
          </w:p>
        </w:tc>
        <w:tc>
          <w:tcPr>
            <w:tcW w:w="1842" w:type="dxa"/>
            <w:vMerge w:val="restart"/>
            <w:shd w:val="clear" w:color="auto" w:fill="B6DDE8" w:themeFill="accent5" w:themeFillTint="66"/>
          </w:tcPr>
          <w:p w14:paraId="3D5FA796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0B2363">
              <w:rPr>
                <w:rFonts w:ascii="TH SarabunPSK" w:hAnsi="TH SarabunPSK" w:cs="TH SarabunPSK"/>
                <w:b/>
                <w:bCs/>
                <w:sz w:val="28"/>
                <w:cs/>
              </w:rPr>
              <w:t>เป้าหมาย</w:t>
            </w:r>
          </w:p>
          <w:p w14:paraId="19ACF1FF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(ผลผลิตของโครงการ)</w:t>
            </w:r>
          </w:p>
        </w:tc>
        <w:tc>
          <w:tcPr>
            <w:tcW w:w="5670" w:type="dxa"/>
            <w:gridSpan w:val="5"/>
            <w:shd w:val="clear" w:color="auto" w:fill="B6DDE8" w:themeFill="accent5" w:themeFillTint="66"/>
          </w:tcPr>
          <w:p w14:paraId="1ACC8893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0B2363">
              <w:rPr>
                <w:rFonts w:ascii="TH SarabunPSK" w:hAnsi="TH SarabunPSK" w:cs="TH SarabunPSK"/>
                <w:b/>
                <w:bCs/>
                <w:sz w:val="28"/>
                <w:cs/>
              </w:rPr>
              <w:t>งบประมาณและที่ผ่านมา</w:t>
            </w:r>
          </w:p>
        </w:tc>
        <w:tc>
          <w:tcPr>
            <w:tcW w:w="1560" w:type="dxa"/>
            <w:vMerge w:val="restart"/>
            <w:shd w:val="clear" w:color="auto" w:fill="B6DDE8" w:themeFill="accent5" w:themeFillTint="66"/>
          </w:tcPr>
          <w:p w14:paraId="33A02713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0B2363">
              <w:rPr>
                <w:rFonts w:ascii="TH SarabunPSK" w:hAnsi="TH SarabunPSK" w:cs="TH SarabunPSK"/>
                <w:b/>
                <w:bCs/>
                <w:sz w:val="28"/>
                <w:cs/>
              </w:rPr>
              <w:t>ตัวชี้วัด</w:t>
            </w:r>
          </w:p>
          <w:p w14:paraId="2207DC2C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0B2363">
              <w:rPr>
                <w:rFonts w:ascii="TH SarabunPSK" w:hAnsi="TH SarabunPSK" w:cs="TH SarabunPSK"/>
                <w:b/>
                <w:bCs/>
                <w:sz w:val="28"/>
                <w:cs/>
              </w:rPr>
              <w:t>(</w:t>
            </w:r>
            <w:r w:rsidRPr="000B2363">
              <w:rPr>
                <w:rFonts w:ascii="TH SarabunPSK" w:hAnsi="TH SarabunPSK" w:cs="TH SarabunPSK"/>
                <w:b/>
                <w:bCs/>
                <w:sz w:val="28"/>
              </w:rPr>
              <w:t>KPI</w:t>
            </w:r>
            <w:r w:rsidRPr="000B2363">
              <w:rPr>
                <w:rFonts w:ascii="TH SarabunPSK" w:hAnsi="TH SarabunPSK" w:cs="TH SarabunPSK"/>
                <w:b/>
                <w:bCs/>
                <w:sz w:val="28"/>
                <w:cs/>
              </w:rPr>
              <w:t>)</w:t>
            </w:r>
          </w:p>
        </w:tc>
        <w:tc>
          <w:tcPr>
            <w:tcW w:w="1701" w:type="dxa"/>
            <w:vMerge w:val="restart"/>
            <w:shd w:val="clear" w:color="auto" w:fill="B6DDE8" w:themeFill="accent5" w:themeFillTint="66"/>
          </w:tcPr>
          <w:p w14:paraId="2296366A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0B2363">
              <w:rPr>
                <w:rFonts w:ascii="TH SarabunPSK" w:hAnsi="TH SarabunPSK" w:cs="TH SarabunPSK"/>
                <w:b/>
                <w:bCs/>
                <w:sz w:val="28"/>
                <w:cs/>
              </w:rPr>
              <w:t>ผลที่คาดว่า</w:t>
            </w:r>
          </w:p>
          <w:p w14:paraId="77B23D59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0B2363">
              <w:rPr>
                <w:rFonts w:ascii="TH SarabunPSK" w:hAnsi="TH SarabunPSK" w:cs="TH SarabunPSK"/>
                <w:b/>
                <w:bCs/>
                <w:sz w:val="28"/>
                <w:cs/>
              </w:rPr>
              <w:t>จะได้รับ</w:t>
            </w:r>
          </w:p>
        </w:tc>
        <w:tc>
          <w:tcPr>
            <w:tcW w:w="1134" w:type="dxa"/>
            <w:vMerge w:val="restart"/>
            <w:shd w:val="clear" w:color="auto" w:fill="B6DDE8" w:themeFill="accent5" w:themeFillTint="66"/>
          </w:tcPr>
          <w:p w14:paraId="0BE86C0E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0B2363">
              <w:rPr>
                <w:rFonts w:ascii="TH SarabunPSK" w:hAnsi="TH SarabunPSK" w:cs="TH SarabunPSK"/>
                <w:b/>
                <w:bCs/>
                <w:sz w:val="28"/>
                <w:cs/>
              </w:rPr>
              <w:t>หน่วยงานรับผิดชอบหลัก</w:t>
            </w:r>
          </w:p>
        </w:tc>
      </w:tr>
      <w:tr w:rsidR="00EB5A06" w:rsidRPr="000B2363" w14:paraId="1663FCBC" w14:textId="77777777" w:rsidTr="00EF5E2D">
        <w:trPr>
          <w:trHeight w:val="335"/>
        </w:trPr>
        <w:tc>
          <w:tcPr>
            <w:tcW w:w="709" w:type="dxa"/>
            <w:vMerge/>
            <w:shd w:val="clear" w:color="auto" w:fill="B6DDE8" w:themeFill="accent5" w:themeFillTint="66"/>
          </w:tcPr>
          <w:p w14:paraId="2A3F28BD" w14:textId="77777777" w:rsidR="00EB5A06" w:rsidRPr="000B236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  <w:shd w:val="clear" w:color="auto" w:fill="B6DDE8" w:themeFill="accent5" w:themeFillTint="66"/>
          </w:tcPr>
          <w:p w14:paraId="540AB699" w14:textId="77777777" w:rsidR="00EB5A06" w:rsidRPr="000B236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  <w:shd w:val="clear" w:color="auto" w:fill="B6DDE8" w:themeFill="accent5" w:themeFillTint="66"/>
          </w:tcPr>
          <w:p w14:paraId="3A0BE08D" w14:textId="77777777" w:rsidR="00EB5A06" w:rsidRPr="000B236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2" w:type="dxa"/>
            <w:vMerge/>
            <w:shd w:val="clear" w:color="auto" w:fill="B6DDE8" w:themeFill="accent5" w:themeFillTint="66"/>
          </w:tcPr>
          <w:p w14:paraId="74B25A4F" w14:textId="77777777" w:rsidR="00EB5A06" w:rsidRPr="000B236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  <w:shd w:val="clear" w:color="auto" w:fill="B6DDE8" w:themeFill="accent5" w:themeFillTint="66"/>
          </w:tcPr>
          <w:p w14:paraId="793F87C6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0B2363">
              <w:rPr>
                <w:rFonts w:ascii="TH SarabunPSK" w:hAnsi="TH SarabunPSK" w:cs="TH SarabunPSK"/>
                <w:b/>
                <w:bCs/>
                <w:sz w:val="28"/>
              </w:rPr>
              <w:t>2566</w:t>
            </w:r>
          </w:p>
          <w:p w14:paraId="1548B988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220260F6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0B2363">
              <w:rPr>
                <w:rFonts w:ascii="TH SarabunPSK" w:hAnsi="TH SarabunPSK" w:cs="TH SarabunPSK"/>
                <w:b/>
                <w:bCs/>
                <w:sz w:val="28"/>
              </w:rPr>
              <w:t>2567</w:t>
            </w:r>
          </w:p>
          <w:p w14:paraId="504E8CF1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7081CFA4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0B2363">
              <w:rPr>
                <w:rFonts w:ascii="TH SarabunPSK" w:hAnsi="TH SarabunPSK" w:cs="TH SarabunPSK"/>
                <w:b/>
                <w:bCs/>
                <w:sz w:val="28"/>
              </w:rPr>
              <w:t>2568</w:t>
            </w:r>
          </w:p>
          <w:p w14:paraId="3F07BB77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26AFABDC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0B2363">
              <w:rPr>
                <w:rFonts w:ascii="TH SarabunPSK" w:hAnsi="TH SarabunPSK" w:cs="TH SarabunPSK"/>
                <w:b/>
                <w:bCs/>
                <w:sz w:val="28"/>
              </w:rPr>
              <w:t>2569</w:t>
            </w:r>
          </w:p>
          <w:p w14:paraId="3C60D26A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69750EE3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0B2363">
              <w:rPr>
                <w:rFonts w:ascii="TH SarabunPSK" w:hAnsi="TH SarabunPSK" w:cs="TH SarabunPSK"/>
                <w:b/>
                <w:bCs/>
                <w:sz w:val="28"/>
              </w:rPr>
              <w:t>2570</w:t>
            </w:r>
          </w:p>
          <w:p w14:paraId="4AC90743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0B2363">
              <w:rPr>
                <w:rFonts w:ascii="TH SarabunPSK" w:hAnsi="TH SarabunPSK" w:cs="TH SarabunPSK"/>
                <w:b/>
                <w:bCs/>
                <w:sz w:val="28"/>
              </w:rPr>
              <w:t>(</w:t>
            </w:r>
            <w:r w:rsidRPr="000B2363">
              <w:rPr>
                <w:rFonts w:ascii="TH SarabunPSK" w:hAnsi="TH SarabunPSK" w:cs="TH SarabunPSK"/>
                <w:b/>
                <w:bCs/>
                <w:sz w:val="28"/>
                <w:cs/>
              </w:rPr>
              <w:t>บาท)</w:t>
            </w:r>
          </w:p>
        </w:tc>
        <w:tc>
          <w:tcPr>
            <w:tcW w:w="1560" w:type="dxa"/>
            <w:vMerge/>
            <w:shd w:val="clear" w:color="auto" w:fill="B6DDE8" w:themeFill="accent5" w:themeFillTint="66"/>
          </w:tcPr>
          <w:p w14:paraId="1D28654A" w14:textId="77777777" w:rsidR="00EB5A06" w:rsidRPr="000B2363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701" w:type="dxa"/>
            <w:vMerge/>
            <w:shd w:val="clear" w:color="auto" w:fill="B6DDE8" w:themeFill="accent5" w:themeFillTint="66"/>
          </w:tcPr>
          <w:p w14:paraId="31C29A74" w14:textId="77777777" w:rsidR="00EB5A06" w:rsidRPr="000B2363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  <w:vMerge/>
            <w:shd w:val="clear" w:color="auto" w:fill="B6DDE8" w:themeFill="accent5" w:themeFillTint="66"/>
          </w:tcPr>
          <w:p w14:paraId="11AC346D" w14:textId="77777777" w:rsidR="00EB5A06" w:rsidRPr="000B2363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</w:tr>
      <w:tr w:rsidR="00EB5A06" w:rsidRPr="000B2363" w14:paraId="71764854" w14:textId="77777777" w:rsidTr="00EF5E2D">
        <w:tc>
          <w:tcPr>
            <w:tcW w:w="709" w:type="dxa"/>
          </w:tcPr>
          <w:p w14:paraId="14E3888C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354</w:t>
            </w:r>
          </w:p>
        </w:tc>
        <w:tc>
          <w:tcPr>
            <w:tcW w:w="1843" w:type="dxa"/>
          </w:tcPr>
          <w:p w14:paraId="77FA2AF0" w14:textId="77777777" w:rsidR="00EB5A06" w:rsidRPr="000B2363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 xml:space="preserve">ก่อสร้างถนนลูกรัง </w:t>
            </w:r>
          </w:p>
          <w:p w14:paraId="534E2F59" w14:textId="77777777" w:rsidR="00EB5A06" w:rsidRPr="000B2363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หมู่ที่ 9</w:t>
            </w:r>
          </w:p>
          <w:p w14:paraId="797B5467" w14:textId="77777777" w:rsidR="00EB5A06" w:rsidRPr="000B2363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1.สายรอบป่าชุมชน</w:t>
            </w:r>
          </w:p>
          <w:p w14:paraId="0B61E2EA" w14:textId="77777777" w:rsidR="00EB5A06" w:rsidRPr="000B2363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(แนวป้องกันไฟป่า)</w:t>
            </w:r>
          </w:p>
          <w:p w14:paraId="454AE946" w14:textId="77777777" w:rsidR="00EB5A06" w:rsidRPr="000B2363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2.ฝายเปรม</w:t>
            </w:r>
          </w:p>
          <w:p w14:paraId="65E3FA18" w14:textId="77777777" w:rsidR="00EB5A06" w:rsidRPr="000B236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</w:tcPr>
          <w:p w14:paraId="75FE587C" w14:textId="77777777" w:rsidR="00EB5A06" w:rsidRPr="000B236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เพื่อก่อสร้างถนนลูกรังให้ประชาชนได้ใช้สัญจรและสะดวกในการลำเลียงผลผลิตทางการเกษตร</w:t>
            </w:r>
          </w:p>
        </w:tc>
        <w:tc>
          <w:tcPr>
            <w:tcW w:w="1842" w:type="dxa"/>
          </w:tcPr>
          <w:p w14:paraId="39959139" w14:textId="77777777" w:rsidR="00EB5A06" w:rsidRPr="000B2363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 xml:space="preserve">ถนนลูกรัง </w:t>
            </w:r>
          </w:p>
          <w:p w14:paraId="39F0FB11" w14:textId="77777777" w:rsidR="00EB5A06" w:rsidRPr="000B2363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กว้าง  5 เมตร</w:t>
            </w:r>
          </w:p>
          <w:p w14:paraId="6CDCA054" w14:textId="77777777" w:rsidR="00EB5A06" w:rsidRPr="000B2363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ยาว  2</w:t>
            </w:r>
            <w:r w:rsidRPr="000B2363">
              <w:rPr>
                <w:rFonts w:ascii="TH SarabunPSK" w:hAnsi="TH SarabunPSK" w:cs="TH SarabunPSK"/>
                <w:sz w:val="28"/>
              </w:rPr>
              <w:t>,</w:t>
            </w:r>
            <w:r w:rsidRPr="000B2363">
              <w:rPr>
                <w:rFonts w:ascii="TH SarabunPSK" w:hAnsi="TH SarabunPSK" w:cs="TH SarabunPSK"/>
                <w:sz w:val="28"/>
                <w:cs/>
              </w:rPr>
              <w:t>000  เมตร</w:t>
            </w:r>
          </w:p>
          <w:p w14:paraId="66FF9898" w14:textId="77777777" w:rsidR="00EB5A06" w:rsidRPr="000B2363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  <w:p w14:paraId="768DF694" w14:textId="77777777" w:rsidR="00EB5A06" w:rsidRPr="000B2363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กว้าง 4 เมตร</w:t>
            </w:r>
          </w:p>
          <w:p w14:paraId="3F39732B" w14:textId="77777777" w:rsidR="00EB5A06" w:rsidRPr="000B236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ยาว  600  เมตร</w:t>
            </w:r>
          </w:p>
        </w:tc>
        <w:tc>
          <w:tcPr>
            <w:tcW w:w="1134" w:type="dxa"/>
          </w:tcPr>
          <w:p w14:paraId="1A040593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756A0C9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1630454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700CF3">
              <w:rPr>
                <w:rFonts w:ascii="TH SarabunPSK" w:hAnsi="TH SarabunPSK" w:cs="TH SarabunPSK"/>
                <w:sz w:val="28"/>
              </w:rPr>
              <w:t>200,000</w:t>
            </w:r>
          </w:p>
          <w:p w14:paraId="0EA9E508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6C42792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0B2363">
              <w:rPr>
                <w:rFonts w:ascii="TH SarabunPSK" w:hAnsi="TH SarabunPSK" w:cs="TH SarabunPSK"/>
                <w:sz w:val="28"/>
              </w:rPr>
              <w:t>72</w:t>
            </w:r>
            <w:r w:rsidRPr="000B2363">
              <w:rPr>
                <w:rFonts w:ascii="TH SarabunPSK" w:hAnsi="TH SarabunPSK" w:cs="TH SarabunPSK"/>
                <w:sz w:val="28"/>
                <w:cs/>
              </w:rPr>
              <w:t>,0</w:t>
            </w:r>
            <w:r w:rsidRPr="000B2363">
              <w:rPr>
                <w:rFonts w:ascii="TH SarabunPSK" w:hAnsi="TH SarabunPSK" w:cs="TH SarabunPSK"/>
                <w:sz w:val="28"/>
              </w:rPr>
              <w:t>00</w:t>
            </w:r>
          </w:p>
        </w:tc>
        <w:tc>
          <w:tcPr>
            <w:tcW w:w="1134" w:type="dxa"/>
          </w:tcPr>
          <w:p w14:paraId="4E2EC057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2959B33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06FEC4F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200,000</w:t>
            </w:r>
          </w:p>
          <w:p w14:paraId="10C98B69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EF6069A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700CF3">
              <w:rPr>
                <w:rFonts w:ascii="TH SarabunPSK" w:hAnsi="TH SarabunPSK" w:cs="TH SarabunPSK"/>
                <w:sz w:val="28"/>
                <w:cs/>
              </w:rPr>
              <w:t>72</w:t>
            </w:r>
            <w:r w:rsidRPr="00700CF3">
              <w:rPr>
                <w:rFonts w:ascii="TH SarabunPSK" w:hAnsi="TH SarabunPSK" w:cs="TH SarabunPSK"/>
                <w:sz w:val="28"/>
              </w:rPr>
              <w:t>,</w:t>
            </w:r>
            <w:r w:rsidRPr="00700CF3">
              <w:rPr>
                <w:rFonts w:ascii="TH SarabunPSK" w:hAnsi="TH SarabunPSK" w:cs="TH SarabunPSK"/>
                <w:sz w:val="28"/>
                <w:cs/>
              </w:rPr>
              <w:t>000</w:t>
            </w:r>
          </w:p>
        </w:tc>
        <w:tc>
          <w:tcPr>
            <w:tcW w:w="1134" w:type="dxa"/>
          </w:tcPr>
          <w:p w14:paraId="5F67F20C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1BDA7BA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3D85D97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700CF3">
              <w:rPr>
                <w:rFonts w:ascii="TH SarabunPSK" w:hAnsi="TH SarabunPSK" w:cs="TH SarabunPSK"/>
                <w:sz w:val="28"/>
              </w:rPr>
              <w:t>200,000</w:t>
            </w:r>
          </w:p>
          <w:p w14:paraId="2E8B4D96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12C4444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700CF3">
              <w:rPr>
                <w:rFonts w:ascii="TH SarabunPSK" w:hAnsi="TH SarabunPSK" w:cs="TH SarabunPSK"/>
                <w:sz w:val="28"/>
              </w:rPr>
              <w:t>72,000</w:t>
            </w:r>
          </w:p>
        </w:tc>
        <w:tc>
          <w:tcPr>
            <w:tcW w:w="1134" w:type="dxa"/>
          </w:tcPr>
          <w:p w14:paraId="0A43B734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2D7F8D7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2723DBB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700CF3">
              <w:rPr>
                <w:rFonts w:ascii="TH SarabunPSK" w:hAnsi="TH SarabunPSK" w:cs="TH SarabunPSK"/>
                <w:sz w:val="28"/>
              </w:rPr>
              <w:t>200,000</w:t>
            </w:r>
          </w:p>
          <w:p w14:paraId="43B6D872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89A5904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700CF3">
              <w:rPr>
                <w:rFonts w:ascii="TH SarabunPSK" w:hAnsi="TH SarabunPSK" w:cs="TH SarabunPSK"/>
                <w:sz w:val="28"/>
              </w:rPr>
              <w:t>72,000</w:t>
            </w:r>
          </w:p>
        </w:tc>
        <w:tc>
          <w:tcPr>
            <w:tcW w:w="1134" w:type="dxa"/>
          </w:tcPr>
          <w:p w14:paraId="3455D2DC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B8704AE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5CB8158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700CF3">
              <w:rPr>
                <w:rFonts w:ascii="TH SarabunPSK" w:hAnsi="TH SarabunPSK" w:cs="TH SarabunPSK"/>
                <w:sz w:val="28"/>
              </w:rPr>
              <w:t>200,000</w:t>
            </w:r>
          </w:p>
          <w:p w14:paraId="4B2DE9A8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B699FF5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700CF3">
              <w:rPr>
                <w:rFonts w:ascii="TH SarabunPSK" w:hAnsi="TH SarabunPSK" w:cs="TH SarabunPSK"/>
                <w:sz w:val="28"/>
                <w:cs/>
              </w:rPr>
              <w:t>72</w:t>
            </w:r>
            <w:r w:rsidRPr="00700CF3">
              <w:rPr>
                <w:rFonts w:ascii="TH SarabunPSK" w:hAnsi="TH SarabunPSK" w:cs="TH SarabunPSK"/>
                <w:sz w:val="28"/>
              </w:rPr>
              <w:t>,</w:t>
            </w:r>
            <w:r w:rsidRPr="00700CF3">
              <w:rPr>
                <w:rFonts w:ascii="TH SarabunPSK" w:hAnsi="TH SarabunPSK" w:cs="TH SarabunPSK"/>
                <w:sz w:val="28"/>
                <w:cs/>
              </w:rPr>
              <w:t>000</w:t>
            </w:r>
          </w:p>
        </w:tc>
        <w:tc>
          <w:tcPr>
            <w:tcW w:w="1560" w:type="dxa"/>
          </w:tcPr>
          <w:p w14:paraId="5E2A503F" w14:textId="77777777" w:rsidR="00EB5A06" w:rsidRPr="000B2363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 xml:space="preserve">ถนนลูกรัง </w:t>
            </w:r>
          </w:p>
          <w:p w14:paraId="18555D5A" w14:textId="77777777" w:rsidR="00EB5A06" w:rsidRPr="000B236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จ</w:t>
            </w:r>
            <w:r>
              <w:rPr>
                <w:rFonts w:ascii="TH SarabunPSK" w:hAnsi="TH SarabunPSK" w:cs="TH SarabunPSK"/>
                <w:sz w:val="28"/>
                <w:cs/>
              </w:rPr>
              <w:t xml:space="preserve">ำนวน 2 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 </w:t>
            </w:r>
            <w:r w:rsidRPr="00B01399">
              <w:rPr>
                <w:rFonts w:ascii="TH SarabunPSK" w:hAnsi="TH SarabunPSK" w:cs="TH SarabunPSK"/>
                <w:sz w:val="28"/>
                <w:cs/>
              </w:rPr>
              <w:t>เส้น</w:t>
            </w:r>
          </w:p>
        </w:tc>
        <w:tc>
          <w:tcPr>
            <w:tcW w:w="1701" w:type="dxa"/>
          </w:tcPr>
          <w:p w14:paraId="1DEAFEB8" w14:textId="77777777" w:rsidR="00EB5A06" w:rsidRPr="000B236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ประชาชนสัญจรได้อย่างสะดวกรวดเร็ว</w:t>
            </w:r>
            <w:r w:rsidRPr="000B2363">
              <w:rPr>
                <w:rFonts w:ascii="TH SarabunPSK" w:hAnsi="TH SarabunPSK" w:cs="TH SarabunPSK"/>
                <w:sz w:val="28"/>
              </w:rPr>
              <w:t xml:space="preserve"> </w:t>
            </w:r>
            <w:r w:rsidRPr="000B2363">
              <w:rPr>
                <w:rFonts w:ascii="TH SarabunPSK" w:hAnsi="TH SarabunPSK" w:cs="TH SarabunPSK"/>
                <w:sz w:val="28"/>
                <w:cs/>
              </w:rPr>
              <w:t>ถนนไม่เป็นหลุมบ่อ</w:t>
            </w:r>
          </w:p>
        </w:tc>
        <w:tc>
          <w:tcPr>
            <w:tcW w:w="1134" w:type="dxa"/>
          </w:tcPr>
          <w:p w14:paraId="5B3A9516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EB5A06" w:rsidRPr="000B2363" w14:paraId="3C52FAE2" w14:textId="77777777" w:rsidTr="00EF5E2D">
        <w:tc>
          <w:tcPr>
            <w:tcW w:w="709" w:type="dxa"/>
          </w:tcPr>
          <w:p w14:paraId="61C1A876" w14:textId="77777777" w:rsidR="00EB5A06" w:rsidRPr="000E1346" w:rsidRDefault="00EB5A0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  <w:cs/>
              </w:rPr>
            </w:pPr>
            <w:r w:rsidRPr="000E1346">
              <w:rPr>
                <w:rFonts w:ascii="TH SarabunPSK" w:hAnsi="TH SarabunPSK" w:cs="TH SarabunPSK" w:hint="cs"/>
                <w:sz w:val="26"/>
                <w:szCs w:val="26"/>
                <w:cs/>
              </w:rPr>
              <w:t>355</w:t>
            </w:r>
          </w:p>
        </w:tc>
        <w:tc>
          <w:tcPr>
            <w:tcW w:w="1843" w:type="dxa"/>
          </w:tcPr>
          <w:p w14:paraId="5D68B113" w14:textId="77777777" w:rsidR="00EB5A06" w:rsidRPr="000E1346" w:rsidRDefault="00EB5A06" w:rsidP="00EF5E2D">
            <w:pPr>
              <w:rPr>
                <w:rFonts w:ascii="TH SarabunPSK" w:hAnsi="TH SarabunPSK" w:cs="TH SarabunPSK"/>
                <w:sz w:val="26"/>
                <w:szCs w:val="26"/>
                <w:cs/>
              </w:rPr>
            </w:pPr>
            <w:r w:rsidRPr="000E1346">
              <w:rPr>
                <w:rFonts w:ascii="TH SarabunPSK" w:hAnsi="TH SarabunPSK" w:cs="TH SarabunPSK"/>
                <w:sz w:val="26"/>
                <w:szCs w:val="26"/>
                <w:cs/>
              </w:rPr>
              <w:t>เสริมผิวจราจรถนนลูกรังสายดอนเดื่อ</w:t>
            </w:r>
            <w:r w:rsidRPr="000E1346">
              <w:rPr>
                <w:rFonts w:ascii="TH SarabunPSK" w:hAnsi="TH SarabunPSK" w:cs="TH SarabunPSK"/>
                <w:b/>
                <w:bCs/>
                <w:sz w:val="26"/>
                <w:szCs w:val="26"/>
                <w:cs/>
              </w:rPr>
              <w:t>-</w:t>
            </w:r>
            <w:r w:rsidRPr="000E1346">
              <w:rPr>
                <w:rFonts w:ascii="TH SarabunPSK" w:hAnsi="TH SarabunPSK" w:cs="TH SarabunPSK"/>
                <w:sz w:val="26"/>
                <w:szCs w:val="26"/>
                <w:cs/>
              </w:rPr>
              <w:t>บ้านชาด  หมู่ที่ 9</w:t>
            </w:r>
          </w:p>
        </w:tc>
        <w:tc>
          <w:tcPr>
            <w:tcW w:w="1843" w:type="dxa"/>
          </w:tcPr>
          <w:p w14:paraId="145E098F" w14:textId="77777777" w:rsidR="00EB5A06" w:rsidRPr="000E1346" w:rsidRDefault="00EB5A06" w:rsidP="00EF5E2D">
            <w:pPr>
              <w:rPr>
                <w:rFonts w:ascii="TH SarabunPSK" w:hAnsi="TH SarabunPSK" w:cs="TH SarabunPSK"/>
                <w:sz w:val="26"/>
                <w:szCs w:val="26"/>
                <w:cs/>
              </w:rPr>
            </w:pPr>
            <w:r w:rsidRPr="000E1346">
              <w:rPr>
                <w:rFonts w:ascii="TH SarabunPSK" w:hAnsi="TH SarabunPSK" w:cs="TH SarabunPSK"/>
                <w:sz w:val="26"/>
                <w:szCs w:val="26"/>
                <w:cs/>
              </w:rPr>
              <w:t>เพื่อก่อสร้างถนนลูกรังให้ประชาชนได้ใช้สัญจรและสะดวกในการลำเลียงผลผลิตทางการเกษตร</w:t>
            </w:r>
          </w:p>
        </w:tc>
        <w:tc>
          <w:tcPr>
            <w:tcW w:w="1842" w:type="dxa"/>
          </w:tcPr>
          <w:p w14:paraId="76A17CC0" w14:textId="77777777" w:rsidR="00EB5A06" w:rsidRPr="000E1346" w:rsidRDefault="00EB5A06" w:rsidP="00EF5E2D">
            <w:pPr>
              <w:rPr>
                <w:rFonts w:ascii="TH SarabunPSK" w:hAnsi="TH SarabunPSK" w:cs="TH SarabunPSK"/>
                <w:sz w:val="26"/>
                <w:szCs w:val="26"/>
              </w:rPr>
            </w:pPr>
            <w:r w:rsidRPr="000E1346">
              <w:rPr>
                <w:rFonts w:ascii="TH SarabunPSK" w:hAnsi="TH SarabunPSK" w:cs="TH SarabunPSK" w:hint="cs"/>
                <w:sz w:val="26"/>
                <w:szCs w:val="26"/>
                <w:cs/>
              </w:rPr>
              <w:t>เสริมผิว</w:t>
            </w:r>
            <w:r w:rsidRPr="000E1346">
              <w:rPr>
                <w:rFonts w:ascii="TH SarabunPSK" w:hAnsi="TH SarabunPSK" w:cs="TH SarabunPSK"/>
                <w:sz w:val="26"/>
                <w:szCs w:val="26"/>
                <w:cs/>
              </w:rPr>
              <w:t xml:space="preserve">ถนนลูกรัง </w:t>
            </w:r>
          </w:p>
          <w:p w14:paraId="2C3BCEBB" w14:textId="77777777" w:rsidR="00EB5A06" w:rsidRPr="000E1346" w:rsidRDefault="00EB5A06" w:rsidP="00EF5E2D">
            <w:pPr>
              <w:rPr>
                <w:rFonts w:ascii="TH SarabunPSK" w:hAnsi="TH SarabunPSK" w:cs="TH SarabunPSK"/>
                <w:sz w:val="26"/>
                <w:szCs w:val="26"/>
              </w:rPr>
            </w:pPr>
            <w:r w:rsidRPr="000E1346">
              <w:rPr>
                <w:rFonts w:ascii="TH SarabunPSK" w:hAnsi="TH SarabunPSK" w:cs="TH SarabunPSK"/>
                <w:b/>
                <w:bCs/>
                <w:sz w:val="26"/>
                <w:szCs w:val="26"/>
              </w:rPr>
              <w:t>-</w:t>
            </w:r>
            <w:r w:rsidRPr="000E1346">
              <w:rPr>
                <w:rFonts w:ascii="TH SarabunPSK" w:hAnsi="TH SarabunPSK" w:cs="TH SarabunPSK"/>
                <w:sz w:val="26"/>
                <w:szCs w:val="26"/>
                <w:cs/>
              </w:rPr>
              <w:t xml:space="preserve"> ลงหินลูกรัง</w:t>
            </w:r>
          </w:p>
          <w:p w14:paraId="0D76B4E0" w14:textId="77777777" w:rsidR="00EB5A06" w:rsidRPr="000E1346" w:rsidRDefault="00EB5A06" w:rsidP="00EF5E2D">
            <w:pPr>
              <w:rPr>
                <w:rFonts w:ascii="TH SarabunPSK" w:hAnsi="TH SarabunPSK" w:cs="TH SarabunPSK"/>
                <w:sz w:val="26"/>
                <w:szCs w:val="26"/>
              </w:rPr>
            </w:pPr>
            <w:r w:rsidRPr="000E1346">
              <w:rPr>
                <w:rFonts w:ascii="TH SarabunPSK" w:hAnsi="TH SarabunPSK" w:cs="TH SarabunPSK"/>
                <w:b/>
                <w:bCs/>
                <w:sz w:val="26"/>
                <w:szCs w:val="26"/>
              </w:rPr>
              <w:t>-</w:t>
            </w:r>
            <w:r w:rsidRPr="000E1346">
              <w:rPr>
                <w:rFonts w:ascii="TH SarabunPSK" w:hAnsi="TH SarabunPSK" w:cs="TH SarabunPSK"/>
                <w:sz w:val="26"/>
                <w:szCs w:val="26"/>
                <w:cs/>
              </w:rPr>
              <w:t xml:space="preserve"> วางท่อระบายน้ำ</w:t>
            </w:r>
          </w:p>
          <w:p w14:paraId="1E05C028" w14:textId="77777777" w:rsidR="00EB5A06" w:rsidRPr="000E1346" w:rsidRDefault="00EB5A06" w:rsidP="00EF5E2D">
            <w:pPr>
              <w:rPr>
                <w:rFonts w:ascii="TH SarabunPSK" w:hAnsi="TH SarabunPSK" w:cs="TH SarabunPSK"/>
                <w:sz w:val="26"/>
                <w:szCs w:val="26"/>
              </w:rPr>
            </w:pPr>
            <w:r w:rsidRPr="000E1346">
              <w:rPr>
                <w:rFonts w:ascii="TH SarabunPSK" w:hAnsi="TH SarabunPSK" w:cs="TH SarabunPSK"/>
                <w:b/>
                <w:bCs/>
                <w:sz w:val="26"/>
                <w:szCs w:val="26"/>
              </w:rPr>
              <w:t>-</w:t>
            </w:r>
            <w:r w:rsidRPr="000E1346">
              <w:rPr>
                <w:rFonts w:ascii="TH SarabunPSK" w:hAnsi="TH SarabunPSK" w:cs="TH SarabunPSK"/>
                <w:sz w:val="26"/>
                <w:szCs w:val="26"/>
              </w:rPr>
              <w:t xml:space="preserve"> </w:t>
            </w:r>
            <w:r w:rsidRPr="000E1346">
              <w:rPr>
                <w:rFonts w:ascii="TH SarabunPSK" w:hAnsi="TH SarabunPSK" w:cs="TH SarabunPSK"/>
                <w:sz w:val="26"/>
                <w:szCs w:val="26"/>
                <w:cs/>
              </w:rPr>
              <w:t xml:space="preserve">เกรด บด อัด </w:t>
            </w:r>
          </w:p>
          <w:p w14:paraId="5DA97CA5" w14:textId="77777777" w:rsidR="00EB5A06" w:rsidRPr="000E1346" w:rsidRDefault="00EB5A06" w:rsidP="00EF5E2D">
            <w:pPr>
              <w:rPr>
                <w:rFonts w:ascii="TH SarabunPSK" w:hAnsi="TH SarabunPSK" w:cs="TH SarabunPSK"/>
                <w:sz w:val="26"/>
                <w:szCs w:val="26"/>
              </w:rPr>
            </w:pPr>
            <w:r w:rsidRPr="000E1346">
              <w:rPr>
                <w:rFonts w:ascii="TH SarabunPSK" w:hAnsi="TH SarabunPSK" w:cs="TH SarabunPSK"/>
                <w:sz w:val="26"/>
                <w:szCs w:val="26"/>
                <w:cs/>
              </w:rPr>
              <w:t>กว้าง 6  เมตร</w:t>
            </w:r>
          </w:p>
          <w:p w14:paraId="4A1FB609" w14:textId="77777777" w:rsidR="00EB5A06" w:rsidRPr="000E1346" w:rsidRDefault="00EB5A06" w:rsidP="00EF5E2D">
            <w:pPr>
              <w:rPr>
                <w:rFonts w:ascii="TH SarabunPSK" w:hAnsi="TH SarabunPSK" w:cs="TH SarabunPSK"/>
                <w:sz w:val="26"/>
                <w:szCs w:val="26"/>
                <w:cs/>
              </w:rPr>
            </w:pPr>
            <w:r w:rsidRPr="000E1346">
              <w:rPr>
                <w:rFonts w:ascii="TH SarabunPSK" w:hAnsi="TH SarabunPSK" w:cs="TH SarabunPSK"/>
                <w:sz w:val="26"/>
                <w:szCs w:val="26"/>
                <w:cs/>
              </w:rPr>
              <w:t>ยาว 3,000  เมตร</w:t>
            </w:r>
          </w:p>
        </w:tc>
        <w:tc>
          <w:tcPr>
            <w:tcW w:w="1134" w:type="dxa"/>
          </w:tcPr>
          <w:p w14:paraId="3D9746EB" w14:textId="77777777" w:rsidR="00EB5A06" w:rsidRPr="000E1346" w:rsidRDefault="00EB5A0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  <w:p w14:paraId="6F88826E" w14:textId="77777777" w:rsidR="00EB5A06" w:rsidRPr="000E1346" w:rsidRDefault="00EB5A0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0E1346">
              <w:rPr>
                <w:rFonts w:ascii="TH SarabunPSK" w:hAnsi="TH SarabunPSK" w:cs="TH SarabunPSK"/>
                <w:sz w:val="26"/>
                <w:szCs w:val="26"/>
                <w:cs/>
              </w:rPr>
              <w:t>252,000</w:t>
            </w:r>
          </w:p>
        </w:tc>
        <w:tc>
          <w:tcPr>
            <w:tcW w:w="1134" w:type="dxa"/>
          </w:tcPr>
          <w:p w14:paraId="6300A6BA" w14:textId="77777777" w:rsidR="00EB5A06" w:rsidRPr="000E1346" w:rsidRDefault="00EB5A0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  <w:p w14:paraId="2B0915A6" w14:textId="77777777" w:rsidR="00EB5A06" w:rsidRPr="000E1346" w:rsidRDefault="00EB5A0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0E1346">
              <w:rPr>
                <w:rFonts w:ascii="TH SarabunPSK" w:hAnsi="TH SarabunPSK" w:cs="TH SarabunPSK"/>
                <w:sz w:val="26"/>
                <w:szCs w:val="26"/>
                <w:cs/>
              </w:rPr>
              <w:t>252,000</w:t>
            </w:r>
          </w:p>
        </w:tc>
        <w:tc>
          <w:tcPr>
            <w:tcW w:w="1134" w:type="dxa"/>
          </w:tcPr>
          <w:p w14:paraId="1690403F" w14:textId="77777777" w:rsidR="00EB5A06" w:rsidRPr="000E1346" w:rsidRDefault="00EB5A0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  <w:p w14:paraId="36FD7A8B" w14:textId="77777777" w:rsidR="00EB5A06" w:rsidRPr="000E1346" w:rsidRDefault="00EB5A0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0E1346">
              <w:rPr>
                <w:rFonts w:ascii="TH SarabunPSK" w:hAnsi="TH SarabunPSK" w:cs="TH SarabunPSK"/>
                <w:sz w:val="26"/>
                <w:szCs w:val="26"/>
                <w:cs/>
              </w:rPr>
              <w:t>252,000</w:t>
            </w:r>
          </w:p>
        </w:tc>
        <w:tc>
          <w:tcPr>
            <w:tcW w:w="1134" w:type="dxa"/>
          </w:tcPr>
          <w:p w14:paraId="3552EF2D" w14:textId="77777777" w:rsidR="00EB5A06" w:rsidRPr="000E1346" w:rsidRDefault="00EB5A0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  <w:p w14:paraId="49AE7288" w14:textId="77777777" w:rsidR="00EB5A06" w:rsidRPr="000E1346" w:rsidRDefault="00EB5A0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0E1346">
              <w:rPr>
                <w:rFonts w:ascii="TH SarabunPSK" w:hAnsi="TH SarabunPSK" w:cs="TH SarabunPSK"/>
                <w:sz w:val="26"/>
                <w:szCs w:val="26"/>
                <w:cs/>
              </w:rPr>
              <w:t>252,000</w:t>
            </w:r>
          </w:p>
        </w:tc>
        <w:tc>
          <w:tcPr>
            <w:tcW w:w="1134" w:type="dxa"/>
          </w:tcPr>
          <w:p w14:paraId="446C956F" w14:textId="77777777" w:rsidR="00EB5A06" w:rsidRPr="000E1346" w:rsidRDefault="00EB5A0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  <w:p w14:paraId="14ADAED9" w14:textId="77777777" w:rsidR="00EB5A06" w:rsidRPr="000E1346" w:rsidRDefault="00EB5A0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0E1346">
              <w:rPr>
                <w:rFonts w:ascii="TH SarabunPSK" w:hAnsi="TH SarabunPSK" w:cs="TH SarabunPSK"/>
                <w:sz w:val="26"/>
                <w:szCs w:val="26"/>
                <w:cs/>
              </w:rPr>
              <w:t>252,000</w:t>
            </w:r>
          </w:p>
        </w:tc>
        <w:tc>
          <w:tcPr>
            <w:tcW w:w="1560" w:type="dxa"/>
          </w:tcPr>
          <w:p w14:paraId="66198768" w14:textId="77777777" w:rsidR="00EB5A06" w:rsidRPr="000E1346" w:rsidRDefault="00EB5A06" w:rsidP="00EF5E2D">
            <w:pPr>
              <w:rPr>
                <w:rFonts w:ascii="TH SarabunPSK" w:hAnsi="TH SarabunPSK" w:cs="TH SarabunPSK"/>
                <w:sz w:val="26"/>
                <w:szCs w:val="26"/>
              </w:rPr>
            </w:pPr>
            <w:r w:rsidRPr="000E1346">
              <w:rPr>
                <w:rFonts w:ascii="TH SarabunPSK" w:hAnsi="TH SarabunPSK" w:cs="TH SarabunPSK"/>
                <w:sz w:val="26"/>
                <w:szCs w:val="26"/>
                <w:cs/>
              </w:rPr>
              <w:t xml:space="preserve">ถนนลูกรัง </w:t>
            </w:r>
          </w:p>
          <w:p w14:paraId="7C6C930B" w14:textId="77777777" w:rsidR="00EB5A06" w:rsidRPr="000E1346" w:rsidRDefault="00EB5A06" w:rsidP="00EF5E2D">
            <w:pPr>
              <w:rPr>
                <w:rFonts w:ascii="TH SarabunPSK" w:hAnsi="TH SarabunPSK" w:cs="TH SarabunPSK"/>
                <w:sz w:val="26"/>
                <w:szCs w:val="26"/>
                <w:cs/>
              </w:rPr>
            </w:pPr>
            <w:r w:rsidRPr="000E1346">
              <w:rPr>
                <w:rFonts w:ascii="TH SarabunPSK" w:hAnsi="TH SarabunPSK" w:cs="TH SarabunPSK"/>
                <w:sz w:val="26"/>
                <w:szCs w:val="26"/>
                <w:cs/>
              </w:rPr>
              <w:t>จำนวน 1 เส้น</w:t>
            </w:r>
          </w:p>
        </w:tc>
        <w:tc>
          <w:tcPr>
            <w:tcW w:w="1701" w:type="dxa"/>
          </w:tcPr>
          <w:p w14:paraId="6C520D45" w14:textId="77777777" w:rsidR="00EB5A06" w:rsidRPr="000E1346" w:rsidRDefault="00EB5A06" w:rsidP="00EF5E2D">
            <w:pPr>
              <w:rPr>
                <w:rFonts w:ascii="TH SarabunPSK" w:hAnsi="TH SarabunPSK" w:cs="TH SarabunPSK"/>
                <w:sz w:val="26"/>
                <w:szCs w:val="26"/>
                <w:cs/>
              </w:rPr>
            </w:pPr>
            <w:r w:rsidRPr="000E1346">
              <w:rPr>
                <w:rFonts w:ascii="TH SarabunPSK" w:hAnsi="TH SarabunPSK" w:cs="TH SarabunPSK"/>
                <w:sz w:val="26"/>
                <w:szCs w:val="26"/>
                <w:cs/>
              </w:rPr>
              <w:t>ประชาชนสัญจรได้อย่างสะดวกรวดเร็ว</w:t>
            </w:r>
            <w:r w:rsidRPr="000E1346">
              <w:rPr>
                <w:rFonts w:ascii="TH SarabunPSK" w:hAnsi="TH SarabunPSK" w:cs="TH SarabunPSK"/>
                <w:sz w:val="26"/>
                <w:szCs w:val="26"/>
              </w:rPr>
              <w:t xml:space="preserve"> </w:t>
            </w:r>
            <w:r w:rsidRPr="000E1346">
              <w:rPr>
                <w:rFonts w:ascii="TH SarabunPSK" w:hAnsi="TH SarabunPSK" w:cs="TH SarabunPSK"/>
                <w:sz w:val="26"/>
                <w:szCs w:val="26"/>
                <w:cs/>
              </w:rPr>
              <w:t>ถนนไม่เป็นหลุมบ่อ</w:t>
            </w:r>
          </w:p>
        </w:tc>
        <w:tc>
          <w:tcPr>
            <w:tcW w:w="1134" w:type="dxa"/>
          </w:tcPr>
          <w:p w14:paraId="22D40F12" w14:textId="77777777" w:rsidR="00EB5A06" w:rsidRPr="000E1346" w:rsidRDefault="00EB5A0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0E1346">
              <w:rPr>
                <w:rFonts w:ascii="TH SarabunPSK" w:hAnsi="TH SarabunPSK" w:cs="TH SarabunPSK"/>
                <w:sz w:val="26"/>
                <w:szCs w:val="26"/>
                <w:cs/>
              </w:rPr>
              <w:t>กองช่าง</w:t>
            </w:r>
          </w:p>
        </w:tc>
      </w:tr>
      <w:tr w:rsidR="00EB5A06" w:rsidRPr="000B2363" w14:paraId="25D5F48B" w14:textId="77777777" w:rsidTr="00EF5E2D">
        <w:tc>
          <w:tcPr>
            <w:tcW w:w="709" w:type="dxa"/>
          </w:tcPr>
          <w:p w14:paraId="566F85AB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356</w:t>
            </w:r>
          </w:p>
        </w:tc>
        <w:tc>
          <w:tcPr>
            <w:tcW w:w="1843" w:type="dxa"/>
          </w:tcPr>
          <w:p w14:paraId="0F67DB99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ซ่อมแซมถนนลูกรัง เส้นอ่อมไอ่-วังแดง</w:t>
            </w:r>
            <w:r>
              <w:rPr>
                <w:rFonts w:ascii="TH SarabunPSK" w:hAnsi="TH SarabunPSK" w:cs="TH SarabunPSK"/>
                <w:b/>
                <w:bCs/>
                <w:sz w:val="28"/>
              </w:rPr>
              <w:t xml:space="preserve"> </w:t>
            </w:r>
            <w:r w:rsidRPr="00700CF3">
              <w:rPr>
                <w:rFonts w:ascii="TH SarabunPSK" w:hAnsi="TH SarabunPSK" w:cs="TH SarabunPSK"/>
                <w:b/>
                <w:bCs/>
                <w:sz w:val="28"/>
              </w:rPr>
              <w:t>-</w:t>
            </w:r>
            <w:r w:rsidRPr="000B2363">
              <w:rPr>
                <w:rFonts w:ascii="TH SarabunPSK" w:hAnsi="TH SarabunPSK" w:cs="TH SarabunPSK"/>
                <w:sz w:val="28"/>
                <w:cs/>
              </w:rPr>
              <w:t>วัดป่าโพธิ์ชัย</w:t>
            </w:r>
            <w:r w:rsidRPr="000B2363">
              <w:rPr>
                <w:rFonts w:ascii="TH SarabunPSK" w:hAnsi="TH SarabunPSK" w:cs="TH SarabunPSK"/>
                <w:sz w:val="28"/>
              </w:rPr>
              <w:t xml:space="preserve"> </w:t>
            </w:r>
          </w:p>
          <w:p w14:paraId="1E603455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(นานายไกรธนูวิชัยโย)</w:t>
            </w:r>
          </w:p>
          <w:p w14:paraId="6BC459BF" w14:textId="77777777" w:rsidR="00EB5A06" w:rsidRPr="000B236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 xml:space="preserve">หมู่ที่ </w:t>
            </w:r>
            <w:r w:rsidRPr="000B2363">
              <w:rPr>
                <w:rFonts w:ascii="TH SarabunPSK" w:hAnsi="TH SarabunPSK" w:cs="TH SarabunPSK"/>
                <w:sz w:val="28"/>
              </w:rPr>
              <w:t>9</w:t>
            </w:r>
          </w:p>
        </w:tc>
        <w:tc>
          <w:tcPr>
            <w:tcW w:w="1843" w:type="dxa"/>
          </w:tcPr>
          <w:p w14:paraId="66B3EF6B" w14:textId="77777777" w:rsidR="00EB5A06" w:rsidRPr="000B236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เพื่อการซ่อมแซมถนนลูกรังให้ประชาชนได้ใช้สัญจรได้อย่างสะดวก</w:t>
            </w:r>
          </w:p>
        </w:tc>
        <w:tc>
          <w:tcPr>
            <w:tcW w:w="1842" w:type="dxa"/>
          </w:tcPr>
          <w:p w14:paraId="1FF4BF9A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7C61DD">
              <w:rPr>
                <w:rFonts w:ascii="TH SarabunPSK" w:hAnsi="TH SarabunPSK" w:cs="TH SarabunPSK"/>
                <w:b/>
                <w:bCs/>
                <w:sz w:val="28"/>
              </w:rPr>
              <w:t>-</w:t>
            </w:r>
            <w:r w:rsidRPr="00D002F2">
              <w:rPr>
                <w:rFonts w:ascii="TH SarabunPSK" w:hAnsi="TH SarabunPSK" w:cs="TH SarabunPSK"/>
                <w:sz w:val="28"/>
                <w:cs/>
              </w:rPr>
              <w:t xml:space="preserve"> ลงหินลูกรัง</w:t>
            </w:r>
          </w:p>
          <w:p w14:paraId="0B6747B9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7C61DD">
              <w:rPr>
                <w:rFonts w:ascii="TH SarabunPSK" w:hAnsi="TH SarabunPSK" w:cs="TH SarabunPSK"/>
                <w:b/>
                <w:bCs/>
                <w:sz w:val="28"/>
              </w:rPr>
              <w:t>-</w:t>
            </w:r>
            <w:r w:rsidRPr="00D002F2">
              <w:rPr>
                <w:rFonts w:ascii="TH SarabunPSK" w:hAnsi="TH SarabunPSK" w:cs="TH SarabunPSK"/>
                <w:sz w:val="28"/>
                <w:cs/>
              </w:rPr>
              <w:t xml:space="preserve"> วางท่อระบายน้ำ</w:t>
            </w:r>
          </w:p>
          <w:p w14:paraId="14373058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7C61DD">
              <w:rPr>
                <w:rFonts w:ascii="TH SarabunPSK" w:hAnsi="TH SarabunPSK" w:cs="TH SarabunPSK"/>
                <w:b/>
                <w:bCs/>
                <w:sz w:val="28"/>
              </w:rPr>
              <w:t>-</w:t>
            </w:r>
            <w:r w:rsidRPr="00D002F2">
              <w:rPr>
                <w:rFonts w:ascii="TH SarabunPSK" w:hAnsi="TH SarabunPSK" w:cs="TH SarabunPSK"/>
                <w:sz w:val="28"/>
              </w:rPr>
              <w:t xml:space="preserve"> </w:t>
            </w:r>
            <w:r>
              <w:rPr>
                <w:rFonts w:ascii="TH SarabunPSK" w:hAnsi="TH SarabunPSK" w:cs="TH SarabunPSK"/>
                <w:sz w:val="28"/>
                <w:cs/>
              </w:rPr>
              <w:t xml:space="preserve">เกรด บด อัด </w:t>
            </w:r>
          </w:p>
          <w:p w14:paraId="244652EC" w14:textId="77777777" w:rsidR="00EB5A06" w:rsidRPr="000B2363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 xml:space="preserve">กว้าง 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 5 </w:t>
            </w:r>
            <w:r w:rsidRPr="000B2363">
              <w:rPr>
                <w:rFonts w:ascii="TH SarabunPSK" w:hAnsi="TH SarabunPSK" w:cs="TH SarabunPSK"/>
                <w:sz w:val="28"/>
                <w:cs/>
              </w:rPr>
              <w:t xml:space="preserve"> เมตร</w:t>
            </w:r>
          </w:p>
          <w:p w14:paraId="38E7EEFE" w14:textId="77777777" w:rsidR="00EB5A06" w:rsidRPr="000B236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ยาว 2,000 เมตร</w:t>
            </w:r>
          </w:p>
        </w:tc>
        <w:tc>
          <w:tcPr>
            <w:tcW w:w="1134" w:type="dxa"/>
          </w:tcPr>
          <w:p w14:paraId="34C85626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49DBB69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100,000</w:t>
            </w:r>
          </w:p>
        </w:tc>
        <w:tc>
          <w:tcPr>
            <w:tcW w:w="1134" w:type="dxa"/>
          </w:tcPr>
          <w:p w14:paraId="322B6930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66F1933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100,000</w:t>
            </w:r>
          </w:p>
        </w:tc>
        <w:tc>
          <w:tcPr>
            <w:tcW w:w="1134" w:type="dxa"/>
          </w:tcPr>
          <w:p w14:paraId="2F268D4C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507794B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100,000</w:t>
            </w:r>
          </w:p>
        </w:tc>
        <w:tc>
          <w:tcPr>
            <w:tcW w:w="1134" w:type="dxa"/>
          </w:tcPr>
          <w:p w14:paraId="3AC52689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8642C03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100,000</w:t>
            </w:r>
          </w:p>
        </w:tc>
        <w:tc>
          <w:tcPr>
            <w:tcW w:w="1134" w:type="dxa"/>
          </w:tcPr>
          <w:p w14:paraId="75F94B8C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7D43F9A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100,000</w:t>
            </w:r>
          </w:p>
        </w:tc>
        <w:tc>
          <w:tcPr>
            <w:tcW w:w="1560" w:type="dxa"/>
          </w:tcPr>
          <w:p w14:paraId="2498FFFE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 xml:space="preserve">ถนนลูกรัง </w:t>
            </w:r>
          </w:p>
          <w:p w14:paraId="1CA16F4B" w14:textId="77777777" w:rsidR="00EB5A06" w:rsidRPr="000B236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 xml:space="preserve">จำนวน  1 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B01399">
              <w:rPr>
                <w:rFonts w:ascii="TH SarabunPSK" w:hAnsi="TH SarabunPSK" w:cs="TH SarabunPSK"/>
                <w:sz w:val="28"/>
                <w:cs/>
              </w:rPr>
              <w:t>เส้น</w:t>
            </w:r>
          </w:p>
        </w:tc>
        <w:tc>
          <w:tcPr>
            <w:tcW w:w="1701" w:type="dxa"/>
          </w:tcPr>
          <w:p w14:paraId="783756AD" w14:textId="77777777" w:rsidR="00EB5A06" w:rsidRPr="000B236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ประชาชนสัญจรได้อย่างสะดวกรวดเร็ว</w:t>
            </w:r>
            <w:r w:rsidRPr="000B2363">
              <w:rPr>
                <w:rFonts w:ascii="TH SarabunPSK" w:hAnsi="TH SarabunPSK" w:cs="TH SarabunPSK"/>
                <w:sz w:val="28"/>
              </w:rPr>
              <w:t xml:space="preserve"> </w:t>
            </w:r>
            <w:r w:rsidRPr="000B2363">
              <w:rPr>
                <w:rFonts w:ascii="TH SarabunPSK" w:hAnsi="TH SarabunPSK" w:cs="TH SarabunPSK"/>
                <w:sz w:val="28"/>
                <w:cs/>
              </w:rPr>
              <w:t>ถนนไม่เป็นหลุมบ่อ</w:t>
            </w:r>
          </w:p>
        </w:tc>
        <w:tc>
          <w:tcPr>
            <w:tcW w:w="1134" w:type="dxa"/>
          </w:tcPr>
          <w:p w14:paraId="7E052128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EB5A06" w:rsidRPr="000B2363" w14:paraId="185E76A7" w14:textId="77777777" w:rsidTr="00EF5E2D">
        <w:tc>
          <w:tcPr>
            <w:tcW w:w="709" w:type="dxa"/>
          </w:tcPr>
          <w:p w14:paraId="1C133976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357</w:t>
            </w:r>
          </w:p>
        </w:tc>
        <w:tc>
          <w:tcPr>
            <w:tcW w:w="1843" w:type="dxa"/>
          </w:tcPr>
          <w:p w14:paraId="289029DA" w14:textId="77777777" w:rsidR="00EB5A06" w:rsidRPr="000B236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เสริมผิวจราจรถนนลูกรังสายแยกอ๋อมไอ่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0B2363">
              <w:rPr>
                <w:rFonts w:ascii="TH SarabunPSK" w:hAnsi="TH SarabunPSK" w:cs="TH SarabunPSK"/>
                <w:b/>
                <w:bCs/>
                <w:sz w:val="28"/>
                <w:cs/>
              </w:rPr>
              <w:t>-</w:t>
            </w: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 xml:space="preserve"> </w:t>
            </w:r>
            <w:r w:rsidRPr="000B2363">
              <w:rPr>
                <w:rFonts w:ascii="TH SarabunPSK" w:hAnsi="TH SarabunPSK" w:cs="TH SarabunPSK"/>
                <w:sz w:val="28"/>
                <w:cs/>
              </w:rPr>
              <w:t>วังดินแดง  หมู่ที่ 9</w:t>
            </w:r>
          </w:p>
        </w:tc>
        <w:tc>
          <w:tcPr>
            <w:tcW w:w="1843" w:type="dxa"/>
          </w:tcPr>
          <w:p w14:paraId="3DA25CB3" w14:textId="77777777" w:rsidR="00EB5A06" w:rsidRPr="000B2363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เพื่อปรับปรุงบูรณะถนนลูกรังให้ประชาชนได้ใช้สัญจรสะดวก</w:t>
            </w:r>
          </w:p>
        </w:tc>
        <w:tc>
          <w:tcPr>
            <w:tcW w:w="1842" w:type="dxa"/>
          </w:tcPr>
          <w:p w14:paraId="18CB03F7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เสริมผิวถนนลูกรัง</w:t>
            </w:r>
          </w:p>
          <w:p w14:paraId="3F63D267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7C61DD">
              <w:rPr>
                <w:rFonts w:ascii="TH SarabunPSK" w:hAnsi="TH SarabunPSK" w:cs="TH SarabunPSK"/>
                <w:b/>
                <w:bCs/>
                <w:sz w:val="28"/>
              </w:rPr>
              <w:t>-</w:t>
            </w:r>
            <w:r w:rsidRPr="00D002F2">
              <w:rPr>
                <w:rFonts w:ascii="TH SarabunPSK" w:hAnsi="TH SarabunPSK" w:cs="TH SarabunPSK"/>
                <w:sz w:val="28"/>
                <w:cs/>
              </w:rPr>
              <w:t xml:space="preserve"> ลงหินลูกรัง</w:t>
            </w:r>
          </w:p>
          <w:p w14:paraId="738B91AE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7C61DD">
              <w:rPr>
                <w:rFonts w:ascii="TH SarabunPSK" w:hAnsi="TH SarabunPSK" w:cs="TH SarabunPSK"/>
                <w:b/>
                <w:bCs/>
                <w:sz w:val="28"/>
              </w:rPr>
              <w:t>-</w:t>
            </w:r>
            <w:r w:rsidRPr="00D002F2">
              <w:rPr>
                <w:rFonts w:ascii="TH SarabunPSK" w:hAnsi="TH SarabunPSK" w:cs="TH SarabunPSK"/>
                <w:sz w:val="28"/>
                <w:cs/>
              </w:rPr>
              <w:t xml:space="preserve"> วางท่อระบายน้ำ</w:t>
            </w:r>
          </w:p>
          <w:p w14:paraId="4C60BF5D" w14:textId="77777777" w:rsidR="00EB5A06" w:rsidRPr="000B2363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7C61DD">
              <w:rPr>
                <w:rFonts w:ascii="TH SarabunPSK" w:hAnsi="TH SarabunPSK" w:cs="TH SarabunPSK"/>
                <w:b/>
                <w:bCs/>
                <w:sz w:val="28"/>
              </w:rPr>
              <w:t>-</w:t>
            </w:r>
            <w:r w:rsidRPr="00D002F2">
              <w:rPr>
                <w:rFonts w:ascii="TH SarabunPSK" w:hAnsi="TH SarabunPSK" w:cs="TH SarabunPSK"/>
                <w:sz w:val="28"/>
              </w:rPr>
              <w:t xml:space="preserve"> </w:t>
            </w:r>
            <w:r>
              <w:rPr>
                <w:rFonts w:ascii="TH SarabunPSK" w:hAnsi="TH SarabunPSK" w:cs="TH SarabunPSK"/>
                <w:sz w:val="28"/>
                <w:cs/>
              </w:rPr>
              <w:t xml:space="preserve">เกรด บด อัด </w:t>
            </w:r>
          </w:p>
          <w:p w14:paraId="369A3611" w14:textId="77777777" w:rsidR="00EB5A06" w:rsidRPr="000B2363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กว้าง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0B2363">
              <w:rPr>
                <w:rFonts w:ascii="TH SarabunPSK" w:hAnsi="TH SarabunPSK" w:cs="TH SarabunPSK"/>
                <w:sz w:val="28"/>
                <w:cs/>
              </w:rPr>
              <w:t xml:space="preserve"> 5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 </w:t>
            </w:r>
            <w:r w:rsidRPr="000B2363">
              <w:rPr>
                <w:rFonts w:ascii="TH SarabunPSK" w:hAnsi="TH SarabunPSK" w:cs="TH SarabunPSK"/>
                <w:sz w:val="28"/>
                <w:cs/>
              </w:rPr>
              <w:t xml:space="preserve"> เมตร</w:t>
            </w:r>
          </w:p>
          <w:p w14:paraId="5518F780" w14:textId="77777777" w:rsidR="00EB5A06" w:rsidRPr="000B236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 xml:space="preserve">ยาว 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0B2363">
              <w:rPr>
                <w:rFonts w:ascii="TH SarabunPSK" w:hAnsi="TH SarabunPSK" w:cs="TH SarabunPSK"/>
                <w:sz w:val="28"/>
                <w:cs/>
              </w:rPr>
              <w:t>3,000 เมตร</w:t>
            </w:r>
          </w:p>
        </w:tc>
        <w:tc>
          <w:tcPr>
            <w:tcW w:w="1134" w:type="dxa"/>
          </w:tcPr>
          <w:p w14:paraId="39DBD4B9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17C9446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160</w:t>
            </w:r>
            <w:r w:rsidRPr="000B2363">
              <w:rPr>
                <w:rFonts w:ascii="TH SarabunPSK" w:hAnsi="TH SarabunPSK" w:cs="TH SarabunPSK"/>
                <w:sz w:val="28"/>
              </w:rPr>
              <w:t>,</w:t>
            </w:r>
            <w:r w:rsidRPr="000B2363">
              <w:rPr>
                <w:rFonts w:ascii="TH SarabunPSK" w:hAnsi="TH SarabunPSK" w:cs="TH SarabunPSK"/>
                <w:sz w:val="28"/>
                <w:cs/>
              </w:rPr>
              <w:t>000</w:t>
            </w:r>
          </w:p>
        </w:tc>
        <w:tc>
          <w:tcPr>
            <w:tcW w:w="1134" w:type="dxa"/>
          </w:tcPr>
          <w:p w14:paraId="63511DD0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9F1B358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160</w:t>
            </w:r>
            <w:r w:rsidRPr="000B2363">
              <w:rPr>
                <w:rFonts w:ascii="TH SarabunPSK" w:hAnsi="TH SarabunPSK" w:cs="TH SarabunPSK"/>
                <w:sz w:val="28"/>
              </w:rPr>
              <w:t>,</w:t>
            </w:r>
            <w:r w:rsidRPr="000B2363">
              <w:rPr>
                <w:rFonts w:ascii="TH SarabunPSK" w:hAnsi="TH SarabunPSK" w:cs="TH SarabunPSK"/>
                <w:sz w:val="28"/>
                <w:cs/>
              </w:rPr>
              <w:t>000</w:t>
            </w:r>
          </w:p>
        </w:tc>
        <w:tc>
          <w:tcPr>
            <w:tcW w:w="1134" w:type="dxa"/>
          </w:tcPr>
          <w:p w14:paraId="0879F756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A1252D7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160</w:t>
            </w:r>
            <w:r w:rsidRPr="000B2363">
              <w:rPr>
                <w:rFonts w:ascii="TH SarabunPSK" w:hAnsi="TH SarabunPSK" w:cs="TH SarabunPSK"/>
                <w:sz w:val="28"/>
              </w:rPr>
              <w:t>,</w:t>
            </w:r>
            <w:r w:rsidRPr="000B2363">
              <w:rPr>
                <w:rFonts w:ascii="TH SarabunPSK" w:hAnsi="TH SarabunPSK" w:cs="TH SarabunPSK"/>
                <w:sz w:val="28"/>
                <w:cs/>
              </w:rPr>
              <w:t>000</w:t>
            </w:r>
          </w:p>
        </w:tc>
        <w:tc>
          <w:tcPr>
            <w:tcW w:w="1134" w:type="dxa"/>
          </w:tcPr>
          <w:p w14:paraId="3C00EF94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AF3C2B5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160</w:t>
            </w:r>
            <w:r w:rsidRPr="000B2363">
              <w:rPr>
                <w:rFonts w:ascii="TH SarabunPSK" w:hAnsi="TH SarabunPSK" w:cs="TH SarabunPSK"/>
                <w:sz w:val="28"/>
              </w:rPr>
              <w:t>,</w:t>
            </w:r>
            <w:r w:rsidRPr="000B2363">
              <w:rPr>
                <w:rFonts w:ascii="TH SarabunPSK" w:hAnsi="TH SarabunPSK" w:cs="TH SarabunPSK"/>
                <w:sz w:val="28"/>
                <w:cs/>
              </w:rPr>
              <w:t>000</w:t>
            </w:r>
          </w:p>
        </w:tc>
        <w:tc>
          <w:tcPr>
            <w:tcW w:w="1134" w:type="dxa"/>
          </w:tcPr>
          <w:p w14:paraId="4481473C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E96AC74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160</w:t>
            </w:r>
            <w:r w:rsidRPr="000B2363">
              <w:rPr>
                <w:rFonts w:ascii="TH SarabunPSK" w:hAnsi="TH SarabunPSK" w:cs="TH SarabunPSK"/>
                <w:sz w:val="28"/>
              </w:rPr>
              <w:t>,</w:t>
            </w:r>
            <w:r w:rsidRPr="000B2363">
              <w:rPr>
                <w:rFonts w:ascii="TH SarabunPSK" w:hAnsi="TH SarabunPSK" w:cs="TH SarabunPSK"/>
                <w:sz w:val="28"/>
                <w:cs/>
              </w:rPr>
              <w:t>000</w:t>
            </w:r>
          </w:p>
        </w:tc>
        <w:tc>
          <w:tcPr>
            <w:tcW w:w="1560" w:type="dxa"/>
          </w:tcPr>
          <w:p w14:paraId="6562A7F1" w14:textId="77777777" w:rsidR="00EB5A06" w:rsidRPr="000B2363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 xml:space="preserve">ถนนลูกรัง </w:t>
            </w:r>
          </w:p>
          <w:p w14:paraId="14D1C589" w14:textId="77777777" w:rsidR="00EB5A06" w:rsidRPr="000B2363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 xml:space="preserve">จำนวน 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0B2363">
              <w:rPr>
                <w:rFonts w:ascii="TH SarabunPSK" w:hAnsi="TH SarabunPSK" w:cs="TH SarabunPSK"/>
                <w:sz w:val="28"/>
                <w:cs/>
              </w:rPr>
              <w:t xml:space="preserve">1 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B01399">
              <w:rPr>
                <w:rFonts w:ascii="TH SarabunPSK" w:hAnsi="TH SarabunPSK" w:cs="TH SarabunPSK"/>
                <w:sz w:val="28"/>
                <w:cs/>
              </w:rPr>
              <w:t>เส้น</w:t>
            </w:r>
          </w:p>
        </w:tc>
        <w:tc>
          <w:tcPr>
            <w:tcW w:w="1701" w:type="dxa"/>
          </w:tcPr>
          <w:p w14:paraId="4E93CB58" w14:textId="77777777" w:rsidR="00EB5A06" w:rsidRPr="000B2363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ประชาชนสัญจรได้อย่างสะดวกรวดเร็ว</w:t>
            </w:r>
          </w:p>
        </w:tc>
        <w:tc>
          <w:tcPr>
            <w:tcW w:w="1134" w:type="dxa"/>
          </w:tcPr>
          <w:p w14:paraId="16ECE01D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</w:tbl>
    <w:p w14:paraId="7AFAAE65" w14:textId="77777777" w:rsidR="00EB5A06" w:rsidRPr="000B2363" w:rsidRDefault="00EB5A06" w:rsidP="00EB5A06">
      <w:pPr>
        <w:spacing w:after="0" w:line="240" w:lineRule="auto"/>
        <w:rPr>
          <w:rFonts w:ascii="TH SarabunPSK" w:hAnsi="TH SarabunPSK" w:cs="TH SarabunPSK"/>
          <w:sz w:val="28"/>
        </w:rPr>
      </w:pPr>
      <w:r w:rsidRPr="000B2363">
        <w:rPr>
          <w:rFonts w:ascii="TH SarabunPSK" w:hAnsi="TH SarabunPSK" w:cs="TH SarabunPSK"/>
          <w:b/>
          <w:bCs/>
          <w:sz w:val="28"/>
          <w:cs/>
        </w:rPr>
        <w:lastRenderedPageBreak/>
        <w:tab/>
      </w:r>
      <w:r w:rsidRPr="000B2363">
        <w:rPr>
          <w:rFonts w:ascii="TH SarabunPSK" w:hAnsi="TH SarabunPSK" w:cs="TH SarabunPSK"/>
          <w:sz w:val="28"/>
          <w:cs/>
        </w:rPr>
        <w:t>1. ยุทศาสต</w:t>
      </w:r>
      <w:proofErr w:type="spellStart"/>
      <w:r w:rsidRPr="000B2363">
        <w:rPr>
          <w:rFonts w:ascii="TH SarabunPSK" w:hAnsi="TH SarabunPSK" w:cs="TH SarabunPSK"/>
          <w:sz w:val="28"/>
          <w:cs/>
        </w:rPr>
        <w:t>ร์</w:t>
      </w:r>
      <w:proofErr w:type="spellEnd"/>
      <w:r w:rsidRPr="000B2363">
        <w:rPr>
          <w:rFonts w:ascii="TH SarabunPSK" w:hAnsi="TH SarabunPSK" w:cs="TH SarabunPSK"/>
          <w:sz w:val="28"/>
          <w:cs/>
        </w:rPr>
        <w:tab/>
      </w:r>
      <w:r w:rsidRPr="000B2363">
        <w:rPr>
          <w:rFonts w:ascii="TH SarabunPSK" w:hAnsi="TH SarabunPSK" w:cs="TH SarabunPSK"/>
          <w:sz w:val="28"/>
          <w:cs/>
        </w:rPr>
        <w:tab/>
      </w:r>
      <w:r w:rsidRPr="000B2363">
        <w:rPr>
          <w:rFonts w:ascii="TH SarabunPSK" w:hAnsi="TH SarabunPSK" w:cs="TH SarabunPSK"/>
          <w:sz w:val="28"/>
          <w:cs/>
        </w:rPr>
        <w:tab/>
      </w:r>
      <w:r w:rsidRPr="000B2363">
        <w:rPr>
          <w:rFonts w:ascii="TH SarabunPSK" w:hAnsi="TH SarabunPSK" w:cs="TH SarabunPSK"/>
          <w:sz w:val="28"/>
          <w:cs/>
        </w:rPr>
        <w:tab/>
      </w:r>
      <w:r w:rsidRPr="000B2363">
        <w:rPr>
          <w:rFonts w:ascii="TH SarabunPSK" w:hAnsi="TH SarabunPSK" w:cs="TH SarabunPSK"/>
          <w:sz w:val="28"/>
          <w:cs/>
        </w:rPr>
        <w:tab/>
      </w:r>
      <w:r w:rsidRPr="000B2363">
        <w:rPr>
          <w:rFonts w:ascii="TH SarabunPSK" w:hAnsi="TH SarabunPSK" w:cs="TH SarabunPSK"/>
          <w:sz w:val="28"/>
          <w:cs/>
        </w:rPr>
        <w:tab/>
        <w:t>ยุทธศาสตร์ที่ 1  การพัฒนาด้านโครงสร้างพื้นฐาน  ระบบสาธารณูปโภค</w:t>
      </w:r>
    </w:p>
    <w:p w14:paraId="7E014EB3" w14:textId="77777777" w:rsidR="00EB5A06" w:rsidRPr="000B2363" w:rsidRDefault="00EB5A06" w:rsidP="00EB5A06">
      <w:pPr>
        <w:spacing w:after="0" w:line="240" w:lineRule="auto"/>
        <w:rPr>
          <w:rFonts w:ascii="TH SarabunPSK" w:hAnsi="TH SarabunPSK" w:cs="TH SarabunPSK"/>
          <w:sz w:val="28"/>
        </w:rPr>
      </w:pPr>
      <w:r w:rsidRPr="000B2363">
        <w:rPr>
          <w:rFonts w:ascii="TH SarabunPSK" w:hAnsi="TH SarabunPSK" w:cs="TH SarabunPSK"/>
          <w:sz w:val="28"/>
          <w:cs/>
        </w:rPr>
        <w:t xml:space="preserve">    </w:t>
      </w:r>
      <w:r w:rsidRPr="000B2363"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 xml:space="preserve">   1.</w:t>
      </w:r>
      <w:r>
        <w:rPr>
          <w:rFonts w:ascii="TH SarabunPSK" w:hAnsi="TH SarabunPSK" w:cs="TH SarabunPSK" w:hint="cs"/>
          <w:sz w:val="28"/>
          <w:cs/>
        </w:rPr>
        <w:t>1</w:t>
      </w:r>
      <w:r>
        <w:rPr>
          <w:rFonts w:ascii="TH SarabunPSK" w:hAnsi="TH SarabunPSK" w:cs="TH SarabunPSK"/>
          <w:sz w:val="28"/>
          <w:cs/>
        </w:rPr>
        <w:t xml:space="preserve"> กลยุทธ์     </w:t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 w:rsidRPr="000B2363">
        <w:rPr>
          <w:rFonts w:ascii="TH SarabunPSK" w:hAnsi="TH SarabunPSK" w:cs="TH SarabunPSK"/>
          <w:sz w:val="28"/>
          <w:cs/>
        </w:rPr>
        <w:t>ก่อสร้างและปรับปรุงบำรุงถนน  ร่องระบายน้ำ  และจัดหาแหล่งน้ำการเกษตร</w:t>
      </w:r>
    </w:p>
    <w:p w14:paraId="13352C88" w14:textId="77777777" w:rsidR="00EB5A06" w:rsidRPr="000B2363" w:rsidRDefault="00EB5A06" w:rsidP="00EB5A06">
      <w:pPr>
        <w:spacing w:after="0" w:line="240" w:lineRule="auto"/>
        <w:rPr>
          <w:rFonts w:ascii="TH SarabunPSK" w:hAnsi="TH SarabunPSK" w:cs="TH SarabunPSK"/>
          <w:sz w:val="28"/>
          <w:cs/>
        </w:rPr>
      </w:pP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 w:hint="cs"/>
          <w:sz w:val="28"/>
          <w:cs/>
        </w:rPr>
        <w:t xml:space="preserve">   1.2 </w:t>
      </w:r>
      <w:r w:rsidRPr="000B2363">
        <w:rPr>
          <w:rFonts w:ascii="TH SarabunPSK" w:hAnsi="TH SarabunPSK" w:cs="TH SarabunPSK"/>
          <w:sz w:val="28"/>
          <w:cs/>
        </w:rPr>
        <w:t xml:space="preserve">แผนงาน อุตสาหกรรมและการโยธา   </w:t>
      </w:r>
      <w:r w:rsidRPr="000B2363">
        <w:rPr>
          <w:rFonts w:ascii="TH SarabunPSK" w:hAnsi="TH SarabunPSK" w:cs="TH SarabunPSK"/>
          <w:sz w:val="28"/>
          <w:cs/>
        </w:rPr>
        <w:tab/>
      </w:r>
      <w:r w:rsidRPr="000B2363">
        <w:rPr>
          <w:rFonts w:ascii="TH SarabunPSK" w:hAnsi="TH SarabunPSK" w:cs="TH SarabunPSK"/>
          <w:sz w:val="28"/>
          <w:cs/>
        </w:rPr>
        <w:tab/>
      </w:r>
      <w:r w:rsidRPr="000B2363">
        <w:rPr>
          <w:rFonts w:ascii="TH SarabunPSK" w:hAnsi="TH SarabunPSK" w:cs="TH SarabunPSK"/>
          <w:sz w:val="28"/>
          <w:cs/>
        </w:rPr>
        <w:tab/>
        <w:t>ก่อสร้างร่องระบายน้ำ / วางท่อระบายน้ำกลม / ก่อสร้างบล็อกคอน</w:t>
      </w:r>
      <w:proofErr w:type="spellStart"/>
      <w:r w:rsidRPr="000B2363">
        <w:rPr>
          <w:rFonts w:ascii="TH SarabunPSK" w:hAnsi="TH SarabunPSK" w:cs="TH SarabunPSK"/>
          <w:sz w:val="28"/>
          <w:cs/>
        </w:rPr>
        <w:t>เวิร์ส</w:t>
      </w:r>
      <w:proofErr w:type="spellEnd"/>
      <w:r w:rsidRPr="000B2363">
        <w:rPr>
          <w:rFonts w:ascii="TH SarabunPSK" w:hAnsi="TH SarabunPSK" w:cs="TH SarabunPSK"/>
          <w:sz w:val="28"/>
          <w:cs/>
        </w:rPr>
        <w:t xml:space="preserve"> /ก่อสร้างฝายกั้นน้ำ/ซ่อมแซมร่องระบา</w:t>
      </w:r>
      <w:r>
        <w:rPr>
          <w:rFonts w:ascii="TH SarabunPSK" w:hAnsi="TH SarabunPSK" w:cs="TH SarabunPSK"/>
          <w:sz w:val="28"/>
          <w:cs/>
        </w:rPr>
        <w:t>ยน้ำท่อระบายน้ำ บล็อกคอนเ</w:t>
      </w:r>
      <w:r w:rsidRPr="000B2363">
        <w:rPr>
          <w:rFonts w:ascii="TH SarabunPSK" w:hAnsi="TH SarabunPSK" w:cs="TH SarabunPSK"/>
          <w:sz w:val="28"/>
          <w:cs/>
        </w:rPr>
        <w:tab/>
      </w:r>
      <w:r w:rsidRPr="000B2363">
        <w:rPr>
          <w:rFonts w:ascii="TH SarabunPSK" w:hAnsi="TH SarabunPSK" w:cs="TH SarabunPSK"/>
          <w:sz w:val="28"/>
          <w:cs/>
        </w:rPr>
        <w:tab/>
      </w:r>
      <w:r w:rsidRPr="000B2363">
        <w:rPr>
          <w:rFonts w:ascii="TH SarabunPSK" w:hAnsi="TH SarabunPSK" w:cs="TH SarabunPSK"/>
          <w:sz w:val="28"/>
          <w:cs/>
        </w:rPr>
        <w:tab/>
      </w:r>
      <w:r w:rsidRPr="000B2363">
        <w:rPr>
          <w:rFonts w:ascii="TH SarabunPSK" w:hAnsi="TH SarabunPSK" w:cs="TH SarabunPSK"/>
          <w:sz w:val="28"/>
          <w:cs/>
        </w:rPr>
        <w:tab/>
      </w:r>
      <w:r w:rsidRPr="000B2363">
        <w:rPr>
          <w:rFonts w:ascii="TH SarabunPSK" w:hAnsi="TH SarabunPSK" w:cs="TH SarabunPSK"/>
          <w:sz w:val="28"/>
          <w:cs/>
        </w:rPr>
        <w:tab/>
      </w:r>
      <w:r w:rsidRPr="000B2363">
        <w:rPr>
          <w:rFonts w:ascii="TH SarabunPSK" w:hAnsi="TH SarabunPSK" w:cs="TH SarabunPSK"/>
          <w:sz w:val="28"/>
          <w:cs/>
        </w:rPr>
        <w:tab/>
      </w:r>
      <w:r w:rsidRPr="000B2363">
        <w:rPr>
          <w:rFonts w:ascii="TH SarabunPSK" w:hAnsi="TH SarabunPSK" w:cs="TH SarabunPSK"/>
          <w:sz w:val="28"/>
          <w:cs/>
        </w:rPr>
        <w:tab/>
      </w:r>
      <w:r w:rsidRPr="000B2363">
        <w:rPr>
          <w:rFonts w:ascii="TH SarabunPSK" w:hAnsi="TH SarabunPSK" w:cs="TH SarabunPSK"/>
          <w:sz w:val="28"/>
          <w:cs/>
        </w:rPr>
        <w:tab/>
      </w:r>
    </w:p>
    <w:tbl>
      <w:tblPr>
        <w:tblStyle w:val="a5"/>
        <w:tblW w:w="16302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709"/>
        <w:gridCol w:w="1843"/>
        <w:gridCol w:w="1984"/>
        <w:gridCol w:w="1701"/>
        <w:gridCol w:w="1134"/>
        <w:gridCol w:w="1134"/>
        <w:gridCol w:w="1134"/>
        <w:gridCol w:w="1134"/>
        <w:gridCol w:w="1134"/>
        <w:gridCol w:w="1560"/>
        <w:gridCol w:w="1701"/>
        <w:gridCol w:w="1134"/>
      </w:tblGrid>
      <w:tr w:rsidR="00EB5A06" w:rsidRPr="000B2363" w14:paraId="7A7312D1" w14:textId="77777777" w:rsidTr="00EF5E2D">
        <w:trPr>
          <w:trHeight w:val="385"/>
        </w:trPr>
        <w:tc>
          <w:tcPr>
            <w:tcW w:w="709" w:type="dxa"/>
            <w:vMerge w:val="restart"/>
            <w:shd w:val="clear" w:color="auto" w:fill="B6DDE8" w:themeFill="accent5" w:themeFillTint="66"/>
          </w:tcPr>
          <w:p w14:paraId="79FA087D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08248E43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0B2363">
              <w:rPr>
                <w:rFonts w:ascii="TH SarabunPSK" w:hAnsi="TH SarabunPSK" w:cs="TH SarabunPSK"/>
                <w:b/>
                <w:bCs/>
                <w:sz w:val="28"/>
                <w:cs/>
              </w:rPr>
              <w:t>ที่</w:t>
            </w:r>
          </w:p>
        </w:tc>
        <w:tc>
          <w:tcPr>
            <w:tcW w:w="1843" w:type="dxa"/>
            <w:vMerge w:val="restart"/>
            <w:shd w:val="clear" w:color="auto" w:fill="B6DDE8" w:themeFill="accent5" w:themeFillTint="66"/>
          </w:tcPr>
          <w:p w14:paraId="7D7254B6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2628C90C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0B2363">
              <w:rPr>
                <w:rFonts w:ascii="TH SarabunPSK" w:hAnsi="TH SarabunPSK" w:cs="TH SarabunPSK"/>
                <w:b/>
                <w:bCs/>
                <w:sz w:val="28"/>
                <w:cs/>
              </w:rPr>
              <w:t>โครงการ</w:t>
            </w:r>
          </w:p>
        </w:tc>
        <w:tc>
          <w:tcPr>
            <w:tcW w:w="1984" w:type="dxa"/>
            <w:vMerge w:val="restart"/>
            <w:shd w:val="clear" w:color="auto" w:fill="B6DDE8" w:themeFill="accent5" w:themeFillTint="66"/>
          </w:tcPr>
          <w:p w14:paraId="05B59FD0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23C0A8DC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0B2363">
              <w:rPr>
                <w:rFonts w:ascii="TH SarabunPSK" w:hAnsi="TH SarabunPSK" w:cs="TH SarabunPSK"/>
                <w:b/>
                <w:bCs/>
                <w:sz w:val="28"/>
                <w:cs/>
              </w:rPr>
              <w:t>วัตถุประสงค์</w:t>
            </w:r>
          </w:p>
        </w:tc>
        <w:tc>
          <w:tcPr>
            <w:tcW w:w="1701" w:type="dxa"/>
            <w:vMerge w:val="restart"/>
            <w:shd w:val="clear" w:color="auto" w:fill="B6DDE8" w:themeFill="accent5" w:themeFillTint="66"/>
          </w:tcPr>
          <w:p w14:paraId="311ABF8A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0B2363">
              <w:rPr>
                <w:rFonts w:ascii="TH SarabunPSK" w:hAnsi="TH SarabunPSK" w:cs="TH SarabunPSK"/>
                <w:b/>
                <w:bCs/>
                <w:sz w:val="28"/>
                <w:cs/>
              </w:rPr>
              <w:t>เป้าหมาย</w:t>
            </w:r>
          </w:p>
          <w:p w14:paraId="6A32CCC6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(ผลผลิตของโครงการ)</w:t>
            </w:r>
          </w:p>
        </w:tc>
        <w:tc>
          <w:tcPr>
            <w:tcW w:w="5670" w:type="dxa"/>
            <w:gridSpan w:val="5"/>
            <w:shd w:val="clear" w:color="auto" w:fill="B6DDE8" w:themeFill="accent5" w:themeFillTint="66"/>
          </w:tcPr>
          <w:p w14:paraId="39E6B83F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0B2363">
              <w:rPr>
                <w:rFonts w:ascii="TH SarabunPSK" w:hAnsi="TH SarabunPSK" w:cs="TH SarabunPSK"/>
                <w:b/>
                <w:bCs/>
                <w:sz w:val="28"/>
                <w:cs/>
              </w:rPr>
              <w:t>งบประมาณและที่ผ่านมา</w:t>
            </w:r>
          </w:p>
        </w:tc>
        <w:tc>
          <w:tcPr>
            <w:tcW w:w="1560" w:type="dxa"/>
            <w:vMerge w:val="restart"/>
            <w:shd w:val="clear" w:color="auto" w:fill="B6DDE8" w:themeFill="accent5" w:themeFillTint="66"/>
          </w:tcPr>
          <w:p w14:paraId="63372D70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0B2363">
              <w:rPr>
                <w:rFonts w:ascii="TH SarabunPSK" w:hAnsi="TH SarabunPSK" w:cs="TH SarabunPSK"/>
                <w:b/>
                <w:bCs/>
                <w:sz w:val="28"/>
                <w:cs/>
              </w:rPr>
              <w:t>ตัวชี้วัด</w:t>
            </w:r>
          </w:p>
          <w:p w14:paraId="56D718BF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0B2363">
              <w:rPr>
                <w:rFonts w:ascii="TH SarabunPSK" w:hAnsi="TH SarabunPSK" w:cs="TH SarabunPSK"/>
                <w:b/>
                <w:bCs/>
                <w:sz w:val="28"/>
                <w:cs/>
              </w:rPr>
              <w:t>(</w:t>
            </w:r>
            <w:r w:rsidRPr="000B2363">
              <w:rPr>
                <w:rFonts w:ascii="TH SarabunPSK" w:hAnsi="TH SarabunPSK" w:cs="TH SarabunPSK"/>
                <w:b/>
                <w:bCs/>
                <w:sz w:val="28"/>
              </w:rPr>
              <w:t>KPI</w:t>
            </w:r>
            <w:r w:rsidRPr="000B2363">
              <w:rPr>
                <w:rFonts w:ascii="TH SarabunPSK" w:hAnsi="TH SarabunPSK" w:cs="TH SarabunPSK"/>
                <w:b/>
                <w:bCs/>
                <w:sz w:val="28"/>
                <w:cs/>
              </w:rPr>
              <w:t>)</w:t>
            </w:r>
          </w:p>
        </w:tc>
        <w:tc>
          <w:tcPr>
            <w:tcW w:w="1701" w:type="dxa"/>
            <w:vMerge w:val="restart"/>
            <w:shd w:val="clear" w:color="auto" w:fill="B6DDE8" w:themeFill="accent5" w:themeFillTint="66"/>
          </w:tcPr>
          <w:p w14:paraId="14DD4948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0B2363">
              <w:rPr>
                <w:rFonts w:ascii="TH SarabunPSK" w:hAnsi="TH SarabunPSK" w:cs="TH SarabunPSK"/>
                <w:b/>
                <w:bCs/>
                <w:sz w:val="28"/>
                <w:cs/>
              </w:rPr>
              <w:t>ผลที่คาดว่า</w:t>
            </w:r>
          </w:p>
          <w:p w14:paraId="0851063B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0B2363">
              <w:rPr>
                <w:rFonts w:ascii="TH SarabunPSK" w:hAnsi="TH SarabunPSK" w:cs="TH SarabunPSK"/>
                <w:b/>
                <w:bCs/>
                <w:sz w:val="28"/>
                <w:cs/>
              </w:rPr>
              <w:t>จะได้รับ</w:t>
            </w:r>
          </w:p>
        </w:tc>
        <w:tc>
          <w:tcPr>
            <w:tcW w:w="1134" w:type="dxa"/>
            <w:vMerge w:val="restart"/>
            <w:shd w:val="clear" w:color="auto" w:fill="B6DDE8" w:themeFill="accent5" w:themeFillTint="66"/>
          </w:tcPr>
          <w:p w14:paraId="2768CC51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0B2363">
              <w:rPr>
                <w:rFonts w:ascii="TH SarabunPSK" w:hAnsi="TH SarabunPSK" w:cs="TH SarabunPSK"/>
                <w:b/>
                <w:bCs/>
                <w:sz w:val="28"/>
                <w:cs/>
              </w:rPr>
              <w:t>หน่วยงานรับผิดชอบหลัก</w:t>
            </w:r>
          </w:p>
        </w:tc>
      </w:tr>
      <w:tr w:rsidR="00EB5A06" w:rsidRPr="000B2363" w14:paraId="5A26A2DC" w14:textId="77777777" w:rsidTr="00EF5E2D">
        <w:trPr>
          <w:trHeight w:val="335"/>
        </w:trPr>
        <w:tc>
          <w:tcPr>
            <w:tcW w:w="709" w:type="dxa"/>
            <w:vMerge/>
            <w:shd w:val="clear" w:color="auto" w:fill="B6DDE8" w:themeFill="accent5" w:themeFillTint="66"/>
          </w:tcPr>
          <w:p w14:paraId="2BA5E280" w14:textId="77777777" w:rsidR="00EB5A06" w:rsidRPr="000B236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  <w:shd w:val="clear" w:color="auto" w:fill="B6DDE8" w:themeFill="accent5" w:themeFillTint="66"/>
          </w:tcPr>
          <w:p w14:paraId="15EF04AC" w14:textId="77777777" w:rsidR="00EB5A06" w:rsidRPr="000B236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984" w:type="dxa"/>
            <w:vMerge/>
            <w:shd w:val="clear" w:color="auto" w:fill="B6DDE8" w:themeFill="accent5" w:themeFillTint="66"/>
          </w:tcPr>
          <w:p w14:paraId="0D92E87E" w14:textId="77777777" w:rsidR="00EB5A06" w:rsidRPr="000B236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701" w:type="dxa"/>
            <w:vMerge/>
            <w:shd w:val="clear" w:color="auto" w:fill="B6DDE8" w:themeFill="accent5" w:themeFillTint="66"/>
          </w:tcPr>
          <w:p w14:paraId="57EDF17B" w14:textId="77777777" w:rsidR="00EB5A06" w:rsidRPr="000B236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  <w:shd w:val="clear" w:color="auto" w:fill="B6DDE8" w:themeFill="accent5" w:themeFillTint="66"/>
          </w:tcPr>
          <w:p w14:paraId="5E55CF01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0B2363">
              <w:rPr>
                <w:rFonts w:ascii="TH SarabunPSK" w:hAnsi="TH SarabunPSK" w:cs="TH SarabunPSK"/>
                <w:b/>
                <w:bCs/>
                <w:sz w:val="28"/>
              </w:rPr>
              <w:t>2566</w:t>
            </w:r>
          </w:p>
          <w:p w14:paraId="1CF3329B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38E92499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0B2363">
              <w:rPr>
                <w:rFonts w:ascii="TH SarabunPSK" w:hAnsi="TH SarabunPSK" w:cs="TH SarabunPSK"/>
                <w:b/>
                <w:bCs/>
                <w:sz w:val="28"/>
              </w:rPr>
              <w:t>2567</w:t>
            </w:r>
          </w:p>
          <w:p w14:paraId="632DD593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706759FE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0B2363">
              <w:rPr>
                <w:rFonts w:ascii="TH SarabunPSK" w:hAnsi="TH SarabunPSK" w:cs="TH SarabunPSK"/>
                <w:b/>
                <w:bCs/>
                <w:sz w:val="28"/>
              </w:rPr>
              <w:t>2568</w:t>
            </w:r>
          </w:p>
          <w:p w14:paraId="47F44D33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024274F9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0B2363">
              <w:rPr>
                <w:rFonts w:ascii="TH SarabunPSK" w:hAnsi="TH SarabunPSK" w:cs="TH SarabunPSK"/>
                <w:b/>
                <w:bCs/>
                <w:sz w:val="28"/>
              </w:rPr>
              <w:t>2569</w:t>
            </w:r>
          </w:p>
          <w:p w14:paraId="4A8E26F5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4A796F2E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0B2363">
              <w:rPr>
                <w:rFonts w:ascii="TH SarabunPSK" w:hAnsi="TH SarabunPSK" w:cs="TH SarabunPSK"/>
                <w:b/>
                <w:bCs/>
                <w:sz w:val="28"/>
              </w:rPr>
              <w:t>2570</w:t>
            </w:r>
          </w:p>
          <w:p w14:paraId="2FAB10F4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0B2363">
              <w:rPr>
                <w:rFonts w:ascii="TH SarabunPSK" w:hAnsi="TH SarabunPSK" w:cs="TH SarabunPSK"/>
                <w:b/>
                <w:bCs/>
                <w:sz w:val="28"/>
              </w:rPr>
              <w:t>(</w:t>
            </w:r>
            <w:r w:rsidRPr="000B2363">
              <w:rPr>
                <w:rFonts w:ascii="TH SarabunPSK" w:hAnsi="TH SarabunPSK" w:cs="TH SarabunPSK"/>
                <w:b/>
                <w:bCs/>
                <w:sz w:val="28"/>
                <w:cs/>
              </w:rPr>
              <w:t>บาท)</w:t>
            </w:r>
          </w:p>
        </w:tc>
        <w:tc>
          <w:tcPr>
            <w:tcW w:w="1560" w:type="dxa"/>
            <w:vMerge/>
            <w:shd w:val="clear" w:color="auto" w:fill="B6DDE8" w:themeFill="accent5" w:themeFillTint="66"/>
          </w:tcPr>
          <w:p w14:paraId="50B620EE" w14:textId="77777777" w:rsidR="00EB5A06" w:rsidRPr="000B2363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701" w:type="dxa"/>
            <w:vMerge/>
            <w:shd w:val="clear" w:color="auto" w:fill="B6DDE8" w:themeFill="accent5" w:themeFillTint="66"/>
          </w:tcPr>
          <w:p w14:paraId="761A1E74" w14:textId="77777777" w:rsidR="00EB5A06" w:rsidRPr="000B2363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  <w:vMerge/>
            <w:shd w:val="clear" w:color="auto" w:fill="B6DDE8" w:themeFill="accent5" w:themeFillTint="66"/>
          </w:tcPr>
          <w:p w14:paraId="630F39BB" w14:textId="77777777" w:rsidR="00EB5A06" w:rsidRPr="000B2363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</w:tr>
      <w:tr w:rsidR="00EB5A06" w:rsidRPr="000B2363" w14:paraId="356B7C37" w14:textId="77777777" w:rsidTr="00EF5E2D">
        <w:tc>
          <w:tcPr>
            <w:tcW w:w="709" w:type="dxa"/>
          </w:tcPr>
          <w:p w14:paraId="1742A94B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358</w:t>
            </w:r>
          </w:p>
        </w:tc>
        <w:tc>
          <w:tcPr>
            <w:tcW w:w="1843" w:type="dxa"/>
          </w:tcPr>
          <w:p w14:paraId="73654DC7" w14:textId="77777777" w:rsidR="00EB5A06" w:rsidRPr="006921B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6921BB">
              <w:rPr>
                <w:rFonts w:ascii="TH SarabunPSK" w:hAnsi="TH SarabunPSK" w:cs="TH SarabunPSK"/>
                <w:sz w:val="28"/>
                <w:cs/>
              </w:rPr>
              <w:t xml:space="preserve">ก่อสร้างท่อระบายน้ำ คสล. หน้าบ้าน นางวันเพ็ญ แก่นท้าว </w:t>
            </w:r>
            <w:r w:rsidRPr="006921BB">
              <w:rPr>
                <w:rFonts w:ascii="TH SarabunPSK" w:hAnsi="TH SarabunPSK" w:cs="TH SarabunPSK"/>
                <w:b/>
                <w:bCs/>
                <w:sz w:val="28"/>
                <w:cs/>
              </w:rPr>
              <w:t xml:space="preserve">- </w:t>
            </w:r>
            <w:r w:rsidRPr="006921BB">
              <w:rPr>
                <w:rFonts w:ascii="TH SarabunPSK" w:hAnsi="TH SarabunPSK" w:cs="TH SarabunPSK"/>
                <w:sz w:val="28"/>
                <w:cs/>
              </w:rPr>
              <w:t>เขตประปาหมู่บ้าน</w:t>
            </w:r>
            <w:r w:rsidRPr="006921BB">
              <w:rPr>
                <w:rFonts w:ascii="TH SarabunPSK" w:hAnsi="TH SarabunPSK" w:cs="TH SarabunPSK"/>
                <w:sz w:val="28"/>
              </w:rPr>
              <w:t xml:space="preserve"> </w:t>
            </w:r>
            <w:r w:rsidRPr="006921BB">
              <w:rPr>
                <w:rFonts w:ascii="TH SarabunPSK" w:hAnsi="TH SarabunPSK" w:cs="TH SarabunPSK"/>
                <w:sz w:val="28"/>
                <w:cs/>
              </w:rPr>
              <w:t>หมู่ที่ 9</w:t>
            </w:r>
          </w:p>
        </w:tc>
        <w:tc>
          <w:tcPr>
            <w:tcW w:w="1984" w:type="dxa"/>
          </w:tcPr>
          <w:p w14:paraId="1065B997" w14:textId="77777777" w:rsidR="00EB5A06" w:rsidRPr="000B236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-เพื่อให้การระบายน้ำเสียในชุมชนสะดวกและรวดเร็ว ไม่มีน้ำท่วมขัง</w:t>
            </w:r>
          </w:p>
        </w:tc>
        <w:tc>
          <w:tcPr>
            <w:tcW w:w="1701" w:type="dxa"/>
          </w:tcPr>
          <w:p w14:paraId="298D97B8" w14:textId="77777777" w:rsidR="00EB5A06" w:rsidRPr="000B2363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ท่อระบายน้ำ</w:t>
            </w:r>
          </w:p>
          <w:p w14:paraId="38023AB9" w14:textId="77777777" w:rsidR="00EB5A06" w:rsidRPr="000B2363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 xml:space="preserve">ยาว </w:t>
            </w:r>
            <w:r w:rsidRPr="000B2363">
              <w:rPr>
                <w:rFonts w:ascii="TH SarabunPSK" w:hAnsi="TH SarabunPSK" w:cs="TH SarabunPSK"/>
                <w:sz w:val="28"/>
                <w:cs/>
              </w:rPr>
              <w:t xml:space="preserve"> 1,000 เมตร</w:t>
            </w:r>
          </w:p>
        </w:tc>
        <w:tc>
          <w:tcPr>
            <w:tcW w:w="1134" w:type="dxa"/>
          </w:tcPr>
          <w:p w14:paraId="48938C9F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F867931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400,000</w:t>
            </w:r>
          </w:p>
        </w:tc>
        <w:tc>
          <w:tcPr>
            <w:tcW w:w="1134" w:type="dxa"/>
          </w:tcPr>
          <w:p w14:paraId="44E426F1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FB6B2BB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400,000</w:t>
            </w:r>
          </w:p>
        </w:tc>
        <w:tc>
          <w:tcPr>
            <w:tcW w:w="1134" w:type="dxa"/>
          </w:tcPr>
          <w:p w14:paraId="1EF39F34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32F5DB1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400,000</w:t>
            </w:r>
          </w:p>
        </w:tc>
        <w:tc>
          <w:tcPr>
            <w:tcW w:w="1134" w:type="dxa"/>
          </w:tcPr>
          <w:p w14:paraId="4B2A13EF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84BA05A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400,000</w:t>
            </w:r>
          </w:p>
        </w:tc>
        <w:tc>
          <w:tcPr>
            <w:tcW w:w="1134" w:type="dxa"/>
          </w:tcPr>
          <w:p w14:paraId="78537615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4E5F838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400,000</w:t>
            </w:r>
          </w:p>
        </w:tc>
        <w:tc>
          <w:tcPr>
            <w:tcW w:w="1560" w:type="dxa"/>
          </w:tcPr>
          <w:p w14:paraId="75704818" w14:textId="77777777" w:rsidR="00EB5A06" w:rsidRPr="000B2363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 xml:space="preserve">ท่อระบายน้ำ จำนวน  </w:t>
            </w:r>
            <w:r>
              <w:rPr>
                <w:rFonts w:ascii="TH SarabunPSK" w:hAnsi="TH SarabunPSK" w:cs="TH SarabunPSK" w:hint="cs"/>
                <w:sz w:val="28"/>
                <w:cs/>
              </w:rPr>
              <w:t>1</w:t>
            </w:r>
            <w:r>
              <w:rPr>
                <w:rFonts w:ascii="TH SarabunPSK" w:hAnsi="TH SarabunPSK" w:cs="TH SarabunPSK"/>
                <w:sz w:val="28"/>
                <w:cs/>
              </w:rPr>
              <w:t xml:space="preserve">  </w:t>
            </w:r>
            <w:r>
              <w:rPr>
                <w:rFonts w:ascii="TH SarabunPSK" w:hAnsi="TH SarabunPSK" w:cs="TH SarabunPSK" w:hint="cs"/>
                <w:sz w:val="28"/>
                <w:cs/>
              </w:rPr>
              <w:t>สาย</w:t>
            </w:r>
            <w:r w:rsidRPr="000B2363">
              <w:rPr>
                <w:rFonts w:ascii="TH SarabunPSK" w:hAnsi="TH SarabunPSK" w:cs="TH SarabunPSK"/>
                <w:sz w:val="28"/>
                <w:cs/>
              </w:rPr>
              <w:t xml:space="preserve"> </w:t>
            </w:r>
          </w:p>
        </w:tc>
        <w:tc>
          <w:tcPr>
            <w:tcW w:w="1701" w:type="dxa"/>
          </w:tcPr>
          <w:p w14:paraId="6F8AB30F" w14:textId="77777777" w:rsidR="00EB5A06" w:rsidRPr="000B2363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ประชาชนได้รับการบริการด้านสาธารณูปการทั่วถึงไม่มีน้ำท่วมขัง</w:t>
            </w:r>
          </w:p>
        </w:tc>
        <w:tc>
          <w:tcPr>
            <w:tcW w:w="1134" w:type="dxa"/>
          </w:tcPr>
          <w:p w14:paraId="3704277B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EB5A06" w:rsidRPr="000B2363" w14:paraId="39389227" w14:textId="77777777" w:rsidTr="00EF5E2D">
        <w:tc>
          <w:tcPr>
            <w:tcW w:w="709" w:type="dxa"/>
          </w:tcPr>
          <w:p w14:paraId="77891E59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359</w:t>
            </w:r>
          </w:p>
        </w:tc>
        <w:tc>
          <w:tcPr>
            <w:tcW w:w="1843" w:type="dxa"/>
          </w:tcPr>
          <w:p w14:paraId="625E2A66" w14:textId="77777777" w:rsidR="00EB5A06" w:rsidRPr="000B236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ก่อสร้างร่องระบายน้ำสองข้างทางถนนเพ็ญ-สร้างคอม  หมู่ที่ 9</w:t>
            </w:r>
          </w:p>
        </w:tc>
        <w:tc>
          <w:tcPr>
            <w:tcW w:w="1984" w:type="dxa"/>
          </w:tcPr>
          <w:p w14:paraId="518D84D0" w14:textId="77777777" w:rsidR="00EB5A06" w:rsidRPr="000B236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-เพื่อให้การระบายน้ำเสียในชุมชนสะดวกและรวดเร็ว ไม่มีน้ำท่วมขัง</w:t>
            </w:r>
          </w:p>
        </w:tc>
        <w:tc>
          <w:tcPr>
            <w:tcW w:w="1701" w:type="dxa"/>
          </w:tcPr>
          <w:p w14:paraId="3D2CFFC5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 xml:space="preserve">ร่องระบายน้ำสองฝั่งถนน </w:t>
            </w:r>
          </w:p>
          <w:p w14:paraId="025D0B1A" w14:textId="77777777" w:rsidR="00EB5A06" w:rsidRPr="000B2363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ยาว</w:t>
            </w:r>
            <w:r w:rsidRPr="000B2363">
              <w:rPr>
                <w:rFonts w:ascii="TH SarabunPSK" w:hAnsi="TH SarabunPSK" w:cs="TH SarabunPSK"/>
                <w:sz w:val="28"/>
                <w:cs/>
              </w:rPr>
              <w:t xml:space="preserve">  200 เมตร</w:t>
            </w:r>
          </w:p>
          <w:p w14:paraId="467F9274" w14:textId="77777777" w:rsidR="00EB5A06" w:rsidRPr="000B2363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</w:tcPr>
          <w:p w14:paraId="272233DA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62BF627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0B2363">
              <w:rPr>
                <w:rFonts w:ascii="TH SarabunPSK" w:hAnsi="TH SarabunPSK" w:cs="TH SarabunPSK"/>
                <w:sz w:val="28"/>
              </w:rPr>
              <w:t>200</w:t>
            </w:r>
            <w:r w:rsidRPr="000B2363">
              <w:rPr>
                <w:rFonts w:ascii="TH SarabunPSK" w:hAnsi="TH SarabunPSK" w:cs="TH SarabunPSK"/>
                <w:sz w:val="28"/>
                <w:cs/>
              </w:rPr>
              <w:t>,000</w:t>
            </w:r>
          </w:p>
        </w:tc>
        <w:tc>
          <w:tcPr>
            <w:tcW w:w="1134" w:type="dxa"/>
          </w:tcPr>
          <w:p w14:paraId="3F8F2CB4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2B2DCDD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0B2363">
              <w:rPr>
                <w:rFonts w:ascii="TH SarabunPSK" w:hAnsi="TH SarabunPSK" w:cs="TH SarabunPSK"/>
                <w:sz w:val="28"/>
              </w:rPr>
              <w:t>200</w:t>
            </w:r>
            <w:r w:rsidRPr="000B2363">
              <w:rPr>
                <w:rFonts w:ascii="TH SarabunPSK" w:hAnsi="TH SarabunPSK" w:cs="TH SarabunPSK"/>
                <w:sz w:val="28"/>
                <w:cs/>
              </w:rPr>
              <w:t>,000</w:t>
            </w:r>
          </w:p>
        </w:tc>
        <w:tc>
          <w:tcPr>
            <w:tcW w:w="1134" w:type="dxa"/>
          </w:tcPr>
          <w:p w14:paraId="52D00491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14C194D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0B2363">
              <w:rPr>
                <w:rFonts w:ascii="TH SarabunPSK" w:hAnsi="TH SarabunPSK" w:cs="TH SarabunPSK"/>
                <w:sz w:val="28"/>
              </w:rPr>
              <w:t>200</w:t>
            </w:r>
            <w:r w:rsidRPr="000B2363">
              <w:rPr>
                <w:rFonts w:ascii="TH SarabunPSK" w:hAnsi="TH SarabunPSK" w:cs="TH SarabunPSK"/>
                <w:sz w:val="28"/>
                <w:cs/>
              </w:rPr>
              <w:t>,000</w:t>
            </w:r>
          </w:p>
        </w:tc>
        <w:tc>
          <w:tcPr>
            <w:tcW w:w="1134" w:type="dxa"/>
          </w:tcPr>
          <w:p w14:paraId="2F7364A8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8E95805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0B2363">
              <w:rPr>
                <w:rFonts w:ascii="TH SarabunPSK" w:hAnsi="TH SarabunPSK" w:cs="TH SarabunPSK"/>
                <w:sz w:val="28"/>
              </w:rPr>
              <w:t>200</w:t>
            </w:r>
            <w:r w:rsidRPr="000B2363">
              <w:rPr>
                <w:rFonts w:ascii="TH SarabunPSK" w:hAnsi="TH SarabunPSK" w:cs="TH SarabunPSK"/>
                <w:sz w:val="28"/>
                <w:cs/>
              </w:rPr>
              <w:t>,000</w:t>
            </w:r>
          </w:p>
        </w:tc>
        <w:tc>
          <w:tcPr>
            <w:tcW w:w="1134" w:type="dxa"/>
          </w:tcPr>
          <w:p w14:paraId="2AE2B399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610D11E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0B2363">
              <w:rPr>
                <w:rFonts w:ascii="TH SarabunPSK" w:hAnsi="TH SarabunPSK" w:cs="TH SarabunPSK"/>
                <w:sz w:val="28"/>
              </w:rPr>
              <w:t>200</w:t>
            </w:r>
            <w:r w:rsidRPr="000B2363">
              <w:rPr>
                <w:rFonts w:ascii="TH SarabunPSK" w:hAnsi="TH SarabunPSK" w:cs="TH SarabunPSK"/>
                <w:sz w:val="28"/>
                <w:cs/>
              </w:rPr>
              <w:t>,000</w:t>
            </w:r>
          </w:p>
        </w:tc>
        <w:tc>
          <w:tcPr>
            <w:tcW w:w="1560" w:type="dxa"/>
          </w:tcPr>
          <w:p w14:paraId="5E335240" w14:textId="77777777" w:rsidR="00EB5A06" w:rsidRPr="000B2363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 xml:space="preserve">ร่องระบายน้ำจำนวน 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1 </w:t>
            </w:r>
            <w:r>
              <w:rPr>
                <w:rFonts w:ascii="TH SarabunPSK" w:hAnsi="TH SarabunPSK" w:cs="TH SarabunPSK"/>
                <w:sz w:val="28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28"/>
                <w:cs/>
              </w:rPr>
              <w:t>สาย</w:t>
            </w:r>
            <w:r w:rsidRPr="000B2363">
              <w:rPr>
                <w:rFonts w:ascii="TH SarabunPSK" w:hAnsi="TH SarabunPSK" w:cs="TH SarabunPSK"/>
                <w:sz w:val="28"/>
                <w:cs/>
              </w:rPr>
              <w:t xml:space="preserve"> </w:t>
            </w:r>
          </w:p>
        </w:tc>
        <w:tc>
          <w:tcPr>
            <w:tcW w:w="1701" w:type="dxa"/>
          </w:tcPr>
          <w:p w14:paraId="71E73FBB" w14:textId="77777777" w:rsidR="00EB5A06" w:rsidRPr="000B2363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ประชาชนได้รับการบริการด้านสาธารณูปการทั่วถึงไม่มีน้ำท่วมขัง</w:t>
            </w:r>
          </w:p>
        </w:tc>
        <w:tc>
          <w:tcPr>
            <w:tcW w:w="1134" w:type="dxa"/>
          </w:tcPr>
          <w:p w14:paraId="4F84EB02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EB5A06" w:rsidRPr="000B2363" w14:paraId="7965813C" w14:textId="77777777" w:rsidTr="00EF5E2D">
        <w:tc>
          <w:tcPr>
            <w:tcW w:w="709" w:type="dxa"/>
          </w:tcPr>
          <w:p w14:paraId="4A4BC79F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360</w:t>
            </w:r>
          </w:p>
        </w:tc>
        <w:tc>
          <w:tcPr>
            <w:tcW w:w="1843" w:type="dxa"/>
          </w:tcPr>
          <w:p w14:paraId="5835F65A" w14:textId="77777777" w:rsidR="00EB5A06" w:rsidRPr="000B2363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ก่อสร้างบล็อกคอน</w:t>
            </w:r>
            <w:proofErr w:type="spellStart"/>
            <w:r w:rsidRPr="000B2363">
              <w:rPr>
                <w:rFonts w:ascii="TH SarabunPSK" w:hAnsi="TH SarabunPSK" w:cs="TH SarabunPSK"/>
                <w:sz w:val="28"/>
                <w:cs/>
              </w:rPr>
              <w:t>เวิส</w:t>
            </w:r>
            <w:proofErr w:type="spellEnd"/>
            <w:r w:rsidRPr="000B2363">
              <w:rPr>
                <w:rFonts w:ascii="TH SarabunPSK" w:hAnsi="TH SarabunPSK" w:cs="TH SarabunPSK"/>
                <w:sz w:val="28"/>
                <w:cs/>
              </w:rPr>
              <w:t xml:space="preserve"> ดอนเม้า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700CF3">
              <w:rPr>
                <w:rFonts w:ascii="TH SarabunPSK" w:hAnsi="TH SarabunPSK" w:cs="TH SarabunPSK"/>
                <w:b/>
                <w:bCs/>
                <w:sz w:val="28"/>
                <w:cs/>
              </w:rPr>
              <w:t>-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0B2363">
              <w:rPr>
                <w:rFonts w:ascii="TH SarabunPSK" w:hAnsi="TH SarabunPSK" w:cs="TH SarabunPSK"/>
                <w:sz w:val="28"/>
                <w:cs/>
              </w:rPr>
              <w:t>อ่อมไอ่</w:t>
            </w:r>
            <w:r w:rsidRPr="000B2363">
              <w:rPr>
                <w:rFonts w:ascii="TH SarabunPSK" w:hAnsi="TH SarabunPSK" w:cs="TH SarabunPSK"/>
                <w:sz w:val="28"/>
              </w:rPr>
              <w:t xml:space="preserve"> </w:t>
            </w:r>
          </w:p>
          <w:p w14:paraId="2938C180" w14:textId="77777777" w:rsidR="00EB5A06" w:rsidRPr="000B236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หมู่ที่ 9</w:t>
            </w:r>
          </w:p>
          <w:p w14:paraId="01640712" w14:textId="77777777" w:rsidR="00EB5A06" w:rsidRPr="000B2363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  <w:p w14:paraId="75700086" w14:textId="77777777" w:rsidR="00EB5A06" w:rsidRPr="000B236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984" w:type="dxa"/>
          </w:tcPr>
          <w:p w14:paraId="64D0FD5B" w14:textId="77777777" w:rsidR="00EB5A06" w:rsidRPr="000B236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เพื่อให้การระบายน้ำสะดวกและรวดเร็วในช่วงฤดูฝน ไม่มีน้ำท่วมขัง และป้องกันการกัดเซาะถนนขาด</w:t>
            </w:r>
          </w:p>
        </w:tc>
        <w:tc>
          <w:tcPr>
            <w:tcW w:w="1701" w:type="dxa"/>
          </w:tcPr>
          <w:p w14:paraId="409467FF" w14:textId="77777777" w:rsidR="00EB5A06" w:rsidRPr="000B2363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บล็อกคอน</w:t>
            </w:r>
            <w:proofErr w:type="spellStart"/>
            <w:r w:rsidRPr="000B2363">
              <w:rPr>
                <w:rFonts w:ascii="TH SarabunPSK" w:hAnsi="TH SarabunPSK" w:cs="TH SarabunPSK"/>
                <w:sz w:val="28"/>
                <w:cs/>
              </w:rPr>
              <w:t>เวิส</w:t>
            </w:r>
            <w:proofErr w:type="spellEnd"/>
          </w:p>
          <w:p w14:paraId="1866769C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กว้าง  3  เมตร</w:t>
            </w:r>
          </w:p>
          <w:p w14:paraId="2DE0F166" w14:textId="77777777" w:rsidR="00EB5A06" w:rsidRPr="000B2363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</w:tcPr>
          <w:p w14:paraId="2999AEC5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7D297CF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>2</w:t>
            </w:r>
            <w:r w:rsidRPr="000B2363">
              <w:rPr>
                <w:rFonts w:ascii="TH SarabunPSK" w:hAnsi="TH SarabunPSK" w:cs="TH SarabunPSK"/>
                <w:sz w:val="28"/>
                <w:cs/>
              </w:rPr>
              <w:t>50,000</w:t>
            </w:r>
          </w:p>
        </w:tc>
        <w:tc>
          <w:tcPr>
            <w:tcW w:w="1134" w:type="dxa"/>
          </w:tcPr>
          <w:p w14:paraId="35168451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BDEE008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>2</w:t>
            </w:r>
            <w:r w:rsidRPr="000B2363">
              <w:rPr>
                <w:rFonts w:ascii="TH SarabunPSK" w:hAnsi="TH SarabunPSK" w:cs="TH SarabunPSK"/>
                <w:sz w:val="28"/>
                <w:cs/>
              </w:rPr>
              <w:t>50,000</w:t>
            </w:r>
          </w:p>
        </w:tc>
        <w:tc>
          <w:tcPr>
            <w:tcW w:w="1134" w:type="dxa"/>
          </w:tcPr>
          <w:p w14:paraId="70456D1E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2780C6A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>2</w:t>
            </w:r>
            <w:r w:rsidRPr="000B2363">
              <w:rPr>
                <w:rFonts w:ascii="TH SarabunPSK" w:hAnsi="TH SarabunPSK" w:cs="TH SarabunPSK"/>
                <w:sz w:val="28"/>
                <w:cs/>
              </w:rPr>
              <w:t>50,000</w:t>
            </w:r>
          </w:p>
        </w:tc>
        <w:tc>
          <w:tcPr>
            <w:tcW w:w="1134" w:type="dxa"/>
          </w:tcPr>
          <w:p w14:paraId="4281035E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A6B0436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>2</w:t>
            </w:r>
            <w:r w:rsidRPr="000B2363">
              <w:rPr>
                <w:rFonts w:ascii="TH SarabunPSK" w:hAnsi="TH SarabunPSK" w:cs="TH SarabunPSK"/>
                <w:sz w:val="28"/>
                <w:cs/>
              </w:rPr>
              <w:t>50,000</w:t>
            </w:r>
          </w:p>
        </w:tc>
        <w:tc>
          <w:tcPr>
            <w:tcW w:w="1134" w:type="dxa"/>
          </w:tcPr>
          <w:p w14:paraId="268D8E5E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F9B8491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>2</w:t>
            </w:r>
            <w:r w:rsidRPr="000B2363">
              <w:rPr>
                <w:rFonts w:ascii="TH SarabunPSK" w:hAnsi="TH SarabunPSK" w:cs="TH SarabunPSK"/>
                <w:sz w:val="28"/>
                <w:cs/>
              </w:rPr>
              <w:t>50,000</w:t>
            </w:r>
          </w:p>
        </w:tc>
        <w:tc>
          <w:tcPr>
            <w:tcW w:w="1560" w:type="dxa"/>
          </w:tcPr>
          <w:p w14:paraId="2C396F0A" w14:textId="77777777" w:rsidR="00EB5A06" w:rsidRPr="000B2363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บล็อกคอน</w:t>
            </w:r>
            <w:proofErr w:type="spellStart"/>
            <w:r w:rsidRPr="000B2363">
              <w:rPr>
                <w:rFonts w:ascii="TH SarabunPSK" w:hAnsi="TH SarabunPSK" w:cs="TH SarabunPSK"/>
                <w:sz w:val="28"/>
                <w:cs/>
              </w:rPr>
              <w:t>เวิส</w:t>
            </w:r>
            <w:proofErr w:type="spellEnd"/>
            <w:r w:rsidRPr="000B2363">
              <w:rPr>
                <w:rFonts w:ascii="TH SarabunPSK" w:hAnsi="TH SarabunPSK" w:cs="TH SarabunPSK"/>
                <w:sz w:val="28"/>
                <w:cs/>
              </w:rPr>
              <w:t xml:space="preserve">  จำนวน 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0B2363">
              <w:rPr>
                <w:rFonts w:ascii="TH SarabunPSK" w:hAnsi="TH SarabunPSK" w:cs="TH SarabunPSK"/>
                <w:sz w:val="28"/>
                <w:cs/>
              </w:rPr>
              <w:t>1  แห่ง</w:t>
            </w:r>
          </w:p>
        </w:tc>
        <w:tc>
          <w:tcPr>
            <w:tcW w:w="1701" w:type="dxa"/>
          </w:tcPr>
          <w:p w14:paraId="3265AD99" w14:textId="77777777" w:rsidR="00EB5A06" w:rsidRPr="000B2363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ประชาชนได้รับประโยชน์  น้ำไหลสะดวก</w:t>
            </w:r>
          </w:p>
        </w:tc>
        <w:tc>
          <w:tcPr>
            <w:tcW w:w="1134" w:type="dxa"/>
          </w:tcPr>
          <w:p w14:paraId="01C18DB1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EB5A06" w:rsidRPr="000B2363" w14:paraId="60ECFE76" w14:textId="77777777" w:rsidTr="00EF5E2D">
        <w:tc>
          <w:tcPr>
            <w:tcW w:w="709" w:type="dxa"/>
          </w:tcPr>
          <w:p w14:paraId="461BD502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361</w:t>
            </w:r>
          </w:p>
        </w:tc>
        <w:tc>
          <w:tcPr>
            <w:tcW w:w="1843" w:type="dxa"/>
          </w:tcPr>
          <w:p w14:paraId="34C78206" w14:textId="77777777" w:rsidR="00EB5A06" w:rsidRPr="000B2363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 xml:space="preserve">วางท่อระบายน้ำกลม ภายในหมู่บ้าน  </w:t>
            </w:r>
          </w:p>
          <w:p w14:paraId="64D3E0EA" w14:textId="77777777" w:rsidR="00EB5A06" w:rsidRPr="000B236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หมู่ที่ 9</w:t>
            </w:r>
          </w:p>
        </w:tc>
        <w:tc>
          <w:tcPr>
            <w:tcW w:w="1984" w:type="dxa"/>
          </w:tcPr>
          <w:p w14:paraId="2F686ED0" w14:textId="77777777" w:rsidR="00EB5A06" w:rsidRPr="000B236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เพื่อให้การระบายน้ำสะดวกและรวดเร็วในช่วงฤดูฝนและไม่มีน้ำท่วมขัง</w:t>
            </w:r>
          </w:p>
        </w:tc>
        <w:tc>
          <w:tcPr>
            <w:tcW w:w="1701" w:type="dxa"/>
          </w:tcPr>
          <w:p w14:paraId="546FFA6D" w14:textId="77777777" w:rsidR="00EB5A06" w:rsidRPr="000B2363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ท่อระบายน้ำ</w:t>
            </w:r>
            <w:r w:rsidRPr="000B2363">
              <w:rPr>
                <w:rFonts w:ascii="TH SarabunPSK" w:hAnsi="TH SarabunPSK" w:cs="TH SarabunPSK"/>
                <w:sz w:val="28"/>
              </w:rPr>
              <w:t xml:space="preserve"> </w:t>
            </w:r>
          </w:p>
          <w:p w14:paraId="66E711C5" w14:textId="77777777" w:rsidR="00EB5A06" w:rsidRPr="000B2363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ขนาดท่อ 40 ซม.</w:t>
            </w:r>
          </w:p>
          <w:p w14:paraId="49A19B2B" w14:textId="77777777" w:rsidR="00EB5A06" w:rsidRPr="000B236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ยาว</w:t>
            </w:r>
            <w:r w:rsidRPr="000B2363">
              <w:rPr>
                <w:rFonts w:ascii="TH SarabunPSK" w:hAnsi="TH SarabunPSK" w:cs="TH SarabunPSK"/>
                <w:sz w:val="28"/>
                <w:cs/>
              </w:rPr>
              <w:t xml:space="preserve"> 2,000 เมตร</w:t>
            </w:r>
          </w:p>
        </w:tc>
        <w:tc>
          <w:tcPr>
            <w:tcW w:w="1134" w:type="dxa"/>
          </w:tcPr>
          <w:p w14:paraId="57CA89FA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01C0EFE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1,000,000</w:t>
            </w:r>
          </w:p>
        </w:tc>
        <w:tc>
          <w:tcPr>
            <w:tcW w:w="1134" w:type="dxa"/>
          </w:tcPr>
          <w:p w14:paraId="1F77F194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77B834C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1,000,000</w:t>
            </w:r>
          </w:p>
        </w:tc>
        <w:tc>
          <w:tcPr>
            <w:tcW w:w="1134" w:type="dxa"/>
          </w:tcPr>
          <w:p w14:paraId="3868CDDB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7AE1CD5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1,000,000</w:t>
            </w:r>
          </w:p>
        </w:tc>
        <w:tc>
          <w:tcPr>
            <w:tcW w:w="1134" w:type="dxa"/>
          </w:tcPr>
          <w:p w14:paraId="5D94DBC9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2C0A801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1,000,000</w:t>
            </w:r>
          </w:p>
        </w:tc>
        <w:tc>
          <w:tcPr>
            <w:tcW w:w="1134" w:type="dxa"/>
          </w:tcPr>
          <w:p w14:paraId="23F9FD1D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87017B4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1,000,000</w:t>
            </w:r>
          </w:p>
        </w:tc>
        <w:tc>
          <w:tcPr>
            <w:tcW w:w="1560" w:type="dxa"/>
          </w:tcPr>
          <w:p w14:paraId="0F4A29E3" w14:textId="77777777" w:rsidR="00EB5A06" w:rsidRPr="000B2363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 xml:space="preserve">ท่อระบายน้ำกลม  </w:t>
            </w:r>
          </w:p>
          <w:p w14:paraId="2B35A69C" w14:textId="77777777" w:rsidR="00EB5A06" w:rsidRPr="000B2363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จำนวน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0B2363">
              <w:rPr>
                <w:rFonts w:ascii="TH SarabunPSK" w:hAnsi="TH SarabunPSK" w:cs="TH SarabunPSK"/>
                <w:sz w:val="28"/>
                <w:cs/>
              </w:rPr>
              <w:t xml:space="preserve"> 1  สาย</w:t>
            </w:r>
          </w:p>
        </w:tc>
        <w:tc>
          <w:tcPr>
            <w:tcW w:w="1701" w:type="dxa"/>
          </w:tcPr>
          <w:p w14:paraId="44456A8A" w14:textId="77777777" w:rsidR="00EB5A06" w:rsidRPr="000B2363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ประชาชนได้รับการบริการด้านสาธารณูปโภคทั่วถึงและไม่มีน้ำท่วมขัง</w:t>
            </w:r>
          </w:p>
        </w:tc>
        <w:tc>
          <w:tcPr>
            <w:tcW w:w="1134" w:type="dxa"/>
          </w:tcPr>
          <w:p w14:paraId="36150EFE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</w:tbl>
    <w:p w14:paraId="7EEAED0C" w14:textId="77777777" w:rsidR="00EB5A06" w:rsidRPr="000B2363" w:rsidRDefault="00EB5A06" w:rsidP="00EB5A06">
      <w:pPr>
        <w:spacing w:after="0" w:line="240" w:lineRule="auto"/>
        <w:rPr>
          <w:rFonts w:ascii="TH SarabunPSK" w:hAnsi="TH SarabunPSK" w:cs="TH SarabunPSK"/>
          <w:sz w:val="28"/>
          <w:cs/>
        </w:rPr>
      </w:pPr>
    </w:p>
    <w:tbl>
      <w:tblPr>
        <w:tblStyle w:val="a5"/>
        <w:tblW w:w="16302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709"/>
        <w:gridCol w:w="1843"/>
        <w:gridCol w:w="1843"/>
        <w:gridCol w:w="1842"/>
        <w:gridCol w:w="1134"/>
        <w:gridCol w:w="1134"/>
        <w:gridCol w:w="1134"/>
        <w:gridCol w:w="1134"/>
        <w:gridCol w:w="1134"/>
        <w:gridCol w:w="1560"/>
        <w:gridCol w:w="1701"/>
        <w:gridCol w:w="1134"/>
      </w:tblGrid>
      <w:tr w:rsidR="00EB5A06" w:rsidRPr="000B2363" w14:paraId="2C5795EA" w14:textId="77777777" w:rsidTr="00EF5E2D">
        <w:trPr>
          <w:trHeight w:val="385"/>
        </w:trPr>
        <w:tc>
          <w:tcPr>
            <w:tcW w:w="709" w:type="dxa"/>
            <w:vMerge w:val="restart"/>
            <w:shd w:val="clear" w:color="auto" w:fill="B6DDE8" w:themeFill="accent5" w:themeFillTint="66"/>
          </w:tcPr>
          <w:p w14:paraId="1594F30D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0E3CFFC9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0B2363">
              <w:rPr>
                <w:rFonts w:ascii="TH SarabunPSK" w:hAnsi="TH SarabunPSK" w:cs="TH SarabunPSK"/>
                <w:b/>
                <w:bCs/>
                <w:sz w:val="28"/>
                <w:cs/>
              </w:rPr>
              <w:t>ที่</w:t>
            </w:r>
          </w:p>
        </w:tc>
        <w:tc>
          <w:tcPr>
            <w:tcW w:w="1843" w:type="dxa"/>
            <w:vMerge w:val="restart"/>
            <w:shd w:val="clear" w:color="auto" w:fill="B6DDE8" w:themeFill="accent5" w:themeFillTint="66"/>
          </w:tcPr>
          <w:p w14:paraId="552D6F20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4B0D05CD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0B2363">
              <w:rPr>
                <w:rFonts w:ascii="TH SarabunPSK" w:hAnsi="TH SarabunPSK" w:cs="TH SarabunPSK"/>
                <w:b/>
                <w:bCs/>
                <w:sz w:val="28"/>
                <w:cs/>
              </w:rPr>
              <w:t>โครงการ</w:t>
            </w:r>
          </w:p>
        </w:tc>
        <w:tc>
          <w:tcPr>
            <w:tcW w:w="1843" w:type="dxa"/>
            <w:vMerge w:val="restart"/>
            <w:shd w:val="clear" w:color="auto" w:fill="B6DDE8" w:themeFill="accent5" w:themeFillTint="66"/>
          </w:tcPr>
          <w:p w14:paraId="4DA467E2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37321DD9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0B2363">
              <w:rPr>
                <w:rFonts w:ascii="TH SarabunPSK" w:hAnsi="TH SarabunPSK" w:cs="TH SarabunPSK"/>
                <w:b/>
                <w:bCs/>
                <w:sz w:val="28"/>
                <w:cs/>
              </w:rPr>
              <w:t>วัตถุประสงค์</w:t>
            </w:r>
          </w:p>
        </w:tc>
        <w:tc>
          <w:tcPr>
            <w:tcW w:w="1842" w:type="dxa"/>
            <w:vMerge w:val="restart"/>
            <w:shd w:val="clear" w:color="auto" w:fill="B6DDE8" w:themeFill="accent5" w:themeFillTint="66"/>
          </w:tcPr>
          <w:p w14:paraId="18AFD205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0B2363">
              <w:rPr>
                <w:rFonts w:ascii="TH SarabunPSK" w:hAnsi="TH SarabunPSK" w:cs="TH SarabunPSK"/>
                <w:b/>
                <w:bCs/>
                <w:sz w:val="28"/>
                <w:cs/>
              </w:rPr>
              <w:t>เป้าหมาย</w:t>
            </w:r>
          </w:p>
          <w:p w14:paraId="2C18C888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(ผลผลิตของโครงการ)</w:t>
            </w:r>
          </w:p>
        </w:tc>
        <w:tc>
          <w:tcPr>
            <w:tcW w:w="5670" w:type="dxa"/>
            <w:gridSpan w:val="5"/>
            <w:shd w:val="clear" w:color="auto" w:fill="B6DDE8" w:themeFill="accent5" w:themeFillTint="66"/>
          </w:tcPr>
          <w:p w14:paraId="4DD1E485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0B2363">
              <w:rPr>
                <w:rFonts w:ascii="TH SarabunPSK" w:hAnsi="TH SarabunPSK" w:cs="TH SarabunPSK"/>
                <w:b/>
                <w:bCs/>
                <w:sz w:val="28"/>
                <w:cs/>
              </w:rPr>
              <w:t>งบประมาณและที่ผ่านมา</w:t>
            </w:r>
          </w:p>
        </w:tc>
        <w:tc>
          <w:tcPr>
            <w:tcW w:w="1560" w:type="dxa"/>
            <w:vMerge w:val="restart"/>
            <w:shd w:val="clear" w:color="auto" w:fill="B6DDE8" w:themeFill="accent5" w:themeFillTint="66"/>
          </w:tcPr>
          <w:p w14:paraId="0838975D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0B2363">
              <w:rPr>
                <w:rFonts w:ascii="TH SarabunPSK" w:hAnsi="TH SarabunPSK" w:cs="TH SarabunPSK"/>
                <w:b/>
                <w:bCs/>
                <w:sz w:val="28"/>
                <w:cs/>
              </w:rPr>
              <w:t>ตัวชี้วัด</w:t>
            </w:r>
          </w:p>
          <w:p w14:paraId="7E13847A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0B2363">
              <w:rPr>
                <w:rFonts w:ascii="TH SarabunPSK" w:hAnsi="TH SarabunPSK" w:cs="TH SarabunPSK"/>
                <w:b/>
                <w:bCs/>
                <w:sz w:val="28"/>
                <w:cs/>
              </w:rPr>
              <w:t>(</w:t>
            </w:r>
            <w:r w:rsidRPr="000B2363">
              <w:rPr>
                <w:rFonts w:ascii="TH SarabunPSK" w:hAnsi="TH SarabunPSK" w:cs="TH SarabunPSK"/>
                <w:b/>
                <w:bCs/>
                <w:sz w:val="28"/>
              </w:rPr>
              <w:t>KPI</w:t>
            </w:r>
            <w:r w:rsidRPr="000B2363">
              <w:rPr>
                <w:rFonts w:ascii="TH SarabunPSK" w:hAnsi="TH SarabunPSK" w:cs="TH SarabunPSK"/>
                <w:b/>
                <w:bCs/>
                <w:sz w:val="28"/>
                <w:cs/>
              </w:rPr>
              <w:t>)</w:t>
            </w:r>
          </w:p>
        </w:tc>
        <w:tc>
          <w:tcPr>
            <w:tcW w:w="1701" w:type="dxa"/>
            <w:vMerge w:val="restart"/>
            <w:shd w:val="clear" w:color="auto" w:fill="B6DDE8" w:themeFill="accent5" w:themeFillTint="66"/>
          </w:tcPr>
          <w:p w14:paraId="4DCE3747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0B2363">
              <w:rPr>
                <w:rFonts w:ascii="TH SarabunPSK" w:hAnsi="TH SarabunPSK" w:cs="TH SarabunPSK"/>
                <w:b/>
                <w:bCs/>
                <w:sz w:val="28"/>
                <w:cs/>
              </w:rPr>
              <w:t>ผลที่คาดว่า</w:t>
            </w:r>
          </w:p>
          <w:p w14:paraId="7B2B7B7A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0B2363">
              <w:rPr>
                <w:rFonts w:ascii="TH SarabunPSK" w:hAnsi="TH SarabunPSK" w:cs="TH SarabunPSK"/>
                <w:b/>
                <w:bCs/>
                <w:sz w:val="28"/>
                <w:cs/>
              </w:rPr>
              <w:t>จะได้รับ</w:t>
            </w:r>
          </w:p>
        </w:tc>
        <w:tc>
          <w:tcPr>
            <w:tcW w:w="1134" w:type="dxa"/>
            <w:vMerge w:val="restart"/>
            <w:shd w:val="clear" w:color="auto" w:fill="B6DDE8" w:themeFill="accent5" w:themeFillTint="66"/>
          </w:tcPr>
          <w:p w14:paraId="4E2CEB9C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0B2363">
              <w:rPr>
                <w:rFonts w:ascii="TH SarabunPSK" w:hAnsi="TH SarabunPSK" w:cs="TH SarabunPSK"/>
                <w:b/>
                <w:bCs/>
                <w:sz w:val="28"/>
                <w:cs/>
              </w:rPr>
              <w:t>หน่วยงานรับผิดชอบหลัก</w:t>
            </w:r>
          </w:p>
        </w:tc>
      </w:tr>
      <w:tr w:rsidR="00EB5A06" w:rsidRPr="000B2363" w14:paraId="2585F382" w14:textId="77777777" w:rsidTr="00EF5E2D">
        <w:trPr>
          <w:trHeight w:val="335"/>
        </w:trPr>
        <w:tc>
          <w:tcPr>
            <w:tcW w:w="709" w:type="dxa"/>
            <w:vMerge/>
            <w:shd w:val="clear" w:color="auto" w:fill="B6DDE8" w:themeFill="accent5" w:themeFillTint="66"/>
          </w:tcPr>
          <w:p w14:paraId="371F0E78" w14:textId="77777777" w:rsidR="00EB5A06" w:rsidRPr="000B236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  <w:shd w:val="clear" w:color="auto" w:fill="B6DDE8" w:themeFill="accent5" w:themeFillTint="66"/>
          </w:tcPr>
          <w:p w14:paraId="3D7AF0FA" w14:textId="77777777" w:rsidR="00EB5A06" w:rsidRPr="000B236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  <w:shd w:val="clear" w:color="auto" w:fill="B6DDE8" w:themeFill="accent5" w:themeFillTint="66"/>
          </w:tcPr>
          <w:p w14:paraId="307B896D" w14:textId="77777777" w:rsidR="00EB5A06" w:rsidRPr="000B236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2" w:type="dxa"/>
            <w:vMerge/>
            <w:shd w:val="clear" w:color="auto" w:fill="B6DDE8" w:themeFill="accent5" w:themeFillTint="66"/>
          </w:tcPr>
          <w:p w14:paraId="0E53F5F0" w14:textId="77777777" w:rsidR="00EB5A06" w:rsidRPr="000B236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  <w:shd w:val="clear" w:color="auto" w:fill="B6DDE8" w:themeFill="accent5" w:themeFillTint="66"/>
          </w:tcPr>
          <w:p w14:paraId="460EBBC6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0B2363">
              <w:rPr>
                <w:rFonts w:ascii="TH SarabunPSK" w:hAnsi="TH SarabunPSK" w:cs="TH SarabunPSK"/>
                <w:b/>
                <w:bCs/>
                <w:sz w:val="28"/>
              </w:rPr>
              <w:t>2566</w:t>
            </w:r>
          </w:p>
          <w:p w14:paraId="3E466EA0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2F0EC5D8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0B2363">
              <w:rPr>
                <w:rFonts w:ascii="TH SarabunPSK" w:hAnsi="TH SarabunPSK" w:cs="TH SarabunPSK"/>
                <w:b/>
                <w:bCs/>
                <w:sz w:val="28"/>
              </w:rPr>
              <w:t>2567</w:t>
            </w:r>
          </w:p>
          <w:p w14:paraId="64C8C183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04B4BAD3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0B2363">
              <w:rPr>
                <w:rFonts w:ascii="TH SarabunPSK" w:hAnsi="TH SarabunPSK" w:cs="TH SarabunPSK"/>
                <w:b/>
                <w:bCs/>
                <w:sz w:val="28"/>
              </w:rPr>
              <w:t>2568</w:t>
            </w:r>
          </w:p>
          <w:p w14:paraId="246FEA46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747B4D0D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0B2363">
              <w:rPr>
                <w:rFonts w:ascii="TH SarabunPSK" w:hAnsi="TH SarabunPSK" w:cs="TH SarabunPSK"/>
                <w:b/>
                <w:bCs/>
                <w:sz w:val="28"/>
              </w:rPr>
              <w:t>2569</w:t>
            </w:r>
          </w:p>
          <w:p w14:paraId="3947F2D2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183B28F3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0B2363">
              <w:rPr>
                <w:rFonts w:ascii="TH SarabunPSK" w:hAnsi="TH SarabunPSK" w:cs="TH SarabunPSK"/>
                <w:b/>
                <w:bCs/>
                <w:sz w:val="28"/>
              </w:rPr>
              <w:t>2570</w:t>
            </w:r>
          </w:p>
          <w:p w14:paraId="309EB0C5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0B2363">
              <w:rPr>
                <w:rFonts w:ascii="TH SarabunPSK" w:hAnsi="TH SarabunPSK" w:cs="TH SarabunPSK"/>
                <w:b/>
                <w:bCs/>
                <w:sz w:val="28"/>
              </w:rPr>
              <w:t>(</w:t>
            </w:r>
            <w:r w:rsidRPr="000B2363">
              <w:rPr>
                <w:rFonts w:ascii="TH SarabunPSK" w:hAnsi="TH SarabunPSK" w:cs="TH SarabunPSK"/>
                <w:b/>
                <w:bCs/>
                <w:sz w:val="28"/>
                <w:cs/>
              </w:rPr>
              <w:t>บาท)</w:t>
            </w:r>
          </w:p>
        </w:tc>
        <w:tc>
          <w:tcPr>
            <w:tcW w:w="1560" w:type="dxa"/>
            <w:vMerge/>
            <w:shd w:val="clear" w:color="auto" w:fill="B6DDE8" w:themeFill="accent5" w:themeFillTint="66"/>
          </w:tcPr>
          <w:p w14:paraId="52F03BC6" w14:textId="77777777" w:rsidR="00EB5A06" w:rsidRPr="000B2363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701" w:type="dxa"/>
            <w:vMerge/>
            <w:shd w:val="clear" w:color="auto" w:fill="B6DDE8" w:themeFill="accent5" w:themeFillTint="66"/>
          </w:tcPr>
          <w:p w14:paraId="6531FC56" w14:textId="77777777" w:rsidR="00EB5A06" w:rsidRPr="000B2363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  <w:vMerge/>
            <w:shd w:val="clear" w:color="auto" w:fill="B6DDE8" w:themeFill="accent5" w:themeFillTint="66"/>
          </w:tcPr>
          <w:p w14:paraId="49AA4E2D" w14:textId="77777777" w:rsidR="00EB5A06" w:rsidRPr="000B2363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</w:tr>
      <w:tr w:rsidR="00EB5A06" w:rsidRPr="000B2363" w14:paraId="2CC54A1D" w14:textId="77777777" w:rsidTr="00EF5E2D">
        <w:tc>
          <w:tcPr>
            <w:tcW w:w="709" w:type="dxa"/>
          </w:tcPr>
          <w:p w14:paraId="1EDB8FEE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362</w:t>
            </w:r>
          </w:p>
        </w:tc>
        <w:tc>
          <w:tcPr>
            <w:tcW w:w="1843" w:type="dxa"/>
          </w:tcPr>
          <w:p w14:paraId="682D5ECC" w14:textId="77777777" w:rsidR="00EB5A06" w:rsidRPr="000B2363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 xml:space="preserve">วางท่อระบายน้ำกลม </w:t>
            </w:r>
            <w:r>
              <w:rPr>
                <w:rFonts w:ascii="TH SarabunPSK" w:hAnsi="TH SarabunPSK" w:cs="TH SarabunPSK" w:hint="cs"/>
                <w:sz w:val="28"/>
                <w:cs/>
              </w:rPr>
              <w:t>ลำห้วยนาโพธิ์</w:t>
            </w:r>
            <w:r w:rsidRPr="000B2363">
              <w:rPr>
                <w:rFonts w:ascii="TH SarabunPSK" w:hAnsi="TH SarabunPSK" w:cs="TH SarabunPSK"/>
                <w:sz w:val="28"/>
                <w:cs/>
              </w:rPr>
              <w:t xml:space="preserve">  </w:t>
            </w:r>
          </w:p>
          <w:p w14:paraId="2F9AA0EF" w14:textId="77777777" w:rsidR="00EB5A06" w:rsidRPr="000B236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หมู่ที่ 9</w:t>
            </w:r>
          </w:p>
        </w:tc>
        <w:tc>
          <w:tcPr>
            <w:tcW w:w="1843" w:type="dxa"/>
          </w:tcPr>
          <w:p w14:paraId="5A1CCF15" w14:textId="77777777" w:rsidR="00EB5A06" w:rsidRPr="000B236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เพื่อให้การระบายน้ำสะดวกและรวดเร็วในช่วงฤดูฝนและไม่มีน้ำท่วมขัง</w:t>
            </w:r>
          </w:p>
        </w:tc>
        <w:tc>
          <w:tcPr>
            <w:tcW w:w="1842" w:type="dxa"/>
          </w:tcPr>
          <w:p w14:paraId="1E4145CD" w14:textId="77777777" w:rsidR="00EB5A06" w:rsidRPr="000B2363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ท่อระบายน้ำ</w:t>
            </w:r>
            <w:r w:rsidRPr="000B2363">
              <w:rPr>
                <w:rFonts w:ascii="TH SarabunPSK" w:hAnsi="TH SarabunPSK" w:cs="TH SarabunPSK"/>
                <w:sz w:val="28"/>
              </w:rPr>
              <w:t xml:space="preserve"> </w:t>
            </w:r>
          </w:p>
          <w:p w14:paraId="491F95E6" w14:textId="77777777" w:rsidR="00EB5A06" w:rsidRPr="000B2363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 xml:space="preserve">ขนาดท่อ </w:t>
            </w:r>
            <w:r>
              <w:rPr>
                <w:rFonts w:ascii="TH SarabunPSK" w:hAnsi="TH SarabunPSK" w:cs="TH SarabunPSK" w:hint="cs"/>
                <w:sz w:val="28"/>
                <w:cs/>
              </w:rPr>
              <w:t>6</w:t>
            </w:r>
            <w:r w:rsidRPr="000B2363">
              <w:rPr>
                <w:rFonts w:ascii="TH SarabunPSK" w:hAnsi="TH SarabunPSK" w:cs="TH SarabunPSK"/>
                <w:sz w:val="28"/>
                <w:cs/>
              </w:rPr>
              <w:t>0 ซม.</w:t>
            </w:r>
          </w:p>
          <w:p w14:paraId="5BC67CE2" w14:textId="77777777" w:rsidR="00EB5A06" w:rsidRPr="000B236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ยาว</w:t>
            </w:r>
            <w:r>
              <w:rPr>
                <w:rFonts w:ascii="TH SarabunPSK" w:hAnsi="TH SarabunPSK" w:cs="TH SarabunPSK"/>
                <w:sz w:val="28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28"/>
                <w:cs/>
              </w:rPr>
              <w:t>5</w:t>
            </w:r>
            <w:r w:rsidRPr="000B2363">
              <w:rPr>
                <w:rFonts w:ascii="TH SarabunPSK" w:hAnsi="TH SarabunPSK" w:cs="TH SarabunPSK"/>
                <w:sz w:val="28"/>
                <w:cs/>
              </w:rPr>
              <w:t>00 เมตร</w:t>
            </w:r>
          </w:p>
        </w:tc>
        <w:tc>
          <w:tcPr>
            <w:tcW w:w="1134" w:type="dxa"/>
          </w:tcPr>
          <w:p w14:paraId="68B1CC41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7F5D7DF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25</w:t>
            </w:r>
            <w:r w:rsidRPr="000B2363">
              <w:rPr>
                <w:rFonts w:ascii="TH SarabunPSK" w:hAnsi="TH SarabunPSK" w:cs="TH SarabunPSK"/>
                <w:sz w:val="28"/>
                <w:cs/>
              </w:rPr>
              <w:t>0,000</w:t>
            </w:r>
          </w:p>
        </w:tc>
        <w:tc>
          <w:tcPr>
            <w:tcW w:w="1134" w:type="dxa"/>
          </w:tcPr>
          <w:p w14:paraId="7D673BF5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C741DD0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25</w:t>
            </w:r>
            <w:r w:rsidRPr="000B2363">
              <w:rPr>
                <w:rFonts w:ascii="TH SarabunPSK" w:hAnsi="TH SarabunPSK" w:cs="TH SarabunPSK"/>
                <w:sz w:val="28"/>
                <w:cs/>
              </w:rPr>
              <w:t>0,000</w:t>
            </w:r>
          </w:p>
        </w:tc>
        <w:tc>
          <w:tcPr>
            <w:tcW w:w="1134" w:type="dxa"/>
          </w:tcPr>
          <w:p w14:paraId="0DA89F7D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8FB39AE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25</w:t>
            </w:r>
            <w:r w:rsidRPr="000B2363">
              <w:rPr>
                <w:rFonts w:ascii="TH SarabunPSK" w:hAnsi="TH SarabunPSK" w:cs="TH SarabunPSK"/>
                <w:sz w:val="28"/>
                <w:cs/>
              </w:rPr>
              <w:t>0,000</w:t>
            </w:r>
          </w:p>
        </w:tc>
        <w:tc>
          <w:tcPr>
            <w:tcW w:w="1134" w:type="dxa"/>
          </w:tcPr>
          <w:p w14:paraId="78E095AF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ADB53BB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25</w:t>
            </w:r>
            <w:r w:rsidRPr="000B2363">
              <w:rPr>
                <w:rFonts w:ascii="TH SarabunPSK" w:hAnsi="TH SarabunPSK" w:cs="TH SarabunPSK"/>
                <w:sz w:val="28"/>
                <w:cs/>
              </w:rPr>
              <w:t>0,000</w:t>
            </w:r>
          </w:p>
        </w:tc>
        <w:tc>
          <w:tcPr>
            <w:tcW w:w="1134" w:type="dxa"/>
          </w:tcPr>
          <w:p w14:paraId="2B282233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DB4BC45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25</w:t>
            </w:r>
            <w:r w:rsidRPr="000B2363">
              <w:rPr>
                <w:rFonts w:ascii="TH SarabunPSK" w:hAnsi="TH SarabunPSK" w:cs="TH SarabunPSK"/>
                <w:sz w:val="28"/>
                <w:cs/>
              </w:rPr>
              <w:t>0,000</w:t>
            </w:r>
          </w:p>
        </w:tc>
        <w:tc>
          <w:tcPr>
            <w:tcW w:w="1560" w:type="dxa"/>
          </w:tcPr>
          <w:p w14:paraId="59A77051" w14:textId="77777777" w:rsidR="00EB5A06" w:rsidRPr="000B2363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 xml:space="preserve">ท่อระบายน้ำกลม  </w:t>
            </w:r>
          </w:p>
          <w:p w14:paraId="078CB7AF" w14:textId="77777777" w:rsidR="00EB5A06" w:rsidRPr="000B2363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จำนวน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0B2363">
              <w:rPr>
                <w:rFonts w:ascii="TH SarabunPSK" w:hAnsi="TH SarabunPSK" w:cs="TH SarabunPSK"/>
                <w:sz w:val="28"/>
                <w:cs/>
              </w:rPr>
              <w:t xml:space="preserve"> 1  สาย</w:t>
            </w:r>
          </w:p>
        </w:tc>
        <w:tc>
          <w:tcPr>
            <w:tcW w:w="1701" w:type="dxa"/>
          </w:tcPr>
          <w:p w14:paraId="3C6F6966" w14:textId="77777777" w:rsidR="00EB5A06" w:rsidRPr="000B236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ประชาชนได้รับการบริการด้านสาธารณูปโภคทั่วถึงและไม่มีน้ำท่วมขัง</w:t>
            </w:r>
          </w:p>
        </w:tc>
        <w:tc>
          <w:tcPr>
            <w:tcW w:w="1134" w:type="dxa"/>
          </w:tcPr>
          <w:p w14:paraId="192B4A12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EB5A06" w:rsidRPr="000B2363" w14:paraId="274D95C4" w14:textId="77777777" w:rsidTr="00EF5E2D">
        <w:trPr>
          <w:trHeight w:val="1303"/>
        </w:trPr>
        <w:tc>
          <w:tcPr>
            <w:tcW w:w="709" w:type="dxa"/>
          </w:tcPr>
          <w:p w14:paraId="27B90F81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363</w:t>
            </w:r>
          </w:p>
        </w:tc>
        <w:tc>
          <w:tcPr>
            <w:tcW w:w="1843" w:type="dxa"/>
          </w:tcPr>
          <w:p w14:paraId="0194A0F5" w14:textId="77777777" w:rsidR="00EB5A06" w:rsidRPr="000B2363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 xml:space="preserve">ซ่อมแซมฝายน้ำล้น </w:t>
            </w:r>
          </w:p>
          <w:p w14:paraId="3DEF895B" w14:textId="77777777" w:rsidR="00EB5A06" w:rsidRPr="000B2363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 xml:space="preserve">หมู่ที่ 4 ,9  </w:t>
            </w:r>
          </w:p>
          <w:p w14:paraId="2975444C" w14:textId="77777777" w:rsidR="00EB5A06" w:rsidRPr="000B2363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1.ฝายวังดินแดง</w:t>
            </w:r>
          </w:p>
          <w:p w14:paraId="12C9ED8E" w14:textId="77777777" w:rsidR="00EB5A06" w:rsidRPr="000B2363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2.ฝายทุ่งสีชา</w:t>
            </w:r>
          </w:p>
          <w:p w14:paraId="67AB212C" w14:textId="77777777" w:rsidR="00EB5A06" w:rsidRPr="000B2363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3.ฝายวังพู่</w:t>
            </w:r>
          </w:p>
          <w:p w14:paraId="2B2484DB" w14:textId="77777777" w:rsidR="00EB5A06" w:rsidRPr="000B236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4.ฝายเปรม</w:t>
            </w:r>
          </w:p>
        </w:tc>
        <w:tc>
          <w:tcPr>
            <w:tcW w:w="1843" w:type="dxa"/>
          </w:tcPr>
          <w:p w14:paraId="3309804E" w14:textId="77777777" w:rsidR="00EB5A06" w:rsidRPr="000B236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เพื่อการกักเก็บน้ำสาธารณะไว้ใช้ประโยชน์ในฤดูแล้งและสร้างสมดุลให้กับธรรมชาติและสิ่งแวดล้อม</w:t>
            </w:r>
          </w:p>
        </w:tc>
        <w:tc>
          <w:tcPr>
            <w:tcW w:w="1842" w:type="dxa"/>
          </w:tcPr>
          <w:p w14:paraId="0E8BF366" w14:textId="77777777" w:rsidR="00EB5A06" w:rsidRPr="000B2363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 xml:space="preserve">ฝายน้ำล้น </w:t>
            </w:r>
          </w:p>
          <w:p w14:paraId="2A055956" w14:textId="77777777" w:rsidR="00EB5A06" w:rsidRPr="000B2363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จำนวน 4 แห่ง</w:t>
            </w:r>
          </w:p>
          <w:p w14:paraId="2A410472" w14:textId="77777777" w:rsidR="00EB5A06" w:rsidRPr="000B2363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  <w:p w14:paraId="1B5458D7" w14:textId="77777777" w:rsidR="00EB5A06" w:rsidRPr="000B236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ซ่อมแซมฝายในส่วนที่มีความชำรุด</w:t>
            </w:r>
          </w:p>
        </w:tc>
        <w:tc>
          <w:tcPr>
            <w:tcW w:w="1134" w:type="dxa"/>
          </w:tcPr>
          <w:p w14:paraId="0DE0F844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AA0F91C" w14:textId="77777777" w:rsidR="00EB5A06" w:rsidRPr="000B2363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250,000</w:t>
            </w:r>
          </w:p>
        </w:tc>
        <w:tc>
          <w:tcPr>
            <w:tcW w:w="1134" w:type="dxa"/>
          </w:tcPr>
          <w:p w14:paraId="5C8167AF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B738D79" w14:textId="77777777" w:rsidR="00EB5A06" w:rsidRPr="000B2363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250,000</w:t>
            </w:r>
          </w:p>
        </w:tc>
        <w:tc>
          <w:tcPr>
            <w:tcW w:w="1134" w:type="dxa"/>
          </w:tcPr>
          <w:p w14:paraId="4B07402F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0363432" w14:textId="77777777" w:rsidR="00EB5A06" w:rsidRPr="000B2363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250,000</w:t>
            </w:r>
          </w:p>
        </w:tc>
        <w:tc>
          <w:tcPr>
            <w:tcW w:w="1134" w:type="dxa"/>
          </w:tcPr>
          <w:p w14:paraId="6A7D5C4C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64AAC72" w14:textId="77777777" w:rsidR="00EB5A06" w:rsidRPr="000B2363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250,000</w:t>
            </w:r>
          </w:p>
        </w:tc>
        <w:tc>
          <w:tcPr>
            <w:tcW w:w="1134" w:type="dxa"/>
          </w:tcPr>
          <w:p w14:paraId="59C66D46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C5B0ACB" w14:textId="77777777" w:rsidR="00EB5A06" w:rsidRPr="000B2363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250,000</w:t>
            </w:r>
          </w:p>
        </w:tc>
        <w:tc>
          <w:tcPr>
            <w:tcW w:w="1560" w:type="dxa"/>
          </w:tcPr>
          <w:p w14:paraId="3BB9EAF5" w14:textId="77777777" w:rsidR="00EB5A06" w:rsidRPr="000B2363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 xml:space="preserve">ฝายน้ำล้น คสล. </w:t>
            </w:r>
          </w:p>
          <w:p w14:paraId="66779158" w14:textId="77777777" w:rsidR="00EB5A06" w:rsidRPr="000B2363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 xml:space="preserve">จำนวน 4  แห่ง </w:t>
            </w:r>
          </w:p>
        </w:tc>
        <w:tc>
          <w:tcPr>
            <w:tcW w:w="1701" w:type="dxa"/>
          </w:tcPr>
          <w:p w14:paraId="140FBCBB" w14:textId="77777777" w:rsidR="00EB5A06" w:rsidRPr="000B2363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ประชาชนได้ใช้ประโยชน์อย่างทั่วถึงและรักษาความสมดุลของธรรมชาติ</w:t>
            </w:r>
          </w:p>
        </w:tc>
        <w:tc>
          <w:tcPr>
            <w:tcW w:w="1134" w:type="dxa"/>
          </w:tcPr>
          <w:p w14:paraId="3AC80AA8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EB5A06" w:rsidRPr="000B2363" w14:paraId="58132FFF" w14:textId="77777777" w:rsidTr="00EF5E2D">
        <w:trPr>
          <w:trHeight w:val="538"/>
        </w:trPr>
        <w:tc>
          <w:tcPr>
            <w:tcW w:w="709" w:type="dxa"/>
          </w:tcPr>
          <w:p w14:paraId="667745A9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364</w:t>
            </w:r>
          </w:p>
        </w:tc>
        <w:tc>
          <w:tcPr>
            <w:tcW w:w="1843" w:type="dxa"/>
          </w:tcPr>
          <w:p w14:paraId="08B84CD9" w14:textId="77777777" w:rsidR="00EB5A06" w:rsidRPr="000B236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ก่อสร้างบล็อกคอน</w:t>
            </w:r>
            <w:proofErr w:type="spellStart"/>
            <w:r w:rsidRPr="000B2363">
              <w:rPr>
                <w:rFonts w:ascii="TH SarabunPSK" w:hAnsi="TH SarabunPSK" w:cs="TH SarabunPSK"/>
                <w:sz w:val="28"/>
                <w:cs/>
              </w:rPr>
              <w:t>เวิส</w:t>
            </w:r>
            <w:proofErr w:type="spellEnd"/>
            <w:r w:rsidRPr="000B2363">
              <w:rPr>
                <w:rFonts w:ascii="TH SarabunPSK" w:hAnsi="TH SarabunPSK" w:cs="TH SarabunPSK"/>
                <w:sz w:val="28"/>
                <w:cs/>
              </w:rPr>
              <w:t xml:space="preserve"> ฝายเปรม  หมู่ที่ 9</w:t>
            </w:r>
          </w:p>
          <w:p w14:paraId="2168DC41" w14:textId="77777777" w:rsidR="00EB5A06" w:rsidRPr="000B236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</w:tcPr>
          <w:p w14:paraId="4ED65EA9" w14:textId="77777777" w:rsidR="00EB5A06" w:rsidRPr="000B236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เพื่อการระบายน้ำในพื้นที่การเกษตรได้สะดวกและรวดเร็ว  ไม่มีน้ำท่วมขัง</w:t>
            </w:r>
          </w:p>
        </w:tc>
        <w:tc>
          <w:tcPr>
            <w:tcW w:w="1842" w:type="dxa"/>
          </w:tcPr>
          <w:p w14:paraId="10FA6A51" w14:textId="77777777" w:rsidR="00EB5A06" w:rsidRPr="000B2363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บล็อกคอน</w:t>
            </w:r>
            <w:proofErr w:type="spellStart"/>
            <w:r w:rsidRPr="000B2363">
              <w:rPr>
                <w:rFonts w:ascii="TH SarabunPSK" w:hAnsi="TH SarabunPSK" w:cs="TH SarabunPSK"/>
                <w:sz w:val="28"/>
                <w:cs/>
              </w:rPr>
              <w:t>เวิส</w:t>
            </w:r>
            <w:proofErr w:type="spellEnd"/>
          </w:p>
          <w:p w14:paraId="71CD4EA2" w14:textId="77777777" w:rsidR="00EB5A06" w:rsidRPr="000B2363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กว้าง  5  เมตร</w:t>
            </w:r>
          </w:p>
          <w:p w14:paraId="6C4E994E" w14:textId="77777777" w:rsidR="00EB5A06" w:rsidRPr="000B236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ยาว 5  เมตร</w:t>
            </w:r>
          </w:p>
        </w:tc>
        <w:tc>
          <w:tcPr>
            <w:tcW w:w="1134" w:type="dxa"/>
          </w:tcPr>
          <w:p w14:paraId="1E5C3A4D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3356447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360,000</w:t>
            </w:r>
          </w:p>
          <w:p w14:paraId="4254DC7F" w14:textId="77777777" w:rsidR="00EB5A06" w:rsidRPr="000B2363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</w:tcPr>
          <w:p w14:paraId="4C9BD2C5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0F1B938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360,000</w:t>
            </w:r>
          </w:p>
          <w:p w14:paraId="245B512B" w14:textId="77777777" w:rsidR="00EB5A06" w:rsidRPr="000B2363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</w:tcPr>
          <w:p w14:paraId="5E459E75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FDCE56B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360,000</w:t>
            </w:r>
          </w:p>
          <w:p w14:paraId="4859F776" w14:textId="77777777" w:rsidR="00EB5A06" w:rsidRPr="000B2363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</w:tcPr>
          <w:p w14:paraId="3E774F8C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23373FF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360,000</w:t>
            </w:r>
          </w:p>
          <w:p w14:paraId="0AF5B1B7" w14:textId="77777777" w:rsidR="00EB5A06" w:rsidRPr="000B2363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</w:tcPr>
          <w:p w14:paraId="0EAF762E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C556BC2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360,000</w:t>
            </w:r>
          </w:p>
          <w:p w14:paraId="7413F71C" w14:textId="77777777" w:rsidR="00EB5A06" w:rsidRPr="000B2363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560" w:type="dxa"/>
          </w:tcPr>
          <w:p w14:paraId="3CFBD88B" w14:textId="77777777" w:rsidR="00EB5A06" w:rsidRPr="000B236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บล็อกคอน</w:t>
            </w:r>
            <w:proofErr w:type="spellStart"/>
            <w:r w:rsidRPr="000B2363">
              <w:rPr>
                <w:rFonts w:ascii="TH SarabunPSK" w:hAnsi="TH SarabunPSK" w:cs="TH SarabunPSK"/>
                <w:sz w:val="28"/>
                <w:cs/>
              </w:rPr>
              <w:t>เวิร์ส</w:t>
            </w:r>
            <w:proofErr w:type="spellEnd"/>
          </w:p>
        </w:tc>
        <w:tc>
          <w:tcPr>
            <w:tcW w:w="1701" w:type="dxa"/>
          </w:tcPr>
          <w:p w14:paraId="24AF3194" w14:textId="77777777" w:rsidR="00EB5A06" w:rsidRPr="000B236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ประชาชนได้รับการบริการด้านสาธารณูปการทั่วถึง</w:t>
            </w:r>
          </w:p>
        </w:tc>
        <w:tc>
          <w:tcPr>
            <w:tcW w:w="1134" w:type="dxa"/>
          </w:tcPr>
          <w:p w14:paraId="700DAF83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EB5A06" w:rsidRPr="000B2363" w14:paraId="096272E9" w14:textId="77777777" w:rsidTr="00EF5E2D">
        <w:tc>
          <w:tcPr>
            <w:tcW w:w="709" w:type="dxa"/>
          </w:tcPr>
          <w:p w14:paraId="732529C4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365</w:t>
            </w:r>
          </w:p>
        </w:tc>
        <w:tc>
          <w:tcPr>
            <w:tcW w:w="1843" w:type="dxa"/>
          </w:tcPr>
          <w:p w14:paraId="73C04620" w14:textId="77777777" w:rsidR="00EB5A06" w:rsidRPr="000B236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วางท่อระบายน้ำกลมจากหน้าโรงเรียนดอนเดื่อ ถึง บ้านนางหนูเตียน  ประทุมชาติ  หมู่ที่ 9</w:t>
            </w:r>
          </w:p>
        </w:tc>
        <w:tc>
          <w:tcPr>
            <w:tcW w:w="1843" w:type="dxa"/>
          </w:tcPr>
          <w:p w14:paraId="324F38A1" w14:textId="77777777" w:rsidR="00EB5A06" w:rsidRPr="000B236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เพื่อให้การระบายน้ำสะดวกและรวดเร็วในช่วงฤดูฝนและไม่มีน้ำท่วมขัง</w:t>
            </w:r>
          </w:p>
        </w:tc>
        <w:tc>
          <w:tcPr>
            <w:tcW w:w="1842" w:type="dxa"/>
          </w:tcPr>
          <w:p w14:paraId="243C4DD5" w14:textId="77777777" w:rsidR="00EB5A06" w:rsidRPr="000B2363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ท่อระบายน้ำ</w:t>
            </w:r>
            <w:r w:rsidRPr="000B2363">
              <w:rPr>
                <w:rFonts w:ascii="TH SarabunPSK" w:hAnsi="TH SarabunPSK" w:cs="TH SarabunPSK"/>
                <w:sz w:val="28"/>
              </w:rPr>
              <w:t xml:space="preserve"> </w:t>
            </w:r>
          </w:p>
          <w:p w14:paraId="3882B9F3" w14:textId="77777777" w:rsidR="00EB5A06" w:rsidRPr="000B2363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ขนาดท่อ 60 ซม.</w:t>
            </w:r>
          </w:p>
          <w:p w14:paraId="0A246364" w14:textId="77777777" w:rsidR="00EB5A06" w:rsidRPr="000B236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ยาว 1,000 เมตร</w:t>
            </w:r>
          </w:p>
        </w:tc>
        <w:tc>
          <w:tcPr>
            <w:tcW w:w="1134" w:type="dxa"/>
          </w:tcPr>
          <w:p w14:paraId="3105AB13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180D723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0B2363">
              <w:rPr>
                <w:rFonts w:ascii="TH SarabunPSK" w:hAnsi="TH SarabunPSK" w:cs="TH SarabunPSK"/>
                <w:sz w:val="28"/>
              </w:rPr>
              <w:t>200</w:t>
            </w:r>
            <w:r w:rsidRPr="000B2363">
              <w:rPr>
                <w:rFonts w:ascii="TH SarabunPSK" w:hAnsi="TH SarabunPSK" w:cs="TH SarabunPSK"/>
                <w:sz w:val="28"/>
                <w:cs/>
              </w:rPr>
              <w:t>,000</w:t>
            </w:r>
          </w:p>
        </w:tc>
        <w:tc>
          <w:tcPr>
            <w:tcW w:w="1134" w:type="dxa"/>
          </w:tcPr>
          <w:p w14:paraId="06CA2E63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562492F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0B2363">
              <w:rPr>
                <w:rFonts w:ascii="TH SarabunPSK" w:hAnsi="TH SarabunPSK" w:cs="TH SarabunPSK"/>
                <w:sz w:val="28"/>
              </w:rPr>
              <w:t>200</w:t>
            </w:r>
            <w:r w:rsidRPr="000B2363">
              <w:rPr>
                <w:rFonts w:ascii="TH SarabunPSK" w:hAnsi="TH SarabunPSK" w:cs="TH SarabunPSK"/>
                <w:sz w:val="28"/>
                <w:cs/>
              </w:rPr>
              <w:t>,000</w:t>
            </w:r>
          </w:p>
        </w:tc>
        <w:tc>
          <w:tcPr>
            <w:tcW w:w="1134" w:type="dxa"/>
          </w:tcPr>
          <w:p w14:paraId="769E52E8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2DF8F62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0B2363">
              <w:rPr>
                <w:rFonts w:ascii="TH SarabunPSK" w:hAnsi="TH SarabunPSK" w:cs="TH SarabunPSK"/>
                <w:sz w:val="28"/>
              </w:rPr>
              <w:t>200</w:t>
            </w:r>
            <w:r w:rsidRPr="000B2363">
              <w:rPr>
                <w:rFonts w:ascii="TH SarabunPSK" w:hAnsi="TH SarabunPSK" w:cs="TH SarabunPSK"/>
                <w:sz w:val="28"/>
                <w:cs/>
              </w:rPr>
              <w:t>,000</w:t>
            </w:r>
          </w:p>
        </w:tc>
        <w:tc>
          <w:tcPr>
            <w:tcW w:w="1134" w:type="dxa"/>
          </w:tcPr>
          <w:p w14:paraId="458C7B3E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960CECB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0B2363">
              <w:rPr>
                <w:rFonts w:ascii="TH SarabunPSK" w:hAnsi="TH SarabunPSK" w:cs="TH SarabunPSK"/>
                <w:sz w:val="28"/>
              </w:rPr>
              <w:t>200</w:t>
            </w:r>
            <w:r w:rsidRPr="000B2363">
              <w:rPr>
                <w:rFonts w:ascii="TH SarabunPSK" w:hAnsi="TH SarabunPSK" w:cs="TH SarabunPSK"/>
                <w:sz w:val="28"/>
                <w:cs/>
              </w:rPr>
              <w:t>,000</w:t>
            </w:r>
          </w:p>
        </w:tc>
        <w:tc>
          <w:tcPr>
            <w:tcW w:w="1134" w:type="dxa"/>
          </w:tcPr>
          <w:p w14:paraId="51EA1058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B81EE91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0B2363">
              <w:rPr>
                <w:rFonts w:ascii="TH SarabunPSK" w:hAnsi="TH SarabunPSK" w:cs="TH SarabunPSK"/>
                <w:sz w:val="28"/>
              </w:rPr>
              <w:t>200</w:t>
            </w:r>
            <w:r w:rsidRPr="000B2363">
              <w:rPr>
                <w:rFonts w:ascii="TH SarabunPSK" w:hAnsi="TH SarabunPSK" w:cs="TH SarabunPSK"/>
                <w:sz w:val="28"/>
                <w:cs/>
              </w:rPr>
              <w:t>,000</w:t>
            </w:r>
          </w:p>
        </w:tc>
        <w:tc>
          <w:tcPr>
            <w:tcW w:w="1560" w:type="dxa"/>
          </w:tcPr>
          <w:p w14:paraId="62A9E80C" w14:textId="77777777" w:rsidR="00EB5A06" w:rsidRPr="000B236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ท่อระบายน้ำ จำนวน 1 สาย</w:t>
            </w:r>
          </w:p>
        </w:tc>
        <w:tc>
          <w:tcPr>
            <w:tcW w:w="1701" w:type="dxa"/>
          </w:tcPr>
          <w:p w14:paraId="2B37F71E" w14:textId="77777777" w:rsidR="00EB5A06" w:rsidRPr="000B236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เพื่อระบายน้ำที่ท่วมขัง</w:t>
            </w:r>
          </w:p>
        </w:tc>
        <w:tc>
          <w:tcPr>
            <w:tcW w:w="1134" w:type="dxa"/>
          </w:tcPr>
          <w:p w14:paraId="1D0FFCD0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</w:tbl>
    <w:p w14:paraId="20DF02BA" w14:textId="77777777" w:rsidR="00EB5A06" w:rsidRDefault="00EB5A06" w:rsidP="00EB5A06">
      <w:pPr>
        <w:spacing w:after="0" w:line="240" w:lineRule="auto"/>
        <w:rPr>
          <w:rFonts w:ascii="TH SarabunPSK" w:hAnsi="TH SarabunPSK" w:cs="TH SarabunPSK"/>
          <w:sz w:val="28"/>
        </w:rPr>
      </w:pPr>
    </w:p>
    <w:p w14:paraId="2678683F" w14:textId="77777777" w:rsidR="00EB5A06" w:rsidRDefault="00EB5A06" w:rsidP="00EB5A06">
      <w:pPr>
        <w:spacing w:after="0" w:line="240" w:lineRule="auto"/>
        <w:rPr>
          <w:rFonts w:ascii="TH SarabunPSK" w:hAnsi="TH SarabunPSK" w:cs="TH SarabunPSK"/>
          <w:sz w:val="28"/>
        </w:rPr>
      </w:pPr>
    </w:p>
    <w:p w14:paraId="74440815" w14:textId="77777777" w:rsidR="00EB5A06" w:rsidRPr="000B2363" w:rsidRDefault="00EB5A06" w:rsidP="00EB5A06">
      <w:pPr>
        <w:spacing w:after="0" w:line="240" w:lineRule="auto"/>
        <w:rPr>
          <w:rFonts w:ascii="TH SarabunPSK" w:hAnsi="TH SarabunPSK" w:cs="TH SarabunPSK"/>
          <w:sz w:val="28"/>
        </w:rPr>
      </w:pPr>
      <w:r w:rsidRPr="000B2363">
        <w:rPr>
          <w:rFonts w:ascii="TH SarabunPSK" w:hAnsi="TH SarabunPSK" w:cs="TH SarabunPSK"/>
          <w:sz w:val="28"/>
          <w:cs/>
        </w:rPr>
        <w:lastRenderedPageBreak/>
        <w:t xml:space="preserve"> </w:t>
      </w:r>
      <w:r w:rsidRPr="000B2363">
        <w:rPr>
          <w:rFonts w:ascii="TH SarabunPSK" w:hAnsi="TH SarabunPSK" w:cs="TH SarabunPSK"/>
          <w:sz w:val="28"/>
          <w:cs/>
        </w:rPr>
        <w:tab/>
        <w:t>1. ยุทศาสต</w:t>
      </w:r>
      <w:proofErr w:type="spellStart"/>
      <w:r w:rsidRPr="000B2363">
        <w:rPr>
          <w:rFonts w:ascii="TH SarabunPSK" w:hAnsi="TH SarabunPSK" w:cs="TH SarabunPSK"/>
          <w:sz w:val="28"/>
          <w:cs/>
        </w:rPr>
        <w:t>ร์</w:t>
      </w:r>
      <w:proofErr w:type="spellEnd"/>
      <w:r w:rsidRPr="000B2363">
        <w:rPr>
          <w:rFonts w:ascii="TH SarabunPSK" w:hAnsi="TH SarabunPSK" w:cs="TH SarabunPSK"/>
          <w:sz w:val="28"/>
          <w:cs/>
        </w:rPr>
        <w:tab/>
      </w:r>
      <w:r w:rsidRPr="000B2363">
        <w:rPr>
          <w:rFonts w:ascii="TH SarabunPSK" w:hAnsi="TH SarabunPSK" w:cs="TH SarabunPSK"/>
          <w:sz w:val="28"/>
          <w:cs/>
        </w:rPr>
        <w:tab/>
      </w:r>
      <w:r w:rsidRPr="000B2363">
        <w:rPr>
          <w:rFonts w:ascii="TH SarabunPSK" w:hAnsi="TH SarabunPSK" w:cs="TH SarabunPSK"/>
          <w:sz w:val="28"/>
          <w:cs/>
        </w:rPr>
        <w:tab/>
      </w:r>
      <w:r w:rsidRPr="000B2363">
        <w:rPr>
          <w:rFonts w:ascii="TH SarabunPSK" w:hAnsi="TH SarabunPSK" w:cs="TH SarabunPSK"/>
          <w:sz w:val="28"/>
          <w:cs/>
        </w:rPr>
        <w:tab/>
      </w:r>
      <w:r w:rsidRPr="000B2363">
        <w:rPr>
          <w:rFonts w:ascii="TH SarabunPSK" w:hAnsi="TH SarabunPSK" w:cs="TH SarabunPSK"/>
          <w:sz w:val="28"/>
          <w:cs/>
        </w:rPr>
        <w:tab/>
      </w:r>
      <w:r w:rsidRPr="000B2363">
        <w:rPr>
          <w:rFonts w:ascii="TH SarabunPSK" w:hAnsi="TH SarabunPSK" w:cs="TH SarabunPSK"/>
          <w:sz w:val="28"/>
          <w:cs/>
        </w:rPr>
        <w:tab/>
        <w:t>ยุทธศาสตร์ที่ 1  การพัฒนาด้านโครงสร้างพื้นฐาน  ระบบสาธารณูปโภค</w:t>
      </w:r>
    </w:p>
    <w:p w14:paraId="70F70D9B" w14:textId="77777777" w:rsidR="00EB5A06" w:rsidRPr="000B2363" w:rsidRDefault="00EB5A06" w:rsidP="00EB5A06">
      <w:pPr>
        <w:spacing w:after="0" w:line="240" w:lineRule="auto"/>
        <w:rPr>
          <w:rFonts w:ascii="TH SarabunPSK" w:hAnsi="TH SarabunPSK" w:cs="TH SarabunPSK"/>
          <w:sz w:val="28"/>
        </w:rPr>
      </w:pPr>
      <w:r w:rsidRPr="000B2363">
        <w:rPr>
          <w:rFonts w:ascii="TH SarabunPSK" w:hAnsi="TH SarabunPSK" w:cs="TH SarabunPSK"/>
          <w:sz w:val="28"/>
          <w:cs/>
        </w:rPr>
        <w:t xml:space="preserve"> </w:t>
      </w:r>
      <w:r>
        <w:rPr>
          <w:rFonts w:ascii="TH SarabunPSK" w:hAnsi="TH SarabunPSK" w:cs="TH SarabunPSK"/>
          <w:sz w:val="28"/>
          <w:cs/>
        </w:rPr>
        <w:t xml:space="preserve">   </w:t>
      </w:r>
      <w:r>
        <w:rPr>
          <w:rFonts w:ascii="TH SarabunPSK" w:hAnsi="TH SarabunPSK" w:cs="TH SarabunPSK"/>
          <w:sz w:val="28"/>
          <w:cs/>
        </w:rPr>
        <w:tab/>
        <w:t xml:space="preserve">   1.1 กลยุทธ์     </w:t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 w:rsidRPr="000B2363">
        <w:rPr>
          <w:rFonts w:ascii="TH SarabunPSK" w:hAnsi="TH SarabunPSK" w:cs="TH SarabunPSK"/>
          <w:sz w:val="28"/>
          <w:cs/>
        </w:rPr>
        <w:t>ก่อสร้างขยายเขตไฟฟ้าและไฟฟ้าสาธารณะให้ทั่วถึงทุกครัวเรือน</w:t>
      </w:r>
    </w:p>
    <w:p w14:paraId="50D1D670" w14:textId="77777777" w:rsidR="00EB5A06" w:rsidRPr="000B2363" w:rsidRDefault="00EB5A06" w:rsidP="00EB5A06">
      <w:pPr>
        <w:spacing w:after="0" w:line="240" w:lineRule="auto"/>
        <w:rPr>
          <w:rFonts w:ascii="TH SarabunPSK" w:hAnsi="TH SarabunPSK" w:cs="TH SarabunPSK"/>
          <w:sz w:val="28"/>
          <w:cs/>
        </w:rPr>
      </w:pP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 w:hint="cs"/>
          <w:sz w:val="28"/>
          <w:cs/>
        </w:rPr>
        <w:t xml:space="preserve">   1.2 </w:t>
      </w:r>
      <w:r w:rsidRPr="000B2363">
        <w:rPr>
          <w:rFonts w:ascii="TH SarabunPSK" w:hAnsi="TH SarabunPSK" w:cs="TH SarabunPSK"/>
          <w:sz w:val="28"/>
          <w:cs/>
        </w:rPr>
        <w:t xml:space="preserve">แผนงาน อุตสาหกรรมและการโยธา   </w:t>
      </w:r>
      <w:r w:rsidRPr="000B2363">
        <w:rPr>
          <w:rFonts w:ascii="TH SarabunPSK" w:hAnsi="TH SarabunPSK" w:cs="TH SarabunPSK"/>
          <w:sz w:val="28"/>
          <w:cs/>
        </w:rPr>
        <w:tab/>
      </w:r>
      <w:r w:rsidRPr="000B2363">
        <w:rPr>
          <w:rFonts w:ascii="TH SarabunPSK" w:hAnsi="TH SarabunPSK" w:cs="TH SarabunPSK"/>
          <w:sz w:val="28"/>
          <w:cs/>
        </w:rPr>
        <w:tab/>
      </w:r>
      <w:r w:rsidRPr="000B2363">
        <w:rPr>
          <w:rFonts w:ascii="TH SarabunPSK" w:hAnsi="TH SarabunPSK" w:cs="TH SarabunPSK"/>
          <w:sz w:val="28"/>
          <w:cs/>
        </w:rPr>
        <w:tab/>
        <w:t>ก่อสร้าง ขยายเขตไฟฟ้าแรงต่ำ แรงสูง / ติดตั้งไฟฟ้าส่องสว่าง</w:t>
      </w:r>
    </w:p>
    <w:tbl>
      <w:tblPr>
        <w:tblStyle w:val="a5"/>
        <w:tblW w:w="16302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709"/>
        <w:gridCol w:w="1843"/>
        <w:gridCol w:w="1843"/>
        <w:gridCol w:w="1842"/>
        <w:gridCol w:w="1134"/>
        <w:gridCol w:w="1134"/>
        <w:gridCol w:w="1134"/>
        <w:gridCol w:w="1134"/>
        <w:gridCol w:w="1134"/>
        <w:gridCol w:w="1560"/>
        <w:gridCol w:w="1701"/>
        <w:gridCol w:w="1134"/>
      </w:tblGrid>
      <w:tr w:rsidR="00EB5A06" w:rsidRPr="000B2363" w14:paraId="25953998" w14:textId="77777777" w:rsidTr="00EF5E2D">
        <w:trPr>
          <w:trHeight w:val="385"/>
        </w:trPr>
        <w:tc>
          <w:tcPr>
            <w:tcW w:w="709" w:type="dxa"/>
            <w:vMerge w:val="restart"/>
            <w:shd w:val="clear" w:color="auto" w:fill="B6DDE8" w:themeFill="accent5" w:themeFillTint="66"/>
          </w:tcPr>
          <w:p w14:paraId="1D1C6C84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667BD805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0B2363">
              <w:rPr>
                <w:rFonts w:ascii="TH SarabunPSK" w:hAnsi="TH SarabunPSK" w:cs="TH SarabunPSK"/>
                <w:b/>
                <w:bCs/>
                <w:sz w:val="28"/>
                <w:cs/>
              </w:rPr>
              <w:t>ที่</w:t>
            </w:r>
          </w:p>
        </w:tc>
        <w:tc>
          <w:tcPr>
            <w:tcW w:w="1843" w:type="dxa"/>
            <w:vMerge w:val="restart"/>
            <w:shd w:val="clear" w:color="auto" w:fill="B6DDE8" w:themeFill="accent5" w:themeFillTint="66"/>
          </w:tcPr>
          <w:p w14:paraId="381B3060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061BB6AF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0B2363">
              <w:rPr>
                <w:rFonts w:ascii="TH SarabunPSK" w:hAnsi="TH SarabunPSK" w:cs="TH SarabunPSK"/>
                <w:b/>
                <w:bCs/>
                <w:sz w:val="28"/>
                <w:cs/>
              </w:rPr>
              <w:t>โครงการ</w:t>
            </w:r>
          </w:p>
        </w:tc>
        <w:tc>
          <w:tcPr>
            <w:tcW w:w="1843" w:type="dxa"/>
            <w:vMerge w:val="restart"/>
            <w:shd w:val="clear" w:color="auto" w:fill="B6DDE8" w:themeFill="accent5" w:themeFillTint="66"/>
          </w:tcPr>
          <w:p w14:paraId="703C08F3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4A304704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0B2363">
              <w:rPr>
                <w:rFonts w:ascii="TH SarabunPSK" w:hAnsi="TH SarabunPSK" w:cs="TH SarabunPSK"/>
                <w:b/>
                <w:bCs/>
                <w:sz w:val="28"/>
                <w:cs/>
              </w:rPr>
              <w:t>วัตถุประสงค์</w:t>
            </w:r>
          </w:p>
        </w:tc>
        <w:tc>
          <w:tcPr>
            <w:tcW w:w="1842" w:type="dxa"/>
            <w:vMerge w:val="restart"/>
            <w:shd w:val="clear" w:color="auto" w:fill="B6DDE8" w:themeFill="accent5" w:themeFillTint="66"/>
          </w:tcPr>
          <w:p w14:paraId="39213E4B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0B2363">
              <w:rPr>
                <w:rFonts w:ascii="TH SarabunPSK" w:hAnsi="TH SarabunPSK" w:cs="TH SarabunPSK"/>
                <w:b/>
                <w:bCs/>
                <w:sz w:val="28"/>
                <w:cs/>
              </w:rPr>
              <w:t>เป้าหมาย</w:t>
            </w:r>
          </w:p>
          <w:p w14:paraId="4B5F94EB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(ผลผลิตของโครงการ)</w:t>
            </w:r>
          </w:p>
        </w:tc>
        <w:tc>
          <w:tcPr>
            <w:tcW w:w="5670" w:type="dxa"/>
            <w:gridSpan w:val="5"/>
            <w:shd w:val="clear" w:color="auto" w:fill="B6DDE8" w:themeFill="accent5" w:themeFillTint="66"/>
          </w:tcPr>
          <w:p w14:paraId="2CE0D4C3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0B2363">
              <w:rPr>
                <w:rFonts w:ascii="TH SarabunPSK" w:hAnsi="TH SarabunPSK" w:cs="TH SarabunPSK"/>
                <w:b/>
                <w:bCs/>
                <w:sz w:val="28"/>
                <w:cs/>
              </w:rPr>
              <w:t>งบประมาณและที่ผ่านมา</w:t>
            </w:r>
          </w:p>
        </w:tc>
        <w:tc>
          <w:tcPr>
            <w:tcW w:w="1560" w:type="dxa"/>
            <w:vMerge w:val="restart"/>
            <w:shd w:val="clear" w:color="auto" w:fill="B6DDE8" w:themeFill="accent5" w:themeFillTint="66"/>
          </w:tcPr>
          <w:p w14:paraId="484F0B11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0B2363">
              <w:rPr>
                <w:rFonts w:ascii="TH SarabunPSK" w:hAnsi="TH SarabunPSK" w:cs="TH SarabunPSK"/>
                <w:b/>
                <w:bCs/>
                <w:sz w:val="28"/>
                <w:cs/>
              </w:rPr>
              <w:t>ตัวชี้วัด</w:t>
            </w:r>
          </w:p>
          <w:p w14:paraId="1B6856EE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0B2363">
              <w:rPr>
                <w:rFonts w:ascii="TH SarabunPSK" w:hAnsi="TH SarabunPSK" w:cs="TH SarabunPSK"/>
                <w:b/>
                <w:bCs/>
                <w:sz w:val="28"/>
                <w:cs/>
              </w:rPr>
              <w:t>(</w:t>
            </w:r>
            <w:r w:rsidRPr="000B2363">
              <w:rPr>
                <w:rFonts w:ascii="TH SarabunPSK" w:hAnsi="TH SarabunPSK" w:cs="TH SarabunPSK"/>
                <w:b/>
                <w:bCs/>
                <w:sz w:val="28"/>
              </w:rPr>
              <w:t>KPI</w:t>
            </w:r>
            <w:r w:rsidRPr="000B2363">
              <w:rPr>
                <w:rFonts w:ascii="TH SarabunPSK" w:hAnsi="TH SarabunPSK" w:cs="TH SarabunPSK"/>
                <w:b/>
                <w:bCs/>
                <w:sz w:val="28"/>
                <w:cs/>
              </w:rPr>
              <w:t>)</w:t>
            </w:r>
          </w:p>
        </w:tc>
        <w:tc>
          <w:tcPr>
            <w:tcW w:w="1701" w:type="dxa"/>
            <w:vMerge w:val="restart"/>
            <w:shd w:val="clear" w:color="auto" w:fill="B6DDE8" w:themeFill="accent5" w:themeFillTint="66"/>
          </w:tcPr>
          <w:p w14:paraId="0CDBB471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0B2363">
              <w:rPr>
                <w:rFonts w:ascii="TH SarabunPSK" w:hAnsi="TH SarabunPSK" w:cs="TH SarabunPSK"/>
                <w:b/>
                <w:bCs/>
                <w:sz w:val="28"/>
                <w:cs/>
              </w:rPr>
              <w:t>ผลที่คาดว่า</w:t>
            </w:r>
          </w:p>
          <w:p w14:paraId="63A60D91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0B2363">
              <w:rPr>
                <w:rFonts w:ascii="TH SarabunPSK" w:hAnsi="TH SarabunPSK" w:cs="TH SarabunPSK"/>
                <w:b/>
                <w:bCs/>
                <w:sz w:val="28"/>
                <w:cs/>
              </w:rPr>
              <w:t>จะได้รับ</w:t>
            </w:r>
          </w:p>
        </w:tc>
        <w:tc>
          <w:tcPr>
            <w:tcW w:w="1134" w:type="dxa"/>
            <w:vMerge w:val="restart"/>
            <w:shd w:val="clear" w:color="auto" w:fill="B6DDE8" w:themeFill="accent5" w:themeFillTint="66"/>
          </w:tcPr>
          <w:p w14:paraId="74636E8E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0B2363">
              <w:rPr>
                <w:rFonts w:ascii="TH SarabunPSK" w:hAnsi="TH SarabunPSK" w:cs="TH SarabunPSK"/>
                <w:b/>
                <w:bCs/>
                <w:sz w:val="28"/>
                <w:cs/>
              </w:rPr>
              <w:t>หน่วยงานรับผิดชอบหลัก</w:t>
            </w:r>
          </w:p>
        </w:tc>
      </w:tr>
      <w:tr w:rsidR="00EB5A06" w:rsidRPr="000B2363" w14:paraId="2AC8F4CB" w14:textId="77777777" w:rsidTr="00EF5E2D">
        <w:trPr>
          <w:trHeight w:val="335"/>
        </w:trPr>
        <w:tc>
          <w:tcPr>
            <w:tcW w:w="709" w:type="dxa"/>
            <w:vMerge/>
            <w:shd w:val="clear" w:color="auto" w:fill="B6DDE8" w:themeFill="accent5" w:themeFillTint="66"/>
          </w:tcPr>
          <w:p w14:paraId="68CF475F" w14:textId="77777777" w:rsidR="00EB5A06" w:rsidRPr="000B236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  <w:shd w:val="clear" w:color="auto" w:fill="B6DDE8" w:themeFill="accent5" w:themeFillTint="66"/>
          </w:tcPr>
          <w:p w14:paraId="72F1E877" w14:textId="77777777" w:rsidR="00EB5A06" w:rsidRPr="000B236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  <w:shd w:val="clear" w:color="auto" w:fill="B6DDE8" w:themeFill="accent5" w:themeFillTint="66"/>
          </w:tcPr>
          <w:p w14:paraId="45701F15" w14:textId="77777777" w:rsidR="00EB5A06" w:rsidRPr="000B236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2" w:type="dxa"/>
            <w:vMerge/>
            <w:shd w:val="clear" w:color="auto" w:fill="B6DDE8" w:themeFill="accent5" w:themeFillTint="66"/>
          </w:tcPr>
          <w:p w14:paraId="79653A39" w14:textId="77777777" w:rsidR="00EB5A06" w:rsidRPr="000B236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  <w:shd w:val="clear" w:color="auto" w:fill="B6DDE8" w:themeFill="accent5" w:themeFillTint="66"/>
          </w:tcPr>
          <w:p w14:paraId="3B77957E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0B2363">
              <w:rPr>
                <w:rFonts w:ascii="TH SarabunPSK" w:hAnsi="TH SarabunPSK" w:cs="TH SarabunPSK"/>
                <w:b/>
                <w:bCs/>
                <w:sz w:val="28"/>
              </w:rPr>
              <w:t>2566</w:t>
            </w:r>
          </w:p>
          <w:p w14:paraId="75AED51E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4F32D1A4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0B2363">
              <w:rPr>
                <w:rFonts w:ascii="TH SarabunPSK" w:hAnsi="TH SarabunPSK" w:cs="TH SarabunPSK"/>
                <w:b/>
                <w:bCs/>
                <w:sz w:val="28"/>
              </w:rPr>
              <w:t>2567</w:t>
            </w:r>
          </w:p>
          <w:p w14:paraId="6BA15039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268F9E22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0B2363">
              <w:rPr>
                <w:rFonts w:ascii="TH SarabunPSK" w:hAnsi="TH SarabunPSK" w:cs="TH SarabunPSK"/>
                <w:b/>
                <w:bCs/>
                <w:sz w:val="28"/>
              </w:rPr>
              <w:t>2568</w:t>
            </w:r>
          </w:p>
          <w:p w14:paraId="6EB248E7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48A3BBDB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0B2363">
              <w:rPr>
                <w:rFonts w:ascii="TH SarabunPSK" w:hAnsi="TH SarabunPSK" w:cs="TH SarabunPSK"/>
                <w:b/>
                <w:bCs/>
                <w:sz w:val="28"/>
              </w:rPr>
              <w:t>2569</w:t>
            </w:r>
          </w:p>
          <w:p w14:paraId="4C6A96CD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302812EF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0B2363">
              <w:rPr>
                <w:rFonts w:ascii="TH SarabunPSK" w:hAnsi="TH SarabunPSK" w:cs="TH SarabunPSK"/>
                <w:b/>
                <w:bCs/>
                <w:sz w:val="28"/>
              </w:rPr>
              <w:t>2570</w:t>
            </w:r>
          </w:p>
          <w:p w14:paraId="0C6B3A36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0B2363">
              <w:rPr>
                <w:rFonts w:ascii="TH SarabunPSK" w:hAnsi="TH SarabunPSK" w:cs="TH SarabunPSK"/>
                <w:b/>
                <w:bCs/>
                <w:sz w:val="28"/>
              </w:rPr>
              <w:t>(</w:t>
            </w:r>
            <w:r w:rsidRPr="000B2363">
              <w:rPr>
                <w:rFonts w:ascii="TH SarabunPSK" w:hAnsi="TH SarabunPSK" w:cs="TH SarabunPSK"/>
                <w:b/>
                <w:bCs/>
                <w:sz w:val="28"/>
                <w:cs/>
              </w:rPr>
              <w:t>บาท)</w:t>
            </w:r>
          </w:p>
        </w:tc>
        <w:tc>
          <w:tcPr>
            <w:tcW w:w="1560" w:type="dxa"/>
            <w:vMerge/>
            <w:shd w:val="clear" w:color="auto" w:fill="B6DDE8" w:themeFill="accent5" w:themeFillTint="66"/>
          </w:tcPr>
          <w:p w14:paraId="08A4E5DD" w14:textId="77777777" w:rsidR="00EB5A06" w:rsidRPr="000B2363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701" w:type="dxa"/>
            <w:vMerge/>
            <w:shd w:val="clear" w:color="auto" w:fill="B6DDE8" w:themeFill="accent5" w:themeFillTint="66"/>
          </w:tcPr>
          <w:p w14:paraId="39130443" w14:textId="77777777" w:rsidR="00EB5A06" w:rsidRPr="000B2363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  <w:vMerge/>
            <w:shd w:val="clear" w:color="auto" w:fill="B6DDE8" w:themeFill="accent5" w:themeFillTint="66"/>
          </w:tcPr>
          <w:p w14:paraId="299741ED" w14:textId="77777777" w:rsidR="00EB5A06" w:rsidRPr="000B2363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</w:tr>
      <w:tr w:rsidR="00EB5A06" w:rsidRPr="000B2363" w14:paraId="732C7659" w14:textId="77777777" w:rsidTr="00EF5E2D">
        <w:trPr>
          <w:trHeight w:val="1640"/>
        </w:trPr>
        <w:tc>
          <w:tcPr>
            <w:tcW w:w="709" w:type="dxa"/>
          </w:tcPr>
          <w:p w14:paraId="7A63E576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366</w:t>
            </w:r>
          </w:p>
        </w:tc>
        <w:tc>
          <w:tcPr>
            <w:tcW w:w="1843" w:type="dxa"/>
          </w:tcPr>
          <w:p w14:paraId="6566D846" w14:textId="77777777" w:rsidR="00EB5A06" w:rsidRPr="000B2363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วาง</w:t>
            </w:r>
            <w:r w:rsidRPr="000B2363">
              <w:rPr>
                <w:rFonts w:ascii="TH SarabunPSK" w:hAnsi="TH SarabunPSK" w:cs="TH SarabunPSK"/>
                <w:sz w:val="28"/>
                <w:cs/>
              </w:rPr>
              <w:t>ท่อระบายน้ำ</w:t>
            </w:r>
            <w:r>
              <w:rPr>
                <w:rFonts w:ascii="TH SarabunPSK" w:hAnsi="TH SarabunPSK" w:cs="TH SarabunPSK" w:hint="cs"/>
                <w:sz w:val="28"/>
                <w:cs/>
              </w:rPr>
              <w:t>กลม</w:t>
            </w:r>
            <w:r w:rsidRPr="000B2363">
              <w:rPr>
                <w:rFonts w:ascii="TH SarabunPSK" w:hAnsi="TH SarabunPSK" w:cs="TH SarabunPSK"/>
                <w:sz w:val="28"/>
                <w:cs/>
              </w:rPr>
              <w:t>พร้</w:t>
            </w:r>
            <w:r>
              <w:rPr>
                <w:rFonts w:ascii="TH SarabunPSK" w:hAnsi="TH SarabunPSK" w:cs="TH SarabunPSK"/>
                <w:sz w:val="28"/>
                <w:cs/>
              </w:rPr>
              <w:t xml:space="preserve">อมบ่อพักจากนานางสนิท </w:t>
            </w:r>
            <w:proofErr w:type="spellStart"/>
            <w:r>
              <w:rPr>
                <w:rFonts w:ascii="TH SarabunPSK" w:hAnsi="TH SarabunPSK" w:cs="TH SarabunPSK"/>
                <w:sz w:val="28"/>
                <w:cs/>
              </w:rPr>
              <w:t>อัป</w:t>
            </w:r>
            <w:proofErr w:type="spellEnd"/>
            <w:r>
              <w:rPr>
                <w:rFonts w:ascii="TH SarabunPSK" w:hAnsi="TH SarabunPSK" w:cs="TH SarabunPSK"/>
                <w:sz w:val="28"/>
                <w:cs/>
              </w:rPr>
              <w:t>การัตน์</w:t>
            </w:r>
            <w:r>
              <w:rPr>
                <w:rFonts w:ascii="TH SarabunPSK" w:hAnsi="TH SarabunPSK" w:cs="TH SarabunPSK" w:hint="cs"/>
                <w:sz w:val="28"/>
                <w:cs/>
              </w:rPr>
              <w:t>ถึง</w:t>
            </w:r>
            <w:r w:rsidRPr="000B2363">
              <w:rPr>
                <w:rFonts w:ascii="TH SarabunPSK" w:hAnsi="TH SarabunPSK" w:cs="TH SarabunPSK"/>
                <w:sz w:val="28"/>
                <w:cs/>
              </w:rPr>
              <w:t xml:space="preserve">สี่แยกหอประปา  </w:t>
            </w:r>
          </w:p>
          <w:p w14:paraId="3583F1BD" w14:textId="77777777" w:rsidR="00EB5A06" w:rsidRPr="000B236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หมู่ที่  9</w:t>
            </w:r>
          </w:p>
        </w:tc>
        <w:tc>
          <w:tcPr>
            <w:tcW w:w="1843" w:type="dxa"/>
          </w:tcPr>
          <w:p w14:paraId="21DDA040" w14:textId="77777777" w:rsidR="00EB5A06" w:rsidRPr="000B2363" w:rsidRDefault="00EB5A06" w:rsidP="00EF5E2D">
            <w:pPr>
              <w:rPr>
                <w:rFonts w:ascii="TH SarabunPSK" w:eastAsia="Calibri" w:hAnsi="TH SarabunPSK" w:cs="TH SarabunPSK"/>
                <w:sz w:val="28"/>
                <w:cs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เพื่อให้การระบายน้ำสะดวกและรวดเร็วในช่วงฤดูฝนและไม่มีน้ำท่วมขัง</w:t>
            </w:r>
          </w:p>
        </w:tc>
        <w:tc>
          <w:tcPr>
            <w:tcW w:w="1842" w:type="dxa"/>
          </w:tcPr>
          <w:p w14:paraId="4E5980C1" w14:textId="77777777" w:rsidR="00EB5A06" w:rsidRPr="000B2363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ท่อระบายน้ำ</w:t>
            </w:r>
            <w:r w:rsidRPr="000B2363">
              <w:rPr>
                <w:rFonts w:ascii="TH SarabunPSK" w:hAnsi="TH SarabunPSK" w:cs="TH SarabunPSK"/>
                <w:sz w:val="28"/>
              </w:rPr>
              <w:t xml:space="preserve"> </w:t>
            </w:r>
          </w:p>
          <w:p w14:paraId="5AAD4D38" w14:textId="77777777" w:rsidR="00EB5A06" w:rsidRPr="000B2363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ขนาดท่อ 60 ซม.</w:t>
            </w:r>
          </w:p>
          <w:p w14:paraId="457846C5" w14:textId="77777777" w:rsidR="00EB5A06" w:rsidRPr="000B236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ยาว 1,000 เมตร</w:t>
            </w:r>
          </w:p>
        </w:tc>
        <w:tc>
          <w:tcPr>
            <w:tcW w:w="1134" w:type="dxa"/>
          </w:tcPr>
          <w:p w14:paraId="323FBCD9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23C9D09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1,000,000</w:t>
            </w:r>
          </w:p>
        </w:tc>
        <w:tc>
          <w:tcPr>
            <w:tcW w:w="1134" w:type="dxa"/>
          </w:tcPr>
          <w:p w14:paraId="7A6131B1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DBC41D1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1,000,000</w:t>
            </w:r>
          </w:p>
        </w:tc>
        <w:tc>
          <w:tcPr>
            <w:tcW w:w="1134" w:type="dxa"/>
          </w:tcPr>
          <w:p w14:paraId="3A35EC22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1B09BE9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1,000,000</w:t>
            </w:r>
          </w:p>
        </w:tc>
        <w:tc>
          <w:tcPr>
            <w:tcW w:w="1134" w:type="dxa"/>
          </w:tcPr>
          <w:p w14:paraId="2F59FF08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A999107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1,000,000</w:t>
            </w:r>
          </w:p>
        </w:tc>
        <w:tc>
          <w:tcPr>
            <w:tcW w:w="1134" w:type="dxa"/>
          </w:tcPr>
          <w:p w14:paraId="605D7915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CFAF5AA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1,000,000</w:t>
            </w:r>
          </w:p>
        </w:tc>
        <w:tc>
          <w:tcPr>
            <w:tcW w:w="1560" w:type="dxa"/>
          </w:tcPr>
          <w:p w14:paraId="42AF6F32" w14:textId="77777777" w:rsidR="00EB5A06" w:rsidRPr="000B2363" w:rsidRDefault="00EB5A06" w:rsidP="00EF5E2D">
            <w:pPr>
              <w:rPr>
                <w:rFonts w:ascii="TH SarabunPSK" w:eastAsia="Calibri" w:hAnsi="TH SarabunPSK" w:cs="TH SarabunPSK"/>
                <w:sz w:val="28"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ท่อระบายน้ำกลม  จำนวน 1  สาย</w:t>
            </w:r>
          </w:p>
        </w:tc>
        <w:tc>
          <w:tcPr>
            <w:tcW w:w="1701" w:type="dxa"/>
          </w:tcPr>
          <w:p w14:paraId="5F49B57E" w14:textId="77777777" w:rsidR="00EB5A06" w:rsidRPr="000B2363" w:rsidRDefault="00EB5A06" w:rsidP="00EF5E2D">
            <w:pPr>
              <w:rPr>
                <w:rFonts w:ascii="TH SarabunPSK" w:eastAsia="Calibri" w:hAnsi="TH SarabunPSK" w:cs="TH SarabunPSK"/>
                <w:sz w:val="28"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ประชาชนได้รับการบริการด้านสาธารณูปโภคทั่วถึงและไม่มีน้ำท่วมขัง</w:t>
            </w:r>
          </w:p>
        </w:tc>
        <w:tc>
          <w:tcPr>
            <w:tcW w:w="1134" w:type="dxa"/>
          </w:tcPr>
          <w:p w14:paraId="29C484EE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EB5A06" w:rsidRPr="000B2363" w14:paraId="37225112" w14:textId="77777777" w:rsidTr="00EF5E2D">
        <w:trPr>
          <w:trHeight w:val="551"/>
        </w:trPr>
        <w:tc>
          <w:tcPr>
            <w:tcW w:w="709" w:type="dxa"/>
          </w:tcPr>
          <w:p w14:paraId="0BC53703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367</w:t>
            </w:r>
          </w:p>
        </w:tc>
        <w:tc>
          <w:tcPr>
            <w:tcW w:w="1843" w:type="dxa"/>
          </w:tcPr>
          <w:p w14:paraId="27DC192D" w14:textId="77777777" w:rsidR="00EB5A06" w:rsidRPr="000B2363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วาง</w:t>
            </w:r>
            <w:r w:rsidRPr="000B2363">
              <w:rPr>
                <w:rFonts w:ascii="TH SarabunPSK" w:hAnsi="TH SarabunPSK" w:cs="TH SarabunPSK"/>
                <w:sz w:val="28"/>
                <w:cs/>
              </w:rPr>
              <w:t>ท่อระบายน้ำ</w:t>
            </w:r>
            <w:r>
              <w:rPr>
                <w:rFonts w:ascii="TH SarabunPSK" w:hAnsi="TH SarabunPSK" w:cs="TH SarabunPSK" w:hint="cs"/>
                <w:sz w:val="28"/>
                <w:cs/>
              </w:rPr>
              <w:t>กลม1.ถนนสร้างคอม-เพ็ญถึงฝายเปรม</w:t>
            </w:r>
            <w:r w:rsidRPr="000B2363">
              <w:rPr>
                <w:rFonts w:ascii="TH SarabunPSK" w:hAnsi="TH SarabunPSK" w:cs="TH SarabunPSK"/>
                <w:sz w:val="28"/>
                <w:cs/>
              </w:rPr>
              <w:t xml:space="preserve"> </w:t>
            </w:r>
          </w:p>
          <w:p w14:paraId="41BE97D5" w14:textId="77777777" w:rsidR="00EB5A06" w:rsidRPr="000B236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 xml:space="preserve">2.ฝายเปรม  </w:t>
            </w:r>
            <w:r w:rsidRPr="000B2363">
              <w:rPr>
                <w:rFonts w:ascii="TH SarabunPSK" w:hAnsi="TH SarabunPSK" w:cs="TH SarabunPSK"/>
                <w:sz w:val="28"/>
                <w:cs/>
              </w:rPr>
              <w:t>หมู่ที่  9</w:t>
            </w:r>
          </w:p>
        </w:tc>
        <w:tc>
          <w:tcPr>
            <w:tcW w:w="1843" w:type="dxa"/>
          </w:tcPr>
          <w:p w14:paraId="47D3A0F8" w14:textId="77777777" w:rsidR="00EB5A06" w:rsidRPr="000B2363" w:rsidRDefault="00EB5A06" w:rsidP="00EF5E2D">
            <w:pPr>
              <w:rPr>
                <w:rFonts w:ascii="TH SarabunPSK" w:eastAsia="Calibri" w:hAnsi="TH SarabunPSK" w:cs="TH SarabunPSK"/>
                <w:sz w:val="28"/>
                <w:cs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เพื่อให้การระบายน้ำสะดวกและรวดเร็วในช่วงฤดูฝนและไม่มีน้ำท่วมขัง</w:t>
            </w:r>
          </w:p>
        </w:tc>
        <w:tc>
          <w:tcPr>
            <w:tcW w:w="1842" w:type="dxa"/>
          </w:tcPr>
          <w:p w14:paraId="1CD314BA" w14:textId="77777777" w:rsidR="00EB5A06" w:rsidRPr="000B2363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ท่อระบายน้ำ</w:t>
            </w:r>
            <w:r w:rsidRPr="000B2363">
              <w:rPr>
                <w:rFonts w:ascii="TH SarabunPSK" w:hAnsi="TH SarabunPSK" w:cs="TH SarabunPSK"/>
                <w:sz w:val="28"/>
              </w:rPr>
              <w:t xml:space="preserve"> </w:t>
            </w:r>
          </w:p>
          <w:p w14:paraId="68CED3BF" w14:textId="77777777" w:rsidR="00EB5A06" w:rsidRPr="000B2363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05232F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-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0B2363">
              <w:rPr>
                <w:rFonts w:ascii="TH SarabunPSK" w:hAnsi="TH SarabunPSK" w:cs="TH SarabunPSK"/>
                <w:sz w:val="28"/>
                <w:cs/>
              </w:rPr>
              <w:t>ขนาดท่อ 60 ซม.</w:t>
            </w:r>
          </w:p>
          <w:p w14:paraId="619E3EB8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ยาว 1,000 เมตร</w:t>
            </w:r>
          </w:p>
          <w:p w14:paraId="0ED90E1C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05232F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-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ขนาดท่อ 1 เมตร</w:t>
            </w:r>
          </w:p>
          <w:p w14:paraId="37FF05EA" w14:textId="77777777" w:rsidR="00EB5A06" w:rsidRPr="000B236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จำนวน  4  ท่อน</w:t>
            </w:r>
          </w:p>
        </w:tc>
        <w:tc>
          <w:tcPr>
            <w:tcW w:w="1134" w:type="dxa"/>
          </w:tcPr>
          <w:p w14:paraId="4D92AF42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F5A5B3C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1,000,000</w:t>
            </w:r>
          </w:p>
          <w:p w14:paraId="186AC1A0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292CCC6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100,000</w:t>
            </w:r>
          </w:p>
        </w:tc>
        <w:tc>
          <w:tcPr>
            <w:tcW w:w="1134" w:type="dxa"/>
          </w:tcPr>
          <w:p w14:paraId="64C6A3DD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389509E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1,000,000</w:t>
            </w:r>
          </w:p>
          <w:p w14:paraId="35E6967D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A28121F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05232F">
              <w:rPr>
                <w:rFonts w:ascii="TH SarabunPSK" w:hAnsi="TH SarabunPSK" w:cs="TH SarabunPSK"/>
                <w:sz w:val="28"/>
              </w:rPr>
              <w:t>100,000</w:t>
            </w:r>
          </w:p>
        </w:tc>
        <w:tc>
          <w:tcPr>
            <w:tcW w:w="1134" w:type="dxa"/>
          </w:tcPr>
          <w:p w14:paraId="1E4C31DD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C21B5C3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1,000,000</w:t>
            </w:r>
          </w:p>
          <w:p w14:paraId="6446E8CF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F5E277E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05232F">
              <w:rPr>
                <w:rFonts w:ascii="TH SarabunPSK" w:hAnsi="TH SarabunPSK" w:cs="TH SarabunPSK"/>
                <w:sz w:val="28"/>
                <w:cs/>
              </w:rPr>
              <w:t>100</w:t>
            </w:r>
            <w:r w:rsidRPr="0005232F">
              <w:rPr>
                <w:rFonts w:ascii="TH SarabunPSK" w:hAnsi="TH SarabunPSK" w:cs="TH SarabunPSK"/>
                <w:sz w:val="28"/>
              </w:rPr>
              <w:t>,</w:t>
            </w:r>
            <w:r w:rsidRPr="0005232F">
              <w:rPr>
                <w:rFonts w:ascii="TH SarabunPSK" w:hAnsi="TH SarabunPSK" w:cs="TH SarabunPSK"/>
                <w:sz w:val="28"/>
                <w:cs/>
              </w:rPr>
              <w:t>000</w:t>
            </w:r>
          </w:p>
        </w:tc>
        <w:tc>
          <w:tcPr>
            <w:tcW w:w="1134" w:type="dxa"/>
          </w:tcPr>
          <w:p w14:paraId="2A1DBB88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1B01112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1,000,000</w:t>
            </w:r>
          </w:p>
          <w:p w14:paraId="6A8BB003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BEC4014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05232F">
              <w:rPr>
                <w:rFonts w:ascii="TH SarabunPSK" w:hAnsi="TH SarabunPSK" w:cs="TH SarabunPSK"/>
                <w:sz w:val="28"/>
                <w:cs/>
              </w:rPr>
              <w:t>100</w:t>
            </w:r>
            <w:r w:rsidRPr="0005232F">
              <w:rPr>
                <w:rFonts w:ascii="TH SarabunPSK" w:hAnsi="TH SarabunPSK" w:cs="TH SarabunPSK"/>
                <w:sz w:val="28"/>
              </w:rPr>
              <w:t>,</w:t>
            </w:r>
            <w:r w:rsidRPr="0005232F">
              <w:rPr>
                <w:rFonts w:ascii="TH SarabunPSK" w:hAnsi="TH SarabunPSK" w:cs="TH SarabunPSK"/>
                <w:sz w:val="28"/>
                <w:cs/>
              </w:rPr>
              <w:t>000</w:t>
            </w:r>
          </w:p>
        </w:tc>
        <w:tc>
          <w:tcPr>
            <w:tcW w:w="1134" w:type="dxa"/>
          </w:tcPr>
          <w:p w14:paraId="016302B5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E6B7926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1,000,000</w:t>
            </w:r>
          </w:p>
          <w:p w14:paraId="0C1384C5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3D92FF6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05232F">
              <w:rPr>
                <w:rFonts w:ascii="TH SarabunPSK" w:hAnsi="TH SarabunPSK" w:cs="TH SarabunPSK"/>
                <w:sz w:val="28"/>
              </w:rPr>
              <w:t>100,000</w:t>
            </w:r>
          </w:p>
        </w:tc>
        <w:tc>
          <w:tcPr>
            <w:tcW w:w="1560" w:type="dxa"/>
          </w:tcPr>
          <w:p w14:paraId="1E11EBA0" w14:textId="77777777" w:rsidR="00EB5A06" w:rsidRPr="000B2363" w:rsidRDefault="00EB5A06" w:rsidP="00EF5E2D">
            <w:pPr>
              <w:rPr>
                <w:rFonts w:ascii="TH SarabunPSK" w:eastAsia="Calibri" w:hAnsi="TH SarabunPSK" w:cs="TH SarabunPSK"/>
                <w:sz w:val="28"/>
                <w:cs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 xml:space="preserve">ท่อระบายน้ำกลม  </w:t>
            </w:r>
          </w:p>
        </w:tc>
        <w:tc>
          <w:tcPr>
            <w:tcW w:w="1701" w:type="dxa"/>
          </w:tcPr>
          <w:p w14:paraId="30892B3F" w14:textId="77777777" w:rsidR="00EB5A06" w:rsidRPr="000B2363" w:rsidRDefault="00EB5A06" w:rsidP="00EF5E2D">
            <w:pPr>
              <w:rPr>
                <w:rFonts w:ascii="TH SarabunPSK" w:eastAsia="Calibri" w:hAnsi="TH SarabunPSK" w:cs="TH SarabunPSK"/>
                <w:sz w:val="28"/>
                <w:cs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ประชาชนได้รับการบริการด้านสาธารณูปโภคทั่วถึงและไม่มีน้ำท่วมขัง</w:t>
            </w:r>
          </w:p>
        </w:tc>
        <w:tc>
          <w:tcPr>
            <w:tcW w:w="1134" w:type="dxa"/>
          </w:tcPr>
          <w:p w14:paraId="194CECBA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EB5A06" w:rsidRPr="000B2363" w14:paraId="14A4CA70" w14:textId="77777777" w:rsidTr="00EF5E2D">
        <w:tc>
          <w:tcPr>
            <w:tcW w:w="709" w:type="dxa"/>
          </w:tcPr>
          <w:p w14:paraId="3A8CED8A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369</w:t>
            </w:r>
          </w:p>
        </w:tc>
        <w:tc>
          <w:tcPr>
            <w:tcW w:w="1843" w:type="dxa"/>
          </w:tcPr>
          <w:p w14:paraId="4B81A458" w14:textId="77777777" w:rsidR="00EB5A06" w:rsidRPr="000B236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ขยายเขตไฟฟ้าแรงต่ำ  หมู่ที่  9</w:t>
            </w:r>
          </w:p>
          <w:p w14:paraId="478A9C4F" w14:textId="77777777" w:rsidR="00EB5A06" w:rsidRPr="000B2363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 xml:space="preserve">1.จากโคกโพธิ์ชัยไปอ่อมไอ่ </w:t>
            </w:r>
          </w:p>
          <w:p w14:paraId="2B9B6276" w14:textId="77777777" w:rsidR="00EB5A06" w:rsidRPr="000B236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2.จากสระหลวงถึงนานายบุญยู</w:t>
            </w:r>
          </w:p>
        </w:tc>
        <w:tc>
          <w:tcPr>
            <w:tcW w:w="1843" w:type="dxa"/>
          </w:tcPr>
          <w:p w14:paraId="031D0198" w14:textId="77777777" w:rsidR="00EB5A06" w:rsidRPr="000B2363" w:rsidRDefault="00EB5A06" w:rsidP="00EF5E2D">
            <w:pPr>
              <w:rPr>
                <w:rFonts w:ascii="TH SarabunPSK" w:eastAsia="Calibri" w:hAnsi="TH SarabunPSK" w:cs="TH SarabunPSK"/>
                <w:sz w:val="28"/>
                <w:cs/>
              </w:rPr>
            </w:pPr>
            <w:r w:rsidRPr="000B2363">
              <w:rPr>
                <w:rFonts w:ascii="TH SarabunPSK" w:eastAsia="Calibri" w:hAnsi="TH SarabunPSK" w:cs="TH SarabunPSK"/>
                <w:sz w:val="28"/>
                <w:cs/>
              </w:rPr>
              <w:t>เพื่อขยายเขตไฟฟ้าไปพื้นที่ทางการเกษตรและให้ประชาชนได้รับประโยชน์ในการใช้ไฟฟ้าอย่างทั่วถึง</w:t>
            </w:r>
          </w:p>
        </w:tc>
        <w:tc>
          <w:tcPr>
            <w:tcW w:w="1842" w:type="dxa"/>
          </w:tcPr>
          <w:p w14:paraId="0AD2C497" w14:textId="77777777" w:rsidR="00EB5A06" w:rsidRPr="000B2363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ขยายเขตไฟฟ้า</w:t>
            </w:r>
          </w:p>
          <w:p w14:paraId="52CC9A51" w14:textId="77777777" w:rsidR="00EB5A06" w:rsidRPr="000B2363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แรงต่ำ</w:t>
            </w:r>
          </w:p>
          <w:p w14:paraId="0E48EE82" w14:textId="77777777" w:rsidR="00EB5A06" w:rsidRPr="000B2363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ยาว  3,000 เมตร</w:t>
            </w:r>
          </w:p>
          <w:p w14:paraId="1EF2BAA9" w14:textId="77777777" w:rsidR="00EB5A06" w:rsidRPr="000B2363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  <w:p w14:paraId="60EF992B" w14:textId="77777777" w:rsidR="00EB5A06" w:rsidRPr="000B236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ยาว  500 เมตร</w:t>
            </w:r>
          </w:p>
        </w:tc>
        <w:tc>
          <w:tcPr>
            <w:tcW w:w="1134" w:type="dxa"/>
          </w:tcPr>
          <w:p w14:paraId="62D3F42A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84ADE86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B47B0C4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450,000</w:t>
            </w:r>
          </w:p>
          <w:p w14:paraId="3855333C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79B4B28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01399">
              <w:rPr>
                <w:rFonts w:ascii="TH SarabunPSK" w:hAnsi="TH SarabunPSK" w:cs="TH SarabunPSK"/>
                <w:sz w:val="28"/>
              </w:rPr>
              <w:t>75,000</w:t>
            </w:r>
          </w:p>
        </w:tc>
        <w:tc>
          <w:tcPr>
            <w:tcW w:w="1134" w:type="dxa"/>
          </w:tcPr>
          <w:p w14:paraId="5B9F0683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EC9A647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8FCF811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01399">
              <w:rPr>
                <w:rFonts w:ascii="TH SarabunPSK" w:hAnsi="TH SarabunPSK" w:cs="TH SarabunPSK"/>
                <w:sz w:val="28"/>
                <w:cs/>
              </w:rPr>
              <w:t>450</w:t>
            </w:r>
            <w:r w:rsidRPr="00B01399">
              <w:rPr>
                <w:rFonts w:ascii="TH SarabunPSK" w:hAnsi="TH SarabunPSK" w:cs="TH SarabunPSK"/>
                <w:sz w:val="28"/>
              </w:rPr>
              <w:t>,</w:t>
            </w:r>
            <w:r w:rsidRPr="00B01399">
              <w:rPr>
                <w:rFonts w:ascii="TH SarabunPSK" w:hAnsi="TH SarabunPSK" w:cs="TH SarabunPSK"/>
                <w:sz w:val="28"/>
                <w:cs/>
              </w:rPr>
              <w:t>000</w:t>
            </w:r>
          </w:p>
          <w:p w14:paraId="3BC56AD5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FA0523C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01399">
              <w:rPr>
                <w:rFonts w:ascii="TH SarabunPSK" w:hAnsi="TH SarabunPSK" w:cs="TH SarabunPSK"/>
                <w:sz w:val="28"/>
                <w:cs/>
              </w:rPr>
              <w:t>75</w:t>
            </w:r>
            <w:r w:rsidRPr="00B01399">
              <w:rPr>
                <w:rFonts w:ascii="TH SarabunPSK" w:hAnsi="TH SarabunPSK" w:cs="TH SarabunPSK"/>
                <w:sz w:val="28"/>
              </w:rPr>
              <w:t>,</w:t>
            </w:r>
            <w:r w:rsidRPr="00B01399">
              <w:rPr>
                <w:rFonts w:ascii="TH SarabunPSK" w:hAnsi="TH SarabunPSK" w:cs="TH SarabunPSK"/>
                <w:sz w:val="28"/>
                <w:cs/>
              </w:rPr>
              <w:t>000</w:t>
            </w:r>
          </w:p>
        </w:tc>
        <w:tc>
          <w:tcPr>
            <w:tcW w:w="1134" w:type="dxa"/>
          </w:tcPr>
          <w:p w14:paraId="647F8E01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C779DC6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3EC6D80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01399">
              <w:rPr>
                <w:rFonts w:ascii="TH SarabunPSK" w:hAnsi="TH SarabunPSK" w:cs="TH SarabunPSK"/>
                <w:sz w:val="28"/>
              </w:rPr>
              <w:t>450,000</w:t>
            </w:r>
          </w:p>
          <w:p w14:paraId="0031A6AA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BD36F19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75,000</w:t>
            </w:r>
          </w:p>
        </w:tc>
        <w:tc>
          <w:tcPr>
            <w:tcW w:w="1134" w:type="dxa"/>
          </w:tcPr>
          <w:p w14:paraId="4959D36C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610A713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7E64E16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01399">
              <w:rPr>
                <w:rFonts w:ascii="TH SarabunPSK" w:hAnsi="TH SarabunPSK" w:cs="TH SarabunPSK"/>
                <w:sz w:val="28"/>
              </w:rPr>
              <w:t>450,000</w:t>
            </w:r>
          </w:p>
          <w:p w14:paraId="794E4EB9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C2EF9E8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01399">
              <w:rPr>
                <w:rFonts w:ascii="TH SarabunPSK" w:hAnsi="TH SarabunPSK" w:cs="TH SarabunPSK"/>
                <w:sz w:val="28"/>
                <w:cs/>
              </w:rPr>
              <w:t>75</w:t>
            </w:r>
            <w:r w:rsidRPr="00B01399">
              <w:rPr>
                <w:rFonts w:ascii="TH SarabunPSK" w:hAnsi="TH SarabunPSK" w:cs="TH SarabunPSK"/>
                <w:sz w:val="28"/>
              </w:rPr>
              <w:t>,</w:t>
            </w:r>
            <w:r w:rsidRPr="00B01399">
              <w:rPr>
                <w:rFonts w:ascii="TH SarabunPSK" w:hAnsi="TH SarabunPSK" w:cs="TH SarabunPSK"/>
                <w:sz w:val="28"/>
                <w:cs/>
              </w:rPr>
              <w:t>000</w:t>
            </w:r>
          </w:p>
        </w:tc>
        <w:tc>
          <w:tcPr>
            <w:tcW w:w="1134" w:type="dxa"/>
          </w:tcPr>
          <w:p w14:paraId="413605EF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08E74B2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41FA676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01399">
              <w:rPr>
                <w:rFonts w:ascii="TH SarabunPSK" w:hAnsi="TH SarabunPSK" w:cs="TH SarabunPSK"/>
                <w:sz w:val="28"/>
              </w:rPr>
              <w:t>450,000</w:t>
            </w:r>
          </w:p>
          <w:p w14:paraId="4D41AF85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BF75310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01399">
              <w:rPr>
                <w:rFonts w:ascii="TH SarabunPSK" w:hAnsi="TH SarabunPSK" w:cs="TH SarabunPSK"/>
                <w:sz w:val="28"/>
                <w:cs/>
              </w:rPr>
              <w:t>75</w:t>
            </w:r>
            <w:r w:rsidRPr="00B01399">
              <w:rPr>
                <w:rFonts w:ascii="TH SarabunPSK" w:hAnsi="TH SarabunPSK" w:cs="TH SarabunPSK"/>
                <w:sz w:val="28"/>
              </w:rPr>
              <w:t>,</w:t>
            </w:r>
            <w:r w:rsidRPr="00B01399">
              <w:rPr>
                <w:rFonts w:ascii="TH SarabunPSK" w:hAnsi="TH SarabunPSK" w:cs="TH SarabunPSK"/>
                <w:sz w:val="28"/>
                <w:cs/>
              </w:rPr>
              <w:t>000</w:t>
            </w:r>
          </w:p>
        </w:tc>
        <w:tc>
          <w:tcPr>
            <w:tcW w:w="1560" w:type="dxa"/>
          </w:tcPr>
          <w:p w14:paraId="0A3A6D2D" w14:textId="77777777" w:rsidR="00EB5A06" w:rsidRPr="000B2363" w:rsidRDefault="00EB5A06" w:rsidP="00EF5E2D">
            <w:pPr>
              <w:rPr>
                <w:rFonts w:ascii="TH SarabunPSK" w:eastAsia="Calibri" w:hAnsi="TH SarabunPSK" w:cs="TH SarabunPSK"/>
                <w:sz w:val="28"/>
              </w:rPr>
            </w:pPr>
            <w:r w:rsidRPr="000B2363">
              <w:rPr>
                <w:rFonts w:ascii="TH SarabunPSK" w:eastAsia="Calibri" w:hAnsi="TH SarabunPSK" w:cs="TH SarabunPSK"/>
                <w:sz w:val="28"/>
                <w:cs/>
              </w:rPr>
              <w:t>ขยายเขตไฟฟ้า จำนวน 2 สาย</w:t>
            </w:r>
          </w:p>
        </w:tc>
        <w:tc>
          <w:tcPr>
            <w:tcW w:w="1701" w:type="dxa"/>
          </w:tcPr>
          <w:p w14:paraId="7E7AFB3C" w14:textId="77777777" w:rsidR="00EB5A06" w:rsidRPr="000B2363" w:rsidRDefault="00EB5A06" w:rsidP="00EF5E2D">
            <w:pPr>
              <w:rPr>
                <w:rFonts w:ascii="TH SarabunPSK" w:eastAsia="Calibri" w:hAnsi="TH SarabunPSK" w:cs="TH SarabunPSK"/>
                <w:sz w:val="28"/>
              </w:rPr>
            </w:pPr>
            <w:r w:rsidRPr="000B2363">
              <w:rPr>
                <w:rFonts w:ascii="TH SarabunPSK" w:eastAsia="Calibri" w:hAnsi="TH SarabunPSK" w:cs="TH SarabunPSK"/>
                <w:sz w:val="28"/>
                <w:cs/>
              </w:rPr>
              <w:t>ประชาชนได้รับความสะดวกด้านสาธารณูปการอย่างทั่วถึง</w:t>
            </w:r>
          </w:p>
        </w:tc>
        <w:tc>
          <w:tcPr>
            <w:tcW w:w="1134" w:type="dxa"/>
          </w:tcPr>
          <w:p w14:paraId="4F052D39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EB5A06" w:rsidRPr="000B2363" w14:paraId="434A061B" w14:textId="77777777" w:rsidTr="00EF5E2D">
        <w:tc>
          <w:tcPr>
            <w:tcW w:w="709" w:type="dxa"/>
          </w:tcPr>
          <w:p w14:paraId="10F6DF4A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370</w:t>
            </w:r>
          </w:p>
        </w:tc>
        <w:tc>
          <w:tcPr>
            <w:tcW w:w="1843" w:type="dxa"/>
          </w:tcPr>
          <w:p w14:paraId="69E0E0FD" w14:textId="77777777" w:rsidR="00EB5A06" w:rsidRPr="000B236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ขยายเขตไ</w:t>
            </w:r>
            <w:r>
              <w:rPr>
                <w:rFonts w:ascii="TH SarabunPSK" w:hAnsi="TH SarabunPSK" w:cs="TH SarabunPSK"/>
                <w:sz w:val="28"/>
                <w:cs/>
              </w:rPr>
              <w:t>ฟฟ้าแรงต่ำ แยกหนองม่วง</w:t>
            </w:r>
            <w:r w:rsidRPr="00987028">
              <w:rPr>
                <w:rFonts w:ascii="TH SarabunPSK" w:hAnsi="TH SarabunPSK" w:cs="TH SarabunPSK"/>
                <w:b/>
                <w:bCs/>
                <w:sz w:val="28"/>
                <w:cs/>
              </w:rPr>
              <w:t>-</w:t>
            </w:r>
            <w:r>
              <w:rPr>
                <w:rFonts w:ascii="TH SarabunPSK" w:hAnsi="TH SarabunPSK" w:cs="TH SarabunPSK"/>
                <w:sz w:val="28"/>
                <w:cs/>
              </w:rPr>
              <w:t>ร่องหิน</w:t>
            </w:r>
            <w:r>
              <w:rPr>
                <w:rFonts w:ascii="TH SarabunPSK" w:hAnsi="TH SarabunPSK" w:cs="TH SarabunPSK" w:hint="cs"/>
                <w:sz w:val="28"/>
                <w:cs/>
              </w:rPr>
              <w:t>ถึง</w:t>
            </w:r>
            <w:r w:rsidRPr="000B2363">
              <w:rPr>
                <w:rFonts w:ascii="TH SarabunPSK" w:hAnsi="TH SarabunPSK" w:cs="TH SarabunPSK"/>
                <w:sz w:val="28"/>
                <w:cs/>
              </w:rPr>
              <w:t>คำสะแนน  หมู่ที่ 9</w:t>
            </w:r>
          </w:p>
        </w:tc>
        <w:tc>
          <w:tcPr>
            <w:tcW w:w="1843" w:type="dxa"/>
          </w:tcPr>
          <w:p w14:paraId="73243235" w14:textId="77777777" w:rsidR="00EB5A06" w:rsidRPr="000B236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ขยายเขตไฟฟ้าให้ประชาชนได้ใช้บริการอย่างทั่วถึง</w:t>
            </w:r>
          </w:p>
        </w:tc>
        <w:tc>
          <w:tcPr>
            <w:tcW w:w="1842" w:type="dxa"/>
          </w:tcPr>
          <w:p w14:paraId="4EA71576" w14:textId="77777777" w:rsidR="00EB5A06" w:rsidRPr="000B2363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 xml:space="preserve">ขยายเขตไฟฟ้าแรงต่ำ  ระยะทางรวม </w:t>
            </w:r>
          </w:p>
          <w:p w14:paraId="7AEF3398" w14:textId="77777777" w:rsidR="00EB5A06" w:rsidRPr="000B2363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>1,</w:t>
            </w:r>
            <w:r>
              <w:rPr>
                <w:rFonts w:ascii="TH SarabunPSK" w:hAnsi="TH SarabunPSK" w:cs="TH SarabunPSK" w:hint="cs"/>
                <w:sz w:val="28"/>
                <w:cs/>
              </w:rPr>
              <w:t>000</w:t>
            </w:r>
            <w:r w:rsidRPr="000B2363">
              <w:rPr>
                <w:rFonts w:ascii="TH SarabunPSK" w:hAnsi="TH SarabunPSK" w:cs="TH SarabunPSK"/>
                <w:sz w:val="28"/>
                <w:cs/>
              </w:rPr>
              <w:t xml:space="preserve"> เมตร</w:t>
            </w:r>
          </w:p>
        </w:tc>
        <w:tc>
          <w:tcPr>
            <w:tcW w:w="1134" w:type="dxa"/>
          </w:tcPr>
          <w:p w14:paraId="459B455B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0C086B4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250,000</w:t>
            </w:r>
          </w:p>
        </w:tc>
        <w:tc>
          <w:tcPr>
            <w:tcW w:w="1134" w:type="dxa"/>
          </w:tcPr>
          <w:p w14:paraId="24FC8EA5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7F90F1C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250,000</w:t>
            </w:r>
          </w:p>
        </w:tc>
        <w:tc>
          <w:tcPr>
            <w:tcW w:w="1134" w:type="dxa"/>
          </w:tcPr>
          <w:p w14:paraId="78C55D5D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69BC1D4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250,000</w:t>
            </w:r>
          </w:p>
        </w:tc>
        <w:tc>
          <w:tcPr>
            <w:tcW w:w="1134" w:type="dxa"/>
          </w:tcPr>
          <w:p w14:paraId="6067C465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7E6437E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250,000</w:t>
            </w:r>
          </w:p>
        </w:tc>
        <w:tc>
          <w:tcPr>
            <w:tcW w:w="1134" w:type="dxa"/>
          </w:tcPr>
          <w:p w14:paraId="27B7E25C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473B5FE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250,000</w:t>
            </w:r>
          </w:p>
        </w:tc>
        <w:tc>
          <w:tcPr>
            <w:tcW w:w="1560" w:type="dxa"/>
          </w:tcPr>
          <w:p w14:paraId="7619B18E" w14:textId="77777777" w:rsidR="00EB5A06" w:rsidRPr="000B2363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 xml:space="preserve">ไฟฟ้าแรงต่ำ </w:t>
            </w:r>
          </w:p>
          <w:p w14:paraId="52BD7E16" w14:textId="77777777" w:rsidR="00EB5A06" w:rsidRPr="000B2363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จำนวน  1  สาย</w:t>
            </w:r>
          </w:p>
        </w:tc>
        <w:tc>
          <w:tcPr>
            <w:tcW w:w="1701" w:type="dxa"/>
          </w:tcPr>
          <w:p w14:paraId="4A9AE23D" w14:textId="77777777" w:rsidR="00EB5A06" w:rsidRPr="000B2363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ประชาชนได้รับความสะดวกด้านสาธารณูปการทั่วถึง</w:t>
            </w:r>
          </w:p>
        </w:tc>
        <w:tc>
          <w:tcPr>
            <w:tcW w:w="1134" w:type="dxa"/>
          </w:tcPr>
          <w:p w14:paraId="32E62C9B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</w:tbl>
    <w:p w14:paraId="09D924CF" w14:textId="77777777" w:rsidR="00EB5A06" w:rsidRPr="000B2363" w:rsidRDefault="00EB5A06" w:rsidP="00EB5A06">
      <w:pPr>
        <w:spacing w:after="0" w:line="240" w:lineRule="auto"/>
        <w:rPr>
          <w:rFonts w:ascii="TH SarabunPSK" w:hAnsi="TH SarabunPSK" w:cs="TH SarabunPSK"/>
          <w:sz w:val="28"/>
          <w:cs/>
        </w:rPr>
      </w:pPr>
    </w:p>
    <w:tbl>
      <w:tblPr>
        <w:tblStyle w:val="a5"/>
        <w:tblW w:w="16302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709"/>
        <w:gridCol w:w="1843"/>
        <w:gridCol w:w="1843"/>
        <w:gridCol w:w="1842"/>
        <w:gridCol w:w="1134"/>
        <w:gridCol w:w="1134"/>
        <w:gridCol w:w="1134"/>
        <w:gridCol w:w="1134"/>
        <w:gridCol w:w="1134"/>
        <w:gridCol w:w="1560"/>
        <w:gridCol w:w="1701"/>
        <w:gridCol w:w="1134"/>
      </w:tblGrid>
      <w:tr w:rsidR="00EB5A06" w:rsidRPr="000B2363" w14:paraId="2F1E3527" w14:textId="77777777" w:rsidTr="00EF5E2D">
        <w:trPr>
          <w:trHeight w:val="385"/>
        </w:trPr>
        <w:tc>
          <w:tcPr>
            <w:tcW w:w="709" w:type="dxa"/>
            <w:vMerge w:val="restart"/>
            <w:shd w:val="clear" w:color="auto" w:fill="B6DDE8" w:themeFill="accent5" w:themeFillTint="66"/>
          </w:tcPr>
          <w:p w14:paraId="6A65DB5C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609D412C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0B2363">
              <w:rPr>
                <w:rFonts w:ascii="TH SarabunPSK" w:hAnsi="TH SarabunPSK" w:cs="TH SarabunPSK"/>
                <w:b/>
                <w:bCs/>
                <w:sz w:val="28"/>
                <w:cs/>
              </w:rPr>
              <w:t>ที่</w:t>
            </w:r>
          </w:p>
        </w:tc>
        <w:tc>
          <w:tcPr>
            <w:tcW w:w="1843" w:type="dxa"/>
            <w:vMerge w:val="restart"/>
            <w:shd w:val="clear" w:color="auto" w:fill="B6DDE8" w:themeFill="accent5" w:themeFillTint="66"/>
          </w:tcPr>
          <w:p w14:paraId="0BDA0C48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4715CAB9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0B2363">
              <w:rPr>
                <w:rFonts w:ascii="TH SarabunPSK" w:hAnsi="TH SarabunPSK" w:cs="TH SarabunPSK"/>
                <w:b/>
                <w:bCs/>
                <w:sz w:val="28"/>
                <w:cs/>
              </w:rPr>
              <w:t>โครงการ</w:t>
            </w:r>
          </w:p>
        </w:tc>
        <w:tc>
          <w:tcPr>
            <w:tcW w:w="1843" w:type="dxa"/>
            <w:vMerge w:val="restart"/>
            <w:shd w:val="clear" w:color="auto" w:fill="B6DDE8" w:themeFill="accent5" w:themeFillTint="66"/>
          </w:tcPr>
          <w:p w14:paraId="2A0EE743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18CAB6D4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0B2363">
              <w:rPr>
                <w:rFonts w:ascii="TH SarabunPSK" w:hAnsi="TH SarabunPSK" w:cs="TH SarabunPSK"/>
                <w:b/>
                <w:bCs/>
                <w:sz w:val="28"/>
                <w:cs/>
              </w:rPr>
              <w:t>วัตถุประสงค์</w:t>
            </w:r>
          </w:p>
        </w:tc>
        <w:tc>
          <w:tcPr>
            <w:tcW w:w="1842" w:type="dxa"/>
            <w:vMerge w:val="restart"/>
            <w:shd w:val="clear" w:color="auto" w:fill="B6DDE8" w:themeFill="accent5" w:themeFillTint="66"/>
          </w:tcPr>
          <w:p w14:paraId="33D4B36A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0B2363">
              <w:rPr>
                <w:rFonts w:ascii="TH SarabunPSK" w:hAnsi="TH SarabunPSK" w:cs="TH SarabunPSK"/>
                <w:b/>
                <w:bCs/>
                <w:sz w:val="28"/>
                <w:cs/>
              </w:rPr>
              <w:t>เป้าหมาย</w:t>
            </w:r>
          </w:p>
          <w:p w14:paraId="01F3BF88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(ผลผลิตของโครงการ)</w:t>
            </w:r>
          </w:p>
        </w:tc>
        <w:tc>
          <w:tcPr>
            <w:tcW w:w="5670" w:type="dxa"/>
            <w:gridSpan w:val="5"/>
            <w:shd w:val="clear" w:color="auto" w:fill="B6DDE8" w:themeFill="accent5" w:themeFillTint="66"/>
          </w:tcPr>
          <w:p w14:paraId="7F076599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0B2363">
              <w:rPr>
                <w:rFonts w:ascii="TH SarabunPSK" w:hAnsi="TH SarabunPSK" w:cs="TH SarabunPSK"/>
                <w:b/>
                <w:bCs/>
                <w:sz w:val="28"/>
                <w:cs/>
              </w:rPr>
              <w:t>งบประมาณและที่ผ่านมา</w:t>
            </w:r>
          </w:p>
        </w:tc>
        <w:tc>
          <w:tcPr>
            <w:tcW w:w="1560" w:type="dxa"/>
            <w:vMerge w:val="restart"/>
            <w:shd w:val="clear" w:color="auto" w:fill="B6DDE8" w:themeFill="accent5" w:themeFillTint="66"/>
          </w:tcPr>
          <w:p w14:paraId="59D18A54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0B2363">
              <w:rPr>
                <w:rFonts w:ascii="TH SarabunPSK" w:hAnsi="TH SarabunPSK" w:cs="TH SarabunPSK"/>
                <w:b/>
                <w:bCs/>
                <w:sz w:val="28"/>
                <w:cs/>
              </w:rPr>
              <w:t>ตัวชี้วัด</w:t>
            </w:r>
          </w:p>
          <w:p w14:paraId="56B4B113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0B2363">
              <w:rPr>
                <w:rFonts w:ascii="TH SarabunPSK" w:hAnsi="TH SarabunPSK" w:cs="TH SarabunPSK"/>
                <w:b/>
                <w:bCs/>
                <w:sz w:val="28"/>
                <w:cs/>
              </w:rPr>
              <w:t>(</w:t>
            </w:r>
            <w:r w:rsidRPr="000B2363">
              <w:rPr>
                <w:rFonts w:ascii="TH SarabunPSK" w:hAnsi="TH SarabunPSK" w:cs="TH SarabunPSK"/>
                <w:b/>
                <w:bCs/>
                <w:sz w:val="28"/>
              </w:rPr>
              <w:t>KPI</w:t>
            </w:r>
            <w:r w:rsidRPr="000B2363">
              <w:rPr>
                <w:rFonts w:ascii="TH SarabunPSK" w:hAnsi="TH SarabunPSK" w:cs="TH SarabunPSK"/>
                <w:b/>
                <w:bCs/>
                <w:sz w:val="28"/>
                <w:cs/>
              </w:rPr>
              <w:t>)</w:t>
            </w:r>
          </w:p>
        </w:tc>
        <w:tc>
          <w:tcPr>
            <w:tcW w:w="1701" w:type="dxa"/>
            <w:vMerge w:val="restart"/>
            <w:shd w:val="clear" w:color="auto" w:fill="B6DDE8" w:themeFill="accent5" w:themeFillTint="66"/>
          </w:tcPr>
          <w:p w14:paraId="6CFA09B4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0B2363">
              <w:rPr>
                <w:rFonts w:ascii="TH SarabunPSK" w:hAnsi="TH SarabunPSK" w:cs="TH SarabunPSK"/>
                <w:b/>
                <w:bCs/>
                <w:sz w:val="28"/>
                <w:cs/>
              </w:rPr>
              <w:t>ผลที่คาดว่า</w:t>
            </w:r>
          </w:p>
          <w:p w14:paraId="4F533C7F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0B2363">
              <w:rPr>
                <w:rFonts w:ascii="TH SarabunPSK" w:hAnsi="TH SarabunPSK" w:cs="TH SarabunPSK"/>
                <w:b/>
                <w:bCs/>
                <w:sz w:val="28"/>
                <w:cs/>
              </w:rPr>
              <w:t>จะได้รับ</w:t>
            </w:r>
          </w:p>
        </w:tc>
        <w:tc>
          <w:tcPr>
            <w:tcW w:w="1134" w:type="dxa"/>
            <w:vMerge w:val="restart"/>
            <w:shd w:val="clear" w:color="auto" w:fill="B6DDE8" w:themeFill="accent5" w:themeFillTint="66"/>
          </w:tcPr>
          <w:p w14:paraId="4744A296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0B2363">
              <w:rPr>
                <w:rFonts w:ascii="TH SarabunPSK" w:hAnsi="TH SarabunPSK" w:cs="TH SarabunPSK"/>
                <w:b/>
                <w:bCs/>
                <w:sz w:val="28"/>
                <w:cs/>
              </w:rPr>
              <w:t>หน่วยงานรับผิดชอบหลัก</w:t>
            </w:r>
          </w:p>
        </w:tc>
      </w:tr>
      <w:tr w:rsidR="00EB5A06" w:rsidRPr="000B2363" w14:paraId="4492D9DA" w14:textId="77777777" w:rsidTr="00EF5E2D">
        <w:trPr>
          <w:trHeight w:val="335"/>
        </w:trPr>
        <w:tc>
          <w:tcPr>
            <w:tcW w:w="709" w:type="dxa"/>
            <w:vMerge/>
            <w:shd w:val="clear" w:color="auto" w:fill="B6DDE8" w:themeFill="accent5" w:themeFillTint="66"/>
          </w:tcPr>
          <w:p w14:paraId="34E9D8C8" w14:textId="77777777" w:rsidR="00EB5A06" w:rsidRPr="000B236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  <w:shd w:val="clear" w:color="auto" w:fill="B6DDE8" w:themeFill="accent5" w:themeFillTint="66"/>
          </w:tcPr>
          <w:p w14:paraId="0A2E52AB" w14:textId="77777777" w:rsidR="00EB5A06" w:rsidRPr="000B236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  <w:shd w:val="clear" w:color="auto" w:fill="B6DDE8" w:themeFill="accent5" w:themeFillTint="66"/>
          </w:tcPr>
          <w:p w14:paraId="2E260DB7" w14:textId="77777777" w:rsidR="00EB5A06" w:rsidRPr="000B236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2" w:type="dxa"/>
            <w:vMerge/>
            <w:shd w:val="clear" w:color="auto" w:fill="B6DDE8" w:themeFill="accent5" w:themeFillTint="66"/>
          </w:tcPr>
          <w:p w14:paraId="04E8E3AD" w14:textId="77777777" w:rsidR="00EB5A06" w:rsidRPr="000B236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  <w:shd w:val="clear" w:color="auto" w:fill="B6DDE8" w:themeFill="accent5" w:themeFillTint="66"/>
          </w:tcPr>
          <w:p w14:paraId="75730E2E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0B2363">
              <w:rPr>
                <w:rFonts w:ascii="TH SarabunPSK" w:hAnsi="TH SarabunPSK" w:cs="TH SarabunPSK"/>
                <w:b/>
                <w:bCs/>
                <w:sz w:val="28"/>
              </w:rPr>
              <w:t>2566</w:t>
            </w:r>
          </w:p>
          <w:p w14:paraId="59F3EC9A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7DC8AD61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0B2363">
              <w:rPr>
                <w:rFonts w:ascii="TH SarabunPSK" w:hAnsi="TH SarabunPSK" w:cs="TH SarabunPSK"/>
                <w:b/>
                <w:bCs/>
                <w:sz w:val="28"/>
              </w:rPr>
              <w:t>2567</w:t>
            </w:r>
          </w:p>
          <w:p w14:paraId="16B04F7D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04E61B99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0B2363">
              <w:rPr>
                <w:rFonts w:ascii="TH SarabunPSK" w:hAnsi="TH SarabunPSK" w:cs="TH SarabunPSK"/>
                <w:b/>
                <w:bCs/>
                <w:sz w:val="28"/>
              </w:rPr>
              <w:t>2568</w:t>
            </w:r>
          </w:p>
          <w:p w14:paraId="0ABD5E01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1DCC004A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0B2363">
              <w:rPr>
                <w:rFonts w:ascii="TH SarabunPSK" w:hAnsi="TH SarabunPSK" w:cs="TH SarabunPSK"/>
                <w:b/>
                <w:bCs/>
                <w:sz w:val="28"/>
              </w:rPr>
              <w:t>2569</w:t>
            </w:r>
          </w:p>
          <w:p w14:paraId="3633EC01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00F1A308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0B2363">
              <w:rPr>
                <w:rFonts w:ascii="TH SarabunPSK" w:hAnsi="TH SarabunPSK" w:cs="TH SarabunPSK"/>
                <w:b/>
                <w:bCs/>
                <w:sz w:val="28"/>
              </w:rPr>
              <w:t>2570</w:t>
            </w:r>
          </w:p>
          <w:p w14:paraId="51081404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0B2363">
              <w:rPr>
                <w:rFonts w:ascii="TH SarabunPSK" w:hAnsi="TH SarabunPSK" w:cs="TH SarabunPSK"/>
                <w:b/>
                <w:bCs/>
                <w:sz w:val="28"/>
              </w:rPr>
              <w:t>(</w:t>
            </w:r>
            <w:r w:rsidRPr="000B2363">
              <w:rPr>
                <w:rFonts w:ascii="TH SarabunPSK" w:hAnsi="TH SarabunPSK" w:cs="TH SarabunPSK"/>
                <w:b/>
                <w:bCs/>
                <w:sz w:val="28"/>
                <w:cs/>
              </w:rPr>
              <w:t>บาท)</w:t>
            </w:r>
          </w:p>
        </w:tc>
        <w:tc>
          <w:tcPr>
            <w:tcW w:w="1560" w:type="dxa"/>
            <w:vMerge/>
            <w:shd w:val="clear" w:color="auto" w:fill="B6DDE8" w:themeFill="accent5" w:themeFillTint="66"/>
          </w:tcPr>
          <w:p w14:paraId="3DF4BA71" w14:textId="77777777" w:rsidR="00EB5A06" w:rsidRPr="000B2363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701" w:type="dxa"/>
            <w:vMerge/>
            <w:shd w:val="clear" w:color="auto" w:fill="B6DDE8" w:themeFill="accent5" w:themeFillTint="66"/>
          </w:tcPr>
          <w:p w14:paraId="70A14FF3" w14:textId="77777777" w:rsidR="00EB5A06" w:rsidRPr="000B2363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  <w:vMerge/>
            <w:shd w:val="clear" w:color="auto" w:fill="B6DDE8" w:themeFill="accent5" w:themeFillTint="66"/>
          </w:tcPr>
          <w:p w14:paraId="77850161" w14:textId="77777777" w:rsidR="00EB5A06" w:rsidRPr="000B2363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</w:tr>
      <w:tr w:rsidR="00EB5A06" w:rsidRPr="000B2363" w14:paraId="127ABB9F" w14:textId="77777777" w:rsidTr="00EF5E2D">
        <w:trPr>
          <w:trHeight w:val="1340"/>
        </w:trPr>
        <w:tc>
          <w:tcPr>
            <w:tcW w:w="709" w:type="dxa"/>
          </w:tcPr>
          <w:p w14:paraId="50BC6486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371</w:t>
            </w:r>
          </w:p>
        </w:tc>
        <w:tc>
          <w:tcPr>
            <w:tcW w:w="1843" w:type="dxa"/>
          </w:tcPr>
          <w:p w14:paraId="66694AD5" w14:textId="77777777" w:rsidR="00EB5A06" w:rsidRPr="000B236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 xml:space="preserve">ขยายเขตไฟฟ้าแรงต่ำ </w:t>
            </w:r>
            <w:r w:rsidRPr="000B2363">
              <w:rPr>
                <w:rFonts w:ascii="TH SarabunPSK" w:hAnsi="TH SarabunPSK" w:cs="TH SarabunPSK"/>
                <w:sz w:val="28"/>
                <w:cs/>
              </w:rPr>
              <w:t>ถนนเพ็ญ-สร้างคอม ถึงสายบ้านโพธิ์-หนองไผ่ (คำสะแนน) หมู่ที่9</w:t>
            </w:r>
          </w:p>
        </w:tc>
        <w:tc>
          <w:tcPr>
            <w:tcW w:w="1843" w:type="dxa"/>
          </w:tcPr>
          <w:p w14:paraId="7068CBA1" w14:textId="77777777" w:rsidR="00EB5A06" w:rsidRPr="000B236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ขยายเขตไฟฟ้าให้ประชาชนได้ใช้บริการอย่างทั่วถึง</w:t>
            </w:r>
          </w:p>
        </w:tc>
        <w:tc>
          <w:tcPr>
            <w:tcW w:w="1842" w:type="dxa"/>
          </w:tcPr>
          <w:p w14:paraId="7F58E229" w14:textId="77777777" w:rsidR="00EB5A06" w:rsidRPr="000B236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 xml:space="preserve">ขยายเขตไฟฟ้าแรงต่ำ </w:t>
            </w:r>
            <w:r>
              <w:rPr>
                <w:rFonts w:ascii="TH SarabunPSK" w:hAnsi="TH SarabunPSK" w:cs="TH SarabunPSK" w:hint="cs"/>
                <w:sz w:val="28"/>
                <w:cs/>
              </w:rPr>
              <w:t>ยาว</w:t>
            </w:r>
            <w:r w:rsidRPr="000B2363">
              <w:rPr>
                <w:rFonts w:ascii="TH SarabunPSK" w:hAnsi="TH SarabunPSK" w:cs="TH SarabunPSK"/>
                <w:sz w:val="28"/>
                <w:cs/>
              </w:rPr>
              <w:t xml:space="preserve"> </w:t>
            </w:r>
            <w:r>
              <w:rPr>
                <w:rFonts w:ascii="TH SarabunPSK" w:hAnsi="TH SarabunPSK" w:cs="TH SarabunPSK"/>
                <w:sz w:val="28"/>
                <w:cs/>
              </w:rPr>
              <w:t>3,0</w:t>
            </w:r>
            <w:r>
              <w:rPr>
                <w:rFonts w:ascii="TH SarabunPSK" w:hAnsi="TH SarabunPSK" w:cs="TH SarabunPSK" w:hint="cs"/>
                <w:sz w:val="28"/>
                <w:cs/>
              </w:rPr>
              <w:t>00</w:t>
            </w:r>
            <w:r w:rsidRPr="000B2363">
              <w:rPr>
                <w:rFonts w:ascii="TH SarabunPSK" w:hAnsi="TH SarabunPSK" w:cs="TH SarabunPSK"/>
                <w:sz w:val="28"/>
                <w:cs/>
              </w:rPr>
              <w:t xml:space="preserve"> เมตร</w:t>
            </w:r>
          </w:p>
        </w:tc>
        <w:tc>
          <w:tcPr>
            <w:tcW w:w="1134" w:type="dxa"/>
          </w:tcPr>
          <w:p w14:paraId="0FE936B5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0E48251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800,000</w:t>
            </w:r>
          </w:p>
        </w:tc>
        <w:tc>
          <w:tcPr>
            <w:tcW w:w="1134" w:type="dxa"/>
          </w:tcPr>
          <w:p w14:paraId="5968189E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9855246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800,000</w:t>
            </w:r>
          </w:p>
        </w:tc>
        <w:tc>
          <w:tcPr>
            <w:tcW w:w="1134" w:type="dxa"/>
          </w:tcPr>
          <w:p w14:paraId="5AB20372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A3B1935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800,000</w:t>
            </w:r>
          </w:p>
        </w:tc>
        <w:tc>
          <w:tcPr>
            <w:tcW w:w="1134" w:type="dxa"/>
          </w:tcPr>
          <w:p w14:paraId="4842FC91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CE01952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800,000</w:t>
            </w:r>
          </w:p>
        </w:tc>
        <w:tc>
          <w:tcPr>
            <w:tcW w:w="1134" w:type="dxa"/>
          </w:tcPr>
          <w:p w14:paraId="4C38460A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5E3D303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800,000</w:t>
            </w:r>
          </w:p>
        </w:tc>
        <w:tc>
          <w:tcPr>
            <w:tcW w:w="1560" w:type="dxa"/>
          </w:tcPr>
          <w:p w14:paraId="3022EAB7" w14:textId="77777777" w:rsidR="00EB5A06" w:rsidRPr="000B2363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 xml:space="preserve">ไฟฟ้าแรงต่ำ </w:t>
            </w:r>
          </w:p>
          <w:p w14:paraId="4693330A" w14:textId="77777777" w:rsidR="00EB5A06" w:rsidRPr="000B236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จำนวน  1  สาย</w:t>
            </w:r>
          </w:p>
        </w:tc>
        <w:tc>
          <w:tcPr>
            <w:tcW w:w="1701" w:type="dxa"/>
          </w:tcPr>
          <w:p w14:paraId="1819E831" w14:textId="77777777" w:rsidR="00EB5A06" w:rsidRPr="000B236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ประชาชนได้รับความสะดวกด้านสาธารณูปการทั่วถึง</w:t>
            </w:r>
          </w:p>
        </w:tc>
        <w:tc>
          <w:tcPr>
            <w:tcW w:w="1134" w:type="dxa"/>
          </w:tcPr>
          <w:p w14:paraId="34ED664F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EB5A06" w:rsidRPr="000B2363" w14:paraId="5B445709" w14:textId="77777777" w:rsidTr="00EF5E2D">
        <w:trPr>
          <w:trHeight w:val="488"/>
        </w:trPr>
        <w:tc>
          <w:tcPr>
            <w:tcW w:w="709" w:type="dxa"/>
          </w:tcPr>
          <w:p w14:paraId="097C6ADA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372</w:t>
            </w:r>
          </w:p>
        </w:tc>
        <w:tc>
          <w:tcPr>
            <w:tcW w:w="1843" w:type="dxa"/>
          </w:tcPr>
          <w:p w14:paraId="051BE77E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ก่อสร้างพลังงานแสงอาทิตย์  กลุ่มเศรษฐกิจพอเพียง</w:t>
            </w:r>
          </w:p>
          <w:p w14:paraId="1A8C8C64" w14:textId="77777777" w:rsidR="00EB5A06" w:rsidRPr="000B236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หมู่ที่ 9</w:t>
            </w:r>
          </w:p>
        </w:tc>
        <w:tc>
          <w:tcPr>
            <w:tcW w:w="1843" w:type="dxa"/>
          </w:tcPr>
          <w:p w14:paraId="1CF293F9" w14:textId="77777777" w:rsidR="00EB5A06" w:rsidRPr="000B236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เพื่อลดปริมาณการใช้พลังงานไฟฟ้า</w:t>
            </w:r>
          </w:p>
        </w:tc>
        <w:tc>
          <w:tcPr>
            <w:tcW w:w="1842" w:type="dxa"/>
          </w:tcPr>
          <w:p w14:paraId="2123816A" w14:textId="77777777" w:rsidR="00EB5A06" w:rsidRPr="000B236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ตามแบบแปลนที่เทศบาลตำบลบ้านโคกกำหนด</w:t>
            </w:r>
          </w:p>
        </w:tc>
        <w:tc>
          <w:tcPr>
            <w:tcW w:w="1134" w:type="dxa"/>
          </w:tcPr>
          <w:p w14:paraId="6A287DB2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E6B0CBA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150,000</w:t>
            </w:r>
          </w:p>
        </w:tc>
        <w:tc>
          <w:tcPr>
            <w:tcW w:w="1134" w:type="dxa"/>
          </w:tcPr>
          <w:p w14:paraId="5BD40719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0212784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150,000</w:t>
            </w:r>
          </w:p>
        </w:tc>
        <w:tc>
          <w:tcPr>
            <w:tcW w:w="1134" w:type="dxa"/>
          </w:tcPr>
          <w:p w14:paraId="42F5E033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DA6D812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150,000</w:t>
            </w:r>
          </w:p>
        </w:tc>
        <w:tc>
          <w:tcPr>
            <w:tcW w:w="1134" w:type="dxa"/>
          </w:tcPr>
          <w:p w14:paraId="34BC18AF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F0BCC04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150,000</w:t>
            </w:r>
          </w:p>
        </w:tc>
        <w:tc>
          <w:tcPr>
            <w:tcW w:w="1134" w:type="dxa"/>
          </w:tcPr>
          <w:p w14:paraId="729E7224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38DD43A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150,000</w:t>
            </w:r>
          </w:p>
        </w:tc>
        <w:tc>
          <w:tcPr>
            <w:tcW w:w="1560" w:type="dxa"/>
          </w:tcPr>
          <w:p w14:paraId="3313865E" w14:textId="77777777" w:rsidR="00EB5A06" w:rsidRPr="000B236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ก่อสร้างพลังงานแสงอาทิตย์ จำนวน 1  แห่ง</w:t>
            </w:r>
          </w:p>
        </w:tc>
        <w:tc>
          <w:tcPr>
            <w:tcW w:w="1701" w:type="dxa"/>
          </w:tcPr>
          <w:p w14:paraId="0F16A110" w14:textId="77777777" w:rsidR="00EB5A06" w:rsidRPr="000B236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ลดต้นทุนของประชาชน</w:t>
            </w:r>
          </w:p>
        </w:tc>
        <w:tc>
          <w:tcPr>
            <w:tcW w:w="1134" w:type="dxa"/>
          </w:tcPr>
          <w:p w14:paraId="722D9F47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EB5A06" w:rsidRPr="000B2363" w14:paraId="53541472" w14:textId="77777777" w:rsidTr="00EF5E2D">
        <w:tc>
          <w:tcPr>
            <w:tcW w:w="709" w:type="dxa"/>
          </w:tcPr>
          <w:p w14:paraId="67CBD201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373</w:t>
            </w:r>
          </w:p>
        </w:tc>
        <w:tc>
          <w:tcPr>
            <w:tcW w:w="1843" w:type="dxa"/>
          </w:tcPr>
          <w:p w14:paraId="1144531F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ขยายเขตไฟฟ้าแรงต่ำ วัดโพธิ์ชัย</w:t>
            </w: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 xml:space="preserve"> </w:t>
            </w:r>
            <w:r w:rsidRPr="00B01399">
              <w:rPr>
                <w:rFonts w:ascii="TH SarabunPSK" w:hAnsi="TH SarabunPSK" w:cs="TH SarabunPSK"/>
                <w:b/>
                <w:bCs/>
                <w:sz w:val="28"/>
                <w:cs/>
              </w:rPr>
              <w:t>-</w:t>
            </w: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 xml:space="preserve"> </w:t>
            </w:r>
            <w:r w:rsidRPr="000B2363">
              <w:rPr>
                <w:rFonts w:ascii="TH SarabunPSK" w:hAnsi="TH SarabunPSK" w:cs="TH SarabunPSK"/>
                <w:sz w:val="28"/>
                <w:cs/>
              </w:rPr>
              <w:t xml:space="preserve">ทุ่งโพธิ์ชัย  หมู่ที่ </w:t>
            </w:r>
            <w:r w:rsidRPr="000B2363">
              <w:rPr>
                <w:rFonts w:ascii="TH SarabunPSK" w:hAnsi="TH SarabunPSK" w:cs="TH SarabunPSK"/>
                <w:sz w:val="28"/>
              </w:rPr>
              <w:t>9</w:t>
            </w:r>
          </w:p>
          <w:p w14:paraId="05358F2D" w14:textId="77777777" w:rsidR="00EB5A06" w:rsidRPr="000B236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</w:tcPr>
          <w:p w14:paraId="72C26CB0" w14:textId="77777777" w:rsidR="00EB5A06" w:rsidRPr="000B236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เพื่อขยายเขตไฟฟ้าให้ประชาชนได้ใช้ประโยชน์อย่างทั่วถึง</w:t>
            </w:r>
          </w:p>
        </w:tc>
        <w:tc>
          <w:tcPr>
            <w:tcW w:w="1842" w:type="dxa"/>
          </w:tcPr>
          <w:p w14:paraId="27D096BF" w14:textId="77777777" w:rsidR="00EB5A06" w:rsidRPr="000B2363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 xml:space="preserve">ขยายเขตไฟฟ้าแรงต่ำ 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ยาว </w:t>
            </w:r>
            <w:r w:rsidRPr="000B2363">
              <w:rPr>
                <w:rFonts w:ascii="TH SarabunPSK" w:hAnsi="TH SarabunPSK" w:cs="TH SarabunPSK"/>
                <w:sz w:val="28"/>
                <w:cs/>
              </w:rPr>
              <w:t xml:space="preserve"> 1,000 เมตร</w:t>
            </w:r>
          </w:p>
        </w:tc>
        <w:tc>
          <w:tcPr>
            <w:tcW w:w="1134" w:type="dxa"/>
          </w:tcPr>
          <w:p w14:paraId="0833EC24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AF6D0E2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500,000</w:t>
            </w:r>
          </w:p>
        </w:tc>
        <w:tc>
          <w:tcPr>
            <w:tcW w:w="1134" w:type="dxa"/>
          </w:tcPr>
          <w:p w14:paraId="79B84397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D0601BA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500,000</w:t>
            </w:r>
          </w:p>
        </w:tc>
        <w:tc>
          <w:tcPr>
            <w:tcW w:w="1134" w:type="dxa"/>
          </w:tcPr>
          <w:p w14:paraId="5A7CF870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753BF8D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500,000</w:t>
            </w:r>
          </w:p>
        </w:tc>
        <w:tc>
          <w:tcPr>
            <w:tcW w:w="1134" w:type="dxa"/>
          </w:tcPr>
          <w:p w14:paraId="32E8360D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16E628C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500,000</w:t>
            </w:r>
          </w:p>
        </w:tc>
        <w:tc>
          <w:tcPr>
            <w:tcW w:w="1134" w:type="dxa"/>
          </w:tcPr>
          <w:p w14:paraId="52C755D2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43445A3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500,000</w:t>
            </w:r>
          </w:p>
        </w:tc>
        <w:tc>
          <w:tcPr>
            <w:tcW w:w="1560" w:type="dxa"/>
          </w:tcPr>
          <w:p w14:paraId="24604AB8" w14:textId="77777777" w:rsidR="00EB5A06" w:rsidRPr="000B2363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 xml:space="preserve">ขยายเขตไฟฟ้าแรงต่ำ </w:t>
            </w:r>
          </w:p>
          <w:p w14:paraId="1D1F39C8" w14:textId="77777777" w:rsidR="00EB5A06" w:rsidRPr="000B236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จำนวน  1  สาย</w:t>
            </w:r>
          </w:p>
        </w:tc>
        <w:tc>
          <w:tcPr>
            <w:tcW w:w="1701" w:type="dxa"/>
          </w:tcPr>
          <w:p w14:paraId="51F86554" w14:textId="77777777" w:rsidR="00EB5A06" w:rsidRPr="000B236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ประชาชนทุกครัวเรือนจะได้มีไฟฟ้าใช้</w:t>
            </w:r>
          </w:p>
        </w:tc>
        <w:tc>
          <w:tcPr>
            <w:tcW w:w="1134" w:type="dxa"/>
          </w:tcPr>
          <w:p w14:paraId="41541FC8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EB5A06" w:rsidRPr="000B2363" w14:paraId="100CF8B5" w14:textId="77777777" w:rsidTr="00EF5E2D">
        <w:tc>
          <w:tcPr>
            <w:tcW w:w="709" w:type="dxa"/>
          </w:tcPr>
          <w:p w14:paraId="5BA13C9E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374</w:t>
            </w:r>
          </w:p>
        </w:tc>
        <w:tc>
          <w:tcPr>
            <w:tcW w:w="1843" w:type="dxa"/>
          </w:tcPr>
          <w:p w14:paraId="539F661E" w14:textId="77777777" w:rsidR="00EB5A06" w:rsidRPr="000B2363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ขยายเขตไ</w:t>
            </w:r>
            <w:r>
              <w:rPr>
                <w:rFonts w:ascii="TH SarabunPSK" w:hAnsi="TH SarabunPSK" w:cs="TH SarabunPSK"/>
                <w:sz w:val="28"/>
                <w:cs/>
              </w:rPr>
              <w:t xml:space="preserve">ฟฟ้าแรงต่ำ </w:t>
            </w:r>
            <w:r>
              <w:rPr>
                <w:rFonts w:ascii="TH SarabunPSK" w:hAnsi="TH SarabunPSK" w:cs="TH SarabunPSK" w:hint="cs"/>
                <w:sz w:val="28"/>
                <w:cs/>
              </w:rPr>
              <w:t>พร้อมติดตั้งหม้อแปลง</w:t>
            </w:r>
            <w:r w:rsidRPr="000B2363">
              <w:rPr>
                <w:rFonts w:ascii="TH SarabunPSK" w:hAnsi="TH SarabunPSK" w:cs="TH SarabunPSK"/>
                <w:sz w:val="28"/>
                <w:cs/>
              </w:rPr>
              <w:t xml:space="preserve"> </w:t>
            </w:r>
          </w:p>
          <w:p w14:paraId="251D7C3E" w14:textId="77777777" w:rsidR="00EB5A06" w:rsidRPr="000B236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 xml:space="preserve">ถนนสายบายพาสถึงหอถึงประปา </w:t>
            </w:r>
            <w:r w:rsidRPr="000B2363">
              <w:rPr>
                <w:rFonts w:ascii="TH SarabunPSK" w:hAnsi="TH SarabunPSK" w:cs="TH SarabunPSK"/>
                <w:sz w:val="28"/>
                <w:cs/>
              </w:rPr>
              <w:t>หมู่ที่ 9</w:t>
            </w:r>
          </w:p>
        </w:tc>
        <w:tc>
          <w:tcPr>
            <w:tcW w:w="1843" w:type="dxa"/>
          </w:tcPr>
          <w:p w14:paraId="77342D36" w14:textId="77777777" w:rsidR="00EB5A06" w:rsidRPr="000B236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ขยายเขตไฟฟ้าให้ประชาชนได้ใช้บริการอย่างทั่วถึง</w:t>
            </w:r>
          </w:p>
        </w:tc>
        <w:tc>
          <w:tcPr>
            <w:tcW w:w="1842" w:type="dxa"/>
          </w:tcPr>
          <w:p w14:paraId="27B776E4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ขยายเขตไฟฟ้าแรงต่ำ</w:t>
            </w:r>
          </w:p>
          <w:p w14:paraId="4458CF7C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B62B91">
              <w:rPr>
                <w:rFonts w:ascii="TH SarabunPSK" w:hAnsi="TH SarabunPSK" w:cs="TH SarabunPSK"/>
                <w:sz w:val="28"/>
                <w:cs/>
              </w:rPr>
              <w:t>พร้อมติดตั้งหม้อแปลง</w:t>
            </w:r>
          </w:p>
          <w:p w14:paraId="1E1CACE7" w14:textId="77777777" w:rsidR="00EB5A06" w:rsidRPr="000B2363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ยาว</w:t>
            </w:r>
            <w:r w:rsidRPr="000B2363">
              <w:rPr>
                <w:rFonts w:ascii="TH SarabunPSK" w:hAnsi="TH SarabunPSK" w:cs="TH SarabunPSK"/>
                <w:sz w:val="28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>
              <w:rPr>
                <w:rFonts w:ascii="TH SarabunPSK" w:hAnsi="TH SarabunPSK" w:cs="TH SarabunPSK"/>
                <w:sz w:val="28"/>
                <w:cs/>
              </w:rPr>
              <w:t>1,</w:t>
            </w:r>
            <w:r>
              <w:rPr>
                <w:rFonts w:ascii="TH SarabunPSK" w:hAnsi="TH SarabunPSK" w:cs="TH SarabunPSK" w:hint="cs"/>
                <w:sz w:val="28"/>
                <w:cs/>
              </w:rPr>
              <w:t>000</w:t>
            </w:r>
            <w:r w:rsidRPr="000B2363">
              <w:rPr>
                <w:rFonts w:ascii="TH SarabunPSK" w:hAnsi="TH SarabunPSK" w:cs="TH SarabunPSK"/>
                <w:sz w:val="28"/>
                <w:cs/>
              </w:rPr>
              <w:t xml:space="preserve"> เมตร</w:t>
            </w:r>
          </w:p>
        </w:tc>
        <w:tc>
          <w:tcPr>
            <w:tcW w:w="1134" w:type="dxa"/>
          </w:tcPr>
          <w:p w14:paraId="4D21E020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7A00D09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500,000</w:t>
            </w:r>
          </w:p>
        </w:tc>
        <w:tc>
          <w:tcPr>
            <w:tcW w:w="1134" w:type="dxa"/>
          </w:tcPr>
          <w:p w14:paraId="4220CAD7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F127943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500,000</w:t>
            </w:r>
          </w:p>
        </w:tc>
        <w:tc>
          <w:tcPr>
            <w:tcW w:w="1134" w:type="dxa"/>
          </w:tcPr>
          <w:p w14:paraId="02C2F368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C009E32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500,000</w:t>
            </w:r>
          </w:p>
        </w:tc>
        <w:tc>
          <w:tcPr>
            <w:tcW w:w="1134" w:type="dxa"/>
          </w:tcPr>
          <w:p w14:paraId="0EC1AD99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72D915A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500,000</w:t>
            </w:r>
          </w:p>
        </w:tc>
        <w:tc>
          <w:tcPr>
            <w:tcW w:w="1134" w:type="dxa"/>
          </w:tcPr>
          <w:p w14:paraId="6A2DFEED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199A85D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500,000</w:t>
            </w:r>
          </w:p>
        </w:tc>
        <w:tc>
          <w:tcPr>
            <w:tcW w:w="1560" w:type="dxa"/>
          </w:tcPr>
          <w:p w14:paraId="7EDC983A" w14:textId="77777777" w:rsidR="00EB5A06" w:rsidRPr="000B2363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 xml:space="preserve">ไฟฟ้าแรงต่ำ </w:t>
            </w:r>
          </w:p>
          <w:p w14:paraId="6FC8DBDC" w14:textId="77777777" w:rsidR="00EB5A06" w:rsidRPr="000B2363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จำนวน  1  สาย</w:t>
            </w:r>
          </w:p>
        </w:tc>
        <w:tc>
          <w:tcPr>
            <w:tcW w:w="1701" w:type="dxa"/>
          </w:tcPr>
          <w:p w14:paraId="07A776CB" w14:textId="77777777" w:rsidR="00EB5A06" w:rsidRPr="000B2363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ประชาชนได้รับความสะดวกด้านสาธารณูปการทั่วถึง</w:t>
            </w:r>
          </w:p>
        </w:tc>
        <w:tc>
          <w:tcPr>
            <w:tcW w:w="1134" w:type="dxa"/>
          </w:tcPr>
          <w:p w14:paraId="3E850491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EB5A06" w:rsidRPr="0095501B" w14:paraId="4846EE33" w14:textId="77777777" w:rsidTr="00EF5E2D">
        <w:tc>
          <w:tcPr>
            <w:tcW w:w="709" w:type="dxa"/>
          </w:tcPr>
          <w:p w14:paraId="5CADFCE9" w14:textId="77777777" w:rsidR="00EB5A06" w:rsidRPr="0095501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375</w:t>
            </w:r>
          </w:p>
        </w:tc>
        <w:tc>
          <w:tcPr>
            <w:tcW w:w="1843" w:type="dxa"/>
          </w:tcPr>
          <w:p w14:paraId="19CC6996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ติดตั้งระบบพลังงาน</w:t>
            </w:r>
          </w:p>
          <w:p w14:paraId="51FB6B65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แสงอาทิตย์</w:t>
            </w:r>
            <w:r>
              <w:rPr>
                <w:rFonts w:ascii="TH SarabunPSK" w:hAnsi="TH SarabunPSK" w:cs="TH SarabunPSK"/>
                <w:sz w:val="28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28"/>
                <w:cs/>
              </w:rPr>
              <w:t>ระบบ</w:t>
            </w:r>
            <w:r w:rsidRPr="005508F1">
              <w:rPr>
                <w:rFonts w:ascii="TH SarabunPSK" w:hAnsi="TH SarabunPSK" w:cs="TH SarabunPSK"/>
                <w:sz w:val="28"/>
                <w:cs/>
              </w:rPr>
              <w:t>ประปา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หมู่บ้าน </w:t>
            </w:r>
          </w:p>
          <w:p w14:paraId="3553DB9B" w14:textId="77777777" w:rsidR="00EB5A06" w:rsidRPr="0095501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หมู่ที่</w:t>
            </w:r>
            <w:r>
              <w:rPr>
                <w:rFonts w:ascii="TH SarabunPSK" w:hAnsi="TH SarabunPSK" w:cs="TH SarabunPSK"/>
                <w:sz w:val="28"/>
              </w:rPr>
              <w:t xml:space="preserve"> 9</w:t>
            </w:r>
          </w:p>
          <w:p w14:paraId="6D1CA1F2" w14:textId="77777777" w:rsidR="00EB5A06" w:rsidRPr="0095501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</w:tcPr>
          <w:p w14:paraId="7E7DBC8B" w14:textId="77777777" w:rsidR="00EB5A06" w:rsidRPr="005508F1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95501B">
              <w:rPr>
                <w:rFonts w:ascii="TH SarabunPSK" w:hAnsi="TH SarabunPSK" w:cs="TH SarabunPSK"/>
                <w:sz w:val="28"/>
                <w:cs/>
              </w:rPr>
              <w:t>เพื่อ</w:t>
            </w:r>
            <w:r w:rsidRPr="005508F1">
              <w:rPr>
                <w:rFonts w:ascii="TH SarabunPSK" w:hAnsi="TH SarabunPSK" w:cs="TH SarabunPSK"/>
                <w:sz w:val="28"/>
                <w:cs/>
              </w:rPr>
              <w:t>ติดตั้งระบบพลังงาน</w:t>
            </w:r>
            <w:r w:rsidRPr="0022439A">
              <w:rPr>
                <w:rFonts w:ascii="TH SarabunPSK" w:hAnsi="TH SarabunPSK" w:cs="TH SarabunPSK"/>
                <w:sz w:val="28"/>
                <w:cs/>
              </w:rPr>
              <w:t>แสงอาทิตย์</w:t>
            </w:r>
          </w:p>
          <w:p w14:paraId="38B7159C" w14:textId="77777777" w:rsidR="00EB5A06" w:rsidRPr="0095501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5508F1">
              <w:rPr>
                <w:rFonts w:ascii="TH SarabunPSK" w:hAnsi="TH SarabunPSK" w:cs="TH SarabunPSK"/>
                <w:sz w:val="28"/>
                <w:cs/>
              </w:rPr>
              <w:t xml:space="preserve">ระบบประปาหมู่บ้าน </w:t>
            </w:r>
            <w:r>
              <w:rPr>
                <w:rFonts w:ascii="TH SarabunPSK" w:hAnsi="TH SarabunPSK" w:cs="TH SarabunPSK" w:hint="cs"/>
                <w:sz w:val="28"/>
                <w:cs/>
              </w:rPr>
              <w:t>และเพื่อประหยัดค่าใช้จ่ายค่าไฟฟ้า</w:t>
            </w:r>
          </w:p>
        </w:tc>
        <w:tc>
          <w:tcPr>
            <w:tcW w:w="1842" w:type="dxa"/>
          </w:tcPr>
          <w:p w14:paraId="62C4D7EA" w14:textId="77777777" w:rsidR="00EB5A06" w:rsidRPr="0095501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ติดตั้งระบบไฟฟ้าพลังงานแสงอาทิตย์ตามมาตรฐานที่เทศบาลตำบลบ้านโคกกำหนด</w:t>
            </w:r>
          </w:p>
        </w:tc>
        <w:tc>
          <w:tcPr>
            <w:tcW w:w="1134" w:type="dxa"/>
          </w:tcPr>
          <w:p w14:paraId="349C0878" w14:textId="77777777" w:rsidR="00EB5A06" w:rsidRPr="00F73BB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0FDC2FA" w14:textId="77777777" w:rsidR="00EB5A06" w:rsidRPr="00F73BB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1,0</w:t>
            </w:r>
            <w:r w:rsidRPr="00F73BB6">
              <w:rPr>
                <w:rFonts w:ascii="TH SarabunPSK" w:hAnsi="TH SarabunPSK" w:cs="TH SarabunPSK"/>
                <w:sz w:val="28"/>
                <w:cs/>
              </w:rPr>
              <w:t>00,000</w:t>
            </w:r>
          </w:p>
        </w:tc>
        <w:tc>
          <w:tcPr>
            <w:tcW w:w="1134" w:type="dxa"/>
          </w:tcPr>
          <w:p w14:paraId="022DD36E" w14:textId="77777777" w:rsidR="00EB5A06" w:rsidRPr="00F73BB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314D7F0" w14:textId="77777777" w:rsidR="00EB5A06" w:rsidRPr="00F73BB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1,</w:t>
            </w:r>
            <w:r w:rsidRPr="00F73BB6">
              <w:rPr>
                <w:rFonts w:ascii="TH SarabunPSK" w:hAnsi="TH SarabunPSK" w:cs="TH SarabunPSK"/>
                <w:sz w:val="28"/>
                <w:cs/>
              </w:rPr>
              <w:t>0</w:t>
            </w:r>
            <w:r>
              <w:rPr>
                <w:rFonts w:ascii="TH SarabunPSK" w:hAnsi="TH SarabunPSK" w:cs="TH SarabunPSK" w:hint="cs"/>
                <w:sz w:val="28"/>
                <w:cs/>
              </w:rPr>
              <w:t>0</w:t>
            </w:r>
            <w:r w:rsidRPr="00F73BB6">
              <w:rPr>
                <w:rFonts w:ascii="TH SarabunPSK" w:hAnsi="TH SarabunPSK" w:cs="TH SarabunPSK"/>
                <w:sz w:val="28"/>
                <w:cs/>
              </w:rPr>
              <w:t>0,000</w:t>
            </w:r>
          </w:p>
        </w:tc>
        <w:tc>
          <w:tcPr>
            <w:tcW w:w="1134" w:type="dxa"/>
          </w:tcPr>
          <w:p w14:paraId="41ACD5C6" w14:textId="77777777" w:rsidR="00EB5A06" w:rsidRPr="00F73BB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E91F7A1" w14:textId="77777777" w:rsidR="00EB5A06" w:rsidRPr="00F73BB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1,0</w:t>
            </w:r>
            <w:r w:rsidRPr="00F73BB6">
              <w:rPr>
                <w:rFonts w:ascii="TH SarabunPSK" w:hAnsi="TH SarabunPSK" w:cs="TH SarabunPSK"/>
                <w:sz w:val="28"/>
                <w:cs/>
              </w:rPr>
              <w:t>00,000</w:t>
            </w:r>
          </w:p>
        </w:tc>
        <w:tc>
          <w:tcPr>
            <w:tcW w:w="1134" w:type="dxa"/>
          </w:tcPr>
          <w:p w14:paraId="60D5A823" w14:textId="77777777" w:rsidR="00EB5A06" w:rsidRPr="00F73BB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FA03FF2" w14:textId="77777777" w:rsidR="00EB5A06" w:rsidRPr="00F73BB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1,</w:t>
            </w:r>
            <w:r w:rsidRPr="00F73BB6">
              <w:rPr>
                <w:rFonts w:ascii="TH SarabunPSK" w:hAnsi="TH SarabunPSK" w:cs="TH SarabunPSK"/>
                <w:sz w:val="28"/>
                <w:cs/>
              </w:rPr>
              <w:t>0</w:t>
            </w:r>
            <w:r>
              <w:rPr>
                <w:rFonts w:ascii="TH SarabunPSK" w:hAnsi="TH SarabunPSK" w:cs="TH SarabunPSK" w:hint="cs"/>
                <w:sz w:val="28"/>
                <w:cs/>
              </w:rPr>
              <w:t>0</w:t>
            </w:r>
            <w:r w:rsidRPr="00F73BB6">
              <w:rPr>
                <w:rFonts w:ascii="TH SarabunPSK" w:hAnsi="TH SarabunPSK" w:cs="TH SarabunPSK"/>
                <w:sz w:val="28"/>
                <w:cs/>
              </w:rPr>
              <w:t>0,000</w:t>
            </w:r>
          </w:p>
        </w:tc>
        <w:tc>
          <w:tcPr>
            <w:tcW w:w="1134" w:type="dxa"/>
          </w:tcPr>
          <w:p w14:paraId="41C22312" w14:textId="77777777" w:rsidR="00EB5A06" w:rsidRPr="00F73BB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FC842A1" w14:textId="77777777" w:rsidR="00EB5A06" w:rsidRPr="00F73BB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1,0</w:t>
            </w:r>
            <w:r w:rsidRPr="00F73BB6">
              <w:rPr>
                <w:rFonts w:ascii="TH SarabunPSK" w:hAnsi="TH SarabunPSK" w:cs="TH SarabunPSK"/>
                <w:sz w:val="28"/>
                <w:cs/>
              </w:rPr>
              <w:t>00,000</w:t>
            </w:r>
          </w:p>
        </w:tc>
        <w:tc>
          <w:tcPr>
            <w:tcW w:w="1560" w:type="dxa"/>
          </w:tcPr>
          <w:p w14:paraId="50B0F334" w14:textId="77777777" w:rsidR="00EB5A06" w:rsidRPr="0095501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หน่วยการใช้ไฟฟ้าลดลง ร้อยละ50</w:t>
            </w:r>
          </w:p>
        </w:tc>
        <w:tc>
          <w:tcPr>
            <w:tcW w:w="1701" w:type="dxa"/>
          </w:tcPr>
          <w:p w14:paraId="2F6EEE21" w14:textId="77777777" w:rsidR="00EB5A06" w:rsidRPr="0095501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95501B">
              <w:rPr>
                <w:rFonts w:ascii="TH SarabunPSK" w:hAnsi="TH SarabunPSK" w:cs="TH SarabunPSK"/>
                <w:sz w:val="28"/>
                <w:cs/>
              </w:rPr>
              <w:t>ประชาชนได้รับประโยชน์ด้านสาธารณูปโภค</w:t>
            </w:r>
          </w:p>
        </w:tc>
        <w:tc>
          <w:tcPr>
            <w:tcW w:w="1134" w:type="dxa"/>
          </w:tcPr>
          <w:p w14:paraId="4DB23277" w14:textId="77777777" w:rsidR="00EB5A06" w:rsidRPr="0095501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5501B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</w:tbl>
    <w:p w14:paraId="642CF4BD" w14:textId="77777777" w:rsidR="00EB5A06" w:rsidRPr="000B2363" w:rsidRDefault="00EB5A06" w:rsidP="00EB5A06">
      <w:pPr>
        <w:pStyle w:val="a3"/>
        <w:tabs>
          <w:tab w:val="clear" w:pos="4513"/>
          <w:tab w:val="clear" w:pos="9026"/>
        </w:tabs>
        <w:rPr>
          <w:rFonts w:ascii="TH SarabunPSK" w:hAnsi="TH SarabunPSK" w:cs="TH SarabunPSK"/>
          <w:sz w:val="28"/>
          <w:cs/>
        </w:rPr>
      </w:pPr>
    </w:p>
    <w:p w14:paraId="2BB5EB2D" w14:textId="77777777" w:rsidR="00EB5A06" w:rsidRPr="000B2363" w:rsidRDefault="00EB5A06" w:rsidP="00EB5A06">
      <w:pPr>
        <w:spacing w:after="0" w:line="240" w:lineRule="auto"/>
        <w:rPr>
          <w:rFonts w:ascii="TH SarabunPSK" w:hAnsi="TH SarabunPSK" w:cs="TH SarabunPSK"/>
          <w:sz w:val="28"/>
        </w:rPr>
      </w:pPr>
      <w:r w:rsidRPr="000B2363">
        <w:rPr>
          <w:rFonts w:ascii="TH SarabunPSK" w:hAnsi="TH SarabunPSK" w:cs="TH SarabunPSK"/>
          <w:sz w:val="28"/>
          <w:cs/>
        </w:rPr>
        <w:tab/>
        <w:t>1. ยุทศาสต</w:t>
      </w:r>
      <w:proofErr w:type="spellStart"/>
      <w:r w:rsidRPr="000B2363">
        <w:rPr>
          <w:rFonts w:ascii="TH SarabunPSK" w:hAnsi="TH SarabunPSK" w:cs="TH SarabunPSK"/>
          <w:sz w:val="28"/>
          <w:cs/>
        </w:rPr>
        <w:t>ร์</w:t>
      </w:r>
      <w:proofErr w:type="spellEnd"/>
      <w:r w:rsidRPr="000B2363">
        <w:rPr>
          <w:rFonts w:ascii="TH SarabunPSK" w:hAnsi="TH SarabunPSK" w:cs="TH SarabunPSK"/>
          <w:sz w:val="28"/>
          <w:cs/>
        </w:rPr>
        <w:tab/>
      </w:r>
      <w:r w:rsidRPr="000B2363">
        <w:rPr>
          <w:rFonts w:ascii="TH SarabunPSK" w:hAnsi="TH SarabunPSK" w:cs="TH SarabunPSK"/>
          <w:sz w:val="28"/>
          <w:cs/>
        </w:rPr>
        <w:tab/>
      </w:r>
      <w:r w:rsidRPr="000B2363">
        <w:rPr>
          <w:rFonts w:ascii="TH SarabunPSK" w:hAnsi="TH SarabunPSK" w:cs="TH SarabunPSK"/>
          <w:sz w:val="28"/>
          <w:cs/>
        </w:rPr>
        <w:tab/>
      </w:r>
      <w:r w:rsidRPr="000B2363">
        <w:rPr>
          <w:rFonts w:ascii="TH SarabunPSK" w:hAnsi="TH SarabunPSK" w:cs="TH SarabunPSK"/>
          <w:sz w:val="28"/>
          <w:cs/>
        </w:rPr>
        <w:tab/>
      </w:r>
      <w:r w:rsidRPr="000B2363">
        <w:rPr>
          <w:rFonts w:ascii="TH SarabunPSK" w:hAnsi="TH SarabunPSK" w:cs="TH SarabunPSK"/>
          <w:sz w:val="28"/>
          <w:cs/>
        </w:rPr>
        <w:tab/>
      </w:r>
      <w:r w:rsidRPr="000B2363">
        <w:rPr>
          <w:rFonts w:ascii="TH SarabunPSK" w:hAnsi="TH SarabunPSK" w:cs="TH SarabunPSK"/>
          <w:sz w:val="28"/>
          <w:cs/>
        </w:rPr>
        <w:tab/>
        <w:t>ยุทธศาสตร์ที่ 1  การพัฒนาด้านโครงสร้างพื้นฐาน  ระบบสาธารณูปโภค</w:t>
      </w:r>
    </w:p>
    <w:p w14:paraId="7D0BE221" w14:textId="77777777" w:rsidR="00EB5A06" w:rsidRPr="000B2363" w:rsidRDefault="00EB5A06" w:rsidP="00EB5A06">
      <w:pPr>
        <w:spacing w:after="0" w:line="240" w:lineRule="auto"/>
        <w:rPr>
          <w:rFonts w:ascii="TH SarabunPSK" w:hAnsi="TH SarabunPSK" w:cs="TH SarabunPSK"/>
          <w:sz w:val="28"/>
        </w:rPr>
      </w:pPr>
      <w:r w:rsidRPr="000B2363">
        <w:rPr>
          <w:rFonts w:ascii="TH SarabunPSK" w:hAnsi="TH SarabunPSK" w:cs="TH SarabunPSK"/>
          <w:sz w:val="28"/>
          <w:cs/>
        </w:rPr>
        <w:t xml:space="preserve"> </w:t>
      </w:r>
      <w:r>
        <w:rPr>
          <w:rFonts w:ascii="TH SarabunPSK" w:hAnsi="TH SarabunPSK" w:cs="TH SarabunPSK"/>
          <w:sz w:val="28"/>
          <w:cs/>
        </w:rPr>
        <w:t xml:space="preserve">   </w:t>
      </w:r>
      <w:r>
        <w:rPr>
          <w:rFonts w:ascii="TH SarabunPSK" w:hAnsi="TH SarabunPSK" w:cs="TH SarabunPSK"/>
          <w:sz w:val="28"/>
          <w:cs/>
        </w:rPr>
        <w:tab/>
        <w:t xml:space="preserve">   1.1 กลยุทธ์     </w:t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 w:rsidRPr="000B2363">
        <w:rPr>
          <w:rFonts w:ascii="TH SarabunPSK" w:hAnsi="TH SarabunPSK" w:cs="TH SarabunPSK"/>
          <w:sz w:val="28"/>
          <w:cs/>
        </w:rPr>
        <w:t>ก่อสร้างและขยายเขตการบริการประปาให้ทั่วถึงทุกครัวเรือน</w:t>
      </w:r>
    </w:p>
    <w:p w14:paraId="4BEF0273" w14:textId="77777777" w:rsidR="00EB5A06" w:rsidRPr="000B2363" w:rsidRDefault="00EB5A06" w:rsidP="00EB5A06">
      <w:pPr>
        <w:spacing w:after="0" w:line="240" w:lineRule="auto"/>
        <w:rPr>
          <w:rFonts w:ascii="TH SarabunPSK" w:hAnsi="TH SarabunPSK" w:cs="TH SarabunPSK"/>
          <w:sz w:val="28"/>
          <w:cs/>
        </w:rPr>
      </w:pP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 w:hint="cs"/>
          <w:sz w:val="28"/>
          <w:cs/>
        </w:rPr>
        <w:t xml:space="preserve">   1.2 </w:t>
      </w:r>
      <w:r w:rsidRPr="000B2363">
        <w:rPr>
          <w:rFonts w:ascii="TH SarabunPSK" w:hAnsi="TH SarabunPSK" w:cs="TH SarabunPSK"/>
          <w:sz w:val="28"/>
          <w:cs/>
        </w:rPr>
        <w:t xml:space="preserve">แผนงาน อุตสาหกรรมและการโยธา   </w:t>
      </w:r>
      <w:r w:rsidRPr="000B2363">
        <w:rPr>
          <w:rFonts w:ascii="TH SarabunPSK" w:hAnsi="TH SarabunPSK" w:cs="TH SarabunPSK"/>
          <w:sz w:val="28"/>
          <w:cs/>
        </w:rPr>
        <w:tab/>
      </w:r>
      <w:r w:rsidRPr="000B2363">
        <w:rPr>
          <w:rFonts w:ascii="TH SarabunPSK" w:hAnsi="TH SarabunPSK" w:cs="TH SarabunPSK"/>
          <w:sz w:val="28"/>
          <w:cs/>
        </w:rPr>
        <w:tab/>
      </w:r>
      <w:r w:rsidRPr="000B2363">
        <w:rPr>
          <w:rFonts w:ascii="TH SarabunPSK" w:hAnsi="TH SarabunPSK" w:cs="TH SarabunPSK"/>
          <w:sz w:val="28"/>
          <w:cs/>
        </w:rPr>
        <w:tab/>
        <w:t>ก่อสร้างระบบประปาหมู่บ้าน (ก่อสร้างหอถัง /ขยายเขตท่อเมนประปา /ซ่อมแซมระบบประปาหมู่บ้าน)</w:t>
      </w:r>
    </w:p>
    <w:tbl>
      <w:tblPr>
        <w:tblStyle w:val="a5"/>
        <w:tblW w:w="16302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709"/>
        <w:gridCol w:w="1843"/>
        <w:gridCol w:w="1843"/>
        <w:gridCol w:w="1842"/>
        <w:gridCol w:w="1134"/>
        <w:gridCol w:w="1134"/>
        <w:gridCol w:w="1134"/>
        <w:gridCol w:w="1134"/>
        <w:gridCol w:w="1134"/>
        <w:gridCol w:w="1560"/>
        <w:gridCol w:w="1701"/>
        <w:gridCol w:w="1134"/>
      </w:tblGrid>
      <w:tr w:rsidR="00EB5A06" w:rsidRPr="000B2363" w14:paraId="36369E44" w14:textId="77777777" w:rsidTr="00EF5E2D">
        <w:trPr>
          <w:trHeight w:val="385"/>
        </w:trPr>
        <w:tc>
          <w:tcPr>
            <w:tcW w:w="709" w:type="dxa"/>
            <w:vMerge w:val="restart"/>
            <w:shd w:val="clear" w:color="auto" w:fill="B6DDE8" w:themeFill="accent5" w:themeFillTint="66"/>
          </w:tcPr>
          <w:p w14:paraId="2B3DD65D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7E55666D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0B2363">
              <w:rPr>
                <w:rFonts w:ascii="TH SarabunPSK" w:hAnsi="TH SarabunPSK" w:cs="TH SarabunPSK"/>
                <w:b/>
                <w:bCs/>
                <w:sz w:val="28"/>
                <w:cs/>
              </w:rPr>
              <w:t>ที่</w:t>
            </w:r>
          </w:p>
        </w:tc>
        <w:tc>
          <w:tcPr>
            <w:tcW w:w="1843" w:type="dxa"/>
            <w:vMerge w:val="restart"/>
            <w:shd w:val="clear" w:color="auto" w:fill="B6DDE8" w:themeFill="accent5" w:themeFillTint="66"/>
          </w:tcPr>
          <w:p w14:paraId="2D477017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28A3EC03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0B2363">
              <w:rPr>
                <w:rFonts w:ascii="TH SarabunPSK" w:hAnsi="TH SarabunPSK" w:cs="TH SarabunPSK"/>
                <w:b/>
                <w:bCs/>
                <w:sz w:val="28"/>
                <w:cs/>
              </w:rPr>
              <w:t>โครงการ</w:t>
            </w:r>
          </w:p>
        </w:tc>
        <w:tc>
          <w:tcPr>
            <w:tcW w:w="1843" w:type="dxa"/>
            <w:vMerge w:val="restart"/>
            <w:shd w:val="clear" w:color="auto" w:fill="B6DDE8" w:themeFill="accent5" w:themeFillTint="66"/>
          </w:tcPr>
          <w:p w14:paraId="33A1F7C5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67AB21BF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0B2363">
              <w:rPr>
                <w:rFonts w:ascii="TH SarabunPSK" w:hAnsi="TH SarabunPSK" w:cs="TH SarabunPSK"/>
                <w:b/>
                <w:bCs/>
                <w:sz w:val="28"/>
                <w:cs/>
              </w:rPr>
              <w:t>วัตถุประสงค์</w:t>
            </w:r>
          </w:p>
        </w:tc>
        <w:tc>
          <w:tcPr>
            <w:tcW w:w="1842" w:type="dxa"/>
            <w:vMerge w:val="restart"/>
            <w:shd w:val="clear" w:color="auto" w:fill="B6DDE8" w:themeFill="accent5" w:themeFillTint="66"/>
          </w:tcPr>
          <w:p w14:paraId="2B3A8CC8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0B2363">
              <w:rPr>
                <w:rFonts w:ascii="TH SarabunPSK" w:hAnsi="TH SarabunPSK" w:cs="TH SarabunPSK"/>
                <w:b/>
                <w:bCs/>
                <w:sz w:val="28"/>
                <w:cs/>
              </w:rPr>
              <w:t>เป้าหมาย</w:t>
            </w:r>
          </w:p>
          <w:p w14:paraId="003799D2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(ผลผลิตของโครงการ)</w:t>
            </w:r>
          </w:p>
        </w:tc>
        <w:tc>
          <w:tcPr>
            <w:tcW w:w="5670" w:type="dxa"/>
            <w:gridSpan w:val="5"/>
            <w:shd w:val="clear" w:color="auto" w:fill="B6DDE8" w:themeFill="accent5" w:themeFillTint="66"/>
          </w:tcPr>
          <w:p w14:paraId="7014B380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0B2363">
              <w:rPr>
                <w:rFonts w:ascii="TH SarabunPSK" w:hAnsi="TH SarabunPSK" w:cs="TH SarabunPSK"/>
                <w:b/>
                <w:bCs/>
                <w:sz w:val="28"/>
                <w:cs/>
              </w:rPr>
              <w:t>งบประมาณและที่ผ่านมา</w:t>
            </w:r>
          </w:p>
        </w:tc>
        <w:tc>
          <w:tcPr>
            <w:tcW w:w="1560" w:type="dxa"/>
            <w:vMerge w:val="restart"/>
            <w:shd w:val="clear" w:color="auto" w:fill="B6DDE8" w:themeFill="accent5" w:themeFillTint="66"/>
          </w:tcPr>
          <w:p w14:paraId="653727C4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0B2363">
              <w:rPr>
                <w:rFonts w:ascii="TH SarabunPSK" w:hAnsi="TH SarabunPSK" w:cs="TH SarabunPSK"/>
                <w:b/>
                <w:bCs/>
                <w:sz w:val="28"/>
                <w:cs/>
              </w:rPr>
              <w:t>ตัวชี้วัด</w:t>
            </w:r>
          </w:p>
          <w:p w14:paraId="0FFD7295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0B2363">
              <w:rPr>
                <w:rFonts w:ascii="TH SarabunPSK" w:hAnsi="TH SarabunPSK" w:cs="TH SarabunPSK"/>
                <w:b/>
                <w:bCs/>
                <w:sz w:val="28"/>
                <w:cs/>
              </w:rPr>
              <w:t>(</w:t>
            </w:r>
            <w:r w:rsidRPr="000B2363">
              <w:rPr>
                <w:rFonts w:ascii="TH SarabunPSK" w:hAnsi="TH SarabunPSK" w:cs="TH SarabunPSK"/>
                <w:b/>
                <w:bCs/>
                <w:sz w:val="28"/>
              </w:rPr>
              <w:t>KPI</w:t>
            </w:r>
            <w:r w:rsidRPr="000B2363">
              <w:rPr>
                <w:rFonts w:ascii="TH SarabunPSK" w:hAnsi="TH SarabunPSK" w:cs="TH SarabunPSK"/>
                <w:b/>
                <w:bCs/>
                <w:sz w:val="28"/>
                <w:cs/>
              </w:rPr>
              <w:t>)</w:t>
            </w:r>
          </w:p>
        </w:tc>
        <w:tc>
          <w:tcPr>
            <w:tcW w:w="1701" w:type="dxa"/>
            <w:vMerge w:val="restart"/>
            <w:shd w:val="clear" w:color="auto" w:fill="B6DDE8" w:themeFill="accent5" w:themeFillTint="66"/>
          </w:tcPr>
          <w:p w14:paraId="09217295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0B2363">
              <w:rPr>
                <w:rFonts w:ascii="TH SarabunPSK" w:hAnsi="TH SarabunPSK" w:cs="TH SarabunPSK"/>
                <w:b/>
                <w:bCs/>
                <w:sz w:val="28"/>
                <w:cs/>
              </w:rPr>
              <w:t>ผลที่คาดว่า</w:t>
            </w:r>
          </w:p>
          <w:p w14:paraId="6335774C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0B2363">
              <w:rPr>
                <w:rFonts w:ascii="TH SarabunPSK" w:hAnsi="TH SarabunPSK" w:cs="TH SarabunPSK"/>
                <w:b/>
                <w:bCs/>
                <w:sz w:val="28"/>
                <w:cs/>
              </w:rPr>
              <w:t>จะได้รับ</w:t>
            </w:r>
          </w:p>
        </w:tc>
        <w:tc>
          <w:tcPr>
            <w:tcW w:w="1134" w:type="dxa"/>
            <w:vMerge w:val="restart"/>
            <w:shd w:val="clear" w:color="auto" w:fill="B6DDE8" w:themeFill="accent5" w:themeFillTint="66"/>
          </w:tcPr>
          <w:p w14:paraId="152E8F28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0B2363">
              <w:rPr>
                <w:rFonts w:ascii="TH SarabunPSK" w:hAnsi="TH SarabunPSK" w:cs="TH SarabunPSK"/>
                <w:b/>
                <w:bCs/>
                <w:sz w:val="28"/>
                <w:cs/>
              </w:rPr>
              <w:t>หน่วยงานรับผิดชอบหลัก</w:t>
            </w:r>
          </w:p>
        </w:tc>
      </w:tr>
      <w:tr w:rsidR="00EB5A06" w:rsidRPr="000B2363" w14:paraId="6A290EF0" w14:textId="77777777" w:rsidTr="00EF5E2D">
        <w:trPr>
          <w:trHeight w:val="335"/>
        </w:trPr>
        <w:tc>
          <w:tcPr>
            <w:tcW w:w="709" w:type="dxa"/>
            <w:vMerge/>
            <w:shd w:val="clear" w:color="auto" w:fill="B6DDE8" w:themeFill="accent5" w:themeFillTint="66"/>
          </w:tcPr>
          <w:p w14:paraId="68625B09" w14:textId="77777777" w:rsidR="00EB5A06" w:rsidRPr="000B236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  <w:shd w:val="clear" w:color="auto" w:fill="B6DDE8" w:themeFill="accent5" w:themeFillTint="66"/>
          </w:tcPr>
          <w:p w14:paraId="204B5B49" w14:textId="77777777" w:rsidR="00EB5A06" w:rsidRPr="000B236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  <w:shd w:val="clear" w:color="auto" w:fill="B6DDE8" w:themeFill="accent5" w:themeFillTint="66"/>
          </w:tcPr>
          <w:p w14:paraId="05F9D265" w14:textId="77777777" w:rsidR="00EB5A06" w:rsidRPr="000B236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2" w:type="dxa"/>
            <w:vMerge/>
            <w:shd w:val="clear" w:color="auto" w:fill="B6DDE8" w:themeFill="accent5" w:themeFillTint="66"/>
          </w:tcPr>
          <w:p w14:paraId="5C091C1F" w14:textId="77777777" w:rsidR="00EB5A06" w:rsidRPr="000B236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  <w:shd w:val="clear" w:color="auto" w:fill="B6DDE8" w:themeFill="accent5" w:themeFillTint="66"/>
          </w:tcPr>
          <w:p w14:paraId="6488AA46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0B2363">
              <w:rPr>
                <w:rFonts w:ascii="TH SarabunPSK" w:hAnsi="TH SarabunPSK" w:cs="TH SarabunPSK"/>
                <w:b/>
                <w:bCs/>
                <w:sz w:val="28"/>
              </w:rPr>
              <w:t>2566</w:t>
            </w:r>
          </w:p>
          <w:p w14:paraId="69F9378A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18D4897E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0B2363">
              <w:rPr>
                <w:rFonts w:ascii="TH SarabunPSK" w:hAnsi="TH SarabunPSK" w:cs="TH SarabunPSK"/>
                <w:b/>
                <w:bCs/>
                <w:sz w:val="28"/>
              </w:rPr>
              <w:t>2567</w:t>
            </w:r>
          </w:p>
          <w:p w14:paraId="2CAB70E1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481633DE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0B2363">
              <w:rPr>
                <w:rFonts w:ascii="TH SarabunPSK" w:hAnsi="TH SarabunPSK" w:cs="TH SarabunPSK"/>
                <w:b/>
                <w:bCs/>
                <w:sz w:val="28"/>
              </w:rPr>
              <w:t>2568</w:t>
            </w:r>
          </w:p>
          <w:p w14:paraId="16D0941B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5ACE9C16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0B2363">
              <w:rPr>
                <w:rFonts w:ascii="TH SarabunPSK" w:hAnsi="TH SarabunPSK" w:cs="TH SarabunPSK"/>
                <w:b/>
                <w:bCs/>
                <w:sz w:val="28"/>
              </w:rPr>
              <w:t>2569</w:t>
            </w:r>
          </w:p>
          <w:p w14:paraId="4346CE62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0E687001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0B2363">
              <w:rPr>
                <w:rFonts w:ascii="TH SarabunPSK" w:hAnsi="TH SarabunPSK" w:cs="TH SarabunPSK"/>
                <w:b/>
                <w:bCs/>
                <w:sz w:val="28"/>
              </w:rPr>
              <w:t>2570</w:t>
            </w:r>
          </w:p>
          <w:p w14:paraId="579D8724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0B2363">
              <w:rPr>
                <w:rFonts w:ascii="TH SarabunPSK" w:hAnsi="TH SarabunPSK" w:cs="TH SarabunPSK"/>
                <w:b/>
                <w:bCs/>
                <w:sz w:val="28"/>
              </w:rPr>
              <w:t>(</w:t>
            </w:r>
            <w:r w:rsidRPr="000B2363">
              <w:rPr>
                <w:rFonts w:ascii="TH SarabunPSK" w:hAnsi="TH SarabunPSK" w:cs="TH SarabunPSK"/>
                <w:b/>
                <w:bCs/>
                <w:sz w:val="28"/>
                <w:cs/>
              </w:rPr>
              <w:t>บาท)</w:t>
            </w:r>
          </w:p>
        </w:tc>
        <w:tc>
          <w:tcPr>
            <w:tcW w:w="1560" w:type="dxa"/>
            <w:vMerge/>
            <w:shd w:val="clear" w:color="auto" w:fill="B6DDE8" w:themeFill="accent5" w:themeFillTint="66"/>
          </w:tcPr>
          <w:p w14:paraId="5156536F" w14:textId="77777777" w:rsidR="00EB5A06" w:rsidRPr="000B2363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701" w:type="dxa"/>
            <w:vMerge/>
            <w:shd w:val="clear" w:color="auto" w:fill="B6DDE8" w:themeFill="accent5" w:themeFillTint="66"/>
          </w:tcPr>
          <w:p w14:paraId="77CB9D9E" w14:textId="77777777" w:rsidR="00EB5A06" w:rsidRPr="000B2363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  <w:vMerge/>
            <w:shd w:val="clear" w:color="auto" w:fill="B6DDE8" w:themeFill="accent5" w:themeFillTint="66"/>
          </w:tcPr>
          <w:p w14:paraId="596A9D80" w14:textId="77777777" w:rsidR="00EB5A06" w:rsidRPr="000B2363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</w:tr>
      <w:tr w:rsidR="00EB5A06" w:rsidRPr="000B2363" w14:paraId="618DB382" w14:textId="77777777" w:rsidTr="00EF5E2D">
        <w:tc>
          <w:tcPr>
            <w:tcW w:w="709" w:type="dxa"/>
          </w:tcPr>
          <w:p w14:paraId="442F0C6A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376</w:t>
            </w:r>
          </w:p>
        </w:tc>
        <w:tc>
          <w:tcPr>
            <w:tcW w:w="1843" w:type="dxa"/>
          </w:tcPr>
          <w:p w14:paraId="5BFC28AE" w14:textId="77777777" w:rsidR="00EB5A06" w:rsidRPr="000B2363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ปรับปรุง/ซ่อมแซมหอถังระบบท่อประปาหมู่บ้าน</w:t>
            </w:r>
            <w:r w:rsidRPr="000B2363">
              <w:rPr>
                <w:rFonts w:ascii="TH SarabunPSK" w:hAnsi="TH SarabunPSK" w:cs="TH SarabunPSK"/>
                <w:sz w:val="28"/>
              </w:rPr>
              <w:t xml:space="preserve"> </w:t>
            </w:r>
            <w:r w:rsidRPr="000B2363">
              <w:rPr>
                <w:rFonts w:ascii="TH SarabunPSK" w:hAnsi="TH SarabunPSK" w:cs="TH SarabunPSK"/>
                <w:sz w:val="28"/>
                <w:cs/>
              </w:rPr>
              <w:t xml:space="preserve">หมู่ที่ </w:t>
            </w:r>
            <w:r w:rsidRPr="000B2363">
              <w:rPr>
                <w:rFonts w:ascii="TH SarabunPSK" w:hAnsi="TH SarabunPSK" w:cs="TH SarabunPSK"/>
                <w:sz w:val="28"/>
              </w:rPr>
              <w:t>9</w:t>
            </w:r>
          </w:p>
          <w:p w14:paraId="73B183CF" w14:textId="77777777" w:rsidR="00EB5A06" w:rsidRPr="000B236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</w:tcPr>
          <w:p w14:paraId="7C1A8BEA" w14:textId="77777777" w:rsidR="00EB5A06" w:rsidRPr="000B2363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เพื่อซ่อมแซมระบบประปาเพื่อให้ประชาชนได้ใช้น้ำในการอุปโภค บริโภคอย่างทั่วถึง</w:t>
            </w:r>
          </w:p>
        </w:tc>
        <w:tc>
          <w:tcPr>
            <w:tcW w:w="1842" w:type="dxa"/>
          </w:tcPr>
          <w:p w14:paraId="2176899E" w14:textId="77777777" w:rsidR="00EB5A06" w:rsidRPr="000B236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ซ่อมแซม/ปรับปรุงวัสดุท่อส่งน้ำประปาที่ชำรุด</w:t>
            </w:r>
            <w:r w:rsidRPr="000B2363">
              <w:rPr>
                <w:rFonts w:ascii="TH SarabunPSK" w:hAnsi="TH SarabunPSK" w:cs="TH SarabunPSK"/>
                <w:sz w:val="28"/>
              </w:rPr>
              <w:t xml:space="preserve"> </w:t>
            </w:r>
            <w:r w:rsidRPr="000B2363">
              <w:rPr>
                <w:rFonts w:ascii="TH SarabunPSK" w:hAnsi="TH SarabunPSK" w:cs="TH SarabunPSK"/>
                <w:sz w:val="28"/>
                <w:cs/>
              </w:rPr>
              <w:t>,เปลี่ยนหอถังประปาที่ชำรุดและเป็นสนิม</w:t>
            </w:r>
          </w:p>
        </w:tc>
        <w:tc>
          <w:tcPr>
            <w:tcW w:w="1134" w:type="dxa"/>
          </w:tcPr>
          <w:p w14:paraId="5B8A44BE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27C1EC3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160,000</w:t>
            </w:r>
          </w:p>
        </w:tc>
        <w:tc>
          <w:tcPr>
            <w:tcW w:w="1134" w:type="dxa"/>
          </w:tcPr>
          <w:p w14:paraId="4EB514B4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3E80C85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160,000</w:t>
            </w:r>
          </w:p>
        </w:tc>
        <w:tc>
          <w:tcPr>
            <w:tcW w:w="1134" w:type="dxa"/>
          </w:tcPr>
          <w:p w14:paraId="4834F699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2E532D6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160,000</w:t>
            </w:r>
          </w:p>
        </w:tc>
        <w:tc>
          <w:tcPr>
            <w:tcW w:w="1134" w:type="dxa"/>
          </w:tcPr>
          <w:p w14:paraId="1DDBFAC2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B2FB51A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160,000</w:t>
            </w:r>
          </w:p>
        </w:tc>
        <w:tc>
          <w:tcPr>
            <w:tcW w:w="1134" w:type="dxa"/>
          </w:tcPr>
          <w:p w14:paraId="10436B02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56CE6EC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160,000</w:t>
            </w:r>
          </w:p>
        </w:tc>
        <w:tc>
          <w:tcPr>
            <w:tcW w:w="1560" w:type="dxa"/>
          </w:tcPr>
          <w:p w14:paraId="3DE3B23E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 xml:space="preserve">ซ่อมแซมวัสดุท่อส่งน้ำประปา  </w:t>
            </w:r>
          </w:p>
          <w:p w14:paraId="6339CB70" w14:textId="77777777" w:rsidR="00EB5A06" w:rsidRPr="000B2363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ทุกจุดที่ชำรุด</w:t>
            </w:r>
          </w:p>
        </w:tc>
        <w:tc>
          <w:tcPr>
            <w:tcW w:w="1701" w:type="dxa"/>
          </w:tcPr>
          <w:p w14:paraId="3B3E7C80" w14:textId="77777777" w:rsidR="00EB5A06" w:rsidRPr="000B2363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ประชาชนได้รับประโยชน์ด้านสาธารณูปโภคอย่างทั่วถึง</w:t>
            </w:r>
          </w:p>
        </w:tc>
        <w:tc>
          <w:tcPr>
            <w:tcW w:w="1134" w:type="dxa"/>
          </w:tcPr>
          <w:p w14:paraId="673B1B28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EB5A06" w:rsidRPr="000B2363" w14:paraId="779D02C9" w14:textId="77777777" w:rsidTr="00EF5E2D">
        <w:tc>
          <w:tcPr>
            <w:tcW w:w="709" w:type="dxa"/>
          </w:tcPr>
          <w:p w14:paraId="142C643C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377</w:t>
            </w:r>
          </w:p>
        </w:tc>
        <w:tc>
          <w:tcPr>
            <w:tcW w:w="1843" w:type="dxa"/>
          </w:tcPr>
          <w:p w14:paraId="060E1BC1" w14:textId="77777777" w:rsidR="00EB5A06" w:rsidRPr="000B236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ก่อสร้างหอถังประปา  (ฝายเปรม)  หมู่ที่ 9</w:t>
            </w:r>
          </w:p>
        </w:tc>
        <w:tc>
          <w:tcPr>
            <w:tcW w:w="1843" w:type="dxa"/>
          </w:tcPr>
          <w:p w14:paraId="664B794D" w14:textId="77777777" w:rsidR="00EB5A06" w:rsidRPr="000B236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เพื่อให้ประชาชนมีน้ำเพียงพอ ต่อการอุปโภคบริโภค</w:t>
            </w:r>
          </w:p>
        </w:tc>
        <w:tc>
          <w:tcPr>
            <w:tcW w:w="1842" w:type="dxa"/>
          </w:tcPr>
          <w:p w14:paraId="78797608" w14:textId="77777777" w:rsidR="00EB5A06" w:rsidRPr="000B2363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ตามแบบแปลนที่เทศบาลตำบลบ้านโคกกำหนด</w:t>
            </w:r>
          </w:p>
        </w:tc>
        <w:tc>
          <w:tcPr>
            <w:tcW w:w="1134" w:type="dxa"/>
          </w:tcPr>
          <w:p w14:paraId="66B202CC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622298B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600,000</w:t>
            </w:r>
          </w:p>
        </w:tc>
        <w:tc>
          <w:tcPr>
            <w:tcW w:w="1134" w:type="dxa"/>
          </w:tcPr>
          <w:p w14:paraId="77A0A6BD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9299A6B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600,000</w:t>
            </w:r>
          </w:p>
        </w:tc>
        <w:tc>
          <w:tcPr>
            <w:tcW w:w="1134" w:type="dxa"/>
          </w:tcPr>
          <w:p w14:paraId="7C15DB27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D8550AA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600,000</w:t>
            </w:r>
          </w:p>
        </w:tc>
        <w:tc>
          <w:tcPr>
            <w:tcW w:w="1134" w:type="dxa"/>
          </w:tcPr>
          <w:p w14:paraId="2E74805F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66D84AB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600,000</w:t>
            </w:r>
          </w:p>
        </w:tc>
        <w:tc>
          <w:tcPr>
            <w:tcW w:w="1134" w:type="dxa"/>
          </w:tcPr>
          <w:p w14:paraId="72876AE3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01C6D57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600,000</w:t>
            </w:r>
          </w:p>
        </w:tc>
        <w:tc>
          <w:tcPr>
            <w:tcW w:w="1560" w:type="dxa"/>
          </w:tcPr>
          <w:p w14:paraId="6D9B8B94" w14:textId="77777777" w:rsidR="00EB5A06" w:rsidRPr="000B236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หอถังประปา  จำนวน 1 แห่ง</w:t>
            </w:r>
          </w:p>
        </w:tc>
        <w:tc>
          <w:tcPr>
            <w:tcW w:w="1701" w:type="dxa"/>
          </w:tcPr>
          <w:p w14:paraId="034698F7" w14:textId="77777777" w:rsidR="00EB5A06" w:rsidRPr="000B2363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ประชาชนได้รับประโยชน์ด้านสาธารณูปโภคทั่วถึง</w:t>
            </w:r>
          </w:p>
        </w:tc>
        <w:tc>
          <w:tcPr>
            <w:tcW w:w="1134" w:type="dxa"/>
          </w:tcPr>
          <w:p w14:paraId="4666FA4C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EB5A06" w:rsidRPr="000B2363" w14:paraId="70DB9397" w14:textId="77777777" w:rsidTr="00EF5E2D">
        <w:tc>
          <w:tcPr>
            <w:tcW w:w="709" w:type="dxa"/>
          </w:tcPr>
          <w:p w14:paraId="5D80CD4F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378</w:t>
            </w:r>
          </w:p>
        </w:tc>
        <w:tc>
          <w:tcPr>
            <w:tcW w:w="1843" w:type="dxa"/>
          </w:tcPr>
          <w:p w14:paraId="315125F1" w14:textId="77777777" w:rsidR="00EB5A06" w:rsidRPr="000B2363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 xml:space="preserve">เปลี่ยนหอถังระบบประปาใหม่ </w:t>
            </w:r>
          </w:p>
          <w:p w14:paraId="11296B04" w14:textId="77777777" w:rsidR="00EB5A06" w:rsidRPr="000B2363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 xml:space="preserve">(สระป่าช้า) หมู่ที่ </w:t>
            </w:r>
            <w:r w:rsidRPr="000B2363">
              <w:rPr>
                <w:rFonts w:ascii="TH SarabunPSK" w:hAnsi="TH SarabunPSK" w:cs="TH SarabunPSK"/>
                <w:sz w:val="28"/>
              </w:rPr>
              <w:t>9</w:t>
            </w:r>
          </w:p>
          <w:p w14:paraId="7CFB3178" w14:textId="77777777" w:rsidR="00EB5A06" w:rsidRPr="000B236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</w:tcPr>
          <w:p w14:paraId="4BA5D190" w14:textId="77777777" w:rsidR="00EB5A06" w:rsidRPr="000B236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เพื่อให้ประชาชนมีน้ำเพียงพอ ต่อการอุปโภคบริโภค</w:t>
            </w:r>
          </w:p>
        </w:tc>
        <w:tc>
          <w:tcPr>
            <w:tcW w:w="1842" w:type="dxa"/>
          </w:tcPr>
          <w:p w14:paraId="33655CA7" w14:textId="77777777" w:rsidR="00EB5A06" w:rsidRPr="000B2363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 xml:space="preserve">เปลี่ยนหอถังระบบประปาใหม่ </w:t>
            </w:r>
          </w:p>
          <w:p w14:paraId="52A03641" w14:textId="77777777" w:rsidR="00EB5A06" w:rsidRPr="000B2363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ตามแบบแปลนที่เทศบาลตำบลบ้านโคกกำหนด</w:t>
            </w:r>
          </w:p>
        </w:tc>
        <w:tc>
          <w:tcPr>
            <w:tcW w:w="1134" w:type="dxa"/>
          </w:tcPr>
          <w:p w14:paraId="674E2F4E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D79BF6B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500,000</w:t>
            </w:r>
          </w:p>
        </w:tc>
        <w:tc>
          <w:tcPr>
            <w:tcW w:w="1134" w:type="dxa"/>
          </w:tcPr>
          <w:p w14:paraId="02B13DEC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4A1363D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500,000</w:t>
            </w:r>
          </w:p>
        </w:tc>
        <w:tc>
          <w:tcPr>
            <w:tcW w:w="1134" w:type="dxa"/>
          </w:tcPr>
          <w:p w14:paraId="17AAA226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81B4A13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500,000</w:t>
            </w:r>
          </w:p>
        </w:tc>
        <w:tc>
          <w:tcPr>
            <w:tcW w:w="1134" w:type="dxa"/>
          </w:tcPr>
          <w:p w14:paraId="19F56C35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744F4A8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500,000</w:t>
            </w:r>
          </w:p>
        </w:tc>
        <w:tc>
          <w:tcPr>
            <w:tcW w:w="1134" w:type="dxa"/>
          </w:tcPr>
          <w:p w14:paraId="2B6AD535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C82159D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500,000</w:t>
            </w:r>
          </w:p>
        </w:tc>
        <w:tc>
          <w:tcPr>
            <w:tcW w:w="1560" w:type="dxa"/>
          </w:tcPr>
          <w:p w14:paraId="65840D30" w14:textId="77777777" w:rsidR="00EB5A06" w:rsidRPr="000B236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หอถังประปา  จำนวน 1 แห่ง</w:t>
            </w:r>
          </w:p>
        </w:tc>
        <w:tc>
          <w:tcPr>
            <w:tcW w:w="1701" w:type="dxa"/>
          </w:tcPr>
          <w:p w14:paraId="15FACC86" w14:textId="77777777" w:rsidR="00EB5A06" w:rsidRPr="000B2363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ประชาชนได้รับประโยชน์ด้านสาธารณูปโภคทั่วถึง</w:t>
            </w:r>
          </w:p>
        </w:tc>
        <w:tc>
          <w:tcPr>
            <w:tcW w:w="1134" w:type="dxa"/>
          </w:tcPr>
          <w:p w14:paraId="5184DB3D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EB5A06" w:rsidRPr="000B2363" w14:paraId="580DEF43" w14:textId="77777777" w:rsidTr="00EF5E2D">
        <w:tc>
          <w:tcPr>
            <w:tcW w:w="709" w:type="dxa"/>
          </w:tcPr>
          <w:p w14:paraId="32B9FF4B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379</w:t>
            </w:r>
          </w:p>
        </w:tc>
        <w:tc>
          <w:tcPr>
            <w:tcW w:w="1843" w:type="dxa"/>
          </w:tcPr>
          <w:p w14:paraId="2483A867" w14:textId="77777777" w:rsidR="00EB5A06" w:rsidRPr="000B236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จัดซื้อถังประปา (ใหม่) ป่าช้าดอนเดื่อ-โพธิ์ชัย หมู่ที่ 9</w:t>
            </w:r>
          </w:p>
        </w:tc>
        <w:tc>
          <w:tcPr>
            <w:tcW w:w="1843" w:type="dxa"/>
          </w:tcPr>
          <w:p w14:paraId="69E04E2F" w14:textId="77777777" w:rsidR="00EB5A06" w:rsidRPr="000B2363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เพื่อให้ประชาชนมีน้ำใช้น้ำในการอุปโภค บริโภคอย่างทั่วถึง</w:t>
            </w:r>
          </w:p>
        </w:tc>
        <w:tc>
          <w:tcPr>
            <w:tcW w:w="1842" w:type="dxa"/>
          </w:tcPr>
          <w:p w14:paraId="5D2447F3" w14:textId="77777777" w:rsidR="00EB5A06" w:rsidRPr="000B236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จัดซื้อถังประปาใหม่แทนตัวเดิมที่ชำรุด ขนาด  2,500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 </w:t>
            </w:r>
            <w:r w:rsidRPr="000B2363">
              <w:rPr>
                <w:rFonts w:ascii="TH SarabunPSK" w:hAnsi="TH SarabunPSK" w:cs="TH SarabunPSK"/>
                <w:sz w:val="28"/>
                <w:cs/>
              </w:rPr>
              <w:t>ลิตร จำนวน 4 ถัง</w:t>
            </w:r>
          </w:p>
        </w:tc>
        <w:tc>
          <w:tcPr>
            <w:tcW w:w="1134" w:type="dxa"/>
          </w:tcPr>
          <w:p w14:paraId="53E91E2D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1378994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120,000</w:t>
            </w:r>
          </w:p>
        </w:tc>
        <w:tc>
          <w:tcPr>
            <w:tcW w:w="1134" w:type="dxa"/>
          </w:tcPr>
          <w:p w14:paraId="3AA5B574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22EEFF2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120,000</w:t>
            </w:r>
          </w:p>
        </w:tc>
        <w:tc>
          <w:tcPr>
            <w:tcW w:w="1134" w:type="dxa"/>
          </w:tcPr>
          <w:p w14:paraId="5DB7D15B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FE783F9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120,000</w:t>
            </w:r>
          </w:p>
        </w:tc>
        <w:tc>
          <w:tcPr>
            <w:tcW w:w="1134" w:type="dxa"/>
          </w:tcPr>
          <w:p w14:paraId="1FBED83A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779EAC8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120,000</w:t>
            </w:r>
          </w:p>
        </w:tc>
        <w:tc>
          <w:tcPr>
            <w:tcW w:w="1134" w:type="dxa"/>
          </w:tcPr>
          <w:p w14:paraId="1B30DFF6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D0CAA06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120,000</w:t>
            </w:r>
          </w:p>
        </w:tc>
        <w:tc>
          <w:tcPr>
            <w:tcW w:w="1560" w:type="dxa"/>
          </w:tcPr>
          <w:p w14:paraId="29E370DD" w14:textId="77777777" w:rsidR="00EB5A06" w:rsidRPr="000B236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ถังประปา  จำนวน  4  ถัง</w:t>
            </w:r>
          </w:p>
        </w:tc>
        <w:tc>
          <w:tcPr>
            <w:tcW w:w="1701" w:type="dxa"/>
          </w:tcPr>
          <w:p w14:paraId="156D891B" w14:textId="77777777" w:rsidR="00EB5A06" w:rsidRPr="000B2363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ประชาชนได้รับประโยชน์ด้านสาธารณูปโภคทั่วถึง</w:t>
            </w:r>
          </w:p>
        </w:tc>
        <w:tc>
          <w:tcPr>
            <w:tcW w:w="1134" w:type="dxa"/>
          </w:tcPr>
          <w:p w14:paraId="26319AD7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</w:tbl>
    <w:p w14:paraId="29A0D048" w14:textId="77777777" w:rsidR="00EB5A06" w:rsidRDefault="00EB5A06" w:rsidP="00EB5A06">
      <w:pPr>
        <w:spacing w:after="0" w:line="240" w:lineRule="auto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 w:hint="cs"/>
          <w:sz w:val="28"/>
          <w:cs/>
        </w:rPr>
        <w:tab/>
      </w:r>
    </w:p>
    <w:p w14:paraId="19632610" w14:textId="77777777" w:rsidR="00EB5A06" w:rsidRPr="000B2363" w:rsidRDefault="00EB5A06" w:rsidP="00EB5A06">
      <w:pPr>
        <w:spacing w:after="0" w:line="240" w:lineRule="auto"/>
        <w:rPr>
          <w:rFonts w:ascii="TH SarabunPSK" w:hAnsi="TH SarabunPSK" w:cs="TH SarabunPSK"/>
          <w:sz w:val="28"/>
          <w:cs/>
        </w:rPr>
      </w:pPr>
    </w:p>
    <w:tbl>
      <w:tblPr>
        <w:tblStyle w:val="a5"/>
        <w:tblW w:w="16302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709"/>
        <w:gridCol w:w="1843"/>
        <w:gridCol w:w="1843"/>
        <w:gridCol w:w="1842"/>
        <w:gridCol w:w="1134"/>
        <w:gridCol w:w="1134"/>
        <w:gridCol w:w="1134"/>
        <w:gridCol w:w="1134"/>
        <w:gridCol w:w="1134"/>
        <w:gridCol w:w="1560"/>
        <w:gridCol w:w="1701"/>
        <w:gridCol w:w="1134"/>
      </w:tblGrid>
      <w:tr w:rsidR="00EB5A06" w:rsidRPr="000B2363" w14:paraId="07D71C31" w14:textId="77777777" w:rsidTr="00EF5E2D">
        <w:trPr>
          <w:trHeight w:val="385"/>
        </w:trPr>
        <w:tc>
          <w:tcPr>
            <w:tcW w:w="709" w:type="dxa"/>
            <w:vMerge w:val="restart"/>
            <w:shd w:val="clear" w:color="auto" w:fill="B6DDE8" w:themeFill="accent5" w:themeFillTint="66"/>
          </w:tcPr>
          <w:p w14:paraId="0BB7E75E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2933B36D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0B2363">
              <w:rPr>
                <w:rFonts w:ascii="TH SarabunPSK" w:hAnsi="TH SarabunPSK" w:cs="TH SarabunPSK"/>
                <w:b/>
                <w:bCs/>
                <w:sz w:val="28"/>
                <w:cs/>
              </w:rPr>
              <w:t>ที่</w:t>
            </w:r>
          </w:p>
        </w:tc>
        <w:tc>
          <w:tcPr>
            <w:tcW w:w="1843" w:type="dxa"/>
            <w:vMerge w:val="restart"/>
            <w:shd w:val="clear" w:color="auto" w:fill="B6DDE8" w:themeFill="accent5" w:themeFillTint="66"/>
          </w:tcPr>
          <w:p w14:paraId="3F7731DE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5AC0E03F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0B2363">
              <w:rPr>
                <w:rFonts w:ascii="TH SarabunPSK" w:hAnsi="TH SarabunPSK" w:cs="TH SarabunPSK"/>
                <w:b/>
                <w:bCs/>
                <w:sz w:val="28"/>
                <w:cs/>
              </w:rPr>
              <w:t>โครงการ</w:t>
            </w:r>
          </w:p>
        </w:tc>
        <w:tc>
          <w:tcPr>
            <w:tcW w:w="1843" w:type="dxa"/>
            <w:vMerge w:val="restart"/>
            <w:shd w:val="clear" w:color="auto" w:fill="B6DDE8" w:themeFill="accent5" w:themeFillTint="66"/>
          </w:tcPr>
          <w:p w14:paraId="3467BF7B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0B29AF6C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0B2363">
              <w:rPr>
                <w:rFonts w:ascii="TH SarabunPSK" w:hAnsi="TH SarabunPSK" w:cs="TH SarabunPSK"/>
                <w:b/>
                <w:bCs/>
                <w:sz w:val="28"/>
                <w:cs/>
              </w:rPr>
              <w:t>วัตถุประสงค์</w:t>
            </w:r>
          </w:p>
        </w:tc>
        <w:tc>
          <w:tcPr>
            <w:tcW w:w="1842" w:type="dxa"/>
            <w:vMerge w:val="restart"/>
            <w:shd w:val="clear" w:color="auto" w:fill="B6DDE8" w:themeFill="accent5" w:themeFillTint="66"/>
          </w:tcPr>
          <w:p w14:paraId="593B7EA0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0B2363">
              <w:rPr>
                <w:rFonts w:ascii="TH SarabunPSK" w:hAnsi="TH SarabunPSK" w:cs="TH SarabunPSK"/>
                <w:b/>
                <w:bCs/>
                <w:sz w:val="28"/>
                <w:cs/>
              </w:rPr>
              <w:t>เป้าหมาย</w:t>
            </w:r>
          </w:p>
          <w:p w14:paraId="5A75A966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(ผลผลิตของโครงการ)</w:t>
            </w:r>
          </w:p>
        </w:tc>
        <w:tc>
          <w:tcPr>
            <w:tcW w:w="5670" w:type="dxa"/>
            <w:gridSpan w:val="5"/>
            <w:shd w:val="clear" w:color="auto" w:fill="B6DDE8" w:themeFill="accent5" w:themeFillTint="66"/>
          </w:tcPr>
          <w:p w14:paraId="6EF08FC2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0B2363">
              <w:rPr>
                <w:rFonts w:ascii="TH SarabunPSK" w:hAnsi="TH SarabunPSK" w:cs="TH SarabunPSK"/>
                <w:b/>
                <w:bCs/>
                <w:sz w:val="28"/>
                <w:cs/>
              </w:rPr>
              <w:t>งบประมาณและที่ผ่านมา</w:t>
            </w:r>
          </w:p>
        </w:tc>
        <w:tc>
          <w:tcPr>
            <w:tcW w:w="1560" w:type="dxa"/>
            <w:vMerge w:val="restart"/>
            <w:shd w:val="clear" w:color="auto" w:fill="B6DDE8" w:themeFill="accent5" w:themeFillTint="66"/>
          </w:tcPr>
          <w:p w14:paraId="1DC80049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0B2363">
              <w:rPr>
                <w:rFonts w:ascii="TH SarabunPSK" w:hAnsi="TH SarabunPSK" w:cs="TH SarabunPSK"/>
                <w:b/>
                <w:bCs/>
                <w:sz w:val="28"/>
                <w:cs/>
              </w:rPr>
              <w:t>ตัวชี้วัด</w:t>
            </w:r>
          </w:p>
          <w:p w14:paraId="1CBFBF46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0B2363">
              <w:rPr>
                <w:rFonts w:ascii="TH SarabunPSK" w:hAnsi="TH SarabunPSK" w:cs="TH SarabunPSK"/>
                <w:b/>
                <w:bCs/>
                <w:sz w:val="28"/>
                <w:cs/>
              </w:rPr>
              <w:t>(</w:t>
            </w:r>
            <w:r w:rsidRPr="000B2363">
              <w:rPr>
                <w:rFonts w:ascii="TH SarabunPSK" w:hAnsi="TH SarabunPSK" w:cs="TH SarabunPSK"/>
                <w:b/>
                <w:bCs/>
                <w:sz w:val="28"/>
              </w:rPr>
              <w:t>KPI</w:t>
            </w:r>
            <w:r w:rsidRPr="000B2363">
              <w:rPr>
                <w:rFonts w:ascii="TH SarabunPSK" w:hAnsi="TH SarabunPSK" w:cs="TH SarabunPSK"/>
                <w:b/>
                <w:bCs/>
                <w:sz w:val="28"/>
                <w:cs/>
              </w:rPr>
              <w:t>)</w:t>
            </w:r>
          </w:p>
        </w:tc>
        <w:tc>
          <w:tcPr>
            <w:tcW w:w="1701" w:type="dxa"/>
            <w:vMerge w:val="restart"/>
            <w:shd w:val="clear" w:color="auto" w:fill="B6DDE8" w:themeFill="accent5" w:themeFillTint="66"/>
          </w:tcPr>
          <w:p w14:paraId="0319903D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0B2363">
              <w:rPr>
                <w:rFonts w:ascii="TH SarabunPSK" w:hAnsi="TH SarabunPSK" w:cs="TH SarabunPSK"/>
                <w:b/>
                <w:bCs/>
                <w:sz w:val="28"/>
                <w:cs/>
              </w:rPr>
              <w:t>ผลที่คาดว่า</w:t>
            </w:r>
          </w:p>
          <w:p w14:paraId="06BF234B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0B2363">
              <w:rPr>
                <w:rFonts w:ascii="TH SarabunPSK" w:hAnsi="TH SarabunPSK" w:cs="TH SarabunPSK"/>
                <w:b/>
                <w:bCs/>
                <w:sz w:val="28"/>
                <w:cs/>
              </w:rPr>
              <w:t>จะได้รับ</w:t>
            </w:r>
          </w:p>
        </w:tc>
        <w:tc>
          <w:tcPr>
            <w:tcW w:w="1134" w:type="dxa"/>
            <w:vMerge w:val="restart"/>
            <w:shd w:val="clear" w:color="auto" w:fill="B6DDE8" w:themeFill="accent5" w:themeFillTint="66"/>
          </w:tcPr>
          <w:p w14:paraId="6DB9B163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0B2363">
              <w:rPr>
                <w:rFonts w:ascii="TH SarabunPSK" w:hAnsi="TH SarabunPSK" w:cs="TH SarabunPSK"/>
                <w:b/>
                <w:bCs/>
                <w:sz w:val="28"/>
                <w:cs/>
              </w:rPr>
              <w:t>หน่วยงานรับผิดชอบหลัก</w:t>
            </w:r>
          </w:p>
        </w:tc>
      </w:tr>
      <w:tr w:rsidR="00EB5A06" w:rsidRPr="000B2363" w14:paraId="639F3CA1" w14:textId="77777777" w:rsidTr="00EF5E2D">
        <w:trPr>
          <w:trHeight w:val="335"/>
        </w:trPr>
        <w:tc>
          <w:tcPr>
            <w:tcW w:w="709" w:type="dxa"/>
            <w:vMerge/>
            <w:shd w:val="clear" w:color="auto" w:fill="B6DDE8" w:themeFill="accent5" w:themeFillTint="66"/>
          </w:tcPr>
          <w:p w14:paraId="62614A75" w14:textId="77777777" w:rsidR="00EB5A06" w:rsidRPr="000B236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  <w:shd w:val="clear" w:color="auto" w:fill="B6DDE8" w:themeFill="accent5" w:themeFillTint="66"/>
          </w:tcPr>
          <w:p w14:paraId="49724F5B" w14:textId="77777777" w:rsidR="00EB5A06" w:rsidRPr="000B236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  <w:shd w:val="clear" w:color="auto" w:fill="B6DDE8" w:themeFill="accent5" w:themeFillTint="66"/>
          </w:tcPr>
          <w:p w14:paraId="415B42A1" w14:textId="77777777" w:rsidR="00EB5A06" w:rsidRPr="000B236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2" w:type="dxa"/>
            <w:vMerge/>
            <w:shd w:val="clear" w:color="auto" w:fill="B6DDE8" w:themeFill="accent5" w:themeFillTint="66"/>
          </w:tcPr>
          <w:p w14:paraId="6517FBE5" w14:textId="77777777" w:rsidR="00EB5A06" w:rsidRPr="000B236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  <w:shd w:val="clear" w:color="auto" w:fill="B6DDE8" w:themeFill="accent5" w:themeFillTint="66"/>
          </w:tcPr>
          <w:p w14:paraId="64275F20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0B2363">
              <w:rPr>
                <w:rFonts w:ascii="TH SarabunPSK" w:hAnsi="TH SarabunPSK" w:cs="TH SarabunPSK"/>
                <w:b/>
                <w:bCs/>
                <w:sz w:val="28"/>
              </w:rPr>
              <w:t>2566</w:t>
            </w:r>
          </w:p>
          <w:p w14:paraId="55792DC8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24DE45B9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0B2363">
              <w:rPr>
                <w:rFonts w:ascii="TH SarabunPSK" w:hAnsi="TH SarabunPSK" w:cs="TH SarabunPSK"/>
                <w:b/>
                <w:bCs/>
                <w:sz w:val="28"/>
              </w:rPr>
              <w:t>2567</w:t>
            </w:r>
          </w:p>
          <w:p w14:paraId="7E258B8B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01673C53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0B2363">
              <w:rPr>
                <w:rFonts w:ascii="TH SarabunPSK" w:hAnsi="TH SarabunPSK" w:cs="TH SarabunPSK"/>
                <w:b/>
                <w:bCs/>
                <w:sz w:val="28"/>
              </w:rPr>
              <w:t>2568</w:t>
            </w:r>
          </w:p>
          <w:p w14:paraId="7081F41F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447F3D67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0B2363">
              <w:rPr>
                <w:rFonts w:ascii="TH SarabunPSK" w:hAnsi="TH SarabunPSK" w:cs="TH SarabunPSK"/>
                <w:b/>
                <w:bCs/>
                <w:sz w:val="28"/>
              </w:rPr>
              <w:t>2569</w:t>
            </w:r>
          </w:p>
          <w:p w14:paraId="60636C43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613D29FE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0B2363">
              <w:rPr>
                <w:rFonts w:ascii="TH SarabunPSK" w:hAnsi="TH SarabunPSK" w:cs="TH SarabunPSK"/>
                <w:b/>
                <w:bCs/>
                <w:sz w:val="28"/>
              </w:rPr>
              <w:t>2570</w:t>
            </w:r>
          </w:p>
          <w:p w14:paraId="0280E572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0B2363">
              <w:rPr>
                <w:rFonts w:ascii="TH SarabunPSK" w:hAnsi="TH SarabunPSK" w:cs="TH SarabunPSK"/>
                <w:b/>
                <w:bCs/>
                <w:sz w:val="28"/>
              </w:rPr>
              <w:t>(</w:t>
            </w:r>
            <w:r w:rsidRPr="000B2363">
              <w:rPr>
                <w:rFonts w:ascii="TH SarabunPSK" w:hAnsi="TH SarabunPSK" w:cs="TH SarabunPSK"/>
                <w:b/>
                <w:bCs/>
                <w:sz w:val="28"/>
                <w:cs/>
              </w:rPr>
              <w:t>บาท)</w:t>
            </w:r>
          </w:p>
        </w:tc>
        <w:tc>
          <w:tcPr>
            <w:tcW w:w="1560" w:type="dxa"/>
            <w:vMerge/>
            <w:shd w:val="clear" w:color="auto" w:fill="B6DDE8" w:themeFill="accent5" w:themeFillTint="66"/>
          </w:tcPr>
          <w:p w14:paraId="25EEF6AB" w14:textId="77777777" w:rsidR="00EB5A06" w:rsidRPr="000B2363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701" w:type="dxa"/>
            <w:vMerge/>
            <w:shd w:val="clear" w:color="auto" w:fill="B6DDE8" w:themeFill="accent5" w:themeFillTint="66"/>
          </w:tcPr>
          <w:p w14:paraId="5B79D710" w14:textId="77777777" w:rsidR="00EB5A06" w:rsidRPr="000B2363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  <w:vMerge/>
            <w:shd w:val="clear" w:color="auto" w:fill="B6DDE8" w:themeFill="accent5" w:themeFillTint="66"/>
          </w:tcPr>
          <w:p w14:paraId="6C3C6297" w14:textId="77777777" w:rsidR="00EB5A06" w:rsidRPr="000B2363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</w:tr>
      <w:tr w:rsidR="00EB5A06" w:rsidRPr="000B2363" w14:paraId="2C37026A" w14:textId="77777777" w:rsidTr="00EF5E2D">
        <w:trPr>
          <w:trHeight w:val="1039"/>
        </w:trPr>
        <w:tc>
          <w:tcPr>
            <w:tcW w:w="709" w:type="dxa"/>
          </w:tcPr>
          <w:p w14:paraId="6EE5DD67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380</w:t>
            </w:r>
          </w:p>
        </w:tc>
        <w:tc>
          <w:tcPr>
            <w:tcW w:w="1843" w:type="dxa"/>
          </w:tcPr>
          <w:p w14:paraId="036BAE5C" w14:textId="77777777" w:rsidR="00EB5A06" w:rsidRPr="000B2363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 xml:space="preserve">ก่อสร้างหอถังประปา </w:t>
            </w:r>
          </w:p>
          <w:p w14:paraId="550CAF4D" w14:textId="77777777" w:rsidR="00EB5A06" w:rsidRPr="000B236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 xml:space="preserve">พร้อมขุดเจาะบ่อบาดาล  หมู่ที่ 9  </w:t>
            </w:r>
          </w:p>
        </w:tc>
        <w:tc>
          <w:tcPr>
            <w:tcW w:w="1843" w:type="dxa"/>
          </w:tcPr>
          <w:p w14:paraId="62ADF96F" w14:textId="77777777" w:rsidR="00EB5A06" w:rsidRPr="000B2363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เพื่อให้ประชาชนมีน้ำใช้น้ำในการอุปโภค บริโภคอย่างทั่วถึง</w:t>
            </w:r>
          </w:p>
        </w:tc>
        <w:tc>
          <w:tcPr>
            <w:tcW w:w="1842" w:type="dxa"/>
          </w:tcPr>
          <w:p w14:paraId="4746F6B5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ก่อสร้างหอถังประปาตามแบบมาตรฐานของเทศบาลกำหนด</w:t>
            </w:r>
          </w:p>
          <w:p w14:paraId="0873605D" w14:textId="77777777" w:rsidR="00EB5A06" w:rsidRPr="000B236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</w:tcPr>
          <w:p w14:paraId="4D4484C2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8A5F06D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600,000</w:t>
            </w:r>
          </w:p>
        </w:tc>
        <w:tc>
          <w:tcPr>
            <w:tcW w:w="1134" w:type="dxa"/>
          </w:tcPr>
          <w:p w14:paraId="7105594A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53F67F6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600,000</w:t>
            </w:r>
          </w:p>
        </w:tc>
        <w:tc>
          <w:tcPr>
            <w:tcW w:w="1134" w:type="dxa"/>
          </w:tcPr>
          <w:p w14:paraId="1C8440C8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8B5E83D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600,000</w:t>
            </w:r>
          </w:p>
        </w:tc>
        <w:tc>
          <w:tcPr>
            <w:tcW w:w="1134" w:type="dxa"/>
          </w:tcPr>
          <w:p w14:paraId="159B2CC0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D108B40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600,000</w:t>
            </w:r>
          </w:p>
        </w:tc>
        <w:tc>
          <w:tcPr>
            <w:tcW w:w="1134" w:type="dxa"/>
          </w:tcPr>
          <w:p w14:paraId="7EBB1DB8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B700544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600,000</w:t>
            </w:r>
          </w:p>
        </w:tc>
        <w:tc>
          <w:tcPr>
            <w:tcW w:w="1560" w:type="dxa"/>
          </w:tcPr>
          <w:p w14:paraId="4386F16C" w14:textId="77777777" w:rsidR="00EB5A06" w:rsidRPr="000B236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หอถังประปา  จำนวน 1 แห่ง</w:t>
            </w:r>
          </w:p>
        </w:tc>
        <w:tc>
          <w:tcPr>
            <w:tcW w:w="1701" w:type="dxa"/>
          </w:tcPr>
          <w:p w14:paraId="2AE88F7B" w14:textId="77777777" w:rsidR="00EB5A06" w:rsidRPr="000B2363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ประชาชนได้รับประโยชน์ด้านสาธารณูปโภคทั่วถึง</w:t>
            </w:r>
          </w:p>
        </w:tc>
        <w:tc>
          <w:tcPr>
            <w:tcW w:w="1134" w:type="dxa"/>
          </w:tcPr>
          <w:p w14:paraId="36D533F5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EB5A06" w:rsidRPr="000B2363" w14:paraId="071BC037" w14:textId="77777777" w:rsidTr="00EF5E2D">
        <w:trPr>
          <w:trHeight w:val="426"/>
        </w:trPr>
        <w:tc>
          <w:tcPr>
            <w:tcW w:w="709" w:type="dxa"/>
          </w:tcPr>
          <w:p w14:paraId="55647020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381</w:t>
            </w:r>
          </w:p>
        </w:tc>
        <w:tc>
          <w:tcPr>
            <w:tcW w:w="1843" w:type="dxa"/>
          </w:tcPr>
          <w:p w14:paraId="092E70BE" w14:textId="77777777" w:rsidR="00EB5A06" w:rsidRPr="000B2363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โครงการขุดเจาะบ่อ</w:t>
            </w:r>
          </w:p>
          <w:p w14:paraId="55A7D8D4" w14:textId="77777777" w:rsidR="00EB5A06" w:rsidRPr="000B236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 xml:space="preserve">บาดาล  หมู่ที่ 9  </w:t>
            </w:r>
          </w:p>
        </w:tc>
        <w:tc>
          <w:tcPr>
            <w:tcW w:w="1843" w:type="dxa"/>
          </w:tcPr>
          <w:p w14:paraId="23361283" w14:textId="77777777" w:rsidR="00EB5A06" w:rsidRPr="000B236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เพื่อให้ประชาชนมีน้ำใช้น้ำในการอุปโภค บริโภคอย่างทั่วถึง</w:t>
            </w:r>
          </w:p>
        </w:tc>
        <w:tc>
          <w:tcPr>
            <w:tcW w:w="1842" w:type="dxa"/>
          </w:tcPr>
          <w:p w14:paraId="6C70E8BB" w14:textId="77777777" w:rsidR="00EB5A06" w:rsidRPr="000B236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ขุดเจาะบ่อบาดาลตามแบบมาตรฐานของเทศบาลกำหนด</w:t>
            </w:r>
          </w:p>
        </w:tc>
        <w:tc>
          <w:tcPr>
            <w:tcW w:w="1134" w:type="dxa"/>
          </w:tcPr>
          <w:p w14:paraId="429D302A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34D9A32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100</w:t>
            </w:r>
            <w:r w:rsidRPr="000B2363">
              <w:rPr>
                <w:rFonts w:ascii="TH SarabunPSK" w:hAnsi="TH SarabunPSK" w:cs="TH SarabunPSK"/>
                <w:sz w:val="28"/>
              </w:rPr>
              <w:t>,</w:t>
            </w:r>
            <w:r w:rsidRPr="000B2363">
              <w:rPr>
                <w:rFonts w:ascii="TH SarabunPSK" w:hAnsi="TH SarabunPSK" w:cs="TH SarabunPSK"/>
                <w:sz w:val="28"/>
                <w:cs/>
              </w:rPr>
              <w:t>000</w:t>
            </w:r>
          </w:p>
        </w:tc>
        <w:tc>
          <w:tcPr>
            <w:tcW w:w="1134" w:type="dxa"/>
          </w:tcPr>
          <w:p w14:paraId="732128F5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A2D3311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100</w:t>
            </w:r>
            <w:r w:rsidRPr="000B2363">
              <w:rPr>
                <w:rFonts w:ascii="TH SarabunPSK" w:hAnsi="TH SarabunPSK" w:cs="TH SarabunPSK"/>
                <w:sz w:val="28"/>
              </w:rPr>
              <w:t>,</w:t>
            </w:r>
            <w:r w:rsidRPr="000B2363">
              <w:rPr>
                <w:rFonts w:ascii="TH SarabunPSK" w:hAnsi="TH SarabunPSK" w:cs="TH SarabunPSK"/>
                <w:sz w:val="28"/>
                <w:cs/>
              </w:rPr>
              <w:t>000</w:t>
            </w:r>
          </w:p>
        </w:tc>
        <w:tc>
          <w:tcPr>
            <w:tcW w:w="1134" w:type="dxa"/>
          </w:tcPr>
          <w:p w14:paraId="130CFAF4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4042C11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100</w:t>
            </w:r>
            <w:r w:rsidRPr="000B2363">
              <w:rPr>
                <w:rFonts w:ascii="TH SarabunPSK" w:hAnsi="TH SarabunPSK" w:cs="TH SarabunPSK"/>
                <w:sz w:val="28"/>
              </w:rPr>
              <w:t>,</w:t>
            </w:r>
            <w:r w:rsidRPr="000B2363">
              <w:rPr>
                <w:rFonts w:ascii="TH SarabunPSK" w:hAnsi="TH SarabunPSK" w:cs="TH SarabunPSK"/>
                <w:sz w:val="28"/>
                <w:cs/>
              </w:rPr>
              <w:t>000</w:t>
            </w:r>
          </w:p>
        </w:tc>
        <w:tc>
          <w:tcPr>
            <w:tcW w:w="1134" w:type="dxa"/>
          </w:tcPr>
          <w:p w14:paraId="5F1B88AD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E574278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100</w:t>
            </w:r>
            <w:r w:rsidRPr="000B2363">
              <w:rPr>
                <w:rFonts w:ascii="TH SarabunPSK" w:hAnsi="TH SarabunPSK" w:cs="TH SarabunPSK"/>
                <w:sz w:val="28"/>
              </w:rPr>
              <w:t>,</w:t>
            </w:r>
            <w:r w:rsidRPr="000B2363">
              <w:rPr>
                <w:rFonts w:ascii="TH SarabunPSK" w:hAnsi="TH SarabunPSK" w:cs="TH SarabunPSK"/>
                <w:sz w:val="28"/>
                <w:cs/>
              </w:rPr>
              <w:t>000</w:t>
            </w:r>
          </w:p>
        </w:tc>
        <w:tc>
          <w:tcPr>
            <w:tcW w:w="1134" w:type="dxa"/>
          </w:tcPr>
          <w:p w14:paraId="349DC578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3AD5833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100</w:t>
            </w:r>
            <w:r w:rsidRPr="000B2363">
              <w:rPr>
                <w:rFonts w:ascii="TH SarabunPSK" w:hAnsi="TH SarabunPSK" w:cs="TH SarabunPSK"/>
                <w:sz w:val="28"/>
              </w:rPr>
              <w:t>,</w:t>
            </w:r>
            <w:r w:rsidRPr="000B2363">
              <w:rPr>
                <w:rFonts w:ascii="TH SarabunPSK" w:hAnsi="TH SarabunPSK" w:cs="TH SarabunPSK"/>
                <w:sz w:val="28"/>
                <w:cs/>
              </w:rPr>
              <w:t>000</w:t>
            </w:r>
          </w:p>
        </w:tc>
        <w:tc>
          <w:tcPr>
            <w:tcW w:w="1560" w:type="dxa"/>
          </w:tcPr>
          <w:p w14:paraId="4C1D5A91" w14:textId="77777777" w:rsidR="00EB5A06" w:rsidRPr="000B236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บ่อบาดาล  จำนวน 1 บ่อ</w:t>
            </w:r>
          </w:p>
        </w:tc>
        <w:tc>
          <w:tcPr>
            <w:tcW w:w="1701" w:type="dxa"/>
          </w:tcPr>
          <w:p w14:paraId="1D2855CD" w14:textId="77777777" w:rsidR="00EB5A06" w:rsidRPr="000B236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ประชาชนได้รับประโยชน์ด้านสาธารณูปโภคทั่วถึง</w:t>
            </w:r>
          </w:p>
        </w:tc>
        <w:tc>
          <w:tcPr>
            <w:tcW w:w="1134" w:type="dxa"/>
          </w:tcPr>
          <w:p w14:paraId="2F706D3E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EB5A06" w:rsidRPr="000B2363" w14:paraId="35733BD2" w14:textId="77777777" w:rsidTr="00EF5E2D">
        <w:tc>
          <w:tcPr>
            <w:tcW w:w="709" w:type="dxa"/>
          </w:tcPr>
          <w:p w14:paraId="4EA9A58B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382</w:t>
            </w:r>
          </w:p>
        </w:tc>
        <w:tc>
          <w:tcPr>
            <w:tcW w:w="1843" w:type="dxa"/>
          </w:tcPr>
          <w:p w14:paraId="5D409BBD" w14:textId="77777777" w:rsidR="00EB5A06" w:rsidRPr="000B2363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วางท่อเมนระบบประปาภายในหมู่บ้าน</w:t>
            </w:r>
            <w:r w:rsidRPr="000B2363">
              <w:rPr>
                <w:rFonts w:ascii="TH SarabunPSK" w:hAnsi="TH SarabunPSK" w:cs="TH SarabunPSK"/>
                <w:sz w:val="28"/>
              </w:rPr>
              <w:t xml:space="preserve">  </w:t>
            </w:r>
            <w:r w:rsidRPr="000B2363">
              <w:rPr>
                <w:rFonts w:ascii="TH SarabunPSK" w:hAnsi="TH SarabunPSK" w:cs="TH SarabunPSK"/>
                <w:sz w:val="28"/>
                <w:cs/>
              </w:rPr>
              <w:t xml:space="preserve">หมู่ที่ </w:t>
            </w:r>
            <w:r w:rsidRPr="000B2363">
              <w:rPr>
                <w:rFonts w:ascii="TH SarabunPSK" w:hAnsi="TH SarabunPSK" w:cs="TH SarabunPSK"/>
                <w:sz w:val="28"/>
              </w:rPr>
              <w:t>9</w:t>
            </w:r>
          </w:p>
          <w:p w14:paraId="12A37E20" w14:textId="77777777" w:rsidR="00EB5A06" w:rsidRPr="000B2363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  <w:p w14:paraId="252A4AA6" w14:textId="77777777" w:rsidR="00EB5A06" w:rsidRPr="000B236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</w:tcPr>
          <w:p w14:paraId="627E7E8C" w14:textId="77777777" w:rsidR="00EB5A06" w:rsidRPr="000B2363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เพื่อขยายเขตท่อเมนประปาเพื่อให้ประชาชนได้ใช้น้ำในการอุปโภค บริโภคอย่างทั่วถึง</w:t>
            </w:r>
          </w:p>
          <w:p w14:paraId="29C99C33" w14:textId="77777777" w:rsidR="00EB5A06" w:rsidRPr="000B2363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842" w:type="dxa"/>
          </w:tcPr>
          <w:p w14:paraId="367A141D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ขยายเขตท่อส่งน้ำประปา</w:t>
            </w:r>
          </w:p>
          <w:p w14:paraId="0462703C" w14:textId="77777777" w:rsidR="00EB5A06" w:rsidRPr="000B2363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ยาว</w:t>
            </w:r>
            <w:r w:rsidRPr="000B2363">
              <w:rPr>
                <w:rFonts w:ascii="TH SarabunPSK" w:hAnsi="TH SarabunPSK" w:cs="TH SarabunPSK"/>
                <w:sz w:val="28"/>
                <w:cs/>
              </w:rPr>
              <w:t xml:space="preserve">  500 เมตร</w:t>
            </w:r>
          </w:p>
        </w:tc>
        <w:tc>
          <w:tcPr>
            <w:tcW w:w="1134" w:type="dxa"/>
          </w:tcPr>
          <w:p w14:paraId="4F785D27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79A7337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100</w:t>
            </w:r>
            <w:r w:rsidRPr="000B2363">
              <w:rPr>
                <w:rFonts w:ascii="TH SarabunPSK" w:hAnsi="TH SarabunPSK" w:cs="TH SarabunPSK"/>
                <w:sz w:val="28"/>
              </w:rPr>
              <w:t>,</w:t>
            </w:r>
            <w:r w:rsidRPr="000B2363">
              <w:rPr>
                <w:rFonts w:ascii="TH SarabunPSK" w:hAnsi="TH SarabunPSK" w:cs="TH SarabunPSK"/>
                <w:sz w:val="28"/>
                <w:cs/>
              </w:rPr>
              <w:t>000</w:t>
            </w:r>
          </w:p>
        </w:tc>
        <w:tc>
          <w:tcPr>
            <w:tcW w:w="1134" w:type="dxa"/>
          </w:tcPr>
          <w:p w14:paraId="5B42DAD9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ED296D1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100</w:t>
            </w:r>
            <w:r w:rsidRPr="000B2363">
              <w:rPr>
                <w:rFonts w:ascii="TH SarabunPSK" w:hAnsi="TH SarabunPSK" w:cs="TH SarabunPSK"/>
                <w:sz w:val="28"/>
              </w:rPr>
              <w:t>,</w:t>
            </w:r>
            <w:r w:rsidRPr="000B2363">
              <w:rPr>
                <w:rFonts w:ascii="TH SarabunPSK" w:hAnsi="TH SarabunPSK" w:cs="TH SarabunPSK"/>
                <w:sz w:val="28"/>
                <w:cs/>
              </w:rPr>
              <w:t>000</w:t>
            </w:r>
          </w:p>
        </w:tc>
        <w:tc>
          <w:tcPr>
            <w:tcW w:w="1134" w:type="dxa"/>
          </w:tcPr>
          <w:p w14:paraId="5FF09D8D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CD90AF5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100</w:t>
            </w:r>
            <w:r w:rsidRPr="000B2363">
              <w:rPr>
                <w:rFonts w:ascii="TH SarabunPSK" w:hAnsi="TH SarabunPSK" w:cs="TH SarabunPSK"/>
                <w:sz w:val="28"/>
              </w:rPr>
              <w:t>,</w:t>
            </w:r>
            <w:r w:rsidRPr="000B2363">
              <w:rPr>
                <w:rFonts w:ascii="TH SarabunPSK" w:hAnsi="TH SarabunPSK" w:cs="TH SarabunPSK"/>
                <w:sz w:val="28"/>
                <w:cs/>
              </w:rPr>
              <w:t>000</w:t>
            </w:r>
          </w:p>
        </w:tc>
        <w:tc>
          <w:tcPr>
            <w:tcW w:w="1134" w:type="dxa"/>
          </w:tcPr>
          <w:p w14:paraId="1D861F97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D769B61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100</w:t>
            </w:r>
            <w:r w:rsidRPr="000B2363">
              <w:rPr>
                <w:rFonts w:ascii="TH SarabunPSK" w:hAnsi="TH SarabunPSK" w:cs="TH SarabunPSK"/>
                <w:sz w:val="28"/>
              </w:rPr>
              <w:t>,</w:t>
            </w:r>
            <w:r w:rsidRPr="000B2363">
              <w:rPr>
                <w:rFonts w:ascii="TH SarabunPSK" w:hAnsi="TH SarabunPSK" w:cs="TH SarabunPSK"/>
                <w:sz w:val="28"/>
                <w:cs/>
              </w:rPr>
              <w:t>000</w:t>
            </w:r>
          </w:p>
        </w:tc>
        <w:tc>
          <w:tcPr>
            <w:tcW w:w="1134" w:type="dxa"/>
          </w:tcPr>
          <w:p w14:paraId="0A33A292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9F075B4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100</w:t>
            </w:r>
            <w:r w:rsidRPr="000B2363">
              <w:rPr>
                <w:rFonts w:ascii="TH SarabunPSK" w:hAnsi="TH SarabunPSK" w:cs="TH SarabunPSK"/>
                <w:sz w:val="28"/>
              </w:rPr>
              <w:t>,</w:t>
            </w:r>
            <w:r w:rsidRPr="000B2363">
              <w:rPr>
                <w:rFonts w:ascii="TH SarabunPSK" w:hAnsi="TH SarabunPSK" w:cs="TH SarabunPSK"/>
                <w:sz w:val="28"/>
                <w:cs/>
              </w:rPr>
              <w:t>000</w:t>
            </w:r>
          </w:p>
        </w:tc>
        <w:tc>
          <w:tcPr>
            <w:tcW w:w="1560" w:type="dxa"/>
          </w:tcPr>
          <w:p w14:paraId="18E08336" w14:textId="77777777" w:rsidR="00EB5A06" w:rsidRPr="000B236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ท่อเมนประปา จำนวน 1</w:t>
            </w:r>
            <w:r w:rsidRPr="000B2363">
              <w:rPr>
                <w:rFonts w:ascii="TH SarabunPSK" w:hAnsi="TH SarabunPSK" w:cs="TH SarabunPSK"/>
                <w:sz w:val="28"/>
              </w:rPr>
              <w:t xml:space="preserve"> </w:t>
            </w:r>
            <w:r w:rsidRPr="000B2363">
              <w:rPr>
                <w:rFonts w:ascii="TH SarabunPSK" w:hAnsi="TH SarabunPSK" w:cs="TH SarabunPSK"/>
                <w:sz w:val="28"/>
                <w:cs/>
              </w:rPr>
              <w:t>สาย</w:t>
            </w:r>
          </w:p>
        </w:tc>
        <w:tc>
          <w:tcPr>
            <w:tcW w:w="1701" w:type="dxa"/>
          </w:tcPr>
          <w:p w14:paraId="78167C2A" w14:textId="77777777" w:rsidR="00EB5A06" w:rsidRPr="000B2363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ประชาชนได้รับประโยชน์ด้านสาธารณูปโภคทั่วถึง</w:t>
            </w:r>
          </w:p>
        </w:tc>
        <w:tc>
          <w:tcPr>
            <w:tcW w:w="1134" w:type="dxa"/>
          </w:tcPr>
          <w:p w14:paraId="11A65763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</w:tbl>
    <w:p w14:paraId="20CAAC60" w14:textId="77777777" w:rsidR="00EB5A06" w:rsidRPr="000B2363" w:rsidRDefault="00EB5A06" w:rsidP="00EB5A06">
      <w:pPr>
        <w:rPr>
          <w:rFonts w:ascii="TH SarabunPSK" w:hAnsi="TH SarabunPSK" w:cs="TH SarabunPSK"/>
          <w:sz w:val="28"/>
        </w:rPr>
      </w:pPr>
    </w:p>
    <w:p w14:paraId="1A43A47C" w14:textId="77777777" w:rsidR="00EB5A06" w:rsidRPr="000B2363" w:rsidRDefault="00EB5A06" w:rsidP="00EB5A06">
      <w:pPr>
        <w:rPr>
          <w:rFonts w:ascii="TH SarabunPSK" w:hAnsi="TH SarabunPSK" w:cs="TH SarabunPSK"/>
          <w:sz w:val="28"/>
        </w:rPr>
      </w:pPr>
    </w:p>
    <w:p w14:paraId="3009F912" w14:textId="77777777" w:rsidR="00EB5A06" w:rsidRPr="000B2363" w:rsidRDefault="00EB5A06" w:rsidP="00EB5A06">
      <w:pPr>
        <w:rPr>
          <w:rFonts w:ascii="TH SarabunPSK" w:hAnsi="TH SarabunPSK" w:cs="TH SarabunPSK"/>
          <w:sz w:val="28"/>
        </w:rPr>
      </w:pPr>
    </w:p>
    <w:p w14:paraId="09A50115" w14:textId="77777777" w:rsidR="00EB5A06" w:rsidRPr="000B2363" w:rsidRDefault="00EB5A06" w:rsidP="00EB5A06">
      <w:pPr>
        <w:rPr>
          <w:rFonts w:ascii="TH SarabunPSK" w:hAnsi="TH SarabunPSK" w:cs="TH SarabunPSK"/>
          <w:sz w:val="28"/>
        </w:rPr>
      </w:pPr>
    </w:p>
    <w:p w14:paraId="1A27386E" w14:textId="77777777" w:rsidR="00EB5A06" w:rsidRPr="000B2363" w:rsidRDefault="00EB5A06" w:rsidP="00EB5A06">
      <w:pPr>
        <w:rPr>
          <w:rFonts w:ascii="TH SarabunPSK" w:hAnsi="TH SarabunPSK" w:cs="TH SarabunPSK"/>
          <w:sz w:val="28"/>
        </w:rPr>
      </w:pPr>
    </w:p>
    <w:p w14:paraId="6DAC9778" w14:textId="77777777" w:rsidR="00EB5A06" w:rsidRPr="000B2363" w:rsidRDefault="00EB5A06" w:rsidP="00EB5A06">
      <w:pPr>
        <w:spacing w:after="0" w:line="240" w:lineRule="auto"/>
        <w:rPr>
          <w:rFonts w:ascii="TH SarabunPSK" w:hAnsi="TH SarabunPSK" w:cs="TH SarabunPSK"/>
          <w:sz w:val="28"/>
        </w:rPr>
      </w:pPr>
      <w:r w:rsidRPr="000B2363">
        <w:rPr>
          <w:rFonts w:ascii="TH SarabunPSK" w:hAnsi="TH SarabunPSK" w:cs="TH SarabunPSK"/>
          <w:sz w:val="28"/>
          <w:cs/>
        </w:rPr>
        <w:lastRenderedPageBreak/>
        <w:t xml:space="preserve"> </w:t>
      </w:r>
      <w:r w:rsidRPr="000B2363">
        <w:rPr>
          <w:rFonts w:ascii="TH SarabunPSK" w:hAnsi="TH SarabunPSK" w:cs="TH SarabunPSK"/>
          <w:sz w:val="28"/>
          <w:cs/>
        </w:rPr>
        <w:tab/>
        <w:t>1. ยุทศาสต</w:t>
      </w:r>
      <w:proofErr w:type="spellStart"/>
      <w:r w:rsidRPr="000B2363">
        <w:rPr>
          <w:rFonts w:ascii="TH SarabunPSK" w:hAnsi="TH SarabunPSK" w:cs="TH SarabunPSK"/>
          <w:sz w:val="28"/>
          <w:cs/>
        </w:rPr>
        <w:t>ร์</w:t>
      </w:r>
      <w:proofErr w:type="spellEnd"/>
      <w:r w:rsidRPr="000B2363">
        <w:rPr>
          <w:rFonts w:ascii="TH SarabunPSK" w:hAnsi="TH SarabunPSK" w:cs="TH SarabunPSK"/>
          <w:sz w:val="28"/>
          <w:cs/>
        </w:rPr>
        <w:tab/>
      </w:r>
      <w:r w:rsidRPr="000B2363">
        <w:rPr>
          <w:rFonts w:ascii="TH SarabunPSK" w:hAnsi="TH SarabunPSK" w:cs="TH SarabunPSK"/>
          <w:sz w:val="28"/>
          <w:cs/>
        </w:rPr>
        <w:tab/>
      </w:r>
      <w:r w:rsidRPr="000B2363">
        <w:rPr>
          <w:rFonts w:ascii="TH SarabunPSK" w:hAnsi="TH SarabunPSK" w:cs="TH SarabunPSK"/>
          <w:sz w:val="28"/>
          <w:cs/>
        </w:rPr>
        <w:tab/>
      </w:r>
      <w:r w:rsidRPr="000B2363">
        <w:rPr>
          <w:rFonts w:ascii="TH SarabunPSK" w:hAnsi="TH SarabunPSK" w:cs="TH SarabunPSK"/>
          <w:sz w:val="28"/>
          <w:cs/>
        </w:rPr>
        <w:tab/>
      </w:r>
      <w:r w:rsidRPr="000B2363">
        <w:rPr>
          <w:rFonts w:ascii="TH SarabunPSK" w:hAnsi="TH SarabunPSK" w:cs="TH SarabunPSK"/>
          <w:sz w:val="28"/>
          <w:cs/>
        </w:rPr>
        <w:tab/>
      </w:r>
      <w:r w:rsidRPr="000B2363">
        <w:rPr>
          <w:rFonts w:ascii="TH SarabunPSK" w:hAnsi="TH SarabunPSK" w:cs="TH SarabunPSK"/>
          <w:sz w:val="28"/>
          <w:cs/>
        </w:rPr>
        <w:tab/>
        <w:t>ยุทธศาสตร์ที่ 1  การพัฒนาด้านโครงสร้างพื้นฐาน  ระบบสาธารณูปโภค</w:t>
      </w:r>
    </w:p>
    <w:p w14:paraId="113BC9B0" w14:textId="77777777" w:rsidR="00EB5A06" w:rsidRPr="000B2363" w:rsidRDefault="00EB5A06" w:rsidP="00EB5A06">
      <w:pPr>
        <w:spacing w:after="0" w:line="240" w:lineRule="auto"/>
        <w:rPr>
          <w:rFonts w:ascii="TH SarabunPSK" w:hAnsi="TH SarabunPSK" w:cs="TH SarabunPSK"/>
          <w:sz w:val="28"/>
        </w:rPr>
      </w:pPr>
      <w:r w:rsidRPr="000B2363">
        <w:rPr>
          <w:rFonts w:ascii="TH SarabunPSK" w:hAnsi="TH SarabunPSK" w:cs="TH SarabunPSK"/>
          <w:sz w:val="28"/>
          <w:cs/>
        </w:rPr>
        <w:t xml:space="preserve">  </w:t>
      </w:r>
      <w:r>
        <w:rPr>
          <w:rFonts w:ascii="TH SarabunPSK" w:hAnsi="TH SarabunPSK" w:cs="TH SarabunPSK"/>
          <w:sz w:val="28"/>
          <w:cs/>
        </w:rPr>
        <w:t xml:space="preserve">  </w:t>
      </w:r>
      <w:r>
        <w:rPr>
          <w:rFonts w:ascii="TH SarabunPSK" w:hAnsi="TH SarabunPSK" w:cs="TH SarabunPSK"/>
          <w:sz w:val="28"/>
          <w:cs/>
        </w:rPr>
        <w:tab/>
        <w:t xml:space="preserve">   1.1 กลยุทธ์     </w:t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 w:rsidRPr="000B2363">
        <w:rPr>
          <w:rFonts w:ascii="TH SarabunPSK" w:hAnsi="TH SarabunPSK" w:cs="TH SarabunPSK"/>
          <w:sz w:val="28"/>
          <w:cs/>
        </w:rPr>
        <w:t>บริการสาธารณะที่ประชาชนพึงได้รับอย่างถ้วนหน้า /โทรศัพท์และโครงสร้างทางการเกษตร</w:t>
      </w:r>
    </w:p>
    <w:p w14:paraId="3DB5186A" w14:textId="77777777" w:rsidR="00EB5A06" w:rsidRPr="000B2363" w:rsidRDefault="00EB5A06" w:rsidP="00EB5A06">
      <w:pPr>
        <w:spacing w:after="0" w:line="240" w:lineRule="auto"/>
        <w:rPr>
          <w:rFonts w:ascii="TH SarabunPSK" w:hAnsi="TH SarabunPSK" w:cs="TH SarabunPSK"/>
          <w:sz w:val="28"/>
          <w:cs/>
        </w:rPr>
      </w:pP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 w:hint="cs"/>
          <w:sz w:val="28"/>
          <w:cs/>
        </w:rPr>
        <w:t xml:space="preserve">   1.2 </w:t>
      </w:r>
      <w:r w:rsidRPr="000B2363">
        <w:rPr>
          <w:rFonts w:ascii="TH SarabunPSK" w:hAnsi="TH SarabunPSK" w:cs="TH SarabunPSK"/>
          <w:sz w:val="28"/>
          <w:cs/>
        </w:rPr>
        <w:t xml:space="preserve">แผนงาน อุตสาหกรรมและการโยธา   </w:t>
      </w:r>
      <w:r w:rsidRPr="000B2363">
        <w:rPr>
          <w:rFonts w:ascii="TH SarabunPSK" w:hAnsi="TH SarabunPSK" w:cs="TH SarabunPSK"/>
          <w:sz w:val="28"/>
          <w:cs/>
        </w:rPr>
        <w:tab/>
      </w:r>
      <w:r w:rsidRPr="000B2363">
        <w:rPr>
          <w:rFonts w:ascii="TH SarabunPSK" w:hAnsi="TH SarabunPSK" w:cs="TH SarabunPSK"/>
          <w:sz w:val="28"/>
          <w:cs/>
        </w:rPr>
        <w:tab/>
      </w:r>
      <w:r w:rsidRPr="000B2363">
        <w:rPr>
          <w:rFonts w:ascii="TH SarabunPSK" w:hAnsi="TH SarabunPSK" w:cs="TH SarabunPSK"/>
          <w:sz w:val="28"/>
          <w:cs/>
        </w:rPr>
        <w:tab/>
      </w:r>
      <w:r w:rsidRPr="000B2363">
        <w:rPr>
          <w:rFonts w:ascii="TH SarabunPSK" w:hAnsi="TH SarabunPSK" w:cs="TH SarabunPSK"/>
          <w:sz w:val="28"/>
          <w:cs/>
        </w:rPr>
        <w:tab/>
      </w:r>
      <w:r w:rsidRPr="000B2363">
        <w:rPr>
          <w:rFonts w:ascii="TH SarabunPSK" w:hAnsi="TH SarabunPSK" w:cs="TH SarabunPSK"/>
          <w:sz w:val="28"/>
          <w:cs/>
        </w:rPr>
        <w:tab/>
        <w:t xml:space="preserve">    </w:t>
      </w:r>
    </w:p>
    <w:tbl>
      <w:tblPr>
        <w:tblStyle w:val="a5"/>
        <w:tblW w:w="16302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709"/>
        <w:gridCol w:w="1843"/>
        <w:gridCol w:w="1843"/>
        <w:gridCol w:w="1842"/>
        <w:gridCol w:w="1134"/>
        <w:gridCol w:w="1134"/>
        <w:gridCol w:w="1134"/>
        <w:gridCol w:w="1134"/>
        <w:gridCol w:w="1134"/>
        <w:gridCol w:w="1560"/>
        <w:gridCol w:w="1701"/>
        <w:gridCol w:w="1134"/>
      </w:tblGrid>
      <w:tr w:rsidR="00EB5A06" w:rsidRPr="000B2363" w14:paraId="22102873" w14:textId="77777777" w:rsidTr="00EF5E2D">
        <w:trPr>
          <w:trHeight w:val="385"/>
        </w:trPr>
        <w:tc>
          <w:tcPr>
            <w:tcW w:w="709" w:type="dxa"/>
            <w:vMerge w:val="restart"/>
            <w:shd w:val="clear" w:color="auto" w:fill="B6DDE8" w:themeFill="accent5" w:themeFillTint="66"/>
          </w:tcPr>
          <w:p w14:paraId="67766C2D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4520FA1A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0B2363">
              <w:rPr>
                <w:rFonts w:ascii="TH SarabunPSK" w:hAnsi="TH SarabunPSK" w:cs="TH SarabunPSK"/>
                <w:b/>
                <w:bCs/>
                <w:sz w:val="28"/>
                <w:cs/>
              </w:rPr>
              <w:t>ที่</w:t>
            </w:r>
          </w:p>
        </w:tc>
        <w:tc>
          <w:tcPr>
            <w:tcW w:w="1843" w:type="dxa"/>
            <w:vMerge w:val="restart"/>
            <w:shd w:val="clear" w:color="auto" w:fill="B6DDE8" w:themeFill="accent5" w:themeFillTint="66"/>
          </w:tcPr>
          <w:p w14:paraId="1D2785AC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103FE33D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0B2363">
              <w:rPr>
                <w:rFonts w:ascii="TH SarabunPSK" w:hAnsi="TH SarabunPSK" w:cs="TH SarabunPSK"/>
                <w:b/>
                <w:bCs/>
                <w:sz w:val="28"/>
                <w:cs/>
              </w:rPr>
              <w:t>โครงการ</w:t>
            </w:r>
          </w:p>
        </w:tc>
        <w:tc>
          <w:tcPr>
            <w:tcW w:w="1843" w:type="dxa"/>
            <w:vMerge w:val="restart"/>
            <w:shd w:val="clear" w:color="auto" w:fill="B6DDE8" w:themeFill="accent5" w:themeFillTint="66"/>
          </w:tcPr>
          <w:p w14:paraId="7DFD6722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7D6A8A98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0B2363">
              <w:rPr>
                <w:rFonts w:ascii="TH SarabunPSK" w:hAnsi="TH SarabunPSK" w:cs="TH SarabunPSK"/>
                <w:b/>
                <w:bCs/>
                <w:sz w:val="28"/>
                <w:cs/>
              </w:rPr>
              <w:t>วัตถุประสงค์</w:t>
            </w:r>
          </w:p>
        </w:tc>
        <w:tc>
          <w:tcPr>
            <w:tcW w:w="1842" w:type="dxa"/>
            <w:vMerge w:val="restart"/>
            <w:shd w:val="clear" w:color="auto" w:fill="B6DDE8" w:themeFill="accent5" w:themeFillTint="66"/>
          </w:tcPr>
          <w:p w14:paraId="7B53E42C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0B2363">
              <w:rPr>
                <w:rFonts w:ascii="TH SarabunPSK" w:hAnsi="TH SarabunPSK" w:cs="TH SarabunPSK"/>
                <w:b/>
                <w:bCs/>
                <w:sz w:val="28"/>
                <w:cs/>
              </w:rPr>
              <w:t>เป้าหมาย</w:t>
            </w:r>
          </w:p>
          <w:p w14:paraId="5C656F08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(ผลผลิตของโครงการ)</w:t>
            </w:r>
          </w:p>
        </w:tc>
        <w:tc>
          <w:tcPr>
            <w:tcW w:w="5670" w:type="dxa"/>
            <w:gridSpan w:val="5"/>
            <w:shd w:val="clear" w:color="auto" w:fill="B6DDE8" w:themeFill="accent5" w:themeFillTint="66"/>
          </w:tcPr>
          <w:p w14:paraId="3A617A45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0B2363">
              <w:rPr>
                <w:rFonts w:ascii="TH SarabunPSK" w:hAnsi="TH SarabunPSK" w:cs="TH SarabunPSK"/>
                <w:b/>
                <w:bCs/>
                <w:sz w:val="28"/>
                <w:cs/>
              </w:rPr>
              <w:t>งบประมาณและที่ผ่านมา</w:t>
            </w:r>
          </w:p>
        </w:tc>
        <w:tc>
          <w:tcPr>
            <w:tcW w:w="1560" w:type="dxa"/>
            <w:vMerge w:val="restart"/>
            <w:shd w:val="clear" w:color="auto" w:fill="B6DDE8" w:themeFill="accent5" w:themeFillTint="66"/>
          </w:tcPr>
          <w:p w14:paraId="489C8647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0B2363">
              <w:rPr>
                <w:rFonts w:ascii="TH SarabunPSK" w:hAnsi="TH SarabunPSK" w:cs="TH SarabunPSK"/>
                <w:b/>
                <w:bCs/>
                <w:sz w:val="28"/>
                <w:cs/>
              </w:rPr>
              <w:t>ตัวชี้วัด</w:t>
            </w:r>
          </w:p>
          <w:p w14:paraId="37D82A22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0B2363">
              <w:rPr>
                <w:rFonts w:ascii="TH SarabunPSK" w:hAnsi="TH SarabunPSK" w:cs="TH SarabunPSK"/>
                <w:b/>
                <w:bCs/>
                <w:sz w:val="28"/>
                <w:cs/>
              </w:rPr>
              <w:t>(</w:t>
            </w:r>
            <w:r w:rsidRPr="000B2363">
              <w:rPr>
                <w:rFonts w:ascii="TH SarabunPSK" w:hAnsi="TH SarabunPSK" w:cs="TH SarabunPSK"/>
                <w:b/>
                <w:bCs/>
                <w:sz w:val="28"/>
              </w:rPr>
              <w:t>KPI</w:t>
            </w:r>
            <w:r w:rsidRPr="000B2363">
              <w:rPr>
                <w:rFonts w:ascii="TH SarabunPSK" w:hAnsi="TH SarabunPSK" w:cs="TH SarabunPSK"/>
                <w:b/>
                <w:bCs/>
                <w:sz w:val="28"/>
                <w:cs/>
              </w:rPr>
              <w:t>)</w:t>
            </w:r>
          </w:p>
        </w:tc>
        <w:tc>
          <w:tcPr>
            <w:tcW w:w="1701" w:type="dxa"/>
            <w:vMerge w:val="restart"/>
            <w:shd w:val="clear" w:color="auto" w:fill="B6DDE8" w:themeFill="accent5" w:themeFillTint="66"/>
          </w:tcPr>
          <w:p w14:paraId="7AD53A1B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0B2363">
              <w:rPr>
                <w:rFonts w:ascii="TH SarabunPSK" w:hAnsi="TH SarabunPSK" w:cs="TH SarabunPSK"/>
                <w:b/>
                <w:bCs/>
                <w:sz w:val="28"/>
                <w:cs/>
              </w:rPr>
              <w:t>ผลที่คาดว่า</w:t>
            </w:r>
          </w:p>
          <w:p w14:paraId="61232341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0B2363">
              <w:rPr>
                <w:rFonts w:ascii="TH SarabunPSK" w:hAnsi="TH SarabunPSK" w:cs="TH SarabunPSK"/>
                <w:b/>
                <w:bCs/>
                <w:sz w:val="28"/>
                <w:cs/>
              </w:rPr>
              <w:t>จะได้รับ</w:t>
            </w:r>
          </w:p>
        </w:tc>
        <w:tc>
          <w:tcPr>
            <w:tcW w:w="1134" w:type="dxa"/>
            <w:vMerge w:val="restart"/>
            <w:shd w:val="clear" w:color="auto" w:fill="B6DDE8" w:themeFill="accent5" w:themeFillTint="66"/>
          </w:tcPr>
          <w:p w14:paraId="1C0C61C9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0B2363">
              <w:rPr>
                <w:rFonts w:ascii="TH SarabunPSK" w:hAnsi="TH SarabunPSK" w:cs="TH SarabunPSK"/>
                <w:b/>
                <w:bCs/>
                <w:sz w:val="28"/>
                <w:cs/>
              </w:rPr>
              <w:t>หน่วยงานรับผิดชอบหลัก</w:t>
            </w:r>
          </w:p>
        </w:tc>
      </w:tr>
      <w:tr w:rsidR="00EB5A06" w:rsidRPr="000B2363" w14:paraId="5A55CFF7" w14:textId="77777777" w:rsidTr="00EF5E2D">
        <w:trPr>
          <w:trHeight w:val="335"/>
        </w:trPr>
        <w:tc>
          <w:tcPr>
            <w:tcW w:w="709" w:type="dxa"/>
            <w:vMerge/>
            <w:shd w:val="clear" w:color="auto" w:fill="B6DDE8" w:themeFill="accent5" w:themeFillTint="66"/>
          </w:tcPr>
          <w:p w14:paraId="60EC81BE" w14:textId="77777777" w:rsidR="00EB5A06" w:rsidRPr="000B236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  <w:shd w:val="clear" w:color="auto" w:fill="B6DDE8" w:themeFill="accent5" w:themeFillTint="66"/>
          </w:tcPr>
          <w:p w14:paraId="6C3A382D" w14:textId="77777777" w:rsidR="00EB5A06" w:rsidRPr="000B236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  <w:shd w:val="clear" w:color="auto" w:fill="B6DDE8" w:themeFill="accent5" w:themeFillTint="66"/>
          </w:tcPr>
          <w:p w14:paraId="108A149B" w14:textId="77777777" w:rsidR="00EB5A06" w:rsidRPr="000B236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2" w:type="dxa"/>
            <w:vMerge/>
            <w:shd w:val="clear" w:color="auto" w:fill="B6DDE8" w:themeFill="accent5" w:themeFillTint="66"/>
          </w:tcPr>
          <w:p w14:paraId="1C453456" w14:textId="77777777" w:rsidR="00EB5A06" w:rsidRPr="000B236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  <w:shd w:val="clear" w:color="auto" w:fill="B6DDE8" w:themeFill="accent5" w:themeFillTint="66"/>
          </w:tcPr>
          <w:p w14:paraId="25F5794C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0B2363">
              <w:rPr>
                <w:rFonts w:ascii="TH SarabunPSK" w:hAnsi="TH SarabunPSK" w:cs="TH SarabunPSK"/>
                <w:b/>
                <w:bCs/>
                <w:sz w:val="28"/>
              </w:rPr>
              <w:t>2566</w:t>
            </w:r>
          </w:p>
          <w:p w14:paraId="553B18F9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5739E36B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0B2363">
              <w:rPr>
                <w:rFonts w:ascii="TH SarabunPSK" w:hAnsi="TH SarabunPSK" w:cs="TH SarabunPSK"/>
                <w:b/>
                <w:bCs/>
                <w:sz w:val="28"/>
              </w:rPr>
              <w:t>2567</w:t>
            </w:r>
          </w:p>
          <w:p w14:paraId="62D66D57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572D8AE8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0B2363">
              <w:rPr>
                <w:rFonts w:ascii="TH SarabunPSK" w:hAnsi="TH SarabunPSK" w:cs="TH SarabunPSK"/>
                <w:b/>
                <w:bCs/>
                <w:sz w:val="28"/>
              </w:rPr>
              <w:t>2568</w:t>
            </w:r>
          </w:p>
          <w:p w14:paraId="0936BA21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138F4148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0B2363">
              <w:rPr>
                <w:rFonts w:ascii="TH SarabunPSK" w:hAnsi="TH SarabunPSK" w:cs="TH SarabunPSK"/>
                <w:b/>
                <w:bCs/>
                <w:sz w:val="28"/>
              </w:rPr>
              <w:t>2569</w:t>
            </w:r>
          </w:p>
          <w:p w14:paraId="79C830F5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0B2363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100B23FD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0B2363">
              <w:rPr>
                <w:rFonts w:ascii="TH SarabunPSK" w:hAnsi="TH SarabunPSK" w:cs="TH SarabunPSK"/>
                <w:b/>
                <w:bCs/>
                <w:sz w:val="28"/>
              </w:rPr>
              <w:t>2570</w:t>
            </w:r>
          </w:p>
          <w:p w14:paraId="1670537D" w14:textId="77777777" w:rsidR="00EB5A06" w:rsidRPr="000B236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0B2363">
              <w:rPr>
                <w:rFonts w:ascii="TH SarabunPSK" w:hAnsi="TH SarabunPSK" w:cs="TH SarabunPSK"/>
                <w:b/>
                <w:bCs/>
                <w:sz w:val="28"/>
              </w:rPr>
              <w:t>(</w:t>
            </w:r>
            <w:r w:rsidRPr="000B2363">
              <w:rPr>
                <w:rFonts w:ascii="TH SarabunPSK" w:hAnsi="TH SarabunPSK" w:cs="TH SarabunPSK"/>
                <w:b/>
                <w:bCs/>
                <w:sz w:val="28"/>
                <w:cs/>
              </w:rPr>
              <w:t>บาท)</w:t>
            </w:r>
          </w:p>
        </w:tc>
        <w:tc>
          <w:tcPr>
            <w:tcW w:w="1560" w:type="dxa"/>
            <w:vMerge/>
            <w:shd w:val="clear" w:color="auto" w:fill="B6DDE8" w:themeFill="accent5" w:themeFillTint="66"/>
          </w:tcPr>
          <w:p w14:paraId="6E3FAD30" w14:textId="77777777" w:rsidR="00EB5A06" w:rsidRPr="000B2363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701" w:type="dxa"/>
            <w:vMerge/>
            <w:shd w:val="clear" w:color="auto" w:fill="B6DDE8" w:themeFill="accent5" w:themeFillTint="66"/>
          </w:tcPr>
          <w:p w14:paraId="1BE3EEEB" w14:textId="77777777" w:rsidR="00EB5A06" w:rsidRPr="000B2363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  <w:vMerge/>
            <w:shd w:val="clear" w:color="auto" w:fill="B6DDE8" w:themeFill="accent5" w:themeFillTint="66"/>
          </w:tcPr>
          <w:p w14:paraId="1251772E" w14:textId="77777777" w:rsidR="00EB5A06" w:rsidRPr="000B2363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</w:tr>
      <w:tr w:rsidR="00EB5A06" w:rsidRPr="000B2363" w14:paraId="18687431" w14:textId="77777777" w:rsidTr="00EF5E2D">
        <w:tc>
          <w:tcPr>
            <w:tcW w:w="709" w:type="dxa"/>
          </w:tcPr>
          <w:p w14:paraId="29180FAC" w14:textId="77777777" w:rsidR="00EB5A06" w:rsidRPr="00E9008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383</w:t>
            </w:r>
          </w:p>
        </w:tc>
        <w:tc>
          <w:tcPr>
            <w:tcW w:w="1843" w:type="dxa"/>
          </w:tcPr>
          <w:p w14:paraId="1B1E0444" w14:textId="77777777" w:rsidR="00EB5A06" w:rsidRPr="00E90088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E90088">
              <w:rPr>
                <w:rFonts w:ascii="TH SarabunPSK" w:hAnsi="TH SarabunPSK" w:cs="TH SarabunPSK"/>
                <w:sz w:val="28"/>
                <w:cs/>
              </w:rPr>
              <w:t>ซ่อมแซมร้านค้าชุมชน  หมู่ที่ 9</w:t>
            </w:r>
          </w:p>
        </w:tc>
        <w:tc>
          <w:tcPr>
            <w:tcW w:w="1843" w:type="dxa"/>
          </w:tcPr>
          <w:p w14:paraId="699662D1" w14:textId="77777777" w:rsidR="00EB5A06" w:rsidRPr="00E90088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E90088">
              <w:rPr>
                <w:rFonts w:ascii="TH SarabunPSK" w:hAnsi="TH SarabunPSK" w:cs="TH SarabunPSK"/>
                <w:sz w:val="28"/>
                <w:cs/>
              </w:rPr>
              <w:t>เพื่อให้ประชาชนในพื้นที่มีสถานที่สำหรับขายสินค้าเบ็ดเตล็ด</w:t>
            </w:r>
          </w:p>
        </w:tc>
        <w:tc>
          <w:tcPr>
            <w:tcW w:w="1842" w:type="dxa"/>
          </w:tcPr>
          <w:p w14:paraId="4959DC05" w14:textId="77777777" w:rsidR="00EB5A06" w:rsidRPr="00E90088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E90088">
              <w:rPr>
                <w:rFonts w:ascii="TH SarabunPSK" w:hAnsi="TH SarabunPSK" w:cs="TH SarabunPSK"/>
                <w:sz w:val="28"/>
                <w:cs/>
              </w:rPr>
              <w:t>ซ่อมแซมร้านค้าชุมชน ในส่วนที่ชำรุด</w:t>
            </w:r>
          </w:p>
        </w:tc>
        <w:tc>
          <w:tcPr>
            <w:tcW w:w="1134" w:type="dxa"/>
          </w:tcPr>
          <w:p w14:paraId="175A7B78" w14:textId="77777777" w:rsidR="00EB5A06" w:rsidRPr="00E9008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53F614C" w14:textId="77777777" w:rsidR="00EB5A06" w:rsidRPr="00E9008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E90088">
              <w:rPr>
                <w:rFonts w:ascii="TH SarabunPSK" w:hAnsi="TH SarabunPSK" w:cs="TH SarabunPSK"/>
                <w:sz w:val="28"/>
                <w:cs/>
              </w:rPr>
              <w:t>100</w:t>
            </w:r>
            <w:r w:rsidRPr="00E90088">
              <w:rPr>
                <w:rFonts w:ascii="TH SarabunPSK" w:hAnsi="TH SarabunPSK" w:cs="TH SarabunPSK"/>
                <w:sz w:val="28"/>
              </w:rPr>
              <w:t>,</w:t>
            </w:r>
            <w:r w:rsidRPr="00E90088">
              <w:rPr>
                <w:rFonts w:ascii="TH SarabunPSK" w:hAnsi="TH SarabunPSK" w:cs="TH SarabunPSK"/>
                <w:sz w:val="28"/>
                <w:cs/>
              </w:rPr>
              <w:t>000</w:t>
            </w:r>
          </w:p>
        </w:tc>
        <w:tc>
          <w:tcPr>
            <w:tcW w:w="1134" w:type="dxa"/>
          </w:tcPr>
          <w:p w14:paraId="6B8444A6" w14:textId="77777777" w:rsidR="00EB5A06" w:rsidRPr="00E9008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C4A7C4E" w14:textId="77777777" w:rsidR="00EB5A06" w:rsidRPr="00E9008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E90088">
              <w:rPr>
                <w:rFonts w:ascii="TH SarabunPSK" w:hAnsi="TH SarabunPSK" w:cs="TH SarabunPSK"/>
                <w:sz w:val="28"/>
                <w:cs/>
              </w:rPr>
              <w:t>100</w:t>
            </w:r>
            <w:r w:rsidRPr="00E90088">
              <w:rPr>
                <w:rFonts w:ascii="TH SarabunPSK" w:hAnsi="TH SarabunPSK" w:cs="TH SarabunPSK"/>
                <w:sz w:val="28"/>
              </w:rPr>
              <w:t>,</w:t>
            </w:r>
            <w:r w:rsidRPr="00E90088">
              <w:rPr>
                <w:rFonts w:ascii="TH SarabunPSK" w:hAnsi="TH SarabunPSK" w:cs="TH SarabunPSK"/>
                <w:sz w:val="28"/>
                <w:cs/>
              </w:rPr>
              <w:t>000</w:t>
            </w:r>
          </w:p>
        </w:tc>
        <w:tc>
          <w:tcPr>
            <w:tcW w:w="1134" w:type="dxa"/>
          </w:tcPr>
          <w:p w14:paraId="608F9AAB" w14:textId="77777777" w:rsidR="00EB5A06" w:rsidRPr="00E9008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02D8644" w14:textId="77777777" w:rsidR="00EB5A06" w:rsidRPr="00E9008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E90088">
              <w:rPr>
                <w:rFonts w:ascii="TH SarabunPSK" w:hAnsi="TH SarabunPSK" w:cs="TH SarabunPSK"/>
                <w:sz w:val="28"/>
                <w:cs/>
              </w:rPr>
              <w:t>100</w:t>
            </w:r>
            <w:r w:rsidRPr="00E90088">
              <w:rPr>
                <w:rFonts w:ascii="TH SarabunPSK" w:hAnsi="TH SarabunPSK" w:cs="TH SarabunPSK"/>
                <w:sz w:val="28"/>
              </w:rPr>
              <w:t>,</w:t>
            </w:r>
            <w:r w:rsidRPr="00E90088">
              <w:rPr>
                <w:rFonts w:ascii="TH SarabunPSK" w:hAnsi="TH SarabunPSK" w:cs="TH SarabunPSK"/>
                <w:sz w:val="28"/>
                <w:cs/>
              </w:rPr>
              <w:t>000</w:t>
            </w:r>
          </w:p>
        </w:tc>
        <w:tc>
          <w:tcPr>
            <w:tcW w:w="1134" w:type="dxa"/>
          </w:tcPr>
          <w:p w14:paraId="6D8480A5" w14:textId="77777777" w:rsidR="00EB5A06" w:rsidRPr="00E9008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F481EA6" w14:textId="77777777" w:rsidR="00EB5A06" w:rsidRPr="00E9008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E90088">
              <w:rPr>
                <w:rFonts w:ascii="TH SarabunPSK" w:hAnsi="TH SarabunPSK" w:cs="TH SarabunPSK"/>
                <w:sz w:val="28"/>
                <w:cs/>
              </w:rPr>
              <w:t>100</w:t>
            </w:r>
            <w:r w:rsidRPr="00E90088">
              <w:rPr>
                <w:rFonts w:ascii="TH SarabunPSK" w:hAnsi="TH SarabunPSK" w:cs="TH SarabunPSK"/>
                <w:sz w:val="28"/>
              </w:rPr>
              <w:t>,</w:t>
            </w:r>
            <w:r w:rsidRPr="00E90088">
              <w:rPr>
                <w:rFonts w:ascii="TH SarabunPSK" w:hAnsi="TH SarabunPSK" w:cs="TH SarabunPSK"/>
                <w:sz w:val="28"/>
                <w:cs/>
              </w:rPr>
              <w:t>000</w:t>
            </w:r>
          </w:p>
        </w:tc>
        <w:tc>
          <w:tcPr>
            <w:tcW w:w="1134" w:type="dxa"/>
          </w:tcPr>
          <w:p w14:paraId="5CCC8CF6" w14:textId="77777777" w:rsidR="00EB5A06" w:rsidRPr="00E9008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E489E39" w14:textId="77777777" w:rsidR="00EB5A06" w:rsidRPr="00E9008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E90088">
              <w:rPr>
                <w:rFonts w:ascii="TH SarabunPSK" w:hAnsi="TH SarabunPSK" w:cs="TH SarabunPSK"/>
                <w:sz w:val="28"/>
                <w:cs/>
              </w:rPr>
              <w:t>100</w:t>
            </w:r>
            <w:r w:rsidRPr="00E90088">
              <w:rPr>
                <w:rFonts w:ascii="TH SarabunPSK" w:hAnsi="TH SarabunPSK" w:cs="TH SarabunPSK"/>
                <w:sz w:val="28"/>
              </w:rPr>
              <w:t>,</w:t>
            </w:r>
            <w:r w:rsidRPr="00E90088">
              <w:rPr>
                <w:rFonts w:ascii="TH SarabunPSK" w:hAnsi="TH SarabunPSK" w:cs="TH SarabunPSK"/>
                <w:sz w:val="28"/>
                <w:cs/>
              </w:rPr>
              <w:t>000</w:t>
            </w:r>
          </w:p>
        </w:tc>
        <w:tc>
          <w:tcPr>
            <w:tcW w:w="1560" w:type="dxa"/>
          </w:tcPr>
          <w:p w14:paraId="32EAB6EA" w14:textId="77777777" w:rsidR="00EB5A06" w:rsidRPr="00E90088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E90088">
              <w:rPr>
                <w:rFonts w:ascii="TH SarabunPSK" w:hAnsi="TH SarabunPSK" w:cs="TH SarabunPSK"/>
                <w:sz w:val="28"/>
                <w:cs/>
              </w:rPr>
              <w:t xml:space="preserve">ร้านค้าชุมชน  </w:t>
            </w:r>
          </w:p>
          <w:p w14:paraId="71781069" w14:textId="77777777" w:rsidR="00EB5A06" w:rsidRPr="00E90088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E90088">
              <w:rPr>
                <w:rFonts w:ascii="TH SarabunPSK" w:hAnsi="TH SarabunPSK" w:cs="TH SarabunPSK"/>
                <w:sz w:val="28"/>
                <w:cs/>
              </w:rPr>
              <w:t>จำนวน  1 แห่ง</w:t>
            </w:r>
          </w:p>
        </w:tc>
        <w:tc>
          <w:tcPr>
            <w:tcW w:w="1701" w:type="dxa"/>
          </w:tcPr>
          <w:p w14:paraId="261A9172" w14:textId="77777777" w:rsidR="00EB5A06" w:rsidRPr="00E90088" w:rsidRDefault="00EB5A06" w:rsidP="00EF5E2D">
            <w:pPr>
              <w:tabs>
                <w:tab w:val="center" w:pos="1332"/>
              </w:tabs>
              <w:rPr>
                <w:rFonts w:ascii="TH SarabunPSK" w:hAnsi="TH SarabunPSK" w:cs="TH SarabunPSK"/>
                <w:sz w:val="28"/>
                <w:cs/>
              </w:rPr>
            </w:pPr>
            <w:r w:rsidRPr="00E90088">
              <w:rPr>
                <w:rFonts w:ascii="TH SarabunPSK" w:hAnsi="TH SarabunPSK" w:cs="TH SarabunPSK"/>
                <w:sz w:val="28"/>
                <w:cs/>
              </w:rPr>
              <w:t>- มีสถานที่จัดแสดงสินค้าของชุมชนและจำหน่ายสินค้าเครื่องใช้ที่จำเป็น</w:t>
            </w:r>
          </w:p>
        </w:tc>
        <w:tc>
          <w:tcPr>
            <w:tcW w:w="1134" w:type="dxa"/>
          </w:tcPr>
          <w:p w14:paraId="644A7B48" w14:textId="77777777" w:rsidR="00EB5A06" w:rsidRPr="00E9008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E90088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EB5A06" w:rsidRPr="000B2363" w14:paraId="325AC28C" w14:textId="77777777" w:rsidTr="00EF5E2D">
        <w:tc>
          <w:tcPr>
            <w:tcW w:w="709" w:type="dxa"/>
          </w:tcPr>
          <w:p w14:paraId="7A3E3904" w14:textId="77777777" w:rsidR="00EB5A06" w:rsidRPr="005B031C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5B031C">
              <w:rPr>
                <w:rFonts w:ascii="TH SarabunPSK" w:hAnsi="TH SarabunPSK" w:cs="TH SarabunPSK" w:hint="cs"/>
                <w:sz w:val="28"/>
                <w:cs/>
              </w:rPr>
              <w:t>384</w:t>
            </w:r>
          </w:p>
        </w:tc>
        <w:tc>
          <w:tcPr>
            <w:tcW w:w="1843" w:type="dxa"/>
          </w:tcPr>
          <w:p w14:paraId="401E37A7" w14:textId="77777777" w:rsidR="00EB5A06" w:rsidRPr="005B031C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5B031C">
              <w:rPr>
                <w:rFonts w:ascii="TH SarabunPSK" w:hAnsi="TH SarabunPSK" w:cs="TH SarabunPSK"/>
                <w:sz w:val="28"/>
                <w:cs/>
              </w:rPr>
              <w:t xml:space="preserve">โครงการปรับปรุง/ซ่อมแซมศาลาเอนกประสงค์ </w:t>
            </w:r>
          </w:p>
          <w:p w14:paraId="6249DC68" w14:textId="77777777" w:rsidR="00EB5A06" w:rsidRPr="005B031C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5B031C">
              <w:rPr>
                <w:rFonts w:ascii="TH SarabunPSK" w:hAnsi="TH SarabunPSK" w:cs="TH SarabunPSK"/>
                <w:sz w:val="28"/>
                <w:cs/>
              </w:rPr>
              <w:t>หมู่ที่ 9</w:t>
            </w:r>
          </w:p>
        </w:tc>
        <w:tc>
          <w:tcPr>
            <w:tcW w:w="1843" w:type="dxa"/>
          </w:tcPr>
          <w:p w14:paraId="46995A59" w14:textId="77777777" w:rsidR="00EB5A06" w:rsidRPr="005B031C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5B031C">
              <w:rPr>
                <w:rFonts w:ascii="TH SarabunPSK" w:hAnsi="TH SarabunPSK" w:cs="TH SarabunPSK"/>
                <w:sz w:val="28"/>
                <w:cs/>
              </w:rPr>
              <w:t>เพื่อให้ประชาชนได้ใช้ประโยชน์และมีสถานที่จัดกิจกรรมร่วมกันในชุมชน</w:t>
            </w:r>
          </w:p>
        </w:tc>
        <w:tc>
          <w:tcPr>
            <w:tcW w:w="1842" w:type="dxa"/>
          </w:tcPr>
          <w:p w14:paraId="042BD6A3" w14:textId="77777777" w:rsidR="00EB5A06" w:rsidRPr="005B031C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5B031C">
              <w:rPr>
                <w:rFonts w:ascii="TH SarabunPSK" w:hAnsi="TH SarabunPSK" w:cs="TH SarabunPSK"/>
                <w:sz w:val="28"/>
                <w:cs/>
              </w:rPr>
              <w:t xml:space="preserve">ปรับปรุงศาลาเอนกประสงค์ </w:t>
            </w:r>
          </w:p>
          <w:p w14:paraId="20D5D793" w14:textId="77777777" w:rsidR="00EB5A06" w:rsidRPr="005B031C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5B031C">
              <w:rPr>
                <w:rFonts w:ascii="TH SarabunPSK" w:hAnsi="TH SarabunPSK" w:cs="TH SarabunPSK" w:hint="cs"/>
                <w:sz w:val="28"/>
                <w:cs/>
              </w:rPr>
              <w:t>เปลี่ยนหลังคาตัวอาคาร(แมท</w:t>
            </w:r>
            <w:proofErr w:type="spellStart"/>
            <w:r w:rsidRPr="005B031C">
              <w:rPr>
                <w:rFonts w:ascii="TH SarabunPSK" w:hAnsi="TH SarabunPSK" w:cs="TH SarabunPSK" w:hint="cs"/>
                <w:sz w:val="28"/>
                <w:cs/>
              </w:rPr>
              <w:t>ธัล</w:t>
            </w:r>
            <w:proofErr w:type="spellEnd"/>
            <w:r w:rsidRPr="005B031C">
              <w:rPr>
                <w:rFonts w:ascii="TH SarabunPSK" w:hAnsi="TH SarabunPSK" w:cs="TH SarabunPSK" w:hint="cs"/>
                <w:sz w:val="28"/>
                <w:cs/>
              </w:rPr>
              <w:t>ชีท)</w:t>
            </w:r>
          </w:p>
        </w:tc>
        <w:tc>
          <w:tcPr>
            <w:tcW w:w="1134" w:type="dxa"/>
          </w:tcPr>
          <w:p w14:paraId="46BBEA42" w14:textId="77777777" w:rsidR="00EB5A06" w:rsidRPr="005B031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216C73C" w14:textId="77777777" w:rsidR="00EB5A06" w:rsidRPr="005B031C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5B031C">
              <w:rPr>
                <w:rFonts w:ascii="TH SarabunPSK" w:hAnsi="TH SarabunPSK" w:cs="TH SarabunPSK"/>
                <w:sz w:val="28"/>
                <w:cs/>
              </w:rPr>
              <w:t>150,000</w:t>
            </w:r>
          </w:p>
        </w:tc>
        <w:tc>
          <w:tcPr>
            <w:tcW w:w="1134" w:type="dxa"/>
          </w:tcPr>
          <w:p w14:paraId="2EE619CC" w14:textId="77777777" w:rsidR="00EB5A06" w:rsidRPr="005B031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C786826" w14:textId="77777777" w:rsidR="00EB5A06" w:rsidRPr="005B031C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5B031C">
              <w:rPr>
                <w:rFonts w:ascii="TH SarabunPSK" w:hAnsi="TH SarabunPSK" w:cs="TH SarabunPSK"/>
                <w:sz w:val="28"/>
                <w:cs/>
              </w:rPr>
              <w:t>150,000</w:t>
            </w:r>
          </w:p>
        </w:tc>
        <w:tc>
          <w:tcPr>
            <w:tcW w:w="1134" w:type="dxa"/>
          </w:tcPr>
          <w:p w14:paraId="424046C2" w14:textId="77777777" w:rsidR="00EB5A06" w:rsidRPr="005B031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6E748DC" w14:textId="77777777" w:rsidR="00EB5A06" w:rsidRPr="005B031C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5B031C">
              <w:rPr>
                <w:rFonts w:ascii="TH SarabunPSK" w:hAnsi="TH SarabunPSK" w:cs="TH SarabunPSK"/>
                <w:sz w:val="28"/>
                <w:cs/>
              </w:rPr>
              <w:t>150,000</w:t>
            </w:r>
          </w:p>
        </w:tc>
        <w:tc>
          <w:tcPr>
            <w:tcW w:w="1134" w:type="dxa"/>
          </w:tcPr>
          <w:p w14:paraId="61E2E53B" w14:textId="77777777" w:rsidR="00EB5A06" w:rsidRPr="005B031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880E2F2" w14:textId="77777777" w:rsidR="00EB5A06" w:rsidRPr="005B031C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5B031C">
              <w:rPr>
                <w:rFonts w:ascii="TH SarabunPSK" w:hAnsi="TH SarabunPSK" w:cs="TH SarabunPSK"/>
                <w:sz w:val="28"/>
                <w:cs/>
              </w:rPr>
              <w:t>150,000</w:t>
            </w:r>
          </w:p>
        </w:tc>
        <w:tc>
          <w:tcPr>
            <w:tcW w:w="1134" w:type="dxa"/>
          </w:tcPr>
          <w:p w14:paraId="638F47F0" w14:textId="77777777" w:rsidR="00EB5A06" w:rsidRPr="005B031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AC79CDB" w14:textId="77777777" w:rsidR="00EB5A06" w:rsidRPr="005B031C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5B031C">
              <w:rPr>
                <w:rFonts w:ascii="TH SarabunPSK" w:hAnsi="TH SarabunPSK" w:cs="TH SarabunPSK"/>
                <w:sz w:val="28"/>
                <w:cs/>
              </w:rPr>
              <w:t>150,000</w:t>
            </w:r>
          </w:p>
        </w:tc>
        <w:tc>
          <w:tcPr>
            <w:tcW w:w="1560" w:type="dxa"/>
          </w:tcPr>
          <w:p w14:paraId="26D928CB" w14:textId="77777777" w:rsidR="00EB5A06" w:rsidRPr="005B031C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5B031C">
              <w:rPr>
                <w:rFonts w:ascii="TH SarabunPSK" w:hAnsi="TH SarabunPSK" w:cs="TH SarabunPSK"/>
                <w:sz w:val="28"/>
                <w:cs/>
              </w:rPr>
              <w:t>ศาลาเอนกประสงค์</w:t>
            </w:r>
            <w:r w:rsidRPr="005B031C">
              <w:rPr>
                <w:rFonts w:ascii="TH SarabunPSK" w:hAnsi="TH SarabunPSK" w:cs="TH SarabunPSK" w:hint="cs"/>
                <w:sz w:val="28"/>
                <w:cs/>
              </w:rPr>
              <w:t>มีสภาพคงทนถาวร</w:t>
            </w:r>
          </w:p>
        </w:tc>
        <w:tc>
          <w:tcPr>
            <w:tcW w:w="1701" w:type="dxa"/>
          </w:tcPr>
          <w:p w14:paraId="73FEC62A" w14:textId="77777777" w:rsidR="00EB5A06" w:rsidRPr="005B031C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5B031C">
              <w:rPr>
                <w:rFonts w:ascii="TH SarabunPSK" w:hAnsi="TH SarabunPSK" w:cs="TH SarabunPSK"/>
                <w:sz w:val="28"/>
                <w:cs/>
              </w:rPr>
              <w:t>ประชาชนได้รับประโยชน์และมีความสะอาด สวยงาม</w:t>
            </w:r>
          </w:p>
        </w:tc>
        <w:tc>
          <w:tcPr>
            <w:tcW w:w="1134" w:type="dxa"/>
          </w:tcPr>
          <w:p w14:paraId="100531F8" w14:textId="77777777" w:rsidR="00EB5A06" w:rsidRPr="005B031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5B031C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EB5A06" w:rsidRPr="00E37CF6" w14:paraId="4E5E8646" w14:textId="77777777" w:rsidTr="00EF5E2D">
        <w:trPr>
          <w:trHeight w:val="376"/>
        </w:trPr>
        <w:tc>
          <w:tcPr>
            <w:tcW w:w="709" w:type="dxa"/>
          </w:tcPr>
          <w:p w14:paraId="5EE64B53" w14:textId="77777777" w:rsidR="00EB5A06" w:rsidRPr="00BE4F4A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BE4F4A">
              <w:rPr>
                <w:rFonts w:ascii="TH SarabunPSK" w:hAnsi="TH SarabunPSK" w:cs="TH SarabunPSK" w:hint="cs"/>
                <w:sz w:val="28"/>
                <w:cs/>
              </w:rPr>
              <w:t>385</w:t>
            </w:r>
          </w:p>
        </w:tc>
        <w:tc>
          <w:tcPr>
            <w:tcW w:w="1843" w:type="dxa"/>
          </w:tcPr>
          <w:p w14:paraId="43E4A085" w14:textId="77777777" w:rsidR="00EB5A06" w:rsidRPr="00BE4F4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BE4F4A">
              <w:rPr>
                <w:rFonts w:ascii="TH SarabunPSK" w:hAnsi="TH SarabunPSK" w:cs="TH SarabunPSK"/>
                <w:sz w:val="28"/>
                <w:cs/>
              </w:rPr>
              <w:t>ก่อสร้างโดมหน้าศูนย์พัฒนาเด็กเล็กบ้านดอนเดื่อ  หมู่ที่ 9</w:t>
            </w:r>
          </w:p>
        </w:tc>
        <w:tc>
          <w:tcPr>
            <w:tcW w:w="1843" w:type="dxa"/>
          </w:tcPr>
          <w:p w14:paraId="34EEE157" w14:textId="77777777" w:rsidR="00EB5A06" w:rsidRPr="00BE4F4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BE4F4A">
              <w:rPr>
                <w:rFonts w:ascii="TH SarabunPSK" w:hAnsi="TH SarabunPSK" w:cs="TH SarabunPSK"/>
                <w:sz w:val="28"/>
                <w:cs/>
              </w:rPr>
              <w:t>เพื่อก่อสร้างโดมสำหรับสนับสนุน/ส่งเสริมกลุ่มอาชีพ กลุ่มวิสาหกิจชุมชนให้มีสถานที่สำหรับจำหน่ายผลิตภัณฑ์ต่างๆในชุมชน</w:t>
            </w:r>
          </w:p>
        </w:tc>
        <w:tc>
          <w:tcPr>
            <w:tcW w:w="1842" w:type="dxa"/>
          </w:tcPr>
          <w:p w14:paraId="4B4783F9" w14:textId="77777777" w:rsidR="00EB5A06" w:rsidRPr="00BE4F4A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BE4F4A">
              <w:rPr>
                <w:rFonts w:ascii="TH SarabunPSK" w:hAnsi="TH SarabunPSK" w:cs="TH SarabunPSK"/>
                <w:sz w:val="28"/>
                <w:cs/>
              </w:rPr>
              <w:t>ก่อสร้างอาคาร โดม</w:t>
            </w:r>
          </w:p>
          <w:p w14:paraId="119EB83C" w14:textId="77777777" w:rsidR="00EB5A06" w:rsidRPr="00BE4F4A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BE4F4A">
              <w:rPr>
                <w:rFonts w:ascii="TH SarabunPSK" w:hAnsi="TH SarabunPSK" w:cs="TH SarabunPSK"/>
                <w:sz w:val="28"/>
                <w:cs/>
              </w:rPr>
              <w:t xml:space="preserve">ขนาดกว้าง 8 เมตร </w:t>
            </w:r>
          </w:p>
          <w:p w14:paraId="110E81EF" w14:textId="77777777" w:rsidR="00EB5A06" w:rsidRPr="00BE4F4A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BE4F4A">
              <w:rPr>
                <w:rFonts w:ascii="TH SarabunPSK" w:hAnsi="TH SarabunPSK" w:cs="TH SarabunPSK"/>
                <w:sz w:val="28"/>
                <w:cs/>
              </w:rPr>
              <w:t>ยาว  40  เมตร</w:t>
            </w:r>
          </w:p>
          <w:p w14:paraId="749B60C6" w14:textId="77777777" w:rsidR="00EB5A06" w:rsidRPr="00BE4F4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BE4F4A">
              <w:rPr>
                <w:rFonts w:ascii="TH SarabunPSK" w:hAnsi="TH SarabunPSK" w:cs="TH SarabunPSK" w:hint="cs"/>
                <w:sz w:val="28"/>
                <w:cs/>
              </w:rPr>
              <w:t>สูง  4.00 เมตร จากระดับหัวเสา</w:t>
            </w:r>
          </w:p>
        </w:tc>
        <w:tc>
          <w:tcPr>
            <w:tcW w:w="1134" w:type="dxa"/>
          </w:tcPr>
          <w:p w14:paraId="07DC798E" w14:textId="77777777" w:rsidR="00EB5A06" w:rsidRPr="00BE4F4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02FE62C" w14:textId="77777777" w:rsidR="00EB5A06" w:rsidRPr="00BE4F4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E4F4A">
              <w:rPr>
                <w:rFonts w:ascii="TH SarabunPSK" w:hAnsi="TH SarabunPSK" w:cs="TH SarabunPSK" w:hint="cs"/>
                <w:sz w:val="28"/>
                <w:cs/>
              </w:rPr>
              <w:t>1,000,000</w:t>
            </w:r>
          </w:p>
        </w:tc>
        <w:tc>
          <w:tcPr>
            <w:tcW w:w="1134" w:type="dxa"/>
          </w:tcPr>
          <w:p w14:paraId="389DF88E" w14:textId="77777777" w:rsidR="00EB5A06" w:rsidRPr="00BE4F4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F553FDF" w14:textId="77777777" w:rsidR="00EB5A06" w:rsidRPr="00BE4F4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E4F4A">
              <w:rPr>
                <w:rFonts w:ascii="TH SarabunPSK" w:hAnsi="TH SarabunPSK" w:cs="TH SarabunPSK" w:hint="cs"/>
                <w:sz w:val="28"/>
                <w:cs/>
              </w:rPr>
              <w:t>1,000,000</w:t>
            </w:r>
          </w:p>
        </w:tc>
        <w:tc>
          <w:tcPr>
            <w:tcW w:w="1134" w:type="dxa"/>
          </w:tcPr>
          <w:p w14:paraId="24801126" w14:textId="77777777" w:rsidR="00EB5A06" w:rsidRPr="00BE4F4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01EAF0D" w14:textId="77777777" w:rsidR="00EB5A06" w:rsidRPr="00BE4F4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E4F4A">
              <w:rPr>
                <w:rFonts w:ascii="TH SarabunPSK" w:hAnsi="TH SarabunPSK" w:cs="TH SarabunPSK" w:hint="cs"/>
                <w:sz w:val="28"/>
                <w:cs/>
              </w:rPr>
              <w:t>1,000,000</w:t>
            </w:r>
          </w:p>
        </w:tc>
        <w:tc>
          <w:tcPr>
            <w:tcW w:w="1134" w:type="dxa"/>
          </w:tcPr>
          <w:p w14:paraId="142E742C" w14:textId="77777777" w:rsidR="00EB5A06" w:rsidRPr="00BE4F4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52B656B" w14:textId="77777777" w:rsidR="00EB5A06" w:rsidRPr="00BE4F4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E4F4A">
              <w:rPr>
                <w:rFonts w:ascii="TH SarabunPSK" w:hAnsi="TH SarabunPSK" w:cs="TH SarabunPSK" w:hint="cs"/>
                <w:sz w:val="28"/>
                <w:cs/>
              </w:rPr>
              <w:t>1,000,000</w:t>
            </w:r>
          </w:p>
        </w:tc>
        <w:tc>
          <w:tcPr>
            <w:tcW w:w="1134" w:type="dxa"/>
          </w:tcPr>
          <w:p w14:paraId="7CDEA4DE" w14:textId="77777777" w:rsidR="00EB5A06" w:rsidRPr="00BE4F4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467C12D" w14:textId="77777777" w:rsidR="00EB5A06" w:rsidRPr="00BE4F4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E4F4A">
              <w:rPr>
                <w:rFonts w:ascii="TH SarabunPSK" w:hAnsi="TH SarabunPSK" w:cs="TH SarabunPSK" w:hint="cs"/>
                <w:sz w:val="28"/>
                <w:cs/>
              </w:rPr>
              <w:t>1,000,000</w:t>
            </w:r>
          </w:p>
        </w:tc>
        <w:tc>
          <w:tcPr>
            <w:tcW w:w="1560" w:type="dxa"/>
          </w:tcPr>
          <w:p w14:paraId="1B6A9DD0" w14:textId="77777777" w:rsidR="00EB5A06" w:rsidRPr="00BE4F4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BE4F4A">
              <w:rPr>
                <w:rFonts w:ascii="TH SarabunPSK" w:hAnsi="TH SarabunPSK" w:cs="TH SarabunPSK"/>
                <w:sz w:val="28"/>
                <w:cs/>
              </w:rPr>
              <w:t>โดม  จำนวน 1 หลัง</w:t>
            </w:r>
          </w:p>
        </w:tc>
        <w:tc>
          <w:tcPr>
            <w:tcW w:w="1701" w:type="dxa"/>
          </w:tcPr>
          <w:p w14:paraId="6434EC75" w14:textId="77777777" w:rsidR="00EB5A06" w:rsidRPr="00BE4F4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BE4F4A">
              <w:rPr>
                <w:rFonts w:ascii="TH SarabunPSK" w:hAnsi="TH SarabunPSK" w:cs="TH SarabunPSK"/>
                <w:sz w:val="28"/>
                <w:cs/>
              </w:rPr>
              <w:t>มีสถานที่สำหรับจำหน่ายผลิตภัณฑ์ต่างๆของชุมชน</w:t>
            </w:r>
          </w:p>
        </w:tc>
        <w:tc>
          <w:tcPr>
            <w:tcW w:w="1134" w:type="dxa"/>
          </w:tcPr>
          <w:p w14:paraId="5D6031AC" w14:textId="77777777" w:rsidR="00EB5A06" w:rsidRPr="00271712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271712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</w:tbl>
    <w:p w14:paraId="1B520FC3" w14:textId="77777777" w:rsidR="00EB5A06" w:rsidRPr="000B2363" w:rsidRDefault="00EB5A06" w:rsidP="00EB5A06">
      <w:pPr>
        <w:rPr>
          <w:rFonts w:ascii="TH SarabunPSK" w:hAnsi="TH SarabunPSK" w:cs="TH SarabunPSK"/>
          <w:sz w:val="28"/>
        </w:rPr>
      </w:pPr>
    </w:p>
    <w:p w14:paraId="07DC6084" w14:textId="77777777" w:rsidR="00EB5A06" w:rsidRDefault="00EB5A06" w:rsidP="00EB5A06">
      <w:pPr>
        <w:rPr>
          <w:rFonts w:ascii="TH SarabunPSK" w:hAnsi="TH SarabunPSK" w:cs="TH SarabunPSK"/>
        </w:rPr>
      </w:pPr>
    </w:p>
    <w:p w14:paraId="53C7184B" w14:textId="77777777" w:rsidR="00EB5A06" w:rsidRDefault="00EB5A06" w:rsidP="00EB5A06">
      <w:pPr>
        <w:rPr>
          <w:rFonts w:ascii="TH SarabunPSK" w:hAnsi="TH SarabunPSK" w:cs="TH SarabunPSK"/>
        </w:rPr>
      </w:pPr>
    </w:p>
    <w:p w14:paraId="6A0B267E" w14:textId="77777777" w:rsidR="00EB5A06" w:rsidRDefault="00EB5A06" w:rsidP="00EB5A06">
      <w:pPr>
        <w:pStyle w:val="a3"/>
        <w:jc w:val="center"/>
        <w:rPr>
          <w:rFonts w:ascii="TH NiramitIT๙" w:hAnsi="TH NiramitIT๙" w:cs="TH NiramitIT๙"/>
          <w:b/>
          <w:bCs/>
        </w:rPr>
      </w:pPr>
      <w:r>
        <w:rPr>
          <w:rFonts w:ascii="TH NiramitIT๙" w:hAnsi="TH NiramitIT๙" w:cs="TH NiramitIT๙"/>
          <w:b/>
          <w:bCs/>
          <w:noProof/>
        </w:rPr>
        <w:lastRenderedPageBreak/>
        <mc:AlternateContent>
          <mc:Choice Requires="wps">
            <w:drawing>
              <wp:anchor distT="0" distB="0" distL="114300" distR="114300" simplePos="0" relativeHeight="251655680" behindDoc="1" locked="0" layoutInCell="1" allowOverlap="1" wp14:anchorId="0E31E336" wp14:editId="2AE6344F">
                <wp:simplePos x="0" y="0"/>
                <wp:positionH relativeFrom="column">
                  <wp:posOffset>2540</wp:posOffset>
                </wp:positionH>
                <wp:positionV relativeFrom="paragraph">
                  <wp:posOffset>115266</wp:posOffset>
                </wp:positionV>
                <wp:extent cx="10304890" cy="922352"/>
                <wp:effectExtent l="57150" t="38100" r="77470" b="87630"/>
                <wp:wrapNone/>
                <wp:docPr id="1339846671" name="สี่เหลี่ยมผืนผ้า 13398466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304890" cy="922352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4BACC6">
                                <a:tint val="50000"/>
                                <a:satMod val="300000"/>
                              </a:srgbClr>
                            </a:gs>
                            <a:gs pos="35000">
                              <a:srgbClr val="4BACC6">
                                <a:tint val="37000"/>
                                <a:satMod val="300000"/>
                              </a:srgbClr>
                            </a:gs>
                            <a:gs pos="100000">
                              <a:srgbClr val="4BACC6">
                                <a:tint val="15000"/>
                                <a:satMod val="350000"/>
                              </a:srgbClr>
                            </a:gs>
                          </a:gsLst>
                          <a:lin ang="16200000" scaled="1"/>
                        </a:gradFill>
                        <a:ln w="9525" cap="flat" cmpd="sng" algn="ctr">
                          <a:solidFill>
                            <a:srgbClr val="4BACC6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D4FEBAA" id="สี่เหลี่ยมผืนผ้า 1339846671" o:spid="_x0000_s1026" style="position:absolute;margin-left:.2pt;margin-top:9.1pt;width:811.4pt;height:72.65pt;z-index:-25166080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" fillcolor="#9eeaff" strokecolor="#46aac5">
                <v:fill color2="#e4f9ff" rotate="t" angle="180" colors="0 #9eeaff;22938f #bbefff;1 #e4f9ff" focus="100%" type="gradient"/>
                <v:shadow on="t" color="black" opacity="24903f" origin=",.5" offset="0,.55556mm"/>
              </v:rect>
            </w:pict>
          </mc:Fallback>
        </mc:AlternateContent>
      </w:r>
    </w:p>
    <w:sdt>
      <w:sdtPr>
        <w:rPr>
          <w:rFonts w:ascii="TH SarabunPSK" w:hAnsi="TH SarabunPSK" w:cs="TH SarabunPSK"/>
          <w:b/>
          <w:bCs/>
          <w:sz w:val="28"/>
        </w:rPr>
        <w:id w:val="938335275"/>
        <w:docPartObj>
          <w:docPartGallery w:val="Page Numbers (Top of Page)"/>
          <w:docPartUnique/>
        </w:docPartObj>
      </w:sdtPr>
      <w:sdtContent>
        <w:p w14:paraId="48D09DB1" w14:textId="77777777" w:rsidR="00EB5A06" w:rsidRPr="0030346A" w:rsidRDefault="00EB5A06" w:rsidP="00EB5A06">
          <w:pPr>
            <w:pStyle w:val="a3"/>
            <w:jc w:val="center"/>
            <w:rPr>
              <w:rFonts w:ascii="TH SarabunPSK" w:hAnsi="TH SarabunPSK" w:cs="TH SarabunPSK"/>
              <w:b/>
              <w:bCs/>
              <w:sz w:val="28"/>
            </w:rPr>
          </w:pPr>
          <w:r w:rsidRPr="0030346A">
            <w:rPr>
              <w:rFonts w:ascii="TH SarabunPSK" w:hAnsi="TH SarabunPSK" w:cs="TH SarabunPSK"/>
              <w:b/>
              <w:bCs/>
              <w:sz w:val="28"/>
              <w:cs/>
            </w:rPr>
            <w:t>รายละเอียดโครงการพัฒนา</w:t>
          </w:r>
        </w:p>
        <w:p w14:paraId="063E7B0D" w14:textId="77777777" w:rsidR="00EB5A06" w:rsidRPr="0030346A" w:rsidRDefault="00EB5A06" w:rsidP="00EB5A06">
          <w:pPr>
            <w:pStyle w:val="a3"/>
            <w:jc w:val="center"/>
            <w:rPr>
              <w:rFonts w:ascii="TH SarabunPSK" w:hAnsi="TH SarabunPSK" w:cs="TH SarabunPSK"/>
              <w:b/>
              <w:bCs/>
              <w:sz w:val="28"/>
            </w:rPr>
          </w:pPr>
          <w:r w:rsidRPr="0030346A">
            <w:rPr>
              <w:rFonts w:ascii="TH SarabunPSK" w:hAnsi="TH SarabunPSK" w:cs="TH SarabunPSK"/>
              <w:b/>
              <w:bCs/>
              <w:sz w:val="28"/>
              <w:cs/>
            </w:rPr>
            <w:t>แผนพัฒนาท้องถิ่น (พ.ศ.2566-2570)</w:t>
          </w:r>
        </w:p>
        <w:p w14:paraId="26035CD8" w14:textId="77777777" w:rsidR="00EB5A06" w:rsidRPr="0030346A" w:rsidRDefault="00EB5A06" w:rsidP="00EB5A06">
          <w:pPr>
            <w:pStyle w:val="a3"/>
            <w:jc w:val="center"/>
            <w:rPr>
              <w:rFonts w:ascii="TH SarabunPSK" w:hAnsi="TH SarabunPSK" w:cs="TH SarabunPSK"/>
              <w:b/>
              <w:bCs/>
              <w:sz w:val="28"/>
            </w:rPr>
          </w:pPr>
          <w:r w:rsidRPr="0030346A">
            <w:rPr>
              <w:rFonts w:ascii="TH SarabunPSK" w:hAnsi="TH SarabunPSK" w:cs="TH SarabunPSK"/>
              <w:b/>
              <w:bCs/>
              <w:sz w:val="28"/>
              <w:cs/>
            </w:rPr>
            <w:t>เทศบาลตำบลบ้านโคก   อำเภอสร้างคอม   จังหวัดอุดรธานี</w:t>
          </w:r>
        </w:p>
        <w:p w14:paraId="6A0D8A01" w14:textId="77777777" w:rsidR="00EB5A06" w:rsidRDefault="00EB5A06" w:rsidP="00EB5A06">
          <w:pPr>
            <w:spacing w:after="0" w:line="240" w:lineRule="auto"/>
          </w:pPr>
          <w:r w:rsidRPr="0030346A">
            <w:rPr>
              <w:rFonts w:ascii="TH SarabunPSK" w:eastAsia="Times New Roman" w:hAnsi="TH SarabunPSK" w:cs="TH SarabunPSK"/>
              <w:color w:val="000000"/>
              <w:sz w:val="28"/>
              <w:cs/>
            </w:rPr>
            <w:t>ก. ยุทธศาสตร์ชาติ</w:t>
          </w:r>
          <w:r>
            <w:rPr>
              <w:rFonts w:ascii="TH SarabunPSK" w:eastAsia="Times New Roman" w:hAnsi="TH SarabunPSK" w:cs="TH SarabunPSK"/>
              <w:color w:val="000000"/>
              <w:sz w:val="28"/>
              <w:cs/>
            </w:rPr>
            <w:t xml:space="preserve">  20  ปี</w:t>
          </w:r>
          <w:r>
            <w:rPr>
              <w:rFonts w:ascii="TH SarabunPSK" w:eastAsia="Times New Roman" w:hAnsi="TH SarabunPSK" w:cs="TH SarabunPSK"/>
              <w:color w:val="000000"/>
              <w:sz w:val="28"/>
              <w:cs/>
            </w:rPr>
            <w:tab/>
          </w:r>
          <w:r>
            <w:rPr>
              <w:rFonts w:ascii="TH SarabunPSK" w:eastAsia="Times New Roman" w:hAnsi="TH SarabunPSK" w:cs="TH SarabunPSK"/>
              <w:color w:val="000000"/>
              <w:sz w:val="28"/>
              <w:cs/>
            </w:rPr>
            <w:tab/>
          </w:r>
          <w:r>
            <w:rPr>
              <w:rFonts w:ascii="TH SarabunPSK" w:eastAsia="Times New Roman" w:hAnsi="TH SarabunPSK" w:cs="TH SarabunPSK"/>
              <w:color w:val="000000"/>
              <w:sz w:val="28"/>
              <w:cs/>
            </w:rPr>
            <w:tab/>
          </w:r>
          <w:r>
            <w:rPr>
              <w:rFonts w:ascii="TH SarabunPSK" w:eastAsia="Times New Roman" w:hAnsi="TH SarabunPSK" w:cs="TH SarabunPSK"/>
              <w:color w:val="000000"/>
              <w:sz w:val="28"/>
              <w:cs/>
            </w:rPr>
            <w:tab/>
          </w:r>
          <w:r>
            <w:rPr>
              <w:rFonts w:ascii="TH SarabunPSK" w:eastAsia="Times New Roman" w:hAnsi="TH SarabunPSK" w:cs="TH SarabunPSK"/>
              <w:color w:val="000000"/>
              <w:sz w:val="28"/>
              <w:cs/>
            </w:rPr>
            <w:tab/>
          </w:r>
          <w:r>
            <w:rPr>
              <w:rFonts w:ascii="TH SarabunPSK" w:eastAsia="Times New Roman" w:hAnsi="TH SarabunPSK" w:cs="TH SarabunPSK"/>
              <w:color w:val="000000"/>
              <w:sz w:val="28"/>
              <w:cs/>
            </w:rPr>
            <w:tab/>
            <w:t xml:space="preserve">ยุทธศาสตร์ที่ </w:t>
          </w:r>
          <w:r>
            <w:rPr>
              <w:rFonts w:ascii="TH SarabunPSK" w:hAnsi="TH SarabunPSK" w:cs="TH SarabunPSK"/>
              <w:sz w:val="28"/>
            </w:rPr>
            <w:t xml:space="preserve">4  </w:t>
          </w:r>
          <w:r w:rsidRPr="00D30A2C">
            <w:rPr>
              <w:rFonts w:ascii="TH SarabunPSK" w:hAnsi="TH SarabunPSK" w:cs="TH SarabunPSK"/>
              <w:sz w:val="28"/>
              <w:cs/>
            </w:rPr>
            <w:t>การสร้างโอกาสคว</w:t>
          </w:r>
          <w:r>
            <w:rPr>
              <w:rFonts w:ascii="TH SarabunPSK" w:hAnsi="TH SarabunPSK" w:cs="TH SarabunPSK"/>
              <w:sz w:val="28"/>
              <w:cs/>
            </w:rPr>
            <w:t>ามเสมอภาคและเท่าเทียมกันทางสังค</w:t>
          </w:r>
          <w:r>
            <w:rPr>
              <w:rFonts w:ascii="TH SarabunPSK" w:hAnsi="TH SarabunPSK" w:cs="TH SarabunPSK" w:hint="cs"/>
              <w:sz w:val="28"/>
              <w:cs/>
            </w:rPr>
            <w:t>ม</w:t>
          </w:r>
        </w:p>
        <w:p w14:paraId="247449C4" w14:textId="77777777" w:rsidR="00EB5A06" w:rsidRPr="004E3DC0" w:rsidRDefault="00EB5A06" w:rsidP="00EB5A06">
          <w:pPr>
            <w:spacing w:after="0" w:line="240" w:lineRule="auto"/>
          </w:pPr>
          <w:r w:rsidRPr="0030346A">
            <w:rPr>
              <w:rFonts w:ascii="TH SarabunPSK" w:eastAsia="Times New Roman" w:hAnsi="TH SarabunPSK" w:cs="TH SarabunPSK"/>
              <w:color w:val="000000"/>
              <w:sz w:val="28"/>
              <w:cs/>
            </w:rPr>
            <w:t xml:space="preserve">ข. แผนพัฒนาเศรษฐกิจฯ ฉบับที่ 13  </w:t>
          </w:r>
          <w:r w:rsidRPr="0030346A">
            <w:rPr>
              <w:rFonts w:ascii="TH SarabunPSK" w:eastAsia="Times New Roman" w:hAnsi="TH SarabunPSK" w:cs="TH SarabunPSK"/>
              <w:color w:val="000000"/>
              <w:sz w:val="28"/>
              <w:cs/>
            </w:rPr>
            <w:tab/>
            <w:t xml:space="preserve"> </w:t>
          </w:r>
          <w:r w:rsidRPr="0030346A">
            <w:rPr>
              <w:rFonts w:ascii="TH SarabunPSK" w:eastAsia="Times New Roman" w:hAnsi="TH SarabunPSK" w:cs="TH SarabunPSK"/>
              <w:color w:val="000000"/>
              <w:sz w:val="28"/>
              <w:cs/>
            </w:rPr>
            <w:tab/>
          </w:r>
          <w:r w:rsidRPr="0030346A">
            <w:rPr>
              <w:rFonts w:ascii="TH SarabunPSK" w:eastAsia="Times New Roman" w:hAnsi="TH SarabunPSK" w:cs="TH SarabunPSK"/>
              <w:color w:val="000000"/>
              <w:sz w:val="28"/>
              <w:cs/>
            </w:rPr>
            <w:tab/>
          </w:r>
          <w:r w:rsidRPr="0030346A">
            <w:rPr>
              <w:rFonts w:ascii="TH SarabunPSK" w:eastAsia="Times New Roman" w:hAnsi="TH SarabunPSK" w:cs="TH SarabunPSK"/>
              <w:color w:val="000000"/>
              <w:sz w:val="28"/>
              <w:cs/>
            </w:rPr>
            <w:tab/>
          </w:r>
          <w:r w:rsidRPr="0030346A">
            <w:rPr>
              <w:rFonts w:ascii="TH SarabunPSK" w:eastAsia="Times New Roman" w:hAnsi="TH SarabunPSK" w:cs="TH SarabunPSK"/>
              <w:color w:val="000000"/>
              <w:sz w:val="28"/>
              <w:cs/>
            </w:rPr>
            <w:tab/>
            <w:t>หมุดหมายที่</w:t>
          </w:r>
          <w:r>
            <w:rPr>
              <w:rFonts w:ascii="TH SarabunPSK" w:eastAsia="Times New Roman" w:hAnsi="TH SarabunPSK" w:cs="TH SarabunPSK" w:hint="cs"/>
              <w:color w:val="000000"/>
              <w:sz w:val="28"/>
              <w:cs/>
            </w:rPr>
            <w:t xml:space="preserve">  </w:t>
          </w:r>
          <w:r w:rsidRPr="00ED05F9">
            <w:rPr>
              <w:rFonts w:ascii="TH SarabunPSK" w:eastAsia="Times New Roman" w:hAnsi="TH SarabunPSK" w:cs="TH SarabunPSK"/>
              <w:color w:val="000000"/>
              <w:sz w:val="28"/>
            </w:rPr>
            <w:t xml:space="preserve">5  </w:t>
          </w:r>
          <w:r w:rsidRPr="00ED05F9">
            <w:rPr>
              <w:rFonts w:ascii="TH SarabunPSK" w:eastAsia="Times New Roman" w:hAnsi="TH SarabunPSK" w:cs="TH SarabunPSK"/>
              <w:color w:val="000000"/>
              <w:sz w:val="28"/>
              <w:cs/>
            </w:rPr>
            <w:t>ไทยเป็นประตูการค้าการลงทุนและยุทธศาสตร์ทาง</w:t>
          </w:r>
          <w:proofErr w:type="spellStart"/>
          <w:r w:rsidRPr="00ED05F9">
            <w:rPr>
              <w:rFonts w:ascii="TH SarabunPSK" w:eastAsia="Times New Roman" w:hAnsi="TH SarabunPSK" w:cs="TH SarabunPSK"/>
              <w:color w:val="000000"/>
              <w:sz w:val="28"/>
              <w:cs/>
            </w:rPr>
            <w:t>โล</w:t>
          </w:r>
          <w:proofErr w:type="spellEnd"/>
          <w:r w:rsidRPr="00ED05F9">
            <w:rPr>
              <w:rFonts w:ascii="TH SarabunPSK" w:eastAsia="Times New Roman" w:hAnsi="TH SarabunPSK" w:cs="TH SarabunPSK"/>
              <w:color w:val="000000"/>
              <w:sz w:val="28"/>
              <w:cs/>
            </w:rPr>
            <w:t>จิสติ</w:t>
          </w:r>
          <w:proofErr w:type="spellStart"/>
          <w:r w:rsidRPr="00ED05F9">
            <w:rPr>
              <w:rFonts w:ascii="TH SarabunPSK" w:eastAsia="Times New Roman" w:hAnsi="TH SarabunPSK" w:cs="TH SarabunPSK"/>
              <w:color w:val="000000"/>
              <w:sz w:val="28"/>
              <w:cs/>
            </w:rPr>
            <w:t>กส์</w:t>
          </w:r>
          <w:proofErr w:type="spellEnd"/>
          <w:r w:rsidRPr="00ED05F9">
            <w:rPr>
              <w:rFonts w:ascii="TH SarabunPSK" w:eastAsia="Times New Roman" w:hAnsi="TH SarabunPSK" w:cs="TH SarabunPSK"/>
              <w:color w:val="000000"/>
              <w:sz w:val="28"/>
              <w:cs/>
            </w:rPr>
            <w:t>ที่สำคัญของภูมิภาค</w:t>
          </w:r>
        </w:p>
        <w:p w14:paraId="1C3EB248" w14:textId="77777777" w:rsidR="00EB5A06" w:rsidRPr="0030346A" w:rsidRDefault="00EB5A06" w:rsidP="00EB5A06">
          <w:pPr>
            <w:spacing w:after="0" w:line="240" w:lineRule="auto"/>
            <w:rPr>
              <w:rFonts w:ascii="TH SarabunPSK" w:eastAsia="Times New Roman" w:hAnsi="TH SarabunPSK" w:cs="TH SarabunPSK"/>
              <w:color w:val="000000"/>
              <w:sz w:val="28"/>
            </w:rPr>
          </w:pPr>
          <w:r w:rsidRPr="0030346A">
            <w:rPr>
              <w:rFonts w:ascii="TH SarabunPSK" w:eastAsia="Times New Roman" w:hAnsi="TH SarabunPSK" w:cs="TH SarabunPSK"/>
              <w:color w:val="000000"/>
              <w:sz w:val="28"/>
              <w:cs/>
            </w:rPr>
            <w:t xml:space="preserve">ค. </w:t>
          </w:r>
          <w:proofErr w:type="gramStart"/>
          <w:r w:rsidRPr="0030346A">
            <w:rPr>
              <w:rFonts w:ascii="TH SarabunPSK" w:eastAsia="Times New Roman" w:hAnsi="TH SarabunPSK" w:cs="TH SarabunPSK"/>
              <w:color w:val="000000"/>
              <w:sz w:val="28"/>
            </w:rPr>
            <w:t>Sustainable  Development</w:t>
          </w:r>
          <w:proofErr w:type="gramEnd"/>
          <w:r w:rsidRPr="0030346A">
            <w:rPr>
              <w:rFonts w:ascii="TH SarabunPSK" w:eastAsia="Times New Roman" w:hAnsi="TH SarabunPSK" w:cs="TH SarabunPSK"/>
              <w:color w:val="000000"/>
              <w:sz w:val="28"/>
            </w:rPr>
            <w:t xml:space="preserve">   </w:t>
          </w:r>
          <w:proofErr w:type="gramStart"/>
          <w:r w:rsidRPr="0030346A">
            <w:rPr>
              <w:rFonts w:ascii="TH SarabunPSK" w:eastAsia="Times New Roman" w:hAnsi="TH SarabunPSK" w:cs="TH SarabunPSK"/>
              <w:color w:val="000000"/>
              <w:sz w:val="28"/>
            </w:rPr>
            <w:t>Gosals :</w:t>
          </w:r>
          <w:proofErr w:type="gramEnd"/>
          <w:r w:rsidRPr="0030346A">
            <w:rPr>
              <w:rFonts w:ascii="TH SarabunPSK" w:eastAsia="Times New Roman" w:hAnsi="TH SarabunPSK" w:cs="TH SarabunPSK"/>
              <w:color w:val="000000"/>
              <w:sz w:val="28"/>
            </w:rPr>
            <w:t xml:space="preserve">  </w:t>
          </w:r>
          <w:proofErr w:type="gramStart"/>
          <w:r w:rsidRPr="0030346A">
            <w:rPr>
              <w:rFonts w:ascii="TH SarabunPSK" w:eastAsia="Times New Roman" w:hAnsi="TH SarabunPSK" w:cs="TH SarabunPSK"/>
              <w:color w:val="000000"/>
              <w:sz w:val="28"/>
            </w:rPr>
            <w:t xml:space="preserve">SDGs  </w:t>
          </w:r>
          <w:r w:rsidRPr="0030346A">
            <w:rPr>
              <w:rFonts w:ascii="TH SarabunPSK" w:eastAsia="Times New Roman" w:hAnsi="TH SarabunPSK" w:cs="TH SarabunPSK"/>
              <w:color w:val="000000"/>
              <w:sz w:val="28"/>
            </w:rPr>
            <w:tab/>
          </w:r>
          <w:proofErr w:type="gramEnd"/>
          <w:r w:rsidRPr="0030346A">
            <w:rPr>
              <w:rFonts w:ascii="TH SarabunPSK" w:eastAsia="Times New Roman" w:hAnsi="TH SarabunPSK" w:cs="TH SarabunPSK"/>
              <w:color w:val="000000"/>
              <w:sz w:val="28"/>
            </w:rPr>
            <w:tab/>
            <w:t xml:space="preserve"> </w:t>
          </w:r>
          <w:r w:rsidRPr="0030346A">
            <w:rPr>
              <w:rFonts w:ascii="TH SarabunPSK" w:eastAsia="Times New Roman" w:hAnsi="TH SarabunPSK" w:cs="TH SarabunPSK"/>
              <w:color w:val="000000"/>
              <w:sz w:val="28"/>
            </w:rPr>
            <w:tab/>
          </w:r>
          <w:r>
            <w:rPr>
              <w:rFonts w:ascii="TH SarabunPSK" w:eastAsia="Times New Roman" w:hAnsi="TH SarabunPSK" w:cs="TH SarabunPSK"/>
              <w:color w:val="000000"/>
              <w:sz w:val="28"/>
              <w:cs/>
            </w:rPr>
            <w:t xml:space="preserve">เป้าหมายที่   </w:t>
          </w:r>
          <w:proofErr w:type="gramStart"/>
          <w:r>
            <w:rPr>
              <w:rFonts w:ascii="TH SarabunPSK" w:eastAsia="Times New Roman" w:hAnsi="TH SarabunPSK" w:cs="TH SarabunPSK"/>
              <w:color w:val="000000"/>
              <w:sz w:val="28"/>
              <w:cs/>
            </w:rPr>
            <w:t xml:space="preserve">9  </w:t>
          </w:r>
          <w:r w:rsidRPr="0030346A">
            <w:rPr>
              <w:rFonts w:ascii="TH SarabunPSK" w:eastAsia="Times New Roman" w:hAnsi="TH SarabunPSK" w:cs="TH SarabunPSK"/>
              <w:color w:val="000000"/>
              <w:sz w:val="28"/>
              <w:cs/>
            </w:rPr>
            <w:t>สร้างโครงสร้างพื้นฐานที่มีความทนทาน</w:t>
          </w:r>
          <w:proofErr w:type="gramEnd"/>
          <w:r w:rsidRPr="0030346A">
            <w:rPr>
              <w:rFonts w:ascii="TH SarabunPSK" w:eastAsia="Times New Roman" w:hAnsi="TH SarabunPSK" w:cs="TH SarabunPSK"/>
              <w:color w:val="000000"/>
              <w:sz w:val="28"/>
              <w:cs/>
            </w:rPr>
            <w:t xml:space="preserve"> ส่งเสริมการพัฒนาอุตสาหกรรมที่ครอบคลุมและยั่งยืน และส่งเสริมนวัตกรรม</w:t>
          </w:r>
        </w:p>
        <w:p w14:paraId="2C4A31F9" w14:textId="77777777" w:rsidR="00EB5A06" w:rsidRPr="0030346A" w:rsidRDefault="00EB5A06" w:rsidP="00EB5A06">
          <w:pPr>
            <w:spacing w:after="0" w:line="240" w:lineRule="auto"/>
            <w:rPr>
              <w:rFonts w:ascii="TH SarabunPSK" w:eastAsia="Times New Roman" w:hAnsi="TH SarabunPSK" w:cs="TH SarabunPSK"/>
              <w:color w:val="000000"/>
              <w:sz w:val="28"/>
            </w:rPr>
          </w:pPr>
          <w:r w:rsidRPr="0030346A">
            <w:rPr>
              <w:rFonts w:ascii="TH SarabunPSK" w:eastAsia="Times New Roman" w:hAnsi="TH SarabunPSK" w:cs="TH SarabunPSK"/>
              <w:color w:val="000000"/>
              <w:sz w:val="28"/>
              <w:cs/>
            </w:rPr>
            <w:tab/>
          </w:r>
          <w:r w:rsidRPr="0030346A">
            <w:rPr>
              <w:rFonts w:ascii="TH SarabunPSK" w:eastAsia="Times New Roman" w:hAnsi="TH SarabunPSK" w:cs="TH SarabunPSK"/>
              <w:color w:val="000000"/>
              <w:sz w:val="28"/>
              <w:cs/>
            </w:rPr>
            <w:tab/>
          </w:r>
          <w:r w:rsidRPr="0030346A">
            <w:rPr>
              <w:rFonts w:ascii="TH SarabunPSK" w:eastAsia="Times New Roman" w:hAnsi="TH SarabunPSK" w:cs="TH SarabunPSK"/>
              <w:color w:val="000000"/>
              <w:sz w:val="28"/>
              <w:cs/>
            </w:rPr>
            <w:tab/>
          </w:r>
          <w:r w:rsidRPr="0030346A">
            <w:rPr>
              <w:rFonts w:ascii="TH SarabunPSK" w:eastAsia="Times New Roman" w:hAnsi="TH SarabunPSK" w:cs="TH SarabunPSK"/>
              <w:color w:val="000000"/>
              <w:sz w:val="28"/>
              <w:cs/>
            </w:rPr>
            <w:tab/>
          </w:r>
          <w:r w:rsidRPr="0030346A">
            <w:rPr>
              <w:rFonts w:ascii="TH SarabunPSK" w:eastAsia="Times New Roman" w:hAnsi="TH SarabunPSK" w:cs="TH SarabunPSK"/>
              <w:color w:val="000000"/>
              <w:sz w:val="28"/>
              <w:cs/>
            </w:rPr>
            <w:tab/>
            <w:t xml:space="preserve">    </w:t>
          </w:r>
          <w:r w:rsidRPr="0030346A">
            <w:rPr>
              <w:rFonts w:ascii="TH SarabunPSK" w:eastAsia="Times New Roman" w:hAnsi="TH SarabunPSK" w:cs="TH SarabunPSK"/>
              <w:color w:val="000000"/>
              <w:sz w:val="28"/>
              <w:cs/>
            </w:rPr>
            <w:tab/>
          </w:r>
          <w:r w:rsidRPr="0030346A">
            <w:rPr>
              <w:rFonts w:ascii="TH SarabunPSK" w:eastAsia="Times New Roman" w:hAnsi="TH SarabunPSK" w:cs="TH SarabunPSK"/>
              <w:color w:val="000000"/>
              <w:sz w:val="28"/>
              <w:cs/>
            </w:rPr>
            <w:tab/>
          </w:r>
          <w:r w:rsidRPr="0030346A">
            <w:rPr>
              <w:rFonts w:ascii="TH SarabunPSK" w:eastAsia="Times New Roman" w:hAnsi="TH SarabunPSK" w:cs="TH SarabunPSK"/>
              <w:color w:val="000000"/>
              <w:sz w:val="28"/>
              <w:cs/>
            </w:rPr>
            <w:tab/>
            <w:t>เป้าประสงค์  9.1  พัฒนาโครงสร้างพื้นฐานที่มีคุณภาพ เชื่อถือได้ ยั่งยืนและมีความทนทาน ซึ่งรวมถึงโครงสร้างพื้</w:t>
          </w:r>
          <w:r>
            <w:rPr>
              <w:rFonts w:ascii="TH SarabunPSK" w:eastAsia="Times New Roman" w:hAnsi="TH SarabunPSK" w:cs="TH SarabunPSK"/>
              <w:color w:val="000000"/>
              <w:sz w:val="28"/>
              <w:cs/>
            </w:rPr>
            <w:t>นฐาน</w:t>
          </w:r>
          <w:r>
            <w:rPr>
              <w:rFonts w:ascii="TH SarabunPSK" w:eastAsia="Times New Roman" w:hAnsi="TH SarabunPSK" w:cs="TH SarabunPSK"/>
              <w:color w:val="000000"/>
              <w:sz w:val="28"/>
              <w:cs/>
            </w:rPr>
            <w:tab/>
            <w:t>ของภูมิภาคและที่ข้ามเขต</w:t>
          </w:r>
          <w:r>
            <w:rPr>
              <w:rFonts w:ascii="TH SarabunPSK" w:eastAsia="Times New Roman" w:hAnsi="TH SarabunPSK" w:cs="TH SarabunPSK" w:hint="cs"/>
              <w:color w:val="000000"/>
              <w:sz w:val="28"/>
              <w:cs/>
            </w:rPr>
            <w:tab/>
          </w:r>
          <w:r>
            <w:rPr>
              <w:rFonts w:ascii="TH SarabunPSK" w:eastAsia="Times New Roman" w:hAnsi="TH SarabunPSK" w:cs="TH SarabunPSK" w:hint="cs"/>
              <w:color w:val="000000"/>
              <w:sz w:val="28"/>
              <w:cs/>
            </w:rPr>
            <w:tab/>
          </w:r>
          <w:r>
            <w:rPr>
              <w:rFonts w:ascii="TH SarabunPSK" w:eastAsia="Times New Roman" w:hAnsi="TH SarabunPSK" w:cs="TH SarabunPSK" w:hint="cs"/>
              <w:color w:val="000000"/>
              <w:sz w:val="28"/>
              <w:cs/>
            </w:rPr>
            <w:tab/>
          </w:r>
          <w:r>
            <w:rPr>
              <w:rFonts w:ascii="TH SarabunPSK" w:eastAsia="Times New Roman" w:hAnsi="TH SarabunPSK" w:cs="TH SarabunPSK" w:hint="cs"/>
              <w:color w:val="000000"/>
              <w:sz w:val="28"/>
              <w:cs/>
            </w:rPr>
            <w:tab/>
          </w:r>
          <w:r>
            <w:rPr>
              <w:rFonts w:ascii="TH SarabunPSK" w:eastAsia="Times New Roman" w:hAnsi="TH SarabunPSK" w:cs="TH SarabunPSK" w:hint="cs"/>
              <w:color w:val="000000"/>
              <w:sz w:val="28"/>
              <w:cs/>
            </w:rPr>
            <w:tab/>
          </w:r>
          <w:r>
            <w:rPr>
              <w:rFonts w:ascii="TH SarabunPSK" w:eastAsia="Times New Roman" w:hAnsi="TH SarabunPSK" w:cs="TH SarabunPSK" w:hint="cs"/>
              <w:color w:val="000000"/>
              <w:sz w:val="28"/>
              <w:cs/>
            </w:rPr>
            <w:tab/>
          </w:r>
          <w:r>
            <w:rPr>
              <w:rFonts w:ascii="TH SarabunPSK" w:eastAsia="Times New Roman" w:hAnsi="TH SarabunPSK" w:cs="TH SarabunPSK" w:hint="cs"/>
              <w:color w:val="000000"/>
              <w:sz w:val="28"/>
              <w:cs/>
            </w:rPr>
            <w:tab/>
          </w:r>
          <w:r>
            <w:rPr>
              <w:rFonts w:ascii="TH SarabunPSK" w:eastAsia="Times New Roman" w:hAnsi="TH SarabunPSK" w:cs="TH SarabunPSK" w:hint="cs"/>
              <w:color w:val="000000"/>
              <w:sz w:val="28"/>
              <w:cs/>
            </w:rPr>
            <w:tab/>
          </w:r>
          <w:r>
            <w:rPr>
              <w:rFonts w:ascii="TH SarabunPSK" w:eastAsia="Times New Roman" w:hAnsi="TH SarabunPSK" w:cs="TH SarabunPSK" w:hint="cs"/>
              <w:color w:val="000000"/>
              <w:sz w:val="28"/>
              <w:cs/>
            </w:rPr>
            <w:tab/>
            <w:t xml:space="preserve">           </w:t>
          </w:r>
          <w:r>
            <w:rPr>
              <w:rFonts w:ascii="TH SarabunPSK" w:eastAsia="Times New Roman" w:hAnsi="TH SarabunPSK" w:cs="TH SarabunPSK"/>
              <w:color w:val="000000"/>
              <w:sz w:val="28"/>
              <w:cs/>
            </w:rPr>
            <w:t>แดน</w:t>
          </w:r>
          <w:r w:rsidRPr="0030346A">
            <w:rPr>
              <w:rFonts w:ascii="TH SarabunPSK" w:eastAsia="Times New Roman" w:hAnsi="TH SarabunPSK" w:cs="TH SarabunPSK"/>
              <w:color w:val="000000"/>
              <w:sz w:val="28"/>
              <w:cs/>
            </w:rPr>
            <w:t>เพื่อสนับสนุนการพัฒนาทางเศรษฐกิจและความเป็นอยู่ที่ดีของมนุษย์ โดยมุ่งเป้าที่การเข้าถึงได้ในราคาที่สามารถจ่ายได้</w:t>
          </w:r>
          <w:r>
            <w:rPr>
              <w:rFonts w:ascii="TH SarabunPSK" w:eastAsia="Times New Roman" w:hAnsi="TH SarabunPSK" w:cs="TH SarabunPSK" w:hint="cs"/>
              <w:color w:val="000000"/>
              <w:sz w:val="28"/>
              <w:cs/>
            </w:rPr>
            <w:tab/>
          </w:r>
          <w:r>
            <w:rPr>
              <w:rFonts w:ascii="TH SarabunPSK" w:eastAsia="Times New Roman" w:hAnsi="TH SarabunPSK" w:cs="TH SarabunPSK" w:hint="cs"/>
              <w:color w:val="000000"/>
              <w:sz w:val="28"/>
              <w:cs/>
            </w:rPr>
            <w:tab/>
          </w:r>
          <w:r>
            <w:rPr>
              <w:rFonts w:ascii="TH SarabunPSK" w:eastAsia="Times New Roman" w:hAnsi="TH SarabunPSK" w:cs="TH SarabunPSK" w:hint="cs"/>
              <w:color w:val="000000"/>
              <w:sz w:val="28"/>
              <w:cs/>
            </w:rPr>
            <w:tab/>
          </w:r>
          <w:r>
            <w:rPr>
              <w:rFonts w:ascii="TH SarabunPSK" w:eastAsia="Times New Roman" w:hAnsi="TH SarabunPSK" w:cs="TH SarabunPSK" w:hint="cs"/>
              <w:color w:val="000000"/>
              <w:sz w:val="28"/>
              <w:cs/>
            </w:rPr>
            <w:tab/>
          </w:r>
          <w:r>
            <w:rPr>
              <w:rFonts w:ascii="TH SarabunPSK" w:eastAsia="Times New Roman" w:hAnsi="TH SarabunPSK" w:cs="TH SarabunPSK" w:hint="cs"/>
              <w:color w:val="000000"/>
              <w:sz w:val="28"/>
              <w:cs/>
            </w:rPr>
            <w:tab/>
          </w:r>
          <w:r>
            <w:rPr>
              <w:rFonts w:ascii="TH SarabunPSK" w:eastAsia="Times New Roman" w:hAnsi="TH SarabunPSK" w:cs="TH SarabunPSK" w:hint="cs"/>
              <w:color w:val="000000"/>
              <w:sz w:val="28"/>
              <w:cs/>
            </w:rPr>
            <w:tab/>
          </w:r>
          <w:r>
            <w:rPr>
              <w:rFonts w:ascii="TH SarabunPSK" w:eastAsia="Times New Roman" w:hAnsi="TH SarabunPSK" w:cs="TH SarabunPSK" w:hint="cs"/>
              <w:color w:val="000000"/>
              <w:sz w:val="28"/>
              <w:cs/>
            </w:rPr>
            <w:tab/>
          </w:r>
          <w:r>
            <w:rPr>
              <w:rFonts w:ascii="TH SarabunPSK" w:eastAsia="Times New Roman" w:hAnsi="TH SarabunPSK" w:cs="TH SarabunPSK" w:hint="cs"/>
              <w:color w:val="000000"/>
              <w:sz w:val="28"/>
              <w:cs/>
            </w:rPr>
            <w:tab/>
          </w:r>
          <w:r>
            <w:rPr>
              <w:rFonts w:ascii="TH SarabunPSK" w:eastAsia="Times New Roman" w:hAnsi="TH SarabunPSK" w:cs="TH SarabunPSK" w:hint="cs"/>
              <w:color w:val="000000"/>
              <w:sz w:val="28"/>
              <w:cs/>
            </w:rPr>
            <w:tab/>
            <w:t xml:space="preserve">           </w:t>
          </w:r>
          <w:r>
            <w:rPr>
              <w:rFonts w:ascii="TH SarabunPSK" w:eastAsia="Times New Roman" w:hAnsi="TH SarabunPSK" w:cs="TH SarabunPSK"/>
              <w:color w:val="000000"/>
              <w:sz w:val="28"/>
              <w:cs/>
            </w:rPr>
            <w:t>และเท่าเทีย</w:t>
          </w:r>
          <w:r>
            <w:rPr>
              <w:rFonts w:ascii="TH SarabunPSK" w:eastAsia="Times New Roman" w:hAnsi="TH SarabunPSK" w:cs="TH SarabunPSK" w:hint="cs"/>
              <w:color w:val="000000"/>
              <w:sz w:val="28"/>
              <w:cs/>
            </w:rPr>
            <w:t>ม</w:t>
          </w:r>
          <w:r w:rsidRPr="0030346A">
            <w:rPr>
              <w:rFonts w:ascii="TH SarabunPSK" w:eastAsia="Times New Roman" w:hAnsi="TH SarabunPSK" w:cs="TH SarabunPSK"/>
              <w:color w:val="000000"/>
              <w:sz w:val="28"/>
              <w:cs/>
            </w:rPr>
            <w:t>สำหรับทุกคน</w:t>
          </w:r>
        </w:p>
        <w:p w14:paraId="356BF1AD" w14:textId="77777777" w:rsidR="00EB5A06" w:rsidRPr="0030346A" w:rsidRDefault="00EB5A06" w:rsidP="00EB5A06">
          <w:pPr>
            <w:spacing w:after="0" w:line="240" w:lineRule="auto"/>
            <w:rPr>
              <w:rFonts w:ascii="TH SarabunPSK" w:eastAsia="Times New Roman" w:hAnsi="TH SarabunPSK" w:cs="TH SarabunPSK"/>
              <w:color w:val="000000"/>
              <w:sz w:val="28"/>
            </w:rPr>
          </w:pPr>
          <w:r w:rsidRPr="0030346A">
            <w:rPr>
              <w:rFonts w:ascii="TH SarabunPSK" w:eastAsia="Times New Roman" w:hAnsi="TH SarabunPSK" w:cs="TH SarabunPSK"/>
              <w:color w:val="000000"/>
              <w:sz w:val="28"/>
              <w:cs/>
            </w:rPr>
            <w:t>ง. ยุทธศาสตร์จั</w:t>
          </w:r>
          <w:r>
            <w:rPr>
              <w:rFonts w:ascii="TH SarabunPSK" w:eastAsia="Times New Roman" w:hAnsi="TH SarabunPSK" w:cs="TH SarabunPSK"/>
              <w:color w:val="000000"/>
              <w:sz w:val="28"/>
              <w:cs/>
            </w:rPr>
            <w:t>งหวัด</w:t>
          </w:r>
          <w:r>
            <w:rPr>
              <w:rFonts w:ascii="TH SarabunPSK" w:eastAsia="Times New Roman" w:hAnsi="TH SarabunPSK" w:cs="TH SarabunPSK"/>
              <w:color w:val="000000"/>
              <w:sz w:val="28"/>
              <w:cs/>
            </w:rPr>
            <w:tab/>
          </w:r>
          <w:r>
            <w:rPr>
              <w:rFonts w:ascii="TH SarabunPSK" w:eastAsia="Times New Roman" w:hAnsi="TH SarabunPSK" w:cs="TH SarabunPSK"/>
              <w:color w:val="000000"/>
              <w:sz w:val="28"/>
              <w:cs/>
            </w:rPr>
            <w:tab/>
          </w:r>
          <w:r>
            <w:rPr>
              <w:rFonts w:ascii="TH SarabunPSK" w:eastAsia="Times New Roman" w:hAnsi="TH SarabunPSK" w:cs="TH SarabunPSK"/>
              <w:color w:val="000000"/>
              <w:sz w:val="28"/>
              <w:cs/>
            </w:rPr>
            <w:tab/>
          </w:r>
          <w:r>
            <w:rPr>
              <w:rFonts w:ascii="TH SarabunPSK" w:eastAsia="Times New Roman" w:hAnsi="TH SarabunPSK" w:cs="TH SarabunPSK"/>
              <w:color w:val="000000"/>
              <w:sz w:val="28"/>
              <w:cs/>
            </w:rPr>
            <w:tab/>
          </w:r>
          <w:r>
            <w:rPr>
              <w:rFonts w:ascii="TH SarabunPSK" w:eastAsia="Times New Roman" w:hAnsi="TH SarabunPSK" w:cs="TH SarabunPSK"/>
              <w:color w:val="000000"/>
              <w:sz w:val="28"/>
              <w:cs/>
            </w:rPr>
            <w:tab/>
          </w:r>
          <w:r>
            <w:rPr>
              <w:rFonts w:ascii="TH SarabunPSK" w:eastAsia="Times New Roman" w:hAnsi="TH SarabunPSK" w:cs="TH SarabunPSK"/>
              <w:color w:val="000000"/>
              <w:sz w:val="28"/>
              <w:cs/>
            </w:rPr>
            <w:tab/>
            <w:t xml:space="preserve">ยุทธศาสตร์ที่ 1  </w:t>
          </w:r>
          <w:r w:rsidRPr="0030346A">
            <w:rPr>
              <w:rFonts w:ascii="TH SarabunPSK" w:eastAsia="Times New Roman" w:hAnsi="TH SarabunPSK" w:cs="TH SarabunPSK"/>
              <w:color w:val="000000"/>
              <w:sz w:val="28"/>
              <w:cs/>
            </w:rPr>
            <w:t>การพัฒนาศักยภาพการค้าการลงทุนเพื่อเพิ่มขีดความสามารถในการแข่งขันในอนุภูมิภาคลุ่มน้ำโขง</w:t>
          </w:r>
        </w:p>
        <w:p w14:paraId="092359FC" w14:textId="77777777" w:rsidR="00EB5A06" w:rsidRPr="0030346A" w:rsidRDefault="00EB5A06" w:rsidP="00EB5A06">
          <w:pPr>
            <w:spacing w:after="0" w:line="240" w:lineRule="auto"/>
            <w:rPr>
              <w:rFonts w:ascii="TH SarabunPSK" w:eastAsia="Times New Roman" w:hAnsi="TH SarabunPSK" w:cs="TH SarabunPSK"/>
              <w:color w:val="000000"/>
              <w:sz w:val="28"/>
            </w:rPr>
          </w:pPr>
          <w:r w:rsidRPr="0030346A">
            <w:rPr>
              <w:rFonts w:ascii="TH SarabunPSK" w:eastAsia="Times New Roman" w:hAnsi="TH SarabunPSK" w:cs="TH SarabunPSK"/>
              <w:color w:val="000000"/>
              <w:sz w:val="28"/>
              <w:cs/>
            </w:rPr>
            <w:t>จ. ยุทธศาสตร์การพัฒนาขององค์กรปกครองส่วนท้องถิ่นในเขตจังหวัด</w:t>
          </w:r>
          <w:r w:rsidRPr="0030346A">
            <w:rPr>
              <w:rFonts w:ascii="TH SarabunPSK" w:eastAsia="Times New Roman" w:hAnsi="TH SarabunPSK" w:cs="TH SarabunPSK"/>
              <w:color w:val="000000"/>
              <w:sz w:val="28"/>
              <w:cs/>
            </w:rPr>
            <w:tab/>
          </w:r>
          <w:r w:rsidRPr="0030346A">
            <w:rPr>
              <w:rFonts w:ascii="TH SarabunPSK" w:eastAsia="Times New Roman" w:hAnsi="TH SarabunPSK" w:cs="TH SarabunPSK"/>
              <w:color w:val="000000"/>
              <w:sz w:val="28"/>
              <w:cs/>
            </w:rPr>
            <w:tab/>
            <w:t>ยุทธศาสตร์ที่ 1  การพัฒนาศักยภาพการค้าการลงทุนเพื่อเพิ่มขีดความสามารถในการแข่งขันในอนุภูมิภาคลุ่มน้ำโขง</w:t>
          </w:r>
        </w:p>
        <w:p w14:paraId="2C3FCDBF" w14:textId="77777777" w:rsidR="00EB5A06" w:rsidRPr="0030346A" w:rsidRDefault="00EB5A06" w:rsidP="00EB5A06">
          <w:pPr>
            <w:spacing w:after="0" w:line="240" w:lineRule="auto"/>
            <w:rPr>
              <w:rFonts w:ascii="TH SarabunPSK" w:eastAsia="Times New Roman" w:hAnsi="TH SarabunPSK" w:cs="TH SarabunPSK"/>
              <w:color w:val="000000"/>
              <w:sz w:val="28"/>
            </w:rPr>
          </w:pPr>
          <w:r w:rsidRPr="0030346A">
            <w:rPr>
              <w:rFonts w:ascii="TH SarabunPSK" w:eastAsia="Times New Roman" w:hAnsi="TH SarabunPSK" w:cs="TH SarabunPSK"/>
              <w:color w:val="000000"/>
              <w:sz w:val="28"/>
              <w:cs/>
            </w:rPr>
            <w:t xml:space="preserve">    </w:t>
          </w:r>
          <w:r>
            <w:rPr>
              <w:rFonts w:ascii="TH SarabunPSK" w:eastAsia="Times New Roman" w:hAnsi="TH SarabunPSK" w:cs="TH SarabunPSK" w:hint="cs"/>
              <w:color w:val="000000"/>
              <w:sz w:val="28"/>
              <w:cs/>
            </w:rPr>
            <w:tab/>
          </w:r>
          <w:r>
            <w:rPr>
              <w:rFonts w:ascii="TH SarabunPSK" w:eastAsia="Times New Roman" w:hAnsi="TH SarabunPSK" w:cs="TH SarabunPSK"/>
              <w:color w:val="000000"/>
              <w:sz w:val="28"/>
              <w:cs/>
            </w:rPr>
            <w:t>1. ยุทศาสต</w:t>
          </w:r>
          <w:proofErr w:type="spellStart"/>
          <w:r>
            <w:rPr>
              <w:rFonts w:ascii="TH SarabunPSK" w:eastAsia="Times New Roman" w:hAnsi="TH SarabunPSK" w:cs="TH SarabunPSK"/>
              <w:color w:val="000000"/>
              <w:sz w:val="28"/>
              <w:cs/>
            </w:rPr>
            <w:t>ร์</w:t>
          </w:r>
          <w:proofErr w:type="spellEnd"/>
          <w:r>
            <w:rPr>
              <w:rFonts w:ascii="TH SarabunPSK" w:eastAsia="Times New Roman" w:hAnsi="TH SarabunPSK" w:cs="TH SarabunPSK"/>
              <w:color w:val="000000"/>
              <w:sz w:val="28"/>
              <w:cs/>
            </w:rPr>
            <w:tab/>
          </w:r>
          <w:r>
            <w:rPr>
              <w:rFonts w:ascii="TH SarabunPSK" w:eastAsia="Times New Roman" w:hAnsi="TH SarabunPSK" w:cs="TH SarabunPSK"/>
              <w:color w:val="000000"/>
              <w:sz w:val="28"/>
              <w:cs/>
            </w:rPr>
            <w:tab/>
          </w:r>
          <w:r>
            <w:rPr>
              <w:rFonts w:ascii="TH SarabunPSK" w:eastAsia="Times New Roman" w:hAnsi="TH SarabunPSK" w:cs="TH SarabunPSK"/>
              <w:color w:val="000000"/>
              <w:sz w:val="28"/>
              <w:cs/>
            </w:rPr>
            <w:tab/>
          </w:r>
          <w:r>
            <w:rPr>
              <w:rFonts w:ascii="TH SarabunPSK" w:eastAsia="Times New Roman" w:hAnsi="TH SarabunPSK" w:cs="TH SarabunPSK"/>
              <w:color w:val="000000"/>
              <w:sz w:val="28"/>
              <w:cs/>
            </w:rPr>
            <w:tab/>
          </w:r>
          <w:r>
            <w:rPr>
              <w:rFonts w:ascii="TH SarabunPSK" w:eastAsia="Times New Roman" w:hAnsi="TH SarabunPSK" w:cs="TH SarabunPSK"/>
              <w:color w:val="000000"/>
              <w:sz w:val="28"/>
              <w:cs/>
            </w:rPr>
            <w:tab/>
          </w:r>
          <w:r>
            <w:rPr>
              <w:rFonts w:ascii="TH SarabunPSK" w:eastAsia="Times New Roman" w:hAnsi="TH SarabunPSK" w:cs="TH SarabunPSK"/>
              <w:color w:val="000000"/>
              <w:sz w:val="28"/>
              <w:cs/>
            </w:rPr>
            <w:tab/>
          </w:r>
          <w:r w:rsidRPr="0030346A">
            <w:rPr>
              <w:rFonts w:ascii="TH SarabunPSK" w:eastAsia="Times New Roman" w:hAnsi="TH SarabunPSK" w:cs="TH SarabunPSK"/>
              <w:color w:val="000000"/>
              <w:sz w:val="28"/>
              <w:cs/>
            </w:rPr>
            <w:t>ยุทธศาสตร์ที่ 1  การพัฒนาด้านโครงสร้างพื้นฐาน  ระบบสาธารณูปโภค</w:t>
          </w:r>
        </w:p>
        <w:p w14:paraId="26C4F0E1" w14:textId="77777777" w:rsidR="00EB5A06" w:rsidRPr="0030346A" w:rsidRDefault="00EB5A06" w:rsidP="00EB5A06">
          <w:pPr>
            <w:spacing w:after="0" w:line="240" w:lineRule="auto"/>
            <w:rPr>
              <w:rFonts w:ascii="TH SarabunPSK" w:eastAsia="Times New Roman" w:hAnsi="TH SarabunPSK" w:cs="TH SarabunPSK"/>
              <w:color w:val="000000"/>
              <w:sz w:val="28"/>
            </w:rPr>
          </w:pPr>
          <w:r w:rsidRPr="0030346A">
            <w:rPr>
              <w:rFonts w:ascii="TH SarabunPSK" w:eastAsia="Times New Roman" w:hAnsi="TH SarabunPSK" w:cs="TH SarabunPSK"/>
              <w:color w:val="000000"/>
              <w:sz w:val="28"/>
              <w:cs/>
            </w:rPr>
            <w:t xml:space="preserve">    </w:t>
          </w:r>
          <w:r>
            <w:rPr>
              <w:rFonts w:ascii="TH SarabunPSK" w:eastAsia="Times New Roman" w:hAnsi="TH SarabunPSK" w:cs="TH SarabunPSK" w:hint="cs"/>
              <w:color w:val="000000"/>
              <w:sz w:val="28"/>
              <w:cs/>
            </w:rPr>
            <w:tab/>
            <w:t xml:space="preserve">    </w:t>
          </w:r>
          <w:r>
            <w:rPr>
              <w:rFonts w:ascii="TH SarabunPSK" w:eastAsia="Times New Roman" w:hAnsi="TH SarabunPSK" w:cs="TH SarabunPSK"/>
              <w:color w:val="000000"/>
              <w:sz w:val="28"/>
              <w:cs/>
            </w:rPr>
            <w:t xml:space="preserve">1.1 กลยุทธ์     </w:t>
          </w:r>
          <w:r>
            <w:rPr>
              <w:rFonts w:ascii="TH SarabunPSK" w:eastAsia="Times New Roman" w:hAnsi="TH SarabunPSK" w:cs="TH SarabunPSK"/>
              <w:color w:val="000000"/>
              <w:sz w:val="28"/>
              <w:cs/>
            </w:rPr>
            <w:tab/>
          </w:r>
          <w:r>
            <w:rPr>
              <w:rFonts w:ascii="TH SarabunPSK" w:eastAsia="Times New Roman" w:hAnsi="TH SarabunPSK" w:cs="TH SarabunPSK"/>
              <w:color w:val="000000"/>
              <w:sz w:val="28"/>
              <w:cs/>
            </w:rPr>
            <w:tab/>
          </w:r>
          <w:r>
            <w:rPr>
              <w:rFonts w:ascii="TH SarabunPSK" w:eastAsia="Times New Roman" w:hAnsi="TH SarabunPSK" w:cs="TH SarabunPSK"/>
              <w:color w:val="000000"/>
              <w:sz w:val="28"/>
              <w:cs/>
            </w:rPr>
            <w:tab/>
          </w:r>
          <w:r>
            <w:rPr>
              <w:rFonts w:ascii="TH SarabunPSK" w:eastAsia="Times New Roman" w:hAnsi="TH SarabunPSK" w:cs="TH SarabunPSK"/>
              <w:color w:val="000000"/>
              <w:sz w:val="28"/>
              <w:cs/>
            </w:rPr>
            <w:tab/>
          </w:r>
          <w:r>
            <w:rPr>
              <w:rFonts w:ascii="TH SarabunPSK" w:eastAsia="Times New Roman" w:hAnsi="TH SarabunPSK" w:cs="TH SarabunPSK"/>
              <w:color w:val="000000"/>
              <w:sz w:val="28"/>
              <w:cs/>
            </w:rPr>
            <w:tab/>
          </w:r>
          <w:r>
            <w:rPr>
              <w:rFonts w:ascii="TH SarabunPSK" w:eastAsia="Times New Roman" w:hAnsi="TH SarabunPSK" w:cs="TH SarabunPSK"/>
              <w:color w:val="000000"/>
              <w:sz w:val="28"/>
              <w:cs/>
            </w:rPr>
            <w:tab/>
          </w:r>
          <w:r w:rsidRPr="0030346A">
            <w:rPr>
              <w:rFonts w:ascii="TH SarabunPSK" w:eastAsia="Times New Roman" w:hAnsi="TH SarabunPSK" w:cs="TH SarabunPSK"/>
              <w:color w:val="000000"/>
              <w:sz w:val="28"/>
              <w:cs/>
            </w:rPr>
            <w:t>ก่อสร้างและปรับปรุงบำรุงถนน  ร่องระบายน้ำ  และจัดหาแหล่งน้ำการเกษตร</w:t>
          </w:r>
        </w:p>
        <w:p w14:paraId="6C59AF11" w14:textId="77777777" w:rsidR="00EB5A06" w:rsidRPr="0030346A" w:rsidRDefault="00EB5A06" w:rsidP="00EB5A06">
          <w:pPr>
            <w:spacing w:after="0" w:line="240" w:lineRule="auto"/>
            <w:rPr>
              <w:rFonts w:ascii="TH SarabunPSK" w:eastAsia="Times New Roman" w:hAnsi="TH SarabunPSK" w:cs="TH SarabunPSK"/>
              <w:color w:val="000000"/>
              <w:sz w:val="28"/>
              <w:cs/>
            </w:rPr>
          </w:pPr>
          <w:r w:rsidRPr="0030346A">
            <w:rPr>
              <w:rFonts w:ascii="TH SarabunPSK" w:eastAsia="Times New Roman" w:hAnsi="TH SarabunPSK" w:cs="TH SarabunPSK"/>
              <w:color w:val="000000"/>
              <w:sz w:val="28"/>
              <w:cs/>
            </w:rPr>
            <w:t xml:space="preserve"> </w:t>
          </w:r>
          <w:r w:rsidRPr="0030346A">
            <w:rPr>
              <w:rFonts w:ascii="TH SarabunPSK" w:eastAsia="Times New Roman" w:hAnsi="TH SarabunPSK" w:cs="TH SarabunPSK"/>
              <w:color w:val="000000"/>
              <w:sz w:val="28"/>
              <w:cs/>
            </w:rPr>
            <w:tab/>
          </w:r>
          <w:r>
            <w:rPr>
              <w:rFonts w:ascii="TH SarabunPSK" w:eastAsia="Times New Roman" w:hAnsi="TH SarabunPSK" w:cs="TH SarabunPSK" w:hint="cs"/>
              <w:color w:val="000000"/>
              <w:sz w:val="28"/>
              <w:cs/>
            </w:rPr>
            <w:t xml:space="preserve">    </w:t>
          </w:r>
          <w:r>
            <w:rPr>
              <w:rFonts w:ascii="TH SarabunPSK" w:eastAsia="Times New Roman" w:hAnsi="TH SarabunPSK" w:cs="TH SarabunPSK"/>
              <w:color w:val="000000"/>
              <w:sz w:val="28"/>
              <w:cs/>
            </w:rPr>
            <w:t>1.</w:t>
          </w:r>
          <w:r>
            <w:rPr>
              <w:rFonts w:ascii="TH SarabunPSK" w:eastAsia="Times New Roman" w:hAnsi="TH SarabunPSK" w:cs="TH SarabunPSK" w:hint="cs"/>
              <w:color w:val="000000"/>
              <w:sz w:val="28"/>
              <w:cs/>
            </w:rPr>
            <w:t>2</w:t>
          </w:r>
          <w:r w:rsidRPr="0030346A">
            <w:rPr>
              <w:rFonts w:ascii="TH SarabunPSK" w:eastAsia="Times New Roman" w:hAnsi="TH SarabunPSK" w:cs="TH SarabunPSK"/>
              <w:color w:val="000000"/>
              <w:sz w:val="28"/>
              <w:cs/>
            </w:rPr>
            <w:t xml:space="preserve"> แผนงาน </w:t>
          </w:r>
          <w:r>
            <w:rPr>
              <w:rFonts w:ascii="TH SarabunPSK" w:eastAsia="Times New Roman" w:hAnsi="TH SarabunPSK" w:cs="TH SarabunPSK"/>
              <w:color w:val="000000"/>
              <w:sz w:val="28"/>
              <w:cs/>
            </w:rPr>
            <w:t xml:space="preserve">  อุตสาหกรรมและการโยธา   </w:t>
          </w:r>
          <w:r>
            <w:rPr>
              <w:rFonts w:ascii="TH SarabunPSK" w:eastAsia="Times New Roman" w:hAnsi="TH SarabunPSK" w:cs="TH SarabunPSK"/>
              <w:color w:val="000000"/>
              <w:sz w:val="28"/>
              <w:cs/>
            </w:rPr>
            <w:tab/>
          </w:r>
          <w:r>
            <w:rPr>
              <w:rFonts w:ascii="TH SarabunPSK" w:eastAsia="Times New Roman" w:hAnsi="TH SarabunPSK" w:cs="TH SarabunPSK" w:hint="cs"/>
              <w:color w:val="000000"/>
              <w:sz w:val="28"/>
              <w:cs/>
            </w:rPr>
            <w:t xml:space="preserve">  </w:t>
          </w:r>
          <w:r>
            <w:rPr>
              <w:rFonts w:ascii="TH SarabunPSK" w:eastAsia="Times New Roman" w:hAnsi="TH SarabunPSK" w:cs="TH SarabunPSK" w:hint="cs"/>
              <w:color w:val="000000"/>
              <w:sz w:val="28"/>
              <w:cs/>
            </w:rPr>
            <w:tab/>
            <w:t xml:space="preserve">    </w:t>
          </w:r>
          <w:r>
            <w:rPr>
              <w:rFonts w:ascii="TH SarabunPSK" w:eastAsia="Times New Roman" w:hAnsi="TH SarabunPSK" w:cs="TH SarabunPSK" w:hint="cs"/>
              <w:color w:val="000000"/>
              <w:sz w:val="28"/>
              <w:cs/>
            </w:rPr>
            <w:tab/>
          </w:r>
          <w:r w:rsidRPr="0030346A">
            <w:rPr>
              <w:rFonts w:ascii="TH SarabunPSK" w:eastAsia="Times New Roman" w:hAnsi="TH SarabunPSK" w:cs="TH SarabunPSK"/>
              <w:color w:val="000000"/>
              <w:sz w:val="28"/>
              <w:cs/>
            </w:rPr>
            <w:t>ก่อสร้างถนนคอนกรีตเสริมเหล็ก /ถนนลาดยาง /แอส</w:t>
          </w:r>
          <w:proofErr w:type="spellStart"/>
          <w:r w:rsidRPr="0030346A">
            <w:rPr>
              <w:rFonts w:ascii="TH SarabunPSK" w:eastAsia="Times New Roman" w:hAnsi="TH SarabunPSK" w:cs="TH SarabunPSK"/>
              <w:color w:val="000000"/>
              <w:sz w:val="28"/>
              <w:cs/>
            </w:rPr>
            <w:t>ฟัล</w:t>
          </w:r>
          <w:proofErr w:type="spellEnd"/>
          <w:r w:rsidRPr="0030346A">
            <w:rPr>
              <w:rFonts w:ascii="TH SarabunPSK" w:eastAsia="Times New Roman" w:hAnsi="TH SarabunPSK" w:cs="TH SarabunPSK"/>
              <w:color w:val="000000"/>
              <w:sz w:val="28"/>
              <w:cs/>
            </w:rPr>
            <w:t>ติก /เสริมผิว ขยายผิวจราจร /ซ่อมแซมถนน</w:t>
          </w:r>
        </w:p>
        <w:tbl>
          <w:tblPr>
            <w:tblStyle w:val="a5"/>
            <w:tblW w:w="16302" w:type="dxa"/>
            <w:tblInd w:w="108" w:type="dxa"/>
            <w:tblLayout w:type="fixed"/>
            <w:tblLook w:val="04A0" w:firstRow="1" w:lastRow="0" w:firstColumn="1" w:lastColumn="0" w:noHBand="0" w:noVBand="1"/>
          </w:tblPr>
          <w:tblGrid>
            <w:gridCol w:w="709"/>
            <w:gridCol w:w="1843"/>
            <w:gridCol w:w="1843"/>
            <w:gridCol w:w="1842"/>
            <w:gridCol w:w="1134"/>
            <w:gridCol w:w="1134"/>
            <w:gridCol w:w="1134"/>
            <w:gridCol w:w="1134"/>
            <w:gridCol w:w="1134"/>
            <w:gridCol w:w="1560"/>
            <w:gridCol w:w="1701"/>
            <w:gridCol w:w="1134"/>
          </w:tblGrid>
          <w:tr w:rsidR="00EB5A06" w:rsidRPr="0030346A" w14:paraId="2FB838C9" w14:textId="77777777" w:rsidTr="00EF5E2D">
            <w:trPr>
              <w:trHeight w:val="385"/>
            </w:trPr>
            <w:tc>
              <w:tcPr>
                <w:tcW w:w="709" w:type="dxa"/>
                <w:vMerge w:val="restart"/>
                <w:shd w:val="clear" w:color="auto" w:fill="B6DDE8" w:themeFill="accent5" w:themeFillTint="66"/>
              </w:tcPr>
              <w:p w14:paraId="479E1C61" w14:textId="77777777" w:rsidR="00EB5A06" w:rsidRPr="0030346A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</w:p>
              <w:p w14:paraId="17B3A329" w14:textId="77777777" w:rsidR="00EB5A06" w:rsidRPr="0030346A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30346A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ที่</w:t>
                </w:r>
              </w:p>
            </w:tc>
            <w:tc>
              <w:tcPr>
                <w:tcW w:w="1843" w:type="dxa"/>
                <w:vMerge w:val="restart"/>
                <w:shd w:val="clear" w:color="auto" w:fill="B6DDE8" w:themeFill="accent5" w:themeFillTint="66"/>
              </w:tcPr>
              <w:p w14:paraId="61872147" w14:textId="77777777" w:rsidR="00EB5A06" w:rsidRPr="0030346A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</w:p>
              <w:p w14:paraId="18148247" w14:textId="77777777" w:rsidR="00EB5A06" w:rsidRPr="0030346A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30346A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โครงการ</w:t>
                </w:r>
              </w:p>
            </w:tc>
            <w:tc>
              <w:tcPr>
                <w:tcW w:w="1843" w:type="dxa"/>
                <w:vMerge w:val="restart"/>
                <w:shd w:val="clear" w:color="auto" w:fill="B6DDE8" w:themeFill="accent5" w:themeFillTint="66"/>
              </w:tcPr>
              <w:p w14:paraId="65D69D55" w14:textId="77777777" w:rsidR="00EB5A06" w:rsidRPr="0030346A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</w:p>
              <w:p w14:paraId="755EA0EA" w14:textId="77777777" w:rsidR="00EB5A06" w:rsidRPr="0030346A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30346A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วัตถุประสงค์</w:t>
                </w:r>
              </w:p>
            </w:tc>
            <w:tc>
              <w:tcPr>
                <w:tcW w:w="1842" w:type="dxa"/>
                <w:vMerge w:val="restart"/>
                <w:shd w:val="clear" w:color="auto" w:fill="B6DDE8" w:themeFill="accent5" w:themeFillTint="66"/>
              </w:tcPr>
              <w:p w14:paraId="4A502572" w14:textId="77777777" w:rsidR="00EB5A06" w:rsidRPr="0030346A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30346A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เป้าหมาย</w:t>
                </w:r>
              </w:p>
              <w:p w14:paraId="7FB96ABD" w14:textId="77777777" w:rsidR="00EB5A06" w:rsidRPr="0030346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30346A">
                  <w:rPr>
                    <w:rFonts w:ascii="TH SarabunPSK" w:hAnsi="TH SarabunPSK" w:cs="TH SarabunPSK"/>
                    <w:sz w:val="28"/>
                    <w:cs/>
                  </w:rPr>
                  <w:t>(ผลผลิตของโครงการ)</w:t>
                </w:r>
              </w:p>
            </w:tc>
            <w:tc>
              <w:tcPr>
                <w:tcW w:w="5670" w:type="dxa"/>
                <w:gridSpan w:val="5"/>
                <w:shd w:val="clear" w:color="auto" w:fill="B6DDE8" w:themeFill="accent5" w:themeFillTint="66"/>
              </w:tcPr>
              <w:p w14:paraId="0740DD2F" w14:textId="77777777" w:rsidR="00EB5A06" w:rsidRPr="0030346A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30346A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งบประมาณและที่ผ่านมา</w:t>
                </w:r>
              </w:p>
            </w:tc>
            <w:tc>
              <w:tcPr>
                <w:tcW w:w="1560" w:type="dxa"/>
                <w:vMerge w:val="restart"/>
                <w:shd w:val="clear" w:color="auto" w:fill="B6DDE8" w:themeFill="accent5" w:themeFillTint="66"/>
              </w:tcPr>
              <w:p w14:paraId="5E7205C0" w14:textId="77777777" w:rsidR="00EB5A06" w:rsidRPr="0030346A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30346A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ตัวชี้วัด</w:t>
                </w:r>
              </w:p>
              <w:p w14:paraId="575380FF" w14:textId="77777777" w:rsidR="00EB5A06" w:rsidRPr="0030346A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</w:pPr>
                <w:r w:rsidRPr="0030346A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(</w:t>
                </w:r>
                <w:r w:rsidRPr="0030346A">
                  <w:rPr>
                    <w:rFonts w:ascii="TH SarabunPSK" w:hAnsi="TH SarabunPSK" w:cs="TH SarabunPSK"/>
                    <w:b/>
                    <w:bCs/>
                    <w:sz w:val="28"/>
                  </w:rPr>
                  <w:t>KPI</w:t>
                </w:r>
                <w:r w:rsidRPr="0030346A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)</w:t>
                </w:r>
              </w:p>
            </w:tc>
            <w:tc>
              <w:tcPr>
                <w:tcW w:w="1701" w:type="dxa"/>
                <w:vMerge w:val="restart"/>
                <w:shd w:val="clear" w:color="auto" w:fill="B6DDE8" w:themeFill="accent5" w:themeFillTint="66"/>
              </w:tcPr>
              <w:p w14:paraId="3988A635" w14:textId="77777777" w:rsidR="00EB5A06" w:rsidRPr="0030346A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30346A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ผลที่คาดว่า</w:t>
                </w:r>
              </w:p>
              <w:p w14:paraId="4A5D047D" w14:textId="77777777" w:rsidR="00EB5A06" w:rsidRPr="0030346A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30346A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จะได้รับ</w:t>
                </w:r>
              </w:p>
            </w:tc>
            <w:tc>
              <w:tcPr>
                <w:tcW w:w="1134" w:type="dxa"/>
                <w:vMerge w:val="restart"/>
                <w:shd w:val="clear" w:color="auto" w:fill="B6DDE8" w:themeFill="accent5" w:themeFillTint="66"/>
              </w:tcPr>
              <w:p w14:paraId="6D8202F4" w14:textId="77777777" w:rsidR="00EB5A06" w:rsidRPr="0030346A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</w:pPr>
                <w:r w:rsidRPr="0030346A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หน่วยงานรับผิดชอบหลัก</w:t>
                </w:r>
              </w:p>
            </w:tc>
          </w:tr>
          <w:tr w:rsidR="00EB5A06" w:rsidRPr="0030346A" w14:paraId="7DA95CE6" w14:textId="77777777" w:rsidTr="00EF5E2D">
            <w:trPr>
              <w:trHeight w:val="335"/>
            </w:trPr>
            <w:tc>
              <w:tcPr>
                <w:tcW w:w="709" w:type="dxa"/>
                <w:vMerge/>
                <w:shd w:val="clear" w:color="auto" w:fill="B6DDE8" w:themeFill="accent5" w:themeFillTint="66"/>
              </w:tcPr>
              <w:p w14:paraId="49675175" w14:textId="77777777" w:rsidR="00EB5A06" w:rsidRPr="0030346A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</w:p>
            </w:tc>
            <w:tc>
              <w:tcPr>
                <w:tcW w:w="1843" w:type="dxa"/>
                <w:vMerge/>
                <w:shd w:val="clear" w:color="auto" w:fill="B6DDE8" w:themeFill="accent5" w:themeFillTint="66"/>
              </w:tcPr>
              <w:p w14:paraId="1BACD890" w14:textId="77777777" w:rsidR="00EB5A06" w:rsidRPr="0030346A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</w:p>
            </w:tc>
            <w:tc>
              <w:tcPr>
                <w:tcW w:w="1843" w:type="dxa"/>
                <w:vMerge/>
                <w:shd w:val="clear" w:color="auto" w:fill="B6DDE8" w:themeFill="accent5" w:themeFillTint="66"/>
              </w:tcPr>
              <w:p w14:paraId="50FCC4BC" w14:textId="77777777" w:rsidR="00EB5A06" w:rsidRPr="0030346A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</w:p>
            </w:tc>
            <w:tc>
              <w:tcPr>
                <w:tcW w:w="1842" w:type="dxa"/>
                <w:vMerge/>
                <w:shd w:val="clear" w:color="auto" w:fill="B6DDE8" w:themeFill="accent5" w:themeFillTint="66"/>
              </w:tcPr>
              <w:p w14:paraId="0C143186" w14:textId="77777777" w:rsidR="00EB5A06" w:rsidRPr="0030346A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</w:p>
            </w:tc>
            <w:tc>
              <w:tcPr>
                <w:tcW w:w="1134" w:type="dxa"/>
                <w:shd w:val="clear" w:color="auto" w:fill="B6DDE8" w:themeFill="accent5" w:themeFillTint="66"/>
              </w:tcPr>
              <w:p w14:paraId="7DBC9141" w14:textId="77777777" w:rsidR="00EB5A06" w:rsidRPr="0030346A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30346A">
                  <w:rPr>
                    <w:rFonts w:ascii="TH SarabunPSK" w:hAnsi="TH SarabunPSK" w:cs="TH SarabunPSK"/>
                    <w:b/>
                    <w:bCs/>
                    <w:sz w:val="28"/>
                  </w:rPr>
                  <w:t>2566</w:t>
                </w:r>
              </w:p>
              <w:p w14:paraId="461D77EE" w14:textId="77777777" w:rsidR="00EB5A06" w:rsidRPr="0030346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30346A">
                  <w:rPr>
                    <w:rFonts w:ascii="TH SarabunPSK" w:hAnsi="TH SarabunPSK" w:cs="TH SarabunPSK"/>
                    <w:sz w:val="28"/>
                    <w:cs/>
                  </w:rPr>
                  <w:t>(บาท)</w:t>
                </w:r>
              </w:p>
            </w:tc>
            <w:tc>
              <w:tcPr>
                <w:tcW w:w="1134" w:type="dxa"/>
                <w:shd w:val="clear" w:color="auto" w:fill="B6DDE8" w:themeFill="accent5" w:themeFillTint="66"/>
              </w:tcPr>
              <w:p w14:paraId="738EAF1D" w14:textId="77777777" w:rsidR="00EB5A06" w:rsidRPr="0030346A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30346A">
                  <w:rPr>
                    <w:rFonts w:ascii="TH SarabunPSK" w:hAnsi="TH SarabunPSK" w:cs="TH SarabunPSK"/>
                    <w:b/>
                    <w:bCs/>
                    <w:sz w:val="28"/>
                  </w:rPr>
                  <w:t>2567</w:t>
                </w:r>
              </w:p>
              <w:p w14:paraId="43E0DA94" w14:textId="77777777" w:rsidR="00EB5A06" w:rsidRPr="0030346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30346A">
                  <w:rPr>
                    <w:rFonts w:ascii="TH SarabunPSK" w:hAnsi="TH SarabunPSK" w:cs="TH SarabunPSK"/>
                    <w:sz w:val="28"/>
                    <w:cs/>
                  </w:rPr>
                  <w:t>(บาท)</w:t>
                </w:r>
              </w:p>
            </w:tc>
            <w:tc>
              <w:tcPr>
                <w:tcW w:w="1134" w:type="dxa"/>
                <w:shd w:val="clear" w:color="auto" w:fill="B6DDE8" w:themeFill="accent5" w:themeFillTint="66"/>
              </w:tcPr>
              <w:p w14:paraId="242E4119" w14:textId="77777777" w:rsidR="00EB5A06" w:rsidRPr="0030346A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30346A">
                  <w:rPr>
                    <w:rFonts w:ascii="TH SarabunPSK" w:hAnsi="TH SarabunPSK" w:cs="TH SarabunPSK"/>
                    <w:b/>
                    <w:bCs/>
                    <w:sz w:val="28"/>
                  </w:rPr>
                  <w:t>2568</w:t>
                </w:r>
              </w:p>
              <w:p w14:paraId="1D84340D" w14:textId="77777777" w:rsidR="00EB5A06" w:rsidRPr="0030346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30346A">
                  <w:rPr>
                    <w:rFonts w:ascii="TH SarabunPSK" w:hAnsi="TH SarabunPSK" w:cs="TH SarabunPSK"/>
                    <w:sz w:val="28"/>
                    <w:cs/>
                  </w:rPr>
                  <w:t>(บาท)</w:t>
                </w:r>
              </w:p>
            </w:tc>
            <w:tc>
              <w:tcPr>
                <w:tcW w:w="1134" w:type="dxa"/>
                <w:shd w:val="clear" w:color="auto" w:fill="B6DDE8" w:themeFill="accent5" w:themeFillTint="66"/>
              </w:tcPr>
              <w:p w14:paraId="73CD93A3" w14:textId="77777777" w:rsidR="00EB5A06" w:rsidRPr="0030346A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30346A">
                  <w:rPr>
                    <w:rFonts w:ascii="TH SarabunPSK" w:hAnsi="TH SarabunPSK" w:cs="TH SarabunPSK"/>
                    <w:b/>
                    <w:bCs/>
                    <w:sz w:val="28"/>
                  </w:rPr>
                  <w:t>2569</w:t>
                </w:r>
              </w:p>
              <w:p w14:paraId="30A5C7E8" w14:textId="77777777" w:rsidR="00EB5A06" w:rsidRPr="0030346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30346A">
                  <w:rPr>
                    <w:rFonts w:ascii="TH SarabunPSK" w:hAnsi="TH SarabunPSK" w:cs="TH SarabunPSK"/>
                    <w:sz w:val="28"/>
                    <w:cs/>
                  </w:rPr>
                  <w:t>(บาท)</w:t>
                </w:r>
              </w:p>
            </w:tc>
            <w:tc>
              <w:tcPr>
                <w:tcW w:w="1134" w:type="dxa"/>
                <w:shd w:val="clear" w:color="auto" w:fill="B6DDE8" w:themeFill="accent5" w:themeFillTint="66"/>
              </w:tcPr>
              <w:p w14:paraId="62F2D423" w14:textId="77777777" w:rsidR="00EB5A06" w:rsidRPr="0030346A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30346A">
                  <w:rPr>
                    <w:rFonts w:ascii="TH SarabunPSK" w:hAnsi="TH SarabunPSK" w:cs="TH SarabunPSK"/>
                    <w:b/>
                    <w:bCs/>
                    <w:sz w:val="28"/>
                  </w:rPr>
                  <w:t>2570</w:t>
                </w:r>
              </w:p>
              <w:p w14:paraId="18C14026" w14:textId="77777777" w:rsidR="00EB5A06" w:rsidRPr="0030346A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</w:pPr>
                <w:r w:rsidRPr="0030346A">
                  <w:rPr>
                    <w:rFonts w:ascii="TH SarabunPSK" w:hAnsi="TH SarabunPSK" w:cs="TH SarabunPSK"/>
                    <w:b/>
                    <w:bCs/>
                    <w:sz w:val="28"/>
                  </w:rPr>
                  <w:t>(</w:t>
                </w:r>
                <w:r w:rsidRPr="0030346A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บาท)</w:t>
                </w:r>
              </w:p>
            </w:tc>
            <w:tc>
              <w:tcPr>
                <w:tcW w:w="1560" w:type="dxa"/>
                <w:vMerge/>
                <w:shd w:val="clear" w:color="auto" w:fill="B6DDE8" w:themeFill="accent5" w:themeFillTint="66"/>
              </w:tcPr>
              <w:p w14:paraId="48C6A7D4" w14:textId="77777777" w:rsidR="00EB5A06" w:rsidRPr="0030346A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</w:p>
            </w:tc>
            <w:tc>
              <w:tcPr>
                <w:tcW w:w="1701" w:type="dxa"/>
                <w:vMerge/>
                <w:shd w:val="clear" w:color="auto" w:fill="B6DDE8" w:themeFill="accent5" w:themeFillTint="66"/>
              </w:tcPr>
              <w:p w14:paraId="0821486F" w14:textId="77777777" w:rsidR="00EB5A06" w:rsidRPr="0030346A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</w:p>
            </w:tc>
            <w:tc>
              <w:tcPr>
                <w:tcW w:w="1134" w:type="dxa"/>
                <w:vMerge/>
                <w:shd w:val="clear" w:color="auto" w:fill="B6DDE8" w:themeFill="accent5" w:themeFillTint="66"/>
              </w:tcPr>
              <w:p w14:paraId="7FE48AAF" w14:textId="77777777" w:rsidR="00EB5A06" w:rsidRPr="0030346A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</w:p>
            </w:tc>
          </w:tr>
          <w:tr w:rsidR="00EB5A06" w:rsidRPr="0030346A" w14:paraId="1E30E9A2" w14:textId="77777777" w:rsidTr="00EF5E2D">
            <w:tc>
              <w:tcPr>
                <w:tcW w:w="709" w:type="dxa"/>
              </w:tcPr>
              <w:p w14:paraId="655DD12C" w14:textId="77777777" w:rsidR="00EB5A06" w:rsidRPr="0030346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>
                  <w:rPr>
                    <w:rFonts w:ascii="TH SarabunPSK" w:hAnsi="TH SarabunPSK" w:cs="TH SarabunPSK"/>
                    <w:sz w:val="28"/>
                  </w:rPr>
                  <w:t>386</w:t>
                </w:r>
              </w:p>
            </w:tc>
            <w:tc>
              <w:tcPr>
                <w:tcW w:w="1843" w:type="dxa"/>
              </w:tcPr>
              <w:p w14:paraId="5B2E7B4B" w14:textId="77777777" w:rsidR="00EB5A06" w:rsidRPr="0030346A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30346A">
                  <w:rPr>
                    <w:rFonts w:ascii="TH SarabunPSK" w:hAnsi="TH SarabunPSK" w:cs="TH SarabunPSK"/>
                    <w:sz w:val="28"/>
                    <w:cs/>
                  </w:rPr>
                  <w:t xml:space="preserve">ก่อสร้างถนน คสล.ซอยบ้านนางสมพิศ </w:t>
                </w:r>
                <w:r w:rsidRPr="0030346A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-</w:t>
                </w:r>
              </w:p>
              <w:p w14:paraId="213CE52F" w14:textId="77777777" w:rsidR="00EB5A06" w:rsidRPr="0030346A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30346A">
                  <w:rPr>
                    <w:rFonts w:ascii="TH SarabunPSK" w:hAnsi="TH SarabunPSK" w:cs="TH SarabunPSK"/>
                    <w:sz w:val="28"/>
                    <w:cs/>
                  </w:rPr>
                  <w:t>คูทด หมู่ที่ 10</w:t>
                </w:r>
              </w:p>
            </w:tc>
            <w:tc>
              <w:tcPr>
                <w:tcW w:w="1843" w:type="dxa"/>
              </w:tcPr>
              <w:p w14:paraId="3830F5FF" w14:textId="77777777" w:rsidR="00EB5A06" w:rsidRPr="0030346A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30346A">
                  <w:rPr>
                    <w:rFonts w:ascii="TH SarabunPSK" w:hAnsi="TH SarabunPSK" w:cs="TH SarabunPSK"/>
                    <w:sz w:val="28"/>
                    <w:cs/>
                  </w:rPr>
                  <w:t>เพื่อให้ประชาชนสัญจรได้อย่างรวดเร็ว</w:t>
                </w:r>
              </w:p>
              <w:p w14:paraId="4959FAC6" w14:textId="77777777" w:rsidR="00EB5A06" w:rsidRPr="0030346A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30346A">
                  <w:rPr>
                    <w:rFonts w:ascii="TH SarabunPSK" w:hAnsi="TH SarabunPSK" w:cs="TH SarabunPSK"/>
                    <w:sz w:val="28"/>
                    <w:cs/>
                  </w:rPr>
                  <w:t>คนในหมู่บ้านได้รับประโยชน์อย่างทั่วถึง</w:t>
                </w:r>
              </w:p>
            </w:tc>
            <w:tc>
              <w:tcPr>
                <w:tcW w:w="1842" w:type="dxa"/>
              </w:tcPr>
              <w:p w14:paraId="1BF64E2E" w14:textId="77777777" w:rsidR="00EB5A06" w:rsidRPr="0030346A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proofErr w:type="spellStart"/>
                <w:r w:rsidRPr="0030346A">
                  <w:rPr>
                    <w:rFonts w:ascii="TH SarabunPSK" w:hAnsi="TH SarabunPSK" w:cs="TH SarabunPSK"/>
                    <w:sz w:val="28"/>
                    <w:cs/>
                  </w:rPr>
                  <w:t>ถน</w:t>
                </w:r>
                <w:proofErr w:type="spellEnd"/>
                <w:r w:rsidRPr="0030346A">
                  <w:rPr>
                    <w:rFonts w:ascii="TH SarabunPSK" w:hAnsi="TH SarabunPSK" w:cs="TH SarabunPSK"/>
                    <w:sz w:val="28"/>
                    <w:cs/>
                  </w:rPr>
                  <w:t>นค</w:t>
                </w:r>
                <w:proofErr w:type="spellStart"/>
                <w:r w:rsidRPr="0030346A">
                  <w:rPr>
                    <w:rFonts w:ascii="TH SarabunPSK" w:hAnsi="TH SarabunPSK" w:cs="TH SarabunPSK"/>
                    <w:sz w:val="28"/>
                    <w:cs/>
                  </w:rPr>
                  <w:t>สล</w:t>
                </w:r>
                <w:proofErr w:type="spellEnd"/>
                <w:r w:rsidRPr="0030346A">
                  <w:rPr>
                    <w:rFonts w:ascii="TH SarabunPSK" w:hAnsi="TH SarabunPSK" w:cs="TH SarabunPSK"/>
                    <w:sz w:val="28"/>
                    <w:cs/>
                  </w:rPr>
                  <w:t xml:space="preserve">. </w:t>
                </w:r>
              </w:p>
              <w:p w14:paraId="532202CB" w14:textId="77777777" w:rsidR="00EB5A06" w:rsidRPr="0030346A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>
                  <w:rPr>
                    <w:rFonts w:ascii="TH SarabunPSK" w:hAnsi="TH SarabunPSK" w:cs="TH SarabunPSK"/>
                    <w:sz w:val="28"/>
                    <w:cs/>
                  </w:rPr>
                  <w:t xml:space="preserve">กว้าง </w:t>
                </w: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4</w:t>
                </w:r>
                <w:r w:rsidRPr="0030346A">
                  <w:rPr>
                    <w:rFonts w:ascii="TH SarabunPSK" w:hAnsi="TH SarabunPSK" w:cs="TH SarabunPSK"/>
                    <w:sz w:val="28"/>
                    <w:cs/>
                  </w:rPr>
                  <w:t xml:space="preserve">  เมตร</w:t>
                </w:r>
              </w:p>
              <w:p w14:paraId="5AD1F58B" w14:textId="77777777" w:rsidR="00EB5A06" w:rsidRPr="0030346A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>
                  <w:rPr>
                    <w:rFonts w:ascii="TH SarabunPSK" w:hAnsi="TH SarabunPSK" w:cs="TH SarabunPSK"/>
                    <w:sz w:val="28"/>
                    <w:cs/>
                  </w:rPr>
                  <w:t xml:space="preserve">ยาว </w:t>
                </w: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 xml:space="preserve">200 </w:t>
                </w:r>
                <w:r w:rsidRPr="0030346A">
                  <w:rPr>
                    <w:rFonts w:ascii="TH SarabunPSK" w:hAnsi="TH SarabunPSK" w:cs="TH SarabunPSK"/>
                    <w:sz w:val="28"/>
                    <w:cs/>
                  </w:rPr>
                  <w:t xml:space="preserve"> เมตร </w:t>
                </w:r>
              </w:p>
              <w:p w14:paraId="43C5C07E" w14:textId="77777777" w:rsidR="00EB5A06" w:rsidRPr="0030346A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>
                  <w:rPr>
                    <w:rFonts w:ascii="TH SarabunPSK" w:hAnsi="TH SarabunPSK" w:cs="TH SarabunPSK"/>
                    <w:sz w:val="28"/>
                    <w:cs/>
                  </w:rPr>
                  <w:t xml:space="preserve">หนา </w:t>
                </w: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0.15</w:t>
                </w:r>
                <w:r w:rsidRPr="0030346A">
                  <w:rPr>
                    <w:rFonts w:ascii="TH SarabunPSK" w:hAnsi="TH SarabunPSK" w:cs="TH SarabunPSK"/>
                    <w:sz w:val="28"/>
                  </w:rPr>
                  <w:t xml:space="preserve"> </w:t>
                </w:r>
                <w:r w:rsidRPr="0030346A">
                  <w:rPr>
                    <w:rFonts w:ascii="TH SarabunPSK" w:hAnsi="TH SarabunPSK" w:cs="TH SarabunPSK"/>
                    <w:sz w:val="28"/>
                    <w:cs/>
                  </w:rPr>
                  <w:t>เมตร</w:t>
                </w:r>
              </w:p>
            </w:tc>
            <w:tc>
              <w:tcPr>
                <w:tcW w:w="1134" w:type="dxa"/>
              </w:tcPr>
              <w:p w14:paraId="14768A4D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22A46E5C" w14:textId="77777777" w:rsidR="00EB5A06" w:rsidRPr="0030346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30346A">
                  <w:rPr>
                    <w:rFonts w:ascii="TH SarabunPSK" w:hAnsi="TH SarabunPSK" w:cs="TH SarabunPSK"/>
                    <w:sz w:val="28"/>
                    <w:cs/>
                  </w:rPr>
                  <w:t>400</w:t>
                </w:r>
                <w:r w:rsidRPr="0030346A">
                  <w:rPr>
                    <w:rFonts w:ascii="TH SarabunPSK" w:hAnsi="TH SarabunPSK" w:cs="TH SarabunPSK"/>
                    <w:sz w:val="28"/>
                  </w:rPr>
                  <w:t>,</w:t>
                </w:r>
                <w:r w:rsidRPr="0030346A">
                  <w:rPr>
                    <w:rFonts w:ascii="TH SarabunPSK" w:hAnsi="TH SarabunPSK" w:cs="TH SarabunPSK"/>
                    <w:sz w:val="28"/>
                    <w:cs/>
                  </w:rPr>
                  <w:t>000</w:t>
                </w:r>
              </w:p>
            </w:tc>
            <w:tc>
              <w:tcPr>
                <w:tcW w:w="1134" w:type="dxa"/>
              </w:tcPr>
              <w:p w14:paraId="192A96B7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11E4B569" w14:textId="77777777" w:rsidR="00EB5A06" w:rsidRPr="0030346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30346A">
                  <w:rPr>
                    <w:rFonts w:ascii="TH SarabunPSK" w:hAnsi="TH SarabunPSK" w:cs="TH SarabunPSK"/>
                    <w:sz w:val="28"/>
                    <w:cs/>
                  </w:rPr>
                  <w:t>400</w:t>
                </w:r>
                <w:r w:rsidRPr="0030346A">
                  <w:rPr>
                    <w:rFonts w:ascii="TH SarabunPSK" w:hAnsi="TH SarabunPSK" w:cs="TH SarabunPSK"/>
                    <w:sz w:val="28"/>
                  </w:rPr>
                  <w:t>,</w:t>
                </w:r>
                <w:r w:rsidRPr="0030346A">
                  <w:rPr>
                    <w:rFonts w:ascii="TH SarabunPSK" w:hAnsi="TH SarabunPSK" w:cs="TH SarabunPSK"/>
                    <w:sz w:val="28"/>
                    <w:cs/>
                  </w:rPr>
                  <w:t>000</w:t>
                </w:r>
              </w:p>
            </w:tc>
            <w:tc>
              <w:tcPr>
                <w:tcW w:w="1134" w:type="dxa"/>
              </w:tcPr>
              <w:p w14:paraId="0E104933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21D4EB04" w14:textId="77777777" w:rsidR="00EB5A06" w:rsidRPr="0030346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30346A">
                  <w:rPr>
                    <w:rFonts w:ascii="TH SarabunPSK" w:hAnsi="TH SarabunPSK" w:cs="TH SarabunPSK"/>
                    <w:sz w:val="28"/>
                    <w:cs/>
                  </w:rPr>
                  <w:t>400,000</w:t>
                </w:r>
              </w:p>
            </w:tc>
            <w:tc>
              <w:tcPr>
                <w:tcW w:w="1134" w:type="dxa"/>
              </w:tcPr>
              <w:p w14:paraId="0048C8DB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034E2938" w14:textId="77777777" w:rsidR="00EB5A06" w:rsidRPr="0030346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30346A">
                  <w:rPr>
                    <w:rFonts w:ascii="TH SarabunPSK" w:hAnsi="TH SarabunPSK" w:cs="TH SarabunPSK"/>
                    <w:sz w:val="28"/>
                    <w:cs/>
                  </w:rPr>
                  <w:t>400,000</w:t>
                </w:r>
              </w:p>
            </w:tc>
            <w:tc>
              <w:tcPr>
                <w:tcW w:w="1134" w:type="dxa"/>
              </w:tcPr>
              <w:p w14:paraId="688FEA89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742583E3" w14:textId="77777777" w:rsidR="00EB5A06" w:rsidRPr="0030346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30346A">
                  <w:rPr>
                    <w:rFonts w:ascii="TH SarabunPSK" w:hAnsi="TH SarabunPSK" w:cs="TH SarabunPSK"/>
                    <w:sz w:val="28"/>
                    <w:cs/>
                  </w:rPr>
                  <w:t>400,000</w:t>
                </w:r>
              </w:p>
            </w:tc>
            <w:tc>
              <w:tcPr>
                <w:tcW w:w="1560" w:type="dxa"/>
              </w:tcPr>
              <w:p w14:paraId="5E419E96" w14:textId="77777777" w:rsidR="00EB5A06" w:rsidRPr="0030346A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30346A">
                  <w:rPr>
                    <w:rFonts w:ascii="TH SarabunPSK" w:hAnsi="TH SarabunPSK" w:cs="TH SarabunPSK"/>
                    <w:sz w:val="28"/>
                    <w:cs/>
                  </w:rPr>
                  <w:t>ถนน คสล</w:t>
                </w:r>
                <w:r>
                  <w:rPr>
                    <w:rFonts w:ascii="TH SarabunPSK" w:hAnsi="TH SarabunPSK" w:cs="TH SarabunPSK"/>
                    <w:sz w:val="28"/>
                    <w:cs/>
                  </w:rPr>
                  <w:t xml:space="preserve">. จำนวน </w:t>
                </w: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1</w:t>
                </w:r>
                <w:r w:rsidRPr="0030346A">
                  <w:rPr>
                    <w:rFonts w:ascii="TH SarabunPSK" w:hAnsi="TH SarabunPSK" w:cs="TH SarabunPSK"/>
                    <w:sz w:val="28"/>
                    <w:cs/>
                  </w:rPr>
                  <w:t xml:space="preserve"> เส้น</w:t>
                </w:r>
              </w:p>
            </w:tc>
            <w:tc>
              <w:tcPr>
                <w:tcW w:w="1701" w:type="dxa"/>
              </w:tcPr>
              <w:p w14:paraId="166DDBE7" w14:textId="77777777" w:rsidR="00EB5A06" w:rsidRPr="0030346A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30346A">
                  <w:rPr>
                    <w:rFonts w:ascii="TH SarabunPSK" w:hAnsi="TH SarabunPSK" w:cs="TH SarabunPSK"/>
                    <w:sz w:val="28"/>
                    <w:cs/>
                  </w:rPr>
                  <w:t>ประชาชนสัญจรได้อย่างสะดวกรวดเร็ว</w:t>
                </w:r>
              </w:p>
            </w:tc>
            <w:tc>
              <w:tcPr>
                <w:tcW w:w="1134" w:type="dxa"/>
              </w:tcPr>
              <w:p w14:paraId="0F99E69E" w14:textId="77777777" w:rsidR="00EB5A06" w:rsidRPr="0030346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30346A">
                  <w:rPr>
                    <w:rFonts w:ascii="TH SarabunPSK" w:hAnsi="TH SarabunPSK" w:cs="TH SarabunPSK"/>
                    <w:sz w:val="28"/>
                    <w:cs/>
                  </w:rPr>
                  <w:t>กองช่าง</w:t>
                </w:r>
              </w:p>
            </w:tc>
          </w:tr>
          <w:tr w:rsidR="00EB5A06" w:rsidRPr="0030346A" w14:paraId="3640E5BA" w14:textId="77777777" w:rsidTr="00EF5E2D">
            <w:tc>
              <w:tcPr>
                <w:tcW w:w="709" w:type="dxa"/>
              </w:tcPr>
              <w:p w14:paraId="557FA219" w14:textId="77777777" w:rsidR="00EB5A06" w:rsidRPr="0030346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>
                  <w:rPr>
                    <w:rFonts w:ascii="TH SarabunPSK" w:hAnsi="TH SarabunPSK" w:cs="TH SarabunPSK"/>
                    <w:sz w:val="28"/>
                  </w:rPr>
                  <w:t>387</w:t>
                </w:r>
              </w:p>
            </w:tc>
            <w:tc>
              <w:tcPr>
                <w:tcW w:w="1843" w:type="dxa"/>
              </w:tcPr>
              <w:p w14:paraId="1C7A8668" w14:textId="77777777" w:rsidR="00EB5A06" w:rsidRPr="0030346A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30346A">
                  <w:rPr>
                    <w:rFonts w:ascii="TH SarabunPSK" w:hAnsi="TH SarabunPSK" w:cs="TH SarabunPSK"/>
                    <w:sz w:val="28"/>
                    <w:cs/>
                  </w:rPr>
                  <w:t>ก่อสร้างถนน คสล.</w:t>
                </w:r>
              </w:p>
              <w:p w14:paraId="2382F7C9" w14:textId="77777777" w:rsidR="00EB5A06" w:rsidRPr="0030346A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30346A">
                  <w:rPr>
                    <w:rFonts w:ascii="TH SarabunPSK" w:hAnsi="TH SarabunPSK" w:cs="TH SarabunPSK"/>
                    <w:sz w:val="28"/>
                    <w:cs/>
                  </w:rPr>
                  <w:t xml:space="preserve">เส้นไปคำน้อย </w:t>
                </w:r>
              </w:p>
              <w:p w14:paraId="72688FBE" w14:textId="77777777" w:rsidR="00EB5A06" w:rsidRPr="0030346A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30346A">
                  <w:rPr>
                    <w:rFonts w:ascii="TH SarabunPSK" w:hAnsi="TH SarabunPSK" w:cs="TH SarabunPSK"/>
                    <w:sz w:val="28"/>
                    <w:cs/>
                  </w:rPr>
                  <w:t>หมู่ที่ 10</w:t>
                </w:r>
              </w:p>
            </w:tc>
            <w:tc>
              <w:tcPr>
                <w:tcW w:w="1843" w:type="dxa"/>
              </w:tcPr>
              <w:p w14:paraId="305F4EEE" w14:textId="77777777" w:rsidR="00EB5A06" w:rsidRPr="0030346A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30346A">
                  <w:rPr>
                    <w:rFonts w:ascii="TH SarabunPSK" w:hAnsi="TH SarabunPSK" w:cs="TH SarabunPSK"/>
                    <w:sz w:val="28"/>
                    <w:cs/>
                  </w:rPr>
                  <w:t>เพื่อให้ประชาชนสัญจรได้อย่างรวดเร็ว</w:t>
                </w:r>
              </w:p>
              <w:p w14:paraId="5363D14F" w14:textId="77777777" w:rsidR="00EB5A06" w:rsidRPr="0030346A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30346A">
                  <w:rPr>
                    <w:rFonts w:ascii="TH SarabunPSK" w:hAnsi="TH SarabunPSK" w:cs="TH SarabunPSK"/>
                    <w:sz w:val="28"/>
                    <w:cs/>
                  </w:rPr>
                  <w:t>คนในหมู่บ้านได้รับประโยชน์อย่างทั่วถึง</w:t>
                </w:r>
              </w:p>
            </w:tc>
            <w:tc>
              <w:tcPr>
                <w:tcW w:w="1842" w:type="dxa"/>
              </w:tcPr>
              <w:p w14:paraId="37619D2A" w14:textId="77777777" w:rsidR="00EB5A06" w:rsidRPr="0030346A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proofErr w:type="spellStart"/>
                <w:r w:rsidRPr="0030346A">
                  <w:rPr>
                    <w:rFonts w:ascii="TH SarabunPSK" w:hAnsi="TH SarabunPSK" w:cs="TH SarabunPSK"/>
                    <w:sz w:val="28"/>
                    <w:cs/>
                  </w:rPr>
                  <w:t>ถน</w:t>
                </w:r>
                <w:proofErr w:type="spellEnd"/>
                <w:r w:rsidRPr="0030346A">
                  <w:rPr>
                    <w:rFonts w:ascii="TH SarabunPSK" w:hAnsi="TH SarabunPSK" w:cs="TH SarabunPSK"/>
                    <w:sz w:val="28"/>
                    <w:cs/>
                  </w:rPr>
                  <w:t>นค</w:t>
                </w:r>
                <w:proofErr w:type="spellStart"/>
                <w:r w:rsidRPr="0030346A">
                  <w:rPr>
                    <w:rFonts w:ascii="TH SarabunPSK" w:hAnsi="TH SarabunPSK" w:cs="TH SarabunPSK"/>
                    <w:sz w:val="28"/>
                    <w:cs/>
                  </w:rPr>
                  <w:t>สล</w:t>
                </w:r>
                <w:proofErr w:type="spellEnd"/>
                <w:r w:rsidRPr="0030346A">
                  <w:rPr>
                    <w:rFonts w:ascii="TH SarabunPSK" w:hAnsi="TH SarabunPSK" w:cs="TH SarabunPSK"/>
                    <w:sz w:val="28"/>
                    <w:cs/>
                  </w:rPr>
                  <w:t>.</w:t>
                </w:r>
              </w:p>
              <w:p w14:paraId="36D72974" w14:textId="77777777" w:rsidR="00EB5A06" w:rsidRPr="0030346A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30346A">
                  <w:rPr>
                    <w:rFonts w:ascii="TH SarabunPSK" w:hAnsi="TH SarabunPSK" w:cs="TH SarabunPSK"/>
                    <w:sz w:val="28"/>
                    <w:cs/>
                  </w:rPr>
                  <w:t xml:space="preserve">กว้าง </w:t>
                </w: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 xml:space="preserve">  4 </w:t>
                </w:r>
                <w:r w:rsidRPr="0030346A">
                  <w:rPr>
                    <w:rFonts w:ascii="TH SarabunPSK" w:hAnsi="TH SarabunPSK" w:cs="TH SarabunPSK"/>
                    <w:sz w:val="28"/>
                    <w:cs/>
                  </w:rPr>
                  <w:t xml:space="preserve"> เมตร </w:t>
                </w:r>
              </w:p>
              <w:p w14:paraId="775E0EC5" w14:textId="77777777" w:rsidR="00EB5A06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>
                  <w:rPr>
                    <w:rFonts w:ascii="TH SarabunPSK" w:hAnsi="TH SarabunPSK" w:cs="TH SarabunPSK"/>
                    <w:sz w:val="28"/>
                    <w:cs/>
                  </w:rPr>
                  <w:t>ยาว</w:t>
                </w: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 xml:space="preserve">  200 </w:t>
                </w:r>
                <w:r w:rsidRPr="0030346A">
                  <w:rPr>
                    <w:rFonts w:ascii="TH SarabunPSK" w:hAnsi="TH SarabunPSK" w:cs="TH SarabunPSK"/>
                    <w:sz w:val="28"/>
                    <w:cs/>
                  </w:rPr>
                  <w:t xml:space="preserve"> เมตร</w:t>
                </w:r>
              </w:p>
              <w:p w14:paraId="6E698E47" w14:textId="77777777" w:rsidR="00EB5A06" w:rsidRPr="0030346A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>
                  <w:rPr>
                    <w:rFonts w:ascii="TH SarabunPSK" w:hAnsi="TH SarabunPSK" w:cs="TH SarabunPSK"/>
                    <w:sz w:val="28"/>
                    <w:cs/>
                  </w:rPr>
                  <w:t xml:space="preserve">หนา </w:t>
                </w: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 xml:space="preserve">0.15 </w:t>
                </w:r>
                <w:r w:rsidRPr="0030346A">
                  <w:rPr>
                    <w:rFonts w:ascii="TH SarabunPSK" w:hAnsi="TH SarabunPSK" w:cs="TH SarabunPSK"/>
                    <w:sz w:val="28"/>
                  </w:rPr>
                  <w:t xml:space="preserve"> </w:t>
                </w:r>
                <w:r w:rsidRPr="0030346A">
                  <w:rPr>
                    <w:rFonts w:ascii="TH SarabunPSK" w:hAnsi="TH SarabunPSK" w:cs="TH SarabunPSK"/>
                    <w:sz w:val="28"/>
                    <w:cs/>
                  </w:rPr>
                  <w:t>เมตร</w:t>
                </w:r>
              </w:p>
            </w:tc>
            <w:tc>
              <w:tcPr>
                <w:tcW w:w="1134" w:type="dxa"/>
              </w:tcPr>
              <w:p w14:paraId="62843D97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063BB72E" w14:textId="77777777" w:rsidR="00EB5A06" w:rsidRPr="0030346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30346A">
                  <w:rPr>
                    <w:rFonts w:ascii="TH SarabunPSK" w:hAnsi="TH SarabunPSK" w:cs="TH SarabunPSK"/>
                    <w:sz w:val="28"/>
                    <w:cs/>
                  </w:rPr>
                  <w:t>400</w:t>
                </w:r>
                <w:r w:rsidRPr="0030346A">
                  <w:rPr>
                    <w:rFonts w:ascii="TH SarabunPSK" w:hAnsi="TH SarabunPSK" w:cs="TH SarabunPSK"/>
                    <w:sz w:val="28"/>
                  </w:rPr>
                  <w:t>,</w:t>
                </w:r>
                <w:r w:rsidRPr="0030346A">
                  <w:rPr>
                    <w:rFonts w:ascii="TH SarabunPSK" w:hAnsi="TH SarabunPSK" w:cs="TH SarabunPSK"/>
                    <w:sz w:val="28"/>
                    <w:cs/>
                  </w:rPr>
                  <w:t>000</w:t>
                </w:r>
              </w:p>
            </w:tc>
            <w:tc>
              <w:tcPr>
                <w:tcW w:w="1134" w:type="dxa"/>
              </w:tcPr>
              <w:p w14:paraId="3BEF13B6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5DD40934" w14:textId="77777777" w:rsidR="00EB5A06" w:rsidRPr="0030346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30346A">
                  <w:rPr>
                    <w:rFonts w:ascii="TH SarabunPSK" w:hAnsi="TH SarabunPSK" w:cs="TH SarabunPSK"/>
                    <w:sz w:val="28"/>
                    <w:cs/>
                  </w:rPr>
                  <w:t>400</w:t>
                </w:r>
                <w:r w:rsidRPr="0030346A">
                  <w:rPr>
                    <w:rFonts w:ascii="TH SarabunPSK" w:hAnsi="TH SarabunPSK" w:cs="TH SarabunPSK"/>
                    <w:sz w:val="28"/>
                  </w:rPr>
                  <w:t>,</w:t>
                </w:r>
                <w:r w:rsidRPr="0030346A">
                  <w:rPr>
                    <w:rFonts w:ascii="TH SarabunPSK" w:hAnsi="TH SarabunPSK" w:cs="TH SarabunPSK"/>
                    <w:sz w:val="28"/>
                    <w:cs/>
                  </w:rPr>
                  <w:t>000</w:t>
                </w:r>
              </w:p>
            </w:tc>
            <w:tc>
              <w:tcPr>
                <w:tcW w:w="1134" w:type="dxa"/>
              </w:tcPr>
              <w:p w14:paraId="2A71F2CC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707C4CF4" w14:textId="77777777" w:rsidR="00EB5A06" w:rsidRPr="0030346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30346A">
                  <w:rPr>
                    <w:rFonts w:ascii="TH SarabunPSK" w:hAnsi="TH SarabunPSK" w:cs="TH SarabunPSK"/>
                    <w:sz w:val="28"/>
                    <w:cs/>
                  </w:rPr>
                  <w:t>400,000</w:t>
                </w:r>
              </w:p>
            </w:tc>
            <w:tc>
              <w:tcPr>
                <w:tcW w:w="1134" w:type="dxa"/>
              </w:tcPr>
              <w:p w14:paraId="6BA12C77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2133CCF0" w14:textId="77777777" w:rsidR="00EB5A06" w:rsidRPr="0030346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30346A">
                  <w:rPr>
                    <w:rFonts w:ascii="TH SarabunPSK" w:hAnsi="TH SarabunPSK" w:cs="TH SarabunPSK"/>
                    <w:sz w:val="28"/>
                    <w:cs/>
                  </w:rPr>
                  <w:t>400,000</w:t>
                </w:r>
              </w:p>
            </w:tc>
            <w:tc>
              <w:tcPr>
                <w:tcW w:w="1134" w:type="dxa"/>
              </w:tcPr>
              <w:p w14:paraId="5B49E8D4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3D75FE75" w14:textId="77777777" w:rsidR="00EB5A06" w:rsidRPr="0030346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30346A">
                  <w:rPr>
                    <w:rFonts w:ascii="TH SarabunPSK" w:hAnsi="TH SarabunPSK" w:cs="TH SarabunPSK"/>
                    <w:sz w:val="28"/>
                    <w:cs/>
                  </w:rPr>
                  <w:t>400,000</w:t>
                </w:r>
              </w:p>
            </w:tc>
            <w:tc>
              <w:tcPr>
                <w:tcW w:w="1560" w:type="dxa"/>
              </w:tcPr>
              <w:p w14:paraId="72AFA87D" w14:textId="77777777" w:rsidR="00EB5A06" w:rsidRPr="0030346A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>
                  <w:rPr>
                    <w:rFonts w:ascii="TH SarabunPSK" w:hAnsi="TH SarabunPSK" w:cs="TH SarabunPSK"/>
                    <w:sz w:val="28"/>
                    <w:cs/>
                  </w:rPr>
                  <w:t xml:space="preserve">ถนน คสล. จำนวน </w:t>
                </w: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1</w:t>
                </w:r>
                <w:r w:rsidRPr="0030346A">
                  <w:rPr>
                    <w:rFonts w:ascii="TH SarabunPSK" w:hAnsi="TH SarabunPSK" w:cs="TH SarabunPSK"/>
                    <w:sz w:val="28"/>
                    <w:cs/>
                  </w:rPr>
                  <w:t xml:space="preserve"> เส้น</w:t>
                </w:r>
              </w:p>
            </w:tc>
            <w:tc>
              <w:tcPr>
                <w:tcW w:w="1701" w:type="dxa"/>
              </w:tcPr>
              <w:p w14:paraId="57DFC961" w14:textId="77777777" w:rsidR="00EB5A06" w:rsidRPr="0030346A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30346A">
                  <w:rPr>
                    <w:rFonts w:ascii="TH SarabunPSK" w:hAnsi="TH SarabunPSK" w:cs="TH SarabunPSK"/>
                    <w:sz w:val="28"/>
                    <w:cs/>
                  </w:rPr>
                  <w:t>ประชาชนสัญจรได้อย่างสะดวกรวดเร็ว</w:t>
                </w:r>
              </w:p>
            </w:tc>
            <w:tc>
              <w:tcPr>
                <w:tcW w:w="1134" w:type="dxa"/>
              </w:tcPr>
              <w:p w14:paraId="3F3D85C0" w14:textId="77777777" w:rsidR="00EB5A06" w:rsidRPr="0030346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30346A">
                  <w:rPr>
                    <w:rFonts w:ascii="TH SarabunPSK" w:hAnsi="TH SarabunPSK" w:cs="TH SarabunPSK"/>
                    <w:sz w:val="28"/>
                    <w:cs/>
                  </w:rPr>
                  <w:t>กองช่าง</w:t>
                </w:r>
              </w:p>
            </w:tc>
          </w:tr>
        </w:tbl>
        <w:p w14:paraId="72B9D547" w14:textId="77777777" w:rsidR="00EB5A06" w:rsidRPr="0030346A" w:rsidRDefault="00EB5A06" w:rsidP="00EB5A06">
          <w:pPr>
            <w:spacing w:after="0" w:line="240" w:lineRule="auto"/>
            <w:rPr>
              <w:rFonts w:ascii="TH SarabunPSK" w:eastAsia="Times New Roman" w:hAnsi="TH SarabunPSK" w:cs="TH SarabunPSK"/>
              <w:color w:val="000000"/>
              <w:sz w:val="28"/>
              <w:cs/>
            </w:rPr>
          </w:pPr>
        </w:p>
        <w:tbl>
          <w:tblPr>
            <w:tblStyle w:val="a5"/>
            <w:tblW w:w="16302" w:type="dxa"/>
            <w:tblInd w:w="108" w:type="dxa"/>
            <w:tblLayout w:type="fixed"/>
            <w:tblLook w:val="04A0" w:firstRow="1" w:lastRow="0" w:firstColumn="1" w:lastColumn="0" w:noHBand="0" w:noVBand="1"/>
          </w:tblPr>
          <w:tblGrid>
            <w:gridCol w:w="709"/>
            <w:gridCol w:w="1843"/>
            <w:gridCol w:w="1843"/>
            <w:gridCol w:w="1842"/>
            <w:gridCol w:w="1134"/>
            <w:gridCol w:w="1134"/>
            <w:gridCol w:w="1134"/>
            <w:gridCol w:w="1134"/>
            <w:gridCol w:w="1134"/>
            <w:gridCol w:w="1560"/>
            <w:gridCol w:w="1701"/>
            <w:gridCol w:w="1134"/>
          </w:tblGrid>
          <w:tr w:rsidR="00EB5A06" w:rsidRPr="0030346A" w14:paraId="176C65E3" w14:textId="77777777" w:rsidTr="00EF5E2D">
            <w:trPr>
              <w:trHeight w:val="385"/>
            </w:trPr>
            <w:tc>
              <w:tcPr>
                <w:tcW w:w="709" w:type="dxa"/>
                <w:vMerge w:val="restart"/>
                <w:shd w:val="clear" w:color="auto" w:fill="B6DDE8" w:themeFill="accent5" w:themeFillTint="66"/>
              </w:tcPr>
              <w:p w14:paraId="5E37F449" w14:textId="77777777" w:rsidR="00EB5A06" w:rsidRPr="0030346A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</w:p>
              <w:p w14:paraId="23A37926" w14:textId="77777777" w:rsidR="00EB5A06" w:rsidRPr="0030346A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30346A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ที่</w:t>
                </w:r>
              </w:p>
            </w:tc>
            <w:tc>
              <w:tcPr>
                <w:tcW w:w="1843" w:type="dxa"/>
                <w:vMerge w:val="restart"/>
                <w:shd w:val="clear" w:color="auto" w:fill="B6DDE8" w:themeFill="accent5" w:themeFillTint="66"/>
              </w:tcPr>
              <w:p w14:paraId="516B7E78" w14:textId="77777777" w:rsidR="00EB5A06" w:rsidRPr="0030346A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</w:p>
              <w:p w14:paraId="23DFAF5E" w14:textId="77777777" w:rsidR="00EB5A06" w:rsidRPr="0030346A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30346A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โครงการ</w:t>
                </w:r>
              </w:p>
            </w:tc>
            <w:tc>
              <w:tcPr>
                <w:tcW w:w="1843" w:type="dxa"/>
                <w:vMerge w:val="restart"/>
                <w:shd w:val="clear" w:color="auto" w:fill="B6DDE8" w:themeFill="accent5" w:themeFillTint="66"/>
              </w:tcPr>
              <w:p w14:paraId="57576098" w14:textId="77777777" w:rsidR="00EB5A06" w:rsidRPr="0030346A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</w:p>
              <w:p w14:paraId="4E2190F1" w14:textId="77777777" w:rsidR="00EB5A06" w:rsidRPr="0030346A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30346A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วัตถุประสงค์</w:t>
                </w:r>
              </w:p>
            </w:tc>
            <w:tc>
              <w:tcPr>
                <w:tcW w:w="1842" w:type="dxa"/>
                <w:vMerge w:val="restart"/>
                <w:shd w:val="clear" w:color="auto" w:fill="B6DDE8" w:themeFill="accent5" w:themeFillTint="66"/>
              </w:tcPr>
              <w:p w14:paraId="78C252B3" w14:textId="77777777" w:rsidR="00EB5A06" w:rsidRPr="0030346A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30346A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เป้าหมาย</w:t>
                </w:r>
              </w:p>
              <w:p w14:paraId="51EBA579" w14:textId="77777777" w:rsidR="00EB5A06" w:rsidRPr="0030346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30346A">
                  <w:rPr>
                    <w:rFonts w:ascii="TH SarabunPSK" w:hAnsi="TH SarabunPSK" w:cs="TH SarabunPSK"/>
                    <w:sz w:val="28"/>
                    <w:cs/>
                  </w:rPr>
                  <w:t>(ผลผลิตของโครงการ)</w:t>
                </w:r>
              </w:p>
            </w:tc>
            <w:tc>
              <w:tcPr>
                <w:tcW w:w="5670" w:type="dxa"/>
                <w:gridSpan w:val="5"/>
                <w:shd w:val="clear" w:color="auto" w:fill="B6DDE8" w:themeFill="accent5" w:themeFillTint="66"/>
              </w:tcPr>
              <w:p w14:paraId="5837E3F4" w14:textId="77777777" w:rsidR="00EB5A06" w:rsidRPr="0030346A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30346A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งบประมาณและที่ผ่านมา</w:t>
                </w:r>
              </w:p>
            </w:tc>
            <w:tc>
              <w:tcPr>
                <w:tcW w:w="1560" w:type="dxa"/>
                <w:vMerge w:val="restart"/>
                <w:shd w:val="clear" w:color="auto" w:fill="B6DDE8" w:themeFill="accent5" w:themeFillTint="66"/>
              </w:tcPr>
              <w:p w14:paraId="7330EF0A" w14:textId="77777777" w:rsidR="00EB5A06" w:rsidRPr="0030346A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30346A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ตัวชี้วัด</w:t>
                </w:r>
              </w:p>
              <w:p w14:paraId="374F45F3" w14:textId="77777777" w:rsidR="00EB5A06" w:rsidRPr="0030346A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</w:pPr>
                <w:r w:rsidRPr="0030346A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(</w:t>
                </w:r>
                <w:r w:rsidRPr="0030346A">
                  <w:rPr>
                    <w:rFonts w:ascii="TH SarabunPSK" w:hAnsi="TH SarabunPSK" w:cs="TH SarabunPSK"/>
                    <w:b/>
                    <w:bCs/>
                    <w:sz w:val="28"/>
                  </w:rPr>
                  <w:t>KPI</w:t>
                </w:r>
                <w:r w:rsidRPr="0030346A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)</w:t>
                </w:r>
              </w:p>
            </w:tc>
            <w:tc>
              <w:tcPr>
                <w:tcW w:w="1701" w:type="dxa"/>
                <w:vMerge w:val="restart"/>
                <w:shd w:val="clear" w:color="auto" w:fill="B6DDE8" w:themeFill="accent5" w:themeFillTint="66"/>
              </w:tcPr>
              <w:p w14:paraId="773B43BB" w14:textId="77777777" w:rsidR="00EB5A06" w:rsidRPr="0030346A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30346A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ผลที่คาดว่า</w:t>
                </w:r>
              </w:p>
              <w:p w14:paraId="37A24F93" w14:textId="77777777" w:rsidR="00EB5A06" w:rsidRPr="0030346A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30346A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จะได้รับ</w:t>
                </w:r>
              </w:p>
            </w:tc>
            <w:tc>
              <w:tcPr>
                <w:tcW w:w="1134" w:type="dxa"/>
                <w:vMerge w:val="restart"/>
                <w:shd w:val="clear" w:color="auto" w:fill="B6DDE8" w:themeFill="accent5" w:themeFillTint="66"/>
              </w:tcPr>
              <w:p w14:paraId="68D390F1" w14:textId="77777777" w:rsidR="00EB5A06" w:rsidRPr="0030346A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</w:pPr>
                <w:r w:rsidRPr="0030346A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หน่วยงานรับผิดชอบหลัก</w:t>
                </w:r>
              </w:p>
            </w:tc>
          </w:tr>
          <w:tr w:rsidR="00EB5A06" w:rsidRPr="0030346A" w14:paraId="5894D954" w14:textId="77777777" w:rsidTr="00EF5E2D">
            <w:trPr>
              <w:trHeight w:val="335"/>
            </w:trPr>
            <w:tc>
              <w:tcPr>
                <w:tcW w:w="709" w:type="dxa"/>
                <w:vMerge/>
                <w:shd w:val="clear" w:color="auto" w:fill="B6DDE8" w:themeFill="accent5" w:themeFillTint="66"/>
              </w:tcPr>
              <w:p w14:paraId="348D845E" w14:textId="77777777" w:rsidR="00EB5A06" w:rsidRPr="0030346A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</w:p>
            </w:tc>
            <w:tc>
              <w:tcPr>
                <w:tcW w:w="1843" w:type="dxa"/>
                <w:vMerge/>
                <w:shd w:val="clear" w:color="auto" w:fill="B6DDE8" w:themeFill="accent5" w:themeFillTint="66"/>
              </w:tcPr>
              <w:p w14:paraId="341BC7E4" w14:textId="77777777" w:rsidR="00EB5A06" w:rsidRPr="0030346A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</w:p>
            </w:tc>
            <w:tc>
              <w:tcPr>
                <w:tcW w:w="1843" w:type="dxa"/>
                <w:vMerge/>
                <w:shd w:val="clear" w:color="auto" w:fill="B6DDE8" w:themeFill="accent5" w:themeFillTint="66"/>
              </w:tcPr>
              <w:p w14:paraId="28D04315" w14:textId="77777777" w:rsidR="00EB5A06" w:rsidRPr="0030346A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</w:p>
            </w:tc>
            <w:tc>
              <w:tcPr>
                <w:tcW w:w="1842" w:type="dxa"/>
                <w:vMerge/>
                <w:shd w:val="clear" w:color="auto" w:fill="B6DDE8" w:themeFill="accent5" w:themeFillTint="66"/>
              </w:tcPr>
              <w:p w14:paraId="58AA3A85" w14:textId="77777777" w:rsidR="00EB5A06" w:rsidRPr="0030346A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</w:p>
            </w:tc>
            <w:tc>
              <w:tcPr>
                <w:tcW w:w="1134" w:type="dxa"/>
                <w:shd w:val="clear" w:color="auto" w:fill="B6DDE8" w:themeFill="accent5" w:themeFillTint="66"/>
              </w:tcPr>
              <w:p w14:paraId="1593DB82" w14:textId="77777777" w:rsidR="00EB5A06" w:rsidRPr="0030346A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30346A">
                  <w:rPr>
                    <w:rFonts w:ascii="TH SarabunPSK" w:hAnsi="TH SarabunPSK" w:cs="TH SarabunPSK"/>
                    <w:b/>
                    <w:bCs/>
                    <w:sz w:val="28"/>
                  </w:rPr>
                  <w:t>2566</w:t>
                </w:r>
              </w:p>
              <w:p w14:paraId="6458BFE0" w14:textId="77777777" w:rsidR="00EB5A06" w:rsidRPr="0030346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30346A">
                  <w:rPr>
                    <w:rFonts w:ascii="TH SarabunPSK" w:hAnsi="TH SarabunPSK" w:cs="TH SarabunPSK"/>
                    <w:sz w:val="28"/>
                    <w:cs/>
                  </w:rPr>
                  <w:t>(บาท)</w:t>
                </w:r>
              </w:p>
            </w:tc>
            <w:tc>
              <w:tcPr>
                <w:tcW w:w="1134" w:type="dxa"/>
                <w:shd w:val="clear" w:color="auto" w:fill="B6DDE8" w:themeFill="accent5" w:themeFillTint="66"/>
              </w:tcPr>
              <w:p w14:paraId="3BC5D050" w14:textId="77777777" w:rsidR="00EB5A06" w:rsidRPr="0030346A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30346A">
                  <w:rPr>
                    <w:rFonts w:ascii="TH SarabunPSK" w:hAnsi="TH SarabunPSK" w:cs="TH SarabunPSK"/>
                    <w:b/>
                    <w:bCs/>
                    <w:sz w:val="28"/>
                  </w:rPr>
                  <w:t>2567</w:t>
                </w:r>
              </w:p>
              <w:p w14:paraId="2ED56208" w14:textId="77777777" w:rsidR="00EB5A06" w:rsidRPr="0030346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30346A">
                  <w:rPr>
                    <w:rFonts w:ascii="TH SarabunPSK" w:hAnsi="TH SarabunPSK" w:cs="TH SarabunPSK"/>
                    <w:sz w:val="28"/>
                    <w:cs/>
                  </w:rPr>
                  <w:t>(บาท)</w:t>
                </w:r>
              </w:p>
            </w:tc>
            <w:tc>
              <w:tcPr>
                <w:tcW w:w="1134" w:type="dxa"/>
                <w:shd w:val="clear" w:color="auto" w:fill="B6DDE8" w:themeFill="accent5" w:themeFillTint="66"/>
              </w:tcPr>
              <w:p w14:paraId="4B1EA5FF" w14:textId="77777777" w:rsidR="00EB5A06" w:rsidRPr="0030346A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30346A">
                  <w:rPr>
                    <w:rFonts w:ascii="TH SarabunPSK" w:hAnsi="TH SarabunPSK" w:cs="TH SarabunPSK"/>
                    <w:b/>
                    <w:bCs/>
                    <w:sz w:val="28"/>
                  </w:rPr>
                  <w:t>2568</w:t>
                </w:r>
              </w:p>
              <w:p w14:paraId="71D30059" w14:textId="77777777" w:rsidR="00EB5A06" w:rsidRPr="0030346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30346A">
                  <w:rPr>
                    <w:rFonts w:ascii="TH SarabunPSK" w:hAnsi="TH SarabunPSK" w:cs="TH SarabunPSK"/>
                    <w:sz w:val="28"/>
                    <w:cs/>
                  </w:rPr>
                  <w:t>(บาท)</w:t>
                </w:r>
              </w:p>
            </w:tc>
            <w:tc>
              <w:tcPr>
                <w:tcW w:w="1134" w:type="dxa"/>
                <w:shd w:val="clear" w:color="auto" w:fill="B6DDE8" w:themeFill="accent5" w:themeFillTint="66"/>
              </w:tcPr>
              <w:p w14:paraId="46C158EF" w14:textId="77777777" w:rsidR="00EB5A06" w:rsidRPr="0030346A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30346A">
                  <w:rPr>
                    <w:rFonts w:ascii="TH SarabunPSK" w:hAnsi="TH SarabunPSK" w:cs="TH SarabunPSK"/>
                    <w:b/>
                    <w:bCs/>
                    <w:sz w:val="28"/>
                  </w:rPr>
                  <w:t>2569</w:t>
                </w:r>
              </w:p>
              <w:p w14:paraId="027D9362" w14:textId="77777777" w:rsidR="00EB5A06" w:rsidRPr="0030346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30346A">
                  <w:rPr>
                    <w:rFonts w:ascii="TH SarabunPSK" w:hAnsi="TH SarabunPSK" w:cs="TH SarabunPSK"/>
                    <w:sz w:val="28"/>
                    <w:cs/>
                  </w:rPr>
                  <w:t>(บาท)</w:t>
                </w:r>
              </w:p>
            </w:tc>
            <w:tc>
              <w:tcPr>
                <w:tcW w:w="1134" w:type="dxa"/>
                <w:shd w:val="clear" w:color="auto" w:fill="B6DDE8" w:themeFill="accent5" w:themeFillTint="66"/>
              </w:tcPr>
              <w:p w14:paraId="268BBFD0" w14:textId="77777777" w:rsidR="00EB5A06" w:rsidRPr="0030346A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30346A">
                  <w:rPr>
                    <w:rFonts w:ascii="TH SarabunPSK" w:hAnsi="TH SarabunPSK" w:cs="TH SarabunPSK"/>
                    <w:b/>
                    <w:bCs/>
                    <w:sz w:val="28"/>
                  </w:rPr>
                  <w:t>2570</w:t>
                </w:r>
              </w:p>
              <w:p w14:paraId="5A4A64A8" w14:textId="77777777" w:rsidR="00EB5A06" w:rsidRPr="0030346A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</w:pPr>
                <w:r w:rsidRPr="0030346A">
                  <w:rPr>
                    <w:rFonts w:ascii="TH SarabunPSK" w:hAnsi="TH SarabunPSK" w:cs="TH SarabunPSK"/>
                    <w:b/>
                    <w:bCs/>
                    <w:sz w:val="28"/>
                  </w:rPr>
                  <w:t>(</w:t>
                </w:r>
                <w:r w:rsidRPr="0030346A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บาท)</w:t>
                </w:r>
              </w:p>
            </w:tc>
            <w:tc>
              <w:tcPr>
                <w:tcW w:w="1560" w:type="dxa"/>
                <w:vMerge/>
                <w:shd w:val="clear" w:color="auto" w:fill="B6DDE8" w:themeFill="accent5" w:themeFillTint="66"/>
              </w:tcPr>
              <w:p w14:paraId="7304668E" w14:textId="77777777" w:rsidR="00EB5A06" w:rsidRPr="0030346A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</w:p>
            </w:tc>
            <w:tc>
              <w:tcPr>
                <w:tcW w:w="1701" w:type="dxa"/>
                <w:vMerge/>
                <w:shd w:val="clear" w:color="auto" w:fill="B6DDE8" w:themeFill="accent5" w:themeFillTint="66"/>
              </w:tcPr>
              <w:p w14:paraId="0ADF5A83" w14:textId="77777777" w:rsidR="00EB5A06" w:rsidRPr="0030346A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</w:p>
            </w:tc>
            <w:tc>
              <w:tcPr>
                <w:tcW w:w="1134" w:type="dxa"/>
                <w:vMerge/>
                <w:shd w:val="clear" w:color="auto" w:fill="B6DDE8" w:themeFill="accent5" w:themeFillTint="66"/>
              </w:tcPr>
              <w:p w14:paraId="35A0100F" w14:textId="77777777" w:rsidR="00EB5A06" w:rsidRPr="0030346A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</w:p>
            </w:tc>
          </w:tr>
          <w:tr w:rsidR="00EB5A06" w:rsidRPr="0030346A" w14:paraId="2F178776" w14:textId="77777777" w:rsidTr="00EF5E2D">
            <w:tc>
              <w:tcPr>
                <w:tcW w:w="709" w:type="dxa"/>
              </w:tcPr>
              <w:p w14:paraId="61624919" w14:textId="77777777" w:rsidR="00EB5A06" w:rsidRPr="0030346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>
                  <w:rPr>
                    <w:rFonts w:ascii="TH SarabunPSK" w:hAnsi="TH SarabunPSK" w:cs="TH SarabunPSK"/>
                    <w:sz w:val="28"/>
                  </w:rPr>
                  <w:t>388</w:t>
                </w:r>
              </w:p>
            </w:tc>
            <w:tc>
              <w:tcPr>
                <w:tcW w:w="1843" w:type="dxa"/>
              </w:tcPr>
              <w:p w14:paraId="129B3F44" w14:textId="77777777" w:rsidR="00EB5A06" w:rsidRPr="0030346A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30346A">
                  <w:rPr>
                    <w:rFonts w:ascii="TH SarabunPSK" w:hAnsi="TH SarabunPSK" w:cs="TH SarabunPSK"/>
                    <w:sz w:val="28"/>
                    <w:cs/>
                  </w:rPr>
                  <w:t>ก่อสร้างถนน คสล.</w:t>
                </w:r>
              </w:p>
              <w:p w14:paraId="68D6DEDB" w14:textId="77777777" w:rsidR="00EB5A06" w:rsidRPr="0030346A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30346A">
                  <w:rPr>
                    <w:rFonts w:ascii="TH SarabunPSK" w:hAnsi="TH SarabunPSK" w:cs="TH SarabunPSK"/>
                    <w:sz w:val="28"/>
                    <w:cs/>
                  </w:rPr>
                  <w:t xml:space="preserve">หนองไผ่ หมู่ที่ 10 - โนนทอง </w:t>
                </w:r>
              </w:p>
              <w:p w14:paraId="16305885" w14:textId="77777777" w:rsidR="00EB5A06" w:rsidRPr="0030346A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</w:p>
            </w:tc>
            <w:tc>
              <w:tcPr>
                <w:tcW w:w="1843" w:type="dxa"/>
              </w:tcPr>
              <w:p w14:paraId="57C09B70" w14:textId="77777777" w:rsidR="00EB5A06" w:rsidRPr="0030346A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30346A">
                  <w:rPr>
                    <w:rFonts w:ascii="TH SarabunPSK" w:hAnsi="TH SarabunPSK" w:cs="TH SarabunPSK"/>
                    <w:sz w:val="28"/>
                    <w:cs/>
                  </w:rPr>
                  <w:t>เพื่อให้ประชาชนสัญจรได้อย่างรวดเร็ว</w:t>
                </w:r>
              </w:p>
              <w:p w14:paraId="13180F93" w14:textId="77777777" w:rsidR="00EB5A06" w:rsidRPr="0030346A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30346A">
                  <w:rPr>
                    <w:rFonts w:ascii="TH SarabunPSK" w:hAnsi="TH SarabunPSK" w:cs="TH SarabunPSK"/>
                    <w:sz w:val="28"/>
                    <w:cs/>
                  </w:rPr>
                  <w:t>คนในหมู่บ้านได้รับประโยชน์อย่างทั่วถึง</w:t>
                </w:r>
              </w:p>
            </w:tc>
            <w:tc>
              <w:tcPr>
                <w:tcW w:w="1842" w:type="dxa"/>
              </w:tcPr>
              <w:p w14:paraId="1D1A45DC" w14:textId="77777777" w:rsidR="00EB5A06" w:rsidRPr="0030346A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proofErr w:type="spellStart"/>
                <w:r w:rsidRPr="0030346A">
                  <w:rPr>
                    <w:rFonts w:ascii="TH SarabunPSK" w:hAnsi="TH SarabunPSK" w:cs="TH SarabunPSK"/>
                    <w:sz w:val="28"/>
                    <w:cs/>
                  </w:rPr>
                  <w:t>ถน</w:t>
                </w:r>
                <w:proofErr w:type="spellEnd"/>
                <w:r w:rsidRPr="0030346A">
                  <w:rPr>
                    <w:rFonts w:ascii="TH SarabunPSK" w:hAnsi="TH SarabunPSK" w:cs="TH SarabunPSK"/>
                    <w:sz w:val="28"/>
                    <w:cs/>
                  </w:rPr>
                  <w:t>นค</w:t>
                </w:r>
                <w:proofErr w:type="spellStart"/>
                <w:r w:rsidRPr="0030346A">
                  <w:rPr>
                    <w:rFonts w:ascii="TH SarabunPSK" w:hAnsi="TH SarabunPSK" w:cs="TH SarabunPSK"/>
                    <w:sz w:val="28"/>
                    <w:cs/>
                  </w:rPr>
                  <w:t>สล</w:t>
                </w:r>
                <w:proofErr w:type="spellEnd"/>
                <w:r w:rsidRPr="0030346A">
                  <w:rPr>
                    <w:rFonts w:ascii="TH SarabunPSK" w:hAnsi="TH SarabunPSK" w:cs="TH SarabunPSK"/>
                    <w:sz w:val="28"/>
                    <w:cs/>
                  </w:rPr>
                  <w:t>.</w:t>
                </w:r>
              </w:p>
              <w:p w14:paraId="13F6B907" w14:textId="77777777" w:rsidR="00EB5A06" w:rsidRPr="0030346A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30346A">
                  <w:rPr>
                    <w:rFonts w:ascii="TH SarabunPSK" w:hAnsi="TH SarabunPSK" w:cs="TH SarabunPSK"/>
                    <w:sz w:val="28"/>
                    <w:cs/>
                  </w:rPr>
                  <w:t xml:space="preserve">กว้าง </w:t>
                </w: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 xml:space="preserve"> 4</w:t>
                </w:r>
                <w:r w:rsidRPr="0030346A">
                  <w:rPr>
                    <w:rFonts w:ascii="TH SarabunPSK" w:hAnsi="TH SarabunPSK" w:cs="TH SarabunPSK"/>
                    <w:sz w:val="28"/>
                    <w:cs/>
                  </w:rPr>
                  <w:t xml:space="preserve"> </w:t>
                </w: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 xml:space="preserve"> </w:t>
                </w:r>
                <w:r w:rsidRPr="0030346A">
                  <w:rPr>
                    <w:rFonts w:ascii="TH SarabunPSK" w:hAnsi="TH SarabunPSK" w:cs="TH SarabunPSK"/>
                    <w:sz w:val="28"/>
                    <w:cs/>
                  </w:rPr>
                  <w:t xml:space="preserve">เมตร </w:t>
                </w:r>
              </w:p>
              <w:p w14:paraId="7B250C8B" w14:textId="77777777" w:rsidR="00EB5A06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30346A">
                  <w:rPr>
                    <w:rFonts w:ascii="TH SarabunPSK" w:hAnsi="TH SarabunPSK" w:cs="TH SarabunPSK"/>
                    <w:sz w:val="28"/>
                    <w:cs/>
                  </w:rPr>
                  <w:t xml:space="preserve">ยาว </w:t>
                </w: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 xml:space="preserve"> 200</w:t>
                </w:r>
                <w:r w:rsidRPr="0030346A">
                  <w:rPr>
                    <w:rFonts w:ascii="TH SarabunPSK" w:hAnsi="TH SarabunPSK" w:cs="TH SarabunPSK"/>
                    <w:sz w:val="28"/>
                    <w:cs/>
                  </w:rPr>
                  <w:t xml:space="preserve"> เมตร </w:t>
                </w:r>
              </w:p>
              <w:p w14:paraId="575F29E1" w14:textId="77777777" w:rsidR="00EB5A06" w:rsidRPr="0030346A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>
                  <w:rPr>
                    <w:rFonts w:ascii="TH SarabunPSK" w:hAnsi="TH SarabunPSK" w:cs="TH SarabunPSK"/>
                    <w:sz w:val="28"/>
                    <w:cs/>
                  </w:rPr>
                  <w:t xml:space="preserve">หนา </w:t>
                </w: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0.15</w:t>
                </w:r>
                <w:r>
                  <w:rPr>
                    <w:rFonts w:ascii="TH SarabunPSK" w:hAnsi="TH SarabunPSK" w:cs="TH SarabunPSK"/>
                    <w:sz w:val="28"/>
                  </w:rPr>
                  <w:t xml:space="preserve"> </w:t>
                </w:r>
                <w:r w:rsidRPr="0030346A">
                  <w:rPr>
                    <w:rFonts w:ascii="TH SarabunPSK" w:hAnsi="TH SarabunPSK" w:cs="TH SarabunPSK"/>
                    <w:sz w:val="28"/>
                  </w:rPr>
                  <w:t xml:space="preserve"> </w:t>
                </w: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เมตร</w:t>
                </w:r>
              </w:p>
            </w:tc>
            <w:tc>
              <w:tcPr>
                <w:tcW w:w="1134" w:type="dxa"/>
              </w:tcPr>
              <w:p w14:paraId="78D68077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580B4C5E" w14:textId="77777777" w:rsidR="00EB5A06" w:rsidRPr="0030346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30346A">
                  <w:rPr>
                    <w:rFonts w:ascii="TH SarabunPSK" w:hAnsi="TH SarabunPSK" w:cs="TH SarabunPSK"/>
                    <w:sz w:val="28"/>
                    <w:cs/>
                  </w:rPr>
                  <w:t>400</w:t>
                </w:r>
                <w:r w:rsidRPr="0030346A">
                  <w:rPr>
                    <w:rFonts w:ascii="TH SarabunPSK" w:hAnsi="TH SarabunPSK" w:cs="TH SarabunPSK"/>
                    <w:sz w:val="28"/>
                  </w:rPr>
                  <w:t>,</w:t>
                </w:r>
                <w:r w:rsidRPr="0030346A">
                  <w:rPr>
                    <w:rFonts w:ascii="TH SarabunPSK" w:hAnsi="TH SarabunPSK" w:cs="TH SarabunPSK"/>
                    <w:sz w:val="28"/>
                    <w:cs/>
                  </w:rPr>
                  <w:t>000</w:t>
                </w:r>
              </w:p>
            </w:tc>
            <w:tc>
              <w:tcPr>
                <w:tcW w:w="1134" w:type="dxa"/>
              </w:tcPr>
              <w:p w14:paraId="447D84CB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1E5C4700" w14:textId="77777777" w:rsidR="00EB5A06" w:rsidRPr="0030346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30346A">
                  <w:rPr>
                    <w:rFonts w:ascii="TH SarabunPSK" w:hAnsi="TH SarabunPSK" w:cs="TH SarabunPSK"/>
                    <w:sz w:val="28"/>
                    <w:cs/>
                  </w:rPr>
                  <w:t>400</w:t>
                </w:r>
                <w:r w:rsidRPr="0030346A">
                  <w:rPr>
                    <w:rFonts w:ascii="TH SarabunPSK" w:hAnsi="TH SarabunPSK" w:cs="TH SarabunPSK"/>
                    <w:sz w:val="28"/>
                  </w:rPr>
                  <w:t>,</w:t>
                </w:r>
                <w:r w:rsidRPr="0030346A">
                  <w:rPr>
                    <w:rFonts w:ascii="TH SarabunPSK" w:hAnsi="TH SarabunPSK" w:cs="TH SarabunPSK"/>
                    <w:sz w:val="28"/>
                    <w:cs/>
                  </w:rPr>
                  <w:t>000</w:t>
                </w:r>
              </w:p>
            </w:tc>
            <w:tc>
              <w:tcPr>
                <w:tcW w:w="1134" w:type="dxa"/>
              </w:tcPr>
              <w:p w14:paraId="551C8A04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42E78C13" w14:textId="77777777" w:rsidR="00EB5A06" w:rsidRPr="0030346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30346A">
                  <w:rPr>
                    <w:rFonts w:ascii="TH SarabunPSK" w:hAnsi="TH SarabunPSK" w:cs="TH SarabunPSK"/>
                    <w:sz w:val="28"/>
                    <w:cs/>
                  </w:rPr>
                  <w:t>400,000</w:t>
                </w:r>
              </w:p>
            </w:tc>
            <w:tc>
              <w:tcPr>
                <w:tcW w:w="1134" w:type="dxa"/>
              </w:tcPr>
              <w:p w14:paraId="47F59FD3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35014336" w14:textId="77777777" w:rsidR="00EB5A06" w:rsidRPr="0030346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30346A">
                  <w:rPr>
                    <w:rFonts w:ascii="TH SarabunPSK" w:hAnsi="TH SarabunPSK" w:cs="TH SarabunPSK"/>
                    <w:sz w:val="28"/>
                    <w:cs/>
                  </w:rPr>
                  <w:t>400,000</w:t>
                </w:r>
              </w:p>
            </w:tc>
            <w:tc>
              <w:tcPr>
                <w:tcW w:w="1134" w:type="dxa"/>
              </w:tcPr>
              <w:p w14:paraId="0C7C3521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140EE38B" w14:textId="77777777" w:rsidR="00EB5A06" w:rsidRPr="0030346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30346A">
                  <w:rPr>
                    <w:rFonts w:ascii="TH SarabunPSK" w:hAnsi="TH SarabunPSK" w:cs="TH SarabunPSK"/>
                    <w:sz w:val="28"/>
                  </w:rPr>
                  <w:t>400</w:t>
                </w:r>
                <w:r w:rsidRPr="0030346A">
                  <w:rPr>
                    <w:rFonts w:ascii="TH SarabunPSK" w:hAnsi="TH SarabunPSK" w:cs="TH SarabunPSK"/>
                    <w:sz w:val="28"/>
                    <w:cs/>
                  </w:rPr>
                  <w:t>,</w:t>
                </w:r>
                <w:r w:rsidRPr="0030346A">
                  <w:rPr>
                    <w:rFonts w:ascii="TH SarabunPSK" w:hAnsi="TH SarabunPSK" w:cs="TH SarabunPSK"/>
                    <w:sz w:val="28"/>
                  </w:rPr>
                  <w:t>000</w:t>
                </w:r>
              </w:p>
            </w:tc>
            <w:tc>
              <w:tcPr>
                <w:tcW w:w="1560" w:type="dxa"/>
              </w:tcPr>
              <w:p w14:paraId="1A3C19F3" w14:textId="77777777" w:rsidR="00EB5A06" w:rsidRPr="0030346A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>
                  <w:rPr>
                    <w:rFonts w:ascii="TH SarabunPSK" w:hAnsi="TH SarabunPSK" w:cs="TH SarabunPSK"/>
                    <w:sz w:val="28"/>
                    <w:cs/>
                  </w:rPr>
                  <w:t xml:space="preserve">ถนน คสล. จำนวน </w:t>
                </w: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1</w:t>
                </w:r>
                <w:r w:rsidRPr="0030346A">
                  <w:rPr>
                    <w:rFonts w:ascii="TH SarabunPSK" w:hAnsi="TH SarabunPSK" w:cs="TH SarabunPSK"/>
                    <w:sz w:val="28"/>
                    <w:cs/>
                  </w:rPr>
                  <w:t xml:space="preserve"> เส้น</w:t>
                </w:r>
              </w:p>
            </w:tc>
            <w:tc>
              <w:tcPr>
                <w:tcW w:w="1701" w:type="dxa"/>
              </w:tcPr>
              <w:p w14:paraId="0EBC3993" w14:textId="77777777" w:rsidR="00EB5A06" w:rsidRPr="0030346A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30346A">
                  <w:rPr>
                    <w:rFonts w:ascii="TH SarabunPSK" w:hAnsi="TH SarabunPSK" w:cs="TH SarabunPSK"/>
                    <w:sz w:val="28"/>
                    <w:cs/>
                  </w:rPr>
                  <w:t>ประชาชนสัญจรได้อย่างสะดวกรวดเร็ว</w:t>
                </w:r>
              </w:p>
            </w:tc>
            <w:tc>
              <w:tcPr>
                <w:tcW w:w="1134" w:type="dxa"/>
              </w:tcPr>
              <w:p w14:paraId="65F97C04" w14:textId="77777777" w:rsidR="00EB5A06" w:rsidRPr="0030346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30346A">
                  <w:rPr>
                    <w:rFonts w:ascii="TH SarabunPSK" w:hAnsi="TH SarabunPSK" w:cs="TH SarabunPSK"/>
                    <w:sz w:val="28"/>
                    <w:cs/>
                  </w:rPr>
                  <w:t>กองช่าง</w:t>
                </w:r>
              </w:p>
            </w:tc>
          </w:tr>
          <w:tr w:rsidR="00EB5A06" w:rsidRPr="0030346A" w14:paraId="1A7D3272" w14:textId="77777777" w:rsidTr="00EF5E2D">
            <w:tc>
              <w:tcPr>
                <w:tcW w:w="709" w:type="dxa"/>
              </w:tcPr>
              <w:p w14:paraId="34B483D3" w14:textId="77777777" w:rsidR="00EB5A06" w:rsidRPr="0030346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>
                  <w:rPr>
                    <w:rFonts w:ascii="TH SarabunPSK" w:hAnsi="TH SarabunPSK" w:cs="TH SarabunPSK"/>
                    <w:sz w:val="28"/>
                  </w:rPr>
                  <w:t>389</w:t>
                </w:r>
              </w:p>
            </w:tc>
            <w:tc>
              <w:tcPr>
                <w:tcW w:w="1843" w:type="dxa"/>
              </w:tcPr>
              <w:p w14:paraId="0C31F3D9" w14:textId="77777777" w:rsidR="00EB5A06" w:rsidRPr="0030346A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30346A">
                  <w:rPr>
                    <w:rFonts w:ascii="TH SarabunPSK" w:hAnsi="TH SarabunPSK" w:cs="TH SarabunPSK"/>
                    <w:sz w:val="28"/>
                    <w:cs/>
                  </w:rPr>
                  <w:t>ก่อสร้างลาน คสล.</w:t>
                </w:r>
              </w:p>
              <w:p w14:paraId="7364762A" w14:textId="77777777" w:rsidR="00EB5A06" w:rsidRPr="0030346A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30346A">
                  <w:rPr>
                    <w:rFonts w:ascii="TH SarabunPSK" w:hAnsi="TH SarabunPSK" w:cs="TH SarabunPSK"/>
                    <w:sz w:val="28"/>
                    <w:cs/>
                  </w:rPr>
                  <w:t>1.รอบเมรุวัดใหม่</w:t>
                </w:r>
              </w:p>
              <w:p w14:paraId="70161B25" w14:textId="77777777" w:rsidR="00EB5A06" w:rsidRPr="0030346A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30346A">
                  <w:rPr>
                    <w:rFonts w:ascii="TH SarabunPSK" w:hAnsi="TH SarabunPSK" w:cs="TH SarabunPSK"/>
                    <w:sz w:val="28"/>
                    <w:cs/>
                  </w:rPr>
                  <w:t xml:space="preserve">นาระกุล </w:t>
                </w:r>
              </w:p>
              <w:p w14:paraId="1B1C5E3E" w14:textId="77777777" w:rsidR="00EB5A06" w:rsidRPr="0030346A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30346A">
                  <w:rPr>
                    <w:rFonts w:ascii="TH SarabunPSK" w:hAnsi="TH SarabunPSK" w:cs="TH SarabunPSK"/>
                    <w:sz w:val="28"/>
                    <w:cs/>
                  </w:rPr>
                  <w:t xml:space="preserve">2.รอบศาลาอเนกประสงค์ </w:t>
                </w:r>
              </w:p>
              <w:p w14:paraId="2A58377B" w14:textId="77777777" w:rsidR="00EB5A06" w:rsidRPr="0030346A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30346A">
                  <w:rPr>
                    <w:rFonts w:ascii="TH SarabunPSK" w:hAnsi="TH SarabunPSK" w:cs="TH SarabunPSK"/>
                    <w:sz w:val="28"/>
                    <w:cs/>
                  </w:rPr>
                  <w:t>หมู่ที่ 10</w:t>
                </w:r>
              </w:p>
            </w:tc>
            <w:tc>
              <w:tcPr>
                <w:tcW w:w="1843" w:type="dxa"/>
              </w:tcPr>
              <w:p w14:paraId="1555440D" w14:textId="77777777" w:rsidR="00EB5A06" w:rsidRPr="0030346A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30346A">
                  <w:rPr>
                    <w:rFonts w:ascii="TH SarabunPSK" w:hAnsi="TH SarabunPSK" w:cs="TH SarabunPSK"/>
                    <w:sz w:val="28"/>
                    <w:cs/>
                  </w:rPr>
                  <w:t>เพื่อก่อสร้างลาน คสล.สำหรับประกอบ</w:t>
                </w:r>
                <w:proofErr w:type="spellStart"/>
                <w:r w:rsidRPr="0030346A">
                  <w:rPr>
                    <w:rFonts w:ascii="TH SarabunPSK" w:hAnsi="TH SarabunPSK" w:cs="TH SarabunPSK"/>
                    <w:sz w:val="28"/>
                    <w:cs/>
                  </w:rPr>
                  <w:t>ศา</w:t>
                </w:r>
                <w:proofErr w:type="spellEnd"/>
                <w:r w:rsidRPr="0030346A">
                  <w:rPr>
                    <w:rFonts w:ascii="TH SarabunPSK" w:hAnsi="TH SarabunPSK" w:cs="TH SarabunPSK"/>
                    <w:sz w:val="28"/>
                    <w:cs/>
                  </w:rPr>
                  <w:t>สนพิธี</w:t>
                </w:r>
                <w:proofErr w:type="spellStart"/>
                <w:r w:rsidRPr="0030346A">
                  <w:rPr>
                    <w:rFonts w:ascii="TH SarabunPSK" w:hAnsi="TH SarabunPSK" w:cs="TH SarabunPSK"/>
                    <w:sz w:val="28"/>
                    <w:cs/>
                  </w:rPr>
                  <w:t>ฌาป</w:t>
                </w:r>
                <w:proofErr w:type="spellEnd"/>
                <w:r w:rsidRPr="0030346A">
                  <w:rPr>
                    <w:rFonts w:ascii="TH SarabunPSK" w:hAnsi="TH SarabunPSK" w:cs="TH SarabunPSK"/>
                    <w:sz w:val="28"/>
                    <w:cs/>
                  </w:rPr>
                  <w:t>ณกิจและกิจกรรมอื่นๆของชุมชน</w:t>
                </w:r>
              </w:p>
            </w:tc>
            <w:tc>
              <w:tcPr>
                <w:tcW w:w="1842" w:type="dxa"/>
              </w:tcPr>
              <w:p w14:paraId="03205C73" w14:textId="77777777" w:rsidR="00EB5A06" w:rsidRPr="0030346A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30346A">
                  <w:rPr>
                    <w:rFonts w:ascii="TH SarabunPSK" w:hAnsi="TH SarabunPSK" w:cs="TH SarabunPSK"/>
                    <w:sz w:val="28"/>
                    <w:cs/>
                  </w:rPr>
                  <w:t>ลาน คสล.พื้นที่ไม่น้อยกว่า 400</w:t>
                </w: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 xml:space="preserve"> </w:t>
                </w:r>
                <w:r w:rsidRPr="0030346A">
                  <w:rPr>
                    <w:rFonts w:ascii="TH SarabunPSK" w:hAnsi="TH SarabunPSK" w:cs="TH SarabunPSK"/>
                    <w:sz w:val="28"/>
                    <w:cs/>
                  </w:rPr>
                  <w:t>ตร.ม.</w:t>
                </w:r>
              </w:p>
            </w:tc>
            <w:tc>
              <w:tcPr>
                <w:tcW w:w="1134" w:type="dxa"/>
              </w:tcPr>
              <w:p w14:paraId="0B876453" w14:textId="77777777" w:rsidR="00EB5A06" w:rsidRPr="0030346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64206EA3" w14:textId="77777777" w:rsidR="00EB5A06" w:rsidRPr="0030346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30346A">
                  <w:rPr>
                    <w:rFonts w:ascii="TH SarabunPSK" w:hAnsi="TH SarabunPSK" w:cs="TH SarabunPSK"/>
                    <w:sz w:val="28"/>
                    <w:cs/>
                  </w:rPr>
                  <w:t>200,000</w:t>
                </w:r>
              </w:p>
              <w:p w14:paraId="4B4153AC" w14:textId="77777777" w:rsidR="00EB5A06" w:rsidRPr="0030346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2433D0B1" w14:textId="77777777" w:rsidR="00EB5A06" w:rsidRPr="0030346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30346A">
                  <w:rPr>
                    <w:rFonts w:ascii="TH SarabunPSK" w:hAnsi="TH SarabunPSK" w:cs="TH SarabunPSK"/>
                    <w:sz w:val="28"/>
                    <w:cs/>
                  </w:rPr>
                  <w:t>200,000</w:t>
                </w:r>
              </w:p>
              <w:p w14:paraId="72D9DCA8" w14:textId="77777777" w:rsidR="00EB5A06" w:rsidRPr="0030346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</w:tc>
            <w:tc>
              <w:tcPr>
                <w:tcW w:w="1134" w:type="dxa"/>
              </w:tcPr>
              <w:p w14:paraId="2AF30860" w14:textId="77777777" w:rsidR="00EB5A06" w:rsidRPr="0030346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489521B7" w14:textId="77777777" w:rsidR="00EB5A06" w:rsidRPr="0030346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30346A">
                  <w:rPr>
                    <w:rFonts w:ascii="TH SarabunPSK" w:hAnsi="TH SarabunPSK" w:cs="TH SarabunPSK"/>
                    <w:sz w:val="28"/>
                    <w:cs/>
                  </w:rPr>
                  <w:t>200,000</w:t>
                </w:r>
              </w:p>
              <w:p w14:paraId="1C3B5754" w14:textId="77777777" w:rsidR="00EB5A06" w:rsidRPr="0030346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2B91EFEF" w14:textId="77777777" w:rsidR="00EB5A06" w:rsidRPr="0030346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30346A">
                  <w:rPr>
                    <w:rFonts w:ascii="TH SarabunPSK" w:hAnsi="TH SarabunPSK" w:cs="TH SarabunPSK"/>
                    <w:sz w:val="28"/>
                  </w:rPr>
                  <w:t>200</w:t>
                </w:r>
                <w:r w:rsidRPr="0030346A">
                  <w:rPr>
                    <w:rFonts w:ascii="TH SarabunPSK" w:hAnsi="TH SarabunPSK" w:cs="TH SarabunPSK"/>
                    <w:sz w:val="28"/>
                    <w:cs/>
                  </w:rPr>
                  <w:t>,000</w:t>
                </w:r>
              </w:p>
            </w:tc>
            <w:tc>
              <w:tcPr>
                <w:tcW w:w="1134" w:type="dxa"/>
              </w:tcPr>
              <w:p w14:paraId="18AE6311" w14:textId="77777777" w:rsidR="00EB5A06" w:rsidRPr="0030346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751B4256" w14:textId="77777777" w:rsidR="00EB5A06" w:rsidRPr="0030346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30346A">
                  <w:rPr>
                    <w:rFonts w:ascii="TH SarabunPSK" w:hAnsi="TH SarabunPSK" w:cs="TH SarabunPSK"/>
                    <w:sz w:val="28"/>
                  </w:rPr>
                  <w:t>200,000</w:t>
                </w:r>
              </w:p>
              <w:p w14:paraId="31CCE22B" w14:textId="77777777" w:rsidR="00EB5A06" w:rsidRPr="0030346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1C0D4817" w14:textId="77777777" w:rsidR="00EB5A06" w:rsidRPr="0030346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30346A">
                  <w:rPr>
                    <w:rFonts w:ascii="TH SarabunPSK" w:hAnsi="TH SarabunPSK" w:cs="TH SarabunPSK"/>
                    <w:sz w:val="28"/>
                    <w:cs/>
                  </w:rPr>
                  <w:t>200</w:t>
                </w:r>
                <w:r w:rsidRPr="0030346A">
                  <w:rPr>
                    <w:rFonts w:ascii="TH SarabunPSK" w:hAnsi="TH SarabunPSK" w:cs="TH SarabunPSK"/>
                    <w:sz w:val="28"/>
                  </w:rPr>
                  <w:t>,</w:t>
                </w:r>
                <w:r w:rsidRPr="0030346A">
                  <w:rPr>
                    <w:rFonts w:ascii="TH SarabunPSK" w:hAnsi="TH SarabunPSK" w:cs="TH SarabunPSK"/>
                    <w:sz w:val="28"/>
                    <w:cs/>
                  </w:rPr>
                  <w:t>000</w:t>
                </w:r>
              </w:p>
            </w:tc>
            <w:tc>
              <w:tcPr>
                <w:tcW w:w="1134" w:type="dxa"/>
              </w:tcPr>
              <w:p w14:paraId="4493643C" w14:textId="77777777" w:rsidR="00EB5A06" w:rsidRPr="0030346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65792F61" w14:textId="77777777" w:rsidR="00EB5A06" w:rsidRPr="0030346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30346A">
                  <w:rPr>
                    <w:rFonts w:ascii="TH SarabunPSK" w:hAnsi="TH SarabunPSK" w:cs="TH SarabunPSK"/>
                    <w:sz w:val="28"/>
                  </w:rPr>
                  <w:t>200,000</w:t>
                </w:r>
              </w:p>
              <w:p w14:paraId="751B976B" w14:textId="77777777" w:rsidR="00EB5A06" w:rsidRPr="0030346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3E8CD563" w14:textId="77777777" w:rsidR="00EB5A06" w:rsidRPr="0030346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30346A">
                  <w:rPr>
                    <w:rFonts w:ascii="TH SarabunPSK" w:hAnsi="TH SarabunPSK" w:cs="TH SarabunPSK"/>
                    <w:sz w:val="28"/>
                  </w:rPr>
                  <w:t>200,000</w:t>
                </w:r>
              </w:p>
            </w:tc>
            <w:tc>
              <w:tcPr>
                <w:tcW w:w="1134" w:type="dxa"/>
              </w:tcPr>
              <w:p w14:paraId="3BE317FF" w14:textId="77777777" w:rsidR="00EB5A06" w:rsidRPr="0030346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121C7418" w14:textId="77777777" w:rsidR="00EB5A06" w:rsidRPr="0030346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30346A">
                  <w:rPr>
                    <w:rFonts w:ascii="TH SarabunPSK" w:hAnsi="TH SarabunPSK" w:cs="TH SarabunPSK"/>
                    <w:sz w:val="28"/>
                  </w:rPr>
                  <w:t>200,000</w:t>
                </w:r>
              </w:p>
              <w:p w14:paraId="689E8A1E" w14:textId="77777777" w:rsidR="00EB5A06" w:rsidRPr="0030346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25259317" w14:textId="77777777" w:rsidR="00EB5A06" w:rsidRPr="0030346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30346A">
                  <w:rPr>
                    <w:rFonts w:ascii="TH SarabunPSK" w:hAnsi="TH SarabunPSK" w:cs="TH SarabunPSK"/>
                    <w:sz w:val="28"/>
                  </w:rPr>
                  <w:t>200,000</w:t>
                </w:r>
              </w:p>
            </w:tc>
            <w:tc>
              <w:tcPr>
                <w:tcW w:w="1560" w:type="dxa"/>
              </w:tcPr>
              <w:p w14:paraId="2D88AC4D" w14:textId="77777777" w:rsidR="00EB5A06" w:rsidRPr="0030346A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30346A">
                  <w:rPr>
                    <w:rFonts w:ascii="TH SarabunPSK" w:hAnsi="TH SarabunPSK" w:cs="TH SarabunPSK"/>
                    <w:sz w:val="28"/>
                    <w:cs/>
                  </w:rPr>
                  <w:t>ลานค</w:t>
                </w:r>
                <w:proofErr w:type="spellStart"/>
                <w:r w:rsidRPr="0030346A">
                  <w:rPr>
                    <w:rFonts w:ascii="TH SarabunPSK" w:hAnsi="TH SarabunPSK" w:cs="TH SarabunPSK"/>
                    <w:sz w:val="28"/>
                    <w:cs/>
                  </w:rPr>
                  <w:t>สล</w:t>
                </w:r>
                <w:proofErr w:type="spellEnd"/>
                <w:r w:rsidRPr="0030346A">
                  <w:rPr>
                    <w:rFonts w:ascii="TH SarabunPSK" w:hAnsi="TH SarabunPSK" w:cs="TH SarabunPSK"/>
                    <w:sz w:val="28"/>
                    <w:cs/>
                  </w:rPr>
                  <w:t>. พื้นที่จุดละไม่น้อยกว่า400 ตร.ม.</w:t>
                </w:r>
              </w:p>
              <w:p w14:paraId="6F46E2BB" w14:textId="77777777" w:rsidR="00EB5A06" w:rsidRPr="0030346A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</w:p>
            </w:tc>
            <w:tc>
              <w:tcPr>
                <w:tcW w:w="1701" w:type="dxa"/>
              </w:tcPr>
              <w:p w14:paraId="0D751B32" w14:textId="77777777" w:rsidR="00EB5A06" w:rsidRPr="0030346A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30346A">
                  <w:rPr>
                    <w:rFonts w:ascii="TH SarabunPSK" w:hAnsi="TH SarabunPSK" w:cs="TH SarabunPSK"/>
                    <w:sz w:val="28"/>
                    <w:cs/>
                  </w:rPr>
                  <w:t>มีพื้นที่ใช้สอยเพิ่มมากขึ้น</w:t>
                </w:r>
              </w:p>
            </w:tc>
            <w:tc>
              <w:tcPr>
                <w:tcW w:w="1134" w:type="dxa"/>
              </w:tcPr>
              <w:p w14:paraId="60A0F8FF" w14:textId="77777777" w:rsidR="00EB5A06" w:rsidRPr="0030346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30346A">
                  <w:rPr>
                    <w:rFonts w:ascii="TH SarabunPSK" w:hAnsi="TH SarabunPSK" w:cs="TH SarabunPSK"/>
                    <w:sz w:val="28"/>
                    <w:cs/>
                  </w:rPr>
                  <w:t>กองช่าง</w:t>
                </w:r>
              </w:p>
            </w:tc>
          </w:tr>
          <w:tr w:rsidR="00EB5A06" w:rsidRPr="0030346A" w14:paraId="295FE45B" w14:textId="77777777" w:rsidTr="00EF5E2D">
            <w:tc>
              <w:tcPr>
                <w:tcW w:w="709" w:type="dxa"/>
              </w:tcPr>
              <w:p w14:paraId="5004F0CB" w14:textId="77777777" w:rsidR="00EB5A06" w:rsidRPr="0030346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>
                  <w:rPr>
                    <w:rFonts w:ascii="TH SarabunPSK" w:hAnsi="TH SarabunPSK" w:cs="TH SarabunPSK"/>
                    <w:sz w:val="28"/>
                  </w:rPr>
                  <w:t>390</w:t>
                </w:r>
              </w:p>
            </w:tc>
            <w:tc>
              <w:tcPr>
                <w:tcW w:w="1843" w:type="dxa"/>
              </w:tcPr>
              <w:p w14:paraId="68966A1E" w14:textId="77777777" w:rsidR="00EB5A06" w:rsidRPr="0030346A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30346A">
                  <w:rPr>
                    <w:rFonts w:ascii="TH SarabunPSK" w:hAnsi="TH SarabunPSK" w:cs="TH SarabunPSK"/>
                    <w:sz w:val="28"/>
                    <w:cs/>
                  </w:rPr>
                  <w:t>ก่อสร้างถนน คสล.</w:t>
                </w:r>
              </w:p>
              <w:p w14:paraId="6D7200F3" w14:textId="77777777" w:rsidR="00EB5A06" w:rsidRPr="0030346A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30346A">
                  <w:rPr>
                    <w:rFonts w:ascii="TH SarabunPSK" w:hAnsi="TH SarabunPSK" w:cs="TH SarabunPSK"/>
                    <w:sz w:val="28"/>
                    <w:cs/>
                  </w:rPr>
                  <w:t xml:space="preserve">จากบ้านนายจอม </w:t>
                </w:r>
              </w:p>
              <w:p w14:paraId="499B5460" w14:textId="77777777" w:rsidR="00EB5A06" w:rsidRPr="0030346A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30346A">
                  <w:rPr>
                    <w:rFonts w:ascii="TH SarabunPSK" w:hAnsi="TH SarabunPSK" w:cs="TH SarabunPSK"/>
                    <w:sz w:val="28"/>
                    <w:cs/>
                  </w:rPr>
                  <w:t xml:space="preserve">นาระกุล </w:t>
                </w:r>
                <w:r w:rsidRPr="0030346A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–</w:t>
                </w:r>
                <w:r w:rsidRPr="0030346A">
                  <w:rPr>
                    <w:rFonts w:ascii="TH SarabunPSK" w:hAnsi="TH SarabunPSK" w:cs="TH SarabunPSK"/>
                    <w:sz w:val="28"/>
                    <w:cs/>
                  </w:rPr>
                  <w:t xml:space="preserve"> บ้านนางตอม</w:t>
                </w: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 xml:space="preserve">   </w:t>
                </w:r>
                <w:r w:rsidRPr="00F021A6">
                  <w:rPr>
                    <w:rFonts w:ascii="TH SarabunPSK" w:hAnsi="TH SarabunPSK" w:cs="TH SarabunPSK"/>
                    <w:sz w:val="28"/>
                    <w:cs/>
                  </w:rPr>
                  <w:t>หมู่ที่ 10</w:t>
                </w:r>
              </w:p>
            </w:tc>
            <w:tc>
              <w:tcPr>
                <w:tcW w:w="1843" w:type="dxa"/>
              </w:tcPr>
              <w:p w14:paraId="6700C881" w14:textId="77777777" w:rsidR="00EB5A06" w:rsidRPr="0030346A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30346A">
                  <w:rPr>
                    <w:rFonts w:ascii="TH SarabunPSK" w:hAnsi="TH SarabunPSK" w:cs="TH SarabunPSK"/>
                    <w:sz w:val="28"/>
                    <w:cs/>
                  </w:rPr>
                  <w:t>เพื่อให้ประชาชนสัญจรได้อย่างรวดเร็วคนในหมู่บ้านได้รับประโยชน์อย่างทั่วถึง</w:t>
                </w:r>
              </w:p>
            </w:tc>
            <w:tc>
              <w:tcPr>
                <w:tcW w:w="1842" w:type="dxa"/>
              </w:tcPr>
              <w:p w14:paraId="2418F0B4" w14:textId="77777777" w:rsidR="00EB5A06" w:rsidRPr="0030346A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proofErr w:type="spellStart"/>
                <w:r w:rsidRPr="0030346A">
                  <w:rPr>
                    <w:rFonts w:ascii="TH SarabunPSK" w:hAnsi="TH SarabunPSK" w:cs="TH SarabunPSK"/>
                    <w:sz w:val="28"/>
                    <w:cs/>
                  </w:rPr>
                  <w:t>ถน</w:t>
                </w:r>
                <w:proofErr w:type="spellEnd"/>
                <w:r w:rsidRPr="0030346A">
                  <w:rPr>
                    <w:rFonts w:ascii="TH SarabunPSK" w:hAnsi="TH SarabunPSK" w:cs="TH SarabunPSK"/>
                    <w:sz w:val="28"/>
                    <w:cs/>
                  </w:rPr>
                  <w:t>นค</w:t>
                </w:r>
                <w:proofErr w:type="spellStart"/>
                <w:r w:rsidRPr="0030346A">
                  <w:rPr>
                    <w:rFonts w:ascii="TH SarabunPSK" w:hAnsi="TH SarabunPSK" w:cs="TH SarabunPSK"/>
                    <w:sz w:val="28"/>
                    <w:cs/>
                  </w:rPr>
                  <w:t>สล</w:t>
                </w:r>
                <w:proofErr w:type="spellEnd"/>
                <w:r w:rsidRPr="0030346A">
                  <w:rPr>
                    <w:rFonts w:ascii="TH SarabunPSK" w:hAnsi="TH SarabunPSK" w:cs="TH SarabunPSK"/>
                    <w:sz w:val="28"/>
                    <w:cs/>
                  </w:rPr>
                  <w:t>.</w:t>
                </w:r>
              </w:p>
              <w:p w14:paraId="6BD6FC2F" w14:textId="77777777" w:rsidR="00EB5A06" w:rsidRPr="0030346A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30346A">
                  <w:rPr>
                    <w:rFonts w:ascii="TH SarabunPSK" w:hAnsi="TH SarabunPSK" w:cs="TH SarabunPSK"/>
                    <w:sz w:val="28"/>
                    <w:cs/>
                  </w:rPr>
                  <w:t xml:space="preserve">กว้าง </w:t>
                </w: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 xml:space="preserve"> </w:t>
                </w:r>
                <w:r>
                  <w:rPr>
                    <w:rFonts w:ascii="TH SarabunPSK" w:hAnsi="TH SarabunPSK" w:cs="TH SarabunPSK"/>
                    <w:sz w:val="28"/>
                    <w:cs/>
                  </w:rPr>
                  <w:t xml:space="preserve">4 </w:t>
                </w:r>
                <w:r w:rsidRPr="0030346A">
                  <w:rPr>
                    <w:rFonts w:ascii="TH SarabunPSK" w:hAnsi="TH SarabunPSK" w:cs="TH SarabunPSK"/>
                    <w:sz w:val="28"/>
                    <w:cs/>
                  </w:rPr>
                  <w:t xml:space="preserve"> เมตร </w:t>
                </w:r>
              </w:p>
              <w:p w14:paraId="31958C43" w14:textId="77777777" w:rsidR="00EB5A06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>
                  <w:rPr>
                    <w:rFonts w:ascii="TH SarabunPSK" w:hAnsi="TH SarabunPSK" w:cs="TH SarabunPSK"/>
                    <w:sz w:val="28"/>
                    <w:cs/>
                  </w:rPr>
                  <w:t xml:space="preserve">ยาว </w:t>
                </w: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 xml:space="preserve"> 200</w:t>
                </w:r>
                <w:r w:rsidRPr="0030346A">
                  <w:rPr>
                    <w:rFonts w:ascii="TH SarabunPSK" w:hAnsi="TH SarabunPSK" w:cs="TH SarabunPSK"/>
                    <w:sz w:val="28"/>
                    <w:cs/>
                  </w:rPr>
                  <w:t xml:space="preserve"> เมตร </w:t>
                </w:r>
              </w:p>
              <w:p w14:paraId="5132C37A" w14:textId="77777777" w:rsidR="00EB5A06" w:rsidRPr="0030346A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>
                  <w:rPr>
                    <w:rFonts w:ascii="TH SarabunPSK" w:hAnsi="TH SarabunPSK" w:cs="TH SarabunPSK"/>
                    <w:sz w:val="28"/>
                    <w:cs/>
                  </w:rPr>
                  <w:t xml:space="preserve">หนา </w:t>
                </w: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 xml:space="preserve">0.15 </w:t>
                </w:r>
                <w:r w:rsidRPr="0030346A">
                  <w:rPr>
                    <w:rFonts w:ascii="TH SarabunPSK" w:hAnsi="TH SarabunPSK" w:cs="TH SarabunPSK"/>
                    <w:sz w:val="28"/>
                  </w:rPr>
                  <w:t xml:space="preserve"> </w:t>
                </w: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เมตร</w:t>
                </w:r>
              </w:p>
            </w:tc>
            <w:tc>
              <w:tcPr>
                <w:tcW w:w="1134" w:type="dxa"/>
              </w:tcPr>
              <w:p w14:paraId="2381F0B2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4AFB9A2E" w14:textId="77777777" w:rsidR="00EB5A06" w:rsidRPr="0030346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30346A">
                  <w:rPr>
                    <w:rFonts w:ascii="TH SarabunPSK" w:hAnsi="TH SarabunPSK" w:cs="TH SarabunPSK"/>
                    <w:sz w:val="28"/>
                    <w:cs/>
                  </w:rPr>
                  <w:t>400</w:t>
                </w:r>
                <w:r w:rsidRPr="0030346A">
                  <w:rPr>
                    <w:rFonts w:ascii="TH SarabunPSK" w:hAnsi="TH SarabunPSK" w:cs="TH SarabunPSK"/>
                    <w:sz w:val="28"/>
                  </w:rPr>
                  <w:t>,</w:t>
                </w:r>
                <w:r w:rsidRPr="0030346A">
                  <w:rPr>
                    <w:rFonts w:ascii="TH SarabunPSK" w:hAnsi="TH SarabunPSK" w:cs="TH SarabunPSK"/>
                    <w:sz w:val="28"/>
                    <w:cs/>
                  </w:rPr>
                  <w:t>000</w:t>
                </w:r>
              </w:p>
            </w:tc>
            <w:tc>
              <w:tcPr>
                <w:tcW w:w="1134" w:type="dxa"/>
              </w:tcPr>
              <w:p w14:paraId="3156B56C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667ABA7C" w14:textId="77777777" w:rsidR="00EB5A06" w:rsidRPr="0030346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30346A">
                  <w:rPr>
                    <w:rFonts w:ascii="TH SarabunPSK" w:hAnsi="TH SarabunPSK" w:cs="TH SarabunPSK"/>
                    <w:sz w:val="28"/>
                    <w:cs/>
                  </w:rPr>
                  <w:t>400</w:t>
                </w:r>
                <w:r w:rsidRPr="0030346A">
                  <w:rPr>
                    <w:rFonts w:ascii="TH SarabunPSK" w:hAnsi="TH SarabunPSK" w:cs="TH SarabunPSK"/>
                    <w:sz w:val="28"/>
                  </w:rPr>
                  <w:t>,</w:t>
                </w:r>
                <w:r w:rsidRPr="0030346A">
                  <w:rPr>
                    <w:rFonts w:ascii="TH SarabunPSK" w:hAnsi="TH SarabunPSK" w:cs="TH SarabunPSK"/>
                    <w:sz w:val="28"/>
                    <w:cs/>
                  </w:rPr>
                  <w:t>000</w:t>
                </w:r>
              </w:p>
            </w:tc>
            <w:tc>
              <w:tcPr>
                <w:tcW w:w="1134" w:type="dxa"/>
              </w:tcPr>
              <w:p w14:paraId="0D51277A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7D643388" w14:textId="77777777" w:rsidR="00EB5A06" w:rsidRPr="0030346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30346A">
                  <w:rPr>
                    <w:rFonts w:ascii="TH SarabunPSK" w:hAnsi="TH SarabunPSK" w:cs="TH SarabunPSK"/>
                    <w:sz w:val="28"/>
                    <w:cs/>
                  </w:rPr>
                  <w:t>400,000</w:t>
                </w:r>
              </w:p>
            </w:tc>
            <w:tc>
              <w:tcPr>
                <w:tcW w:w="1134" w:type="dxa"/>
              </w:tcPr>
              <w:p w14:paraId="0819DBCD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6311F075" w14:textId="77777777" w:rsidR="00EB5A06" w:rsidRPr="0030346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30346A">
                  <w:rPr>
                    <w:rFonts w:ascii="TH SarabunPSK" w:hAnsi="TH SarabunPSK" w:cs="TH SarabunPSK"/>
                    <w:sz w:val="28"/>
                    <w:cs/>
                  </w:rPr>
                  <w:t>400,000</w:t>
                </w:r>
              </w:p>
            </w:tc>
            <w:tc>
              <w:tcPr>
                <w:tcW w:w="1134" w:type="dxa"/>
              </w:tcPr>
              <w:p w14:paraId="4242A00E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110313FA" w14:textId="77777777" w:rsidR="00EB5A06" w:rsidRPr="0030346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30346A">
                  <w:rPr>
                    <w:rFonts w:ascii="TH SarabunPSK" w:hAnsi="TH SarabunPSK" w:cs="TH SarabunPSK"/>
                    <w:sz w:val="28"/>
                  </w:rPr>
                  <w:t>400</w:t>
                </w:r>
                <w:r w:rsidRPr="0030346A">
                  <w:rPr>
                    <w:rFonts w:ascii="TH SarabunPSK" w:hAnsi="TH SarabunPSK" w:cs="TH SarabunPSK"/>
                    <w:sz w:val="28"/>
                    <w:cs/>
                  </w:rPr>
                  <w:t>,000</w:t>
                </w:r>
              </w:p>
            </w:tc>
            <w:tc>
              <w:tcPr>
                <w:tcW w:w="1560" w:type="dxa"/>
              </w:tcPr>
              <w:p w14:paraId="3E221DF6" w14:textId="77777777" w:rsidR="00EB5A06" w:rsidRPr="0030346A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30346A">
                  <w:rPr>
                    <w:rFonts w:ascii="TH SarabunPSK" w:hAnsi="TH SarabunPSK" w:cs="TH SarabunPSK"/>
                    <w:sz w:val="28"/>
                    <w:cs/>
                  </w:rPr>
                  <w:t xml:space="preserve">ถนน คสล. จำนวน </w:t>
                </w: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 xml:space="preserve"> 1</w:t>
                </w:r>
                <w:r w:rsidRPr="0030346A">
                  <w:rPr>
                    <w:rFonts w:ascii="TH SarabunPSK" w:hAnsi="TH SarabunPSK" w:cs="TH SarabunPSK"/>
                    <w:sz w:val="28"/>
                    <w:cs/>
                  </w:rPr>
                  <w:t xml:space="preserve"> เส้น</w:t>
                </w:r>
              </w:p>
            </w:tc>
            <w:tc>
              <w:tcPr>
                <w:tcW w:w="1701" w:type="dxa"/>
              </w:tcPr>
              <w:p w14:paraId="3DE42C6D" w14:textId="77777777" w:rsidR="00EB5A06" w:rsidRPr="0030346A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30346A">
                  <w:rPr>
                    <w:rFonts w:ascii="TH SarabunPSK" w:hAnsi="TH SarabunPSK" w:cs="TH SarabunPSK"/>
                    <w:sz w:val="28"/>
                    <w:cs/>
                  </w:rPr>
                  <w:t>ประชาชนสัญจรได้อย่างสะดวกรวดเร็ว</w:t>
                </w:r>
              </w:p>
            </w:tc>
            <w:tc>
              <w:tcPr>
                <w:tcW w:w="1134" w:type="dxa"/>
              </w:tcPr>
              <w:p w14:paraId="75892511" w14:textId="77777777" w:rsidR="00EB5A06" w:rsidRPr="0030346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30346A">
                  <w:rPr>
                    <w:rFonts w:ascii="TH SarabunPSK" w:hAnsi="TH SarabunPSK" w:cs="TH SarabunPSK"/>
                    <w:sz w:val="28"/>
                    <w:cs/>
                  </w:rPr>
                  <w:t>กองช่าง</w:t>
                </w:r>
              </w:p>
            </w:tc>
          </w:tr>
          <w:tr w:rsidR="00EB5A06" w:rsidRPr="0030346A" w14:paraId="7A3100FE" w14:textId="77777777" w:rsidTr="00EF5E2D">
            <w:tc>
              <w:tcPr>
                <w:tcW w:w="709" w:type="dxa"/>
              </w:tcPr>
              <w:p w14:paraId="5EC82F2E" w14:textId="77777777" w:rsidR="00EB5A06" w:rsidRPr="00BE4F4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BE4F4A">
                  <w:rPr>
                    <w:rFonts w:ascii="TH SarabunPSK" w:hAnsi="TH SarabunPSK" w:cs="TH SarabunPSK"/>
                    <w:sz w:val="28"/>
                  </w:rPr>
                  <w:t>391</w:t>
                </w:r>
              </w:p>
            </w:tc>
            <w:tc>
              <w:tcPr>
                <w:tcW w:w="1843" w:type="dxa"/>
              </w:tcPr>
              <w:p w14:paraId="40C6D36C" w14:textId="77777777" w:rsidR="00EB5A06" w:rsidRPr="00BE4F4A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BE4F4A">
                  <w:rPr>
                    <w:rFonts w:ascii="TH SarabunPSK" w:hAnsi="TH SarabunPSK" w:cs="TH SarabunPSK"/>
                    <w:sz w:val="28"/>
                    <w:cs/>
                  </w:rPr>
                  <w:t>ก่อสร้างถนน คสล.</w:t>
                </w:r>
              </w:p>
              <w:p w14:paraId="26A9BCAA" w14:textId="77777777" w:rsidR="00EB5A06" w:rsidRPr="00BE4F4A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BE4F4A">
                  <w:rPr>
                    <w:rFonts w:ascii="TH SarabunPSK" w:hAnsi="TH SarabunPSK" w:cs="TH SarabunPSK" w:hint="cs"/>
                    <w:sz w:val="28"/>
                    <w:cs/>
                  </w:rPr>
                  <w:t xml:space="preserve">หนองไผ่-คูทด </w:t>
                </w:r>
              </w:p>
              <w:p w14:paraId="58B784D9" w14:textId="77777777" w:rsidR="00EB5A06" w:rsidRPr="00BE4F4A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BE4F4A">
                  <w:rPr>
                    <w:rFonts w:ascii="TH SarabunPSK" w:hAnsi="TH SarabunPSK" w:cs="TH SarabunPSK" w:hint="cs"/>
                    <w:sz w:val="28"/>
                    <w:cs/>
                  </w:rPr>
                  <w:t xml:space="preserve">(ฝั่งตะวันออก) </w:t>
                </w:r>
              </w:p>
              <w:p w14:paraId="1370506D" w14:textId="77777777" w:rsidR="00EB5A06" w:rsidRPr="00BE4F4A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BE4F4A">
                  <w:rPr>
                    <w:rFonts w:ascii="TH SarabunPSK" w:hAnsi="TH SarabunPSK" w:cs="TH SarabunPSK"/>
                    <w:sz w:val="28"/>
                    <w:cs/>
                  </w:rPr>
                  <w:t>หมู่ที่ 10</w:t>
                </w:r>
              </w:p>
            </w:tc>
            <w:tc>
              <w:tcPr>
                <w:tcW w:w="1843" w:type="dxa"/>
              </w:tcPr>
              <w:p w14:paraId="56CA2609" w14:textId="77777777" w:rsidR="00EB5A06" w:rsidRPr="00BE4F4A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BE4F4A">
                  <w:rPr>
                    <w:rFonts w:ascii="TH SarabunPSK" w:hAnsi="TH SarabunPSK" w:cs="TH SarabunPSK"/>
                    <w:sz w:val="28"/>
                    <w:cs/>
                  </w:rPr>
                  <w:t>เพื่อให้ประชาชนสัญจรได้อย่างรวดเร็วคนในหมู่บ้านได้รับประโยชน์อย่างทั่วถึง</w:t>
                </w:r>
              </w:p>
            </w:tc>
            <w:tc>
              <w:tcPr>
                <w:tcW w:w="1842" w:type="dxa"/>
              </w:tcPr>
              <w:p w14:paraId="24220934" w14:textId="77777777" w:rsidR="00EB5A06" w:rsidRPr="00BE4F4A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proofErr w:type="spellStart"/>
                <w:r w:rsidRPr="00BE4F4A">
                  <w:rPr>
                    <w:rFonts w:ascii="TH SarabunPSK" w:hAnsi="TH SarabunPSK" w:cs="TH SarabunPSK"/>
                    <w:sz w:val="28"/>
                    <w:cs/>
                  </w:rPr>
                  <w:t>ถน</w:t>
                </w:r>
                <w:proofErr w:type="spellEnd"/>
                <w:r w:rsidRPr="00BE4F4A">
                  <w:rPr>
                    <w:rFonts w:ascii="TH SarabunPSK" w:hAnsi="TH SarabunPSK" w:cs="TH SarabunPSK"/>
                    <w:sz w:val="28"/>
                    <w:cs/>
                  </w:rPr>
                  <w:t>นค</w:t>
                </w:r>
                <w:proofErr w:type="spellStart"/>
                <w:r w:rsidRPr="00BE4F4A">
                  <w:rPr>
                    <w:rFonts w:ascii="TH SarabunPSK" w:hAnsi="TH SarabunPSK" w:cs="TH SarabunPSK"/>
                    <w:sz w:val="28"/>
                    <w:cs/>
                  </w:rPr>
                  <w:t>สล</w:t>
                </w:r>
                <w:proofErr w:type="spellEnd"/>
                <w:r w:rsidRPr="00BE4F4A">
                  <w:rPr>
                    <w:rFonts w:ascii="TH SarabunPSK" w:hAnsi="TH SarabunPSK" w:cs="TH SarabunPSK"/>
                    <w:sz w:val="28"/>
                    <w:cs/>
                  </w:rPr>
                  <w:t>.</w:t>
                </w:r>
              </w:p>
              <w:p w14:paraId="48C7D2E0" w14:textId="77777777" w:rsidR="00EB5A06" w:rsidRPr="00BE4F4A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BE4F4A">
                  <w:rPr>
                    <w:rFonts w:ascii="TH SarabunPSK" w:hAnsi="TH SarabunPSK" w:cs="TH SarabunPSK"/>
                    <w:sz w:val="28"/>
                    <w:cs/>
                  </w:rPr>
                  <w:t xml:space="preserve">กว้าง </w:t>
                </w:r>
                <w:r w:rsidRPr="00BE4F4A">
                  <w:rPr>
                    <w:rFonts w:ascii="TH SarabunPSK" w:hAnsi="TH SarabunPSK" w:cs="TH SarabunPSK" w:hint="cs"/>
                    <w:sz w:val="28"/>
                    <w:cs/>
                  </w:rPr>
                  <w:t xml:space="preserve"> </w:t>
                </w:r>
                <w:r w:rsidRPr="00BE4F4A">
                  <w:rPr>
                    <w:rFonts w:ascii="TH SarabunPSK" w:hAnsi="TH SarabunPSK" w:cs="TH SarabunPSK"/>
                    <w:sz w:val="28"/>
                    <w:cs/>
                  </w:rPr>
                  <w:t xml:space="preserve">4  เมตร </w:t>
                </w:r>
              </w:p>
              <w:p w14:paraId="34F1C40D" w14:textId="77777777" w:rsidR="00EB5A06" w:rsidRPr="00BE4F4A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BE4F4A">
                  <w:rPr>
                    <w:rFonts w:ascii="TH SarabunPSK" w:hAnsi="TH SarabunPSK" w:cs="TH SarabunPSK"/>
                    <w:sz w:val="28"/>
                    <w:cs/>
                  </w:rPr>
                  <w:t xml:space="preserve">ยาว </w:t>
                </w:r>
                <w:r w:rsidRPr="00BE4F4A">
                  <w:rPr>
                    <w:rFonts w:ascii="TH SarabunPSK" w:hAnsi="TH SarabunPSK" w:cs="TH SarabunPSK" w:hint="cs"/>
                    <w:sz w:val="28"/>
                    <w:cs/>
                  </w:rPr>
                  <w:t xml:space="preserve"> 300</w:t>
                </w:r>
                <w:r w:rsidRPr="00BE4F4A">
                  <w:rPr>
                    <w:rFonts w:ascii="TH SarabunPSK" w:hAnsi="TH SarabunPSK" w:cs="TH SarabunPSK"/>
                    <w:sz w:val="28"/>
                    <w:cs/>
                  </w:rPr>
                  <w:t xml:space="preserve"> เมตร </w:t>
                </w:r>
              </w:p>
              <w:p w14:paraId="39FAF70C" w14:textId="77777777" w:rsidR="00EB5A06" w:rsidRPr="00BE4F4A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BE4F4A">
                  <w:rPr>
                    <w:rFonts w:ascii="TH SarabunPSK" w:hAnsi="TH SarabunPSK" w:cs="TH SarabunPSK"/>
                    <w:sz w:val="28"/>
                    <w:cs/>
                  </w:rPr>
                  <w:t xml:space="preserve">หนา </w:t>
                </w:r>
                <w:r w:rsidRPr="00BE4F4A">
                  <w:rPr>
                    <w:rFonts w:ascii="TH SarabunPSK" w:hAnsi="TH SarabunPSK" w:cs="TH SarabunPSK" w:hint="cs"/>
                    <w:sz w:val="28"/>
                    <w:cs/>
                  </w:rPr>
                  <w:t xml:space="preserve">0.15 </w:t>
                </w:r>
                <w:r w:rsidRPr="00BE4F4A">
                  <w:rPr>
                    <w:rFonts w:ascii="TH SarabunPSK" w:hAnsi="TH SarabunPSK" w:cs="TH SarabunPSK"/>
                    <w:sz w:val="28"/>
                  </w:rPr>
                  <w:t xml:space="preserve"> </w:t>
                </w:r>
                <w:r w:rsidRPr="00BE4F4A">
                  <w:rPr>
                    <w:rFonts w:ascii="TH SarabunPSK" w:hAnsi="TH SarabunPSK" w:cs="TH SarabunPSK" w:hint="cs"/>
                    <w:sz w:val="28"/>
                    <w:cs/>
                  </w:rPr>
                  <w:t>เมตร</w:t>
                </w:r>
              </w:p>
            </w:tc>
            <w:tc>
              <w:tcPr>
                <w:tcW w:w="1134" w:type="dxa"/>
              </w:tcPr>
              <w:p w14:paraId="6BE45668" w14:textId="77777777" w:rsidR="00EB5A06" w:rsidRPr="00BE4F4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31D3C5D3" w14:textId="77777777" w:rsidR="00EB5A06" w:rsidRPr="00BE4F4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BE4F4A">
                  <w:rPr>
                    <w:rFonts w:ascii="TH SarabunPSK" w:hAnsi="TH SarabunPSK" w:cs="TH SarabunPSK" w:hint="cs"/>
                    <w:sz w:val="28"/>
                    <w:cs/>
                  </w:rPr>
                  <w:t>6</w:t>
                </w:r>
                <w:r w:rsidRPr="00BE4F4A">
                  <w:rPr>
                    <w:rFonts w:ascii="TH SarabunPSK" w:hAnsi="TH SarabunPSK" w:cs="TH SarabunPSK"/>
                    <w:sz w:val="28"/>
                    <w:cs/>
                  </w:rPr>
                  <w:t>00</w:t>
                </w:r>
                <w:r w:rsidRPr="00BE4F4A">
                  <w:rPr>
                    <w:rFonts w:ascii="TH SarabunPSK" w:hAnsi="TH SarabunPSK" w:cs="TH SarabunPSK"/>
                    <w:sz w:val="28"/>
                  </w:rPr>
                  <w:t>,</w:t>
                </w:r>
                <w:r w:rsidRPr="00BE4F4A">
                  <w:rPr>
                    <w:rFonts w:ascii="TH SarabunPSK" w:hAnsi="TH SarabunPSK" w:cs="TH SarabunPSK"/>
                    <w:sz w:val="28"/>
                    <w:cs/>
                  </w:rPr>
                  <w:t>000</w:t>
                </w:r>
              </w:p>
            </w:tc>
            <w:tc>
              <w:tcPr>
                <w:tcW w:w="1134" w:type="dxa"/>
              </w:tcPr>
              <w:p w14:paraId="2458F4D0" w14:textId="77777777" w:rsidR="00EB5A06" w:rsidRPr="00BE4F4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03B49C25" w14:textId="77777777" w:rsidR="00EB5A06" w:rsidRPr="00BE4F4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BE4F4A">
                  <w:rPr>
                    <w:rFonts w:ascii="TH SarabunPSK" w:hAnsi="TH SarabunPSK" w:cs="TH SarabunPSK" w:hint="cs"/>
                    <w:sz w:val="28"/>
                    <w:cs/>
                  </w:rPr>
                  <w:t>6</w:t>
                </w:r>
                <w:r w:rsidRPr="00BE4F4A">
                  <w:rPr>
                    <w:rFonts w:ascii="TH SarabunPSK" w:hAnsi="TH SarabunPSK" w:cs="TH SarabunPSK"/>
                    <w:sz w:val="28"/>
                    <w:cs/>
                  </w:rPr>
                  <w:t>00</w:t>
                </w:r>
                <w:r w:rsidRPr="00BE4F4A">
                  <w:rPr>
                    <w:rFonts w:ascii="TH SarabunPSK" w:hAnsi="TH SarabunPSK" w:cs="TH SarabunPSK"/>
                    <w:sz w:val="28"/>
                  </w:rPr>
                  <w:t>,</w:t>
                </w:r>
                <w:r w:rsidRPr="00BE4F4A">
                  <w:rPr>
                    <w:rFonts w:ascii="TH SarabunPSK" w:hAnsi="TH SarabunPSK" w:cs="TH SarabunPSK"/>
                    <w:sz w:val="28"/>
                    <w:cs/>
                  </w:rPr>
                  <w:t>000</w:t>
                </w:r>
              </w:p>
            </w:tc>
            <w:tc>
              <w:tcPr>
                <w:tcW w:w="1134" w:type="dxa"/>
              </w:tcPr>
              <w:p w14:paraId="42D6DCFB" w14:textId="77777777" w:rsidR="00EB5A06" w:rsidRPr="00BE4F4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47E86319" w14:textId="77777777" w:rsidR="00EB5A06" w:rsidRPr="00BE4F4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BE4F4A">
                  <w:rPr>
                    <w:rFonts w:ascii="TH SarabunPSK" w:hAnsi="TH SarabunPSK" w:cs="TH SarabunPSK" w:hint="cs"/>
                    <w:sz w:val="28"/>
                    <w:cs/>
                  </w:rPr>
                  <w:t>6</w:t>
                </w:r>
                <w:r w:rsidRPr="00BE4F4A">
                  <w:rPr>
                    <w:rFonts w:ascii="TH SarabunPSK" w:hAnsi="TH SarabunPSK" w:cs="TH SarabunPSK"/>
                    <w:sz w:val="28"/>
                    <w:cs/>
                  </w:rPr>
                  <w:t>00</w:t>
                </w:r>
                <w:r w:rsidRPr="00BE4F4A">
                  <w:rPr>
                    <w:rFonts w:ascii="TH SarabunPSK" w:hAnsi="TH SarabunPSK" w:cs="TH SarabunPSK"/>
                    <w:sz w:val="28"/>
                  </w:rPr>
                  <w:t>,</w:t>
                </w:r>
                <w:r w:rsidRPr="00BE4F4A">
                  <w:rPr>
                    <w:rFonts w:ascii="TH SarabunPSK" w:hAnsi="TH SarabunPSK" w:cs="TH SarabunPSK"/>
                    <w:sz w:val="28"/>
                    <w:cs/>
                  </w:rPr>
                  <w:t>000</w:t>
                </w:r>
              </w:p>
            </w:tc>
            <w:tc>
              <w:tcPr>
                <w:tcW w:w="1134" w:type="dxa"/>
              </w:tcPr>
              <w:p w14:paraId="392E8EB9" w14:textId="77777777" w:rsidR="00EB5A06" w:rsidRPr="00BE4F4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4A26247A" w14:textId="77777777" w:rsidR="00EB5A06" w:rsidRPr="00BE4F4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BE4F4A">
                  <w:rPr>
                    <w:rFonts w:ascii="TH SarabunPSK" w:hAnsi="TH SarabunPSK" w:cs="TH SarabunPSK" w:hint="cs"/>
                    <w:sz w:val="28"/>
                    <w:cs/>
                  </w:rPr>
                  <w:t>6</w:t>
                </w:r>
                <w:r w:rsidRPr="00BE4F4A">
                  <w:rPr>
                    <w:rFonts w:ascii="TH SarabunPSK" w:hAnsi="TH SarabunPSK" w:cs="TH SarabunPSK"/>
                    <w:sz w:val="28"/>
                    <w:cs/>
                  </w:rPr>
                  <w:t>00</w:t>
                </w:r>
                <w:r w:rsidRPr="00BE4F4A">
                  <w:rPr>
                    <w:rFonts w:ascii="TH SarabunPSK" w:hAnsi="TH SarabunPSK" w:cs="TH SarabunPSK"/>
                    <w:sz w:val="28"/>
                  </w:rPr>
                  <w:t>,</w:t>
                </w:r>
                <w:r w:rsidRPr="00BE4F4A">
                  <w:rPr>
                    <w:rFonts w:ascii="TH SarabunPSK" w:hAnsi="TH SarabunPSK" w:cs="TH SarabunPSK"/>
                    <w:sz w:val="28"/>
                    <w:cs/>
                  </w:rPr>
                  <w:t>000</w:t>
                </w:r>
              </w:p>
            </w:tc>
            <w:tc>
              <w:tcPr>
                <w:tcW w:w="1134" w:type="dxa"/>
              </w:tcPr>
              <w:p w14:paraId="34522AEC" w14:textId="77777777" w:rsidR="00EB5A06" w:rsidRPr="00BE4F4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4F4567F7" w14:textId="77777777" w:rsidR="00EB5A06" w:rsidRPr="00BE4F4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BE4F4A">
                  <w:rPr>
                    <w:rFonts w:ascii="TH SarabunPSK" w:hAnsi="TH SarabunPSK" w:cs="TH SarabunPSK" w:hint="cs"/>
                    <w:sz w:val="28"/>
                    <w:cs/>
                  </w:rPr>
                  <w:t>6</w:t>
                </w:r>
                <w:r w:rsidRPr="00BE4F4A">
                  <w:rPr>
                    <w:rFonts w:ascii="TH SarabunPSK" w:hAnsi="TH SarabunPSK" w:cs="TH SarabunPSK"/>
                    <w:sz w:val="28"/>
                    <w:cs/>
                  </w:rPr>
                  <w:t>00</w:t>
                </w:r>
                <w:r w:rsidRPr="00BE4F4A">
                  <w:rPr>
                    <w:rFonts w:ascii="TH SarabunPSK" w:hAnsi="TH SarabunPSK" w:cs="TH SarabunPSK"/>
                    <w:sz w:val="28"/>
                  </w:rPr>
                  <w:t>,</w:t>
                </w:r>
                <w:r w:rsidRPr="00BE4F4A">
                  <w:rPr>
                    <w:rFonts w:ascii="TH SarabunPSK" w:hAnsi="TH SarabunPSK" w:cs="TH SarabunPSK"/>
                    <w:sz w:val="28"/>
                    <w:cs/>
                  </w:rPr>
                  <w:t>000</w:t>
                </w:r>
              </w:p>
            </w:tc>
            <w:tc>
              <w:tcPr>
                <w:tcW w:w="1560" w:type="dxa"/>
              </w:tcPr>
              <w:p w14:paraId="34B24C77" w14:textId="77777777" w:rsidR="00EB5A06" w:rsidRPr="00BE4F4A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BE4F4A">
                  <w:rPr>
                    <w:rFonts w:ascii="TH SarabunPSK" w:hAnsi="TH SarabunPSK" w:cs="TH SarabunPSK"/>
                    <w:sz w:val="28"/>
                    <w:cs/>
                  </w:rPr>
                  <w:t xml:space="preserve">ถนน คสล. จำนวน </w:t>
                </w:r>
                <w:r w:rsidRPr="00BE4F4A">
                  <w:rPr>
                    <w:rFonts w:ascii="TH SarabunPSK" w:hAnsi="TH SarabunPSK" w:cs="TH SarabunPSK" w:hint="cs"/>
                    <w:sz w:val="28"/>
                    <w:cs/>
                  </w:rPr>
                  <w:t xml:space="preserve"> 1</w:t>
                </w:r>
                <w:r w:rsidRPr="00BE4F4A">
                  <w:rPr>
                    <w:rFonts w:ascii="TH SarabunPSK" w:hAnsi="TH SarabunPSK" w:cs="TH SarabunPSK"/>
                    <w:sz w:val="28"/>
                    <w:cs/>
                  </w:rPr>
                  <w:t xml:space="preserve"> เส้น</w:t>
                </w:r>
              </w:p>
            </w:tc>
            <w:tc>
              <w:tcPr>
                <w:tcW w:w="1701" w:type="dxa"/>
              </w:tcPr>
              <w:p w14:paraId="372C53FD" w14:textId="77777777" w:rsidR="00EB5A06" w:rsidRPr="00BE4F4A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BE4F4A">
                  <w:rPr>
                    <w:rFonts w:ascii="TH SarabunPSK" w:hAnsi="TH SarabunPSK" w:cs="TH SarabunPSK"/>
                    <w:sz w:val="28"/>
                    <w:cs/>
                  </w:rPr>
                  <w:t>ประชาชนสัญจรได้อย่างสะดวกรวดเร็ว</w:t>
                </w:r>
              </w:p>
            </w:tc>
            <w:tc>
              <w:tcPr>
                <w:tcW w:w="1134" w:type="dxa"/>
              </w:tcPr>
              <w:p w14:paraId="3A9ED3D2" w14:textId="77777777" w:rsidR="00EB5A06" w:rsidRPr="001B78E9" w:rsidRDefault="00EB5A06" w:rsidP="00EF5E2D">
                <w:pPr>
                  <w:jc w:val="center"/>
                  <w:rPr>
                    <w:rFonts w:ascii="TH SarabunPSK" w:hAnsi="TH SarabunPSK" w:cs="TH SarabunPSK"/>
                    <w:color w:val="FF0000"/>
                    <w:sz w:val="28"/>
                  </w:rPr>
                </w:pPr>
                <w:r w:rsidRPr="001B78E9">
                  <w:rPr>
                    <w:rFonts w:ascii="TH SarabunPSK" w:hAnsi="TH SarabunPSK" w:cs="TH SarabunPSK"/>
                    <w:color w:val="FF0000"/>
                    <w:sz w:val="28"/>
                    <w:cs/>
                  </w:rPr>
                  <w:t>กองช่าง</w:t>
                </w:r>
              </w:p>
            </w:tc>
          </w:tr>
        </w:tbl>
        <w:p w14:paraId="45000B15" w14:textId="77777777" w:rsidR="00EB5A06" w:rsidRPr="0030346A" w:rsidRDefault="00EB5A06" w:rsidP="00EB5A06">
          <w:pPr>
            <w:pStyle w:val="a3"/>
            <w:tabs>
              <w:tab w:val="clear" w:pos="9026"/>
              <w:tab w:val="right" w:pos="5954"/>
            </w:tabs>
            <w:rPr>
              <w:rFonts w:ascii="TH SarabunPSK" w:hAnsi="TH SarabunPSK" w:cs="TH SarabunPSK"/>
              <w:b/>
              <w:bCs/>
              <w:sz w:val="28"/>
            </w:rPr>
          </w:pPr>
        </w:p>
        <w:p w14:paraId="2DB5F361" w14:textId="77777777" w:rsidR="00EB5A06" w:rsidRPr="0030346A" w:rsidRDefault="00EB5A06" w:rsidP="00EB5A06">
          <w:pPr>
            <w:pStyle w:val="a3"/>
            <w:tabs>
              <w:tab w:val="clear" w:pos="9026"/>
              <w:tab w:val="right" w:pos="5954"/>
            </w:tabs>
            <w:rPr>
              <w:rFonts w:ascii="TH SarabunPSK" w:hAnsi="TH SarabunPSK" w:cs="TH SarabunPSK"/>
              <w:b/>
              <w:bCs/>
              <w:sz w:val="28"/>
            </w:rPr>
          </w:pPr>
        </w:p>
        <w:p w14:paraId="3846A668" w14:textId="77777777" w:rsidR="00EB5A06" w:rsidRDefault="00EB5A06" w:rsidP="00EB5A06">
          <w:pPr>
            <w:pStyle w:val="a3"/>
            <w:tabs>
              <w:tab w:val="clear" w:pos="9026"/>
              <w:tab w:val="right" w:pos="5954"/>
            </w:tabs>
            <w:rPr>
              <w:rFonts w:ascii="TH SarabunPSK" w:hAnsi="TH SarabunPSK" w:cs="TH SarabunPSK"/>
              <w:b/>
              <w:bCs/>
              <w:sz w:val="28"/>
            </w:rPr>
          </w:pPr>
        </w:p>
        <w:p w14:paraId="096AB947" w14:textId="77777777" w:rsidR="00EB5A06" w:rsidRPr="0030346A" w:rsidRDefault="00EB5A06" w:rsidP="00EB5A06">
          <w:pPr>
            <w:pStyle w:val="a3"/>
            <w:tabs>
              <w:tab w:val="clear" w:pos="9026"/>
              <w:tab w:val="right" w:pos="5954"/>
            </w:tabs>
            <w:rPr>
              <w:rFonts w:ascii="TH SarabunPSK" w:hAnsi="TH SarabunPSK" w:cs="TH SarabunPSK"/>
              <w:b/>
              <w:bCs/>
              <w:sz w:val="28"/>
            </w:rPr>
          </w:pPr>
        </w:p>
      </w:sdtContent>
    </w:sdt>
    <w:p w14:paraId="5E5295EF" w14:textId="77777777" w:rsidR="00EB5A06" w:rsidRPr="0030346A" w:rsidRDefault="00EB5A06" w:rsidP="00EB5A06">
      <w:pPr>
        <w:spacing w:after="0" w:line="240" w:lineRule="auto"/>
        <w:rPr>
          <w:rFonts w:ascii="TH SarabunPSK" w:hAnsi="TH SarabunPSK" w:cs="TH SarabunPSK"/>
          <w:sz w:val="28"/>
        </w:rPr>
      </w:pPr>
      <w:r w:rsidRPr="0030346A">
        <w:rPr>
          <w:rFonts w:ascii="TH SarabunPSK" w:hAnsi="TH SarabunPSK" w:cs="TH SarabunPSK"/>
          <w:b/>
          <w:bCs/>
          <w:sz w:val="28"/>
          <w:cs/>
        </w:rPr>
        <w:t xml:space="preserve">    </w:t>
      </w:r>
      <w:r w:rsidRPr="0030346A">
        <w:rPr>
          <w:rFonts w:ascii="TH SarabunPSK" w:hAnsi="TH SarabunPSK" w:cs="TH SarabunPSK"/>
          <w:sz w:val="28"/>
          <w:cs/>
        </w:rPr>
        <w:t xml:space="preserve">    1. ยุทศาสต</w:t>
      </w:r>
      <w:proofErr w:type="spellStart"/>
      <w:r w:rsidRPr="0030346A">
        <w:rPr>
          <w:rFonts w:ascii="TH SarabunPSK" w:hAnsi="TH SarabunPSK" w:cs="TH SarabunPSK"/>
          <w:sz w:val="28"/>
          <w:cs/>
        </w:rPr>
        <w:t>ร์</w:t>
      </w:r>
      <w:proofErr w:type="spellEnd"/>
      <w:r w:rsidRPr="0030346A">
        <w:rPr>
          <w:rFonts w:ascii="TH SarabunPSK" w:hAnsi="TH SarabunPSK" w:cs="TH SarabunPSK"/>
          <w:sz w:val="28"/>
          <w:cs/>
        </w:rPr>
        <w:tab/>
      </w:r>
      <w:r w:rsidRPr="0030346A">
        <w:rPr>
          <w:rFonts w:ascii="TH SarabunPSK" w:hAnsi="TH SarabunPSK" w:cs="TH SarabunPSK"/>
          <w:sz w:val="28"/>
          <w:cs/>
        </w:rPr>
        <w:tab/>
      </w:r>
      <w:r w:rsidRPr="0030346A">
        <w:rPr>
          <w:rFonts w:ascii="TH SarabunPSK" w:hAnsi="TH SarabunPSK" w:cs="TH SarabunPSK"/>
          <w:sz w:val="28"/>
          <w:cs/>
        </w:rPr>
        <w:tab/>
      </w:r>
      <w:r w:rsidRPr="0030346A">
        <w:rPr>
          <w:rFonts w:ascii="TH SarabunPSK" w:hAnsi="TH SarabunPSK" w:cs="TH SarabunPSK"/>
          <w:sz w:val="28"/>
          <w:cs/>
        </w:rPr>
        <w:tab/>
      </w:r>
      <w:r w:rsidRPr="0030346A">
        <w:rPr>
          <w:rFonts w:ascii="TH SarabunPSK" w:hAnsi="TH SarabunPSK" w:cs="TH SarabunPSK"/>
          <w:sz w:val="28"/>
          <w:cs/>
        </w:rPr>
        <w:tab/>
      </w:r>
      <w:r w:rsidRPr="0030346A">
        <w:rPr>
          <w:rFonts w:ascii="TH SarabunPSK" w:hAnsi="TH SarabunPSK" w:cs="TH SarabunPSK"/>
          <w:sz w:val="28"/>
          <w:cs/>
        </w:rPr>
        <w:tab/>
      </w:r>
      <w:r w:rsidRPr="0030346A">
        <w:rPr>
          <w:rFonts w:ascii="TH SarabunPSK" w:hAnsi="TH SarabunPSK" w:cs="TH SarabunPSK"/>
          <w:sz w:val="28"/>
          <w:cs/>
        </w:rPr>
        <w:tab/>
        <w:t>ยุทธศาสตร์ที่ 1  การพัฒนาด้านโครงสร้างพื้นฐาน  ระบบสาธารณูปโภค</w:t>
      </w:r>
    </w:p>
    <w:p w14:paraId="214ED40F" w14:textId="77777777" w:rsidR="00EB5A06" w:rsidRPr="0030346A" w:rsidRDefault="00EB5A06" w:rsidP="00EB5A06">
      <w:pPr>
        <w:spacing w:after="0" w:line="240" w:lineRule="auto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/>
          <w:sz w:val="28"/>
          <w:cs/>
        </w:rPr>
        <w:t xml:space="preserve">    </w:t>
      </w:r>
      <w:r>
        <w:rPr>
          <w:rFonts w:ascii="TH SarabunPSK" w:hAnsi="TH SarabunPSK" w:cs="TH SarabunPSK"/>
          <w:sz w:val="28"/>
          <w:cs/>
        </w:rPr>
        <w:tab/>
        <w:t xml:space="preserve">1.1 กลยุทธ์     </w:t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 w:rsidRPr="0030346A">
        <w:rPr>
          <w:rFonts w:ascii="TH SarabunPSK" w:hAnsi="TH SarabunPSK" w:cs="TH SarabunPSK"/>
          <w:sz w:val="28"/>
          <w:cs/>
        </w:rPr>
        <w:t>ก่อสร้างและปรับปรุงบำรุงถนน  ร่องระบายน้ำ  และจัดหาแหล่งน้ำการเกษตร</w:t>
      </w:r>
    </w:p>
    <w:p w14:paraId="6829FBF1" w14:textId="77777777" w:rsidR="00EB5A06" w:rsidRPr="0030346A" w:rsidRDefault="00EB5A06" w:rsidP="00EB5A06">
      <w:pPr>
        <w:spacing w:after="0" w:line="240" w:lineRule="auto"/>
        <w:rPr>
          <w:rFonts w:ascii="TH SarabunPSK" w:hAnsi="TH SarabunPSK" w:cs="TH SarabunPSK"/>
          <w:sz w:val="28"/>
          <w:cs/>
        </w:rPr>
      </w:pPr>
      <w:r w:rsidRPr="0030346A"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>1.</w:t>
      </w:r>
      <w:r w:rsidRPr="0030346A">
        <w:rPr>
          <w:rFonts w:ascii="TH SarabunPSK" w:hAnsi="TH SarabunPSK" w:cs="TH SarabunPSK"/>
          <w:sz w:val="28"/>
          <w:cs/>
        </w:rPr>
        <w:t>2  แผนงา</w:t>
      </w:r>
      <w:r>
        <w:rPr>
          <w:rFonts w:ascii="TH SarabunPSK" w:hAnsi="TH SarabunPSK" w:cs="TH SarabunPSK"/>
          <w:sz w:val="28"/>
          <w:cs/>
        </w:rPr>
        <w:t xml:space="preserve">น อุตสาหกรรมและการโยธา   </w:t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 w:rsidRPr="0030346A">
        <w:rPr>
          <w:rFonts w:ascii="TH SarabunPSK" w:hAnsi="TH SarabunPSK" w:cs="TH SarabunPSK"/>
          <w:sz w:val="28"/>
          <w:cs/>
        </w:rPr>
        <w:t>ก่อสร้างถนนลูกรัง /เสริมผิว ขยายผิวจราจร /ซ่อมแซมถนน</w:t>
      </w:r>
    </w:p>
    <w:tbl>
      <w:tblPr>
        <w:tblStyle w:val="a5"/>
        <w:tblW w:w="16302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709"/>
        <w:gridCol w:w="1843"/>
        <w:gridCol w:w="1843"/>
        <w:gridCol w:w="1842"/>
        <w:gridCol w:w="1134"/>
        <w:gridCol w:w="1134"/>
        <w:gridCol w:w="1134"/>
        <w:gridCol w:w="1134"/>
        <w:gridCol w:w="1134"/>
        <w:gridCol w:w="1560"/>
        <w:gridCol w:w="1701"/>
        <w:gridCol w:w="1134"/>
      </w:tblGrid>
      <w:tr w:rsidR="00EB5A06" w:rsidRPr="0030346A" w14:paraId="67F13C41" w14:textId="77777777" w:rsidTr="00EF5E2D">
        <w:trPr>
          <w:trHeight w:val="385"/>
        </w:trPr>
        <w:tc>
          <w:tcPr>
            <w:tcW w:w="709" w:type="dxa"/>
            <w:vMerge w:val="restart"/>
            <w:shd w:val="clear" w:color="auto" w:fill="B6DDE8" w:themeFill="accent5" w:themeFillTint="66"/>
          </w:tcPr>
          <w:p w14:paraId="2DB34B1B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52551CA1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0346A">
              <w:rPr>
                <w:rFonts w:ascii="TH SarabunPSK" w:hAnsi="TH SarabunPSK" w:cs="TH SarabunPSK"/>
                <w:b/>
                <w:bCs/>
                <w:sz w:val="28"/>
                <w:cs/>
              </w:rPr>
              <w:t>ที่</w:t>
            </w:r>
          </w:p>
        </w:tc>
        <w:tc>
          <w:tcPr>
            <w:tcW w:w="1843" w:type="dxa"/>
            <w:vMerge w:val="restart"/>
            <w:shd w:val="clear" w:color="auto" w:fill="B6DDE8" w:themeFill="accent5" w:themeFillTint="66"/>
          </w:tcPr>
          <w:p w14:paraId="263833D1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55289EE8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0346A">
              <w:rPr>
                <w:rFonts w:ascii="TH SarabunPSK" w:hAnsi="TH SarabunPSK" w:cs="TH SarabunPSK"/>
                <w:b/>
                <w:bCs/>
                <w:sz w:val="28"/>
                <w:cs/>
              </w:rPr>
              <w:t>โครงการ</w:t>
            </w:r>
          </w:p>
        </w:tc>
        <w:tc>
          <w:tcPr>
            <w:tcW w:w="1843" w:type="dxa"/>
            <w:vMerge w:val="restart"/>
            <w:shd w:val="clear" w:color="auto" w:fill="B6DDE8" w:themeFill="accent5" w:themeFillTint="66"/>
          </w:tcPr>
          <w:p w14:paraId="12651D26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4C1BFFBD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0346A">
              <w:rPr>
                <w:rFonts w:ascii="TH SarabunPSK" w:hAnsi="TH SarabunPSK" w:cs="TH SarabunPSK"/>
                <w:b/>
                <w:bCs/>
                <w:sz w:val="28"/>
                <w:cs/>
              </w:rPr>
              <w:t>วัตถุประสงค์</w:t>
            </w:r>
          </w:p>
        </w:tc>
        <w:tc>
          <w:tcPr>
            <w:tcW w:w="1842" w:type="dxa"/>
            <w:vMerge w:val="restart"/>
            <w:shd w:val="clear" w:color="auto" w:fill="B6DDE8" w:themeFill="accent5" w:themeFillTint="66"/>
          </w:tcPr>
          <w:p w14:paraId="692ED3B1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0346A">
              <w:rPr>
                <w:rFonts w:ascii="TH SarabunPSK" w:hAnsi="TH SarabunPSK" w:cs="TH SarabunPSK"/>
                <w:b/>
                <w:bCs/>
                <w:sz w:val="28"/>
                <w:cs/>
              </w:rPr>
              <w:t>เป้าหมาย</w:t>
            </w:r>
          </w:p>
          <w:p w14:paraId="447C2BEE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>(ผลผลิตของโครงการ)</w:t>
            </w:r>
          </w:p>
        </w:tc>
        <w:tc>
          <w:tcPr>
            <w:tcW w:w="5670" w:type="dxa"/>
            <w:gridSpan w:val="5"/>
            <w:shd w:val="clear" w:color="auto" w:fill="B6DDE8" w:themeFill="accent5" w:themeFillTint="66"/>
          </w:tcPr>
          <w:p w14:paraId="6AAE2240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0346A">
              <w:rPr>
                <w:rFonts w:ascii="TH SarabunPSK" w:hAnsi="TH SarabunPSK" w:cs="TH SarabunPSK"/>
                <w:b/>
                <w:bCs/>
                <w:sz w:val="28"/>
                <w:cs/>
              </w:rPr>
              <w:t>งบประมาณและที่ผ่านมา</w:t>
            </w:r>
          </w:p>
        </w:tc>
        <w:tc>
          <w:tcPr>
            <w:tcW w:w="1560" w:type="dxa"/>
            <w:vMerge w:val="restart"/>
            <w:shd w:val="clear" w:color="auto" w:fill="B6DDE8" w:themeFill="accent5" w:themeFillTint="66"/>
          </w:tcPr>
          <w:p w14:paraId="3564D475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0346A">
              <w:rPr>
                <w:rFonts w:ascii="TH SarabunPSK" w:hAnsi="TH SarabunPSK" w:cs="TH SarabunPSK"/>
                <w:b/>
                <w:bCs/>
                <w:sz w:val="28"/>
                <w:cs/>
              </w:rPr>
              <w:t>ตัวชี้วัด</w:t>
            </w:r>
          </w:p>
          <w:p w14:paraId="783752DC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30346A">
              <w:rPr>
                <w:rFonts w:ascii="TH SarabunPSK" w:hAnsi="TH SarabunPSK" w:cs="TH SarabunPSK"/>
                <w:b/>
                <w:bCs/>
                <w:sz w:val="28"/>
                <w:cs/>
              </w:rPr>
              <w:t>(</w:t>
            </w:r>
            <w:r w:rsidRPr="0030346A">
              <w:rPr>
                <w:rFonts w:ascii="TH SarabunPSK" w:hAnsi="TH SarabunPSK" w:cs="TH SarabunPSK"/>
                <w:b/>
                <w:bCs/>
                <w:sz w:val="28"/>
              </w:rPr>
              <w:t>KPI</w:t>
            </w:r>
            <w:r w:rsidRPr="0030346A">
              <w:rPr>
                <w:rFonts w:ascii="TH SarabunPSK" w:hAnsi="TH SarabunPSK" w:cs="TH SarabunPSK"/>
                <w:b/>
                <w:bCs/>
                <w:sz w:val="28"/>
                <w:cs/>
              </w:rPr>
              <w:t>)</w:t>
            </w:r>
          </w:p>
        </w:tc>
        <w:tc>
          <w:tcPr>
            <w:tcW w:w="1701" w:type="dxa"/>
            <w:vMerge w:val="restart"/>
            <w:shd w:val="clear" w:color="auto" w:fill="B6DDE8" w:themeFill="accent5" w:themeFillTint="66"/>
          </w:tcPr>
          <w:p w14:paraId="7D72B143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0346A">
              <w:rPr>
                <w:rFonts w:ascii="TH SarabunPSK" w:hAnsi="TH SarabunPSK" w:cs="TH SarabunPSK"/>
                <w:b/>
                <w:bCs/>
                <w:sz w:val="28"/>
                <w:cs/>
              </w:rPr>
              <w:t>ผลที่คาดว่า</w:t>
            </w:r>
          </w:p>
          <w:p w14:paraId="3407548C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0346A">
              <w:rPr>
                <w:rFonts w:ascii="TH SarabunPSK" w:hAnsi="TH SarabunPSK" w:cs="TH SarabunPSK"/>
                <w:b/>
                <w:bCs/>
                <w:sz w:val="28"/>
                <w:cs/>
              </w:rPr>
              <w:t>จะได้รับ</w:t>
            </w:r>
          </w:p>
        </w:tc>
        <w:tc>
          <w:tcPr>
            <w:tcW w:w="1134" w:type="dxa"/>
            <w:vMerge w:val="restart"/>
            <w:shd w:val="clear" w:color="auto" w:fill="B6DDE8" w:themeFill="accent5" w:themeFillTint="66"/>
          </w:tcPr>
          <w:p w14:paraId="1843466B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30346A">
              <w:rPr>
                <w:rFonts w:ascii="TH SarabunPSK" w:hAnsi="TH SarabunPSK" w:cs="TH SarabunPSK"/>
                <w:b/>
                <w:bCs/>
                <w:sz w:val="28"/>
                <w:cs/>
              </w:rPr>
              <w:t>หน่วยงานรับผิดชอบหลัก</w:t>
            </w:r>
          </w:p>
        </w:tc>
      </w:tr>
      <w:tr w:rsidR="00EB5A06" w:rsidRPr="0030346A" w14:paraId="2D1FB445" w14:textId="77777777" w:rsidTr="00EF5E2D">
        <w:trPr>
          <w:trHeight w:val="335"/>
        </w:trPr>
        <w:tc>
          <w:tcPr>
            <w:tcW w:w="709" w:type="dxa"/>
            <w:vMerge/>
            <w:shd w:val="clear" w:color="auto" w:fill="B6DDE8" w:themeFill="accent5" w:themeFillTint="66"/>
          </w:tcPr>
          <w:p w14:paraId="2CA16B19" w14:textId="77777777" w:rsidR="00EB5A06" w:rsidRPr="0030346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  <w:shd w:val="clear" w:color="auto" w:fill="B6DDE8" w:themeFill="accent5" w:themeFillTint="66"/>
          </w:tcPr>
          <w:p w14:paraId="47965D9F" w14:textId="77777777" w:rsidR="00EB5A06" w:rsidRPr="0030346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  <w:shd w:val="clear" w:color="auto" w:fill="B6DDE8" w:themeFill="accent5" w:themeFillTint="66"/>
          </w:tcPr>
          <w:p w14:paraId="6E9277CC" w14:textId="77777777" w:rsidR="00EB5A06" w:rsidRPr="0030346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2" w:type="dxa"/>
            <w:vMerge/>
            <w:shd w:val="clear" w:color="auto" w:fill="B6DDE8" w:themeFill="accent5" w:themeFillTint="66"/>
          </w:tcPr>
          <w:p w14:paraId="040AC18D" w14:textId="77777777" w:rsidR="00EB5A06" w:rsidRPr="0030346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  <w:shd w:val="clear" w:color="auto" w:fill="B6DDE8" w:themeFill="accent5" w:themeFillTint="66"/>
          </w:tcPr>
          <w:p w14:paraId="2BAFFC31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0346A">
              <w:rPr>
                <w:rFonts w:ascii="TH SarabunPSK" w:hAnsi="TH SarabunPSK" w:cs="TH SarabunPSK"/>
                <w:b/>
                <w:bCs/>
                <w:sz w:val="28"/>
              </w:rPr>
              <w:t>2566</w:t>
            </w:r>
          </w:p>
          <w:p w14:paraId="196A9F99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2A79621C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0346A">
              <w:rPr>
                <w:rFonts w:ascii="TH SarabunPSK" w:hAnsi="TH SarabunPSK" w:cs="TH SarabunPSK"/>
                <w:b/>
                <w:bCs/>
                <w:sz w:val="28"/>
              </w:rPr>
              <w:t>2567</w:t>
            </w:r>
          </w:p>
          <w:p w14:paraId="0DB5A87D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0D0D6E7F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0346A">
              <w:rPr>
                <w:rFonts w:ascii="TH SarabunPSK" w:hAnsi="TH SarabunPSK" w:cs="TH SarabunPSK"/>
                <w:b/>
                <w:bCs/>
                <w:sz w:val="28"/>
              </w:rPr>
              <w:t>2568</w:t>
            </w:r>
          </w:p>
          <w:p w14:paraId="5754C29F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69BB2859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0346A">
              <w:rPr>
                <w:rFonts w:ascii="TH SarabunPSK" w:hAnsi="TH SarabunPSK" w:cs="TH SarabunPSK"/>
                <w:b/>
                <w:bCs/>
                <w:sz w:val="28"/>
              </w:rPr>
              <w:t>2569</w:t>
            </w:r>
          </w:p>
          <w:p w14:paraId="4C07CF53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62A979B1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0346A">
              <w:rPr>
                <w:rFonts w:ascii="TH SarabunPSK" w:hAnsi="TH SarabunPSK" w:cs="TH SarabunPSK"/>
                <w:b/>
                <w:bCs/>
                <w:sz w:val="28"/>
              </w:rPr>
              <w:t>2570</w:t>
            </w:r>
          </w:p>
          <w:p w14:paraId="1AAE73A3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30346A">
              <w:rPr>
                <w:rFonts w:ascii="TH SarabunPSK" w:hAnsi="TH SarabunPSK" w:cs="TH SarabunPSK"/>
                <w:b/>
                <w:bCs/>
                <w:sz w:val="28"/>
              </w:rPr>
              <w:t>(</w:t>
            </w:r>
            <w:r w:rsidRPr="0030346A">
              <w:rPr>
                <w:rFonts w:ascii="TH SarabunPSK" w:hAnsi="TH SarabunPSK" w:cs="TH SarabunPSK"/>
                <w:b/>
                <w:bCs/>
                <w:sz w:val="28"/>
                <w:cs/>
              </w:rPr>
              <w:t>บาท)</w:t>
            </w:r>
          </w:p>
        </w:tc>
        <w:tc>
          <w:tcPr>
            <w:tcW w:w="1560" w:type="dxa"/>
            <w:vMerge/>
            <w:shd w:val="clear" w:color="auto" w:fill="B6DDE8" w:themeFill="accent5" w:themeFillTint="66"/>
          </w:tcPr>
          <w:p w14:paraId="3197031E" w14:textId="77777777" w:rsidR="00EB5A06" w:rsidRPr="0030346A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701" w:type="dxa"/>
            <w:vMerge/>
            <w:shd w:val="clear" w:color="auto" w:fill="B6DDE8" w:themeFill="accent5" w:themeFillTint="66"/>
          </w:tcPr>
          <w:p w14:paraId="095F53A5" w14:textId="77777777" w:rsidR="00EB5A06" w:rsidRPr="0030346A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  <w:vMerge/>
            <w:shd w:val="clear" w:color="auto" w:fill="B6DDE8" w:themeFill="accent5" w:themeFillTint="66"/>
          </w:tcPr>
          <w:p w14:paraId="291887D5" w14:textId="77777777" w:rsidR="00EB5A06" w:rsidRPr="0030346A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</w:tr>
      <w:tr w:rsidR="00EB5A06" w:rsidRPr="0030346A" w14:paraId="0D12CA61" w14:textId="77777777" w:rsidTr="00EF5E2D">
        <w:tc>
          <w:tcPr>
            <w:tcW w:w="709" w:type="dxa"/>
          </w:tcPr>
          <w:p w14:paraId="34539641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392</w:t>
            </w:r>
          </w:p>
        </w:tc>
        <w:tc>
          <w:tcPr>
            <w:tcW w:w="1843" w:type="dxa"/>
          </w:tcPr>
          <w:p w14:paraId="05B817A1" w14:textId="77777777" w:rsidR="00EB5A06" w:rsidRPr="0030346A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 xml:space="preserve">ก่อสร้างถนนลูกรัง </w:t>
            </w:r>
          </w:p>
          <w:p w14:paraId="026F3111" w14:textId="77777777" w:rsidR="00EB5A06" w:rsidRPr="0030346A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>หนองไผ่</w:t>
            </w: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 xml:space="preserve"> </w:t>
            </w:r>
            <w:r w:rsidRPr="0030346A">
              <w:rPr>
                <w:rFonts w:ascii="TH SarabunPSK" w:hAnsi="TH SarabunPSK" w:cs="TH SarabunPSK"/>
                <w:b/>
                <w:bCs/>
                <w:sz w:val="28"/>
                <w:cs/>
              </w:rPr>
              <w:t>-</w:t>
            </w: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 xml:space="preserve"> </w:t>
            </w:r>
            <w:r w:rsidRPr="0030346A">
              <w:rPr>
                <w:rFonts w:ascii="TH SarabunPSK" w:hAnsi="TH SarabunPSK" w:cs="TH SarabunPSK"/>
                <w:sz w:val="28"/>
                <w:cs/>
              </w:rPr>
              <w:t xml:space="preserve">คูทด  </w:t>
            </w:r>
          </w:p>
          <w:p w14:paraId="7EBA07C7" w14:textId="77777777" w:rsidR="00EB5A06" w:rsidRPr="0030346A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 xml:space="preserve">(ฝั่งขวา)  หมู่ที่ </w:t>
            </w:r>
            <w:r w:rsidRPr="0030346A">
              <w:rPr>
                <w:rFonts w:ascii="TH SarabunPSK" w:hAnsi="TH SarabunPSK" w:cs="TH SarabunPSK"/>
                <w:sz w:val="28"/>
              </w:rPr>
              <w:t>10</w:t>
            </w:r>
          </w:p>
          <w:p w14:paraId="41C95CC0" w14:textId="77777777" w:rsidR="00EB5A06" w:rsidRPr="0030346A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  <w:p w14:paraId="64F7FB1A" w14:textId="77777777" w:rsidR="00EB5A06" w:rsidRPr="0030346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</w:tcPr>
          <w:p w14:paraId="18690DFB" w14:textId="77777777" w:rsidR="00EB5A06" w:rsidRPr="0030346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>เพื่อก่อสร้างถนนลูกรังให้ประชาชนได้ใช้สัญจรและสะดวกในการลำเลียงผลผลิตทางการเกษตร</w:t>
            </w:r>
          </w:p>
        </w:tc>
        <w:tc>
          <w:tcPr>
            <w:tcW w:w="1842" w:type="dxa"/>
          </w:tcPr>
          <w:p w14:paraId="114A217D" w14:textId="77777777" w:rsidR="00EB5A06" w:rsidRPr="0030346A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>ถนนลูกรัง</w:t>
            </w:r>
          </w:p>
          <w:p w14:paraId="63F380F0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  <w:p w14:paraId="0FA670CD" w14:textId="77777777" w:rsidR="00EB5A06" w:rsidRPr="0030346A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 xml:space="preserve">กว้าง 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5 </w:t>
            </w:r>
            <w:r w:rsidRPr="0030346A">
              <w:rPr>
                <w:rFonts w:ascii="TH SarabunPSK" w:hAnsi="TH SarabunPSK" w:cs="TH SarabunPSK"/>
                <w:sz w:val="28"/>
                <w:cs/>
              </w:rPr>
              <w:t xml:space="preserve"> เมตร</w:t>
            </w:r>
          </w:p>
          <w:p w14:paraId="7F421461" w14:textId="77777777" w:rsidR="00EB5A06" w:rsidRPr="0030346A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>ยาว  500  เมตร</w:t>
            </w:r>
          </w:p>
        </w:tc>
        <w:tc>
          <w:tcPr>
            <w:tcW w:w="1134" w:type="dxa"/>
          </w:tcPr>
          <w:p w14:paraId="2514B803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6E41EC9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>150</w:t>
            </w:r>
            <w:r w:rsidRPr="0030346A">
              <w:rPr>
                <w:rFonts w:ascii="TH SarabunPSK" w:hAnsi="TH SarabunPSK" w:cs="TH SarabunPSK"/>
                <w:sz w:val="28"/>
              </w:rPr>
              <w:t>,</w:t>
            </w:r>
            <w:r w:rsidRPr="0030346A">
              <w:rPr>
                <w:rFonts w:ascii="TH SarabunPSK" w:hAnsi="TH SarabunPSK" w:cs="TH SarabunPSK"/>
                <w:sz w:val="28"/>
                <w:cs/>
              </w:rPr>
              <w:t>000</w:t>
            </w:r>
          </w:p>
        </w:tc>
        <w:tc>
          <w:tcPr>
            <w:tcW w:w="1134" w:type="dxa"/>
          </w:tcPr>
          <w:p w14:paraId="187DDABE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F3D56B5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>150,000</w:t>
            </w:r>
          </w:p>
        </w:tc>
        <w:tc>
          <w:tcPr>
            <w:tcW w:w="1134" w:type="dxa"/>
          </w:tcPr>
          <w:p w14:paraId="5F34339F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0AD3ABE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>150</w:t>
            </w:r>
            <w:r w:rsidRPr="0030346A">
              <w:rPr>
                <w:rFonts w:ascii="TH SarabunPSK" w:hAnsi="TH SarabunPSK" w:cs="TH SarabunPSK"/>
                <w:sz w:val="28"/>
              </w:rPr>
              <w:t>,</w:t>
            </w:r>
            <w:r w:rsidRPr="0030346A">
              <w:rPr>
                <w:rFonts w:ascii="TH SarabunPSK" w:hAnsi="TH SarabunPSK" w:cs="TH SarabunPSK"/>
                <w:sz w:val="28"/>
                <w:cs/>
              </w:rPr>
              <w:t>000</w:t>
            </w:r>
          </w:p>
        </w:tc>
        <w:tc>
          <w:tcPr>
            <w:tcW w:w="1134" w:type="dxa"/>
          </w:tcPr>
          <w:p w14:paraId="40B37F03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11C76D3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0346A">
              <w:rPr>
                <w:rFonts w:ascii="TH SarabunPSK" w:hAnsi="TH SarabunPSK" w:cs="TH SarabunPSK"/>
                <w:sz w:val="28"/>
              </w:rPr>
              <w:t>150,000</w:t>
            </w:r>
          </w:p>
        </w:tc>
        <w:tc>
          <w:tcPr>
            <w:tcW w:w="1134" w:type="dxa"/>
          </w:tcPr>
          <w:p w14:paraId="7C07433B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DAB32AF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0346A">
              <w:rPr>
                <w:rFonts w:ascii="TH SarabunPSK" w:hAnsi="TH SarabunPSK" w:cs="TH SarabunPSK"/>
                <w:sz w:val="28"/>
              </w:rPr>
              <w:t>150,000</w:t>
            </w:r>
          </w:p>
        </w:tc>
        <w:tc>
          <w:tcPr>
            <w:tcW w:w="1560" w:type="dxa"/>
          </w:tcPr>
          <w:p w14:paraId="6BC42DFA" w14:textId="77777777" w:rsidR="00EB5A06" w:rsidRPr="0030346A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 xml:space="preserve">ถนนลูกรัง </w:t>
            </w:r>
          </w:p>
          <w:p w14:paraId="6024B7D2" w14:textId="77777777" w:rsidR="00EB5A06" w:rsidRPr="0030346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 xml:space="preserve">จำนวน 1 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เส้น</w:t>
            </w:r>
          </w:p>
        </w:tc>
        <w:tc>
          <w:tcPr>
            <w:tcW w:w="1701" w:type="dxa"/>
          </w:tcPr>
          <w:p w14:paraId="7BACD19F" w14:textId="77777777" w:rsidR="00EB5A06" w:rsidRPr="0030346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>ประชาชนสัญจรได้อย่างสะดวกรวดเร็ว</w:t>
            </w:r>
            <w:r w:rsidRPr="0030346A">
              <w:rPr>
                <w:rFonts w:ascii="TH SarabunPSK" w:hAnsi="TH SarabunPSK" w:cs="TH SarabunPSK"/>
                <w:sz w:val="28"/>
              </w:rPr>
              <w:t xml:space="preserve"> </w:t>
            </w:r>
            <w:r w:rsidRPr="0030346A">
              <w:rPr>
                <w:rFonts w:ascii="TH SarabunPSK" w:hAnsi="TH SarabunPSK" w:cs="TH SarabunPSK"/>
                <w:sz w:val="28"/>
                <w:cs/>
              </w:rPr>
              <w:t>ถนนไม่เป็นหลุมบ่อ</w:t>
            </w:r>
          </w:p>
        </w:tc>
        <w:tc>
          <w:tcPr>
            <w:tcW w:w="1134" w:type="dxa"/>
          </w:tcPr>
          <w:p w14:paraId="2FF2B4E7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EB5A06" w:rsidRPr="0030346A" w14:paraId="00071B2D" w14:textId="77777777" w:rsidTr="00EF5E2D">
        <w:tc>
          <w:tcPr>
            <w:tcW w:w="709" w:type="dxa"/>
          </w:tcPr>
          <w:p w14:paraId="24EA9127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393</w:t>
            </w:r>
          </w:p>
        </w:tc>
        <w:tc>
          <w:tcPr>
            <w:tcW w:w="1843" w:type="dxa"/>
          </w:tcPr>
          <w:p w14:paraId="55CF5B8F" w14:textId="77777777" w:rsidR="00EB5A06" w:rsidRPr="0030346A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>ปรับปรุง/ซ่อมแซมถนนลูกรัง หมู่ที่ 10</w:t>
            </w:r>
          </w:p>
          <w:p w14:paraId="0EF8675A" w14:textId="77777777" w:rsidR="00EB5A06" w:rsidRPr="0030346A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 xml:space="preserve">  </w:t>
            </w:r>
          </w:p>
          <w:p w14:paraId="6AA19879" w14:textId="77777777" w:rsidR="00EB5A06" w:rsidRPr="0030346A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30346A">
              <w:rPr>
                <w:rFonts w:ascii="TH SarabunPSK" w:hAnsi="TH SarabunPSK" w:cs="TH SarabunPSK"/>
                <w:b/>
                <w:bCs/>
                <w:sz w:val="28"/>
                <w:cs/>
              </w:rPr>
              <w:t xml:space="preserve">- </w:t>
            </w:r>
            <w:r w:rsidRPr="0030346A">
              <w:rPr>
                <w:rFonts w:ascii="TH SarabunPSK" w:hAnsi="TH SarabunPSK" w:cs="TH SarabunPSK"/>
                <w:sz w:val="28"/>
                <w:cs/>
              </w:rPr>
              <w:t>สายหนองไผ่</w:t>
            </w: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 xml:space="preserve"> </w:t>
            </w:r>
            <w:r w:rsidRPr="0030346A">
              <w:rPr>
                <w:rFonts w:ascii="TH SarabunPSK" w:hAnsi="TH SarabunPSK" w:cs="TH SarabunPSK"/>
                <w:b/>
                <w:bCs/>
                <w:sz w:val="28"/>
                <w:cs/>
              </w:rPr>
              <w:t>-</w:t>
            </w: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 xml:space="preserve"> </w:t>
            </w:r>
            <w:r w:rsidRPr="0030346A">
              <w:rPr>
                <w:rFonts w:ascii="TH SarabunPSK" w:hAnsi="TH SarabunPSK" w:cs="TH SarabunPSK"/>
                <w:sz w:val="28"/>
                <w:cs/>
              </w:rPr>
              <w:t>คูทด ฝั่งตะวันตก</w:t>
            </w:r>
          </w:p>
          <w:p w14:paraId="54633D50" w14:textId="77777777" w:rsidR="00EB5A06" w:rsidRPr="0030346A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30346A">
              <w:rPr>
                <w:rFonts w:ascii="TH SarabunPSK" w:hAnsi="TH SarabunPSK" w:cs="TH SarabunPSK"/>
                <w:b/>
                <w:bCs/>
                <w:sz w:val="28"/>
                <w:cs/>
              </w:rPr>
              <w:t>-</w:t>
            </w:r>
            <w:r w:rsidRPr="0030346A">
              <w:rPr>
                <w:rFonts w:ascii="TH SarabunPSK" w:hAnsi="TH SarabunPSK" w:cs="TH SarabunPSK"/>
                <w:sz w:val="28"/>
                <w:cs/>
              </w:rPr>
              <w:t xml:space="preserve"> สายหนองไผ่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30346A">
              <w:rPr>
                <w:rFonts w:ascii="TH SarabunPSK" w:hAnsi="TH SarabunPSK" w:cs="TH SarabunPSK"/>
                <w:b/>
                <w:bCs/>
                <w:sz w:val="28"/>
                <w:cs/>
              </w:rPr>
              <w:t>-</w:t>
            </w: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 xml:space="preserve"> </w:t>
            </w:r>
            <w:r w:rsidRPr="0030346A">
              <w:rPr>
                <w:rFonts w:ascii="TH SarabunPSK" w:hAnsi="TH SarabunPSK" w:cs="TH SarabunPSK"/>
                <w:sz w:val="28"/>
                <w:cs/>
              </w:rPr>
              <w:t>คูทด ฝั่งตะวันออก</w:t>
            </w:r>
          </w:p>
          <w:p w14:paraId="7E33FA5A" w14:textId="77777777" w:rsidR="00EB5A06" w:rsidRPr="0030346A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30346A">
              <w:rPr>
                <w:rFonts w:ascii="TH SarabunPSK" w:hAnsi="TH SarabunPSK" w:cs="TH SarabunPSK"/>
                <w:b/>
                <w:bCs/>
                <w:sz w:val="28"/>
                <w:cs/>
              </w:rPr>
              <w:t>-</w:t>
            </w:r>
            <w:r w:rsidRPr="0030346A">
              <w:rPr>
                <w:rFonts w:ascii="TH SarabunPSK" w:hAnsi="TH SarabunPSK" w:cs="TH SarabunPSK"/>
                <w:sz w:val="28"/>
                <w:cs/>
              </w:rPr>
              <w:t xml:space="preserve"> สายหนองไผ่</w:t>
            </w: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 xml:space="preserve"> </w:t>
            </w:r>
            <w:r w:rsidRPr="0030346A">
              <w:rPr>
                <w:rFonts w:ascii="TH SarabunPSK" w:hAnsi="TH SarabunPSK" w:cs="TH SarabunPSK"/>
                <w:b/>
                <w:bCs/>
                <w:sz w:val="28"/>
                <w:cs/>
              </w:rPr>
              <w:t>-</w:t>
            </w: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 xml:space="preserve"> </w:t>
            </w:r>
            <w:r w:rsidRPr="0030346A">
              <w:rPr>
                <w:rFonts w:ascii="TH SarabunPSK" w:hAnsi="TH SarabunPSK" w:cs="TH SarabunPSK"/>
                <w:sz w:val="28"/>
                <w:cs/>
              </w:rPr>
              <w:t>โนนทอง</w:t>
            </w:r>
          </w:p>
          <w:p w14:paraId="2B185C29" w14:textId="77777777" w:rsidR="00EB5A06" w:rsidRPr="0030346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30346A">
              <w:rPr>
                <w:rFonts w:ascii="TH SarabunPSK" w:hAnsi="TH SarabunPSK" w:cs="TH SarabunPSK"/>
                <w:b/>
                <w:bCs/>
                <w:sz w:val="28"/>
                <w:cs/>
              </w:rPr>
              <w:t>-</w:t>
            </w:r>
            <w:r w:rsidRPr="0030346A">
              <w:rPr>
                <w:rFonts w:ascii="TH SarabunPSK" w:hAnsi="TH SarabunPSK" w:cs="TH SarabunPSK"/>
                <w:sz w:val="28"/>
                <w:cs/>
              </w:rPr>
              <w:t xml:space="preserve"> สายหนองไผ่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30346A">
              <w:rPr>
                <w:rFonts w:ascii="TH SarabunPSK" w:hAnsi="TH SarabunPSK" w:cs="TH SarabunPSK"/>
                <w:b/>
                <w:bCs/>
                <w:sz w:val="28"/>
                <w:cs/>
              </w:rPr>
              <w:t>-</w:t>
            </w: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 xml:space="preserve"> </w:t>
            </w:r>
            <w:r w:rsidRPr="0030346A">
              <w:rPr>
                <w:rFonts w:ascii="TH SarabunPSK" w:hAnsi="TH SarabunPSK" w:cs="TH SarabunPSK"/>
                <w:sz w:val="28"/>
                <w:cs/>
              </w:rPr>
              <w:t xml:space="preserve">ศาลเจ้าปู่คำน้อย  </w:t>
            </w:r>
          </w:p>
        </w:tc>
        <w:tc>
          <w:tcPr>
            <w:tcW w:w="1843" w:type="dxa"/>
          </w:tcPr>
          <w:p w14:paraId="60946856" w14:textId="77777777" w:rsidR="00EB5A06" w:rsidRPr="0030346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>เพื่อการซ่อมแซมถนนลูกรังให้ประชาชนได้ใช้สัญจรได้อย่างสะดวก</w:t>
            </w:r>
          </w:p>
        </w:tc>
        <w:tc>
          <w:tcPr>
            <w:tcW w:w="1842" w:type="dxa"/>
          </w:tcPr>
          <w:p w14:paraId="3873841C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>ถนนลูกรัง</w:t>
            </w:r>
          </w:p>
          <w:p w14:paraId="429FE9FB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7C61DD">
              <w:rPr>
                <w:rFonts w:ascii="TH SarabunPSK" w:hAnsi="TH SarabunPSK" w:cs="TH SarabunPSK"/>
                <w:b/>
                <w:bCs/>
                <w:sz w:val="28"/>
              </w:rPr>
              <w:t>-</w:t>
            </w:r>
            <w:r w:rsidRPr="00D002F2">
              <w:rPr>
                <w:rFonts w:ascii="TH SarabunPSK" w:hAnsi="TH SarabunPSK" w:cs="TH SarabunPSK"/>
                <w:sz w:val="28"/>
                <w:cs/>
              </w:rPr>
              <w:t xml:space="preserve"> ลงหินลูกรัง</w:t>
            </w:r>
          </w:p>
          <w:p w14:paraId="0BE02AC9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7C61DD">
              <w:rPr>
                <w:rFonts w:ascii="TH SarabunPSK" w:hAnsi="TH SarabunPSK" w:cs="TH SarabunPSK"/>
                <w:b/>
                <w:bCs/>
                <w:sz w:val="28"/>
              </w:rPr>
              <w:t>-</w:t>
            </w:r>
            <w:r w:rsidRPr="00D002F2">
              <w:rPr>
                <w:rFonts w:ascii="TH SarabunPSK" w:hAnsi="TH SarabunPSK" w:cs="TH SarabunPSK"/>
                <w:sz w:val="28"/>
                <w:cs/>
              </w:rPr>
              <w:t xml:space="preserve"> วางท่อระบายน้ำ</w:t>
            </w:r>
          </w:p>
          <w:p w14:paraId="31D62A60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7C61DD">
              <w:rPr>
                <w:rFonts w:ascii="TH SarabunPSK" w:hAnsi="TH SarabunPSK" w:cs="TH SarabunPSK"/>
                <w:b/>
                <w:bCs/>
                <w:sz w:val="28"/>
              </w:rPr>
              <w:t>-</w:t>
            </w:r>
            <w:r w:rsidRPr="00D002F2">
              <w:rPr>
                <w:rFonts w:ascii="TH SarabunPSK" w:hAnsi="TH SarabunPSK" w:cs="TH SarabunPSK"/>
                <w:sz w:val="28"/>
              </w:rPr>
              <w:t xml:space="preserve"> </w:t>
            </w:r>
            <w:r>
              <w:rPr>
                <w:rFonts w:ascii="TH SarabunPSK" w:hAnsi="TH SarabunPSK" w:cs="TH SarabunPSK"/>
                <w:sz w:val="28"/>
                <w:cs/>
              </w:rPr>
              <w:t>เกรด บด อัด</w:t>
            </w:r>
          </w:p>
          <w:p w14:paraId="0024780D" w14:textId="77777777" w:rsidR="00EB5A06" w:rsidRPr="0030346A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 xml:space="preserve">กว้าง 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5</w:t>
            </w:r>
            <w:r w:rsidRPr="0030346A">
              <w:rPr>
                <w:rFonts w:ascii="TH SarabunPSK" w:hAnsi="TH SarabunPSK" w:cs="TH SarabunPSK"/>
                <w:sz w:val="28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30346A">
              <w:rPr>
                <w:rFonts w:ascii="TH SarabunPSK" w:hAnsi="TH SarabunPSK" w:cs="TH SarabunPSK"/>
                <w:sz w:val="28"/>
                <w:cs/>
              </w:rPr>
              <w:t>เมตร</w:t>
            </w:r>
          </w:p>
          <w:p w14:paraId="121E2FAA" w14:textId="77777777" w:rsidR="00EB5A06" w:rsidRPr="0030346A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>ยาว  2,000 เมตร</w:t>
            </w:r>
          </w:p>
          <w:p w14:paraId="2B17554B" w14:textId="77777777" w:rsidR="00EB5A06" w:rsidRPr="0030346A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  <w:p w14:paraId="392FD97F" w14:textId="77777777" w:rsidR="00EB5A06" w:rsidRPr="0030346A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>ยาว  2</w:t>
            </w:r>
            <w:r w:rsidRPr="0030346A">
              <w:rPr>
                <w:rFonts w:ascii="TH SarabunPSK" w:hAnsi="TH SarabunPSK" w:cs="TH SarabunPSK"/>
                <w:sz w:val="28"/>
              </w:rPr>
              <w:t>,</w:t>
            </w:r>
            <w:r w:rsidRPr="0030346A">
              <w:rPr>
                <w:rFonts w:ascii="TH SarabunPSK" w:hAnsi="TH SarabunPSK" w:cs="TH SarabunPSK"/>
                <w:sz w:val="28"/>
                <w:cs/>
              </w:rPr>
              <w:t>000 เมตร</w:t>
            </w:r>
          </w:p>
          <w:p w14:paraId="7BB7B27A" w14:textId="77777777" w:rsidR="00EB5A06" w:rsidRPr="0030346A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  <w:p w14:paraId="5146EE40" w14:textId="77777777" w:rsidR="00EB5A06" w:rsidRPr="0030346A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>ยาว  2</w:t>
            </w:r>
            <w:r w:rsidRPr="0030346A">
              <w:rPr>
                <w:rFonts w:ascii="TH SarabunPSK" w:hAnsi="TH SarabunPSK" w:cs="TH SarabunPSK"/>
                <w:sz w:val="28"/>
              </w:rPr>
              <w:t>,</w:t>
            </w:r>
            <w:r w:rsidRPr="0030346A">
              <w:rPr>
                <w:rFonts w:ascii="TH SarabunPSK" w:hAnsi="TH SarabunPSK" w:cs="TH SarabunPSK"/>
                <w:sz w:val="28"/>
                <w:cs/>
              </w:rPr>
              <w:t>000 เมตร</w:t>
            </w:r>
          </w:p>
          <w:p w14:paraId="292EF7E0" w14:textId="77777777" w:rsidR="00EB5A06" w:rsidRPr="0030346A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  <w:p w14:paraId="09E81210" w14:textId="77777777" w:rsidR="00EB5A06" w:rsidRPr="0030346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>ยาว  500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30346A">
              <w:rPr>
                <w:rFonts w:ascii="TH SarabunPSK" w:hAnsi="TH SarabunPSK" w:cs="TH SarabunPSK"/>
                <w:sz w:val="28"/>
                <w:cs/>
              </w:rPr>
              <w:t xml:space="preserve"> เมตร</w:t>
            </w:r>
          </w:p>
        </w:tc>
        <w:tc>
          <w:tcPr>
            <w:tcW w:w="1134" w:type="dxa"/>
          </w:tcPr>
          <w:p w14:paraId="2709A071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75CE478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1B5AC22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1995457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>300,000</w:t>
            </w:r>
          </w:p>
          <w:p w14:paraId="62456C17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C50A113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0346A">
              <w:rPr>
                <w:rFonts w:ascii="TH SarabunPSK" w:hAnsi="TH SarabunPSK" w:cs="TH SarabunPSK"/>
                <w:sz w:val="28"/>
              </w:rPr>
              <w:t>300,000</w:t>
            </w:r>
          </w:p>
          <w:p w14:paraId="5C400CE6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03BB9D6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0346A">
              <w:rPr>
                <w:rFonts w:ascii="TH SarabunPSK" w:hAnsi="TH SarabunPSK" w:cs="TH SarabunPSK"/>
                <w:sz w:val="28"/>
              </w:rPr>
              <w:t>300,000</w:t>
            </w:r>
          </w:p>
          <w:p w14:paraId="2E54F7E6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CB6EC07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>75,000</w:t>
            </w:r>
          </w:p>
        </w:tc>
        <w:tc>
          <w:tcPr>
            <w:tcW w:w="1134" w:type="dxa"/>
          </w:tcPr>
          <w:p w14:paraId="6089883B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73C2869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9E709F9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F76A0C0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>300</w:t>
            </w:r>
            <w:r w:rsidRPr="0030346A">
              <w:rPr>
                <w:rFonts w:ascii="TH SarabunPSK" w:hAnsi="TH SarabunPSK" w:cs="TH SarabunPSK"/>
                <w:sz w:val="28"/>
              </w:rPr>
              <w:t>,</w:t>
            </w:r>
            <w:r w:rsidRPr="0030346A">
              <w:rPr>
                <w:rFonts w:ascii="TH SarabunPSK" w:hAnsi="TH SarabunPSK" w:cs="TH SarabunPSK"/>
                <w:sz w:val="28"/>
                <w:cs/>
              </w:rPr>
              <w:t>000</w:t>
            </w:r>
          </w:p>
          <w:p w14:paraId="7501B300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D3CEB41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>300,000</w:t>
            </w:r>
          </w:p>
          <w:p w14:paraId="0519F7F4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04A0F3A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0346A">
              <w:rPr>
                <w:rFonts w:ascii="TH SarabunPSK" w:hAnsi="TH SarabunPSK" w:cs="TH SarabunPSK"/>
                <w:sz w:val="28"/>
              </w:rPr>
              <w:t>300,000</w:t>
            </w:r>
          </w:p>
          <w:p w14:paraId="4436F7C4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BCBEFED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0346A">
              <w:rPr>
                <w:rFonts w:ascii="TH SarabunPSK" w:hAnsi="TH SarabunPSK" w:cs="TH SarabunPSK"/>
                <w:sz w:val="28"/>
              </w:rPr>
              <w:t>75,000</w:t>
            </w:r>
          </w:p>
        </w:tc>
        <w:tc>
          <w:tcPr>
            <w:tcW w:w="1134" w:type="dxa"/>
          </w:tcPr>
          <w:p w14:paraId="29C002C8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6378886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B7D5CA9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358B361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0346A">
              <w:rPr>
                <w:rFonts w:ascii="TH SarabunPSK" w:hAnsi="TH SarabunPSK" w:cs="TH SarabunPSK"/>
                <w:sz w:val="28"/>
              </w:rPr>
              <w:t>300,000</w:t>
            </w:r>
          </w:p>
          <w:p w14:paraId="2CE69756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54884E7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0346A">
              <w:rPr>
                <w:rFonts w:ascii="TH SarabunPSK" w:hAnsi="TH SarabunPSK" w:cs="TH SarabunPSK"/>
                <w:sz w:val="28"/>
              </w:rPr>
              <w:t>300,000</w:t>
            </w:r>
          </w:p>
          <w:p w14:paraId="6A1F5068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E5C925A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>300,000</w:t>
            </w:r>
          </w:p>
          <w:p w14:paraId="5067681A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A118C62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>75</w:t>
            </w:r>
            <w:r w:rsidRPr="0030346A">
              <w:rPr>
                <w:rFonts w:ascii="TH SarabunPSK" w:hAnsi="TH SarabunPSK" w:cs="TH SarabunPSK"/>
                <w:sz w:val="28"/>
              </w:rPr>
              <w:t>,</w:t>
            </w:r>
            <w:r w:rsidRPr="0030346A">
              <w:rPr>
                <w:rFonts w:ascii="TH SarabunPSK" w:hAnsi="TH SarabunPSK" w:cs="TH SarabunPSK"/>
                <w:sz w:val="28"/>
                <w:cs/>
              </w:rPr>
              <w:t>000</w:t>
            </w:r>
          </w:p>
        </w:tc>
        <w:tc>
          <w:tcPr>
            <w:tcW w:w="1134" w:type="dxa"/>
          </w:tcPr>
          <w:p w14:paraId="7E434465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5A3CAC1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7A635E4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E6E3556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0346A">
              <w:rPr>
                <w:rFonts w:ascii="TH SarabunPSK" w:hAnsi="TH SarabunPSK" w:cs="TH SarabunPSK"/>
                <w:sz w:val="28"/>
              </w:rPr>
              <w:t>300,000</w:t>
            </w:r>
          </w:p>
          <w:p w14:paraId="5500DEFC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D7752F9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>300</w:t>
            </w:r>
            <w:r w:rsidRPr="0030346A">
              <w:rPr>
                <w:rFonts w:ascii="TH SarabunPSK" w:hAnsi="TH SarabunPSK" w:cs="TH SarabunPSK"/>
                <w:sz w:val="28"/>
              </w:rPr>
              <w:t>,</w:t>
            </w:r>
            <w:r w:rsidRPr="0030346A">
              <w:rPr>
                <w:rFonts w:ascii="TH SarabunPSK" w:hAnsi="TH SarabunPSK" w:cs="TH SarabunPSK"/>
                <w:sz w:val="28"/>
                <w:cs/>
              </w:rPr>
              <w:t>000</w:t>
            </w:r>
          </w:p>
          <w:p w14:paraId="05B6E3BE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44B95DC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>300</w:t>
            </w:r>
            <w:r w:rsidRPr="0030346A">
              <w:rPr>
                <w:rFonts w:ascii="TH SarabunPSK" w:hAnsi="TH SarabunPSK" w:cs="TH SarabunPSK"/>
                <w:sz w:val="28"/>
              </w:rPr>
              <w:t>,</w:t>
            </w:r>
            <w:r w:rsidRPr="0030346A">
              <w:rPr>
                <w:rFonts w:ascii="TH SarabunPSK" w:hAnsi="TH SarabunPSK" w:cs="TH SarabunPSK"/>
                <w:sz w:val="28"/>
                <w:cs/>
              </w:rPr>
              <w:t>000</w:t>
            </w:r>
          </w:p>
          <w:p w14:paraId="72C10EB5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35E2445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>75,000</w:t>
            </w:r>
          </w:p>
        </w:tc>
        <w:tc>
          <w:tcPr>
            <w:tcW w:w="1134" w:type="dxa"/>
          </w:tcPr>
          <w:p w14:paraId="7DA26845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A870CFC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A0A0B5F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E62FD99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0346A">
              <w:rPr>
                <w:rFonts w:ascii="TH SarabunPSK" w:hAnsi="TH SarabunPSK" w:cs="TH SarabunPSK"/>
                <w:sz w:val="28"/>
              </w:rPr>
              <w:t>300,000</w:t>
            </w:r>
          </w:p>
          <w:p w14:paraId="76A7B85C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B58A333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>300</w:t>
            </w:r>
            <w:r w:rsidRPr="0030346A">
              <w:rPr>
                <w:rFonts w:ascii="TH SarabunPSK" w:hAnsi="TH SarabunPSK" w:cs="TH SarabunPSK"/>
                <w:sz w:val="28"/>
              </w:rPr>
              <w:t>,</w:t>
            </w:r>
            <w:r w:rsidRPr="0030346A">
              <w:rPr>
                <w:rFonts w:ascii="TH SarabunPSK" w:hAnsi="TH SarabunPSK" w:cs="TH SarabunPSK"/>
                <w:sz w:val="28"/>
                <w:cs/>
              </w:rPr>
              <w:t>000</w:t>
            </w:r>
          </w:p>
          <w:p w14:paraId="3279A615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FE54333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>300</w:t>
            </w:r>
            <w:r w:rsidRPr="0030346A">
              <w:rPr>
                <w:rFonts w:ascii="TH SarabunPSK" w:hAnsi="TH SarabunPSK" w:cs="TH SarabunPSK"/>
                <w:sz w:val="28"/>
              </w:rPr>
              <w:t>,</w:t>
            </w:r>
            <w:r w:rsidRPr="0030346A">
              <w:rPr>
                <w:rFonts w:ascii="TH SarabunPSK" w:hAnsi="TH SarabunPSK" w:cs="TH SarabunPSK"/>
                <w:sz w:val="28"/>
                <w:cs/>
              </w:rPr>
              <w:t>000</w:t>
            </w:r>
          </w:p>
          <w:p w14:paraId="194FF7FC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BE94D26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>75</w:t>
            </w:r>
            <w:r w:rsidRPr="0030346A">
              <w:rPr>
                <w:rFonts w:ascii="TH SarabunPSK" w:hAnsi="TH SarabunPSK" w:cs="TH SarabunPSK"/>
                <w:sz w:val="28"/>
              </w:rPr>
              <w:t>,</w:t>
            </w:r>
            <w:r w:rsidRPr="0030346A">
              <w:rPr>
                <w:rFonts w:ascii="TH SarabunPSK" w:hAnsi="TH SarabunPSK" w:cs="TH SarabunPSK"/>
                <w:sz w:val="28"/>
                <w:cs/>
              </w:rPr>
              <w:t>000</w:t>
            </w:r>
          </w:p>
        </w:tc>
        <w:tc>
          <w:tcPr>
            <w:tcW w:w="1560" w:type="dxa"/>
          </w:tcPr>
          <w:p w14:paraId="30417309" w14:textId="77777777" w:rsidR="00EB5A06" w:rsidRPr="0030346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>ซ่อมแซมถนนลูกรัง ทุกสายภายในหมู่บ้าน</w:t>
            </w:r>
          </w:p>
        </w:tc>
        <w:tc>
          <w:tcPr>
            <w:tcW w:w="1701" w:type="dxa"/>
          </w:tcPr>
          <w:p w14:paraId="59E6FE01" w14:textId="77777777" w:rsidR="00EB5A06" w:rsidRPr="0030346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>ประชาชนสัญจรได้อย่างสะดวกรวดเร็ว</w:t>
            </w:r>
            <w:r w:rsidRPr="0030346A">
              <w:rPr>
                <w:rFonts w:ascii="TH SarabunPSK" w:hAnsi="TH SarabunPSK" w:cs="TH SarabunPSK"/>
                <w:sz w:val="28"/>
              </w:rPr>
              <w:t xml:space="preserve"> </w:t>
            </w:r>
            <w:r w:rsidRPr="0030346A">
              <w:rPr>
                <w:rFonts w:ascii="TH SarabunPSK" w:hAnsi="TH SarabunPSK" w:cs="TH SarabunPSK"/>
                <w:sz w:val="28"/>
                <w:cs/>
              </w:rPr>
              <w:t>ถนนไม่เป็นหลุมบ่อ</w:t>
            </w:r>
          </w:p>
        </w:tc>
        <w:tc>
          <w:tcPr>
            <w:tcW w:w="1134" w:type="dxa"/>
          </w:tcPr>
          <w:p w14:paraId="0DAB4F1F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</w:tbl>
    <w:p w14:paraId="2BAA48B1" w14:textId="77777777" w:rsidR="00EB5A06" w:rsidRPr="0030346A" w:rsidRDefault="00EB5A06" w:rsidP="00EB5A06">
      <w:pPr>
        <w:rPr>
          <w:rFonts w:ascii="TH SarabunPSK" w:hAnsi="TH SarabunPSK" w:cs="TH SarabunPSK"/>
          <w:sz w:val="28"/>
        </w:rPr>
      </w:pPr>
    </w:p>
    <w:p w14:paraId="3EB382BF" w14:textId="77777777" w:rsidR="00EB5A06" w:rsidRPr="0030346A" w:rsidRDefault="00EB5A06" w:rsidP="00EB5A06">
      <w:pPr>
        <w:spacing w:after="0" w:line="240" w:lineRule="auto"/>
        <w:rPr>
          <w:rFonts w:ascii="TH SarabunPSK" w:hAnsi="TH SarabunPSK" w:cs="TH SarabunPSK"/>
          <w:sz w:val="28"/>
          <w:cs/>
        </w:rPr>
      </w:pPr>
    </w:p>
    <w:tbl>
      <w:tblPr>
        <w:tblStyle w:val="a5"/>
        <w:tblW w:w="16302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709"/>
        <w:gridCol w:w="1843"/>
        <w:gridCol w:w="1843"/>
        <w:gridCol w:w="1842"/>
        <w:gridCol w:w="1134"/>
        <w:gridCol w:w="1134"/>
        <w:gridCol w:w="1134"/>
        <w:gridCol w:w="1134"/>
        <w:gridCol w:w="1134"/>
        <w:gridCol w:w="1560"/>
        <w:gridCol w:w="1701"/>
        <w:gridCol w:w="1134"/>
      </w:tblGrid>
      <w:tr w:rsidR="00EB5A06" w:rsidRPr="0030346A" w14:paraId="4E1A6943" w14:textId="77777777" w:rsidTr="00EF5E2D">
        <w:trPr>
          <w:trHeight w:val="385"/>
        </w:trPr>
        <w:tc>
          <w:tcPr>
            <w:tcW w:w="709" w:type="dxa"/>
            <w:vMerge w:val="restart"/>
            <w:shd w:val="clear" w:color="auto" w:fill="B6DDE8" w:themeFill="accent5" w:themeFillTint="66"/>
          </w:tcPr>
          <w:p w14:paraId="07ABB5B4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61666579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0346A">
              <w:rPr>
                <w:rFonts w:ascii="TH SarabunPSK" w:hAnsi="TH SarabunPSK" w:cs="TH SarabunPSK"/>
                <w:b/>
                <w:bCs/>
                <w:sz w:val="28"/>
                <w:cs/>
              </w:rPr>
              <w:t>ที่</w:t>
            </w:r>
          </w:p>
        </w:tc>
        <w:tc>
          <w:tcPr>
            <w:tcW w:w="1843" w:type="dxa"/>
            <w:vMerge w:val="restart"/>
            <w:shd w:val="clear" w:color="auto" w:fill="B6DDE8" w:themeFill="accent5" w:themeFillTint="66"/>
          </w:tcPr>
          <w:p w14:paraId="304FBDCE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7E31626C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0346A">
              <w:rPr>
                <w:rFonts w:ascii="TH SarabunPSK" w:hAnsi="TH SarabunPSK" w:cs="TH SarabunPSK"/>
                <w:b/>
                <w:bCs/>
                <w:sz w:val="28"/>
                <w:cs/>
              </w:rPr>
              <w:t>โครงการ</w:t>
            </w:r>
          </w:p>
        </w:tc>
        <w:tc>
          <w:tcPr>
            <w:tcW w:w="1843" w:type="dxa"/>
            <w:vMerge w:val="restart"/>
            <w:shd w:val="clear" w:color="auto" w:fill="B6DDE8" w:themeFill="accent5" w:themeFillTint="66"/>
          </w:tcPr>
          <w:p w14:paraId="4799BA3A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6F8A199C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0346A">
              <w:rPr>
                <w:rFonts w:ascii="TH SarabunPSK" w:hAnsi="TH SarabunPSK" w:cs="TH SarabunPSK"/>
                <w:b/>
                <w:bCs/>
                <w:sz w:val="28"/>
                <w:cs/>
              </w:rPr>
              <w:t>วัตถุประสงค์</w:t>
            </w:r>
          </w:p>
        </w:tc>
        <w:tc>
          <w:tcPr>
            <w:tcW w:w="1842" w:type="dxa"/>
            <w:vMerge w:val="restart"/>
            <w:shd w:val="clear" w:color="auto" w:fill="B6DDE8" w:themeFill="accent5" w:themeFillTint="66"/>
          </w:tcPr>
          <w:p w14:paraId="20056E02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0346A">
              <w:rPr>
                <w:rFonts w:ascii="TH SarabunPSK" w:hAnsi="TH SarabunPSK" w:cs="TH SarabunPSK"/>
                <w:b/>
                <w:bCs/>
                <w:sz w:val="28"/>
                <w:cs/>
              </w:rPr>
              <w:t>เป้าหมาย</w:t>
            </w:r>
          </w:p>
          <w:p w14:paraId="0B5A11C8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>(ผลผลิตของโครงการ)</w:t>
            </w:r>
          </w:p>
        </w:tc>
        <w:tc>
          <w:tcPr>
            <w:tcW w:w="5670" w:type="dxa"/>
            <w:gridSpan w:val="5"/>
            <w:shd w:val="clear" w:color="auto" w:fill="B6DDE8" w:themeFill="accent5" w:themeFillTint="66"/>
          </w:tcPr>
          <w:p w14:paraId="1968CAF9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0346A">
              <w:rPr>
                <w:rFonts w:ascii="TH SarabunPSK" w:hAnsi="TH SarabunPSK" w:cs="TH SarabunPSK"/>
                <w:b/>
                <w:bCs/>
                <w:sz w:val="28"/>
                <w:cs/>
              </w:rPr>
              <w:t>งบประมาณและที่ผ่านมา</w:t>
            </w:r>
          </w:p>
        </w:tc>
        <w:tc>
          <w:tcPr>
            <w:tcW w:w="1560" w:type="dxa"/>
            <w:vMerge w:val="restart"/>
            <w:shd w:val="clear" w:color="auto" w:fill="B6DDE8" w:themeFill="accent5" w:themeFillTint="66"/>
          </w:tcPr>
          <w:p w14:paraId="643F7777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0346A">
              <w:rPr>
                <w:rFonts w:ascii="TH SarabunPSK" w:hAnsi="TH SarabunPSK" w:cs="TH SarabunPSK"/>
                <w:b/>
                <w:bCs/>
                <w:sz w:val="28"/>
                <w:cs/>
              </w:rPr>
              <w:t>ตัวชี้วัด</w:t>
            </w:r>
          </w:p>
          <w:p w14:paraId="71D6F53B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30346A">
              <w:rPr>
                <w:rFonts w:ascii="TH SarabunPSK" w:hAnsi="TH SarabunPSK" w:cs="TH SarabunPSK"/>
                <w:b/>
                <w:bCs/>
                <w:sz w:val="28"/>
                <w:cs/>
              </w:rPr>
              <w:t>(</w:t>
            </w:r>
            <w:r w:rsidRPr="0030346A">
              <w:rPr>
                <w:rFonts w:ascii="TH SarabunPSK" w:hAnsi="TH SarabunPSK" w:cs="TH SarabunPSK"/>
                <w:b/>
                <w:bCs/>
                <w:sz w:val="28"/>
              </w:rPr>
              <w:t>KPI</w:t>
            </w:r>
            <w:r w:rsidRPr="0030346A">
              <w:rPr>
                <w:rFonts w:ascii="TH SarabunPSK" w:hAnsi="TH SarabunPSK" w:cs="TH SarabunPSK"/>
                <w:b/>
                <w:bCs/>
                <w:sz w:val="28"/>
                <w:cs/>
              </w:rPr>
              <w:t>)</w:t>
            </w:r>
          </w:p>
        </w:tc>
        <w:tc>
          <w:tcPr>
            <w:tcW w:w="1701" w:type="dxa"/>
            <w:vMerge w:val="restart"/>
            <w:shd w:val="clear" w:color="auto" w:fill="B6DDE8" w:themeFill="accent5" w:themeFillTint="66"/>
          </w:tcPr>
          <w:p w14:paraId="5E8AD2F1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0346A">
              <w:rPr>
                <w:rFonts w:ascii="TH SarabunPSK" w:hAnsi="TH SarabunPSK" w:cs="TH SarabunPSK"/>
                <w:b/>
                <w:bCs/>
                <w:sz w:val="28"/>
                <w:cs/>
              </w:rPr>
              <w:t>ผลที่คาดว่า</w:t>
            </w:r>
          </w:p>
          <w:p w14:paraId="0ECB40CB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0346A">
              <w:rPr>
                <w:rFonts w:ascii="TH SarabunPSK" w:hAnsi="TH SarabunPSK" w:cs="TH SarabunPSK"/>
                <w:b/>
                <w:bCs/>
                <w:sz w:val="28"/>
                <w:cs/>
              </w:rPr>
              <w:t>จะได้รับ</w:t>
            </w:r>
          </w:p>
        </w:tc>
        <w:tc>
          <w:tcPr>
            <w:tcW w:w="1134" w:type="dxa"/>
            <w:vMerge w:val="restart"/>
            <w:shd w:val="clear" w:color="auto" w:fill="B6DDE8" w:themeFill="accent5" w:themeFillTint="66"/>
          </w:tcPr>
          <w:p w14:paraId="26816C09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30346A">
              <w:rPr>
                <w:rFonts w:ascii="TH SarabunPSK" w:hAnsi="TH SarabunPSK" w:cs="TH SarabunPSK"/>
                <w:b/>
                <w:bCs/>
                <w:sz w:val="28"/>
                <w:cs/>
              </w:rPr>
              <w:t>หน่วยงานรับผิดชอบหลัก</w:t>
            </w:r>
          </w:p>
        </w:tc>
      </w:tr>
      <w:tr w:rsidR="00EB5A06" w:rsidRPr="0030346A" w14:paraId="5BC739F5" w14:textId="77777777" w:rsidTr="00EF5E2D">
        <w:trPr>
          <w:trHeight w:val="335"/>
        </w:trPr>
        <w:tc>
          <w:tcPr>
            <w:tcW w:w="709" w:type="dxa"/>
            <w:vMerge/>
            <w:shd w:val="clear" w:color="auto" w:fill="B6DDE8" w:themeFill="accent5" w:themeFillTint="66"/>
          </w:tcPr>
          <w:p w14:paraId="664520EE" w14:textId="77777777" w:rsidR="00EB5A06" w:rsidRPr="0030346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  <w:shd w:val="clear" w:color="auto" w:fill="B6DDE8" w:themeFill="accent5" w:themeFillTint="66"/>
          </w:tcPr>
          <w:p w14:paraId="050D3264" w14:textId="77777777" w:rsidR="00EB5A06" w:rsidRPr="0030346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  <w:shd w:val="clear" w:color="auto" w:fill="B6DDE8" w:themeFill="accent5" w:themeFillTint="66"/>
          </w:tcPr>
          <w:p w14:paraId="6652D754" w14:textId="77777777" w:rsidR="00EB5A06" w:rsidRPr="0030346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2" w:type="dxa"/>
            <w:vMerge/>
            <w:shd w:val="clear" w:color="auto" w:fill="B6DDE8" w:themeFill="accent5" w:themeFillTint="66"/>
          </w:tcPr>
          <w:p w14:paraId="131BA9C7" w14:textId="77777777" w:rsidR="00EB5A06" w:rsidRPr="0030346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  <w:shd w:val="clear" w:color="auto" w:fill="B6DDE8" w:themeFill="accent5" w:themeFillTint="66"/>
          </w:tcPr>
          <w:p w14:paraId="274CFF3A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0346A">
              <w:rPr>
                <w:rFonts w:ascii="TH SarabunPSK" w:hAnsi="TH SarabunPSK" w:cs="TH SarabunPSK"/>
                <w:b/>
                <w:bCs/>
                <w:sz w:val="28"/>
              </w:rPr>
              <w:t>2566</w:t>
            </w:r>
          </w:p>
          <w:p w14:paraId="4FE815EE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159E3EB4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0346A">
              <w:rPr>
                <w:rFonts w:ascii="TH SarabunPSK" w:hAnsi="TH SarabunPSK" w:cs="TH SarabunPSK"/>
                <w:b/>
                <w:bCs/>
                <w:sz w:val="28"/>
              </w:rPr>
              <w:t>2567</w:t>
            </w:r>
          </w:p>
          <w:p w14:paraId="72D840CD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6D3AE843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0346A">
              <w:rPr>
                <w:rFonts w:ascii="TH SarabunPSK" w:hAnsi="TH SarabunPSK" w:cs="TH SarabunPSK"/>
                <w:b/>
                <w:bCs/>
                <w:sz w:val="28"/>
              </w:rPr>
              <w:t>2568</w:t>
            </w:r>
          </w:p>
          <w:p w14:paraId="07ED52D8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368FEFBA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0346A">
              <w:rPr>
                <w:rFonts w:ascii="TH SarabunPSK" w:hAnsi="TH SarabunPSK" w:cs="TH SarabunPSK"/>
                <w:b/>
                <w:bCs/>
                <w:sz w:val="28"/>
              </w:rPr>
              <w:t>2569</w:t>
            </w:r>
          </w:p>
          <w:p w14:paraId="4AEC8272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6E551B04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0346A">
              <w:rPr>
                <w:rFonts w:ascii="TH SarabunPSK" w:hAnsi="TH SarabunPSK" w:cs="TH SarabunPSK"/>
                <w:b/>
                <w:bCs/>
                <w:sz w:val="28"/>
              </w:rPr>
              <w:t>2570</w:t>
            </w:r>
          </w:p>
          <w:p w14:paraId="51FA4CDB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30346A">
              <w:rPr>
                <w:rFonts w:ascii="TH SarabunPSK" w:hAnsi="TH SarabunPSK" w:cs="TH SarabunPSK"/>
                <w:b/>
                <w:bCs/>
                <w:sz w:val="28"/>
              </w:rPr>
              <w:t>(</w:t>
            </w:r>
            <w:r w:rsidRPr="0030346A">
              <w:rPr>
                <w:rFonts w:ascii="TH SarabunPSK" w:hAnsi="TH SarabunPSK" w:cs="TH SarabunPSK"/>
                <w:b/>
                <w:bCs/>
                <w:sz w:val="28"/>
                <w:cs/>
              </w:rPr>
              <w:t>บาท)</w:t>
            </w:r>
          </w:p>
        </w:tc>
        <w:tc>
          <w:tcPr>
            <w:tcW w:w="1560" w:type="dxa"/>
            <w:vMerge/>
            <w:shd w:val="clear" w:color="auto" w:fill="B6DDE8" w:themeFill="accent5" w:themeFillTint="66"/>
          </w:tcPr>
          <w:p w14:paraId="0A6356B0" w14:textId="77777777" w:rsidR="00EB5A06" w:rsidRPr="0030346A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701" w:type="dxa"/>
            <w:vMerge/>
            <w:shd w:val="clear" w:color="auto" w:fill="B6DDE8" w:themeFill="accent5" w:themeFillTint="66"/>
          </w:tcPr>
          <w:p w14:paraId="20014B59" w14:textId="77777777" w:rsidR="00EB5A06" w:rsidRPr="0030346A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  <w:vMerge/>
            <w:shd w:val="clear" w:color="auto" w:fill="B6DDE8" w:themeFill="accent5" w:themeFillTint="66"/>
          </w:tcPr>
          <w:p w14:paraId="6CB44BA7" w14:textId="77777777" w:rsidR="00EB5A06" w:rsidRPr="0030346A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</w:tr>
      <w:tr w:rsidR="00EB5A06" w:rsidRPr="0030346A" w14:paraId="5DE972AA" w14:textId="77777777" w:rsidTr="00EF5E2D">
        <w:tc>
          <w:tcPr>
            <w:tcW w:w="709" w:type="dxa"/>
          </w:tcPr>
          <w:p w14:paraId="05074240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394</w:t>
            </w:r>
          </w:p>
        </w:tc>
        <w:tc>
          <w:tcPr>
            <w:tcW w:w="1843" w:type="dxa"/>
          </w:tcPr>
          <w:p w14:paraId="0285475A" w14:textId="77777777" w:rsidR="00EB5A06" w:rsidRPr="0030346A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 xml:space="preserve">ก่อสร้างถนนลูกรัง  </w:t>
            </w:r>
          </w:p>
          <w:p w14:paraId="4E0F00B7" w14:textId="77777777" w:rsidR="00EB5A06" w:rsidRPr="0030346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>นานายทอง โพธิ์บาย-หนองไผ่</w:t>
            </w:r>
            <w:r w:rsidRPr="0030346A">
              <w:rPr>
                <w:rFonts w:ascii="TH SarabunPSK" w:hAnsi="TH SarabunPSK" w:cs="TH SarabunPSK"/>
                <w:sz w:val="28"/>
              </w:rPr>
              <w:t xml:space="preserve">  </w:t>
            </w:r>
            <w:r w:rsidRPr="0030346A">
              <w:rPr>
                <w:rFonts w:ascii="TH SarabunPSK" w:hAnsi="TH SarabunPSK" w:cs="TH SarabunPSK"/>
                <w:sz w:val="28"/>
                <w:cs/>
              </w:rPr>
              <w:t xml:space="preserve">หมู่ที่ </w:t>
            </w:r>
            <w:r w:rsidRPr="0030346A">
              <w:rPr>
                <w:rFonts w:ascii="TH SarabunPSK" w:hAnsi="TH SarabunPSK" w:cs="TH SarabunPSK"/>
                <w:sz w:val="28"/>
              </w:rPr>
              <w:t>10</w:t>
            </w:r>
          </w:p>
        </w:tc>
        <w:tc>
          <w:tcPr>
            <w:tcW w:w="1843" w:type="dxa"/>
          </w:tcPr>
          <w:p w14:paraId="309B4F17" w14:textId="77777777" w:rsidR="00EB5A06" w:rsidRPr="0030346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>เพื่อให้ประชาชนได้ใช้สัญจรและสะดวกในการลำเลียงผลผลิตเกษตร</w:t>
            </w:r>
          </w:p>
        </w:tc>
        <w:tc>
          <w:tcPr>
            <w:tcW w:w="1842" w:type="dxa"/>
          </w:tcPr>
          <w:p w14:paraId="5135F155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 xml:space="preserve">ถนนลูกรัง  </w:t>
            </w:r>
          </w:p>
          <w:p w14:paraId="1D782AC3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>กว้าง 6 เมตร</w:t>
            </w:r>
          </w:p>
          <w:p w14:paraId="260D4F5C" w14:textId="77777777" w:rsidR="00EB5A06" w:rsidRPr="0030346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ยาว  2,000  เมตร</w:t>
            </w:r>
          </w:p>
        </w:tc>
        <w:tc>
          <w:tcPr>
            <w:tcW w:w="1134" w:type="dxa"/>
          </w:tcPr>
          <w:p w14:paraId="67AA5210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C1B2142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0346A">
              <w:rPr>
                <w:rFonts w:ascii="TH SarabunPSK" w:hAnsi="TH SarabunPSK" w:cs="TH SarabunPSK"/>
                <w:sz w:val="28"/>
              </w:rPr>
              <w:t>200,000</w:t>
            </w:r>
          </w:p>
        </w:tc>
        <w:tc>
          <w:tcPr>
            <w:tcW w:w="1134" w:type="dxa"/>
          </w:tcPr>
          <w:p w14:paraId="07D7949B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46CB78D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0346A">
              <w:rPr>
                <w:rFonts w:ascii="TH SarabunPSK" w:hAnsi="TH SarabunPSK" w:cs="TH SarabunPSK"/>
                <w:sz w:val="28"/>
              </w:rPr>
              <w:t>200,000</w:t>
            </w:r>
          </w:p>
        </w:tc>
        <w:tc>
          <w:tcPr>
            <w:tcW w:w="1134" w:type="dxa"/>
          </w:tcPr>
          <w:p w14:paraId="09CA93BD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B926259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0346A">
              <w:rPr>
                <w:rFonts w:ascii="TH SarabunPSK" w:hAnsi="TH SarabunPSK" w:cs="TH SarabunPSK"/>
                <w:sz w:val="28"/>
              </w:rPr>
              <w:t>200,000</w:t>
            </w:r>
          </w:p>
        </w:tc>
        <w:tc>
          <w:tcPr>
            <w:tcW w:w="1134" w:type="dxa"/>
          </w:tcPr>
          <w:p w14:paraId="79D3BC02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AE08419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30346A">
              <w:rPr>
                <w:rFonts w:ascii="TH SarabunPSK" w:hAnsi="TH SarabunPSK" w:cs="TH SarabunPSK"/>
                <w:sz w:val="28"/>
              </w:rPr>
              <w:t>200,000</w:t>
            </w:r>
          </w:p>
        </w:tc>
        <w:tc>
          <w:tcPr>
            <w:tcW w:w="1134" w:type="dxa"/>
          </w:tcPr>
          <w:p w14:paraId="2238982A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0323801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>200,000</w:t>
            </w:r>
          </w:p>
        </w:tc>
        <w:tc>
          <w:tcPr>
            <w:tcW w:w="1560" w:type="dxa"/>
          </w:tcPr>
          <w:p w14:paraId="519B79C5" w14:textId="77777777" w:rsidR="00EB5A06" w:rsidRPr="0030346A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 xml:space="preserve">ถนนลูกรัง </w:t>
            </w:r>
          </w:p>
          <w:p w14:paraId="549B5AB3" w14:textId="77777777" w:rsidR="00EB5A06" w:rsidRPr="0030346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 xml:space="preserve">จำนวน 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>
              <w:rPr>
                <w:rFonts w:ascii="TH SarabunPSK" w:hAnsi="TH SarabunPSK" w:cs="TH SarabunPSK"/>
                <w:sz w:val="28"/>
                <w:cs/>
              </w:rPr>
              <w:t>1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>
              <w:rPr>
                <w:rFonts w:ascii="TH SarabunPSK" w:hAnsi="TH SarabunPSK" w:cs="TH SarabunPSK"/>
                <w:sz w:val="28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28"/>
                <w:cs/>
              </w:rPr>
              <w:t>เส้น</w:t>
            </w:r>
          </w:p>
        </w:tc>
        <w:tc>
          <w:tcPr>
            <w:tcW w:w="1701" w:type="dxa"/>
          </w:tcPr>
          <w:p w14:paraId="66F36096" w14:textId="77777777" w:rsidR="00EB5A06" w:rsidRPr="0030346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>ประชาชนสัญจรได้อย่างสะดวกรวดเร็ว</w:t>
            </w:r>
            <w:r w:rsidRPr="0030346A">
              <w:rPr>
                <w:rFonts w:ascii="TH SarabunPSK" w:hAnsi="TH SarabunPSK" w:cs="TH SarabunPSK"/>
                <w:sz w:val="28"/>
              </w:rPr>
              <w:t xml:space="preserve"> </w:t>
            </w:r>
            <w:r w:rsidRPr="0030346A">
              <w:rPr>
                <w:rFonts w:ascii="TH SarabunPSK" w:hAnsi="TH SarabunPSK" w:cs="TH SarabunPSK"/>
                <w:sz w:val="28"/>
                <w:cs/>
              </w:rPr>
              <w:t>ถนนไม่เป็นหลุมบ่อ</w:t>
            </w:r>
          </w:p>
        </w:tc>
        <w:tc>
          <w:tcPr>
            <w:tcW w:w="1134" w:type="dxa"/>
          </w:tcPr>
          <w:p w14:paraId="21CD5959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EB5A06" w:rsidRPr="0030346A" w14:paraId="744C0C38" w14:textId="77777777" w:rsidTr="00EF5E2D">
        <w:tc>
          <w:tcPr>
            <w:tcW w:w="709" w:type="dxa"/>
          </w:tcPr>
          <w:p w14:paraId="5FE0BA99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</w:rPr>
              <w:t>395</w:t>
            </w:r>
          </w:p>
        </w:tc>
        <w:tc>
          <w:tcPr>
            <w:tcW w:w="1843" w:type="dxa"/>
          </w:tcPr>
          <w:p w14:paraId="4B636D6D" w14:textId="77777777" w:rsidR="00EB5A06" w:rsidRPr="0030346A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>ปรับปรุง/ซ่อมแซมถนนลูกรัง  หมู่ที่ 10</w:t>
            </w:r>
          </w:p>
          <w:p w14:paraId="4069D360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  <w:p w14:paraId="36DEEF7B" w14:textId="77777777" w:rsidR="00EB5A06" w:rsidRPr="0030346A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>1.สายหนองไผ่</w:t>
            </w: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 xml:space="preserve"> </w:t>
            </w:r>
            <w:r w:rsidRPr="0030346A">
              <w:rPr>
                <w:rFonts w:ascii="TH SarabunPSK" w:hAnsi="TH SarabunPSK" w:cs="TH SarabunPSK"/>
                <w:b/>
                <w:bCs/>
                <w:sz w:val="28"/>
                <w:cs/>
              </w:rPr>
              <w:t>-</w:t>
            </w: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 xml:space="preserve"> </w:t>
            </w:r>
            <w:r w:rsidRPr="0030346A">
              <w:rPr>
                <w:rFonts w:ascii="TH SarabunPSK" w:hAnsi="TH SarabunPSK" w:cs="TH SarabunPSK"/>
                <w:sz w:val="28"/>
                <w:cs/>
              </w:rPr>
              <w:t>คำน้อย</w:t>
            </w:r>
          </w:p>
          <w:p w14:paraId="219600DA" w14:textId="77777777" w:rsidR="00EB5A06" w:rsidRPr="0030346A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>(ซอยบ้านนางตอม)</w:t>
            </w:r>
          </w:p>
          <w:p w14:paraId="12AB6365" w14:textId="77777777" w:rsidR="00EB5A06" w:rsidRPr="0030346A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>2.สายหนองไผ่</w:t>
            </w:r>
            <w:r w:rsidRPr="0030346A">
              <w:rPr>
                <w:rFonts w:ascii="TH SarabunPSK" w:hAnsi="TH SarabunPSK" w:cs="TH SarabunPSK"/>
                <w:b/>
                <w:bCs/>
                <w:sz w:val="28"/>
                <w:cs/>
              </w:rPr>
              <w:t>-</w:t>
            </w:r>
            <w:r w:rsidRPr="0030346A">
              <w:rPr>
                <w:rFonts w:ascii="TH SarabunPSK" w:hAnsi="TH SarabunPSK" w:cs="TH SarabunPSK"/>
                <w:sz w:val="28"/>
                <w:cs/>
              </w:rPr>
              <w:t>คูทด (ฝั่งตะวันตก)</w:t>
            </w:r>
          </w:p>
          <w:p w14:paraId="5410D602" w14:textId="77777777" w:rsidR="00EB5A06" w:rsidRPr="0030346A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>3.สายหนองไผ่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30346A">
              <w:rPr>
                <w:rFonts w:ascii="TH SarabunPSK" w:hAnsi="TH SarabunPSK" w:cs="TH SarabunPSK"/>
                <w:b/>
                <w:bCs/>
                <w:sz w:val="28"/>
                <w:cs/>
              </w:rPr>
              <w:t>-</w:t>
            </w: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 xml:space="preserve"> </w:t>
            </w:r>
            <w:r w:rsidRPr="0030346A">
              <w:rPr>
                <w:rFonts w:ascii="TH SarabunPSK" w:hAnsi="TH SarabunPSK" w:cs="TH SarabunPSK"/>
                <w:sz w:val="28"/>
                <w:cs/>
              </w:rPr>
              <w:t>คูทด (ฝั่งตะวันออก)</w:t>
            </w:r>
          </w:p>
          <w:p w14:paraId="24EEED09" w14:textId="77777777" w:rsidR="00EB5A06" w:rsidRPr="0030346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>4.สายหนองไผ่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30346A">
              <w:rPr>
                <w:rFonts w:ascii="TH SarabunPSK" w:hAnsi="TH SarabunPSK" w:cs="TH SarabunPSK"/>
                <w:b/>
                <w:bCs/>
                <w:sz w:val="28"/>
                <w:cs/>
              </w:rPr>
              <w:t>-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30346A">
              <w:rPr>
                <w:rFonts w:ascii="TH SarabunPSK" w:hAnsi="TH SarabunPSK" w:cs="TH SarabunPSK"/>
                <w:sz w:val="28"/>
                <w:cs/>
              </w:rPr>
              <w:t>นาไชยฟอง</w:t>
            </w:r>
          </w:p>
        </w:tc>
        <w:tc>
          <w:tcPr>
            <w:tcW w:w="1843" w:type="dxa"/>
          </w:tcPr>
          <w:p w14:paraId="7D0831BB" w14:textId="77777777" w:rsidR="00EB5A06" w:rsidRPr="0030346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>เพื่อให้ประชาชนได้ใช้สัญจรและสะดวกในการลำเลียงผลผลิตทางการเกษตร</w:t>
            </w:r>
          </w:p>
        </w:tc>
        <w:tc>
          <w:tcPr>
            <w:tcW w:w="1842" w:type="dxa"/>
          </w:tcPr>
          <w:p w14:paraId="3E68CD5E" w14:textId="77777777" w:rsidR="00EB5A06" w:rsidRPr="0030346A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>ถนนลูกรัง</w:t>
            </w:r>
          </w:p>
          <w:p w14:paraId="559B617E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7C61DD">
              <w:rPr>
                <w:rFonts w:ascii="TH SarabunPSK" w:hAnsi="TH SarabunPSK" w:cs="TH SarabunPSK"/>
                <w:b/>
                <w:bCs/>
                <w:sz w:val="28"/>
              </w:rPr>
              <w:t>-</w:t>
            </w:r>
            <w:r w:rsidRPr="00D002F2">
              <w:rPr>
                <w:rFonts w:ascii="TH SarabunPSK" w:hAnsi="TH SarabunPSK" w:cs="TH SarabunPSK"/>
                <w:sz w:val="28"/>
                <w:cs/>
              </w:rPr>
              <w:t xml:space="preserve"> ลงหินลูกรัง</w:t>
            </w:r>
          </w:p>
          <w:p w14:paraId="44F81084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7C61DD">
              <w:rPr>
                <w:rFonts w:ascii="TH SarabunPSK" w:hAnsi="TH SarabunPSK" w:cs="TH SarabunPSK"/>
                <w:b/>
                <w:bCs/>
                <w:sz w:val="28"/>
              </w:rPr>
              <w:t>-</w:t>
            </w:r>
            <w:r w:rsidRPr="00D002F2">
              <w:rPr>
                <w:rFonts w:ascii="TH SarabunPSK" w:hAnsi="TH SarabunPSK" w:cs="TH SarabunPSK"/>
                <w:sz w:val="28"/>
                <w:cs/>
              </w:rPr>
              <w:t xml:space="preserve"> วางท่อระบายน้ำ</w:t>
            </w:r>
          </w:p>
          <w:p w14:paraId="7B9E6773" w14:textId="77777777" w:rsidR="00EB5A06" w:rsidRPr="0030346A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7C61DD">
              <w:rPr>
                <w:rFonts w:ascii="TH SarabunPSK" w:hAnsi="TH SarabunPSK" w:cs="TH SarabunPSK"/>
                <w:b/>
                <w:bCs/>
                <w:sz w:val="28"/>
              </w:rPr>
              <w:t>-</w:t>
            </w:r>
            <w:r w:rsidRPr="00D002F2">
              <w:rPr>
                <w:rFonts w:ascii="TH SarabunPSK" w:hAnsi="TH SarabunPSK" w:cs="TH SarabunPSK"/>
                <w:sz w:val="28"/>
              </w:rPr>
              <w:t xml:space="preserve"> </w:t>
            </w:r>
            <w:r>
              <w:rPr>
                <w:rFonts w:ascii="TH SarabunPSK" w:hAnsi="TH SarabunPSK" w:cs="TH SarabunPSK"/>
                <w:sz w:val="28"/>
                <w:cs/>
              </w:rPr>
              <w:t>เกรด บด อัด</w:t>
            </w:r>
          </w:p>
          <w:p w14:paraId="06F39C45" w14:textId="77777777" w:rsidR="00EB5A06" w:rsidRPr="0030346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>กว้าง  8  เมตร</w:t>
            </w:r>
          </w:p>
          <w:p w14:paraId="4ABEAF59" w14:textId="77777777" w:rsidR="00EB5A06" w:rsidRPr="0030346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 xml:space="preserve">ยาว 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30346A">
              <w:rPr>
                <w:rFonts w:ascii="TH SarabunPSK" w:hAnsi="TH SarabunPSK" w:cs="TH SarabunPSK"/>
                <w:sz w:val="28"/>
                <w:cs/>
              </w:rPr>
              <w:t>1,000 เมตร</w:t>
            </w:r>
          </w:p>
          <w:p w14:paraId="1059D096" w14:textId="77777777" w:rsidR="00EB5A06" w:rsidRPr="0030346A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>กว้าง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 </w:t>
            </w:r>
            <w:r w:rsidRPr="0030346A">
              <w:rPr>
                <w:rFonts w:ascii="TH SarabunPSK" w:hAnsi="TH SarabunPSK" w:cs="TH SarabunPSK"/>
                <w:sz w:val="28"/>
                <w:cs/>
              </w:rPr>
              <w:t xml:space="preserve"> 6  เมตร</w:t>
            </w:r>
          </w:p>
          <w:p w14:paraId="60A3C981" w14:textId="77777777" w:rsidR="00EB5A06" w:rsidRPr="0030346A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 xml:space="preserve">ยาว 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 </w:t>
            </w:r>
            <w:r w:rsidRPr="0030346A">
              <w:rPr>
                <w:rFonts w:ascii="TH SarabunPSK" w:hAnsi="TH SarabunPSK" w:cs="TH SarabunPSK"/>
                <w:sz w:val="28"/>
                <w:cs/>
              </w:rPr>
              <w:t>700 เมตร</w:t>
            </w:r>
          </w:p>
          <w:p w14:paraId="067650DA" w14:textId="77777777" w:rsidR="00EB5A06" w:rsidRPr="0030346A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 xml:space="preserve">กว้าง 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30346A">
              <w:rPr>
                <w:rFonts w:ascii="TH SarabunPSK" w:hAnsi="TH SarabunPSK" w:cs="TH SarabunPSK"/>
                <w:sz w:val="28"/>
                <w:cs/>
              </w:rPr>
              <w:t xml:space="preserve"> 8  เมตร</w:t>
            </w:r>
          </w:p>
          <w:p w14:paraId="04087FC2" w14:textId="77777777" w:rsidR="00EB5A06" w:rsidRPr="0030346A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 xml:space="preserve">ยาว 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 </w:t>
            </w:r>
            <w:r w:rsidRPr="0030346A">
              <w:rPr>
                <w:rFonts w:ascii="TH SarabunPSK" w:hAnsi="TH SarabunPSK" w:cs="TH SarabunPSK"/>
                <w:sz w:val="28"/>
                <w:cs/>
              </w:rPr>
              <w:t>2</w:t>
            </w:r>
            <w:r w:rsidRPr="0030346A">
              <w:rPr>
                <w:rFonts w:ascii="TH SarabunPSK" w:hAnsi="TH SarabunPSK" w:cs="TH SarabunPSK"/>
                <w:sz w:val="28"/>
              </w:rPr>
              <w:t>,</w:t>
            </w:r>
            <w:r w:rsidRPr="0030346A">
              <w:rPr>
                <w:rFonts w:ascii="TH SarabunPSK" w:hAnsi="TH SarabunPSK" w:cs="TH SarabunPSK"/>
                <w:sz w:val="28"/>
                <w:cs/>
              </w:rPr>
              <w:t>000 เมตร</w:t>
            </w:r>
          </w:p>
          <w:p w14:paraId="5519F0AB" w14:textId="77777777" w:rsidR="00EB5A06" w:rsidRPr="0030346A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>กว้าง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30346A">
              <w:rPr>
                <w:rFonts w:ascii="TH SarabunPSK" w:hAnsi="TH SarabunPSK" w:cs="TH SarabunPSK"/>
                <w:sz w:val="28"/>
                <w:cs/>
              </w:rPr>
              <w:t xml:space="preserve">  6 เมตร</w:t>
            </w:r>
          </w:p>
          <w:p w14:paraId="5F32BCFE" w14:textId="77777777" w:rsidR="00EB5A06" w:rsidRPr="0030346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>ยาว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30346A">
              <w:rPr>
                <w:rFonts w:ascii="TH SarabunPSK" w:hAnsi="TH SarabunPSK" w:cs="TH SarabunPSK"/>
                <w:sz w:val="28"/>
                <w:cs/>
              </w:rPr>
              <w:t xml:space="preserve"> 2</w:t>
            </w:r>
            <w:r w:rsidRPr="0030346A">
              <w:rPr>
                <w:rFonts w:ascii="TH SarabunPSK" w:hAnsi="TH SarabunPSK" w:cs="TH SarabunPSK"/>
                <w:sz w:val="28"/>
              </w:rPr>
              <w:t>,</w:t>
            </w:r>
            <w:r w:rsidRPr="0030346A">
              <w:rPr>
                <w:rFonts w:ascii="TH SarabunPSK" w:hAnsi="TH SarabunPSK" w:cs="TH SarabunPSK"/>
                <w:sz w:val="28"/>
                <w:cs/>
              </w:rPr>
              <w:t>000 เมตร</w:t>
            </w:r>
          </w:p>
        </w:tc>
        <w:tc>
          <w:tcPr>
            <w:tcW w:w="1134" w:type="dxa"/>
          </w:tcPr>
          <w:p w14:paraId="38893331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27DAD41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A6C50E9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868BA44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4BE6EFD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>168</w:t>
            </w:r>
            <w:r w:rsidRPr="0030346A">
              <w:rPr>
                <w:rFonts w:ascii="TH SarabunPSK" w:hAnsi="TH SarabunPSK" w:cs="TH SarabunPSK"/>
                <w:sz w:val="28"/>
              </w:rPr>
              <w:t>,</w:t>
            </w:r>
            <w:r w:rsidRPr="0030346A">
              <w:rPr>
                <w:rFonts w:ascii="TH SarabunPSK" w:hAnsi="TH SarabunPSK" w:cs="TH SarabunPSK"/>
                <w:sz w:val="28"/>
                <w:cs/>
              </w:rPr>
              <w:t>000</w:t>
            </w:r>
          </w:p>
          <w:p w14:paraId="18B4A0CD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489977C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0346A">
              <w:rPr>
                <w:rFonts w:ascii="TH SarabunPSK" w:hAnsi="TH SarabunPSK" w:cs="TH SarabunPSK"/>
                <w:sz w:val="28"/>
              </w:rPr>
              <w:t>100,000</w:t>
            </w:r>
          </w:p>
          <w:p w14:paraId="0D856709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1CE88D4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0346A">
              <w:rPr>
                <w:rFonts w:ascii="TH SarabunPSK" w:hAnsi="TH SarabunPSK" w:cs="TH SarabunPSK"/>
                <w:sz w:val="28"/>
              </w:rPr>
              <w:t>100,000</w:t>
            </w:r>
          </w:p>
          <w:p w14:paraId="7B640E92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88FE3E9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0346A">
              <w:rPr>
                <w:rFonts w:ascii="TH SarabunPSK" w:hAnsi="TH SarabunPSK" w:cs="TH SarabunPSK"/>
                <w:sz w:val="28"/>
              </w:rPr>
              <w:t>252,000</w:t>
            </w:r>
          </w:p>
        </w:tc>
        <w:tc>
          <w:tcPr>
            <w:tcW w:w="1134" w:type="dxa"/>
          </w:tcPr>
          <w:p w14:paraId="532738A3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2B49AA3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59D1564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64A5D50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DEACAEA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0346A">
              <w:rPr>
                <w:rFonts w:ascii="TH SarabunPSK" w:hAnsi="TH SarabunPSK" w:cs="TH SarabunPSK"/>
                <w:sz w:val="28"/>
              </w:rPr>
              <w:t>168,000</w:t>
            </w:r>
          </w:p>
          <w:p w14:paraId="5377286E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D56F15C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>100</w:t>
            </w:r>
            <w:r w:rsidRPr="0030346A">
              <w:rPr>
                <w:rFonts w:ascii="TH SarabunPSK" w:hAnsi="TH SarabunPSK" w:cs="TH SarabunPSK"/>
                <w:sz w:val="28"/>
              </w:rPr>
              <w:t>,</w:t>
            </w:r>
            <w:r w:rsidRPr="0030346A">
              <w:rPr>
                <w:rFonts w:ascii="TH SarabunPSK" w:hAnsi="TH SarabunPSK" w:cs="TH SarabunPSK"/>
                <w:sz w:val="28"/>
                <w:cs/>
              </w:rPr>
              <w:t>000</w:t>
            </w:r>
          </w:p>
          <w:p w14:paraId="2B761164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B86014B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0346A">
              <w:rPr>
                <w:rFonts w:ascii="TH SarabunPSK" w:hAnsi="TH SarabunPSK" w:cs="TH SarabunPSK"/>
                <w:sz w:val="28"/>
              </w:rPr>
              <w:t>100,000</w:t>
            </w:r>
          </w:p>
          <w:p w14:paraId="0EEC7D88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1987172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0346A">
              <w:rPr>
                <w:rFonts w:ascii="TH SarabunPSK" w:hAnsi="TH SarabunPSK" w:cs="TH SarabunPSK"/>
                <w:sz w:val="28"/>
              </w:rPr>
              <w:t>252,000</w:t>
            </w:r>
          </w:p>
        </w:tc>
        <w:tc>
          <w:tcPr>
            <w:tcW w:w="1134" w:type="dxa"/>
          </w:tcPr>
          <w:p w14:paraId="7044EE3D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F749379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64A3F6E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9703AD2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18D7EA7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0346A">
              <w:rPr>
                <w:rFonts w:ascii="TH SarabunPSK" w:hAnsi="TH SarabunPSK" w:cs="TH SarabunPSK"/>
                <w:sz w:val="28"/>
              </w:rPr>
              <w:t>168,000</w:t>
            </w:r>
          </w:p>
          <w:p w14:paraId="0C40A9F5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7C4D4F4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0346A">
              <w:rPr>
                <w:rFonts w:ascii="TH SarabunPSK" w:hAnsi="TH SarabunPSK" w:cs="TH SarabunPSK"/>
                <w:sz w:val="28"/>
              </w:rPr>
              <w:t>100,000</w:t>
            </w:r>
          </w:p>
          <w:p w14:paraId="452A49EA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2627578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0346A">
              <w:rPr>
                <w:rFonts w:ascii="TH SarabunPSK" w:hAnsi="TH SarabunPSK" w:cs="TH SarabunPSK"/>
                <w:sz w:val="28"/>
              </w:rPr>
              <w:t>100,000</w:t>
            </w:r>
          </w:p>
          <w:p w14:paraId="16413FCF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039990E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>252</w:t>
            </w:r>
            <w:r w:rsidRPr="0030346A">
              <w:rPr>
                <w:rFonts w:ascii="TH SarabunPSK" w:hAnsi="TH SarabunPSK" w:cs="TH SarabunPSK"/>
                <w:sz w:val="28"/>
              </w:rPr>
              <w:t>,</w:t>
            </w:r>
            <w:r w:rsidRPr="0030346A">
              <w:rPr>
                <w:rFonts w:ascii="TH SarabunPSK" w:hAnsi="TH SarabunPSK" w:cs="TH SarabunPSK"/>
                <w:sz w:val="28"/>
                <w:cs/>
              </w:rPr>
              <w:t>000</w:t>
            </w:r>
          </w:p>
        </w:tc>
        <w:tc>
          <w:tcPr>
            <w:tcW w:w="1134" w:type="dxa"/>
          </w:tcPr>
          <w:p w14:paraId="1CB1890D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1E37ED4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F857350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DA5BE45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A8140CD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0346A">
              <w:rPr>
                <w:rFonts w:ascii="TH SarabunPSK" w:hAnsi="TH SarabunPSK" w:cs="TH SarabunPSK"/>
                <w:sz w:val="28"/>
              </w:rPr>
              <w:t>168,000</w:t>
            </w:r>
          </w:p>
          <w:p w14:paraId="1B9FA2F6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63B6A78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0346A">
              <w:rPr>
                <w:rFonts w:ascii="TH SarabunPSK" w:hAnsi="TH SarabunPSK" w:cs="TH SarabunPSK"/>
                <w:sz w:val="28"/>
              </w:rPr>
              <w:t>100,000</w:t>
            </w:r>
          </w:p>
          <w:p w14:paraId="407052CA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024D704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0346A">
              <w:rPr>
                <w:rFonts w:ascii="TH SarabunPSK" w:hAnsi="TH SarabunPSK" w:cs="TH SarabunPSK"/>
                <w:sz w:val="28"/>
              </w:rPr>
              <w:t>100,000</w:t>
            </w:r>
          </w:p>
          <w:p w14:paraId="105980CF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4AF3C32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0346A">
              <w:rPr>
                <w:rFonts w:ascii="TH SarabunPSK" w:hAnsi="TH SarabunPSK" w:cs="TH SarabunPSK"/>
                <w:sz w:val="28"/>
              </w:rPr>
              <w:t>252,000</w:t>
            </w:r>
          </w:p>
        </w:tc>
        <w:tc>
          <w:tcPr>
            <w:tcW w:w="1134" w:type="dxa"/>
          </w:tcPr>
          <w:p w14:paraId="61A53070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9403692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F7A3882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ED6B948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E8EC1C5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0346A">
              <w:rPr>
                <w:rFonts w:ascii="TH SarabunPSK" w:hAnsi="TH SarabunPSK" w:cs="TH SarabunPSK"/>
                <w:sz w:val="28"/>
              </w:rPr>
              <w:t>168,000</w:t>
            </w:r>
          </w:p>
          <w:p w14:paraId="35AC6867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22DF5FC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>100</w:t>
            </w:r>
            <w:r w:rsidRPr="0030346A">
              <w:rPr>
                <w:rFonts w:ascii="TH SarabunPSK" w:hAnsi="TH SarabunPSK" w:cs="TH SarabunPSK"/>
                <w:sz w:val="28"/>
              </w:rPr>
              <w:t>,</w:t>
            </w:r>
            <w:r w:rsidRPr="0030346A">
              <w:rPr>
                <w:rFonts w:ascii="TH SarabunPSK" w:hAnsi="TH SarabunPSK" w:cs="TH SarabunPSK"/>
                <w:sz w:val="28"/>
                <w:cs/>
              </w:rPr>
              <w:t>000</w:t>
            </w:r>
          </w:p>
          <w:p w14:paraId="284291BA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CDD437F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10</w:t>
            </w:r>
            <w:r w:rsidRPr="0030346A">
              <w:rPr>
                <w:rFonts w:ascii="TH SarabunPSK" w:hAnsi="TH SarabunPSK" w:cs="TH SarabunPSK"/>
                <w:sz w:val="28"/>
                <w:cs/>
              </w:rPr>
              <w:t>0,000</w:t>
            </w:r>
          </w:p>
          <w:p w14:paraId="6F731814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D6FB945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>252</w:t>
            </w:r>
            <w:r w:rsidRPr="0030346A">
              <w:rPr>
                <w:rFonts w:ascii="TH SarabunPSK" w:hAnsi="TH SarabunPSK" w:cs="TH SarabunPSK"/>
                <w:sz w:val="28"/>
              </w:rPr>
              <w:t>,</w:t>
            </w:r>
            <w:r w:rsidRPr="0030346A">
              <w:rPr>
                <w:rFonts w:ascii="TH SarabunPSK" w:hAnsi="TH SarabunPSK" w:cs="TH SarabunPSK"/>
                <w:sz w:val="28"/>
                <w:cs/>
              </w:rPr>
              <w:t>000</w:t>
            </w:r>
          </w:p>
        </w:tc>
        <w:tc>
          <w:tcPr>
            <w:tcW w:w="1560" w:type="dxa"/>
          </w:tcPr>
          <w:p w14:paraId="3223453D" w14:textId="77777777" w:rsidR="00EB5A06" w:rsidRPr="0030346A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 xml:space="preserve">ถนนลูกรัง </w:t>
            </w:r>
          </w:p>
          <w:p w14:paraId="0E23FF58" w14:textId="77777777" w:rsidR="00EB5A06" w:rsidRPr="0030346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>จำนวน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>
              <w:rPr>
                <w:rFonts w:ascii="TH SarabunPSK" w:hAnsi="TH SarabunPSK" w:cs="TH SarabunPSK"/>
                <w:sz w:val="28"/>
                <w:cs/>
              </w:rPr>
              <w:t xml:space="preserve"> 4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>
              <w:rPr>
                <w:rFonts w:ascii="TH SarabunPSK" w:hAnsi="TH SarabunPSK" w:cs="TH SarabunPSK"/>
                <w:sz w:val="28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28"/>
                <w:cs/>
              </w:rPr>
              <w:t>เส้น</w:t>
            </w:r>
          </w:p>
        </w:tc>
        <w:tc>
          <w:tcPr>
            <w:tcW w:w="1701" w:type="dxa"/>
          </w:tcPr>
          <w:p w14:paraId="16077FB4" w14:textId="77777777" w:rsidR="00EB5A06" w:rsidRPr="0030346A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>ประชาชนสัญจรได้อย่างสะดวกรวดเร็ว</w:t>
            </w:r>
          </w:p>
        </w:tc>
        <w:tc>
          <w:tcPr>
            <w:tcW w:w="1134" w:type="dxa"/>
          </w:tcPr>
          <w:p w14:paraId="38BAE0BA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EB5A06" w:rsidRPr="0030346A" w14:paraId="783F5440" w14:textId="77777777" w:rsidTr="00EF5E2D">
        <w:tc>
          <w:tcPr>
            <w:tcW w:w="709" w:type="dxa"/>
          </w:tcPr>
          <w:p w14:paraId="247DB994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</w:rPr>
              <w:t>396</w:t>
            </w:r>
          </w:p>
        </w:tc>
        <w:tc>
          <w:tcPr>
            <w:tcW w:w="1843" w:type="dxa"/>
          </w:tcPr>
          <w:p w14:paraId="064538B6" w14:textId="77777777" w:rsidR="00EB5A06" w:rsidRPr="0030346A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 xml:space="preserve">ปรับปรุงถนนลูกรัง  </w:t>
            </w:r>
          </w:p>
          <w:p w14:paraId="289D5EB5" w14:textId="77777777" w:rsidR="00EB5A06" w:rsidRPr="0030346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 xml:space="preserve">สายบ้านนางตอม </w:t>
            </w:r>
            <w:r w:rsidRPr="0030346A">
              <w:rPr>
                <w:rFonts w:ascii="TH SarabunPSK" w:hAnsi="TH SarabunPSK" w:cs="TH SarabunPSK"/>
                <w:b/>
                <w:bCs/>
                <w:sz w:val="28"/>
                <w:cs/>
              </w:rPr>
              <w:t>–</w:t>
            </w:r>
            <w:r w:rsidRPr="0030346A">
              <w:rPr>
                <w:rFonts w:ascii="TH SarabunPSK" w:hAnsi="TH SarabunPSK" w:cs="TH SarabunPSK"/>
                <w:sz w:val="28"/>
                <w:cs/>
              </w:rPr>
              <w:t xml:space="preserve"> คำน้อย</w:t>
            </w:r>
            <w:r w:rsidRPr="0030346A">
              <w:rPr>
                <w:rFonts w:ascii="TH SarabunPSK" w:hAnsi="TH SarabunPSK" w:cs="TH SarabunPSK"/>
                <w:sz w:val="28"/>
              </w:rPr>
              <w:t xml:space="preserve">  </w:t>
            </w:r>
            <w:r w:rsidRPr="0030346A">
              <w:rPr>
                <w:rFonts w:ascii="TH SarabunPSK" w:hAnsi="TH SarabunPSK" w:cs="TH SarabunPSK"/>
                <w:sz w:val="28"/>
                <w:cs/>
              </w:rPr>
              <w:t xml:space="preserve">หมู่ที่ </w:t>
            </w:r>
            <w:r w:rsidRPr="0030346A">
              <w:rPr>
                <w:rFonts w:ascii="TH SarabunPSK" w:hAnsi="TH SarabunPSK" w:cs="TH SarabunPSK"/>
                <w:sz w:val="28"/>
              </w:rPr>
              <w:t>10</w:t>
            </w:r>
          </w:p>
        </w:tc>
        <w:tc>
          <w:tcPr>
            <w:tcW w:w="1843" w:type="dxa"/>
          </w:tcPr>
          <w:p w14:paraId="38470F42" w14:textId="77777777" w:rsidR="00EB5A06" w:rsidRPr="0030346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>เพื่อให้ประชาชนได้ใช้ถนนสัญจรที่สะดวกและรวดเร็วในการลำเลียงผลผลิตเกษตร</w:t>
            </w:r>
          </w:p>
        </w:tc>
        <w:tc>
          <w:tcPr>
            <w:tcW w:w="1842" w:type="dxa"/>
          </w:tcPr>
          <w:p w14:paraId="19213816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7C61DD">
              <w:rPr>
                <w:rFonts w:ascii="TH SarabunPSK" w:hAnsi="TH SarabunPSK" w:cs="TH SarabunPSK"/>
                <w:b/>
                <w:bCs/>
                <w:sz w:val="28"/>
              </w:rPr>
              <w:t>-</w:t>
            </w:r>
            <w:r w:rsidRPr="00D002F2">
              <w:rPr>
                <w:rFonts w:ascii="TH SarabunPSK" w:hAnsi="TH SarabunPSK" w:cs="TH SarabunPSK"/>
                <w:sz w:val="28"/>
                <w:cs/>
              </w:rPr>
              <w:t xml:space="preserve"> ลงหินลูกรัง</w:t>
            </w:r>
          </w:p>
          <w:p w14:paraId="2A71670E" w14:textId="77777777" w:rsidR="00EB5A06" w:rsidRPr="00D002F2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7C61DD">
              <w:rPr>
                <w:rFonts w:ascii="TH SarabunPSK" w:hAnsi="TH SarabunPSK" w:cs="TH SarabunPSK"/>
                <w:b/>
                <w:bCs/>
                <w:sz w:val="28"/>
              </w:rPr>
              <w:t>-</w:t>
            </w:r>
            <w:r w:rsidRPr="00D002F2">
              <w:rPr>
                <w:rFonts w:ascii="TH SarabunPSK" w:hAnsi="TH SarabunPSK" w:cs="TH SarabunPSK"/>
                <w:sz w:val="28"/>
                <w:cs/>
              </w:rPr>
              <w:t xml:space="preserve"> วางท่อระบายน้ำ</w:t>
            </w:r>
          </w:p>
          <w:p w14:paraId="5B8B4D5D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7C61DD">
              <w:rPr>
                <w:rFonts w:ascii="TH SarabunPSK" w:hAnsi="TH SarabunPSK" w:cs="TH SarabunPSK"/>
                <w:b/>
                <w:bCs/>
                <w:sz w:val="28"/>
              </w:rPr>
              <w:t>-</w:t>
            </w:r>
            <w:r w:rsidRPr="00D002F2">
              <w:rPr>
                <w:rFonts w:ascii="TH SarabunPSK" w:hAnsi="TH SarabunPSK" w:cs="TH SarabunPSK"/>
                <w:sz w:val="28"/>
              </w:rPr>
              <w:t xml:space="preserve"> </w:t>
            </w:r>
            <w:r>
              <w:rPr>
                <w:rFonts w:ascii="TH SarabunPSK" w:hAnsi="TH SarabunPSK" w:cs="TH SarabunPSK"/>
                <w:sz w:val="28"/>
                <w:cs/>
              </w:rPr>
              <w:t>เกรด บด อัด</w:t>
            </w:r>
          </w:p>
          <w:p w14:paraId="0A23DB5B" w14:textId="77777777" w:rsidR="00EB5A06" w:rsidRPr="0030346A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>กว้าง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 </w:t>
            </w:r>
            <w:r w:rsidRPr="0030346A">
              <w:rPr>
                <w:rFonts w:ascii="TH SarabunPSK" w:hAnsi="TH SarabunPSK" w:cs="TH SarabunPSK"/>
                <w:sz w:val="28"/>
                <w:cs/>
              </w:rPr>
              <w:t xml:space="preserve"> 5 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30346A">
              <w:rPr>
                <w:rFonts w:ascii="TH SarabunPSK" w:hAnsi="TH SarabunPSK" w:cs="TH SarabunPSK"/>
                <w:sz w:val="28"/>
                <w:cs/>
              </w:rPr>
              <w:t>เมตร</w:t>
            </w:r>
          </w:p>
          <w:p w14:paraId="1CA2DB1F" w14:textId="77777777" w:rsidR="00EB5A06" w:rsidRPr="0030346A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 xml:space="preserve">ยาว 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30346A">
              <w:rPr>
                <w:rFonts w:ascii="TH SarabunPSK" w:hAnsi="TH SarabunPSK" w:cs="TH SarabunPSK"/>
                <w:sz w:val="28"/>
                <w:cs/>
              </w:rPr>
              <w:t xml:space="preserve"> 650 เมตร</w:t>
            </w:r>
          </w:p>
        </w:tc>
        <w:tc>
          <w:tcPr>
            <w:tcW w:w="1134" w:type="dxa"/>
          </w:tcPr>
          <w:p w14:paraId="2EBCFC6B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32C6BA4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>100</w:t>
            </w:r>
            <w:r w:rsidRPr="0030346A">
              <w:rPr>
                <w:rFonts w:ascii="TH SarabunPSK" w:hAnsi="TH SarabunPSK" w:cs="TH SarabunPSK"/>
                <w:sz w:val="28"/>
              </w:rPr>
              <w:t>,</w:t>
            </w:r>
            <w:r w:rsidRPr="0030346A">
              <w:rPr>
                <w:rFonts w:ascii="TH SarabunPSK" w:hAnsi="TH SarabunPSK" w:cs="TH SarabunPSK"/>
                <w:sz w:val="28"/>
                <w:cs/>
              </w:rPr>
              <w:t>000</w:t>
            </w:r>
          </w:p>
        </w:tc>
        <w:tc>
          <w:tcPr>
            <w:tcW w:w="1134" w:type="dxa"/>
          </w:tcPr>
          <w:p w14:paraId="7A2A3317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FF6E241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>100</w:t>
            </w:r>
            <w:r w:rsidRPr="0030346A">
              <w:rPr>
                <w:rFonts w:ascii="TH SarabunPSK" w:hAnsi="TH SarabunPSK" w:cs="TH SarabunPSK"/>
                <w:sz w:val="28"/>
              </w:rPr>
              <w:t>,</w:t>
            </w:r>
            <w:r w:rsidRPr="0030346A">
              <w:rPr>
                <w:rFonts w:ascii="TH SarabunPSK" w:hAnsi="TH SarabunPSK" w:cs="TH SarabunPSK"/>
                <w:sz w:val="28"/>
                <w:cs/>
              </w:rPr>
              <w:t>000</w:t>
            </w:r>
          </w:p>
        </w:tc>
        <w:tc>
          <w:tcPr>
            <w:tcW w:w="1134" w:type="dxa"/>
          </w:tcPr>
          <w:p w14:paraId="7D52BCD7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A236D27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0346A">
              <w:rPr>
                <w:rFonts w:ascii="TH SarabunPSK" w:hAnsi="TH SarabunPSK" w:cs="TH SarabunPSK"/>
                <w:sz w:val="28"/>
              </w:rPr>
              <w:t>100,000</w:t>
            </w:r>
          </w:p>
        </w:tc>
        <w:tc>
          <w:tcPr>
            <w:tcW w:w="1134" w:type="dxa"/>
          </w:tcPr>
          <w:p w14:paraId="6C1F647B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B5EB16E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>100,000</w:t>
            </w:r>
          </w:p>
        </w:tc>
        <w:tc>
          <w:tcPr>
            <w:tcW w:w="1134" w:type="dxa"/>
          </w:tcPr>
          <w:p w14:paraId="4AC98E6B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1698753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30346A">
              <w:rPr>
                <w:rFonts w:ascii="TH SarabunPSK" w:hAnsi="TH SarabunPSK" w:cs="TH SarabunPSK"/>
                <w:sz w:val="28"/>
              </w:rPr>
              <w:t>100,000</w:t>
            </w:r>
          </w:p>
        </w:tc>
        <w:tc>
          <w:tcPr>
            <w:tcW w:w="1560" w:type="dxa"/>
          </w:tcPr>
          <w:p w14:paraId="38793692" w14:textId="77777777" w:rsidR="00EB5A06" w:rsidRPr="0030346A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 xml:space="preserve">ถนนลูกรัง </w:t>
            </w:r>
          </w:p>
          <w:p w14:paraId="1D2F5A74" w14:textId="77777777" w:rsidR="00EB5A06" w:rsidRPr="0030346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>จำนวน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30346A">
              <w:rPr>
                <w:rFonts w:ascii="TH SarabunPSK" w:hAnsi="TH SarabunPSK" w:cs="TH SarabunPSK"/>
                <w:sz w:val="28"/>
                <w:cs/>
              </w:rPr>
              <w:t xml:space="preserve"> 1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>
              <w:rPr>
                <w:rFonts w:ascii="TH SarabunPSK" w:hAnsi="TH SarabunPSK" w:cs="TH SarabunPSK"/>
                <w:sz w:val="28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28"/>
                <w:cs/>
              </w:rPr>
              <w:t>เส้น</w:t>
            </w:r>
          </w:p>
        </w:tc>
        <w:tc>
          <w:tcPr>
            <w:tcW w:w="1701" w:type="dxa"/>
          </w:tcPr>
          <w:p w14:paraId="3CADDEB2" w14:textId="77777777" w:rsidR="00EB5A06" w:rsidRPr="0030346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>ประชาชนสัญจรได้อย่างสะดวกรวดเร็ว</w:t>
            </w:r>
            <w:r w:rsidRPr="0030346A">
              <w:rPr>
                <w:rFonts w:ascii="TH SarabunPSK" w:hAnsi="TH SarabunPSK" w:cs="TH SarabunPSK"/>
                <w:sz w:val="28"/>
              </w:rPr>
              <w:t xml:space="preserve"> </w:t>
            </w:r>
            <w:r w:rsidRPr="0030346A">
              <w:rPr>
                <w:rFonts w:ascii="TH SarabunPSK" w:hAnsi="TH SarabunPSK" w:cs="TH SarabunPSK"/>
                <w:sz w:val="28"/>
                <w:cs/>
              </w:rPr>
              <w:t>ถนนไม่เป็นหลุมบ่อ</w:t>
            </w:r>
          </w:p>
        </w:tc>
        <w:tc>
          <w:tcPr>
            <w:tcW w:w="1134" w:type="dxa"/>
          </w:tcPr>
          <w:p w14:paraId="7545223C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</w:tbl>
    <w:p w14:paraId="30901037" w14:textId="77777777" w:rsidR="00EB5A06" w:rsidRPr="0030346A" w:rsidRDefault="00EB5A06" w:rsidP="00EB5A06">
      <w:pPr>
        <w:spacing w:after="0" w:line="240" w:lineRule="auto"/>
        <w:rPr>
          <w:rFonts w:ascii="TH SarabunPSK" w:hAnsi="TH SarabunPSK" w:cs="TH SarabunPSK"/>
          <w:sz w:val="28"/>
          <w:cs/>
        </w:rPr>
      </w:pPr>
    </w:p>
    <w:tbl>
      <w:tblPr>
        <w:tblStyle w:val="a5"/>
        <w:tblW w:w="16302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709"/>
        <w:gridCol w:w="1843"/>
        <w:gridCol w:w="1843"/>
        <w:gridCol w:w="1842"/>
        <w:gridCol w:w="1134"/>
        <w:gridCol w:w="1134"/>
        <w:gridCol w:w="1134"/>
        <w:gridCol w:w="1134"/>
        <w:gridCol w:w="1134"/>
        <w:gridCol w:w="1560"/>
        <w:gridCol w:w="1701"/>
        <w:gridCol w:w="1134"/>
      </w:tblGrid>
      <w:tr w:rsidR="00EB5A06" w:rsidRPr="0030346A" w14:paraId="717F37D4" w14:textId="77777777" w:rsidTr="00EF5E2D">
        <w:trPr>
          <w:trHeight w:val="385"/>
        </w:trPr>
        <w:tc>
          <w:tcPr>
            <w:tcW w:w="709" w:type="dxa"/>
            <w:vMerge w:val="restart"/>
            <w:shd w:val="clear" w:color="auto" w:fill="B6DDE8" w:themeFill="accent5" w:themeFillTint="66"/>
          </w:tcPr>
          <w:p w14:paraId="21CAD64A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7D8B9338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0346A">
              <w:rPr>
                <w:rFonts w:ascii="TH SarabunPSK" w:hAnsi="TH SarabunPSK" w:cs="TH SarabunPSK"/>
                <w:b/>
                <w:bCs/>
                <w:sz w:val="28"/>
                <w:cs/>
              </w:rPr>
              <w:t>ที่</w:t>
            </w:r>
          </w:p>
        </w:tc>
        <w:tc>
          <w:tcPr>
            <w:tcW w:w="1843" w:type="dxa"/>
            <w:vMerge w:val="restart"/>
            <w:shd w:val="clear" w:color="auto" w:fill="B6DDE8" w:themeFill="accent5" w:themeFillTint="66"/>
          </w:tcPr>
          <w:p w14:paraId="6E9BD057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6A948354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0346A">
              <w:rPr>
                <w:rFonts w:ascii="TH SarabunPSK" w:hAnsi="TH SarabunPSK" w:cs="TH SarabunPSK"/>
                <w:b/>
                <w:bCs/>
                <w:sz w:val="28"/>
                <w:cs/>
              </w:rPr>
              <w:t>โครงการ</w:t>
            </w:r>
          </w:p>
        </w:tc>
        <w:tc>
          <w:tcPr>
            <w:tcW w:w="1843" w:type="dxa"/>
            <w:vMerge w:val="restart"/>
            <w:shd w:val="clear" w:color="auto" w:fill="B6DDE8" w:themeFill="accent5" w:themeFillTint="66"/>
          </w:tcPr>
          <w:p w14:paraId="5E7F12BE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4BFEEC13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0346A">
              <w:rPr>
                <w:rFonts w:ascii="TH SarabunPSK" w:hAnsi="TH SarabunPSK" w:cs="TH SarabunPSK"/>
                <w:b/>
                <w:bCs/>
                <w:sz w:val="28"/>
                <w:cs/>
              </w:rPr>
              <w:t>วัตถุประสงค์</w:t>
            </w:r>
          </w:p>
        </w:tc>
        <w:tc>
          <w:tcPr>
            <w:tcW w:w="1842" w:type="dxa"/>
            <w:vMerge w:val="restart"/>
            <w:shd w:val="clear" w:color="auto" w:fill="B6DDE8" w:themeFill="accent5" w:themeFillTint="66"/>
          </w:tcPr>
          <w:p w14:paraId="0DB361B5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0346A">
              <w:rPr>
                <w:rFonts w:ascii="TH SarabunPSK" w:hAnsi="TH SarabunPSK" w:cs="TH SarabunPSK"/>
                <w:b/>
                <w:bCs/>
                <w:sz w:val="28"/>
                <w:cs/>
              </w:rPr>
              <w:t>เป้าหมาย</w:t>
            </w:r>
          </w:p>
          <w:p w14:paraId="35B81733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>(ผลผลิตของโครงการ)</w:t>
            </w:r>
          </w:p>
        </w:tc>
        <w:tc>
          <w:tcPr>
            <w:tcW w:w="5670" w:type="dxa"/>
            <w:gridSpan w:val="5"/>
            <w:shd w:val="clear" w:color="auto" w:fill="B6DDE8" w:themeFill="accent5" w:themeFillTint="66"/>
          </w:tcPr>
          <w:p w14:paraId="725ECD13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0346A">
              <w:rPr>
                <w:rFonts w:ascii="TH SarabunPSK" w:hAnsi="TH SarabunPSK" w:cs="TH SarabunPSK"/>
                <w:b/>
                <w:bCs/>
                <w:sz w:val="28"/>
                <w:cs/>
              </w:rPr>
              <w:t>งบประมาณและที่ผ่านมา</w:t>
            </w:r>
          </w:p>
        </w:tc>
        <w:tc>
          <w:tcPr>
            <w:tcW w:w="1560" w:type="dxa"/>
            <w:vMerge w:val="restart"/>
            <w:shd w:val="clear" w:color="auto" w:fill="B6DDE8" w:themeFill="accent5" w:themeFillTint="66"/>
          </w:tcPr>
          <w:p w14:paraId="39EE5208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0346A">
              <w:rPr>
                <w:rFonts w:ascii="TH SarabunPSK" w:hAnsi="TH SarabunPSK" w:cs="TH SarabunPSK"/>
                <w:b/>
                <w:bCs/>
                <w:sz w:val="28"/>
                <w:cs/>
              </w:rPr>
              <w:t>ตัวชี้วัด</w:t>
            </w:r>
          </w:p>
          <w:p w14:paraId="06CDC7C3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30346A">
              <w:rPr>
                <w:rFonts w:ascii="TH SarabunPSK" w:hAnsi="TH SarabunPSK" w:cs="TH SarabunPSK"/>
                <w:b/>
                <w:bCs/>
                <w:sz w:val="28"/>
                <w:cs/>
              </w:rPr>
              <w:t>(</w:t>
            </w:r>
            <w:r w:rsidRPr="0030346A">
              <w:rPr>
                <w:rFonts w:ascii="TH SarabunPSK" w:hAnsi="TH SarabunPSK" w:cs="TH SarabunPSK"/>
                <w:b/>
                <w:bCs/>
                <w:sz w:val="28"/>
              </w:rPr>
              <w:t>KPI</w:t>
            </w:r>
            <w:r w:rsidRPr="0030346A">
              <w:rPr>
                <w:rFonts w:ascii="TH SarabunPSK" w:hAnsi="TH SarabunPSK" w:cs="TH SarabunPSK"/>
                <w:b/>
                <w:bCs/>
                <w:sz w:val="28"/>
                <w:cs/>
              </w:rPr>
              <w:t>)</w:t>
            </w:r>
          </w:p>
        </w:tc>
        <w:tc>
          <w:tcPr>
            <w:tcW w:w="1701" w:type="dxa"/>
            <w:vMerge w:val="restart"/>
            <w:shd w:val="clear" w:color="auto" w:fill="B6DDE8" w:themeFill="accent5" w:themeFillTint="66"/>
          </w:tcPr>
          <w:p w14:paraId="1F7548ED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0346A">
              <w:rPr>
                <w:rFonts w:ascii="TH SarabunPSK" w:hAnsi="TH SarabunPSK" w:cs="TH SarabunPSK"/>
                <w:b/>
                <w:bCs/>
                <w:sz w:val="28"/>
                <w:cs/>
              </w:rPr>
              <w:t>ผลที่คาดว่า</w:t>
            </w:r>
          </w:p>
          <w:p w14:paraId="717B71B4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0346A">
              <w:rPr>
                <w:rFonts w:ascii="TH SarabunPSK" w:hAnsi="TH SarabunPSK" w:cs="TH SarabunPSK"/>
                <w:b/>
                <w:bCs/>
                <w:sz w:val="28"/>
                <w:cs/>
              </w:rPr>
              <w:t>จะได้รับ</w:t>
            </w:r>
          </w:p>
        </w:tc>
        <w:tc>
          <w:tcPr>
            <w:tcW w:w="1134" w:type="dxa"/>
            <w:vMerge w:val="restart"/>
            <w:shd w:val="clear" w:color="auto" w:fill="B6DDE8" w:themeFill="accent5" w:themeFillTint="66"/>
          </w:tcPr>
          <w:p w14:paraId="27C5FCC7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30346A">
              <w:rPr>
                <w:rFonts w:ascii="TH SarabunPSK" w:hAnsi="TH SarabunPSK" w:cs="TH SarabunPSK"/>
                <w:b/>
                <w:bCs/>
                <w:sz w:val="28"/>
                <w:cs/>
              </w:rPr>
              <w:t>หน่วยงานรับผิดชอบหลัก</w:t>
            </w:r>
          </w:p>
        </w:tc>
      </w:tr>
      <w:tr w:rsidR="00EB5A06" w:rsidRPr="0030346A" w14:paraId="3A8E1152" w14:textId="77777777" w:rsidTr="00EF5E2D">
        <w:trPr>
          <w:trHeight w:val="335"/>
        </w:trPr>
        <w:tc>
          <w:tcPr>
            <w:tcW w:w="709" w:type="dxa"/>
            <w:vMerge/>
            <w:shd w:val="clear" w:color="auto" w:fill="B6DDE8" w:themeFill="accent5" w:themeFillTint="66"/>
          </w:tcPr>
          <w:p w14:paraId="388DC28B" w14:textId="77777777" w:rsidR="00EB5A06" w:rsidRPr="0030346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  <w:shd w:val="clear" w:color="auto" w:fill="B6DDE8" w:themeFill="accent5" w:themeFillTint="66"/>
          </w:tcPr>
          <w:p w14:paraId="316D1228" w14:textId="77777777" w:rsidR="00EB5A06" w:rsidRPr="0030346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  <w:shd w:val="clear" w:color="auto" w:fill="B6DDE8" w:themeFill="accent5" w:themeFillTint="66"/>
          </w:tcPr>
          <w:p w14:paraId="405E6332" w14:textId="77777777" w:rsidR="00EB5A06" w:rsidRPr="0030346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2" w:type="dxa"/>
            <w:vMerge/>
            <w:shd w:val="clear" w:color="auto" w:fill="B6DDE8" w:themeFill="accent5" w:themeFillTint="66"/>
          </w:tcPr>
          <w:p w14:paraId="001046C4" w14:textId="77777777" w:rsidR="00EB5A06" w:rsidRPr="0030346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  <w:shd w:val="clear" w:color="auto" w:fill="B6DDE8" w:themeFill="accent5" w:themeFillTint="66"/>
          </w:tcPr>
          <w:p w14:paraId="0B777944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0346A">
              <w:rPr>
                <w:rFonts w:ascii="TH SarabunPSK" w:hAnsi="TH SarabunPSK" w:cs="TH SarabunPSK"/>
                <w:b/>
                <w:bCs/>
                <w:sz w:val="28"/>
              </w:rPr>
              <w:t>2566</w:t>
            </w:r>
          </w:p>
          <w:p w14:paraId="0173D1B1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534025F8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0346A">
              <w:rPr>
                <w:rFonts w:ascii="TH SarabunPSK" w:hAnsi="TH SarabunPSK" w:cs="TH SarabunPSK"/>
                <w:b/>
                <w:bCs/>
                <w:sz w:val="28"/>
              </w:rPr>
              <w:t>2567</w:t>
            </w:r>
          </w:p>
          <w:p w14:paraId="5EFD8B5B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3FD80351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0346A">
              <w:rPr>
                <w:rFonts w:ascii="TH SarabunPSK" w:hAnsi="TH SarabunPSK" w:cs="TH SarabunPSK"/>
                <w:b/>
                <w:bCs/>
                <w:sz w:val="28"/>
              </w:rPr>
              <w:t>2568</w:t>
            </w:r>
          </w:p>
          <w:p w14:paraId="5D040B6C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7F3715A2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0346A">
              <w:rPr>
                <w:rFonts w:ascii="TH SarabunPSK" w:hAnsi="TH SarabunPSK" w:cs="TH SarabunPSK"/>
                <w:b/>
                <w:bCs/>
                <w:sz w:val="28"/>
              </w:rPr>
              <w:t>2569</w:t>
            </w:r>
          </w:p>
          <w:p w14:paraId="7F45DB2A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35F5C914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0346A">
              <w:rPr>
                <w:rFonts w:ascii="TH SarabunPSK" w:hAnsi="TH SarabunPSK" w:cs="TH SarabunPSK"/>
                <w:b/>
                <w:bCs/>
                <w:sz w:val="28"/>
              </w:rPr>
              <w:t>2570</w:t>
            </w:r>
          </w:p>
          <w:p w14:paraId="312FD09E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30346A">
              <w:rPr>
                <w:rFonts w:ascii="TH SarabunPSK" w:hAnsi="TH SarabunPSK" w:cs="TH SarabunPSK"/>
                <w:b/>
                <w:bCs/>
                <w:sz w:val="28"/>
              </w:rPr>
              <w:t>(</w:t>
            </w:r>
            <w:r w:rsidRPr="0030346A">
              <w:rPr>
                <w:rFonts w:ascii="TH SarabunPSK" w:hAnsi="TH SarabunPSK" w:cs="TH SarabunPSK"/>
                <w:b/>
                <w:bCs/>
                <w:sz w:val="28"/>
                <w:cs/>
              </w:rPr>
              <w:t>บาท)</w:t>
            </w:r>
          </w:p>
        </w:tc>
        <w:tc>
          <w:tcPr>
            <w:tcW w:w="1560" w:type="dxa"/>
            <w:vMerge/>
            <w:shd w:val="clear" w:color="auto" w:fill="B6DDE8" w:themeFill="accent5" w:themeFillTint="66"/>
          </w:tcPr>
          <w:p w14:paraId="12631AC3" w14:textId="77777777" w:rsidR="00EB5A06" w:rsidRPr="0030346A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701" w:type="dxa"/>
            <w:vMerge/>
            <w:shd w:val="clear" w:color="auto" w:fill="B6DDE8" w:themeFill="accent5" w:themeFillTint="66"/>
          </w:tcPr>
          <w:p w14:paraId="7F066AC0" w14:textId="77777777" w:rsidR="00EB5A06" w:rsidRPr="0030346A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  <w:vMerge/>
            <w:shd w:val="clear" w:color="auto" w:fill="B6DDE8" w:themeFill="accent5" w:themeFillTint="66"/>
          </w:tcPr>
          <w:p w14:paraId="343A45A1" w14:textId="77777777" w:rsidR="00EB5A06" w:rsidRPr="0030346A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</w:tr>
      <w:tr w:rsidR="00EB5A06" w:rsidRPr="0030346A" w14:paraId="46A72DD2" w14:textId="77777777" w:rsidTr="00EF5E2D">
        <w:tc>
          <w:tcPr>
            <w:tcW w:w="709" w:type="dxa"/>
          </w:tcPr>
          <w:p w14:paraId="773B5CD7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</w:rPr>
              <w:t>397</w:t>
            </w:r>
          </w:p>
        </w:tc>
        <w:tc>
          <w:tcPr>
            <w:tcW w:w="1843" w:type="dxa"/>
          </w:tcPr>
          <w:p w14:paraId="3B658D15" w14:textId="77777777" w:rsidR="00EB5A06" w:rsidRPr="0030346A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 xml:space="preserve">ก่อสร้างถนนลูกรัง  </w:t>
            </w:r>
          </w:p>
          <w:p w14:paraId="41E2248A" w14:textId="77777777" w:rsidR="00EB5A06" w:rsidRPr="0030346A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>หนองไผ่ หมู่ที่</w:t>
            </w:r>
            <w:r w:rsidRPr="0030346A">
              <w:rPr>
                <w:rFonts w:ascii="TH SarabunPSK" w:hAnsi="TH SarabunPSK" w:cs="TH SarabunPSK"/>
                <w:sz w:val="28"/>
              </w:rPr>
              <w:t>10</w:t>
            </w:r>
            <w:r w:rsidRPr="0030346A">
              <w:rPr>
                <w:rFonts w:ascii="TH SarabunPSK" w:hAnsi="TH SarabunPSK" w:cs="TH SarabunPSK"/>
                <w:sz w:val="28"/>
                <w:cs/>
              </w:rPr>
              <w:t xml:space="preserve"> </w:t>
            </w:r>
          </w:p>
          <w:p w14:paraId="1BA087AB" w14:textId="77777777" w:rsidR="00EB5A06" w:rsidRPr="0030346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>ถึงคูทด  (เชื่อมโนนทอง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0342E6">
              <w:rPr>
                <w:rFonts w:ascii="TH SarabunPSK" w:hAnsi="TH SarabunPSK" w:cs="TH SarabunPSK"/>
                <w:b/>
                <w:bCs/>
                <w:sz w:val="28"/>
                <w:cs/>
              </w:rPr>
              <w:t>-</w:t>
            </w: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 xml:space="preserve"> </w:t>
            </w:r>
            <w:r w:rsidRPr="0030346A">
              <w:rPr>
                <w:rFonts w:ascii="TH SarabunPSK" w:hAnsi="TH SarabunPSK" w:cs="TH SarabunPSK"/>
                <w:sz w:val="28"/>
                <w:cs/>
              </w:rPr>
              <w:t>คูทดฝั่งซ้าย)</w:t>
            </w:r>
            <w:r w:rsidRPr="0030346A">
              <w:rPr>
                <w:rFonts w:ascii="TH SarabunPSK" w:hAnsi="TH SarabunPSK" w:cs="TH SarabunPSK"/>
                <w:sz w:val="28"/>
              </w:rPr>
              <w:t xml:space="preserve">  </w:t>
            </w:r>
          </w:p>
        </w:tc>
        <w:tc>
          <w:tcPr>
            <w:tcW w:w="1843" w:type="dxa"/>
          </w:tcPr>
          <w:p w14:paraId="7881742C" w14:textId="77777777" w:rsidR="00EB5A06" w:rsidRPr="0030346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>เพื่อก่อสร้างถนนลูกรังให้ประชาชนได้ใช้สัญจรและสะดวกในการลำเลียงผลผลิตเกษตร</w:t>
            </w:r>
          </w:p>
        </w:tc>
        <w:tc>
          <w:tcPr>
            <w:tcW w:w="1842" w:type="dxa"/>
          </w:tcPr>
          <w:p w14:paraId="1952C003" w14:textId="77777777" w:rsidR="00EB5A06" w:rsidRPr="0030346A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>ถนนลูกรัง</w:t>
            </w:r>
          </w:p>
          <w:p w14:paraId="169CE8AB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  <w:p w14:paraId="1C9696BB" w14:textId="77777777" w:rsidR="00EB5A06" w:rsidRPr="0030346A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>กว้าง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>
              <w:rPr>
                <w:rFonts w:ascii="TH SarabunPSK" w:hAnsi="TH SarabunPSK" w:cs="TH SarabunPSK"/>
                <w:sz w:val="28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 5 </w:t>
            </w:r>
            <w:r w:rsidRPr="0030346A">
              <w:rPr>
                <w:rFonts w:ascii="TH SarabunPSK" w:hAnsi="TH SarabunPSK" w:cs="TH SarabunPSK"/>
                <w:sz w:val="28"/>
                <w:cs/>
              </w:rPr>
              <w:t xml:space="preserve"> เมตร</w:t>
            </w:r>
          </w:p>
          <w:p w14:paraId="582136A9" w14:textId="77777777" w:rsidR="00EB5A06" w:rsidRPr="0030346A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>ยาว  500  เมตร</w:t>
            </w:r>
          </w:p>
        </w:tc>
        <w:tc>
          <w:tcPr>
            <w:tcW w:w="1134" w:type="dxa"/>
          </w:tcPr>
          <w:p w14:paraId="0D3ACA1D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3687069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0346A">
              <w:rPr>
                <w:rFonts w:ascii="TH SarabunPSK" w:hAnsi="TH SarabunPSK" w:cs="TH SarabunPSK"/>
                <w:sz w:val="28"/>
              </w:rPr>
              <w:t>150,000</w:t>
            </w:r>
          </w:p>
        </w:tc>
        <w:tc>
          <w:tcPr>
            <w:tcW w:w="1134" w:type="dxa"/>
          </w:tcPr>
          <w:p w14:paraId="78AD369F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81560BB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0346A">
              <w:rPr>
                <w:rFonts w:ascii="TH SarabunPSK" w:hAnsi="TH SarabunPSK" w:cs="TH SarabunPSK"/>
                <w:sz w:val="28"/>
              </w:rPr>
              <w:t>150,000</w:t>
            </w:r>
          </w:p>
        </w:tc>
        <w:tc>
          <w:tcPr>
            <w:tcW w:w="1134" w:type="dxa"/>
          </w:tcPr>
          <w:p w14:paraId="572CC039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AD71FD3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>150,000</w:t>
            </w:r>
          </w:p>
        </w:tc>
        <w:tc>
          <w:tcPr>
            <w:tcW w:w="1134" w:type="dxa"/>
          </w:tcPr>
          <w:p w14:paraId="59ECC8AD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BDB8BC2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>150</w:t>
            </w:r>
            <w:r w:rsidRPr="0030346A">
              <w:rPr>
                <w:rFonts w:ascii="TH SarabunPSK" w:hAnsi="TH SarabunPSK" w:cs="TH SarabunPSK"/>
                <w:sz w:val="28"/>
              </w:rPr>
              <w:t>,</w:t>
            </w:r>
            <w:r w:rsidRPr="0030346A">
              <w:rPr>
                <w:rFonts w:ascii="TH SarabunPSK" w:hAnsi="TH SarabunPSK" w:cs="TH SarabunPSK"/>
                <w:sz w:val="28"/>
                <w:cs/>
              </w:rPr>
              <w:t>000</w:t>
            </w:r>
          </w:p>
        </w:tc>
        <w:tc>
          <w:tcPr>
            <w:tcW w:w="1134" w:type="dxa"/>
          </w:tcPr>
          <w:p w14:paraId="608D756E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DDEE2CA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>-150</w:t>
            </w:r>
            <w:r w:rsidRPr="0030346A">
              <w:rPr>
                <w:rFonts w:ascii="TH SarabunPSK" w:hAnsi="TH SarabunPSK" w:cs="TH SarabunPSK"/>
                <w:sz w:val="28"/>
              </w:rPr>
              <w:t>,</w:t>
            </w:r>
            <w:r w:rsidRPr="0030346A">
              <w:rPr>
                <w:rFonts w:ascii="TH SarabunPSK" w:hAnsi="TH SarabunPSK" w:cs="TH SarabunPSK"/>
                <w:sz w:val="28"/>
                <w:cs/>
              </w:rPr>
              <w:t>000</w:t>
            </w:r>
          </w:p>
        </w:tc>
        <w:tc>
          <w:tcPr>
            <w:tcW w:w="1560" w:type="dxa"/>
          </w:tcPr>
          <w:p w14:paraId="5AAF3373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 xml:space="preserve">ถนนลูกรัง </w:t>
            </w:r>
          </w:p>
          <w:p w14:paraId="0E55BB57" w14:textId="77777777" w:rsidR="00EB5A06" w:rsidRPr="0030346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 xml:space="preserve">จำนวน 1 </w:t>
            </w:r>
            <w:r>
              <w:rPr>
                <w:rFonts w:ascii="TH SarabunPSK" w:hAnsi="TH SarabunPSK" w:cs="TH SarabunPSK" w:hint="cs"/>
                <w:sz w:val="28"/>
                <w:cs/>
              </w:rPr>
              <w:t>เส้น</w:t>
            </w:r>
          </w:p>
        </w:tc>
        <w:tc>
          <w:tcPr>
            <w:tcW w:w="1701" w:type="dxa"/>
          </w:tcPr>
          <w:p w14:paraId="0A00B60D" w14:textId="77777777" w:rsidR="00EB5A06" w:rsidRPr="0030346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>ประชาชนสัญจรได้อย่างสะดวกรวดเร็ว</w:t>
            </w:r>
            <w:r w:rsidRPr="0030346A">
              <w:rPr>
                <w:rFonts w:ascii="TH SarabunPSK" w:hAnsi="TH SarabunPSK" w:cs="TH SarabunPSK"/>
                <w:sz w:val="28"/>
              </w:rPr>
              <w:t xml:space="preserve"> </w:t>
            </w:r>
            <w:r w:rsidRPr="0030346A">
              <w:rPr>
                <w:rFonts w:ascii="TH SarabunPSK" w:hAnsi="TH SarabunPSK" w:cs="TH SarabunPSK"/>
                <w:sz w:val="28"/>
                <w:cs/>
              </w:rPr>
              <w:t>ถนนไม่เป็นหลุมบ่อ</w:t>
            </w:r>
          </w:p>
        </w:tc>
        <w:tc>
          <w:tcPr>
            <w:tcW w:w="1134" w:type="dxa"/>
          </w:tcPr>
          <w:p w14:paraId="5854C219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EB5A06" w:rsidRPr="0030346A" w14:paraId="37E7D722" w14:textId="77777777" w:rsidTr="00EF5E2D">
        <w:tc>
          <w:tcPr>
            <w:tcW w:w="709" w:type="dxa"/>
          </w:tcPr>
          <w:p w14:paraId="1695AAFB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398</w:t>
            </w:r>
          </w:p>
        </w:tc>
        <w:tc>
          <w:tcPr>
            <w:tcW w:w="1843" w:type="dxa"/>
          </w:tcPr>
          <w:p w14:paraId="06CD22EC" w14:textId="77777777" w:rsidR="00EB5A06" w:rsidRPr="0030346A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 xml:space="preserve">ก่อสร้างถนนลูกรัง  </w:t>
            </w:r>
          </w:p>
          <w:p w14:paraId="06C17302" w14:textId="77777777" w:rsidR="00EB5A06" w:rsidRPr="0030346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 xml:space="preserve">หนองไผ่ </w:t>
            </w:r>
            <w:r w:rsidRPr="00FB5BB7">
              <w:rPr>
                <w:rFonts w:ascii="TH SarabunPSK" w:hAnsi="TH SarabunPSK" w:cs="TH SarabunPSK"/>
                <w:b/>
                <w:bCs/>
                <w:sz w:val="28"/>
                <w:cs/>
              </w:rPr>
              <w:t>–</w:t>
            </w:r>
            <w:r w:rsidRPr="0030346A">
              <w:rPr>
                <w:rFonts w:ascii="TH SarabunPSK" w:hAnsi="TH SarabunPSK" w:cs="TH SarabunPSK"/>
                <w:sz w:val="28"/>
                <w:cs/>
              </w:rPr>
              <w:t xml:space="preserve"> วังก้องแขน</w:t>
            </w:r>
            <w:r w:rsidRPr="0030346A">
              <w:rPr>
                <w:rFonts w:ascii="TH SarabunPSK" w:hAnsi="TH SarabunPSK" w:cs="TH SarabunPSK"/>
                <w:sz w:val="28"/>
              </w:rPr>
              <w:t xml:space="preserve">  </w:t>
            </w:r>
            <w:r w:rsidRPr="0030346A">
              <w:rPr>
                <w:rFonts w:ascii="TH SarabunPSK" w:hAnsi="TH SarabunPSK" w:cs="TH SarabunPSK"/>
                <w:sz w:val="28"/>
                <w:cs/>
              </w:rPr>
              <w:t xml:space="preserve">หมู่ที่ </w:t>
            </w:r>
            <w:r w:rsidRPr="0030346A">
              <w:rPr>
                <w:rFonts w:ascii="TH SarabunPSK" w:hAnsi="TH SarabunPSK" w:cs="TH SarabunPSK"/>
                <w:sz w:val="28"/>
              </w:rPr>
              <w:t>10</w:t>
            </w:r>
          </w:p>
        </w:tc>
        <w:tc>
          <w:tcPr>
            <w:tcW w:w="1843" w:type="dxa"/>
          </w:tcPr>
          <w:p w14:paraId="4665BAD7" w14:textId="77777777" w:rsidR="00EB5A06" w:rsidRPr="0030346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>เพื่อก่อสร้างถนนลูกรังให้ประชาชนได้ใช้สัญจรและสะดวกในการลำเลียงผลผลิตเกษตร</w:t>
            </w:r>
          </w:p>
        </w:tc>
        <w:tc>
          <w:tcPr>
            <w:tcW w:w="1842" w:type="dxa"/>
          </w:tcPr>
          <w:p w14:paraId="47BD9CE7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FB5BB7">
              <w:rPr>
                <w:rFonts w:ascii="TH SarabunPSK" w:hAnsi="TH SarabunPSK" w:cs="TH SarabunPSK"/>
                <w:sz w:val="28"/>
                <w:cs/>
              </w:rPr>
              <w:t xml:space="preserve">ถนนลูกรัง  </w:t>
            </w:r>
          </w:p>
          <w:p w14:paraId="503918BE" w14:textId="77777777" w:rsidR="00EB5A06" w:rsidRPr="0030346A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 xml:space="preserve">กว้าง 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  </w:t>
            </w:r>
            <w:r w:rsidRPr="0030346A">
              <w:rPr>
                <w:rFonts w:ascii="TH SarabunPSK" w:hAnsi="TH SarabunPSK" w:cs="TH SarabunPSK"/>
                <w:sz w:val="28"/>
                <w:cs/>
              </w:rPr>
              <w:t>5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 </w:t>
            </w:r>
            <w:r w:rsidRPr="0030346A">
              <w:rPr>
                <w:rFonts w:ascii="TH SarabunPSK" w:hAnsi="TH SarabunPSK" w:cs="TH SarabunPSK"/>
                <w:sz w:val="28"/>
                <w:cs/>
              </w:rPr>
              <w:t xml:space="preserve"> เมตร</w:t>
            </w:r>
          </w:p>
          <w:p w14:paraId="39770E29" w14:textId="77777777" w:rsidR="00EB5A06" w:rsidRPr="0030346A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>ยาว  2,000 เมตร</w:t>
            </w:r>
          </w:p>
        </w:tc>
        <w:tc>
          <w:tcPr>
            <w:tcW w:w="1134" w:type="dxa"/>
          </w:tcPr>
          <w:p w14:paraId="27670C45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74E7095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>300,000</w:t>
            </w:r>
          </w:p>
        </w:tc>
        <w:tc>
          <w:tcPr>
            <w:tcW w:w="1134" w:type="dxa"/>
          </w:tcPr>
          <w:p w14:paraId="5741E2D6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5A81C5D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>300</w:t>
            </w:r>
            <w:r w:rsidRPr="0030346A">
              <w:rPr>
                <w:rFonts w:ascii="TH SarabunPSK" w:hAnsi="TH SarabunPSK" w:cs="TH SarabunPSK"/>
                <w:sz w:val="28"/>
              </w:rPr>
              <w:t>,</w:t>
            </w:r>
            <w:r w:rsidRPr="0030346A">
              <w:rPr>
                <w:rFonts w:ascii="TH SarabunPSK" w:hAnsi="TH SarabunPSK" w:cs="TH SarabunPSK"/>
                <w:sz w:val="28"/>
                <w:cs/>
              </w:rPr>
              <w:t>000</w:t>
            </w:r>
          </w:p>
        </w:tc>
        <w:tc>
          <w:tcPr>
            <w:tcW w:w="1134" w:type="dxa"/>
          </w:tcPr>
          <w:p w14:paraId="6D54CF7C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9A8AE9F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>300</w:t>
            </w:r>
            <w:r w:rsidRPr="0030346A">
              <w:rPr>
                <w:rFonts w:ascii="TH SarabunPSK" w:hAnsi="TH SarabunPSK" w:cs="TH SarabunPSK"/>
                <w:sz w:val="28"/>
              </w:rPr>
              <w:t>,</w:t>
            </w:r>
            <w:r w:rsidRPr="0030346A">
              <w:rPr>
                <w:rFonts w:ascii="TH SarabunPSK" w:hAnsi="TH SarabunPSK" w:cs="TH SarabunPSK"/>
                <w:sz w:val="28"/>
                <w:cs/>
              </w:rPr>
              <w:t>000</w:t>
            </w:r>
          </w:p>
        </w:tc>
        <w:tc>
          <w:tcPr>
            <w:tcW w:w="1134" w:type="dxa"/>
          </w:tcPr>
          <w:p w14:paraId="073FFD3B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CE27063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>300</w:t>
            </w:r>
            <w:r w:rsidRPr="0030346A">
              <w:rPr>
                <w:rFonts w:ascii="TH SarabunPSK" w:hAnsi="TH SarabunPSK" w:cs="TH SarabunPSK"/>
                <w:sz w:val="28"/>
              </w:rPr>
              <w:t>,</w:t>
            </w:r>
            <w:r w:rsidRPr="0030346A">
              <w:rPr>
                <w:rFonts w:ascii="TH SarabunPSK" w:hAnsi="TH SarabunPSK" w:cs="TH SarabunPSK"/>
                <w:sz w:val="28"/>
                <w:cs/>
              </w:rPr>
              <w:t>000</w:t>
            </w:r>
          </w:p>
        </w:tc>
        <w:tc>
          <w:tcPr>
            <w:tcW w:w="1134" w:type="dxa"/>
          </w:tcPr>
          <w:p w14:paraId="55FE6965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C1E22F5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30346A">
              <w:rPr>
                <w:rFonts w:ascii="TH SarabunPSK" w:hAnsi="TH SarabunPSK" w:cs="TH SarabunPSK"/>
                <w:sz w:val="28"/>
              </w:rPr>
              <w:t>300,000</w:t>
            </w:r>
          </w:p>
        </w:tc>
        <w:tc>
          <w:tcPr>
            <w:tcW w:w="1560" w:type="dxa"/>
          </w:tcPr>
          <w:p w14:paraId="4B2FCD9F" w14:textId="77777777" w:rsidR="00EB5A06" w:rsidRPr="0030346A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 xml:space="preserve">ถนนลูกรัง </w:t>
            </w:r>
          </w:p>
          <w:p w14:paraId="03F02495" w14:textId="77777777" w:rsidR="00EB5A06" w:rsidRPr="0030346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 xml:space="preserve">จำนวน 1 </w:t>
            </w:r>
            <w:r>
              <w:rPr>
                <w:rFonts w:ascii="TH SarabunPSK" w:hAnsi="TH SarabunPSK" w:cs="TH SarabunPSK" w:hint="cs"/>
                <w:sz w:val="28"/>
                <w:cs/>
              </w:rPr>
              <w:t>เส้น</w:t>
            </w:r>
          </w:p>
        </w:tc>
        <w:tc>
          <w:tcPr>
            <w:tcW w:w="1701" w:type="dxa"/>
          </w:tcPr>
          <w:p w14:paraId="2EB8171C" w14:textId="77777777" w:rsidR="00EB5A06" w:rsidRPr="0030346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>ประชาชนสัญจรได้อย่างสะดวกรวดเร็ว</w:t>
            </w:r>
            <w:r w:rsidRPr="0030346A">
              <w:rPr>
                <w:rFonts w:ascii="TH SarabunPSK" w:hAnsi="TH SarabunPSK" w:cs="TH SarabunPSK"/>
                <w:sz w:val="28"/>
              </w:rPr>
              <w:t xml:space="preserve"> </w:t>
            </w:r>
            <w:r w:rsidRPr="0030346A">
              <w:rPr>
                <w:rFonts w:ascii="TH SarabunPSK" w:hAnsi="TH SarabunPSK" w:cs="TH SarabunPSK"/>
                <w:sz w:val="28"/>
                <w:cs/>
              </w:rPr>
              <w:t>ถนนไม่เป็นหลุมบ่อ</w:t>
            </w:r>
          </w:p>
        </w:tc>
        <w:tc>
          <w:tcPr>
            <w:tcW w:w="1134" w:type="dxa"/>
          </w:tcPr>
          <w:p w14:paraId="675B62BD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EB5A06" w:rsidRPr="0030346A" w14:paraId="65C30681" w14:textId="77777777" w:rsidTr="00EF5E2D">
        <w:tc>
          <w:tcPr>
            <w:tcW w:w="709" w:type="dxa"/>
          </w:tcPr>
          <w:p w14:paraId="54351176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</w:rPr>
              <w:t>399</w:t>
            </w:r>
          </w:p>
        </w:tc>
        <w:tc>
          <w:tcPr>
            <w:tcW w:w="1843" w:type="dxa"/>
          </w:tcPr>
          <w:p w14:paraId="12EBBB1B" w14:textId="77777777" w:rsidR="00EB5A06" w:rsidRPr="0030346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>ขยายผิวจราจรถนนลูกรังสายหนองไผ่ถึงโนนทอง  หมู่ที่ 10</w:t>
            </w:r>
          </w:p>
        </w:tc>
        <w:tc>
          <w:tcPr>
            <w:tcW w:w="1843" w:type="dxa"/>
          </w:tcPr>
          <w:p w14:paraId="7875A91C" w14:textId="77777777" w:rsidR="00EB5A06" w:rsidRPr="0030346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>เพื่อให้ประชาชนได้ใช้สัญจรและสะดวกในการลำเลียงผลผลิตทางการเกษตร</w:t>
            </w:r>
          </w:p>
        </w:tc>
        <w:tc>
          <w:tcPr>
            <w:tcW w:w="1842" w:type="dxa"/>
          </w:tcPr>
          <w:p w14:paraId="54E5A11D" w14:textId="77777777" w:rsidR="00EB5A06" w:rsidRPr="0030346A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>ขยายผิวจราจร</w:t>
            </w:r>
          </w:p>
          <w:p w14:paraId="0862BED0" w14:textId="77777777" w:rsidR="00EB5A06" w:rsidRPr="0030346A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 xml:space="preserve">กว้าง 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  </w:t>
            </w:r>
            <w:r w:rsidRPr="0030346A">
              <w:rPr>
                <w:rFonts w:ascii="TH SarabunPSK" w:hAnsi="TH SarabunPSK" w:cs="TH SarabunPSK"/>
                <w:sz w:val="28"/>
                <w:cs/>
              </w:rPr>
              <w:t>5  เมตร</w:t>
            </w:r>
          </w:p>
          <w:p w14:paraId="4F3EECE8" w14:textId="77777777" w:rsidR="00EB5A06" w:rsidRPr="0030346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>ยาว 3,000 เมตร</w:t>
            </w:r>
          </w:p>
        </w:tc>
        <w:tc>
          <w:tcPr>
            <w:tcW w:w="1134" w:type="dxa"/>
          </w:tcPr>
          <w:p w14:paraId="3C1354BA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CA6323F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>375</w:t>
            </w:r>
            <w:r w:rsidRPr="0030346A">
              <w:rPr>
                <w:rFonts w:ascii="TH SarabunPSK" w:hAnsi="TH SarabunPSK" w:cs="TH SarabunPSK"/>
                <w:sz w:val="28"/>
              </w:rPr>
              <w:t>,</w:t>
            </w:r>
            <w:r w:rsidRPr="0030346A">
              <w:rPr>
                <w:rFonts w:ascii="TH SarabunPSK" w:hAnsi="TH SarabunPSK" w:cs="TH SarabunPSK"/>
                <w:sz w:val="28"/>
                <w:cs/>
              </w:rPr>
              <w:t>000</w:t>
            </w:r>
          </w:p>
        </w:tc>
        <w:tc>
          <w:tcPr>
            <w:tcW w:w="1134" w:type="dxa"/>
          </w:tcPr>
          <w:p w14:paraId="1EE26A17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F0CA79B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>375,000</w:t>
            </w:r>
          </w:p>
        </w:tc>
        <w:tc>
          <w:tcPr>
            <w:tcW w:w="1134" w:type="dxa"/>
          </w:tcPr>
          <w:p w14:paraId="5386C870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4C45683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0346A">
              <w:rPr>
                <w:rFonts w:ascii="TH SarabunPSK" w:hAnsi="TH SarabunPSK" w:cs="TH SarabunPSK"/>
                <w:sz w:val="28"/>
              </w:rPr>
              <w:t>375,000</w:t>
            </w:r>
          </w:p>
        </w:tc>
        <w:tc>
          <w:tcPr>
            <w:tcW w:w="1134" w:type="dxa"/>
          </w:tcPr>
          <w:p w14:paraId="2B37DA06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8B3EA87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0346A">
              <w:rPr>
                <w:rFonts w:ascii="TH SarabunPSK" w:hAnsi="TH SarabunPSK" w:cs="TH SarabunPSK"/>
                <w:sz w:val="28"/>
              </w:rPr>
              <w:t>375,000</w:t>
            </w:r>
          </w:p>
        </w:tc>
        <w:tc>
          <w:tcPr>
            <w:tcW w:w="1134" w:type="dxa"/>
          </w:tcPr>
          <w:p w14:paraId="4939086C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C04E6BC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0346A">
              <w:rPr>
                <w:rFonts w:ascii="TH SarabunPSK" w:hAnsi="TH SarabunPSK" w:cs="TH SarabunPSK"/>
                <w:sz w:val="28"/>
              </w:rPr>
              <w:t>375,000</w:t>
            </w:r>
          </w:p>
        </w:tc>
        <w:tc>
          <w:tcPr>
            <w:tcW w:w="1560" w:type="dxa"/>
          </w:tcPr>
          <w:p w14:paraId="5314896C" w14:textId="77777777" w:rsidR="00EB5A06" w:rsidRPr="0030346A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 xml:space="preserve">ถนนลูกรัง </w:t>
            </w:r>
          </w:p>
          <w:p w14:paraId="55E8C6E1" w14:textId="77777777" w:rsidR="00EB5A06" w:rsidRPr="0030346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 xml:space="preserve">จำนวน 1 </w:t>
            </w:r>
            <w:r>
              <w:rPr>
                <w:rFonts w:ascii="TH SarabunPSK" w:hAnsi="TH SarabunPSK" w:cs="TH SarabunPSK" w:hint="cs"/>
                <w:sz w:val="28"/>
                <w:cs/>
              </w:rPr>
              <w:t>เส้น</w:t>
            </w:r>
          </w:p>
        </w:tc>
        <w:tc>
          <w:tcPr>
            <w:tcW w:w="1701" w:type="dxa"/>
          </w:tcPr>
          <w:p w14:paraId="5E228CFD" w14:textId="77777777" w:rsidR="00EB5A06" w:rsidRPr="0030346A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>ประชาชนสัญจรได้อย่างสะดวกรวดเร็ว</w:t>
            </w:r>
          </w:p>
        </w:tc>
        <w:tc>
          <w:tcPr>
            <w:tcW w:w="1134" w:type="dxa"/>
          </w:tcPr>
          <w:p w14:paraId="6E87AB49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</w:tbl>
    <w:p w14:paraId="05DD6DCA" w14:textId="77777777" w:rsidR="00EB5A06" w:rsidRPr="0030346A" w:rsidRDefault="00EB5A06" w:rsidP="00EB5A06">
      <w:pPr>
        <w:spacing w:after="0" w:line="240" w:lineRule="auto"/>
        <w:rPr>
          <w:rFonts w:ascii="TH SarabunPSK" w:hAnsi="TH SarabunPSK" w:cs="TH SarabunPSK"/>
          <w:b/>
          <w:bCs/>
          <w:sz w:val="28"/>
        </w:rPr>
      </w:pPr>
      <w:r w:rsidRPr="0030346A">
        <w:rPr>
          <w:rFonts w:ascii="TH SarabunPSK" w:hAnsi="TH SarabunPSK" w:cs="TH SarabunPSK"/>
          <w:b/>
          <w:bCs/>
          <w:sz w:val="28"/>
          <w:cs/>
        </w:rPr>
        <w:tab/>
      </w:r>
    </w:p>
    <w:p w14:paraId="1AC99994" w14:textId="77777777" w:rsidR="00EB5A06" w:rsidRPr="0030346A" w:rsidRDefault="00EB5A06" w:rsidP="00EB5A06">
      <w:pPr>
        <w:spacing w:after="0" w:line="240" w:lineRule="auto"/>
        <w:rPr>
          <w:rFonts w:ascii="TH SarabunPSK" w:hAnsi="TH SarabunPSK" w:cs="TH SarabunPSK"/>
          <w:b/>
          <w:bCs/>
          <w:sz w:val="28"/>
        </w:rPr>
      </w:pPr>
    </w:p>
    <w:p w14:paraId="43158946" w14:textId="77777777" w:rsidR="00EB5A06" w:rsidRPr="0030346A" w:rsidRDefault="00EB5A06" w:rsidP="00EB5A06">
      <w:pPr>
        <w:spacing w:after="0" w:line="240" w:lineRule="auto"/>
        <w:rPr>
          <w:rFonts w:ascii="TH SarabunPSK" w:hAnsi="TH SarabunPSK" w:cs="TH SarabunPSK"/>
          <w:b/>
          <w:bCs/>
          <w:sz w:val="28"/>
        </w:rPr>
      </w:pPr>
    </w:p>
    <w:p w14:paraId="2C401959" w14:textId="77777777" w:rsidR="00EB5A06" w:rsidRPr="0030346A" w:rsidRDefault="00EB5A06" w:rsidP="00EB5A06">
      <w:pPr>
        <w:spacing w:after="0" w:line="240" w:lineRule="auto"/>
        <w:rPr>
          <w:rFonts w:ascii="TH SarabunPSK" w:hAnsi="TH SarabunPSK" w:cs="TH SarabunPSK"/>
          <w:b/>
          <w:bCs/>
          <w:sz w:val="28"/>
        </w:rPr>
      </w:pPr>
    </w:p>
    <w:p w14:paraId="321939C8" w14:textId="77777777" w:rsidR="00EB5A06" w:rsidRPr="0030346A" w:rsidRDefault="00EB5A06" w:rsidP="00EB5A06">
      <w:pPr>
        <w:spacing w:after="0" w:line="240" w:lineRule="auto"/>
        <w:rPr>
          <w:rFonts w:ascii="TH SarabunPSK" w:hAnsi="TH SarabunPSK" w:cs="TH SarabunPSK"/>
          <w:b/>
          <w:bCs/>
          <w:sz w:val="28"/>
        </w:rPr>
      </w:pPr>
    </w:p>
    <w:p w14:paraId="0CCA8E51" w14:textId="77777777" w:rsidR="00EB5A06" w:rsidRPr="0030346A" w:rsidRDefault="00EB5A06" w:rsidP="00EB5A06">
      <w:pPr>
        <w:spacing w:after="0" w:line="240" w:lineRule="auto"/>
        <w:rPr>
          <w:rFonts w:ascii="TH SarabunPSK" w:hAnsi="TH SarabunPSK" w:cs="TH SarabunPSK"/>
          <w:b/>
          <w:bCs/>
          <w:sz w:val="28"/>
        </w:rPr>
      </w:pPr>
    </w:p>
    <w:p w14:paraId="51C2790A" w14:textId="77777777" w:rsidR="00EB5A06" w:rsidRDefault="00EB5A06" w:rsidP="00EB5A06">
      <w:pPr>
        <w:spacing w:after="0" w:line="240" w:lineRule="auto"/>
        <w:rPr>
          <w:rFonts w:ascii="TH SarabunPSK" w:hAnsi="TH SarabunPSK" w:cs="TH SarabunPSK"/>
          <w:b/>
          <w:bCs/>
          <w:sz w:val="28"/>
        </w:rPr>
      </w:pPr>
    </w:p>
    <w:p w14:paraId="2CAA56A4" w14:textId="77777777" w:rsidR="00EB5A06" w:rsidRPr="0030346A" w:rsidRDefault="00EB5A06" w:rsidP="00EB5A06">
      <w:pPr>
        <w:spacing w:after="0" w:line="240" w:lineRule="auto"/>
        <w:rPr>
          <w:rFonts w:ascii="TH SarabunPSK" w:hAnsi="TH SarabunPSK" w:cs="TH SarabunPSK"/>
          <w:b/>
          <w:bCs/>
          <w:sz w:val="28"/>
        </w:rPr>
      </w:pPr>
    </w:p>
    <w:p w14:paraId="1DCA9B89" w14:textId="77777777" w:rsidR="00EB5A06" w:rsidRPr="0030346A" w:rsidRDefault="00EB5A06" w:rsidP="00EB5A06">
      <w:pPr>
        <w:spacing w:after="0" w:line="240" w:lineRule="auto"/>
        <w:rPr>
          <w:rFonts w:ascii="TH SarabunPSK" w:hAnsi="TH SarabunPSK" w:cs="TH SarabunPSK"/>
          <w:sz w:val="28"/>
        </w:rPr>
      </w:pPr>
      <w:r w:rsidRPr="0030346A">
        <w:rPr>
          <w:rFonts w:ascii="TH SarabunPSK" w:hAnsi="TH SarabunPSK" w:cs="TH SarabunPSK"/>
          <w:sz w:val="28"/>
          <w:cs/>
        </w:rPr>
        <w:tab/>
        <w:t>1. ยุทศาสต</w:t>
      </w:r>
      <w:proofErr w:type="spellStart"/>
      <w:r w:rsidRPr="0030346A">
        <w:rPr>
          <w:rFonts w:ascii="TH SarabunPSK" w:hAnsi="TH SarabunPSK" w:cs="TH SarabunPSK"/>
          <w:sz w:val="28"/>
          <w:cs/>
        </w:rPr>
        <w:t>ร์</w:t>
      </w:r>
      <w:proofErr w:type="spellEnd"/>
      <w:r w:rsidRPr="0030346A">
        <w:rPr>
          <w:rFonts w:ascii="TH SarabunPSK" w:hAnsi="TH SarabunPSK" w:cs="TH SarabunPSK"/>
          <w:sz w:val="28"/>
          <w:cs/>
        </w:rPr>
        <w:tab/>
      </w:r>
      <w:r w:rsidRPr="0030346A">
        <w:rPr>
          <w:rFonts w:ascii="TH SarabunPSK" w:hAnsi="TH SarabunPSK" w:cs="TH SarabunPSK"/>
          <w:sz w:val="28"/>
          <w:cs/>
        </w:rPr>
        <w:tab/>
      </w:r>
      <w:r w:rsidRPr="0030346A">
        <w:rPr>
          <w:rFonts w:ascii="TH SarabunPSK" w:hAnsi="TH SarabunPSK" w:cs="TH SarabunPSK"/>
          <w:sz w:val="28"/>
          <w:cs/>
        </w:rPr>
        <w:tab/>
      </w:r>
      <w:r w:rsidRPr="0030346A">
        <w:rPr>
          <w:rFonts w:ascii="TH SarabunPSK" w:hAnsi="TH SarabunPSK" w:cs="TH SarabunPSK"/>
          <w:sz w:val="28"/>
          <w:cs/>
        </w:rPr>
        <w:tab/>
      </w:r>
      <w:r w:rsidRPr="0030346A">
        <w:rPr>
          <w:rFonts w:ascii="TH SarabunPSK" w:hAnsi="TH SarabunPSK" w:cs="TH SarabunPSK"/>
          <w:sz w:val="28"/>
          <w:cs/>
        </w:rPr>
        <w:tab/>
      </w:r>
      <w:r w:rsidRPr="0030346A">
        <w:rPr>
          <w:rFonts w:ascii="TH SarabunPSK" w:hAnsi="TH SarabunPSK" w:cs="TH SarabunPSK"/>
          <w:sz w:val="28"/>
          <w:cs/>
        </w:rPr>
        <w:tab/>
        <w:t>ยุทธศาสตร์ที่ 1  การพัฒนาด้านโครงสร้างพื้นฐาน  ระบบสาธารณูปโภค</w:t>
      </w:r>
    </w:p>
    <w:p w14:paraId="00BD94F7" w14:textId="77777777" w:rsidR="00EB5A06" w:rsidRPr="0030346A" w:rsidRDefault="00EB5A06" w:rsidP="00EB5A06">
      <w:pPr>
        <w:spacing w:after="0" w:line="240" w:lineRule="auto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/>
          <w:sz w:val="28"/>
          <w:cs/>
        </w:rPr>
        <w:t xml:space="preserve">    </w:t>
      </w:r>
      <w:r>
        <w:rPr>
          <w:rFonts w:ascii="TH SarabunPSK" w:hAnsi="TH SarabunPSK" w:cs="TH SarabunPSK"/>
          <w:sz w:val="28"/>
          <w:cs/>
        </w:rPr>
        <w:tab/>
        <w:t xml:space="preserve">   1.</w:t>
      </w:r>
      <w:r>
        <w:rPr>
          <w:rFonts w:ascii="TH SarabunPSK" w:hAnsi="TH SarabunPSK" w:cs="TH SarabunPSK" w:hint="cs"/>
          <w:sz w:val="28"/>
          <w:cs/>
        </w:rPr>
        <w:t>1</w:t>
      </w:r>
      <w:r>
        <w:rPr>
          <w:rFonts w:ascii="TH SarabunPSK" w:hAnsi="TH SarabunPSK" w:cs="TH SarabunPSK"/>
          <w:sz w:val="28"/>
          <w:cs/>
        </w:rPr>
        <w:t xml:space="preserve"> กลยุทธ์     </w:t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 w:rsidRPr="0030346A">
        <w:rPr>
          <w:rFonts w:ascii="TH SarabunPSK" w:hAnsi="TH SarabunPSK" w:cs="TH SarabunPSK"/>
          <w:sz w:val="28"/>
          <w:cs/>
        </w:rPr>
        <w:t>ก่อสร้างและปรับปรุงบำรุงถนน  ร่องระบายน้ำ  และจัดหาแหล่งน้ำการเกษตร</w:t>
      </w:r>
    </w:p>
    <w:p w14:paraId="04087212" w14:textId="77777777" w:rsidR="00EB5A06" w:rsidRPr="0030346A" w:rsidRDefault="00EB5A06" w:rsidP="00EB5A06">
      <w:pPr>
        <w:spacing w:after="0" w:line="240" w:lineRule="auto"/>
        <w:rPr>
          <w:rFonts w:ascii="TH SarabunPSK" w:hAnsi="TH SarabunPSK" w:cs="TH SarabunPSK"/>
          <w:sz w:val="28"/>
          <w:cs/>
        </w:rPr>
      </w:pP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 w:hint="cs"/>
          <w:sz w:val="28"/>
          <w:cs/>
        </w:rPr>
        <w:t xml:space="preserve">   1.2  </w:t>
      </w:r>
      <w:r w:rsidRPr="0030346A">
        <w:rPr>
          <w:rFonts w:ascii="TH SarabunPSK" w:hAnsi="TH SarabunPSK" w:cs="TH SarabunPSK"/>
          <w:sz w:val="28"/>
          <w:cs/>
        </w:rPr>
        <w:t>แ</w:t>
      </w:r>
      <w:r>
        <w:rPr>
          <w:rFonts w:ascii="TH SarabunPSK" w:hAnsi="TH SarabunPSK" w:cs="TH SarabunPSK"/>
          <w:sz w:val="28"/>
          <w:cs/>
        </w:rPr>
        <w:t xml:space="preserve">ผนงาน อุตสาหกรรมและการโยธา   </w:t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 w:hint="cs"/>
          <w:sz w:val="28"/>
          <w:cs/>
        </w:rPr>
        <w:t xml:space="preserve"> </w:t>
      </w:r>
      <w:r>
        <w:rPr>
          <w:rFonts w:ascii="TH SarabunPSK" w:hAnsi="TH SarabunPSK" w:cs="TH SarabunPSK" w:hint="cs"/>
          <w:sz w:val="28"/>
          <w:cs/>
        </w:rPr>
        <w:tab/>
      </w:r>
      <w:r>
        <w:rPr>
          <w:rFonts w:ascii="TH SarabunPSK" w:hAnsi="TH SarabunPSK" w:cs="TH SarabunPSK" w:hint="cs"/>
          <w:sz w:val="28"/>
          <w:cs/>
        </w:rPr>
        <w:tab/>
      </w:r>
      <w:r w:rsidRPr="0030346A">
        <w:rPr>
          <w:rFonts w:ascii="TH SarabunPSK" w:hAnsi="TH SarabunPSK" w:cs="TH SarabunPSK"/>
          <w:sz w:val="28"/>
          <w:cs/>
        </w:rPr>
        <w:t>ก่อสร้างร่องระบายน้ำ / วางท่อระบายน้ำกลม / ก่อสร้างบล็อกคอน</w:t>
      </w:r>
      <w:proofErr w:type="spellStart"/>
      <w:r w:rsidRPr="0030346A">
        <w:rPr>
          <w:rFonts w:ascii="TH SarabunPSK" w:hAnsi="TH SarabunPSK" w:cs="TH SarabunPSK"/>
          <w:sz w:val="28"/>
          <w:cs/>
        </w:rPr>
        <w:t>เวิร์ส</w:t>
      </w:r>
      <w:proofErr w:type="spellEnd"/>
      <w:r w:rsidRPr="0030346A">
        <w:rPr>
          <w:rFonts w:ascii="TH SarabunPSK" w:hAnsi="TH SarabunPSK" w:cs="TH SarabunPSK"/>
          <w:sz w:val="28"/>
          <w:cs/>
        </w:rPr>
        <w:t xml:space="preserve"> /ก่อสร้างฝายกั้นน้ำ/ซ่อมแซมร่องระบายน้ำท่อระบายน้ำ บล็อกคอน</w:t>
      </w:r>
      <w:proofErr w:type="spellStart"/>
      <w:r w:rsidRPr="0030346A">
        <w:rPr>
          <w:rFonts w:ascii="TH SarabunPSK" w:hAnsi="TH SarabunPSK" w:cs="TH SarabunPSK"/>
          <w:sz w:val="28"/>
          <w:cs/>
        </w:rPr>
        <w:t>เวิร์ส</w:t>
      </w:r>
      <w:proofErr w:type="spellEnd"/>
      <w:r w:rsidRPr="0030346A">
        <w:rPr>
          <w:rFonts w:ascii="TH SarabunPSK" w:hAnsi="TH SarabunPSK" w:cs="TH SarabunPSK"/>
          <w:sz w:val="28"/>
          <w:cs/>
        </w:rPr>
        <w:tab/>
      </w:r>
      <w:r w:rsidRPr="0030346A">
        <w:rPr>
          <w:rFonts w:ascii="TH SarabunPSK" w:hAnsi="TH SarabunPSK" w:cs="TH SarabunPSK"/>
          <w:sz w:val="28"/>
          <w:cs/>
        </w:rPr>
        <w:tab/>
      </w:r>
      <w:r w:rsidRPr="0030346A">
        <w:rPr>
          <w:rFonts w:ascii="TH SarabunPSK" w:hAnsi="TH SarabunPSK" w:cs="TH SarabunPSK"/>
          <w:sz w:val="28"/>
          <w:cs/>
        </w:rPr>
        <w:tab/>
      </w:r>
      <w:r w:rsidRPr="0030346A">
        <w:rPr>
          <w:rFonts w:ascii="TH SarabunPSK" w:hAnsi="TH SarabunPSK" w:cs="TH SarabunPSK"/>
          <w:sz w:val="28"/>
          <w:cs/>
        </w:rPr>
        <w:tab/>
      </w:r>
      <w:r w:rsidRPr="0030346A">
        <w:rPr>
          <w:rFonts w:ascii="TH SarabunPSK" w:hAnsi="TH SarabunPSK" w:cs="TH SarabunPSK"/>
          <w:sz w:val="28"/>
          <w:cs/>
        </w:rPr>
        <w:tab/>
      </w:r>
      <w:r w:rsidRPr="0030346A">
        <w:rPr>
          <w:rFonts w:ascii="TH SarabunPSK" w:hAnsi="TH SarabunPSK" w:cs="TH SarabunPSK"/>
          <w:sz w:val="28"/>
          <w:cs/>
        </w:rPr>
        <w:tab/>
      </w:r>
      <w:r w:rsidRPr="0030346A">
        <w:rPr>
          <w:rFonts w:ascii="TH SarabunPSK" w:hAnsi="TH SarabunPSK" w:cs="TH SarabunPSK"/>
          <w:sz w:val="28"/>
          <w:cs/>
        </w:rPr>
        <w:tab/>
      </w:r>
      <w:r w:rsidRPr="0030346A">
        <w:rPr>
          <w:rFonts w:ascii="TH SarabunPSK" w:hAnsi="TH SarabunPSK" w:cs="TH SarabunPSK"/>
          <w:sz w:val="28"/>
          <w:cs/>
        </w:rPr>
        <w:tab/>
      </w:r>
      <w:r w:rsidRPr="0030346A">
        <w:rPr>
          <w:rFonts w:ascii="TH SarabunPSK" w:hAnsi="TH SarabunPSK" w:cs="TH SarabunPSK"/>
          <w:sz w:val="28"/>
          <w:cs/>
        </w:rPr>
        <w:tab/>
      </w:r>
      <w:r w:rsidRPr="0030346A">
        <w:rPr>
          <w:rFonts w:ascii="TH SarabunPSK" w:hAnsi="TH SarabunPSK" w:cs="TH SarabunPSK"/>
          <w:sz w:val="28"/>
          <w:cs/>
        </w:rPr>
        <w:tab/>
      </w:r>
      <w:r w:rsidRPr="0030346A">
        <w:rPr>
          <w:rFonts w:ascii="TH SarabunPSK" w:hAnsi="TH SarabunPSK" w:cs="TH SarabunPSK"/>
          <w:sz w:val="28"/>
          <w:cs/>
        </w:rPr>
        <w:tab/>
      </w:r>
    </w:p>
    <w:tbl>
      <w:tblPr>
        <w:tblStyle w:val="a5"/>
        <w:tblW w:w="16302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709"/>
        <w:gridCol w:w="1843"/>
        <w:gridCol w:w="1843"/>
        <w:gridCol w:w="1842"/>
        <w:gridCol w:w="1134"/>
        <w:gridCol w:w="1134"/>
        <w:gridCol w:w="1134"/>
        <w:gridCol w:w="1134"/>
        <w:gridCol w:w="1134"/>
        <w:gridCol w:w="1560"/>
        <w:gridCol w:w="1701"/>
        <w:gridCol w:w="1134"/>
      </w:tblGrid>
      <w:tr w:rsidR="00EB5A06" w:rsidRPr="0030346A" w14:paraId="0468CCFB" w14:textId="77777777" w:rsidTr="00EF5E2D">
        <w:trPr>
          <w:trHeight w:val="385"/>
        </w:trPr>
        <w:tc>
          <w:tcPr>
            <w:tcW w:w="709" w:type="dxa"/>
            <w:vMerge w:val="restart"/>
            <w:shd w:val="clear" w:color="auto" w:fill="B6DDE8" w:themeFill="accent5" w:themeFillTint="66"/>
          </w:tcPr>
          <w:p w14:paraId="530CC1B4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2B6FFF53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0346A">
              <w:rPr>
                <w:rFonts w:ascii="TH SarabunPSK" w:hAnsi="TH SarabunPSK" w:cs="TH SarabunPSK"/>
                <w:b/>
                <w:bCs/>
                <w:sz w:val="28"/>
                <w:cs/>
              </w:rPr>
              <w:t>ที่</w:t>
            </w:r>
          </w:p>
        </w:tc>
        <w:tc>
          <w:tcPr>
            <w:tcW w:w="1843" w:type="dxa"/>
            <w:vMerge w:val="restart"/>
            <w:shd w:val="clear" w:color="auto" w:fill="B6DDE8" w:themeFill="accent5" w:themeFillTint="66"/>
          </w:tcPr>
          <w:p w14:paraId="02A2E115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3DA19282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0346A">
              <w:rPr>
                <w:rFonts w:ascii="TH SarabunPSK" w:hAnsi="TH SarabunPSK" w:cs="TH SarabunPSK"/>
                <w:b/>
                <w:bCs/>
                <w:sz w:val="28"/>
                <w:cs/>
              </w:rPr>
              <w:t>โครงการ</w:t>
            </w:r>
          </w:p>
        </w:tc>
        <w:tc>
          <w:tcPr>
            <w:tcW w:w="1843" w:type="dxa"/>
            <w:vMerge w:val="restart"/>
            <w:shd w:val="clear" w:color="auto" w:fill="B6DDE8" w:themeFill="accent5" w:themeFillTint="66"/>
          </w:tcPr>
          <w:p w14:paraId="7A7E61B0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5D769353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0346A">
              <w:rPr>
                <w:rFonts w:ascii="TH SarabunPSK" w:hAnsi="TH SarabunPSK" w:cs="TH SarabunPSK"/>
                <w:b/>
                <w:bCs/>
                <w:sz w:val="28"/>
                <w:cs/>
              </w:rPr>
              <w:t>วัตถุประสงค์</w:t>
            </w:r>
          </w:p>
        </w:tc>
        <w:tc>
          <w:tcPr>
            <w:tcW w:w="1842" w:type="dxa"/>
            <w:vMerge w:val="restart"/>
            <w:shd w:val="clear" w:color="auto" w:fill="B6DDE8" w:themeFill="accent5" w:themeFillTint="66"/>
          </w:tcPr>
          <w:p w14:paraId="28FEB0B2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0346A">
              <w:rPr>
                <w:rFonts w:ascii="TH SarabunPSK" w:hAnsi="TH SarabunPSK" w:cs="TH SarabunPSK"/>
                <w:b/>
                <w:bCs/>
                <w:sz w:val="28"/>
                <w:cs/>
              </w:rPr>
              <w:t>เป้าหมาย</w:t>
            </w:r>
          </w:p>
          <w:p w14:paraId="4DCD5276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>(ผลผลิตของโครงการ)</w:t>
            </w:r>
          </w:p>
        </w:tc>
        <w:tc>
          <w:tcPr>
            <w:tcW w:w="5670" w:type="dxa"/>
            <w:gridSpan w:val="5"/>
            <w:shd w:val="clear" w:color="auto" w:fill="B6DDE8" w:themeFill="accent5" w:themeFillTint="66"/>
          </w:tcPr>
          <w:p w14:paraId="58E162BD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0346A">
              <w:rPr>
                <w:rFonts w:ascii="TH SarabunPSK" w:hAnsi="TH SarabunPSK" w:cs="TH SarabunPSK"/>
                <w:b/>
                <w:bCs/>
                <w:sz w:val="28"/>
                <w:cs/>
              </w:rPr>
              <w:t>งบประมาณและที่ผ่านมา</w:t>
            </w:r>
          </w:p>
        </w:tc>
        <w:tc>
          <w:tcPr>
            <w:tcW w:w="1560" w:type="dxa"/>
            <w:vMerge w:val="restart"/>
            <w:shd w:val="clear" w:color="auto" w:fill="B6DDE8" w:themeFill="accent5" w:themeFillTint="66"/>
          </w:tcPr>
          <w:p w14:paraId="5995DFC0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0346A">
              <w:rPr>
                <w:rFonts w:ascii="TH SarabunPSK" w:hAnsi="TH SarabunPSK" w:cs="TH SarabunPSK"/>
                <w:b/>
                <w:bCs/>
                <w:sz w:val="28"/>
                <w:cs/>
              </w:rPr>
              <w:t>ตัวชี้วัด</w:t>
            </w:r>
          </w:p>
          <w:p w14:paraId="65B5A296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30346A">
              <w:rPr>
                <w:rFonts w:ascii="TH SarabunPSK" w:hAnsi="TH SarabunPSK" w:cs="TH SarabunPSK"/>
                <w:b/>
                <w:bCs/>
                <w:sz w:val="28"/>
                <w:cs/>
              </w:rPr>
              <w:t>(</w:t>
            </w:r>
            <w:r w:rsidRPr="0030346A">
              <w:rPr>
                <w:rFonts w:ascii="TH SarabunPSK" w:hAnsi="TH SarabunPSK" w:cs="TH SarabunPSK"/>
                <w:b/>
                <w:bCs/>
                <w:sz w:val="28"/>
              </w:rPr>
              <w:t>KPI</w:t>
            </w:r>
            <w:r w:rsidRPr="0030346A">
              <w:rPr>
                <w:rFonts w:ascii="TH SarabunPSK" w:hAnsi="TH SarabunPSK" w:cs="TH SarabunPSK"/>
                <w:b/>
                <w:bCs/>
                <w:sz w:val="28"/>
                <w:cs/>
              </w:rPr>
              <w:t>)</w:t>
            </w:r>
          </w:p>
        </w:tc>
        <w:tc>
          <w:tcPr>
            <w:tcW w:w="1701" w:type="dxa"/>
            <w:vMerge w:val="restart"/>
            <w:shd w:val="clear" w:color="auto" w:fill="B6DDE8" w:themeFill="accent5" w:themeFillTint="66"/>
          </w:tcPr>
          <w:p w14:paraId="042B4C88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0346A">
              <w:rPr>
                <w:rFonts w:ascii="TH SarabunPSK" w:hAnsi="TH SarabunPSK" w:cs="TH SarabunPSK"/>
                <w:b/>
                <w:bCs/>
                <w:sz w:val="28"/>
                <w:cs/>
              </w:rPr>
              <w:t>ผลที่คาดว่า</w:t>
            </w:r>
          </w:p>
          <w:p w14:paraId="0C23B070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0346A">
              <w:rPr>
                <w:rFonts w:ascii="TH SarabunPSK" w:hAnsi="TH SarabunPSK" w:cs="TH SarabunPSK"/>
                <w:b/>
                <w:bCs/>
                <w:sz w:val="28"/>
                <w:cs/>
              </w:rPr>
              <w:t>จะได้รับ</w:t>
            </w:r>
          </w:p>
        </w:tc>
        <w:tc>
          <w:tcPr>
            <w:tcW w:w="1134" w:type="dxa"/>
            <w:vMerge w:val="restart"/>
            <w:shd w:val="clear" w:color="auto" w:fill="B6DDE8" w:themeFill="accent5" w:themeFillTint="66"/>
          </w:tcPr>
          <w:p w14:paraId="5034608C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30346A">
              <w:rPr>
                <w:rFonts w:ascii="TH SarabunPSK" w:hAnsi="TH SarabunPSK" w:cs="TH SarabunPSK"/>
                <w:b/>
                <w:bCs/>
                <w:sz w:val="28"/>
                <w:cs/>
              </w:rPr>
              <w:t>หน่วยงานรับผิดชอบหลัก</w:t>
            </w:r>
          </w:p>
        </w:tc>
      </w:tr>
      <w:tr w:rsidR="00EB5A06" w:rsidRPr="0030346A" w14:paraId="6DDB1083" w14:textId="77777777" w:rsidTr="00EF5E2D">
        <w:trPr>
          <w:trHeight w:val="335"/>
        </w:trPr>
        <w:tc>
          <w:tcPr>
            <w:tcW w:w="709" w:type="dxa"/>
            <w:vMerge/>
            <w:shd w:val="clear" w:color="auto" w:fill="B6DDE8" w:themeFill="accent5" w:themeFillTint="66"/>
          </w:tcPr>
          <w:p w14:paraId="438C5ECC" w14:textId="77777777" w:rsidR="00EB5A06" w:rsidRPr="0030346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  <w:shd w:val="clear" w:color="auto" w:fill="B6DDE8" w:themeFill="accent5" w:themeFillTint="66"/>
          </w:tcPr>
          <w:p w14:paraId="7B1D98FD" w14:textId="77777777" w:rsidR="00EB5A06" w:rsidRPr="0030346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  <w:shd w:val="clear" w:color="auto" w:fill="B6DDE8" w:themeFill="accent5" w:themeFillTint="66"/>
          </w:tcPr>
          <w:p w14:paraId="39831CCB" w14:textId="77777777" w:rsidR="00EB5A06" w:rsidRPr="0030346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2" w:type="dxa"/>
            <w:vMerge/>
            <w:shd w:val="clear" w:color="auto" w:fill="B6DDE8" w:themeFill="accent5" w:themeFillTint="66"/>
          </w:tcPr>
          <w:p w14:paraId="75F46D63" w14:textId="77777777" w:rsidR="00EB5A06" w:rsidRPr="0030346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  <w:shd w:val="clear" w:color="auto" w:fill="B6DDE8" w:themeFill="accent5" w:themeFillTint="66"/>
          </w:tcPr>
          <w:p w14:paraId="3D156068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0346A">
              <w:rPr>
                <w:rFonts w:ascii="TH SarabunPSK" w:hAnsi="TH SarabunPSK" w:cs="TH SarabunPSK"/>
                <w:b/>
                <w:bCs/>
                <w:sz w:val="28"/>
              </w:rPr>
              <w:t>2566</w:t>
            </w:r>
          </w:p>
          <w:p w14:paraId="78204FEB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0AA6D7EB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0346A">
              <w:rPr>
                <w:rFonts w:ascii="TH SarabunPSK" w:hAnsi="TH SarabunPSK" w:cs="TH SarabunPSK"/>
                <w:b/>
                <w:bCs/>
                <w:sz w:val="28"/>
              </w:rPr>
              <w:t>2567</w:t>
            </w:r>
          </w:p>
          <w:p w14:paraId="3DB61B6D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0E470243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0346A">
              <w:rPr>
                <w:rFonts w:ascii="TH SarabunPSK" w:hAnsi="TH SarabunPSK" w:cs="TH SarabunPSK"/>
                <w:b/>
                <w:bCs/>
                <w:sz w:val="28"/>
              </w:rPr>
              <w:t>2568</w:t>
            </w:r>
          </w:p>
          <w:p w14:paraId="552E79C3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73021B3B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0346A">
              <w:rPr>
                <w:rFonts w:ascii="TH SarabunPSK" w:hAnsi="TH SarabunPSK" w:cs="TH SarabunPSK"/>
                <w:b/>
                <w:bCs/>
                <w:sz w:val="28"/>
              </w:rPr>
              <w:t>2569</w:t>
            </w:r>
          </w:p>
          <w:p w14:paraId="32DBAE21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30B40008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0346A">
              <w:rPr>
                <w:rFonts w:ascii="TH SarabunPSK" w:hAnsi="TH SarabunPSK" w:cs="TH SarabunPSK"/>
                <w:b/>
                <w:bCs/>
                <w:sz w:val="28"/>
              </w:rPr>
              <w:t>2570</w:t>
            </w:r>
          </w:p>
          <w:p w14:paraId="0471F6CC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30346A">
              <w:rPr>
                <w:rFonts w:ascii="TH SarabunPSK" w:hAnsi="TH SarabunPSK" w:cs="TH SarabunPSK"/>
                <w:b/>
                <w:bCs/>
                <w:sz w:val="28"/>
              </w:rPr>
              <w:t>(</w:t>
            </w:r>
            <w:r w:rsidRPr="0030346A">
              <w:rPr>
                <w:rFonts w:ascii="TH SarabunPSK" w:hAnsi="TH SarabunPSK" w:cs="TH SarabunPSK"/>
                <w:b/>
                <w:bCs/>
                <w:sz w:val="28"/>
                <w:cs/>
              </w:rPr>
              <w:t>บาท)</w:t>
            </w:r>
          </w:p>
        </w:tc>
        <w:tc>
          <w:tcPr>
            <w:tcW w:w="1560" w:type="dxa"/>
            <w:vMerge/>
            <w:shd w:val="clear" w:color="auto" w:fill="B6DDE8" w:themeFill="accent5" w:themeFillTint="66"/>
          </w:tcPr>
          <w:p w14:paraId="231592F4" w14:textId="77777777" w:rsidR="00EB5A06" w:rsidRPr="0030346A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701" w:type="dxa"/>
            <w:vMerge/>
            <w:shd w:val="clear" w:color="auto" w:fill="B6DDE8" w:themeFill="accent5" w:themeFillTint="66"/>
          </w:tcPr>
          <w:p w14:paraId="0DB35FE1" w14:textId="77777777" w:rsidR="00EB5A06" w:rsidRPr="0030346A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  <w:vMerge/>
            <w:shd w:val="clear" w:color="auto" w:fill="B6DDE8" w:themeFill="accent5" w:themeFillTint="66"/>
          </w:tcPr>
          <w:p w14:paraId="3571E7EC" w14:textId="77777777" w:rsidR="00EB5A06" w:rsidRPr="0030346A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</w:tr>
      <w:tr w:rsidR="00EB5A06" w:rsidRPr="0030346A" w14:paraId="1AFE5554" w14:textId="77777777" w:rsidTr="00EF5E2D">
        <w:tc>
          <w:tcPr>
            <w:tcW w:w="709" w:type="dxa"/>
          </w:tcPr>
          <w:p w14:paraId="0815723F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400</w:t>
            </w:r>
          </w:p>
        </w:tc>
        <w:tc>
          <w:tcPr>
            <w:tcW w:w="1843" w:type="dxa"/>
          </w:tcPr>
          <w:p w14:paraId="39CC89B8" w14:textId="77777777" w:rsidR="00EB5A06" w:rsidRPr="0030346A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>ก่อสร้างฝายห้วยวังก้องแขน  หมู่ที่ 10</w:t>
            </w:r>
          </w:p>
          <w:p w14:paraId="76CC1F79" w14:textId="77777777" w:rsidR="00EB5A06" w:rsidRPr="0030346A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  <w:p w14:paraId="0FE057AD" w14:textId="77777777" w:rsidR="00EB5A06" w:rsidRPr="0030346A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843" w:type="dxa"/>
          </w:tcPr>
          <w:p w14:paraId="2C903EEC" w14:textId="77777777" w:rsidR="00EB5A06" w:rsidRPr="0030346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>เพื่อการกักเก็บน้ำสาธารณะไว้ใช้ประโยชน์ในฤดูแล้ง</w:t>
            </w:r>
          </w:p>
        </w:tc>
        <w:tc>
          <w:tcPr>
            <w:tcW w:w="1842" w:type="dxa"/>
          </w:tcPr>
          <w:p w14:paraId="34CAAA9E" w14:textId="77777777" w:rsidR="00EB5A06" w:rsidRPr="0030346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>ก่อสร้างฝาย คสล. ตามแบบประมาณการของเทศบาล</w:t>
            </w:r>
          </w:p>
        </w:tc>
        <w:tc>
          <w:tcPr>
            <w:tcW w:w="1134" w:type="dxa"/>
          </w:tcPr>
          <w:p w14:paraId="5E0042CB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B0F45F4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>500</w:t>
            </w:r>
            <w:r w:rsidRPr="0030346A">
              <w:rPr>
                <w:rFonts w:ascii="TH SarabunPSK" w:hAnsi="TH SarabunPSK" w:cs="TH SarabunPSK"/>
                <w:sz w:val="28"/>
              </w:rPr>
              <w:t>,</w:t>
            </w:r>
            <w:r w:rsidRPr="0030346A">
              <w:rPr>
                <w:rFonts w:ascii="TH SarabunPSK" w:hAnsi="TH SarabunPSK" w:cs="TH SarabunPSK"/>
                <w:sz w:val="28"/>
                <w:cs/>
              </w:rPr>
              <w:t>000</w:t>
            </w:r>
          </w:p>
        </w:tc>
        <w:tc>
          <w:tcPr>
            <w:tcW w:w="1134" w:type="dxa"/>
          </w:tcPr>
          <w:p w14:paraId="23FB842C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30A605C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>500</w:t>
            </w:r>
            <w:r w:rsidRPr="0030346A">
              <w:rPr>
                <w:rFonts w:ascii="TH SarabunPSK" w:hAnsi="TH SarabunPSK" w:cs="TH SarabunPSK"/>
                <w:sz w:val="28"/>
              </w:rPr>
              <w:t>,</w:t>
            </w:r>
            <w:r w:rsidRPr="0030346A">
              <w:rPr>
                <w:rFonts w:ascii="TH SarabunPSK" w:hAnsi="TH SarabunPSK" w:cs="TH SarabunPSK"/>
                <w:sz w:val="28"/>
                <w:cs/>
              </w:rPr>
              <w:t>000</w:t>
            </w:r>
          </w:p>
        </w:tc>
        <w:tc>
          <w:tcPr>
            <w:tcW w:w="1134" w:type="dxa"/>
          </w:tcPr>
          <w:p w14:paraId="401F4AC4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B841487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0346A">
              <w:rPr>
                <w:rFonts w:ascii="TH SarabunPSK" w:hAnsi="TH SarabunPSK" w:cs="TH SarabunPSK"/>
                <w:sz w:val="28"/>
              </w:rPr>
              <w:t>500,000</w:t>
            </w:r>
          </w:p>
        </w:tc>
        <w:tc>
          <w:tcPr>
            <w:tcW w:w="1134" w:type="dxa"/>
          </w:tcPr>
          <w:p w14:paraId="651448EC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63E6352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0346A">
              <w:rPr>
                <w:rFonts w:ascii="TH SarabunPSK" w:hAnsi="TH SarabunPSK" w:cs="TH SarabunPSK"/>
                <w:sz w:val="28"/>
              </w:rPr>
              <w:t>500,000</w:t>
            </w:r>
          </w:p>
        </w:tc>
        <w:tc>
          <w:tcPr>
            <w:tcW w:w="1134" w:type="dxa"/>
          </w:tcPr>
          <w:p w14:paraId="3275159C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0CACCD3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>500,000</w:t>
            </w:r>
          </w:p>
        </w:tc>
        <w:tc>
          <w:tcPr>
            <w:tcW w:w="1560" w:type="dxa"/>
          </w:tcPr>
          <w:p w14:paraId="0F209B9D" w14:textId="77777777" w:rsidR="00EB5A06" w:rsidRPr="0030346A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 xml:space="preserve">ฝายน้ำล้น คสล. จำนวน 1  แห่ง </w:t>
            </w:r>
          </w:p>
        </w:tc>
        <w:tc>
          <w:tcPr>
            <w:tcW w:w="1701" w:type="dxa"/>
          </w:tcPr>
          <w:p w14:paraId="70FE8B28" w14:textId="77777777" w:rsidR="00EB5A06" w:rsidRPr="0030346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>ประชาชนได้ใช้ประโยชน์อย่างทั่วถึงและรักษาสมดุลของธรรมชาติ</w:t>
            </w:r>
          </w:p>
        </w:tc>
        <w:tc>
          <w:tcPr>
            <w:tcW w:w="1134" w:type="dxa"/>
          </w:tcPr>
          <w:p w14:paraId="702D756A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EB5A06" w:rsidRPr="0030346A" w14:paraId="75B15BF5" w14:textId="77777777" w:rsidTr="00EF5E2D">
        <w:tc>
          <w:tcPr>
            <w:tcW w:w="709" w:type="dxa"/>
          </w:tcPr>
          <w:p w14:paraId="2A1C27B2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401</w:t>
            </w:r>
          </w:p>
        </w:tc>
        <w:tc>
          <w:tcPr>
            <w:tcW w:w="1843" w:type="dxa"/>
          </w:tcPr>
          <w:p w14:paraId="152BA9A3" w14:textId="77777777" w:rsidR="00EB5A06" w:rsidRPr="0030346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 xml:space="preserve">ก่อสร้างร่องระบายน้ำ คสล. เส้นกลางบ้าน หมู่ที่ </w:t>
            </w:r>
            <w:r w:rsidRPr="0030346A">
              <w:rPr>
                <w:rFonts w:ascii="TH SarabunPSK" w:hAnsi="TH SarabunPSK" w:cs="TH SarabunPSK"/>
                <w:sz w:val="28"/>
              </w:rPr>
              <w:t>10</w:t>
            </w:r>
          </w:p>
        </w:tc>
        <w:tc>
          <w:tcPr>
            <w:tcW w:w="1843" w:type="dxa"/>
          </w:tcPr>
          <w:p w14:paraId="4717A11D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 xml:space="preserve">-เพื่อก่อสร้างร่องระบายน้ำในการระบายน้ำเสียในชุมชนสะดวกและรวดเร็ว </w:t>
            </w:r>
          </w:p>
          <w:p w14:paraId="708CB9A3" w14:textId="77777777" w:rsidR="00EB5A06" w:rsidRPr="0030346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>ไม่มีน้ำท่วมขัง</w:t>
            </w:r>
          </w:p>
        </w:tc>
        <w:tc>
          <w:tcPr>
            <w:tcW w:w="1842" w:type="dxa"/>
          </w:tcPr>
          <w:p w14:paraId="61BA95D4" w14:textId="77777777" w:rsidR="00EB5A06" w:rsidRPr="0030346A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>ร่องระบายน้ำ</w:t>
            </w:r>
          </w:p>
          <w:p w14:paraId="4E12CA58" w14:textId="77777777" w:rsidR="00EB5A06" w:rsidRPr="0030346A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 xml:space="preserve">ยาว  </w:t>
            </w:r>
            <w:r w:rsidRPr="0030346A">
              <w:rPr>
                <w:rFonts w:ascii="TH SarabunPSK" w:hAnsi="TH SarabunPSK" w:cs="TH SarabunPSK"/>
                <w:sz w:val="28"/>
                <w:cs/>
              </w:rPr>
              <w:t xml:space="preserve"> 400 เมตร</w:t>
            </w:r>
          </w:p>
        </w:tc>
        <w:tc>
          <w:tcPr>
            <w:tcW w:w="1134" w:type="dxa"/>
          </w:tcPr>
          <w:p w14:paraId="41E97420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418C784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>500</w:t>
            </w:r>
            <w:r w:rsidRPr="0030346A">
              <w:rPr>
                <w:rFonts w:ascii="TH SarabunPSK" w:hAnsi="TH SarabunPSK" w:cs="TH SarabunPSK"/>
                <w:sz w:val="28"/>
              </w:rPr>
              <w:t>,</w:t>
            </w:r>
            <w:r w:rsidRPr="0030346A">
              <w:rPr>
                <w:rFonts w:ascii="TH SarabunPSK" w:hAnsi="TH SarabunPSK" w:cs="TH SarabunPSK"/>
                <w:sz w:val="28"/>
                <w:cs/>
              </w:rPr>
              <w:t>000</w:t>
            </w:r>
          </w:p>
        </w:tc>
        <w:tc>
          <w:tcPr>
            <w:tcW w:w="1134" w:type="dxa"/>
          </w:tcPr>
          <w:p w14:paraId="35AAEF44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9A9D526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>500,000</w:t>
            </w:r>
          </w:p>
        </w:tc>
        <w:tc>
          <w:tcPr>
            <w:tcW w:w="1134" w:type="dxa"/>
          </w:tcPr>
          <w:p w14:paraId="0362FDA8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7A9CA69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>500</w:t>
            </w:r>
            <w:r w:rsidRPr="0030346A">
              <w:rPr>
                <w:rFonts w:ascii="TH SarabunPSK" w:hAnsi="TH SarabunPSK" w:cs="TH SarabunPSK"/>
                <w:sz w:val="28"/>
              </w:rPr>
              <w:t>,</w:t>
            </w:r>
            <w:r w:rsidRPr="0030346A">
              <w:rPr>
                <w:rFonts w:ascii="TH SarabunPSK" w:hAnsi="TH SarabunPSK" w:cs="TH SarabunPSK"/>
                <w:sz w:val="28"/>
                <w:cs/>
              </w:rPr>
              <w:t>000</w:t>
            </w:r>
          </w:p>
        </w:tc>
        <w:tc>
          <w:tcPr>
            <w:tcW w:w="1134" w:type="dxa"/>
          </w:tcPr>
          <w:p w14:paraId="17C6D059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133B4A2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30346A">
              <w:rPr>
                <w:rFonts w:ascii="TH SarabunPSK" w:hAnsi="TH SarabunPSK" w:cs="TH SarabunPSK"/>
                <w:sz w:val="28"/>
              </w:rPr>
              <w:t>500,000</w:t>
            </w:r>
          </w:p>
        </w:tc>
        <w:tc>
          <w:tcPr>
            <w:tcW w:w="1134" w:type="dxa"/>
          </w:tcPr>
          <w:p w14:paraId="77A57D92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2CF3843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>500</w:t>
            </w:r>
            <w:r w:rsidRPr="0030346A">
              <w:rPr>
                <w:rFonts w:ascii="TH SarabunPSK" w:hAnsi="TH SarabunPSK" w:cs="TH SarabunPSK"/>
                <w:sz w:val="28"/>
              </w:rPr>
              <w:t>,</w:t>
            </w:r>
            <w:r w:rsidRPr="0030346A">
              <w:rPr>
                <w:rFonts w:ascii="TH SarabunPSK" w:hAnsi="TH SarabunPSK" w:cs="TH SarabunPSK"/>
                <w:sz w:val="28"/>
                <w:cs/>
              </w:rPr>
              <w:t>000</w:t>
            </w:r>
          </w:p>
        </w:tc>
        <w:tc>
          <w:tcPr>
            <w:tcW w:w="1560" w:type="dxa"/>
          </w:tcPr>
          <w:p w14:paraId="02AE1D50" w14:textId="77777777" w:rsidR="00EB5A06" w:rsidRPr="0030346A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 xml:space="preserve">ร่องระบายน้ำ จำนวน </w:t>
            </w:r>
            <w:r>
              <w:rPr>
                <w:rFonts w:ascii="TH SarabunPSK" w:hAnsi="TH SarabunPSK" w:cs="TH SarabunPSK" w:hint="cs"/>
                <w:sz w:val="28"/>
                <w:cs/>
              </w:rPr>
              <w:t>1</w:t>
            </w:r>
            <w:r w:rsidRPr="0030346A">
              <w:rPr>
                <w:rFonts w:ascii="TH SarabunPSK" w:hAnsi="TH SarabunPSK" w:cs="TH SarabunPSK"/>
                <w:sz w:val="28"/>
                <w:cs/>
              </w:rPr>
              <w:t xml:space="preserve"> เส้น </w:t>
            </w:r>
          </w:p>
        </w:tc>
        <w:tc>
          <w:tcPr>
            <w:tcW w:w="1701" w:type="dxa"/>
          </w:tcPr>
          <w:p w14:paraId="6CA737AA" w14:textId="77777777" w:rsidR="00EB5A06" w:rsidRPr="0030346A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>ประชาชนได้รับประโยชน์อย่างทั่วถึงและไม่มีน้ำท่วมขัง</w:t>
            </w:r>
          </w:p>
        </w:tc>
        <w:tc>
          <w:tcPr>
            <w:tcW w:w="1134" w:type="dxa"/>
          </w:tcPr>
          <w:p w14:paraId="660F580A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</w:tbl>
    <w:p w14:paraId="3021CE86" w14:textId="77777777" w:rsidR="00EB5A06" w:rsidRPr="0030346A" w:rsidRDefault="00EB5A06" w:rsidP="00EB5A06">
      <w:pPr>
        <w:rPr>
          <w:rFonts w:ascii="TH SarabunPSK" w:hAnsi="TH SarabunPSK" w:cs="TH SarabunPSK"/>
          <w:sz w:val="28"/>
        </w:rPr>
      </w:pPr>
    </w:p>
    <w:p w14:paraId="1BFCC2B9" w14:textId="77777777" w:rsidR="00EB5A06" w:rsidRPr="0030346A" w:rsidRDefault="00EB5A06" w:rsidP="00EB5A06">
      <w:pPr>
        <w:rPr>
          <w:rFonts w:ascii="TH SarabunPSK" w:hAnsi="TH SarabunPSK" w:cs="TH SarabunPSK"/>
          <w:sz w:val="28"/>
        </w:rPr>
      </w:pPr>
    </w:p>
    <w:p w14:paraId="4AC6F717" w14:textId="77777777" w:rsidR="00EB5A06" w:rsidRPr="0030346A" w:rsidRDefault="00EB5A06" w:rsidP="00EB5A06">
      <w:pPr>
        <w:rPr>
          <w:rFonts w:ascii="TH SarabunPSK" w:hAnsi="TH SarabunPSK" w:cs="TH SarabunPSK"/>
          <w:sz w:val="28"/>
        </w:rPr>
      </w:pPr>
    </w:p>
    <w:p w14:paraId="4E021CEC" w14:textId="77777777" w:rsidR="00EB5A06" w:rsidRPr="0030346A" w:rsidRDefault="00EB5A06" w:rsidP="00EB5A06">
      <w:pPr>
        <w:rPr>
          <w:rFonts w:ascii="TH SarabunPSK" w:hAnsi="TH SarabunPSK" w:cs="TH SarabunPSK"/>
          <w:sz w:val="28"/>
        </w:rPr>
      </w:pPr>
    </w:p>
    <w:p w14:paraId="421C7555" w14:textId="77777777" w:rsidR="00EB5A06" w:rsidRPr="0030346A" w:rsidRDefault="00EB5A06" w:rsidP="00EB5A06">
      <w:pPr>
        <w:rPr>
          <w:rFonts w:ascii="TH SarabunPSK" w:hAnsi="TH SarabunPSK" w:cs="TH SarabunPSK"/>
          <w:sz w:val="28"/>
        </w:rPr>
      </w:pPr>
    </w:p>
    <w:p w14:paraId="58CE116C" w14:textId="77777777" w:rsidR="00EB5A06" w:rsidRPr="0030346A" w:rsidRDefault="00EB5A06" w:rsidP="00EB5A06">
      <w:pPr>
        <w:spacing w:after="0" w:line="240" w:lineRule="auto"/>
        <w:rPr>
          <w:rFonts w:ascii="TH SarabunPSK" w:hAnsi="TH SarabunPSK" w:cs="TH SarabunPSK"/>
          <w:sz w:val="28"/>
        </w:rPr>
      </w:pPr>
      <w:r w:rsidRPr="0030346A">
        <w:rPr>
          <w:rFonts w:ascii="TH SarabunPSK" w:hAnsi="TH SarabunPSK" w:cs="TH SarabunPSK"/>
          <w:sz w:val="28"/>
          <w:cs/>
        </w:rPr>
        <w:lastRenderedPageBreak/>
        <w:tab/>
      </w:r>
    </w:p>
    <w:p w14:paraId="747F4A60" w14:textId="77777777" w:rsidR="00EB5A06" w:rsidRPr="0030346A" w:rsidRDefault="00EB5A06" w:rsidP="00EB5A06">
      <w:pPr>
        <w:spacing w:after="0" w:line="240" w:lineRule="auto"/>
        <w:rPr>
          <w:rFonts w:ascii="TH SarabunPSK" w:hAnsi="TH SarabunPSK" w:cs="TH SarabunPSK"/>
          <w:sz w:val="28"/>
        </w:rPr>
      </w:pPr>
      <w:r w:rsidRPr="0030346A">
        <w:rPr>
          <w:rFonts w:ascii="TH SarabunPSK" w:hAnsi="TH SarabunPSK" w:cs="TH SarabunPSK"/>
          <w:sz w:val="28"/>
          <w:cs/>
        </w:rPr>
        <w:t xml:space="preserve"> </w:t>
      </w:r>
      <w:r w:rsidRPr="0030346A">
        <w:rPr>
          <w:rFonts w:ascii="TH SarabunPSK" w:hAnsi="TH SarabunPSK" w:cs="TH SarabunPSK"/>
          <w:sz w:val="28"/>
          <w:cs/>
        </w:rPr>
        <w:tab/>
        <w:t>1. ยุทศาสต</w:t>
      </w:r>
      <w:proofErr w:type="spellStart"/>
      <w:r w:rsidRPr="0030346A">
        <w:rPr>
          <w:rFonts w:ascii="TH SarabunPSK" w:hAnsi="TH SarabunPSK" w:cs="TH SarabunPSK"/>
          <w:sz w:val="28"/>
          <w:cs/>
        </w:rPr>
        <w:t>ร์</w:t>
      </w:r>
      <w:proofErr w:type="spellEnd"/>
      <w:r w:rsidRPr="0030346A">
        <w:rPr>
          <w:rFonts w:ascii="TH SarabunPSK" w:hAnsi="TH SarabunPSK" w:cs="TH SarabunPSK"/>
          <w:sz w:val="28"/>
          <w:cs/>
        </w:rPr>
        <w:tab/>
      </w:r>
      <w:r w:rsidRPr="0030346A">
        <w:rPr>
          <w:rFonts w:ascii="TH SarabunPSK" w:hAnsi="TH SarabunPSK" w:cs="TH SarabunPSK"/>
          <w:sz w:val="28"/>
          <w:cs/>
        </w:rPr>
        <w:tab/>
      </w:r>
      <w:r w:rsidRPr="0030346A">
        <w:rPr>
          <w:rFonts w:ascii="TH SarabunPSK" w:hAnsi="TH SarabunPSK" w:cs="TH SarabunPSK"/>
          <w:sz w:val="28"/>
          <w:cs/>
        </w:rPr>
        <w:tab/>
      </w:r>
      <w:r w:rsidRPr="0030346A">
        <w:rPr>
          <w:rFonts w:ascii="TH SarabunPSK" w:hAnsi="TH SarabunPSK" w:cs="TH SarabunPSK"/>
          <w:sz w:val="28"/>
          <w:cs/>
        </w:rPr>
        <w:tab/>
      </w:r>
      <w:r w:rsidRPr="0030346A">
        <w:rPr>
          <w:rFonts w:ascii="TH SarabunPSK" w:hAnsi="TH SarabunPSK" w:cs="TH SarabunPSK"/>
          <w:sz w:val="28"/>
          <w:cs/>
        </w:rPr>
        <w:tab/>
      </w:r>
      <w:r w:rsidRPr="0030346A">
        <w:rPr>
          <w:rFonts w:ascii="TH SarabunPSK" w:hAnsi="TH SarabunPSK" w:cs="TH SarabunPSK"/>
          <w:sz w:val="28"/>
          <w:cs/>
        </w:rPr>
        <w:tab/>
        <w:t>ยุทธศาสตร์ที่ 1  การพัฒนาด้านโครงสร้างพื้นฐาน  ระบบสาธารณูปโภค</w:t>
      </w:r>
    </w:p>
    <w:p w14:paraId="52554587" w14:textId="77777777" w:rsidR="00EB5A06" w:rsidRPr="0030346A" w:rsidRDefault="00EB5A06" w:rsidP="00EB5A06">
      <w:pPr>
        <w:spacing w:after="0" w:line="240" w:lineRule="auto"/>
        <w:rPr>
          <w:rFonts w:ascii="TH SarabunPSK" w:hAnsi="TH SarabunPSK" w:cs="TH SarabunPSK"/>
          <w:sz w:val="28"/>
        </w:rPr>
      </w:pPr>
      <w:r w:rsidRPr="0030346A">
        <w:rPr>
          <w:rFonts w:ascii="TH SarabunPSK" w:hAnsi="TH SarabunPSK" w:cs="TH SarabunPSK"/>
          <w:sz w:val="28"/>
          <w:cs/>
        </w:rPr>
        <w:t xml:space="preserve"> </w:t>
      </w:r>
      <w:r>
        <w:rPr>
          <w:rFonts w:ascii="TH SarabunPSK" w:hAnsi="TH SarabunPSK" w:cs="TH SarabunPSK"/>
          <w:sz w:val="28"/>
          <w:cs/>
        </w:rPr>
        <w:t xml:space="preserve">   </w:t>
      </w:r>
      <w:r>
        <w:rPr>
          <w:rFonts w:ascii="TH SarabunPSK" w:hAnsi="TH SarabunPSK" w:cs="TH SarabunPSK"/>
          <w:sz w:val="28"/>
          <w:cs/>
        </w:rPr>
        <w:tab/>
        <w:t xml:space="preserve">   1.1 กลยุทธ์     </w:t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 w:rsidRPr="0030346A">
        <w:rPr>
          <w:rFonts w:ascii="TH SarabunPSK" w:hAnsi="TH SarabunPSK" w:cs="TH SarabunPSK"/>
          <w:sz w:val="28"/>
          <w:cs/>
        </w:rPr>
        <w:t>ก่อสร้างขยายเขตไฟฟ้าและไฟฟ้าสาธารณะให้ทั่วถึงทุกครัวเรือน</w:t>
      </w:r>
    </w:p>
    <w:p w14:paraId="2C59213D" w14:textId="77777777" w:rsidR="00EB5A06" w:rsidRPr="0030346A" w:rsidRDefault="00EB5A06" w:rsidP="00EB5A06">
      <w:pPr>
        <w:spacing w:after="0" w:line="240" w:lineRule="auto"/>
        <w:rPr>
          <w:rFonts w:ascii="TH SarabunPSK" w:hAnsi="TH SarabunPSK" w:cs="TH SarabunPSK"/>
          <w:sz w:val="28"/>
          <w:cs/>
        </w:rPr>
      </w:pP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 w:hint="cs"/>
          <w:sz w:val="28"/>
          <w:cs/>
        </w:rPr>
        <w:t xml:space="preserve">   1.2 </w:t>
      </w:r>
      <w:r w:rsidRPr="0030346A">
        <w:rPr>
          <w:rFonts w:ascii="TH SarabunPSK" w:hAnsi="TH SarabunPSK" w:cs="TH SarabunPSK"/>
          <w:sz w:val="28"/>
          <w:cs/>
        </w:rPr>
        <w:t>แ</w:t>
      </w:r>
      <w:r>
        <w:rPr>
          <w:rFonts w:ascii="TH SarabunPSK" w:hAnsi="TH SarabunPSK" w:cs="TH SarabunPSK"/>
          <w:sz w:val="28"/>
          <w:cs/>
        </w:rPr>
        <w:t xml:space="preserve">ผนงาน อุตสาหกรรมและการโยธา   </w:t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 w:hint="cs"/>
          <w:sz w:val="28"/>
          <w:cs/>
        </w:rPr>
        <w:t xml:space="preserve">    </w:t>
      </w:r>
      <w:r>
        <w:rPr>
          <w:rFonts w:ascii="TH SarabunPSK" w:hAnsi="TH SarabunPSK" w:cs="TH SarabunPSK" w:hint="cs"/>
          <w:sz w:val="28"/>
          <w:cs/>
        </w:rPr>
        <w:tab/>
      </w:r>
      <w:r w:rsidRPr="0030346A">
        <w:rPr>
          <w:rFonts w:ascii="TH SarabunPSK" w:hAnsi="TH SarabunPSK" w:cs="TH SarabunPSK"/>
          <w:sz w:val="28"/>
          <w:cs/>
        </w:rPr>
        <w:t>ก่อสร้าง ขยายเขตไฟฟ้าแรงต่ำ แรงสูง / ติดตั้งไฟฟ้าส่องสว่าง</w:t>
      </w:r>
    </w:p>
    <w:tbl>
      <w:tblPr>
        <w:tblStyle w:val="a5"/>
        <w:tblW w:w="16302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709"/>
        <w:gridCol w:w="1843"/>
        <w:gridCol w:w="1843"/>
        <w:gridCol w:w="1842"/>
        <w:gridCol w:w="1134"/>
        <w:gridCol w:w="1134"/>
        <w:gridCol w:w="1134"/>
        <w:gridCol w:w="1134"/>
        <w:gridCol w:w="1134"/>
        <w:gridCol w:w="1560"/>
        <w:gridCol w:w="1701"/>
        <w:gridCol w:w="1134"/>
      </w:tblGrid>
      <w:tr w:rsidR="00EB5A06" w:rsidRPr="0030346A" w14:paraId="1BB8681C" w14:textId="77777777" w:rsidTr="00EF5E2D">
        <w:trPr>
          <w:trHeight w:val="385"/>
        </w:trPr>
        <w:tc>
          <w:tcPr>
            <w:tcW w:w="709" w:type="dxa"/>
            <w:vMerge w:val="restart"/>
            <w:shd w:val="clear" w:color="auto" w:fill="B6DDE8" w:themeFill="accent5" w:themeFillTint="66"/>
          </w:tcPr>
          <w:p w14:paraId="725CE8CA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715B8018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0346A">
              <w:rPr>
                <w:rFonts w:ascii="TH SarabunPSK" w:hAnsi="TH SarabunPSK" w:cs="TH SarabunPSK"/>
                <w:b/>
                <w:bCs/>
                <w:sz w:val="28"/>
                <w:cs/>
              </w:rPr>
              <w:t>ที่</w:t>
            </w:r>
          </w:p>
        </w:tc>
        <w:tc>
          <w:tcPr>
            <w:tcW w:w="1843" w:type="dxa"/>
            <w:vMerge w:val="restart"/>
            <w:shd w:val="clear" w:color="auto" w:fill="B6DDE8" w:themeFill="accent5" w:themeFillTint="66"/>
          </w:tcPr>
          <w:p w14:paraId="5E4E1C84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75A8E145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0346A">
              <w:rPr>
                <w:rFonts w:ascii="TH SarabunPSK" w:hAnsi="TH SarabunPSK" w:cs="TH SarabunPSK"/>
                <w:b/>
                <w:bCs/>
                <w:sz w:val="28"/>
                <w:cs/>
              </w:rPr>
              <w:t>โครงการ</w:t>
            </w:r>
          </w:p>
        </w:tc>
        <w:tc>
          <w:tcPr>
            <w:tcW w:w="1843" w:type="dxa"/>
            <w:vMerge w:val="restart"/>
            <w:shd w:val="clear" w:color="auto" w:fill="B6DDE8" w:themeFill="accent5" w:themeFillTint="66"/>
          </w:tcPr>
          <w:p w14:paraId="6AD714CA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58458BFB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0346A">
              <w:rPr>
                <w:rFonts w:ascii="TH SarabunPSK" w:hAnsi="TH SarabunPSK" w:cs="TH SarabunPSK"/>
                <w:b/>
                <w:bCs/>
                <w:sz w:val="28"/>
                <w:cs/>
              </w:rPr>
              <w:t>วัตถุประสงค์</w:t>
            </w:r>
          </w:p>
        </w:tc>
        <w:tc>
          <w:tcPr>
            <w:tcW w:w="1842" w:type="dxa"/>
            <w:vMerge w:val="restart"/>
            <w:shd w:val="clear" w:color="auto" w:fill="B6DDE8" w:themeFill="accent5" w:themeFillTint="66"/>
          </w:tcPr>
          <w:p w14:paraId="7F180D19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0346A">
              <w:rPr>
                <w:rFonts w:ascii="TH SarabunPSK" w:hAnsi="TH SarabunPSK" w:cs="TH SarabunPSK"/>
                <w:b/>
                <w:bCs/>
                <w:sz w:val="28"/>
                <w:cs/>
              </w:rPr>
              <w:t>เป้าหมาย</w:t>
            </w:r>
          </w:p>
          <w:p w14:paraId="58BB6E05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>(ผลผลิตของโครงการ)</w:t>
            </w:r>
          </w:p>
        </w:tc>
        <w:tc>
          <w:tcPr>
            <w:tcW w:w="5670" w:type="dxa"/>
            <w:gridSpan w:val="5"/>
            <w:shd w:val="clear" w:color="auto" w:fill="B6DDE8" w:themeFill="accent5" w:themeFillTint="66"/>
          </w:tcPr>
          <w:p w14:paraId="29788C10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0346A">
              <w:rPr>
                <w:rFonts w:ascii="TH SarabunPSK" w:hAnsi="TH SarabunPSK" w:cs="TH SarabunPSK"/>
                <w:b/>
                <w:bCs/>
                <w:sz w:val="28"/>
                <w:cs/>
              </w:rPr>
              <w:t>งบประมาณและที่ผ่านมา</w:t>
            </w:r>
          </w:p>
        </w:tc>
        <w:tc>
          <w:tcPr>
            <w:tcW w:w="1560" w:type="dxa"/>
            <w:vMerge w:val="restart"/>
            <w:shd w:val="clear" w:color="auto" w:fill="B6DDE8" w:themeFill="accent5" w:themeFillTint="66"/>
          </w:tcPr>
          <w:p w14:paraId="10A1F7EA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0346A">
              <w:rPr>
                <w:rFonts w:ascii="TH SarabunPSK" w:hAnsi="TH SarabunPSK" w:cs="TH SarabunPSK"/>
                <w:b/>
                <w:bCs/>
                <w:sz w:val="28"/>
                <w:cs/>
              </w:rPr>
              <w:t>ตัวชี้วัด</w:t>
            </w:r>
          </w:p>
          <w:p w14:paraId="30B08508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30346A">
              <w:rPr>
                <w:rFonts w:ascii="TH SarabunPSK" w:hAnsi="TH SarabunPSK" w:cs="TH SarabunPSK"/>
                <w:b/>
                <w:bCs/>
                <w:sz w:val="28"/>
                <w:cs/>
              </w:rPr>
              <w:t>(</w:t>
            </w:r>
            <w:r w:rsidRPr="0030346A">
              <w:rPr>
                <w:rFonts w:ascii="TH SarabunPSK" w:hAnsi="TH SarabunPSK" w:cs="TH SarabunPSK"/>
                <w:b/>
                <w:bCs/>
                <w:sz w:val="28"/>
              </w:rPr>
              <w:t>KPI</w:t>
            </w:r>
            <w:r w:rsidRPr="0030346A">
              <w:rPr>
                <w:rFonts w:ascii="TH SarabunPSK" w:hAnsi="TH SarabunPSK" w:cs="TH SarabunPSK"/>
                <w:b/>
                <w:bCs/>
                <w:sz w:val="28"/>
                <w:cs/>
              </w:rPr>
              <w:t>)</w:t>
            </w:r>
          </w:p>
        </w:tc>
        <w:tc>
          <w:tcPr>
            <w:tcW w:w="1701" w:type="dxa"/>
            <w:vMerge w:val="restart"/>
            <w:shd w:val="clear" w:color="auto" w:fill="B6DDE8" w:themeFill="accent5" w:themeFillTint="66"/>
          </w:tcPr>
          <w:p w14:paraId="7EEC4025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0346A">
              <w:rPr>
                <w:rFonts w:ascii="TH SarabunPSK" w:hAnsi="TH SarabunPSK" w:cs="TH SarabunPSK"/>
                <w:b/>
                <w:bCs/>
                <w:sz w:val="28"/>
                <w:cs/>
              </w:rPr>
              <w:t>ผลที่คาดว่า</w:t>
            </w:r>
          </w:p>
          <w:p w14:paraId="4865CD24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0346A">
              <w:rPr>
                <w:rFonts w:ascii="TH SarabunPSK" w:hAnsi="TH SarabunPSK" w:cs="TH SarabunPSK"/>
                <w:b/>
                <w:bCs/>
                <w:sz w:val="28"/>
                <w:cs/>
              </w:rPr>
              <w:t>จะได้รับ</w:t>
            </w:r>
          </w:p>
        </w:tc>
        <w:tc>
          <w:tcPr>
            <w:tcW w:w="1134" w:type="dxa"/>
            <w:vMerge w:val="restart"/>
            <w:shd w:val="clear" w:color="auto" w:fill="B6DDE8" w:themeFill="accent5" w:themeFillTint="66"/>
          </w:tcPr>
          <w:p w14:paraId="047BC81B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30346A">
              <w:rPr>
                <w:rFonts w:ascii="TH SarabunPSK" w:hAnsi="TH SarabunPSK" w:cs="TH SarabunPSK"/>
                <w:b/>
                <w:bCs/>
                <w:sz w:val="28"/>
                <w:cs/>
              </w:rPr>
              <w:t>หน่วยงานรับผิดชอบหลัก</w:t>
            </w:r>
          </w:p>
        </w:tc>
      </w:tr>
      <w:tr w:rsidR="00EB5A06" w:rsidRPr="0030346A" w14:paraId="5E41D074" w14:textId="77777777" w:rsidTr="00EF5E2D">
        <w:trPr>
          <w:trHeight w:val="335"/>
        </w:trPr>
        <w:tc>
          <w:tcPr>
            <w:tcW w:w="709" w:type="dxa"/>
            <w:vMerge/>
            <w:shd w:val="clear" w:color="auto" w:fill="B6DDE8" w:themeFill="accent5" w:themeFillTint="66"/>
          </w:tcPr>
          <w:p w14:paraId="0C7ECBC6" w14:textId="77777777" w:rsidR="00EB5A06" w:rsidRPr="0030346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  <w:shd w:val="clear" w:color="auto" w:fill="B6DDE8" w:themeFill="accent5" w:themeFillTint="66"/>
          </w:tcPr>
          <w:p w14:paraId="775C16FC" w14:textId="77777777" w:rsidR="00EB5A06" w:rsidRPr="0030346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  <w:shd w:val="clear" w:color="auto" w:fill="B6DDE8" w:themeFill="accent5" w:themeFillTint="66"/>
          </w:tcPr>
          <w:p w14:paraId="22EABA42" w14:textId="77777777" w:rsidR="00EB5A06" w:rsidRPr="0030346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2" w:type="dxa"/>
            <w:vMerge/>
            <w:shd w:val="clear" w:color="auto" w:fill="B6DDE8" w:themeFill="accent5" w:themeFillTint="66"/>
          </w:tcPr>
          <w:p w14:paraId="21F8416E" w14:textId="77777777" w:rsidR="00EB5A06" w:rsidRPr="0030346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  <w:shd w:val="clear" w:color="auto" w:fill="B6DDE8" w:themeFill="accent5" w:themeFillTint="66"/>
          </w:tcPr>
          <w:p w14:paraId="4BF2EF6E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0346A">
              <w:rPr>
                <w:rFonts w:ascii="TH SarabunPSK" w:hAnsi="TH SarabunPSK" w:cs="TH SarabunPSK"/>
                <w:b/>
                <w:bCs/>
                <w:sz w:val="28"/>
              </w:rPr>
              <w:t>2566</w:t>
            </w:r>
          </w:p>
          <w:p w14:paraId="41D819F7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1A68EBC1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0346A">
              <w:rPr>
                <w:rFonts w:ascii="TH SarabunPSK" w:hAnsi="TH SarabunPSK" w:cs="TH SarabunPSK"/>
                <w:b/>
                <w:bCs/>
                <w:sz w:val="28"/>
              </w:rPr>
              <w:t>2567</w:t>
            </w:r>
          </w:p>
          <w:p w14:paraId="4629087B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2F372775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0346A">
              <w:rPr>
                <w:rFonts w:ascii="TH SarabunPSK" w:hAnsi="TH SarabunPSK" w:cs="TH SarabunPSK"/>
                <w:b/>
                <w:bCs/>
                <w:sz w:val="28"/>
              </w:rPr>
              <w:t>2568</w:t>
            </w:r>
          </w:p>
          <w:p w14:paraId="71F185FF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59AE8750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0346A">
              <w:rPr>
                <w:rFonts w:ascii="TH SarabunPSK" w:hAnsi="TH SarabunPSK" w:cs="TH SarabunPSK"/>
                <w:b/>
                <w:bCs/>
                <w:sz w:val="28"/>
              </w:rPr>
              <w:t>2569</w:t>
            </w:r>
          </w:p>
          <w:p w14:paraId="1789F5AF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22A30A73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0346A">
              <w:rPr>
                <w:rFonts w:ascii="TH SarabunPSK" w:hAnsi="TH SarabunPSK" w:cs="TH SarabunPSK"/>
                <w:b/>
                <w:bCs/>
                <w:sz w:val="28"/>
              </w:rPr>
              <w:t>2570</w:t>
            </w:r>
          </w:p>
          <w:p w14:paraId="63D4A961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30346A">
              <w:rPr>
                <w:rFonts w:ascii="TH SarabunPSK" w:hAnsi="TH SarabunPSK" w:cs="TH SarabunPSK"/>
                <w:b/>
                <w:bCs/>
                <w:sz w:val="28"/>
              </w:rPr>
              <w:t>(</w:t>
            </w:r>
            <w:r w:rsidRPr="0030346A">
              <w:rPr>
                <w:rFonts w:ascii="TH SarabunPSK" w:hAnsi="TH SarabunPSK" w:cs="TH SarabunPSK"/>
                <w:b/>
                <w:bCs/>
                <w:sz w:val="28"/>
                <w:cs/>
              </w:rPr>
              <w:t>บาท)</w:t>
            </w:r>
          </w:p>
        </w:tc>
        <w:tc>
          <w:tcPr>
            <w:tcW w:w="1560" w:type="dxa"/>
            <w:vMerge/>
            <w:shd w:val="clear" w:color="auto" w:fill="B6DDE8" w:themeFill="accent5" w:themeFillTint="66"/>
          </w:tcPr>
          <w:p w14:paraId="7072D2A4" w14:textId="77777777" w:rsidR="00EB5A06" w:rsidRPr="0030346A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701" w:type="dxa"/>
            <w:vMerge/>
            <w:shd w:val="clear" w:color="auto" w:fill="B6DDE8" w:themeFill="accent5" w:themeFillTint="66"/>
          </w:tcPr>
          <w:p w14:paraId="0007C6B5" w14:textId="77777777" w:rsidR="00EB5A06" w:rsidRPr="0030346A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  <w:vMerge/>
            <w:shd w:val="clear" w:color="auto" w:fill="B6DDE8" w:themeFill="accent5" w:themeFillTint="66"/>
          </w:tcPr>
          <w:p w14:paraId="455EBB3C" w14:textId="77777777" w:rsidR="00EB5A06" w:rsidRPr="0030346A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</w:tr>
      <w:tr w:rsidR="00EB5A06" w:rsidRPr="0030346A" w14:paraId="437529DC" w14:textId="77777777" w:rsidTr="00EF5E2D">
        <w:tc>
          <w:tcPr>
            <w:tcW w:w="709" w:type="dxa"/>
          </w:tcPr>
          <w:p w14:paraId="1DE6C996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402</w:t>
            </w:r>
          </w:p>
        </w:tc>
        <w:tc>
          <w:tcPr>
            <w:tcW w:w="1843" w:type="dxa"/>
          </w:tcPr>
          <w:p w14:paraId="39D031FF" w14:textId="77777777" w:rsidR="00EB5A06" w:rsidRPr="0030346A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>ขยายเขตไฟฟ้าแรงสูงแรงต่ำ พร้อมหม้อแปลงสายหนองไผ่-โนนทอง หมู่ที่ 10</w:t>
            </w:r>
          </w:p>
        </w:tc>
        <w:tc>
          <w:tcPr>
            <w:tcW w:w="1843" w:type="dxa"/>
          </w:tcPr>
          <w:p w14:paraId="031AC773" w14:textId="77777777" w:rsidR="00EB5A06" w:rsidRPr="0030346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>ขยายเขตไฟฟ้าให้ประชาชนได้ใช้บริการอย่างทั่วถึง</w:t>
            </w:r>
            <w:r>
              <w:rPr>
                <w:rFonts w:ascii="TH SarabunPSK" w:hAnsi="TH SarabunPSK" w:cs="TH SarabunPSK"/>
                <w:sz w:val="28"/>
              </w:rPr>
              <w:t xml:space="preserve">  </w:t>
            </w:r>
            <w:r w:rsidRPr="0030346A">
              <w:rPr>
                <w:rFonts w:ascii="TH SarabunPSK" w:hAnsi="TH SarabunPSK" w:cs="TH SarabunPSK"/>
                <w:sz w:val="28"/>
                <w:cs/>
              </w:rPr>
              <w:t>ประชาชนมีคุณภาพชีวิตที่ดี</w:t>
            </w:r>
          </w:p>
        </w:tc>
        <w:tc>
          <w:tcPr>
            <w:tcW w:w="1842" w:type="dxa"/>
          </w:tcPr>
          <w:p w14:paraId="35624904" w14:textId="77777777" w:rsidR="00EB5A06" w:rsidRPr="0030346A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 xml:space="preserve">ขยายเขตไฟฟ้าแรงสูง 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ยาว  1,000 </w:t>
            </w:r>
            <w:r w:rsidRPr="0030346A">
              <w:rPr>
                <w:rFonts w:ascii="TH SarabunPSK" w:hAnsi="TH SarabunPSK" w:cs="TH SarabunPSK"/>
                <w:sz w:val="28"/>
                <w:cs/>
              </w:rPr>
              <w:t xml:space="preserve"> เมตร</w:t>
            </w:r>
          </w:p>
        </w:tc>
        <w:tc>
          <w:tcPr>
            <w:tcW w:w="1134" w:type="dxa"/>
          </w:tcPr>
          <w:p w14:paraId="1697E7D0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CA4DA5F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>500</w:t>
            </w:r>
            <w:r w:rsidRPr="0030346A">
              <w:rPr>
                <w:rFonts w:ascii="TH SarabunPSK" w:hAnsi="TH SarabunPSK" w:cs="TH SarabunPSK"/>
                <w:sz w:val="28"/>
              </w:rPr>
              <w:t>,</w:t>
            </w:r>
            <w:r w:rsidRPr="0030346A">
              <w:rPr>
                <w:rFonts w:ascii="TH SarabunPSK" w:hAnsi="TH SarabunPSK" w:cs="TH SarabunPSK"/>
                <w:sz w:val="28"/>
                <w:cs/>
              </w:rPr>
              <w:t>000</w:t>
            </w:r>
          </w:p>
        </w:tc>
        <w:tc>
          <w:tcPr>
            <w:tcW w:w="1134" w:type="dxa"/>
          </w:tcPr>
          <w:p w14:paraId="3B5A571D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3CCBCE5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>500,000</w:t>
            </w:r>
          </w:p>
        </w:tc>
        <w:tc>
          <w:tcPr>
            <w:tcW w:w="1134" w:type="dxa"/>
          </w:tcPr>
          <w:p w14:paraId="30774A00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B5EAD4D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>500,000</w:t>
            </w:r>
          </w:p>
        </w:tc>
        <w:tc>
          <w:tcPr>
            <w:tcW w:w="1134" w:type="dxa"/>
          </w:tcPr>
          <w:p w14:paraId="2A2B51DE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AF084E4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>500</w:t>
            </w:r>
            <w:r w:rsidRPr="0030346A">
              <w:rPr>
                <w:rFonts w:ascii="TH SarabunPSK" w:hAnsi="TH SarabunPSK" w:cs="TH SarabunPSK"/>
                <w:sz w:val="28"/>
              </w:rPr>
              <w:t>,</w:t>
            </w:r>
            <w:r w:rsidRPr="0030346A">
              <w:rPr>
                <w:rFonts w:ascii="TH SarabunPSK" w:hAnsi="TH SarabunPSK" w:cs="TH SarabunPSK"/>
                <w:sz w:val="28"/>
                <w:cs/>
              </w:rPr>
              <w:t>000</w:t>
            </w:r>
          </w:p>
        </w:tc>
        <w:tc>
          <w:tcPr>
            <w:tcW w:w="1134" w:type="dxa"/>
          </w:tcPr>
          <w:p w14:paraId="58271776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EBBF4A3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>500,000</w:t>
            </w:r>
          </w:p>
        </w:tc>
        <w:tc>
          <w:tcPr>
            <w:tcW w:w="1560" w:type="dxa"/>
          </w:tcPr>
          <w:p w14:paraId="3BA50B33" w14:textId="77777777" w:rsidR="00EB5A06" w:rsidRPr="0030346A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>ประชาชนได้รับบริการไฟฟ้าจำนวน 1 เส้น</w:t>
            </w:r>
          </w:p>
        </w:tc>
        <w:tc>
          <w:tcPr>
            <w:tcW w:w="1701" w:type="dxa"/>
          </w:tcPr>
          <w:p w14:paraId="45AB7247" w14:textId="77777777" w:rsidR="00EB5A06" w:rsidRPr="0030346A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>ประชาชนได้รับประโยชน์ด้านสาธารณูปโภคทั่วถึง</w:t>
            </w:r>
          </w:p>
        </w:tc>
        <w:tc>
          <w:tcPr>
            <w:tcW w:w="1134" w:type="dxa"/>
          </w:tcPr>
          <w:p w14:paraId="5D4BE3F6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EB5A06" w:rsidRPr="0030346A" w14:paraId="31DA4495" w14:textId="77777777" w:rsidTr="00EF5E2D">
        <w:tc>
          <w:tcPr>
            <w:tcW w:w="709" w:type="dxa"/>
          </w:tcPr>
          <w:p w14:paraId="00D3C06E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403</w:t>
            </w:r>
          </w:p>
        </w:tc>
        <w:tc>
          <w:tcPr>
            <w:tcW w:w="1843" w:type="dxa"/>
          </w:tcPr>
          <w:p w14:paraId="5689F7D4" w14:textId="77777777" w:rsidR="00EB5A06" w:rsidRPr="0030346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>ขยายเขตไฟฟ้าแรงต่ำ หนองไผ่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FB5BB7">
              <w:rPr>
                <w:rFonts w:ascii="TH SarabunPSK" w:hAnsi="TH SarabunPSK" w:cs="TH SarabunPSK"/>
                <w:b/>
                <w:bCs/>
                <w:sz w:val="28"/>
                <w:cs/>
              </w:rPr>
              <w:t>-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30346A">
              <w:rPr>
                <w:rFonts w:ascii="TH SarabunPSK" w:hAnsi="TH SarabunPSK" w:cs="TH SarabunPSK"/>
                <w:sz w:val="28"/>
                <w:cs/>
              </w:rPr>
              <w:t>ห้วยศาลา  หมู่ที่ 10</w:t>
            </w:r>
          </w:p>
          <w:p w14:paraId="05F55EE1" w14:textId="77777777" w:rsidR="00EB5A06" w:rsidRPr="0030346A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843" w:type="dxa"/>
          </w:tcPr>
          <w:p w14:paraId="31459B08" w14:textId="77777777" w:rsidR="00EB5A06" w:rsidRPr="0030346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>ขยายเขตไฟฟ้าให้ประชาชนได้ประโยชน์สาธารณูปโภคพื้นฐานอย่างทั่วถึง</w:t>
            </w:r>
          </w:p>
        </w:tc>
        <w:tc>
          <w:tcPr>
            <w:tcW w:w="1842" w:type="dxa"/>
          </w:tcPr>
          <w:p w14:paraId="56594BB6" w14:textId="77777777" w:rsidR="00EB5A06" w:rsidRPr="0030346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>ขยายเขตไฟฟ้าแรงต่ำ</w:t>
            </w:r>
            <w:r w:rsidRPr="0030346A">
              <w:rPr>
                <w:rFonts w:ascii="TH SarabunPSK" w:hAnsi="TH SarabunPSK" w:cs="TH SarabunPSK"/>
                <w:sz w:val="28"/>
              </w:rPr>
              <w:t xml:space="preserve"> 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ยาว </w:t>
            </w:r>
            <w:r w:rsidRPr="0030346A">
              <w:rPr>
                <w:rFonts w:ascii="TH SarabunPSK" w:hAnsi="TH SarabunPSK" w:cs="TH SarabunPSK"/>
                <w:sz w:val="28"/>
                <w:cs/>
              </w:rPr>
              <w:t xml:space="preserve"> 200 เมตร</w:t>
            </w:r>
          </w:p>
        </w:tc>
        <w:tc>
          <w:tcPr>
            <w:tcW w:w="1134" w:type="dxa"/>
          </w:tcPr>
          <w:p w14:paraId="3ABA5BBC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A5E143D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>60,000</w:t>
            </w:r>
          </w:p>
        </w:tc>
        <w:tc>
          <w:tcPr>
            <w:tcW w:w="1134" w:type="dxa"/>
          </w:tcPr>
          <w:p w14:paraId="263B32F1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81E05AB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>60,000</w:t>
            </w:r>
          </w:p>
        </w:tc>
        <w:tc>
          <w:tcPr>
            <w:tcW w:w="1134" w:type="dxa"/>
          </w:tcPr>
          <w:p w14:paraId="42CC3ADA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FFA8CD8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>60,000</w:t>
            </w:r>
          </w:p>
        </w:tc>
        <w:tc>
          <w:tcPr>
            <w:tcW w:w="1134" w:type="dxa"/>
          </w:tcPr>
          <w:p w14:paraId="39FA1788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A6586CF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>60,000</w:t>
            </w:r>
          </w:p>
        </w:tc>
        <w:tc>
          <w:tcPr>
            <w:tcW w:w="1134" w:type="dxa"/>
          </w:tcPr>
          <w:p w14:paraId="33F19B33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6DBD1DC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>60,000</w:t>
            </w:r>
          </w:p>
        </w:tc>
        <w:tc>
          <w:tcPr>
            <w:tcW w:w="1560" w:type="dxa"/>
          </w:tcPr>
          <w:p w14:paraId="4A0ED90F" w14:textId="77777777" w:rsidR="00EB5A06" w:rsidRPr="0030346A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>ไฟฟ้าแรงต่ำจำนวน 1 เส้น</w:t>
            </w:r>
          </w:p>
        </w:tc>
        <w:tc>
          <w:tcPr>
            <w:tcW w:w="1701" w:type="dxa"/>
          </w:tcPr>
          <w:p w14:paraId="36AA031F" w14:textId="77777777" w:rsidR="00EB5A06" w:rsidRPr="0030346A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>ประชาชนได้รับประโยชน์ด้านสาธารณูปโภคทั่วถึง</w:t>
            </w:r>
          </w:p>
        </w:tc>
        <w:tc>
          <w:tcPr>
            <w:tcW w:w="1134" w:type="dxa"/>
          </w:tcPr>
          <w:p w14:paraId="33467A9A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EB5A06" w:rsidRPr="0030346A" w14:paraId="3D0536D2" w14:textId="77777777" w:rsidTr="00EF5E2D">
        <w:tc>
          <w:tcPr>
            <w:tcW w:w="709" w:type="dxa"/>
          </w:tcPr>
          <w:p w14:paraId="1D85CB6B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404</w:t>
            </w:r>
          </w:p>
        </w:tc>
        <w:tc>
          <w:tcPr>
            <w:tcW w:w="1843" w:type="dxa"/>
          </w:tcPr>
          <w:p w14:paraId="30D97FB2" w14:textId="77777777" w:rsidR="00EB5A06" w:rsidRPr="0030346A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>ติดตั้งไฟฟ้าส่องสว่างภายในหมู่บ้าน</w:t>
            </w:r>
          </w:p>
          <w:p w14:paraId="23048F81" w14:textId="77777777" w:rsidR="00EB5A06" w:rsidRPr="0030346A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 xml:space="preserve">หมู่ที่ </w:t>
            </w:r>
            <w:r w:rsidRPr="0030346A">
              <w:rPr>
                <w:rFonts w:ascii="TH SarabunPSK" w:hAnsi="TH SarabunPSK" w:cs="TH SarabunPSK"/>
                <w:sz w:val="28"/>
              </w:rPr>
              <w:t>10</w:t>
            </w:r>
          </w:p>
          <w:p w14:paraId="0102186A" w14:textId="77777777" w:rsidR="00EB5A06" w:rsidRPr="0030346A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843" w:type="dxa"/>
          </w:tcPr>
          <w:p w14:paraId="486F5819" w14:textId="77777777" w:rsidR="00EB5A06" w:rsidRPr="0030346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>เพื่อให้เกิดความปลอดภัยในชีวิตและทรัพย์สินของประชาชน</w:t>
            </w:r>
          </w:p>
        </w:tc>
        <w:tc>
          <w:tcPr>
            <w:tcW w:w="1842" w:type="dxa"/>
          </w:tcPr>
          <w:p w14:paraId="72939CC2" w14:textId="77777777" w:rsidR="00EB5A06" w:rsidRPr="0030346A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>ไฟฟ้าส่องสว่าง  จำนวน 10  จุด</w:t>
            </w:r>
          </w:p>
        </w:tc>
        <w:tc>
          <w:tcPr>
            <w:tcW w:w="1134" w:type="dxa"/>
          </w:tcPr>
          <w:p w14:paraId="23F1B670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AF0B930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>10,000</w:t>
            </w:r>
          </w:p>
        </w:tc>
        <w:tc>
          <w:tcPr>
            <w:tcW w:w="1134" w:type="dxa"/>
          </w:tcPr>
          <w:p w14:paraId="4FFD1963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BC3D896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>10</w:t>
            </w:r>
            <w:r w:rsidRPr="0030346A">
              <w:rPr>
                <w:rFonts w:ascii="TH SarabunPSK" w:hAnsi="TH SarabunPSK" w:cs="TH SarabunPSK"/>
                <w:sz w:val="28"/>
              </w:rPr>
              <w:t>,</w:t>
            </w:r>
            <w:r w:rsidRPr="0030346A">
              <w:rPr>
                <w:rFonts w:ascii="TH SarabunPSK" w:hAnsi="TH SarabunPSK" w:cs="TH SarabunPSK"/>
                <w:sz w:val="28"/>
                <w:cs/>
              </w:rPr>
              <w:t>000</w:t>
            </w:r>
          </w:p>
        </w:tc>
        <w:tc>
          <w:tcPr>
            <w:tcW w:w="1134" w:type="dxa"/>
          </w:tcPr>
          <w:p w14:paraId="6358C25D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F255BC0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>10</w:t>
            </w:r>
            <w:r w:rsidRPr="0030346A">
              <w:rPr>
                <w:rFonts w:ascii="TH SarabunPSK" w:hAnsi="TH SarabunPSK" w:cs="TH SarabunPSK"/>
                <w:sz w:val="28"/>
              </w:rPr>
              <w:t>,</w:t>
            </w:r>
            <w:r w:rsidRPr="0030346A">
              <w:rPr>
                <w:rFonts w:ascii="TH SarabunPSK" w:hAnsi="TH SarabunPSK" w:cs="TH SarabunPSK"/>
                <w:sz w:val="28"/>
                <w:cs/>
              </w:rPr>
              <w:t>000</w:t>
            </w:r>
          </w:p>
        </w:tc>
        <w:tc>
          <w:tcPr>
            <w:tcW w:w="1134" w:type="dxa"/>
          </w:tcPr>
          <w:p w14:paraId="373DB928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5F4F64B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>10,000</w:t>
            </w:r>
          </w:p>
        </w:tc>
        <w:tc>
          <w:tcPr>
            <w:tcW w:w="1134" w:type="dxa"/>
          </w:tcPr>
          <w:p w14:paraId="31996F04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644C923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0346A">
              <w:rPr>
                <w:rFonts w:ascii="TH SarabunPSK" w:hAnsi="TH SarabunPSK" w:cs="TH SarabunPSK"/>
                <w:sz w:val="28"/>
              </w:rPr>
              <w:t>10,000</w:t>
            </w:r>
          </w:p>
        </w:tc>
        <w:tc>
          <w:tcPr>
            <w:tcW w:w="1560" w:type="dxa"/>
          </w:tcPr>
          <w:p w14:paraId="77E53800" w14:textId="77777777" w:rsidR="00EB5A06" w:rsidRPr="0030346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>ไฟฟ้าส่องสว่าง  จำนวน 10  จุด</w:t>
            </w:r>
          </w:p>
        </w:tc>
        <w:tc>
          <w:tcPr>
            <w:tcW w:w="1701" w:type="dxa"/>
          </w:tcPr>
          <w:p w14:paraId="2FA2549B" w14:textId="77777777" w:rsidR="00EB5A06" w:rsidRPr="0030346A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>ประชาชนมีไฟฟ้าส่องสว่างในชุมชนและมีความปลอดภัยในชีวิตและทรัพย์สิน</w:t>
            </w:r>
          </w:p>
        </w:tc>
        <w:tc>
          <w:tcPr>
            <w:tcW w:w="1134" w:type="dxa"/>
          </w:tcPr>
          <w:p w14:paraId="01949AD9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EB5A06" w:rsidRPr="0030346A" w14:paraId="507F26CA" w14:textId="77777777" w:rsidTr="00EF5E2D">
        <w:tc>
          <w:tcPr>
            <w:tcW w:w="709" w:type="dxa"/>
          </w:tcPr>
          <w:p w14:paraId="0C14F4C7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405</w:t>
            </w:r>
          </w:p>
        </w:tc>
        <w:tc>
          <w:tcPr>
            <w:tcW w:w="1843" w:type="dxa"/>
          </w:tcPr>
          <w:p w14:paraId="1AFF371C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>ขยายเขตไฟฟ้าแรงต่ำ หนองไผ่</w:t>
            </w: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 xml:space="preserve"> </w:t>
            </w:r>
            <w:r w:rsidRPr="00FB5BB7">
              <w:rPr>
                <w:rFonts w:ascii="TH SarabunPSK" w:hAnsi="TH SarabunPSK" w:cs="TH SarabunPSK"/>
                <w:b/>
                <w:bCs/>
                <w:sz w:val="28"/>
                <w:cs/>
              </w:rPr>
              <w:t>-</w:t>
            </w: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 xml:space="preserve"> </w:t>
            </w:r>
            <w:r w:rsidRPr="0030346A">
              <w:rPr>
                <w:rFonts w:ascii="TH SarabunPSK" w:hAnsi="TH SarabunPSK" w:cs="TH SarabunPSK"/>
                <w:sz w:val="28"/>
                <w:cs/>
              </w:rPr>
              <w:t>คูทด</w:t>
            </w:r>
            <w:r w:rsidRPr="0030346A">
              <w:rPr>
                <w:rFonts w:ascii="TH SarabunPSK" w:hAnsi="TH SarabunPSK" w:cs="TH SarabunPSK"/>
                <w:sz w:val="28"/>
              </w:rPr>
              <w:t xml:space="preserve"> </w:t>
            </w:r>
          </w:p>
          <w:p w14:paraId="4BF1E538" w14:textId="77777777" w:rsidR="00EB5A06" w:rsidRPr="0030346A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 xml:space="preserve">หมู่ที่ </w:t>
            </w:r>
            <w:r w:rsidRPr="0030346A">
              <w:rPr>
                <w:rFonts w:ascii="TH SarabunPSK" w:hAnsi="TH SarabunPSK" w:cs="TH SarabunPSK"/>
                <w:sz w:val="28"/>
              </w:rPr>
              <w:t>10</w:t>
            </w:r>
          </w:p>
          <w:p w14:paraId="19F36A17" w14:textId="77777777" w:rsidR="00EB5A06" w:rsidRPr="0030346A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843" w:type="dxa"/>
          </w:tcPr>
          <w:p w14:paraId="2A39B88B" w14:textId="77777777" w:rsidR="00EB5A06" w:rsidRPr="0030346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>เพื่อขยายเขตไฟฟ้าให้ประชาชนได้ใช้ประโยชน์อย่างทั่วถึง</w:t>
            </w:r>
          </w:p>
        </w:tc>
        <w:tc>
          <w:tcPr>
            <w:tcW w:w="1842" w:type="dxa"/>
          </w:tcPr>
          <w:p w14:paraId="03696B37" w14:textId="77777777" w:rsidR="00EB5A06" w:rsidRPr="0030346A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 xml:space="preserve">ขยายเขตไฟฟ้าแรงต่ำ  </w:t>
            </w:r>
            <w:r>
              <w:rPr>
                <w:rFonts w:ascii="TH SarabunPSK" w:hAnsi="TH SarabunPSK" w:cs="TH SarabunPSK" w:hint="cs"/>
                <w:sz w:val="28"/>
                <w:cs/>
              </w:rPr>
              <w:t>ยาว</w:t>
            </w:r>
            <w:r w:rsidRPr="0030346A">
              <w:rPr>
                <w:rFonts w:ascii="TH SarabunPSK" w:hAnsi="TH SarabunPSK" w:cs="TH SarabunPSK"/>
                <w:sz w:val="28"/>
                <w:cs/>
              </w:rPr>
              <w:t xml:space="preserve">  1,000 เมตร</w:t>
            </w:r>
          </w:p>
        </w:tc>
        <w:tc>
          <w:tcPr>
            <w:tcW w:w="1134" w:type="dxa"/>
          </w:tcPr>
          <w:p w14:paraId="7E42D1BA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474C7FA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>160,000</w:t>
            </w:r>
          </w:p>
        </w:tc>
        <w:tc>
          <w:tcPr>
            <w:tcW w:w="1134" w:type="dxa"/>
          </w:tcPr>
          <w:p w14:paraId="6F28A1F3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4D9E935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0346A">
              <w:rPr>
                <w:rFonts w:ascii="TH SarabunPSK" w:hAnsi="TH SarabunPSK" w:cs="TH SarabunPSK"/>
                <w:sz w:val="28"/>
              </w:rPr>
              <w:t>160,000</w:t>
            </w:r>
          </w:p>
        </w:tc>
        <w:tc>
          <w:tcPr>
            <w:tcW w:w="1134" w:type="dxa"/>
          </w:tcPr>
          <w:p w14:paraId="36D44888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8EF5EAE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>160,000</w:t>
            </w:r>
          </w:p>
        </w:tc>
        <w:tc>
          <w:tcPr>
            <w:tcW w:w="1134" w:type="dxa"/>
          </w:tcPr>
          <w:p w14:paraId="620FE172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648C103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0346A">
              <w:rPr>
                <w:rFonts w:ascii="TH SarabunPSK" w:hAnsi="TH SarabunPSK" w:cs="TH SarabunPSK"/>
                <w:sz w:val="28"/>
              </w:rPr>
              <w:t>160,000</w:t>
            </w:r>
          </w:p>
        </w:tc>
        <w:tc>
          <w:tcPr>
            <w:tcW w:w="1134" w:type="dxa"/>
          </w:tcPr>
          <w:p w14:paraId="00214777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7BF5CA0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0346A">
              <w:rPr>
                <w:rFonts w:ascii="TH SarabunPSK" w:hAnsi="TH SarabunPSK" w:cs="TH SarabunPSK"/>
                <w:sz w:val="28"/>
              </w:rPr>
              <w:t>160,000</w:t>
            </w:r>
          </w:p>
        </w:tc>
        <w:tc>
          <w:tcPr>
            <w:tcW w:w="1560" w:type="dxa"/>
          </w:tcPr>
          <w:p w14:paraId="2351290A" w14:textId="77777777" w:rsidR="00EB5A06" w:rsidRPr="0030346A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 xml:space="preserve">ขยายเขตไฟฟ้าแรงต่ำ </w:t>
            </w:r>
          </w:p>
          <w:p w14:paraId="7BA02E57" w14:textId="77777777" w:rsidR="00EB5A06" w:rsidRPr="0030346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>จำนวน  1  สาย</w:t>
            </w:r>
          </w:p>
        </w:tc>
        <w:tc>
          <w:tcPr>
            <w:tcW w:w="1701" w:type="dxa"/>
          </w:tcPr>
          <w:p w14:paraId="4B1EBD7C" w14:textId="77777777" w:rsidR="00EB5A06" w:rsidRPr="0030346A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>ประชาชนได้รับประโยชน์ด้านสาธารณูปโภคทั่วถึง</w:t>
            </w:r>
          </w:p>
        </w:tc>
        <w:tc>
          <w:tcPr>
            <w:tcW w:w="1134" w:type="dxa"/>
          </w:tcPr>
          <w:p w14:paraId="75581DE1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</w:tbl>
    <w:p w14:paraId="38FFFC82" w14:textId="77777777" w:rsidR="00EB5A06" w:rsidRPr="0030346A" w:rsidRDefault="00EB5A06" w:rsidP="00EB5A06">
      <w:pPr>
        <w:spacing w:after="0" w:line="240" w:lineRule="auto"/>
        <w:rPr>
          <w:rFonts w:ascii="TH SarabunPSK" w:hAnsi="TH SarabunPSK" w:cs="TH SarabunPSK"/>
          <w:sz w:val="28"/>
          <w:cs/>
        </w:rPr>
      </w:pPr>
    </w:p>
    <w:tbl>
      <w:tblPr>
        <w:tblStyle w:val="a5"/>
        <w:tblW w:w="16302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709"/>
        <w:gridCol w:w="1843"/>
        <w:gridCol w:w="1843"/>
        <w:gridCol w:w="1842"/>
        <w:gridCol w:w="1134"/>
        <w:gridCol w:w="1134"/>
        <w:gridCol w:w="1134"/>
        <w:gridCol w:w="1134"/>
        <w:gridCol w:w="1134"/>
        <w:gridCol w:w="1560"/>
        <w:gridCol w:w="1701"/>
        <w:gridCol w:w="1134"/>
      </w:tblGrid>
      <w:tr w:rsidR="00EB5A06" w:rsidRPr="0030346A" w14:paraId="61582971" w14:textId="77777777" w:rsidTr="00EF5E2D">
        <w:trPr>
          <w:trHeight w:val="385"/>
        </w:trPr>
        <w:tc>
          <w:tcPr>
            <w:tcW w:w="709" w:type="dxa"/>
            <w:vMerge w:val="restart"/>
            <w:shd w:val="clear" w:color="auto" w:fill="B6DDE8" w:themeFill="accent5" w:themeFillTint="66"/>
          </w:tcPr>
          <w:p w14:paraId="4F86DAFF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038C4554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0346A">
              <w:rPr>
                <w:rFonts w:ascii="TH SarabunPSK" w:hAnsi="TH SarabunPSK" w:cs="TH SarabunPSK"/>
                <w:b/>
                <w:bCs/>
                <w:sz w:val="28"/>
                <w:cs/>
              </w:rPr>
              <w:t>ที่</w:t>
            </w:r>
          </w:p>
        </w:tc>
        <w:tc>
          <w:tcPr>
            <w:tcW w:w="1843" w:type="dxa"/>
            <w:vMerge w:val="restart"/>
            <w:shd w:val="clear" w:color="auto" w:fill="B6DDE8" w:themeFill="accent5" w:themeFillTint="66"/>
          </w:tcPr>
          <w:p w14:paraId="374C4F14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05828883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0346A">
              <w:rPr>
                <w:rFonts w:ascii="TH SarabunPSK" w:hAnsi="TH SarabunPSK" w:cs="TH SarabunPSK"/>
                <w:b/>
                <w:bCs/>
                <w:sz w:val="28"/>
                <w:cs/>
              </w:rPr>
              <w:t>โครงการ</w:t>
            </w:r>
          </w:p>
        </w:tc>
        <w:tc>
          <w:tcPr>
            <w:tcW w:w="1843" w:type="dxa"/>
            <w:vMerge w:val="restart"/>
            <w:shd w:val="clear" w:color="auto" w:fill="B6DDE8" w:themeFill="accent5" w:themeFillTint="66"/>
          </w:tcPr>
          <w:p w14:paraId="7BBBBFAF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6CB5A252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0346A">
              <w:rPr>
                <w:rFonts w:ascii="TH SarabunPSK" w:hAnsi="TH SarabunPSK" w:cs="TH SarabunPSK"/>
                <w:b/>
                <w:bCs/>
                <w:sz w:val="28"/>
                <w:cs/>
              </w:rPr>
              <w:t>วัตถุประสงค์</w:t>
            </w:r>
          </w:p>
        </w:tc>
        <w:tc>
          <w:tcPr>
            <w:tcW w:w="1842" w:type="dxa"/>
            <w:vMerge w:val="restart"/>
            <w:shd w:val="clear" w:color="auto" w:fill="B6DDE8" w:themeFill="accent5" w:themeFillTint="66"/>
          </w:tcPr>
          <w:p w14:paraId="0F210679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0346A">
              <w:rPr>
                <w:rFonts w:ascii="TH SarabunPSK" w:hAnsi="TH SarabunPSK" w:cs="TH SarabunPSK"/>
                <w:b/>
                <w:bCs/>
                <w:sz w:val="28"/>
                <w:cs/>
              </w:rPr>
              <w:t>เป้าหมาย</w:t>
            </w:r>
          </w:p>
          <w:p w14:paraId="01020BFB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>(ผลผลิตของโครงการ)</w:t>
            </w:r>
          </w:p>
        </w:tc>
        <w:tc>
          <w:tcPr>
            <w:tcW w:w="5670" w:type="dxa"/>
            <w:gridSpan w:val="5"/>
            <w:shd w:val="clear" w:color="auto" w:fill="B6DDE8" w:themeFill="accent5" w:themeFillTint="66"/>
          </w:tcPr>
          <w:p w14:paraId="46923C41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0346A">
              <w:rPr>
                <w:rFonts w:ascii="TH SarabunPSK" w:hAnsi="TH SarabunPSK" w:cs="TH SarabunPSK"/>
                <w:b/>
                <w:bCs/>
                <w:sz w:val="28"/>
                <w:cs/>
              </w:rPr>
              <w:t>งบประมาณและที่ผ่านมา</w:t>
            </w:r>
          </w:p>
        </w:tc>
        <w:tc>
          <w:tcPr>
            <w:tcW w:w="1560" w:type="dxa"/>
            <w:vMerge w:val="restart"/>
            <w:shd w:val="clear" w:color="auto" w:fill="B6DDE8" w:themeFill="accent5" w:themeFillTint="66"/>
          </w:tcPr>
          <w:p w14:paraId="731E598F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0346A">
              <w:rPr>
                <w:rFonts w:ascii="TH SarabunPSK" w:hAnsi="TH SarabunPSK" w:cs="TH SarabunPSK"/>
                <w:b/>
                <w:bCs/>
                <w:sz w:val="28"/>
                <w:cs/>
              </w:rPr>
              <w:t>ตัวชี้วัด</w:t>
            </w:r>
          </w:p>
          <w:p w14:paraId="6E5EC758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30346A">
              <w:rPr>
                <w:rFonts w:ascii="TH SarabunPSK" w:hAnsi="TH SarabunPSK" w:cs="TH SarabunPSK"/>
                <w:b/>
                <w:bCs/>
                <w:sz w:val="28"/>
                <w:cs/>
              </w:rPr>
              <w:t>(</w:t>
            </w:r>
            <w:r w:rsidRPr="0030346A">
              <w:rPr>
                <w:rFonts w:ascii="TH SarabunPSK" w:hAnsi="TH SarabunPSK" w:cs="TH SarabunPSK"/>
                <w:b/>
                <w:bCs/>
                <w:sz w:val="28"/>
              </w:rPr>
              <w:t>KPI</w:t>
            </w:r>
            <w:r w:rsidRPr="0030346A">
              <w:rPr>
                <w:rFonts w:ascii="TH SarabunPSK" w:hAnsi="TH SarabunPSK" w:cs="TH SarabunPSK"/>
                <w:b/>
                <w:bCs/>
                <w:sz w:val="28"/>
                <w:cs/>
              </w:rPr>
              <w:t>)</w:t>
            </w:r>
          </w:p>
        </w:tc>
        <w:tc>
          <w:tcPr>
            <w:tcW w:w="1701" w:type="dxa"/>
            <w:vMerge w:val="restart"/>
            <w:shd w:val="clear" w:color="auto" w:fill="B6DDE8" w:themeFill="accent5" w:themeFillTint="66"/>
          </w:tcPr>
          <w:p w14:paraId="451279AC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0346A">
              <w:rPr>
                <w:rFonts w:ascii="TH SarabunPSK" w:hAnsi="TH SarabunPSK" w:cs="TH SarabunPSK"/>
                <w:b/>
                <w:bCs/>
                <w:sz w:val="28"/>
                <w:cs/>
              </w:rPr>
              <w:t>ผลที่คาดว่า</w:t>
            </w:r>
          </w:p>
          <w:p w14:paraId="70D29B51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0346A">
              <w:rPr>
                <w:rFonts w:ascii="TH SarabunPSK" w:hAnsi="TH SarabunPSK" w:cs="TH SarabunPSK"/>
                <w:b/>
                <w:bCs/>
                <w:sz w:val="28"/>
                <w:cs/>
              </w:rPr>
              <w:t>จะได้รับ</w:t>
            </w:r>
          </w:p>
        </w:tc>
        <w:tc>
          <w:tcPr>
            <w:tcW w:w="1134" w:type="dxa"/>
            <w:vMerge w:val="restart"/>
            <w:shd w:val="clear" w:color="auto" w:fill="B6DDE8" w:themeFill="accent5" w:themeFillTint="66"/>
          </w:tcPr>
          <w:p w14:paraId="5A9D587A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30346A">
              <w:rPr>
                <w:rFonts w:ascii="TH SarabunPSK" w:hAnsi="TH SarabunPSK" w:cs="TH SarabunPSK"/>
                <w:b/>
                <w:bCs/>
                <w:sz w:val="28"/>
                <w:cs/>
              </w:rPr>
              <w:t>หน่วยงานรับผิดชอบหลัก</w:t>
            </w:r>
          </w:p>
        </w:tc>
      </w:tr>
      <w:tr w:rsidR="00EB5A06" w:rsidRPr="0030346A" w14:paraId="3E646ECD" w14:textId="77777777" w:rsidTr="00EF5E2D">
        <w:trPr>
          <w:trHeight w:val="335"/>
        </w:trPr>
        <w:tc>
          <w:tcPr>
            <w:tcW w:w="709" w:type="dxa"/>
            <w:vMerge/>
            <w:shd w:val="clear" w:color="auto" w:fill="B6DDE8" w:themeFill="accent5" w:themeFillTint="66"/>
          </w:tcPr>
          <w:p w14:paraId="0E3ACE30" w14:textId="77777777" w:rsidR="00EB5A06" w:rsidRPr="0030346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  <w:shd w:val="clear" w:color="auto" w:fill="B6DDE8" w:themeFill="accent5" w:themeFillTint="66"/>
          </w:tcPr>
          <w:p w14:paraId="0104BDC4" w14:textId="77777777" w:rsidR="00EB5A06" w:rsidRPr="0030346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  <w:shd w:val="clear" w:color="auto" w:fill="B6DDE8" w:themeFill="accent5" w:themeFillTint="66"/>
          </w:tcPr>
          <w:p w14:paraId="2DF0AFC4" w14:textId="77777777" w:rsidR="00EB5A06" w:rsidRPr="0030346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2" w:type="dxa"/>
            <w:vMerge/>
            <w:shd w:val="clear" w:color="auto" w:fill="B6DDE8" w:themeFill="accent5" w:themeFillTint="66"/>
          </w:tcPr>
          <w:p w14:paraId="0593C873" w14:textId="77777777" w:rsidR="00EB5A06" w:rsidRPr="0030346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  <w:shd w:val="clear" w:color="auto" w:fill="B6DDE8" w:themeFill="accent5" w:themeFillTint="66"/>
          </w:tcPr>
          <w:p w14:paraId="117DA561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0346A">
              <w:rPr>
                <w:rFonts w:ascii="TH SarabunPSK" w:hAnsi="TH SarabunPSK" w:cs="TH SarabunPSK"/>
                <w:b/>
                <w:bCs/>
                <w:sz w:val="28"/>
              </w:rPr>
              <w:t>2566</w:t>
            </w:r>
          </w:p>
          <w:p w14:paraId="1C3E41E9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1B73444D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0346A">
              <w:rPr>
                <w:rFonts w:ascii="TH SarabunPSK" w:hAnsi="TH SarabunPSK" w:cs="TH SarabunPSK"/>
                <w:b/>
                <w:bCs/>
                <w:sz w:val="28"/>
              </w:rPr>
              <w:t>2567</w:t>
            </w:r>
          </w:p>
          <w:p w14:paraId="30100618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71C686D1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0346A">
              <w:rPr>
                <w:rFonts w:ascii="TH SarabunPSK" w:hAnsi="TH SarabunPSK" w:cs="TH SarabunPSK"/>
                <w:b/>
                <w:bCs/>
                <w:sz w:val="28"/>
              </w:rPr>
              <w:t>2568</w:t>
            </w:r>
          </w:p>
          <w:p w14:paraId="682EFC0B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6D881AD1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0346A">
              <w:rPr>
                <w:rFonts w:ascii="TH SarabunPSK" w:hAnsi="TH SarabunPSK" w:cs="TH SarabunPSK"/>
                <w:b/>
                <w:bCs/>
                <w:sz w:val="28"/>
              </w:rPr>
              <w:t>2569</w:t>
            </w:r>
          </w:p>
          <w:p w14:paraId="1979C88D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700F902D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0346A">
              <w:rPr>
                <w:rFonts w:ascii="TH SarabunPSK" w:hAnsi="TH SarabunPSK" w:cs="TH SarabunPSK"/>
                <w:b/>
                <w:bCs/>
                <w:sz w:val="28"/>
              </w:rPr>
              <w:t>2570</w:t>
            </w:r>
          </w:p>
          <w:p w14:paraId="201B0F14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30346A">
              <w:rPr>
                <w:rFonts w:ascii="TH SarabunPSK" w:hAnsi="TH SarabunPSK" w:cs="TH SarabunPSK"/>
                <w:b/>
                <w:bCs/>
                <w:sz w:val="28"/>
              </w:rPr>
              <w:t>(</w:t>
            </w:r>
            <w:r w:rsidRPr="0030346A">
              <w:rPr>
                <w:rFonts w:ascii="TH SarabunPSK" w:hAnsi="TH SarabunPSK" w:cs="TH SarabunPSK"/>
                <w:b/>
                <w:bCs/>
                <w:sz w:val="28"/>
                <w:cs/>
              </w:rPr>
              <w:t>บาท)</w:t>
            </w:r>
          </w:p>
        </w:tc>
        <w:tc>
          <w:tcPr>
            <w:tcW w:w="1560" w:type="dxa"/>
            <w:vMerge/>
            <w:shd w:val="clear" w:color="auto" w:fill="B6DDE8" w:themeFill="accent5" w:themeFillTint="66"/>
          </w:tcPr>
          <w:p w14:paraId="491E2824" w14:textId="77777777" w:rsidR="00EB5A06" w:rsidRPr="0030346A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701" w:type="dxa"/>
            <w:vMerge/>
            <w:shd w:val="clear" w:color="auto" w:fill="B6DDE8" w:themeFill="accent5" w:themeFillTint="66"/>
          </w:tcPr>
          <w:p w14:paraId="24F6B78F" w14:textId="77777777" w:rsidR="00EB5A06" w:rsidRPr="0030346A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  <w:vMerge/>
            <w:shd w:val="clear" w:color="auto" w:fill="B6DDE8" w:themeFill="accent5" w:themeFillTint="66"/>
          </w:tcPr>
          <w:p w14:paraId="27ECB18E" w14:textId="77777777" w:rsidR="00EB5A06" w:rsidRPr="0030346A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</w:tr>
      <w:tr w:rsidR="00EB5A06" w:rsidRPr="0030346A" w14:paraId="08A16B10" w14:textId="77777777" w:rsidTr="00EF5E2D">
        <w:tc>
          <w:tcPr>
            <w:tcW w:w="709" w:type="dxa"/>
          </w:tcPr>
          <w:p w14:paraId="2DFB7CA0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406</w:t>
            </w:r>
          </w:p>
        </w:tc>
        <w:tc>
          <w:tcPr>
            <w:tcW w:w="1843" w:type="dxa"/>
          </w:tcPr>
          <w:p w14:paraId="23E8CAE9" w14:textId="77777777" w:rsidR="00EB5A06" w:rsidRPr="0030346A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 xml:space="preserve">ขยายเขตไฟฟ้าแรงต่ำ เส้นรอบหมู่บ้าน </w:t>
            </w:r>
          </w:p>
          <w:p w14:paraId="34BD1CBE" w14:textId="77777777" w:rsidR="00EB5A06" w:rsidRPr="0030346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>หมู่ที่ 10</w:t>
            </w:r>
          </w:p>
          <w:p w14:paraId="56048588" w14:textId="77777777" w:rsidR="00EB5A06" w:rsidRPr="0030346A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843" w:type="dxa"/>
          </w:tcPr>
          <w:p w14:paraId="06838A73" w14:textId="77777777" w:rsidR="00EB5A06" w:rsidRPr="0030346A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>ขยายเขตไฟฟ้าเพื่อให้ประชาชนได้ใช้ประโยชน์อย่างทั่วถึง</w:t>
            </w:r>
          </w:p>
          <w:p w14:paraId="7F6321A9" w14:textId="77777777" w:rsidR="00EB5A06" w:rsidRPr="0030346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2" w:type="dxa"/>
          </w:tcPr>
          <w:p w14:paraId="190F3FF7" w14:textId="77777777" w:rsidR="00EB5A06" w:rsidRPr="0030346A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>ขยายเขตไฟฟ้า</w:t>
            </w:r>
          </w:p>
          <w:p w14:paraId="7915AC09" w14:textId="77777777" w:rsidR="00EB5A06" w:rsidRPr="0030346A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 xml:space="preserve">ยาว </w:t>
            </w:r>
            <w:r>
              <w:rPr>
                <w:rFonts w:ascii="TH SarabunPSK" w:hAnsi="TH SarabunPSK" w:cs="TH SarabunPSK"/>
                <w:sz w:val="28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1,000 </w:t>
            </w:r>
            <w:r w:rsidRPr="0030346A">
              <w:rPr>
                <w:rFonts w:ascii="TH SarabunPSK" w:hAnsi="TH SarabunPSK" w:cs="TH SarabunPSK"/>
                <w:sz w:val="28"/>
                <w:cs/>
              </w:rPr>
              <w:t xml:space="preserve"> เมตร</w:t>
            </w:r>
          </w:p>
        </w:tc>
        <w:tc>
          <w:tcPr>
            <w:tcW w:w="1134" w:type="dxa"/>
          </w:tcPr>
          <w:p w14:paraId="4F75D625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6A53376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>160,000</w:t>
            </w:r>
          </w:p>
        </w:tc>
        <w:tc>
          <w:tcPr>
            <w:tcW w:w="1134" w:type="dxa"/>
          </w:tcPr>
          <w:p w14:paraId="3AB436E5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EAAC0F1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0346A">
              <w:rPr>
                <w:rFonts w:ascii="TH SarabunPSK" w:hAnsi="TH SarabunPSK" w:cs="TH SarabunPSK"/>
                <w:sz w:val="28"/>
              </w:rPr>
              <w:t>160,000</w:t>
            </w:r>
          </w:p>
        </w:tc>
        <w:tc>
          <w:tcPr>
            <w:tcW w:w="1134" w:type="dxa"/>
          </w:tcPr>
          <w:p w14:paraId="67B8978B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F9A9FF7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>160,000</w:t>
            </w:r>
          </w:p>
        </w:tc>
        <w:tc>
          <w:tcPr>
            <w:tcW w:w="1134" w:type="dxa"/>
          </w:tcPr>
          <w:p w14:paraId="59F792DB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9C9CA62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0346A">
              <w:rPr>
                <w:rFonts w:ascii="TH SarabunPSK" w:hAnsi="TH SarabunPSK" w:cs="TH SarabunPSK"/>
                <w:sz w:val="28"/>
              </w:rPr>
              <w:t>160,000</w:t>
            </w:r>
          </w:p>
        </w:tc>
        <w:tc>
          <w:tcPr>
            <w:tcW w:w="1134" w:type="dxa"/>
          </w:tcPr>
          <w:p w14:paraId="1D65B785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23E1958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>160,000</w:t>
            </w:r>
          </w:p>
        </w:tc>
        <w:tc>
          <w:tcPr>
            <w:tcW w:w="1560" w:type="dxa"/>
          </w:tcPr>
          <w:p w14:paraId="035F2F5F" w14:textId="77777777" w:rsidR="00EB5A06" w:rsidRPr="0030346A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>ขยายเขตไฟฟ้า</w:t>
            </w:r>
          </w:p>
          <w:p w14:paraId="75A90049" w14:textId="77777777" w:rsidR="00EB5A06" w:rsidRPr="0030346A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>จำนวน  1  เส้น</w:t>
            </w:r>
          </w:p>
        </w:tc>
        <w:tc>
          <w:tcPr>
            <w:tcW w:w="1701" w:type="dxa"/>
          </w:tcPr>
          <w:p w14:paraId="6F7CFA3C" w14:textId="77777777" w:rsidR="00EB5A06" w:rsidRPr="0030346A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>ประชาชนได้รับประโยชน์ด้านสาธารณูปโภคทั่วถึง</w:t>
            </w:r>
          </w:p>
        </w:tc>
        <w:tc>
          <w:tcPr>
            <w:tcW w:w="1134" w:type="dxa"/>
          </w:tcPr>
          <w:p w14:paraId="2898CA9B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EB5A06" w:rsidRPr="0030346A" w14:paraId="17E2B348" w14:textId="77777777" w:rsidTr="00EF5E2D">
        <w:tc>
          <w:tcPr>
            <w:tcW w:w="709" w:type="dxa"/>
          </w:tcPr>
          <w:p w14:paraId="3394F49E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407</w:t>
            </w:r>
          </w:p>
        </w:tc>
        <w:tc>
          <w:tcPr>
            <w:tcW w:w="1843" w:type="dxa"/>
          </w:tcPr>
          <w:p w14:paraId="747926E4" w14:textId="77777777" w:rsidR="00EB5A06" w:rsidRPr="0030346A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 xml:space="preserve">ขยายเขตไฟฟ้าแรงต่ำ  หมู่ที่ </w:t>
            </w:r>
            <w:r w:rsidRPr="0030346A">
              <w:rPr>
                <w:rFonts w:ascii="TH SarabunPSK" w:hAnsi="TH SarabunPSK" w:cs="TH SarabunPSK"/>
                <w:sz w:val="28"/>
              </w:rPr>
              <w:t>10</w:t>
            </w:r>
          </w:p>
          <w:p w14:paraId="66D5DC55" w14:textId="77777777" w:rsidR="00EB5A06" w:rsidRPr="0030346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>1.สายหนองไผ่</w:t>
            </w: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 xml:space="preserve"> </w:t>
            </w:r>
            <w:r w:rsidRPr="0030346A">
              <w:rPr>
                <w:rFonts w:ascii="TH SarabunPSK" w:hAnsi="TH SarabunPSK" w:cs="TH SarabunPSK"/>
                <w:b/>
                <w:bCs/>
                <w:sz w:val="28"/>
                <w:cs/>
              </w:rPr>
              <w:t>-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30346A">
              <w:rPr>
                <w:rFonts w:ascii="TH SarabunPSK" w:hAnsi="TH SarabunPSK" w:cs="TH SarabunPSK"/>
                <w:sz w:val="28"/>
                <w:cs/>
              </w:rPr>
              <w:t>คูทด(ฝั่งตะวันออก)</w:t>
            </w:r>
          </w:p>
        </w:tc>
        <w:tc>
          <w:tcPr>
            <w:tcW w:w="1843" w:type="dxa"/>
          </w:tcPr>
          <w:p w14:paraId="35728B1C" w14:textId="77777777" w:rsidR="00EB5A06" w:rsidRPr="0030346A" w:rsidRDefault="00EB5A06" w:rsidP="00EF5E2D">
            <w:pPr>
              <w:rPr>
                <w:rFonts w:ascii="TH SarabunPSK" w:eastAsia="Calibri" w:hAnsi="TH SarabunPSK" w:cs="TH SarabunPSK"/>
                <w:sz w:val="28"/>
                <w:cs/>
              </w:rPr>
            </w:pPr>
            <w:r w:rsidRPr="0030346A">
              <w:rPr>
                <w:rFonts w:ascii="TH SarabunPSK" w:eastAsia="Calibri" w:hAnsi="TH SarabunPSK" w:cs="TH SarabunPSK"/>
                <w:sz w:val="28"/>
              </w:rPr>
              <w:t>-</w:t>
            </w:r>
            <w:r w:rsidRPr="0030346A">
              <w:rPr>
                <w:rFonts w:ascii="TH SarabunPSK" w:eastAsia="Calibri" w:hAnsi="TH SarabunPSK" w:cs="TH SarabunPSK"/>
                <w:sz w:val="28"/>
                <w:cs/>
              </w:rPr>
              <w:t>เพื่อขยายเขตไฟฟ้าไปพื้นที่ทางการเกษตรและให้ประชาชนได้รับประโยชน์ในการใช้ไฟฟ้าอย่างทั่วถึง</w:t>
            </w:r>
          </w:p>
        </w:tc>
        <w:tc>
          <w:tcPr>
            <w:tcW w:w="1842" w:type="dxa"/>
          </w:tcPr>
          <w:p w14:paraId="064F9009" w14:textId="77777777" w:rsidR="00EB5A06" w:rsidRPr="0030346A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>ขยายเขตไฟฟ้า</w:t>
            </w:r>
          </w:p>
          <w:p w14:paraId="35555B19" w14:textId="77777777" w:rsidR="00EB5A06" w:rsidRPr="0030346A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>แรงต่ำ</w:t>
            </w:r>
          </w:p>
          <w:p w14:paraId="26949FE8" w14:textId="77777777" w:rsidR="00EB5A06" w:rsidRPr="0030346A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  <w:p w14:paraId="2EC7483F" w14:textId="77777777" w:rsidR="00EB5A06" w:rsidRPr="0030346A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>ยาว  500 เมตร</w:t>
            </w:r>
          </w:p>
          <w:p w14:paraId="2E2B5EDF" w14:textId="77777777" w:rsidR="00EB5A06" w:rsidRPr="0030346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</w:tcPr>
          <w:p w14:paraId="50E35D83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D8755E3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>80</w:t>
            </w:r>
            <w:r w:rsidRPr="0030346A">
              <w:rPr>
                <w:rFonts w:ascii="TH SarabunPSK" w:hAnsi="TH SarabunPSK" w:cs="TH SarabunPSK"/>
                <w:sz w:val="28"/>
              </w:rPr>
              <w:t>,</w:t>
            </w:r>
            <w:r w:rsidRPr="0030346A">
              <w:rPr>
                <w:rFonts w:ascii="TH SarabunPSK" w:hAnsi="TH SarabunPSK" w:cs="TH SarabunPSK"/>
                <w:sz w:val="28"/>
                <w:cs/>
              </w:rPr>
              <w:t>000</w:t>
            </w:r>
          </w:p>
        </w:tc>
        <w:tc>
          <w:tcPr>
            <w:tcW w:w="1134" w:type="dxa"/>
          </w:tcPr>
          <w:p w14:paraId="0BF6C381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4B6DDC5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0346A">
              <w:rPr>
                <w:rFonts w:ascii="TH SarabunPSK" w:hAnsi="TH SarabunPSK" w:cs="TH SarabunPSK"/>
                <w:sz w:val="28"/>
              </w:rPr>
              <w:t>80,000</w:t>
            </w:r>
          </w:p>
        </w:tc>
        <w:tc>
          <w:tcPr>
            <w:tcW w:w="1134" w:type="dxa"/>
          </w:tcPr>
          <w:p w14:paraId="466680FE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56F737A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>80</w:t>
            </w:r>
            <w:r w:rsidRPr="0030346A">
              <w:rPr>
                <w:rFonts w:ascii="TH SarabunPSK" w:hAnsi="TH SarabunPSK" w:cs="TH SarabunPSK"/>
                <w:sz w:val="28"/>
              </w:rPr>
              <w:t>,</w:t>
            </w:r>
            <w:r w:rsidRPr="0030346A">
              <w:rPr>
                <w:rFonts w:ascii="TH SarabunPSK" w:hAnsi="TH SarabunPSK" w:cs="TH SarabunPSK"/>
                <w:sz w:val="28"/>
                <w:cs/>
              </w:rPr>
              <w:t>000</w:t>
            </w:r>
          </w:p>
        </w:tc>
        <w:tc>
          <w:tcPr>
            <w:tcW w:w="1134" w:type="dxa"/>
          </w:tcPr>
          <w:p w14:paraId="7FADFC0A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0AAFAFA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0346A">
              <w:rPr>
                <w:rFonts w:ascii="TH SarabunPSK" w:hAnsi="TH SarabunPSK" w:cs="TH SarabunPSK"/>
                <w:sz w:val="28"/>
              </w:rPr>
              <w:t>80,000</w:t>
            </w:r>
          </w:p>
        </w:tc>
        <w:tc>
          <w:tcPr>
            <w:tcW w:w="1134" w:type="dxa"/>
          </w:tcPr>
          <w:p w14:paraId="4A6B1FA9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AAA843E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0346A">
              <w:rPr>
                <w:rFonts w:ascii="TH SarabunPSK" w:hAnsi="TH SarabunPSK" w:cs="TH SarabunPSK"/>
                <w:sz w:val="28"/>
              </w:rPr>
              <w:t>80,000</w:t>
            </w:r>
          </w:p>
        </w:tc>
        <w:tc>
          <w:tcPr>
            <w:tcW w:w="1560" w:type="dxa"/>
          </w:tcPr>
          <w:p w14:paraId="4A9FFCF0" w14:textId="77777777" w:rsidR="00EB5A06" w:rsidRPr="0030346A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>ขยายเขตไฟฟ้า จำนวน 1 เส้น</w:t>
            </w:r>
          </w:p>
        </w:tc>
        <w:tc>
          <w:tcPr>
            <w:tcW w:w="1701" w:type="dxa"/>
          </w:tcPr>
          <w:p w14:paraId="76B768CA" w14:textId="77777777" w:rsidR="00EB5A06" w:rsidRPr="0030346A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>ประชาชนได้รับประโยชน์ด้านสาธารณูปโภคทั่วถึง</w:t>
            </w:r>
          </w:p>
        </w:tc>
        <w:tc>
          <w:tcPr>
            <w:tcW w:w="1134" w:type="dxa"/>
          </w:tcPr>
          <w:p w14:paraId="753BF2E8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EB5A06" w:rsidRPr="0030346A" w14:paraId="0A203FE9" w14:textId="77777777" w:rsidTr="00EF5E2D">
        <w:tc>
          <w:tcPr>
            <w:tcW w:w="709" w:type="dxa"/>
          </w:tcPr>
          <w:p w14:paraId="6F049484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</w:rPr>
              <w:t>408</w:t>
            </w:r>
          </w:p>
        </w:tc>
        <w:tc>
          <w:tcPr>
            <w:tcW w:w="1843" w:type="dxa"/>
          </w:tcPr>
          <w:p w14:paraId="1DC2711C" w14:textId="77777777" w:rsidR="00EB5A06" w:rsidRPr="0030346A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 xml:space="preserve">ติดตั้งไฟฟ้าส่องสว่างพลังงานแสงอาทิตย์ </w:t>
            </w:r>
          </w:p>
          <w:p w14:paraId="4779FB0A" w14:textId="77777777" w:rsidR="00EB5A06" w:rsidRPr="0030346A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 xml:space="preserve">หมู่ที่ </w:t>
            </w:r>
            <w:r w:rsidRPr="0030346A">
              <w:rPr>
                <w:rFonts w:ascii="TH SarabunPSK" w:hAnsi="TH SarabunPSK" w:cs="TH SarabunPSK"/>
                <w:sz w:val="28"/>
              </w:rPr>
              <w:t>10</w:t>
            </w:r>
          </w:p>
          <w:p w14:paraId="2DA08D7E" w14:textId="77777777" w:rsidR="00EB5A06" w:rsidRPr="0030346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>1.สายแยกบ้านโพธิ์</w:t>
            </w: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 xml:space="preserve"> </w:t>
            </w:r>
            <w:r w:rsidRPr="0030346A">
              <w:rPr>
                <w:rFonts w:ascii="TH SarabunPSK" w:hAnsi="TH SarabunPSK" w:cs="TH SarabunPSK"/>
                <w:b/>
                <w:bCs/>
                <w:sz w:val="28"/>
                <w:cs/>
              </w:rPr>
              <w:t>-</w:t>
            </w:r>
            <w:r w:rsidRPr="0030346A">
              <w:rPr>
                <w:rFonts w:ascii="TH SarabunPSK" w:hAnsi="TH SarabunPSK" w:cs="TH SarabunPSK"/>
                <w:sz w:val="28"/>
                <w:cs/>
              </w:rPr>
              <w:t>หนองไผ่</w:t>
            </w:r>
          </w:p>
        </w:tc>
        <w:tc>
          <w:tcPr>
            <w:tcW w:w="1843" w:type="dxa"/>
          </w:tcPr>
          <w:p w14:paraId="0360F2F8" w14:textId="77777777" w:rsidR="00EB5A06" w:rsidRPr="0030346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>-เพื่อให้ประชาชนมีไฟฟ้าส่องสว่างภายในชุมชน และเพื่อให้ประชาชนมีความปลอดภัยในชีวิตและทรัพย์สิน</w:t>
            </w:r>
          </w:p>
        </w:tc>
        <w:tc>
          <w:tcPr>
            <w:tcW w:w="1842" w:type="dxa"/>
          </w:tcPr>
          <w:p w14:paraId="3955BF8E" w14:textId="77777777" w:rsidR="00EB5A06" w:rsidRPr="0030346A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>ไฟฟ้าพลังงานแสงอาทิตย์</w:t>
            </w:r>
          </w:p>
          <w:p w14:paraId="29A26B8D" w14:textId="77777777" w:rsidR="00EB5A06" w:rsidRPr="0030346A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  <w:p w14:paraId="5704C634" w14:textId="77777777" w:rsidR="00EB5A06" w:rsidRPr="0030346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>ยาว  2</w:t>
            </w:r>
            <w:r w:rsidRPr="0030346A">
              <w:rPr>
                <w:rFonts w:ascii="TH SarabunPSK" w:hAnsi="TH SarabunPSK" w:cs="TH SarabunPSK"/>
                <w:sz w:val="28"/>
              </w:rPr>
              <w:t>,</w:t>
            </w:r>
            <w:r w:rsidRPr="0030346A">
              <w:rPr>
                <w:rFonts w:ascii="TH SarabunPSK" w:hAnsi="TH SarabunPSK" w:cs="TH SarabunPSK"/>
                <w:sz w:val="28"/>
                <w:cs/>
              </w:rPr>
              <w:t>000 เมตร</w:t>
            </w:r>
          </w:p>
        </w:tc>
        <w:tc>
          <w:tcPr>
            <w:tcW w:w="1134" w:type="dxa"/>
          </w:tcPr>
          <w:p w14:paraId="6D34ABC1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8ADF66A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0346A">
              <w:rPr>
                <w:rFonts w:ascii="TH SarabunPSK" w:hAnsi="TH SarabunPSK" w:cs="TH SarabunPSK"/>
                <w:sz w:val="28"/>
              </w:rPr>
              <w:t>100,000</w:t>
            </w:r>
          </w:p>
        </w:tc>
        <w:tc>
          <w:tcPr>
            <w:tcW w:w="1134" w:type="dxa"/>
          </w:tcPr>
          <w:p w14:paraId="64D2F82D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C87D4FB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>100</w:t>
            </w:r>
            <w:r w:rsidRPr="0030346A">
              <w:rPr>
                <w:rFonts w:ascii="TH SarabunPSK" w:hAnsi="TH SarabunPSK" w:cs="TH SarabunPSK"/>
                <w:sz w:val="28"/>
              </w:rPr>
              <w:t>,</w:t>
            </w:r>
            <w:r w:rsidRPr="0030346A">
              <w:rPr>
                <w:rFonts w:ascii="TH SarabunPSK" w:hAnsi="TH SarabunPSK" w:cs="TH SarabunPSK"/>
                <w:sz w:val="28"/>
                <w:cs/>
              </w:rPr>
              <w:t>000</w:t>
            </w:r>
          </w:p>
        </w:tc>
        <w:tc>
          <w:tcPr>
            <w:tcW w:w="1134" w:type="dxa"/>
          </w:tcPr>
          <w:p w14:paraId="5202539C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E4E6AE1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0346A">
              <w:rPr>
                <w:rFonts w:ascii="TH SarabunPSK" w:hAnsi="TH SarabunPSK" w:cs="TH SarabunPSK"/>
                <w:sz w:val="28"/>
              </w:rPr>
              <w:t>100,000</w:t>
            </w:r>
          </w:p>
        </w:tc>
        <w:tc>
          <w:tcPr>
            <w:tcW w:w="1134" w:type="dxa"/>
          </w:tcPr>
          <w:p w14:paraId="61670018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77B8810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0346A">
              <w:rPr>
                <w:rFonts w:ascii="TH SarabunPSK" w:hAnsi="TH SarabunPSK" w:cs="TH SarabunPSK"/>
                <w:sz w:val="28"/>
              </w:rPr>
              <w:t>100,000</w:t>
            </w:r>
          </w:p>
        </w:tc>
        <w:tc>
          <w:tcPr>
            <w:tcW w:w="1134" w:type="dxa"/>
          </w:tcPr>
          <w:p w14:paraId="691FA481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DF6C8C5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0346A">
              <w:rPr>
                <w:rFonts w:ascii="TH SarabunPSK" w:hAnsi="TH SarabunPSK" w:cs="TH SarabunPSK"/>
                <w:sz w:val="28"/>
              </w:rPr>
              <w:t>100,000</w:t>
            </w:r>
          </w:p>
        </w:tc>
        <w:tc>
          <w:tcPr>
            <w:tcW w:w="1560" w:type="dxa"/>
          </w:tcPr>
          <w:p w14:paraId="7F811A95" w14:textId="77777777" w:rsidR="00EB5A06" w:rsidRPr="0030346A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>ไฟฟ้าส่องสว่าง</w:t>
            </w:r>
          </w:p>
          <w:p w14:paraId="16E5D16C" w14:textId="77777777" w:rsidR="00EB5A06" w:rsidRPr="0030346A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>จำนวน 20 จุด</w:t>
            </w:r>
          </w:p>
          <w:p w14:paraId="099FE97D" w14:textId="77777777" w:rsidR="00EB5A06" w:rsidRPr="0030346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701" w:type="dxa"/>
          </w:tcPr>
          <w:p w14:paraId="56CD1E4D" w14:textId="77777777" w:rsidR="00EB5A06" w:rsidRPr="0030346A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>ประชาชนได้รับความปลอดภัยในชีวิตและทรัพย์สิน</w:t>
            </w:r>
          </w:p>
        </w:tc>
        <w:tc>
          <w:tcPr>
            <w:tcW w:w="1134" w:type="dxa"/>
          </w:tcPr>
          <w:p w14:paraId="16104B2A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EB5A06" w:rsidRPr="0095501B" w14:paraId="1AE2C9FB" w14:textId="77777777" w:rsidTr="00EF5E2D">
        <w:tc>
          <w:tcPr>
            <w:tcW w:w="709" w:type="dxa"/>
          </w:tcPr>
          <w:p w14:paraId="12408339" w14:textId="77777777" w:rsidR="00EB5A06" w:rsidRPr="0095501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409</w:t>
            </w:r>
          </w:p>
        </w:tc>
        <w:tc>
          <w:tcPr>
            <w:tcW w:w="1843" w:type="dxa"/>
          </w:tcPr>
          <w:p w14:paraId="4FF6D050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ติดตั้งระบบพลังงาน</w:t>
            </w:r>
          </w:p>
          <w:p w14:paraId="4AA26627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แสงอาทิตย์</w:t>
            </w:r>
            <w:r>
              <w:rPr>
                <w:rFonts w:ascii="TH SarabunPSK" w:hAnsi="TH SarabunPSK" w:cs="TH SarabunPSK"/>
                <w:sz w:val="28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28"/>
                <w:cs/>
              </w:rPr>
              <w:t>ระบบ</w:t>
            </w:r>
            <w:r w:rsidRPr="005508F1">
              <w:rPr>
                <w:rFonts w:ascii="TH SarabunPSK" w:hAnsi="TH SarabunPSK" w:cs="TH SarabunPSK"/>
                <w:sz w:val="28"/>
                <w:cs/>
              </w:rPr>
              <w:t>ประปา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หมู่บ้าน </w:t>
            </w:r>
          </w:p>
          <w:p w14:paraId="5335BEE2" w14:textId="77777777" w:rsidR="00EB5A06" w:rsidRPr="0095501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หมู่ที่</w:t>
            </w:r>
            <w:r>
              <w:rPr>
                <w:rFonts w:ascii="TH SarabunPSK" w:hAnsi="TH SarabunPSK" w:cs="TH SarabunPSK"/>
                <w:sz w:val="28"/>
              </w:rPr>
              <w:t xml:space="preserve"> 10</w:t>
            </w:r>
          </w:p>
          <w:p w14:paraId="4FE8C056" w14:textId="77777777" w:rsidR="00EB5A06" w:rsidRPr="0095501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</w:tcPr>
          <w:p w14:paraId="2F279416" w14:textId="77777777" w:rsidR="00EB5A06" w:rsidRPr="005508F1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95501B">
              <w:rPr>
                <w:rFonts w:ascii="TH SarabunPSK" w:hAnsi="TH SarabunPSK" w:cs="TH SarabunPSK"/>
                <w:sz w:val="28"/>
                <w:cs/>
              </w:rPr>
              <w:t>เพื่อ</w:t>
            </w:r>
            <w:r w:rsidRPr="005508F1">
              <w:rPr>
                <w:rFonts w:ascii="TH SarabunPSK" w:hAnsi="TH SarabunPSK" w:cs="TH SarabunPSK"/>
                <w:sz w:val="28"/>
                <w:cs/>
              </w:rPr>
              <w:t>ติดตั้งระบบพลังงาน</w:t>
            </w:r>
          </w:p>
          <w:p w14:paraId="1C68D89A" w14:textId="77777777" w:rsidR="00EB5A06" w:rsidRPr="0095501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5508F1">
              <w:rPr>
                <w:rFonts w:ascii="TH SarabunPSK" w:hAnsi="TH SarabunPSK" w:cs="TH SarabunPSK"/>
                <w:sz w:val="28"/>
                <w:cs/>
              </w:rPr>
              <w:t xml:space="preserve">แสงอาทิตย์ ระบบประปาหมู่บ้าน </w:t>
            </w:r>
            <w:r>
              <w:rPr>
                <w:rFonts w:ascii="TH SarabunPSK" w:hAnsi="TH SarabunPSK" w:cs="TH SarabunPSK" w:hint="cs"/>
                <w:sz w:val="28"/>
                <w:cs/>
              </w:rPr>
              <w:t>และเพื่อประหยัดค่าใช้จ่ายค่าไฟฟ้า</w:t>
            </w:r>
          </w:p>
        </w:tc>
        <w:tc>
          <w:tcPr>
            <w:tcW w:w="1842" w:type="dxa"/>
          </w:tcPr>
          <w:p w14:paraId="7D4A3FCB" w14:textId="77777777" w:rsidR="00EB5A06" w:rsidRPr="0095501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ติดตั้งระบบไฟฟ้าพลังงานแสงอาทิตย์ตามมาตรฐานที่เทศบาลตำบลบ้านโคกกำหนด</w:t>
            </w:r>
          </w:p>
        </w:tc>
        <w:tc>
          <w:tcPr>
            <w:tcW w:w="1134" w:type="dxa"/>
          </w:tcPr>
          <w:p w14:paraId="247E4343" w14:textId="77777777" w:rsidR="00EB5A06" w:rsidRPr="00F73BB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AE72634" w14:textId="77777777" w:rsidR="00EB5A06" w:rsidRPr="00F73BB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1,0</w:t>
            </w:r>
            <w:r w:rsidRPr="00F73BB6">
              <w:rPr>
                <w:rFonts w:ascii="TH SarabunPSK" w:hAnsi="TH SarabunPSK" w:cs="TH SarabunPSK"/>
                <w:sz w:val="28"/>
                <w:cs/>
              </w:rPr>
              <w:t>00,000</w:t>
            </w:r>
          </w:p>
        </w:tc>
        <w:tc>
          <w:tcPr>
            <w:tcW w:w="1134" w:type="dxa"/>
          </w:tcPr>
          <w:p w14:paraId="30B14998" w14:textId="77777777" w:rsidR="00EB5A06" w:rsidRPr="00F73BB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C61289C" w14:textId="77777777" w:rsidR="00EB5A06" w:rsidRPr="00F73BB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1,</w:t>
            </w:r>
            <w:r w:rsidRPr="00F73BB6">
              <w:rPr>
                <w:rFonts w:ascii="TH SarabunPSK" w:hAnsi="TH SarabunPSK" w:cs="TH SarabunPSK"/>
                <w:sz w:val="28"/>
                <w:cs/>
              </w:rPr>
              <w:t>0</w:t>
            </w:r>
            <w:r>
              <w:rPr>
                <w:rFonts w:ascii="TH SarabunPSK" w:hAnsi="TH SarabunPSK" w:cs="TH SarabunPSK" w:hint="cs"/>
                <w:sz w:val="28"/>
                <w:cs/>
              </w:rPr>
              <w:t>0</w:t>
            </w:r>
            <w:r w:rsidRPr="00F73BB6">
              <w:rPr>
                <w:rFonts w:ascii="TH SarabunPSK" w:hAnsi="TH SarabunPSK" w:cs="TH SarabunPSK"/>
                <w:sz w:val="28"/>
                <w:cs/>
              </w:rPr>
              <w:t>0,000</w:t>
            </w:r>
          </w:p>
        </w:tc>
        <w:tc>
          <w:tcPr>
            <w:tcW w:w="1134" w:type="dxa"/>
          </w:tcPr>
          <w:p w14:paraId="565F9AB9" w14:textId="77777777" w:rsidR="00EB5A06" w:rsidRPr="00F73BB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CBF91EF" w14:textId="77777777" w:rsidR="00EB5A06" w:rsidRPr="00F73BB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1,0</w:t>
            </w:r>
            <w:r w:rsidRPr="00F73BB6">
              <w:rPr>
                <w:rFonts w:ascii="TH SarabunPSK" w:hAnsi="TH SarabunPSK" w:cs="TH SarabunPSK"/>
                <w:sz w:val="28"/>
                <w:cs/>
              </w:rPr>
              <w:t>00,000</w:t>
            </w:r>
          </w:p>
        </w:tc>
        <w:tc>
          <w:tcPr>
            <w:tcW w:w="1134" w:type="dxa"/>
          </w:tcPr>
          <w:p w14:paraId="4C4E58C9" w14:textId="77777777" w:rsidR="00EB5A06" w:rsidRPr="00F73BB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4B1047D" w14:textId="77777777" w:rsidR="00EB5A06" w:rsidRPr="00F73BB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1,</w:t>
            </w:r>
            <w:r w:rsidRPr="00F73BB6">
              <w:rPr>
                <w:rFonts w:ascii="TH SarabunPSK" w:hAnsi="TH SarabunPSK" w:cs="TH SarabunPSK"/>
                <w:sz w:val="28"/>
                <w:cs/>
              </w:rPr>
              <w:t>0</w:t>
            </w:r>
            <w:r>
              <w:rPr>
                <w:rFonts w:ascii="TH SarabunPSK" w:hAnsi="TH SarabunPSK" w:cs="TH SarabunPSK" w:hint="cs"/>
                <w:sz w:val="28"/>
                <w:cs/>
              </w:rPr>
              <w:t>0</w:t>
            </w:r>
            <w:r w:rsidRPr="00F73BB6">
              <w:rPr>
                <w:rFonts w:ascii="TH SarabunPSK" w:hAnsi="TH SarabunPSK" w:cs="TH SarabunPSK"/>
                <w:sz w:val="28"/>
                <w:cs/>
              </w:rPr>
              <w:t>0,000</w:t>
            </w:r>
          </w:p>
        </w:tc>
        <w:tc>
          <w:tcPr>
            <w:tcW w:w="1134" w:type="dxa"/>
          </w:tcPr>
          <w:p w14:paraId="460617B6" w14:textId="77777777" w:rsidR="00EB5A06" w:rsidRPr="00F73BB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2C874F6" w14:textId="77777777" w:rsidR="00EB5A06" w:rsidRPr="00F73BB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1,0</w:t>
            </w:r>
            <w:r w:rsidRPr="00F73BB6">
              <w:rPr>
                <w:rFonts w:ascii="TH SarabunPSK" w:hAnsi="TH SarabunPSK" w:cs="TH SarabunPSK"/>
                <w:sz w:val="28"/>
                <w:cs/>
              </w:rPr>
              <w:t>00,000</w:t>
            </w:r>
          </w:p>
        </w:tc>
        <w:tc>
          <w:tcPr>
            <w:tcW w:w="1560" w:type="dxa"/>
          </w:tcPr>
          <w:p w14:paraId="0F3BE506" w14:textId="77777777" w:rsidR="00EB5A06" w:rsidRPr="0095501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หน่วยการใช้ไฟฟ้าลดลง ร้อยละ50</w:t>
            </w:r>
          </w:p>
        </w:tc>
        <w:tc>
          <w:tcPr>
            <w:tcW w:w="1701" w:type="dxa"/>
          </w:tcPr>
          <w:p w14:paraId="07CDE123" w14:textId="77777777" w:rsidR="00EB5A06" w:rsidRPr="0095501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95501B">
              <w:rPr>
                <w:rFonts w:ascii="TH SarabunPSK" w:hAnsi="TH SarabunPSK" w:cs="TH SarabunPSK"/>
                <w:sz w:val="28"/>
                <w:cs/>
              </w:rPr>
              <w:t>ประชาชนได้รับประโยชน์ด้านสาธารณูปโภค</w:t>
            </w:r>
          </w:p>
        </w:tc>
        <w:tc>
          <w:tcPr>
            <w:tcW w:w="1134" w:type="dxa"/>
          </w:tcPr>
          <w:p w14:paraId="0042B9E9" w14:textId="77777777" w:rsidR="00EB5A06" w:rsidRPr="0095501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5501B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</w:tbl>
    <w:p w14:paraId="096B6DB7" w14:textId="77777777" w:rsidR="00EB5A06" w:rsidRPr="0030346A" w:rsidRDefault="00EB5A06" w:rsidP="00EB5A06">
      <w:pPr>
        <w:pStyle w:val="a3"/>
        <w:tabs>
          <w:tab w:val="clear" w:pos="4513"/>
          <w:tab w:val="clear" w:pos="9026"/>
        </w:tabs>
        <w:rPr>
          <w:rFonts w:ascii="TH SarabunPSK" w:hAnsi="TH SarabunPSK" w:cs="TH SarabunPSK"/>
          <w:sz w:val="28"/>
          <w:cs/>
        </w:rPr>
      </w:pPr>
    </w:p>
    <w:p w14:paraId="795CCAF0" w14:textId="77777777" w:rsidR="00EB5A06" w:rsidRPr="0030346A" w:rsidRDefault="00EB5A06" w:rsidP="00EB5A06">
      <w:pPr>
        <w:spacing w:after="0" w:line="240" w:lineRule="auto"/>
        <w:rPr>
          <w:rFonts w:ascii="TH SarabunPSK" w:hAnsi="TH SarabunPSK" w:cs="TH SarabunPSK"/>
          <w:sz w:val="28"/>
        </w:rPr>
      </w:pPr>
      <w:r w:rsidRPr="0030346A">
        <w:rPr>
          <w:rFonts w:ascii="TH SarabunPSK" w:hAnsi="TH SarabunPSK" w:cs="TH SarabunPSK"/>
          <w:sz w:val="28"/>
          <w:cs/>
        </w:rPr>
        <w:tab/>
        <w:t>1. ยุทศาสต</w:t>
      </w:r>
      <w:proofErr w:type="spellStart"/>
      <w:r w:rsidRPr="0030346A">
        <w:rPr>
          <w:rFonts w:ascii="TH SarabunPSK" w:hAnsi="TH SarabunPSK" w:cs="TH SarabunPSK"/>
          <w:sz w:val="28"/>
          <w:cs/>
        </w:rPr>
        <w:t>ร์</w:t>
      </w:r>
      <w:proofErr w:type="spellEnd"/>
      <w:r w:rsidRPr="0030346A">
        <w:rPr>
          <w:rFonts w:ascii="TH SarabunPSK" w:hAnsi="TH SarabunPSK" w:cs="TH SarabunPSK"/>
          <w:sz w:val="28"/>
          <w:cs/>
        </w:rPr>
        <w:tab/>
      </w:r>
      <w:r w:rsidRPr="0030346A">
        <w:rPr>
          <w:rFonts w:ascii="TH SarabunPSK" w:hAnsi="TH SarabunPSK" w:cs="TH SarabunPSK"/>
          <w:sz w:val="28"/>
          <w:cs/>
        </w:rPr>
        <w:tab/>
      </w:r>
      <w:r w:rsidRPr="0030346A">
        <w:rPr>
          <w:rFonts w:ascii="TH SarabunPSK" w:hAnsi="TH SarabunPSK" w:cs="TH SarabunPSK"/>
          <w:sz w:val="28"/>
          <w:cs/>
        </w:rPr>
        <w:tab/>
      </w:r>
      <w:r w:rsidRPr="0030346A">
        <w:rPr>
          <w:rFonts w:ascii="TH SarabunPSK" w:hAnsi="TH SarabunPSK" w:cs="TH SarabunPSK"/>
          <w:sz w:val="28"/>
          <w:cs/>
        </w:rPr>
        <w:tab/>
      </w:r>
      <w:r w:rsidRPr="0030346A">
        <w:rPr>
          <w:rFonts w:ascii="TH SarabunPSK" w:hAnsi="TH SarabunPSK" w:cs="TH SarabunPSK"/>
          <w:sz w:val="28"/>
          <w:cs/>
        </w:rPr>
        <w:tab/>
      </w:r>
      <w:r w:rsidRPr="0030346A">
        <w:rPr>
          <w:rFonts w:ascii="TH SarabunPSK" w:hAnsi="TH SarabunPSK" w:cs="TH SarabunPSK"/>
          <w:sz w:val="28"/>
          <w:cs/>
        </w:rPr>
        <w:tab/>
        <w:t>ยุทธศาสตร์ที่ 1  การพัฒนาด้านโครงสร้างพื้นฐาน  ระบบสาธารณูปโภค</w:t>
      </w:r>
    </w:p>
    <w:p w14:paraId="77E241A2" w14:textId="77777777" w:rsidR="00EB5A06" w:rsidRPr="0030346A" w:rsidRDefault="00EB5A06" w:rsidP="00EB5A06">
      <w:pPr>
        <w:spacing w:after="0" w:line="240" w:lineRule="auto"/>
        <w:rPr>
          <w:rFonts w:ascii="TH SarabunPSK" w:hAnsi="TH SarabunPSK" w:cs="TH SarabunPSK"/>
          <w:sz w:val="28"/>
        </w:rPr>
      </w:pPr>
      <w:r w:rsidRPr="0030346A">
        <w:rPr>
          <w:rFonts w:ascii="TH SarabunPSK" w:hAnsi="TH SarabunPSK" w:cs="TH SarabunPSK"/>
          <w:sz w:val="28"/>
          <w:cs/>
        </w:rPr>
        <w:t xml:space="preserve">    </w:t>
      </w:r>
      <w:r w:rsidRPr="0030346A"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 xml:space="preserve">   1.1 กลยุทธ์     </w:t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 w:rsidRPr="0030346A">
        <w:rPr>
          <w:rFonts w:ascii="TH SarabunPSK" w:hAnsi="TH SarabunPSK" w:cs="TH SarabunPSK"/>
          <w:sz w:val="28"/>
          <w:cs/>
        </w:rPr>
        <w:t>ก่อสร้างและขยายเขตการบริการประปาให้ทั่วถึงทุกครัวเรือน</w:t>
      </w:r>
    </w:p>
    <w:p w14:paraId="3DFCEC26" w14:textId="77777777" w:rsidR="00EB5A06" w:rsidRPr="0030346A" w:rsidRDefault="00EB5A06" w:rsidP="00EB5A06">
      <w:pPr>
        <w:spacing w:after="0" w:line="240" w:lineRule="auto"/>
        <w:rPr>
          <w:rFonts w:ascii="TH SarabunPSK" w:hAnsi="TH SarabunPSK" w:cs="TH SarabunPSK"/>
          <w:sz w:val="28"/>
          <w:cs/>
        </w:rPr>
      </w:pP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 w:hint="cs"/>
          <w:sz w:val="28"/>
          <w:cs/>
        </w:rPr>
        <w:t xml:space="preserve">   1.2  </w:t>
      </w:r>
      <w:r w:rsidRPr="0030346A">
        <w:rPr>
          <w:rFonts w:ascii="TH SarabunPSK" w:hAnsi="TH SarabunPSK" w:cs="TH SarabunPSK"/>
          <w:sz w:val="28"/>
          <w:cs/>
        </w:rPr>
        <w:t>แ</w:t>
      </w:r>
      <w:r>
        <w:rPr>
          <w:rFonts w:ascii="TH SarabunPSK" w:hAnsi="TH SarabunPSK" w:cs="TH SarabunPSK"/>
          <w:sz w:val="28"/>
          <w:cs/>
        </w:rPr>
        <w:t xml:space="preserve">ผนงาน อุตสาหกรรมและการโยธา   </w:t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 w:hint="cs"/>
          <w:sz w:val="28"/>
          <w:cs/>
        </w:rPr>
        <w:tab/>
      </w:r>
      <w:r w:rsidRPr="0030346A">
        <w:rPr>
          <w:rFonts w:ascii="TH SarabunPSK" w:hAnsi="TH SarabunPSK" w:cs="TH SarabunPSK"/>
          <w:sz w:val="28"/>
          <w:cs/>
        </w:rPr>
        <w:t>ก่อสร้างระบบประปาหมู่บ้าน (ก่อสร้างหอถัง /ขยายเขตท่อเมนประปา /ซ่อมแซมระบบประปาหมู่บ้าน)</w:t>
      </w:r>
    </w:p>
    <w:tbl>
      <w:tblPr>
        <w:tblStyle w:val="a5"/>
        <w:tblW w:w="16302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709"/>
        <w:gridCol w:w="1843"/>
        <w:gridCol w:w="1843"/>
        <w:gridCol w:w="1842"/>
        <w:gridCol w:w="1134"/>
        <w:gridCol w:w="1134"/>
        <w:gridCol w:w="1134"/>
        <w:gridCol w:w="1134"/>
        <w:gridCol w:w="1134"/>
        <w:gridCol w:w="1560"/>
        <w:gridCol w:w="1701"/>
        <w:gridCol w:w="1134"/>
      </w:tblGrid>
      <w:tr w:rsidR="00EB5A06" w:rsidRPr="0030346A" w14:paraId="3C8A8B91" w14:textId="77777777" w:rsidTr="00EF5E2D">
        <w:trPr>
          <w:trHeight w:val="385"/>
        </w:trPr>
        <w:tc>
          <w:tcPr>
            <w:tcW w:w="709" w:type="dxa"/>
            <w:vMerge w:val="restart"/>
            <w:shd w:val="clear" w:color="auto" w:fill="B6DDE8" w:themeFill="accent5" w:themeFillTint="66"/>
          </w:tcPr>
          <w:p w14:paraId="2AFC30DE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27EB7DEE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0346A">
              <w:rPr>
                <w:rFonts w:ascii="TH SarabunPSK" w:hAnsi="TH SarabunPSK" w:cs="TH SarabunPSK"/>
                <w:b/>
                <w:bCs/>
                <w:sz w:val="28"/>
                <w:cs/>
              </w:rPr>
              <w:t>ที่</w:t>
            </w:r>
          </w:p>
        </w:tc>
        <w:tc>
          <w:tcPr>
            <w:tcW w:w="1843" w:type="dxa"/>
            <w:vMerge w:val="restart"/>
            <w:shd w:val="clear" w:color="auto" w:fill="B6DDE8" w:themeFill="accent5" w:themeFillTint="66"/>
          </w:tcPr>
          <w:p w14:paraId="104ADFAB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23734C2F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0346A">
              <w:rPr>
                <w:rFonts w:ascii="TH SarabunPSK" w:hAnsi="TH SarabunPSK" w:cs="TH SarabunPSK"/>
                <w:b/>
                <w:bCs/>
                <w:sz w:val="28"/>
                <w:cs/>
              </w:rPr>
              <w:t>โครงการ</w:t>
            </w:r>
          </w:p>
        </w:tc>
        <w:tc>
          <w:tcPr>
            <w:tcW w:w="1843" w:type="dxa"/>
            <w:vMerge w:val="restart"/>
            <w:shd w:val="clear" w:color="auto" w:fill="B6DDE8" w:themeFill="accent5" w:themeFillTint="66"/>
          </w:tcPr>
          <w:p w14:paraId="193E6F3C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0B3E0134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0346A">
              <w:rPr>
                <w:rFonts w:ascii="TH SarabunPSK" w:hAnsi="TH SarabunPSK" w:cs="TH SarabunPSK"/>
                <w:b/>
                <w:bCs/>
                <w:sz w:val="28"/>
                <w:cs/>
              </w:rPr>
              <w:t>วัตถุประสงค์</w:t>
            </w:r>
          </w:p>
        </w:tc>
        <w:tc>
          <w:tcPr>
            <w:tcW w:w="1842" w:type="dxa"/>
            <w:vMerge w:val="restart"/>
            <w:shd w:val="clear" w:color="auto" w:fill="B6DDE8" w:themeFill="accent5" w:themeFillTint="66"/>
          </w:tcPr>
          <w:p w14:paraId="64C0E867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0346A">
              <w:rPr>
                <w:rFonts w:ascii="TH SarabunPSK" w:hAnsi="TH SarabunPSK" w:cs="TH SarabunPSK"/>
                <w:b/>
                <w:bCs/>
                <w:sz w:val="28"/>
                <w:cs/>
              </w:rPr>
              <w:t>เป้าหมาย</w:t>
            </w:r>
          </w:p>
          <w:p w14:paraId="57A0A051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>(ผลผลิตของโครงการ)</w:t>
            </w:r>
          </w:p>
        </w:tc>
        <w:tc>
          <w:tcPr>
            <w:tcW w:w="5670" w:type="dxa"/>
            <w:gridSpan w:val="5"/>
            <w:shd w:val="clear" w:color="auto" w:fill="B6DDE8" w:themeFill="accent5" w:themeFillTint="66"/>
          </w:tcPr>
          <w:p w14:paraId="483328A7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0346A">
              <w:rPr>
                <w:rFonts w:ascii="TH SarabunPSK" w:hAnsi="TH SarabunPSK" w:cs="TH SarabunPSK"/>
                <w:b/>
                <w:bCs/>
                <w:sz w:val="28"/>
                <w:cs/>
              </w:rPr>
              <w:t>งบประมาณและที่ผ่านมา</w:t>
            </w:r>
          </w:p>
        </w:tc>
        <w:tc>
          <w:tcPr>
            <w:tcW w:w="1560" w:type="dxa"/>
            <w:vMerge w:val="restart"/>
            <w:shd w:val="clear" w:color="auto" w:fill="B6DDE8" w:themeFill="accent5" w:themeFillTint="66"/>
          </w:tcPr>
          <w:p w14:paraId="6DAB77B7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0346A">
              <w:rPr>
                <w:rFonts w:ascii="TH SarabunPSK" w:hAnsi="TH SarabunPSK" w:cs="TH SarabunPSK"/>
                <w:b/>
                <w:bCs/>
                <w:sz w:val="28"/>
                <w:cs/>
              </w:rPr>
              <w:t>ตัวชี้วัด</w:t>
            </w:r>
          </w:p>
          <w:p w14:paraId="661C9AA5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30346A">
              <w:rPr>
                <w:rFonts w:ascii="TH SarabunPSK" w:hAnsi="TH SarabunPSK" w:cs="TH SarabunPSK"/>
                <w:b/>
                <w:bCs/>
                <w:sz w:val="28"/>
                <w:cs/>
              </w:rPr>
              <w:t>(</w:t>
            </w:r>
            <w:r w:rsidRPr="0030346A">
              <w:rPr>
                <w:rFonts w:ascii="TH SarabunPSK" w:hAnsi="TH SarabunPSK" w:cs="TH SarabunPSK"/>
                <w:b/>
                <w:bCs/>
                <w:sz w:val="28"/>
              </w:rPr>
              <w:t>KPI</w:t>
            </w:r>
            <w:r w:rsidRPr="0030346A">
              <w:rPr>
                <w:rFonts w:ascii="TH SarabunPSK" w:hAnsi="TH SarabunPSK" w:cs="TH SarabunPSK"/>
                <w:b/>
                <w:bCs/>
                <w:sz w:val="28"/>
                <w:cs/>
              </w:rPr>
              <w:t>)</w:t>
            </w:r>
          </w:p>
        </w:tc>
        <w:tc>
          <w:tcPr>
            <w:tcW w:w="1701" w:type="dxa"/>
            <w:vMerge w:val="restart"/>
            <w:shd w:val="clear" w:color="auto" w:fill="B6DDE8" w:themeFill="accent5" w:themeFillTint="66"/>
          </w:tcPr>
          <w:p w14:paraId="72658CD2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0346A">
              <w:rPr>
                <w:rFonts w:ascii="TH SarabunPSK" w:hAnsi="TH SarabunPSK" w:cs="TH SarabunPSK"/>
                <w:b/>
                <w:bCs/>
                <w:sz w:val="28"/>
                <w:cs/>
              </w:rPr>
              <w:t>ผลที่คาดว่า</w:t>
            </w:r>
          </w:p>
          <w:p w14:paraId="3CD84F2C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0346A">
              <w:rPr>
                <w:rFonts w:ascii="TH SarabunPSK" w:hAnsi="TH SarabunPSK" w:cs="TH SarabunPSK"/>
                <w:b/>
                <w:bCs/>
                <w:sz w:val="28"/>
                <w:cs/>
              </w:rPr>
              <w:t>จะได้รับ</w:t>
            </w:r>
          </w:p>
        </w:tc>
        <w:tc>
          <w:tcPr>
            <w:tcW w:w="1134" w:type="dxa"/>
            <w:vMerge w:val="restart"/>
            <w:shd w:val="clear" w:color="auto" w:fill="B6DDE8" w:themeFill="accent5" w:themeFillTint="66"/>
          </w:tcPr>
          <w:p w14:paraId="516220A0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30346A">
              <w:rPr>
                <w:rFonts w:ascii="TH SarabunPSK" w:hAnsi="TH SarabunPSK" w:cs="TH SarabunPSK"/>
                <w:b/>
                <w:bCs/>
                <w:sz w:val="28"/>
                <w:cs/>
              </w:rPr>
              <w:t>หน่วยงานรับผิดชอบหลัก</w:t>
            </w:r>
          </w:p>
        </w:tc>
      </w:tr>
      <w:tr w:rsidR="00EB5A06" w:rsidRPr="0030346A" w14:paraId="220988A9" w14:textId="77777777" w:rsidTr="00EF5E2D">
        <w:trPr>
          <w:trHeight w:val="335"/>
        </w:trPr>
        <w:tc>
          <w:tcPr>
            <w:tcW w:w="709" w:type="dxa"/>
            <w:vMerge/>
            <w:shd w:val="clear" w:color="auto" w:fill="B6DDE8" w:themeFill="accent5" w:themeFillTint="66"/>
          </w:tcPr>
          <w:p w14:paraId="2A1913AB" w14:textId="77777777" w:rsidR="00EB5A06" w:rsidRPr="0030346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  <w:shd w:val="clear" w:color="auto" w:fill="B6DDE8" w:themeFill="accent5" w:themeFillTint="66"/>
          </w:tcPr>
          <w:p w14:paraId="1F14405E" w14:textId="77777777" w:rsidR="00EB5A06" w:rsidRPr="0030346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  <w:shd w:val="clear" w:color="auto" w:fill="B6DDE8" w:themeFill="accent5" w:themeFillTint="66"/>
          </w:tcPr>
          <w:p w14:paraId="66F6274B" w14:textId="77777777" w:rsidR="00EB5A06" w:rsidRPr="0030346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2" w:type="dxa"/>
            <w:vMerge/>
            <w:shd w:val="clear" w:color="auto" w:fill="B6DDE8" w:themeFill="accent5" w:themeFillTint="66"/>
          </w:tcPr>
          <w:p w14:paraId="0C4E5D96" w14:textId="77777777" w:rsidR="00EB5A06" w:rsidRPr="0030346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  <w:shd w:val="clear" w:color="auto" w:fill="B6DDE8" w:themeFill="accent5" w:themeFillTint="66"/>
          </w:tcPr>
          <w:p w14:paraId="35690834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0346A">
              <w:rPr>
                <w:rFonts w:ascii="TH SarabunPSK" w:hAnsi="TH SarabunPSK" w:cs="TH SarabunPSK"/>
                <w:b/>
                <w:bCs/>
                <w:sz w:val="28"/>
              </w:rPr>
              <w:t>2566</w:t>
            </w:r>
          </w:p>
          <w:p w14:paraId="196C7C06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71DEB071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0346A">
              <w:rPr>
                <w:rFonts w:ascii="TH SarabunPSK" w:hAnsi="TH SarabunPSK" w:cs="TH SarabunPSK"/>
                <w:b/>
                <w:bCs/>
                <w:sz w:val="28"/>
              </w:rPr>
              <w:t>2567</w:t>
            </w:r>
          </w:p>
          <w:p w14:paraId="0723DD15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05E53630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0346A">
              <w:rPr>
                <w:rFonts w:ascii="TH SarabunPSK" w:hAnsi="TH SarabunPSK" w:cs="TH SarabunPSK"/>
                <w:b/>
                <w:bCs/>
                <w:sz w:val="28"/>
              </w:rPr>
              <w:t>2568</w:t>
            </w:r>
          </w:p>
          <w:p w14:paraId="455C94D2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0BC61DC6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0346A">
              <w:rPr>
                <w:rFonts w:ascii="TH SarabunPSK" w:hAnsi="TH SarabunPSK" w:cs="TH SarabunPSK"/>
                <w:b/>
                <w:bCs/>
                <w:sz w:val="28"/>
              </w:rPr>
              <w:t>2569</w:t>
            </w:r>
          </w:p>
          <w:p w14:paraId="4A70F478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6A5F7AA1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0346A">
              <w:rPr>
                <w:rFonts w:ascii="TH SarabunPSK" w:hAnsi="TH SarabunPSK" w:cs="TH SarabunPSK"/>
                <w:b/>
                <w:bCs/>
                <w:sz w:val="28"/>
              </w:rPr>
              <w:t>2570</w:t>
            </w:r>
          </w:p>
          <w:p w14:paraId="6BF066ED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30346A">
              <w:rPr>
                <w:rFonts w:ascii="TH SarabunPSK" w:hAnsi="TH SarabunPSK" w:cs="TH SarabunPSK"/>
                <w:b/>
                <w:bCs/>
                <w:sz w:val="28"/>
              </w:rPr>
              <w:t>(</w:t>
            </w:r>
            <w:r w:rsidRPr="0030346A">
              <w:rPr>
                <w:rFonts w:ascii="TH SarabunPSK" w:hAnsi="TH SarabunPSK" w:cs="TH SarabunPSK"/>
                <w:b/>
                <w:bCs/>
                <w:sz w:val="28"/>
                <w:cs/>
              </w:rPr>
              <w:t>บาท)</w:t>
            </w:r>
          </w:p>
        </w:tc>
        <w:tc>
          <w:tcPr>
            <w:tcW w:w="1560" w:type="dxa"/>
            <w:vMerge/>
            <w:shd w:val="clear" w:color="auto" w:fill="B6DDE8" w:themeFill="accent5" w:themeFillTint="66"/>
          </w:tcPr>
          <w:p w14:paraId="00A97648" w14:textId="77777777" w:rsidR="00EB5A06" w:rsidRPr="0030346A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701" w:type="dxa"/>
            <w:vMerge/>
            <w:shd w:val="clear" w:color="auto" w:fill="B6DDE8" w:themeFill="accent5" w:themeFillTint="66"/>
          </w:tcPr>
          <w:p w14:paraId="002B5617" w14:textId="77777777" w:rsidR="00EB5A06" w:rsidRPr="0030346A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  <w:vMerge/>
            <w:shd w:val="clear" w:color="auto" w:fill="B6DDE8" w:themeFill="accent5" w:themeFillTint="66"/>
          </w:tcPr>
          <w:p w14:paraId="19927119" w14:textId="77777777" w:rsidR="00EB5A06" w:rsidRPr="0030346A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</w:tr>
      <w:tr w:rsidR="00EB5A06" w:rsidRPr="0030346A" w14:paraId="45AD326A" w14:textId="77777777" w:rsidTr="00EF5E2D">
        <w:tc>
          <w:tcPr>
            <w:tcW w:w="709" w:type="dxa"/>
          </w:tcPr>
          <w:p w14:paraId="62CC8ECA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410</w:t>
            </w:r>
          </w:p>
        </w:tc>
        <w:tc>
          <w:tcPr>
            <w:tcW w:w="1843" w:type="dxa"/>
          </w:tcPr>
          <w:p w14:paraId="5C8EBB97" w14:textId="77777777" w:rsidR="00EB5A06" w:rsidRPr="0030346A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>ขยายเขตท่อเม</w:t>
            </w:r>
            <w:r w:rsidRPr="0030346A">
              <w:rPr>
                <w:rFonts w:ascii="TH SarabunPSK" w:hAnsi="TH SarabunPSK" w:cs="TH SarabunPSK"/>
                <w:sz w:val="28"/>
                <w:cs/>
              </w:rPr>
              <w:t>นประปาภายในหมู่บ้าน (จากหมู่บ้าน</w:t>
            </w:r>
            <w:r w:rsidRPr="00FB5BB7">
              <w:rPr>
                <w:rFonts w:ascii="TH SarabunPSK" w:hAnsi="TH SarabunPSK" w:cs="TH SarabunPSK"/>
                <w:b/>
                <w:bCs/>
                <w:sz w:val="28"/>
                <w:cs/>
              </w:rPr>
              <w:t>-</w:t>
            </w:r>
            <w:r w:rsidRPr="0030346A">
              <w:rPr>
                <w:rFonts w:ascii="TH SarabunPSK" w:hAnsi="TH SarabunPSK" w:cs="TH SarabunPSK"/>
                <w:sz w:val="28"/>
                <w:cs/>
              </w:rPr>
              <w:t xml:space="preserve">สามแยกทางเข้าหมู่บ้าน)  </w:t>
            </w:r>
          </w:p>
          <w:p w14:paraId="6ABF7262" w14:textId="77777777" w:rsidR="00EB5A06" w:rsidRPr="0030346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>หมู่ที่ 10</w:t>
            </w:r>
          </w:p>
        </w:tc>
        <w:tc>
          <w:tcPr>
            <w:tcW w:w="1843" w:type="dxa"/>
          </w:tcPr>
          <w:p w14:paraId="4D941455" w14:textId="77777777" w:rsidR="00EB5A06" w:rsidRPr="0030346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>-เพื่อขยายเขตท่อเมนประปา ให้ประชาชนได้ใช้น้ำเพื่อการอุปโภคบริโภคอย่างทั่วถึง</w:t>
            </w:r>
          </w:p>
        </w:tc>
        <w:tc>
          <w:tcPr>
            <w:tcW w:w="1842" w:type="dxa"/>
          </w:tcPr>
          <w:p w14:paraId="44DCEEF3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FB5BB7">
              <w:rPr>
                <w:rFonts w:ascii="TH SarabunPSK" w:hAnsi="TH SarabunPSK" w:cs="TH SarabunPSK"/>
                <w:sz w:val="28"/>
                <w:cs/>
              </w:rPr>
              <w:t>ขยายเขตท่อเมนประปา</w:t>
            </w:r>
          </w:p>
          <w:p w14:paraId="6AC7B398" w14:textId="77777777" w:rsidR="00EB5A06" w:rsidRPr="0030346A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 xml:space="preserve">ยาว  1,000 </w:t>
            </w:r>
            <w:r w:rsidRPr="0030346A">
              <w:rPr>
                <w:rFonts w:ascii="TH SarabunPSK" w:hAnsi="TH SarabunPSK" w:cs="TH SarabunPSK"/>
                <w:sz w:val="28"/>
                <w:cs/>
              </w:rPr>
              <w:t xml:space="preserve"> เมตร</w:t>
            </w:r>
          </w:p>
        </w:tc>
        <w:tc>
          <w:tcPr>
            <w:tcW w:w="1134" w:type="dxa"/>
          </w:tcPr>
          <w:p w14:paraId="0A41CDD3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981D805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>100</w:t>
            </w:r>
            <w:r w:rsidRPr="0030346A">
              <w:rPr>
                <w:rFonts w:ascii="TH SarabunPSK" w:hAnsi="TH SarabunPSK" w:cs="TH SarabunPSK"/>
                <w:sz w:val="28"/>
              </w:rPr>
              <w:t>,</w:t>
            </w:r>
            <w:r w:rsidRPr="0030346A">
              <w:rPr>
                <w:rFonts w:ascii="TH SarabunPSK" w:hAnsi="TH SarabunPSK" w:cs="TH SarabunPSK"/>
                <w:sz w:val="28"/>
                <w:cs/>
              </w:rPr>
              <w:t>000</w:t>
            </w:r>
          </w:p>
        </w:tc>
        <w:tc>
          <w:tcPr>
            <w:tcW w:w="1134" w:type="dxa"/>
          </w:tcPr>
          <w:p w14:paraId="2548EC6B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9A28BFA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>100</w:t>
            </w:r>
            <w:r w:rsidRPr="0030346A">
              <w:rPr>
                <w:rFonts w:ascii="TH SarabunPSK" w:hAnsi="TH SarabunPSK" w:cs="TH SarabunPSK"/>
                <w:sz w:val="28"/>
              </w:rPr>
              <w:t>,</w:t>
            </w:r>
            <w:r w:rsidRPr="0030346A">
              <w:rPr>
                <w:rFonts w:ascii="TH SarabunPSK" w:hAnsi="TH SarabunPSK" w:cs="TH SarabunPSK"/>
                <w:sz w:val="28"/>
                <w:cs/>
              </w:rPr>
              <w:t>000-</w:t>
            </w:r>
          </w:p>
        </w:tc>
        <w:tc>
          <w:tcPr>
            <w:tcW w:w="1134" w:type="dxa"/>
          </w:tcPr>
          <w:p w14:paraId="6BE0DE1E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CB61F1C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>100,000</w:t>
            </w:r>
          </w:p>
        </w:tc>
        <w:tc>
          <w:tcPr>
            <w:tcW w:w="1134" w:type="dxa"/>
          </w:tcPr>
          <w:p w14:paraId="61D43289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4A3A8E8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>100</w:t>
            </w:r>
            <w:r w:rsidRPr="0030346A">
              <w:rPr>
                <w:rFonts w:ascii="TH SarabunPSK" w:hAnsi="TH SarabunPSK" w:cs="TH SarabunPSK"/>
                <w:sz w:val="28"/>
              </w:rPr>
              <w:t>,</w:t>
            </w:r>
            <w:r w:rsidRPr="0030346A">
              <w:rPr>
                <w:rFonts w:ascii="TH SarabunPSK" w:hAnsi="TH SarabunPSK" w:cs="TH SarabunPSK"/>
                <w:sz w:val="28"/>
                <w:cs/>
              </w:rPr>
              <w:t>000</w:t>
            </w:r>
          </w:p>
        </w:tc>
        <w:tc>
          <w:tcPr>
            <w:tcW w:w="1134" w:type="dxa"/>
          </w:tcPr>
          <w:p w14:paraId="35939EC7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B3F119B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>100</w:t>
            </w:r>
            <w:r w:rsidRPr="0030346A">
              <w:rPr>
                <w:rFonts w:ascii="TH SarabunPSK" w:hAnsi="TH SarabunPSK" w:cs="TH SarabunPSK"/>
                <w:sz w:val="28"/>
              </w:rPr>
              <w:t>,</w:t>
            </w:r>
            <w:r w:rsidRPr="0030346A">
              <w:rPr>
                <w:rFonts w:ascii="TH SarabunPSK" w:hAnsi="TH SarabunPSK" w:cs="TH SarabunPSK"/>
                <w:sz w:val="28"/>
                <w:cs/>
              </w:rPr>
              <w:t>000</w:t>
            </w:r>
          </w:p>
        </w:tc>
        <w:tc>
          <w:tcPr>
            <w:tcW w:w="1560" w:type="dxa"/>
          </w:tcPr>
          <w:p w14:paraId="3D9354EE" w14:textId="77777777" w:rsidR="00EB5A06" w:rsidRPr="0030346A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 xml:space="preserve">ขยายท่อเมนประปา  </w:t>
            </w:r>
          </w:p>
          <w:p w14:paraId="582DFE69" w14:textId="77777777" w:rsidR="00EB5A06" w:rsidRPr="0030346A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>จำนวน  1  สาย</w:t>
            </w:r>
          </w:p>
        </w:tc>
        <w:tc>
          <w:tcPr>
            <w:tcW w:w="1701" w:type="dxa"/>
          </w:tcPr>
          <w:p w14:paraId="7785D4B6" w14:textId="77777777" w:rsidR="00EB5A06" w:rsidRPr="0030346A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>ประชาชนในหมู่บ้านได้รับการบริการด้านสาธารณูปโภคได้อย่างทั่วถึง</w:t>
            </w:r>
          </w:p>
        </w:tc>
        <w:tc>
          <w:tcPr>
            <w:tcW w:w="1134" w:type="dxa"/>
          </w:tcPr>
          <w:p w14:paraId="643E50C3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EB5A06" w:rsidRPr="0030346A" w14:paraId="1C4A94E6" w14:textId="77777777" w:rsidTr="00EF5E2D">
        <w:tc>
          <w:tcPr>
            <w:tcW w:w="709" w:type="dxa"/>
          </w:tcPr>
          <w:p w14:paraId="2073E3BA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</w:rPr>
              <w:t>411</w:t>
            </w:r>
          </w:p>
        </w:tc>
        <w:tc>
          <w:tcPr>
            <w:tcW w:w="1843" w:type="dxa"/>
          </w:tcPr>
          <w:p w14:paraId="18F41A88" w14:textId="77777777" w:rsidR="00EB5A06" w:rsidRPr="0030346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>ขยายเขตท่อเมนประปาภายในหมู่บ้าน</w:t>
            </w:r>
            <w:r w:rsidRPr="0030346A">
              <w:rPr>
                <w:rFonts w:ascii="TH SarabunPSK" w:hAnsi="TH SarabunPSK" w:cs="TH SarabunPSK"/>
                <w:sz w:val="28"/>
              </w:rPr>
              <w:t xml:space="preserve"> </w:t>
            </w:r>
            <w:r w:rsidRPr="0030346A">
              <w:rPr>
                <w:rFonts w:ascii="TH SarabunPSK" w:hAnsi="TH SarabunPSK" w:cs="TH SarabunPSK"/>
                <w:sz w:val="28"/>
                <w:cs/>
              </w:rPr>
              <w:t>หมู่ที่ 10</w:t>
            </w:r>
          </w:p>
          <w:p w14:paraId="67AAA394" w14:textId="77777777" w:rsidR="00EB5A06" w:rsidRPr="0030346A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843" w:type="dxa"/>
          </w:tcPr>
          <w:p w14:paraId="18524C3F" w14:textId="77777777" w:rsidR="00EB5A06" w:rsidRPr="0030346A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>ขยายเขตท่อเมนประปาในหมู่บ้าน อย่างทั่วถึง</w:t>
            </w:r>
          </w:p>
          <w:p w14:paraId="2843BA72" w14:textId="77777777" w:rsidR="00EB5A06" w:rsidRPr="0030346A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30346A">
              <w:rPr>
                <w:rFonts w:ascii="TH SarabunPSK" w:hAnsi="TH SarabunPSK" w:cs="TH SarabunPSK"/>
                <w:sz w:val="28"/>
              </w:rPr>
              <w:t>-</w:t>
            </w:r>
            <w:r w:rsidRPr="0030346A">
              <w:rPr>
                <w:rFonts w:ascii="TH SarabunPSK" w:hAnsi="TH SarabunPSK" w:cs="TH SarabunPSK"/>
                <w:sz w:val="28"/>
                <w:cs/>
              </w:rPr>
              <w:t xml:space="preserve"> คนบ้านหนอง</w:t>
            </w:r>
            <w:proofErr w:type="spellStart"/>
            <w:r w:rsidRPr="0030346A">
              <w:rPr>
                <w:rFonts w:ascii="TH SarabunPSK" w:hAnsi="TH SarabunPSK" w:cs="TH SarabunPSK"/>
                <w:sz w:val="28"/>
                <w:cs/>
              </w:rPr>
              <w:t>ไผ</w:t>
            </w:r>
            <w:proofErr w:type="spellEnd"/>
            <w:r w:rsidRPr="0030346A">
              <w:rPr>
                <w:rFonts w:ascii="TH SarabunPSK" w:hAnsi="TH SarabunPSK" w:cs="TH SarabunPSK"/>
                <w:sz w:val="28"/>
                <w:cs/>
              </w:rPr>
              <w:t>มีคุณภาพชีวิตที่ดีขึ้น</w:t>
            </w:r>
          </w:p>
        </w:tc>
        <w:tc>
          <w:tcPr>
            <w:tcW w:w="1842" w:type="dxa"/>
          </w:tcPr>
          <w:p w14:paraId="49546BAC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 xml:space="preserve">ขยายเขตท่อเมนประปา </w:t>
            </w:r>
          </w:p>
          <w:p w14:paraId="46B39188" w14:textId="77777777" w:rsidR="00EB5A06" w:rsidRPr="0030346A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 xml:space="preserve">ยาว </w:t>
            </w:r>
            <w:r>
              <w:rPr>
                <w:rFonts w:ascii="TH SarabunPSK" w:hAnsi="TH SarabunPSK" w:cs="TH SarabunPSK"/>
                <w:sz w:val="28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1,000 </w:t>
            </w:r>
            <w:r w:rsidRPr="0030346A">
              <w:rPr>
                <w:rFonts w:ascii="TH SarabunPSK" w:hAnsi="TH SarabunPSK" w:cs="TH SarabunPSK"/>
                <w:sz w:val="28"/>
                <w:cs/>
              </w:rPr>
              <w:t xml:space="preserve"> เมตร</w:t>
            </w:r>
          </w:p>
        </w:tc>
        <w:tc>
          <w:tcPr>
            <w:tcW w:w="1134" w:type="dxa"/>
          </w:tcPr>
          <w:p w14:paraId="71E2E565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>-</w:t>
            </w:r>
          </w:p>
          <w:p w14:paraId="28874F7A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>100</w:t>
            </w:r>
            <w:r w:rsidRPr="0030346A">
              <w:rPr>
                <w:rFonts w:ascii="TH SarabunPSK" w:hAnsi="TH SarabunPSK" w:cs="TH SarabunPSK"/>
                <w:sz w:val="28"/>
              </w:rPr>
              <w:t>,</w:t>
            </w:r>
            <w:r w:rsidRPr="0030346A">
              <w:rPr>
                <w:rFonts w:ascii="TH SarabunPSK" w:hAnsi="TH SarabunPSK" w:cs="TH SarabunPSK"/>
                <w:sz w:val="28"/>
                <w:cs/>
              </w:rPr>
              <w:t>000</w:t>
            </w:r>
          </w:p>
        </w:tc>
        <w:tc>
          <w:tcPr>
            <w:tcW w:w="1134" w:type="dxa"/>
          </w:tcPr>
          <w:p w14:paraId="6A00B17E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7A61520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>100</w:t>
            </w:r>
            <w:r w:rsidRPr="0030346A">
              <w:rPr>
                <w:rFonts w:ascii="TH SarabunPSK" w:hAnsi="TH SarabunPSK" w:cs="TH SarabunPSK"/>
                <w:sz w:val="28"/>
              </w:rPr>
              <w:t>,</w:t>
            </w:r>
            <w:r w:rsidRPr="0030346A">
              <w:rPr>
                <w:rFonts w:ascii="TH SarabunPSK" w:hAnsi="TH SarabunPSK" w:cs="TH SarabunPSK"/>
                <w:sz w:val="28"/>
                <w:cs/>
              </w:rPr>
              <w:t>000-</w:t>
            </w:r>
          </w:p>
        </w:tc>
        <w:tc>
          <w:tcPr>
            <w:tcW w:w="1134" w:type="dxa"/>
          </w:tcPr>
          <w:p w14:paraId="79854B1B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99F4CE3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>100,000</w:t>
            </w:r>
          </w:p>
        </w:tc>
        <w:tc>
          <w:tcPr>
            <w:tcW w:w="1134" w:type="dxa"/>
          </w:tcPr>
          <w:p w14:paraId="3F556087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965007F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>100,000</w:t>
            </w:r>
          </w:p>
        </w:tc>
        <w:tc>
          <w:tcPr>
            <w:tcW w:w="1134" w:type="dxa"/>
          </w:tcPr>
          <w:p w14:paraId="42D0DFBA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223C95F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0346A">
              <w:rPr>
                <w:rFonts w:ascii="TH SarabunPSK" w:hAnsi="TH SarabunPSK" w:cs="TH SarabunPSK"/>
                <w:sz w:val="28"/>
              </w:rPr>
              <w:t>100,000</w:t>
            </w:r>
          </w:p>
        </w:tc>
        <w:tc>
          <w:tcPr>
            <w:tcW w:w="1560" w:type="dxa"/>
          </w:tcPr>
          <w:p w14:paraId="11F12372" w14:textId="77777777" w:rsidR="00EB5A06" w:rsidRPr="0030346A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>ท่อเมนประปา</w:t>
            </w:r>
          </w:p>
          <w:p w14:paraId="6AE98F66" w14:textId="77777777" w:rsidR="00EB5A06" w:rsidRPr="0030346A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 xml:space="preserve">จำนวน  1  </w:t>
            </w:r>
            <w:r>
              <w:rPr>
                <w:rFonts w:ascii="TH SarabunPSK" w:hAnsi="TH SarabunPSK" w:cs="TH SarabunPSK" w:hint="cs"/>
                <w:sz w:val="28"/>
                <w:cs/>
              </w:rPr>
              <w:t>สาย</w:t>
            </w:r>
          </w:p>
        </w:tc>
        <w:tc>
          <w:tcPr>
            <w:tcW w:w="1701" w:type="dxa"/>
          </w:tcPr>
          <w:p w14:paraId="1D2F24BB" w14:textId="77777777" w:rsidR="00EB5A06" w:rsidRPr="0030346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>ประชาชนในหมู่บ้านได้รับการบริการสาธารณูปโภคทั่วถึง</w:t>
            </w:r>
          </w:p>
        </w:tc>
        <w:tc>
          <w:tcPr>
            <w:tcW w:w="1134" w:type="dxa"/>
          </w:tcPr>
          <w:p w14:paraId="34A0EA55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EB5A06" w:rsidRPr="0030346A" w14:paraId="2C4D7E33" w14:textId="77777777" w:rsidTr="00EF5E2D">
        <w:tc>
          <w:tcPr>
            <w:tcW w:w="709" w:type="dxa"/>
          </w:tcPr>
          <w:p w14:paraId="743F031C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</w:rPr>
              <w:t>412</w:t>
            </w:r>
          </w:p>
        </w:tc>
        <w:tc>
          <w:tcPr>
            <w:tcW w:w="1843" w:type="dxa"/>
          </w:tcPr>
          <w:p w14:paraId="306734EC" w14:textId="77777777" w:rsidR="00EB5A06" w:rsidRPr="00FB5BB7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FB5BB7">
              <w:rPr>
                <w:rFonts w:ascii="TH SarabunPSK" w:hAnsi="TH SarabunPSK" w:cs="TH SarabunPSK"/>
                <w:sz w:val="28"/>
                <w:cs/>
              </w:rPr>
              <w:t>ก่อสร้างระบบประปาหมู่บ้านพร้อมหอถัง  พร้อมขุดเจาะบ่อบาดาล</w:t>
            </w:r>
          </w:p>
          <w:p w14:paraId="0265FD02" w14:textId="77777777" w:rsidR="00EB5A06" w:rsidRPr="00FB5BB7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FB5BB7">
              <w:rPr>
                <w:rFonts w:ascii="TH SarabunPSK" w:hAnsi="TH SarabunPSK" w:cs="TH SarabunPSK"/>
                <w:sz w:val="28"/>
                <w:cs/>
              </w:rPr>
              <w:t xml:space="preserve">(วัดใหม่นาระกุล) </w:t>
            </w:r>
          </w:p>
          <w:p w14:paraId="1DA7DCD7" w14:textId="77777777" w:rsidR="00EB5A06" w:rsidRPr="00FB5BB7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FB5BB7">
              <w:rPr>
                <w:rFonts w:ascii="TH SarabunPSK" w:hAnsi="TH SarabunPSK" w:cs="TH SarabunPSK"/>
                <w:sz w:val="28"/>
                <w:cs/>
              </w:rPr>
              <w:t>หมู่ที่ 10</w:t>
            </w:r>
          </w:p>
        </w:tc>
        <w:tc>
          <w:tcPr>
            <w:tcW w:w="1843" w:type="dxa"/>
          </w:tcPr>
          <w:p w14:paraId="4BCFF6E7" w14:textId="77777777" w:rsidR="00EB5A06" w:rsidRPr="0030346A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>เพื่อให้ประชาชนมีน้ำใช้น้ำในการอุปโภค บริโภคอย่างทั่วถึง</w:t>
            </w:r>
          </w:p>
        </w:tc>
        <w:tc>
          <w:tcPr>
            <w:tcW w:w="1842" w:type="dxa"/>
          </w:tcPr>
          <w:p w14:paraId="043FE1C0" w14:textId="77777777" w:rsidR="00EB5A06" w:rsidRPr="0030346A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30346A">
              <w:rPr>
                <w:rFonts w:ascii="TH SarabunPSK" w:hAnsi="TH SarabunPSK" w:cs="TH SarabunPSK"/>
                <w:b/>
                <w:bCs/>
                <w:sz w:val="28"/>
                <w:cs/>
              </w:rPr>
              <w:t>-</w:t>
            </w:r>
            <w:r w:rsidRPr="0030346A">
              <w:rPr>
                <w:rFonts w:ascii="TH SarabunPSK" w:hAnsi="TH SarabunPSK" w:cs="TH SarabunPSK"/>
                <w:sz w:val="28"/>
                <w:cs/>
              </w:rPr>
              <w:t xml:space="preserve"> ก่อสร้างหอถังประปาตามแบบมาตรฐานของเทศบาลกำหนดพร้อมขุดเจาะบ่อบาดาล</w:t>
            </w:r>
          </w:p>
          <w:p w14:paraId="21C43075" w14:textId="77777777" w:rsidR="00EB5A06" w:rsidRPr="0030346A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30346A">
              <w:rPr>
                <w:rFonts w:ascii="TH SarabunPSK" w:hAnsi="TH SarabunPSK" w:cs="TH SarabunPSK"/>
                <w:b/>
                <w:bCs/>
                <w:sz w:val="28"/>
                <w:cs/>
              </w:rPr>
              <w:t xml:space="preserve">- </w:t>
            </w:r>
            <w:r w:rsidRPr="0030346A">
              <w:rPr>
                <w:rFonts w:ascii="TH SarabunPSK" w:hAnsi="TH SarabunPSK" w:cs="TH SarabunPSK"/>
                <w:sz w:val="28"/>
                <w:cs/>
              </w:rPr>
              <w:t>ขยายเขตท่อเมนประปา</w:t>
            </w:r>
          </w:p>
          <w:p w14:paraId="7E83CAB2" w14:textId="77777777" w:rsidR="00EB5A06" w:rsidRPr="0030346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>ยาว  1,000 เมตร</w:t>
            </w:r>
          </w:p>
        </w:tc>
        <w:tc>
          <w:tcPr>
            <w:tcW w:w="1134" w:type="dxa"/>
          </w:tcPr>
          <w:p w14:paraId="210418D6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5397B1F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>650</w:t>
            </w:r>
            <w:r w:rsidRPr="0030346A">
              <w:rPr>
                <w:rFonts w:ascii="TH SarabunPSK" w:hAnsi="TH SarabunPSK" w:cs="TH SarabunPSK"/>
                <w:sz w:val="28"/>
              </w:rPr>
              <w:t>,</w:t>
            </w:r>
            <w:r w:rsidRPr="0030346A">
              <w:rPr>
                <w:rFonts w:ascii="TH SarabunPSK" w:hAnsi="TH SarabunPSK" w:cs="TH SarabunPSK"/>
                <w:sz w:val="28"/>
                <w:cs/>
              </w:rPr>
              <w:t>000</w:t>
            </w:r>
          </w:p>
        </w:tc>
        <w:tc>
          <w:tcPr>
            <w:tcW w:w="1134" w:type="dxa"/>
          </w:tcPr>
          <w:p w14:paraId="793522A2" w14:textId="77777777" w:rsidR="00EB5A06" w:rsidRPr="00FB5BB7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67EA0E8" w14:textId="77777777" w:rsidR="00EB5A06" w:rsidRPr="00FB5BB7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FB5BB7">
              <w:rPr>
                <w:rFonts w:ascii="TH SarabunPSK" w:hAnsi="TH SarabunPSK" w:cs="TH SarabunPSK"/>
                <w:sz w:val="28"/>
                <w:cs/>
              </w:rPr>
              <w:t>650</w:t>
            </w:r>
            <w:r w:rsidRPr="00FB5BB7">
              <w:rPr>
                <w:rFonts w:ascii="TH SarabunPSK" w:hAnsi="TH SarabunPSK" w:cs="TH SarabunPSK"/>
                <w:sz w:val="28"/>
              </w:rPr>
              <w:t>,</w:t>
            </w:r>
            <w:r w:rsidRPr="00FB5BB7">
              <w:rPr>
                <w:rFonts w:ascii="TH SarabunPSK" w:hAnsi="TH SarabunPSK" w:cs="TH SarabunPSK"/>
                <w:sz w:val="28"/>
                <w:cs/>
              </w:rPr>
              <w:t>000-</w:t>
            </w:r>
          </w:p>
        </w:tc>
        <w:tc>
          <w:tcPr>
            <w:tcW w:w="1134" w:type="dxa"/>
          </w:tcPr>
          <w:p w14:paraId="42EFA817" w14:textId="77777777" w:rsidR="00EB5A06" w:rsidRPr="00FB5BB7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F1062F4" w14:textId="77777777" w:rsidR="00EB5A06" w:rsidRPr="00FB5BB7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FB5BB7">
              <w:rPr>
                <w:rFonts w:ascii="TH SarabunPSK" w:hAnsi="TH SarabunPSK" w:cs="TH SarabunPSK"/>
                <w:sz w:val="28"/>
                <w:cs/>
              </w:rPr>
              <w:t>-</w:t>
            </w:r>
            <w:r w:rsidRPr="00FB5BB7">
              <w:rPr>
                <w:rFonts w:ascii="TH SarabunPSK" w:hAnsi="TH SarabunPSK" w:cs="TH SarabunPSK"/>
                <w:sz w:val="28"/>
              </w:rPr>
              <w:t>650,000</w:t>
            </w:r>
          </w:p>
        </w:tc>
        <w:tc>
          <w:tcPr>
            <w:tcW w:w="1134" w:type="dxa"/>
          </w:tcPr>
          <w:p w14:paraId="32B11A5C" w14:textId="77777777" w:rsidR="00EB5A06" w:rsidRPr="00FB5BB7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F4D0EAB" w14:textId="77777777" w:rsidR="00EB5A06" w:rsidRPr="00FB5BB7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FB5BB7">
              <w:rPr>
                <w:rFonts w:ascii="TH SarabunPSK" w:hAnsi="TH SarabunPSK" w:cs="TH SarabunPSK"/>
                <w:sz w:val="28"/>
                <w:cs/>
              </w:rPr>
              <w:t>650</w:t>
            </w:r>
            <w:r w:rsidRPr="00FB5BB7">
              <w:rPr>
                <w:rFonts w:ascii="TH SarabunPSK" w:hAnsi="TH SarabunPSK" w:cs="TH SarabunPSK"/>
                <w:sz w:val="28"/>
              </w:rPr>
              <w:t>,</w:t>
            </w:r>
            <w:r w:rsidRPr="00FB5BB7">
              <w:rPr>
                <w:rFonts w:ascii="TH SarabunPSK" w:hAnsi="TH SarabunPSK" w:cs="TH SarabunPSK"/>
                <w:sz w:val="28"/>
                <w:cs/>
              </w:rPr>
              <w:t>000</w:t>
            </w:r>
          </w:p>
        </w:tc>
        <w:tc>
          <w:tcPr>
            <w:tcW w:w="1134" w:type="dxa"/>
          </w:tcPr>
          <w:p w14:paraId="5A388864" w14:textId="77777777" w:rsidR="00EB5A06" w:rsidRPr="00FB5BB7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5D54F1A" w14:textId="77777777" w:rsidR="00EB5A06" w:rsidRPr="00FB5BB7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FB5BB7">
              <w:rPr>
                <w:rFonts w:ascii="TH SarabunPSK" w:hAnsi="TH SarabunPSK" w:cs="TH SarabunPSK"/>
                <w:sz w:val="28"/>
                <w:cs/>
              </w:rPr>
              <w:t>650</w:t>
            </w:r>
            <w:r w:rsidRPr="00FB5BB7">
              <w:rPr>
                <w:rFonts w:ascii="TH SarabunPSK" w:hAnsi="TH SarabunPSK" w:cs="TH SarabunPSK"/>
                <w:sz w:val="28"/>
              </w:rPr>
              <w:t>,</w:t>
            </w:r>
            <w:r>
              <w:rPr>
                <w:rFonts w:ascii="TH SarabunPSK" w:hAnsi="TH SarabunPSK" w:cs="TH SarabunPSK"/>
                <w:sz w:val="28"/>
                <w:cs/>
              </w:rPr>
              <w:t>000</w:t>
            </w:r>
          </w:p>
        </w:tc>
        <w:tc>
          <w:tcPr>
            <w:tcW w:w="1560" w:type="dxa"/>
          </w:tcPr>
          <w:p w14:paraId="23486C11" w14:textId="77777777" w:rsidR="00EB5A06" w:rsidRPr="0030346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>หอถังประปา  จำนวน 1 แห่ง</w:t>
            </w:r>
          </w:p>
        </w:tc>
        <w:tc>
          <w:tcPr>
            <w:tcW w:w="1701" w:type="dxa"/>
          </w:tcPr>
          <w:p w14:paraId="2C6696ED" w14:textId="77777777" w:rsidR="00EB5A06" w:rsidRPr="0030346A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>ประชาชนได้รับประโยชน์ด้านสาธารณูปโภคทั่วถึง</w:t>
            </w:r>
          </w:p>
        </w:tc>
        <w:tc>
          <w:tcPr>
            <w:tcW w:w="1134" w:type="dxa"/>
          </w:tcPr>
          <w:p w14:paraId="76B8D843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</w:tbl>
    <w:p w14:paraId="33EF27BF" w14:textId="77777777" w:rsidR="00EB5A06" w:rsidRPr="0030346A" w:rsidRDefault="00EB5A06" w:rsidP="00EB5A06">
      <w:pPr>
        <w:spacing w:after="0" w:line="240" w:lineRule="auto"/>
        <w:rPr>
          <w:rFonts w:ascii="TH SarabunPSK" w:hAnsi="TH SarabunPSK" w:cs="TH SarabunPSK"/>
          <w:sz w:val="28"/>
        </w:rPr>
      </w:pPr>
      <w:r w:rsidRPr="0030346A">
        <w:rPr>
          <w:rFonts w:ascii="TH SarabunPSK" w:hAnsi="TH SarabunPSK" w:cs="TH SarabunPSK"/>
          <w:sz w:val="28"/>
          <w:cs/>
        </w:rPr>
        <w:lastRenderedPageBreak/>
        <w:tab/>
        <w:t>1. ยุทศาสต</w:t>
      </w:r>
      <w:proofErr w:type="spellStart"/>
      <w:r w:rsidRPr="0030346A">
        <w:rPr>
          <w:rFonts w:ascii="TH SarabunPSK" w:hAnsi="TH SarabunPSK" w:cs="TH SarabunPSK"/>
          <w:sz w:val="28"/>
          <w:cs/>
        </w:rPr>
        <w:t>ร์</w:t>
      </w:r>
      <w:proofErr w:type="spellEnd"/>
      <w:r w:rsidRPr="0030346A">
        <w:rPr>
          <w:rFonts w:ascii="TH SarabunPSK" w:hAnsi="TH SarabunPSK" w:cs="TH SarabunPSK"/>
          <w:sz w:val="28"/>
          <w:cs/>
        </w:rPr>
        <w:tab/>
      </w:r>
      <w:r w:rsidRPr="0030346A">
        <w:rPr>
          <w:rFonts w:ascii="TH SarabunPSK" w:hAnsi="TH SarabunPSK" w:cs="TH SarabunPSK"/>
          <w:sz w:val="28"/>
          <w:cs/>
        </w:rPr>
        <w:tab/>
      </w:r>
      <w:r w:rsidRPr="0030346A">
        <w:rPr>
          <w:rFonts w:ascii="TH SarabunPSK" w:hAnsi="TH SarabunPSK" w:cs="TH SarabunPSK"/>
          <w:sz w:val="28"/>
          <w:cs/>
        </w:rPr>
        <w:tab/>
      </w:r>
      <w:r w:rsidRPr="0030346A">
        <w:rPr>
          <w:rFonts w:ascii="TH SarabunPSK" w:hAnsi="TH SarabunPSK" w:cs="TH SarabunPSK"/>
          <w:sz w:val="28"/>
          <w:cs/>
        </w:rPr>
        <w:tab/>
      </w:r>
      <w:r w:rsidRPr="0030346A">
        <w:rPr>
          <w:rFonts w:ascii="TH SarabunPSK" w:hAnsi="TH SarabunPSK" w:cs="TH SarabunPSK"/>
          <w:sz w:val="28"/>
          <w:cs/>
        </w:rPr>
        <w:tab/>
      </w:r>
      <w:r w:rsidRPr="0030346A">
        <w:rPr>
          <w:rFonts w:ascii="TH SarabunPSK" w:hAnsi="TH SarabunPSK" w:cs="TH SarabunPSK"/>
          <w:sz w:val="28"/>
          <w:cs/>
        </w:rPr>
        <w:tab/>
        <w:t>ยุทธศาสตร์ที่ 1  การพัฒนาด้านโครงสร้างพื้นฐาน  ระบบสาธารณูปโภค</w:t>
      </w:r>
    </w:p>
    <w:p w14:paraId="78D48D38" w14:textId="77777777" w:rsidR="00EB5A06" w:rsidRPr="0030346A" w:rsidRDefault="00EB5A06" w:rsidP="00EB5A06">
      <w:pPr>
        <w:spacing w:after="0" w:line="240" w:lineRule="auto"/>
        <w:rPr>
          <w:rFonts w:ascii="TH SarabunPSK" w:hAnsi="TH SarabunPSK" w:cs="TH SarabunPSK"/>
          <w:sz w:val="28"/>
        </w:rPr>
      </w:pPr>
      <w:r w:rsidRPr="0030346A">
        <w:rPr>
          <w:rFonts w:ascii="TH SarabunPSK" w:hAnsi="TH SarabunPSK" w:cs="TH SarabunPSK"/>
          <w:sz w:val="28"/>
          <w:cs/>
        </w:rPr>
        <w:t xml:space="preserve"> </w:t>
      </w:r>
      <w:r>
        <w:rPr>
          <w:rFonts w:ascii="TH SarabunPSK" w:hAnsi="TH SarabunPSK" w:cs="TH SarabunPSK"/>
          <w:sz w:val="28"/>
          <w:cs/>
        </w:rPr>
        <w:t xml:space="preserve">   </w:t>
      </w:r>
      <w:r>
        <w:rPr>
          <w:rFonts w:ascii="TH SarabunPSK" w:hAnsi="TH SarabunPSK" w:cs="TH SarabunPSK"/>
          <w:sz w:val="28"/>
          <w:cs/>
        </w:rPr>
        <w:tab/>
        <w:t xml:space="preserve">   1.1 กลยุทธ์     </w:t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 w:rsidRPr="0030346A">
        <w:rPr>
          <w:rFonts w:ascii="TH SarabunPSK" w:hAnsi="TH SarabunPSK" w:cs="TH SarabunPSK"/>
          <w:sz w:val="28"/>
          <w:cs/>
        </w:rPr>
        <w:t>ก่อสร้างและขยายเขตการบริการประปาให้ทั่วถึงทุกครัวเรือน</w:t>
      </w:r>
    </w:p>
    <w:p w14:paraId="0D3A9E73" w14:textId="77777777" w:rsidR="00EB5A06" w:rsidRPr="0030346A" w:rsidRDefault="00EB5A06" w:rsidP="00EB5A06">
      <w:pPr>
        <w:spacing w:after="0" w:line="240" w:lineRule="auto"/>
        <w:rPr>
          <w:rFonts w:ascii="TH SarabunPSK" w:hAnsi="TH SarabunPSK" w:cs="TH SarabunPSK"/>
          <w:sz w:val="28"/>
          <w:cs/>
        </w:rPr>
      </w:pP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 w:hint="cs"/>
          <w:sz w:val="28"/>
          <w:cs/>
        </w:rPr>
        <w:t xml:space="preserve">   1.2  </w:t>
      </w:r>
      <w:r w:rsidRPr="0030346A">
        <w:rPr>
          <w:rFonts w:ascii="TH SarabunPSK" w:hAnsi="TH SarabunPSK" w:cs="TH SarabunPSK"/>
          <w:sz w:val="28"/>
          <w:cs/>
        </w:rPr>
        <w:t>แ</w:t>
      </w:r>
      <w:r>
        <w:rPr>
          <w:rFonts w:ascii="TH SarabunPSK" w:hAnsi="TH SarabunPSK" w:cs="TH SarabunPSK"/>
          <w:sz w:val="28"/>
          <w:cs/>
        </w:rPr>
        <w:t xml:space="preserve">ผนงาน อุตสาหกรรมและการโยธา   </w:t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 w:hint="cs"/>
          <w:sz w:val="28"/>
          <w:cs/>
        </w:rPr>
        <w:t xml:space="preserve">    </w:t>
      </w:r>
      <w:r>
        <w:rPr>
          <w:rFonts w:ascii="TH SarabunPSK" w:hAnsi="TH SarabunPSK" w:cs="TH SarabunPSK" w:hint="cs"/>
          <w:sz w:val="28"/>
          <w:cs/>
        </w:rPr>
        <w:tab/>
      </w:r>
      <w:r w:rsidRPr="0030346A">
        <w:rPr>
          <w:rFonts w:ascii="TH SarabunPSK" w:hAnsi="TH SarabunPSK" w:cs="TH SarabunPSK"/>
          <w:sz w:val="28"/>
          <w:cs/>
        </w:rPr>
        <w:t>ก่อสร้างระบบประปาหมู่บ้าน (ก่อสร้างหอถัง /ขยายเขตท่อเมนประปา /ซ่อมแซมระบบประปาหมู่บ้าน)</w:t>
      </w:r>
    </w:p>
    <w:tbl>
      <w:tblPr>
        <w:tblStyle w:val="a5"/>
        <w:tblW w:w="16302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709"/>
        <w:gridCol w:w="1843"/>
        <w:gridCol w:w="1843"/>
        <w:gridCol w:w="1842"/>
        <w:gridCol w:w="1134"/>
        <w:gridCol w:w="1134"/>
        <w:gridCol w:w="1134"/>
        <w:gridCol w:w="1134"/>
        <w:gridCol w:w="1134"/>
        <w:gridCol w:w="1560"/>
        <w:gridCol w:w="1701"/>
        <w:gridCol w:w="1134"/>
      </w:tblGrid>
      <w:tr w:rsidR="00EB5A06" w:rsidRPr="0030346A" w14:paraId="74A341B3" w14:textId="77777777" w:rsidTr="00EF5E2D">
        <w:trPr>
          <w:trHeight w:val="385"/>
        </w:trPr>
        <w:tc>
          <w:tcPr>
            <w:tcW w:w="709" w:type="dxa"/>
            <w:vMerge w:val="restart"/>
            <w:shd w:val="clear" w:color="auto" w:fill="B6DDE8" w:themeFill="accent5" w:themeFillTint="66"/>
          </w:tcPr>
          <w:p w14:paraId="1CDD540F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71EE725A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0346A">
              <w:rPr>
                <w:rFonts w:ascii="TH SarabunPSK" w:hAnsi="TH SarabunPSK" w:cs="TH SarabunPSK"/>
                <w:b/>
                <w:bCs/>
                <w:sz w:val="28"/>
                <w:cs/>
              </w:rPr>
              <w:t>ที่</w:t>
            </w:r>
          </w:p>
        </w:tc>
        <w:tc>
          <w:tcPr>
            <w:tcW w:w="1843" w:type="dxa"/>
            <w:vMerge w:val="restart"/>
            <w:shd w:val="clear" w:color="auto" w:fill="B6DDE8" w:themeFill="accent5" w:themeFillTint="66"/>
          </w:tcPr>
          <w:p w14:paraId="63A5DBA8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6CE8AAB3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0346A">
              <w:rPr>
                <w:rFonts w:ascii="TH SarabunPSK" w:hAnsi="TH SarabunPSK" w:cs="TH SarabunPSK"/>
                <w:b/>
                <w:bCs/>
                <w:sz w:val="28"/>
                <w:cs/>
              </w:rPr>
              <w:t>โครงการ</w:t>
            </w:r>
          </w:p>
        </w:tc>
        <w:tc>
          <w:tcPr>
            <w:tcW w:w="1843" w:type="dxa"/>
            <w:vMerge w:val="restart"/>
            <w:shd w:val="clear" w:color="auto" w:fill="B6DDE8" w:themeFill="accent5" w:themeFillTint="66"/>
          </w:tcPr>
          <w:p w14:paraId="34E979BB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7BEFD991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0346A">
              <w:rPr>
                <w:rFonts w:ascii="TH SarabunPSK" w:hAnsi="TH SarabunPSK" w:cs="TH SarabunPSK"/>
                <w:b/>
                <w:bCs/>
                <w:sz w:val="28"/>
                <w:cs/>
              </w:rPr>
              <w:t>วัตถุประสงค์</w:t>
            </w:r>
          </w:p>
        </w:tc>
        <w:tc>
          <w:tcPr>
            <w:tcW w:w="1842" w:type="dxa"/>
            <w:vMerge w:val="restart"/>
            <w:shd w:val="clear" w:color="auto" w:fill="B6DDE8" w:themeFill="accent5" w:themeFillTint="66"/>
          </w:tcPr>
          <w:p w14:paraId="3B7A7953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0346A">
              <w:rPr>
                <w:rFonts w:ascii="TH SarabunPSK" w:hAnsi="TH SarabunPSK" w:cs="TH SarabunPSK"/>
                <w:b/>
                <w:bCs/>
                <w:sz w:val="28"/>
                <w:cs/>
              </w:rPr>
              <w:t>เป้าหมาย</w:t>
            </w:r>
          </w:p>
          <w:p w14:paraId="648D437C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>(ผลผลิตของโครงการ)</w:t>
            </w:r>
          </w:p>
        </w:tc>
        <w:tc>
          <w:tcPr>
            <w:tcW w:w="5670" w:type="dxa"/>
            <w:gridSpan w:val="5"/>
            <w:shd w:val="clear" w:color="auto" w:fill="B6DDE8" w:themeFill="accent5" w:themeFillTint="66"/>
          </w:tcPr>
          <w:p w14:paraId="1A62E030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0346A">
              <w:rPr>
                <w:rFonts w:ascii="TH SarabunPSK" w:hAnsi="TH SarabunPSK" w:cs="TH SarabunPSK"/>
                <w:b/>
                <w:bCs/>
                <w:sz w:val="28"/>
                <w:cs/>
              </w:rPr>
              <w:t>งบประมาณและที่ผ่านมา</w:t>
            </w:r>
          </w:p>
        </w:tc>
        <w:tc>
          <w:tcPr>
            <w:tcW w:w="1560" w:type="dxa"/>
            <w:vMerge w:val="restart"/>
            <w:shd w:val="clear" w:color="auto" w:fill="B6DDE8" w:themeFill="accent5" w:themeFillTint="66"/>
          </w:tcPr>
          <w:p w14:paraId="5E3F59BE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0346A">
              <w:rPr>
                <w:rFonts w:ascii="TH SarabunPSK" w:hAnsi="TH SarabunPSK" w:cs="TH SarabunPSK"/>
                <w:b/>
                <w:bCs/>
                <w:sz w:val="28"/>
                <w:cs/>
              </w:rPr>
              <w:t>ตัวชี้วัด</w:t>
            </w:r>
          </w:p>
          <w:p w14:paraId="3F62B2BA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30346A">
              <w:rPr>
                <w:rFonts w:ascii="TH SarabunPSK" w:hAnsi="TH SarabunPSK" w:cs="TH SarabunPSK"/>
                <w:b/>
                <w:bCs/>
                <w:sz w:val="28"/>
                <w:cs/>
              </w:rPr>
              <w:t>(</w:t>
            </w:r>
            <w:r w:rsidRPr="0030346A">
              <w:rPr>
                <w:rFonts w:ascii="TH SarabunPSK" w:hAnsi="TH SarabunPSK" w:cs="TH SarabunPSK"/>
                <w:b/>
                <w:bCs/>
                <w:sz w:val="28"/>
              </w:rPr>
              <w:t>KPI</w:t>
            </w:r>
            <w:r w:rsidRPr="0030346A">
              <w:rPr>
                <w:rFonts w:ascii="TH SarabunPSK" w:hAnsi="TH SarabunPSK" w:cs="TH SarabunPSK"/>
                <w:b/>
                <w:bCs/>
                <w:sz w:val="28"/>
                <w:cs/>
              </w:rPr>
              <w:t>)</w:t>
            </w:r>
          </w:p>
        </w:tc>
        <w:tc>
          <w:tcPr>
            <w:tcW w:w="1701" w:type="dxa"/>
            <w:vMerge w:val="restart"/>
            <w:shd w:val="clear" w:color="auto" w:fill="B6DDE8" w:themeFill="accent5" w:themeFillTint="66"/>
          </w:tcPr>
          <w:p w14:paraId="486F6834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0346A">
              <w:rPr>
                <w:rFonts w:ascii="TH SarabunPSK" w:hAnsi="TH SarabunPSK" w:cs="TH SarabunPSK"/>
                <w:b/>
                <w:bCs/>
                <w:sz w:val="28"/>
                <w:cs/>
              </w:rPr>
              <w:t>ผลที่คาดว่า</w:t>
            </w:r>
          </w:p>
          <w:p w14:paraId="74FD7C89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0346A">
              <w:rPr>
                <w:rFonts w:ascii="TH SarabunPSK" w:hAnsi="TH SarabunPSK" w:cs="TH SarabunPSK"/>
                <w:b/>
                <w:bCs/>
                <w:sz w:val="28"/>
                <w:cs/>
              </w:rPr>
              <w:t>จะได้รับ</w:t>
            </w:r>
          </w:p>
        </w:tc>
        <w:tc>
          <w:tcPr>
            <w:tcW w:w="1134" w:type="dxa"/>
            <w:vMerge w:val="restart"/>
            <w:shd w:val="clear" w:color="auto" w:fill="B6DDE8" w:themeFill="accent5" w:themeFillTint="66"/>
          </w:tcPr>
          <w:p w14:paraId="3B9F9851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30346A">
              <w:rPr>
                <w:rFonts w:ascii="TH SarabunPSK" w:hAnsi="TH SarabunPSK" w:cs="TH SarabunPSK"/>
                <w:b/>
                <w:bCs/>
                <w:sz w:val="28"/>
                <w:cs/>
              </w:rPr>
              <w:t>หน่วยงานรับผิดชอบหลัก</w:t>
            </w:r>
          </w:p>
        </w:tc>
      </w:tr>
      <w:tr w:rsidR="00EB5A06" w:rsidRPr="0030346A" w14:paraId="3D4F953F" w14:textId="77777777" w:rsidTr="00EF5E2D">
        <w:trPr>
          <w:trHeight w:val="335"/>
        </w:trPr>
        <w:tc>
          <w:tcPr>
            <w:tcW w:w="709" w:type="dxa"/>
            <w:vMerge/>
            <w:shd w:val="clear" w:color="auto" w:fill="B6DDE8" w:themeFill="accent5" w:themeFillTint="66"/>
          </w:tcPr>
          <w:p w14:paraId="361C6DE8" w14:textId="77777777" w:rsidR="00EB5A06" w:rsidRPr="0030346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  <w:shd w:val="clear" w:color="auto" w:fill="B6DDE8" w:themeFill="accent5" w:themeFillTint="66"/>
          </w:tcPr>
          <w:p w14:paraId="7BB13D1C" w14:textId="77777777" w:rsidR="00EB5A06" w:rsidRPr="0030346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  <w:shd w:val="clear" w:color="auto" w:fill="B6DDE8" w:themeFill="accent5" w:themeFillTint="66"/>
          </w:tcPr>
          <w:p w14:paraId="59826796" w14:textId="77777777" w:rsidR="00EB5A06" w:rsidRPr="0030346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2" w:type="dxa"/>
            <w:vMerge/>
            <w:shd w:val="clear" w:color="auto" w:fill="B6DDE8" w:themeFill="accent5" w:themeFillTint="66"/>
          </w:tcPr>
          <w:p w14:paraId="7ACCCE9D" w14:textId="77777777" w:rsidR="00EB5A06" w:rsidRPr="0030346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  <w:shd w:val="clear" w:color="auto" w:fill="B6DDE8" w:themeFill="accent5" w:themeFillTint="66"/>
          </w:tcPr>
          <w:p w14:paraId="1E1F572C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0346A">
              <w:rPr>
                <w:rFonts w:ascii="TH SarabunPSK" w:hAnsi="TH SarabunPSK" w:cs="TH SarabunPSK"/>
                <w:b/>
                <w:bCs/>
                <w:sz w:val="28"/>
              </w:rPr>
              <w:t>2566</w:t>
            </w:r>
          </w:p>
          <w:p w14:paraId="335FE975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018C095F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0346A">
              <w:rPr>
                <w:rFonts w:ascii="TH SarabunPSK" w:hAnsi="TH SarabunPSK" w:cs="TH SarabunPSK"/>
                <w:b/>
                <w:bCs/>
                <w:sz w:val="28"/>
              </w:rPr>
              <w:t>2567</w:t>
            </w:r>
          </w:p>
          <w:p w14:paraId="74502925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42477404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0346A">
              <w:rPr>
                <w:rFonts w:ascii="TH SarabunPSK" w:hAnsi="TH SarabunPSK" w:cs="TH SarabunPSK"/>
                <w:b/>
                <w:bCs/>
                <w:sz w:val="28"/>
              </w:rPr>
              <w:t>2568</w:t>
            </w:r>
          </w:p>
          <w:p w14:paraId="4A3AA155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464C1897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0346A">
              <w:rPr>
                <w:rFonts w:ascii="TH SarabunPSK" w:hAnsi="TH SarabunPSK" w:cs="TH SarabunPSK"/>
                <w:b/>
                <w:bCs/>
                <w:sz w:val="28"/>
              </w:rPr>
              <w:t>2569</w:t>
            </w:r>
          </w:p>
          <w:p w14:paraId="7058231B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0047C33D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0346A">
              <w:rPr>
                <w:rFonts w:ascii="TH SarabunPSK" w:hAnsi="TH SarabunPSK" w:cs="TH SarabunPSK"/>
                <w:b/>
                <w:bCs/>
                <w:sz w:val="28"/>
              </w:rPr>
              <w:t>2570</w:t>
            </w:r>
          </w:p>
          <w:p w14:paraId="5C19BB86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30346A">
              <w:rPr>
                <w:rFonts w:ascii="TH SarabunPSK" w:hAnsi="TH SarabunPSK" w:cs="TH SarabunPSK"/>
                <w:b/>
                <w:bCs/>
                <w:sz w:val="28"/>
              </w:rPr>
              <w:t>(</w:t>
            </w:r>
            <w:r w:rsidRPr="0030346A">
              <w:rPr>
                <w:rFonts w:ascii="TH SarabunPSK" w:hAnsi="TH SarabunPSK" w:cs="TH SarabunPSK"/>
                <w:b/>
                <w:bCs/>
                <w:sz w:val="28"/>
                <w:cs/>
              </w:rPr>
              <w:t>บาท)</w:t>
            </w:r>
          </w:p>
        </w:tc>
        <w:tc>
          <w:tcPr>
            <w:tcW w:w="1560" w:type="dxa"/>
            <w:vMerge/>
            <w:shd w:val="clear" w:color="auto" w:fill="B6DDE8" w:themeFill="accent5" w:themeFillTint="66"/>
          </w:tcPr>
          <w:p w14:paraId="623BDEA4" w14:textId="77777777" w:rsidR="00EB5A06" w:rsidRPr="0030346A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701" w:type="dxa"/>
            <w:vMerge/>
            <w:shd w:val="clear" w:color="auto" w:fill="B6DDE8" w:themeFill="accent5" w:themeFillTint="66"/>
          </w:tcPr>
          <w:p w14:paraId="2DD93570" w14:textId="77777777" w:rsidR="00EB5A06" w:rsidRPr="0030346A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  <w:vMerge/>
            <w:shd w:val="clear" w:color="auto" w:fill="B6DDE8" w:themeFill="accent5" w:themeFillTint="66"/>
          </w:tcPr>
          <w:p w14:paraId="00E3C6D5" w14:textId="77777777" w:rsidR="00EB5A06" w:rsidRPr="0030346A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</w:tr>
      <w:tr w:rsidR="00EB5A06" w:rsidRPr="0030346A" w14:paraId="605FA32D" w14:textId="77777777" w:rsidTr="00EF5E2D">
        <w:tc>
          <w:tcPr>
            <w:tcW w:w="709" w:type="dxa"/>
          </w:tcPr>
          <w:p w14:paraId="311D70C0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</w:rPr>
              <w:t>413</w:t>
            </w:r>
          </w:p>
        </w:tc>
        <w:tc>
          <w:tcPr>
            <w:tcW w:w="1843" w:type="dxa"/>
          </w:tcPr>
          <w:p w14:paraId="517B330A" w14:textId="77777777" w:rsidR="00EB5A06" w:rsidRPr="0030346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>ปรับปรุง/ซ่อมแซมระบบประปาหมู่บ้าน หมู่ที่ 10</w:t>
            </w:r>
          </w:p>
        </w:tc>
        <w:tc>
          <w:tcPr>
            <w:tcW w:w="1843" w:type="dxa"/>
          </w:tcPr>
          <w:p w14:paraId="7E61F6CC" w14:textId="77777777" w:rsidR="00EB5A06" w:rsidRPr="0030346A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>เพื่อให้ประชาชนมีน้ำใช้น้ำในการอุปโภค บริโภคอย่างทั่วถึง</w:t>
            </w:r>
          </w:p>
        </w:tc>
        <w:tc>
          <w:tcPr>
            <w:tcW w:w="1842" w:type="dxa"/>
          </w:tcPr>
          <w:p w14:paraId="0F45ED18" w14:textId="77777777" w:rsidR="00EB5A06" w:rsidRPr="0030346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>ปรับปรุงระบบไฟฟ้าประปาหมู่บ้านเป็นระบบพลังงานแสงอาทิตย์</w:t>
            </w:r>
          </w:p>
        </w:tc>
        <w:tc>
          <w:tcPr>
            <w:tcW w:w="1134" w:type="dxa"/>
          </w:tcPr>
          <w:p w14:paraId="08A5644D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C058263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>100</w:t>
            </w:r>
            <w:r w:rsidRPr="0030346A">
              <w:rPr>
                <w:rFonts w:ascii="TH SarabunPSK" w:hAnsi="TH SarabunPSK" w:cs="TH SarabunPSK"/>
                <w:sz w:val="28"/>
              </w:rPr>
              <w:t>,</w:t>
            </w:r>
            <w:r w:rsidRPr="0030346A">
              <w:rPr>
                <w:rFonts w:ascii="TH SarabunPSK" w:hAnsi="TH SarabunPSK" w:cs="TH SarabunPSK"/>
                <w:sz w:val="28"/>
                <w:cs/>
              </w:rPr>
              <w:t>000</w:t>
            </w:r>
          </w:p>
        </w:tc>
        <w:tc>
          <w:tcPr>
            <w:tcW w:w="1134" w:type="dxa"/>
          </w:tcPr>
          <w:p w14:paraId="0A67F473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1198325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0346A">
              <w:rPr>
                <w:rFonts w:ascii="TH SarabunPSK" w:hAnsi="TH SarabunPSK" w:cs="TH SarabunPSK"/>
                <w:sz w:val="28"/>
              </w:rPr>
              <w:t>100,000</w:t>
            </w:r>
          </w:p>
        </w:tc>
        <w:tc>
          <w:tcPr>
            <w:tcW w:w="1134" w:type="dxa"/>
          </w:tcPr>
          <w:p w14:paraId="5AC8F217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9FC396A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0346A">
              <w:rPr>
                <w:rFonts w:ascii="TH SarabunPSK" w:hAnsi="TH SarabunPSK" w:cs="TH SarabunPSK"/>
                <w:sz w:val="28"/>
              </w:rPr>
              <w:t>100,000</w:t>
            </w:r>
          </w:p>
        </w:tc>
        <w:tc>
          <w:tcPr>
            <w:tcW w:w="1134" w:type="dxa"/>
          </w:tcPr>
          <w:p w14:paraId="0C338847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FFFCD6E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0346A">
              <w:rPr>
                <w:rFonts w:ascii="TH SarabunPSK" w:hAnsi="TH SarabunPSK" w:cs="TH SarabunPSK"/>
                <w:sz w:val="28"/>
              </w:rPr>
              <w:t>100,000</w:t>
            </w:r>
          </w:p>
        </w:tc>
        <w:tc>
          <w:tcPr>
            <w:tcW w:w="1134" w:type="dxa"/>
          </w:tcPr>
          <w:p w14:paraId="0378D34D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D4ED862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0346A">
              <w:rPr>
                <w:rFonts w:ascii="TH SarabunPSK" w:hAnsi="TH SarabunPSK" w:cs="TH SarabunPSK"/>
                <w:sz w:val="28"/>
              </w:rPr>
              <w:t>100,000</w:t>
            </w:r>
          </w:p>
        </w:tc>
        <w:tc>
          <w:tcPr>
            <w:tcW w:w="1560" w:type="dxa"/>
          </w:tcPr>
          <w:p w14:paraId="64D01645" w14:textId="77777777" w:rsidR="00EB5A06" w:rsidRPr="0030346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>ระบบประปาพลังงานแสงอาทิตย์</w:t>
            </w:r>
          </w:p>
        </w:tc>
        <w:tc>
          <w:tcPr>
            <w:tcW w:w="1701" w:type="dxa"/>
          </w:tcPr>
          <w:p w14:paraId="1DF339C6" w14:textId="77777777" w:rsidR="00EB5A06" w:rsidRPr="0030346A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>ประชาชนได้รับประโยชน์ด้านสาธารณูปโภคทั่วถึง</w:t>
            </w:r>
          </w:p>
        </w:tc>
        <w:tc>
          <w:tcPr>
            <w:tcW w:w="1134" w:type="dxa"/>
          </w:tcPr>
          <w:p w14:paraId="16FC1934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EB5A06" w:rsidRPr="0030346A" w14:paraId="59294C45" w14:textId="77777777" w:rsidTr="00EF5E2D">
        <w:tc>
          <w:tcPr>
            <w:tcW w:w="709" w:type="dxa"/>
          </w:tcPr>
          <w:p w14:paraId="5003D388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</w:rPr>
              <w:t>414</w:t>
            </w:r>
          </w:p>
        </w:tc>
        <w:tc>
          <w:tcPr>
            <w:tcW w:w="1843" w:type="dxa"/>
          </w:tcPr>
          <w:p w14:paraId="3DD6EE9C" w14:textId="77777777" w:rsidR="00EB5A06" w:rsidRPr="0030346A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>ขุดบ่อบาดาลพลังงานแสงอาทิตย์เพื่อการเกษตร</w:t>
            </w:r>
          </w:p>
          <w:p w14:paraId="798CA737" w14:textId="77777777" w:rsidR="00EB5A06" w:rsidRPr="0030346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>หมู่ที่ 10</w:t>
            </w:r>
          </w:p>
        </w:tc>
        <w:tc>
          <w:tcPr>
            <w:tcW w:w="1843" w:type="dxa"/>
          </w:tcPr>
          <w:p w14:paraId="23F7F34D" w14:textId="77777777" w:rsidR="00EB5A06" w:rsidRPr="0030346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>เพื่อให้ประชาชนได้มีน้ำเพื่อการอุปโภคและบริโภคอย่างทั่วถึง</w:t>
            </w:r>
          </w:p>
        </w:tc>
        <w:tc>
          <w:tcPr>
            <w:tcW w:w="1842" w:type="dxa"/>
          </w:tcPr>
          <w:p w14:paraId="7A3D906F" w14:textId="77777777" w:rsidR="00EB5A06" w:rsidRPr="0030346A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>ขุดเจาะบ่อบาดาลพร้อมหอถังกักเก็บน้ำและระบบพลังงานแสงอาทิตย์</w:t>
            </w:r>
          </w:p>
          <w:p w14:paraId="26DAECC2" w14:textId="77777777" w:rsidR="00EB5A06" w:rsidRPr="0030346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</w:tcPr>
          <w:p w14:paraId="37B9A0D3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75B8A07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0346A">
              <w:rPr>
                <w:rFonts w:ascii="TH SarabunPSK" w:hAnsi="TH SarabunPSK" w:cs="TH SarabunPSK"/>
                <w:sz w:val="28"/>
              </w:rPr>
              <w:t>100,000</w:t>
            </w:r>
          </w:p>
        </w:tc>
        <w:tc>
          <w:tcPr>
            <w:tcW w:w="1134" w:type="dxa"/>
          </w:tcPr>
          <w:p w14:paraId="3DCB2468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54078E8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0346A">
              <w:rPr>
                <w:rFonts w:ascii="TH SarabunPSK" w:hAnsi="TH SarabunPSK" w:cs="TH SarabunPSK"/>
                <w:sz w:val="28"/>
              </w:rPr>
              <w:t>100,000</w:t>
            </w:r>
          </w:p>
        </w:tc>
        <w:tc>
          <w:tcPr>
            <w:tcW w:w="1134" w:type="dxa"/>
          </w:tcPr>
          <w:p w14:paraId="056B2EEE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BF42158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0346A">
              <w:rPr>
                <w:rFonts w:ascii="TH SarabunPSK" w:hAnsi="TH SarabunPSK" w:cs="TH SarabunPSK"/>
                <w:sz w:val="28"/>
              </w:rPr>
              <w:t>100,000</w:t>
            </w:r>
          </w:p>
        </w:tc>
        <w:tc>
          <w:tcPr>
            <w:tcW w:w="1134" w:type="dxa"/>
          </w:tcPr>
          <w:p w14:paraId="5FB038B5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67C6ED2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0346A">
              <w:rPr>
                <w:rFonts w:ascii="TH SarabunPSK" w:hAnsi="TH SarabunPSK" w:cs="TH SarabunPSK"/>
                <w:sz w:val="28"/>
              </w:rPr>
              <w:t>100,000</w:t>
            </w:r>
          </w:p>
        </w:tc>
        <w:tc>
          <w:tcPr>
            <w:tcW w:w="1134" w:type="dxa"/>
          </w:tcPr>
          <w:p w14:paraId="6EB41373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D5B2694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100,000</w:t>
            </w:r>
          </w:p>
        </w:tc>
        <w:tc>
          <w:tcPr>
            <w:tcW w:w="1560" w:type="dxa"/>
          </w:tcPr>
          <w:p w14:paraId="7CE3C2B8" w14:textId="77777777" w:rsidR="00EB5A06" w:rsidRPr="0030346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>บ่อบาดาล  จำนวน 1 บ่อ และถังกักเก็บน้ำ</w:t>
            </w:r>
          </w:p>
        </w:tc>
        <w:tc>
          <w:tcPr>
            <w:tcW w:w="1701" w:type="dxa"/>
          </w:tcPr>
          <w:p w14:paraId="48B20D92" w14:textId="77777777" w:rsidR="00EB5A06" w:rsidRPr="0030346A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>ประชาชนได้รับประโยชน์ด้านสาธารณูปโภคอย่างทั่วถึง</w:t>
            </w:r>
          </w:p>
        </w:tc>
        <w:tc>
          <w:tcPr>
            <w:tcW w:w="1134" w:type="dxa"/>
          </w:tcPr>
          <w:p w14:paraId="71BF7646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</w:tbl>
    <w:p w14:paraId="205FE230" w14:textId="77777777" w:rsidR="00EB5A06" w:rsidRPr="0030346A" w:rsidRDefault="00EB5A06" w:rsidP="00EB5A06">
      <w:pPr>
        <w:spacing w:after="0" w:line="240" w:lineRule="auto"/>
        <w:rPr>
          <w:rFonts w:ascii="TH SarabunPSK" w:hAnsi="TH SarabunPSK" w:cs="TH SarabunPSK"/>
          <w:sz w:val="28"/>
        </w:rPr>
      </w:pPr>
    </w:p>
    <w:p w14:paraId="19750D3A" w14:textId="77777777" w:rsidR="00EB5A06" w:rsidRPr="0030346A" w:rsidRDefault="00EB5A06" w:rsidP="00EB5A06">
      <w:pPr>
        <w:spacing w:after="0" w:line="240" w:lineRule="auto"/>
        <w:rPr>
          <w:rFonts w:ascii="TH SarabunPSK" w:hAnsi="TH SarabunPSK" w:cs="TH SarabunPSK"/>
          <w:sz w:val="28"/>
        </w:rPr>
      </w:pPr>
    </w:p>
    <w:p w14:paraId="3A892FFB" w14:textId="77777777" w:rsidR="00EB5A06" w:rsidRPr="0030346A" w:rsidRDefault="00EB5A06" w:rsidP="00EB5A06">
      <w:pPr>
        <w:spacing w:after="0" w:line="240" w:lineRule="auto"/>
        <w:rPr>
          <w:rFonts w:ascii="TH SarabunPSK" w:hAnsi="TH SarabunPSK" w:cs="TH SarabunPSK"/>
          <w:sz w:val="28"/>
        </w:rPr>
      </w:pPr>
    </w:p>
    <w:p w14:paraId="3C0275B8" w14:textId="77777777" w:rsidR="00EB5A06" w:rsidRPr="0030346A" w:rsidRDefault="00EB5A06" w:rsidP="00EB5A06">
      <w:pPr>
        <w:spacing w:after="0" w:line="240" w:lineRule="auto"/>
        <w:rPr>
          <w:rFonts w:ascii="TH SarabunPSK" w:hAnsi="TH SarabunPSK" w:cs="TH SarabunPSK"/>
          <w:sz w:val="28"/>
        </w:rPr>
      </w:pPr>
    </w:p>
    <w:p w14:paraId="456ADCE6" w14:textId="77777777" w:rsidR="00EB5A06" w:rsidRPr="0030346A" w:rsidRDefault="00EB5A06" w:rsidP="00EB5A06">
      <w:pPr>
        <w:spacing w:after="0" w:line="240" w:lineRule="auto"/>
        <w:rPr>
          <w:rFonts w:ascii="TH SarabunPSK" w:hAnsi="TH SarabunPSK" w:cs="TH SarabunPSK"/>
          <w:sz w:val="28"/>
        </w:rPr>
      </w:pPr>
    </w:p>
    <w:p w14:paraId="2FA94137" w14:textId="77777777" w:rsidR="00EB5A06" w:rsidRPr="0030346A" w:rsidRDefault="00EB5A06" w:rsidP="00EB5A06">
      <w:pPr>
        <w:spacing w:after="0" w:line="240" w:lineRule="auto"/>
        <w:rPr>
          <w:rFonts w:ascii="TH SarabunPSK" w:hAnsi="TH SarabunPSK" w:cs="TH SarabunPSK"/>
          <w:sz w:val="28"/>
        </w:rPr>
      </w:pPr>
    </w:p>
    <w:p w14:paraId="0B37B6C5" w14:textId="77777777" w:rsidR="00EB5A06" w:rsidRPr="0030346A" w:rsidRDefault="00EB5A06" w:rsidP="00EB5A06">
      <w:pPr>
        <w:spacing w:after="0" w:line="240" w:lineRule="auto"/>
        <w:rPr>
          <w:rFonts w:ascii="TH SarabunPSK" w:hAnsi="TH SarabunPSK" w:cs="TH SarabunPSK"/>
          <w:sz w:val="28"/>
        </w:rPr>
      </w:pPr>
    </w:p>
    <w:p w14:paraId="736B6A98" w14:textId="77777777" w:rsidR="00EB5A06" w:rsidRPr="0030346A" w:rsidRDefault="00EB5A06" w:rsidP="00EB5A06">
      <w:pPr>
        <w:spacing w:after="0" w:line="240" w:lineRule="auto"/>
        <w:rPr>
          <w:rFonts w:ascii="TH SarabunPSK" w:hAnsi="TH SarabunPSK" w:cs="TH SarabunPSK"/>
          <w:sz w:val="28"/>
        </w:rPr>
      </w:pPr>
    </w:p>
    <w:p w14:paraId="7AE550E9" w14:textId="77777777" w:rsidR="00EB5A06" w:rsidRPr="0030346A" w:rsidRDefault="00EB5A06" w:rsidP="00EB5A06">
      <w:pPr>
        <w:spacing w:after="0" w:line="240" w:lineRule="auto"/>
        <w:rPr>
          <w:rFonts w:ascii="TH SarabunPSK" w:hAnsi="TH SarabunPSK" w:cs="TH SarabunPSK"/>
          <w:sz w:val="28"/>
        </w:rPr>
      </w:pPr>
    </w:p>
    <w:p w14:paraId="4A5DF90C" w14:textId="77777777" w:rsidR="00EB5A06" w:rsidRPr="0030346A" w:rsidRDefault="00EB5A06" w:rsidP="00EB5A06">
      <w:pPr>
        <w:spacing w:after="0" w:line="240" w:lineRule="auto"/>
        <w:rPr>
          <w:rFonts w:ascii="TH SarabunPSK" w:hAnsi="TH SarabunPSK" w:cs="TH SarabunPSK"/>
          <w:sz w:val="28"/>
        </w:rPr>
      </w:pPr>
    </w:p>
    <w:p w14:paraId="12282BB0" w14:textId="77777777" w:rsidR="00EB5A06" w:rsidRPr="0030346A" w:rsidRDefault="00EB5A06" w:rsidP="00EB5A06">
      <w:pPr>
        <w:spacing w:after="0" w:line="240" w:lineRule="auto"/>
        <w:rPr>
          <w:rFonts w:ascii="TH SarabunPSK" w:hAnsi="TH SarabunPSK" w:cs="TH SarabunPSK"/>
          <w:sz w:val="28"/>
        </w:rPr>
      </w:pPr>
    </w:p>
    <w:p w14:paraId="2A20A8C0" w14:textId="77777777" w:rsidR="00EB5A06" w:rsidRPr="0030346A" w:rsidRDefault="00EB5A06" w:rsidP="00EB5A06">
      <w:pPr>
        <w:spacing w:after="0" w:line="240" w:lineRule="auto"/>
        <w:rPr>
          <w:rFonts w:ascii="TH SarabunPSK" w:hAnsi="TH SarabunPSK" w:cs="TH SarabunPSK"/>
          <w:sz w:val="28"/>
        </w:rPr>
      </w:pPr>
      <w:r w:rsidRPr="0030346A">
        <w:rPr>
          <w:rFonts w:ascii="TH SarabunPSK" w:hAnsi="TH SarabunPSK" w:cs="TH SarabunPSK"/>
          <w:sz w:val="28"/>
          <w:cs/>
        </w:rPr>
        <w:tab/>
        <w:t>1. ยุทศาสต</w:t>
      </w:r>
      <w:proofErr w:type="spellStart"/>
      <w:r w:rsidRPr="0030346A">
        <w:rPr>
          <w:rFonts w:ascii="TH SarabunPSK" w:hAnsi="TH SarabunPSK" w:cs="TH SarabunPSK"/>
          <w:sz w:val="28"/>
          <w:cs/>
        </w:rPr>
        <w:t>ร์</w:t>
      </w:r>
      <w:proofErr w:type="spellEnd"/>
      <w:r w:rsidRPr="0030346A">
        <w:rPr>
          <w:rFonts w:ascii="TH SarabunPSK" w:hAnsi="TH SarabunPSK" w:cs="TH SarabunPSK"/>
          <w:sz w:val="28"/>
          <w:cs/>
        </w:rPr>
        <w:tab/>
      </w:r>
      <w:r w:rsidRPr="0030346A">
        <w:rPr>
          <w:rFonts w:ascii="TH SarabunPSK" w:hAnsi="TH SarabunPSK" w:cs="TH SarabunPSK"/>
          <w:sz w:val="28"/>
          <w:cs/>
        </w:rPr>
        <w:tab/>
      </w:r>
      <w:r w:rsidRPr="0030346A">
        <w:rPr>
          <w:rFonts w:ascii="TH SarabunPSK" w:hAnsi="TH SarabunPSK" w:cs="TH SarabunPSK"/>
          <w:sz w:val="28"/>
          <w:cs/>
        </w:rPr>
        <w:tab/>
      </w:r>
      <w:r w:rsidRPr="0030346A">
        <w:rPr>
          <w:rFonts w:ascii="TH SarabunPSK" w:hAnsi="TH SarabunPSK" w:cs="TH SarabunPSK"/>
          <w:sz w:val="28"/>
          <w:cs/>
        </w:rPr>
        <w:tab/>
      </w:r>
      <w:r w:rsidRPr="0030346A">
        <w:rPr>
          <w:rFonts w:ascii="TH SarabunPSK" w:hAnsi="TH SarabunPSK" w:cs="TH SarabunPSK"/>
          <w:sz w:val="28"/>
          <w:cs/>
        </w:rPr>
        <w:tab/>
      </w:r>
      <w:r w:rsidRPr="0030346A">
        <w:rPr>
          <w:rFonts w:ascii="TH SarabunPSK" w:hAnsi="TH SarabunPSK" w:cs="TH SarabunPSK"/>
          <w:sz w:val="28"/>
          <w:cs/>
        </w:rPr>
        <w:tab/>
        <w:t>ยุทธศาสตร์ที่ 1  การพัฒนาด้านโครงสร้างพื้นฐาน  ระบบสาธารณูปโภค</w:t>
      </w:r>
    </w:p>
    <w:p w14:paraId="41F68EDD" w14:textId="77777777" w:rsidR="00EB5A06" w:rsidRPr="0030346A" w:rsidRDefault="00EB5A06" w:rsidP="00EB5A06">
      <w:pPr>
        <w:spacing w:after="0" w:line="240" w:lineRule="auto"/>
        <w:rPr>
          <w:rFonts w:ascii="TH SarabunPSK" w:hAnsi="TH SarabunPSK" w:cs="TH SarabunPSK"/>
          <w:sz w:val="28"/>
        </w:rPr>
      </w:pPr>
      <w:r w:rsidRPr="0030346A">
        <w:rPr>
          <w:rFonts w:ascii="TH SarabunPSK" w:hAnsi="TH SarabunPSK" w:cs="TH SarabunPSK"/>
          <w:sz w:val="28"/>
          <w:cs/>
        </w:rPr>
        <w:t xml:space="preserve">  </w:t>
      </w:r>
      <w:r>
        <w:rPr>
          <w:rFonts w:ascii="TH SarabunPSK" w:hAnsi="TH SarabunPSK" w:cs="TH SarabunPSK"/>
          <w:sz w:val="28"/>
          <w:cs/>
        </w:rPr>
        <w:t xml:space="preserve">  </w:t>
      </w:r>
      <w:r>
        <w:rPr>
          <w:rFonts w:ascii="TH SarabunPSK" w:hAnsi="TH SarabunPSK" w:cs="TH SarabunPSK"/>
          <w:sz w:val="28"/>
          <w:cs/>
        </w:rPr>
        <w:tab/>
        <w:t xml:space="preserve">   1.1 กลยุทธ์     </w:t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 w:rsidRPr="0030346A">
        <w:rPr>
          <w:rFonts w:ascii="TH SarabunPSK" w:hAnsi="TH SarabunPSK" w:cs="TH SarabunPSK"/>
          <w:sz w:val="28"/>
          <w:cs/>
        </w:rPr>
        <w:t>บริการสาธารณะที่ประชาชนพึงได้รับอย่างถ้วนหน้า /โทรศัพท์และโครงสร้างทางการเกษตร</w:t>
      </w:r>
    </w:p>
    <w:p w14:paraId="2AD38835" w14:textId="77777777" w:rsidR="00EB5A06" w:rsidRPr="0030346A" w:rsidRDefault="00EB5A06" w:rsidP="00EB5A06">
      <w:pPr>
        <w:spacing w:after="0" w:line="240" w:lineRule="auto"/>
        <w:rPr>
          <w:rFonts w:ascii="TH SarabunPSK" w:hAnsi="TH SarabunPSK" w:cs="TH SarabunPSK"/>
          <w:sz w:val="28"/>
          <w:cs/>
        </w:rPr>
      </w:pP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 w:hint="cs"/>
          <w:sz w:val="28"/>
          <w:cs/>
        </w:rPr>
        <w:t xml:space="preserve">   1.2  </w:t>
      </w:r>
      <w:r w:rsidRPr="0030346A">
        <w:rPr>
          <w:rFonts w:ascii="TH SarabunPSK" w:hAnsi="TH SarabunPSK" w:cs="TH SarabunPSK"/>
          <w:sz w:val="28"/>
          <w:cs/>
        </w:rPr>
        <w:t xml:space="preserve">แผนงาน อุตสาหกรรมและการโยธา   </w:t>
      </w:r>
      <w:r w:rsidRPr="0030346A">
        <w:rPr>
          <w:rFonts w:ascii="TH SarabunPSK" w:hAnsi="TH SarabunPSK" w:cs="TH SarabunPSK"/>
          <w:sz w:val="28"/>
          <w:cs/>
        </w:rPr>
        <w:tab/>
      </w:r>
      <w:r w:rsidRPr="0030346A">
        <w:rPr>
          <w:rFonts w:ascii="TH SarabunPSK" w:hAnsi="TH SarabunPSK" w:cs="TH SarabunPSK"/>
          <w:sz w:val="28"/>
          <w:cs/>
        </w:rPr>
        <w:tab/>
      </w:r>
      <w:r w:rsidRPr="0030346A">
        <w:rPr>
          <w:rFonts w:ascii="TH SarabunPSK" w:hAnsi="TH SarabunPSK" w:cs="TH SarabunPSK"/>
          <w:sz w:val="28"/>
          <w:cs/>
        </w:rPr>
        <w:tab/>
      </w:r>
      <w:r w:rsidRPr="0030346A">
        <w:rPr>
          <w:rFonts w:ascii="TH SarabunPSK" w:hAnsi="TH SarabunPSK" w:cs="TH SarabunPSK"/>
          <w:sz w:val="28"/>
          <w:cs/>
        </w:rPr>
        <w:tab/>
      </w:r>
      <w:r w:rsidRPr="0030346A">
        <w:rPr>
          <w:rFonts w:ascii="TH SarabunPSK" w:hAnsi="TH SarabunPSK" w:cs="TH SarabunPSK"/>
          <w:sz w:val="28"/>
          <w:cs/>
        </w:rPr>
        <w:tab/>
        <w:t xml:space="preserve">    </w:t>
      </w:r>
    </w:p>
    <w:tbl>
      <w:tblPr>
        <w:tblStyle w:val="a5"/>
        <w:tblW w:w="16302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709"/>
        <w:gridCol w:w="1843"/>
        <w:gridCol w:w="1843"/>
        <w:gridCol w:w="1842"/>
        <w:gridCol w:w="1134"/>
        <w:gridCol w:w="1134"/>
        <w:gridCol w:w="1134"/>
        <w:gridCol w:w="1134"/>
        <w:gridCol w:w="1134"/>
        <w:gridCol w:w="1560"/>
        <w:gridCol w:w="1701"/>
        <w:gridCol w:w="1134"/>
      </w:tblGrid>
      <w:tr w:rsidR="00EB5A06" w:rsidRPr="0030346A" w14:paraId="4F220E26" w14:textId="77777777" w:rsidTr="00EF5E2D">
        <w:trPr>
          <w:trHeight w:val="385"/>
        </w:trPr>
        <w:tc>
          <w:tcPr>
            <w:tcW w:w="709" w:type="dxa"/>
            <w:vMerge w:val="restart"/>
            <w:shd w:val="clear" w:color="auto" w:fill="B6DDE8" w:themeFill="accent5" w:themeFillTint="66"/>
          </w:tcPr>
          <w:p w14:paraId="101D1D84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480216A3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0346A">
              <w:rPr>
                <w:rFonts w:ascii="TH SarabunPSK" w:hAnsi="TH SarabunPSK" w:cs="TH SarabunPSK"/>
                <w:b/>
                <w:bCs/>
                <w:sz w:val="28"/>
                <w:cs/>
              </w:rPr>
              <w:t>ที่</w:t>
            </w:r>
          </w:p>
        </w:tc>
        <w:tc>
          <w:tcPr>
            <w:tcW w:w="1843" w:type="dxa"/>
            <w:vMerge w:val="restart"/>
            <w:shd w:val="clear" w:color="auto" w:fill="B6DDE8" w:themeFill="accent5" w:themeFillTint="66"/>
          </w:tcPr>
          <w:p w14:paraId="132B4236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7D97C0AB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0346A">
              <w:rPr>
                <w:rFonts w:ascii="TH SarabunPSK" w:hAnsi="TH SarabunPSK" w:cs="TH SarabunPSK"/>
                <w:b/>
                <w:bCs/>
                <w:sz w:val="28"/>
                <w:cs/>
              </w:rPr>
              <w:t>โครงการ</w:t>
            </w:r>
          </w:p>
        </w:tc>
        <w:tc>
          <w:tcPr>
            <w:tcW w:w="1843" w:type="dxa"/>
            <w:vMerge w:val="restart"/>
            <w:shd w:val="clear" w:color="auto" w:fill="B6DDE8" w:themeFill="accent5" w:themeFillTint="66"/>
          </w:tcPr>
          <w:p w14:paraId="41C76305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192E9D3F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0346A">
              <w:rPr>
                <w:rFonts w:ascii="TH SarabunPSK" w:hAnsi="TH SarabunPSK" w:cs="TH SarabunPSK"/>
                <w:b/>
                <w:bCs/>
                <w:sz w:val="28"/>
                <w:cs/>
              </w:rPr>
              <w:t>วัตถุประสงค์</w:t>
            </w:r>
          </w:p>
        </w:tc>
        <w:tc>
          <w:tcPr>
            <w:tcW w:w="1842" w:type="dxa"/>
            <w:vMerge w:val="restart"/>
            <w:shd w:val="clear" w:color="auto" w:fill="B6DDE8" w:themeFill="accent5" w:themeFillTint="66"/>
          </w:tcPr>
          <w:p w14:paraId="2C5338FA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0346A">
              <w:rPr>
                <w:rFonts w:ascii="TH SarabunPSK" w:hAnsi="TH SarabunPSK" w:cs="TH SarabunPSK"/>
                <w:b/>
                <w:bCs/>
                <w:sz w:val="28"/>
                <w:cs/>
              </w:rPr>
              <w:t>เป้าหมาย</w:t>
            </w:r>
          </w:p>
          <w:p w14:paraId="0FBDA66A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>(ผลผลิตของโครงการ)</w:t>
            </w:r>
          </w:p>
        </w:tc>
        <w:tc>
          <w:tcPr>
            <w:tcW w:w="5670" w:type="dxa"/>
            <w:gridSpan w:val="5"/>
            <w:shd w:val="clear" w:color="auto" w:fill="B6DDE8" w:themeFill="accent5" w:themeFillTint="66"/>
          </w:tcPr>
          <w:p w14:paraId="79A5F0F1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0346A">
              <w:rPr>
                <w:rFonts w:ascii="TH SarabunPSK" w:hAnsi="TH SarabunPSK" w:cs="TH SarabunPSK"/>
                <w:b/>
                <w:bCs/>
                <w:sz w:val="28"/>
                <w:cs/>
              </w:rPr>
              <w:t>งบประมาณและที่ผ่านมา</w:t>
            </w:r>
          </w:p>
        </w:tc>
        <w:tc>
          <w:tcPr>
            <w:tcW w:w="1560" w:type="dxa"/>
            <w:vMerge w:val="restart"/>
            <w:shd w:val="clear" w:color="auto" w:fill="B6DDE8" w:themeFill="accent5" w:themeFillTint="66"/>
          </w:tcPr>
          <w:p w14:paraId="6E1955D8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0346A">
              <w:rPr>
                <w:rFonts w:ascii="TH SarabunPSK" w:hAnsi="TH SarabunPSK" w:cs="TH SarabunPSK"/>
                <w:b/>
                <w:bCs/>
                <w:sz w:val="28"/>
                <w:cs/>
              </w:rPr>
              <w:t>ตัวชี้วัด</w:t>
            </w:r>
          </w:p>
          <w:p w14:paraId="5CFF28E4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30346A">
              <w:rPr>
                <w:rFonts w:ascii="TH SarabunPSK" w:hAnsi="TH SarabunPSK" w:cs="TH SarabunPSK"/>
                <w:b/>
                <w:bCs/>
                <w:sz w:val="28"/>
                <w:cs/>
              </w:rPr>
              <w:t>(</w:t>
            </w:r>
            <w:r w:rsidRPr="0030346A">
              <w:rPr>
                <w:rFonts w:ascii="TH SarabunPSK" w:hAnsi="TH SarabunPSK" w:cs="TH SarabunPSK"/>
                <w:b/>
                <w:bCs/>
                <w:sz w:val="28"/>
              </w:rPr>
              <w:t>KPI</w:t>
            </w:r>
            <w:r w:rsidRPr="0030346A">
              <w:rPr>
                <w:rFonts w:ascii="TH SarabunPSK" w:hAnsi="TH SarabunPSK" w:cs="TH SarabunPSK"/>
                <w:b/>
                <w:bCs/>
                <w:sz w:val="28"/>
                <w:cs/>
              </w:rPr>
              <w:t>)</w:t>
            </w:r>
          </w:p>
        </w:tc>
        <w:tc>
          <w:tcPr>
            <w:tcW w:w="1701" w:type="dxa"/>
            <w:vMerge w:val="restart"/>
            <w:shd w:val="clear" w:color="auto" w:fill="B6DDE8" w:themeFill="accent5" w:themeFillTint="66"/>
          </w:tcPr>
          <w:p w14:paraId="43D0A28C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0346A">
              <w:rPr>
                <w:rFonts w:ascii="TH SarabunPSK" w:hAnsi="TH SarabunPSK" w:cs="TH SarabunPSK"/>
                <w:b/>
                <w:bCs/>
                <w:sz w:val="28"/>
                <w:cs/>
              </w:rPr>
              <w:t>ผลที่คาดว่า</w:t>
            </w:r>
          </w:p>
          <w:p w14:paraId="35F8A808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0346A">
              <w:rPr>
                <w:rFonts w:ascii="TH SarabunPSK" w:hAnsi="TH SarabunPSK" w:cs="TH SarabunPSK"/>
                <w:b/>
                <w:bCs/>
                <w:sz w:val="28"/>
                <w:cs/>
              </w:rPr>
              <w:t>จะได้รับ</w:t>
            </w:r>
          </w:p>
        </w:tc>
        <w:tc>
          <w:tcPr>
            <w:tcW w:w="1134" w:type="dxa"/>
            <w:vMerge w:val="restart"/>
            <w:shd w:val="clear" w:color="auto" w:fill="B6DDE8" w:themeFill="accent5" w:themeFillTint="66"/>
          </w:tcPr>
          <w:p w14:paraId="1F530636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30346A">
              <w:rPr>
                <w:rFonts w:ascii="TH SarabunPSK" w:hAnsi="TH SarabunPSK" w:cs="TH SarabunPSK"/>
                <w:b/>
                <w:bCs/>
                <w:sz w:val="28"/>
                <w:cs/>
              </w:rPr>
              <w:t>หน่วยงานรับผิดชอบหลัก</w:t>
            </w:r>
          </w:p>
        </w:tc>
      </w:tr>
      <w:tr w:rsidR="00EB5A06" w:rsidRPr="0030346A" w14:paraId="72F17424" w14:textId="77777777" w:rsidTr="00EF5E2D">
        <w:trPr>
          <w:trHeight w:val="335"/>
        </w:trPr>
        <w:tc>
          <w:tcPr>
            <w:tcW w:w="709" w:type="dxa"/>
            <w:vMerge/>
            <w:shd w:val="clear" w:color="auto" w:fill="B6DDE8" w:themeFill="accent5" w:themeFillTint="66"/>
          </w:tcPr>
          <w:p w14:paraId="68859B0C" w14:textId="77777777" w:rsidR="00EB5A06" w:rsidRPr="0030346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  <w:shd w:val="clear" w:color="auto" w:fill="B6DDE8" w:themeFill="accent5" w:themeFillTint="66"/>
          </w:tcPr>
          <w:p w14:paraId="689A13FE" w14:textId="77777777" w:rsidR="00EB5A06" w:rsidRPr="0030346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  <w:shd w:val="clear" w:color="auto" w:fill="B6DDE8" w:themeFill="accent5" w:themeFillTint="66"/>
          </w:tcPr>
          <w:p w14:paraId="79FDE20B" w14:textId="77777777" w:rsidR="00EB5A06" w:rsidRPr="0030346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2" w:type="dxa"/>
            <w:vMerge/>
            <w:shd w:val="clear" w:color="auto" w:fill="B6DDE8" w:themeFill="accent5" w:themeFillTint="66"/>
          </w:tcPr>
          <w:p w14:paraId="1BD5B9FB" w14:textId="77777777" w:rsidR="00EB5A06" w:rsidRPr="0030346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  <w:shd w:val="clear" w:color="auto" w:fill="B6DDE8" w:themeFill="accent5" w:themeFillTint="66"/>
          </w:tcPr>
          <w:p w14:paraId="714CA0EE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0346A">
              <w:rPr>
                <w:rFonts w:ascii="TH SarabunPSK" w:hAnsi="TH SarabunPSK" w:cs="TH SarabunPSK"/>
                <w:b/>
                <w:bCs/>
                <w:sz w:val="28"/>
              </w:rPr>
              <w:t>2566</w:t>
            </w:r>
          </w:p>
          <w:p w14:paraId="23C6C6FE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1BCCD3EB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0346A">
              <w:rPr>
                <w:rFonts w:ascii="TH SarabunPSK" w:hAnsi="TH SarabunPSK" w:cs="TH SarabunPSK"/>
                <w:b/>
                <w:bCs/>
                <w:sz w:val="28"/>
              </w:rPr>
              <w:t>2567</w:t>
            </w:r>
          </w:p>
          <w:p w14:paraId="1BEAA974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14737AC5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0346A">
              <w:rPr>
                <w:rFonts w:ascii="TH SarabunPSK" w:hAnsi="TH SarabunPSK" w:cs="TH SarabunPSK"/>
                <w:b/>
                <w:bCs/>
                <w:sz w:val="28"/>
              </w:rPr>
              <w:t>2568</w:t>
            </w:r>
          </w:p>
          <w:p w14:paraId="2D3990D0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14754CB6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0346A">
              <w:rPr>
                <w:rFonts w:ascii="TH SarabunPSK" w:hAnsi="TH SarabunPSK" w:cs="TH SarabunPSK"/>
                <w:b/>
                <w:bCs/>
                <w:sz w:val="28"/>
              </w:rPr>
              <w:t>2569</w:t>
            </w:r>
          </w:p>
          <w:p w14:paraId="730CB117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48F2AA6E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0346A">
              <w:rPr>
                <w:rFonts w:ascii="TH SarabunPSK" w:hAnsi="TH SarabunPSK" w:cs="TH SarabunPSK"/>
                <w:b/>
                <w:bCs/>
                <w:sz w:val="28"/>
              </w:rPr>
              <w:t>2570</w:t>
            </w:r>
          </w:p>
          <w:p w14:paraId="2081072B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30346A">
              <w:rPr>
                <w:rFonts w:ascii="TH SarabunPSK" w:hAnsi="TH SarabunPSK" w:cs="TH SarabunPSK"/>
                <w:b/>
                <w:bCs/>
                <w:sz w:val="28"/>
              </w:rPr>
              <w:t>(</w:t>
            </w:r>
            <w:r w:rsidRPr="0030346A">
              <w:rPr>
                <w:rFonts w:ascii="TH SarabunPSK" w:hAnsi="TH SarabunPSK" w:cs="TH SarabunPSK"/>
                <w:b/>
                <w:bCs/>
                <w:sz w:val="28"/>
                <w:cs/>
              </w:rPr>
              <w:t>บาท)</w:t>
            </w:r>
          </w:p>
        </w:tc>
        <w:tc>
          <w:tcPr>
            <w:tcW w:w="1560" w:type="dxa"/>
            <w:vMerge/>
            <w:shd w:val="clear" w:color="auto" w:fill="B6DDE8" w:themeFill="accent5" w:themeFillTint="66"/>
          </w:tcPr>
          <w:p w14:paraId="10FCC1DC" w14:textId="77777777" w:rsidR="00EB5A06" w:rsidRPr="0030346A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701" w:type="dxa"/>
            <w:vMerge/>
            <w:shd w:val="clear" w:color="auto" w:fill="B6DDE8" w:themeFill="accent5" w:themeFillTint="66"/>
          </w:tcPr>
          <w:p w14:paraId="4BA5C21A" w14:textId="77777777" w:rsidR="00EB5A06" w:rsidRPr="0030346A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  <w:vMerge/>
            <w:shd w:val="clear" w:color="auto" w:fill="B6DDE8" w:themeFill="accent5" w:themeFillTint="66"/>
          </w:tcPr>
          <w:p w14:paraId="31144D97" w14:textId="77777777" w:rsidR="00EB5A06" w:rsidRPr="0030346A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</w:tr>
      <w:tr w:rsidR="00EB5A06" w:rsidRPr="0030346A" w14:paraId="0C08B0B9" w14:textId="77777777" w:rsidTr="00EF5E2D">
        <w:tc>
          <w:tcPr>
            <w:tcW w:w="709" w:type="dxa"/>
          </w:tcPr>
          <w:p w14:paraId="34018490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415</w:t>
            </w:r>
          </w:p>
        </w:tc>
        <w:tc>
          <w:tcPr>
            <w:tcW w:w="1843" w:type="dxa"/>
          </w:tcPr>
          <w:p w14:paraId="394748FA" w14:textId="77777777" w:rsidR="00EB5A06" w:rsidRPr="0030346A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 xml:space="preserve">ติดตั้งเครื่องกรองน้ำดื่มในหมู่บ้าน  </w:t>
            </w:r>
          </w:p>
          <w:p w14:paraId="7EC76F4A" w14:textId="77777777" w:rsidR="00EB5A06" w:rsidRPr="0030346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>หมู่ที่ 10</w:t>
            </w:r>
          </w:p>
        </w:tc>
        <w:tc>
          <w:tcPr>
            <w:tcW w:w="1843" w:type="dxa"/>
          </w:tcPr>
          <w:p w14:paraId="44056D3B" w14:textId="77777777" w:rsidR="00EB5A06" w:rsidRPr="0030346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>เพื่อจัดซื้อเครื่องกรองน้ำดื่มสะอาดให้กับชุมชน มีน้ำดื่มน้ำใช้เพื่อการอุปโภคที่สะอาด ปลอดภัยได้มาตรฐาน</w:t>
            </w:r>
          </w:p>
        </w:tc>
        <w:tc>
          <w:tcPr>
            <w:tcW w:w="1842" w:type="dxa"/>
          </w:tcPr>
          <w:p w14:paraId="1F3C5A4F" w14:textId="77777777" w:rsidR="00EB5A06" w:rsidRPr="0030346A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 xml:space="preserve">ติดตั้งเครื่องกรองน้ำดื่มตามมาตรฐาน </w:t>
            </w:r>
            <w:r w:rsidRPr="0030346A">
              <w:rPr>
                <w:rFonts w:ascii="TH SarabunPSK" w:hAnsi="TH SarabunPSK" w:cs="TH SarabunPSK"/>
                <w:sz w:val="28"/>
              </w:rPr>
              <w:t xml:space="preserve">NSF </w:t>
            </w:r>
            <w:r w:rsidRPr="0030346A">
              <w:rPr>
                <w:rFonts w:ascii="TH SarabunPSK" w:hAnsi="TH SarabunPSK" w:cs="TH SarabunPSK"/>
                <w:sz w:val="28"/>
                <w:cs/>
              </w:rPr>
              <w:t xml:space="preserve">/ </w:t>
            </w:r>
            <w:r w:rsidRPr="0030346A">
              <w:rPr>
                <w:rFonts w:ascii="TH SarabunPSK" w:hAnsi="TH SarabunPSK" w:cs="TH SarabunPSK"/>
                <w:sz w:val="28"/>
              </w:rPr>
              <w:t xml:space="preserve">ISO </w:t>
            </w:r>
          </w:p>
        </w:tc>
        <w:tc>
          <w:tcPr>
            <w:tcW w:w="1134" w:type="dxa"/>
          </w:tcPr>
          <w:p w14:paraId="6961556C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6171070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>100</w:t>
            </w:r>
            <w:r w:rsidRPr="0030346A">
              <w:rPr>
                <w:rFonts w:ascii="TH SarabunPSK" w:hAnsi="TH SarabunPSK" w:cs="TH SarabunPSK"/>
                <w:sz w:val="28"/>
              </w:rPr>
              <w:t>,</w:t>
            </w:r>
            <w:r w:rsidRPr="0030346A">
              <w:rPr>
                <w:rFonts w:ascii="TH SarabunPSK" w:hAnsi="TH SarabunPSK" w:cs="TH SarabunPSK"/>
                <w:sz w:val="28"/>
                <w:cs/>
              </w:rPr>
              <w:t>000</w:t>
            </w:r>
          </w:p>
        </w:tc>
        <w:tc>
          <w:tcPr>
            <w:tcW w:w="1134" w:type="dxa"/>
          </w:tcPr>
          <w:p w14:paraId="4DDE6A5C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8A324CF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0346A">
              <w:rPr>
                <w:rFonts w:ascii="TH SarabunPSK" w:hAnsi="TH SarabunPSK" w:cs="TH SarabunPSK"/>
                <w:sz w:val="28"/>
              </w:rPr>
              <w:t>100,000</w:t>
            </w:r>
          </w:p>
        </w:tc>
        <w:tc>
          <w:tcPr>
            <w:tcW w:w="1134" w:type="dxa"/>
          </w:tcPr>
          <w:p w14:paraId="55C80DC9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6C5CA22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>100,000</w:t>
            </w:r>
          </w:p>
        </w:tc>
        <w:tc>
          <w:tcPr>
            <w:tcW w:w="1134" w:type="dxa"/>
          </w:tcPr>
          <w:p w14:paraId="1CE86CB2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B9EA356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0346A">
              <w:rPr>
                <w:rFonts w:ascii="TH SarabunPSK" w:hAnsi="TH SarabunPSK" w:cs="TH SarabunPSK"/>
                <w:sz w:val="28"/>
              </w:rPr>
              <w:t>100,000</w:t>
            </w:r>
          </w:p>
        </w:tc>
        <w:tc>
          <w:tcPr>
            <w:tcW w:w="1134" w:type="dxa"/>
          </w:tcPr>
          <w:p w14:paraId="2FECD656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BE76EA5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0346A">
              <w:rPr>
                <w:rFonts w:ascii="TH SarabunPSK" w:hAnsi="TH SarabunPSK" w:cs="TH SarabunPSK"/>
                <w:sz w:val="28"/>
              </w:rPr>
              <w:t>100,000</w:t>
            </w:r>
          </w:p>
        </w:tc>
        <w:tc>
          <w:tcPr>
            <w:tcW w:w="1560" w:type="dxa"/>
          </w:tcPr>
          <w:p w14:paraId="688C7BC4" w14:textId="77777777" w:rsidR="00EB5A06" w:rsidRPr="0030346A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>เครื่องกรองน้ำมาตรฐาน</w:t>
            </w:r>
            <w:r w:rsidRPr="0030346A">
              <w:rPr>
                <w:rFonts w:ascii="TH SarabunPSK" w:hAnsi="TH SarabunPSK" w:cs="TH SarabunPSK"/>
                <w:sz w:val="28"/>
              </w:rPr>
              <w:t xml:space="preserve"> NSF / ISO </w:t>
            </w:r>
          </w:p>
          <w:p w14:paraId="70750782" w14:textId="77777777" w:rsidR="00EB5A06" w:rsidRPr="0030346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>จำนวน 3 เครื่อง</w:t>
            </w:r>
          </w:p>
        </w:tc>
        <w:tc>
          <w:tcPr>
            <w:tcW w:w="1701" w:type="dxa"/>
          </w:tcPr>
          <w:p w14:paraId="54AE095A" w14:textId="77777777" w:rsidR="00EB5A06" w:rsidRPr="0030346A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>ประชาชนมีคุณภาพชีวิตและสุขอนามัยที่ดีขึ้น</w:t>
            </w:r>
          </w:p>
        </w:tc>
        <w:tc>
          <w:tcPr>
            <w:tcW w:w="1134" w:type="dxa"/>
          </w:tcPr>
          <w:p w14:paraId="33A996BD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EB5A06" w:rsidRPr="0030346A" w14:paraId="5F64C3E3" w14:textId="77777777" w:rsidTr="00EF5E2D">
        <w:tc>
          <w:tcPr>
            <w:tcW w:w="709" w:type="dxa"/>
          </w:tcPr>
          <w:p w14:paraId="44705770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416</w:t>
            </w:r>
          </w:p>
        </w:tc>
        <w:tc>
          <w:tcPr>
            <w:tcW w:w="1843" w:type="dxa"/>
          </w:tcPr>
          <w:p w14:paraId="24D7404D" w14:textId="77777777" w:rsidR="00EB5A06" w:rsidRPr="0030346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>ปรับปรุงซ่อมแซมศาลาอเนกประสงค์ หมู่ที่ 10</w:t>
            </w:r>
          </w:p>
        </w:tc>
        <w:tc>
          <w:tcPr>
            <w:tcW w:w="1843" w:type="dxa"/>
          </w:tcPr>
          <w:p w14:paraId="70CA90ED" w14:textId="77777777" w:rsidR="00EB5A06" w:rsidRPr="0030346A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>เพื่อให้ประชาชนได้ใช้ประโยชน์และมีสถานที่จัดกิจกรรมร่วมกันในชุมชน</w:t>
            </w:r>
          </w:p>
          <w:p w14:paraId="2626D4D4" w14:textId="77777777" w:rsidR="00EB5A06" w:rsidRPr="0030346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2" w:type="dxa"/>
          </w:tcPr>
          <w:p w14:paraId="3ABF7EE4" w14:textId="77777777" w:rsidR="00EB5A06" w:rsidRPr="0030346A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 xml:space="preserve">ปรับปรุงศาลาเอนกประสงค์ </w:t>
            </w:r>
          </w:p>
          <w:p w14:paraId="5F73BB4E" w14:textId="77777777" w:rsidR="00EB5A06" w:rsidRPr="0030346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>ปูกระเบื้องพื้น</w:t>
            </w:r>
            <w:r w:rsidRPr="0030346A">
              <w:rPr>
                <w:rFonts w:ascii="TH SarabunPSK" w:hAnsi="TH SarabunPSK" w:cs="TH SarabunPSK"/>
                <w:sz w:val="28"/>
              </w:rPr>
              <w:t>/</w:t>
            </w:r>
            <w:r w:rsidRPr="0030346A">
              <w:rPr>
                <w:rFonts w:ascii="TH SarabunPSK" w:hAnsi="TH SarabunPSK" w:cs="TH SarabunPSK"/>
                <w:sz w:val="28"/>
                <w:cs/>
              </w:rPr>
              <w:t>ต่อเติมหลังคา/ก่อสร้างห้องน้ำ</w:t>
            </w:r>
          </w:p>
        </w:tc>
        <w:tc>
          <w:tcPr>
            <w:tcW w:w="1134" w:type="dxa"/>
          </w:tcPr>
          <w:p w14:paraId="75E58E4D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291208E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>200</w:t>
            </w:r>
            <w:r w:rsidRPr="0030346A">
              <w:rPr>
                <w:rFonts w:ascii="TH SarabunPSK" w:hAnsi="TH SarabunPSK" w:cs="TH SarabunPSK"/>
                <w:sz w:val="28"/>
              </w:rPr>
              <w:t>,</w:t>
            </w:r>
            <w:r w:rsidRPr="0030346A">
              <w:rPr>
                <w:rFonts w:ascii="TH SarabunPSK" w:hAnsi="TH SarabunPSK" w:cs="TH SarabunPSK"/>
                <w:sz w:val="28"/>
                <w:cs/>
              </w:rPr>
              <w:t>000</w:t>
            </w:r>
          </w:p>
        </w:tc>
        <w:tc>
          <w:tcPr>
            <w:tcW w:w="1134" w:type="dxa"/>
          </w:tcPr>
          <w:p w14:paraId="149A8F60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87B1AAA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0346A">
              <w:rPr>
                <w:rFonts w:ascii="TH SarabunPSK" w:hAnsi="TH SarabunPSK" w:cs="TH SarabunPSK"/>
                <w:sz w:val="28"/>
              </w:rPr>
              <w:t>200,000</w:t>
            </w:r>
          </w:p>
        </w:tc>
        <w:tc>
          <w:tcPr>
            <w:tcW w:w="1134" w:type="dxa"/>
          </w:tcPr>
          <w:p w14:paraId="75BAAC7E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5785B95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0346A">
              <w:rPr>
                <w:rFonts w:ascii="TH SarabunPSK" w:hAnsi="TH SarabunPSK" w:cs="TH SarabunPSK"/>
                <w:sz w:val="28"/>
              </w:rPr>
              <w:t>200,000</w:t>
            </w:r>
          </w:p>
        </w:tc>
        <w:tc>
          <w:tcPr>
            <w:tcW w:w="1134" w:type="dxa"/>
          </w:tcPr>
          <w:p w14:paraId="455E15B5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5738B88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0346A">
              <w:rPr>
                <w:rFonts w:ascii="TH SarabunPSK" w:hAnsi="TH SarabunPSK" w:cs="TH SarabunPSK"/>
                <w:sz w:val="28"/>
              </w:rPr>
              <w:t>200,000</w:t>
            </w:r>
          </w:p>
        </w:tc>
        <w:tc>
          <w:tcPr>
            <w:tcW w:w="1134" w:type="dxa"/>
          </w:tcPr>
          <w:p w14:paraId="7CBCC4E2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0DA0231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0346A">
              <w:rPr>
                <w:rFonts w:ascii="TH SarabunPSK" w:hAnsi="TH SarabunPSK" w:cs="TH SarabunPSK"/>
                <w:sz w:val="28"/>
              </w:rPr>
              <w:t>200,000</w:t>
            </w:r>
          </w:p>
        </w:tc>
        <w:tc>
          <w:tcPr>
            <w:tcW w:w="1560" w:type="dxa"/>
          </w:tcPr>
          <w:p w14:paraId="769307CF" w14:textId="77777777" w:rsidR="00EB5A06" w:rsidRPr="0030346A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>ศาลาเอนกประสงค์</w:t>
            </w:r>
          </w:p>
          <w:p w14:paraId="019F93B4" w14:textId="77777777" w:rsidR="00EB5A06" w:rsidRPr="0030346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>จำนวน 1  แห่ง</w:t>
            </w:r>
          </w:p>
        </w:tc>
        <w:tc>
          <w:tcPr>
            <w:tcW w:w="1701" w:type="dxa"/>
          </w:tcPr>
          <w:p w14:paraId="61F20B79" w14:textId="77777777" w:rsidR="00EB5A06" w:rsidRPr="0030346A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>ประชาชนได้รับประโยชน์และมีความสะอาด สวยงาม</w:t>
            </w:r>
          </w:p>
        </w:tc>
        <w:tc>
          <w:tcPr>
            <w:tcW w:w="1134" w:type="dxa"/>
          </w:tcPr>
          <w:p w14:paraId="1DAF0BCF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EB5A06" w:rsidRPr="0030346A" w14:paraId="2BAB9652" w14:textId="77777777" w:rsidTr="00EF5E2D">
        <w:tc>
          <w:tcPr>
            <w:tcW w:w="709" w:type="dxa"/>
          </w:tcPr>
          <w:p w14:paraId="37BBC471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417</w:t>
            </w:r>
          </w:p>
        </w:tc>
        <w:tc>
          <w:tcPr>
            <w:tcW w:w="1843" w:type="dxa"/>
          </w:tcPr>
          <w:p w14:paraId="396BE8E2" w14:textId="77777777" w:rsidR="00EB5A06" w:rsidRPr="0030346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>ปรับปรุง/ต่อเติมศาลาพักศพวัดใหม่นาระกุล  หมู่ที่ 10</w:t>
            </w:r>
          </w:p>
        </w:tc>
        <w:tc>
          <w:tcPr>
            <w:tcW w:w="1843" w:type="dxa"/>
          </w:tcPr>
          <w:p w14:paraId="7BD20B07" w14:textId="77777777" w:rsidR="00EB5A06" w:rsidRPr="0030346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>เพื่อให้ประชาชนมีสถานที่สำหรับประกอบ</w:t>
            </w:r>
            <w:proofErr w:type="spellStart"/>
            <w:r w:rsidRPr="0030346A">
              <w:rPr>
                <w:rFonts w:ascii="TH SarabunPSK" w:hAnsi="TH SarabunPSK" w:cs="TH SarabunPSK"/>
                <w:sz w:val="28"/>
                <w:cs/>
              </w:rPr>
              <w:t>ศา</w:t>
            </w:r>
            <w:proofErr w:type="spellEnd"/>
            <w:r w:rsidRPr="0030346A">
              <w:rPr>
                <w:rFonts w:ascii="TH SarabunPSK" w:hAnsi="TH SarabunPSK" w:cs="TH SarabunPSK"/>
                <w:sz w:val="28"/>
                <w:cs/>
              </w:rPr>
              <w:t>สนพิธีในการ</w:t>
            </w:r>
            <w:proofErr w:type="spellStart"/>
            <w:r w:rsidRPr="0030346A">
              <w:rPr>
                <w:rFonts w:ascii="TH SarabunPSK" w:hAnsi="TH SarabunPSK" w:cs="TH SarabunPSK"/>
                <w:sz w:val="28"/>
                <w:cs/>
              </w:rPr>
              <w:t>ฌาป</w:t>
            </w:r>
            <w:proofErr w:type="spellEnd"/>
            <w:r w:rsidRPr="0030346A">
              <w:rPr>
                <w:rFonts w:ascii="TH SarabunPSK" w:hAnsi="TH SarabunPSK" w:cs="TH SarabunPSK"/>
                <w:sz w:val="28"/>
                <w:cs/>
              </w:rPr>
              <w:t>ณกิจศพในชุมชน</w:t>
            </w:r>
          </w:p>
        </w:tc>
        <w:tc>
          <w:tcPr>
            <w:tcW w:w="1842" w:type="dxa"/>
          </w:tcPr>
          <w:p w14:paraId="43FDFF15" w14:textId="77777777" w:rsidR="00EB5A06" w:rsidRPr="0030346A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>ก่อสร้างศาลาพักศพ ตามแบบมาตรฐานที่เทศบาลกำหนด</w:t>
            </w:r>
          </w:p>
        </w:tc>
        <w:tc>
          <w:tcPr>
            <w:tcW w:w="1134" w:type="dxa"/>
          </w:tcPr>
          <w:p w14:paraId="022FA612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902A10E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0346A">
              <w:rPr>
                <w:rFonts w:ascii="TH SarabunPSK" w:hAnsi="TH SarabunPSK" w:cs="TH SarabunPSK"/>
                <w:sz w:val="28"/>
              </w:rPr>
              <w:t>250,000</w:t>
            </w:r>
          </w:p>
        </w:tc>
        <w:tc>
          <w:tcPr>
            <w:tcW w:w="1134" w:type="dxa"/>
          </w:tcPr>
          <w:p w14:paraId="74E98FD8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F4048AE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0346A">
              <w:rPr>
                <w:rFonts w:ascii="TH SarabunPSK" w:hAnsi="TH SarabunPSK" w:cs="TH SarabunPSK"/>
                <w:sz w:val="28"/>
              </w:rPr>
              <w:t>250,000</w:t>
            </w:r>
          </w:p>
        </w:tc>
        <w:tc>
          <w:tcPr>
            <w:tcW w:w="1134" w:type="dxa"/>
          </w:tcPr>
          <w:p w14:paraId="203114C1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5F5E5EA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0346A">
              <w:rPr>
                <w:rFonts w:ascii="TH SarabunPSK" w:hAnsi="TH SarabunPSK" w:cs="TH SarabunPSK"/>
                <w:sz w:val="28"/>
              </w:rPr>
              <w:t>250,000</w:t>
            </w:r>
          </w:p>
        </w:tc>
        <w:tc>
          <w:tcPr>
            <w:tcW w:w="1134" w:type="dxa"/>
          </w:tcPr>
          <w:p w14:paraId="15820585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81A8C0B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0346A">
              <w:rPr>
                <w:rFonts w:ascii="TH SarabunPSK" w:hAnsi="TH SarabunPSK" w:cs="TH SarabunPSK"/>
                <w:sz w:val="28"/>
              </w:rPr>
              <w:t>250,000</w:t>
            </w:r>
          </w:p>
        </w:tc>
        <w:tc>
          <w:tcPr>
            <w:tcW w:w="1134" w:type="dxa"/>
          </w:tcPr>
          <w:p w14:paraId="6D7B5BD5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07EF26A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0346A">
              <w:rPr>
                <w:rFonts w:ascii="TH SarabunPSK" w:hAnsi="TH SarabunPSK" w:cs="TH SarabunPSK"/>
                <w:sz w:val="28"/>
              </w:rPr>
              <w:t>250,000</w:t>
            </w:r>
          </w:p>
        </w:tc>
        <w:tc>
          <w:tcPr>
            <w:tcW w:w="1560" w:type="dxa"/>
          </w:tcPr>
          <w:p w14:paraId="1126A60D" w14:textId="77777777" w:rsidR="00EB5A06" w:rsidRPr="0030346A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 xml:space="preserve">ศาลาพักศพ </w:t>
            </w:r>
          </w:p>
          <w:p w14:paraId="12BCF686" w14:textId="77777777" w:rsidR="00EB5A06" w:rsidRPr="0030346A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>จำนวน 1  แห่ง</w:t>
            </w:r>
          </w:p>
        </w:tc>
        <w:tc>
          <w:tcPr>
            <w:tcW w:w="1701" w:type="dxa"/>
          </w:tcPr>
          <w:p w14:paraId="764A3630" w14:textId="77777777" w:rsidR="00EB5A06" w:rsidRPr="0030346A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>มีสถานที่ประกอบ</w:t>
            </w:r>
          </w:p>
          <w:p w14:paraId="180DC288" w14:textId="77777777" w:rsidR="00EB5A06" w:rsidRPr="0030346A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proofErr w:type="spellStart"/>
            <w:r w:rsidRPr="0030346A">
              <w:rPr>
                <w:rFonts w:ascii="TH SarabunPSK" w:hAnsi="TH SarabunPSK" w:cs="TH SarabunPSK"/>
                <w:sz w:val="28"/>
                <w:cs/>
              </w:rPr>
              <w:t>ศา</w:t>
            </w:r>
            <w:proofErr w:type="spellEnd"/>
            <w:r w:rsidRPr="0030346A">
              <w:rPr>
                <w:rFonts w:ascii="TH SarabunPSK" w:hAnsi="TH SarabunPSK" w:cs="TH SarabunPSK"/>
                <w:sz w:val="28"/>
                <w:cs/>
              </w:rPr>
              <w:t>สนพิธีในการ</w:t>
            </w:r>
          </w:p>
          <w:p w14:paraId="62EC8EE1" w14:textId="77777777" w:rsidR="00EB5A06" w:rsidRPr="0030346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proofErr w:type="spellStart"/>
            <w:r w:rsidRPr="0030346A">
              <w:rPr>
                <w:rFonts w:ascii="TH SarabunPSK" w:hAnsi="TH SarabunPSK" w:cs="TH SarabunPSK"/>
                <w:sz w:val="28"/>
                <w:cs/>
              </w:rPr>
              <w:t>ฌาป</w:t>
            </w:r>
            <w:proofErr w:type="spellEnd"/>
            <w:r w:rsidRPr="0030346A">
              <w:rPr>
                <w:rFonts w:ascii="TH SarabunPSK" w:hAnsi="TH SarabunPSK" w:cs="TH SarabunPSK"/>
                <w:sz w:val="28"/>
                <w:cs/>
              </w:rPr>
              <w:t>ณกิจศพในชุมชน</w:t>
            </w:r>
          </w:p>
        </w:tc>
        <w:tc>
          <w:tcPr>
            <w:tcW w:w="1134" w:type="dxa"/>
          </w:tcPr>
          <w:p w14:paraId="283245C6" w14:textId="77777777" w:rsidR="00EB5A06" w:rsidRPr="0030346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0346A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</w:tbl>
    <w:p w14:paraId="70B29603" w14:textId="77777777" w:rsidR="00EB5A06" w:rsidRPr="0030346A" w:rsidRDefault="00EB5A06" w:rsidP="00EB5A06">
      <w:pPr>
        <w:rPr>
          <w:rFonts w:ascii="TH SarabunPSK" w:hAnsi="TH SarabunPSK" w:cs="TH SarabunPSK"/>
          <w:sz w:val="28"/>
        </w:rPr>
      </w:pPr>
    </w:p>
    <w:p w14:paraId="2721D50B" w14:textId="77777777" w:rsidR="00EB5A06" w:rsidRPr="007C5891" w:rsidRDefault="00EB5A06" w:rsidP="00EB5A06">
      <w:pPr>
        <w:rPr>
          <w:rFonts w:ascii="TH SarabunPSK" w:hAnsi="TH SarabunPSK" w:cs="TH SarabunPSK"/>
        </w:rPr>
      </w:pPr>
    </w:p>
    <w:p w14:paraId="58442133" w14:textId="77777777" w:rsidR="00EB5A06" w:rsidRDefault="00EB5A06" w:rsidP="00EB5A06">
      <w:pPr>
        <w:pStyle w:val="a3"/>
        <w:jc w:val="center"/>
        <w:rPr>
          <w:rFonts w:ascii="TH NiramitIT๙" w:hAnsi="TH NiramitIT๙" w:cs="TH NiramitIT๙"/>
          <w:b/>
          <w:bCs/>
        </w:rPr>
      </w:pPr>
      <w:r>
        <w:rPr>
          <w:rFonts w:ascii="TH NiramitIT๙" w:hAnsi="TH NiramitIT๙" w:cs="TH NiramitIT๙"/>
          <w:b/>
          <w:bCs/>
          <w:noProof/>
        </w:rPr>
        <w:lastRenderedPageBreak/>
        <mc:AlternateContent>
          <mc:Choice Requires="wps">
            <w:drawing>
              <wp:anchor distT="0" distB="0" distL="114300" distR="114300" simplePos="0" relativeHeight="251658752" behindDoc="1" locked="0" layoutInCell="1" allowOverlap="1" wp14:anchorId="699B440C" wp14:editId="048E5CAD">
                <wp:simplePos x="0" y="0"/>
                <wp:positionH relativeFrom="column">
                  <wp:posOffset>-5412</wp:posOffset>
                </wp:positionH>
                <wp:positionV relativeFrom="paragraph">
                  <wp:posOffset>43373</wp:posOffset>
                </wp:positionV>
                <wp:extent cx="10304890" cy="922352"/>
                <wp:effectExtent l="57150" t="38100" r="77470" b="87630"/>
                <wp:wrapNone/>
                <wp:docPr id="682423730" name="สี่เหลี่ยมผืนผ้า 6824237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304890" cy="922352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4BACC6">
                                <a:tint val="50000"/>
                                <a:satMod val="300000"/>
                              </a:srgbClr>
                            </a:gs>
                            <a:gs pos="35000">
                              <a:srgbClr val="4BACC6">
                                <a:tint val="37000"/>
                                <a:satMod val="300000"/>
                              </a:srgbClr>
                            </a:gs>
                            <a:gs pos="100000">
                              <a:srgbClr val="4BACC6">
                                <a:tint val="15000"/>
                                <a:satMod val="350000"/>
                              </a:srgbClr>
                            </a:gs>
                          </a:gsLst>
                          <a:lin ang="16200000" scaled="1"/>
                        </a:gradFill>
                        <a:ln w="9525" cap="flat" cmpd="sng" algn="ctr">
                          <a:solidFill>
                            <a:srgbClr val="4BACC6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4BDACBB" id="สี่เหลี่ยมผืนผ้า 682423730" o:spid="_x0000_s1026" style="position:absolute;margin-left:-.45pt;margin-top:3.4pt;width:811.4pt;height:72.65pt;z-index:-2516577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" fillcolor="#9eeaff" strokecolor="#46aac5">
                <v:fill color2="#e4f9ff" rotate="t" angle="180" colors="0 #9eeaff;22938f #bbefff;1 #e4f9ff" focus="100%" type="gradient"/>
                <v:shadow on="t" color="black" opacity="24903f" origin=",.5" offset="0,.55556mm"/>
              </v:rect>
            </w:pict>
          </mc:Fallback>
        </mc:AlternateContent>
      </w:r>
    </w:p>
    <w:sdt>
      <w:sdtPr>
        <w:rPr>
          <w:rFonts w:ascii="TH SarabunPSK" w:hAnsi="TH SarabunPSK" w:cs="TH SarabunPSK"/>
          <w:b/>
          <w:bCs/>
        </w:rPr>
        <w:id w:val="1788005664"/>
        <w:docPartObj>
          <w:docPartGallery w:val="Page Numbers (Top of Page)"/>
          <w:docPartUnique/>
        </w:docPartObj>
      </w:sdtPr>
      <w:sdtContent>
        <w:p w14:paraId="48BA9597" w14:textId="77777777" w:rsidR="00EB5A06" w:rsidRPr="00B7372B" w:rsidRDefault="00EB5A06" w:rsidP="00EB5A06">
          <w:pPr>
            <w:pStyle w:val="a3"/>
            <w:jc w:val="center"/>
            <w:rPr>
              <w:rFonts w:ascii="TH SarabunPSK" w:hAnsi="TH SarabunPSK" w:cs="TH SarabunPSK"/>
              <w:b/>
              <w:bCs/>
              <w:sz w:val="30"/>
              <w:szCs w:val="30"/>
            </w:rPr>
          </w:pPr>
          <w:r w:rsidRPr="00B7372B">
            <w:rPr>
              <w:rFonts w:ascii="TH SarabunPSK" w:hAnsi="TH SarabunPSK" w:cs="TH SarabunPSK"/>
              <w:b/>
              <w:bCs/>
              <w:sz w:val="30"/>
              <w:szCs w:val="30"/>
              <w:cs/>
            </w:rPr>
            <w:t>รายละเอียดโครงการพัฒนา</w:t>
          </w:r>
        </w:p>
        <w:p w14:paraId="3909A98F" w14:textId="77777777" w:rsidR="00EB5A06" w:rsidRPr="00B7372B" w:rsidRDefault="00EB5A06" w:rsidP="00EB5A06">
          <w:pPr>
            <w:pStyle w:val="a3"/>
            <w:jc w:val="center"/>
            <w:rPr>
              <w:rFonts w:ascii="TH SarabunPSK" w:hAnsi="TH SarabunPSK" w:cs="TH SarabunPSK"/>
              <w:b/>
              <w:bCs/>
              <w:sz w:val="30"/>
              <w:szCs w:val="30"/>
            </w:rPr>
          </w:pPr>
          <w:r w:rsidRPr="00B7372B">
            <w:rPr>
              <w:rFonts w:ascii="TH SarabunPSK" w:hAnsi="TH SarabunPSK" w:cs="TH SarabunPSK"/>
              <w:b/>
              <w:bCs/>
              <w:sz w:val="30"/>
              <w:szCs w:val="30"/>
              <w:cs/>
            </w:rPr>
            <w:t>แผนพัฒนาท้องถิ่น (พ.ศ.2566-2570)</w:t>
          </w:r>
        </w:p>
        <w:p w14:paraId="42BA9569" w14:textId="77777777" w:rsidR="00EB5A06" w:rsidRPr="00854ACF" w:rsidRDefault="00EB5A06" w:rsidP="00EB5A06">
          <w:pPr>
            <w:pStyle w:val="a3"/>
            <w:jc w:val="center"/>
            <w:rPr>
              <w:rFonts w:ascii="TH SarabunPSK" w:hAnsi="TH SarabunPSK" w:cs="TH SarabunPSK"/>
              <w:b/>
              <w:bCs/>
              <w:sz w:val="30"/>
              <w:szCs w:val="30"/>
            </w:rPr>
          </w:pPr>
          <w:r w:rsidRPr="00B7372B">
            <w:rPr>
              <w:rFonts w:ascii="TH SarabunPSK" w:hAnsi="TH SarabunPSK" w:cs="TH SarabunPSK"/>
              <w:b/>
              <w:bCs/>
              <w:sz w:val="30"/>
              <w:szCs w:val="30"/>
              <w:cs/>
            </w:rPr>
            <w:t>เทศบาลตำบลบ้านโคก   อำเภอสร้างคอม   จังหวัดอุดรธานี</w:t>
          </w:r>
        </w:p>
        <w:p w14:paraId="0B02BB68" w14:textId="77777777" w:rsidR="00EB5A06" w:rsidRPr="00B7372B" w:rsidRDefault="00EB5A06" w:rsidP="00EB5A06">
          <w:pPr>
            <w:spacing w:after="0" w:line="240" w:lineRule="auto"/>
            <w:rPr>
              <w:rFonts w:ascii="TH SarabunPSK" w:eastAsia="Times New Roman" w:hAnsi="TH SarabunPSK" w:cs="TH SarabunPSK"/>
              <w:color w:val="000000"/>
              <w:sz w:val="26"/>
              <w:szCs w:val="26"/>
            </w:rPr>
          </w:pPr>
          <w:r w:rsidRPr="00B7372B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>ก. ยุทธศาสตร์ชาติ  20  ปี</w:t>
          </w:r>
          <w:r w:rsidRPr="00B7372B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 w:rsidRPr="00B7372B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 w:rsidRPr="00B7372B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 w:rsidRPr="00B7372B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 w:rsidRPr="00B7372B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 w:rsidRPr="00B7372B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 xml:space="preserve">ยุทธศาสตร์ที่ </w:t>
          </w:r>
          <w:r w:rsidRPr="00EC0A36">
            <w:rPr>
              <w:rFonts w:ascii="TH SarabunPSK" w:eastAsia="Times New Roman" w:hAnsi="TH SarabunPSK" w:cs="TH SarabunPSK"/>
              <w:color w:val="000000"/>
              <w:sz w:val="26"/>
              <w:szCs w:val="26"/>
            </w:rPr>
            <w:t xml:space="preserve">4  </w:t>
          </w:r>
          <w:r w:rsidRPr="00EC0A36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>การสร้างโอกาสความเสมอภาคและเท่าเทียมกันทางสังคม</w:t>
          </w:r>
        </w:p>
        <w:p w14:paraId="02DC4B98" w14:textId="77777777" w:rsidR="00EB5A06" w:rsidRPr="00B7372B" w:rsidRDefault="00EB5A06" w:rsidP="00EB5A06">
          <w:pPr>
            <w:spacing w:after="0" w:line="240" w:lineRule="auto"/>
            <w:rPr>
              <w:rFonts w:ascii="TH SarabunPSK" w:eastAsia="Times New Roman" w:hAnsi="TH SarabunPSK" w:cs="TH SarabunPSK"/>
              <w:color w:val="000000"/>
              <w:sz w:val="26"/>
              <w:szCs w:val="26"/>
            </w:rPr>
          </w:pPr>
          <w:r w:rsidRPr="00B7372B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 xml:space="preserve">ข. แผนพัฒนาเศรษฐกิจฯ ฉบับที่ 13  </w:t>
          </w:r>
          <w:r w:rsidRPr="00B7372B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  <w:t xml:space="preserve"> </w:t>
          </w:r>
          <w:r w:rsidRPr="00B7372B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 w:rsidRPr="00B7372B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 w:rsidRPr="00B7372B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 w:rsidRPr="00B7372B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  <w:t>หมุดหมายที่</w:t>
          </w:r>
          <w:r>
            <w:rPr>
              <w:rFonts w:ascii="TH SarabunPSK" w:eastAsia="Times New Roman" w:hAnsi="TH SarabunPSK" w:cs="TH SarabunPSK"/>
              <w:color w:val="000000"/>
              <w:sz w:val="26"/>
              <w:szCs w:val="26"/>
            </w:rPr>
            <w:t xml:space="preserve">  </w:t>
          </w:r>
          <w:r w:rsidRPr="00473D11">
            <w:rPr>
              <w:rFonts w:ascii="TH SarabunPSK" w:eastAsia="Times New Roman" w:hAnsi="TH SarabunPSK" w:cs="TH SarabunPSK"/>
              <w:color w:val="000000"/>
              <w:sz w:val="26"/>
              <w:szCs w:val="26"/>
            </w:rPr>
            <w:t xml:space="preserve">5  </w:t>
          </w:r>
          <w:r w:rsidRPr="00473D11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>ไทยเป็นประตูการค้าการลงทุนและยุทธศาสตร์ทาง</w:t>
          </w:r>
          <w:proofErr w:type="spellStart"/>
          <w:r w:rsidRPr="00473D11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>โล</w:t>
          </w:r>
          <w:proofErr w:type="spellEnd"/>
          <w:r w:rsidRPr="00473D11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>จิสติ</w:t>
          </w:r>
          <w:proofErr w:type="spellStart"/>
          <w:r w:rsidRPr="00473D11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>กส์</w:t>
          </w:r>
          <w:proofErr w:type="spellEnd"/>
          <w:r w:rsidRPr="00473D11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>ที่สำคัญของภูมิภาค</w:t>
          </w:r>
        </w:p>
        <w:p w14:paraId="584CAC48" w14:textId="77777777" w:rsidR="00EB5A06" w:rsidRPr="00B7372B" w:rsidRDefault="00EB5A06" w:rsidP="00EB5A06">
          <w:pPr>
            <w:spacing w:after="0" w:line="240" w:lineRule="auto"/>
            <w:rPr>
              <w:rFonts w:ascii="TH SarabunPSK" w:eastAsia="Times New Roman" w:hAnsi="TH SarabunPSK" w:cs="TH SarabunPSK"/>
              <w:color w:val="000000"/>
              <w:sz w:val="26"/>
              <w:szCs w:val="26"/>
            </w:rPr>
          </w:pPr>
          <w:r w:rsidRPr="00B7372B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 xml:space="preserve">ค. </w:t>
          </w:r>
          <w:proofErr w:type="gramStart"/>
          <w:r w:rsidRPr="00B7372B">
            <w:rPr>
              <w:rFonts w:ascii="TH SarabunPSK" w:eastAsia="Times New Roman" w:hAnsi="TH SarabunPSK" w:cs="TH SarabunPSK"/>
              <w:color w:val="000000"/>
              <w:sz w:val="26"/>
              <w:szCs w:val="26"/>
            </w:rPr>
            <w:t>Sustainable  Development</w:t>
          </w:r>
          <w:proofErr w:type="gramEnd"/>
          <w:r w:rsidRPr="00B7372B">
            <w:rPr>
              <w:rFonts w:ascii="TH SarabunPSK" w:eastAsia="Times New Roman" w:hAnsi="TH SarabunPSK" w:cs="TH SarabunPSK"/>
              <w:color w:val="000000"/>
              <w:sz w:val="26"/>
              <w:szCs w:val="26"/>
            </w:rPr>
            <w:t xml:space="preserve">   </w:t>
          </w:r>
          <w:proofErr w:type="gramStart"/>
          <w:r w:rsidRPr="00B7372B">
            <w:rPr>
              <w:rFonts w:ascii="TH SarabunPSK" w:eastAsia="Times New Roman" w:hAnsi="TH SarabunPSK" w:cs="TH SarabunPSK"/>
              <w:color w:val="000000"/>
              <w:sz w:val="26"/>
              <w:szCs w:val="26"/>
            </w:rPr>
            <w:t>Gosals :</w:t>
          </w:r>
          <w:proofErr w:type="gramEnd"/>
          <w:r w:rsidRPr="00B7372B">
            <w:rPr>
              <w:rFonts w:ascii="TH SarabunPSK" w:eastAsia="Times New Roman" w:hAnsi="TH SarabunPSK" w:cs="TH SarabunPSK"/>
              <w:color w:val="000000"/>
              <w:sz w:val="26"/>
              <w:szCs w:val="26"/>
            </w:rPr>
            <w:t xml:space="preserve">  </w:t>
          </w:r>
          <w:proofErr w:type="gramStart"/>
          <w:r w:rsidRPr="00B7372B">
            <w:rPr>
              <w:rFonts w:ascii="TH SarabunPSK" w:eastAsia="Times New Roman" w:hAnsi="TH SarabunPSK" w:cs="TH SarabunPSK"/>
              <w:color w:val="000000"/>
              <w:sz w:val="26"/>
              <w:szCs w:val="26"/>
            </w:rPr>
            <w:t xml:space="preserve">SDGs  </w:t>
          </w:r>
          <w:r w:rsidRPr="00B7372B">
            <w:rPr>
              <w:rFonts w:ascii="TH SarabunPSK" w:eastAsia="Times New Roman" w:hAnsi="TH SarabunPSK" w:cs="TH SarabunPSK"/>
              <w:color w:val="000000"/>
              <w:sz w:val="26"/>
              <w:szCs w:val="26"/>
            </w:rPr>
            <w:tab/>
          </w:r>
          <w:proofErr w:type="gramEnd"/>
          <w:r w:rsidRPr="00B7372B">
            <w:rPr>
              <w:rFonts w:ascii="TH SarabunPSK" w:eastAsia="Times New Roman" w:hAnsi="TH SarabunPSK" w:cs="TH SarabunPSK"/>
              <w:color w:val="000000"/>
              <w:sz w:val="26"/>
              <w:szCs w:val="26"/>
            </w:rPr>
            <w:tab/>
            <w:t xml:space="preserve"> </w:t>
          </w:r>
          <w:r w:rsidRPr="00B7372B">
            <w:rPr>
              <w:rFonts w:ascii="TH SarabunPSK" w:eastAsia="Times New Roman" w:hAnsi="TH SarabunPSK" w:cs="TH SarabunPSK"/>
              <w:color w:val="000000"/>
              <w:sz w:val="26"/>
              <w:szCs w:val="26"/>
            </w:rPr>
            <w:tab/>
          </w:r>
          <w:r w:rsidRPr="00B7372B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>เป้าหมายที่   9   สร้างโครงสร้างพื้นฐานที่มีความทนทาน ส่งเสริมการพัฒนาอุตสาหกรรมที่ครอบคลุมและยั่งยืน และส่งเสริมนวัตกรรม</w:t>
          </w:r>
        </w:p>
        <w:p w14:paraId="107A2A7E" w14:textId="77777777" w:rsidR="00EB5A06" w:rsidRPr="00B7372B" w:rsidRDefault="00EB5A06" w:rsidP="00EB5A06">
          <w:pPr>
            <w:spacing w:after="0" w:line="240" w:lineRule="auto"/>
            <w:rPr>
              <w:rFonts w:ascii="TH SarabunPSK" w:eastAsia="Times New Roman" w:hAnsi="TH SarabunPSK" w:cs="TH SarabunPSK"/>
              <w:color w:val="000000"/>
              <w:sz w:val="26"/>
              <w:szCs w:val="26"/>
            </w:rPr>
          </w:pPr>
          <w:r w:rsidRPr="00B7372B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 w:rsidRPr="00B7372B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 w:rsidRPr="00B7372B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 w:rsidRPr="00B7372B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 w:rsidRPr="00B7372B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  <w:t xml:space="preserve">    </w:t>
          </w:r>
          <w:r w:rsidRPr="00B7372B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 w:rsidRPr="00B7372B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 w:rsidRPr="00B7372B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  <w:t>เป้าประสงค์  9.1  พัฒนาโครงสร้างพื้นฐานที่มีคุณภาพ เชื่อถือได้ ยั่งยืนและมีความทนทาน ซึ่งรวมถึงโครงสร้างพื้นฐาน</w:t>
          </w:r>
          <w:r w:rsidRPr="00B7372B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  <w:t xml:space="preserve">ของภูมิภาคและที่ข้ามเขตแดน </w:t>
          </w:r>
        </w:p>
        <w:p w14:paraId="39BCD035" w14:textId="77777777" w:rsidR="00EB5A06" w:rsidRPr="00B7372B" w:rsidRDefault="00EB5A06" w:rsidP="00EB5A06">
          <w:pPr>
            <w:spacing w:after="0" w:line="240" w:lineRule="auto"/>
            <w:rPr>
              <w:rFonts w:ascii="TH SarabunPSK" w:eastAsia="Times New Roman" w:hAnsi="TH SarabunPSK" w:cs="TH SarabunPSK"/>
              <w:color w:val="000000"/>
              <w:sz w:val="26"/>
              <w:szCs w:val="26"/>
            </w:rPr>
          </w:pPr>
          <w:r w:rsidRPr="00B7372B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 w:rsidRPr="00B7372B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 w:rsidRPr="00B7372B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 w:rsidRPr="00B7372B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 w:rsidRPr="00B7372B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 w:rsidRPr="00B7372B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 w:rsidRPr="00B7372B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 w:rsidRPr="00B7372B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 w:rsidRPr="00B7372B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  <w:t xml:space="preserve">          เพื่อสนับสนุนการพัฒนาทางเศรษฐกิจและความเป็นอยู่ที่ดีของมนุษย์ โดยมุ่งเป้าที่การเข้าถึงได้ในราคาที่สามารถจ่ายได้และเท่าเทียม</w:t>
          </w:r>
          <w:r w:rsidRPr="00B7372B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 w:rsidRPr="00B7372B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 w:rsidRPr="00B7372B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 w:rsidRPr="00B7372B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 w:rsidRPr="00B7372B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 w:rsidRPr="00B7372B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 w:rsidRPr="00B7372B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 w:rsidRPr="00B7372B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 w:rsidRPr="00B7372B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 w:rsidRPr="00B7372B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  <w:t xml:space="preserve">          สำหรับทุกคน</w:t>
          </w:r>
        </w:p>
        <w:p w14:paraId="1B8C5015" w14:textId="77777777" w:rsidR="00EB5A06" w:rsidRPr="00B7372B" w:rsidRDefault="00EB5A06" w:rsidP="00EB5A06">
          <w:pPr>
            <w:spacing w:after="0" w:line="240" w:lineRule="auto"/>
            <w:rPr>
              <w:rFonts w:ascii="TH SarabunPSK" w:eastAsia="Times New Roman" w:hAnsi="TH SarabunPSK" w:cs="TH SarabunPSK"/>
              <w:color w:val="000000"/>
              <w:sz w:val="26"/>
              <w:szCs w:val="26"/>
            </w:rPr>
          </w:pPr>
          <w:r w:rsidRPr="00B7372B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>ง. ยุทธศาสตร์จังหวัด</w:t>
          </w:r>
          <w:r w:rsidRPr="00B7372B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 w:rsidRPr="00B7372B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 w:rsidRPr="00B7372B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 w:rsidRPr="00B7372B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 w:rsidRPr="00B7372B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 w:rsidRPr="00B7372B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 w:rsidRPr="00B7372B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 xml:space="preserve">ยุทธศาสตร์ที่ 1  </w:t>
          </w:r>
          <w:r w:rsidRPr="00B7372B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>การพัฒนาศักยภาพการค้าการลงทุนเพื่อเพิ่มขีดความสามารถในการแข่งขันในอนุภูมิภาคลุ่มน้ำโขง</w:t>
          </w:r>
        </w:p>
        <w:p w14:paraId="70E8EC66" w14:textId="77777777" w:rsidR="00EB5A06" w:rsidRPr="00B7372B" w:rsidRDefault="00EB5A06" w:rsidP="00EB5A06">
          <w:pPr>
            <w:spacing w:after="0" w:line="240" w:lineRule="auto"/>
            <w:rPr>
              <w:rFonts w:ascii="TH SarabunPSK" w:eastAsia="Times New Roman" w:hAnsi="TH SarabunPSK" w:cs="TH SarabunPSK"/>
              <w:color w:val="000000"/>
              <w:sz w:val="26"/>
              <w:szCs w:val="26"/>
            </w:rPr>
          </w:pPr>
          <w:r w:rsidRPr="00B7372B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>จ. ยุทธศาสตร์การพัฒนาขององค์กรปกครองส่วนท้องถิ่นในเขตจังหวัด</w:t>
          </w:r>
          <w:r w:rsidRPr="00B7372B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 w:rsidRPr="00B7372B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  <w:t>ยุทธศาสตร์ที่ 1  การพัฒนาศักยภาพการค้าการลงทุนเพื่อเพิ่มขีดความสามารถในการแข่งขันในอนุภูมิภาคลุ่มน้ำโขง</w:t>
          </w:r>
        </w:p>
        <w:p w14:paraId="32C1FCCB" w14:textId="77777777" w:rsidR="00EB5A06" w:rsidRPr="00B7372B" w:rsidRDefault="00EB5A06" w:rsidP="00EB5A06">
          <w:pPr>
            <w:spacing w:after="0" w:line="240" w:lineRule="auto"/>
            <w:rPr>
              <w:rFonts w:ascii="TH SarabunPSK" w:eastAsia="Times New Roman" w:hAnsi="TH SarabunPSK" w:cs="TH SarabunPSK"/>
              <w:color w:val="000000"/>
              <w:sz w:val="26"/>
              <w:szCs w:val="26"/>
            </w:rPr>
          </w:pPr>
          <w:r w:rsidRPr="00B7372B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 xml:space="preserve">    1. ยุทศาสต</w:t>
          </w:r>
          <w:proofErr w:type="spellStart"/>
          <w:r w:rsidRPr="00B7372B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>ร์</w:t>
          </w:r>
          <w:proofErr w:type="spellEnd"/>
          <w:r w:rsidRPr="00B7372B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 w:rsidRPr="00B7372B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 w:rsidRPr="00B7372B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 w:rsidRPr="00B7372B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 w:rsidRPr="00B7372B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 w:rsidRPr="00B7372B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 w:rsidRPr="00B7372B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  <w:t>ยุทธศาสตร์ที่ 1  การพัฒนาด้านโครงสร้างพื้นฐาน  ระบบสาธารณูปโภค</w:t>
          </w:r>
        </w:p>
        <w:p w14:paraId="570BB569" w14:textId="77777777" w:rsidR="00EB5A06" w:rsidRPr="00B7372B" w:rsidRDefault="00EB5A06" w:rsidP="00EB5A06">
          <w:pPr>
            <w:spacing w:after="0" w:line="240" w:lineRule="auto"/>
            <w:rPr>
              <w:rFonts w:ascii="TH SarabunPSK" w:eastAsia="Times New Roman" w:hAnsi="TH SarabunPSK" w:cs="TH SarabunPSK"/>
              <w:color w:val="000000"/>
              <w:sz w:val="26"/>
              <w:szCs w:val="26"/>
            </w:rPr>
          </w:pPr>
          <w:r w:rsidRPr="00B7372B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 xml:space="preserve">    </w:t>
          </w:r>
          <w:r>
            <w:rPr>
              <w:rFonts w:ascii="TH SarabunPSK" w:eastAsia="Times New Roman" w:hAnsi="TH SarabunPSK" w:cs="TH SarabunPSK" w:hint="cs"/>
              <w:color w:val="000000"/>
              <w:sz w:val="26"/>
              <w:szCs w:val="26"/>
              <w:cs/>
            </w:rPr>
            <w:t xml:space="preserve">   </w:t>
          </w:r>
          <w:r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 xml:space="preserve">1.1 กลยุทธ์     </w:t>
          </w:r>
          <w:r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 w:rsidRPr="00B7372B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>ก่อสร้างและปรับปรุงบำรุงถนน  ร่องระบายน้ำ  และจัดหาแหล่งน้ำการเกษตร</w:t>
          </w:r>
        </w:p>
        <w:p w14:paraId="773B69CA" w14:textId="77777777" w:rsidR="00EB5A06" w:rsidRPr="00B7372B" w:rsidRDefault="00EB5A06" w:rsidP="00EB5A06">
          <w:pPr>
            <w:spacing w:after="0" w:line="240" w:lineRule="auto"/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</w:pPr>
          <w:r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 xml:space="preserve"> </w:t>
          </w:r>
          <w:r>
            <w:rPr>
              <w:rFonts w:ascii="TH SarabunPSK" w:eastAsia="Times New Roman" w:hAnsi="TH SarabunPSK" w:cs="TH SarabunPSK" w:hint="cs"/>
              <w:color w:val="000000"/>
              <w:sz w:val="26"/>
              <w:szCs w:val="26"/>
              <w:cs/>
            </w:rPr>
            <w:t xml:space="preserve">      </w:t>
          </w:r>
          <w:r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>1.</w:t>
          </w:r>
          <w:r>
            <w:rPr>
              <w:rFonts w:ascii="TH SarabunPSK" w:eastAsia="Times New Roman" w:hAnsi="TH SarabunPSK" w:cs="TH SarabunPSK" w:hint="cs"/>
              <w:color w:val="000000"/>
              <w:sz w:val="26"/>
              <w:szCs w:val="26"/>
              <w:cs/>
            </w:rPr>
            <w:t>2</w:t>
          </w:r>
          <w:r w:rsidRPr="00B7372B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 xml:space="preserve"> แผนงาน   อุตสาหกรรมและการโยธา   </w:t>
          </w:r>
          <w:r w:rsidRPr="00B7372B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 w:rsidRPr="00B7372B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 w:rsidRPr="00B7372B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  <w:t xml:space="preserve">    </w:t>
          </w:r>
          <w:r>
            <w:rPr>
              <w:rFonts w:ascii="TH SarabunPSK" w:eastAsia="Times New Roman" w:hAnsi="TH SarabunPSK" w:cs="TH SarabunPSK" w:hint="cs"/>
              <w:color w:val="000000"/>
              <w:sz w:val="26"/>
              <w:szCs w:val="26"/>
              <w:cs/>
            </w:rPr>
            <w:tab/>
          </w:r>
          <w:r w:rsidRPr="00B7372B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>ก่อสร้างถนนคอนกรีตเสริมเหล็ก /ถนนลาดยาง /แอส</w:t>
          </w:r>
          <w:proofErr w:type="spellStart"/>
          <w:r w:rsidRPr="00B7372B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>ฟัล</w:t>
          </w:r>
          <w:proofErr w:type="spellEnd"/>
          <w:r w:rsidRPr="00B7372B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>ติก /เสริมผิว ขยายผิวจราจร /ซ่อมแซมถนน</w:t>
          </w:r>
        </w:p>
        <w:tbl>
          <w:tblPr>
            <w:tblStyle w:val="a5"/>
            <w:tblW w:w="16302" w:type="dxa"/>
            <w:tblInd w:w="108" w:type="dxa"/>
            <w:tblLayout w:type="fixed"/>
            <w:tblLook w:val="04A0" w:firstRow="1" w:lastRow="0" w:firstColumn="1" w:lastColumn="0" w:noHBand="0" w:noVBand="1"/>
          </w:tblPr>
          <w:tblGrid>
            <w:gridCol w:w="709"/>
            <w:gridCol w:w="1701"/>
            <w:gridCol w:w="1985"/>
            <w:gridCol w:w="1842"/>
            <w:gridCol w:w="1134"/>
            <w:gridCol w:w="1134"/>
            <w:gridCol w:w="1134"/>
            <w:gridCol w:w="1134"/>
            <w:gridCol w:w="1134"/>
            <w:gridCol w:w="1418"/>
            <w:gridCol w:w="1843"/>
            <w:gridCol w:w="1134"/>
          </w:tblGrid>
          <w:tr w:rsidR="00EB5A06" w:rsidRPr="00B7372B" w14:paraId="2D89E455" w14:textId="77777777" w:rsidTr="00EF5E2D">
            <w:trPr>
              <w:trHeight w:val="385"/>
            </w:trPr>
            <w:tc>
              <w:tcPr>
                <w:tcW w:w="709" w:type="dxa"/>
                <w:vMerge w:val="restart"/>
                <w:shd w:val="clear" w:color="auto" w:fill="B6DDE8" w:themeFill="accent5" w:themeFillTint="66"/>
              </w:tcPr>
              <w:p w14:paraId="3D5652C2" w14:textId="77777777" w:rsidR="00EB5A06" w:rsidRPr="00B7372B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</w:p>
              <w:p w14:paraId="33B1B75E" w14:textId="77777777" w:rsidR="00EB5A06" w:rsidRPr="00B7372B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B7372B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ที่</w:t>
                </w:r>
              </w:p>
            </w:tc>
            <w:tc>
              <w:tcPr>
                <w:tcW w:w="1701" w:type="dxa"/>
                <w:vMerge w:val="restart"/>
                <w:shd w:val="clear" w:color="auto" w:fill="B6DDE8" w:themeFill="accent5" w:themeFillTint="66"/>
              </w:tcPr>
              <w:p w14:paraId="43D4514A" w14:textId="77777777" w:rsidR="00EB5A06" w:rsidRPr="00B7372B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</w:p>
              <w:p w14:paraId="433F49F1" w14:textId="77777777" w:rsidR="00EB5A06" w:rsidRPr="00B7372B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B7372B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โครงการ</w:t>
                </w:r>
              </w:p>
            </w:tc>
            <w:tc>
              <w:tcPr>
                <w:tcW w:w="1985" w:type="dxa"/>
                <w:vMerge w:val="restart"/>
                <w:shd w:val="clear" w:color="auto" w:fill="B6DDE8" w:themeFill="accent5" w:themeFillTint="66"/>
              </w:tcPr>
              <w:p w14:paraId="6E047605" w14:textId="77777777" w:rsidR="00EB5A06" w:rsidRPr="00B7372B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</w:p>
              <w:p w14:paraId="3C3084FE" w14:textId="77777777" w:rsidR="00EB5A06" w:rsidRPr="00B7372B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B7372B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วัตถุประสงค์</w:t>
                </w:r>
              </w:p>
            </w:tc>
            <w:tc>
              <w:tcPr>
                <w:tcW w:w="1842" w:type="dxa"/>
                <w:vMerge w:val="restart"/>
                <w:shd w:val="clear" w:color="auto" w:fill="B6DDE8" w:themeFill="accent5" w:themeFillTint="66"/>
              </w:tcPr>
              <w:p w14:paraId="2C6AE2C2" w14:textId="77777777" w:rsidR="00EB5A06" w:rsidRPr="00B7372B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B7372B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เป้าหมาย</w:t>
                </w:r>
              </w:p>
              <w:p w14:paraId="1B8A0831" w14:textId="77777777" w:rsidR="00EB5A06" w:rsidRPr="00B7372B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B7372B">
                  <w:rPr>
                    <w:rFonts w:ascii="TH SarabunPSK" w:hAnsi="TH SarabunPSK" w:cs="TH SarabunPSK"/>
                    <w:sz w:val="28"/>
                    <w:cs/>
                  </w:rPr>
                  <w:t>(ผลผลิตของโครงการ)</w:t>
                </w:r>
              </w:p>
            </w:tc>
            <w:tc>
              <w:tcPr>
                <w:tcW w:w="5670" w:type="dxa"/>
                <w:gridSpan w:val="5"/>
                <w:shd w:val="clear" w:color="auto" w:fill="B6DDE8" w:themeFill="accent5" w:themeFillTint="66"/>
              </w:tcPr>
              <w:p w14:paraId="1968FFDE" w14:textId="77777777" w:rsidR="00EB5A06" w:rsidRPr="00B7372B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B7372B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งบประมาณและที่ผ่านมา</w:t>
                </w:r>
              </w:p>
            </w:tc>
            <w:tc>
              <w:tcPr>
                <w:tcW w:w="1418" w:type="dxa"/>
                <w:vMerge w:val="restart"/>
                <w:shd w:val="clear" w:color="auto" w:fill="B6DDE8" w:themeFill="accent5" w:themeFillTint="66"/>
              </w:tcPr>
              <w:p w14:paraId="6C2CA6BC" w14:textId="77777777" w:rsidR="00EB5A06" w:rsidRPr="00B7372B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B7372B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ตัวชี้วัด</w:t>
                </w:r>
              </w:p>
              <w:p w14:paraId="08057841" w14:textId="77777777" w:rsidR="00EB5A06" w:rsidRPr="00B7372B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</w:pPr>
                <w:r w:rsidRPr="00B7372B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(</w:t>
                </w:r>
                <w:r w:rsidRPr="00B7372B">
                  <w:rPr>
                    <w:rFonts w:ascii="TH SarabunPSK" w:hAnsi="TH SarabunPSK" w:cs="TH SarabunPSK"/>
                    <w:b/>
                    <w:bCs/>
                    <w:sz w:val="28"/>
                  </w:rPr>
                  <w:t>KPI</w:t>
                </w:r>
                <w:r w:rsidRPr="00B7372B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)</w:t>
                </w:r>
              </w:p>
            </w:tc>
            <w:tc>
              <w:tcPr>
                <w:tcW w:w="1843" w:type="dxa"/>
                <w:vMerge w:val="restart"/>
                <w:shd w:val="clear" w:color="auto" w:fill="B6DDE8" w:themeFill="accent5" w:themeFillTint="66"/>
              </w:tcPr>
              <w:p w14:paraId="54E31620" w14:textId="77777777" w:rsidR="00EB5A06" w:rsidRPr="00B7372B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B7372B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ผลที่คาดว่า</w:t>
                </w:r>
              </w:p>
              <w:p w14:paraId="26D4B287" w14:textId="77777777" w:rsidR="00EB5A06" w:rsidRPr="00B7372B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B7372B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จะได้รับ</w:t>
                </w:r>
              </w:p>
            </w:tc>
            <w:tc>
              <w:tcPr>
                <w:tcW w:w="1134" w:type="dxa"/>
                <w:vMerge w:val="restart"/>
                <w:shd w:val="clear" w:color="auto" w:fill="B6DDE8" w:themeFill="accent5" w:themeFillTint="66"/>
              </w:tcPr>
              <w:p w14:paraId="48D1A3E8" w14:textId="77777777" w:rsidR="00EB5A06" w:rsidRPr="00B7372B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4"/>
                    <w:szCs w:val="24"/>
                    <w:cs/>
                  </w:rPr>
                </w:pPr>
                <w:r w:rsidRPr="00B7372B">
                  <w:rPr>
                    <w:rFonts w:ascii="TH SarabunPSK" w:hAnsi="TH SarabunPSK" w:cs="TH SarabunPSK"/>
                    <w:b/>
                    <w:bCs/>
                    <w:sz w:val="24"/>
                    <w:szCs w:val="24"/>
                    <w:cs/>
                  </w:rPr>
                  <w:t>หน่วยงานรับผิดชอบหลัก</w:t>
                </w:r>
              </w:p>
            </w:tc>
          </w:tr>
          <w:tr w:rsidR="00EB5A06" w:rsidRPr="00B7372B" w14:paraId="6A7BA1BA" w14:textId="77777777" w:rsidTr="00EF5E2D">
            <w:trPr>
              <w:trHeight w:val="335"/>
            </w:trPr>
            <w:tc>
              <w:tcPr>
                <w:tcW w:w="709" w:type="dxa"/>
                <w:vMerge/>
                <w:shd w:val="clear" w:color="auto" w:fill="B6DDE8" w:themeFill="accent5" w:themeFillTint="66"/>
              </w:tcPr>
              <w:p w14:paraId="1E095DAF" w14:textId="77777777" w:rsidR="00EB5A06" w:rsidRPr="00B7372B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</w:p>
            </w:tc>
            <w:tc>
              <w:tcPr>
                <w:tcW w:w="1701" w:type="dxa"/>
                <w:vMerge/>
                <w:shd w:val="clear" w:color="auto" w:fill="B6DDE8" w:themeFill="accent5" w:themeFillTint="66"/>
              </w:tcPr>
              <w:p w14:paraId="685BBD04" w14:textId="77777777" w:rsidR="00EB5A06" w:rsidRPr="00B7372B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</w:p>
            </w:tc>
            <w:tc>
              <w:tcPr>
                <w:tcW w:w="1985" w:type="dxa"/>
                <w:vMerge/>
                <w:shd w:val="clear" w:color="auto" w:fill="B6DDE8" w:themeFill="accent5" w:themeFillTint="66"/>
              </w:tcPr>
              <w:p w14:paraId="226F365F" w14:textId="77777777" w:rsidR="00EB5A06" w:rsidRPr="00B7372B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</w:p>
            </w:tc>
            <w:tc>
              <w:tcPr>
                <w:tcW w:w="1842" w:type="dxa"/>
                <w:vMerge/>
                <w:shd w:val="clear" w:color="auto" w:fill="B6DDE8" w:themeFill="accent5" w:themeFillTint="66"/>
              </w:tcPr>
              <w:p w14:paraId="1F858DEA" w14:textId="77777777" w:rsidR="00EB5A06" w:rsidRPr="00B7372B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</w:p>
            </w:tc>
            <w:tc>
              <w:tcPr>
                <w:tcW w:w="1134" w:type="dxa"/>
                <w:shd w:val="clear" w:color="auto" w:fill="B6DDE8" w:themeFill="accent5" w:themeFillTint="66"/>
              </w:tcPr>
              <w:p w14:paraId="61A214B6" w14:textId="77777777" w:rsidR="00EB5A06" w:rsidRPr="00B7372B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B7372B">
                  <w:rPr>
                    <w:rFonts w:ascii="TH SarabunPSK" w:hAnsi="TH SarabunPSK" w:cs="TH SarabunPSK"/>
                    <w:b/>
                    <w:bCs/>
                    <w:sz w:val="28"/>
                  </w:rPr>
                  <w:t>2566</w:t>
                </w:r>
              </w:p>
              <w:p w14:paraId="220167A1" w14:textId="77777777" w:rsidR="00EB5A06" w:rsidRPr="00B7372B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B7372B">
                  <w:rPr>
                    <w:rFonts w:ascii="TH SarabunPSK" w:hAnsi="TH SarabunPSK" w:cs="TH SarabunPSK"/>
                    <w:sz w:val="28"/>
                    <w:cs/>
                  </w:rPr>
                  <w:t>(บาท)</w:t>
                </w:r>
              </w:p>
            </w:tc>
            <w:tc>
              <w:tcPr>
                <w:tcW w:w="1134" w:type="dxa"/>
                <w:shd w:val="clear" w:color="auto" w:fill="B6DDE8" w:themeFill="accent5" w:themeFillTint="66"/>
              </w:tcPr>
              <w:p w14:paraId="2AF15957" w14:textId="77777777" w:rsidR="00EB5A06" w:rsidRPr="00B7372B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B7372B">
                  <w:rPr>
                    <w:rFonts w:ascii="TH SarabunPSK" w:hAnsi="TH SarabunPSK" w:cs="TH SarabunPSK"/>
                    <w:b/>
                    <w:bCs/>
                    <w:sz w:val="28"/>
                  </w:rPr>
                  <w:t>2567</w:t>
                </w:r>
              </w:p>
              <w:p w14:paraId="07FD2DE2" w14:textId="77777777" w:rsidR="00EB5A06" w:rsidRPr="00B7372B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B7372B">
                  <w:rPr>
                    <w:rFonts w:ascii="TH SarabunPSK" w:hAnsi="TH SarabunPSK" w:cs="TH SarabunPSK"/>
                    <w:sz w:val="28"/>
                    <w:cs/>
                  </w:rPr>
                  <w:t>(บาท)</w:t>
                </w:r>
              </w:p>
            </w:tc>
            <w:tc>
              <w:tcPr>
                <w:tcW w:w="1134" w:type="dxa"/>
                <w:shd w:val="clear" w:color="auto" w:fill="B6DDE8" w:themeFill="accent5" w:themeFillTint="66"/>
              </w:tcPr>
              <w:p w14:paraId="16D5F153" w14:textId="77777777" w:rsidR="00EB5A06" w:rsidRPr="00B7372B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B7372B">
                  <w:rPr>
                    <w:rFonts w:ascii="TH SarabunPSK" w:hAnsi="TH SarabunPSK" w:cs="TH SarabunPSK"/>
                    <w:b/>
                    <w:bCs/>
                    <w:sz w:val="28"/>
                  </w:rPr>
                  <w:t>2568</w:t>
                </w:r>
              </w:p>
              <w:p w14:paraId="2897B5CD" w14:textId="77777777" w:rsidR="00EB5A06" w:rsidRPr="00B7372B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B7372B">
                  <w:rPr>
                    <w:rFonts w:ascii="TH SarabunPSK" w:hAnsi="TH SarabunPSK" w:cs="TH SarabunPSK"/>
                    <w:sz w:val="28"/>
                    <w:cs/>
                  </w:rPr>
                  <w:t>(บาท)</w:t>
                </w:r>
              </w:p>
            </w:tc>
            <w:tc>
              <w:tcPr>
                <w:tcW w:w="1134" w:type="dxa"/>
                <w:shd w:val="clear" w:color="auto" w:fill="B6DDE8" w:themeFill="accent5" w:themeFillTint="66"/>
              </w:tcPr>
              <w:p w14:paraId="5F26393C" w14:textId="77777777" w:rsidR="00EB5A06" w:rsidRPr="00B7372B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B7372B">
                  <w:rPr>
                    <w:rFonts w:ascii="TH SarabunPSK" w:hAnsi="TH SarabunPSK" w:cs="TH SarabunPSK"/>
                    <w:b/>
                    <w:bCs/>
                    <w:sz w:val="28"/>
                  </w:rPr>
                  <w:t>2569</w:t>
                </w:r>
              </w:p>
              <w:p w14:paraId="586EA2BD" w14:textId="77777777" w:rsidR="00EB5A06" w:rsidRPr="00B7372B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B7372B">
                  <w:rPr>
                    <w:rFonts w:ascii="TH SarabunPSK" w:hAnsi="TH SarabunPSK" w:cs="TH SarabunPSK"/>
                    <w:sz w:val="28"/>
                    <w:cs/>
                  </w:rPr>
                  <w:t>(บาท)</w:t>
                </w:r>
              </w:p>
            </w:tc>
            <w:tc>
              <w:tcPr>
                <w:tcW w:w="1134" w:type="dxa"/>
                <w:shd w:val="clear" w:color="auto" w:fill="B6DDE8" w:themeFill="accent5" w:themeFillTint="66"/>
              </w:tcPr>
              <w:p w14:paraId="276614BD" w14:textId="77777777" w:rsidR="00EB5A06" w:rsidRPr="00B7372B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B7372B">
                  <w:rPr>
                    <w:rFonts w:ascii="TH SarabunPSK" w:hAnsi="TH SarabunPSK" w:cs="TH SarabunPSK"/>
                    <w:b/>
                    <w:bCs/>
                    <w:sz w:val="28"/>
                  </w:rPr>
                  <w:t>2570</w:t>
                </w:r>
              </w:p>
              <w:p w14:paraId="1236559A" w14:textId="77777777" w:rsidR="00EB5A06" w:rsidRPr="00B7372B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</w:pPr>
                <w:r w:rsidRPr="00B7372B">
                  <w:rPr>
                    <w:rFonts w:ascii="TH SarabunPSK" w:hAnsi="TH SarabunPSK" w:cs="TH SarabunPSK"/>
                    <w:b/>
                    <w:bCs/>
                    <w:sz w:val="28"/>
                  </w:rPr>
                  <w:t>(</w:t>
                </w:r>
                <w:r w:rsidRPr="00B7372B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บาท)</w:t>
                </w:r>
              </w:p>
            </w:tc>
            <w:tc>
              <w:tcPr>
                <w:tcW w:w="1418" w:type="dxa"/>
                <w:vMerge/>
                <w:shd w:val="clear" w:color="auto" w:fill="B6DDE8" w:themeFill="accent5" w:themeFillTint="66"/>
              </w:tcPr>
              <w:p w14:paraId="497EBE99" w14:textId="77777777" w:rsidR="00EB5A06" w:rsidRPr="00B7372B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</w:p>
            </w:tc>
            <w:tc>
              <w:tcPr>
                <w:tcW w:w="1843" w:type="dxa"/>
                <w:vMerge/>
                <w:shd w:val="clear" w:color="auto" w:fill="B6DDE8" w:themeFill="accent5" w:themeFillTint="66"/>
              </w:tcPr>
              <w:p w14:paraId="1E62E2A1" w14:textId="77777777" w:rsidR="00EB5A06" w:rsidRPr="00B7372B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</w:p>
            </w:tc>
            <w:tc>
              <w:tcPr>
                <w:tcW w:w="1134" w:type="dxa"/>
                <w:vMerge/>
                <w:shd w:val="clear" w:color="auto" w:fill="B6DDE8" w:themeFill="accent5" w:themeFillTint="66"/>
              </w:tcPr>
              <w:p w14:paraId="529CF54E" w14:textId="77777777" w:rsidR="00EB5A06" w:rsidRPr="00B7372B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</w:p>
            </w:tc>
          </w:tr>
          <w:tr w:rsidR="00EB5A06" w:rsidRPr="00B7372B" w14:paraId="53AB24D2" w14:textId="77777777" w:rsidTr="00EF5E2D">
            <w:tc>
              <w:tcPr>
                <w:tcW w:w="709" w:type="dxa"/>
              </w:tcPr>
              <w:p w14:paraId="23F84818" w14:textId="77777777" w:rsidR="00EB5A06" w:rsidRPr="00B7372B" w:rsidRDefault="00EB5A06" w:rsidP="00EF5E2D">
                <w:pPr>
                  <w:ind w:hanging="108"/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>
                  <w:rPr>
                    <w:rFonts w:ascii="TH SarabunPSK" w:hAnsi="TH SarabunPSK" w:cs="TH SarabunPSK"/>
                    <w:sz w:val="28"/>
                  </w:rPr>
                  <w:t>418</w:t>
                </w:r>
              </w:p>
            </w:tc>
            <w:tc>
              <w:tcPr>
                <w:tcW w:w="1701" w:type="dxa"/>
              </w:tcPr>
              <w:p w14:paraId="06F28D4D" w14:textId="77777777" w:rsidR="00EB5A06" w:rsidRPr="00B7372B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ซ่อมแซม</w:t>
                </w:r>
                <w:r w:rsidRPr="00B7372B">
                  <w:rPr>
                    <w:rFonts w:ascii="TH SarabunPSK" w:hAnsi="TH SarabunPSK" w:cs="TH SarabunPSK"/>
                    <w:sz w:val="28"/>
                    <w:cs/>
                  </w:rPr>
                  <w:t xml:space="preserve">ถนน คสล. </w:t>
                </w:r>
              </w:p>
              <w:p w14:paraId="22236884" w14:textId="77777777" w:rsidR="00EB5A06" w:rsidRPr="00B7372B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B7372B">
                  <w:rPr>
                    <w:rFonts w:ascii="TH SarabunPSK" w:hAnsi="TH SarabunPSK" w:cs="TH SarabunPSK"/>
                    <w:sz w:val="28"/>
                    <w:cs/>
                  </w:rPr>
                  <w:t>สายดอนบาก</w:t>
                </w: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 xml:space="preserve"> </w:t>
                </w:r>
                <w:r w:rsidRPr="007D39E9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-</w:t>
                </w:r>
                <w:r>
                  <w:rPr>
                    <w:rFonts w:ascii="TH SarabunPSK" w:hAnsi="TH SarabunPSK" w:cs="TH SarabunPSK" w:hint="cs"/>
                    <w:b/>
                    <w:bCs/>
                    <w:sz w:val="28"/>
                    <w:cs/>
                  </w:rPr>
                  <w:t xml:space="preserve"> </w:t>
                </w:r>
                <w:r w:rsidRPr="00B7372B">
                  <w:rPr>
                    <w:rFonts w:ascii="TH SarabunPSK" w:hAnsi="TH SarabunPSK" w:cs="TH SarabunPSK"/>
                    <w:sz w:val="28"/>
                    <w:cs/>
                  </w:rPr>
                  <w:t>โคกสว่าง  หมู่ที่ 11</w:t>
                </w:r>
              </w:p>
            </w:tc>
            <w:tc>
              <w:tcPr>
                <w:tcW w:w="1985" w:type="dxa"/>
              </w:tcPr>
              <w:p w14:paraId="436D4381" w14:textId="77777777" w:rsidR="00EB5A06" w:rsidRPr="00B7372B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>
                  <w:rPr>
                    <w:rFonts w:ascii="TH SarabunPSK" w:hAnsi="TH SarabunPSK" w:cs="TH SarabunPSK"/>
                    <w:sz w:val="28"/>
                    <w:cs/>
                  </w:rPr>
                  <w:t>เพื่อ</w:t>
                </w: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ซ่อมแซม</w:t>
                </w:r>
                <w:r w:rsidRPr="00B7372B">
                  <w:rPr>
                    <w:rFonts w:ascii="TH SarabunPSK" w:hAnsi="TH SarabunPSK" w:cs="TH SarabunPSK"/>
                    <w:sz w:val="28"/>
                    <w:cs/>
                  </w:rPr>
                  <w:t>ถนน คสล.</w:t>
                </w: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ที่ชำรุด</w:t>
                </w:r>
                <w:r w:rsidRPr="00B7372B">
                  <w:rPr>
                    <w:rFonts w:ascii="TH SarabunPSK" w:hAnsi="TH SarabunPSK" w:cs="TH SarabunPSK"/>
                    <w:sz w:val="28"/>
                    <w:cs/>
                  </w:rPr>
                  <w:t>ให้ประชาชนสัญจรได้อย่างสะดวกรวดเร็ว</w:t>
                </w:r>
              </w:p>
            </w:tc>
            <w:tc>
              <w:tcPr>
                <w:tcW w:w="1842" w:type="dxa"/>
              </w:tcPr>
              <w:p w14:paraId="51C38481" w14:textId="77777777" w:rsidR="00EB5A06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ซ่อม</w:t>
                </w:r>
                <w:r w:rsidRPr="00B7372B">
                  <w:rPr>
                    <w:rFonts w:ascii="TH SarabunPSK" w:hAnsi="TH SarabunPSK" w:cs="TH SarabunPSK"/>
                    <w:sz w:val="28"/>
                    <w:cs/>
                  </w:rPr>
                  <w:t>ถนน คสล.</w:t>
                </w:r>
              </w:p>
              <w:p w14:paraId="54BF1E21" w14:textId="77777777" w:rsidR="00EB5A06" w:rsidRPr="00B7372B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ตามจุดที่ชำรุดจริง</w:t>
                </w:r>
              </w:p>
              <w:p w14:paraId="42F3CCF4" w14:textId="77777777" w:rsidR="00EB5A06" w:rsidRPr="00B7372B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B7372B">
                  <w:rPr>
                    <w:rFonts w:ascii="TH SarabunPSK" w:hAnsi="TH SarabunPSK" w:cs="TH SarabunPSK"/>
                    <w:sz w:val="28"/>
                    <w:cs/>
                  </w:rPr>
                  <w:t>ย</w:t>
                </w:r>
                <w:r>
                  <w:rPr>
                    <w:rFonts w:ascii="TH SarabunPSK" w:hAnsi="TH SarabunPSK" w:cs="TH SarabunPSK"/>
                    <w:sz w:val="28"/>
                    <w:cs/>
                  </w:rPr>
                  <w:t xml:space="preserve">าว  </w:t>
                </w: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1,000</w:t>
                </w:r>
                <w:r w:rsidRPr="00B7372B">
                  <w:rPr>
                    <w:rFonts w:ascii="TH SarabunPSK" w:hAnsi="TH SarabunPSK" w:cs="TH SarabunPSK"/>
                    <w:sz w:val="28"/>
                    <w:cs/>
                  </w:rPr>
                  <w:t xml:space="preserve">  เมตร</w:t>
                </w:r>
              </w:p>
            </w:tc>
            <w:tc>
              <w:tcPr>
                <w:tcW w:w="1134" w:type="dxa"/>
              </w:tcPr>
              <w:p w14:paraId="1E0A74E0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12326CC0" w14:textId="77777777" w:rsidR="00EB5A06" w:rsidRPr="00B7372B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B7372B">
                  <w:rPr>
                    <w:rFonts w:ascii="TH SarabunPSK" w:hAnsi="TH SarabunPSK" w:cs="TH SarabunPSK"/>
                    <w:sz w:val="28"/>
                  </w:rPr>
                  <w:t>300</w:t>
                </w:r>
                <w:r w:rsidRPr="00B7372B">
                  <w:rPr>
                    <w:rFonts w:ascii="TH SarabunPSK" w:hAnsi="TH SarabunPSK" w:cs="TH SarabunPSK"/>
                    <w:sz w:val="28"/>
                    <w:cs/>
                  </w:rPr>
                  <w:t>,000</w:t>
                </w:r>
              </w:p>
            </w:tc>
            <w:tc>
              <w:tcPr>
                <w:tcW w:w="1134" w:type="dxa"/>
              </w:tcPr>
              <w:p w14:paraId="3382BE25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39C5545A" w14:textId="77777777" w:rsidR="00EB5A06" w:rsidRPr="00B7372B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B7372B">
                  <w:rPr>
                    <w:rFonts w:ascii="TH SarabunPSK" w:hAnsi="TH SarabunPSK" w:cs="TH SarabunPSK"/>
                    <w:sz w:val="28"/>
                  </w:rPr>
                  <w:t>300</w:t>
                </w:r>
                <w:r w:rsidRPr="00B7372B">
                  <w:rPr>
                    <w:rFonts w:ascii="TH SarabunPSK" w:hAnsi="TH SarabunPSK" w:cs="TH SarabunPSK"/>
                    <w:sz w:val="28"/>
                    <w:cs/>
                  </w:rPr>
                  <w:t>,000</w:t>
                </w:r>
              </w:p>
            </w:tc>
            <w:tc>
              <w:tcPr>
                <w:tcW w:w="1134" w:type="dxa"/>
              </w:tcPr>
              <w:p w14:paraId="6241E266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14975DDD" w14:textId="77777777" w:rsidR="00EB5A06" w:rsidRPr="00B7372B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B7372B">
                  <w:rPr>
                    <w:rFonts w:ascii="TH SarabunPSK" w:hAnsi="TH SarabunPSK" w:cs="TH SarabunPSK"/>
                    <w:sz w:val="28"/>
                  </w:rPr>
                  <w:t>300</w:t>
                </w:r>
                <w:r w:rsidRPr="00B7372B">
                  <w:rPr>
                    <w:rFonts w:ascii="TH SarabunPSK" w:hAnsi="TH SarabunPSK" w:cs="TH SarabunPSK"/>
                    <w:sz w:val="28"/>
                    <w:cs/>
                  </w:rPr>
                  <w:t>,000</w:t>
                </w:r>
              </w:p>
            </w:tc>
            <w:tc>
              <w:tcPr>
                <w:tcW w:w="1134" w:type="dxa"/>
              </w:tcPr>
              <w:p w14:paraId="0DF8B5F7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19696D92" w14:textId="77777777" w:rsidR="00EB5A06" w:rsidRPr="00B7372B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B7372B">
                  <w:rPr>
                    <w:rFonts w:ascii="TH SarabunPSK" w:hAnsi="TH SarabunPSK" w:cs="TH SarabunPSK"/>
                    <w:sz w:val="28"/>
                  </w:rPr>
                  <w:t>300</w:t>
                </w:r>
                <w:r w:rsidRPr="00B7372B">
                  <w:rPr>
                    <w:rFonts w:ascii="TH SarabunPSK" w:hAnsi="TH SarabunPSK" w:cs="TH SarabunPSK"/>
                    <w:sz w:val="28"/>
                    <w:cs/>
                  </w:rPr>
                  <w:t>,000</w:t>
                </w:r>
              </w:p>
            </w:tc>
            <w:tc>
              <w:tcPr>
                <w:tcW w:w="1134" w:type="dxa"/>
              </w:tcPr>
              <w:p w14:paraId="7C9D2D49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34DF5304" w14:textId="77777777" w:rsidR="00EB5A06" w:rsidRPr="00B7372B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B7372B">
                  <w:rPr>
                    <w:rFonts w:ascii="TH SarabunPSK" w:hAnsi="TH SarabunPSK" w:cs="TH SarabunPSK"/>
                    <w:sz w:val="28"/>
                  </w:rPr>
                  <w:t>300,000</w:t>
                </w:r>
              </w:p>
            </w:tc>
            <w:tc>
              <w:tcPr>
                <w:tcW w:w="1418" w:type="dxa"/>
              </w:tcPr>
              <w:p w14:paraId="76807FEA" w14:textId="77777777" w:rsidR="00EB5A06" w:rsidRPr="00B7372B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B7372B">
                  <w:rPr>
                    <w:rFonts w:ascii="TH SarabunPSK" w:hAnsi="TH SarabunPSK" w:cs="TH SarabunPSK"/>
                    <w:sz w:val="28"/>
                    <w:cs/>
                  </w:rPr>
                  <w:t xml:space="preserve">ถนน คสล. </w:t>
                </w:r>
              </w:p>
              <w:p w14:paraId="3AB82E71" w14:textId="77777777" w:rsidR="00EB5A06" w:rsidRPr="00B7372B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B7372B">
                  <w:rPr>
                    <w:rFonts w:ascii="TH SarabunPSK" w:hAnsi="TH SarabunPSK" w:cs="TH SarabunPSK"/>
                    <w:sz w:val="28"/>
                    <w:cs/>
                  </w:rPr>
                  <w:t>จำนวน 1 เส้น</w:t>
                </w:r>
              </w:p>
            </w:tc>
            <w:tc>
              <w:tcPr>
                <w:tcW w:w="1843" w:type="dxa"/>
              </w:tcPr>
              <w:p w14:paraId="46DA7766" w14:textId="77777777" w:rsidR="00EB5A06" w:rsidRPr="00B7372B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B7372B">
                  <w:rPr>
                    <w:rFonts w:ascii="TH SarabunPSK" w:hAnsi="TH SarabunPSK" w:cs="TH SarabunPSK"/>
                    <w:sz w:val="28"/>
                    <w:cs/>
                  </w:rPr>
                  <w:t>ประชาชนได้รับความสะดวกในการสัญจร</w:t>
                </w:r>
              </w:p>
            </w:tc>
            <w:tc>
              <w:tcPr>
                <w:tcW w:w="1134" w:type="dxa"/>
              </w:tcPr>
              <w:p w14:paraId="46234F6F" w14:textId="77777777" w:rsidR="00EB5A06" w:rsidRPr="00B7372B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B7372B">
                  <w:rPr>
                    <w:rFonts w:ascii="TH SarabunPSK" w:hAnsi="TH SarabunPSK" w:cs="TH SarabunPSK"/>
                    <w:sz w:val="28"/>
                    <w:cs/>
                  </w:rPr>
                  <w:t>กองช่าง</w:t>
                </w:r>
              </w:p>
            </w:tc>
          </w:tr>
          <w:tr w:rsidR="00EB5A06" w:rsidRPr="00B7372B" w14:paraId="6B3E43AD" w14:textId="77777777" w:rsidTr="00EF5E2D">
            <w:tc>
              <w:tcPr>
                <w:tcW w:w="709" w:type="dxa"/>
              </w:tcPr>
              <w:p w14:paraId="67B081C6" w14:textId="77777777" w:rsidR="00EB5A06" w:rsidRPr="00B7372B" w:rsidRDefault="00EB5A06" w:rsidP="00EF5E2D">
                <w:pPr>
                  <w:ind w:hanging="108"/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>
                  <w:rPr>
                    <w:rFonts w:ascii="TH SarabunPSK" w:hAnsi="TH SarabunPSK" w:cs="TH SarabunPSK"/>
                    <w:sz w:val="28"/>
                  </w:rPr>
                  <w:t>419</w:t>
                </w:r>
              </w:p>
            </w:tc>
            <w:tc>
              <w:tcPr>
                <w:tcW w:w="1701" w:type="dxa"/>
              </w:tcPr>
              <w:p w14:paraId="796F81F0" w14:textId="77777777" w:rsidR="00EB5A06" w:rsidRPr="00B7372B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B7372B">
                  <w:rPr>
                    <w:rFonts w:ascii="TH SarabunPSK" w:hAnsi="TH SarabunPSK" w:cs="TH SarabunPSK"/>
                    <w:sz w:val="28"/>
                    <w:cs/>
                  </w:rPr>
                  <w:t>ก่อสร้าง</w:t>
                </w:r>
                <w:proofErr w:type="spellStart"/>
                <w:r w:rsidRPr="00B7372B">
                  <w:rPr>
                    <w:rFonts w:ascii="TH SarabunPSK" w:hAnsi="TH SarabunPSK" w:cs="TH SarabunPSK"/>
                    <w:sz w:val="28"/>
                    <w:cs/>
                  </w:rPr>
                  <w:t>ถน</w:t>
                </w:r>
                <w:proofErr w:type="spellEnd"/>
                <w:r w:rsidRPr="00B7372B">
                  <w:rPr>
                    <w:rFonts w:ascii="TH SarabunPSK" w:hAnsi="TH SarabunPSK" w:cs="TH SarabunPSK"/>
                    <w:sz w:val="28"/>
                    <w:cs/>
                  </w:rPr>
                  <w:t>นค</w:t>
                </w:r>
                <w:proofErr w:type="spellStart"/>
                <w:r w:rsidRPr="00B7372B">
                  <w:rPr>
                    <w:rFonts w:ascii="TH SarabunPSK" w:hAnsi="TH SarabunPSK" w:cs="TH SarabunPSK"/>
                    <w:sz w:val="28"/>
                    <w:cs/>
                  </w:rPr>
                  <w:t>สล</w:t>
                </w:r>
                <w:proofErr w:type="spellEnd"/>
                <w:r w:rsidRPr="00B7372B">
                  <w:rPr>
                    <w:rFonts w:ascii="TH SarabunPSK" w:hAnsi="TH SarabunPSK" w:cs="TH SarabunPSK"/>
                    <w:sz w:val="28"/>
                    <w:cs/>
                  </w:rPr>
                  <w:t>. แยกหน้าโรงเรียนดอนบาก</w:t>
                </w: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 xml:space="preserve"> </w:t>
                </w:r>
                <w:r w:rsidRPr="007D39E9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-</w:t>
                </w: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 xml:space="preserve"> </w:t>
                </w:r>
                <w:r w:rsidRPr="00B7372B">
                  <w:rPr>
                    <w:rFonts w:ascii="TH SarabunPSK" w:hAnsi="TH SarabunPSK" w:cs="TH SarabunPSK"/>
                    <w:sz w:val="28"/>
                    <w:cs/>
                  </w:rPr>
                  <w:t xml:space="preserve">โนนสาวเอ้  หมู่ที่ </w:t>
                </w:r>
                <w:r w:rsidRPr="00B7372B">
                  <w:rPr>
                    <w:rFonts w:ascii="TH SarabunPSK" w:hAnsi="TH SarabunPSK" w:cs="TH SarabunPSK"/>
                    <w:sz w:val="28"/>
                  </w:rPr>
                  <w:t>11</w:t>
                </w:r>
              </w:p>
            </w:tc>
            <w:tc>
              <w:tcPr>
                <w:tcW w:w="1985" w:type="dxa"/>
              </w:tcPr>
              <w:p w14:paraId="45D8BB70" w14:textId="77777777" w:rsidR="00EB5A06" w:rsidRPr="00B7372B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B7372B">
                  <w:rPr>
                    <w:rFonts w:ascii="TH SarabunPSK" w:hAnsi="TH SarabunPSK" w:cs="TH SarabunPSK"/>
                    <w:sz w:val="28"/>
                    <w:cs/>
                  </w:rPr>
                  <w:t>เพื่อให้ประชาชนได้สัญจรอย่างสะดวกและไม่มีฝุ่นละออง</w:t>
                </w:r>
              </w:p>
            </w:tc>
            <w:tc>
              <w:tcPr>
                <w:tcW w:w="1842" w:type="dxa"/>
              </w:tcPr>
              <w:p w14:paraId="269B9D38" w14:textId="77777777" w:rsidR="00EB5A06" w:rsidRPr="00B7372B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B7372B">
                  <w:rPr>
                    <w:rFonts w:ascii="TH SarabunPSK" w:hAnsi="TH SarabunPSK" w:cs="TH SarabunPSK"/>
                    <w:sz w:val="28"/>
                    <w:cs/>
                  </w:rPr>
                  <w:t xml:space="preserve">ก่อสร้างถนน คสล. </w:t>
                </w:r>
              </w:p>
              <w:p w14:paraId="3AEB258A" w14:textId="77777777" w:rsidR="00EB5A06" w:rsidRPr="00B7372B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>
                  <w:rPr>
                    <w:rFonts w:ascii="TH SarabunPSK" w:hAnsi="TH SarabunPSK" w:cs="TH SarabunPSK"/>
                    <w:sz w:val="28"/>
                    <w:cs/>
                  </w:rPr>
                  <w:t xml:space="preserve">กว้าง </w:t>
                </w: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5</w:t>
                </w:r>
                <w:r w:rsidRPr="00B7372B">
                  <w:rPr>
                    <w:rFonts w:ascii="TH SarabunPSK" w:hAnsi="TH SarabunPSK" w:cs="TH SarabunPSK"/>
                    <w:sz w:val="28"/>
                    <w:cs/>
                  </w:rPr>
                  <w:t>.00 เมตร</w:t>
                </w:r>
              </w:p>
              <w:p w14:paraId="6A0C01D0" w14:textId="77777777" w:rsidR="00EB5A06" w:rsidRPr="00B7372B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B7372B">
                  <w:rPr>
                    <w:rFonts w:ascii="TH SarabunPSK" w:hAnsi="TH SarabunPSK" w:cs="TH SarabunPSK"/>
                    <w:sz w:val="28"/>
                    <w:cs/>
                  </w:rPr>
                  <w:t xml:space="preserve">หนา 0.15 เมตร </w:t>
                </w:r>
              </w:p>
              <w:p w14:paraId="69AE6ADE" w14:textId="77777777" w:rsidR="00EB5A06" w:rsidRPr="00B7372B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B7372B">
                  <w:rPr>
                    <w:rFonts w:ascii="TH SarabunPSK" w:hAnsi="TH SarabunPSK" w:cs="TH SarabunPSK"/>
                    <w:sz w:val="28"/>
                    <w:cs/>
                  </w:rPr>
                  <w:t>ยาว  200 เมตร</w:t>
                </w:r>
              </w:p>
            </w:tc>
            <w:tc>
              <w:tcPr>
                <w:tcW w:w="1134" w:type="dxa"/>
              </w:tcPr>
              <w:p w14:paraId="6346AC79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29539864" w14:textId="77777777" w:rsidR="00EB5A06" w:rsidRPr="00B7372B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>
                  <w:rPr>
                    <w:rFonts w:ascii="TH SarabunPSK" w:hAnsi="TH SarabunPSK" w:cs="TH SarabunPSK"/>
                    <w:sz w:val="28"/>
                  </w:rPr>
                  <w:t>5</w:t>
                </w:r>
                <w:r w:rsidRPr="00B7372B">
                  <w:rPr>
                    <w:rFonts w:ascii="TH SarabunPSK" w:hAnsi="TH SarabunPSK" w:cs="TH SarabunPSK"/>
                    <w:sz w:val="28"/>
                  </w:rPr>
                  <w:t>00</w:t>
                </w:r>
                <w:r w:rsidRPr="00B7372B">
                  <w:rPr>
                    <w:rFonts w:ascii="TH SarabunPSK" w:hAnsi="TH SarabunPSK" w:cs="TH SarabunPSK"/>
                    <w:sz w:val="28"/>
                    <w:cs/>
                  </w:rPr>
                  <w:t>,000</w:t>
                </w:r>
              </w:p>
            </w:tc>
            <w:tc>
              <w:tcPr>
                <w:tcW w:w="1134" w:type="dxa"/>
              </w:tcPr>
              <w:p w14:paraId="070A0687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26A9267C" w14:textId="77777777" w:rsidR="00EB5A06" w:rsidRPr="00B7372B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>
                  <w:rPr>
                    <w:rFonts w:ascii="TH SarabunPSK" w:hAnsi="TH SarabunPSK" w:cs="TH SarabunPSK"/>
                    <w:sz w:val="28"/>
                  </w:rPr>
                  <w:t>5</w:t>
                </w:r>
                <w:r w:rsidRPr="00B7372B">
                  <w:rPr>
                    <w:rFonts w:ascii="TH SarabunPSK" w:hAnsi="TH SarabunPSK" w:cs="TH SarabunPSK"/>
                    <w:sz w:val="28"/>
                  </w:rPr>
                  <w:t>00,000</w:t>
                </w:r>
              </w:p>
            </w:tc>
            <w:tc>
              <w:tcPr>
                <w:tcW w:w="1134" w:type="dxa"/>
              </w:tcPr>
              <w:p w14:paraId="42363ACA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357A25C2" w14:textId="77777777" w:rsidR="00EB5A06" w:rsidRPr="00B7372B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5</w:t>
                </w:r>
                <w:r w:rsidRPr="00B7372B">
                  <w:rPr>
                    <w:rFonts w:ascii="TH SarabunPSK" w:hAnsi="TH SarabunPSK" w:cs="TH SarabunPSK"/>
                    <w:sz w:val="28"/>
                    <w:cs/>
                  </w:rPr>
                  <w:t>00</w:t>
                </w:r>
                <w:r w:rsidRPr="00B7372B">
                  <w:rPr>
                    <w:rFonts w:ascii="TH SarabunPSK" w:hAnsi="TH SarabunPSK" w:cs="TH SarabunPSK"/>
                    <w:sz w:val="28"/>
                  </w:rPr>
                  <w:t>,</w:t>
                </w:r>
                <w:r w:rsidRPr="00B7372B">
                  <w:rPr>
                    <w:rFonts w:ascii="TH SarabunPSK" w:hAnsi="TH SarabunPSK" w:cs="TH SarabunPSK"/>
                    <w:sz w:val="28"/>
                    <w:cs/>
                  </w:rPr>
                  <w:t>000</w:t>
                </w:r>
              </w:p>
            </w:tc>
            <w:tc>
              <w:tcPr>
                <w:tcW w:w="1134" w:type="dxa"/>
              </w:tcPr>
              <w:p w14:paraId="2A075D2B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778DFE5A" w14:textId="77777777" w:rsidR="00EB5A06" w:rsidRPr="00B7372B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>
                  <w:rPr>
                    <w:rFonts w:ascii="TH SarabunPSK" w:hAnsi="TH SarabunPSK" w:cs="TH SarabunPSK"/>
                    <w:sz w:val="28"/>
                  </w:rPr>
                  <w:t>5</w:t>
                </w:r>
                <w:r w:rsidRPr="00B7372B">
                  <w:rPr>
                    <w:rFonts w:ascii="TH SarabunPSK" w:hAnsi="TH SarabunPSK" w:cs="TH SarabunPSK"/>
                    <w:sz w:val="28"/>
                  </w:rPr>
                  <w:t>00,000</w:t>
                </w:r>
              </w:p>
            </w:tc>
            <w:tc>
              <w:tcPr>
                <w:tcW w:w="1134" w:type="dxa"/>
              </w:tcPr>
              <w:p w14:paraId="1D63CAB1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1863B5DB" w14:textId="77777777" w:rsidR="00EB5A06" w:rsidRPr="00B7372B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>
                  <w:rPr>
                    <w:rFonts w:ascii="TH SarabunPSK" w:hAnsi="TH SarabunPSK" w:cs="TH SarabunPSK"/>
                    <w:sz w:val="28"/>
                  </w:rPr>
                  <w:t>5</w:t>
                </w:r>
                <w:r w:rsidRPr="00B7372B">
                  <w:rPr>
                    <w:rFonts w:ascii="TH SarabunPSK" w:hAnsi="TH SarabunPSK" w:cs="TH SarabunPSK"/>
                    <w:sz w:val="28"/>
                  </w:rPr>
                  <w:t>00,000</w:t>
                </w:r>
              </w:p>
            </w:tc>
            <w:tc>
              <w:tcPr>
                <w:tcW w:w="1418" w:type="dxa"/>
              </w:tcPr>
              <w:p w14:paraId="444445F6" w14:textId="77777777" w:rsidR="00EB5A06" w:rsidRPr="00B7372B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B7372B">
                  <w:rPr>
                    <w:rFonts w:ascii="TH SarabunPSK" w:hAnsi="TH SarabunPSK" w:cs="TH SarabunPSK"/>
                    <w:sz w:val="28"/>
                    <w:cs/>
                  </w:rPr>
                  <w:t xml:space="preserve">ถนน คสล. </w:t>
                </w:r>
              </w:p>
              <w:p w14:paraId="0A3CB913" w14:textId="77777777" w:rsidR="00EB5A06" w:rsidRPr="00B7372B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>
                  <w:rPr>
                    <w:rFonts w:ascii="TH SarabunPSK" w:hAnsi="TH SarabunPSK" w:cs="TH SarabunPSK"/>
                    <w:sz w:val="28"/>
                    <w:cs/>
                  </w:rPr>
                  <w:t xml:space="preserve">จำนวน  </w:t>
                </w: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1</w:t>
                </w:r>
                <w:r w:rsidRPr="00B7372B">
                  <w:rPr>
                    <w:rFonts w:ascii="TH SarabunPSK" w:hAnsi="TH SarabunPSK" w:cs="TH SarabunPSK"/>
                    <w:sz w:val="28"/>
                    <w:cs/>
                  </w:rPr>
                  <w:t xml:space="preserve">  เส้น</w:t>
                </w:r>
              </w:p>
            </w:tc>
            <w:tc>
              <w:tcPr>
                <w:tcW w:w="1843" w:type="dxa"/>
              </w:tcPr>
              <w:p w14:paraId="5694C50C" w14:textId="77777777" w:rsidR="00EB5A06" w:rsidRPr="00B7372B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B7372B">
                  <w:rPr>
                    <w:rFonts w:ascii="TH SarabunPSK" w:hAnsi="TH SarabunPSK" w:cs="TH SarabunPSK"/>
                    <w:sz w:val="28"/>
                    <w:cs/>
                  </w:rPr>
                  <w:t>ประชาชนสัญจรได้อย่างสะดวกรวดเร็ว</w:t>
                </w:r>
                <w:r w:rsidRPr="00B7372B">
                  <w:rPr>
                    <w:rFonts w:ascii="TH SarabunPSK" w:hAnsi="TH SarabunPSK" w:cs="TH SarabunPSK"/>
                    <w:sz w:val="28"/>
                  </w:rPr>
                  <w:t xml:space="preserve"> </w:t>
                </w:r>
                <w:r w:rsidRPr="00B7372B">
                  <w:rPr>
                    <w:rFonts w:ascii="TH SarabunPSK" w:hAnsi="TH SarabunPSK" w:cs="TH SarabunPSK"/>
                    <w:sz w:val="28"/>
                    <w:cs/>
                  </w:rPr>
                  <w:t>ไม่ก่อให้เกิดมลพิษทางอากาศ</w:t>
                </w:r>
              </w:p>
            </w:tc>
            <w:tc>
              <w:tcPr>
                <w:tcW w:w="1134" w:type="dxa"/>
              </w:tcPr>
              <w:p w14:paraId="24585193" w14:textId="77777777" w:rsidR="00EB5A06" w:rsidRPr="00B7372B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B7372B">
                  <w:rPr>
                    <w:rFonts w:ascii="TH SarabunPSK" w:hAnsi="TH SarabunPSK" w:cs="TH SarabunPSK"/>
                    <w:sz w:val="28"/>
                    <w:cs/>
                  </w:rPr>
                  <w:t>กองช่าง</w:t>
                </w:r>
              </w:p>
            </w:tc>
          </w:tr>
        </w:tbl>
        <w:p w14:paraId="4EB7246E" w14:textId="77777777" w:rsidR="00EB5A06" w:rsidRPr="00B7372B" w:rsidRDefault="00EB5A06" w:rsidP="00EB5A06">
          <w:pPr>
            <w:spacing w:after="0" w:line="240" w:lineRule="auto"/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</w:pPr>
        </w:p>
        <w:tbl>
          <w:tblPr>
            <w:tblStyle w:val="a5"/>
            <w:tblW w:w="16302" w:type="dxa"/>
            <w:tblInd w:w="108" w:type="dxa"/>
            <w:tblLayout w:type="fixed"/>
            <w:tblLook w:val="04A0" w:firstRow="1" w:lastRow="0" w:firstColumn="1" w:lastColumn="0" w:noHBand="0" w:noVBand="1"/>
          </w:tblPr>
          <w:tblGrid>
            <w:gridCol w:w="709"/>
            <w:gridCol w:w="1843"/>
            <w:gridCol w:w="1843"/>
            <w:gridCol w:w="1842"/>
            <w:gridCol w:w="1134"/>
            <w:gridCol w:w="1134"/>
            <w:gridCol w:w="1134"/>
            <w:gridCol w:w="1134"/>
            <w:gridCol w:w="1134"/>
            <w:gridCol w:w="1560"/>
            <w:gridCol w:w="1701"/>
            <w:gridCol w:w="1134"/>
          </w:tblGrid>
          <w:tr w:rsidR="00EB5A06" w:rsidRPr="00B7372B" w14:paraId="06360BA3" w14:textId="77777777" w:rsidTr="00EF5E2D">
            <w:trPr>
              <w:trHeight w:val="385"/>
            </w:trPr>
            <w:tc>
              <w:tcPr>
                <w:tcW w:w="709" w:type="dxa"/>
                <w:vMerge w:val="restart"/>
                <w:shd w:val="clear" w:color="auto" w:fill="B6DDE8" w:themeFill="accent5" w:themeFillTint="66"/>
              </w:tcPr>
              <w:p w14:paraId="62FD6F0B" w14:textId="77777777" w:rsidR="00EB5A06" w:rsidRPr="00B7372B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</w:p>
              <w:p w14:paraId="2F99E618" w14:textId="77777777" w:rsidR="00EB5A06" w:rsidRPr="00B7372B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B7372B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ที่</w:t>
                </w:r>
              </w:p>
            </w:tc>
            <w:tc>
              <w:tcPr>
                <w:tcW w:w="1843" w:type="dxa"/>
                <w:vMerge w:val="restart"/>
                <w:shd w:val="clear" w:color="auto" w:fill="B6DDE8" w:themeFill="accent5" w:themeFillTint="66"/>
              </w:tcPr>
              <w:p w14:paraId="3E1CEC2D" w14:textId="77777777" w:rsidR="00EB5A06" w:rsidRPr="00B7372B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</w:p>
              <w:p w14:paraId="769D62CB" w14:textId="77777777" w:rsidR="00EB5A06" w:rsidRPr="00B7372B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B7372B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โครงการ</w:t>
                </w:r>
              </w:p>
            </w:tc>
            <w:tc>
              <w:tcPr>
                <w:tcW w:w="1843" w:type="dxa"/>
                <w:vMerge w:val="restart"/>
                <w:shd w:val="clear" w:color="auto" w:fill="B6DDE8" w:themeFill="accent5" w:themeFillTint="66"/>
              </w:tcPr>
              <w:p w14:paraId="0EE40DE5" w14:textId="77777777" w:rsidR="00EB5A06" w:rsidRPr="00B7372B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</w:p>
              <w:p w14:paraId="5DF5BF50" w14:textId="77777777" w:rsidR="00EB5A06" w:rsidRPr="00B7372B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B7372B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วัตถุประสงค์</w:t>
                </w:r>
              </w:p>
            </w:tc>
            <w:tc>
              <w:tcPr>
                <w:tcW w:w="1842" w:type="dxa"/>
                <w:vMerge w:val="restart"/>
                <w:shd w:val="clear" w:color="auto" w:fill="B6DDE8" w:themeFill="accent5" w:themeFillTint="66"/>
              </w:tcPr>
              <w:p w14:paraId="37B957F3" w14:textId="77777777" w:rsidR="00EB5A06" w:rsidRPr="00B7372B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B7372B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เป้าหมาย</w:t>
                </w:r>
              </w:p>
              <w:p w14:paraId="5C6FD0BB" w14:textId="77777777" w:rsidR="00EB5A06" w:rsidRPr="00B7372B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B7372B">
                  <w:rPr>
                    <w:rFonts w:ascii="TH SarabunPSK" w:hAnsi="TH SarabunPSK" w:cs="TH SarabunPSK"/>
                    <w:sz w:val="28"/>
                    <w:cs/>
                  </w:rPr>
                  <w:t>(ผลผลิตของโครงการ)</w:t>
                </w:r>
              </w:p>
            </w:tc>
            <w:tc>
              <w:tcPr>
                <w:tcW w:w="5670" w:type="dxa"/>
                <w:gridSpan w:val="5"/>
                <w:shd w:val="clear" w:color="auto" w:fill="B6DDE8" w:themeFill="accent5" w:themeFillTint="66"/>
              </w:tcPr>
              <w:p w14:paraId="48A76C67" w14:textId="77777777" w:rsidR="00EB5A06" w:rsidRPr="00B7372B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B7372B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งบประมาณและที่ผ่านมา</w:t>
                </w:r>
              </w:p>
            </w:tc>
            <w:tc>
              <w:tcPr>
                <w:tcW w:w="1560" w:type="dxa"/>
                <w:vMerge w:val="restart"/>
                <w:shd w:val="clear" w:color="auto" w:fill="B6DDE8" w:themeFill="accent5" w:themeFillTint="66"/>
              </w:tcPr>
              <w:p w14:paraId="59F6766C" w14:textId="77777777" w:rsidR="00EB5A06" w:rsidRPr="00B7372B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B7372B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ตัวชี้วัด</w:t>
                </w:r>
              </w:p>
              <w:p w14:paraId="5F29E041" w14:textId="77777777" w:rsidR="00EB5A06" w:rsidRPr="00B7372B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</w:pPr>
                <w:r w:rsidRPr="00B7372B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(</w:t>
                </w:r>
                <w:r w:rsidRPr="00B7372B">
                  <w:rPr>
                    <w:rFonts w:ascii="TH SarabunPSK" w:hAnsi="TH SarabunPSK" w:cs="TH SarabunPSK"/>
                    <w:b/>
                    <w:bCs/>
                    <w:sz w:val="28"/>
                  </w:rPr>
                  <w:t>KPI</w:t>
                </w:r>
                <w:r w:rsidRPr="00B7372B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)</w:t>
                </w:r>
              </w:p>
            </w:tc>
            <w:tc>
              <w:tcPr>
                <w:tcW w:w="1701" w:type="dxa"/>
                <w:vMerge w:val="restart"/>
                <w:shd w:val="clear" w:color="auto" w:fill="B6DDE8" w:themeFill="accent5" w:themeFillTint="66"/>
              </w:tcPr>
              <w:p w14:paraId="648D0157" w14:textId="77777777" w:rsidR="00EB5A06" w:rsidRPr="00B7372B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B7372B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ผลที่คาดว่า</w:t>
                </w:r>
              </w:p>
              <w:p w14:paraId="10795DBF" w14:textId="77777777" w:rsidR="00EB5A06" w:rsidRPr="00B7372B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B7372B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จะได้รับ</w:t>
                </w:r>
              </w:p>
            </w:tc>
            <w:tc>
              <w:tcPr>
                <w:tcW w:w="1134" w:type="dxa"/>
                <w:vMerge w:val="restart"/>
                <w:shd w:val="clear" w:color="auto" w:fill="B6DDE8" w:themeFill="accent5" w:themeFillTint="66"/>
              </w:tcPr>
              <w:p w14:paraId="1B0E1486" w14:textId="77777777" w:rsidR="00EB5A06" w:rsidRPr="00B7372B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4"/>
                    <w:szCs w:val="24"/>
                    <w:cs/>
                  </w:rPr>
                </w:pPr>
                <w:r w:rsidRPr="00B7372B">
                  <w:rPr>
                    <w:rFonts w:ascii="TH SarabunPSK" w:hAnsi="TH SarabunPSK" w:cs="TH SarabunPSK"/>
                    <w:b/>
                    <w:bCs/>
                    <w:sz w:val="24"/>
                    <w:szCs w:val="24"/>
                    <w:cs/>
                  </w:rPr>
                  <w:t>หน่วยงานรับผิดชอบหลัก</w:t>
                </w:r>
              </w:p>
            </w:tc>
          </w:tr>
          <w:tr w:rsidR="00EB5A06" w:rsidRPr="00B7372B" w14:paraId="73F3F461" w14:textId="77777777" w:rsidTr="00EF5E2D">
            <w:trPr>
              <w:trHeight w:val="335"/>
            </w:trPr>
            <w:tc>
              <w:tcPr>
                <w:tcW w:w="709" w:type="dxa"/>
                <w:vMerge/>
                <w:shd w:val="clear" w:color="auto" w:fill="B6DDE8" w:themeFill="accent5" w:themeFillTint="66"/>
              </w:tcPr>
              <w:p w14:paraId="62690D1B" w14:textId="77777777" w:rsidR="00EB5A06" w:rsidRPr="00B7372B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</w:p>
            </w:tc>
            <w:tc>
              <w:tcPr>
                <w:tcW w:w="1843" w:type="dxa"/>
                <w:vMerge/>
                <w:shd w:val="clear" w:color="auto" w:fill="B6DDE8" w:themeFill="accent5" w:themeFillTint="66"/>
              </w:tcPr>
              <w:p w14:paraId="7328BB0B" w14:textId="77777777" w:rsidR="00EB5A06" w:rsidRPr="00B7372B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</w:p>
            </w:tc>
            <w:tc>
              <w:tcPr>
                <w:tcW w:w="1843" w:type="dxa"/>
                <w:vMerge/>
                <w:shd w:val="clear" w:color="auto" w:fill="B6DDE8" w:themeFill="accent5" w:themeFillTint="66"/>
              </w:tcPr>
              <w:p w14:paraId="7C9C86F5" w14:textId="77777777" w:rsidR="00EB5A06" w:rsidRPr="00B7372B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</w:p>
            </w:tc>
            <w:tc>
              <w:tcPr>
                <w:tcW w:w="1842" w:type="dxa"/>
                <w:vMerge/>
                <w:shd w:val="clear" w:color="auto" w:fill="B6DDE8" w:themeFill="accent5" w:themeFillTint="66"/>
              </w:tcPr>
              <w:p w14:paraId="1BF26FD9" w14:textId="77777777" w:rsidR="00EB5A06" w:rsidRPr="00B7372B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</w:p>
            </w:tc>
            <w:tc>
              <w:tcPr>
                <w:tcW w:w="1134" w:type="dxa"/>
                <w:shd w:val="clear" w:color="auto" w:fill="B6DDE8" w:themeFill="accent5" w:themeFillTint="66"/>
              </w:tcPr>
              <w:p w14:paraId="3EB9A1A3" w14:textId="77777777" w:rsidR="00EB5A06" w:rsidRPr="00B7372B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B7372B">
                  <w:rPr>
                    <w:rFonts w:ascii="TH SarabunPSK" w:hAnsi="TH SarabunPSK" w:cs="TH SarabunPSK"/>
                    <w:b/>
                    <w:bCs/>
                    <w:sz w:val="28"/>
                  </w:rPr>
                  <w:t>2566</w:t>
                </w:r>
              </w:p>
              <w:p w14:paraId="727AC0D4" w14:textId="77777777" w:rsidR="00EB5A06" w:rsidRPr="00B7372B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B7372B">
                  <w:rPr>
                    <w:rFonts w:ascii="TH SarabunPSK" w:hAnsi="TH SarabunPSK" w:cs="TH SarabunPSK"/>
                    <w:sz w:val="28"/>
                    <w:cs/>
                  </w:rPr>
                  <w:t>(บาท)</w:t>
                </w:r>
              </w:p>
            </w:tc>
            <w:tc>
              <w:tcPr>
                <w:tcW w:w="1134" w:type="dxa"/>
                <w:shd w:val="clear" w:color="auto" w:fill="B6DDE8" w:themeFill="accent5" w:themeFillTint="66"/>
              </w:tcPr>
              <w:p w14:paraId="6A448451" w14:textId="77777777" w:rsidR="00EB5A06" w:rsidRPr="00B7372B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B7372B">
                  <w:rPr>
                    <w:rFonts w:ascii="TH SarabunPSK" w:hAnsi="TH SarabunPSK" w:cs="TH SarabunPSK"/>
                    <w:b/>
                    <w:bCs/>
                    <w:sz w:val="28"/>
                  </w:rPr>
                  <w:t>2567</w:t>
                </w:r>
              </w:p>
              <w:p w14:paraId="619508A4" w14:textId="77777777" w:rsidR="00EB5A06" w:rsidRPr="00B7372B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B7372B">
                  <w:rPr>
                    <w:rFonts w:ascii="TH SarabunPSK" w:hAnsi="TH SarabunPSK" w:cs="TH SarabunPSK"/>
                    <w:sz w:val="28"/>
                    <w:cs/>
                  </w:rPr>
                  <w:t>(บาท)</w:t>
                </w:r>
              </w:p>
            </w:tc>
            <w:tc>
              <w:tcPr>
                <w:tcW w:w="1134" w:type="dxa"/>
                <w:shd w:val="clear" w:color="auto" w:fill="B6DDE8" w:themeFill="accent5" w:themeFillTint="66"/>
              </w:tcPr>
              <w:p w14:paraId="2D796707" w14:textId="77777777" w:rsidR="00EB5A06" w:rsidRPr="00B7372B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B7372B">
                  <w:rPr>
                    <w:rFonts w:ascii="TH SarabunPSK" w:hAnsi="TH SarabunPSK" w:cs="TH SarabunPSK"/>
                    <w:b/>
                    <w:bCs/>
                    <w:sz w:val="28"/>
                  </w:rPr>
                  <w:t>2568</w:t>
                </w:r>
              </w:p>
              <w:p w14:paraId="25723D27" w14:textId="77777777" w:rsidR="00EB5A06" w:rsidRPr="00B7372B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B7372B">
                  <w:rPr>
                    <w:rFonts w:ascii="TH SarabunPSK" w:hAnsi="TH SarabunPSK" w:cs="TH SarabunPSK"/>
                    <w:sz w:val="28"/>
                    <w:cs/>
                  </w:rPr>
                  <w:t>(บาท)</w:t>
                </w:r>
              </w:p>
            </w:tc>
            <w:tc>
              <w:tcPr>
                <w:tcW w:w="1134" w:type="dxa"/>
                <w:shd w:val="clear" w:color="auto" w:fill="B6DDE8" w:themeFill="accent5" w:themeFillTint="66"/>
              </w:tcPr>
              <w:p w14:paraId="2AA0D131" w14:textId="77777777" w:rsidR="00EB5A06" w:rsidRPr="00B7372B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B7372B">
                  <w:rPr>
                    <w:rFonts w:ascii="TH SarabunPSK" w:hAnsi="TH SarabunPSK" w:cs="TH SarabunPSK"/>
                    <w:b/>
                    <w:bCs/>
                    <w:sz w:val="28"/>
                  </w:rPr>
                  <w:t>2569</w:t>
                </w:r>
              </w:p>
              <w:p w14:paraId="76861E56" w14:textId="77777777" w:rsidR="00EB5A06" w:rsidRPr="00B7372B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B7372B">
                  <w:rPr>
                    <w:rFonts w:ascii="TH SarabunPSK" w:hAnsi="TH SarabunPSK" w:cs="TH SarabunPSK"/>
                    <w:sz w:val="28"/>
                    <w:cs/>
                  </w:rPr>
                  <w:t>(บาท)</w:t>
                </w:r>
              </w:p>
            </w:tc>
            <w:tc>
              <w:tcPr>
                <w:tcW w:w="1134" w:type="dxa"/>
                <w:shd w:val="clear" w:color="auto" w:fill="B6DDE8" w:themeFill="accent5" w:themeFillTint="66"/>
              </w:tcPr>
              <w:p w14:paraId="1246CBC5" w14:textId="77777777" w:rsidR="00EB5A06" w:rsidRPr="00B7372B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B7372B">
                  <w:rPr>
                    <w:rFonts w:ascii="TH SarabunPSK" w:hAnsi="TH SarabunPSK" w:cs="TH SarabunPSK"/>
                    <w:b/>
                    <w:bCs/>
                    <w:sz w:val="28"/>
                  </w:rPr>
                  <w:t>2570</w:t>
                </w:r>
              </w:p>
              <w:p w14:paraId="4104083A" w14:textId="77777777" w:rsidR="00EB5A06" w:rsidRPr="00B7372B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</w:pPr>
                <w:r w:rsidRPr="00B7372B">
                  <w:rPr>
                    <w:rFonts w:ascii="TH SarabunPSK" w:hAnsi="TH SarabunPSK" w:cs="TH SarabunPSK"/>
                    <w:b/>
                    <w:bCs/>
                    <w:sz w:val="28"/>
                  </w:rPr>
                  <w:t>(</w:t>
                </w:r>
                <w:r w:rsidRPr="00B7372B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บาท)</w:t>
                </w:r>
              </w:p>
            </w:tc>
            <w:tc>
              <w:tcPr>
                <w:tcW w:w="1560" w:type="dxa"/>
                <w:vMerge/>
                <w:shd w:val="clear" w:color="auto" w:fill="B6DDE8" w:themeFill="accent5" w:themeFillTint="66"/>
              </w:tcPr>
              <w:p w14:paraId="52BC73BC" w14:textId="77777777" w:rsidR="00EB5A06" w:rsidRPr="00B7372B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</w:p>
            </w:tc>
            <w:tc>
              <w:tcPr>
                <w:tcW w:w="1701" w:type="dxa"/>
                <w:vMerge/>
                <w:shd w:val="clear" w:color="auto" w:fill="B6DDE8" w:themeFill="accent5" w:themeFillTint="66"/>
              </w:tcPr>
              <w:p w14:paraId="22B0C4E5" w14:textId="77777777" w:rsidR="00EB5A06" w:rsidRPr="00B7372B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</w:p>
            </w:tc>
            <w:tc>
              <w:tcPr>
                <w:tcW w:w="1134" w:type="dxa"/>
                <w:vMerge/>
                <w:shd w:val="clear" w:color="auto" w:fill="B6DDE8" w:themeFill="accent5" w:themeFillTint="66"/>
              </w:tcPr>
              <w:p w14:paraId="727E579C" w14:textId="77777777" w:rsidR="00EB5A06" w:rsidRPr="00B7372B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</w:p>
            </w:tc>
          </w:tr>
          <w:tr w:rsidR="00EB5A06" w:rsidRPr="00B7372B" w14:paraId="06866B84" w14:textId="77777777" w:rsidTr="00EF5E2D">
            <w:tc>
              <w:tcPr>
                <w:tcW w:w="709" w:type="dxa"/>
              </w:tcPr>
              <w:p w14:paraId="70F31F0D" w14:textId="77777777" w:rsidR="00EB5A06" w:rsidRPr="00B7372B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>
                  <w:rPr>
                    <w:rFonts w:ascii="TH SarabunPSK" w:hAnsi="TH SarabunPSK" w:cs="TH SarabunPSK"/>
                    <w:sz w:val="28"/>
                  </w:rPr>
                  <w:t>420</w:t>
                </w:r>
              </w:p>
            </w:tc>
            <w:tc>
              <w:tcPr>
                <w:tcW w:w="1843" w:type="dxa"/>
              </w:tcPr>
              <w:p w14:paraId="39FB32A1" w14:textId="77777777" w:rsidR="00EB5A06" w:rsidRPr="00B7372B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B7372B">
                  <w:rPr>
                    <w:rFonts w:ascii="TH SarabunPSK" w:hAnsi="TH SarabunPSK" w:cs="TH SarabunPSK"/>
                    <w:sz w:val="28"/>
                    <w:cs/>
                  </w:rPr>
                  <w:t>ก่อสร้างลาน คสล.รอบเมรุบ้านดอนบาก</w:t>
                </w:r>
              </w:p>
            </w:tc>
            <w:tc>
              <w:tcPr>
                <w:tcW w:w="1843" w:type="dxa"/>
              </w:tcPr>
              <w:p w14:paraId="74D21C88" w14:textId="77777777" w:rsidR="00EB5A06" w:rsidRPr="00B7372B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B7372B">
                  <w:rPr>
                    <w:rFonts w:ascii="TH SarabunPSK" w:hAnsi="TH SarabunPSK" w:cs="TH SarabunPSK"/>
                    <w:sz w:val="28"/>
                    <w:cs/>
                  </w:rPr>
                  <w:t>เพื่อก่อสร้างลาน คสล.สำหรับประกอบ</w:t>
                </w:r>
                <w:proofErr w:type="spellStart"/>
                <w:r w:rsidRPr="00B7372B">
                  <w:rPr>
                    <w:rFonts w:ascii="TH SarabunPSK" w:hAnsi="TH SarabunPSK" w:cs="TH SarabunPSK"/>
                    <w:sz w:val="28"/>
                    <w:cs/>
                  </w:rPr>
                  <w:t>ศา</w:t>
                </w:r>
                <w:proofErr w:type="spellEnd"/>
                <w:r w:rsidRPr="00B7372B">
                  <w:rPr>
                    <w:rFonts w:ascii="TH SarabunPSK" w:hAnsi="TH SarabunPSK" w:cs="TH SarabunPSK"/>
                    <w:sz w:val="28"/>
                    <w:cs/>
                  </w:rPr>
                  <w:t>สนพิธี</w:t>
                </w:r>
                <w:proofErr w:type="spellStart"/>
                <w:r w:rsidRPr="00B7372B">
                  <w:rPr>
                    <w:rFonts w:ascii="TH SarabunPSK" w:hAnsi="TH SarabunPSK" w:cs="TH SarabunPSK"/>
                    <w:sz w:val="28"/>
                    <w:cs/>
                  </w:rPr>
                  <w:t>ฌาป</w:t>
                </w:r>
                <w:proofErr w:type="spellEnd"/>
                <w:r w:rsidRPr="00B7372B">
                  <w:rPr>
                    <w:rFonts w:ascii="TH SarabunPSK" w:hAnsi="TH SarabunPSK" w:cs="TH SarabunPSK"/>
                    <w:sz w:val="28"/>
                    <w:cs/>
                  </w:rPr>
                  <w:t>ณ</w:t>
                </w:r>
                <w:proofErr w:type="spellStart"/>
                <w:r w:rsidRPr="00B7372B">
                  <w:rPr>
                    <w:rFonts w:ascii="TH SarabunPSK" w:hAnsi="TH SarabunPSK" w:cs="TH SarabunPSK"/>
                    <w:sz w:val="28"/>
                    <w:cs/>
                  </w:rPr>
                  <w:t>กิจข</w:t>
                </w:r>
                <w:proofErr w:type="spellEnd"/>
                <w:r w:rsidRPr="00B7372B">
                  <w:rPr>
                    <w:rFonts w:ascii="TH SarabunPSK" w:hAnsi="TH SarabunPSK" w:cs="TH SarabunPSK"/>
                    <w:sz w:val="28"/>
                    <w:cs/>
                  </w:rPr>
                  <w:t>องชุมชน</w:t>
                </w:r>
              </w:p>
            </w:tc>
            <w:tc>
              <w:tcPr>
                <w:tcW w:w="1842" w:type="dxa"/>
              </w:tcPr>
              <w:p w14:paraId="3B9D89A3" w14:textId="77777777" w:rsidR="00EB5A06" w:rsidRPr="00B7372B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B7372B">
                  <w:rPr>
                    <w:rFonts w:ascii="TH SarabunPSK" w:hAnsi="TH SarabunPSK" w:cs="TH SarabunPSK"/>
                    <w:sz w:val="28"/>
                    <w:cs/>
                  </w:rPr>
                  <w:t>ลาน คสล.พื้นที่ไม่น้อยกว่า</w:t>
                </w: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 xml:space="preserve"> </w:t>
                </w:r>
                <w:r w:rsidRPr="00B7372B">
                  <w:rPr>
                    <w:rFonts w:ascii="TH SarabunPSK" w:hAnsi="TH SarabunPSK" w:cs="TH SarabunPSK"/>
                    <w:sz w:val="28"/>
                    <w:cs/>
                  </w:rPr>
                  <w:t>400 ตร.ม.</w:t>
                </w:r>
              </w:p>
            </w:tc>
            <w:tc>
              <w:tcPr>
                <w:tcW w:w="1134" w:type="dxa"/>
              </w:tcPr>
              <w:p w14:paraId="25B6125A" w14:textId="77777777" w:rsidR="00EB5A06" w:rsidRPr="00B7372B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54EABBE5" w14:textId="77777777" w:rsidR="00EB5A06" w:rsidRPr="00B7372B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20</w:t>
                </w:r>
                <w:r w:rsidRPr="00B7372B">
                  <w:rPr>
                    <w:rFonts w:ascii="TH SarabunPSK" w:hAnsi="TH SarabunPSK" w:cs="TH SarabunPSK"/>
                    <w:sz w:val="28"/>
                    <w:cs/>
                  </w:rPr>
                  <w:t>0</w:t>
                </w:r>
                <w:r w:rsidRPr="00B7372B">
                  <w:rPr>
                    <w:rFonts w:ascii="TH SarabunPSK" w:hAnsi="TH SarabunPSK" w:cs="TH SarabunPSK"/>
                    <w:sz w:val="28"/>
                  </w:rPr>
                  <w:t>,</w:t>
                </w:r>
                <w:r w:rsidRPr="00B7372B">
                  <w:rPr>
                    <w:rFonts w:ascii="TH SarabunPSK" w:hAnsi="TH SarabunPSK" w:cs="TH SarabunPSK"/>
                    <w:sz w:val="28"/>
                    <w:cs/>
                  </w:rPr>
                  <w:t>000</w:t>
                </w:r>
              </w:p>
            </w:tc>
            <w:tc>
              <w:tcPr>
                <w:tcW w:w="1134" w:type="dxa"/>
              </w:tcPr>
              <w:p w14:paraId="4C3718AE" w14:textId="77777777" w:rsidR="00EB5A06" w:rsidRPr="00B7372B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78BAB8E7" w14:textId="77777777" w:rsidR="00EB5A06" w:rsidRPr="00B7372B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951FCF">
                  <w:rPr>
                    <w:rFonts w:ascii="TH SarabunPSK" w:hAnsi="TH SarabunPSK" w:cs="TH SarabunPSK"/>
                    <w:sz w:val="28"/>
                  </w:rPr>
                  <w:t>200,000</w:t>
                </w:r>
              </w:p>
            </w:tc>
            <w:tc>
              <w:tcPr>
                <w:tcW w:w="1134" w:type="dxa"/>
              </w:tcPr>
              <w:p w14:paraId="2E547320" w14:textId="77777777" w:rsidR="00EB5A06" w:rsidRPr="00B7372B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78D15A2E" w14:textId="77777777" w:rsidR="00EB5A06" w:rsidRPr="00B7372B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951FCF">
                  <w:rPr>
                    <w:rFonts w:ascii="TH SarabunPSK" w:hAnsi="TH SarabunPSK" w:cs="TH SarabunPSK"/>
                    <w:sz w:val="28"/>
                  </w:rPr>
                  <w:t>200,000</w:t>
                </w:r>
              </w:p>
            </w:tc>
            <w:tc>
              <w:tcPr>
                <w:tcW w:w="1134" w:type="dxa"/>
              </w:tcPr>
              <w:p w14:paraId="127D8276" w14:textId="77777777" w:rsidR="00EB5A06" w:rsidRPr="00B7372B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7402A422" w14:textId="77777777" w:rsidR="00EB5A06" w:rsidRPr="00B7372B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951FCF">
                  <w:rPr>
                    <w:rFonts w:ascii="TH SarabunPSK" w:hAnsi="TH SarabunPSK" w:cs="TH SarabunPSK"/>
                    <w:sz w:val="28"/>
                  </w:rPr>
                  <w:t>200,000</w:t>
                </w:r>
              </w:p>
            </w:tc>
            <w:tc>
              <w:tcPr>
                <w:tcW w:w="1134" w:type="dxa"/>
              </w:tcPr>
              <w:p w14:paraId="245FA031" w14:textId="77777777" w:rsidR="00EB5A06" w:rsidRPr="00B7372B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03914AC0" w14:textId="77777777" w:rsidR="00EB5A06" w:rsidRPr="00B7372B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951FCF">
                  <w:rPr>
                    <w:rFonts w:ascii="TH SarabunPSK" w:hAnsi="TH SarabunPSK" w:cs="TH SarabunPSK"/>
                    <w:sz w:val="28"/>
                    <w:cs/>
                  </w:rPr>
                  <w:t>200</w:t>
                </w:r>
                <w:r w:rsidRPr="00951FCF">
                  <w:rPr>
                    <w:rFonts w:ascii="TH SarabunPSK" w:hAnsi="TH SarabunPSK" w:cs="TH SarabunPSK"/>
                    <w:sz w:val="28"/>
                  </w:rPr>
                  <w:t>,</w:t>
                </w:r>
                <w:r w:rsidRPr="00951FCF">
                  <w:rPr>
                    <w:rFonts w:ascii="TH SarabunPSK" w:hAnsi="TH SarabunPSK" w:cs="TH SarabunPSK"/>
                    <w:sz w:val="28"/>
                    <w:cs/>
                  </w:rPr>
                  <w:t>000</w:t>
                </w:r>
              </w:p>
            </w:tc>
            <w:tc>
              <w:tcPr>
                <w:tcW w:w="1560" w:type="dxa"/>
              </w:tcPr>
              <w:p w14:paraId="77ED5E25" w14:textId="77777777" w:rsidR="00EB5A06" w:rsidRPr="00B7372B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>
                  <w:rPr>
                    <w:rFonts w:ascii="TH SarabunPSK" w:hAnsi="TH SarabunPSK" w:cs="TH SarabunPSK"/>
                    <w:sz w:val="28"/>
                    <w:cs/>
                  </w:rPr>
                  <w:t>ลานค</w:t>
                </w:r>
                <w:proofErr w:type="spellStart"/>
                <w:r>
                  <w:rPr>
                    <w:rFonts w:ascii="TH SarabunPSK" w:hAnsi="TH SarabunPSK" w:cs="TH SarabunPSK"/>
                    <w:sz w:val="28"/>
                    <w:cs/>
                  </w:rPr>
                  <w:t>สล</w:t>
                </w:r>
                <w:proofErr w:type="spellEnd"/>
                <w:r>
                  <w:rPr>
                    <w:rFonts w:ascii="TH SarabunPSK" w:hAnsi="TH SarabunPSK" w:cs="TH SarabunPSK"/>
                    <w:sz w:val="28"/>
                    <w:cs/>
                  </w:rPr>
                  <w:t>. พื้นที่ไม่น้อยกว่า400</w:t>
                </w:r>
                <w:r w:rsidRPr="00B7372B">
                  <w:rPr>
                    <w:rFonts w:ascii="TH SarabunPSK" w:hAnsi="TH SarabunPSK" w:cs="TH SarabunPSK"/>
                    <w:sz w:val="28"/>
                    <w:cs/>
                  </w:rPr>
                  <w:t>ตร.ม.</w:t>
                </w:r>
              </w:p>
            </w:tc>
            <w:tc>
              <w:tcPr>
                <w:tcW w:w="1701" w:type="dxa"/>
              </w:tcPr>
              <w:p w14:paraId="6841ACB2" w14:textId="77777777" w:rsidR="00EB5A06" w:rsidRPr="00B7372B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B7372B">
                  <w:rPr>
                    <w:rFonts w:ascii="TH SarabunPSK" w:hAnsi="TH SarabunPSK" w:cs="TH SarabunPSK"/>
                    <w:sz w:val="28"/>
                    <w:cs/>
                  </w:rPr>
                  <w:t>มีพื้นที่ใช้สอยเพิ่มมากขึ้น</w:t>
                </w:r>
              </w:p>
            </w:tc>
            <w:tc>
              <w:tcPr>
                <w:tcW w:w="1134" w:type="dxa"/>
              </w:tcPr>
              <w:p w14:paraId="3A8B2139" w14:textId="77777777" w:rsidR="00EB5A06" w:rsidRPr="00B7372B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B7372B">
                  <w:rPr>
                    <w:rFonts w:ascii="TH SarabunPSK" w:hAnsi="TH SarabunPSK" w:cs="TH SarabunPSK"/>
                    <w:sz w:val="28"/>
                    <w:cs/>
                  </w:rPr>
                  <w:t>กองช่าง</w:t>
                </w:r>
              </w:p>
            </w:tc>
          </w:tr>
          <w:tr w:rsidR="00EB5A06" w:rsidRPr="00B7372B" w14:paraId="37F5CE33" w14:textId="77777777" w:rsidTr="00EF5E2D">
            <w:tc>
              <w:tcPr>
                <w:tcW w:w="709" w:type="dxa"/>
              </w:tcPr>
              <w:p w14:paraId="6DD75854" w14:textId="77777777" w:rsidR="00EB5A06" w:rsidRPr="00B7372B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>
                  <w:rPr>
                    <w:rFonts w:ascii="TH SarabunPSK" w:hAnsi="TH SarabunPSK" w:cs="TH SarabunPSK"/>
                    <w:sz w:val="28"/>
                  </w:rPr>
                  <w:t>421</w:t>
                </w:r>
              </w:p>
            </w:tc>
            <w:tc>
              <w:tcPr>
                <w:tcW w:w="1843" w:type="dxa"/>
              </w:tcPr>
              <w:p w14:paraId="79648340" w14:textId="77777777" w:rsidR="00EB5A06" w:rsidRPr="00B7372B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B7372B">
                  <w:rPr>
                    <w:rFonts w:ascii="TH SarabunPSK" w:hAnsi="TH SarabunPSK" w:cs="TH SarabunPSK"/>
                    <w:sz w:val="28"/>
                    <w:cs/>
                  </w:rPr>
                  <w:t>ก่อสร้างถนน คสล.</w:t>
                </w:r>
              </w:p>
              <w:p w14:paraId="200C2E74" w14:textId="77777777" w:rsidR="00EB5A06" w:rsidRPr="00B7372B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B7372B">
                  <w:rPr>
                    <w:rFonts w:ascii="TH SarabunPSK" w:hAnsi="TH SarabunPSK" w:cs="TH SarabunPSK"/>
                    <w:sz w:val="28"/>
                    <w:cs/>
                  </w:rPr>
                  <w:t>หมู่ที่ 3</w:t>
                </w:r>
                <w:r w:rsidRPr="00B7372B">
                  <w:rPr>
                    <w:rFonts w:ascii="TH SarabunPSK" w:hAnsi="TH SarabunPSK" w:cs="TH SarabunPSK"/>
                    <w:sz w:val="28"/>
                  </w:rPr>
                  <w:t>,</w:t>
                </w:r>
                <w:r w:rsidRPr="00B7372B">
                  <w:rPr>
                    <w:rFonts w:ascii="TH SarabunPSK" w:hAnsi="TH SarabunPSK" w:cs="TH SarabunPSK"/>
                    <w:sz w:val="28"/>
                    <w:cs/>
                  </w:rPr>
                  <w:t>11</w:t>
                </w:r>
              </w:p>
              <w:p w14:paraId="0E5EE9E4" w14:textId="77777777" w:rsidR="00EB5A06" w:rsidRPr="00B7372B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B7372B">
                  <w:rPr>
                    <w:rFonts w:ascii="TH SarabunPSK" w:hAnsi="TH SarabunPSK" w:cs="TH SarabunPSK"/>
                    <w:sz w:val="28"/>
                    <w:cs/>
                  </w:rPr>
                  <w:t>1.ทางเข้า</w:t>
                </w:r>
                <w:proofErr w:type="spellStart"/>
                <w:r w:rsidRPr="00B7372B">
                  <w:rPr>
                    <w:rFonts w:ascii="TH SarabunPSK" w:hAnsi="TH SarabunPSK" w:cs="TH SarabunPSK"/>
                    <w:sz w:val="28"/>
                    <w:cs/>
                  </w:rPr>
                  <w:t>ฌาป</w:t>
                </w:r>
                <w:proofErr w:type="spellEnd"/>
                <w:r w:rsidRPr="00B7372B">
                  <w:rPr>
                    <w:rFonts w:ascii="TH SarabunPSK" w:hAnsi="TH SarabunPSK" w:cs="TH SarabunPSK"/>
                    <w:sz w:val="28"/>
                    <w:cs/>
                  </w:rPr>
                  <w:t xml:space="preserve">ณกิจสถานบ้านดอนบาก  </w:t>
                </w:r>
              </w:p>
              <w:p w14:paraId="6A3F89D2" w14:textId="77777777" w:rsidR="00EB5A06" w:rsidRPr="00B7372B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B7372B">
                  <w:rPr>
                    <w:rFonts w:ascii="TH SarabunPSK" w:hAnsi="TH SarabunPSK" w:cs="TH SarabunPSK"/>
                    <w:sz w:val="28"/>
                    <w:cs/>
                  </w:rPr>
                  <w:t>2.สายโนนหมากมั่ง</w:t>
                </w:r>
              </w:p>
            </w:tc>
            <w:tc>
              <w:tcPr>
                <w:tcW w:w="1843" w:type="dxa"/>
              </w:tcPr>
              <w:p w14:paraId="22972DC2" w14:textId="77777777" w:rsidR="00EB5A06" w:rsidRPr="00B7372B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B7372B">
                  <w:rPr>
                    <w:rFonts w:ascii="TH SarabunPSK" w:hAnsi="TH SarabunPSK" w:cs="TH SarabunPSK"/>
                    <w:sz w:val="28"/>
                    <w:cs/>
                  </w:rPr>
                  <w:t>-เพื่อให้ประชาชนสัญจรได้อย่างสะดวก รวดเร็วและลดมลพิษทางอากาศ</w:t>
                </w:r>
              </w:p>
            </w:tc>
            <w:tc>
              <w:tcPr>
                <w:tcW w:w="1842" w:type="dxa"/>
              </w:tcPr>
              <w:p w14:paraId="1CC3379B" w14:textId="77777777" w:rsidR="00EB5A06" w:rsidRPr="00B7372B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B7372B">
                  <w:rPr>
                    <w:rFonts w:ascii="TH SarabunPSK" w:hAnsi="TH SarabunPSK" w:cs="TH SarabunPSK"/>
                    <w:sz w:val="28"/>
                    <w:cs/>
                  </w:rPr>
                  <w:t>ก่อสร้างถนน คสล.</w:t>
                </w:r>
              </w:p>
              <w:p w14:paraId="0838FDC5" w14:textId="77777777" w:rsidR="00EB5A06" w:rsidRPr="00B7372B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B7372B">
                  <w:rPr>
                    <w:rFonts w:ascii="TH SarabunPSK" w:hAnsi="TH SarabunPSK" w:cs="TH SarabunPSK"/>
                    <w:sz w:val="28"/>
                    <w:cs/>
                  </w:rPr>
                  <w:t>กว้าง 4 เมตร</w:t>
                </w:r>
              </w:p>
              <w:p w14:paraId="0D6C147C" w14:textId="77777777" w:rsidR="00EB5A06" w:rsidRPr="00B7372B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B7372B">
                  <w:rPr>
                    <w:rFonts w:ascii="TH SarabunPSK" w:hAnsi="TH SarabunPSK" w:cs="TH SarabunPSK"/>
                    <w:sz w:val="28"/>
                    <w:cs/>
                  </w:rPr>
                  <w:t>ยาว  200 เมตร</w:t>
                </w:r>
              </w:p>
              <w:p w14:paraId="065A8914" w14:textId="77777777" w:rsidR="00EB5A06" w:rsidRPr="00B7372B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B7372B">
                  <w:rPr>
                    <w:rFonts w:ascii="TH SarabunPSK" w:hAnsi="TH SarabunPSK" w:cs="TH SarabunPSK"/>
                    <w:sz w:val="28"/>
                    <w:cs/>
                  </w:rPr>
                  <w:t xml:space="preserve">กว้าง </w:t>
                </w: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 xml:space="preserve">  </w:t>
                </w:r>
                <w:r w:rsidRPr="00B7372B">
                  <w:rPr>
                    <w:rFonts w:ascii="TH SarabunPSK" w:hAnsi="TH SarabunPSK" w:cs="TH SarabunPSK"/>
                    <w:sz w:val="28"/>
                    <w:cs/>
                  </w:rPr>
                  <w:t>4</w:t>
                </w: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 xml:space="preserve"> </w:t>
                </w:r>
                <w:r w:rsidRPr="00B7372B">
                  <w:rPr>
                    <w:rFonts w:ascii="TH SarabunPSK" w:hAnsi="TH SarabunPSK" w:cs="TH SarabunPSK"/>
                    <w:sz w:val="28"/>
                    <w:cs/>
                  </w:rPr>
                  <w:t xml:space="preserve"> เมตร</w:t>
                </w:r>
              </w:p>
              <w:p w14:paraId="5A49884D" w14:textId="77777777" w:rsidR="00EB5A06" w:rsidRPr="00B7372B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B7372B">
                  <w:rPr>
                    <w:rFonts w:ascii="TH SarabunPSK" w:hAnsi="TH SarabunPSK" w:cs="TH SarabunPSK"/>
                    <w:sz w:val="28"/>
                    <w:cs/>
                  </w:rPr>
                  <w:t>ยาว  800 เมตร</w:t>
                </w:r>
              </w:p>
            </w:tc>
            <w:tc>
              <w:tcPr>
                <w:tcW w:w="1134" w:type="dxa"/>
              </w:tcPr>
              <w:p w14:paraId="51FEC91D" w14:textId="77777777" w:rsidR="00EB5A06" w:rsidRPr="00B7372B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367640E4" w14:textId="77777777" w:rsidR="00EB5A06" w:rsidRPr="00B7372B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951FCF">
                  <w:rPr>
                    <w:rFonts w:ascii="TH SarabunPSK" w:hAnsi="TH SarabunPSK" w:cs="TH SarabunPSK"/>
                    <w:sz w:val="28"/>
                    <w:cs/>
                  </w:rPr>
                  <w:t>700</w:t>
                </w:r>
                <w:r w:rsidRPr="00951FCF">
                  <w:rPr>
                    <w:rFonts w:ascii="TH SarabunPSK" w:hAnsi="TH SarabunPSK" w:cs="TH SarabunPSK"/>
                    <w:sz w:val="28"/>
                  </w:rPr>
                  <w:t>,</w:t>
                </w:r>
                <w:r w:rsidRPr="00951FCF">
                  <w:rPr>
                    <w:rFonts w:ascii="TH SarabunPSK" w:hAnsi="TH SarabunPSK" w:cs="TH SarabunPSK"/>
                    <w:sz w:val="28"/>
                    <w:cs/>
                  </w:rPr>
                  <w:t>000</w:t>
                </w:r>
              </w:p>
              <w:p w14:paraId="71A43F1F" w14:textId="77777777" w:rsidR="00EB5A06" w:rsidRPr="00B7372B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45166F5D" w14:textId="77777777" w:rsidR="00EB5A06" w:rsidRPr="00B7372B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08BB1A3B" w14:textId="77777777" w:rsidR="00EB5A06" w:rsidRPr="00B7372B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951FCF">
                  <w:rPr>
                    <w:rFonts w:ascii="TH SarabunPSK" w:hAnsi="TH SarabunPSK" w:cs="TH SarabunPSK"/>
                    <w:sz w:val="28"/>
                  </w:rPr>
                  <w:t>1,000,000</w:t>
                </w:r>
              </w:p>
            </w:tc>
            <w:tc>
              <w:tcPr>
                <w:tcW w:w="1134" w:type="dxa"/>
              </w:tcPr>
              <w:p w14:paraId="0CE9FBF0" w14:textId="77777777" w:rsidR="00EB5A06" w:rsidRPr="00B7372B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0772EA00" w14:textId="77777777" w:rsidR="00EB5A06" w:rsidRPr="00B7372B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B7372B">
                  <w:rPr>
                    <w:rFonts w:ascii="TH SarabunPSK" w:hAnsi="TH SarabunPSK" w:cs="TH SarabunPSK"/>
                    <w:sz w:val="28"/>
                    <w:cs/>
                  </w:rPr>
                  <w:t>700</w:t>
                </w:r>
                <w:r w:rsidRPr="00B7372B">
                  <w:rPr>
                    <w:rFonts w:ascii="TH SarabunPSK" w:hAnsi="TH SarabunPSK" w:cs="TH SarabunPSK"/>
                    <w:sz w:val="28"/>
                  </w:rPr>
                  <w:t>,</w:t>
                </w:r>
                <w:r w:rsidRPr="00B7372B">
                  <w:rPr>
                    <w:rFonts w:ascii="TH SarabunPSK" w:hAnsi="TH SarabunPSK" w:cs="TH SarabunPSK"/>
                    <w:sz w:val="28"/>
                    <w:cs/>
                  </w:rPr>
                  <w:t>000</w:t>
                </w:r>
              </w:p>
              <w:p w14:paraId="5E87C43C" w14:textId="77777777" w:rsidR="00EB5A06" w:rsidRPr="00B7372B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19802185" w14:textId="77777777" w:rsidR="00EB5A06" w:rsidRPr="00B7372B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6392981F" w14:textId="77777777" w:rsidR="00EB5A06" w:rsidRPr="00B7372B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951FCF">
                  <w:rPr>
                    <w:rFonts w:ascii="TH SarabunPSK" w:hAnsi="TH SarabunPSK" w:cs="TH SarabunPSK"/>
                    <w:sz w:val="28"/>
                  </w:rPr>
                  <w:t>1,000,000</w:t>
                </w:r>
              </w:p>
            </w:tc>
            <w:tc>
              <w:tcPr>
                <w:tcW w:w="1134" w:type="dxa"/>
              </w:tcPr>
              <w:p w14:paraId="09E2CEEE" w14:textId="77777777" w:rsidR="00EB5A06" w:rsidRPr="00B7372B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5D2948FD" w14:textId="77777777" w:rsidR="00EB5A06" w:rsidRPr="00B7372B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951FCF">
                  <w:rPr>
                    <w:rFonts w:ascii="TH SarabunPSK" w:hAnsi="TH SarabunPSK" w:cs="TH SarabunPSK"/>
                    <w:sz w:val="28"/>
                  </w:rPr>
                  <w:t>700,000</w:t>
                </w:r>
              </w:p>
              <w:p w14:paraId="13E20B86" w14:textId="77777777" w:rsidR="00EB5A06" w:rsidRPr="00B7372B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61E0BF96" w14:textId="77777777" w:rsidR="00EB5A06" w:rsidRPr="00B7372B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0622C845" w14:textId="77777777" w:rsidR="00EB5A06" w:rsidRPr="00951FCF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951FCF">
                  <w:rPr>
                    <w:rFonts w:ascii="TH SarabunPSK" w:hAnsi="TH SarabunPSK" w:cs="TH SarabunPSK"/>
                    <w:sz w:val="28"/>
                    <w:cs/>
                  </w:rPr>
                  <w:t>1,000,000</w:t>
                </w:r>
              </w:p>
            </w:tc>
            <w:tc>
              <w:tcPr>
                <w:tcW w:w="1134" w:type="dxa"/>
              </w:tcPr>
              <w:p w14:paraId="7F69AC52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1404BAE8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>
                  <w:rPr>
                    <w:rFonts w:ascii="TH SarabunPSK" w:hAnsi="TH SarabunPSK" w:cs="TH SarabunPSK"/>
                    <w:sz w:val="28"/>
                  </w:rPr>
                  <w:t>700,00</w:t>
                </w:r>
                <w:r w:rsidRPr="00951FCF">
                  <w:rPr>
                    <w:rFonts w:ascii="TH SarabunPSK" w:hAnsi="TH SarabunPSK" w:cs="TH SarabunPSK"/>
                    <w:sz w:val="28"/>
                  </w:rPr>
                  <w:t>0</w:t>
                </w:r>
              </w:p>
              <w:p w14:paraId="1483062A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01902F5C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13759572" w14:textId="77777777" w:rsidR="00EB5A06" w:rsidRPr="00B7372B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951FCF">
                  <w:rPr>
                    <w:rFonts w:ascii="TH SarabunPSK" w:hAnsi="TH SarabunPSK" w:cs="TH SarabunPSK"/>
                    <w:sz w:val="28"/>
                  </w:rPr>
                  <w:t>1,000,000</w:t>
                </w:r>
              </w:p>
            </w:tc>
            <w:tc>
              <w:tcPr>
                <w:tcW w:w="1134" w:type="dxa"/>
              </w:tcPr>
              <w:p w14:paraId="20F2F2A9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2353FDDF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951FCF">
                  <w:rPr>
                    <w:rFonts w:ascii="TH SarabunPSK" w:hAnsi="TH SarabunPSK" w:cs="TH SarabunPSK"/>
                    <w:sz w:val="28"/>
                  </w:rPr>
                  <w:t>700,000</w:t>
                </w:r>
              </w:p>
              <w:p w14:paraId="683F263E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59AB12FE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1304832D" w14:textId="77777777" w:rsidR="00EB5A06" w:rsidRPr="00B7372B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951FCF">
                  <w:rPr>
                    <w:rFonts w:ascii="TH SarabunPSK" w:hAnsi="TH SarabunPSK" w:cs="TH SarabunPSK"/>
                    <w:sz w:val="28"/>
                    <w:cs/>
                  </w:rPr>
                  <w:t>1</w:t>
                </w:r>
                <w:r w:rsidRPr="00951FCF">
                  <w:rPr>
                    <w:rFonts w:ascii="TH SarabunPSK" w:hAnsi="TH SarabunPSK" w:cs="TH SarabunPSK"/>
                    <w:sz w:val="28"/>
                  </w:rPr>
                  <w:t>,</w:t>
                </w:r>
                <w:r w:rsidRPr="00951FCF">
                  <w:rPr>
                    <w:rFonts w:ascii="TH SarabunPSK" w:hAnsi="TH SarabunPSK" w:cs="TH SarabunPSK"/>
                    <w:sz w:val="28"/>
                    <w:cs/>
                  </w:rPr>
                  <w:t>000</w:t>
                </w:r>
                <w:r w:rsidRPr="00951FCF">
                  <w:rPr>
                    <w:rFonts w:ascii="TH SarabunPSK" w:hAnsi="TH SarabunPSK" w:cs="TH SarabunPSK"/>
                    <w:sz w:val="28"/>
                  </w:rPr>
                  <w:t>,</w:t>
                </w:r>
                <w:r w:rsidRPr="00951FCF">
                  <w:rPr>
                    <w:rFonts w:ascii="TH SarabunPSK" w:hAnsi="TH SarabunPSK" w:cs="TH SarabunPSK"/>
                    <w:sz w:val="28"/>
                    <w:cs/>
                  </w:rPr>
                  <w:t>000</w:t>
                </w:r>
              </w:p>
            </w:tc>
            <w:tc>
              <w:tcPr>
                <w:tcW w:w="1560" w:type="dxa"/>
              </w:tcPr>
              <w:p w14:paraId="2F291437" w14:textId="77777777" w:rsidR="00EB5A06" w:rsidRPr="00B7372B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B7372B">
                  <w:rPr>
                    <w:rFonts w:ascii="TH SarabunPSK" w:hAnsi="TH SarabunPSK" w:cs="TH SarabunPSK"/>
                    <w:sz w:val="28"/>
                    <w:cs/>
                  </w:rPr>
                  <w:t>ถนน คสล. จำนวน 2 เส้น</w:t>
                </w:r>
              </w:p>
              <w:p w14:paraId="55F944AA" w14:textId="77777777" w:rsidR="00EB5A06" w:rsidRPr="00B7372B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</w:p>
            </w:tc>
            <w:tc>
              <w:tcPr>
                <w:tcW w:w="1701" w:type="dxa"/>
              </w:tcPr>
              <w:p w14:paraId="56CC20EC" w14:textId="77777777" w:rsidR="00EB5A06" w:rsidRPr="00B7372B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B7372B">
                  <w:rPr>
                    <w:rFonts w:ascii="TH SarabunPSK" w:hAnsi="TH SarabunPSK" w:cs="TH SarabunPSK"/>
                    <w:sz w:val="28"/>
                    <w:cs/>
                  </w:rPr>
                  <w:t>ประชาชนสัญจรได้อย่างสะดวกรวดเร็ว</w:t>
                </w:r>
              </w:p>
              <w:p w14:paraId="7017DE8A" w14:textId="77777777" w:rsidR="00EB5A06" w:rsidRPr="00B7372B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</w:p>
            </w:tc>
            <w:tc>
              <w:tcPr>
                <w:tcW w:w="1134" w:type="dxa"/>
              </w:tcPr>
              <w:p w14:paraId="5EC1480C" w14:textId="77777777" w:rsidR="00EB5A06" w:rsidRPr="00B7372B" w:rsidRDefault="00EB5A06" w:rsidP="00EF5E2D">
                <w:pPr>
                  <w:jc w:val="center"/>
                  <w:rPr>
                    <w:rFonts w:ascii="TH SarabunPSK" w:eastAsia="Calibri" w:hAnsi="TH SarabunPSK" w:cs="TH SarabunPSK"/>
                    <w:sz w:val="28"/>
                  </w:rPr>
                </w:pPr>
                <w:r w:rsidRPr="00B7372B">
                  <w:rPr>
                    <w:rFonts w:ascii="TH SarabunPSK" w:eastAsia="Calibri" w:hAnsi="TH SarabunPSK" w:cs="TH SarabunPSK"/>
                    <w:sz w:val="28"/>
                    <w:cs/>
                  </w:rPr>
                  <w:t>กองช่าง</w:t>
                </w:r>
              </w:p>
            </w:tc>
          </w:tr>
          <w:tr w:rsidR="00EB5A06" w:rsidRPr="00B7372B" w14:paraId="5CED0A7F" w14:textId="77777777" w:rsidTr="00EF5E2D">
            <w:tc>
              <w:tcPr>
                <w:tcW w:w="709" w:type="dxa"/>
              </w:tcPr>
              <w:p w14:paraId="6BF44C32" w14:textId="77777777" w:rsidR="00EB5A06" w:rsidRPr="00B7372B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>
                  <w:rPr>
                    <w:rFonts w:ascii="TH SarabunPSK" w:hAnsi="TH SarabunPSK" w:cs="TH SarabunPSK"/>
                    <w:sz w:val="28"/>
                  </w:rPr>
                  <w:t>422</w:t>
                </w:r>
              </w:p>
            </w:tc>
            <w:tc>
              <w:tcPr>
                <w:tcW w:w="1843" w:type="dxa"/>
              </w:tcPr>
              <w:p w14:paraId="161C19EB" w14:textId="77777777" w:rsidR="00EB5A06" w:rsidRPr="00B312EF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B312EF">
                  <w:rPr>
                    <w:rFonts w:ascii="TH SarabunPSK" w:hAnsi="TH SarabunPSK" w:cs="TH SarabunPSK"/>
                    <w:sz w:val="28"/>
                    <w:cs/>
                  </w:rPr>
                  <w:t>เสริมผิวจราจรถนน คสล. หมู่ที่ 11</w:t>
                </w:r>
              </w:p>
              <w:p w14:paraId="4F1B1AAC" w14:textId="77777777" w:rsidR="00EB5A06" w:rsidRPr="00B312EF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B312EF">
                  <w:rPr>
                    <w:rFonts w:ascii="TH SarabunPSK" w:hAnsi="TH SarabunPSK" w:cs="TH SarabunPSK"/>
                    <w:sz w:val="28"/>
                    <w:cs/>
                  </w:rPr>
                  <w:t>1.ซอยกลางบ้าน</w:t>
                </w:r>
                <w:r w:rsidRPr="00B312EF">
                  <w:rPr>
                    <w:rFonts w:ascii="TH SarabunPSK" w:hAnsi="TH SarabunPSK" w:cs="TH SarabunPSK"/>
                    <w:sz w:val="28"/>
                  </w:rPr>
                  <w:t xml:space="preserve"> </w:t>
                </w:r>
              </w:p>
              <w:p w14:paraId="5DDB0B34" w14:textId="77777777" w:rsidR="00EB5A06" w:rsidRPr="00B312EF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B312EF">
                  <w:rPr>
                    <w:rFonts w:ascii="TH SarabunPSK" w:hAnsi="TH SarabunPSK" w:cs="TH SarabunPSK"/>
                    <w:sz w:val="28"/>
                  </w:rPr>
                  <w:t>2.</w:t>
                </w:r>
                <w:r w:rsidRPr="00B312EF">
                  <w:rPr>
                    <w:rFonts w:ascii="TH SarabunPSK" w:hAnsi="TH SarabunPSK" w:cs="TH SarabunPSK"/>
                    <w:sz w:val="28"/>
                    <w:cs/>
                  </w:rPr>
                  <w:t>บ้านนางคำ</w:t>
                </w:r>
                <w:proofErr w:type="spellStart"/>
                <w:r w:rsidRPr="00B312EF">
                  <w:rPr>
                    <w:rFonts w:ascii="TH SarabunPSK" w:hAnsi="TH SarabunPSK" w:cs="TH SarabunPSK"/>
                    <w:sz w:val="28"/>
                    <w:cs/>
                  </w:rPr>
                  <w:t>ปุ่น</w:t>
                </w:r>
                <w:proofErr w:type="spellEnd"/>
                <w:r w:rsidRPr="00B312EF">
                  <w:rPr>
                    <w:rFonts w:ascii="TH SarabunPSK" w:hAnsi="TH SarabunPSK" w:cs="TH SarabunPSK" w:hint="cs"/>
                    <w:b/>
                    <w:bCs/>
                    <w:sz w:val="28"/>
                    <w:cs/>
                  </w:rPr>
                  <w:t xml:space="preserve"> </w:t>
                </w:r>
                <w:r w:rsidRPr="00B312EF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-</w:t>
                </w:r>
                <w:r w:rsidRPr="00B312EF">
                  <w:rPr>
                    <w:rFonts w:ascii="TH SarabunPSK" w:hAnsi="TH SarabunPSK" w:cs="TH SarabunPSK"/>
                    <w:sz w:val="28"/>
                    <w:cs/>
                  </w:rPr>
                  <w:t>นายดำรง</w:t>
                </w:r>
              </w:p>
              <w:p w14:paraId="3749B81C" w14:textId="77777777" w:rsidR="00EB5A06" w:rsidRPr="00B312EF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B312EF">
                  <w:rPr>
                    <w:rFonts w:ascii="TH SarabunPSK" w:hAnsi="TH SarabunPSK" w:cs="TH SarabunPSK"/>
                    <w:sz w:val="28"/>
                    <w:cs/>
                  </w:rPr>
                  <w:t>(ด้านทิศตะวันออก)</w:t>
                </w:r>
              </w:p>
            </w:tc>
            <w:tc>
              <w:tcPr>
                <w:tcW w:w="1843" w:type="dxa"/>
              </w:tcPr>
              <w:p w14:paraId="2228EB6E" w14:textId="77777777" w:rsidR="00EB5A06" w:rsidRPr="00B312EF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B312EF">
                  <w:rPr>
                    <w:rFonts w:ascii="TH SarabunPSK" w:hAnsi="TH SarabunPSK" w:cs="TH SarabunPSK"/>
                    <w:sz w:val="28"/>
                    <w:cs/>
                  </w:rPr>
                  <w:t>-เพื่อให้ประชาชนสัญจรได้อย่างสะดวก รวดเร็วและลดมลพิษทางอากาศ</w:t>
                </w:r>
              </w:p>
            </w:tc>
            <w:tc>
              <w:tcPr>
                <w:tcW w:w="1842" w:type="dxa"/>
              </w:tcPr>
              <w:p w14:paraId="16DCABF6" w14:textId="77777777" w:rsidR="00EB5A06" w:rsidRPr="00B312EF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B312EF">
                  <w:rPr>
                    <w:rFonts w:ascii="TH SarabunPSK" w:hAnsi="TH SarabunPSK" w:cs="TH SarabunPSK"/>
                    <w:sz w:val="28"/>
                    <w:cs/>
                  </w:rPr>
                  <w:t>เสริมผิวจราจรถนน</w:t>
                </w:r>
              </w:p>
              <w:p w14:paraId="2ABDBD68" w14:textId="77777777" w:rsidR="00EB5A06" w:rsidRPr="00B312EF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B312EF">
                  <w:rPr>
                    <w:rFonts w:ascii="TH SarabunPSK" w:hAnsi="TH SarabunPSK" w:cs="TH SarabunPSK"/>
                    <w:sz w:val="28"/>
                    <w:cs/>
                  </w:rPr>
                  <w:t xml:space="preserve">คสล. </w:t>
                </w: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หนา 0.15 เมตร</w:t>
                </w:r>
              </w:p>
              <w:p w14:paraId="4C180BBB" w14:textId="77777777" w:rsidR="00EB5A06" w:rsidRPr="00B312EF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B312EF">
                  <w:rPr>
                    <w:rFonts w:ascii="TH SarabunPSK" w:hAnsi="TH SarabunPSK" w:cs="TH SarabunPSK"/>
                    <w:sz w:val="28"/>
                    <w:cs/>
                  </w:rPr>
                  <w:t xml:space="preserve">กว้าง </w:t>
                </w:r>
                <w:r w:rsidRPr="00B312EF">
                  <w:rPr>
                    <w:rFonts w:ascii="TH SarabunPSK" w:hAnsi="TH SarabunPSK" w:cs="TH SarabunPSK" w:hint="cs"/>
                    <w:sz w:val="28"/>
                    <w:cs/>
                  </w:rPr>
                  <w:t xml:space="preserve"> 5</w:t>
                </w:r>
                <w:r w:rsidRPr="00B312EF">
                  <w:rPr>
                    <w:rFonts w:ascii="TH SarabunPSK" w:hAnsi="TH SarabunPSK" w:cs="TH SarabunPSK"/>
                    <w:sz w:val="28"/>
                    <w:cs/>
                  </w:rPr>
                  <w:t xml:space="preserve"> </w:t>
                </w:r>
                <w:r w:rsidRPr="00B312EF">
                  <w:rPr>
                    <w:rFonts w:ascii="TH SarabunPSK" w:hAnsi="TH SarabunPSK" w:cs="TH SarabunPSK" w:hint="cs"/>
                    <w:sz w:val="28"/>
                    <w:cs/>
                  </w:rPr>
                  <w:t xml:space="preserve"> </w:t>
                </w:r>
                <w:r w:rsidRPr="00B312EF">
                  <w:rPr>
                    <w:rFonts w:ascii="TH SarabunPSK" w:hAnsi="TH SarabunPSK" w:cs="TH SarabunPSK"/>
                    <w:sz w:val="28"/>
                    <w:cs/>
                  </w:rPr>
                  <w:t>เมตร</w:t>
                </w:r>
              </w:p>
              <w:p w14:paraId="5186F3AD" w14:textId="77777777" w:rsidR="00EB5A06" w:rsidRPr="00B312EF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B312EF">
                  <w:rPr>
                    <w:rFonts w:ascii="TH SarabunPSK" w:hAnsi="TH SarabunPSK" w:cs="TH SarabunPSK"/>
                    <w:sz w:val="28"/>
                    <w:cs/>
                  </w:rPr>
                  <w:t>ยาว 200 เมตร</w:t>
                </w:r>
              </w:p>
              <w:p w14:paraId="413F1F85" w14:textId="77777777" w:rsidR="00EB5A06" w:rsidRPr="00B312EF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B312EF">
                  <w:rPr>
                    <w:rFonts w:ascii="TH SarabunPSK" w:hAnsi="TH SarabunPSK" w:cs="TH SarabunPSK"/>
                    <w:sz w:val="28"/>
                    <w:cs/>
                  </w:rPr>
                  <w:t>กว้าง</w:t>
                </w:r>
                <w:r w:rsidRPr="00B312EF">
                  <w:rPr>
                    <w:rFonts w:ascii="TH SarabunPSK" w:hAnsi="TH SarabunPSK" w:cs="TH SarabunPSK" w:hint="cs"/>
                    <w:sz w:val="28"/>
                    <w:cs/>
                  </w:rPr>
                  <w:t xml:space="preserve"> </w:t>
                </w:r>
                <w:r w:rsidRPr="00B312EF">
                  <w:rPr>
                    <w:rFonts w:ascii="TH SarabunPSK" w:hAnsi="TH SarabunPSK" w:cs="TH SarabunPSK"/>
                    <w:sz w:val="28"/>
                    <w:cs/>
                  </w:rPr>
                  <w:t xml:space="preserve"> 4 เมตร</w:t>
                </w:r>
              </w:p>
              <w:p w14:paraId="2DA90BD5" w14:textId="77777777" w:rsidR="00EB5A06" w:rsidRPr="00B312EF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B312EF">
                  <w:rPr>
                    <w:rFonts w:ascii="TH SarabunPSK" w:hAnsi="TH SarabunPSK" w:cs="TH SarabunPSK"/>
                    <w:sz w:val="28"/>
                    <w:cs/>
                  </w:rPr>
                  <w:t>ยาว 200 เมตร</w:t>
                </w:r>
              </w:p>
            </w:tc>
            <w:tc>
              <w:tcPr>
                <w:tcW w:w="1134" w:type="dxa"/>
              </w:tcPr>
              <w:p w14:paraId="4937AE0A" w14:textId="77777777" w:rsidR="00EB5A06" w:rsidRPr="00B7372B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781C904B" w14:textId="77777777" w:rsidR="00EB5A06" w:rsidRPr="00B7372B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7AD88534" w14:textId="77777777" w:rsidR="00EB5A06" w:rsidRPr="00B7372B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951FCF">
                  <w:rPr>
                    <w:rFonts w:ascii="TH SarabunPSK" w:hAnsi="TH SarabunPSK" w:cs="TH SarabunPSK"/>
                    <w:sz w:val="28"/>
                    <w:cs/>
                  </w:rPr>
                  <w:t>480</w:t>
                </w:r>
                <w:r w:rsidRPr="00951FCF">
                  <w:rPr>
                    <w:rFonts w:ascii="TH SarabunPSK" w:hAnsi="TH SarabunPSK" w:cs="TH SarabunPSK"/>
                    <w:sz w:val="28"/>
                  </w:rPr>
                  <w:t>,</w:t>
                </w:r>
                <w:r w:rsidRPr="00951FCF">
                  <w:rPr>
                    <w:rFonts w:ascii="TH SarabunPSK" w:hAnsi="TH SarabunPSK" w:cs="TH SarabunPSK"/>
                    <w:sz w:val="28"/>
                    <w:cs/>
                  </w:rPr>
                  <w:t>000</w:t>
                </w:r>
              </w:p>
              <w:p w14:paraId="5F7B14C0" w14:textId="77777777" w:rsidR="00EB5A06" w:rsidRPr="00B7372B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0FD7E325" w14:textId="77777777" w:rsidR="00EB5A06" w:rsidRPr="00B7372B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951FCF">
                  <w:rPr>
                    <w:rFonts w:ascii="TH SarabunPSK" w:hAnsi="TH SarabunPSK" w:cs="TH SarabunPSK"/>
                    <w:sz w:val="28"/>
                    <w:cs/>
                  </w:rPr>
                  <w:t>480</w:t>
                </w:r>
                <w:r w:rsidRPr="00951FCF">
                  <w:rPr>
                    <w:rFonts w:ascii="TH SarabunPSK" w:hAnsi="TH SarabunPSK" w:cs="TH SarabunPSK"/>
                    <w:sz w:val="28"/>
                  </w:rPr>
                  <w:t>,</w:t>
                </w:r>
                <w:r w:rsidRPr="00951FCF">
                  <w:rPr>
                    <w:rFonts w:ascii="TH SarabunPSK" w:hAnsi="TH SarabunPSK" w:cs="TH SarabunPSK"/>
                    <w:sz w:val="28"/>
                    <w:cs/>
                  </w:rPr>
                  <w:t>000</w:t>
                </w:r>
              </w:p>
              <w:p w14:paraId="6831AA4D" w14:textId="77777777" w:rsidR="00EB5A06" w:rsidRPr="00B7372B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</w:tc>
            <w:tc>
              <w:tcPr>
                <w:tcW w:w="1134" w:type="dxa"/>
              </w:tcPr>
              <w:p w14:paraId="545F3E16" w14:textId="77777777" w:rsidR="00EB5A06" w:rsidRPr="00B7372B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64DDC455" w14:textId="77777777" w:rsidR="00EB5A06" w:rsidRPr="00B7372B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2AC1D1C3" w14:textId="77777777" w:rsidR="00EB5A06" w:rsidRPr="00B7372B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B7372B">
                  <w:rPr>
                    <w:rFonts w:ascii="TH SarabunPSK" w:hAnsi="TH SarabunPSK" w:cs="TH SarabunPSK"/>
                    <w:sz w:val="28"/>
                    <w:cs/>
                  </w:rPr>
                  <w:t>480</w:t>
                </w:r>
                <w:r w:rsidRPr="00B7372B">
                  <w:rPr>
                    <w:rFonts w:ascii="TH SarabunPSK" w:hAnsi="TH SarabunPSK" w:cs="TH SarabunPSK"/>
                    <w:sz w:val="28"/>
                  </w:rPr>
                  <w:t>,</w:t>
                </w:r>
                <w:r w:rsidRPr="00B7372B">
                  <w:rPr>
                    <w:rFonts w:ascii="TH SarabunPSK" w:hAnsi="TH SarabunPSK" w:cs="TH SarabunPSK"/>
                    <w:sz w:val="28"/>
                    <w:cs/>
                  </w:rPr>
                  <w:t>000</w:t>
                </w:r>
              </w:p>
              <w:p w14:paraId="6898FA5B" w14:textId="77777777" w:rsidR="00EB5A06" w:rsidRPr="00B7372B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4FC97110" w14:textId="77777777" w:rsidR="00EB5A06" w:rsidRPr="00B7372B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951FCF">
                  <w:rPr>
                    <w:rFonts w:ascii="TH SarabunPSK" w:hAnsi="TH SarabunPSK" w:cs="TH SarabunPSK"/>
                    <w:sz w:val="28"/>
                    <w:cs/>
                  </w:rPr>
                  <w:t>480</w:t>
                </w:r>
                <w:r w:rsidRPr="00951FCF">
                  <w:rPr>
                    <w:rFonts w:ascii="TH SarabunPSK" w:hAnsi="TH SarabunPSK" w:cs="TH SarabunPSK"/>
                    <w:sz w:val="28"/>
                  </w:rPr>
                  <w:t>,</w:t>
                </w:r>
                <w:r w:rsidRPr="00951FCF">
                  <w:rPr>
                    <w:rFonts w:ascii="TH SarabunPSK" w:hAnsi="TH SarabunPSK" w:cs="TH SarabunPSK"/>
                    <w:sz w:val="28"/>
                    <w:cs/>
                  </w:rPr>
                  <w:t>000</w:t>
                </w:r>
              </w:p>
            </w:tc>
            <w:tc>
              <w:tcPr>
                <w:tcW w:w="1134" w:type="dxa"/>
              </w:tcPr>
              <w:p w14:paraId="7E036440" w14:textId="77777777" w:rsidR="00EB5A06" w:rsidRPr="00B7372B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6329EB9A" w14:textId="77777777" w:rsidR="00EB5A06" w:rsidRPr="00B7372B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5A4052A1" w14:textId="77777777" w:rsidR="00EB5A06" w:rsidRPr="00B7372B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951FCF">
                  <w:rPr>
                    <w:rFonts w:ascii="TH SarabunPSK" w:hAnsi="TH SarabunPSK" w:cs="TH SarabunPSK"/>
                    <w:sz w:val="28"/>
                  </w:rPr>
                  <w:t>480,000</w:t>
                </w:r>
              </w:p>
              <w:p w14:paraId="70AEC29A" w14:textId="77777777" w:rsidR="00EB5A06" w:rsidRPr="00B7372B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7B6C7F29" w14:textId="77777777" w:rsidR="00EB5A06" w:rsidRPr="00B7372B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B7372B">
                  <w:rPr>
                    <w:rFonts w:ascii="TH SarabunPSK" w:hAnsi="TH SarabunPSK" w:cs="TH SarabunPSK"/>
                    <w:sz w:val="28"/>
                  </w:rPr>
                  <w:t>480</w:t>
                </w:r>
                <w:r w:rsidRPr="00B7372B">
                  <w:rPr>
                    <w:rFonts w:ascii="TH SarabunPSK" w:hAnsi="TH SarabunPSK" w:cs="TH SarabunPSK"/>
                    <w:sz w:val="28"/>
                    <w:cs/>
                  </w:rPr>
                  <w:t>,000</w:t>
                </w:r>
              </w:p>
            </w:tc>
            <w:tc>
              <w:tcPr>
                <w:tcW w:w="1134" w:type="dxa"/>
              </w:tcPr>
              <w:p w14:paraId="0C57336C" w14:textId="77777777" w:rsidR="00EB5A06" w:rsidRPr="00B7372B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085C5C87" w14:textId="77777777" w:rsidR="00EB5A06" w:rsidRPr="00B7372B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5A56538D" w14:textId="77777777" w:rsidR="00EB5A06" w:rsidRPr="00B7372B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951FCF">
                  <w:rPr>
                    <w:rFonts w:ascii="TH SarabunPSK" w:hAnsi="TH SarabunPSK" w:cs="TH SarabunPSK"/>
                    <w:sz w:val="28"/>
                  </w:rPr>
                  <w:t>480,000</w:t>
                </w:r>
              </w:p>
              <w:p w14:paraId="3CD01E04" w14:textId="77777777" w:rsidR="00EB5A06" w:rsidRPr="00B7372B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171C5879" w14:textId="77777777" w:rsidR="00EB5A06" w:rsidRPr="00B7372B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951FCF">
                  <w:rPr>
                    <w:rFonts w:ascii="TH SarabunPSK" w:hAnsi="TH SarabunPSK" w:cs="TH SarabunPSK"/>
                    <w:sz w:val="28"/>
                  </w:rPr>
                  <w:t>480,000</w:t>
                </w:r>
              </w:p>
            </w:tc>
            <w:tc>
              <w:tcPr>
                <w:tcW w:w="1134" w:type="dxa"/>
              </w:tcPr>
              <w:p w14:paraId="357AC557" w14:textId="77777777" w:rsidR="00EB5A06" w:rsidRPr="00B7372B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41F17AF7" w14:textId="77777777" w:rsidR="00EB5A06" w:rsidRPr="00B7372B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68071FD5" w14:textId="77777777" w:rsidR="00EB5A06" w:rsidRPr="00B7372B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951FCF">
                  <w:rPr>
                    <w:rFonts w:ascii="TH SarabunPSK" w:hAnsi="TH SarabunPSK" w:cs="TH SarabunPSK"/>
                    <w:sz w:val="28"/>
                  </w:rPr>
                  <w:t>480,000</w:t>
                </w:r>
              </w:p>
              <w:p w14:paraId="745D20DE" w14:textId="77777777" w:rsidR="00EB5A06" w:rsidRPr="00B7372B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33C2D378" w14:textId="77777777" w:rsidR="00EB5A06" w:rsidRPr="00B7372B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951FCF">
                  <w:rPr>
                    <w:rFonts w:ascii="TH SarabunPSK" w:hAnsi="TH SarabunPSK" w:cs="TH SarabunPSK"/>
                    <w:sz w:val="28"/>
                    <w:cs/>
                  </w:rPr>
                  <w:t>480</w:t>
                </w:r>
                <w:r w:rsidRPr="00951FCF">
                  <w:rPr>
                    <w:rFonts w:ascii="TH SarabunPSK" w:hAnsi="TH SarabunPSK" w:cs="TH SarabunPSK"/>
                    <w:sz w:val="28"/>
                  </w:rPr>
                  <w:t>,</w:t>
                </w:r>
                <w:r w:rsidRPr="00951FCF">
                  <w:rPr>
                    <w:rFonts w:ascii="TH SarabunPSK" w:hAnsi="TH SarabunPSK" w:cs="TH SarabunPSK"/>
                    <w:sz w:val="28"/>
                    <w:cs/>
                  </w:rPr>
                  <w:t>000</w:t>
                </w:r>
              </w:p>
            </w:tc>
            <w:tc>
              <w:tcPr>
                <w:tcW w:w="1560" w:type="dxa"/>
              </w:tcPr>
              <w:p w14:paraId="54376EF2" w14:textId="77777777" w:rsidR="00EB5A06" w:rsidRPr="00B7372B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>
                  <w:rPr>
                    <w:rFonts w:ascii="TH SarabunPSK" w:hAnsi="TH SarabunPSK" w:cs="TH SarabunPSK"/>
                    <w:sz w:val="28"/>
                    <w:cs/>
                  </w:rPr>
                  <w:t xml:space="preserve">1.ถนน คสล. จำนวน 2 </w:t>
                </w:r>
                <w:r w:rsidRPr="00595A2E">
                  <w:rPr>
                    <w:rFonts w:ascii="TH SarabunPSK" w:hAnsi="TH SarabunPSK" w:cs="TH SarabunPSK"/>
                    <w:sz w:val="28"/>
                    <w:cs/>
                  </w:rPr>
                  <w:t>เส้น</w:t>
                </w:r>
              </w:p>
              <w:p w14:paraId="6DA81746" w14:textId="77777777" w:rsidR="00EB5A06" w:rsidRPr="00B7372B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</w:p>
            </w:tc>
            <w:tc>
              <w:tcPr>
                <w:tcW w:w="1701" w:type="dxa"/>
              </w:tcPr>
              <w:p w14:paraId="6491BEB4" w14:textId="77777777" w:rsidR="00EB5A06" w:rsidRPr="00B7372B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B7372B">
                  <w:rPr>
                    <w:rFonts w:ascii="TH SarabunPSK" w:hAnsi="TH SarabunPSK" w:cs="TH SarabunPSK"/>
                    <w:sz w:val="28"/>
                    <w:cs/>
                  </w:rPr>
                  <w:t>ประชาชนสัญจรได้อย่างสะดวกรวดเร็ว</w:t>
                </w:r>
              </w:p>
              <w:p w14:paraId="464DFD58" w14:textId="77777777" w:rsidR="00EB5A06" w:rsidRPr="00B7372B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</w:p>
            </w:tc>
            <w:tc>
              <w:tcPr>
                <w:tcW w:w="1134" w:type="dxa"/>
              </w:tcPr>
              <w:p w14:paraId="38FCFFC5" w14:textId="77777777" w:rsidR="00EB5A06" w:rsidRPr="00B7372B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B7372B">
                  <w:rPr>
                    <w:rFonts w:ascii="TH SarabunPSK" w:hAnsi="TH SarabunPSK" w:cs="TH SarabunPSK"/>
                    <w:sz w:val="28"/>
                    <w:cs/>
                  </w:rPr>
                  <w:t>กองช่าง</w:t>
                </w:r>
              </w:p>
            </w:tc>
          </w:tr>
          <w:tr w:rsidR="00EB5A06" w:rsidRPr="00B7372B" w14:paraId="514E6AE6" w14:textId="77777777" w:rsidTr="00EF5E2D">
            <w:tc>
              <w:tcPr>
                <w:tcW w:w="709" w:type="dxa"/>
              </w:tcPr>
              <w:p w14:paraId="0CB8937D" w14:textId="77777777" w:rsidR="00EB5A06" w:rsidRPr="00B7372B" w:rsidRDefault="00EB5A06" w:rsidP="00EF5E2D">
                <w:pPr>
                  <w:ind w:hanging="108"/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>
                  <w:rPr>
                    <w:rFonts w:ascii="TH SarabunPSK" w:hAnsi="TH SarabunPSK" w:cs="TH SarabunPSK"/>
                    <w:sz w:val="28"/>
                  </w:rPr>
                  <w:t>423</w:t>
                </w:r>
              </w:p>
            </w:tc>
            <w:tc>
              <w:tcPr>
                <w:tcW w:w="1843" w:type="dxa"/>
              </w:tcPr>
              <w:p w14:paraId="1FFEE4B9" w14:textId="77777777" w:rsidR="00EB5A06" w:rsidRPr="00B7372B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ขยาย</w:t>
                </w:r>
                <w:r w:rsidRPr="00EC0A36">
                  <w:rPr>
                    <w:rFonts w:ascii="TH SarabunPSK" w:hAnsi="TH SarabunPSK" w:cs="TH SarabunPSK"/>
                    <w:sz w:val="28"/>
                    <w:cs/>
                  </w:rPr>
                  <w:t xml:space="preserve">ผิวจราจร </w:t>
                </w:r>
                <w:r w:rsidRPr="00B7372B">
                  <w:rPr>
                    <w:rFonts w:ascii="TH SarabunPSK" w:hAnsi="TH SarabunPSK" w:cs="TH SarabunPSK"/>
                    <w:sz w:val="28"/>
                    <w:cs/>
                  </w:rPr>
                  <w:t>ถนน คสล. สายดอนบาก</w:t>
                </w: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 xml:space="preserve"> </w:t>
                </w:r>
                <w:r w:rsidRPr="007D39E9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-</w:t>
                </w:r>
                <w:r>
                  <w:rPr>
                    <w:rFonts w:ascii="TH SarabunPSK" w:hAnsi="TH SarabunPSK" w:cs="TH SarabunPSK" w:hint="cs"/>
                    <w:b/>
                    <w:bCs/>
                    <w:sz w:val="28"/>
                    <w:cs/>
                  </w:rPr>
                  <w:t xml:space="preserve"> </w:t>
                </w:r>
                <w:r w:rsidRPr="00B7372B">
                  <w:rPr>
                    <w:rFonts w:ascii="TH SarabunPSK" w:hAnsi="TH SarabunPSK" w:cs="TH SarabunPSK"/>
                    <w:sz w:val="28"/>
                    <w:cs/>
                  </w:rPr>
                  <w:t>โคกสว่าง  หมู่ที่ 11</w:t>
                </w:r>
              </w:p>
            </w:tc>
            <w:tc>
              <w:tcPr>
                <w:tcW w:w="1843" w:type="dxa"/>
              </w:tcPr>
              <w:p w14:paraId="10995D89" w14:textId="77777777" w:rsidR="00EB5A06" w:rsidRPr="00B7372B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>
                  <w:rPr>
                    <w:rFonts w:ascii="TH SarabunPSK" w:hAnsi="TH SarabunPSK" w:cs="TH SarabunPSK"/>
                    <w:sz w:val="28"/>
                    <w:cs/>
                  </w:rPr>
                  <w:t>เพื่อ</w:t>
                </w: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ขยาย</w:t>
                </w:r>
                <w:r w:rsidRPr="00B7372B">
                  <w:rPr>
                    <w:rFonts w:ascii="TH SarabunPSK" w:hAnsi="TH SarabunPSK" w:cs="TH SarabunPSK"/>
                    <w:sz w:val="28"/>
                    <w:cs/>
                  </w:rPr>
                  <w:t>ถนน คสล.ให้ประชาชนสัญจร</w:t>
                </w: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ไปมา</w:t>
                </w:r>
                <w:r w:rsidRPr="00B7372B">
                  <w:rPr>
                    <w:rFonts w:ascii="TH SarabunPSK" w:hAnsi="TH SarabunPSK" w:cs="TH SarabunPSK"/>
                    <w:sz w:val="28"/>
                    <w:cs/>
                  </w:rPr>
                  <w:t>ได้อย่างสะดวกรวดเร็ว</w:t>
                </w:r>
              </w:p>
            </w:tc>
            <w:tc>
              <w:tcPr>
                <w:tcW w:w="1842" w:type="dxa"/>
              </w:tcPr>
              <w:p w14:paraId="66A5F974" w14:textId="77777777" w:rsidR="00EB5A06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ขยายผิวจราจร</w:t>
                </w:r>
                <w:r w:rsidRPr="00B7372B">
                  <w:rPr>
                    <w:rFonts w:ascii="TH SarabunPSK" w:hAnsi="TH SarabunPSK" w:cs="TH SarabunPSK"/>
                    <w:sz w:val="28"/>
                    <w:cs/>
                  </w:rPr>
                  <w:t>ถนน</w:t>
                </w:r>
              </w:p>
              <w:p w14:paraId="085FC92F" w14:textId="77777777" w:rsidR="00EB5A06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1.ลงหินลูกรังสองฝั่ง</w:t>
                </w:r>
              </w:p>
              <w:p w14:paraId="5DB5D515" w14:textId="77777777" w:rsidR="00EB5A06" w:rsidRPr="00B7372B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 xml:space="preserve">2.ก่อสร้างถนน </w:t>
                </w:r>
                <w:r w:rsidRPr="00B7372B">
                  <w:rPr>
                    <w:rFonts w:ascii="TH SarabunPSK" w:hAnsi="TH SarabunPSK" w:cs="TH SarabunPSK"/>
                    <w:sz w:val="28"/>
                    <w:cs/>
                  </w:rPr>
                  <w:t>คสล.</w:t>
                </w: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 xml:space="preserve">สองฝั่งถนนกว้างข้างละ1 เมตร </w:t>
                </w:r>
                <w:r w:rsidRPr="00B7372B">
                  <w:rPr>
                    <w:rFonts w:ascii="TH SarabunPSK" w:hAnsi="TH SarabunPSK" w:cs="TH SarabunPSK"/>
                    <w:sz w:val="28"/>
                    <w:cs/>
                  </w:rPr>
                  <w:t xml:space="preserve">หนา 0.15  </w:t>
                </w:r>
              </w:p>
              <w:p w14:paraId="23BC6BA2" w14:textId="77777777" w:rsidR="00EB5A06" w:rsidRPr="00B7372B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>
                  <w:rPr>
                    <w:rFonts w:ascii="TH SarabunPSK" w:hAnsi="TH SarabunPSK" w:cs="TH SarabunPSK"/>
                    <w:sz w:val="28"/>
                    <w:cs/>
                  </w:rPr>
                  <w:t xml:space="preserve">ยาว  </w:t>
                </w: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500</w:t>
                </w:r>
                <w:r w:rsidRPr="00B7372B">
                  <w:rPr>
                    <w:rFonts w:ascii="TH SarabunPSK" w:hAnsi="TH SarabunPSK" w:cs="TH SarabunPSK"/>
                    <w:sz w:val="28"/>
                    <w:cs/>
                  </w:rPr>
                  <w:t xml:space="preserve">  เมตร</w:t>
                </w:r>
              </w:p>
            </w:tc>
            <w:tc>
              <w:tcPr>
                <w:tcW w:w="1134" w:type="dxa"/>
              </w:tcPr>
              <w:p w14:paraId="0E79FA00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787884CC" w14:textId="77777777" w:rsidR="00EB5A06" w:rsidRPr="00B7372B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>
                  <w:rPr>
                    <w:rFonts w:ascii="TH SarabunPSK" w:hAnsi="TH SarabunPSK" w:cs="TH SarabunPSK"/>
                    <w:sz w:val="28"/>
                  </w:rPr>
                  <w:t>7</w:t>
                </w:r>
                <w:r w:rsidRPr="00B7372B">
                  <w:rPr>
                    <w:rFonts w:ascii="TH SarabunPSK" w:hAnsi="TH SarabunPSK" w:cs="TH SarabunPSK"/>
                    <w:sz w:val="28"/>
                  </w:rPr>
                  <w:t>00</w:t>
                </w:r>
                <w:r w:rsidRPr="00B7372B">
                  <w:rPr>
                    <w:rFonts w:ascii="TH SarabunPSK" w:hAnsi="TH SarabunPSK" w:cs="TH SarabunPSK"/>
                    <w:sz w:val="28"/>
                    <w:cs/>
                  </w:rPr>
                  <w:t>,000</w:t>
                </w:r>
              </w:p>
            </w:tc>
            <w:tc>
              <w:tcPr>
                <w:tcW w:w="1134" w:type="dxa"/>
              </w:tcPr>
              <w:p w14:paraId="428B8C28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7E8CB2B8" w14:textId="77777777" w:rsidR="00EB5A06" w:rsidRPr="00B7372B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>
                  <w:rPr>
                    <w:rFonts w:ascii="TH SarabunPSK" w:hAnsi="TH SarabunPSK" w:cs="TH SarabunPSK"/>
                    <w:sz w:val="28"/>
                  </w:rPr>
                  <w:t>7</w:t>
                </w:r>
                <w:r w:rsidRPr="00B7372B">
                  <w:rPr>
                    <w:rFonts w:ascii="TH SarabunPSK" w:hAnsi="TH SarabunPSK" w:cs="TH SarabunPSK"/>
                    <w:sz w:val="28"/>
                  </w:rPr>
                  <w:t>00</w:t>
                </w:r>
                <w:r w:rsidRPr="00B7372B">
                  <w:rPr>
                    <w:rFonts w:ascii="TH SarabunPSK" w:hAnsi="TH SarabunPSK" w:cs="TH SarabunPSK"/>
                    <w:sz w:val="28"/>
                    <w:cs/>
                  </w:rPr>
                  <w:t>,000</w:t>
                </w:r>
              </w:p>
            </w:tc>
            <w:tc>
              <w:tcPr>
                <w:tcW w:w="1134" w:type="dxa"/>
              </w:tcPr>
              <w:p w14:paraId="76B13507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074C34DF" w14:textId="77777777" w:rsidR="00EB5A06" w:rsidRPr="00B7372B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>
                  <w:rPr>
                    <w:rFonts w:ascii="TH SarabunPSK" w:hAnsi="TH SarabunPSK" w:cs="TH SarabunPSK"/>
                    <w:sz w:val="28"/>
                  </w:rPr>
                  <w:t>7</w:t>
                </w:r>
                <w:r w:rsidRPr="00B7372B">
                  <w:rPr>
                    <w:rFonts w:ascii="TH SarabunPSK" w:hAnsi="TH SarabunPSK" w:cs="TH SarabunPSK"/>
                    <w:sz w:val="28"/>
                  </w:rPr>
                  <w:t>00</w:t>
                </w:r>
                <w:r w:rsidRPr="00B7372B">
                  <w:rPr>
                    <w:rFonts w:ascii="TH SarabunPSK" w:hAnsi="TH SarabunPSK" w:cs="TH SarabunPSK"/>
                    <w:sz w:val="28"/>
                    <w:cs/>
                  </w:rPr>
                  <w:t>,000</w:t>
                </w:r>
              </w:p>
            </w:tc>
            <w:tc>
              <w:tcPr>
                <w:tcW w:w="1134" w:type="dxa"/>
              </w:tcPr>
              <w:p w14:paraId="11951513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1F562703" w14:textId="77777777" w:rsidR="00EB5A06" w:rsidRPr="00B7372B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>
                  <w:rPr>
                    <w:rFonts w:ascii="TH SarabunPSK" w:hAnsi="TH SarabunPSK" w:cs="TH SarabunPSK"/>
                    <w:sz w:val="28"/>
                  </w:rPr>
                  <w:t>7</w:t>
                </w:r>
                <w:r w:rsidRPr="00B7372B">
                  <w:rPr>
                    <w:rFonts w:ascii="TH SarabunPSK" w:hAnsi="TH SarabunPSK" w:cs="TH SarabunPSK"/>
                    <w:sz w:val="28"/>
                  </w:rPr>
                  <w:t>00</w:t>
                </w:r>
                <w:r w:rsidRPr="00B7372B">
                  <w:rPr>
                    <w:rFonts w:ascii="TH SarabunPSK" w:hAnsi="TH SarabunPSK" w:cs="TH SarabunPSK"/>
                    <w:sz w:val="28"/>
                    <w:cs/>
                  </w:rPr>
                  <w:t>,000</w:t>
                </w:r>
              </w:p>
            </w:tc>
            <w:tc>
              <w:tcPr>
                <w:tcW w:w="1134" w:type="dxa"/>
              </w:tcPr>
              <w:p w14:paraId="47235EE7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32FCA254" w14:textId="77777777" w:rsidR="00EB5A06" w:rsidRPr="00B7372B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>
                  <w:rPr>
                    <w:rFonts w:ascii="TH SarabunPSK" w:hAnsi="TH SarabunPSK" w:cs="TH SarabunPSK"/>
                    <w:sz w:val="28"/>
                  </w:rPr>
                  <w:t>7</w:t>
                </w:r>
                <w:r w:rsidRPr="00B7372B">
                  <w:rPr>
                    <w:rFonts w:ascii="TH SarabunPSK" w:hAnsi="TH SarabunPSK" w:cs="TH SarabunPSK"/>
                    <w:sz w:val="28"/>
                  </w:rPr>
                  <w:t>00</w:t>
                </w:r>
                <w:r w:rsidRPr="00B7372B">
                  <w:rPr>
                    <w:rFonts w:ascii="TH SarabunPSK" w:hAnsi="TH SarabunPSK" w:cs="TH SarabunPSK"/>
                    <w:sz w:val="28"/>
                    <w:cs/>
                  </w:rPr>
                  <w:t>,000</w:t>
                </w:r>
              </w:p>
            </w:tc>
            <w:tc>
              <w:tcPr>
                <w:tcW w:w="1560" w:type="dxa"/>
              </w:tcPr>
              <w:p w14:paraId="20EC4543" w14:textId="77777777" w:rsidR="00EB5A06" w:rsidRPr="00B7372B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B7372B">
                  <w:rPr>
                    <w:rFonts w:ascii="TH SarabunPSK" w:hAnsi="TH SarabunPSK" w:cs="TH SarabunPSK"/>
                    <w:sz w:val="28"/>
                    <w:cs/>
                  </w:rPr>
                  <w:t xml:space="preserve">ถนน คสล. </w:t>
                </w:r>
              </w:p>
              <w:p w14:paraId="2329DF87" w14:textId="77777777" w:rsidR="00EB5A06" w:rsidRPr="00B7372B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B7372B">
                  <w:rPr>
                    <w:rFonts w:ascii="TH SarabunPSK" w:hAnsi="TH SarabunPSK" w:cs="TH SarabunPSK"/>
                    <w:sz w:val="28"/>
                    <w:cs/>
                  </w:rPr>
                  <w:t>จำนวน 1 เส้น</w:t>
                </w:r>
              </w:p>
            </w:tc>
            <w:tc>
              <w:tcPr>
                <w:tcW w:w="1701" w:type="dxa"/>
              </w:tcPr>
              <w:p w14:paraId="1870FCC3" w14:textId="77777777" w:rsidR="00EB5A06" w:rsidRPr="00B7372B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B7372B">
                  <w:rPr>
                    <w:rFonts w:ascii="TH SarabunPSK" w:hAnsi="TH SarabunPSK" w:cs="TH SarabunPSK"/>
                    <w:sz w:val="28"/>
                    <w:cs/>
                  </w:rPr>
                  <w:t>ประชาชนได้รับความสะดวกในการสัญจร</w:t>
                </w:r>
              </w:p>
            </w:tc>
            <w:tc>
              <w:tcPr>
                <w:tcW w:w="1134" w:type="dxa"/>
              </w:tcPr>
              <w:p w14:paraId="419D7997" w14:textId="77777777" w:rsidR="00EB5A06" w:rsidRPr="00B7372B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B7372B">
                  <w:rPr>
                    <w:rFonts w:ascii="TH SarabunPSK" w:hAnsi="TH SarabunPSK" w:cs="TH SarabunPSK"/>
                    <w:sz w:val="28"/>
                    <w:cs/>
                  </w:rPr>
                  <w:t>กองช่าง</w:t>
                </w:r>
              </w:p>
            </w:tc>
          </w:tr>
        </w:tbl>
        <w:p w14:paraId="4867D99D" w14:textId="77777777" w:rsidR="00EB5A06" w:rsidRPr="00B7372B" w:rsidRDefault="00EB5A06" w:rsidP="00EB5A06">
          <w:pPr>
            <w:pStyle w:val="a3"/>
            <w:tabs>
              <w:tab w:val="clear" w:pos="9026"/>
              <w:tab w:val="right" w:pos="5954"/>
            </w:tabs>
            <w:rPr>
              <w:rFonts w:ascii="TH SarabunPSK" w:hAnsi="TH SarabunPSK" w:cs="TH SarabunPSK"/>
              <w:b/>
              <w:bCs/>
            </w:rPr>
          </w:pPr>
        </w:p>
      </w:sdtContent>
    </w:sdt>
    <w:p w14:paraId="531430A1" w14:textId="77777777" w:rsidR="00EB5A06" w:rsidRPr="00B7372B" w:rsidRDefault="00EB5A06" w:rsidP="00EB5A06">
      <w:pPr>
        <w:spacing w:after="0" w:line="240" w:lineRule="auto"/>
        <w:rPr>
          <w:rFonts w:ascii="TH SarabunPSK" w:hAnsi="TH SarabunPSK" w:cs="TH SarabunPSK"/>
          <w:sz w:val="28"/>
          <w:cs/>
        </w:rPr>
      </w:pPr>
      <w:r>
        <w:rPr>
          <w:rFonts w:ascii="TH SarabunPSK" w:hAnsi="TH SarabunPSK" w:cs="TH SarabunPSK"/>
          <w:sz w:val="28"/>
          <w:cs/>
        </w:rPr>
        <w:lastRenderedPageBreak/>
        <w:tab/>
        <w:t>1.</w:t>
      </w:r>
      <w:r w:rsidRPr="00B7372B">
        <w:rPr>
          <w:rFonts w:ascii="TH SarabunPSK" w:hAnsi="TH SarabunPSK" w:cs="TH SarabunPSK"/>
          <w:sz w:val="28"/>
          <w:cs/>
        </w:rPr>
        <w:t>2  แผนงา</w:t>
      </w:r>
      <w:r>
        <w:rPr>
          <w:rFonts w:ascii="TH SarabunPSK" w:hAnsi="TH SarabunPSK" w:cs="TH SarabunPSK"/>
          <w:sz w:val="28"/>
          <w:cs/>
        </w:rPr>
        <w:t xml:space="preserve">น อุตสาหกรรมและการโยธา   </w:t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 w:rsidRPr="00B7372B">
        <w:rPr>
          <w:rFonts w:ascii="TH SarabunPSK" w:hAnsi="TH SarabunPSK" w:cs="TH SarabunPSK"/>
          <w:sz w:val="28"/>
          <w:cs/>
        </w:rPr>
        <w:t>ก่อสร้างถนนลูกรัง /เสริมผิว ขยายผิวจราจร /ซ่อมแซมถนน</w:t>
      </w:r>
    </w:p>
    <w:tbl>
      <w:tblPr>
        <w:tblStyle w:val="a5"/>
        <w:tblW w:w="16302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709"/>
        <w:gridCol w:w="1843"/>
        <w:gridCol w:w="1843"/>
        <w:gridCol w:w="1842"/>
        <w:gridCol w:w="1134"/>
        <w:gridCol w:w="1134"/>
        <w:gridCol w:w="1134"/>
        <w:gridCol w:w="1134"/>
        <w:gridCol w:w="1134"/>
        <w:gridCol w:w="1560"/>
        <w:gridCol w:w="1701"/>
        <w:gridCol w:w="1134"/>
      </w:tblGrid>
      <w:tr w:rsidR="00EB5A06" w:rsidRPr="00B7372B" w14:paraId="17BE7E3A" w14:textId="77777777" w:rsidTr="00EF5E2D">
        <w:trPr>
          <w:trHeight w:val="385"/>
        </w:trPr>
        <w:tc>
          <w:tcPr>
            <w:tcW w:w="709" w:type="dxa"/>
            <w:vMerge w:val="restart"/>
            <w:shd w:val="clear" w:color="auto" w:fill="B6DDE8" w:themeFill="accent5" w:themeFillTint="66"/>
          </w:tcPr>
          <w:p w14:paraId="489A6D19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67584566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7372B">
              <w:rPr>
                <w:rFonts w:ascii="TH SarabunPSK" w:hAnsi="TH SarabunPSK" w:cs="TH SarabunPSK"/>
                <w:b/>
                <w:bCs/>
                <w:sz w:val="28"/>
                <w:cs/>
              </w:rPr>
              <w:t>ที่</w:t>
            </w:r>
          </w:p>
        </w:tc>
        <w:tc>
          <w:tcPr>
            <w:tcW w:w="1843" w:type="dxa"/>
            <w:vMerge w:val="restart"/>
            <w:shd w:val="clear" w:color="auto" w:fill="B6DDE8" w:themeFill="accent5" w:themeFillTint="66"/>
          </w:tcPr>
          <w:p w14:paraId="406B5AC8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718686BE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7372B">
              <w:rPr>
                <w:rFonts w:ascii="TH SarabunPSK" w:hAnsi="TH SarabunPSK" w:cs="TH SarabunPSK"/>
                <w:b/>
                <w:bCs/>
                <w:sz w:val="28"/>
                <w:cs/>
              </w:rPr>
              <w:t>โครงการ</w:t>
            </w:r>
          </w:p>
        </w:tc>
        <w:tc>
          <w:tcPr>
            <w:tcW w:w="1843" w:type="dxa"/>
            <w:vMerge w:val="restart"/>
            <w:shd w:val="clear" w:color="auto" w:fill="B6DDE8" w:themeFill="accent5" w:themeFillTint="66"/>
          </w:tcPr>
          <w:p w14:paraId="50EC09EE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0A45C050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7372B">
              <w:rPr>
                <w:rFonts w:ascii="TH SarabunPSK" w:hAnsi="TH SarabunPSK" w:cs="TH SarabunPSK"/>
                <w:b/>
                <w:bCs/>
                <w:sz w:val="28"/>
                <w:cs/>
              </w:rPr>
              <w:t>วัตถุประสงค์</w:t>
            </w:r>
          </w:p>
        </w:tc>
        <w:tc>
          <w:tcPr>
            <w:tcW w:w="1842" w:type="dxa"/>
            <w:vMerge w:val="restart"/>
            <w:shd w:val="clear" w:color="auto" w:fill="B6DDE8" w:themeFill="accent5" w:themeFillTint="66"/>
          </w:tcPr>
          <w:p w14:paraId="30EF702A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7372B">
              <w:rPr>
                <w:rFonts w:ascii="TH SarabunPSK" w:hAnsi="TH SarabunPSK" w:cs="TH SarabunPSK"/>
                <w:b/>
                <w:bCs/>
                <w:sz w:val="28"/>
                <w:cs/>
              </w:rPr>
              <w:t>เป้าหมาย</w:t>
            </w:r>
          </w:p>
          <w:p w14:paraId="6CAED073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7372B">
              <w:rPr>
                <w:rFonts w:ascii="TH SarabunPSK" w:hAnsi="TH SarabunPSK" w:cs="TH SarabunPSK"/>
                <w:sz w:val="28"/>
                <w:cs/>
              </w:rPr>
              <w:t>(ผลผลิตของโครงการ)</w:t>
            </w:r>
          </w:p>
        </w:tc>
        <w:tc>
          <w:tcPr>
            <w:tcW w:w="5670" w:type="dxa"/>
            <w:gridSpan w:val="5"/>
            <w:shd w:val="clear" w:color="auto" w:fill="B6DDE8" w:themeFill="accent5" w:themeFillTint="66"/>
          </w:tcPr>
          <w:p w14:paraId="097FB9C7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7372B">
              <w:rPr>
                <w:rFonts w:ascii="TH SarabunPSK" w:hAnsi="TH SarabunPSK" w:cs="TH SarabunPSK"/>
                <w:b/>
                <w:bCs/>
                <w:sz w:val="28"/>
                <w:cs/>
              </w:rPr>
              <w:t>งบประมาณและที่ผ่านมา</w:t>
            </w:r>
          </w:p>
        </w:tc>
        <w:tc>
          <w:tcPr>
            <w:tcW w:w="1560" w:type="dxa"/>
            <w:vMerge w:val="restart"/>
            <w:shd w:val="clear" w:color="auto" w:fill="B6DDE8" w:themeFill="accent5" w:themeFillTint="66"/>
          </w:tcPr>
          <w:p w14:paraId="0406AD49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7372B">
              <w:rPr>
                <w:rFonts w:ascii="TH SarabunPSK" w:hAnsi="TH SarabunPSK" w:cs="TH SarabunPSK"/>
                <w:b/>
                <w:bCs/>
                <w:sz w:val="28"/>
                <w:cs/>
              </w:rPr>
              <w:t>ตัวชี้วัด</w:t>
            </w:r>
          </w:p>
          <w:p w14:paraId="0F328085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B7372B">
              <w:rPr>
                <w:rFonts w:ascii="TH SarabunPSK" w:hAnsi="TH SarabunPSK" w:cs="TH SarabunPSK"/>
                <w:b/>
                <w:bCs/>
                <w:sz w:val="28"/>
                <w:cs/>
              </w:rPr>
              <w:t>(</w:t>
            </w:r>
            <w:r w:rsidRPr="00B7372B">
              <w:rPr>
                <w:rFonts w:ascii="TH SarabunPSK" w:hAnsi="TH SarabunPSK" w:cs="TH SarabunPSK"/>
                <w:b/>
                <w:bCs/>
                <w:sz w:val="28"/>
              </w:rPr>
              <w:t>KPI</w:t>
            </w:r>
            <w:r w:rsidRPr="00B7372B">
              <w:rPr>
                <w:rFonts w:ascii="TH SarabunPSK" w:hAnsi="TH SarabunPSK" w:cs="TH SarabunPSK"/>
                <w:b/>
                <w:bCs/>
                <w:sz w:val="28"/>
                <w:cs/>
              </w:rPr>
              <w:t>)</w:t>
            </w:r>
          </w:p>
        </w:tc>
        <w:tc>
          <w:tcPr>
            <w:tcW w:w="1701" w:type="dxa"/>
            <w:vMerge w:val="restart"/>
            <w:shd w:val="clear" w:color="auto" w:fill="B6DDE8" w:themeFill="accent5" w:themeFillTint="66"/>
          </w:tcPr>
          <w:p w14:paraId="1F792E3C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7372B">
              <w:rPr>
                <w:rFonts w:ascii="TH SarabunPSK" w:hAnsi="TH SarabunPSK" w:cs="TH SarabunPSK"/>
                <w:b/>
                <w:bCs/>
                <w:sz w:val="28"/>
                <w:cs/>
              </w:rPr>
              <w:t>ผลที่คาดว่า</w:t>
            </w:r>
          </w:p>
          <w:p w14:paraId="06EF64F4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7372B">
              <w:rPr>
                <w:rFonts w:ascii="TH SarabunPSK" w:hAnsi="TH SarabunPSK" w:cs="TH SarabunPSK"/>
                <w:b/>
                <w:bCs/>
                <w:sz w:val="28"/>
                <w:cs/>
              </w:rPr>
              <w:t>จะได้รับ</w:t>
            </w:r>
          </w:p>
        </w:tc>
        <w:tc>
          <w:tcPr>
            <w:tcW w:w="1134" w:type="dxa"/>
            <w:vMerge w:val="restart"/>
            <w:shd w:val="clear" w:color="auto" w:fill="B6DDE8" w:themeFill="accent5" w:themeFillTint="66"/>
          </w:tcPr>
          <w:p w14:paraId="29009E1D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B7372B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หน่วยงานรับผิดชอบหลัก</w:t>
            </w:r>
          </w:p>
        </w:tc>
      </w:tr>
      <w:tr w:rsidR="00EB5A06" w:rsidRPr="00B7372B" w14:paraId="55EF00E6" w14:textId="77777777" w:rsidTr="00EF5E2D">
        <w:trPr>
          <w:trHeight w:val="335"/>
        </w:trPr>
        <w:tc>
          <w:tcPr>
            <w:tcW w:w="709" w:type="dxa"/>
            <w:vMerge/>
            <w:shd w:val="clear" w:color="auto" w:fill="B6DDE8" w:themeFill="accent5" w:themeFillTint="66"/>
          </w:tcPr>
          <w:p w14:paraId="01FD39B0" w14:textId="77777777" w:rsidR="00EB5A06" w:rsidRPr="00B7372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  <w:shd w:val="clear" w:color="auto" w:fill="B6DDE8" w:themeFill="accent5" w:themeFillTint="66"/>
          </w:tcPr>
          <w:p w14:paraId="6A9AB468" w14:textId="77777777" w:rsidR="00EB5A06" w:rsidRPr="00B7372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  <w:shd w:val="clear" w:color="auto" w:fill="B6DDE8" w:themeFill="accent5" w:themeFillTint="66"/>
          </w:tcPr>
          <w:p w14:paraId="4C07DEB6" w14:textId="77777777" w:rsidR="00EB5A06" w:rsidRPr="00B7372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2" w:type="dxa"/>
            <w:vMerge/>
            <w:shd w:val="clear" w:color="auto" w:fill="B6DDE8" w:themeFill="accent5" w:themeFillTint="66"/>
          </w:tcPr>
          <w:p w14:paraId="64F7D04B" w14:textId="77777777" w:rsidR="00EB5A06" w:rsidRPr="00B7372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  <w:shd w:val="clear" w:color="auto" w:fill="B6DDE8" w:themeFill="accent5" w:themeFillTint="66"/>
          </w:tcPr>
          <w:p w14:paraId="11FEC7D5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7372B">
              <w:rPr>
                <w:rFonts w:ascii="TH SarabunPSK" w:hAnsi="TH SarabunPSK" w:cs="TH SarabunPSK"/>
                <w:b/>
                <w:bCs/>
                <w:sz w:val="28"/>
              </w:rPr>
              <w:t>2566</w:t>
            </w:r>
          </w:p>
          <w:p w14:paraId="7644F025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B7372B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4DBDBD5E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7372B">
              <w:rPr>
                <w:rFonts w:ascii="TH SarabunPSK" w:hAnsi="TH SarabunPSK" w:cs="TH SarabunPSK"/>
                <w:b/>
                <w:bCs/>
                <w:sz w:val="28"/>
              </w:rPr>
              <w:t>2567</w:t>
            </w:r>
          </w:p>
          <w:p w14:paraId="031697CB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B7372B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14C9F5A7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7372B">
              <w:rPr>
                <w:rFonts w:ascii="TH SarabunPSK" w:hAnsi="TH SarabunPSK" w:cs="TH SarabunPSK"/>
                <w:b/>
                <w:bCs/>
                <w:sz w:val="28"/>
              </w:rPr>
              <w:t>2568</w:t>
            </w:r>
          </w:p>
          <w:p w14:paraId="22E1D646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B7372B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4CE5F44D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7372B">
              <w:rPr>
                <w:rFonts w:ascii="TH SarabunPSK" w:hAnsi="TH SarabunPSK" w:cs="TH SarabunPSK"/>
                <w:b/>
                <w:bCs/>
                <w:sz w:val="28"/>
              </w:rPr>
              <w:t>2569</w:t>
            </w:r>
          </w:p>
          <w:p w14:paraId="2CDA02A5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B7372B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42A43128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7372B">
              <w:rPr>
                <w:rFonts w:ascii="TH SarabunPSK" w:hAnsi="TH SarabunPSK" w:cs="TH SarabunPSK"/>
                <w:b/>
                <w:bCs/>
                <w:sz w:val="28"/>
              </w:rPr>
              <w:t>2570</w:t>
            </w:r>
          </w:p>
          <w:p w14:paraId="2FFEB4BB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B7372B">
              <w:rPr>
                <w:rFonts w:ascii="TH SarabunPSK" w:hAnsi="TH SarabunPSK" w:cs="TH SarabunPSK"/>
                <w:b/>
                <w:bCs/>
                <w:sz w:val="28"/>
              </w:rPr>
              <w:t>(</w:t>
            </w:r>
            <w:r w:rsidRPr="00B7372B">
              <w:rPr>
                <w:rFonts w:ascii="TH SarabunPSK" w:hAnsi="TH SarabunPSK" w:cs="TH SarabunPSK"/>
                <w:b/>
                <w:bCs/>
                <w:sz w:val="28"/>
                <w:cs/>
              </w:rPr>
              <w:t>บาท)</w:t>
            </w:r>
          </w:p>
        </w:tc>
        <w:tc>
          <w:tcPr>
            <w:tcW w:w="1560" w:type="dxa"/>
            <w:vMerge/>
            <w:shd w:val="clear" w:color="auto" w:fill="B6DDE8" w:themeFill="accent5" w:themeFillTint="66"/>
          </w:tcPr>
          <w:p w14:paraId="596844AC" w14:textId="77777777" w:rsidR="00EB5A06" w:rsidRPr="00B7372B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701" w:type="dxa"/>
            <w:vMerge/>
            <w:shd w:val="clear" w:color="auto" w:fill="B6DDE8" w:themeFill="accent5" w:themeFillTint="66"/>
          </w:tcPr>
          <w:p w14:paraId="101F530E" w14:textId="77777777" w:rsidR="00EB5A06" w:rsidRPr="00B7372B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  <w:vMerge/>
            <w:shd w:val="clear" w:color="auto" w:fill="B6DDE8" w:themeFill="accent5" w:themeFillTint="66"/>
          </w:tcPr>
          <w:p w14:paraId="1CC1E806" w14:textId="77777777" w:rsidR="00EB5A06" w:rsidRPr="00B7372B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</w:tr>
      <w:tr w:rsidR="00EB5A06" w:rsidRPr="00B7372B" w14:paraId="19D77B84" w14:textId="77777777" w:rsidTr="00EF5E2D">
        <w:tc>
          <w:tcPr>
            <w:tcW w:w="709" w:type="dxa"/>
          </w:tcPr>
          <w:p w14:paraId="4D0265C6" w14:textId="77777777" w:rsidR="00EB5A06" w:rsidRPr="00B7372B" w:rsidRDefault="00EB5A06" w:rsidP="00EF5E2D">
            <w:pPr>
              <w:ind w:hanging="108"/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424</w:t>
            </w:r>
          </w:p>
        </w:tc>
        <w:tc>
          <w:tcPr>
            <w:tcW w:w="1843" w:type="dxa"/>
          </w:tcPr>
          <w:p w14:paraId="70073E2F" w14:textId="77777777" w:rsidR="00EB5A06" w:rsidRPr="00B7372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B7372B">
              <w:rPr>
                <w:rFonts w:ascii="TH SarabunPSK" w:hAnsi="TH SarabunPSK" w:cs="TH SarabunPSK"/>
                <w:sz w:val="28"/>
                <w:cs/>
              </w:rPr>
              <w:t xml:space="preserve">ก่อสร้างถนนลูกรัง สายแยกโนนป่ารังไปห้วยกระเต็น </w:t>
            </w:r>
          </w:p>
          <w:p w14:paraId="60E9886F" w14:textId="77777777" w:rsidR="00EB5A06" w:rsidRPr="00B7372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B7372B">
              <w:rPr>
                <w:rFonts w:ascii="TH SarabunPSK" w:hAnsi="TH SarabunPSK" w:cs="TH SarabunPSK"/>
                <w:sz w:val="28"/>
                <w:cs/>
              </w:rPr>
              <w:t xml:space="preserve">หมู่ที่ </w:t>
            </w:r>
            <w:r w:rsidRPr="00B7372B">
              <w:rPr>
                <w:rFonts w:ascii="TH SarabunPSK" w:hAnsi="TH SarabunPSK" w:cs="TH SarabunPSK"/>
                <w:sz w:val="28"/>
              </w:rPr>
              <w:t>11</w:t>
            </w:r>
          </w:p>
          <w:p w14:paraId="7A23F1CC" w14:textId="77777777" w:rsidR="00EB5A06" w:rsidRPr="00B7372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</w:tcPr>
          <w:p w14:paraId="50001964" w14:textId="77777777" w:rsidR="00EB5A06" w:rsidRPr="00B7372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B7372B">
              <w:rPr>
                <w:rFonts w:ascii="TH SarabunPSK" w:hAnsi="TH SarabunPSK" w:cs="TH SarabunPSK"/>
                <w:sz w:val="28"/>
                <w:cs/>
              </w:rPr>
              <w:t>เพื่อก่อสร้างถนนลูกรังให้ประชาชนได้ใช้สัญจรและสะดวกในการลำเลียงผลผลิตทางการเกษตร</w:t>
            </w:r>
          </w:p>
        </w:tc>
        <w:tc>
          <w:tcPr>
            <w:tcW w:w="1842" w:type="dxa"/>
          </w:tcPr>
          <w:p w14:paraId="2EDAFBF4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595A2E">
              <w:rPr>
                <w:rFonts w:ascii="TH SarabunPSK" w:hAnsi="TH SarabunPSK" w:cs="TH SarabunPSK"/>
                <w:sz w:val="28"/>
                <w:cs/>
              </w:rPr>
              <w:t>ถนนลูกรัง</w:t>
            </w:r>
          </w:p>
          <w:p w14:paraId="22008553" w14:textId="77777777" w:rsidR="00EB5A06" w:rsidRPr="00B7372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B7372B">
              <w:rPr>
                <w:rFonts w:ascii="TH SarabunPSK" w:hAnsi="TH SarabunPSK" w:cs="TH SarabunPSK"/>
                <w:sz w:val="28"/>
                <w:cs/>
              </w:rPr>
              <w:t>กว้าง 4  เมตร</w:t>
            </w:r>
          </w:p>
          <w:p w14:paraId="09079826" w14:textId="77777777" w:rsidR="00EB5A06" w:rsidRPr="00B7372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B7372B">
              <w:rPr>
                <w:rFonts w:ascii="TH SarabunPSK" w:hAnsi="TH SarabunPSK" w:cs="TH SarabunPSK"/>
                <w:sz w:val="28"/>
                <w:cs/>
              </w:rPr>
              <w:t>ยาว   500 เมตร</w:t>
            </w:r>
          </w:p>
        </w:tc>
        <w:tc>
          <w:tcPr>
            <w:tcW w:w="1134" w:type="dxa"/>
          </w:tcPr>
          <w:p w14:paraId="036498DD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5490C75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951FCF">
              <w:rPr>
                <w:rFonts w:ascii="TH SarabunPSK" w:hAnsi="TH SarabunPSK" w:cs="TH SarabunPSK"/>
                <w:sz w:val="28"/>
              </w:rPr>
              <w:t>100,000</w:t>
            </w:r>
          </w:p>
        </w:tc>
        <w:tc>
          <w:tcPr>
            <w:tcW w:w="1134" w:type="dxa"/>
          </w:tcPr>
          <w:p w14:paraId="1E6FCADC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1C6120B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51FCF">
              <w:rPr>
                <w:rFonts w:ascii="TH SarabunPSK" w:hAnsi="TH SarabunPSK" w:cs="TH SarabunPSK"/>
                <w:sz w:val="28"/>
                <w:cs/>
              </w:rPr>
              <w:t>100</w:t>
            </w:r>
            <w:r w:rsidRPr="00951FCF">
              <w:rPr>
                <w:rFonts w:ascii="TH SarabunPSK" w:hAnsi="TH SarabunPSK" w:cs="TH SarabunPSK"/>
                <w:sz w:val="28"/>
              </w:rPr>
              <w:t>,</w:t>
            </w:r>
            <w:r w:rsidRPr="00951FCF">
              <w:rPr>
                <w:rFonts w:ascii="TH SarabunPSK" w:hAnsi="TH SarabunPSK" w:cs="TH SarabunPSK"/>
                <w:sz w:val="28"/>
                <w:cs/>
              </w:rPr>
              <w:t>000</w:t>
            </w:r>
          </w:p>
        </w:tc>
        <w:tc>
          <w:tcPr>
            <w:tcW w:w="1134" w:type="dxa"/>
          </w:tcPr>
          <w:p w14:paraId="66AF0BB5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461052E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7372B">
              <w:rPr>
                <w:rFonts w:ascii="TH SarabunPSK" w:hAnsi="TH SarabunPSK" w:cs="TH SarabunPSK"/>
                <w:sz w:val="28"/>
                <w:cs/>
              </w:rPr>
              <w:t>100,000</w:t>
            </w:r>
          </w:p>
        </w:tc>
        <w:tc>
          <w:tcPr>
            <w:tcW w:w="1134" w:type="dxa"/>
          </w:tcPr>
          <w:p w14:paraId="79109B29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D1D71DA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51FCF">
              <w:rPr>
                <w:rFonts w:ascii="TH SarabunPSK" w:hAnsi="TH SarabunPSK" w:cs="TH SarabunPSK"/>
                <w:sz w:val="28"/>
                <w:cs/>
              </w:rPr>
              <w:t>100</w:t>
            </w:r>
            <w:r w:rsidRPr="00951FCF">
              <w:rPr>
                <w:rFonts w:ascii="TH SarabunPSK" w:hAnsi="TH SarabunPSK" w:cs="TH SarabunPSK"/>
                <w:sz w:val="28"/>
              </w:rPr>
              <w:t>,</w:t>
            </w:r>
            <w:r w:rsidRPr="00951FCF">
              <w:rPr>
                <w:rFonts w:ascii="TH SarabunPSK" w:hAnsi="TH SarabunPSK" w:cs="TH SarabunPSK"/>
                <w:sz w:val="28"/>
                <w:cs/>
              </w:rPr>
              <w:t>000</w:t>
            </w:r>
          </w:p>
        </w:tc>
        <w:tc>
          <w:tcPr>
            <w:tcW w:w="1134" w:type="dxa"/>
          </w:tcPr>
          <w:p w14:paraId="3DA578B6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014A0A8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51FCF">
              <w:rPr>
                <w:rFonts w:ascii="TH SarabunPSK" w:hAnsi="TH SarabunPSK" w:cs="TH SarabunPSK"/>
                <w:sz w:val="28"/>
              </w:rPr>
              <w:t>100,000</w:t>
            </w:r>
          </w:p>
        </w:tc>
        <w:tc>
          <w:tcPr>
            <w:tcW w:w="1560" w:type="dxa"/>
          </w:tcPr>
          <w:p w14:paraId="02640BE6" w14:textId="77777777" w:rsidR="00EB5A06" w:rsidRPr="00B7372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B7372B">
              <w:rPr>
                <w:rFonts w:ascii="TH SarabunPSK" w:hAnsi="TH SarabunPSK" w:cs="TH SarabunPSK"/>
                <w:sz w:val="28"/>
                <w:cs/>
              </w:rPr>
              <w:t xml:space="preserve">ถนนลูกรัง </w:t>
            </w:r>
          </w:p>
          <w:p w14:paraId="5329393D" w14:textId="77777777" w:rsidR="00EB5A06" w:rsidRPr="00B7372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 xml:space="preserve">จำนวน 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>
              <w:rPr>
                <w:rFonts w:ascii="TH SarabunPSK" w:hAnsi="TH SarabunPSK" w:cs="TH SarabunPSK"/>
                <w:sz w:val="28"/>
                <w:cs/>
              </w:rPr>
              <w:t xml:space="preserve">1 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B7372B">
              <w:rPr>
                <w:rFonts w:ascii="TH SarabunPSK" w:hAnsi="TH SarabunPSK" w:cs="TH SarabunPSK"/>
                <w:sz w:val="28"/>
                <w:cs/>
              </w:rPr>
              <w:t>เส้น</w:t>
            </w:r>
          </w:p>
          <w:p w14:paraId="6F85CC53" w14:textId="77777777" w:rsidR="00EB5A06" w:rsidRPr="00B7372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701" w:type="dxa"/>
          </w:tcPr>
          <w:p w14:paraId="7AFC83F6" w14:textId="77777777" w:rsidR="00EB5A06" w:rsidRPr="00B7372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B7372B">
              <w:rPr>
                <w:rFonts w:ascii="TH SarabunPSK" w:hAnsi="TH SarabunPSK" w:cs="TH SarabunPSK"/>
                <w:sz w:val="28"/>
                <w:cs/>
              </w:rPr>
              <w:t>ประชาชนสัญจรได้อย่างสะดวกรวดเร็ว</w:t>
            </w:r>
            <w:r w:rsidRPr="00B7372B">
              <w:rPr>
                <w:rFonts w:ascii="TH SarabunPSK" w:hAnsi="TH SarabunPSK" w:cs="TH SarabunPSK"/>
                <w:sz w:val="28"/>
              </w:rPr>
              <w:t xml:space="preserve"> </w:t>
            </w:r>
            <w:r w:rsidRPr="00B7372B">
              <w:rPr>
                <w:rFonts w:ascii="TH SarabunPSK" w:hAnsi="TH SarabunPSK" w:cs="TH SarabunPSK"/>
                <w:sz w:val="28"/>
                <w:cs/>
              </w:rPr>
              <w:t>ถนนไม่เป็นหลุมบ่อ</w:t>
            </w:r>
          </w:p>
        </w:tc>
        <w:tc>
          <w:tcPr>
            <w:tcW w:w="1134" w:type="dxa"/>
          </w:tcPr>
          <w:p w14:paraId="445F5F4A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7372B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EB5A06" w:rsidRPr="00B7372B" w14:paraId="71AF169A" w14:textId="77777777" w:rsidTr="00EF5E2D">
        <w:tc>
          <w:tcPr>
            <w:tcW w:w="709" w:type="dxa"/>
          </w:tcPr>
          <w:p w14:paraId="7AAA446D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</w:rPr>
              <w:t>425</w:t>
            </w:r>
          </w:p>
        </w:tc>
        <w:tc>
          <w:tcPr>
            <w:tcW w:w="1843" w:type="dxa"/>
          </w:tcPr>
          <w:p w14:paraId="711002C1" w14:textId="77777777" w:rsidR="00EB5A06" w:rsidRPr="00B7372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B7372B">
              <w:rPr>
                <w:rFonts w:ascii="TH SarabunPSK" w:hAnsi="TH SarabunPSK" w:cs="TH SarabunPSK"/>
                <w:sz w:val="28"/>
                <w:cs/>
              </w:rPr>
              <w:t xml:space="preserve">ก่อสร้างถนนลูกรัง </w:t>
            </w:r>
          </w:p>
          <w:p w14:paraId="0E469B61" w14:textId="77777777" w:rsidR="00EB5A06" w:rsidRPr="00B7372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B7372B">
              <w:rPr>
                <w:rFonts w:ascii="TH SarabunPSK" w:hAnsi="TH SarabunPSK" w:cs="TH SarabunPSK"/>
                <w:sz w:val="28"/>
                <w:cs/>
              </w:rPr>
              <w:t>หมู่ที่ 11</w:t>
            </w:r>
          </w:p>
          <w:p w14:paraId="45C3960E" w14:textId="77777777" w:rsidR="00EB5A06" w:rsidRPr="00B7372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B7372B">
              <w:rPr>
                <w:rFonts w:ascii="TH SarabunPSK" w:hAnsi="TH SarabunPSK" w:cs="TH SarabunPSK"/>
                <w:sz w:val="28"/>
                <w:cs/>
              </w:rPr>
              <w:t>1.สายแยกโนนป่ารัง</w:t>
            </w:r>
            <w:r w:rsidRPr="00B7372B">
              <w:rPr>
                <w:rFonts w:ascii="TH SarabunPSK" w:hAnsi="TH SarabunPSK" w:cs="TH SarabunPSK"/>
                <w:b/>
                <w:bCs/>
                <w:sz w:val="28"/>
                <w:cs/>
              </w:rPr>
              <w:t>-</w:t>
            </w:r>
            <w:r w:rsidRPr="00B7372B">
              <w:rPr>
                <w:rFonts w:ascii="TH SarabunPSK" w:hAnsi="TH SarabunPSK" w:cs="TH SarabunPSK"/>
                <w:sz w:val="28"/>
                <w:cs/>
              </w:rPr>
              <w:t>ห้วยกระเต็น</w:t>
            </w:r>
          </w:p>
          <w:p w14:paraId="7B606B4D" w14:textId="77777777" w:rsidR="00EB5A06" w:rsidRPr="00B7372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B7372B">
              <w:rPr>
                <w:rFonts w:ascii="TH SarabunPSK" w:hAnsi="TH SarabunPSK" w:cs="TH SarabunPSK"/>
                <w:sz w:val="28"/>
                <w:cs/>
              </w:rPr>
              <w:t>2.สายแยกโคกสว่าง</w:t>
            </w:r>
            <w:r w:rsidRPr="00B7372B">
              <w:rPr>
                <w:rFonts w:ascii="TH SarabunPSK" w:hAnsi="TH SarabunPSK" w:cs="TH SarabunPSK"/>
                <w:b/>
                <w:bCs/>
                <w:sz w:val="28"/>
                <w:cs/>
              </w:rPr>
              <w:t>-</w:t>
            </w:r>
            <w:r w:rsidRPr="00B7372B">
              <w:rPr>
                <w:rFonts w:ascii="TH SarabunPSK" w:hAnsi="TH SarabunPSK" w:cs="TH SarabunPSK"/>
                <w:sz w:val="28"/>
                <w:cs/>
              </w:rPr>
              <w:t>หนองสามสิบ</w:t>
            </w:r>
          </w:p>
        </w:tc>
        <w:tc>
          <w:tcPr>
            <w:tcW w:w="1843" w:type="dxa"/>
          </w:tcPr>
          <w:p w14:paraId="3D016F78" w14:textId="77777777" w:rsidR="00EB5A06" w:rsidRPr="00B7372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B7372B">
              <w:rPr>
                <w:rFonts w:ascii="TH SarabunPSK" w:hAnsi="TH SarabunPSK" w:cs="TH SarabunPSK"/>
                <w:sz w:val="28"/>
                <w:cs/>
              </w:rPr>
              <w:t>เพื่อก่อสร้างถนนลูกรังให้ประชาชนได้ใช้สัญจรและสะดวกในการลำเลียงผลผลิตทางการเกษตร</w:t>
            </w:r>
          </w:p>
        </w:tc>
        <w:tc>
          <w:tcPr>
            <w:tcW w:w="1842" w:type="dxa"/>
          </w:tcPr>
          <w:p w14:paraId="7B1E2A3A" w14:textId="77777777" w:rsidR="00EB5A06" w:rsidRPr="00B7372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B7372B">
              <w:rPr>
                <w:rFonts w:ascii="TH SarabunPSK" w:hAnsi="TH SarabunPSK" w:cs="TH SarabunPSK"/>
                <w:sz w:val="28"/>
                <w:cs/>
              </w:rPr>
              <w:t xml:space="preserve">ถนนลูกรัง </w:t>
            </w:r>
          </w:p>
          <w:p w14:paraId="4F46F8E4" w14:textId="77777777" w:rsidR="00EB5A06" w:rsidRPr="00B7372B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  <w:p w14:paraId="70C72C8D" w14:textId="77777777" w:rsidR="00EB5A06" w:rsidRPr="00B7372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B7372B">
              <w:rPr>
                <w:rFonts w:ascii="TH SarabunPSK" w:hAnsi="TH SarabunPSK" w:cs="TH SarabunPSK"/>
                <w:sz w:val="28"/>
                <w:cs/>
              </w:rPr>
              <w:t>กว้าง 4  เมตร</w:t>
            </w:r>
          </w:p>
          <w:p w14:paraId="24050261" w14:textId="77777777" w:rsidR="00EB5A06" w:rsidRPr="00B7372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B7372B">
              <w:rPr>
                <w:rFonts w:ascii="TH SarabunPSK" w:hAnsi="TH SarabunPSK" w:cs="TH SarabunPSK"/>
                <w:sz w:val="28"/>
                <w:cs/>
              </w:rPr>
              <w:t>ยาว 1,000  เมตร</w:t>
            </w:r>
          </w:p>
          <w:p w14:paraId="6F38FF1A" w14:textId="77777777" w:rsidR="00EB5A06" w:rsidRPr="00B7372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B7372B">
              <w:rPr>
                <w:rFonts w:ascii="TH SarabunPSK" w:hAnsi="TH SarabunPSK" w:cs="TH SarabunPSK"/>
                <w:sz w:val="28"/>
                <w:cs/>
              </w:rPr>
              <w:t>กว้าง 4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B7372B">
              <w:rPr>
                <w:rFonts w:ascii="TH SarabunPSK" w:hAnsi="TH SarabunPSK" w:cs="TH SarabunPSK"/>
                <w:sz w:val="28"/>
                <w:cs/>
              </w:rPr>
              <w:t xml:space="preserve"> เมตร</w:t>
            </w:r>
          </w:p>
          <w:p w14:paraId="789F8DAA" w14:textId="77777777" w:rsidR="00EB5A06" w:rsidRPr="00B7372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B7372B">
              <w:rPr>
                <w:rFonts w:ascii="TH SarabunPSK" w:hAnsi="TH SarabunPSK" w:cs="TH SarabunPSK"/>
                <w:sz w:val="28"/>
                <w:cs/>
              </w:rPr>
              <w:t>ยาว 1,000  เมตร</w:t>
            </w:r>
          </w:p>
        </w:tc>
        <w:tc>
          <w:tcPr>
            <w:tcW w:w="1134" w:type="dxa"/>
          </w:tcPr>
          <w:p w14:paraId="1C0AB177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146DBB3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6674814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51FCF">
              <w:rPr>
                <w:rFonts w:ascii="TH SarabunPSK" w:hAnsi="TH SarabunPSK" w:cs="TH SarabunPSK"/>
                <w:sz w:val="28"/>
              </w:rPr>
              <w:t>120,000</w:t>
            </w:r>
          </w:p>
          <w:p w14:paraId="7345103D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B8CE06F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7372B">
              <w:rPr>
                <w:rFonts w:ascii="TH SarabunPSK" w:hAnsi="TH SarabunPSK" w:cs="TH SarabunPSK"/>
                <w:sz w:val="28"/>
              </w:rPr>
              <w:t>120,000</w:t>
            </w:r>
          </w:p>
          <w:p w14:paraId="268AC7EF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</w:tcPr>
          <w:p w14:paraId="3524EBD9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478BD5F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705C1AD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51FCF">
              <w:rPr>
                <w:rFonts w:ascii="TH SarabunPSK" w:hAnsi="TH SarabunPSK" w:cs="TH SarabunPSK"/>
                <w:sz w:val="28"/>
              </w:rPr>
              <w:t>120,000</w:t>
            </w:r>
          </w:p>
          <w:p w14:paraId="02E3CD5D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84A0F25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51FCF">
              <w:rPr>
                <w:rFonts w:ascii="TH SarabunPSK" w:hAnsi="TH SarabunPSK" w:cs="TH SarabunPSK"/>
                <w:sz w:val="28"/>
              </w:rPr>
              <w:t>120,000</w:t>
            </w:r>
          </w:p>
          <w:p w14:paraId="4C33FEA5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</w:tcPr>
          <w:p w14:paraId="01BCE89F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734C5B9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E921942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7372B">
              <w:rPr>
                <w:rFonts w:ascii="TH SarabunPSK" w:hAnsi="TH SarabunPSK" w:cs="TH SarabunPSK"/>
                <w:sz w:val="28"/>
                <w:cs/>
              </w:rPr>
              <w:t>120</w:t>
            </w:r>
            <w:r w:rsidRPr="00B7372B">
              <w:rPr>
                <w:rFonts w:ascii="TH SarabunPSK" w:hAnsi="TH SarabunPSK" w:cs="TH SarabunPSK"/>
                <w:sz w:val="28"/>
              </w:rPr>
              <w:t>,</w:t>
            </w:r>
            <w:r w:rsidRPr="00B7372B">
              <w:rPr>
                <w:rFonts w:ascii="TH SarabunPSK" w:hAnsi="TH SarabunPSK" w:cs="TH SarabunPSK"/>
                <w:sz w:val="28"/>
                <w:cs/>
              </w:rPr>
              <w:t>000</w:t>
            </w:r>
          </w:p>
          <w:p w14:paraId="55DFDBA8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7FA9E57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51FCF">
              <w:rPr>
                <w:rFonts w:ascii="TH SarabunPSK" w:hAnsi="TH SarabunPSK" w:cs="TH SarabunPSK"/>
                <w:sz w:val="28"/>
              </w:rPr>
              <w:t>120,000</w:t>
            </w:r>
          </w:p>
          <w:p w14:paraId="34992F12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</w:tcPr>
          <w:p w14:paraId="73AF999B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2A4C7DF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6947386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51FCF">
              <w:rPr>
                <w:rFonts w:ascii="TH SarabunPSK" w:hAnsi="TH SarabunPSK" w:cs="TH SarabunPSK"/>
                <w:sz w:val="28"/>
              </w:rPr>
              <w:t>120,000</w:t>
            </w:r>
          </w:p>
          <w:p w14:paraId="3820E0C1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05B165E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51FCF">
              <w:rPr>
                <w:rFonts w:ascii="TH SarabunPSK" w:hAnsi="TH SarabunPSK" w:cs="TH SarabunPSK"/>
                <w:sz w:val="28"/>
              </w:rPr>
              <w:t>120,000</w:t>
            </w:r>
          </w:p>
          <w:p w14:paraId="2175EE37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</w:tcPr>
          <w:p w14:paraId="44407432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7B66F30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CD47A27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51FCF">
              <w:rPr>
                <w:rFonts w:ascii="TH SarabunPSK" w:hAnsi="TH SarabunPSK" w:cs="TH SarabunPSK"/>
                <w:sz w:val="28"/>
              </w:rPr>
              <w:t>120,000</w:t>
            </w:r>
          </w:p>
          <w:p w14:paraId="6E5EEB6E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A7ABCD1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951FCF">
              <w:rPr>
                <w:rFonts w:ascii="TH SarabunPSK" w:hAnsi="TH SarabunPSK" w:cs="TH SarabunPSK"/>
                <w:sz w:val="28"/>
              </w:rPr>
              <w:t>120,000</w:t>
            </w:r>
          </w:p>
        </w:tc>
        <w:tc>
          <w:tcPr>
            <w:tcW w:w="1560" w:type="dxa"/>
          </w:tcPr>
          <w:p w14:paraId="61AA8074" w14:textId="77777777" w:rsidR="00EB5A06" w:rsidRPr="00B7372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B7372B">
              <w:rPr>
                <w:rFonts w:ascii="TH SarabunPSK" w:hAnsi="TH SarabunPSK" w:cs="TH SarabunPSK"/>
                <w:sz w:val="28"/>
                <w:cs/>
              </w:rPr>
              <w:t xml:space="preserve">ถนนลูกรัง </w:t>
            </w:r>
          </w:p>
          <w:p w14:paraId="650EDCDF" w14:textId="77777777" w:rsidR="00EB5A06" w:rsidRPr="00B7372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 xml:space="preserve">จำนวน 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>
              <w:rPr>
                <w:rFonts w:ascii="TH SarabunPSK" w:hAnsi="TH SarabunPSK" w:cs="TH SarabunPSK"/>
                <w:sz w:val="28"/>
                <w:cs/>
              </w:rPr>
              <w:t>2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>
              <w:rPr>
                <w:rFonts w:ascii="TH SarabunPSK" w:hAnsi="TH SarabunPSK" w:cs="TH SarabunPSK"/>
                <w:sz w:val="28"/>
                <w:cs/>
              </w:rPr>
              <w:t xml:space="preserve"> </w:t>
            </w:r>
            <w:r w:rsidRPr="00B7372B">
              <w:rPr>
                <w:rFonts w:ascii="TH SarabunPSK" w:hAnsi="TH SarabunPSK" w:cs="TH SarabunPSK"/>
                <w:sz w:val="28"/>
                <w:cs/>
              </w:rPr>
              <w:t>เส้น</w:t>
            </w:r>
          </w:p>
          <w:p w14:paraId="063C4516" w14:textId="77777777" w:rsidR="00EB5A06" w:rsidRPr="00B7372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701" w:type="dxa"/>
          </w:tcPr>
          <w:p w14:paraId="513309F3" w14:textId="77777777" w:rsidR="00EB5A06" w:rsidRPr="00B7372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B7372B">
              <w:rPr>
                <w:rFonts w:ascii="TH SarabunPSK" w:hAnsi="TH SarabunPSK" w:cs="TH SarabunPSK"/>
                <w:sz w:val="28"/>
                <w:cs/>
              </w:rPr>
              <w:t>ประชาชนสัญจรได้อย่างสะดวกรวดเร็ว</w:t>
            </w:r>
            <w:r w:rsidRPr="00B7372B">
              <w:rPr>
                <w:rFonts w:ascii="TH SarabunPSK" w:hAnsi="TH SarabunPSK" w:cs="TH SarabunPSK"/>
                <w:sz w:val="28"/>
              </w:rPr>
              <w:t xml:space="preserve"> </w:t>
            </w:r>
            <w:r w:rsidRPr="00B7372B">
              <w:rPr>
                <w:rFonts w:ascii="TH SarabunPSK" w:hAnsi="TH SarabunPSK" w:cs="TH SarabunPSK"/>
                <w:sz w:val="28"/>
                <w:cs/>
              </w:rPr>
              <w:t>ถนนไม่เป็นหลุมบ่อ</w:t>
            </w:r>
          </w:p>
        </w:tc>
        <w:tc>
          <w:tcPr>
            <w:tcW w:w="1134" w:type="dxa"/>
          </w:tcPr>
          <w:p w14:paraId="2E118885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B7372B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EB5A06" w:rsidRPr="00B7372B" w14:paraId="435E06CB" w14:textId="77777777" w:rsidTr="00EF5E2D">
        <w:tc>
          <w:tcPr>
            <w:tcW w:w="709" w:type="dxa"/>
          </w:tcPr>
          <w:p w14:paraId="65030C4D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</w:rPr>
              <w:t>426</w:t>
            </w:r>
          </w:p>
        </w:tc>
        <w:tc>
          <w:tcPr>
            <w:tcW w:w="1843" w:type="dxa"/>
          </w:tcPr>
          <w:p w14:paraId="40FBD7A4" w14:textId="77777777" w:rsidR="00EB5A06" w:rsidRPr="00B7372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B7372B">
              <w:rPr>
                <w:rFonts w:ascii="TH SarabunPSK" w:hAnsi="TH SarabunPSK" w:cs="TH SarabunPSK"/>
                <w:sz w:val="28"/>
                <w:cs/>
              </w:rPr>
              <w:t>ขยายผิวจราจร ถนนลูกรัง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 xml:space="preserve">- </w:t>
            </w:r>
            <w:r w:rsidRPr="00B7372B">
              <w:rPr>
                <w:rFonts w:ascii="TH SarabunPSK" w:hAnsi="TH SarabunPSK" w:cs="TH SarabunPSK"/>
                <w:sz w:val="28"/>
                <w:cs/>
              </w:rPr>
              <w:t>แยกท่าเสียว-ห้วยแสง  หมู่ที่ 11</w:t>
            </w:r>
          </w:p>
        </w:tc>
        <w:tc>
          <w:tcPr>
            <w:tcW w:w="1843" w:type="dxa"/>
          </w:tcPr>
          <w:p w14:paraId="188C771D" w14:textId="77777777" w:rsidR="00EB5A06" w:rsidRPr="00B7372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B7372B">
              <w:rPr>
                <w:rFonts w:ascii="TH SarabunPSK" w:hAnsi="TH SarabunPSK" w:cs="TH SarabunPSK"/>
                <w:sz w:val="28"/>
                <w:cs/>
              </w:rPr>
              <w:t>เพื่อก่อสร้างถนนลูกรังให้ประชาชนได้ใช้สัญจรและสะดวกในการลำเลียงผลผลิตทางการเกษตร</w:t>
            </w:r>
          </w:p>
        </w:tc>
        <w:tc>
          <w:tcPr>
            <w:tcW w:w="1842" w:type="dxa"/>
          </w:tcPr>
          <w:p w14:paraId="5FC2406A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595A2E">
              <w:rPr>
                <w:rFonts w:ascii="TH SarabunPSK" w:hAnsi="TH SarabunPSK" w:cs="TH SarabunPSK"/>
                <w:b/>
                <w:bCs/>
                <w:sz w:val="28"/>
              </w:rPr>
              <w:t>-</w:t>
            </w:r>
            <w:r w:rsidRPr="00595A2E">
              <w:rPr>
                <w:rFonts w:ascii="TH SarabunPSK" w:hAnsi="TH SarabunPSK" w:cs="TH SarabunPSK"/>
                <w:sz w:val="28"/>
                <w:cs/>
              </w:rPr>
              <w:t xml:space="preserve"> ลงหินลูกรัง</w:t>
            </w:r>
          </w:p>
          <w:p w14:paraId="3A2E1B25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595A2E">
              <w:rPr>
                <w:rFonts w:ascii="TH SarabunPSK" w:hAnsi="TH SarabunPSK" w:cs="TH SarabunPSK"/>
                <w:b/>
                <w:bCs/>
                <w:sz w:val="28"/>
              </w:rPr>
              <w:t>-</w:t>
            </w:r>
            <w:r w:rsidRPr="00595A2E">
              <w:rPr>
                <w:rFonts w:ascii="TH SarabunPSK" w:hAnsi="TH SarabunPSK" w:cs="TH SarabunPSK"/>
                <w:sz w:val="28"/>
              </w:rPr>
              <w:t xml:space="preserve"> </w:t>
            </w:r>
            <w:r w:rsidRPr="00595A2E">
              <w:rPr>
                <w:rFonts w:ascii="TH SarabunPSK" w:hAnsi="TH SarabunPSK" w:cs="TH SarabunPSK"/>
                <w:sz w:val="28"/>
                <w:cs/>
              </w:rPr>
              <w:t>เกรด บด อัด</w:t>
            </w:r>
          </w:p>
          <w:p w14:paraId="15D41EDB" w14:textId="77777777" w:rsidR="00EB5A06" w:rsidRPr="00B7372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B7372B">
              <w:rPr>
                <w:rFonts w:ascii="TH SarabunPSK" w:hAnsi="TH SarabunPSK" w:cs="TH SarabunPSK"/>
                <w:sz w:val="28"/>
                <w:cs/>
              </w:rPr>
              <w:t>ขยายไหล่ทาง</w:t>
            </w:r>
          </w:p>
          <w:p w14:paraId="05B064D2" w14:textId="77777777" w:rsidR="00EB5A06" w:rsidRPr="00B7372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B7372B">
              <w:rPr>
                <w:rFonts w:ascii="TH SarabunPSK" w:hAnsi="TH SarabunPSK" w:cs="TH SarabunPSK"/>
                <w:sz w:val="28"/>
                <w:cs/>
              </w:rPr>
              <w:t>กว้าง 5 เมตร</w:t>
            </w:r>
          </w:p>
          <w:p w14:paraId="5B1874AD" w14:textId="77777777" w:rsidR="00EB5A06" w:rsidRPr="00B7372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B7372B">
              <w:rPr>
                <w:rFonts w:ascii="TH SarabunPSK" w:hAnsi="TH SarabunPSK" w:cs="TH SarabunPSK"/>
                <w:sz w:val="28"/>
                <w:cs/>
              </w:rPr>
              <w:t xml:space="preserve">ยาว  1,000 เมตร </w:t>
            </w:r>
          </w:p>
        </w:tc>
        <w:tc>
          <w:tcPr>
            <w:tcW w:w="1134" w:type="dxa"/>
          </w:tcPr>
          <w:p w14:paraId="5440E704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8EB59F2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7372B">
              <w:rPr>
                <w:rFonts w:ascii="TH SarabunPSK" w:hAnsi="TH SarabunPSK" w:cs="TH SarabunPSK"/>
                <w:sz w:val="28"/>
                <w:cs/>
              </w:rPr>
              <w:t>130,000</w:t>
            </w:r>
          </w:p>
        </w:tc>
        <w:tc>
          <w:tcPr>
            <w:tcW w:w="1134" w:type="dxa"/>
          </w:tcPr>
          <w:p w14:paraId="57E67C6B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03FF71A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51FCF">
              <w:rPr>
                <w:rFonts w:ascii="TH SarabunPSK" w:hAnsi="TH SarabunPSK" w:cs="TH SarabunPSK"/>
                <w:sz w:val="28"/>
                <w:cs/>
              </w:rPr>
              <w:t>130</w:t>
            </w:r>
            <w:r w:rsidRPr="00951FCF">
              <w:rPr>
                <w:rFonts w:ascii="TH SarabunPSK" w:hAnsi="TH SarabunPSK" w:cs="TH SarabunPSK"/>
                <w:sz w:val="28"/>
              </w:rPr>
              <w:t>,</w:t>
            </w:r>
            <w:r w:rsidRPr="00951FCF">
              <w:rPr>
                <w:rFonts w:ascii="TH SarabunPSK" w:hAnsi="TH SarabunPSK" w:cs="TH SarabunPSK"/>
                <w:sz w:val="28"/>
                <w:cs/>
              </w:rPr>
              <w:t>000</w:t>
            </w:r>
            <w:r w:rsidRPr="00B7372B">
              <w:rPr>
                <w:rFonts w:ascii="TH SarabunPSK" w:hAnsi="TH SarabunPSK" w:cs="TH SarabunPSK"/>
                <w:sz w:val="28"/>
                <w:cs/>
              </w:rPr>
              <w:t>-</w:t>
            </w:r>
          </w:p>
        </w:tc>
        <w:tc>
          <w:tcPr>
            <w:tcW w:w="1134" w:type="dxa"/>
          </w:tcPr>
          <w:p w14:paraId="70F77F4D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1DBAB86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51FCF">
              <w:rPr>
                <w:rFonts w:ascii="TH SarabunPSK" w:hAnsi="TH SarabunPSK" w:cs="TH SarabunPSK"/>
                <w:sz w:val="28"/>
                <w:cs/>
              </w:rPr>
              <w:t>130</w:t>
            </w:r>
            <w:r w:rsidRPr="00951FCF">
              <w:rPr>
                <w:rFonts w:ascii="TH SarabunPSK" w:hAnsi="TH SarabunPSK" w:cs="TH SarabunPSK"/>
                <w:sz w:val="28"/>
              </w:rPr>
              <w:t>,</w:t>
            </w:r>
            <w:r w:rsidRPr="00951FCF">
              <w:rPr>
                <w:rFonts w:ascii="TH SarabunPSK" w:hAnsi="TH SarabunPSK" w:cs="TH SarabunPSK"/>
                <w:sz w:val="28"/>
                <w:cs/>
              </w:rPr>
              <w:t>000</w:t>
            </w:r>
            <w:r w:rsidRPr="00B7372B">
              <w:rPr>
                <w:rFonts w:ascii="TH SarabunPSK" w:hAnsi="TH SarabunPSK" w:cs="TH SarabunPSK"/>
                <w:sz w:val="28"/>
                <w:cs/>
              </w:rPr>
              <w:t>-</w:t>
            </w:r>
          </w:p>
        </w:tc>
        <w:tc>
          <w:tcPr>
            <w:tcW w:w="1134" w:type="dxa"/>
          </w:tcPr>
          <w:p w14:paraId="43502BF1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5B2847B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51FCF">
              <w:rPr>
                <w:rFonts w:ascii="TH SarabunPSK" w:hAnsi="TH SarabunPSK" w:cs="TH SarabunPSK"/>
                <w:sz w:val="28"/>
                <w:cs/>
              </w:rPr>
              <w:t>130</w:t>
            </w:r>
            <w:r w:rsidRPr="00951FCF">
              <w:rPr>
                <w:rFonts w:ascii="TH SarabunPSK" w:hAnsi="TH SarabunPSK" w:cs="TH SarabunPSK"/>
                <w:sz w:val="28"/>
              </w:rPr>
              <w:t>,</w:t>
            </w:r>
            <w:r w:rsidRPr="00951FCF">
              <w:rPr>
                <w:rFonts w:ascii="TH SarabunPSK" w:hAnsi="TH SarabunPSK" w:cs="TH SarabunPSK"/>
                <w:sz w:val="28"/>
                <w:cs/>
              </w:rPr>
              <w:t>000</w:t>
            </w:r>
          </w:p>
        </w:tc>
        <w:tc>
          <w:tcPr>
            <w:tcW w:w="1134" w:type="dxa"/>
          </w:tcPr>
          <w:p w14:paraId="5C914AE8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CF39998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51FCF">
              <w:rPr>
                <w:rFonts w:ascii="TH SarabunPSK" w:hAnsi="TH SarabunPSK" w:cs="TH SarabunPSK"/>
                <w:sz w:val="28"/>
                <w:cs/>
              </w:rPr>
              <w:t>130</w:t>
            </w:r>
            <w:r w:rsidRPr="00951FCF">
              <w:rPr>
                <w:rFonts w:ascii="TH SarabunPSK" w:hAnsi="TH SarabunPSK" w:cs="TH SarabunPSK"/>
                <w:sz w:val="28"/>
              </w:rPr>
              <w:t>,</w:t>
            </w:r>
            <w:r w:rsidRPr="00951FCF">
              <w:rPr>
                <w:rFonts w:ascii="TH SarabunPSK" w:hAnsi="TH SarabunPSK" w:cs="TH SarabunPSK"/>
                <w:sz w:val="28"/>
                <w:cs/>
              </w:rPr>
              <w:t>000</w:t>
            </w:r>
          </w:p>
        </w:tc>
        <w:tc>
          <w:tcPr>
            <w:tcW w:w="1560" w:type="dxa"/>
          </w:tcPr>
          <w:p w14:paraId="38584AF7" w14:textId="77777777" w:rsidR="00EB5A06" w:rsidRPr="00B7372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B7372B">
              <w:rPr>
                <w:rFonts w:ascii="TH SarabunPSK" w:hAnsi="TH SarabunPSK" w:cs="TH SarabunPSK"/>
                <w:sz w:val="28"/>
                <w:cs/>
              </w:rPr>
              <w:t xml:space="preserve">ถนนลูกรัง </w:t>
            </w:r>
          </w:p>
          <w:p w14:paraId="2E40AB0A" w14:textId="77777777" w:rsidR="00EB5A06" w:rsidRPr="00B7372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>จำนวน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>
              <w:rPr>
                <w:rFonts w:ascii="TH SarabunPSK" w:hAnsi="TH SarabunPSK" w:cs="TH SarabunPSK"/>
                <w:sz w:val="28"/>
                <w:cs/>
              </w:rPr>
              <w:t xml:space="preserve"> 1 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B7372B">
              <w:rPr>
                <w:rFonts w:ascii="TH SarabunPSK" w:hAnsi="TH SarabunPSK" w:cs="TH SarabunPSK"/>
                <w:sz w:val="28"/>
                <w:cs/>
              </w:rPr>
              <w:t>เส้น</w:t>
            </w:r>
          </w:p>
          <w:p w14:paraId="01EE7926" w14:textId="77777777" w:rsidR="00EB5A06" w:rsidRPr="00B7372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701" w:type="dxa"/>
          </w:tcPr>
          <w:p w14:paraId="34AA6A77" w14:textId="77777777" w:rsidR="00EB5A06" w:rsidRPr="00B7372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B7372B">
              <w:rPr>
                <w:rFonts w:ascii="TH SarabunPSK" w:hAnsi="TH SarabunPSK" w:cs="TH SarabunPSK"/>
                <w:sz w:val="28"/>
                <w:cs/>
              </w:rPr>
              <w:t>ประชาชนสัญจรได้อย่างสะดวกรวดเร็ว</w:t>
            </w:r>
            <w:r w:rsidRPr="00B7372B">
              <w:rPr>
                <w:rFonts w:ascii="TH SarabunPSK" w:hAnsi="TH SarabunPSK" w:cs="TH SarabunPSK"/>
                <w:sz w:val="28"/>
              </w:rPr>
              <w:t xml:space="preserve"> </w:t>
            </w:r>
            <w:r w:rsidRPr="00B7372B">
              <w:rPr>
                <w:rFonts w:ascii="TH SarabunPSK" w:hAnsi="TH SarabunPSK" w:cs="TH SarabunPSK"/>
                <w:sz w:val="28"/>
                <w:cs/>
              </w:rPr>
              <w:t>ถนนไม่เป็นหลุมบ่อ</w:t>
            </w:r>
          </w:p>
        </w:tc>
        <w:tc>
          <w:tcPr>
            <w:tcW w:w="1134" w:type="dxa"/>
          </w:tcPr>
          <w:p w14:paraId="08C331E6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B7372B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EB5A06" w:rsidRPr="00B7372B" w14:paraId="652FBA7E" w14:textId="77777777" w:rsidTr="00EF5E2D">
        <w:tc>
          <w:tcPr>
            <w:tcW w:w="709" w:type="dxa"/>
          </w:tcPr>
          <w:p w14:paraId="0937631B" w14:textId="77777777" w:rsidR="00EB5A06" w:rsidRPr="00B7372B" w:rsidRDefault="00EB5A06" w:rsidP="00EF5E2D">
            <w:pPr>
              <w:ind w:hanging="108"/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</w:rPr>
              <w:t>427</w:t>
            </w:r>
          </w:p>
        </w:tc>
        <w:tc>
          <w:tcPr>
            <w:tcW w:w="1843" w:type="dxa"/>
          </w:tcPr>
          <w:p w14:paraId="2CE1AF9E" w14:textId="77777777" w:rsidR="00EB5A06" w:rsidRPr="00B7372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B7372B">
              <w:rPr>
                <w:rFonts w:ascii="TH SarabunPSK" w:hAnsi="TH SarabunPSK" w:cs="TH SarabunPSK"/>
                <w:sz w:val="28"/>
                <w:cs/>
              </w:rPr>
              <w:t xml:space="preserve">เสริมผิวจราจรถนนลูกรัง </w:t>
            </w:r>
          </w:p>
          <w:p w14:paraId="691B0BB3" w14:textId="77777777" w:rsidR="00EB5A06" w:rsidRPr="00B7372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B7372B">
              <w:rPr>
                <w:rFonts w:ascii="TH SarabunPSK" w:hAnsi="TH SarabunPSK" w:cs="TH SarabunPSK"/>
                <w:sz w:val="28"/>
                <w:cs/>
              </w:rPr>
              <w:t>สายดอนบาก</w:t>
            </w:r>
            <w:r w:rsidRPr="00951FCF">
              <w:rPr>
                <w:rFonts w:ascii="TH SarabunPSK" w:hAnsi="TH SarabunPSK" w:cs="TH SarabunPSK"/>
                <w:b/>
                <w:bCs/>
                <w:sz w:val="28"/>
                <w:cs/>
              </w:rPr>
              <w:t>-โ</w:t>
            </w:r>
            <w:r>
              <w:rPr>
                <w:rFonts w:ascii="TH SarabunPSK" w:hAnsi="TH SarabunPSK" w:cs="TH SarabunPSK"/>
                <w:sz w:val="28"/>
                <w:cs/>
              </w:rPr>
              <w:t>คกสว่าง</w:t>
            </w:r>
            <w:r>
              <w:rPr>
                <w:rFonts w:ascii="TH SarabunPSK" w:hAnsi="TH SarabunPSK" w:cs="TH SarabunPSK"/>
                <w:sz w:val="28"/>
              </w:rPr>
              <w:t xml:space="preserve"> </w:t>
            </w:r>
            <w:r w:rsidRPr="00951FCF">
              <w:rPr>
                <w:rFonts w:ascii="TH SarabunPSK" w:hAnsi="TH SarabunPSK" w:cs="TH SarabunPSK"/>
                <w:b/>
                <w:bCs/>
                <w:sz w:val="28"/>
              </w:rPr>
              <w:t xml:space="preserve">- </w:t>
            </w:r>
            <w:r w:rsidRPr="00B7372B">
              <w:rPr>
                <w:rFonts w:ascii="TH SarabunPSK" w:hAnsi="TH SarabunPSK" w:cs="TH SarabunPSK"/>
                <w:sz w:val="28"/>
                <w:cs/>
              </w:rPr>
              <w:t>สายหนองสามสิบ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 </w:t>
            </w:r>
            <w:r w:rsidRPr="00B7372B">
              <w:rPr>
                <w:rFonts w:ascii="TH SarabunPSK" w:hAnsi="TH SarabunPSK" w:cs="TH SarabunPSK"/>
                <w:sz w:val="28"/>
                <w:cs/>
              </w:rPr>
              <w:t>หมู่ที่ 3 ,11</w:t>
            </w:r>
          </w:p>
        </w:tc>
        <w:tc>
          <w:tcPr>
            <w:tcW w:w="1843" w:type="dxa"/>
          </w:tcPr>
          <w:p w14:paraId="4D9CC0EC" w14:textId="77777777" w:rsidR="00EB5A06" w:rsidRPr="00B7372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B7372B">
              <w:rPr>
                <w:rFonts w:ascii="TH SarabunPSK" w:hAnsi="TH SarabunPSK" w:cs="TH SarabunPSK"/>
                <w:sz w:val="28"/>
                <w:cs/>
              </w:rPr>
              <w:t>เพื่อให้ประชาชนสัญจรได้อย่างสะดวกและรวดเร็ว</w:t>
            </w:r>
          </w:p>
          <w:p w14:paraId="11A1F0FC" w14:textId="77777777" w:rsidR="00EB5A06" w:rsidRPr="00B7372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2" w:type="dxa"/>
          </w:tcPr>
          <w:p w14:paraId="0CA69F75" w14:textId="77777777" w:rsidR="00EB5A06" w:rsidRPr="00854ACF" w:rsidRDefault="00EB5A06" w:rsidP="00EF5E2D">
            <w:pPr>
              <w:rPr>
                <w:rFonts w:ascii="TH SarabunPSK" w:hAnsi="TH SarabunPSK" w:cs="TH SarabunPSK"/>
                <w:b/>
                <w:bCs/>
                <w:sz w:val="28"/>
              </w:rPr>
            </w:pPr>
            <w:r w:rsidRPr="00B7372B">
              <w:rPr>
                <w:rFonts w:ascii="TH SarabunPSK" w:hAnsi="TH SarabunPSK" w:cs="TH SarabunPSK"/>
                <w:sz w:val="28"/>
                <w:cs/>
              </w:rPr>
              <w:t>เสริมผิวจราจรถนนลูกรัง</w:t>
            </w:r>
            <w:r>
              <w:rPr>
                <w:rFonts w:ascii="TH SarabunPSK" w:hAnsi="TH SarabunPSK" w:cs="TH SarabunPSK"/>
                <w:b/>
                <w:bCs/>
                <w:sz w:val="28"/>
              </w:rPr>
              <w:t xml:space="preserve"> </w:t>
            </w:r>
            <w:r w:rsidRPr="00595A2E">
              <w:rPr>
                <w:rFonts w:ascii="TH SarabunPSK" w:hAnsi="TH SarabunPSK" w:cs="TH SarabunPSK"/>
                <w:b/>
                <w:bCs/>
                <w:sz w:val="28"/>
              </w:rPr>
              <w:t>-</w:t>
            </w:r>
            <w:r w:rsidRPr="00595A2E">
              <w:rPr>
                <w:rFonts w:ascii="TH SarabunPSK" w:hAnsi="TH SarabunPSK" w:cs="TH SarabunPSK"/>
                <w:sz w:val="28"/>
                <w:cs/>
              </w:rPr>
              <w:t xml:space="preserve"> ลงหินลูกรัง</w:t>
            </w:r>
          </w:p>
          <w:p w14:paraId="6F400FE9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595A2E">
              <w:rPr>
                <w:rFonts w:ascii="TH SarabunPSK" w:hAnsi="TH SarabunPSK" w:cs="TH SarabunPSK"/>
                <w:b/>
                <w:bCs/>
                <w:sz w:val="28"/>
              </w:rPr>
              <w:t>-</w:t>
            </w:r>
            <w:r w:rsidRPr="00595A2E">
              <w:rPr>
                <w:rFonts w:ascii="TH SarabunPSK" w:hAnsi="TH SarabunPSK" w:cs="TH SarabunPSK"/>
                <w:sz w:val="28"/>
              </w:rPr>
              <w:t xml:space="preserve"> </w:t>
            </w:r>
            <w:r w:rsidRPr="00595A2E">
              <w:rPr>
                <w:rFonts w:ascii="TH SarabunPSK" w:hAnsi="TH SarabunPSK" w:cs="TH SarabunPSK"/>
                <w:sz w:val="28"/>
                <w:cs/>
              </w:rPr>
              <w:t>เกรด บด อัด</w:t>
            </w:r>
          </w:p>
          <w:p w14:paraId="07AF57A2" w14:textId="77777777" w:rsidR="00EB5A06" w:rsidRPr="00B7372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B7372B">
              <w:rPr>
                <w:rFonts w:ascii="TH SarabunPSK" w:hAnsi="TH SarabunPSK" w:cs="TH SarabunPSK"/>
                <w:sz w:val="28"/>
                <w:cs/>
              </w:rPr>
              <w:t xml:space="preserve">กว้าง 4.00  เมตร </w:t>
            </w:r>
          </w:p>
          <w:p w14:paraId="6CC18A3C" w14:textId="77777777" w:rsidR="00EB5A06" w:rsidRPr="00B7372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B7372B">
              <w:rPr>
                <w:rFonts w:ascii="TH SarabunPSK" w:hAnsi="TH SarabunPSK" w:cs="TH SarabunPSK"/>
                <w:sz w:val="28"/>
                <w:cs/>
              </w:rPr>
              <w:t>ยาว 1,000 เมตร</w:t>
            </w:r>
          </w:p>
        </w:tc>
        <w:tc>
          <w:tcPr>
            <w:tcW w:w="1134" w:type="dxa"/>
          </w:tcPr>
          <w:p w14:paraId="57E11C54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2089828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7372B">
              <w:rPr>
                <w:rFonts w:ascii="TH SarabunPSK" w:hAnsi="TH SarabunPSK" w:cs="TH SarabunPSK"/>
                <w:sz w:val="28"/>
                <w:cs/>
              </w:rPr>
              <w:t>200,000</w:t>
            </w:r>
          </w:p>
        </w:tc>
        <w:tc>
          <w:tcPr>
            <w:tcW w:w="1134" w:type="dxa"/>
          </w:tcPr>
          <w:p w14:paraId="4EC227F9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9845599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7372B">
              <w:rPr>
                <w:rFonts w:ascii="TH SarabunPSK" w:hAnsi="TH SarabunPSK" w:cs="TH SarabunPSK"/>
                <w:sz w:val="28"/>
                <w:cs/>
              </w:rPr>
              <w:t>200,000</w:t>
            </w:r>
          </w:p>
        </w:tc>
        <w:tc>
          <w:tcPr>
            <w:tcW w:w="1134" w:type="dxa"/>
          </w:tcPr>
          <w:p w14:paraId="34D495C4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A82491B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7372B">
              <w:rPr>
                <w:rFonts w:ascii="TH SarabunPSK" w:hAnsi="TH SarabunPSK" w:cs="TH SarabunPSK"/>
                <w:sz w:val="28"/>
                <w:cs/>
              </w:rPr>
              <w:t>200,000</w:t>
            </w:r>
          </w:p>
        </w:tc>
        <w:tc>
          <w:tcPr>
            <w:tcW w:w="1134" w:type="dxa"/>
          </w:tcPr>
          <w:p w14:paraId="533B86E5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DB2E339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7372B">
              <w:rPr>
                <w:rFonts w:ascii="TH SarabunPSK" w:hAnsi="TH SarabunPSK" w:cs="TH SarabunPSK"/>
                <w:sz w:val="28"/>
                <w:cs/>
              </w:rPr>
              <w:t>200,000</w:t>
            </w:r>
          </w:p>
        </w:tc>
        <w:tc>
          <w:tcPr>
            <w:tcW w:w="1134" w:type="dxa"/>
          </w:tcPr>
          <w:p w14:paraId="42C3C7FD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BDC1D48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7372B">
              <w:rPr>
                <w:rFonts w:ascii="TH SarabunPSK" w:hAnsi="TH SarabunPSK" w:cs="TH SarabunPSK"/>
                <w:sz w:val="28"/>
                <w:cs/>
              </w:rPr>
              <w:t>200,000</w:t>
            </w:r>
          </w:p>
        </w:tc>
        <w:tc>
          <w:tcPr>
            <w:tcW w:w="1560" w:type="dxa"/>
          </w:tcPr>
          <w:p w14:paraId="765C5454" w14:textId="77777777" w:rsidR="00EB5A06" w:rsidRPr="00B7372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B7372B">
              <w:rPr>
                <w:rFonts w:ascii="TH SarabunPSK" w:hAnsi="TH SarabunPSK" w:cs="TH SarabunPSK"/>
                <w:sz w:val="28"/>
                <w:cs/>
              </w:rPr>
              <w:t xml:space="preserve">ถนนลูกรัง </w:t>
            </w:r>
          </w:p>
          <w:p w14:paraId="4F1C2069" w14:textId="77777777" w:rsidR="00EB5A06" w:rsidRPr="00B7372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B7372B">
              <w:rPr>
                <w:rFonts w:ascii="TH SarabunPSK" w:hAnsi="TH SarabunPSK" w:cs="TH SarabunPSK"/>
                <w:sz w:val="28"/>
                <w:cs/>
              </w:rPr>
              <w:t>จำนวน  1  เส้น</w:t>
            </w:r>
          </w:p>
        </w:tc>
        <w:tc>
          <w:tcPr>
            <w:tcW w:w="1701" w:type="dxa"/>
          </w:tcPr>
          <w:p w14:paraId="05144CC4" w14:textId="77777777" w:rsidR="00EB5A06" w:rsidRPr="00B7372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B7372B">
              <w:rPr>
                <w:rFonts w:ascii="TH SarabunPSK" w:hAnsi="TH SarabunPSK" w:cs="TH SarabunPSK"/>
                <w:sz w:val="28"/>
                <w:cs/>
              </w:rPr>
              <w:t>ประชาชนได้รับความสะดวกในการสัญจร</w:t>
            </w:r>
          </w:p>
        </w:tc>
        <w:tc>
          <w:tcPr>
            <w:tcW w:w="1134" w:type="dxa"/>
          </w:tcPr>
          <w:p w14:paraId="76D1AEE7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B7372B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</w:tbl>
    <w:p w14:paraId="7312673C" w14:textId="77777777" w:rsidR="00EB5A06" w:rsidRPr="00B7372B" w:rsidRDefault="00EB5A06" w:rsidP="00EB5A06">
      <w:pPr>
        <w:spacing w:after="0" w:line="240" w:lineRule="auto"/>
        <w:rPr>
          <w:rFonts w:ascii="TH SarabunPSK" w:hAnsi="TH SarabunPSK" w:cs="TH SarabunPSK"/>
          <w:sz w:val="28"/>
          <w:cs/>
        </w:rPr>
      </w:pPr>
    </w:p>
    <w:tbl>
      <w:tblPr>
        <w:tblStyle w:val="a5"/>
        <w:tblW w:w="16302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709"/>
        <w:gridCol w:w="1843"/>
        <w:gridCol w:w="1843"/>
        <w:gridCol w:w="1842"/>
        <w:gridCol w:w="1134"/>
        <w:gridCol w:w="1134"/>
        <w:gridCol w:w="1134"/>
        <w:gridCol w:w="1134"/>
        <w:gridCol w:w="1134"/>
        <w:gridCol w:w="1560"/>
        <w:gridCol w:w="1701"/>
        <w:gridCol w:w="1134"/>
      </w:tblGrid>
      <w:tr w:rsidR="00EB5A06" w:rsidRPr="00B7372B" w14:paraId="3C077259" w14:textId="77777777" w:rsidTr="00EF5E2D">
        <w:trPr>
          <w:trHeight w:val="385"/>
        </w:trPr>
        <w:tc>
          <w:tcPr>
            <w:tcW w:w="709" w:type="dxa"/>
            <w:vMerge w:val="restart"/>
            <w:shd w:val="clear" w:color="auto" w:fill="B6DDE8" w:themeFill="accent5" w:themeFillTint="66"/>
          </w:tcPr>
          <w:p w14:paraId="240F657B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7DB4DCBF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7372B">
              <w:rPr>
                <w:rFonts w:ascii="TH SarabunPSK" w:hAnsi="TH SarabunPSK" w:cs="TH SarabunPSK"/>
                <w:b/>
                <w:bCs/>
                <w:sz w:val="28"/>
                <w:cs/>
              </w:rPr>
              <w:t>ที่</w:t>
            </w:r>
          </w:p>
        </w:tc>
        <w:tc>
          <w:tcPr>
            <w:tcW w:w="1843" w:type="dxa"/>
            <w:vMerge w:val="restart"/>
            <w:shd w:val="clear" w:color="auto" w:fill="B6DDE8" w:themeFill="accent5" w:themeFillTint="66"/>
          </w:tcPr>
          <w:p w14:paraId="1E858D04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047F8F39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7372B">
              <w:rPr>
                <w:rFonts w:ascii="TH SarabunPSK" w:hAnsi="TH SarabunPSK" w:cs="TH SarabunPSK"/>
                <w:b/>
                <w:bCs/>
                <w:sz w:val="28"/>
                <w:cs/>
              </w:rPr>
              <w:t>โครงการ</w:t>
            </w:r>
          </w:p>
        </w:tc>
        <w:tc>
          <w:tcPr>
            <w:tcW w:w="1843" w:type="dxa"/>
            <w:vMerge w:val="restart"/>
            <w:shd w:val="clear" w:color="auto" w:fill="B6DDE8" w:themeFill="accent5" w:themeFillTint="66"/>
          </w:tcPr>
          <w:p w14:paraId="2CA63D19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0082B530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7372B">
              <w:rPr>
                <w:rFonts w:ascii="TH SarabunPSK" w:hAnsi="TH SarabunPSK" w:cs="TH SarabunPSK"/>
                <w:b/>
                <w:bCs/>
                <w:sz w:val="28"/>
                <w:cs/>
              </w:rPr>
              <w:t>วัตถุประสงค์</w:t>
            </w:r>
          </w:p>
        </w:tc>
        <w:tc>
          <w:tcPr>
            <w:tcW w:w="1842" w:type="dxa"/>
            <w:vMerge w:val="restart"/>
            <w:shd w:val="clear" w:color="auto" w:fill="B6DDE8" w:themeFill="accent5" w:themeFillTint="66"/>
          </w:tcPr>
          <w:p w14:paraId="316DA265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7372B">
              <w:rPr>
                <w:rFonts w:ascii="TH SarabunPSK" w:hAnsi="TH SarabunPSK" w:cs="TH SarabunPSK"/>
                <w:b/>
                <w:bCs/>
                <w:sz w:val="28"/>
                <w:cs/>
              </w:rPr>
              <w:t>เป้าหมาย</w:t>
            </w:r>
          </w:p>
          <w:p w14:paraId="55FBB9C2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7372B">
              <w:rPr>
                <w:rFonts w:ascii="TH SarabunPSK" w:hAnsi="TH SarabunPSK" w:cs="TH SarabunPSK"/>
                <w:sz w:val="28"/>
                <w:cs/>
              </w:rPr>
              <w:t>(ผลผลิตของโครงการ)</w:t>
            </w:r>
          </w:p>
        </w:tc>
        <w:tc>
          <w:tcPr>
            <w:tcW w:w="5670" w:type="dxa"/>
            <w:gridSpan w:val="5"/>
            <w:shd w:val="clear" w:color="auto" w:fill="B6DDE8" w:themeFill="accent5" w:themeFillTint="66"/>
          </w:tcPr>
          <w:p w14:paraId="35122E3E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7372B">
              <w:rPr>
                <w:rFonts w:ascii="TH SarabunPSK" w:hAnsi="TH SarabunPSK" w:cs="TH SarabunPSK"/>
                <w:b/>
                <w:bCs/>
                <w:sz w:val="28"/>
                <w:cs/>
              </w:rPr>
              <w:t>งบประมาณและที่ผ่านมา</w:t>
            </w:r>
          </w:p>
        </w:tc>
        <w:tc>
          <w:tcPr>
            <w:tcW w:w="1560" w:type="dxa"/>
            <w:vMerge w:val="restart"/>
            <w:shd w:val="clear" w:color="auto" w:fill="B6DDE8" w:themeFill="accent5" w:themeFillTint="66"/>
          </w:tcPr>
          <w:p w14:paraId="1584CBC1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7372B">
              <w:rPr>
                <w:rFonts w:ascii="TH SarabunPSK" w:hAnsi="TH SarabunPSK" w:cs="TH SarabunPSK"/>
                <w:b/>
                <w:bCs/>
                <w:sz w:val="28"/>
                <w:cs/>
              </w:rPr>
              <w:t>ตัวชี้วัด</w:t>
            </w:r>
          </w:p>
          <w:p w14:paraId="22896CAD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B7372B">
              <w:rPr>
                <w:rFonts w:ascii="TH SarabunPSK" w:hAnsi="TH SarabunPSK" w:cs="TH SarabunPSK"/>
                <w:b/>
                <w:bCs/>
                <w:sz w:val="28"/>
                <w:cs/>
              </w:rPr>
              <w:t>(</w:t>
            </w:r>
            <w:r w:rsidRPr="00B7372B">
              <w:rPr>
                <w:rFonts w:ascii="TH SarabunPSK" w:hAnsi="TH SarabunPSK" w:cs="TH SarabunPSK"/>
                <w:b/>
                <w:bCs/>
                <w:sz w:val="28"/>
              </w:rPr>
              <w:t>KPI</w:t>
            </w:r>
            <w:r w:rsidRPr="00B7372B">
              <w:rPr>
                <w:rFonts w:ascii="TH SarabunPSK" w:hAnsi="TH SarabunPSK" w:cs="TH SarabunPSK"/>
                <w:b/>
                <w:bCs/>
                <w:sz w:val="28"/>
                <w:cs/>
              </w:rPr>
              <w:t>)</w:t>
            </w:r>
          </w:p>
        </w:tc>
        <w:tc>
          <w:tcPr>
            <w:tcW w:w="1701" w:type="dxa"/>
            <w:vMerge w:val="restart"/>
            <w:shd w:val="clear" w:color="auto" w:fill="B6DDE8" w:themeFill="accent5" w:themeFillTint="66"/>
          </w:tcPr>
          <w:p w14:paraId="0D1B0038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7372B">
              <w:rPr>
                <w:rFonts w:ascii="TH SarabunPSK" w:hAnsi="TH SarabunPSK" w:cs="TH SarabunPSK"/>
                <w:b/>
                <w:bCs/>
                <w:sz w:val="28"/>
                <w:cs/>
              </w:rPr>
              <w:t>ผลที่คาดว่า</w:t>
            </w:r>
          </w:p>
          <w:p w14:paraId="5FE40FE0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7372B">
              <w:rPr>
                <w:rFonts w:ascii="TH SarabunPSK" w:hAnsi="TH SarabunPSK" w:cs="TH SarabunPSK"/>
                <w:b/>
                <w:bCs/>
                <w:sz w:val="28"/>
                <w:cs/>
              </w:rPr>
              <w:t>จะได้รับ</w:t>
            </w:r>
          </w:p>
        </w:tc>
        <w:tc>
          <w:tcPr>
            <w:tcW w:w="1134" w:type="dxa"/>
            <w:vMerge w:val="restart"/>
            <w:shd w:val="clear" w:color="auto" w:fill="B6DDE8" w:themeFill="accent5" w:themeFillTint="66"/>
          </w:tcPr>
          <w:p w14:paraId="4B41F2AB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B7372B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หน่วยงานรับผิดชอบหลัก</w:t>
            </w:r>
          </w:p>
        </w:tc>
      </w:tr>
      <w:tr w:rsidR="00EB5A06" w:rsidRPr="00B7372B" w14:paraId="0E7A201E" w14:textId="77777777" w:rsidTr="00EF5E2D">
        <w:trPr>
          <w:trHeight w:val="335"/>
        </w:trPr>
        <w:tc>
          <w:tcPr>
            <w:tcW w:w="709" w:type="dxa"/>
            <w:vMerge/>
            <w:shd w:val="clear" w:color="auto" w:fill="B6DDE8" w:themeFill="accent5" w:themeFillTint="66"/>
          </w:tcPr>
          <w:p w14:paraId="04BA8D36" w14:textId="77777777" w:rsidR="00EB5A06" w:rsidRPr="00B7372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  <w:shd w:val="clear" w:color="auto" w:fill="B6DDE8" w:themeFill="accent5" w:themeFillTint="66"/>
          </w:tcPr>
          <w:p w14:paraId="03C81209" w14:textId="77777777" w:rsidR="00EB5A06" w:rsidRPr="00B7372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  <w:shd w:val="clear" w:color="auto" w:fill="B6DDE8" w:themeFill="accent5" w:themeFillTint="66"/>
          </w:tcPr>
          <w:p w14:paraId="2D688656" w14:textId="77777777" w:rsidR="00EB5A06" w:rsidRPr="00B7372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2" w:type="dxa"/>
            <w:vMerge/>
            <w:shd w:val="clear" w:color="auto" w:fill="B6DDE8" w:themeFill="accent5" w:themeFillTint="66"/>
          </w:tcPr>
          <w:p w14:paraId="1DF66B62" w14:textId="77777777" w:rsidR="00EB5A06" w:rsidRPr="00B7372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  <w:shd w:val="clear" w:color="auto" w:fill="B6DDE8" w:themeFill="accent5" w:themeFillTint="66"/>
          </w:tcPr>
          <w:p w14:paraId="118255C9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7372B">
              <w:rPr>
                <w:rFonts w:ascii="TH SarabunPSK" w:hAnsi="TH SarabunPSK" w:cs="TH SarabunPSK"/>
                <w:b/>
                <w:bCs/>
                <w:sz w:val="28"/>
              </w:rPr>
              <w:t>2566</w:t>
            </w:r>
          </w:p>
          <w:p w14:paraId="5021C8ED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B7372B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3B25FBD2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7372B">
              <w:rPr>
                <w:rFonts w:ascii="TH SarabunPSK" w:hAnsi="TH SarabunPSK" w:cs="TH SarabunPSK"/>
                <w:b/>
                <w:bCs/>
                <w:sz w:val="28"/>
              </w:rPr>
              <w:t>2567</w:t>
            </w:r>
          </w:p>
          <w:p w14:paraId="3B3A8B52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B7372B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4FFF8F12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7372B">
              <w:rPr>
                <w:rFonts w:ascii="TH SarabunPSK" w:hAnsi="TH SarabunPSK" w:cs="TH SarabunPSK"/>
                <w:b/>
                <w:bCs/>
                <w:sz w:val="28"/>
              </w:rPr>
              <w:t>2568</w:t>
            </w:r>
          </w:p>
          <w:p w14:paraId="1A208DEB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B7372B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6DF124D2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7372B">
              <w:rPr>
                <w:rFonts w:ascii="TH SarabunPSK" w:hAnsi="TH SarabunPSK" w:cs="TH SarabunPSK"/>
                <w:b/>
                <w:bCs/>
                <w:sz w:val="28"/>
              </w:rPr>
              <w:t>2569</w:t>
            </w:r>
          </w:p>
          <w:p w14:paraId="571E6BD2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B7372B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451B47E8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7372B">
              <w:rPr>
                <w:rFonts w:ascii="TH SarabunPSK" w:hAnsi="TH SarabunPSK" w:cs="TH SarabunPSK"/>
                <w:b/>
                <w:bCs/>
                <w:sz w:val="28"/>
              </w:rPr>
              <w:t>2570</w:t>
            </w:r>
          </w:p>
          <w:p w14:paraId="42A26958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B7372B">
              <w:rPr>
                <w:rFonts w:ascii="TH SarabunPSK" w:hAnsi="TH SarabunPSK" w:cs="TH SarabunPSK"/>
                <w:b/>
                <w:bCs/>
                <w:sz w:val="28"/>
              </w:rPr>
              <w:t>(</w:t>
            </w:r>
            <w:r w:rsidRPr="00B7372B">
              <w:rPr>
                <w:rFonts w:ascii="TH SarabunPSK" w:hAnsi="TH SarabunPSK" w:cs="TH SarabunPSK"/>
                <w:b/>
                <w:bCs/>
                <w:sz w:val="28"/>
                <w:cs/>
              </w:rPr>
              <w:t>บาท)</w:t>
            </w:r>
          </w:p>
        </w:tc>
        <w:tc>
          <w:tcPr>
            <w:tcW w:w="1560" w:type="dxa"/>
            <w:vMerge/>
            <w:shd w:val="clear" w:color="auto" w:fill="B6DDE8" w:themeFill="accent5" w:themeFillTint="66"/>
          </w:tcPr>
          <w:p w14:paraId="6BB03B8B" w14:textId="77777777" w:rsidR="00EB5A06" w:rsidRPr="00B7372B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701" w:type="dxa"/>
            <w:vMerge/>
            <w:shd w:val="clear" w:color="auto" w:fill="B6DDE8" w:themeFill="accent5" w:themeFillTint="66"/>
          </w:tcPr>
          <w:p w14:paraId="62E936E2" w14:textId="77777777" w:rsidR="00EB5A06" w:rsidRPr="00B7372B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  <w:vMerge/>
            <w:shd w:val="clear" w:color="auto" w:fill="B6DDE8" w:themeFill="accent5" w:themeFillTint="66"/>
          </w:tcPr>
          <w:p w14:paraId="27EB71D1" w14:textId="77777777" w:rsidR="00EB5A06" w:rsidRPr="00B7372B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</w:tr>
      <w:tr w:rsidR="00EB5A06" w:rsidRPr="00B7372B" w14:paraId="6BE1EBA9" w14:textId="77777777" w:rsidTr="00EF5E2D">
        <w:tc>
          <w:tcPr>
            <w:tcW w:w="709" w:type="dxa"/>
          </w:tcPr>
          <w:p w14:paraId="7E2ED36B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</w:rPr>
              <w:t>428</w:t>
            </w:r>
          </w:p>
        </w:tc>
        <w:tc>
          <w:tcPr>
            <w:tcW w:w="1843" w:type="dxa"/>
          </w:tcPr>
          <w:p w14:paraId="6571BCBC" w14:textId="77777777" w:rsidR="00EB5A06" w:rsidRPr="00B7372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B7372B">
              <w:rPr>
                <w:rFonts w:ascii="TH SarabunPSK" w:hAnsi="TH SarabunPSK" w:cs="TH SarabunPSK"/>
                <w:sz w:val="28"/>
                <w:cs/>
              </w:rPr>
              <w:t>ซ่อมแซมถนนลูกรัง (ลำเลียงผลผลิตทางการเกษตร)</w:t>
            </w:r>
            <w:r w:rsidRPr="00B7372B">
              <w:rPr>
                <w:rFonts w:ascii="TH SarabunPSK" w:hAnsi="TH SarabunPSK" w:cs="TH SarabunPSK"/>
                <w:sz w:val="28"/>
              </w:rPr>
              <w:t xml:space="preserve"> </w:t>
            </w:r>
          </w:p>
          <w:p w14:paraId="576264B8" w14:textId="77777777" w:rsidR="00EB5A06" w:rsidRPr="00B7372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B7372B">
              <w:rPr>
                <w:rFonts w:ascii="TH SarabunPSK" w:hAnsi="TH SarabunPSK" w:cs="TH SarabunPSK"/>
                <w:sz w:val="28"/>
                <w:cs/>
              </w:rPr>
              <w:t>หมู่ที่ 3 ,11</w:t>
            </w:r>
          </w:p>
          <w:p w14:paraId="74BEBA50" w14:textId="77777777" w:rsidR="00EB5A06" w:rsidRPr="00B7372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B7372B">
              <w:rPr>
                <w:rFonts w:ascii="TH SarabunPSK" w:hAnsi="TH SarabunPSK" w:cs="TH SarabunPSK"/>
                <w:sz w:val="28"/>
                <w:cs/>
              </w:rPr>
              <w:t>1.สายห้วยก้านเหลือง</w:t>
            </w:r>
            <w:r w:rsidRPr="00B7372B">
              <w:rPr>
                <w:rFonts w:ascii="TH SarabunPSK" w:hAnsi="TH SarabunPSK" w:cs="TH SarabunPSK"/>
                <w:b/>
                <w:bCs/>
                <w:sz w:val="28"/>
                <w:cs/>
              </w:rPr>
              <w:t>-</w:t>
            </w:r>
            <w:r w:rsidRPr="00B7372B">
              <w:rPr>
                <w:rFonts w:ascii="TH SarabunPSK" w:hAnsi="TH SarabunPSK" w:cs="TH SarabunPSK"/>
                <w:sz w:val="28"/>
                <w:cs/>
              </w:rPr>
              <w:t>บุ่งหมากเห็บ</w:t>
            </w:r>
          </w:p>
          <w:p w14:paraId="53FE763D" w14:textId="77777777" w:rsidR="00EB5A06" w:rsidRPr="00B7372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B7372B">
              <w:rPr>
                <w:rFonts w:ascii="TH SarabunPSK" w:hAnsi="TH SarabunPSK" w:cs="TH SarabunPSK"/>
                <w:sz w:val="28"/>
                <w:cs/>
              </w:rPr>
              <w:t>2.สายนานางคำเบา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B7372B">
              <w:rPr>
                <w:rFonts w:ascii="TH SarabunPSK" w:hAnsi="TH SarabunPSK" w:cs="TH SarabunPSK"/>
                <w:b/>
                <w:bCs/>
                <w:sz w:val="28"/>
                <w:cs/>
              </w:rPr>
              <w:t>-</w:t>
            </w:r>
            <w:r w:rsidRPr="00B7372B">
              <w:rPr>
                <w:rFonts w:ascii="TH SarabunPSK" w:hAnsi="TH SarabunPSK" w:cs="TH SarabunPSK"/>
                <w:sz w:val="28"/>
                <w:cs/>
              </w:rPr>
              <w:t>หนองงูเหลือม</w:t>
            </w:r>
          </w:p>
          <w:p w14:paraId="640AE0A5" w14:textId="77777777" w:rsidR="00EB5A06" w:rsidRPr="00B7372B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  <w:p w14:paraId="1058F5A8" w14:textId="77777777" w:rsidR="00EB5A06" w:rsidRPr="00B7372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B7372B">
              <w:rPr>
                <w:rFonts w:ascii="TH SarabunPSK" w:hAnsi="TH SarabunPSK" w:cs="TH SarabunPSK"/>
                <w:sz w:val="28"/>
                <w:cs/>
              </w:rPr>
              <w:t>3.สายนานายคำม่วง</w:t>
            </w:r>
            <w:r>
              <w:rPr>
                <w:rFonts w:ascii="TH SarabunPSK" w:hAnsi="TH SarabunPSK" w:cs="TH SarabunPSK" w:hint="cs"/>
                <w:b/>
                <w:bCs/>
                <w:i/>
                <w:iCs/>
                <w:sz w:val="28"/>
                <w:cs/>
              </w:rPr>
              <w:t xml:space="preserve"> </w:t>
            </w:r>
            <w:r w:rsidRPr="00B7372B">
              <w:rPr>
                <w:rFonts w:ascii="TH SarabunPSK" w:hAnsi="TH SarabunPSK" w:cs="TH SarabunPSK"/>
                <w:b/>
                <w:bCs/>
                <w:i/>
                <w:iCs/>
                <w:sz w:val="28"/>
                <w:cs/>
              </w:rPr>
              <w:t>-</w:t>
            </w:r>
            <w:r w:rsidRPr="00B7372B">
              <w:rPr>
                <w:rFonts w:ascii="TH SarabunPSK" w:hAnsi="TH SarabunPSK" w:cs="TH SarabunPSK"/>
                <w:sz w:val="28"/>
                <w:cs/>
              </w:rPr>
              <w:t>เขตตำบลสร้างคอม</w:t>
            </w:r>
          </w:p>
        </w:tc>
        <w:tc>
          <w:tcPr>
            <w:tcW w:w="1843" w:type="dxa"/>
          </w:tcPr>
          <w:p w14:paraId="3FD4EE18" w14:textId="77777777" w:rsidR="00EB5A06" w:rsidRPr="00B7372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B7372B">
              <w:rPr>
                <w:rFonts w:ascii="TH SarabunPSK" w:hAnsi="TH SarabunPSK" w:cs="TH SarabunPSK"/>
                <w:sz w:val="28"/>
                <w:cs/>
              </w:rPr>
              <w:t>เพื่อก่อสร้างถนนลูกรังให้ประชาชนได้ใช้สัญจร</w:t>
            </w:r>
          </w:p>
          <w:p w14:paraId="66BEF42B" w14:textId="77777777" w:rsidR="00EB5A06" w:rsidRPr="00B7372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B7372B">
              <w:rPr>
                <w:rFonts w:ascii="TH SarabunPSK" w:hAnsi="TH SarabunPSK" w:cs="TH SarabunPSK"/>
                <w:sz w:val="28"/>
                <w:cs/>
              </w:rPr>
              <w:t>และสะดวกในการลำเลียงผลผลิตทางการเกษตร</w:t>
            </w:r>
          </w:p>
        </w:tc>
        <w:tc>
          <w:tcPr>
            <w:tcW w:w="1842" w:type="dxa"/>
          </w:tcPr>
          <w:p w14:paraId="46AA1393" w14:textId="77777777" w:rsidR="00EB5A06" w:rsidRPr="00B7372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B7372B">
              <w:rPr>
                <w:rFonts w:ascii="TH SarabunPSK" w:hAnsi="TH SarabunPSK" w:cs="TH SarabunPSK"/>
                <w:sz w:val="28"/>
                <w:cs/>
              </w:rPr>
              <w:t xml:space="preserve">ถนนลูกรัง </w:t>
            </w:r>
          </w:p>
          <w:p w14:paraId="05BDD535" w14:textId="77777777" w:rsidR="00EB5A06" w:rsidRPr="00595A2E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595A2E">
              <w:rPr>
                <w:rFonts w:ascii="TH SarabunPSK" w:hAnsi="TH SarabunPSK" w:cs="TH SarabunPSK"/>
                <w:b/>
                <w:bCs/>
                <w:sz w:val="28"/>
              </w:rPr>
              <w:t>-</w:t>
            </w:r>
            <w:r w:rsidRPr="00595A2E">
              <w:rPr>
                <w:rFonts w:ascii="TH SarabunPSK" w:hAnsi="TH SarabunPSK" w:cs="TH SarabunPSK"/>
                <w:sz w:val="28"/>
                <w:cs/>
              </w:rPr>
              <w:t xml:space="preserve"> ลงหินลูกรัง</w:t>
            </w:r>
          </w:p>
          <w:p w14:paraId="5EA90DD2" w14:textId="77777777" w:rsidR="00EB5A06" w:rsidRPr="00B7372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595A2E">
              <w:rPr>
                <w:rFonts w:ascii="TH SarabunPSK" w:hAnsi="TH SarabunPSK" w:cs="TH SarabunPSK"/>
                <w:b/>
                <w:bCs/>
                <w:sz w:val="28"/>
              </w:rPr>
              <w:t>-</w:t>
            </w:r>
            <w:r w:rsidRPr="00595A2E">
              <w:rPr>
                <w:rFonts w:ascii="TH SarabunPSK" w:hAnsi="TH SarabunPSK" w:cs="TH SarabunPSK"/>
                <w:sz w:val="28"/>
              </w:rPr>
              <w:t xml:space="preserve"> </w:t>
            </w:r>
            <w:r w:rsidRPr="00595A2E">
              <w:rPr>
                <w:rFonts w:ascii="TH SarabunPSK" w:hAnsi="TH SarabunPSK" w:cs="TH SarabunPSK"/>
                <w:sz w:val="28"/>
                <w:cs/>
              </w:rPr>
              <w:t>เกรด บด อัด</w:t>
            </w:r>
          </w:p>
          <w:p w14:paraId="16841AA4" w14:textId="77777777" w:rsidR="00EB5A06" w:rsidRPr="00B7372B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  <w:p w14:paraId="64FEC7E3" w14:textId="77777777" w:rsidR="00EB5A06" w:rsidRPr="00B7372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B7372B">
              <w:rPr>
                <w:rFonts w:ascii="TH SarabunPSK" w:hAnsi="TH SarabunPSK" w:cs="TH SarabunPSK"/>
                <w:sz w:val="28"/>
                <w:cs/>
              </w:rPr>
              <w:t>กว้าง  4   เมตร</w:t>
            </w:r>
          </w:p>
          <w:p w14:paraId="1D474627" w14:textId="77777777" w:rsidR="00EB5A06" w:rsidRPr="00B7372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B7372B">
              <w:rPr>
                <w:rFonts w:ascii="TH SarabunPSK" w:hAnsi="TH SarabunPSK" w:cs="TH SarabunPSK"/>
                <w:sz w:val="28"/>
                <w:cs/>
              </w:rPr>
              <w:t>ยาว 3</w:t>
            </w:r>
            <w:r w:rsidRPr="00B7372B">
              <w:rPr>
                <w:rFonts w:ascii="TH SarabunPSK" w:hAnsi="TH SarabunPSK" w:cs="TH SarabunPSK"/>
                <w:sz w:val="28"/>
              </w:rPr>
              <w:t>,</w:t>
            </w:r>
            <w:r w:rsidRPr="00B7372B">
              <w:rPr>
                <w:rFonts w:ascii="TH SarabunPSK" w:hAnsi="TH SarabunPSK" w:cs="TH SarabunPSK"/>
                <w:sz w:val="28"/>
                <w:cs/>
              </w:rPr>
              <w:t>000</w:t>
            </w:r>
            <w:r w:rsidRPr="00B7372B">
              <w:rPr>
                <w:rFonts w:ascii="TH SarabunPSK" w:hAnsi="TH SarabunPSK" w:cs="TH SarabunPSK"/>
                <w:sz w:val="28"/>
              </w:rPr>
              <w:t xml:space="preserve">  </w:t>
            </w:r>
            <w:r w:rsidRPr="00B7372B">
              <w:rPr>
                <w:rFonts w:ascii="TH SarabunPSK" w:hAnsi="TH SarabunPSK" w:cs="TH SarabunPSK"/>
                <w:sz w:val="28"/>
                <w:cs/>
              </w:rPr>
              <w:t>เมตร</w:t>
            </w:r>
            <w:r w:rsidRPr="00B7372B">
              <w:rPr>
                <w:rFonts w:ascii="TH SarabunPSK" w:hAnsi="TH SarabunPSK" w:cs="TH SarabunPSK"/>
                <w:sz w:val="28"/>
              </w:rPr>
              <w:t xml:space="preserve">                                      </w:t>
            </w:r>
            <w:r w:rsidRPr="00B7372B">
              <w:rPr>
                <w:rFonts w:ascii="TH SarabunPSK" w:hAnsi="TH SarabunPSK" w:cs="TH SarabunPSK"/>
                <w:sz w:val="28"/>
                <w:cs/>
              </w:rPr>
              <w:t xml:space="preserve">กว้าง 4 </w:t>
            </w:r>
            <w:r w:rsidRPr="00B7372B">
              <w:rPr>
                <w:rFonts w:ascii="TH SarabunPSK" w:hAnsi="TH SarabunPSK" w:cs="TH SarabunPSK"/>
                <w:sz w:val="28"/>
              </w:rPr>
              <w:t xml:space="preserve"> </w:t>
            </w:r>
            <w:r w:rsidRPr="00B7372B">
              <w:rPr>
                <w:rFonts w:ascii="TH SarabunPSK" w:hAnsi="TH SarabunPSK" w:cs="TH SarabunPSK"/>
                <w:sz w:val="28"/>
                <w:cs/>
              </w:rPr>
              <w:t>เมตร</w:t>
            </w:r>
          </w:p>
          <w:p w14:paraId="525B1537" w14:textId="77777777" w:rsidR="00EB5A06" w:rsidRPr="00B7372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B7372B">
              <w:rPr>
                <w:rFonts w:ascii="TH SarabunPSK" w:hAnsi="TH SarabunPSK" w:cs="TH SarabunPSK"/>
                <w:sz w:val="28"/>
                <w:cs/>
              </w:rPr>
              <w:t>ยาว 2</w:t>
            </w:r>
            <w:r w:rsidRPr="00B7372B">
              <w:rPr>
                <w:rFonts w:ascii="TH SarabunPSK" w:hAnsi="TH SarabunPSK" w:cs="TH SarabunPSK"/>
                <w:sz w:val="28"/>
              </w:rPr>
              <w:t>,</w:t>
            </w:r>
            <w:r w:rsidRPr="00B7372B">
              <w:rPr>
                <w:rFonts w:ascii="TH SarabunPSK" w:hAnsi="TH SarabunPSK" w:cs="TH SarabunPSK"/>
                <w:sz w:val="28"/>
                <w:cs/>
              </w:rPr>
              <w:t>000</w:t>
            </w:r>
            <w:r w:rsidRPr="00B7372B">
              <w:rPr>
                <w:rFonts w:ascii="TH SarabunPSK" w:hAnsi="TH SarabunPSK" w:cs="TH SarabunPSK"/>
                <w:sz w:val="28"/>
              </w:rPr>
              <w:t xml:space="preserve">  </w:t>
            </w:r>
            <w:r w:rsidRPr="00B7372B">
              <w:rPr>
                <w:rFonts w:ascii="TH SarabunPSK" w:hAnsi="TH SarabunPSK" w:cs="TH SarabunPSK"/>
                <w:sz w:val="28"/>
                <w:cs/>
              </w:rPr>
              <w:t>เมตร</w:t>
            </w:r>
          </w:p>
          <w:p w14:paraId="0B49D106" w14:textId="77777777" w:rsidR="00EB5A06" w:rsidRPr="00B7372B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  <w:p w14:paraId="29E49831" w14:textId="77777777" w:rsidR="00EB5A06" w:rsidRPr="00B7372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B7372B">
              <w:rPr>
                <w:rFonts w:ascii="TH SarabunPSK" w:hAnsi="TH SarabunPSK" w:cs="TH SarabunPSK"/>
                <w:sz w:val="28"/>
                <w:cs/>
              </w:rPr>
              <w:t xml:space="preserve">กว้าง 4 </w:t>
            </w:r>
            <w:r w:rsidRPr="00B7372B">
              <w:rPr>
                <w:rFonts w:ascii="TH SarabunPSK" w:hAnsi="TH SarabunPSK" w:cs="TH SarabunPSK"/>
                <w:sz w:val="28"/>
              </w:rPr>
              <w:t xml:space="preserve"> </w:t>
            </w:r>
            <w:r w:rsidRPr="00B7372B">
              <w:rPr>
                <w:rFonts w:ascii="TH SarabunPSK" w:hAnsi="TH SarabunPSK" w:cs="TH SarabunPSK"/>
                <w:sz w:val="28"/>
                <w:cs/>
              </w:rPr>
              <w:t>เมตร</w:t>
            </w:r>
          </w:p>
          <w:p w14:paraId="41AF4E71" w14:textId="77777777" w:rsidR="00EB5A06" w:rsidRPr="00B7372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B7372B">
              <w:rPr>
                <w:rFonts w:ascii="TH SarabunPSK" w:hAnsi="TH SarabunPSK" w:cs="TH SarabunPSK"/>
                <w:sz w:val="28"/>
                <w:cs/>
              </w:rPr>
              <w:t>ยาว 2</w:t>
            </w:r>
            <w:r w:rsidRPr="00B7372B">
              <w:rPr>
                <w:rFonts w:ascii="TH SarabunPSK" w:hAnsi="TH SarabunPSK" w:cs="TH SarabunPSK"/>
                <w:sz w:val="28"/>
              </w:rPr>
              <w:t>,</w:t>
            </w:r>
            <w:r w:rsidRPr="00B7372B">
              <w:rPr>
                <w:rFonts w:ascii="TH SarabunPSK" w:hAnsi="TH SarabunPSK" w:cs="TH SarabunPSK"/>
                <w:sz w:val="28"/>
                <w:cs/>
              </w:rPr>
              <w:t>000 เมตร</w:t>
            </w:r>
          </w:p>
        </w:tc>
        <w:tc>
          <w:tcPr>
            <w:tcW w:w="1134" w:type="dxa"/>
          </w:tcPr>
          <w:p w14:paraId="7D611931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1106C55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E18B259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47EE662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3592694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7372B">
              <w:rPr>
                <w:rFonts w:ascii="TH SarabunPSK" w:hAnsi="TH SarabunPSK" w:cs="TH SarabunPSK"/>
                <w:sz w:val="28"/>
                <w:cs/>
              </w:rPr>
              <w:t>252</w:t>
            </w:r>
            <w:r w:rsidRPr="00B7372B">
              <w:rPr>
                <w:rFonts w:ascii="TH SarabunPSK" w:hAnsi="TH SarabunPSK" w:cs="TH SarabunPSK"/>
                <w:sz w:val="28"/>
              </w:rPr>
              <w:t>,</w:t>
            </w:r>
            <w:r w:rsidRPr="00B7372B">
              <w:rPr>
                <w:rFonts w:ascii="TH SarabunPSK" w:hAnsi="TH SarabunPSK" w:cs="TH SarabunPSK"/>
                <w:sz w:val="28"/>
                <w:cs/>
              </w:rPr>
              <w:t>000</w:t>
            </w:r>
          </w:p>
          <w:p w14:paraId="2E29C19A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2F4EF83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99541C4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5B3D3E">
              <w:rPr>
                <w:rFonts w:ascii="TH SarabunPSK" w:hAnsi="TH SarabunPSK" w:cs="TH SarabunPSK"/>
                <w:sz w:val="28"/>
              </w:rPr>
              <w:t>168,000</w:t>
            </w:r>
          </w:p>
          <w:p w14:paraId="4E08D97D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48C6FB8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AA6C17B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5B3D3E">
              <w:rPr>
                <w:rFonts w:ascii="TH SarabunPSK" w:hAnsi="TH SarabunPSK" w:cs="TH SarabunPSK"/>
                <w:sz w:val="28"/>
              </w:rPr>
              <w:t>168,000</w:t>
            </w:r>
          </w:p>
        </w:tc>
        <w:tc>
          <w:tcPr>
            <w:tcW w:w="1134" w:type="dxa"/>
          </w:tcPr>
          <w:p w14:paraId="4A596B24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3702DA6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19436E2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E0A666E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00833C5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5B3D3E">
              <w:rPr>
                <w:rFonts w:ascii="TH SarabunPSK" w:hAnsi="TH SarabunPSK" w:cs="TH SarabunPSK"/>
                <w:sz w:val="28"/>
                <w:cs/>
              </w:rPr>
              <w:t>252</w:t>
            </w:r>
            <w:r w:rsidRPr="005B3D3E">
              <w:rPr>
                <w:rFonts w:ascii="TH SarabunPSK" w:hAnsi="TH SarabunPSK" w:cs="TH SarabunPSK"/>
                <w:sz w:val="28"/>
              </w:rPr>
              <w:t>,</w:t>
            </w:r>
            <w:r w:rsidRPr="005B3D3E">
              <w:rPr>
                <w:rFonts w:ascii="TH SarabunPSK" w:hAnsi="TH SarabunPSK" w:cs="TH SarabunPSK"/>
                <w:sz w:val="28"/>
                <w:cs/>
              </w:rPr>
              <w:t>000</w:t>
            </w:r>
          </w:p>
          <w:p w14:paraId="15B6F40C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6BD1DEB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03184A2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7372B">
              <w:rPr>
                <w:rFonts w:ascii="TH SarabunPSK" w:hAnsi="TH SarabunPSK" w:cs="TH SarabunPSK"/>
                <w:sz w:val="28"/>
              </w:rPr>
              <w:t>168,000</w:t>
            </w:r>
          </w:p>
          <w:p w14:paraId="46BA0089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8B35EC2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4473442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5B3D3E">
              <w:rPr>
                <w:rFonts w:ascii="TH SarabunPSK" w:hAnsi="TH SarabunPSK" w:cs="TH SarabunPSK"/>
                <w:sz w:val="28"/>
              </w:rPr>
              <w:t>168,000</w:t>
            </w:r>
          </w:p>
        </w:tc>
        <w:tc>
          <w:tcPr>
            <w:tcW w:w="1134" w:type="dxa"/>
          </w:tcPr>
          <w:p w14:paraId="7AACA482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C301BF1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CACCB2F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BFBB3B9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22A9E8B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5B3D3E">
              <w:rPr>
                <w:rFonts w:ascii="TH SarabunPSK" w:hAnsi="TH SarabunPSK" w:cs="TH SarabunPSK"/>
                <w:sz w:val="28"/>
              </w:rPr>
              <w:t>252,000</w:t>
            </w:r>
          </w:p>
          <w:p w14:paraId="78110845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0772DBC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7226A14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5B3D3E">
              <w:rPr>
                <w:rFonts w:ascii="TH SarabunPSK" w:hAnsi="TH SarabunPSK" w:cs="TH SarabunPSK"/>
                <w:sz w:val="28"/>
              </w:rPr>
              <w:t>168,000</w:t>
            </w:r>
            <w:r w:rsidRPr="00B7372B">
              <w:rPr>
                <w:rFonts w:ascii="TH SarabunPSK" w:hAnsi="TH SarabunPSK" w:cs="TH SarabunPSK"/>
                <w:sz w:val="28"/>
              </w:rPr>
              <w:t xml:space="preserve">                                                                                                                                                        </w:t>
            </w:r>
          </w:p>
          <w:p w14:paraId="3E4C4081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E537A65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38B2CE4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5B3D3E">
              <w:rPr>
                <w:rFonts w:ascii="TH SarabunPSK" w:hAnsi="TH SarabunPSK" w:cs="TH SarabunPSK"/>
                <w:sz w:val="28"/>
              </w:rPr>
              <w:t>168,000</w:t>
            </w:r>
          </w:p>
        </w:tc>
        <w:tc>
          <w:tcPr>
            <w:tcW w:w="1134" w:type="dxa"/>
          </w:tcPr>
          <w:p w14:paraId="7D45E324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D27E4BE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E7F5936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68E671F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0170FDD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5B3D3E">
              <w:rPr>
                <w:rFonts w:ascii="TH SarabunPSK" w:hAnsi="TH SarabunPSK" w:cs="TH SarabunPSK"/>
                <w:sz w:val="28"/>
              </w:rPr>
              <w:t>252,000</w:t>
            </w:r>
          </w:p>
          <w:p w14:paraId="1FC87804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8B0E60D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5766E31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5B3D3E">
              <w:rPr>
                <w:rFonts w:ascii="TH SarabunPSK" w:hAnsi="TH SarabunPSK" w:cs="TH SarabunPSK"/>
                <w:sz w:val="28"/>
              </w:rPr>
              <w:t>168,000</w:t>
            </w:r>
          </w:p>
          <w:p w14:paraId="0B6E361B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E1E574B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D07958A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7372B">
              <w:rPr>
                <w:rFonts w:ascii="TH SarabunPSK" w:hAnsi="TH SarabunPSK" w:cs="TH SarabunPSK"/>
                <w:sz w:val="28"/>
              </w:rPr>
              <w:t>168,000</w:t>
            </w:r>
          </w:p>
        </w:tc>
        <w:tc>
          <w:tcPr>
            <w:tcW w:w="1134" w:type="dxa"/>
          </w:tcPr>
          <w:p w14:paraId="770098EF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CF805CD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20388C8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CA30525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50947E3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5B3D3E">
              <w:rPr>
                <w:rFonts w:ascii="TH SarabunPSK" w:hAnsi="TH SarabunPSK" w:cs="TH SarabunPSK"/>
                <w:sz w:val="28"/>
              </w:rPr>
              <w:t>252,000</w:t>
            </w:r>
          </w:p>
          <w:p w14:paraId="0017D272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CF10002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49A2718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5B3D3E">
              <w:rPr>
                <w:rFonts w:ascii="TH SarabunPSK" w:hAnsi="TH SarabunPSK" w:cs="TH SarabunPSK"/>
                <w:sz w:val="28"/>
              </w:rPr>
              <w:t>168,000</w:t>
            </w:r>
          </w:p>
          <w:p w14:paraId="18DA8715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27CEF6C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DF9BDF3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5B3D3E">
              <w:rPr>
                <w:rFonts w:ascii="TH SarabunPSK" w:hAnsi="TH SarabunPSK" w:cs="TH SarabunPSK"/>
                <w:sz w:val="28"/>
              </w:rPr>
              <w:t>168,000</w:t>
            </w:r>
          </w:p>
        </w:tc>
        <w:tc>
          <w:tcPr>
            <w:tcW w:w="1560" w:type="dxa"/>
          </w:tcPr>
          <w:p w14:paraId="50F90A90" w14:textId="77777777" w:rsidR="00EB5A06" w:rsidRPr="00B7372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B7372B">
              <w:rPr>
                <w:rFonts w:ascii="TH SarabunPSK" w:hAnsi="TH SarabunPSK" w:cs="TH SarabunPSK"/>
                <w:sz w:val="28"/>
                <w:cs/>
              </w:rPr>
              <w:t xml:space="preserve">ถนนลูกรัง </w:t>
            </w:r>
          </w:p>
          <w:p w14:paraId="7D1716BE" w14:textId="77777777" w:rsidR="00EB5A06" w:rsidRPr="00B7372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B7372B">
              <w:rPr>
                <w:rFonts w:ascii="TH SarabunPSK" w:hAnsi="TH SarabunPSK" w:cs="TH SarabunPSK"/>
                <w:sz w:val="28"/>
                <w:cs/>
              </w:rPr>
              <w:t>จำนวน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B7372B">
              <w:rPr>
                <w:rFonts w:ascii="TH SarabunPSK" w:hAnsi="TH SarabunPSK" w:cs="TH SarabunPSK"/>
                <w:sz w:val="28"/>
                <w:cs/>
              </w:rPr>
              <w:t xml:space="preserve"> 3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>
              <w:rPr>
                <w:rFonts w:ascii="TH SarabunPSK" w:hAnsi="TH SarabunPSK" w:cs="TH SarabunPSK"/>
                <w:sz w:val="28"/>
                <w:cs/>
              </w:rPr>
              <w:t xml:space="preserve"> </w:t>
            </w:r>
            <w:r w:rsidRPr="00B7372B">
              <w:rPr>
                <w:rFonts w:ascii="TH SarabunPSK" w:hAnsi="TH SarabunPSK" w:cs="TH SarabunPSK"/>
                <w:sz w:val="28"/>
                <w:cs/>
              </w:rPr>
              <w:t>เส้น</w:t>
            </w:r>
          </w:p>
          <w:p w14:paraId="79D06E75" w14:textId="77777777" w:rsidR="00EB5A06" w:rsidRPr="00B7372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701" w:type="dxa"/>
          </w:tcPr>
          <w:p w14:paraId="4C2A6D06" w14:textId="77777777" w:rsidR="00EB5A06" w:rsidRPr="00B7372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B7372B">
              <w:rPr>
                <w:rFonts w:ascii="TH SarabunPSK" w:hAnsi="TH SarabunPSK" w:cs="TH SarabunPSK"/>
                <w:sz w:val="28"/>
                <w:cs/>
              </w:rPr>
              <w:t>ประชาชนสัญจรได้อย่างสะดวกรวดเร็ว</w:t>
            </w:r>
            <w:r w:rsidRPr="00B7372B">
              <w:rPr>
                <w:rFonts w:ascii="TH SarabunPSK" w:hAnsi="TH SarabunPSK" w:cs="TH SarabunPSK"/>
                <w:sz w:val="28"/>
              </w:rPr>
              <w:t xml:space="preserve"> </w:t>
            </w:r>
            <w:r w:rsidRPr="00B7372B">
              <w:rPr>
                <w:rFonts w:ascii="TH SarabunPSK" w:hAnsi="TH SarabunPSK" w:cs="TH SarabunPSK"/>
                <w:sz w:val="28"/>
                <w:cs/>
              </w:rPr>
              <w:t>ถนนไม่เป็นหลุมบ่อ</w:t>
            </w:r>
          </w:p>
        </w:tc>
        <w:tc>
          <w:tcPr>
            <w:tcW w:w="1134" w:type="dxa"/>
          </w:tcPr>
          <w:p w14:paraId="12A55606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7372B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EB5A06" w:rsidRPr="00B7372B" w14:paraId="63FA8AAD" w14:textId="77777777" w:rsidTr="00EF5E2D">
        <w:tc>
          <w:tcPr>
            <w:tcW w:w="709" w:type="dxa"/>
          </w:tcPr>
          <w:p w14:paraId="551A972C" w14:textId="77777777" w:rsidR="00EB5A06" w:rsidRPr="00B7372B" w:rsidRDefault="00EB5A06" w:rsidP="00EF5E2D">
            <w:pPr>
              <w:ind w:hanging="108"/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</w:rPr>
              <w:t>429</w:t>
            </w:r>
          </w:p>
        </w:tc>
        <w:tc>
          <w:tcPr>
            <w:tcW w:w="1843" w:type="dxa"/>
          </w:tcPr>
          <w:p w14:paraId="782658A9" w14:textId="77777777" w:rsidR="00EB5A06" w:rsidRPr="00B7372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B7372B">
              <w:rPr>
                <w:rFonts w:ascii="TH SarabunPSK" w:hAnsi="TH SarabunPSK" w:cs="TH SarabunPSK"/>
                <w:sz w:val="28"/>
                <w:cs/>
              </w:rPr>
              <w:t>ซ่อมแซมถนนลำเลียงผลผลิตห้วยหมากเห็บ หมู่ที่ 11</w:t>
            </w:r>
          </w:p>
        </w:tc>
        <w:tc>
          <w:tcPr>
            <w:tcW w:w="1843" w:type="dxa"/>
          </w:tcPr>
          <w:p w14:paraId="722437E3" w14:textId="77777777" w:rsidR="00EB5A06" w:rsidRPr="00B7372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B7372B">
              <w:rPr>
                <w:rFonts w:ascii="TH SarabunPSK" w:hAnsi="TH SarabunPSK" w:cs="TH SarabunPSK"/>
                <w:sz w:val="28"/>
                <w:cs/>
              </w:rPr>
              <w:t>เพื่อการซ่อมแซมถนนลูกรังให้ประชาชนได้ใช้สัญจรได้สะดวก</w:t>
            </w:r>
          </w:p>
        </w:tc>
        <w:tc>
          <w:tcPr>
            <w:tcW w:w="1842" w:type="dxa"/>
          </w:tcPr>
          <w:p w14:paraId="72810044" w14:textId="77777777" w:rsidR="00EB5A06" w:rsidRPr="00595A2E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595A2E">
              <w:rPr>
                <w:rFonts w:ascii="TH SarabunPSK" w:hAnsi="TH SarabunPSK" w:cs="TH SarabunPSK"/>
                <w:b/>
                <w:bCs/>
                <w:sz w:val="28"/>
              </w:rPr>
              <w:t>-</w:t>
            </w:r>
            <w:r w:rsidRPr="00595A2E">
              <w:rPr>
                <w:rFonts w:ascii="TH SarabunPSK" w:hAnsi="TH SarabunPSK" w:cs="TH SarabunPSK"/>
                <w:sz w:val="28"/>
                <w:cs/>
              </w:rPr>
              <w:t xml:space="preserve"> ลงหินลูกรัง</w:t>
            </w:r>
          </w:p>
          <w:p w14:paraId="59F413D5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595A2E">
              <w:rPr>
                <w:rFonts w:ascii="TH SarabunPSK" w:hAnsi="TH SarabunPSK" w:cs="TH SarabunPSK"/>
                <w:b/>
                <w:bCs/>
                <w:sz w:val="28"/>
              </w:rPr>
              <w:t>-</w:t>
            </w:r>
            <w:r w:rsidRPr="00595A2E">
              <w:rPr>
                <w:rFonts w:ascii="TH SarabunPSK" w:hAnsi="TH SarabunPSK" w:cs="TH SarabunPSK"/>
                <w:sz w:val="28"/>
              </w:rPr>
              <w:t xml:space="preserve"> </w:t>
            </w:r>
            <w:r w:rsidRPr="00595A2E">
              <w:rPr>
                <w:rFonts w:ascii="TH SarabunPSK" w:hAnsi="TH SarabunPSK" w:cs="TH SarabunPSK"/>
                <w:sz w:val="28"/>
                <w:cs/>
              </w:rPr>
              <w:t>เกรด บด อัด</w:t>
            </w:r>
          </w:p>
          <w:p w14:paraId="03A9B836" w14:textId="77777777" w:rsidR="00EB5A06" w:rsidRPr="00B7372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B7372B">
              <w:rPr>
                <w:rFonts w:ascii="TH SarabunPSK" w:hAnsi="TH SarabunPSK" w:cs="TH SarabunPSK"/>
                <w:sz w:val="28"/>
                <w:cs/>
              </w:rPr>
              <w:t>กว้าง ๕ เมตร</w:t>
            </w:r>
          </w:p>
        </w:tc>
        <w:tc>
          <w:tcPr>
            <w:tcW w:w="1134" w:type="dxa"/>
          </w:tcPr>
          <w:p w14:paraId="210C9D53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BFC4B58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5B3D3E">
              <w:rPr>
                <w:rFonts w:ascii="TH SarabunPSK" w:hAnsi="TH SarabunPSK" w:cs="TH SarabunPSK"/>
                <w:sz w:val="28"/>
              </w:rPr>
              <w:t>200,000</w:t>
            </w:r>
          </w:p>
        </w:tc>
        <w:tc>
          <w:tcPr>
            <w:tcW w:w="1134" w:type="dxa"/>
          </w:tcPr>
          <w:p w14:paraId="18E37924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9AB0B74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5B3D3E">
              <w:rPr>
                <w:rFonts w:ascii="TH SarabunPSK" w:hAnsi="TH SarabunPSK" w:cs="TH SarabunPSK"/>
                <w:sz w:val="28"/>
              </w:rPr>
              <w:t>200,000</w:t>
            </w:r>
          </w:p>
        </w:tc>
        <w:tc>
          <w:tcPr>
            <w:tcW w:w="1134" w:type="dxa"/>
          </w:tcPr>
          <w:p w14:paraId="61E355E1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962726D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7372B">
              <w:rPr>
                <w:rFonts w:ascii="TH SarabunPSK" w:hAnsi="TH SarabunPSK" w:cs="TH SarabunPSK"/>
                <w:sz w:val="28"/>
                <w:cs/>
              </w:rPr>
              <w:t>200,000</w:t>
            </w:r>
          </w:p>
        </w:tc>
        <w:tc>
          <w:tcPr>
            <w:tcW w:w="1134" w:type="dxa"/>
          </w:tcPr>
          <w:p w14:paraId="00CCA9B3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696F34C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5B3D3E">
              <w:rPr>
                <w:rFonts w:ascii="TH SarabunPSK" w:hAnsi="TH SarabunPSK" w:cs="TH SarabunPSK"/>
                <w:sz w:val="28"/>
              </w:rPr>
              <w:t>200,000</w:t>
            </w:r>
          </w:p>
        </w:tc>
        <w:tc>
          <w:tcPr>
            <w:tcW w:w="1134" w:type="dxa"/>
          </w:tcPr>
          <w:p w14:paraId="28007817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50BC241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5B3D3E">
              <w:rPr>
                <w:rFonts w:ascii="TH SarabunPSK" w:hAnsi="TH SarabunPSK" w:cs="TH SarabunPSK"/>
                <w:sz w:val="28"/>
                <w:cs/>
              </w:rPr>
              <w:t>200</w:t>
            </w:r>
            <w:r w:rsidRPr="005B3D3E">
              <w:rPr>
                <w:rFonts w:ascii="TH SarabunPSK" w:hAnsi="TH SarabunPSK" w:cs="TH SarabunPSK"/>
                <w:sz w:val="28"/>
              </w:rPr>
              <w:t>,</w:t>
            </w:r>
            <w:r w:rsidRPr="005B3D3E">
              <w:rPr>
                <w:rFonts w:ascii="TH SarabunPSK" w:hAnsi="TH SarabunPSK" w:cs="TH SarabunPSK"/>
                <w:sz w:val="28"/>
                <w:cs/>
              </w:rPr>
              <w:t>000</w:t>
            </w:r>
          </w:p>
        </w:tc>
        <w:tc>
          <w:tcPr>
            <w:tcW w:w="1560" w:type="dxa"/>
          </w:tcPr>
          <w:p w14:paraId="1F27FE6C" w14:textId="77777777" w:rsidR="00EB5A06" w:rsidRPr="00B7372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B7372B">
              <w:rPr>
                <w:rFonts w:ascii="TH SarabunPSK" w:hAnsi="TH SarabunPSK" w:cs="TH SarabunPSK"/>
                <w:sz w:val="28"/>
                <w:cs/>
              </w:rPr>
              <w:t xml:space="preserve">ซ่อมแซมถนนลูกรัง </w:t>
            </w:r>
          </w:p>
          <w:p w14:paraId="5C5841A9" w14:textId="77777777" w:rsidR="00EB5A06" w:rsidRPr="00B7372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B7372B">
              <w:rPr>
                <w:rFonts w:ascii="TH SarabunPSK" w:hAnsi="TH SarabunPSK" w:cs="TH SarabunPSK"/>
                <w:sz w:val="28"/>
                <w:cs/>
              </w:rPr>
              <w:t>จำนวน  1  เส้น</w:t>
            </w:r>
          </w:p>
        </w:tc>
        <w:tc>
          <w:tcPr>
            <w:tcW w:w="1701" w:type="dxa"/>
          </w:tcPr>
          <w:p w14:paraId="40DBD4B9" w14:textId="77777777" w:rsidR="00EB5A06" w:rsidRPr="00B7372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B7372B">
              <w:rPr>
                <w:rFonts w:ascii="TH SarabunPSK" w:hAnsi="TH SarabunPSK" w:cs="TH SarabunPSK"/>
                <w:sz w:val="28"/>
                <w:cs/>
              </w:rPr>
              <w:t>ประชาชนสัญจรได้อย่างสะดวกรวดเร็ว</w:t>
            </w:r>
            <w:r w:rsidRPr="00B7372B">
              <w:rPr>
                <w:rFonts w:ascii="TH SarabunPSK" w:hAnsi="TH SarabunPSK" w:cs="TH SarabunPSK"/>
                <w:sz w:val="28"/>
              </w:rPr>
              <w:t xml:space="preserve"> </w:t>
            </w:r>
            <w:r w:rsidRPr="00B7372B">
              <w:rPr>
                <w:rFonts w:ascii="TH SarabunPSK" w:hAnsi="TH SarabunPSK" w:cs="TH SarabunPSK"/>
                <w:sz w:val="28"/>
                <w:cs/>
              </w:rPr>
              <w:t>ถนนไม่เป็นหลุมบ่อ</w:t>
            </w:r>
          </w:p>
        </w:tc>
        <w:tc>
          <w:tcPr>
            <w:tcW w:w="1134" w:type="dxa"/>
          </w:tcPr>
          <w:p w14:paraId="4C7C9F5D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B7372B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EB5A06" w:rsidRPr="00B7372B" w14:paraId="1B87AAE1" w14:textId="77777777" w:rsidTr="00EF5E2D">
        <w:tc>
          <w:tcPr>
            <w:tcW w:w="709" w:type="dxa"/>
          </w:tcPr>
          <w:p w14:paraId="1DA6EB29" w14:textId="77777777" w:rsidR="00EB5A06" w:rsidRPr="00B7372B" w:rsidRDefault="00EB5A06" w:rsidP="00EF5E2D">
            <w:pPr>
              <w:ind w:hanging="108"/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</w:rPr>
              <w:t>430</w:t>
            </w:r>
          </w:p>
        </w:tc>
        <w:tc>
          <w:tcPr>
            <w:tcW w:w="1843" w:type="dxa"/>
          </w:tcPr>
          <w:p w14:paraId="27985558" w14:textId="77777777" w:rsidR="00EB5A06" w:rsidRPr="00B7372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B7372B">
              <w:rPr>
                <w:rFonts w:ascii="TH SarabunPSK" w:hAnsi="TH SarabunPSK" w:cs="TH SarabunPSK"/>
                <w:sz w:val="28"/>
                <w:cs/>
              </w:rPr>
              <w:t xml:space="preserve">ก่อสร้างถนนลูกรัง </w:t>
            </w:r>
          </w:p>
          <w:p w14:paraId="1A0ED575" w14:textId="77777777" w:rsidR="00EB5A06" w:rsidRPr="00B7372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B7372B">
              <w:rPr>
                <w:rFonts w:ascii="TH SarabunPSK" w:hAnsi="TH SarabunPSK" w:cs="TH SarabunPSK"/>
                <w:sz w:val="28"/>
                <w:cs/>
              </w:rPr>
              <w:t xml:space="preserve">สายหนองแสง </w:t>
            </w:r>
          </w:p>
          <w:p w14:paraId="461F9DBB" w14:textId="77777777" w:rsidR="00EB5A06" w:rsidRPr="00B7372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B7372B">
              <w:rPr>
                <w:rFonts w:ascii="TH SarabunPSK" w:hAnsi="TH SarabunPSK" w:cs="TH SarabunPSK"/>
                <w:sz w:val="28"/>
                <w:cs/>
              </w:rPr>
              <w:t xml:space="preserve">หมู่ที่ </w:t>
            </w:r>
            <w:r w:rsidRPr="00B7372B">
              <w:rPr>
                <w:rFonts w:ascii="TH SarabunPSK" w:hAnsi="TH SarabunPSK" w:cs="TH SarabunPSK"/>
                <w:sz w:val="28"/>
              </w:rPr>
              <w:t>11</w:t>
            </w:r>
          </w:p>
          <w:p w14:paraId="45F2D990" w14:textId="77777777" w:rsidR="00EB5A06" w:rsidRPr="00B7372B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  <w:p w14:paraId="10913FDC" w14:textId="77777777" w:rsidR="00EB5A06" w:rsidRPr="00B7372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</w:tcPr>
          <w:p w14:paraId="2F4B8688" w14:textId="77777777" w:rsidR="00EB5A06" w:rsidRPr="00B7372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B7372B">
              <w:rPr>
                <w:rFonts w:ascii="TH SarabunPSK" w:hAnsi="TH SarabunPSK" w:cs="TH SarabunPSK"/>
                <w:sz w:val="28"/>
                <w:cs/>
              </w:rPr>
              <w:t>เพื่อให้ประชาชนได้ใช้สัญจรและสะดวกในการลำเลียงผลผลิตทางการเกษตร</w:t>
            </w:r>
          </w:p>
        </w:tc>
        <w:tc>
          <w:tcPr>
            <w:tcW w:w="1842" w:type="dxa"/>
          </w:tcPr>
          <w:p w14:paraId="7F74DE4D" w14:textId="77777777" w:rsidR="00EB5A06" w:rsidRPr="00B7372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B7372B">
              <w:rPr>
                <w:rFonts w:ascii="TH SarabunPSK" w:hAnsi="TH SarabunPSK" w:cs="TH SarabunPSK"/>
                <w:sz w:val="28"/>
                <w:cs/>
              </w:rPr>
              <w:t xml:space="preserve"> ถนนลูกรัง</w:t>
            </w:r>
          </w:p>
          <w:p w14:paraId="41813A71" w14:textId="77777777" w:rsidR="00EB5A06" w:rsidRPr="00B7372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B7372B">
              <w:rPr>
                <w:rFonts w:ascii="TH SarabunPSK" w:hAnsi="TH SarabunPSK" w:cs="TH SarabunPSK"/>
                <w:sz w:val="28"/>
                <w:cs/>
              </w:rPr>
              <w:t>กว้าง 4  เมตร</w:t>
            </w:r>
          </w:p>
          <w:p w14:paraId="15ABCE4E" w14:textId="77777777" w:rsidR="00EB5A06" w:rsidRPr="00B7372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B7372B">
              <w:rPr>
                <w:rFonts w:ascii="TH SarabunPSK" w:hAnsi="TH SarabunPSK" w:cs="TH SarabunPSK"/>
                <w:sz w:val="28"/>
                <w:cs/>
              </w:rPr>
              <w:t>ยาว 1,000 เมตร</w:t>
            </w:r>
          </w:p>
        </w:tc>
        <w:tc>
          <w:tcPr>
            <w:tcW w:w="1134" w:type="dxa"/>
          </w:tcPr>
          <w:p w14:paraId="7B164439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0444043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5B3D3E">
              <w:rPr>
                <w:rFonts w:ascii="TH SarabunPSK" w:hAnsi="TH SarabunPSK" w:cs="TH SarabunPSK"/>
                <w:sz w:val="28"/>
                <w:cs/>
              </w:rPr>
              <w:t>100</w:t>
            </w:r>
            <w:r w:rsidRPr="005B3D3E">
              <w:rPr>
                <w:rFonts w:ascii="TH SarabunPSK" w:hAnsi="TH SarabunPSK" w:cs="TH SarabunPSK"/>
                <w:sz w:val="28"/>
              </w:rPr>
              <w:t>,</w:t>
            </w:r>
            <w:r w:rsidRPr="005B3D3E">
              <w:rPr>
                <w:rFonts w:ascii="TH SarabunPSK" w:hAnsi="TH SarabunPSK" w:cs="TH SarabunPSK"/>
                <w:sz w:val="28"/>
                <w:cs/>
              </w:rPr>
              <w:t>000</w:t>
            </w:r>
          </w:p>
        </w:tc>
        <w:tc>
          <w:tcPr>
            <w:tcW w:w="1134" w:type="dxa"/>
          </w:tcPr>
          <w:p w14:paraId="7562000F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BA948B8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7372B">
              <w:rPr>
                <w:rFonts w:ascii="TH SarabunPSK" w:hAnsi="TH SarabunPSK" w:cs="TH SarabunPSK"/>
                <w:sz w:val="28"/>
                <w:cs/>
              </w:rPr>
              <w:t>100,000</w:t>
            </w:r>
          </w:p>
        </w:tc>
        <w:tc>
          <w:tcPr>
            <w:tcW w:w="1134" w:type="dxa"/>
          </w:tcPr>
          <w:p w14:paraId="38578BB1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196DEC5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5B3D3E">
              <w:rPr>
                <w:rFonts w:ascii="TH SarabunPSK" w:hAnsi="TH SarabunPSK" w:cs="TH SarabunPSK"/>
                <w:sz w:val="28"/>
                <w:cs/>
              </w:rPr>
              <w:t>100</w:t>
            </w:r>
            <w:r w:rsidRPr="005B3D3E">
              <w:rPr>
                <w:rFonts w:ascii="TH SarabunPSK" w:hAnsi="TH SarabunPSK" w:cs="TH SarabunPSK"/>
                <w:sz w:val="28"/>
              </w:rPr>
              <w:t>,</w:t>
            </w:r>
            <w:r w:rsidRPr="005B3D3E">
              <w:rPr>
                <w:rFonts w:ascii="TH SarabunPSK" w:hAnsi="TH SarabunPSK" w:cs="TH SarabunPSK"/>
                <w:sz w:val="28"/>
                <w:cs/>
              </w:rPr>
              <w:t>000</w:t>
            </w:r>
          </w:p>
        </w:tc>
        <w:tc>
          <w:tcPr>
            <w:tcW w:w="1134" w:type="dxa"/>
          </w:tcPr>
          <w:p w14:paraId="63ECDA65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08342B0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5B3D3E">
              <w:rPr>
                <w:rFonts w:ascii="TH SarabunPSK" w:hAnsi="TH SarabunPSK" w:cs="TH SarabunPSK"/>
                <w:sz w:val="28"/>
                <w:cs/>
              </w:rPr>
              <w:t>100</w:t>
            </w:r>
            <w:r w:rsidRPr="005B3D3E">
              <w:rPr>
                <w:rFonts w:ascii="TH SarabunPSK" w:hAnsi="TH SarabunPSK" w:cs="TH SarabunPSK"/>
                <w:sz w:val="28"/>
              </w:rPr>
              <w:t>,</w:t>
            </w:r>
            <w:r w:rsidRPr="005B3D3E">
              <w:rPr>
                <w:rFonts w:ascii="TH SarabunPSK" w:hAnsi="TH SarabunPSK" w:cs="TH SarabunPSK"/>
                <w:sz w:val="28"/>
                <w:cs/>
              </w:rPr>
              <w:t>000</w:t>
            </w:r>
          </w:p>
        </w:tc>
        <w:tc>
          <w:tcPr>
            <w:tcW w:w="1134" w:type="dxa"/>
          </w:tcPr>
          <w:p w14:paraId="16A2264B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5A3C23E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5B3D3E">
              <w:rPr>
                <w:rFonts w:ascii="TH SarabunPSK" w:hAnsi="TH SarabunPSK" w:cs="TH SarabunPSK"/>
                <w:sz w:val="28"/>
              </w:rPr>
              <w:t>100,000</w:t>
            </w:r>
          </w:p>
        </w:tc>
        <w:tc>
          <w:tcPr>
            <w:tcW w:w="1560" w:type="dxa"/>
          </w:tcPr>
          <w:p w14:paraId="565FAACD" w14:textId="77777777" w:rsidR="00EB5A06" w:rsidRPr="00B7372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B7372B">
              <w:rPr>
                <w:rFonts w:ascii="TH SarabunPSK" w:hAnsi="TH SarabunPSK" w:cs="TH SarabunPSK"/>
                <w:sz w:val="28"/>
                <w:cs/>
              </w:rPr>
              <w:t xml:space="preserve">ถนนลูกรัง </w:t>
            </w:r>
          </w:p>
          <w:p w14:paraId="2F2851FE" w14:textId="77777777" w:rsidR="00EB5A06" w:rsidRPr="00B7372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 xml:space="preserve">จำนวน  1  </w:t>
            </w:r>
            <w:r w:rsidRPr="00595A2E">
              <w:rPr>
                <w:rFonts w:ascii="TH SarabunPSK" w:hAnsi="TH SarabunPSK" w:cs="TH SarabunPSK"/>
                <w:sz w:val="28"/>
                <w:cs/>
              </w:rPr>
              <w:t>เส้น</w:t>
            </w:r>
          </w:p>
        </w:tc>
        <w:tc>
          <w:tcPr>
            <w:tcW w:w="1701" w:type="dxa"/>
          </w:tcPr>
          <w:p w14:paraId="38DE36BF" w14:textId="77777777" w:rsidR="00EB5A06" w:rsidRPr="00B7372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B7372B">
              <w:rPr>
                <w:rFonts w:ascii="TH SarabunPSK" w:hAnsi="TH SarabunPSK" w:cs="TH SarabunPSK"/>
                <w:sz w:val="28"/>
                <w:cs/>
              </w:rPr>
              <w:t>ประชาชนสัญจรได้อย่างสะดวกรวดเร็ว</w:t>
            </w:r>
            <w:r w:rsidRPr="00B7372B">
              <w:rPr>
                <w:rFonts w:ascii="TH SarabunPSK" w:hAnsi="TH SarabunPSK" w:cs="TH SarabunPSK"/>
                <w:sz w:val="28"/>
              </w:rPr>
              <w:t xml:space="preserve"> </w:t>
            </w:r>
            <w:r w:rsidRPr="00B7372B">
              <w:rPr>
                <w:rFonts w:ascii="TH SarabunPSK" w:hAnsi="TH SarabunPSK" w:cs="TH SarabunPSK"/>
                <w:sz w:val="28"/>
                <w:cs/>
              </w:rPr>
              <w:t>ถนนไม่เป็นหลุมบ่อ</w:t>
            </w:r>
          </w:p>
        </w:tc>
        <w:tc>
          <w:tcPr>
            <w:tcW w:w="1134" w:type="dxa"/>
          </w:tcPr>
          <w:p w14:paraId="3FE6FD13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7372B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</w:tbl>
    <w:p w14:paraId="3EB33F92" w14:textId="77777777" w:rsidR="00EB5A06" w:rsidRPr="00B7372B" w:rsidRDefault="00EB5A06" w:rsidP="00EB5A06">
      <w:pPr>
        <w:spacing w:after="0" w:line="240" w:lineRule="auto"/>
        <w:rPr>
          <w:rFonts w:ascii="TH SarabunPSK" w:hAnsi="TH SarabunPSK" w:cs="TH SarabunPSK"/>
          <w:b/>
          <w:bCs/>
        </w:rPr>
      </w:pPr>
    </w:p>
    <w:p w14:paraId="7D9AA8F7" w14:textId="77777777" w:rsidR="00EB5A06" w:rsidRPr="00B7372B" w:rsidRDefault="00EB5A06" w:rsidP="00EB5A06">
      <w:pPr>
        <w:spacing w:after="0" w:line="240" w:lineRule="auto"/>
        <w:rPr>
          <w:rFonts w:ascii="TH SarabunPSK" w:hAnsi="TH SarabunPSK" w:cs="TH SarabunPSK"/>
          <w:b/>
          <w:bCs/>
        </w:rPr>
      </w:pPr>
    </w:p>
    <w:p w14:paraId="3150FF45" w14:textId="77777777" w:rsidR="00EB5A06" w:rsidRDefault="00EB5A06" w:rsidP="00EB5A06">
      <w:pPr>
        <w:spacing w:after="0" w:line="240" w:lineRule="auto"/>
        <w:rPr>
          <w:rFonts w:ascii="TH SarabunPSK" w:hAnsi="TH SarabunPSK" w:cs="TH SarabunPSK"/>
          <w:b/>
          <w:bCs/>
        </w:rPr>
      </w:pPr>
    </w:p>
    <w:p w14:paraId="0B5DD781" w14:textId="77777777" w:rsidR="00EB5A06" w:rsidRDefault="00EB5A06" w:rsidP="00EB5A06">
      <w:pPr>
        <w:spacing w:after="0" w:line="240" w:lineRule="auto"/>
        <w:rPr>
          <w:rFonts w:ascii="TH SarabunPSK" w:hAnsi="TH SarabunPSK" w:cs="TH SarabunPSK"/>
          <w:b/>
          <w:bCs/>
        </w:rPr>
      </w:pPr>
    </w:p>
    <w:tbl>
      <w:tblPr>
        <w:tblStyle w:val="a5"/>
        <w:tblW w:w="16302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709"/>
        <w:gridCol w:w="1843"/>
        <w:gridCol w:w="1843"/>
        <w:gridCol w:w="1842"/>
        <w:gridCol w:w="1134"/>
        <w:gridCol w:w="1134"/>
        <w:gridCol w:w="1134"/>
        <w:gridCol w:w="1134"/>
        <w:gridCol w:w="1134"/>
        <w:gridCol w:w="1560"/>
        <w:gridCol w:w="1701"/>
        <w:gridCol w:w="1134"/>
      </w:tblGrid>
      <w:tr w:rsidR="00EB5A06" w:rsidRPr="00B7372B" w14:paraId="4BBDC730" w14:textId="77777777" w:rsidTr="00EF5E2D">
        <w:trPr>
          <w:trHeight w:val="385"/>
        </w:trPr>
        <w:tc>
          <w:tcPr>
            <w:tcW w:w="709" w:type="dxa"/>
            <w:vMerge w:val="restart"/>
            <w:shd w:val="clear" w:color="auto" w:fill="B6DDE8" w:themeFill="accent5" w:themeFillTint="66"/>
          </w:tcPr>
          <w:p w14:paraId="2A2136BF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573E10C8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7372B">
              <w:rPr>
                <w:rFonts w:ascii="TH SarabunPSK" w:hAnsi="TH SarabunPSK" w:cs="TH SarabunPSK"/>
                <w:b/>
                <w:bCs/>
                <w:sz w:val="28"/>
                <w:cs/>
              </w:rPr>
              <w:t>ที่</w:t>
            </w:r>
          </w:p>
        </w:tc>
        <w:tc>
          <w:tcPr>
            <w:tcW w:w="1843" w:type="dxa"/>
            <w:vMerge w:val="restart"/>
            <w:shd w:val="clear" w:color="auto" w:fill="B6DDE8" w:themeFill="accent5" w:themeFillTint="66"/>
          </w:tcPr>
          <w:p w14:paraId="0316A8DE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175908D2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7372B">
              <w:rPr>
                <w:rFonts w:ascii="TH SarabunPSK" w:hAnsi="TH SarabunPSK" w:cs="TH SarabunPSK"/>
                <w:b/>
                <w:bCs/>
                <w:sz w:val="28"/>
                <w:cs/>
              </w:rPr>
              <w:t>โครงการ</w:t>
            </w:r>
          </w:p>
        </w:tc>
        <w:tc>
          <w:tcPr>
            <w:tcW w:w="1843" w:type="dxa"/>
            <w:vMerge w:val="restart"/>
            <w:shd w:val="clear" w:color="auto" w:fill="B6DDE8" w:themeFill="accent5" w:themeFillTint="66"/>
          </w:tcPr>
          <w:p w14:paraId="4DB40E4C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0F955852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7372B">
              <w:rPr>
                <w:rFonts w:ascii="TH SarabunPSK" w:hAnsi="TH SarabunPSK" w:cs="TH SarabunPSK"/>
                <w:b/>
                <w:bCs/>
                <w:sz w:val="28"/>
                <w:cs/>
              </w:rPr>
              <w:t>วัตถุประสงค์</w:t>
            </w:r>
          </w:p>
        </w:tc>
        <w:tc>
          <w:tcPr>
            <w:tcW w:w="1842" w:type="dxa"/>
            <w:vMerge w:val="restart"/>
            <w:shd w:val="clear" w:color="auto" w:fill="B6DDE8" w:themeFill="accent5" w:themeFillTint="66"/>
          </w:tcPr>
          <w:p w14:paraId="6F6A0C0A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7372B">
              <w:rPr>
                <w:rFonts w:ascii="TH SarabunPSK" w:hAnsi="TH SarabunPSK" w:cs="TH SarabunPSK"/>
                <w:b/>
                <w:bCs/>
                <w:sz w:val="28"/>
                <w:cs/>
              </w:rPr>
              <w:t>เป้าหมาย</w:t>
            </w:r>
          </w:p>
          <w:p w14:paraId="525CDC0F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7372B">
              <w:rPr>
                <w:rFonts w:ascii="TH SarabunPSK" w:hAnsi="TH SarabunPSK" w:cs="TH SarabunPSK"/>
                <w:sz w:val="28"/>
                <w:cs/>
              </w:rPr>
              <w:t>(ผลผลิตของโครงการ)</w:t>
            </w:r>
          </w:p>
        </w:tc>
        <w:tc>
          <w:tcPr>
            <w:tcW w:w="5670" w:type="dxa"/>
            <w:gridSpan w:val="5"/>
            <w:shd w:val="clear" w:color="auto" w:fill="B6DDE8" w:themeFill="accent5" w:themeFillTint="66"/>
          </w:tcPr>
          <w:p w14:paraId="4F73122D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7372B">
              <w:rPr>
                <w:rFonts w:ascii="TH SarabunPSK" w:hAnsi="TH SarabunPSK" w:cs="TH SarabunPSK"/>
                <w:b/>
                <w:bCs/>
                <w:sz w:val="28"/>
                <w:cs/>
              </w:rPr>
              <w:t>งบประมาณและที่ผ่านมา</w:t>
            </w:r>
          </w:p>
        </w:tc>
        <w:tc>
          <w:tcPr>
            <w:tcW w:w="1560" w:type="dxa"/>
            <w:vMerge w:val="restart"/>
            <w:shd w:val="clear" w:color="auto" w:fill="B6DDE8" w:themeFill="accent5" w:themeFillTint="66"/>
          </w:tcPr>
          <w:p w14:paraId="0C8D2350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7372B">
              <w:rPr>
                <w:rFonts w:ascii="TH SarabunPSK" w:hAnsi="TH SarabunPSK" w:cs="TH SarabunPSK"/>
                <w:b/>
                <w:bCs/>
                <w:sz w:val="28"/>
                <w:cs/>
              </w:rPr>
              <w:t>ตัวชี้วัด</w:t>
            </w:r>
          </w:p>
          <w:p w14:paraId="1D907B2C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B7372B">
              <w:rPr>
                <w:rFonts w:ascii="TH SarabunPSK" w:hAnsi="TH SarabunPSK" w:cs="TH SarabunPSK"/>
                <w:b/>
                <w:bCs/>
                <w:sz w:val="28"/>
                <w:cs/>
              </w:rPr>
              <w:t>(</w:t>
            </w:r>
            <w:r w:rsidRPr="00B7372B">
              <w:rPr>
                <w:rFonts w:ascii="TH SarabunPSK" w:hAnsi="TH SarabunPSK" w:cs="TH SarabunPSK"/>
                <w:b/>
                <w:bCs/>
                <w:sz w:val="28"/>
              </w:rPr>
              <w:t>KPI</w:t>
            </w:r>
            <w:r w:rsidRPr="00B7372B">
              <w:rPr>
                <w:rFonts w:ascii="TH SarabunPSK" w:hAnsi="TH SarabunPSK" w:cs="TH SarabunPSK"/>
                <w:b/>
                <w:bCs/>
                <w:sz w:val="28"/>
                <w:cs/>
              </w:rPr>
              <w:t>)</w:t>
            </w:r>
          </w:p>
        </w:tc>
        <w:tc>
          <w:tcPr>
            <w:tcW w:w="1701" w:type="dxa"/>
            <w:vMerge w:val="restart"/>
            <w:shd w:val="clear" w:color="auto" w:fill="B6DDE8" w:themeFill="accent5" w:themeFillTint="66"/>
          </w:tcPr>
          <w:p w14:paraId="4AD208EC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7372B">
              <w:rPr>
                <w:rFonts w:ascii="TH SarabunPSK" w:hAnsi="TH SarabunPSK" w:cs="TH SarabunPSK"/>
                <w:b/>
                <w:bCs/>
                <w:sz w:val="28"/>
                <w:cs/>
              </w:rPr>
              <w:t>ผลที่คาดว่า</w:t>
            </w:r>
          </w:p>
          <w:p w14:paraId="76AD1993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7372B">
              <w:rPr>
                <w:rFonts w:ascii="TH SarabunPSK" w:hAnsi="TH SarabunPSK" w:cs="TH SarabunPSK"/>
                <w:b/>
                <w:bCs/>
                <w:sz w:val="28"/>
                <w:cs/>
              </w:rPr>
              <w:t>จะได้รับ</w:t>
            </w:r>
          </w:p>
        </w:tc>
        <w:tc>
          <w:tcPr>
            <w:tcW w:w="1134" w:type="dxa"/>
            <w:vMerge w:val="restart"/>
            <w:shd w:val="clear" w:color="auto" w:fill="B6DDE8" w:themeFill="accent5" w:themeFillTint="66"/>
          </w:tcPr>
          <w:p w14:paraId="69BB266B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B7372B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หน่วยงานรับผิดชอบหลัก</w:t>
            </w:r>
          </w:p>
        </w:tc>
      </w:tr>
      <w:tr w:rsidR="00EB5A06" w:rsidRPr="00B7372B" w14:paraId="5364633D" w14:textId="77777777" w:rsidTr="00EF5E2D">
        <w:trPr>
          <w:trHeight w:val="335"/>
        </w:trPr>
        <w:tc>
          <w:tcPr>
            <w:tcW w:w="709" w:type="dxa"/>
            <w:vMerge/>
            <w:shd w:val="clear" w:color="auto" w:fill="B6DDE8" w:themeFill="accent5" w:themeFillTint="66"/>
          </w:tcPr>
          <w:p w14:paraId="4A8F60FE" w14:textId="77777777" w:rsidR="00EB5A06" w:rsidRPr="00B7372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  <w:shd w:val="clear" w:color="auto" w:fill="B6DDE8" w:themeFill="accent5" w:themeFillTint="66"/>
          </w:tcPr>
          <w:p w14:paraId="7988C0F8" w14:textId="77777777" w:rsidR="00EB5A06" w:rsidRPr="00B7372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  <w:shd w:val="clear" w:color="auto" w:fill="B6DDE8" w:themeFill="accent5" w:themeFillTint="66"/>
          </w:tcPr>
          <w:p w14:paraId="0E5FDBFD" w14:textId="77777777" w:rsidR="00EB5A06" w:rsidRPr="00B7372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2" w:type="dxa"/>
            <w:vMerge/>
            <w:shd w:val="clear" w:color="auto" w:fill="B6DDE8" w:themeFill="accent5" w:themeFillTint="66"/>
          </w:tcPr>
          <w:p w14:paraId="0E872FFC" w14:textId="77777777" w:rsidR="00EB5A06" w:rsidRPr="00B7372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  <w:shd w:val="clear" w:color="auto" w:fill="B6DDE8" w:themeFill="accent5" w:themeFillTint="66"/>
          </w:tcPr>
          <w:p w14:paraId="73489D6D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7372B">
              <w:rPr>
                <w:rFonts w:ascii="TH SarabunPSK" w:hAnsi="TH SarabunPSK" w:cs="TH SarabunPSK"/>
                <w:b/>
                <w:bCs/>
                <w:sz w:val="28"/>
              </w:rPr>
              <w:t>2566</w:t>
            </w:r>
          </w:p>
          <w:p w14:paraId="43CC585B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B7372B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11667B58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7372B">
              <w:rPr>
                <w:rFonts w:ascii="TH SarabunPSK" w:hAnsi="TH SarabunPSK" w:cs="TH SarabunPSK"/>
                <w:b/>
                <w:bCs/>
                <w:sz w:val="28"/>
              </w:rPr>
              <w:t>2567</w:t>
            </w:r>
          </w:p>
          <w:p w14:paraId="2396A21B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B7372B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64D5B60E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7372B">
              <w:rPr>
                <w:rFonts w:ascii="TH SarabunPSK" w:hAnsi="TH SarabunPSK" w:cs="TH SarabunPSK"/>
                <w:b/>
                <w:bCs/>
                <w:sz w:val="28"/>
              </w:rPr>
              <w:t>2568</w:t>
            </w:r>
          </w:p>
          <w:p w14:paraId="75B62587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B7372B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67CAA234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7372B">
              <w:rPr>
                <w:rFonts w:ascii="TH SarabunPSK" w:hAnsi="TH SarabunPSK" w:cs="TH SarabunPSK"/>
                <w:b/>
                <w:bCs/>
                <w:sz w:val="28"/>
              </w:rPr>
              <w:t>2569</w:t>
            </w:r>
          </w:p>
          <w:p w14:paraId="63BD8FF6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B7372B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7A48BFDB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7372B">
              <w:rPr>
                <w:rFonts w:ascii="TH SarabunPSK" w:hAnsi="TH SarabunPSK" w:cs="TH SarabunPSK"/>
                <w:b/>
                <w:bCs/>
                <w:sz w:val="28"/>
              </w:rPr>
              <w:t>2570</w:t>
            </w:r>
          </w:p>
          <w:p w14:paraId="53F53F8D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B7372B">
              <w:rPr>
                <w:rFonts w:ascii="TH SarabunPSK" w:hAnsi="TH SarabunPSK" w:cs="TH SarabunPSK"/>
                <w:b/>
                <w:bCs/>
                <w:sz w:val="28"/>
              </w:rPr>
              <w:t>(</w:t>
            </w:r>
            <w:r w:rsidRPr="00B7372B">
              <w:rPr>
                <w:rFonts w:ascii="TH SarabunPSK" w:hAnsi="TH SarabunPSK" w:cs="TH SarabunPSK"/>
                <w:b/>
                <w:bCs/>
                <w:sz w:val="28"/>
                <w:cs/>
              </w:rPr>
              <w:t>บาท)</w:t>
            </w:r>
          </w:p>
        </w:tc>
        <w:tc>
          <w:tcPr>
            <w:tcW w:w="1560" w:type="dxa"/>
            <w:vMerge/>
            <w:shd w:val="clear" w:color="auto" w:fill="B6DDE8" w:themeFill="accent5" w:themeFillTint="66"/>
          </w:tcPr>
          <w:p w14:paraId="0293DBF8" w14:textId="77777777" w:rsidR="00EB5A06" w:rsidRPr="00B7372B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701" w:type="dxa"/>
            <w:vMerge/>
            <w:shd w:val="clear" w:color="auto" w:fill="B6DDE8" w:themeFill="accent5" w:themeFillTint="66"/>
          </w:tcPr>
          <w:p w14:paraId="7D6A611A" w14:textId="77777777" w:rsidR="00EB5A06" w:rsidRPr="00B7372B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  <w:vMerge/>
            <w:shd w:val="clear" w:color="auto" w:fill="B6DDE8" w:themeFill="accent5" w:themeFillTint="66"/>
          </w:tcPr>
          <w:p w14:paraId="751C227F" w14:textId="77777777" w:rsidR="00EB5A06" w:rsidRPr="00B7372B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</w:tr>
      <w:tr w:rsidR="00EB5A06" w:rsidRPr="00B7372B" w14:paraId="26155205" w14:textId="77777777" w:rsidTr="00EF5E2D">
        <w:tc>
          <w:tcPr>
            <w:tcW w:w="709" w:type="dxa"/>
          </w:tcPr>
          <w:p w14:paraId="4D3FF3CD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431</w:t>
            </w:r>
          </w:p>
        </w:tc>
        <w:tc>
          <w:tcPr>
            <w:tcW w:w="1843" w:type="dxa"/>
          </w:tcPr>
          <w:p w14:paraId="2978D4BE" w14:textId="77777777" w:rsidR="00EB5A06" w:rsidRPr="00D55204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ปรับปรุง/ซ่อมแซมถนนลูกรัง พร้อมบล็อกคอน</w:t>
            </w:r>
            <w:proofErr w:type="spellStart"/>
            <w:r w:rsidRPr="00D55204">
              <w:rPr>
                <w:rFonts w:ascii="TH SarabunPSK" w:hAnsi="TH SarabunPSK" w:cs="TH SarabunPSK"/>
                <w:sz w:val="28"/>
                <w:cs/>
              </w:rPr>
              <w:t>เวิส</w:t>
            </w:r>
            <w:proofErr w:type="spellEnd"/>
            <w:r w:rsidRPr="00D55204">
              <w:rPr>
                <w:rFonts w:ascii="TH SarabunPSK" w:hAnsi="TH SarabunPSK" w:cs="TH SarabunPSK"/>
                <w:sz w:val="28"/>
                <w:cs/>
              </w:rPr>
              <w:t xml:space="preserve"> สายแยกบ้านโนนชาด</w:t>
            </w:r>
            <w:r w:rsidRPr="00D55204">
              <w:rPr>
                <w:rFonts w:ascii="TH SarabunPSK" w:hAnsi="TH SarabunPSK" w:cs="TH SarabunPSK"/>
                <w:b/>
                <w:bCs/>
                <w:sz w:val="28"/>
                <w:cs/>
              </w:rPr>
              <w:t>-</w:t>
            </w:r>
            <w:r w:rsidRPr="00D55204">
              <w:rPr>
                <w:rFonts w:ascii="TH SarabunPSK" w:hAnsi="TH SarabunPSK" w:cs="TH SarabunPSK"/>
                <w:sz w:val="28"/>
                <w:cs/>
              </w:rPr>
              <w:t xml:space="preserve">ห้วยวังดุมเกวียน </w:t>
            </w:r>
          </w:p>
          <w:p w14:paraId="1B864BA0" w14:textId="77777777" w:rsidR="00EB5A06" w:rsidRPr="00D55204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 xml:space="preserve">หมู่ที่ </w:t>
            </w:r>
            <w:r>
              <w:rPr>
                <w:rFonts w:ascii="TH SarabunPSK" w:hAnsi="TH SarabunPSK" w:cs="TH SarabunPSK" w:hint="cs"/>
                <w:sz w:val="28"/>
                <w:cs/>
              </w:rPr>
              <w:t>11</w:t>
            </w:r>
          </w:p>
        </w:tc>
        <w:tc>
          <w:tcPr>
            <w:tcW w:w="1843" w:type="dxa"/>
          </w:tcPr>
          <w:p w14:paraId="0A10015C" w14:textId="77777777" w:rsidR="00EB5A06" w:rsidRPr="00D55204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เพื่อปรับปรุงถนนลูกรังให้ประชาชนได้ใช้สัญจร</w:t>
            </w:r>
          </w:p>
          <w:p w14:paraId="2310DDCC" w14:textId="77777777" w:rsidR="00EB5A06" w:rsidRPr="00D55204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และสะดวกในการลำเลียงผลผลิตทางการเกษตร</w:t>
            </w:r>
          </w:p>
        </w:tc>
        <w:tc>
          <w:tcPr>
            <w:tcW w:w="1842" w:type="dxa"/>
          </w:tcPr>
          <w:p w14:paraId="59199780" w14:textId="77777777" w:rsidR="00EB5A06" w:rsidRPr="00D55204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 xml:space="preserve">ซ่อมแซมถนนลูกรัง </w:t>
            </w:r>
          </w:p>
          <w:p w14:paraId="45D5F2C6" w14:textId="77777777" w:rsidR="00EB5A06" w:rsidRPr="00D55204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กว้าง 4  เมตร</w:t>
            </w:r>
          </w:p>
          <w:p w14:paraId="3BCF77A3" w14:textId="77777777" w:rsidR="00EB5A06" w:rsidRPr="00D55204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ยาว 2</w:t>
            </w:r>
            <w:r w:rsidRPr="00D55204">
              <w:rPr>
                <w:rFonts w:ascii="TH SarabunPSK" w:hAnsi="TH SarabunPSK" w:cs="TH SarabunPSK"/>
                <w:sz w:val="28"/>
              </w:rPr>
              <w:t>,</w:t>
            </w:r>
            <w:r w:rsidRPr="00D55204">
              <w:rPr>
                <w:rFonts w:ascii="TH SarabunPSK" w:hAnsi="TH SarabunPSK" w:cs="TH SarabunPSK"/>
                <w:sz w:val="28"/>
                <w:cs/>
              </w:rPr>
              <w:t>000  เมตร</w:t>
            </w:r>
          </w:p>
          <w:p w14:paraId="212D7CA9" w14:textId="77777777" w:rsidR="00EB5A06" w:rsidRPr="00D55204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พร้อมก่อสร้างบล็อกคอน</w:t>
            </w:r>
            <w:proofErr w:type="spellStart"/>
            <w:r w:rsidRPr="00D55204">
              <w:rPr>
                <w:rFonts w:ascii="TH SarabunPSK" w:hAnsi="TH SarabunPSK" w:cs="TH SarabunPSK"/>
                <w:sz w:val="28"/>
                <w:cs/>
              </w:rPr>
              <w:t>เวิส</w:t>
            </w:r>
            <w:proofErr w:type="spellEnd"/>
            <w:r w:rsidRPr="00D55204">
              <w:rPr>
                <w:rFonts w:ascii="TH SarabunPSK" w:hAnsi="TH SarabunPSK" w:cs="TH SarabunPSK"/>
                <w:sz w:val="28"/>
                <w:cs/>
              </w:rPr>
              <w:t xml:space="preserve"> ขนาดกว้าง 3 เมตร</w:t>
            </w:r>
            <w:r w:rsidRPr="00D55204">
              <w:rPr>
                <w:rFonts w:ascii="TH SarabunPSK" w:hAnsi="TH SarabunPSK" w:cs="TH SarabunPSK"/>
                <w:sz w:val="28"/>
              </w:rPr>
              <w:t xml:space="preserve"> </w:t>
            </w:r>
            <w:r w:rsidRPr="00D55204">
              <w:rPr>
                <w:rFonts w:ascii="TH SarabunPSK" w:hAnsi="TH SarabunPSK" w:cs="TH SarabunPSK"/>
                <w:sz w:val="28"/>
                <w:cs/>
              </w:rPr>
              <w:t>จำนวน  2  จุด</w:t>
            </w:r>
          </w:p>
        </w:tc>
        <w:tc>
          <w:tcPr>
            <w:tcW w:w="1134" w:type="dxa"/>
          </w:tcPr>
          <w:p w14:paraId="69142E11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63837BD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300,000</w:t>
            </w:r>
          </w:p>
          <w:p w14:paraId="75BF2745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</w:tcPr>
          <w:p w14:paraId="41528B8F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6C0D2C8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300,000</w:t>
            </w:r>
          </w:p>
          <w:p w14:paraId="7E62F05C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</w:tcPr>
          <w:p w14:paraId="34ABF1FC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36F0E10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300,000</w:t>
            </w:r>
          </w:p>
          <w:p w14:paraId="167B5A86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</w:tcPr>
          <w:p w14:paraId="154C90F0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560FAE4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300,000</w:t>
            </w:r>
          </w:p>
          <w:p w14:paraId="6485BD0A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</w:tcPr>
          <w:p w14:paraId="79B21C05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0E9E187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300,000</w:t>
            </w:r>
          </w:p>
          <w:p w14:paraId="677DDFAB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560" w:type="dxa"/>
          </w:tcPr>
          <w:p w14:paraId="62FA84FA" w14:textId="77777777" w:rsidR="00EB5A06" w:rsidRPr="00D55204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ถนนลูกรัง จำนวน 1 เส้นบล็อกคอน</w:t>
            </w:r>
            <w:proofErr w:type="spellStart"/>
            <w:r w:rsidRPr="00D55204">
              <w:rPr>
                <w:rFonts w:ascii="TH SarabunPSK" w:hAnsi="TH SarabunPSK" w:cs="TH SarabunPSK"/>
                <w:sz w:val="28"/>
                <w:cs/>
              </w:rPr>
              <w:t>เวิส</w:t>
            </w:r>
            <w:proofErr w:type="spellEnd"/>
          </w:p>
          <w:p w14:paraId="3FCC4D34" w14:textId="77777777" w:rsidR="00EB5A06" w:rsidRPr="00D55204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จำนวน  2  จุด</w:t>
            </w:r>
          </w:p>
        </w:tc>
        <w:tc>
          <w:tcPr>
            <w:tcW w:w="1701" w:type="dxa"/>
          </w:tcPr>
          <w:p w14:paraId="1BBA8A53" w14:textId="77777777" w:rsidR="00EB5A06" w:rsidRPr="00D55204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ประชาชนสัญจรได้อย่างสะดวกรวดเร็ว</w:t>
            </w:r>
            <w:r w:rsidRPr="00D55204">
              <w:rPr>
                <w:rFonts w:ascii="TH SarabunPSK" w:hAnsi="TH SarabunPSK" w:cs="TH SarabunPSK"/>
                <w:sz w:val="28"/>
              </w:rPr>
              <w:t xml:space="preserve"> </w:t>
            </w:r>
            <w:r w:rsidRPr="00D55204">
              <w:rPr>
                <w:rFonts w:ascii="TH SarabunPSK" w:hAnsi="TH SarabunPSK" w:cs="TH SarabunPSK"/>
                <w:sz w:val="28"/>
                <w:cs/>
              </w:rPr>
              <w:t>ถนนไม่เป็นหลุมบ่อ</w:t>
            </w:r>
          </w:p>
        </w:tc>
        <w:tc>
          <w:tcPr>
            <w:tcW w:w="1134" w:type="dxa"/>
          </w:tcPr>
          <w:p w14:paraId="5E596219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EB5A06" w:rsidRPr="00B7372B" w14:paraId="275E82D6" w14:textId="77777777" w:rsidTr="00EF5E2D">
        <w:tc>
          <w:tcPr>
            <w:tcW w:w="709" w:type="dxa"/>
          </w:tcPr>
          <w:p w14:paraId="1AF843BD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432</w:t>
            </w:r>
          </w:p>
        </w:tc>
        <w:tc>
          <w:tcPr>
            <w:tcW w:w="1843" w:type="dxa"/>
          </w:tcPr>
          <w:p w14:paraId="414B6CCC" w14:textId="77777777" w:rsidR="00EB5A06" w:rsidRPr="00D55204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ก่อสร้างถนนลูกรังเส้นบ้านยวด</w:t>
            </w:r>
            <w:r>
              <w:rPr>
                <w:rFonts w:ascii="TH SarabunPSK" w:hAnsi="TH SarabunPSK" w:cs="TH SarabunPSK"/>
                <w:sz w:val="28"/>
                <w:cs/>
              </w:rPr>
              <w:t xml:space="preserve">แยกไปนานายจำรัส ทองแถม หมู่ที่ </w:t>
            </w:r>
            <w:r>
              <w:rPr>
                <w:rFonts w:ascii="TH SarabunPSK" w:hAnsi="TH SarabunPSK" w:cs="TH SarabunPSK" w:hint="cs"/>
                <w:sz w:val="28"/>
                <w:cs/>
              </w:rPr>
              <w:t>11</w:t>
            </w:r>
          </w:p>
        </w:tc>
        <w:tc>
          <w:tcPr>
            <w:tcW w:w="1843" w:type="dxa"/>
          </w:tcPr>
          <w:p w14:paraId="05999E5D" w14:textId="77777777" w:rsidR="00EB5A06" w:rsidRPr="00D55204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เพื่อ</w:t>
            </w:r>
            <w:r w:rsidRPr="00D55204">
              <w:rPr>
                <w:rFonts w:ascii="TH SarabunPSK" w:hAnsi="TH SarabunPSK" w:cs="TH SarabunPSK"/>
                <w:sz w:val="28"/>
                <w:cs/>
              </w:rPr>
              <w:t>ปรับปรุงบูรณะถนนลูกรังให้ประชาชนได้ใช้สัญจร</w:t>
            </w:r>
            <w:r w:rsidRPr="00D55204">
              <w:rPr>
                <w:rFonts w:ascii="TH SarabunPSK" w:hAnsi="TH SarabunPSK" w:cs="TH SarabunPSK"/>
                <w:sz w:val="28"/>
              </w:rPr>
              <w:t xml:space="preserve"> </w:t>
            </w:r>
            <w:r w:rsidRPr="00D55204">
              <w:rPr>
                <w:rFonts w:ascii="TH SarabunPSK" w:hAnsi="TH SarabunPSK" w:cs="TH SarabunPSK"/>
                <w:sz w:val="28"/>
                <w:cs/>
              </w:rPr>
              <w:t>คนในหมู่บ้านมีคุณภาพชีวิตที่ดีขึ้น</w:t>
            </w:r>
          </w:p>
        </w:tc>
        <w:tc>
          <w:tcPr>
            <w:tcW w:w="1842" w:type="dxa"/>
          </w:tcPr>
          <w:p w14:paraId="715CF780" w14:textId="77777777" w:rsidR="00EB5A06" w:rsidRPr="00D55204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ลงหินลูกรัง</w:t>
            </w:r>
          </w:p>
          <w:p w14:paraId="168FDFAA" w14:textId="77777777" w:rsidR="00EB5A06" w:rsidRPr="00D55204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วางท่อระบายน้ำ</w:t>
            </w:r>
          </w:p>
          <w:p w14:paraId="28844178" w14:textId="77777777" w:rsidR="00EB5A06" w:rsidRPr="00D55204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เกรด ขด อัด ทับแน่น</w:t>
            </w:r>
          </w:p>
          <w:p w14:paraId="74D061B9" w14:textId="77777777" w:rsidR="00EB5A06" w:rsidRPr="00D55204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กว้าง</w:t>
            </w:r>
            <w:r w:rsidRPr="00D55204">
              <w:rPr>
                <w:rFonts w:ascii="TH SarabunPSK" w:hAnsi="TH SarabunPSK" w:cs="TH SarabunPSK"/>
                <w:sz w:val="28"/>
              </w:rPr>
              <w:t xml:space="preserve"> </w:t>
            </w:r>
            <w:r>
              <w:rPr>
                <w:rFonts w:ascii="TH SarabunPSK" w:hAnsi="TH SarabunPSK" w:cs="TH SarabunPSK" w:hint="cs"/>
                <w:sz w:val="28"/>
                <w:cs/>
              </w:rPr>
              <w:t>5</w:t>
            </w:r>
            <w:r w:rsidRPr="00D55204">
              <w:rPr>
                <w:rFonts w:ascii="TH SarabunPSK" w:hAnsi="TH SarabunPSK" w:cs="TH SarabunPSK"/>
                <w:sz w:val="28"/>
                <w:cs/>
              </w:rPr>
              <w:t xml:space="preserve">  เมตร</w:t>
            </w:r>
          </w:p>
          <w:p w14:paraId="7941DAD5" w14:textId="77777777" w:rsidR="00EB5A06" w:rsidRPr="00D55204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ยาว 1,500 เมตร</w:t>
            </w:r>
          </w:p>
        </w:tc>
        <w:tc>
          <w:tcPr>
            <w:tcW w:w="1134" w:type="dxa"/>
          </w:tcPr>
          <w:p w14:paraId="6E751B7B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DAC3280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500,000</w:t>
            </w:r>
          </w:p>
        </w:tc>
        <w:tc>
          <w:tcPr>
            <w:tcW w:w="1134" w:type="dxa"/>
          </w:tcPr>
          <w:p w14:paraId="721A12DE" w14:textId="77777777" w:rsidR="00EB5A06" w:rsidRPr="00D55204" w:rsidRDefault="00EB5A06" w:rsidP="00EF5E2D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</w:p>
          <w:p w14:paraId="6D52BB97" w14:textId="77777777" w:rsidR="00EB5A06" w:rsidRPr="00D55204" w:rsidRDefault="00EB5A06" w:rsidP="00EF5E2D">
            <w:pPr>
              <w:jc w:val="center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  <w:r w:rsidRPr="00D55204">
              <w:rPr>
                <w:rFonts w:ascii="TH SarabunPSK" w:eastAsia="Calibri" w:hAnsi="TH SarabunPSK" w:cs="TH SarabunPSK"/>
                <w:sz w:val="28"/>
                <w:cs/>
              </w:rPr>
              <w:t>500,000</w:t>
            </w:r>
          </w:p>
        </w:tc>
        <w:tc>
          <w:tcPr>
            <w:tcW w:w="1134" w:type="dxa"/>
          </w:tcPr>
          <w:p w14:paraId="19F39442" w14:textId="77777777" w:rsidR="00EB5A06" w:rsidRPr="00D55204" w:rsidRDefault="00EB5A06" w:rsidP="00EF5E2D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</w:p>
          <w:p w14:paraId="308B59F4" w14:textId="77777777" w:rsidR="00EB5A06" w:rsidRPr="00D55204" w:rsidRDefault="00EB5A06" w:rsidP="00EF5E2D">
            <w:pPr>
              <w:jc w:val="center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  <w:r w:rsidRPr="00D55204">
              <w:rPr>
                <w:rFonts w:ascii="TH SarabunPSK" w:eastAsia="Calibri" w:hAnsi="TH SarabunPSK" w:cs="TH SarabunPSK"/>
                <w:sz w:val="28"/>
                <w:cs/>
              </w:rPr>
              <w:t>500,000</w:t>
            </w:r>
          </w:p>
        </w:tc>
        <w:tc>
          <w:tcPr>
            <w:tcW w:w="1134" w:type="dxa"/>
          </w:tcPr>
          <w:p w14:paraId="6D06C566" w14:textId="77777777" w:rsidR="00EB5A06" w:rsidRPr="00D55204" w:rsidRDefault="00EB5A06" w:rsidP="00EF5E2D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</w:p>
          <w:p w14:paraId="37CFB924" w14:textId="77777777" w:rsidR="00EB5A06" w:rsidRPr="00D55204" w:rsidRDefault="00EB5A06" w:rsidP="00EF5E2D">
            <w:pPr>
              <w:jc w:val="center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  <w:r w:rsidRPr="00D55204">
              <w:rPr>
                <w:rFonts w:ascii="TH SarabunPSK" w:eastAsia="Calibri" w:hAnsi="TH SarabunPSK" w:cs="TH SarabunPSK"/>
                <w:sz w:val="28"/>
                <w:cs/>
              </w:rPr>
              <w:t>500,000</w:t>
            </w:r>
          </w:p>
        </w:tc>
        <w:tc>
          <w:tcPr>
            <w:tcW w:w="1134" w:type="dxa"/>
          </w:tcPr>
          <w:p w14:paraId="36FE60E3" w14:textId="77777777" w:rsidR="00EB5A06" w:rsidRPr="00D55204" w:rsidRDefault="00EB5A06" w:rsidP="00EF5E2D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</w:p>
          <w:p w14:paraId="57D7B0E4" w14:textId="77777777" w:rsidR="00EB5A06" w:rsidRPr="00D55204" w:rsidRDefault="00EB5A06" w:rsidP="00EF5E2D">
            <w:pPr>
              <w:jc w:val="center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  <w:r w:rsidRPr="00D55204">
              <w:rPr>
                <w:rFonts w:ascii="TH SarabunPSK" w:eastAsia="Calibri" w:hAnsi="TH SarabunPSK" w:cs="TH SarabunPSK"/>
                <w:sz w:val="28"/>
                <w:cs/>
              </w:rPr>
              <w:t>500,000</w:t>
            </w:r>
          </w:p>
        </w:tc>
        <w:tc>
          <w:tcPr>
            <w:tcW w:w="1560" w:type="dxa"/>
          </w:tcPr>
          <w:p w14:paraId="08A9FF29" w14:textId="77777777" w:rsidR="00EB5A06" w:rsidRPr="00D55204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ถนนลูกรัง</w:t>
            </w:r>
          </w:p>
          <w:p w14:paraId="7CAE83AF" w14:textId="77777777" w:rsidR="00EB5A06" w:rsidRPr="00D55204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จำนวน  1  เส้น</w:t>
            </w:r>
          </w:p>
        </w:tc>
        <w:tc>
          <w:tcPr>
            <w:tcW w:w="1701" w:type="dxa"/>
          </w:tcPr>
          <w:p w14:paraId="4DFECED4" w14:textId="77777777" w:rsidR="00EB5A06" w:rsidRPr="00D55204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ประชาชนสัญจรได้อย่างสะดวกรวดเร็ว</w:t>
            </w:r>
          </w:p>
        </w:tc>
        <w:tc>
          <w:tcPr>
            <w:tcW w:w="1134" w:type="dxa"/>
          </w:tcPr>
          <w:p w14:paraId="43517767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EB5A06" w:rsidRPr="00D55204" w14:paraId="204CB0D9" w14:textId="77777777" w:rsidTr="00EF5E2D">
        <w:tc>
          <w:tcPr>
            <w:tcW w:w="709" w:type="dxa"/>
          </w:tcPr>
          <w:p w14:paraId="6FCE0C1A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433</w:t>
            </w:r>
          </w:p>
        </w:tc>
        <w:tc>
          <w:tcPr>
            <w:tcW w:w="1843" w:type="dxa"/>
          </w:tcPr>
          <w:p w14:paraId="4EB342C5" w14:textId="77777777" w:rsidR="00EB5A06" w:rsidRPr="00D55204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โครงการซ่อมแซม ถนนลูกรังภายในตำบลบ้านโคก</w:t>
            </w:r>
          </w:p>
        </w:tc>
        <w:tc>
          <w:tcPr>
            <w:tcW w:w="1843" w:type="dxa"/>
          </w:tcPr>
          <w:p w14:paraId="4E156D30" w14:textId="77777777" w:rsidR="00EB5A06" w:rsidRPr="00D55204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เพื่อซ่อมแซมถ</w:t>
            </w:r>
            <w:r w:rsidRPr="00D55204">
              <w:rPr>
                <w:rFonts w:ascii="TH SarabunPSK" w:hAnsi="TH SarabunPSK" w:cs="TH SarabunPSK"/>
                <w:sz w:val="28"/>
                <w:cs/>
              </w:rPr>
              <w:t>นนลูกรังให้ประชาชนได้ใช้สัญจร</w:t>
            </w:r>
            <w:r>
              <w:rPr>
                <w:rFonts w:ascii="TH SarabunPSK" w:hAnsi="TH SarabunPSK" w:cs="TH SarabunPSK" w:hint="cs"/>
                <w:sz w:val="28"/>
                <w:cs/>
              </w:rPr>
              <w:t>ได้อย่างสะดวก</w:t>
            </w:r>
            <w:r w:rsidRPr="00D55204">
              <w:rPr>
                <w:rFonts w:ascii="TH SarabunPSK" w:hAnsi="TH SarabunPSK" w:cs="TH SarabunPSK"/>
                <w:sz w:val="28"/>
              </w:rPr>
              <w:t xml:space="preserve"> </w:t>
            </w:r>
            <w:r>
              <w:rPr>
                <w:rFonts w:ascii="TH SarabunPSK" w:hAnsi="TH SarabunPSK" w:cs="TH SarabunPSK" w:hint="cs"/>
                <w:sz w:val="28"/>
                <w:cs/>
              </w:rPr>
              <w:t>และ</w:t>
            </w:r>
          </w:p>
        </w:tc>
        <w:tc>
          <w:tcPr>
            <w:tcW w:w="1842" w:type="dxa"/>
          </w:tcPr>
          <w:p w14:paraId="270A9A50" w14:textId="77777777" w:rsidR="00EB5A06" w:rsidRPr="00D55204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ลงหินลูกรัง</w:t>
            </w:r>
          </w:p>
          <w:p w14:paraId="5CCEBAAA" w14:textId="77777777" w:rsidR="00EB5A06" w:rsidRPr="00D55204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วางท่อระบายน้ำ</w:t>
            </w:r>
          </w:p>
          <w:p w14:paraId="01DBF02A" w14:textId="77777777" w:rsidR="00EB5A06" w:rsidRPr="00D55204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 xml:space="preserve">เกรด </w:t>
            </w:r>
            <w:r>
              <w:rPr>
                <w:rFonts w:ascii="TH SarabunPSK" w:hAnsi="TH SarabunPSK" w:cs="TH SarabunPSK" w:hint="cs"/>
                <w:sz w:val="28"/>
                <w:cs/>
              </w:rPr>
              <w:t>บ</w:t>
            </w:r>
            <w:r w:rsidRPr="00D55204">
              <w:rPr>
                <w:rFonts w:ascii="TH SarabunPSK" w:hAnsi="TH SarabunPSK" w:cs="TH SarabunPSK"/>
                <w:sz w:val="28"/>
                <w:cs/>
              </w:rPr>
              <w:t>ด อัด ทับแน่น</w:t>
            </w:r>
          </w:p>
          <w:p w14:paraId="6D993E04" w14:textId="77777777" w:rsidR="00EB5A06" w:rsidRPr="00D55204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กว้าง</w:t>
            </w:r>
            <w:r w:rsidRPr="00D55204">
              <w:rPr>
                <w:rFonts w:ascii="TH SarabunPSK" w:hAnsi="TH SarabunPSK" w:cs="TH SarabunPSK"/>
                <w:sz w:val="28"/>
              </w:rPr>
              <w:t xml:space="preserve"> </w:t>
            </w:r>
            <w:r>
              <w:rPr>
                <w:rFonts w:ascii="TH SarabunPSK" w:hAnsi="TH SarabunPSK" w:cs="TH SarabunPSK" w:hint="cs"/>
                <w:sz w:val="28"/>
                <w:cs/>
              </w:rPr>
              <w:t>5</w:t>
            </w:r>
            <w:r w:rsidRPr="00D55204">
              <w:rPr>
                <w:rFonts w:ascii="TH SarabunPSK" w:hAnsi="TH SarabunPSK" w:cs="TH SarabunPSK"/>
                <w:sz w:val="28"/>
                <w:cs/>
              </w:rPr>
              <w:t xml:space="preserve">  เมตร</w:t>
            </w:r>
          </w:p>
          <w:p w14:paraId="2AED1997" w14:textId="77777777" w:rsidR="00EB5A06" w:rsidRPr="00D55204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จำนวน 20 เส้นทาง</w:t>
            </w:r>
          </w:p>
        </w:tc>
        <w:tc>
          <w:tcPr>
            <w:tcW w:w="1134" w:type="dxa"/>
          </w:tcPr>
          <w:p w14:paraId="64FB8341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FE746CE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500,000</w:t>
            </w:r>
          </w:p>
        </w:tc>
        <w:tc>
          <w:tcPr>
            <w:tcW w:w="1134" w:type="dxa"/>
          </w:tcPr>
          <w:p w14:paraId="06941FC9" w14:textId="77777777" w:rsidR="00EB5A06" w:rsidRPr="00D55204" w:rsidRDefault="00EB5A06" w:rsidP="00EF5E2D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</w:p>
          <w:p w14:paraId="7B94186A" w14:textId="77777777" w:rsidR="00EB5A06" w:rsidRPr="00D55204" w:rsidRDefault="00EB5A06" w:rsidP="00EF5E2D">
            <w:pPr>
              <w:jc w:val="center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  <w:r w:rsidRPr="00D55204">
              <w:rPr>
                <w:rFonts w:ascii="TH SarabunPSK" w:eastAsia="Calibri" w:hAnsi="TH SarabunPSK" w:cs="TH SarabunPSK"/>
                <w:sz w:val="28"/>
                <w:cs/>
              </w:rPr>
              <w:t>500,000</w:t>
            </w:r>
          </w:p>
        </w:tc>
        <w:tc>
          <w:tcPr>
            <w:tcW w:w="1134" w:type="dxa"/>
          </w:tcPr>
          <w:p w14:paraId="7B7995C3" w14:textId="77777777" w:rsidR="00EB5A06" w:rsidRPr="00D55204" w:rsidRDefault="00EB5A06" w:rsidP="00EF5E2D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</w:p>
          <w:p w14:paraId="02735267" w14:textId="77777777" w:rsidR="00EB5A06" w:rsidRPr="00D55204" w:rsidRDefault="00EB5A06" w:rsidP="00EF5E2D">
            <w:pPr>
              <w:jc w:val="center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  <w:r>
              <w:rPr>
                <w:rFonts w:ascii="TH SarabunPSK" w:eastAsia="Calibri" w:hAnsi="TH SarabunPSK" w:cs="TH SarabunPSK" w:hint="cs"/>
                <w:sz w:val="28"/>
                <w:cs/>
              </w:rPr>
              <w:t>1,0</w:t>
            </w:r>
            <w:r w:rsidRPr="00D55204">
              <w:rPr>
                <w:rFonts w:ascii="TH SarabunPSK" w:eastAsia="Calibri" w:hAnsi="TH SarabunPSK" w:cs="TH SarabunPSK"/>
                <w:sz w:val="28"/>
                <w:cs/>
              </w:rPr>
              <w:t>00,000</w:t>
            </w:r>
          </w:p>
        </w:tc>
        <w:tc>
          <w:tcPr>
            <w:tcW w:w="1134" w:type="dxa"/>
          </w:tcPr>
          <w:p w14:paraId="1D2CF6F0" w14:textId="77777777" w:rsidR="00EB5A06" w:rsidRPr="00D55204" w:rsidRDefault="00EB5A06" w:rsidP="00EF5E2D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</w:p>
          <w:p w14:paraId="610A0D89" w14:textId="77777777" w:rsidR="00EB5A06" w:rsidRPr="00D55204" w:rsidRDefault="00EB5A06" w:rsidP="00EF5E2D">
            <w:pPr>
              <w:jc w:val="center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  <w:r>
              <w:rPr>
                <w:rFonts w:ascii="TH SarabunPSK" w:eastAsia="Calibri" w:hAnsi="TH SarabunPSK" w:cs="TH SarabunPSK" w:hint="cs"/>
                <w:sz w:val="28"/>
                <w:cs/>
              </w:rPr>
              <w:t>1,0</w:t>
            </w:r>
            <w:r w:rsidRPr="00D55204">
              <w:rPr>
                <w:rFonts w:ascii="TH SarabunPSK" w:eastAsia="Calibri" w:hAnsi="TH SarabunPSK" w:cs="TH SarabunPSK"/>
                <w:sz w:val="28"/>
                <w:cs/>
              </w:rPr>
              <w:t>00,000</w:t>
            </w:r>
          </w:p>
        </w:tc>
        <w:tc>
          <w:tcPr>
            <w:tcW w:w="1134" w:type="dxa"/>
          </w:tcPr>
          <w:p w14:paraId="59B62206" w14:textId="77777777" w:rsidR="00EB5A06" w:rsidRPr="00D55204" w:rsidRDefault="00EB5A06" w:rsidP="00EF5E2D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</w:p>
          <w:p w14:paraId="3B44378B" w14:textId="77777777" w:rsidR="00EB5A06" w:rsidRPr="00D55204" w:rsidRDefault="00EB5A06" w:rsidP="00EF5E2D">
            <w:pPr>
              <w:jc w:val="center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  <w:r>
              <w:rPr>
                <w:rFonts w:ascii="TH SarabunPSK" w:eastAsia="Calibri" w:hAnsi="TH SarabunPSK" w:cs="TH SarabunPSK" w:hint="cs"/>
                <w:sz w:val="28"/>
                <w:cs/>
              </w:rPr>
              <w:t>1,0</w:t>
            </w:r>
            <w:r w:rsidRPr="00D55204">
              <w:rPr>
                <w:rFonts w:ascii="TH SarabunPSK" w:eastAsia="Calibri" w:hAnsi="TH SarabunPSK" w:cs="TH SarabunPSK"/>
                <w:sz w:val="28"/>
                <w:cs/>
              </w:rPr>
              <w:t>00,000</w:t>
            </w:r>
          </w:p>
        </w:tc>
        <w:tc>
          <w:tcPr>
            <w:tcW w:w="1560" w:type="dxa"/>
          </w:tcPr>
          <w:p w14:paraId="43139089" w14:textId="77777777" w:rsidR="00EB5A06" w:rsidRPr="00D55204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ถนนลูกรัง</w:t>
            </w:r>
          </w:p>
          <w:p w14:paraId="609CA4B8" w14:textId="77777777" w:rsidR="00EB5A06" w:rsidRPr="00D55204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 xml:space="preserve">จำนวน  </w:t>
            </w:r>
            <w:r>
              <w:rPr>
                <w:rFonts w:ascii="TH SarabunPSK" w:hAnsi="TH SarabunPSK" w:cs="TH SarabunPSK" w:hint="cs"/>
                <w:sz w:val="28"/>
                <w:cs/>
              </w:rPr>
              <w:t>20</w:t>
            </w:r>
            <w:r w:rsidRPr="00D55204">
              <w:rPr>
                <w:rFonts w:ascii="TH SarabunPSK" w:hAnsi="TH SarabunPSK" w:cs="TH SarabunPSK"/>
                <w:sz w:val="28"/>
                <w:cs/>
              </w:rPr>
              <w:t xml:space="preserve">  เส้น</w:t>
            </w:r>
            <w:r>
              <w:rPr>
                <w:rFonts w:ascii="TH SarabunPSK" w:hAnsi="TH SarabunPSK" w:cs="TH SarabunPSK" w:hint="cs"/>
                <w:sz w:val="28"/>
                <w:cs/>
              </w:rPr>
              <w:t>ทางภายในตำบลบ้านโคก</w:t>
            </w:r>
          </w:p>
        </w:tc>
        <w:tc>
          <w:tcPr>
            <w:tcW w:w="1701" w:type="dxa"/>
          </w:tcPr>
          <w:p w14:paraId="74681596" w14:textId="77777777" w:rsidR="00EB5A06" w:rsidRPr="00D55204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ประชาชนสัญจรได้อย่างสะดวก</w:t>
            </w:r>
            <w:r>
              <w:rPr>
                <w:rFonts w:ascii="TH SarabunPSK" w:hAnsi="TH SarabunPSK" w:cs="TH SarabunPSK" w:hint="cs"/>
                <w:sz w:val="28"/>
                <w:cs/>
              </w:rPr>
              <w:t>และ</w:t>
            </w:r>
            <w:r w:rsidRPr="00D55204">
              <w:rPr>
                <w:rFonts w:ascii="TH SarabunPSK" w:hAnsi="TH SarabunPSK" w:cs="TH SarabunPSK"/>
                <w:sz w:val="28"/>
                <w:cs/>
              </w:rPr>
              <w:t>รวดเร็ว</w:t>
            </w:r>
          </w:p>
        </w:tc>
        <w:tc>
          <w:tcPr>
            <w:tcW w:w="1134" w:type="dxa"/>
          </w:tcPr>
          <w:p w14:paraId="5811072A" w14:textId="77777777" w:rsidR="00EB5A06" w:rsidRPr="00D55204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55204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</w:tbl>
    <w:p w14:paraId="39293F76" w14:textId="77777777" w:rsidR="00EB5A06" w:rsidRDefault="00EB5A06" w:rsidP="00EB5A06">
      <w:pPr>
        <w:spacing w:after="0" w:line="240" w:lineRule="auto"/>
        <w:rPr>
          <w:rFonts w:ascii="TH SarabunPSK" w:hAnsi="TH SarabunPSK" w:cs="TH SarabunPSK"/>
          <w:b/>
          <w:bCs/>
        </w:rPr>
      </w:pPr>
    </w:p>
    <w:p w14:paraId="7E746868" w14:textId="77777777" w:rsidR="00EB5A06" w:rsidRDefault="00EB5A06" w:rsidP="00EB5A06">
      <w:pPr>
        <w:spacing w:after="0" w:line="240" w:lineRule="auto"/>
        <w:rPr>
          <w:rFonts w:ascii="TH SarabunPSK" w:hAnsi="TH SarabunPSK" w:cs="TH SarabunPSK"/>
          <w:b/>
          <w:bCs/>
        </w:rPr>
      </w:pPr>
    </w:p>
    <w:p w14:paraId="52D6561E" w14:textId="77777777" w:rsidR="00EB5A06" w:rsidRDefault="00EB5A06" w:rsidP="00EB5A06">
      <w:pPr>
        <w:spacing w:after="0" w:line="240" w:lineRule="auto"/>
        <w:rPr>
          <w:rFonts w:ascii="TH SarabunPSK" w:hAnsi="TH SarabunPSK" w:cs="TH SarabunPSK"/>
          <w:b/>
          <w:bCs/>
        </w:rPr>
      </w:pPr>
    </w:p>
    <w:p w14:paraId="03B28BF4" w14:textId="77777777" w:rsidR="00EB5A06" w:rsidRDefault="00EB5A06" w:rsidP="00EB5A06">
      <w:pPr>
        <w:spacing w:after="0" w:line="240" w:lineRule="auto"/>
        <w:rPr>
          <w:rFonts w:ascii="TH SarabunPSK" w:hAnsi="TH SarabunPSK" w:cs="TH SarabunPSK"/>
          <w:b/>
          <w:bCs/>
        </w:rPr>
      </w:pPr>
    </w:p>
    <w:p w14:paraId="73AFB4F4" w14:textId="77777777" w:rsidR="00EB5A06" w:rsidRDefault="00EB5A06" w:rsidP="00EB5A06">
      <w:pPr>
        <w:spacing w:after="0" w:line="240" w:lineRule="auto"/>
        <w:rPr>
          <w:rFonts w:ascii="TH SarabunPSK" w:hAnsi="TH SarabunPSK" w:cs="TH SarabunPSK"/>
          <w:b/>
          <w:bCs/>
        </w:rPr>
      </w:pPr>
    </w:p>
    <w:p w14:paraId="36BDE004" w14:textId="77777777" w:rsidR="00EB5A06" w:rsidRDefault="00EB5A06" w:rsidP="00EB5A06">
      <w:pPr>
        <w:spacing w:after="0" w:line="240" w:lineRule="auto"/>
        <w:rPr>
          <w:rFonts w:ascii="TH SarabunPSK" w:hAnsi="TH SarabunPSK" w:cs="TH SarabunPSK"/>
          <w:b/>
          <w:bCs/>
        </w:rPr>
      </w:pPr>
    </w:p>
    <w:p w14:paraId="2D47B82B" w14:textId="77777777" w:rsidR="00EB5A06" w:rsidRPr="00B7372B" w:rsidRDefault="00EB5A06" w:rsidP="00EB5A06">
      <w:pPr>
        <w:spacing w:after="0" w:line="240" w:lineRule="auto"/>
        <w:rPr>
          <w:rFonts w:ascii="TH SarabunPSK" w:hAnsi="TH SarabunPSK" w:cs="TH SarabunPSK"/>
          <w:sz w:val="28"/>
        </w:rPr>
      </w:pPr>
    </w:p>
    <w:p w14:paraId="337124BC" w14:textId="77777777" w:rsidR="00EB5A06" w:rsidRPr="00B7372B" w:rsidRDefault="00EB5A06" w:rsidP="00EB5A06">
      <w:pPr>
        <w:spacing w:after="0" w:line="240" w:lineRule="auto"/>
        <w:rPr>
          <w:rFonts w:ascii="TH SarabunPSK" w:hAnsi="TH SarabunPSK" w:cs="TH SarabunPSK"/>
          <w:sz w:val="28"/>
        </w:rPr>
      </w:pPr>
      <w:r w:rsidRPr="00B7372B">
        <w:rPr>
          <w:rFonts w:ascii="TH SarabunPSK" w:hAnsi="TH SarabunPSK" w:cs="TH SarabunPSK"/>
          <w:sz w:val="28"/>
          <w:cs/>
        </w:rPr>
        <w:lastRenderedPageBreak/>
        <w:t xml:space="preserve">    </w:t>
      </w:r>
      <w:r w:rsidRPr="00B7372B"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 xml:space="preserve">   1.</w:t>
      </w:r>
      <w:r>
        <w:rPr>
          <w:rFonts w:ascii="TH SarabunPSK" w:hAnsi="TH SarabunPSK" w:cs="TH SarabunPSK" w:hint="cs"/>
          <w:sz w:val="28"/>
          <w:cs/>
        </w:rPr>
        <w:t>1</w:t>
      </w:r>
      <w:r>
        <w:rPr>
          <w:rFonts w:ascii="TH SarabunPSK" w:hAnsi="TH SarabunPSK" w:cs="TH SarabunPSK"/>
          <w:sz w:val="28"/>
          <w:cs/>
        </w:rPr>
        <w:t xml:space="preserve"> กลยุทธ์     </w:t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 w:rsidRPr="00B7372B">
        <w:rPr>
          <w:rFonts w:ascii="TH SarabunPSK" w:hAnsi="TH SarabunPSK" w:cs="TH SarabunPSK"/>
          <w:sz w:val="28"/>
          <w:cs/>
        </w:rPr>
        <w:t>ก่อสร้างและปรับปรุงบำรุงถนน  ร่องระบายน้ำ  และจัดหาแหล่งน้ำการเกษตร</w:t>
      </w:r>
    </w:p>
    <w:p w14:paraId="169B1558" w14:textId="77777777" w:rsidR="00EB5A06" w:rsidRPr="00B7372B" w:rsidRDefault="00EB5A06" w:rsidP="00EB5A06">
      <w:pPr>
        <w:spacing w:after="0" w:line="240" w:lineRule="auto"/>
        <w:rPr>
          <w:rFonts w:ascii="TH SarabunPSK" w:hAnsi="TH SarabunPSK" w:cs="TH SarabunPSK"/>
          <w:sz w:val="28"/>
          <w:cs/>
        </w:rPr>
      </w:pP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 w:hint="cs"/>
          <w:sz w:val="28"/>
          <w:cs/>
        </w:rPr>
        <w:t xml:space="preserve">   1.2 </w:t>
      </w:r>
      <w:r w:rsidRPr="00B7372B">
        <w:rPr>
          <w:rFonts w:ascii="TH SarabunPSK" w:hAnsi="TH SarabunPSK" w:cs="TH SarabunPSK"/>
          <w:sz w:val="28"/>
          <w:cs/>
        </w:rPr>
        <w:t xml:space="preserve">แผนงาน อุตสาหกรรมและการโยธา   </w:t>
      </w:r>
      <w:r w:rsidRPr="00B7372B">
        <w:rPr>
          <w:rFonts w:ascii="TH SarabunPSK" w:hAnsi="TH SarabunPSK" w:cs="TH SarabunPSK"/>
          <w:sz w:val="28"/>
          <w:cs/>
        </w:rPr>
        <w:tab/>
      </w:r>
      <w:r w:rsidRPr="00B7372B">
        <w:rPr>
          <w:rFonts w:ascii="TH SarabunPSK" w:hAnsi="TH SarabunPSK" w:cs="TH SarabunPSK"/>
          <w:sz w:val="28"/>
          <w:cs/>
        </w:rPr>
        <w:tab/>
      </w:r>
      <w:r w:rsidRPr="00B7372B">
        <w:rPr>
          <w:rFonts w:ascii="TH SarabunPSK" w:hAnsi="TH SarabunPSK" w:cs="TH SarabunPSK"/>
          <w:sz w:val="28"/>
          <w:cs/>
        </w:rPr>
        <w:tab/>
        <w:t>ก่อสร้างร่องระบายน้ำ / วางท่อระบายน้ำกลม / ก่อสร้างบล็อกคอน</w:t>
      </w:r>
      <w:proofErr w:type="spellStart"/>
      <w:r w:rsidRPr="00B7372B">
        <w:rPr>
          <w:rFonts w:ascii="TH SarabunPSK" w:hAnsi="TH SarabunPSK" w:cs="TH SarabunPSK"/>
          <w:sz w:val="28"/>
          <w:cs/>
        </w:rPr>
        <w:t>เวิร์ส</w:t>
      </w:r>
      <w:proofErr w:type="spellEnd"/>
      <w:r w:rsidRPr="00B7372B">
        <w:rPr>
          <w:rFonts w:ascii="TH SarabunPSK" w:hAnsi="TH SarabunPSK" w:cs="TH SarabunPSK"/>
          <w:sz w:val="28"/>
          <w:cs/>
        </w:rPr>
        <w:t xml:space="preserve"> /ก่อสร้างฝายกั้นน้ำ/ซ่อมแซมร่องระบายน้ำท่อระบายน้ำ บล็อกคอน</w:t>
      </w:r>
      <w:proofErr w:type="spellStart"/>
      <w:r w:rsidRPr="00B7372B">
        <w:rPr>
          <w:rFonts w:ascii="TH SarabunPSK" w:hAnsi="TH SarabunPSK" w:cs="TH SarabunPSK"/>
          <w:sz w:val="28"/>
          <w:cs/>
        </w:rPr>
        <w:t>เวิร์ส</w:t>
      </w:r>
      <w:proofErr w:type="spellEnd"/>
      <w:r w:rsidRPr="00B7372B">
        <w:rPr>
          <w:rFonts w:ascii="TH SarabunPSK" w:hAnsi="TH SarabunPSK" w:cs="TH SarabunPSK"/>
          <w:sz w:val="28"/>
          <w:cs/>
        </w:rPr>
        <w:tab/>
      </w:r>
      <w:r w:rsidRPr="00B7372B">
        <w:rPr>
          <w:rFonts w:ascii="TH SarabunPSK" w:hAnsi="TH SarabunPSK" w:cs="TH SarabunPSK"/>
          <w:sz w:val="28"/>
          <w:cs/>
        </w:rPr>
        <w:tab/>
      </w:r>
      <w:r w:rsidRPr="00B7372B">
        <w:rPr>
          <w:rFonts w:ascii="TH SarabunPSK" w:hAnsi="TH SarabunPSK" w:cs="TH SarabunPSK"/>
          <w:sz w:val="28"/>
          <w:cs/>
        </w:rPr>
        <w:tab/>
      </w:r>
      <w:r w:rsidRPr="00B7372B">
        <w:rPr>
          <w:rFonts w:ascii="TH SarabunPSK" w:hAnsi="TH SarabunPSK" w:cs="TH SarabunPSK"/>
          <w:sz w:val="28"/>
          <w:cs/>
        </w:rPr>
        <w:tab/>
      </w:r>
      <w:r w:rsidRPr="00B7372B">
        <w:rPr>
          <w:rFonts w:ascii="TH SarabunPSK" w:hAnsi="TH SarabunPSK" w:cs="TH SarabunPSK"/>
          <w:sz w:val="28"/>
          <w:cs/>
        </w:rPr>
        <w:tab/>
      </w:r>
      <w:r w:rsidRPr="00B7372B">
        <w:rPr>
          <w:rFonts w:ascii="TH SarabunPSK" w:hAnsi="TH SarabunPSK" w:cs="TH SarabunPSK"/>
          <w:sz w:val="28"/>
          <w:cs/>
        </w:rPr>
        <w:tab/>
      </w:r>
    </w:p>
    <w:tbl>
      <w:tblPr>
        <w:tblStyle w:val="a5"/>
        <w:tblW w:w="16302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709"/>
        <w:gridCol w:w="1843"/>
        <w:gridCol w:w="1843"/>
        <w:gridCol w:w="1842"/>
        <w:gridCol w:w="1134"/>
        <w:gridCol w:w="1134"/>
        <w:gridCol w:w="1134"/>
        <w:gridCol w:w="1134"/>
        <w:gridCol w:w="1134"/>
        <w:gridCol w:w="1560"/>
        <w:gridCol w:w="1701"/>
        <w:gridCol w:w="1134"/>
      </w:tblGrid>
      <w:tr w:rsidR="00EB5A06" w:rsidRPr="00B7372B" w14:paraId="529B0F3B" w14:textId="77777777" w:rsidTr="00EF5E2D">
        <w:trPr>
          <w:trHeight w:val="385"/>
        </w:trPr>
        <w:tc>
          <w:tcPr>
            <w:tcW w:w="709" w:type="dxa"/>
            <w:vMerge w:val="restart"/>
            <w:shd w:val="clear" w:color="auto" w:fill="B6DDE8" w:themeFill="accent5" w:themeFillTint="66"/>
          </w:tcPr>
          <w:p w14:paraId="568E8AAA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356A705A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7372B">
              <w:rPr>
                <w:rFonts w:ascii="TH SarabunPSK" w:hAnsi="TH SarabunPSK" w:cs="TH SarabunPSK"/>
                <w:b/>
                <w:bCs/>
                <w:sz w:val="28"/>
                <w:cs/>
              </w:rPr>
              <w:t>ที่</w:t>
            </w:r>
          </w:p>
        </w:tc>
        <w:tc>
          <w:tcPr>
            <w:tcW w:w="1843" w:type="dxa"/>
            <w:vMerge w:val="restart"/>
            <w:shd w:val="clear" w:color="auto" w:fill="B6DDE8" w:themeFill="accent5" w:themeFillTint="66"/>
          </w:tcPr>
          <w:p w14:paraId="4F65094E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7222E2A7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7372B">
              <w:rPr>
                <w:rFonts w:ascii="TH SarabunPSK" w:hAnsi="TH SarabunPSK" w:cs="TH SarabunPSK"/>
                <w:b/>
                <w:bCs/>
                <w:sz w:val="28"/>
                <w:cs/>
              </w:rPr>
              <w:t>โครงการ</w:t>
            </w:r>
          </w:p>
        </w:tc>
        <w:tc>
          <w:tcPr>
            <w:tcW w:w="1843" w:type="dxa"/>
            <w:vMerge w:val="restart"/>
            <w:shd w:val="clear" w:color="auto" w:fill="B6DDE8" w:themeFill="accent5" w:themeFillTint="66"/>
          </w:tcPr>
          <w:p w14:paraId="3F5E2165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1933FBEE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7372B">
              <w:rPr>
                <w:rFonts w:ascii="TH SarabunPSK" w:hAnsi="TH SarabunPSK" w:cs="TH SarabunPSK"/>
                <w:b/>
                <w:bCs/>
                <w:sz w:val="28"/>
                <w:cs/>
              </w:rPr>
              <w:t>วัตถุประสงค์</w:t>
            </w:r>
          </w:p>
        </w:tc>
        <w:tc>
          <w:tcPr>
            <w:tcW w:w="1842" w:type="dxa"/>
            <w:vMerge w:val="restart"/>
            <w:shd w:val="clear" w:color="auto" w:fill="B6DDE8" w:themeFill="accent5" w:themeFillTint="66"/>
          </w:tcPr>
          <w:p w14:paraId="7A54A3F0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7372B">
              <w:rPr>
                <w:rFonts w:ascii="TH SarabunPSK" w:hAnsi="TH SarabunPSK" w:cs="TH SarabunPSK"/>
                <w:b/>
                <w:bCs/>
                <w:sz w:val="28"/>
                <w:cs/>
              </w:rPr>
              <w:t>เป้าหมาย</w:t>
            </w:r>
          </w:p>
          <w:p w14:paraId="1C221D29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7372B">
              <w:rPr>
                <w:rFonts w:ascii="TH SarabunPSK" w:hAnsi="TH SarabunPSK" w:cs="TH SarabunPSK"/>
                <w:sz w:val="28"/>
                <w:cs/>
              </w:rPr>
              <w:t>(ผลผลิตของโครงการ)</w:t>
            </w:r>
          </w:p>
        </w:tc>
        <w:tc>
          <w:tcPr>
            <w:tcW w:w="5670" w:type="dxa"/>
            <w:gridSpan w:val="5"/>
            <w:shd w:val="clear" w:color="auto" w:fill="B6DDE8" w:themeFill="accent5" w:themeFillTint="66"/>
          </w:tcPr>
          <w:p w14:paraId="63C561D1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7372B">
              <w:rPr>
                <w:rFonts w:ascii="TH SarabunPSK" w:hAnsi="TH SarabunPSK" w:cs="TH SarabunPSK"/>
                <w:b/>
                <w:bCs/>
                <w:sz w:val="28"/>
                <w:cs/>
              </w:rPr>
              <w:t>งบประมาณและที่ผ่านมา</w:t>
            </w:r>
          </w:p>
        </w:tc>
        <w:tc>
          <w:tcPr>
            <w:tcW w:w="1560" w:type="dxa"/>
            <w:vMerge w:val="restart"/>
            <w:shd w:val="clear" w:color="auto" w:fill="B6DDE8" w:themeFill="accent5" w:themeFillTint="66"/>
          </w:tcPr>
          <w:p w14:paraId="26468A69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7372B">
              <w:rPr>
                <w:rFonts w:ascii="TH SarabunPSK" w:hAnsi="TH SarabunPSK" w:cs="TH SarabunPSK"/>
                <w:b/>
                <w:bCs/>
                <w:sz w:val="28"/>
                <w:cs/>
              </w:rPr>
              <w:t>ตัวชี้วัด</w:t>
            </w:r>
          </w:p>
          <w:p w14:paraId="7B389ECE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B7372B">
              <w:rPr>
                <w:rFonts w:ascii="TH SarabunPSK" w:hAnsi="TH SarabunPSK" w:cs="TH SarabunPSK"/>
                <w:b/>
                <w:bCs/>
                <w:sz w:val="28"/>
                <w:cs/>
              </w:rPr>
              <w:t>(</w:t>
            </w:r>
            <w:r w:rsidRPr="00B7372B">
              <w:rPr>
                <w:rFonts w:ascii="TH SarabunPSK" w:hAnsi="TH SarabunPSK" w:cs="TH SarabunPSK"/>
                <w:b/>
                <w:bCs/>
                <w:sz w:val="28"/>
              </w:rPr>
              <w:t>KPI</w:t>
            </w:r>
            <w:r w:rsidRPr="00B7372B">
              <w:rPr>
                <w:rFonts w:ascii="TH SarabunPSK" w:hAnsi="TH SarabunPSK" w:cs="TH SarabunPSK"/>
                <w:b/>
                <w:bCs/>
                <w:sz w:val="28"/>
                <w:cs/>
              </w:rPr>
              <w:t>)</w:t>
            </w:r>
          </w:p>
        </w:tc>
        <w:tc>
          <w:tcPr>
            <w:tcW w:w="1701" w:type="dxa"/>
            <w:vMerge w:val="restart"/>
            <w:shd w:val="clear" w:color="auto" w:fill="B6DDE8" w:themeFill="accent5" w:themeFillTint="66"/>
          </w:tcPr>
          <w:p w14:paraId="46313BAC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7372B">
              <w:rPr>
                <w:rFonts w:ascii="TH SarabunPSK" w:hAnsi="TH SarabunPSK" w:cs="TH SarabunPSK"/>
                <w:b/>
                <w:bCs/>
                <w:sz w:val="28"/>
                <w:cs/>
              </w:rPr>
              <w:t>ผลที่คาดว่า</w:t>
            </w:r>
          </w:p>
          <w:p w14:paraId="69CB129E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7372B">
              <w:rPr>
                <w:rFonts w:ascii="TH SarabunPSK" w:hAnsi="TH SarabunPSK" w:cs="TH SarabunPSK"/>
                <w:b/>
                <w:bCs/>
                <w:sz w:val="28"/>
                <w:cs/>
              </w:rPr>
              <w:t>จะได้รับ</w:t>
            </w:r>
          </w:p>
        </w:tc>
        <w:tc>
          <w:tcPr>
            <w:tcW w:w="1134" w:type="dxa"/>
            <w:vMerge w:val="restart"/>
            <w:shd w:val="clear" w:color="auto" w:fill="B6DDE8" w:themeFill="accent5" w:themeFillTint="66"/>
          </w:tcPr>
          <w:p w14:paraId="2E962F23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B7372B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หน่วยงานรับผิดชอบหลัก</w:t>
            </w:r>
          </w:p>
        </w:tc>
      </w:tr>
      <w:tr w:rsidR="00EB5A06" w:rsidRPr="00B7372B" w14:paraId="41563411" w14:textId="77777777" w:rsidTr="00EF5E2D">
        <w:trPr>
          <w:trHeight w:val="335"/>
        </w:trPr>
        <w:tc>
          <w:tcPr>
            <w:tcW w:w="709" w:type="dxa"/>
            <w:vMerge/>
            <w:shd w:val="clear" w:color="auto" w:fill="B6DDE8" w:themeFill="accent5" w:themeFillTint="66"/>
          </w:tcPr>
          <w:p w14:paraId="21A42925" w14:textId="77777777" w:rsidR="00EB5A06" w:rsidRPr="00B7372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  <w:shd w:val="clear" w:color="auto" w:fill="B6DDE8" w:themeFill="accent5" w:themeFillTint="66"/>
          </w:tcPr>
          <w:p w14:paraId="31CB3AB2" w14:textId="77777777" w:rsidR="00EB5A06" w:rsidRPr="00B7372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  <w:shd w:val="clear" w:color="auto" w:fill="B6DDE8" w:themeFill="accent5" w:themeFillTint="66"/>
          </w:tcPr>
          <w:p w14:paraId="5C9798BA" w14:textId="77777777" w:rsidR="00EB5A06" w:rsidRPr="00B7372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2" w:type="dxa"/>
            <w:vMerge/>
            <w:shd w:val="clear" w:color="auto" w:fill="B6DDE8" w:themeFill="accent5" w:themeFillTint="66"/>
          </w:tcPr>
          <w:p w14:paraId="3ECAFE26" w14:textId="77777777" w:rsidR="00EB5A06" w:rsidRPr="00B7372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  <w:shd w:val="clear" w:color="auto" w:fill="B6DDE8" w:themeFill="accent5" w:themeFillTint="66"/>
          </w:tcPr>
          <w:p w14:paraId="0C84C4D6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7372B">
              <w:rPr>
                <w:rFonts w:ascii="TH SarabunPSK" w:hAnsi="TH SarabunPSK" w:cs="TH SarabunPSK"/>
                <w:b/>
                <w:bCs/>
                <w:sz w:val="28"/>
              </w:rPr>
              <w:t>2566</w:t>
            </w:r>
          </w:p>
          <w:p w14:paraId="5C7FEEBA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B7372B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32F63D1F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7372B">
              <w:rPr>
                <w:rFonts w:ascii="TH SarabunPSK" w:hAnsi="TH SarabunPSK" w:cs="TH SarabunPSK"/>
                <w:b/>
                <w:bCs/>
                <w:sz w:val="28"/>
              </w:rPr>
              <w:t>2567</w:t>
            </w:r>
          </w:p>
          <w:p w14:paraId="2B93A927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B7372B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5ACCFD4E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7372B">
              <w:rPr>
                <w:rFonts w:ascii="TH SarabunPSK" w:hAnsi="TH SarabunPSK" w:cs="TH SarabunPSK"/>
                <w:b/>
                <w:bCs/>
                <w:sz w:val="28"/>
              </w:rPr>
              <w:t>2568</w:t>
            </w:r>
          </w:p>
          <w:p w14:paraId="051E85C3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B7372B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7EFE36F1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7372B">
              <w:rPr>
                <w:rFonts w:ascii="TH SarabunPSK" w:hAnsi="TH SarabunPSK" w:cs="TH SarabunPSK"/>
                <w:b/>
                <w:bCs/>
                <w:sz w:val="28"/>
              </w:rPr>
              <w:t>2569</w:t>
            </w:r>
          </w:p>
          <w:p w14:paraId="798EC916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B7372B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75C555D6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7372B">
              <w:rPr>
                <w:rFonts w:ascii="TH SarabunPSK" w:hAnsi="TH SarabunPSK" w:cs="TH SarabunPSK"/>
                <w:b/>
                <w:bCs/>
                <w:sz w:val="28"/>
              </w:rPr>
              <w:t>2570</w:t>
            </w:r>
          </w:p>
          <w:p w14:paraId="2E7AF4E5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B7372B">
              <w:rPr>
                <w:rFonts w:ascii="TH SarabunPSK" w:hAnsi="TH SarabunPSK" w:cs="TH SarabunPSK"/>
                <w:b/>
                <w:bCs/>
                <w:sz w:val="28"/>
              </w:rPr>
              <w:t>(</w:t>
            </w:r>
            <w:r w:rsidRPr="00B7372B">
              <w:rPr>
                <w:rFonts w:ascii="TH SarabunPSK" w:hAnsi="TH SarabunPSK" w:cs="TH SarabunPSK"/>
                <w:b/>
                <w:bCs/>
                <w:sz w:val="28"/>
                <w:cs/>
              </w:rPr>
              <w:t>บาท)</w:t>
            </w:r>
          </w:p>
        </w:tc>
        <w:tc>
          <w:tcPr>
            <w:tcW w:w="1560" w:type="dxa"/>
            <w:vMerge/>
            <w:shd w:val="clear" w:color="auto" w:fill="B6DDE8" w:themeFill="accent5" w:themeFillTint="66"/>
          </w:tcPr>
          <w:p w14:paraId="3E11BC4C" w14:textId="77777777" w:rsidR="00EB5A06" w:rsidRPr="00B7372B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701" w:type="dxa"/>
            <w:vMerge/>
            <w:shd w:val="clear" w:color="auto" w:fill="B6DDE8" w:themeFill="accent5" w:themeFillTint="66"/>
          </w:tcPr>
          <w:p w14:paraId="497197E9" w14:textId="77777777" w:rsidR="00EB5A06" w:rsidRPr="00B7372B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  <w:vMerge/>
            <w:shd w:val="clear" w:color="auto" w:fill="B6DDE8" w:themeFill="accent5" w:themeFillTint="66"/>
          </w:tcPr>
          <w:p w14:paraId="25DD997E" w14:textId="77777777" w:rsidR="00EB5A06" w:rsidRPr="00B7372B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</w:tr>
      <w:tr w:rsidR="00EB5A06" w:rsidRPr="00B7372B" w14:paraId="39048128" w14:textId="77777777" w:rsidTr="00EF5E2D">
        <w:tc>
          <w:tcPr>
            <w:tcW w:w="709" w:type="dxa"/>
          </w:tcPr>
          <w:p w14:paraId="231839FB" w14:textId="77777777" w:rsidR="00EB5A06" w:rsidRPr="00B7372B" w:rsidRDefault="00EB5A06" w:rsidP="00EF5E2D">
            <w:pPr>
              <w:ind w:hanging="108"/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</w:rPr>
              <w:t>434</w:t>
            </w:r>
          </w:p>
        </w:tc>
        <w:tc>
          <w:tcPr>
            <w:tcW w:w="1843" w:type="dxa"/>
          </w:tcPr>
          <w:p w14:paraId="737528CC" w14:textId="77777777" w:rsidR="00EB5A06" w:rsidRPr="00B7372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B7372B">
              <w:rPr>
                <w:rFonts w:ascii="TH SarabunPSK" w:hAnsi="TH SarabunPSK" w:cs="TH SarabunPSK"/>
                <w:sz w:val="28"/>
                <w:cs/>
              </w:rPr>
              <w:t>ก่อสร้างบล็อกคอน</w:t>
            </w:r>
            <w:proofErr w:type="spellStart"/>
            <w:r w:rsidRPr="00B7372B">
              <w:rPr>
                <w:rFonts w:ascii="TH SarabunPSK" w:hAnsi="TH SarabunPSK" w:cs="TH SarabunPSK"/>
                <w:sz w:val="28"/>
                <w:cs/>
              </w:rPr>
              <w:t>เวิส</w:t>
            </w:r>
            <w:proofErr w:type="spellEnd"/>
            <w:r w:rsidRPr="00B7372B">
              <w:rPr>
                <w:rFonts w:ascii="TH SarabunPSK" w:hAnsi="TH SarabunPSK" w:cs="TH SarabunPSK"/>
                <w:sz w:val="28"/>
                <w:cs/>
              </w:rPr>
              <w:t xml:space="preserve"> ทางข้ามวังห้วยรมเกวียน หมู่ที่ 11</w:t>
            </w:r>
          </w:p>
        </w:tc>
        <w:tc>
          <w:tcPr>
            <w:tcW w:w="1843" w:type="dxa"/>
          </w:tcPr>
          <w:p w14:paraId="70AB1969" w14:textId="77777777" w:rsidR="00EB5A06" w:rsidRPr="00B7372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B7372B">
              <w:rPr>
                <w:rFonts w:ascii="TH SarabunPSK" w:hAnsi="TH SarabunPSK" w:cs="TH SarabunPSK"/>
                <w:sz w:val="28"/>
                <w:cs/>
              </w:rPr>
              <w:t>เพื่อให้การระบายน้ำสะดวกและรวดเร็วในช่วงฤดูฝน ไม่มีน้ำท่วมขัง และป้องกันการกัดเซาะถนนขาด</w:t>
            </w:r>
          </w:p>
        </w:tc>
        <w:tc>
          <w:tcPr>
            <w:tcW w:w="1842" w:type="dxa"/>
          </w:tcPr>
          <w:p w14:paraId="6EFAC25C" w14:textId="77777777" w:rsidR="00EB5A06" w:rsidRPr="00B7372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B7372B">
              <w:rPr>
                <w:rFonts w:ascii="TH SarabunPSK" w:hAnsi="TH SarabunPSK" w:cs="TH SarabunPSK"/>
                <w:sz w:val="28"/>
                <w:cs/>
              </w:rPr>
              <w:t>ก่อสร้างบล็อกคอน</w:t>
            </w:r>
            <w:proofErr w:type="spellStart"/>
            <w:r w:rsidRPr="00B7372B">
              <w:rPr>
                <w:rFonts w:ascii="TH SarabunPSK" w:hAnsi="TH SarabunPSK" w:cs="TH SarabunPSK"/>
                <w:sz w:val="28"/>
                <w:cs/>
              </w:rPr>
              <w:t>เวิร์ส</w:t>
            </w:r>
            <w:proofErr w:type="spellEnd"/>
            <w:r w:rsidRPr="00B7372B">
              <w:rPr>
                <w:rFonts w:ascii="TH SarabunPSK" w:hAnsi="TH SarabunPSK" w:cs="TH SarabunPSK"/>
                <w:sz w:val="28"/>
                <w:cs/>
              </w:rPr>
              <w:t xml:space="preserve"> </w:t>
            </w:r>
          </w:p>
          <w:p w14:paraId="24FF2EF2" w14:textId="77777777" w:rsidR="00EB5A06" w:rsidRPr="00B7372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B7372B">
              <w:rPr>
                <w:rFonts w:ascii="TH SarabunPSK" w:hAnsi="TH SarabunPSK" w:cs="TH SarabunPSK"/>
                <w:sz w:val="28"/>
                <w:cs/>
              </w:rPr>
              <w:t>ขนาดกว้าง 3  เมตร</w:t>
            </w:r>
          </w:p>
        </w:tc>
        <w:tc>
          <w:tcPr>
            <w:tcW w:w="1134" w:type="dxa"/>
          </w:tcPr>
          <w:p w14:paraId="6CB8C690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7A67B8D" w14:textId="77777777" w:rsidR="00EB5A06" w:rsidRPr="0063507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635078">
              <w:rPr>
                <w:rFonts w:ascii="TH SarabunPSK" w:hAnsi="TH SarabunPSK" w:cs="TH SarabunPSK"/>
                <w:sz w:val="28"/>
              </w:rPr>
              <w:t>300,000</w:t>
            </w:r>
          </w:p>
        </w:tc>
        <w:tc>
          <w:tcPr>
            <w:tcW w:w="1134" w:type="dxa"/>
          </w:tcPr>
          <w:p w14:paraId="18DE7FCE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AD9C26D" w14:textId="77777777" w:rsidR="00EB5A06" w:rsidRPr="0063507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635078">
              <w:rPr>
                <w:rFonts w:ascii="TH SarabunPSK" w:hAnsi="TH SarabunPSK" w:cs="TH SarabunPSK"/>
                <w:sz w:val="28"/>
              </w:rPr>
              <w:t>300,000</w:t>
            </w:r>
          </w:p>
        </w:tc>
        <w:tc>
          <w:tcPr>
            <w:tcW w:w="1134" w:type="dxa"/>
          </w:tcPr>
          <w:p w14:paraId="7F049919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E725B8D" w14:textId="77777777" w:rsidR="00EB5A06" w:rsidRPr="0063507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635078">
              <w:rPr>
                <w:rFonts w:ascii="TH SarabunPSK" w:hAnsi="TH SarabunPSK" w:cs="TH SarabunPSK"/>
                <w:sz w:val="28"/>
                <w:cs/>
              </w:rPr>
              <w:t>300,000</w:t>
            </w:r>
          </w:p>
        </w:tc>
        <w:tc>
          <w:tcPr>
            <w:tcW w:w="1134" w:type="dxa"/>
          </w:tcPr>
          <w:p w14:paraId="342F19A6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DF7BEAA" w14:textId="77777777" w:rsidR="00EB5A06" w:rsidRPr="00635078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635078">
              <w:rPr>
                <w:rFonts w:ascii="TH SarabunPSK" w:hAnsi="TH SarabunPSK" w:cs="TH SarabunPSK"/>
                <w:sz w:val="28"/>
              </w:rPr>
              <w:t>300,000</w:t>
            </w:r>
          </w:p>
        </w:tc>
        <w:tc>
          <w:tcPr>
            <w:tcW w:w="1134" w:type="dxa"/>
          </w:tcPr>
          <w:p w14:paraId="745A2C90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26C81FB" w14:textId="77777777" w:rsidR="00EB5A06" w:rsidRPr="00635078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635078">
              <w:rPr>
                <w:rFonts w:ascii="TH SarabunPSK" w:hAnsi="TH SarabunPSK" w:cs="TH SarabunPSK"/>
                <w:sz w:val="28"/>
                <w:cs/>
              </w:rPr>
              <w:t>300</w:t>
            </w:r>
            <w:r w:rsidRPr="00635078">
              <w:rPr>
                <w:rFonts w:ascii="TH SarabunPSK" w:hAnsi="TH SarabunPSK" w:cs="TH SarabunPSK"/>
                <w:sz w:val="28"/>
              </w:rPr>
              <w:t>,</w:t>
            </w:r>
            <w:r w:rsidRPr="00635078">
              <w:rPr>
                <w:rFonts w:ascii="TH SarabunPSK" w:hAnsi="TH SarabunPSK" w:cs="TH SarabunPSK"/>
                <w:sz w:val="28"/>
                <w:cs/>
              </w:rPr>
              <w:t>000</w:t>
            </w:r>
          </w:p>
        </w:tc>
        <w:tc>
          <w:tcPr>
            <w:tcW w:w="1560" w:type="dxa"/>
          </w:tcPr>
          <w:p w14:paraId="57C342CA" w14:textId="77777777" w:rsidR="00EB5A06" w:rsidRPr="00B7372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B7372B">
              <w:rPr>
                <w:rFonts w:ascii="TH SarabunPSK" w:hAnsi="TH SarabunPSK" w:cs="TH SarabunPSK"/>
                <w:sz w:val="28"/>
                <w:cs/>
              </w:rPr>
              <w:t>บล็อกคอน</w:t>
            </w:r>
            <w:proofErr w:type="spellStart"/>
            <w:r w:rsidRPr="00B7372B">
              <w:rPr>
                <w:rFonts w:ascii="TH SarabunPSK" w:hAnsi="TH SarabunPSK" w:cs="TH SarabunPSK"/>
                <w:sz w:val="28"/>
                <w:cs/>
              </w:rPr>
              <w:t>เวิส</w:t>
            </w:r>
            <w:proofErr w:type="spellEnd"/>
            <w:r w:rsidRPr="00B7372B">
              <w:rPr>
                <w:rFonts w:ascii="TH SarabunPSK" w:hAnsi="TH SarabunPSK" w:cs="TH SarabunPSK"/>
                <w:sz w:val="28"/>
                <w:cs/>
              </w:rPr>
              <w:t xml:space="preserve">  จำนวน  1  แห่ง</w:t>
            </w:r>
          </w:p>
        </w:tc>
        <w:tc>
          <w:tcPr>
            <w:tcW w:w="1701" w:type="dxa"/>
          </w:tcPr>
          <w:p w14:paraId="78E61998" w14:textId="77777777" w:rsidR="00EB5A06" w:rsidRPr="00B7372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B7372B">
              <w:rPr>
                <w:rFonts w:ascii="TH SarabunPSK" w:hAnsi="TH SarabunPSK" w:cs="TH SarabunPSK"/>
                <w:sz w:val="28"/>
                <w:cs/>
              </w:rPr>
              <w:t>ประชาชนได้รับประโยชน์  น้ำไหลสะดวก</w:t>
            </w:r>
          </w:p>
        </w:tc>
        <w:tc>
          <w:tcPr>
            <w:tcW w:w="1134" w:type="dxa"/>
          </w:tcPr>
          <w:p w14:paraId="2E70D0BC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7372B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EB5A06" w:rsidRPr="00B7372B" w14:paraId="016F2E71" w14:textId="77777777" w:rsidTr="00EF5E2D">
        <w:tc>
          <w:tcPr>
            <w:tcW w:w="709" w:type="dxa"/>
          </w:tcPr>
          <w:p w14:paraId="7CDBB298" w14:textId="77777777" w:rsidR="00EB5A06" w:rsidRPr="00B7372B" w:rsidRDefault="00EB5A06" w:rsidP="00EF5E2D">
            <w:pPr>
              <w:ind w:hanging="108"/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</w:rPr>
              <w:t>435</w:t>
            </w:r>
          </w:p>
        </w:tc>
        <w:tc>
          <w:tcPr>
            <w:tcW w:w="1843" w:type="dxa"/>
          </w:tcPr>
          <w:p w14:paraId="135F73F9" w14:textId="77777777" w:rsidR="00EB5A06" w:rsidRPr="00B7372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B7372B">
              <w:rPr>
                <w:rFonts w:ascii="TH SarabunPSK" w:hAnsi="TH SarabunPSK" w:cs="TH SarabunPSK"/>
                <w:sz w:val="28"/>
                <w:cs/>
              </w:rPr>
              <w:t>ก่อสร้างบล็อกคอน</w:t>
            </w:r>
            <w:proofErr w:type="spellStart"/>
            <w:r w:rsidRPr="00B7372B">
              <w:rPr>
                <w:rFonts w:ascii="TH SarabunPSK" w:hAnsi="TH SarabunPSK" w:cs="TH SarabunPSK"/>
                <w:sz w:val="28"/>
                <w:cs/>
              </w:rPr>
              <w:t>เวิส</w:t>
            </w:r>
            <w:proofErr w:type="spellEnd"/>
            <w:r w:rsidRPr="00B7372B">
              <w:rPr>
                <w:rFonts w:ascii="TH SarabunPSK" w:hAnsi="TH SarabunPSK" w:cs="TH SarabunPSK"/>
                <w:sz w:val="28"/>
                <w:cs/>
              </w:rPr>
              <w:t xml:space="preserve">แบบเหลี่ยม </w:t>
            </w:r>
          </w:p>
          <w:p w14:paraId="4FF0C995" w14:textId="77777777" w:rsidR="00EB5A06" w:rsidRPr="00B7372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B7372B">
              <w:rPr>
                <w:rFonts w:ascii="TH SarabunPSK" w:hAnsi="TH SarabunPSK" w:cs="TH SarabunPSK"/>
                <w:sz w:val="28"/>
                <w:cs/>
              </w:rPr>
              <w:t xml:space="preserve">สายห้วยหมากเห็บ  </w:t>
            </w:r>
          </w:p>
          <w:p w14:paraId="637246D2" w14:textId="77777777" w:rsidR="00EB5A06" w:rsidRPr="00B7372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B7372B">
              <w:rPr>
                <w:rFonts w:ascii="TH SarabunPSK" w:hAnsi="TH SarabunPSK" w:cs="TH SarabunPSK"/>
                <w:sz w:val="28"/>
                <w:cs/>
              </w:rPr>
              <w:t>หมู่ที่ 11</w:t>
            </w:r>
          </w:p>
        </w:tc>
        <w:tc>
          <w:tcPr>
            <w:tcW w:w="1843" w:type="dxa"/>
          </w:tcPr>
          <w:p w14:paraId="3213E37F" w14:textId="77777777" w:rsidR="00EB5A06" w:rsidRPr="00B7372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B7372B">
              <w:rPr>
                <w:rFonts w:ascii="TH SarabunPSK" w:hAnsi="TH SarabunPSK" w:cs="TH SarabunPSK"/>
                <w:sz w:val="28"/>
                <w:cs/>
              </w:rPr>
              <w:t>เพื่อให้การระบายน้ำสะดวกและรวดเร็วในช่วงฤดูฝน ไม่มีน้ำท่วมขัง และป้องกันการกัดเซาะถนนขาด</w:t>
            </w:r>
          </w:p>
        </w:tc>
        <w:tc>
          <w:tcPr>
            <w:tcW w:w="1842" w:type="dxa"/>
          </w:tcPr>
          <w:p w14:paraId="400B469E" w14:textId="77777777" w:rsidR="00EB5A06" w:rsidRPr="00B7372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B7372B">
              <w:rPr>
                <w:rFonts w:ascii="TH SarabunPSK" w:hAnsi="TH SarabunPSK" w:cs="TH SarabunPSK"/>
                <w:sz w:val="28"/>
                <w:cs/>
              </w:rPr>
              <w:t>ก่อสร้างบล็อกคอน</w:t>
            </w:r>
            <w:proofErr w:type="spellStart"/>
            <w:r w:rsidRPr="00B7372B">
              <w:rPr>
                <w:rFonts w:ascii="TH SarabunPSK" w:hAnsi="TH SarabunPSK" w:cs="TH SarabunPSK"/>
                <w:sz w:val="28"/>
                <w:cs/>
              </w:rPr>
              <w:t>เวิร์ส</w:t>
            </w:r>
            <w:proofErr w:type="spellEnd"/>
            <w:r w:rsidRPr="00B7372B">
              <w:rPr>
                <w:rFonts w:ascii="TH SarabunPSK" w:hAnsi="TH SarabunPSK" w:cs="TH SarabunPSK"/>
                <w:sz w:val="28"/>
                <w:cs/>
              </w:rPr>
              <w:t xml:space="preserve"> </w:t>
            </w:r>
          </w:p>
          <w:p w14:paraId="0BA1002E" w14:textId="77777777" w:rsidR="00EB5A06" w:rsidRPr="00B7372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B7372B">
              <w:rPr>
                <w:rFonts w:ascii="TH SarabunPSK" w:hAnsi="TH SarabunPSK" w:cs="TH SarabunPSK"/>
                <w:sz w:val="28"/>
                <w:cs/>
              </w:rPr>
              <w:t>ขนาดกว้าง 3  เมตร</w:t>
            </w:r>
          </w:p>
        </w:tc>
        <w:tc>
          <w:tcPr>
            <w:tcW w:w="1134" w:type="dxa"/>
          </w:tcPr>
          <w:p w14:paraId="3A90A3F3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9EE86CE" w14:textId="77777777" w:rsidR="00EB5A06" w:rsidRPr="00635078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635078">
              <w:rPr>
                <w:rFonts w:ascii="TH SarabunPSK" w:hAnsi="TH SarabunPSK" w:cs="TH SarabunPSK"/>
                <w:sz w:val="28"/>
              </w:rPr>
              <w:t>300,000</w:t>
            </w:r>
          </w:p>
        </w:tc>
        <w:tc>
          <w:tcPr>
            <w:tcW w:w="1134" w:type="dxa"/>
          </w:tcPr>
          <w:p w14:paraId="2EB66B66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742E460" w14:textId="77777777" w:rsidR="00EB5A06" w:rsidRPr="0063507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635078">
              <w:rPr>
                <w:rFonts w:ascii="TH SarabunPSK" w:hAnsi="TH SarabunPSK" w:cs="TH SarabunPSK"/>
                <w:sz w:val="28"/>
                <w:cs/>
              </w:rPr>
              <w:t>-</w:t>
            </w:r>
            <w:r w:rsidRPr="00635078">
              <w:rPr>
                <w:rFonts w:ascii="TH SarabunPSK" w:hAnsi="TH SarabunPSK" w:cs="TH SarabunPSK"/>
                <w:sz w:val="28"/>
              </w:rPr>
              <w:t>300,000</w:t>
            </w:r>
          </w:p>
        </w:tc>
        <w:tc>
          <w:tcPr>
            <w:tcW w:w="1134" w:type="dxa"/>
          </w:tcPr>
          <w:p w14:paraId="4C3FF2D1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C5321C1" w14:textId="77777777" w:rsidR="00EB5A06" w:rsidRPr="0063507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635078">
              <w:rPr>
                <w:rFonts w:ascii="TH SarabunPSK" w:hAnsi="TH SarabunPSK" w:cs="TH SarabunPSK"/>
                <w:sz w:val="28"/>
              </w:rPr>
              <w:t>300,000</w:t>
            </w:r>
          </w:p>
        </w:tc>
        <w:tc>
          <w:tcPr>
            <w:tcW w:w="1134" w:type="dxa"/>
          </w:tcPr>
          <w:p w14:paraId="2C42BD2F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7608646" w14:textId="77777777" w:rsidR="00EB5A06" w:rsidRPr="00635078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635078">
              <w:rPr>
                <w:rFonts w:ascii="TH SarabunPSK" w:hAnsi="TH SarabunPSK" w:cs="TH SarabunPSK"/>
                <w:sz w:val="28"/>
                <w:cs/>
              </w:rPr>
              <w:t>300,000</w:t>
            </w:r>
          </w:p>
        </w:tc>
        <w:tc>
          <w:tcPr>
            <w:tcW w:w="1134" w:type="dxa"/>
          </w:tcPr>
          <w:p w14:paraId="6D0BE8DE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CF18AC0" w14:textId="77777777" w:rsidR="00EB5A06" w:rsidRPr="00635078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635078">
              <w:rPr>
                <w:rFonts w:ascii="TH SarabunPSK" w:hAnsi="TH SarabunPSK" w:cs="TH SarabunPSK"/>
                <w:sz w:val="28"/>
              </w:rPr>
              <w:t>300,000</w:t>
            </w:r>
          </w:p>
        </w:tc>
        <w:tc>
          <w:tcPr>
            <w:tcW w:w="1560" w:type="dxa"/>
          </w:tcPr>
          <w:p w14:paraId="5964DC90" w14:textId="77777777" w:rsidR="00EB5A06" w:rsidRPr="00B7372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B7372B">
              <w:rPr>
                <w:rFonts w:ascii="TH SarabunPSK" w:hAnsi="TH SarabunPSK" w:cs="TH SarabunPSK"/>
                <w:sz w:val="28"/>
                <w:cs/>
              </w:rPr>
              <w:t>บล็อกคอน</w:t>
            </w:r>
            <w:proofErr w:type="spellStart"/>
            <w:r w:rsidRPr="00B7372B">
              <w:rPr>
                <w:rFonts w:ascii="TH SarabunPSK" w:hAnsi="TH SarabunPSK" w:cs="TH SarabunPSK"/>
                <w:sz w:val="28"/>
                <w:cs/>
              </w:rPr>
              <w:t>เวิส</w:t>
            </w:r>
            <w:proofErr w:type="spellEnd"/>
            <w:r w:rsidRPr="00B7372B">
              <w:rPr>
                <w:rFonts w:ascii="TH SarabunPSK" w:hAnsi="TH SarabunPSK" w:cs="TH SarabunPSK"/>
                <w:sz w:val="28"/>
                <w:cs/>
              </w:rPr>
              <w:t xml:space="preserve">  จำนวน  1  แห่ง</w:t>
            </w:r>
          </w:p>
        </w:tc>
        <w:tc>
          <w:tcPr>
            <w:tcW w:w="1701" w:type="dxa"/>
          </w:tcPr>
          <w:p w14:paraId="0D6E610C" w14:textId="77777777" w:rsidR="00EB5A06" w:rsidRPr="00B7372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B7372B">
              <w:rPr>
                <w:rFonts w:ascii="TH SarabunPSK" w:hAnsi="TH SarabunPSK" w:cs="TH SarabunPSK"/>
                <w:sz w:val="28"/>
                <w:cs/>
              </w:rPr>
              <w:t>ประชาชนได้รับประโยชน์  น้ำไหลสะดวก</w:t>
            </w:r>
          </w:p>
        </w:tc>
        <w:tc>
          <w:tcPr>
            <w:tcW w:w="1134" w:type="dxa"/>
          </w:tcPr>
          <w:p w14:paraId="5E8DCFF1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7372B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EB5A06" w:rsidRPr="00B7372B" w14:paraId="2C34D5BD" w14:textId="77777777" w:rsidTr="00EF5E2D">
        <w:tc>
          <w:tcPr>
            <w:tcW w:w="709" w:type="dxa"/>
          </w:tcPr>
          <w:p w14:paraId="21554905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</w:rPr>
              <w:t>436</w:t>
            </w:r>
          </w:p>
        </w:tc>
        <w:tc>
          <w:tcPr>
            <w:tcW w:w="1843" w:type="dxa"/>
          </w:tcPr>
          <w:p w14:paraId="5FDEFF7C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B7372B">
              <w:rPr>
                <w:rFonts w:ascii="TH SarabunPSK" w:hAnsi="TH SarabunPSK" w:cs="TH SarabunPSK"/>
                <w:sz w:val="28"/>
                <w:cs/>
              </w:rPr>
              <w:t>ก่อสร้างฝายน้ำล้น</w:t>
            </w:r>
          </w:p>
          <w:p w14:paraId="08FC2602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 xml:space="preserve">1. </w:t>
            </w:r>
            <w:r w:rsidRPr="00B7372B">
              <w:rPr>
                <w:rFonts w:ascii="TH SarabunPSK" w:hAnsi="TH SarabunPSK" w:cs="TH SarabunPSK"/>
                <w:sz w:val="28"/>
                <w:cs/>
              </w:rPr>
              <w:t>ห้วยเกรียงศักดิ์</w:t>
            </w:r>
          </w:p>
          <w:p w14:paraId="4C4AD060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  <w:p w14:paraId="6D28CECF" w14:textId="77777777" w:rsidR="00EB5A06" w:rsidRPr="00B7372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</w:rPr>
              <w:t xml:space="preserve">2. </w:t>
            </w:r>
            <w:r>
              <w:rPr>
                <w:rFonts w:ascii="TH SarabunPSK" w:hAnsi="TH SarabunPSK" w:cs="TH SarabunPSK" w:hint="cs"/>
                <w:sz w:val="28"/>
                <w:cs/>
              </w:rPr>
              <w:t>ห้วยหนองงูเหลือม</w:t>
            </w:r>
          </w:p>
          <w:p w14:paraId="5192D688" w14:textId="77777777" w:rsidR="00EB5A06" w:rsidRPr="00B7372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B7372B">
              <w:rPr>
                <w:rFonts w:ascii="TH SarabunPSK" w:hAnsi="TH SarabunPSK" w:cs="TH SarabunPSK"/>
                <w:sz w:val="28"/>
                <w:cs/>
              </w:rPr>
              <w:t>หมู่ที่ 11</w:t>
            </w:r>
          </w:p>
        </w:tc>
        <w:tc>
          <w:tcPr>
            <w:tcW w:w="1843" w:type="dxa"/>
          </w:tcPr>
          <w:p w14:paraId="093CF8A6" w14:textId="77777777" w:rsidR="00EB5A06" w:rsidRPr="00B7372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B7372B">
              <w:rPr>
                <w:rFonts w:ascii="TH SarabunPSK" w:hAnsi="TH SarabunPSK" w:cs="TH SarabunPSK"/>
                <w:sz w:val="28"/>
                <w:cs/>
              </w:rPr>
              <w:t>เพื่อการกักเก็บน้ำสาธารณะไว้ใช้ประโยชน์ในฤดูแล้ง</w:t>
            </w:r>
          </w:p>
        </w:tc>
        <w:tc>
          <w:tcPr>
            <w:tcW w:w="1842" w:type="dxa"/>
          </w:tcPr>
          <w:p w14:paraId="031BB899" w14:textId="77777777" w:rsidR="00EB5A06" w:rsidRPr="00B7372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B7372B">
              <w:rPr>
                <w:rFonts w:ascii="TH SarabunPSK" w:hAnsi="TH SarabunPSK" w:cs="TH SarabunPSK"/>
                <w:sz w:val="28"/>
                <w:cs/>
              </w:rPr>
              <w:t>ฝายน้ำล้น</w:t>
            </w:r>
          </w:p>
          <w:p w14:paraId="59857336" w14:textId="77777777" w:rsidR="00EB5A06" w:rsidRPr="00B7372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B7372B">
              <w:rPr>
                <w:rFonts w:ascii="TH SarabunPSK" w:hAnsi="TH SarabunPSK" w:cs="TH SarabunPSK"/>
                <w:sz w:val="28"/>
                <w:cs/>
              </w:rPr>
              <w:t>กว้าง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B7372B">
              <w:rPr>
                <w:rFonts w:ascii="TH SarabunPSK" w:hAnsi="TH SarabunPSK" w:cs="TH SarabunPSK"/>
                <w:sz w:val="28"/>
                <w:cs/>
              </w:rPr>
              <w:t xml:space="preserve"> 5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B7372B">
              <w:rPr>
                <w:rFonts w:ascii="TH SarabunPSK" w:hAnsi="TH SarabunPSK" w:cs="TH SarabunPSK"/>
                <w:sz w:val="28"/>
                <w:cs/>
              </w:rPr>
              <w:t xml:space="preserve"> เมตร </w:t>
            </w:r>
          </w:p>
          <w:p w14:paraId="6FA1D035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B7372B">
              <w:rPr>
                <w:rFonts w:ascii="TH SarabunPSK" w:hAnsi="TH SarabunPSK" w:cs="TH SarabunPSK"/>
                <w:sz w:val="28"/>
                <w:cs/>
              </w:rPr>
              <w:t xml:space="preserve">ยาว 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B7372B">
              <w:rPr>
                <w:rFonts w:ascii="TH SarabunPSK" w:hAnsi="TH SarabunPSK" w:cs="TH SarabunPSK"/>
                <w:sz w:val="28"/>
                <w:cs/>
              </w:rPr>
              <w:t>12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B7372B">
              <w:rPr>
                <w:rFonts w:ascii="TH SarabunPSK" w:hAnsi="TH SarabunPSK" w:cs="TH SarabunPSK"/>
                <w:sz w:val="28"/>
                <w:cs/>
              </w:rPr>
              <w:t xml:space="preserve"> เมตร</w:t>
            </w:r>
          </w:p>
          <w:p w14:paraId="2DBD802F" w14:textId="77777777" w:rsidR="00EB5A06" w:rsidRPr="00DA4A24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A4A24">
              <w:rPr>
                <w:rFonts w:ascii="TH SarabunPSK" w:hAnsi="TH SarabunPSK" w:cs="TH SarabunPSK"/>
                <w:sz w:val="28"/>
                <w:cs/>
              </w:rPr>
              <w:t xml:space="preserve">กว้าง  </w:t>
            </w:r>
            <w:r>
              <w:rPr>
                <w:rFonts w:ascii="TH SarabunPSK" w:hAnsi="TH SarabunPSK" w:cs="TH SarabunPSK"/>
                <w:sz w:val="28"/>
              </w:rPr>
              <w:t>12</w:t>
            </w:r>
            <w:r w:rsidRPr="00DA4A24">
              <w:rPr>
                <w:rFonts w:ascii="TH SarabunPSK" w:hAnsi="TH SarabunPSK" w:cs="TH SarabunPSK"/>
                <w:sz w:val="28"/>
                <w:cs/>
              </w:rPr>
              <w:t xml:space="preserve">  เมตร </w:t>
            </w:r>
          </w:p>
          <w:p w14:paraId="59EB5986" w14:textId="77777777" w:rsidR="00EB5A06" w:rsidRPr="00B7372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DA4A24">
              <w:rPr>
                <w:rFonts w:ascii="TH SarabunPSK" w:hAnsi="TH SarabunPSK" w:cs="TH SarabunPSK"/>
                <w:sz w:val="28"/>
                <w:cs/>
              </w:rPr>
              <w:t xml:space="preserve">ยาว  </w:t>
            </w:r>
            <w:r>
              <w:rPr>
                <w:rFonts w:ascii="TH SarabunPSK" w:hAnsi="TH SarabunPSK" w:cs="TH SarabunPSK"/>
                <w:sz w:val="28"/>
              </w:rPr>
              <w:t>1</w:t>
            </w:r>
            <w:r w:rsidRPr="00DA4A24">
              <w:rPr>
                <w:rFonts w:ascii="TH SarabunPSK" w:hAnsi="TH SarabunPSK" w:cs="TH SarabunPSK"/>
                <w:sz w:val="28"/>
              </w:rPr>
              <w:t xml:space="preserve">  </w:t>
            </w:r>
            <w:r w:rsidRPr="00DA4A24">
              <w:rPr>
                <w:rFonts w:ascii="TH SarabunPSK" w:hAnsi="TH SarabunPSK" w:cs="TH SarabunPSK"/>
                <w:sz w:val="28"/>
                <w:cs/>
              </w:rPr>
              <w:t>เมตร</w:t>
            </w:r>
          </w:p>
        </w:tc>
        <w:tc>
          <w:tcPr>
            <w:tcW w:w="1134" w:type="dxa"/>
          </w:tcPr>
          <w:p w14:paraId="34D64A57" w14:textId="77777777" w:rsidR="00EB5A06" w:rsidRPr="0063507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BEEAB39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3</w:t>
            </w:r>
            <w:r w:rsidRPr="00635078">
              <w:rPr>
                <w:rFonts w:ascii="TH SarabunPSK" w:hAnsi="TH SarabunPSK" w:cs="TH SarabunPSK"/>
                <w:sz w:val="28"/>
                <w:cs/>
              </w:rPr>
              <w:t>00,000</w:t>
            </w:r>
          </w:p>
          <w:p w14:paraId="2E2B655A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1DBF7A6" w14:textId="77777777" w:rsidR="00EB5A06" w:rsidRPr="0063507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150,000</w:t>
            </w:r>
          </w:p>
        </w:tc>
        <w:tc>
          <w:tcPr>
            <w:tcW w:w="1134" w:type="dxa"/>
          </w:tcPr>
          <w:p w14:paraId="7EB87FDB" w14:textId="77777777" w:rsidR="00EB5A06" w:rsidRPr="0063507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70DEBA0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3</w:t>
            </w:r>
            <w:r w:rsidRPr="00635078">
              <w:rPr>
                <w:rFonts w:ascii="TH SarabunPSK" w:hAnsi="TH SarabunPSK" w:cs="TH SarabunPSK"/>
                <w:sz w:val="28"/>
                <w:cs/>
              </w:rPr>
              <w:t>00,000</w:t>
            </w:r>
          </w:p>
          <w:p w14:paraId="3C14FE5D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C6F1A31" w14:textId="77777777" w:rsidR="00EB5A06" w:rsidRPr="00635078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</w:rPr>
              <w:t>150</w:t>
            </w:r>
            <w:r>
              <w:rPr>
                <w:rFonts w:ascii="TH SarabunPSK" w:hAnsi="TH SarabunPSK" w:cs="TH SarabunPSK" w:hint="cs"/>
                <w:sz w:val="28"/>
                <w:cs/>
              </w:rPr>
              <w:t>,000</w:t>
            </w:r>
          </w:p>
        </w:tc>
        <w:tc>
          <w:tcPr>
            <w:tcW w:w="1134" w:type="dxa"/>
          </w:tcPr>
          <w:p w14:paraId="1D4C8C90" w14:textId="77777777" w:rsidR="00EB5A06" w:rsidRPr="0063507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CB94416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3</w:t>
            </w:r>
            <w:r w:rsidRPr="00635078">
              <w:rPr>
                <w:rFonts w:ascii="TH SarabunPSK" w:hAnsi="TH SarabunPSK" w:cs="TH SarabunPSK"/>
                <w:sz w:val="28"/>
                <w:cs/>
              </w:rPr>
              <w:t>00,000</w:t>
            </w:r>
          </w:p>
          <w:p w14:paraId="0A75B652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0E00F59" w14:textId="77777777" w:rsidR="00EB5A06" w:rsidRPr="00635078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</w:rPr>
              <w:t>150</w:t>
            </w:r>
            <w:r>
              <w:rPr>
                <w:rFonts w:ascii="TH SarabunPSK" w:hAnsi="TH SarabunPSK" w:cs="TH SarabunPSK" w:hint="cs"/>
                <w:sz w:val="28"/>
                <w:cs/>
              </w:rPr>
              <w:t>,000</w:t>
            </w:r>
          </w:p>
        </w:tc>
        <w:tc>
          <w:tcPr>
            <w:tcW w:w="1134" w:type="dxa"/>
          </w:tcPr>
          <w:p w14:paraId="0EB9C5F1" w14:textId="77777777" w:rsidR="00EB5A06" w:rsidRPr="0063507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7EB64A7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3</w:t>
            </w:r>
            <w:r w:rsidRPr="00635078">
              <w:rPr>
                <w:rFonts w:ascii="TH SarabunPSK" w:hAnsi="TH SarabunPSK" w:cs="TH SarabunPSK"/>
                <w:sz w:val="28"/>
                <w:cs/>
              </w:rPr>
              <w:t>00,000</w:t>
            </w:r>
          </w:p>
          <w:p w14:paraId="6C8113B0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EDD298B" w14:textId="77777777" w:rsidR="00EB5A06" w:rsidRPr="00635078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</w:rPr>
              <w:t>150</w:t>
            </w:r>
            <w:r>
              <w:rPr>
                <w:rFonts w:ascii="TH SarabunPSK" w:hAnsi="TH SarabunPSK" w:cs="TH SarabunPSK" w:hint="cs"/>
                <w:sz w:val="28"/>
                <w:cs/>
              </w:rPr>
              <w:t>,000</w:t>
            </w:r>
          </w:p>
        </w:tc>
        <w:tc>
          <w:tcPr>
            <w:tcW w:w="1134" w:type="dxa"/>
          </w:tcPr>
          <w:p w14:paraId="758F94D5" w14:textId="77777777" w:rsidR="00EB5A06" w:rsidRPr="00635078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04D9954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3</w:t>
            </w:r>
            <w:r w:rsidRPr="00635078">
              <w:rPr>
                <w:rFonts w:ascii="TH SarabunPSK" w:hAnsi="TH SarabunPSK" w:cs="TH SarabunPSK"/>
                <w:sz w:val="28"/>
                <w:cs/>
              </w:rPr>
              <w:t>00,000</w:t>
            </w:r>
          </w:p>
          <w:p w14:paraId="5BFFFF5C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6F45015" w14:textId="77777777" w:rsidR="00EB5A06" w:rsidRPr="00635078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</w:rPr>
              <w:t>150</w:t>
            </w:r>
            <w:r>
              <w:rPr>
                <w:rFonts w:ascii="TH SarabunPSK" w:hAnsi="TH SarabunPSK" w:cs="TH SarabunPSK" w:hint="cs"/>
                <w:sz w:val="28"/>
                <w:cs/>
              </w:rPr>
              <w:t>,000</w:t>
            </w:r>
          </w:p>
        </w:tc>
        <w:tc>
          <w:tcPr>
            <w:tcW w:w="1560" w:type="dxa"/>
          </w:tcPr>
          <w:p w14:paraId="65B0D911" w14:textId="77777777" w:rsidR="00EB5A06" w:rsidRPr="00B7372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 xml:space="preserve">ฝายน้ำล้น คสล. จำนวน </w:t>
            </w:r>
            <w:r>
              <w:rPr>
                <w:rFonts w:ascii="TH SarabunPSK" w:hAnsi="TH SarabunPSK" w:cs="TH SarabunPSK" w:hint="cs"/>
                <w:sz w:val="28"/>
                <w:cs/>
              </w:rPr>
              <w:t>2</w:t>
            </w:r>
            <w:r w:rsidRPr="00B7372B">
              <w:rPr>
                <w:rFonts w:ascii="TH SarabunPSK" w:hAnsi="TH SarabunPSK" w:cs="TH SarabunPSK"/>
                <w:sz w:val="28"/>
                <w:cs/>
              </w:rPr>
              <w:t xml:space="preserve">  แห่ง </w:t>
            </w:r>
          </w:p>
        </w:tc>
        <w:tc>
          <w:tcPr>
            <w:tcW w:w="1701" w:type="dxa"/>
          </w:tcPr>
          <w:p w14:paraId="4C845E28" w14:textId="77777777" w:rsidR="00EB5A06" w:rsidRPr="00B7372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B7372B">
              <w:rPr>
                <w:rFonts w:ascii="TH SarabunPSK" w:hAnsi="TH SarabunPSK" w:cs="TH SarabunPSK"/>
                <w:sz w:val="28"/>
                <w:cs/>
              </w:rPr>
              <w:t>ประชาชนได้ใช้ประโยชน์อย่างทั่วถึงและรักษาความสมดุลของธรรมชาติ</w:t>
            </w:r>
          </w:p>
        </w:tc>
        <w:tc>
          <w:tcPr>
            <w:tcW w:w="1134" w:type="dxa"/>
          </w:tcPr>
          <w:p w14:paraId="0D1CFD79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7372B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EB5A06" w:rsidRPr="00B7372B" w14:paraId="792AA21D" w14:textId="77777777" w:rsidTr="00EF5E2D">
        <w:tc>
          <w:tcPr>
            <w:tcW w:w="709" w:type="dxa"/>
          </w:tcPr>
          <w:p w14:paraId="01F871C8" w14:textId="77777777" w:rsidR="00EB5A06" w:rsidRPr="00BE4F4A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BE4F4A">
              <w:rPr>
                <w:rFonts w:ascii="TH SarabunPSK" w:hAnsi="TH SarabunPSK" w:cs="TH SarabunPSK"/>
                <w:sz w:val="28"/>
              </w:rPr>
              <w:t>437</w:t>
            </w:r>
          </w:p>
        </w:tc>
        <w:tc>
          <w:tcPr>
            <w:tcW w:w="1843" w:type="dxa"/>
          </w:tcPr>
          <w:p w14:paraId="3331A906" w14:textId="77777777" w:rsidR="00EB5A06" w:rsidRPr="00BE4F4A" w:rsidRDefault="00EB5A06" w:rsidP="00EF5E2D">
            <w:pPr>
              <w:rPr>
                <w:rFonts w:ascii="TH SarabunPSK" w:hAnsi="TH SarabunPSK" w:cs="TH SarabunPSK"/>
                <w:iCs/>
                <w:sz w:val="28"/>
              </w:rPr>
            </w:pPr>
            <w:r w:rsidRPr="00BE4F4A">
              <w:rPr>
                <w:rFonts w:ascii="TH SarabunPSK" w:hAnsi="TH SarabunPSK" w:cs="TH SarabunPSK"/>
                <w:sz w:val="28"/>
                <w:cs/>
              </w:rPr>
              <w:t>ก่อสร้างท่อระบายน้ำกลม พร้อมบ่อพักหน้าวัด</w:t>
            </w:r>
            <w:proofErr w:type="spellStart"/>
            <w:r w:rsidRPr="00BE4F4A">
              <w:rPr>
                <w:rFonts w:ascii="TH SarabunPSK" w:hAnsi="TH SarabunPSK" w:cs="TH SarabunPSK"/>
                <w:sz w:val="28"/>
                <w:cs/>
              </w:rPr>
              <w:t>ศิ</w:t>
            </w:r>
            <w:proofErr w:type="spellEnd"/>
            <w:r w:rsidRPr="00BE4F4A">
              <w:rPr>
                <w:rFonts w:ascii="TH SarabunPSK" w:hAnsi="TH SarabunPSK" w:cs="TH SarabunPSK"/>
                <w:sz w:val="28"/>
                <w:cs/>
              </w:rPr>
              <w:t>ริธรรมคุ</w:t>
            </w:r>
            <w:r w:rsidRPr="00BE4F4A">
              <w:rPr>
                <w:rFonts w:ascii="TH SarabunPSK" w:hAnsi="TH SarabunPSK" w:cs="TH SarabunPSK"/>
                <w:i/>
                <w:sz w:val="28"/>
                <w:cs/>
              </w:rPr>
              <w:t>ณ</w:t>
            </w:r>
          </w:p>
          <w:p w14:paraId="132E1AD5" w14:textId="77777777" w:rsidR="00EB5A06" w:rsidRPr="00BE4F4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BE4F4A">
              <w:rPr>
                <w:rFonts w:ascii="TH SarabunPSK" w:hAnsi="TH SarabunPSK" w:cs="TH SarabunPSK"/>
                <w:sz w:val="28"/>
                <w:cs/>
              </w:rPr>
              <w:t>หมู่ที่ 11</w:t>
            </w:r>
          </w:p>
        </w:tc>
        <w:tc>
          <w:tcPr>
            <w:tcW w:w="1843" w:type="dxa"/>
          </w:tcPr>
          <w:p w14:paraId="6AC82B14" w14:textId="77777777" w:rsidR="00EB5A06" w:rsidRPr="00BE4F4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BE4F4A">
              <w:rPr>
                <w:rFonts w:ascii="TH SarabunPSK" w:hAnsi="TH SarabunPSK" w:cs="TH SarabunPSK"/>
                <w:sz w:val="28"/>
                <w:cs/>
              </w:rPr>
              <w:t>-เพื่อให้การระบายน้ำในชุมชนสะดวกและรวดเร็ว และไม่มีน้ำท่วมขัง</w:t>
            </w:r>
          </w:p>
        </w:tc>
        <w:tc>
          <w:tcPr>
            <w:tcW w:w="1842" w:type="dxa"/>
          </w:tcPr>
          <w:p w14:paraId="1C2985F8" w14:textId="77777777" w:rsidR="00EB5A06" w:rsidRPr="00BE4F4A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BE4F4A">
              <w:rPr>
                <w:rFonts w:ascii="TH SarabunPSK" w:hAnsi="TH SarabunPSK" w:cs="TH SarabunPSK"/>
                <w:sz w:val="28"/>
                <w:cs/>
              </w:rPr>
              <w:t>ท่อระบายน้ำกลม</w:t>
            </w:r>
          </w:p>
          <w:p w14:paraId="00053D8F" w14:textId="77777777" w:rsidR="00EB5A06" w:rsidRPr="00BE4F4A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BE4F4A">
              <w:rPr>
                <w:rFonts w:ascii="TH SarabunPSK" w:hAnsi="TH SarabunPSK" w:cs="TH SarabunPSK"/>
                <w:sz w:val="28"/>
                <w:cs/>
              </w:rPr>
              <w:t xml:space="preserve">ขนาด 40/ 60  </w:t>
            </w:r>
          </w:p>
          <w:p w14:paraId="64174ED8" w14:textId="77777777" w:rsidR="00EB5A06" w:rsidRPr="00BE4F4A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BE4F4A">
              <w:rPr>
                <w:rFonts w:ascii="TH SarabunPSK" w:hAnsi="TH SarabunPSK" w:cs="TH SarabunPSK" w:hint="cs"/>
                <w:sz w:val="28"/>
                <w:cs/>
              </w:rPr>
              <w:t xml:space="preserve">ยาว  </w:t>
            </w:r>
            <w:r w:rsidRPr="00BE4F4A">
              <w:rPr>
                <w:rFonts w:ascii="TH SarabunPSK" w:hAnsi="TH SarabunPSK" w:cs="TH SarabunPSK"/>
                <w:sz w:val="28"/>
                <w:cs/>
              </w:rPr>
              <w:t>500 เมตร</w:t>
            </w:r>
          </w:p>
        </w:tc>
        <w:tc>
          <w:tcPr>
            <w:tcW w:w="1134" w:type="dxa"/>
          </w:tcPr>
          <w:p w14:paraId="6D38A1A3" w14:textId="77777777" w:rsidR="00EB5A06" w:rsidRPr="00BE4F4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09DEADE" w14:textId="77777777" w:rsidR="00EB5A06" w:rsidRPr="00BE4F4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E4F4A">
              <w:rPr>
                <w:rFonts w:ascii="TH SarabunPSK" w:hAnsi="TH SarabunPSK" w:cs="TH SarabunPSK"/>
                <w:sz w:val="28"/>
                <w:cs/>
              </w:rPr>
              <w:t>500,000</w:t>
            </w:r>
          </w:p>
        </w:tc>
        <w:tc>
          <w:tcPr>
            <w:tcW w:w="1134" w:type="dxa"/>
          </w:tcPr>
          <w:p w14:paraId="35481BD8" w14:textId="77777777" w:rsidR="00EB5A06" w:rsidRPr="00BE4F4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A60F51A" w14:textId="77777777" w:rsidR="00EB5A06" w:rsidRPr="00BE4F4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E4F4A">
              <w:rPr>
                <w:rFonts w:ascii="TH SarabunPSK" w:hAnsi="TH SarabunPSK" w:cs="TH SarabunPSK"/>
                <w:sz w:val="28"/>
                <w:cs/>
              </w:rPr>
              <w:t>500</w:t>
            </w:r>
            <w:r w:rsidRPr="00BE4F4A">
              <w:rPr>
                <w:rFonts w:ascii="TH SarabunPSK" w:hAnsi="TH SarabunPSK" w:cs="TH SarabunPSK"/>
                <w:sz w:val="28"/>
              </w:rPr>
              <w:t>,</w:t>
            </w:r>
            <w:r w:rsidRPr="00BE4F4A">
              <w:rPr>
                <w:rFonts w:ascii="TH SarabunPSK" w:hAnsi="TH SarabunPSK" w:cs="TH SarabunPSK"/>
                <w:sz w:val="28"/>
                <w:cs/>
              </w:rPr>
              <w:t>000</w:t>
            </w:r>
          </w:p>
        </w:tc>
        <w:tc>
          <w:tcPr>
            <w:tcW w:w="1134" w:type="dxa"/>
          </w:tcPr>
          <w:p w14:paraId="64A7B2CC" w14:textId="77777777" w:rsidR="00EB5A06" w:rsidRPr="00BE4F4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0831979" w14:textId="77777777" w:rsidR="00EB5A06" w:rsidRPr="00BE4F4A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BE4F4A">
              <w:rPr>
                <w:rFonts w:ascii="TH SarabunPSK" w:hAnsi="TH SarabunPSK" w:cs="TH SarabunPSK"/>
                <w:sz w:val="28"/>
              </w:rPr>
              <w:t>500,000</w:t>
            </w:r>
          </w:p>
        </w:tc>
        <w:tc>
          <w:tcPr>
            <w:tcW w:w="1134" w:type="dxa"/>
          </w:tcPr>
          <w:p w14:paraId="1074F6E0" w14:textId="77777777" w:rsidR="00EB5A06" w:rsidRPr="00BE4F4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22FA086" w14:textId="77777777" w:rsidR="00EB5A06" w:rsidRPr="00BE4F4A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BE4F4A">
              <w:rPr>
                <w:rFonts w:ascii="TH SarabunPSK" w:hAnsi="TH SarabunPSK" w:cs="TH SarabunPSK"/>
                <w:sz w:val="28"/>
                <w:cs/>
              </w:rPr>
              <w:t>500</w:t>
            </w:r>
            <w:r w:rsidRPr="00BE4F4A">
              <w:rPr>
                <w:rFonts w:ascii="TH SarabunPSK" w:hAnsi="TH SarabunPSK" w:cs="TH SarabunPSK"/>
                <w:sz w:val="28"/>
              </w:rPr>
              <w:t>,</w:t>
            </w:r>
            <w:r w:rsidRPr="00BE4F4A">
              <w:rPr>
                <w:rFonts w:ascii="TH SarabunPSK" w:hAnsi="TH SarabunPSK" w:cs="TH SarabunPSK"/>
                <w:sz w:val="28"/>
                <w:cs/>
              </w:rPr>
              <w:t>000</w:t>
            </w:r>
          </w:p>
        </w:tc>
        <w:tc>
          <w:tcPr>
            <w:tcW w:w="1134" w:type="dxa"/>
          </w:tcPr>
          <w:p w14:paraId="282E3AE1" w14:textId="77777777" w:rsidR="00EB5A06" w:rsidRPr="00BE4F4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0958981" w14:textId="77777777" w:rsidR="00EB5A06" w:rsidRPr="00BE4F4A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BE4F4A">
              <w:rPr>
                <w:rFonts w:ascii="TH SarabunPSK" w:hAnsi="TH SarabunPSK" w:cs="TH SarabunPSK"/>
                <w:sz w:val="28"/>
                <w:cs/>
              </w:rPr>
              <w:t>500</w:t>
            </w:r>
            <w:r w:rsidRPr="00BE4F4A">
              <w:rPr>
                <w:rFonts w:ascii="TH SarabunPSK" w:hAnsi="TH SarabunPSK" w:cs="TH SarabunPSK"/>
                <w:sz w:val="28"/>
              </w:rPr>
              <w:t>,</w:t>
            </w:r>
            <w:r w:rsidRPr="00BE4F4A">
              <w:rPr>
                <w:rFonts w:ascii="TH SarabunPSK" w:hAnsi="TH SarabunPSK" w:cs="TH SarabunPSK"/>
                <w:sz w:val="28"/>
                <w:cs/>
              </w:rPr>
              <w:t>000</w:t>
            </w:r>
          </w:p>
        </w:tc>
        <w:tc>
          <w:tcPr>
            <w:tcW w:w="1560" w:type="dxa"/>
          </w:tcPr>
          <w:p w14:paraId="53C8E371" w14:textId="77777777" w:rsidR="00EB5A06" w:rsidRPr="00BE4F4A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BE4F4A">
              <w:rPr>
                <w:rFonts w:ascii="TH SarabunPSK" w:hAnsi="TH SarabunPSK" w:cs="TH SarabunPSK"/>
                <w:sz w:val="28"/>
                <w:cs/>
              </w:rPr>
              <w:t xml:space="preserve">ท่อระบายน้ำจำนวน ๑ เส้น </w:t>
            </w:r>
          </w:p>
        </w:tc>
        <w:tc>
          <w:tcPr>
            <w:tcW w:w="1701" w:type="dxa"/>
          </w:tcPr>
          <w:p w14:paraId="5CCA4E20" w14:textId="77777777" w:rsidR="00EB5A06" w:rsidRPr="00BE4F4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BE4F4A">
              <w:rPr>
                <w:rFonts w:ascii="TH SarabunPSK" w:hAnsi="TH SarabunPSK" w:cs="TH SarabunPSK"/>
                <w:sz w:val="28"/>
                <w:cs/>
              </w:rPr>
              <w:t>ประชาชนได้รับประโยชน์ด้านสาธารณูปการทั่วถึงไม่มีน้ำท่วม</w:t>
            </w:r>
          </w:p>
        </w:tc>
        <w:tc>
          <w:tcPr>
            <w:tcW w:w="1134" w:type="dxa"/>
          </w:tcPr>
          <w:p w14:paraId="582406ED" w14:textId="77777777" w:rsidR="00EB5A06" w:rsidRPr="00263A72" w:rsidRDefault="00EB5A06" w:rsidP="00EF5E2D">
            <w:pPr>
              <w:jc w:val="center"/>
              <w:rPr>
                <w:rFonts w:ascii="TH SarabunPSK" w:hAnsi="TH SarabunPSK" w:cs="TH SarabunPSK"/>
                <w:color w:val="FF0000"/>
                <w:sz w:val="28"/>
              </w:rPr>
            </w:pPr>
            <w:r w:rsidRPr="00263A72">
              <w:rPr>
                <w:rFonts w:ascii="TH SarabunPSK" w:hAnsi="TH SarabunPSK" w:cs="TH SarabunPSK"/>
                <w:color w:val="FF0000"/>
                <w:sz w:val="28"/>
                <w:cs/>
              </w:rPr>
              <w:t>กองช่าง</w:t>
            </w:r>
          </w:p>
        </w:tc>
      </w:tr>
    </w:tbl>
    <w:p w14:paraId="739A2193" w14:textId="77777777" w:rsidR="00EB5A06" w:rsidRPr="00B7372B" w:rsidRDefault="00EB5A06" w:rsidP="00EB5A06">
      <w:pPr>
        <w:spacing w:after="0" w:line="240" w:lineRule="auto"/>
        <w:rPr>
          <w:rFonts w:ascii="TH SarabunPSK" w:hAnsi="TH SarabunPSK" w:cs="TH SarabunPSK"/>
          <w:sz w:val="28"/>
        </w:rPr>
      </w:pPr>
      <w:r w:rsidRPr="00B7372B">
        <w:rPr>
          <w:rFonts w:ascii="TH SarabunPSK" w:hAnsi="TH SarabunPSK" w:cs="TH SarabunPSK"/>
          <w:sz w:val="28"/>
          <w:cs/>
        </w:rPr>
        <w:lastRenderedPageBreak/>
        <w:t xml:space="preserve"> </w:t>
      </w:r>
      <w:r>
        <w:rPr>
          <w:rFonts w:ascii="TH SarabunPSK" w:hAnsi="TH SarabunPSK" w:cs="TH SarabunPSK"/>
          <w:sz w:val="28"/>
          <w:cs/>
        </w:rPr>
        <w:t xml:space="preserve">   </w:t>
      </w:r>
      <w:r>
        <w:rPr>
          <w:rFonts w:ascii="TH SarabunPSK" w:hAnsi="TH SarabunPSK" w:cs="TH SarabunPSK"/>
          <w:sz w:val="28"/>
          <w:cs/>
        </w:rPr>
        <w:tab/>
        <w:t xml:space="preserve">   1.1 กลยุทธ์     </w:t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 w:rsidRPr="00B7372B">
        <w:rPr>
          <w:rFonts w:ascii="TH SarabunPSK" w:hAnsi="TH SarabunPSK" w:cs="TH SarabunPSK"/>
          <w:sz w:val="28"/>
          <w:cs/>
        </w:rPr>
        <w:t>ก่อสร้างขยายเขตไฟฟ้าและไฟฟ้าสาธารณะให้ทั่วถึงทุกครัวเรือน</w:t>
      </w:r>
    </w:p>
    <w:p w14:paraId="7B070C18" w14:textId="77777777" w:rsidR="00EB5A06" w:rsidRPr="00B7372B" w:rsidRDefault="00EB5A06" w:rsidP="00EB5A06">
      <w:pPr>
        <w:spacing w:after="0" w:line="240" w:lineRule="auto"/>
        <w:rPr>
          <w:rFonts w:ascii="TH SarabunPSK" w:hAnsi="TH SarabunPSK" w:cs="TH SarabunPSK"/>
          <w:sz w:val="28"/>
          <w:cs/>
        </w:rPr>
      </w:pP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 w:hint="cs"/>
          <w:sz w:val="28"/>
          <w:cs/>
        </w:rPr>
        <w:t xml:space="preserve">   1.2 </w:t>
      </w:r>
      <w:r w:rsidRPr="00B7372B">
        <w:rPr>
          <w:rFonts w:ascii="TH SarabunPSK" w:hAnsi="TH SarabunPSK" w:cs="TH SarabunPSK"/>
          <w:sz w:val="28"/>
          <w:cs/>
        </w:rPr>
        <w:t xml:space="preserve">แผนงาน อุตสาหกรรมและการโยธา   </w:t>
      </w:r>
      <w:r w:rsidRPr="00B7372B">
        <w:rPr>
          <w:rFonts w:ascii="TH SarabunPSK" w:hAnsi="TH SarabunPSK" w:cs="TH SarabunPSK"/>
          <w:sz w:val="28"/>
          <w:cs/>
        </w:rPr>
        <w:tab/>
      </w:r>
      <w:r w:rsidRPr="00B7372B">
        <w:rPr>
          <w:rFonts w:ascii="TH SarabunPSK" w:hAnsi="TH SarabunPSK" w:cs="TH SarabunPSK"/>
          <w:sz w:val="28"/>
          <w:cs/>
        </w:rPr>
        <w:tab/>
      </w:r>
      <w:r w:rsidRPr="00B7372B">
        <w:rPr>
          <w:rFonts w:ascii="TH SarabunPSK" w:hAnsi="TH SarabunPSK" w:cs="TH SarabunPSK"/>
          <w:sz w:val="28"/>
          <w:cs/>
        </w:rPr>
        <w:tab/>
        <w:t>ก่อสร้าง ขยายเขตไฟฟ้าแรงต่ำ แรงสูง / ติดตั้งไฟฟ้าส่องสว่าง</w:t>
      </w:r>
    </w:p>
    <w:tbl>
      <w:tblPr>
        <w:tblStyle w:val="a5"/>
        <w:tblW w:w="16302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709"/>
        <w:gridCol w:w="1843"/>
        <w:gridCol w:w="1843"/>
        <w:gridCol w:w="1842"/>
        <w:gridCol w:w="1134"/>
        <w:gridCol w:w="1134"/>
        <w:gridCol w:w="1134"/>
        <w:gridCol w:w="1134"/>
        <w:gridCol w:w="1134"/>
        <w:gridCol w:w="1560"/>
        <w:gridCol w:w="1701"/>
        <w:gridCol w:w="1134"/>
      </w:tblGrid>
      <w:tr w:rsidR="00EB5A06" w:rsidRPr="00B7372B" w14:paraId="3A6ABFF2" w14:textId="77777777" w:rsidTr="00EF5E2D">
        <w:trPr>
          <w:trHeight w:val="385"/>
        </w:trPr>
        <w:tc>
          <w:tcPr>
            <w:tcW w:w="709" w:type="dxa"/>
            <w:vMerge w:val="restart"/>
            <w:shd w:val="clear" w:color="auto" w:fill="B6DDE8" w:themeFill="accent5" w:themeFillTint="66"/>
          </w:tcPr>
          <w:p w14:paraId="5867F31F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26E6D696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7372B">
              <w:rPr>
                <w:rFonts w:ascii="TH SarabunPSK" w:hAnsi="TH SarabunPSK" w:cs="TH SarabunPSK"/>
                <w:b/>
                <w:bCs/>
                <w:sz w:val="28"/>
                <w:cs/>
              </w:rPr>
              <w:t>ที่</w:t>
            </w:r>
          </w:p>
        </w:tc>
        <w:tc>
          <w:tcPr>
            <w:tcW w:w="1843" w:type="dxa"/>
            <w:vMerge w:val="restart"/>
            <w:shd w:val="clear" w:color="auto" w:fill="B6DDE8" w:themeFill="accent5" w:themeFillTint="66"/>
          </w:tcPr>
          <w:p w14:paraId="00C308AB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5530493C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7372B">
              <w:rPr>
                <w:rFonts w:ascii="TH SarabunPSK" w:hAnsi="TH SarabunPSK" w:cs="TH SarabunPSK"/>
                <w:b/>
                <w:bCs/>
                <w:sz w:val="28"/>
                <w:cs/>
              </w:rPr>
              <w:t>โครงการ</w:t>
            </w:r>
          </w:p>
        </w:tc>
        <w:tc>
          <w:tcPr>
            <w:tcW w:w="1843" w:type="dxa"/>
            <w:vMerge w:val="restart"/>
            <w:shd w:val="clear" w:color="auto" w:fill="B6DDE8" w:themeFill="accent5" w:themeFillTint="66"/>
          </w:tcPr>
          <w:p w14:paraId="387656B8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2EE9A092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7372B">
              <w:rPr>
                <w:rFonts w:ascii="TH SarabunPSK" w:hAnsi="TH SarabunPSK" w:cs="TH SarabunPSK"/>
                <w:b/>
                <w:bCs/>
                <w:sz w:val="28"/>
                <w:cs/>
              </w:rPr>
              <w:t>วัตถุประสงค์</w:t>
            </w:r>
          </w:p>
        </w:tc>
        <w:tc>
          <w:tcPr>
            <w:tcW w:w="1842" w:type="dxa"/>
            <w:vMerge w:val="restart"/>
            <w:shd w:val="clear" w:color="auto" w:fill="B6DDE8" w:themeFill="accent5" w:themeFillTint="66"/>
          </w:tcPr>
          <w:p w14:paraId="53C1BEB4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7372B">
              <w:rPr>
                <w:rFonts w:ascii="TH SarabunPSK" w:hAnsi="TH SarabunPSK" w:cs="TH SarabunPSK"/>
                <w:b/>
                <w:bCs/>
                <w:sz w:val="28"/>
                <w:cs/>
              </w:rPr>
              <w:t>เป้าหมาย</w:t>
            </w:r>
          </w:p>
          <w:p w14:paraId="4ABDEC09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7372B">
              <w:rPr>
                <w:rFonts w:ascii="TH SarabunPSK" w:hAnsi="TH SarabunPSK" w:cs="TH SarabunPSK"/>
                <w:sz w:val="28"/>
                <w:cs/>
              </w:rPr>
              <w:t>(ผลผลิตของโครงการ)</w:t>
            </w:r>
          </w:p>
        </w:tc>
        <w:tc>
          <w:tcPr>
            <w:tcW w:w="5670" w:type="dxa"/>
            <w:gridSpan w:val="5"/>
            <w:shd w:val="clear" w:color="auto" w:fill="B6DDE8" w:themeFill="accent5" w:themeFillTint="66"/>
          </w:tcPr>
          <w:p w14:paraId="7314FDA4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7372B">
              <w:rPr>
                <w:rFonts w:ascii="TH SarabunPSK" w:hAnsi="TH SarabunPSK" w:cs="TH SarabunPSK"/>
                <w:b/>
                <w:bCs/>
                <w:sz w:val="28"/>
                <w:cs/>
              </w:rPr>
              <w:t>งบประมาณและที่ผ่านมา</w:t>
            </w:r>
          </w:p>
        </w:tc>
        <w:tc>
          <w:tcPr>
            <w:tcW w:w="1560" w:type="dxa"/>
            <w:vMerge w:val="restart"/>
            <w:shd w:val="clear" w:color="auto" w:fill="B6DDE8" w:themeFill="accent5" w:themeFillTint="66"/>
          </w:tcPr>
          <w:p w14:paraId="07537DC2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7372B">
              <w:rPr>
                <w:rFonts w:ascii="TH SarabunPSK" w:hAnsi="TH SarabunPSK" w:cs="TH SarabunPSK"/>
                <w:b/>
                <w:bCs/>
                <w:sz w:val="28"/>
                <w:cs/>
              </w:rPr>
              <w:t>ตัวชี้วัด</w:t>
            </w:r>
          </w:p>
          <w:p w14:paraId="290C34A6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B7372B">
              <w:rPr>
                <w:rFonts w:ascii="TH SarabunPSK" w:hAnsi="TH SarabunPSK" w:cs="TH SarabunPSK"/>
                <w:b/>
                <w:bCs/>
                <w:sz w:val="28"/>
                <w:cs/>
              </w:rPr>
              <w:t>(</w:t>
            </w:r>
            <w:r w:rsidRPr="00B7372B">
              <w:rPr>
                <w:rFonts w:ascii="TH SarabunPSK" w:hAnsi="TH SarabunPSK" w:cs="TH SarabunPSK"/>
                <w:b/>
                <w:bCs/>
                <w:sz w:val="28"/>
              </w:rPr>
              <w:t>KPI</w:t>
            </w:r>
            <w:r w:rsidRPr="00B7372B">
              <w:rPr>
                <w:rFonts w:ascii="TH SarabunPSK" w:hAnsi="TH SarabunPSK" w:cs="TH SarabunPSK"/>
                <w:b/>
                <w:bCs/>
                <w:sz w:val="28"/>
                <w:cs/>
              </w:rPr>
              <w:t>)</w:t>
            </w:r>
          </w:p>
        </w:tc>
        <w:tc>
          <w:tcPr>
            <w:tcW w:w="1701" w:type="dxa"/>
            <w:vMerge w:val="restart"/>
            <w:shd w:val="clear" w:color="auto" w:fill="B6DDE8" w:themeFill="accent5" w:themeFillTint="66"/>
          </w:tcPr>
          <w:p w14:paraId="544C8E7C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7372B">
              <w:rPr>
                <w:rFonts w:ascii="TH SarabunPSK" w:hAnsi="TH SarabunPSK" w:cs="TH SarabunPSK"/>
                <w:b/>
                <w:bCs/>
                <w:sz w:val="28"/>
                <w:cs/>
              </w:rPr>
              <w:t>ผลที่คาดว่า</w:t>
            </w:r>
          </w:p>
          <w:p w14:paraId="1802FE25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7372B">
              <w:rPr>
                <w:rFonts w:ascii="TH SarabunPSK" w:hAnsi="TH SarabunPSK" w:cs="TH SarabunPSK"/>
                <w:b/>
                <w:bCs/>
                <w:sz w:val="28"/>
                <w:cs/>
              </w:rPr>
              <w:t>จะได้รับ</w:t>
            </w:r>
          </w:p>
        </w:tc>
        <w:tc>
          <w:tcPr>
            <w:tcW w:w="1134" w:type="dxa"/>
            <w:vMerge w:val="restart"/>
            <w:shd w:val="clear" w:color="auto" w:fill="B6DDE8" w:themeFill="accent5" w:themeFillTint="66"/>
          </w:tcPr>
          <w:p w14:paraId="45DC95C7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B7372B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หน่วยงานรับผิดชอบหลัก</w:t>
            </w:r>
          </w:p>
        </w:tc>
      </w:tr>
      <w:tr w:rsidR="00EB5A06" w:rsidRPr="00B7372B" w14:paraId="74C3615A" w14:textId="77777777" w:rsidTr="00EF5E2D">
        <w:trPr>
          <w:trHeight w:val="335"/>
        </w:trPr>
        <w:tc>
          <w:tcPr>
            <w:tcW w:w="709" w:type="dxa"/>
            <w:vMerge/>
            <w:shd w:val="clear" w:color="auto" w:fill="B6DDE8" w:themeFill="accent5" w:themeFillTint="66"/>
          </w:tcPr>
          <w:p w14:paraId="2C5279C9" w14:textId="77777777" w:rsidR="00EB5A06" w:rsidRPr="00B7372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  <w:shd w:val="clear" w:color="auto" w:fill="B6DDE8" w:themeFill="accent5" w:themeFillTint="66"/>
          </w:tcPr>
          <w:p w14:paraId="7316E9CF" w14:textId="77777777" w:rsidR="00EB5A06" w:rsidRPr="00B7372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  <w:shd w:val="clear" w:color="auto" w:fill="B6DDE8" w:themeFill="accent5" w:themeFillTint="66"/>
          </w:tcPr>
          <w:p w14:paraId="5114A994" w14:textId="77777777" w:rsidR="00EB5A06" w:rsidRPr="00B7372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2" w:type="dxa"/>
            <w:vMerge/>
            <w:shd w:val="clear" w:color="auto" w:fill="B6DDE8" w:themeFill="accent5" w:themeFillTint="66"/>
          </w:tcPr>
          <w:p w14:paraId="20BA6484" w14:textId="77777777" w:rsidR="00EB5A06" w:rsidRPr="00B7372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  <w:shd w:val="clear" w:color="auto" w:fill="B6DDE8" w:themeFill="accent5" w:themeFillTint="66"/>
          </w:tcPr>
          <w:p w14:paraId="29AED5F3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7372B">
              <w:rPr>
                <w:rFonts w:ascii="TH SarabunPSK" w:hAnsi="TH SarabunPSK" w:cs="TH SarabunPSK"/>
                <w:b/>
                <w:bCs/>
                <w:sz w:val="28"/>
              </w:rPr>
              <w:t>2566</w:t>
            </w:r>
          </w:p>
          <w:p w14:paraId="33529562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B7372B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02399CBC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7372B">
              <w:rPr>
                <w:rFonts w:ascii="TH SarabunPSK" w:hAnsi="TH SarabunPSK" w:cs="TH SarabunPSK"/>
                <w:b/>
                <w:bCs/>
                <w:sz w:val="28"/>
              </w:rPr>
              <w:t>2567</w:t>
            </w:r>
          </w:p>
          <w:p w14:paraId="773E7A63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B7372B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32EA1A9C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7372B">
              <w:rPr>
                <w:rFonts w:ascii="TH SarabunPSK" w:hAnsi="TH SarabunPSK" w:cs="TH SarabunPSK"/>
                <w:b/>
                <w:bCs/>
                <w:sz w:val="28"/>
              </w:rPr>
              <w:t>2568</w:t>
            </w:r>
          </w:p>
          <w:p w14:paraId="5A0B99C7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B7372B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0A174F99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7372B">
              <w:rPr>
                <w:rFonts w:ascii="TH SarabunPSK" w:hAnsi="TH SarabunPSK" w:cs="TH SarabunPSK"/>
                <w:b/>
                <w:bCs/>
                <w:sz w:val="28"/>
              </w:rPr>
              <w:t>2569</w:t>
            </w:r>
          </w:p>
          <w:p w14:paraId="3B554E10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B7372B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52A09F77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7372B">
              <w:rPr>
                <w:rFonts w:ascii="TH SarabunPSK" w:hAnsi="TH SarabunPSK" w:cs="TH SarabunPSK"/>
                <w:b/>
                <w:bCs/>
                <w:sz w:val="28"/>
              </w:rPr>
              <w:t>2570</w:t>
            </w:r>
          </w:p>
          <w:p w14:paraId="77128865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B7372B">
              <w:rPr>
                <w:rFonts w:ascii="TH SarabunPSK" w:hAnsi="TH SarabunPSK" w:cs="TH SarabunPSK"/>
                <w:b/>
                <w:bCs/>
                <w:sz w:val="28"/>
              </w:rPr>
              <w:t>(</w:t>
            </w:r>
            <w:r w:rsidRPr="00B7372B">
              <w:rPr>
                <w:rFonts w:ascii="TH SarabunPSK" w:hAnsi="TH SarabunPSK" w:cs="TH SarabunPSK"/>
                <w:b/>
                <w:bCs/>
                <w:sz w:val="28"/>
                <w:cs/>
              </w:rPr>
              <w:t>บาท)</w:t>
            </w:r>
          </w:p>
        </w:tc>
        <w:tc>
          <w:tcPr>
            <w:tcW w:w="1560" w:type="dxa"/>
            <w:vMerge/>
            <w:shd w:val="clear" w:color="auto" w:fill="B6DDE8" w:themeFill="accent5" w:themeFillTint="66"/>
          </w:tcPr>
          <w:p w14:paraId="1D0787AD" w14:textId="77777777" w:rsidR="00EB5A06" w:rsidRPr="00B7372B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701" w:type="dxa"/>
            <w:vMerge/>
            <w:shd w:val="clear" w:color="auto" w:fill="B6DDE8" w:themeFill="accent5" w:themeFillTint="66"/>
          </w:tcPr>
          <w:p w14:paraId="44ECAA6D" w14:textId="77777777" w:rsidR="00EB5A06" w:rsidRPr="00B7372B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  <w:vMerge/>
            <w:shd w:val="clear" w:color="auto" w:fill="B6DDE8" w:themeFill="accent5" w:themeFillTint="66"/>
          </w:tcPr>
          <w:p w14:paraId="4652E260" w14:textId="77777777" w:rsidR="00EB5A06" w:rsidRPr="00B7372B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</w:tr>
      <w:tr w:rsidR="00EB5A06" w:rsidRPr="00B7372B" w14:paraId="46B07BCC" w14:textId="77777777" w:rsidTr="00EF5E2D">
        <w:tc>
          <w:tcPr>
            <w:tcW w:w="709" w:type="dxa"/>
          </w:tcPr>
          <w:p w14:paraId="067AA9CB" w14:textId="77777777" w:rsidR="00EB5A06" w:rsidRPr="00B7372B" w:rsidRDefault="00EB5A06" w:rsidP="00EF5E2D">
            <w:pPr>
              <w:ind w:left="-108"/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</w:rPr>
              <w:t>438</w:t>
            </w:r>
          </w:p>
        </w:tc>
        <w:tc>
          <w:tcPr>
            <w:tcW w:w="1843" w:type="dxa"/>
          </w:tcPr>
          <w:p w14:paraId="2AD07A09" w14:textId="77777777" w:rsidR="00EB5A06" w:rsidRPr="00B7372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B7372B">
              <w:rPr>
                <w:rFonts w:ascii="TH SarabunPSK" w:hAnsi="TH SarabunPSK" w:cs="TH SarabunPSK"/>
                <w:sz w:val="28"/>
                <w:cs/>
              </w:rPr>
              <w:t>ขยายเขตไฟฟ้าแรงต่ำโนนป่ารัง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7D39E9">
              <w:rPr>
                <w:rFonts w:ascii="TH SarabunPSK" w:hAnsi="TH SarabunPSK" w:cs="TH SarabunPSK"/>
                <w:b/>
                <w:bCs/>
                <w:sz w:val="28"/>
                <w:cs/>
              </w:rPr>
              <w:t>-</w:t>
            </w: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 xml:space="preserve"> </w:t>
            </w:r>
            <w:r w:rsidRPr="00B7372B">
              <w:rPr>
                <w:rFonts w:ascii="TH SarabunPSK" w:hAnsi="TH SarabunPSK" w:cs="TH SarabunPSK"/>
                <w:sz w:val="28"/>
                <w:cs/>
              </w:rPr>
              <w:t>แยกบ้านยวด หมู่ที่ 11</w:t>
            </w:r>
          </w:p>
        </w:tc>
        <w:tc>
          <w:tcPr>
            <w:tcW w:w="1843" w:type="dxa"/>
          </w:tcPr>
          <w:p w14:paraId="1AE661F8" w14:textId="77777777" w:rsidR="00EB5A06" w:rsidRPr="00B7372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B7372B">
              <w:rPr>
                <w:rFonts w:ascii="TH SarabunPSK" w:hAnsi="TH SarabunPSK" w:cs="TH SarabunPSK"/>
                <w:sz w:val="28"/>
                <w:cs/>
              </w:rPr>
              <w:t>ขยายเขตไฟฟ้าให้ประชาชนได้ใช้บริการอย่างทั่วถึง</w:t>
            </w:r>
          </w:p>
        </w:tc>
        <w:tc>
          <w:tcPr>
            <w:tcW w:w="1842" w:type="dxa"/>
          </w:tcPr>
          <w:p w14:paraId="13493180" w14:textId="77777777" w:rsidR="00EB5A06" w:rsidRPr="00B7372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B7372B">
              <w:rPr>
                <w:rFonts w:ascii="TH SarabunPSK" w:hAnsi="TH SarabunPSK" w:cs="TH SarabunPSK"/>
                <w:sz w:val="28"/>
                <w:cs/>
              </w:rPr>
              <w:t>ขยายเขตไฟฟ้าแรงต่ำ  รวม 500 เมตร</w:t>
            </w:r>
          </w:p>
        </w:tc>
        <w:tc>
          <w:tcPr>
            <w:tcW w:w="1134" w:type="dxa"/>
          </w:tcPr>
          <w:p w14:paraId="79FCBD22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FF0C60C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7D39E9">
              <w:rPr>
                <w:rFonts w:ascii="TH SarabunPSK" w:hAnsi="TH SarabunPSK" w:cs="TH SarabunPSK"/>
                <w:sz w:val="28"/>
                <w:cs/>
              </w:rPr>
              <w:t>88</w:t>
            </w:r>
            <w:r w:rsidRPr="007D39E9">
              <w:rPr>
                <w:rFonts w:ascii="TH SarabunPSK" w:hAnsi="TH SarabunPSK" w:cs="TH SarabunPSK"/>
                <w:sz w:val="28"/>
              </w:rPr>
              <w:t>,</w:t>
            </w:r>
            <w:r w:rsidRPr="007D39E9">
              <w:rPr>
                <w:rFonts w:ascii="TH SarabunPSK" w:hAnsi="TH SarabunPSK" w:cs="TH SarabunPSK"/>
                <w:sz w:val="28"/>
                <w:cs/>
              </w:rPr>
              <w:t>000</w:t>
            </w:r>
          </w:p>
        </w:tc>
        <w:tc>
          <w:tcPr>
            <w:tcW w:w="1134" w:type="dxa"/>
          </w:tcPr>
          <w:p w14:paraId="02EAAE94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0380CC1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7D39E9">
              <w:rPr>
                <w:rFonts w:ascii="TH SarabunPSK" w:hAnsi="TH SarabunPSK" w:cs="TH SarabunPSK"/>
                <w:sz w:val="28"/>
                <w:cs/>
              </w:rPr>
              <w:t>88</w:t>
            </w:r>
            <w:r w:rsidRPr="007D39E9">
              <w:rPr>
                <w:rFonts w:ascii="TH SarabunPSK" w:hAnsi="TH SarabunPSK" w:cs="TH SarabunPSK"/>
                <w:sz w:val="28"/>
              </w:rPr>
              <w:t>,</w:t>
            </w:r>
            <w:r w:rsidRPr="007D39E9">
              <w:rPr>
                <w:rFonts w:ascii="TH SarabunPSK" w:hAnsi="TH SarabunPSK" w:cs="TH SarabunPSK"/>
                <w:sz w:val="28"/>
                <w:cs/>
              </w:rPr>
              <w:t>000</w:t>
            </w:r>
          </w:p>
        </w:tc>
        <w:tc>
          <w:tcPr>
            <w:tcW w:w="1134" w:type="dxa"/>
          </w:tcPr>
          <w:p w14:paraId="014E094F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9C7C0DC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7D39E9">
              <w:rPr>
                <w:rFonts w:ascii="TH SarabunPSK" w:hAnsi="TH SarabunPSK" w:cs="TH SarabunPSK"/>
                <w:sz w:val="28"/>
              </w:rPr>
              <w:t>88,000</w:t>
            </w:r>
          </w:p>
        </w:tc>
        <w:tc>
          <w:tcPr>
            <w:tcW w:w="1134" w:type="dxa"/>
          </w:tcPr>
          <w:p w14:paraId="6F3E851B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C853DD7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7372B">
              <w:rPr>
                <w:rFonts w:ascii="TH SarabunPSK" w:hAnsi="TH SarabunPSK" w:cs="TH SarabunPSK"/>
                <w:sz w:val="28"/>
                <w:cs/>
              </w:rPr>
              <w:t>88,000</w:t>
            </w:r>
          </w:p>
        </w:tc>
        <w:tc>
          <w:tcPr>
            <w:tcW w:w="1134" w:type="dxa"/>
          </w:tcPr>
          <w:p w14:paraId="2EA243A3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2099896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7D39E9">
              <w:rPr>
                <w:rFonts w:ascii="TH SarabunPSK" w:hAnsi="TH SarabunPSK" w:cs="TH SarabunPSK"/>
                <w:sz w:val="28"/>
              </w:rPr>
              <w:t>88,000</w:t>
            </w:r>
          </w:p>
        </w:tc>
        <w:tc>
          <w:tcPr>
            <w:tcW w:w="1560" w:type="dxa"/>
          </w:tcPr>
          <w:p w14:paraId="652F7A32" w14:textId="77777777" w:rsidR="00EB5A06" w:rsidRPr="00B7372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B7372B">
              <w:rPr>
                <w:rFonts w:ascii="TH SarabunPSK" w:hAnsi="TH SarabunPSK" w:cs="TH SarabunPSK"/>
                <w:sz w:val="28"/>
                <w:cs/>
              </w:rPr>
              <w:t>ขยายเขตไฟฟ้าแรงต่ำ</w:t>
            </w:r>
          </w:p>
          <w:p w14:paraId="696FC9D8" w14:textId="77777777" w:rsidR="00EB5A06" w:rsidRPr="00B7372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B7372B">
              <w:rPr>
                <w:rFonts w:ascii="TH SarabunPSK" w:hAnsi="TH SarabunPSK" w:cs="TH SarabunPSK"/>
                <w:sz w:val="28"/>
                <w:cs/>
              </w:rPr>
              <w:t>จำนวน  1  เส้น</w:t>
            </w:r>
          </w:p>
        </w:tc>
        <w:tc>
          <w:tcPr>
            <w:tcW w:w="1701" w:type="dxa"/>
          </w:tcPr>
          <w:p w14:paraId="009F6313" w14:textId="77777777" w:rsidR="00EB5A06" w:rsidRPr="00B7372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B7372B">
              <w:rPr>
                <w:rFonts w:ascii="TH SarabunPSK" w:hAnsi="TH SarabunPSK" w:cs="TH SarabunPSK"/>
                <w:sz w:val="28"/>
                <w:cs/>
              </w:rPr>
              <w:t>ประชาชนได้รับความสะดวกด้านสาธารณูปการทั่วถึง</w:t>
            </w:r>
          </w:p>
        </w:tc>
        <w:tc>
          <w:tcPr>
            <w:tcW w:w="1134" w:type="dxa"/>
          </w:tcPr>
          <w:p w14:paraId="7DA89030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7372B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EB5A06" w:rsidRPr="00B7372B" w14:paraId="414E7153" w14:textId="77777777" w:rsidTr="00EF5E2D">
        <w:tc>
          <w:tcPr>
            <w:tcW w:w="709" w:type="dxa"/>
          </w:tcPr>
          <w:p w14:paraId="7B8A17F3" w14:textId="77777777" w:rsidR="00EB5A06" w:rsidRPr="00B7372B" w:rsidRDefault="00EB5A06" w:rsidP="00EF5E2D">
            <w:pPr>
              <w:ind w:hanging="33"/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</w:rPr>
              <w:t>439</w:t>
            </w:r>
          </w:p>
        </w:tc>
        <w:tc>
          <w:tcPr>
            <w:tcW w:w="1843" w:type="dxa"/>
          </w:tcPr>
          <w:p w14:paraId="7BC5B31E" w14:textId="77777777" w:rsidR="00EB5A06" w:rsidRPr="00B7372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B7372B">
              <w:rPr>
                <w:rFonts w:ascii="TH SarabunPSK" w:hAnsi="TH SarabunPSK" w:cs="TH SarabunPSK"/>
                <w:sz w:val="28"/>
                <w:cs/>
              </w:rPr>
              <w:t>ขยายเขตไฟฟ้า 3 เส้น ภายในหมู่บ้าน</w:t>
            </w: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 xml:space="preserve"> </w:t>
            </w:r>
            <w:r w:rsidRPr="007D39E9">
              <w:rPr>
                <w:rFonts w:ascii="TH SarabunPSK" w:hAnsi="TH SarabunPSK" w:cs="TH SarabunPSK"/>
                <w:b/>
                <w:bCs/>
                <w:sz w:val="28"/>
                <w:cs/>
              </w:rPr>
              <w:t>-</w:t>
            </w: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 xml:space="preserve"> </w:t>
            </w:r>
            <w:r w:rsidRPr="00B7372B">
              <w:rPr>
                <w:rFonts w:ascii="TH SarabunPSK" w:hAnsi="TH SarabunPSK" w:cs="TH SarabunPSK"/>
                <w:sz w:val="28"/>
                <w:cs/>
              </w:rPr>
              <w:t>วัด</w:t>
            </w:r>
            <w:proofErr w:type="spellStart"/>
            <w:r w:rsidRPr="00B7372B">
              <w:rPr>
                <w:rFonts w:ascii="TH SarabunPSK" w:hAnsi="TH SarabunPSK" w:cs="TH SarabunPSK"/>
                <w:sz w:val="28"/>
                <w:cs/>
              </w:rPr>
              <w:t>ศิ</w:t>
            </w:r>
            <w:proofErr w:type="spellEnd"/>
            <w:r w:rsidRPr="00B7372B">
              <w:rPr>
                <w:rFonts w:ascii="TH SarabunPSK" w:hAnsi="TH SarabunPSK" w:cs="TH SarabunPSK"/>
                <w:sz w:val="28"/>
                <w:cs/>
              </w:rPr>
              <w:t>ริธรรมคุณ</w:t>
            </w:r>
          </w:p>
        </w:tc>
        <w:tc>
          <w:tcPr>
            <w:tcW w:w="1843" w:type="dxa"/>
          </w:tcPr>
          <w:p w14:paraId="6A759130" w14:textId="77777777" w:rsidR="00EB5A06" w:rsidRPr="00B7372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B7372B">
              <w:rPr>
                <w:rFonts w:ascii="TH SarabunPSK" w:hAnsi="TH SarabunPSK" w:cs="TH SarabunPSK"/>
                <w:sz w:val="28"/>
                <w:cs/>
              </w:rPr>
              <w:t>ขยายเขตไฟฟ้าให้ประชาชนได้ใช้บริการอย่างทั่วถึง</w:t>
            </w:r>
          </w:p>
        </w:tc>
        <w:tc>
          <w:tcPr>
            <w:tcW w:w="1842" w:type="dxa"/>
          </w:tcPr>
          <w:p w14:paraId="3B4FD20D" w14:textId="77777777" w:rsidR="00EB5A06" w:rsidRPr="00B7372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 xml:space="preserve">ขยายเขตไฟฟ้าแรงต่ำ รวม 2,000  </w:t>
            </w:r>
            <w:r>
              <w:rPr>
                <w:rFonts w:ascii="TH SarabunPSK" w:hAnsi="TH SarabunPSK" w:cs="TH SarabunPSK" w:hint="cs"/>
                <w:sz w:val="28"/>
                <w:cs/>
              </w:rPr>
              <w:t>เมตร</w:t>
            </w:r>
          </w:p>
        </w:tc>
        <w:tc>
          <w:tcPr>
            <w:tcW w:w="1134" w:type="dxa"/>
          </w:tcPr>
          <w:p w14:paraId="003A20FB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10FF202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7D39E9">
              <w:rPr>
                <w:rFonts w:ascii="TH SarabunPSK" w:hAnsi="TH SarabunPSK" w:cs="TH SarabunPSK"/>
                <w:sz w:val="28"/>
              </w:rPr>
              <w:t>500,000</w:t>
            </w:r>
          </w:p>
        </w:tc>
        <w:tc>
          <w:tcPr>
            <w:tcW w:w="1134" w:type="dxa"/>
          </w:tcPr>
          <w:p w14:paraId="6BC412BD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C0FC6FB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7372B">
              <w:rPr>
                <w:rFonts w:ascii="TH SarabunPSK" w:hAnsi="TH SarabunPSK" w:cs="TH SarabunPSK"/>
                <w:sz w:val="28"/>
                <w:cs/>
              </w:rPr>
              <w:t>500,000</w:t>
            </w:r>
          </w:p>
        </w:tc>
        <w:tc>
          <w:tcPr>
            <w:tcW w:w="1134" w:type="dxa"/>
          </w:tcPr>
          <w:p w14:paraId="645181CB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5ED3731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7372B">
              <w:rPr>
                <w:rFonts w:ascii="TH SarabunPSK" w:hAnsi="TH SarabunPSK" w:cs="TH SarabunPSK"/>
                <w:sz w:val="28"/>
                <w:cs/>
              </w:rPr>
              <w:t>500,000</w:t>
            </w:r>
          </w:p>
        </w:tc>
        <w:tc>
          <w:tcPr>
            <w:tcW w:w="1134" w:type="dxa"/>
          </w:tcPr>
          <w:p w14:paraId="186B229A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11B3294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7372B">
              <w:rPr>
                <w:rFonts w:ascii="TH SarabunPSK" w:hAnsi="TH SarabunPSK" w:cs="TH SarabunPSK"/>
                <w:sz w:val="28"/>
                <w:cs/>
              </w:rPr>
              <w:t>500,000</w:t>
            </w:r>
          </w:p>
        </w:tc>
        <w:tc>
          <w:tcPr>
            <w:tcW w:w="1134" w:type="dxa"/>
          </w:tcPr>
          <w:p w14:paraId="6B70404A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C5F3FA2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7372B">
              <w:rPr>
                <w:rFonts w:ascii="TH SarabunPSK" w:hAnsi="TH SarabunPSK" w:cs="TH SarabunPSK"/>
                <w:sz w:val="28"/>
                <w:cs/>
              </w:rPr>
              <w:t>500,000</w:t>
            </w:r>
          </w:p>
        </w:tc>
        <w:tc>
          <w:tcPr>
            <w:tcW w:w="1560" w:type="dxa"/>
          </w:tcPr>
          <w:p w14:paraId="7D19014A" w14:textId="77777777" w:rsidR="00EB5A06" w:rsidRPr="00B7372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B7372B">
              <w:rPr>
                <w:rFonts w:ascii="TH SarabunPSK" w:hAnsi="TH SarabunPSK" w:cs="TH SarabunPSK"/>
                <w:sz w:val="28"/>
                <w:cs/>
              </w:rPr>
              <w:t>ขยายเขตไฟฟ้าแรงต่ำ</w:t>
            </w:r>
          </w:p>
          <w:p w14:paraId="4353731C" w14:textId="77777777" w:rsidR="00EB5A06" w:rsidRPr="00B7372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B7372B">
              <w:rPr>
                <w:rFonts w:ascii="TH SarabunPSK" w:hAnsi="TH SarabunPSK" w:cs="TH SarabunPSK"/>
                <w:sz w:val="28"/>
                <w:cs/>
              </w:rPr>
              <w:t>จำนวน  1  เส้น</w:t>
            </w:r>
          </w:p>
        </w:tc>
        <w:tc>
          <w:tcPr>
            <w:tcW w:w="1701" w:type="dxa"/>
          </w:tcPr>
          <w:p w14:paraId="7373E37E" w14:textId="77777777" w:rsidR="00EB5A06" w:rsidRPr="00B7372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B7372B">
              <w:rPr>
                <w:rFonts w:ascii="TH SarabunPSK" w:hAnsi="TH SarabunPSK" w:cs="TH SarabunPSK"/>
                <w:sz w:val="28"/>
                <w:cs/>
              </w:rPr>
              <w:t>ประชาชนได้รับความสะดวกด้านสาธารณูปการทั่วถึง</w:t>
            </w:r>
          </w:p>
        </w:tc>
        <w:tc>
          <w:tcPr>
            <w:tcW w:w="1134" w:type="dxa"/>
          </w:tcPr>
          <w:p w14:paraId="3FEB4F4F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7372B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EB5A06" w:rsidRPr="00B7372B" w14:paraId="292650B3" w14:textId="77777777" w:rsidTr="00EF5E2D">
        <w:tc>
          <w:tcPr>
            <w:tcW w:w="709" w:type="dxa"/>
          </w:tcPr>
          <w:p w14:paraId="795E5F01" w14:textId="77777777" w:rsidR="00EB5A06" w:rsidRPr="00B7372B" w:rsidRDefault="00EB5A06" w:rsidP="00EF5E2D">
            <w:pPr>
              <w:ind w:hanging="108"/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</w:rPr>
              <w:t>440</w:t>
            </w:r>
          </w:p>
        </w:tc>
        <w:tc>
          <w:tcPr>
            <w:tcW w:w="1843" w:type="dxa"/>
          </w:tcPr>
          <w:p w14:paraId="346FB21C" w14:textId="77777777" w:rsidR="00EB5A06" w:rsidRPr="00B7372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B7372B">
              <w:rPr>
                <w:rFonts w:ascii="TH SarabunPSK" w:hAnsi="TH SarabunPSK" w:cs="TH SarabunPSK"/>
                <w:sz w:val="28"/>
                <w:cs/>
              </w:rPr>
              <w:t xml:space="preserve">ขยายเขตไฟฟ้าแรงต่ำสายหนองสามสิบ จากบ้านนายเจริญบุญเกตถึงเขตตำบลสร้างคอม </w:t>
            </w:r>
          </w:p>
        </w:tc>
        <w:tc>
          <w:tcPr>
            <w:tcW w:w="1843" w:type="dxa"/>
          </w:tcPr>
          <w:p w14:paraId="3C10A2AE" w14:textId="77777777" w:rsidR="00EB5A06" w:rsidRPr="00B7372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B7372B">
              <w:rPr>
                <w:rFonts w:ascii="TH SarabunPSK" w:hAnsi="TH SarabunPSK" w:cs="TH SarabunPSK"/>
                <w:sz w:val="28"/>
                <w:cs/>
              </w:rPr>
              <w:t>ขยายเขตไฟฟ้าให้ประชาชนได้ใช้บริการอย่างทั่วถึง</w:t>
            </w:r>
          </w:p>
        </w:tc>
        <w:tc>
          <w:tcPr>
            <w:tcW w:w="1842" w:type="dxa"/>
          </w:tcPr>
          <w:p w14:paraId="653DC420" w14:textId="77777777" w:rsidR="00EB5A06" w:rsidRPr="00B7372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 xml:space="preserve">ขยายเขตไฟฟ้าแรงต่ำ ยาว 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1,000 </w:t>
            </w:r>
            <w:r>
              <w:rPr>
                <w:rFonts w:ascii="TH SarabunPSK" w:hAnsi="TH SarabunPSK" w:cs="TH SarabunPSK"/>
                <w:sz w:val="28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28"/>
                <w:cs/>
              </w:rPr>
              <w:t>เมตร</w:t>
            </w:r>
          </w:p>
        </w:tc>
        <w:tc>
          <w:tcPr>
            <w:tcW w:w="1134" w:type="dxa"/>
          </w:tcPr>
          <w:p w14:paraId="0D99F471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6434D58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B7372B">
              <w:rPr>
                <w:rFonts w:ascii="TH SarabunPSK" w:hAnsi="TH SarabunPSK" w:cs="TH SarabunPSK"/>
                <w:sz w:val="28"/>
                <w:cs/>
              </w:rPr>
              <w:t>160,000</w:t>
            </w:r>
          </w:p>
        </w:tc>
        <w:tc>
          <w:tcPr>
            <w:tcW w:w="1134" w:type="dxa"/>
          </w:tcPr>
          <w:p w14:paraId="3EFB0EF2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0793BEC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B7372B">
              <w:rPr>
                <w:rFonts w:ascii="TH SarabunPSK" w:hAnsi="TH SarabunPSK" w:cs="TH SarabunPSK"/>
                <w:sz w:val="28"/>
                <w:cs/>
              </w:rPr>
              <w:t>160,000</w:t>
            </w:r>
          </w:p>
        </w:tc>
        <w:tc>
          <w:tcPr>
            <w:tcW w:w="1134" w:type="dxa"/>
          </w:tcPr>
          <w:p w14:paraId="05FC96B1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62DC27E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B7372B">
              <w:rPr>
                <w:rFonts w:ascii="TH SarabunPSK" w:hAnsi="TH SarabunPSK" w:cs="TH SarabunPSK"/>
                <w:sz w:val="28"/>
                <w:cs/>
              </w:rPr>
              <w:t>160,000</w:t>
            </w:r>
          </w:p>
        </w:tc>
        <w:tc>
          <w:tcPr>
            <w:tcW w:w="1134" w:type="dxa"/>
          </w:tcPr>
          <w:p w14:paraId="648B2C78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A35E97C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B7372B">
              <w:rPr>
                <w:rFonts w:ascii="TH SarabunPSK" w:hAnsi="TH SarabunPSK" w:cs="TH SarabunPSK"/>
                <w:sz w:val="28"/>
                <w:cs/>
              </w:rPr>
              <w:t>160,000</w:t>
            </w:r>
          </w:p>
        </w:tc>
        <w:tc>
          <w:tcPr>
            <w:tcW w:w="1134" w:type="dxa"/>
          </w:tcPr>
          <w:p w14:paraId="114B177C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8D0B6EF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B7372B">
              <w:rPr>
                <w:rFonts w:ascii="TH SarabunPSK" w:hAnsi="TH SarabunPSK" w:cs="TH SarabunPSK"/>
                <w:sz w:val="28"/>
                <w:cs/>
              </w:rPr>
              <w:t>160,000</w:t>
            </w:r>
          </w:p>
        </w:tc>
        <w:tc>
          <w:tcPr>
            <w:tcW w:w="1560" w:type="dxa"/>
          </w:tcPr>
          <w:p w14:paraId="4A069BDB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B7372B">
              <w:rPr>
                <w:rFonts w:ascii="TH SarabunPSK" w:hAnsi="TH SarabunPSK" w:cs="TH SarabunPSK"/>
                <w:sz w:val="28"/>
                <w:cs/>
              </w:rPr>
              <w:t xml:space="preserve">ขยายเขตไฟฟ้าแรงต่ำ </w:t>
            </w:r>
          </w:p>
          <w:p w14:paraId="7A9600C3" w14:textId="77777777" w:rsidR="00EB5A06" w:rsidRPr="00B7372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B7372B">
              <w:rPr>
                <w:rFonts w:ascii="TH SarabunPSK" w:hAnsi="TH SarabunPSK" w:cs="TH SarabunPSK"/>
                <w:sz w:val="28"/>
                <w:cs/>
              </w:rPr>
              <w:t>จำนวน  1  เส้น</w:t>
            </w:r>
          </w:p>
        </w:tc>
        <w:tc>
          <w:tcPr>
            <w:tcW w:w="1701" w:type="dxa"/>
          </w:tcPr>
          <w:p w14:paraId="67A841BB" w14:textId="77777777" w:rsidR="00EB5A06" w:rsidRPr="00B7372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B7372B">
              <w:rPr>
                <w:rFonts w:ascii="TH SarabunPSK" w:hAnsi="TH SarabunPSK" w:cs="TH SarabunPSK"/>
                <w:sz w:val="28"/>
                <w:cs/>
              </w:rPr>
              <w:t>ประชาชนได้รับความสะดวกด้านสาธารณูปการทั่วถึง</w:t>
            </w:r>
          </w:p>
        </w:tc>
        <w:tc>
          <w:tcPr>
            <w:tcW w:w="1134" w:type="dxa"/>
          </w:tcPr>
          <w:p w14:paraId="3CEE9DBE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7372B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EB5A06" w:rsidRPr="00B7372B" w14:paraId="5DCE7FFC" w14:textId="77777777" w:rsidTr="00EF5E2D">
        <w:tc>
          <w:tcPr>
            <w:tcW w:w="709" w:type="dxa"/>
          </w:tcPr>
          <w:p w14:paraId="3DF2B23A" w14:textId="77777777" w:rsidR="00EB5A06" w:rsidRPr="00B7372B" w:rsidRDefault="00EB5A06" w:rsidP="00EF5E2D">
            <w:pPr>
              <w:ind w:hanging="108"/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</w:rPr>
              <w:t>441</w:t>
            </w:r>
          </w:p>
        </w:tc>
        <w:tc>
          <w:tcPr>
            <w:tcW w:w="1843" w:type="dxa"/>
          </w:tcPr>
          <w:p w14:paraId="22AC34B0" w14:textId="77777777" w:rsidR="00EB5A06" w:rsidRPr="00B7372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B7372B">
              <w:rPr>
                <w:rFonts w:ascii="TH SarabunPSK" w:hAnsi="TH SarabunPSK" w:cs="TH SarabunPSK"/>
                <w:sz w:val="28"/>
                <w:cs/>
              </w:rPr>
              <w:t>ขยายเขตไฟฟ้า</w:t>
            </w:r>
          </w:p>
          <w:p w14:paraId="436E00B4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B7372B">
              <w:rPr>
                <w:rFonts w:ascii="TH SarabunPSK" w:hAnsi="TH SarabunPSK" w:cs="TH SarabunPSK"/>
                <w:sz w:val="28"/>
                <w:cs/>
              </w:rPr>
              <w:t xml:space="preserve">แรงสูง โนนหนามแท่ง (พร้อมหม้อแปลง) </w:t>
            </w:r>
          </w:p>
          <w:p w14:paraId="6E1DDF24" w14:textId="77777777" w:rsidR="00EB5A06" w:rsidRPr="00B7372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B7372B">
              <w:rPr>
                <w:rFonts w:ascii="TH SarabunPSK" w:hAnsi="TH SarabunPSK" w:cs="TH SarabunPSK"/>
                <w:sz w:val="28"/>
                <w:cs/>
              </w:rPr>
              <w:t xml:space="preserve">หมู่ที่ </w:t>
            </w:r>
            <w:r w:rsidRPr="00B7372B">
              <w:rPr>
                <w:rFonts w:ascii="TH SarabunPSK" w:hAnsi="TH SarabunPSK" w:cs="TH SarabunPSK"/>
                <w:sz w:val="28"/>
              </w:rPr>
              <w:t>11</w:t>
            </w:r>
          </w:p>
        </w:tc>
        <w:tc>
          <w:tcPr>
            <w:tcW w:w="1843" w:type="dxa"/>
          </w:tcPr>
          <w:p w14:paraId="0B065B8C" w14:textId="77777777" w:rsidR="00EB5A06" w:rsidRPr="00B7372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B7372B">
              <w:rPr>
                <w:rFonts w:ascii="TH SarabunPSK" w:hAnsi="TH SarabunPSK" w:cs="TH SarabunPSK"/>
                <w:sz w:val="28"/>
                <w:cs/>
              </w:rPr>
              <w:t>เพื่อขยายเขตไฟฟ้าให้ประชาชนได้ใช้ประโยชน์อย่างทั่วถึง</w:t>
            </w:r>
          </w:p>
        </w:tc>
        <w:tc>
          <w:tcPr>
            <w:tcW w:w="1842" w:type="dxa"/>
          </w:tcPr>
          <w:p w14:paraId="0DF2B9E4" w14:textId="77777777" w:rsidR="00EB5A06" w:rsidRPr="00B7372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B7372B">
              <w:rPr>
                <w:rFonts w:ascii="TH SarabunPSK" w:hAnsi="TH SarabunPSK" w:cs="TH SarabunPSK"/>
                <w:sz w:val="28"/>
                <w:cs/>
              </w:rPr>
              <w:t>ขยายเขตไฟฟ้า</w:t>
            </w:r>
          </w:p>
          <w:p w14:paraId="33D223DD" w14:textId="77777777" w:rsidR="00EB5A06" w:rsidRPr="00B7372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B7372B">
              <w:rPr>
                <w:rFonts w:ascii="TH SarabunPSK" w:hAnsi="TH SarabunPSK" w:cs="TH SarabunPSK"/>
                <w:sz w:val="28"/>
                <w:cs/>
              </w:rPr>
              <w:t>แรงสูง  ระยะทาง  1,000 เมตร</w:t>
            </w:r>
          </w:p>
        </w:tc>
        <w:tc>
          <w:tcPr>
            <w:tcW w:w="1134" w:type="dxa"/>
          </w:tcPr>
          <w:p w14:paraId="1FB6AC6E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E01B4F4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7372B">
              <w:rPr>
                <w:rFonts w:ascii="TH SarabunPSK" w:hAnsi="TH SarabunPSK" w:cs="TH SarabunPSK"/>
                <w:sz w:val="28"/>
                <w:cs/>
              </w:rPr>
              <w:t>500,000</w:t>
            </w:r>
          </w:p>
        </w:tc>
        <w:tc>
          <w:tcPr>
            <w:tcW w:w="1134" w:type="dxa"/>
          </w:tcPr>
          <w:p w14:paraId="6287C8EF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E345FEE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7372B">
              <w:rPr>
                <w:rFonts w:ascii="TH SarabunPSK" w:hAnsi="TH SarabunPSK" w:cs="TH SarabunPSK"/>
                <w:sz w:val="28"/>
                <w:cs/>
              </w:rPr>
              <w:t>500,000</w:t>
            </w:r>
          </w:p>
        </w:tc>
        <w:tc>
          <w:tcPr>
            <w:tcW w:w="1134" w:type="dxa"/>
          </w:tcPr>
          <w:p w14:paraId="0A50DE8B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B762CFF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7372B">
              <w:rPr>
                <w:rFonts w:ascii="TH SarabunPSK" w:hAnsi="TH SarabunPSK" w:cs="TH SarabunPSK"/>
                <w:sz w:val="28"/>
                <w:cs/>
              </w:rPr>
              <w:t>500,000</w:t>
            </w:r>
          </w:p>
        </w:tc>
        <w:tc>
          <w:tcPr>
            <w:tcW w:w="1134" w:type="dxa"/>
          </w:tcPr>
          <w:p w14:paraId="5FA91CCF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5C319CC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7372B">
              <w:rPr>
                <w:rFonts w:ascii="TH SarabunPSK" w:hAnsi="TH SarabunPSK" w:cs="TH SarabunPSK"/>
                <w:sz w:val="28"/>
                <w:cs/>
              </w:rPr>
              <w:t>500,000</w:t>
            </w:r>
          </w:p>
        </w:tc>
        <w:tc>
          <w:tcPr>
            <w:tcW w:w="1134" w:type="dxa"/>
          </w:tcPr>
          <w:p w14:paraId="58C196D4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5C41644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7D39E9">
              <w:rPr>
                <w:rFonts w:ascii="TH SarabunPSK" w:hAnsi="TH SarabunPSK" w:cs="TH SarabunPSK"/>
                <w:sz w:val="28"/>
                <w:cs/>
              </w:rPr>
              <w:t>500</w:t>
            </w:r>
            <w:r w:rsidRPr="007D39E9">
              <w:rPr>
                <w:rFonts w:ascii="TH SarabunPSK" w:hAnsi="TH SarabunPSK" w:cs="TH SarabunPSK"/>
                <w:sz w:val="28"/>
              </w:rPr>
              <w:t>,</w:t>
            </w:r>
            <w:r w:rsidRPr="007D39E9">
              <w:rPr>
                <w:rFonts w:ascii="TH SarabunPSK" w:hAnsi="TH SarabunPSK" w:cs="TH SarabunPSK"/>
                <w:sz w:val="28"/>
                <w:cs/>
              </w:rPr>
              <w:t>000</w:t>
            </w:r>
          </w:p>
        </w:tc>
        <w:tc>
          <w:tcPr>
            <w:tcW w:w="1560" w:type="dxa"/>
          </w:tcPr>
          <w:p w14:paraId="1E96DA9D" w14:textId="77777777" w:rsidR="00EB5A06" w:rsidRPr="00B7372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B7372B">
              <w:rPr>
                <w:rFonts w:ascii="TH SarabunPSK" w:hAnsi="TH SarabunPSK" w:cs="TH SarabunPSK"/>
                <w:sz w:val="28"/>
                <w:cs/>
              </w:rPr>
              <w:t xml:space="preserve">ขยายเขตไฟฟ้าแรงสูง </w:t>
            </w:r>
          </w:p>
          <w:p w14:paraId="1C4D7D72" w14:textId="77777777" w:rsidR="00EB5A06" w:rsidRPr="00B7372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B7372B">
              <w:rPr>
                <w:rFonts w:ascii="TH SarabunPSK" w:hAnsi="TH SarabunPSK" w:cs="TH SarabunPSK"/>
                <w:sz w:val="28"/>
                <w:cs/>
              </w:rPr>
              <w:t xml:space="preserve">จำนวน  1  สายพร้อมหม้อแปลง </w:t>
            </w:r>
          </w:p>
        </w:tc>
        <w:tc>
          <w:tcPr>
            <w:tcW w:w="1701" w:type="dxa"/>
          </w:tcPr>
          <w:p w14:paraId="63D25208" w14:textId="77777777" w:rsidR="00EB5A06" w:rsidRPr="00B7372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B7372B">
              <w:rPr>
                <w:rFonts w:ascii="TH SarabunPSK" w:hAnsi="TH SarabunPSK" w:cs="TH SarabunPSK"/>
                <w:sz w:val="28"/>
                <w:cs/>
              </w:rPr>
              <w:t>ประชาชนได้รับประโยชน์ด้านสาธารณูปโภคอย่างทั่วถึง</w:t>
            </w:r>
          </w:p>
        </w:tc>
        <w:tc>
          <w:tcPr>
            <w:tcW w:w="1134" w:type="dxa"/>
          </w:tcPr>
          <w:p w14:paraId="16A1F206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7372B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EB5A06" w:rsidRPr="00B7372B" w14:paraId="15F351B3" w14:textId="77777777" w:rsidTr="00EF5E2D">
        <w:tc>
          <w:tcPr>
            <w:tcW w:w="709" w:type="dxa"/>
          </w:tcPr>
          <w:p w14:paraId="5610BC0A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442</w:t>
            </w:r>
          </w:p>
        </w:tc>
        <w:tc>
          <w:tcPr>
            <w:tcW w:w="1843" w:type="dxa"/>
          </w:tcPr>
          <w:p w14:paraId="5B0AAF23" w14:textId="77777777" w:rsidR="00EB5A06" w:rsidRPr="00B7372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B7372B">
              <w:rPr>
                <w:rFonts w:ascii="TH SarabunPSK" w:hAnsi="TH SarabunPSK" w:cs="TH SarabunPSK"/>
                <w:sz w:val="28"/>
                <w:cs/>
              </w:rPr>
              <w:t>ขยายเขตไฟฟ้าแรงต่ำ แยกท่าเสียว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7D39E9">
              <w:rPr>
                <w:rFonts w:ascii="TH SarabunPSK" w:hAnsi="TH SarabunPSK" w:cs="TH SarabunPSK"/>
                <w:b/>
                <w:bCs/>
                <w:sz w:val="28"/>
                <w:cs/>
              </w:rPr>
              <w:t>-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B7372B">
              <w:rPr>
                <w:rFonts w:ascii="TH SarabunPSK" w:hAnsi="TH SarabunPSK" w:cs="TH SarabunPSK"/>
                <w:sz w:val="28"/>
                <w:cs/>
              </w:rPr>
              <w:t xml:space="preserve">ห้วยแสง  หมู่ที่ </w:t>
            </w:r>
            <w:r w:rsidRPr="00B7372B">
              <w:rPr>
                <w:rFonts w:ascii="TH SarabunPSK" w:hAnsi="TH SarabunPSK" w:cs="TH SarabunPSK"/>
                <w:sz w:val="28"/>
              </w:rPr>
              <w:t>11</w:t>
            </w:r>
          </w:p>
        </w:tc>
        <w:tc>
          <w:tcPr>
            <w:tcW w:w="1843" w:type="dxa"/>
          </w:tcPr>
          <w:p w14:paraId="43EDB3F2" w14:textId="77777777" w:rsidR="00EB5A06" w:rsidRPr="00B7372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B7372B">
              <w:rPr>
                <w:rFonts w:ascii="TH SarabunPSK" w:hAnsi="TH SarabunPSK" w:cs="TH SarabunPSK"/>
                <w:sz w:val="28"/>
                <w:cs/>
              </w:rPr>
              <w:t>เพื่อขยายเขตไฟฟ้าให้ประชาชนได้ใช้ประโยชน์อย่างทั่วถึง</w:t>
            </w:r>
          </w:p>
        </w:tc>
        <w:tc>
          <w:tcPr>
            <w:tcW w:w="1842" w:type="dxa"/>
          </w:tcPr>
          <w:p w14:paraId="111D29C7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 xml:space="preserve">ขยายเขตไฟฟ้าแรงต่ำ </w:t>
            </w:r>
          </w:p>
          <w:p w14:paraId="26D8691F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พร้อมติดตั้งหม้อแปลง</w:t>
            </w:r>
          </w:p>
          <w:p w14:paraId="57459C15" w14:textId="77777777" w:rsidR="00EB5A06" w:rsidRPr="00B7372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 xml:space="preserve">ยาว 2,000 </w:t>
            </w:r>
            <w:r>
              <w:rPr>
                <w:rFonts w:ascii="TH SarabunPSK" w:hAnsi="TH SarabunPSK" w:cs="TH SarabunPSK" w:hint="cs"/>
                <w:sz w:val="28"/>
                <w:cs/>
              </w:rPr>
              <w:t>เมตร</w:t>
            </w:r>
          </w:p>
        </w:tc>
        <w:tc>
          <w:tcPr>
            <w:tcW w:w="1134" w:type="dxa"/>
          </w:tcPr>
          <w:p w14:paraId="2481B8F5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FA154FD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7372B">
              <w:rPr>
                <w:rFonts w:ascii="TH SarabunPSK" w:hAnsi="TH SarabunPSK" w:cs="TH SarabunPSK"/>
                <w:sz w:val="28"/>
                <w:cs/>
              </w:rPr>
              <w:t>500,000</w:t>
            </w:r>
          </w:p>
        </w:tc>
        <w:tc>
          <w:tcPr>
            <w:tcW w:w="1134" w:type="dxa"/>
          </w:tcPr>
          <w:p w14:paraId="0B463A6A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03BB972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7372B">
              <w:rPr>
                <w:rFonts w:ascii="TH SarabunPSK" w:hAnsi="TH SarabunPSK" w:cs="TH SarabunPSK"/>
                <w:sz w:val="28"/>
                <w:cs/>
              </w:rPr>
              <w:t>500,000</w:t>
            </w:r>
          </w:p>
        </w:tc>
        <w:tc>
          <w:tcPr>
            <w:tcW w:w="1134" w:type="dxa"/>
          </w:tcPr>
          <w:p w14:paraId="2E460216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ECADE42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7372B">
              <w:rPr>
                <w:rFonts w:ascii="TH SarabunPSK" w:hAnsi="TH SarabunPSK" w:cs="TH SarabunPSK"/>
                <w:sz w:val="28"/>
                <w:cs/>
              </w:rPr>
              <w:t>500,000</w:t>
            </w:r>
          </w:p>
        </w:tc>
        <w:tc>
          <w:tcPr>
            <w:tcW w:w="1134" w:type="dxa"/>
          </w:tcPr>
          <w:p w14:paraId="57BD62C4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782DC69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7372B">
              <w:rPr>
                <w:rFonts w:ascii="TH SarabunPSK" w:hAnsi="TH SarabunPSK" w:cs="TH SarabunPSK"/>
                <w:sz w:val="28"/>
                <w:cs/>
              </w:rPr>
              <w:t>500,000</w:t>
            </w:r>
          </w:p>
        </w:tc>
        <w:tc>
          <w:tcPr>
            <w:tcW w:w="1134" w:type="dxa"/>
          </w:tcPr>
          <w:p w14:paraId="124E6E81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5F213D7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7372B">
              <w:rPr>
                <w:rFonts w:ascii="TH SarabunPSK" w:hAnsi="TH SarabunPSK" w:cs="TH SarabunPSK"/>
                <w:sz w:val="28"/>
                <w:cs/>
              </w:rPr>
              <w:t>500,000</w:t>
            </w:r>
          </w:p>
        </w:tc>
        <w:tc>
          <w:tcPr>
            <w:tcW w:w="1560" w:type="dxa"/>
          </w:tcPr>
          <w:p w14:paraId="12F01C2A" w14:textId="77777777" w:rsidR="00EB5A06" w:rsidRPr="00B7372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B7372B">
              <w:rPr>
                <w:rFonts w:ascii="TH SarabunPSK" w:hAnsi="TH SarabunPSK" w:cs="TH SarabunPSK"/>
                <w:sz w:val="28"/>
                <w:cs/>
              </w:rPr>
              <w:t xml:space="preserve">ขยายเขตไฟฟ้าแรงต่ำ </w:t>
            </w:r>
          </w:p>
          <w:p w14:paraId="207530CE" w14:textId="77777777" w:rsidR="00EB5A06" w:rsidRPr="00B7372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B7372B">
              <w:rPr>
                <w:rFonts w:ascii="TH SarabunPSK" w:hAnsi="TH SarabunPSK" w:cs="TH SarabunPSK"/>
                <w:sz w:val="28"/>
                <w:cs/>
              </w:rPr>
              <w:t>จำนวน  1  สาย</w:t>
            </w:r>
          </w:p>
        </w:tc>
        <w:tc>
          <w:tcPr>
            <w:tcW w:w="1701" w:type="dxa"/>
          </w:tcPr>
          <w:p w14:paraId="4ADE157E" w14:textId="77777777" w:rsidR="00EB5A06" w:rsidRPr="00B7372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B7372B">
              <w:rPr>
                <w:rFonts w:ascii="TH SarabunPSK" w:hAnsi="TH SarabunPSK" w:cs="TH SarabunPSK"/>
                <w:sz w:val="28"/>
                <w:cs/>
              </w:rPr>
              <w:t>ประชาชนได้รับประโยชน์ด้านสาธารณูปโภคทั่วถึง</w:t>
            </w:r>
          </w:p>
        </w:tc>
        <w:tc>
          <w:tcPr>
            <w:tcW w:w="1134" w:type="dxa"/>
          </w:tcPr>
          <w:p w14:paraId="44EB67A0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7372B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EB5A06" w:rsidRPr="00B7372B" w14:paraId="54D6A636" w14:textId="77777777" w:rsidTr="00EF5E2D">
        <w:tc>
          <w:tcPr>
            <w:tcW w:w="709" w:type="dxa"/>
          </w:tcPr>
          <w:p w14:paraId="3291FB12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443</w:t>
            </w:r>
          </w:p>
        </w:tc>
        <w:tc>
          <w:tcPr>
            <w:tcW w:w="1843" w:type="dxa"/>
          </w:tcPr>
          <w:p w14:paraId="2559C07A" w14:textId="77777777" w:rsidR="00EB5A06" w:rsidRPr="00B7372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B7372B">
              <w:rPr>
                <w:rFonts w:ascii="TH SarabunPSK" w:hAnsi="TH SarabunPSK" w:cs="TH SarabunPSK"/>
                <w:sz w:val="28"/>
                <w:cs/>
              </w:rPr>
              <w:t xml:space="preserve">ติดตั้งไฟฟ้าส่องสว่างพลังงานแสงอาทิตย์ </w:t>
            </w:r>
          </w:p>
          <w:p w14:paraId="7F39C11D" w14:textId="77777777" w:rsidR="00EB5A06" w:rsidRPr="00B7372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B7372B">
              <w:rPr>
                <w:rFonts w:ascii="TH SarabunPSK" w:hAnsi="TH SarabunPSK" w:cs="TH SarabunPSK"/>
                <w:sz w:val="28"/>
                <w:cs/>
              </w:rPr>
              <w:t xml:space="preserve">หมู่ที่ </w:t>
            </w:r>
            <w:r w:rsidRPr="00B7372B">
              <w:rPr>
                <w:rFonts w:ascii="TH SarabunPSK" w:hAnsi="TH SarabunPSK" w:cs="TH SarabunPSK"/>
                <w:sz w:val="28"/>
              </w:rPr>
              <w:t>11</w:t>
            </w:r>
          </w:p>
        </w:tc>
        <w:tc>
          <w:tcPr>
            <w:tcW w:w="1843" w:type="dxa"/>
          </w:tcPr>
          <w:p w14:paraId="65B26999" w14:textId="77777777" w:rsidR="00EB5A06" w:rsidRPr="00B7372B" w:rsidRDefault="00EB5A06" w:rsidP="00EF5E2D">
            <w:pPr>
              <w:rPr>
                <w:rFonts w:ascii="TH SarabunPSK" w:eastAsia="Calibri" w:hAnsi="TH SarabunPSK" w:cs="TH SarabunPSK"/>
                <w:sz w:val="28"/>
                <w:cs/>
              </w:rPr>
            </w:pPr>
            <w:r w:rsidRPr="00B7372B">
              <w:rPr>
                <w:rFonts w:ascii="TH SarabunPSK" w:eastAsia="Calibri" w:hAnsi="TH SarabunPSK" w:cs="TH SarabunPSK"/>
                <w:sz w:val="28"/>
                <w:cs/>
              </w:rPr>
              <w:t>เพื่อลดปริมาณการใช้พลังงานไฟฟ้า</w:t>
            </w:r>
          </w:p>
        </w:tc>
        <w:tc>
          <w:tcPr>
            <w:tcW w:w="1842" w:type="dxa"/>
          </w:tcPr>
          <w:p w14:paraId="0889FA5D" w14:textId="77777777" w:rsidR="00EB5A06" w:rsidRPr="00B7372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B7372B">
              <w:rPr>
                <w:rFonts w:ascii="TH SarabunPSK" w:hAnsi="TH SarabunPSK" w:cs="TH SarabunPSK"/>
                <w:sz w:val="28"/>
                <w:cs/>
              </w:rPr>
              <w:t>ไฟฟ้าพลังงานแสงอาทิตย์</w:t>
            </w:r>
          </w:p>
          <w:p w14:paraId="305664DA" w14:textId="77777777" w:rsidR="00EB5A06" w:rsidRPr="00B7372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B7372B">
              <w:rPr>
                <w:rFonts w:ascii="TH SarabunPSK" w:hAnsi="TH SarabunPSK" w:cs="TH SarabunPSK"/>
                <w:sz w:val="28"/>
                <w:cs/>
              </w:rPr>
              <w:t>ยาว 2</w:t>
            </w:r>
            <w:r w:rsidRPr="00B7372B">
              <w:rPr>
                <w:rFonts w:ascii="TH SarabunPSK" w:hAnsi="TH SarabunPSK" w:cs="TH SarabunPSK"/>
                <w:sz w:val="28"/>
              </w:rPr>
              <w:t>,</w:t>
            </w:r>
            <w:r w:rsidRPr="00B7372B">
              <w:rPr>
                <w:rFonts w:ascii="TH SarabunPSK" w:hAnsi="TH SarabunPSK" w:cs="TH SarabunPSK"/>
                <w:sz w:val="28"/>
                <w:cs/>
              </w:rPr>
              <w:t>000 เมต</w:t>
            </w:r>
            <w:r>
              <w:rPr>
                <w:rFonts w:ascii="TH SarabunPSK" w:hAnsi="TH SarabunPSK" w:cs="TH SarabunPSK" w:hint="cs"/>
                <w:sz w:val="28"/>
                <w:cs/>
              </w:rPr>
              <w:t>ร</w:t>
            </w:r>
          </w:p>
        </w:tc>
        <w:tc>
          <w:tcPr>
            <w:tcW w:w="1134" w:type="dxa"/>
          </w:tcPr>
          <w:p w14:paraId="7D67D955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4097F6D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75</w:t>
            </w:r>
            <w:r w:rsidRPr="00B7372B">
              <w:rPr>
                <w:rFonts w:ascii="TH SarabunPSK" w:hAnsi="TH SarabunPSK" w:cs="TH SarabunPSK"/>
                <w:sz w:val="28"/>
                <w:cs/>
              </w:rPr>
              <w:t>0</w:t>
            </w:r>
            <w:r w:rsidRPr="00B7372B">
              <w:rPr>
                <w:rFonts w:ascii="TH SarabunPSK" w:hAnsi="TH SarabunPSK" w:cs="TH SarabunPSK"/>
                <w:sz w:val="28"/>
              </w:rPr>
              <w:t>,</w:t>
            </w:r>
            <w:r w:rsidRPr="00B7372B">
              <w:rPr>
                <w:rFonts w:ascii="TH SarabunPSK" w:hAnsi="TH SarabunPSK" w:cs="TH SarabunPSK"/>
                <w:sz w:val="28"/>
                <w:cs/>
              </w:rPr>
              <w:t>000</w:t>
            </w:r>
          </w:p>
        </w:tc>
        <w:tc>
          <w:tcPr>
            <w:tcW w:w="1134" w:type="dxa"/>
          </w:tcPr>
          <w:p w14:paraId="4B6A41A7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6658154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75</w:t>
            </w:r>
            <w:r w:rsidRPr="00B7372B">
              <w:rPr>
                <w:rFonts w:ascii="TH SarabunPSK" w:hAnsi="TH SarabunPSK" w:cs="TH SarabunPSK"/>
                <w:sz w:val="28"/>
                <w:cs/>
              </w:rPr>
              <w:t>0</w:t>
            </w:r>
            <w:r w:rsidRPr="00B7372B">
              <w:rPr>
                <w:rFonts w:ascii="TH SarabunPSK" w:hAnsi="TH SarabunPSK" w:cs="TH SarabunPSK"/>
                <w:sz w:val="28"/>
              </w:rPr>
              <w:t>,</w:t>
            </w:r>
            <w:r w:rsidRPr="00B7372B">
              <w:rPr>
                <w:rFonts w:ascii="TH SarabunPSK" w:hAnsi="TH SarabunPSK" w:cs="TH SarabunPSK"/>
                <w:sz w:val="28"/>
                <w:cs/>
              </w:rPr>
              <w:t>000</w:t>
            </w:r>
          </w:p>
        </w:tc>
        <w:tc>
          <w:tcPr>
            <w:tcW w:w="1134" w:type="dxa"/>
          </w:tcPr>
          <w:p w14:paraId="3F1F4F4E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F322A5F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75</w:t>
            </w:r>
            <w:r w:rsidRPr="00B7372B">
              <w:rPr>
                <w:rFonts w:ascii="TH SarabunPSK" w:hAnsi="TH SarabunPSK" w:cs="TH SarabunPSK"/>
                <w:sz w:val="28"/>
                <w:cs/>
              </w:rPr>
              <w:t>0</w:t>
            </w:r>
            <w:r w:rsidRPr="00B7372B">
              <w:rPr>
                <w:rFonts w:ascii="TH SarabunPSK" w:hAnsi="TH SarabunPSK" w:cs="TH SarabunPSK"/>
                <w:sz w:val="28"/>
              </w:rPr>
              <w:t>,</w:t>
            </w:r>
            <w:r w:rsidRPr="00B7372B">
              <w:rPr>
                <w:rFonts w:ascii="TH SarabunPSK" w:hAnsi="TH SarabunPSK" w:cs="TH SarabunPSK"/>
                <w:sz w:val="28"/>
                <w:cs/>
              </w:rPr>
              <w:t>000</w:t>
            </w:r>
          </w:p>
        </w:tc>
        <w:tc>
          <w:tcPr>
            <w:tcW w:w="1134" w:type="dxa"/>
          </w:tcPr>
          <w:p w14:paraId="3290397B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1F9FBA6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75</w:t>
            </w:r>
            <w:r w:rsidRPr="00B7372B">
              <w:rPr>
                <w:rFonts w:ascii="TH SarabunPSK" w:hAnsi="TH SarabunPSK" w:cs="TH SarabunPSK"/>
                <w:sz w:val="28"/>
                <w:cs/>
              </w:rPr>
              <w:t>0</w:t>
            </w:r>
            <w:r w:rsidRPr="00B7372B">
              <w:rPr>
                <w:rFonts w:ascii="TH SarabunPSK" w:hAnsi="TH SarabunPSK" w:cs="TH SarabunPSK"/>
                <w:sz w:val="28"/>
              </w:rPr>
              <w:t>,</w:t>
            </w:r>
            <w:r w:rsidRPr="00B7372B">
              <w:rPr>
                <w:rFonts w:ascii="TH SarabunPSK" w:hAnsi="TH SarabunPSK" w:cs="TH SarabunPSK"/>
                <w:sz w:val="28"/>
                <w:cs/>
              </w:rPr>
              <w:t>000</w:t>
            </w:r>
          </w:p>
        </w:tc>
        <w:tc>
          <w:tcPr>
            <w:tcW w:w="1134" w:type="dxa"/>
          </w:tcPr>
          <w:p w14:paraId="4E37F296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36231D1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75</w:t>
            </w:r>
            <w:r w:rsidRPr="00B7372B">
              <w:rPr>
                <w:rFonts w:ascii="TH SarabunPSK" w:hAnsi="TH SarabunPSK" w:cs="TH SarabunPSK"/>
                <w:sz w:val="28"/>
                <w:cs/>
              </w:rPr>
              <w:t>0</w:t>
            </w:r>
            <w:r w:rsidRPr="00B7372B">
              <w:rPr>
                <w:rFonts w:ascii="TH SarabunPSK" w:hAnsi="TH SarabunPSK" w:cs="TH SarabunPSK"/>
                <w:sz w:val="28"/>
              </w:rPr>
              <w:t>,</w:t>
            </w:r>
            <w:r w:rsidRPr="00B7372B">
              <w:rPr>
                <w:rFonts w:ascii="TH SarabunPSK" w:hAnsi="TH SarabunPSK" w:cs="TH SarabunPSK"/>
                <w:sz w:val="28"/>
                <w:cs/>
              </w:rPr>
              <w:t>000</w:t>
            </w:r>
          </w:p>
        </w:tc>
        <w:tc>
          <w:tcPr>
            <w:tcW w:w="1560" w:type="dxa"/>
          </w:tcPr>
          <w:p w14:paraId="791E0A25" w14:textId="77777777" w:rsidR="00EB5A06" w:rsidRPr="00B7372B" w:rsidRDefault="00EB5A06" w:rsidP="00EF5E2D">
            <w:pPr>
              <w:rPr>
                <w:rFonts w:ascii="TH SarabunPSK" w:eastAsia="Calibri" w:hAnsi="TH SarabunPSK" w:cs="TH SarabunPSK"/>
                <w:sz w:val="28"/>
              </w:rPr>
            </w:pPr>
            <w:r w:rsidRPr="00B7372B">
              <w:rPr>
                <w:rFonts w:ascii="TH SarabunPSK" w:eastAsia="Calibri" w:hAnsi="TH SarabunPSK" w:cs="TH SarabunPSK"/>
                <w:sz w:val="28"/>
                <w:cs/>
              </w:rPr>
              <w:t>ไฟฟ้าส่องสว่าง จำนวน 1 สาย</w:t>
            </w:r>
          </w:p>
        </w:tc>
        <w:tc>
          <w:tcPr>
            <w:tcW w:w="1701" w:type="dxa"/>
          </w:tcPr>
          <w:p w14:paraId="10782AE0" w14:textId="77777777" w:rsidR="00EB5A06" w:rsidRPr="00B7372B" w:rsidRDefault="00EB5A06" w:rsidP="00EF5E2D">
            <w:pPr>
              <w:rPr>
                <w:rFonts w:ascii="TH SarabunPSK" w:eastAsia="Calibri" w:hAnsi="TH SarabunPSK" w:cs="TH SarabunPSK"/>
                <w:sz w:val="28"/>
              </w:rPr>
            </w:pPr>
            <w:r w:rsidRPr="00B7372B">
              <w:rPr>
                <w:rFonts w:ascii="TH SarabunPSK" w:eastAsia="Calibri" w:hAnsi="TH SarabunPSK" w:cs="TH SarabunPSK"/>
                <w:sz w:val="28"/>
                <w:cs/>
              </w:rPr>
              <w:t>ประชาชนได้รับ</w:t>
            </w:r>
            <w:r>
              <w:rPr>
                <w:rFonts w:ascii="TH SarabunPSK" w:eastAsia="Calibri" w:hAnsi="TH SarabunPSK" w:cs="TH SarabunPSK" w:hint="cs"/>
                <w:sz w:val="28"/>
                <w:cs/>
              </w:rPr>
              <w:t>ประโยชน์</w:t>
            </w:r>
            <w:r w:rsidRPr="00B7372B">
              <w:rPr>
                <w:rFonts w:ascii="TH SarabunPSK" w:eastAsia="Calibri" w:hAnsi="TH SarabunPSK" w:cs="TH SarabunPSK"/>
                <w:sz w:val="28"/>
                <w:cs/>
              </w:rPr>
              <w:t>ด้านสาธารณูปการทั่วถึง</w:t>
            </w:r>
          </w:p>
        </w:tc>
        <w:tc>
          <w:tcPr>
            <w:tcW w:w="1134" w:type="dxa"/>
          </w:tcPr>
          <w:p w14:paraId="6D11898C" w14:textId="77777777" w:rsidR="00EB5A06" w:rsidRPr="00B7372B" w:rsidRDefault="00EB5A06" w:rsidP="00EF5E2D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  <w:r w:rsidRPr="00B7372B">
              <w:rPr>
                <w:rFonts w:ascii="TH SarabunPSK" w:eastAsia="Calibri" w:hAnsi="TH SarabunPSK" w:cs="TH SarabunPSK"/>
                <w:sz w:val="28"/>
                <w:cs/>
              </w:rPr>
              <w:t>กองช่าง</w:t>
            </w:r>
          </w:p>
        </w:tc>
      </w:tr>
    </w:tbl>
    <w:p w14:paraId="49B34440" w14:textId="77777777" w:rsidR="00EB5A06" w:rsidRPr="00B7372B" w:rsidRDefault="00EB5A06" w:rsidP="00EB5A06">
      <w:pPr>
        <w:rPr>
          <w:rFonts w:ascii="TH SarabunPSK" w:hAnsi="TH SarabunPSK" w:cs="TH SarabunPSK"/>
        </w:rPr>
      </w:pPr>
    </w:p>
    <w:p w14:paraId="7D4E34E5" w14:textId="77777777" w:rsidR="00EB5A06" w:rsidRPr="00B7372B" w:rsidRDefault="00EB5A06" w:rsidP="00EB5A06">
      <w:pPr>
        <w:spacing w:after="0" w:line="240" w:lineRule="auto"/>
        <w:rPr>
          <w:rFonts w:ascii="TH SarabunPSK" w:hAnsi="TH SarabunPSK" w:cs="TH SarabunPSK"/>
          <w:sz w:val="28"/>
          <w:cs/>
        </w:rPr>
      </w:pPr>
      <w:r w:rsidRPr="00B7372B">
        <w:rPr>
          <w:rFonts w:ascii="TH SarabunPSK" w:hAnsi="TH SarabunPSK" w:cs="TH SarabunPSK"/>
          <w:sz w:val="28"/>
          <w:cs/>
        </w:rPr>
        <w:lastRenderedPageBreak/>
        <w:tab/>
      </w:r>
    </w:p>
    <w:tbl>
      <w:tblPr>
        <w:tblStyle w:val="a5"/>
        <w:tblW w:w="16302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709"/>
        <w:gridCol w:w="1843"/>
        <w:gridCol w:w="1843"/>
        <w:gridCol w:w="1842"/>
        <w:gridCol w:w="1134"/>
        <w:gridCol w:w="1134"/>
        <w:gridCol w:w="1134"/>
        <w:gridCol w:w="1134"/>
        <w:gridCol w:w="1134"/>
        <w:gridCol w:w="1560"/>
        <w:gridCol w:w="1701"/>
        <w:gridCol w:w="1134"/>
      </w:tblGrid>
      <w:tr w:rsidR="00EB5A06" w:rsidRPr="00B7372B" w14:paraId="2454FEFC" w14:textId="77777777" w:rsidTr="00EF5E2D">
        <w:trPr>
          <w:trHeight w:val="385"/>
        </w:trPr>
        <w:tc>
          <w:tcPr>
            <w:tcW w:w="709" w:type="dxa"/>
            <w:vMerge w:val="restart"/>
            <w:shd w:val="clear" w:color="auto" w:fill="B6DDE8" w:themeFill="accent5" w:themeFillTint="66"/>
          </w:tcPr>
          <w:p w14:paraId="3C5039BD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6CC3EDEF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7372B">
              <w:rPr>
                <w:rFonts w:ascii="TH SarabunPSK" w:hAnsi="TH SarabunPSK" w:cs="TH SarabunPSK"/>
                <w:b/>
                <w:bCs/>
                <w:sz w:val="28"/>
                <w:cs/>
              </w:rPr>
              <w:t>ที่</w:t>
            </w:r>
          </w:p>
        </w:tc>
        <w:tc>
          <w:tcPr>
            <w:tcW w:w="1843" w:type="dxa"/>
            <w:vMerge w:val="restart"/>
            <w:shd w:val="clear" w:color="auto" w:fill="B6DDE8" w:themeFill="accent5" w:themeFillTint="66"/>
          </w:tcPr>
          <w:p w14:paraId="338BE7B4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1944C43A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7372B">
              <w:rPr>
                <w:rFonts w:ascii="TH SarabunPSK" w:hAnsi="TH SarabunPSK" w:cs="TH SarabunPSK"/>
                <w:b/>
                <w:bCs/>
                <w:sz w:val="28"/>
                <w:cs/>
              </w:rPr>
              <w:t>โครงการ</w:t>
            </w:r>
          </w:p>
        </w:tc>
        <w:tc>
          <w:tcPr>
            <w:tcW w:w="1843" w:type="dxa"/>
            <w:vMerge w:val="restart"/>
            <w:shd w:val="clear" w:color="auto" w:fill="B6DDE8" w:themeFill="accent5" w:themeFillTint="66"/>
          </w:tcPr>
          <w:p w14:paraId="7E28A4C2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78458F73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7372B">
              <w:rPr>
                <w:rFonts w:ascii="TH SarabunPSK" w:hAnsi="TH SarabunPSK" w:cs="TH SarabunPSK"/>
                <w:b/>
                <w:bCs/>
                <w:sz w:val="28"/>
                <w:cs/>
              </w:rPr>
              <w:t>วัตถุประสงค์</w:t>
            </w:r>
          </w:p>
        </w:tc>
        <w:tc>
          <w:tcPr>
            <w:tcW w:w="1842" w:type="dxa"/>
            <w:vMerge w:val="restart"/>
            <w:shd w:val="clear" w:color="auto" w:fill="B6DDE8" w:themeFill="accent5" w:themeFillTint="66"/>
          </w:tcPr>
          <w:p w14:paraId="1F9D1B0D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7372B">
              <w:rPr>
                <w:rFonts w:ascii="TH SarabunPSK" w:hAnsi="TH SarabunPSK" w:cs="TH SarabunPSK"/>
                <w:b/>
                <w:bCs/>
                <w:sz w:val="28"/>
                <w:cs/>
              </w:rPr>
              <w:t>เป้าหมาย</w:t>
            </w:r>
          </w:p>
          <w:p w14:paraId="69238754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7372B">
              <w:rPr>
                <w:rFonts w:ascii="TH SarabunPSK" w:hAnsi="TH SarabunPSK" w:cs="TH SarabunPSK"/>
                <w:sz w:val="28"/>
                <w:cs/>
              </w:rPr>
              <w:t>(ผลผลิตของโครงการ)</w:t>
            </w:r>
          </w:p>
        </w:tc>
        <w:tc>
          <w:tcPr>
            <w:tcW w:w="5670" w:type="dxa"/>
            <w:gridSpan w:val="5"/>
            <w:shd w:val="clear" w:color="auto" w:fill="B6DDE8" w:themeFill="accent5" w:themeFillTint="66"/>
          </w:tcPr>
          <w:p w14:paraId="130B97E8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7372B">
              <w:rPr>
                <w:rFonts w:ascii="TH SarabunPSK" w:hAnsi="TH SarabunPSK" w:cs="TH SarabunPSK"/>
                <w:b/>
                <w:bCs/>
                <w:sz w:val="28"/>
                <w:cs/>
              </w:rPr>
              <w:t>งบประมาณและที่ผ่านมา</w:t>
            </w:r>
          </w:p>
        </w:tc>
        <w:tc>
          <w:tcPr>
            <w:tcW w:w="1560" w:type="dxa"/>
            <w:vMerge w:val="restart"/>
            <w:shd w:val="clear" w:color="auto" w:fill="B6DDE8" w:themeFill="accent5" w:themeFillTint="66"/>
          </w:tcPr>
          <w:p w14:paraId="3ECF5275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7372B">
              <w:rPr>
                <w:rFonts w:ascii="TH SarabunPSK" w:hAnsi="TH SarabunPSK" w:cs="TH SarabunPSK"/>
                <w:b/>
                <w:bCs/>
                <w:sz w:val="28"/>
                <w:cs/>
              </w:rPr>
              <w:t>ตัวชี้วัด</w:t>
            </w:r>
          </w:p>
          <w:p w14:paraId="329B2EAB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B7372B">
              <w:rPr>
                <w:rFonts w:ascii="TH SarabunPSK" w:hAnsi="TH SarabunPSK" w:cs="TH SarabunPSK"/>
                <w:b/>
                <w:bCs/>
                <w:sz w:val="28"/>
                <w:cs/>
              </w:rPr>
              <w:t>(</w:t>
            </w:r>
            <w:r w:rsidRPr="00B7372B">
              <w:rPr>
                <w:rFonts w:ascii="TH SarabunPSK" w:hAnsi="TH SarabunPSK" w:cs="TH SarabunPSK"/>
                <w:b/>
                <w:bCs/>
                <w:sz w:val="28"/>
              </w:rPr>
              <w:t>KPI</w:t>
            </w:r>
            <w:r w:rsidRPr="00B7372B">
              <w:rPr>
                <w:rFonts w:ascii="TH SarabunPSK" w:hAnsi="TH SarabunPSK" w:cs="TH SarabunPSK"/>
                <w:b/>
                <w:bCs/>
                <w:sz w:val="28"/>
                <w:cs/>
              </w:rPr>
              <w:t>)</w:t>
            </w:r>
          </w:p>
        </w:tc>
        <w:tc>
          <w:tcPr>
            <w:tcW w:w="1701" w:type="dxa"/>
            <w:vMerge w:val="restart"/>
            <w:shd w:val="clear" w:color="auto" w:fill="B6DDE8" w:themeFill="accent5" w:themeFillTint="66"/>
          </w:tcPr>
          <w:p w14:paraId="065A19A3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7372B">
              <w:rPr>
                <w:rFonts w:ascii="TH SarabunPSK" w:hAnsi="TH SarabunPSK" w:cs="TH SarabunPSK"/>
                <w:b/>
                <w:bCs/>
                <w:sz w:val="28"/>
                <w:cs/>
              </w:rPr>
              <w:t>ผลที่คาดว่า</w:t>
            </w:r>
          </w:p>
          <w:p w14:paraId="49962894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7372B">
              <w:rPr>
                <w:rFonts w:ascii="TH SarabunPSK" w:hAnsi="TH SarabunPSK" w:cs="TH SarabunPSK"/>
                <w:b/>
                <w:bCs/>
                <w:sz w:val="28"/>
                <w:cs/>
              </w:rPr>
              <w:t>จะได้รับ</w:t>
            </w:r>
          </w:p>
        </w:tc>
        <w:tc>
          <w:tcPr>
            <w:tcW w:w="1134" w:type="dxa"/>
            <w:vMerge w:val="restart"/>
            <w:shd w:val="clear" w:color="auto" w:fill="B6DDE8" w:themeFill="accent5" w:themeFillTint="66"/>
          </w:tcPr>
          <w:p w14:paraId="209F8F9B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B7372B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หน่วยงานรับผิดชอบหลัก</w:t>
            </w:r>
          </w:p>
        </w:tc>
      </w:tr>
      <w:tr w:rsidR="00EB5A06" w:rsidRPr="00B7372B" w14:paraId="5C764A3B" w14:textId="77777777" w:rsidTr="00EF5E2D">
        <w:trPr>
          <w:trHeight w:val="335"/>
        </w:trPr>
        <w:tc>
          <w:tcPr>
            <w:tcW w:w="709" w:type="dxa"/>
            <w:vMerge/>
            <w:shd w:val="clear" w:color="auto" w:fill="B6DDE8" w:themeFill="accent5" w:themeFillTint="66"/>
          </w:tcPr>
          <w:p w14:paraId="6BC6BC92" w14:textId="77777777" w:rsidR="00EB5A06" w:rsidRPr="00B7372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  <w:shd w:val="clear" w:color="auto" w:fill="B6DDE8" w:themeFill="accent5" w:themeFillTint="66"/>
          </w:tcPr>
          <w:p w14:paraId="423D21A1" w14:textId="77777777" w:rsidR="00EB5A06" w:rsidRPr="00B7372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  <w:shd w:val="clear" w:color="auto" w:fill="B6DDE8" w:themeFill="accent5" w:themeFillTint="66"/>
          </w:tcPr>
          <w:p w14:paraId="3E3FE93E" w14:textId="77777777" w:rsidR="00EB5A06" w:rsidRPr="00B7372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2" w:type="dxa"/>
            <w:vMerge/>
            <w:shd w:val="clear" w:color="auto" w:fill="B6DDE8" w:themeFill="accent5" w:themeFillTint="66"/>
          </w:tcPr>
          <w:p w14:paraId="34E3BB80" w14:textId="77777777" w:rsidR="00EB5A06" w:rsidRPr="00B7372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  <w:shd w:val="clear" w:color="auto" w:fill="B6DDE8" w:themeFill="accent5" w:themeFillTint="66"/>
          </w:tcPr>
          <w:p w14:paraId="1F9CFE62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7372B">
              <w:rPr>
                <w:rFonts w:ascii="TH SarabunPSK" w:hAnsi="TH SarabunPSK" w:cs="TH SarabunPSK"/>
                <w:b/>
                <w:bCs/>
                <w:sz w:val="28"/>
              </w:rPr>
              <w:t>2566</w:t>
            </w:r>
          </w:p>
          <w:p w14:paraId="64D7CA1E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B7372B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4571DCE8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7372B">
              <w:rPr>
                <w:rFonts w:ascii="TH SarabunPSK" w:hAnsi="TH SarabunPSK" w:cs="TH SarabunPSK"/>
                <w:b/>
                <w:bCs/>
                <w:sz w:val="28"/>
              </w:rPr>
              <w:t>2567</w:t>
            </w:r>
          </w:p>
          <w:p w14:paraId="3C347B5C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B7372B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446D5269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7372B">
              <w:rPr>
                <w:rFonts w:ascii="TH SarabunPSK" w:hAnsi="TH SarabunPSK" w:cs="TH SarabunPSK"/>
                <w:b/>
                <w:bCs/>
                <w:sz w:val="28"/>
              </w:rPr>
              <w:t>2568</w:t>
            </w:r>
          </w:p>
          <w:p w14:paraId="30FF65C1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B7372B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50EF6E43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7372B">
              <w:rPr>
                <w:rFonts w:ascii="TH SarabunPSK" w:hAnsi="TH SarabunPSK" w:cs="TH SarabunPSK"/>
                <w:b/>
                <w:bCs/>
                <w:sz w:val="28"/>
              </w:rPr>
              <w:t>2569</w:t>
            </w:r>
          </w:p>
          <w:p w14:paraId="0C65CF51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B7372B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38CF1B23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7372B">
              <w:rPr>
                <w:rFonts w:ascii="TH SarabunPSK" w:hAnsi="TH SarabunPSK" w:cs="TH SarabunPSK"/>
                <w:b/>
                <w:bCs/>
                <w:sz w:val="28"/>
              </w:rPr>
              <w:t>2570</w:t>
            </w:r>
          </w:p>
          <w:p w14:paraId="7C50D6D7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B7372B">
              <w:rPr>
                <w:rFonts w:ascii="TH SarabunPSK" w:hAnsi="TH SarabunPSK" w:cs="TH SarabunPSK"/>
                <w:b/>
                <w:bCs/>
                <w:sz w:val="28"/>
              </w:rPr>
              <w:t>(</w:t>
            </w:r>
            <w:r w:rsidRPr="00B7372B">
              <w:rPr>
                <w:rFonts w:ascii="TH SarabunPSK" w:hAnsi="TH SarabunPSK" w:cs="TH SarabunPSK"/>
                <w:b/>
                <w:bCs/>
                <w:sz w:val="28"/>
                <w:cs/>
              </w:rPr>
              <w:t>บาท)</w:t>
            </w:r>
          </w:p>
        </w:tc>
        <w:tc>
          <w:tcPr>
            <w:tcW w:w="1560" w:type="dxa"/>
            <w:vMerge/>
            <w:shd w:val="clear" w:color="auto" w:fill="B6DDE8" w:themeFill="accent5" w:themeFillTint="66"/>
          </w:tcPr>
          <w:p w14:paraId="444F0119" w14:textId="77777777" w:rsidR="00EB5A06" w:rsidRPr="00B7372B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701" w:type="dxa"/>
            <w:vMerge/>
            <w:shd w:val="clear" w:color="auto" w:fill="B6DDE8" w:themeFill="accent5" w:themeFillTint="66"/>
          </w:tcPr>
          <w:p w14:paraId="25E9F3D3" w14:textId="77777777" w:rsidR="00EB5A06" w:rsidRPr="00B7372B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  <w:vMerge/>
            <w:shd w:val="clear" w:color="auto" w:fill="B6DDE8" w:themeFill="accent5" w:themeFillTint="66"/>
          </w:tcPr>
          <w:p w14:paraId="1B3BB408" w14:textId="77777777" w:rsidR="00EB5A06" w:rsidRPr="00B7372B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</w:tr>
      <w:tr w:rsidR="00EB5A06" w:rsidRPr="00B7372B" w14:paraId="59BB89FC" w14:textId="77777777" w:rsidTr="00EF5E2D">
        <w:tc>
          <w:tcPr>
            <w:tcW w:w="709" w:type="dxa"/>
          </w:tcPr>
          <w:p w14:paraId="410AA388" w14:textId="77777777" w:rsidR="00EB5A06" w:rsidRPr="00B7372B" w:rsidRDefault="00EB5A06" w:rsidP="00EF5E2D">
            <w:pPr>
              <w:ind w:left="-108"/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</w:rPr>
              <w:t>444</w:t>
            </w:r>
          </w:p>
        </w:tc>
        <w:tc>
          <w:tcPr>
            <w:tcW w:w="1843" w:type="dxa"/>
          </w:tcPr>
          <w:p w14:paraId="50307A0A" w14:textId="77777777" w:rsidR="00EB5A06" w:rsidRPr="00B7372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B7372B">
              <w:rPr>
                <w:rFonts w:ascii="TH SarabunPSK" w:hAnsi="TH SarabunPSK" w:cs="TH SarabunPSK"/>
                <w:sz w:val="28"/>
                <w:cs/>
              </w:rPr>
              <w:t>ขยายเขตไฟฟ้าแรงสูง/แรงต่ำ</w:t>
            </w:r>
            <w:r w:rsidRPr="00B7372B">
              <w:rPr>
                <w:rFonts w:ascii="TH SarabunPSK" w:hAnsi="TH SarabunPSK" w:cs="TH SarabunPSK"/>
                <w:sz w:val="28"/>
              </w:rPr>
              <w:t xml:space="preserve"> </w:t>
            </w:r>
            <w:r>
              <w:rPr>
                <w:rFonts w:ascii="TH SarabunPSK" w:hAnsi="TH SarabunPSK" w:cs="TH SarabunPSK"/>
                <w:sz w:val="28"/>
                <w:cs/>
              </w:rPr>
              <w:t xml:space="preserve">พร้อมติดตั้งหม้อแปลง  </w:t>
            </w:r>
            <w:r w:rsidRPr="00B7372B">
              <w:rPr>
                <w:rFonts w:ascii="TH SarabunPSK" w:hAnsi="TH SarabunPSK" w:cs="TH SarabunPSK"/>
                <w:sz w:val="28"/>
                <w:cs/>
              </w:rPr>
              <w:t xml:space="preserve">หมู่ที่ 11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  <w:p w14:paraId="6EC69F1B" w14:textId="77777777" w:rsidR="00EB5A06" w:rsidRPr="00B7372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B7372B">
              <w:rPr>
                <w:rFonts w:ascii="TH SarabunPSK" w:hAnsi="TH SarabunPSK" w:cs="TH SarabunPSK"/>
                <w:sz w:val="28"/>
                <w:cs/>
              </w:rPr>
              <w:t>1</w:t>
            </w:r>
            <w:r w:rsidRPr="00B7372B">
              <w:rPr>
                <w:rFonts w:ascii="TH SarabunPSK" w:hAnsi="TH SarabunPSK" w:cs="TH SarabunPSK"/>
                <w:sz w:val="28"/>
              </w:rPr>
              <w:t>.</w:t>
            </w:r>
            <w:r w:rsidRPr="00B7372B">
              <w:rPr>
                <w:rFonts w:ascii="TH SarabunPSK" w:hAnsi="TH SarabunPSK" w:cs="TH SarabunPSK"/>
                <w:sz w:val="28"/>
                <w:cs/>
              </w:rPr>
              <w:t>สายแยกท่าเสียว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B7372B">
              <w:rPr>
                <w:rFonts w:ascii="TH SarabunPSK" w:hAnsi="TH SarabunPSK" w:cs="TH SarabunPSK"/>
                <w:b/>
                <w:bCs/>
                <w:sz w:val="28"/>
                <w:cs/>
              </w:rPr>
              <w:t>-</w:t>
            </w:r>
            <w:r w:rsidRPr="00B7372B">
              <w:rPr>
                <w:rFonts w:ascii="TH SarabunPSK" w:hAnsi="TH SarabunPSK" w:cs="TH SarabunPSK"/>
                <w:sz w:val="28"/>
                <w:cs/>
              </w:rPr>
              <w:t>ห้วยแสง</w:t>
            </w:r>
          </w:p>
          <w:p w14:paraId="54D2C7F7" w14:textId="77777777" w:rsidR="00EB5A06" w:rsidRPr="00B7372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B7372B">
              <w:rPr>
                <w:rFonts w:ascii="TH SarabunPSK" w:hAnsi="TH SarabunPSK" w:cs="TH SarabunPSK"/>
                <w:sz w:val="28"/>
                <w:cs/>
              </w:rPr>
              <w:t>2.สายแยกโนนป่ารัง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B7372B">
              <w:rPr>
                <w:rFonts w:ascii="TH SarabunPSK" w:hAnsi="TH SarabunPSK" w:cs="TH SarabunPSK"/>
                <w:b/>
                <w:bCs/>
                <w:sz w:val="28"/>
                <w:cs/>
              </w:rPr>
              <w:t>-</w:t>
            </w:r>
            <w:r w:rsidRPr="00B7372B">
              <w:rPr>
                <w:rFonts w:ascii="TH SarabunPSK" w:hAnsi="TH SarabunPSK" w:cs="TH SarabunPSK"/>
                <w:sz w:val="28"/>
                <w:cs/>
              </w:rPr>
              <w:t xml:space="preserve">นานายสมโภชน์ </w:t>
            </w:r>
          </w:p>
          <w:p w14:paraId="354E43FF" w14:textId="77777777" w:rsidR="00EB5A06" w:rsidRPr="00B7372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B7372B">
              <w:rPr>
                <w:rFonts w:ascii="TH SarabunPSK" w:hAnsi="TH SarabunPSK" w:cs="TH SarabunPSK"/>
                <w:sz w:val="28"/>
                <w:cs/>
              </w:rPr>
              <w:t>ทุ่งสาร</w:t>
            </w:r>
          </w:p>
          <w:p w14:paraId="16934B61" w14:textId="77777777" w:rsidR="00EB5A06" w:rsidRPr="00B7372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B7372B">
              <w:rPr>
                <w:rFonts w:ascii="TH SarabunPSK" w:hAnsi="TH SarabunPSK" w:cs="TH SarabunPSK"/>
                <w:sz w:val="28"/>
                <w:cs/>
              </w:rPr>
              <w:t>3.สายแยกโนนป่ารัง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B7372B">
              <w:rPr>
                <w:rFonts w:ascii="TH SarabunPSK" w:hAnsi="TH SarabunPSK" w:cs="TH SarabunPSK"/>
                <w:b/>
                <w:bCs/>
                <w:sz w:val="28"/>
                <w:cs/>
              </w:rPr>
              <w:t>-</w:t>
            </w:r>
            <w:r w:rsidRPr="00B7372B">
              <w:rPr>
                <w:rFonts w:ascii="TH SarabunPSK" w:hAnsi="TH SarabunPSK" w:cs="TH SarabunPSK"/>
                <w:sz w:val="28"/>
                <w:cs/>
              </w:rPr>
              <w:t>ห้วยกระเต็น</w:t>
            </w:r>
          </w:p>
          <w:p w14:paraId="2BBF957E" w14:textId="77777777" w:rsidR="00EB5A06" w:rsidRPr="00B7372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B7372B">
              <w:rPr>
                <w:rFonts w:ascii="TH SarabunPSK" w:hAnsi="TH SarabunPSK" w:cs="TH SarabunPSK"/>
                <w:sz w:val="28"/>
                <w:cs/>
              </w:rPr>
              <w:t>4.จากบ้านยวด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595A2E">
              <w:rPr>
                <w:rFonts w:ascii="TH SarabunPSK" w:hAnsi="TH SarabunPSK" w:cs="TH SarabunPSK"/>
                <w:b/>
                <w:bCs/>
                <w:sz w:val="28"/>
                <w:cs/>
              </w:rPr>
              <w:t>-</w:t>
            </w: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 xml:space="preserve"> </w:t>
            </w:r>
            <w:r w:rsidRPr="00B7372B">
              <w:rPr>
                <w:rFonts w:ascii="TH SarabunPSK" w:hAnsi="TH SarabunPSK" w:cs="TH SarabunPSK"/>
                <w:sz w:val="28"/>
                <w:cs/>
              </w:rPr>
              <w:t xml:space="preserve">นางสมบัติ โคตรมงคล </w:t>
            </w:r>
          </w:p>
          <w:p w14:paraId="6FD6C0A9" w14:textId="77777777" w:rsidR="00EB5A06" w:rsidRPr="00B7372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B7372B">
              <w:rPr>
                <w:rFonts w:ascii="TH SarabunPSK" w:hAnsi="TH SarabunPSK" w:cs="TH SarabunPSK"/>
                <w:sz w:val="28"/>
                <w:cs/>
              </w:rPr>
              <w:t>5.จากบ้านนายอู้ด บุตรศรี ถึงโนนป่ารัง</w:t>
            </w:r>
          </w:p>
        </w:tc>
        <w:tc>
          <w:tcPr>
            <w:tcW w:w="1843" w:type="dxa"/>
          </w:tcPr>
          <w:p w14:paraId="1CAA14F3" w14:textId="77777777" w:rsidR="00EB5A06" w:rsidRPr="00B7372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B7372B">
              <w:rPr>
                <w:rFonts w:ascii="TH SarabunPSK" w:hAnsi="TH SarabunPSK" w:cs="TH SarabunPSK"/>
                <w:sz w:val="28"/>
                <w:cs/>
              </w:rPr>
              <w:t>-เพื่อขยายเขตไฟฟ้าให้ประชาชนได้ใช้บริการอย่างทั่วถึง</w:t>
            </w:r>
          </w:p>
        </w:tc>
        <w:tc>
          <w:tcPr>
            <w:tcW w:w="1842" w:type="dxa"/>
          </w:tcPr>
          <w:p w14:paraId="43F26400" w14:textId="77777777" w:rsidR="00EB5A06" w:rsidRPr="00B7372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B7372B">
              <w:rPr>
                <w:rFonts w:ascii="TH SarabunPSK" w:hAnsi="TH SarabunPSK" w:cs="TH SarabunPSK"/>
                <w:sz w:val="28"/>
                <w:cs/>
              </w:rPr>
              <w:t>ขยายเขตไฟฟ้า</w:t>
            </w:r>
          </w:p>
          <w:p w14:paraId="44F336E8" w14:textId="77777777" w:rsidR="00EB5A06" w:rsidRPr="00B7372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B7372B">
              <w:rPr>
                <w:rFonts w:ascii="TH SarabunPSK" w:hAnsi="TH SarabunPSK" w:cs="TH SarabunPSK"/>
                <w:sz w:val="28"/>
                <w:cs/>
              </w:rPr>
              <w:t xml:space="preserve">แรงสูง/แรงต่ำ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  <w:p w14:paraId="418E3321" w14:textId="77777777" w:rsidR="00EB5A06" w:rsidRPr="00B7372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B7372B">
              <w:rPr>
                <w:rFonts w:ascii="TH SarabunPSK" w:hAnsi="TH SarabunPSK" w:cs="TH SarabunPSK"/>
                <w:sz w:val="28"/>
                <w:cs/>
              </w:rPr>
              <w:t xml:space="preserve">พร้อมติดตั้งหม้อแปลง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  <w:p w14:paraId="074C5275" w14:textId="77777777" w:rsidR="00EB5A06" w:rsidRPr="00B7372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B7372B">
              <w:rPr>
                <w:rFonts w:ascii="TH SarabunPSK" w:hAnsi="TH SarabunPSK" w:cs="TH SarabunPSK"/>
                <w:sz w:val="28"/>
                <w:cs/>
              </w:rPr>
              <w:t>ยาว  2,000 เมตร</w:t>
            </w:r>
          </w:p>
          <w:p w14:paraId="16040156" w14:textId="77777777" w:rsidR="00EB5A06" w:rsidRPr="00B7372B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  <w:p w14:paraId="32B407E0" w14:textId="77777777" w:rsidR="00EB5A06" w:rsidRPr="00B7372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B7372B">
              <w:rPr>
                <w:rFonts w:ascii="TH SarabunPSK" w:hAnsi="TH SarabunPSK" w:cs="TH SarabunPSK"/>
                <w:sz w:val="28"/>
                <w:cs/>
              </w:rPr>
              <w:t>ยาว  500 เมตร</w:t>
            </w:r>
          </w:p>
          <w:p w14:paraId="3F9EE8BA" w14:textId="77777777" w:rsidR="00EB5A06" w:rsidRPr="00B7372B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  <w:p w14:paraId="4E5304EE" w14:textId="77777777" w:rsidR="00EB5A06" w:rsidRPr="00B7372B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  <w:p w14:paraId="61F104BC" w14:textId="77777777" w:rsidR="00EB5A06" w:rsidRPr="00B7372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B7372B">
              <w:rPr>
                <w:rFonts w:ascii="TH SarabunPSK" w:hAnsi="TH SarabunPSK" w:cs="TH SarabunPSK"/>
                <w:sz w:val="28"/>
                <w:cs/>
              </w:rPr>
              <w:t>ยาว  500 เมตร</w:t>
            </w:r>
          </w:p>
          <w:p w14:paraId="764F9E2C" w14:textId="77777777" w:rsidR="00EB5A06" w:rsidRPr="00B7372B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  <w:p w14:paraId="6774042E" w14:textId="77777777" w:rsidR="00EB5A06" w:rsidRPr="00B7372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B7372B">
              <w:rPr>
                <w:rFonts w:ascii="TH SarabunPSK" w:hAnsi="TH SarabunPSK" w:cs="TH SarabunPSK"/>
                <w:sz w:val="28"/>
                <w:cs/>
              </w:rPr>
              <w:t>ยาว  150 เมตร</w:t>
            </w:r>
          </w:p>
          <w:p w14:paraId="68D13ED6" w14:textId="77777777" w:rsidR="00EB5A06" w:rsidRPr="00B7372B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  <w:p w14:paraId="3E6487AF" w14:textId="77777777" w:rsidR="00EB5A06" w:rsidRPr="00B7372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B7372B">
              <w:rPr>
                <w:rFonts w:ascii="TH SarabunPSK" w:hAnsi="TH SarabunPSK" w:cs="TH SarabunPSK"/>
                <w:sz w:val="28"/>
                <w:cs/>
              </w:rPr>
              <w:t>ยาว  1</w:t>
            </w:r>
            <w:r w:rsidRPr="00B7372B">
              <w:rPr>
                <w:rFonts w:ascii="TH SarabunPSK" w:hAnsi="TH SarabunPSK" w:cs="TH SarabunPSK"/>
                <w:sz w:val="28"/>
              </w:rPr>
              <w:t>,</w:t>
            </w:r>
            <w:r w:rsidRPr="00B7372B">
              <w:rPr>
                <w:rFonts w:ascii="TH SarabunPSK" w:hAnsi="TH SarabunPSK" w:cs="TH SarabunPSK"/>
                <w:sz w:val="28"/>
                <w:cs/>
              </w:rPr>
              <w:t>000 เมตร</w:t>
            </w:r>
          </w:p>
        </w:tc>
        <w:tc>
          <w:tcPr>
            <w:tcW w:w="1134" w:type="dxa"/>
          </w:tcPr>
          <w:p w14:paraId="31B62CA7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4DBC19C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D9F4753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2802A33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7D39E9">
              <w:rPr>
                <w:rFonts w:ascii="TH SarabunPSK" w:hAnsi="TH SarabunPSK" w:cs="TH SarabunPSK"/>
                <w:sz w:val="28"/>
              </w:rPr>
              <w:t>500,000</w:t>
            </w:r>
          </w:p>
          <w:p w14:paraId="59DFA17F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3435D1A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B7372B">
              <w:rPr>
                <w:rFonts w:ascii="TH SarabunPSK" w:hAnsi="TH SarabunPSK" w:cs="TH SarabunPSK"/>
                <w:sz w:val="28"/>
              </w:rPr>
              <w:t>75</w:t>
            </w:r>
            <w:r w:rsidRPr="00B7372B">
              <w:rPr>
                <w:rFonts w:ascii="TH SarabunPSK" w:hAnsi="TH SarabunPSK" w:cs="TH SarabunPSK"/>
                <w:sz w:val="28"/>
                <w:cs/>
              </w:rPr>
              <w:t>,000</w:t>
            </w:r>
          </w:p>
          <w:p w14:paraId="7A5791B9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C7E59FA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64E715B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7D39E9">
              <w:rPr>
                <w:rFonts w:ascii="TH SarabunPSK" w:hAnsi="TH SarabunPSK" w:cs="TH SarabunPSK"/>
                <w:sz w:val="28"/>
              </w:rPr>
              <w:t>75,000</w:t>
            </w:r>
          </w:p>
          <w:p w14:paraId="6A5FB055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3FCABE1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7372B">
              <w:rPr>
                <w:rFonts w:ascii="TH SarabunPSK" w:hAnsi="TH SarabunPSK" w:cs="TH SarabunPSK"/>
                <w:sz w:val="28"/>
              </w:rPr>
              <w:t>22</w:t>
            </w:r>
            <w:r w:rsidRPr="00B7372B">
              <w:rPr>
                <w:rFonts w:ascii="TH SarabunPSK" w:hAnsi="TH SarabunPSK" w:cs="TH SarabunPSK"/>
                <w:sz w:val="28"/>
                <w:cs/>
              </w:rPr>
              <w:t>,500</w:t>
            </w:r>
          </w:p>
          <w:p w14:paraId="3F5AD25F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A455544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7D39E9">
              <w:rPr>
                <w:rFonts w:ascii="TH SarabunPSK" w:hAnsi="TH SarabunPSK" w:cs="TH SarabunPSK"/>
                <w:sz w:val="28"/>
              </w:rPr>
              <w:t>250,000</w:t>
            </w:r>
          </w:p>
        </w:tc>
        <w:tc>
          <w:tcPr>
            <w:tcW w:w="1134" w:type="dxa"/>
          </w:tcPr>
          <w:p w14:paraId="70E4C181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2E06DB9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6DE0F6C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0028B6F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7372B">
              <w:rPr>
                <w:rFonts w:ascii="TH SarabunPSK" w:hAnsi="TH SarabunPSK" w:cs="TH SarabunPSK"/>
                <w:sz w:val="28"/>
                <w:cs/>
              </w:rPr>
              <w:t>500</w:t>
            </w:r>
            <w:r w:rsidRPr="00B7372B">
              <w:rPr>
                <w:rFonts w:ascii="TH SarabunPSK" w:hAnsi="TH SarabunPSK" w:cs="TH SarabunPSK"/>
                <w:sz w:val="28"/>
              </w:rPr>
              <w:t>,</w:t>
            </w:r>
            <w:r w:rsidRPr="00B7372B">
              <w:rPr>
                <w:rFonts w:ascii="TH SarabunPSK" w:hAnsi="TH SarabunPSK" w:cs="TH SarabunPSK"/>
                <w:sz w:val="28"/>
                <w:cs/>
              </w:rPr>
              <w:t>000</w:t>
            </w:r>
          </w:p>
          <w:p w14:paraId="0CABFC11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CF1CA61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7D39E9">
              <w:rPr>
                <w:rFonts w:ascii="TH SarabunPSK" w:hAnsi="TH SarabunPSK" w:cs="TH SarabunPSK"/>
                <w:sz w:val="28"/>
              </w:rPr>
              <w:t>75,000</w:t>
            </w:r>
          </w:p>
          <w:p w14:paraId="22EDB98A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4F3B5DB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4945A6A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7D39E9">
              <w:rPr>
                <w:rFonts w:ascii="TH SarabunPSK" w:hAnsi="TH SarabunPSK" w:cs="TH SarabunPSK"/>
                <w:sz w:val="28"/>
              </w:rPr>
              <w:t>75,000</w:t>
            </w:r>
          </w:p>
          <w:p w14:paraId="2A5D75C4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E7BB133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7372B">
              <w:rPr>
                <w:rFonts w:ascii="TH SarabunPSK" w:hAnsi="TH SarabunPSK" w:cs="TH SarabunPSK"/>
                <w:sz w:val="28"/>
              </w:rPr>
              <w:t>-</w:t>
            </w:r>
            <w:r w:rsidRPr="007D39E9">
              <w:rPr>
                <w:rFonts w:ascii="TH SarabunPSK" w:hAnsi="TH SarabunPSK" w:cs="TH SarabunPSK"/>
                <w:sz w:val="28"/>
              </w:rPr>
              <w:t>22,500</w:t>
            </w:r>
          </w:p>
          <w:p w14:paraId="4A49D8EE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E13EF6A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7D39E9">
              <w:rPr>
                <w:rFonts w:ascii="TH SarabunPSK" w:hAnsi="TH SarabunPSK" w:cs="TH SarabunPSK"/>
                <w:sz w:val="28"/>
              </w:rPr>
              <w:t>250,000</w:t>
            </w:r>
          </w:p>
        </w:tc>
        <w:tc>
          <w:tcPr>
            <w:tcW w:w="1134" w:type="dxa"/>
          </w:tcPr>
          <w:p w14:paraId="2DD47DE4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BEE5923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1DE6E3B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D379119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7D39E9">
              <w:rPr>
                <w:rFonts w:ascii="TH SarabunPSK" w:hAnsi="TH SarabunPSK" w:cs="TH SarabunPSK"/>
                <w:sz w:val="28"/>
              </w:rPr>
              <w:t>500,000</w:t>
            </w:r>
          </w:p>
          <w:p w14:paraId="77C62061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6D52134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7D39E9">
              <w:rPr>
                <w:rFonts w:ascii="TH SarabunPSK" w:hAnsi="TH SarabunPSK" w:cs="TH SarabunPSK"/>
                <w:sz w:val="28"/>
              </w:rPr>
              <w:t>75,000</w:t>
            </w:r>
          </w:p>
          <w:p w14:paraId="39677406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0DAE37E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8564664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7D39E9">
              <w:rPr>
                <w:rFonts w:ascii="TH SarabunPSK" w:hAnsi="TH SarabunPSK" w:cs="TH SarabunPSK"/>
                <w:sz w:val="28"/>
              </w:rPr>
              <w:t>75,000</w:t>
            </w:r>
          </w:p>
          <w:p w14:paraId="20D76091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1A0666F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7D39E9">
              <w:rPr>
                <w:rFonts w:ascii="TH SarabunPSK" w:hAnsi="TH SarabunPSK" w:cs="TH SarabunPSK"/>
                <w:sz w:val="28"/>
              </w:rPr>
              <w:t>22,500</w:t>
            </w:r>
          </w:p>
          <w:p w14:paraId="018655F1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99BB913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B7372B">
              <w:rPr>
                <w:rFonts w:ascii="TH SarabunPSK" w:hAnsi="TH SarabunPSK" w:cs="TH SarabunPSK"/>
                <w:sz w:val="28"/>
              </w:rPr>
              <w:t>250</w:t>
            </w:r>
            <w:r w:rsidRPr="00B7372B">
              <w:rPr>
                <w:rFonts w:ascii="TH SarabunPSK" w:hAnsi="TH SarabunPSK" w:cs="TH SarabunPSK"/>
                <w:sz w:val="28"/>
                <w:cs/>
              </w:rPr>
              <w:t>,000</w:t>
            </w:r>
          </w:p>
        </w:tc>
        <w:tc>
          <w:tcPr>
            <w:tcW w:w="1134" w:type="dxa"/>
          </w:tcPr>
          <w:p w14:paraId="0617C790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94F863D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ADDA6B7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451A6D5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7D39E9">
              <w:rPr>
                <w:rFonts w:ascii="TH SarabunPSK" w:hAnsi="TH SarabunPSK" w:cs="TH SarabunPSK"/>
                <w:sz w:val="28"/>
              </w:rPr>
              <w:t>500,000</w:t>
            </w:r>
          </w:p>
          <w:p w14:paraId="4B79DF84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D80B641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7D39E9">
              <w:rPr>
                <w:rFonts w:ascii="TH SarabunPSK" w:hAnsi="TH SarabunPSK" w:cs="TH SarabunPSK"/>
                <w:sz w:val="28"/>
              </w:rPr>
              <w:t>75,000</w:t>
            </w:r>
          </w:p>
          <w:p w14:paraId="6DDC9348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20B2FC9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2350AF6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7D39E9">
              <w:rPr>
                <w:rFonts w:ascii="TH SarabunPSK" w:hAnsi="TH SarabunPSK" w:cs="TH SarabunPSK"/>
                <w:sz w:val="28"/>
              </w:rPr>
              <w:t>75,000</w:t>
            </w:r>
          </w:p>
          <w:p w14:paraId="07F24A26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51351EB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7D39E9">
              <w:rPr>
                <w:rFonts w:ascii="TH SarabunPSK" w:hAnsi="TH SarabunPSK" w:cs="TH SarabunPSK"/>
                <w:sz w:val="28"/>
              </w:rPr>
              <w:t>22,500</w:t>
            </w:r>
          </w:p>
          <w:p w14:paraId="013A9478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F5E68E1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7D39E9">
              <w:rPr>
                <w:rFonts w:ascii="TH SarabunPSK" w:hAnsi="TH SarabunPSK" w:cs="TH SarabunPSK"/>
                <w:sz w:val="28"/>
              </w:rPr>
              <w:t>250,000</w:t>
            </w:r>
            <w:r w:rsidRPr="00B7372B">
              <w:rPr>
                <w:rFonts w:ascii="TH SarabunPSK" w:hAnsi="TH SarabunPSK" w:cs="TH SarabunPSK"/>
                <w:sz w:val="28"/>
              </w:rPr>
              <w:t>-</w:t>
            </w:r>
          </w:p>
        </w:tc>
        <w:tc>
          <w:tcPr>
            <w:tcW w:w="1134" w:type="dxa"/>
          </w:tcPr>
          <w:p w14:paraId="23EA5CCD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0F6FA56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DEEBB97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A9F5D8E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7D39E9">
              <w:rPr>
                <w:rFonts w:ascii="TH SarabunPSK" w:hAnsi="TH SarabunPSK" w:cs="TH SarabunPSK"/>
                <w:sz w:val="28"/>
              </w:rPr>
              <w:t>500,000</w:t>
            </w:r>
          </w:p>
          <w:p w14:paraId="2ED4F84A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B45F158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7D39E9">
              <w:rPr>
                <w:rFonts w:ascii="TH SarabunPSK" w:hAnsi="TH SarabunPSK" w:cs="TH SarabunPSK"/>
                <w:sz w:val="28"/>
              </w:rPr>
              <w:t>75,000</w:t>
            </w:r>
          </w:p>
          <w:p w14:paraId="05489B3C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D77ED3E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CD52FF4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7372B">
              <w:rPr>
                <w:rFonts w:ascii="TH SarabunPSK" w:hAnsi="TH SarabunPSK" w:cs="TH SarabunPSK"/>
                <w:sz w:val="28"/>
                <w:cs/>
              </w:rPr>
              <w:t>75,000</w:t>
            </w:r>
          </w:p>
          <w:p w14:paraId="699D619B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5B65977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7D39E9">
              <w:rPr>
                <w:rFonts w:ascii="TH SarabunPSK" w:hAnsi="TH SarabunPSK" w:cs="TH SarabunPSK"/>
                <w:sz w:val="28"/>
              </w:rPr>
              <w:t>22,500</w:t>
            </w:r>
          </w:p>
          <w:p w14:paraId="4F93021F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5C53B93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7372B">
              <w:rPr>
                <w:rFonts w:ascii="TH SarabunPSK" w:hAnsi="TH SarabunPSK" w:cs="TH SarabunPSK"/>
                <w:sz w:val="28"/>
              </w:rPr>
              <w:t>-</w:t>
            </w:r>
            <w:r w:rsidRPr="007D39E9">
              <w:rPr>
                <w:rFonts w:ascii="TH SarabunPSK" w:hAnsi="TH SarabunPSK" w:cs="TH SarabunPSK"/>
                <w:sz w:val="28"/>
              </w:rPr>
              <w:t>250,000</w:t>
            </w:r>
          </w:p>
          <w:p w14:paraId="0A8B47DA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560" w:type="dxa"/>
          </w:tcPr>
          <w:p w14:paraId="1C503AAF" w14:textId="77777777" w:rsidR="00EB5A06" w:rsidRPr="00B7372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B7372B">
              <w:rPr>
                <w:rFonts w:ascii="TH SarabunPSK" w:hAnsi="TH SarabunPSK" w:cs="TH SarabunPSK"/>
                <w:sz w:val="28"/>
                <w:cs/>
              </w:rPr>
              <w:t>ขยายเขตไฟฟ้า จำนวน 5 เส้น</w:t>
            </w:r>
          </w:p>
        </w:tc>
        <w:tc>
          <w:tcPr>
            <w:tcW w:w="1701" w:type="dxa"/>
          </w:tcPr>
          <w:p w14:paraId="4CE7FFCC" w14:textId="77777777" w:rsidR="00EB5A06" w:rsidRPr="00B7372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B7372B">
              <w:rPr>
                <w:rFonts w:ascii="TH SarabunPSK" w:hAnsi="TH SarabunPSK" w:cs="TH SarabunPSK"/>
                <w:sz w:val="28"/>
                <w:cs/>
              </w:rPr>
              <w:t>ประชาชนได้รับความสะดวกด้านสาธารณูปการอย่างทั่วถึง</w:t>
            </w:r>
          </w:p>
        </w:tc>
        <w:tc>
          <w:tcPr>
            <w:tcW w:w="1134" w:type="dxa"/>
          </w:tcPr>
          <w:p w14:paraId="7B4D2619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7372B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EB5A06" w:rsidRPr="0095501B" w14:paraId="3C691A5C" w14:textId="77777777" w:rsidTr="00EF5E2D">
        <w:tc>
          <w:tcPr>
            <w:tcW w:w="709" w:type="dxa"/>
          </w:tcPr>
          <w:p w14:paraId="0AA980F6" w14:textId="77777777" w:rsidR="00EB5A06" w:rsidRPr="0095501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445</w:t>
            </w:r>
          </w:p>
        </w:tc>
        <w:tc>
          <w:tcPr>
            <w:tcW w:w="1843" w:type="dxa"/>
          </w:tcPr>
          <w:p w14:paraId="23C50CE0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ติดตั้งระบบพลังงาน</w:t>
            </w:r>
          </w:p>
          <w:p w14:paraId="598BA6FE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แสงอาทิตย์</w:t>
            </w:r>
            <w:r>
              <w:rPr>
                <w:rFonts w:ascii="TH SarabunPSK" w:hAnsi="TH SarabunPSK" w:cs="TH SarabunPSK"/>
                <w:sz w:val="28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28"/>
                <w:cs/>
              </w:rPr>
              <w:t>ระบบ</w:t>
            </w:r>
            <w:r w:rsidRPr="005508F1">
              <w:rPr>
                <w:rFonts w:ascii="TH SarabunPSK" w:hAnsi="TH SarabunPSK" w:cs="TH SarabunPSK"/>
                <w:sz w:val="28"/>
                <w:cs/>
              </w:rPr>
              <w:t>ประปา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หมู่บ้าน </w:t>
            </w:r>
          </w:p>
          <w:p w14:paraId="5D925243" w14:textId="77777777" w:rsidR="00EB5A06" w:rsidRPr="0095501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หมู่ที่</w:t>
            </w:r>
            <w:r>
              <w:rPr>
                <w:rFonts w:ascii="TH SarabunPSK" w:hAnsi="TH SarabunPSK" w:cs="TH SarabunPSK"/>
                <w:sz w:val="28"/>
              </w:rPr>
              <w:t xml:space="preserve"> 11</w:t>
            </w:r>
          </w:p>
          <w:p w14:paraId="516AB512" w14:textId="77777777" w:rsidR="00EB5A06" w:rsidRPr="0095501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</w:tcPr>
          <w:p w14:paraId="05B1607D" w14:textId="77777777" w:rsidR="00EB5A06" w:rsidRPr="005508F1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95501B">
              <w:rPr>
                <w:rFonts w:ascii="TH SarabunPSK" w:hAnsi="TH SarabunPSK" w:cs="TH SarabunPSK"/>
                <w:sz w:val="28"/>
                <w:cs/>
              </w:rPr>
              <w:t>เพื่อ</w:t>
            </w:r>
            <w:r w:rsidRPr="005508F1">
              <w:rPr>
                <w:rFonts w:ascii="TH SarabunPSK" w:hAnsi="TH SarabunPSK" w:cs="TH SarabunPSK"/>
                <w:sz w:val="28"/>
                <w:cs/>
              </w:rPr>
              <w:t>ติดตั้งระบบพลังงาน</w:t>
            </w:r>
            <w:r w:rsidRPr="007449D5">
              <w:rPr>
                <w:rFonts w:ascii="TH SarabunPSK" w:hAnsi="TH SarabunPSK" w:cs="TH SarabunPSK"/>
                <w:sz w:val="28"/>
                <w:cs/>
              </w:rPr>
              <w:t>แสงอาทิตย์</w:t>
            </w:r>
          </w:p>
          <w:p w14:paraId="00CF52F0" w14:textId="77777777" w:rsidR="00EB5A06" w:rsidRPr="0095501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5508F1">
              <w:rPr>
                <w:rFonts w:ascii="TH SarabunPSK" w:hAnsi="TH SarabunPSK" w:cs="TH SarabunPSK"/>
                <w:sz w:val="28"/>
                <w:cs/>
              </w:rPr>
              <w:t xml:space="preserve">ระบบประปาหมู่บ้าน </w:t>
            </w:r>
            <w:r>
              <w:rPr>
                <w:rFonts w:ascii="TH SarabunPSK" w:hAnsi="TH SarabunPSK" w:cs="TH SarabunPSK" w:hint="cs"/>
                <w:sz w:val="28"/>
                <w:cs/>
              </w:rPr>
              <w:t>และเพื่อประหยัดค่าใช้จ่ายค่าไฟฟ้า</w:t>
            </w:r>
          </w:p>
        </w:tc>
        <w:tc>
          <w:tcPr>
            <w:tcW w:w="1842" w:type="dxa"/>
          </w:tcPr>
          <w:p w14:paraId="2CAD6528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ติดตั้งระบบไฟฟ้าพลังงานแสงอาทิตย์ตามมาตรฐานที่เทศบาลตำบลบ้านโคกกำหนด</w:t>
            </w:r>
          </w:p>
          <w:p w14:paraId="130E6A34" w14:textId="77777777" w:rsidR="00EB5A06" w:rsidRPr="0095501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</w:tcPr>
          <w:p w14:paraId="2B0D147C" w14:textId="77777777" w:rsidR="00EB5A06" w:rsidRPr="00F73BB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FD7B519" w14:textId="77777777" w:rsidR="00EB5A06" w:rsidRPr="00F73BB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1,0</w:t>
            </w:r>
            <w:r w:rsidRPr="00F73BB6">
              <w:rPr>
                <w:rFonts w:ascii="TH SarabunPSK" w:hAnsi="TH SarabunPSK" w:cs="TH SarabunPSK"/>
                <w:sz w:val="28"/>
                <w:cs/>
              </w:rPr>
              <w:t>00,000</w:t>
            </w:r>
          </w:p>
        </w:tc>
        <w:tc>
          <w:tcPr>
            <w:tcW w:w="1134" w:type="dxa"/>
          </w:tcPr>
          <w:p w14:paraId="014B4C53" w14:textId="77777777" w:rsidR="00EB5A06" w:rsidRPr="00F73BB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0BBCBE1" w14:textId="77777777" w:rsidR="00EB5A06" w:rsidRPr="00F73BB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1,</w:t>
            </w:r>
            <w:r w:rsidRPr="00F73BB6">
              <w:rPr>
                <w:rFonts w:ascii="TH SarabunPSK" w:hAnsi="TH SarabunPSK" w:cs="TH SarabunPSK"/>
                <w:sz w:val="28"/>
                <w:cs/>
              </w:rPr>
              <w:t>0</w:t>
            </w:r>
            <w:r>
              <w:rPr>
                <w:rFonts w:ascii="TH SarabunPSK" w:hAnsi="TH SarabunPSK" w:cs="TH SarabunPSK" w:hint="cs"/>
                <w:sz w:val="28"/>
                <w:cs/>
              </w:rPr>
              <w:t>0</w:t>
            </w:r>
            <w:r w:rsidRPr="00F73BB6">
              <w:rPr>
                <w:rFonts w:ascii="TH SarabunPSK" w:hAnsi="TH SarabunPSK" w:cs="TH SarabunPSK"/>
                <w:sz w:val="28"/>
                <w:cs/>
              </w:rPr>
              <w:t>0,000</w:t>
            </w:r>
          </w:p>
        </w:tc>
        <w:tc>
          <w:tcPr>
            <w:tcW w:w="1134" w:type="dxa"/>
          </w:tcPr>
          <w:p w14:paraId="7F895003" w14:textId="77777777" w:rsidR="00EB5A06" w:rsidRPr="00F73BB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1CF8BE8" w14:textId="77777777" w:rsidR="00EB5A06" w:rsidRPr="00F73BB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1,0</w:t>
            </w:r>
            <w:r w:rsidRPr="00F73BB6">
              <w:rPr>
                <w:rFonts w:ascii="TH SarabunPSK" w:hAnsi="TH SarabunPSK" w:cs="TH SarabunPSK"/>
                <w:sz w:val="28"/>
                <w:cs/>
              </w:rPr>
              <w:t>00,000</w:t>
            </w:r>
          </w:p>
        </w:tc>
        <w:tc>
          <w:tcPr>
            <w:tcW w:w="1134" w:type="dxa"/>
          </w:tcPr>
          <w:p w14:paraId="22373733" w14:textId="77777777" w:rsidR="00EB5A06" w:rsidRPr="00F73BB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B4D52EE" w14:textId="77777777" w:rsidR="00EB5A06" w:rsidRPr="00F73BB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1,</w:t>
            </w:r>
            <w:r w:rsidRPr="00F73BB6">
              <w:rPr>
                <w:rFonts w:ascii="TH SarabunPSK" w:hAnsi="TH SarabunPSK" w:cs="TH SarabunPSK"/>
                <w:sz w:val="28"/>
                <w:cs/>
              </w:rPr>
              <w:t>0</w:t>
            </w:r>
            <w:r>
              <w:rPr>
                <w:rFonts w:ascii="TH SarabunPSK" w:hAnsi="TH SarabunPSK" w:cs="TH SarabunPSK" w:hint="cs"/>
                <w:sz w:val="28"/>
                <w:cs/>
              </w:rPr>
              <w:t>0</w:t>
            </w:r>
            <w:r w:rsidRPr="00F73BB6">
              <w:rPr>
                <w:rFonts w:ascii="TH SarabunPSK" w:hAnsi="TH SarabunPSK" w:cs="TH SarabunPSK"/>
                <w:sz w:val="28"/>
                <w:cs/>
              </w:rPr>
              <w:t>0,000</w:t>
            </w:r>
          </w:p>
        </w:tc>
        <w:tc>
          <w:tcPr>
            <w:tcW w:w="1134" w:type="dxa"/>
          </w:tcPr>
          <w:p w14:paraId="20733F2B" w14:textId="77777777" w:rsidR="00EB5A06" w:rsidRPr="00F73BB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04B0BC6" w14:textId="77777777" w:rsidR="00EB5A06" w:rsidRPr="00F73BB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1,0</w:t>
            </w:r>
            <w:r w:rsidRPr="00F73BB6">
              <w:rPr>
                <w:rFonts w:ascii="TH SarabunPSK" w:hAnsi="TH SarabunPSK" w:cs="TH SarabunPSK"/>
                <w:sz w:val="28"/>
                <w:cs/>
              </w:rPr>
              <w:t>00,000</w:t>
            </w:r>
          </w:p>
        </w:tc>
        <w:tc>
          <w:tcPr>
            <w:tcW w:w="1560" w:type="dxa"/>
          </w:tcPr>
          <w:p w14:paraId="5A0F526A" w14:textId="77777777" w:rsidR="00EB5A06" w:rsidRPr="0095501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หน่วยการใช้ไฟฟ้าลดลง ร้อยละ50</w:t>
            </w:r>
          </w:p>
        </w:tc>
        <w:tc>
          <w:tcPr>
            <w:tcW w:w="1701" w:type="dxa"/>
          </w:tcPr>
          <w:p w14:paraId="18D9A226" w14:textId="77777777" w:rsidR="00EB5A06" w:rsidRPr="0095501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95501B">
              <w:rPr>
                <w:rFonts w:ascii="TH SarabunPSK" w:hAnsi="TH SarabunPSK" w:cs="TH SarabunPSK"/>
                <w:sz w:val="28"/>
                <w:cs/>
              </w:rPr>
              <w:t>ประชาชนได้รับประโยชน์ด้านสาธารณูปโภค</w:t>
            </w:r>
          </w:p>
        </w:tc>
        <w:tc>
          <w:tcPr>
            <w:tcW w:w="1134" w:type="dxa"/>
          </w:tcPr>
          <w:p w14:paraId="702E5468" w14:textId="77777777" w:rsidR="00EB5A06" w:rsidRPr="0095501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5501B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</w:tbl>
    <w:p w14:paraId="27250993" w14:textId="77777777" w:rsidR="00EB5A06" w:rsidRPr="00B7372B" w:rsidRDefault="00EB5A06" w:rsidP="00EB5A06">
      <w:pPr>
        <w:pStyle w:val="a3"/>
        <w:tabs>
          <w:tab w:val="clear" w:pos="4513"/>
          <w:tab w:val="clear" w:pos="9026"/>
        </w:tabs>
        <w:rPr>
          <w:rFonts w:ascii="TH SarabunPSK" w:hAnsi="TH SarabunPSK" w:cs="TH SarabunPSK"/>
          <w:sz w:val="28"/>
          <w:cs/>
        </w:rPr>
      </w:pPr>
    </w:p>
    <w:p w14:paraId="52ED1130" w14:textId="77777777" w:rsidR="00EB5A06" w:rsidRPr="00B7372B" w:rsidRDefault="00EB5A06" w:rsidP="00EB5A06">
      <w:pPr>
        <w:spacing w:after="0" w:line="240" w:lineRule="auto"/>
        <w:rPr>
          <w:rFonts w:ascii="TH SarabunPSK" w:hAnsi="TH SarabunPSK" w:cs="TH SarabunPSK"/>
          <w:sz w:val="28"/>
        </w:rPr>
      </w:pPr>
      <w:r w:rsidRPr="00B7372B">
        <w:rPr>
          <w:rFonts w:ascii="TH SarabunPSK" w:hAnsi="TH SarabunPSK" w:cs="TH SarabunPSK"/>
          <w:sz w:val="28"/>
          <w:cs/>
        </w:rPr>
        <w:lastRenderedPageBreak/>
        <w:tab/>
        <w:t>1. ยุทศาสต</w:t>
      </w:r>
      <w:proofErr w:type="spellStart"/>
      <w:r w:rsidRPr="00B7372B">
        <w:rPr>
          <w:rFonts w:ascii="TH SarabunPSK" w:hAnsi="TH SarabunPSK" w:cs="TH SarabunPSK"/>
          <w:sz w:val="28"/>
          <w:cs/>
        </w:rPr>
        <w:t>ร์</w:t>
      </w:r>
      <w:proofErr w:type="spellEnd"/>
      <w:r w:rsidRPr="00B7372B">
        <w:rPr>
          <w:rFonts w:ascii="TH SarabunPSK" w:hAnsi="TH SarabunPSK" w:cs="TH SarabunPSK"/>
          <w:sz w:val="28"/>
          <w:cs/>
        </w:rPr>
        <w:tab/>
      </w:r>
      <w:r w:rsidRPr="00B7372B">
        <w:rPr>
          <w:rFonts w:ascii="TH SarabunPSK" w:hAnsi="TH SarabunPSK" w:cs="TH SarabunPSK"/>
          <w:sz w:val="28"/>
          <w:cs/>
        </w:rPr>
        <w:tab/>
      </w:r>
      <w:r w:rsidRPr="00B7372B">
        <w:rPr>
          <w:rFonts w:ascii="TH SarabunPSK" w:hAnsi="TH SarabunPSK" w:cs="TH SarabunPSK"/>
          <w:sz w:val="28"/>
          <w:cs/>
        </w:rPr>
        <w:tab/>
      </w:r>
      <w:r w:rsidRPr="00B7372B">
        <w:rPr>
          <w:rFonts w:ascii="TH SarabunPSK" w:hAnsi="TH SarabunPSK" w:cs="TH SarabunPSK"/>
          <w:sz w:val="28"/>
          <w:cs/>
        </w:rPr>
        <w:tab/>
      </w:r>
      <w:r w:rsidRPr="00B7372B">
        <w:rPr>
          <w:rFonts w:ascii="TH SarabunPSK" w:hAnsi="TH SarabunPSK" w:cs="TH SarabunPSK"/>
          <w:sz w:val="28"/>
          <w:cs/>
        </w:rPr>
        <w:tab/>
      </w:r>
      <w:r w:rsidRPr="00B7372B">
        <w:rPr>
          <w:rFonts w:ascii="TH SarabunPSK" w:hAnsi="TH SarabunPSK" w:cs="TH SarabunPSK"/>
          <w:sz w:val="28"/>
          <w:cs/>
        </w:rPr>
        <w:tab/>
        <w:t>ยุทธศาสตร์ที่ 1  การพัฒนาด้านโครงสร้างพื้นฐาน  ระบบสาธารณูปโภค</w:t>
      </w:r>
    </w:p>
    <w:p w14:paraId="6BB92E89" w14:textId="77777777" w:rsidR="00EB5A06" w:rsidRPr="00B7372B" w:rsidRDefault="00EB5A06" w:rsidP="00EB5A06">
      <w:pPr>
        <w:spacing w:after="0" w:line="240" w:lineRule="auto"/>
        <w:rPr>
          <w:rFonts w:ascii="TH SarabunPSK" w:hAnsi="TH SarabunPSK" w:cs="TH SarabunPSK"/>
          <w:sz w:val="28"/>
        </w:rPr>
      </w:pPr>
      <w:r w:rsidRPr="00B7372B">
        <w:rPr>
          <w:rFonts w:ascii="TH SarabunPSK" w:hAnsi="TH SarabunPSK" w:cs="TH SarabunPSK"/>
          <w:sz w:val="28"/>
          <w:cs/>
        </w:rPr>
        <w:t xml:space="preserve"> </w:t>
      </w:r>
      <w:r>
        <w:rPr>
          <w:rFonts w:ascii="TH SarabunPSK" w:hAnsi="TH SarabunPSK" w:cs="TH SarabunPSK"/>
          <w:sz w:val="28"/>
          <w:cs/>
        </w:rPr>
        <w:t xml:space="preserve">   </w:t>
      </w:r>
      <w:r>
        <w:rPr>
          <w:rFonts w:ascii="TH SarabunPSK" w:hAnsi="TH SarabunPSK" w:cs="TH SarabunPSK"/>
          <w:sz w:val="28"/>
          <w:cs/>
        </w:rPr>
        <w:tab/>
        <w:t xml:space="preserve">   1.1 กลยุทธ์     </w:t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 w:rsidRPr="00B7372B">
        <w:rPr>
          <w:rFonts w:ascii="TH SarabunPSK" w:hAnsi="TH SarabunPSK" w:cs="TH SarabunPSK"/>
          <w:sz w:val="28"/>
          <w:cs/>
        </w:rPr>
        <w:t>ก่อสร้างและขยายเขตการบริการประปาให้ทั่วถึงทุกครัวเรือน</w:t>
      </w:r>
    </w:p>
    <w:p w14:paraId="3A3B1E47" w14:textId="77777777" w:rsidR="00EB5A06" w:rsidRPr="00B7372B" w:rsidRDefault="00EB5A06" w:rsidP="00EB5A06">
      <w:pPr>
        <w:spacing w:after="0" w:line="240" w:lineRule="auto"/>
        <w:rPr>
          <w:rFonts w:ascii="TH SarabunPSK" w:hAnsi="TH SarabunPSK" w:cs="TH SarabunPSK"/>
          <w:sz w:val="28"/>
          <w:cs/>
        </w:rPr>
      </w:pP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 w:hint="cs"/>
          <w:sz w:val="28"/>
          <w:cs/>
        </w:rPr>
        <w:t xml:space="preserve">   1.2 </w:t>
      </w:r>
      <w:r w:rsidRPr="00B7372B">
        <w:rPr>
          <w:rFonts w:ascii="TH SarabunPSK" w:hAnsi="TH SarabunPSK" w:cs="TH SarabunPSK"/>
          <w:sz w:val="28"/>
          <w:cs/>
        </w:rPr>
        <w:t xml:space="preserve">แผนงาน อุตสาหกรรมและการโยธา   </w:t>
      </w:r>
      <w:r w:rsidRPr="00B7372B">
        <w:rPr>
          <w:rFonts w:ascii="TH SarabunPSK" w:hAnsi="TH SarabunPSK" w:cs="TH SarabunPSK"/>
          <w:sz w:val="28"/>
          <w:cs/>
        </w:rPr>
        <w:tab/>
      </w:r>
      <w:r w:rsidRPr="00B7372B">
        <w:rPr>
          <w:rFonts w:ascii="TH SarabunPSK" w:hAnsi="TH SarabunPSK" w:cs="TH SarabunPSK"/>
          <w:sz w:val="28"/>
          <w:cs/>
        </w:rPr>
        <w:tab/>
      </w:r>
      <w:r w:rsidRPr="00B7372B">
        <w:rPr>
          <w:rFonts w:ascii="TH SarabunPSK" w:hAnsi="TH SarabunPSK" w:cs="TH SarabunPSK"/>
          <w:sz w:val="28"/>
          <w:cs/>
        </w:rPr>
        <w:tab/>
        <w:t>ก่อสร้างระบบประปาหมู่บ้าน (ก่อสร้างหอถัง /ขยายเขตท่อเมนประปา /ซ่อมแซมระบบประปาหมู่บ้าน)</w:t>
      </w:r>
    </w:p>
    <w:tbl>
      <w:tblPr>
        <w:tblStyle w:val="a5"/>
        <w:tblW w:w="16302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709"/>
        <w:gridCol w:w="1843"/>
        <w:gridCol w:w="1843"/>
        <w:gridCol w:w="1842"/>
        <w:gridCol w:w="1134"/>
        <w:gridCol w:w="1134"/>
        <w:gridCol w:w="1134"/>
        <w:gridCol w:w="1134"/>
        <w:gridCol w:w="1134"/>
        <w:gridCol w:w="1560"/>
        <w:gridCol w:w="1701"/>
        <w:gridCol w:w="1134"/>
      </w:tblGrid>
      <w:tr w:rsidR="00EB5A06" w:rsidRPr="00B7372B" w14:paraId="30F2357E" w14:textId="77777777" w:rsidTr="00EF5E2D">
        <w:trPr>
          <w:trHeight w:val="385"/>
        </w:trPr>
        <w:tc>
          <w:tcPr>
            <w:tcW w:w="709" w:type="dxa"/>
            <w:vMerge w:val="restart"/>
            <w:shd w:val="clear" w:color="auto" w:fill="B6DDE8" w:themeFill="accent5" w:themeFillTint="66"/>
          </w:tcPr>
          <w:p w14:paraId="090561D6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2E8712A1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7372B">
              <w:rPr>
                <w:rFonts w:ascii="TH SarabunPSK" w:hAnsi="TH SarabunPSK" w:cs="TH SarabunPSK"/>
                <w:b/>
                <w:bCs/>
                <w:sz w:val="28"/>
                <w:cs/>
              </w:rPr>
              <w:t>ที่</w:t>
            </w:r>
          </w:p>
        </w:tc>
        <w:tc>
          <w:tcPr>
            <w:tcW w:w="1843" w:type="dxa"/>
            <w:vMerge w:val="restart"/>
            <w:shd w:val="clear" w:color="auto" w:fill="B6DDE8" w:themeFill="accent5" w:themeFillTint="66"/>
          </w:tcPr>
          <w:p w14:paraId="0EE273B2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207D38E6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7372B">
              <w:rPr>
                <w:rFonts w:ascii="TH SarabunPSK" w:hAnsi="TH SarabunPSK" w:cs="TH SarabunPSK"/>
                <w:b/>
                <w:bCs/>
                <w:sz w:val="28"/>
                <w:cs/>
              </w:rPr>
              <w:t>โครงการ</w:t>
            </w:r>
          </w:p>
        </w:tc>
        <w:tc>
          <w:tcPr>
            <w:tcW w:w="1843" w:type="dxa"/>
            <w:vMerge w:val="restart"/>
            <w:shd w:val="clear" w:color="auto" w:fill="B6DDE8" w:themeFill="accent5" w:themeFillTint="66"/>
          </w:tcPr>
          <w:p w14:paraId="7EFCA319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3D09E43A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7372B">
              <w:rPr>
                <w:rFonts w:ascii="TH SarabunPSK" w:hAnsi="TH SarabunPSK" w:cs="TH SarabunPSK"/>
                <w:b/>
                <w:bCs/>
                <w:sz w:val="28"/>
                <w:cs/>
              </w:rPr>
              <w:t>วัตถุประสงค์</w:t>
            </w:r>
          </w:p>
        </w:tc>
        <w:tc>
          <w:tcPr>
            <w:tcW w:w="1842" w:type="dxa"/>
            <w:vMerge w:val="restart"/>
            <w:shd w:val="clear" w:color="auto" w:fill="B6DDE8" w:themeFill="accent5" w:themeFillTint="66"/>
          </w:tcPr>
          <w:p w14:paraId="3F855F82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7372B">
              <w:rPr>
                <w:rFonts w:ascii="TH SarabunPSK" w:hAnsi="TH SarabunPSK" w:cs="TH SarabunPSK"/>
                <w:b/>
                <w:bCs/>
                <w:sz w:val="28"/>
                <w:cs/>
              </w:rPr>
              <w:t>เป้าหมาย</w:t>
            </w:r>
          </w:p>
          <w:p w14:paraId="7AADE147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7372B">
              <w:rPr>
                <w:rFonts w:ascii="TH SarabunPSK" w:hAnsi="TH SarabunPSK" w:cs="TH SarabunPSK"/>
                <w:sz w:val="28"/>
                <w:cs/>
              </w:rPr>
              <w:t>(ผลผลิตของโครงการ)</w:t>
            </w:r>
          </w:p>
        </w:tc>
        <w:tc>
          <w:tcPr>
            <w:tcW w:w="5670" w:type="dxa"/>
            <w:gridSpan w:val="5"/>
            <w:shd w:val="clear" w:color="auto" w:fill="B6DDE8" w:themeFill="accent5" w:themeFillTint="66"/>
          </w:tcPr>
          <w:p w14:paraId="7BA865F0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7372B">
              <w:rPr>
                <w:rFonts w:ascii="TH SarabunPSK" w:hAnsi="TH SarabunPSK" w:cs="TH SarabunPSK"/>
                <w:b/>
                <w:bCs/>
                <w:sz w:val="28"/>
                <w:cs/>
              </w:rPr>
              <w:t>งบประมาณและที่ผ่านมา</w:t>
            </w:r>
          </w:p>
        </w:tc>
        <w:tc>
          <w:tcPr>
            <w:tcW w:w="1560" w:type="dxa"/>
            <w:vMerge w:val="restart"/>
            <w:shd w:val="clear" w:color="auto" w:fill="B6DDE8" w:themeFill="accent5" w:themeFillTint="66"/>
          </w:tcPr>
          <w:p w14:paraId="065B9FDA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7372B">
              <w:rPr>
                <w:rFonts w:ascii="TH SarabunPSK" w:hAnsi="TH SarabunPSK" w:cs="TH SarabunPSK"/>
                <w:b/>
                <w:bCs/>
                <w:sz w:val="28"/>
                <w:cs/>
              </w:rPr>
              <w:t>ตัวชี้วัด</w:t>
            </w:r>
          </w:p>
          <w:p w14:paraId="041024D2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B7372B">
              <w:rPr>
                <w:rFonts w:ascii="TH SarabunPSK" w:hAnsi="TH SarabunPSK" w:cs="TH SarabunPSK"/>
                <w:b/>
                <w:bCs/>
                <w:sz w:val="28"/>
                <w:cs/>
              </w:rPr>
              <w:t>(</w:t>
            </w:r>
            <w:r w:rsidRPr="00B7372B">
              <w:rPr>
                <w:rFonts w:ascii="TH SarabunPSK" w:hAnsi="TH SarabunPSK" w:cs="TH SarabunPSK"/>
                <w:b/>
                <w:bCs/>
                <w:sz w:val="28"/>
              </w:rPr>
              <w:t>KPI</w:t>
            </w:r>
            <w:r w:rsidRPr="00B7372B">
              <w:rPr>
                <w:rFonts w:ascii="TH SarabunPSK" w:hAnsi="TH SarabunPSK" w:cs="TH SarabunPSK"/>
                <w:b/>
                <w:bCs/>
                <w:sz w:val="28"/>
                <w:cs/>
              </w:rPr>
              <w:t>)</w:t>
            </w:r>
          </w:p>
        </w:tc>
        <w:tc>
          <w:tcPr>
            <w:tcW w:w="1701" w:type="dxa"/>
            <w:vMerge w:val="restart"/>
            <w:shd w:val="clear" w:color="auto" w:fill="B6DDE8" w:themeFill="accent5" w:themeFillTint="66"/>
          </w:tcPr>
          <w:p w14:paraId="7A614FB9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7372B">
              <w:rPr>
                <w:rFonts w:ascii="TH SarabunPSK" w:hAnsi="TH SarabunPSK" w:cs="TH SarabunPSK"/>
                <w:b/>
                <w:bCs/>
                <w:sz w:val="28"/>
                <w:cs/>
              </w:rPr>
              <w:t>ผลที่คาดว่า</w:t>
            </w:r>
          </w:p>
          <w:p w14:paraId="023C5855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7372B">
              <w:rPr>
                <w:rFonts w:ascii="TH SarabunPSK" w:hAnsi="TH SarabunPSK" w:cs="TH SarabunPSK"/>
                <w:b/>
                <w:bCs/>
                <w:sz w:val="28"/>
                <w:cs/>
              </w:rPr>
              <w:t>จะได้รับ</w:t>
            </w:r>
          </w:p>
        </w:tc>
        <w:tc>
          <w:tcPr>
            <w:tcW w:w="1134" w:type="dxa"/>
            <w:vMerge w:val="restart"/>
            <w:shd w:val="clear" w:color="auto" w:fill="B6DDE8" w:themeFill="accent5" w:themeFillTint="66"/>
          </w:tcPr>
          <w:p w14:paraId="60156C8D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B7372B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หน่วยงานรับผิดชอบหลัก</w:t>
            </w:r>
          </w:p>
        </w:tc>
      </w:tr>
      <w:tr w:rsidR="00EB5A06" w:rsidRPr="00B7372B" w14:paraId="3E3649B5" w14:textId="77777777" w:rsidTr="00EF5E2D">
        <w:trPr>
          <w:trHeight w:val="335"/>
        </w:trPr>
        <w:tc>
          <w:tcPr>
            <w:tcW w:w="709" w:type="dxa"/>
            <w:vMerge/>
            <w:shd w:val="clear" w:color="auto" w:fill="B6DDE8" w:themeFill="accent5" w:themeFillTint="66"/>
          </w:tcPr>
          <w:p w14:paraId="56FAEC34" w14:textId="77777777" w:rsidR="00EB5A06" w:rsidRPr="00B7372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  <w:shd w:val="clear" w:color="auto" w:fill="B6DDE8" w:themeFill="accent5" w:themeFillTint="66"/>
          </w:tcPr>
          <w:p w14:paraId="73446107" w14:textId="77777777" w:rsidR="00EB5A06" w:rsidRPr="00B7372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  <w:shd w:val="clear" w:color="auto" w:fill="B6DDE8" w:themeFill="accent5" w:themeFillTint="66"/>
          </w:tcPr>
          <w:p w14:paraId="214B3717" w14:textId="77777777" w:rsidR="00EB5A06" w:rsidRPr="00B7372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2" w:type="dxa"/>
            <w:vMerge/>
            <w:shd w:val="clear" w:color="auto" w:fill="B6DDE8" w:themeFill="accent5" w:themeFillTint="66"/>
          </w:tcPr>
          <w:p w14:paraId="5D8D3669" w14:textId="77777777" w:rsidR="00EB5A06" w:rsidRPr="00B7372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  <w:shd w:val="clear" w:color="auto" w:fill="B6DDE8" w:themeFill="accent5" w:themeFillTint="66"/>
          </w:tcPr>
          <w:p w14:paraId="0D6D37CF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7372B">
              <w:rPr>
                <w:rFonts w:ascii="TH SarabunPSK" w:hAnsi="TH SarabunPSK" w:cs="TH SarabunPSK"/>
                <w:b/>
                <w:bCs/>
                <w:sz w:val="28"/>
              </w:rPr>
              <w:t>2566</w:t>
            </w:r>
          </w:p>
          <w:p w14:paraId="3202B5A0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B7372B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2CFE8229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7372B">
              <w:rPr>
                <w:rFonts w:ascii="TH SarabunPSK" w:hAnsi="TH SarabunPSK" w:cs="TH SarabunPSK"/>
                <w:b/>
                <w:bCs/>
                <w:sz w:val="28"/>
              </w:rPr>
              <w:t>2567</w:t>
            </w:r>
          </w:p>
          <w:p w14:paraId="3AD419DD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B7372B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75F10B3F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7372B">
              <w:rPr>
                <w:rFonts w:ascii="TH SarabunPSK" w:hAnsi="TH SarabunPSK" w:cs="TH SarabunPSK"/>
                <w:b/>
                <w:bCs/>
                <w:sz w:val="28"/>
              </w:rPr>
              <w:t>2568</w:t>
            </w:r>
          </w:p>
          <w:p w14:paraId="3B497988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B7372B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0CC823D0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7372B">
              <w:rPr>
                <w:rFonts w:ascii="TH SarabunPSK" w:hAnsi="TH SarabunPSK" w:cs="TH SarabunPSK"/>
                <w:b/>
                <w:bCs/>
                <w:sz w:val="28"/>
              </w:rPr>
              <w:t>2569</w:t>
            </w:r>
          </w:p>
          <w:p w14:paraId="75128806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B7372B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62F9477D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7372B">
              <w:rPr>
                <w:rFonts w:ascii="TH SarabunPSK" w:hAnsi="TH SarabunPSK" w:cs="TH SarabunPSK"/>
                <w:b/>
                <w:bCs/>
                <w:sz w:val="28"/>
              </w:rPr>
              <w:t>2570</w:t>
            </w:r>
          </w:p>
          <w:p w14:paraId="10386340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B7372B">
              <w:rPr>
                <w:rFonts w:ascii="TH SarabunPSK" w:hAnsi="TH SarabunPSK" w:cs="TH SarabunPSK"/>
                <w:b/>
                <w:bCs/>
                <w:sz w:val="28"/>
              </w:rPr>
              <w:t>(</w:t>
            </w:r>
            <w:r w:rsidRPr="00B7372B">
              <w:rPr>
                <w:rFonts w:ascii="TH SarabunPSK" w:hAnsi="TH SarabunPSK" w:cs="TH SarabunPSK"/>
                <w:b/>
                <w:bCs/>
                <w:sz w:val="28"/>
                <w:cs/>
              </w:rPr>
              <w:t>บาท)</w:t>
            </w:r>
          </w:p>
        </w:tc>
        <w:tc>
          <w:tcPr>
            <w:tcW w:w="1560" w:type="dxa"/>
            <w:vMerge/>
            <w:shd w:val="clear" w:color="auto" w:fill="B6DDE8" w:themeFill="accent5" w:themeFillTint="66"/>
          </w:tcPr>
          <w:p w14:paraId="5E4443BF" w14:textId="77777777" w:rsidR="00EB5A06" w:rsidRPr="00B7372B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701" w:type="dxa"/>
            <w:vMerge/>
            <w:shd w:val="clear" w:color="auto" w:fill="B6DDE8" w:themeFill="accent5" w:themeFillTint="66"/>
          </w:tcPr>
          <w:p w14:paraId="7BE7EABF" w14:textId="77777777" w:rsidR="00EB5A06" w:rsidRPr="00B7372B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  <w:vMerge/>
            <w:shd w:val="clear" w:color="auto" w:fill="B6DDE8" w:themeFill="accent5" w:themeFillTint="66"/>
          </w:tcPr>
          <w:p w14:paraId="0B25A4F7" w14:textId="77777777" w:rsidR="00EB5A06" w:rsidRPr="00B7372B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</w:tr>
      <w:tr w:rsidR="00EB5A06" w:rsidRPr="00B7372B" w14:paraId="7E43218F" w14:textId="77777777" w:rsidTr="00EF5E2D">
        <w:tc>
          <w:tcPr>
            <w:tcW w:w="709" w:type="dxa"/>
          </w:tcPr>
          <w:p w14:paraId="43B68483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446</w:t>
            </w:r>
          </w:p>
        </w:tc>
        <w:tc>
          <w:tcPr>
            <w:tcW w:w="1843" w:type="dxa"/>
          </w:tcPr>
          <w:p w14:paraId="4C0674AC" w14:textId="77777777" w:rsidR="00EB5A06" w:rsidRPr="00B7372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B7372B">
              <w:rPr>
                <w:rFonts w:ascii="TH SarabunPSK" w:hAnsi="TH SarabunPSK" w:cs="TH SarabunPSK"/>
                <w:sz w:val="28"/>
                <w:cs/>
              </w:rPr>
              <w:t xml:space="preserve">ขยายเขตระบบประปาภายในหมู่บ้าน </w:t>
            </w:r>
          </w:p>
          <w:p w14:paraId="2EB6D795" w14:textId="77777777" w:rsidR="00EB5A06" w:rsidRPr="00B7372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B7372B">
              <w:rPr>
                <w:rFonts w:ascii="TH SarabunPSK" w:hAnsi="TH SarabunPSK" w:cs="TH SarabunPSK"/>
                <w:sz w:val="28"/>
                <w:cs/>
              </w:rPr>
              <w:t>หมู่ที่ 11</w:t>
            </w:r>
          </w:p>
          <w:p w14:paraId="37793497" w14:textId="77777777" w:rsidR="00EB5A06" w:rsidRPr="00B7372B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843" w:type="dxa"/>
          </w:tcPr>
          <w:p w14:paraId="3FE346F1" w14:textId="77777777" w:rsidR="00EB5A06" w:rsidRPr="00B7372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B7372B">
              <w:rPr>
                <w:rFonts w:ascii="TH SarabunPSK" w:hAnsi="TH SarabunPSK" w:cs="TH SarabunPSK"/>
                <w:sz w:val="28"/>
                <w:cs/>
              </w:rPr>
              <w:t>เพื่อให้ประชาชนมีน้ำใช้น้ำในการอุปโภค บริโภคอย่างทั่วถึง</w:t>
            </w:r>
          </w:p>
        </w:tc>
        <w:tc>
          <w:tcPr>
            <w:tcW w:w="1842" w:type="dxa"/>
          </w:tcPr>
          <w:p w14:paraId="0D256D56" w14:textId="77777777" w:rsidR="00EB5A06" w:rsidRPr="00B7372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B7372B">
              <w:rPr>
                <w:rFonts w:ascii="TH SarabunPSK" w:hAnsi="TH SarabunPSK" w:cs="TH SarabunPSK"/>
                <w:sz w:val="28"/>
                <w:cs/>
              </w:rPr>
              <w:t>ขยายเขตระบบประปา</w:t>
            </w:r>
          </w:p>
          <w:p w14:paraId="6FE0314A" w14:textId="77777777" w:rsidR="00EB5A06" w:rsidRPr="00B7372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B7372B">
              <w:rPr>
                <w:rFonts w:ascii="TH SarabunPSK" w:hAnsi="TH SarabunPSK" w:cs="TH SarabunPSK"/>
                <w:sz w:val="28"/>
                <w:cs/>
              </w:rPr>
              <w:t>ระยะทาง  500  เมตร</w:t>
            </w:r>
          </w:p>
        </w:tc>
        <w:tc>
          <w:tcPr>
            <w:tcW w:w="1134" w:type="dxa"/>
          </w:tcPr>
          <w:p w14:paraId="06CFD4CE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E238C1E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  <w:cs/>
              </w:rPr>
            </w:pPr>
            <w:r w:rsidRPr="00B7372B">
              <w:rPr>
                <w:rFonts w:ascii="TH SarabunPSK" w:hAnsi="TH SarabunPSK" w:cs="TH SarabunPSK"/>
                <w:sz w:val="28"/>
                <w:cs/>
              </w:rPr>
              <w:t>50,000</w:t>
            </w:r>
          </w:p>
        </w:tc>
        <w:tc>
          <w:tcPr>
            <w:tcW w:w="1134" w:type="dxa"/>
          </w:tcPr>
          <w:p w14:paraId="64C35E52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  <w:p w14:paraId="360660B5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B7372B">
              <w:rPr>
                <w:rFonts w:ascii="TH SarabunPSK" w:hAnsi="TH SarabunPSK" w:cs="TH SarabunPSK"/>
                <w:sz w:val="26"/>
                <w:szCs w:val="26"/>
                <w:cs/>
              </w:rPr>
              <w:t>50</w:t>
            </w:r>
            <w:r w:rsidRPr="00B7372B">
              <w:rPr>
                <w:rFonts w:ascii="TH SarabunPSK" w:hAnsi="TH SarabunPSK" w:cs="TH SarabunPSK"/>
                <w:sz w:val="26"/>
                <w:szCs w:val="26"/>
              </w:rPr>
              <w:t>,</w:t>
            </w:r>
            <w:r w:rsidRPr="00B7372B">
              <w:rPr>
                <w:rFonts w:ascii="TH SarabunPSK" w:hAnsi="TH SarabunPSK" w:cs="TH SarabunPSK"/>
                <w:sz w:val="26"/>
                <w:szCs w:val="26"/>
                <w:cs/>
              </w:rPr>
              <w:t>000</w:t>
            </w:r>
          </w:p>
        </w:tc>
        <w:tc>
          <w:tcPr>
            <w:tcW w:w="1134" w:type="dxa"/>
          </w:tcPr>
          <w:p w14:paraId="2DB8CF54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  <w:p w14:paraId="25F69F9C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B7372B">
              <w:rPr>
                <w:rFonts w:ascii="TH SarabunPSK" w:hAnsi="TH SarabunPSK" w:cs="TH SarabunPSK"/>
                <w:sz w:val="26"/>
                <w:szCs w:val="26"/>
              </w:rPr>
              <w:t>50,000</w:t>
            </w:r>
          </w:p>
        </w:tc>
        <w:tc>
          <w:tcPr>
            <w:tcW w:w="1134" w:type="dxa"/>
          </w:tcPr>
          <w:p w14:paraId="0155F233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9394FCA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7372B">
              <w:rPr>
                <w:rFonts w:ascii="TH SarabunPSK" w:hAnsi="TH SarabunPSK" w:cs="TH SarabunPSK"/>
                <w:sz w:val="28"/>
              </w:rPr>
              <w:t>50,000</w:t>
            </w:r>
          </w:p>
          <w:p w14:paraId="06B6DA3F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1134" w:type="dxa"/>
          </w:tcPr>
          <w:p w14:paraId="2FDF4402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340BF25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7372B">
              <w:rPr>
                <w:rFonts w:ascii="TH SarabunPSK" w:hAnsi="TH SarabunPSK" w:cs="TH SarabunPSK"/>
                <w:sz w:val="28"/>
              </w:rPr>
              <w:t>50,000</w:t>
            </w:r>
          </w:p>
          <w:p w14:paraId="05F1ADAF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</w:tc>
        <w:tc>
          <w:tcPr>
            <w:tcW w:w="1560" w:type="dxa"/>
          </w:tcPr>
          <w:p w14:paraId="23A0D1BE" w14:textId="77777777" w:rsidR="00EB5A06" w:rsidRPr="00B7372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B7372B">
              <w:rPr>
                <w:rFonts w:ascii="TH SarabunPSK" w:hAnsi="TH SarabunPSK" w:cs="TH SarabunPSK"/>
                <w:sz w:val="28"/>
                <w:cs/>
              </w:rPr>
              <w:t>ท่อเมนประปา  จำนวน 1  สาย</w:t>
            </w:r>
          </w:p>
        </w:tc>
        <w:tc>
          <w:tcPr>
            <w:tcW w:w="1701" w:type="dxa"/>
          </w:tcPr>
          <w:p w14:paraId="6B9B1E38" w14:textId="77777777" w:rsidR="00EB5A06" w:rsidRPr="00B7372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B7372B">
              <w:rPr>
                <w:rFonts w:ascii="TH SarabunPSK" w:hAnsi="TH SarabunPSK" w:cs="TH SarabunPSK"/>
                <w:sz w:val="28"/>
                <w:cs/>
              </w:rPr>
              <w:t>ประชาชนได้รับประโยชน์ด้านสาธารณูปโภคทั่วถึง</w:t>
            </w:r>
          </w:p>
        </w:tc>
        <w:tc>
          <w:tcPr>
            <w:tcW w:w="1134" w:type="dxa"/>
          </w:tcPr>
          <w:p w14:paraId="38E32D06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7372B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</w:tbl>
    <w:p w14:paraId="706B57BE" w14:textId="77777777" w:rsidR="00EB5A06" w:rsidRPr="00B7372B" w:rsidRDefault="00EB5A06" w:rsidP="00EB5A06">
      <w:pPr>
        <w:spacing w:after="0" w:line="240" w:lineRule="auto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/>
          <w:sz w:val="28"/>
          <w:cs/>
        </w:rPr>
        <w:tab/>
        <w:t xml:space="preserve">   1.1 กลยุทธ์     </w:t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 w:rsidRPr="00B7372B">
        <w:rPr>
          <w:rFonts w:ascii="TH SarabunPSK" w:hAnsi="TH SarabunPSK" w:cs="TH SarabunPSK"/>
          <w:sz w:val="28"/>
          <w:cs/>
        </w:rPr>
        <w:t>บริการสาธารณะที่ประชาชนพึงได้รับอย่างถ้วนหน้า /โทรศัพท์และโครงสร้างทางการเกษตร</w:t>
      </w:r>
    </w:p>
    <w:p w14:paraId="61120A55" w14:textId="77777777" w:rsidR="00EB5A06" w:rsidRPr="00B7372B" w:rsidRDefault="00EB5A06" w:rsidP="00EB5A06">
      <w:pPr>
        <w:spacing w:after="0" w:line="240" w:lineRule="auto"/>
        <w:rPr>
          <w:rFonts w:ascii="TH SarabunPSK" w:hAnsi="TH SarabunPSK" w:cs="TH SarabunPSK"/>
          <w:sz w:val="28"/>
          <w:cs/>
        </w:rPr>
      </w:pP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 w:hint="cs"/>
          <w:sz w:val="28"/>
          <w:cs/>
        </w:rPr>
        <w:t xml:space="preserve">   1.2 </w:t>
      </w:r>
      <w:r w:rsidRPr="00B7372B">
        <w:rPr>
          <w:rFonts w:ascii="TH SarabunPSK" w:hAnsi="TH SarabunPSK" w:cs="TH SarabunPSK"/>
          <w:sz w:val="28"/>
          <w:cs/>
        </w:rPr>
        <w:t xml:space="preserve">แผนงาน อุตสาหกรรมและการโยธา   </w:t>
      </w:r>
      <w:r w:rsidRPr="00B7372B">
        <w:rPr>
          <w:rFonts w:ascii="TH SarabunPSK" w:hAnsi="TH SarabunPSK" w:cs="TH SarabunPSK"/>
          <w:sz w:val="28"/>
          <w:cs/>
        </w:rPr>
        <w:tab/>
      </w:r>
      <w:r w:rsidRPr="00B7372B">
        <w:rPr>
          <w:rFonts w:ascii="TH SarabunPSK" w:hAnsi="TH SarabunPSK" w:cs="TH SarabunPSK"/>
          <w:sz w:val="28"/>
          <w:cs/>
        </w:rPr>
        <w:tab/>
      </w:r>
      <w:r w:rsidRPr="00B7372B">
        <w:rPr>
          <w:rFonts w:ascii="TH SarabunPSK" w:hAnsi="TH SarabunPSK" w:cs="TH SarabunPSK"/>
          <w:sz w:val="28"/>
          <w:cs/>
        </w:rPr>
        <w:tab/>
      </w:r>
      <w:r w:rsidRPr="00B7372B">
        <w:rPr>
          <w:rFonts w:ascii="TH SarabunPSK" w:hAnsi="TH SarabunPSK" w:cs="TH SarabunPSK"/>
          <w:sz w:val="28"/>
          <w:cs/>
        </w:rPr>
        <w:tab/>
      </w:r>
      <w:r w:rsidRPr="00B7372B">
        <w:rPr>
          <w:rFonts w:ascii="TH SarabunPSK" w:hAnsi="TH SarabunPSK" w:cs="TH SarabunPSK"/>
          <w:sz w:val="28"/>
          <w:cs/>
        </w:rPr>
        <w:tab/>
        <w:t xml:space="preserve">    </w:t>
      </w:r>
    </w:p>
    <w:tbl>
      <w:tblPr>
        <w:tblStyle w:val="a5"/>
        <w:tblW w:w="16302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709"/>
        <w:gridCol w:w="1843"/>
        <w:gridCol w:w="1843"/>
        <w:gridCol w:w="1842"/>
        <w:gridCol w:w="1134"/>
        <w:gridCol w:w="1134"/>
        <w:gridCol w:w="1134"/>
        <w:gridCol w:w="1134"/>
        <w:gridCol w:w="1134"/>
        <w:gridCol w:w="1560"/>
        <w:gridCol w:w="1701"/>
        <w:gridCol w:w="1134"/>
      </w:tblGrid>
      <w:tr w:rsidR="00EB5A06" w:rsidRPr="00B7372B" w14:paraId="421E2A83" w14:textId="77777777" w:rsidTr="00EF5E2D">
        <w:trPr>
          <w:trHeight w:val="385"/>
        </w:trPr>
        <w:tc>
          <w:tcPr>
            <w:tcW w:w="709" w:type="dxa"/>
            <w:vMerge w:val="restart"/>
            <w:shd w:val="clear" w:color="auto" w:fill="B6DDE8" w:themeFill="accent5" w:themeFillTint="66"/>
          </w:tcPr>
          <w:p w14:paraId="0C2357E4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42EF86B7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7372B">
              <w:rPr>
                <w:rFonts w:ascii="TH SarabunPSK" w:hAnsi="TH SarabunPSK" w:cs="TH SarabunPSK"/>
                <w:b/>
                <w:bCs/>
                <w:sz w:val="28"/>
                <w:cs/>
              </w:rPr>
              <w:t>ที่</w:t>
            </w:r>
          </w:p>
        </w:tc>
        <w:tc>
          <w:tcPr>
            <w:tcW w:w="1843" w:type="dxa"/>
            <w:vMerge w:val="restart"/>
            <w:shd w:val="clear" w:color="auto" w:fill="B6DDE8" w:themeFill="accent5" w:themeFillTint="66"/>
          </w:tcPr>
          <w:p w14:paraId="7A0FFFDB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52D76B8B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7372B">
              <w:rPr>
                <w:rFonts w:ascii="TH SarabunPSK" w:hAnsi="TH SarabunPSK" w:cs="TH SarabunPSK"/>
                <w:b/>
                <w:bCs/>
                <w:sz w:val="28"/>
                <w:cs/>
              </w:rPr>
              <w:t>โครงการ</w:t>
            </w:r>
          </w:p>
        </w:tc>
        <w:tc>
          <w:tcPr>
            <w:tcW w:w="1843" w:type="dxa"/>
            <w:vMerge w:val="restart"/>
            <w:shd w:val="clear" w:color="auto" w:fill="B6DDE8" w:themeFill="accent5" w:themeFillTint="66"/>
          </w:tcPr>
          <w:p w14:paraId="2D459E6C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62DB506D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7372B">
              <w:rPr>
                <w:rFonts w:ascii="TH SarabunPSK" w:hAnsi="TH SarabunPSK" w:cs="TH SarabunPSK"/>
                <w:b/>
                <w:bCs/>
                <w:sz w:val="28"/>
                <w:cs/>
              </w:rPr>
              <w:t>วัตถุประสงค์</w:t>
            </w:r>
          </w:p>
        </w:tc>
        <w:tc>
          <w:tcPr>
            <w:tcW w:w="1842" w:type="dxa"/>
            <w:vMerge w:val="restart"/>
            <w:shd w:val="clear" w:color="auto" w:fill="B6DDE8" w:themeFill="accent5" w:themeFillTint="66"/>
          </w:tcPr>
          <w:p w14:paraId="12A95279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7372B">
              <w:rPr>
                <w:rFonts w:ascii="TH SarabunPSK" w:hAnsi="TH SarabunPSK" w:cs="TH SarabunPSK"/>
                <w:b/>
                <w:bCs/>
                <w:sz w:val="28"/>
                <w:cs/>
              </w:rPr>
              <w:t>เป้าหมาย</w:t>
            </w:r>
          </w:p>
          <w:p w14:paraId="04CD9C84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7372B">
              <w:rPr>
                <w:rFonts w:ascii="TH SarabunPSK" w:hAnsi="TH SarabunPSK" w:cs="TH SarabunPSK"/>
                <w:sz w:val="28"/>
                <w:cs/>
              </w:rPr>
              <w:t>(ผลผลิตของโครงการ)</w:t>
            </w:r>
          </w:p>
        </w:tc>
        <w:tc>
          <w:tcPr>
            <w:tcW w:w="5670" w:type="dxa"/>
            <w:gridSpan w:val="5"/>
            <w:shd w:val="clear" w:color="auto" w:fill="B6DDE8" w:themeFill="accent5" w:themeFillTint="66"/>
          </w:tcPr>
          <w:p w14:paraId="5EFA1C0A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7372B">
              <w:rPr>
                <w:rFonts w:ascii="TH SarabunPSK" w:hAnsi="TH SarabunPSK" w:cs="TH SarabunPSK"/>
                <w:b/>
                <w:bCs/>
                <w:sz w:val="28"/>
                <w:cs/>
              </w:rPr>
              <w:t>งบประมาณและที่ผ่านมา</w:t>
            </w:r>
          </w:p>
        </w:tc>
        <w:tc>
          <w:tcPr>
            <w:tcW w:w="1560" w:type="dxa"/>
            <w:vMerge w:val="restart"/>
            <w:shd w:val="clear" w:color="auto" w:fill="B6DDE8" w:themeFill="accent5" w:themeFillTint="66"/>
          </w:tcPr>
          <w:p w14:paraId="3C128C4A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7372B">
              <w:rPr>
                <w:rFonts w:ascii="TH SarabunPSK" w:hAnsi="TH SarabunPSK" w:cs="TH SarabunPSK"/>
                <w:b/>
                <w:bCs/>
                <w:sz w:val="28"/>
                <w:cs/>
              </w:rPr>
              <w:t>ตัวชี้วัด</w:t>
            </w:r>
          </w:p>
          <w:p w14:paraId="2E9CD8DD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B7372B">
              <w:rPr>
                <w:rFonts w:ascii="TH SarabunPSK" w:hAnsi="TH SarabunPSK" w:cs="TH SarabunPSK"/>
                <w:b/>
                <w:bCs/>
                <w:sz w:val="28"/>
                <w:cs/>
              </w:rPr>
              <w:t>(</w:t>
            </w:r>
            <w:r w:rsidRPr="00B7372B">
              <w:rPr>
                <w:rFonts w:ascii="TH SarabunPSK" w:hAnsi="TH SarabunPSK" w:cs="TH SarabunPSK"/>
                <w:b/>
                <w:bCs/>
                <w:sz w:val="28"/>
              </w:rPr>
              <w:t>KPI</w:t>
            </w:r>
            <w:r w:rsidRPr="00B7372B">
              <w:rPr>
                <w:rFonts w:ascii="TH SarabunPSK" w:hAnsi="TH SarabunPSK" w:cs="TH SarabunPSK"/>
                <w:b/>
                <w:bCs/>
                <w:sz w:val="28"/>
                <w:cs/>
              </w:rPr>
              <w:t>)</w:t>
            </w:r>
          </w:p>
        </w:tc>
        <w:tc>
          <w:tcPr>
            <w:tcW w:w="1701" w:type="dxa"/>
            <w:vMerge w:val="restart"/>
            <w:shd w:val="clear" w:color="auto" w:fill="B6DDE8" w:themeFill="accent5" w:themeFillTint="66"/>
          </w:tcPr>
          <w:p w14:paraId="523851ED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7372B">
              <w:rPr>
                <w:rFonts w:ascii="TH SarabunPSK" w:hAnsi="TH SarabunPSK" w:cs="TH SarabunPSK"/>
                <w:b/>
                <w:bCs/>
                <w:sz w:val="28"/>
                <w:cs/>
              </w:rPr>
              <w:t>ผลที่คาดว่า</w:t>
            </w:r>
          </w:p>
          <w:p w14:paraId="55ABE16A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7372B">
              <w:rPr>
                <w:rFonts w:ascii="TH SarabunPSK" w:hAnsi="TH SarabunPSK" w:cs="TH SarabunPSK"/>
                <w:b/>
                <w:bCs/>
                <w:sz w:val="28"/>
                <w:cs/>
              </w:rPr>
              <w:t>จะได้รับ</w:t>
            </w:r>
          </w:p>
        </w:tc>
        <w:tc>
          <w:tcPr>
            <w:tcW w:w="1134" w:type="dxa"/>
            <w:vMerge w:val="restart"/>
            <w:shd w:val="clear" w:color="auto" w:fill="B6DDE8" w:themeFill="accent5" w:themeFillTint="66"/>
          </w:tcPr>
          <w:p w14:paraId="3DF38410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B7372B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หน่วยงานรับผิดชอบหลัก</w:t>
            </w:r>
          </w:p>
        </w:tc>
      </w:tr>
      <w:tr w:rsidR="00EB5A06" w:rsidRPr="00B7372B" w14:paraId="230B6F8A" w14:textId="77777777" w:rsidTr="00EF5E2D">
        <w:trPr>
          <w:trHeight w:val="335"/>
        </w:trPr>
        <w:tc>
          <w:tcPr>
            <w:tcW w:w="709" w:type="dxa"/>
            <w:vMerge/>
            <w:shd w:val="clear" w:color="auto" w:fill="B6DDE8" w:themeFill="accent5" w:themeFillTint="66"/>
          </w:tcPr>
          <w:p w14:paraId="1A51AF1F" w14:textId="77777777" w:rsidR="00EB5A06" w:rsidRPr="00B7372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  <w:shd w:val="clear" w:color="auto" w:fill="B6DDE8" w:themeFill="accent5" w:themeFillTint="66"/>
          </w:tcPr>
          <w:p w14:paraId="4AB7EF55" w14:textId="77777777" w:rsidR="00EB5A06" w:rsidRPr="00B7372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  <w:shd w:val="clear" w:color="auto" w:fill="B6DDE8" w:themeFill="accent5" w:themeFillTint="66"/>
          </w:tcPr>
          <w:p w14:paraId="0D657D21" w14:textId="77777777" w:rsidR="00EB5A06" w:rsidRPr="00B7372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2" w:type="dxa"/>
            <w:vMerge/>
            <w:shd w:val="clear" w:color="auto" w:fill="B6DDE8" w:themeFill="accent5" w:themeFillTint="66"/>
          </w:tcPr>
          <w:p w14:paraId="097E0806" w14:textId="77777777" w:rsidR="00EB5A06" w:rsidRPr="00B7372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  <w:shd w:val="clear" w:color="auto" w:fill="B6DDE8" w:themeFill="accent5" w:themeFillTint="66"/>
          </w:tcPr>
          <w:p w14:paraId="43068806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7372B">
              <w:rPr>
                <w:rFonts w:ascii="TH SarabunPSK" w:hAnsi="TH SarabunPSK" w:cs="TH SarabunPSK"/>
                <w:b/>
                <w:bCs/>
                <w:sz w:val="28"/>
              </w:rPr>
              <w:t>2566</w:t>
            </w:r>
          </w:p>
          <w:p w14:paraId="6C9D30B5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B7372B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65628A7C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7372B">
              <w:rPr>
                <w:rFonts w:ascii="TH SarabunPSK" w:hAnsi="TH SarabunPSK" w:cs="TH SarabunPSK"/>
                <w:b/>
                <w:bCs/>
                <w:sz w:val="28"/>
              </w:rPr>
              <w:t>2567</w:t>
            </w:r>
          </w:p>
          <w:p w14:paraId="1067A545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B7372B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733C02F5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7372B">
              <w:rPr>
                <w:rFonts w:ascii="TH SarabunPSK" w:hAnsi="TH SarabunPSK" w:cs="TH SarabunPSK"/>
                <w:b/>
                <w:bCs/>
                <w:sz w:val="28"/>
              </w:rPr>
              <w:t>2568</w:t>
            </w:r>
          </w:p>
          <w:p w14:paraId="604A685D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B7372B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21929F43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7372B">
              <w:rPr>
                <w:rFonts w:ascii="TH SarabunPSK" w:hAnsi="TH SarabunPSK" w:cs="TH SarabunPSK"/>
                <w:b/>
                <w:bCs/>
                <w:sz w:val="28"/>
              </w:rPr>
              <w:t>2569</w:t>
            </w:r>
          </w:p>
          <w:p w14:paraId="10F4A143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B7372B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13DB4B9A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7372B">
              <w:rPr>
                <w:rFonts w:ascii="TH SarabunPSK" w:hAnsi="TH SarabunPSK" w:cs="TH SarabunPSK"/>
                <w:b/>
                <w:bCs/>
                <w:sz w:val="28"/>
              </w:rPr>
              <w:t>2570</w:t>
            </w:r>
          </w:p>
          <w:p w14:paraId="5EF018A1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B7372B">
              <w:rPr>
                <w:rFonts w:ascii="TH SarabunPSK" w:hAnsi="TH SarabunPSK" w:cs="TH SarabunPSK"/>
                <w:b/>
                <w:bCs/>
                <w:sz w:val="28"/>
              </w:rPr>
              <w:t>(</w:t>
            </w:r>
            <w:r w:rsidRPr="00B7372B">
              <w:rPr>
                <w:rFonts w:ascii="TH SarabunPSK" w:hAnsi="TH SarabunPSK" w:cs="TH SarabunPSK"/>
                <w:b/>
                <w:bCs/>
                <w:sz w:val="28"/>
                <w:cs/>
              </w:rPr>
              <w:t>บาท)</w:t>
            </w:r>
          </w:p>
        </w:tc>
        <w:tc>
          <w:tcPr>
            <w:tcW w:w="1560" w:type="dxa"/>
            <w:vMerge/>
            <w:shd w:val="clear" w:color="auto" w:fill="B6DDE8" w:themeFill="accent5" w:themeFillTint="66"/>
          </w:tcPr>
          <w:p w14:paraId="3BEDAF7B" w14:textId="77777777" w:rsidR="00EB5A06" w:rsidRPr="00B7372B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701" w:type="dxa"/>
            <w:vMerge/>
            <w:shd w:val="clear" w:color="auto" w:fill="B6DDE8" w:themeFill="accent5" w:themeFillTint="66"/>
          </w:tcPr>
          <w:p w14:paraId="2871D71B" w14:textId="77777777" w:rsidR="00EB5A06" w:rsidRPr="00B7372B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  <w:vMerge/>
            <w:shd w:val="clear" w:color="auto" w:fill="B6DDE8" w:themeFill="accent5" w:themeFillTint="66"/>
          </w:tcPr>
          <w:p w14:paraId="3255DCFC" w14:textId="77777777" w:rsidR="00EB5A06" w:rsidRPr="00B7372B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</w:tr>
      <w:tr w:rsidR="00EB5A06" w:rsidRPr="00B7372B" w14:paraId="0EA97873" w14:textId="77777777" w:rsidTr="00EF5E2D">
        <w:tc>
          <w:tcPr>
            <w:tcW w:w="709" w:type="dxa"/>
          </w:tcPr>
          <w:p w14:paraId="08C2B942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447</w:t>
            </w:r>
          </w:p>
        </w:tc>
        <w:tc>
          <w:tcPr>
            <w:tcW w:w="1843" w:type="dxa"/>
          </w:tcPr>
          <w:p w14:paraId="3149CE54" w14:textId="77777777" w:rsidR="00EB5A06" w:rsidRPr="00B7372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B7372B">
              <w:rPr>
                <w:rFonts w:ascii="TH SarabunPSK" w:hAnsi="TH SarabunPSK" w:cs="TH SarabunPSK"/>
                <w:sz w:val="28"/>
                <w:cs/>
              </w:rPr>
              <w:t>ปรับปรุง/ต่อเติมศาลาพักศพ   หมู่ที่ 11</w:t>
            </w:r>
          </w:p>
        </w:tc>
        <w:tc>
          <w:tcPr>
            <w:tcW w:w="1843" w:type="dxa"/>
          </w:tcPr>
          <w:p w14:paraId="777D2C94" w14:textId="77777777" w:rsidR="00EB5A06" w:rsidRPr="00B7372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B7372B">
              <w:rPr>
                <w:rFonts w:ascii="TH SarabunPSK" w:hAnsi="TH SarabunPSK" w:cs="TH SarabunPSK"/>
                <w:sz w:val="28"/>
                <w:cs/>
              </w:rPr>
              <w:t>เพื่อให้ประชาชนมีสถานที่สำหรับประกอบ</w:t>
            </w:r>
            <w:proofErr w:type="spellStart"/>
            <w:r w:rsidRPr="00B7372B">
              <w:rPr>
                <w:rFonts w:ascii="TH SarabunPSK" w:hAnsi="TH SarabunPSK" w:cs="TH SarabunPSK"/>
                <w:sz w:val="28"/>
                <w:cs/>
              </w:rPr>
              <w:t>ศา</w:t>
            </w:r>
            <w:proofErr w:type="spellEnd"/>
            <w:r w:rsidRPr="00B7372B">
              <w:rPr>
                <w:rFonts w:ascii="TH SarabunPSK" w:hAnsi="TH SarabunPSK" w:cs="TH SarabunPSK"/>
                <w:sz w:val="28"/>
                <w:cs/>
              </w:rPr>
              <w:t>สนพิธีในการ</w:t>
            </w:r>
            <w:proofErr w:type="spellStart"/>
            <w:r w:rsidRPr="00B7372B">
              <w:rPr>
                <w:rFonts w:ascii="TH SarabunPSK" w:hAnsi="TH SarabunPSK" w:cs="TH SarabunPSK"/>
                <w:sz w:val="28"/>
                <w:cs/>
              </w:rPr>
              <w:t>ฌาป</w:t>
            </w:r>
            <w:proofErr w:type="spellEnd"/>
            <w:r w:rsidRPr="00B7372B">
              <w:rPr>
                <w:rFonts w:ascii="TH SarabunPSK" w:hAnsi="TH SarabunPSK" w:cs="TH SarabunPSK"/>
                <w:sz w:val="28"/>
                <w:cs/>
              </w:rPr>
              <w:t>ณกิจศพในชุมชน</w:t>
            </w:r>
          </w:p>
        </w:tc>
        <w:tc>
          <w:tcPr>
            <w:tcW w:w="1842" w:type="dxa"/>
          </w:tcPr>
          <w:p w14:paraId="18240F39" w14:textId="77777777" w:rsidR="00EB5A06" w:rsidRPr="00B7372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B7372B">
              <w:rPr>
                <w:rFonts w:ascii="TH SarabunPSK" w:hAnsi="TH SarabunPSK" w:cs="TH SarabunPSK"/>
                <w:sz w:val="28"/>
                <w:cs/>
              </w:rPr>
              <w:t>ปรับปรุง/ต่อเติมศาลาพักศพ ตามแบบมาตรฐานที่เทศบาลกำหนด</w:t>
            </w:r>
          </w:p>
        </w:tc>
        <w:tc>
          <w:tcPr>
            <w:tcW w:w="1134" w:type="dxa"/>
          </w:tcPr>
          <w:p w14:paraId="3A68AF16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D11AD5E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7D39E9">
              <w:rPr>
                <w:rFonts w:ascii="TH SarabunPSK" w:hAnsi="TH SarabunPSK" w:cs="TH SarabunPSK"/>
                <w:sz w:val="28"/>
              </w:rPr>
              <w:t>200,000</w:t>
            </w:r>
          </w:p>
        </w:tc>
        <w:tc>
          <w:tcPr>
            <w:tcW w:w="1134" w:type="dxa"/>
          </w:tcPr>
          <w:p w14:paraId="0A34C8D7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609A3D8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7D39E9">
              <w:rPr>
                <w:rFonts w:ascii="TH SarabunPSK" w:hAnsi="TH SarabunPSK" w:cs="TH SarabunPSK"/>
                <w:sz w:val="28"/>
                <w:cs/>
              </w:rPr>
              <w:t>200</w:t>
            </w:r>
            <w:r w:rsidRPr="007D39E9">
              <w:rPr>
                <w:rFonts w:ascii="TH SarabunPSK" w:hAnsi="TH SarabunPSK" w:cs="TH SarabunPSK"/>
                <w:sz w:val="28"/>
              </w:rPr>
              <w:t>,</w:t>
            </w:r>
            <w:r w:rsidRPr="007D39E9">
              <w:rPr>
                <w:rFonts w:ascii="TH SarabunPSK" w:hAnsi="TH SarabunPSK" w:cs="TH SarabunPSK"/>
                <w:sz w:val="28"/>
                <w:cs/>
              </w:rPr>
              <w:t>000</w:t>
            </w:r>
          </w:p>
        </w:tc>
        <w:tc>
          <w:tcPr>
            <w:tcW w:w="1134" w:type="dxa"/>
          </w:tcPr>
          <w:p w14:paraId="5ADF50BC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4293023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7D39E9">
              <w:rPr>
                <w:rFonts w:ascii="TH SarabunPSK" w:hAnsi="TH SarabunPSK" w:cs="TH SarabunPSK"/>
                <w:sz w:val="28"/>
              </w:rPr>
              <w:t>200,000</w:t>
            </w:r>
          </w:p>
        </w:tc>
        <w:tc>
          <w:tcPr>
            <w:tcW w:w="1134" w:type="dxa"/>
          </w:tcPr>
          <w:p w14:paraId="7B288182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BFD4D6A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7372B">
              <w:rPr>
                <w:rFonts w:ascii="TH SarabunPSK" w:hAnsi="TH SarabunPSK" w:cs="TH SarabunPSK"/>
                <w:sz w:val="28"/>
                <w:cs/>
              </w:rPr>
              <w:t>200,000</w:t>
            </w:r>
          </w:p>
        </w:tc>
        <w:tc>
          <w:tcPr>
            <w:tcW w:w="1134" w:type="dxa"/>
          </w:tcPr>
          <w:p w14:paraId="1F8FB8A5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7AB6350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7D39E9">
              <w:rPr>
                <w:rFonts w:ascii="TH SarabunPSK" w:hAnsi="TH SarabunPSK" w:cs="TH SarabunPSK"/>
                <w:sz w:val="28"/>
                <w:cs/>
              </w:rPr>
              <w:t>200</w:t>
            </w:r>
            <w:r w:rsidRPr="007D39E9">
              <w:rPr>
                <w:rFonts w:ascii="TH SarabunPSK" w:hAnsi="TH SarabunPSK" w:cs="TH SarabunPSK"/>
                <w:sz w:val="28"/>
              </w:rPr>
              <w:t>,</w:t>
            </w:r>
            <w:r w:rsidRPr="007D39E9">
              <w:rPr>
                <w:rFonts w:ascii="TH SarabunPSK" w:hAnsi="TH SarabunPSK" w:cs="TH SarabunPSK"/>
                <w:sz w:val="28"/>
                <w:cs/>
              </w:rPr>
              <w:t>000</w:t>
            </w:r>
          </w:p>
        </w:tc>
        <w:tc>
          <w:tcPr>
            <w:tcW w:w="1560" w:type="dxa"/>
          </w:tcPr>
          <w:p w14:paraId="350DD7F1" w14:textId="77777777" w:rsidR="00EB5A06" w:rsidRPr="00B7372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B7372B">
              <w:rPr>
                <w:rFonts w:ascii="TH SarabunPSK" w:hAnsi="TH SarabunPSK" w:cs="TH SarabunPSK"/>
                <w:sz w:val="28"/>
                <w:cs/>
              </w:rPr>
              <w:t xml:space="preserve">ศาลาพักศพ </w:t>
            </w:r>
          </w:p>
          <w:p w14:paraId="6F221742" w14:textId="77777777" w:rsidR="00EB5A06" w:rsidRPr="00B7372B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B7372B">
              <w:rPr>
                <w:rFonts w:ascii="TH SarabunPSK" w:hAnsi="TH SarabunPSK" w:cs="TH SarabunPSK"/>
                <w:sz w:val="28"/>
                <w:cs/>
              </w:rPr>
              <w:t>จำนวน  1  แห่ง</w:t>
            </w:r>
          </w:p>
        </w:tc>
        <w:tc>
          <w:tcPr>
            <w:tcW w:w="1701" w:type="dxa"/>
          </w:tcPr>
          <w:p w14:paraId="09E32F99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B7372B">
              <w:rPr>
                <w:rFonts w:ascii="TH SarabunPSK" w:hAnsi="TH SarabunPSK" w:cs="TH SarabunPSK"/>
                <w:sz w:val="28"/>
                <w:cs/>
              </w:rPr>
              <w:t>ประชาชนมีสถานที่สำหรับประกอบ</w:t>
            </w:r>
          </w:p>
          <w:p w14:paraId="6BA5B45B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proofErr w:type="spellStart"/>
            <w:r>
              <w:rPr>
                <w:rFonts w:ascii="TH SarabunPSK" w:hAnsi="TH SarabunPSK" w:cs="TH SarabunPSK"/>
                <w:sz w:val="28"/>
                <w:cs/>
              </w:rPr>
              <w:t>ศา</w:t>
            </w:r>
            <w:proofErr w:type="spellEnd"/>
            <w:r>
              <w:rPr>
                <w:rFonts w:ascii="TH SarabunPSK" w:hAnsi="TH SarabunPSK" w:cs="TH SarabunPSK"/>
                <w:sz w:val="28"/>
                <w:cs/>
              </w:rPr>
              <w:t>สนพิธี</w:t>
            </w:r>
            <w:r>
              <w:rPr>
                <w:rFonts w:ascii="TH SarabunPSK" w:hAnsi="TH SarabunPSK" w:cs="TH SarabunPSK" w:hint="cs"/>
                <w:sz w:val="28"/>
                <w:cs/>
              </w:rPr>
              <w:t>ใน</w:t>
            </w:r>
            <w:r w:rsidRPr="00B7372B">
              <w:rPr>
                <w:rFonts w:ascii="TH SarabunPSK" w:hAnsi="TH SarabunPSK" w:cs="TH SarabunPSK"/>
                <w:sz w:val="28"/>
                <w:cs/>
              </w:rPr>
              <w:t>การ</w:t>
            </w:r>
          </w:p>
          <w:p w14:paraId="4F04F49A" w14:textId="77777777" w:rsidR="00EB5A06" w:rsidRPr="00B7372B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proofErr w:type="spellStart"/>
            <w:r w:rsidRPr="00B7372B">
              <w:rPr>
                <w:rFonts w:ascii="TH SarabunPSK" w:hAnsi="TH SarabunPSK" w:cs="TH SarabunPSK"/>
                <w:sz w:val="28"/>
                <w:cs/>
              </w:rPr>
              <w:t>ฌาป</w:t>
            </w:r>
            <w:proofErr w:type="spellEnd"/>
            <w:r w:rsidRPr="00B7372B">
              <w:rPr>
                <w:rFonts w:ascii="TH SarabunPSK" w:hAnsi="TH SarabunPSK" w:cs="TH SarabunPSK"/>
                <w:sz w:val="28"/>
                <w:cs/>
              </w:rPr>
              <w:t>ณกิจศพในชุมชน</w:t>
            </w:r>
          </w:p>
        </w:tc>
        <w:tc>
          <w:tcPr>
            <w:tcW w:w="1134" w:type="dxa"/>
          </w:tcPr>
          <w:p w14:paraId="0C28A75E" w14:textId="77777777" w:rsidR="00EB5A06" w:rsidRPr="00B7372B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7372B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EB5A06" w:rsidRPr="00B7372B" w14:paraId="21186EBD" w14:textId="77777777" w:rsidTr="00EF5E2D">
        <w:tc>
          <w:tcPr>
            <w:tcW w:w="709" w:type="dxa"/>
          </w:tcPr>
          <w:p w14:paraId="167E8934" w14:textId="77777777" w:rsidR="00EB5A06" w:rsidRPr="00BE4F4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E4F4A">
              <w:rPr>
                <w:rFonts w:ascii="TH SarabunPSK" w:hAnsi="TH SarabunPSK" w:cs="TH SarabunPSK"/>
                <w:sz w:val="28"/>
              </w:rPr>
              <w:t>448</w:t>
            </w:r>
          </w:p>
        </w:tc>
        <w:tc>
          <w:tcPr>
            <w:tcW w:w="1843" w:type="dxa"/>
          </w:tcPr>
          <w:p w14:paraId="0F6256ED" w14:textId="77777777" w:rsidR="00EB5A06" w:rsidRPr="00BE4F4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BE4F4A">
              <w:rPr>
                <w:rFonts w:ascii="TH SarabunPSK" w:hAnsi="TH SarabunPSK" w:cs="TH SarabunPSK" w:hint="cs"/>
                <w:sz w:val="28"/>
                <w:cs/>
              </w:rPr>
              <w:t>ค่าบำรุงและปรับปรุงที่ดินและสิ่งก่อสร้าง</w:t>
            </w:r>
            <w:r w:rsidRPr="00BE4F4A">
              <w:rPr>
                <w:rFonts w:ascii="TH SarabunPSK" w:hAnsi="TH SarabunPSK" w:cs="TH SarabunPSK"/>
                <w:sz w:val="28"/>
                <w:cs/>
              </w:rPr>
              <w:t>หมู่ที่ 1</w:t>
            </w:r>
            <w:r w:rsidRPr="00BE4F4A"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BE4F4A">
              <w:rPr>
                <w:rFonts w:ascii="TH SarabunPSK" w:hAnsi="TH SarabunPSK" w:cs="TH SarabunPSK"/>
                <w:b/>
                <w:bCs/>
                <w:sz w:val="28"/>
                <w:cs/>
              </w:rPr>
              <w:t>-</w:t>
            </w:r>
            <w:r w:rsidRPr="00BE4F4A"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BE4F4A">
              <w:rPr>
                <w:rFonts w:ascii="TH SarabunPSK" w:hAnsi="TH SarabunPSK" w:cs="TH SarabunPSK"/>
                <w:sz w:val="28"/>
                <w:cs/>
              </w:rPr>
              <w:t>11</w:t>
            </w:r>
          </w:p>
        </w:tc>
        <w:tc>
          <w:tcPr>
            <w:tcW w:w="1843" w:type="dxa"/>
          </w:tcPr>
          <w:p w14:paraId="4AAD7D11" w14:textId="77777777" w:rsidR="00EB5A06" w:rsidRPr="00BE4F4A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BE4F4A">
              <w:rPr>
                <w:rFonts w:ascii="TH SarabunPSK" w:hAnsi="TH SarabunPSK" w:cs="TH SarabunPSK" w:hint="cs"/>
                <w:sz w:val="28"/>
                <w:cs/>
              </w:rPr>
              <w:t xml:space="preserve">เพื่อปรุงปรุงซ่อมแซมครุภัณฑ์ขนาดใหญ่และการซ่อมแซมอื่นๆ เช่น ถนนลูกรัง </w:t>
            </w:r>
          </w:p>
          <w:p w14:paraId="7CA3CD23" w14:textId="77777777" w:rsidR="00EB5A06" w:rsidRPr="00BE4F4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proofErr w:type="spellStart"/>
            <w:r w:rsidRPr="00BE4F4A">
              <w:rPr>
                <w:rFonts w:ascii="TH SarabunPSK" w:hAnsi="TH SarabunPSK" w:cs="TH SarabunPSK" w:hint="cs"/>
                <w:sz w:val="28"/>
                <w:cs/>
              </w:rPr>
              <w:t>ถน</w:t>
            </w:r>
            <w:proofErr w:type="spellEnd"/>
            <w:r w:rsidRPr="00BE4F4A">
              <w:rPr>
                <w:rFonts w:ascii="TH SarabunPSK" w:hAnsi="TH SarabunPSK" w:cs="TH SarabunPSK" w:hint="cs"/>
                <w:sz w:val="28"/>
                <w:cs/>
              </w:rPr>
              <w:t>นค</w:t>
            </w:r>
            <w:proofErr w:type="spellStart"/>
            <w:r w:rsidRPr="00BE4F4A">
              <w:rPr>
                <w:rFonts w:ascii="TH SarabunPSK" w:hAnsi="TH SarabunPSK" w:cs="TH SarabunPSK" w:hint="cs"/>
                <w:sz w:val="28"/>
                <w:cs/>
              </w:rPr>
              <w:t>สล</w:t>
            </w:r>
            <w:proofErr w:type="spellEnd"/>
            <w:r w:rsidRPr="00BE4F4A">
              <w:rPr>
                <w:rFonts w:ascii="TH SarabunPSK" w:hAnsi="TH SarabunPSK" w:cs="TH SarabunPSK" w:hint="cs"/>
                <w:sz w:val="28"/>
                <w:cs/>
              </w:rPr>
              <w:t>. เป็นต้น</w:t>
            </w:r>
          </w:p>
        </w:tc>
        <w:tc>
          <w:tcPr>
            <w:tcW w:w="1842" w:type="dxa"/>
          </w:tcPr>
          <w:p w14:paraId="3301C15C" w14:textId="77777777" w:rsidR="00EB5A06" w:rsidRPr="00BE4F4A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BE4F4A">
              <w:rPr>
                <w:rFonts w:ascii="TH SarabunPSK" w:hAnsi="TH SarabunPSK" w:cs="TH SarabunPSK"/>
                <w:sz w:val="28"/>
                <w:cs/>
              </w:rPr>
              <w:t xml:space="preserve">ซ่อมแซมครุภัณฑ์ขนาดใหญ่และการซ่อมแซมอื่นๆ เช่น ถนนลูกรัง </w:t>
            </w:r>
          </w:p>
          <w:p w14:paraId="6563B3D2" w14:textId="77777777" w:rsidR="00EB5A06" w:rsidRPr="00BE4F4A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proofErr w:type="spellStart"/>
            <w:r w:rsidRPr="00BE4F4A">
              <w:rPr>
                <w:rFonts w:ascii="TH SarabunPSK" w:hAnsi="TH SarabunPSK" w:cs="TH SarabunPSK"/>
                <w:sz w:val="28"/>
                <w:cs/>
              </w:rPr>
              <w:t>ถน</w:t>
            </w:r>
            <w:proofErr w:type="spellEnd"/>
            <w:r w:rsidRPr="00BE4F4A">
              <w:rPr>
                <w:rFonts w:ascii="TH SarabunPSK" w:hAnsi="TH SarabunPSK" w:cs="TH SarabunPSK"/>
                <w:sz w:val="28"/>
                <w:cs/>
              </w:rPr>
              <w:t>นค</w:t>
            </w:r>
            <w:proofErr w:type="spellStart"/>
            <w:r w:rsidRPr="00BE4F4A">
              <w:rPr>
                <w:rFonts w:ascii="TH SarabunPSK" w:hAnsi="TH SarabunPSK" w:cs="TH SarabunPSK"/>
                <w:sz w:val="28"/>
                <w:cs/>
              </w:rPr>
              <w:t>สล</w:t>
            </w:r>
            <w:proofErr w:type="spellEnd"/>
            <w:r w:rsidRPr="00BE4F4A">
              <w:rPr>
                <w:rFonts w:ascii="TH SarabunPSK" w:hAnsi="TH SarabunPSK" w:cs="TH SarabunPSK"/>
                <w:sz w:val="28"/>
                <w:cs/>
              </w:rPr>
              <w:t>.</w:t>
            </w:r>
          </w:p>
        </w:tc>
        <w:tc>
          <w:tcPr>
            <w:tcW w:w="1134" w:type="dxa"/>
          </w:tcPr>
          <w:p w14:paraId="3CF6717B" w14:textId="77777777" w:rsidR="00EB5A06" w:rsidRPr="00BE4F4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56C4EA1" w14:textId="77777777" w:rsidR="00EB5A06" w:rsidRPr="00BE4F4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E4F4A">
              <w:rPr>
                <w:rFonts w:ascii="TH SarabunPSK" w:hAnsi="TH SarabunPSK" w:cs="TH SarabunPSK"/>
                <w:sz w:val="28"/>
                <w:cs/>
              </w:rPr>
              <w:t>500,000</w:t>
            </w:r>
          </w:p>
        </w:tc>
        <w:tc>
          <w:tcPr>
            <w:tcW w:w="1134" w:type="dxa"/>
          </w:tcPr>
          <w:p w14:paraId="37115340" w14:textId="77777777" w:rsidR="00EB5A06" w:rsidRPr="00BE4F4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EB39325" w14:textId="77777777" w:rsidR="00EB5A06" w:rsidRPr="00BE4F4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E4F4A">
              <w:rPr>
                <w:rFonts w:ascii="TH SarabunPSK" w:hAnsi="TH SarabunPSK" w:cs="TH SarabunPSK"/>
                <w:sz w:val="28"/>
                <w:cs/>
              </w:rPr>
              <w:t>500,000</w:t>
            </w:r>
          </w:p>
        </w:tc>
        <w:tc>
          <w:tcPr>
            <w:tcW w:w="1134" w:type="dxa"/>
          </w:tcPr>
          <w:p w14:paraId="3A20C490" w14:textId="77777777" w:rsidR="00EB5A06" w:rsidRPr="00BE4F4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621A527" w14:textId="77777777" w:rsidR="00EB5A06" w:rsidRPr="00BE4F4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E4F4A">
              <w:rPr>
                <w:rFonts w:ascii="TH SarabunPSK" w:hAnsi="TH SarabunPSK" w:cs="TH SarabunPSK"/>
                <w:sz w:val="28"/>
                <w:cs/>
              </w:rPr>
              <w:t>500,000</w:t>
            </w:r>
          </w:p>
        </w:tc>
        <w:tc>
          <w:tcPr>
            <w:tcW w:w="1134" w:type="dxa"/>
          </w:tcPr>
          <w:p w14:paraId="23C97EAB" w14:textId="77777777" w:rsidR="00EB5A06" w:rsidRPr="00BE4F4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40D3420" w14:textId="77777777" w:rsidR="00EB5A06" w:rsidRPr="00BE4F4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E4F4A">
              <w:rPr>
                <w:rFonts w:ascii="TH SarabunPSK" w:hAnsi="TH SarabunPSK" w:cs="TH SarabunPSK"/>
                <w:sz w:val="28"/>
                <w:cs/>
              </w:rPr>
              <w:t>500,000</w:t>
            </w:r>
          </w:p>
        </w:tc>
        <w:tc>
          <w:tcPr>
            <w:tcW w:w="1134" w:type="dxa"/>
          </w:tcPr>
          <w:p w14:paraId="0995667A" w14:textId="77777777" w:rsidR="00EB5A06" w:rsidRPr="00BE4F4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389084C" w14:textId="77777777" w:rsidR="00EB5A06" w:rsidRPr="00BE4F4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E4F4A">
              <w:rPr>
                <w:rFonts w:ascii="TH SarabunPSK" w:hAnsi="TH SarabunPSK" w:cs="TH SarabunPSK"/>
                <w:sz w:val="28"/>
                <w:cs/>
              </w:rPr>
              <w:t>500,000</w:t>
            </w:r>
          </w:p>
        </w:tc>
        <w:tc>
          <w:tcPr>
            <w:tcW w:w="1560" w:type="dxa"/>
          </w:tcPr>
          <w:p w14:paraId="7B102B5D" w14:textId="77777777" w:rsidR="00EB5A06" w:rsidRPr="00BE4F4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BE4F4A">
              <w:rPr>
                <w:rFonts w:ascii="TH SarabunPSK" w:hAnsi="TH SarabunPSK" w:cs="TH SarabunPSK"/>
                <w:sz w:val="28"/>
                <w:cs/>
              </w:rPr>
              <w:t>ครุภัณฑ์ขนาดใหญ่และถน</w:t>
            </w:r>
            <w:r w:rsidRPr="00BE4F4A">
              <w:rPr>
                <w:rFonts w:ascii="TH SarabunPSK" w:hAnsi="TH SarabunPSK" w:cs="TH SarabunPSK" w:hint="cs"/>
                <w:sz w:val="28"/>
                <w:cs/>
              </w:rPr>
              <w:t>น</w:t>
            </w:r>
            <w:r w:rsidRPr="00BE4F4A">
              <w:rPr>
                <w:rFonts w:ascii="TH SarabunPSK" w:hAnsi="TH SarabunPSK" w:cs="TH SarabunPSK"/>
                <w:sz w:val="28"/>
                <w:cs/>
              </w:rPr>
              <w:t xml:space="preserve">ลูกรัง </w:t>
            </w:r>
            <w:proofErr w:type="spellStart"/>
            <w:r w:rsidRPr="00BE4F4A">
              <w:rPr>
                <w:rFonts w:ascii="TH SarabunPSK" w:hAnsi="TH SarabunPSK" w:cs="TH SarabunPSK"/>
                <w:sz w:val="28"/>
                <w:cs/>
              </w:rPr>
              <w:t>ถน</w:t>
            </w:r>
            <w:proofErr w:type="spellEnd"/>
            <w:r w:rsidRPr="00BE4F4A">
              <w:rPr>
                <w:rFonts w:ascii="TH SarabunPSK" w:hAnsi="TH SarabunPSK" w:cs="TH SarabunPSK"/>
                <w:sz w:val="28"/>
                <w:cs/>
              </w:rPr>
              <w:t>นค</w:t>
            </w:r>
            <w:proofErr w:type="spellStart"/>
            <w:r w:rsidRPr="00BE4F4A">
              <w:rPr>
                <w:rFonts w:ascii="TH SarabunPSK" w:hAnsi="TH SarabunPSK" w:cs="TH SarabunPSK"/>
                <w:sz w:val="28"/>
                <w:cs/>
              </w:rPr>
              <w:t>สล</w:t>
            </w:r>
            <w:proofErr w:type="spellEnd"/>
            <w:r w:rsidRPr="00BE4F4A">
              <w:rPr>
                <w:rFonts w:ascii="TH SarabunPSK" w:hAnsi="TH SarabunPSK" w:cs="TH SarabunPSK"/>
                <w:sz w:val="28"/>
                <w:cs/>
              </w:rPr>
              <w:t>.</w:t>
            </w:r>
            <w:r w:rsidRPr="00BE4F4A">
              <w:rPr>
                <w:rFonts w:ascii="TH SarabunPSK" w:hAnsi="TH SarabunPSK" w:cs="TH SarabunPSK" w:hint="cs"/>
                <w:sz w:val="28"/>
                <w:cs/>
              </w:rPr>
              <w:t>ได้รับการซ่อมแซมและใช้งานได้ดี</w:t>
            </w:r>
          </w:p>
        </w:tc>
        <w:tc>
          <w:tcPr>
            <w:tcW w:w="1701" w:type="dxa"/>
          </w:tcPr>
          <w:p w14:paraId="365C943C" w14:textId="77777777" w:rsidR="00EB5A06" w:rsidRPr="00BE4F4A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BE4F4A">
              <w:rPr>
                <w:rFonts w:ascii="TH SarabunPSK" w:hAnsi="TH SarabunPSK" w:cs="TH SarabunPSK"/>
                <w:sz w:val="28"/>
                <w:cs/>
              </w:rPr>
              <w:t>ประชาชนได้รับประโยชน์ด้านสาธารณูปโภคทั่วถึง</w:t>
            </w:r>
          </w:p>
        </w:tc>
        <w:tc>
          <w:tcPr>
            <w:tcW w:w="1134" w:type="dxa"/>
          </w:tcPr>
          <w:p w14:paraId="18AF889B" w14:textId="77777777" w:rsidR="00EB5A06" w:rsidRPr="00AF6F0D" w:rsidRDefault="00EB5A06" w:rsidP="00EF5E2D">
            <w:pPr>
              <w:jc w:val="center"/>
              <w:rPr>
                <w:rFonts w:ascii="TH SarabunPSK" w:hAnsi="TH SarabunPSK" w:cs="TH SarabunPSK"/>
                <w:color w:val="FF0000"/>
                <w:sz w:val="28"/>
              </w:rPr>
            </w:pPr>
            <w:r w:rsidRPr="00AF6F0D">
              <w:rPr>
                <w:rFonts w:ascii="TH SarabunPSK" w:hAnsi="TH SarabunPSK" w:cs="TH SarabunPSK"/>
                <w:color w:val="FF0000"/>
                <w:sz w:val="28"/>
                <w:cs/>
              </w:rPr>
              <w:t>กองช่าง</w:t>
            </w:r>
          </w:p>
        </w:tc>
      </w:tr>
    </w:tbl>
    <w:p w14:paraId="73FEB1BD" w14:textId="77777777" w:rsidR="00EB5A06" w:rsidRDefault="00EB5A06" w:rsidP="00EB5A06">
      <w:pPr>
        <w:pStyle w:val="a3"/>
        <w:jc w:val="center"/>
        <w:rPr>
          <w:rFonts w:ascii="TH NiramitIT๙" w:hAnsi="TH NiramitIT๙" w:cs="TH NiramitIT๙"/>
          <w:b/>
          <w:bCs/>
        </w:rPr>
      </w:pPr>
      <w:r>
        <w:rPr>
          <w:rFonts w:ascii="TH NiramitIT๙" w:hAnsi="TH NiramitIT๙" w:cs="TH NiramitIT๙"/>
          <w:b/>
          <w:bCs/>
          <w:noProof/>
        </w:rPr>
        <w:lastRenderedPageBreak/>
        <mc:AlternateContent>
          <mc:Choice Requires="wps">
            <w:drawing>
              <wp:anchor distT="0" distB="0" distL="114300" distR="114300" simplePos="0" relativeHeight="251661824" behindDoc="1" locked="0" layoutInCell="1" allowOverlap="1" wp14:anchorId="59C2FF68" wp14:editId="28CD226F">
                <wp:simplePos x="0" y="0"/>
                <wp:positionH relativeFrom="column">
                  <wp:posOffset>2540</wp:posOffset>
                </wp:positionH>
                <wp:positionV relativeFrom="paragraph">
                  <wp:posOffset>115266</wp:posOffset>
                </wp:positionV>
                <wp:extent cx="10304890" cy="922352"/>
                <wp:effectExtent l="57150" t="38100" r="77470" b="87630"/>
                <wp:wrapNone/>
                <wp:docPr id="1391394089" name="สี่เหลี่ยมผืนผ้า 13913940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304890" cy="922352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4BACC6">
                                <a:tint val="50000"/>
                                <a:satMod val="300000"/>
                              </a:srgbClr>
                            </a:gs>
                            <a:gs pos="35000">
                              <a:srgbClr val="4BACC6">
                                <a:tint val="37000"/>
                                <a:satMod val="300000"/>
                              </a:srgbClr>
                            </a:gs>
                            <a:gs pos="100000">
                              <a:srgbClr val="4BACC6">
                                <a:tint val="15000"/>
                                <a:satMod val="350000"/>
                              </a:srgbClr>
                            </a:gs>
                          </a:gsLst>
                          <a:lin ang="16200000" scaled="1"/>
                        </a:gradFill>
                        <a:ln w="9525" cap="flat" cmpd="sng" algn="ctr">
                          <a:solidFill>
                            <a:srgbClr val="4BACC6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1996F8B" id="สี่เหลี่ยมผืนผ้า 1391394089" o:spid="_x0000_s1026" style="position:absolute;margin-left:.2pt;margin-top:9.1pt;width:811.4pt;height:72.65pt;z-index:-2516546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" fillcolor="#9eeaff" strokecolor="#46aac5">
                <v:fill color2="#e4f9ff" rotate="t" angle="180" colors="0 #9eeaff;22938f #bbefff;1 #e4f9ff" focus="100%" type="gradient"/>
                <v:shadow on="t" color="black" opacity="24903f" origin=",.5" offset="0,.55556mm"/>
              </v:rect>
            </w:pict>
          </mc:Fallback>
        </mc:AlternateContent>
      </w:r>
    </w:p>
    <w:sdt>
      <w:sdtPr>
        <w:rPr>
          <w:rFonts w:ascii="TH SarabunPSK" w:hAnsi="TH SarabunPSK" w:cs="TH SarabunPSK"/>
          <w:b/>
          <w:bCs/>
        </w:rPr>
        <w:id w:val="-1012063269"/>
        <w:docPartObj>
          <w:docPartGallery w:val="Page Numbers (Top of Page)"/>
          <w:docPartUnique/>
        </w:docPartObj>
      </w:sdtPr>
      <w:sdtContent>
        <w:p w14:paraId="0CF5A32A" w14:textId="77777777" w:rsidR="00EB5A06" w:rsidRPr="003363C5" w:rsidRDefault="00EB5A06" w:rsidP="00EB5A06">
          <w:pPr>
            <w:pStyle w:val="a3"/>
            <w:jc w:val="center"/>
            <w:rPr>
              <w:rFonts w:ascii="TH SarabunPSK" w:hAnsi="TH SarabunPSK" w:cs="TH SarabunPSK"/>
              <w:b/>
              <w:bCs/>
              <w:sz w:val="30"/>
              <w:szCs w:val="30"/>
            </w:rPr>
          </w:pPr>
          <w:r w:rsidRPr="003363C5">
            <w:rPr>
              <w:rFonts w:ascii="TH SarabunPSK" w:hAnsi="TH SarabunPSK" w:cs="TH SarabunPSK"/>
              <w:b/>
              <w:bCs/>
              <w:sz w:val="30"/>
              <w:szCs w:val="30"/>
              <w:cs/>
            </w:rPr>
            <w:t>รายละเอียดโครงการพัฒนา</w:t>
          </w:r>
        </w:p>
        <w:p w14:paraId="46812D57" w14:textId="77777777" w:rsidR="00EB5A06" w:rsidRPr="003363C5" w:rsidRDefault="00EB5A06" w:rsidP="00EB5A06">
          <w:pPr>
            <w:pStyle w:val="a3"/>
            <w:jc w:val="center"/>
            <w:rPr>
              <w:rFonts w:ascii="TH SarabunPSK" w:hAnsi="TH SarabunPSK" w:cs="TH SarabunPSK"/>
              <w:b/>
              <w:bCs/>
              <w:sz w:val="30"/>
              <w:szCs w:val="30"/>
            </w:rPr>
          </w:pPr>
          <w:r w:rsidRPr="003363C5">
            <w:rPr>
              <w:rFonts w:ascii="TH SarabunPSK" w:hAnsi="TH SarabunPSK" w:cs="TH SarabunPSK"/>
              <w:b/>
              <w:bCs/>
              <w:sz w:val="30"/>
              <w:szCs w:val="30"/>
              <w:cs/>
            </w:rPr>
            <w:t>แผนพัฒนาท้องถิ่น (พ.ศ.2566-2570)</w:t>
          </w:r>
        </w:p>
        <w:p w14:paraId="64B54D74" w14:textId="77777777" w:rsidR="00EB5A06" w:rsidRPr="00C55755" w:rsidRDefault="00EB5A06" w:rsidP="00EB5A06">
          <w:pPr>
            <w:pStyle w:val="a3"/>
            <w:jc w:val="center"/>
            <w:rPr>
              <w:rFonts w:ascii="TH SarabunPSK" w:hAnsi="TH SarabunPSK" w:cs="TH SarabunPSK"/>
              <w:b/>
              <w:bCs/>
              <w:sz w:val="30"/>
              <w:szCs w:val="30"/>
            </w:rPr>
          </w:pPr>
          <w:r w:rsidRPr="003363C5">
            <w:rPr>
              <w:rFonts w:ascii="TH SarabunPSK" w:hAnsi="TH SarabunPSK" w:cs="TH SarabunPSK"/>
              <w:b/>
              <w:bCs/>
              <w:sz w:val="30"/>
              <w:szCs w:val="30"/>
              <w:cs/>
            </w:rPr>
            <w:t>เทศบาลตำบลบ้านโคก   อำเภอสร้างคอม   จังหวัดอุดรธานี</w:t>
          </w:r>
        </w:p>
        <w:p w14:paraId="1A6935BB" w14:textId="77777777" w:rsidR="00EB5A06" w:rsidRPr="003363C5" w:rsidRDefault="00EB5A06" w:rsidP="00EB5A06">
          <w:pPr>
            <w:spacing w:after="0" w:line="240" w:lineRule="auto"/>
            <w:rPr>
              <w:rFonts w:ascii="TH SarabunPSK" w:eastAsia="Times New Roman" w:hAnsi="TH SarabunPSK" w:cs="TH SarabunPSK"/>
              <w:color w:val="000000"/>
              <w:sz w:val="26"/>
              <w:szCs w:val="26"/>
            </w:rPr>
          </w:pPr>
          <w:r w:rsidRPr="003363C5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>ก. ยุทธศาสตร์ชาติ  20  ปี</w:t>
          </w:r>
          <w:r w:rsidRPr="003363C5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 w:rsidRPr="003363C5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 w:rsidRPr="003363C5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 w:rsidRPr="003363C5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 w:rsidRPr="003363C5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 w:rsidRPr="003363C5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  <w:t>ยุทธศาสตร์ที่ 4  ด้านการสร้างโอกาสความเสมอภาค และเท่าเทียมกันทางสังคม</w:t>
          </w:r>
        </w:p>
        <w:p w14:paraId="513F1190" w14:textId="77777777" w:rsidR="00EB5A06" w:rsidRPr="003363C5" w:rsidRDefault="00EB5A06" w:rsidP="00EB5A06">
          <w:pPr>
            <w:spacing w:after="0" w:line="240" w:lineRule="auto"/>
            <w:rPr>
              <w:rFonts w:ascii="TH SarabunPSK" w:eastAsia="Times New Roman" w:hAnsi="TH SarabunPSK" w:cs="TH SarabunPSK"/>
              <w:color w:val="000000"/>
              <w:sz w:val="26"/>
              <w:szCs w:val="26"/>
            </w:rPr>
          </w:pPr>
          <w:r w:rsidRPr="003363C5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 xml:space="preserve">ข. แผนพัฒนาเศรษฐกิจฯ ฉบับที่ 13  </w:t>
          </w:r>
          <w:r w:rsidRPr="003363C5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  <w:t xml:space="preserve"> </w:t>
          </w:r>
          <w:r w:rsidRPr="003363C5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 w:rsidRPr="003363C5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 w:rsidRPr="003363C5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 w:rsidRPr="003363C5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  <w:t>หมุดหมายที่  4  ไทยเป็นศูนย์กลางทางการแพทย์และสุขภาพมูลค่าสูง</w:t>
          </w:r>
        </w:p>
        <w:p w14:paraId="7B9197DA" w14:textId="77777777" w:rsidR="00EB5A06" w:rsidRPr="003363C5" w:rsidRDefault="00EB5A06" w:rsidP="00EB5A06">
          <w:pPr>
            <w:spacing w:after="0" w:line="240" w:lineRule="auto"/>
            <w:rPr>
              <w:rFonts w:ascii="TH SarabunPSK" w:eastAsia="Times New Roman" w:hAnsi="TH SarabunPSK" w:cs="TH SarabunPSK"/>
              <w:color w:val="000000"/>
              <w:sz w:val="26"/>
              <w:szCs w:val="26"/>
            </w:rPr>
          </w:pPr>
          <w:r w:rsidRPr="003363C5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 xml:space="preserve">ค. </w:t>
          </w:r>
          <w:proofErr w:type="gramStart"/>
          <w:r w:rsidRPr="003363C5">
            <w:rPr>
              <w:rFonts w:ascii="TH SarabunPSK" w:eastAsia="Times New Roman" w:hAnsi="TH SarabunPSK" w:cs="TH SarabunPSK"/>
              <w:color w:val="000000"/>
              <w:sz w:val="26"/>
              <w:szCs w:val="26"/>
            </w:rPr>
            <w:t>Sustainable  Development</w:t>
          </w:r>
          <w:proofErr w:type="gramEnd"/>
          <w:r w:rsidRPr="003363C5">
            <w:rPr>
              <w:rFonts w:ascii="TH SarabunPSK" w:eastAsia="Times New Roman" w:hAnsi="TH SarabunPSK" w:cs="TH SarabunPSK"/>
              <w:color w:val="000000"/>
              <w:sz w:val="26"/>
              <w:szCs w:val="26"/>
            </w:rPr>
            <w:t xml:space="preserve">   </w:t>
          </w:r>
          <w:proofErr w:type="gramStart"/>
          <w:r w:rsidRPr="003363C5">
            <w:rPr>
              <w:rFonts w:ascii="TH SarabunPSK" w:eastAsia="Times New Roman" w:hAnsi="TH SarabunPSK" w:cs="TH SarabunPSK"/>
              <w:color w:val="000000"/>
              <w:sz w:val="26"/>
              <w:szCs w:val="26"/>
            </w:rPr>
            <w:t>Gosals :</w:t>
          </w:r>
          <w:proofErr w:type="gramEnd"/>
          <w:r w:rsidRPr="003363C5">
            <w:rPr>
              <w:rFonts w:ascii="TH SarabunPSK" w:eastAsia="Times New Roman" w:hAnsi="TH SarabunPSK" w:cs="TH SarabunPSK"/>
              <w:color w:val="000000"/>
              <w:sz w:val="26"/>
              <w:szCs w:val="26"/>
            </w:rPr>
            <w:t xml:space="preserve">  </w:t>
          </w:r>
          <w:proofErr w:type="gramStart"/>
          <w:r w:rsidRPr="003363C5">
            <w:rPr>
              <w:rFonts w:ascii="TH SarabunPSK" w:eastAsia="Times New Roman" w:hAnsi="TH SarabunPSK" w:cs="TH SarabunPSK"/>
              <w:color w:val="000000"/>
              <w:sz w:val="26"/>
              <w:szCs w:val="26"/>
            </w:rPr>
            <w:t xml:space="preserve">SDGs  </w:t>
          </w:r>
          <w:r w:rsidRPr="003363C5">
            <w:rPr>
              <w:rFonts w:ascii="TH SarabunPSK" w:eastAsia="Times New Roman" w:hAnsi="TH SarabunPSK" w:cs="TH SarabunPSK"/>
              <w:color w:val="000000"/>
              <w:sz w:val="26"/>
              <w:szCs w:val="26"/>
            </w:rPr>
            <w:tab/>
          </w:r>
          <w:proofErr w:type="gramEnd"/>
          <w:r w:rsidRPr="003363C5">
            <w:rPr>
              <w:rFonts w:ascii="TH SarabunPSK" w:eastAsia="Times New Roman" w:hAnsi="TH SarabunPSK" w:cs="TH SarabunPSK"/>
              <w:color w:val="000000"/>
              <w:sz w:val="26"/>
              <w:szCs w:val="26"/>
            </w:rPr>
            <w:tab/>
            <w:t xml:space="preserve"> </w:t>
          </w:r>
          <w:r w:rsidRPr="003363C5">
            <w:rPr>
              <w:rFonts w:ascii="TH SarabunPSK" w:eastAsia="Times New Roman" w:hAnsi="TH SarabunPSK" w:cs="TH SarabunPSK"/>
              <w:color w:val="000000"/>
              <w:sz w:val="26"/>
              <w:szCs w:val="26"/>
            </w:rPr>
            <w:tab/>
          </w:r>
          <w:proofErr w:type="gramStart"/>
          <w:r w:rsidRPr="003363C5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>เป้าหมายที่  3</w:t>
          </w:r>
          <w:proofErr w:type="gramEnd"/>
          <w:r w:rsidRPr="003363C5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 xml:space="preserve">   สร้างหลักประกันว่าคนมีชีวิตที่มีสุขภาพดีและส่งเสริม</w:t>
          </w:r>
          <w:proofErr w:type="spellStart"/>
          <w:r w:rsidRPr="003363C5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>สวั</w:t>
          </w:r>
          <w:proofErr w:type="spellEnd"/>
          <w:r w:rsidRPr="003363C5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>สดิภาพสำหรับทุกคนในทุกวัย</w:t>
          </w:r>
        </w:p>
        <w:p w14:paraId="1B7B7E88" w14:textId="77777777" w:rsidR="00EB5A06" w:rsidRPr="003363C5" w:rsidRDefault="00EB5A06" w:rsidP="00EB5A06">
          <w:pPr>
            <w:spacing w:after="0" w:line="240" w:lineRule="auto"/>
            <w:rPr>
              <w:rFonts w:ascii="TH SarabunPSK" w:eastAsia="Times New Roman" w:hAnsi="TH SarabunPSK" w:cs="TH SarabunPSK"/>
              <w:color w:val="000000"/>
              <w:sz w:val="26"/>
              <w:szCs w:val="26"/>
            </w:rPr>
          </w:pPr>
          <w:r w:rsidRPr="003363C5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 w:rsidRPr="003363C5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 w:rsidRPr="003363C5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 w:rsidRPr="003363C5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 w:rsidRPr="003363C5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 w:rsidRPr="003363C5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 w:rsidRPr="003363C5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 w:rsidRPr="003363C5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  <w:t xml:space="preserve">เป้าประสงค์  3.3  ยุติการแพร่กระจายของเอดส์ วัณโรค มาลาเรีย และโรคเขตร้อนที่ถูกละเลย และต่อสู้กับโรคตับอักเสบ </w:t>
          </w:r>
          <w:r w:rsidRPr="003363C5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 w:rsidRPr="003363C5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 w:rsidRPr="003363C5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 w:rsidRPr="003363C5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 w:rsidRPr="003363C5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 w:rsidRPr="003363C5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 w:rsidRPr="003363C5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 w:rsidRPr="003363C5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 w:rsidRPr="003363C5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 w:rsidRPr="003363C5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 w:rsidRPr="003363C5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 w:rsidRPr="003363C5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  <w:t xml:space="preserve">          โรคติดต่อทางน้ำ และโรคติดต่ออื่นๆ ภายในปี 2573  </w:t>
          </w:r>
        </w:p>
        <w:p w14:paraId="6BB1F674" w14:textId="77777777" w:rsidR="00EB5A06" w:rsidRPr="003363C5" w:rsidRDefault="00EB5A06" w:rsidP="00EB5A06">
          <w:pPr>
            <w:spacing w:after="0" w:line="240" w:lineRule="auto"/>
            <w:rPr>
              <w:rFonts w:ascii="TH SarabunPSK" w:eastAsia="Times New Roman" w:hAnsi="TH SarabunPSK" w:cs="TH SarabunPSK"/>
              <w:color w:val="000000"/>
              <w:sz w:val="26"/>
              <w:szCs w:val="26"/>
            </w:rPr>
          </w:pPr>
          <w:r w:rsidRPr="003363C5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>ง. ยุทธศาสตร์จังหวัด</w:t>
          </w:r>
          <w:r w:rsidRPr="003363C5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 w:rsidRPr="003363C5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 w:rsidRPr="003363C5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 w:rsidRPr="003363C5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 w:rsidRPr="003363C5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 w:rsidRPr="003363C5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 w:rsidRPr="003363C5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  <w:t>ยุทธศาสตร์ที่ 3  การยกระดับคุณภาพชีวิตเพื่อสร้างความเข้มแข็งให้สังคมมีความพร้อมรับการเปลี่ยนแปลงทางเศรษฐกิจ สังคมและวัฒนธรรม</w:t>
          </w:r>
          <w:r w:rsidRPr="003363C5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</w:p>
        <w:p w14:paraId="2548B22F" w14:textId="77777777" w:rsidR="00EB5A06" w:rsidRPr="003363C5" w:rsidRDefault="00EB5A06" w:rsidP="00EB5A06">
          <w:pPr>
            <w:spacing w:after="0" w:line="240" w:lineRule="auto"/>
            <w:rPr>
              <w:rFonts w:ascii="TH SarabunPSK" w:eastAsia="Times New Roman" w:hAnsi="TH SarabunPSK" w:cs="TH SarabunPSK"/>
              <w:color w:val="000000"/>
              <w:sz w:val="26"/>
              <w:szCs w:val="26"/>
            </w:rPr>
          </w:pPr>
          <w:r w:rsidRPr="003363C5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>จ. ยุทธศาสตร์การพัฒนาขององค์กรปกครองส่วนท้องถิ่นในเขตจังหวัด</w:t>
          </w:r>
          <w:r w:rsidRPr="003363C5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 w:rsidRPr="003363C5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  <w:t xml:space="preserve">ยุทธศาสตร์ที่ </w:t>
          </w:r>
          <w:r>
            <w:rPr>
              <w:rFonts w:ascii="TH SarabunPSK" w:eastAsia="Times New Roman" w:hAnsi="TH SarabunPSK" w:cs="TH SarabunPSK" w:hint="cs"/>
              <w:color w:val="000000"/>
              <w:sz w:val="26"/>
              <w:szCs w:val="26"/>
              <w:cs/>
            </w:rPr>
            <w:t>3</w:t>
          </w:r>
          <w:r w:rsidRPr="003363C5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 xml:space="preserve">  การยกระดับคุณภาพชีวิตเพื่อสร้างความเข้มแข็งให้สังคมมีความพร้อมกับการเปลี่ยนแปลงทางเศรษฐกิจ สังคม วัฒนธรรม</w:t>
          </w:r>
          <w:r w:rsidRPr="003363C5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</w:p>
        <w:p w14:paraId="70E87A3B" w14:textId="77777777" w:rsidR="00EB5A06" w:rsidRPr="003363C5" w:rsidRDefault="00EB5A06" w:rsidP="00EB5A06">
          <w:pPr>
            <w:spacing w:after="0" w:line="240" w:lineRule="auto"/>
            <w:rPr>
              <w:rFonts w:ascii="TH SarabunPSK" w:eastAsia="Times New Roman" w:hAnsi="TH SarabunPSK" w:cs="TH SarabunPSK"/>
              <w:color w:val="000000"/>
              <w:sz w:val="26"/>
              <w:szCs w:val="26"/>
            </w:rPr>
          </w:pPr>
          <w:r w:rsidRPr="003363C5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 xml:space="preserve">  </w:t>
          </w:r>
          <w:r w:rsidRPr="003363C5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  <w:t>1. ยุทศาสต</w:t>
          </w:r>
          <w:proofErr w:type="spellStart"/>
          <w:r w:rsidRPr="003363C5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>ร์</w:t>
          </w:r>
          <w:proofErr w:type="spellEnd"/>
          <w:r w:rsidRPr="003363C5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 w:rsidRPr="003363C5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 w:rsidRPr="003363C5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 w:rsidRPr="003363C5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 w:rsidRPr="003363C5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 w:rsidRPr="003363C5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  <w:t xml:space="preserve">ยุทธศาสตร์ที่ 2  สาธารณสุข สังคมสงเคราะห์และสวัสดิการ    </w:t>
          </w:r>
        </w:p>
        <w:p w14:paraId="21A61C60" w14:textId="77777777" w:rsidR="00EB5A06" w:rsidRPr="003363C5" w:rsidRDefault="00EB5A06" w:rsidP="00EB5A06">
          <w:pPr>
            <w:spacing w:after="0" w:line="240" w:lineRule="auto"/>
            <w:rPr>
              <w:rFonts w:ascii="TH SarabunPSK" w:eastAsia="Times New Roman" w:hAnsi="TH SarabunPSK" w:cs="TH SarabunPSK"/>
              <w:color w:val="000000"/>
              <w:sz w:val="26"/>
              <w:szCs w:val="26"/>
            </w:rPr>
          </w:pPr>
          <w:r w:rsidRPr="003363C5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 xml:space="preserve">    </w:t>
          </w:r>
          <w:r w:rsidRPr="003363C5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  <w:t xml:space="preserve">   1.1 กลยุทธ์     </w:t>
          </w:r>
          <w:r w:rsidRPr="003363C5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 w:rsidRPr="003363C5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 w:rsidRPr="003363C5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 w:rsidRPr="003363C5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 w:rsidRPr="003363C5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 w:rsidRPr="003363C5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 w:rsidRPr="003363C5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  <w:t>การพัฒนางานสาธารณสุข  ควบคู่ไปกับการพัฒนาความรู้ในการป้องกันโรคขั้นพื้นฐาน</w:t>
          </w:r>
        </w:p>
        <w:p w14:paraId="7C9B5AED" w14:textId="77777777" w:rsidR="00EB5A06" w:rsidRPr="003363C5" w:rsidRDefault="00EB5A06" w:rsidP="00EB5A06">
          <w:pPr>
            <w:spacing w:after="0" w:line="240" w:lineRule="auto"/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</w:pPr>
          <w:r w:rsidRPr="003363C5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 xml:space="preserve"> </w:t>
          </w:r>
          <w:r w:rsidRPr="003363C5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  <w:t xml:space="preserve">       </w:t>
          </w:r>
          <w:r w:rsidRPr="003363C5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  <w:t xml:space="preserve">แผนงานสาธารณสุข  </w:t>
          </w:r>
          <w:r w:rsidRPr="003363C5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 w:rsidRPr="003363C5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 w:rsidRPr="003363C5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  <w:t xml:space="preserve">    </w:t>
          </w:r>
          <w:r w:rsidRPr="003363C5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</w:r>
          <w:r w:rsidRPr="003363C5">
            <w:rPr>
              <w:rFonts w:ascii="TH SarabunPSK" w:eastAsia="Times New Roman" w:hAnsi="TH SarabunPSK" w:cs="TH SarabunPSK"/>
              <w:color w:val="000000"/>
              <w:sz w:val="26"/>
              <w:szCs w:val="26"/>
              <w:cs/>
            </w:rPr>
            <w:tab/>
            <w:t xml:space="preserve">งานบริหารทั่วไปเกี่ยวกับสาธารณสุข </w:t>
          </w:r>
        </w:p>
        <w:tbl>
          <w:tblPr>
            <w:tblStyle w:val="a5"/>
            <w:tblW w:w="16302" w:type="dxa"/>
            <w:tblInd w:w="108" w:type="dxa"/>
            <w:tblLayout w:type="fixed"/>
            <w:tblLook w:val="04A0" w:firstRow="1" w:lastRow="0" w:firstColumn="1" w:lastColumn="0" w:noHBand="0" w:noVBand="1"/>
          </w:tblPr>
          <w:tblGrid>
            <w:gridCol w:w="709"/>
            <w:gridCol w:w="1843"/>
            <w:gridCol w:w="1843"/>
            <w:gridCol w:w="1842"/>
            <w:gridCol w:w="1134"/>
            <w:gridCol w:w="1134"/>
            <w:gridCol w:w="1134"/>
            <w:gridCol w:w="1134"/>
            <w:gridCol w:w="1134"/>
            <w:gridCol w:w="1560"/>
            <w:gridCol w:w="1701"/>
            <w:gridCol w:w="1134"/>
          </w:tblGrid>
          <w:tr w:rsidR="00EB5A06" w:rsidRPr="003363C5" w14:paraId="1658C4CB" w14:textId="77777777" w:rsidTr="00EF5E2D">
            <w:trPr>
              <w:trHeight w:val="385"/>
            </w:trPr>
            <w:tc>
              <w:tcPr>
                <w:tcW w:w="709" w:type="dxa"/>
                <w:vMerge w:val="restart"/>
                <w:shd w:val="clear" w:color="auto" w:fill="B6DDE8" w:themeFill="accent5" w:themeFillTint="66"/>
              </w:tcPr>
              <w:p w14:paraId="6EFC1DF2" w14:textId="77777777" w:rsidR="00EB5A06" w:rsidRPr="003363C5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</w:p>
              <w:p w14:paraId="5915C3D3" w14:textId="77777777" w:rsidR="00EB5A06" w:rsidRPr="003363C5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3363C5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ที่</w:t>
                </w:r>
              </w:p>
            </w:tc>
            <w:tc>
              <w:tcPr>
                <w:tcW w:w="1843" w:type="dxa"/>
                <w:vMerge w:val="restart"/>
                <w:shd w:val="clear" w:color="auto" w:fill="B6DDE8" w:themeFill="accent5" w:themeFillTint="66"/>
              </w:tcPr>
              <w:p w14:paraId="330659AF" w14:textId="77777777" w:rsidR="00EB5A06" w:rsidRPr="003363C5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</w:p>
              <w:p w14:paraId="15AB54DC" w14:textId="77777777" w:rsidR="00EB5A06" w:rsidRPr="003363C5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3363C5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โครงการ</w:t>
                </w:r>
              </w:p>
            </w:tc>
            <w:tc>
              <w:tcPr>
                <w:tcW w:w="1843" w:type="dxa"/>
                <w:vMerge w:val="restart"/>
                <w:shd w:val="clear" w:color="auto" w:fill="B6DDE8" w:themeFill="accent5" w:themeFillTint="66"/>
              </w:tcPr>
              <w:p w14:paraId="68E33DEE" w14:textId="77777777" w:rsidR="00EB5A06" w:rsidRPr="003363C5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</w:p>
              <w:p w14:paraId="70CBD4A2" w14:textId="77777777" w:rsidR="00EB5A06" w:rsidRPr="003363C5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3363C5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วัตถุประสงค์</w:t>
                </w:r>
              </w:p>
            </w:tc>
            <w:tc>
              <w:tcPr>
                <w:tcW w:w="1842" w:type="dxa"/>
                <w:vMerge w:val="restart"/>
                <w:shd w:val="clear" w:color="auto" w:fill="B6DDE8" w:themeFill="accent5" w:themeFillTint="66"/>
              </w:tcPr>
              <w:p w14:paraId="56A950BF" w14:textId="77777777" w:rsidR="00EB5A06" w:rsidRPr="003363C5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3363C5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เป้าหมาย</w:t>
                </w:r>
              </w:p>
              <w:p w14:paraId="388BA001" w14:textId="77777777" w:rsidR="00EB5A06" w:rsidRPr="003363C5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3363C5">
                  <w:rPr>
                    <w:rFonts w:ascii="TH SarabunPSK" w:hAnsi="TH SarabunPSK" w:cs="TH SarabunPSK"/>
                    <w:sz w:val="28"/>
                    <w:cs/>
                  </w:rPr>
                  <w:t>(ผลผลิตของโครงการ)</w:t>
                </w:r>
              </w:p>
            </w:tc>
            <w:tc>
              <w:tcPr>
                <w:tcW w:w="5670" w:type="dxa"/>
                <w:gridSpan w:val="5"/>
                <w:shd w:val="clear" w:color="auto" w:fill="B6DDE8" w:themeFill="accent5" w:themeFillTint="66"/>
              </w:tcPr>
              <w:p w14:paraId="5F86206D" w14:textId="77777777" w:rsidR="00EB5A06" w:rsidRPr="003363C5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3363C5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งบประมาณและที่ผ่านมา</w:t>
                </w:r>
              </w:p>
            </w:tc>
            <w:tc>
              <w:tcPr>
                <w:tcW w:w="1560" w:type="dxa"/>
                <w:vMerge w:val="restart"/>
                <w:shd w:val="clear" w:color="auto" w:fill="B6DDE8" w:themeFill="accent5" w:themeFillTint="66"/>
              </w:tcPr>
              <w:p w14:paraId="3796DC2D" w14:textId="77777777" w:rsidR="00EB5A06" w:rsidRPr="003363C5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3363C5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ตัวชี้วัด</w:t>
                </w:r>
              </w:p>
              <w:p w14:paraId="31897760" w14:textId="77777777" w:rsidR="00EB5A06" w:rsidRPr="003363C5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</w:pPr>
                <w:r w:rsidRPr="003363C5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(</w:t>
                </w:r>
                <w:r w:rsidRPr="003363C5">
                  <w:rPr>
                    <w:rFonts w:ascii="TH SarabunPSK" w:hAnsi="TH SarabunPSK" w:cs="TH SarabunPSK"/>
                    <w:b/>
                    <w:bCs/>
                    <w:sz w:val="28"/>
                  </w:rPr>
                  <w:t>KPI</w:t>
                </w:r>
                <w:r w:rsidRPr="003363C5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)</w:t>
                </w:r>
              </w:p>
            </w:tc>
            <w:tc>
              <w:tcPr>
                <w:tcW w:w="1701" w:type="dxa"/>
                <w:vMerge w:val="restart"/>
                <w:shd w:val="clear" w:color="auto" w:fill="B6DDE8" w:themeFill="accent5" w:themeFillTint="66"/>
              </w:tcPr>
              <w:p w14:paraId="01B56D3A" w14:textId="77777777" w:rsidR="00EB5A06" w:rsidRPr="003363C5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3363C5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ผลที่คาดว่า</w:t>
                </w:r>
              </w:p>
              <w:p w14:paraId="282C0B42" w14:textId="77777777" w:rsidR="00EB5A06" w:rsidRPr="003363C5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3363C5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จะได้รับ</w:t>
                </w:r>
              </w:p>
            </w:tc>
            <w:tc>
              <w:tcPr>
                <w:tcW w:w="1134" w:type="dxa"/>
                <w:vMerge w:val="restart"/>
                <w:shd w:val="clear" w:color="auto" w:fill="B6DDE8" w:themeFill="accent5" w:themeFillTint="66"/>
              </w:tcPr>
              <w:p w14:paraId="3CB8BDDE" w14:textId="77777777" w:rsidR="00EB5A06" w:rsidRPr="003363C5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4"/>
                    <w:szCs w:val="24"/>
                    <w:cs/>
                  </w:rPr>
                </w:pPr>
                <w:r w:rsidRPr="003363C5">
                  <w:rPr>
                    <w:rFonts w:ascii="TH SarabunPSK" w:hAnsi="TH SarabunPSK" w:cs="TH SarabunPSK"/>
                    <w:b/>
                    <w:bCs/>
                    <w:sz w:val="24"/>
                    <w:szCs w:val="24"/>
                    <w:cs/>
                  </w:rPr>
                  <w:t>หน่วยงานรับผิดชอบหลัก</w:t>
                </w:r>
              </w:p>
            </w:tc>
          </w:tr>
          <w:tr w:rsidR="00EB5A06" w:rsidRPr="003363C5" w14:paraId="101C2190" w14:textId="77777777" w:rsidTr="00EF5E2D">
            <w:trPr>
              <w:trHeight w:val="335"/>
            </w:trPr>
            <w:tc>
              <w:tcPr>
                <w:tcW w:w="709" w:type="dxa"/>
                <w:vMerge/>
                <w:shd w:val="clear" w:color="auto" w:fill="B6DDE8" w:themeFill="accent5" w:themeFillTint="66"/>
              </w:tcPr>
              <w:p w14:paraId="66825CBC" w14:textId="77777777" w:rsidR="00EB5A06" w:rsidRPr="003363C5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</w:p>
            </w:tc>
            <w:tc>
              <w:tcPr>
                <w:tcW w:w="1843" w:type="dxa"/>
                <w:vMerge/>
                <w:shd w:val="clear" w:color="auto" w:fill="B6DDE8" w:themeFill="accent5" w:themeFillTint="66"/>
              </w:tcPr>
              <w:p w14:paraId="322C92F5" w14:textId="77777777" w:rsidR="00EB5A06" w:rsidRPr="003363C5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</w:p>
            </w:tc>
            <w:tc>
              <w:tcPr>
                <w:tcW w:w="1843" w:type="dxa"/>
                <w:vMerge/>
                <w:shd w:val="clear" w:color="auto" w:fill="B6DDE8" w:themeFill="accent5" w:themeFillTint="66"/>
              </w:tcPr>
              <w:p w14:paraId="730E81BD" w14:textId="77777777" w:rsidR="00EB5A06" w:rsidRPr="003363C5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</w:p>
            </w:tc>
            <w:tc>
              <w:tcPr>
                <w:tcW w:w="1842" w:type="dxa"/>
                <w:vMerge/>
                <w:shd w:val="clear" w:color="auto" w:fill="B6DDE8" w:themeFill="accent5" w:themeFillTint="66"/>
              </w:tcPr>
              <w:p w14:paraId="0E942D78" w14:textId="77777777" w:rsidR="00EB5A06" w:rsidRPr="003363C5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</w:p>
            </w:tc>
            <w:tc>
              <w:tcPr>
                <w:tcW w:w="1134" w:type="dxa"/>
                <w:shd w:val="clear" w:color="auto" w:fill="B6DDE8" w:themeFill="accent5" w:themeFillTint="66"/>
              </w:tcPr>
              <w:p w14:paraId="65A1072B" w14:textId="77777777" w:rsidR="00EB5A06" w:rsidRPr="003363C5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3363C5">
                  <w:rPr>
                    <w:rFonts w:ascii="TH SarabunPSK" w:hAnsi="TH SarabunPSK" w:cs="TH SarabunPSK"/>
                    <w:b/>
                    <w:bCs/>
                    <w:sz w:val="28"/>
                  </w:rPr>
                  <w:t>2566</w:t>
                </w:r>
              </w:p>
              <w:p w14:paraId="6D9CEDC3" w14:textId="77777777" w:rsidR="00EB5A06" w:rsidRPr="003363C5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3363C5">
                  <w:rPr>
                    <w:rFonts w:ascii="TH SarabunPSK" w:hAnsi="TH SarabunPSK" w:cs="TH SarabunPSK"/>
                    <w:sz w:val="28"/>
                    <w:cs/>
                  </w:rPr>
                  <w:t>(บาท)</w:t>
                </w:r>
              </w:p>
            </w:tc>
            <w:tc>
              <w:tcPr>
                <w:tcW w:w="1134" w:type="dxa"/>
                <w:shd w:val="clear" w:color="auto" w:fill="B6DDE8" w:themeFill="accent5" w:themeFillTint="66"/>
              </w:tcPr>
              <w:p w14:paraId="385A3652" w14:textId="77777777" w:rsidR="00EB5A06" w:rsidRPr="003363C5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3363C5">
                  <w:rPr>
                    <w:rFonts w:ascii="TH SarabunPSK" w:hAnsi="TH SarabunPSK" w:cs="TH SarabunPSK"/>
                    <w:b/>
                    <w:bCs/>
                    <w:sz w:val="28"/>
                  </w:rPr>
                  <w:t>2567</w:t>
                </w:r>
              </w:p>
              <w:p w14:paraId="77E2B197" w14:textId="77777777" w:rsidR="00EB5A06" w:rsidRPr="003363C5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3363C5">
                  <w:rPr>
                    <w:rFonts w:ascii="TH SarabunPSK" w:hAnsi="TH SarabunPSK" w:cs="TH SarabunPSK"/>
                    <w:sz w:val="28"/>
                    <w:cs/>
                  </w:rPr>
                  <w:t>(บาท)</w:t>
                </w:r>
              </w:p>
            </w:tc>
            <w:tc>
              <w:tcPr>
                <w:tcW w:w="1134" w:type="dxa"/>
                <w:shd w:val="clear" w:color="auto" w:fill="B6DDE8" w:themeFill="accent5" w:themeFillTint="66"/>
              </w:tcPr>
              <w:p w14:paraId="4EC3EAD6" w14:textId="77777777" w:rsidR="00EB5A06" w:rsidRPr="003363C5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3363C5">
                  <w:rPr>
                    <w:rFonts w:ascii="TH SarabunPSK" w:hAnsi="TH SarabunPSK" w:cs="TH SarabunPSK"/>
                    <w:b/>
                    <w:bCs/>
                    <w:sz w:val="28"/>
                  </w:rPr>
                  <w:t>2568</w:t>
                </w:r>
              </w:p>
              <w:p w14:paraId="4D14ECAE" w14:textId="77777777" w:rsidR="00EB5A06" w:rsidRPr="003363C5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3363C5">
                  <w:rPr>
                    <w:rFonts w:ascii="TH SarabunPSK" w:hAnsi="TH SarabunPSK" w:cs="TH SarabunPSK"/>
                    <w:sz w:val="28"/>
                    <w:cs/>
                  </w:rPr>
                  <w:t>(บาท)</w:t>
                </w:r>
              </w:p>
            </w:tc>
            <w:tc>
              <w:tcPr>
                <w:tcW w:w="1134" w:type="dxa"/>
                <w:shd w:val="clear" w:color="auto" w:fill="B6DDE8" w:themeFill="accent5" w:themeFillTint="66"/>
              </w:tcPr>
              <w:p w14:paraId="36C8C05B" w14:textId="77777777" w:rsidR="00EB5A06" w:rsidRPr="003363C5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3363C5">
                  <w:rPr>
                    <w:rFonts w:ascii="TH SarabunPSK" w:hAnsi="TH SarabunPSK" w:cs="TH SarabunPSK"/>
                    <w:b/>
                    <w:bCs/>
                    <w:sz w:val="28"/>
                  </w:rPr>
                  <w:t>2569</w:t>
                </w:r>
              </w:p>
              <w:p w14:paraId="4E88212C" w14:textId="77777777" w:rsidR="00EB5A06" w:rsidRPr="003363C5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3363C5">
                  <w:rPr>
                    <w:rFonts w:ascii="TH SarabunPSK" w:hAnsi="TH SarabunPSK" w:cs="TH SarabunPSK"/>
                    <w:sz w:val="28"/>
                    <w:cs/>
                  </w:rPr>
                  <w:t>(บาท)</w:t>
                </w:r>
              </w:p>
            </w:tc>
            <w:tc>
              <w:tcPr>
                <w:tcW w:w="1134" w:type="dxa"/>
                <w:shd w:val="clear" w:color="auto" w:fill="B6DDE8" w:themeFill="accent5" w:themeFillTint="66"/>
              </w:tcPr>
              <w:p w14:paraId="576D8513" w14:textId="77777777" w:rsidR="00EB5A06" w:rsidRPr="003363C5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3363C5">
                  <w:rPr>
                    <w:rFonts w:ascii="TH SarabunPSK" w:hAnsi="TH SarabunPSK" w:cs="TH SarabunPSK"/>
                    <w:b/>
                    <w:bCs/>
                    <w:sz w:val="28"/>
                  </w:rPr>
                  <w:t>2570</w:t>
                </w:r>
              </w:p>
              <w:p w14:paraId="1F971FEB" w14:textId="77777777" w:rsidR="00EB5A06" w:rsidRPr="003363C5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</w:pPr>
                <w:r w:rsidRPr="003363C5">
                  <w:rPr>
                    <w:rFonts w:ascii="TH SarabunPSK" w:hAnsi="TH SarabunPSK" w:cs="TH SarabunPSK"/>
                    <w:b/>
                    <w:bCs/>
                    <w:sz w:val="28"/>
                  </w:rPr>
                  <w:t>(</w:t>
                </w:r>
                <w:r w:rsidRPr="003363C5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บาท)</w:t>
                </w:r>
              </w:p>
            </w:tc>
            <w:tc>
              <w:tcPr>
                <w:tcW w:w="1560" w:type="dxa"/>
                <w:vMerge/>
                <w:shd w:val="clear" w:color="auto" w:fill="B6DDE8" w:themeFill="accent5" w:themeFillTint="66"/>
              </w:tcPr>
              <w:p w14:paraId="03B03113" w14:textId="77777777" w:rsidR="00EB5A06" w:rsidRPr="003363C5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</w:p>
            </w:tc>
            <w:tc>
              <w:tcPr>
                <w:tcW w:w="1701" w:type="dxa"/>
                <w:vMerge/>
                <w:shd w:val="clear" w:color="auto" w:fill="B6DDE8" w:themeFill="accent5" w:themeFillTint="66"/>
              </w:tcPr>
              <w:p w14:paraId="195749F2" w14:textId="77777777" w:rsidR="00EB5A06" w:rsidRPr="003363C5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</w:p>
            </w:tc>
            <w:tc>
              <w:tcPr>
                <w:tcW w:w="1134" w:type="dxa"/>
                <w:vMerge/>
                <w:shd w:val="clear" w:color="auto" w:fill="B6DDE8" w:themeFill="accent5" w:themeFillTint="66"/>
              </w:tcPr>
              <w:p w14:paraId="44BC8A8D" w14:textId="77777777" w:rsidR="00EB5A06" w:rsidRPr="003363C5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</w:p>
            </w:tc>
          </w:tr>
          <w:tr w:rsidR="00EB5A06" w:rsidRPr="003363C5" w14:paraId="699D0B31" w14:textId="77777777" w:rsidTr="00EF5E2D">
            <w:tc>
              <w:tcPr>
                <w:tcW w:w="709" w:type="dxa"/>
              </w:tcPr>
              <w:p w14:paraId="224038BA" w14:textId="77777777" w:rsidR="00EB5A06" w:rsidRPr="003363C5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>
                  <w:rPr>
                    <w:rFonts w:ascii="TH SarabunPSK" w:hAnsi="TH SarabunPSK" w:cs="TH SarabunPSK"/>
                    <w:sz w:val="28"/>
                  </w:rPr>
                  <w:t>449</w:t>
                </w:r>
              </w:p>
            </w:tc>
            <w:tc>
              <w:tcPr>
                <w:tcW w:w="1843" w:type="dxa"/>
              </w:tcPr>
              <w:p w14:paraId="14CCFFE1" w14:textId="77777777" w:rsidR="00EB5A06" w:rsidRPr="003363C5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3363C5">
                  <w:rPr>
                    <w:rFonts w:ascii="TH SarabunPSK" w:hAnsi="TH SarabunPSK" w:cs="TH SarabunPSK"/>
                    <w:sz w:val="28"/>
                    <w:cs/>
                  </w:rPr>
                  <w:t>โครงการจัดซื้อวัสดุวิทยาศาสตร์การแพทย์</w:t>
                </w:r>
              </w:p>
            </w:tc>
            <w:tc>
              <w:tcPr>
                <w:tcW w:w="1843" w:type="dxa"/>
              </w:tcPr>
              <w:p w14:paraId="17811915" w14:textId="77777777" w:rsidR="00EB5A06" w:rsidRPr="003363C5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3363C5">
                  <w:rPr>
                    <w:rFonts w:ascii="TH SarabunPSK" w:hAnsi="TH SarabunPSK" w:cs="TH SarabunPSK"/>
                    <w:sz w:val="28"/>
                    <w:cs/>
                  </w:rPr>
                  <w:t>เพื่อจัดซื้อวัสดุ/อุปกรณ์ในการป้องกันและควบคุมโรคที่อาจเกิดขึ้นในชุมชน</w:t>
                </w:r>
              </w:p>
            </w:tc>
            <w:tc>
              <w:tcPr>
                <w:tcW w:w="1842" w:type="dxa"/>
              </w:tcPr>
              <w:p w14:paraId="4EABF2E6" w14:textId="77777777" w:rsidR="00EB5A06" w:rsidRPr="003363C5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3363C5">
                  <w:rPr>
                    <w:rFonts w:ascii="TH SarabunPSK" w:hAnsi="TH SarabunPSK" w:cs="TH SarabunPSK"/>
                    <w:sz w:val="28"/>
                    <w:cs/>
                  </w:rPr>
                  <w:t>วัสดุอุปกรณ์การป้องกันโรค เช่น</w:t>
                </w:r>
              </w:p>
              <w:p w14:paraId="35924B34" w14:textId="77777777" w:rsidR="00EB5A06" w:rsidRPr="003363C5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3363C5">
                  <w:rPr>
                    <w:rFonts w:ascii="TH SarabunPSK" w:hAnsi="TH SarabunPSK" w:cs="TH SarabunPSK"/>
                    <w:sz w:val="28"/>
                    <w:cs/>
                  </w:rPr>
                  <w:t>น้ำยาเคมีพ่นหมอกควัน ทราย</w:t>
                </w:r>
                <w:proofErr w:type="spellStart"/>
                <w:r w:rsidRPr="003363C5">
                  <w:rPr>
                    <w:rFonts w:ascii="TH SarabunPSK" w:hAnsi="TH SarabunPSK" w:cs="TH SarabunPSK"/>
                    <w:sz w:val="28"/>
                    <w:cs/>
                  </w:rPr>
                  <w:t>อะ</w:t>
                </w:r>
                <w:proofErr w:type="spellEnd"/>
                <w:r w:rsidRPr="003363C5">
                  <w:rPr>
                    <w:rFonts w:ascii="TH SarabunPSK" w:hAnsi="TH SarabunPSK" w:cs="TH SarabunPSK"/>
                    <w:sz w:val="28"/>
                    <w:cs/>
                  </w:rPr>
                  <w:t>เบทกำจัดยุงลาย น้ำมันผสมสารเคมีฉีดพ่น  และน้ำยาต่างๆ ที่จำเป็น</w:t>
                </w:r>
              </w:p>
            </w:tc>
            <w:tc>
              <w:tcPr>
                <w:tcW w:w="1134" w:type="dxa"/>
              </w:tcPr>
              <w:p w14:paraId="485BE813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08E3071C" w14:textId="77777777" w:rsidR="00EB5A06" w:rsidRPr="003363C5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>
                  <w:rPr>
                    <w:rFonts w:ascii="TH SarabunPSK" w:hAnsi="TH SarabunPSK" w:cs="TH SarabunPSK"/>
                    <w:sz w:val="28"/>
                    <w:cs/>
                  </w:rPr>
                  <w:t>4</w:t>
                </w: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0,000</w:t>
                </w:r>
              </w:p>
            </w:tc>
            <w:tc>
              <w:tcPr>
                <w:tcW w:w="1134" w:type="dxa"/>
              </w:tcPr>
              <w:p w14:paraId="0894675C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404DF203" w14:textId="77777777" w:rsidR="00EB5A06" w:rsidRPr="003363C5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>
                  <w:rPr>
                    <w:rFonts w:ascii="TH SarabunPSK" w:hAnsi="TH SarabunPSK" w:cs="TH SarabunPSK"/>
                    <w:sz w:val="28"/>
                    <w:cs/>
                  </w:rPr>
                  <w:t>4</w:t>
                </w: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0,000</w:t>
                </w:r>
              </w:p>
            </w:tc>
            <w:tc>
              <w:tcPr>
                <w:tcW w:w="1134" w:type="dxa"/>
              </w:tcPr>
              <w:p w14:paraId="094A42C5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00F045B4" w14:textId="77777777" w:rsidR="00EB5A06" w:rsidRPr="003363C5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>
                  <w:rPr>
                    <w:rFonts w:ascii="TH SarabunPSK" w:hAnsi="TH SarabunPSK" w:cs="TH SarabunPSK"/>
                    <w:sz w:val="28"/>
                    <w:cs/>
                  </w:rPr>
                  <w:t>4</w:t>
                </w: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0,000</w:t>
                </w:r>
              </w:p>
            </w:tc>
            <w:tc>
              <w:tcPr>
                <w:tcW w:w="1134" w:type="dxa"/>
              </w:tcPr>
              <w:p w14:paraId="1CAEBE78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76CDBE49" w14:textId="77777777" w:rsidR="00EB5A06" w:rsidRPr="003363C5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>
                  <w:rPr>
                    <w:rFonts w:ascii="TH SarabunPSK" w:hAnsi="TH SarabunPSK" w:cs="TH SarabunPSK"/>
                    <w:sz w:val="28"/>
                    <w:cs/>
                  </w:rPr>
                  <w:t>4</w:t>
                </w: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0,000</w:t>
                </w:r>
              </w:p>
            </w:tc>
            <w:tc>
              <w:tcPr>
                <w:tcW w:w="1134" w:type="dxa"/>
              </w:tcPr>
              <w:p w14:paraId="4E09E0CE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6C021ED1" w14:textId="77777777" w:rsidR="00EB5A06" w:rsidRPr="003363C5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3363C5">
                  <w:rPr>
                    <w:rFonts w:ascii="TH SarabunPSK" w:hAnsi="TH SarabunPSK" w:cs="TH SarabunPSK"/>
                    <w:sz w:val="28"/>
                    <w:cs/>
                  </w:rPr>
                  <w:t>40,000</w:t>
                </w:r>
              </w:p>
            </w:tc>
            <w:tc>
              <w:tcPr>
                <w:tcW w:w="1560" w:type="dxa"/>
              </w:tcPr>
              <w:p w14:paraId="28652BEB" w14:textId="77777777" w:rsidR="00EB5A06" w:rsidRPr="003363C5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3363C5">
                  <w:rPr>
                    <w:rFonts w:ascii="TH SarabunPSK" w:hAnsi="TH SarabunPSK" w:cs="TH SarabunPSK"/>
                    <w:sz w:val="28"/>
                    <w:cs/>
                  </w:rPr>
                  <w:t>การแพร่ระบาดของเชื้อโรคลดลงร้อยละ100</w:t>
                </w:r>
              </w:p>
            </w:tc>
            <w:tc>
              <w:tcPr>
                <w:tcW w:w="1701" w:type="dxa"/>
              </w:tcPr>
              <w:p w14:paraId="4C5290BD" w14:textId="77777777" w:rsidR="00EB5A06" w:rsidRPr="003363C5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3363C5">
                  <w:rPr>
                    <w:rFonts w:ascii="TH SarabunPSK" w:hAnsi="TH SarabunPSK" w:cs="TH SarabunPSK"/>
                    <w:sz w:val="28"/>
                    <w:cs/>
                  </w:rPr>
                  <w:t>- ชุมชนมีมาตรการป้องกันและการควบคุมโรคต่างๆอันจะเกิดขึ้นในชุมชน</w:t>
                </w:r>
              </w:p>
            </w:tc>
            <w:tc>
              <w:tcPr>
                <w:tcW w:w="1134" w:type="dxa"/>
              </w:tcPr>
              <w:p w14:paraId="16878F9C" w14:textId="77777777" w:rsidR="00EB5A06" w:rsidRPr="003363C5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3363C5">
                  <w:rPr>
                    <w:rFonts w:ascii="TH SarabunPSK" w:hAnsi="TH SarabunPSK" w:cs="TH SarabunPSK"/>
                    <w:sz w:val="28"/>
                    <w:cs/>
                  </w:rPr>
                  <w:t>สำนักปลัด</w:t>
                </w:r>
              </w:p>
            </w:tc>
          </w:tr>
        </w:tbl>
        <w:p w14:paraId="48C3477E" w14:textId="77777777" w:rsidR="00EB5A06" w:rsidRDefault="00EB5A06" w:rsidP="00EB5A06">
          <w:pPr>
            <w:pStyle w:val="a3"/>
            <w:tabs>
              <w:tab w:val="clear" w:pos="9026"/>
              <w:tab w:val="right" w:pos="5954"/>
            </w:tabs>
            <w:rPr>
              <w:rFonts w:ascii="TH SarabunPSK" w:hAnsi="TH SarabunPSK" w:cs="TH SarabunPSK"/>
              <w:b/>
              <w:bCs/>
            </w:rPr>
          </w:pPr>
        </w:p>
      </w:sdtContent>
    </w:sdt>
    <w:p w14:paraId="069A8DCF" w14:textId="77777777" w:rsidR="00EB5A06" w:rsidRPr="001F1B9A" w:rsidRDefault="00EB5A06" w:rsidP="00EB5A06">
      <w:pPr>
        <w:pStyle w:val="a3"/>
        <w:tabs>
          <w:tab w:val="clear" w:pos="9026"/>
          <w:tab w:val="right" w:pos="5954"/>
        </w:tabs>
        <w:rPr>
          <w:rFonts w:ascii="TH SarabunPSK" w:hAnsi="TH SarabunPSK" w:cs="TH SarabunPSK"/>
          <w:b/>
          <w:bCs/>
        </w:rPr>
      </w:pPr>
      <w:r>
        <w:rPr>
          <w:rFonts w:ascii="TH SarabunPSK" w:hAnsi="TH SarabunPSK" w:cs="TH SarabunPSK" w:hint="cs"/>
          <w:sz w:val="28"/>
          <w:cs/>
        </w:rPr>
        <w:lastRenderedPageBreak/>
        <w:t xml:space="preserve">               </w:t>
      </w:r>
      <w:r w:rsidRPr="003363C5">
        <w:rPr>
          <w:rFonts w:ascii="TH SarabunPSK" w:hAnsi="TH SarabunPSK" w:cs="TH SarabunPSK"/>
          <w:sz w:val="28"/>
          <w:cs/>
        </w:rPr>
        <w:t>1. ยุทศาสต</w:t>
      </w:r>
      <w:proofErr w:type="spellStart"/>
      <w:r w:rsidRPr="003363C5">
        <w:rPr>
          <w:rFonts w:ascii="TH SarabunPSK" w:hAnsi="TH SarabunPSK" w:cs="TH SarabunPSK"/>
          <w:sz w:val="28"/>
          <w:cs/>
        </w:rPr>
        <w:t>ร์</w:t>
      </w:r>
      <w:proofErr w:type="spellEnd"/>
      <w:r w:rsidRPr="003363C5">
        <w:rPr>
          <w:rFonts w:ascii="TH SarabunPSK" w:hAnsi="TH SarabunPSK" w:cs="TH SarabunPSK"/>
          <w:sz w:val="28"/>
          <w:cs/>
        </w:rPr>
        <w:tab/>
      </w:r>
      <w:r w:rsidRPr="003363C5"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 w:hint="cs"/>
          <w:sz w:val="28"/>
          <w:cs/>
        </w:rPr>
        <w:t xml:space="preserve">                     </w:t>
      </w:r>
      <w:r w:rsidRPr="003363C5">
        <w:rPr>
          <w:rFonts w:ascii="TH SarabunPSK" w:hAnsi="TH SarabunPSK" w:cs="TH SarabunPSK"/>
          <w:sz w:val="28"/>
          <w:cs/>
        </w:rPr>
        <w:t xml:space="preserve">ยุทธศาสตร์ที่ 2  สาธารณสุข สังคมสงเคราะห์และสวัสดิการ    </w:t>
      </w:r>
    </w:p>
    <w:p w14:paraId="723EFA4A" w14:textId="77777777" w:rsidR="00EB5A06" w:rsidRPr="003363C5" w:rsidRDefault="00EB5A06" w:rsidP="00EB5A06">
      <w:pPr>
        <w:spacing w:after="0" w:line="240" w:lineRule="auto"/>
        <w:rPr>
          <w:rFonts w:ascii="TH SarabunPSK" w:hAnsi="TH SarabunPSK" w:cs="TH SarabunPSK"/>
          <w:sz w:val="28"/>
        </w:rPr>
      </w:pPr>
      <w:r w:rsidRPr="003363C5">
        <w:rPr>
          <w:rFonts w:ascii="TH SarabunPSK" w:hAnsi="TH SarabunPSK" w:cs="TH SarabunPSK"/>
          <w:sz w:val="28"/>
          <w:cs/>
        </w:rPr>
        <w:t xml:space="preserve">    </w:t>
      </w:r>
      <w:r w:rsidRPr="003363C5">
        <w:rPr>
          <w:rFonts w:ascii="TH SarabunPSK" w:hAnsi="TH SarabunPSK" w:cs="TH SarabunPSK"/>
          <w:sz w:val="28"/>
          <w:cs/>
        </w:rPr>
        <w:tab/>
        <w:t xml:space="preserve">   </w:t>
      </w:r>
      <w:r>
        <w:rPr>
          <w:rFonts w:ascii="TH SarabunPSK" w:hAnsi="TH SarabunPSK" w:cs="TH SarabunPSK"/>
          <w:sz w:val="28"/>
          <w:cs/>
        </w:rPr>
        <w:t xml:space="preserve">1.1 กลยุทธ์     </w:t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 w:hint="cs"/>
          <w:sz w:val="28"/>
          <w:cs/>
        </w:rPr>
        <w:tab/>
      </w:r>
      <w:r w:rsidRPr="003363C5">
        <w:rPr>
          <w:rFonts w:ascii="TH SarabunPSK" w:hAnsi="TH SarabunPSK" w:cs="TH SarabunPSK"/>
          <w:sz w:val="28"/>
          <w:cs/>
        </w:rPr>
        <w:t>การพัฒนาศักยภาพของชุมชน  องค์กรชุมชนในงานด้านสาธารณสุขภาพอนามัย</w:t>
      </w:r>
    </w:p>
    <w:p w14:paraId="7514DCA5" w14:textId="77777777" w:rsidR="00EB5A06" w:rsidRPr="003363C5" w:rsidRDefault="00EB5A06" w:rsidP="00EB5A06">
      <w:pPr>
        <w:spacing w:after="0" w:line="240" w:lineRule="auto"/>
        <w:rPr>
          <w:rFonts w:ascii="TH SarabunPSK" w:hAnsi="TH SarabunPSK" w:cs="TH SarabunPSK"/>
          <w:sz w:val="28"/>
          <w:cs/>
        </w:rPr>
      </w:pPr>
      <w:r>
        <w:rPr>
          <w:rFonts w:ascii="TH SarabunPSK" w:hAnsi="TH SarabunPSK" w:cs="TH SarabunPSK"/>
          <w:sz w:val="28"/>
          <w:cs/>
        </w:rPr>
        <w:t xml:space="preserve"> </w:t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  <w:t xml:space="preserve">แผนงานสาธารณสุข  </w:t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  <w:t xml:space="preserve">    </w:t>
      </w:r>
      <w:r>
        <w:rPr>
          <w:rFonts w:ascii="TH SarabunPSK" w:hAnsi="TH SarabunPSK" w:cs="TH SarabunPSK"/>
          <w:sz w:val="28"/>
          <w:cs/>
        </w:rPr>
        <w:tab/>
      </w:r>
      <w:r w:rsidRPr="003363C5">
        <w:rPr>
          <w:rFonts w:ascii="TH SarabunPSK" w:hAnsi="TH SarabunPSK" w:cs="TH SarabunPSK"/>
          <w:sz w:val="28"/>
          <w:cs/>
        </w:rPr>
        <w:t>งานบริการสาธารณสุขและงานสาธารณสุขอื่น</w:t>
      </w:r>
    </w:p>
    <w:tbl>
      <w:tblPr>
        <w:tblStyle w:val="a5"/>
        <w:tblW w:w="16302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709"/>
        <w:gridCol w:w="1843"/>
        <w:gridCol w:w="1843"/>
        <w:gridCol w:w="1842"/>
        <w:gridCol w:w="1134"/>
        <w:gridCol w:w="1134"/>
        <w:gridCol w:w="1134"/>
        <w:gridCol w:w="1134"/>
        <w:gridCol w:w="1134"/>
        <w:gridCol w:w="1560"/>
        <w:gridCol w:w="1701"/>
        <w:gridCol w:w="1134"/>
      </w:tblGrid>
      <w:tr w:rsidR="00EB5A06" w:rsidRPr="003363C5" w14:paraId="4FF9D390" w14:textId="77777777" w:rsidTr="00EF5E2D">
        <w:trPr>
          <w:trHeight w:val="385"/>
        </w:trPr>
        <w:tc>
          <w:tcPr>
            <w:tcW w:w="709" w:type="dxa"/>
            <w:vMerge w:val="restart"/>
            <w:shd w:val="clear" w:color="auto" w:fill="B6DDE8" w:themeFill="accent5" w:themeFillTint="66"/>
          </w:tcPr>
          <w:p w14:paraId="3C619835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0719033F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363C5">
              <w:rPr>
                <w:rFonts w:ascii="TH SarabunPSK" w:hAnsi="TH SarabunPSK" w:cs="TH SarabunPSK"/>
                <w:b/>
                <w:bCs/>
                <w:sz w:val="28"/>
                <w:cs/>
              </w:rPr>
              <w:t>ที่</w:t>
            </w:r>
          </w:p>
        </w:tc>
        <w:tc>
          <w:tcPr>
            <w:tcW w:w="1843" w:type="dxa"/>
            <w:vMerge w:val="restart"/>
            <w:shd w:val="clear" w:color="auto" w:fill="B6DDE8" w:themeFill="accent5" w:themeFillTint="66"/>
          </w:tcPr>
          <w:p w14:paraId="659E4121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03358681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363C5">
              <w:rPr>
                <w:rFonts w:ascii="TH SarabunPSK" w:hAnsi="TH SarabunPSK" w:cs="TH SarabunPSK"/>
                <w:b/>
                <w:bCs/>
                <w:sz w:val="28"/>
                <w:cs/>
              </w:rPr>
              <w:t>โครงการ</w:t>
            </w:r>
          </w:p>
        </w:tc>
        <w:tc>
          <w:tcPr>
            <w:tcW w:w="1843" w:type="dxa"/>
            <w:vMerge w:val="restart"/>
            <w:shd w:val="clear" w:color="auto" w:fill="B6DDE8" w:themeFill="accent5" w:themeFillTint="66"/>
          </w:tcPr>
          <w:p w14:paraId="3775AB7A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38402C08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363C5">
              <w:rPr>
                <w:rFonts w:ascii="TH SarabunPSK" w:hAnsi="TH SarabunPSK" w:cs="TH SarabunPSK"/>
                <w:b/>
                <w:bCs/>
                <w:sz w:val="28"/>
                <w:cs/>
              </w:rPr>
              <w:t>วัตถุประสงค์</w:t>
            </w:r>
          </w:p>
        </w:tc>
        <w:tc>
          <w:tcPr>
            <w:tcW w:w="1842" w:type="dxa"/>
            <w:vMerge w:val="restart"/>
            <w:shd w:val="clear" w:color="auto" w:fill="B6DDE8" w:themeFill="accent5" w:themeFillTint="66"/>
          </w:tcPr>
          <w:p w14:paraId="10E60F0B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363C5">
              <w:rPr>
                <w:rFonts w:ascii="TH SarabunPSK" w:hAnsi="TH SarabunPSK" w:cs="TH SarabunPSK"/>
                <w:b/>
                <w:bCs/>
                <w:sz w:val="28"/>
                <w:cs/>
              </w:rPr>
              <w:t>เป้าหมาย</w:t>
            </w:r>
          </w:p>
          <w:p w14:paraId="64DBCE31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(ผลผลิตของโครงการ)</w:t>
            </w:r>
          </w:p>
        </w:tc>
        <w:tc>
          <w:tcPr>
            <w:tcW w:w="5670" w:type="dxa"/>
            <w:gridSpan w:val="5"/>
            <w:shd w:val="clear" w:color="auto" w:fill="B6DDE8" w:themeFill="accent5" w:themeFillTint="66"/>
          </w:tcPr>
          <w:p w14:paraId="5F822CA7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363C5">
              <w:rPr>
                <w:rFonts w:ascii="TH SarabunPSK" w:hAnsi="TH SarabunPSK" w:cs="TH SarabunPSK"/>
                <w:b/>
                <w:bCs/>
                <w:sz w:val="28"/>
                <w:cs/>
              </w:rPr>
              <w:t>งบประมาณและที่ผ่านมา</w:t>
            </w:r>
          </w:p>
        </w:tc>
        <w:tc>
          <w:tcPr>
            <w:tcW w:w="1560" w:type="dxa"/>
            <w:vMerge w:val="restart"/>
            <w:shd w:val="clear" w:color="auto" w:fill="B6DDE8" w:themeFill="accent5" w:themeFillTint="66"/>
          </w:tcPr>
          <w:p w14:paraId="1FF7F05E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363C5">
              <w:rPr>
                <w:rFonts w:ascii="TH SarabunPSK" w:hAnsi="TH SarabunPSK" w:cs="TH SarabunPSK"/>
                <w:b/>
                <w:bCs/>
                <w:sz w:val="28"/>
                <w:cs/>
              </w:rPr>
              <w:t>ตัวชี้วัด</w:t>
            </w:r>
          </w:p>
          <w:p w14:paraId="05CCF6A2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3363C5">
              <w:rPr>
                <w:rFonts w:ascii="TH SarabunPSK" w:hAnsi="TH SarabunPSK" w:cs="TH SarabunPSK"/>
                <w:b/>
                <w:bCs/>
                <w:sz w:val="28"/>
                <w:cs/>
              </w:rPr>
              <w:t>(</w:t>
            </w:r>
            <w:r w:rsidRPr="003363C5">
              <w:rPr>
                <w:rFonts w:ascii="TH SarabunPSK" w:hAnsi="TH SarabunPSK" w:cs="TH SarabunPSK"/>
                <w:b/>
                <w:bCs/>
                <w:sz w:val="28"/>
              </w:rPr>
              <w:t>KPI</w:t>
            </w:r>
            <w:r w:rsidRPr="003363C5">
              <w:rPr>
                <w:rFonts w:ascii="TH SarabunPSK" w:hAnsi="TH SarabunPSK" w:cs="TH SarabunPSK"/>
                <w:b/>
                <w:bCs/>
                <w:sz w:val="28"/>
                <w:cs/>
              </w:rPr>
              <w:t>)</w:t>
            </w:r>
          </w:p>
        </w:tc>
        <w:tc>
          <w:tcPr>
            <w:tcW w:w="1701" w:type="dxa"/>
            <w:vMerge w:val="restart"/>
            <w:shd w:val="clear" w:color="auto" w:fill="B6DDE8" w:themeFill="accent5" w:themeFillTint="66"/>
          </w:tcPr>
          <w:p w14:paraId="231E45F9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363C5">
              <w:rPr>
                <w:rFonts w:ascii="TH SarabunPSK" w:hAnsi="TH SarabunPSK" w:cs="TH SarabunPSK"/>
                <w:b/>
                <w:bCs/>
                <w:sz w:val="28"/>
                <w:cs/>
              </w:rPr>
              <w:t>ผลที่คาดว่า</w:t>
            </w:r>
          </w:p>
          <w:p w14:paraId="5B6F1FDF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363C5">
              <w:rPr>
                <w:rFonts w:ascii="TH SarabunPSK" w:hAnsi="TH SarabunPSK" w:cs="TH SarabunPSK"/>
                <w:b/>
                <w:bCs/>
                <w:sz w:val="28"/>
                <w:cs/>
              </w:rPr>
              <w:t>จะได้รับ</w:t>
            </w:r>
          </w:p>
        </w:tc>
        <w:tc>
          <w:tcPr>
            <w:tcW w:w="1134" w:type="dxa"/>
            <w:vMerge w:val="restart"/>
            <w:shd w:val="clear" w:color="auto" w:fill="B6DDE8" w:themeFill="accent5" w:themeFillTint="66"/>
          </w:tcPr>
          <w:p w14:paraId="5126939D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3363C5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หน่วยงานรับผิดชอบหลัก</w:t>
            </w:r>
          </w:p>
        </w:tc>
      </w:tr>
      <w:tr w:rsidR="00EB5A06" w:rsidRPr="003363C5" w14:paraId="5E075ACD" w14:textId="77777777" w:rsidTr="00EF5E2D">
        <w:trPr>
          <w:trHeight w:val="335"/>
        </w:trPr>
        <w:tc>
          <w:tcPr>
            <w:tcW w:w="709" w:type="dxa"/>
            <w:vMerge/>
            <w:shd w:val="clear" w:color="auto" w:fill="B6DDE8" w:themeFill="accent5" w:themeFillTint="66"/>
          </w:tcPr>
          <w:p w14:paraId="3E3619DF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  <w:shd w:val="clear" w:color="auto" w:fill="B6DDE8" w:themeFill="accent5" w:themeFillTint="66"/>
          </w:tcPr>
          <w:p w14:paraId="3C8B62B1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  <w:shd w:val="clear" w:color="auto" w:fill="B6DDE8" w:themeFill="accent5" w:themeFillTint="66"/>
          </w:tcPr>
          <w:p w14:paraId="4A56029B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2" w:type="dxa"/>
            <w:vMerge/>
            <w:shd w:val="clear" w:color="auto" w:fill="B6DDE8" w:themeFill="accent5" w:themeFillTint="66"/>
          </w:tcPr>
          <w:p w14:paraId="60AEDA22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  <w:shd w:val="clear" w:color="auto" w:fill="B6DDE8" w:themeFill="accent5" w:themeFillTint="66"/>
          </w:tcPr>
          <w:p w14:paraId="2EF344C9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363C5">
              <w:rPr>
                <w:rFonts w:ascii="TH SarabunPSK" w:hAnsi="TH SarabunPSK" w:cs="TH SarabunPSK"/>
                <w:b/>
                <w:bCs/>
                <w:sz w:val="28"/>
              </w:rPr>
              <w:t>2566</w:t>
            </w:r>
          </w:p>
          <w:p w14:paraId="45A2A537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0BA912CA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363C5">
              <w:rPr>
                <w:rFonts w:ascii="TH SarabunPSK" w:hAnsi="TH SarabunPSK" w:cs="TH SarabunPSK"/>
                <w:b/>
                <w:bCs/>
                <w:sz w:val="28"/>
              </w:rPr>
              <w:t>2567</w:t>
            </w:r>
          </w:p>
          <w:p w14:paraId="704280C2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42528737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363C5">
              <w:rPr>
                <w:rFonts w:ascii="TH SarabunPSK" w:hAnsi="TH SarabunPSK" w:cs="TH SarabunPSK"/>
                <w:b/>
                <w:bCs/>
                <w:sz w:val="28"/>
              </w:rPr>
              <w:t>2568</w:t>
            </w:r>
          </w:p>
          <w:p w14:paraId="731A22D1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4CB6A3F6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363C5">
              <w:rPr>
                <w:rFonts w:ascii="TH SarabunPSK" w:hAnsi="TH SarabunPSK" w:cs="TH SarabunPSK"/>
                <w:b/>
                <w:bCs/>
                <w:sz w:val="28"/>
              </w:rPr>
              <w:t>2569</w:t>
            </w:r>
          </w:p>
          <w:p w14:paraId="15BCEDE9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0BFFB972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363C5">
              <w:rPr>
                <w:rFonts w:ascii="TH SarabunPSK" w:hAnsi="TH SarabunPSK" w:cs="TH SarabunPSK"/>
                <w:b/>
                <w:bCs/>
                <w:sz w:val="28"/>
              </w:rPr>
              <w:t>2570</w:t>
            </w:r>
          </w:p>
          <w:p w14:paraId="6C7A0DEC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3363C5">
              <w:rPr>
                <w:rFonts w:ascii="TH SarabunPSK" w:hAnsi="TH SarabunPSK" w:cs="TH SarabunPSK"/>
                <w:b/>
                <w:bCs/>
                <w:sz w:val="28"/>
              </w:rPr>
              <w:t>(</w:t>
            </w:r>
            <w:r w:rsidRPr="003363C5">
              <w:rPr>
                <w:rFonts w:ascii="TH SarabunPSK" w:hAnsi="TH SarabunPSK" w:cs="TH SarabunPSK"/>
                <w:b/>
                <w:bCs/>
                <w:sz w:val="28"/>
                <w:cs/>
              </w:rPr>
              <w:t>บาท)</w:t>
            </w:r>
          </w:p>
        </w:tc>
        <w:tc>
          <w:tcPr>
            <w:tcW w:w="1560" w:type="dxa"/>
            <w:vMerge/>
            <w:shd w:val="clear" w:color="auto" w:fill="B6DDE8" w:themeFill="accent5" w:themeFillTint="66"/>
          </w:tcPr>
          <w:p w14:paraId="217509D4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701" w:type="dxa"/>
            <w:vMerge/>
            <w:shd w:val="clear" w:color="auto" w:fill="B6DDE8" w:themeFill="accent5" w:themeFillTint="66"/>
          </w:tcPr>
          <w:p w14:paraId="2206BD7E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  <w:vMerge/>
            <w:shd w:val="clear" w:color="auto" w:fill="B6DDE8" w:themeFill="accent5" w:themeFillTint="66"/>
          </w:tcPr>
          <w:p w14:paraId="77A05C71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</w:tr>
      <w:tr w:rsidR="00EB5A06" w:rsidRPr="003363C5" w14:paraId="3A88396F" w14:textId="77777777" w:rsidTr="00EF5E2D">
        <w:tc>
          <w:tcPr>
            <w:tcW w:w="709" w:type="dxa"/>
          </w:tcPr>
          <w:p w14:paraId="5B335F22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</w:rPr>
              <w:t>450</w:t>
            </w:r>
          </w:p>
        </w:tc>
        <w:tc>
          <w:tcPr>
            <w:tcW w:w="1843" w:type="dxa"/>
          </w:tcPr>
          <w:p w14:paraId="5CD5946F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โครงการฝึกอบรมอาสาสมัครการแพทย์ฉุกเฉิน</w:t>
            </w:r>
          </w:p>
        </w:tc>
        <w:tc>
          <w:tcPr>
            <w:tcW w:w="1843" w:type="dxa"/>
          </w:tcPr>
          <w:p w14:paraId="08AC548C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 xml:space="preserve">เพื่อให้อาสมัคร </w:t>
            </w:r>
          </w:p>
          <w:p w14:paraId="563439C1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อปพร. หน่วยกู้ชีพกู้ภัย ,</w:t>
            </w:r>
            <w:proofErr w:type="spellStart"/>
            <w:r w:rsidRPr="003363C5">
              <w:rPr>
                <w:rFonts w:ascii="TH SarabunPSK" w:hAnsi="TH SarabunPSK" w:cs="TH SarabunPSK"/>
                <w:sz w:val="28"/>
                <w:cs/>
              </w:rPr>
              <w:t>อส</w:t>
            </w:r>
            <w:proofErr w:type="spellEnd"/>
            <w:r w:rsidRPr="003363C5">
              <w:rPr>
                <w:rFonts w:ascii="TH SarabunPSK" w:hAnsi="TH SarabunPSK" w:cs="TH SarabunPSK"/>
                <w:sz w:val="28"/>
                <w:cs/>
              </w:rPr>
              <w:t>ม.และประชาชนทั่วไปมีความรู้ความเข้าใจในการช่วยเหลือผู้ป่วยฉุกเฉินเบื้องต้น</w:t>
            </w:r>
          </w:p>
        </w:tc>
        <w:tc>
          <w:tcPr>
            <w:tcW w:w="1842" w:type="dxa"/>
          </w:tcPr>
          <w:p w14:paraId="2C98721D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ฝึกอบรม ได้แก่</w:t>
            </w:r>
          </w:p>
          <w:p w14:paraId="6F5E8392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3363C5">
              <w:rPr>
                <w:rFonts w:ascii="TH SarabunPSK" w:hAnsi="TH SarabunPSK" w:cs="TH SarabunPSK"/>
                <w:b/>
                <w:bCs/>
                <w:sz w:val="28"/>
                <w:cs/>
              </w:rPr>
              <w:t>-</w:t>
            </w:r>
            <w:r w:rsidRPr="003363C5">
              <w:rPr>
                <w:rFonts w:ascii="TH SarabunPSK" w:hAnsi="TH SarabunPSK" w:cs="TH SarabunPSK"/>
                <w:sz w:val="28"/>
                <w:cs/>
              </w:rPr>
              <w:t xml:space="preserve"> อปพร.</w:t>
            </w:r>
          </w:p>
          <w:p w14:paraId="17EA6B5B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3363C5">
              <w:rPr>
                <w:rFonts w:ascii="TH SarabunPSK" w:hAnsi="TH SarabunPSK" w:cs="TH SarabunPSK"/>
                <w:b/>
                <w:bCs/>
                <w:sz w:val="28"/>
                <w:cs/>
              </w:rPr>
              <w:t>-</w:t>
            </w:r>
            <w:r w:rsidRPr="003363C5">
              <w:rPr>
                <w:rFonts w:ascii="TH SarabunPSK" w:hAnsi="TH SarabunPSK" w:cs="TH SarabunPSK"/>
                <w:sz w:val="28"/>
                <w:cs/>
              </w:rPr>
              <w:t xml:space="preserve"> หน่วยกู้ชีพกู้ภัย</w:t>
            </w:r>
          </w:p>
          <w:p w14:paraId="17254A84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3363C5">
              <w:rPr>
                <w:rFonts w:ascii="TH SarabunPSK" w:hAnsi="TH SarabunPSK" w:cs="TH SarabunPSK"/>
                <w:b/>
                <w:bCs/>
                <w:sz w:val="28"/>
                <w:cs/>
              </w:rPr>
              <w:t xml:space="preserve">- </w:t>
            </w:r>
            <w:proofErr w:type="spellStart"/>
            <w:r w:rsidRPr="003363C5">
              <w:rPr>
                <w:rFonts w:ascii="TH SarabunPSK" w:hAnsi="TH SarabunPSK" w:cs="TH SarabunPSK"/>
                <w:sz w:val="28"/>
                <w:cs/>
              </w:rPr>
              <w:t>อส</w:t>
            </w:r>
            <w:proofErr w:type="spellEnd"/>
            <w:r w:rsidRPr="003363C5">
              <w:rPr>
                <w:rFonts w:ascii="TH SarabunPSK" w:hAnsi="TH SarabunPSK" w:cs="TH SarabunPSK"/>
                <w:sz w:val="28"/>
                <w:cs/>
              </w:rPr>
              <w:t>ม.</w:t>
            </w:r>
          </w:p>
          <w:p w14:paraId="0CA8763C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3363C5">
              <w:rPr>
                <w:rFonts w:ascii="TH SarabunPSK" w:hAnsi="TH SarabunPSK" w:cs="TH SarabunPSK"/>
                <w:b/>
                <w:bCs/>
                <w:sz w:val="28"/>
                <w:cs/>
              </w:rPr>
              <w:t>-</w:t>
            </w:r>
            <w:r w:rsidRPr="003363C5">
              <w:rPr>
                <w:rFonts w:ascii="TH SarabunPSK" w:hAnsi="TH SarabunPSK" w:cs="TH SarabunPSK"/>
                <w:sz w:val="28"/>
                <w:cs/>
              </w:rPr>
              <w:t xml:space="preserve"> ประชาชนทั่วไป</w:t>
            </w:r>
          </w:p>
        </w:tc>
        <w:tc>
          <w:tcPr>
            <w:tcW w:w="1134" w:type="dxa"/>
          </w:tcPr>
          <w:p w14:paraId="35CC8BD4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31D080E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20,000</w:t>
            </w:r>
          </w:p>
        </w:tc>
        <w:tc>
          <w:tcPr>
            <w:tcW w:w="1134" w:type="dxa"/>
          </w:tcPr>
          <w:p w14:paraId="0BCAB1DE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A164EA4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20,000</w:t>
            </w:r>
          </w:p>
        </w:tc>
        <w:tc>
          <w:tcPr>
            <w:tcW w:w="1134" w:type="dxa"/>
          </w:tcPr>
          <w:p w14:paraId="44D3D4DE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D9A178D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20,000</w:t>
            </w:r>
          </w:p>
        </w:tc>
        <w:tc>
          <w:tcPr>
            <w:tcW w:w="1134" w:type="dxa"/>
          </w:tcPr>
          <w:p w14:paraId="6B8639F6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76A85FC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20,000</w:t>
            </w:r>
          </w:p>
        </w:tc>
        <w:tc>
          <w:tcPr>
            <w:tcW w:w="1134" w:type="dxa"/>
          </w:tcPr>
          <w:p w14:paraId="6CA2D283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D72CDBF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20,000</w:t>
            </w:r>
          </w:p>
        </w:tc>
        <w:tc>
          <w:tcPr>
            <w:tcW w:w="1560" w:type="dxa"/>
          </w:tcPr>
          <w:p w14:paraId="784BF06D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A20074">
              <w:rPr>
                <w:rFonts w:ascii="TH SarabunPSK" w:hAnsi="TH SarabunPSK" w:cs="TH SarabunPSK"/>
                <w:b/>
                <w:bCs/>
                <w:sz w:val="28"/>
                <w:cs/>
              </w:rPr>
              <w:t xml:space="preserve">- </w:t>
            </w:r>
            <w:r w:rsidRPr="003363C5">
              <w:rPr>
                <w:rFonts w:ascii="TH SarabunPSK" w:hAnsi="TH SarabunPSK" w:cs="TH SarabunPSK"/>
                <w:sz w:val="28"/>
                <w:cs/>
              </w:rPr>
              <w:t>กิจกรรมการฝึกอบรม ความรู้การแพทย์ฉุกเฉิน</w:t>
            </w:r>
          </w:p>
          <w:p w14:paraId="14536FD9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A20074">
              <w:rPr>
                <w:rFonts w:ascii="TH SarabunPSK" w:hAnsi="TH SarabunPSK" w:cs="TH SarabunPSK"/>
                <w:b/>
                <w:bCs/>
                <w:sz w:val="28"/>
              </w:rPr>
              <w:t>-</w:t>
            </w:r>
            <w:r w:rsidRPr="003363C5">
              <w:rPr>
                <w:rFonts w:ascii="TH SarabunPSK" w:hAnsi="TH SarabunPSK" w:cs="TH SarabunPSK"/>
                <w:sz w:val="28"/>
              </w:rPr>
              <w:t xml:space="preserve"> </w:t>
            </w:r>
            <w:r w:rsidRPr="003363C5">
              <w:rPr>
                <w:rFonts w:ascii="TH SarabunPSK" w:hAnsi="TH SarabunPSK" w:cs="TH SarabunPSK"/>
                <w:sz w:val="28"/>
                <w:cs/>
              </w:rPr>
              <w:t>อาสาสมัครมีความรู้ด้านการแพทย์เพิ่มขึ้น</w:t>
            </w:r>
          </w:p>
          <w:p w14:paraId="5FF6A12F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701" w:type="dxa"/>
          </w:tcPr>
          <w:p w14:paraId="1392819C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3363C5">
              <w:rPr>
                <w:rFonts w:ascii="TH SarabunPSK" w:hAnsi="TH SarabunPSK" w:cs="TH SarabunPSK"/>
                <w:b/>
                <w:bCs/>
                <w:sz w:val="28"/>
                <w:cs/>
              </w:rPr>
              <w:t xml:space="preserve">- </w:t>
            </w:r>
            <w:r w:rsidRPr="003363C5">
              <w:rPr>
                <w:rFonts w:ascii="TH SarabunPSK" w:hAnsi="TH SarabunPSK" w:cs="TH SarabunPSK"/>
                <w:sz w:val="28"/>
                <w:cs/>
              </w:rPr>
              <w:t>อปพร.</w:t>
            </w:r>
          </w:p>
          <w:p w14:paraId="768308F9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3363C5">
              <w:rPr>
                <w:rFonts w:ascii="TH SarabunPSK" w:hAnsi="TH SarabunPSK" w:cs="TH SarabunPSK"/>
                <w:b/>
                <w:bCs/>
                <w:sz w:val="28"/>
                <w:cs/>
              </w:rPr>
              <w:t xml:space="preserve">- </w:t>
            </w:r>
            <w:r w:rsidRPr="003363C5">
              <w:rPr>
                <w:rFonts w:ascii="TH SarabunPSK" w:hAnsi="TH SarabunPSK" w:cs="TH SarabunPSK"/>
                <w:sz w:val="28"/>
                <w:cs/>
              </w:rPr>
              <w:t>หน่วยกู้ชีพกู้ภัย</w:t>
            </w:r>
          </w:p>
          <w:p w14:paraId="1BFC275A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3363C5">
              <w:rPr>
                <w:rFonts w:ascii="TH SarabunPSK" w:hAnsi="TH SarabunPSK" w:cs="TH SarabunPSK"/>
                <w:b/>
                <w:bCs/>
                <w:sz w:val="28"/>
                <w:cs/>
              </w:rPr>
              <w:t>-</w:t>
            </w:r>
            <w:r w:rsidRPr="003363C5">
              <w:rPr>
                <w:rFonts w:ascii="TH SarabunPSK" w:hAnsi="TH SarabunPSK" w:cs="TH SarabunPSK"/>
                <w:sz w:val="28"/>
                <w:cs/>
              </w:rPr>
              <w:t xml:space="preserve"> </w:t>
            </w:r>
            <w:proofErr w:type="spellStart"/>
            <w:r w:rsidRPr="003363C5">
              <w:rPr>
                <w:rFonts w:ascii="TH SarabunPSK" w:hAnsi="TH SarabunPSK" w:cs="TH SarabunPSK"/>
                <w:sz w:val="28"/>
                <w:cs/>
              </w:rPr>
              <w:t>อส</w:t>
            </w:r>
            <w:proofErr w:type="spellEnd"/>
            <w:r w:rsidRPr="003363C5">
              <w:rPr>
                <w:rFonts w:ascii="TH SarabunPSK" w:hAnsi="TH SarabunPSK" w:cs="TH SarabunPSK"/>
                <w:sz w:val="28"/>
                <w:cs/>
              </w:rPr>
              <w:t>ม.</w:t>
            </w:r>
          </w:p>
          <w:p w14:paraId="337E7AF1" w14:textId="77777777" w:rsidR="00EB5A06" w:rsidRPr="003363C5" w:rsidRDefault="00EB5A06" w:rsidP="00EF5E2D">
            <w:pPr>
              <w:tabs>
                <w:tab w:val="center" w:pos="1332"/>
              </w:tabs>
              <w:rPr>
                <w:rFonts w:ascii="TH SarabunPSK" w:hAnsi="TH SarabunPSK" w:cs="TH SarabunPSK"/>
                <w:sz w:val="28"/>
              </w:rPr>
            </w:pPr>
            <w:r w:rsidRPr="003363C5">
              <w:rPr>
                <w:rFonts w:ascii="TH SarabunPSK" w:hAnsi="TH SarabunPSK" w:cs="TH SarabunPSK"/>
                <w:b/>
                <w:bCs/>
                <w:sz w:val="28"/>
                <w:cs/>
              </w:rPr>
              <w:t>-</w:t>
            </w:r>
            <w:r w:rsidRPr="003363C5">
              <w:rPr>
                <w:rFonts w:ascii="TH SarabunPSK" w:hAnsi="TH SarabunPSK" w:cs="TH SarabunPSK"/>
                <w:sz w:val="28"/>
                <w:cs/>
              </w:rPr>
              <w:t xml:space="preserve"> ประชาชนทั่วไป </w:t>
            </w:r>
          </w:p>
          <w:p w14:paraId="163F41D3" w14:textId="77777777" w:rsidR="00EB5A06" w:rsidRPr="003363C5" w:rsidRDefault="00EB5A06" w:rsidP="00EF5E2D">
            <w:pPr>
              <w:tabs>
                <w:tab w:val="center" w:pos="1332"/>
              </w:tabs>
              <w:rPr>
                <w:rFonts w:ascii="TH SarabunPSK" w:hAnsi="TH SarabunPSK" w:cs="TH SarabunPSK"/>
                <w:sz w:val="28"/>
                <w:cs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มีความรู้ในการช่วยเหลือผู้ป่วยฉุกเฉินเบื้องต้น</w:t>
            </w:r>
          </w:p>
        </w:tc>
        <w:tc>
          <w:tcPr>
            <w:tcW w:w="1134" w:type="dxa"/>
          </w:tcPr>
          <w:p w14:paraId="13CD0011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สำนักปลัด</w:t>
            </w:r>
          </w:p>
        </w:tc>
      </w:tr>
      <w:tr w:rsidR="00EB5A06" w:rsidRPr="003363C5" w14:paraId="32F966A7" w14:textId="77777777" w:rsidTr="00EF5E2D">
        <w:tc>
          <w:tcPr>
            <w:tcW w:w="709" w:type="dxa"/>
          </w:tcPr>
          <w:p w14:paraId="17102614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</w:rPr>
              <w:t>451</w:t>
            </w:r>
          </w:p>
        </w:tc>
        <w:tc>
          <w:tcPr>
            <w:tcW w:w="1843" w:type="dxa"/>
          </w:tcPr>
          <w:p w14:paraId="61917D11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สมทบระบบหลักประกันสุขภาพ  (สปสช.)</w:t>
            </w:r>
          </w:p>
          <w:p w14:paraId="2577F109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</w:tcPr>
          <w:p w14:paraId="0566A36A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เพื่อสมทบโครงการ  สปสช. ตำบลบ้านโคก</w:t>
            </w:r>
          </w:p>
        </w:tc>
        <w:tc>
          <w:tcPr>
            <w:tcW w:w="1842" w:type="dxa"/>
          </w:tcPr>
          <w:p w14:paraId="4D97D560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สมทบจ่ายโครงการ สปสช.ตำบลบ้านโคก</w:t>
            </w:r>
          </w:p>
        </w:tc>
        <w:tc>
          <w:tcPr>
            <w:tcW w:w="1134" w:type="dxa"/>
          </w:tcPr>
          <w:p w14:paraId="54E1A2BC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F2CDE7C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100,000</w:t>
            </w:r>
          </w:p>
        </w:tc>
        <w:tc>
          <w:tcPr>
            <w:tcW w:w="1134" w:type="dxa"/>
          </w:tcPr>
          <w:p w14:paraId="2760333C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09A45C3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100,000</w:t>
            </w:r>
          </w:p>
        </w:tc>
        <w:tc>
          <w:tcPr>
            <w:tcW w:w="1134" w:type="dxa"/>
          </w:tcPr>
          <w:p w14:paraId="29730FD3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E32DE28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100,000</w:t>
            </w:r>
          </w:p>
        </w:tc>
        <w:tc>
          <w:tcPr>
            <w:tcW w:w="1134" w:type="dxa"/>
          </w:tcPr>
          <w:p w14:paraId="40816977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FB7D844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100,000</w:t>
            </w:r>
          </w:p>
        </w:tc>
        <w:tc>
          <w:tcPr>
            <w:tcW w:w="1134" w:type="dxa"/>
          </w:tcPr>
          <w:p w14:paraId="0AF080F9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79082E2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100,000</w:t>
            </w:r>
          </w:p>
        </w:tc>
        <w:tc>
          <w:tcPr>
            <w:tcW w:w="1560" w:type="dxa"/>
          </w:tcPr>
          <w:p w14:paraId="0DF9FB4F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กองทุน สปสช.</w:t>
            </w:r>
          </w:p>
        </w:tc>
        <w:tc>
          <w:tcPr>
            <w:tcW w:w="1701" w:type="dxa"/>
          </w:tcPr>
          <w:p w14:paraId="4A2ACC0E" w14:textId="77777777" w:rsidR="00EB5A06" w:rsidRPr="003363C5" w:rsidRDefault="00EB5A06" w:rsidP="00EF5E2D">
            <w:pPr>
              <w:tabs>
                <w:tab w:val="center" w:pos="1332"/>
              </w:tabs>
              <w:rPr>
                <w:rFonts w:ascii="TH SarabunPSK" w:hAnsi="TH SarabunPSK" w:cs="TH SarabunPSK"/>
                <w:sz w:val="28"/>
                <w:cs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ประชาชน</w:t>
            </w:r>
            <w:r>
              <w:rPr>
                <w:rFonts w:ascii="TH SarabunPSK" w:hAnsi="TH SarabunPSK" w:cs="TH SarabunPSK"/>
                <w:sz w:val="28"/>
                <w:cs/>
              </w:rPr>
              <w:t>ได้รับประโยชน์จากการดำเนินงาน</w:t>
            </w:r>
            <w:r w:rsidRPr="003363C5">
              <w:rPr>
                <w:rFonts w:ascii="TH SarabunPSK" w:hAnsi="TH SarabunPSK" w:cs="TH SarabunPSK"/>
                <w:sz w:val="28"/>
                <w:cs/>
              </w:rPr>
              <w:t>กองทุน</w:t>
            </w:r>
          </w:p>
        </w:tc>
        <w:tc>
          <w:tcPr>
            <w:tcW w:w="1134" w:type="dxa"/>
          </w:tcPr>
          <w:p w14:paraId="66E3246D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สำนักปลัด</w:t>
            </w:r>
          </w:p>
        </w:tc>
      </w:tr>
      <w:tr w:rsidR="00EB5A06" w:rsidRPr="003363C5" w14:paraId="54538128" w14:textId="77777777" w:rsidTr="00EF5E2D">
        <w:tc>
          <w:tcPr>
            <w:tcW w:w="709" w:type="dxa"/>
          </w:tcPr>
          <w:p w14:paraId="24E3F494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</w:rPr>
              <w:t>452</w:t>
            </w:r>
          </w:p>
        </w:tc>
        <w:tc>
          <w:tcPr>
            <w:tcW w:w="1843" w:type="dxa"/>
          </w:tcPr>
          <w:p w14:paraId="582A986C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โครงการอบรมให้ความรู้เบื้องต้นเกี่ยวกับสาธารณสุข</w:t>
            </w:r>
          </w:p>
          <w:p w14:paraId="75264C16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</w:tcPr>
          <w:p w14:paraId="5941D490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เพื่อให้ประชาชนมีความรู</w:t>
            </w:r>
            <w:r>
              <w:rPr>
                <w:rFonts w:ascii="TH SarabunPSK" w:hAnsi="TH SarabunPSK" w:cs="TH SarabunPSK"/>
                <w:sz w:val="28"/>
                <w:cs/>
              </w:rPr>
              <w:t>้ด้านการปฐมพยาบาลเบื้องต้นและ</w:t>
            </w:r>
            <w:r w:rsidRPr="003363C5">
              <w:rPr>
                <w:rFonts w:ascii="TH SarabunPSK" w:hAnsi="TH SarabunPSK" w:cs="TH SarabunPSK"/>
                <w:sz w:val="28"/>
                <w:cs/>
              </w:rPr>
              <w:t>สาธารณสุขพื้นฐาน</w:t>
            </w:r>
          </w:p>
          <w:p w14:paraId="4D8479CB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2" w:type="dxa"/>
          </w:tcPr>
          <w:p w14:paraId="6E4146A5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ประชาชนที่สนใจเข้าร่วมอบรมความรู้โดยวิทยากรผู้เชี่ยวชาญการพยาบาล</w:t>
            </w:r>
          </w:p>
        </w:tc>
        <w:tc>
          <w:tcPr>
            <w:tcW w:w="1134" w:type="dxa"/>
          </w:tcPr>
          <w:p w14:paraId="59402957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D7EE31F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10,000</w:t>
            </w:r>
          </w:p>
        </w:tc>
        <w:tc>
          <w:tcPr>
            <w:tcW w:w="1134" w:type="dxa"/>
          </w:tcPr>
          <w:p w14:paraId="57DBE10B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9555976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10,000</w:t>
            </w:r>
          </w:p>
        </w:tc>
        <w:tc>
          <w:tcPr>
            <w:tcW w:w="1134" w:type="dxa"/>
          </w:tcPr>
          <w:p w14:paraId="4A55BE03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6675121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10,000</w:t>
            </w:r>
          </w:p>
        </w:tc>
        <w:tc>
          <w:tcPr>
            <w:tcW w:w="1134" w:type="dxa"/>
          </w:tcPr>
          <w:p w14:paraId="54A0493C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426725E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10,000</w:t>
            </w:r>
          </w:p>
        </w:tc>
        <w:tc>
          <w:tcPr>
            <w:tcW w:w="1134" w:type="dxa"/>
          </w:tcPr>
          <w:p w14:paraId="71FE4561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2B89426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10,000</w:t>
            </w:r>
          </w:p>
        </w:tc>
        <w:tc>
          <w:tcPr>
            <w:tcW w:w="1560" w:type="dxa"/>
          </w:tcPr>
          <w:p w14:paraId="3E183DA9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มีผู้เข้าร่วมอบรม ร้อยละ  80</w:t>
            </w:r>
          </w:p>
        </w:tc>
        <w:tc>
          <w:tcPr>
            <w:tcW w:w="1701" w:type="dxa"/>
          </w:tcPr>
          <w:p w14:paraId="43025DA7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ประชาชนมีความรู้เบื้องต้นเกี่ยวกับการสาธารณสุข</w:t>
            </w:r>
          </w:p>
        </w:tc>
        <w:tc>
          <w:tcPr>
            <w:tcW w:w="1134" w:type="dxa"/>
          </w:tcPr>
          <w:p w14:paraId="4CCFA0AA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สำนักปลัด</w:t>
            </w:r>
          </w:p>
        </w:tc>
      </w:tr>
    </w:tbl>
    <w:p w14:paraId="228ECED9" w14:textId="77777777" w:rsidR="00EB5A06" w:rsidRDefault="00EB5A06" w:rsidP="00EB5A06">
      <w:pPr>
        <w:spacing w:after="0" w:line="240" w:lineRule="auto"/>
        <w:rPr>
          <w:rFonts w:ascii="TH SarabunPSK" w:hAnsi="TH SarabunPSK" w:cs="TH SarabunPSK"/>
        </w:rPr>
      </w:pPr>
    </w:p>
    <w:p w14:paraId="5BA22336" w14:textId="77777777" w:rsidR="00EB5A06" w:rsidRDefault="00EB5A06" w:rsidP="00EB5A06">
      <w:pPr>
        <w:spacing w:after="0" w:line="240" w:lineRule="auto"/>
        <w:rPr>
          <w:rFonts w:ascii="TH SarabunPSK" w:hAnsi="TH SarabunPSK" w:cs="TH SarabunPSK"/>
        </w:rPr>
      </w:pPr>
    </w:p>
    <w:p w14:paraId="762DBA49" w14:textId="77777777" w:rsidR="00EB5A06" w:rsidRDefault="00EB5A06" w:rsidP="00EB5A06">
      <w:pPr>
        <w:spacing w:after="0" w:line="240" w:lineRule="auto"/>
        <w:rPr>
          <w:rFonts w:ascii="TH SarabunPSK" w:hAnsi="TH SarabunPSK" w:cs="TH SarabunPSK"/>
        </w:rPr>
      </w:pPr>
    </w:p>
    <w:p w14:paraId="53508365" w14:textId="77777777" w:rsidR="00EB5A06" w:rsidRDefault="00EB5A06" w:rsidP="00EB5A06">
      <w:pPr>
        <w:spacing w:after="0" w:line="240" w:lineRule="auto"/>
        <w:rPr>
          <w:rFonts w:ascii="TH SarabunPSK" w:hAnsi="TH SarabunPSK" w:cs="TH SarabunPSK"/>
        </w:rPr>
      </w:pPr>
    </w:p>
    <w:p w14:paraId="52CDA3B7" w14:textId="77777777" w:rsidR="00EB5A06" w:rsidRDefault="00EB5A06" w:rsidP="00EB5A06">
      <w:pPr>
        <w:spacing w:after="0" w:line="240" w:lineRule="auto"/>
        <w:rPr>
          <w:rFonts w:ascii="TH SarabunPSK" w:hAnsi="TH SarabunPSK" w:cs="TH SarabunPSK"/>
        </w:rPr>
      </w:pPr>
    </w:p>
    <w:tbl>
      <w:tblPr>
        <w:tblStyle w:val="a5"/>
        <w:tblW w:w="16302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709"/>
        <w:gridCol w:w="2268"/>
        <w:gridCol w:w="1701"/>
        <w:gridCol w:w="1559"/>
        <w:gridCol w:w="1134"/>
        <w:gridCol w:w="1134"/>
        <w:gridCol w:w="1134"/>
        <w:gridCol w:w="1134"/>
        <w:gridCol w:w="1134"/>
        <w:gridCol w:w="1560"/>
        <w:gridCol w:w="1701"/>
        <w:gridCol w:w="1134"/>
      </w:tblGrid>
      <w:tr w:rsidR="00EB5A06" w:rsidRPr="003363C5" w14:paraId="744818C3" w14:textId="77777777" w:rsidTr="00EF5E2D">
        <w:trPr>
          <w:trHeight w:val="385"/>
        </w:trPr>
        <w:tc>
          <w:tcPr>
            <w:tcW w:w="709" w:type="dxa"/>
            <w:vMerge w:val="restart"/>
            <w:shd w:val="clear" w:color="auto" w:fill="B6DDE8" w:themeFill="accent5" w:themeFillTint="66"/>
          </w:tcPr>
          <w:p w14:paraId="360E7E25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650A2309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363C5">
              <w:rPr>
                <w:rFonts w:ascii="TH SarabunPSK" w:hAnsi="TH SarabunPSK" w:cs="TH SarabunPSK"/>
                <w:b/>
                <w:bCs/>
                <w:sz w:val="28"/>
                <w:cs/>
              </w:rPr>
              <w:t>ที่</w:t>
            </w:r>
          </w:p>
        </w:tc>
        <w:tc>
          <w:tcPr>
            <w:tcW w:w="2268" w:type="dxa"/>
            <w:vMerge w:val="restart"/>
            <w:shd w:val="clear" w:color="auto" w:fill="B6DDE8" w:themeFill="accent5" w:themeFillTint="66"/>
          </w:tcPr>
          <w:p w14:paraId="50EF090E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7D3B306E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363C5">
              <w:rPr>
                <w:rFonts w:ascii="TH SarabunPSK" w:hAnsi="TH SarabunPSK" w:cs="TH SarabunPSK"/>
                <w:b/>
                <w:bCs/>
                <w:sz w:val="28"/>
                <w:cs/>
              </w:rPr>
              <w:t>โครงการ</w:t>
            </w:r>
          </w:p>
        </w:tc>
        <w:tc>
          <w:tcPr>
            <w:tcW w:w="1701" w:type="dxa"/>
            <w:vMerge w:val="restart"/>
            <w:shd w:val="clear" w:color="auto" w:fill="B6DDE8" w:themeFill="accent5" w:themeFillTint="66"/>
          </w:tcPr>
          <w:p w14:paraId="62BDDDB3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28EF120B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363C5">
              <w:rPr>
                <w:rFonts w:ascii="TH SarabunPSK" w:hAnsi="TH SarabunPSK" w:cs="TH SarabunPSK"/>
                <w:b/>
                <w:bCs/>
                <w:sz w:val="28"/>
                <w:cs/>
              </w:rPr>
              <w:t>วัตถุประสงค์</w:t>
            </w:r>
          </w:p>
        </w:tc>
        <w:tc>
          <w:tcPr>
            <w:tcW w:w="1559" w:type="dxa"/>
            <w:vMerge w:val="restart"/>
            <w:shd w:val="clear" w:color="auto" w:fill="B6DDE8" w:themeFill="accent5" w:themeFillTint="66"/>
          </w:tcPr>
          <w:p w14:paraId="7693E6B1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363C5">
              <w:rPr>
                <w:rFonts w:ascii="TH SarabunPSK" w:hAnsi="TH SarabunPSK" w:cs="TH SarabunPSK"/>
                <w:b/>
                <w:bCs/>
                <w:sz w:val="28"/>
                <w:cs/>
              </w:rPr>
              <w:t>เป้าหมาย</w:t>
            </w:r>
          </w:p>
          <w:p w14:paraId="23060512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(ผลผลิตของโครงการ)</w:t>
            </w:r>
          </w:p>
        </w:tc>
        <w:tc>
          <w:tcPr>
            <w:tcW w:w="5670" w:type="dxa"/>
            <w:gridSpan w:val="5"/>
            <w:shd w:val="clear" w:color="auto" w:fill="B6DDE8" w:themeFill="accent5" w:themeFillTint="66"/>
          </w:tcPr>
          <w:p w14:paraId="38FD4540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363C5">
              <w:rPr>
                <w:rFonts w:ascii="TH SarabunPSK" w:hAnsi="TH SarabunPSK" w:cs="TH SarabunPSK"/>
                <w:b/>
                <w:bCs/>
                <w:sz w:val="28"/>
                <w:cs/>
              </w:rPr>
              <w:t>งบประมาณและที่ผ่านมา</w:t>
            </w:r>
          </w:p>
        </w:tc>
        <w:tc>
          <w:tcPr>
            <w:tcW w:w="1560" w:type="dxa"/>
            <w:vMerge w:val="restart"/>
            <w:shd w:val="clear" w:color="auto" w:fill="B6DDE8" w:themeFill="accent5" w:themeFillTint="66"/>
          </w:tcPr>
          <w:p w14:paraId="67568D8D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363C5">
              <w:rPr>
                <w:rFonts w:ascii="TH SarabunPSK" w:hAnsi="TH SarabunPSK" w:cs="TH SarabunPSK"/>
                <w:b/>
                <w:bCs/>
                <w:sz w:val="28"/>
                <w:cs/>
              </w:rPr>
              <w:t>ตัวชี้วัด</w:t>
            </w:r>
          </w:p>
          <w:p w14:paraId="7E814A3D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3363C5">
              <w:rPr>
                <w:rFonts w:ascii="TH SarabunPSK" w:hAnsi="TH SarabunPSK" w:cs="TH SarabunPSK"/>
                <w:b/>
                <w:bCs/>
                <w:sz w:val="28"/>
                <w:cs/>
              </w:rPr>
              <w:t>(</w:t>
            </w:r>
            <w:r w:rsidRPr="003363C5">
              <w:rPr>
                <w:rFonts w:ascii="TH SarabunPSK" w:hAnsi="TH SarabunPSK" w:cs="TH SarabunPSK"/>
                <w:b/>
                <w:bCs/>
                <w:sz w:val="28"/>
              </w:rPr>
              <w:t>KPI</w:t>
            </w:r>
            <w:r w:rsidRPr="003363C5">
              <w:rPr>
                <w:rFonts w:ascii="TH SarabunPSK" w:hAnsi="TH SarabunPSK" w:cs="TH SarabunPSK"/>
                <w:b/>
                <w:bCs/>
                <w:sz w:val="28"/>
                <w:cs/>
              </w:rPr>
              <w:t>)</w:t>
            </w:r>
          </w:p>
        </w:tc>
        <w:tc>
          <w:tcPr>
            <w:tcW w:w="1701" w:type="dxa"/>
            <w:vMerge w:val="restart"/>
            <w:shd w:val="clear" w:color="auto" w:fill="B6DDE8" w:themeFill="accent5" w:themeFillTint="66"/>
          </w:tcPr>
          <w:p w14:paraId="4109F534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363C5">
              <w:rPr>
                <w:rFonts w:ascii="TH SarabunPSK" w:hAnsi="TH SarabunPSK" w:cs="TH SarabunPSK"/>
                <w:b/>
                <w:bCs/>
                <w:sz w:val="28"/>
                <w:cs/>
              </w:rPr>
              <w:t>ผลที่คาดว่า</w:t>
            </w:r>
          </w:p>
          <w:p w14:paraId="3610AD39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363C5">
              <w:rPr>
                <w:rFonts w:ascii="TH SarabunPSK" w:hAnsi="TH SarabunPSK" w:cs="TH SarabunPSK"/>
                <w:b/>
                <w:bCs/>
                <w:sz w:val="28"/>
                <w:cs/>
              </w:rPr>
              <w:t>จะได้รับ</w:t>
            </w:r>
          </w:p>
        </w:tc>
        <w:tc>
          <w:tcPr>
            <w:tcW w:w="1134" w:type="dxa"/>
            <w:vMerge w:val="restart"/>
            <w:shd w:val="clear" w:color="auto" w:fill="B6DDE8" w:themeFill="accent5" w:themeFillTint="66"/>
          </w:tcPr>
          <w:p w14:paraId="38D23BAC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3363C5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หน่วยงานรับผิดชอบหลัก</w:t>
            </w:r>
          </w:p>
        </w:tc>
      </w:tr>
      <w:tr w:rsidR="00EB5A06" w:rsidRPr="003363C5" w14:paraId="3CE73DFF" w14:textId="77777777" w:rsidTr="00EF5E2D">
        <w:trPr>
          <w:trHeight w:val="335"/>
        </w:trPr>
        <w:tc>
          <w:tcPr>
            <w:tcW w:w="709" w:type="dxa"/>
            <w:vMerge/>
            <w:shd w:val="clear" w:color="auto" w:fill="B6DDE8" w:themeFill="accent5" w:themeFillTint="66"/>
          </w:tcPr>
          <w:p w14:paraId="0CEAE488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2268" w:type="dxa"/>
            <w:vMerge/>
            <w:shd w:val="clear" w:color="auto" w:fill="B6DDE8" w:themeFill="accent5" w:themeFillTint="66"/>
          </w:tcPr>
          <w:p w14:paraId="2A4DFA44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701" w:type="dxa"/>
            <w:vMerge/>
            <w:shd w:val="clear" w:color="auto" w:fill="B6DDE8" w:themeFill="accent5" w:themeFillTint="66"/>
          </w:tcPr>
          <w:p w14:paraId="0C86D9C6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559" w:type="dxa"/>
            <w:vMerge/>
            <w:shd w:val="clear" w:color="auto" w:fill="B6DDE8" w:themeFill="accent5" w:themeFillTint="66"/>
          </w:tcPr>
          <w:p w14:paraId="2C5D36F4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  <w:shd w:val="clear" w:color="auto" w:fill="B6DDE8" w:themeFill="accent5" w:themeFillTint="66"/>
          </w:tcPr>
          <w:p w14:paraId="0F12070F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363C5">
              <w:rPr>
                <w:rFonts w:ascii="TH SarabunPSK" w:hAnsi="TH SarabunPSK" w:cs="TH SarabunPSK"/>
                <w:b/>
                <w:bCs/>
                <w:sz w:val="28"/>
              </w:rPr>
              <w:t>2566</w:t>
            </w:r>
          </w:p>
          <w:p w14:paraId="41A58AD0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06CB2887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363C5">
              <w:rPr>
                <w:rFonts w:ascii="TH SarabunPSK" w:hAnsi="TH SarabunPSK" w:cs="TH SarabunPSK"/>
                <w:b/>
                <w:bCs/>
                <w:sz w:val="28"/>
              </w:rPr>
              <w:t>2567</w:t>
            </w:r>
          </w:p>
          <w:p w14:paraId="3ADE8A27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0666BC1C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363C5">
              <w:rPr>
                <w:rFonts w:ascii="TH SarabunPSK" w:hAnsi="TH SarabunPSK" w:cs="TH SarabunPSK"/>
                <w:b/>
                <w:bCs/>
                <w:sz w:val="28"/>
              </w:rPr>
              <w:t>2568</w:t>
            </w:r>
          </w:p>
          <w:p w14:paraId="2E4B2BA8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14D68953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363C5">
              <w:rPr>
                <w:rFonts w:ascii="TH SarabunPSK" w:hAnsi="TH SarabunPSK" w:cs="TH SarabunPSK"/>
                <w:b/>
                <w:bCs/>
                <w:sz w:val="28"/>
              </w:rPr>
              <w:t>2569</w:t>
            </w:r>
          </w:p>
          <w:p w14:paraId="055EFEF6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2867D39F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363C5">
              <w:rPr>
                <w:rFonts w:ascii="TH SarabunPSK" w:hAnsi="TH SarabunPSK" w:cs="TH SarabunPSK"/>
                <w:b/>
                <w:bCs/>
                <w:sz w:val="28"/>
              </w:rPr>
              <w:t>2570</w:t>
            </w:r>
          </w:p>
          <w:p w14:paraId="322E53B4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3363C5">
              <w:rPr>
                <w:rFonts w:ascii="TH SarabunPSK" w:hAnsi="TH SarabunPSK" w:cs="TH SarabunPSK"/>
                <w:b/>
                <w:bCs/>
                <w:sz w:val="28"/>
              </w:rPr>
              <w:t>(</w:t>
            </w:r>
            <w:r w:rsidRPr="003363C5">
              <w:rPr>
                <w:rFonts w:ascii="TH SarabunPSK" w:hAnsi="TH SarabunPSK" w:cs="TH SarabunPSK"/>
                <w:b/>
                <w:bCs/>
                <w:sz w:val="28"/>
                <w:cs/>
              </w:rPr>
              <w:t>บาท)</w:t>
            </w:r>
          </w:p>
        </w:tc>
        <w:tc>
          <w:tcPr>
            <w:tcW w:w="1560" w:type="dxa"/>
            <w:vMerge/>
            <w:shd w:val="clear" w:color="auto" w:fill="B6DDE8" w:themeFill="accent5" w:themeFillTint="66"/>
          </w:tcPr>
          <w:p w14:paraId="364DEB2C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701" w:type="dxa"/>
            <w:vMerge/>
            <w:shd w:val="clear" w:color="auto" w:fill="B6DDE8" w:themeFill="accent5" w:themeFillTint="66"/>
          </w:tcPr>
          <w:p w14:paraId="6643B519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  <w:vMerge/>
            <w:shd w:val="clear" w:color="auto" w:fill="B6DDE8" w:themeFill="accent5" w:themeFillTint="66"/>
          </w:tcPr>
          <w:p w14:paraId="4E87702D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</w:tr>
      <w:tr w:rsidR="00EB5A06" w:rsidRPr="003363C5" w14:paraId="16DDB24B" w14:textId="77777777" w:rsidTr="00EF5E2D">
        <w:tc>
          <w:tcPr>
            <w:tcW w:w="709" w:type="dxa"/>
          </w:tcPr>
          <w:p w14:paraId="0E423CB3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</w:rPr>
              <w:t>453</w:t>
            </w:r>
          </w:p>
        </w:tc>
        <w:tc>
          <w:tcPr>
            <w:tcW w:w="2268" w:type="dxa"/>
          </w:tcPr>
          <w:p w14:paraId="1E1F696F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อุดหนุนสำหรับการดำเนินงานตามแนวทางโครงการพระราชดำริ ด้านสาธารณสุข</w:t>
            </w:r>
          </w:p>
          <w:p w14:paraId="361C88F6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701" w:type="dxa"/>
          </w:tcPr>
          <w:p w14:paraId="7FBF23B3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 xml:space="preserve">เพื่อให้ประชาชนจัดทำโครงการเพื่อขอรับการสนับสนุนจาก อปท.ที่เกี่ยวกับการสาธารณสุขในชุมชน  หมู่บ้านละ  20,000  บาท  </w:t>
            </w:r>
          </w:p>
          <w:p w14:paraId="62C97E2A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จำนวน  11  หมู่บ้าน</w:t>
            </w:r>
          </w:p>
        </w:tc>
        <w:tc>
          <w:tcPr>
            <w:tcW w:w="1559" w:type="dxa"/>
          </w:tcPr>
          <w:p w14:paraId="66FA0013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1.โครงการอบรมหมอหมู่บ้านในพระราชประสงค์</w:t>
            </w:r>
          </w:p>
          <w:p w14:paraId="1FE1CB8B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2.โครงการสิบสานพระราชปณิธานสมเด็จย่าต้านมะเร็งเต้านม</w:t>
            </w:r>
          </w:p>
          <w:p w14:paraId="344A69E4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3.การควบคุมโรคขาดสารไอโอดีน</w:t>
            </w:r>
          </w:p>
        </w:tc>
        <w:tc>
          <w:tcPr>
            <w:tcW w:w="1134" w:type="dxa"/>
          </w:tcPr>
          <w:p w14:paraId="25CD13DD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77FDC6D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220,000</w:t>
            </w:r>
          </w:p>
        </w:tc>
        <w:tc>
          <w:tcPr>
            <w:tcW w:w="1134" w:type="dxa"/>
          </w:tcPr>
          <w:p w14:paraId="0F3824F5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7EE78EF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220</w:t>
            </w:r>
            <w:r w:rsidRPr="003363C5">
              <w:rPr>
                <w:rFonts w:ascii="TH SarabunPSK" w:hAnsi="TH SarabunPSK" w:cs="TH SarabunPSK"/>
                <w:sz w:val="28"/>
              </w:rPr>
              <w:t>,</w:t>
            </w:r>
            <w:r w:rsidRPr="003363C5">
              <w:rPr>
                <w:rFonts w:ascii="TH SarabunPSK" w:hAnsi="TH SarabunPSK" w:cs="TH SarabunPSK"/>
                <w:sz w:val="28"/>
                <w:cs/>
              </w:rPr>
              <w:t>000</w:t>
            </w:r>
          </w:p>
        </w:tc>
        <w:tc>
          <w:tcPr>
            <w:tcW w:w="1134" w:type="dxa"/>
          </w:tcPr>
          <w:p w14:paraId="12A24FEE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7E10E89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220</w:t>
            </w:r>
            <w:r w:rsidRPr="003363C5">
              <w:rPr>
                <w:rFonts w:ascii="TH SarabunPSK" w:hAnsi="TH SarabunPSK" w:cs="TH SarabunPSK"/>
                <w:sz w:val="28"/>
              </w:rPr>
              <w:t>,</w:t>
            </w:r>
            <w:r w:rsidRPr="003363C5">
              <w:rPr>
                <w:rFonts w:ascii="TH SarabunPSK" w:hAnsi="TH SarabunPSK" w:cs="TH SarabunPSK"/>
                <w:sz w:val="28"/>
                <w:cs/>
              </w:rPr>
              <w:t>000</w:t>
            </w:r>
          </w:p>
        </w:tc>
        <w:tc>
          <w:tcPr>
            <w:tcW w:w="1134" w:type="dxa"/>
          </w:tcPr>
          <w:p w14:paraId="0FF79D00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94ECCF6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220</w:t>
            </w:r>
            <w:r w:rsidRPr="003363C5">
              <w:rPr>
                <w:rFonts w:ascii="TH SarabunPSK" w:hAnsi="TH SarabunPSK" w:cs="TH SarabunPSK"/>
                <w:sz w:val="28"/>
              </w:rPr>
              <w:t>,</w:t>
            </w:r>
            <w:r w:rsidRPr="003363C5">
              <w:rPr>
                <w:rFonts w:ascii="TH SarabunPSK" w:hAnsi="TH SarabunPSK" w:cs="TH SarabunPSK"/>
                <w:sz w:val="28"/>
                <w:cs/>
              </w:rPr>
              <w:t>000</w:t>
            </w:r>
          </w:p>
        </w:tc>
        <w:tc>
          <w:tcPr>
            <w:tcW w:w="1134" w:type="dxa"/>
          </w:tcPr>
          <w:p w14:paraId="4F19C98A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B559A9C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220</w:t>
            </w:r>
            <w:r w:rsidRPr="003363C5">
              <w:rPr>
                <w:rFonts w:ascii="TH SarabunPSK" w:hAnsi="TH SarabunPSK" w:cs="TH SarabunPSK"/>
                <w:sz w:val="28"/>
              </w:rPr>
              <w:t>,</w:t>
            </w:r>
            <w:r w:rsidRPr="003363C5">
              <w:rPr>
                <w:rFonts w:ascii="TH SarabunPSK" w:hAnsi="TH SarabunPSK" w:cs="TH SarabunPSK"/>
                <w:sz w:val="28"/>
                <w:cs/>
              </w:rPr>
              <w:t>000</w:t>
            </w:r>
          </w:p>
        </w:tc>
        <w:tc>
          <w:tcPr>
            <w:tcW w:w="1560" w:type="dxa"/>
          </w:tcPr>
          <w:p w14:paraId="0E192698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โครงการตามพระราชดำริ</w:t>
            </w:r>
          </w:p>
        </w:tc>
        <w:tc>
          <w:tcPr>
            <w:tcW w:w="1701" w:type="dxa"/>
          </w:tcPr>
          <w:p w14:paraId="75EA597A" w14:textId="77777777" w:rsidR="00EB5A06" w:rsidRPr="003363C5" w:rsidRDefault="00EB5A06" w:rsidP="00EF5E2D">
            <w:pPr>
              <w:tabs>
                <w:tab w:val="center" w:pos="1332"/>
              </w:tabs>
              <w:rPr>
                <w:rFonts w:ascii="TH SarabunPSK" w:hAnsi="TH SarabunPSK" w:cs="TH SarabunPSK"/>
                <w:sz w:val="28"/>
                <w:cs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ประชาชนได้รับประโยชน์จากการดำเนินโครงการ</w:t>
            </w:r>
          </w:p>
        </w:tc>
        <w:tc>
          <w:tcPr>
            <w:tcW w:w="1134" w:type="dxa"/>
          </w:tcPr>
          <w:p w14:paraId="3A77895E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สำนักปลัด</w:t>
            </w:r>
          </w:p>
        </w:tc>
      </w:tr>
      <w:tr w:rsidR="00EB5A06" w:rsidRPr="003363C5" w14:paraId="5E7F72EC" w14:textId="77777777" w:rsidTr="00EF5E2D">
        <w:tc>
          <w:tcPr>
            <w:tcW w:w="709" w:type="dxa"/>
          </w:tcPr>
          <w:p w14:paraId="520DA43D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</w:rPr>
              <w:t>454</w:t>
            </w:r>
          </w:p>
        </w:tc>
        <w:tc>
          <w:tcPr>
            <w:tcW w:w="2268" w:type="dxa"/>
          </w:tcPr>
          <w:p w14:paraId="70628C74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โครงการตรวจสุขภาพเคลื่อนที่ สมเด็จพระเจ้าน้องนางเธอ เจ้าฟ้าจุฬาภรณวลัยลักษณ์ อัครราชกุมารี กรมพระศรีสวาง</w:t>
            </w:r>
            <w:proofErr w:type="spellStart"/>
            <w:r>
              <w:rPr>
                <w:rFonts w:ascii="TH SarabunPSK" w:hAnsi="TH SarabunPSK" w:cs="TH SarabunPSK" w:hint="cs"/>
                <w:sz w:val="28"/>
                <w:cs/>
              </w:rPr>
              <w:t>ควัฒน</w:t>
            </w:r>
            <w:proofErr w:type="spellEnd"/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proofErr w:type="spellStart"/>
            <w:r>
              <w:rPr>
                <w:rFonts w:ascii="TH SarabunPSK" w:hAnsi="TH SarabunPSK" w:cs="TH SarabunPSK" w:hint="cs"/>
                <w:sz w:val="28"/>
                <w:cs/>
              </w:rPr>
              <w:t>วรขั</w:t>
            </w:r>
            <w:proofErr w:type="spellEnd"/>
            <w:r>
              <w:rPr>
                <w:rFonts w:ascii="TH SarabunPSK" w:hAnsi="TH SarabunPSK" w:cs="TH SarabunPSK" w:hint="cs"/>
                <w:sz w:val="28"/>
                <w:cs/>
              </w:rPr>
              <w:t xml:space="preserve">ติยราชนารี บ้านโคก </w:t>
            </w:r>
          </w:p>
          <w:p w14:paraId="0FB3253F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หมู่ที่ 1</w:t>
            </w:r>
          </w:p>
          <w:p w14:paraId="66A892F6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701" w:type="dxa"/>
          </w:tcPr>
          <w:p w14:paraId="6C1AE698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เพื่อส่งเสริมให้ประชาชน</w:t>
            </w:r>
            <w:r w:rsidRPr="009F60BE">
              <w:rPr>
                <w:rFonts w:ascii="TH SarabunPSK" w:hAnsi="TH SarabunPSK" w:cs="TH SarabunPSK"/>
                <w:sz w:val="28"/>
                <w:cs/>
              </w:rPr>
              <w:t>มีส่วนร่วมในกาดำเนินโครงการ</w:t>
            </w:r>
            <w:r>
              <w:rPr>
                <w:rFonts w:ascii="TH SarabunPSK" w:hAnsi="TH SarabunPSK" w:cs="TH SarabunPSK" w:hint="cs"/>
                <w:sz w:val="28"/>
                <w:cs/>
              </w:rPr>
              <w:t>ตามพระราชดำริ</w:t>
            </w:r>
          </w:p>
        </w:tc>
        <w:tc>
          <w:tcPr>
            <w:tcW w:w="1559" w:type="dxa"/>
          </w:tcPr>
          <w:p w14:paraId="5F0D3F64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อุดหนุนงบประมาณให้กับองค์กรประชาชนในการจัดทำโครงการพระราชดำริด้านสาธารณสุข</w:t>
            </w:r>
          </w:p>
        </w:tc>
        <w:tc>
          <w:tcPr>
            <w:tcW w:w="1134" w:type="dxa"/>
          </w:tcPr>
          <w:p w14:paraId="1A45C801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2169EB1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22,000</w:t>
            </w:r>
          </w:p>
        </w:tc>
        <w:tc>
          <w:tcPr>
            <w:tcW w:w="1134" w:type="dxa"/>
          </w:tcPr>
          <w:p w14:paraId="38D294FD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1AA7998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22,000</w:t>
            </w:r>
          </w:p>
        </w:tc>
        <w:tc>
          <w:tcPr>
            <w:tcW w:w="1134" w:type="dxa"/>
          </w:tcPr>
          <w:p w14:paraId="040771DF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CA82D97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22,000</w:t>
            </w:r>
          </w:p>
        </w:tc>
        <w:tc>
          <w:tcPr>
            <w:tcW w:w="1134" w:type="dxa"/>
          </w:tcPr>
          <w:p w14:paraId="4AE9BF74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462AC49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22,000</w:t>
            </w:r>
          </w:p>
        </w:tc>
        <w:tc>
          <w:tcPr>
            <w:tcW w:w="1134" w:type="dxa"/>
          </w:tcPr>
          <w:p w14:paraId="58780DF0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0BB8A7B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22,000</w:t>
            </w:r>
          </w:p>
        </w:tc>
        <w:tc>
          <w:tcPr>
            <w:tcW w:w="1560" w:type="dxa"/>
          </w:tcPr>
          <w:p w14:paraId="05BC3F71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โครงการรพระราชดำริด้านสาธารณสุข</w:t>
            </w:r>
          </w:p>
        </w:tc>
        <w:tc>
          <w:tcPr>
            <w:tcW w:w="1701" w:type="dxa"/>
          </w:tcPr>
          <w:p w14:paraId="21DA92B7" w14:textId="77777777" w:rsidR="00EB5A06" w:rsidRPr="003363C5" w:rsidRDefault="00EB5A06" w:rsidP="00EF5E2D">
            <w:pPr>
              <w:tabs>
                <w:tab w:val="center" w:pos="1332"/>
              </w:tabs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ประชาชนได้รับประโยชน์และมีส่วนร่วมในกาดำเนินโครงการ</w:t>
            </w:r>
          </w:p>
        </w:tc>
        <w:tc>
          <w:tcPr>
            <w:tcW w:w="1134" w:type="dxa"/>
          </w:tcPr>
          <w:p w14:paraId="593B46F4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21DDBA0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สำนักปลัด</w:t>
            </w:r>
          </w:p>
        </w:tc>
      </w:tr>
    </w:tbl>
    <w:p w14:paraId="5A68B3DB" w14:textId="77777777" w:rsidR="00EB5A06" w:rsidRDefault="00EB5A06" w:rsidP="00EB5A06">
      <w:pPr>
        <w:spacing w:after="0" w:line="240" w:lineRule="auto"/>
        <w:rPr>
          <w:rFonts w:ascii="TH SarabunPSK" w:hAnsi="TH SarabunPSK" w:cs="TH SarabunPSK"/>
        </w:rPr>
      </w:pPr>
    </w:p>
    <w:p w14:paraId="7DC8B684" w14:textId="77777777" w:rsidR="00EB5A06" w:rsidRDefault="00EB5A06" w:rsidP="00EB5A06">
      <w:pPr>
        <w:spacing w:after="0" w:line="240" w:lineRule="auto"/>
        <w:rPr>
          <w:rFonts w:ascii="TH SarabunPSK" w:hAnsi="TH SarabunPSK" w:cs="TH SarabunPSK"/>
        </w:rPr>
      </w:pPr>
    </w:p>
    <w:p w14:paraId="180EDD9E" w14:textId="77777777" w:rsidR="00EB5A06" w:rsidRDefault="00EB5A06" w:rsidP="00EB5A06">
      <w:pPr>
        <w:spacing w:after="0" w:line="240" w:lineRule="auto"/>
        <w:rPr>
          <w:rFonts w:ascii="TH SarabunPSK" w:hAnsi="TH SarabunPSK" w:cs="TH SarabunPSK"/>
        </w:rPr>
      </w:pPr>
    </w:p>
    <w:p w14:paraId="0D58AD06" w14:textId="77777777" w:rsidR="00EB5A06" w:rsidRDefault="00EB5A06" w:rsidP="00EB5A06">
      <w:pPr>
        <w:spacing w:after="0" w:line="240" w:lineRule="auto"/>
        <w:rPr>
          <w:rFonts w:ascii="TH SarabunPSK" w:hAnsi="TH SarabunPSK" w:cs="TH SarabunPSK"/>
        </w:rPr>
      </w:pPr>
    </w:p>
    <w:p w14:paraId="1DF2829E" w14:textId="77777777" w:rsidR="00EB5A06" w:rsidRDefault="00EB5A06" w:rsidP="00EB5A06">
      <w:pPr>
        <w:spacing w:after="0" w:line="240" w:lineRule="auto"/>
        <w:rPr>
          <w:rFonts w:ascii="TH SarabunPSK" w:hAnsi="TH SarabunPSK" w:cs="TH SarabunPSK"/>
        </w:rPr>
      </w:pPr>
    </w:p>
    <w:p w14:paraId="7B89AD27" w14:textId="77777777" w:rsidR="00EB5A06" w:rsidRDefault="00EB5A06" w:rsidP="00EB5A06">
      <w:pPr>
        <w:spacing w:after="0" w:line="240" w:lineRule="auto"/>
        <w:rPr>
          <w:rFonts w:ascii="TH SarabunPSK" w:hAnsi="TH SarabunPSK" w:cs="TH SarabunPSK"/>
        </w:rPr>
      </w:pPr>
    </w:p>
    <w:p w14:paraId="6BC4B57D" w14:textId="77777777" w:rsidR="00EB5A06" w:rsidRDefault="00EB5A06" w:rsidP="00EB5A06">
      <w:pPr>
        <w:spacing w:after="0" w:line="240" w:lineRule="auto"/>
        <w:rPr>
          <w:rFonts w:ascii="TH SarabunPSK" w:hAnsi="TH SarabunPSK" w:cs="TH SarabunPSK"/>
        </w:rPr>
      </w:pPr>
    </w:p>
    <w:p w14:paraId="74737438" w14:textId="77777777" w:rsidR="00EB5A06" w:rsidRDefault="00EB5A06" w:rsidP="00EB5A06">
      <w:pPr>
        <w:spacing w:after="0" w:line="240" w:lineRule="auto"/>
        <w:rPr>
          <w:rFonts w:ascii="TH SarabunPSK" w:hAnsi="TH SarabunPSK" w:cs="TH SarabunPSK"/>
        </w:rPr>
      </w:pPr>
    </w:p>
    <w:tbl>
      <w:tblPr>
        <w:tblStyle w:val="a5"/>
        <w:tblW w:w="16302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709"/>
        <w:gridCol w:w="2268"/>
        <w:gridCol w:w="1701"/>
        <w:gridCol w:w="1559"/>
        <w:gridCol w:w="1134"/>
        <w:gridCol w:w="1134"/>
        <w:gridCol w:w="1134"/>
        <w:gridCol w:w="1134"/>
        <w:gridCol w:w="1134"/>
        <w:gridCol w:w="1560"/>
        <w:gridCol w:w="1701"/>
        <w:gridCol w:w="1134"/>
      </w:tblGrid>
      <w:tr w:rsidR="00EB5A06" w:rsidRPr="003363C5" w14:paraId="07A782C3" w14:textId="77777777" w:rsidTr="00EF5E2D">
        <w:trPr>
          <w:trHeight w:val="385"/>
        </w:trPr>
        <w:tc>
          <w:tcPr>
            <w:tcW w:w="709" w:type="dxa"/>
            <w:vMerge w:val="restart"/>
            <w:shd w:val="clear" w:color="auto" w:fill="B6DDE8" w:themeFill="accent5" w:themeFillTint="66"/>
          </w:tcPr>
          <w:p w14:paraId="0C3E7345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52D8D955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363C5">
              <w:rPr>
                <w:rFonts w:ascii="TH SarabunPSK" w:hAnsi="TH SarabunPSK" w:cs="TH SarabunPSK"/>
                <w:b/>
                <w:bCs/>
                <w:sz w:val="28"/>
                <w:cs/>
              </w:rPr>
              <w:t>ที่</w:t>
            </w:r>
          </w:p>
        </w:tc>
        <w:tc>
          <w:tcPr>
            <w:tcW w:w="2268" w:type="dxa"/>
            <w:vMerge w:val="restart"/>
            <w:shd w:val="clear" w:color="auto" w:fill="B6DDE8" w:themeFill="accent5" w:themeFillTint="66"/>
          </w:tcPr>
          <w:p w14:paraId="641685B7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4F14B6A4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363C5">
              <w:rPr>
                <w:rFonts w:ascii="TH SarabunPSK" w:hAnsi="TH SarabunPSK" w:cs="TH SarabunPSK"/>
                <w:b/>
                <w:bCs/>
                <w:sz w:val="28"/>
                <w:cs/>
              </w:rPr>
              <w:t>โครงการ</w:t>
            </w:r>
          </w:p>
        </w:tc>
        <w:tc>
          <w:tcPr>
            <w:tcW w:w="1701" w:type="dxa"/>
            <w:vMerge w:val="restart"/>
            <w:shd w:val="clear" w:color="auto" w:fill="B6DDE8" w:themeFill="accent5" w:themeFillTint="66"/>
          </w:tcPr>
          <w:p w14:paraId="68AF8067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2FDDCC8E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363C5">
              <w:rPr>
                <w:rFonts w:ascii="TH SarabunPSK" w:hAnsi="TH SarabunPSK" w:cs="TH SarabunPSK"/>
                <w:b/>
                <w:bCs/>
                <w:sz w:val="28"/>
                <w:cs/>
              </w:rPr>
              <w:t>วัตถุประสงค์</w:t>
            </w:r>
          </w:p>
        </w:tc>
        <w:tc>
          <w:tcPr>
            <w:tcW w:w="1559" w:type="dxa"/>
            <w:vMerge w:val="restart"/>
            <w:shd w:val="clear" w:color="auto" w:fill="B6DDE8" w:themeFill="accent5" w:themeFillTint="66"/>
          </w:tcPr>
          <w:p w14:paraId="6AFD34F5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363C5">
              <w:rPr>
                <w:rFonts w:ascii="TH SarabunPSK" w:hAnsi="TH SarabunPSK" w:cs="TH SarabunPSK"/>
                <w:b/>
                <w:bCs/>
                <w:sz w:val="28"/>
                <w:cs/>
              </w:rPr>
              <w:t>เป้าหมาย</w:t>
            </w:r>
          </w:p>
          <w:p w14:paraId="0EE57EE3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(ผลผลิตของโครงการ)</w:t>
            </w:r>
          </w:p>
        </w:tc>
        <w:tc>
          <w:tcPr>
            <w:tcW w:w="5670" w:type="dxa"/>
            <w:gridSpan w:val="5"/>
            <w:shd w:val="clear" w:color="auto" w:fill="B6DDE8" w:themeFill="accent5" w:themeFillTint="66"/>
          </w:tcPr>
          <w:p w14:paraId="154182E4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363C5">
              <w:rPr>
                <w:rFonts w:ascii="TH SarabunPSK" w:hAnsi="TH SarabunPSK" w:cs="TH SarabunPSK"/>
                <w:b/>
                <w:bCs/>
                <w:sz w:val="28"/>
                <w:cs/>
              </w:rPr>
              <w:t>งบประมาณและที่ผ่านมา</w:t>
            </w:r>
          </w:p>
        </w:tc>
        <w:tc>
          <w:tcPr>
            <w:tcW w:w="1560" w:type="dxa"/>
            <w:vMerge w:val="restart"/>
            <w:shd w:val="clear" w:color="auto" w:fill="B6DDE8" w:themeFill="accent5" w:themeFillTint="66"/>
          </w:tcPr>
          <w:p w14:paraId="0D470FB1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363C5">
              <w:rPr>
                <w:rFonts w:ascii="TH SarabunPSK" w:hAnsi="TH SarabunPSK" w:cs="TH SarabunPSK"/>
                <w:b/>
                <w:bCs/>
                <w:sz w:val="28"/>
                <w:cs/>
              </w:rPr>
              <w:t>ตัวชี้วัด</w:t>
            </w:r>
          </w:p>
          <w:p w14:paraId="7A31A8E1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3363C5">
              <w:rPr>
                <w:rFonts w:ascii="TH SarabunPSK" w:hAnsi="TH SarabunPSK" w:cs="TH SarabunPSK"/>
                <w:b/>
                <w:bCs/>
                <w:sz w:val="28"/>
                <w:cs/>
              </w:rPr>
              <w:t>(</w:t>
            </w:r>
            <w:r w:rsidRPr="003363C5">
              <w:rPr>
                <w:rFonts w:ascii="TH SarabunPSK" w:hAnsi="TH SarabunPSK" w:cs="TH SarabunPSK"/>
                <w:b/>
                <w:bCs/>
                <w:sz w:val="28"/>
              </w:rPr>
              <w:t>KPI</w:t>
            </w:r>
            <w:r w:rsidRPr="003363C5">
              <w:rPr>
                <w:rFonts w:ascii="TH SarabunPSK" w:hAnsi="TH SarabunPSK" w:cs="TH SarabunPSK"/>
                <w:b/>
                <w:bCs/>
                <w:sz w:val="28"/>
                <w:cs/>
              </w:rPr>
              <w:t>)</w:t>
            </w:r>
          </w:p>
        </w:tc>
        <w:tc>
          <w:tcPr>
            <w:tcW w:w="1701" w:type="dxa"/>
            <w:vMerge w:val="restart"/>
            <w:shd w:val="clear" w:color="auto" w:fill="B6DDE8" w:themeFill="accent5" w:themeFillTint="66"/>
          </w:tcPr>
          <w:p w14:paraId="5E28A6B0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363C5">
              <w:rPr>
                <w:rFonts w:ascii="TH SarabunPSK" w:hAnsi="TH SarabunPSK" w:cs="TH SarabunPSK"/>
                <w:b/>
                <w:bCs/>
                <w:sz w:val="28"/>
                <w:cs/>
              </w:rPr>
              <w:t>ผลที่คาดว่า</w:t>
            </w:r>
          </w:p>
          <w:p w14:paraId="588F9DF4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363C5">
              <w:rPr>
                <w:rFonts w:ascii="TH SarabunPSK" w:hAnsi="TH SarabunPSK" w:cs="TH SarabunPSK"/>
                <w:b/>
                <w:bCs/>
                <w:sz w:val="28"/>
                <w:cs/>
              </w:rPr>
              <w:t>จะได้รับ</w:t>
            </w:r>
          </w:p>
        </w:tc>
        <w:tc>
          <w:tcPr>
            <w:tcW w:w="1134" w:type="dxa"/>
            <w:vMerge w:val="restart"/>
            <w:shd w:val="clear" w:color="auto" w:fill="B6DDE8" w:themeFill="accent5" w:themeFillTint="66"/>
          </w:tcPr>
          <w:p w14:paraId="18AB88B0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3363C5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หน่วยงานรับผิดชอบหลัก</w:t>
            </w:r>
          </w:p>
        </w:tc>
      </w:tr>
      <w:tr w:rsidR="00EB5A06" w:rsidRPr="003363C5" w14:paraId="63CE541D" w14:textId="77777777" w:rsidTr="00EF5E2D">
        <w:trPr>
          <w:trHeight w:val="335"/>
        </w:trPr>
        <w:tc>
          <w:tcPr>
            <w:tcW w:w="709" w:type="dxa"/>
            <w:vMerge/>
            <w:shd w:val="clear" w:color="auto" w:fill="B6DDE8" w:themeFill="accent5" w:themeFillTint="66"/>
          </w:tcPr>
          <w:p w14:paraId="40501682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2268" w:type="dxa"/>
            <w:vMerge/>
            <w:shd w:val="clear" w:color="auto" w:fill="B6DDE8" w:themeFill="accent5" w:themeFillTint="66"/>
          </w:tcPr>
          <w:p w14:paraId="5B7C3E62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701" w:type="dxa"/>
            <w:vMerge/>
            <w:shd w:val="clear" w:color="auto" w:fill="B6DDE8" w:themeFill="accent5" w:themeFillTint="66"/>
          </w:tcPr>
          <w:p w14:paraId="4872288B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559" w:type="dxa"/>
            <w:vMerge/>
            <w:shd w:val="clear" w:color="auto" w:fill="B6DDE8" w:themeFill="accent5" w:themeFillTint="66"/>
          </w:tcPr>
          <w:p w14:paraId="5E8A2866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  <w:shd w:val="clear" w:color="auto" w:fill="B6DDE8" w:themeFill="accent5" w:themeFillTint="66"/>
          </w:tcPr>
          <w:p w14:paraId="753CAAF7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363C5">
              <w:rPr>
                <w:rFonts w:ascii="TH SarabunPSK" w:hAnsi="TH SarabunPSK" w:cs="TH SarabunPSK"/>
                <w:b/>
                <w:bCs/>
                <w:sz w:val="28"/>
              </w:rPr>
              <w:t>2566</w:t>
            </w:r>
          </w:p>
          <w:p w14:paraId="3377C4BC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14C335A5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363C5">
              <w:rPr>
                <w:rFonts w:ascii="TH SarabunPSK" w:hAnsi="TH SarabunPSK" w:cs="TH SarabunPSK"/>
                <w:b/>
                <w:bCs/>
                <w:sz w:val="28"/>
              </w:rPr>
              <w:t>2567</w:t>
            </w:r>
          </w:p>
          <w:p w14:paraId="1FEDAA26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7BA537E9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363C5">
              <w:rPr>
                <w:rFonts w:ascii="TH SarabunPSK" w:hAnsi="TH SarabunPSK" w:cs="TH SarabunPSK"/>
                <w:b/>
                <w:bCs/>
                <w:sz w:val="28"/>
              </w:rPr>
              <w:t>2568</w:t>
            </w:r>
          </w:p>
          <w:p w14:paraId="0C5EEA1F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30486022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363C5">
              <w:rPr>
                <w:rFonts w:ascii="TH SarabunPSK" w:hAnsi="TH SarabunPSK" w:cs="TH SarabunPSK"/>
                <w:b/>
                <w:bCs/>
                <w:sz w:val="28"/>
              </w:rPr>
              <w:t>2569</w:t>
            </w:r>
          </w:p>
          <w:p w14:paraId="639CCD05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11721C66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363C5">
              <w:rPr>
                <w:rFonts w:ascii="TH SarabunPSK" w:hAnsi="TH SarabunPSK" w:cs="TH SarabunPSK"/>
                <w:b/>
                <w:bCs/>
                <w:sz w:val="28"/>
              </w:rPr>
              <w:t>2570</w:t>
            </w:r>
          </w:p>
          <w:p w14:paraId="61B837E4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3363C5">
              <w:rPr>
                <w:rFonts w:ascii="TH SarabunPSK" w:hAnsi="TH SarabunPSK" w:cs="TH SarabunPSK"/>
                <w:b/>
                <w:bCs/>
                <w:sz w:val="28"/>
              </w:rPr>
              <w:t>(</w:t>
            </w:r>
            <w:r w:rsidRPr="003363C5">
              <w:rPr>
                <w:rFonts w:ascii="TH SarabunPSK" w:hAnsi="TH SarabunPSK" w:cs="TH SarabunPSK"/>
                <w:b/>
                <w:bCs/>
                <w:sz w:val="28"/>
                <w:cs/>
              </w:rPr>
              <w:t>บาท)</w:t>
            </w:r>
          </w:p>
        </w:tc>
        <w:tc>
          <w:tcPr>
            <w:tcW w:w="1560" w:type="dxa"/>
            <w:vMerge/>
            <w:shd w:val="clear" w:color="auto" w:fill="B6DDE8" w:themeFill="accent5" w:themeFillTint="66"/>
          </w:tcPr>
          <w:p w14:paraId="73450090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701" w:type="dxa"/>
            <w:vMerge/>
            <w:shd w:val="clear" w:color="auto" w:fill="B6DDE8" w:themeFill="accent5" w:themeFillTint="66"/>
          </w:tcPr>
          <w:p w14:paraId="3933933E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  <w:vMerge/>
            <w:shd w:val="clear" w:color="auto" w:fill="B6DDE8" w:themeFill="accent5" w:themeFillTint="66"/>
          </w:tcPr>
          <w:p w14:paraId="0AA47FFA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</w:tr>
      <w:tr w:rsidR="00EB5A06" w:rsidRPr="003363C5" w14:paraId="072279C7" w14:textId="77777777" w:rsidTr="00EF5E2D">
        <w:tc>
          <w:tcPr>
            <w:tcW w:w="709" w:type="dxa"/>
          </w:tcPr>
          <w:p w14:paraId="7D7DC282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</w:rPr>
              <w:t>455</w:t>
            </w:r>
          </w:p>
        </w:tc>
        <w:tc>
          <w:tcPr>
            <w:tcW w:w="2268" w:type="dxa"/>
          </w:tcPr>
          <w:p w14:paraId="5C9BFD98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โครงการตรวจสุขภาพเคลื่อนที่ สมเด็จพระเจ้าน้องนางเธอ เจ้าฟ้าจุฬาภรณวลัยลักษณ์ อัครราชกุมารี กรมพระศรีสวาง</w:t>
            </w:r>
            <w:proofErr w:type="spellStart"/>
            <w:r>
              <w:rPr>
                <w:rFonts w:ascii="TH SarabunPSK" w:hAnsi="TH SarabunPSK" w:cs="TH SarabunPSK" w:hint="cs"/>
                <w:sz w:val="28"/>
                <w:cs/>
              </w:rPr>
              <w:t>ควัฒน</w:t>
            </w:r>
            <w:proofErr w:type="spellEnd"/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proofErr w:type="spellStart"/>
            <w:r>
              <w:rPr>
                <w:rFonts w:ascii="TH SarabunPSK" w:hAnsi="TH SarabunPSK" w:cs="TH SarabunPSK" w:hint="cs"/>
                <w:sz w:val="28"/>
                <w:cs/>
              </w:rPr>
              <w:t>วรขั</w:t>
            </w:r>
            <w:proofErr w:type="spellEnd"/>
            <w:r>
              <w:rPr>
                <w:rFonts w:ascii="TH SarabunPSK" w:hAnsi="TH SarabunPSK" w:cs="TH SarabunPSK" w:hint="cs"/>
                <w:sz w:val="28"/>
                <w:cs/>
              </w:rPr>
              <w:t>ติยราชนารี บ้านโพธิ์</w:t>
            </w:r>
          </w:p>
          <w:p w14:paraId="675CA089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หมู่ที่ 2</w:t>
            </w:r>
          </w:p>
          <w:p w14:paraId="67878C52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701" w:type="dxa"/>
          </w:tcPr>
          <w:p w14:paraId="561F1CD9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เพื่อส่งเสริมให้ประชาชน</w:t>
            </w:r>
            <w:r w:rsidRPr="009F60BE">
              <w:rPr>
                <w:rFonts w:ascii="TH SarabunPSK" w:hAnsi="TH SarabunPSK" w:cs="TH SarabunPSK"/>
                <w:sz w:val="28"/>
                <w:cs/>
              </w:rPr>
              <w:t>มีส่วนร่วมในกาดำเนินโครงการ</w:t>
            </w:r>
            <w:r>
              <w:rPr>
                <w:rFonts w:ascii="TH SarabunPSK" w:hAnsi="TH SarabunPSK" w:cs="TH SarabunPSK" w:hint="cs"/>
                <w:sz w:val="28"/>
                <w:cs/>
              </w:rPr>
              <w:t>ตามพระราชดำริ</w:t>
            </w:r>
          </w:p>
        </w:tc>
        <w:tc>
          <w:tcPr>
            <w:tcW w:w="1559" w:type="dxa"/>
          </w:tcPr>
          <w:p w14:paraId="02A2A2BA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อุดหนุนงบประมาณให้กับองค์กรประชาชนในการจัดทำโครงการพระราชดำริด้านสาธารณสุข</w:t>
            </w:r>
          </w:p>
        </w:tc>
        <w:tc>
          <w:tcPr>
            <w:tcW w:w="1134" w:type="dxa"/>
          </w:tcPr>
          <w:p w14:paraId="344970A5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07330D5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22,000</w:t>
            </w:r>
          </w:p>
        </w:tc>
        <w:tc>
          <w:tcPr>
            <w:tcW w:w="1134" w:type="dxa"/>
          </w:tcPr>
          <w:p w14:paraId="5E24F90D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B733EDD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22,000</w:t>
            </w:r>
          </w:p>
        </w:tc>
        <w:tc>
          <w:tcPr>
            <w:tcW w:w="1134" w:type="dxa"/>
          </w:tcPr>
          <w:p w14:paraId="1F3F931B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4FB3F15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22,000</w:t>
            </w:r>
          </w:p>
        </w:tc>
        <w:tc>
          <w:tcPr>
            <w:tcW w:w="1134" w:type="dxa"/>
          </w:tcPr>
          <w:p w14:paraId="15B00563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CCB6B01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22,000</w:t>
            </w:r>
          </w:p>
        </w:tc>
        <w:tc>
          <w:tcPr>
            <w:tcW w:w="1134" w:type="dxa"/>
          </w:tcPr>
          <w:p w14:paraId="42D4B624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55C666E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22,000</w:t>
            </w:r>
          </w:p>
        </w:tc>
        <w:tc>
          <w:tcPr>
            <w:tcW w:w="1560" w:type="dxa"/>
          </w:tcPr>
          <w:p w14:paraId="74D2849E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โครงการรพระราชดำริด้านสาธารณสุข</w:t>
            </w:r>
          </w:p>
        </w:tc>
        <w:tc>
          <w:tcPr>
            <w:tcW w:w="1701" w:type="dxa"/>
          </w:tcPr>
          <w:p w14:paraId="4B368893" w14:textId="77777777" w:rsidR="00EB5A06" w:rsidRPr="003363C5" w:rsidRDefault="00EB5A06" w:rsidP="00EF5E2D">
            <w:pPr>
              <w:tabs>
                <w:tab w:val="center" w:pos="1332"/>
              </w:tabs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ประชาชนได้รับประโยชน์และมีส่วนร่วมในกาดำเนินโครงการ</w:t>
            </w:r>
          </w:p>
        </w:tc>
        <w:tc>
          <w:tcPr>
            <w:tcW w:w="1134" w:type="dxa"/>
          </w:tcPr>
          <w:p w14:paraId="06224DE4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D12D92D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สำนักปลัด</w:t>
            </w:r>
          </w:p>
        </w:tc>
      </w:tr>
      <w:tr w:rsidR="00EB5A06" w:rsidRPr="003363C5" w14:paraId="7F31F600" w14:textId="77777777" w:rsidTr="00EF5E2D">
        <w:tc>
          <w:tcPr>
            <w:tcW w:w="709" w:type="dxa"/>
          </w:tcPr>
          <w:p w14:paraId="50A68675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</w:rPr>
              <w:t>456</w:t>
            </w:r>
          </w:p>
        </w:tc>
        <w:tc>
          <w:tcPr>
            <w:tcW w:w="2268" w:type="dxa"/>
          </w:tcPr>
          <w:p w14:paraId="1F811511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โครงการตรวจสุขภาพเคลื่อนที่ สมเด็จพระเจ้าน้องนางเธอ เจ้าฟ้าจุฬาภรณวลัยลักษณ์ อัครราชกุมารี กรมพระศรีสวาง</w:t>
            </w:r>
            <w:proofErr w:type="spellStart"/>
            <w:r>
              <w:rPr>
                <w:rFonts w:ascii="TH SarabunPSK" w:hAnsi="TH SarabunPSK" w:cs="TH SarabunPSK" w:hint="cs"/>
                <w:sz w:val="28"/>
                <w:cs/>
              </w:rPr>
              <w:t>ควัฒน</w:t>
            </w:r>
            <w:proofErr w:type="spellEnd"/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proofErr w:type="spellStart"/>
            <w:r>
              <w:rPr>
                <w:rFonts w:ascii="TH SarabunPSK" w:hAnsi="TH SarabunPSK" w:cs="TH SarabunPSK" w:hint="cs"/>
                <w:sz w:val="28"/>
                <w:cs/>
              </w:rPr>
              <w:t>วรขั</w:t>
            </w:r>
            <w:proofErr w:type="spellEnd"/>
            <w:r>
              <w:rPr>
                <w:rFonts w:ascii="TH SarabunPSK" w:hAnsi="TH SarabunPSK" w:cs="TH SarabunPSK" w:hint="cs"/>
                <w:sz w:val="28"/>
                <w:cs/>
              </w:rPr>
              <w:t>ติยราชนารี</w:t>
            </w:r>
          </w:p>
          <w:p w14:paraId="3611E97E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บ้านดอนบาก หมู่ที่ 3</w:t>
            </w:r>
          </w:p>
          <w:p w14:paraId="68376914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701" w:type="dxa"/>
          </w:tcPr>
          <w:p w14:paraId="30C70A18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เพื่อส่งเสริมให้ประชาชน</w:t>
            </w:r>
            <w:r w:rsidRPr="009F60BE">
              <w:rPr>
                <w:rFonts w:ascii="TH SarabunPSK" w:hAnsi="TH SarabunPSK" w:cs="TH SarabunPSK"/>
                <w:sz w:val="28"/>
                <w:cs/>
              </w:rPr>
              <w:t>มีส่วนร่วมในกาดำเนินโครงการ</w:t>
            </w:r>
            <w:r>
              <w:rPr>
                <w:rFonts w:ascii="TH SarabunPSK" w:hAnsi="TH SarabunPSK" w:cs="TH SarabunPSK" w:hint="cs"/>
                <w:sz w:val="28"/>
                <w:cs/>
              </w:rPr>
              <w:t>ตามพระราชดำริ</w:t>
            </w:r>
          </w:p>
        </w:tc>
        <w:tc>
          <w:tcPr>
            <w:tcW w:w="1559" w:type="dxa"/>
          </w:tcPr>
          <w:p w14:paraId="5EDB0EC9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อุดหนุนงบประมาณให้กับองค์กรประชาชนในการจัดทำโครงการพระราชดำริด้านสาธารณสุข</w:t>
            </w:r>
          </w:p>
        </w:tc>
        <w:tc>
          <w:tcPr>
            <w:tcW w:w="1134" w:type="dxa"/>
          </w:tcPr>
          <w:p w14:paraId="14D32D95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4886A93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22,000</w:t>
            </w:r>
          </w:p>
        </w:tc>
        <w:tc>
          <w:tcPr>
            <w:tcW w:w="1134" w:type="dxa"/>
          </w:tcPr>
          <w:p w14:paraId="006D3AC9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974D907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22,000</w:t>
            </w:r>
          </w:p>
        </w:tc>
        <w:tc>
          <w:tcPr>
            <w:tcW w:w="1134" w:type="dxa"/>
          </w:tcPr>
          <w:p w14:paraId="12B6E19A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CF979EF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22,000</w:t>
            </w:r>
          </w:p>
        </w:tc>
        <w:tc>
          <w:tcPr>
            <w:tcW w:w="1134" w:type="dxa"/>
          </w:tcPr>
          <w:p w14:paraId="59C78703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69358FA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22,000</w:t>
            </w:r>
          </w:p>
        </w:tc>
        <w:tc>
          <w:tcPr>
            <w:tcW w:w="1134" w:type="dxa"/>
          </w:tcPr>
          <w:p w14:paraId="6DC95552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FDB1735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22,000</w:t>
            </w:r>
          </w:p>
        </w:tc>
        <w:tc>
          <w:tcPr>
            <w:tcW w:w="1560" w:type="dxa"/>
          </w:tcPr>
          <w:p w14:paraId="73164629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โครงการรพระราชดำริด้านสาธารณสุข</w:t>
            </w:r>
          </w:p>
        </w:tc>
        <w:tc>
          <w:tcPr>
            <w:tcW w:w="1701" w:type="dxa"/>
          </w:tcPr>
          <w:p w14:paraId="388E810A" w14:textId="77777777" w:rsidR="00EB5A06" w:rsidRPr="003363C5" w:rsidRDefault="00EB5A06" w:rsidP="00EF5E2D">
            <w:pPr>
              <w:tabs>
                <w:tab w:val="center" w:pos="1332"/>
              </w:tabs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ประชาชนได้รับประโยชน์และมีส่วนร่วมในกาดำเนินโครงการ</w:t>
            </w:r>
          </w:p>
        </w:tc>
        <w:tc>
          <w:tcPr>
            <w:tcW w:w="1134" w:type="dxa"/>
          </w:tcPr>
          <w:p w14:paraId="4DF93712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CC29098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สำนักปลัด</w:t>
            </w:r>
          </w:p>
        </w:tc>
      </w:tr>
    </w:tbl>
    <w:p w14:paraId="3AB755A9" w14:textId="77777777" w:rsidR="00EB5A06" w:rsidRPr="003363C5" w:rsidRDefault="00EB5A06" w:rsidP="00EB5A06">
      <w:pPr>
        <w:spacing w:after="0" w:line="240" w:lineRule="auto"/>
        <w:rPr>
          <w:rFonts w:ascii="TH SarabunPSK" w:hAnsi="TH SarabunPSK" w:cs="TH SarabunPSK"/>
        </w:rPr>
      </w:pPr>
    </w:p>
    <w:p w14:paraId="265E1162" w14:textId="77777777" w:rsidR="00EB5A06" w:rsidRDefault="00EB5A06" w:rsidP="00EB5A06">
      <w:pPr>
        <w:spacing w:after="0" w:line="240" w:lineRule="auto"/>
        <w:rPr>
          <w:rFonts w:ascii="TH SarabunPSK" w:hAnsi="TH SarabunPSK" w:cs="TH SarabunPSK"/>
          <w:sz w:val="28"/>
        </w:rPr>
      </w:pPr>
      <w:r w:rsidRPr="003363C5">
        <w:rPr>
          <w:rFonts w:ascii="TH SarabunPSK" w:hAnsi="TH SarabunPSK" w:cs="TH SarabunPSK"/>
          <w:sz w:val="28"/>
          <w:cs/>
        </w:rPr>
        <w:tab/>
      </w:r>
    </w:p>
    <w:p w14:paraId="01CDA00B" w14:textId="77777777" w:rsidR="00EB5A06" w:rsidRDefault="00EB5A06" w:rsidP="00EB5A06">
      <w:pPr>
        <w:spacing w:after="0" w:line="240" w:lineRule="auto"/>
        <w:rPr>
          <w:rFonts w:ascii="TH SarabunPSK" w:hAnsi="TH SarabunPSK" w:cs="TH SarabunPSK"/>
          <w:sz w:val="28"/>
        </w:rPr>
      </w:pPr>
    </w:p>
    <w:p w14:paraId="48816564" w14:textId="77777777" w:rsidR="00EB5A06" w:rsidRDefault="00EB5A06" w:rsidP="00EB5A06">
      <w:pPr>
        <w:spacing w:after="0" w:line="240" w:lineRule="auto"/>
        <w:rPr>
          <w:rFonts w:ascii="TH SarabunPSK" w:hAnsi="TH SarabunPSK" w:cs="TH SarabunPSK"/>
          <w:sz w:val="28"/>
        </w:rPr>
      </w:pPr>
    </w:p>
    <w:p w14:paraId="271B8B4B" w14:textId="77777777" w:rsidR="00EB5A06" w:rsidRDefault="00EB5A06" w:rsidP="00EB5A06">
      <w:pPr>
        <w:spacing w:after="0" w:line="240" w:lineRule="auto"/>
        <w:rPr>
          <w:rFonts w:ascii="TH SarabunPSK" w:hAnsi="TH SarabunPSK" w:cs="TH SarabunPSK"/>
          <w:sz w:val="28"/>
        </w:rPr>
      </w:pPr>
    </w:p>
    <w:tbl>
      <w:tblPr>
        <w:tblStyle w:val="a5"/>
        <w:tblW w:w="16302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709"/>
        <w:gridCol w:w="2268"/>
        <w:gridCol w:w="1701"/>
        <w:gridCol w:w="1559"/>
        <w:gridCol w:w="1134"/>
        <w:gridCol w:w="1134"/>
        <w:gridCol w:w="1134"/>
        <w:gridCol w:w="1134"/>
        <w:gridCol w:w="1134"/>
        <w:gridCol w:w="1560"/>
        <w:gridCol w:w="1701"/>
        <w:gridCol w:w="1134"/>
      </w:tblGrid>
      <w:tr w:rsidR="00EB5A06" w:rsidRPr="003363C5" w14:paraId="1D0263A1" w14:textId="77777777" w:rsidTr="00EF5E2D">
        <w:trPr>
          <w:trHeight w:val="385"/>
        </w:trPr>
        <w:tc>
          <w:tcPr>
            <w:tcW w:w="709" w:type="dxa"/>
            <w:vMerge w:val="restart"/>
            <w:shd w:val="clear" w:color="auto" w:fill="B6DDE8" w:themeFill="accent5" w:themeFillTint="66"/>
          </w:tcPr>
          <w:p w14:paraId="66BB7E2E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41E4A4EB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363C5">
              <w:rPr>
                <w:rFonts w:ascii="TH SarabunPSK" w:hAnsi="TH SarabunPSK" w:cs="TH SarabunPSK"/>
                <w:b/>
                <w:bCs/>
                <w:sz w:val="28"/>
                <w:cs/>
              </w:rPr>
              <w:t>ที่</w:t>
            </w:r>
          </w:p>
        </w:tc>
        <w:tc>
          <w:tcPr>
            <w:tcW w:w="2268" w:type="dxa"/>
            <w:vMerge w:val="restart"/>
            <w:shd w:val="clear" w:color="auto" w:fill="B6DDE8" w:themeFill="accent5" w:themeFillTint="66"/>
          </w:tcPr>
          <w:p w14:paraId="7B97AF06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0522695A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363C5">
              <w:rPr>
                <w:rFonts w:ascii="TH SarabunPSK" w:hAnsi="TH SarabunPSK" w:cs="TH SarabunPSK"/>
                <w:b/>
                <w:bCs/>
                <w:sz w:val="28"/>
                <w:cs/>
              </w:rPr>
              <w:t>โครงการ</w:t>
            </w:r>
          </w:p>
        </w:tc>
        <w:tc>
          <w:tcPr>
            <w:tcW w:w="1701" w:type="dxa"/>
            <w:vMerge w:val="restart"/>
            <w:shd w:val="clear" w:color="auto" w:fill="B6DDE8" w:themeFill="accent5" w:themeFillTint="66"/>
          </w:tcPr>
          <w:p w14:paraId="14305207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1CC79017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363C5">
              <w:rPr>
                <w:rFonts w:ascii="TH SarabunPSK" w:hAnsi="TH SarabunPSK" w:cs="TH SarabunPSK"/>
                <w:b/>
                <w:bCs/>
                <w:sz w:val="28"/>
                <w:cs/>
              </w:rPr>
              <w:t>วัตถุประสงค์</w:t>
            </w:r>
          </w:p>
        </w:tc>
        <w:tc>
          <w:tcPr>
            <w:tcW w:w="1559" w:type="dxa"/>
            <w:vMerge w:val="restart"/>
            <w:shd w:val="clear" w:color="auto" w:fill="B6DDE8" w:themeFill="accent5" w:themeFillTint="66"/>
          </w:tcPr>
          <w:p w14:paraId="2EEF8904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363C5">
              <w:rPr>
                <w:rFonts w:ascii="TH SarabunPSK" w:hAnsi="TH SarabunPSK" w:cs="TH SarabunPSK"/>
                <w:b/>
                <w:bCs/>
                <w:sz w:val="28"/>
                <w:cs/>
              </w:rPr>
              <w:t>เป้าหมาย</w:t>
            </w:r>
          </w:p>
          <w:p w14:paraId="36681CF2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(ผลผลิตของโครงการ)</w:t>
            </w:r>
          </w:p>
        </w:tc>
        <w:tc>
          <w:tcPr>
            <w:tcW w:w="5670" w:type="dxa"/>
            <w:gridSpan w:val="5"/>
            <w:shd w:val="clear" w:color="auto" w:fill="B6DDE8" w:themeFill="accent5" w:themeFillTint="66"/>
          </w:tcPr>
          <w:p w14:paraId="532B361F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363C5">
              <w:rPr>
                <w:rFonts w:ascii="TH SarabunPSK" w:hAnsi="TH SarabunPSK" w:cs="TH SarabunPSK"/>
                <w:b/>
                <w:bCs/>
                <w:sz w:val="28"/>
                <w:cs/>
              </w:rPr>
              <w:t>งบประมาณและที่ผ่านมา</w:t>
            </w:r>
          </w:p>
        </w:tc>
        <w:tc>
          <w:tcPr>
            <w:tcW w:w="1560" w:type="dxa"/>
            <w:vMerge w:val="restart"/>
            <w:shd w:val="clear" w:color="auto" w:fill="B6DDE8" w:themeFill="accent5" w:themeFillTint="66"/>
          </w:tcPr>
          <w:p w14:paraId="3BC824AB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363C5">
              <w:rPr>
                <w:rFonts w:ascii="TH SarabunPSK" w:hAnsi="TH SarabunPSK" w:cs="TH SarabunPSK"/>
                <w:b/>
                <w:bCs/>
                <w:sz w:val="28"/>
                <w:cs/>
              </w:rPr>
              <w:t>ตัวชี้วัด</w:t>
            </w:r>
          </w:p>
          <w:p w14:paraId="0833930F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3363C5">
              <w:rPr>
                <w:rFonts w:ascii="TH SarabunPSK" w:hAnsi="TH SarabunPSK" w:cs="TH SarabunPSK"/>
                <w:b/>
                <w:bCs/>
                <w:sz w:val="28"/>
                <w:cs/>
              </w:rPr>
              <w:t>(</w:t>
            </w:r>
            <w:r w:rsidRPr="003363C5">
              <w:rPr>
                <w:rFonts w:ascii="TH SarabunPSK" w:hAnsi="TH SarabunPSK" w:cs="TH SarabunPSK"/>
                <w:b/>
                <w:bCs/>
                <w:sz w:val="28"/>
              </w:rPr>
              <w:t>KPI</w:t>
            </w:r>
            <w:r w:rsidRPr="003363C5">
              <w:rPr>
                <w:rFonts w:ascii="TH SarabunPSK" w:hAnsi="TH SarabunPSK" w:cs="TH SarabunPSK"/>
                <w:b/>
                <w:bCs/>
                <w:sz w:val="28"/>
                <w:cs/>
              </w:rPr>
              <w:t>)</w:t>
            </w:r>
          </w:p>
        </w:tc>
        <w:tc>
          <w:tcPr>
            <w:tcW w:w="1701" w:type="dxa"/>
            <w:vMerge w:val="restart"/>
            <w:shd w:val="clear" w:color="auto" w:fill="B6DDE8" w:themeFill="accent5" w:themeFillTint="66"/>
          </w:tcPr>
          <w:p w14:paraId="3D9D5F3F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363C5">
              <w:rPr>
                <w:rFonts w:ascii="TH SarabunPSK" w:hAnsi="TH SarabunPSK" w:cs="TH SarabunPSK"/>
                <w:b/>
                <w:bCs/>
                <w:sz w:val="28"/>
                <w:cs/>
              </w:rPr>
              <w:t>ผลที่คาดว่า</w:t>
            </w:r>
          </w:p>
          <w:p w14:paraId="595BC196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363C5">
              <w:rPr>
                <w:rFonts w:ascii="TH SarabunPSK" w:hAnsi="TH SarabunPSK" w:cs="TH SarabunPSK"/>
                <w:b/>
                <w:bCs/>
                <w:sz w:val="28"/>
                <w:cs/>
              </w:rPr>
              <w:t>จะได้รับ</w:t>
            </w:r>
          </w:p>
        </w:tc>
        <w:tc>
          <w:tcPr>
            <w:tcW w:w="1134" w:type="dxa"/>
            <w:vMerge w:val="restart"/>
            <w:shd w:val="clear" w:color="auto" w:fill="B6DDE8" w:themeFill="accent5" w:themeFillTint="66"/>
          </w:tcPr>
          <w:p w14:paraId="301E7F32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3363C5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หน่วยงานรับผิดชอบหลัก</w:t>
            </w:r>
          </w:p>
        </w:tc>
      </w:tr>
      <w:tr w:rsidR="00EB5A06" w:rsidRPr="003363C5" w14:paraId="7CE06B39" w14:textId="77777777" w:rsidTr="00EF5E2D">
        <w:trPr>
          <w:trHeight w:val="335"/>
        </w:trPr>
        <w:tc>
          <w:tcPr>
            <w:tcW w:w="709" w:type="dxa"/>
            <w:vMerge/>
            <w:shd w:val="clear" w:color="auto" w:fill="B6DDE8" w:themeFill="accent5" w:themeFillTint="66"/>
          </w:tcPr>
          <w:p w14:paraId="7FB4CF62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2268" w:type="dxa"/>
            <w:vMerge/>
            <w:shd w:val="clear" w:color="auto" w:fill="B6DDE8" w:themeFill="accent5" w:themeFillTint="66"/>
          </w:tcPr>
          <w:p w14:paraId="5684CFC5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701" w:type="dxa"/>
            <w:vMerge/>
            <w:shd w:val="clear" w:color="auto" w:fill="B6DDE8" w:themeFill="accent5" w:themeFillTint="66"/>
          </w:tcPr>
          <w:p w14:paraId="4023AB6F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559" w:type="dxa"/>
            <w:vMerge/>
            <w:shd w:val="clear" w:color="auto" w:fill="B6DDE8" w:themeFill="accent5" w:themeFillTint="66"/>
          </w:tcPr>
          <w:p w14:paraId="33748642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  <w:shd w:val="clear" w:color="auto" w:fill="B6DDE8" w:themeFill="accent5" w:themeFillTint="66"/>
          </w:tcPr>
          <w:p w14:paraId="184F7004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363C5">
              <w:rPr>
                <w:rFonts w:ascii="TH SarabunPSK" w:hAnsi="TH SarabunPSK" w:cs="TH SarabunPSK"/>
                <w:b/>
                <w:bCs/>
                <w:sz w:val="28"/>
              </w:rPr>
              <w:t>2566</w:t>
            </w:r>
          </w:p>
          <w:p w14:paraId="3A88FB5B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341FAADA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363C5">
              <w:rPr>
                <w:rFonts w:ascii="TH SarabunPSK" w:hAnsi="TH SarabunPSK" w:cs="TH SarabunPSK"/>
                <w:b/>
                <w:bCs/>
                <w:sz w:val="28"/>
              </w:rPr>
              <w:t>2567</w:t>
            </w:r>
          </w:p>
          <w:p w14:paraId="3DEA2A0A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5B5B87FD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363C5">
              <w:rPr>
                <w:rFonts w:ascii="TH SarabunPSK" w:hAnsi="TH SarabunPSK" w:cs="TH SarabunPSK"/>
                <w:b/>
                <w:bCs/>
                <w:sz w:val="28"/>
              </w:rPr>
              <w:t>2568</w:t>
            </w:r>
          </w:p>
          <w:p w14:paraId="617CE440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0F4D684F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363C5">
              <w:rPr>
                <w:rFonts w:ascii="TH SarabunPSK" w:hAnsi="TH SarabunPSK" w:cs="TH SarabunPSK"/>
                <w:b/>
                <w:bCs/>
                <w:sz w:val="28"/>
              </w:rPr>
              <w:t>2569</w:t>
            </w:r>
          </w:p>
          <w:p w14:paraId="27A7583F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59F12F8B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363C5">
              <w:rPr>
                <w:rFonts w:ascii="TH SarabunPSK" w:hAnsi="TH SarabunPSK" w:cs="TH SarabunPSK"/>
                <w:b/>
                <w:bCs/>
                <w:sz w:val="28"/>
              </w:rPr>
              <w:t>2570</w:t>
            </w:r>
          </w:p>
          <w:p w14:paraId="14B9CC5A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3363C5">
              <w:rPr>
                <w:rFonts w:ascii="TH SarabunPSK" w:hAnsi="TH SarabunPSK" w:cs="TH SarabunPSK"/>
                <w:b/>
                <w:bCs/>
                <w:sz w:val="28"/>
              </w:rPr>
              <w:t>(</w:t>
            </w:r>
            <w:r w:rsidRPr="003363C5">
              <w:rPr>
                <w:rFonts w:ascii="TH SarabunPSK" w:hAnsi="TH SarabunPSK" w:cs="TH SarabunPSK"/>
                <w:b/>
                <w:bCs/>
                <w:sz w:val="28"/>
                <w:cs/>
              </w:rPr>
              <w:t>บาท)</w:t>
            </w:r>
          </w:p>
        </w:tc>
        <w:tc>
          <w:tcPr>
            <w:tcW w:w="1560" w:type="dxa"/>
            <w:vMerge/>
            <w:shd w:val="clear" w:color="auto" w:fill="B6DDE8" w:themeFill="accent5" w:themeFillTint="66"/>
          </w:tcPr>
          <w:p w14:paraId="36E15EE7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701" w:type="dxa"/>
            <w:vMerge/>
            <w:shd w:val="clear" w:color="auto" w:fill="B6DDE8" w:themeFill="accent5" w:themeFillTint="66"/>
          </w:tcPr>
          <w:p w14:paraId="7F02A552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  <w:vMerge/>
            <w:shd w:val="clear" w:color="auto" w:fill="B6DDE8" w:themeFill="accent5" w:themeFillTint="66"/>
          </w:tcPr>
          <w:p w14:paraId="238D4017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</w:tr>
      <w:tr w:rsidR="00EB5A06" w:rsidRPr="003363C5" w14:paraId="69F6156B" w14:textId="77777777" w:rsidTr="00EF5E2D">
        <w:tc>
          <w:tcPr>
            <w:tcW w:w="709" w:type="dxa"/>
          </w:tcPr>
          <w:p w14:paraId="487E64BD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</w:rPr>
              <w:t>457</w:t>
            </w:r>
          </w:p>
        </w:tc>
        <w:tc>
          <w:tcPr>
            <w:tcW w:w="2268" w:type="dxa"/>
          </w:tcPr>
          <w:p w14:paraId="33EB8A64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โครงการตรวจสุขภาพเคลื่อนที่ สมเด็จพระเจ้าน้องนางเธอ เจ้าฟ้าจุฬาภรณวลัยลักษณ์ อัครราชกุมารี กรมพระศรีสวาง</w:t>
            </w:r>
            <w:proofErr w:type="spellStart"/>
            <w:r>
              <w:rPr>
                <w:rFonts w:ascii="TH SarabunPSK" w:hAnsi="TH SarabunPSK" w:cs="TH SarabunPSK" w:hint="cs"/>
                <w:sz w:val="28"/>
                <w:cs/>
              </w:rPr>
              <w:t>ควัฒน</w:t>
            </w:r>
            <w:proofErr w:type="spellEnd"/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proofErr w:type="spellStart"/>
            <w:r>
              <w:rPr>
                <w:rFonts w:ascii="TH SarabunPSK" w:hAnsi="TH SarabunPSK" w:cs="TH SarabunPSK" w:hint="cs"/>
                <w:sz w:val="28"/>
                <w:cs/>
              </w:rPr>
              <w:t>วรขั</w:t>
            </w:r>
            <w:proofErr w:type="spellEnd"/>
            <w:r>
              <w:rPr>
                <w:rFonts w:ascii="TH SarabunPSK" w:hAnsi="TH SarabunPSK" w:cs="TH SarabunPSK" w:hint="cs"/>
                <w:sz w:val="28"/>
                <w:cs/>
              </w:rPr>
              <w:t xml:space="preserve">ติยราชนารี </w:t>
            </w:r>
          </w:p>
          <w:p w14:paraId="6E28EF19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บ้านดอนเดื่อ  หมู่ที่ 4</w:t>
            </w:r>
          </w:p>
        </w:tc>
        <w:tc>
          <w:tcPr>
            <w:tcW w:w="1701" w:type="dxa"/>
          </w:tcPr>
          <w:p w14:paraId="33698AF1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เพื่อส่งเสริมให้ประชาชน</w:t>
            </w:r>
            <w:r w:rsidRPr="009F60BE">
              <w:rPr>
                <w:rFonts w:ascii="TH SarabunPSK" w:hAnsi="TH SarabunPSK" w:cs="TH SarabunPSK"/>
                <w:sz w:val="28"/>
                <w:cs/>
              </w:rPr>
              <w:t>มีส่วนร่วมในกาดำเนินโครงการ</w:t>
            </w:r>
            <w:r>
              <w:rPr>
                <w:rFonts w:ascii="TH SarabunPSK" w:hAnsi="TH SarabunPSK" w:cs="TH SarabunPSK" w:hint="cs"/>
                <w:sz w:val="28"/>
                <w:cs/>
              </w:rPr>
              <w:t>ตามพระราชดำริ</w:t>
            </w:r>
          </w:p>
        </w:tc>
        <w:tc>
          <w:tcPr>
            <w:tcW w:w="1559" w:type="dxa"/>
          </w:tcPr>
          <w:p w14:paraId="730418F0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อุดหนุนงบประมาณให้กับองค์กรประชาชนในการจัดทำโครงการพระราชดำริด้านสาธารณสุข</w:t>
            </w:r>
          </w:p>
        </w:tc>
        <w:tc>
          <w:tcPr>
            <w:tcW w:w="1134" w:type="dxa"/>
          </w:tcPr>
          <w:p w14:paraId="7F3DA3C6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AC0D50B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22,000</w:t>
            </w:r>
          </w:p>
        </w:tc>
        <w:tc>
          <w:tcPr>
            <w:tcW w:w="1134" w:type="dxa"/>
          </w:tcPr>
          <w:p w14:paraId="52B9F969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3A21912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22,000</w:t>
            </w:r>
          </w:p>
        </w:tc>
        <w:tc>
          <w:tcPr>
            <w:tcW w:w="1134" w:type="dxa"/>
          </w:tcPr>
          <w:p w14:paraId="3CA89EE8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BE4FC2E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22,000</w:t>
            </w:r>
          </w:p>
        </w:tc>
        <w:tc>
          <w:tcPr>
            <w:tcW w:w="1134" w:type="dxa"/>
          </w:tcPr>
          <w:p w14:paraId="0AAB38A5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5A8D3CD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22,000</w:t>
            </w:r>
          </w:p>
        </w:tc>
        <w:tc>
          <w:tcPr>
            <w:tcW w:w="1134" w:type="dxa"/>
          </w:tcPr>
          <w:p w14:paraId="18D252B7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7BBF7E4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22,000</w:t>
            </w:r>
          </w:p>
        </w:tc>
        <w:tc>
          <w:tcPr>
            <w:tcW w:w="1560" w:type="dxa"/>
          </w:tcPr>
          <w:p w14:paraId="6121D59F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โครงการรพระราชดำริด้านสาธารณสุข</w:t>
            </w:r>
          </w:p>
        </w:tc>
        <w:tc>
          <w:tcPr>
            <w:tcW w:w="1701" w:type="dxa"/>
          </w:tcPr>
          <w:p w14:paraId="6A0D0EE6" w14:textId="77777777" w:rsidR="00EB5A06" w:rsidRPr="003363C5" w:rsidRDefault="00EB5A06" w:rsidP="00EF5E2D">
            <w:pPr>
              <w:tabs>
                <w:tab w:val="center" w:pos="1332"/>
              </w:tabs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ประชาชนได้รับประโยชน์และมีส่วนร่วมในกาดำเนินโครงการ</w:t>
            </w:r>
          </w:p>
        </w:tc>
        <w:tc>
          <w:tcPr>
            <w:tcW w:w="1134" w:type="dxa"/>
          </w:tcPr>
          <w:p w14:paraId="12017B1A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DDC5D59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สำนักปลัด</w:t>
            </w:r>
          </w:p>
        </w:tc>
      </w:tr>
      <w:tr w:rsidR="00EB5A06" w:rsidRPr="003363C5" w14:paraId="76AE38D0" w14:textId="77777777" w:rsidTr="00EF5E2D">
        <w:tc>
          <w:tcPr>
            <w:tcW w:w="709" w:type="dxa"/>
          </w:tcPr>
          <w:p w14:paraId="20A08DE7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</w:rPr>
              <w:t>458</w:t>
            </w:r>
          </w:p>
        </w:tc>
        <w:tc>
          <w:tcPr>
            <w:tcW w:w="2268" w:type="dxa"/>
          </w:tcPr>
          <w:p w14:paraId="4A709D33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โครงการตรวจสุขภาพเคลื่อนที่ สมเด็จพระเจ้าน้องนางเธอ เจ้าฟ้าจุฬาภรณวลัยลักษณ์ อัครราชกุมารี กรมพระศรีสวาง</w:t>
            </w:r>
            <w:proofErr w:type="spellStart"/>
            <w:r>
              <w:rPr>
                <w:rFonts w:ascii="TH SarabunPSK" w:hAnsi="TH SarabunPSK" w:cs="TH SarabunPSK" w:hint="cs"/>
                <w:sz w:val="28"/>
                <w:cs/>
              </w:rPr>
              <w:t>ควัฒน</w:t>
            </w:r>
            <w:proofErr w:type="spellEnd"/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proofErr w:type="spellStart"/>
            <w:r>
              <w:rPr>
                <w:rFonts w:ascii="TH SarabunPSK" w:hAnsi="TH SarabunPSK" w:cs="TH SarabunPSK" w:hint="cs"/>
                <w:sz w:val="28"/>
                <w:cs/>
              </w:rPr>
              <w:t>วรขั</w:t>
            </w:r>
            <w:proofErr w:type="spellEnd"/>
            <w:r>
              <w:rPr>
                <w:rFonts w:ascii="TH SarabunPSK" w:hAnsi="TH SarabunPSK" w:cs="TH SarabunPSK" w:hint="cs"/>
                <w:sz w:val="28"/>
                <w:cs/>
              </w:rPr>
              <w:t xml:space="preserve">ติยราชนารี </w:t>
            </w:r>
          </w:p>
          <w:p w14:paraId="5D4B95E7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บ้านนาน้ำชุ่ม หมู่ที่ 5</w:t>
            </w:r>
          </w:p>
        </w:tc>
        <w:tc>
          <w:tcPr>
            <w:tcW w:w="1701" w:type="dxa"/>
          </w:tcPr>
          <w:p w14:paraId="37C299BB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เพื่อส่งเสริมให้ประชาชน</w:t>
            </w:r>
            <w:r w:rsidRPr="009F60BE">
              <w:rPr>
                <w:rFonts w:ascii="TH SarabunPSK" w:hAnsi="TH SarabunPSK" w:cs="TH SarabunPSK"/>
                <w:sz w:val="28"/>
                <w:cs/>
              </w:rPr>
              <w:t>มีส่วนร่วมในกาดำเนินโครงการ</w:t>
            </w:r>
            <w:r>
              <w:rPr>
                <w:rFonts w:ascii="TH SarabunPSK" w:hAnsi="TH SarabunPSK" w:cs="TH SarabunPSK" w:hint="cs"/>
                <w:sz w:val="28"/>
                <w:cs/>
              </w:rPr>
              <w:t>ตามพระราชดำริ</w:t>
            </w:r>
          </w:p>
        </w:tc>
        <w:tc>
          <w:tcPr>
            <w:tcW w:w="1559" w:type="dxa"/>
          </w:tcPr>
          <w:p w14:paraId="3F907A78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อุดหนุนงบประมาณให้กับองค์กรประชาชนในการจัดทำโครงการพระราชดำริด้านสาธารณสุข</w:t>
            </w:r>
          </w:p>
        </w:tc>
        <w:tc>
          <w:tcPr>
            <w:tcW w:w="1134" w:type="dxa"/>
          </w:tcPr>
          <w:p w14:paraId="24B717C6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F17DA07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22,000</w:t>
            </w:r>
          </w:p>
        </w:tc>
        <w:tc>
          <w:tcPr>
            <w:tcW w:w="1134" w:type="dxa"/>
          </w:tcPr>
          <w:p w14:paraId="711402E0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7BF3E64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22,000</w:t>
            </w:r>
          </w:p>
        </w:tc>
        <w:tc>
          <w:tcPr>
            <w:tcW w:w="1134" w:type="dxa"/>
          </w:tcPr>
          <w:p w14:paraId="6EC95545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CD93B31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22,000</w:t>
            </w:r>
          </w:p>
        </w:tc>
        <w:tc>
          <w:tcPr>
            <w:tcW w:w="1134" w:type="dxa"/>
          </w:tcPr>
          <w:p w14:paraId="74C09BD7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C278D88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22,000</w:t>
            </w:r>
          </w:p>
        </w:tc>
        <w:tc>
          <w:tcPr>
            <w:tcW w:w="1134" w:type="dxa"/>
          </w:tcPr>
          <w:p w14:paraId="346D48CA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F8E3191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22,000</w:t>
            </w:r>
          </w:p>
        </w:tc>
        <w:tc>
          <w:tcPr>
            <w:tcW w:w="1560" w:type="dxa"/>
          </w:tcPr>
          <w:p w14:paraId="6D106CC0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โครงการรพระราชดำริด้านสาธารณสุข</w:t>
            </w:r>
          </w:p>
        </w:tc>
        <w:tc>
          <w:tcPr>
            <w:tcW w:w="1701" w:type="dxa"/>
          </w:tcPr>
          <w:p w14:paraId="2A29033A" w14:textId="77777777" w:rsidR="00EB5A06" w:rsidRPr="003363C5" w:rsidRDefault="00EB5A06" w:rsidP="00EF5E2D">
            <w:pPr>
              <w:tabs>
                <w:tab w:val="center" w:pos="1332"/>
              </w:tabs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ประชาชนได้รับประโยชน์และมีส่วนร่วมในกาดำเนินโครงการ</w:t>
            </w:r>
          </w:p>
        </w:tc>
        <w:tc>
          <w:tcPr>
            <w:tcW w:w="1134" w:type="dxa"/>
          </w:tcPr>
          <w:p w14:paraId="026D9D1E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2314198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สำนักปลัด</w:t>
            </w:r>
          </w:p>
        </w:tc>
      </w:tr>
      <w:tr w:rsidR="00EB5A06" w:rsidRPr="003363C5" w14:paraId="10F9297B" w14:textId="77777777" w:rsidTr="00EF5E2D">
        <w:tc>
          <w:tcPr>
            <w:tcW w:w="709" w:type="dxa"/>
          </w:tcPr>
          <w:p w14:paraId="14C6772E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</w:rPr>
              <w:t>459</w:t>
            </w:r>
          </w:p>
        </w:tc>
        <w:tc>
          <w:tcPr>
            <w:tcW w:w="2268" w:type="dxa"/>
          </w:tcPr>
          <w:p w14:paraId="1CD6DDAE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โครงการตรวจสุขภาพเคลื่อนที่ สมเด็จพระเจ้าน้องนางเธอ เจ้าฟ้าจุฬาภรณวลัยลักษณ์ อัครราชกุมารี กรมพระศรีสวาง</w:t>
            </w:r>
            <w:proofErr w:type="spellStart"/>
            <w:r>
              <w:rPr>
                <w:rFonts w:ascii="TH SarabunPSK" w:hAnsi="TH SarabunPSK" w:cs="TH SarabunPSK" w:hint="cs"/>
                <w:sz w:val="28"/>
                <w:cs/>
              </w:rPr>
              <w:t>ควัฒน</w:t>
            </w:r>
            <w:proofErr w:type="spellEnd"/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proofErr w:type="spellStart"/>
            <w:r>
              <w:rPr>
                <w:rFonts w:ascii="TH SarabunPSK" w:hAnsi="TH SarabunPSK" w:cs="TH SarabunPSK" w:hint="cs"/>
                <w:sz w:val="28"/>
                <w:cs/>
              </w:rPr>
              <w:t>วรขั</w:t>
            </w:r>
            <w:proofErr w:type="spellEnd"/>
            <w:r>
              <w:rPr>
                <w:rFonts w:ascii="TH SarabunPSK" w:hAnsi="TH SarabunPSK" w:cs="TH SarabunPSK" w:hint="cs"/>
                <w:sz w:val="28"/>
                <w:cs/>
              </w:rPr>
              <w:t xml:space="preserve">ติยราชนารี </w:t>
            </w:r>
          </w:p>
          <w:p w14:paraId="7A031800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บ้านโนนสังวาล  หมู่ที่ 6</w:t>
            </w:r>
          </w:p>
          <w:p w14:paraId="63BCB641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701" w:type="dxa"/>
          </w:tcPr>
          <w:p w14:paraId="59A8B800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เพื่อส่งเสริมให้ประชาชน</w:t>
            </w:r>
            <w:r w:rsidRPr="009F60BE">
              <w:rPr>
                <w:rFonts w:ascii="TH SarabunPSK" w:hAnsi="TH SarabunPSK" w:cs="TH SarabunPSK"/>
                <w:sz w:val="28"/>
                <w:cs/>
              </w:rPr>
              <w:t>มีส่วนร่วมในกาดำเนินโครงการ</w:t>
            </w:r>
            <w:r>
              <w:rPr>
                <w:rFonts w:ascii="TH SarabunPSK" w:hAnsi="TH SarabunPSK" w:cs="TH SarabunPSK" w:hint="cs"/>
                <w:sz w:val="28"/>
                <w:cs/>
              </w:rPr>
              <w:t>ตามพระราชดำริ</w:t>
            </w:r>
          </w:p>
        </w:tc>
        <w:tc>
          <w:tcPr>
            <w:tcW w:w="1559" w:type="dxa"/>
          </w:tcPr>
          <w:p w14:paraId="38A7B06B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อุดหนุนงบประมาณให้กับองค์กรประชาชนในการจัดทำโครงการพระราชดำริด้านสาธารณสุข</w:t>
            </w:r>
          </w:p>
        </w:tc>
        <w:tc>
          <w:tcPr>
            <w:tcW w:w="1134" w:type="dxa"/>
          </w:tcPr>
          <w:p w14:paraId="1427B93D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2FA0DC2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22,000</w:t>
            </w:r>
          </w:p>
        </w:tc>
        <w:tc>
          <w:tcPr>
            <w:tcW w:w="1134" w:type="dxa"/>
          </w:tcPr>
          <w:p w14:paraId="5DEEB8F2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A3A0437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22,000</w:t>
            </w:r>
          </w:p>
        </w:tc>
        <w:tc>
          <w:tcPr>
            <w:tcW w:w="1134" w:type="dxa"/>
          </w:tcPr>
          <w:p w14:paraId="0EC085D4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ADAD34F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22,000</w:t>
            </w:r>
          </w:p>
        </w:tc>
        <w:tc>
          <w:tcPr>
            <w:tcW w:w="1134" w:type="dxa"/>
          </w:tcPr>
          <w:p w14:paraId="07E94782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B68F67C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22,000</w:t>
            </w:r>
          </w:p>
        </w:tc>
        <w:tc>
          <w:tcPr>
            <w:tcW w:w="1134" w:type="dxa"/>
          </w:tcPr>
          <w:p w14:paraId="24C4A5A0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712B5E8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22,000</w:t>
            </w:r>
          </w:p>
        </w:tc>
        <w:tc>
          <w:tcPr>
            <w:tcW w:w="1560" w:type="dxa"/>
          </w:tcPr>
          <w:p w14:paraId="13D94366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โครงการรพระราชดำริด้านสาธารณสุข</w:t>
            </w:r>
          </w:p>
        </w:tc>
        <w:tc>
          <w:tcPr>
            <w:tcW w:w="1701" w:type="dxa"/>
          </w:tcPr>
          <w:p w14:paraId="10FB69CA" w14:textId="77777777" w:rsidR="00EB5A06" w:rsidRPr="003363C5" w:rsidRDefault="00EB5A06" w:rsidP="00EF5E2D">
            <w:pPr>
              <w:tabs>
                <w:tab w:val="center" w:pos="1332"/>
              </w:tabs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ประชาชนได้รับประโยชน์และมีส่วนร่วมในกาดำเนินโครงการ</w:t>
            </w:r>
          </w:p>
        </w:tc>
        <w:tc>
          <w:tcPr>
            <w:tcW w:w="1134" w:type="dxa"/>
          </w:tcPr>
          <w:p w14:paraId="181613AC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1FD642F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สำนักปลัด</w:t>
            </w:r>
          </w:p>
        </w:tc>
      </w:tr>
    </w:tbl>
    <w:p w14:paraId="41B91552" w14:textId="77777777" w:rsidR="00EB5A06" w:rsidRDefault="00EB5A06" w:rsidP="00EB5A06">
      <w:pPr>
        <w:spacing w:after="0" w:line="240" w:lineRule="auto"/>
        <w:rPr>
          <w:rFonts w:ascii="TH SarabunPSK" w:hAnsi="TH SarabunPSK" w:cs="TH SarabunPSK"/>
          <w:sz w:val="28"/>
        </w:rPr>
      </w:pPr>
    </w:p>
    <w:tbl>
      <w:tblPr>
        <w:tblStyle w:val="a5"/>
        <w:tblW w:w="16302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709"/>
        <w:gridCol w:w="2268"/>
        <w:gridCol w:w="1701"/>
        <w:gridCol w:w="1559"/>
        <w:gridCol w:w="1134"/>
        <w:gridCol w:w="1134"/>
        <w:gridCol w:w="1134"/>
        <w:gridCol w:w="1134"/>
        <w:gridCol w:w="1134"/>
        <w:gridCol w:w="1560"/>
        <w:gridCol w:w="1701"/>
        <w:gridCol w:w="1134"/>
      </w:tblGrid>
      <w:tr w:rsidR="00EB5A06" w:rsidRPr="003363C5" w14:paraId="295BAF84" w14:textId="77777777" w:rsidTr="00EF5E2D">
        <w:trPr>
          <w:trHeight w:val="385"/>
        </w:trPr>
        <w:tc>
          <w:tcPr>
            <w:tcW w:w="709" w:type="dxa"/>
            <w:vMerge w:val="restart"/>
            <w:shd w:val="clear" w:color="auto" w:fill="B6DDE8" w:themeFill="accent5" w:themeFillTint="66"/>
          </w:tcPr>
          <w:p w14:paraId="7473C91F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18F79E67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363C5">
              <w:rPr>
                <w:rFonts w:ascii="TH SarabunPSK" w:hAnsi="TH SarabunPSK" w:cs="TH SarabunPSK"/>
                <w:b/>
                <w:bCs/>
                <w:sz w:val="28"/>
                <w:cs/>
              </w:rPr>
              <w:t>ที่</w:t>
            </w:r>
          </w:p>
        </w:tc>
        <w:tc>
          <w:tcPr>
            <w:tcW w:w="2268" w:type="dxa"/>
            <w:vMerge w:val="restart"/>
            <w:shd w:val="clear" w:color="auto" w:fill="B6DDE8" w:themeFill="accent5" w:themeFillTint="66"/>
          </w:tcPr>
          <w:p w14:paraId="6E849DDF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70A966A6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363C5">
              <w:rPr>
                <w:rFonts w:ascii="TH SarabunPSK" w:hAnsi="TH SarabunPSK" w:cs="TH SarabunPSK"/>
                <w:b/>
                <w:bCs/>
                <w:sz w:val="28"/>
                <w:cs/>
              </w:rPr>
              <w:t>โครงการ</w:t>
            </w:r>
          </w:p>
        </w:tc>
        <w:tc>
          <w:tcPr>
            <w:tcW w:w="1701" w:type="dxa"/>
            <w:vMerge w:val="restart"/>
            <w:shd w:val="clear" w:color="auto" w:fill="B6DDE8" w:themeFill="accent5" w:themeFillTint="66"/>
          </w:tcPr>
          <w:p w14:paraId="2DD3EB36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35F348AA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363C5">
              <w:rPr>
                <w:rFonts w:ascii="TH SarabunPSK" w:hAnsi="TH SarabunPSK" w:cs="TH SarabunPSK"/>
                <w:b/>
                <w:bCs/>
                <w:sz w:val="28"/>
                <w:cs/>
              </w:rPr>
              <w:t>วัตถุประสงค์</w:t>
            </w:r>
          </w:p>
        </w:tc>
        <w:tc>
          <w:tcPr>
            <w:tcW w:w="1559" w:type="dxa"/>
            <w:vMerge w:val="restart"/>
            <w:shd w:val="clear" w:color="auto" w:fill="B6DDE8" w:themeFill="accent5" w:themeFillTint="66"/>
          </w:tcPr>
          <w:p w14:paraId="513777A0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363C5">
              <w:rPr>
                <w:rFonts w:ascii="TH SarabunPSK" w:hAnsi="TH SarabunPSK" w:cs="TH SarabunPSK"/>
                <w:b/>
                <w:bCs/>
                <w:sz w:val="28"/>
                <w:cs/>
              </w:rPr>
              <w:t>เป้าหมาย</w:t>
            </w:r>
          </w:p>
          <w:p w14:paraId="57F5151B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(ผลผลิตของโครงการ)</w:t>
            </w:r>
          </w:p>
        </w:tc>
        <w:tc>
          <w:tcPr>
            <w:tcW w:w="5670" w:type="dxa"/>
            <w:gridSpan w:val="5"/>
            <w:shd w:val="clear" w:color="auto" w:fill="B6DDE8" w:themeFill="accent5" w:themeFillTint="66"/>
          </w:tcPr>
          <w:p w14:paraId="7037A0CC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363C5">
              <w:rPr>
                <w:rFonts w:ascii="TH SarabunPSK" w:hAnsi="TH SarabunPSK" w:cs="TH SarabunPSK"/>
                <w:b/>
                <w:bCs/>
                <w:sz w:val="28"/>
                <w:cs/>
              </w:rPr>
              <w:t>งบประมาณและที่ผ่านมา</w:t>
            </w:r>
          </w:p>
        </w:tc>
        <w:tc>
          <w:tcPr>
            <w:tcW w:w="1560" w:type="dxa"/>
            <w:vMerge w:val="restart"/>
            <w:shd w:val="clear" w:color="auto" w:fill="B6DDE8" w:themeFill="accent5" w:themeFillTint="66"/>
          </w:tcPr>
          <w:p w14:paraId="212092D8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363C5">
              <w:rPr>
                <w:rFonts w:ascii="TH SarabunPSK" w:hAnsi="TH SarabunPSK" w:cs="TH SarabunPSK"/>
                <w:b/>
                <w:bCs/>
                <w:sz w:val="28"/>
                <w:cs/>
              </w:rPr>
              <w:t>ตัวชี้วัด</w:t>
            </w:r>
          </w:p>
          <w:p w14:paraId="79AE2F1F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3363C5">
              <w:rPr>
                <w:rFonts w:ascii="TH SarabunPSK" w:hAnsi="TH SarabunPSK" w:cs="TH SarabunPSK"/>
                <w:b/>
                <w:bCs/>
                <w:sz w:val="28"/>
                <w:cs/>
              </w:rPr>
              <w:t>(</w:t>
            </w:r>
            <w:r w:rsidRPr="003363C5">
              <w:rPr>
                <w:rFonts w:ascii="TH SarabunPSK" w:hAnsi="TH SarabunPSK" w:cs="TH SarabunPSK"/>
                <w:b/>
                <w:bCs/>
                <w:sz w:val="28"/>
              </w:rPr>
              <w:t>KPI</w:t>
            </w:r>
            <w:r w:rsidRPr="003363C5">
              <w:rPr>
                <w:rFonts w:ascii="TH SarabunPSK" w:hAnsi="TH SarabunPSK" w:cs="TH SarabunPSK"/>
                <w:b/>
                <w:bCs/>
                <w:sz w:val="28"/>
                <w:cs/>
              </w:rPr>
              <w:t>)</w:t>
            </w:r>
          </w:p>
        </w:tc>
        <w:tc>
          <w:tcPr>
            <w:tcW w:w="1701" w:type="dxa"/>
            <w:vMerge w:val="restart"/>
            <w:shd w:val="clear" w:color="auto" w:fill="B6DDE8" w:themeFill="accent5" w:themeFillTint="66"/>
          </w:tcPr>
          <w:p w14:paraId="2A52C37B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363C5">
              <w:rPr>
                <w:rFonts w:ascii="TH SarabunPSK" w:hAnsi="TH SarabunPSK" w:cs="TH SarabunPSK"/>
                <w:b/>
                <w:bCs/>
                <w:sz w:val="28"/>
                <w:cs/>
              </w:rPr>
              <w:t>ผลที่คาดว่า</w:t>
            </w:r>
          </w:p>
          <w:p w14:paraId="44220C0B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363C5">
              <w:rPr>
                <w:rFonts w:ascii="TH SarabunPSK" w:hAnsi="TH SarabunPSK" w:cs="TH SarabunPSK"/>
                <w:b/>
                <w:bCs/>
                <w:sz w:val="28"/>
                <w:cs/>
              </w:rPr>
              <w:t>จะได้รับ</w:t>
            </w:r>
          </w:p>
        </w:tc>
        <w:tc>
          <w:tcPr>
            <w:tcW w:w="1134" w:type="dxa"/>
            <w:vMerge w:val="restart"/>
            <w:shd w:val="clear" w:color="auto" w:fill="B6DDE8" w:themeFill="accent5" w:themeFillTint="66"/>
          </w:tcPr>
          <w:p w14:paraId="6934CAF9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3363C5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หน่วยงานรับผิดชอบหลัก</w:t>
            </w:r>
          </w:p>
        </w:tc>
      </w:tr>
      <w:tr w:rsidR="00EB5A06" w:rsidRPr="003363C5" w14:paraId="35A21391" w14:textId="77777777" w:rsidTr="00EF5E2D">
        <w:trPr>
          <w:trHeight w:val="335"/>
        </w:trPr>
        <w:tc>
          <w:tcPr>
            <w:tcW w:w="709" w:type="dxa"/>
            <w:vMerge/>
            <w:shd w:val="clear" w:color="auto" w:fill="B6DDE8" w:themeFill="accent5" w:themeFillTint="66"/>
          </w:tcPr>
          <w:p w14:paraId="3D691480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2268" w:type="dxa"/>
            <w:vMerge/>
            <w:shd w:val="clear" w:color="auto" w:fill="B6DDE8" w:themeFill="accent5" w:themeFillTint="66"/>
          </w:tcPr>
          <w:p w14:paraId="03443929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701" w:type="dxa"/>
            <w:vMerge/>
            <w:shd w:val="clear" w:color="auto" w:fill="B6DDE8" w:themeFill="accent5" w:themeFillTint="66"/>
          </w:tcPr>
          <w:p w14:paraId="6B519862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559" w:type="dxa"/>
            <w:vMerge/>
            <w:shd w:val="clear" w:color="auto" w:fill="B6DDE8" w:themeFill="accent5" w:themeFillTint="66"/>
          </w:tcPr>
          <w:p w14:paraId="344FD42D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  <w:shd w:val="clear" w:color="auto" w:fill="B6DDE8" w:themeFill="accent5" w:themeFillTint="66"/>
          </w:tcPr>
          <w:p w14:paraId="758B9464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363C5">
              <w:rPr>
                <w:rFonts w:ascii="TH SarabunPSK" w:hAnsi="TH SarabunPSK" w:cs="TH SarabunPSK"/>
                <w:b/>
                <w:bCs/>
                <w:sz w:val="28"/>
              </w:rPr>
              <w:t>2566</w:t>
            </w:r>
          </w:p>
          <w:p w14:paraId="06C8BC90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5DF69A15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363C5">
              <w:rPr>
                <w:rFonts w:ascii="TH SarabunPSK" w:hAnsi="TH SarabunPSK" w:cs="TH SarabunPSK"/>
                <w:b/>
                <w:bCs/>
                <w:sz w:val="28"/>
              </w:rPr>
              <w:t>2567</w:t>
            </w:r>
          </w:p>
          <w:p w14:paraId="5881F331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0C5B774B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363C5">
              <w:rPr>
                <w:rFonts w:ascii="TH SarabunPSK" w:hAnsi="TH SarabunPSK" w:cs="TH SarabunPSK"/>
                <w:b/>
                <w:bCs/>
                <w:sz w:val="28"/>
              </w:rPr>
              <w:t>2568</w:t>
            </w:r>
          </w:p>
          <w:p w14:paraId="2BFC3F94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071FE79C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363C5">
              <w:rPr>
                <w:rFonts w:ascii="TH SarabunPSK" w:hAnsi="TH SarabunPSK" w:cs="TH SarabunPSK"/>
                <w:b/>
                <w:bCs/>
                <w:sz w:val="28"/>
              </w:rPr>
              <w:t>2569</w:t>
            </w:r>
          </w:p>
          <w:p w14:paraId="6E051327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53BCA3F2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363C5">
              <w:rPr>
                <w:rFonts w:ascii="TH SarabunPSK" w:hAnsi="TH SarabunPSK" w:cs="TH SarabunPSK"/>
                <w:b/>
                <w:bCs/>
                <w:sz w:val="28"/>
              </w:rPr>
              <w:t>2570</w:t>
            </w:r>
          </w:p>
          <w:p w14:paraId="06EA6098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3363C5">
              <w:rPr>
                <w:rFonts w:ascii="TH SarabunPSK" w:hAnsi="TH SarabunPSK" w:cs="TH SarabunPSK"/>
                <w:b/>
                <w:bCs/>
                <w:sz w:val="28"/>
              </w:rPr>
              <w:t>(</w:t>
            </w:r>
            <w:r w:rsidRPr="003363C5">
              <w:rPr>
                <w:rFonts w:ascii="TH SarabunPSK" w:hAnsi="TH SarabunPSK" w:cs="TH SarabunPSK"/>
                <w:b/>
                <w:bCs/>
                <w:sz w:val="28"/>
                <w:cs/>
              </w:rPr>
              <w:t>บาท)</w:t>
            </w:r>
          </w:p>
        </w:tc>
        <w:tc>
          <w:tcPr>
            <w:tcW w:w="1560" w:type="dxa"/>
            <w:vMerge/>
            <w:shd w:val="clear" w:color="auto" w:fill="B6DDE8" w:themeFill="accent5" w:themeFillTint="66"/>
          </w:tcPr>
          <w:p w14:paraId="68886D59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701" w:type="dxa"/>
            <w:vMerge/>
            <w:shd w:val="clear" w:color="auto" w:fill="B6DDE8" w:themeFill="accent5" w:themeFillTint="66"/>
          </w:tcPr>
          <w:p w14:paraId="54D7F022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  <w:vMerge/>
            <w:shd w:val="clear" w:color="auto" w:fill="B6DDE8" w:themeFill="accent5" w:themeFillTint="66"/>
          </w:tcPr>
          <w:p w14:paraId="7B242B67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</w:tr>
      <w:tr w:rsidR="00EB5A06" w:rsidRPr="003363C5" w14:paraId="289B92C7" w14:textId="77777777" w:rsidTr="00EF5E2D">
        <w:tc>
          <w:tcPr>
            <w:tcW w:w="709" w:type="dxa"/>
          </w:tcPr>
          <w:p w14:paraId="25D572FA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</w:rPr>
              <w:t>460</w:t>
            </w:r>
          </w:p>
        </w:tc>
        <w:tc>
          <w:tcPr>
            <w:tcW w:w="2268" w:type="dxa"/>
          </w:tcPr>
          <w:p w14:paraId="08A8975F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โครงการตรวจสุขภาพเคลื่อนที่ สมเด็จพระเจ้าน้องนางเธอ เจ้าฟ้าจุฬาภรณวลัยลักษณ์ อัครราชกุมารี กรมพระศรีสวาง</w:t>
            </w:r>
            <w:proofErr w:type="spellStart"/>
            <w:r>
              <w:rPr>
                <w:rFonts w:ascii="TH SarabunPSK" w:hAnsi="TH SarabunPSK" w:cs="TH SarabunPSK" w:hint="cs"/>
                <w:sz w:val="28"/>
                <w:cs/>
              </w:rPr>
              <w:t>ควัฒน</w:t>
            </w:r>
            <w:proofErr w:type="spellEnd"/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proofErr w:type="spellStart"/>
            <w:r>
              <w:rPr>
                <w:rFonts w:ascii="TH SarabunPSK" w:hAnsi="TH SarabunPSK" w:cs="TH SarabunPSK" w:hint="cs"/>
                <w:sz w:val="28"/>
                <w:cs/>
              </w:rPr>
              <w:t>วรขั</w:t>
            </w:r>
            <w:proofErr w:type="spellEnd"/>
            <w:r>
              <w:rPr>
                <w:rFonts w:ascii="TH SarabunPSK" w:hAnsi="TH SarabunPSK" w:cs="TH SarabunPSK" w:hint="cs"/>
                <w:sz w:val="28"/>
                <w:cs/>
              </w:rPr>
              <w:t xml:space="preserve">ติยราชนารี บ้านโคก </w:t>
            </w:r>
          </w:p>
          <w:p w14:paraId="46C3D3FB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หมู่ที่ 7</w:t>
            </w:r>
          </w:p>
        </w:tc>
        <w:tc>
          <w:tcPr>
            <w:tcW w:w="1701" w:type="dxa"/>
          </w:tcPr>
          <w:p w14:paraId="61A80E10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เพื่อส่งเสริมให้ประชาชน</w:t>
            </w:r>
            <w:r w:rsidRPr="009F60BE">
              <w:rPr>
                <w:rFonts w:ascii="TH SarabunPSK" w:hAnsi="TH SarabunPSK" w:cs="TH SarabunPSK"/>
                <w:sz w:val="28"/>
                <w:cs/>
              </w:rPr>
              <w:t>มีส่วนร่วมในกาดำเนินโครงการ</w:t>
            </w:r>
            <w:r>
              <w:rPr>
                <w:rFonts w:ascii="TH SarabunPSK" w:hAnsi="TH SarabunPSK" w:cs="TH SarabunPSK" w:hint="cs"/>
                <w:sz w:val="28"/>
                <w:cs/>
              </w:rPr>
              <w:t>ตามพระราชดำริ</w:t>
            </w:r>
          </w:p>
        </w:tc>
        <w:tc>
          <w:tcPr>
            <w:tcW w:w="1559" w:type="dxa"/>
          </w:tcPr>
          <w:p w14:paraId="07305967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อุดหนุนงบประมาณให้กับองค์กรประชาชนในการจัดทำโครงการพระราชดำริด้านสาธารณสุข</w:t>
            </w:r>
          </w:p>
        </w:tc>
        <w:tc>
          <w:tcPr>
            <w:tcW w:w="1134" w:type="dxa"/>
          </w:tcPr>
          <w:p w14:paraId="64E272DF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E5DC687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22,000</w:t>
            </w:r>
          </w:p>
        </w:tc>
        <w:tc>
          <w:tcPr>
            <w:tcW w:w="1134" w:type="dxa"/>
          </w:tcPr>
          <w:p w14:paraId="4E960A00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D0A7D7C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22,000</w:t>
            </w:r>
          </w:p>
        </w:tc>
        <w:tc>
          <w:tcPr>
            <w:tcW w:w="1134" w:type="dxa"/>
          </w:tcPr>
          <w:p w14:paraId="467CF5EF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2F39D47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22,000</w:t>
            </w:r>
          </w:p>
        </w:tc>
        <w:tc>
          <w:tcPr>
            <w:tcW w:w="1134" w:type="dxa"/>
          </w:tcPr>
          <w:p w14:paraId="16E58343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DE96C57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22,000</w:t>
            </w:r>
          </w:p>
        </w:tc>
        <w:tc>
          <w:tcPr>
            <w:tcW w:w="1134" w:type="dxa"/>
          </w:tcPr>
          <w:p w14:paraId="7EEE3EFC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4F353A5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22,000</w:t>
            </w:r>
          </w:p>
        </w:tc>
        <w:tc>
          <w:tcPr>
            <w:tcW w:w="1560" w:type="dxa"/>
          </w:tcPr>
          <w:p w14:paraId="55DC8B6D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โครงการรพระราชดำริด้านสาธารณสุข</w:t>
            </w:r>
          </w:p>
        </w:tc>
        <w:tc>
          <w:tcPr>
            <w:tcW w:w="1701" w:type="dxa"/>
          </w:tcPr>
          <w:p w14:paraId="08DDAE11" w14:textId="77777777" w:rsidR="00EB5A06" w:rsidRPr="003363C5" w:rsidRDefault="00EB5A06" w:rsidP="00EF5E2D">
            <w:pPr>
              <w:tabs>
                <w:tab w:val="center" w:pos="1332"/>
              </w:tabs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ประชาชนได้รับประโยชน์และมีส่วนร่วมในกาดำเนินโครงการ</w:t>
            </w:r>
          </w:p>
        </w:tc>
        <w:tc>
          <w:tcPr>
            <w:tcW w:w="1134" w:type="dxa"/>
          </w:tcPr>
          <w:p w14:paraId="3B6B7102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3DB215C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สำนักปลัด</w:t>
            </w:r>
          </w:p>
        </w:tc>
      </w:tr>
      <w:tr w:rsidR="00EB5A06" w:rsidRPr="003363C5" w14:paraId="31E33A4E" w14:textId="77777777" w:rsidTr="00EF5E2D">
        <w:tc>
          <w:tcPr>
            <w:tcW w:w="709" w:type="dxa"/>
          </w:tcPr>
          <w:p w14:paraId="735A934A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</w:rPr>
              <w:t>461</w:t>
            </w:r>
          </w:p>
        </w:tc>
        <w:tc>
          <w:tcPr>
            <w:tcW w:w="2268" w:type="dxa"/>
          </w:tcPr>
          <w:p w14:paraId="74D16428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โครงการตรวจสุขภาพเคลื่อนที่ สมเด็จพระเจ้าน้องนางเธอ เจ้าฟ้าจุฬาภรณวลัยลักษณ์ อัครราชกุมารี กรมพระศรีสวาง</w:t>
            </w:r>
            <w:proofErr w:type="spellStart"/>
            <w:r>
              <w:rPr>
                <w:rFonts w:ascii="TH SarabunPSK" w:hAnsi="TH SarabunPSK" w:cs="TH SarabunPSK" w:hint="cs"/>
                <w:sz w:val="28"/>
                <w:cs/>
              </w:rPr>
              <w:t>ควัฒน</w:t>
            </w:r>
            <w:proofErr w:type="spellEnd"/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proofErr w:type="spellStart"/>
            <w:r>
              <w:rPr>
                <w:rFonts w:ascii="TH SarabunPSK" w:hAnsi="TH SarabunPSK" w:cs="TH SarabunPSK" w:hint="cs"/>
                <w:sz w:val="28"/>
                <w:cs/>
              </w:rPr>
              <w:t>วรขั</w:t>
            </w:r>
            <w:proofErr w:type="spellEnd"/>
            <w:r>
              <w:rPr>
                <w:rFonts w:ascii="TH SarabunPSK" w:hAnsi="TH SarabunPSK" w:cs="TH SarabunPSK" w:hint="cs"/>
                <w:sz w:val="28"/>
                <w:cs/>
              </w:rPr>
              <w:t xml:space="preserve">ติยราชนารี </w:t>
            </w:r>
          </w:p>
          <w:p w14:paraId="1FFC507D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บ้านนาน้ำชุ่ม  หมู่ที่ 8</w:t>
            </w:r>
          </w:p>
        </w:tc>
        <w:tc>
          <w:tcPr>
            <w:tcW w:w="1701" w:type="dxa"/>
          </w:tcPr>
          <w:p w14:paraId="2DA88BED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เพื่อส่งเสริมให้ประชาชน</w:t>
            </w:r>
            <w:r w:rsidRPr="009F60BE">
              <w:rPr>
                <w:rFonts w:ascii="TH SarabunPSK" w:hAnsi="TH SarabunPSK" w:cs="TH SarabunPSK"/>
                <w:sz w:val="28"/>
                <w:cs/>
              </w:rPr>
              <w:t>มีส่วนร่วมในกาดำเนินโครงการ</w:t>
            </w:r>
            <w:r>
              <w:rPr>
                <w:rFonts w:ascii="TH SarabunPSK" w:hAnsi="TH SarabunPSK" w:cs="TH SarabunPSK" w:hint="cs"/>
                <w:sz w:val="28"/>
                <w:cs/>
              </w:rPr>
              <w:t>ตามพระราชดำริ</w:t>
            </w:r>
          </w:p>
        </w:tc>
        <w:tc>
          <w:tcPr>
            <w:tcW w:w="1559" w:type="dxa"/>
          </w:tcPr>
          <w:p w14:paraId="360CC5A3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อุดหนุนงบประมาณให้กับองค์กรประชาชนในการจัดทำโครงการพระราชดำริด้านสาธารณสุข</w:t>
            </w:r>
          </w:p>
        </w:tc>
        <w:tc>
          <w:tcPr>
            <w:tcW w:w="1134" w:type="dxa"/>
          </w:tcPr>
          <w:p w14:paraId="2306BD15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4909150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22,000</w:t>
            </w:r>
          </w:p>
        </w:tc>
        <w:tc>
          <w:tcPr>
            <w:tcW w:w="1134" w:type="dxa"/>
          </w:tcPr>
          <w:p w14:paraId="49239D3A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6539AE0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22,000</w:t>
            </w:r>
          </w:p>
        </w:tc>
        <w:tc>
          <w:tcPr>
            <w:tcW w:w="1134" w:type="dxa"/>
          </w:tcPr>
          <w:p w14:paraId="0069774B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9122BB8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22,000</w:t>
            </w:r>
          </w:p>
        </w:tc>
        <w:tc>
          <w:tcPr>
            <w:tcW w:w="1134" w:type="dxa"/>
          </w:tcPr>
          <w:p w14:paraId="792429E1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B678483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22,000</w:t>
            </w:r>
          </w:p>
        </w:tc>
        <w:tc>
          <w:tcPr>
            <w:tcW w:w="1134" w:type="dxa"/>
          </w:tcPr>
          <w:p w14:paraId="4D538575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833BAB0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22,000</w:t>
            </w:r>
          </w:p>
        </w:tc>
        <w:tc>
          <w:tcPr>
            <w:tcW w:w="1560" w:type="dxa"/>
          </w:tcPr>
          <w:p w14:paraId="138DBBF8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โครงการรพระราชดำริด้านสาธารณสุข</w:t>
            </w:r>
          </w:p>
        </w:tc>
        <w:tc>
          <w:tcPr>
            <w:tcW w:w="1701" w:type="dxa"/>
          </w:tcPr>
          <w:p w14:paraId="3F70DE41" w14:textId="77777777" w:rsidR="00EB5A06" w:rsidRPr="003363C5" w:rsidRDefault="00EB5A06" w:rsidP="00EF5E2D">
            <w:pPr>
              <w:tabs>
                <w:tab w:val="center" w:pos="1332"/>
              </w:tabs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ประชาชนได้รับประโยชน์และมีส่วนร่วมในกาดำเนินโครงการ</w:t>
            </w:r>
          </w:p>
        </w:tc>
        <w:tc>
          <w:tcPr>
            <w:tcW w:w="1134" w:type="dxa"/>
          </w:tcPr>
          <w:p w14:paraId="680B3030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04493B5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สำนักปลัด</w:t>
            </w:r>
          </w:p>
        </w:tc>
      </w:tr>
      <w:tr w:rsidR="00EB5A06" w:rsidRPr="003363C5" w14:paraId="41112658" w14:textId="77777777" w:rsidTr="00EF5E2D">
        <w:tc>
          <w:tcPr>
            <w:tcW w:w="709" w:type="dxa"/>
          </w:tcPr>
          <w:p w14:paraId="75409AF9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</w:rPr>
              <w:t>462</w:t>
            </w:r>
          </w:p>
        </w:tc>
        <w:tc>
          <w:tcPr>
            <w:tcW w:w="2268" w:type="dxa"/>
          </w:tcPr>
          <w:p w14:paraId="4A863E17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โครงการตรวจสุขภาพเคลื่อนที่ สมเด็จพระเจ้าน้องนางเธอ เจ้าฟ้าจุฬาภรณวลัยลักษณ์ อัครราชกุมารี กรมพระศรีสวาง</w:t>
            </w:r>
            <w:proofErr w:type="spellStart"/>
            <w:r>
              <w:rPr>
                <w:rFonts w:ascii="TH SarabunPSK" w:hAnsi="TH SarabunPSK" w:cs="TH SarabunPSK" w:hint="cs"/>
                <w:sz w:val="28"/>
                <w:cs/>
              </w:rPr>
              <w:t>ควัฒน</w:t>
            </w:r>
            <w:proofErr w:type="spellEnd"/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proofErr w:type="spellStart"/>
            <w:r>
              <w:rPr>
                <w:rFonts w:ascii="TH SarabunPSK" w:hAnsi="TH SarabunPSK" w:cs="TH SarabunPSK" w:hint="cs"/>
                <w:sz w:val="28"/>
                <w:cs/>
              </w:rPr>
              <w:t>วรขั</w:t>
            </w:r>
            <w:proofErr w:type="spellEnd"/>
            <w:r>
              <w:rPr>
                <w:rFonts w:ascii="TH SarabunPSK" w:hAnsi="TH SarabunPSK" w:cs="TH SarabunPSK" w:hint="cs"/>
                <w:sz w:val="28"/>
                <w:cs/>
              </w:rPr>
              <w:t xml:space="preserve">ติยราชนารี </w:t>
            </w:r>
          </w:p>
          <w:p w14:paraId="1B08C71C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บ้านโพธิ์ชัย  หมู่ที่ 9</w:t>
            </w:r>
          </w:p>
        </w:tc>
        <w:tc>
          <w:tcPr>
            <w:tcW w:w="1701" w:type="dxa"/>
          </w:tcPr>
          <w:p w14:paraId="3ACB2CFA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เพื่อส่งเสริมให้ประชาชน</w:t>
            </w:r>
            <w:r w:rsidRPr="009F60BE">
              <w:rPr>
                <w:rFonts w:ascii="TH SarabunPSK" w:hAnsi="TH SarabunPSK" w:cs="TH SarabunPSK"/>
                <w:sz w:val="28"/>
                <w:cs/>
              </w:rPr>
              <w:t>มีส่วนร่วมในกาดำเนินโครงการ</w:t>
            </w:r>
            <w:r>
              <w:rPr>
                <w:rFonts w:ascii="TH SarabunPSK" w:hAnsi="TH SarabunPSK" w:cs="TH SarabunPSK" w:hint="cs"/>
                <w:sz w:val="28"/>
                <w:cs/>
              </w:rPr>
              <w:t>ตามพระราชดำริ</w:t>
            </w:r>
          </w:p>
        </w:tc>
        <w:tc>
          <w:tcPr>
            <w:tcW w:w="1559" w:type="dxa"/>
          </w:tcPr>
          <w:p w14:paraId="1F894851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อุดหนุนงบประมาณให้กับองค์กรประชาชนในการจัดทำโครงการพระราชดำริด้านสาธารณสุข</w:t>
            </w:r>
          </w:p>
        </w:tc>
        <w:tc>
          <w:tcPr>
            <w:tcW w:w="1134" w:type="dxa"/>
          </w:tcPr>
          <w:p w14:paraId="70A80891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95D84E7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22,000</w:t>
            </w:r>
          </w:p>
        </w:tc>
        <w:tc>
          <w:tcPr>
            <w:tcW w:w="1134" w:type="dxa"/>
          </w:tcPr>
          <w:p w14:paraId="13C09738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E75F836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22,000</w:t>
            </w:r>
          </w:p>
        </w:tc>
        <w:tc>
          <w:tcPr>
            <w:tcW w:w="1134" w:type="dxa"/>
          </w:tcPr>
          <w:p w14:paraId="6EC02AA6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D3105E2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22,000</w:t>
            </w:r>
          </w:p>
        </w:tc>
        <w:tc>
          <w:tcPr>
            <w:tcW w:w="1134" w:type="dxa"/>
          </w:tcPr>
          <w:p w14:paraId="3CBB9860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3D17C96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22,000</w:t>
            </w:r>
          </w:p>
        </w:tc>
        <w:tc>
          <w:tcPr>
            <w:tcW w:w="1134" w:type="dxa"/>
          </w:tcPr>
          <w:p w14:paraId="16A53493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ADEBA13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22,000</w:t>
            </w:r>
          </w:p>
        </w:tc>
        <w:tc>
          <w:tcPr>
            <w:tcW w:w="1560" w:type="dxa"/>
          </w:tcPr>
          <w:p w14:paraId="2D956077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โครงการรพระราชดำริด้านสาธารณสุข</w:t>
            </w:r>
          </w:p>
        </w:tc>
        <w:tc>
          <w:tcPr>
            <w:tcW w:w="1701" w:type="dxa"/>
          </w:tcPr>
          <w:p w14:paraId="56A28ED8" w14:textId="77777777" w:rsidR="00EB5A06" w:rsidRPr="003363C5" w:rsidRDefault="00EB5A06" w:rsidP="00EF5E2D">
            <w:pPr>
              <w:tabs>
                <w:tab w:val="center" w:pos="1332"/>
              </w:tabs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ประชาชนได้รับประโยชน์และมีส่วนร่วมในกาดำเนินโครงการ</w:t>
            </w:r>
          </w:p>
        </w:tc>
        <w:tc>
          <w:tcPr>
            <w:tcW w:w="1134" w:type="dxa"/>
          </w:tcPr>
          <w:p w14:paraId="354ED79A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CB1EE56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สำนักปลัด</w:t>
            </w:r>
          </w:p>
        </w:tc>
      </w:tr>
    </w:tbl>
    <w:p w14:paraId="49F8D449" w14:textId="77777777" w:rsidR="00EB5A06" w:rsidRDefault="00EB5A06" w:rsidP="00EB5A06">
      <w:pPr>
        <w:spacing w:after="0" w:line="240" w:lineRule="auto"/>
        <w:rPr>
          <w:rFonts w:ascii="TH SarabunPSK" w:hAnsi="TH SarabunPSK" w:cs="TH SarabunPSK"/>
          <w:sz w:val="28"/>
        </w:rPr>
      </w:pPr>
    </w:p>
    <w:tbl>
      <w:tblPr>
        <w:tblStyle w:val="a5"/>
        <w:tblW w:w="16302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709"/>
        <w:gridCol w:w="2268"/>
        <w:gridCol w:w="1701"/>
        <w:gridCol w:w="1559"/>
        <w:gridCol w:w="1134"/>
        <w:gridCol w:w="1134"/>
        <w:gridCol w:w="1134"/>
        <w:gridCol w:w="1134"/>
        <w:gridCol w:w="1134"/>
        <w:gridCol w:w="1560"/>
        <w:gridCol w:w="1701"/>
        <w:gridCol w:w="1134"/>
      </w:tblGrid>
      <w:tr w:rsidR="00EB5A06" w:rsidRPr="003363C5" w14:paraId="2AE422B8" w14:textId="77777777" w:rsidTr="00EF5E2D">
        <w:trPr>
          <w:trHeight w:val="385"/>
        </w:trPr>
        <w:tc>
          <w:tcPr>
            <w:tcW w:w="709" w:type="dxa"/>
            <w:vMerge w:val="restart"/>
            <w:shd w:val="clear" w:color="auto" w:fill="B6DDE8" w:themeFill="accent5" w:themeFillTint="66"/>
          </w:tcPr>
          <w:p w14:paraId="69F4D7F2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710D608A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363C5">
              <w:rPr>
                <w:rFonts w:ascii="TH SarabunPSK" w:hAnsi="TH SarabunPSK" w:cs="TH SarabunPSK"/>
                <w:b/>
                <w:bCs/>
                <w:sz w:val="28"/>
                <w:cs/>
              </w:rPr>
              <w:t>ที่</w:t>
            </w:r>
          </w:p>
        </w:tc>
        <w:tc>
          <w:tcPr>
            <w:tcW w:w="2268" w:type="dxa"/>
            <w:vMerge w:val="restart"/>
            <w:shd w:val="clear" w:color="auto" w:fill="B6DDE8" w:themeFill="accent5" w:themeFillTint="66"/>
          </w:tcPr>
          <w:p w14:paraId="293D711D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35293D6D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363C5">
              <w:rPr>
                <w:rFonts w:ascii="TH SarabunPSK" w:hAnsi="TH SarabunPSK" w:cs="TH SarabunPSK"/>
                <w:b/>
                <w:bCs/>
                <w:sz w:val="28"/>
                <w:cs/>
              </w:rPr>
              <w:t>โครงการ</w:t>
            </w:r>
          </w:p>
        </w:tc>
        <w:tc>
          <w:tcPr>
            <w:tcW w:w="1701" w:type="dxa"/>
            <w:vMerge w:val="restart"/>
            <w:shd w:val="clear" w:color="auto" w:fill="B6DDE8" w:themeFill="accent5" w:themeFillTint="66"/>
          </w:tcPr>
          <w:p w14:paraId="0A265AEA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7C7A6E17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363C5">
              <w:rPr>
                <w:rFonts w:ascii="TH SarabunPSK" w:hAnsi="TH SarabunPSK" w:cs="TH SarabunPSK"/>
                <w:b/>
                <w:bCs/>
                <w:sz w:val="28"/>
                <w:cs/>
              </w:rPr>
              <w:t>วัตถุประสงค์</w:t>
            </w:r>
          </w:p>
        </w:tc>
        <w:tc>
          <w:tcPr>
            <w:tcW w:w="1559" w:type="dxa"/>
            <w:vMerge w:val="restart"/>
            <w:shd w:val="clear" w:color="auto" w:fill="B6DDE8" w:themeFill="accent5" w:themeFillTint="66"/>
          </w:tcPr>
          <w:p w14:paraId="7FDE5333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363C5">
              <w:rPr>
                <w:rFonts w:ascii="TH SarabunPSK" w:hAnsi="TH SarabunPSK" w:cs="TH SarabunPSK"/>
                <w:b/>
                <w:bCs/>
                <w:sz w:val="28"/>
                <w:cs/>
              </w:rPr>
              <w:t>เป้าหมาย</w:t>
            </w:r>
          </w:p>
          <w:p w14:paraId="0F2ACCA2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(ผลผลิตของโครงการ)</w:t>
            </w:r>
          </w:p>
        </w:tc>
        <w:tc>
          <w:tcPr>
            <w:tcW w:w="5670" w:type="dxa"/>
            <w:gridSpan w:val="5"/>
            <w:shd w:val="clear" w:color="auto" w:fill="B6DDE8" w:themeFill="accent5" w:themeFillTint="66"/>
          </w:tcPr>
          <w:p w14:paraId="77F91520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363C5">
              <w:rPr>
                <w:rFonts w:ascii="TH SarabunPSK" w:hAnsi="TH SarabunPSK" w:cs="TH SarabunPSK"/>
                <w:b/>
                <w:bCs/>
                <w:sz w:val="28"/>
                <w:cs/>
              </w:rPr>
              <w:t>งบประมาณและที่ผ่านมา</w:t>
            </w:r>
          </w:p>
        </w:tc>
        <w:tc>
          <w:tcPr>
            <w:tcW w:w="1560" w:type="dxa"/>
            <w:vMerge w:val="restart"/>
            <w:shd w:val="clear" w:color="auto" w:fill="B6DDE8" w:themeFill="accent5" w:themeFillTint="66"/>
          </w:tcPr>
          <w:p w14:paraId="29AC6842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363C5">
              <w:rPr>
                <w:rFonts w:ascii="TH SarabunPSK" w:hAnsi="TH SarabunPSK" w:cs="TH SarabunPSK"/>
                <w:b/>
                <w:bCs/>
                <w:sz w:val="28"/>
                <w:cs/>
              </w:rPr>
              <w:t>ตัวชี้วัด</w:t>
            </w:r>
          </w:p>
          <w:p w14:paraId="56287ABA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3363C5">
              <w:rPr>
                <w:rFonts w:ascii="TH SarabunPSK" w:hAnsi="TH SarabunPSK" w:cs="TH SarabunPSK"/>
                <w:b/>
                <w:bCs/>
                <w:sz w:val="28"/>
                <w:cs/>
              </w:rPr>
              <w:t>(</w:t>
            </w:r>
            <w:r w:rsidRPr="003363C5">
              <w:rPr>
                <w:rFonts w:ascii="TH SarabunPSK" w:hAnsi="TH SarabunPSK" w:cs="TH SarabunPSK"/>
                <w:b/>
                <w:bCs/>
                <w:sz w:val="28"/>
              </w:rPr>
              <w:t>KPI</w:t>
            </w:r>
            <w:r w:rsidRPr="003363C5">
              <w:rPr>
                <w:rFonts w:ascii="TH SarabunPSK" w:hAnsi="TH SarabunPSK" w:cs="TH SarabunPSK"/>
                <w:b/>
                <w:bCs/>
                <w:sz w:val="28"/>
                <w:cs/>
              </w:rPr>
              <w:t>)</w:t>
            </w:r>
          </w:p>
        </w:tc>
        <w:tc>
          <w:tcPr>
            <w:tcW w:w="1701" w:type="dxa"/>
            <w:vMerge w:val="restart"/>
            <w:shd w:val="clear" w:color="auto" w:fill="B6DDE8" w:themeFill="accent5" w:themeFillTint="66"/>
          </w:tcPr>
          <w:p w14:paraId="69F907BC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363C5">
              <w:rPr>
                <w:rFonts w:ascii="TH SarabunPSK" w:hAnsi="TH SarabunPSK" w:cs="TH SarabunPSK"/>
                <w:b/>
                <w:bCs/>
                <w:sz w:val="28"/>
                <w:cs/>
              </w:rPr>
              <w:t>ผลที่คาดว่า</w:t>
            </w:r>
          </w:p>
          <w:p w14:paraId="11AAB328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363C5">
              <w:rPr>
                <w:rFonts w:ascii="TH SarabunPSK" w:hAnsi="TH SarabunPSK" w:cs="TH SarabunPSK"/>
                <w:b/>
                <w:bCs/>
                <w:sz w:val="28"/>
                <w:cs/>
              </w:rPr>
              <w:t>จะได้รับ</w:t>
            </w:r>
          </w:p>
        </w:tc>
        <w:tc>
          <w:tcPr>
            <w:tcW w:w="1134" w:type="dxa"/>
            <w:vMerge w:val="restart"/>
            <w:shd w:val="clear" w:color="auto" w:fill="B6DDE8" w:themeFill="accent5" w:themeFillTint="66"/>
          </w:tcPr>
          <w:p w14:paraId="5CA7C2AC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3363C5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หน่วยงานรับผิดชอบหลัก</w:t>
            </w:r>
          </w:p>
        </w:tc>
      </w:tr>
      <w:tr w:rsidR="00EB5A06" w:rsidRPr="003363C5" w14:paraId="0E55377F" w14:textId="77777777" w:rsidTr="00EF5E2D">
        <w:trPr>
          <w:trHeight w:val="335"/>
        </w:trPr>
        <w:tc>
          <w:tcPr>
            <w:tcW w:w="709" w:type="dxa"/>
            <w:vMerge/>
            <w:shd w:val="clear" w:color="auto" w:fill="B6DDE8" w:themeFill="accent5" w:themeFillTint="66"/>
          </w:tcPr>
          <w:p w14:paraId="0D14A558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2268" w:type="dxa"/>
            <w:vMerge/>
            <w:shd w:val="clear" w:color="auto" w:fill="B6DDE8" w:themeFill="accent5" w:themeFillTint="66"/>
          </w:tcPr>
          <w:p w14:paraId="6C17D2CB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701" w:type="dxa"/>
            <w:vMerge/>
            <w:shd w:val="clear" w:color="auto" w:fill="B6DDE8" w:themeFill="accent5" w:themeFillTint="66"/>
          </w:tcPr>
          <w:p w14:paraId="68FEADEE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559" w:type="dxa"/>
            <w:vMerge/>
            <w:shd w:val="clear" w:color="auto" w:fill="B6DDE8" w:themeFill="accent5" w:themeFillTint="66"/>
          </w:tcPr>
          <w:p w14:paraId="0D636ACA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  <w:shd w:val="clear" w:color="auto" w:fill="B6DDE8" w:themeFill="accent5" w:themeFillTint="66"/>
          </w:tcPr>
          <w:p w14:paraId="3A048D5E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363C5">
              <w:rPr>
                <w:rFonts w:ascii="TH SarabunPSK" w:hAnsi="TH SarabunPSK" w:cs="TH SarabunPSK"/>
                <w:b/>
                <w:bCs/>
                <w:sz w:val="28"/>
              </w:rPr>
              <w:t>2566</w:t>
            </w:r>
          </w:p>
          <w:p w14:paraId="5BB01BA6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0E219A9B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363C5">
              <w:rPr>
                <w:rFonts w:ascii="TH SarabunPSK" w:hAnsi="TH SarabunPSK" w:cs="TH SarabunPSK"/>
                <w:b/>
                <w:bCs/>
                <w:sz w:val="28"/>
              </w:rPr>
              <w:t>2567</w:t>
            </w:r>
          </w:p>
          <w:p w14:paraId="3A34E3FB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1A1AEC74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363C5">
              <w:rPr>
                <w:rFonts w:ascii="TH SarabunPSK" w:hAnsi="TH SarabunPSK" w:cs="TH SarabunPSK"/>
                <w:b/>
                <w:bCs/>
                <w:sz w:val="28"/>
              </w:rPr>
              <w:t>2568</w:t>
            </w:r>
          </w:p>
          <w:p w14:paraId="15EDD092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5F672DE1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363C5">
              <w:rPr>
                <w:rFonts w:ascii="TH SarabunPSK" w:hAnsi="TH SarabunPSK" w:cs="TH SarabunPSK"/>
                <w:b/>
                <w:bCs/>
                <w:sz w:val="28"/>
              </w:rPr>
              <w:t>2569</w:t>
            </w:r>
          </w:p>
          <w:p w14:paraId="1457FD76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0EA360DA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363C5">
              <w:rPr>
                <w:rFonts w:ascii="TH SarabunPSK" w:hAnsi="TH SarabunPSK" w:cs="TH SarabunPSK"/>
                <w:b/>
                <w:bCs/>
                <w:sz w:val="28"/>
              </w:rPr>
              <w:t>2570</w:t>
            </w:r>
          </w:p>
          <w:p w14:paraId="2CC73B87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3363C5">
              <w:rPr>
                <w:rFonts w:ascii="TH SarabunPSK" w:hAnsi="TH SarabunPSK" w:cs="TH SarabunPSK"/>
                <w:b/>
                <w:bCs/>
                <w:sz w:val="28"/>
              </w:rPr>
              <w:t>(</w:t>
            </w:r>
            <w:r w:rsidRPr="003363C5">
              <w:rPr>
                <w:rFonts w:ascii="TH SarabunPSK" w:hAnsi="TH SarabunPSK" w:cs="TH SarabunPSK"/>
                <w:b/>
                <w:bCs/>
                <w:sz w:val="28"/>
                <w:cs/>
              </w:rPr>
              <w:t>บาท)</w:t>
            </w:r>
          </w:p>
        </w:tc>
        <w:tc>
          <w:tcPr>
            <w:tcW w:w="1560" w:type="dxa"/>
            <w:vMerge/>
            <w:shd w:val="clear" w:color="auto" w:fill="B6DDE8" w:themeFill="accent5" w:themeFillTint="66"/>
          </w:tcPr>
          <w:p w14:paraId="72436396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701" w:type="dxa"/>
            <w:vMerge/>
            <w:shd w:val="clear" w:color="auto" w:fill="B6DDE8" w:themeFill="accent5" w:themeFillTint="66"/>
          </w:tcPr>
          <w:p w14:paraId="1E505E84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  <w:vMerge/>
            <w:shd w:val="clear" w:color="auto" w:fill="B6DDE8" w:themeFill="accent5" w:themeFillTint="66"/>
          </w:tcPr>
          <w:p w14:paraId="0C46AC86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</w:tr>
      <w:tr w:rsidR="00EB5A06" w:rsidRPr="003363C5" w14:paraId="7EA626E8" w14:textId="77777777" w:rsidTr="00EF5E2D">
        <w:tc>
          <w:tcPr>
            <w:tcW w:w="709" w:type="dxa"/>
          </w:tcPr>
          <w:p w14:paraId="763EBA0E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</w:rPr>
              <w:t>463</w:t>
            </w:r>
          </w:p>
        </w:tc>
        <w:tc>
          <w:tcPr>
            <w:tcW w:w="2268" w:type="dxa"/>
          </w:tcPr>
          <w:p w14:paraId="5F74B0C2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โครงการตรวจสุขภาพเคลื่อนที่ สมเด็จพระเจ้าน้องนางเธอ เจ้าฟ้าจุฬาภรณวลัยลักษณ์ อัครราชกุมารี กรมพระศรีสวาง</w:t>
            </w:r>
            <w:proofErr w:type="spellStart"/>
            <w:r>
              <w:rPr>
                <w:rFonts w:ascii="TH SarabunPSK" w:hAnsi="TH SarabunPSK" w:cs="TH SarabunPSK" w:hint="cs"/>
                <w:sz w:val="28"/>
                <w:cs/>
              </w:rPr>
              <w:t>ควัฒน</w:t>
            </w:r>
            <w:proofErr w:type="spellEnd"/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proofErr w:type="spellStart"/>
            <w:r>
              <w:rPr>
                <w:rFonts w:ascii="TH SarabunPSK" w:hAnsi="TH SarabunPSK" w:cs="TH SarabunPSK" w:hint="cs"/>
                <w:sz w:val="28"/>
                <w:cs/>
              </w:rPr>
              <w:t>วรขั</w:t>
            </w:r>
            <w:proofErr w:type="spellEnd"/>
            <w:r>
              <w:rPr>
                <w:rFonts w:ascii="TH SarabunPSK" w:hAnsi="TH SarabunPSK" w:cs="TH SarabunPSK" w:hint="cs"/>
                <w:sz w:val="28"/>
                <w:cs/>
              </w:rPr>
              <w:t xml:space="preserve">ติยราชนารี </w:t>
            </w:r>
          </w:p>
          <w:p w14:paraId="1AADDE1E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บ้านหนองไผ่  หมู่ที่ 10</w:t>
            </w:r>
          </w:p>
          <w:p w14:paraId="1B2EDDFF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701" w:type="dxa"/>
          </w:tcPr>
          <w:p w14:paraId="700742D8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เพื่อส่งเสริมให้ประชาชน</w:t>
            </w:r>
            <w:r w:rsidRPr="009F60BE">
              <w:rPr>
                <w:rFonts w:ascii="TH SarabunPSK" w:hAnsi="TH SarabunPSK" w:cs="TH SarabunPSK"/>
                <w:sz w:val="28"/>
                <w:cs/>
              </w:rPr>
              <w:t>มีส่วนร่วมในกาดำเนินโครงการ</w:t>
            </w:r>
            <w:r>
              <w:rPr>
                <w:rFonts w:ascii="TH SarabunPSK" w:hAnsi="TH SarabunPSK" w:cs="TH SarabunPSK" w:hint="cs"/>
                <w:sz w:val="28"/>
                <w:cs/>
              </w:rPr>
              <w:t>ตามพระราชดำริ</w:t>
            </w:r>
          </w:p>
        </w:tc>
        <w:tc>
          <w:tcPr>
            <w:tcW w:w="1559" w:type="dxa"/>
          </w:tcPr>
          <w:p w14:paraId="619C560C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อุดหนุนงบประมาณให้กับองค์กรประชาชนในการจัดทำโครงการพระราชดำริด้านสาธารณสุข</w:t>
            </w:r>
          </w:p>
        </w:tc>
        <w:tc>
          <w:tcPr>
            <w:tcW w:w="1134" w:type="dxa"/>
          </w:tcPr>
          <w:p w14:paraId="459DF4AF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7C0ADBF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22,000</w:t>
            </w:r>
          </w:p>
        </w:tc>
        <w:tc>
          <w:tcPr>
            <w:tcW w:w="1134" w:type="dxa"/>
          </w:tcPr>
          <w:p w14:paraId="15D65FDE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C287534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22,000</w:t>
            </w:r>
          </w:p>
        </w:tc>
        <w:tc>
          <w:tcPr>
            <w:tcW w:w="1134" w:type="dxa"/>
          </w:tcPr>
          <w:p w14:paraId="17253684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9A92BA4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22,000</w:t>
            </w:r>
          </w:p>
        </w:tc>
        <w:tc>
          <w:tcPr>
            <w:tcW w:w="1134" w:type="dxa"/>
          </w:tcPr>
          <w:p w14:paraId="39FBE335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F483DAD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22,000</w:t>
            </w:r>
          </w:p>
        </w:tc>
        <w:tc>
          <w:tcPr>
            <w:tcW w:w="1134" w:type="dxa"/>
          </w:tcPr>
          <w:p w14:paraId="6172CC05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C09C22C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22,000</w:t>
            </w:r>
          </w:p>
        </w:tc>
        <w:tc>
          <w:tcPr>
            <w:tcW w:w="1560" w:type="dxa"/>
          </w:tcPr>
          <w:p w14:paraId="6D6ACA1A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โครงการรพระราชดำริด้านสาธารณสุข</w:t>
            </w:r>
          </w:p>
        </w:tc>
        <w:tc>
          <w:tcPr>
            <w:tcW w:w="1701" w:type="dxa"/>
          </w:tcPr>
          <w:p w14:paraId="34D84986" w14:textId="77777777" w:rsidR="00EB5A06" w:rsidRPr="003363C5" w:rsidRDefault="00EB5A06" w:rsidP="00EF5E2D">
            <w:pPr>
              <w:tabs>
                <w:tab w:val="center" w:pos="1332"/>
              </w:tabs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ประชาชนได้รับประโยชน์และมีส่วนร่วมในกาดำเนินโครงการ</w:t>
            </w:r>
          </w:p>
        </w:tc>
        <w:tc>
          <w:tcPr>
            <w:tcW w:w="1134" w:type="dxa"/>
          </w:tcPr>
          <w:p w14:paraId="688959BE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844B379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สำนักปลัด</w:t>
            </w:r>
          </w:p>
        </w:tc>
      </w:tr>
      <w:tr w:rsidR="00EB5A06" w:rsidRPr="003363C5" w14:paraId="19A26642" w14:textId="77777777" w:rsidTr="00EF5E2D">
        <w:tc>
          <w:tcPr>
            <w:tcW w:w="709" w:type="dxa"/>
          </w:tcPr>
          <w:p w14:paraId="472F9F85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</w:rPr>
              <w:t>464</w:t>
            </w:r>
          </w:p>
        </w:tc>
        <w:tc>
          <w:tcPr>
            <w:tcW w:w="2268" w:type="dxa"/>
          </w:tcPr>
          <w:p w14:paraId="09079A4B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โครงการตรวจสุขภาพเคลื่อนที่ สมเด็จพระเจ้าน้องนางเธอ เจ้าฟ้าจุฬาภรณวลัยลักษณ์ อัครราชกุมารี กรมพระศรีสวาง</w:t>
            </w:r>
            <w:proofErr w:type="spellStart"/>
            <w:r>
              <w:rPr>
                <w:rFonts w:ascii="TH SarabunPSK" w:hAnsi="TH SarabunPSK" w:cs="TH SarabunPSK" w:hint="cs"/>
                <w:sz w:val="28"/>
                <w:cs/>
              </w:rPr>
              <w:t>ควัฒน</w:t>
            </w:r>
            <w:proofErr w:type="spellEnd"/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proofErr w:type="spellStart"/>
            <w:r>
              <w:rPr>
                <w:rFonts w:ascii="TH SarabunPSK" w:hAnsi="TH SarabunPSK" w:cs="TH SarabunPSK" w:hint="cs"/>
                <w:sz w:val="28"/>
                <w:cs/>
              </w:rPr>
              <w:t>วรขั</w:t>
            </w:r>
            <w:proofErr w:type="spellEnd"/>
            <w:r>
              <w:rPr>
                <w:rFonts w:ascii="TH SarabunPSK" w:hAnsi="TH SarabunPSK" w:cs="TH SarabunPSK" w:hint="cs"/>
                <w:sz w:val="28"/>
                <w:cs/>
              </w:rPr>
              <w:t xml:space="preserve">ติยราชนารี </w:t>
            </w:r>
          </w:p>
          <w:p w14:paraId="03B6F515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บ้านดอนบาก  หมู่ที่ 11</w:t>
            </w:r>
          </w:p>
          <w:p w14:paraId="1CE4E532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701" w:type="dxa"/>
          </w:tcPr>
          <w:p w14:paraId="14397C58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เพื่อส่งเสริมให้ประชาชน</w:t>
            </w:r>
            <w:r w:rsidRPr="009F60BE">
              <w:rPr>
                <w:rFonts w:ascii="TH SarabunPSK" w:hAnsi="TH SarabunPSK" w:cs="TH SarabunPSK"/>
                <w:sz w:val="28"/>
                <w:cs/>
              </w:rPr>
              <w:t>มีส่วนร่วมในกาดำเนินโครงการ</w:t>
            </w:r>
            <w:r>
              <w:rPr>
                <w:rFonts w:ascii="TH SarabunPSK" w:hAnsi="TH SarabunPSK" w:cs="TH SarabunPSK" w:hint="cs"/>
                <w:sz w:val="28"/>
                <w:cs/>
              </w:rPr>
              <w:t>ตามพระราชดำริ</w:t>
            </w:r>
          </w:p>
        </w:tc>
        <w:tc>
          <w:tcPr>
            <w:tcW w:w="1559" w:type="dxa"/>
          </w:tcPr>
          <w:p w14:paraId="7C63F2E3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อุดหนุนงบประมาณให้กับองค์กรประชาชนในการจัดทำโครงการพระราชดำริด้านสาธารณสุข</w:t>
            </w:r>
          </w:p>
        </w:tc>
        <w:tc>
          <w:tcPr>
            <w:tcW w:w="1134" w:type="dxa"/>
          </w:tcPr>
          <w:p w14:paraId="2169F424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8C7BE59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22,000</w:t>
            </w:r>
          </w:p>
        </w:tc>
        <w:tc>
          <w:tcPr>
            <w:tcW w:w="1134" w:type="dxa"/>
          </w:tcPr>
          <w:p w14:paraId="21DE6228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B685BE4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22,000</w:t>
            </w:r>
          </w:p>
        </w:tc>
        <w:tc>
          <w:tcPr>
            <w:tcW w:w="1134" w:type="dxa"/>
          </w:tcPr>
          <w:p w14:paraId="1D9A1EFC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CA3656A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22,000</w:t>
            </w:r>
          </w:p>
        </w:tc>
        <w:tc>
          <w:tcPr>
            <w:tcW w:w="1134" w:type="dxa"/>
          </w:tcPr>
          <w:p w14:paraId="6376725D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20E5857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22,000</w:t>
            </w:r>
          </w:p>
        </w:tc>
        <w:tc>
          <w:tcPr>
            <w:tcW w:w="1134" w:type="dxa"/>
          </w:tcPr>
          <w:p w14:paraId="0B5FD36E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63EE3EC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22,000</w:t>
            </w:r>
          </w:p>
        </w:tc>
        <w:tc>
          <w:tcPr>
            <w:tcW w:w="1560" w:type="dxa"/>
          </w:tcPr>
          <w:p w14:paraId="65BAC114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โครงการรพระราชดำริด้านสาธารณสุข</w:t>
            </w:r>
          </w:p>
        </w:tc>
        <w:tc>
          <w:tcPr>
            <w:tcW w:w="1701" w:type="dxa"/>
          </w:tcPr>
          <w:p w14:paraId="488E0F48" w14:textId="77777777" w:rsidR="00EB5A06" w:rsidRPr="003363C5" w:rsidRDefault="00EB5A06" w:rsidP="00EF5E2D">
            <w:pPr>
              <w:tabs>
                <w:tab w:val="center" w:pos="1332"/>
              </w:tabs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ประชาชนได้รับประโยชน์และมีส่วนร่วมในกาดำเนินโครงการ</w:t>
            </w:r>
          </w:p>
        </w:tc>
        <w:tc>
          <w:tcPr>
            <w:tcW w:w="1134" w:type="dxa"/>
          </w:tcPr>
          <w:p w14:paraId="0CED1008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D8CB255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สำนักปลัด</w:t>
            </w:r>
          </w:p>
        </w:tc>
      </w:tr>
    </w:tbl>
    <w:p w14:paraId="0639C3BA" w14:textId="77777777" w:rsidR="00EB5A06" w:rsidRDefault="00EB5A06" w:rsidP="00EB5A06">
      <w:pPr>
        <w:spacing w:after="0" w:line="240" w:lineRule="auto"/>
        <w:rPr>
          <w:rFonts w:ascii="TH SarabunPSK" w:hAnsi="TH SarabunPSK" w:cs="TH SarabunPSK"/>
          <w:sz w:val="28"/>
        </w:rPr>
      </w:pPr>
    </w:p>
    <w:p w14:paraId="71167090" w14:textId="77777777" w:rsidR="00EB5A06" w:rsidRDefault="00EB5A06" w:rsidP="00EB5A06">
      <w:pPr>
        <w:spacing w:after="0" w:line="240" w:lineRule="auto"/>
        <w:rPr>
          <w:rFonts w:ascii="TH SarabunPSK" w:hAnsi="TH SarabunPSK" w:cs="TH SarabunPSK"/>
          <w:sz w:val="28"/>
        </w:rPr>
      </w:pPr>
    </w:p>
    <w:p w14:paraId="04E934C9" w14:textId="77777777" w:rsidR="00EB5A06" w:rsidRDefault="00EB5A06" w:rsidP="00EB5A06">
      <w:pPr>
        <w:spacing w:after="0" w:line="240" w:lineRule="auto"/>
        <w:rPr>
          <w:rFonts w:ascii="TH SarabunPSK" w:hAnsi="TH SarabunPSK" w:cs="TH SarabunPSK"/>
          <w:sz w:val="28"/>
        </w:rPr>
      </w:pPr>
    </w:p>
    <w:p w14:paraId="019AA8DD" w14:textId="77777777" w:rsidR="00EB5A06" w:rsidRDefault="00EB5A06" w:rsidP="00EB5A06">
      <w:pPr>
        <w:spacing w:after="0" w:line="240" w:lineRule="auto"/>
        <w:rPr>
          <w:rFonts w:ascii="TH SarabunPSK" w:hAnsi="TH SarabunPSK" w:cs="TH SarabunPSK"/>
          <w:sz w:val="28"/>
        </w:rPr>
      </w:pPr>
    </w:p>
    <w:p w14:paraId="254CCF59" w14:textId="77777777" w:rsidR="00EB5A06" w:rsidRDefault="00EB5A06" w:rsidP="00EB5A06">
      <w:pPr>
        <w:spacing w:after="0" w:line="240" w:lineRule="auto"/>
        <w:rPr>
          <w:rFonts w:ascii="TH SarabunPSK" w:hAnsi="TH SarabunPSK" w:cs="TH SarabunPSK"/>
          <w:sz w:val="28"/>
        </w:rPr>
      </w:pPr>
    </w:p>
    <w:p w14:paraId="0EBB517E" w14:textId="77777777" w:rsidR="00EB5A06" w:rsidRPr="003363C5" w:rsidRDefault="00EB5A06" w:rsidP="00EB5A06">
      <w:pPr>
        <w:spacing w:after="0" w:line="240" w:lineRule="auto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 w:hint="cs"/>
          <w:sz w:val="28"/>
          <w:cs/>
        </w:rPr>
        <w:lastRenderedPageBreak/>
        <w:t xml:space="preserve">            </w:t>
      </w:r>
      <w:r w:rsidRPr="003363C5">
        <w:rPr>
          <w:rFonts w:ascii="TH SarabunPSK" w:hAnsi="TH SarabunPSK" w:cs="TH SarabunPSK"/>
          <w:sz w:val="28"/>
          <w:cs/>
        </w:rPr>
        <w:t>1. ยุทศาสต</w:t>
      </w:r>
      <w:proofErr w:type="spellStart"/>
      <w:r w:rsidRPr="003363C5">
        <w:rPr>
          <w:rFonts w:ascii="TH SarabunPSK" w:hAnsi="TH SarabunPSK" w:cs="TH SarabunPSK"/>
          <w:sz w:val="28"/>
          <w:cs/>
        </w:rPr>
        <w:t>ร์</w:t>
      </w:r>
      <w:proofErr w:type="spellEnd"/>
      <w:r w:rsidRPr="003363C5">
        <w:rPr>
          <w:rFonts w:ascii="TH SarabunPSK" w:hAnsi="TH SarabunPSK" w:cs="TH SarabunPSK"/>
          <w:sz w:val="28"/>
          <w:cs/>
        </w:rPr>
        <w:tab/>
      </w:r>
      <w:r w:rsidRPr="003363C5">
        <w:rPr>
          <w:rFonts w:ascii="TH SarabunPSK" w:hAnsi="TH SarabunPSK" w:cs="TH SarabunPSK"/>
          <w:sz w:val="28"/>
          <w:cs/>
        </w:rPr>
        <w:tab/>
      </w:r>
      <w:r w:rsidRPr="003363C5">
        <w:rPr>
          <w:rFonts w:ascii="TH SarabunPSK" w:hAnsi="TH SarabunPSK" w:cs="TH SarabunPSK"/>
          <w:sz w:val="28"/>
          <w:cs/>
        </w:rPr>
        <w:tab/>
      </w:r>
      <w:r w:rsidRPr="003363C5">
        <w:rPr>
          <w:rFonts w:ascii="TH SarabunPSK" w:hAnsi="TH SarabunPSK" w:cs="TH SarabunPSK"/>
          <w:sz w:val="28"/>
          <w:cs/>
        </w:rPr>
        <w:tab/>
      </w:r>
      <w:r w:rsidRPr="003363C5">
        <w:rPr>
          <w:rFonts w:ascii="TH SarabunPSK" w:hAnsi="TH SarabunPSK" w:cs="TH SarabunPSK"/>
          <w:sz w:val="28"/>
          <w:cs/>
        </w:rPr>
        <w:tab/>
      </w:r>
      <w:r w:rsidRPr="003363C5">
        <w:rPr>
          <w:rFonts w:ascii="TH SarabunPSK" w:hAnsi="TH SarabunPSK" w:cs="TH SarabunPSK"/>
          <w:sz w:val="28"/>
          <w:cs/>
        </w:rPr>
        <w:tab/>
      </w:r>
      <w:r w:rsidRPr="003363C5">
        <w:rPr>
          <w:rFonts w:ascii="TH SarabunPSK" w:hAnsi="TH SarabunPSK" w:cs="TH SarabunPSK"/>
          <w:sz w:val="28"/>
          <w:cs/>
        </w:rPr>
        <w:tab/>
        <w:t xml:space="preserve">ยุทธศาสตร์ที่ 2  สาธารณสุข สังคมสงเคราะห์และสวัสดิการ    </w:t>
      </w:r>
    </w:p>
    <w:p w14:paraId="43320AAE" w14:textId="77777777" w:rsidR="00EB5A06" w:rsidRPr="003363C5" w:rsidRDefault="00EB5A06" w:rsidP="00EB5A06">
      <w:pPr>
        <w:spacing w:after="0" w:line="240" w:lineRule="auto"/>
        <w:rPr>
          <w:rFonts w:ascii="TH SarabunPSK" w:hAnsi="TH SarabunPSK" w:cs="TH SarabunPSK"/>
          <w:sz w:val="28"/>
        </w:rPr>
      </w:pPr>
      <w:r w:rsidRPr="003363C5">
        <w:rPr>
          <w:rFonts w:ascii="TH SarabunPSK" w:hAnsi="TH SarabunPSK" w:cs="TH SarabunPSK"/>
          <w:sz w:val="28"/>
          <w:cs/>
        </w:rPr>
        <w:t xml:space="preserve">    </w:t>
      </w:r>
      <w:r w:rsidRPr="003363C5">
        <w:rPr>
          <w:rFonts w:ascii="TH SarabunPSK" w:hAnsi="TH SarabunPSK" w:cs="TH SarabunPSK"/>
          <w:sz w:val="28"/>
          <w:cs/>
        </w:rPr>
        <w:tab/>
        <w:t xml:space="preserve">   1.1 กลยุทธ์     </w:t>
      </w:r>
      <w:r w:rsidRPr="003363C5">
        <w:rPr>
          <w:rFonts w:ascii="TH SarabunPSK" w:hAnsi="TH SarabunPSK" w:cs="TH SarabunPSK"/>
          <w:sz w:val="28"/>
          <w:cs/>
        </w:rPr>
        <w:tab/>
      </w:r>
      <w:r w:rsidRPr="003363C5">
        <w:rPr>
          <w:rFonts w:ascii="TH SarabunPSK" w:hAnsi="TH SarabunPSK" w:cs="TH SarabunPSK"/>
          <w:sz w:val="28"/>
          <w:cs/>
        </w:rPr>
        <w:tab/>
      </w:r>
      <w:r w:rsidRPr="003363C5">
        <w:rPr>
          <w:rFonts w:ascii="TH SarabunPSK" w:hAnsi="TH SarabunPSK" w:cs="TH SarabunPSK"/>
          <w:sz w:val="28"/>
          <w:cs/>
        </w:rPr>
        <w:tab/>
      </w:r>
      <w:r w:rsidRPr="003363C5">
        <w:rPr>
          <w:rFonts w:ascii="TH SarabunPSK" w:hAnsi="TH SarabunPSK" w:cs="TH SarabunPSK"/>
          <w:sz w:val="28"/>
          <w:cs/>
        </w:rPr>
        <w:tab/>
      </w:r>
      <w:r w:rsidRPr="003363C5">
        <w:rPr>
          <w:rFonts w:ascii="TH SarabunPSK" w:hAnsi="TH SarabunPSK" w:cs="TH SarabunPSK"/>
          <w:sz w:val="28"/>
          <w:cs/>
        </w:rPr>
        <w:tab/>
      </w:r>
      <w:r w:rsidRPr="003363C5">
        <w:rPr>
          <w:rFonts w:ascii="TH SarabunPSK" w:hAnsi="TH SarabunPSK" w:cs="TH SarabunPSK"/>
          <w:sz w:val="28"/>
          <w:cs/>
        </w:rPr>
        <w:tab/>
      </w:r>
      <w:r w:rsidRPr="003363C5">
        <w:rPr>
          <w:rFonts w:ascii="TH SarabunPSK" w:hAnsi="TH SarabunPSK" w:cs="TH SarabunPSK"/>
          <w:sz w:val="28"/>
          <w:cs/>
        </w:rPr>
        <w:tab/>
        <w:t>การพัฒนาศักยภาพของชุมชน  องค์กรชุมชนในงานด้านสาธารณสุขภาพอนามัย</w:t>
      </w:r>
    </w:p>
    <w:p w14:paraId="71D0845F" w14:textId="77777777" w:rsidR="00EB5A06" w:rsidRPr="003363C5" w:rsidRDefault="00EB5A06" w:rsidP="00EB5A06">
      <w:pPr>
        <w:spacing w:after="0" w:line="240" w:lineRule="auto"/>
        <w:rPr>
          <w:rFonts w:ascii="TH SarabunPSK" w:hAnsi="TH SarabunPSK" w:cs="TH SarabunPSK"/>
          <w:sz w:val="28"/>
          <w:cs/>
        </w:rPr>
      </w:pPr>
      <w:r w:rsidRPr="003363C5">
        <w:rPr>
          <w:rFonts w:ascii="TH SarabunPSK" w:hAnsi="TH SarabunPSK" w:cs="TH SarabunPSK"/>
          <w:sz w:val="28"/>
          <w:cs/>
        </w:rPr>
        <w:t xml:space="preserve"> </w:t>
      </w:r>
      <w:r w:rsidRPr="003363C5">
        <w:rPr>
          <w:rFonts w:ascii="TH SarabunPSK" w:hAnsi="TH SarabunPSK" w:cs="TH SarabunPSK"/>
          <w:sz w:val="28"/>
          <w:cs/>
        </w:rPr>
        <w:tab/>
      </w:r>
      <w:r w:rsidRPr="003363C5">
        <w:rPr>
          <w:rFonts w:ascii="TH SarabunPSK" w:hAnsi="TH SarabunPSK" w:cs="TH SarabunPSK"/>
          <w:sz w:val="28"/>
          <w:cs/>
        </w:rPr>
        <w:tab/>
        <w:t>แผนงานสร้างความเข้มแข็งของชุมชน</w:t>
      </w:r>
      <w:r w:rsidRPr="003363C5">
        <w:rPr>
          <w:rFonts w:ascii="TH SarabunPSK" w:hAnsi="TH SarabunPSK" w:cs="TH SarabunPSK"/>
          <w:sz w:val="28"/>
          <w:cs/>
        </w:rPr>
        <w:tab/>
      </w:r>
      <w:r w:rsidRPr="003363C5">
        <w:rPr>
          <w:rFonts w:ascii="TH SarabunPSK" w:hAnsi="TH SarabunPSK" w:cs="TH SarabunPSK"/>
          <w:sz w:val="28"/>
          <w:cs/>
        </w:rPr>
        <w:tab/>
      </w:r>
      <w:r w:rsidRPr="003363C5">
        <w:rPr>
          <w:rFonts w:ascii="TH SarabunPSK" w:hAnsi="TH SarabunPSK" w:cs="TH SarabunPSK"/>
          <w:sz w:val="28"/>
          <w:cs/>
        </w:rPr>
        <w:tab/>
      </w:r>
      <w:r w:rsidRPr="003363C5">
        <w:rPr>
          <w:rFonts w:ascii="TH SarabunPSK" w:hAnsi="TH SarabunPSK" w:cs="TH SarabunPSK"/>
          <w:sz w:val="28"/>
          <w:cs/>
        </w:rPr>
        <w:tab/>
        <w:t>งานส่งเสริมและสนับสนุนความเข้มแข็งของชุมชน</w:t>
      </w:r>
    </w:p>
    <w:tbl>
      <w:tblPr>
        <w:tblStyle w:val="a5"/>
        <w:tblW w:w="16302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709"/>
        <w:gridCol w:w="1843"/>
        <w:gridCol w:w="1843"/>
        <w:gridCol w:w="1842"/>
        <w:gridCol w:w="1134"/>
        <w:gridCol w:w="1134"/>
        <w:gridCol w:w="1134"/>
        <w:gridCol w:w="1134"/>
        <w:gridCol w:w="1134"/>
        <w:gridCol w:w="1560"/>
        <w:gridCol w:w="1701"/>
        <w:gridCol w:w="1134"/>
      </w:tblGrid>
      <w:tr w:rsidR="00EB5A06" w:rsidRPr="003363C5" w14:paraId="2F532D32" w14:textId="77777777" w:rsidTr="00EF5E2D">
        <w:trPr>
          <w:trHeight w:val="385"/>
        </w:trPr>
        <w:tc>
          <w:tcPr>
            <w:tcW w:w="709" w:type="dxa"/>
            <w:vMerge w:val="restart"/>
            <w:shd w:val="clear" w:color="auto" w:fill="B6DDE8" w:themeFill="accent5" w:themeFillTint="66"/>
          </w:tcPr>
          <w:p w14:paraId="677319DC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45B3F5BF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363C5">
              <w:rPr>
                <w:rFonts w:ascii="TH SarabunPSK" w:hAnsi="TH SarabunPSK" w:cs="TH SarabunPSK"/>
                <w:b/>
                <w:bCs/>
                <w:sz w:val="28"/>
                <w:cs/>
              </w:rPr>
              <w:t>ที่</w:t>
            </w:r>
          </w:p>
        </w:tc>
        <w:tc>
          <w:tcPr>
            <w:tcW w:w="1843" w:type="dxa"/>
            <w:vMerge w:val="restart"/>
            <w:shd w:val="clear" w:color="auto" w:fill="B6DDE8" w:themeFill="accent5" w:themeFillTint="66"/>
          </w:tcPr>
          <w:p w14:paraId="23E77EA6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02F26D1E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363C5">
              <w:rPr>
                <w:rFonts w:ascii="TH SarabunPSK" w:hAnsi="TH SarabunPSK" w:cs="TH SarabunPSK"/>
                <w:b/>
                <w:bCs/>
                <w:sz w:val="28"/>
                <w:cs/>
              </w:rPr>
              <w:t>โครงการ</w:t>
            </w:r>
          </w:p>
        </w:tc>
        <w:tc>
          <w:tcPr>
            <w:tcW w:w="1843" w:type="dxa"/>
            <w:vMerge w:val="restart"/>
            <w:shd w:val="clear" w:color="auto" w:fill="B6DDE8" w:themeFill="accent5" w:themeFillTint="66"/>
          </w:tcPr>
          <w:p w14:paraId="2950BDF7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19946AB4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363C5">
              <w:rPr>
                <w:rFonts w:ascii="TH SarabunPSK" w:hAnsi="TH SarabunPSK" w:cs="TH SarabunPSK"/>
                <w:b/>
                <w:bCs/>
                <w:sz w:val="28"/>
                <w:cs/>
              </w:rPr>
              <w:t>วัตถุประสงค์</w:t>
            </w:r>
          </w:p>
        </w:tc>
        <w:tc>
          <w:tcPr>
            <w:tcW w:w="1842" w:type="dxa"/>
            <w:vMerge w:val="restart"/>
            <w:shd w:val="clear" w:color="auto" w:fill="B6DDE8" w:themeFill="accent5" w:themeFillTint="66"/>
          </w:tcPr>
          <w:p w14:paraId="6DCE27D2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363C5">
              <w:rPr>
                <w:rFonts w:ascii="TH SarabunPSK" w:hAnsi="TH SarabunPSK" w:cs="TH SarabunPSK"/>
                <w:b/>
                <w:bCs/>
                <w:sz w:val="28"/>
                <w:cs/>
              </w:rPr>
              <w:t>เป้าหมาย</w:t>
            </w:r>
          </w:p>
          <w:p w14:paraId="18DA987B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(ผลผลิตของโครงการ)</w:t>
            </w:r>
          </w:p>
        </w:tc>
        <w:tc>
          <w:tcPr>
            <w:tcW w:w="5670" w:type="dxa"/>
            <w:gridSpan w:val="5"/>
            <w:shd w:val="clear" w:color="auto" w:fill="B6DDE8" w:themeFill="accent5" w:themeFillTint="66"/>
          </w:tcPr>
          <w:p w14:paraId="15185D76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363C5">
              <w:rPr>
                <w:rFonts w:ascii="TH SarabunPSK" w:hAnsi="TH SarabunPSK" w:cs="TH SarabunPSK"/>
                <w:b/>
                <w:bCs/>
                <w:sz w:val="28"/>
                <w:cs/>
              </w:rPr>
              <w:t>งบประมาณและที่ผ่านมา</w:t>
            </w:r>
          </w:p>
        </w:tc>
        <w:tc>
          <w:tcPr>
            <w:tcW w:w="1560" w:type="dxa"/>
            <w:vMerge w:val="restart"/>
            <w:shd w:val="clear" w:color="auto" w:fill="B6DDE8" w:themeFill="accent5" w:themeFillTint="66"/>
          </w:tcPr>
          <w:p w14:paraId="62C622E0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363C5">
              <w:rPr>
                <w:rFonts w:ascii="TH SarabunPSK" w:hAnsi="TH SarabunPSK" w:cs="TH SarabunPSK"/>
                <w:b/>
                <w:bCs/>
                <w:sz w:val="28"/>
                <w:cs/>
              </w:rPr>
              <w:t>ตัวชี้วัด</w:t>
            </w:r>
          </w:p>
          <w:p w14:paraId="6634CF41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3363C5">
              <w:rPr>
                <w:rFonts w:ascii="TH SarabunPSK" w:hAnsi="TH SarabunPSK" w:cs="TH SarabunPSK"/>
                <w:b/>
                <w:bCs/>
                <w:sz w:val="28"/>
                <w:cs/>
              </w:rPr>
              <w:t>(</w:t>
            </w:r>
            <w:r w:rsidRPr="003363C5">
              <w:rPr>
                <w:rFonts w:ascii="TH SarabunPSK" w:hAnsi="TH SarabunPSK" w:cs="TH SarabunPSK"/>
                <w:b/>
                <w:bCs/>
                <w:sz w:val="28"/>
              </w:rPr>
              <w:t>KPI</w:t>
            </w:r>
            <w:r w:rsidRPr="003363C5">
              <w:rPr>
                <w:rFonts w:ascii="TH SarabunPSK" w:hAnsi="TH SarabunPSK" w:cs="TH SarabunPSK"/>
                <w:b/>
                <w:bCs/>
                <w:sz w:val="28"/>
                <w:cs/>
              </w:rPr>
              <w:t>)</w:t>
            </w:r>
          </w:p>
        </w:tc>
        <w:tc>
          <w:tcPr>
            <w:tcW w:w="1701" w:type="dxa"/>
            <w:vMerge w:val="restart"/>
            <w:shd w:val="clear" w:color="auto" w:fill="B6DDE8" w:themeFill="accent5" w:themeFillTint="66"/>
          </w:tcPr>
          <w:p w14:paraId="12FFCF53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363C5">
              <w:rPr>
                <w:rFonts w:ascii="TH SarabunPSK" w:hAnsi="TH SarabunPSK" w:cs="TH SarabunPSK"/>
                <w:b/>
                <w:bCs/>
                <w:sz w:val="28"/>
                <w:cs/>
              </w:rPr>
              <w:t>ผลที่คาดว่า</w:t>
            </w:r>
          </w:p>
          <w:p w14:paraId="7AC16D67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363C5">
              <w:rPr>
                <w:rFonts w:ascii="TH SarabunPSK" w:hAnsi="TH SarabunPSK" w:cs="TH SarabunPSK"/>
                <w:b/>
                <w:bCs/>
                <w:sz w:val="28"/>
                <w:cs/>
              </w:rPr>
              <w:t>จะได้รับ</w:t>
            </w:r>
          </w:p>
        </w:tc>
        <w:tc>
          <w:tcPr>
            <w:tcW w:w="1134" w:type="dxa"/>
            <w:vMerge w:val="restart"/>
            <w:shd w:val="clear" w:color="auto" w:fill="B6DDE8" w:themeFill="accent5" w:themeFillTint="66"/>
          </w:tcPr>
          <w:p w14:paraId="698F08D8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3363C5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หน่วยงานรับผิดชอบหลัก</w:t>
            </w:r>
          </w:p>
        </w:tc>
      </w:tr>
      <w:tr w:rsidR="00EB5A06" w:rsidRPr="003363C5" w14:paraId="557E67E4" w14:textId="77777777" w:rsidTr="00EF5E2D">
        <w:trPr>
          <w:trHeight w:val="335"/>
        </w:trPr>
        <w:tc>
          <w:tcPr>
            <w:tcW w:w="709" w:type="dxa"/>
            <w:vMerge/>
            <w:shd w:val="clear" w:color="auto" w:fill="B6DDE8" w:themeFill="accent5" w:themeFillTint="66"/>
          </w:tcPr>
          <w:p w14:paraId="24F9B221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  <w:shd w:val="clear" w:color="auto" w:fill="B6DDE8" w:themeFill="accent5" w:themeFillTint="66"/>
          </w:tcPr>
          <w:p w14:paraId="1A336319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  <w:shd w:val="clear" w:color="auto" w:fill="B6DDE8" w:themeFill="accent5" w:themeFillTint="66"/>
          </w:tcPr>
          <w:p w14:paraId="406D7805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2" w:type="dxa"/>
            <w:vMerge/>
            <w:shd w:val="clear" w:color="auto" w:fill="B6DDE8" w:themeFill="accent5" w:themeFillTint="66"/>
          </w:tcPr>
          <w:p w14:paraId="42A22BA9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  <w:shd w:val="clear" w:color="auto" w:fill="B6DDE8" w:themeFill="accent5" w:themeFillTint="66"/>
          </w:tcPr>
          <w:p w14:paraId="6271D60C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363C5">
              <w:rPr>
                <w:rFonts w:ascii="TH SarabunPSK" w:hAnsi="TH SarabunPSK" w:cs="TH SarabunPSK"/>
                <w:b/>
                <w:bCs/>
                <w:sz w:val="28"/>
              </w:rPr>
              <w:t>2566</w:t>
            </w:r>
          </w:p>
          <w:p w14:paraId="442D7A87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1FC263AA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363C5">
              <w:rPr>
                <w:rFonts w:ascii="TH SarabunPSK" w:hAnsi="TH SarabunPSK" w:cs="TH SarabunPSK"/>
                <w:b/>
                <w:bCs/>
                <w:sz w:val="28"/>
              </w:rPr>
              <w:t>2567</w:t>
            </w:r>
          </w:p>
          <w:p w14:paraId="7F762355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72366505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363C5">
              <w:rPr>
                <w:rFonts w:ascii="TH SarabunPSK" w:hAnsi="TH SarabunPSK" w:cs="TH SarabunPSK"/>
                <w:b/>
                <w:bCs/>
                <w:sz w:val="28"/>
              </w:rPr>
              <w:t>2568</w:t>
            </w:r>
          </w:p>
          <w:p w14:paraId="2BCE5572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25B0CE28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363C5">
              <w:rPr>
                <w:rFonts w:ascii="TH SarabunPSK" w:hAnsi="TH SarabunPSK" w:cs="TH SarabunPSK"/>
                <w:b/>
                <w:bCs/>
                <w:sz w:val="28"/>
              </w:rPr>
              <w:t>2569</w:t>
            </w:r>
          </w:p>
          <w:p w14:paraId="0AE1A2E9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0D3377F9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363C5">
              <w:rPr>
                <w:rFonts w:ascii="TH SarabunPSK" w:hAnsi="TH SarabunPSK" w:cs="TH SarabunPSK"/>
                <w:b/>
                <w:bCs/>
                <w:sz w:val="28"/>
              </w:rPr>
              <w:t>2570</w:t>
            </w:r>
          </w:p>
          <w:p w14:paraId="0A8E4F32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3363C5">
              <w:rPr>
                <w:rFonts w:ascii="TH SarabunPSK" w:hAnsi="TH SarabunPSK" w:cs="TH SarabunPSK"/>
                <w:b/>
                <w:bCs/>
                <w:sz w:val="28"/>
              </w:rPr>
              <w:t>(</w:t>
            </w:r>
            <w:r w:rsidRPr="003363C5">
              <w:rPr>
                <w:rFonts w:ascii="TH SarabunPSK" w:hAnsi="TH SarabunPSK" w:cs="TH SarabunPSK"/>
                <w:b/>
                <w:bCs/>
                <w:sz w:val="28"/>
                <w:cs/>
              </w:rPr>
              <w:t>บาท)</w:t>
            </w:r>
          </w:p>
        </w:tc>
        <w:tc>
          <w:tcPr>
            <w:tcW w:w="1560" w:type="dxa"/>
            <w:vMerge/>
            <w:shd w:val="clear" w:color="auto" w:fill="B6DDE8" w:themeFill="accent5" w:themeFillTint="66"/>
          </w:tcPr>
          <w:p w14:paraId="1080EC70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701" w:type="dxa"/>
            <w:vMerge/>
            <w:shd w:val="clear" w:color="auto" w:fill="B6DDE8" w:themeFill="accent5" w:themeFillTint="66"/>
          </w:tcPr>
          <w:p w14:paraId="3CFB2BCD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  <w:vMerge/>
            <w:shd w:val="clear" w:color="auto" w:fill="B6DDE8" w:themeFill="accent5" w:themeFillTint="66"/>
          </w:tcPr>
          <w:p w14:paraId="0ACC2A46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</w:tr>
      <w:tr w:rsidR="00EB5A06" w:rsidRPr="003363C5" w14:paraId="63B9BADC" w14:textId="77777777" w:rsidTr="00EF5E2D">
        <w:tc>
          <w:tcPr>
            <w:tcW w:w="709" w:type="dxa"/>
          </w:tcPr>
          <w:p w14:paraId="6D6472F6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</w:rPr>
              <w:t>465</w:t>
            </w:r>
          </w:p>
        </w:tc>
        <w:tc>
          <w:tcPr>
            <w:tcW w:w="1843" w:type="dxa"/>
          </w:tcPr>
          <w:p w14:paraId="419B3F1A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โครงการส่งเสริมความเสมอภาคทางเพศเด็ก เยาวชนมุ่งสู่สังคมจิตอาสาสังคมคุณธรรม</w:t>
            </w:r>
          </w:p>
          <w:p w14:paraId="7BD0AC79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</w:tcPr>
          <w:p w14:paraId="0F758A9B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เพื่อส่งเสริมให้เด็กและเยาวชนมีความรู้และเข้าใจเรื่องเ</w:t>
            </w:r>
            <w:r>
              <w:rPr>
                <w:rFonts w:ascii="TH SarabunPSK" w:hAnsi="TH SarabunPSK" w:cs="TH SarabunPSK"/>
                <w:sz w:val="28"/>
                <w:cs/>
              </w:rPr>
              <w:t>พศศึกษา และการปลูกฝังจิตสำนึก</w:t>
            </w:r>
            <w:r>
              <w:rPr>
                <w:rFonts w:ascii="TH SarabunPSK" w:hAnsi="TH SarabunPSK" w:cs="TH SarabunPSK" w:hint="cs"/>
                <w:sz w:val="28"/>
                <w:cs/>
              </w:rPr>
              <w:t>และ</w:t>
            </w:r>
            <w:r w:rsidRPr="003363C5">
              <w:rPr>
                <w:rFonts w:ascii="TH SarabunPSK" w:hAnsi="TH SarabunPSK" w:cs="TH SarabunPSK"/>
                <w:sz w:val="28"/>
                <w:cs/>
              </w:rPr>
              <w:t>คุณธรรม</w:t>
            </w:r>
          </w:p>
        </w:tc>
        <w:tc>
          <w:tcPr>
            <w:tcW w:w="1842" w:type="dxa"/>
          </w:tcPr>
          <w:p w14:paraId="2B531E79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เด็กและเยาวชนในพื้นที่ตำบลบ้านโคก</w:t>
            </w:r>
          </w:p>
        </w:tc>
        <w:tc>
          <w:tcPr>
            <w:tcW w:w="1134" w:type="dxa"/>
          </w:tcPr>
          <w:p w14:paraId="2EC4CA58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E936942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20,000</w:t>
            </w:r>
          </w:p>
        </w:tc>
        <w:tc>
          <w:tcPr>
            <w:tcW w:w="1134" w:type="dxa"/>
          </w:tcPr>
          <w:p w14:paraId="0839FA46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342F51F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20,000</w:t>
            </w:r>
          </w:p>
        </w:tc>
        <w:tc>
          <w:tcPr>
            <w:tcW w:w="1134" w:type="dxa"/>
          </w:tcPr>
          <w:p w14:paraId="2AC267C0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F130125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20,000</w:t>
            </w:r>
          </w:p>
        </w:tc>
        <w:tc>
          <w:tcPr>
            <w:tcW w:w="1134" w:type="dxa"/>
          </w:tcPr>
          <w:p w14:paraId="171FE4D3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D9A3A36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20,000</w:t>
            </w:r>
          </w:p>
        </w:tc>
        <w:tc>
          <w:tcPr>
            <w:tcW w:w="1134" w:type="dxa"/>
          </w:tcPr>
          <w:p w14:paraId="60B7EF00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B58B47C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20,000</w:t>
            </w:r>
          </w:p>
        </w:tc>
        <w:tc>
          <w:tcPr>
            <w:tcW w:w="1560" w:type="dxa"/>
          </w:tcPr>
          <w:p w14:paraId="6510B896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จำนวนเด็กและเยาวชนมีจิตอาสาทำเพื่อสังคมเพิ่มขึ้น</w:t>
            </w:r>
          </w:p>
        </w:tc>
        <w:tc>
          <w:tcPr>
            <w:tcW w:w="1701" w:type="dxa"/>
          </w:tcPr>
          <w:p w14:paraId="4D862D88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เด็กและเยาวชนมีคุณธรรม และมีจิตอาสาสังคมคุณธรรม</w:t>
            </w:r>
          </w:p>
        </w:tc>
        <w:tc>
          <w:tcPr>
            <w:tcW w:w="1134" w:type="dxa"/>
          </w:tcPr>
          <w:p w14:paraId="2F8D887C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สำนักปลัด</w:t>
            </w:r>
          </w:p>
        </w:tc>
      </w:tr>
      <w:tr w:rsidR="00EB5A06" w:rsidRPr="003363C5" w14:paraId="3689A81B" w14:textId="77777777" w:rsidTr="00EF5E2D">
        <w:tc>
          <w:tcPr>
            <w:tcW w:w="709" w:type="dxa"/>
          </w:tcPr>
          <w:p w14:paraId="67428481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</w:rPr>
              <w:t>466</w:t>
            </w:r>
          </w:p>
        </w:tc>
        <w:tc>
          <w:tcPr>
            <w:tcW w:w="1843" w:type="dxa"/>
          </w:tcPr>
          <w:p w14:paraId="7DE228FE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โครงการผู้สูงอายุสุขภาพดีด้วยสมุนไพรในชุมชน</w:t>
            </w:r>
          </w:p>
        </w:tc>
        <w:tc>
          <w:tcPr>
            <w:tcW w:w="1843" w:type="dxa"/>
          </w:tcPr>
          <w:p w14:paraId="684B9A32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เพื่อส่งเสริมให้ผู้สูงอายุดูแลสุขภาพตนเองด้วยยาสมุนไพร และให้ความรู้เรื่องสมุนไพรชนิดต่างๆ</w:t>
            </w:r>
          </w:p>
        </w:tc>
        <w:tc>
          <w:tcPr>
            <w:tcW w:w="1842" w:type="dxa"/>
          </w:tcPr>
          <w:p w14:paraId="37676F2B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อบรมให้ความรู้ด้านสมุนไพรแก่ผู้สูงอายุในพื้นที่</w:t>
            </w:r>
          </w:p>
        </w:tc>
        <w:tc>
          <w:tcPr>
            <w:tcW w:w="1134" w:type="dxa"/>
          </w:tcPr>
          <w:p w14:paraId="162099E4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BBC8E6D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10</w:t>
            </w:r>
            <w:r w:rsidRPr="003363C5">
              <w:rPr>
                <w:rFonts w:ascii="TH SarabunPSK" w:hAnsi="TH SarabunPSK" w:cs="TH SarabunPSK"/>
                <w:sz w:val="28"/>
              </w:rPr>
              <w:t>,</w:t>
            </w:r>
            <w:r w:rsidRPr="003363C5">
              <w:rPr>
                <w:rFonts w:ascii="TH SarabunPSK" w:hAnsi="TH SarabunPSK" w:cs="TH SarabunPSK"/>
                <w:sz w:val="28"/>
                <w:cs/>
              </w:rPr>
              <w:t>000</w:t>
            </w:r>
          </w:p>
        </w:tc>
        <w:tc>
          <w:tcPr>
            <w:tcW w:w="1134" w:type="dxa"/>
          </w:tcPr>
          <w:p w14:paraId="0BB0DA32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AAF678A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10,000</w:t>
            </w:r>
          </w:p>
        </w:tc>
        <w:tc>
          <w:tcPr>
            <w:tcW w:w="1134" w:type="dxa"/>
          </w:tcPr>
          <w:p w14:paraId="5623D586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7C35EF4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10,000</w:t>
            </w:r>
          </w:p>
        </w:tc>
        <w:tc>
          <w:tcPr>
            <w:tcW w:w="1134" w:type="dxa"/>
          </w:tcPr>
          <w:p w14:paraId="5D1E9858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9C762C6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10,000</w:t>
            </w:r>
          </w:p>
        </w:tc>
        <w:tc>
          <w:tcPr>
            <w:tcW w:w="1134" w:type="dxa"/>
          </w:tcPr>
          <w:p w14:paraId="71253AF7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C540B72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10</w:t>
            </w:r>
            <w:r w:rsidRPr="003363C5">
              <w:rPr>
                <w:rFonts w:ascii="TH SarabunPSK" w:hAnsi="TH SarabunPSK" w:cs="TH SarabunPSK"/>
                <w:sz w:val="28"/>
              </w:rPr>
              <w:t>,</w:t>
            </w:r>
            <w:r w:rsidRPr="003363C5">
              <w:rPr>
                <w:rFonts w:ascii="TH SarabunPSK" w:hAnsi="TH SarabunPSK" w:cs="TH SarabunPSK"/>
                <w:sz w:val="28"/>
                <w:cs/>
              </w:rPr>
              <w:t>000</w:t>
            </w:r>
          </w:p>
        </w:tc>
        <w:tc>
          <w:tcPr>
            <w:tcW w:w="1560" w:type="dxa"/>
          </w:tcPr>
          <w:p w14:paraId="7F47D5AC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ผู้สูงอายุเข้าร่วมกิจกรรมร้อยละ 80</w:t>
            </w:r>
          </w:p>
        </w:tc>
        <w:tc>
          <w:tcPr>
            <w:tcW w:w="1701" w:type="dxa"/>
          </w:tcPr>
          <w:p w14:paraId="01DD2FB5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ผู้สูงอายุมีความรู้ด้านสมุนไพรและมีสุขภาพที่ดีขึ้น</w:t>
            </w:r>
          </w:p>
        </w:tc>
        <w:tc>
          <w:tcPr>
            <w:tcW w:w="1134" w:type="dxa"/>
          </w:tcPr>
          <w:p w14:paraId="1D7BEEEC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สำนักปลัด</w:t>
            </w:r>
          </w:p>
        </w:tc>
      </w:tr>
      <w:tr w:rsidR="00EB5A06" w:rsidRPr="003363C5" w14:paraId="08B1B065" w14:textId="77777777" w:rsidTr="00EF5E2D">
        <w:trPr>
          <w:trHeight w:val="1214"/>
        </w:trPr>
        <w:tc>
          <w:tcPr>
            <w:tcW w:w="709" w:type="dxa"/>
          </w:tcPr>
          <w:p w14:paraId="5A02F284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</w:rPr>
              <w:t>467</w:t>
            </w:r>
          </w:p>
        </w:tc>
        <w:tc>
          <w:tcPr>
            <w:tcW w:w="1843" w:type="dxa"/>
          </w:tcPr>
          <w:p w14:paraId="3E1EA292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โครงการอบรมพัฒนาศักยภาพเด็กและเยาวชนตำบลบ้านโคก</w:t>
            </w:r>
          </w:p>
        </w:tc>
        <w:tc>
          <w:tcPr>
            <w:tcW w:w="1843" w:type="dxa"/>
          </w:tcPr>
          <w:p w14:paraId="384F951B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เพื่อส่งเสริม และพัฒนาเด็ก เยาวชนให้มีความรู้ในด้านต่างๆอย่างเหมาะสม</w:t>
            </w:r>
          </w:p>
        </w:tc>
        <w:tc>
          <w:tcPr>
            <w:tcW w:w="1842" w:type="dxa"/>
          </w:tcPr>
          <w:p w14:paraId="6017ED05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จัดอบรม ให้ความรู้เด็กเยาวชน</w:t>
            </w:r>
          </w:p>
        </w:tc>
        <w:tc>
          <w:tcPr>
            <w:tcW w:w="1134" w:type="dxa"/>
          </w:tcPr>
          <w:p w14:paraId="10ECCC36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762DC9A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3363C5">
              <w:rPr>
                <w:rFonts w:ascii="TH SarabunPSK" w:hAnsi="TH SarabunPSK" w:cs="TH SarabunPSK"/>
                <w:sz w:val="28"/>
              </w:rPr>
              <w:t>30,000</w:t>
            </w:r>
          </w:p>
        </w:tc>
        <w:tc>
          <w:tcPr>
            <w:tcW w:w="1134" w:type="dxa"/>
          </w:tcPr>
          <w:p w14:paraId="56B5E77F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B7ECE07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30,000</w:t>
            </w:r>
          </w:p>
        </w:tc>
        <w:tc>
          <w:tcPr>
            <w:tcW w:w="1134" w:type="dxa"/>
          </w:tcPr>
          <w:p w14:paraId="6AB2A2AE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217D9A1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30,000</w:t>
            </w:r>
          </w:p>
        </w:tc>
        <w:tc>
          <w:tcPr>
            <w:tcW w:w="1134" w:type="dxa"/>
          </w:tcPr>
          <w:p w14:paraId="4804EF52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05E03F8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30,000</w:t>
            </w:r>
          </w:p>
        </w:tc>
        <w:tc>
          <w:tcPr>
            <w:tcW w:w="1134" w:type="dxa"/>
          </w:tcPr>
          <w:p w14:paraId="31CAF924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2C4AED3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30,000</w:t>
            </w:r>
          </w:p>
        </w:tc>
        <w:tc>
          <w:tcPr>
            <w:tcW w:w="1560" w:type="dxa"/>
          </w:tcPr>
          <w:p w14:paraId="5E73A739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เด็กและเยาวชน เข้าร่วมอบรม  ร้อยละ 80</w:t>
            </w:r>
          </w:p>
        </w:tc>
        <w:tc>
          <w:tcPr>
            <w:tcW w:w="1701" w:type="dxa"/>
          </w:tcPr>
          <w:p w14:paraId="15E315FE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เด็ก เยาวชน มีความรู้และศักยภาพในด้านต่างๆ</w:t>
            </w:r>
          </w:p>
        </w:tc>
        <w:tc>
          <w:tcPr>
            <w:tcW w:w="1134" w:type="dxa"/>
          </w:tcPr>
          <w:p w14:paraId="43CF7469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สำนักปลัด</w:t>
            </w:r>
          </w:p>
        </w:tc>
      </w:tr>
      <w:tr w:rsidR="00EB5A06" w:rsidRPr="003363C5" w14:paraId="5B4C1E38" w14:textId="77777777" w:rsidTr="00EF5E2D">
        <w:trPr>
          <w:trHeight w:val="163"/>
        </w:trPr>
        <w:tc>
          <w:tcPr>
            <w:tcW w:w="709" w:type="dxa"/>
          </w:tcPr>
          <w:p w14:paraId="23C8DAC6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</w:rPr>
              <w:t>468</w:t>
            </w:r>
          </w:p>
        </w:tc>
        <w:tc>
          <w:tcPr>
            <w:tcW w:w="1843" w:type="dxa"/>
          </w:tcPr>
          <w:p w14:paraId="6B7DADBA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โครงการอบรมความรู้เด็ก เยาวชน ลดความเสี่ยงของสังคม</w:t>
            </w:r>
          </w:p>
        </w:tc>
        <w:tc>
          <w:tcPr>
            <w:tcW w:w="1843" w:type="dxa"/>
          </w:tcPr>
          <w:p w14:paraId="4F7EA391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เพื่อให้เด็ก เยาวชน ในพื้นที่รู้จักการปฏิบัติงานในสังคมปละปรับตัวได้อย่างเหมาะสม</w:t>
            </w:r>
          </w:p>
        </w:tc>
        <w:tc>
          <w:tcPr>
            <w:tcW w:w="1842" w:type="dxa"/>
          </w:tcPr>
          <w:p w14:paraId="4855DA33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เด็ก เยาวชน ในตำบลบ้านโคก</w:t>
            </w:r>
          </w:p>
        </w:tc>
        <w:tc>
          <w:tcPr>
            <w:tcW w:w="1134" w:type="dxa"/>
          </w:tcPr>
          <w:p w14:paraId="20A0BF48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1D6DE15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3363C5">
              <w:rPr>
                <w:rFonts w:ascii="TH SarabunPSK" w:hAnsi="TH SarabunPSK" w:cs="TH SarabunPSK"/>
                <w:sz w:val="28"/>
              </w:rPr>
              <w:t>30,000</w:t>
            </w:r>
          </w:p>
        </w:tc>
        <w:tc>
          <w:tcPr>
            <w:tcW w:w="1134" w:type="dxa"/>
          </w:tcPr>
          <w:p w14:paraId="3B12BCEC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8E675C9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30,000</w:t>
            </w:r>
          </w:p>
        </w:tc>
        <w:tc>
          <w:tcPr>
            <w:tcW w:w="1134" w:type="dxa"/>
          </w:tcPr>
          <w:p w14:paraId="1C4187DF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906466A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30,000</w:t>
            </w:r>
          </w:p>
        </w:tc>
        <w:tc>
          <w:tcPr>
            <w:tcW w:w="1134" w:type="dxa"/>
          </w:tcPr>
          <w:p w14:paraId="20C8002A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3BB12D1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30,000</w:t>
            </w:r>
          </w:p>
        </w:tc>
        <w:tc>
          <w:tcPr>
            <w:tcW w:w="1134" w:type="dxa"/>
          </w:tcPr>
          <w:p w14:paraId="2ACDA150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DB2352F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30,000</w:t>
            </w:r>
          </w:p>
        </w:tc>
        <w:tc>
          <w:tcPr>
            <w:tcW w:w="1560" w:type="dxa"/>
          </w:tcPr>
          <w:p w14:paraId="28AF0B9D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 xml:space="preserve">เด็ก เยาวชน </w:t>
            </w:r>
          </w:p>
          <w:p w14:paraId="5E5D6112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ผู้ผ่านการอบรมได้รับความรู้เพิ่มขึ้น</w:t>
            </w:r>
            <w:r>
              <w:rPr>
                <w:rFonts w:ascii="TH SarabunPSK" w:hAnsi="TH SarabunPSK" w:cs="TH SarabunPSK"/>
                <w:sz w:val="28"/>
                <w:cs/>
              </w:rPr>
              <w:t xml:space="preserve">ร้อยละ </w:t>
            </w:r>
            <w:r>
              <w:rPr>
                <w:rFonts w:ascii="TH SarabunPSK" w:hAnsi="TH SarabunPSK" w:cs="TH SarabunPSK" w:hint="cs"/>
                <w:sz w:val="28"/>
                <w:cs/>
              </w:rPr>
              <w:t>60</w:t>
            </w:r>
          </w:p>
        </w:tc>
        <w:tc>
          <w:tcPr>
            <w:tcW w:w="1701" w:type="dxa"/>
          </w:tcPr>
          <w:p w14:paraId="3F61E3FA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เด็ก เยาวชน ได้รับความรู้นำมาใช้ในการดำเนินชีวิตในสังคมได้อย่างเหมาะสม</w:t>
            </w:r>
          </w:p>
        </w:tc>
        <w:tc>
          <w:tcPr>
            <w:tcW w:w="1134" w:type="dxa"/>
          </w:tcPr>
          <w:p w14:paraId="2973D200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สำนักปลัด</w:t>
            </w:r>
          </w:p>
        </w:tc>
      </w:tr>
    </w:tbl>
    <w:p w14:paraId="12302A7B" w14:textId="77777777" w:rsidR="00EB5A06" w:rsidRPr="003363C5" w:rsidRDefault="00EB5A06" w:rsidP="00EB5A06">
      <w:pPr>
        <w:spacing w:after="0" w:line="240" w:lineRule="auto"/>
        <w:rPr>
          <w:rFonts w:ascii="TH SarabunPSK" w:hAnsi="TH SarabunPSK" w:cs="TH SarabunPSK"/>
        </w:rPr>
      </w:pPr>
    </w:p>
    <w:p w14:paraId="5CDA65E2" w14:textId="77777777" w:rsidR="00EB5A06" w:rsidRPr="003363C5" w:rsidRDefault="00EB5A06" w:rsidP="00EB5A06">
      <w:pPr>
        <w:spacing w:after="0" w:line="240" w:lineRule="auto"/>
        <w:rPr>
          <w:rFonts w:ascii="TH SarabunPSK" w:hAnsi="TH SarabunPSK" w:cs="TH SarabunPSK"/>
          <w:sz w:val="28"/>
        </w:rPr>
      </w:pPr>
      <w:r w:rsidRPr="003363C5">
        <w:rPr>
          <w:rFonts w:ascii="TH SarabunPSK" w:hAnsi="TH SarabunPSK" w:cs="TH SarabunPSK"/>
          <w:sz w:val="28"/>
          <w:cs/>
        </w:rPr>
        <w:lastRenderedPageBreak/>
        <w:tab/>
        <w:t>1. ยุทศาสต</w:t>
      </w:r>
      <w:proofErr w:type="spellStart"/>
      <w:r w:rsidRPr="003363C5">
        <w:rPr>
          <w:rFonts w:ascii="TH SarabunPSK" w:hAnsi="TH SarabunPSK" w:cs="TH SarabunPSK"/>
          <w:sz w:val="28"/>
          <w:cs/>
        </w:rPr>
        <w:t>ร์</w:t>
      </w:r>
      <w:proofErr w:type="spellEnd"/>
      <w:r w:rsidRPr="003363C5">
        <w:rPr>
          <w:rFonts w:ascii="TH SarabunPSK" w:hAnsi="TH SarabunPSK" w:cs="TH SarabunPSK"/>
          <w:sz w:val="28"/>
          <w:cs/>
        </w:rPr>
        <w:tab/>
      </w:r>
      <w:r w:rsidRPr="003363C5">
        <w:rPr>
          <w:rFonts w:ascii="TH SarabunPSK" w:hAnsi="TH SarabunPSK" w:cs="TH SarabunPSK"/>
          <w:sz w:val="28"/>
          <w:cs/>
        </w:rPr>
        <w:tab/>
      </w:r>
      <w:r w:rsidRPr="003363C5">
        <w:rPr>
          <w:rFonts w:ascii="TH SarabunPSK" w:hAnsi="TH SarabunPSK" w:cs="TH SarabunPSK"/>
          <w:sz w:val="28"/>
          <w:cs/>
        </w:rPr>
        <w:tab/>
      </w:r>
      <w:r w:rsidRPr="003363C5">
        <w:rPr>
          <w:rFonts w:ascii="TH SarabunPSK" w:hAnsi="TH SarabunPSK" w:cs="TH SarabunPSK"/>
          <w:sz w:val="28"/>
          <w:cs/>
        </w:rPr>
        <w:tab/>
      </w:r>
      <w:r w:rsidRPr="003363C5">
        <w:rPr>
          <w:rFonts w:ascii="TH SarabunPSK" w:hAnsi="TH SarabunPSK" w:cs="TH SarabunPSK"/>
          <w:sz w:val="28"/>
          <w:cs/>
        </w:rPr>
        <w:tab/>
      </w:r>
      <w:r w:rsidRPr="003363C5">
        <w:rPr>
          <w:rFonts w:ascii="TH SarabunPSK" w:hAnsi="TH SarabunPSK" w:cs="TH SarabunPSK"/>
          <w:sz w:val="28"/>
          <w:cs/>
        </w:rPr>
        <w:tab/>
      </w:r>
      <w:r w:rsidRPr="003363C5">
        <w:rPr>
          <w:rFonts w:ascii="TH SarabunPSK" w:hAnsi="TH SarabunPSK" w:cs="TH SarabunPSK"/>
          <w:sz w:val="28"/>
          <w:cs/>
        </w:rPr>
        <w:tab/>
        <w:t xml:space="preserve">ยุทธศาสตร์ที่ 2  สาธารณสุข สังคมสงเคราะห์และสวัสดิการ    </w:t>
      </w:r>
    </w:p>
    <w:p w14:paraId="41836798" w14:textId="77777777" w:rsidR="00EB5A06" w:rsidRPr="003363C5" w:rsidRDefault="00EB5A06" w:rsidP="00EB5A06">
      <w:pPr>
        <w:spacing w:after="0" w:line="240" w:lineRule="auto"/>
        <w:rPr>
          <w:rFonts w:ascii="TH SarabunPSK" w:hAnsi="TH SarabunPSK" w:cs="TH SarabunPSK"/>
          <w:sz w:val="28"/>
        </w:rPr>
      </w:pPr>
      <w:r w:rsidRPr="003363C5">
        <w:rPr>
          <w:rFonts w:ascii="TH SarabunPSK" w:hAnsi="TH SarabunPSK" w:cs="TH SarabunPSK"/>
          <w:sz w:val="28"/>
          <w:cs/>
        </w:rPr>
        <w:t xml:space="preserve">    </w:t>
      </w:r>
      <w:r w:rsidRPr="003363C5">
        <w:rPr>
          <w:rFonts w:ascii="TH SarabunPSK" w:hAnsi="TH SarabunPSK" w:cs="TH SarabunPSK"/>
          <w:sz w:val="28"/>
          <w:cs/>
        </w:rPr>
        <w:tab/>
        <w:t xml:space="preserve">   1.1 กลยุทธ์     </w:t>
      </w:r>
      <w:r w:rsidRPr="003363C5">
        <w:rPr>
          <w:rFonts w:ascii="TH SarabunPSK" w:hAnsi="TH SarabunPSK" w:cs="TH SarabunPSK"/>
          <w:sz w:val="28"/>
          <w:cs/>
        </w:rPr>
        <w:tab/>
      </w:r>
      <w:r w:rsidRPr="003363C5">
        <w:rPr>
          <w:rFonts w:ascii="TH SarabunPSK" w:hAnsi="TH SarabunPSK" w:cs="TH SarabunPSK"/>
          <w:sz w:val="28"/>
          <w:cs/>
        </w:rPr>
        <w:tab/>
      </w:r>
      <w:r w:rsidRPr="003363C5">
        <w:rPr>
          <w:rFonts w:ascii="TH SarabunPSK" w:hAnsi="TH SarabunPSK" w:cs="TH SarabunPSK"/>
          <w:sz w:val="28"/>
          <w:cs/>
        </w:rPr>
        <w:tab/>
      </w:r>
      <w:r w:rsidRPr="003363C5">
        <w:rPr>
          <w:rFonts w:ascii="TH SarabunPSK" w:hAnsi="TH SarabunPSK" w:cs="TH SarabunPSK"/>
          <w:sz w:val="28"/>
          <w:cs/>
        </w:rPr>
        <w:tab/>
      </w:r>
      <w:r w:rsidRPr="003363C5">
        <w:rPr>
          <w:rFonts w:ascii="TH SarabunPSK" w:hAnsi="TH SarabunPSK" w:cs="TH SarabunPSK"/>
          <w:sz w:val="28"/>
          <w:cs/>
        </w:rPr>
        <w:tab/>
      </w:r>
      <w:r w:rsidRPr="003363C5">
        <w:rPr>
          <w:rFonts w:ascii="TH SarabunPSK" w:hAnsi="TH SarabunPSK" w:cs="TH SarabunPSK"/>
          <w:sz w:val="28"/>
          <w:cs/>
        </w:rPr>
        <w:tab/>
      </w:r>
      <w:r w:rsidRPr="003363C5">
        <w:rPr>
          <w:rFonts w:ascii="TH SarabunPSK" w:hAnsi="TH SarabunPSK" w:cs="TH SarabunPSK"/>
          <w:sz w:val="28"/>
          <w:cs/>
        </w:rPr>
        <w:tab/>
        <w:t>การพัฒนาศักยภาพของชุมชน  องค์กรชุมชนในงานด้านสาธารณสุขภาพอนามัย</w:t>
      </w:r>
    </w:p>
    <w:p w14:paraId="6929F98C" w14:textId="77777777" w:rsidR="00EB5A06" w:rsidRPr="003363C5" w:rsidRDefault="00EB5A06" w:rsidP="00EB5A06">
      <w:pPr>
        <w:spacing w:after="0" w:line="240" w:lineRule="auto"/>
        <w:rPr>
          <w:rFonts w:ascii="TH SarabunPSK" w:hAnsi="TH SarabunPSK" w:cs="TH SarabunPSK"/>
          <w:sz w:val="28"/>
          <w:cs/>
        </w:rPr>
      </w:pPr>
      <w:r w:rsidRPr="003363C5">
        <w:rPr>
          <w:rFonts w:ascii="TH SarabunPSK" w:hAnsi="TH SarabunPSK" w:cs="TH SarabunPSK"/>
          <w:sz w:val="28"/>
          <w:cs/>
        </w:rPr>
        <w:t xml:space="preserve"> </w:t>
      </w:r>
      <w:r w:rsidRPr="003363C5">
        <w:rPr>
          <w:rFonts w:ascii="TH SarabunPSK" w:hAnsi="TH SarabunPSK" w:cs="TH SarabunPSK"/>
          <w:sz w:val="28"/>
          <w:cs/>
        </w:rPr>
        <w:tab/>
      </w:r>
      <w:r w:rsidRPr="003363C5">
        <w:rPr>
          <w:rFonts w:ascii="TH SarabunPSK" w:hAnsi="TH SarabunPSK" w:cs="TH SarabunPSK"/>
          <w:sz w:val="28"/>
          <w:cs/>
        </w:rPr>
        <w:tab/>
        <w:t>แผนงานสร้างความเข้มแข็งของชุมชน</w:t>
      </w:r>
      <w:r w:rsidRPr="003363C5">
        <w:rPr>
          <w:rFonts w:ascii="TH SarabunPSK" w:hAnsi="TH SarabunPSK" w:cs="TH SarabunPSK"/>
          <w:sz w:val="28"/>
          <w:cs/>
        </w:rPr>
        <w:tab/>
      </w:r>
      <w:r w:rsidRPr="003363C5">
        <w:rPr>
          <w:rFonts w:ascii="TH SarabunPSK" w:hAnsi="TH SarabunPSK" w:cs="TH SarabunPSK"/>
          <w:sz w:val="28"/>
          <w:cs/>
        </w:rPr>
        <w:tab/>
      </w:r>
      <w:r w:rsidRPr="003363C5">
        <w:rPr>
          <w:rFonts w:ascii="TH SarabunPSK" w:hAnsi="TH SarabunPSK" w:cs="TH SarabunPSK"/>
          <w:sz w:val="28"/>
          <w:cs/>
        </w:rPr>
        <w:tab/>
      </w:r>
      <w:r w:rsidRPr="003363C5">
        <w:rPr>
          <w:rFonts w:ascii="TH SarabunPSK" w:hAnsi="TH SarabunPSK" w:cs="TH SarabunPSK"/>
          <w:sz w:val="28"/>
          <w:cs/>
        </w:rPr>
        <w:tab/>
        <w:t>งานส่งเสริมและสนับสนุนความเข้มแข็งของชุมชน</w:t>
      </w:r>
    </w:p>
    <w:tbl>
      <w:tblPr>
        <w:tblStyle w:val="a5"/>
        <w:tblW w:w="16302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709"/>
        <w:gridCol w:w="1843"/>
        <w:gridCol w:w="1843"/>
        <w:gridCol w:w="1984"/>
        <w:gridCol w:w="992"/>
        <w:gridCol w:w="1134"/>
        <w:gridCol w:w="1134"/>
        <w:gridCol w:w="1134"/>
        <w:gridCol w:w="1134"/>
        <w:gridCol w:w="1560"/>
        <w:gridCol w:w="1701"/>
        <w:gridCol w:w="1134"/>
      </w:tblGrid>
      <w:tr w:rsidR="00EB5A06" w:rsidRPr="003363C5" w14:paraId="38769938" w14:textId="77777777" w:rsidTr="00EF5E2D">
        <w:trPr>
          <w:trHeight w:val="385"/>
        </w:trPr>
        <w:tc>
          <w:tcPr>
            <w:tcW w:w="709" w:type="dxa"/>
            <w:vMerge w:val="restart"/>
            <w:shd w:val="clear" w:color="auto" w:fill="B6DDE8" w:themeFill="accent5" w:themeFillTint="66"/>
          </w:tcPr>
          <w:p w14:paraId="0A576D11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56FFECA8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363C5">
              <w:rPr>
                <w:rFonts w:ascii="TH SarabunPSK" w:hAnsi="TH SarabunPSK" w:cs="TH SarabunPSK"/>
                <w:b/>
                <w:bCs/>
                <w:sz w:val="28"/>
                <w:cs/>
              </w:rPr>
              <w:t>ที่</w:t>
            </w:r>
          </w:p>
        </w:tc>
        <w:tc>
          <w:tcPr>
            <w:tcW w:w="1843" w:type="dxa"/>
            <w:vMerge w:val="restart"/>
            <w:shd w:val="clear" w:color="auto" w:fill="B6DDE8" w:themeFill="accent5" w:themeFillTint="66"/>
          </w:tcPr>
          <w:p w14:paraId="3326CDD0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72B263CD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363C5">
              <w:rPr>
                <w:rFonts w:ascii="TH SarabunPSK" w:hAnsi="TH SarabunPSK" w:cs="TH SarabunPSK"/>
                <w:b/>
                <w:bCs/>
                <w:sz w:val="28"/>
                <w:cs/>
              </w:rPr>
              <w:t>โครงการ</w:t>
            </w:r>
          </w:p>
        </w:tc>
        <w:tc>
          <w:tcPr>
            <w:tcW w:w="1843" w:type="dxa"/>
            <w:vMerge w:val="restart"/>
            <w:shd w:val="clear" w:color="auto" w:fill="B6DDE8" w:themeFill="accent5" w:themeFillTint="66"/>
          </w:tcPr>
          <w:p w14:paraId="40AB9500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117FFFA3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363C5">
              <w:rPr>
                <w:rFonts w:ascii="TH SarabunPSK" w:hAnsi="TH SarabunPSK" w:cs="TH SarabunPSK"/>
                <w:b/>
                <w:bCs/>
                <w:sz w:val="28"/>
                <w:cs/>
              </w:rPr>
              <w:t>วัตถุประสงค์</w:t>
            </w:r>
          </w:p>
        </w:tc>
        <w:tc>
          <w:tcPr>
            <w:tcW w:w="1984" w:type="dxa"/>
            <w:vMerge w:val="restart"/>
            <w:shd w:val="clear" w:color="auto" w:fill="B6DDE8" w:themeFill="accent5" w:themeFillTint="66"/>
          </w:tcPr>
          <w:p w14:paraId="767ED37F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363C5">
              <w:rPr>
                <w:rFonts w:ascii="TH SarabunPSK" w:hAnsi="TH SarabunPSK" w:cs="TH SarabunPSK"/>
                <w:b/>
                <w:bCs/>
                <w:sz w:val="28"/>
                <w:cs/>
              </w:rPr>
              <w:t>เป้าหมาย</w:t>
            </w:r>
          </w:p>
          <w:p w14:paraId="7A84B3AE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(ผลผลิตของโครงการ)</w:t>
            </w:r>
          </w:p>
        </w:tc>
        <w:tc>
          <w:tcPr>
            <w:tcW w:w="5528" w:type="dxa"/>
            <w:gridSpan w:val="5"/>
            <w:shd w:val="clear" w:color="auto" w:fill="B6DDE8" w:themeFill="accent5" w:themeFillTint="66"/>
          </w:tcPr>
          <w:p w14:paraId="4FEE26DA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363C5">
              <w:rPr>
                <w:rFonts w:ascii="TH SarabunPSK" w:hAnsi="TH SarabunPSK" w:cs="TH SarabunPSK"/>
                <w:b/>
                <w:bCs/>
                <w:sz w:val="28"/>
                <w:cs/>
              </w:rPr>
              <w:t>งบประมาณและที่ผ่านมา</w:t>
            </w:r>
          </w:p>
        </w:tc>
        <w:tc>
          <w:tcPr>
            <w:tcW w:w="1560" w:type="dxa"/>
            <w:vMerge w:val="restart"/>
            <w:shd w:val="clear" w:color="auto" w:fill="B6DDE8" w:themeFill="accent5" w:themeFillTint="66"/>
          </w:tcPr>
          <w:p w14:paraId="7E5550C8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363C5">
              <w:rPr>
                <w:rFonts w:ascii="TH SarabunPSK" w:hAnsi="TH SarabunPSK" w:cs="TH SarabunPSK"/>
                <w:b/>
                <w:bCs/>
                <w:sz w:val="28"/>
                <w:cs/>
              </w:rPr>
              <w:t>ตัวชี้วัด</w:t>
            </w:r>
          </w:p>
          <w:p w14:paraId="2A0915D3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3363C5">
              <w:rPr>
                <w:rFonts w:ascii="TH SarabunPSK" w:hAnsi="TH SarabunPSK" w:cs="TH SarabunPSK"/>
                <w:b/>
                <w:bCs/>
                <w:sz w:val="28"/>
                <w:cs/>
              </w:rPr>
              <w:t>(</w:t>
            </w:r>
            <w:r w:rsidRPr="003363C5">
              <w:rPr>
                <w:rFonts w:ascii="TH SarabunPSK" w:hAnsi="TH SarabunPSK" w:cs="TH SarabunPSK"/>
                <w:b/>
                <w:bCs/>
                <w:sz w:val="28"/>
              </w:rPr>
              <w:t>KPI</w:t>
            </w:r>
            <w:r w:rsidRPr="003363C5">
              <w:rPr>
                <w:rFonts w:ascii="TH SarabunPSK" w:hAnsi="TH SarabunPSK" w:cs="TH SarabunPSK"/>
                <w:b/>
                <w:bCs/>
                <w:sz w:val="28"/>
                <w:cs/>
              </w:rPr>
              <w:t>)</w:t>
            </w:r>
          </w:p>
        </w:tc>
        <w:tc>
          <w:tcPr>
            <w:tcW w:w="1701" w:type="dxa"/>
            <w:vMerge w:val="restart"/>
            <w:shd w:val="clear" w:color="auto" w:fill="B6DDE8" w:themeFill="accent5" w:themeFillTint="66"/>
          </w:tcPr>
          <w:p w14:paraId="3996FB39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363C5">
              <w:rPr>
                <w:rFonts w:ascii="TH SarabunPSK" w:hAnsi="TH SarabunPSK" w:cs="TH SarabunPSK"/>
                <w:b/>
                <w:bCs/>
                <w:sz w:val="28"/>
                <w:cs/>
              </w:rPr>
              <w:t>ผลที่คาดว่า</w:t>
            </w:r>
          </w:p>
          <w:p w14:paraId="70307CB1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363C5">
              <w:rPr>
                <w:rFonts w:ascii="TH SarabunPSK" w:hAnsi="TH SarabunPSK" w:cs="TH SarabunPSK"/>
                <w:b/>
                <w:bCs/>
                <w:sz w:val="28"/>
                <w:cs/>
              </w:rPr>
              <w:t>จะได้รับ</w:t>
            </w:r>
          </w:p>
        </w:tc>
        <w:tc>
          <w:tcPr>
            <w:tcW w:w="1134" w:type="dxa"/>
            <w:vMerge w:val="restart"/>
            <w:shd w:val="clear" w:color="auto" w:fill="B6DDE8" w:themeFill="accent5" w:themeFillTint="66"/>
          </w:tcPr>
          <w:p w14:paraId="0F2C7AFB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3363C5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หน่วยงานรับผิดชอบหลัก</w:t>
            </w:r>
          </w:p>
        </w:tc>
      </w:tr>
      <w:tr w:rsidR="00EB5A06" w:rsidRPr="003363C5" w14:paraId="456FED7D" w14:textId="77777777" w:rsidTr="00EF5E2D">
        <w:trPr>
          <w:trHeight w:val="335"/>
        </w:trPr>
        <w:tc>
          <w:tcPr>
            <w:tcW w:w="709" w:type="dxa"/>
            <w:vMerge/>
            <w:shd w:val="clear" w:color="auto" w:fill="B6DDE8" w:themeFill="accent5" w:themeFillTint="66"/>
          </w:tcPr>
          <w:p w14:paraId="38E0CF5D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  <w:shd w:val="clear" w:color="auto" w:fill="B6DDE8" w:themeFill="accent5" w:themeFillTint="66"/>
          </w:tcPr>
          <w:p w14:paraId="237FEA58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  <w:shd w:val="clear" w:color="auto" w:fill="B6DDE8" w:themeFill="accent5" w:themeFillTint="66"/>
          </w:tcPr>
          <w:p w14:paraId="7D4DF759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984" w:type="dxa"/>
            <w:vMerge/>
            <w:shd w:val="clear" w:color="auto" w:fill="B6DDE8" w:themeFill="accent5" w:themeFillTint="66"/>
          </w:tcPr>
          <w:p w14:paraId="3317192E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992" w:type="dxa"/>
            <w:shd w:val="clear" w:color="auto" w:fill="B6DDE8" w:themeFill="accent5" w:themeFillTint="66"/>
          </w:tcPr>
          <w:p w14:paraId="182DB954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363C5">
              <w:rPr>
                <w:rFonts w:ascii="TH SarabunPSK" w:hAnsi="TH SarabunPSK" w:cs="TH SarabunPSK"/>
                <w:b/>
                <w:bCs/>
                <w:sz w:val="28"/>
              </w:rPr>
              <w:t>2566</w:t>
            </w:r>
          </w:p>
          <w:p w14:paraId="2D2B8729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79ECF9D8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363C5">
              <w:rPr>
                <w:rFonts w:ascii="TH SarabunPSK" w:hAnsi="TH SarabunPSK" w:cs="TH SarabunPSK"/>
                <w:b/>
                <w:bCs/>
                <w:sz w:val="28"/>
              </w:rPr>
              <w:t>2567</w:t>
            </w:r>
          </w:p>
          <w:p w14:paraId="1339DE64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2E154CD0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363C5">
              <w:rPr>
                <w:rFonts w:ascii="TH SarabunPSK" w:hAnsi="TH SarabunPSK" w:cs="TH SarabunPSK"/>
                <w:b/>
                <w:bCs/>
                <w:sz w:val="28"/>
              </w:rPr>
              <w:t>2568</w:t>
            </w:r>
          </w:p>
          <w:p w14:paraId="0230A108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1E9E5EBD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363C5">
              <w:rPr>
                <w:rFonts w:ascii="TH SarabunPSK" w:hAnsi="TH SarabunPSK" w:cs="TH SarabunPSK"/>
                <w:b/>
                <w:bCs/>
                <w:sz w:val="28"/>
              </w:rPr>
              <w:t>2569</w:t>
            </w:r>
          </w:p>
          <w:p w14:paraId="3CA5404B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2AA0609A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363C5">
              <w:rPr>
                <w:rFonts w:ascii="TH SarabunPSK" w:hAnsi="TH SarabunPSK" w:cs="TH SarabunPSK"/>
                <w:b/>
                <w:bCs/>
                <w:sz w:val="28"/>
              </w:rPr>
              <w:t>2570</w:t>
            </w:r>
          </w:p>
          <w:p w14:paraId="65A6C83D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3363C5">
              <w:rPr>
                <w:rFonts w:ascii="TH SarabunPSK" w:hAnsi="TH SarabunPSK" w:cs="TH SarabunPSK"/>
                <w:b/>
                <w:bCs/>
                <w:sz w:val="28"/>
              </w:rPr>
              <w:t>(</w:t>
            </w:r>
            <w:r w:rsidRPr="003363C5">
              <w:rPr>
                <w:rFonts w:ascii="TH SarabunPSK" w:hAnsi="TH SarabunPSK" w:cs="TH SarabunPSK"/>
                <w:b/>
                <w:bCs/>
                <w:sz w:val="28"/>
                <w:cs/>
              </w:rPr>
              <w:t>บาท)</w:t>
            </w:r>
          </w:p>
        </w:tc>
        <w:tc>
          <w:tcPr>
            <w:tcW w:w="1560" w:type="dxa"/>
            <w:vMerge/>
            <w:shd w:val="clear" w:color="auto" w:fill="B6DDE8" w:themeFill="accent5" w:themeFillTint="66"/>
          </w:tcPr>
          <w:p w14:paraId="4A5CB343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701" w:type="dxa"/>
            <w:vMerge/>
            <w:shd w:val="clear" w:color="auto" w:fill="B6DDE8" w:themeFill="accent5" w:themeFillTint="66"/>
          </w:tcPr>
          <w:p w14:paraId="6155E8C8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  <w:vMerge/>
            <w:shd w:val="clear" w:color="auto" w:fill="B6DDE8" w:themeFill="accent5" w:themeFillTint="66"/>
          </w:tcPr>
          <w:p w14:paraId="37D01986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</w:tr>
      <w:tr w:rsidR="00EB5A06" w:rsidRPr="003363C5" w14:paraId="47ACB4D1" w14:textId="77777777" w:rsidTr="00EF5E2D">
        <w:trPr>
          <w:trHeight w:val="1463"/>
        </w:trPr>
        <w:tc>
          <w:tcPr>
            <w:tcW w:w="709" w:type="dxa"/>
          </w:tcPr>
          <w:p w14:paraId="71F6BD02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</w:rPr>
              <w:t>469</w:t>
            </w:r>
          </w:p>
        </w:tc>
        <w:tc>
          <w:tcPr>
            <w:tcW w:w="1843" w:type="dxa"/>
          </w:tcPr>
          <w:p w14:paraId="21BDE572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โครงการบริหารจัดการหน่วยกู้ชีพกู้ภัย</w:t>
            </w:r>
          </w:p>
        </w:tc>
        <w:tc>
          <w:tcPr>
            <w:tcW w:w="1843" w:type="dxa"/>
          </w:tcPr>
          <w:p w14:paraId="0D1819AA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เพื่อเป็นค่าใช้จ่ายในการบริหารจัดการหน่วยกู้ชีพกู้ภัย ทต.บ้านโคก</w:t>
            </w:r>
          </w:p>
        </w:tc>
        <w:tc>
          <w:tcPr>
            <w:tcW w:w="1984" w:type="dxa"/>
          </w:tcPr>
          <w:p w14:paraId="709D3AAA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จ้างเหมาบริการการปฏิบัติหน้าเวรยามของพนักงานหน่วยกู้ชีพกู้ภัย</w:t>
            </w:r>
          </w:p>
        </w:tc>
        <w:tc>
          <w:tcPr>
            <w:tcW w:w="992" w:type="dxa"/>
          </w:tcPr>
          <w:p w14:paraId="5AE07688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0301319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450,000</w:t>
            </w:r>
          </w:p>
        </w:tc>
        <w:tc>
          <w:tcPr>
            <w:tcW w:w="1134" w:type="dxa"/>
          </w:tcPr>
          <w:p w14:paraId="7F59A229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CAEF74E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450,000</w:t>
            </w:r>
          </w:p>
        </w:tc>
        <w:tc>
          <w:tcPr>
            <w:tcW w:w="1134" w:type="dxa"/>
          </w:tcPr>
          <w:p w14:paraId="4F524147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19F27BF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450,000</w:t>
            </w:r>
          </w:p>
        </w:tc>
        <w:tc>
          <w:tcPr>
            <w:tcW w:w="1134" w:type="dxa"/>
          </w:tcPr>
          <w:p w14:paraId="71C493E3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D6A72F0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450,000</w:t>
            </w:r>
          </w:p>
        </w:tc>
        <w:tc>
          <w:tcPr>
            <w:tcW w:w="1134" w:type="dxa"/>
          </w:tcPr>
          <w:p w14:paraId="17C82440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4237487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450,000</w:t>
            </w:r>
          </w:p>
        </w:tc>
        <w:tc>
          <w:tcPr>
            <w:tcW w:w="1560" w:type="dxa"/>
          </w:tcPr>
          <w:p w14:paraId="0F3A519D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ผู้ปฏิบัติงานหน่วยกู้ชีพกู้ภัย</w:t>
            </w:r>
          </w:p>
        </w:tc>
        <w:tc>
          <w:tcPr>
            <w:tcW w:w="1701" w:type="dxa"/>
          </w:tcPr>
          <w:p w14:paraId="4B599D2C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สนับสนุนผู้ปฏิบัติงานด้านกู้ชีพกู้ภัย</w:t>
            </w:r>
          </w:p>
        </w:tc>
        <w:tc>
          <w:tcPr>
            <w:tcW w:w="1134" w:type="dxa"/>
          </w:tcPr>
          <w:p w14:paraId="47EF701C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สำนักปลัด</w:t>
            </w:r>
          </w:p>
        </w:tc>
      </w:tr>
      <w:tr w:rsidR="00EB5A06" w:rsidRPr="003363C5" w14:paraId="25B4B8C2" w14:textId="77777777" w:rsidTr="00EF5E2D">
        <w:trPr>
          <w:trHeight w:val="526"/>
        </w:trPr>
        <w:tc>
          <w:tcPr>
            <w:tcW w:w="709" w:type="dxa"/>
          </w:tcPr>
          <w:p w14:paraId="47A19D2D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470</w:t>
            </w:r>
          </w:p>
        </w:tc>
        <w:tc>
          <w:tcPr>
            <w:tcW w:w="1843" w:type="dxa"/>
          </w:tcPr>
          <w:p w14:paraId="1E17ACBA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โครงการอุดหนุนศูนย์ช่วยเหลือราษฎรอำเภอสร้างคอม</w:t>
            </w:r>
          </w:p>
        </w:tc>
        <w:tc>
          <w:tcPr>
            <w:tcW w:w="1843" w:type="dxa"/>
          </w:tcPr>
          <w:p w14:paraId="0D4A2C32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เพื่อสนับสนุนและให้ความช่วยเหลือแก่ราษฎรในอำเภอสร้างคอมที่ด้อยโอกาสหรือประสบภัยอื่นๆ</w:t>
            </w:r>
          </w:p>
        </w:tc>
        <w:tc>
          <w:tcPr>
            <w:tcW w:w="1984" w:type="dxa"/>
          </w:tcPr>
          <w:p w14:paraId="718E3EB9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ราษฎรในอำเภอสร้างคอม</w:t>
            </w:r>
          </w:p>
        </w:tc>
        <w:tc>
          <w:tcPr>
            <w:tcW w:w="992" w:type="dxa"/>
          </w:tcPr>
          <w:p w14:paraId="790920C3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E3AC5DC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35</w:t>
            </w:r>
            <w:r w:rsidRPr="003363C5">
              <w:rPr>
                <w:rFonts w:ascii="TH SarabunPSK" w:hAnsi="TH SarabunPSK" w:cs="TH SarabunPSK"/>
                <w:sz w:val="28"/>
              </w:rPr>
              <w:t>,</w:t>
            </w:r>
            <w:r w:rsidRPr="003363C5">
              <w:rPr>
                <w:rFonts w:ascii="TH SarabunPSK" w:hAnsi="TH SarabunPSK" w:cs="TH SarabunPSK"/>
                <w:sz w:val="28"/>
                <w:cs/>
              </w:rPr>
              <w:t>000</w:t>
            </w:r>
          </w:p>
        </w:tc>
        <w:tc>
          <w:tcPr>
            <w:tcW w:w="1134" w:type="dxa"/>
          </w:tcPr>
          <w:p w14:paraId="5FC56DD9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4141173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35,000</w:t>
            </w:r>
          </w:p>
        </w:tc>
        <w:tc>
          <w:tcPr>
            <w:tcW w:w="1134" w:type="dxa"/>
          </w:tcPr>
          <w:p w14:paraId="00EE26AC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B4E494F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35,000</w:t>
            </w:r>
          </w:p>
        </w:tc>
        <w:tc>
          <w:tcPr>
            <w:tcW w:w="1134" w:type="dxa"/>
          </w:tcPr>
          <w:p w14:paraId="155F37B7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0E92886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35,000</w:t>
            </w:r>
          </w:p>
        </w:tc>
        <w:tc>
          <w:tcPr>
            <w:tcW w:w="1134" w:type="dxa"/>
          </w:tcPr>
          <w:p w14:paraId="0BC44345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3557674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35,000</w:t>
            </w:r>
          </w:p>
        </w:tc>
        <w:tc>
          <w:tcPr>
            <w:tcW w:w="1560" w:type="dxa"/>
          </w:tcPr>
          <w:p w14:paraId="00ADEA97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ราษฎรอำเภอสร้างคอม</w:t>
            </w:r>
          </w:p>
        </w:tc>
        <w:tc>
          <w:tcPr>
            <w:tcW w:w="1701" w:type="dxa"/>
          </w:tcPr>
          <w:p w14:paraId="2B0D65A8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ราษฎรได้รับการช่วยเหลือและมีคุณภาพชีวิตที่ดีขึ้น</w:t>
            </w:r>
          </w:p>
        </w:tc>
        <w:tc>
          <w:tcPr>
            <w:tcW w:w="1134" w:type="dxa"/>
          </w:tcPr>
          <w:p w14:paraId="3C01A21B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สำนักปลัด</w:t>
            </w:r>
          </w:p>
        </w:tc>
      </w:tr>
      <w:tr w:rsidR="00EB5A06" w:rsidRPr="003363C5" w14:paraId="236DA7D7" w14:textId="77777777" w:rsidTr="00EF5E2D">
        <w:tc>
          <w:tcPr>
            <w:tcW w:w="709" w:type="dxa"/>
          </w:tcPr>
          <w:p w14:paraId="2120A0E0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</w:rPr>
              <w:t>471</w:t>
            </w:r>
          </w:p>
        </w:tc>
        <w:tc>
          <w:tcPr>
            <w:tcW w:w="1843" w:type="dxa"/>
          </w:tcPr>
          <w:p w14:paraId="7BC88644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โครงการเสริมสร้างคุณค่าและถ่ายทอดภูมิปัญญาผู้สูงอายุ</w:t>
            </w:r>
          </w:p>
        </w:tc>
        <w:tc>
          <w:tcPr>
            <w:tcW w:w="1843" w:type="dxa"/>
          </w:tcPr>
          <w:p w14:paraId="56D3D730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เพื่อให้ผู้สูงอายุได้แสดงศักยภาพความรู้ด้านต่างๆและถ่ายทอดภูมิปัญญาสู่คนรุ่นหลังได้อย่างถูกต้อง</w:t>
            </w:r>
          </w:p>
        </w:tc>
        <w:tc>
          <w:tcPr>
            <w:tcW w:w="1984" w:type="dxa"/>
          </w:tcPr>
          <w:p w14:paraId="17F32947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อบรมให้ความรู้และถ่ายทอดภูมิปัญญาท้องถิ่น</w:t>
            </w:r>
          </w:p>
        </w:tc>
        <w:tc>
          <w:tcPr>
            <w:tcW w:w="992" w:type="dxa"/>
          </w:tcPr>
          <w:p w14:paraId="66833E4A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3F9913F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10,000</w:t>
            </w:r>
          </w:p>
        </w:tc>
        <w:tc>
          <w:tcPr>
            <w:tcW w:w="1134" w:type="dxa"/>
          </w:tcPr>
          <w:p w14:paraId="2845FB19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FBEC66D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10,000</w:t>
            </w:r>
          </w:p>
        </w:tc>
        <w:tc>
          <w:tcPr>
            <w:tcW w:w="1134" w:type="dxa"/>
          </w:tcPr>
          <w:p w14:paraId="74CEFCFD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3CC7B5C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10,000</w:t>
            </w:r>
          </w:p>
        </w:tc>
        <w:tc>
          <w:tcPr>
            <w:tcW w:w="1134" w:type="dxa"/>
          </w:tcPr>
          <w:p w14:paraId="16A53F3B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C7786DC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10,000</w:t>
            </w:r>
          </w:p>
        </w:tc>
        <w:tc>
          <w:tcPr>
            <w:tcW w:w="1134" w:type="dxa"/>
          </w:tcPr>
          <w:p w14:paraId="707D8A40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B2D9B69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10,000</w:t>
            </w:r>
          </w:p>
        </w:tc>
        <w:tc>
          <w:tcPr>
            <w:tcW w:w="1560" w:type="dxa"/>
          </w:tcPr>
          <w:p w14:paraId="3FAFBCD3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ผู้สูงอายุร่วมกิจกรรมร้อยละ 60</w:t>
            </w:r>
          </w:p>
        </w:tc>
        <w:tc>
          <w:tcPr>
            <w:tcW w:w="1701" w:type="dxa"/>
          </w:tcPr>
          <w:p w14:paraId="53EBAE89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ประชาชนได้รับการถ่ายทอดภูมิปัญญาในด้านต่างๆ</w:t>
            </w:r>
          </w:p>
        </w:tc>
        <w:tc>
          <w:tcPr>
            <w:tcW w:w="1134" w:type="dxa"/>
          </w:tcPr>
          <w:p w14:paraId="1393AD57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สำนักปลัด</w:t>
            </w:r>
          </w:p>
        </w:tc>
      </w:tr>
      <w:tr w:rsidR="00EB5A06" w:rsidRPr="003363C5" w14:paraId="6C1ED712" w14:textId="77777777" w:rsidTr="00EF5E2D">
        <w:trPr>
          <w:trHeight w:val="1214"/>
        </w:trPr>
        <w:tc>
          <w:tcPr>
            <w:tcW w:w="709" w:type="dxa"/>
          </w:tcPr>
          <w:p w14:paraId="40CCB6A7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</w:rPr>
              <w:t>472</w:t>
            </w:r>
          </w:p>
        </w:tc>
        <w:tc>
          <w:tcPr>
            <w:tcW w:w="1843" w:type="dxa"/>
          </w:tcPr>
          <w:p w14:paraId="0887EC74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โครงการสานสายใยสามวัยในครอบครัวตำบลบ้านโคก</w:t>
            </w:r>
          </w:p>
        </w:tc>
        <w:tc>
          <w:tcPr>
            <w:tcW w:w="1843" w:type="dxa"/>
          </w:tcPr>
          <w:p w14:paraId="6186D210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เพื่อให้ประชาชนในตำบลเกิดความรักความอบอุ่นในครอบครัว</w:t>
            </w:r>
          </w:p>
        </w:tc>
        <w:tc>
          <w:tcPr>
            <w:tcW w:w="1984" w:type="dxa"/>
          </w:tcPr>
          <w:p w14:paraId="0C35AB4C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พ่อ แม่ ลูก /ครอบครัวในตำบลบ้านโคกร่วมกิจกรรมสานสายใยรักในครอบครัว</w:t>
            </w:r>
          </w:p>
        </w:tc>
        <w:tc>
          <w:tcPr>
            <w:tcW w:w="992" w:type="dxa"/>
          </w:tcPr>
          <w:p w14:paraId="01F94347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296A4E7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20,000</w:t>
            </w:r>
          </w:p>
        </w:tc>
        <w:tc>
          <w:tcPr>
            <w:tcW w:w="1134" w:type="dxa"/>
          </w:tcPr>
          <w:p w14:paraId="78410EE7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2E5B4B8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20,000</w:t>
            </w:r>
          </w:p>
        </w:tc>
        <w:tc>
          <w:tcPr>
            <w:tcW w:w="1134" w:type="dxa"/>
          </w:tcPr>
          <w:p w14:paraId="7152D9F9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2810B4A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20,000</w:t>
            </w:r>
          </w:p>
        </w:tc>
        <w:tc>
          <w:tcPr>
            <w:tcW w:w="1134" w:type="dxa"/>
          </w:tcPr>
          <w:p w14:paraId="7B9AC3A9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B5129EB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20,000</w:t>
            </w:r>
          </w:p>
        </w:tc>
        <w:tc>
          <w:tcPr>
            <w:tcW w:w="1134" w:type="dxa"/>
          </w:tcPr>
          <w:p w14:paraId="73C22291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9B4FACD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20,000</w:t>
            </w:r>
          </w:p>
        </w:tc>
        <w:tc>
          <w:tcPr>
            <w:tcW w:w="1560" w:type="dxa"/>
          </w:tcPr>
          <w:p w14:paraId="2F067A7E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เด็ก เยาวชนประชาชนตำบลบ้านโคก</w:t>
            </w:r>
          </w:p>
        </w:tc>
        <w:tc>
          <w:tcPr>
            <w:tcW w:w="1701" w:type="dxa"/>
          </w:tcPr>
          <w:p w14:paraId="2695FC88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ประชาชนมีความรักความอบอุ่น สานสัมพันธ์ในครอบครัว</w:t>
            </w:r>
          </w:p>
        </w:tc>
        <w:tc>
          <w:tcPr>
            <w:tcW w:w="1134" w:type="dxa"/>
          </w:tcPr>
          <w:p w14:paraId="6305AF31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สำนักปลัด</w:t>
            </w:r>
          </w:p>
        </w:tc>
      </w:tr>
    </w:tbl>
    <w:p w14:paraId="762DB96F" w14:textId="77777777" w:rsidR="00EB5A06" w:rsidRDefault="00EB5A06" w:rsidP="00EB5A06">
      <w:pPr>
        <w:spacing w:after="0" w:line="240" w:lineRule="auto"/>
        <w:rPr>
          <w:rFonts w:ascii="TH SarabunPSK" w:hAnsi="TH SarabunPSK" w:cs="TH SarabunPSK"/>
        </w:rPr>
      </w:pPr>
    </w:p>
    <w:p w14:paraId="532FC6BE" w14:textId="77777777" w:rsidR="00EB5A06" w:rsidRPr="003363C5" w:rsidRDefault="00EB5A06" w:rsidP="00EB5A06">
      <w:pPr>
        <w:spacing w:after="0" w:line="240" w:lineRule="auto"/>
        <w:ind w:firstLine="720"/>
        <w:rPr>
          <w:rFonts w:ascii="TH SarabunPSK" w:hAnsi="TH SarabunPSK" w:cs="TH SarabunPSK"/>
        </w:rPr>
      </w:pPr>
      <w:r w:rsidRPr="003363C5">
        <w:rPr>
          <w:rFonts w:ascii="TH SarabunPSK" w:hAnsi="TH SarabunPSK" w:cs="TH SarabunPSK"/>
          <w:cs/>
        </w:rPr>
        <w:lastRenderedPageBreak/>
        <w:t>1. ยุทศาสต</w:t>
      </w:r>
      <w:proofErr w:type="spellStart"/>
      <w:r w:rsidRPr="003363C5">
        <w:rPr>
          <w:rFonts w:ascii="TH SarabunPSK" w:hAnsi="TH SarabunPSK" w:cs="TH SarabunPSK"/>
          <w:cs/>
        </w:rPr>
        <w:t>ร์</w:t>
      </w:r>
      <w:proofErr w:type="spellEnd"/>
      <w:r w:rsidRPr="003363C5">
        <w:rPr>
          <w:rFonts w:ascii="TH SarabunPSK" w:hAnsi="TH SarabunPSK" w:cs="TH SarabunPSK"/>
          <w:cs/>
        </w:rPr>
        <w:tab/>
      </w:r>
      <w:r w:rsidRPr="003363C5">
        <w:rPr>
          <w:rFonts w:ascii="TH SarabunPSK" w:hAnsi="TH SarabunPSK" w:cs="TH SarabunPSK"/>
          <w:cs/>
        </w:rPr>
        <w:tab/>
      </w:r>
      <w:r w:rsidRPr="003363C5">
        <w:rPr>
          <w:rFonts w:ascii="TH SarabunPSK" w:hAnsi="TH SarabunPSK" w:cs="TH SarabunPSK"/>
          <w:cs/>
        </w:rPr>
        <w:tab/>
      </w:r>
      <w:r w:rsidRPr="003363C5">
        <w:rPr>
          <w:rFonts w:ascii="TH SarabunPSK" w:hAnsi="TH SarabunPSK" w:cs="TH SarabunPSK"/>
          <w:cs/>
        </w:rPr>
        <w:tab/>
      </w:r>
      <w:r w:rsidRPr="003363C5">
        <w:rPr>
          <w:rFonts w:ascii="TH SarabunPSK" w:hAnsi="TH SarabunPSK" w:cs="TH SarabunPSK"/>
          <w:cs/>
        </w:rPr>
        <w:tab/>
      </w:r>
      <w:r w:rsidRPr="003363C5">
        <w:rPr>
          <w:rFonts w:ascii="TH SarabunPSK" w:hAnsi="TH SarabunPSK" w:cs="TH SarabunPSK"/>
          <w:cs/>
        </w:rPr>
        <w:tab/>
      </w:r>
      <w:r w:rsidRPr="003363C5">
        <w:rPr>
          <w:rFonts w:ascii="TH SarabunPSK" w:hAnsi="TH SarabunPSK" w:cs="TH SarabunPSK"/>
          <w:cs/>
        </w:rPr>
        <w:tab/>
        <w:t xml:space="preserve">ยุทธศาสตร์ที่ 2  สาธารณสุข สังคมสงเคราะห์และสวัสดิการ    </w:t>
      </w:r>
    </w:p>
    <w:p w14:paraId="6AE844C2" w14:textId="77777777" w:rsidR="00EB5A06" w:rsidRPr="003363C5" w:rsidRDefault="00EB5A06" w:rsidP="00EB5A06">
      <w:pPr>
        <w:spacing w:after="0" w:line="240" w:lineRule="auto"/>
        <w:rPr>
          <w:rFonts w:ascii="TH SarabunPSK" w:hAnsi="TH SarabunPSK" w:cs="TH SarabunPSK"/>
        </w:rPr>
      </w:pPr>
      <w:r w:rsidRPr="003363C5">
        <w:rPr>
          <w:rFonts w:ascii="TH SarabunPSK" w:hAnsi="TH SarabunPSK" w:cs="TH SarabunPSK"/>
          <w:cs/>
        </w:rPr>
        <w:t xml:space="preserve">    </w:t>
      </w:r>
      <w:r w:rsidRPr="003363C5">
        <w:rPr>
          <w:rFonts w:ascii="TH SarabunPSK" w:hAnsi="TH SarabunPSK" w:cs="TH SarabunPSK"/>
          <w:cs/>
        </w:rPr>
        <w:tab/>
        <w:t xml:space="preserve">   1.1 กลยุทธ์     </w:t>
      </w:r>
      <w:r w:rsidRPr="003363C5">
        <w:rPr>
          <w:rFonts w:ascii="TH SarabunPSK" w:hAnsi="TH SarabunPSK" w:cs="TH SarabunPSK"/>
          <w:cs/>
        </w:rPr>
        <w:tab/>
      </w:r>
      <w:r w:rsidRPr="003363C5">
        <w:rPr>
          <w:rFonts w:ascii="TH SarabunPSK" w:hAnsi="TH SarabunPSK" w:cs="TH SarabunPSK"/>
          <w:cs/>
        </w:rPr>
        <w:tab/>
      </w:r>
      <w:r w:rsidRPr="003363C5">
        <w:rPr>
          <w:rFonts w:ascii="TH SarabunPSK" w:hAnsi="TH SarabunPSK" w:cs="TH SarabunPSK"/>
          <w:cs/>
        </w:rPr>
        <w:tab/>
      </w:r>
      <w:r w:rsidRPr="003363C5">
        <w:rPr>
          <w:rFonts w:ascii="TH SarabunPSK" w:hAnsi="TH SarabunPSK" w:cs="TH SarabunPSK"/>
          <w:cs/>
        </w:rPr>
        <w:tab/>
      </w:r>
      <w:r w:rsidRPr="003363C5">
        <w:rPr>
          <w:rFonts w:ascii="TH SarabunPSK" w:hAnsi="TH SarabunPSK" w:cs="TH SarabunPSK"/>
          <w:cs/>
        </w:rPr>
        <w:tab/>
      </w:r>
      <w:r w:rsidRPr="003363C5">
        <w:rPr>
          <w:rFonts w:ascii="TH SarabunPSK" w:hAnsi="TH SarabunPSK" w:cs="TH SarabunPSK"/>
          <w:cs/>
        </w:rPr>
        <w:tab/>
      </w:r>
      <w:r w:rsidRPr="003363C5">
        <w:rPr>
          <w:rFonts w:ascii="TH SarabunPSK" w:hAnsi="TH SarabunPSK" w:cs="TH SarabunPSK"/>
          <w:cs/>
        </w:rPr>
        <w:tab/>
        <w:t>การป้องกันควบคุมโรคระบาดควบคู่ไปกับการจัดการสิ่งแวดล้อม</w:t>
      </w:r>
    </w:p>
    <w:p w14:paraId="6BA2A93B" w14:textId="77777777" w:rsidR="00EB5A06" w:rsidRPr="003363C5" w:rsidRDefault="00EB5A06" w:rsidP="00EB5A06">
      <w:pPr>
        <w:spacing w:after="0" w:line="240" w:lineRule="auto"/>
        <w:rPr>
          <w:rFonts w:ascii="TH SarabunPSK" w:hAnsi="TH SarabunPSK" w:cs="TH SarabunPSK"/>
          <w:sz w:val="28"/>
          <w:cs/>
        </w:rPr>
      </w:pPr>
      <w:r w:rsidRPr="003363C5">
        <w:rPr>
          <w:rFonts w:ascii="TH SarabunPSK" w:hAnsi="TH SarabunPSK" w:cs="TH SarabunPSK"/>
          <w:cs/>
        </w:rPr>
        <w:t xml:space="preserve"> </w:t>
      </w:r>
      <w:r w:rsidRPr="003363C5">
        <w:rPr>
          <w:rFonts w:ascii="TH SarabunPSK" w:hAnsi="TH SarabunPSK" w:cs="TH SarabunPSK"/>
          <w:cs/>
        </w:rPr>
        <w:tab/>
      </w:r>
      <w:r w:rsidRPr="003363C5">
        <w:rPr>
          <w:rFonts w:ascii="TH SarabunPSK" w:hAnsi="TH SarabunPSK" w:cs="TH SarabunPSK"/>
          <w:cs/>
        </w:rPr>
        <w:tab/>
      </w:r>
      <w:r w:rsidRPr="003363C5">
        <w:rPr>
          <w:rFonts w:ascii="TH SarabunPSK" w:hAnsi="TH SarabunPSK" w:cs="TH SarabunPSK"/>
          <w:sz w:val="28"/>
          <w:cs/>
        </w:rPr>
        <w:t xml:space="preserve">แผนงานสาธารณสุข  </w:t>
      </w:r>
      <w:r w:rsidRPr="003363C5">
        <w:rPr>
          <w:rFonts w:ascii="TH SarabunPSK" w:hAnsi="TH SarabunPSK" w:cs="TH SarabunPSK"/>
          <w:sz w:val="28"/>
          <w:cs/>
        </w:rPr>
        <w:tab/>
      </w:r>
      <w:r w:rsidRPr="003363C5">
        <w:rPr>
          <w:rFonts w:ascii="TH SarabunPSK" w:hAnsi="TH SarabunPSK" w:cs="TH SarabunPSK"/>
          <w:sz w:val="28"/>
          <w:cs/>
        </w:rPr>
        <w:tab/>
      </w:r>
      <w:r w:rsidRPr="003363C5">
        <w:rPr>
          <w:rFonts w:ascii="TH SarabunPSK" w:hAnsi="TH SarabunPSK" w:cs="TH SarabunPSK"/>
          <w:sz w:val="28"/>
          <w:cs/>
        </w:rPr>
        <w:tab/>
        <w:t xml:space="preserve">    </w:t>
      </w:r>
      <w:r w:rsidRPr="003363C5">
        <w:rPr>
          <w:rFonts w:ascii="TH SarabunPSK" w:hAnsi="TH SarabunPSK" w:cs="TH SarabunPSK"/>
          <w:sz w:val="28"/>
          <w:cs/>
        </w:rPr>
        <w:tab/>
      </w:r>
      <w:r w:rsidRPr="003363C5">
        <w:rPr>
          <w:rFonts w:ascii="TH SarabunPSK" w:hAnsi="TH SarabunPSK" w:cs="TH SarabunPSK"/>
          <w:sz w:val="28"/>
          <w:cs/>
        </w:rPr>
        <w:tab/>
        <w:t>งานบริการสาธารณสุขและงานสาธารณสุขอื่น</w:t>
      </w:r>
    </w:p>
    <w:tbl>
      <w:tblPr>
        <w:tblStyle w:val="a5"/>
        <w:tblW w:w="16302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709"/>
        <w:gridCol w:w="1843"/>
        <w:gridCol w:w="1984"/>
        <w:gridCol w:w="1843"/>
        <w:gridCol w:w="992"/>
        <w:gridCol w:w="1134"/>
        <w:gridCol w:w="1134"/>
        <w:gridCol w:w="1134"/>
        <w:gridCol w:w="1134"/>
        <w:gridCol w:w="1560"/>
        <w:gridCol w:w="1701"/>
        <w:gridCol w:w="1134"/>
      </w:tblGrid>
      <w:tr w:rsidR="00EB5A06" w:rsidRPr="003363C5" w14:paraId="721F69BF" w14:textId="77777777" w:rsidTr="00EF5E2D">
        <w:trPr>
          <w:trHeight w:val="385"/>
        </w:trPr>
        <w:tc>
          <w:tcPr>
            <w:tcW w:w="709" w:type="dxa"/>
            <w:vMerge w:val="restart"/>
            <w:shd w:val="clear" w:color="auto" w:fill="B6DDE8" w:themeFill="accent5" w:themeFillTint="66"/>
          </w:tcPr>
          <w:p w14:paraId="5A4325DB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5D103246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363C5">
              <w:rPr>
                <w:rFonts w:ascii="TH SarabunPSK" w:hAnsi="TH SarabunPSK" w:cs="TH SarabunPSK"/>
                <w:b/>
                <w:bCs/>
                <w:sz w:val="28"/>
                <w:cs/>
              </w:rPr>
              <w:t>ที่</w:t>
            </w:r>
          </w:p>
        </w:tc>
        <w:tc>
          <w:tcPr>
            <w:tcW w:w="1843" w:type="dxa"/>
            <w:vMerge w:val="restart"/>
            <w:shd w:val="clear" w:color="auto" w:fill="B6DDE8" w:themeFill="accent5" w:themeFillTint="66"/>
          </w:tcPr>
          <w:p w14:paraId="5165A0F6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42DCEF09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363C5">
              <w:rPr>
                <w:rFonts w:ascii="TH SarabunPSK" w:hAnsi="TH SarabunPSK" w:cs="TH SarabunPSK"/>
                <w:b/>
                <w:bCs/>
                <w:sz w:val="28"/>
                <w:cs/>
              </w:rPr>
              <w:t>โครงการ</w:t>
            </w:r>
          </w:p>
        </w:tc>
        <w:tc>
          <w:tcPr>
            <w:tcW w:w="1984" w:type="dxa"/>
            <w:vMerge w:val="restart"/>
            <w:shd w:val="clear" w:color="auto" w:fill="B6DDE8" w:themeFill="accent5" w:themeFillTint="66"/>
          </w:tcPr>
          <w:p w14:paraId="30CAF4CD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751E2FB7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363C5">
              <w:rPr>
                <w:rFonts w:ascii="TH SarabunPSK" w:hAnsi="TH SarabunPSK" w:cs="TH SarabunPSK"/>
                <w:b/>
                <w:bCs/>
                <w:sz w:val="28"/>
                <w:cs/>
              </w:rPr>
              <w:t>วัตถุประสงค์</w:t>
            </w:r>
          </w:p>
        </w:tc>
        <w:tc>
          <w:tcPr>
            <w:tcW w:w="1843" w:type="dxa"/>
            <w:vMerge w:val="restart"/>
            <w:shd w:val="clear" w:color="auto" w:fill="B6DDE8" w:themeFill="accent5" w:themeFillTint="66"/>
          </w:tcPr>
          <w:p w14:paraId="2219781E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363C5">
              <w:rPr>
                <w:rFonts w:ascii="TH SarabunPSK" w:hAnsi="TH SarabunPSK" w:cs="TH SarabunPSK"/>
                <w:b/>
                <w:bCs/>
                <w:sz w:val="28"/>
                <w:cs/>
              </w:rPr>
              <w:t>เป้าหมาย</w:t>
            </w:r>
          </w:p>
          <w:p w14:paraId="4621DB75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(ผลผลิตของโครงการ)</w:t>
            </w:r>
          </w:p>
        </w:tc>
        <w:tc>
          <w:tcPr>
            <w:tcW w:w="5528" w:type="dxa"/>
            <w:gridSpan w:val="5"/>
            <w:shd w:val="clear" w:color="auto" w:fill="B6DDE8" w:themeFill="accent5" w:themeFillTint="66"/>
          </w:tcPr>
          <w:p w14:paraId="1BECF910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363C5">
              <w:rPr>
                <w:rFonts w:ascii="TH SarabunPSK" w:hAnsi="TH SarabunPSK" w:cs="TH SarabunPSK"/>
                <w:b/>
                <w:bCs/>
                <w:sz w:val="28"/>
                <w:cs/>
              </w:rPr>
              <w:t>งบประมาณและที่ผ่านมา</w:t>
            </w:r>
          </w:p>
        </w:tc>
        <w:tc>
          <w:tcPr>
            <w:tcW w:w="1560" w:type="dxa"/>
            <w:vMerge w:val="restart"/>
            <w:shd w:val="clear" w:color="auto" w:fill="B6DDE8" w:themeFill="accent5" w:themeFillTint="66"/>
          </w:tcPr>
          <w:p w14:paraId="6D1BA151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363C5">
              <w:rPr>
                <w:rFonts w:ascii="TH SarabunPSK" w:hAnsi="TH SarabunPSK" w:cs="TH SarabunPSK"/>
                <w:b/>
                <w:bCs/>
                <w:sz w:val="28"/>
                <w:cs/>
              </w:rPr>
              <w:t>ตัวชี้วัด</w:t>
            </w:r>
          </w:p>
          <w:p w14:paraId="58089DB4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3363C5">
              <w:rPr>
                <w:rFonts w:ascii="TH SarabunPSK" w:hAnsi="TH SarabunPSK" w:cs="TH SarabunPSK"/>
                <w:b/>
                <w:bCs/>
                <w:sz w:val="28"/>
                <w:cs/>
              </w:rPr>
              <w:t>(</w:t>
            </w:r>
            <w:r w:rsidRPr="003363C5">
              <w:rPr>
                <w:rFonts w:ascii="TH SarabunPSK" w:hAnsi="TH SarabunPSK" w:cs="TH SarabunPSK"/>
                <w:b/>
                <w:bCs/>
                <w:sz w:val="28"/>
              </w:rPr>
              <w:t>KPI</w:t>
            </w:r>
            <w:r w:rsidRPr="003363C5">
              <w:rPr>
                <w:rFonts w:ascii="TH SarabunPSK" w:hAnsi="TH SarabunPSK" w:cs="TH SarabunPSK"/>
                <w:b/>
                <w:bCs/>
                <w:sz w:val="28"/>
                <w:cs/>
              </w:rPr>
              <w:t>)</w:t>
            </w:r>
          </w:p>
        </w:tc>
        <w:tc>
          <w:tcPr>
            <w:tcW w:w="1701" w:type="dxa"/>
            <w:vMerge w:val="restart"/>
            <w:shd w:val="clear" w:color="auto" w:fill="B6DDE8" w:themeFill="accent5" w:themeFillTint="66"/>
          </w:tcPr>
          <w:p w14:paraId="5D96F734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363C5">
              <w:rPr>
                <w:rFonts w:ascii="TH SarabunPSK" w:hAnsi="TH SarabunPSK" w:cs="TH SarabunPSK"/>
                <w:b/>
                <w:bCs/>
                <w:sz w:val="28"/>
                <w:cs/>
              </w:rPr>
              <w:t>ผลที่คาดว่า</w:t>
            </w:r>
          </w:p>
          <w:p w14:paraId="0396668D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363C5">
              <w:rPr>
                <w:rFonts w:ascii="TH SarabunPSK" w:hAnsi="TH SarabunPSK" w:cs="TH SarabunPSK"/>
                <w:b/>
                <w:bCs/>
                <w:sz w:val="28"/>
                <w:cs/>
              </w:rPr>
              <w:t>จะได้รับ</w:t>
            </w:r>
          </w:p>
        </w:tc>
        <w:tc>
          <w:tcPr>
            <w:tcW w:w="1134" w:type="dxa"/>
            <w:vMerge w:val="restart"/>
            <w:shd w:val="clear" w:color="auto" w:fill="B6DDE8" w:themeFill="accent5" w:themeFillTint="66"/>
          </w:tcPr>
          <w:p w14:paraId="3BE8EED6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3363C5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หน่วยงานรับผิดชอบหลัก</w:t>
            </w:r>
          </w:p>
        </w:tc>
      </w:tr>
      <w:tr w:rsidR="00EB5A06" w:rsidRPr="003363C5" w14:paraId="25BB632B" w14:textId="77777777" w:rsidTr="00EF5E2D">
        <w:trPr>
          <w:trHeight w:val="335"/>
        </w:trPr>
        <w:tc>
          <w:tcPr>
            <w:tcW w:w="709" w:type="dxa"/>
            <w:vMerge/>
            <w:shd w:val="clear" w:color="auto" w:fill="B6DDE8" w:themeFill="accent5" w:themeFillTint="66"/>
          </w:tcPr>
          <w:p w14:paraId="3A28B4B4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  <w:shd w:val="clear" w:color="auto" w:fill="B6DDE8" w:themeFill="accent5" w:themeFillTint="66"/>
          </w:tcPr>
          <w:p w14:paraId="46A94205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984" w:type="dxa"/>
            <w:vMerge/>
            <w:shd w:val="clear" w:color="auto" w:fill="B6DDE8" w:themeFill="accent5" w:themeFillTint="66"/>
          </w:tcPr>
          <w:p w14:paraId="6656917B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  <w:shd w:val="clear" w:color="auto" w:fill="B6DDE8" w:themeFill="accent5" w:themeFillTint="66"/>
          </w:tcPr>
          <w:p w14:paraId="22180975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992" w:type="dxa"/>
            <w:shd w:val="clear" w:color="auto" w:fill="B6DDE8" w:themeFill="accent5" w:themeFillTint="66"/>
          </w:tcPr>
          <w:p w14:paraId="0F2F84F4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363C5">
              <w:rPr>
                <w:rFonts w:ascii="TH SarabunPSK" w:hAnsi="TH SarabunPSK" w:cs="TH SarabunPSK"/>
                <w:b/>
                <w:bCs/>
                <w:sz w:val="28"/>
              </w:rPr>
              <w:t>2566</w:t>
            </w:r>
          </w:p>
          <w:p w14:paraId="2D0C4801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4B330D27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363C5">
              <w:rPr>
                <w:rFonts w:ascii="TH SarabunPSK" w:hAnsi="TH SarabunPSK" w:cs="TH SarabunPSK"/>
                <w:b/>
                <w:bCs/>
                <w:sz w:val="28"/>
              </w:rPr>
              <w:t>2567</w:t>
            </w:r>
          </w:p>
          <w:p w14:paraId="008C7341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272E2F2D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363C5">
              <w:rPr>
                <w:rFonts w:ascii="TH SarabunPSK" w:hAnsi="TH SarabunPSK" w:cs="TH SarabunPSK"/>
                <w:b/>
                <w:bCs/>
                <w:sz w:val="28"/>
              </w:rPr>
              <w:t>2568</w:t>
            </w:r>
          </w:p>
          <w:p w14:paraId="31D48B6B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41F56472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363C5">
              <w:rPr>
                <w:rFonts w:ascii="TH SarabunPSK" w:hAnsi="TH SarabunPSK" w:cs="TH SarabunPSK"/>
                <w:b/>
                <w:bCs/>
                <w:sz w:val="28"/>
              </w:rPr>
              <w:t>2569</w:t>
            </w:r>
          </w:p>
          <w:p w14:paraId="7E1B4011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7675BBD1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363C5">
              <w:rPr>
                <w:rFonts w:ascii="TH SarabunPSK" w:hAnsi="TH SarabunPSK" w:cs="TH SarabunPSK"/>
                <w:b/>
                <w:bCs/>
                <w:sz w:val="28"/>
              </w:rPr>
              <w:t>2570</w:t>
            </w:r>
          </w:p>
          <w:p w14:paraId="1DB333A5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3363C5">
              <w:rPr>
                <w:rFonts w:ascii="TH SarabunPSK" w:hAnsi="TH SarabunPSK" w:cs="TH SarabunPSK"/>
                <w:b/>
                <w:bCs/>
                <w:sz w:val="28"/>
              </w:rPr>
              <w:t>(</w:t>
            </w:r>
            <w:r w:rsidRPr="003363C5">
              <w:rPr>
                <w:rFonts w:ascii="TH SarabunPSK" w:hAnsi="TH SarabunPSK" w:cs="TH SarabunPSK"/>
                <w:b/>
                <w:bCs/>
                <w:sz w:val="28"/>
                <w:cs/>
              </w:rPr>
              <w:t>บาท)</w:t>
            </w:r>
          </w:p>
        </w:tc>
        <w:tc>
          <w:tcPr>
            <w:tcW w:w="1560" w:type="dxa"/>
            <w:vMerge/>
            <w:shd w:val="clear" w:color="auto" w:fill="B6DDE8" w:themeFill="accent5" w:themeFillTint="66"/>
          </w:tcPr>
          <w:p w14:paraId="7ED0F803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701" w:type="dxa"/>
            <w:vMerge/>
            <w:shd w:val="clear" w:color="auto" w:fill="B6DDE8" w:themeFill="accent5" w:themeFillTint="66"/>
          </w:tcPr>
          <w:p w14:paraId="31C77856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  <w:vMerge/>
            <w:shd w:val="clear" w:color="auto" w:fill="B6DDE8" w:themeFill="accent5" w:themeFillTint="66"/>
          </w:tcPr>
          <w:p w14:paraId="4C604EC9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</w:tr>
      <w:tr w:rsidR="00EB5A06" w:rsidRPr="003363C5" w14:paraId="1F58D5D1" w14:textId="77777777" w:rsidTr="00EF5E2D">
        <w:tc>
          <w:tcPr>
            <w:tcW w:w="709" w:type="dxa"/>
          </w:tcPr>
          <w:p w14:paraId="20D81C8C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</w:rPr>
              <w:t>473</w:t>
            </w:r>
          </w:p>
        </w:tc>
        <w:tc>
          <w:tcPr>
            <w:tcW w:w="1843" w:type="dxa"/>
          </w:tcPr>
          <w:p w14:paraId="1DCBFBFB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 xml:space="preserve">โครงการรณรงค์/ประชาสัมพันธ์การป้องกันและควบคุมโรคไข้เลือดออก </w:t>
            </w:r>
          </w:p>
        </w:tc>
        <w:tc>
          <w:tcPr>
            <w:tcW w:w="1984" w:type="dxa"/>
          </w:tcPr>
          <w:p w14:paraId="358E8CD9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เพื่อประชาสัมพันธ์และรณรงค์ให้ประชาชนมีความรู้ความเข้าใจในการป้องกันและควบคุมการแพร่ระบาดของโรคไข้เลือดออกในชุมชน</w:t>
            </w:r>
          </w:p>
        </w:tc>
        <w:tc>
          <w:tcPr>
            <w:tcW w:w="1843" w:type="dxa"/>
          </w:tcPr>
          <w:p w14:paraId="38BE314E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การเดินรณรงค์/</w:t>
            </w:r>
          </w:p>
          <w:p w14:paraId="73765A52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ประชาสัมพันธ์ในชุมชน</w:t>
            </w:r>
          </w:p>
        </w:tc>
        <w:tc>
          <w:tcPr>
            <w:tcW w:w="992" w:type="dxa"/>
          </w:tcPr>
          <w:p w14:paraId="1E73E597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F3B979D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>6</w:t>
            </w:r>
            <w:r>
              <w:rPr>
                <w:rFonts w:ascii="TH SarabunPSK" w:hAnsi="TH SarabunPSK" w:cs="TH SarabunPSK" w:hint="cs"/>
                <w:sz w:val="28"/>
                <w:cs/>
              </w:rPr>
              <w:t>0</w:t>
            </w:r>
            <w:r>
              <w:rPr>
                <w:rFonts w:ascii="TH SarabunPSK" w:hAnsi="TH SarabunPSK" w:cs="TH SarabunPSK"/>
                <w:sz w:val="28"/>
                <w:cs/>
              </w:rPr>
              <w:t>,</w:t>
            </w:r>
            <w:r>
              <w:rPr>
                <w:rFonts w:ascii="TH SarabunPSK" w:hAnsi="TH SarabunPSK" w:cs="TH SarabunPSK" w:hint="cs"/>
                <w:sz w:val="28"/>
                <w:cs/>
              </w:rPr>
              <w:t>000</w:t>
            </w:r>
          </w:p>
        </w:tc>
        <w:tc>
          <w:tcPr>
            <w:tcW w:w="1134" w:type="dxa"/>
          </w:tcPr>
          <w:p w14:paraId="0C344000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B87EAEF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>6</w:t>
            </w:r>
            <w:r>
              <w:rPr>
                <w:rFonts w:ascii="TH SarabunPSK" w:hAnsi="TH SarabunPSK" w:cs="TH SarabunPSK" w:hint="cs"/>
                <w:sz w:val="28"/>
                <w:cs/>
              </w:rPr>
              <w:t>0</w:t>
            </w:r>
            <w:r>
              <w:rPr>
                <w:rFonts w:ascii="TH SarabunPSK" w:hAnsi="TH SarabunPSK" w:cs="TH SarabunPSK"/>
                <w:sz w:val="28"/>
                <w:cs/>
              </w:rPr>
              <w:t>,</w:t>
            </w:r>
            <w:r>
              <w:rPr>
                <w:rFonts w:ascii="TH SarabunPSK" w:hAnsi="TH SarabunPSK" w:cs="TH SarabunPSK" w:hint="cs"/>
                <w:sz w:val="28"/>
                <w:cs/>
              </w:rPr>
              <w:t>000</w:t>
            </w:r>
          </w:p>
        </w:tc>
        <w:tc>
          <w:tcPr>
            <w:tcW w:w="1134" w:type="dxa"/>
          </w:tcPr>
          <w:p w14:paraId="384CAFBC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0FEA220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>6</w:t>
            </w:r>
            <w:r>
              <w:rPr>
                <w:rFonts w:ascii="TH SarabunPSK" w:hAnsi="TH SarabunPSK" w:cs="TH SarabunPSK" w:hint="cs"/>
                <w:sz w:val="28"/>
                <w:cs/>
              </w:rPr>
              <w:t>0</w:t>
            </w:r>
            <w:r>
              <w:rPr>
                <w:rFonts w:ascii="TH SarabunPSK" w:hAnsi="TH SarabunPSK" w:cs="TH SarabunPSK"/>
                <w:sz w:val="28"/>
                <w:cs/>
              </w:rPr>
              <w:t>,</w:t>
            </w:r>
            <w:r>
              <w:rPr>
                <w:rFonts w:ascii="TH SarabunPSK" w:hAnsi="TH SarabunPSK" w:cs="TH SarabunPSK" w:hint="cs"/>
                <w:sz w:val="28"/>
                <w:cs/>
              </w:rPr>
              <w:t>000</w:t>
            </w:r>
          </w:p>
        </w:tc>
        <w:tc>
          <w:tcPr>
            <w:tcW w:w="1134" w:type="dxa"/>
          </w:tcPr>
          <w:p w14:paraId="739E95DD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5E84363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>6</w:t>
            </w:r>
            <w:r>
              <w:rPr>
                <w:rFonts w:ascii="TH SarabunPSK" w:hAnsi="TH SarabunPSK" w:cs="TH SarabunPSK" w:hint="cs"/>
                <w:sz w:val="28"/>
                <w:cs/>
              </w:rPr>
              <w:t>0</w:t>
            </w:r>
            <w:r>
              <w:rPr>
                <w:rFonts w:ascii="TH SarabunPSK" w:hAnsi="TH SarabunPSK" w:cs="TH SarabunPSK"/>
                <w:sz w:val="28"/>
                <w:cs/>
              </w:rPr>
              <w:t>,</w:t>
            </w:r>
            <w:r>
              <w:rPr>
                <w:rFonts w:ascii="TH SarabunPSK" w:hAnsi="TH SarabunPSK" w:cs="TH SarabunPSK" w:hint="cs"/>
                <w:sz w:val="28"/>
                <w:cs/>
              </w:rPr>
              <w:t>000</w:t>
            </w:r>
          </w:p>
        </w:tc>
        <w:tc>
          <w:tcPr>
            <w:tcW w:w="1134" w:type="dxa"/>
          </w:tcPr>
          <w:p w14:paraId="5A6DE96E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5A11134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>6</w:t>
            </w:r>
            <w:r>
              <w:rPr>
                <w:rFonts w:ascii="TH SarabunPSK" w:hAnsi="TH SarabunPSK" w:cs="TH SarabunPSK" w:hint="cs"/>
                <w:sz w:val="28"/>
                <w:cs/>
              </w:rPr>
              <w:t>0</w:t>
            </w:r>
            <w:r>
              <w:rPr>
                <w:rFonts w:ascii="TH SarabunPSK" w:hAnsi="TH SarabunPSK" w:cs="TH SarabunPSK"/>
                <w:sz w:val="28"/>
                <w:cs/>
              </w:rPr>
              <w:t>,</w:t>
            </w:r>
            <w:r>
              <w:rPr>
                <w:rFonts w:ascii="TH SarabunPSK" w:hAnsi="TH SarabunPSK" w:cs="TH SarabunPSK" w:hint="cs"/>
                <w:sz w:val="28"/>
                <w:cs/>
              </w:rPr>
              <w:t>000</w:t>
            </w:r>
          </w:p>
        </w:tc>
        <w:tc>
          <w:tcPr>
            <w:tcW w:w="1560" w:type="dxa"/>
          </w:tcPr>
          <w:p w14:paraId="4F1DD57A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- ป้ายรณรงค์/ประชาสัมพันธ์</w:t>
            </w:r>
          </w:p>
          <w:p w14:paraId="46937E24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701" w:type="dxa"/>
          </w:tcPr>
          <w:p w14:paraId="235AF63C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ชุมชนมีมาตรการป้องกันและการควบคุมโรคต่างๆอันจะเกิดขึ้นในชุมชน</w:t>
            </w:r>
          </w:p>
        </w:tc>
        <w:tc>
          <w:tcPr>
            <w:tcW w:w="1134" w:type="dxa"/>
          </w:tcPr>
          <w:p w14:paraId="73A51663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สำนักปลัด</w:t>
            </w:r>
          </w:p>
        </w:tc>
      </w:tr>
      <w:tr w:rsidR="00EB5A06" w:rsidRPr="003363C5" w14:paraId="33A65954" w14:textId="77777777" w:rsidTr="00EF5E2D">
        <w:tc>
          <w:tcPr>
            <w:tcW w:w="709" w:type="dxa"/>
          </w:tcPr>
          <w:p w14:paraId="2E0F8486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</w:rPr>
              <w:t>474</w:t>
            </w:r>
          </w:p>
        </w:tc>
        <w:tc>
          <w:tcPr>
            <w:tcW w:w="1843" w:type="dxa"/>
          </w:tcPr>
          <w:p w14:paraId="245BDB1A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โครงการส่งเสริมการคัดแยกขยะในชุมชน</w:t>
            </w:r>
          </w:p>
          <w:p w14:paraId="72F146CA" w14:textId="77777777" w:rsidR="00EB5A06" w:rsidRPr="003363C5" w:rsidRDefault="00EB5A06" w:rsidP="00EF5E2D">
            <w:pPr>
              <w:rPr>
                <w:rFonts w:ascii="TH SarabunPSK" w:hAnsi="TH SarabunPSK" w:cs="TH SarabunPSK"/>
                <w:color w:val="FF0000"/>
                <w:sz w:val="28"/>
                <w:cs/>
              </w:rPr>
            </w:pPr>
          </w:p>
        </w:tc>
        <w:tc>
          <w:tcPr>
            <w:tcW w:w="1984" w:type="dxa"/>
          </w:tcPr>
          <w:p w14:paraId="2D35A520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เพื่อการจัดการขยะที่มีในชุมชนอย่างมีประสิทธิภาพ</w:t>
            </w:r>
          </w:p>
        </w:tc>
        <w:tc>
          <w:tcPr>
            <w:tcW w:w="1843" w:type="dxa"/>
          </w:tcPr>
          <w:p w14:paraId="7E0C8C45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- จัดอบรมให้ความรู้อย่างต่อเนื่องพร้อมขยายผลของโครงการไปยังหมู่บ้านอื่นๆ</w:t>
            </w:r>
          </w:p>
        </w:tc>
        <w:tc>
          <w:tcPr>
            <w:tcW w:w="992" w:type="dxa"/>
          </w:tcPr>
          <w:p w14:paraId="426E367E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92D4A54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4</w:t>
            </w:r>
            <w:r w:rsidRPr="003363C5">
              <w:rPr>
                <w:rFonts w:ascii="TH SarabunPSK" w:hAnsi="TH SarabunPSK" w:cs="TH SarabunPSK"/>
                <w:sz w:val="28"/>
                <w:cs/>
              </w:rPr>
              <w:t>0,000</w:t>
            </w:r>
          </w:p>
        </w:tc>
        <w:tc>
          <w:tcPr>
            <w:tcW w:w="1134" w:type="dxa"/>
          </w:tcPr>
          <w:p w14:paraId="79894816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29F7073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4</w:t>
            </w:r>
            <w:r w:rsidRPr="003363C5">
              <w:rPr>
                <w:rFonts w:ascii="TH SarabunPSK" w:hAnsi="TH SarabunPSK" w:cs="TH SarabunPSK"/>
                <w:sz w:val="28"/>
                <w:cs/>
              </w:rPr>
              <w:t>0,000</w:t>
            </w:r>
          </w:p>
        </w:tc>
        <w:tc>
          <w:tcPr>
            <w:tcW w:w="1134" w:type="dxa"/>
          </w:tcPr>
          <w:p w14:paraId="59A9BA60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F5FE378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40,000</w:t>
            </w:r>
          </w:p>
        </w:tc>
        <w:tc>
          <w:tcPr>
            <w:tcW w:w="1134" w:type="dxa"/>
          </w:tcPr>
          <w:p w14:paraId="7CA65053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3648946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4</w:t>
            </w:r>
            <w:r w:rsidRPr="003363C5">
              <w:rPr>
                <w:rFonts w:ascii="TH SarabunPSK" w:hAnsi="TH SarabunPSK" w:cs="TH SarabunPSK"/>
                <w:sz w:val="28"/>
                <w:cs/>
              </w:rPr>
              <w:t>0,000</w:t>
            </w:r>
          </w:p>
        </w:tc>
        <w:tc>
          <w:tcPr>
            <w:tcW w:w="1134" w:type="dxa"/>
          </w:tcPr>
          <w:p w14:paraId="12F3057E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0267C0E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4</w:t>
            </w:r>
            <w:r w:rsidRPr="003363C5">
              <w:rPr>
                <w:rFonts w:ascii="TH SarabunPSK" w:hAnsi="TH SarabunPSK" w:cs="TH SarabunPSK"/>
                <w:sz w:val="28"/>
                <w:cs/>
              </w:rPr>
              <w:t>0,000</w:t>
            </w:r>
          </w:p>
        </w:tc>
        <w:tc>
          <w:tcPr>
            <w:tcW w:w="1560" w:type="dxa"/>
          </w:tcPr>
          <w:p w14:paraId="2F71F14A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ประชาชนมีความรู้และคัดแยกขยะในครัวเรือน</w:t>
            </w:r>
          </w:p>
        </w:tc>
        <w:tc>
          <w:tcPr>
            <w:tcW w:w="1701" w:type="dxa"/>
          </w:tcPr>
          <w:p w14:paraId="4142734F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ประชาชนมีความรู้ด้านการจัดการขยะและเข้าร่วมในกิจกรรม</w:t>
            </w:r>
          </w:p>
        </w:tc>
        <w:tc>
          <w:tcPr>
            <w:tcW w:w="1134" w:type="dxa"/>
          </w:tcPr>
          <w:p w14:paraId="2D4E65DB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สำนักปลัด</w:t>
            </w:r>
          </w:p>
        </w:tc>
      </w:tr>
      <w:tr w:rsidR="00EB5A06" w:rsidRPr="003363C5" w14:paraId="0B459E6C" w14:textId="77777777" w:rsidTr="00EF5E2D">
        <w:tc>
          <w:tcPr>
            <w:tcW w:w="709" w:type="dxa"/>
          </w:tcPr>
          <w:p w14:paraId="0FBDAC08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</w:rPr>
              <w:t>475</w:t>
            </w:r>
          </w:p>
        </w:tc>
        <w:tc>
          <w:tcPr>
            <w:tcW w:w="1843" w:type="dxa"/>
          </w:tcPr>
          <w:p w14:paraId="7A7D7170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โครงการรณรงค์/ประชาสัมพันธ์ ป้องกันและควบคุม                                                                                                                                          โรคติดต่อ เช่น ไข้หวัดนก ไข้หวัด 2009</w:t>
            </w:r>
          </w:p>
          <w:p w14:paraId="3975E148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 xml:space="preserve">โควิด-19  </w:t>
            </w:r>
          </w:p>
        </w:tc>
        <w:tc>
          <w:tcPr>
            <w:tcW w:w="1984" w:type="dxa"/>
          </w:tcPr>
          <w:p w14:paraId="7A5049EA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เพื่อประชาสัมพันธ์ รณรงค์ให้ประชาชนมีความรู้ความเข้าใจในการป้องกันและควบคุมโรค</w:t>
            </w:r>
          </w:p>
        </w:tc>
        <w:tc>
          <w:tcPr>
            <w:tcW w:w="1843" w:type="dxa"/>
          </w:tcPr>
          <w:p w14:paraId="75309023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การรณรงค์/ ประชาสัมพันธ์ให้ประชาชนมีความรู้และความเข้าใจในการป้องกันโรคระบาดที่อาจเกิดขึ้นในชุมชน</w:t>
            </w:r>
          </w:p>
        </w:tc>
        <w:tc>
          <w:tcPr>
            <w:tcW w:w="992" w:type="dxa"/>
          </w:tcPr>
          <w:p w14:paraId="631691EA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3E899F1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30,000</w:t>
            </w:r>
          </w:p>
        </w:tc>
        <w:tc>
          <w:tcPr>
            <w:tcW w:w="1134" w:type="dxa"/>
          </w:tcPr>
          <w:p w14:paraId="3D66ADE2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7299058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30,000</w:t>
            </w:r>
          </w:p>
        </w:tc>
        <w:tc>
          <w:tcPr>
            <w:tcW w:w="1134" w:type="dxa"/>
          </w:tcPr>
          <w:p w14:paraId="00934043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C14F7F9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30,000</w:t>
            </w:r>
          </w:p>
        </w:tc>
        <w:tc>
          <w:tcPr>
            <w:tcW w:w="1134" w:type="dxa"/>
          </w:tcPr>
          <w:p w14:paraId="3B79D6B0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C2DEB00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30,000</w:t>
            </w:r>
          </w:p>
        </w:tc>
        <w:tc>
          <w:tcPr>
            <w:tcW w:w="1134" w:type="dxa"/>
          </w:tcPr>
          <w:p w14:paraId="189D450E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46EECB2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30,000</w:t>
            </w:r>
          </w:p>
        </w:tc>
        <w:tc>
          <w:tcPr>
            <w:tcW w:w="1560" w:type="dxa"/>
          </w:tcPr>
          <w:p w14:paraId="0E7B54DD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ประชาชนทราบและมีความเข้าใจในการป้องกันโรค</w:t>
            </w:r>
          </w:p>
          <w:p w14:paraId="2C7360DA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ร้อยละ 80</w:t>
            </w:r>
          </w:p>
        </w:tc>
        <w:tc>
          <w:tcPr>
            <w:tcW w:w="1701" w:type="dxa"/>
          </w:tcPr>
          <w:p w14:paraId="6157585F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ชุมชนมีมาตรการป้องกันและการควบคุมโรคต่างๆอันจะเกิดขึ้นในชุมชน</w:t>
            </w:r>
          </w:p>
        </w:tc>
        <w:tc>
          <w:tcPr>
            <w:tcW w:w="1134" w:type="dxa"/>
          </w:tcPr>
          <w:p w14:paraId="6EE611CB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สำนักปลัด</w:t>
            </w:r>
          </w:p>
        </w:tc>
      </w:tr>
      <w:tr w:rsidR="00EB5A06" w:rsidRPr="003363C5" w14:paraId="70F94DB6" w14:textId="77777777" w:rsidTr="00EF5E2D">
        <w:tc>
          <w:tcPr>
            <w:tcW w:w="709" w:type="dxa"/>
          </w:tcPr>
          <w:p w14:paraId="08DB4A83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476</w:t>
            </w:r>
          </w:p>
        </w:tc>
        <w:tc>
          <w:tcPr>
            <w:tcW w:w="1843" w:type="dxa"/>
          </w:tcPr>
          <w:p w14:paraId="5FC63CAF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โครงการสัตว์ปลอดโรค คนปลอดภัยจากโรคพิษสุนัขบ้า</w:t>
            </w:r>
          </w:p>
        </w:tc>
        <w:tc>
          <w:tcPr>
            <w:tcW w:w="1984" w:type="dxa"/>
          </w:tcPr>
          <w:p w14:paraId="5312EF26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- เพื่อป้องกันไม่ให้เกิดโรคพิษสุนัขบ้าในตำบล</w:t>
            </w:r>
          </w:p>
        </w:tc>
        <w:tc>
          <w:tcPr>
            <w:tcW w:w="1843" w:type="dxa"/>
          </w:tcPr>
          <w:p w14:paraId="186D5C06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จัดซื้อวัสดุอุปกรณ์รวมไปถึงวัคซีนป้องกันโรคพิษสุนัขบ้า</w:t>
            </w:r>
          </w:p>
        </w:tc>
        <w:tc>
          <w:tcPr>
            <w:tcW w:w="992" w:type="dxa"/>
          </w:tcPr>
          <w:p w14:paraId="36701624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50E3341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5</w:t>
            </w:r>
            <w:r w:rsidRPr="003363C5">
              <w:rPr>
                <w:rFonts w:ascii="TH SarabunPSK" w:hAnsi="TH SarabunPSK" w:cs="TH SarabunPSK"/>
                <w:sz w:val="28"/>
                <w:cs/>
              </w:rPr>
              <w:t>0,000</w:t>
            </w:r>
          </w:p>
        </w:tc>
        <w:tc>
          <w:tcPr>
            <w:tcW w:w="1134" w:type="dxa"/>
          </w:tcPr>
          <w:p w14:paraId="0CD105BB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9D5847D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10</w:t>
            </w:r>
            <w:r w:rsidRPr="003363C5">
              <w:rPr>
                <w:rFonts w:ascii="TH SarabunPSK" w:hAnsi="TH SarabunPSK" w:cs="TH SarabunPSK"/>
                <w:sz w:val="28"/>
                <w:cs/>
              </w:rPr>
              <w:t>0,000</w:t>
            </w:r>
          </w:p>
        </w:tc>
        <w:tc>
          <w:tcPr>
            <w:tcW w:w="1134" w:type="dxa"/>
          </w:tcPr>
          <w:p w14:paraId="1F489A09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F4A10F4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10</w:t>
            </w:r>
            <w:r w:rsidRPr="003363C5">
              <w:rPr>
                <w:rFonts w:ascii="TH SarabunPSK" w:hAnsi="TH SarabunPSK" w:cs="TH SarabunPSK"/>
                <w:sz w:val="28"/>
                <w:cs/>
              </w:rPr>
              <w:t>0,000</w:t>
            </w:r>
          </w:p>
        </w:tc>
        <w:tc>
          <w:tcPr>
            <w:tcW w:w="1134" w:type="dxa"/>
          </w:tcPr>
          <w:p w14:paraId="177937A3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0581746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10</w:t>
            </w:r>
            <w:r w:rsidRPr="003363C5">
              <w:rPr>
                <w:rFonts w:ascii="TH SarabunPSK" w:hAnsi="TH SarabunPSK" w:cs="TH SarabunPSK"/>
                <w:sz w:val="28"/>
                <w:cs/>
              </w:rPr>
              <w:t>0,000</w:t>
            </w:r>
          </w:p>
        </w:tc>
        <w:tc>
          <w:tcPr>
            <w:tcW w:w="1134" w:type="dxa"/>
          </w:tcPr>
          <w:p w14:paraId="6E818E9A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B48904B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10</w:t>
            </w:r>
            <w:r w:rsidRPr="003363C5">
              <w:rPr>
                <w:rFonts w:ascii="TH SarabunPSK" w:hAnsi="TH SarabunPSK" w:cs="TH SarabunPSK"/>
                <w:sz w:val="28"/>
                <w:cs/>
              </w:rPr>
              <w:t>0,000</w:t>
            </w:r>
          </w:p>
        </w:tc>
        <w:tc>
          <w:tcPr>
            <w:tcW w:w="1560" w:type="dxa"/>
          </w:tcPr>
          <w:p w14:paraId="29D4923F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การแพร่ระบาดของเชื้อโรคลดลงร้อยละ80</w:t>
            </w:r>
          </w:p>
        </w:tc>
        <w:tc>
          <w:tcPr>
            <w:tcW w:w="1701" w:type="dxa"/>
          </w:tcPr>
          <w:p w14:paraId="5AFB3E3F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โรคพิษสุนัขบ้าลดลงและไม่เกิดโรคในชุมชน</w:t>
            </w:r>
          </w:p>
        </w:tc>
        <w:tc>
          <w:tcPr>
            <w:tcW w:w="1134" w:type="dxa"/>
          </w:tcPr>
          <w:p w14:paraId="738FDC09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สำนักปลัด</w:t>
            </w:r>
          </w:p>
        </w:tc>
      </w:tr>
    </w:tbl>
    <w:p w14:paraId="2727367B" w14:textId="77777777" w:rsidR="00EB5A06" w:rsidRPr="003363C5" w:rsidRDefault="00EB5A06" w:rsidP="00EB5A06">
      <w:pPr>
        <w:rPr>
          <w:rFonts w:ascii="TH SarabunPSK" w:hAnsi="TH SarabunPSK" w:cs="TH SarabunPSK"/>
        </w:rPr>
      </w:pPr>
    </w:p>
    <w:p w14:paraId="2661CDCC" w14:textId="77777777" w:rsidR="00EB5A06" w:rsidRPr="003363C5" w:rsidRDefault="00EB5A06" w:rsidP="00EB5A06">
      <w:pPr>
        <w:spacing w:after="0" w:line="240" w:lineRule="auto"/>
        <w:rPr>
          <w:rFonts w:ascii="TH SarabunPSK" w:hAnsi="TH SarabunPSK" w:cs="TH SarabunPSK"/>
        </w:rPr>
      </w:pPr>
      <w:r w:rsidRPr="003363C5">
        <w:rPr>
          <w:rFonts w:ascii="TH SarabunPSK" w:hAnsi="TH SarabunPSK" w:cs="TH SarabunPSK"/>
          <w:cs/>
        </w:rPr>
        <w:lastRenderedPageBreak/>
        <w:tab/>
        <w:t>1. ยุทศาสต</w:t>
      </w:r>
      <w:proofErr w:type="spellStart"/>
      <w:r w:rsidRPr="003363C5">
        <w:rPr>
          <w:rFonts w:ascii="TH SarabunPSK" w:hAnsi="TH SarabunPSK" w:cs="TH SarabunPSK"/>
          <w:cs/>
        </w:rPr>
        <w:t>ร์</w:t>
      </w:r>
      <w:proofErr w:type="spellEnd"/>
      <w:r w:rsidRPr="003363C5">
        <w:rPr>
          <w:rFonts w:ascii="TH SarabunPSK" w:hAnsi="TH SarabunPSK" w:cs="TH SarabunPSK"/>
          <w:cs/>
        </w:rPr>
        <w:tab/>
      </w:r>
      <w:r w:rsidRPr="003363C5">
        <w:rPr>
          <w:rFonts w:ascii="TH SarabunPSK" w:hAnsi="TH SarabunPSK" w:cs="TH SarabunPSK"/>
          <w:cs/>
        </w:rPr>
        <w:tab/>
      </w:r>
      <w:r w:rsidRPr="003363C5">
        <w:rPr>
          <w:rFonts w:ascii="TH SarabunPSK" w:hAnsi="TH SarabunPSK" w:cs="TH SarabunPSK"/>
          <w:cs/>
        </w:rPr>
        <w:tab/>
      </w:r>
      <w:r w:rsidRPr="003363C5">
        <w:rPr>
          <w:rFonts w:ascii="TH SarabunPSK" w:hAnsi="TH SarabunPSK" w:cs="TH SarabunPSK"/>
          <w:cs/>
        </w:rPr>
        <w:tab/>
      </w:r>
      <w:r w:rsidRPr="003363C5">
        <w:rPr>
          <w:rFonts w:ascii="TH SarabunPSK" w:hAnsi="TH SarabunPSK" w:cs="TH SarabunPSK"/>
          <w:cs/>
        </w:rPr>
        <w:tab/>
      </w:r>
      <w:r w:rsidRPr="003363C5">
        <w:rPr>
          <w:rFonts w:ascii="TH SarabunPSK" w:hAnsi="TH SarabunPSK" w:cs="TH SarabunPSK"/>
          <w:cs/>
        </w:rPr>
        <w:tab/>
      </w:r>
      <w:r w:rsidRPr="003363C5">
        <w:rPr>
          <w:rFonts w:ascii="TH SarabunPSK" w:hAnsi="TH SarabunPSK" w:cs="TH SarabunPSK"/>
          <w:cs/>
        </w:rPr>
        <w:tab/>
        <w:t xml:space="preserve">ยุทธศาสตร์ที่ 2  สาธารณสุข สังคมสงเคราะห์และสวัสดิการ    </w:t>
      </w:r>
    </w:p>
    <w:p w14:paraId="1120DF08" w14:textId="77777777" w:rsidR="00EB5A06" w:rsidRPr="003363C5" w:rsidRDefault="00EB5A06" w:rsidP="00EB5A06">
      <w:pPr>
        <w:spacing w:after="0" w:line="240" w:lineRule="auto"/>
        <w:rPr>
          <w:rFonts w:ascii="TH SarabunPSK" w:hAnsi="TH SarabunPSK" w:cs="TH SarabunPSK"/>
        </w:rPr>
      </w:pPr>
      <w:r w:rsidRPr="003363C5">
        <w:rPr>
          <w:rFonts w:ascii="TH SarabunPSK" w:hAnsi="TH SarabunPSK" w:cs="TH SarabunPSK"/>
          <w:cs/>
        </w:rPr>
        <w:t xml:space="preserve">    </w:t>
      </w:r>
      <w:r w:rsidRPr="003363C5">
        <w:rPr>
          <w:rFonts w:ascii="TH SarabunPSK" w:hAnsi="TH SarabunPSK" w:cs="TH SarabunPSK"/>
          <w:cs/>
        </w:rPr>
        <w:tab/>
        <w:t xml:space="preserve">   1.1 กลยุทธ์     </w:t>
      </w:r>
      <w:r w:rsidRPr="003363C5">
        <w:rPr>
          <w:rFonts w:ascii="TH SarabunPSK" w:hAnsi="TH SarabunPSK" w:cs="TH SarabunPSK"/>
          <w:cs/>
        </w:rPr>
        <w:tab/>
      </w:r>
      <w:r w:rsidRPr="003363C5">
        <w:rPr>
          <w:rFonts w:ascii="TH SarabunPSK" w:hAnsi="TH SarabunPSK" w:cs="TH SarabunPSK"/>
          <w:cs/>
        </w:rPr>
        <w:tab/>
      </w:r>
      <w:r w:rsidRPr="003363C5">
        <w:rPr>
          <w:rFonts w:ascii="TH SarabunPSK" w:hAnsi="TH SarabunPSK" w:cs="TH SarabunPSK"/>
          <w:cs/>
        </w:rPr>
        <w:tab/>
      </w:r>
      <w:r w:rsidRPr="003363C5">
        <w:rPr>
          <w:rFonts w:ascii="TH SarabunPSK" w:hAnsi="TH SarabunPSK" w:cs="TH SarabunPSK"/>
          <w:cs/>
        </w:rPr>
        <w:tab/>
      </w:r>
      <w:r w:rsidRPr="003363C5">
        <w:rPr>
          <w:rFonts w:ascii="TH SarabunPSK" w:hAnsi="TH SarabunPSK" w:cs="TH SarabunPSK"/>
          <w:cs/>
        </w:rPr>
        <w:tab/>
      </w:r>
      <w:r w:rsidRPr="003363C5">
        <w:rPr>
          <w:rFonts w:ascii="TH SarabunPSK" w:hAnsi="TH SarabunPSK" w:cs="TH SarabunPSK"/>
          <w:cs/>
        </w:rPr>
        <w:tab/>
      </w:r>
      <w:r w:rsidRPr="003363C5">
        <w:rPr>
          <w:rFonts w:ascii="TH SarabunPSK" w:hAnsi="TH SarabunPSK" w:cs="TH SarabunPSK"/>
          <w:cs/>
        </w:rPr>
        <w:tab/>
        <w:t>การป้องกันควบคุมโรคระบาดควบคู่ไปกับการจัดการสิ่งแวดล้อม</w:t>
      </w:r>
    </w:p>
    <w:p w14:paraId="3518FA2B" w14:textId="77777777" w:rsidR="00EB5A06" w:rsidRPr="003363C5" w:rsidRDefault="00EB5A06" w:rsidP="00EB5A06">
      <w:pPr>
        <w:spacing w:after="0" w:line="240" w:lineRule="auto"/>
        <w:rPr>
          <w:rFonts w:ascii="TH SarabunPSK" w:hAnsi="TH SarabunPSK" w:cs="TH SarabunPSK"/>
          <w:sz w:val="28"/>
          <w:cs/>
        </w:rPr>
      </w:pPr>
      <w:r w:rsidRPr="003363C5">
        <w:rPr>
          <w:rFonts w:ascii="TH SarabunPSK" w:hAnsi="TH SarabunPSK" w:cs="TH SarabunPSK"/>
          <w:cs/>
        </w:rPr>
        <w:t xml:space="preserve"> </w:t>
      </w:r>
      <w:r w:rsidRPr="003363C5">
        <w:rPr>
          <w:rFonts w:ascii="TH SarabunPSK" w:hAnsi="TH SarabunPSK" w:cs="TH SarabunPSK"/>
          <w:cs/>
        </w:rPr>
        <w:tab/>
      </w:r>
      <w:r w:rsidRPr="003363C5">
        <w:rPr>
          <w:rFonts w:ascii="TH SarabunPSK" w:hAnsi="TH SarabunPSK" w:cs="TH SarabunPSK"/>
          <w:cs/>
        </w:rPr>
        <w:tab/>
      </w:r>
      <w:r w:rsidRPr="003363C5">
        <w:rPr>
          <w:rFonts w:ascii="TH SarabunPSK" w:hAnsi="TH SarabunPSK" w:cs="TH SarabunPSK"/>
          <w:sz w:val="28"/>
          <w:cs/>
        </w:rPr>
        <w:t xml:space="preserve">แผนงานสาธารณสุข  </w:t>
      </w:r>
      <w:r w:rsidRPr="003363C5">
        <w:rPr>
          <w:rFonts w:ascii="TH SarabunPSK" w:hAnsi="TH SarabunPSK" w:cs="TH SarabunPSK"/>
          <w:sz w:val="28"/>
          <w:cs/>
        </w:rPr>
        <w:tab/>
      </w:r>
      <w:r w:rsidRPr="003363C5">
        <w:rPr>
          <w:rFonts w:ascii="TH SarabunPSK" w:hAnsi="TH SarabunPSK" w:cs="TH SarabunPSK"/>
          <w:sz w:val="28"/>
          <w:cs/>
        </w:rPr>
        <w:tab/>
      </w:r>
      <w:r w:rsidRPr="003363C5">
        <w:rPr>
          <w:rFonts w:ascii="TH SarabunPSK" w:hAnsi="TH SarabunPSK" w:cs="TH SarabunPSK"/>
          <w:sz w:val="28"/>
          <w:cs/>
        </w:rPr>
        <w:tab/>
        <w:t xml:space="preserve">    </w:t>
      </w:r>
      <w:r w:rsidRPr="003363C5">
        <w:rPr>
          <w:rFonts w:ascii="TH SarabunPSK" w:hAnsi="TH SarabunPSK" w:cs="TH SarabunPSK"/>
          <w:sz w:val="28"/>
          <w:cs/>
        </w:rPr>
        <w:tab/>
      </w:r>
      <w:r w:rsidRPr="003363C5">
        <w:rPr>
          <w:rFonts w:ascii="TH SarabunPSK" w:hAnsi="TH SarabunPSK" w:cs="TH SarabunPSK"/>
          <w:sz w:val="28"/>
          <w:cs/>
        </w:rPr>
        <w:tab/>
        <w:t>งานบริการสาธารณสุขและงานสาธารณสุขอื่น</w:t>
      </w:r>
    </w:p>
    <w:tbl>
      <w:tblPr>
        <w:tblStyle w:val="a5"/>
        <w:tblW w:w="16302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709"/>
        <w:gridCol w:w="1843"/>
        <w:gridCol w:w="1843"/>
        <w:gridCol w:w="1842"/>
        <w:gridCol w:w="1134"/>
        <w:gridCol w:w="1134"/>
        <w:gridCol w:w="1134"/>
        <w:gridCol w:w="1134"/>
        <w:gridCol w:w="1134"/>
        <w:gridCol w:w="1560"/>
        <w:gridCol w:w="1701"/>
        <w:gridCol w:w="1134"/>
      </w:tblGrid>
      <w:tr w:rsidR="00EB5A06" w:rsidRPr="003363C5" w14:paraId="308B225E" w14:textId="77777777" w:rsidTr="00EF5E2D">
        <w:trPr>
          <w:trHeight w:val="385"/>
        </w:trPr>
        <w:tc>
          <w:tcPr>
            <w:tcW w:w="709" w:type="dxa"/>
            <w:vMerge w:val="restart"/>
            <w:shd w:val="clear" w:color="auto" w:fill="B6DDE8" w:themeFill="accent5" w:themeFillTint="66"/>
          </w:tcPr>
          <w:p w14:paraId="1A42094F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726BCC53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363C5">
              <w:rPr>
                <w:rFonts w:ascii="TH SarabunPSK" w:hAnsi="TH SarabunPSK" w:cs="TH SarabunPSK"/>
                <w:b/>
                <w:bCs/>
                <w:sz w:val="28"/>
                <w:cs/>
              </w:rPr>
              <w:t>ที่</w:t>
            </w:r>
          </w:p>
        </w:tc>
        <w:tc>
          <w:tcPr>
            <w:tcW w:w="1843" w:type="dxa"/>
            <w:vMerge w:val="restart"/>
            <w:shd w:val="clear" w:color="auto" w:fill="B6DDE8" w:themeFill="accent5" w:themeFillTint="66"/>
          </w:tcPr>
          <w:p w14:paraId="2C8A87EF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598DB85C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363C5">
              <w:rPr>
                <w:rFonts w:ascii="TH SarabunPSK" w:hAnsi="TH SarabunPSK" w:cs="TH SarabunPSK"/>
                <w:b/>
                <w:bCs/>
                <w:sz w:val="28"/>
                <w:cs/>
              </w:rPr>
              <w:t>โครงการ</w:t>
            </w:r>
          </w:p>
        </w:tc>
        <w:tc>
          <w:tcPr>
            <w:tcW w:w="1843" w:type="dxa"/>
            <w:vMerge w:val="restart"/>
            <w:shd w:val="clear" w:color="auto" w:fill="B6DDE8" w:themeFill="accent5" w:themeFillTint="66"/>
          </w:tcPr>
          <w:p w14:paraId="2CE687C7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22F3956B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363C5">
              <w:rPr>
                <w:rFonts w:ascii="TH SarabunPSK" w:hAnsi="TH SarabunPSK" w:cs="TH SarabunPSK"/>
                <w:b/>
                <w:bCs/>
                <w:sz w:val="28"/>
                <w:cs/>
              </w:rPr>
              <w:t>วัตถุประสงค์</w:t>
            </w:r>
          </w:p>
        </w:tc>
        <w:tc>
          <w:tcPr>
            <w:tcW w:w="1842" w:type="dxa"/>
            <w:vMerge w:val="restart"/>
            <w:shd w:val="clear" w:color="auto" w:fill="B6DDE8" w:themeFill="accent5" w:themeFillTint="66"/>
          </w:tcPr>
          <w:p w14:paraId="75B7DF38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363C5">
              <w:rPr>
                <w:rFonts w:ascii="TH SarabunPSK" w:hAnsi="TH SarabunPSK" w:cs="TH SarabunPSK"/>
                <w:b/>
                <w:bCs/>
                <w:sz w:val="28"/>
                <w:cs/>
              </w:rPr>
              <w:t>เป้าหมาย</w:t>
            </w:r>
          </w:p>
          <w:p w14:paraId="29FB4DC6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(ผลผลิตของโครงการ)</w:t>
            </w:r>
          </w:p>
        </w:tc>
        <w:tc>
          <w:tcPr>
            <w:tcW w:w="5670" w:type="dxa"/>
            <w:gridSpan w:val="5"/>
            <w:shd w:val="clear" w:color="auto" w:fill="B6DDE8" w:themeFill="accent5" w:themeFillTint="66"/>
          </w:tcPr>
          <w:p w14:paraId="28E36419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363C5">
              <w:rPr>
                <w:rFonts w:ascii="TH SarabunPSK" w:hAnsi="TH SarabunPSK" w:cs="TH SarabunPSK"/>
                <w:b/>
                <w:bCs/>
                <w:sz w:val="28"/>
                <w:cs/>
              </w:rPr>
              <w:t>งบประมาณและที่ผ่านมา</w:t>
            </w:r>
          </w:p>
        </w:tc>
        <w:tc>
          <w:tcPr>
            <w:tcW w:w="1560" w:type="dxa"/>
            <w:vMerge w:val="restart"/>
            <w:shd w:val="clear" w:color="auto" w:fill="B6DDE8" w:themeFill="accent5" w:themeFillTint="66"/>
          </w:tcPr>
          <w:p w14:paraId="3683CB47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363C5">
              <w:rPr>
                <w:rFonts w:ascii="TH SarabunPSK" w:hAnsi="TH SarabunPSK" w:cs="TH SarabunPSK"/>
                <w:b/>
                <w:bCs/>
                <w:sz w:val="28"/>
                <w:cs/>
              </w:rPr>
              <w:t>ตัวชี้วัด</w:t>
            </w:r>
          </w:p>
          <w:p w14:paraId="791A4578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3363C5">
              <w:rPr>
                <w:rFonts w:ascii="TH SarabunPSK" w:hAnsi="TH SarabunPSK" w:cs="TH SarabunPSK"/>
                <w:b/>
                <w:bCs/>
                <w:sz w:val="28"/>
                <w:cs/>
              </w:rPr>
              <w:t>(</w:t>
            </w:r>
            <w:r w:rsidRPr="003363C5">
              <w:rPr>
                <w:rFonts w:ascii="TH SarabunPSK" w:hAnsi="TH SarabunPSK" w:cs="TH SarabunPSK"/>
                <w:b/>
                <w:bCs/>
                <w:sz w:val="28"/>
              </w:rPr>
              <w:t>KPI</w:t>
            </w:r>
            <w:r w:rsidRPr="003363C5">
              <w:rPr>
                <w:rFonts w:ascii="TH SarabunPSK" w:hAnsi="TH SarabunPSK" w:cs="TH SarabunPSK"/>
                <w:b/>
                <w:bCs/>
                <w:sz w:val="28"/>
                <w:cs/>
              </w:rPr>
              <w:t>)</w:t>
            </w:r>
          </w:p>
        </w:tc>
        <w:tc>
          <w:tcPr>
            <w:tcW w:w="1701" w:type="dxa"/>
            <w:vMerge w:val="restart"/>
            <w:shd w:val="clear" w:color="auto" w:fill="B6DDE8" w:themeFill="accent5" w:themeFillTint="66"/>
          </w:tcPr>
          <w:p w14:paraId="7FE81542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363C5">
              <w:rPr>
                <w:rFonts w:ascii="TH SarabunPSK" w:hAnsi="TH SarabunPSK" w:cs="TH SarabunPSK"/>
                <w:b/>
                <w:bCs/>
                <w:sz w:val="28"/>
                <w:cs/>
              </w:rPr>
              <w:t>ผลที่คาดว่า</w:t>
            </w:r>
          </w:p>
          <w:p w14:paraId="0584912C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363C5">
              <w:rPr>
                <w:rFonts w:ascii="TH SarabunPSK" w:hAnsi="TH SarabunPSK" w:cs="TH SarabunPSK"/>
                <w:b/>
                <w:bCs/>
                <w:sz w:val="28"/>
                <w:cs/>
              </w:rPr>
              <w:t>จะได้รับ</w:t>
            </w:r>
          </w:p>
        </w:tc>
        <w:tc>
          <w:tcPr>
            <w:tcW w:w="1134" w:type="dxa"/>
            <w:vMerge w:val="restart"/>
            <w:shd w:val="clear" w:color="auto" w:fill="B6DDE8" w:themeFill="accent5" w:themeFillTint="66"/>
          </w:tcPr>
          <w:p w14:paraId="49C1F2C4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3363C5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หน่วยงานรับผิดชอบหลัก</w:t>
            </w:r>
          </w:p>
        </w:tc>
      </w:tr>
      <w:tr w:rsidR="00EB5A06" w:rsidRPr="003363C5" w14:paraId="15C167A0" w14:textId="77777777" w:rsidTr="00EF5E2D">
        <w:trPr>
          <w:trHeight w:val="335"/>
        </w:trPr>
        <w:tc>
          <w:tcPr>
            <w:tcW w:w="709" w:type="dxa"/>
            <w:vMerge/>
            <w:shd w:val="clear" w:color="auto" w:fill="B6DDE8" w:themeFill="accent5" w:themeFillTint="66"/>
          </w:tcPr>
          <w:p w14:paraId="64B24FD4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  <w:shd w:val="clear" w:color="auto" w:fill="B6DDE8" w:themeFill="accent5" w:themeFillTint="66"/>
          </w:tcPr>
          <w:p w14:paraId="27AD767F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  <w:shd w:val="clear" w:color="auto" w:fill="B6DDE8" w:themeFill="accent5" w:themeFillTint="66"/>
          </w:tcPr>
          <w:p w14:paraId="44A7B0FD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2" w:type="dxa"/>
            <w:vMerge/>
            <w:shd w:val="clear" w:color="auto" w:fill="B6DDE8" w:themeFill="accent5" w:themeFillTint="66"/>
          </w:tcPr>
          <w:p w14:paraId="703DC55B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  <w:shd w:val="clear" w:color="auto" w:fill="B6DDE8" w:themeFill="accent5" w:themeFillTint="66"/>
          </w:tcPr>
          <w:p w14:paraId="0CC92009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363C5">
              <w:rPr>
                <w:rFonts w:ascii="TH SarabunPSK" w:hAnsi="TH SarabunPSK" w:cs="TH SarabunPSK"/>
                <w:b/>
                <w:bCs/>
                <w:sz w:val="28"/>
              </w:rPr>
              <w:t>2566</w:t>
            </w:r>
          </w:p>
          <w:p w14:paraId="1ADEA302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6A203DDE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363C5">
              <w:rPr>
                <w:rFonts w:ascii="TH SarabunPSK" w:hAnsi="TH SarabunPSK" w:cs="TH SarabunPSK"/>
                <w:b/>
                <w:bCs/>
                <w:sz w:val="28"/>
              </w:rPr>
              <w:t>2567</w:t>
            </w:r>
          </w:p>
          <w:p w14:paraId="71F26C0D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7C2818F8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363C5">
              <w:rPr>
                <w:rFonts w:ascii="TH SarabunPSK" w:hAnsi="TH SarabunPSK" w:cs="TH SarabunPSK"/>
                <w:b/>
                <w:bCs/>
                <w:sz w:val="28"/>
              </w:rPr>
              <w:t>2568</w:t>
            </w:r>
          </w:p>
          <w:p w14:paraId="2952D1D0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6947EBCE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363C5">
              <w:rPr>
                <w:rFonts w:ascii="TH SarabunPSK" w:hAnsi="TH SarabunPSK" w:cs="TH SarabunPSK"/>
                <w:b/>
                <w:bCs/>
                <w:sz w:val="28"/>
              </w:rPr>
              <w:t>2569</w:t>
            </w:r>
          </w:p>
          <w:p w14:paraId="072E3679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12EC845F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363C5">
              <w:rPr>
                <w:rFonts w:ascii="TH SarabunPSK" w:hAnsi="TH SarabunPSK" w:cs="TH SarabunPSK"/>
                <w:b/>
                <w:bCs/>
                <w:sz w:val="28"/>
              </w:rPr>
              <w:t>2570</w:t>
            </w:r>
          </w:p>
          <w:p w14:paraId="169EDDC5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3363C5">
              <w:rPr>
                <w:rFonts w:ascii="TH SarabunPSK" w:hAnsi="TH SarabunPSK" w:cs="TH SarabunPSK"/>
                <w:b/>
                <w:bCs/>
                <w:sz w:val="28"/>
              </w:rPr>
              <w:t>(</w:t>
            </w:r>
            <w:r w:rsidRPr="003363C5">
              <w:rPr>
                <w:rFonts w:ascii="TH SarabunPSK" w:hAnsi="TH SarabunPSK" w:cs="TH SarabunPSK"/>
                <w:b/>
                <w:bCs/>
                <w:sz w:val="28"/>
                <w:cs/>
              </w:rPr>
              <w:t>บาท)</w:t>
            </w:r>
          </w:p>
        </w:tc>
        <w:tc>
          <w:tcPr>
            <w:tcW w:w="1560" w:type="dxa"/>
            <w:vMerge/>
            <w:shd w:val="clear" w:color="auto" w:fill="B6DDE8" w:themeFill="accent5" w:themeFillTint="66"/>
          </w:tcPr>
          <w:p w14:paraId="67AE9D50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701" w:type="dxa"/>
            <w:vMerge/>
            <w:shd w:val="clear" w:color="auto" w:fill="B6DDE8" w:themeFill="accent5" w:themeFillTint="66"/>
          </w:tcPr>
          <w:p w14:paraId="30D60298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  <w:vMerge/>
            <w:shd w:val="clear" w:color="auto" w:fill="B6DDE8" w:themeFill="accent5" w:themeFillTint="66"/>
          </w:tcPr>
          <w:p w14:paraId="1D2E56B7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</w:tr>
      <w:tr w:rsidR="00EB5A06" w:rsidRPr="003363C5" w14:paraId="10725A35" w14:textId="77777777" w:rsidTr="00EF5E2D">
        <w:trPr>
          <w:trHeight w:val="2742"/>
        </w:trPr>
        <w:tc>
          <w:tcPr>
            <w:tcW w:w="709" w:type="dxa"/>
          </w:tcPr>
          <w:p w14:paraId="37B120FE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</w:rPr>
              <w:t>477</w:t>
            </w:r>
          </w:p>
        </w:tc>
        <w:tc>
          <w:tcPr>
            <w:tcW w:w="1843" w:type="dxa"/>
          </w:tcPr>
          <w:p w14:paraId="214B8F23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จัดซื้อวัสดุป้องกันโรค</w:t>
            </w:r>
          </w:p>
        </w:tc>
        <w:tc>
          <w:tcPr>
            <w:tcW w:w="1843" w:type="dxa"/>
          </w:tcPr>
          <w:p w14:paraId="6ABEE38A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เพื่อจัดซื้อวัสดุป้องกันโรคสำหรับการป้องกันเชื้อโรคที่อาจเกิดการสัมผัสกับโรคต่างๆ ของพนักงาน</w:t>
            </w:r>
          </w:p>
        </w:tc>
        <w:tc>
          <w:tcPr>
            <w:tcW w:w="1842" w:type="dxa"/>
          </w:tcPr>
          <w:p w14:paraId="382C1D52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3363C5">
              <w:rPr>
                <w:rFonts w:ascii="TH SarabunPSK" w:hAnsi="TH SarabunPSK" w:cs="TH SarabunPSK"/>
                <w:b/>
                <w:bCs/>
                <w:sz w:val="28"/>
                <w:cs/>
              </w:rPr>
              <w:t xml:space="preserve">- </w:t>
            </w:r>
            <w:r w:rsidRPr="003363C5">
              <w:rPr>
                <w:rFonts w:ascii="TH SarabunPSK" w:hAnsi="TH SarabunPSK" w:cs="TH SarabunPSK"/>
                <w:sz w:val="28"/>
                <w:cs/>
              </w:rPr>
              <w:t xml:space="preserve"> จัดซื้อวัสดุป้องกันการติดเชื้อ  เช่น ถุงมือ แว่นตา   ชุดคลุม   ผ้าปิดจมูก รองเท้าบู๊ท </w:t>
            </w:r>
          </w:p>
          <w:p w14:paraId="0F6D93C1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3363C5">
              <w:rPr>
                <w:rFonts w:ascii="TH SarabunPSK" w:hAnsi="TH SarabunPSK" w:cs="TH SarabunPSK"/>
                <w:b/>
                <w:bCs/>
                <w:sz w:val="28"/>
                <w:cs/>
              </w:rPr>
              <w:t>-</w:t>
            </w:r>
            <w:r w:rsidRPr="003363C5">
              <w:rPr>
                <w:rFonts w:ascii="TH SarabunPSK" w:hAnsi="TH SarabunPSK" w:cs="TH SarabunPSK"/>
                <w:sz w:val="28"/>
                <w:cs/>
              </w:rPr>
              <w:t xml:space="preserve">  จัดซื้อน้ำยาฆ่าเชื้อโรคใช้ในบ่อขยะ</w:t>
            </w:r>
          </w:p>
          <w:p w14:paraId="79CA1918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3363C5">
              <w:rPr>
                <w:rFonts w:ascii="TH SarabunPSK" w:hAnsi="TH SarabunPSK" w:cs="TH SarabunPSK"/>
                <w:b/>
                <w:bCs/>
                <w:sz w:val="28"/>
                <w:cs/>
              </w:rPr>
              <w:t xml:space="preserve">- </w:t>
            </w:r>
            <w:r w:rsidRPr="003363C5">
              <w:rPr>
                <w:rFonts w:ascii="TH SarabunPSK" w:hAnsi="TH SarabunPSK" w:cs="TH SarabunPSK"/>
                <w:sz w:val="28"/>
                <w:cs/>
              </w:rPr>
              <w:t xml:space="preserve"> จัดซื้ออุปกรณ์ดับกลิ่นสำหรับการดูดสิ่งปฏิกูล</w:t>
            </w:r>
          </w:p>
        </w:tc>
        <w:tc>
          <w:tcPr>
            <w:tcW w:w="1134" w:type="dxa"/>
          </w:tcPr>
          <w:p w14:paraId="5931A095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FEA5F80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35,000</w:t>
            </w:r>
          </w:p>
        </w:tc>
        <w:tc>
          <w:tcPr>
            <w:tcW w:w="1134" w:type="dxa"/>
          </w:tcPr>
          <w:p w14:paraId="3D5E9681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0C0A701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35,000</w:t>
            </w:r>
          </w:p>
        </w:tc>
        <w:tc>
          <w:tcPr>
            <w:tcW w:w="1134" w:type="dxa"/>
          </w:tcPr>
          <w:p w14:paraId="29D3D0E5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E019AA9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35,000</w:t>
            </w:r>
          </w:p>
        </w:tc>
        <w:tc>
          <w:tcPr>
            <w:tcW w:w="1134" w:type="dxa"/>
          </w:tcPr>
          <w:p w14:paraId="5E972B72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86A9D63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35,000</w:t>
            </w:r>
          </w:p>
        </w:tc>
        <w:tc>
          <w:tcPr>
            <w:tcW w:w="1134" w:type="dxa"/>
          </w:tcPr>
          <w:p w14:paraId="5D24CB29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792C8D2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35,000</w:t>
            </w:r>
          </w:p>
        </w:tc>
        <w:tc>
          <w:tcPr>
            <w:tcW w:w="1560" w:type="dxa"/>
          </w:tcPr>
          <w:p w14:paraId="052F13D5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จัดซื้อวัสดุ อุปกรณ์</w:t>
            </w:r>
          </w:p>
        </w:tc>
        <w:tc>
          <w:tcPr>
            <w:tcW w:w="1701" w:type="dxa"/>
          </w:tcPr>
          <w:p w14:paraId="7A18894C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พนักงานได้รับความปลอดภัยในการปฏิบัติหน้าที่ด้านสุขภาพ ,  เพื่อเป็นการป้องกันการติดเชื้อของโรคติดต่อจากเศษขยะ</w:t>
            </w:r>
          </w:p>
          <w:p w14:paraId="1A582E49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</w:tcPr>
          <w:p w14:paraId="43F45BCB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สำนักปลัด</w:t>
            </w:r>
          </w:p>
        </w:tc>
      </w:tr>
      <w:tr w:rsidR="00EB5A06" w:rsidRPr="003363C5" w14:paraId="44457B6D" w14:textId="77777777" w:rsidTr="00EF5E2D">
        <w:trPr>
          <w:trHeight w:val="426"/>
        </w:trPr>
        <w:tc>
          <w:tcPr>
            <w:tcW w:w="709" w:type="dxa"/>
          </w:tcPr>
          <w:p w14:paraId="0DFB6678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478</w:t>
            </w:r>
          </w:p>
        </w:tc>
        <w:tc>
          <w:tcPr>
            <w:tcW w:w="1843" w:type="dxa"/>
          </w:tcPr>
          <w:p w14:paraId="0096BA74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 xml:space="preserve">โครงการ </w:t>
            </w:r>
            <w:r w:rsidRPr="003363C5">
              <w:rPr>
                <w:rFonts w:ascii="TH SarabunPSK" w:hAnsi="TH SarabunPSK" w:cs="TH SarabunPSK"/>
                <w:sz w:val="28"/>
              </w:rPr>
              <w:t>Big  Cleaning  Day</w:t>
            </w:r>
          </w:p>
          <w:p w14:paraId="317B91BD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  <w:p w14:paraId="6C92CFD5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843" w:type="dxa"/>
          </w:tcPr>
          <w:p w14:paraId="573C115B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เพื่อให้ประชาชนมีส่วนร่วมในการรักษาความสะอาด</w:t>
            </w:r>
          </w:p>
        </w:tc>
        <w:tc>
          <w:tcPr>
            <w:tcW w:w="1842" w:type="dxa"/>
          </w:tcPr>
          <w:p w14:paraId="3672B2BD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- ซื้ออุปกรณ์ทำความสะอาดและทำความสะอาด ณ สถานที่สาธารณะต่างๆ</w:t>
            </w:r>
          </w:p>
        </w:tc>
        <w:tc>
          <w:tcPr>
            <w:tcW w:w="1134" w:type="dxa"/>
          </w:tcPr>
          <w:p w14:paraId="693FDEF7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2598F8F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3363C5">
              <w:rPr>
                <w:rFonts w:ascii="TH SarabunPSK" w:hAnsi="TH SarabunPSK" w:cs="TH SarabunPSK"/>
                <w:sz w:val="28"/>
              </w:rPr>
              <w:t>20</w:t>
            </w:r>
            <w:r w:rsidRPr="003363C5">
              <w:rPr>
                <w:rFonts w:ascii="TH SarabunPSK" w:hAnsi="TH SarabunPSK" w:cs="TH SarabunPSK"/>
                <w:sz w:val="28"/>
                <w:cs/>
              </w:rPr>
              <w:t>,000</w:t>
            </w:r>
          </w:p>
        </w:tc>
        <w:tc>
          <w:tcPr>
            <w:tcW w:w="1134" w:type="dxa"/>
          </w:tcPr>
          <w:p w14:paraId="50E53505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42FD304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20</w:t>
            </w:r>
            <w:r w:rsidRPr="003363C5">
              <w:rPr>
                <w:rFonts w:ascii="TH SarabunPSK" w:hAnsi="TH SarabunPSK" w:cs="TH SarabunPSK"/>
                <w:sz w:val="28"/>
              </w:rPr>
              <w:t>,</w:t>
            </w:r>
            <w:r w:rsidRPr="003363C5">
              <w:rPr>
                <w:rFonts w:ascii="TH SarabunPSK" w:hAnsi="TH SarabunPSK" w:cs="TH SarabunPSK"/>
                <w:sz w:val="28"/>
                <w:cs/>
              </w:rPr>
              <w:t>000</w:t>
            </w:r>
          </w:p>
        </w:tc>
        <w:tc>
          <w:tcPr>
            <w:tcW w:w="1134" w:type="dxa"/>
          </w:tcPr>
          <w:p w14:paraId="39BEFDE5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F1F11EE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20</w:t>
            </w:r>
            <w:r w:rsidRPr="003363C5">
              <w:rPr>
                <w:rFonts w:ascii="TH SarabunPSK" w:hAnsi="TH SarabunPSK" w:cs="TH SarabunPSK"/>
                <w:sz w:val="28"/>
              </w:rPr>
              <w:t>,</w:t>
            </w:r>
            <w:r w:rsidRPr="003363C5">
              <w:rPr>
                <w:rFonts w:ascii="TH SarabunPSK" w:hAnsi="TH SarabunPSK" w:cs="TH SarabunPSK"/>
                <w:sz w:val="28"/>
                <w:cs/>
              </w:rPr>
              <w:t>000</w:t>
            </w:r>
          </w:p>
        </w:tc>
        <w:tc>
          <w:tcPr>
            <w:tcW w:w="1134" w:type="dxa"/>
          </w:tcPr>
          <w:p w14:paraId="15FFCC34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1499A5F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20</w:t>
            </w:r>
            <w:r w:rsidRPr="003363C5">
              <w:rPr>
                <w:rFonts w:ascii="TH SarabunPSK" w:hAnsi="TH SarabunPSK" w:cs="TH SarabunPSK"/>
                <w:sz w:val="28"/>
              </w:rPr>
              <w:t>,</w:t>
            </w:r>
            <w:r w:rsidRPr="003363C5">
              <w:rPr>
                <w:rFonts w:ascii="TH SarabunPSK" w:hAnsi="TH SarabunPSK" w:cs="TH SarabunPSK"/>
                <w:sz w:val="28"/>
                <w:cs/>
              </w:rPr>
              <w:t>000</w:t>
            </w:r>
          </w:p>
        </w:tc>
        <w:tc>
          <w:tcPr>
            <w:tcW w:w="1134" w:type="dxa"/>
          </w:tcPr>
          <w:p w14:paraId="4FB3D9D2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1B826AE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20,000</w:t>
            </w:r>
          </w:p>
        </w:tc>
        <w:tc>
          <w:tcPr>
            <w:tcW w:w="1560" w:type="dxa"/>
          </w:tcPr>
          <w:p w14:paraId="50B0AF6F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 xml:space="preserve">กิจกรรม 5 ส. </w:t>
            </w:r>
          </w:p>
        </w:tc>
        <w:tc>
          <w:tcPr>
            <w:tcW w:w="1701" w:type="dxa"/>
          </w:tcPr>
          <w:p w14:paraId="25472771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ประชาชนมีส่วนร่วมในกิจกรรมร่วมกับ อปท.</w:t>
            </w:r>
          </w:p>
        </w:tc>
        <w:tc>
          <w:tcPr>
            <w:tcW w:w="1134" w:type="dxa"/>
          </w:tcPr>
          <w:p w14:paraId="35C0E607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สำนักปลัด</w:t>
            </w:r>
          </w:p>
        </w:tc>
      </w:tr>
    </w:tbl>
    <w:p w14:paraId="389CD91E" w14:textId="77777777" w:rsidR="00EB5A06" w:rsidRPr="003363C5" w:rsidRDefault="00EB5A06" w:rsidP="00EB5A06">
      <w:pPr>
        <w:rPr>
          <w:rFonts w:ascii="TH SarabunPSK" w:hAnsi="TH SarabunPSK" w:cs="TH SarabunPSK"/>
        </w:rPr>
      </w:pPr>
    </w:p>
    <w:p w14:paraId="7442298A" w14:textId="77777777" w:rsidR="00EB5A06" w:rsidRDefault="00EB5A06" w:rsidP="00EB5A06">
      <w:pPr>
        <w:rPr>
          <w:rFonts w:ascii="TH SarabunPSK" w:hAnsi="TH SarabunPSK" w:cs="TH SarabunPSK"/>
        </w:rPr>
      </w:pPr>
    </w:p>
    <w:p w14:paraId="29408493" w14:textId="77777777" w:rsidR="00EB5A06" w:rsidRDefault="00EB5A06" w:rsidP="00EB5A06">
      <w:pPr>
        <w:rPr>
          <w:rFonts w:ascii="TH SarabunPSK" w:hAnsi="TH SarabunPSK" w:cs="TH SarabunPSK"/>
        </w:rPr>
      </w:pPr>
    </w:p>
    <w:p w14:paraId="2B2AD58B" w14:textId="77777777" w:rsidR="00EB5A06" w:rsidRDefault="00EB5A06" w:rsidP="00EB5A06">
      <w:pPr>
        <w:rPr>
          <w:rFonts w:ascii="TH SarabunPSK" w:hAnsi="TH SarabunPSK" w:cs="TH SarabunPSK"/>
        </w:rPr>
      </w:pPr>
    </w:p>
    <w:p w14:paraId="254EFCAE" w14:textId="77777777" w:rsidR="00EB5A06" w:rsidRPr="003363C5" w:rsidRDefault="00EB5A06" w:rsidP="00EB5A06">
      <w:pPr>
        <w:rPr>
          <w:rFonts w:ascii="TH SarabunPSK" w:hAnsi="TH SarabunPSK" w:cs="TH SarabunPSK"/>
        </w:rPr>
      </w:pPr>
    </w:p>
    <w:p w14:paraId="6240681D" w14:textId="77777777" w:rsidR="00EB5A06" w:rsidRPr="003363C5" w:rsidRDefault="00EB5A06" w:rsidP="00EB5A06">
      <w:pPr>
        <w:spacing w:after="0" w:line="240" w:lineRule="auto"/>
        <w:rPr>
          <w:rFonts w:ascii="TH SarabunPSK" w:hAnsi="TH SarabunPSK" w:cs="TH SarabunPSK"/>
        </w:rPr>
      </w:pPr>
      <w:r w:rsidRPr="003363C5">
        <w:rPr>
          <w:rFonts w:ascii="TH SarabunPSK" w:hAnsi="TH SarabunPSK" w:cs="TH SarabunPSK"/>
          <w:cs/>
        </w:rPr>
        <w:lastRenderedPageBreak/>
        <w:tab/>
        <w:t>1. ยุทศาสต</w:t>
      </w:r>
      <w:proofErr w:type="spellStart"/>
      <w:r w:rsidRPr="003363C5">
        <w:rPr>
          <w:rFonts w:ascii="TH SarabunPSK" w:hAnsi="TH SarabunPSK" w:cs="TH SarabunPSK"/>
          <w:cs/>
        </w:rPr>
        <w:t>ร์</w:t>
      </w:r>
      <w:proofErr w:type="spellEnd"/>
      <w:r w:rsidRPr="003363C5">
        <w:rPr>
          <w:rFonts w:ascii="TH SarabunPSK" w:hAnsi="TH SarabunPSK" w:cs="TH SarabunPSK"/>
          <w:cs/>
        </w:rPr>
        <w:tab/>
      </w:r>
      <w:r w:rsidRPr="003363C5">
        <w:rPr>
          <w:rFonts w:ascii="TH SarabunPSK" w:hAnsi="TH SarabunPSK" w:cs="TH SarabunPSK"/>
          <w:cs/>
        </w:rPr>
        <w:tab/>
      </w:r>
      <w:r w:rsidRPr="003363C5">
        <w:rPr>
          <w:rFonts w:ascii="TH SarabunPSK" w:hAnsi="TH SarabunPSK" w:cs="TH SarabunPSK"/>
          <w:cs/>
        </w:rPr>
        <w:tab/>
      </w:r>
      <w:r w:rsidRPr="003363C5">
        <w:rPr>
          <w:rFonts w:ascii="TH SarabunPSK" w:hAnsi="TH SarabunPSK" w:cs="TH SarabunPSK"/>
          <w:cs/>
        </w:rPr>
        <w:tab/>
      </w:r>
      <w:r w:rsidRPr="003363C5">
        <w:rPr>
          <w:rFonts w:ascii="TH SarabunPSK" w:hAnsi="TH SarabunPSK" w:cs="TH SarabunPSK"/>
          <w:cs/>
        </w:rPr>
        <w:tab/>
      </w:r>
      <w:r w:rsidRPr="003363C5">
        <w:rPr>
          <w:rFonts w:ascii="TH SarabunPSK" w:hAnsi="TH SarabunPSK" w:cs="TH SarabunPSK"/>
          <w:cs/>
        </w:rPr>
        <w:tab/>
      </w:r>
      <w:r w:rsidRPr="003363C5">
        <w:rPr>
          <w:rFonts w:ascii="TH SarabunPSK" w:hAnsi="TH SarabunPSK" w:cs="TH SarabunPSK"/>
          <w:cs/>
        </w:rPr>
        <w:tab/>
        <w:t xml:space="preserve">ยุทธศาสตร์ที่ 2  สาธารณสุข สังคมสงเคราะห์และสวัสดิการ    </w:t>
      </w:r>
    </w:p>
    <w:p w14:paraId="5BE7169F" w14:textId="77777777" w:rsidR="00EB5A06" w:rsidRPr="003363C5" w:rsidRDefault="00EB5A06" w:rsidP="00EB5A06">
      <w:pPr>
        <w:spacing w:after="0" w:line="240" w:lineRule="auto"/>
        <w:rPr>
          <w:rFonts w:ascii="TH SarabunPSK" w:hAnsi="TH SarabunPSK" w:cs="TH SarabunPSK"/>
        </w:rPr>
      </w:pPr>
      <w:r w:rsidRPr="003363C5">
        <w:rPr>
          <w:rFonts w:ascii="TH SarabunPSK" w:hAnsi="TH SarabunPSK" w:cs="TH SarabunPSK"/>
          <w:cs/>
        </w:rPr>
        <w:t xml:space="preserve">    </w:t>
      </w:r>
      <w:r w:rsidRPr="003363C5">
        <w:rPr>
          <w:rFonts w:ascii="TH SarabunPSK" w:hAnsi="TH SarabunPSK" w:cs="TH SarabunPSK"/>
          <w:cs/>
        </w:rPr>
        <w:tab/>
        <w:t xml:space="preserve">   1.1 กลยุทธ์     </w:t>
      </w:r>
      <w:r w:rsidRPr="003363C5">
        <w:rPr>
          <w:rFonts w:ascii="TH SarabunPSK" w:hAnsi="TH SarabunPSK" w:cs="TH SarabunPSK"/>
          <w:cs/>
        </w:rPr>
        <w:tab/>
      </w:r>
      <w:r w:rsidRPr="003363C5">
        <w:rPr>
          <w:rFonts w:ascii="TH SarabunPSK" w:hAnsi="TH SarabunPSK" w:cs="TH SarabunPSK"/>
          <w:cs/>
        </w:rPr>
        <w:tab/>
      </w:r>
      <w:r w:rsidRPr="003363C5">
        <w:rPr>
          <w:rFonts w:ascii="TH SarabunPSK" w:hAnsi="TH SarabunPSK" w:cs="TH SarabunPSK"/>
          <w:cs/>
        </w:rPr>
        <w:tab/>
      </w:r>
      <w:r w:rsidRPr="003363C5">
        <w:rPr>
          <w:rFonts w:ascii="TH SarabunPSK" w:hAnsi="TH SarabunPSK" w:cs="TH SarabunPSK"/>
          <w:cs/>
        </w:rPr>
        <w:tab/>
      </w:r>
      <w:r w:rsidRPr="003363C5">
        <w:rPr>
          <w:rFonts w:ascii="TH SarabunPSK" w:hAnsi="TH SarabunPSK" w:cs="TH SarabunPSK"/>
          <w:cs/>
        </w:rPr>
        <w:tab/>
      </w:r>
      <w:r w:rsidRPr="003363C5">
        <w:rPr>
          <w:rFonts w:ascii="TH SarabunPSK" w:hAnsi="TH SarabunPSK" w:cs="TH SarabunPSK"/>
          <w:cs/>
        </w:rPr>
        <w:tab/>
      </w:r>
      <w:r w:rsidRPr="003363C5">
        <w:rPr>
          <w:rFonts w:ascii="TH SarabunPSK" w:hAnsi="TH SarabunPSK" w:cs="TH SarabunPSK"/>
          <w:cs/>
        </w:rPr>
        <w:tab/>
        <w:t>การป้องกันควบคุมโรคระบาดควบคู่ไปกับการจัดการสิ่งแวดล้อม</w:t>
      </w:r>
    </w:p>
    <w:p w14:paraId="4B5BB5CA" w14:textId="77777777" w:rsidR="00EB5A06" w:rsidRPr="003363C5" w:rsidRDefault="00EB5A06" w:rsidP="00EB5A06">
      <w:pPr>
        <w:spacing w:after="0" w:line="240" w:lineRule="auto"/>
        <w:rPr>
          <w:rFonts w:ascii="TH SarabunPSK" w:hAnsi="TH SarabunPSK" w:cs="TH SarabunPSK"/>
          <w:cs/>
        </w:rPr>
      </w:pPr>
      <w:r w:rsidRPr="003363C5">
        <w:rPr>
          <w:rFonts w:ascii="TH SarabunPSK" w:hAnsi="TH SarabunPSK" w:cs="TH SarabunPSK"/>
          <w:cs/>
        </w:rPr>
        <w:t xml:space="preserve"> </w:t>
      </w:r>
      <w:r w:rsidRPr="003363C5">
        <w:rPr>
          <w:rFonts w:ascii="TH SarabunPSK" w:hAnsi="TH SarabunPSK" w:cs="TH SarabunPSK"/>
          <w:cs/>
        </w:rPr>
        <w:tab/>
      </w:r>
      <w:r w:rsidRPr="003363C5">
        <w:rPr>
          <w:rFonts w:ascii="TH SarabunPSK" w:hAnsi="TH SarabunPSK" w:cs="TH SarabunPSK"/>
          <w:cs/>
        </w:rPr>
        <w:tab/>
        <w:t xml:space="preserve">แผนงานสาธารณสุข  </w:t>
      </w:r>
      <w:r w:rsidRPr="003363C5">
        <w:rPr>
          <w:rFonts w:ascii="TH SarabunPSK" w:hAnsi="TH SarabunPSK" w:cs="TH SarabunPSK"/>
          <w:cs/>
        </w:rPr>
        <w:tab/>
      </w:r>
      <w:r w:rsidRPr="003363C5">
        <w:rPr>
          <w:rFonts w:ascii="TH SarabunPSK" w:hAnsi="TH SarabunPSK" w:cs="TH SarabunPSK"/>
          <w:cs/>
        </w:rPr>
        <w:tab/>
      </w:r>
      <w:r w:rsidRPr="003363C5">
        <w:rPr>
          <w:rFonts w:ascii="TH SarabunPSK" w:hAnsi="TH SarabunPSK" w:cs="TH SarabunPSK"/>
          <w:cs/>
        </w:rPr>
        <w:tab/>
        <w:t xml:space="preserve">    </w:t>
      </w:r>
      <w:r w:rsidRPr="003363C5">
        <w:rPr>
          <w:rFonts w:ascii="TH SarabunPSK" w:hAnsi="TH SarabunPSK" w:cs="TH SarabunPSK"/>
          <w:cs/>
        </w:rPr>
        <w:tab/>
      </w:r>
      <w:r w:rsidRPr="003363C5">
        <w:rPr>
          <w:rFonts w:ascii="TH SarabunPSK" w:hAnsi="TH SarabunPSK" w:cs="TH SarabunPSK"/>
          <w:cs/>
        </w:rPr>
        <w:tab/>
        <w:t xml:space="preserve">งานบริหารทั่วไปเกี่ยวกับสาธารณสุข </w:t>
      </w:r>
    </w:p>
    <w:tbl>
      <w:tblPr>
        <w:tblStyle w:val="a5"/>
        <w:tblW w:w="16302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709"/>
        <w:gridCol w:w="1843"/>
        <w:gridCol w:w="1984"/>
        <w:gridCol w:w="1701"/>
        <w:gridCol w:w="1134"/>
        <w:gridCol w:w="1134"/>
        <w:gridCol w:w="1134"/>
        <w:gridCol w:w="1134"/>
        <w:gridCol w:w="1134"/>
        <w:gridCol w:w="1276"/>
        <w:gridCol w:w="1985"/>
        <w:gridCol w:w="1134"/>
      </w:tblGrid>
      <w:tr w:rsidR="00EB5A06" w:rsidRPr="003363C5" w14:paraId="4DF2ABFD" w14:textId="77777777" w:rsidTr="00EF5E2D">
        <w:trPr>
          <w:trHeight w:val="385"/>
        </w:trPr>
        <w:tc>
          <w:tcPr>
            <w:tcW w:w="709" w:type="dxa"/>
            <w:vMerge w:val="restart"/>
            <w:shd w:val="clear" w:color="auto" w:fill="B6DDE8" w:themeFill="accent5" w:themeFillTint="66"/>
          </w:tcPr>
          <w:p w14:paraId="1859F308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4DCD3BEB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363C5">
              <w:rPr>
                <w:rFonts w:ascii="TH SarabunPSK" w:hAnsi="TH SarabunPSK" w:cs="TH SarabunPSK"/>
                <w:b/>
                <w:bCs/>
                <w:sz w:val="28"/>
                <w:cs/>
              </w:rPr>
              <w:t>ที่</w:t>
            </w:r>
          </w:p>
        </w:tc>
        <w:tc>
          <w:tcPr>
            <w:tcW w:w="1843" w:type="dxa"/>
            <w:vMerge w:val="restart"/>
            <w:shd w:val="clear" w:color="auto" w:fill="B6DDE8" w:themeFill="accent5" w:themeFillTint="66"/>
          </w:tcPr>
          <w:p w14:paraId="5580812F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3DE8C79C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363C5">
              <w:rPr>
                <w:rFonts w:ascii="TH SarabunPSK" w:hAnsi="TH SarabunPSK" w:cs="TH SarabunPSK"/>
                <w:b/>
                <w:bCs/>
                <w:sz w:val="28"/>
                <w:cs/>
              </w:rPr>
              <w:t>โครงการ</w:t>
            </w:r>
          </w:p>
        </w:tc>
        <w:tc>
          <w:tcPr>
            <w:tcW w:w="1984" w:type="dxa"/>
            <w:vMerge w:val="restart"/>
            <w:shd w:val="clear" w:color="auto" w:fill="B6DDE8" w:themeFill="accent5" w:themeFillTint="66"/>
          </w:tcPr>
          <w:p w14:paraId="263E75DA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453BFF4A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363C5">
              <w:rPr>
                <w:rFonts w:ascii="TH SarabunPSK" w:hAnsi="TH SarabunPSK" w:cs="TH SarabunPSK"/>
                <w:b/>
                <w:bCs/>
                <w:sz w:val="28"/>
                <w:cs/>
              </w:rPr>
              <w:t>วัตถุประสงค์</w:t>
            </w:r>
          </w:p>
        </w:tc>
        <w:tc>
          <w:tcPr>
            <w:tcW w:w="1701" w:type="dxa"/>
            <w:vMerge w:val="restart"/>
            <w:shd w:val="clear" w:color="auto" w:fill="B6DDE8" w:themeFill="accent5" w:themeFillTint="66"/>
          </w:tcPr>
          <w:p w14:paraId="29BDA495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363C5">
              <w:rPr>
                <w:rFonts w:ascii="TH SarabunPSK" w:hAnsi="TH SarabunPSK" w:cs="TH SarabunPSK"/>
                <w:b/>
                <w:bCs/>
                <w:sz w:val="28"/>
                <w:cs/>
              </w:rPr>
              <w:t>เป้าหมาย</w:t>
            </w:r>
          </w:p>
          <w:p w14:paraId="6B5FB4C7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(ผลผลิตของโครงการ)</w:t>
            </w:r>
          </w:p>
        </w:tc>
        <w:tc>
          <w:tcPr>
            <w:tcW w:w="5670" w:type="dxa"/>
            <w:gridSpan w:val="5"/>
            <w:shd w:val="clear" w:color="auto" w:fill="B6DDE8" w:themeFill="accent5" w:themeFillTint="66"/>
          </w:tcPr>
          <w:p w14:paraId="51A72F87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363C5">
              <w:rPr>
                <w:rFonts w:ascii="TH SarabunPSK" w:hAnsi="TH SarabunPSK" w:cs="TH SarabunPSK"/>
                <w:b/>
                <w:bCs/>
                <w:sz w:val="28"/>
                <w:cs/>
              </w:rPr>
              <w:t>งบประมาณและที่ผ่านมา</w:t>
            </w:r>
          </w:p>
        </w:tc>
        <w:tc>
          <w:tcPr>
            <w:tcW w:w="1276" w:type="dxa"/>
            <w:vMerge w:val="restart"/>
            <w:shd w:val="clear" w:color="auto" w:fill="B6DDE8" w:themeFill="accent5" w:themeFillTint="66"/>
          </w:tcPr>
          <w:p w14:paraId="15D723FD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363C5">
              <w:rPr>
                <w:rFonts w:ascii="TH SarabunPSK" w:hAnsi="TH SarabunPSK" w:cs="TH SarabunPSK"/>
                <w:b/>
                <w:bCs/>
                <w:sz w:val="28"/>
                <w:cs/>
              </w:rPr>
              <w:t>ตัวชี้วัด</w:t>
            </w:r>
          </w:p>
          <w:p w14:paraId="798C617F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3363C5">
              <w:rPr>
                <w:rFonts w:ascii="TH SarabunPSK" w:hAnsi="TH SarabunPSK" w:cs="TH SarabunPSK"/>
                <w:b/>
                <w:bCs/>
                <w:sz w:val="28"/>
                <w:cs/>
              </w:rPr>
              <w:t>(</w:t>
            </w:r>
            <w:r w:rsidRPr="003363C5">
              <w:rPr>
                <w:rFonts w:ascii="TH SarabunPSK" w:hAnsi="TH SarabunPSK" w:cs="TH SarabunPSK"/>
                <w:b/>
                <w:bCs/>
                <w:sz w:val="28"/>
              </w:rPr>
              <w:t>KPI</w:t>
            </w:r>
            <w:r w:rsidRPr="003363C5">
              <w:rPr>
                <w:rFonts w:ascii="TH SarabunPSK" w:hAnsi="TH SarabunPSK" w:cs="TH SarabunPSK"/>
                <w:b/>
                <w:bCs/>
                <w:sz w:val="28"/>
                <w:cs/>
              </w:rPr>
              <w:t>)</w:t>
            </w:r>
          </w:p>
        </w:tc>
        <w:tc>
          <w:tcPr>
            <w:tcW w:w="1985" w:type="dxa"/>
            <w:vMerge w:val="restart"/>
            <w:shd w:val="clear" w:color="auto" w:fill="B6DDE8" w:themeFill="accent5" w:themeFillTint="66"/>
          </w:tcPr>
          <w:p w14:paraId="19853502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363C5">
              <w:rPr>
                <w:rFonts w:ascii="TH SarabunPSK" w:hAnsi="TH SarabunPSK" w:cs="TH SarabunPSK"/>
                <w:b/>
                <w:bCs/>
                <w:sz w:val="28"/>
                <w:cs/>
              </w:rPr>
              <w:t>ผลที่คาดว่า</w:t>
            </w:r>
          </w:p>
          <w:p w14:paraId="264F488C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363C5">
              <w:rPr>
                <w:rFonts w:ascii="TH SarabunPSK" w:hAnsi="TH SarabunPSK" w:cs="TH SarabunPSK"/>
                <w:b/>
                <w:bCs/>
                <w:sz w:val="28"/>
                <w:cs/>
              </w:rPr>
              <w:t>จะได้รับ</w:t>
            </w:r>
          </w:p>
        </w:tc>
        <w:tc>
          <w:tcPr>
            <w:tcW w:w="1134" w:type="dxa"/>
            <w:vMerge w:val="restart"/>
            <w:shd w:val="clear" w:color="auto" w:fill="B6DDE8" w:themeFill="accent5" w:themeFillTint="66"/>
          </w:tcPr>
          <w:p w14:paraId="4A9EECE3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3363C5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หน่วยงานรับผิดชอบหลัก</w:t>
            </w:r>
          </w:p>
        </w:tc>
      </w:tr>
      <w:tr w:rsidR="00EB5A06" w:rsidRPr="003363C5" w14:paraId="55B63599" w14:textId="77777777" w:rsidTr="00EF5E2D">
        <w:trPr>
          <w:trHeight w:val="335"/>
        </w:trPr>
        <w:tc>
          <w:tcPr>
            <w:tcW w:w="709" w:type="dxa"/>
            <w:vMerge/>
            <w:shd w:val="clear" w:color="auto" w:fill="B6DDE8" w:themeFill="accent5" w:themeFillTint="66"/>
          </w:tcPr>
          <w:p w14:paraId="71BCD57C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  <w:shd w:val="clear" w:color="auto" w:fill="B6DDE8" w:themeFill="accent5" w:themeFillTint="66"/>
          </w:tcPr>
          <w:p w14:paraId="7456E84F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984" w:type="dxa"/>
            <w:vMerge/>
            <w:shd w:val="clear" w:color="auto" w:fill="B6DDE8" w:themeFill="accent5" w:themeFillTint="66"/>
          </w:tcPr>
          <w:p w14:paraId="451B1F0D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701" w:type="dxa"/>
            <w:vMerge/>
            <w:shd w:val="clear" w:color="auto" w:fill="B6DDE8" w:themeFill="accent5" w:themeFillTint="66"/>
          </w:tcPr>
          <w:p w14:paraId="3C831568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  <w:shd w:val="clear" w:color="auto" w:fill="B6DDE8" w:themeFill="accent5" w:themeFillTint="66"/>
          </w:tcPr>
          <w:p w14:paraId="0BD90EE7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363C5">
              <w:rPr>
                <w:rFonts w:ascii="TH SarabunPSK" w:hAnsi="TH SarabunPSK" w:cs="TH SarabunPSK"/>
                <w:b/>
                <w:bCs/>
                <w:sz w:val="28"/>
              </w:rPr>
              <w:t>2566</w:t>
            </w:r>
          </w:p>
          <w:p w14:paraId="211D5869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7DD5793A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363C5">
              <w:rPr>
                <w:rFonts w:ascii="TH SarabunPSK" w:hAnsi="TH SarabunPSK" w:cs="TH SarabunPSK"/>
                <w:b/>
                <w:bCs/>
                <w:sz w:val="28"/>
              </w:rPr>
              <w:t>2567</w:t>
            </w:r>
          </w:p>
          <w:p w14:paraId="0198920C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55278018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363C5">
              <w:rPr>
                <w:rFonts w:ascii="TH SarabunPSK" w:hAnsi="TH SarabunPSK" w:cs="TH SarabunPSK"/>
                <w:b/>
                <w:bCs/>
                <w:sz w:val="28"/>
              </w:rPr>
              <w:t>2568</w:t>
            </w:r>
          </w:p>
          <w:p w14:paraId="6769F93A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678B0993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363C5">
              <w:rPr>
                <w:rFonts w:ascii="TH SarabunPSK" w:hAnsi="TH SarabunPSK" w:cs="TH SarabunPSK"/>
                <w:b/>
                <w:bCs/>
                <w:sz w:val="28"/>
              </w:rPr>
              <w:t>2569</w:t>
            </w:r>
          </w:p>
          <w:p w14:paraId="5BFB2EA2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4E38DBB6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363C5">
              <w:rPr>
                <w:rFonts w:ascii="TH SarabunPSK" w:hAnsi="TH SarabunPSK" w:cs="TH SarabunPSK"/>
                <w:b/>
                <w:bCs/>
                <w:sz w:val="28"/>
              </w:rPr>
              <w:t>2570</w:t>
            </w:r>
          </w:p>
          <w:p w14:paraId="7651AD4E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3363C5">
              <w:rPr>
                <w:rFonts w:ascii="TH SarabunPSK" w:hAnsi="TH SarabunPSK" w:cs="TH SarabunPSK"/>
                <w:b/>
                <w:bCs/>
                <w:sz w:val="28"/>
              </w:rPr>
              <w:t>(</w:t>
            </w:r>
            <w:r w:rsidRPr="003363C5">
              <w:rPr>
                <w:rFonts w:ascii="TH SarabunPSK" w:hAnsi="TH SarabunPSK" w:cs="TH SarabunPSK"/>
                <w:b/>
                <w:bCs/>
                <w:sz w:val="28"/>
                <w:cs/>
              </w:rPr>
              <w:t>บาท)</w:t>
            </w:r>
          </w:p>
        </w:tc>
        <w:tc>
          <w:tcPr>
            <w:tcW w:w="1276" w:type="dxa"/>
            <w:vMerge/>
            <w:shd w:val="clear" w:color="auto" w:fill="B6DDE8" w:themeFill="accent5" w:themeFillTint="66"/>
          </w:tcPr>
          <w:p w14:paraId="36728186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985" w:type="dxa"/>
            <w:vMerge/>
            <w:shd w:val="clear" w:color="auto" w:fill="B6DDE8" w:themeFill="accent5" w:themeFillTint="66"/>
          </w:tcPr>
          <w:p w14:paraId="61DFB2A4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  <w:vMerge/>
            <w:shd w:val="clear" w:color="auto" w:fill="B6DDE8" w:themeFill="accent5" w:themeFillTint="66"/>
          </w:tcPr>
          <w:p w14:paraId="5DD529EC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</w:tr>
      <w:tr w:rsidR="00EB5A06" w:rsidRPr="003363C5" w14:paraId="044722D2" w14:textId="77777777" w:rsidTr="00EF5E2D">
        <w:tc>
          <w:tcPr>
            <w:tcW w:w="709" w:type="dxa"/>
          </w:tcPr>
          <w:p w14:paraId="4A3319E1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</w:rPr>
              <w:t>479</w:t>
            </w:r>
          </w:p>
        </w:tc>
        <w:tc>
          <w:tcPr>
            <w:tcW w:w="1843" w:type="dxa"/>
          </w:tcPr>
          <w:p w14:paraId="2574AAC6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อุดหนุนการสำรวจข้อมูลจำนวนสัตว์และการขึ้นทะเบียนสัตว์</w:t>
            </w:r>
          </w:p>
          <w:p w14:paraId="07C84633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984" w:type="dxa"/>
          </w:tcPr>
          <w:p w14:paraId="2939C4F5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เพื่อให้ทราบถึงข้อมูลและจำนวนสัตว์เลี้ยงที่อยู่ในชุมชน</w:t>
            </w:r>
          </w:p>
        </w:tc>
        <w:tc>
          <w:tcPr>
            <w:tcW w:w="1701" w:type="dxa"/>
          </w:tcPr>
          <w:p w14:paraId="2845A7D9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อุดหนุนการดำเนินโครงการตามพระราชดำริ</w:t>
            </w:r>
          </w:p>
        </w:tc>
        <w:tc>
          <w:tcPr>
            <w:tcW w:w="1134" w:type="dxa"/>
          </w:tcPr>
          <w:p w14:paraId="1344F631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7A57EC8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10,000</w:t>
            </w:r>
          </w:p>
        </w:tc>
        <w:tc>
          <w:tcPr>
            <w:tcW w:w="1134" w:type="dxa"/>
          </w:tcPr>
          <w:p w14:paraId="02FD955A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557573D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10</w:t>
            </w:r>
            <w:r w:rsidRPr="003363C5">
              <w:rPr>
                <w:rFonts w:ascii="TH SarabunPSK" w:hAnsi="TH SarabunPSK" w:cs="TH SarabunPSK"/>
                <w:sz w:val="28"/>
              </w:rPr>
              <w:t>,</w:t>
            </w:r>
            <w:r w:rsidRPr="003363C5">
              <w:rPr>
                <w:rFonts w:ascii="TH SarabunPSK" w:hAnsi="TH SarabunPSK" w:cs="TH SarabunPSK"/>
                <w:sz w:val="28"/>
                <w:cs/>
              </w:rPr>
              <w:t>000</w:t>
            </w:r>
          </w:p>
        </w:tc>
        <w:tc>
          <w:tcPr>
            <w:tcW w:w="1134" w:type="dxa"/>
          </w:tcPr>
          <w:p w14:paraId="12BAAC30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E6C5C92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10</w:t>
            </w:r>
            <w:r w:rsidRPr="003363C5">
              <w:rPr>
                <w:rFonts w:ascii="TH SarabunPSK" w:hAnsi="TH SarabunPSK" w:cs="TH SarabunPSK"/>
                <w:sz w:val="28"/>
              </w:rPr>
              <w:t>,</w:t>
            </w:r>
            <w:r w:rsidRPr="003363C5">
              <w:rPr>
                <w:rFonts w:ascii="TH SarabunPSK" w:hAnsi="TH SarabunPSK" w:cs="TH SarabunPSK"/>
                <w:sz w:val="28"/>
                <w:cs/>
              </w:rPr>
              <w:t>000</w:t>
            </w:r>
          </w:p>
        </w:tc>
        <w:tc>
          <w:tcPr>
            <w:tcW w:w="1134" w:type="dxa"/>
          </w:tcPr>
          <w:p w14:paraId="3E280A2E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11B68F2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10</w:t>
            </w:r>
            <w:r w:rsidRPr="003363C5">
              <w:rPr>
                <w:rFonts w:ascii="TH SarabunPSK" w:hAnsi="TH SarabunPSK" w:cs="TH SarabunPSK"/>
                <w:sz w:val="28"/>
              </w:rPr>
              <w:t>,</w:t>
            </w:r>
            <w:r w:rsidRPr="003363C5">
              <w:rPr>
                <w:rFonts w:ascii="TH SarabunPSK" w:hAnsi="TH SarabunPSK" w:cs="TH SarabunPSK"/>
                <w:sz w:val="28"/>
                <w:cs/>
              </w:rPr>
              <w:t>000</w:t>
            </w:r>
          </w:p>
        </w:tc>
        <w:tc>
          <w:tcPr>
            <w:tcW w:w="1134" w:type="dxa"/>
          </w:tcPr>
          <w:p w14:paraId="3395C469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39CC857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10</w:t>
            </w:r>
            <w:r w:rsidRPr="003363C5">
              <w:rPr>
                <w:rFonts w:ascii="TH SarabunPSK" w:hAnsi="TH SarabunPSK" w:cs="TH SarabunPSK"/>
                <w:sz w:val="28"/>
              </w:rPr>
              <w:t>,</w:t>
            </w:r>
            <w:r w:rsidRPr="003363C5">
              <w:rPr>
                <w:rFonts w:ascii="TH SarabunPSK" w:hAnsi="TH SarabunPSK" w:cs="TH SarabunPSK"/>
                <w:sz w:val="28"/>
                <w:cs/>
              </w:rPr>
              <w:t>000</w:t>
            </w:r>
          </w:p>
        </w:tc>
        <w:tc>
          <w:tcPr>
            <w:tcW w:w="1276" w:type="dxa"/>
          </w:tcPr>
          <w:p w14:paraId="00BE5D11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โครงการตามพระราชดำริ</w:t>
            </w:r>
          </w:p>
        </w:tc>
        <w:tc>
          <w:tcPr>
            <w:tcW w:w="1985" w:type="dxa"/>
          </w:tcPr>
          <w:p w14:paraId="22051624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ประชาชนได้รับประโยชน์จากการดำเนินโครงการและทำให้ทราบข้อมูลสัตว์</w:t>
            </w:r>
          </w:p>
        </w:tc>
        <w:tc>
          <w:tcPr>
            <w:tcW w:w="1134" w:type="dxa"/>
          </w:tcPr>
          <w:p w14:paraId="382F2910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สำนักปลัด</w:t>
            </w:r>
          </w:p>
        </w:tc>
      </w:tr>
      <w:tr w:rsidR="00EB5A06" w:rsidRPr="003363C5" w14:paraId="0E498DCE" w14:textId="77777777" w:rsidTr="00EF5E2D">
        <w:tc>
          <w:tcPr>
            <w:tcW w:w="709" w:type="dxa"/>
          </w:tcPr>
          <w:p w14:paraId="380F7F8C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</w:rPr>
              <w:t>480</w:t>
            </w:r>
          </w:p>
        </w:tc>
        <w:tc>
          <w:tcPr>
            <w:tcW w:w="1843" w:type="dxa"/>
          </w:tcPr>
          <w:p w14:paraId="459CEC9C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โครงการก่อสร้างศูนย์คุ้มครองสัตว์ตำบลบ้านโคก</w:t>
            </w:r>
          </w:p>
        </w:tc>
        <w:tc>
          <w:tcPr>
            <w:tcW w:w="1984" w:type="dxa"/>
          </w:tcPr>
          <w:p w14:paraId="302DF2D7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เพื่อให้สัตว์ในตำบลบ้านโคกที่ไม่มีที่อยู่อาศัย และไม่มีเจ้าของดูแลได้รับการคุ้มครอง เช่นสุนัขและแมวจรจัด</w:t>
            </w:r>
          </w:p>
        </w:tc>
        <w:tc>
          <w:tcPr>
            <w:tcW w:w="1701" w:type="dxa"/>
          </w:tcPr>
          <w:p w14:paraId="6DC9F799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- ก่อสร้างอาคารศูนย์คุ้มครองสัตว์ตามแบบมาตรฐานที่ทต.บ้านโคกกำหนด</w:t>
            </w:r>
          </w:p>
        </w:tc>
        <w:tc>
          <w:tcPr>
            <w:tcW w:w="1134" w:type="dxa"/>
          </w:tcPr>
          <w:p w14:paraId="782C8C15" w14:textId="77777777" w:rsidR="00EB5A06" w:rsidRPr="00A20074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0070A39" w14:textId="77777777" w:rsidR="00EB5A06" w:rsidRPr="00A20074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A20074">
              <w:rPr>
                <w:rFonts w:ascii="TH SarabunPSK" w:hAnsi="TH SarabunPSK" w:cs="TH SarabunPSK"/>
                <w:sz w:val="28"/>
                <w:cs/>
              </w:rPr>
              <w:t>300,000</w:t>
            </w:r>
          </w:p>
        </w:tc>
        <w:tc>
          <w:tcPr>
            <w:tcW w:w="1134" w:type="dxa"/>
          </w:tcPr>
          <w:p w14:paraId="09200BA5" w14:textId="77777777" w:rsidR="00EB5A06" w:rsidRPr="00A20074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D6B71BD" w14:textId="77777777" w:rsidR="00EB5A06" w:rsidRPr="00A20074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A20074">
              <w:rPr>
                <w:rFonts w:ascii="TH SarabunPSK" w:hAnsi="TH SarabunPSK" w:cs="TH SarabunPSK"/>
                <w:sz w:val="28"/>
                <w:cs/>
              </w:rPr>
              <w:t>300,000</w:t>
            </w:r>
          </w:p>
        </w:tc>
        <w:tc>
          <w:tcPr>
            <w:tcW w:w="1134" w:type="dxa"/>
          </w:tcPr>
          <w:p w14:paraId="0DF72D5D" w14:textId="77777777" w:rsidR="00EB5A06" w:rsidRPr="00A20074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E940A1F" w14:textId="77777777" w:rsidR="00EB5A06" w:rsidRPr="00A20074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A20074">
              <w:rPr>
                <w:rFonts w:ascii="TH SarabunPSK" w:hAnsi="TH SarabunPSK" w:cs="TH SarabunPSK"/>
                <w:sz w:val="28"/>
                <w:cs/>
              </w:rPr>
              <w:t>300,000</w:t>
            </w:r>
          </w:p>
        </w:tc>
        <w:tc>
          <w:tcPr>
            <w:tcW w:w="1134" w:type="dxa"/>
          </w:tcPr>
          <w:p w14:paraId="70553015" w14:textId="77777777" w:rsidR="00EB5A06" w:rsidRPr="00A20074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F229A41" w14:textId="77777777" w:rsidR="00EB5A06" w:rsidRPr="00A20074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A20074">
              <w:rPr>
                <w:rFonts w:ascii="TH SarabunPSK" w:hAnsi="TH SarabunPSK" w:cs="TH SarabunPSK"/>
                <w:sz w:val="28"/>
                <w:cs/>
              </w:rPr>
              <w:t>300,000</w:t>
            </w:r>
          </w:p>
        </w:tc>
        <w:tc>
          <w:tcPr>
            <w:tcW w:w="1134" w:type="dxa"/>
          </w:tcPr>
          <w:p w14:paraId="3D847692" w14:textId="77777777" w:rsidR="00EB5A06" w:rsidRPr="00A20074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DC59968" w14:textId="77777777" w:rsidR="00EB5A06" w:rsidRPr="00A20074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A20074">
              <w:rPr>
                <w:rFonts w:ascii="TH SarabunPSK" w:hAnsi="TH SarabunPSK" w:cs="TH SarabunPSK"/>
                <w:sz w:val="28"/>
                <w:cs/>
              </w:rPr>
              <w:t>300,000</w:t>
            </w:r>
          </w:p>
        </w:tc>
        <w:tc>
          <w:tcPr>
            <w:tcW w:w="1276" w:type="dxa"/>
          </w:tcPr>
          <w:p w14:paraId="409AE081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 xml:space="preserve">อาคาร </w:t>
            </w:r>
          </w:p>
          <w:p w14:paraId="10A397C6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จำนวน 1 หลัง</w:t>
            </w:r>
          </w:p>
        </w:tc>
        <w:tc>
          <w:tcPr>
            <w:tcW w:w="1985" w:type="dxa"/>
          </w:tcPr>
          <w:p w14:paraId="6F023169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สุนัขและแมวจรจัดหรือสัตว์อื่นๆ ได้รับการคุ้มครองตาม พรบ.คุ้มครองสัตว์</w:t>
            </w:r>
          </w:p>
        </w:tc>
        <w:tc>
          <w:tcPr>
            <w:tcW w:w="1134" w:type="dxa"/>
          </w:tcPr>
          <w:p w14:paraId="422E88F9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</w:tbl>
    <w:p w14:paraId="36D1C70B" w14:textId="77777777" w:rsidR="00EB5A06" w:rsidRPr="00C55755" w:rsidRDefault="00EB5A06" w:rsidP="00EB5A06">
      <w:pPr>
        <w:spacing w:after="0" w:line="240" w:lineRule="auto"/>
        <w:rPr>
          <w:rFonts w:ascii="TH SarabunPSK" w:hAnsi="TH SarabunPSK" w:cs="TH SarabunPSK"/>
        </w:rPr>
      </w:pPr>
      <w:r w:rsidRPr="003363C5">
        <w:rPr>
          <w:rFonts w:ascii="TH SarabunPSK" w:hAnsi="TH SarabunPSK" w:cs="TH SarabunPSK"/>
          <w:sz w:val="28"/>
          <w:cs/>
        </w:rPr>
        <w:tab/>
        <w:t xml:space="preserve">  </w:t>
      </w:r>
      <w:r w:rsidRPr="003363C5">
        <w:rPr>
          <w:rFonts w:ascii="TH SarabunPSK" w:hAnsi="TH SarabunPSK" w:cs="TH SarabunPSK"/>
          <w:sz w:val="28"/>
          <w:cs/>
        </w:rPr>
        <w:tab/>
        <w:t xml:space="preserve">1.1 กลยุทธ์     </w:t>
      </w:r>
      <w:r w:rsidRPr="003363C5">
        <w:rPr>
          <w:rFonts w:ascii="TH SarabunPSK" w:hAnsi="TH SarabunPSK" w:cs="TH SarabunPSK"/>
          <w:sz w:val="28"/>
          <w:cs/>
        </w:rPr>
        <w:tab/>
      </w:r>
      <w:r w:rsidRPr="003363C5">
        <w:rPr>
          <w:rFonts w:ascii="TH SarabunPSK" w:hAnsi="TH SarabunPSK" w:cs="TH SarabunPSK"/>
          <w:sz w:val="28"/>
          <w:cs/>
        </w:rPr>
        <w:tab/>
      </w:r>
      <w:r w:rsidRPr="003363C5">
        <w:rPr>
          <w:rFonts w:ascii="TH SarabunPSK" w:hAnsi="TH SarabunPSK" w:cs="TH SarabunPSK"/>
          <w:sz w:val="28"/>
          <w:cs/>
        </w:rPr>
        <w:tab/>
      </w:r>
      <w:r w:rsidRPr="003363C5">
        <w:rPr>
          <w:rFonts w:ascii="TH SarabunPSK" w:hAnsi="TH SarabunPSK" w:cs="TH SarabunPSK"/>
          <w:sz w:val="28"/>
          <w:cs/>
        </w:rPr>
        <w:tab/>
      </w:r>
      <w:r w:rsidRPr="003363C5">
        <w:rPr>
          <w:rFonts w:ascii="TH SarabunPSK" w:hAnsi="TH SarabunPSK" w:cs="TH SarabunPSK"/>
          <w:sz w:val="28"/>
          <w:cs/>
        </w:rPr>
        <w:tab/>
        <w:t>การส่งเสริมด้านการออกกำลังกาย เพื่อสุขภาพและสุขภาพจิตที่ดีส่งเสริมและป้องกันควบคุมโรค</w:t>
      </w:r>
    </w:p>
    <w:p w14:paraId="28CDB51C" w14:textId="77777777" w:rsidR="00EB5A06" w:rsidRPr="003363C5" w:rsidRDefault="00EB5A06" w:rsidP="00EB5A06">
      <w:pPr>
        <w:spacing w:after="0" w:line="240" w:lineRule="auto"/>
        <w:rPr>
          <w:rFonts w:ascii="TH SarabunPSK" w:hAnsi="TH SarabunPSK" w:cs="TH SarabunPSK"/>
          <w:sz w:val="28"/>
          <w:cs/>
        </w:rPr>
      </w:pPr>
      <w:r w:rsidRPr="003363C5">
        <w:rPr>
          <w:rFonts w:ascii="TH SarabunPSK" w:hAnsi="TH SarabunPSK" w:cs="TH SarabunPSK"/>
          <w:sz w:val="28"/>
          <w:cs/>
        </w:rPr>
        <w:t xml:space="preserve"> </w:t>
      </w:r>
      <w:r w:rsidRPr="003363C5">
        <w:rPr>
          <w:rFonts w:ascii="TH SarabunPSK" w:hAnsi="TH SarabunPSK" w:cs="TH SarabunPSK"/>
          <w:sz w:val="28"/>
          <w:cs/>
        </w:rPr>
        <w:tab/>
      </w:r>
      <w:r w:rsidRPr="003363C5">
        <w:rPr>
          <w:rFonts w:ascii="TH SarabunPSK" w:hAnsi="TH SarabunPSK" w:cs="TH SarabunPSK"/>
          <w:sz w:val="28"/>
          <w:cs/>
        </w:rPr>
        <w:tab/>
        <w:t xml:space="preserve">แผนงานสาธารณสุข  </w:t>
      </w:r>
      <w:r w:rsidRPr="003363C5">
        <w:rPr>
          <w:rFonts w:ascii="TH SarabunPSK" w:hAnsi="TH SarabunPSK" w:cs="TH SarabunPSK"/>
          <w:sz w:val="28"/>
          <w:cs/>
        </w:rPr>
        <w:tab/>
      </w:r>
      <w:r w:rsidRPr="003363C5">
        <w:rPr>
          <w:rFonts w:ascii="TH SarabunPSK" w:hAnsi="TH SarabunPSK" w:cs="TH SarabunPSK"/>
          <w:sz w:val="28"/>
          <w:cs/>
        </w:rPr>
        <w:tab/>
      </w:r>
      <w:r w:rsidRPr="003363C5">
        <w:rPr>
          <w:rFonts w:ascii="TH SarabunPSK" w:hAnsi="TH SarabunPSK" w:cs="TH SarabunPSK"/>
          <w:sz w:val="28"/>
          <w:cs/>
        </w:rPr>
        <w:tab/>
        <w:t xml:space="preserve">    </w:t>
      </w:r>
      <w:r w:rsidRPr="003363C5">
        <w:rPr>
          <w:rFonts w:ascii="TH SarabunPSK" w:hAnsi="TH SarabunPSK" w:cs="TH SarabunPSK"/>
          <w:sz w:val="28"/>
          <w:cs/>
        </w:rPr>
        <w:tab/>
        <w:t xml:space="preserve">งานบริหารทั่วไปเกี่ยวกับสาธารณสุข </w:t>
      </w:r>
    </w:p>
    <w:tbl>
      <w:tblPr>
        <w:tblStyle w:val="a5"/>
        <w:tblW w:w="16302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709"/>
        <w:gridCol w:w="1843"/>
        <w:gridCol w:w="1984"/>
        <w:gridCol w:w="1843"/>
        <w:gridCol w:w="992"/>
        <w:gridCol w:w="1134"/>
        <w:gridCol w:w="1134"/>
        <w:gridCol w:w="1134"/>
        <w:gridCol w:w="1134"/>
        <w:gridCol w:w="1560"/>
        <w:gridCol w:w="1701"/>
        <w:gridCol w:w="1134"/>
      </w:tblGrid>
      <w:tr w:rsidR="00EB5A06" w:rsidRPr="003363C5" w14:paraId="10A4CCDF" w14:textId="77777777" w:rsidTr="00EF5E2D">
        <w:trPr>
          <w:trHeight w:val="385"/>
        </w:trPr>
        <w:tc>
          <w:tcPr>
            <w:tcW w:w="709" w:type="dxa"/>
            <w:vMerge w:val="restart"/>
            <w:shd w:val="clear" w:color="auto" w:fill="B6DDE8" w:themeFill="accent5" w:themeFillTint="66"/>
          </w:tcPr>
          <w:p w14:paraId="76A9AAEA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660ED89A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363C5">
              <w:rPr>
                <w:rFonts w:ascii="TH SarabunPSK" w:hAnsi="TH SarabunPSK" w:cs="TH SarabunPSK"/>
                <w:b/>
                <w:bCs/>
                <w:sz w:val="28"/>
                <w:cs/>
              </w:rPr>
              <w:t>ที่</w:t>
            </w:r>
          </w:p>
        </w:tc>
        <w:tc>
          <w:tcPr>
            <w:tcW w:w="1843" w:type="dxa"/>
            <w:vMerge w:val="restart"/>
            <w:shd w:val="clear" w:color="auto" w:fill="B6DDE8" w:themeFill="accent5" w:themeFillTint="66"/>
          </w:tcPr>
          <w:p w14:paraId="6298870D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1081E846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363C5">
              <w:rPr>
                <w:rFonts w:ascii="TH SarabunPSK" w:hAnsi="TH SarabunPSK" w:cs="TH SarabunPSK"/>
                <w:b/>
                <w:bCs/>
                <w:sz w:val="28"/>
                <w:cs/>
              </w:rPr>
              <w:t>โครงการ</w:t>
            </w:r>
          </w:p>
        </w:tc>
        <w:tc>
          <w:tcPr>
            <w:tcW w:w="1984" w:type="dxa"/>
            <w:vMerge w:val="restart"/>
            <w:shd w:val="clear" w:color="auto" w:fill="B6DDE8" w:themeFill="accent5" w:themeFillTint="66"/>
          </w:tcPr>
          <w:p w14:paraId="62B88425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5BB25A8E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363C5">
              <w:rPr>
                <w:rFonts w:ascii="TH SarabunPSK" w:hAnsi="TH SarabunPSK" w:cs="TH SarabunPSK"/>
                <w:b/>
                <w:bCs/>
                <w:sz w:val="28"/>
                <w:cs/>
              </w:rPr>
              <w:t>วัตถุประสงค์</w:t>
            </w:r>
          </w:p>
        </w:tc>
        <w:tc>
          <w:tcPr>
            <w:tcW w:w="1843" w:type="dxa"/>
            <w:vMerge w:val="restart"/>
            <w:shd w:val="clear" w:color="auto" w:fill="B6DDE8" w:themeFill="accent5" w:themeFillTint="66"/>
          </w:tcPr>
          <w:p w14:paraId="6448CEA1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363C5">
              <w:rPr>
                <w:rFonts w:ascii="TH SarabunPSK" w:hAnsi="TH SarabunPSK" w:cs="TH SarabunPSK"/>
                <w:b/>
                <w:bCs/>
                <w:sz w:val="28"/>
                <w:cs/>
              </w:rPr>
              <w:t>เป้าหมาย</w:t>
            </w:r>
          </w:p>
          <w:p w14:paraId="582BD68C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(ผลผลิตของโครงการ)</w:t>
            </w:r>
          </w:p>
        </w:tc>
        <w:tc>
          <w:tcPr>
            <w:tcW w:w="5528" w:type="dxa"/>
            <w:gridSpan w:val="5"/>
            <w:shd w:val="clear" w:color="auto" w:fill="B6DDE8" w:themeFill="accent5" w:themeFillTint="66"/>
          </w:tcPr>
          <w:p w14:paraId="24D28D75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363C5">
              <w:rPr>
                <w:rFonts w:ascii="TH SarabunPSK" w:hAnsi="TH SarabunPSK" w:cs="TH SarabunPSK"/>
                <w:b/>
                <w:bCs/>
                <w:sz w:val="28"/>
                <w:cs/>
              </w:rPr>
              <w:t>งบประมาณและที่ผ่านมา</w:t>
            </w:r>
          </w:p>
        </w:tc>
        <w:tc>
          <w:tcPr>
            <w:tcW w:w="1560" w:type="dxa"/>
            <w:vMerge w:val="restart"/>
            <w:shd w:val="clear" w:color="auto" w:fill="B6DDE8" w:themeFill="accent5" w:themeFillTint="66"/>
          </w:tcPr>
          <w:p w14:paraId="3C8977C1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363C5">
              <w:rPr>
                <w:rFonts w:ascii="TH SarabunPSK" w:hAnsi="TH SarabunPSK" w:cs="TH SarabunPSK"/>
                <w:b/>
                <w:bCs/>
                <w:sz w:val="28"/>
                <w:cs/>
              </w:rPr>
              <w:t>ตัวชี้วัด</w:t>
            </w:r>
          </w:p>
          <w:p w14:paraId="00C3EE13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3363C5">
              <w:rPr>
                <w:rFonts w:ascii="TH SarabunPSK" w:hAnsi="TH SarabunPSK" w:cs="TH SarabunPSK"/>
                <w:b/>
                <w:bCs/>
                <w:sz w:val="28"/>
                <w:cs/>
              </w:rPr>
              <w:t>(</w:t>
            </w:r>
            <w:r w:rsidRPr="003363C5">
              <w:rPr>
                <w:rFonts w:ascii="TH SarabunPSK" w:hAnsi="TH SarabunPSK" w:cs="TH SarabunPSK"/>
                <w:b/>
                <w:bCs/>
                <w:sz w:val="28"/>
              </w:rPr>
              <w:t>KPI</w:t>
            </w:r>
            <w:r w:rsidRPr="003363C5">
              <w:rPr>
                <w:rFonts w:ascii="TH SarabunPSK" w:hAnsi="TH SarabunPSK" w:cs="TH SarabunPSK"/>
                <w:b/>
                <w:bCs/>
                <w:sz w:val="28"/>
                <w:cs/>
              </w:rPr>
              <w:t>)</w:t>
            </w:r>
          </w:p>
        </w:tc>
        <w:tc>
          <w:tcPr>
            <w:tcW w:w="1701" w:type="dxa"/>
            <w:vMerge w:val="restart"/>
            <w:shd w:val="clear" w:color="auto" w:fill="B6DDE8" w:themeFill="accent5" w:themeFillTint="66"/>
          </w:tcPr>
          <w:p w14:paraId="779102E6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363C5">
              <w:rPr>
                <w:rFonts w:ascii="TH SarabunPSK" w:hAnsi="TH SarabunPSK" w:cs="TH SarabunPSK"/>
                <w:b/>
                <w:bCs/>
                <w:sz w:val="28"/>
                <w:cs/>
              </w:rPr>
              <w:t>ผลที่คาดว่า</w:t>
            </w:r>
          </w:p>
          <w:p w14:paraId="11293402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363C5">
              <w:rPr>
                <w:rFonts w:ascii="TH SarabunPSK" w:hAnsi="TH SarabunPSK" w:cs="TH SarabunPSK"/>
                <w:b/>
                <w:bCs/>
                <w:sz w:val="28"/>
                <w:cs/>
              </w:rPr>
              <w:t>จะได้รับ</w:t>
            </w:r>
          </w:p>
        </w:tc>
        <w:tc>
          <w:tcPr>
            <w:tcW w:w="1134" w:type="dxa"/>
            <w:vMerge w:val="restart"/>
            <w:shd w:val="clear" w:color="auto" w:fill="B6DDE8" w:themeFill="accent5" w:themeFillTint="66"/>
          </w:tcPr>
          <w:p w14:paraId="74BCF8E1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3363C5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หน่วยงานรับผิดชอบหลัก</w:t>
            </w:r>
          </w:p>
        </w:tc>
      </w:tr>
      <w:tr w:rsidR="00EB5A06" w:rsidRPr="003363C5" w14:paraId="58F627D4" w14:textId="77777777" w:rsidTr="00EF5E2D">
        <w:trPr>
          <w:trHeight w:val="335"/>
        </w:trPr>
        <w:tc>
          <w:tcPr>
            <w:tcW w:w="709" w:type="dxa"/>
            <w:vMerge/>
            <w:shd w:val="clear" w:color="auto" w:fill="B6DDE8" w:themeFill="accent5" w:themeFillTint="66"/>
          </w:tcPr>
          <w:p w14:paraId="1D5447AD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  <w:shd w:val="clear" w:color="auto" w:fill="B6DDE8" w:themeFill="accent5" w:themeFillTint="66"/>
          </w:tcPr>
          <w:p w14:paraId="454E8852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984" w:type="dxa"/>
            <w:vMerge/>
            <w:shd w:val="clear" w:color="auto" w:fill="B6DDE8" w:themeFill="accent5" w:themeFillTint="66"/>
          </w:tcPr>
          <w:p w14:paraId="70D08EC6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  <w:shd w:val="clear" w:color="auto" w:fill="B6DDE8" w:themeFill="accent5" w:themeFillTint="66"/>
          </w:tcPr>
          <w:p w14:paraId="0C022BBB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992" w:type="dxa"/>
            <w:shd w:val="clear" w:color="auto" w:fill="B6DDE8" w:themeFill="accent5" w:themeFillTint="66"/>
          </w:tcPr>
          <w:p w14:paraId="4A546AB1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363C5">
              <w:rPr>
                <w:rFonts w:ascii="TH SarabunPSK" w:hAnsi="TH SarabunPSK" w:cs="TH SarabunPSK"/>
                <w:b/>
                <w:bCs/>
                <w:sz w:val="28"/>
              </w:rPr>
              <w:t>2566</w:t>
            </w:r>
          </w:p>
          <w:p w14:paraId="238DE643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15C769A4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363C5">
              <w:rPr>
                <w:rFonts w:ascii="TH SarabunPSK" w:hAnsi="TH SarabunPSK" w:cs="TH SarabunPSK"/>
                <w:b/>
                <w:bCs/>
                <w:sz w:val="28"/>
              </w:rPr>
              <w:t>2567</w:t>
            </w:r>
          </w:p>
          <w:p w14:paraId="1E2C6F21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29B00175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363C5">
              <w:rPr>
                <w:rFonts w:ascii="TH SarabunPSK" w:hAnsi="TH SarabunPSK" w:cs="TH SarabunPSK"/>
                <w:b/>
                <w:bCs/>
                <w:sz w:val="28"/>
              </w:rPr>
              <w:t>2568</w:t>
            </w:r>
          </w:p>
          <w:p w14:paraId="6034AF62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6039202F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363C5">
              <w:rPr>
                <w:rFonts w:ascii="TH SarabunPSK" w:hAnsi="TH SarabunPSK" w:cs="TH SarabunPSK"/>
                <w:b/>
                <w:bCs/>
                <w:sz w:val="28"/>
              </w:rPr>
              <w:t>2569</w:t>
            </w:r>
          </w:p>
          <w:p w14:paraId="0A94A643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03BAFD22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363C5">
              <w:rPr>
                <w:rFonts w:ascii="TH SarabunPSK" w:hAnsi="TH SarabunPSK" w:cs="TH SarabunPSK"/>
                <w:b/>
                <w:bCs/>
                <w:sz w:val="28"/>
              </w:rPr>
              <w:t>2570</w:t>
            </w:r>
          </w:p>
          <w:p w14:paraId="378DBBF2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3363C5">
              <w:rPr>
                <w:rFonts w:ascii="TH SarabunPSK" w:hAnsi="TH SarabunPSK" w:cs="TH SarabunPSK"/>
                <w:b/>
                <w:bCs/>
                <w:sz w:val="28"/>
              </w:rPr>
              <w:t>(</w:t>
            </w:r>
            <w:r w:rsidRPr="003363C5">
              <w:rPr>
                <w:rFonts w:ascii="TH SarabunPSK" w:hAnsi="TH SarabunPSK" w:cs="TH SarabunPSK"/>
                <w:b/>
                <w:bCs/>
                <w:sz w:val="28"/>
                <w:cs/>
              </w:rPr>
              <w:t>บาท)</w:t>
            </w:r>
          </w:p>
        </w:tc>
        <w:tc>
          <w:tcPr>
            <w:tcW w:w="1560" w:type="dxa"/>
            <w:vMerge/>
            <w:shd w:val="clear" w:color="auto" w:fill="B6DDE8" w:themeFill="accent5" w:themeFillTint="66"/>
          </w:tcPr>
          <w:p w14:paraId="53700E67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701" w:type="dxa"/>
            <w:vMerge/>
            <w:shd w:val="clear" w:color="auto" w:fill="B6DDE8" w:themeFill="accent5" w:themeFillTint="66"/>
          </w:tcPr>
          <w:p w14:paraId="0CE556F2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  <w:vMerge/>
            <w:shd w:val="clear" w:color="auto" w:fill="B6DDE8" w:themeFill="accent5" w:themeFillTint="66"/>
          </w:tcPr>
          <w:p w14:paraId="55452701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</w:tr>
      <w:tr w:rsidR="00EB5A06" w:rsidRPr="003363C5" w14:paraId="01F30682" w14:textId="77777777" w:rsidTr="00EF5E2D">
        <w:tc>
          <w:tcPr>
            <w:tcW w:w="709" w:type="dxa"/>
          </w:tcPr>
          <w:p w14:paraId="7662E161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481</w:t>
            </w:r>
          </w:p>
        </w:tc>
        <w:tc>
          <w:tcPr>
            <w:tcW w:w="1843" w:type="dxa"/>
          </w:tcPr>
          <w:p w14:paraId="4A6D3F9F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โครงการส่งเสริมฟื้นฟูสมรรถภาพผู้พิการ</w:t>
            </w:r>
          </w:p>
          <w:p w14:paraId="5C2E9A7D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984" w:type="dxa"/>
          </w:tcPr>
          <w:p w14:paraId="02E9A48D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เพื่อให้ผู้พิการในชุมชนไม่ถูกทอดทิ้งและเป็นการสร้างขวัญและกำลังใจให้ดำเนินชีวิตต่อไปอย่างมีคุณภาพ</w:t>
            </w:r>
          </w:p>
        </w:tc>
        <w:tc>
          <w:tcPr>
            <w:tcW w:w="1843" w:type="dxa"/>
          </w:tcPr>
          <w:p w14:paraId="585A615B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กิจกรรมส่งเสริมฟื้นฟูสมรรถภาพผู้พิการร่วมกับสาธารณสุขตำบล</w:t>
            </w:r>
          </w:p>
        </w:tc>
        <w:tc>
          <w:tcPr>
            <w:tcW w:w="992" w:type="dxa"/>
          </w:tcPr>
          <w:p w14:paraId="1E55B961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9B57622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10,000</w:t>
            </w:r>
          </w:p>
          <w:p w14:paraId="2181E386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F02581C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</w:tcPr>
          <w:p w14:paraId="67FAE823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FA868E0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10,000</w:t>
            </w:r>
          </w:p>
        </w:tc>
        <w:tc>
          <w:tcPr>
            <w:tcW w:w="1134" w:type="dxa"/>
          </w:tcPr>
          <w:p w14:paraId="1ACC0AE8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0CB1C3B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10,000</w:t>
            </w:r>
          </w:p>
        </w:tc>
        <w:tc>
          <w:tcPr>
            <w:tcW w:w="1134" w:type="dxa"/>
          </w:tcPr>
          <w:p w14:paraId="2B06D4E2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021A696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10,000</w:t>
            </w:r>
          </w:p>
        </w:tc>
        <w:tc>
          <w:tcPr>
            <w:tcW w:w="1134" w:type="dxa"/>
          </w:tcPr>
          <w:p w14:paraId="6600A314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17D2742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10,000</w:t>
            </w:r>
          </w:p>
        </w:tc>
        <w:tc>
          <w:tcPr>
            <w:tcW w:w="1560" w:type="dxa"/>
          </w:tcPr>
          <w:p w14:paraId="7957E584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ผู้พิการได้รับการฟื้นฟูสมรรถภาพด้านร่างกาย</w:t>
            </w:r>
          </w:p>
        </w:tc>
        <w:tc>
          <w:tcPr>
            <w:tcW w:w="1701" w:type="dxa"/>
          </w:tcPr>
          <w:p w14:paraId="3C0CF14A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ผู้พิการได้รับการฟื้นฟูและมีขวัญและกำลังใจ</w:t>
            </w:r>
          </w:p>
        </w:tc>
        <w:tc>
          <w:tcPr>
            <w:tcW w:w="1134" w:type="dxa"/>
          </w:tcPr>
          <w:p w14:paraId="579172EE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สำนักปลัด</w:t>
            </w:r>
          </w:p>
        </w:tc>
      </w:tr>
    </w:tbl>
    <w:p w14:paraId="634D47DF" w14:textId="77777777" w:rsidR="00EB5A06" w:rsidRPr="003363C5" w:rsidRDefault="00EB5A06" w:rsidP="00EB5A06">
      <w:pPr>
        <w:pStyle w:val="a3"/>
        <w:tabs>
          <w:tab w:val="clear" w:pos="4513"/>
          <w:tab w:val="clear" w:pos="9026"/>
          <w:tab w:val="center" w:pos="284"/>
        </w:tabs>
        <w:rPr>
          <w:rFonts w:ascii="TH SarabunPSK" w:hAnsi="TH SarabunPSK" w:cs="TH SarabunPSK"/>
          <w:sz w:val="28"/>
        </w:rPr>
      </w:pPr>
      <w:r w:rsidRPr="003363C5">
        <w:rPr>
          <w:rFonts w:ascii="TH SarabunPSK" w:hAnsi="TH SarabunPSK" w:cs="TH SarabunPSK"/>
          <w:sz w:val="28"/>
          <w:cs/>
        </w:rPr>
        <w:lastRenderedPageBreak/>
        <w:t xml:space="preserve">     </w:t>
      </w:r>
      <w:r w:rsidRPr="003363C5">
        <w:rPr>
          <w:rFonts w:ascii="TH SarabunPSK" w:hAnsi="TH SarabunPSK" w:cs="TH SarabunPSK"/>
          <w:sz w:val="28"/>
          <w:cs/>
        </w:rPr>
        <w:tab/>
      </w:r>
      <w:r w:rsidRPr="003363C5">
        <w:rPr>
          <w:rFonts w:ascii="TH SarabunPSK" w:hAnsi="TH SarabunPSK" w:cs="TH SarabunPSK"/>
          <w:sz w:val="28"/>
          <w:cs/>
        </w:rPr>
        <w:tab/>
        <w:t xml:space="preserve">1.1 กลยุทธ์     </w:t>
      </w:r>
      <w:r w:rsidRPr="003363C5">
        <w:rPr>
          <w:rFonts w:ascii="TH SarabunPSK" w:hAnsi="TH SarabunPSK" w:cs="TH SarabunPSK"/>
          <w:sz w:val="28"/>
          <w:cs/>
        </w:rPr>
        <w:tab/>
      </w:r>
      <w:r w:rsidRPr="003363C5">
        <w:rPr>
          <w:rFonts w:ascii="TH SarabunPSK" w:hAnsi="TH SarabunPSK" w:cs="TH SarabunPSK"/>
          <w:sz w:val="28"/>
          <w:cs/>
        </w:rPr>
        <w:tab/>
      </w:r>
      <w:r w:rsidRPr="003363C5">
        <w:rPr>
          <w:rFonts w:ascii="TH SarabunPSK" w:hAnsi="TH SarabunPSK" w:cs="TH SarabunPSK"/>
          <w:sz w:val="28"/>
          <w:cs/>
        </w:rPr>
        <w:tab/>
      </w:r>
      <w:r w:rsidRPr="003363C5">
        <w:rPr>
          <w:rFonts w:ascii="TH SarabunPSK" w:hAnsi="TH SarabunPSK" w:cs="TH SarabunPSK"/>
          <w:sz w:val="28"/>
          <w:cs/>
        </w:rPr>
        <w:tab/>
      </w:r>
      <w:r w:rsidRPr="003363C5">
        <w:rPr>
          <w:rFonts w:ascii="TH SarabunPSK" w:hAnsi="TH SarabunPSK" w:cs="TH SarabunPSK"/>
          <w:sz w:val="28"/>
          <w:cs/>
        </w:rPr>
        <w:tab/>
      </w:r>
      <w:r w:rsidRPr="003363C5">
        <w:rPr>
          <w:rFonts w:ascii="TH SarabunPSK" w:hAnsi="TH SarabunPSK" w:cs="TH SarabunPSK"/>
          <w:sz w:val="28"/>
          <w:cs/>
        </w:rPr>
        <w:tab/>
        <w:t>การจัดสวัสดิการสังคมสงเคราะห์ควบคู่กับสังคมที่เอื้อเฟื้อและอบอุ่น</w:t>
      </w:r>
    </w:p>
    <w:p w14:paraId="26CB1B05" w14:textId="77777777" w:rsidR="00EB5A06" w:rsidRPr="003363C5" w:rsidRDefault="00EB5A06" w:rsidP="00EB5A06">
      <w:pPr>
        <w:pStyle w:val="a3"/>
        <w:tabs>
          <w:tab w:val="clear" w:pos="4513"/>
          <w:tab w:val="clear" w:pos="9026"/>
        </w:tabs>
        <w:rPr>
          <w:rFonts w:ascii="TH SarabunPSK" w:hAnsi="TH SarabunPSK" w:cs="TH SarabunPSK"/>
          <w:sz w:val="28"/>
          <w:cs/>
        </w:rPr>
      </w:pPr>
      <w:r w:rsidRPr="003363C5">
        <w:rPr>
          <w:rFonts w:ascii="TH SarabunPSK" w:hAnsi="TH SarabunPSK" w:cs="TH SarabunPSK"/>
          <w:sz w:val="28"/>
          <w:cs/>
        </w:rPr>
        <w:t xml:space="preserve"> </w:t>
      </w:r>
      <w:r w:rsidRPr="003363C5">
        <w:rPr>
          <w:rFonts w:ascii="TH SarabunPSK" w:hAnsi="TH SarabunPSK" w:cs="TH SarabunPSK"/>
          <w:sz w:val="28"/>
          <w:cs/>
        </w:rPr>
        <w:tab/>
      </w:r>
      <w:r w:rsidRPr="003363C5">
        <w:rPr>
          <w:rFonts w:ascii="TH SarabunPSK" w:hAnsi="TH SarabunPSK" w:cs="TH SarabunPSK"/>
          <w:sz w:val="28"/>
          <w:cs/>
        </w:rPr>
        <w:tab/>
        <w:t xml:space="preserve">แผนงานสังคมสงเคราะห์  </w:t>
      </w:r>
      <w:r w:rsidRPr="003363C5">
        <w:rPr>
          <w:rFonts w:ascii="TH SarabunPSK" w:hAnsi="TH SarabunPSK" w:cs="TH SarabunPSK"/>
          <w:sz w:val="28"/>
          <w:cs/>
        </w:rPr>
        <w:tab/>
      </w:r>
      <w:r w:rsidRPr="003363C5">
        <w:rPr>
          <w:rFonts w:ascii="TH SarabunPSK" w:hAnsi="TH SarabunPSK" w:cs="TH SarabunPSK"/>
          <w:sz w:val="28"/>
          <w:cs/>
        </w:rPr>
        <w:tab/>
      </w:r>
      <w:r w:rsidRPr="003363C5">
        <w:rPr>
          <w:rFonts w:ascii="TH SarabunPSK" w:hAnsi="TH SarabunPSK" w:cs="TH SarabunPSK"/>
          <w:sz w:val="28"/>
          <w:cs/>
        </w:rPr>
        <w:tab/>
        <w:t xml:space="preserve">    </w:t>
      </w:r>
      <w:r w:rsidRPr="003363C5">
        <w:rPr>
          <w:rFonts w:ascii="TH SarabunPSK" w:hAnsi="TH SarabunPSK" w:cs="TH SarabunPSK"/>
          <w:sz w:val="28"/>
          <w:cs/>
        </w:rPr>
        <w:tab/>
      </w:r>
      <w:r w:rsidRPr="003363C5">
        <w:rPr>
          <w:rFonts w:ascii="TH SarabunPSK" w:hAnsi="TH SarabunPSK" w:cs="TH SarabunPSK"/>
          <w:sz w:val="28"/>
          <w:cs/>
        </w:rPr>
        <w:tab/>
        <w:t>งานสวัสดิการสังคมและสังคมสงเคราะห์</w:t>
      </w:r>
    </w:p>
    <w:tbl>
      <w:tblPr>
        <w:tblStyle w:val="a5"/>
        <w:tblW w:w="16302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709"/>
        <w:gridCol w:w="1843"/>
        <w:gridCol w:w="1843"/>
        <w:gridCol w:w="1842"/>
        <w:gridCol w:w="1134"/>
        <w:gridCol w:w="1134"/>
        <w:gridCol w:w="1134"/>
        <w:gridCol w:w="1134"/>
        <w:gridCol w:w="993"/>
        <w:gridCol w:w="1701"/>
        <w:gridCol w:w="1701"/>
        <w:gridCol w:w="1134"/>
      </w:tblGrid>
      <w:tr w:rsidR="00EB5A06" w:rsidRPr="003363C5" w14:paraId="1ACB2EA5" w14:textId="77777777" w:rsidTr="00EF5E2D">
        <w:trPr>
          <w:trHeight w:val="385"/>
        </w:trPr>
        <w:tc>
          <w:tcPr>
            <w:tcW w:w="709" w:type="dxa"/>
            <w:vMerge w:val="restart"/>
            <w:shd w:val="clear" w:color="auto" w:fill="B6DDE8" w:themeFill="accent5" w:themeFillTint="66"/>
          </w:tcPr>
          <w:p w14:paraId="58D85399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7E0C0B0A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363C5">
              <w:rPr>
                <w:rFonts w:ascii="TH SarabunPSK" w:hAnsi="TH SarabunPSK" w:cs="TH SarabunPSK"/>
                <w:b/>
                <w:bCs/>
                <w:sz w:val="28"/>
                <w:cs/>
              </w:rPr>
              <w:t>ที่</w:t>
            </w:r>
          </w:p>
        </w:tc>
        <w:tc>
          <w:tcPr>
            <w:tcW w:w="1843" w:type="dxa"/>
            <w:vMerge w:val="restart"/>
            <w:shd w:val="clear" w:color="auto" w:fill="B6DDE8" w:themeFill="accent5" w:themeFillTint="66"/>
          </w:tcPr>
          <w:p w14:paraId="2F108581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27DE7DE8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363C5">
              <w:rPr>
                <w:rFonts w:ascii="TH SarabunPSK" w:hAnsi="TH SarabunPSK" w:cs="TH SarabunPSK"/>
                <w:b/>
                <w:bCs/>
                <w:sz w:val="28"/>
                <w:cs/>
              </w:rPr>
              <w:t>โครงการ</w:t>
            </w:r>
          </w:p>
        </w:tc>
        <w:tc>
          <w:tcPr>
            <w:tcW w:w="1843" w:type="dxa"/>
            <w:vMerge w:val="restart"/>
            <w:shd w:val="clear" w:color="auto" w:fill="B6DDE8" w:themeFill="accent5" w:themeFillTint="66"/>
          </w:tcPr>
          <w:p w14:paraId="1D90F12B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5C80C7D3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363C5">
              <w:rPr>
                <w:rFonts w:ascii="TH SarabunPSK" w:hAnsi="TH SarabunPSK" w:cs="TH SarabunPSK"/>
                <w:b/>
                <w:bCs/>
                <w:sz w:val="28"/>
                <w:cs/>
              </w:rPr>
              <w:t>วัตถุประสงค์</w:t>
            </w:r>
          </w:p>
        </w:tc>
        <w:tc>
          <w:tcPr>
            <w:tcW w:w="1842" w:type="dxa"/>
            <w:vMerge w:val="restart"/>
            <w:shd w:val="clear" w:color="auto" w:fill="B6DDE8" w:themeFill="accent5" w:themeFillTint="66"/>
          </w:tcPr>
          <w:p w14:paraId="537ED540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363C5">
              <w:rPr>
                <w:rFonts w:ascii="TH SarabunPSK" w:hAnsi="TH SarabunPSK" w:cs="TH SarabunPSK"/>
                <w:b/>
                <w:bCs/>
                <w:sz w:val="28"/>
                <w:cs/>
              </w:rPr>
              <w:t>เป้าหมาย</w:t>
            </w:r>
          </w:p>
          <w:p w14:paraId="43C7CBCC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(ผลผลิตของโครงการ)</w:t>
            </w:r>
          </w:p>
        </w:tc>
        <w:tc>
          <w:tcPr>
            <w:tcW w:w="5529" w:type="dxa"/>
            <w:gridSpan w:val="5"/>
            <w:shd w:val="clear" w:color="auto" w:fill="B6DDE8" w:themeFill="accent5" w:themeFillTint="66"/>
          </w:tcPr>
          <w:p w14:paraId="62E218E4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363C5">
              <w:rPr>
                <w:rFonts w:ascii="TH SarabunPSK" w:hAnsi="TH SarabunPSK" w:cs="TH SarabunPSK"/>
                <w:b/>
                <w:bCs/>
                <w:sz w:val="28"/>
                <w:cs/>
              </w:rPr>
              <w:t>งบประมาณและที่ผ่านมา</w:t>
            </w:r>
          </w:p>
        </w:tc>
        <w:tc>
          <w:tcPr>
            <w:tcW w:w="1701" w:type="dxa"/>
            <w:vMerge w:val="restart"/>
            <w:shd w:val="clear" w:color="auto" w:fill="B6DDE8" w:themeFill="accent5" w:themeFillTint="66"/>
          </w:tcPr>
          <w:p w14:paraId="16E1BD1F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363C5">
              <w:rPr>
                <w:rFonts w:ascii="TH SarabunPSK" w:hAnsi="TH SarabunPSK" w:cs="TH SarabunPSK"/>
                <w:b/>
                <w:bCs/>
                <w:sz w:val="28"/>
                <w:cs/>
              </w:rPr>
              <w:t>ตัวชี้วัด</w:t>
            </w:r>
          </w:p>
          <w:p w14:paraId="6D20FD04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3363C5">
              <w:rPr>
                <w:rFonts w:ascii="TH SarabunPSK" w:hAnsi="TH SarabunPSK" w:cs="TH SarabunPSK"/>
                <w:b/>
                <w:bCs/>
                <w:sz w:val="28"/>
                <w:cs/>
              </w:rPr>
              <w:t>(</w:t>
            </w:r>
            <w:r w:rsidRPr="003363C5">
              <w:rPr>
                <w:rFonts w:ascii="TH SarabunPSK" w:hAnsi="TH SarabunPSK" w:cs="TH SarabunPSK"/>
                <w:b/>
                <w:bCs/>
                <w:sz w:val="28"/>
              </w:rPr>
              <w:t>KPI</w:t>
            </w:r>
            <w:r w:rsidRPr="003363C5">
              <w:rPr>
                <w:rFonts w:ascii="TH SarabunPSK" w:hAnsi="TH SarabunPSK" w:cs="TH SarabunPSK"/>
                <w:b/>
                <w:bCs/>
                <w:sz w:val="28"/>
                <w:cs/>
              </w:rPr>
              <w:t>)</w:t>
            </w:r>
          </w:p>
        </w:tc>
        <w:tc>
          <w:tcPr>
            <w:tcW w:w="1701" w:type="dxa"/>
            <w:vMerge w:val="restart"/>
            <w:shd w:val="clear" w:color="auto" w:fill="B6DDE8" w:themeFill="accent5" w:themeFillTint="66"/>
          </w:tcPr>
          <w:p w14:paraId="2597697B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363C5">
              <w:rPr>
                <w:rFonts w:ascii="TH SarabunPSK" w:hAnsi="TH SarabunPSK" w:cs="TH SarabunPSK"/>
                <w:b/>
                <w:bCs/>
                <w:sz w:val="28"/>
                <w:cs/>
              </w:rPr>
              <w:t>ผลที่คาดว่า</w:t>
            </w:r>
          </w:p>
          <w:p w14:paraId="3CB6643B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363C5">
              <w:rPr>
                <w:rFonts w:ascii="TH SarabunPSK" w:hAnsi="TH SarabunPSK" w:cs="TH SarabunPSK"/>
                <w:b/>
                <w:bCs/>
                <w:sz w:val="28"/>
                <w:cs/>
              </w:rPr>
              <w:t>จะได้รับ</w:t>
            </w:r>
          </w:p>
        </w:tc>
        <w:tc>
          <w:tcPr>
            <w:tcW w:w="1134" w:type="dxa"/>
            <w:vMerge w:val="restart"/>
            <w:shd w:val="clear" w:color="auto" w:fill="B6DDE8" w:themeFill="accent5" w:themeFillTint="66"/>
          </w:tcPr>
          <w:p w14:paraId="3C300F63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3363C5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หน่วยงานรับผิดชอบหลัก</w:t>
            </w:r>
          </w:p>
        </w:tc>
      </w:tr>
      <w:tr w:rsidR="00EB5A06" w:rsidRPr="003363C5" w14:paraId="592446EB" w14:textId="77777777" w:rsidTr="00EF5E2D">
        <w:trPr>
          <w:trHeight w:val="335"/>
        </w:trPr>
        <w:tc>
          <w:tcPr>
            <w:tcW w:w="709" w:type="dxa"/>
            <w:vMerge/>
            <w:shd w:val="clear" w:color="auto" w:fill="B6DDE8" w:themeFill="accent5" w:themeFillTint="66"/>
          </w:tcPr>
          <w:p w14:paraId="7FC93612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  <w:shd w:val="clear" w:color="auto" w:fill="B6DDE8" w:themeFill="accent5" w:themeFillTint="66"/>
          </w:tcPr>
          <w:p w14:paraId="652C5157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  <w:shd w:val="clear" w:color="auto" w:fill="B6DDE8" w:themeFill="accent5" w:themeFillTint="66"/>
          </w:tcPr>
          <w:p w14:paraId="703959BC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2" w:type="dxa"/>
            <w:vMerge/>
            <w:shd w:val="clear" w:color="auto" w:fill="B6DDE8" w:themeFill="accent5" w:themeFillTint="66"/>
          </w:tcPr>
          <w:p w14:paraId="6334670C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  <w:shd w:val="clear" w:color="auto" w:fill="B6DDE8" w:themeFill="accent5" w:themeFillTint="66"/>
          </w:tcPr>
          <w:p w14:paraId="6C622AF9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363C5">
              <w:rPr>
                <w:rFonts w:ascii="TH SarabunPSK" w:hAnsi="TH SarabunPSK" w:cs="TH SarabunPSK"/>
                <w:b/>
                <w:bCs/>
                <w:sz w:val="28"/>
              </w:rPr>
              <w:t>2566</w:t>
            </w:r>
          </w:p>
          <w:p w14:paraId="0D1776B7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5831FF74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363C5">
              <w:rPr>
                <w:rFonts w:ascii="TH SarabunPSK" w:hAnsi="TH SarabunPSK" w:cs="TH SarabunPSK"/>
                <w:b/>
                <w:bCs/>
                <w:sz w:val="28"/>
              </w:rPr>
              <w:t>2567</w:t>
            </w:r>
          </w:p>
          <w:p w14:paraId="1121EF18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5DDE190D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363C5">
              <w:rPr>
                <w:rFonts w:ascii="TH SarabunPSK" w:hAnsi="TH SarabunPSK" w:cs="TH SarabunPSK"/>
                <w:b/>
                <w:bCs/>
                <w:sz w:val="28"/>
              </w:rPr>
              <w:t>2568</w:t>
            </w:r>
          </w:p>
          <w:p w14:paraId="2C73DD71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74030A18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363C5">
              <w:rPr>
                <w:rFonts w:ascii="TH SarabunPSK" w:hAnsi="TH SarabunPSK" w:cs="TH SarabunPSK"/>
                <w:b/>
                <w:bCs/>
                <w:sz w:val="28"/>
              </w:rPr>
              <w:t>2569</w:t>
            </w:r>
          </w:p>
          <w:p w14:paraId="33A736F3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993" w:type="dxa"/>
            <w:shd w:val="clear" w:color="auto" w:fill="B6DDE8" w:themeFill="accent5" w:themeFillTint="66"/>
          </w:tcPr>
          <w:p w14:paraId="30F3E869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363C5">
              <w:rPr>
                <w:rFonts w:ascii="TH SarabunPSK" w:hAnsi="TH SarabunPSK" w:cs="TH SarabunPSK"/>
                <w:b/>
                <w:bCs/>
                <w:sz w:val="28"/>
              </w:rPr>
              <w:t>2570</w:t>
            </w:r>
          </w:p>
          <w:p w14:paraId="1827DFB6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3363C5">
              <w:rPr>
                <w:rFonts w:ascii="TH SarabunPSK" w:hAnsi="TH SarabunPSK" w:cs="TH SarabunPSK"/>
                <w:b/>
                <w:bCs/>
                <w:sz w:val="28"/>
              </w:rPr>
              <w:t>(</w:t>
            </w:r>
            <w:r w:rsidRPr="003363C5">
              <w:rPr>
                <w:rFonts w:ascii="TH SarabunPSK" w:hAnsi="TH SarabunPSK" w:cs="TH SarabunPSK"/>
                <w:b/>
                <w:bCs/>
                <w:sz w:val="28"/>
                <w:cs/>
              </w:rPr>
              <w:t>บาท)</w:t>
            </w:r>
          </w:p>
        </w:tc>
        <w:tc>
          <w:tcPr>
            <w:tcW w:w="1701" w:type="dxa"/>
            <w:vMerge/>
            <w:shd w:val="clear" w:color="auto" w:fill="B6DDE8" w:themeFill="accent5" w:themeFillTint="66"/>
          </w:tcPr>
          <w:p w14:paraId="4CBDFB3E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701" w:type="dxa"/>
            <w:vMerge/>
            <w:shd w:val="clear" w:color="auto" w:fill="B6DDE8" w:themeFill="accent5" w:themeFillTint="66"/>
          </w:tcPr>
          <w:p w14:paraId="2F5C6738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  <w:vMerge/>
            <w:shd w:val="clear" w:color="auto" w:fill="B6DDE8" w:themeFill="accent5" w:themeFillTint="66"/>
          </w:tcPr>
          <w:p w14:paraId="06F0A630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</w:tr>
      <w:tr w:rsidR="00EB5A06" w:rsidRPr="003363C5" w14:paraId="16429276" w14:textId="77777777" w:rsidTr="00EF5E2D">
        <w:tc>
          <w:tcPr>
            <w:tcW w:w="709" w:type="dxa"/>
          </w:tcPr>
          <w:p w14:paraId="5FC18A26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</w:rPr>
              <w:t>482</w:t>
            </w:r>
          </w:p>
        </w:tc>
        <w:tc>
          <w:tcPr>
            <w:tcW w:w="1843" w:type="dxa"/>
          </w:tcPr>
          <w:p w14:paraId="1EDDB969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โครงการจัดสวัสดิการช่วยเหลือจ่ายเบี้ยยังชีพผู้สูงอายุ/ผู้พิการ/</w:t>
            </w:r>
          </w:p>
          <w:p w14:paraId="3B1EB04F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ผู้ติดเชื้อ และผู้ด้อยโอกาสทุกประเภท</w:t>
            </w:r>
          </w:p>
        </w:tc>
        <w:tc>
          <w:tcPr>
            <w:tcW w:w="1843" w:type="dxa"/>
          </w:tcPr>
          <w:p w14:paraId="235EA543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เพื่อการจัดสวัสดิการภาครัฐแก่ประชาชนอย่างต่อเนื่องและทั่วถึง และประชาชนผู้สูงอายุ ผู้พิการและผู้ป่วยเอดส์มีคุณภาพชีวิตที่ดีขึ้น</w:t>
            </w:r>
          </w:p>
        </w:tc>
        <w:tc>
          <w:tcPr>
            <w:tcW w:w="1842" w:type="dxa"/>
          </w:tcPr>
          <w:p w14:paraId="00F6B7A9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 xml:space="preserve">- จ่ายเบี้ยยังชีพแก่กลุ่มผู้สูงอายุ/ผู้พิการ/ผู้ติดเชื้อและผู้ด้อยโอกาส </w:t>
            </w:r>
          </w:p>
          <w:p w14:paraId="13F08A57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 xml:space="preserve">หมู่ 1 </w:t>
            </w:r>
            <w:r w:rsidRPr="00A20074">
              <w:rPr>
                <w:rFonts w:ascii="TH SarabunPSK" w:hAnsi="TH SarabunPSK" w:cs="TH SarabunPSK"/>
                <w:b/>
                <w:bCs/>
                <w:sz w:val="28"/>
              </w:rPr>
              <w:t xml:space="preserve">– </w:t>
            </w:r>
            <w:r w:rsidRPr="003363C5">
              <w:rPr>
                <w:rFonts w:ascii="TH SarabunPSK" w:hAnsi="TH SarabunPSK" w:cs="TH SarabunPSK"/>
                <w:sz w:val="28"/>
                <w:cs/>
              </w:rPr>
              <w:t xml:space="preserve">11  </w:t>
            </w:r>
          </w:p>
        </w:tc>
        <w:tc>
          <w:tcPr>
            <w:tcW w:w="1134" w:type="dxa"/>
          </w:tcPr>
          <w:p w14:paraId="0DF7EB13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B01F11B" w14:textId="77777777" w:rsidR="00EB5A06" w:rsidRPr="00A20074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A20074">
              <w:rPr>
                <w:rFonts w:ascii="TH SarabunPSK" w:hAnsi="TH SarabunPSK" w:cs="TH SarabunPSK"/>
                <w:sz w:val="28"/>
                <w:cs/>
              </w:rPr>
              <w:t>13,000,000</w:t>
            </w:r>
          </w:p>
        </w:tc>
        <w:tc>
          <w:tcPr>
            <w:tcW w:w="1134" w:type="dxa"/>
          </w:tcPr>
          <w:p w14:paraId="148BA005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B869DC8" w14:textId="77777777" w:rsidR="00EB5A06" w:rsidRPr="00A20074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>1</w:t>
            </w:r>
            <w:r>
              <w:rPr>
                <w:rFonts w:ascii="TH SarabunPSK" w:hAnsi="TH SarabunPSK" w:cs="TH SarabunPSK" w:hint="cs"/>
                <w:sz w:val="28"/>
                <w:cs/>
              </w:rPr>
              <w:t>5</w:t>
            </w:r>
            <w:r w:rsidRPr="00A20074">
              <w:rPr>
                <w:rFonts w:ascii="TH SarabunPSK" w:hAnsi="TH SarabunPSK" w:cs="TH SarabunPSK"/>
                <w:sz w:val="28"/>
                <w:cs/>
              </w:rPr>
              <w:t>,000,000</w:t>
            </w:r>
          </w:p>
        </w:tc>
        <w:tc>
          <w:tcPr>
            <w:tcW w:w="1134" w:type="dxa"/>
          </w:tcPr>
          <w:p w14:paraId="065FE3D1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7B37A75" w14:textId="77777777" w:rsidR="00EB5A06" w:rsidRPr="00A20074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>1</w:t>
            </w:r>
            <w:r>
              <w:rPr>
                <w:rFonts w:ascii="TH SarabunPSK" w:hAnsi="TH SarabunPSK" w:cs="TH SarabunPSK" w:hint="cs"/>
                <w:sz w:val="28"/>
                <w:cs/>
              </w:rPr>
              <w:t>5</w:t>
            </w:r>
            <w:r w:rsidRPr="00A20074">
              <w:rPr>
                <w:rFonts w:ascii="TH SarabunPSK" w:hAnsi="TH SarabunPSK" w:cs="TH SarabunPSK"/>
                <w:sz w:val="28"/>
                <w:cs/>
              </w:rPr>
              <w:t>,000,000</w:t>
            </w:r>
          </w:p>
        </w:tc>
        <w:tc>
          <w:tcPr>
            <w:tcW w:w="1134" w:type="dxa"/>
          </w:tcPr>
          <w:p w14:paraId="2B6D9074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54B8397" w14:textId="77777777" w:rsidR="00EB5A06" w:rsidRPr="00A20074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>1</w:t>
            </w:r>
            <w:r>
              <w:rPr>
                <w:rFonts w:ascii="TH SarabunPSK" w:hAnsi="TH SarabunPSK" w:cs="TH SarabunPSK" w:hint="cs"/>
                <w:sz w:val="28"/>
                <w:cs/>
              </w:rPr>
              <w:t>5</w:t>
            </w:r>
            <w:r w:rsidRPr="00A20074">
              <w:rPr>
                <w:rFonts w:ascii="TH SarabunPSK" w:hAnsi="TH SarabunPSK" w:cs="TH SarabunPSK"/>
                <w:sz w:val="28"/>
                <w:cs/>
              </w:rPr>
              <w:t>,000,000</w:t>
            </w:r>
          </w:p>
        </w:tc>
        <w:tc>
          <w:tcPr>
            <w:tcW w:w="993" w:type="dxa"/>
          </w:tcPr>
          <w:p w14:paraId="5D03FC57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CF47031" w14:textId="77777777" w:rsidR="00EB5A06" w:rsidRPr="00A20074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>1</w:t>
            </w:r>
            <w:r>
              <w:rPr>
                <w:rFonts w:ascii="TH SarabunPSK" w:hAnsi="TH SarabunPSK" w:cs="TH SarabunPSK" w:hint="cs"/>
                <w:sz w:val="28"/>
                <w:cs/>
              </w:rPr>
              <w:t>5</w:t>
            </w:r>
            <w:r w:rsidRPr="00A20074">
              <w:rPr>
                <w:rFonts w:ascii="TH SarabunPSK" w:hAnsi="TH SarabunPSK" w:cs="TH SarabunPSK"/>
                <w:sz w:val="28"/>
                <w:cs/>
              </w:rPr>
              <w:t>,000,000</w:t>
            </w:r>
          </w:p>
        </w:tc>
        <w:tc>
          <w:tcPr>
            <w:tcW w:w="1701" w:type="dxa"/>
          </w:tcPr>
          <w:p w14:paraId="4880F8CB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 xml:space="preserve">ผู้สูงอายุ  ผู้พิการและผู้ติดเชื้อ </w:t>
            </w:r>
            <w:r w:rsidRPr="003363C5">
              <w:rPr>
                <w:rFonts w:ascii="TH SarabunPSK" w:hAnsi="TH SarabunPSK" w:cs="TH SarabunPSK"/>
                <w:sz w:val="28"/>
              </w:rPr>
              <w:t>HIV</w:t>
            </w:r>
            <w:r w:rsidRPr="003363C5">
              <w:rPr>
                <w:rFonts w:ascii="TH SarabunPSK" w:hAnsi="TH SarabunPSK" w:cs="TH SarabunPSK"/>
                <w:sz w:val="28"/>
                <w:cs/>
              </w:rPr>
              <w:t xml:space="preserve"> ได้รับสวัสดิการรัฐ  ร้อยละ 100</w:t>
            </w:r>
          </w:p>
        </w:tc>
        <w:tc>
          <w:tcPr>
            <w:tcW w:w="1701" w:type="dxa"/>
          </w:tcPr>
          <w:p w14:paraId="16D55A4B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กลุ่มผู้สูงอายุ/ผู้พิการ ผู้ติดเชื้อและผู้ด้อยโอกาสได้รับสวัสดิการจากภาครัฐอย่างต่อเนื่องและทั่วถึงและมีคุณภาพชีวิตที่ดีขึ้น</w:t>
            </w:r>
          </w:p>
        </w:tc>
        <w:tc>
          <w:tcPr>
            <w:tcW w:w="1134" w:type="dxa"/>
          </w:tcPr>
          <w:p w14:paraId="11F59ADC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สำนักปลัด</w:t>
            </w:r>
          </w:p>
        </w:tc>
      </w:tr>
      <w:tr w:rsidR="00EB5A06" w:rsidRPr="003363C5" w14:paraId="1F83D57B" w14:textId="77777777" w:rsidTr="00EF5E2D">
        <w:tc>
          <w:tcPr>
            <w:tcW w:w="709" w:type="dxa"/>
          </w:tcPr>
          <w:p w14:paraId="12F9769C" w14:textId="77777777" w:rsidR="00EB5A06" w:rsidRPr="00BE4F4A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BE4F4A">
              <w:rPr>
                <w:rFonts w:ascii="TH SarabunPSK" w:hAnsi="TH SarabunPSK" w:cs="TH SarabunPSK"/>
                <w:sz w:val="28"/>
              </w:rPr>
              <w:t>483</w:t>
            </w:r>
          </w:p>
        </w:tc>
        <w:tc>
          <w:tcPr>
            <w:tcW w:w="1843" w:type="dxa"/>
          </w:tcPr>
          <w:p w14:paraId="07480BED" w14:textId="77777777" w:rsidR="00EB5A06" w:rsidRPr="00BE4F4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BE4F4A">
              <w:rPr>
                <w:rFonts w:ascii="TH SarabunPSK" w:hAnsi="TH SarabunPSK" w:cs="TH SarabunPSK"/>
                <w:sz w:val="28"/>
                <w:cs/>
              </w:rPr>
              <w:t>โครงการการส่งเสริมและพัฒนาคุณภาพชีวิตผู้สูงอายุตำบลบ้านโคก</w:t>
            </w:r>
          </w:p>
        </w:tc>
        <w:tc>
          <w:tcPr>
            <w:tcW w:w="1843" w:type="dxa"/>
          </w:tcPr>
          <w:p w14:paraId="71FE40FC" w14:textId="77777777" w:rsidR="00EB5A06" w:rsidRPr="00BE4F4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BE4F4A">
              <w:rPr>
                <w:rFonts w:ascii="TH SarabunPSK" w:hAnsi="TH SarabunPSK" w:cs="TH SarabunPSK"/>
                <w:sz w:val="28"/>
                <w:cs/>
              </w:rPr>
              <w:t>เพื่อส่งเสริมศักยภาพผู้สูงอายุในตำบลบ้านโคกในด้านต่างๆ เช่น ด้านสุขภาพผู้สูงอายุ/ด้านภูมิปัญญาท้องถิ่น</w:t>
            </w:r>
          </w:p>
        </w:tc>
        <w:tc>
          <w:tcPr>
            <w:tcW w:w="1842" w:type="dxa"/>
          </w:tcPr>
          <w:p w14:paraId="42100519" w14:textId="77777777" w:rsidR="00EB5A06" w:rsidRPr="00BE4F4A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BE4F4A">
              <w:rPr>
                <w:rFonts w:ascii="TH SarabunPSK" w:hAnsi="TH SarabunPSK" w:cs="TH SarabunPSK"/>
                <w:b/>
                <w:bCs/>
                <w:sz w:val="28"/>
                <w:cs/>
              </w:rPr>
              <w:t>-</w:t>
            </w:r>
            <w:r w:rsidRPr="00BE4F4A">
              <w:rPr>
                <w:rFonts w:ascii="TH SarabunPSK" w:hAnsi="TH SarabunPSK" w:cs="TH SarabunPSK"/>
                <w:sz w:val="28"/>
                <w:cs/>
              </w:rPr>
              <w:t xml:space="preserve"> กิจกรรมส่งเสริสุขภาพ/การแลกเปลี่ยนความรู้</w:t>
            </w:r>
          </w:p>
          <w:p w14:paraId="7BA06C2A" w14:textId="77777777" w:rsidR="00EB5A06" w:rsidRPr="00BE4F4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BE4F4A">
              <w:rPr>
                <w:rFonts w:ascii="TH SarabunPSK" w:hAnsi="TH SarabunPSK" w:cs="TH SarabunPSK"/>
                <w:b/>
                <w:bCs/>
                <w:sz w:val="28"/>
                <w:cs/>
              </w:rPr>
              <w:t>-</w:t>
            </w:r>
            <w:r w:rsidRPr="00BE4F4A">
              <w:rPr>
                <w:rFonts w:ascii="TH SarabunPSK" w:hAnsi="TH SarabunPSK" w:cs="TH SarabunPSK"/>
                <w:sz w:val="28"/>
                <w:cs/>
              </w:rPr>
              <w:t xml:space="preserve"> กิจกรรม</w:t>
            </w:r>
            <w:r w:rsidRPr="00BE4F4A">
              <w:rPr>
                <w:rFonts w:ascii="TH SarabunPSK" w:hAnsi="TH SarabunPSK" w:cs="TH SarabunPSK" w:hint="cs"/>
                <w:sz w:val="28"/>
                <w:cs/>
              </w:rPr>
              <w:t>การอบรมให้ความรู้แก่</w:t>
            </w:r>
            <w:r w:rsidRPr="00BE4F4A">
              <w:rPr>
                <w:rFonts w:ascii="TH SarabunPSK" w:hAnsi="TH SarabunPSK" w:cs="TH SarabunPSK"/>
                <w:sz w:val="28"/>
                <w:cs/>
              </w:rPr>
              <w:t>ผู้สูงอายุ</w:t>
            </w:r>
          </w:p>
        </w:tc>
        <w:tc>
          <w:tcPr>
            <w:tcW w:w="1134" w:type="dxa"/>
          </w:tcPr>
          <w:p w14:paraId="54629087" w14:textId="77777777" w:rsidR="00EB5A06" w:rsidRPr="00BE4F4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44F5BE4" w14:textId="77777777" w:rsidR="00EB5A06" w:rsidRPr="00BE4F4A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BE4F4A">
              <w:rPr>
                <w:rFonts w:ascii="TH SarabunPSK" w:hAnsi="TH SarabunPSK" w:cs="TH SarabunPSK"/>
                <w:sz w:val="28"/>
                <w:cs/>
              </w:rPr>
              <w:t>20,000</w:t>
            </w:r>
          </w:p>
        </w:tc>
        <w:tc>
          <w:tcPr>
            <w:tcW w:w="1134" w:type="dxa"/>
          </w:tcPr>
          <w:p w14:paraId="5385134B" w14:textId="77777777" w:rsidR="00EB5A06" w:rsidRPr="00BE4F4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341F971" w14:textId="77777777" w:rsidR="00EB5A06" w:rsidRPr="00BE4F4A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BE4F4A">
              <w:rPr>
                <w:rFonts w:ascii="TH SarabunPSK" w:hAnsi="TH SarabunPSK" w:cs="TH SarabunPSK"/>
                <w:sz w:val="28"/>
                <w:cs/>
              </w:rPr>
              <w:t>20,000</w:t>
            </w:r>
          </w:p>
        </w:tc>
        <w:tc>
          <w:tcPr>
            <w:tcW w:w="1134" w:type="dxa"/>
          </w:tcPr>
          <w:p w14:paraId="050B2BB0" w14:textId="77777777" w:rsidR="00EB5A06" w:rsidRPr="00BE4F4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897A4EE" w14:textId="77777777" w:rsidR="00EB5A06" w:rsidRPr="00BE4F4A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BE4F4A">
              <w:rPr>
                <w:rFonts w:ascii="TH SarabunPSK" w:hAnsi="TH SarabunPSK" w:cs="TH SarabunPSK"/>
                <w:sz w:val="28"/>
                <w:cs/>
              </w:rPr>
              <w:t>20</w:t>
            </w:r>
            <w:r w:rsidRPr="00BE4F4A">
              <w:rPr>
                <w:rFonts w:ascii="TH SarabunPSK" w:hAnsi="TH SarabunPSK" w:cs="TH SarabunPSK"/>
                <w:sz w:val="28"/>
              </w:rPr>
              <w:t>,</w:t>
            </w:r>
            <w:r w:rsidRPr="00BE4F4A">
              <w:rPr>
                <w:rFonts w:ascii="TH SarabunPSK" w:hAnsi="TH SarabunPSK" w:cs="TH SarabunPSK"/>
                <w:sz w:val="28"/>
                <w:cs/>
              </w:rPr>
              <w:t>000</w:t>
            </w:r>
          </w:p>
        </w:tc>
        <w:tc>
          <w:tcPr>
            <w:tcW w:w="1134" w:type="dxa"/>
          </w:tcPr>
          <w:p w14:paraId="0C9EF576" w14:textId="77777777" w:rsidR="00EB5A06" w:rsidRPr="00BE4F4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93B6FC8" w14:textId="77777777" w:rsidR="00EB5A06" w:rsidRPr="00BE4F4A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BE4F4A">
              <w:rPr>
                <w:rFonts w:ascii="TH SarabunPSK" w:hAnsi="TH SarabunPSK" w:cs="TH SarabunPSK"/>
                <w:sz w:val="28"/>
                <w:cs/>
              </w:rPr>
              <w:t>20</w:t>
            </w:r>
            <w:r w:rsidRPr="00BE4F4A">
              <w:rPr>
                <w:rFonts w:ascii="TH SarabunPSK" w:hAnsi="TH SarabunPSK" w:cs="TH SarabunPSK"/>
                <w:sz w:val="28"/>
              </w:rPr>
              <w:t>,</w:t>
            </w:r>
            <w:r w:rsidRPr="00BE4F4A">
              <w:rPr>
                <w:rFonts w:ascii="TH SarabunPSK" w:hAnsi="TH SarabunPSK" w:cs="TH SarabunPSK"/>
                <w:sz w:val="28"/>
                <w:cs/>
              </w:rPr>
              <w:t>000</w:t>
            </w:r>
          </w:p>
        </w:tc>
        <w:tc>
          <w:tcPr>
            <w:tcW w:w="993" w:type="dxa"/>
          </w:tcPr>
          <w:p w14:paraId="083C232D" w14:textId="77777777" w:rsidR="00EB5A06" w:rsidRPr="00BE4F4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61E2ED2" w14:textId="77777777" w:rsidR="00EB5A06" w:rsidRPr="00BE4F4A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BE4F4A">
              <w:rPr>
                <w:rFonts w:ascii="TH SarabunPSK" w:hAnsi="TH SarabunPSK" w:cs="TH SarabunPSK"/>
                <w:sz w:val="28"/>
                <w:cs/>
              </w:rPr>
              <w:t>20,000</w:t>
            </w:r>
          </w:p>
        </w:tc>
        <w:tc>
          <w:tcPr>
            <w:tcW w:w="1701" w:type="dxa"/>
          </w:tcPr>
          <w:p w14:paraId="4EF6EDFA" w14:textId="77777777" w:rsidR="00EB5A06" w:rsidRPr="00BE4F4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BE4F4A">
              <w:rPr>
                <w:rFonts w:ascii="TH SarabunPSK" w:hAnsi="TH SarabunPSK" w:cs="TH SarabunPSK"/>
                <w:sz w:val="28"/>
                <w:cs/>
              </w:rPr>
              <w:t>ผู้สูงอายุในตำบลร่วมกิจกรรมร้อยละ 80</w:t>
            </w:r>
          </w:p>
        </w:tc>
        <w:tc>
          <w:tcPr>
            <w:tcW w:w="1701" w:type="dxa"/>
          </w:tcPr>
          <w:p w14:paraId="721478CB" w14:textId="77777777" w:rsidR="00EB5A06" w:rsidRPr="00BE4F4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BE4F4A">
              <w:rPr>
                <w:rFonts w:ascii="TH SarabunPSK" w:hAnsi="TH SarabunPSK" w:cs="TH SarabunPSK"/>
                <w:sz w:val="28"/>
                <w:cs/>
              </w:rPr>
              <w:t>ผู้สูงอายุร่วมกิจกรรมและได้รับการส่งเสริมศักยภาพในด้านต่างๆ</w:t>
            </w:r>
          </w:p>
        </w:tc>
        <w:tc>
          <w:tcPr>
            <w:tcW w:w="1134" w:type="dxa"/>
          </w:tcPr>
          <w:p w14:paraId="166AEFF2" w14:textId="77777777" w:rsidR="00EB5A06" w:rsidRPr="005B28C5" w:rsidRDefault="00EB5A06" w:rsidP="00EF5E2D">
            <w:pPr>
              <w:jc w:val="center"/>
              <w:rPr>
                <w:rFonts w:ascii="TH SarabunPSK" w:hAnsi="TH SarabunPSK" w:cs="TH SarabunPSK"/>
                <w:color w:val="FF0000"/>
                <w:sz w:val="28"/>
                <w:cs/>
              </w:rPr>
            </w:pPr>
            <w:r w:rsidRPr="005B28C5">
              <w:rPr>
                <w:rFonts w:ascii="TH SarabunPSK" w:hAnsi="TH SarabunPSK" w:cs="TH SarabunPSK"/>
                <w:color w:val="FF0000"/>
                <w:sz w:val="28"/>
                <w:cs/>
              </w:rPr>
              <w:t>สำนักปลัด</w:t>
            </w:r>
          </w:p>
        </w:tc>
      </w:tr>
      <w:tr w:rsidR="00EB5A06" w:rsidRPr="003363C5" w14:paraId="556EFCF8" w14:textId="77777777" w:rsidTr="00EF5E2D">
        <w:trPr>
          <w:trHeight w:val="341"/>
        </w:trPr>
        <w:tc>
          <w:tcPr>
            <w:tcW w:w="709" w:type="dxa"/>
          </w:tcPr>
          <w:p w14:paraId="1FA19CDD" w14:textId="77777777" w:rsidR="00EB5A06" w:rsidRPr="00BE4F4A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BE4F4A">
              <w:rPr>
                <w:rFonts w:ascii="TH SarabunPSK" w:hAnsi="TH SarabunPSK" w:cs="TH SarabunPSK"/>
                <w:sz w:val="28"/>
              </w:rPr>
              <w:t>484</w:t>
            </w:r>
          </w:p>
        </w:tc>
        <w:tc>
          <w:tcPr>
            <w:tcW w:w="1843" w:type="dxa"/>
          </w:tcPr>
          <w:p w14:paraId="160B8136" w14:textId="77777777" w:rsidR="00EB5A06" w:rsidRPr="00BE4F4A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BE4F4A">
              <w:rPr>
                <w:rFonts w:ascii="TH SarabunPSK" w:hAnsi="TH SarabunPSK" w:cs="TH SarabunPSK"/>
                <w:sz w:val="28"/>
                <w:cs/>
              </w:rPr>
              <w:t>โครงการวันผู้สูงอายุ</w:t>
            </w:r>
          </w:p>
          <w:p w14:paraId="5268AD90" w14:textId="77777777" w:rsidR="00EB5A06" w:rsidRPr="00BE4F4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</w:tcPr>
          <w:p w14:paraId="14D748F4" w14:textId="77777777" w:rsidR="00EB5A06" w:rsidRPr="00BE4F4A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BE4F4A">
              <w:rPr>
                <w:rFonts w:ascii="TH SarabunPSK" w:hAnsi="TH SarabunPSK" w:cs="TH SarabunPSK"/>
                <w:sz w:val="28"/>
                <w:cs/>
              </w:rPr>
              <w:t>เพื่อส่งเสริมผู้สูงอายุตำบลบ้านโคกร่วมกิจกรรมรดน้ำดำหัวใน</w:t>
            </w:r>
          </w:p>
          <w:p w14:paraId="221671BD" w14:textId="77777777" w:rsidR="00EB5A06" w:rsidRPr="00BE4F4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BE4F4A">
              <w:rPr>
                <w:rFonts w:ascii="TH SarabunPSK" w:hAnsi="TH SarabunPSK" w:cs="TH SarabunPSK"/>
                <w:sz w:val="28"/>
                <w:cs/>
              </w:rPr>
              <w:t>ช่วงเทศกาลสงกรานต์</w:t>
            </w:r>
          </w:p>
        </w:tc>
        <w:tc>
          <w:tcPr>
            <w:tcW w:w="1842" w:type="dxa"/>
          </w:tcPr>
          <w:p w14:paraId="521622DF" w14:textId="77777777" w:rsidR="00EB5A06" w:rsidRPr="00BE4F4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BE4F4A">
              <w:rPr>
                <w:rFonts w:ascii="TH SarabunPSK" w:hAnsi="TH SarabunPSK" w:cs="TH SarabunPSK"/>
                <w:sz w:val="28"/>
                <w:cs/>
              </w:rPr>
              <w:t>ผู้สูงอายุร่วมกิจกรรมรดน้ำดำหัวในช่วงเทศกาลสงกรานต์</w:t>
            </w:r>
          </w:p>
        </w:tc>
        <w:tc>
          <w:tcPr>
            <w:tcW w:w="1134" w:type="dxa"/>
          </w:tcPr>
          <w:p w14:paraId="36449C3B" w14:textId="77777777" w:rsidR="00EB5A06" w:rsidRPr="00BE4F4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12A4766" w14:textId="77777777" w:rsidR="00EB5A06" w:rsidRPr="00BE4F4A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BE4F4A">
              <w:rPr>
                <w:rFonts w:ascii="TH SarabunPSK" w:hAnsi="TH SarabunPSK" w:cs="TH SarabunPSK"/>
                <w:sz w:val="28"/>
                <w:cs/>
              </w:rPr>
              <w:t>60,000</w:t>
            </w:r>
          </w:p>
        </w:tc>
        <w:tc>
          <w:tcPr>
            <w:tcW w:w="1134" w:type="dxa"/>
          </w:tcPr>
          <w:p w14:paraId="4E01BDDD" w14:textId="77777777" w:rsidR="00EB5A06" w:rsidRPr="00BE4F4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3DDAEC3" w14:textId="77777777" w:rsidR="00EB5A06" w:rsidRPr="00BE4F4A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BE4F4A">
              <w:rPr>
                <w:rFonts w:ascii="TH SarabunPSK" w:hAnsi="TH SarabunPSK" w:cs="TH SarabunPSK"/>
                <w:sz w:val="28"/>
                <w:cs/>
              </w:rPr>
              <w:t>60,000</w:t>
            </w:r>
          </w:p>
        </w:tc>
        <w:tc>
          <w:tcPr>
            <w:tcW w:w="1134" w:type="dxa"/>
          </w:tcPr>
          <w:p w14:paraId="5A864E39" w14:textId="77777777" w:rsidR="00EB5A06" w:rsidRPr="00BE4F4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D73C34F" w14:textId="77777777" w:rsidR="00EB5A06" w:rsidRPr="00BE4F4A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BE4F4A">
              <w:rPr>
                <w:rFonts w:ascii="TH SarabunPSK" w:hAnsi="TH SarabunPSK" w:cs="TH SarabunPSK"/>
                <w:sz w:val="28"/>
                <w:cs/>
              </w:rPr>
              <w:t>60,000</w:t>
            </w:r>
          </w:p>
        </w:tc>
        <w:tc>
          <w:tcPr>
            <w:tcW w:w="1134" w:type="dxa"/>
          </w:tcPr>
          <w:p w14:paraId="0D18AF67" w14:textId="77777777" w:rsidR="00EB5A06" w:rsidRPr="00BE4F4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70DC615" w14:textId="77777777" w:rsidR="00EB5A06" w:rsidRPr="00BE4F4A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BE4F4A">
              <w:rPr>
                <w:rFonts w:ascii="TH SarabunPSK" w:hAnsi="TH SarabunPSK" w:cs="TH SarabunPSK"/>
                <w:sz w:val="28"/>
                <w:cs/>
              </w:rPr>
              <w:t>60,000</w:t>
            </w:r>
          </w:p>
        </w:tc>
        <w:tc>
          <w:tcPr>
            <w:tcW w:w="993" w:type="dxa"/>
          </w:tcPr>
          <w:p w14:paraId="3674C7EE" w14:textId="77777777" w:rsidR="00EB5A06" w:rsidRPr="00BE4F4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926C70F" w14:textId="77777777" w:rsidR="00EB5A06" w:rsidRPr="00BE4F4A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BE4F4A">
              <w:rPr>
                <w:rFonts w:ascii="TH SarabunPSK" w:hAnsi="TH SarabunPSK" w:cs="TH SarabunPSK"/>
                <w:sz w:val="28"/>
                <w:cs/>
              </w:rPr>
              <w:t>60,000</w:t>
            </w:r>
          </w:p>
        </w:tc>
        <w:tc>
          <w:tcPr>
            <w:tcW w:w="1701" w:type="dxa"/>
          </w:tcPr>
          <w:p w14:paraId="1FAF5CDF" w14:textId="77777777" w:rsidR="00EB5A06" w:rsidRPr="00BE4F4A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BE4F4A">
              <w:rPr>
                <w:rFonts w:ascii="TH SarabunPSK" w:hAnsi="TH SarabunPSK" w:cs="TH SarabunPSK"/>
                <w:sz w:val="28"/>
                <w:cs/>
              </w:rPr>
              <w:t>รดน้ำดำหัวผู้สูงอายุ</w:t>
            </w:r>
          </w:p>
        </w:tc>
        <w:tc>
          <w:tcPr>
            <w:tcW w:w="1701" w:type="dxa"/>
          </w:tcPr>
          <w:p w14:paraId="258AA95C" w14:textId="77777777" w:rsidR="00EB5A06" w:rsidRPr="00BE4F4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BE4F4A">
              <w:rPr>
                <w:rFonts w:ascii="TH SarabunPSK" w:hAnsi="TH SarabunPSK" w:cs="TH SarabunPSK"/>
                <w:sz w:val="28"/>
                <w:cs/>
              </w:rPr>
              <w:t>ผู้สูงอายุในตำบลบ้านโคกมีส่วนร่วมในกิจกรรม</w:t>
            </w:r>
          </w:p>
        </w:tc>
        <w:tc>
          <w:tcPr>
            <w:tcW w:w="1134" w:type="dxa"/>
          </w:tcPr>
          <w:p w14:paraId="538FF9CD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สำนักปลัด</w:t>
            </w:r>
          </w:p>
        </w:tc>
      </w:tr>
      <w:tr w:rsidR="00EB5A06" w:rsidRPr="003363C5" w14:paraId="129E58F8" w14:textId="77777777" w:rsidTr="00EF5E2D">
        <w:tc>
          <w:tcPr>
            <w:tcW w:w="709" w:type="dxa"/>
          </w:tcPr>
          <w:p w14:paraId="1DEBAB95" w14:textId="77777777" w:rsidR="00EB5A06" w:rsidRPr="00BE4F4A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BE4F4A">
              <w:rPr>
                <w:rFonts w:ascii="TH SarabunPSK" w:hAnsi="TH SarabunPSK" w:cs="TH SarabunPSK"/>
                <w:sz w:val="28"/>
              </w:rPr>
              <w:t>485</w:t>
            </w:r>
          </w:p>
        </w:tc>
        <w:tc>
          <w:tcPr>
            <w:tcW w:w="1843" w:type="dxa"/>
          </w:tcPr>
          <w:p w14:paraId="752245C6" w14:textId="77777777" w:rsidR="00EB5A06" w:rsidRPr="00BE4F4A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BE4F4A">
              <w:rPr>
                <w:rFonts w:ascii="TH SarabunPSK" w:hAnsi="TH SarabunPSK" w:cs="TH SarabunPSK"/>
                <w:sz w:val="28"/>
                <w:cs/>
              </w:rPr>
              <w:t>โครงการส่งเสริมพัฒนาคุณภาพชีวิตผู้พิการและผู้ด้อยโอกาส</w:t>
            </w:r>
          </w:p>
        </w:tc>
        <w:tc>
          <w:tcPr>
            <w:tcW w:w="1843" w:type="dxa"/>
          </w:tcPr>
          <w:p w14:paraId="3EDBA42E" w14:textId="77777777" w:rsidR="00EB5A06" w:rsidRPr="00BE4F4A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BE4F4A">
              <w:rPr>
                <w:rFonts w:ascii="TH SarabunPSK" w:hAnsi="TH SarabunPSK" w:cs="TH SarabunPSK"/>
                <w:sz w:val="28"/>
                <w:cs/>
              </w:rPr>
              <w:t>เพื่อพัฒนาคุณภาพชีวิตของผู้พิการในตำบลบ้านโคกให้ดียิ่งขึ้นที่เป็นอยู่</w:t>
            </w:r>
          </w:p>
        </w:tc>
        <w:tc>
          <w:tcPr>
            <w:tcW w:w="1842" w:type="dxa"/>
          </w:tcPr>
          <w:p w14:paraId="0B365E3E" w14:textId="77777777" w:rsidR="00EB5A06" w:rsidRPr="00BE4F4A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BE4F4A">
              <w:rPr>
                <w:rFonts w:ascii="TH SarabunPSK" w:hAnsi="TH SarabunPSK" w:cs="TH SarabunPSK"/>
                <w:sz w:val="28"/>
                <w:cs/>
              </w:rPr>
              <w:t>ผู้พิการในเขตตำบลบ้านโคก</w:t>
            </w:r>
          </w:p>
        </w:tc>
        <w:tc>
          <w:tcPr>
            <w:tcW w:w="1134" w:type="dxa"/>
          </w:tcPr>
          <w:p w14:paraId="3FCA28B8" w14:textId="77777777" w:rsidR="00EB5A06" w:rsidRPr="00BE4F4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988FD86" w14:textId="77777777" w:rsidR="00EB5A06" w:rsidRPr="00BE4F4A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BE4F4A">
              <w:rPr>
                <w:rFonts w:ascii="TH SarabunPSK" w:hAnsi="TH SarabunPSK" w:cs="TH SarabunPSK"/>
                <w:sz w:val="28"/>
              </w:rPr>
              <w:t>20</w:t>
            </w:r>
            <w:r w:rsidRPr="00BE4F4A">
              <w:rPr>
                <w:rFonts w:ascii="TH SarabunPSK" w:hAnsi="TH SarabunPSK" w:cs="TH SarabunPSK"/>
                <w:sz w:val="28"/>
                <w:cs/>
              </w:rPr>
              <w:t>,000</w:t>
            </w:r>
          </w:p>
        </w:tc>
        <w:tc>
          <w:tcPr>
            <w:tcW w:w="1134" w:type="dxa"/>
          </w:tcPr>
          <w:p w14:paraId="2772DFFD" w14:textId="77777777" w:rsidR="00EB5A06" w:rsidRPr="00BE4F4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D07AC5F" w14:textId="77777777" w:rsidR="00EB5A06" w:rsidRPr="00BE4F4A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BE4F4A">
              <w:rPr>
                <w:rFonts w:ascii="TH SarabunPSK" w:hAnsi="TH SarabunPSK" w:cs="TH SarabunPSK"/>
                <w:sz w:val="28"/>
                <w:cs/>
              </w:rPr>
              <w:t>20</w:t>
            </w:r>
            <w:r w:rsidRPr="00BE4F4A">
              <w:rPr>
                <w:rFonts w:ascii="TH SarabunPSK" w:hAnsi="TH SarabunPSK" w:cs="TH SarabunPSK"/>
                <w:sz w:val="28"/>
              </w:rPr>
              <w:t>,</w:t>
            </w:r>
            <w:r w:rsidRPr="00BE4F4A">
              <w:rPr>
                <w:rFonts w:ascii="TH SarabunPSK" w:hAnsi="TH SarabunPSK" w:cs="TH SarabunPSK"/>
                <w:sz w:val="28"/>
                <w:cs/>
              </w:rPr>
              <w:t>000</w:t>
            </w:r>
          </w:p>
        </w:tc>
        <w:tc>
          <w:tcPr>
            <w:tcW w:w="1134" w:type="dxa"/>
          </w:tcPr>
          <w:p w14:paraId="2A6CB2F2" w14:textId="77777777" w:rsidR="00EB5A06" w:rsidRPr="00BE4F4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719C043" w14:textId="77777777" w:rsidR="00EB5A06" w:rsidRPr="00BE4F4A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BE4F4A">
              <w:rPr>
                <w:rFonts w:ascii="TH SarabunPSK" w:hAnsi="TH SarabunPSK" w:cs="TH SarabunPSK"/>
                <w:sz w:val="28"/>
                <w:cs/>
              </w:rPr>
              <w:t>20</w:t>
            </w:r>
            <w:r w:rsidRPr="00BE4F4A">
              <w:rPr>
                <w:rFonts w:ascii="TH SarabunPSK" w:hAnsi="TH SarabunPSK" w:cs="TH SarabunPSK"/>
                <w:sz w:val="28"/>
              </w:rPr>
              <w:t>,</w:t>
            </w:r>
            <w:r w:rsidRPr="00BE4F4A">
              <w:rPr>
                <w:rFonts w:ascii="TH SarabunPSK" w:hAnsi="TH SarabunPSK" w:cs="TH SarabunPSK"/>
                <w:sz w:val="28"/>
                <w:cs/>
              </w:rPr>
              <w:t>000</w:t>
            </w:r>
          </w:p>
        </w:tc>
        <w:tc>
          <w:tcPr>
            <w:tcW w:w="1134" w:type="dxa"/>
          </w:tcPr>
          <w:p w14:paraId="21F195B8" w14:textId="77777777" w:rsidR="00EB5A06" w:rsidRPr="00BE4F4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C098358" w14:textId="77777777" w:rsidR="00EB5A06" w:rsidRPr="00BE4F4A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BE4F4A">
              <w:rPr>
                <w:rFonts w:ascii="TH SarabunPSK" w:hAnsi="TH SarabunPSK" w:cs="TH SarabunPSK"/>
                <w:sz w:val="28"/>
                <w:cs/>
              </w:rPr>
              <w:t>20</w:t>
            </w:r>
            <w:r w:rsidRPr="00BE4F4A">
              <w:rPr>
                <w:rFonts w:ascii="TH SarabunPSK" w:hAnsi="TH SarabunPSK" w:cs="TH SarabunPSK"/>
                <w:sz w:val="28"/>
              </w:rPr>
              <w:t>,</w:t>
            </w:r>
            <w:r w:rsidRPr="00BE4F4A">
              <w:rPr>
                <w:rFonts w:ascii="TH SarabunPSK" w:hAnsi="TH SarabunPSK" w:cs="TH SarabunPSK"/>
                <w:sz w:val="28"/>
                <w:cs/>
              </w:rPr>
              <w:t>000</w:t>
            </w:r>
          </w:p>
        </w:tc>
        <w:tc>
          <w:tcPr>
            <w:tcW w:w="993" w:type="dxa"/>
          </w:tcPr>
          <w:p w14:paraId="24009618" w14:textId="77777777" w:rsidR="00EB5A06" w:rsidRPr="00BE4F4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58AE95D" w14:textId="77777777" w:rsidR="00EB5A06" w:rsidRPr="00BE4F4A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BE4F4A">
              <w:rPr>
                <w:rFonts w:ascii="TH SarabunPSK" w:hAnsi="TH SarabunPSK" w:cs="TH SarabunPSK"/>
                <w:sz w:val="28"/>
                <w:cs/>
              </w:rPr>
              <w:t>20,000</w:t>
            </w:r>
          </w:p>
        </w:tc>
        <w:tc>
          <w:tcPr>
            <w:tcW w:w="1701" w:type="dxa"/>
          </w:tcPr>
          <w:p w14:paraId="7D277C08" w14:textId="77777777" w:rsidR="00EB5A06" w:rsidRPr="00BE4F4A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BE4F4A">
              <w:rPr>
                <w:rFonts w:ascii="TH SarabunPSK" w:hAnsi="TH SarabunPSK" w:cs="TH SarabunPSK"/>
                <w:sz w:val="28"/>
                <w:cs/>
              </w:rPr>
              <w:t xml:space="preserve">ร้อยละ </w:t>
            </w:r>
            <w:r w:rsidRPr="00BE4F4A">
              <w:rPr>
                <w:rFonts w:ascii="TH SarabunPSK" w:hAnsi="TH SarabunPSK" w:cs="TH SarabunPSK" w:hint="cs"/>
                <w:sz w:val="28"/>
                <w:cs/>
              </w:rPr>
              <w:t>60</w:t>
            </w:r>
            <w:r w:rsidRPr="00BE4F4A">
              <w:rPr>
                <w:rFonts w:ascii="TH SarabunPSK" w:hAnsi="TH SarabunPSK" w:cs="TH SarabunPSK"/>
                <w:sz w:val="28"/>
                <w:cs/>
              </w:rPr>
              <w:t xml:space="preserve"> ของผู้พิการในตำบลได้รับการส่งเสริมคุณภาพชีวิตให้ดียิ่งขึ้น</w:t>
            </w:r>
          </w:p>
        </w:tc>
        <w:tc>
          <w:tcPr>
            <w:tcW w:w="1701" w:type="dxa"/>
          </w:tcPr>
          <w:p w14:paraId="6ECE4AA5" w14:textId="77777777" w:rsidR="00EB5A06" w:rsidRPr="00BE4F4A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BE4F4A">
              <w:rPr>
                <w:rFonts w:ascii="TH SarabunPSK" w:hAnsi="TH SarabunPSK" w:cs="TH SarabunPSK"/>
                <w:sz w:val="28"/>
                <w:cs/>
              </w:rPr>
              <w:t>ผู้พิการในพื้นที่มีคุณภาพชีวิตดีขึ้น</w:t>
            </w:r>
          </w:p>
        </w:tc>
        <w:tc>
          <w:tcPr>
            <w:tcW w:w="1134" w:type="dxa"/>
          </w:tcPr>
          <w:p w14:paraId="7B129300" w14:textId="77777777" w:rsidR="00EB5A06" w:rsidRPr="005B28C5" w:rsidRDefault="00EB5A06" w:rsidP="00EF5E2D">
            <w:pPr>
              <w:rPr>
                <w:rFonts w:ascii="TH SarabunPSK" w:hAnsi="TH SarabunPSK" w:cs="TH SarabunPSK"/>
                <w:color w:val="FF0000"/>
                <w:sz w:val="28"/>
              </w:rPr>
            </w:pPr>
            <w:r w:rsidRPr="005B28C5">
              <w:rPr>
                <w:rFonts w:ascii="TH SarabunPSK" w:hAnsi="TH SarabunPSK" w:cs="TH SarabunPSK"/>
                <w:color w:val="FF0000"/>
                <w:sz w:val="28"/>
                <w:cs/>
              </w:rPr>
              <w:t>สำนักปลัด</w:t>
            </w:r>
          </w:p>
        </w:tc>
      </w:tr>
    </w:tbl>
    <w:p w14:paraId="5FC7E035" w14:textId="77777777" w:rsidR="00EB5A06" w:rsidRPr="003363C5" w:rsidRDefault="00EB5A06" w:rsidP="00EB5A06">
      <w:pPr>
        <w:pStyle w:val="a3"/>
        <w:tabs>
          <w:tab w:val="clear" w:pos="4513"/>
          <w:tab w:val="clear" w:pos="9026"/>
          <w:tab w:val="center" w:pos="284"/>
        </w:tabs>
        <w:rPr>
          <w:rFonts w:ascii="TH SarabunPSK" w:hAnsi="TH SarabunPSK" w:cs="TH SarabunPSK"/>
          <w:sz w:val="28"/>
        </w:rPr>
      </w:pPr>
    </w:p>
    <w:p w14:paraId="11F1415A" w14:textId="77777777" w:rsidR="00EB5A06" w:rsidRPr="003363C5" w:rsidRDefault="00EB5A06" w:rsidP="00EB5A06">
      <w:pPr>
        <w:pStyle w:val="a3"/>
        <w:tabs>
          <w:tab w:val="clear" w:pos="4513"/>
          <w:tab w:val="clear" w:pos="9026"/>
          <w:tab w:val="center" w:pos="284"/>
        </w:tabs>
        <w:rPr>
          <w:rFonts w:ascii="TH SarabunPSK" w:hAnsi="TH SarabunPSK" w:cs="TH SarabunPSK"/>
          <w:sz w:val="28"/>
        </w:rPr>
      </w:pPr>
      <w:r w:rsidRPr="003363C5">
        <w:rPr>
          <w:rFonts w:ascii="TH SarabunPSK" w:hAnsi="TH SarabunPSK" w:cs="TH SarabunPSK"/>
          <w:sz w:val="28"/>
          <w:cs/>
        </w:rPr>
        <w:tab/>
      </w:r>
      <w:r w:rsidRPr="003363C5">
        <w:rPr>
          <w:rFonts w:ascii="TH SarabunPSK" w:hAnsi="TH SarabunPSK" w:cs="TH SarabunPSK"/>
          <w:sz w:val="28"/>
          <w:cs/>
        </w:rPr>
        <w:tab/>
        <w:t>1. ยุทศาสต</w:t>
      </w:r>
      <w:proofErr w:type="spellStart"/>
      <w:r w:rsidRPr="003363C5">
        <w:rPr>
          <w:rFonts w:ascii="TH SarabunPSK" w:hAnsi="TH SarabunPSK" w:cs="TH SarabunPSK"/>
          <w:sz w:val="28"/>
          <w:cs/>
        </w:rPr>
        <w:t>ร์</w:t>
      </w:r>
      <w:proofErr w:type="spellEnd"/>
      <w:r w:rsidRPr="003363C5">
        <w:rPr>
          <w:rFonts w:ascii="TH SarabunPSK" w:hAnsi="TH SarabunPSK" w:cs="TH SarabunPSK"/>
          <w:sz w:val="28"/>
          <w:cs/>
        </w:rPr>
        <w:tab/>
      </w:r>
      <w:r w:rsidRPr="003363C5">
        <w:rPr>
          <w:rFonts w:ascii="TH SarabunPSK" w:hAnsi="TH SarabunPSK" w:cs="TH SarabunPSK"/>
          <w:sz w:val="28"/>
          <w:cs/>
        </w:rPr>
        <w:tab/>
      </w:r>
      <w:r w:rsidRPr="003363C5">
        <w:rPr>
          <w:rFonts w:ascii="TH SarabunPSK" w:hAnsi="TH SarabunPSK" w:cs="TH SarabunPSK"/>
          <w:sz w:val="28"/>
          <w:cs/>
        </w:rPr>
        <w:tab/>
      </w:r>
      <w:r w:rsidRPr="003363C5">
        <w:rPr>
          <w:rFonts w:ascii="TH SarabunPSK" w:hAnsi="TH SarabunPSK" w:cs="TH SarabunPSK"/>
          <w:sz w:val="28"/>
          <w:cs/>
        </w:rPr>
        <w:tab/>
      </w:r>
      <w:r w:rsidRPr="003363C5">
        <w:rPr>
          <w:rFonts w:ascii="TH SarabunPSK" w:hAnsi="TH SarabunPSK" w:cs="TH SarabunPSK"/>
          <w:sz w:val="28"/>
          <w:cs/>
        </w:rPr>
        <w:tab/>
      </w:r>
      <w:r w:rsidRPr="003363C5"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 w:rsidRPr="003363C5">
        <w:rPr>
          <w:rFonts w:ascii="TH SarabunPSK" w:hAnsi="TH SarabunPSK" w:cs="TH SarabunPSK"/>
          <w:sz w:val="28"/>
          <w:cs/>
        </w:rPr>
        <w:t xml:space="preserve">ยุทธศาสตร์ที่ 2  สาธารณสุข สังคมสงเคราะห์และสวัสดิการ    </w:t>
      </w:r>
    </w:p>
    <w:p w14:paraId="6F64C2FA" w14:textId="77777777" w:rsidR="00EB5A06" w:rsidRPr="003363C5" w:rsidRDefault="00EB5A06" w:rsidP="00EB5A06">
      <w:pPr>
        <w:pStyle w:val="a3"/>
        <w:tabs>
          <w:tab w:val="clear" w:pos="4513"/>
          <w:tab w:val="clear" w:pos="9026"/>
          <w:tab w:val="center" w:pos="709"/>
        </w:tabs>
        <w:rPr>
          <w:rFonts w:ascii="TH SarabunPSK" w:hAnsi="TH SarabunPSK" w:cs="TH SarabunPSK"/>
          <w:sz w:val="28"/>
        </w:rPr>
      </w:pPr>
      <w:r w:rsidRPr="003363C5">
        <w:rPr>
          <w:rFonts w:ascii="TH SarabunPSK" w:hAnsi="TH SarabunPSK" w:cs="TH SarabunPSK"/>
          <w:sz w:val="28"/>
          <w:cs/>
        </w:rPr>
        <w:t xml:space="preserve">    </w:t>
      </w:r>
      <w:r w:rsidRPr="003363C5">
        <w:rPr>
          <w:rFonts w:ascii="TH SarabunPSK" w:hAnsi="TH SarabunPSK" w:cs="TH SarabunPSK"/>
          <w:sz w:val="28"/>
          <w:cs/>
        </w:rPr>
        <w:tab/>
      </w:r>
      <w:r w:rsidRPr="003363C5">
        <w:rPr>
          <w:rFonts w:ascii="TH SarabunPSK" w:hAnsi="TH SarabunPSK" w:cs="TH SarabunPSK"/>
          <w:sz w:val="28"/>
          <w:cs/>
        </w:rPr>
        <w:tab/>
        <w:t xml:space="preserve">   1.1 กลยุทธ์     </w:t>
      </w:r>
      <w:r w:rsidRPr="003363C5">
        <w:rPr>
          <w:rFonts w:ascii="TH SarabunPSK" w:hAnsi="TH SarabunPSK" w:cs="TH SarabunPSK"/>
          <w:sz w:val="28"/>
          <w:cs/>
        </w:rPr>
        <w:tab/>
      </w:r>
      <w:r w:rsidRPr="003363C5">
        <w:rPr>
          <w:rFonts w:ascii="TH SarabunPSK" w:hAnsi="TH SarabunPSK" w:cs="TH SarabunPSK"/>
          <w:sz w:val="28"/>
          <w:cs/>
        </w:rPr>
        <w:tab/>
      </w:r>
      <w:r w:rsidRPr="003363C5">
        <w:rPr>
          <w:rFonts w:ascii="TH SarabunPSK" w:hAnsi="TH SarabunPSK" w:cs="TH SarabunPSK"/>
          <w:sz w:val="28"/>
          <w:cs/>
        </w:rPr>
        <w:tab/>
      </w:r>
      <w:r w:rsidRPr="003363C5">
        <w:rPr>
          <w:rFonts w:ascii="TH SarabunPSK" w:hAnsi="TH SarabunPSK" w:cs="TH SarabunPSK"/>
          <w:sz w:val="28"/>
          <w:cs/>
        </w:rPr>
        <w:tab/>
      </w:r>
      <w:r w:rsidRPr="003363C5">
        <w:rPr>
          <w:rFonts w:ascii="TH SarabunPSK" w:hAnsi="TH SarabunPSK" w:cs="TH SarabunPSK"/>
          <w:sz w:val="28"/>
          <w:cs/>
        </w:rPr>
        <w:tab/>
      </w:r>
      <w:r w:rsidRPr="003363C5">
        <w:rPr>
          <w:rFonts w:ascii="TH SarabunPSK" w:hAnsi="TH SarabunPSK" w:cs="TH SarabunPSK"/>
          <w:sz w:val="28"/>
          <w:cs/>
        </w:rPr>
        <w:tab/>
      </w:r>
      <w:r w:rsidRPr="003363C5">
        <w:rPr>
          <w:rFonts w:ascii="TH SarabunPSK" w:hAnsi="TH SarabunPSK" w:cs="TH SarabunPSK"/>
          <w:sz w:val="28"/>
          <w:cs/>
        </w:rPr>
        <w:tab/>
        <w:t>การจัดสวัสดิการสังคมสงเคราะห์ควบคู่กับสังคมที่เอื้อเฟื้อและอบอุ่น</w:t>
      </w:r>
    </w:p>
    <w:p w14:paraId="0798F440" w14:textId="77777777" w:rsidR="00EB5A06" w:rsidRPr="003363C5" w:rsidRDefault="00EB5A06" w:rsidP="00EB5A06">
      <w:pPr>
        <w:pStyle w:val="a3"/>
        <w:tabs>
          <w:tab w:val="clear" w:pos="4513"/>
          <w:tab w:val="clear" w:pos="9026"/>
        </w:tabs>
        <w:rPr>
          <w:rFonts w:ascii="TH SarabunPSK" w:hAnsi="TH SarabunPSK" w:cs="TH SarabunPSK"/>
          <w:sz w:val="28"/>
          <w:cs/>
        </w:rPr>
      </w:pPr>
      <w:r w:rsidRPr="003363C5">
        <w:rPr>
          <w:rFonts w:ascii="TH SarabunPSK" w:hAnsi="TH SarabunPSK" w:cs="TH SarabunPSK"/>
          <w:sz w:val="28"/>
          <w:cs/>
        </w:rPr>
        <w:t xml:space="preserve"> </w:t>
      </w:r>
      <w:r w:rsidRPr="003363C5">
        <w:rPr>
          <w:rFonts w:ascii="TH SarabunPSK" w:hAnsi="TH SarabunPSK" w:cs="TH SarabunPSK"/>
          <w:sz w:val="28"/>
          <w:cs/>
        </w:rPr>
        <w:tab/>
      </w:r>
      <w:r w:rsidRPr="003363C5">
        <w:rPr>
          <w:rFonts w:ascii="TH SarabunPSK" w:hAnsi="TH SarabunPSK" w:cs="TH SarabunPSK"/>
          <w:sz w:val="28"/>
          <w:cs/>
        </w:rPr>
        <w:tab/>
        <w:t xml:space="preserve">แผนงานสังคมสงเคราะห์  </w:t>
      </w:r>
      <w:r w:rsidRPr="003363C5">
        <w:rPr>
          <w:rFonts w:ascii="TH SarabunPSK" w:hAnsi="TH SarabunPSK" w:cs="TH SarabunPSK"/>
          <w:sz w:val="28"/>
          <w:cs/>
        </w:rPr>
        <w:tab/>
      </w:r>
      <w:r w:rsidRPr="003363C5">
        <w:rPr>
          <w:rFonts w:ascii="TH SarabunPSK" w:hAnsi="TH SarabunPSK" w:cs="TH SarabunPSK"/>
          <w:sz w:val="28"/>
          <w:cs/>
        </w:rPr>
        <w:tab/>
      </w:r>
      <w:r w:rsidRPr="003363C5">
        <w:rPr>
          <w:rFonts w:ascii="TH SarabunPSK" w:hAnsi="TH SarabunPSK" w:cs="TH SarabunPSK"/>
          <w:sz w:val="28"/>
          <w:cs/>
        </w:rPr>
        <w:tab/>
        <w:t xml:space="preserve">    </w:t>
      </w:r>
      <w:r w:rsidRPr="003363C5">
        <w:rPr>
          <w:rFonts w:ascii="TH SarabunPSK" w:hAnsi="TH SarabunPSK" w:cs="TH SarabunPSK"/>
          <w:sz w:val="28"/>
          <w:cs/>
        </w:rPr>
        <w:tab/>
      </w:r>
      <w:r w:rsidRPr="003363C5">
        <w:rPr>
          <w:rFonts w:ascii="TH SarabunPSK" w:hAnsi="TH SarabunPSK" w:cs="TH SarabunPSK"/>
          <w:sz w:val="28"/>
          <w:cs/>
        </w:rPr>
        <w:tab/>
        <w:t>งานสวัสดิการสังคมและสังคมสงเคราะห์</w:t>
      </w:r>
    </w:p>
    <w:tbl>
      <w:tblPr>
        <w:tblStyle w:val="a5"/>
        <w:tblW w:w="16302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709"/>
        <w:gridCol w:w="1843"/>
        <w:gridCol w:w="1843"/>
        <w:gridCol w:w="1842"/>
        <w:gridCol w:w="1134"/>
        <w:gridCol w:w="1134"/>
        <w:gridCol w:w="1134"/>
        <w:gridCol w:w="1134"/>
        <w:gridCol w:w="1134"/>
        <w:gridCol w:w="1560"/>
        <w:gridCol w:w="1701"/>
        <w:gridCol w:w="1134"/>
      </w:tblGrid>
      <w:tr w:rsidR="00EB5A06" w:rsidRPr="003363C5" w14:paraId="0A1CF03D" w14:textId="77777777" w:rsidTr="00EF5E2D">
        <w:trPr>
          <w:trHeight w:val="385"/>
        </w:trPr>
        <w:tc>
          <w:tcPr>
            <w:tcW w:w="709" w:type="dxa"/>
            <w:vMerge w:val="restart"/>
            <w:shd w:val="clear" w:color="auto" w:fill="B6DDE8" w:themeFill="accent5" w:themeFillTint="66"/>
          </w:tcPr>
          <w:p w14:paraId="11DEDF72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2E2EC1A0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363C5">
              <w:rPr>
                <w:rFonts w:ascii="TH SarabunPSK" w:hAnsi="TH SarabunPSK" w:cs="TH SarabunPSK"/>
                <w:b/>
                <w:bCs/>
                <w:sz w:val="28"/>
                <w:cs/>
              </w:rPr>
              <w:t>ที่</w:t>
            </w:r>
          </w:p>
        </w:tc>
        <w:tc>
          <w:tcPr>
            <w:tcW w:w="1843" w:type="dxa"/>
            <w:vMerge w:val="restart"/>
            <w:shd w:val="clear" w:color="auto" w:fill="B6DDE8" w:themeFill="accent5" w:themeFillTint="66"/>
          </w:tcPr>
          <w:p w14:paraId="52C6ED37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34874BDF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363C5">
              <w:rPr>
                <w:rFonts w:ascii="TH SarabunPSK" w:hAnsi="TH SarabunPSK" w:cs="TH SarabunPSK"/>
                <w:b/>
                <w:bCs/>
                <w:sz w:val="28"/>
                <w:cs/>
              </w:rPr>
              <w:t>โครงการ</w:t>
            </w:r>
          </w:p>
        </w:tc>
        <w:tc>
          <w:tcPr>
            <w:tcW w:w="1843" w:type="dxa"/>
            <w:vMerge w:val="restart"/>
            <w:shd w:val="clear" w:color="auto" w:fill="B6DDE8" w:themeFill="accent5" w:themeFillTint="66"/>
          </w:tcPr>
          <w:p w14:paraId="45766B46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6AFE3E49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363C5">
              <w:rPr>
                <w:rFonts w:ascii="TH SarabunPSK" w:hAnsi="TH SarabunPSK" w:cs="TH SarabunPSK"/>
                <w:b/>
                <w:bCs/>
                <w:sz w:val="28"/>
                <w:cs/>
              </w:rPr>
              <w:t>วัตถุประสงค์</w:t>
            </w:r>
          </w:p>
        </w:tc>
        <w:tc>
          <w:tcPr>
            <w:tcW w:w="1842" w:type="dxa"/>
            <w:vMerge w:val="restart"/>
            <w:shd w:val="clear" w:color="auto" w:fill="B6DDE8" w:themeFill="accent5" w:themeFillTint="66"/>
          </w:tcPr>
          <w:p w14:paraId="36A858E7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363C5">
              <w:rPr>
                <w:rFonts w:ascii="TH SarabunPSK" w:hAnsi="TH SarabunPSK" w:cs="TH SarabunPSK"/>
                <w:b/>
                <w:bCs/>
                <w:sz w:val="28"/>
                <w:cs/>
              </w:rPr>
              <w:t>เป้าหมาย</w:t>
            </w:r>
          </w:p>
          <w:p w14:paraId="73675C6C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(ผลผลิตของโครงการ)</w:t>
            </w:r>
          </w:p>
        </w:tc>
        <w:tc>
          <w:tcPr>
            <w:tcW w:w="5670" w:type="dxa"/>
            <w:gridSpan w:val="5"/>
            <w:shd w:val="clear" w:color="auto" w:fill="B6DDE8" w:themeFill="accent5" w:themeFillTint="66"/>
          </w:tcPr>
          <w:p w14:paraId="5F519883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363C5">
              <w:rPr>
                <w:rFonts w:ascii="TH SarabunPSK" w:hAnsi="TH SarabunPSK" w:cs="TH SarabunPSK"/>
                <w:b/>
                <w:bCs/>
                <w:sz w:val="28"/>
                <w:cs/>
              </w:rPr>
              <w:t>งบประมาณและที่ผ่านมา</w:t>
            </w:r>
          </w:p>
        </w:tc>
        <w:tc>
          <w:tcPr>
            <w:tcW w:w="1560" w:type="dxa"/>
            <w:vMerge w:val="restart"/>
            <w:shd w:val="clear" w:color="auto" w:fill="B6DDE8" w:themeFill="accent5" w:themeFillTint="66"/>
          </w:tcPr>
          <w:p w14:paraId="5854CE67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363C5">
              <w:rPr>
                <w:rFonts w:ascii="TH SarabunPSK" w:hAnsi="TH SarabunPSK" w:cs="TH SarabunPSK"/>
                <w:b/>
                <w:bCs/>
                <w:sz w:val="28"/>
                <w:cs/>
              </w:rPr>
              <w:t>ตัวชี้วัด</w:t>
            </w:r>
          </w:p>
          <w:p w14:paraId="487F2613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3363C5">
              <w:rPr>
                <w:rFonts w:ascii="TH SarabunPSK" w:hAnsi="TH SarabunPSK" w:cs="TH SarabunPSK"/>
                <w:b/>
                <w:bCs/>
                <w:sz w:val="28"/>
                <w:cs/>
              </w:rPr>
              <w:t>(</w:t>
            </w:r>
            <w:r w:rsidRPr="003363C5">
              <w:rPr>
                <w:rFonts w:ascii="TH SarabunPSK" w:hAnsi="TH SarabunPSK" w:cs="TH SarabunPSK"/>
                <w:b/>
                <w:bCs/>
                <w:sz w:val="28"/>
              </w:rPr>
              <w:t>KPI</w:t>
            </w:r>
            <w:r w:rsidRPr="003363C5">
              <w:rPr>
                <w:rFonts w:ascii="TH SarabunPSK" w:hAnsi="TH SarabunPSK" w:cs="TH SarabunPSK"/>
                <w:b/>
                <w:bCs/>
                <w:sz w:val="28"/>
                <w:cs/>
              </w:rPr>
              <w:t>)</w:t>
            </w:r>
          </w:p>
        </w:tc>
        <w:tc>
          <w:tcPr>
            <w:tcW w:w="1701" w:type="dxa"/>
            <w:vMerge w:val="restart"/>
            <w:shd w:val="clear" w:color="auto" w:fill="B6DDE8" w:themeFill="accent5" w:themeFillTint="66"/>
          </w:tcPr>
          <w:p w14:paraId="50E48CE1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363C5">
              <w:rPr>
                <w:rFonts w:ascii="TH SarabunPSK" w:hAnsi="TH SarabunPSK" w:cs="TH SarabunPSK"/>
                <w:b/>
                <w:bCs/>
                <w:sz w:val="28"/>
                <w:cs/>
              </w:rPr>
              <w:t>ผลที่คาดว่า</w:t>
            </w:r>
          </w:p>
          <w:p w14:paraId="6AFD75BE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363C5">
              <w:rPr>
                <w:rFonts w:ascii="TH SarabunPSK" w:hAnsi="TH SarabunPSK" w:cs="TH SarabunPSK"/>
                <w:b/>
                <w:bCs/>
                <w:sz w:val="28"/>
                <w:cs/>
              </w:rPr>
              <w:t>จะได้รับ</w:t>
            </w:r>
          </w:p>
        </w:tc>
        <w:tc>
          <w:tcPr>
            <w:tcW w:w="1134" w:type="dxa"/>
            <w:vMerge w:val="restart"/>
            <w:shd w:val="clear" w:color="auto" w:fill="B6DDE8" w:themeFill="accent5" w:themeFillTint="66"/>
          </w:tcPr>
          <w:p w14:paraId="189AEA58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3363C5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หน่วยงานรับผิดชอบหลัก</w:t>
            </w:r>
          </w:p>
        </w:tc>
      </w:tr>
      <w:tr w:rsidR="00EB5A06" w:rsidRPr="003363C5" w14:paraId="77D29C6D" w14:textId="77777777" w:rsidTr="00EF5E2D">
        <w:trPr>
          <w:trHeight w:val="335"/>
        </w:trPr>
        <w:tc>
          <w:tcPr>
            <w:tcW w:w="709" w:type="dxa"/>
            <w:vMerge/>
            <w:shd w:val="clear" w:color="auto" w:fill="B6DDE8" w:themeFill="accent5" w:themeFillTint="66"/>
          </w:tcPr>
          <w:p w14:paraId="13390577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  <w:shd w:val="clear" w:color="auto" w:fill="B6DDE8" w:themeFill="accent5" w:themeFillTint="66"/>
          </w:tcPr>
          <w:p w14:paraId="0D936DA4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  <w:shd w:val="clear" w:color="auto" w:fill="B6DDE8" w:themeFill="accent5" w:themeFillTint="66"/>
          </w:tcPr>
          <w:p w14:paraId="6BE1E406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2" w:type="dxa"/>
            <w:vMerge/>
            <w:shd w:val="clear" w:color="auto" w:fill="B6DDE8" w:themeFill="accent5" w:themeFillTint="66"/>
          </w:tcPr>
          <w:p w14:paraId="53F5A3E7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  <w:shd w:val="clear" w:color="auto" w:fill="B6DDE8" w:themeFill="accent5" w:themeFillTint="66"/>
          </w:tcPr>
          <w:p w14:paraId="119DBA26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363C5">
              <w:rPr>
                <w:rFonts w:ascii="TH SarabunPSK" w:hAnsi="TH SarabunPSK" w:cs="TH SarabunPSK"/>
                <w:b/>
                <w:bCs/>
                <w:sz w:val="28"/>
              </w:rPr>
              <w:t>2566</w:t>
            </w:r>
          </w:p>
          <w:p w14:paraId="6AFB067D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3B34DC93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363C5">
              <w:rPr>
                <w:rFonts w:ascii="TH SarabunPSK" w:hAnsi="TH SarabunPSK" w:cs="TH SarabunPSK"/>
                <w:b/>
                <w:bCs/>
                <w:sz w:val="28"/>
              </w:rPr>
              <w:t>2567</w:t>
            </w:r>
          </w:p>
          <w:p w14:paraId="75FED448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4C22C90A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363C5">
              <w:rPr>
                <w:rFonts w:ascii="TH SarabunPSK" w:hAnsi="TH SarabunPSK" w:cs="TH SarabunPSK"/>
                <w:b/>
                <w:bCs/>
                <w:sz w:val="28"/>
              </w:rPr>
              <w:t>2568</w:t>
            </w:r>
          </w:p>
          <w:p w14:paraId="6D875A46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7C9F20DE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363C5">
              <w:rPr>
                <w:rFonts w:ascii="TH SarabunPSK" w:hAnsi="TH SarabunPSK" w:cs="TH SarabunPSK"/>
                <w:b/>
                <w:bCs/>
                <w:sz w:val="28"/>
              </w:rPr>
              <w:t>2569</w:t>
            </w:r>
          </w:p>
          <w:p w14:paraId="7FBCE526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0CAFD06E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363C5">
              <w:rPr>
                <w:rFonts w:ascii="TH SarabunPSK" w:hAnsi="TH SarabunPSK" w:cs="TH SarabunPSK"/>
                <w:b/>
                <w:bCs/>
                <w:sz w:val="28"/>
              </w:rPr>
              <w:t>2570</w:t>
            </w:r>
          </w:p>
          <w:p w14:paraId="4FDBB58C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3363C5">
              <w:rPr>
                <w:rFonts w:ascii="TH SarabunPSK" w:hAnsi="TH SarabunPSK" w:cs="TH SarabunPSK"/>
                <w:b/>
                <w:bCs/>
                <w:sz w:val="28"/>
              </w:rPr>
              <w:t>(</w:t>
            </w:r>
            <w:r w:rsidRPr="003363C5">
              <w:rPr>
                <w:rFonts w:ascii="TH SarabunPSK" w:hAnsi="TH SarabunPSK" w:cs="TH SarabunPSK"/>
                <w:b/>
                <w:bCs/>
                <w:sz w:val="28"/>
                <w:cs/>
              </w:rPr>
              <w:t>บาท)</w:t>
            </w:r>
          </w:p>
        </w:tc>
        <w:tc>
          <w:tcPr>
            <w:tcW w:w="1560" w:type="dxa"/>
            <w:vMerge/>
            <w:shd w:val="clear" w:color="auto" w:fill="B6DDE8" w:themeFill="accent5" w:themeFillTint="66"/>
          </w:tcPr>
          <w:p w14:paraId="3AD08E6E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701" w:type="dxa"/>
            <w:vMerge/>
            <w:shd w:val="clear" w:color="auto" w:fill="B6DDE8" w:themeFill="accent5" w:themeFillTint="66"/>
          </w:tcPr>
          <w:p w14:paraId="6DF4F23E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  <w:vMerge/>
            <w:shd w:val="clear" w:color="auto" w:fill="B6DDE8" w:themeFill="accent5" w:themeFillTint="66"/>
          </w:tcPr>
          <w:p w14:paraId="68FE1E05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</w:tr>
      <w:tr w:rsidR="00EB5A06" w:rsidRPr="003363C5" w14:paraId="5F65EE00" w14:textId="77777777" w:rsidTr="00EF5E2D">
        <w:tc>
          <w:tcPr>
            <w:tcW w:w="709" w:type="dxa"/>
          </w:tcPr>
          <w:p w14:paraId="65C7F00A" w14:textId="77777777" w:rsidR="00EB5A06" w:rsidRPr="00BE4F4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E4F4A">
              <w:rPr>
                <w:rFonts w:ascii="TH SarabunPSK" w:hAnsi="TH SarabunPSK" w:cs="TH SarabunPSK"/>
                <w:sz w:val="28"/>
              </w:rPr>
              <w:t>486</w:t>
            </w:r>
          </w:p>
        </w:tc>
        <w:tc>
          <w:tcPr>
            <w:tcW w:w="1843" w:type="dxa"/>
          </w:tcPr>
          <w:p w14:paraId="4250A5F2" w14:textId="77777777" w:rsidR="00EB5A06" w:rsidRPr="00BE4F4A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BE4F4A">
              <w:rPr>
                <w:rFonts w:ascii="TH SarabunPSK" w:hAnsi="TH SarabunPSK" w:cs="TH SarabunPSK"/>
                <w:sz w:val="28"/>
                <w:cs/>
              </w:rPr>
              <w:t>โครงการส่งเสริมและพัฒนาศักยภาพสตรีตำบลบ้านโคก</w:t>
            </w:r>
          </w:p>
        </w:tc>
        <w:tc>
          <w:tcPr>
            <w:tcW w:w="1843" w:type="dxa"/>
          </w:tcPr>
          <w:p w14:paraId="2AFB077D" w14:textId="77777777" w:rsidR="00EB5A06" w:rsidRPr="00BE4F4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BE4F4A">
              <w:rPr>
                <w:rFonts w:ascii="TH SarabunPSK" w:hAnsi="TH SarabunPSK" w:cs="TH SarabunPSK"/>
                <w:sz w:val="28"/>
                <w:cs/>
              </w:rPr>
              <w:t>ให้เด็ก/สตรี ประชาชน ตำบลบ้านโคกได้รัยความรู้การพัฒนาอย่างเหมาะสม</w:t>
            </w:r>
          </w:p>
        </w:tc>
        <w:tc>
          <w:tcPr>
            <w:tcW w:w="1842" w:type="dxa"/>
          </w:tcPr>
          <w:p w14:paraId="7B5B0054" w14:textId="77777777" w:rsidR="00EB5A06" w:rsidRPr="00BE4F4A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BE4F4A">
              <w:rPr>
                <w:rFonts w:ascii="TH SarabunPSK" w:hAnsi="TH SarabunPSK" w:cs="TH SarabunPSK"/>
                <w:sz w:val="28"/>
                <w:cs/>
              </w:rPr>
              <w:t>เด็กและสตรีในเขตตำบลบ้านโคก</w:t>
            </w:r>
          </w:p>
        </w:tc>
        <w:tc>
          <w:tcPr>
            <w:tcW w:w="1134" w:type="dxa"/>
          </w:tcPr>
          <w:p w14:paraId="6D288003" w14:textId="77777777" w:rsidR="00EB5A06" w:rsidRPr="00BE4F4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5C3E9B4" w14:textId="77777777" w:rsidR="00EB5A06" w:rsidRPr="00BE4F4A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BE4F4A">
              <w:rPr>
                <w:rFonts w:ascii="TH SarabunPSK" w:hAnsi="TH SarabunPSK" w:cs="TH SarabunPSK"/>
                <w:sz w:val="28"/>
              </w:rPr>
              <w:t>20</w:t>
            </w:r>
            <w:r w:rsidRPr="00BE4F4A">
              <w:rPr>
                <w:rFonts w:ascii="TH SarabunPSK" w:hAnsi="TH SarabunPSK" w:cs="TH SarabunPSK"/>
                <w:sz w:val="28"/>
                <w:cs/>
              </w:rPr>
              <w:t>,000</w:t>
            </w:r>
          </w:p>
        </w:tc>
        <w:tc>
          <w:tcPr>
            <w:tcW w:w="1134" w:type="dxa"/>
          </w:tcPr>
          <w:p w14:paraId="07E9668D" w14:textId="77777777" w:rsidR="00EB5A06" w:rsidRPr="00BE4F4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00FDFA1" w14:textId="77777777" w:rsidR="00EB5A06" w:rsidRPr="00BE4F4A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BE4F4A">
              <w:rPr>
                <w:rFonts w:ascii="TH SarabunPSK" w:hAnsi="TH SarabunPSK" w:cs="TH SarabunPSK"/>
                <w:sz w:val="28"/>
                <w:cs/>
              </w:rPr>
              <w:t>20</w:t>
            </w:r>
            <w:r w:rsidRPr="00BE4F4A">
              <w:rPr>
                <w:rFonts w:ascii="TH SarabunPSK" w:hAnsi="TH SarabunPSK" w:cs="TH SarabunPSK"/>
                <w:sz w:val="28"/>
              </w:rPr>
              <w:t>,</w:t>
            </w:r>
            <w:r w:rsidRPr="00BE4F4A">
              <w:rPr>
                <w:rFonts w:ascii="TH SarabunPSK" w:hAnsi="TH SarabunPSK" w:cs="TH SarabunPSK"/>
                <w:sz w:val="28"/>
                <w:cs/>
              </w:rPr>
              <w:t>000</w:t>
            </w:r>
          </w:p>
        </w:tc>
        <w:tc>
          <w:tcPr>
            <w:tcW w:w="1134" w:type="dxa"/>
          </w:tcPr>
          <w:p w14:paraId="1C02E401" w14:textId="77777777" w:rsidR="00EB5A06" w:rsidRPr="00BE4F4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5F1BCE7" w14:textId="77777777" w:rsidR="00EB5A06" w:rsidRPr="00BE4F4A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BE4F4A">
              <w:rPr>
                <w:rFonts w:ascii="TH SarabunPSK" w:hAnsi="TH SarabunPSK" w:cs="TH SarabunPSK"/>
                <w:sz w:val="28"/>
                <w:cs/>
              </w:rPr>
              <w:t>20</w:t>
            </w:r>
            <w:r w:rsidRPr="00BE4F4A">
              <w:rPr>
                <w:rFonts w:ascii="TH SarabunPSK" w:hAnsi="TH SarabunPSK" w:cs="TH SarabunPSK"/>
                <w:sz w:val="28"/>
              </w:rPr>
              <w:t>,</w:t>
            </w:r>
            <w:r w:rsidRPr="00BE4F4A">
              <w:rPr>
                <w:rFonts w:ascii="TH SarabunPSK" w:hAnsi="TH SarabunPSK" w:cs="TH SarabunPSK"/>
                <w:sz w:val="28"/>
                <w:cs/>
              </w:rPr>
              <w:t>000</w:t>
            </w:r>
          </w:p>
        </w:tc>
        <w:tc>
          <w:tcPr>
            <w:tcW w:w="1134" w:type="dxa"/>
          </w:tcPr>
          <w:p w14:paraId="15E8A8C9" w14:textId="77777777" w:rsidR="00EB5A06" w:rsidRPr="00BE4F4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99FE9B5" w14:textId="77777777" w:rsidR="00EB5A06" w:rsidRPr="00BE4F4A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BE4F4A">
              <w:rPr>
                <w:rFonts w:ascii="TH SarabunPSK" w:hAnsi="TH SarabunPSK" w:cs="TH SarabunPSK"/>
                <w:sz w:val="28"/>
                <w:cs/>
              </w:rPr>
              <w:t>20</w:t>
            </w:r>
            <w:r w:rsidRPr="00BE4F4A">
              <w:rPr>
                <w:rFonts w:ascii="TH SarabunPSK" w:hAnsi="TH SarabunPSK" w:cs="TH SarabunPSK"/>
                <w:sz w:val="28"/>
              </w:rPr>
              <w:t>,</w:t>
            </w:r>
            <w:r w:rsidRPr="00BE4F4A">
              <w:rPr>
                <w:rFonts w:ascii="TH SarabunPSK" w:hAnsi="TH SarabunPSK" w:cs="TH SarabunPSK"/>
                <w:sz w:val="28"/>
                <w:cs/>
              </w:rPr>
              <w:t>000</w:t>
            </w:r>
          </w:p>
        </w:tc>
        <w:tc>
          <w:tcPr>
            <w:tcW w:w="1134" w:type="dxa"/>
          </w:tcPr>
          <w:p w14:paraId="26D5918F" w14:textId="77777777" w:rsidR="00EB5A06" w:rsidRPr="00BE4F4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A3DD564" w14:textId="77777777" w:rsidR="00EB5A06" w:rsidRPr="00BE4F4A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BE4F4A">
              <w:rPr>
                <w:rFonts w:ascii="TH SarabunPSK" w:hAnsi="TH SarabunPSK" w:cs="TH SarabunPSK"/>
                <w:sz w:val="28"/>
                <w:cs/>
              </w:rPr>
              <w:t>20,000</w:t>
            </w:r>
          </w:p>
        </w:tc>
        <w:tc>
          <w:tcPr>
            <w:tcW w:w="1560" w:type="dxa"/>
          </w:tcPr>
          <w:p w14:paraId="6130513E" w14:textId="77777777" w:rsidR="00EB5A06" w:rsidRPr="00BE4F4A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BE4F4A">
              <w:rPr>
                <w:rFonts w:ascii="TH SarabunPSK" w:hAnsi="TH SarabunPSK" w:cs="TH SarabunPSK"/>
                <w:sz w:val="28"/>
                <w:cs/>
              </w:rPr>
              <w:t xml:space="preserve">ร้อยละ </w:t>
            </w:r>
            <w:r w:rsidRPr="00BE4F4A">
              <w:rPr>
                <w:rFonts w:ascii="TH SarabunPSK" w:hAnsi="TH SarabunPSK" w:cs="TH SarabunPSK" w:hint="cs"/>
                <w:sz w:val="28"/>
                <w:cs/>
              </w:rPr>
              <w:t>60</w:t>
            </w:r>
            <w:r w:rsidRPr="00BE4F4A">
              <w:rPr>
                <w:rFonts w:ascii="TH SarabunPSK" w:hAnsi="TH SarabunPSK" w:cs="TH SarabunPSK"/>
                <w:sz w:val="28"/>
                <w:cs/>
              </w:rPr>
              <w:t xml:space="preserve"> ของเด็ก สตรี ในพื้นที่ได้ความรู้จากการพัฒนาส่งเสริมศักยภาพ</w:t>
            </w:r>
          </w:p>
        </w:tc>
        <w:tc>
          <w:tcPr>
            <w:tcW w:w="1701" w:type="dxa"/>
          </w:tcPr>
          <w:p w14:paraId="15A9914A" w14:textId="77777777" w:rsidR="00EB5A06" w:rsidRPr="00BE4F4A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BE4F4A">
              <w:rPr>
                <w:rFonts w:ascii="TH SarabunPSK" w:hAnsi="TH SarabunPSK" w:cs="TH SarabunPSK"/>
                <w:sz w:val="28"/>
                <w:cs/>
              </w:rPr>
              <w:t>เด็ก/สตรี ไม่รับการส่งเสริมพัฒนานำความรู้มาใช้ในชีวิตประจำวันได้อย่างดี</w:t>
            </w:r>
          </w:p>
        </w:tc>
        <w:tc>
          <w:tcPr>
            <w:tcW w:w="1134" w:type="dxa"/>
          </w:tcPr>
          <w:p w14:paraId="25378E97" w14:textId="77777777" w:rsidR="00EB5A06" w:rsidRPr="005B28C5" w:rsidRDefault="00EB5A06" w:rsidP="00EF5E2D">
            <w:pPr>
              <w:rPr>
                <w:rFonts w:ascii="TH SarabunPSK" w:hAnsi="TH SarabunPSK" w:cs="TH SarabunPSK"/>
                <w:color w:val="FF0000"/>
                <w:sz w:val="28"/>
              </w:rPr>
            </w:pPr>
            <w:r w:rsidRPr="005B28C5">
              <w:rPr>
                <w:rFonts w:ascii="TH SarabunPSK" w:hAnsi="TH SarabunPSK" w:cs="TH SarabunPSK"/>
                <w:color w:val="FF0000"/>
                <w:sz w:val="28"/>
                <w:cs/>
              </w:rPr>
              <w:t>สำนักปลัด</w:t>
            </w:r>
          </w:p>
        </w:tc>
      </w:tr>
      <w:tr w:rsidR="00EB5A06" w:rsidRPr="003363C5" w14:paraId="656DC152" w14:textId="77777777" w:rsidTr="00EF5E2D">
        <w:tc>
          <w:tcPr>
            <w:tcW w:w="709" w:type="dxa"/>
          </w:tcPr>
          <w:p w14:paraId="64686A36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487</w:t>
            </w:r>
          </w:p>
        </w:tc>
        <w:tc>
          <w:tcPr>
            <w:tcW w:w="1843" w:type="dxa"/>
          </w:tcPr>
          <w:p w14:paraId="14BF8F42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โครงการเทศบาลเคลื่อนที่บำบัดทุกข์บำรุงสุขสร้างรอยยิ้มประชาชนตำบลบ้านโคก</w:t>
            </w:r>
          </w:p>
        </w:tc>
        <w:tc>
          <w:tcPr>
            <w:tcW w:w="1843" w:type="dxa"/>
          </w:tcPr>
          <w:p w14:paraId="13E79133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ให้ประชาชนในตำบลบ้านโคกได้รับบริการทางราชการจากหน่วยงานต่างๆของจังหวัดอุดรธานีอย่างใกล้ชิด</w:t>
            </w:r>
          </w:p>
          <w:p w14:paraId="35BA0A2D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2" w:type="dxa"/>
          </w:tcPr>
          <w:p w14:paraId="3D25201D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ประชาชนในเขตตำบลบ้านโคก</w:t>
            </w:r>
          </w:p>
        </w:tc>
        <w:tc>
          <w:tcPr>
            <w:tcW w:w="1134" w:type="dxa"/>
          </w:tcPr>
          <w:p w14:paraId="544DC21D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61CBA9C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50,000</w:t>
            </w:r>
          </w:p>
        </w:tc>
        <w:tc>
          <w:tcPr>
            <w:tcW w:w="1134" w:type="dxa"/>
          </w:tcPr>
          <w:p w14:paraId="572FD7F9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17D5B79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50,000</w:t>
            </w:r>
          </w:p>
        </w:tc>
        <w:tc>
          <w:tcPr>
            <w:tcW w:w="1134" w:type="dxa"/>
          </w:tcPr>
          <w:p w14:paraId="212B2001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E77812F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50,000</w:t>
            </w:r>
          </w:p>
        </w:tc>
        <w:tc>
          <w:tcPr>
            <w:tcW w:w="1134" w:type="dxa"/>
          </w:tcPr>
          <w:p w14:paraId="19A3B21B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7F47AF8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50,000</w:t>
            </w:r>
          </w:p>
        </w:tc>
        <w:tc>
          <w:tcPr>
            <w:tcW w:w="1134" w:type="dxa"/>
          </w:tcPr>
          <w:p w14:paraId="391E48AC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9D6BA63" w14:textId="77777777" w:rsidR="00EB5A06" w:rsidRPr="003363C5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50,000</w:t>
            </w:r>
          </w:p>
        </w:tc>
        <w:tc>
          <w:tcPr>
            <w:tcW w:w="1560" w:type="dxa"/>
          </w:tcPr>
          <w:p w14:paraId="1DB941E2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 xml:space="preserve">จำนวนประชาชนผู้ร่วมกิจกรรมมากกว่าร้อยละ </w:t>
            </w:r>
          </w:p>
          <w:p w14:paraId="67212D60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80</w:t>
            </w:r>
          </w:p>
        </w:tc>
        <w:tc>
          <w:tcPr>
            <w:tcW w:w="1701" w:type="dxa"/>
          </w:tcPr>
          <w:p w14:paraId="7ED6B781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ประชาชนเกิดความพึงพอใจต่อการให้บริการต่างๆของทางราชการ</w:t>
            </w:r>
          </w:p>
        </w:tc>
        <w:tc>
          <w:tcPr>
            <w:tcW w:w="1134" w:type="dxa"/>
          </w:tcPr>
          <w:p w14:paraId="0E4AC4D4" w14:textId="77777777" w:rsidR="00EB5A06" w:rsidRPr="003363C5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3363C5">
              <w:rPr>
                <w:rFonts w:ascii="TH SarabunPSK" w:hAnsi="TH SarabunPSK" w:cs="TH SarabunPSK"/>
                <w:sz w:val="28"/>
                <w:cs/>
              </w:rPr>
              <w:t>สำนักปลัด</w:t>
            </w:r>
          </w:p>
        </w:tc>
      </w:tr>
    </w:tbl>
    <w:p w14:paraId="3E9E4B7E" w14:textId="77777777" w:rsidR="00EB5A06" w:rsidRPr="003363C5" w:rsidRDefault="00EB5A06" w:rsidP="00EB5A06">
      <w:pPr>
        <w:rPr>
          <w:rFonts w:ascii="TH SarabunPSK" w:hAnsi="TH SarabunPSK" w:cs="TH SarabunPSK"/>
        </w:rPr>
      </w:pPr>
    </w:p>
    <w:p w14:paraId="415D06A0" w14:textId="77777777" w:rsidR="00EB5A06" w:rsidRDefault="00EB5A06" w:rsidP="00EB5A06">
      <w:pPr>
        <w:rPr>
          <w:rFonts w:ascii="TH SarabunPSK" w:hAnsi="TH SarabunPSK" w:cs="TH SarabunPSK"/>
        </w:rPr>
      </w:pPr>
    </w:p>
    <w:p w14:paraId="77EACF83" w14:textId="77777777" w:rsidR="00EB5A06" w:rsidRDefault="00EB5A06" w:rsidP="00EB5A06">
      <w:pPr>
        <w:rPr>
          <w:rFonts w:ascii="TH SarabunPSK" w:hAnsi="TH SarabunPSK" w:cs="TH SarabunPSK"/>
        </w:rPr>
      </w:pPr>
    </w:p>
    <w:p w14:paraId="4154BEE8" w14:textId="77777777" w:rsidR="00EB5A06" w:rsidRDefault="00EB5A06" w:rsidP="00EB5A06">
      <w:pPr>
        <w:rPr>
          <w:rFonts w:ascii="TH SarabunPSK" w:hAnsi="TH SarabunPSK" w:cs="TH SarabunPSK"/>
        </w:rPr>
      </w:pPr>
    </w:p>
    <w:p w14:paraId="2AC0A983" w14:textId="77777777" w:rsidR="00EB5A06" w:rsidRDefault="00EB5A06" w:rsidP="00EB5A06">
      <w:pPr>
        <w:rPr>
          <w:rFonts w:ascii="TH SarabunPSK" w:hAnsi="TH SarabunPSK" w:cs="TH SarabunPSK"/>
        </w:rPr>
      </w:pPr>
    </w:p>
    <w:p w14:paraId="51FC25DA" w14:textId="77777777" w:rsidR="00EB5A06" w:rsidRDefault="00EB5A06" w:rsidP="00EB5A06">
      <w:pPr>
        <w:pStyle w:val="a3"/>
        <w:jc w:val="center"/>
        <w:rPr>
          <w:rFonts w:ascii="TH NiramitIT๙" w:hAnsi="TH NiramitIT๙" w:cs="TH NiramitIT๙"/>
          <w:b/>
          <w:bCs/>
        </w:rPr>
      </w:pPr>
      <w:r>
        <w:rPr>
          <w:rFonts w:ascii="TH NiramitIT๙" w:hAnsi="TH NiramitIT๙" w:cs="TH NiramitIT๙"/>
          <w:b/>
          <w:bCs/>
          <w:noProof/>
        </w:rPr>
        <w:lastRenderedPageBreak/>
        <mc:AlternateContent>
          <mc:Choice Requires="wps">
            <w:drawing>
              <wp:anchor distT="0" distB="0" distL="114300" distR="114300" simplePos="0" relativeHeight="251664896" behindDoc="1" locked="0" layoutInCell="1" allowOverlap="1" wp14:anchorId="55D46D46" wp14:editId="5170E7CD">
                <wp:simplePos x="0" y="0"/>
                <wp:positionH relativeFrom="column">
                  <wp:posOffset>2540</wp:posOffset>
                </wp:positionH>
                <wp:positionV relativeFrom="paragraph">
                  <wp:posOffset>67227</wp:posOffset>
                </wp:positionV>
                <wp:extent cx="10304890" cy="922352"/>
                <wp:effectExtent l="57150" t="38100" r="77470" b="87630"/>
                <wp:wrapNone/>
                <wp:docPr id="1782222148" name="สี่เหลี่ยมผืนผ้า 17822221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304890" cy="922352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4BACC6">
                                <a:tint val="50000"/>
                                <a:satMod val="300000"/>
                              </a:srgbClr>
                            </a:gs>
                            <a:gs pos="35000">
                              <a:srgbClr val="4BACC6">
                                <a:tint val="37000"/>
                                <a:satMod val="300000"/>
                              </a:srgbClr>
                            </a:gs>
                            <a:gs pos="100000">
                              <a:srgbClr val="4BACC6">
                                <a:tint val="15000"/>
                                <a:satMod val="350000"/>
                              </a:srgbClr>
                            </a:gs>
                          </a:gsLst>
                          <a:lin ang="16200000" scaled="1"/>
                        </a:gradFill>
                        <a:ln w="9525" cap="flat" cmpd="sng" algn="ctr">
                          <a:solidFill>
                            <a:srgbClr val="4BACC6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1CEB297" id="สี่เหลี่ยมผืนผ้า 1782222148" o:spid="_x0000_s1026" style="position:absolute;margin-left:.2pt;margin-top:5.3pt;width:811.4pt;height:72.65pt;z-index:-25165158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" fillcolor="#9eeaff" strokecolor="#46aac5">
                <v:fill color2="#e4f9ff" rotate="t" angle="180" colors="0 #9eeaff;22938f #bbefff;1 #e4f9ff" focus="100%" type="gradient"/>
                <v:shadow on="t" color="black" opacity="24903f" origin=",.5" offset="0,.55556mm"/>
              </v:rect>
            </w:pict>
          </mc:Fallback>
        </mc:AlternateContent>
      </w:r>
    </w:p>
    <w:sdt>
      <w:sdtPr>
        <w:rPr>
          <w:rFonts w:ascii="TH SarabunPSK" w:hAnsi="TH SarabunPSK" w:cs="TH SarabunPSK"/>
          <w:b/>
          <w:bCs/>
          <w:sz w:val="28"/>
        </w:rPr>
        <w:id w:val="-1705088253"/>
        <w:docPartObj>
          <w:docPartGallery w:val="Page Numbers (Top of Page)"/>
          <w:docPartUnique/>
        </w:docPartObj>
      </w:sdtPr>
      <w:sdtContent>
        <w:p w14:paraId="5144F4D6" w14:textId="77777777" w:rsidR="00EB5A06" w:rsidRPr="00181DDF" w:rsidRDefault="00EB5A06" w:rsidP="00EB5A06">
          <w:pPr>
            <w:pStyle w:val="a3"/>
            <w:jc w:val="center"/>
            <w:rPr>
              <w:rFonts w:ascii="TH SarabunPSK" w:hAnsi="TH SarabunPSK" w:cs="TH SarabunPSK"/>
              <w:b/>
              <w:bCs/>
              <w:sz w:val="28"/>
            </w:rPr>
          </w:pPr>
          <w:r w:rsidRPr="00181DDF">
            <w:rPr>
              <w:rFonts w:ascii="TH SarabunPSK" w:hAnsi="TH SarabunPSK" w:cs="TH SarabunPSK"/>
              <w:b/>
              <w:bCs/>
              <w:sz w:val="28"/>
              <w:cs/>
            </w:rPr>
            <w:t>รายละเอียดโครงการพัฒนา</w:t>
          </w:r>
        </w:p>
        <w:p w14:paraId="5D718B02" w14:textId="77777777" w:rsidR="00EB5A06" w:rsidRPr="00181DDF" w:rsidRDefault="00EB5A06" w:rsidP="00EB5A06">
          <w:pPr>
            <w:pStyle w:val="a3"/>
            <w:jc w:val="center"/>
            <w:rPr>
              <w:rFonts w:ascii="TH SarabunPSK" w:hAnsi="TH SarabunPSK" w:cs="TH SarabunPSK"/>
              <w:b/>
              <w:bCs/>
              <w:sz w:val="28"/>
            </w:rPr>
          </w:pPr>
          <w:r w:rsidRPr="00181DDF">
            <w:rPr>
              <w:rFonts w:ascii="TH SarabunPSK" w:hAnsi="TH SarabunPSK" w:cs="TH SarabunPSK"/>
              <w:b/>
              <w:bCs/>
              <w:sz w:val="28"/>
              <w:cs/>
            </w:rPr>
            <w:t>แผนพัฒนาท้องถิ่น (พ.ศ.2566-2570)</w:t>
          </w:r>
        </w:p>
        <w:p w14:paraId="67EEC0B0" w14:textId="77777777" w:rsidR="00EB5A06" w:rsidRPr="00181DDF" w:rsidRDefault="00EB5A06" w:rsidP="00EB5A06">
          <w:pPr>
            <w:pStyle w:val="a3"/>
            <w:jc w:val="center"/>
            <w:rPr>
              <w:rFonts w:ascii="TH SarabunPSK" w:hAnsi="TH SarabunPSK" w:cs="TH SarabunPSK"/>
              <w:b/>
              <w:bCs/>
              <w:sz w:val="28"/>
            </w:rPr>
          </w:pPr>
          <w:r w:rsidRPr="00181DDF">
            <w:rPr>
              <w:rFonts w:ascii="TH SarabunPSK" w:hAnsi="TH SarabunPSK" w:cs="TH SarabunPSK"/>
              <w:b/>
              <w:bCs/>
              <w:sz w:val="28"/>
              <w:cs/>
            </w:rPr>
            <w:t>เทศบาลตำบลบ้านโคก   อำเภอสร้างคอม   จังหวัดอุดรธานี</w:t>
          </w:r>
        </w:p>
        <w:p w14:paraId="4D630E88" w14:textId="77777777" w:rsidR="00EB5A06" w:rsidRPr="00181DDF" w:rsidRDefault="00EB5A06" w:rsidP="00EB5A06">
          <w:pPr>
            <w:pStyle w:val="a3"/>
            <w:tabs>
              <w:tab w:val="clear" w:pos="9026"/>
            </w:tabs>
            <w:spacing w:before="240"/>
            <w:rPr>
              <w:rFonts w:ascii="TH SarabunPSK" w:hAnsi="TH SarabunPSK" w:cs="TH SarabunPSK"/>
              <w:b/>
              <w:bCs/>
              <w:sz w:val="28"/>
            </w:rPr>
          </w:pPr>
          <w:r w:rsidRPr="00181DDF">
            <w:rPr>
              <w:rFonts w:ascii="TH SarabunPSK" w:hAnsi="TH SarabunPSK" w:cs="TH SarabunPSK"/>
              <w:b/>
              <w:bCs/>
              <w:sz w:val="28"/>
              <w:cs/>
            </w:rPr>
            <w:t>ก. ยุทธศาสตร์ชาติ  20  ปี</w:t>
          </w:r>
          <w:r w:rsidRPr="00181DDF">
            <w:rPr>
              <w:rFonts w:ascii="TH SarabunPSK" w:hAnsi="TH SarabunPSK" w:cs="TH SarabunPSK"/>
              <w:b/>
              <w:bCs/>
              <w:sz w:val="28"/>
              <w:cs/>
            </w:rPr>
            <w:tab/>
          </w:r>
          <w:r w:rsidRPr="00181DDF">
            <w:rPr>
              <w:rFonts w:ascii="TH SarabunPSK" w:hAnsi="TH SarabunPSK" w:cs="TH SarabunPSK"/>
              <w:b/>
              <w:bCs/>
              <w:sz w:val="28"/>
              <w:cs/>
            </w:rPr>
            <w:tab/>
          </w:r>
          <w:r w:rsidRPr="00181DDF">
            <w:rPr>
              <w:rFonts w:ascii="TH SarabunPSK" w:hAnsi="TH SarabunPSK" w:cs="TH SarabunPSK"/>
              <w:b/>
              <w:bCs/>
              <w:sz w:val="28"/>
              <w:cs/>
            </w:rPr>
            <w:tab/>
          </w:r>
          <w:r w:rsidRPr="00181DDF">
            <w:rPr>
              <w:rFonts w:ascii="TH SarabunPSK" w:hAnsi="TH SarabunPSK" w:cs="TH SarabunPSK"/>
              <w:b/>
              <w:bCs/>
              <w:sz w:val="28"/>
              <w:cs/>
            </w:rPr>
            <w:tab/>
            <w:t xml:space="preserve">ยุทธศาสตร์ที่ </w:t>
          </w:r>
          <w:r w:rsidRPr="00181DDF">
            <w:rPr>
              <w:rFonts w:ascii="TH SarabunPSK" w:hAnsi="TH SarabunPSK" w:cs="TH SarabunPSK"/>
              <w:sz w:val="28"/>
            </w:rPr>
            <w:t xml:space="preserve">1  </w:t>
          </w:r>
          <w:r>
            <w:rPr>
              <w:rFonts w:ascii="TH SarabunPSK" w:hAnsi="TH SarabunPSK" w:cs="TH SarabunPSK" w:hint="cs"/>
              <w:sz w:val="28"/>
              <w:cs/>
            </w:rPr>
            <w:t xml:space="preserve"> </w:t>
          </w:r>
          <w:r w:rsidRPr="00181DDF">
            <w:rPr>
              <w:rFonts w:ascii="TH SarabunPSK" w:hAnsi="TH SarabunPSK" w:cs="TH SarabunPSK"/>
              <w:sz w:val="28"/>
              <w:cs/>
            </w:rPr>
            <w:t>ด้านความมั่นคง</w:t>
          </w:r>
          <w:r w:rsidRPr="00181DDF">
            <w:rPr>
              <w:rFonts w:ascii="TH SarabunPSK" w:hAnsi="TH SarabunPSK" w:cs="TH SarabunPSK"/>
              <w:b/>
              <w:bCs/>
              <w:sz w:val="28"/>
            </w:rPr>
            <w:t xml:space="preserve"> </w:t>
          </w:r>
        </w:p>
        <w:p w14:paraId="6C315524" w14:textId="77777777" w:rsidR="00EB5A06" w:rsidRPr="00181DDF" w:rsidRDefault="00EB5A06" w:rsidP="00EB5A06">
          <w:pPr>
            <w:pStyle w:val="a3"/>
            <w:tabs>
              <w:tab w:val="clear" w:pos="9026"/>
              <w:tab w:val="right" w:pos="5670"/>
            </w:tabs>
            <w:rPr>
              <w:rFonts w:ascii="TH SarabunPSK" w:hAnsi="TH SarabunPSK" w:cs="TH SarabunPSK"/>
              <w:b/>
              <w:bCs/>
              <w:sz w:val="28"/>
            </w:rPr>
          </w:pPr>
          <w:r w:rsidRPr="00181DDF">
            <w:rPr>
              <w:rFonts w:ascii="TH SarabunPSK" w:hAnsi="TH SarabunPSK" w:cs="TH SarabunPSK"/>
              <w:b/>
              <w:bCs/>
              <w:sz w:val="28"/>
              <w:cs/>
            </w:rPr>
            <w:t xml:space="preserve">ข. แผนพัฒนาเศรษฐกิจฯ ฉบับที่ 13  </w:t>
          </w:r>
          <w:r w:rsidRPr="00181DDF">
            <w:rPr>
              <w:rFonts w:ascii="TH SarabunPSK" w:hAnsi="TH SarabunPSK" w:cs="TH SarabunPSK"/>
              <w:b/>
              <w:bCs/>
              <w:sz w:val="28"/>
              <w:cs/>
            </w:rPr>
            <w:tab/>
            <w:t xml:space="preserve"> </w:t>
          </w:r>
          <w:r w:rsidRPr="00181DDF">
            <w:rPr>
              <w:rFonts w:ascii="TH SarabunPSK" w:hAnsi="TH SarabunPSK" w:cs="TH SarabunPSK"/>
              <w:b/>
              <w:bCs/>
              <w:sz w:val="28"/>
              <w:cs/>
            </w:rPr>
            <w:tab/>
          </w:r>
          <w:r w:rsidRPr="00181DDF">
            <w:rPr>
              <w:rFonts w:ascii="TH SarabunPSK" w:hAnsi="TH SarabunPSK" w:cs="TH SarabunPSK"/>
              <w:b/>
              <w:bCs/>
              <w:sz w:val="28"/>
              <w:cs/>
            </w:rPr>
            <w:tab/>
          </w:r>
          <w:r w:rsidRPr="00181DDF">
            <w:rPr>
              <w:rFonts w:ascii="TH SarabunPSK" w:hAnsi="TH SarabunPSK" w:cs="TH SarabunPSK"/>
              <w:b/>
              <w:bCs/>
              <w:sz w:val="28"/>
              <w:cs/>
            </w:rPr>
            <w:tab/>
            <w:t>หมุดหมายที่</w:t>
          </w:r>
          <w:r w:rsidRPr="00181DDF">
            <w:rPr>
              <w:rFonts w:ascii="TH SarabunPSK" w:hAnsi="TH SarabunPSK" w:cs="TH SarabunPSK"/>
              <w:b/>
              <w:bCs/>
              <w:sz w:val="28"/>
            </w:rPr>
            <w:t xml:space="preserve">  </w:t>
          </w:r>
          <w:r w:rsidRPr="00181DDF">
            <w:rPr>
              <w:rFonts w:ascii="TH SarabunPSK" w:hAnsi="TH SarabunPSK" w:cs="TH SarabunPSK"/>
              <w:sz w:val="28"/>
            </w:rPr>
            <w:t xml:space="preserve">8 </w:t>
          </w:r>
          <w:r w:rsidRPr="00181DDF">
            <w:rPr>
              <w:rFonts w:ascii="TH SarabunPSK" w:hAnsi="TH SarabunPSK" w:cs="TH SarabunPSK"/>
              <w:sz w:val="28"/>
              <w:cs/>
            </w:rPr>
            <w:t xml:space="preserve">  ไทยมีพื้นที่และเมืองอัจฉริยะที่น่าอยู่ ปลอดภัย เติบโตได้อย่างยั่งยืน</w:t>
          </w:r>
        </w:p>
        <w:p w14:paraId="3B9C28D6" w14:textId="77777777" w:rsidR="00EB5A06" w:rsidRDefault="00EB5A06" w:rsidP="00EB5A06">
          <w:pPr>
            <w:pStyle w:val="a3"/>
            <w:rPr>
              <w:rFonts w:ascii="TH SarabunPSK" w:eastAsia="Times New Roman" w:hAnsi="TH SarabunPSK" w:cs="TH SarabunPSK"/>
              <w:sz w:val="28"/>
            </w:rPr>
          </w:pPr>
          <w:r w:rsidRPr="00181DDF">
            <w:rPr>
              <w:rFonts w:ascii="TH SarabunPSK" w:hAnsi="TH SarabunPSK" w:cs="TH SarabunPSK"/>
              <w:b/>
              <w:bCs/>
              <w:sz w:val="28"/>
              <w:cs/>
            </w:rPr>
            <w:t xml:space="preserve">ค. </w:t>
          </w:r>
          <w:proofErr w:type="gramStart"/>
          <w:r w:rsidRPr="00181DDF">
            <w:rPr>
              <w:rFonts w:ascii="TH SarabunPSK" w:hAnsi="TH SarabunPSK" w:cs="TH SarabunPSK"/>
              <w:b/>
              <w:bCs/>
              <w:sz w:val="28"/>
            </w:rPr>
            <w:t>Sustainable  Dev</w:t>
          </w:r>
          <w:r>
            <w:rPr>
              <w:rFonts w:ascii="TH SarabunPSK" w:hAnsi="TH SarabunPSK" w:cs="TH SarabunPSK"/>
              <w:b/>
              <w:bCs/>
              <w:sz w:val="28"/>
            </w:rPr>
            <w:t>elopment</w:t>
          </w:r>
          <w:proofErr w:type="gramEnd"/>
          <w:r>
            <w:rPr>
              <w:rFonts w:ascii="TH SarabunPSK" w:hAnsi="TH SarabunPSK" w:cs="TH SarabunPSK"/>
              <w:b/>
              <w:bCs/>
              <w:sz w:val="28"/>
            </w:rPr>
            <w:t xml:space="preserve">   </w:t>
          </w:r>
          <w:proofErr w:type="gramStart"/>
          <w:r>
            <w:rPr>
              <w:rFonts w:ascii="TH SarabunPSK" w:hAnsi="TH SarabunPSK" w:cs="TH SarabunPSK"/>
              <w:b/>
              <w:bCs/>
              <w:sz w:val="28"/>
            </w:rPr>
            <w:t>Gosals :</w:t>
          </w:r>
          <w:proofErr w:type="gramEnd"/>
          <w:r>
            <w:rPr>
              <w:rFonts w:ascii="TH SarabunPSK" w:hAnsi="TH SarabunPSK" w:cs="TH SarabunPSK"/>
              <w:b/>
              <w:bCs/>
              <w:sz w:val="28"/>
            </w:rPr>
            <w:t xml:space="preserve">  </w:t>
          </w:r>
          <w:proofErr w:type="gramStart"/>
          <w:r>
            <w:rPr>
              <w:rFonts w:ascii="TH SarabunPSK" w:hAnsi="TH SarabunPSK" w:cs="TH SarabunPSK"/>
              <w:b/>
              <w:bCs/>
              <w:sz w:val="28"/>
            </w:rPr>
            <w:t xml:space="preserve">SDGs  </w:t>
          </w:r>
          <w:r>
            <w:rPr>
              <w:rFonts w:ascii="TH SarabunPSK" w:hAnsi="TH SarabunPSK" w:cs="TH SarabunPSK"/>
              <w:b/>
              <w:bCs/>
              <w:sz w:val="28"/>
            </w:rPr>
            <w:tab/>
          </w:r>
          <w:proofErr w:type="gramEnd"/>
          <w:r>
            <w:rPr>
              <w:rFonts w:ascii="TH SarabunPSK" w:hAnsi="TH SarabunPSK" w:cs="TH SarabunPSK"/>
              <w:b/>
              <w:bCs/>
              <w:sz w:val="28"/>
            </w:rPr>
            <w:tab/>
            <w:t xml:space="preserve">                               </w:t>
          </w:r>
          <w:proofErr w:type="gramStart"/>
          <w:r w:rsidRPr="00181DDF">
            <w:rPr>
              <w:rFonts w:ascii="TH SarabunPSK" w:hAnsi="TH SarabunPSK" w:cs="TH SarabunPSK"/>
              <w:b/>
              <w:bCs/>
              <w:sz w:val="28"/>
              <w:cs/>
            </w:rPr>
            <w:t>เป้าหมายที่</w:t>
          </w:r>
          <w:r w:rsidRPr="00181DDF">
            <w:rPr>
              <w:rFonts w:ascii="TH SarabunPSK" w:hAnsi="TH SarabunPSK" w:cs="TH SarabunPSK"/>
              <w:b/>
              <w:bCs/>
              <w:sz w:val="28"/>
            </w:rPr>
            <w:t xml:space="preserve">  </w:t>
          </w:r>
          <w:r>
            <w:rPr>
              <w:rFonts w:ascii="TH SarabunPSK" w:eastAsia="Times New Roman" w:hAnsi="TH SarabunPSK" w:cs="TH SarabunPSK"/>
              <w:sz w:val="28"/>
            </w:rPr>
            <w:t>11</w:t>
          </w:r>
          <w:proofErr w:type="gramEnd"/>
          <w:r>
            <w:rPr>
              <w:rFonts w:ascii="TH SarabunPSK" w:eastAsia="Times New Roman" w:hAnsi="TH SarabunPSK" w:cs="TH SarabunPSK"/>
              <w:sz w:val="28"/>
            </w:rPr>
            <w:t xml:space="preserve">  </w:t>
          </w:r>
          <w:r w:rsidRPr="002645D1">
            <w:rPr>
              <w:rFonts w:ascii="TH SarabunPSK" w:eastAsia="Times New Roman" w:hAnsi="TH SarabunPSK" w:cs="TH SarabunPSK"/>
              <w:sz w:val="28"/>
            </w:rPr>
            <w:t xml:space="preserve"> </w:t>
          </w:r>
          <w:r w:rsidRPr="002645D1">
            <w:rPr>
              <w:rFonts w:ascii="TH SarabunPSK" w:eastAsia="Times New Roman" w:hAnsi="TH SarabunPSK" w:cs="TH SarabunPSK"/>
              <w:sz w:val="28"/>
              <w:cs/>
            </w:rPr>
            <w:t>ทำให้เมืองและการตั้งถิ่นฐานของมนุษย์มีความปลอดภัย ทั่วถึง พร้อมรับการเปลี่ยนแปลงและยั่งยืน</w:t>
          </w:r>
          <w:r w:rsidRPr="00181DDF">
            <w:rPr>
              <w:rFonts w:ascii="TH SarabunPSK" w:eastAsia="Times New Roman" w:hAnsi="TH SarabunPSK" w:cs="TH SarabunPSK"/>
              <w:sz w:val="28"/>
            </w:rPr>
            <w:br/>
          </w:r>
          <w:r>
            <w:rPr>
              <w:rFonts w:ascii="TH SarabunPSK" w:hAnsi="TH SarabunPSK" w:cs="TH SarabunPSK"/>
              <w:b/>
              <w:bCs/>
              <w:sz w:val="28"/>
            </w:rPr>
            <w:tab/>
            <w:t xml:space="preserve">                                                                                                      </w:t>
          </w:r>
          <w:r w:rsidRPr="00181DDF">
            <w:rPr>
              <w:rFonts w:ascii="TH SarabunPSK" w:hAnsi="TH SarabunPSK" w:cs="TH SarabunPSK"/>
              <w:b/>
              <w:bCs/>
              <w:sz w:val="28"/>
              <w:cs/>
            </w:rPr>
            <w:t>เป้าประสงค์</w:t>
          </w:r>
          <w:r>
            <w:rPr>
              <w:rFonts w:ascii="TH SarabunPSK" w:hAnsi="TH SarabunPSK" w:cs="TH SarabunPSK"/>
              <w:b/>
              <w:bCs/>
              <w:sz w:val="28"/>
            </w:rPr>
            <w:t xml:space="preserve"> </w:t>
          </w:r>
          <w:r w:rsidRPr="002645D1">
            <w:rPr>
              <w:rFonts w:ascii="TH SarabunPSK" w:hAnsi="TH SarabunPSK" w:cs="TH SarabunPSK"/>
              <w:sz w:val="28"/>
            </w:rPr>
            <w:t>11.5</w:t>
          </w:r>
          <w:r>
            <w:rPr>
              <w:rFonts w:ascii="TH SarabunPSK" w:hAnsi="TH SarabunPSK" w:cs="TH SarabunPSK"/>
              <w:b/>
              <w:bCs/>
              <w:sz w:val="28"/>
            </w:rPr>
            <w:t xml:space="preserve"> </w:t>
          </w:r>
          <w:r w:rsidRPr="002645D1">
            <w:rPr>
              <w:rFonts w:ascii="TH SarabunPSK" w:eastAsia="Times New Roman" w:hAnsi="TH SarabunPSK" w:cs="TH SarabunPSK"/>
              <w:sz w:val="28"/>
              <w:cs/>
            </w:rPr>
            <w:t>ลดจำนวนการตายและจำนวนคนที่ได้รับผลกระทบและลดการสูญเสียโดยตรงทางเศรษฐกิจที่เกี่ยวกับผลิตภัณฑ์</w:t>
          </w:r>
        </w:p>
        <w:p w14:paraId="70D75CCD" w14:textId="77777777" w:rsidR="00EB5A06" w:rsidRDefault="00EB5A06" w:rsidP="00EB5A06">
          <w:pPr>
            <w:pStyle w:val="a3"/>
            <w:rPr>
              <w:rFonts w:ascii="TH SarabunPSK" w:eastAsia="Times New Roman" w:hAnsi="TH SarabunPSK" w:cs="TH SarabunPSK"/>
              <w:sz w:val="28"/>
            </w:rPr>
          </w:pPr>
          <w:r>
            <w:rPr>
              <w:rFonts w:ascii="TH SarabunPSK" w:eastAsia="Times New Roman" w:hAnsi="TH SarabunPSK" w:cs="TH SarabunPSK"/>
              <w:sz w:val="28"/>
            </w:rPr>
            <w:tab/>
            <w:t xml:space="preserve">                                                       </w:t>
          </w:r>
          <w:r>
            <w:rPr>
              <w:rFonts w:ascii="TH SarabunPSK" w:eastAsia="Times New Roman" w:hAnsi="TH SarabunPSK" w:cs="TH SarabunPSK" w:hint="cs"/>
              <w:sz w:val="28"/>
              <w:cs/>
            </w:rPr>
            <w:tab/>
          </w:r>
          <w:r w:rsidRPr="002645D1">
            <w:rPr>
              <w:rFonts w:ascii="TH SarabunPSK" w:eastAsia="Times New Roman" w:hAnsi="TH SarabunPSK" w:cs="TH SarabunPSK"/>
              <w:sz w:val="28"/>
              <w:cs/>
            </w:rPr>
            <w:t>มวลรวมภายในประเทศของโลกที่เกิดจากภัยพิบัติ ซึ่งรวมถึงภัยพิบัติที่เกี่ยวกับน้ำโดยมุ่งเป้าปกป้องคนจน</w:t>
          </w:r>
        </w:p>
        <w:p w14:paraId="1110141E" w14:textId="77777777" w:rsidR="00EB5A06" w:rsidRPr="002645D1" w:rsidRDefault="00EB5A06" w:rsidP="00EB5A06">
          <w:pPr>
            <w:pStyle w:val="a3"/>
            <w:rPr>
              <w:rFonts w:ascii="TH SarabunPSK" w:eastAsia="Times New Roman" w:hAnsi="TH SarabunPSK" w:cs="TH SarabunPSK"/>
              <w:sz w:val="28"/>
            </w:rPr>
          </w:pPr>
          <w:r>
            <w:rPr>
              <w:rFonts w:ascii="TH SarabunPSK" w:eastAsia="Times New Roman" w:hAnsi="TH SarabunPSK" w:cs="TH SarabunPSK" w:hint="cs"/>
              <w:sz w:val="28"/>
              <w:cs/>
            </w:rPr>
            <w:tab/>
          </w:r>
          <w:r>
            <w:rPr>
              <w:rFonts w:ascii="TH SarabunPSK" w:eastAsia="Times New Roman" w:hAnsi="TH SarabunPSK" w:cs="TH SarabunPSK" w:hint="cs"/>
              <w:sz w:val="28"/>
              <w:cs/>
            </w:rPr>
            <w:tab/>
            <w:t xml:space="preserve">                                                       </w:t>
          </w:r>
          <w:r w:rsidRPr="002645D1">
            <w:rPr>
              <w:rFonts w:ascii="TH SarabunPSK" w:eastAsia="Times New Roman" w:hAnsi="TH SarabunPSK" w:cs="TH SarabunPSK"/>
              <w:sz w:val="28"/>
              <w:cs/>
            </w:rPr>
            <w:t xml:space="preserve">และคนที่อยู่ในสถานการณ์ที่เปราะบาง ภายในปี </w:t>
          </w:r>
          <w:r w:rsidRPr="002645D1">
            <w:rPr>
              <w:rFonts w:ascii="TH SarabunPSK" w:eastAsia="Times New Roman" w:hAnsi="TH SarabunPSK" w:cs="TH SarabunPSK"/>
              <w:sz w:val="28"/>
            </w:rPr>
            <w:t>2573</w:t>
          </w:r>
        </w:p>
        <w:p w14:paraId="30E08F40" w14:textId="77777777" w:rsidR="00EB5A06" w:rsidRPr="00181DDF" w:rsidRDefault="00EB5A06" w:rsidP="00EB5A06">
          <w:pPr>
            <w:pStyle w:val="a3"/>
            <w:tabs>
              <w:tab w:val="clear" w:pos="9026"/>
            </w:tabs>
            <w:rPr>
              <w:rFonts w:ascii="TH SarabunPSK" w:hAnsi="TH SarabunPSK" w:cs="TH SarabunPSK"/>
              <w:sz w:val="28"/>
            </w:rPr>
          </w:pPr>
          <w:r w:rsidRPr="00181DDF">
            <w:rPr>
              <w:rFonts w:ascii="TH SarabunPSK" w:hAnsi="TH SarabunPSK" w:cs="TH SarabunPSK"/>
              <w:b/>
              <w:bCs/>
              <w:sz w:val="28"/>
              <w:cs/>
            </w:rPr>
            <w:t>ง. ยุทธศาสตร์จังหวัด</w:t>
          </w:r>
          <w:r w:rsidRPr="00181DDF">
            <w:rPr>
              <w:rFonts w:ascii="TH SarabunPSK" w:hAnsi="TH SarabunPSK" w:cs="TH SarabunPSK"/>
              <w:b/>
              <w:bCs/>
              <w:sz w:val="28"/>
              <w:cs/>
            </w:rPr>
            <w:tab/>
          </w:r>
          <w:r w:rsidRPr="00181DDF">
            <w:rPr>
              <w:rFonts w:ascii="TH SarabunPSK" w:hAnsi="TH SarabunPSK" w:cs="TH SarabunPSK"/>
              <w:b/>
              <w:bCs/>
              <w:sz w:val="28"/>
              <w:cs/>
            </w:rPr>
            <w:tab/>
          </w:r>
          <w:r w:rsidRPr="00181DDF">
            <w:rPr>
              <w:rFonts w:ascii="TH SarabunPSK" w:hAnsi="TH SarabunPSK" w:cs="TH SarabunPSK"/>
              <w:b/>
              <w:bCs/>
              <w:sz w:val="28"/>
              <w:cs/>
            </w:rPr>
            <w:tab/>
          </w:r>
          <w:r w:rsidRPr="00181DDF">
            <w:rPr>
              <w:rFonts w:ascii="TH SarabunPSK" w:hAnsi="TH SarabunPSK" w:cs="TH SarabunPSK"/>
              <w:b/>
              <w:bCs/>
              <w:sz w:val="28"/>
              <w:cs/>
            </w:rPr>
            <w:tab/>
            <w:t xml:space="preserve">ยุทธศาสตร์ที่ </w:t>
          </w:r>
          <w:r w:rsidRPr="00181DDF">
            <w:rPr>
              <w:rFonts w:ascii="TH SarabunPSK" w:hAnsi="TH SarabunPSK" w:cs="TH SarabunPSK"/>
              <w:sz w:val="28"/>
            </w:rPr>
            <w:t xml:space="preserve">3  </w:t>
          </w:r>
          <w:r w:rsidRPr="00181DDF">
            <w:rPr>
              <w:rFonts w:ascii="TH SarabunPSK" w:hAnsi="TH SarabunPSK" w:cs="TH SarabunPSK"/>
              <w:sz w:val="28"/>
              <w:cs/>
            </w:rPr>
            <w:t xml:space="preserve">การยกระดับคุณภาพชีวิตเพื่อสร้างความเข้มแข็งให้สังคมมีความพร้อมรับการเปลี่ยนแปลงทางเศรษฐกิจ </w:t>
          </w:r>
        </w:p>
        <w:p w14:paraId="31E4679D" w14:textId="77777777" w:rsidR="00EB5A06" w:rsidRPr="00181DDF" w:rsidRDefault="00EB5A06" w:rsidP="00EB5A06">
          <w:pPr>
            <w:pStyle w:val="a3"/>
            <w:tabs>
              <w:tab w:val="clear" w:pos="9026"/>
            </w:tabs>
            <w:rPr>
              <w:rFonts w:ascii="TH SarabunPSK" w:hAnsi="TH SarabunPSK" w:cs="TH SarabunPSK"/>
              <w:b/>
              <w:bCs/>
              <w:sz w:val="28"/>
            </w:rPr>
          </w:pPr>
          <w:r>
            <w:rPr>
              <w:rFonts w:ascii="TH SarabunPSK" w:hAnsi="TH SarabunPSK" w:cs="TH SarabunPSK"/>
              <w:sz w:val="28"/>
              <w:cs/>
            </w:rPr>
            <w:tab/>
          </w:r>
          <w:r>
            <w:rPr>
              <w:rFonts w:ascii="TH SarabunPSK" w:hAnsi="TH SarabunPSK" w:cs="TH SarabunPSK"/>
              <w:sz w:val="28"/>
              <w:cs/>
            </w:rPr>
            <w:tab/>
          </w:r>
          <w:r>
            <w:rPr>
              <w:rFonts w:ascii="TH SarabunPSK" w:hAnsi="TH SarabunPSK" w:cs="TH SarabunPSK"/>
              <w:sz w:val="28"/>
              <w:cs/>
            </w:rPr>
            <w:tab/>
          </w:r>
          <w:r>
            <w:rPr>
              <w:rFonts w:ascii="TH SarabunPSK" w:hAnsi="TH SarabunPSK" w:cs="TH SarabunPSK"/>
              <w:sz w:val="28"/>
              <w:cs/>
            </w:rPr>
            <w:tab/>
          </w:r>
          <w:r>
            <w:rPr>
              <w:rFonts w:ascii="TH SarabunPSK" w:hAnsi="TH SarabunPSK" w:cs="TH SarabunPSK"/>
              <w:sz w:val="28"/>
              <w:cs/>
            </w:rPr>
            <w:tab/>
          </w:r>
          <w:r>
            <w:rPr>
              <w:rFonts w:ascii="TH SarabunPSK" w:hAnsi="TH SarabunPSK" w:cs="TH SarabunPSK" w:hint="cs"/>
              <w:sz w:val="28"/>
              <w:cs/>
            </w:rPr>
            <w:t xml:space="preserve">         </w:t>
          </w:r>
          <w:r w:rsidRPr="00181DDF">
            <w:rPr>
              <w:rFonts w:ascii="TH SarabunPSK" w:hAnsi="TH SarabunPSK" w:cs="TH SarabunPSK"/>
              <w:sz w:val="28"/>
              <w:cs/>
            </w:rPr>
            <w:t>สังคมและวัฒนธรรม</w:t>
          </w:r>
        </w:p>
        <w:p w14:paraId="2267B1F3" w14:textId="77777777" w:rsidR="00EB5A06" w:rsidRPr="00181DDF" w:rsidRDefault="00EB5A06" w:rsidP="00EB5A06">
          <w:pPr>
            <w:pStyle w:val="a3"/>
            <w:tabs>
              <w:tab w:val="clear" w:pos="9026"/>
            </w:tabs>
            <w:rPr>
              <w:rFonts w:ascii="TH SarabunPSK" w:hAnsi="TH SarabunPSK" w:cs="TH SarabunPSK"/>
              <w:sz w:val="28"/>
            </w:rPr>
          </w:pPr>
          <w:r w:rsidRPr="00181DDF">
            <w:rPr>
              <w:rFonts w:ascii="TH SarabunPSK" w:hAnsi="TH SarabunPSK" w:cs="TH SarabunPSK"/>
              <w:sz w:val="28"/>
              <w:cs/>
            </w:rPr>
            <w:t>จ. ยุทธศาสตร์การพัฒนาขององค์กรปกครองส่วนท้องถิ่นในเขตจังหวัด</w:t>
          </w:r>
          <w:r w:rsidRPr="00181DDF">
            <w:rPr>
              <w:rFonts w:ascii="TH SarabunPSK" w:hAnsi="TH SarabunPSK" w:cs="TH SarabunPSK"/>
              <w:sz w:val="28"/>
              <w:cs/>
            </w:rPr>
            <w:tab/>
          </w:r>
          <w:r w:rsidRPr="00181DDF">
            <w:rPr>
              <w:rFonts w:ascii="TH SarabunPSK" w:hAnsi="TH SarabunPSK" w:cs="TH SarabunPSK"/>
              <w:sz w:val="28"/>
              <w:cs/>
            </w:rPr>
            <w:tab/>
          </w:r>
          <w:r w:rsidRPr="00181DDF">
            <w:rPr>
              <w:rFonts w:ascii="TH SarabunPSK" w:hAnsi="TH SarabunPSK" w:cs="TH SarabunPSK"/>
              <w:b/>
              <w:bCs/>
              <w:sz w:val="28"/>
              <w:cs/>
            </w:rPr>
            <w:tab/>
            <w:t>ยุทธศาสตร์ที่</w:t>
          </w:r>
          <w:r w:rsidRPr="00181DDF">
            <w:rPr>
              <w:rFonts w:ascii="TH SarabunPSK" w:hAnsi="TH SarabunPSK" w:cs="TH SarabunPSK"/>
              <w:sz w:val="28"/>
              <w:cs/>
            </w:rPr>
            <w:t xml:space="preserve"> 3  การยกระดับคุณภาพชีวิตเพื่อสร้างความเข้มแข็งให้สังคมมีความพร้อมกับการเปลี่ยนแปลง</w:t>
          </w:r>
        </w:p>
        <w:p w14:paraId="7F228ECA" w14:textId="77777777" w:rsidR="00EB5A06" w:rsidRPr="00181DDF" w:rsidRDefault="00EB5A06" w:rsidP="00EB5A06">
          <w:pPr>
            <w:pStyle w:val="a3"/>
            <w:tabs>
              <w:tab w:val="clear" w:pos="9026"/>
            </w:tabs>
            <w:rPr>
              <w:rFonts w:ascii="TH SarabunPSK" w:hAnsi="TH SarabunPSK" w:cs="TH SarabunPSK"/>
              <w:sz w:val="28"/>
              <w:cs/>
            </w:rPr>
          </w:pPr>
          <w:r>
            <w:rPr>
              <w:rFonts w:ascii="TH SarabunPSK" w:hAnsi="TH SarabunPSK" w:cs="TH SarabunPSK"/>
              <w:sz w:val="28"/>
              <w:cs/>
            </w:rPr>
            <w:tab/>
          </w:r>
          <w:r>
            <w:rPr>
              <w:rFonts w:ascii="TH SarabunPSK" w:hAnsi="TH SarabunPSK" w:cs="TH SarabunPSK"/>
              <w:sz w:val="28"/>
              <w:cs/>
            </w:rPr>
            <w:tab/>
          </w:r>
          <w:r>
            <w:rPr>
              <w:rFonts w:ascii="TH SarabunPSK" w:hAnsi="TH SarabunPSK" w:cs="TH SarabunPSK"/>
              <w:sz w:val="28"/>
              <w:cs/>
            </w:rPr>
            <w:tab/>
          </w:r>
          <w:r>
            <w:rPr>
              <w:rFonts w:ascii="TH SarabunPSK" w:hAnsi="TH SarabunPSK" w:cs="TH SarabunPSK"/>
              <w:sz w:val="28"/>
              <w:cs/>
            </w:rPr>
            <w:tab/>
          </w:r>
          <w:r>
            <w:rPr>
              <w:rFonts w:ascii="TH SarabunPSK" w:hAnsi="TH SarabunPSK" w:cs="TH SarabunPSK"/>
              <w:sz w:val="28"/>
              <w:cs/>
            </w:rPr>
            <w:tab/>
            <w:t xml:space="preserve">         </w:t>
          </w:r>
          <w:r w:rsidRPr="00181DDF">
            <w:rPr>
              <w:rFonts w:ascii="TH SarabunPSK" w:hAnsi="TH SarabunPSK" w:cs="TH SarabunPSK"/>
              <w:sz w:val="28"/>
              <w:cs/>
            </w:rPr>
            <w:t>ทางเศรษฐกิจ สังคม วัฒนธรรม และเทคโนโลยี</w:t>
          </w:r>
        </w:p>
        <w:p w14:paraId="6BCCE194" w14:textId="77777777" w:rsidR="00EB5A06" w:rsidRPr="00181DDF" w:rsidRDefault="00EB5A06" w:rsidP="00EB5A06">
          <w:pPr>
            <w:pStyle w:val="a3"/>
            <w:tabs>
              <w:tab w:val="clear" w:pos="9026"/>
              <w:tab w:val="right" w:pos="5954"/>
            </w:tabs>
            <w:rPr>
              <w:rFonts w:ascii="TH SarabunPSK" w:hAnsi="TH SarabunPSK" w:cs="TH SarabunPSK"/>
              <w:b/>
              <w:bCs/>
              <w:sz w:val="28"/>
            </w:rPr>
          </w:pPr>
          <w:r w:rsidRPr="00181DDF">
            <w:rPr>
              <w:rFonts w:ascii="TH SarabunPSK" w:hAnsi="TH SarabunPSK" w:cs="TH SarabunPSK"/>
              <w:b/>
              <w:bCs/>
              <w:sz w:val="28"/>
              <w:cs/>
            </w:rPr>
            <w:t xml:space="preserve">    1. ยุทศาสต</w:t>
          </w:r>
          <w:proofErr w:type="spellStart"/>
          <w:r w:rsidRPr="00181DDF">
            <w:rPr>
              <w:rFonts w:ascii="TH SarabunPSK" w:hAnsi="TH SarabunPSK" w:cs="TH SarabunPSK"/>
              <w:b/>
              <w:bCs/>
              <w:sz w:val="28"/>
              <w:cs/>
            </w:rPr>
            <w:t>ร์</w:t>
          </w:r>
          <w:proofErr w:type="spellEnd"/>
          <w:r w:rsidRPr="00181DDF">
            <w:rPr>
              <w:rFonts w:ascii="TH SarabunPSK" w:hAnsi="TH SarabunPSK" w:cs="TH SarabunPSK"/>
              <w:b/>
              <w:bCs/>
              <w:sz w:val="28"/>
              <w:cs/>
            </w:rPr>
            <w:tab/>
          </w:r>
          <w:r w:rsidRPr="00181DDF">
            <w:rPr>
              <w:rFonts w:ascii="TH SarabunPSK" w:hAnsi="TH SarabunPSK" w:cs="TH SarabunPSK"/>
              <w:b/>
              <w:bCs/>
              <w:sz w:val="28"/>
              <w:cs/>
            </w:rPr>
            <w:tab/>
          </w:r>
          <w:r w:rsidRPr="00181DDF">
            <w:rPr>
              <w:rFonts w:ascii="TH SarabunPSK" w:hAnsi="TH SarabunPSK" w:cs="TH SarabunPSK"/>
              <w:b/>
              <w:bCs/>
              <w:sz w:val="28"/>
              <w:cs/>
            </w:rPr>
            <w:tab/>
            <w:t>ยุทธศาสตร์ที่ 3</w:t>
          </w:r>
          <w:r w:rsidRPr="00181DDF">
            <w:rPr>
              <w:rFonts w:ascii="TH SarabunPSK" w:hAnsi="TH SarabunPSK" w:cs="TH SarabunPSK"/>
              <w:sz w:val="28"/>
            </w:rPr>
            <w:t xml:space="preserve"> </w:t>
          </w:r>
          <w:r w:rsidRPr="00181DDF">
            <w:rPr>
              <w:rFonts w:ascii="TH SarabunPSK" w:hAnsi="TH SarabunPSK" w:cs="TH SarabunPSK"/>
              <w:sz w:val="28"/>
              <w:cs/>
            </w:rPr>
            <w:t xml:space="preserve"> ยุทธศาสตร์การพัฒนาการเมืองการปกครอง  การป้องกันและการรักษาความสงบเรียบร้อย </w:t>
          </w:r>
        </w:p>
        <w:p w14:paraId="2DF6D0E5" w14:textId="77777777" w:rsidR="00EB5A06" w:rsidRPr="00181DDF" w:rsidRDefault="00EB5A06" w:rsidP="00EB5A06">
          <w:pPr>
            <w:spacing w:after="0" w:line="240" w:lineRule="auto"/>
            <w:rPr>
              <w:rFonts w:ascii="TH SarabunPSK" w:hAnsi="TH SarabunPSK" w:cs="TH SarabunPSK"/>
              <w:sz w:val="28"/>
            </w:rPr>
          </w:pPr>
          <w:r w:rsidRPr="00181DDF">
            <w:rPr>
              <w:rFonts w:ascii="TH SarabunPSK" w:hAnsi="TH SarabunPSK" w:cs="TH SarabunPSK"/>
              <w:sz w:val="28"/>
              <w:cs/>
            </w:rPr>
            <w:t xml:space="preserve">        1.1 กลยุทธ์     </w:t>
          </w:r>
          <w:r w:rsidRPr="00181DDF">
            <w:rPr>
              <w:rFonts w:ascii="TH SarabunPSK" w:hAnsi="TH SarabunPSK" w:cs="TH SarabunPSK"/>
              <w:sz w:val="28"/>
              <w:cs/>
            </w:rPr>
            <w:tab/>
          </w:r>
          <w:r w:rsidRPr="00181DDF">
            <w:rPr>
              <w:rFonts w:ascii="TH SarabunPSK" w:hAnsi="TH SarabunPSK" w:cs="TH SarabunPSK"/>
              <w:sz w:val="28"/>
              <w:cs/>
            </w:rPr>
            <w:tab/>
          </w:r>
          <w:r w:rsidRPr="00181DDF">
            <w:rPr>
              <w:rFonts w:ascii="TH SarabunPSK" w:hAnsi="TH SarabunPSK" w:cs="TH SarabunPSK"/>
              <w:sz w:val="28"/>
              <w:cs/>
            </w:rPr>
            <w:tab/>
          </w:r>
          <w:r w:rsidRPr="00181DDF">
            <w:rPr>
              <w:rFonts w:ascii="TH SarabunPSK" w:hAnsi="TH SarabunPSK" w:cs="TH SarabunPSK"/>
              <w:sz w:val="28"/>
              <w:cs/>
            </w:rPr>
            <w:tab/>
          </w:r>
          <w:r w:rsidRPr="00181DDF">
            <w:rPr>
              <w:rFonts w:ascii="TH SarabunPSK" w:hAnsi="TH SarabunPSK" w:cs="TH SarabunPSK"/>
              <w:sz w:val="28"/>
              <w:cs/>
            </w:rPr>
            <w:tab/>
          </w:r>
          <w:r w:rsidRPr="00181DDF">
            <w:rPr>
              <w:rFonts w:ascii="TH SarabunPSK" w:hAnsi="TH SarabunPSK" w:cs="TH SarabunPSK"/>
              <w:sz w:val="28"/>
              <w:cs/>
            </w:rPr>
            <w:tab/>
          </w:r>
          <w:r w:rsidRPr="00181DDF">
            <w:rPr>
              <w:rFonts w:ascii="TH SarabunPSK" w:hAnsi="TH SarabunPSK" w:cs="TH SarabunPSK"/>
              <w:sz w:val="28"/>
              <w:cs/>
            </w:rPr>
            <w:tab/>
          </w:r>
          <w:r w:rsidRPr="00181DDF">
            <w:rPr>
              <w:rFonts w:ascii="TH SarabunPSK" w:eastAsia="Times New Roman" w:hAnsi="TH SarabunPSK" w:cs="TH SarabunPSK"/>
              <w:color w:val="000000"/>
              <w:sz w:val="28"/>
            </w:rPr>
            <w:t xml:space="preserve">1.  </w:t>
          </w:r>
          <w:r w:rsidRPr="00181DDF">
            <w:rPr>
              <w:rFonts w:ascii="TH SarabunPSK" w:eastAsia="Times New Roman" w:hAnsi="TH SarabunPSK" w:cs="TH SarabunPSK"/>
              <w:color w:val="000000"/>
              <w:sz w:val="28"/>
              <w:cs/>
            </w:rPr>
            <w:t>การพัฒนาประชาธิปไตยเพื่อให้ประชาชนตระหนักและสร้างความเข้าใจที่ถูกต้องควบคู่ไปกับการเปลี่ยนแปลง</w:t>
          </w:r>
          <w:r w:rsidRPr="00181DDF">
            <w:rPr>
              <w:rFonts w:ascii="TH SarabunPSK" w:eastAsia="Times New Roman" w:hAnsi="TH SarabunPSK" w:cs="TH SarabunPSK"/>
              <w:color w:val="000000"/>
              <w:sz w:val="28"/>
              <w:cs/>
            </w:rPr>
            <w:tab/>
          </w:r>
          <w:r w:rsidRPr="00181DDF">
            <w:rPr>
              <w:rFonts w:ascii="TH SarabunPSK" w:eastAsia="Times New Roman" w:hAnsi="TH SarabunPSK" w:cs="TH SarabunPSK"/>
              <w:color w:val="000000"/>
              <w:sz w:val="28"/>
              <w:cs/>
            </w:rPr>
            <w:tab/>
          </w:r>
          <w:r w:rsidRPr="00181DDF">
            <w:rPr>
              <w:rFonts w:ascii="TH SarabunPSK" w:eastAsia="Times New Roman" w:hAnsi="TH SarabunPSK" w:cs="TH SarabunPSK"/>
              <w:color w:val="000000"/>
              <w:sz w:val="28"/>
              <w:cs/>
            </w:rPr>
            <w:tab/>
          </w:r>
          <w:r w:rsidRPr="00181DDF">
            <w:rPr>
              <w:rFonts w:ascii="TH SarabunPSK" w:eastAsia="Times New Roman" w:hAnsi="TH SarabunPSK" w:cs="TH SarabunPSK"/>
              <w:color w:val="000000"/>
              <w:sz w:val="28"/>
              <w:cs/>
            </w:rPr>
            <w:tab/>
          </w:r>
          <w:r w:rsidRPr="00181DDF">
            <w:rPr>
              <w:rFonts w:ascii="TH SarabunPSK" w:eastAsia="Times New Roman" w:hAnsi="TH SarabunPSK" w:cs="TH SarabunPSK"/>
              <w:color w:val="000000"/>
              <w:sz w:val="28"/>
              <w:cs/>
            </w:rPr>
            <w:tab/>
          </w:r>
          <w:r w:rsidRPr="00181DDF">
            <w:rPr>
              <w:rFonts w:ascii="TH SarabunPSK" w:eastAsia="Times New Roman" w:hAnsi="TH SarabunPSK" w:cs="TH SarabunPSK"/>
              <w:color w:val="000000"/>
              <w:sz w:val="28"/>
              <w:cs/>
            </w:rPr>
            <w:tab/>
          </w:r>
          <w:r w:rsidRPr="00181DDF">
            <w:rPr>
              <w:rFonts w:ascii="TH SarabunPSK" w:eastAsia="Times New Roman" w:hAnsi="TH SarabunPSK" w:cs="TH SarabunPSK"/>
              <w:color w:val="000000"/>
              <w:sz w:val="28"/>
              <w:cs/>
            </w:rPr>
            <w:tab/>
          </w:r>
          <w:r w:rsidRPr="00181DDF">
            <w:rPr>
              <w:rFonts w:ascii="TH SarabunPSK" w:eastAsia="Times New Roman" w:hAnsi="TH SarabunPSK" w:cs="TH SarabunPSK"/>
              <w:color w:val="000000"/>
              <w:sz w:val="28"/>
              <w:cs/>
            </w:rPr>
            <w:tab/>
          </w:r>
          <w:r w:rsidRPr="00181DDF">
            <w:rPr>
              <w:rFonts w:ascii="TH SarabunPSK" w:eastAsia="Times New Roman" w:hAnsi="TH SarabunPSK" w:cs="TH SarabunPSK"/>
              <w:color w:val="000000"/>
              <w:sz w:val="28"/>
              <w:cs/>
            </w:rPr>
            <w:tab/>
          </w:r>
          <w:r w:rsidRPr="00181DDF">
            <w:rPr>
              <w:rFonts w:ascii="TH SarabunPSK" w:eastAsia="Times New Roman" w:hAnsi="TH SarabunPSK" w:cs="TH SarabunPSK"/>
              <w:color w:val="000000"/>
              <w:sz w:val="28"/>
              <w:cs/>
            </w:rPr>
            <w:tab/>
          </w:r>
          <w:r w:rsidRPr="00181DDF">
            <w:rPr>
              <w:rFonts w:ascii="TH SarabunPSK" w:eastAsia="Times New Roman" w:hAnsi="TH SarabunPSK" w:cs="TH SarabunPSK"/>
              <w:color w:val="000000"/>
              <w:sz w:val="28"/>
              <w:cs/>
            </w:rPr>
            <w:tab/>
            <w:t xml:space="preserve">     ของกฎหมายและวิถีแห่งการเลือกตั้งทุกระดับ</w:t>
          </w:r>
        </w:p>
        <w:p w14:paraId="70B8AAD8" w14:textId="77777777" w:rsidR="00EB5A06" w:rsidRPr="00181DDF" w:rsidRDefault="00EB5A06" w:rsidP="00EB5A06">
          <w:pPr>
            <w:spacing w:after="0" w:line="240" w:lineRule="auto"/>
            <w:rPr>
              <w:rFonts w:ascii="TH SarabunPSK" w:hAnsi="TH SarabunPSK" w:cs="TH SarabunPSK"/>
              <w:sz w:val="28"/>
              <w:cs/>
            </w:rPr>
          </w:pPr>
          <w:r>
            <w:rPr>
              <w:rFonts w:ascii="TH SarabunPSK" w:hAnsi="TH SarabunPSK" w:cs="TH SarabunPSK"/>
              <w:sz w:val="28"/>
              <w:cs/>
            </w:rPr>
            <w:t xml:space="preserve"> </w:t>
          </w:r>
          <w:r>
            <w:rPr>
              <w:rFonts w:ascii="TH SarabunPSK" w:hAnsi="TH SarabunPSK" w:cs="TH SarabunPSK"/>
              <w:sz w:val="28"/>
              <w:cs/>
            </w:rPr>
            <w:tab/>
            <w:t>1.</w:t>
          </w:r>
          <w:r>
            <w:rPr>
              <w:rFonts w:ascii="TH SarabunPSK" w:hAnsi="TH SarabunPSK" w:cs="TH SarabunPSK" w:hint="cs"/>
              <w:sz w:val="28"/>
              <w:cs/>
            </w:rPr>
            <w:t>2</w:t>
          </w:r>
          <w:r w:rsidRPr="00181DDF">
            <w:rPr>
              <w:rFonts w:ascii="TH SarabunPSK" w:hAnsi="TH SarabunPSK" w:cs="TH SarabunPSK"/>
              <w:sz w:val="28"/>
              <w:cs/>
            </w:rPr>
            <w:t xml:space="preserve"> แผนงานการรักษาความสงบภายใน</w:t>
          </w:r>
          <w:r w:rsidRPr="00181DDF">
            <w:rPr>
              <w:rFonts w:ascii="TH SarabunPSK" w:hAnsi="TH SarabunPSK" w:cs="TH SarabunPSK"/>
              <w:sz w:val="28"/>
              <w:cs/>
            </w:rPr>
            <w:tab/>
          </w:r>
          <w:r w:rsidRPr="00181DDF">
            <w:rPr>
              <w:rFonts w:ascii="TH SarabunPSK" w:hAnsi="TH SarabunPSK" w:cs="TH SarabunPSK"/>
              <w:sz w:val="28"/>
              <w:cs/>
            </w:rPr>
            <w:tab/>
          </w:r>
          <w:r w:rsidRPr="00181DDF">
            <w:rPr>
              <w:rFonts w:ascii="TH SarabunPSK" w:hAnsi="TH SarabunPSK" w:cs="TH SarabunPSK"/>
              <w:sz w:val="28"/>
              <w:cs/>
            </w:rPr>
            <w:tab/>
            <w:t xml:space="preserve">    </w:t>
          </w:r>
          <w:r w:rsidRPr="00181DDF">
            <w:rPr>
              <w:rFonts w:ascii="TH SarabunPSK" w:hAnsi="TH SarabunPSK" w:cs="TH SarabunPSK"/>
              <w:sz w:val="28"/>
              <w:cs/>
            </w:rPr>
            <w:tab/>
          </w:r>
          <w:r>
            <w:rPr>
              <w:rFonts w:ascii="TH SarabunPSK" w:hAnsi="TH SarabunPSK" w:cs="TH SarabunPSK" w:hint="cs"/>
              <w:sz w:val="28"/>
              <w:cs/>
            </w:rPr>
            <w:tab/>
          </w:r>
          <w:r w:rsidRPr="00181DDF">
            <w:rPr>
              <w:rFonts w:ascii="TH SarabunPSK" w:hAnsi="TH SarabunPSK" w:cs="TH SarabunPSK"/>
              <w:sz w:val="28"/>
              <w:cs/>
            </w:rPr>
            <w:t xml:space="preserve">งานป้องกันและบรรเทาสาธารณภัย </w:t>
          </w:r>
        </w:p>
        <w:tbl>
          <w:tblPr>
            <w:tblStyle w:val="a5"/>
            <w:tblW w:w="16302" w:type="dxa"/>
            <w:tblInd w:w="108" w:type="dxa"/>
            <w:tblLayout w:type="fixed"/>
            <w:tblLook w:val="04A0" w:firstRow="1" w:lastRow="0" w:firstColumn="1" w:lastColumn="0" w:noHBand="0" w:noVBand="1"/>
          </w:tblPr>
          <w:tblGrid>
            <w:gridCol w:w="709"/>
            <w:gridCol w:w="2693"/>
            <w:gridCol w:w="1843"/>
            <w:gridCol w:w="1418"/>
            <w:gridCol w:w="992"/>
            <w:gridCol w:w="992"/>
            <w:gridCol w:w="992"/>
            <w:gridCol w:w="993"/>
            <w:gridCol w:w="992"/>
            <w:gridCol w:w="1559"/>
            <w:gridCol w:w="1985"/>
            <w:gridCol w:w="1134"/>
          </w:tblGrid>
          <w:tr w:rsidR="00EB5A06" w:rsidRPr="00181DDF" w14:paraId="088B9E4F" w14:textId="77777777" w:rsidTr="00EF5E2D">
            <w:trPr>
              <w:trHeight w:val="385"/>
            </w:trPr>
            <w:tc>
              <w:tcPr>
                <w:tcW w:w="709" w:type="dxa"/>
                <w:vMerge w:val="restart"/>
              </w:tcPr>
              <w:p w14:paraId="777F0F82" w14:textId="77777777" w:rsidR="00EB5A06" w:rsidRPr="00181DDF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</w:p>
              <w:p w14:paraId="6082F5EC" w14:textId="77777777" w:rsidR="00EB5A06" w:rsidRPr="00181DDF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181DDF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ที่</w:t>
                </w:r>
              </w:p>
            </w:tc>
            <w:tc>
              <w:tcPr>
                <w:tcW w:w="2693" w:type="dxa"/>
                <w:vMerge w:val="restart"/>
              </w:tcPr>
              <w:p w14:paraId="1B2136C7" w14:textId="77777777" w:rsidR="00EB5A06" w:rsidRPr="00181DDF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</w:p>
              <w:p w14:paraId="643F342D" w14:textId="77777777" w:rsidR="00EB5A06" w:rsidRPr="00181DDF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181DDF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โครงการ</w:t>
                </w:r>
              </w:p>
            </w:tc>
            <w:tc>
              <w:tcPr>
                <w:tcW w:w="1843" w:type="dxa"/>
                <w:vMerge w:val="restart"/>
              </w:tcPr>
              <w:p w14:paraId="67C191EA" w14:textId="77777777" w:rsidR="00EB5A06" w:rsidRPr="00181DDF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</w:p>
              <w:p w14:paraId="0807A99C" w14:textId="77777777" w:rsidR="00EB5A06" w:rsidRPr="00181DDF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181DDF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วัตถุประสงค์</w:t>
                </w:r>
              </w:p>
            </w:tc>
            <w:tc>
              <w:tcPr>
                <w:tcW w:w="1418" w:type="dxa"/>
                <w:vMerge w:val="restart"/>
              </w:tcPr>
              <w:p w14:paraId="290272DB" w14:textId="77777777" w:rsidR="00EB5A06" w:rsidRPr="00181DDF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181DDF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เป้าหมาย</w:t>
                </w:r>
              </w:p>
              <w:p w14:paraId="5DFD0357" w14:textId="77777777" w:rsidR="00EB5A06" w:rsidRPr="00181DDF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181DDF">
                  <w:rPr>
                    <w:rFonts w:ascii="TH SarabunPSK" w:hAnsi="TH SarabunPSK" w:cs="TH SarabunPSK"/>
                    <w:sz w:val="28"/>
                    <w:cs/>
                  </w:rPr>
                  <w:t>(ผลผลิตของโครงการ)</w:t>
                </w:r>
              </w:p>
            </w:tc>
            <w:tc>
              <w:tcPr>
                <w:tcW w:w="4961" w:type="dxa"/>
                <w:gridSpan w:val="5"/>
              </w:tcPr>
              <w:p w14:paraId="4E75FAE5" w14:textId="77777777" w:rsidR="00EB5A06" w:rsidRPr="00181DDF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181DDF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งบประมาณและที่ผ่านมา</w:t>
                </w:r>
              </w:p>
            </w:tc>
            <w:tc>
              <w:tcPr>
                <w:tcW w:w="1559" w:type="dxa"/>
                <w:vMerge w:val="restart"/>
              </w:tcPr>
              <w:p w14:paraId="1F26F850" w14:textId="77777777" w:rsidR="00EB5A06" w:rsidRPr="00181DDF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181DDF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ตัวชี้วัด</w:t>
                </w:r>
              </w:p>
              <w:p w14:paraId="3510D5BA" w14:textId="77777777" w:rsidR="00EB5A06" w:rsidRPr="00181DDF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</w:pPr>
                <w:r w:rsidRPr="00181DDF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(</w:t>
                </w:r>
                <w:r w:rsidRPr="00181DDF">
                  <w:rPr>
                    <w:rFonts w:ascii="TH SarabunPSK" w:hAnsi="TH SarabunPSK" w:cs="TH SarabunPSK"/>
                    <w:b/>
                    <w:bCs/>
                    <w:sz w:val="28"/>
                  </w:rPr>
                  <w:t>KPI</w:t>
                </w:r>
                <w:r w:rsidRPr="00181DDF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)</w:t>
                </w:r>
              </w:p>
            </w:tc>
            <w:tc>
              <w:tcPr>
                <w:tcW w:w="1985" w:type="dxa"/>
                <w:vMerge w:val="restart"/>
              </w:tcPr>
              <w:p w14:paraId="61E4110B" w14:textId="77777777" w:rsidR="00EB5A06" w:rsidRPr="00181DDF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181DDF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ผลที่คาดว่า</w:t>
                </w:r>
              </w:p>
              <w:p w14:paraId="056EAFFC" w14:textId="77777777" w:rsidR="00EB5A06" w:rsidRPr="00181DDF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181DDF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จะได้รับ</w:t>
                </w:r>
              </w:p>
            </w:tc>
            <w:tc>
              <w:tcPr>
                <w:tcW w:w="1134" w:type="dxa"/>
                <w:vMerge w:val="restart"/>
              </w:tcPr>
              <w:p w14:paraId="026219FD" w14:textId="77777777" w:rsidR="00EB5A06" w:rsidRPr="00181DDF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</w:pPr>
                <w:r w:rsidRPr="00181DDF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หน่วยงานรับผิดชอบหลัก</w:t>
                </w:r>
              </w:p>
            </w:tc>
          </w:tr>
          <w:tr w:rsidR="00EB5A06" w:rsidRPr="00181DDF" w14:paraId="4A93DC36" w14:textId="77777777" w:rsidTr="00EF5E2D">
            <w:trPr>
              <w:trHeight w:val="335"/>
            </w:trPr>
            <w:tc>
              <w:tcPr>
                <w:tcW w:w="709" w:type="dxa"/>
                <w:vMerge/>
              </w:tcPr>
              <w:p w14:paraId="6F44F44C" w14:textId="77777777" w:rsidR="00EB5A06" w:rsidRPr="00181DDF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</w:p>
            </w:tc>
            <w:tc>
              <w:tcPr>
                <w:tcW w:w="2693" w:type="dxa"/>
                <w:vMerge/>
              </w:tcPr>
              <w:p w14:paraId="435CEFE6" w14:textId="77777777" w:rsidR="00EB5A06" w:rsidRPr="00181DDF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</w:p>
            </w:tc>
            <w:tc>
              <w:tcPr>
                <w:tcW w:w="1843" w:type="dxa"/>
                <w:vMerge/>
              </w:tcPr>
              <w:p w14:paraId="5F6C35A0" w14:textId="77777777" w:rsidR="00EB5A06" w:rsidRPr="00181DDF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</w:p>
            </w:tc>
            <w:tc>
              <w:tcPr>
                <w:tcW w:w="1418" w:type="dxa"/>
                <w:vMerge/>
              </w:tcPr>
              <w:p w14:paraId="55522A9E" w14:textId="77777777" w:rsidR="00EB5A06" w:rsidRPr="00181DDF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</w:p>
            </w:tc>
            <w:tc>
              <w:tcPr>
                <w:tcW w:w="992" w:type="dxa"/>
              </w:tcPr>
              <w:p w14:paraId="4C39D407" w14:textId="77777777" w:rsidR="00EB5A06" w:rsidRPr="00181DDF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181DDF">
                  <w:rPr>
                    <w:rFonts w:ascii="TH SarabunPSK" w:hAnsi="TH SarabunPSK" w:cs="TH SarabunPSK"/>
                    <w:b/>
                    <w:bCs/>
                    <w:sz w:val="28"/>
                  </w:rPr>
                  <w:t>2566</w:t>
                </w:r>
              </w:p>
              <w:p w14:paraId="6187E835" w14:textId="77777777" w:rsidR="00EB5A06" w:rsidRPr="00181DDF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181DDF">
                  <w:rPr>
                    <w:rFonts w:ascii="TH SarabunPSK" w:hAnsi="TH SarabunPSK" w:cs="TH SarabunPSK"/>
                    <w:sz w:val="28"/>
                    <w:cs/>
                  </w:rPr>
                  <w:t>(บาท)</w:t>
                </w:r>
              </w:p>
            </w:tc>
            <w:tc>
              <w:tcPr>
                <w:tcW w:w="992" w:type="dxa"/>
              </w:tcPr>
              <w:p w14:paraId="35E42706" w14:textId="77777777" w:rsidR="00EB5A06" w:rsidRPr="00181DDF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181DDF">
                  <w:rPr>
                    <w:rFonts w:ascii="TH SarabunPSK" w:hAnsi="TH SarabunPSK" w:cs="TH SarabunPSK"/>
                    <w:b/>
                    <w:bCs/>
                    <w:sz w:val="28"/>
                  </w:rPr>
                  <w:t>2567</w:t>
                </w:r>
              </w:p>
              <w:p w14:paraId="0CB9EEFE" w14:textId="77777777" w:rsidR="00EB5A06" w:rsidRPr="00181DDF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181DDF">
                  <w:rPr>
                    <w:rFonts w:ascii="TH SarabunPSK" w:hAnsi="TH SarabunPSK" w:cs="TH SarabunPSK"/>
                    <w:sz w:val="28"/>
                    <w:cs/>
                  </w:rPr>
                  <w:t>(บาท)</w:t>
                </w:r>
              </w:p>
            </w:tc>
            <w:tc>
              <w:tcPr>
                <w:tcW w:w="992" w:type="dxa"/>
              </w:tcPr>
              <w:p w14:paraId="541249A2" w14:textId="77777777" w:rsidR="00EB5A06" w:rsidRPr="00181DDF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181DDF">
                  <w:rPr>
                    <w:rFonts w:ascii="TH SarabunPSK" w:hAnsi="TH SarabunPSK" w:cs="TH SarabunPSK"/>
                    <w:b/>
                    <w:bCs/>
                    <w:sz w:val="28"/>
                  </w:rPr>
                  <w:t>2568</w:t>
                </w:r>
              </w:p>
              <w:p w14:paraId="5C9FB101" w14:textId="77777777" w:rsidR="00EB5A06" w:rsidRPr="00181DDF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181DDF">
                  <w:rPr>
                    <w:rFonts w:ascii="TH SarabunPSK" w:hAnsi="TH SarabunPSK" w:cs="TH SarabunPSK"/>
                    <w:sz w:val="28"/>
                    <w:cs/>
                  </w:rPr>
                  <w:t>(บาท)</w:t>
                </w:r>
              </w:p>
            </w:tc>
            <w:tc>
              <w:tcPr>
                <w:tcW w:w="993" w:type="dxa"/>
              </w:tcPr>
              <w:p w14:paraId="75565571" w14:textId="77777777" w:rsidR="00EB5A06" w:rsidRPr="00181DDF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181DDF">
                  <w:rPr>
                    <w:rFonts w:ascii="TH SarabunPSK" w:hAnsi="TH SarabunPSK" w:cs="TH SarabunPSK"/>
                    <w:b/>
                    <w:bCs/>
                    <w:sz w:val="28"/>
                  </w:rPr>
                  <w:t>2569</w:t>
                </w:r>
              </w:p>
              <w:p w14:paraId="0C18C757" w14:textId="77777777" w:rsidR="00EB5A06" w:rsidRPr="00181DDF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181DDF">
                  <w:rPr>
                    <w:rFonts w:ascii="TH SarabunPSK" w:hAnsi="TH SarabunPSK" w:cs="TH SarabunPSK"/>
                    <w:sz w:val="28"/>
                    <w:cs/>
                  </w:rPr>
                  <w:t>(บาท)</w:t>
                </w:r>
              </w:p>
            </w:tc>
            <w:tc>
              <w:tcPr>
                <w:tcW w:w="992" w:type="dxa"/>
              </w:tcPr>
              <w:p w14:paraId="2DA40EAD" w14:textId="77777777" w:rsidR="00EB5A06" w:rsidRPr="00181DDF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181DDF">
                  <w:rPr>
                    <w:rFonts w:ascii="TH SarabunPSK" w:hAnsi="TH SarabunPSK" w:cs="TH SarabunPSK"/>
                    <w:b/>
                    <w:bCs/>
                    <w:sz w:val="28"/>
                  </w:rPr>
                  <w:t>2570</w:t>
                </w:r>
              </w:p>
              <w:p w14:paraId="09D3D3EC" w14:textId="77777777" w:rsidR="00EB5A06" w:rsidRPr="00181DDF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</w:pPr>
                <w:r w:rsidRPr="00181DDF">
                  <w:rPr>
                    <w:rFonts w:ascii="TH SarabunPSK" w:hAnsi="TH SarabunPSK" w:cs="TH SarabunPSK"/>
                    <w:b/>
                    <w:bCs/>
                    <w:sz w:val="28"/>
                  </w:rPr>
                  <w:t>(</w:t>
                </w:r>
                <w:r w:rsidRPr="00181DDF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บาท)</w:t>
                </w:r>
              </w:p>
            </w:tc>
            <w:tc>
              <w:tcPr>
                <w:tcW w:w="1559" w:type="dxa"/>
                <w:vMerge/>
              </w:tcPr>
              <w:p w14:paraId="1E75CCBE" w14:textId="77777777" w:rsidR="00EB5A06" w:rsidRPr="00181DDF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</w:p>
            </w:tc>
            <w:tc>
              <w:tcPr>
                <w:tcW w:w="1985" w:type="dxa"/>
                <w:vMerge/>
              </w:tcPr>
              <w:p w14:paraId="283C5DDB" w14:textId="77777777" w:rsidR="00EB5A06" w:rsidRPr="00181DDF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</w:p>
            </w:tc>
            <w:tc>
              <w:tcPr>
                <w:tcW w:w="1134" w:type="dxa"/>
                <w:vMerge/>
              </w:tcPr>
              <w:p w14:paraId="2EE96351" w14:textId="77777777" w:rsidR="00EB5A06" w:rsidRPr="00181DDF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</w:p>
            </w:tc>
          </w:tr>
          <w:tr w:rsidR="00EB5A06" w:rsidRPr="00181DDF" w14:paraId="0A6722CD" w14:textId="77777777" w:rsidTr="00EF5E2D">
            <w:tc>
              <w:tcPr>
                <w:tcW w:w="709" w:type="dxa"/>
              </w:tcPr>
              <w:p w14:paraId="2573EFE4" w14:textId="77777777" w:rsidR="00EB5A06" w:rsidRPr="00181DDF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>
                  <w:rPr>
                    <w:rFonts w:ascii="TH SarabunPSK" w:hAnsi="TH SarabunPSK" w:cs="TH SarabunPSK"/>
                    <w:sz w:val="28"/>
                  </w:rPr>
                  <w:t>488</w:t>
                </w:r>
              </w:p>
            </w:tc>
            <w:tc>
              <w:tcPr>
                <w:tcW w:w="2693" w:type="dxa"/>
              </w:tcPr>
              <w:p w14:paraId="6BC6C35C" w14:textId="77777777" w:rsidR="00EB5A06" w:rsidRPr="00181DDF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181DDF">
                  <w:rPr>
                    <w:rFonts w:ascii="TH SarabunPSK" w:hAnsi="TH SarabunPSK" w:cs="TH SarabunPSK"/>
                    <w:sz w:val="28"/>
                    <w:cs/>
                  </w:rPr>
                  <w:t>โครงการติดตั้งเครื่องกระจายเสียง ระบบเสียงตามสายและ</w:t>
                </w:r>
              </w:p>
              <w:p w14:paraId="43418FD7" w14:textId="77777777" w:rsidR="00EB5A06" w:rsidRPr="00181DDF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181DDF">
                  <w:rPr>
                    <w:rFonts w:ascii="TH SarabunPSK" w:hAnsi="TH SarabunPSK" w:cs="TH SarabunPSK"/>
                    <w:sz w:val="28"/>
                    <w:cs/>
                  </w:rPr>
                  <w:t>ปรับปรุง</w:t>
                </w:r>
                <w:r>
                  <w:rPr>
                    <w:rFonts w:ascii="TH SarabunPSK" w:hAnsi="TH SarabunPSK" w:cs="TH SarabunPSK"/>
                    <w:sz w:val="28"/>
                    <w:cs/>
                  </w:rPr>
                  <w:t>/ซ่อมแซม/ขยายเขตระบบเสียงตามสาย</w:t>
                </w:r>
                <w:r w:rsidRPr="00181DDF">
                  <w:rPr>
                    <w:rFonts w:ascii="TH SarabunPSK" w:hAnsi="TH SarabunPSK" w:cs="TH SarabunPSK"/>
                    <w:sz w:val="28"/>
                    <w:cs/>
                  </w:rPr>
                  <w:t xml:space="preserve"> หมู่ที่ 1</w:t>
                </w:r>
                <w:r w:rsidRPr="00181DDF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 xml:space="preserve"> - </w:t>
                </w:r>
                <w:r w:rsidRPr="00181DDF">
                  <w:rPr>
                    <w:rFonts w:ascii="TH SarabunPSK" w:hAnsi="TH SarabunPSK" w:cs="TH SarabunPSK"/>
                    <w:sz w:val="28"/>
                    <w:cs/>
                  </w:rPr>
                  <w:t>11</w:t>
                </w:r>
              </w:p>
            </w:tc>
            <w:tc>
              <w:tcPr>
                <w:tcW w:w="1843" w:type="dxa"/>
              </w:tcPr>
              <w:p w14:paraId="453808D7" w14:textId="77777777" w:rsidR="00EB5A06" w:rsidRPr="00181DDF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181DDF">
                  <w:rPr>
                    <w:rFonts w:ascii="TH SarabunPSK" w:hAnsi="TH SarabunPSK" w:cs="TH SarabunPSK"/>
                    <w:sz w:val="28"/>
                    <w:cs/>
                  </w:rPr>
                  <w:t>ให้ประชาชนได้รับข้อมูลข่าวสารทางราชการอย่างทั่วถึง</w:t>
                </w:r>
              </w:p>
            </w:tc>
            <w:tc>
              <w:tcPr>
                <w:tcW w:w="1418" w:type="dxa"/>
              </w:tcPr>
              <w:p w14:paraId="11B802DD" w14:textId="77777777" w:rsidR="00EB5A06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181DDF">
                  <w:rPr>
                    <w:rFonts w:ascii="TH SarabunPSK" w:hAnsi="TH SarabunPSK" w:cs="TH SarabunPSK"/>
                    <w:sz w:val="28"/>
                    <w:cs/>
                  </w:rPr>
                  <w:t xml:space="preserve">ระบบเสียงตามสาย </w:t>
                </w:r>
              </w:p>
              <w:p w14:paraId="5B529B32" w14:textId="77777777" w:rsidR="00EB5A06" w:rsidRPr="00181DDF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181DDF">
                  <w:rPr>
                    <w:rFonts w:ascii="TH SarabunPSK" w:hAnsi="TH SarabunPSK" w:cs="TH SarabunPSK"/>
                    <w:sz w:val="28"/>
                    <w:cs/>
                  </w:rPr>
                  <w:t xml:space="preserve">หมู่ที่ 1 </w:t>
                </w:r>
                <w:r w:rsidRPr="00181DDF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-</w:t>
                </w:r>
                <w:r w:rsidRPr="00181DDF">
                  <w:rPr>
                    <w:rFonts w:ascii="TH SarabunPSK" w:hAnsi="TH SarabunPSK" w:cs="TH SarabunPSK"/>
                    <w:sz w:val="28"/>
                    <w:cs/>
                  </w:rPr>
                  <w:t xml:space="preserve"> </w:t>
                </w:r>
                <w:r w:rsidRPr="00181DDF">
                  <w:rPr>
                    <w:rFonts w:ascii="TH SarabunPSK" w:hAnsi="TH SarabunPSK" w:cs="TH SarabunPSK"/>
                    <w:sz w:val="28"/>
                  </w:rPr>
                  <w:t>11</w:t>
                </w:r>
              </w:p>
            </w:tc>
            <w:tc>
              <w:tcPr>
                <w:tcW w:w="992" w:type="dxa"/>
              </w:tcPr>
              <w:p w14:paraId="0B18AEE0" w14:textId="77777777" w:rsidR="00EB5A06" w:rsidRPr="00181DDF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4CF97575" w14:textId="77777777" w:rsidR="00EB5A06" w:rsidRPr="00181DDF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181DDF">
                  <w:rPr>
                    <w:rFonts w:ascii="TH SarabunPSK" w:hAnsi="TH SarabunPSK" w:cs="TH SarabunPSK"/>
                    <w:sz w:val="28"/>
                    <w:cs/>
                  </w:rPr>
                  <w:t>200,000</w:t>
                </w:r>
              </w:p>
            </w:tc>
            <w:tc>
              <w:tcPr>
                <w:tcW w:w="992" w:type="dxa"/>
              </w:tcPr>
              <w:p w14:paraId="191BD82E" w14:textId="77777777" w:rsidR="00EB5A06" w:rsidRPr="00181DDF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5C412BE9" w14:textId="77777777" w:rsidR="00EB5A06" w:rsidRPr="00181DDF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181DDF">
                  <w:rPr>
                    <w:rFonts w:ascii="TH SarabunPSK" w:hAnsi="TH SarabunPSK" w:cs="TH SarabunPSK"/>
                    <w:sz w:val="28"/>
                    <w:cs/>
                  </w:rPr>
                  <w:t>200,000</w:t>
                </w:r>
              </w:p>
            </w:tc>
            <w:tc>
              <w:tcPr>
                <w:tcW w:w="992" w:type="dxa"/>
              </w:tcPr>
              <w:p w14:paraId="4B3E6342" w14:textId="77777777" w:rsidR="00EB5A06" w:rsidRPr="00181DDF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3372BE1C" w14:textId="77777777" w:rsidR="00EB5A06" w:rsidRPr="00181DDF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181DDF">
                  <w:rPr>
                    <w:rFonts w:ascii="TH SarabunPSK" w:hAnsi="TH SarabunPSK" w:cs="TH SarabunPSK"/>
                    <w:sz w:val="28"/>
                    <w:cs/>
                  </w:rPr>
                  <w:t>200</w:t>
                </w:r>
                <w:r w:rsidRPr="00181DDF">
                  <w:rPr>
                    <w:rFonts w:ascii="TH SarabunPSK" w:hAnsi="TH SarabunPSK" w:cs="TH SarabunPSK"/>
                    <w:sz w:val="28"/>
                  </w:rPr>
                  <w:t>,</w:t>
                </w:r>
                <w:r w:rsidRPr="00181DDF">
                  <w:rPr>
                    <w:rFonts w:ascii="TH SarabunPSK" w:hAnsi="TH SarabunPSK" w:cs="TH SarabunPSK"/>
                    <w:sz w:val="28"/>
                    <w:cs/>
                  </w:rPr>
                  <w:t>000</w:t>
                </w:r>
              </w:p>
            </w:tc>
            <w:tc>
              <w:tcPr>
                <w:tcW w:w="993" w:type="dxa"/>
              </w:tcPr>
              <w:p w14:paraId="53F3F78F" w14:textId="77777777" w:rsidR="00EB5A06" w:rsidRPr="00181DDF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516D1C6A" w14:textId="77777777" w:rsidR="00EB5A06" w:rsidRPr="00181DDF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181DDF">
                  <w:rPr>
                    <w:rFonts w:ascii="TH SarabunPSK" w:hAnsi="TH SarabunPSK" w:cs="TH SarabunPSK"/>
                    <w:sz w:val="28"/>
                    <w:cs/>
                  </w:rPr>
                  <w:t>200,000</w:t>
                </w:r>
              </w:p>
            </w:tc>
            <w:tc>
              <w:tcPr>
                <w:tcW w:w="992" w:type="dxa"/>
              </w:tcPr>
              <w:p w14:paraId="61E7E4D3" w14:textId="77777777" w:rsidR="00EB5A06" w:rsidRPr="00181DDF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18425616" w14:textId="77777777" w:rsidR="00EB5A06" w:rsidRPr="00181DDF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181DDF">
                  <w:rPr>
                    <w:rFonts w:ascii="TH SarabunPSK" w:hAnsi="TH SarabunPSK" w:cs="TH SarabunPSK"/>
                    <w:sz w:val="28"/>
                    <w:cs/>
                  </w:rPr>
                  <w:t>200</w:t>
                </w:r>
                <w:r w:rsidRPr="00181DDF">
                  <w:rPr>
                    <w:rFonts w:ascii="TH SarabunPSK" w:hAnsi="TH SarabunPSK" w:cs="TH SarabunPSK"/>
                    <w:sz w:val="28"/>
                  </w:rPr>
                  <w:t>,</w:t>
                </w:r>
                <w:r w:rsidRPr="00181DDF">
                  <w:rPr>
                    <w:rFonts w:ascii="TH SarabunPSK" w:hAnsi="TH SarabunPSK" w:cs="TH SarabunPSK"/>
                    <w:sz w:val="28"/>
                    <w:cs/>
                  </w:rPr>
                  <w:t>000</w:t>
                </w:r>
              </w:p>
            </w:tc>
            <w:tc>
              <w:tcPr>
                <w:tcW w:w="1559" w:type="dxa"/>
              </w:tcPr>
              <w:p w14:paraId="43ED3EE4" w14:textId="77777777" w:rsidR="00EB5A06" w:rsidRPr="00181DDF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181DDF">
                  <w:rPr>
                    <w:rFonts w:ascii="TH SarabunPSK" w:hAnsi="TH SarabunPSK" w:cs="TH SarabunPSK"/>
                    <w:sz w:val="28"/>
                    <w:cs/>
                  </w:rPr>
                  <w:t>ระบบเสียงตามสายครอบคลุมประชาสัมพันธ์ทั่วหมู่บ้าน</w:t>
                </w:r>
              </w:p>
            </w:tc>
            <w:tc>
              <w:tcPr>
                <w:tcW w:w="1985" w:type="dxa"/>
              </w:tcPr>
              <w:p w14:paraId="7F9293CE" w14:textId="77777777" w:rsidR="00EB5A06" w:rsidRPr="00181DDF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181DDF">
                  <w:rPr>
                    <w:rFonts w:ascii="TH SarabunPSK" w:hAnsi="TH SarabunPSK" w:cs="TH SarabunPSK"/>
                    <w:sz w:val="28"/>
                    <w:cs/>
                  </w:rPr>
                  <w:t>ประชาชนในหมู่บ้านได้รับข้อมูลข่าวสารจากการประชาสัมพันธ์ได้ครอบคลุมทั่วถึง</w:t>
                </w:r>
              </w:p>
            </w:tc>
            <w:tc>
              <w:tcPr>
                <w:tcW w:w="1134" w:type="dxa"/>
              </w:tcPr>
              <w:p w14:paraId="353D4404" w14:textId="77777777" w:rsidR="00EB5A06" w:rsidRPr="00181DDF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181DDF">
                  <w:rPr>
                    <w:rFonts w:ascii="TH SarabunPSK" w:hAnsi="TH SarabunPSK" w:cs="TH SarabunPSK"/>
                    <w:sz w:val="28"/>
                    <w:cs/>
                  </w:rPr>
                  <w:t>ก่องช่าง</w:t>
                </w:r>
              </w:p>
            </w:tc>
          </w:tr>
        </w:tbl>
        <w:p w14:paraId="31AEC1AE" w14:textId="77777777" w:rsidR="00EB5A06" w:rsidRDefault="00EB5A06" w:rsidP="00EB5A06">
          <w:pPr>
            <w:pStyle w:val="a3"/>
            <w:tabs>
              <w:tab w:val="clear" w:pos="9026"/>
              <w:tab w:val="right" w:pos="5954"/>
            </w:tabs>
            <w:rPr>
              <w:rFonts w:ascii="TH SarabunPSK" w:hAnsi="TH SarabunPSK" w:cs="TH SarabunPSK"/>
              <w:b/>
              <w:bCs/>
              <w:sz w:val="28"/>
            </w:rPr>
          </w:pPr>
        </w:p>
      </w:sdtContent>
    </w:sdt>
    <w:p w14:paraId="1848F453" w14:textId="77777777" w:rsidR="00EB5A06" w:rsidRPr="00181DDF" w:rsidRDefault="00EB5A06" w:rsidP="00EB5A06">
      <w:pPr>
        <w:pStyle w:val="a3"/>
        <w:tabs>
          <w:tab w:val="clear" w:pos="9026"/>
          <w:tab w:val="right" w:pos="5954"/>
        </w:tabs>
        <w:rPr>
          <w:rFonts w:ascii="TH SarabunPSK" w:hAnsi="TH SarabunPSK" w:cs="TH SarabunPSK"/>
          <w:b/>
          <w:bCs/>
          <w:sz w:val="28"/>
        </w:rPr>
      </w:pPr>
      <w:r w:rsidRPr="00181DDF">
        <w:rPr>
          <w:rFonts w:ascii="TH SarabunPSK" w:hAnsi="TH SarabunPSK" w:cs="TH SarabunPSK"/>
          <w:b/>
          <w:bCs/>
          <w:sz w:val="28"/>
          <w:cs/>
        </w:rPr>
        <w:t xml:space="preserve">    1. ยุทศาสต</w:t>
      </w:r>
      <w:proofErr w:type="spellStart"/>
      <w:r w:rsidRPr="00181DDF">
        <w:rPr>
          <w:rFonts w:ascii="TH SarabunPSK" w:hAnsi="TH SarabunPSK" w:cs="TH SarabunPSK"/>
          <w:b/>
          <w:bCs/>
          <w:sz w:val="28"/>
          <w:cs/>
        </w:rPr>
        <w:t>ร์</w:t>
      </w:r>
      <w:proofErr w:type="spellEnd"/>
      <w:r w:rsidRPr="00181DDF">
        <w:rPr>
          <w:rFonts w:ascii="TH SarabunPSK" w:hAnsi="TH SarabunPSK" w:cs="TH SarabunPSK"/>
          <w:b/>
          <w:bCs/>
          <w:sz w:val="28"/>
          <w:cs/>
        </w:rPr>
        <w:tab/>
      </w:r>
      <w:r w:rsidRPr="00181DDF">
        <w:rPr>
          <w:rFonts w:ascii="TH SarabunPSK" w:hAnsi="TH SarabunPSK" w:cs="TH SarabunPSK"/>
          <w:b/>
          <w:bCs/>
          <w:sz w:val="28"/>
          <w:cs/>
        </w:rPr>
        <w:tab/>
      </w:r>
      <w:r w:rsidRPr="00181DDF">
        <w:rPr>
          <w:rFonts w:ascii="TH SarabunPSK" w:hAnsi="TH SarabunPSK" w:cs="TH SarabunPSK"/>
          <w:b/>
          <w:bCs/>
          <w:sz w:val="28"/>
          <w:cs/>
        </w:rPr>
        <w:tab/>
        <w:t>ยุทธศาสตร์ที่ 3</w:t>
      </w:r>
      <w:r w:rsidRPr="00181DDF">
        <w:rPr>
          <w:rFonts w:ascii="TH SarabunPSK" w:hAnsi="TH SarabunPSK" w:cs="TH SarabunPSK"/>
          <w:sz w:val="28"/>
        </w:rPr>
        <w:t xml:space="preserve"> </w:t>
      </w:r>
      <w:r w:rsidRPr="00181DDF">
        <w:rPr>
          <w:rFonts w:ascii="TH SarabunPSK" w:hAnsi="TH SarabunPSK" w:cs="TH SarabunPSK"/>
          <w:sz w:val="28"/>
          <w:cs/>
        </w:rPr>
        <w:t xml:space="preserve"> ยุทธศาสตร์การพัฒนาการเมืองการปกครอง  การป้องกันและการรักษาความสงบเรียบร้อย </w:t>
      </w:r>
    </w:p>
    <w:p w14:paraId="41D1CBE6" w14:textId="77777777" w:rsidR="00EB5A06" w:rsidRPr="00181DDF" w:rsidRDefault="00EB5A06" w:rsidP="00EB5A06">
      <w:pPr>
        <w:spacing w:after="0" w:line="240" w:lineRule="auto"/>
        <w:rPr>
          <w:rFonts w:ascii="TH SarabunPSK" w:hAnsi="TH SarabunPSK" w:cs="TH SarabunPSK"/>
          <w:sz w:val="28"/>
        </w:rPr>
      </w:pPr>
      <w:r w:rsidRPr="00181DDF">
        <w:rPr>
          <w:rFonts w:ascii="TH SarabunPSK" w:hAnsi="TH SarabunPSK" w:cs="TH SarabunPSK"/>
          <w:sz w:val="28"/>
          <w:cs/>
        </w:rPr>
        <w:t xml:space="preserve">        1.1 กลยุทธ์     </w:t>
      </w:r>
      <w:r w:rsidRPr="00181DDF">
        <w:rPr>
          <w:rFonts w:ascii="TH SarabunPSK" w:hAnsi="TH SarabunPSK" w:cs="TH SarabunPSK"/>
          <w:sz w:val="28"/>
          <w:cs/>
        </w:rPr>
        <w:tab/>
      </w:r>
      <w:r w:rsidRPr="00181DDF">
        <w:rPr>
          <w:rFonts w:ascii="TH SarabunPSK" w:hAnsi="TH SarabunPSK" w:cs="TH SarabunPSK"/>
          <w:sz w:val="28"/>
          <w:cs/>
        </w:rPr>
        <w:tab/>
      </w:r>
      <w:r w:rsidRPr="00181DDF">
        <w:rPr>
          <w:rFonts w:ascii="TH SarabunPSK" w:hAnsi="TH SarabunPSK" w:cs="TH SarabunPSK"/>
          <w:sz w:val="28"/>
          <w:cs/>
        </w:rPr>
        <w:tab/>
      </w:r>
      <w:r w:rsidRPr="00181DDF">
        <w:rPr>
          <w:rFonts w:ascii="TH SarabunPSK" w:hAnsi="TH SarabunPSK" w:cs="TH SarabunPSK"/>
          <w:sz w:val="28"/>
          <w:cs/>
        </w:rPr>
        <w:tab/>
      </w:r>
      <w:r w:rsidRPr="00181DDF">
        <w:rPr>
          <w:rFonts w:ascii="TH SarabunPSK" w:hAnsi="TH SarabunPSK" w:cs="TH SarabunPSK"/>
          <w:sz w:val="28"/>
          <w:cs/>
        </w:rPr>
        <w:tab/>
      </w:r>
      <w:r w:rsidRPr="00181DDF">
        <w:rPr>
          <w:rFonts w:ascii="TH SarabunPSK" w:hAnsi="TH SarabunPSK" w:cs="TH SarabunPSK"/>
          <w:sz w:val="28"/>
          <w:cs/>
        </w:rPr>
        <w:tab/>
      </w:r>
      <w:r w:rsidRPr="00181DDF">
        <w:rPr>
          <w:rFonts w:ascii="TH SarabunPSK" w:hAnsi="TH SarabunPSK" w:cs="TH SarabunPSK"/>
          <w:sz w:val="28"/>
          <w:cs/>
        </w:rPr>
        <w:tab/>
      </w:r>
      <w:r w:rsidRPr="00181DDF">
        <w:rPr>
          <w:rFonts w:ascii="TH SarabunPSK" w:eastAsia="Times New Roman" w:hAnsi="TH SarabunPSK" w:cs="TH SarabunPSK"/>
          <w:color w:val="000000"/>
          <w:sz w:val="28"/>
        </w:rPr>
        <w:t xml:space="preserve">1.  </w:t>
      </w:r>
      <w:r w:rsidRPr="00181DDF">
        <w:rPr>
          <w:rFonts w:ascii="TH SarabunPSK" w:eastAsia="Times New Roman" w:hAnsi="TH SarabunPSK" w:cs="TH SarabunPSK"/>
          <w:color w:val="000000"/>
          <w:sz w:val="28"/>
          <w:cs/>
        </w:rPr>
        <w:t>การพัฒนาประชาธิปไตยเพื่อให้ประชาชนตระหนักและสร้างความเข้าใจที่ถูกต้องควบคู่ไปกับการเปลี่ยนแปลง</w:t>
      </w:r>
      <w:r w:rsidRPr="00181DDF">
        <w:rPr>
          <w:rFonts w:ascii="TH SarabunPSK" w:eastAsia="Times New Roman" w:hAnsi="TH SarabunPSK" w:cs="TH SarabunPSK"/>
          <w:color w:val="000000"/>
          <w:sz w:val="28"/>
          <w:cs/>
        </w:rPr>
        <w:tab/>
      </w:r>
      <w:r w:rsidRPr="00181DDF">
        <w:rPr>
          <w:rFonts w:ascii="TH SarabunPSK" w:eastAsia="Times New Roman" w:hAnsi="TH SarabunPSK" w:cs="TH SarabunPSK"/>
          <w:color w:val="000000"/>
          <w:sz w:val="28"/>
          <w:cs/>
        </w:rPr>
        <w:tab/>
      </w:r>
      <w:r w:rsidRPr="00181DDF">
        <w:rPr>
          <w:rFonts w:ascii="TH SarabunPSK" w:eastAsia="Times New Roman" w:hAnsi="TH SarabunPSK" w:cs="TH SarabunPSK"/>
          <w:color w:val="000000"/>
          <w:sz w:val="28"/>
          <w:cs/>
        </w:rPr>
        <w:tab/>
      </w:r>
      <w:r w:rsidRPr="00181DDF">
        <w:rPr>
          <w:rFonts w:ascii="TH SarabunPSK" w:eastAsia="Times New Roman" w:hAnsi="TH SarabunPSK" w:cs="TH SarabunPSK"/>
          <w:color w:val="000000"/>
          <w:sz w:val="28"/>
          <w:cs/>
        </w:rPr>
        <w:tab/>
      </w:r>
      <w:r w:rsidRPr="00181DDF">
        <w:rPr>
          <w:rFonts w:ascii="TH SarabunPSK" w:eastAsia="Times New Roman" w:hAnsi="TH SarabunPSK" w:cs="TH SarabunPSK"/>
          <w:color w:val="000000"/>
          <w:sz w:val="28"/>
          <w:cs/>
        </w:rPr>
        <w:tab/>
      </w:r>
      <w:r w:rsidRPr="00181DDF">
        <w:rPr>
          <w:rFonts w:ascii="TH SarabunPSK" w:eastAsia="Times New Roman" w:hAnsi="TH SarabunPSK" w:cs="TH SarabunPSK"/>
          <w:color w:val="000000"/>
          <w:sz w:val="28"/>
          <w:cs/>
        </w:rPr>
        <w:tab/>
      </w:r>
      <w:r w:rsidRPr="00181DDF">
        <w:rPr>
          <w:rFonts w:ascii="TH SarabunPSK" w:eastAsia="Times New Roman" w:hAnsi="TH SarabunPSK" w:cs="TH SarabunPSK"/>
          <w:color w:val="000000"/>
          <w:sz w:val="28"/>
          <w:cs/>
        </w:rPr>
        <w:tab/>
      </w:r>
      <w:r w:rsidRPr="00181DDF">
        <w:rPr>
          <w:rFonts w:ascii="TH SarabunPSK" w:eastAsia="Times New Roman" w:hAnsi="TH SarabunPSK" w:cs="TH SarabunPSK"/>
          <w:color w:val="000000"/>
          <w:sz w:val="28"/>
          <w:cs/>
        </w:rPr>
        <w:tab/>
      </w:r>
      <w:r w:rsidRPr="00181DDF">
        <w:rPr>
          <w:rFonts w:ascii="TH SarabunPSK" w:eastAsia="Times New Roman" w:hAnsi="TH SarabunPSK" w:cs="TH SarabunPSK"/>
          <w:color w:val="000000"/>
          <w:sz w:val="28"/>
          <w:cs/>
        </w:rPr>
        <w:tab/>
      </w:r>
      <w:r w:rsidRPr="00181DDF">
        <w:rPr>
          <w:rFonts w:ascii="TH SarabunPSK" w:eastAsia="Times New Roman" w:hAnsi="TH SarabunPSK" w:cs="TH SarabunPSK"/>
          <w:color w:val="000000"/>
          <w:sz w:val="28"/>
          <w:cs/>
        </w:rPr>
        <w:tab/>
      </w:r>
      <w:r w:rsidRPr="00181DDF">
        <w:rPr>
          <w:rFonts w:ascii="TH SarabunPSK" w:eastAsia="Times New Roman" w:hAnsi="TH SarabunPSK" w:cs="TH SarabunPSK"/>
          <w:color w:val="000000"/>
          <w:sz w:val="28"/>
          <w:cs/>
        </w:rPr>
        <w:tab/>
        <w:t xml:space="preserve">     ของกฎหมายและวิถีแห่งการเลือกตั้งทุกระดับ</w:t>
      </w:r>
    </w:p>
    <w:p w14:paraId="288815CA" w14:textId="77777777" w:rsidR="00EB5A06" w:rsidRPr="00181DDF" w:rsidRDefault="00EB5A06" w:rsidP="00EB5A06">
      <w:pPr>
        <w:spacing w:after="0" w:line="240" w:lineRule="auto"/>
        <w:rPr>
          <w:rFonts w:ascii="TH SarabunPSK" w:hAnsi="TH SarabunPSK" w:cs="TH SarabunPSK"/>
          <w:sz w:val="28"/>
          <w:cs/>
        </w:rPr>
      </w:pPr>
      <w:r w:rsidRPr="00181DDF">
        <w:rPr>
          <w:rFonts w:ascii="TH SarabunPSK" w:hAnsi="TH SarabunPSK" w:cs="TH SarabunPSK"/>
          <w:sz w:val="28"/>
          <w:cs/>
        </w:rPr>
        <w:t xml:space="preserve"> </w:t>
      </w:r>
      <w:r w:rsidRPr="00181DDF">
        <w:rPr>
          <w:rFonts w:ascii="TH SarabunPSK" w:hAnsi="TH SarabunPSK" w:cs="TH SarabunPSK"/>
          <w:sz w:val="28"/>
          <w:cs/>
        </w:rPr>
        <w:tab/>
        <w:t>1.1.1 แผนงานการรักษาความสงบภายใน</w:t>
      </w:r>
      <w:r w:rsidRPr="00181DDF">
        <w:rPr>
          <w:rFonts w:ascii="TH SarabunPSK" w:hAnsi="TH SarabunPSK" w:cs="TH SarabunPSK"/>
          <w:sz w:val="28"/>
          <w:cs/>
        </w:rPr>
        <w:tab/>
      </w:r>
      <w:r w:rsidRPr="00181DDF">
        <w:rPr>
          <w:rFonts w:ascii="TH SarabunPSK" w:hAnsi="TH SarabunPSK" w:cs="TH SarabunPSK"/>
          <w:sz w:val="28"/>
          <w:cs/>
        </w:rPr>
        <w:tab/>
      </w:r>
      <w:r w:rsidRPr="00181DDF">
        <w:rPr>
          <w:rFonts w:ascii="TH SarabunPSK" w:hAnsi="TH SarabunPSK" w:cs="TH SarabunPSK"/>
          <w:sz w:val="28"/>
          <w:cs/>
        </w:rPr>
        <w:tab/>
        <w:t xml:space="preserve">    </w:t>
      </w:r>
      <w:r w:rsidRPr="00181DDF">
        <w:rPr>
          <w:rFonts w:ascii="TH SarabunPSK" w:hAnsi="TH SarabunPSK" w:cs="TH SarabunPSK"/>
          <w:sz w:val="28"/>
          <w:cs/>
        </w:rPr>
        <w:tab/>
        <w:t xml:space="preserve">งานป้องกันและบรรเทาสาธารณภัย </w:t>
      </w:r>
    </w:p>
    <w:tbl>
      <w:tblPr>
        <w:tblStyle w:val="a5"/>
        <w:tblW w:w="16302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709"/>
        <w:gridCol w:w="1843"/>
        <w:gridCol w:w="1843"/>
        <w:gridCol w:w="1842"/>
        <w:gridCol w:w="1134"/>
        <w:gridCol w:w="1134"/>
        <w:gridCol w:w="1134"/>
        <w:gridCol w:w="1134"/>
        <w:gridCol w:w="1134"/>
        <w:gridCol w:w="1560"/>
        <w:gridCol w:w="1701"/>
        <w:gridCol w:w="1134"/>
      </w:tblGrid>
      <w:tr w:rsidR="00EB5A06" w:rsidRPr="00181DDF" w14:paraId="603B7FBB" w14:textId="77777777" w:rsidTr="00EF5E2D">
        <w:trPr>
          <w:trHeight w:val="385"/>
        </w:trPr>
        <w:tc>
          <w:tcPr>
            <w:tcW w:w="709" w:type="dxa"/>
            <w:vMerge w:val="restart"/>
          </w:tcPr>
          <w:p w14:paraId="07B8BB0E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54ECC54D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81DDF">
              <w:rPr>
                <w:rFonts w:ascii="TH SarabunPSK" w:hAnsi="TH SarabunPSK" w:cs="TH SarabunPSK"/>
                <w:b/>
                <w:bCs/>
                <w:sz w:val="28"/>
                <w:cs/>
              </w:rPr>
              <w:t>ที่</w:t>
            </w:r>
          </w:p>
        </w:tc>
        <w:tc>
          <w:tcPr>
            <w:tcW w:w="1843" w:type="dxa"/>
            <w:vMerge w:val="restart"/>
          </w:tcPr>
          <w:p w14:paraId="1A5A042D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0A5EE6BA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81DDF">
              <w:rPr>
                <w:rFonts w:ascii="TH SarabunPSK" w:hAnsi="TH SarabunPSK" w:cs="TH SarabunPSK"/>
                <w:b/>
                <w:bCs/>
                <w:sz w:val="28"/>
                <w:cs/>
              </w:rPr>
              <w:t>โครงการ</w:t>
            </w:r>
          </w:p>
        </w:tc>
        <w:tc>
          <w:tcPr>
            <w:tcW w:w="1843" w:type="dxa"/>
            <w:vMerge w:val="restart"/>
          </w:tcPr>
          <w:p w14:paraId="75C61FC5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4CBDBD3B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81DDF">
              <w:rPr>
                <w:rFonts w:ascii="TH SarabunPSK" w:hAnsi="TH SarabunPSK" w:cs="TH SarabunPSK"/>
                <w:b/>
                <w:bCs/>
                <w:sz w:val="28"/>
                <w:cs/>
              </w:rPr>
              <w:t>วัตถุประสงค์</w:t>
            </w:r>
          </w:p>
        </w:tc>
        <w:tc>
          <w:tcPr>
            <w:tcW w:w="1842" w:type="dxa"/>
            <w:vMerge w:val="restart"/>
          </w:tcPr>
          <w:p w14:paraId="2611533B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81DDF">
              <w:rPr>
                <w:rFonts w:ascii="TH SarabunPSK" w:hAnsi="TH SarabunPSK" w:cs="TH SarabunPSK"/>
                <w:b/>
                <w:bCs/>
                <w:sz w:val="28"/>
                <w:cs/>
              </w:rPr>
              <w:t>เป้าหมาย</w:t>
            </w:r>
          </w:p>
          <w:p w14:paraId="01B2CD43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81DDF">
              <w:rPr>
                <w:rFonts w:ascii="TH SarabunPSK" w:hAnsi="TH SarabunPSK" w:cs="TH SarabunPSK"/>
                <w:sz w:val="28"/>
                <w:cs/>
              </w:rPr>
              <w:t>(ผลผลิตของโครงการ)</w:t>
            </w:r>
          </w:p>
        </w:tc>
        <w:tc>
          <w:tcPr>
            <w:tcW w:w="5670" w:type="dxa"/>
            <w:gridSpan w:val="5"/>
          </w:tcPr>
          <w:p w14:paraId="43793A1D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81DDF">
              <w:rPr>
                <w:rFonts w:ascii="TH SarabunPSK" w:hAnsi="TH SarabunPSK" w:cs="TH SarabunPSK"/>
                <w:b/>
                <w:bCs/>
                <w:sz w:val="28"/>
                <w:cs/>
              </w:rPr>
              <w:t>งบประมาณและที่ผ่านมา</w:t>
            </w:r>
          </w:p>
        </w:tc>
        <w:tc>
          <w:tcPr>
            <w:tcW w:w="1560" w:type="dxa"/>
            <w:vMerge w:val="restart"/>
          </w:tcPr>
          <w:p w14:paraId="1CB73BE9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81DDF">
              <w:rPr>
                <w:rFonts w:ascii="TH SarabunPSK" w:hAnsi="TH SarabunPSK" w:cs="TH SarabunPSK"/>
                <w:b/>
                <w:bCs/>
                <w:sz w:val="28"/>
                <w:cs/>
              </w:rPr>
              <w:t>ตัวชี้วัด</w:t>
            </w:r>
          </w:p>
          <w:p w14:paraId="3C822E2A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181DDF">
              <w:rPr>
                <w:rFonts w:ascii="TH SarabunPSK" w:hAnsi="TH SarabunPSK" w:cs="TH SarabunPSK"/>
                <w:b/>
                <w:bCs/>
                <w:sz w:val="28"/>
                <w:cs/>
              </w:rPr>
              <w:t>(</w:t>
            </w:r>
            <w:r w:rsidRPr="00181DDF">
              <w:rPr>
                <w:rFonts w:ascii="TH SarabunPSK" w:hAnsi="TH SarabunPSK" w:cs="TH SarabunPSK"/>
                <w:b/>
                <w:bCs/>
                <w:sz w:val="28"/>
              </w:rPr>
              <w:t>KPI</w:t>
            </w:r>
            <w:r w:rsidRPr="00181DDF">
              <w:rPr>
                <w:rFonts w:ascii="TH SarabunPSK" w:hAnsi="TH SarabunPSK" w:cs="TH SarabunPSK"/>
                <w:b/>
                <w:bCs/>
                <w:sz w:val="28"/>
                <w:cs/>
              </w:rPr>
              <w:t>)</w:t>
            </w:r>
          </w:p>
        </w:tc>
        <w:tc>
          <w:tcPr>
            <w:tcW w:w="1701" w:type="dxa"/>
            <w:vMerge w:val="restart"/>
          </w:tcPr>
          <w:p w14:paraId="6931D6E6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81DDF">
              <w:rPr>
                <w:rFonts w:ascii="TH SarabunPSK" w:hAnsi="TH SarabunPSK" w:cs="TH SarabunPSK"/>
                <w:b/>
                <w:bCs/>
                <w:sz w:val="28"/>
                <w:cs/>
              </w:rPr>
              <w:t>ผลที่คาดว่า</w:t>
            </w:r>
          </w:p>
          <w:p w14:paraId="380E26FF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81DDF">
              <w:rPr>
                <w:rFonts w:ascii="TH SarabunPSK" w:hAnsi="TH SarabunPSK" w:cs="TH SarabunPSK"/>
                <w:b/>
                <w:bCs/>
                <w:sz w:val="28"/>
                <w:cs/>
              </w:rPr>
              <w:t>จะได้รับ</w:t>
            </w:r>
          </w:p>
        </w:tc>
        <w:tc>
          <w:tcPr>
            <w:tcW w:w="1134" w:type="dxa"/>
            <w:vMerge w:val="restart"/>
          </w:tcPr>
          <w:p w14:paraId="11FADEA1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181DDF">
              <w:rPr>
                <w:rFonts w:ascii="TH SarabunPSK" w:hAnsi="TH SarabunPSK" w:cs="TH SarabunPSK"/>
                <w:b/>
                <w:bCs/>
                <w:sz w:val="28"/>
                <w:cs/>
              </w:rPr>
              <w:t>หน่วยงานรับผิดชอบหลัก</w:t>
            </w:r>
          </w:p>
        </w:tc>
      </w:tr>
      <w:tr w:rsidR="00EB5A06" w:rsidRPr="00181DDF" w14:paraId="0E7464E4" w14:textId="77777777" w:rsidTr="00EF5E2D">
        <w:trPr>
          <w:trHeight w:val="335"/>
        </w:trPr>
        <w:tc>
          <w:tcPr>
            <w:tcW w:w="709" w:type="dxa"/>
            <w:vMerge/>
          </w:tcPr>
          <w:p w14:paraId="65A02071" w14:textId="77777777" w:rsidR="00EB5A06" w:rsidRPr="00181DDF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</w:tcPr>
          <w:p w14:paraId="4B098463" w14:textId="77777777" w:rsidR="00EB5A06" w:rsidRPr="00181DDF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</w:tcPr>
          <w:p w14:paraId="4728B50A" w14:textId="77777777" w:rsidR="00EB5A06" w:rsidRPr="00181DDF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2" w:type="dxa"/>
            <w:vMerge/>
          </w:tcPr>
          <w:p w14:paraId="7FB609C2" w14:textId="77777777" w:rsidR="00EB5A06" w:rsidRPr="00181DDF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</w:tcPr>
          <w:p w14:paraId="05A16279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81DDF">
              <w:rPr>
                <w:rFonts w:ascii="TH SarabunPSK" w:hAnsi="TH SarabunPSK" w:cs="TH SarabunPSK"/>
                <w:b/>
                <w:bCs/>
                <w:sz w:val="28"/>
              </w:rPr>
              <w:t>2566</w:t>
            </w:r>
          </w:p>
          <w:p w14:paraId="1B4B6D56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181DDF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</w:tcPr>
          <w:p w14:paraId="37AE4A9E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81DDF">
              <w:rPr>
                <w:rFonts w:ascii="TH SarabunPSK" w:hAnsi="TH SarabunPSK" w:cs="TH SarabunPSK"/>
                <w:b/>
                <w:bCs/>
                <w:sz w:val="28"/>
              </w:rPr>
              <w:t>2567</w:t>
            </w:r>
          </w:p>
          <w:p w14:paraId="34716917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181DDF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</w:tcPr>
          <w:p w14:paraId="7DD95B16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81DDF">
              <w:rPr>
                <w:rFonts w:ascii="TH SarabunPSK" w:hAnsi="TH SarabunPSK" w:cs="TH SarabunPSK"/>
                <w:b/>
                <w:bCs/>
                <w:sz w:val="28"/>
              </w:rPr>
              <w:t>2568</w:t>
            </w:r>
          </w:p>
          <w:p w14:paraId="168862FD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181DDF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</w:tcPr>
          <w:p w14:paraId="094A5177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81DDF">
              <w:rPr>
                <w:rFonts w:ascii="TH SarabunPSK" w:hAnsi="TH SarabunPSK" w:cs="TH SarabunPSK"/>
                <w:b/>
                <w:bCs/>
                <w:sz w:val="28"/>
              </w:rPr>
              <w:t>2569</w:t>
            </w:r>
          </w:p>
          <w:p w14:paraId="0323F5A3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181DDF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</w:tcPr>
          <w:p w14:paraId="1593128F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81DDF">
              <w:rPr>
                <w:rFonts w:ascii="TH SarabunPSK" w:hAnsi="TH SarabunPSK" w:cs="TH SarabunPSK"/>
                <w:b/>
                <w:bCs/>
                <w:sz w:val="28"/>
              </w:rPr>
              <w:t>2570</w:t>
            </w:r>
          </w:p>
          <w:p w14:paraId="463BAF19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181DDF">
              <w:rPr>
                <w:rFonts w:ascii="TH SarabunPSK" w:hAnsi="TH SarabunPSK" w:cs="TH SarabunPSK"/>
                <w:b/>
                <w:bCs/>
                <w:sz w:val="28"/>
              </w:rPr>
              <w:t>(</w:t>
            </w:r>
            <w:r w:rsidRPr="00181DDF">
              <w:rPr>
                <w:rFonts w:ascii="TH SarabunPSK" w:hAnsi="TH SarabunPSK" w:cs="TH SarabunPSK"/>
                <w:b/>
                <w:bCs/>
                <w:sz w:val="28"/>
                <w:cs/>
              </w:rPr>
              <w:t>บาท)</w:t>
            </w:r>
          </w:p>
        </w:tc>
        <w:tc>
          <w:tcPr>
            <w:tcW w:w="1560" w:type="dxa"/>
            <w:vMerge/>
          </w:tcPr>
          <w:p w14:paraId="7AB936EF" w14:textId="77777777" w:rsidR="00EB5A06" w:rsidRPr="00181DDF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701" w:type="dxa"/>
            <w:vMerge/>
          </w:tcPr>
          <w:p w14:paraId="2E7D5B66" w14:textId="77777777" w:rsidR="00EB5A06" w:rsidRPr="00181DDF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  <w:vMerge/>
          </w:tcPr>
          <w:p w14:paraId="1A28132D" w14:textId="77777777" w:rsidR="00EB5A06" w:rsidRPr="00181DDF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</w:tr>
      <w:tr w:rsidR="00EB5A06" w:rsidRPr="00181DDF" w14:paraId="6F32214A" w14:textId="77777777" w:rsidTr="00EF5E2D">
        <w:tc>
          <w:tcPr>
            <w:tcW w:w="709" w:type="dxa"/>
          </w:tcPr>
          <w:p w14:paraId="224F3381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</w:rPr>
              <w:t>489</w:t>
            </w:r>
          </w:p>
        </w:tc>
        <w:tc>
          <w:tcPr>
            <w:tcW w:w="1843" w:type="dxa"/>
          </w:tcPr>
          <w:p w14:paraId="5377A9F0" w14:textId="77777777" w:rsidR="00EB5A06" w:rsidRPr="00181DDF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181DDF">
              <w:rPr>
                <w:rFonts w:ascii="TH SarabunPSK" w:hAnsi="TH SarabunPSK" w:cs="TH SarabunPSK"/>
                <w:sz w:val="28"/>
                <w:cs/>
              </w:rPr>
              <w:t xml:space="preserve">โครงการชุมนุมลูกเสือ  </w:t>
            </w:r>
          </w:p>
          <w:p w14:paraId="30BF405E" w14:textId="77777777" w:rsidR="00EB5A06" w:rsidRPr="00181DDF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181DDF">
              <w:rPr>
                <w:rFonts w:ascii="TH SarabunPSK" w:hAnsi="TH SarabunPSK" w:cs="TH SarabunPSK"/>
                <w:sz w:val="28"/>
                <w:cs/>
              </w:rPr>
              <w:t>ชาวบ้าน</w:t>
            </w:r>
          </w:p>
          <w:p w14:paraId="34152A5E" w14:textId="77777777" w:rsidR="00EB5A06" w:rsidRPr="00181DDF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  <w:p w14:paraId="2B073848" w14:textId="77777777" w:rsidR="00EB5A06" w:rsidRPr="00181DDF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</w:tcPr>
          <w:p w14:paraId="4F06FDB8" w14:textId="77777777" w:rsidR="00EB5A06" w:rsidRPr="00181DDF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181DDF">
              <w:rPr>
                <w:rFonts w:ascii="TH SarabunPSK" w:hAnsi="TH SarabunPSK" w:cs="TH SarabunPSK"/>
                <w:sz w:val="28"/>
                <w:cs/>
              </w:rPr>
              <w:t>เพื่อส่งเสริมให้ประชาชนได้มีส่วนร่วมในการร่วมกิจกรรมเฝ้าระวังป้องกันภัยในชุมขน</w:t>
            </w:r>
          </w:p>
        </w:tc>
        <w:tc>
          <w:tcPr>
            <w:tcW w:w="1842" w:type="dxa"/>
          </w:tcPr>
          <w:p w14:paraId="5A405455" w14:textId="77777777" w:rsidR="00EB5A06" w:rsidRPr="00181DDF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181DDF">
              <w:rPr>
                <w:rFonts w:ascii="TH SarabunPSK" w:hAnsi="TH SarabunPSK" w:cs="TH SarabunPSK"/>
                <w:sz w:val="28"/>
                <w:cs/>
              </w:rPr>
              <w:t>สนับสนุนกิจกรรมของโครงการ</w:t>
            </w:r>
          </w:p>
          <w:p w14:paraId="70F02E92" w14:textId="77777777" w:rsidR="00EB5A06" w:rsidRPr="00181DDF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181DDF">
              <w:rPr>
                <w:rFonts w:ascii="TH SarabunPSK" w:hAnsi="TH SarabunPSK" w:cs="TH SarabunPSK"/>
                <w:sz w:val="28"/>
                <w:cs/>
              </w:rPr>
              <w:t>จัดอบรมให้ความรู้</w:t>
            </w:r>
          </w:p>
        </w:tc>
        <w:tc>
          <w:tcPr>
            <w:tcW w:w="1134" w:type="dxa"/>
          </w:tcPr>
          <w:p w14:paraId="4937943E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43EFC71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181DDF">
              <w:rPr>
                <w:rFonts w:ascii="TH SarabunPSK" w:hAnsi="TH SarabunPSK" w:cs="TH SarabunPSK"/>
                <w:sz w:val="28"/>
                <w:cs/>
              </w:rPr>
              <w:t>30,000</w:t>
            </w:r>
          </w:p>
        </w:tc>
        <w:tc>
          <w:tcPr>
            <w:tcW w:w="1134" w:type="dxa"/>
          </w:tcPr>
          <w:p w14:paraId="2F6766CD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CDF81BE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181DDF">
              <w:rPr>
                <w:rFonts w:ascii="TH SarabunPSK" w:hAnsi="TH SarabunPSK" w:cs="TH SarabunPSK"/>
                <w:sz w:val="28"/>
                <w:cs/>
              </w:rPr>
              <w:t>30,000</w:t>
            </w:r>
          </w:p>
        </w:tc>
        <w:tc>
          <w:tcPr>
            <w:tcW w:w="1134" w:type="dxa"/>
          </w:tcPr>
          <w:p w14:paraId="15812381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63BB84C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181DDF">
              <w:rPr>
                <w:rFonts w:ascii="TH SarabunPSK" w:hAnsi="TH SarabunPSK" w:cs="TH SarabunPSK"/>
                <w:sz w:val="28"/>
                <w:cs/>
              </w:rPr>
              <w:t>30,000</w:t>
            </w:r>
          </w:p>
        </w:tc>
        <w:tc>
          <w:tcPr>
            <w:tcW w:w="1134" w:type="dxa"/>
          </w:tcPr>
          <w:p w14:paraId="0C1A0A70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E0F2175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181DDF">
              <w:rPr>
                <w:rFonts w:ascii="TH SarabunPSK" w:hAnsi="TH SarabunPSK" w:cs="TH SarabunPSK"/>
                <w:sz w:val="28"/>
                <w:cs/>
              </w:rPr>
              <w:t>30,000</w:t>
            </w:r>
          </w:p>
        </w:tc>
        <w:tc>
          <w:tcPr>
            <w:tcW w:w="1134" w:type="dxa"/>
          </w:tcPr>
          <w:p w14:paraId="05837D3E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068710B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181DDF">
              <w:rPr>
                <w:rFonts w:ascii="TH SarabunPSK" w:hAnsi="TH SarabunPSK" w:cs="TH SarabunPSK"/>
                <w:sz w:val="28"/>
                <w:cs/>
              </w:rPr>
              <w:t>30,000</w:t>
            </w:r>
          </w:p>
        </w:tc>
        <w:tc>
          <w:tcPr>
            <w:tcW w:w="1560" w:type="dxa"/>
          </w:tcPr>
          <w:p w14:paraId="61C56B57" w14:textId="77777777" w:rsidR="00EB5A06" w:rsidRPr="00181DDF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181DDF">
              <w:rPr>
                <w:rFonts w:ascii="TH SarabunPSK" w:hAnsi="TH SarabunPSK" w:cs="TH SarabunPSK"/>
                <w:sz w:val="28"/>
                <w:cs/>
              </w:rPr>
              <w:t>การก่ออาชญากรรมลดลงร้อยละ 60</w:t>
            </w:r>
          </w:p>
        </w:tc>
        <w:tc>
          <w:tcPr>
            <w:tcW w:w="1701" w:type="dxa"/>
          </w:tcPr>
          <w:p w14:paraId="6DB3D938" w14:textId="77777777" w:rsidR="00EB5A06" w:rsidRPr="00181DDF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181DDF">
              <w:rPr>
                <w:rFonts w:ascii="TH SarabunPSK" w:hAnsi="TH SarabunPSK" w:cs="TH SarabunPSK"/>
                <w:sz w:val="28"/>
                <w:cs/>
              </w:rPr>
              <w:t>ประชาชนมีส่วนร่วมในการป้องกันชุมชนไม่ให้เกิดการก่ออาชญากรรม</w:t>
            </w:r>
          </w:p>
        </w:tc>
        <w:tc>
          <w:tcPr>
            <w:tcW w:w="1134" w:type="dxa"/>
          </w:tcPr>
          <w:p w14:paraId="27A139C6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81DDF">
              <w:rPr>
                <w:rFonts w:ascii="TH SarabunPSK" w:hAnsi="TH SarabunPSK" w:cs="TH SarabunPSK"/>
                <w:sz w:val="28"/>
                <w:cs/>
              </w:rPr>
              <w:t>สำนักปลัด</w:t>
            </w:r>
          </w:p>
        </w:tc>
      </w:tr>
      <w:tr w:rsidR="00EB5A06" w:rsidRPr="00181DDF" w14:paraId="74B7F3AA" w14:textId="77777777" w:rsidTr="00EF5E2D">
        <w:tc>
          <w:tcPr>
            <w:tcW w:w="709" w:type="dxa"/>
          </w:tcPr>
          <w:p w14:paraId="71341535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</w:rPr>
              <w:t>490</w:t>
            </w:r>
          </w:p>
        </w:tc>
        <w:tc>
          <w:tcPr>
            <w:tcW w:w="1843" w:type="dxa"/>
          </w:tcPr>
          <w:p w14:paraId="761E7FDF" w14:textId="77777777" w:rsidR="00EB5A06" w:rsidRPr="00181DDF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181DDF">
              <w:rPr>
                <w:rFonts w:ascii="TH SarabunPSK" w:hAnsi="TH SarabunPSK" w:cs="TH SarabunPSK"/>
                <w:sz w:val="28"/>
                <w:cs/>
              </w:rPr>
              <w:t>โครงการบริหารจัดการจัดระเบียบการจราจร ตำบลบ้านโคก</w:t>
            </w:r>
          </w:p>
        </w:tc>
        <w:tc>
          <w:tcPr>
            <w:tcW w:w="1843" w:type="dxa"/>
          </w:tcPr>
          <w:p w14:paraId="0B1C8454" w14:textId="77777777" w:rsidR="00EB5A06" w:rsidRPr="00181DDF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181DDF">
              <w:rPr>
                <w:rFonts w:ascii="TH SarabunPSK" w:hAnsi="TH SarabunPSK" w:cs="TH SarabunPSK"/>
                <w:sz w:val="28"/>
                <w:cs/>
              </w:rPr>
              <w:t>เพื่อการจัดวางระบบการจราจรในพื้นที่ตำบลบ้านโคกเกิดประสิทธิภาพและอุบัติเหตุทางถนนที่อาจเกิดขึ้นในพื้นที่ตำบลบ้านโคก</w:t>
            </w:r>
          </w:p>
        </w:tc>
        <w:tc>
          <w:tcPr>
            <w:tcW w:w="1842" w:type="dxa"/>
          </w:tcPr>
          <w:p w14:paraId="600D36CC" w14:textId="77777777" w:rsidR="00EB5A06" w:rsidRPr="00181DDF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181DDF">
              <w:rPr>
                <w:rFonts w:ascii="TH SarabunPSK" w:hAnsi="TH SarabunPSK" w:cs="TH SarabunPSK"/>
                <w:sz w:val="28"/>
                <w:cs/>
              </w:rPr>
              <w:t>แต่งตั้งเจ้าหน้าที่ผู้รับผิดชอบ หรืออปพร.ในพื้นที่ ควบคุมดูแลทางข้าม ถนนทางหลวงชนบทตามจุดเสี่ยง ถนนทางแยก ทางร่วม ถนนหน้าโรงเรียน /อื่นๆ หรือสถานที่จัดกิจกรรมต่างๆ</w:t>
            </w:r>
          </w:p>
        </w:tc>
        <w:tc>
          <w:tcPr>
            <w:tcW w:w="1134" w:type="dxa"/>
          </w:tcPr>
          <w:p w14:paraId="75FC175C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31909CC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181DDF">
              <w:rPr>
                <w:rFonts w:ascii="TH SarabunPSK" w:hAnsi="TH SarabunPSK" w:cs="TH SarabunPSK"/>
                <w:sz w:val="28"/>
                <w:cs/>
              </w:rPr>
              <w:t>30,000</w:t>
            </w:r>
          </w:p>
        </w:tc>
        <w:tc>
          <w:tcPr>
            <w:tcW w:w="1134" w:type="dxa"/>
          </w:tcPr>
          <w:p w14:paraId="5299CE2B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1873982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81DDF">
              <w:rPr>
                <w:rFonts w:ascii="TH SarabunPSK" w:hAnsi="TH SarabunPSK" w:cs="TH SarabunPSK"/>
                <w:sz w:val="28"/>
                <w:cs/>
              </w:rPr>
              <w:t>30</w:t>
            </w:r>
            <w:r w:rsidRPr="00181DDF">
              <w:rPr>
                <w:rFonts w:ascii="TH SarabunPSK" w:hAnsi="TH SarabunPSK" w:cs="TH SarabunPSK"/>
                <w:sz w:val="28"/>
              </w:rPr>
              <w:t>,</w:t>
            </w:r>
            <w:r w:rsidRPr="00181DDF">
              <w:rPr>
                <w:rFonts w:ascii="TH SarabunPSK" w:hAnsi="TH SarabunPSK" w:cs="TH SarabunPSK"/>
                <w:sz w:val="28"/>
                <w:cs/>
              </w:rPr>
              <w:t>000</w:t>
            </w:r>
          </w:p>
        </w:tc>
        <w:tc>
          <w:tcPr>
            <w:tcW w:w="1134" w:type="dxa"/>
          </w:tcPr>
          <w:p w14:paraId="6BB63406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7F6B780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81DDF">
              <w:rPr>
                <w:rFonts w:ascii="TH SarabunPSK" w:hAnsi="TH SarabunPSK" w:cs="TH SarabunPSK"/>
                <w:sz w:val="28"/>
                <w:cs/>
              </w:rPr>
              <w:t>30</w:t>
            </w:r>
            <w:r w:rsidRPr="00181DDF">
              <w:rPr>
                <w:rFonts w:ascii="TH SarabunPSK" w:hAnsi="TH SarabunPSK" w:cs="TH SarabunPSK"/>
                <w:sz w:val="28"/>
              </w:rPr>
              <w:t>,</w:t>
            </w:r>
            <w:r w:rsidRPr="00181DDF">
              <w:rPr>
                <w:rFonts w:ascii="TH SarabunPSK" w:hAnsi="TH SarabunPSK" w:cs="TH SarabunPSK"/>
                <w:sz w:val="28"/>
                <w:cs/>
              </w:rPr>
              <w:t>000</w:t>
            </w:r>
          </w:p>
        </w:tc>
        <w:tc>
          <w:tcPr>
            <w:tcW w:w="1134" w:type="dxa"/>
          </w:tcPr>
          <w:p w14:paraId="5EEA83F0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5D4713E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81DDF">
              <w:rPr>
                <w:rFonts w:ascii="TH SarabunPSK" w:hAnsi="TH SarabunPSK" w:cs="TH SarabunPSK"/>
                <w:sz w:val="28"/>
                <w:cs/>
              </w:rPr>
              <w:t>30</w:t>
            </w:r>
            <w:r w:rsidRPr="00181DDF">
              <w:rPr>
                <w:rFonts w:ascii="TH SarabunPSK" w:hAnsi="TH SarabunPSK" w:cs="TH SarabunPSK"/>
                <w:sz w:val="28"/>
              </w:rPr>
              <w:t>,</w:t>
            </w:r>
            <w:r w:rsidRPr="00181DDF">
              <w:rPr>
                <w:rFonts w:ascii="TH SarabunPSK" w:hAnsi="TH SarabunPSK" w:cs="TH SarabunPSK"/>
                <w:sz w:val="28"/>
                <w:cs/>
              </w:rPr>
              <w:t>000</w:t>
            </w:r>
          </w:p>
        </w:tc>
        <w:tc>
          <w:tcPr>
            <w:tcW w:w="1134" w:type="dxa"/>
          </w:tcPr>
          <w:p w14:paraId="2209364F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67545EC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81DDF">
              <w:rPr>
                <w:rFonts w:ascii="TH SarabunPSK" w:hAnsi="TH SarabunPSK" w:cs="TH SarabunPSK"/>
                <w:sz w:val="28"/>
              </w:rPr>
              <w:t>30</w:t>
            </w:r>
            <w:r w:rsidRPr="00181DDF">
              <w:rPr>
                <w:rFonts w:ascii="TH SarabunPSK" w:hAnsi="TH SarabunPSK" w:cs="TH SarabunPSK"/>
                <w:sz w:val="28"/>
                <w:cs/>
              </w:rPr>
              <w:t>,</w:t>
            </w:r>
            <w:r w:rsidRPr="00181DDF">
              <w:rPr>
                <w:rFonts w:ascii="TH SarabunPSK" w:hAnsi="TH SarabunPSK" w:cs="TH SarabunPSK"/>
                <w:sz w:val="28"/>
              </w:rPr>
              <w:t>000</w:t>
            </w:r>
          </w:p>
        </w:tc>
        <w:tc>
          <w:tcPr>
            <w:tcW w:w="1560" w:type="dxa"/>
          </w:tcPr>
          <w:p w14:paraId="6C0844AD" w14:textId="77777777" w:rsidR="00EB5A06" w:rsidRPr="00181DDF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181DDF">
              <w:rPr>
                <w:rFonts w:ascii="TH SarabunPSK" w:hAnsi="TH SarabunPSK" w:cs="TH SarabunPSK"/>
                <w:sz w:val="28"/>
                <w:cs/>
              </w:rPr>
              <w:t>จำนวนอุบัติเหตุลดลง</w:t>
            </w:r>
          </w:p>
        </w:tc>
        <w:tc>
          <w:tcPr>
            <w:tcW w:w="1701" w:type="dxa"/>
          </w:tcPr>
          <w:p w14:paraId="143F87CD" w14:textId="77777777" w:rsidR="00EB5A06" w:rsidRPr="00181DDF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181DDF">
              <w:rPr>
                <w:rFonts w:ascii="TH SarabunPSK" w:hAnsi="TH SarabunPSK" w:cs="TH SarabunPSK"/>
                <w:sz w:val="28"/>
                <w:cs/>
              </w:rPr>
              <w:t>ประชาชน เด็กนักเรียนนักศึกษาได้รับความปลอดภัยในชีวิตและทรัพย์สิน</w:t>
            </w:r>
          </w:p>
        </w:tc>
        <w:tc>
          <w:tcPr>
            <w:tcW w:w="1134" w:type="dxa"/>
          </w:tcPr>
          <w:p w14:paraId="64498D20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181DDF">
              <w:rPr>
                <w:rFonts w:ascii="TH SarabunPSK" w:hAnsi="TH SarabunPSK" w:cs="TH SarabunPSK"/>
                <w:sz w:val="28"/>
                <w:cs/>
              </w:rPr>
              <w:t>สำนักปลัด</w:t>
            </w:r>
          </w:p>
        </w:tc>
      </w:tr>
    </w:tbl>
    <w:p w14:paraId="500BC84D" w14:textId="77777777" w:rsidR="00EB5A06" w:rsidRDefault="00EB5A06" w:rsidP="00EB5A06">
      <w:pPr>
        <w:pStyle w:val="a3"/>
        <w:tabs>
          <w:tab w:val="clear" w:pos="9026"/>
          <w:tab w:val="right" w:pos="5954"/>
        </w:tabs>
        <w:rPr>
          <w:rFonts w:ascii="TH SarabunPSK" w:hAnsi="TH SarabunPSK" w:cs="TH SarabunPSK"/>
          <w:sz w:val="28"/>
        </w:rPr>
      </w:pPr>
    </w:p>
    <w:p w14:paraId="6F102270" w14:textId="77777777" w:rsidR="00EB5A06" w:rsidRDefault="00EB5A06" w:rsidP="00EB5A06">
      <w:pPr>
        <w:pStyle w:val="a3"/>
        <w:tabs>
          <w:tab w:val="clear" w:pos="9026"/>
          <w:tab w:val="right" w:pos="5954"/>
        </w:tabs>
        <w:rPr>
          <w:rFonts w:ascii="TH SarabunPSK" w:hAnsi="TH SarabunPSK" w:cs="TH SarabunPSK"/>
          <w:sz w:val="28"/>
        </w:rPr>
      </w:pPr>
    </w:p>
    <w:p w14:paraId="5906152D" w14:textId="77777777" w:rsidR="00EB5A06" w:rsidRPr="00181DDF" w:rsidRDefault="00EB5A06" w:rsidP="00EB5A06">
      <w:pPr>
        <w:pStyle w:val="a3"/>
        <w:tabs>
          <w:tab w:val="clear" w:pos="9026"/>
          <w:tab w:val="right" w:pos="5954"/>
        </w:tabs>
        <w:rPr>
          <w:rFonts w:ascii="TH SarabunPSK" w:hAnsi="TH SarabunPSK" w:cs="TH SarabunPSK"/>
          <w:b/>
          <w:bCs/>
          <w:sz w:val="28"/>
        </w:rPr>
      </w:pPr>
      <w:r w:rsidRPr="00181DDF">
        <w:rPr>
          <w:rFonts w:ascii="TH SarabunPSK" w:hAnsi="TH SarabunPSK" w:cs="TH SarabunPSK"/>
          <w:sz w:val="28"/>
          <w:cs/>
        </w:rPr>
        <w:lastRenderedPageBreak/>
        <w:t xml:space="preserve">             1. ยุทศาสต</w:t>
      </w:r>
      <w:proofErr w:type="spellStart"/>
      <w:r w:rsidRPr="00181DDF">
        <w:rPr>
          <w:rFonts w:ascii="TH SarabunPSK" w:hAnsi="TH SarabunPSK" w:cs="TH SarabunPSK"/>
          <w:sz w:val="28"/>
          <w:cs/>
        </w:rPr>
        <w:t>ร์</w:t>
      </w:r>
      <w:proofErr w:type="spellEnd"/>
      <w:r w:rsidRPr="00181DDF">
        <w:rPr>
          <w:rFonts w:ascii="TH SarabunPSK" w:hAnsi="TH SarabunPSK" w:cs="TH SarabunPSK"/>
          <w:b/>
          <w:bCs/>
          <w:sz w:val="28"/>
          <w:cs/>
        </w:rPr>
        <w:tab/>
      </w:r>
      <w:r w:rsidRPr="00181DDF">
        <w:rPr>
          <w:rFonts w:ascii="TH SarabunPSK" w:hAnsi="TH SarabunPSK" w:cs="TH SarabunPSK"/>
          <w:b/>
          <w:bCs/>
          <w:sz w:val="28"/>
          <w:cs/>
        </w:rPr>
        <w:tab/>
      </w:r>
      <w:r w:rsidRPr="00181DDF">
        <w:rPr>
          <w:rFonts w:ascii="TH SarabunPSK" w:hAnsi="TH SarabunPSK" w:cs="TH SarabunPSK"/>
          <w:b/>
          <w:bCs/>
          <w:sz w:val="28"/>
          <w:cs/>
        </w:rPr>
        <w:tab/>
        <w:t>ยุทธศาสตร์ที่ 3</w:t>
      </w:r>
      <w:r w:rsidRPr="00181DDF">
        <w:rPr>
          <w:rFonts w:ascii="TH SarabunPSK" w:hAnsi="TH SarabunPSK" w:cs="TH SarabunPSK"/>
          <w:sz w:val="28"/>
        </w:rPr>
        <w:t xml:space="preserve"> </w:t>
      </w:r>
      <w:r w:rsidRPr="00181DDF">
        <w:rPr>
          <w:rFonts w:ascii="TH SarabunPSK" w:hAnsi="TH SarabunPSK" w:cs="TH SarabunPSK"/>
          <w:sz w:val="28"/>
          <w:cs/>
        </w:rPr>
        <w:t xml:space="preserve"> ยุทธศาสตร์การพัฒนาการเมืองการปกครอง  การป้องกันและการรักษาความสงบเรียบร้อย </w:t>
      </w:r>
    </w:p>
    <w:p w14:paraId="59674E2A" w14:textId="77777777" w:rsidR="00EB5A06" w:rsidRPr="00181DDF" w:rsidRDefault="00EB5A06" w:rsidP="00EB5A06">
      <w:pPr>
        <w:spacing w:after="0" w:line="240" w:lineRule="auto"/>
        <w:ind w:firstLine="720"/>
        <w:jc w:val="thaiDistribute"/>
        <w:rPr>
          <w:rFonts w:ascii="TH SarabunPSK" w:eastAsia="Times New Roman" w:hAnsi="TH SarabunPSK" w:cs="TH SarabunPSK"/>
          <w:color w:val="000000"/>
          <w:sz w:val="28"/>
        </w:rPr>
      </w:pPr>
      <w:r w:rsidRPr="00181DDF">
        <w:rPr>
          <w:rFonts w:ascii="TH SarabunPSK" w:hAnsi="TH SarabunPSK" w:cs="TH SarabunPSK"/>
          <w:sz w:val="28"/>
          <w:cs/>
        </w:rPr>
        <w:t xml:space="preserve">    1.1 กลยุทธ์     </w:t>
      </w:r>
      <w:r w:rsidRPr="00181DDF">
        <w:rPr>
          <w:rFonts w:ascii="TH SarabunPSK" w:hAnsi="TH SarabunPSK" w:cs="TH SarabunPSK"/>
          <w:sz w:val="28"/>
          <w:cs/>
        </w:rPr>
        <w:tab/>
      </w:r>
      <w:r w:rsidRPr="00181DDF">
        <w:rPr>
          <w:rFonts w:ascii="TH SarabunPSK" w:hAnsi="TH SarabunPSK" w:cs="TH SarabunPSK"/>
          <w:sz w:val="28"/>
          <w:cs/>
        </w:rPr>
        <w:tab/>
      </w:r>
      <w:r w:rsidRPr="00181DDF">
        <w:rPr>
          <w:rFonts w:ascii="TH SarabunPSK" w:hAnsi="TH SarabunPSK" w:cs="TH SarabunPSK"/>
          <w:sz w:val="28"/>
          <w:cs/>
        </w:rPr>
        <w:tab/>
      </w:r>
      <w:r w:rsidRPr="00181DDF">
        <w:rPr>
          <w:rFonts w:ascii="TH SarabunPSK" w:hAnsi="TH SarabunPSK" w:cs="TH SarabunPSK"/>
          <w:sz w:val="28"/>
          <w:cs/>
        </w:rPr>
        <w:tab/>
      </w:r>
      <w:r w:rsidRPr="00181DDF">
        <w:rPr>
          <w:rFonts w:ascii="TH SarabunPSK" w:hAnsi="TH SarabunPSK" w:cs="TH SarabunPSK"/>
          <w:sz w:val="28"/>
          <w:cs/>
        </w:rPr>
        <w:tab/>
      </w:r>
      <w:r w:rsidRPr="00181DDF">
        <w:rPr>
          <w:rFonts w:ascii="TH SarabunPSK" w:hAnsi="TH SarabunPSK" w:cs="TH SarabunPSK"/>
          <w:sz w:val="28"/>
          <w:cs/>
        </w:rPr>
        <w:tab/>
      </w:r>
      <w:r w:rsidRPr="00181DDF">
        <w:rPr>
          <w:rFonts w:ascii="TH SarabunPSK" w:hAnsi="TH SarabunPSK" w:cs="TH SarabunPSK"/>
          <w:sz w:val="28"/>
          <w:cs/>
        </w:rPr>
        <w:tab/>
        <w:t xml:space="preserve">3. </w:t>
      </w:r>
      <w:r w:rsidRPr="00181DDF">
        <w:rPr>
          <w:rFonts w:ascii="TH SarabunPSK" w:eastAsia="Times New Roman" w:hAnsi="TH SarabunPSK" w:cs="TH SarabunPSK"/>
          <w:color w:val="000000"/>
          <w:sz w:val="28"/>
          <w:cs/>
        </w:rPr>
        <w:t xml:space="preserve">การเพิ่มศักยภาพและขีดความสามรถของประชาชน </w:t>
      </w:r>
      <w:r w:rsidRPr="00181DDF">
        <w:rPr>
          <w:rFonts w:ascii="TH SarabunPSK" w:eastAsia="Times New Roman" w:hAnsi="TH SarabunPSK" w:cs="TH SarabunPSK"/>
          <w:b/>
          <w:bCs/>
          <w:color w:val="000000"/>
          <w:sz w:val="28"/>
        </w:rPr>
        <w:t>–</w:t>
      </w:r>
      <w:r w:rsidRPr="00181DDF">
        <w:rPr>
          <w:rFonts w:ascii="TH SarabunPSK" w:eastAsia="Times New Roman" w:hAnsi="TH SarabunPSK" w:cs="TH SarabunPSK"/>
          <w:color w:val="000000"/>
          <w:sz w:val="28"/>
        </w:rPr>
        <w:t xml:space="preserve"> </w:t>
      </w:r>
      <w:r w:rsidRPr="00181DDF">
        <w:rPr>
          <w:rFonts w:ascii="TH SarabunPSK" w:eastAsia="Times New Roman" w:hAnsi="TH SarabunPSK" w:cs="TH SarabunPSK"/>
          <w:color w:val="000000"/>
          <w:sz w:val="28"/>
          <w:cs/>
        </w:rPr>
        <w:t xml:space="preserve">บุคคลทางการปกครอง  ควบคู่กับการสร้างขวัญและกำลังใจ </w:t>
      </w:r>
      <w:r w:rsidRPr="00181DDF">
        <w:rPr>
          <w:rFonts w:ascii="TH SarabunPSK" w:eastAsia="Times New Roman" w:hAnsi="TH SarabunPSK" w:cs="TH SarabunPSK"/>
          <w:color w:val="000000"/>
          <w:sz w:val="28"/>
          <w:cs/>
        </w:rPr>
        <w:tab/>
      </w:r>
      <w:r w:rsidRPr="00181DDF">
        <w:rPr>
          <w:rFonts w:ascii="TH SarabunPSK" w:eastAsia="Times New Roman" w:hAnsi="TH SarabunPSK" w:cs="TH SarabunPSK"/>
          <w:color w:val="000000"/>
          <w:sz w:val="28"/>
          <w:cs/>
        </w:rPr>
        <w:tab/>
      </w:r>
      <w:r w:rsidRPr="00181DDF">
        <w:rPr>
          <w:rFonts w:ascii="TH SarabunPSK" w:eastAsia="Times New Roman" w:hAnsi="TH SarabunPSK" w:cs="TH SarabunPSK"/>
          <w:color w:val="000000"/>
          <w:sz w:val="28"/>
          <w:cs/>
        </w:rPr>
        <w:tab/>
      </w:r>
      <w:r w:rsidRPr="00181DDF">
        <w:rPr>
          <w:rFonts w:ascii="TH SarabunPSK" w:eastAsia="Times New Roman" w:hAnsi="TH SarabunPSK" w:cs="TH SarabunPSK"/>
          <w:color w:val="000000"/>
          <w:sz w:val="28"/>
          <w:cs/>
        </w:rPr>
        <w:tab/>
      </w:r>
      <w:r w:rsidRPr="00181DDF">
        <w:rPr>
          <w:rFonts w:ascii="TH SarabunPSK" w:eastAsia="Times New Roman" w:hAnsi="TH SarabunPSK" w:cs="TH SarabunPSK"/>
          <w:color w:val="000000"/>
          <w:sz w:val="28"/>
          <w:cs/>
        </w:rPr>
        <w:tab/>
      </w:r>
      <w:r w:rsidRPr="00181DDF">
        <w:rPr>
          <w:rFonts w:ascii="TH SarabunPSK" w:eastAsia="Times New Roman" w:hAnsi="TH SarabunPSK" w:cs="TH SarabunPSK"/>
          <w:color w:val="000000"/>
          <w:sz w:val="28"/>
          <w:cs/>
        </w:rPr>
        <w:tab/>
      </w:r>
      <w:r w:rsidRPr="00181DDF">
        <w:rPr>
          <w:rFonts w:ascii="TH SarabunPSK" w:eastAsia="Times New Roman" w:hAnsi="TH SarabunPSK" w:cs="TH SarabunPSK"/>
          <w:color w:val="000000"/>
          <w:sz w:val="28"/>
          <w:cs/>
        </w:rPr>
        <w:tab/>
      </w:r>
      <w:r w:rsidRPr="00181DDF">
        <w:rPr>
          <w:rFonts w:ascii="TH SarabunPSK" w:eastAsia="Times New Roman" w:hAnsi="TH SarabunPSK" w:cs="TH SarabunPSK"/>
          <w:color w:val="000000"/>
          <w:sz w:val="28"/>
          <w:cs/>
        </w:rPr>
        <w:tab/>
      </w:r>
      <w:r w:rsidRPr="00181DDF">
        <w:rPr>
          <w:rFonts w:ascii="TH SarabunPSK" w:eastAsia="Times New Roman" w:hAnsi="TH SarabunPSK" w:cs="TH SarabunPSK"/>
          <w:color w:val="000000"/>
          <w:sz w:val="28"/>
          <w:cs/>
        </w:rPr>
        <w:tab/>
      </w:r>
      <w:r w:rsidRPr="00181DDF">
        <w:rPr>
          <w:rFonts w:ascii="TH SarabunPSK" w:eastAsia="Times New Roman" w:hAnsi="TH SarabunPSK" w:cs="TH SarabunPSK"/>
          <w:color w:val="000000"/>
          <w:sz w:val="28"/>
          <w:cs/>
        </w:rPr>
        <w:tab/>
      </w:r>
      <w:r w:rsidRPr="00181DDF">
        <w:rPr>
          <w:rFonts w:ascii="TH SarabunPSK" w:eastAsia="Times New Roman" w:hAnsi="TH SarabunPSK" w:cs="TH SarabunPSK"/>
          <w:color w:val="000000"/>
          <w:sz w:val="28"/>
          <w:cs/>
        </w:rPr>
        <w:tab/>
      </w:r>
      <w:r>
        <w:rPr>
          <w:rFonts w:ascii="TH SarabunPSK" w:eastAsia="Times New Roman" w:hAnsi="TH SarabunPSK" w:cs="TH SarabunPSK"/>
          <w:color w:val="000000"/>
          <w:sz w:val="28"/>
          <w:cs/>
        </w:rPr>
        <w:t xml:space="preserve">   </w:t>
      </w:r>
      <w:r w:rsidRPr="00181DDF">
        <w:rPr>
          <w:rFonts w:ascii="TH SarabunPSK" w:eastAsia="Times New Roman" w:hAnsi="TH SarabunPSK" w:cs="TH SarabunPSK"/>
          <w:color w:val="000000"/>
          <w:sz w:val="28"/>
          <w:cs/>
        </w:rPr>
        <w:t>ในการปฏิบัติหน้าที่ในการป้องกันและรักษาทรัพย์สิน/ความสงบเรียบร้อยชุมชน</w:t>
      </w:r>
    </w:p>
    <w:p w14:paraId="6B2E93E5" w14:textId="77777777" w:rsidR="00EB5A06" w:rsidRPr="00181DDF" w:rsidRDefault="00EB5A06" w:rsidP="00EB5A06">
      <w:pPr>
        <w:spacing w:after="0" w:line="240" w:lineRule="auto"/>
        <w:rPr>
          <w:rFonts w:ascii="TH SarabunPSK" w:hAnsi="TH SarabunPSK" w:cs="TH SarabunPSK"/>
          <w:sz w:val="28"/>
          <w:cs/>
        </w:rPr>
      </w:pPr>
      <w:r w:rsidRPr="00181DDF">
        <w:rPr>
          <w:rFonts w:ascii="TH SarabunPSK" w:hAnsi="TH SarabunPSK" w:cs="TH SarabunPSK"/>
          <w:sz w:val="28"/>
          <w:cs/>
        </w:rPr>
        <w:t xml:space="preserve"> </w:t>
      </w:r>
      <w:r w:rsidRPr="00181DDF">
        <w:rPr>
          <w:rFonts w:ascii="TH SarabunPSK" w:hAnsi="TH SarabunPSK" w:cs="TH SarabunPSK"/>
          <w:sz w:val="28"/>
          <w:cs/>
        </w:rPr>
        <w:tab/>
        <w:t xml:space="preserve">    1.1.1 แผนงานการรักษาความสงบภายใน</w:t>
      </w:r>
      <w:r w:rsidRPr="00181DDF">
        <w:rPr>
          <w:rFonts w:ascii="TH SarabunPSK" w:hAnsi="TH SarabunPSK" w:cs="TH SarabunPSK"/>
          <w:sz w:val="28"/>
          <w:cs/>
        </w:rPr>
        <w:tab/>
      </w:r>
      <w:r w:rsidRPr="00181DDF">
        <w:rPr>
          <w:rFonts w:ascii="TH SarabunPSK" w:hAnsi="TH SarabunPSK" w:cs="TH SarabunPSK"/>
          <w:sz w:val="28"/>
          <w:cs/>
        </w:rPr>
        <w:tab/>
      </w:r>
      <w:r w:rsidRPr="00181DDF">
        <w:rPr>
          <w:rFonts w:ascii="TH SarabunPSK" w:hAnsi="TH SarabunPSK" w:cs="TH SarabunPSK"/>
          <w:sz w:val="28"/>
          <w:cs/>
        </w:rPr>
        <w:tab/>
        <w:t xml:space="preserve">    </w:t>
      </w:r>
      <w:r w:rsidRPr="00181DDF">
        <w:rPr>
          <w:rFonts w:ascii="TH SarabunPSK" w:hAnsi="TH SarabunPSK" w:cs="TH SarabunPSK"/>
          <w:sz w:val="28"/>
          <w:cs/>
        </w:rPr>
        <w:tab/>
        <w:t xml:space="preserve">งานป้องกันและบรรเทาสาธารณภัย </w:t>
      </w:r>
    </w:p>
    <w:tbl>
      <w:tblPr>
        <w:tblStyle w:val="a5"/>
        <w:tblW w:w="16302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709"/>
        <w:gridCol w:w="1843"/>
        <w:gridCol w:w="1984"/>
        <w:gridCol w:w="1701"/>
        <w:gridCol w:w="1134"/>
        <w:gridCol w:w="1134"/>
        <w:gridCol w:w="1134"/>
        <w:gridCol w:w="1134"/>
        <w:gridCol w:w="993"/>
        <w:gridCol w:w="1984"/>
        <w:gridCol w:w="1418"/>
        <w:gridCol w:w="1134"/>
      </w:tblGrid>
      <w:tr w:rsidR="00EB5A06" w:rsidRPr="00181DDF" w14:paraId="5C7EFCD7" w14:textId="77777777" w:rsidTr="00EF5E2D">
        <w:trPr>
          <w:trHeight w:val="385"/>
        </w:trPr>
        <w:tc>
          <w:tcPr>
            <w:tcW w:w="709" w:type="dxa"/>
            <w:vMerge w:val="restart"/>
          </w:tcPr>
          <w:p w14:paraId="74ECB4F2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37E69263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81DDF">
              <w:rPr>
                <w:rFonts w:ascii="TH SarabunPSK" w:hAnsi="TH SarabunPSK" w:cs="TH SarabunPSK"/>
                <w:b/>
                <w:bCs/>
                <w:sz w:val="28"/>
                <w:cs/>
              </w:rPr>
              <w:t>ที่</w:t>
            </w:r>
          </w:p>
        </w:tc>
        <w:tc>
          <w:tcPr>
            <w:tcW w:w="1843" w:type="dxa"/>
            <w:vMerge w:val="restart"/>
          </w:tcPr>
          <w:p w14:paraId="238ABE27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1CAD9E02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81DDF">
              <w:rPr>
                <w:rFonts w:ascii="TH SarabunPSK" w:hAnsi="TH SarabunPSK" w:cs="TH SarabunPSK"/>
                <w:b/>
                <w:bCs/>
                <w:sz w:val="28"/>
                <w:cs/>
              </w:rPr>
              <w:t>โครงการ</w:t>
            </w:r>
          </w:p>
        </w:tc>
        <w:tc>
          <w:tcPr>
            <w:tcW w:w="1984" w:type="dxa"/>
            <w:vMerge w:val="restart"/>
          </w:tcPr>
          <w:p w14:paraId="4B938346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751FF862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81DDF">
              <w:rPr>
                <w:rFonts w:ascii="TH SarabunPSK" w:hAnsi="TH SarabunPSK" w:cs="TH SarabunPSK"/>
                <w:b/>
                <w:bCs/>
                <w:sz w:val="28"/>
                <w:cs/>
              </w:rPr>
              <w:t>วัตถุประสงค์</w:t>
            </w:r>
          </w:p>
        </w:tc>
        <w:tc>
          <w:tcPr>
            <w:tcW w:w="1701" w:type="dxa"/>
            <w:vMerge w:val="restart"/>
          </w:tcPr>
          <w:p w14:paraId="6688AD47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81DDF">
              <w:rPr>
                <w:rFonts w:ascii="TH SarabunPSK" w:hAnsi="TH SarabunPSK" w:cs="TH SarabunPSK"/>
                <w:b/>
                <w:bCs/>
                <w:sz w:val="28"/>
                <w:cs/>
              </w:rPr>
              <w:t>เป้าหมาย</w:t>
            </w:r>
          </w:p>
          <w:p w14:paraId="246C695E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81DDF">
              <w:rPr>
                <w:rFonts w:ascii="TH SarabunPSK" w:hAnsi="TH SarabunPSK" w:cs="TH SarabunPSK"/>
                <w:sz w:val="28"/>
                <w:cs/>
              </w:rPr>
              <w:t>(ผลผลิตของโครงการ)</w:t>
            </w:r>
          </w:p>
        </w:tc>
        <w:tc>
          <w:tcPr>
            <w:tcW w:w="5529" w:type="dxa"/>
            <w:gridSpan w:val="5"/>
          </w:tcPr>
          <w:p w14:paraId="6E12F630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81DDF">
              <w:rPr>
                <w:rFonts w:ascii="TH SarabunPSK" w:hAnsi="TH SarabunPSK" w:cs="TH SarabunPSK"/>
                <w:b/>
                <w:bCs/>
                <w:sz w:val="28"/>
                <w:cs/>
              </w:rPr>
              <w:t>งบประมาณและที่ผ่านมา</w:t>
            </w:r>
          </w:p>
        </w:tc>
        <w:tc>
          <w:tcPr>
            <w:tcW w:w="1984" w:type="dxa"/>
            <w:vMerge w:val="restart"/>
          </w:tcPr>
          <w:p w14:paraId="687B94BC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81DDF">
              <w:rPr>
                <w:rFonts w:ascii="TH SarabunPSK" w:hAnsi="TH SarabunPSK" w:cs="TH SarabunPSK"/>
                <w:b/>
                <w:bCs/>
                <w:sz w:val="28"/>
                <w:cs/>
              </w:rPr>
              <w:t>ตัวชี้วัด</w:t>
            </w:r>
          </w:p>
          <w:p w14:paraId="6805CF87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181DDF">
              <w:rPr>
                <w:rFonts w:ascii="TH SarabunPSK" w:hAnsi="TH SarabunPSK" w:cs="TH SarabunPSK"/>
                <w:b/>
                <w:bCs/>
                <w:sz w:val="28"/>
                <w:cs/>
              </w:rPr>
              <w:t>(</w:t>
            </w:r>
            <w:r w:rsidRPr="00181DDF">
              <w:rPr>
                <w:rFonts w:ascii="TH SarabunPSK" w:hAnsi="TH SarabunPSK" w:cs="TH SarabunPSK"/>
                <w:b/>
                <w:bCs/>
                <w:sz w:val="28"/>
              </w:rPr>
              <w:t>KPI</w:t>
            </w:r>
            <w:r w:rsidRPr="00181DDF">
              <w:rPr>
                <w:rFonts w:ascii="TH SarabunPSK" w:hAnsi="TH SarabunPSK" w:cs="TH SarabunPSK"/>
                <w:b/>
                <w:bCs/>
                <w:sz w:val="28"/>
                <w:cs/>
              </w:rPr>
              <w:t>)</w:t>
            </w:r>
          </w:p>
        </w:tc>
        <w:tc>
          <w:tcPr>
            <w:tcW w:w="1418" w:type="dxa"/>
            <w:vMerge w:val="restart"/>
          </w:tcPr>
          <w:p w14:paraId="41F76913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81DDF">
              <w:rPr>
                <w:rFonts w:ascii="TH SarabunPSK" w:hAnsi="TH SarabunPSK" w:cs="TH SarabunPSK"/>
                <w:b/>
                <w:bCs/>
                <w:sz w:val="28"/>
                <w:cs/>
              </w:rPr>
              <w:t>ผลที่คาดว่า</w:t>
            </w:r>
          </w:p>
          <w:p w14:paraId="4B86E17B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81DDF">
              <w:rPr>
                <w:rFonts w:ascii="TH SarabunPSK" w:hAnsi="TH SarabunPSK" w:cs="TH SarabunPSK"/>
                <w:b/>
                <w:bCs/>
                <w:sz w:val="28"/>
                <w:cs/>
              </w:rPr>
              <w:t>จะได้รับ</w:t>
            </w:r>
          </w:p>
        </w:tc>
        <w:tc>
          <w:tcPr>
            <w:tcW w:w="1134" w:type="dxa"/>
            <w:vMerge w:val="restart"/>
          </w:tcPr>
          <w:p w14:paraId="108514E3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181DDF">
              <w:rPr>
                <w:rFonts w:ascii="TH SarabunPSK" w:hAnsi="TH SarabunPSK" w:cs="TH SarabunPSK"/>
                <w:b/>
                <w:bCs/>
                <w:sz w:val="28"/>
                <w:cs/>
              </w:rPr>
              <w:t>หน่วยงานรับผิดชอบหลัก</w:t>
            </w:r>
          </w:p>
        </w:tc>
      </w:tr>
      <w:tr w:rsidR="00EB5A06" w:rsidRPr="00181DDF" w14:paraId="5506E9BF" w14:textId="77777777" w:rsidTr="00EF5E2D">
        <w:trPr>
          <w:trHeight w:val="335"/>
        </w:trPr>
        <w:tc>
          <w:tcPr>
            <w:tcW w:w="709" w:type="dxa"/>
            <w:vMerge/>
          </w:tcPr>
          <w:p w14:paraId="0EB69CAD" w14:textId="77777777" w:rsidR="00EB5A06" w:rsidRPr="00181DDF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</w:tcPr>
          <w:p w14:paraId="0EA540CA" w14:textId="77777777" w:rsidR="00EB5A06" w:rsidRPr="00181DDF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984" w:type="dxa"/>
            <w:vMerge/>
          </w:tcPr>
          <w:p w14:paraId="74B331BD" w14:textId="77777777" w:rsidR="00EB5A06" w:rsidRPr="00181DDF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701" w:type="dxa"/>
            <w:vMerge/>
          </w:tcPr>
          <w:p w14:paraId="19880DE2" w14:textId="77777777" w:rsidR="00EB5A06" w:rsidRPr="00181DDF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</w:tcPr>
          <w:p w14:paraId="13895213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81DDF">
              <w:rPr>
                <w:rFonts w:ascii="TH SarabunPSK" w:hAnsi="TH SarabunPSK" w:cs="TH SarabunPSK"/>
                <w:b/>
                <w:bCs/>
                <w:sz w:val="28"/>
              </w:rPr>
              <w:t>2566</w:t>
            </w:r>
          </w:p>
          <w:p w14:paraId="161E5482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181DDF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</w:tcPr>
          <w:p w14:paraId="249CBC25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81DDF">
              <w:rPr>
                <w:rFonts w:ascii="TH SarabunPSK" w:hAnsi="TH SarabunPSK" w:cs="TH SarabunPSK"/>
                <w:b/>
                <w:bCs/>
                <w:sz w:val="28"/>
              </w:rPr>
              <w:t>2567</w:t>
            </w:r>
          </w:p>
          <w:p w14:paraId="2BEAA4C5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181DDF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</w:tcPr>
          <w:p w14:paraId="63BFDE6C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81DDF">
              <w:rPr>
                <w:rFonts w:ascii="TH SarabunPSK" w:hAnsi="TH SarabunPSK" w:cs="TH SarabunPSK"/>
                <w:b/>
                <w:bCs/>
                <w:sz w:val="28"/>
              </w:rPr>
              <w:t>2568</w:t>
            </w:r>
          </w:p>
          <w:p w14:paraId="52C4D2AA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181DDF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</w:tcPr>
          <w:p w14:paraId="63D2A024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81DDF">
              <w:rPr>
                <w:rFonts w:ascii="TH SarabunPSK" w:hAnsi="TH SarabunPSK" w:cs="TH SarabunPSK"/>
                <w:b/>
                <w:bCs/>
                <w:sz w:val="28"/>
              </w:rPr>
              <w:t>2569</w:t>
            </w:r>
          </w:p>
          <w:p w14:paraId="225683DC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181DDF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993" w:type="dxa"/>
          </w:tcPr>
          <w:p w14:paraId="6C0D4F48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81DDF">
              <w:rPr>
                <w:rFonts w:ascii="TH SarabunPSK" w:hAnsi="TH SarabunPSK" w:cs="TH SarabunPSK"/>
                <w:b/>
                <w:bCs/>
                <w:sz w:val="28"/>
              </w:rPr>
              <w:t>2570</w:t>
            </w:r>
          </w:p>
          <w:p w14:paraId="55A77E7B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181DDF">
              <w:rPr>
                <w:rFonts w:ascii="TH SarabunPSK" w:hAnsi="TH SarabunPSK" w:cs="TH SarabunPSK"/>
                <w:b/>
                <w:bCs/>
                <w:sz w:val="28"/>
              </w:rPr>
              <w:t>(</w:t>
            </w:r>
            <w:r w:rsidRPr="00181DDF">
              <w:rPr>
                <w:rFonts w:ascii="TH SarabunPSK" w:hAnsi="TH SarabunPSK" w:cs="TH SarabunPSK"/>
                <w:b/>
                <w:bCs/>
                <w:sz w:val="28"/>
                <w:cs/>
              </w:rPr>
              <w:t>บาท)</w:t>
            </w:r>
          </w:p>
        </w:tc>
        <w:tc>
          <w:tcPr>
            <w:tcW w:w="1984" w:type="dxa"/>
            <w:vMerge/>
          </w:tcPr>
          <w:p w14:paraId="15AC224E" w14:textId="77777777" w:rsidR="00EB5A06" w:rsidRPr="00181DDF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418" w:type="dxa"/>
            <w:vMerge/>
          </w:tcPr>
          <w:p w14:paraId="07ACDA37" w14:textId="77777777" w:rsidR="00EB5A06" w:rsidRPr="00181DDF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  <w:vMerge/>
          </w:tcPr>
          <w:p w14:paraId="0D3C1539" w14:textId="77777777" w:rsidR="00EB5A06" w:rsidRPr="00181DDF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</w:tr>
      <w:tr w:rsidR="00EB5A06" w:rsidRPr="00181DDF" w14:paraId="08549B1D" w14:textId="77777777" w:rsidTr="00EF5E2D">
        <w:trPr>
          <w:trHeight w:val="1703"/>
        </w:trPr>
        <w:tc>
          <w:tcPr>
            <w:tcW w:w="709" w:type="dxa"/>
          </w:tcPr>
          <w:p w14:paraId="05422D84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</w:rPr>
              <w:t>491</w:t>
            </w:r>
          </w:p>
        </w:tc>
        <w:tc>
          <w:tcPr>
            <w:tcW w:w="1843" w:type="dxa"/>
          </w:tcPr>
          <w:p w14:paraId="56D8CE5C" w14:textId="77777777" w:rsidR="00EB5A06" w:rsidRPr="00181DDF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181DDF">
              <w:rPr>
                <w:rFonts w:ascii="TH SarabunPSK" w:hAnsi="TH SarabunPSK" w:cs="TH SarabunPSK"/>
                <w:sz w:val="28"/>
                <w:cs/>
              </w:rPr>
              <w:t>โครงการสงเคราะห์ผู้ประสบภัยฉุกเฉินและผู้ประสบปัญหาทางสังคมตำบลบ้านโคก</w:t>
            </w:r>
          </w:p>
        </w:tc>
        <w:tc>
          <w:tcPr>
            <w:tcW w:w="1984" w:type="dxa"/>
          </w:tcPr>
          <w:p w14:paraId="56717C1B" w14:textId="77777777" w:rsidR="00EB5A06" w:rsidRPr="00181DDF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181DDF">
              <w:rPr>
                <w:rFonts w:ascii="TH SarabunPSK" w:hAnsi="TH SarabunPSK" w:cs="TH SarabunPSK"/>
                <w:sz w:val="28"/>
                <w:cs/>
              </w:rPr>
              <w:t>เพื่อให้การสงเคราะห์และบรรเทาความเดือดร้อนผู้ประสบภัยฉุกเฉินและผู้ประสบปัญหาทางสังคมของตำบลบ้านโคก</w:t>
            </w:r>
          </w:p>
        </w:tc>
        <w:tc>
          <w:tcPr>
            <w:tcW w:w="1701" w:type="dxa"/>
          </w:tcPr>
          <w:p w14:paraId="5AB30C19" w14:textId="77777777" w:rsidR="00EB5A06" w:rsidRPr="00181DDF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181DDF">
              <w:rPr>
                <w:rFonts w:ascii="TH SarabunPSK" w:hAnsi="TH SarabunPSK" w:cs="TH SarabunPSK"/>
                <w:sz w:val="28"/>
                <w:cs/>
              </w:rPr>
              <w:t>การให้ความช่วยเหลือประชาชนผู้ประสบภัยฉุกเฉินและผู้ประสบปัญหาทางสังคม ในตำบลบ้านโคก</w:t>
            </w:r>
          </w:p>
        </w:tc>
        <w:tc>
          <w:tcPr>
            <w:tcW w:w="1134" w:type="dxa"/>
          </w:tcPr>
          <w:p w14:paraId="21E3F154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  <w:p w14:paraId="40ADD99D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81DDF">
              <w:rPr>
                <w:rFonts w:ascii="TH SarabunPSK" w:hAnsi="TH SarabunPSK" w:cs="TH SarabunPSK"/>
                <w:sz w:val="26"/>
                <w:szCs w:val="26"/>
                <w:cs/>
              </w:rPr>
              <w:t>100,000</w:t>
            </w:r>
          </w:p>
        </w:tc>
        <w:tc>
          <w:tcPr>
            <w:tcW w:w="1134" w:type="dxa"/>
          </w:tcPr>
          <w:p w14:paraId="68823B6B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  <w:p w14:paraId="672E5A7A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81DDF">
              <w:rPr>
                <w:rFonts w:ascii="TH SarabunPSK" w:hAnsi="TH SarabunPSK" w:cs="TH SarabunPSK"/>
                <w:sz w:val="26"/>
                <w:szCs w:val="26"/>
                <w:cs/>
              </w:rPr>
              <w:t>100,000</w:t>
            </w:r>
          </w:p>
        </w:tc>
        <w:tc>
          <w:tcPr>
            <w:tcW w:w="1134" w:type="dxa"/>
          </w:tcPr>
          <w:p w14:paraId="7851D5A8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  <w:p w14:paraId="767E77FA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81DDF">
              <w:rPr>
                <w:rFonts w:ascii="TH SarabunPSK" w:hAnsi="TH SarabunPSK" w:cs="TH SarabunPSK"/>
                <w:sz w:val="26"/>
                <w:szCs w:val="26"/>
                <w:cs/>
              </w:rPr>
              <w:t>100,000</w:t>
            </w:r>
          </w:p>
        </w:tc>
        <w:tc>
          <w:tcPr>
            <w:tcW w:w="1134" w:type="dxa"/>
          </w:tcPr>
          <w:p w14:paraId="6CCDAC07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  <w:p w14:paraId="294D6C46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81DDF">
              <w:rPr>
                <w:rFonts w:ascii="TH SarabunPSK" w:hAnsi="TH SarabunPSK" w:cs="TH SarabunPSK"/>
                <w:sz w:val="26"/>
                <w:szCs w:val="26"/>
                <w:cs/>
              </w:rPr>
              <w:t>100,000</w:t>
            </w:r>
          </w:p>
        </w:tc>
        <w:tc>
          <w:tcPr>
            <w:tcW w:w="993" w:type="dxa"/>
          </w:tcPr>
          <w:p w14:paraId="1A3F8A48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  <w:p w14:paraId="12A89F43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81DDF">
              <w:rPr>
                <w:rFonts w:ascii="TH SarabunPSK" w:hAnsi="TH SarabunPSK" w:cs="TH SarabunPSK"/>
                <w:sz w:val="26"/>
                <w:szCs w:val="26"/>
                <w:cs/>
              </w:rPr>
              <w:t>100,000</w:t>
            </w:r>
          </w:p>
        </w:tc>
        <w:tc>
          <w:tcPr>
            <w:tcW w:w="1984" w:type="dxa"/>
          </w:tcPr>
          <w:p w14:paraId="69F27C2B" w14:textId="77777777" w:rsidR="00EB5A06" w:rsidRPr="00181DDF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181DDF">
              <w:rPr>
                <w:rFonts w:ascii="TH SarabunPSK" w:hAnsi="TH SarabunPSK" w:cs="TH SarabunPSK"/>
                <w:sz w:val="28"/>
                <w:cs/>
              </w:rPr>
              <w:t>การสงเคราะห์ประชาชน</w:t>
            </w:r>
          </w:p>
        </w:tc>
        <w:tc>
          <w:tcPr>
            <w:tcW w:w="1418" w:type="dxa"/>
          </w:tcPr>
          <w:p w14:paraId="16926B9E" w14:textId="77777777" w:rsidR="00EB5A06" w:rsidRPr="00181DDF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181DDF">
              <w:rPr>
                <w:rFonts w:ascii="TH SarabunPSK" w:hAnsi="TH SarabunPSK" w:cs="TH SarabunPSK"/>
                <w:sz w:val="28"/>
                <w:cs/>
              </w:rPr>
              <w:t>ประชาชนผู้ประสบภัยได้รับความช่วยเหลือ</w:t>
            </w:r>
          </w:p>
        </w:tc>
        <w:tc>
          <w:tcPr>
            <w:tcW w:w="1134" w:type="dxa"/>
          </w:tcPr>
          <w:p w14:paraId="0A3758C1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81DDF">
              <w:rPr>
                <w:rFonts w:ascii="TH SarabunPSK" w:hAnsi="TH SarabunPSK" w:cs="TH SarabunPSK"/>
                <w:sz w:val="28"/>
                <w:cs/>
              </w:rPr>
              <w:t>สำนักปลัด</w:t>
            </w:r>
          </w:p>
        </w:tc>
      </w:tr>
      <w:tr w:rsidR="00EB5A06" w:rsidRPr="00181DDF" w14:paraId="6822A646" w14:textId="77777777" w:rsidTr="00EF5E2D">
        <w:trPr>
          <w:trHeight w:val="488"/>
        </w:trPr>
        <w:tc>
          <w:tcPr>
            <w:tcW w:w="709" w:type="dxa"/>
          </w:tcPr>
          <w:p w14:paraId="30CF6773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492</w:t>
            </w:r>
          </w:p>
        </w:tc>
        <w:tc>
          <w:tcPr>
            <w:tcW w:w="1843" w:type="dxa"/>
          </w:tcPr>
          <w:p w14:paraId="1FC07E4C" w14:textId="77777777" w:rsidR="00EB5A06" w:rsidRPr="00181DDF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181DDF">
              <w:rPr>
                <w:rFonts w:ascii="TH SarabunPSK" w:hAnsi="TH SarabunPSK" w:cs="TH SarabunPSK"/>
                <w:sz w:val="28"/>
                <w:cs/>
              </w:rPr>
              <w:t>โครงการอบรมทบทวนกู้ชีพกู้ภัยบนท้องถนน</w:t>
            </w:r>
          </w:p>
        </w:tc>
        <w:tc>
          <w:tcPr>
            <w:tcW w:w="1984" w:type="dxa"/>
          </w:tcPr>
          <w:p w14:paraId="36B9E315" w14:textId="77777777" w:rsidR="00EB5A06" w:rsidRPr="00181DDF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181DDF">
              <w:rPr>
                <w:rFonts w:ascii="TH SarabunPSK" w:hAnsi="TH SarabunPSK" w:cs="TH SarabunPSK"/>
                <w:sz w:val="28"/>
                <w:cs/>
              </w:rPr>
              <w:t>เพื่อจัดฝึกอบรมและทบทวนความรู้ให้กับ</w:t>
            </w:r>
          </w:p>
          <w:p w14:paraId="14495C52" w14:textId="77777777" w:rsidR="00EB5A06" w:rsidRPr="00181DDF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181DDF">
              <w:rPr>
                <w:rFonts w:ascii="TH SarabunPSK" w:hAnsi="TH SarabunPSK" w:cs="TH SarabunPSK"/>
                <w:sz w:val="28"/>
                <w:cs/>
              </w:rPr>
              <w:t xml:space="preserve"> อปพร</w:t>
            </w:r>
            <w:r w:rsidRPr="00181DDF">
              <w:rPr>
                <w:rFonts w:ascii="TH SarabunPSK" w:hAnsi="TH SarabunPSK" w:cs="TH SarabunPSK"/>
                <w:sz w:val="28"/>
              </w:rPr>
              <w:t>/</w:t>
            </w:r>
            <w:r w:rsidRPr="00181DDF">
              <w:rPr>
                <w:rFonts w:ascii="TH SarabunPSK" w:hAnsi="TH SarabunPSK" w:cs="TH SarabunPSK"/>
                <w:sz w:val="28"/>
                <w:cs/>
              </w:rPr>
              <w:t>กู้ชีพกู้ภัยให้สามารถปฏิบัติงานได้อย่างประสิทธิภาพ</w:t>
            </w:r>
          </w:p>
        </w:tc>
        <w:tc>
          <w:tcPr>
            <w:tcW w:w="1701" w:type="dxa"/>
          </w:tcPr>
          <w:p w14:paraId="5D677866" w14:textId="77777777" w:rsidR="00EB5A06" w:rsidRPr="00181DDF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181DDF">
              <w:rPr>
                <w:rFonts w:ascii="TH SarabunPSK" w:hAnsi="TH SarabunPSK" w:cs="TH SarabunPSK"/>
                <w:sz w:val="28"/>
                <w:cs/>
              </w:rPr>
              <w:t xml:space="preserve">ฝึกอบรมให้ความรู้ </w:t>
            </w:r>
          </w:p>
          <w:p w14:paraId="6582CD40" w14:textId="77777777" w:rsidR="00EB5A06" w:rsidRPr="00181DDF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181DDF">
              <w:rPr>
                <w:rFonts w:ascii="TH SarabunPSK" w:hAnsi="TH SarabunPSK" w:cs="TH SarabunPSK"/>
                <w:sz w:val="28"/>
                <w:cs/>
              </w:rPr>
              <w:t>อปพร.ในตำบล  จำนวน  110 นายและเจ้าหน้าที่กู้ชีพ</w:t>
            </w:r>
          </w:p>
          <w:p w14:paraId="6608F52D" w14:textId="77777777" w:rsidR="00EB5A06" w:rsidRPr="00181DDF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181DDF">
              <w:rPr>
                <w:rFonts w:ascii="TH SarabunPSK" w:hAnsi="TH SarabunPSK" w:cs="TH SarabunPSK"/>
                <w:sz w:val="28"/>
                <w:cs/>
              </w:rPr>
              <w:t>จำนวน  10  นาย</w:t>
            </w:r>
          </w:p>
        </w:tc>
        <w:tc>
          <w:tcPr>
            <w:tcW w:w="1134" w:type="dxa"/>
          </w:tcPr>
          <w:p w14:paraId="00B2B2E4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2858BC0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81DDF">
              <w:rPr>
                <w:rFonts w:ascii="TH SarabunPSK" w:hAnsi="TH SarabunPSK" w:cs="TH SarabunPSK"/>
                <w:sz w:val="28"/>
                <w:cs/>
              </w:rPr>
              <w:t>20,000</w:t>
            </w:r>
          </w:p>
        </w:tc>
        <w:tc>
          <w:tcPr>
            <w:tcW w:w="1134" w:type="dxa"/>
          </w:tcPr>
          <w:p w14:paraId="384F2410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F273A8D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81DDF">
              <w:rPr>
                <w:rFonts w:ascii="TH SarabunPSK" w:hAnsi="TH SarabunPSK" w:cs="TH SarabunPSK"/>
                <w:sz w:val="28"/>
                <w:cs/>
              </w:rPr>
              <w:t>20,000</w:t>
            </w:r>
          </w:p>
        </w:tc>
        <w:tc>
          <w:tcPr>
            <w:tcW w:w="1134" w:type="dxa"/>
          </w:tcPr>
          <w:p w14:paraId="2EFE0AAA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2EBF49F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81DDF">
              <w:rPr>
                <w:rFonts w:ascii="TH SarabunPSK" w:hAnsi="TH SarabunPSK" w:cs="TH SarabunPSK"/>
                <w:sz w:val="28"/>
                <w:cs/>
              </w:rPr>
              <w:t>20,000</w:t>
            </w:r>
          </w:p>
        </w:tc>
        <w:tc>
          <w:tcPr>
            <w:tcW w:w="1134" w:type="dxa"/>
          </w:tcPr>
          <w:p w14:paraId="111461F0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5FDF66C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81DDF">
              <w:rPr>
                <w:rFonts w:ascii="TH SarabunPSK" w:hAnsi="TH SarabunPSK" w:cs="TH SarabunPSK"/>
                <w:sz w:val="28"/>
                <w:cs/>
              </w:rPr>
              <w:t>20,000</w:t>
            </w:r>
          </w:p>
        </w:tc>
        <w:tc>
          <w:tcPr>
            <w:tcW w:w="993" w:type="dxa"/>
          </w:tcPr>
          <w:p w14:paraId="0AE37CF5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43D6FCF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81DDF">
              <w:rPr>
                <w:rFonts w:ascii="TH SarabunPSK" w:hAnsi="TH SarabunPSK" w:cs="TH SarabunPSK"/>
                <w:sz w:val="28"/>
                <w:cs/>
              </w:rPr>
              <w:t>20,000</w:t>
            </w:r>
          </w:p>
        </w:tc>
        <w:tc>
          <w:tcPr>
            <w:tcW w:w="1984" w:type="dxa"/>
          </w:tcPr>
          <w:p w14:paraId="53F749DD" w14:textId="77777777" w:rsidR="00EB5A06" w:rsidRPr="00181DDF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181DDF">
              <w:rPr>
                <w:rFonts w:ascii="TH SarabunPSK" w:hAnsi="TH SarabunPSK" w:cs="TH SarabunPSK"/>
                <w:sz w:val="28"/>
                <w:cs/>
              </w:rPr>
              <w:t xml:space="preserve">อปพร.จำนวน </w:t>
            </w:r>
            <w:r w:rsidRPr="00181DDF">
              <w:rPr>
                <w:rFonts w:ascii="TH SarabunPSK" w:hAnsi="TH SarabunPSK" w:cs="TH SarabunPSK"/>
                <w:sz w:val="28"/>
              </w:rPr>
              <w:t xml:space="preserve"> 110 </w:t>
            </w:r>
            <w:r w:rsidRPr="00181DDF">
              <w:rPr>
                <w:rFonts w:ascii="TH SarabunPSK" w:hAnsi="TH SarabunPSK" w:cs="TH SarabunPSK"/>
                <w:sz w:val="28"/>
                <w:cs/>
              </w:rPr>
              <w:t xml:space="preserve">นาย และเจ้าหน้าที่กู้ชีพกู้ภัย จำนวน 10 นาย </w:t>
            </w:r>
          </w:p>
        </w:tc>
        <w:tc>
          <w:tcPr>
            <w:tcW w:w="1418" w:type="dxa"/>
          </w:tcPr>
          <w:p w14:paraId="50D9922E" w14:textId="77777777" w:rsidR="00EB5A06" w:rsidRPr="00181DDF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181DDF">
              <w:rPr>
                <w:rFonts w:ascii="TH SarabunPSK" w:hAnsi="TH SarabunPSK" w:cs="TH SarabunPSK"/>
                <w:sz w:val="28"/>
                <w:cs/>
              </w:rPr>
              <w:t>อปพร.ได้รับการฝึกอบรมและทบทวนความรู้ในการกู้ชีพกู้ภัย</w:t>
            </w:r>
          </w:p>
        </w:tc>
        <w:tc>
          <w:tcPr>
            <w:tcW w:w="1134" w:type="dxa"/>
          </w:tcPr>
          <w:p w14:paraId="45C9C1F5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181DDF">
              <w:rPr>
                <w:rFonts w:ascii="TH SarabunPSK" w:hAnsi="TH SarabunPSK" w:cs="TH SarabunPSK"/>
                <w:sz w:val="28"/>
                <w:cs/>
              </w:rPr>
              <w:t>สำนักปลัด</w:t>
            </w:r>
          </w:p>
        </w:tc>
      </w:tr>
      <w:tr w:rsidR="00EB5A06" w:rsidRPr="00181DDF" w14:paraId="43D9DA2F" w14:textId="77777777" w:rsidTr="00EF5E2D">
        <w:tc>
          <w:tcPr>
            <w:tcW w:w="709" w:type="dxa"/>
          </w:tcPr>
          <w:p w14:paraId="1451B635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</w:rPr>
              <w:t>493</w:t>
            </w:r>
          </w:p>
        </w:tc>
        <w:tc>
          <w:tcPr>
            <w:tcW w:w="1843" w:type="dxa"/>
          </w:tcPr>
          <w:p w14:paraId="1DC7BC83" w14:textId="77777777" w:rsidR="00EB5A06" w:rsidRPr="00181DDF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181DDF">
              <w:rPr>
                <w:rFonts w:ascii="TH SarabunPSK" w:hAnsi="TH SarabunPSK" w:cs="TH SarabunPSK"/>
                <w:sz w:val="28"/>
                <w:cs/>
              </w:rPr>
              <w:t>โครงการอบรม/ประชาสัมพันธ์ให้ความรู้การป้องกันวาตภัย/ภัยหนาว</w:t>
            </w:r>
          </w:p>
        </w:tc>
        <w:tc>
          <w:tcPr>
            <w:tcW w:w="1984" w:type="dxa"/>
          </w:tcPr>
          <w:p w14:paraId="1297BC58" w14:textId="77777777" w:rsidR="00EB5A06" w:rsidRPr="00181DDF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181DDF">
              <w:rPr>
                <w:rFonts w:ascii="TH SarabunPSK" w:hAnsi="TH SarabunPSK" w:cs="TH SarabunPSK"/>
                <w:sz w:val="28"/>
                <w:cs/>
              </w:rPr>
              <w:t>เพื่อให้ความรู้ประชาชนในการป้องกันวาตภัย</w:t>
            </w:r>
          </w:p>
        </w:tc>
        <w:tc>
          <w:tcPr>
            <w:tcW w:w="1701" w:type="dxa"/>
          </w:tcPr>
          <w:p w14:paraId="62212BC5" w14:textId="77777777" w:rsidR="00EB5A06" w:rsidRPr="00181DDF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181DDF">
              <w:rPr>
                <w:rFonts w:ascii="TH SarabunPSK" w:hAnsi="TH SarabunPSK" w:cs="TH SarabunPSK"/>
                <w:sz w:val="28"/>
                <w:cs/>
              </w:rPr>
              <w:t>ประชาชนตำบลบ้านโคก</w:t>
            </w:r>
          </w:p>
        </w:tc>
        <w:tc>
          <w:tcPr>
            <w:tcW w:w="1134" w:type="dxa"/>
          </w:tcPr>
          <w:p w14:paraId="2D99206D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67DB2BD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81DDF">
              <w:rPr>
                <w:rFonts w:ascii="TH SarabunPSK" w:hAnsi="TH SarabunPSK" w:cs="TH SarabunPSK"/>
                <w:sz w:val="28"/>
                <w:cs/>
              </w:rPr>
              <w:t>20,000</w:t>
            </w:r>
          </w:p>
        </w:tc>
        <w:tc>
          <w:tcPr>
            <w:tcW w:w="1134" w:type="dxa"/>
          </w:tcPr>
          <w:p w14:paraId="7F3EDEE3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9F9AFB0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81DDF">
              <w:rPr>
                <w:rFonts w:ascii="TH SarabunPSK" w:hAnsi="TH SarabunPSK" w:cs="TH SarabunPSK"/>
                <w:sz w:val="28"/>
                <w:cs/>
              </w:rPr>
              <w:t>20,000</w:t>
            </w:r>
          </w:p>
        </w:tc>
        <w:tc>
          <w:tcPr>
            <w:tcW w:w="1134" w:type="dxa"/>
          </w:tcPr>
          <w:p w14:paraId="6AD5CB47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6E4428E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81DDF">
              <w:rPr>
                <w:rFonts w:ascii="TH SarabunPSK" w:hAnsi="TH SarabunPSK" w:cs="TH SarabunPSK"/>
                <w:sz w:val="28"/>
                <w:cs/>
              </w:rPr>
              <w:t>20,000</w:t>
            </w:r>
          </w:p>
        </w:tc>
        <w:tc>
          <w:tcPr>
            <w:tcW w:w="1134" w:type="dxa"/>
          </w:tcPr>
          <w:p w14:paraId="1DD9FA75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E6A2F2C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81DDF">
              <w:rPr>
                <w:rFonts w:ascii="TH SarabunPSK" w:hAnsi="TH SarabunPSK" w:cs="TH SarabunPSK"/>
                <w:sz w:val="28"/>
                <w:cs/>
              </w:rPr>
              <w:t>20,000</w:t>
            </w:r>
          </w:p>
        </w:tc>
        <w:tc>
          <w:tcPr>
            <w:tcW w:w="993" w:type="dxa"/>
          </w:tcPr>
          <w:p w14:paraId="5AA08E90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C8A1383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81DDF">
              <w:rPr>
                <w:rFonts w:ascii="TH SarabunPSK" w:hAnsi="TH SarabunPSK" w:cs="TH SarabunPSK"/>
                <w:sz w:val="28"/>
                <w:cs/>
              </w:rPr>
              <w:t>20,000</w:t>
            </w:r>
          </w:p>
        </w:tc>
        <w:tc>
          <w:tcPr>
            <w:tcW w:w="1984" w:type="dxa"/>
          </w:tcPr>
          <w:p w14:paraId="381B6354" w14:textId="77777777" w:rsidR="00EB5A06" w:rsidRPr="00181DDF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181DDF">
              <w:rPr>
                <w:rFonts w:ascii="TH SarabunPSK" w:hAnsi="TH SarabunPSK" w:cs="TH SarabunPSK"/>
                <w:sz w:val="28"/>
                <w:cs/>
              </w:rPr>
              <w:t>ประชาชนได้รับความรู้ในการป้องกันวาตภัย/ภัยหนาวเพิ่มขึ้น</w:t>
            </w:r>
          </w:p>
        </w:tc>
        <w:tc>
          <w:tcPr>
            <w:tcW w:w="1418" w:type="dxa"/>
          </w:tcPr>
          <w:p w14:paraId="0DBE6616" w14:textId="77777777" w:rsidR="00EB5A06" w:rsidRPr="00181DDF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181DDF">
              <w:rPr>
                <w:rFonts w:ascii="TH SarabunPSK" w:hAnsi="TH SarabunPSK" w:cs="TH SarabunPSK"/>
                <w:sz w:val="28"/>
                <w:cs/>
              </w:rPr>
              <w:t>ประชาชนมีความรู้ความเข้าใจในการป้องกันภัยได้</w:t>
            </w:r>
          </w:p>
        </w:tc>
        <w:tc>
          <w:tcPr>
            <w:tcW w:w="1134" w:type="dxa"/>
          </w:tcPr>
          <w:p w14:paraId="5C5F01ED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81DDF">
              <w:rPr>
                <w:rFonts w:ascii="TH SarabunPSK" w:hAnsi="TH SarabunPSK" w:cs="TH SarabunPSK"/>
                <w:sz w:val="28"/>
                <w:cs/>
              </w:rPr>
              <w:t>สำนักปลัด</w:t>
            </w:r>
          </w:p>
        </w:tc>
      </w:tr>
      <w:tr w:rsidR="00EB5A06" w:rsidRPr="00181DDF" w14:paraId="1523D708" w14:textId="77777777" w:rsidTr="00EF5E2D">
        <w:tc>
          <w:tcPr>
            <w:tcW w:w="709" w:type="dxa"/>
          </w:tcPr>
          <w:p w14:paraId="179404EF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</w:rPr>
              <w:t>494</w:t>
            </w:r>
          </w:p>
        </w:tc>
        <w:tc>
          <w:tcPr>
            <w:tcW w:w="1843" w:type="dxa"/>
          </w:tcPr>
          <w:p w14:paraId="248DFFB8" w14:textId="77777777" w:rsidR="00EB5A06" w:rsidRPr="00181DDF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181DDF">
              <w:rPr>
                <w:rFonts w:ascii="TH SarabunPSK" w:hAnsi="TH SarabunPSK" w:cs="TH SarabunPSK"/>
                <w:sz w:val="28"/>
                <w:cs/>
              </w:rPr>
              <w:t xml:space="preserve">โครงการอบรมวินัยจราจรเด็ก เยาวชน ประชาชน </w:t>
            </w:r>
            <w:r>
              <w:rPr>
                <w:rFonts w:ascii="TH SarabunPSK" w:hAnsi="TH SarabunPSK" w:cs="TH SarabunPSK" w:hint="cs"/>
                <w:sz w:val="28"/>
                <w:cs/>
              </w:rPr>
              <w:t>ต.</w:t>
            </w:r>
            <w:r w:rsidRPr="00181DDF">
              <w:rPr>
                <w:rFonts w:ascii="TH SarabunPSK" w:hAnsi="TH SarabunPSK" w:cs="TH SarabunPSK"/>
                <w:sz w:val="28"/>
                <w:cs/>
              </w:rPr>
              <w:t>บ้านโคก</w:t>
            </w:r>
          </w:p>
        </w:tc>
        <w:tc>
          <w:tcPr>
            <w:tcW w:w="1984" w:type="dxa"/>
          </w:tcPr>
          <w:p w14:paraId="769806D7" w14:textId="77777777" w:rsidR="00EB5A06" w:rsidRPr="00181DDF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181DDF">
              <w:rPr>
                <w:rFonts w:ascii="TH SarabunPSK" w:hAnsi="TH SarabunPSK" w:cs="TH SarabunPSK"/>
                <w:sz w:val="28"/>
                <w:cs/>
              </w:rPr>
              <w:t>ให้ความรู้ เด็ก เยาวชน ประชาชน รู้กฎระเบียบวินัย</w:t>
            </w:r>
          </w:p>
        </w:tc>
        <w:tc>
          <w:tcPr>
            <w:tcW w:w="1701" w:type="dxa"/>
          </w:tcPr>
          <w:p w14:paraId="414B4D82" w14:textId="77777777" w:rsidR="00EB5A06" w:rsidRPr="00181DDF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181DDF">
              <w:rPr>
                <w:rFonts w:ascii="TH SarabunPSK" w:hAnsi="TH SarabunPSK" w:cs="TH SarabunPSK"/>
                <w:sz w:val="28"/>
                <w:cs/>
              </w:rPr>
              <w:t>ประชาชนตำบลบ้านโคก</w:t>
            </w:r>
          </w:p>
        </w:tc>
        <w:tc>
          <w:tcPr>
            <w:tcW w:w="1134" w:type="dxa"/>
          </w:tcPr>
          <w:p w14:paraId="00E9412F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F764A18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181DDF">
              <w:rPr>
                <w:rFonts w:ascii="TH SarabunPSK" w:hAnsi="TH SarabunPSK" w:cs="TH SarabunPSK"/>
                <w:sz w:val="28"/>
              </w:rPr>
              <w:t>30</w:t>
            </w:r>
            <w:r w:rsidRPr="00181DDF">
              <w:rPr>
                <w:rFonts w:ascii="TH SarabunPSK" w:hAnsi="TH SarabunPSK" w:cs="TH SarabunPSK"/>
                <w:sz w:val="28"/>
                <w:cs/>
              </w:rPr>
              <w:t>,000</w:t>
            </w:r>
          </w:p>
        </w:tc>
        <w:tc>
          <w:tcPr>
            <w:tcW w:w="1134" w:type="dxa"/>
          </w:tcPr>
          <w:p w14:paraId="48054007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C763290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181DDF">
              <w:rPr>
                <w:rFonts w:ascii="TH SarabunPSK" w:hAnsi="TH SarabunPSK" w:cs="TH SarabunPSK"/>
                <w:sz w:val="28"/>
              </w:rPr>
              <w:t>30</w:t>
            </w:r>
            <w:r w:rsidRPr="00181DDF">
              <w:rPr>
                <w:rFonts w:ascii="TH SarabunPSK" w:hAnsi="TH SarabunPSK" w:cs="TH SarabunPSK"/>
                <w:sz w:val="28"/>
                <w:cs/>
              </w:rPr>
              <w:t>,000</w:t>
            </w:r>
          </w:p>
        </w:tc>
        <w:tc>
          <w:tcPr>
            <w:tcW w:w="1134" w:type="dxa"/>
          </w:tcPr>
          <w:p w14:paraId="2D7E6A39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5BDD11D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181DDF">
              <w:rPr>
                <w:rFonts w:ascii="TH SarabunPSK" w:hAnsi="TH SarabunPSK" w:cs="TH SarabunPSK"/>
                <w:sz w:val="28"/>
              </w:rPr>
              <w:t>30</w:t>
            </w:r>
            <w:r w:rsidRPr="00181DDF">
              <w:rPr>
                <w:rFonts w:ascii="TH SarabunPSK" w:hAnsi="TH SarabunPSK" w:cs="TH SarabunPSK"/>
                <w:sz w:val="28"/>
                <w:cs/>
              </w:rPr>
              <w:t>,000</w:t>
            </w:r>
          </w:p>
        </w:tc>
        <w:tc>
          <w:tcPr>
            <w:tcW w:w="1134" w:type="dxa"/>
          </w:tcPr>
          <w:p w14:paraId="3E0C3F85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6EDA010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181DDF">
              <w:rPr>
                <w:rFonts w:ascii="TH SarabunPSK" w:hAnsi="TH SarabunPSK" w:cs="TH SarabunPSK"/>
                <w:sz w:val="28"/>
              </w:rPr>
              <w:t>30</w:t>
            </w:r>
            <w:r w:rsidRPr="00181DDF">
              <w:rPr>
                <w:rFonts w:ascii="TH SarabunPSK" w:hAnsi="TH SarabunPSK" w:cs="TH SarabunPSK"/>
                <w:sz w:val="28"/>
                <w:cs/>
              </w:rPr>
              <w:t>,000</w:t>
            </w:r>
          </w:p>
        </w:tc>
        <w:tc>
          <w:tcPr>
            <w:tcW w:w="993" w:type="dxa"/>
          </w:tcPr>
          <w:p w14:paraId="15228259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7EF3F9C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181DDF">
              <w:rPr>
                <w:rFonts w:ascii="TH SarabunPSK" w:hAnsi="TH SarabunPSK" w:cs="TH SarabunPSK"/>
                <w:sz w:val="28"/>
              </w:rPr>
              <w:t>30</w:t>
            </w:r>
            <w:r w:rsidRPr="00181DDF">
              <w:rPr>
                <w:rFonts w:ascii="TH SarabunPSK" w:hAnsi="TH SarabunPSK" w:cs="TH SarabunPSK"/>
                <w:sz w:val="28"/>
                <w:cs/>
              </w:rPr>
              <w:t>,000</w:t>
            </w:r>
          </w:p>
        </w:tc>
        <w:tc>
          <w:tcPr>
            <w:tcW w:w="1984" w:type="dxa"/>
          </w:tcPr>
          <w:p w14:paraId="6068351D" w14:textId="77777777" w:rsidR="00EB5A06" w:rsidRPr="00181DDF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181DDF">
              <w:rPr>
                <w:rFonts w:ascii="TH SarabunPSK" w:hAnsi="TH SarabunPSK" w:cs="TH SarabunPSK"/>
                <w:sz w:val="28"/>
                <w:cs/>
              </w:rPr>
              <w:t>เด็ก</w:t>
            </w:r>
            <w:r>
              <w:rPr>
                <w:rFonts w:ascii="TH SarabunPSK" w:hAnsi="TH SarabunPSK" w:cs="TH SarabunPSK" w:hint="cs"/>
                <w:sz w:val="28"/>
                <w:cs/>
              </w:rPr>
              <w:t>/</w:t>
            </w:r>
            <w:r w:rsidRPr="00181DDF">
              <w:rPr>
                <w:rFonts w:ascii="TH SarabunPSK" w:hAnsi="TH SarabunPSK" w:cs="TH SarabunPSK"/>
                <w:sz w:val="28"/>
                <w:cs/>
              </w:rPr>
              <w:t>เยาวช</w:t>
            </w:r>
            <w:r>
              <w:rPr>
                <w:rFonts w:ascii="TH SarabunPSK" w:hAnsi="TH SarabunPSK" w:cs="TH SarabunPSK" w:hint="cs"/>
                <w:sz w:val="28"/>
                <w:cs/>
              </w:rPr>
              <w:t>น</w:t>
            </w:r>
            <w:r w:rsidRPr="00181DDF">
              <w:rPr>
                <w:rFonts w:ascii="TH SarabunPSK" w:hAnsi="TH SarabunPSK" w:cs="TH SarabunPSK"/>
                <w:sz w:val="28"/>
                <w:cs/>
              </w:rPr>
              <w:t>ประชาชน มีความรู้ระเบียบกฎวินับจราจร เพิ่มขึ้น</w:t>
            </w:r>
          </w:p>
        </w:tc>
        <w:tc>
          <w:tcPr>
            <w:tcW w:w="1418" w:type="dxa"/>
          </w:tcPr>
          <w:p w14:paraId="18CA7387" w14:textId="77777777" w:rsidR="00EB5A06" w:rsidRPr="00181DDF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181DDF">
              <w:rPr>
                <w:rFonts w:ascii="TH SarabunPSK" w:hAnsi="TH SarabunPSK" w:cs="TH SarabunPSK"/>
                <w:sz w:val="28"/>
                <w:cs/>
              </w:rPr>
              <w:t>ปัญหาอุบัติเหตุบนท้องถนนลดลง</w:t>
            </w:r>
          </w:p>
        </w:tc>
        <w:tc>
          <w:tcPr>
            <w:tcW w:w="1134" w:type="dxa"/>
          </w:tcPr>
          <w:p w14:paraId="29BEBB4A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81DDF">
              <w:rPr>
                <w:rFonts w:ascii="TH SarabunPSK" w:hAnsi="TH SarabunPSK" w:cs="TH SarabunPSK"/>
                <w:sz w:val="28"/>
                <w:cs/>
              </w:rPr>
              <w:t>สำนักปลัด</w:t>
            </w:r>
          </w:p>
        </w:tc>
      </w:tr>
    </w:tbl>
    <w:p w14:paraId="1AFD1CE2" w14:textId="77777777" w:rsidR="00EB5A06" w:rsidRPr="00181DDF" w:rsidRDefault="00EB5A06" w:rsidP="00EB5A06">
      <w:pPr>
        <w:pStyle w:val="a3"/>
        <w:tabs>
          <w:tab w:val="clear" w:pos="9026"/>
          <w:tab w:val="right" w:pos="5954"/>
        </w:tabs>
        <w:rPr>
          <w:rFonts w:ascii="TH SarabunPSK" w:hAnsi="TH SarabunPSK" w:cs="TH SarabunPSK"/>
          <w:b/>
          <w:bCs/>
          <w:sz w:val="28"/>
        </w:rPr>
      </w:pPr>
      <w:r>
        <w:rPr>
          <w:rFonts w:ascii="TH SarabunPSK" w:hAnsi="TH SarabunPSK" w:cs="TH SarabunPSK" w:hint="cs"/>
          <w:sz w:val="28"/>
          <w:cs/>
        </w:rPr>
        <w:lastRenderedPageBreak/>
        <w:t xml:space="preserve">       </w:t>
      </w:r>
      <w:r w:rsidRPr="00181DDF">
        <w:rPr>
          <w:rFonts w:ascii="TH SarabunPSK" w:hAnsi="TH SarabunPSK" w:cs="TH SarabunPSK"/>
          <w:sz w:val="28"/>
          <w:cs/>
        </w:rPr>
        <w:t xml:space="preserve">      1. ยุทศาสต</w:t>
      </w:r>
      <w:proofErr w:type="spellStart"/>
      <w:r w:rsidRPr="00181DDF">
        <w:rPr>
          <w:rFonts w:ascii="TH SarabunPSK" w:hAnsi="TH SarabunPSK" w:cs="TH SarabunPSK"/>
          <w:sz w:val="28"/>
          <w:cs/>
        </w:rPr>
        <w:t>ร์</w:t>
      </w:r>
      <w:proofErr w:type="spellEnd"/>
      <w:r w:rsidRPr="00181DDF">
        <w:rPr>
          <w:rFonts w:ascii="TH SarabunPSK" w:hAnsi="TH SarabunPSK" w:cs="TH SarabunPSK"/>
          <w:b/>
          <w:bCs/>
          <w:sz w:val="28"/>
          <w:cs/>
        </w:rPr>
        <w:tab/>
      </w:r>
      <w:r w:rsidRPr="00181DDF">
        <w:rPr>
          <w:rFonts w:ascii="TH SarabunPSK" w:hAnsi="TH SarabunPSK" w:cs="TH SarabunPSK"/>
          <w:b/>
          <w:bCs/>
          <w:sz w:val="28"/>
          <w:cs/>
        </w:rPr>
        <w:tab/>
      </w:r>
      <w:r w:rsidRPr="00181DDF">
        <w:rPr>
          <w:rFonts w:ascii="TH SarabunPSK" w:hAnsi="TH SarabunPSK" w:cs="TH SarabunPSK"/>
          <w:b/>
          <w:bCs/>
          <w:sz w:val="28"/>
          <w:cs/>
        </w:rPr>
        <w:tab/>
        <w:t>ยุทธศาสตร์ที่ 3</w:t>
      </w:r>
      <w:r w:rsidRPr="00181DDF">
        <w:rPr>
          <w:rFonts w:ascii="TH SarabunPSK" w:hAnsi="TH SarabunPSK" w:cs="TH SarabunPSK"/>
          <w:sz w:val="28"/>
        </w:rPr>
        <w:t xml:space="preserve"> </w:t>
      </w:r>
      <w:r w:rsidRPr="00181DDF">
        <w:rPr>
          <w:rFonts w:ascii="TH SarabunPSK" w:hAnsi="TH SarabunPSK" w:cs="TH SarabunPSK"/>
          <w:sz w:val="28"/>
          <w:cs/>
        </w:rPr>
        <w:t xml:space="preserve"> ยุทธศาสตร์การพัฒนาการเมืองการปกครอง  การป้องกันและการรักษาความสงบเรียบร้อย </w:t>
      </w:r>
    </w:p>
    <w:p w14:paraId="7B49CECF" w14:textId="77777777" w:rsidR="00EB5A06" w:rsidRPr="00181DDF" w:rsidRDefault="00EB5A06" w:rsidP="00EB5A06">
      <w:pPr>
        <w:spacing w:after="0" w:line="240" w:lineRule="auto"/>
        <w:ind w:firstLine="720"/>
        <w:jc w:val="thaiDistribute"/>
        <w:rPr>
          <w:rFonts w:ascii="TH SarabunPSK" w:eastAsia="Times New Roman" w:hAnsi="TH SarabunPSK" w:cs="TH SarabunPSK"/>
          <w:color w:val="000000"/>
          <w:sz w:val="28"/>
        </w:rPr>
      </w:pPr>
      <w:r w:rsidRPr="00181DDF">
        <w:rPr>
          <w:rFonts w:ascii="TH SarabunPSK" w:hAnsi="TH SarabunPSK" w:cs="TH SarabunPSK"/>
          <w:sz w:val="28"/>
          <w:cs/>
        </w:rPr>
        <w:t xml:space="preserve">    1.1 กลยุทธ์     </w:t>
      </w:r>
      <w:r w:rsidRPr="00181DDF">
        <w:rPr>
          <w:rFonts w:ascii="TH SarabunPSK" w:hAnsi="TH SarabunPSK" w:cs="TH SarabunPSK"/>
          <w:sz w:val="28"/>
          <w:cs/>
        </w:rPr>
        <w:tab/>
      </w:r>
      <w:r w:rsidRPr="00181DDF">
        <w:rPr>
          <w:rFonts w:ascii="TH SarabunPSK" w:hAnsi="TH SarabunPSK" w:cs="TH SarabunPSK"/>
          <w:sz w:val="28"/>
          <w:cs/>
        </w:rPr>
        <w:tab/>
      </w:r>
      <w:r w:rsidRPr="00181DDF">
        <w:rPr>
          <w:rFonts w:ascii="TH SarabunPSK" w:hAnsi="TH SarabunPSK" w:cs="TH SarabunPSK"/>
          <w:sz w:val="28"/>
          <w:cs/>
        </w:rPr>
        <w:tab/>
      </w:r>
      <w:r w:rsidRPr="00181DDF">
        <w:rPr>
          <w:rFonts w:ascii="TH SarabunPSK" w:hAnsi="TH SarabunPSK" w:cs="TH SarabunPSK"/>
          <w:sz w:val="28"/>
          <w:cs/>
        </w:rPr>
        <w:tab/>
      </w:r>
      <w:r w:rsidRPr="00181DDF">
        <w:rPr>
          <w:rFonts w:ascii="TH SarabunPSK" w:hAnsi="TH SarabunPSK" w:cs="TH SarabunPSK"/>
          <w:sz w:val="28"/>
          <w:cs/>
        </w:rPr>
        <w:tab/>
      </w:r>
      <w:r w:rsidRPr="00181DDF">
        <w:rPr>
          <w:rFonts w:ascii="TH SarabunPSK" w:hAnsi="TH SarabunPSK" w:cs="TH SarabunPSK"/>
          <w:sz w:val="28"/>
          <w:cs/>
        </w:rPr>
        <w:tab/>
      </w:r>
      <w:r w:rsidRPr="00181DDF">
        <w:rPr>
          <w:rFonts w:ascii="TH SarabunPSK" w:hAnsi="TH SarabunPSK" w:cs="TH SarabunPSK"/>
          <w:sz w:val="28"/>
          <w:cs/>
        </w:rPr>
        <w:tab/>
        <w:t xml:space="preserve">3. </w:t>
      </w:r>
      <w:r w:rsidRPr="00181DDF">
        <w:rPr>
          <w:rFonts w:ascii="TH SarabunPSK" w:eastAsia="Times New Roman" w:hAnsi="TH SarabunPSK" w:cs="TH SarabunPSK"/>
          <w:color w:val="000000"/>
          <w:sz w:val="28"/>
          <w:cs/>
        </w:rPr>
        <w:t xml:space="preserve">การเพิ่มศักยภาพและขีดความสามรถของประชาชน </w:t>
      </w:r>
      <w:r w:rsidRPr="00181DDF">
        <w:rPr>
          <w:rFonts w:ascii="TH SarabunPSK" w:eastAsia="Times New Roman" w:hAnsi="TH SarabunPSK" w:cs="TH SarabunPSK"/>
          <w:b/>
          <w:bCs/>
          <w:color w:val="000000"/>
          <w:sz w:val="28"/>
        </w:rPr>
        <w:t>–</w:t>
      </w:r>
      <w:r w:rsidRPr="00181DDF">
        <w:rPr>
          <w:rFonts w:ascii="TH SarabunPSK" w:eastAsia="Times New Roman" w:hAnsi="TH SarabunPSK" w:cs="TH SarabunPSK"/>
          <w:color w:val="000000"/>
          <w:sz w:val="28"/>
        </w:rPr>
        <w:t xml:space="preserve"> </w:t>
      </w:r>
      <w:r w:rsidRPr="00181DDF">
        <w:rPr>
          <w:rFonts w:ascii="TH SarabunPSK" w:eastAsia="Times New Roman" w:hAnsi="TH SarabunPSK" w:cs="TH SarabunPSK"/>
          <w:color w:val="000000"/>
          <w:sz w:val="28"/>
          <w:cs/>
        </w:rPr>
        <w:t xml:space="preserve">บุคคลทางการปกครอง  ควบคู่กับการสร้างขวัญและกำลังใจ </w:t>
      </w:r>
      <w:r w:rsidRPr="00181DDF">
        <w:rPr>
          <w:rFonts w:ascii="TH SarabunPSK" w:eastAsia="Times New Roman" w:hAnsi="TH SarabunPSK" w:cs="TH SarabunPSK"/>
          <w:color w:val="000000"/>
          <w:sz w:val="28"/>
          <w:cs/>
        </w:rPr>
        <w:tab/>
      </w:r>
      <w:r w:rsidRPr="00181DDF">
        <w:rPr>
          <w:rFonts w:ascii="TH SarabunPSK" w:eastAsia="Times New Roman" w:hAnsi="TH SarabunPSK" w:cs="TH SarabunPSK"/>
          <w:color w:val="000000"/>
          <w:sz w:val="28"/>
          <w:cs/>
        </w:rPr>
        <w:tab/>
      </w:r>
      <w:r w:rsidRPr="00181DDF">
        <w:rPr>
          <w:rFonts w:ascii="TH SarabunPSK" w:eastAsia="Times New Roman" w:hAnsi="TH SarabunPSK" w:cs="TH SarabunPSK"/>
          <w:color w:val="000000"/>
          <w:sz w:val="28"/>
          <w:cs/>
        </w:rPr>
        <w:tab/>
      </w:r>
      <w:r w:rsidRPr="00181DDF">
        <w:rPr>
          <w:rFonts w:ascii="TH SarabunPSK" w:eastAsia="Times New Roman" w:hAnsi="TH SarabunPSK" w:cs="TH SarabunPSK"/>
          <w:color w:val="000000"/>
          <w:sz w:val="28"/>
          <w:cs/>
        </w:rPr>
        <w:tab/>
      </w:r>
      <w:r w:rsidRPr="00181DDF">
        <w:rPr>
          <w:rFonts w:ascii="TH SarabunPSK" w:eastAsia="Times New Roman" w:hAnsi="TH SarabunPSK" w:cs="TH SarabunPSK"/>
          <w:color w:val="000000"/>
          <w:sz w:val="28"/>
          <w:cs/>
        </w:rPr>
        <w:tab/>
      </w:r>
      <w:r w:rsidRPr="00181DDF">
        <w:rPr>
          <w:rFonts w:ascii="TH SarabunPSK" w:eastAsia="Times New Roman" w:hAnsi="TH SarabunPSK" w:cs="TH SarabunPSK"/>
          <w:color w:val="000000"/>
          <w:sz w:val="28"/>
          <w:cs/>
        </w:rPr>
        <w:tab/>
      </w:r>
      <w:r w:rsidRPr="00181DDF">
        <w:rPr>
          <w:rFonts w:ascii="TH SarabunPSK" w:eastAsia="Times New Roman" w:hAnsi="TH SarabunPSK" w:cs="TH SarabunPSK"/>
          <w:color w:val="000000"/>
          <w:sz w:val="28"/>
          <w:cs/>
        </w:rPr>
        <w:tab/>
      </w:r>
      <w:r w:rsidRPr="00181DDF">
        <w:rPr>
          <w:rFonts w:ascii="TH SarabunPSK" w:eastAsia="Times New Roman" w:hAnsi="TH SarabunPSK" w:cs="TH SarabunPSK"/>
          <w:color w:val="000000"/>
          <w:sz w:val="28"/>
          <w:cs/>
        </w:rPr>
        <w:tab/>
      </w:r>
      <w:r w:rsidRPr="00181DDF">
        <w:rPr>
          <w:rFonts w:ascii="TH SarabunPSK" w:eastAsia="Times New Roman" w:hAnsi="TH SarabunPSK" w:cs="TH SarabunPSK"/>
          <w:color w:val="000000"/>
          <w:sz w:val="28"/>
          <w:cs/>
        </w:rPr>
        <w:tab/>
      </w:r>
      <w:r w:rsidRPr="00181DDF">
        <w:rPr>
          <w:rFonts w:ascii="TH SarabunPSK" w:eastAsia="Times New Roman" w:hAnsi="TH SarabunPSK" w:cs="TH SarabunPSK"/>
          <w:color w:val="000000"/>
          <w:sz w:val="28"/>
          <w:cs/>
        </w:rPr>
        <w:tab/>
      </w:r>
      <w:r w:rsidRPr="00181DDF">
        <w:rPr>
          <w:rFonts w:ascii="TH SarabunPSK" w:eastAsia="Times New Roman" w:hAnsi="TH SarabunPSK" w:cs="TH SarabunPSK"/>
          <w:color w:val="000000"/>
          <w:sz w:val="28"/>
          <w:cs/>
        </w:rPr>
        <w:tab/>
        <w:t xml:space="preserve">             ในการปฏิบัติหน้าที่ในการป้องกันและรักษาทรัพย์สิน/ความสงบเรียบร้อยชุมชน</w:t>
      </w:r>
    </w:p>
    <w:p w14:paraId="598FCAB1" w14:textId="77777777" w:rsidR="00EB5A06" w:rsidRPr="00181DDF" w:rsidRDefault="00EB5A06" w:rsidP="00EB5A06">
      <w:pPr>
        <w:spacing w:after="0" w:line="240" w:lineRule="auto"/>
        <w:rPr>
          <w:rFonts w:ascii="TH SarabunPSK" w:hAnsi="TH SarabunPSK" w:cs="TH SarabunPSK"/>
          <w:sz w:val="28"/>
          <w:cs/>
        </w:rPr>
      </w:pPr>
      <w:r w:rsidRPr="00181DDF">
        <w:rPr>
          <w:rFonts w:ascii="TH SarabunPSK" w:hAnsi="TH SarabunPSK" w:cs="TH SarabunPSK"/>
          <w:sz w:val="28"/>
          <w:cs/>
        </w:rPr>
        <w:t xml:space="preserve"> </w:t>
      </w:r>
      <w:r w:rsidRPr="00181DDF">
        <w:rPr>
          <w:rFonts w:ascii="TH SarabunPSK" w:hAnsi="TH SarabunPSK" w:cs="TH SarabunPSK"/>
          <w:sz w:val="28"/>
          <w:cs/>
        </w:rPr>
        <w:tab/>
        <w:t xml:space="preserve">    1.1.1 แผนงานการรักษาความสงบภายใน</w:t>
      </w:r>
      <w:r w:rsidRPr="00181DDF">
        <w:rPr>
          <w:rFonts w:ascii="TH SarabunPSK" w:hAnsi="TH SarabunPSK" w:cs="TH SarabunPSK"/>
          <w:sz w:val="28"/>
          <w:cs/>
        </w:rPr>
        <w:tab/>
      </w:r>
      <w:r w:rsidRPr="00181DDF">
        <w:rPr>
          <w:rFonts w:ascii="TH SarabunPSK" w:hAnsi="TH SarabunPSK" w:cs="TH SarabunPSK"/>
          <w:sz w:val="28"/>
          <w:cs/>
        </w:rPr>
        <w:tab/>
      </w:r>
      <w:r w:rsidRPr="00181DDF">
        <w:rPr>
          <w:rFonts w:ascii="TH SarabunPSK" w:hAnsi="TH SarabunPSK" w:cs="TH SarabunPSK"/>
          <w:sz w:val="28"/>
          <w:cs/>
        </w:rPr>
        <w:tab/>
        <w:t xml:space="preserve">    </w:t>
      </w:r>
      <w:r w:rsidRPr="00181DDF">
        <w:rPr>
          <w:rFonts w:ascii="TH SarabunPSK" w:hAnsi="TH SarabunPSK" w:cs="TH SarabunPSK"/>
          <w:sz w:val="28"/>
          <w:cs/>
        </w:rPr>
        <w:tab/>
        <w:t xml:space="preserve">งานป้องกันและบรรเทาสาธารณภัย </w:t>
      </w:r>
    </w:p>
    <w:tbl>
      <w:tblPr>
        <w:tblStyle w:val="a5"/>
        <w:tblW w:w="16302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709"/>
        <w:gridCol w:w="1843"/>
        <w:gridCol w:w="1843"/>
        <w:gridCol w:w="1842"/>
        <w:gridCol w:w="1134"/>
        <w:gridCol w:w="1134"/>
        <w:gridCol w:w="1134"/>
        <w:gridCol w:w="1134"/>
        <w:gridCol w:w="1134"/>
        <w:gridCol w:w="1560"/>
        <w:gridCol w:w="1701"/>
        <w:gridCol w:w="1134"/>
      </w:tblGrid>
      <w:tr w:rsidR="00EB5A06" w:rsidRPr="00181DDF" w14:paraId="5A77044A" w14:textId="77777777" w:rsidTr="00EF5E2D">
        <w:trPr>
          <w:trHeight w:val="385"/>
        </w:trPr>
        <w:tc>
          <w:tcPr>
            <w:tcW w:w="709" w:type="dxa"/>
            <w:vMerge w:val="restart"/>
          </w:tcPr>
          <w:p w14:paraId="7C5FCCED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02459E22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81DDF">
              <w:rPr>
                <w:rFonts w:ascii="TH SarabunPSK" w:hAnsi="TH SarabunPSK" w:cs="TH SarabunPSK"/>
                <w:b/>
                <w:bCs/>
                <w:sz w:val="28"/>
                <w:cs/>
              </w:rPr>
              <w:t>ที่</w:t>
            </w:r>
          </w:p>
        </w:tc>
        <w:tc>
          <w:tcPr>
            <w:tcW w:w="1843" w:type="dxa"/>
            <w:vMerge w:val="restart"/>
          </w:tcPr>
          <w:p w14:paraId="43D01F8B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2257033F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81DDF">
              <w:rPr>
                <w:rFonts w:ascii="TH SarabunPSK" w:hAnsi="TH SarabunPSK" w:cs="TH SarabunPSK"/>
                <w:b/>
                <w:bCs/>
                <w:sz w:val="28"/>
                <w:cs/>
              </w:rPr>
              <w:t>โครงการ</w:t>
            </w:r>
          </w:p>
        </w:tc>
        <w:tc>
          <w:tcPr>
            <w:tcW w:w="1843" w:type="dxa"/>
            <w:vMerge w:val="restart"/>
          </w:tcPr>
          <w:p w14:paraId="7F245A01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309DDB90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81DDF">
              <w:rPr>
                <w:rFonts w:ascii="TH SarabunPSK" w:hAnsi="TH SarabunPSK" w:cs="TH SarabunPSK"/>
                <w:b/>
                <w:bCs/>
                <w:sz w:val="28"/>
                <w:cs/>
              </w:rPr>
              <w:t>วัตถุประสงค์</w:t>
            </w:r>
          </w:p>
        </w:tc>
        <w:tc>
          <w:tcPr>
            <w:tcW w:w="1842" w:type="dxa"/>
            <w:vMerge w:val="restart"/>
          </w:tcPr>
          <w:p w14:paraId="32FCFF40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81DDF">
              <w:rPr>
                <w:rFonts w:ascii="TH SarabunPSK" w:hAnsi="TH SarabunPSK" w:cs="TH SarabunPSK"/>
                <w:b/>
                <w:bCs/>
                <w:sz w:val="28"/>
                <w:cs/>
              </w:rPr>
              <w:t>เป้าหมาย</w:t>
            </w:r>
          </w:p>
          <w:p w14:paraId="2ED90F38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81DDF">
              <w:rPr>
                <w:rFonts w:ascii="TH SarabunPSK" w:hAnsi="TH SarabunPSK" w:cs="TH SarabunPSK"/>
                <w:sz w:val="28"/>
                <w:cs/>
              </w:rPr>
              <w:t>(ผลผลิตของโครงการ)</w:t>
            </w:r>
          </w:p>
        </w:tc>
        <w:tc>
          <w:tcPr>
            <w:tcW w:w="5670" w:type="dxa"/>
            <w:gridSpan w:val="5"/>
          </w:tcPr>
          <w:p w14:paraId="5829B06F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81DDF">
              <w:rPr>
                <w:rFonts w:ascii="TH SarabunPSK" w:hAnsi="TH SarabunPSK" w:cs="TH SarabunPSK"/>
                <w:b/>
                <w:bCs/>
                <w:sz w:val="28"/>
                <w:cs/>
              </w:rPr>
              <w:t>งบประมาณและที่ผ่านมา</w:t>
            </w:r>
          </w:p>
        </w:tc>
        <w:tc>
          <w:tcPr>
            <w:tcW w:w="1560" w:type="dxa"/>
            <w:vMerge w:val="restart"/>
          </w:tcPr>
          <w:p w14:paraId="52626B0A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81DDF">
              <w:rPr>
                <w:rFonts w:ascii="TH SarabunPSK" w:hAnsi="TH SarabunPSK" w:cs="TH SarabunPSK"/>
                <w:b/>
                <w:bCs/>
                <w:sz w:val="28"/>
                <w:cs/>
              </w:rPr>
              <w:t>ตัวชี้วัด</w:t>
            </w:r>
          </w:p>
          <w:p w14:paraId="24B13ADF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181DDF">
              <w:rPr>
                <w:rFonts w:ascii="TH SarabunPSK" w:hAnsi="TH SarabunPSK" w:cs="TH SarabunPSK"/>
                <w:b/>
                <w:bCs/>
                <w:sz w:val="28"/>
                <w:cs/>
              </w:rPr>
              <w:t>(</w:t>
            </w:r>
            <w:r w:rsidRPr="00181DDF">
              <w:rPr>
                <w:rFonts w:ascii="TH SarabunPSK" w:hAnsi="TH SarabunPSK" w:cs="TH SarabunPSK"/>
                <w:b/>
                <w:bCs/>
                <w:sz w:val="28"/>
              </w:rPr>
              <w:t>KPI</w:t>
            </w:r>
            <w:r w:rsidRPr="00181DDF">
              <w:rPr>
                <w:rFonts w:ascii="TH SarabunPSK" w:hAnsi="TH SarabunPSK" w:cs="TH SarabunPSK"/>
                <w:b/>
                <w:bCs/>
                <w:sz w:val="28"/>
                <w:cs/>
              </w:rPr>
              <w:t>)</w:t>
            </w:r>
          </w:p>
        </w:tc>
        <w:tc>
          <w:tcPr>
            <w:tcW w:w="1701" w:type="dxa"/>
            <w:vMerge w:val="restart"/>
          </w:tcPr>
          <w:p w14:paraId="3E2C477E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81DDF">
              <w:rPr>
                <w:rFonts w:ascii="TH SarabunPSK" w:hAnsi="TH SarabunPSK" w:cs="TH SarabunPSK"/>
                <w:b/>
                <w:bCs/>
                <w:sz w:val="28"/>
                <w:cs/>
              </w:rPr>
              <w:t>ผลที่คาดว่า</w:t>
            </w:r>
          </w:p>
          <w:p w14:paraId="43BF7561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81DDF">
              <w:rPr>
                <w:rFonts w:ascii="TH SarabunPSK" w:hAnsi="TH SarabunPSK" w:cs="TH SarabunPSK"/>
                <w:b/>
                <w:bCs/>
                <w:sz w:val="28"/>
                <w:cs/>
              </w:rPr>
              <w:t>จะได้รับ</w:t>
            </w:r>
          </w:p>
        </w:tc>
        <w:tc>
          <w:tcPr>
            <w:tcW w:w="1134" w:type="dxa"/>
            <w:vMerge w:val="restart"/>
          </w:tcPr>
          <w:p w14:paraId="2306E474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181DDF">
              <w:rPr>
                <w:rFonts w:ascii="TH SarabunPSK" w:hAnsi="TH SarabunPSK" w:cs="TH SarabunPSK"/>
                <w:b/>
                <w:bCs/>
                <w:sz w:val="28"/>
                <w:cs/>
              </w:rPr>
              <w:t>หน่วยงานรับผิดชอบหลัก</w:t>
            </w:r>
          </w:p>
        </w:tc>
      </w:tr>
      <w:tr w:rsidR="00EB5A06" w:rsidRPr="00181DDF" w14:paraId="2D52E3E0" w14:textId="77777777" w:rsidTr="00EF5E2D">
        <w:trPr>
          <w:trHeight w:val="335"/>
        </w:trPr>
        <w:tc>
          <w:tcPr>
            <w:tcW w:w="709" w:type="dxa"/>
            <w:vMerge/>
          </w:tcPr>
          <w:p w14:paraId="22EC7608" w14:textId="77777777" w:rsidR="00EB5A06" w:rsidRPr="00181DDF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</w:tcPr>
          <w:p w14:paraId="6478E101" w14:textId="77777777" w:rsidR="00EB5A06" w:rsidRPr="00181DDF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</w:tcPr>
          <w:p w14:paraId="0C5CC3E0" w14:textId="77777777" w:rsidR="00EB5A06" w:rsidRPr="00181DDF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2" w:type="dxa"/>
            <w:vMerge/>
          </w:tcPr>
          <w:p w14:paraId="5DD31A0D" w14:textId="77777777" w:rsidR="00EB5A06" w:rsidRPr="00181DDF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</w:tcPr>
          <w:p w14:paraId="069B4EFA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81DDF">
              <w:rPr>
                <w:rFonts w:ascii="TH SarabunPSK" w:hAnsi="TH SarabunPSK" w:cs="TH SarabunPSK"/>
                <w:b/>
                <w:bCs/>
                <w:sz w:val="28"/>
              </w:rPr>
              <w:t>2566</w:t>
            </w:r>
          </w:p>
          <w:p w14:paraId="0F316FAA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181DDF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</w:tcPr>
          <w:p w14:paraId="769591FD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81DDF">
              <w:rPr>
                <w:rFonts w:ascii="TH SarabunPSK" w:hAnsi="TH SarabunPSK" w:cs="TH SarabunPSK"/>
                <w:b/>
                <w:bCs/>
                <w:sz w:val="28"/>
              </w:rPr>
              <w:t>2567</w:t>
            </w:r>
          </w:p>
          <w:p w14:paraId="630E90D1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181DDF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</w:tcPr>
          <w:p w14:paraId="40D69025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81DDF">
              <w:rPr>
                <w:rFonts w:ascii="TH SarabunPSK" w:hAnsi="TH SarabunPSK" w:cs="TH SarabunPSK"/>
                <w:b/>
                <w:bCs/>
                <w:sz w:val="28"/>
              </w:rPr>
              <w:t>2568</w:t>
            </w:r>
          </w:p>
          <w:p w14:paraId="0264BCB4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181DDF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</w:tcPr>
          <w:p w14:paraId="6DA7F006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81DDF">
              <w:rPr>
                <w:rFonts w:ascii="TH SarabunPSK" w:hAnsi="TH SarabunPSK" w:cs="TH SarabunPSK"/>
                <w:b/>
                <w:bCs/>
                <w:sz w:val="28"/>
              </w:rPr>
              <w:t>2569</w:t>
            </w:r>
          </w:p>
          <w:p w14:paraId="5EAFFD95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181DDF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</w:tcPr>
          <w:p w14:paraId="20A02129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81DDF">
              <w:rPr>
                <w:rFonts w:ascii="TH SarabunPSK" w:hAnsi="TH SarabunPSK" w:cs="TH SarabunPSK"/>
                <w:b/>
                <w:bCs/>
                <w:sz w:val="28"/>
              </w:rPr>
              <w:t>2570</w:t>
            </w:r>
          </w:p>
          <w:p w14:paraId="3A24E82E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181DDF">
              <w:rPr>
                <w:rFonts w:ascii="TH SarabunPSK" w:hAnsi="TH SarabunPSK" w:cs="TH SarabunPSK"/>
                <w:b/>
                <w:bCs/>
                <w:sz w:val="28"/>
              </w:rPr>
              <w:t>(</w:t>
            </w:r>
            <w:r w:rsidRPr="00181DDF">
              <w:rPr>
                <w:rFonts w:ascii="TH SarabunPSK" w:hAnsi="TH SarabunPSK" w:cs="TH SarabunPSK"/>
                <w:b/>
                <w:bCs/>
                <w:sz w:val="28"/>
                <w:cs/>
              </w:rPr>
              <w:t>บาท)</w:t>
            </w:r>
          </w:p>
        </w:tc>
        <w:tc>
          <w:tcPr>
            <w:tcW w:w="1560" w:type="dxa"/>
            <w:vMerge/>
          </w:tcPr>
          <w:p w14:paraId="34EBEEB9" w14:textId="77777777" w:rsidR="00EB5A06" w:rsidRPr="00181DDF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701" w:type="dxa"/>
            <w:vMerge/>
          </w:tcPr>
          <w:p w14:paraId="5A320A05" w14:textId="77777777" w:rsidR="00EB5A06" w:rsidRPr="00181DDF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  <w:vMerge/>
          </w:tcPr>
          <w:p w14:paraId="4CB74159" w14:textId="77777777" w:rsidR="00EB5A06" w:rsidRPr="00181DDF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</w:tr>
      <w:tr w:rsidR="00EB5A06" w:rsidRPr="00181DDF" w14:paraId="692CC419" w14:textId="77777777" w:rsidTr="00EF5E2D">
        <w:trPr>
          <w:trHeight w:val="1690"/>
        </w:trPr>
        <w:tc>
          <w:tcPr>
            <w:tcW w:w="709" w:type="dxa"/>
          </w:tcPr>
          <w:p w14:paraId="5FFCDB78" w14:textId="77777777" w:rsidR="00EB5A06" w:rsidRPr="00BE4F4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E4F4A">
              <w:rPr>
                <w:rFonts w:ascii="TH SarabunPSK" w:hAnsi="TH SarabunPSK" w:cs="TH SarabunPSK"/>
                <w:sz w:val="28"/>
              </w:rPr>
              <w:t>495</w:t>
            </w:r>
          </w:p>
        </w:tc>
        <w:tc>
          <w:tcPr>
            <w:tcW w:w="1843" w:type="dxa"/>
          </w:tcPr>
          <w:p w14:paraId="027C754C" w14:textId="77777777" w:rsidR="00EB5A06" w:rsidRPr="00BE4F4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BE4F4A">
              <w:rPr>
                <w:rFonts w:ascii="TH SarabunPSK" w:hAnsi="TH SarabunPSK" w:cs="TH SarabunPSK"/>
                <w:sz w:val="28"/>
                <w:cs/>
              </w:rPr>
              <w:t>โครงการฝึกอบรมทบทวน</w:t>
            </w:r>
            <w:r w:rsidRPr="00BE4F4A">
              <w:rPr>
                <w:rFonts w:ascii="TH SarabunPSK" w:hAnsi="TH SarabunPSK" w:cs="TH SarabunPSK" w:hint="cs"/>
                <w:sz w:val="28"/>
                <w:cs/>
              </w:rPr>
              <w:t>ชุดปฏิบัติการ</w:t>
            </w:r>
            <w:r w:rsidRPr="00BE4F4A">
              <w:rPr>
                <w:rFonts w:ascii="TH SarabunPSK" w:hAnsi="TH SarabunPSK" w:cs="TH SarabunPSK"/>
                <w:sz w:val="28"/>
                <w:cs/>
              </w:rPr>
              <w:t>จิตอาสาภัยพิบัติตำบลบ้านโคก</w:t>
            </w:r>
          </w:p>
        </w:tc>
        <w:tc>
          <w:tcPr>
            <w:tcW w:w="1843" w:type="dxa"/>
          </w:tcPr>
          <w:p w14:paraId="7BAC8AE5" w14:textId="77777777" w:rsidR="00EB5A06" w:rsidRPr="00BE4F4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BE4F4A">
              <w:rPr>
                <w:rFonts w:ascii="TH SarabunPSK" w:hAnsi="TH SarabunPSK" w:cs="TH SarabunPSK"/>
                <w:sz w:val="28"/>
                <w:cs/>
              </w:rPr>
              <w:t>เพื่อส่งเสริมและพัฒนาความรู้ความเข้าใจจิตอาสาในตำบลให้มีความรู้ความสามารถในการช่วยเหลือประชาชนเมื่อเกิดภัยพิบัติต่างๆที่อาจเกิดขึ้น</w:t>
            </w:r>
          </w:p>
        </w:tc>
        <w:tc>
          <w:tcPr>
            <w:tcW w:w="1842" w:type="dxa"/>
          </w:tcPr>
          <w:p w14:paraId="25596C6E" w14:textId="77777777" w:rsidR="00EB5A06" w:rsidRPr="00BE4F4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BE4F4A">
              <w:rPr>
                <w:rFonts w:ascii="TH SarabunPSK" w:hAnsi="TH SarabunPSK" w:cs="TH SarabunPSK"/>
                <w:sz w:val="28"/>
                <w:cs/>
              </w:rPr>
              <w:t>ฝึกอบรมและทบทวนทั้งภาคทฤษฎีและปฏิบัติให้กับจิตอาสาในตำบลบ้านโคก</w:t>
            </w:r>
          </w:p>
        </w:tc>
        <w:tc>
          <w:tcPr>
            <w:tcW w:w="1134" w:type="dxa"/>
          </w:tcPr>
          <w:p w14:paraId="72A17E77" w14:textId="77777777" w:rsidR="00EB5A06" w:rsidRPr="00BE4F4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87D9883" w14:textId="77777777" w:rsidR="00EB5A06" w:rsidRPr="00BE4F4A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BE4F4A">
              <w:rPr>
                <w:rFonts w:ascii="TH SarabunPSK" w:hAnsi="TH SarabunPSK" w:cs="TH SarabunPSK"/>
                <w:sz w:val="28"/>
                <w:cs/>
              </w:rPr>
              <w:t>50,000</w:t>
            </w:r>
          </w:p>
        </w:tc>
        <w:tc>
          <w:tcPr>
            <w:tcW w:w="1134" w:type="dxa"/>
          </w:tcPr>
          <w:p w14:paraId="4550A80A" w14:textId="77777777" w:rsidR="00EB5A06" w:rsidRPr="00BE4F4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24B684A" w14:textId="77777777" w:rsidR="00EB5A06" w:rsidRPr="00BE4F4A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BE4F4A">
              <w:rPr>
                <w:rFonts w:ascii="TH SarabunPSK" w:hAnsi="TH SarabunPSK" w:cs="TH SarabunPSK"/>
                <w:sz w:val="28"/>
                <w:cs/>
              </w:rPr>
              <w:t>50,000</w:t>
            </w:r>
          </w:p>
        </w:tc>
        <w:tc>
          <w:tcPr>
            <w:tcW w:w="1134" w:type="dxa"/>
          </w:tcPr>
          <w:p w14:paraId="61ECC4DC" w14:textId="77777777" w:rsidR="00EB5A06" w:rsidRPr="00BE4F4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3490DED" w14:textId="77777777" w:rsidR="00EB5A06" w:rsidRPr="00BE4F4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E4F4A">
              <w:rPr>
                <w:rFonts w:ascii="TH SarabunPSK" w:hAnsi="TH SarabunPSK" w:cs="TH SarabunPSK"/>
                <w:sz w:val="28"/>
                <w:cs/>
              </w:rPr>
              <w:t>50,000</w:t>
            </w:r>
          </w:p>
        </w:tc>
        <w:tc>
          <w:tcPr>
            <w:tcW w:w="1134" w:type="dxa"/>
          </w:tcPr>
          <w:p w14:paraId="34A82D6B" w14:textId="77777777" w:rsidR="00EB5A06" w:rsidRPr="00BE4F4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2E32010" w14:textId="77777777" w:rsidR="00EB5A06" w:rsidRPr="00BE4F4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E4F4A">
              <w:rPr>
                <w:rFonts w:ascii="TH SarabunPSK" w:hAnsi="TH SarabunPSK" w:cs="TH SarabunPSK"/>
                <w:sz w:val="28"/>
                <w:cs/>
              </w:rPr>
              <w:t>50,000</w:t>
            </w:r>
          </w:p>
        </w:tc>
        <w:tc>
          <w:tcPr>
            <w:tcW w:w="1134" w:type="dxa"/>
          </w:tcPr>
          <w:p w14:paraId="4E51D682" w14:textId="77777777" w:rsidR="00EB5A06" w:rsidRPr="00BE4F4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49F2B1E" w14:textId="77777777" w:rsidR="00EB5A06" w:rsidRPr="00BE4F4A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BE4F4A">
              <w:rPr>
                <w:rFonts w:ascii="TH SarabunPSK" w:hAnsi="TH SarabunPSK" w:cs="TH SarabunPSK"/>
                <w:sz w:val="28"/>
                <w:cs/>
              </w:rPr>
              <w:t>50,000</w:t>
            </w:r>
          </w:p>
        </w:tc>
        <w:tc>
          <w:tcPr>
            <w:tcW w:w="1560" w:type="dxa"/>
          </w:tcPr>
          <w:p w14:paraId="5945FB55" w14:textId="77777777" w:rsidR="00EB5A06" w:rsidRPr="00BE4F4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BE4F4A">
              <w:rPr>
                <w:rFonts w:ascii="TH SarabunPSK" w:hAnsi="TH SarabunPSK" w:cs="TH SarabunPSK"/>
                <w:sz w:val="28"/>
                <w:cs/>
              </w:rPr>
              <w:t>จิตอาสาภัยพิบัติได้รับการฝึกอบรม</w:t>
            </w:r>
          </w:p>
        </w:tc>
        <w:tc>
          <w:tcPr>
            <w:tcW w:w="1701" w:type="dxa"/>
          </w:tcPr>
          <w:p w14:paraId="6CC7D91F" w14:textId="77777777" w:rsidR="00EB5A06" w:rsidRPr="00BE4F4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BE4F4A">
              <w:rPr>
                <w:rFonts w:ascii="TH SarabunPSK" w:hAnsi="TH SarabunPSK" w:cs="TH SarabunPSK"/>
                <w:sz w:val="28"/>
                <w:cs/>
              </w:rPr>
              <w:t>จิตอาสามีความรู้ความเข้าใจในการจัดการภัยพิบัติที่อาจเกิดขึ้นในชุมชน</w:t>
            </w:r>
          </w:p>
        </w:tc>
        <w:tc>
          <w:tcPr>
            <w:tcW w:w="1134" w:type="dxa"/>
          </w:tcPr>
          <w:p w14:paraId="49E17405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1B3D42">
              <w:rPr>
                <w:rFonts w:ascii="TH SarabunPSK" w:hAnsi="TH SarabunPSK" w:cs="TH SarabunPSK"/>
                <w:color w:val="FF0000"/>
                <w:sz w:val="28"/>
                <w:cs/>
              </w:rPr>
              <w:t>สำนักปลัด</w:t>
            </w:r>
          </w:p>
        </w:tc>
      </w:tr>
      <w:tr w:rsidR="00EB5A06" w:rsidRPr="00181DDF" w14:paraId="1453E409" w14:textId="77777777" w:rsidTr="00EF5E2D">
        <w:trPr>
          <w:trHeight w:val="501"/>
        </w:trPr>
        <w:tc>
          <w:tcPr>
            <w:tcW w:w="709" w:type="dxa"/>
          </w:tcPr>
          <w:p w14:paraId="756BDC94" w14:textId="77777777" w:rsidR="00EB5A06" w:rsidRPr="00BE4F4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E4F4A">
              <w:rPr>
                <w:rFonts w:ascii="TH SarabunPSK" w:hAnsi="TH SarabunPSK" w:cs="TH SarabunPSK"/>
                <w:sz w:val="28"/>
              </w:rPr>
              <w:t>496</w:t>
            </w:r>
          </w:p>
        </w:tc>
        <w:tc>
          <w:tcPr>
            <w:tcW w:w="1843" w:type="dxa"/>
          </w:tcPr>
          <w:p w14:paraId="45FA1061" w14:textId="77777777" w:rsidR="00EB5A06" w:rsidRPr="00BE4F4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BE4F4A">
              <w:rPr>
                <w:rFonts w:ascii="TH SarabunPSK" w:hAnsi="TH SarabunPSK" w:cs="TH SarabunPSK"/>
                <w:sz w:val="28"/>
                <w:cs/>
              </w:rPr>
              <w:t>โครงการฝึกซ้อมแผนป้องกันและบรรเทาสาธารณภัย</w:t>
            </w:r>
          </w:p>
        </w:tc>
        <w:tc>
          <w:tcPr>
            <w:tcW w:w="1843" w:type="dxa"/>
          </w:tcPr>
          <w:p w14:paraId="25532165" w14:textId="77777777" w:rsidR="00EB5A06" w:rsidRPr="00BE4F4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BE4F4A">
              <w:rPr>
                <w:rFonts w:ascii="TH SarabunPSK" w:hAnsi="TH SarabunPSK" w:cs="TH SarabunPSK"/>
                <w:sz w:val="28"/>
                <w:cs/>
              </w:rPr>
              <w:t>เพื่อพัฒนาความรู้ความสามารถในการช่วยเหลือประชาชนเมื่อเกิดภัยพิบัติต่างๆที่อาจเกิดขึ้น</w:t>
            </w:r>
          </w:p>
        </w:tc>
        <w:tc>
          <w:tcPr>
            <w:tcW w:w="1842" w:type="dxa"/>
          </w:tcPr>
          <w:p w14:paraId="0134F676" w14:textId="77777777" w:rsidR="00EB5A06" w:rsidRPr="00BE4F4A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BE4F4A">
              <w:rPr>
                <w:rFonts w:ascii="TH SarabunPSK" w:hAnsi="TH SarabunPSK" w:cs="TH SarabunPSK"/>
                <w:sz w:val="28"/>
                <w:cs/>
              </w:rPr>
              <w:t xml:space="preserve">ฝึกอบรมให้ความรู้ </w:t>
            </w:r>
          </w:p>
          <w:p w14:paraId="67DFCD61" w14:textId="77777777" w:rsidR="00EB5A06" w:rsidRPr="00BE4F4A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BE4F4A">
              <w:rPr>
                <w:rFonts w:ascii="TH SarabunPSK" w:hAnsi="TH SarabunPSK" w:cs="TH SarabunPSK"/>
                <w:sz w:val="28"/>
                <w:cs/>
              </w:rPr>
              <w:t xml:space="preserve">อปพร.ในตำบล  จำนวน  </w:t>
            </w:r>
            <w:r w:rsidRPr="00BE4F4A">
              <w:rPr>
                <w:rFonts w:ascii="TH SarabunPSK" w:hAnsi="TH SarabunPSK" w:cs="TH SarabunPSK"/>
                <w:sz w:val="28"/>
              </w:rPr>
              <w:t>110</w:t>
            </w:r>
            <w:r w:rsidRPr="00BE4F4A">
              <w:rPr>
                <w:rFonts w:ascii="TH SarabunPSK" w:hAnsi="TH SarabunPSK" w:cs="TH SarabunPSK"/>
                <w:sz w:val="28"/>
                <w:cs/>
              </w:rPr>
              <w:t xml:space="preserve"> นายและเจ้าหน้าที่กู้ชีพ</w:t>
            </w:r>
          </w:p>
          <w:p w14:paraId="0FD6EB24" w14:textId="77777777" w:rsidR="00EB5A06" w:rsidRPr="00BE4F4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BE4F4A">
              <w:rPr>
                <w:rFonts w:ascii="TH SarabunPSK" w:hAnsi="TH SarabunPSK" w:cs="TH SarabunPSK"/>
                <w:sz w:val="28"/>
                <w:cs/>
              </w:rPr>
              <w:t xml:space="preserve">จำนวน  </w:t>
            </w:r>
            <w:r w:rsidRPr="00BE4F4A">
              <w:rPr>
                <w:rFonts w:ascii="TH SarabunPSK" w:hAnsi="TH SarabunPSK" w:cs="TH SarabunPSK"/>
                <w:sz w:val="28"/>
              </w:rPr>
              <w:t xml:space="preserve">10  </w:t>
            </w:r>
            <w:r w:rsidRPr="00BE4F4A">
              <w:rPr>
                <w:rFonts w:ascii="TH SarabunPSK" w:hAnsi="TH SarabunPSK" w:cs="TH SarabunPSK"/>
                <w:sz w:val="28"/>
                <w:cs/>
              </w:rPr>
              <w:t>นาย</w:t>
            </w:r>
          </w:p>
        </w:tc>
        <w:tc>
          <w:tcPr>
            <w:tcW w:w="1134" w:type="dxa"/>
          </w:tcPr>
          <w:p w14:paraId="43078E68" w14:textId="77777777" w:rsidR="00EB5A06" w:rsidRPr="00BE4F4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3EF0CD1" w14:textId="77777777" w:rsidR="00EB5A06" w:rsidRPr="00BE4F4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E4F4A">
              <w:rPr>
                <w:rFonts w:ascii="TH SarabunPSK" w:hAnsi="TH SarabunPSK" w:cs="TH SarabunPSK"/>
                <w:sz w:val="28"/>
                <w:cs/>
              </w:rPr>
              <w:t>50,000</w:t>
            </w:r>
          </w:p>
        </w:tc>
        <w:tc>
          <w:tcPr>
            <w:tcW w:w="1134" w:type="dxa"/>
          </w:tcPr>
          <w:p w14:paraId="54CB6A04" w14:textId="77777777" w:rsidR="00EB5A06" w:rsidRPr="00BE4F4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AAF0F38" w14:textId="77777777" w:rsidR="00EB5A06" w:rsidRPr="00BE4F4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E4F4A">
              <w:rPr>
                <w:rFonts w:ascii="TH SarabunPSK" w:hAnsi="TH SarabunPSK" w:cs="TH SarabunPSK"/>
                <w:sz w:val="28"/>
              </w:rPr>
              <w:t>50,000</w:t>
            </w:r>
          </w:p>
        </w:tc>
        <w:tc>
          <w:tcPr>
            <w:tcW w:w="1134" w:type="dxa"/>
          </w:tcPr>
          <w:p w14:paraId="48E7A32C" w14:textId="77777777" w:rsidR="00EB5A06" w:rsidRPr="00BE4F4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96BA1ED" w14:textId="77777777" w:rsidR="00EB5A06" w:rsidRPr="00BE4F4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E4F4A">
              <w:rPr>
                <w:rFonts w:ascii="TH SarabunPSK" w:hAnsi="TH SarabunPSK" w:cs="TH SarabunPSK"/>
                <w:sz w:val="28"/>
                <w:cs/>
              </w:rPr>
              <w:t>50</w:t>
            </w:r>
            <w:r w:rsidRPr="00BE4F4A">
              <w:rPr>
                <w:rFonts w:ascii="TH SarabunPSK" w:hAnsi="TH SarabunPSK" w:cs="TH SarabunPSK"/>
                <w:sz w:val="28"/>
              </w:rPr>
              <w:t>,</w:t>
            </w:r>
            <w:r w:rsidRPr="00BE4F4A">
              <w:rPr>
                <w:rFonts w:ascii="TH SarabunPSK" w:hAnsi="TH SarabunPSK" w:cs="TH SarabunPSK"/>
                <w:sz w:val="28"/>
                <w:cs/>
              </w:rPr>
              <w:t>000</w:t>
            </w:r>
          </w:p>
        </w:tc>
        <w:tc>
          <w:tcPr>
            <w:tcW w:w="1134" w:type="dxa"/>
          </w:tcPr>
          <w:p w14:paraId="31300439" w14:textId="77777777" w:rsidR="00EB5A06" w:rsidRPr="00BE4F4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A1ED3C1" w14:textId="77777777" w:rsidR="00EB5A06" w:rsidRPr="00BE4F4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E4F4A">
              <w:rPr>
                <w:rFonts w:ascii="TH SarabunPSK" w:hAnsi="TH SarabunPSK" w:cs="TH SarabunPSK"/>
                <w:sz w:val="28"/>
              </w:rPr>
              <w:t>50,000</w:t>
            </w:r>
          </w:p>
        </w:tc>
        <w:tc>
          <w:tcPr>
            <w:tcW w:w="1134" w:type="dxa"/>
          </w:tcPr>
          <w:p w14:paraId="2BAE4CCF" w14:textId="77777777" w:rsidR="00EB5A06" w:rsidRPr="00BE4F4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8C575CB" w14:textId="77777777" w:rsidR="00EB5A06" w:rsidRPr="00BE4F4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E4F4A">
              <w:rPr>
                <w:rFonts w:ascii="TH SarabunPSK" w:hAnsi="TH SarabunPSK" w:cs="TH SarabunPSK"/>
                <w:sz w:val="28"/>
              </w:rPr>
              <w:t>50,000</w:t>
            </w:r>
          </w:p>
        </w:tc>
        <w:tc>
          <w:tcPr>
            <w:tcW w:w="1560" w:type="dxa"/>
          </w:tcPr>
          <w:p w14:paraId="2A44C95C" w14:textId="77777777" w:rsidR="00EB5A06" w:rsidRPr="00BE4F4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BE4F4A">
              <w:rPr>
                <w:rFonts w:ascii="TH SarabunPSK" w:hAnsi="TH SarabunPSK" w:cs="TH SarabunPSK"/>
                <w:sz w:val="28"/>
                <w:cs/>
              </w:rPr>
              <w:t>มีผู้เข้าร่วมอบรมร้อยละ 80</w:t>
            </w:r>
          </w:p>
        </w:tc>
        <w:tc>
          <w:tcPr>
            <w:tcW w:w="1701" w:type="dxa"/>
          </w:tcPr>
          <w:p w14:paraId="2BED9561" w14:textId="77777777" w:rsidR="00EB5A06" w:rsidRPr="00BE4F4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BE4F4A">
              <w:rPr>
                <w:rFonts w:ascii="TH SarabunPSK" w:hAnsi="TH SarabunPSK" w:cs="TH SarabunPSK"/>
                <w:sz w:val="28"/>
                <w:cs/>
              </w:rPr>
              <w:t>ประชาชนมีความรู้ด้านการป้องกันภัยต่างๆภายในชุมชน</w:t>
            </w:r>
          </w:p>
        </w:tc>
        <w:tc>
          <w:tcPr>
            <w:tcW w:w="1134" w:type="dxa"/>
          </w:tcPr>
          <w:p w14:paraId="5488849A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181DDF">
              <w:rPr>
                <w:rFonts w:ascii="TH SarabunPSK" w:hAnsi="TH SarabunPSK" w:cs="TH SarabunPSK"/>
                <w:sz w:val="28"/>
                <w:cs/>
              </w:rPr>
              <w:t>สำนักปลัด</w:t>
            </w:r>
          </w:p>
        </w:tc>
      </w:tr>
      <w:tr w:rsidR="00EB5A06" w:rsidRPr="00181DDF" w14:paraId="2B97DBD2" w14:textId="77777777" w:rsidTr="00EF5E2D">
        <w:tc>
          <w:tcPr>
            <w:tcW w:w="709" w:type="dxa"/>
          </w:tcPr>
          <w:p w14:paraId="715FE9CF" w14:textId="77777777" w:rsidR="00EB5A06" w:rsidRPr="00BE4F4A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BE4F4A">
              <w:rPr>
                <w:rFonts w:ascii="TH SarabunPSK" w:hAnsi="TH SarabunPSK" w:cs="TH SarabunPSK"/>
                <w:sz w:val="28"/>
              </w:rPr>
              <w:t>497</w:t>
            </w:r>
          </w:p>
        </w:tc>
        <w:tc>
          <w:tcPr>
            <w:tcW w:w="1843" w:type="dxa"/>
          </w:tcPr>
          <w:p w14:paraId="0799A16A" w14:textId="77777777" w:rsidR="00EB5A06" w:rsidRPr="00BE4F4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BE4F4A">
              <w:rPr>
                <w:rFonts w:ascii="TH SarabunPSK" w:hAnsi="TH SarabunPSK" w:cs="TH SarabunPSK"/>
                <w:sz w:val="28"/>
                <w:cs/>
              </w:rPr>
              <w:t>โครงการฝึกอบรมอาสาสมัครป้องกันภัยภายพลเรือน</w:t>
            </w:r>
          </w:p>
        </w:tc>
        <w:tc>
          <w:tcPr>
            <w:tcW w:w="1843" w:type="dxa"/>
          </w:tcPr>
          <w:p w14:paraId="2BD212AF" w14:textId="77777777" w:rsidR="00EB5A06" w:rsidRPr="00BE4F4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BE4F4A">
              <w:rPr>
                <w:rFonts w:ascii="TH SarabunPSK" w:hAnsi="TH SarabunPSK" w:cs="TH SarabunPSK"/>
                <w:sz w:val="28"/>
                <w:cs/>
              </w:rPr>
              <w:t>เพื่อฝึกอบรมให้ความรู้แก่อาสาสมัครในการป้องกันภัยอย่างต่อเนื่องและสม่ำเสมอ</w:t>
            </w:r>
          </w:p>
        </w:tc>
        <w:tc>
          <w:tcPr>
            <w:tcW w:w="1842" w:type="dxa"/>
          </w:tcPr>
          <w:p w14:paraId="35239FBD" w14:textId="77777777" w:rsidR="00EB5A06" w:rsidRPr="00BE4F4A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BE4F4A">
              <w:rPr>
                <w:rFonts w:ascii="TH SarabunPSK" w:hAnsi="TH SarabunPSK" w:cs="TH SarabunPSK"/>
                <w:sz w:val="28"/>
                <w:cs/>
              </w:rPr>
              <w:t xml:space="preserve">ฝึกอบรมให้ความรู้ </w:t>
            </w:r>
          </w:p>
          <w:p w14:paraId="32B3D92C" w14:textId="77777777" w:rsidR="00EB5A06" w:rsidRPr="00BE4F4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BE4F4A">
              <w:rPr>
                <w:rFonts w:ascii="TH SarabunPSK" w:hAnsi="TH SarabunPSK" w:cs="TH SarabunPSK"/>
                <w:sz w:val="28"/>
                <w:cs/>
              </w:rPr>
              <w:t>อปพร./ประชาชนและเจ้าหน้าที่กู้ชีพ</w:t>
            </w:r>
            <w:r w:rsidRPr="00BE4F4A">
              <w:rPr>
                <w:rFonts w:ascii="TH SarabunPSK" w:hAnsi="TH SarabunPSK" w:cs="TH SarabunPSK"/>
                <w:sz w:val="28"/>
              </w:rPr>
              <w:t xml:space="preserve"> </w:t>
            </w:r>
            <w:r w:rsidRPr="00BE4F4A">
              <w:rPr>
                <w:rFonts w:ascii="TH SarabunPSK" w:hAnsi="TH SarabunPSK" w:cs="TH SarabunPSK"/>
                <w:sz w:val="28"/>
                <w:cs/>
              </w:rPr>
              <w:t>เกี่ยวกับการป้องกันภัยต่างๆในชุมชน</w:t>
            </w:r>
          </w:p>
        </w:tc>
        <w:tc>
          <w:tcPr>
            <w:tcW w:w="1134" w:type="dxa"/>
          </w:tcPr>
          <w:p w14:paraId="389F39B6" w14:textId="77777777" w:rsidR="00EB5A06" w:rsidRPr="00BE4F4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F75D4F5" w14:textId="77777777" w:rsidR="00EB5A06" w:rsidRPr="00BE4F4A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BE4F4A">
              <w:rPr>
                <w:rFonts w:ascii="TH SarabunPSK" w:hAnsi="TH SarabunPSK" w:cs="TH SarabunPSK"/>
                <w:sz w:val="28"/>
                <w:cs/>
              </w:rPr>
              <w:t>100,000</w:t>
            </w:r>
          </w:p>
        </w:tc>
        <w:tc>
          <w:tcPr>
            <w:tcW w:w="1134" w:type="dxa"/>
          </w:tcPr>
          <w:p w14:paraId="76778CAC" w14:textId="77777777" w:rsidR="00EB5A06" w:rsidRPr="00BE4F4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35CA23C" w14:textId="77777777" w:rsidR="00EB5A06" w:rsidRPr="00BE4F4A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BE4F4A">
              <w:rPr>
                <w:rFonts w:ascii="TH SarabunPSK" w:hAnsi="TH SarabunPSK" w:cs="TH SarabunPSK"/>
                <w:sz w:val="28"/>
                <w:cs/>
              </w:rPr>
              <w:t>100</w:t>
            </w:r>
            <w:r w:rsidRPr="00BE4F4A">
              <w:rPr>
                <w:rFonts w:ascii="TH SarabunPSK" w:hAnsi="TH SarabunPSK" w:cs="TH SarabunPSK"/>
                <w:sz w:val="28"/>
              </w:rPr>
              <w:t>,</w:t>
            </w:r>
            <w:r w:rsidRPr="00BE4F4A">
              <w:rPr>
                <w:rFonts w:ascii="TH SarabunPSK" w:hAnsi="TH SarabunPSK" w:cs="TH SarabunPSK"/>
                <w:sz w:val="28"/>
                <w:cs/>
              </w:rPr>
              <w:t>000</w:t>
            </w:r>
          </w:p>
        </w:tc>
        <w:tc>
          <w:tcPr>
            <w:tcW w:w="1134" w:type="dxa"/>
          </w:tcPr>
          <w:p w14:paraId="73C8CC75" w14:textId="77777777" w:rsidR="00EB5A06" w:rsidRPr="00BE4F4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9589D96" w14:textId="77777777" w:rsidR="00EB5A06" w:rsidRPr="00BE4F4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E4F4A">
              <w:rPr>
                <w:rFonts w:ascii="TH SarabunPSK" w:hAnsi="TH SarabunPSK" w:cs="TH SarabunPSK"/>
                <w:sz w:val="28"/>
                <w:cs/>
              </w:rPr>
              <w:t>100</w:t>
            </w:r>
            <w:r w:rsidRPr="00BE4F4A">
              <w:rPr>
                <w:rFonts w:ascii="TH SarabunPSK" w:hAnsi="TH SarabunPSK" w:cs="TH SarabunPSK"/>
                <w:sz w:val="28"/>
              </w:rPr>
              <w:t>,</w:t>
            </w:r>
            <w:r w:rsidRPr="00BE4F4A">
              <w:rPr>
                <w:rFonts w:ascii="TH SarabunPSK" w:hAnsi="TH SarabunPSK" w:cs="TH SarabunPSK"/>
                <w:sz w:val="28"/>
                <w:cs/>
              </w:rPr>
              <w:t>000</w:t>
            </w:r>
          </w:p>
        </w:tc>
        <w:tc>
          <w:tcPr>
            <w:tcW w:w="1134" w:type="dxa"/>
          </w:tcPr>
          <w:p w14:paraId="57A271B6" w14:textId="77777777" w:rsidR="00EB5A06" w:rsidRPr="00BE4F4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DF13474" w14:textId="77777777" w:rsidR="00EB5A06" w:rsidRPr="00BE4F4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E4F4A">
              <w:rPr>
                <w:rFonts w:ascii="TH SarabunPSK" w:hAnsi="TH SarabunPSK" w:cs="TH SarabunPSK"/>
                <w:sz w:val="28"/>
              </w:rPr>
              <w:t>100,000</w:t>
            </w:r>
          </w:p>
        </w:tc>
        <w:tc>
          <w:tcPr>
            <w:tcW w:w="1134" w:type="dxa"/>
          </w:tcPr>
          <w:p w14:paraId="7975F7BD" w14:textId="77777777" w:rsidR="00EB5A06" w:rsidRPr="00BE4F4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DAE174E" w14:textId="77777777" w:rsidR="00EB5A06" w:rsidRPr="00BE4F4A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BE4F4A">
              <w:rPr>
                <w:rFonts w:ascii="TH SarabunPSK" w:hAnsi="TH SarabunPSK" w:cs="TH SarabunPSK"/>
                <w:sz w:val="28"/>
              </w:rPr>
              <w:t>100,000</w:t>
            </w:r>
          </w:p>
        </w:tc>
        <w:tc>
          <w:tcPr>
            <w:tcW w:w="1560" w:type="dxa"/>
          </w:tcPr>
          <w:p w14:paraId="5AC0D8BC" w14:textId="77777777" w:rsidR="00EB5A06" w:rsidRPr="00BE4F4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BE4F4A">
              <w:rPr>
                <w:rFonts w:ascii="TH SarabunPSK" w:hAnsi="TH SarabunPSK" w:cs="TH SarabunPSK"/>
                <w:sz w:val="28"/>
                <w:cs/>
              </w:rPr>
              <w:t>มีผู้เข้าร่วมอบรมร้อยละ 80</w:t>
            </w:r>
          </w:p>
        </w:tc>
        <w:tc>
          <w:tcPr>
            <w:tcW w:w="1701" w:type="dxa"/>
          </w:tcPr>
          <w:p w14:paraId="3347967D" w14:textId="77777777" w:rsidR="00EB5A06" w:rsidRPr="00BE4F4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BE4F4A">
              <w:rPr>
                <w:rFonts w:ascii="TH SarabunPSK" w:hAnsi="TH SarabunPSK" w:cs="TH SarabunPSK"/>
                <w:sz w:val="28"/>
                <w:cs/>
              </w:rPr>
              <w:t>ประชาชนมีความรู้ด้านการป้องกันภัยต่างๆภายในชุมชน</w:t>
            </w:r>
          </w:p>
        </w:tc>
        <w:tc>
          <w:tcPr>
            <w:tcW w:w="1134" w:type="dxa"/>
          </w:tcPr>
          <w:p w14:paraId="5C650C5B" w14:textId="77777777" w:rsidR="00EB5A06" w:rsidRPr="001B3D42" w:rsidRDefault="00EB5A06" w:rsidP="00EF5E2D">
            <w:pPr>
              <w:jc w:val="center"/>
              <w:rPr>
                <w:rFonts w:ascii="TH SarabunPSK" w:hAnsi="TH SarabunPSK" w:cs="TH SarabunPSK"/>
                <w:color w:val="FF0000"/>
                <w:sz w:val="28"/>
                <w:cs/>
              </w:rPr>
            </w:pPr>
            <w:r w:rsidRPr="001B3D42">
              <w:rPr>
                <w:rFonts w:ascii="TH SarabunPSK" w:hAnsi="TH SarabunPSK" w:cs="TH SarabunPSK"/>
                <w:color w:val="FF0000"/>
                <w:sz w:val="28"/>
                <w:cs/>
              </w:rPr>
              <w:t>สำนักปลัด</w:t>
            </w:r>
          </w:p>
        </w:tc>
      </w:tr>
    </w:tbl>
    <w:p w14:paraId="7BD8DC2E" w14:textId="77777777" w:rsidR="00EB5A06" w:rsidRPr="007F009F" w:rsidRDefault="00EB5A06" w:rsidP="00EB5A06">
      <w:pPr>
        <w:pStyle w:val="a3"/>
        <w:tabs>
          <w:tab w:val="clear" w:pos="9026"/>
          <w:tab w:val="right" w:pos="5954"/>
        </w:tabs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 w:hint="cs"/>
          <w:sz w:val="28"/>
          <w:cs/>
        </w:rPr>
        <w:lastRenderedPageBreak/>
        <w:t xml:space="preserve">       </w:t>
      </w:r>
      <w:r w:rsidRPr="00181DDF">
        <w:rPr>
          <w:rFonts w:ascii="TH SarabunPSK" w:hAnsi="TH SarabunPSK" w:cs="TH SarabunPSK"/>
          <w:sz w:val="28"/>
          <w:cs/>
        </w:rPr>
        <w:t xml:space="preserve">  1. ยุทศาสต</w:t>
      </w:r>
      <w:proofErr w:type="spellStart"/>
      <w:r w:rsidRPr="00181DDF">
        <w:rPr>
          <w:rFonts w:ascii="TH SarabunPSK" w:hAnsi="TH SarabunPSK" w:cs="TH SarabunPSK"/>
          <w:sz w:val="28"/>
          <w:cs/>
        </w:rPr>
        <w:t>ร์</w:t>
      </w:r>
      <w:proofErr w:type="spellEnd"/>
      <w:r w:rsidRPr="00181DDF">
        <w:rPr>
          <w:rFonts w:ascii="TH SarabunPSK" w:hAnsi="TH SarabunPSK" w:cs="TH SarabunPSK"/>
          <w:b/>
          <w:bCs/>
          <w:sz w:val="28"/>
          <w:cs/>
        </w:rPr>
        <w:tab/>
      </w:r>
      <w:r w:rsidRPr="00181DDF">
        <w:rPr>
          <w:rFonts w:ascii="TH SarabunPSK" w:hAnsi="TH SarabunPSK" w:cs="TH SarabunPSK"/>
          <w:b/>
          <w:bCs/>
          <w:sz w:val="28"/>
          <w:cs/>
        </w:rPr>
        <w:tab/>
      </w:r>
      <w:r w:rsidRPr="00181DDF">
        <w:rPr>
          <w:rFonts w:ascii="TH SarabunPSK" w:hAnsi="TH SarabunPSK" w:cs="TH SarabunPSK"/>
          <w:b/>
          <w:bCs/>
          <w:sz w:val="28"/>
          <w:cs/>
        </w:rPr>
        <w:tab/>
        <w:t>ยุทธศาสตร์ที่ 3</w:t>
      </w:r>
      <w:r w:rsidRPr="00181DDF">
        <w:rPr>
          <w:rFonts w:ascii="TH SarabunPSK" w:hAnsi="TH SarabunPSK" w:cs="TH SarabunPSK"/>
          <w:sz w:val="28"/>
        </w:rPr>
        <w:t xml:space="preserve"> </w:t>
      </w:r>
      <w:r w:rsidRPr="00181DDF">
        <w:rPr>
          <w:rFonts w:ascii="TH SarabunPSK" w:hAnsi="TH SarabunPSK" w:cs="TH SarabunPSK"/>
          <w:sz w:val="28"/>
          <w:cs/>
        </w:rPr>
        <w:t xml:space="preserve"> ยุทธศาสตร์การพัฒนาการเมืองการปกครอง  การป้องกันและการรักษาความสงบเรียบร้อย </w:t>
      </w:r>
    </w:p>
    <w:p w14:paraId="4983C932" w14:textId="77777777" w:rsidR="00EB5A06" w:rsidRPr="00181DDF" w:rsidRDefault="00EB5A06" w:rsidP="00EB5A06">
      <w:pPr>
        <w:spacing w:after="0" w:line="240" w:lineRule="auto"/>
        <w:ind w:firstLine="720"/>
        <w:jc w:val="thaiDistribute"/>
        <w:rPr>
          <w:rFonts w:ascii="TH SarabunPSK" w:eastAsia="Times New Roman" w:hAnsi="TH SarabunPSK" w:cs="TH SarabunPSK"/>
          <w:color w:val="000000"/>
          <w:sz w:val="28"/>
        </w:rPr>
      </w:pPr>
      <w:r w:rsidRPr="00181DDF">
        <w:rPr>
          <w:rFonts w:ascii="TH SarabunPSK" w:hAnsi="TH SarabunPSK" w:cs="TH SarabunPSK"/>
          <w:sz w:val="28"/>
          <w:cs/>
        </w:rPr>
        <w:t xml:space="preserve">    1.1 กลยุทธ์     </w:t>
      </w:r>
      <w:r w:rsidRPr="00181DDF">
        <w:rPr>
          <w:rFonts w:ascii="TH SarabunPSK" w:hAnsi="TH SarabunPSK" w:cs="TH SarabunPSK"/>
          <w:sz w:val="28"/>
          <w:cs/>
        </w:rPr>
        <w:tab/>
      </w:r>
      <w:r w:rsidRPr="00181DDF">
        <w:rPr>
          <w:rFonts w:ascii="TH SarabunPSK" w:hAnsi="TH SarabunPSK" w:cs="TH SarabunPSK"/>
          <w:sz w:val="28"/>
          <w:cs/>
        </w:rPr>
        <w:tab/>
      </w:r>
      <w:r w:rsidRPr="00181DDF">
        <w:rPr>
          <w:rFonts w:ascii="TH SarabunPSK" w:hAnsi="TH SarabunPSK" w:cs="TH SarabunPSK"/>
          <w:sz w:val="28"/>
          <w:cs/>
        </w:rPr>
        <w:tab/>
      </w:r>
      <w:r w:rsidRPr="00181DDF">
        <w:rPr>
          <w:rFonts w:ascii="TH SarabunPSK" w:hAnsi="TH SarabunPSK" w:cs="TH SarabunPSK"/>
          <w:sz w:val="28"/>
          <w:cs/>
        </w:rPr>
        <w:tab/>
      </w:r>
      <w:r w:rsidRPr="00181DDF">
        <w:rPr>
          <w:rFonts w:ascii="TH SarabunPSK" w:hAnsi="TH SarabunPSK" w:cs="TH SarabunPSK"/>
          <w:sz w:val="28"/>
          <w:cs/>
        </w:rPr>
        <w:tab/>
      </w:r>
      <w:r w:rsidRPr="00181DDF">
        <w:rPr>
          <w:rFonts w:ascii="TH SarabunPSK" w:hAnsi="TH SarabunPSK" w:cs="TH SarabunPSK"/>
          <w:sz w:val="28"/>
          <w:cs/>
        </w:rPr>
        <w:tab/>
      </w:r>
      <w:r w:rsidRPr="00181DDF">
        <w:rPr>
          <w:rFonts w:ascii="TH SarabunPSK" w:hAnsi="TH SarabunPSK" w:cs="TH SarabunPSK"/>
          <w:sz w:val="28"/>
          <w:cs/>
        </w:rPr>
        <w:tab/>
        <w:t xml:space="preserve">3. </w:t>
      </w:r>
      <w:r w:rsidRPr="00181DDF">
        <w:rPr>
          <w:rFonts w:ascii="TH SarabunPSK" w:eastAsia="Times New Roman" w:hAnsi="TH SarabunPSK" w:cs="TH SarabunPSK"/>
          <w:color w:val="000000"/>
          <w:sz w:val="28"/>
          <w:cs/>
        </w:rPr>
        <w:t xml:space="preserve">การเพิ่มศักยภาพและขีดความสามรถของประชาชน </w:t>
      </w:r>
      <w:r w:rsidRPr="00181DDF">
        <w:rPr>
          <w:rFonts w:ascii="TH SarabunPSK" w:eastAsia="Times New Roman" w:hAnsi="TH SarabunPSK" w:cs="TH SarabunPSK"/>
          <w:b/>
          <w:bCs/>
          <w:color w:val="000000"/>
          <w:sz w:val="28"/>
        </w:rPr>
        <w:t>–</w:t>
      </w:r>
      <w:r w:rsidRPr="00181DDF">
        <w:rPr>
          <w:rFonts w:ascii="TH SarabunPSK" w:eastAsia="Times New Roman" w:hAnsi="TH SarabunPSK" w:cs="TH SarabunPSK"/>
          <w:color w:val="000000"/>
          <w:sz w:val="28"/>
        </w:rPr>
        <w:t xml:space="preserve"> </w:t>
      </w:r>
      <w:r w:rsidRPr="00181DDF">
        <w:rPr>
          <w:rFonts w:ascii="TH SarabunPSK" w:eastAsia="Times New Roman" w:hAnsi="TH SarabunPSK" w:cs="TH SarabunPSK"/>
          <w:color w:val="000000"/>
          <w:sz w:val="28"/>
          <w:cs/>
        </w:rPr>
        <w:t xml:space="preserve">บุคคลทางการปกครอง  ควบคู่กับการสร้างขวัญและกำลังใจ </w:t>
      </w:r>
      <w:r w:rsidRPr="00181DDF">
        <w:rPr>
          <w:rFonts w:ascii="TH SarabunPSK" w:eastAsia="Times New Roman" w:hAnsi="TH SarabunPSK" w:cs="TH SarabunPSK"/>
          <w:color w:val="000000"/>
          <w:sz w:val="28"/>
          <w:cs/>
        </w:rPr>
        <w:tab/>
      </w:r>
      <w:r w:rsidRPr="00181DDF">
        <w:rPr>
          <w:rFonts w:ascii="TH SarabunPSK" w:eastAsia="Times New Roman" w:hAnsi="TH SarabunPSK" w:cs="TH SarabunPSK"/>
          <w:color w:val="000000"/>
          <w:sz w:val="28"/>
          <w:cs/>
        </w:rPr>
        <w:tab/>
      </w:r>
      <w:r w:rsidRPr="00181DDF">
        <w:rPr>
          <w:rFonts w:ascii="TH SarabunPSK" w:eastAsia="Times New Roman" w:hAnsi="TH SarabunPSK" w:cs="TH SarabunPSK"/>
          <w:color w:val="000000"/>
          <w:sz w:val="28"/>
          <w:cs/>
        </w:rPr>
        <w:tab/>
      </w:r>
      <w:r w:rsidRPr="00181DDF">
        <w:rPr>
          <w:rFonts w:ascii="TH SarabunPSK" w:eastAsia="Times New Roman" w:hAnsi="TH SarabunPSK" w:cs="TH SarabunPSK"/>
          <w:color w:val="000000"/>
          <w:sz w:val="28"/>
          <w:cs/>
        </w:rPr>
        <w:tab/>
      </w:r>
      <w:r w:rsidRPr="00181DDF">
        <w:rPr>
          <w:rFonts w:ascii="TH SarabunPSK" w:eastAsia="Times New Roman" w:hAnsi="TH SarabunPSK" w:cs="TH SarabunPSK"/>
          <w:color w:val="000000"/>
          <w:sz w:val="28"/>
          <w:cs/>
        </w:rPr>
        <w:tab/>
      </w:r>
      <w:r w:rsidRPr="00181DDF">
        <w:rPr>
          <w:rFonts w:ascii="TH SarabunPSK" w:eastAsia="Times New Roman" w:hAnsi="TH SarabunPSK" w:cs="TH SarabunPSK"/>
          <w:color w:val="000000"/>
          <w:sz w:val="28"/>
          <w:cs/>
        </w:rPr>
        <w:tab/>
      </w:r>
      <w:r w:rsidRPr="00181DDF">
        <w:rPr>
          <w:rFonts w:ascii="TH SarabunPSK" w:eastAsia="Times New Roman" w:hAnsi="TH SarabunPSK" w:cs="TH SarabunPSK"/>
          <w:color w:val="000000"/>
          <w:sz w:val="28"/>
          <w:cs/>
        </w:rPr>
        <w:tab/>
      </w:r>
      <w:r w:rsidRPr="00181DDF">
        <w:rPr>
          <w:rFonts w:ascii="TH SarabunPSK" w:eastAsia="Times New Roman" w:hAnsi="TH SarabunPSK" w:cs="TH SarabunPSK"/>
          <w:color w:val="000000"/>
          <w:sz w:val="28"/>
          <w:cs/>
        </w:rPr>
        <w:tab/>
      </w:r>
      <w:r w:rsidRPr="00181DDF">
        <w:rPr>
          <w:rFonts w:ascii="TH SarabunPSK" w:eastAsia="Times New Roman" w:hAnsi="TH SarabunPSK" w:cs="TH SarabunPSK"/>
          <w:color w:val="000000"/>
          <w:sz w:val="28"/>
          <w:cs/>
        </w:rPr>
        <w:tab/>
      </w:r>
      <w:r w:rsidRPr="00181DDF">
        <w:rPr>
          <w:rFonts w:ascii="TH SarabunPSK" w:eastAsia="Times New Roman" w:hAnsi="TH SarabunPSK" w:cs="TH SarabunPSK"/>
          <w:color w:val="000000"/>
          <w:sz w:val="28"/>
          <w:cs/>
        </w:rPr>
        <w:tab/>
      </w:r>
      <w:r w:rsidRPr="00181DDF">
        <w:rPr>
          <w:rFonts w:ascii="TH SarabunPSK" w:eastAsia="Times New Roman" w:hAnsi="TH SarabunPSK" w:cs="TH SarabunPSK"/>
          <w:color w:val="000000"/>
          <w:sz w:val="28"/>
          <w:cs/>
        </w:rPr>
        <w:tab/>
        <w:t xml:space="preserve">             ในการปฏิบัติหน้าที่ในการป้องกันและรักษาทรัพย์สิน/ความสงบเรียบร้อยชุมชน</w:t>
      </w:r>
    </w:p>
    <w:p w14:paraId="5FCA6000" w14:textId="77777777" w:rsidR="00EB5A06" w:rsidRPr="00181DDF" w:rsidRDefault="00EB5A06" w:rsidP="00EB5A06">
      <w:pPr>
        <w:spacing w:after="0" w:line="240" w:lineRule="auto"/>
        <w:rPr>
          <w:rFonts w:ascii="TH SarabunPSK" w:hAnsi="TH SarabunPSK" w:cs="TH SarabunPSK"/>
          <w:sz w:val="28"/>
          <w:cs/>
        </w:rPr>
      </w:pPr>
      <w:r w:rsidRPr="00181DDF">
        <w:rPr>
          <w:rFonts w:ascii="TH SarabunPSK" w:hAnsi="TH SarabunPSK" w:cs="TH SarabunPSK"/>
          <w:sz w:val="28"/>
          <w:cs/>
        </w:rPr>
        <w:t xml:space="preserve"> </w:t>
      </w:r>
      <w:r w:rsidRPr="00181DDF">
        <w:rPr>
          <w:rFonts w:ascii="TH SarabunPSK" w:hAnsi="TH SarabunPSK" w:cs="TH SarabunPSK"/>
          <w:sz w:val="28"/>
          <w:cs/>
        </w:rPr>
        <w:tab/>
        <w:t xml:space="preserve">    1.1.1 แผนงานการรักษาความสงบภายใน</w:t>
      </w:r>
      <w:r w:rsidRPr="00181DDF">
        <w:rPr>
          <w:rFonts w:ascii="TH SarabunPSK" w:hAnsi="TH SarabunPSK" w:cs="TH SarabunPSK"/>
          <w:sz w:val="28"/>
          <w:cs/>
        </w:rPr>
        <w:tab/>
      </w:r>
      <w:r w:rsidRPr="00181DDF">
        <w:rPr>
          <w:rFonts w:ascii="TH SarabunPSK" w:hAnsi="TH SarabunPSK" w:cs="TH SarabunPSK"/>
          <w:sz w:val="28"/>
          <w:cs/>
        </w:rPr>
        <w:tab/>
      </w:r>
      <w:r w:rsidRPr="00181DDF">
        <w:rPr>
          <w:rFonts w:ascii="TH SarabunPSK" w:hAnsi="TH SarabunPSK" w:cs="TH SarabunPSK"/>
          <w:sz w:val="28"/>
          <w:cs/>
        </w:rPr>
        <w:tab/>
        <w:t xml:space="preserve">    </w:t>
      </w:r>
      <w:r w:rsidRPr="00181DDF">
        <w:rPr>
          <w:rFonts w:ascii="TH SarabunPSK" w:hAnsi="TH SarabunPSK" w:cs="TH SarabunPSK"/>
          <w:sz w:val="28"/>
          <w:cs/>
        </w:rPr>
        <w:tab/>
        <w:t xml:space="preserve">งานป้องกันและบรรเทาสาธารณภัย </w:t>
      </w:r>
    </w:p>
    <w:tbl>
      <w:tblPr>
        <w:tblStyle w:val="a5"/>
        <w:tblW w:w="16302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709"/>
        <w:gridCol w:w="1843"/>
        <w:gridCol w:w="1843"/>
        <w:gridCol w:w="1842"/>
        <w:gridCol w:w="1134"/>
        <w:gridCol w:w="1134"/>
        <w:gridCol w:w="1134"/>
        <w:gridCol w:w="1134"/>
        <w:gridCol w:w="1134"/>
        <w:gridCol w:w="1560"/>
        <w:gridCol w:w="1701"/>
        <w:gridCol w:w="1134"/>
      </w:tblGrid>
      <w:tr w:rsidR="00EB5A06" w:rsidRPr="00181DDF" w14:paraId="1F7CB144" w14:textId="77777777" w:rsidTr="00EF5E2D">
        <w:trPr>
          <w:trHeight w:val="385"/>
        </w:trPr>
        <w:tc>
          <w:tcPr>
            <w:tcW w:w="709" w:type="dxa"/>
            <w:vMerge w:val="restart"/>
          </w:tcPr>
          <w:p w14:paraId="71D1BBDC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1620DB4A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81DDF">
              <w:rPr>
                <w:rFonts w:ascii="TH SarabunPSK" w:hAnsi="TH SarabunPSK" w:cs="TH SarabunPSK"/>
                <w:b/>
                <w:bCs/>
                <w:sz w:val="28"/>
                <w:cs/>
              </w:rPr>
              <w:t>ที่</w:t>
            </w:r>
          </w:p>
        </w:tc>
        <w:tc>
          <w:tcPr>
            <w:tcW w:w="1843" w:type="dxa"/>
            <w:vMerge w:val="restart"/>
          </w:tcPr>
          <w:p w14:paraId="05895CCF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01BA2A26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81DDF">
              <w:rPr>
                <w:rFonts w:ascii="TH SarabunPSK" w:hAnsi="TH SarabunPSK" w:cs="TH SarabunPSK"/>
                <w:b/>
                <w:bCs/>
                <w:sz w:val="28"/>
                <w:cs/>
              </w:rPr>
              <w:t>โครงการ</w:t>
            </w:r>
          </w:p>
        </w:tc>
        <w:tc>
          <w:tcPr>
            <w:tcW w:w="1843" w:type="dxa"/>
            <w:vMerge w:val="restart"/>
          </w:tcPr>
          <w:p w14:paraId="5DEFA914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4E3643BA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81DDF">
              <w:rPr>
                <w:rFonts w:ascii="TH SarabunPSK" w:hAnsi="TH SarabunPSK" w:cs="TH SarabunPSK"/>
                <w:b/>
                <w:bCs/>
                <w:sz w:val="28"/>
                <w:cs/>
              </w:rPr>
              <w:t>วัตถุประสงค์</w:t>
            </w:r>
          </w:p>
        </w:tc>
        <w:tc>
          <w:tcPr>
            <w:tcW w:w="1842" w:type="dxa"/>
            <w:vMerge w:val="restart"/>
          </w:tcPr>
          <w:p w14:paraId="12D110C9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81DDF">
              <w:rPr>
                <w:rFonts w:ascii="TH SarabunPSK" w:hAnsi="TH SarabunPSK" w:cs="TH SarabunPSK"/>
                <w:b/>
                <w:bCs/>
                <w:sz w:val="28"/>
                <w:cs/>
              </w:rPr>
              <w:t>เป้าหมาย</w:t>
            </w:r>
          </w:p>
          <w:p w14:paraId="797DBD2B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81DDF">
              <w:rPr>
                <w:rFonts w:ascii="TH SarabunPSK" w:hAnsi="TH SarabunPSK" w:cs="TH SarabunPSK"/>
                <w:sz w:val="28"/>
                <w:cs/>
              </w:rPr>
              <w:t>(ผลผลิตของโครงการ)</w:t>
            </w:r>
          </w:p>
        </w:tc>
        <w:tc>
          <w:tcPr>
            <w:tcW w:w="5670" w:type="dxa"/>
            <w:gridSpan w:val="5"/>
          </w:tcPr>
          <w:p w14:paraId="67CF05C4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81DDF">
              <w:rPr>
                <w:rFonts w:ascii="TH SarabunPSK" w:hAnsi="TH SarabunPSK" w:cs="TH SarabunPSK"/>
                <w:b/>
                <w:bCs/>
                <w:sz w:val="28"/>
                <w:cs/>
              </w:rPr>
              <w:t>งบประมาณและที่ผ่านมา</w:t>
            </w:r>
          </w:p>
        </w:tc>
        <w:tc>
          <w:tcPr>
            <w:tcW w:w="1560" w:type="dxa"/>
            <w:vMerge w:val="restart"/>
          </w:tcPr>
          <w:p w14:paraId="0C1D26D1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81DDF">
              <w:rPr>
                <w:rFonts w:ascii="TH SarabunPSK" w:hAnsi="TH SarabunPSK" w:cs="TH SarabunPSK"/>
                <w:b/>
                <w:bCs/>
                <w:sz w:val="28"/>
                <w:cs/>
              </w:rPr>
              <w:t>ตัวชี้วัด</w:t>
            </w:r>
          </w:p>
          <w:p w14:paraId="5566E801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181DDF">
              <w:rPr>
                <w:rFonts w:ascii="TH SarabunPSK" w:hAnsi="TH SarabunPSK" w:cs="TH SarabunPSK"/>
                <w:b/>
                <w:bCs/>
                <w:sz w:val="28"/>
                <w:cs/>
              </w:rPr>
              <w:t>(</w:t>
            </w:r>
            <w:r w:rsidRPr="00181DDF">
              <w:rPr>
                <w:rFonts w:ascii="TH SarabunPSK" w:hAnsi="TH SarabunPSK" w:cs="TH SarabunPSK"/>
                <w:b/>
                <w:bCs/>
                <w:sz w:val="28"/>
              </w:rPr>
              <w:t>KPI</w:t>
            </w:r>
            <w:r w:rsidRPr="00181DDF">
              <w:rPr>
                <w:rFonts w:ascii="TH SarabunPSK" w:hAnsi="TH SarabunPSK" w:cs="TH SarabunPSK"/>
                <w:b/>
                <w:bCs/>
                <w:sz w:val="28"/>
                <w:cs/>
              </w:rPr>
              <w:t>)</w:t>
            </w:r>
          </w:p>
        </w:tc>
        <w:tc>
          <w:tcPr>
            <w:tcW w:w="1701" w:type="dxa"/>
            <w:vMerge w:val="restart"/>
          </w:tcPr>
          <w:p w14:paraId="67DF6486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81DDF">
              <w:rPr>
                <w:rFonts w:ascii="TH SarabunPSK" w:hAnsi="TH SarabunPSK" w:cs="TH SarabunPSK"/>
                <w:b/>
                <w:bCs/>
                <w:sz w:val="28"/>
                <w:cs/>
              </w:rPr>
              <w:t>ผลที่คาดว่า</w:t>
            </w:r>
          </w:p>
          <w:p w14:paraId="002053AE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81DDF">
              <w:rPr>
                <w:rFonts w:ascii="TH SarabunPSK" w:hAnsi="TH SarabunPSK" w:cs="TH SarabunPSK"/>
                <w:b/>
                <w:bCs/>
                <w:sz w:val="28"/>
                <w:cs/>
              </w:rPr>
              <w:t>จะได้รับ</w:t>
            </w:r>
          </w:p>
        </w:tc>
        <w:tc>
          <w:tcPr>
            <w:tcW w:w="1134" w:type="dxa"/>
            <w:vMerge w:val="restart"/>
          </w:tcPr>
          <w:p w14:paraId="7336FC5F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181DDF">
              <w:rPr>
                <w:rFonts w:ascii="TH SarabunPSK" w:hAnsi="TH SarabunPSK" w:cs="TH SarabunPSK"/>
                <w:b/>
                <w:bCs/>
                <w:sz w:val="28"/>
                <w:cs/>
              </w:rPr>
              <w:t>หน่วยงานรับผิดชอบหลัก</w:t>
            </w:r>
          </w:p>
        </w:tc>
      </w:tr>
      <w:tr w:rsidR="00EB5A06" w:rsidRPr="00181DDF" w14:paraId="5E3E63AF" w14:textId="77777777" w:rsidTr="00EF5E2D">
        <w:trPr>
          <w:trHeight w:val="335"/>
        </w:trPr>
        <w:tc>
          <w:tcPr>
            <w:tcW w:w="709" w:type="dxa"/>
            <w:vMerge/>
          </w:tcPr>
          <w:p w14:paraId="0DA93D05" w14:textId="77777777" w:rsidR="00EB5A06" w:rsidRPr="00181DDF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</w:tcPr>
          <w:p w14:paraId="3096AEF3" w14:textId="77777777" w:rsidR="00EB5A06" w:rsidRPr="00181DDF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</w:tcPr>
          <w:p w14:paraId="1FC27AB8" w14:textId="77777777" w:rsidR="00EB5A06" w:rsidRPr="00181DDF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2" w:type="dxa"/>
            <w:vMerge/>
          </w:tcPr>
          <w:p w14:paraId="02EAA18A" w14:textId="77777777" w:rsidR="00EB5A06" w:rsidRPr="00181DDF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</w:tcPr>
          <w:p w14:paraId="7E43E38D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81DDF">
              <w:rPr>
                <w:rFonts w:ascii="TH SarabunPSK" w:hAnsi="TH SarabunPSK" w:cs="TH SarabunPSK"/>
                <w:b/>
                <w:bCs/>
                <w:sz w:val="28"/>
              </w:rPr>
              <w:t>2566</w:t>
            </w:r>
          </w:p>
          <w:p w14:paraId="0D7D8FD0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181DDF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</w:tcPr>
          <w:p w14:paraId="2502E539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81DDF">
              <w:rPr>
                <w:rFonts w:ascii="TH SarabunPSK" w:hAnsi="TH SarabunPSK" w:cs="TH SarabunPSK"/>
                <w:b/>
                <w:bCs/>
                <w:sz w:val="28"/>
              </w:rPr>
              <w:t>2567</w:t>
            </w:r>
          </w:p>
          <w:p w14:paraId="7B207A32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181DDF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</w:tcPr>
          <w:p w14:paraId="27FCBCBD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81DDF">
              <w:rPr>
                <w:rFonts w:ascii="TH SarabunPSK" w:hAnsi="TH SarabunPSK" w:cs="TH SarabunPSK"/>
                <w:b/>
                <w:bCs/>
                <w:sz w:val="28"/>
              </w:rPr>
              <w:t>2568</w:t>
            </w:r>
          </w:p>
          <w:p w14:paraId="25E159C8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181DDF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</w:tcPr>
          <w:p w14:paraId="513E0D32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81DDF">
              <w:rPr>
                <w:rFonts w:ascii="TH SarabunPSK" w:hAnsi="TH SarabunPSK" w:cs="TH SarabunPSK"/>
                <w:b/>
                <w:bCs/>
                <w:sz w:val="28"/>
              </w:rPr>
              <w:t>2569</w:t>
            </w:r>
          </w:p>
          <w:p w14:paraId="548D1233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181DDF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</w:tcPr>
          <w:p w14:paraId="430022F7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81DDF">
              <w:rPr>
                <w:rFonts w:ascii="TH SarabunPSK" w:hAnsi="TH SarabunPSK" w:cs="TH SarabunPSK"/>
                <w:b/>
                <w:bCs/>
                <w:sz w:val="28"/>
              </w:rPr>
              <w:t>2570</w:t>
            </w:r>
          </w:p>
          <w:p w14:paraId="774A41E8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181DDF">
              <w:rPr>
                <w:rFonts w:ascii="TH SarabunPSK" w:hAnsi="TH SarabunPSK" w:cs="TH SarabunPSK"/>
                <w:b/>
                <w:bCs/>
                <w:sz w:val="28"/>
              </w:rPr>
              <w:t>(</w:t>
            </w:r>
            <w:r w:rsidRPr="00181DDF">
              <w:rPr>
                <w:rFonts w:ascii="TH SarabunPSK" w:hAnsi="TH SarabunPSK" w:cs="TH SarabunPSK"/>
                <w:b/>
                <w:bCs/>
                <w:sz w:val="28"/>
                <w:cs/>
              </w:rPr>
              <w:t>บาท)</w:t>
            </w:r>
          </w:p>
        </w:tc>
        <w:tc>
          <w:tcPr>
            <w:tcW w:w="1560" w:type="dxa"/>
            <w:vMerge/>
          </w:tcPr>
          <w:p w14:paraId="76CF5BDC" w14:textId="77777777" w:rsidR="00EB5A06" w:rsidRPr="00181DDF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701" w:type="dxa"/>
            <w:vMerge/>
          </w:tcPr>
          <w:p w14:paraId="0C040D6C" w14:textId="77777777" w:rsidR="00EB5A06" w:rsidRPr="00181DDF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  <w:vMerge/>
          </w:tcPr>
          <w:p w14:paraId="12839D83" w14:textId="77777777" w:rsidR="00EB5A06" w:rsidRPr="00181DDF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</w:tr>
      <w:tr w:rsidR="00EB5A06" w:rsidRPr="00181DDF" w14:paraId="69D6CD76" w14:textId="77777777" w:rsidTr="00EF5E2D">
        <w:trPr>
          <w:trHeight w:val="2329"/>
        </w:trPr>
        <w:tc>
          <w:tcPr>
            <w:tcW w:w="709" w:type="dxa"/>
          </w:tcPr>
          <w:p w14:paraId="1A831A27" w14:textId="77777777" w:rsidR="00EB5A06" w:rsidRPr="00BE4F4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E4F4A">
              <w:rPr>
                <w:rFonts w:ascii="TH SarabunPSK" w:hAnsi="TH SarabunPSK" w:cs="TH SarabunPSK"/>
                <w:sz w:val="28"/>
              </w:rPr>
              <w:t>498</w:t>
            </w:r>
          </w:p>
        </w:tc>
        <w:tc>
          <w:tcPr>
            <w:tcW w:w="1843" w:type="dxa"/>
          </w:tcPr>
          <w:p w14:paraId="328EFB06" w14:textId="77777777" w:rsidR="00EB5A06" w:rsidRPr="00BE4F4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BE4F4A">
              <w:rPr>
                <w:rFonts w:ascii="TH SarabunPSK" w:hAnsi="TH SarabunPSK" w:cs="TH SarabunPSK" w:hint="cs"/>
                <w:sz w:val="28"/>
                <w:cs/>
              </w:rPr>
              <w:t>โครงการช่วยเหลือประชาชนตามอำนาจหน้าที่ขององค์กรปกครองส่วนท้องถิ่น กรณีเยียวยาหรือฟื้นฟูหลังเกิดสาธารณภัย</w:t>
            </w:r>
          </w:p>
        </w:tc>
        <w:tc>
          <w:tcPr>
            <w:tcW w:w="1843" w:type="dxa"/>
          </w:tcPr>
          <w:p w14:paraId="3240D924" w14:textId="77777777" w:rsidR="00EB5A06" w:rsidRPr="00BE4F4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BE4F4A">
              <w:rPr>
                <w:rFonts w:ascii="TH SarabunPSK" w:hAnsi="TH SarabunPSK" w:cs="TH SarabunPSK" w:hint="cs"/>
                <w:sz w:val="28"/>
                <w:cs/>
              </w:rPr>
              <w:t>เพื่อให้ความช่วยเหลือประชาชน และการเยียวยาและการฟื้นฟูกรณีหลังเกิดสาธารณภัย</w:t>
            </w:r>
          </w:p>
        </w:tc>
        <w:tc>
          <w:tcPr>
            <w:tcW w:w="1842" w:type="dxa"/>
          </w:tcPr>
          <w:p w14:paraId="7CD70A3F" w14:textId="77777777" w:rsidR="00EB5A06" w:rsidRPr="00BE4F4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BE4F4A">
              <w:rPr>
                <w:rFonts w:ascii="TH SarabunPSK" w:hAnsi="TH SarabunPSK" w:cs="TH SarabunPSK" w:hint="cs"/>
                <w:sz w:val="28"/>
                <w:cs/>
              </w:rPr>
              <w:t>ค่าใช้จ่ายเพื่อช่วยเหลือ เยียวยาประชาชนผู้ประสบภัย</w:t>
            </w:r>
          </w:p>
        </w:tc>
        <w:tc>
          <w:tcPr>
            <w:tcW w:w="1134" w:type="dxa"/>
          </w:tcPr>
          <w:p w14:paraId="60B120B9" w14:textId="77777777" w:rsidR="00EB5A06" w:rsidRPr="00BE4F4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6415392" w14:textId="77777777" w:rsidR="00EB5A06" w:rsidRPr="00BE4F4A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BE4F4A">
              <w:rPr>
                <w:rFonts w:ascii="TH SarabunPSK" w:hAnsi="TH SarabunPSK" w:cs="TH SarabunPSK" w:hint="cs"/>
                <w:sz w:val="28"/>
                <w:cs/>
              </w:rPr>
              <w:t>5</w:t>
            </w:r>
            <w:r w:rsidRPr="00BE4F4A">
              <w:rPr>
                <w:rFonts w:ascii="TH SarabunPSK" w:hAnsi="TH SarabunPSK" w:cs="TH SarabunPSK"/>
                <w:sz w:val="28"/>
                <w:cs/>
              </w:rPr>
              <w:t>0,000</w:t>
            </w:r>
          </w:p>
        </w:tc>
        <w:tc>
          <w:tcPr>
            <w:tcW w:w="1134" w:type="dxa"/>
          </w:tcPr>
          <w:p w14:paraId="132FACE8" w14:textId="77777777" w:rsidR="00EB5A06" w:rsidRPr="00BE4F4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70901D8" w14:textId="77777777" w:rsidR="00EB5A06" w:rsidRPr="00BE4F4A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BE4F4A">
              <w:rPr>
                <w:rFonts w:ascii="TH SarabunPSK" w:hAnsi="TH SarabunPSK" w:cs="TH SarabunPSK"/>
                <w:sz w:val="28"/>
              </w:rPr>
              <w:t>50,000</w:t>
            </w:r>
          </w:p>
        </w:tc>
        <w:tc>
          <w:tcPr>
            <w:tcW w:w="1134" w:type="dxa"/>
          </w:tcPr>
          <w:p w14:paraId="1F9892D6" w14:textId="77777777" w:rsidR="00EB5A06" w:rsidRPr="00BE4F4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B45EDA4" w14:textId="77777777" w:rsidR="00EB5A06" w:rsidRPr="00BE4F4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E4F4A">
              <w:rPr>
                <w:rFonts w:ascii="TH SarabunPSK" w:hAnsi="TH SarabunPSK" w:cs="TH SarabunPSK" w:hint="cs"/>
                <w:sz w:val="28"/>
                <w:cs/>
              </w:rPr>
              <w:t>10</w:t>
            </w:r>
            <w:r w:rsidRPr="00BE4F4A">
              <w:rPr>
                <w:rFonts w:ascii="TH SarabunPSK" w:hAnsi="TH SarabunPSK" w:cs="TH SarabunPSK"/>
                <w:sz w:val="28"/>
                <w:cs/>
              </w:rPr>
              <w:t>0</w:t>
            </w:r>
            <w:r w:rsidRPr="00BE4F4A">
              <w:rPr>
                <w:rFonts w:ascii="TH SarabunPSK" w:hAnsi="TH SarabunPSK" w:cs="TH SarabunPSK"/>
                <w:sz w:val="28"/>
              </w:rPr>
              <w:t>,</w:t>
            </w:r>
            <w:r w:rsidRPr="00BE4F4A">
              <w:rPr>
                <w:rFonts w:ascii="TH SarabunPSK" w:hAnsi="TH SarabunPSK" w:cs="TH SarabunPSK"/>
                <w:sz w:val="28"/>
                <w:cs/>
              </w:rPr>
              <w:t>000</w:t>
            </w:r>
          </w:p>
        </w:tc>
        <w:tc>
          <w:tcPr>
            <w:tcW w:w="1134" w:type="dxa"/>
          </w:tcPr>
          <w:p w14:paraId="04BA7483" w14:textId="77777777" w:rsidR="00EB5A06" w:rsidRPr="00BE4F4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0148775" w14:textId="77777777" w:rsidR="00EB5A06" w:rsidRPr="00BE4F4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E4F4A">
              <w:rPr>
                <w:rFonts w:ascii="TH SarabunPSK" w:hAnsi="TH SarabunPSK" w:cs="TH SarabunPSK"/>
                <w:sz w:val="28"/>
              </w:rPr>
              <w:t>100,000</w:t>
            </w:r>
          </w:p>
        </w:tc>
        <w:tc>
          <w:tcPr>
            <w:tcW w:w="1134" w:type="dxa"/>
          </w:tcPr>
          <w:p w14:paraId="2E9D3A05" w14:textId="77777777" w:rsidR="00EB5A06" w:rsidRPr="00BE4F4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0C7933B" w14:textId="77777777" w:rsidR="00EB5A06" w:rsidRPr="00BE4F4A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BE4F4A">
              <w:rPr>
                <w:rFonts w:ascii="TH SarabunPSK" w:hAnsi="TH SarabunPSK" w:cs="TH SarabunPSK"/>
                <w:sz w:val="28"/>
              </w:rPr>
              <w:t>100,000</w:t>
            </w:r>
          </w:p>
        </w:tc>
        <w:tc>
          <w:tcPr>
            <w:tcW w:w="1560" w:type="dxa"/>
          </w:tcPr>
          <w:p w14:paraId="63681580" w14:textId="77777777" w:rsidR="00EB5A06" w:rsidRPr="00BE4F4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BE4F4A">
              <w:rPr>
                <w:rFonts w:ascii="TH SarabunPSK" w:hAnsi="TH SarabunPSK" w:cs="TH SarabunPSK" w:hint="cs"/>
                <w:sz w:val="28"/>
                <w:cs/>
              </w:rPr>
              <w:t>ประชาชนได้รับการช่วยเหลือ</w:t>
            </w:r>
          </w:p>
        </w:tc>
        <w:tc>
          <w:tcPr>
            <w:tcW w:w="1701" w:type="dxa"/>
          </w:tcPr>
          <w:p w14:paraId="2B0DABE3" w14:textId="77777777" w:rsidR="00EB5A06" w:rsidRPr="00BE4F4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BE4F4A">
              <w:rPr>
                <w:rFonts w:ascii="TH SarabunPSK" w:hAnsi="TH SarabunPSK" w:cs="TH SarabunPSK" w:hint="cs"/>
                <w:sz w:val="28"/>
                <w:cs/>
              </w:rPr>
              <w:t>ประชาชนได้รับประโยชน์และการช่วยเหลือทันท่วงที</w:t>
            </w:r>
          </w:p>
        </w:tc>
        <w:tc>
          <w:tcPr>
            <w:tcW w:w="1134" w:type="dxa"/>
          </w:tcPr>
          <w:p w14:paraId="4687FBE1" w14:textId="77777777" w:rsidR="00EB5A06" w:rsidRPr="00C74246" w:rsidRDefault="00EB5A06" w:rsidP="00EF5E2D">
            <w:pPr>
              <w:jc w:val="center"/>
              <w:rPr>
                <w:rFonts w:ascii="TH SarabunPSK" w:hAnsi="TH SarabunPSK" w:cs="TH SarabunPSK"/>
                <w:color w:val="FF0000"/>
                <w:sz w:val="28"/>
                <w:cs/>
              </w:rPr>
            </w:pPr>
            <w:r w:rsidRPr="00C74246">
              <w:rPr>
                <w:rFonts w:ascii="TH SarabunPSK" w:hAnsi="TH SarabunPSK" w:cs="TH SarabunPSK"/>
                <w:color w:val="FF0000"/>
                <w:sz w:val="28"/>
                <w:cs/>
              </w:rPr>
              <w:t>สำนักปลัด</w:t>
            </w:r>
          </w:p>
        </w:tc>
      </w:tr>
      <w:tr w:rsidR="00EB5A06" w:rsidRPr="00181DDF" w14:paraId="7D28D3D6" w14:textId="77777777" w:rsidTr="00EF5E2D">
        <w:trPr>
          <w:trHeight w:val="601"/>
        </w:trPr>
        <w:tc>
          <w:tcPr>
            <w:tcW w:w="709" w:type="dxa"/>
          </w:tcPr>
          <w:p w14:paraId="70952931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color w:val="FF0000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499</w:t>
            </w:r>
          </w:p>
        </w:tc>
        <w:tc>
          <w:tcPr>
            <w:tcW w:w="1843" w:type="dxa"/>
          </w:tcPr>
          <w:p w14:paraId="255A2A46" w14:textId="77777777" w:rsidR="00EB5A06" w:rsidRPr="00C74246" w:rsidRDefault="00EB5A06" w:rsidP="00EF5E2D">
            <w:pPr>
              <w:rPr>
                <w:rFonts w:ascii="TH SarabunPSK" w:hAnsi="TH SarabunPSK" w:cs="TH SarabunPSK"/>
                <w:color w:val="FF0000"/>
                <w:sz w:val="28"/>
                <w:cs/>
              </w:rPr>
            </w:pPr>
            <w:r w:rsidRPr="00181DDF">
              <w:rPr>
                <w:rFonts w:ascii="TH SarabunPSK" w:hAnsi="TH SarabunPSK" w:cs="TH SarabunPSK"/>
                <w:sz w:val="28"/>
                <w:cs/>
              </w:rPr>
              <w:t>โครงการฝึกอบรมดับเพลิงชั้นต้นให้แก่ผู้นำชุมชน ผู้แทนชุมชนและนักเรียน</w:t>
            </w:r>
          </w:p>
        </w:tc>
        <w:tc>
          <w:tcPr>
            <w:tcW w:w="1843" w:type="dxa"/>
          </w:tcPr>
          <w:p w14:paraId="0F148172" w14:textId="77777777" w:rsidR="00EB5A06" w:rsidRDefault="00EB5A06" w:rsidP="00EF5E2D">
            <w:pPr>
              <w:rPr>
                <w:rFonts w:ascii="TH SarabunPSK" w:hAnsi="TH SarabunPSK" w:cs="TH SarabunPSK"/>
                <w:color w:val="FF0000"/>
                <w:sz w:val="28"/>
                <w:cs/>
              </w:rPr>
            </w:pPr>
            <w:r w:rsidRPr="00181DDF">
              <w:rPr>
                <w:rFonts w:ascii="TH SarabunPSK" w:hAnsi="TH SarabunPSK" w:cs="TH SarabunPSK"/>
                <w:sz w:val="28"/>
                <w:cs/>
              </w:rPr>
              <w:t>เพื่อฝึกอบรมให้ความรู้แก่ผู้นำชุมชน ผู้แทนชุมชนและนักเรียน</w:t>
            </w:r>
          </w:p>
        </w:tc>
        <w:tc>
          <w:tcPr>
            <w:tcW w:w="1842" w:type="dxa"/>
          </w:tcPr>
          <w:p w14:paraId="20B6A6DE" w14:textId="77777777" w:rsidR="00EB5A06" w:rsidRDefault="00EB5A06" w:rsidP="00EF5E2D">
            <w:pPr>
              <w:rPr>
                <w:rFonts w:ascii="TH SarabunPSK" w:hAnsi="TH SarabunPSK" w:cs="TH SarabunPSK"/>
                <w:color w:val="FF0000"/>
                <w:sz w:val="28"/>
                <w:cs/>
              </w:rPr>
            </w:pPr>
            <w:r w:rsidRPr="00181DDF">
              <w:rPr>
                <w:rFonts w:ascii="TH SarabunPSK" w:hAnsi="TH SarabunPSK" w:cs="TH SarabunPSK"/>
                <w:sz w:val="28"/>
                <w:cs/>
              </w:rPr>
              <w:t>ฝึกอบรมให้ความรู้ เกี่ยวกับการป้องกันอัคคีภัยต่างๆ</w:t>
            </w:r>
          </w:p>
        </w:tc>
        <w:tc>
          <w:tcPr>
            <w:tcW w:w="1134" w:type="dxa"/>
          </w:tcPr>
          <w:p w14:paraId="1A2C4BD2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0658178" w14:textId="77777777" w:rsidR="00EB5A06" w:rsidRPr="00C74246" w:rsidRDefault="00EB5A06" w:rsidP="00EF5E2D">
            <w:pPr>
              <w:jc w:val="center"/>
              <w:rPr>
                <w:rFonts w:ascii="TH SarabunPSK" w:hAnsi="TH SarabunPSK" w:cs="TH SarabunPSK"/>
                <w:color w:val="FF0000"/>
                <w:sz w:val="28"/>
              </w:rPr>
            </w:pPr>
            <w:r w:rsidRPr="00181DDF">
              <w:rPr>
                <w:rFonts w:ascii="TH SarabunPSK" w:hAnsi="TH SarabunPSK" w:cs="TH SarabunPSK"/>
                <w:sz w:val="28"/>
                <w:cs/>
              </w:rPr>
              <w:t>50,000</w:t>
            </w:r>
          </w:p>
        </w:tc>
        <w:tc>
          <w:tcPr>
            <w:tcW w:w="1134" w:type="dxa"/>
          </w:tcPr>
          <w:p w14:paraId="4124ABB1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6DB69A3" w14:textId="77777777" w:rsidR="00EB5A06" w:rsidRPr="00C74246" w:rsidRDefault="00EB5A06" w:rsidP="00EF5E2D">
            <w:pPr>
              <w:jc w:val="center"/>
              <w:rPr>
                <w:rFonts w:ascii="TH SarabunPSK" w:hAnsi="TH SarabunPSK" w:cs="TH SarabunPSK"/>
                <w:color w:val="FF0000"/>
                <w:sz w:val="28"/>
              </w:rPr>
            </w:pPr>
            <w:r w:rsidRPr="00181DDF">
              <w:rPr>
                <w:rFonts w:ascii="TH SarabunPSK" w:hAnsi="TH SarabunPSK" w:cs="TH SarabunPSK"/>
                <w:sz w:val="28"/>
              </w:rPr>
              <w:t>50,000</w:t>
            </w:r>
          </w:p>
        </w:tc>
        <w:tc>
          <w:tcPr>
            <w:tcW w:w="1134" w:type="dxa"/>
          </w:tcPr>
          <w:p w14:paraId="1A705EDE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3F43D84" w14:textId="77777777" w:rsidR="00EB5A06" w:rsidRPr="00C74246" w:rsidRDefault="00EB5A06" w:rsidP="00EF5E2D">
            <w:pPr>
              <w:jc w:val="center"/>
              <w:rPr>
                <w:rFonts w:ascii="TH SarabunPSK" w:hAnsi="TH SarabunPSK" w:cs="TH SarabunPSK"/>
                <w:color w:val="FF0000"/>
                <w:sz w:val="28"/>
              </w:rPr>
            </w:pPr>
            <w:r w:rsidRPr="00181DDF">
              <w:rPr>
                <w:rFonts w:ascii="TH SarabunPSK" w:hAnsi="TH SarabunPSK" w:cs="TH SarabunPSK"/>
                <w:sz w:val="28"/>
                <w:cs/>
              </w:rPr>
              <w:t>50</w:t>
            </w:r>
            <w:r w:rsidRPr="00181DDF">
              <w:rPr>
                <w:rFonts w:ascii="TH SarabunPSK" w:hAnsi="TH SarabunPSK" w:cs="TH SarabunPSK"/>
                <w:sz w:val="28"/>
              </w:rPr>
              <w:t>,</w:t>
            </w:r>
            <w:r w:rsidRPr="00181DDF">
              <w:rPr>
                <w:rFonts w:ascii="TH SarabunPSK" w:hAnsi="TH SarabunPSK" w:cs="TH SarabunPSK"/>
                <w:sz w:val="28"/>
                <w:cs/>
              </w:rPr>
              <w:t>000</w:t>
            </w:r>
          </w:p>
        </w:tc>
        <w:tc>
          <w:tcPr>
            <w:tcW w:w="1134" w:type="dxa"/>
          </w:tcPr>
          <w:p w14:paraId="2BE8ED1C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1DD2430" w14:textId="77777777" w:rsidR="00EB5A06" w:rsidRPr="00C74246" w:rsidRDefault="00EB5A06" w:rsidP="00EF5E2D">
            <w:pPr>
              <w:jc w:val="center"/>
              <w:rPr>
                <w:rFonts w:ascii="TH SarabunPSK" w:hAnsi="TH SarabunPSK" w:cs="TH SarabunPSK"/>
                <w:color w:val="FF0000"/>
                <w:sz w:val="28"/>
              </w:rPr>
            </w:pPr>
            <w:r w:rsidRPr="00181DDF">
              <w:rPr>
                <w:rFonts w:ascii="TH SarabunPSK" w:hAnsi="TH SarabunPSK" w:cs="TH SarabunPSK"/>
                <w:sz w:val="28"/>
              </w:rPr>
              <w:t>50,000</w:t>
            </w:r>
          </w:p>
        </w:tc>
        <w:tc>
          <w:tcPr>
            <w:tcW w:w="1134" w:type="dxa"/>
          </w:tcPr>
          <w:p w14:paraId="3BC2172F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000466F" w14:textId="77777777" w:rsidR="00EB5A06" w:rsidRPr="00C74246" w:rsidRDefault="00EB5A06" w:rsidP="00EF5E2D">
            <w:pPr>
              <w:jc w:val="center"/>
              <w:rPr>
                <w:rFonts w:ascii="TH SarabunPSK" w:hAnsi="TH SarabunPSK" w:cs="TH SarabunPSK"/>
                <w:color w:val="FF0000"/>
                <w:sz w:val="28"/>
              </w:rPr>
            </w:pPr>
            <w:r w:rsidRPr="00181DDF">
              <w:rPr>
                <w:rFonts w:ascii="TH SarabunPSK" w:hAnsi="TH SarabunPSK" w:cs="TH SarabunPSK"/>
                <w:sz w:val="28"/>
              </w:rPr>
              <w:t>50,000</w:t>
            </w:r>
          </w:p>
        </w:tc>
        <w:tc>
          <w:tcPr>
            <w:tcW w:w="1560" w:type="dxa"/>
          </w:tcPr>
          <w:p w14:paraId="459ADA6E" w14:textId="77777777" w:rsidR="00EB5A06" w:rsidRDefault="00EB5A06" w:rsidP="00EF5E2D">
            <w:pPr>
              <w:rPr>
                <w:rFonts w:ascii="TH SarabunPSK" w:hAnsi="TH SarabunPSK" w:cs="TH SarabunPSK"/>
                <w:color w:val="FF0000"/>
                <w:sz w:val="28"/>
                <w:cs/>
              </w:rPr>
            </w:pPr>
            <w:r w:rsidRPr="00181DDF">
              <w:rPr>
                <w:rFonts w:ascii="TH SarabunPSK" w:hAnsi="TH SarabunPSK" w:cs="TH SarabunPSK"/>
                <w:sz w:val="28"/>
                <w:cs/>
              </w:rPr>
              <w:t>มีผู้เข้าร่วมอบรมร้อยละ 80</w:t>
            </w:r>
          </w:p>
        </w:tc>
        <w:tc>
          <w:tcPr>
            <w:tcW w:w="1701" w:type="dxa"/>
          </w:tcPr>
          <w:p w14:paraId="60BA7A16" w14:textId="77777777" w:rsidR="00EB5A06" w:rsidRDefault="00EB5A06" w:rsidP="00EF5E2D">
            <w:pPr>
              <w:rPr>
                <w:rFonts w:ascii="TH SarabunPSK" w:hAnsi="TH SarabunPSK" w:cs="TH SarabunPSK"/>
                <w:color w:val="FF0000"/>
                <w:sz w:val="28"/>
                <w:cs/>
              </w:rPr>
            </w:pPr>
            <w:r w:rsidRPr="00181DDF">
              <w:rPr>
                <w:rFonts w:ascii="TH SarabunPSK" w:hAnsi="TH SarabunPSK" w:cs="TH SarabunPSK"/>
                <w:sz w:val="28"/>
                <w:cs/>
              </w:rPr>
              <w:t>ประชาชนมีความรู้ด้านการป้องกันอัคคีภัย</w:t>
            </w:r>
          </w:p>
        </w:tc>
        <w:tc>
          <w:tcPr>
            <w:tcW w:w="1134" w:type="dxa"/>
          </w:tcPr>
          <w:p w14:paraId="6CEA8CCF" w14:textId="77777777" w:rsidR="00EB5A06" w:rsidRPr="00C74246" w:rsidRDefault="00EB5A06" w:rsidP="00EF5E2D">
            <w:pPr>
              <w:jc w:val="center"/>
              <w:rPr>
                <w:rFonts w:ascii="TH SarabunPSK" w:hAnsi="TH SarabunPSK" w:cs="TH SarabunPSK"/>
                <w:color w:val="FF0000"/>
                <w:sz w:val="28"/>
                <w:cs/>
              </w:rPr>
            </w:pPr>
            <w:r w:rsidRPr="00181DDF">
              <w:rPr>
                <w:rFonts w:ascii="TH SarabunPSK" w:hAnsi="TH SarabunPSK" w:cs="TH SarabunPSK"/>
                <w:sz w:val="28"/>
                <w:cs/>
              </w:rPr>
              <w:t>สำนักปลัด</w:t>
            </w:r>
          </w:p>
        </w:tc>
      </w:tr>
      <w:tr w:rsidR="00EB5A06" w:rsidRPr="00181DDF" w14:paraId="3C8AF785" w14:textId="77777777" w:rsidTr="00EF5E2D">
        <w:trPr>
          <w:trHeight w:val="513"/>
        </w:trPr>
        <w:tc>
          <w:tcPr>
            <w:tcW w:w="709" w:type="dxa"/>
          </w:tcPr>
          <w:p w14:paraId="2253B5A6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500</w:t>
            </w:r>
          </w:p>
        </w:tc>
        <w:tc>
          <w:tcPr>
            <w:tcW w:w="1843" w:type="dxa"/>
          </w:tcPr>
          <w:p w14:paraId="006C735B" w14:textId="77777777" w:rsidR="00EB5A06" w:rsidRPr="00181DDF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181DDF">
              <w:rPr>
                <w:rFonts w:ascii="TH SarabunPSK" w:hAnsi="TH SarabunPSK" w:cs="TH SarabunPSK"/>
                <w:sz w:val="28"/>
                <w:cs/>
              </w:rPr>
              <w:t>โครงการอบรมทบทวนกู้ชีพกู้ภัยบนท้องถนน</w:t>
            </w:r>
          </w:p>
        </w:tc>
        <w:tc>
          <w:tcPr>
            <w:tcW w:w="1843" w:type="dxa"/>
          </w:tcPr>
          <w:p w14:paraId="5B921990" w14:textId="77777777" w:rsidR="00EB5A06" w:rsidRPr="00181DDF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181DDF">
              <w:rPr>
                <w:rFonts w:ascii="TH SarabunPSK" w:hAnsi="TH SarabunPSK" w:cs="TH SarabunPSK"/>
                <w:sz w:val="28"/>
                <w:cs/>
              </w:rPr>
              <w:t>เพื่อจัดฝึกอบรมและให้ความรู้กับ</w:t>
            </w:r>
          </w:p>
          <w:p w14:paraId="0EEB894D" w14:textId="77777777" w:rsidR="00EB5A06" w:rsidRPr="00181DDF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181DDF">
              <w:rPr>
                <w:rFonts w:ascii="TH SarabunPSK" w:hAnsi="TH SarabunPSK" w:cs="TH SarabunPSK"/>
                <w:sz w:val="28"/>
                <w:cs/>
              </w:rPr>
              <w:t xml:space="preserve"> อปพร</w:t>
            </w:r>
            <w:r w:rsidRPr="00181DDF">
              <w:rPr>
                <w:rFonts w:ascii="TH SarabunPSK" w:hAnsi="TH SarabunPSK" w:cs="TH SarabunPSK"/>
                <w:sz w:val="28"/>
              </w:rPr>
              <w:t>/</w:t>
            </w:r>
            <w:r w:rsidRPr="00181DDF">
              <w:rPr>
                <w:rFonts w:ascii="TH SarabunPSK" w:hAnsi="TH SarabunPSK" w:cs="TH SarabunPSK"/>
                <w:sz w:val="28"/>
                <w:cs/>
              </w:rPr>
              <w:t>กู้ชีพกู้ภัย นักเรียน นักศึกษาและประชาชนทั่วไป เกี่ยวกับ</w:t>
            </w:r>
            <w:proofErr w:type="spellStart"/>
            <w:r w:rsidRPr="00181DDF">
              <w:rPr>
                <w:rFonts w:ascii="TH SarabunPSK" w:hAnsi="TH SarabunPSK" w:cs="TH SarabunPSK"/>
                <w:sz w:val="28"/>
                <w:cs/>
              </w:rPr>
              <w:t>กฏหมาย</w:t>
            </w:r>
            <w:proofErr w:type="spellEnd"/>
            <w:r w:rsidRPr="00181DDF">
              <w:rPr>
                <w:rFonts w:ascii="TH SarabunPSK" w:hAnsi="TH SarabunPSK" w:cs="TH SarabunPSK"/>
                <w:sz w:val="28"/>
                <w:cs/>
              </w:rPr>
              <w:t>จราจร</w:t>
            </w:r>
          </w:p>
        </w:tc>
        <w:tc>
          <w:tcPr>
            <w:tcW w:w="1842" w:type="dxa"/>
          </w:tcPr>
          <w:p w14:paraId="7CFF01B2" w14:textId="77777777" w:rsidR="00EB5A06" w:rsidRPr="00181DDF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181DDF">
              <w:rPr>
                <w:rFonts w:ascii="TH SarabunPSK" w:hAnsi="TH SarabunPSK" w:cs="TH SarabunPSK"/>
                <w:sz w:val="28"/>
                <w:cs/>
              </w:rPr>
              <w:t>ฝึกอบรมให้ความรู้เกี่ยวกับ</w:t>
            </w:r>
            <w:proofErr w:type="spellStart"/>
            <w:r w:rsidRPr="00181DDF">
              <w:rPr>
                <w:rFonts w:ascii="TH SarabunPSK" w:hAnsi="TH SarabunPSK" w:cs="TH SarabunPSK"/>
                <w:sz w:val="28"/>
                <w:cs/>
              </w:rPr>
              <w:t>กฏหมาย</w:t>
            </w:r>
            <w:proofErr w:type="spellEnd"/>
            <w:r w:rsidRPr="00181DDF">
              <w:rPr>
                <w:rFonts w:ascii="TH SarabunPSK" w:hAnsi="TH SarabunPSK" w:cs="TH SarabunPSK"/>
                <w:sz w:val="28"/>
                <w:cs/>
              </w:rPr>
              <w:t xml:space="preserve">จราจร </w:t>
            </w:r>
          </w:p>
          <w:p w14:paraId="5DF108BE" w14:textId="77777777" w:rsidR="00EB5A06" w:rsidRPr="00181DDF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181DDF">
              <w:rPr>
                <w:rFonts w:ascii="TH SarabunPSK" w:hAnsi="TH SarabunPSK" w:cs="TH SarabunPSK"/>
                <w:sz w:val="28"/>
                <w:cs/>
              </w:rPr>
              <w:t>ให้กับ อปพร/กู้ชีพกู้ภัย นักเรียน นักศึกษาและประชาชนทั่วไป</w:t>
            </w:r>
          </w:p>
          <w:p w14:paraId="02E93D44" w14:textId="77777777" w:rsidR="00EB5A06" w:rsidRPr="00181DDF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181DDF">
              <w:rPr>
                <w:rFonts w:ascii="TH SarabunPSK" w:hAnsi="TH SarabunPSK" w:cs="TH SarabunPSK"/>
                <w:sz w:val="28"/>
                <w:cs/>
              </w:rPr>
              <w:t>จำนวน  80 คน</w:t>
            </w:r>
          </w:p>
        </w:tc>
        <w:tc>
          <w:tcPr>
            <w:tcW w:w="1134" w:type="dxa"/>
          </w:tcPr>
          <w:p w14:paraId="48DFFDD1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41929E5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81DDF">
              <w:rPr>
                <w:rFonts w:ascii="TH SarabunPSK" w:hAnsi="TH SarabunPSK" w:cs="TH SarabunPSK"/>
                <w:sz w:val="28"/>
                <w:cs/>
              </w:rPr>
              <w:t>20,000</w:t>
            </w:r>
          </w:p>
        </w:tc>
        <w:tc>
          <w:tcPr>
            <w:tcW w:w="1134" w:type="dxa"/>
          </w:tcPr>
          <w:p w14:paraId="64692768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119AC3B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81DDF">
              <w:rPr>
                <w:rFonts w:ascii="TH SarabunPSK" w:hAnsi="TH SarabunPSK" w:cs="TH SarabunPSK"/>
                <w:sz w:val="28"/>
                <w:cs/>
              </w:rPr>
              <w:t>20,000</w:t>
            </w:r>
          </w:p>
        </w:tc>
        <w:tc>
          <w:tcPr>
            <w:tcW w:w="1134" w:type="dxa"/>
          </w:tcPr>
          <w:p w14:paraId="40F1190B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C5A8B04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81DDF">
              <w:rPr>
                <w:rFonts w:ascii="TH SarabunPSK" w:hAnsi="TH SarabunPSK" w:cs="TH SarabunPSK"/>
                <w:sz w:val="28"/>
                <w:cs/>
              </w:rPr>
              <w:t>20,000</w:t>
            </w:r>
          </w:p>
        </w:tc>
        <w:tc>
          <w:tcPr>
            <w:tcW w:w="1134" w:type="dxa"/>
          </w:tcPr>
          <w:p w14:paraId="3894185B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477374C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81DDF">
              <w:rPr>
                <w:rFonts w:ascii="TH SarabunPSK" w:hAnsi="TH SarabunPSK" w:cs="TH SarabunPSK"/>
                <w:sz w:val="28"/>
                <w:cs/>
              </w:rPr>
              <w:t>20,000</w:t>
            </w:r>
          </w:p>
        </w:tc>
        <w:tc>
          <w:tcPr>
            <w:tcW w:w="1134" w:type="dxa"/>
          </w:tcPr>
          <w:p w14:paraId="0C912917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7E21FF6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81DDF">
              <w:rPr>
                <w:rFonts w:ascii="TH SarabunPSK" w:hAnsi="TH SarabunPSK" w:cs="TH SarabunPSK"/>
                <w:sz w:val="28"/>
                <w:cs/>
              </w:rPr>
              <w:t>20,000</w:t>
            </w:r>
          </w:p>
        </w:tc>
        <w:tc>
          <w:tcPr>
            <w:tcW w:w="1560" w:type="dxa"/>
          </w:tcPr>
          <w:p w14:paraId="78F0FA94" w14:textId="77777777" w:rsidR="00EB5A06" w:rsidRPr="00181DDF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181DDF">
              <w:rPr>
                <w:rFonts w:ascii="TH SarabunPSK" w:hAnsi="TH SarabunPSK" w:cs="TH SarabunPSK"/>
                <w:sz w:val="28"/>
                <w:cs/>
              </w:rPr>
              <w:t>อุบัติเหตุลดลง ร้อยละ 80</w:t>
            </w:r>
          </w:p>
        </w:tc>
        <w:tc>
          <w:tcPr>
            <w:tcW w:w="1701" w:type="dxa"/>
          </w:tcPr>
          <w:p w14:paraId="4FC9F447" w14:textId="77777777" w:rsidR="00EB5A06" w:rsidRPr="00181DDF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181DDF">
              <w:rPr>
                <w:rFonts w:ascii="TH SarabunPSK" w:hAnsi="TH SarabunPSK" w:cs="TH SarabunPSK"/>
                <w:sz w:val="28"/>
                <w:cs/>
              </w:rPr>
              <w:t>ประชาชนและเจ้าหน้าที่ได้รับการฝึกอบรมและทบทวนความรู้เกี่ยวกับ</w:t>
            </w:r>
            <w:proofErr w:type="spellStart"/>
            <w:r w:rsidRPr="00181DDF">
              <w:rPr>
                <w:rFonts w:ascii="TH SarabunPSK" w:hAnsi="TH SarabunPSK" w:cs="TH SarabunPSK"/>
                <w:sz w:val="28"/>
                <w:cs/>
              </w:rPr>
              <w:t>กฏหมาย</w:t>
            </w:r>
            <w:proofErr w:type="spellEnd"/>
            <w:r w:rsidRPr="00181DDF">
              <w:rPr>
                <w:rFonts w:ascii="TH SarabunPSK" w:hAnsi="TH SarabunPSK" w:cs="TH SarabunPSK"/>
                <w:sz w:val="28"/>
                <w:cs/>
              </w:rPr>
              <w:t>จราจรชีพ</w:t>
            </w:r>
          </w:p>
        </w:tc>
        <w:tc>
          <w:tcPr>
            <w:tcW w:w="1134" w:type="dxa"/>
          </w:tcPr>
          <w:p w14:paraId="11AD3305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181DDF">
              <w:rPr>
                <w:rFonts w:ascii="TH SarabunPSK" w:hAnsi="TH SarabunPSK" w:cs="TH SarabunPSK"/>
                <w:sz w:val="28"/>
                <w:cs/>
              </w:rPr>
              <w:t>สำนักปลัด</w:t>
            </w:r>
          </w:p>
        </w:tc>
      </w:tr>
    </w:tbl>
    <w:p w14:paraId="3A4685B4" w14:textId="77777777" w:rsidR="00EB5A06" w:rsidRPr="00181DDF" w:rsidRDefault="00EB5A06" w:rsidP="00EB5A06">
      <w:pPr>
        <w:pStyle w:val="a3"/>
        <w:tabs>
          <w:tab w:val="clear" w:pos="9026"/>
          <w:tab w:val="right" w:pos="5954"/>
        </w:tabs>
        <w:rPr>
          <w:rFonts w:ascii="TH SarabunPSK" w:hAnsi="TH SarabunPSK" w:cs="TH SarabunPSK"/>
          <w:b/>
          <w:bCs/>
          <w:sz w:val="28"/>
        </w:rPr>
      </w:pPr>
      <w:r w:rsidRPr="00181DDF">
        <w:rPr>
          <w:rFonts w:ascii="TH SarabunPSK" w:hAnsi="TH SarabunPSK" w:cs="TH SarabunPSK"/>
          <w:b/>
          <w:bCs/>
          <w:sz w:val="28"/>
          <w:cs/>
        </w:rPr>
        <w:lastRenderedPageBreak/>
        <w:t xml:space="preserve">           1. ยุทศาสต</w:t>
      </w:r>
      <w:proofErr w:type="spellStart"/>
      <w:r w:rsidRPr="00181DDF">
        <w:rPr>
          <w:rFonts w:ascii="TH SarabunPSK" w:hAnsi="TH SarabunPSK" w:cs="TH SarabunPSK"/>
          <w:b/>
          <w:bCs/>
          <w:sz w:val="28"/>
          <w:cs/>
        </w:rPr>
        <w:t>ร์</w:t>
      </w:r>
      <w:proofErr w:type="spellEnd"/>
      <w:r w:rsidRPr="00181DDF">
        <w:rPr>
          <w:rFonts w:ascii="TH SarabunPSK" w:hAnsi="TH SarabunPSK" w:cs="TH SarabunPSK"/>
          <w:b/>
          <w:bCs/>
          <w:sz w:val="28"/>
          <w:cs/>
        </w:rPr>
        <w:tab/>
      </w:r>
      <w:r w:rsidRPr="00181DDF">
        <w:rPr>
          <w:rFonts w:ascii="TH SarabunPSK" w:hAnsi="TH SarabunPSK" w:cs="TH SarabunPSK"/>
          <w:b/>
          <w:bCs/>
          <w:sz w:val="28"/>
          <w:cs/>
        </w:rPr>
        <w:tab/>
      </w:r>
      <w:r w:rsidRPr="00181DDF">
        <w:rPr>
          <w:rFonts w:ascii="TH SarabunPSK" w:hAnsi="TH SarabunPSK" w:cs="TH SarabunPSK"/>
          <w:b/>
          <w:bCs/>
          <w:sz w:val="28"/>
          <w:cs/>
        </w:rPr>
        <w:tab/>
        <w:t>ยุทธศาสตร์ที่ 3</w:t>
      </w:r>
      <w:r w:rsidRPr="00181DDF">
        <w:rPr>
          <w:rFonts w:ascii="TH SarabunPSK" w:hAnsi="TH SarabunPSK" w:cs="TH SarabunPSK"/>
          <w:sz w:val="28"/>
        </w:rPr>
        <w:t xml:space="preserve"> </w:t>
      </w:r>
      <w:r w:rsidRPr="00181DDF">
        <w:rPr>
          <w:rFonts w:ascii="TH SarabunPSK" w:hAnsi="TH SarabunPSK" w:cs="TH SarabunPSK"/>
          <w:sz w:val="28"/>
          <w:cs/>
        </w:rPr>
        <w:t xml:space="preserve"> ยุทธศาสตร์การพัฒนาการเมืองการปกครอง  การป้องกันและการรักษาความสงบเรียบร้อย </w:t>
      </w:r>
    </w:p>
    <w:p w14:paraId="3E8422CE" w14:textId="77777777" w:rsidR="00EB5A06" w:rsidRPr="00181DDF" w:rsidRDefault="00EB5A06" w:rsidP="00EB5A06">
      <w:pPr>
        <w:spacing w:after="0" w:line="240" w:lineRule="auto"/>
        <w:ind w:firstLine="720"/>
        <w:jc w:val="thaiDistribute"/>
        <w:rPr>
          <w:rFonts w:ascii="TH SarabunPSK" w:eastAsia="Times New Roman" w:hAnsi="TH SarabunPSK" w:cs="TH SarabunPSK"/>
          <w:color w:val="000000"/>
          <w:sz w:val="28"/>
        </w:rPr>
      </w:pPr>
      <w:r w:rsidRPr="00181DDF">
        <w:rPr>
          <w:rFonts w:ascii="TH SarabunPSK" w:hAnsi="TH SarabunPSK" w:cs="TH SarabunPSK"/>
          <w:sz w:val="28"/>
          <w:cs/>
        </w:rPr>
        <w:t xml:space="preserve">    1.1 กลยุทธ์     </w:t>
      </w:r>
      <w:r w:rsidRPr="00181DDF">
        <w:rPr>
          <w:rFonts w:ascii="TH SarabunPSK" w:hAnsi="TH SarabunPSK" w:cs="TH SarabunPSK"/>
          <w:sz w:val="28"/>
          <w:cs/>
        </w:rPr>
        <w:tab/>
      </w:r>
      <w:r w:rsidRPr="00181DDF">
        <w:rPr>
          <w:rFonts w:ascii="TH SarabunPSK" w:hAnsi="TH SarabunPSK" w:cs="TH SarabunPSK"/>
          <w:sz w:val="28"/>
          <w:cs/>
        </w:rPr>
        <w:tab/>
      </w:r>
      <w:r w:rsidRPr="00181DDF">
        <w:rPr>
          <w:rFonts w:ascii="TH SarabunPSK" w:hAnsi="TH SarabunPSK" w:cs="TH SarabunPSK"/>
          <w:sz w:val="28"/>
          <w:cs/>
        </w:rPr>
        <w:tab/>
      </w:r>
      <w:r w:rsidRPr="00181DDF">
        <w:rPr>
          <w:rFonts w:ascii="TH SarabunPSK" w:hAnsi="TH SarabunPSK" w:cs="TH SarabunPSK"/>
          <w:sz w:val="28"/>
          <w:cs/>
        </w:rPr>
        <w:tab/>
      </w:r>
      <w:r w:rsidRPr="00181DDF">
        <w:rPr>
          <w:rFonts w:ascii="TH SarabunPSK" w:hAnsi="TH SarabunPSK" w:cs="TH SarabunPSK"/>
          <w:sz w:val="28"/>
          <w:cs/>
        </w:rPr>
        <w:tab/>
      </w:r>
      <w:r w:rsidRPr="00181DDF">
        <w:rPr>
          <w:rFonts w:ascii="TH SarabunPSK" w:hAnsi="TH SarabunPSK" w:cs="TH SarabunPSK"/>
          <w:sz w:val="28"/>
          <w:cs/>
        </w:rPr>
        <w:tab/>
      </w:r>
      <w:r w:rsidRPr="00181DDF">
        <w:rPr>
          <w:rFonts w:ascii="TH SarabunPSK" w:hAnsi="TH SarabunPSK" w:cs="TH SarabunPSK"/>
          <w:sz w:val="28"/>
          <w:cs/>
        </w:rPr>
        <w:tab/>
      </w:r>
      <w:r w:rsidRPr="00181DDF">
        <w:rPr>
          <w:rFonts w:ascii="TH SarabunPSK" w:eastAsia="Times New Roman" w:hAnsi="TH SarabunPSK" w:cs="TH SarabunPSK"/>
          <w:color w:val="000000"/>
          <w:sz w:val="28"/>
          <w:cs/>
        </w:rPr>
        <w:t>4. การจัดหาวัสดุ /อุปกรณ์  และเครื่องมือในการปฏิบัติหน้าที่ตามความเหมาะสม</w:t>
      </w:r>
    </w:p>
    <w:p w14:paraId="6E381F8F" w14:textId="77777777" w:rsidR="00EB5A06" w:rsidRPr="00181DDF" w:rsidRDefault="00EB5A06" w:rsidP="00EB5A06">
      <w:pPr>
        <w:spacing w:after="0" w:line="240" w:lineRule="auto"/>
        <w:rPr>
          <w:rFonts w:ascii="TH SarabunPSK" w:hAnsi="TH SarabunPSK" w:cs="TH SarabunPSK"/>
          <w:sz w:val="28"/>
          <w:cs/>
        </w:rPr>
      </w:pPr>
      <w:r w:rsidRPr="00181DDF">
        <w:rPr>
          <w:rFonts w:ascii="TH SarabunPSK" w:hAnsi="TH SarabunPSK" w:cs="TH SarabunPSK"/>
          <w:sz w:val="28"/>
          <w:cs/>
        </w:rPr>
        <w:t xml:space="preserve"> </w:t>
      </w:r>
      <w:r w:rsidRPr="00181DDF">
        <w:rPr>
          <w:rFonts w:ascii="TH SarabunPSK" w:hAnsi="TH SarabunPSK" w:cs="TH SarabunPSK"/>
          <w:sz w:val="28"/>
          <w:cs/>
        </w:rPr>
        <w:tab/>
        <w:t xml:space="preserve">    1.1.1 แผนงานการรักษาความสงบภายใน</w:t>
      </w:r>
      <w:r w:rsidRPr="00181DDF">
        <w:rPr>
          <w:rFonts w:ascii="TH SarabunPSK" w:hAnsi="TH SarabunPSK" w:cs="TH SarabunPSK"/>
          <w:sz w:val="28"/>
          <w:cs/>
        </w:rPr>
        <w:tab/>
      </w:r>
      <w:r w:rsidRPr="00181DDF">
        <w:rPr>
          <w:rFonts w:ascii="TH SarabunPSK" w:hAnsi="TH SarabunPSK" w:cs="TH SarabunPSK"/>
          <w:sz w:val="28"/>
          <w:cs/>
        </w:rPr>
        <w:tab/>
      </w:r>
      <w:r w:rsidRPr="00181DDF">
        <w:rPr>
          <w:rFonts w:ascii="TH SarabunPSK" w:hAnsi="TH SarabunPSK" w:cs="TH SarabunPSK"/>
          <w:sz w:val="28"/>
          <w:cs/>
        </w:rPr>
        <w:tab/>
        <w:t xml:space="preserve">    </w:t>
      </w:r>
      <w:r w:rsidRPr="00181DDF">
        <w:rPr>
          <w:rFonts w:ascii="TH SarabunPSK" w:hAnsi="TH SarabunPSK" w:cs="TH SarabunPSK"/>
          <w:sz w:val="28"/>
          <w:cs/>
        </w:rPr>
        <w:tab/>
        <w:t xml:space="preserve">งานป้องกันและบรรเทาสาธารณภัย </w:t>
      </w:r>
    </w:p>
    <w:tbl>
      <w:tblPr>
        <w:tblStyle w:val="a5"/>
        <w:tblW w:w="16302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709"/>
        <w:gridCol w:w="1843"/>
        <w:gridCol w:w="1843"/>
        <w:gridCol w:w="1842"/>
        <w:gridCol w:w="1134"/>
        <w:gridCol w:w="1134"/>
        <w:gridCol w:w="1134"/>
        <w:gridCol w:w="1134"/>
        <w:gridCol w:w="1134"/>
        <w:gridCol w:w="1560"/>
        <w:gridCol w:w="1701"/>
        <w:gridCol w:w="1134"/>
      </w:tblGrid>
      <w:tr w:rsidR="00EB5A06" w:rsidRPr="00181DDF" w14:paraId="25D39B93" w14:textId="77777777" w:rsidTr="00EF5E2D">
        <w:trPr>
          <w:trHeight w:val="385"/>
        </w:trPr>
        <w:tc>
          <w:tcPr>
            <w:tcW w:w="709" w:type="dxa"/>
            <w:vMerge w:val="restart"/>
          </w:tcPr>
          <w:p w14:paraId="7A1FB246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2D07150D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81DDF">
              <w:rPr>
                <w:rFonts w:ascii="TH SarabunPSK" w:hAnsi="TH SarabunPSK" w:cs="TH SarabunPSK"/>
                <w:b/>
                <w:bCs/>
                <w:sz w:val="28"/>
                <w:cs/>
              </w:rPr>
              <w:t>ที่</w:t>
            </w:r>
          </w:p>
        </w:tc>
        <w:tc>
          <w:tcPr>
            <w:tcW w:w="1843" w:type="dxa"/>
            <w:vMerge w:val="restart"/>
          </w:tcPr>
          <w:p w14:paraId="03BF63AD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605F900E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81DDF">
              <w:rPr>
                <w:rFonts w:ascii="TH SarabunPSK" w:hAnsi="TH SarabunPSK" w:cs="TH SarabunPSK"/>
                <w:b/>
                <w:bCs/>
                <w:sz w:val="28"/>
                <w:cs/>
              </w:rPr>
              <w:t>โครงการ</w:t>
            </w:r>
          </w:p>
        </w:tc>
        <w:tc>
          <w:tcPr>
            <w:tcW w:w="1843" w:type="dxa"/>
            <w:vMerge w:val="restart"/>
          </w:tcPr>
          <w:p w14:paraId="4D26495E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50D984A6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81DDF">
              <w:rPr>
                <w:rFonts w:ascii="TH SarabunPSK" w:hAnsi="TH SarabunPSK" w:cs="TH SarabunPSK"/>
                <w:b/>
                <w:bCs/>
                <w:sz w:val="28"/>
                <w:cs/>
              </w:rPr>
              <w:t>วัตถุประสงค์</w:t>
            </w:r>
          </w:p>
        </w:tc>
        <w:tc>
          <w:tcPr>
            <w:tcW w:w="1842" w:type="dxa"/>
            <w:vMerge w:val="restart"/>
          </w:tcPr>
          <w:p w14:paraId="43C2A48E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81DDF">
              <w:rPr>
                <w:rFonts w:ascii="TH SarabunPSK" w:hAnsi="TH SarabunPSK" w:cs="TH SarabunPSK"/>
                <w:b/>
                <w:bCs/>
                <w:sz w:val="28"/>
                <w:cs/>
              </w:rPr>
              <w:t>เป้าหมาย</w:t>
            </w:r>
          </w:p>
          <w:p w14:paraId="1D2FA3AB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81DDF">
              <w:rPr>
                <w:rFonts w:ascii="TH SarabunPSK" w:hAnsi="TH SarabunPSK" w:cs="TH SarabunPSK"/>
                <w:sz w:val="28"/>
                <w:cs/>
              </w:rPr>
              <w:t>(ผลผลิตของโครงการ)</w:t>
            </w:r>
          </w:p>
        </w:tc>
        <w:tc>
          <w:tcPr>
            <w:tcW w:w="5670" w:type="dxa"/>
            <w:gridSpan w:val="5"/>
          </w:tcPr>
          <w:p w14:paraId="47A6A6EB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81DDF">
              <w:rPr>
                <w:rFonts w:ascii="TH SarabunPSK" w:hAnsi="TH SarabunPSK" w:cs="TH SarabunPSK"/>
                <w:b/>
                <w:bCs/>
                <w:sz w:val="28"/>
                <w:cs/>
              </w:rPr>
              <w:t>งบประมาณและที่ผ่านมา</w:t>
            </w:r>
          </w:p>
        </w:tc>
        <w:tc>
          <w:tcPr>
            <w:tcW w:w="1560" w:type="dxa"/>
            <w:vMerge w:val="restart"/>
          </w:tcPr>
          <w:p w14:paraId="5F5E705E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81DDF">
              <w:rPr>
                <w:rFonts w:ascii="TH SarabunPSK" w:hAnsi="TH SarabunPSK" w:cs="TH SarabunPSK"/>
                <w:b/>
                <w:bCs/>
                <w:sz w:val="28"/>
                <w:cs/>
              </w:rPr>
              <w:t>ตัวชี้วัด</w:t>
            </w:r>
          </w:p>
          <w:p w14:paraId="4509AEAC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181DDF">
              <w:rPr>
                <w:rFonts w:ascii="TH SarabunPSK" w:hAnsi="TH SarabunPSK" w:cs="TH SarabunPSK"/>
                <w:b/>
                <w:bCs/>
                <w:sz w:val="28"/>
                <w:cs/>
              </w:rPr>
              <w:t>(</w:t>
            </w:r>
            <w:r w:rsidRPr="00181DDF">
              <w:rPr>
                <w:rFonts w:ascii="TH SarabunPSK" w:hAnsi="TH SarabunPSK" w:cs="TH SarabunPSK"/>
                <w:b/>
                <w:bCs/>
                <w:sz w:val="28"/>
              </w:rPr>
              <w:t>KPI</w:t>
            </w:r>
            <w:r w:rsidRPr="00181DDF">
              <w:rPr>
                <w:rFonts w:ascii="TH SarabunPSK" w:hAnsi="TH SarabunPSK" w:cs="TH SarabunPSK"/>
                <w:b/>
                <w:bCs/>
                <w:sz w:val="28"/>
                <w:cs/>
              </w:rPr>
              <w:t>)</w:t>
            </w:r>
          </w:p>
        </w:tc>
        <w:tc>
          <w:tcPr>
            <w:tcW w:w="1701" w:type="dxa"/>
            <w:vMerge w:val="restart"/>
          </w:tcPr>
          <w:p w14:paraId="1F7EE53D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81DDF">
              <w:rPr>
                <w:rFonts w:ascii="TH SarabunPSK" w:hAnsi="TH SarabunPSK" w:cs="TH SarabunPSK"/>
                <w:b/>
                <w:bCs/>
                <w:sz w:val="28"/>
                <w:cs/>
              </w:rPr>
              <w:t>ผลที่คาดว่า</w:t>
            </w:r>
          </w:p>
          <w:p w14:paraId="622D0616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81DDF">
              <w:rPr>
                <w:rFonts w:ascii="TH SarabunPSK" w:hAnsi="TH SarabunPSK" w:cs="TH SarabunPSK"/>
                <w:b/>
                <w:bCs/>
                <w:sz w:val="28"/>
                <w:cs/>
              </w:rPr>
              <w:t>จะได้รับ</w:t>
            </w:r>
          </w:p>
        </w:tc>
        <w:tc>
          <w:tcPr>
            <w:tcW w:w="1134" w:type="dxa"/>
            <w:vMerge w:val="restart"/>
          </w:tcPr>
          <w:p w14:paraId="744F6B48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181DDF">
              <w:rPr>
                <w:rFonts w:ascii="TH SarabunPSK" w:hAnsi="TH SarabunPSK" w:cs="TH SarabunPSK"/>
                <w:b/>
                <w:bCs/>
                <w:sz w:val="28"/>
                <w:cs/>
              </w:rPr>
              <w:t>หน่วยงานรับผิดชอบหลัก</w:t>
            </w:r>
          </w:p>
        </w:tc>
      </w:tr>
      <w:tr w:rsidR="00EB5A06" w:rsidRPr="00181DDF" w14:paraId="21FDA24B" w14:textId="77777777" w:rsidTr="00EF5E2D">
        <w:trPr>
          <w:trHeight w:val="335"/>
        </w:trPr>
        <w:tc>
          <w:tcPr>
            <w:tcW w:w="709" w:type="dxa"/>
            <w:vMerge/>
          </w:tcPr>
          <w:p w14:paraId="420417F7" w14:textId="77777777" w:rsidR="00EB5A06" w:rsidRPr="00181DDF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</w:tcPr>
          <w:p w14:paraId="32183619" w14:textId="77777777" w:rsidR="00EB5A06" w:rsidRPr="00181DDF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</w:tcPr>
          <w:p w14:paraId="65E02EFA" w14:textId="77777777" w:rsidR="00EB5A06" w:rsidRPr="00181DDF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2" w:type="dxa"/>
            <w:vMerge/>
          </w:tcPr>
          <w:p w14:paraId="64771B1D" w14:textId="77777777" w:rsidR="00EB5A06" w:rsidRPr="00181DDF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</w:tcPr>
          <w:p w14:paraId="48580FC3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81DDF">
              <w:rPr>
                <w:rFonts w:ascii="TH SarabunPSK" w:hAnsi="TH SarabunPSK" w:cs="TH SarabunPSK"/>
                <w:b/>
                <w:bCs/>
                <w:sz w:val="28"/>
              </w:rPr>
              <w:t>2566</w:t>
            </w:r>
          </w:p>
          <w:p w14:paraId="756178B7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181DDF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</w:tcPr>
          <w:p w14:paraId="3760EC42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81DDF">
              <w:rPr>
                <w:rFonts w:ascii="TH SarabunPSK" w:hAnsi="TH SarabunPSK" w:cs="TH SarabunPSK"/>
                <w:b/>
                <w:bCs/>
                <w:sz w:val="28"/>
              </w:rPr>
              <w:t>2567</w:t>
            </w:r>
          </w:p>
          <w:p w14:paraId="1C54697C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181DDF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</w:tcPr>
          <w:p w14:paraId="6D5F74CA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81DDF">
              <w:rPr>
                <w:rFonts w:ascii="TH SarabunPSK" w:hAnsi="TH SarabunPSK" w:cs="TH SarabunPSK"/>
                <w:b/>
                <w:bCs/>
                <w:sz w:val="28"/>
              </w:rPr>
              <w:t>2568</w:t>
            </w:r>
          </w:p>
          <w:p w14:paraId="021052D0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181DDF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</w:tcPr>
          <w:p w14:paraId="4745988E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81DDF">
              <w:rPr>
                <w:rFonts w:ascii="TH SarabunPSK" w:hAnsi="TH SarabunPSK" w:cs="TH SarabunPSK"/>
                <w:b/>
                <w:bCs/>
                <w:sz w:val="28"/>
              </w:rPr>
              <w:t>2569</w:t>
            </w:r>
          </w:p>
          <w:p w14:paraId="53FA52C2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181DDF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</w:tcPr>
          <w:p w14:paraId="4545BEC8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81DDF">
              <w:rPr>
                <w:rFonts w:ascii="TH SarabunPSK" w:hAnsi="TH SarabunPSK" w:cs="TH SarabunPSK"/>
                <w:b/>
                <w:bCs/>
                <w:sz w:val="28"/>
              </w:rPr>
              <w:t>2570</w:t>
            </w:r>
          </w:p>
          <w:p w14:paraId="1FB4E47C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181DDF">
              <w:rPr>
                <w:rFonts w:ascii="TH SarabunPSK" w:hAnsi="TH SarabunPSK" w:cs="TH SarabunPSK"/>
                <w:b/>
                <w:bCs/>
                <w:sz w:val="28"/>
              </w:rPr>
              <w:t>(</w:t>
            </w:r>
            <w:r w:rsidRPr="00181DDF">
              <w:rPr>
                <w:rFonts w:ascii="TH SarabunPSK" w:hAnsi="TH SarabunPSK" w:cs="TH SarabunPSK"/>
                <w:b/>
                <w:bCs/>
                <w:sz w:val="28"/>
                <w:cs/>
              </w:rPr>
              <w:t>บาท)</w:t>
            </w:r>
          </w:p>
        </w:tc>
        <w:tc>
          <w:tcPr>
            <w:tcW w:w="1560" w:type="dxa"/>
            <w:vMerge/>
          </w:tcPr>
          <w:p w14:paraId="79AE3D1D" w14:textId="77777777" w:rsidR="00EB5A06" w:rsidRPr="00181DDF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701" w:type="dxa"/>
            <w:vMerge/>
          </w:tcPr>
          <w:p w14:paraId="2C6B7A19" w14:textId="77777777" w:rsidR="00EB5A06" w:rsidRPr="00181DDF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  <w:vMerge/>
          </w:tcPr>
          <w:p w14:paraId="3237CE99" w14:textId="77777777" w:rsidR="00EB5A06" w:rsidRPr="00181DDF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</w:tr>
      <w:tr w:rsidR="00EB5A06" w:rsidRPr="00181DDF" w14:paraId="59AC4FF6" w14:textId="77777777" w:rsidTr="00EF5E2D">
        <w:tc>
          <w:tcPr>
            <w:tcW w:w="709" w:type="dxa"/>
          </w:tcPr>
          <w:p w14:paraId="1A47E181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501</w:t>
            </w:r>
          </w:p>
        </w:tc>
        <w:tc>
          <w:tcPr>
            <w:tcW w:w="1843" w:type="dxa"/>
          </w:tcPr>
          <w:p w14:paraId="52A2C590" w14:textId="77777777" w:rsidR="00EB5A06" w:rsidRPr="00181DDF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181DDF">
              <w:rPr>
                <w:rFonts w:ascii="TH SarabunPSK" w:hAnsi="TH SarabunPSK" w:cs="TH SarabunPSK"/>
                <w:sz w:val="28"/>
                <w:cs/>
              </w:rPr>
              <w:t>วัสดุเครื่องดับเพลิง</w:t>
            </w:r>
          </w:p>
        </w:tc>
        <w:tc>
          <w:tcPr>
            <w:tcW w:w="1843" w:type="dxa"/>
          </w:tcPr>
          <w:p w14:paraId="49820BE4" w14:textId="77777777" w:rsidR="00EB5A06" w:rsidRPr="00181DDF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181DDF">
              <w:rPr>
                <w:rFonts w:ascii="TH SarabunPSK" w:hAnsi="TH SarabunPSK" w:cs="TH SarabunPSK"/>
                <w:sz w:val="28"/>
                <w:cs/>
              </w:rPr>
              <w:t>เพื่อจัดซื้อวัสดุเครื่องดับเพลิง เพื่อระงับเหตุการณ์เกิดอัคคีภัยในชุมชน</w:t>
            </w:r>
          </w:p>
        </w:tc>
        <w:tc>
          <w:tcPr>
            <w:tcW w:w="1842" w:type="dxa"/>
          </w:tcPr>
          <w:p w14:paraId="1D0EF6DB" w14:textId="77777777" w:rsidR="00EB5A06" w:rsidRPr="00181DDF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181DDF">
              <w:rPr>
                <w:rFonts w:ascii="TH SarabunPSK" w:hAnsi="TH SarabunPSK" w:cs="TH SarabunPSK"/>
                <w:sz w:val="28"/>
                <w:cs/>
              </w:rPr>
              <w:t>ถังดับเพลิง  สำหรับหมู่บ้านและสนง.เทศบาล,ศพด.ทั้ง4แห่ง</w:t>
            </w:r>
          </w:p>
        </w:tc>
        <w:tc>
          <w:tcPr>
            <w:tcW w:w="1134" w:type="dxa"/>
          </w:tcPr>
          <w:p w14:paraId="6220FEE8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6DFF1D6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81DDF">
              <w:rPr>
                <w:rFonts w:ascii="TH SarabunPSK" w:hAnsi="TH SarabunPSK" w:cs="TH SarabunPSK"/>
                <w:sz w:val="28"/>
                <w:cs/>
              </w:rPr>
              <w:t>20,000</w:t>
            </w:r>
          </w:p>
        </w:tc>
        <w:tc>
          <w:tcPr>
            <w:tcW w:w="1134" w:type="dxa"/>
          </w:tcPr>
          <w:p w14:paraId="784D5344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9803E34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81DDF">
              <w:rPr>
                <w:rFonts w:ascii="TH SarabunPSK" w:hAnsi="TH SarabunPSK" w:cs="TH SarabunPSK"/>
                <w:sz w:val="28"/>
                <w:cs/>
              </w:rPr>
              <w:t>20,000</w:t>
            </w:r>
          </w:p>
        </w:tc>
        <w:tc>
          <w:tcPr>
            <w:tcW w:w="1134" w:type="dxa"/>
          </w:tcPr>
          <w:p w14:paraId="57DF3D50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A3FF989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81DDF">
              <w:rPr>
                <w:rFonts w:ascii="TH SarabunPSK" w:hAnsi="TH SarabunPSK" w:cs="TH SarabunPSK"/>
                <w:sz w:val="28"/>
                <w:cs/>
              </w:rPr>
              <w:t>20,000</w:t>
            </w:r>
          </w:p>
        </w:tc>
        <w:tc>
          <w:tcPr>
            <w:tcW w:w="1134" w:type="dxa"/>
          </w:tcPr>
          <w:p w14:paraId="7354BD94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4F9DB8B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81DDF">
              <w:rPr>
                <w:rFonts w:ascii="TH SarabunPSK" w:hAnsi="TH SarabunPSK" w:cs="TH SarabunPSK"/>
                <w:sz w:val="28"/>
                <w:cs/>
              </w:rPr>
              <w:t>20,000</w:t>
            </w:r>
          </w:p>
        </w:tc>
        <w:tc>
          <w:tcPr>
            <w:tcW w:w="1134" w:type="dxa"/>
          </w:tcPr>
          <w:p w14:paraId="506811E0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382A8EC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81DDF">
              <w:rPr>
                <w:rFonts w:ascii="TH SarabunPSK" w:hAnsi="TH SarabunPSK" w:cs="TH SarabunPSK"/>
                <w:sz w:val="28"/>
                <w:cs/>
              </w:rPr>
              <w:t>20,000</w:t>
            </w:r>
          </w:p>
        </w:tc>
        <w:tc>
          <w:tcPr>
            <w:tcW w:w="1560" w:type="dxa"/>
          </w:tcPr>
          <w:p w14:paraId="06974AD1" w14:textId="77777777" w:rsidR="00EB5A06" w:rsidRPr="00181DDF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181DDF">
              <w:rPr>
                <w:rFonts w:ascii="TH SarabunPSK" w:hAnsi="TH SarabunPSK" w:cs="TH SarabunPSK"/>
                <w:sz w:val="28"/>
                <w:cs/>
              </w:rPr>
              <w:t>ถังดับเพลิงหมู่บ้านจำนวน  10  ถัง</w:t>
            </w:r>
          </w:p>
        </w:tc>
        <w:tc>
          <w:tcPr>
            <w:tcW w:w="1701" w:type="dxa"/>
          </w:tcPr>
          <w:p w14:paraId="751DE8AC" w14:textId="77777777" w:rsidR="00EB5A06" w:rsidRPr="00181DDF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181DDF">
              <w:rPr>
                <w:rFonts w:ascii="TH SarabunPSK" w:hAnsi="TH SarabunPSK" w:cs="TH SarabunPSK"/>
                <w:sz w:val="28"/>
                <w:cs/>
              </w:rPr>
              <w:t>มีถังดับเพลิงสำหรับระงับอัคคีภัย</w:t>
            </w:r>
          </w:p>
        </w:tc>
        <w:tc>
          <w:tcPr>
            <w:tcW w:w="1134" w:type="dxa"/>
          </w:tcPr>
          <w:p w14:paraId="177409E5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81DDF">
              <w:rPr>
                <w:rFonts w:ascii="TH SarabunPSK" w:hAnsi="TH SarabunPSK" w:cs="TH SarabunPSK"/>
                <w:sz w:val="28"/>
                <w:cs/>
              </w:rPr>
              <w:t>สำนักปลัด</w:t>
            </w:r>
          </w:p>
        </w:tc>
      </w:tr>
      <w:tr w:rsidR="00EB5A06" w:rsidRPr="00181DDF" w14:paraId="69E050DF" w14:textId="77777777" w:rsidTr="00EF5E2D">
        <w:tc>
          <w:tcPr>
            <w:tcW w:w="709" w:type="dxa"/>
          </w:tcPr>
          <w:p w14:paraId="42846BEE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502</w:t>
            </w:r>
          </w:p>
        </w:tc>
        <w:tc>
          <w:tcPr>
            <w:tcW w:w="1843" w:type="dxa"/>
          </w:tcPr>
          <w:p w14:paraId="6D2D61F3" w14:textId="77777777" w:rsidR="00EB5A06" w:rsidRPr="00181DDF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181DDF">
              <w:rPr>
                <w:rFonts w:ascii="TH SarabunPSK" w:hAnsi="TH SarabunPSK" w:cs="TH SarabunPSK"/>
                <w:sz w:val="28"/>
                <w:cs/>
              </w:rPr>
              <w:t xml:space="preserve">โครงการติดตั้งกระจกโค้งจราจร ตามจุดเสี่ยง หมู่ที่ 1 </w:t>
            </w:r>
            <w:r w:rsidRPr="00181DDF">
              <w:rPr>
                <w:rFonts w:ascii="TH SarabunPSK" w:hAnsi="TH SarabunPSK" w:cs="TH SarabunPSK"/>
                <w:b/>
                <w:bCs/>
                <w:sz w:val="28"/>
                <w:cs/>
              </w:rPr>
              <w:t>-</w:t>
            </w:r>
            <w:r w:rsidRPr="00181DDF">
              <w:rPr>
                <w:rFonts w:ascii="TH SarabunPSK" w:hAnsi="TH SarabunPSK" w:cs="TH SarabunPSK"/>
                <w:sz w:val="28"/>
                <w:cs/>
              </w:rPr>
              <w:t xml:space="preserve"> 11</w:t>
            </w:r>
          </w:p>
          <w:p w14:paraId="011394FA" w14:textId="77777777" w:rsidR="00EB5A06" w:rsidRPr="00181DDF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</w:tcPr>
          <w:p w14:paraId="6746EB4C" w14:textId="77777777" w:rsidR="00EB5A06" w:rsidRPr="00181DDF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181DDF">
              <w:rPr>
                <w:rFonts w:ascii="TH SarabunPSK" w:hAnsi="TH SarabunPSK" w:cs="TH SarabunPSK"/>
                <w:sz w:val="28"/>
                <w:cs/>
              </w:rPr>
              <w:t>เพื่อให้การจราจรตามจุดเสี่ยงเกิดความปลอดภัยต่อผู้ที่ใช้รถใช้ถนน</w:t>
            </w:r>
          </w:p>
        </w:tc>
        <w:tc>
          <w:tcPr>
            <w:tcW w:w="1842" w:type="dxa"/>
          </w:tcPr>
          <w:p w14:paraId="26BDB075" w14:textId="77777777" w:rsidR="00EB5A06" w:rsidRPr="00181DDF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181DDF">
              <w:rPr>
                <w:rFonts w:ascii="TH SarabunPSK" w:hAnsi="TH SarabunPSK" w:cs="TH SarabunPSK"/>
                <w:sz w:val="28"/>
                <w:cs/>
              </w:rPr>
              <w:t>ติดตั้งกระจกโค้งจราจรพร้อมอุปกรณ์ประมวลผลตามจุดเสี่ยง</w:t>
            </w:r>
          </w:p>
        </w:tc>
        <w:tc>
          <w:tcPr>
            <w:tcW w:w="1134" w:type="dxa"/>
          </w:tcPr>
          <w:p w14:paraId="56274262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B2A8730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181DDF">
              <w:rPr>
                <w:rFonts w:ascii="TH SarabunPSK" w:hAnsi="TH SarabunPSK" w:cs="TH SarabunPSK"/>
                <w:sz w:val="28"/>
                <w:cs/>
              </w:rPr>
              <w:t>30,000</w:t>
            </w:r>
          </w:p>
        </w:tc>
        <w:tc>
          <w:tcPr>
            <w:tcW w:w="1134" w:type="dxa"/>
          </w:tcPr>
          <w:p w14:paraId="69911141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D4FDC20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181DDF">
              <w:rPr>
                <w:rFonts w:ascii="TH SarabunPSK" w:hAnsi="TH SarabunPSK" w:cs="TH SarabunPSK"/>
                <w:sz w:val="28"/>
                <w:cs/>
              </w:rPr>
              <w:t>30</w:t>
            </w:r>
            <w:r w:rsidRPr="00181DDF">
              <w:rPr>
                <w:rFonts w:ascii="TH SarabunPSK" w:hAnsi="TH SarabunPSK" w:cs="TH SarabunPSK"/>
                <w:sz w:val="28"/>
              </w:rPr>
              <w:t>,</w:t>
            </w:r>
            <w:r w:rsidRPr="00181DDF">
              <w:rPr>
                <w:rFonts w:ascii="TH SarabunPSK" w:hAnsi="TH SarabunPSK" w:cs="TH SarabunPSK"/>
                <w:sz w:val="28"/>
                <w:cs/>
              </w:rPr>
              <w:t>000</w:t>
            </w:r>
          </w:p>
        </w:tc>
        <w:tc>
          <w:tcPr>
            <w:tcW w:w="1134" w:type="dxa"/>
          </w:tcPr>
          <w:p w14:paraId="7BBCBEF1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2F6258E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181DDF">
              <w:rPr>
                <w:rFonts w:ascii="TH SarabunPSK" w:hAnsi="TH SarabunPSK" w:cs="TH SarabunPSK"/>
                <w:sz w:val="28"/>
                <w:cs/>
              </w:rPr>
              <w:t>30</w:t>
            </w:r>
            <w:r w:rsidRPr="00181DDF">
              <w:rPr>
                <w:rFonts w:ascii="TH SarabunPSK" w:hAnsi="TH SarabunPSK" w:cs="TH SarabunPSK"/>
                <w:sz w:val="28"/>
              </w:rPr>
              <w:t>,</w:t>
            </w:r>
            <w:r w:rsidRPr="00181DDF">
              <w:rPr>
                <w:rFonts w:ascii="TH SarabunPSK" w:hAnsi="TH SarabunPSK" w:cs="TH SarabunPSK"/>
                <w:sz w:val="28"/>
                <w:cs/>
              </w:rPr>
              <w:t>000</w:t>
            </w:r>
          </w:p>
        </w:tc>
        <w:tc>
          <w:tcPr>
            <w:tcW w:w="1134" w:type="dxa"/>
          </w:tcPr>
          <w:p w14:paraId="080B71C3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A17E9A8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181DDF">
              <w:rPr>
                <w:rFonts w:ascii="TH SarabunPSK" w:hAnsi="TH SarabunPSK" w:cs="TH SarabunPSK"/>
                <w:sz w:val="28"/>
                <w:cs/>
              </w:rPr>
              <w:t>30</w:t>
            </w:r>
            <w:r w:rsidRPr="00181DDF">
              <w:rPr>
                <w:rFonts w:ascii="TH SarabunPSK" w:hAnsi="TH SarabunPSK" w:cs="TH SarabunPSK"/>
                <w:sz w:val="28"/>
              </w:rPr>
              <w:t>,</w:t>
            </w:r>
            <w:r w:rsidRPr="00181DDF">
              <w:rPr>
                <w:rFonts w:ascii="TH SarabunPSK" w:hAnsi="TH SarabunPSK" w:cs="TH SarabunPSK"/>
                <w:sz w:val="28"/>
                <w:cs/>
              </w:rPr>
              <w:t>000</w:t>
            </w:r>
          </w:p>
        </w:tc>
        <w:tc>
          <w:tcPr>
            <w:tcW w:w="1134" w:type="dxa"/>
          </w:tcPr>
          <w:p w14:paraId="426BA520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6AAA753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181DDF">
              <w:rPr>
                <w:rFonts w:ascii="TH SarabunPSK" w:hAnsi="TH SarabunPSK" w:cs="TH SarabunPSK"/>
                <w:sz w:val="28"/>
                <w:cs/>
              </w:rPr>
              <w:t>30</w:t>
            </w:r>
            <w:r w:rsidRPr="00181DDF">
              <w:rPr>
                <w:rFonts w:ascii="TH SarabunPSK" w:hAnsi="TH SarabunPSK" w:cs="TH SarabunPSK"/>
                <w:sz w:val="28"/>
              </w:rPr>
              <w:t>,</w:t>
            </w:r>
            <w:r w:rsidRPr="00181DDF">
              <w:rPr>
                <w:rFonts w:ascii="TH SarabunPSK" w:hAnsi="TH SarabunPSK" w:cs="TH SarabunPSK"/>
                <w:sz w:val="28"/>
                <w:cs/>
              </w:rPr>
              <w:t>000</w:t>
            </w:r>
          </w:p>
        </w:tc>
        <w:tc>
          <w:tcPr>
            <w:tcW w:w="1560" w:type="dxa"/>
          </w:tcPr>
          <w:p w14:paraId="4BE1E7CE" w14:textId="77777777" w:rsidR="00EB5A06" w:rsidRPr="00181DDF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181DDF">
              <w:rPr>
                <w:rFonts w:ascii="TH SarabunPSK" w:hAnsi="TH SarabunPSK" w:cs="TH SarabunPSK"/>
                <w:sz w:val="28"/>
                <w:cs/>
              </w:rPr>
              <w:t>อุบัติเหตุจราจรลดลงร้อยละ  80</w:t>
            </w:r>
          </w:p>
        </w:tc>
        <w:tc>
          <w:tcPr>
            <w:tcW w:w="1701" w:type="dxa"/>
          </w:tcPr>
          <w:p w14:paraId="34869CB5" w14:textId="77777777" w:rsidR="00EB5A06" w:rsidRPr="00181DDF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181DDF">
              <w:rPr>
                <w:rFonts w:ascii="TH SarabunPSK" w:hAnsi="TH SarabunPSK" w:cs="TH SarabunPSK"/>
                <w:sz w:val="28"/>
                <w:cs/>
              </w:rPr>
              <w:t>ประชาชนได้รับประโยชน์และมีความปลอดภัยในการใช้รถใช้ถนน</w:t>
            </w:r>
          </w:p>
        </w:tc>
        <w:tc>
          <w:tcPr>
            <w:tcW w:w="1134" w:type="dxa"/>
          </w:tcPr>
          <w:p w14:paraId="2B36A18C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81DDF">
              <w:rPr>
                <w:rFonts w:ascii="TH SarabunPSK" w:hAnsi="TH SarabunPSK" w:cs="TH SarabunPSK"/>
                <w:sz w:val="28"/>
                <w:cs/>
              </w:rPr>
              <w:t>สำนักปลัด</w:t>
            </w:r>
          </w:p>
        </w:tc>
      </w:tr>
      <w:tr w:rsidR="00EB5A06" w:rsidRPr="00181DDF" w14:paraId="0215B3C2" w14:textId="77777777" w:rsidTr="00EF5E2D">
        <w:trPr>
          <w:trHeight w:val="1177"/>
        </w:trPr>
        <w:tc>
          <w:tcPr>
            <w:tcW w:w="709" w:type="dxa"/>
          </w:tcPr>
          <w:p w14:paraId="5D8B731F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</w:rPr>
              <w:t>503</w:t>
            </w:r>
          </w:p>
        </w:tc>
        <w:tc>
          <w:tcPr>
            <w:tcW w:w="1843" w:type="dxa"/>
          </w:tcPr>
          <w:p w14:paraId="49CC4C9F" w14:textId="77777777" w:rsidR="00EB5A06" w:rsidRPr="00181DDF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181DDF">
              <w:rPr>
                <w:rFonts w:ascii="TH SarabunPSK" w:hAnsi="TH SarabunPSK" w:cs="TH SarabunPSK"/>
                <w:sz w:val="28"/>
                <w:cs/>
              </w:rPr>
              <w:t>วัสดุเครื่องแต่งกาย</w:t>
            </w:r>
          </w:p>
        </w:tc>
        <w:tc>
          <w:tcPr>
            <w:tcW w:w="1843" w:type="dxa"/>
          </w:tcPr>
          <w:p w14:paraId="3DA439DE" w14:textId="77777777" w:rsidR="00EB5A06" w:rsidRPr="00181DDF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181DDF">
              <w:rPr>
                <w:rFonts w:ascii="TH SarabunPSK" w:hAnsi="TH SarabunPSK" w:cs="TH SarabunPSK"/>
                <w:sz w:val="28"/>
                <w:cs/>
              </w:rPr>
              <w:t xml:space="preserve">เพื่อจัดหาวัสดุเครื่องแต่งกายสำหรับอาสาสมัครป้องกันภัยฝ่ายพลเรือน </w:t>
            </w:r>
          </w:p>
        </w:tc>
        <w:tc>
          <w:tcPr>
            <w:tcW w:w="1842" w:type="dxa"/>
          </w:tcPr>
          <w:p w14:paraId="604CC5C6" w14:textId="77777777" w:rsidR="00EB5A06" w:rsidRPr="00181DDF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181DDF">
              <w:rPr>
                <w:rFonts w:ascii="TH SarabunPSK" w:hAnsi="TH SarabunPSK" w:cs="TH SarabunPSK"/>
                <w:sz w:val="28"/>
                <w:cs/>
              </w:rPr>
              <w:t>ตัดชุด เครื่องแต่งกาย อปพร.</w:t>
            </w:r>
          </w:p>
        </w:tc>
        <w:tc>
          <w:tcPr>
            <w:tcW w:w="1134" w:type="dxa"/>
          </w:tcPr>
          <w:p w14:paraId="7C4C2BBF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1373108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181DDF">
              <w:rPr>
                <w:rFonts w:ascii="TH SarabunPSK" w:hAnsi="TH SarabunPSK" w:cs="TH SarabunPSK"/>
                <w:sz w:val="28"/>
                <w:cs/>
              </w:rPr>
              <w:t>100,000</w:t>
            </w:r>
          </w:p>
        </w:tc>
        <w:tc>
          <w:tcPr>
            <w:tcW w:w="1134" w:type="dxa"/>
          </w:tcPr>
          <w:p w14:paraId="0D60B017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1500DF7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181DDF">
              <w:rPr>
                <w:rFonts w:ascii="TH SarabunPSK" w:hAnsi="TH SarabunPSK" w:cs="TH SarabunPSK"/>
                <w:sz w:val="28"/>
                <w:cs/>
              </w:rPr>
              <w:t>100,000</w:t>
            </w:r>
          </w:p>
        </w:tc>
        <w:tc>
          <w:tcPr>
            <w:tcW w:w="1134" w:type="dxa"/>
          </w:tcPr>
          <w:p w14:paraId="07348BA2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5DD8399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181DDF">
              <w:rPr>
                <w:rFonts w:ascii="TH SarabunPSK" w:hAnsi="TH SarabunPSK" w:cs="TH SarabunPSK"/>
                <w:sz w:val="28"/>
                <w:cs/>
              </w:rPr>
              <w:t>100,000</w:t>
            </w:r>
          </w:p>
        </w:tc>
        <w:tc>
          <w:tcPr>
            <w:tcW w:w="1134" w:type="dxa"/>
          </w:tcPr>
          <w:p w14:paraId="1E0E2B79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0A67EDA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181DDF">
              <w:rPr>
                <w:rFonts w:ascii="TH SarabunPSK" w:hAnsi="TH SarabunPSK" w:cs="TH SarabunPSK"/>
                <w:sz w:val="28"/>
                <w:cs/>
              </w:rPr>
              <w:t>100,000</w:t>
            </w:r>
          </w:p>
        </w:tc>
        <w:tc>
          <w:tcPr>
            <w:tcW w:w="1134" w:type="dxa"/>
          </w:tcPr>
          <w:p w14:paraId="2E5D2605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68869D4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181DDF">
              <w:rPr>
                <w:rFonts w:ascii="TH SarabunPSK" w:hAnsi="TH SarabunPSK" w:cs="TH SarabunPSK"/>
                <w:sz w:val="28"/>
                <w:cs/>
              </w:rPr>
              <w:t>100,000</w:t>
            </w:r>
          </w:p>
        </w:tc>
        <w:tc>
          <w:tcPr>
            <w:tcW w:w="1560" w:type="dxa"/>
          </w:tcPr>
          <w:p w14:paraId="7A50C5F3" w14:textId="77777777" w:rsidR="00EB5A06" w:rsidRPr="00181DDF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181DDF">
              <w:rPr>
                <w:rFonts w:ascii="TH SarabunPSK" w:hAnsi="TH SarabunPSK" w:cs="TH SarabunPSK"/>
                <w:sz w:val="28"/>
                <w:cs/>
              </w:rPr>
              <w:t>เครื่องแต่งกาย</w:t>
            </w:r>
          </w:p>
          <w:p w14:paraId="07C6F69D" w14:textId="77777777" w:rsidR="00EB5A06" w:rsidRPr="00181DDF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181DDF">
              <w:rPr>
                <w:rFonts w:ascii="TH SarabunPSK" w:hAnsi="TH SarabunPSK" w:cs="TH SarabunPSK"/>
                <w:sz w:val="28"/>
                <w:cs/>
              </w:rPr>
              <w:t>อปพร.50  ชุด</w:t>
            </w:r>
          </w:p>
        </w:tc>
        <w:tc>
          <w:tcPr>
            <w:tcW w:w="1701" w:type="dxa"/>
          </w:tcPr>
          <w:p w14:paraId="76EF97E9" w14:textId="77777777" w:rsidR="00EB5A06" w:rsidRPr="00181DDF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181DDF">
              <w:rPr>
                <w:rFonts w:ascii="TH SarabunPSK" w:hAnsi="TH SarabunPSK" w:cs="TH SarabunPSK"/>
                <w:sz w:val="28"/>
                <w:cs/>
              </w:rPr>
              <w:t>อาสาสมัครป้องกันภัยมีเครื่องแต่งกายสำหรับปฏิบัติหน้าที่</w:t>
            </w:r>
          </w:p>
        </w:tc>
        <w:tc>
          <w:tcPr>
            <w:tcW w:w="1134" w:type="dxa"/>
          </w:tcPr>
          <w:p w14:paraId="60A3AC4B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181DDF">
              <w:rPr>
                <w:rFonts w:ascii="TH SarabunPSK" w:hAnsi="TH SarabunPSK" w:cs="TH SarabunPSK"/>
                <w:sz w:val="28"/>
                <w:cs/>
              </w:rPr>
              <w:t>สำนักปลัด</w:t>
            </w:r>
          </w:p>
        </w:tc>
      </w:tr>
      <w:tr w:rsidR="00EB5A06" w:rsidRPr="00181DDF" w14:paraId="51A1E703" w14:textId="77777777" w:rsidTr="00EF5E2D">
        <w:trPr>
          <w:trHeight w:val="413"/>
        </w:trPr>
        <w:tc>
          <w:tcPr>
            <w:tcW w:w="709" w:type="dxa"/>
          </w:tcPr>
          <w:p w14:paraId="159DCC48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</w:rPr>
              <w:t>504</w:t>
            </w:r>
          </w:p>
        </w:tc>
        <w:tc>
          <w:tcPr>
            <w:tcW w:w="1843" w:type="dxa"/>
          </w:tcPr>
          <w:p w14:paraId="61B29F7A" w14:textId="77777777" w:rsidR="00EB5A06" w:rsidRPr="00181DDF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181DDF">
              <w:rPr>
                <w:rFonts w:ascii="TH SarabunPSK" w:hAnsi="TH SarabunPSK" w:cs="TH SarabunPSK"/>
                <w:sz w:val="28"/>
                <w:cs/>
              </w:rPr>
              <w:t xml:space="preserve">ติดตั้งกล้องวงจรปิดในเขตตำบลบ้านโคก </w:t>
            </w:r>
          </w:p>
          <w:p w14:paraId="1C9CFA71" w14:textId="77777777" w:rsidR="00EB5A06" w:rsidRPr="00181DDF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181DDF">
              <w:rPr>
                <w:rFonts w:ascii="TH SarabunPSK" w:hAnsi="TH SarabunPSK" w:cs="TH SarabunPSK"/>
                <w:sz w:val="28"/>
                <w:cs/>
              </w:rPr>
              <w:t xml:space="preserve">(หมู่ที่ 1 </w:t>
            </w:r>
            <w:r w:rsidRPr="00181DDF">
              <w:rPr>
                <w:rFonts w:ascii="TH SarabunPSK" w:hAnsi="TH SarabunPSK" w:cs="TH SarabunPSK"/>
                <w:b/>
                <w:bCs/>
                <w:sz w:val="28"/>
                <w:cs/>
              </w:rPr>
              <w:t>-</w:t>
            </w:r>
            <w:r w:rsidRPr="00181DDF">
              <w:rPr>
                <w:rFonts w:ascii="TH SarabunPSK" w:hAnsi="TH SarabunPSK" w:cs="TH SarabunPSK"/>
                <w:sz w:val="28"/>
                <w:cs/>
              </w:rPr>
              <w:t xml:space="preserve"> 11)</w:t>
            </w:r>
          </w:p>
        </w:tc>
        <w:tc>
          <w:tcPr>
            <w:tcW w:w="1843" w:type="dxa"/>
          </w:tcPr>
          <w:p w14:paraId="4D4082D6" w14:textId="77777777" w:rsidR="00EB5A06" w:rsidRPr="00181DDF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181DDF">
              <w:rPr>
                <w:rFonts w:ascii="TH SarabunPSK" w:hAnsi="TH SarabunPSK" w:cs="TH SarabunPSK"/>
                <w:sz w:val="28"/>
                <w:cs/>
              </w:rPr>
              <w:t>เพื่อลดอุบัติเหตุและลดปัญหาอาชญากรรมในพื้นที่</w:t>
            </w:r>
          </w:p>
        </w:tc>
        <w:tc>
          <w:tcPr>
            <w:tcW w:w="1842" w:type="dxa"/>
          </w:tcPr>
          <w:p w14:paraId="3EE83804" w14:textId="77777777" w:rsidR="00EB5A06" w:rsidRPr="00181DDF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181DDF">
              <w:rPr>
                <w:rFonts w:ascii="TH SarabunPSK" w:hAnsi="TH SarabunPSK" w:cs="TH SarabunPSK"/>
                <w:sz w:val="28"/>
                <w:cs/>
              </w:rPr>
              <w:t>ติดตั้งกล้องวงจรปิดตามจุดเสี่ยงในชุมชน</w:t>
            </w:r>
          </w:p>
        </w:tc>
        <w:tc>
          <w:tcPr>
            <w:tcW w:w="1134" w:type="dxa"/>
          </w:tcPr>
          <w:p w14:paraId="6DB9B6FC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8ADD0F8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81DDF">
              <w:rPr>
                <w:rFonts w:ascii="TH SarabunPSK" w:hAnsi="TH SarabunPSK" w:cs="TH SarabunPSK"/>
                <w:sz w:val="28"/>
              </w:rPr>
              <w:t>400</w:t>
            </w:r>
            <w:r w:rsidRPr="00181DDF">
              <w:rPr>
                <w:rFonts w:ascii="TH SarabunPSK" w:hAnsi="TH SarabunPSK" w:cs="TH SarabunPSK"/>
                <w:sz w:val="28"/>
                <w:cs/>
              </w:rPr>
              <w:t>,</w:t>
            </w:r>
            <w:r w:rsidRPr="00181DDF">
              <w:rPr>
                <w:rFonts w:ascii="TH SarabunPSK" w:hAnsi="TH SarabunPSK" w:cs="TH SarabunPSK"/>
                <w:sz w:val="28"/>
              </w:rPr>
              <w:t>000</w:t>
            </w:r>
          </w:p>
        </w:tc>
        <w:tc>
          <w:tcPr>
            <w:tcW w:w="1134" w:type="dxa"/>
          </w:tcPr>
          <w:p w14:paraId="0F367178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6ABC4FD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81DDF">
              <w:rPr>
                <w:rFonts w:ascii="TH SarabunPSK" w:hAnsi="TH SarabunPSK" w:cs="TH SarabunPSK"/>
                <w:sz w:val="28"/>
              </w:rPr>
              <w:t>400</w:t>
            </w:r>
            <w:r w:rsidRPr="00181DDF">
              <w:rPr>
                <w:rFonts w:ascii="TH SarabunPSK" w:hAnsi="TH SarabunPSK" w:cs="TH SarabunPSK"/>
                <w:sz w:val="28"/>
                <w:cs/>
              </w:rPr>
              <w:t>,</w:t>
            </w:r>
            <w:r w:rsidRPr="00181DDF">
              <w:rPr>
                <w:rFonts w:ascii="TH SarabunPSK" w:hAnsi="TH SarabunPSK" w:cs="TH SarabunPSK"/>
                <w:sz w:val="28"/>
              </w:rPr>
              <w:t>000</w:t>
            </w:r>
          </w:p>
        </w:tc>
        <w:tc>
          <w:tcPr>
            <w:tcW w:w="1134" w:type="dxa"/>
          </w:tcPr>
          <w:p w14:paraId="76B0E0D1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AADB9FE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81DDF">
              <w:rPr>
                <w:rFonts w:ascii="TH SarabunPSK" w:hAnsi="TH SarabunPSK" w:cs="TH SarabunPSK"/>
                <w:sz w:val="28"/>
              </w:rPr>
              <w:t>400</w:t>
            </w:r>
            <w:r w:rsidRPr="00181DDF">
              <w:rPr>
                <w:rFonts w:ascii="TH SarabunPSK" w:hAnsi="TH SarabunPSK" w:cs="TH SarabunPSK"/>
                <w:sz w:val="28"/>
                <w:cs/>
              </w:rPr>
              <w:t>,</w:t>
            </w:r>
            <w:r w:rsidRPr="00181DDF">
              <w:rPr>
                <w:rFonts w:ascii="TH SarabunPSK" w:hAnsi="TH SarabunPSK" w:cs="TH SarabunPSK"/>
                <w:sz w:val="28"/>
              </w:rPr>
              <w:t>000</w:t>
            </w:r>
          </w:p>
        </w:tc>
        <w:tc>
          <w:tcPr>
            <w:tcW w:w="1134" w:type="dxa"/>
          </w:tcPr>
          <w:p w14:paraId="75C54014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B383461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81DDF">
              <w:rPr>
                <w:rFonts w:ascii="TH SarabunPSK" w:hAnsi="TH SarabunPSK" w:cs="TH SarabunPSK"/>
                <w:sz w:val="28"/>
              </w:rPr>
              <w:t>400</w:t>
            </w:r>
            <w:r w:rsidRPr="00181DDF">
              <w:rPr>
                <w:rFonts w:ascii="TH SarabunPSK" w:hAnsi="TH SarabunPSK" w:cs="TH SarabunPSK"/>
                <w:sz w:val="28"/>
                <w:cs/>
              </w:rPr>
              <w:t>,</w:t>
            </w:r>
            <w:r w:rsidRPr="00181DDF">
              <w:rPr>
                <w:rFonts w:ascii="TH SarabunPSK" w:hAnsi="TH SarabunPSK" w:cs="TH SarabunPSK"/>
                <w:sz w:val="28"/>
              </w:rPr>
              <w:t>000</w:t>
            </w:r>
          </w:p>
        </w:tc>
        <w:tc>
          <w:tcPr>
            <w:tcW w:w="1134" w:type="dxa"/>
          </w:tcPr>
          <w:p w14:paraId="263E437C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DAFA225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81DDF">
              <w:rPr>
                <w:rFonts w:ascii="TH SarabunPSK" w:hAnsi="TH SarabunPSK" w:cs="TH SarabunPSK"/>
                <w:sz w:val="28"/>
              </w:rPr>
              <w:t>400</w:t>
            </w:r>
            <w:r w:rsidRPr="00181DDF">
              <w:rPr>
                <w:rFonts w:ascii="TH SarabunPSK" w:hAnsi="TH SarabunPSK" w:cs="TH SarabunPSK"/>
                <w:sz w:val="28"/>
                <w:cs/>
              </w:rPr>
              <w:t>,</w:t>
            </w:r>
            <w:r w:rsidRPr="00181DDF">
              <w:rPr>
                <w:rFonts w:ascii="TH SarabunPSK" w:hAnsi="TH SarabunPSK" w:cs="TH SarabunPSK"/>
                <w:sz w:val="28"/>
              </w:rPr>
              <w:t>000</w:t>
            </w:r>
          </w:p>
        </w:tc>
        <w:tc>
          <w:tcPr>
            <w:tcW w:w="1560" w:type="dxa"/>
          </w:tcPr>
          <w:p w14:paraId="15EC44D4" w14:textId="77777777" w:rsidR="00EB5A06" w:rsidRPr="00181DDF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181DDF">
              <w:rPr>
                <w:rFonts w:ascii="TH SarabunPSK" w:hAnsi="TH SarabunPSK" w:cs="TH SarabunPSK"/>
                <w:sz w:val="28"/>
                <w:cs/>
              </w:rPr>
              <w:t>จำนวนอุบัติเหตุลดลงและปัญหาขโมยลดลง</w:t>
            </w:r>
          </w:p>
        </w:tc>
        <w:tc>
          <w:tcPr>
            <w:tcW w:w="1701" w:type="dxa"/>
          </w:tcPr>
          <w:p w14:paraId="24193543" w14:textId="77777777" w:rsidR="00EB5A06" w:rsidRPr="00181DDF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181DDF">
              <w:rPr>
                <w:rFonts w:ascii="TH SarabunPSK" w:hAnsi="TH SarabunPSK" w:cs="TH SarabunPSK"/>
                <w:sz w:val="28"/>
                <w:cs/>
              </w:rPr>
              <w:t>ประชาชนได้รับความปลอดภัยในชีวิตและทรัพย์สิน</w:t>
            </w:r>
          </w:p>
        </w:tc>
        <w:tc>
          <w:tcPr>
            <w:tcW w:w="1134" w:type="dxa"/>
          </w:tcPr>
          <w:p w14:paraId="761D0050" w14:textId="77777777" w:rsidR="00EB5A06" w:rsidRPr="00181DDF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181DDF">
              <w:rPr>
                <w:rFonts w:ascii="TH SarabunPSK" w:hAnsi="TH SarabunPSK" w:cs="TH SarabunPSK"/>
                <w:sz w:val="28"/>
                <w:cs/>
              </w:rPr>
              <w:t>สำนักปลัด</w:t>
            </w:r>
          </w:p>
        </w:tc>
      </w:tr>
      <w:tr w:rsidR="00EB5A06" w:rsidRPr="00181DDF" w14:paraId="00217081" w14:textId="77777777" w:rsidTr="00EF5E2D">
        <w:trPr>
          <w:trHeight w:val="413"/>
        </w:trPr>
        <w:tc>
          <w:tcPr>
            <w:tcW w:w="709" w:type="dxa"/>
          </w:tcPr>
          <w:p w14:paraId="4B2831EF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</w:rPr>
              <w:t>505</w:t>
            </w:r>
          </w:p>
        </w:tc>
        <w:tc>
          <w:tcPr>
            <w:tcW w:w="1843" w:type="dxa"/>
          </w:tcPr>
          <w:p w14:paraId="6010817A" w14:textId="77777777" w:rsidR="00EB5A06" w:rsidRPr="00181DDF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181DDF">
              <w:rPr>
                <w:rFonts w:ascii="TH SarabunPSK" w:hAnsi="TH SarabunPSK" w:cs="TH SarabunPSK"/>
                <w:sz w:val="28"/>
                <w:cs/>
              </w:rPr>
              <w:t>ติดตั้งสัญญาณไฟกระพริบในพื้นที่ตำบลบ้านโคก</w:t>
            </w:r>
          </w:p>
          <w:p w14:paraId="7444157C" w14:textId="77777777" w:rsidR="00EB5A06" w:rsidRPr="00181DDF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181DDF">
              <w:rPr>
                <w:rFonts w:ascii="TH SarabunPSK" w:hAnsi="TH SarabunPSK" w:cs="TH SarabunPSK"/>
                <w:sz w:val="28"/>
                <w:cs/>
              </w:rPr>
              <w:t>(หมู่ที่ 1</w:t>
            </w:r>
            <w:r w:rsidRPr="00181DDF">
              <w:rPr>
                <w:rFonts w:ascii="TH SarabunPSK" w:hAnsi="TH SarabunPSK" w:cs="TH SarabunPSK"/>
                <w:b/>
                <w:bCs/>
                <w:sz w:val="28"/>
                <w:cs/>
              </w:rPr>
              <w:t xml:space="preserve"> -</w:t>
            </w:r>
            <w:r w:rsidRPr="00181DDF">
              <w:rPr>
                <w:rFonts w:ascii="TH SarabunPSK" w:hAnsi="TH SarabunPSK" w:cs="TH SarabunPSK"/>
                <w:sz w:val="28"/>
                <w:cs/>
              </w:rPr>
              <w:t xml:space="preserve"> 11)</w:t>
            </w:r>
          </w:p>
        </w:tc>
        <w:tc>
          <w:tcPr>
            <w:tcW w:w="1843" w:type="dxa"/>
          </w:tcPr>
          <w:p w14:paraId="72F93306" w14:textId="77777777" w:rsidR="00EB5A06" w:rsidRPr="00181DDF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181DDF">
              <w:rPr>
                <w:rFonts w:ascii="TH SarabunPSK" w:hAnsi="TH SarabunPSK" w:cs="TH SarabunPSK"/>
                <w:sz w:val="28"/>
                <w:cs/>
              </w:rPr>
              <w:t>เพื่อลดปัญหาอุบัติเหตุในพื้นที่</w:t>
            </w:r>
          </w:p>
        </w:tc>
        <w:tc>
          <w:tcPr>
            <w:tcW w:w="1842" w:type="dxa"/>
          </w:tcPr>
          <w:p w14:paraId="5D276C7B" w14:textId="77777777" w:rsidR="00EB5A06" w:rsidRPr="00181DDF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181DDF">
              <w:rPr>
                <w:rFonts w:ascii="TH SarabunPSK" w:hAnsi="TH SarabunPSK" w:cs="TH SarabunPSK"/>
                <w:sz w:val="28"/>
                <w:cs/>
              </w:rPr>
              <w:t>ประชาชนในพื้นที่และผู้เดินทางสัญจร</w:t>
            </w:r>
          </w:p>
        </w:tc>
        <w:tc>
          <w:tcPr>
            <w:tcW w:w="1134" w:type="dxa"/>
          </w:tcPr>
          <w:p w14:paraId="4C799BE6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05EB200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81DDF">
              <w:rPr>
                <w:rFonts w:ascii="TH SarabunPSK" w:hAnsi="TH SarabunPSK" w:cs="TH SarabunPSK"/>
                <w:sz w:val="28"/>
                <w:cs/>
              </w:rPr>
              <w:t>200,000</w:t>
            </w:r>
          </w:p>
        </w:tc>
        <w:tc>
          <w:tcPr>
            <w:tcW w:w="1134" w:type="dxa"/>
          </w:tcPr>
          <w:p w14:paraId="7BDF95F8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B89418E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81DDF">
              <w:rPr>
                <w:rFonts w:ascii="TH SarabunPSK" w:hAnsi="TH SarabunPSK" w:cs="TH SarabunPSK"/>
                <w:sz w:val="28"/>
                <w:cs/>
              </w:rPr>
              <w:t>200,000</w:t>
            </w:r>
          </w:p>
        </w:tc>
        <w:tc>
          <w:tcPr>
            <w:tcW w:w="1134" w:type="dxa"/>
          </w:tcPr>
          <w:p w14:paraId="6BA4C52B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B2CE1A2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81DDF">
              <w:rPr>
                <w:rFonts w:ascii="TH SarabunPSK" w:hAnsi="TH SarabunPSK" w:cs="TH SarabunPSK"/>
                <w:sz w:val="28"/>
                <w:cs/>
              </w:rPr>
              <w:t>200,000</w:t>
            </w:r>
          </w:p>
        </w:tc>
        <w:tc>
          <w:tcPr>
            <w:tcW w:w="1134" w:type="dxa"/>
          </w:tcPr>
          <w:p w14:paraId="73D8C39D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DD54DFA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81DDF">
              <w:rPr>
                <w:rFonts w:ascii="TH SarabunPSK" w:hAnsi="TH SarabunPSK" w:cs="TH SarabunPSK"/>
                <w:sz w:val="28"/>
                <w:cs/>
              </w:rPr>
              <w:t>200,000</w:t>
            </w:r>
          </w:p>
        </w:tc>
        <w:tc>
          <w:tcPr>
            <w:tcW w:w="1134" w:type="dxa"/>
          </w:tcPr>
          <w:p w14:paraId="5B1D580B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FC7913D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81DDF">
              <w:rPr>
                <w:rFonts w:ascii="TH SarabunPSK" w:hAnsi="TH SarabunPSK" w:cs="TH SarabunPSK"/>
                <w:sz w:val="28"/>
                <w:cs/>
              </w:rPr>
              <w:t>200,000</w:t>
            </w:r>
          </w:p>
        </w:tc>
        <w:tc>
          <w:tcPr>
            <w:tcW w:w="1560" w:type="dxa"/>
          </w:tcPr>
          <w:p w14:paraId="761B9292" w14:textId="77777777" w:rsidR="00EB5A06" w:rsidRPr="00181DDF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181DDF">
              <w:rPr>
                <w:rFonts w:ascii="TH SarabunPSK" w:hAnsi="TH SarabunPSK" w:cs="TH SarabunPSK"/>
                <w:sz w:val="28"/>
                <w:cs/>
              </w:rPr>
              <w:t>จำนวนอุบัติเหตุลดลง</w:t>
            </w:r>
          </w:p>
        </w:tc>
        <w:tc>
          <w:tcPr>
            <w:tcW w:w="1701" w:type="dxa"/>
          </w:tcPr>
          <w:p w14:paraId="1AD2DAD6" w14:textId="77777777" w:rsidR="00EB5A06" w:rsidRPr="00181DDF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181DDF">
              <w:rPr>
                <w:rFonts w:ascii="TH SarabunPSK" w:hAnsi="TH SarabunPSK" w:cs="TH SarabunPSK"/>
                <w:sz w:val="28"/>
                <w:cs/>
              </w:rPr>
              <w:t>ประชาชนได้รับความปลอดภัยในชีวิตและทรัพย์สิน</w:t>
            </w:r>
          </w:p>
        </w:tc>
        <w:tc>
          <w:tcPr>
            <w:tcW w:w="1134" w:type="dxa"/>
          </w:tcPr>
          <w:p w14:paraId="2621F785" w14:textId="77777777" w:rsidR="00EB5A06" w:rsidRPr="00181DDF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181DDF">
              <w:rPr>
                <w:rFonts w:ascii="TH SarabunPSK" w:hAnsi="TH SarabunPSK" w:cs="TH SarabunPSK"/>
                <w:sz w:val="28"/>
                <w:cs/>
              </w:rPr>
              <w:t>สำนักปลัด</w:t>
            </w:r>
          </w:p>
        </w:tc>
      </w:tr>
    </w:tbl>
    <w:p w14:paraId="1DE5A768" w14:textId="77777777" w:rsidR="00EB5A06" w:rsidRPr="00181DDF" w:rsidRDefault="00EB5A06" w:rsidP="00EB5A06">
      <w:pPr>
        <w:pStyle w:val="a3"/>
        <w:tabs>
          <w:tab w:val="clear" w:pos="9026"/>
          <w:tab w:val="right" w:pos="5954"/>
        </w:tabs>
        <w:rPr>
          <w:rFonts w:ascii="TH SarabunPSK" w:hAnsi="TH SarabunPSK" w:cs="TH SarabunPSK"/>
          <w:b/>
          <w:bCs/>
          <w:sz w:val="28"/>
        </w:rPr>
      </w:pPr>
      <w:r w:rsidRPr="00181DDF">
        <w:rPr>
          <w:rFonts w:ascii="TH SarabunPSK" w:hAnsi="TH SarabunPSK" w:cs="TH SarabunPSK"/>
          <w:b/>
          <w:bCs/>
          <w:sz w:val="28"/>
          <w:cs/>
        </w:rPr>
        <w:lastRenderedPageBreak/>
        <w:t xml:space="preserve">        1. ยุทศาสต</w:t>
      </w:r>
      <w:proofErr w:type="spellStart"/>
      <w:r w:rsidRPr="00181DDF">
        <w:rPr>
          <w:rFonts w:ascii="TH SarabunPSK" w:hAnsi="TH SarabunPSK" w:cs="TH SarabunPSK"/>
          <w:b/>
          <w:bCs/>
          <w:sz w:val="28"/>
          <w:cs/>
        </w:rPr>
        <w:t>ร์</w:t>
      </w:r>
      <w:proofErr w:type="spellEnd"/>
      <w:r w:rsidRPr="00181DDF">
        <w:rPr>
          <w:rFonts w:ascii="TH SarabunPSK" w:hAnsi="TH SarabunPSK" w:cs="TH SarabunPSK"/>
          <w:b/>
          <w:bCs/>
          <w:sz w:val="28"/>
          <w:cs/>
        </w:rPr>
        <w:tab/>
      </w:r>
      <w:r w:rsidRPr="00181DDF">
        <w:rPr>
          <w:rFonts w:ascii="TH SarabunPSK" w:hAnsi="TH SarabunPSK" w:cs="TH SarabunPSK"/>
          <w:b/>
          <w:bCs/>
          <w:sz w:val="28"/>
          <w:cs/>
        </w:rPr>
        <w:tab/>
      </w:r>
      <w:r w:rsidRPr="00181DDF">
        <w:rPr>
          <w:rFonts w:ascii="TH SarabunPSK" w:hAnsi="TH SarabunPSK" w:cs="TH SarabunPSK"/>
          <w:b/>
          <w:bCs/>
          <w:sz w:val="28"/>
          <w:cs/>
        </w:rPr>
        <w:tab/>
        <w:t>ยุทธศาสตร์ที่ 3</w:t>
      </w:r>
      <w:r w:rsidRPr="00181DDF">
        <w:rPr>
          <w:rFonts w:ascii="TH SarabunPSK" w:hAnsi="TH SarabunPSK" w:cs="TH SarabunPSK"/>
          <w:sz w:val="28"/>
        </w:rPr>
        <w:t xml:space="preserve"> </w:t>
      </w:r>
      <w:r w:rsidRPr="00181DDF">
        <w:rPr>
          <w:rFonts w:ascii="TH SarabunPSK" w:hAnsi="TH SarabunPSK" w:cs="TH SarabunPSK"/>
          <w:sz w:val="28"/>
          <w:cs/>
        </w:rPr>
        <w:t xml:space="preserve"> ยุทธศาสตร์การพัฒนาการเมืองการปกครอง  การป้องกันและการรักษาความสงบเรียบร้อย </w:t>
      </w:r>
    </w:p>
    <w:p w14:paraId="0E541083" w14:textId="77777777" w:rsidR="00EB5A06" w:rsidRPr="00181DDF" w:rsidRDefault="00EB5A06" w:rsidP="00EB5A06">
      <w:pPr>
        <w:spacing w:after="0" w:line="240" w:lineRule="auto"/>
        <w:ind w:firstLine="720"/>
        <w:jc w:val="thaiDistribute"/>
        <w:rPr>
          <w:rFonts w:ascii="TH SarabunPSK" w:eastAsia="Times New Roman" w:hAnsi="TH SarabunPSK" w:cs="TH SarabunPSK"/>
          <w:color w:val="000000"/>
          <w:sz w:val="28"/>
        </w:rPr>
      </w:pPr>
      <w:r w:rsidRPr="00181DDF">
        <w:rPr>
          <w:rFonts w:ascii="TH SarabunPSK" w:hAnsi="TH SarabunPSK" w:cs="TH SarabunPSK"/>
          <w:sz w:val="28"/>
          <w:cs/>
        </w:rPr>
        <w:t xml:space="preserve">    1.1 กลยุทธ์     </w:t>
      </w:r>
      <w:r w:rsidRPr="00181DDF">
        <w:rPr>
          <w:rFonts w:ascii="TH SarabunPSK" w:hAnsi="TH SarabunPSK" w:cs="TH SarabunPSK"/>
          <w:sz w:val="28"/>
          <w:cs/>
        </w:rPr>
        <w:tab/>
      </w:r>
      <w:r w:rsidRPr="00181DDF">
        <w:rPr>
          <w:rFonts w:ascii="TH SarabunPSK" w:hAnsi="TH SarabunPSK" w:cs="TH SarabunPSK"/>
          <w:sz w:val="28"/>
          <w:cs/>
        </w:rPr>
        <w:tab/>
      </w:r>
      <w:r w:rsidRPr="00181DDF">
        <w:rPr>
          <w:rFonts w:ascii="TH SarabunPSK" w:hAnsi="TH SarabunPSK" w:cs="TH SarabunPSK"/>
          <w:sz w:val="28"/>
          <w:cs/>
        </w:rPr>
        <w:tab/>
      </w:r>
      <w:r w:rsidRPr="00181DDF">
        <w:rPr>
          <w:rFonts w:ascii="TH SarabunPSK" w:hAnsi="TH SarabunPSK" w:cs="TH SarabunPSK"/>
          <w:sz w:val="28"/>
          <w:cs/>
        </w:rPr>
        <w:tab/>
      </w:r>
      <w:r w:rsidRPr="00181DDF">
        <w:rPr>
          <w:rFonts w:ascii="TH SarabunPSK" w:hAnsi="TH SarabunPSK" w:cs="TH SarabunPSK"/>
          <w:sz w:val="28"/>
          <w:cs/>
        </w:rPr>
        <w:tab/>
      </w:r>
      <w:r w:rsidRPr="00181DDF">
        <w:rPr>
          <w:rFonts w:ascii="TH SarabunPSK" w:hAnsi="TH SarabunPSK" w:cs="TH SarabunPSK"/>
          <w:sz w:val="28"/>
          <w:cs/>
        </w:rPr>
        <w:tab/>
      </w:r>
      <w:r w:rsidRPr="00181DDF">
        <w:rPr>
          <w:rFonts w:ascii="TH SarabunPSK" w:hAnsi="TH SarabunPSK" w:cs="TH SarabunPSK"/>
          <w:sz w:val="28"/>
          <w:cs/>
        </w:rPr>
        <w:tab/>
      </w:r>
      <w:r w:rsidRPr="00181DDF">
        <w:rPr>
          <w:rFonts w:ascii="TH SarabunPSK" w:eastAsia="Times New Roman" w:hAnsi="TH SarabunPSK" w:cs="TH SarabunPSK"/>
          <w:color w:val="000000"/>
          <w:sz w:val="28"/>
          <w:cs/>
        </w:rPr>
        <w:t>4. การจัดหาวัสดุ /อุปกรณ์  และเครื่องมือในการปฏิบัติหน้าที่ตามความเหมาะสม</w:t>
      </w:r>
    </w:p>
    <w:p w14:paraId="4A0A1747" w14:textId="77777777" w:rsidR="00EB5A06" w:rsidRPr="00181DDF" w:rsidRDefault="00EB5A06" w:rsidP="00EB5A06">
      <w:pPr>
        <w:spacing w:after="0" w:line="240" w:lineRule="auto"/>
        <w:rPr>
          <w:rFonts w:ascii="TH SarabunPSK" w:hAnsi="TH SarabunPSK" w:cs="TH SarabunPSK"/>
          <w:sz w:val="28"/>
          <w:cs/>
        </w:rPr>
      </w:pPr>
      <w:r w:rsidRPr="00181DDF">
        <w:rPr>
          <w:rFonts w:ascii="TH SarabunPSK" w:hAnsi="TH SarabunPSK" w:cs="TH SarabunPSK"/>
          <w:sz w:val="28"/>
          <w:cs/>
        </w:rPr>
        <w:t xml:space="preserve"> </w:t>
      </w:r>
      <w:r w:rsidRPr="00181DDF">
        <w:rPr>
          <w:rFonts w:ascii="TH SarabunPSK" w:hAnsi="TH SarabunPSK" w:cs="TH SarabunPSK"/>
          <w:sz w:val="28"/>
          <w:cs/>
        </w:rPr>
        <w:tab/>
        <w:t xml:space="preserve">    1.1.1 แผนงานการรักษาความสงบภายใน</w:t>
      </w:r>
      <w:r w:rsidRPr="00181DDF">
        <w:rPr>
          <w:rFonts w:ascii="TH SarabunPSK" w:hAnsi="TH SarabunPSK" w:cs="TH SarabunPSK"/>
          <w:sz w:val="28"/>
          <w:cs/>
        </w:rPr>
        <w:tab/>
      </w:r>
      <w:r w:rsidRPr="00181DDF">
        <w:rPr>
          <w:rFonts w:ascii="TH SarabunPSK" w:hAnsi="TH SarabunPSK" w:cs="TH SarabunPSK"/>
          <w:sz w:val="28"/>
          <w:cs/>
        </w:rPr>
        <w:tab/>
      </w:r>
      <w:r w:rsidRPr="00181DDF">
        <w:rPr>
          <w:rFonts w:ascii="TH SarabunPSK" w:hAnsi="TH SarabunPSK" w:cs="TH SarabunPSK"/>
          <w:sz w:val="28"/>
          <w:cs/>
        </w:rPr>
        <w:tab/>
        <w:t xml:space="preserve">    </w:t>
      </w:r>
      <w:r w:rsidRPr="00181DDF">
        <w:rPr>
          <w:rFonts w:ascii="TH SarabunPSK" w:hAnsi="TH SarabunPSK" w:cs="TH SarabunPSK"/>
          <w:sz w:val="28"/>
          <w:cs/>
        </w:rPr>
        <w:tab/>
        <w:t xml:space="preserve">งานป้องกันและบรรเทาสาธารณภัย </w:t>
      </w:r>
    </w:p>
    <w:tbl>
      <w:tblPr>
        <w:tblStyle w:val="a5"/>
        <w:tblW w:w="16302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709"/>
        <w:gridCol w:w="1843"/>
        <w:gridCol w:w="1843"/>
        <w:gridCol w:w="1842"/>
        <w:gridCol w:w="1134"/>
        <w:gridCol w:w="1134"/>
        <w:gridCol w:w="1134"/>
        <w:gridCol w:w="1134"/>
        <w:gridCol w:w="1134"/>
        <w:gridCol w:w="1560"/>
        <w:gridCol w:w="1701"/>
        <w:gridCol w:w="1134"/>
      </w:tblGrid>
      <w:tr w:rsidR="00EB5A06" w:rsidRPr="00181DDF" w14:paraId="7A410370" w14:textId="77777777" w:rsidTr="00EF5E2D">
        <w:trPr>
          <w:trHeight w:val="385"/>
        </w:trPr>
        <w:tc>
          <w:tcPr>
            <w:tcW w:w="709" w:type="dxa"/>
            <w:vMerge w:val="restart"/>
          </w:tcPr>
          <w:p w14:paraId="002BE6A6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2F3C1857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81DDF">
              <w:rPr>
                <w:rFonts w:ascii="TH SarabunPSK" w:hAnsi="TH SarabunPSK" w:cs="TH SarabunPSK"/>
                <w:b/>
                <w:bCs/>
                <w:sz w:val="28"/>
                <w:cs/>
              </w:rPr>
              <w:t>ที่</w:t>
            </w:r>
          </w:p>
        </w:tc>
        <w:tc>
          <w:tcPr>
            <w:tcW w:w="1843" w:type="dxa"/>
            <w:vMerge w:val="restart"/>
          </w:tcPr>
          <w:p w14:paraId="2F7E97A0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268BAB12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81DDF">
              <w:rPr>
                <w:rFonts w:ascii="TH SarabunPSK" w:hAnsi="TH SarabunPSK" w:cs="TH SarabunPSK"/>
                <w:b/>
                <w:bCs/>
                <w:sz w:val="28"/>
                <w:cs/>
              </w:rPr>
              <w:t>โครงการ</w:t>
            </w:r>
          </w:p>
        </w:tc>
        <w:tc>
          <w:tcPr>
            <w:tcW w:w="1843" w:type="dxa"/>
            <w:vMerge w:val="restart"/>
          </w:tcPr>
          <w:p w14:paraId="572E9220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30A8C57F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81DDF">
              <w:rPr>
                <w:rFonts w:ascii="TH SarabunPSK" w:hAnsi="TH SarabunPSK" w:cs="TH SarabunPSK"/>
                <w:b/>
                <w:bCs/>
                <w:sz w:val="28"/>
                <w:cs/>
              </w:rPr>
              <w:t>วัตถุประสงค์</w:t>
            </w:r>
          </w:p>
        </w:tc>
        <w:tc>
          <w:tcPr>
            <w:tcW w:w="1842" w:type="dxa"/>
            <w:vMerge w:val="restart"/>
          </w:tcPr>
          <w:p w14:paraId="55AD53E1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81DDF">
              <w:rPr>
                <w:rFonts w:ascii="TH SarabunPSK" w:hAnsi="TH SarabunPSK" w:cs="TH SarabunPSK"/>
                <w:b/>
                <w:bCs/>
                <w:sz w:val="28"/>
                <w:cs/>
              </w:rPr>
              <w:t>เป้าหมาย</w:t>
            </w:r>
          </w:p>
          <w:p w14:paraId="7577C829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81DDF">
              <w:rPr>
                <w:rFonts w:ascii="TH SarabunPSK" w:hAnsi="TH SarabunPSK" w:cs="TH SarabunPSK"/>
                <w:sz w:val="28"/>
                <w:cs/>
              </w:rPr>
              <w:t>(ผลผลิตของโครงการ)</w:t>
            </w:r>
          </w:p>
        </w:tc>
        <w:tc>
          <w:tcPr>
            <w:tcW w:w="5670" w:type="dxa"/>
            <w:gridSpan w:val="5"/>
          </w:tcPr>
          <w:p w14:paraId="0F46BC8A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81DDF">
              <w:rPr>
                <w:rFonts w:ascii="TH SarabunPSK" w:hAnsi="TH SarabunPSK" w:cs="TH SarabunPSK"/>
                <w:b/>
                <w:bCs/>
                <w:sz w:val="28"/>
                <w:cs/>
              </w:rPr>
              <w:t>งบประมาณและที่ผ่านมา</w:t>
            </w:r>
          </w:p>
        </w:tc>
        <w:tc>
          <w:tcPr>
            <w:tcW w:w="1560" w:type="dxa"/>
            <w:vMerge w:val="restart"/>
          </w:tcPr>
          <w:p w14:paraId="27BBC67D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81DDF">
              <w:rPr>
                <w:rFonts w:ascii="TH SarabunPSK" w:hAnsi="TH SarabunPSK" w:cs="TH SarabunPSK"/>
                <w:b/>
                <w:bCs/>
                <w:sz w:val="28"/>
                <w:cs/>
              </w:rPr>
              <w:t>ตัวชี้วัด</w:t>
            </w:r>
          </w:p>
          <w:p w14:paraId="69BA6068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181DDF">
              <w:rPr>
                <w:rFonts w:ascii="TH SarabunPSK" w:hAnsi="TH SarabunPSK" w:cs="TH SarabunPSK"/>
                <w:b/>
                <w:bCs/>
                <w:sz w:val="28"/>
                <w:cs/>
              </w:rPr>
              <w:t>(</w:t>
            </w:r>
            <w:r w:rsidRPr="00181DDF">
              <w:rPr>
                <w:rFonts w:ascii="TH SarabunPSK" w:hAnsi="TH SarabunPSK" w:cs="TH SarabunPSK"/>
                <w:b/>
                <w:bCs/>
                <w:sz w:val="28"/>
              </w:rPr>
              <w:t>KPI</w:t>
            </w:r>
            <w:r w:rsidRPr="00181DDF">
              <w:rPr>
                <w:rFonts w:ascii="TH SarabunPSK" w:hAnsi="TH SarabunPSK" w:cs="TH SarabunPSK"/>
                <w:b/>
                <w:bCs/>
                <w:sz w:val="28"/>
                <w:cs/>
              </w:rPr>
              <w:t>)</w:t>
            </w:r>
          </w:p>
        </w:tc>
        <w:tc>
          <w:tcPr>
            <w:tcW w:w="1701" w:type="dxa"/>
            <w:vMerge w:val="restart"/>
          </w:tcPr>
          <w:p w14:paraId="2E115C0F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81DDF">
              <w:rPr>
                <w:rFonts w:ascii="TH SarabunPSK" w:hAnsi="TH SarabunPSK" w:cs="TH SarabunPSK"/>
                <w:b/>
                <w:bCs/>
                <w:sz w:val="28"/>
                <w:cs/>
              </w:rPr>
              <w:t>ผลที่คาดว่า</w:t>
            </w:r>
          </w:p>
          <w:p w14:paraId="6B0582F7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81DDF">
              <w:rPr>
                <w:rFonts w:ascii="TH SarabunPSK" w:hAnsi="TH SarabunPSK" w:cs="TH SarabunPSK"/>
                <w:b/>
                <w:bCs/>
                <w:sz w:val="28"/>
                <w:cs/>
              </w:rPr>
              <w:t>จะได้รับ</w:t>
            </w:r>
          </w:p>
        </w:tc>
        <w:tc>
          <w:tcPr>
            <w:tcW w:w="1134" w:type="dxa"/>
            <w:vMerge w:val="restart"/>
          </w:tcPr>
          <w:p w14:paraId="4D7E1D90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181DDF">
              <w:rPr>
                <w:rFonts w:ascii="TH SarabunPSK" w:hAnsi="TH SarabunPSK" w:cs="TH SarabunPSK"/>
                <w:b/>
                <w:bCs/>
                <w:sz w:val="28"/>
                <w:cs/>
              </w:rPr>
              <w:t>หน่วยงานรับผิดชอบหลัก</w:t>
            </w:r>
          </w:p>
        </w:tc>
      </w:tr>
      <w:tr w:rsidR="00EB5A06" w:rsidRPr="00181DDF" w14:paraId="3E589155" w14:textId="77777777" w:rsidTr="00EF5E2D">
        <w:trPr>
          <w:trHeight w:val="335"/>
        </w:trPr>
        <w:tc>
          <w:tcPr>
            <w:tcW w:w="709" w:type="dxa"/>
            <w:vMerge/>
          </w:tcPr>
          <w:p w14:paraId="2B2DCFA2" w14:textId="77777777" w:rsidR="00EB5A06" w:rsidRPr="00181DDF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</w:tcPr>
          <w:p w14:paraId="17833BB7" w14:textId="77777777" w:rsidR="00EB5A06" w:rsidRPr="00181DDF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</w:tcPr>
          <w:p w14:paraId="2096A85C" w14:textId="77777777" w:rsidR="00EB5A06" w:rsidRPr="00181DDF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2" w:type="dxa"/>
            <w:vMerge/>
          </w:tcPr>
          <w:p w14:paraId="4EC592D5" w14:textId="77777777" w:rsidR="00EB5A06" w:rsidRPr="00181DDF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</w:tcPr>
          <w:p w14:paraId="0C9EE52D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81DDF">
              <w:rPr>
                <w:rFonts w:ascii="TH SarabunPSK" w:hAnsi="TH SarabunPSK" w:cs="TH SarabunPSK"/>
                <w:b/>
                <w:bCs/>
                <w:sz w:val="28"/>
              </w:rPr>
              <w:t>2566</w:t>
            </w:r>
          </w:p>
          <w:p w14:paraId="46CAA31F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181DDF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</w:tcPr>
          <w:p w14:paraId="66E0C9CE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81DDF">
              <w:rPr>
                <w:rFonts w:ascii="TH SarabunPSK" w:hAnsi="TH SarabunPSK" w:cs="TH SarabunPSK"/>
                <w:b/>
                <w:bCs/>
                <w:sz w:val="28"/>
              </w:rPr>
              <w:t>2567</w:t>
            </w:r>
          </w:p>
          <w:p w14:paraId="58AAD31A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181DDF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</w:tcPr>
          <w:p w14:paraId="2C718289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81DDF">
              <w:rPr>
                <w:rFonts w:ascii="TH SarabunPSK" w:hAnsi="TH SarabunPSK" w:cs="TH SarabunPSK"/>
                <w:b/>
                <w:bCs/>
                <w:sz w:val="28"/>
              </w:rPr>
              <w:t>2568</w:t>
            </w:r>
          </w:p>
          <w:p w14:paraId="19A97F70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181DDF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</w:tcPr>
          <w:p w14:paraId="168AB1F9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81DDF">
              <w:rPr>
                <w:rFonts w:ascii="TH SarabunPSK" w:hAnsi="TH SarabunPSK" w:cs="TH SarabunPSK"/>
                <w:b/>
                <w:bCs/>
                <w:sz w:val="28"/>
              </w:rPr>
              <w:t>2569</w:t>
            </w:r>
          </w:p>
          <w:p w14:paraId="61DA5F78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181DDF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</w:tcPr>
          <w:p w14:paraId="118D5969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81DDF">
              <w:rPr>
                <w:rFonts w:ascii="TH SarabunPSK" w:hAnsi="TH SarabunPSK" w:cs="TH SarabunPSK"/>
                <w:b/>
                <w:bCs/>
                <w:sz w:val="28"/>
              </w:rPr>
              <w:t>2570</w:t>
            </w:r>
          </w:p>
          <w:p w14:paraId="76ABCA50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181DDF">
              <w:rPr>
                <w:rFonts w:ascii="TH SarabunPSK" w:hAnsi="TH SarabunPSK" w:cs="TH SarabunPSK"/>
                <w:b/>
                <w:bCs/>
                <w:sz w:val="28"/>
              </w:rPr>
              <w:t>(</w:t>
            </w:r>
            <w:r w:rsidRPr="00181DDF">
              <w:rPr>
                <w:rFonts w:ascii="TH SarabunPSK" w:hAnsi="TH SarabunPSK" w:cs="TH SarabunPSK"/>
                <w:b/>
                <w:bCs/>
                <w:sz w:val="28"/>
                <w:cs/>
              </w:rPr>
              <w:t>บาท)</w:t>
            </w:r>
          </w:p>
        </w:tc>
        <w:tc>
          <w:tcPr>
            <w:tcW w:w="1560" w:type="dxa"/>
            <w:vMerge/>
          </w:tcPr>
          <w:p w14:paraId="377D4F9B" w14:textId="77777777" w:rsidR="00EB5A06" w:rsidRPr="00181DDF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701" w:type="dxa"/>
            <w:vMerge/>
          </w:tcPr>
          <w:p w14:paraId="5D63C08D" w14:textId="77777777" w:rsidR="00EB5A06" w:rsidRPr="00181DDF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  <w:vMerge/>
          </w:tcPr>
          <w:p w14:paraId="56DED9DB" w14:textId="77777777" w:rsidR="00EB5A06" w:rsidRPr="00181DDF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</w:tr>
      <w:tr w:rsidR="00EB5A06" w:rsidRPr="00181DDF" w14:paraId="3B4D862F" w14:textId="77777777" w:rsidTr="00EF5E2D">
        <w:tc>
          <w:tcPr>
            <w:tcW w:w="709" w:type="dxa"/>
          </w:tcPr>
          <w:p w14:paraId="66CC3D7F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</w:rPr>
              <w:t>506</w:t>
            </w:r>
          </w:p>
        </w:tc>
        <w:tc>
          <w:tcPr>
            <w:tcW w:w="1843" w:type="dxa"/>
          </w:tcPr>
          <w:p w14:paraId="44602640" w14:textId="77777777" w:rsidR="00EB5A06" w:rsidRPr="00181DDF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181DDF">
              <w:rPr>
                <w:rFonts w:ascii="TH SarabunPSK" w:hAnsi="TH SarabunPSK" w:cs="TH SarabunPSK"/>
                <w:sz w:val="28"/>
                <w:cs/>
              </w:rPr>
              <w:t>ติดตั้งป้ายเตือนอุบัติเหตุ ถนนเพ็ญสร้างคอม หมู่ที่ 5,8</w:t>
            </w:r>
          </w:p>
        </w:tc>
        <w:tc>
          <w:tcPr>
            <w:tcW w:w="1843" w:type="dxa"/>
          </w:tcPr>
          <w:p w14:paraId="37A83B6B" w14:textId="77777777" w:rsidR="00EB5A06" w:rsidRPr="00181DDF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181DDF">
              <w:rPr>
                <w:rFonts w:ascii="TH SarabunPSK" w:hAnsi="TH SarabunPSK" w:cs="TH SarabunPSK"/>
                <w:sz w:val="28"/>
                <w:cs/>
              </w:rPr>
              <w:t>เพื่อลดปัญหาอุบัติเหตุที่อาจเกิดขึ้นในพื้นที่</w:t>
            </w:r>
          </w:p>
        </w:tc>
        <w:tc>
          <w:tcPr>
            <w:tcW w:w="1842" w:type="dxa"/>
          </w:tcPr>
          <w:p w14:paraId="4BFC4D5D" w14:textId="77777777" w:rsidR="00EB5A06" w:rsidRPr="00181DDF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181DDF">
              <w:rPr>
                <w:rFonts w:ascii="TH SarabunPSK" w:hAnsi="TH SarabunPSK" w:cs="TH SarabunPSK"/>
                <w:sz w:val="28"/>
                <w:cs/>
              </w:rPr>
              <w:t>ติดตั้งป้ายเตือนระวังสัตว์  จำนวน  2  ป้าย</w:t>
            </w:r>
          </w:p>
          <w:p w14:paraId="2930CC4B" w14:textId="77777777" w:rsidR="00EB5A06" w:rsidRPr="00181DDF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</w:tcPr>
          <w:p w14:paraId="501A151D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3A8D866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181DDF">
              <w:rPr>
                <w:rFonts w:ascii="TH SarabunPSK" w:hAnsi="TH SarabunPSK" w:cs="TH SarabunPSK"/>
                <w:sz w:val="28"/>
                <w:cs/>
              </w:rPr>
              <w:t>10</w:t>
            </w:r>
            <w:r w:rsidRPr="00181DDF">
              <w:rPr>
                <w:rFonts w:ascii="TH SarabunPSK" w:hAnsi="TH SarabunPSK" w:cs="TH SarabunPSK"/>
                <w:sz w:val="28"/>
              </w:rPr>
              <w:t>,</w:t>
            </w:r>
            <w:r w:rsidRPr="00181DDF">
              <w:rPr>
                <w:rFonts w:ascii="TH SarabunPSK" w:hAnsi="TH SarabunPSK" w:cs="TH SarabunPSK"/>
                <w:sz w:val="28"/>
                <w:cs/>
              </w:rPr>
              <w:t>000</w:t>
            </w:r>
          </w:p>
        </w:tc>
        <w:tc>
          <w:tcPr>
            <w:tcW w:w="1134" w:type="dxa"/>
          </w:tcPr>
          <w:p w14:paraId="4F8272E2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A7E19EC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81DDF">
              <w:rPr>
                <w:rFonts w:ascii="TH SarabunPSK" w:hAnsi="TH SarabunPSK" w:cs="TH SarabunPSK"/>
                <w:sz w:val="28"/>
                <w:cs/>
              </w:rPr>
              <w:t>10</w:t>
            </w:r>
            <w:r w:rsidRPr="00181DDF">
              <w:rPr>
                <w:rFonts w:ascii="TH SarabunPSK" w:hAnsi="TH SarabunPSK" w:cs="TH SarabunPSK"/>
                <w:sz w:val="28"/>
              </w:rPr>
              <w:t>,</w:t>
            </w:r>
            <w:r w:rsidRPr="00181DDF">
              <w:rPr>
                <w:rFonts w:ascii="TH SarabunPSK" w:hAnsi="TH SarabunPSK" w:cs="TH SarabunPSK"/>
                <w:sz w:val="28"/>
                <w:cs/>
              </w:rPr>
              <w:t>000</w:t>
            </w:r>
          </w:p>
        </w:tc>
        <w:tc>
          <w:tcPr>
            <w:tcW w:w="1134" w:type="dxa"/>
          </w:tcPr>
          <w:p w14:paraId="32B55A10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24CDDCB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81DDF">
              <w:rPr>
                <w:rFonts w:ascii="TH SarabunPSK" w:hAnsi="TH SarabunPSK" w:cs="TH SarabunPSK"/>
                <w:sz w:val="28"/>
              </w:rPr>
              <w:t>10,000</w:t>
            </w:r>
          </w:p>
        </w:tc>
        <w:tc>
          <w:tcPr>
            <w:tcW w:w="1134" w:type="dxa"/>
          </w:tcPr>
          <w:p w14:paraId="09E5A79D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A5BF70B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81DDF">
              <w:rPr>
                <w:rFonts w:ascii="TH SarabunPSK" w:hAnsi="TH SarabunPSK" w:cs="TH SarabunPSK"/>
                <w:sz w:val="28"/>
              </w:rPr>
              <w:t>10,000</w:t>
            </w:r>
          </w:p>
        </w:tc>
        <w:tc>
          <w:tcPr>
            <w:tcW w:w="1134" w:type="dxa"/>
          </w:tcPr>
          <w:p w14:paraId="45214600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8874225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181DDF">
              <w:rPr>
                <w:rFonts w:ascii="TH SarabunPSK" w:hAnsi="TH SarabunPSK" w:cs="TH SarabunPSK"/>
                <w:sz w:val="28"/>
                <w:cs/>
              </w:rPr>
              <w:t>10,000</w:t>
            </w:r>
          </w:p>
        </w:tc>
        <w:tc>
          <w:tcPr>
            <w:tcW w:w="1560" w:type="dxa"/>
          </w:tcPr>
          <w:p w14:paraId="68015E9B" w14:textId="77777777" w:rsidR="00EB5A06" w:rsidRPr="00181DDF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181DDF">
              <w:rPr>
                <w:rFonts w:ascii="TH SarabunPSK" w:hAnsi="TH SarabunPSK" w:cs="TH SarabunPSK"/>
                <w:sz w:val="28"/>
                <w:cs/>
              </w:rPr>
              <w:t>จำนวนอุบัติเหตุต่อสัตว์และประชาชนลดลง</w:t>
            </w:r>
          </w:p>
        </w:tc>
        <w:tc>
          <w:tcPr>
            <w:tcW w:w="1701" w:type="dxa"/>
          </w:tcPr>
          <w:p w14:paraId="17973FFF" w14:textId="77777777" w:rsidR="00EB5A06" w:rsidRPr="00181DDF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181DDF">
              <w:rPr>
                <w:rFonts w:ascii="TH SarabunPSK" w:hAnsi="TH SarabunPSK" w:cs="TH SarabunPSK"/>
                <w:sz w:val="28"/>
                <w:cs/>
              </w:rPr>
              <w:t>ประชาชนที่สัญจรได้รับความปลอดภัยในชีวิตและทรัพย์สิน</w:t>
            </w:r>
          </w:p>
        </w:tc>
        <w:tc>
          <w:tcPr>
            <w:tcW w:w="1134" w:type="dxa"/>
          </w:tcPr>
          <w:p w14:paraId="207ECB64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181DDF">
              <w:rPr>
                <w:rFonts w:ascii="TH SarabunPSK" w:hAnsi="TH SarabunPSK" w:cs="TH SarabunPSK"/>
                <w:sz w:val="28"/>
                <w:cs/>
              </w:rPr>
              <w:t>ก่องช่าง</w:t>
            </w:r>
          </w:p>
        </w:tc>
      </w:tr>
      <w:tr w:rsidR="00EB5A06" w:rsidRPr="00181DDF" w14:paraId="3333278F" w14:textId="77777777" w:rsidTr="00EF5E2D">
        <w:tc>
          <w:tcPr>
            <w:tcW w:w="709" w:type="dxa"/>
          </w:tcPr>
          <w:p w14:paraId="28217E29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</w:rPr>
              <w:t>507</w:t>
            </w:r>
          </w:p>
        </w:tc>
        <w:tc>
          <w:tcPr>
            <w:tcW w:w="1843" w:type="dxa"/>
          </w:tcPr>
          <w:p w14:paraId="27F1B081" w14:textId="77777777" w:rsidR="00EB5A06" w:rsidRPr="00181DDF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181DDF">
              <w:rPr>
                <w:rFonts w:ascii="TH SarabunPSK" w:hAnsi="TH SarabunPSK" w:cs="TH SarabunPSK"/>
                <w:sz w:val="28"/>
                <w:cs/>
              </w:rPr>
              <w:t xml:space="preserve">ติดตั้งลูกระนาดชะลอความเร็วถนนภายในหมู่บ้าน หมู่ที่ 1 </w:t>
            </w:r>
            <w:r w:rsidRPr="00181DDF">
              <w:rPr>
                <w:rFonts w:ascii="TH SarabunPSK" w:hAnsi="TH SarabunPSK" w:cs="TH SarabunPSK"/>
                <w:b/>
                <w:bCs/>
                <w:sz w:val="28"/>
                <w:cs/>
              </w:rPr>
              <w:t xml:space="preserve">- </w:t>
            </w:r>
            <w:r w:rsidRPr="00181DDF">
              <w:rPr>
                <w:rFonts w:ascii="TH SarabunPSK" w:hAnsi="TH SarabunPSK" w:cs="TH SarabunPSK"/>
                <w:sz w:val="28"/>
                <w:cs/>
              </w:rPr>
              <w:t>11</w:t>
            </w:r>
          </w:p>
        </w:tc>
        <w:tc>
          <w:tcPr>
            <w:tcW w:w="1843" w:type="dxa"/>
          </w:tcPr>
          <w:p w14:paraId="7E0D14E2" w14:textId="77777777" w:rsidR="00EB5A06" w:rsidRPr="00181DDF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181DDF">
              <w:rPr>
                <w:rFonts w:ascii="TH SarabunPSK" w:hAnsi="TH SarabunPSK" w:cs="TH SarabunPSK"/>
                <w:sz w:val="28"/>
                <w:cs/>
              </w:rPr>
              <w:t>เพื่อให้ยานพาหนะที่สัญจรชะลอความเร็วและเป็นการลดอุบัติเหตุที่อาจเกิดขึ้นกับประชาชน</w:t>
            </w:r>
          </w:p>
        </w:tc>
        <w:tc>
          <w:tcPr>
            <w:tcW w:w="1842" w:type="dxa"/>
          </w:tcPr>
          <w:p w14:paraId="56E72201" w14:textId="77777777" w:rsidR="00EB5A06" w:rsidRPr="00181DDF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181DDF">
              <w:rPr>
                <w:rFonts w:ascii="TH SarabunPSK" w:hAnsi="TH SarabunPSK" w:cs="TH SarabunPSK"/>
                <w:sz w:val="28"/>
                <w:cs/>
              </w:rPr>
              <w:t xml:space="preserve">ก่อสร้างถนนลูกระนาดชะลอความเร็ว </w:t>
            </w:r>
          </w:p>
          <w:p w14:paraId="7C105C99" w14:textId="77777777" w:rsidR="00EB5A06" w:rsidRPr="00181DDF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181DDF">
              <w:rPr>
                <w:rFonts w:ascii="TH SarabunPSK" w:hAnsi="TH SarabunPSK" w:cs="TH SarabunPSK"/>
                <w:sz w:val="28"/>
                <w:cs/>
              </w:rPr>
              <w:t>(ชุดสำเร็จ)พร้อมลูกแก้วสะท้อนแสง หมู่ที่1</w:t>
            </w:r>
            <w:r w:rsidRPr="00181DDF">
              <w:rPr>
                <w:rFonts w:ascii="TH SarabunPSK" w:hAnsi="TH SarabunPSK" w:cs="TH SarabunPSK"/>
                <w:b/>
                <w:bCs/>
                <w:sz w:val="28"/>
                <w:cs/>
              </w:rPr>
              <w:t>-</w:t>
            </w:r>
            <w:r w:rsidRPr="00181DDF">
              <w:rPr>
                <w:rFonts w:ascii="TH SarabunPSK" w:hAnsi="TH SarabunPSK" w:cs="TH SarabunPSK"/>
                <w:sz w:val="28"/>
                <w:cs/>
              </w:rPr>
              <w:t xml:space="preserve">11  </w:t>
            </w:r>
          </w:p>
          <w:p w14:paraId="1ABD4A6D" w14:textId="77777777" w:rsidR="00EB5A06" w:rsidRPr="00181DDF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181DDF">
              <w:rPr>
                <w:rFonts w:ascii="TH SarabunPSK" w:hAnsi="TH SarabunPSK" w:cs="TH SarabunPSK"/>
                <w:sz w:val="28"/>
                <w:cs/>
              </w:rPr>
              <w:t>หมู่บ้านละ  10  จุด</w:t>
            </w:r>
          </w:p>
        </w:tc>
        <w:tc>
          <w:tcPr>
            <w:tcW w:w="1134" w:type="dxa"/>
          </w:tcPr>
          <w:p w14:paraId="6ADD005A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B6364D9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181DDF">
              <w:rPr>
                <w:rFonts w:ascii="TH SarabunPSK" w:hAnsi="TH SarabunPSK" w:cs="TH SarabunPSK"/>
                <w:sz w:val="28"/>
              </w:rPr>
              <w:t>300</w:t>
            </w:r>
            <w:r w:rsidRPr="00181DDF">
              <w:rPr>
                <w:rFonts w:ascii="TH SarabunPSK" w:hAnsi="TH SarabunPSK" w:cs="TH SarabunPSK"/>
                <w:sz w:val="28"/>
                <w:cs/>
              </w:rPr>
              <w:t>,000</w:t>
            </w:r>
          </w:p>
        </w:tc>
        <w:tc>
          <w:tcPr>
            <w:tcW w:w="1134" w:type="dxa"/>
          </w:tcPr>
          <w:p w14:paraId="6F209EE3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17C644C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81DDF">
              <w:rPr>
                <w:rFonts w:ascii="TH SarabunPSK" w:hAnsi="TH SarabunPSK" w:cs="TH SarabunPSK"/>
                <w:sz w:val="28"/>
                <w:cs/>
              </w:rPr>
              <w:t>300,000</w:t>
            </w:r>
          </w:p>
        </w:tc>
        <w:tc>
          <w:tcPr>
            <w:tcW w:w="1134" w:type="dxa"/>
          </w:tcPr>
          <w:p w14:paraId="2C209EF0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A7E232B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81DDF">
              <w:rPr>
                <w:rFonts w:ascii="TH SarabunPSK" w:hAnsi="TH SarabunPSK" w:cs="TH SarabunPSK"/>
                <w:sz w:val="28"/>
                <w:cs/>
              </w:rPr>
              <w:t>300,000</w:t>
            </w:r>
          </w:p>
        </w:tc>
        <w:tc>
          <w:tcPr>
            <w:tcW w:w="1134" w:type="dxa"/>
          </w:tcPr>
          <w:p w14:paraId="54181B7C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BE34F6B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81DDF">
              <w:rPr>
                <w:rFonts w:ascii="TH SarabunPSK" w:hAnsi="TH SarabunPSK" w:cs="TH SarabunPSK"/>
                <w:sz w:val="28"/>
                <w:cs/>
              </w:rPr>
              <w:t>300,000</w:t>
            </w:r>
          </w:p>
        </w:tc>
        <w:tc>
          <w:tcPr>
            <w:tcW w:w="1134" w:type="dxa"/>
          </w:tcPr>
          <w:p w14:paraId="1A6AA0E1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7AA8586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81DDF">
              <w:rPr>
                <w:rFonts w:ascii="TH SarabunPSK" w:hAnsi="TH SarabunPSK" w:cs="TH SarabunPSK"/>
                <w:sz w:val="28"/>
              </w:rPr>
              <w:t>300</w:t>
            </w:r>
            <w:r w:rsidRPr="00181DDF">
              <w:rPr>
                <w:rFonts w:ascii="TH SarabunPSK" w:hAnsi="TH SarabunPSK" w:cs="TH SarabunPSK"/>
                <w:sz w:val="28"/>
                <w:cs/>
              </w:rPr>
              <w:t>,</w:t>
            </w:r>
            <w:r w:rsidRPr="00181DDF">
              <w:rPr>
                <w:rFonts w:ascii="TH SarabunPSK" w:hAnsi="TH SarabunPSK" w:cs="TH SarabunPSK"/>
                <w:sz w:val="28"/>
              </w:rPr>
              <w:t>000</w:t>
            </w:r>
          </w:p>
        </w:tc>
        <w:tc>
          <w:tcPr>
            <w:tcW w:w="1560" w:type="dxa"/>
          </w:tcPr>
          <w:p w14:paraId="33D1187B" w14:textId="77777777" w:rsidR="00EB5A06" w:rsidRPr="00181DDF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181DDF">
              <w:rPr>
                <w:rFonts w:ascii="TH SarabunPSK" w:hAnsi="TH SarabunPSK" w:cs="TH SarabunPSK"/>
                <w:sz w:val="28"/>
                <w:cs/>
              </w:rPr>
              <w:t>จำนวนอุบัติเหตุลดลง</w:t>
            </w:r>
          </w:p>
        </w:tc>
        <w:tc>
          <w:tcPr>
            <w:tcW w:w="1701" w:type="dxa"/>
          </w:tcPr>
          <w:p w14:paraId="77A5065D" w14:textId="77777777" w:rsidR="00EB5A06" w:rsidRPr="00181DDF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181DDF">
              <w:rPr>
                <w:rFonts w:ascii="TH SarabunPSK" w:hAnsi="TH SarabunPSK" w:cs="TH SarabunPSK"/>
                <w:sz w:val="28"/>
                <w:cs/>
              </w:rPr>
              <w:t>ประชาชนได้รับความปลอดภัยในชีวิตและทรัพย์สิน</w:t>
            </w:r>
          </w:p>
        </w:tc>
        <w:tc>
          <w:tcPr>
            <w:tcW w:w="1134" w:type="dxa"/>
          </w:tcPr>
          <w:p w14:paraId="10F21C44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181DDF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</w:tbl>
    <w:p w14:paraId="4C815E08" w14:textId="77777777" w:rsidR="00EB5A06" w:rsidRPr="00181DDF" w:rsidRDefault="00EB5A06" w:rsidP="00EB5A06">
      <w:pPr>
        <w:rPr>
          <w:rFonts w:ascii="TH SarabunPSK" w:hAnsi="TH SarabunPSK" w:cs="TH SarabunPSK"/>
          <w:sz w:val="28"/>
        </w:rPr>
      </w:pPr>
    </w:p>
    <w:p w14:paraId="1A0144E1" w14:textId="77777777" w:rsidR="00EB5A06" w:rsidRPr="00181DDF" w:rsidRDefault="00EB5A06" w:rsidP="00EB5A06">
      <w:pPr>
        <w:rPr>
          <w:rFonts w:ascii="TH SarabunPSK" w:hAnsi="TH SarabunPSK" w:cs="TH SarabunPSK"/>
          <w:sz w:val="28"/>
        </w:rPr>
      </w:pPr>
    </w:p>
    <w:p w14:paraId="3DBC3BC3" w14:textId="77777777" w:rsidR="00EB5A06" w:rsidRPr="00181DDF" w:rsidRDefault="00EB5A06" w:rsidP="00EB5A06">
      <w:pPr>
        <w:rPr>
          <w:rFonts w:ascii="TH SarabunPSK" w:hAnsi="TH SarabunPSK" w:cs="TH SarabunPSK"/>
          <w:sz w:val="28"/>
        </w:rPr>
      </w:pPr>
    </w:p>
    <w:p w14:paraId="794D8160" w14:textId="77777777" w:rsidR="00EB5A06" w:rsidRDefault="00EB5A06" w:rsidP="00EB5A06">
      <w:pPr>
        <w:rPr>
          <w:rFonts w:ascii="TH SarabunPSK" w:hAnsi="TH SarabunPSK" w:cs="TH SarabunPSK"/>
          <w:sz w:val="28"/>
        </w:rPr>
      </w:pPr>
    </w:p>
    <w:p w14:paraId="2D694267" w14:textId="77777777" w:rsidR="00EB5A06" w:rsidRDefault="00EB5A06" w:rsidP="00EB5A06">
      <w:pPr>
        <w:rPr>
          <w:rFonts w:ascii="TH SarabunPSK" w:hAnsi="TH SarabunPSK" w:cs="TH SarabunPSK"/>
          <w:sz w:val="28"/>
        </w:rPr>
      </w:pPr>
    </w:p>
    <w:p w14:paraId="3A252D14" w14:textId="77777777" w:rsidR="00EB5A06" w:rsidRPr="00181DDF" w:rsidRDefault="00EB5A06" w:rsidP="00EB5A06">
      <w:pPr>
        <w:rPr>
          <w:rFonts w:ascii="TH SarabunPSK" w:hAnsi="TH SarabunPSK" w:cs="TH SarabunPSK"/>
          <w:sz w:val="28"/>
        </w:rPr>
      </w:pPr>
    </w:p>
    <w:p w14:paraId="3F3F32EE" w14:textId="77777777" w:rsidR="00EB5A06" w:rsidRPr="00181DDF" w:rsidRDefault="00EB5A06" w:rsidP="00EB5A06">
      <w:pPr>
        <w:pStyle w:val="a3"/>
        <w:tabs>
          <w:tab w:val="clear" w:pos="9026"/>
          <w:tab w:val="right" w:pos="5954"/>
        </w:tabs>
        <w:rPr>
          <w:rFonts w:ascii="TH SarabunPSK" w:hAnsi="TH SarabunPSK" w:cs="TH SarabunPSK"/>
          <w:b/>
          <w:bCs/>
          <w:sz w:val="28"/>
        </w:rPr>
      </w:pPr>
      <w:r w:rsidRPr="00181DDF">
        <w:rPr>
          <w:rFonts w:ascii="TH SarabunPSK" w:hAnsi="TH SarabunPSK" w:cs="TH SarabunPSK"/>
          <w:b/>
          <w:bCs/>
          <w:sz w:val="28"/>
          <w:cs/>
        </w:rPr>
        <w:lastRenderedPageBreak/>
        <w:t xml:space="preserve">             1. ยุทศาสต</w:t>
      </w:r>
      <w:proofErr w:type="spellStart"/>
      <w:r w:rsidRPr="00181DDF">
        <w:rPr>
          <w:rFonts w:ascii="TH SarabunPSK" w:hAnsi="TH SarabunPSK" w:cs="TH SarabunPSK"/>
          <w:b/>
          <w:bCs/>
          <w:sz w:val="28"/>
          <w:cs/>
        </w:rPr>
        <w:t>ร์</w:t>
      </w:r>
      <w:proofErr w:type="spellEnd"/>
      <w:r w:rsidRPr="00181DDF">
        <w:rPr>
          <w:rFonts w:ascii="TH SarabunPSK" w:hAnsi="TH SarabunPSK" w:cs="TH SarabunPSK"/>
          <w:b/>
          <w:bCs/>
          <w:sz w:val="28"/>
          <w:cs/>
        </w:rPr>
        <w:tab/>
      </w:r>
      <w:r w:rsidRPr="00181DDF">
        <w:rPr>
          <w:rFonts w:ascii="TH SarabunPSK" w:hAnsi="TH SarabunPSK" w:cs="TH SarabunPSK"/>
          <w:b/>
          <w:bCs/>
          <w:sz w:val="28"/>
          <w:cs/>
        </w:rPr>
        <w:tab/>
      </w:r>
      <w:r w:rsidRPr="00181DDF">
        <w:rPr>
          <w:rFonts w:ascii="TH SarabunPSK" w:hAnsi="TH SarabunPSK" w:cs="TH SarabunPSK"/>
          <w:b/>
          <w:bCs/>
          <w:sz w:val="28"/>
          <w:cs/>
        </w:rPr>
        <w:tab/>
        <w:t>ยุทธศาสตร์ที่ 3</w:t>
      </w:r>
      <w:r w:rsidRPr="00181DDF">
        <w:rPr>
          <w:rFonts w:ascii="TH SarabunPSK" w:hAnsi="TH SarabunPSK" w:cs="TH SarabunPSK"/>
          <w:sz w:val="28"/>
        </w:rPr>
        <w:t xml:space="preserve"> </w:t>
      </w:r>
      <w:r w:rsidRPr="00181DDF">
        <w:rPr>
          <w:rFonts w:ascii="TH SarabunPSK" w:hAnsi="TH SarabunPSK" w:cs="TH SarabunPSK"/>
          <w:sz w:val="28"/>
          <w:cs/>
        </w:rPr>
        <w:t xml:space="preserve"> ยุทธศาสตร์การพัฒนาการเมืองการปกครอง  การป้องกันและการรักษาความสงบเรียบร้อย </w:t>
      </w:r>
    </w:p>
    <w:p w14:paraId="7691A60E" w14:textId="77777777" w:rsidR="00EB5A06" w:rsidRPr="00181DDF" w:rsidRDefault="00EB5A06" w:rsidP="00EB5A06">
      <w:pPr>
        <w:spacing w:after="0" w:line="240" w:lineRule="auto"/>
        <w:ind w:firstLine="720"/>
        <w:jc w:val="thaiDistribute"/>
        <w:rPr>
          <w:rFonts w:ascii="TH SarabunPSK" w:eastAsia="Times New Roman" w:hAnsi="TH SarabunPSK" w:cs="TH SarabunPSK"/>
          <w:color w:val="000000"/>
          <w:sz w:val="28"/>
        </w:rPr>
      </w:pPr>
      <w:r w:rsidRPr="00181DDF">
        <w:rPr>
          <w:rFonts w:ascii="TH SarabunPSK" w:hAnsi="TH SarabunPSK" w:cs="TH SarabunPSK"/>
          <w:sz w:val="28"/>
          <w:cs/>
        </w:rPr>
        <w:t xml:space="preserve">    1.1 กลยุทธ์     </w:t>
      </w:r>
      <w:r w:rsidRPr="00181DDF">
        <w:rPr>
          <w:rFonts w:ascii="TH SarabunPSK" w:hAnsi="TH SarabunPSK" w:cs="TH SarabunPSK"/>
          <w:sz w:val="28"/>
          <w:cs/>
        </w:rPr>
        <w:tab/>
      </w:r>
      <w:r w:rsidRPr="00181DDF">
        <w:rPr>
          <w:rFonts w:ascii="TH SarabunPSK" w:hAnsi="TH SarabunPSK" w:cs="TH SarabunPSK"/>
          <w:sz w:val="28"/>
          <w:cs/>
        </w:rPr>
        <w:tab/>
      </w:r>
      <w:r w:rsidRPr="00181DDF">
        <w:rPr>
          <w:rFonts w:ascii="TH SarabunPSK" w:hAnsi="TH SarabunPSK" w:cs="TH SarabunPSK"/>
          <w:sz w:val="28"/>
          <w:cs/>
        </w:rPr>
        <w:tab/>
      </w:r>
      <w:r w:rsidRPr="00181DDF">
        <w:rPr>
          <w:rFonts w:ascii="TH SarabunPSK" w:hAnsi="TH SarabunPSK" w:cs="TH SarabunPSK"/>
          <w:sz w:val="28"/>
          <w:cs/>
        </w:rPr>
        <w:tab/>
      </w:r>
      <w:r w:rsidRPr="00181DDF">
        <w:rPr>
          <w:rFonts w:ascii="TH SarabunPSK" w:hAnsi="TH SarabunPSK" w:cs="TH SarabunPSK"/>
          <w:sz w:val="28"/>
          <w:cs/>
        </w:rPr>
        <w:tab/>
      </w:r>
      <w:r w:rsidRPr="00181DDF">
        <w:rPr>
          <w:rFonts w:ascii="TH SarabunPSK" w:hAnsi="TH SarabunPSK" w:cs="TH SarabunPSK"/>
          <w:sz w:val="28"/>
          <w:cs/>
        </w:rPr>
        <w:tab/>
      </w:r>
      <w:r w:rsidRPr="00181DDF">
        <w:rPr>
          <w:rFonts w:ascii="TH SarabunPSK" w:hAnsi="TH SarabunPSK" w:cs="TH SarabunPSK"/>
          <w:sz w:val="28"/>
          <w:cs/>
        </w:rPr>
        <w:tab/>
      </w:r>
      <w:r w:rsidRPr="00181DDF">
        <w:rPr>
          <w:rFonts w:ascii="TH SarabunPSK" w:eastAsia="Times New Roman" w:hAnsi="TH SarabunPSK" w:cs="TH SarabunPSK"/>
          <w:color w:val="000000"/>
          <w:sz w:val="28"/>
          <w:cs/>
        </w:rPr>
        <w:t>5. สร้างความเข้าใจและเกิดความตระหนักในการป้องกันและลดอุบัติภัย</w:t>
      </w:r>
    </w:p>
    <w:p w14:paraId="4C9C5FDF" w14:textId="77777777" w:rsidR="00EB5A06" w:rsidRPr="00181DDF" w:rsidRDefault="00EB5A06" w:rsidP="00EB5A06">
      <w:pPr>
        <w:spacing w:after="0" w:line="240" w:lineRule="auto"/>
        <w:rPr>
          <w:rFonts w:ascii="TH SarabunPSK" w:hAnsi="TH SarabunPSK" w:cs="TH SarabunPSK"/>
          <w:sz w:val="28"/>
          <w:cs/>
        </w:rPr>
      </w:pPr>
      <w:r w:rsidRPr="00181DDF">
        <w:rPr>
          <w:rFonts w:ascii="TH SarabunPSK" w:hAnsi="TH SarabunPSK" w:cs="TH SarabunPSK"/>
          <w:sz w:val="28"/>
          <w:cs/>
        </w:rPr>
        <w:t xml:space="preserve"> </w:t>
      </w:r>
      <w:r w:rsidRPr="00181DDF">
        <w:rPr>
          <w:rFonts w:ascii="TH SarabunPSK" w:hAnsi="TH SarabunPSK" w:cs="TH SarabunPSK"/>
          <w:sz w:val="28"/>
          <w:cs/>
        </w:rPr>
        <w:tab/>
        <w:t xml:space="preserve">         1.1.1 แผนงานการรักษาความสงบภายใน</w:t>
      </w:r>
      <w:r w:rsidRPr="00181DDF">
        <w:rPr>
          <w:rFonts w:ascii="TH SarabunPSK" w:hAnsi="TH SarabunPSK" w:cs="TH SarabunPSK"/>
          <w:sz w:val="28"/>
          <w:cs/>
        </w:rPr>
        <w:tab/>
      </w:r>
      <w:r w:rsidRPr="00181DDF">
        <w:rPr>
          <w:rFonts w:ascii="TH SarabunPSK" w:hAnsi="TH SarabunPSK" w:cs="TH SarabunPSK"/>
          <w:sz w:val="28"/>
          <w:cs/>
        </w:rPr>
        <w:tab/>
      </w:r>
      <w:r w:rsidRPr="00181DDF">
        <w:rPr>
          <w:rFonts w:ascii="TH SarabunPSK" w:hAnsi="TH SarabunPSK" w:cs="TH SarabunPSK"/>
          <w:sz w:val="28"/>
          <w:cs/>
        </w:rPr>
        <w:tab/>
        <w:t xml:space="preserve">    </w:t>
      </w:r>
      <w:r w:rsidRPr="00181DDF">
        <w:rPr>
          <w:rFonts w:ascii="TH SarabunPSK" w:hAnsi="TH SarabunPSK" w:cs="TH SarabunPSK"/>
          <w:sz w:val="28"/>
          <w:cs/>
        </w:rPr>
        <w:tab/>
        <w:t xml:space="preserve">งานป้องกันและบรรเทาสาธารณภัย </w:t>
      </w:r>
    </w:p>
    <w:tbl>
      <w:tblPr>
        <w:tblStyle w:val="a5"/>
        <w:tblW w:w="16302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709"/>
        <w:gridCol w:w="1843"/>
        <w:gridCol w:w="1843"/>
        <w:gridCol w:w="1842"/>
        <w:gridCol w:w="1134"/>
        <w:gridCol w:w="1134"/>
        <w:gridCol w:w="1134"/>
        <w:gridCol w:w="1134"/>
        <w:gridCol w:w="1134"/>
        <w:gridCol w:w="1560"/>
        <w:gridCol w:w="1701"/>
        <w:gridCol w:w="1134"/>
      </w:tblGrid>
      <w:tr w:rsidR="00EB5A06" w:rsidRPr="00181DDF" w14:paraId="267231B5" w14:textId="77777777" w:rsidTr="00EF5E2D">
        <w:trPr>
          <w:trHeight w:val="385"/>
        </w:trPr>
        <w:tc>
          <w:tcPr>
            <w:tcW w:w="709" w:type="dxa"/>
            <w:vMerge w:val="restart"/>
          </w:tcPr>
          <w:p w14:paraId="2616C05C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51DE54CD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81DDF">
              <w:rPr>
                <w:rFonts w:ascii="TH SarabunPSK" w:hAnsi="TH SarabunPSK" w:cs="TH SarabunPSK"/>
                <w:b/>
                <w:bCs/>
                <w:sz w:val="28"/>
                <w:cs/>
              </w:rPr>
              <w:t>ที่</w:t>
            </w:r>
          </w:p>
        </w:tc>
        <w:tc>
          <w:tcPr>
            <w:tcW w:w="1843" w:type="dxa"/>
            <w:vMerge w:val="restart"/>
          </w:tcPr>
          <w:p w14:paraId="59680BF8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07A01E96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81DDF">
              <w:rPr>
                <w:rFonts w:ascii="TH SarabunPSK" w:hAnsi="TH SarabunPSK" w:cs="TH SarabunPSK"/>
                <w:b/>
                <w:bCs/>
                <w:sz w:val="28"/>
                <w:cs/>
              </w:rPr>
              <w:t>โครงการ</w:t>
            </w:r>
          </w:p>
        </w:tc>
        <w:tc>
          <w:tcPr>
            <w:tcW w:w="1843" w:type="dxa"/>
            <w:vMerge w:val="restart"/>
          </w:tcPr>
          <w:p w14:paraId="24C20CC7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4370EF2E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81DDF">
              <w:rPr>
                <w:rFonts w:ascii="TH SarabunPSK" w:hAnsi="TH SarabunPSK" w:cs="TH SarabunPSK"/>
                <w:b/>
                <w:bCs/>
                <w:sz w:val="28"/>
                <w:cs/>
              </w:rPr>
              <w:t>วัตถุประสงค์</w:t>
            </w:r>
          </w:p>
        </w:tc>
        <w:tc>
          <w:tcPr>
            <w:tcW w:w="1842" w:type="dxa"/>
            <w:vMerge w:val="restart"/>
          </w:tcPr>
          <w:p w14:paraId="5E949D16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81DDF">
              <w:rPr>
                <w:rFonts w:ascii="TH SarabunPSK" w:hAnsi="TH SarabunPSK" w:cs="TH SarabunPSK"/>
                <w:b/>
                <w:bCs/>
                <w:sz w:val="28"/>
                <w:cs/>
              </w:rPr>
              <w:t>เป้าหมาย</w:t>
            </w:r>
          </w:p>
          <w:p w14:paraId="065B4BFB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81DDF">
              <w:rPr>
                <w:rFonts w:ascii="TH SarabunPSK" w:hAnsi="TH SarabunPSK" w:cs="TH SarabunPSK"/>
                <w:sz w:val="28"/>
                <w:cs/>
              </w:rPr>
              <w:t>(ผลผลิตของโครงการ)</w:t>
            </w:r>
          </w:p>
        </w:tc>
        <w:tc>
          <w:tcPr>
            <w:tcW w:w="5670" w:type="dxa"/>
            <w:gridSpan w:val="5"/>
          </w:tcPr>
          <w:p w14:paraId="777EA0BD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81DDF">
              <w:rPr>
                <w:rFonts w:ascii="TH SarabunPSK" w:hAnsi="TH SarabunPSK" w:cs="TH SarabunPSK"/>
                <w:b/>
                <w:bCs/>
                <w:sz w:val="28"/>
                <w:cs/>
              </w:rPr>
              <w:t>งบประมาณและที่ผ่านมา</w:t>
            </w:r>
          </w:p>
        </w:tc>
        <w:tc>
          <w:tcPr>
            <w:tcW w:w="1560" w:type="dxa"/>
            <w:vMerge w:val="restart"/>
          </w:tcPr>
          <w:p w14:paraId="4FE97A94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81DDF">
              <w:rPr>
                <w:rFonts w:ascii="TH SarabunPSK" w:hAnsi="TH SarabunPSK" w:cs="TH SarabunPSK"/>
                <w:b/>
                <w:bCs/>
                <w:sz w:val="28"/>
                <w:cs/>
              </w:rPr>
              <w:t>ตัวชี้วัด</w:t>
            </w:r>
          </w:p>
          <w:p w14:paraId="4B106CC9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181DDF">
              <w:rPr>
                <w:rFonts w:ascii="TH SarabunPSK" w:hAnsi="TH SarabunPSK" w:cs="TH SarabunPSK"/>
                <w:b/>
                <w:bCs/>
                <w:sz w:val="28"/>
                <w:cs/>
              </w:rPr>
              <w:t>(</w:t>
            </w:r>
            <w:r w:rsidRPr="00181DDF">
              <w:rPr>
                <w:rFonts w:ascii="TH SarabunPSK" w:hAnsi="TH SarabunPSK" w:cs="TH SarabunPSK"/>
                <w:b/>
                <w:bCs/>
                <w:sz w:val="28"/>
              </w:rPr>
              <w:t>KPI</w:t>
            </w:r>
            <w:r w:rsidRPr="00181DDF">
              <w:rPr>
                <w:rFonts w:ascii="TH SarabunPSK" w:hAnsi="TH SarabunPSK" w:cs="TH SarabunPSK"/>
                <w:b/>
                <w:bCs/>
                <w:sz w:val="28"/>
                <w:cs/>
              </w:rPr>
              <w:t>)</w:t>
            </w:r>
          </w:p>
        </w:tc>
        <w:tc>
          <w:tcPr>
            <w:tcW w:w="1701" w:type="dxa"/>
            <w:vMerge w:val="restart"/>
          </w:tcPr>
          <w:p w14:paraId="502A3FDF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81DDF">
              <w:rPr>
                <w:rFonts w:ascii="TH SarabunPSK" w:hAnsi="TH SarabunPSK" w:cs="TH SarabunPSK"/>
                <w:b/>
                <w:bCs/>
                <w:sz w:val="28"/>
                <w:cs/>
              </w:rPr>
              <w:t>ผลที่คาดว่า</w:t>
            </w:r>
          </w:p>
          <w:p w14:paraId="7FE13A94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81DDF">
              <w:rPr>
                <w:rFonts w:ascii="TH SarabunPSK" w:hAnsi="TH SarabunPSK" w:cs="TH SarabunPSK"/>
                <w:b/>
                <w:bCs/>
                <w:sz w:val="28"/>
                <w:cs/>
              </w:rPr>
              <w:t>จะได้รับ</w:t>
            </w:r>
          </w:p>
        </w:tc>
        <w:tc>
          <w:tcPr>
            <w:tcW w:w="1134" w:type="dxa"/>
            <w:vMerge w:val="restart"/>
          </w:tcPr>
          <w:p w14:paraId="7E914788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181DDF">
              <w:rPr>
                <w:rFonts w:ascii="TH SarabunPSK" w:hAnsi="TH SarabunPSK" w:cs="TH SarabunPSK"/>
                <w:b/>
                <w:bCs/>
                <w:sz w:val="28"/>
                <w:cs/>
              </w:rPr>
              <w:t>หน่วยงานรับผิดชอบหลัก</w:t>
            </w:r>
          </w:p>
        </w:tc>
      </w:tr>
      <w:tr w:rsidR="00EB5A06" w:rsidRPr="00181DDF" w14:paraId="28278CB4" w14:textId="77777777" w:rsidTr="00EF5E2D">
        <w:trPr>
          <w:trHeight w:val="335"/>
        </w:trPr>
        <w:tc>
          <w:tcPr>
            <w:tcW w:w="709" w:type="dxa"/>
            <w:vMerge/>
          </w:tcPr>
          <w:p w14:paraId="05E9A5A1" w14:textId="77777777" w:rsidR="00EB5A06" w:rsidRPr="00181DDF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</w:tcPr>
          <w:p w14:paraId="6F83BFCB" w14:textId="77777777" w:rsidR="00EB5A06" w:rsidRPr="00181DDF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</w:tcPr>
          <w:p w14:paraId="2C61B254" w14:textId="77777777" w:rsidR="00EB5A06" w:rsidRPr="00181DDF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2" w:type="dxa"/>
            <w:vMerge/>
          </w:tcPr>
          <w:p w14:paraId="3B03036D" w14:textId="77777777" w:rsidR="00EB5A06" w:rsidRPr="00181DDF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</w:tcPr>
          <w:p w14:paraId="7DA74E4D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81DDF">
              <w:rPr>
                <w:rFonts w:ascii="TH SarabunPSK" w:hAnsi="TH SarabunPSK" w:cs="TH SarabunPSK"/>
                <w:b/>
                <w:bCs/>
                <w:sz w:val="28"/>
              </w:rPr>
              <w:t>2566</w:t>
            </w:r>
          </w:p>
          <w:p w14:paraId="1673DAC8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181DDF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</w:tcPr>
          <w:p w14:paraId="759CF967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81DDF">
              <w:rPr>
                <w:rFonts w:ascii="TH SarabunPSK" w:hAnsi="TH SarabunPSK" w:cs="TH SarabunPSK"/>
                <w:b/>
                <w:bCs/>
                <w:sz w:val="28"/>
              </w:rPr>
              <w:t>2567</w:t>
            </w:r>
          </w:p>
          <w:p w14:paraId="2218E0F3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181DDF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</w:tcPr>
          <w:p w14:paraId="2F7A9FEC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81DDF">
              <w:rPr>
                <w:rFonts w:ascii="TH SarabunPSK" w:hAnsi="TH SarabunPSK" w:cs="TH SarabunPSK"/>
                <w:b/>
                <w:bCs/>
                <w:sz w:val="28"/>
              </w:rPr>
              <w:t>2568</w:t>
            </w:r>
          </w:p>
          <w:p w14:paraId="0E55EBD1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181DDF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</w:tcPr>
          <w:p w14:paraId="1144648E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81DDF">
              <w:rPr>
                <w:rFonts w:ascii="TH SarabunPSK" w:hAnsi="TH SarabunPSK" w:cs="TH SarabunPSK"/>
                <w:b/>
                <w:bCs/>
                <w:sz w:val="28"/>
              </w:rPr>
              <w:t>2569</w:t>
            </w:r>
          </w:p>
          <w:p w14:paraId="07D254D6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181DDF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</w:tcPr>
          <w:p w14:paraId="2B0D4087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81DDF">
              <w:rPr>
                <w:rFonts w:ascii="TH SarabunPSK" w:hAnsi="TH SarabunPSK" w:cs="TH SarabunPSK"/>
                <w:b/>
                <w:bCs/>
                <w:sz w:val="28"/>
              </w:rPr>
              <w:t>2570</w:t>
            </w:r>
          </w:p>
          <w:p w14:paraId="36714A05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181DDF">
              <w:rPr>
                <w:rFonts w:ascii="TH SarabunPSK" w:hAnsi="TH SarabunPSK" w:cs="TH SarabunPSK"/>
                <w:b/>
                <w:bCs/>
                <w:sz w:val="28"/>
              </w:rPr>
              <w:t>(</w:t>
            </w:r>
            <w:r w:rsidRPr="00181DDF">
              <w:rPr>
                <w:rFonts w:ascii="TH SarabunPSK" w:hAnsi="TH SarabunPSK" w:cs="TH SarabunPSK"/>
                <w:b/>
                <w:bCs/>
                <w:sz w:val="28"/>
                <w:cs/>
              </w:rPr>
              <w:t>บาท)</w:t>
            </w:r>
          </w:p>
        </w:tc>
        <w:tc>
          <w:tcPr>
            <w:tcW w:w="1560" w:type="dxa"/>
            <w:vMerge/>
          </w:tcPr>
          <w:p w14:paraId="33316687" w14:textId="77777777" w:rsidR="00EB5A06" w:rsidRPr="00181DDF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701" w:type="dxa"/>
            <w:vMerge/>
          </w:tcPr>
          <w:p w14:paraId="0937122D" w14:textId="77777777" w:rsidR="00EB5A06" w:rsidRPr="00181DDF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  <w:vMerge/>
          </w:tcPr>
          <w:p w14:paraId="20C1069E" w14:textId="77777777" w:rsidR="00EB5A06" w:rsidRPr="00181DDF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</w:tr>
      <w:tr w:rsidR="00EB5A06" w:rsidRPr="00181DDF" w14:paraId="25AE1FBD" w14:textId="77777777" w:rsidTr="00EF5E2D">
        <w:tc>
          <w:tcPr>
            <w:tcW w:w="709" w:type="dxa"/>
          </w:tcPr>
          <w:p w14:paraId="104D9CCD" w14:textId="77777777" w:rsidR="00EB5A06" w:rsidRPr="00BE4F4A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BE4F4A">
              <w:rPr>
                <w:rFonts w:ascii="TH SarabunPSK" w:hAnsi="TH SarabunPSK" w:cs="TH SarabunPSK"/>
                <w:sz w:val="28"/>
              </w:rPr>
              <w:t>508</w:t>
            </w:r>
          </w:p>
        </w:tc>
        <w:tc>
          <w:tcPr>
            <w:tcW w:w="1843" w:type="dxa"/>
          </w:tcPr>
          <w:p w14:paraId="0C851BEC" w14:textId="77777777" w:rsidR="00EB5A06" w:rsidRPr="00BE4F4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BE4F4A">
              <w:rPr>
                <w:rFonts w:ascii="TH SarabunPSK" w:hAnsi="TH SarabunPSK" w:cs="TH SarabunPSK"/>
                <w:sz w:val="28"/>
                <w:cs/>
              </w:rPr>
              <w:t>โครงการบริการประชาชนช่วงเทศกาล</w:t>
            </w:r>
          </w:p>
        </w:tc>
        <w:tc>
          <w:tcPr>
            <w:tcW w:w="1843" w:type="dxa"/>
          </w:tcPr>
          <w:p w14:paraId="698CF018" w14:textId="77777777" w:rsidR="00EB5A06" w:rsidRPr="00BE4F4A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BE4F4A">
              <w:rPr>
                <w:rFonts w:ascii="TH SarabunPSK" w:hAnsi="TH SarabunPSK" w:cs="TH SarabunPSK"/>
                <w:sz w:val="28"/>
                <w:cs/>
              </w:rPr>
              <w:t>เพื่ออำนวยความสะดวกแก่นักท่องเที่ยวในการเดินทางสัญจรช่วงเทศกาลปีใหม่</w:t>
            </w:r>
          </w:p>
        </w:tc>
        <w:tc>
          <w:tcPr>
            <w:tcW w:w="1842" w:type="dxa"/>
          </w:tcPr>
          <w:p w14:paraId="5EE3ADDF" w14:textId="77777777" w:rsidR="00EB5A06" w:rsidRPr="00BE4F4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BE4F4A">
              <w:rPr>
                <w:rFonts w:ascii="TH SarabunPSK" w:hAnsi="TH SarabunPSK" w:cs="TH SarabunPSK"/>
                <w:sz w:val="28"/>
                <w:cs/>
              </w:rPr>
              <w:t>ประชาชนในพื้นที่และผู้เดินทางสัญจรในช่วงเทศกาลปีใหม่เทศกาลสงกรานต์ และเทศกาลอื่นๆ</w:t>
            </w:r>
          </w:p>
        </w:tc>
        <w:tc>
          <w:tcPr>
            <w:tcW w:w="1134" w:type="dxa"/>
          </w:tcPr>
          <w:p w14:paraId="5F922617" w14:textId="77777777" w:rsidR="00EB5A06" w:rsidRPr="00BE4F4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4CC37A5" w14:textId="77777777" w:rsidR="00EB5A06" w:rsidRPr="00BE4F4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E4F4A">
              <w:rPr>
                <w:rFonts w:ascii="TH SarabunPSK" w:hAnsi="TH SarabunPSK" w:cs="TH SarabunPSK"/>
                <w:sz w:val="28"/>
                <w:cs/>
              </w:rPr>
              <w:t>20,000</w:t>
            </w:r>
          </w:p>
        </w:tc>
        <w:tc>
          <w:tcPr>
            <w:tcW w:w="1134" w:type="dxa"/>
          </w:tcPr>
          <w:p w14:paraId="297F6F03" w14:textId="77777777" w:rsidR="00EB5A06" w:rsidRPr="00BE4F4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8D2972A" w14:textId="77777777" w:rsidR="00EB5A06" w:rsidRPr="00BE4F4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E4F4A">
              <w:rPr>
                <w:rFonts w:ascii="TH SarabunPSK" w:hAnsi="TH SarabunPSK" w:cs="TH SarabunPSK"/>
                <w:sz w:val="28"/>
                <w:cs/>
              </w:rPr>
              <w:t>20,000</w:t>
            </w:r>
          </w:p>
        </w:tc>
        <w:tc>
          <w:tcPr>
            <w:tcW w:w="1134" w:type="dxa"/>
          </w:tcPr>
          <w:p w14:paraId="61FDEE43" w14:textId="77777777" w:rsidR="00EB5A06" w:rsidRPr="00BE4F4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5AA6F88" w14:textId="77777777" w:rsidR="00EB5A06" w:rsidRPr="00BE4F4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E4F4A">
              <w:rPr>
                <w:rFonts w:ascii="TH SarabunPSK" w:hAnsi="TH SarabunPSK" w:cs="TH SarabunPSK"/>
                <w:sz w:val="28"/>
                <w:cs/>
              </w:rPr>
              <w:t>20,000</w:t>
            </w:r>
          </w:p>
        </w:tc>
        <w:tc>
          <w:tcPr>
            <w:tcW w:w="1134" w:type="dxa"/>
          </w:tcPr>
          <w:p w14:paraId="5685A386" w14:textId="77777777" w:rsidR="00EB5A06" w:rsidRPr="00BE4F4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FDF33D4" w14:textId="77777777" w:rsidR="00EB5A06" w:rsidRPr="00BE4F4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E4F4A">
              <w:rPr>
                <w:rFonts w:ascii="TH SarabunPSK" w:hAnsi="TH SarabunPSK" w:cs="TH SarabunPSK"/>
                <w:sz w:val="28"/>
                <w:cs/>
              </w:rPr>
              <w:t>20,000</w:t>
            </w:r>
          </w:p>
        </w:tc>
        <w:tc>
          <w:tcPr>
            <w:tcW w:w="1134" w:type="dxa"/>
          </w:tcPr>
          <w:p w14:paraId="10D4384A" w14:textId="77777777" w:rsidR="00EB5A06" w:rsidRPr="00BE4F4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880346B" w14:textId="77777777" w:rsidR="00EB5A06" w:rsidRPr="00BE4F4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E4F4A">
              <w:rPr>
                <w:rFonts w:ascii="TH SarabunPSK" w:hAnsi="TH SarabunPSK" w:cs="TH SarabunPSK"/>
                <w:sz w:val="28"/>
                <w:cs/>
              </w:rPr>
              <w:t>20,000</w:t>
            </w:r>
          </w:p>
        </w:tc>
        <w:tc>
          <w:tcPr>
            <w:tcW w:w="1560" w:type="dxa"/>
          </w:tcPr>
          <w:p w14:paraId="2967B5EE" w14:textId="77777777" w:rsidR="00EB5A06" w:rsidRPr="00BE4F4A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BE4F4A">
              <w:rPr>
                <w:rFonts w:ascii="TH SarabunPSK" w:hAnsi="TH SarabunPSK" w:cs="TH SarabunPSK"/>
                <w:sz w:val="28"/>
                <w:cs/>
              </w:rPr>
              <w:t>จำนวนอุบัติเหตุในช่วงเทศกาลลดลง</w:t>
            </w:r>
          </w:p>
        </w:tc>
        <w:tc>
          <w:tcPr>
            <w:tcW w:w="1701" w:type="dxa"/>
          </w:tcPr>
          <w:p w14:paraId="0ABB22C3" w14:textId="77777777" w:rsidR="00EB5A06" w:rsidRPr="00BE4F4A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BE4F4A">
              <w:rPr>
                <w:rFonts w:ascii="TH SarabunPSK" w:hAnsi="TH SarabunPSK" w:cs="TH SarabunPSK"/>
                <w:sz w:val="28"/>
                <w:cs/>
              </w:rPr>
              <w:t>ประชาชนได้รับความปลอดภัยในชีวิตและทรัพย์สิน</w:t>
            </w:r>
          </w:p>
        </w:tc>
        <w:tc>
          <w:tcPr>
            <w:tcW w:w="1134" w:type="dxa"/>
          </w:tcPr>
          <w:p w14:paraId="48314843" w14:textId="77777777" w:rsidR="00EB5A06" w:rsidRPr="001B3D42" w:rsidRDefault="00EB5A06" w:rsidP="00EF5E2D">
            <w:pPr>
              <w:rPr>
                <w:rFonts w:ascii="TH SarabunPSK" w:hAnsi="TH SarabunPSK" w:cs="TH SarabunPSK"/>
                <w:color w:val="FF0000"/>
                <w:sz w:val="28"/>
              </w:rPr>
            </w:pPr>
            <w:r w:rsidRPr="001B3D42">
              <w:rPr>
                <w:rFonts w:ascii="TH SarabunPSK" w:hAnsi="TH SarabunPSK" w:cs="TH SarabunPSK"/>
                <w:color w:val="FF0000"/>
                <w:sz w:val="28"/>
                <w:cs/>
              </w:rPr>
              <w:t>สำนักปลัด</w:t>
            </w:r>
          </w:p>
        </w:tc>
      </w:tr>
      <w:tr w:rsidR="00EB5A06" w:rsidRPr="00181DDF" w14:paraId="5E91BBC1" w14:textId="77777777" w:rsidTr="00EF5E2D">
        <w:tc>
          <w:tcPr>
            <w:tcW w:w="709" w:type="dxa"/>
          </w:tcPr>
          <w:p w14:paraId="240450A1" w14:textId="77777777" w:rsidR="00EB5A06" w:rsidRPr="00BE4F4A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BE4F4A">
              <w:rPr>
                <w:rFonts w:ascii="TH SarabunPSK" w:hAnsi="TH SarabunPSK" w:cs="TH SarabunPSK"/>
                <w:sz w:val="28"/>
              </w:rPr>
              <w:t>509</w:t>
            </w:r>
          </w:p>
        </w:tc>
        <w:tc>
          <w:tcPr>
            <w:tcW w:w="1843" w:type="dxa"/>
          </w:tcPr>
          <w:p w14:paraId="54960874" w14:textId="77777777" w:rsidR="00EB5A06" w:rsidRPr="00BE4F4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BE4F4A">
              <w:rPr>
                <w:rFonts w:ascii="TH SarabunPSK" w:hAnsi="TH SarabunPSK" w:cs="TH SarabunPSK"/>
                <w:sz w:val="28"/>
                <w:cs/>
              </w:rPr>
              <w:t>โครงการอบรมให้ความรู้การป้องกันอัคคีภัยประชาชนตำบลบ้านโคก</w:t>
            </w:r>
          </w:p>
        </w:tc>
        <w:tc>
          <w:tcPr>
            <w:tcW w:w="1843" w:type="dxa"/>
          </w:tcPr>
          <w:p w14:paraId="1ACF2D6C" w14:textId="77777777" w:rsidR="00EB5A06" w:rsidRPr="00BE4F4A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BE4F4A">
              <w:rPr>
                <w:rFonts w:ascii="TH SarabunPSK" w:hAnsi="TH SarabunPSK" w:cs="TH SarabunPSK"/>
                <w:sz w:val="28"/>
                <w:cs/>
              </w:rPr>
              <w:t>เพื่ออบรมให้ความรู้แก่ประชาชนในการป้องกันอัคคีภัยที่อาจเกิดขึ้น</w:t>
            </w:r>
          </w:p>
        </w:tc>
        <w:tc>
          <w:tcPr>
            <w:tcW w:w="1842" w:type="dxa"/>
          </w:tcPr>
          <w:p w14:paraId="190E5590" w14:textId="77777777" w:rsidR="00EB5A06" w:rsidRPr="00BE4F4A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BE4F4A">
              <w:rPr>
                <w:rFonts w:ascii="TH SarabunPSK" w:hAnsi="TH SarabunPSK" w:cs="TH SarabunPSK"/>
                <w:sz w:val="28"/>
                <w:cs/>
              </w:rPr>
              <w:t>จัดทำป้ายประชาสัมพันธ์</w:t>
            </w:r>
          </w:p>
          <w:p w14:paraId="55F53A2C" w14:textId="77777777" w:rsidR="00EB5A06" w:rsidRPr="00BE4F4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BE4F4A">
              <w:rPr>
                <w:rFonts w:ascii="TH SarabunPSK" w:hAnsi="TH SarabunPSK" w:cs="TH SarabunPSK"/>
                <w:sz w:val="28"/>
                <w:cs/>
              </w:rPr>
              <w:t>อบรมให้ความรู้แก่ประชาชนป้องกันอัคคีภัย</w:t>
            </w:r>
          </w:p>
        </w:tc>
        <w:tc>
          <w:tcPr>
            <w:tcW w:w="1134" w:type="dxa"/>
          </w:tcPr>
          <w:p w14:paraId="3BC5810D" w14:textId="77777777" w:rsidR="00EB5A06" w:rsidRPr="00BE4F4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2F4AC1D" w14:textId="77777777" w:rsidR="00EB5A06" w:rsidRPr="00BE4F4A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BE4F4A">
              <w:rPr>
                <w:rFonts w:ascii="TH SarabunPSK" w:hAnsi="TH SarabunPSK" w:cs="TH SarabunPSK"/>
                <w:sz w:val="28"/>
                <w:cs/>
              </w:rPr>
              <w:t>40,000</w:t>
            </w:r>
          </w:p>
        </w:tc>
        <w:tc>
          <w:tcPr>
            <w:tcW w:w="1134" w:type="dxa"/>
          </w:tcPr>
          <w:p w14:paraId="1F7B8697" w14:textId="77777777" w:rsidR="00EB5A06" w:rsidRPr="00BE4F4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0E70F38" w14:textId="77777777" w:rsidR="00EB5A06" w:rsidRPr="00BE4F4A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BE4F4A">
              <w:rPr>
                <w:rFonts w:ascii="TH SarabunPSK" w:hAnsi="TH SarabunPSK" w:cs="TH SarabunPSK"/>
                <w:sz w:val="28"/>
                <w:cs/>
              </w:rPr>
              <w:t>40</w:t>
            </w:r>
            <w:r w:rsidRPr="00BE4F4A">
              <w:rPr>
                <w:rFonts w:ascii="TH SarabunPSK" w:hAnsi="TH SarabunPSK" w:cs="TH SarabunPSK"/>
                <w:sz w:val="28"/>
              </w:rPr>
              <w:t>,</w:t>
            </w:r>
            <w:r w:rsidRPr="00BE4F4A">
              <w:rPr>
                <w:rFonts w:ascii="TH SarabunPSK" w:hAnsi="TH SarabunPSK" w:cs="TH SarabunPSK"/>
                <w:sz w:val="28"/>
                <w:cs/>
              </w:rPr>
              <w:t>000</w:t>
            </w:r>
          </w:p>
        </w:tc>
        <w:tc>
          <w:tcPr>
            <w:tcW w:w="1134" w:type="dxa"/>
          </w:tcPr>
          <w:p w14:paraId="1B3FB24F" w14:textId="77777777" w:rsidR="00EB5A06" w:rsidRPr="00BE4F4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5A847CE" w14:textId="77777777" w:rsidR="00EB5A06" w:rsidRPr="00BE4F4A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BE4F4A">
              <w:rPr>
                <w:rFonts w:ascii="TH SarabunPSK" w:hAnsi="TH SarabunPSK" w:cs="TH SarabunPSK"/>
                <w:sz w:val="28"/>
                <w:cs/>
              </w:rPr>
              <w:t>40</w:t>
            </w:r>
            <w:r w:rsidRPr="00BE4F4A">
              <w:rPr>
                <w:rFonts w:ascii="TH SarabunPSK" w:hAnsi="TH SarabunPSK" w:cs="TH SarabunPSK"/>
                <w:sz w:val="28"/>
              </w:rPr>
              <w:t>,</w:t>
            </w:r>
            <w:r w:rsidRPr="00BE4F4A">
              <w:rPr>
                <w:rFonts w:ascii="TH SarabunPSK" w:hAnsi="TH SarabunPSK" w:cs="TH SarabunPSK"/>
                <w:sz w:val="28"/>
                <w:cs/>
              </w:rPr>
              <w:t>000</w:t>
            </w:r>
          </w:p>
        </w:tc>
        <w:tc>
          <w:tcPr>
            <w:tcW w:w="1134" w:type="dxa"/>
          </w:tcPr>
          <w:p w14:paraId="53D79223" w14:textId="77777777" w:rsidR="00EB5A06" w:rsidRPr="00BE4F4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00E1C90" w14:textId="77777777" w:rsidR="00EB5A06" w:rsidRPr="00BE4F4A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BE4F4A">
              <w:rPr>
                <w:rFonts w:ascii="TH SarabunPSK" w:hAnsi="TH SarabunPSK" w:cs="TH SarabunPSK"/>
                <w:sz w:val="28"/>
                <w:cs/>
              </w:rPr>
              <w:t>40</w:t>
            </w:r>
            <w:r w:rsidRPr="00BE4F4A">
              <w:rPr>
                <w:rFonts w:ascii="TH SarabunPSK" w:hAnsi="TH SarabunPSK" w:cs="TH SarabunPSK"/>
                <w:sz w:val="28"/>
              </w:rPr>
              <w:t>,</w:t>
            </w:r>
            <w:r w:rsidRPr="00BE4F4A">
              <w:rPr>
                <w:rFonts w:ascii="TH SarabunPSK" w:hAnsi="TH SarabunPSK" w:cs="TH SarabunPSK"/>
                <w:sz w:val="28"/>
                <w:cs/>
              </w:rPr>
              <w:t>000</w:t>
            </w:r>
          </w:p>
        </w:tc>
        <w:tc>
          <w:tcPr>
            <w:tcW w:w="1134" w:type="dxa"/>
          </w:tcPr>
          <w:p w14:paraId="086A7D9C" w14:textId="77777777" w:rsidR="00EB5A06" w:rsidRPr="00BE4F4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8616D1C" w14:textId="77777777" w:rsidR="00EB5A06" w:rsidRPr="00BE4F4A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BE4F4A">
              <w:rPr>
                <w:rFonts w:ascii="TH SarabunPSK" w:hAnsi="TH SarabunPSK" w:cs="TH SarabunPSK"/>
                <w:sz w:val="28"/>
                <w:cs/>
              </w:rPr>
              <w:t>40,000</w:t>
            </w:r>
          </w:p>
        </w:tc>
        <w:tc>
          <w:tcPr>
            <w:tcW w:w="1560" w:type="dxa"/>
          </w:tcPr>
          <w:p w14:paraId="4CA3C827" w14:textId="77777777" w:rsidR="00EB5A06" w:rsidRPr="00BE4F4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BE4F4A">
              <w:rPr>
                <w:rFonts w:ascii="TH SarabunPSK" w:hAnsi="TH SarabunPSK" w:cs="TH SarabunPSK"/>
                <w:sz w:val="28"/>
                <w:cs/>
              </w:rPr>
              <w:t>ประชาชนมีความรู้ด้านการป้องกันอัคคีภัยเพิ่มขึ้น</w:t>
            </w:r>
          </w:p>
        </w:tc>
        <w:tc>
          <w:tcPr>
            <w:tcW w:w="1701" w:type="dxa"/>
          </w:tcPr>
          <w:p w14:paraId="4242591C" w14:textId="77777777" w:rsidR="00EB5A06" w:rsidRPr="00BE4F4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BE4F4A">
              <w:rPr>
                <w:rFonts w:ascii="TH SarabunPSK" w:hAnsi="TH SarabunPSK" w:cs="TH SarabunPSK"/>
                <w:sz w:val="28"/>
                <w:cs/>
              </w:rPr>
              <w:t>ประชาชนมีความรู้ด้านการป้องกันอัคคีภัย</w:t>
            </w:r>
          </w:p>
        </w:tc>
        <w:tc>
          <w:tcPr>
            <w:tcW w:w="1134" w:type="dxa"/>
          </w:tcPr>
          <w:p w14:paraId="066151F4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81DDF">
              <w:rPr>
                <w:rFonts w:ascii="TH SarabunPSK" w:hAnsi="TH SarabunPSK" w:cs="TH SarabunPSK"/>
                <w:sz w:val="28"/>
                <w:cs/>
              </w:rPr>
              <w:t>สำนักปลัด</w:t>
            </w:r>
          </w:p>
        </w:tc>
      </w:tr>
      <w:tr w:rsidR="00EB5A06" w:rsidRPr="00181DDF" w14:paraId="4251DFFC" w14:textId="77777777" w:rsidTr="00EF5E2D">
        <w:trPr>
          <w:trHeight w:val="1214"/>
        </w:trPr>
        <w:tc>
          <w:tcPr>
            <w:tcW w:w="709" w:type="dxa"/>
          </w:tcPr>
          <w:p w14:paraId="17DCCB35" w14:textId="77777777" w:rsidR="00EB5A06" w:rsidRPr="00BE4F4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E4F4A">
              <w:rPr>
                <w:rFonts w:ascii="TH SarabunPSK" w:hAnsi="TH SarabunPSK" w:cs="TH SarabunPSK"/>
                <w:sz w:val="28"/>
              </w:rPr>
              <w:t>510</w:t>
            </w:r>
          </w:p>
        </w:tc>
        <w:tc>
          <w:tcPr>
            <w:tcW w:w="1843" w:type="dxa"/>
          </w:tcPr>
          <w:p w14:paraId="0C6C7FE8" w14:textId="77777777" w:rsidR="00EB5A06" w:rsidRPr="00BE4F4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BE4F4A">
              <w:rPr>
                <w:rFonts w:ascii="TH SarabunPSK" w:hAnsi="TH SarabunPSK" w:cs="TH SarabunPSK"/>
                <w:sz w:val="28"/>
                <w:cs/>
              </w:rPr>
              <w:t>โครงการฝึกอบรมจัดตั้งหรือทบทวนอาสาสมัครป้องกันภัยฝ่ายพลเรือน</w:t>
            </w:r>
          </w:p>
        </w:tc>
        <w:tc>
          <w:tcPr>
            <w:tcW w:w="1843" w:type="dxa"/>
          </w:tcPr>
          <w:p w14:paraId="39739DFB" w14:textId="77777777" w:rsidR="00EB5A06" w:rsidRPr="00BE4F4A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BE4F4A">
              <w:rPr>
                <w:rFonts w:ascii="TH SarabunPSK" w:hAnsi="TH SarabunPSK" w:cs="TH SarabunPSK"/>
                <w:sz w:val="28"/>
                <w:cs/>
              </w:rPr>
              <w:t>เพื่อฝึกอบรมให้ความรู้แก่อาสา</w:t>
            </w:r>
          </w:p>
          <w:p w14:paraId="23807097" w14:textId="77777777" w:rsidR="00EB5A06" w:rsidRPr="00BE4F4A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BE4F4A">
              <w:rPr>
                <w:rFonts w:ascii="TH SarabunPSK" w:hAnsi="TH SarabunPSK" w:cs="TH SarabunPSK"/>
                <w:sz w:val="28"/>
                <w:cs/>
              </w:rPr>
              <w:t>สมัครในการป้องกันภัยอย่างสม่ำเสมอ</w:t>
            </w:r>
          </w:p>
        </w:tc>
        <w:tc>
          <w:tcPr>
            <w:tcW w:w="1842" w:type="dxa"/>
          </w:tcPr>
          <w:p w14:paraId="116C127F" w14:textId="77777777" w:rsidR="00EB5A06" w:rsidRPr="00BE4F4A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BE4F4A">
              <w:rPr>
                <w:rFonts w:ascii="TH SarabunPSK" w:hAnsi="TH SarabunPSK" w:cs="TH SarabunPSK"/>
                <w:sz w:val="28"/>
                <w:cs/>
              </w:rPr>
              <w:t>จัดอบรมให้ความรู้</w:t>
            </w:r>
          </w:p>
          <w:p w14:paraId="7A0E4A1B" w14:textId="77777777" w:rsidR="00EB5A06" w:rsidRPr="00BE4F4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BE4F4A">
              <w:rPr>
                <w:rFonts w:ascii="TH SarabunPSK" w:hAnsi="TH SarabunPSK" w:cs="TH SarabunPSK"/>
                <w:sz w:val="28"/>
                <w:cs/>
              </w:rPr>
              <w:t>สนับสนุนกิจกรรมของโครงการ</w:t>
            </w:r>
          </w:p>
        </w:tc>
        <w:tc>
          <w:tcPr>
            <w:tcW w:w="1134" w:type="dxa"/>
          </w:tcPr>
          <w:p w14:paraId="113DE1F3" w14:textId="77777777" w:rsidR="00EB5A06" w:rsidRPr="00BE4F4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E11EFBD" w14:textId="77777777" w:rsidR="00EB5A06" w:rsidRPr="00BE4F4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E4F4A">
              <w:rPr>
                <w:rFonts w:ascii="TH SarabunPSK" w:hAnsi="TH SarabunPSK" w:cs="TH SarabunPSK"/>
                <w:sz w:val="28"/>
                <w:cs/>
              </w:rPr>
              <w:t>50,000</w:t>
            </w:r>
          </w:p>
        </w:tc>
        <w:tc>
          <w:tcPr>
            <w:tcW w:w="1134" w:type="dxa"/>
          </w:tcPr>
          <w:p w14:paraId="6126CB92" w14:textId="77777777" w:rsidR="00EB5A06" w:rsidRPr="00BE4F4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85C9CCC" w14:textId="77777777" w:rsidR="00EB5A06" w:rsidRPr="00BE4F4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E4F4A">
              <w:rPr>
                <w:rFonts w:ascii="TH SarabunPSK" w:hAnsi="TH SarabunPSK" w:cs="TH SarabunPSK"/>
                <w:sz w:val="28"/>
                <w:cs/>
              </w:rPr>
              <w:t>50,000</w:t>
            </w:r>
          </w:p>
        </w:tc>
        <w:tc>
          <w:tcPr>
            <w:tcW w:w="1134" w:type="dxa"/>
          </w:tcPr>
          <w:p w14:paraId="03F80226" w14:textId="77777777" w:rsidR="00EB5A06" w:rsidRPr="00BE4F4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C771C95" w14:textId="77777777" w:rsidR="00EB5A06" w:rsidRPr="00BE4F4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E4F4A">
              <w:rPr>
                <w:rFonts w:ascii="TH SarabunPSK" w:hAnsi="TH SarabunPSK" w:cs="TH SarabunPSK"/>
                <w:sz w:val="28"/>
                <w:cs/>
              </w:rPr>
              <w:t>50,000</w:t>
            </w:r>
          </w:p>
        </w:tc>
        <w:tc>
          <w:tcPr>
            <w:tcW w:w="1134" w:type="dxa"/>
          </w:tcPr>
          <w:p w14:paraId="6090637B" w14:textId="77777777" w:rsidR="00EB5A06" w:rsidRPr="00BE4F4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E456058" w14:textId="77777777" w:rsidR="00EB5A06" w:rsidRPr="00BE4F4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E4F4A">
              <w:rPr>
                <w:rFonts w:ascii="TH SarabunPSK" w:hAnsi="TH SarabunPSK" w:cs="TH SarabunPSK"/>
                <w:sz w:val="28"/>
                <w:cs/>
              </w:rPr>
              <w:t>50,000</w:t>
            </w:r>
          </w:p>
        </w:tc>
        <w:tc>
          <w:tcPr>
            <w:tcW w:w="1134" w:type="dxa"/>
          </w:tcPr>
          <w:p w14:paraId="668DD0B4" w14:textId="77777777" w:rsidR="00EB5A06" w:rsidRPr="00BE4F4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98C8731" w14:textId="77777777" w:rsidR="00EB5A06" w:rsidRPr="00BE4F4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E4F4A">
              <w:rPr>
                <w:rFonts w:ascii="TH SarabunPSK" w:hAnsi="TH SarabunPSK" w:cs="TH SarabunPSK"/>
                <w:sz w:val="28"/>
                <w:cs/>
              </w:rPr>
              <w:t>50,000</w:t>
            </w:r>
          </w:p>
        </w:tc>
        <w:tc>
          <w:tcPr>
            <w:tcW w:w="1560" w:type="dxa"/>
          </w:tcPr>
          <w:p w14:paraId="4F2B6207" w14:textId="77777777" w:rsidR="00EB5A06" w:rsidRPr="00BE4F4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BE4F4A">
              <w:rPr>
                <w:rFonts w:ascii="TH SarabunPSK" w:hAnsi="TH SarabunPSK" w:cs="TH SarabunPSK"/>
                <w:sz w:val="28"/>
                <w:cs/>
              </w:rPr>
              <w:t>อาสาสมัครได้พัฒนาความรู้การป้องกันภัยอย่างต่อเนื่อง</w:t>
            </w:r>
          </w:p>
        </w:tc>
        <w:tc>
          <w:tcPr>
            <w:tcW w:w="1701" w:type="dxa"/>
          </w:tcPr>
          <w:p w14:paraId="4E5C90B7" w14:textId="77777777" w:rsidR="00EB5A06" w:rsidRPr="00BE4F4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BE4F4A">
              <w:rPr>
                <w:rFonts w:ascii="TH SarabunPSK" w:hAnsi="TH SarabunPSK" w:cs="TH SarabunPSK"/>
                <w:sz w:val="28"/>
                <w:cs/>
              </w:rPr>
              <w:t>อาสาสมัครมีความรู้และได้รับการพัฒนาอย่างต่อเนื่อง</w:t>
            </w:r>
          </w:p>
        </w:tc>
        <w:tc>
          <w:tcPr>
            <w:tcW w:w="1134" w:type="dxa"/>
          </w:tcPr>
          <w:p w14:paraId="5028A514" w14:textId="77777777" w:rsidR="00EB5A06" w:rsidRPr="001B3D42" w:rsidRDefault="00EB5A06" w:rsidP="00EF5E2D">
            <w:pPr>
              <w:jc w:val="center"/>
              <w:rPr>
                <w:rFonts w:ascii="TH SarabunPSK" w:hAnsi="TH SarabunPSK" w:cs="TH SarabunPSK"/>
                <w:color w:val="FF0000"/>
                <w:sz w:val="28"/>
              </w:rPr>
            </w:pPr>
            <w:r w:rsidRPr="001B3D42">
              <w:rPr>
                <w:rFonts w:ascii="TH SarabunPSK" w:hAnsi="TH SarabunPSK" w:cs="TH SarabunPSK"/>
                <w:color w:val="FF0000"/>
                <w:sz w:val="28"/>
                <w:cs/>
              </w:rPr>
              <w:t>สำนักปลัด</w:t>
            </w:r>
          </w:p>
        </w:tc>
      </w:tr>
      <w:tr w:rsidR="00EB5A06" w:rsidRPr="00181DDF" w14:paraId="3D3173A4" w14:textId="77777777" w:rsidTr="00EF5E2D">
        <w:trPr>
          <w:trHeight w:val="376"/>
        </w:trPr>
        <w:tc>
          <w:tcPr>
            <w:tcW w:w="709" w:type="dxa"/>
          </w:tcPr>
          <w:p w14:paraId="5A0A99B7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</w:rPr>
              <w:t>511</w:t>
            </w:r>
          </w:p>
        </w:tc>
        <w:tc>
          <w:tcPr>
            <w:tcW w:w="1843" w:type="dxa"/>
          </w:tcPr>
          <w:p w14:paraId="63B7F325" w14:textId="77777777" w:rsidR="00EB5A06" w:rsidRPr="00181DDF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181DDF">
              <w:rPr>
                <w:rFonts w:ascii="TH SarabunPSK" w:hAnsi="TH SarabunPSK" w:cs="TH SarabunPSK"/>
                <w:sz w:val="28"/>
                <w:cs/>
              </w:rPr>
              <w:t>โครงการป้องกันอัคคีภัยป่าชุมชนตำบลบ้านโคก</w:t>
            </w:r>
          </w:p>
        </w:tc>
        <w:tc>
          <w:tcPr>
            <w:tcW w:w="1843" w:type="dxa"/>
          </w:tcPr>
          <w:p w14:paraId="22F7C156" w14:textId="77777777" w:rsidR="00EB5A06" w:rsidRPr="00181DDF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181DDF">
              <w:rPr>
                <w:rFonts w:ascii="TH SarabunPSK" w:hAnsi="TH SarabunPSK" w:cs="TH SarabunPSK"/>
                <w:sz w:val="28"/>
                <w:cs/>
              </w:rPr>
              <w:t>เพื่ออบรมให้ความรู้แนวทางป้องกันอัคคีภัยที่อาจเกิดขึ้นในพื้นที่</w:t>
            </w:r>
          </w:p>
        </w:tc>
        <w:tc>
          <w:tcPr>
            <w:tcW w:w="1842" w:type="dxa"/>
          </w:tcPr>
          <w:p w14:paraId="15C0D37E" w14:textId="77777777" w:rsidR="00EB5A06" w:rsidRPr="00181DDF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181DDF">
              <w:rPr>
                <w:rFonts w:ascii="TH SarabunPSK" w:hAnsi="TH SarabunPSK" w:cs="TH SarabunPSK"/>
                <w:sz w:val="28"/>
                <w:cs/>
              </w:rPr>
              <w:t>ประชาชนตำบลบ้านโคก</w:t>
            </w:r>
          </w:p>
        </w:tc>
        <w:tc>
          <w:tcPr>
            <w:tcW w:w="1134" w:type="dxa"/>
          </w:tcPr>
          <w:p w14:paraId="217E34AF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1B7E1FD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81DDF">
              <w:rPr>
                <w:rFonts w:ascii="TH SarabunPSK" w:hAnsi="TH SarabunPSK" w:cs="TH SarabunPSK"/>
                <w:sz w:val="28"/>
                <w:cs/>
              </w:rPr>
              <w:t>40,000</w:t>
            </w:r>
          </w:p>
        </w:tc>
        <w:tc>
          <w:tcPr>
            <w:tcW w:w="1134" w:type="dxa"/>
          </w:tcPr>
          <w:p w14:paraId="0665542C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85AC45F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81DDF">
              <w:rPr>
                <w:rFonts w:ascii="TH SarabunPSK" w:hAnsi="TH SarabunPSK" w:cs="TH SarabunPSK"/>
                <w:sz w:val="28"/>
                <w:cs/>
              </w:rPr>
              <w:t>40,000</w:t>
            </w:r>
          </w:p>
        </w:tc>
        <w:tc>
          <w:tcPr>
            <w:tcW w:w="1134" w:type="dxa"/>
          </w:tcPr>
          <w:p w14:paraId="4D2C5DAC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A127311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81DDF">
              <w:rPr>
                <w:rFonts w:ascii="TH SarabunPSK" w:hAnsi="TH SarabunPSK" w:cs="TH SarabunPSK"/>
                <w:sz w:val="28"/>
                <w:cs/>
              </w:rPr>
              <w:t>40,000</w:t>
            </w:r>
          </w:p>
        </w:tc>
        <w:tc>
          <w:tcPr>
            <w:tcW w:w="1134" w:type="dxa"/>
          </w:tcPr>
          <w:p w14:paraId="70D51602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9BA4BD4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81DDF">
              <w:rPr>
                <w:rFonts w:ascii="TH SarabunPSK" w:hAnsi="TH SarabunPSK" w:cs="TH SarabunPSK"/>
                <w:sz w:val="28"/>
                <w:cs/>
              </w:rPr>
              <w:t>40,000</w:t>
            </w:r>
          </w:p>
        </w:tc>
        <w:tc>
          <w:tcPr>
            <w:tcW w:w="1134" w:type="dxa"/>
          </w:tcPr>
          <w:p w14:paraId="3AFBDCA8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B4CEE4C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81DDF">
              <w:rPr>
                <w:rFonts w:ascii="TH SarabunPSK" w:hAnsi="TH SarabunPSK" w:cs="TH SarabunPSK"/>
                <w:sz w:val="28"/>
                <w:cs/>
              </w:rPr>
              <w:t>40,000</w:t>
            </w:r>
          </w:p>
        </w:tc>
        <w:tc>
          <w:tcPr>
            <w:tcW w:w="1560" w:type="dxa"/>
          </w:tcPr>
          <w:p w14:paraId="015ECE94" w14:textId="77777777" w:rsidR="00EB5A06" w:rsidRPr="00181DDF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181DDF">
              <w:rPr>
                <w:rFonts w:ascii="TH SarabunPSK" w:hAnsi="TH SarabunPSK" w:cs="TH SarabunPSK"/>
                <w:sz w:val="28"/>
                <w:cs/>
              </w:rPr>
              <w:t xml:space="preserve">ประชาชนได้รับความรู้การป้องกันอัคคีภัย เพิ่มขึ้นร้อยละ ๗๐ </w:t>
            </w:r>
          </w:p>
        </w:tc>
        <w:tc>
          <w:tcPr>
            <w:tcW w:w="1701" w:type="dxa"/>
          </w:tcPr>
          <w:p w14:paraId="2D27A5B6" w14:textId="77777777" w:rsidR="00EB5A06" w:rsidRPr="00181DDF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181DDF">
              <w:rPr>
                <w:rFonts w:ascii="TH SarabunPSK" w:hAnsi="TH SarabunPSK" w:cs="TH SarabunPSK"/>
                <w:sz w:val="28"/>
                <w:cs/>
              </w:rPr>
              <w:t>-ประชาชนมีความปลอดภัยเพิ่มมากขึ้นปัญหาอัคคีภัยลดลง</w:t>
            </w:r>
          </w:p>
        </w:tc>
        <w:tc>
          <w:tcPr>
            <w:tcW w:w="1134" w:type="dxa"/>
          </w:tcPr>
          <w:p w14:paraId="650CF575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81DDF">
              <w:rPr>
                <w:rFonts w:ascii="TH SarabunPSK" w:hAnsi="TH SarabunPSK" w:cs="TH SarabunPSK"/>
                <w:sz w:val="28"/>
                <w:cs/>
              </w:rPr>
              <w:t>สำนักปลัด</w:t>
            </w:r>
          </w:p>
        </w:tc>
      </w:tr>
    </w:tbl>
    <w:p w14:paraId="2D2E2C8D" w14:textId="77777777" w:rsidR="00EB5A06" w:rsidRPr="00181DDF" w:rsidRDefault="00EB5A06" w:rsidP="00EB5A06">
      <w:pPr>
        <w:rPr>
          <w:rFonts w:ascii="TH SarabunPSK" w:hAnsi="TH SarabunPSK" w:cs="TH SarabunPSK"/>
          <w:sz w:val="28"/>
        </w:rPr>
      </w:pPr>
    </w:p>
    <w:p w14:paraId="5F6FEC1F" w14:textId="77777777" w:rsidR="00EB5A06" w:rsidRPr="00181DDF" w:rsidRDefault="00EB5A06" w:rsidP="00EB5A06">
      <w:pPr>
        <w:pStyle w:val="a3"/>
        <w:tabs>
          <w:tab w:val="clear" w:pos="9026"/>
          <w:tab w:val="right" w:pos="5954"/>
        </w:tabs>
        <w:rPr>
          <w:rFonts w:ascii="TH SarabunPSK" w:hAnsi="TH SarabunPSK" w:cs="TH SarabunPSK"/>
          <w:b/>
          <w:bCs/>
          <w:sz w:val="28"/>
        </w:rPr>
      </w:pPr>
      <w:r w:rsidRPr="00181DDF">
        <w:rPr>
          <w:rFonts w:ascii="TH SarabunPSK" w:hAnsi="TH SarabunPSK" w:cs="TH SarabunPSK"/>
          <w:b/>
          <w:bCs/>
          <w:sz w:val="28"/>
          <w:cs/>
        </w:rPr>
        <w:lastRenderedPageBreak/>
        <w:t xml:space="preserve">             1. ยุทศาสต</w:t>
      </w:r>
      <w:proofErr w:type="spellStart"/>
      <w:r w:rsidRPr="00181DDF">
        <w:rPr>
          <w:rFonts w:ascii="TH SarabunPSK" w:hAnsi="TH SarabunPSK" w:cs="TH SarabunPSK"/>
          <w:b/>
          <w:bCs/>
          <w:sz w:val="28"/>
          <w:cs/>
        </w:rPr>
        <w:t>ร์</w:t>
      </w:r>
      <w:proofErr w:type="spellEnd"/>
      <w:r w:rsidRPr="00181DDF">
        <w:rPr>
          <w:rFonts w:ascii="TH SarabunPSK" w:hAnsi="TH SarabunPSK" w:cs="TH SarabunPSK"/>
          <w:b/>
          <w:bCs/>
          <w:sz w:val="28"/>
          <w:cs/>
        </w:rPr>
        <w:tab/>
      </w:r>
      <w:r w:rsidRPr="00181DDF">
        <w:rPr>
          <w:rFonts w:ascii="TH SarabunPSK" w:hAnsi="TH SarabunPSK" w:cs="TH SarabunPSK"/>
          <w:b/>
          <w:bCs/>
          <w:sz w:val="28"/>
          <w:cs/>
        </w:rPr>
        <w:tab/>
      </w:r>
      <w:r w:rsidRPr="00181DDF">
        <w:rPr>
          <w:rFonts w:ascii="TH SarabunPSK" w:hAnsi="TH SarabunPSK" w:cs="TH SarabunPSK"/>
          <w:b/>
          <w:bCs/>
          <w:sz w:val="28"/>
          <w:cs/>
        </w:rPr>
        <w:tab/>
        <w:t>ยุทธศาสตร์ที่ 3</w:t>
      </w:r>
      <w:r w:rsidRPr="00181DDF">
        <w:rPr>
          <w:rFonts w:ascii="TH SarabunPSK" w:hAnsi="TH SarabunPSK" w:cs="TH SarabunPSK"/>
          <w:sz w:val="28"/>
        </w:rPr>
        <w:t xml:space="preserve"> </w:t>
      </w:r>
      <w:r w:rsidRPr="00181DDF">
        <w:rPr>
          <w:rFonts w:ascii="TH SarabunPSK" w:hAnsi="TH SarabunPSK" w:cs="TH SarabunPSK"/>
          <w:sz w:val="28"/>
          <w:cs/>
        </w:rPr>
        <w:t xml:space="preserve"> ยุทธศาสตร์การพัฒนาการเมืองการปกครอง  การป้องกันและการรักษาความสงบเรียบร้อย </w:t>
      </w:r>
    </w:p>
    <w:p w14:paraId="63C2455D" w14:textId="77777777" w:rsidR="00EB5A06" w:rsidRPr="00181DDF" w:rsidRDefault="00EB5A06" w:rsidP="00EB5A06">
      <w:pPr>
        <w:spacing w:after="0" w:line="240" w:lineRule="auto"/>
        <w:ind w:firstLine="720"/>
        <w:jc w:val="thaiDistribute"/>
        <w:rPr>
          <w:rFonts w:ascii="TH SarabunPSK" w:eastAsia="Times New Roman" w:hAnsi="TH SarabunPSK" w:cs="TH SarabunPSK"/>
          <w:color w:val="000000"/>
          <w:sz w:val="28"/>
        </w:rPr>
      </w:pPr>
      <w:r w:rsidRPr="00181DDF">
        <w:rPr>
          <w:rFonts w:ascii="TH SarabunPSK" w:hAnsi="TH SarabunPSK" w:cs="TH SarabunPSK"/>
          <w:sz w:val="28"/>
          <w:cs/>
        </w:rPr>
        <w:t xml:space="preserve">    1.1 กลยุทธ์     </w:t>
      </w:r>
      <w:r w:rsidRPr="00181DDF">
        <w:rPr>
          <w:rFonts w:ascii="TH SarabunPSK" w:hAnsi="TH SarabunPSK" w:cs="TH SarabunPSK"/>
          <w:sz w:val="28"/>
          <w:cs/>
        </w:rPr>
        <w:tab/>
      </w:r>
      <w:r w:rsidRPr="00181DDF">
        <w:rPr>
          <w:rFonts w:ascii="TH SarabunPSK" w:hAnsi="TH SarabunPSK" w:cs="TH SarabunPSK"/>
          <w:sz w:val="28"/>
          <w:cs/>
        </w:rPr>
        <w:tab/>
      </w:r>
      <w:r w:rsidRPr="00181DDF">
        <w:rPr>
          <w:rFonts w:ascii="TH SarabunPSK" w:hAnsi="TH SarabunPSK" w:cs="TH SarabunPSK"/>
          <w:sz w:val="28"/>
          <w:cs/>
        </w:rPr>
        <w:tab/>
      </w:r>
      <w:r w:rsidRPr="00181DDF">
        <w:rPr>
          <w:rFonts w:ascii="TH SarabunPSK" w:hAnsi="TH SarabunPSK" w:cs="TH SarabunPSK"/>
          <w:sz w:val="28"/>
          <w:cs/>
        </w:rPr>
        <w:tab/>
      </w:r>
      <w:r w:rsidRPr="00181DDF">
        <w:rPr>
          <w:rFonts w:ascii="TH SarabunPSK" w:hAnsi="TH SarabunPSK" w:cs="TH SarabunPSK"/>
          <w:sz w:val="28"/>
          <w:cs/>
        </w:rPr>
        <w:tab/>
      </w:r>
      <w:r w:rsidRPr="00181DDF">
        <w:rPr>
          <w:rFonts w:ascii="TH SarabunPSK" w:hAnsi="TH SarabunPSK" w:cs="TH SarabunPSK"/>
          <w:sz w:val="28"/>
          <w:cs/>
        </w:rPr>
        <w:tab/>
      </w:r>
      <w:r w:rsidRPr="00181DDF">
        <w:rPr>
          <w:rFonts w:ascii="TH SarabunPSK" w:hAnsi="TH SarabunPSK" w:cs="TH SarabunPSK"/>
          <w:sz w:val="28"/>
          <w:cs/>
        </w:rPr>
        <w:tab/>
      </w:r>
      <w:r w:rsidRPr="00181DDF">
        <w:rPr>
          <w:rFonts w:ascii="TH SarabunPSK" w:eastAsia="Times New Roman" w:hAnsi="TH SarabunPSK" w:cs="TH SarabunPSK"/>
          <w:color w:val="000000"/>
          <w:sz w:val="28"/>
          <w:cs/>
        </w:rPr>
        <w:t>5. สร้างความเข้าใจและเกิดความตระหนักในการป้องกันและลดอุบัติภัย</w:t>
      </w:r>
    </w:p>
    <w:p w14:paraId="2EEBF467" w14:textId="77777777" w:rsidR="00EB5A06" w:rsidRPr="00181DDF" w:rsidRDefault="00EB5A06" w:rsidP="00EB5A06">
      <w:pPr>
        <w:spacing w:after="0" w:line="240" w:lineRule="auto"/>
        <w:rPr>
          <w:rFonts w:ascii="TH SarabunPSK" w:hAnsi="TH SarabunPSK" w:cs="TH SarabunPSK"/>
          <w:sz w:val="28"/>
          <w:cs/>
        </w:rPr>
      </w:pPr>
      <w:r w:rsidRPr="00181DDF">
        <w:rPr>
          <w:rFonts w:ascii="TH SarabunPSK" w:hAnsi="TH SarabunPSK" w:cs="TH SarabunPSK"/>
          <w:sz w:val="28"/>
          <w:cs/>
        </w:rPr>
        <w:t xml:space="preserve"> </w:t>
      </w:r>
      <w:r w:rsidRPr="00181DDF">
        <w:rPr>
          <w:rFonts w:ascii="TH SarabunPSK" w:hAnsi="TH SarabunPSK" w:cs="TH SarabunPSK"/>
          <w:sz w:val="28"/>
          <w:cs/>
        </w:rPr>
        <w:tab/>
        <w:t xml:space="preserve">         1.1.1 แผนงานการรักษาความสงบภายใน</w:t>
      </w:r>
      <w:r w:rsidRPr="00181DDF">
        <w:rPr>
          <w:rFonts w:ascii="TH SarabunPSK" w:hAnsi="TH SarabunPSK" w:cs="TH SarabunPSK"/>
          <w:sz w:val="28"/>
          <w:cs/>
        </w:rPr>
        <w:tab/>
      </w:r>
      <w:r w:rsidRPr="00181DDF">
        <w:rPr>
          <w:rFonts w:ascii="TH SarabunPSK" w:hAnsi="TH SarabunPSK" w:cs="TH SarabunPSK"/>
          <w:sz w:val="28"/>
          <w:cs/>
        </w:rPr>
        <w:tab/>
      </w:r>
      <w:r w:rsidRPr="00181DDF">
        <w:rPr>
          <w:rFonts w:ascii="TH SarabunPSK" w:hAnsi="TH SarabunPSK" w:cs="TH SarabunPSK"/>
          <w:sz w:val="28"/>
          <w:cs/>
        </w:rPr>
        <w:tab/>
        <w:t xml:space="preserve">    </w:t>
      </w:r>
      <w:r w:rsidRPr="00181DDF">
        <w:rPr>
          <w:rFonts w:ascii="TH SarabunPSK" w:hAnsi="TH SarabunPSK" w:cs="TH SarabunPSK"/>
          <w:sz w:val="28"/>
          <w:cs/>
        </w:rPr>
        <w:tab/>
        <w:t xml:space="preserve">งานป้องกันและบรรเทาสาธารณภัย </w:t>
      </w:r>
    </w:p>
    <w:tbl>
      <w:tblPr>
        <w:tblStyle w:val="a5"/>
        <w:tblW w:w="16302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709"/>
        <w:gridCol w:w="1843"/>
        <w:gridCol w:w="1843"/>
        <w:gridCol w:w="1842"/>
        <w:gridCol w:w="1134"/>
        <w:gridCol w:w="1134"/>
        <w:gridCol w:w="1134"/>
        <w:gridCol w:w="1134"/>
        <w:gridCol w:w="1134"/>
        <w:gridCol w:w="1560"/>
        <w:gridCol w:w="1701"/>
        <w:gridCol w:w="1134"/>
      </w:tblGrid>
      <w:tr w:rsidR="00EB5A06" w:rsidRPr="00181DDF" w14:paraId="05FB092A" w14:textId="77777777" w:rsidTr="00EF5E2D">
        <w:trPr>
          <w:trHeight w:val="385"/>
        </w:trPr>
        <w:tc>
          <w:tcPr>
            <w:tcW w:w="709" w:type="dxa"/>
            <w:vMerge w:val="restart"/>
          </w:tcPr>
          <w:p w14:paraId="2D0BD14F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39699EE3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81DDF">
              <w:rPr>
                <w:rFonts w:ascii="TH SarabunPSK" w:hAnsi="TH SarabunPSK" w:cs="TH SarabunPSK"/>
                <w:b/>
                <w:bCs/>
                <w:sz w:val="28"/>
                <w:cs/>
              </w:rPr>
              <w:t>ที่</w:t>
            </w:r>
          </w:p>
        </w:tc>
        <w:tc>
          <w:tcPr>
            <w:tcW w:w="1843" w:type="dxa"/>
            <w:vMerge w:val="restart"/>
          </w:tcPr>
          <w:p w14:paraId="2401467B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5FF99241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81DDF">
              <w:rPr>
                <w:rFonts w:ascii="TH SarabunPSK" w:hAnsi="TH SarabunPSK" w:cs="TH SarabunPSK"/>
                <w:b/>
                <w:bCs/>
                <w:sz w:val="28"/>
                <w:cs/>
              </w:rPr>
              <w:t>โครงการ</w:t>
            </w:r>
          </w:p>
        </w:tc>
        <w:tc>
          <w:tcPr>
            <w:tcW w:w="1843" w:type="dxa"/>
            <w:vMerge w:val="restart"/>
          </w:tcPr>
          <w:p w14:paraId="046CC2F3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5B7F9701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81DDF">
              <w:rPr>
                <w:rFonts w:ascii="TH SarabunPSK" w:hAnsi="TH SarabunPSK" w:cs="TH SarabunPSK"/>
                <w:b/>
                <w:bCs/>
                <w:sz w:val="28"/>
                <w:cs/>
              </w:rPr>
              <w:t>วัตถุประสงค์</w:t>
            </w:r>
          </w:p>
        </w:tc>
        <w:tc>
          <w:tcPr>
            <w:tcW w:w="1842" w:type="dxa"/>
            <w:vMerge w:val="restart"/>
          </w:tcPr>
          <w:p w14:paraId="48D0DA14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81DDF">
              <w:rPr>
                <w:rFonts w:ascii="TH SarabunPSK" w:hAnsi="TH SarabunPSK" w:cs="TH SarabunPSK"/>
                <w:b/>
                <w:bCs/>
                <w:sz w:val="28"/>
                <w:cs/>
              </w:rPr>
              <w:t>เป้าหมาย</w:t>
            </w:r>
          </w:p>
          <w:p w14:paraId="0F4B0D81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81DDF">
              <w:rPr>
                <w:rFonts w:ascii="TH SarabunPSK" w:hAnsi="TH SarabunPSK" w:cs="TH SarabunPSK"/>
                <w:sz w:val="28"/>
                <w:cs/>
              </w:rPr>
              <w:t>(ผลผลิตของโครงการ)</w:t>
            </w:r>
          </w:p>
        </w:tc>
        <w:tc>
          <w:tcPr>
            <w:tcW w:w="5670" w:type="dxa"/>
            <w:gridSpan w:val="5"/>
          </w:tcPr>
          <w:p w14:paraId="4D51D857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81DDF">
              <w:rPr>
                <w:rFonts w:ascii="TH SarabunPSK" w:hAnsi="TH SarabunPSK" w:cs="TH SarabunPSK"/>
                <w:b/>
                <w:bCs/>
                <w:sz w:val="28"/>
                <w:cs/>
              </w:rPr>
              <w:t>งบประมาณและที่ผ่านมา</w:t>
            </w:r>
          </w:p>
        </w:tc>
        <w:tc>
          <w:tcPr>
            <w:tcW w:w="1560" w:type="dxa"/>
            <w:vMerge w:val="restart"/>
          </w:tcPr>
          <w:p w14:paraId="57E57093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81DDF">
              <w:rPr>
                <w:rFonts w:ascii="TH SarabunPSK" w:hAnsi="TH SarabunPSK" w:cs="TH SarabunPSK"/>
                <w:b/>
                <w:bCs/>
                <w:sz w:val="28"/>
                <w:cs/>
              </w:rPr>
              <w:t>ตัวชี้วัด</w:t>
            </w:r>
          </w:p>
          <w:p w14:paraId="181C919E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181DDF">
              <w:rPr>
                <w:rFonts w:ascii="TH SarabunPSK" w:hAnsi="TH SarabunPSK" w:cs="TH SarabunPSK"/>
                <w:b/>
                <w:bCs/>
                <w:sz w:val="28"/>
                <w:cs/>
              </w:rPr>
              <w:t>(</w:t>
            </w:r>
            <w:r w:rsidRPr="00181DDF">
              <w:rPr>
                <w:rFonts w:ascii="TH SarabunPSK" w:hAnsi="TH SarabunPSK" w:cs="TH SarabunPSK"/>
                <w:b/>
                <w:bCs/>
                <w:sz w:val="28"/>
              </w:rPr>
              <w:t>KPI</w:t>
            </w:r>
            <w:r w:rsidRPr="00181DDF">
              <w:rPr>
                <w:rFonts w:ascii="TH SarabunPSK" w:hAnsi="TH SarabunPSK" w:cs="TH SarabunPSK"/>
                <w:b/>
                <w:bCs/>
                <w:sz w:val="28"/>
                <w:cs/>
              </w:rPr>
              <w:t>)</w:t>
            </w:r>
          </w:p>
        </w:tc>
        <w:tc>
          <w:tcPr>
            <w:tcW w:w="1701" w:type="dxa"/>
            <w:vMerge w:val="restart"/>
          </w:tcPr>
          <w:p w14:paraId="1B0B288D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81DDF">
              <w:rPr>
                <w:rFonts w:ascii="TH SarabunPSK" w:hAnsi="TH SarabunPSK" w:cs="TH SarabunPSK"/>
                <w:b/>
                <w:bCs/>
                <w:sz w:val="28"/>
                <w:cs/>
              </w:rPr>
              <w:t>ผลที่คาดว่า</w:t>
            </w:r>
          </w:p>
          <w:p w14:paraId="161F6E02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81DDF">
              <w:rPr>
                <w:rFonts w:ascii="TH SarabunPSK" w:hAnsi="TH SarabunPSK" w:cs="TH SarabunPSK"/>
                <w:b/>
                <w:bCs/>
                <w:sz w:val="28"/>
                <w:cs/>
              </w:rPr>
              <w:t>จะได้รับ</w:t>
            </w:r>
          </w:p>
        </w:tc>
        <w:tc>
          <w:tcPr>
            <w:tcW w:w="1134" w:type="dxa"/>
            <w:vMerge w:val="restart"/>
          </w:tcPr>
          <w:p w14:paraId="4ECC12D3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181DDF">
              <w:rPr>
                <w:rFonts w:ascii="TH SarabunPSK" w:hAnsi="TH SarabunPSK" w:cs="TH SarabunPSK"/>
                <w:b/>
                <w:bCs/>
                <w:sz w:val="28"/>
                <w:cs/>
              </w:rPr>
              <w:t>หน่วยงานรับผิดชอบหลัก</w:t>
            </w:r>
          </w:p>
        </w:tc>
      </w:tr>
      <w:tr w:rsidR="00EB5A06" w:rsidRPr="00181DDF" w14:paraId="2D463206" w14:textId="77777777" w:rsidTr="00EF5E2D">
        <w:trPr>
          <w:trHeight w:val="335"/>
        </w:trPr>
        <w:tc>
          <w:tcPr>
            <w:tcW w:w="709" w:type="dxa"/>
            <w:vMerge/>
          </w:tcPr>
          <w:p w14:paraId="0A9B41F0" w14:textId="77777777" w:rsidR="00EB5A06" w:rsidRPr="00181DDF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</w:tcPr>
          <w:p w14:paraId="013D5814" w14:textId="77777777" w:rsidR="00EB5A06" w:rsidRPr="00181DDF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</w:tcPr>
          <w:p w14:paraId="29689A1C" w14:textId="77777777" w:rsidR="00EB5A06" w:rsidRPr="00181DDF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2" w:type="dxa"/>
            <w:vMerge/>
          </w:tcPr>
          <w:p w14:paraId="2CECE969" w14:textId="77777777" w:rsidR="00EB5A06" w:rsidRPr="00181DDF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</w:tcPr>
          <w:p w14:paraId="17C319D5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81DDF">
              <w:rPr>
                <w:rFonts w:ascii="TH SarabunPSK" w:hAnsi="TH SarabunPSK" w:cs="TH SarabunPSK"/>
                <w:b/>
                <w:bCs/>
                <w:sz w:val="28"/>
              </w:rPr>
              <w:t>2566</w:t>
            </w:r>
          </w:p>
          <w:p w14:paraId="32C2B072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181DDF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</w:tcPr>
          <w:p w14:paraId="71F7E01D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81DDF">
              <w:rPr>
                <w:rFonts w:ascii="TH SarabunPSK" w:hAnsi="TH SarabunPSK" w:cs="TH SarabunPSK"/>
                <w:b/>
                <w:bCs/>
                <w:sz w:val="28"/>
              </w:rPr>
              <w:t>2567</w:t>
            </w:r>
          </w:p>
          <w:p w14:paraId="4D5DA0CC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181DDF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</w:tcPr>
          <w:p w14:paraId="1BEE95B1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81DDF">
              <w:rPr>
                <w:rFonts w:ascii="TH SarabunPSK" w:hAnsi="TH SarabunPSK" w:cs="TH SarabunPSK"/>
                <w:b/>
                <w:bCs/>
                <w:sz w:val="28"/>
              </w:rPr>
              <w:t>2568</w:t>
            </w:r>
          </w:p>
          <w:p w14:paraId="2AF16A23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181DDF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</w:tcPr>
          <w:p w14:paraId="0A819B75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81DDF">
              <w:rPr>
                <w:rFonts w:ascii="TH SarabunPSK" w:hAnsi="TH SarabunPSK" w:cs="TH SarabunPSK"/>
                <w:b/>
                <w:bCs/>
                <w:sz w:val="28"/>
              </w:rPr>
              <w:t>2569</w:t>
            </w:r>
          </w:p>
          <w:p w14:paraId="293589B5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181DDF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</w:tcPr>
          <w:p w14:paraId="05F0B30F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81DDF">
              <w:rPr>
                <w:rFonts w:ascii="TH SarabunPSK" w:hAnsi="TH SarabunPSK" w:cs="TH SarabunPSK"/>
                <w:b/>
                <w:bCs/>
                <w:sz w:val="28"/>
              </w:rPr>
              <w:t>2570</w:t>
            </w:r>
          </w:p>
          <w:p w14:paraId="7E11F2CE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181DDF">
              <w:rPr>
                <w:rFonts w:ascii="TH SarabunPSK" w:hAnsi="TH SarabunPSK" w:cs="TH SarabunPSK"/>
                <w:b/>
                <w:bCs/>
                <w:sz w:val="28"/>
              </w:rPr>
              <w:t>(</w:t>
            </w:r>
            <w:r w:rsidRPr="00181DDF">
              <w:rPr>
                <w:rFonts w:ascii="TH SarabunPSK" w:hAnsi="TH SarabunPSK" w:cs="TH SarabunPSK"/>
                <w:b/>
                <w:bCs/>
                <w:sz w:val="28"/>
                <w:cs/>
              </w:rPr>
              <w:t>บาท)</w:t>
            </w:r>
          </w:p>
        </w:tc>
        <w:tc>
          <w:tcPr>
            <w:tcW w:w="1560" w:type="dxa"/>
            <w:vMerge/>
          </w:tcPr>
          <w:p w14:paraId="119CB70F" w14:textId="77777777" w:rsidR="00EB5A06" w:rsidRPr="00181DDF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701" w:type="dxa"/>
            <w:vMerge/>
          </w:tcPr>
          <w:p w14:paraId="4427756B" w14:textId="77777777" w:rsidR="00EB5A06" w:rsidRPr="00181DDF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  <w:vMerge/>
          </w:tcPr>
          <w:p w14:paraId="38D061D6" w14:textId="77777777" w:rsidR="00EB5A06" w:rsidRPr="00181DDF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</w:tr>
      <w:tr w:rsidR="00EB5A06" w:rsidRPr="00181DDF" w14:paraId="425C7A35" w14:textId="77777777" w:rsidTr="00EF5E2D">
        <w:trPr>
          <w:trHeight w:val="2104"/>
        </w:trPr>
        <w:tc>
          <w:tcPr>
            <w:tcW w:w="709" w:type="dxa"/>
          </w:tcPr>
          <w:p w14:paraId="78F9DD81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</w:rPr>
              <w:t>512</w:t>
            </w:r>
          </w:p>
        </w:tc>
        <w:tc>
          <w:tcPr>
            <w:tcW w:w="1843" w:type="dxa"/>
          </w:tcPr>
          <w:p w14:paraId="24B38916" w14:textId="77777777" w:rsidR="00EB5A06" w:rsidRPr="00181DDF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181DDF">
              <w:rPr>
                <w:rFonts w:ascii="TH SarabunPSK" w:hAnsi="TH SarabunPSK" w:cs="TH SarabunPSK"/>
                <w:sz w:val="28"/>
                <w:cs/>
              </w:rPr>
              <w:t>โครงการรณรงค์</w:t>
            </w:r>
            <w:r>
              <w:rPr>
                <w:rFonts w:ascii="TH SarabunPSK" w:hAnsi="TH SarabunPSK" w:cs="TH SarabunPSK" w:hint="cs"/>
                <w:sz w:val="28"/>
                <w:cs/>
              </w:rPr>
              <w:t>ขับขี่ปลอดภัย “ขับขี่มีวินัย ใส่หมวกกันน็อค ล็อกอุบัติเหตุ</w:t>
            </w:r>
            <w:r>
              <w:rPr>
                <w:rFonts w:ascii="TH SarabunPSK" w:hAnsi="TH SarabunPSK" w:cs="TH SarabunPSK"/>
                <w:sz w:val="28"/>
              </w:rPr>
              <w:t>”</w:t>
            </w:r>
          </w:p>
        </w:tc>
        <w:tc>
          <w:tcPr>
            <w:tcW w:w="1843" w:type="dxa"/>
          </w:tcPr>
          <w:p w14:paraId="169EE823" w14:textId="77777777" w:rsidR="00EB5A06" w:rsidRPr="00181DDF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181DDF">
              <w:rPr>
                <w:rFonts w:ascii="TH SarabunPSK" w:hAnsi="TH SarabunPSK" w:cs="TH SarabunPSK"/>
                <w:sz w:val="28"/>
                <w:cs/>
              </w:rPr>
              <w:t>รณรงค์</w:t>
            </w:r>
            <w:r>
              <w:rPr>
                <w:rFonts w:ascii="TH SarabunPSK" w:hAnsi="TH SarabunPSK" w:cs="TH SarabunPSK" w:hint="cs"/>
                <w:sz w:val="28"/>
                <w:cs/>
              </w:rPr>
              <w:t>/อบรม</w:t>
            </w:r>
            <w:r w:rsidRPr="00181DDF">
              <w:rPr>
                <w:rFonts w:ascii="TH SarabunPSK" w:hAnsi="TH SarabunPSK" w:cs="TH SarabunPSK"/>
                <w:sz w:val="28"/>
                <w:cs/>
              </w:rPr>
              <w:t>ให้</w:t>
            </w:r>
            <w:r>
              <w:rPr>
                <w:rFonts w:ascii="TH SarabunPSK" w:hAnsi="TH SarabunPSK" w:cs="TH SarabunPSK" w:hint="cs"/>
                <w:sz w:val="28"/>
                <w:cs/>
              </w:rPr>
              <w:t>ความรู้ เยาวชนและ</w:t>
            </w:r>
            <w:r w:rsidRPr="00181DDF">
              <w:rPr>
                <w:rFonts w:ascii="TH SarabunPSK" w:hAnsi="TH SarabunPSK" w:cs="TH SarabunPSK"/>
                <w:sz w:val="28"/>
                <w:cs/>
              </w:rPr>
              <w:t>ประชาชนมีความรู้การใช้รถใช้ถนนอย่างปลอดภัย</w:t>
            </w:r>
          </w:p>
        </w:tc>
        <w:tc>
          <w:tcPr>
            <w:tcW w:w="1842" w:type="dxa"/>
          </w:tcPr>
          <w:p w14:paraId="693C43B4" w14:textId="77777777" w:rsidR="00EB5A06" w:rsidRPr="00181DDF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เยาวชน และ</w:t>
            </w:r>
            <w:r w:rsidRPr="00181DDF">
              <w:rPr>
                <w:rFonts w:ascii="TH SarabunPSK" w:hAnsi="TH SarabunPSK" w:cs="TH SarabunPSK"/>
                <w:sz w:val="28"/>
                <w:cs/>
              </w:rPr>
              <w:t>ประชาชนตำบลบ้านโคก</w:t>
            </w:r>
          </w:p>
        </w:tc>
        <w:tc>
          <w:tcPr>
            <w:tcW w:w="1134" w:type="dxa"/>
          </w:tcPr>
          <w:p w14:paraId="47FE4B0C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191F277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81DDF">
              <w:rPr>
                <w:rFonts w:ascii="TH SarabunPSK" w:hAnsi="TH SarabunPSK" w:cs="TH SarabunPSK"/>
                <w:sz w:val="28"/>
                <w:cs/>
              </w:rPr>
              <w:t>25,000</w:t>
            </w:r>
          </w:p>
        </w:tc>
        <w:tc>
          <w:tcPr>
            <w:tcW w:w="1134" w:type="dxa"/>
          </w:tcPr>
          <w:p w14:paraId="570F704F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6545F92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100</w:t>
            </w:r>
            <w:r w:rsidRPr="00181DDF">
              <w:rPr>
                <w:rFonts w:ascii="TH SarabunPSK" w:hAnsi="TH SarabunPSK" w:cs="TH SarabunPSK"/>
                <w:sz w:val="28"/>
                <w:cs/>
              </w:rPr>
              <w:t>,000</w:t>
            </w:r>
          </w:p>
        </w:tc>
        <w:tc>
          <w:tcPr>
            <w:tcW w:w="1134" w:type="dxa"/>
          </w:tcPr>
          <w:p w14:paraId="6DE30CF3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A74A6DC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100</w:t>
            </w:r>
            <w:r w:rsidRPr="00181DDF">
              <w:rPr>
                <w:rFonts w:ascii="TH SarabunPSK" w:hAnsi="TH SarabunPSK" w:cs="TH SarabunPSK"/>
                <w:sz w:val="28"/>
                <w:cs/>
              </w:rPr>
              <w:t>,000</w:t>
            </w:r>
          </w:p>
        </w:tc>
        <w:tc>
          <w:tcPr>
            <w:tcW w:w="1134" w:type="dxa"/>
          </w:tcPr>
          <w:p w14:paraId="28322502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6C28476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100</w:t>
            </w:r>
            <w:r w:rsidRPr="00181DDF">
              <w:rPr>
                <w:rFonts w:ascii="TH SarabunPSK" w:hAnsi="TH SarabunPSK" w:cs="TH SarabunPSK"/>
                <w:sz w:val="28"/>
                <w:cs/>
              </w:rPr>
              <w:t>,000</w:t>
            </w:r>
          </w:p>
        </w:tc>
        <w:tc>
          <w:tcPr>
            <w:tcW w:w="1134" w:type="dxa"/>
          </w:tcPr>
          <w:p w14:paraId="0F606854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08F209B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100</w:t>
            </w:r>
            <w:r w:rsidRPr="00181DDF">
              <w:rPr>
                <w:rFonts w:ascii="TH SarabunPSK" w:hAnsi="TH SarabunPSK" w:cs="TH SarabunPSK"/>
                <w:sz w:val="28"/>
                <w:cs/>
              </w:rPr>
              <w:t>,000</w:t>
            </w:r>
          </w:p>
        </w:tc>
        <w:tc>
          <w:tcPr>
            <w:tcW w:w="1560" w:type="dxa"/>
          </w:tcPr>
          <w:p w14:paraId="0DE295BB" w14:textId="77777777" w:rsidR="00EB5A06" w:rsidRPr="00181DDF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 xml:space="preserve">เยาวชน </w:t>
            </w:r>
            <w:r w:rsidRPr="00181DDF">
              <w:rPr>
                <w:rFonts w:ascii="TH SarabunPSK" w:hAnsi="TH SarabunPSK" w:cs="TH SarabunPSK"/>
                <w:sz w:val="28"/>
                <w:cs/>
              </w:rPr>
              <w:t>ประชาชนได</w:t>
            </w:r>
            <w:r>
              <w:rPr>
                <w:rFonts w:ascii="TH SarabunPSK" w:hAnsi="TH SarabunPSK" w:cs="TH SarabunPSK" w:hint="cs"/>
                <w:sz w:val="28"/>
                <w:cs/>
              </w:rPr>
              <w:t>้</w:t>
            </w:r>
            <w:r w:rsidRPr="00181DDF">
              <w:rPr>
                <w:rFonts w:ascii="TH SarabunPSK" w:hAnsi="TH SarabunPSK" w:cs="TH SarabunPSK"/>
                <w:sz w:val="28"/>
                <w:cs/>
              </w:rPr>
              <w:t>รับความรู้ในการใช้รถใช้ถนนเพิ่มขึ้น</w:t>
            </w:r>
          </w:p>
        </w:tc>
        <w:tc>
          <w:tcPr>
            <w:tcW w:w="1701" w:type="dxa"/>
          </w:tcPr>
          <w:p w14:paraId="4896DBFC" w14:textId="77777777" w:rsidR="00EB5A06" w:rsidRPr="00181DDF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181DDF">
              <w:rPr>
                <w:rFonts w:ascii="TH SarabunPSK" w:hAnsi="TH SarabunPSK" w:cs="TH SarabunPSK"/>
                <w:sz w:val="28"/>
                <w:cs/>
              </w:rPr>
              <w:t>ปัญหาอุบัติเหตุบนท้องถนนลดลง</w:t>
            </w:r>
          </w:p>
        </w:tc>
        <w:tc>
          <w:tcPr>
            <w:tcW w:w="1134" w:type="dxa"/>
          </w:tcPr>
          <w:p w14:paraId="5E82289A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81DDF">
              <w:rPr>
                <w:rFonts w:ascii="TH SarabunPSK" w:hAnsi="TH SarabunPSK" w:cs="TH SarabunPSK"/>
                <w:sz w:val="28"/>
                <w:cs/>
              </w:rPr>
              <w:t>สำนักปลัด</w:t>
            </w:r>
          </w:p>
        </w:tc>
      </w:tr>
      <w:tr w:rsidR="00EB5A06" w:rsidRPr="00181DDF" w14:paraId="00DD62B8" w14:textId="77777777" w:rsidTr="00EF5E2D">
        <w:trPr>
          <w:trHeight w:val="463"/>
        </w:trPr>
        <w:tc>
          <w:tcPr>
            <w:tcW w:w="709" w:type="dxa"/>
          </w:tcPr>
          <w:p w14:paraId="70C90A0F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513</w:t>
            </w:r>
          </w:p>
        </w:tc>
        <w:tc>
          <w:tcPr>
            <w:tcW w:w="1843" w:type="dxa"/>
          </w:tcPr>
          <w:p w14:paraId="6B93D43D" w14:textId="77777777" w:rsidR="00EB5A06" w:rsidRPr="00181DDF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181DDF">
              <w:rPr>
                <w:rFonts w:ascii="TH SarabunPSK" w:hAnsi="TH SarabunPSK" w:cs="TH SarabunPSK"/>
                <w:sz w:val="28"/>
                <w:cs/>
              </w:rPr>
              <w:t>โครงการประชาสัมพันธ์ป้องกันอุทกภัยธรรมชาติ</w:t>
            </w:r>
          </w:p>
        </w:tc>
        <w:tc>
          <w:tcPr>
            <w:tcW w:w="1843" w:type="dxa"/>
          </w:tcPr>
          <w:p w14:paraId="21420C7E" w14:textId="77777777" w:rsidR="00EB5A06" w:rsidRPr="00181DDF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181DDF">
              <w:rPr>
                <w:rFonts w:ascii="TH SarabunPSK" w:hAnsi="TH SarabunPSK" w:cs="TH SarabunPSK"/>
                <w:sz w:val="28"/>
                <w:cs/>
              </w:rPr>
              <w:t>รณรงค์ประชาสัมพันธ์ให้ประชาชนรู้วิธีป้องกันอุทกภัย</w:t>
            </w:r>
          </w:p>
        </w:tc>
        <w:tc>
          <w:tcPr>
            <w:tcW w:w="1842" w:type="dxa"/>
          </w:tcPr>
          <w:p w14:paraId="7DE5F9A3" w14:textId="77777777" w:rsidR="00EB5A06" w:rsidRPr="00181DDF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181DDF">
              <w:rPr>
                <w:rFonts w:ascii="TH SarabunPSK" w:hAnsi="TH SarabunPSK" w:cs="TH SarabunPSK"/>
                <w:sz w:val="28"/>
                <w:cs/>
              </w:rPr>
              <w:t>ประชาชนตำบลบ้านโคก</w:t>
            </w:r>
          </w:p>
        </w:tc>
        <w:tc>
          <w:tcPr>
            <w:tcW w:w="1134" w:type="dxa"/>
          </w:tcPr>
          <w:p w14:paraId="7AA6E76F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0098C06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81DDF">
              <w:rPr>
                <w:rFonts w:ascii="TH SarabunPSK" w:hAnsi="TH SarabunPSK" w:cs="TH SarabunPSK"/>
                <w:sz w:val="28"/>
                <w:cs/>
              </w:rPr>
              <w:t>3,500</w:t>
            </w:r>
          </w:p>
        </w:tc>
        <w:tc>
          <w:tcPr>
            <w:tcW w:w="1134" w:type="dxa"/>
          </w:tcPr>
          <w:p w14:paraId="394DC861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80CF100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81DDF">
              <w:rPr>
                <w:rFonts w:ascii="TH SarabunPSK" w:hAnsi="TH SarabunPSK" w:cs="TH SarabunPSK"/>
                <w:sz w:val="28"/>
                <w:cs/>
              </w:rPr>
              <w:t>3,500</w:t>
            </w:r>
          </w:p>
        </w:tc>
        <w:tc>
          <w:tcPr>
            <w:tcW w:w="1134" w:type="dxa"/>
          </w:tcPr>
          <w:p w14:paraId="23867CF2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97411C6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81DDF">
              <w:rPr>
                <w:rFonts w:ascii="TH SarabunPSK" w:hAnsi="TH SarabunPSK" w:cs="TH SarabunPSK"/>
                <w:sz w:val="28"/>
                <w:cs/>
              </w:rPr>
              <w:t>3,500</w:t>
            </w:r>
          </w:p>
        </w:tc>
        <w:tc>
          <w:tcPr>
            <w:tcW w:w="1134" w:type="dxa"/>
          </w:tcPr>
          <w:p w14:paraId="74DACC2B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8D7758D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81DDF">
              <w:rPr>
                <w:rFonts w:ascii="TH SarabunPSK" w:hAnsi="TH SarabunPSK" w:cs="TH SarabunPSK"/>
                <w:sz w:val="28"/>
                <w:cs/>
              </w:rPr>
              <w:t>3,500</w:t>
            </w:r>
          </w:p>
        </w:tc>
        <w:tc>
          <w:tcPr>
            <w:tcW w:w="1134" w:type="dxa"/>
          </w:tcPr>
          <w:p w14:paraId="4CC5534D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91989D6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81DDF">
              <w:rPr>
                <w:rFonts w:ascii="TH SarabunPSK" w:hAnsi="TH SarabunPSK" w:cs="TH SarabunPSK"/>
                <w:sz w:val="28"/>
                <w:cs/>
              </w:rPr>
              <w:t>3,500</w:t>
            </w:r>
          </w:p>
        </w:tc>
        <w:tc>
          <w:tcPr>
            <w:tcW w:w="1560" w:type="dxa"/>
          </w:tcPr>
          <w:p w14:paraId="73C9C0EA" w14:textId="77777777" w:rsidR="00EB5A06" w:rsidRPr="00181DDF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181DDF">
              <w:rPr>
                <w:rFonts w:ascii="TH SarabunPSK" w:hAnsi="TH SarabunPSK" w:cs="TH SarabunPSK"/>
                <w:sz w:val="28"/>
                <w:cs/>
              </w:rPr>
              <w:t>ประชาชนได้รับความรู้ในการป้องกันอุทกภัยเพิ่มขึ้น</w:t>
            </w:r>
          </w:p>
        </w:tc>
        <w:tc>
          <w:tcPr>
            <w:tcW w:w="1701" w:type="dxa"/>
          </w:tcPr>
          <w:p w14:paraId="1DFAB99C" w14:textId="77777777" w:rsidR="00EB5A06" w:rsidRPr="00181DDF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181DDF">
              <w:rPr>
                <w:rFonts w:ascii="TH SarabunPSK" w:hAnsi="TH SarabunPSK" w:cs="TH SarabunPSK"/>
                <w:sz w:val="28"/>
                <w:cs/>
              </w:rPr>
              <w:t>ประชาชนมีความรู้และสามารถรับมือกับสถานการณ์ภัยธรรมชาติที่อาจเกิดขึ้นได้อย่างมีประสิทธิภาพ</w:t>
            </w:r>
          </w:p>
        </w:tc>
        <w:tc>
          <w:tcPr>
            <w:tcW w:w="1134" w:type="dxa"/>
          </w:tcPr>
          <w:p w14:paraId="36AF5F07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181DDF">
              <w:rPr>
                <w:rFonts w:ascii="TH SarabunPSK" w:hAnsi="TH SarabunPSK" w:cs="TH SarabunPSK"/>
                <w:sz w:val="28"/>
                <w:cs/>
              </w:rPr>
              <w:t>สำนักปลัด</w:t>
            </w:r>
          </w:p>
        </w:tc>
      </w:tr>
      <w:tr w:rsidR="00EB5A06" w:rsidRPr="00181DDF" w14:paraId="4AB5523B" w14:textId="77777777" w:rsidTr="00EF5E2D">
        <w:tc>
          <w:tcPr>
            <w:tcW w:w="709" w:type="dxa"/>
          </w:tcPr>
          <w:p w14:paraId="4820D1C9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</w:rPr>
              <w:t>514</w:t>
            </w:r>
          </w:p>
        </w:tc>
        <w:tc>
          <w:tcPr>
            <w:tcW w:w="1843" w:type="dxa"/>
          </w:tcPr>
          <w:p w14:paraId="2E1CD48D" w14:textId="77777777" w:rsidR="00EB5A06" w:rsidRPr="00181DDF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181DDF">
              <w:rPr>
                <w:rFonts w:ascii="TH SarabunPSK" w:hAnsi="TH SarabunPSK" w:cs="TH SarabunPSK"/>
                <w:sz w:val="28"/>
                <w:cs/>
              </w:rPr>
              <w:t>โครงการประชาสัมพันธ์ป้องกันภัยแล้ง</w:t>
            </w:r>
          </w:p>
        </w:tc>
        <w:tc>
          <w:tcPr>
            <w:tcW w:w="1843" w:type="dxa"/>
          </w:tcPr>
          <w:p w14:paraId="231303EF" w14:textId="77777777" w:rsidR="00EB5A06" w:rsidRPr="00181DDF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181DDF">
              <w:rPr>
                <w:rFonts w:ascii="TH SarabunPSK" w:hAnsi="TH SarabunPSK" w:cs="TH SarabunPSK"/>
                <w:sz w:val="28"/>
                <w:cs/>
              </w:rPr>
              <w:t>เพื่อความรู้ให้กับประชาชนรู้จักการป้องกันภัยแล้งที่จะมาต่อเนื่องทุกข์</w:t>
            </w:r>
          </w:p>
        </w:tc>
        <w:tc>
          <w:tcPr>
            <w:tcW w:w="1842" w:type="dxa"/>
          </w:tcPr>
          <w:p w14:paraId="2B8AB214" w14:textId="77777777" w:rsidR="00EB5A06" w:rsidRPr="00181DDF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181DDF">
              <w:rPr>
                <w:rFonts w:ascii="TH SarabunPSK" w:hAnsi="TH SarabunPSK" w:cs="TH SarabunPSK"/>
                <w:sz w:val="28"/>
                <w:cs/>
              </w:rPr>
              <w:t>ประชาชนในพื้นที่</w:t>
            </w:r>
          </w:p>
        </w:tc>
        <w:tc>
          <w:tcPr>
            <w:tcW w:w="1134" w:type="dxa"/>
          </w:tcPr>
          <w:p w14:paraId="02DE8355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D611418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81DDF">
              <w:rPr>
                <w:rFonts w:ascii="TH SarabunPSK" w:hAnsi="TH SarabunPSK" w:cs="TH SarabunPSK"/>
                <w:sz w:val="28"/>
                <w:cs/>
              </w:rPr>
              <w:t>3,500</w:t>
            </w:r>
          </w:p>
        </w:tc>
        <w:tc>
          <w:tcPr>
            <w:tcW w:w="1134" w:type="dxa"/>
          </w:tcPr>
          <w:p w14:paraId="004CA9C0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818EABE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81DDF">
              <w:rPr>
                <w:rFonts w:ascii="TH SarabunPSK" w:hAnsi="TH SarabunPSK" w:cs="TH SarabunPSK"/>
                <w:sz w:val="28"/>
                <w:cs/>
              </w:rPr>
              <w:t>3,500</w:t>
            </w:r>
          </w:p>
        </w:tc>
        <w:tc>
          <w:tcPr>
            <w:tcW w:w="1134" w:type="dxa"/>
          </w:tcPr>
          <w:p w14:paraId="0EF23326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CA0FC85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81DDF">
              <w:rPr>
                <w:rFonts w:ascii="TH SarabunPSK" w:hAnsi="TH SarabunPSK" w:cs="TH SarabunPSK"/>
                <w:sz w:val="28"/>
                <w:cs/>
              </w:rPr>
              <w:t>3,500</w:t>
            </w:r>
          </w:p>
        </w:tc>
        <w:tc>
          <w:tcPr>
            <w:tcW w:w="1134" w:type="dxa"/>
          </w:tcPr>
          <w:p w14:paraId="470463CC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E75614E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81DDF">
              <w:rPr>
                <w:rFonts w:ascii="TH SarabunPSK" w:hAnsi="TH SarabunPSK" w:cs="TH SarabunPSK"/>
                <w:sz w:val="28"/>
                <w:cs/>
              </w:rPr>
              <w:t>3,500</w:t>
            </w:r>
          </w:p>
        </w:tc>
        <w:tc>
          <w:tcPr>
            <w:tcW w:w="1134" w:type="dxa"/>
          </w:tcPr>
          <w:p w14:paraId="482298CB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24C8B12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81DDF">
              <w:rPr>
                <w:rFonts w:ascii="TH SarabunPSK" w:hAnsi="TH SarabunPSK" w:cs="TH SarabunPSK"/>
                <w:sz w:val="28"/>
                <w:cs/>
              </w:rPr>
              <w:t>3,500</w:t>
            </w:r>
          </w:p>
        </w:tc>
        <w:tc>
          <w:tcPr>
            <w:tcW w:w="1560" w:type="dxa"/>
          </w:tcPr>
          <w:p w14:paraId="7D801DE2" w14:textId="77777777" w:rsidR="00EB5A06" w:rsidRPr="00181DDF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181DDF">
              <w:rPr>
                <w:rFonts w:ascii="TH SarabunPSK" w:hAnsi="TH SarabunPSK" w:cs="TH SarabunPSK"/>
                <w:sz w:val="28"/>
                <w:cs/>
              </w:rPr>
              <w:t>ความเสียหายจากภัยแล้งลดลงอย่างต่อเนื่อง</w:t>
            </w:r>
          </w:p>
        </w:tc>
        <w:tc>
          <w:tcPr>
            <w:tcW w:w="1701" w:type="dxa"/>
          </w:tcPr>
          <w:p w14:paraId="37075A1E" w14:textId="77777777" w:rsidR="00EB5A06" w:rsidRPr="00181DDF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181DDF">
              <w:rPr>
                <w:rFonts w:ascii="TH SarabunPSK" w:hAnsi="TH SarabunPSK" w:cs="TH SarabunPSK"/>
                <w:sz w:val="28"/>
                <w:cs/>
              </w:rPr>
              <w:t>ประชาชนได้รับความปลอดภัยในชีวิตและทรัพย์สิน</w:t>
            </w:r>
          </w:p>
        </w:tc>
        <w:tc>
          <w:tcPr>
            <w:tcW w:w="1134" w:type="dxa"/>
          </w:tcPr>
          <w:p w14:paraId="301903D8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81DDF">
              <w:rPr>
                <w:rFonts w:ascii="TH SarabunPSK" w:hAnsi="TH SarabunPSK" w:cs="TH SarabunPSK"/>
                <w:sz w:val="28"/>
                <w:cs/>
              </w:rPr>
              <w:t>สำนักปลัด</w:t>
            </w:r>
          </w:p>
        </w:tc>
      </w:tr>
    </w:tbl>
    <w:p w14:paraId="29207654" w14:textId="77777777" w:rsidR="00EB5A06" w:rsidRDefault="00EB5A06" w:rsidP="00EB5A06">
      <w:pPr>
        <w:pStyle w:val="a3"/>
        <w:tabs>
          <w:tab w:val="clear" w:pos="9026"/>
          <w:tab w:val="right" w:pos="5954"/>
        </w:tabs>
        <w:rPr>
          <w:rFonts w:ascii="TH SarabunPSK" w:hAnsi="TH SarabunPSK" w:cs="TH SarabunPSK"/>
          <w:b/>
          <w:bCs/>
          <w:sz w:val="28"/>
        </w:rPr>
      </w:pPr>
      <w:r w:rsidRPr="00181DDF">
        <w:rPr>
          <w:rFonts w:ascii="TH SarabunPSK" w:hAnsi="TH SarabunPSK" w:cs="TH SarabunPSK"/>
          <w:b/>
          <w:bCs/>
          <w:sz w:val="28"/>
          <w:cs/>
        </w:rPr>
        <w:t xml:space="preserve">         </w:t>
      </w:r>
    </w:p>
    <w:p w14:paraId="5D6846A3" w14:textId="77777777" w:rsidR="00EB5A06" w:rsidRDefault="00EB5A06" w:rsidP="00EB5A06">
      <w:pPr>
        <w:pStyle w:val="a3"/>
        <w:tabs>
          <w:tab w:val="clear" w:pos="9026"/>
          <w:tab w:val="right" w:pos="5954"/>
        </w:tabs>
        <w:rPr>
          <w:rFonts w:ascii="TH SarabunPSK" w:hAnsi="TH SarabunPSK" w:cs="TH SarabunPSK"/>
          <w:b/>
          <w:bCs/>
          <w:sz w:val="28"/>
        </w:rPr>
      </w:pPr>
    </w:p>
    <w:p w14:paraId="76025CB7" w14:textId="77777777" w:rsidR="00BE4F4A" w:rsidRDefault="00BE4F4A" w:rsidP="00EB5A06">
      <w:pPr>
        <w:pStyle w:val="a3"/>
        <w:tabs>
          <w:tab w:val="clear" w:pos="9026"/>
          <w:tab w:val="right" w:pos="5954"/>
        </w:tabs>
        <w:rPr>
          <w:rFonts w:ascii="TH SarabunPSK" w:hAnsi="TH SarabunPSK" w:cs="TH SarabunPSK"/>
          <w:b/>
          <w:bCs/>
          <w:sz w:val="28"/>
        </w:rPr>
      </w:pPr>
    </w:p>
    <w:p w14:paraId="046AB80E" w14:textId="77777777" w:rsidR="00EB5A06" w:rsidRDefault="00EB5A06" w:rsidP="00EB5A06">
      <w:pPr>
        <w:pStyle w:val="a3"/>
        <w:tabs>
          <w:tab w:val="clear" w:pos="9026"/>
          <w:tab w:val="right" w:pos="5954"/>
        </w:tabs>
        <w:rPr>
          <w:rFonts w:ascii="TH SarabunPSK" w:hAnsi="TH SarabunPSK" w:cs="TH SarabunPSK"/>
          <w:b/>
          <w:bCs/>
          <w:sz w:val="28"/>
        </w:rPr>
      </w:pPr>
    </w:p>
    <w:p w14:paraId="0D23A697" w14:textId="77777777" w:rsidR="00EB5A06" w:rsidRPr="00181DDF" w:rsidRDefault="00EB5A06" w:rsidP="00EB5A06">
      <w:pPr>
        <w:pStyle w:val="a3"/>
        <w:tabs>
          <w:tab w:val="clear" w:pos="9026"/>
          <w:tab w:val="right" w:pos="5954"/>
        </w:tabs>
        <w:rPr>
          <w:rFonts w:ascii="TH SarabunPSK" w:hAnsi="TH SarabunPSK" w:cs="TH SarabunPSK"/>
          <w:b/>
          <w:bCs/>
          <w:sz w:val="28"/>
        </w:rPr>
      </w:pPr>
      <w:r>
        <w:rPr>
          <w:rFonts w:ascii="TH SarabunPSK" w:hAnsi="TH SarabunPSK" w:cs="TH SarabunPSK" w:hint="cs"/>
          <w:b/>
          <w:bCs/>
          <w:sz w:val="28"/>
          <w:cs/>
        </w:rPr>
        <w:lastRenderedPageBreak/>
        <w:t xml:space="preserve">          </w:t>
      </w:r>
      <w:r w:rsidRPr="00181DDF">
        <w:rPr>
          <w:rFonts w:ascii="TH SarabunPSK" w:hAnsi="TH SarabunPSK" w:cs="TH SarabunPSK"/>
          <w:b/>
          <w:bCs/>
          <w:sz w:val="28"/>
          <w:cs/>
        </w:rPr>
        <w:t xml:space="preserve">  1. ยุทศาสต</w:t>
      </w:r>
      <w:proofErr w:type="spellStart"/>
      <w:r w:rsidRPr="00181DDF">
        <w:rPr>
          <w:rFonts w:ascii="TH SarabunPSK" w:hAnsi="TH SarabunPSK" w:cs="TH SarabunPSK"/>
          <w:b/>
          <w:bCs/>
          <w:sz w:val="28"/>
          <w:cs/>
        </w:rPr>
        <w:t>ร์</w:t>
      </w:r>
      <w:proofErr w:type="spellEnd"/>
      <w:r w:rsidRPr="00181DDF">
        <w:rPr>
          <w:rFonts w:ascii="TH SarabunPSK" w:hAnsi="TH SarabunPSK" w:cs="TH SarabunPSK"/>
          <w:b/>
          <w:bCs/>
          <w:sz w:val="28"/>
          <w:cs/>
        </w:rPr>
        <w:tab/>
      </w:r>
      <w:r w:rsidRPr="00181DDF">
        <w:rPr>
          <w:rFonts w:ascii="TH SarabunPSK" w:hAnsi="TH SarabunPSK" w:cs="TH SarabunPSK"/>
          <w:b/>
          <w:bCs/>
          <w:sz w:val="28"/>
          <w:cs/>
        </w:rPr>
        <w:tab/>
      </w:r>
      <w:r w:rsidRPr="00181DDF">
        <w:rPr>
          <w:rFonts w:ascii="TH SarabunPSK" w:hAnsi="TH SarabunPSK" w:cs="TH SarabunPSK"/>
          <w:b/>
          <w:bCs/>
          <w:sz w:val="28"/>
          <w:cs/>
        </w:rPr>
        <w:tab/>
        <w:t>ยุทธศาสตร์ที่ 3</w:t>
      </w:r>
      <w:r w:rsidRPr="00181DDF">
        <w:rPr>
          <w:rFonts w:ascii="TH SarabunPSK" w:hAnsi="TH SarabunPSK" w:cs="TH SarabunPSK"/>
          <w:sz w:val="28"/>
        </w:rPr>
        <w:t xml:space="preserve"> </w:t>
      </w:r>
      <w:r w:rsidRPr="00181DDF">
        <w:rPr>
          <w:rFonts w:ascii="TH SarabunPSK" w:hAnsi="TH SarabunPSK" w:cs="TH SarabunPSK"/>
          <w:sz w:val="28"/>
          <w:cs/>
        </w:rPr>
        <w:t xml:space="preserve"> ยุทธศาสตร์การพัฒนาการเมืองการปกครอง  การป้องกันและการรักษาความสงบเรียบร้อย </w:t>
      </w:r>
    </w:p>
    <w:p w14:paraId="2BBA967E" w14:textId="77777777" w:rsidR="00EB5A06" w:rsidRPr="00181DDF" w:rsidRDefault="00EB5A06" w:rsidP="00EB5A06">
      <w:pPr>
        <w:spacing w:after="0" w:line="240" w:lineRule="auto"/>
        <w:ind w:firstLine="720"/>
        <w:jc w:val="thaiDistribute"/>
        <w:rPr>
          <w:rFonts w:ascii="TH SarabunPSK" w:eastAsia="Times New Roman" w:hAnsi="TH SarabunPSK" w:cs="TH SarabunPSK"/>
          <w:color w:val="000000"/>
          <w:sz w:val="28"/>
        </w:rPr>
      </w:pPr>
      <w:r w:rsidRPr="00181DDF">
        <w:rPr>
          <w:rFonts w:ascii="TH SarabunPSK" w:hAnsi="TH SarabunPSK" w:cs="TH SarabunPSK"/>
          <w:sz w:val="28"/>
          <w:cs/>
        </w:rPr>
        <w:t xml:space="preserve">    1.1 กลยุทธ์     </w:t>
      </w:r>
      <w:r w:rsidRPr="00181DDF">
        <w:rPr>
          <w:rFonts w:ascii="TH SarabunPSK" w:hAnsi="TH SarabunPSK" w:cs="TH SarabunPSK"/>
          <w:sz w:val="28"/>
          <w:cs/>
        </w:rPr>
        <w:tab/>
      </w:r>
      <w:r w:rsidRPr="00181DDF">
        <w:rPr>
          <w:rFonts w:ascii="TH SarabunPSK" w:hAnsi="TH SarabunPSK" w:cs="TH SarabunPSK"/>
          <w:sz w:val="28"/>
          <w:cs/>
        </w:rPr>
        <w:tab/>
      </w:r>
      <w:r w:rsidRPr="00181DDF">
        <w:rPr>
          <w:rFonts w:ascii="TH SarabunPSK" w:hAnsi="TH SarabunPSK" w:cs="TH SarabunPSK"/>
          <w:sz w:val="28"/>
          <w:cs/>
        </w:rPr>
        <w:tab/>
      </w:r>
      <w:r w:rsidRPr="00181DDF">
        <w:rPr>
          <w:rFonts w:ascii="TH SarabunPSK" w:hAnsi="TH SarabunPSK" w:cs="TH SarabunPSK"/>
          <w:sz w:val="28"/>
          <w:cs/>
        </w:rPr>
        <w:tab/>
      </w:r>
      <w:r w:rsidRPr="00181DDF">
        <w:rPr>
          <w:rFonts w:ascii="TH SarabunPSK" w:hAnsi="TH SarabunPSK" w:cs="TH SarabunPSK"/>
          <w:sz w:val="28"/>
          <w:cs/>
        </w:rPr>
        <w:tab/>
      </w:r>
      <w:r w:rsidRPr="00181DDF">
        <w:rPr>
          <w:rFonts w:ascii="TH SarabunPSK" w:hAnsi="TH SarabunPSK" w:cs="TH SarabunPSK"/>
          <w:sz w:val="28"/>
          <w:cs/>
        </w:rPr>
        <w:tab/>
      </w:r>
      <w:r w:rsidRPr="00181DDF">
        <w:rPr>
          <w:rFonts w:ascii="TH SarabunPSK" w:hAnsi="TH SarabunPSK" w:cs="TH SarabunPSK"/>
          <w:sz w:val="28"/>
          <w:cs/>
        </w:rPr>
        <w:tab/>
      </w:r>
      <w:r w:rsidRPr="00181DDF">
        <w:rPr>
          <w:rFonts w:ascii="TH SarabunPSK" w:eastAsia="Times New Roman" w:hAnsi="TH SarabunPSK" w:cs="TH SarabunPSK"/>
          <w:color w:val="000000"/>
          <w:sz w:val="28"/>
        </w:rPr>
        <w:t xml:space="preserve">6. </w:t>
      </w:r>
      <w:r w:rsidRPr="00181DDF">
        <w:rPr>
          <w:rFonts w:ascii="TH SarabunPSK" w:eastAsia="Times New Roman" w:hAnsi="TH SarabunPSK" w:cs="TH SarabunPSK"/>
          <w:color w:val="000000"/>
          <w:sz w:val="28"/>
          <w:cs/>
        </w:rPr>
        <w:t>การป้องกันและแก้ไขปัญหายาเสพติด</w:t>
      </w:r>
    </w:p>
    <w:p w14:paraId="302C3CFC" w14:textId="77777777" w:rsidR="00EB5A06" w:rsidRPr="00181DDF" w:rsidRDefault="00EB5A06" w:rsidP="00EB5A06">
      <w:pPr>
        <w:spacing w:after="0" w:line="240" w:lineRule="auto"/>
        <w:rPr>
          <w:rFonts w:ascii="TH SarabunPSK" w:hAnsi="TH SarabunPSK" w:cs="TH SarabunPSK"/>
          <w:sz w:val="28"/>
          <w:cs/>
        </w:rPr>
      </w:pPr>
      <w:r w:rsidRPr="00181DDF">
        <w:rPr>
          <w:rFonts w:ascii="TH SarabunPSK" w:hAnsi="TH SarabunPSK" w:cs="TH SarabunPSK"/>
          <w:sz w:val="28"/>
          <w:cs/>
        </w:rPr>
        <w:t xml:space="preserve"> </w:t>
      </w:r>
      <w:r w:rsidRPr="00181DDF">
        <w:rPr>
          <w:rFonts w:ascii="TH SarabunPSK" w:hAnsi="TH SarabunPSK" w:cs="TH SarabunPSK"/>
          <w:sz w:val="28"/>
          <w:cs/>
        </w:rPr>
        <w:tab/>
        <w:t xml:space="preserve">         1.1.1 แผนงานการรักษาความสงบภายใน</w:t>
      </w:r>
      <w:r w:rsidRPr="00181DDF">
        <w:rPr>
          <w:rFonts w:ascii="TH SarabunPSK" w:hAnsi="TH SarabunPSK" w:cs="TH SarabunPSK"/>
          <w:sz w:val="28"/>
          <w:cs/>
        </w:rPr>
        <w:tab/>
      </w:r>
      <w:r w:rsidRPr="00181DDF">
        <w:rPr>
          <w:rFonts w:ascii="TH SarabunPSK" w:hAnsi="TH SarabunPSK" w:cs="TH SarabunPSK"/>
          <w:sz w:val="28"/>
          <w:cs/>
        </w:rPr>
        <w:tab/>
      </w:r>
      <w:r w:rsidRPr="00181DDF">
        <w:rPr>
          <w:rFonts w:ascii="TH SarabunPSK" w:hAnsi="TH SarabunPSK" w:cs="TH SarabunPSK"/>
          <w:sz w:val="28"/>
          <w:cs/>
        </w:rPr>
        <w:tab/>
        <w:t xml:space="preserve">    </w:t>
      </w:r>
      <w:r w:rsidRPr="00181DDF">
        <w:rPr>
          <w:rFonts w:ascii="TH SarabunPSK" w:hAnsi="TH SarabunPSK" w:cs="TH SarabunPSK"/>
          <w:sz w:val="28"/>
          <w:cs/>
        </w:rPr>
        <w:tab/>
        <w:t xml:space="preserve">งานป้องกันและบรรเทาสาธารณภัย </w:t>
      </w:r>
    </w:p>
    <w:tbl>
      <w:tblPr>
        <w:tblStyle w:val="a5"/>
        <w:tblW w:w="16302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709"/>
        <w:gridCol w:w="1843"/>
        <w:gridCol w:w="1843"/>
        <w:gridCol w:w="1842"/>
        <w:gridCol w:w="1134"/>
        <w:gridCol w:w="1134"/>
        <w:gridCol w:w="1134"/>
        <w:gridCol w:w="1134"/>
        <w:gridCol w:w="1134"/>
        <w:gridCol w:w="1560"/>
        <w:gridCol w:w="1701"/>
        <w:gridCol w:w="1134"/>
      </w:tblGrid>
      <w:tr w:rsidR="00EB5A06" w:rsidRPr="00181DDF" w14:paraId="353D56F1" w14:textId="77777777" w:rsidTr="00EF5E2D">
        <w:trPr>
          <w:trHeight w:val="385"/>
        </w:trPr>
        <w:tc>
          <w:tcPr>
            <w:tcW w:w="709" w:type="dxa"/>
            <w:vMerge w:val="restart"/>
          </w:tcPr>
          <w:p w14:paraId="2C2C67E4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3E9A4F39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81DDF">
              <w:rPr>
                <w:rFonts w:ascii="TH SarabunPSK" w:hAnsi="TH SarabunPSK" w:cs="TH SarabunPSK"/>
                <w:b/>
                <w:bCs/>
                <w:sz w:val="28"/>
                <w:cs/>
              </w:rPr>
              <w:t>ที่</w:t>
            </w:r>
          </w:p>
        </w:tc>
        <w:tc>
          <w:tcPr>
            <w:tcW w:w="1843" w:type="dxa"/>
            <w:vMerge w:val="restart"/>
          </w:tcPr>
          <w:p w14:paraId="40DE1CCB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24035E7B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81DDF">
              <w:rPr>
                <w:rFonts w:ascii="TH SarabunPSK" w:hAnsi="TH SarabunPSK" w:cs="TH SarabunPSK"/>
                <w:b/>
                <w:bCs/>
                <w:sz w:val="28"/>
                <w:cs/>
              </w:rPr>
              <w:t>โครงการ</w:t>
            </w:r>
          </w:p>
        </w:tc>
        <w:tc>
          <w:tcPr>
            <w:tcW w:w="1843" w:type="dxa"/>
            <w:vMerge w:val="restart"/>
          </w:tcPr>
          <w:p w14:paraId="304C5A25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7C2AFF86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81DDF">
              <w:rPr>
                <w:rFonts w:ascii="TH SarabunPSK" w:hAnsi="TH SarabunPSK" w:cs="TH SarabunPSK"/>
                <w:b/>
                <w:bCs/>
                <w:sz w:val="28"/>
                <w:cs/>
              </w:rPr>
              <w:t>วัตถุประสงค์</w:t>
            </w:r>
          </w:p>
        </w:tc>
        <w:tc>
          <w:tcPr>
            <w:tcW w:w="1842" w:type="dxa"/>
            <w:vMerge w:val="restart"/>
          </w:tcPr>
          <w:p w14:paraId="1899BFD4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81DDF">
              <w:rPr>
                <w:rFonts w:ascii="TH SarabunPSK" w:hAnsi="TH SarabunPSK" w:cs="TH SarabunPSK"/>
                <w:b/>
                <w:bCs/>
                <w:sz w:val="28"/>
                <w:cs/>
              </w:rPr>
              <w:t>เป้าหมาย</w:t>
            </w:r>
          </w:p>
          <w:p w14:paraId="5D60DD23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81DDF">
              <w:rPr>
                <w:rFonts w:ascii="TH SarabunPSK" w:hAnsi="TH SarabunPSK" w:cs="TH SarabunPSK"/>
                <w:sz w:val="28"/>
                <w:cs/>
              </w:rPr>
              <w:t>(ผลผลิตของโครงการ)</w:t>
            </w:r>
          </w:p>
        </w:tc>
        <w:tc>
          <w:tcPr>
            <w:tcW w:w="5670" w:type="dxa"/>
            <w:gridSpan w:val="5"/>
          </w:tcPr>
          <w:p w14:paraId="68107F99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81DDF">
              <w:rPr>
                <w:rFonts w:ascii="TH SarabunPSK" w:hAnsi="TH SarabunPSK" w:cs="TH SarabunPSK"/>
                <w:b/>
                <w:bCs/>
                <w:sz w:val="28"/>
                <w:cs/>
              </w:rPr>
              <w:t>งบประมาณและที่ผ่านมา</w:t>
            </w:r>
          </w:p>
        </w:tc>
        <w:tc>
          <w:tcPr>
            <w:tcW w:w="1560" w:type="dxa"/>
            <w:vMerge w:val="restart"/>
          </w:tcPr>
          <w:p w14:paraId="5BFC0266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81DDF">
              <w:rPr>
                <w:rFonts w:ascii="TH SarabunPSK" w:hAnsi="TH SarabunPSK" w:cs="TH SarabunPSK"/>
                <w:b/>
                <w:bCs/>
                <w:sz w:val="28"/>
                <w:cs/>
              </w:rPr>
              <w:t>ตัวชี้วัด</w:t>
            </w:r>
          </w:p>
          <w:p w14:paraId="6DF4D985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181DDF">
              <w:rPr>
                <w:rFonts w:ascii="TH SarabunPSK" w:hAnsi="TH SarabunPSK" w:cs="TH SarabunPSK"/>
                <w:b/>
                <w:bCs/>
                <w:sz w:val="28"/>
                <w:cs/>
              </w:rPr>
              <w:t>(</w:t>
            </w:r>
            <w:r w:rsidRPr="00181DDF">
              <w:rPr>
                <w:rFonts w:ascii="TH SarabunPSK" w:hAnsi="TH SarabunPSK" w:cs="TH SarabunPSK"/>
                <w:b/>
                <w:bCs/>
                <w:sz w:val="28"/>
              </w:rPr>
              <w:t>KPI</w:t>
            </w:r>
            <w:r w:rsidRPr="00181DDF">
              <w:rPr>
                <w:rFonts w:ascii="TH SarabunPSK" w:hAnsi="TH SarabunPSK" w:cs="TH SarabunPSK"/>
                <w:b/>
                <w:bCs/>
                <w:sz w:val="28"/>
                <w:cs/>
              </w:rPr>
              <w:t>)</w:t>
            </w:r>
          </w:p>
        </w:tc>
        <w:tc>
          <w:tcPr>
            <w:tcW w:w="1701" w:type="dxa"/>
            <w:vMerge w:val="restart"/>
          </w:tcPr>
          <w:p w14:paraId="6549B4AE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81DDF">
              <w:rPr>
                <w:rFonts w:ascii="TH SarabunPSK" w:hAnsi="TH SarabunPSK" w:cs="TH SarabunPSK"/>
                <w:b/>
                <w:bCs/>
                <w:sz w:val="28"/>
                <w:cs/>
              </w:rPr>
              <w:t>ผลที่คาดว่า</w:t>
            </w:r>
          </w:p>
          <w:p w14:paraId="57A570AB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81DDF">
              <w:rPr>
                <w:rFonts w:ascii="TH SarabunPSK" w:hAnsi="TH SarabunPSK" w:cs="TH SarabunPSK"/>
                <w:b/>
                <w:bCs/>
                <w:sz w:val="28"/>
                <w:cs/>
              </w:rPr>
              <w:t>จะได้รับ</w:t>
            </w:r>
          </w:p>
        </w:tc>
        <w:tc>
          <w:tcPr>
            <w:tcW w:w="1134" w:type="dxa"/>
            <w:vMerge w:val="restart"/>
          </w:tcPr>
          <w:p w14:paraId="00E03AD3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181DDF">
              <w:rPr>
                <w:rFonts w:ascii="TH SarabunPSK" w:hAnsi="TH SarabunPSK" w:cs="TH SarabunPSK"/>
                <w:b/>
                <w:bCs/>
                <w:sz w:val="28"/>
                <w:cs/>
              </w:rPr>
              <w:t>หน่วยงานรับผิดชอบหลัก</w:t>
            </w:r>
          </w:p>
        </w:tc>
      </w:tr>
      <w:tr w:rsidR="00EB5A06" w:rsidRPr="00181DDF" w14:paraId="49E0A1B9" w14:textId="77777777" w:rsidTr="00EF5E2D">
        <w:trPr>
          <w:trHeight w:val="335"/>
        </w:trPr>
        <w:tc>
          <w:tcPr>
            <w:tcW w:w="709" w:type="dxa"/>
            <w:vMerge/>
          </w:tcPr>
          <w:p w14:paraId="0D3D2E6D" w14:textId="77777777" w:rsidR="00EB5A06" w:rsidRPr="00181DDF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</w:tcPr>
          <w:p w14:paraId="7F2AC686" w14:textId="77777777" w:rsidR="00EB5A06" w:rsidRPr="00181DDF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</w:tcPr>
          <w:p w14:paraId="270F10B5" w14:textId="77777777" w:rsidR="00EB5A06" w:rsidRPr="00181DDF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2" w:type="dxa"/>
            <w:vMerge/>
          </w:tcPr>
          <w:p w14:paraId="0800C1F4" w14:textId="77777777" w:rsidR="00EB5A06" w:rsidRPr="00181DDF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</w:tcPr>
          <w:p w14:paraId="201D6B16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81DDF">
              <w:rPr>
                <w:rFonts w:ascii="TH SarabunPSK" w:hAnsi="TH SarabunPSK" w:cs="TH SarabunPSK"/>
                <w:b/>
                <w:bCs/>
                <w:sz w:val="28"/>
              </w:rPr>
              <w:t>2566</w:t>
            </w:r>
          </w:p>
          <w:p w14:paraId="23A1DC5F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181DDF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</w:tcPr>
          <w:p w14:paraId="138FF6E4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81DDF">
              <w:rPr>
                <w:rFonts w:ascii="TH SarabunPSK" w:hAnsi="TH SarabunPSK" w:cs="TH SarabunPSK"/>
                <w:b/>
                <w:bCs/>
                <w:sz w:val="28"/>
              </w:rPr>
              <w:t>2567</w:t>
            </w:r>
          </w:p>
          <w:p w14:paraId="14FF3C28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181DDF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</w:tcPr>
          <w:p w14:paraId="1EB38E45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81DDF">
              <w:rPr>
                <w:rFonts w:ascii="TH SarabunPSK" w:hAnsi="TH SarabunPSK" w:cs="TH SarabunPSK"/>
                <w:b/>
                <w:bCs/>
                <w:sz w:val="28"/>
              </w:rPr>
              <w:t>2568</w:t>
            </w:r>
          </w:p>
          <w:p w14:paraId="6965A855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181DDF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</w:tcPr>
          <w:p w14:paraId="7BF7B8B7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81DDF">
              <w:rPr>
                <w:rFonts w:ascii="TH SarabunPSK" w:hAnsi="TH SarabunPSK" w:cs="TH SarabunPSK"/>
                <w:b/>
                <w:bCs/>
                <w:sz w:val="28"/>
              </w:rPr>
              <w:t>2569</w:t>
            </w:r>
          </w:p>
          <w:p w14:paraId="69763DA3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181DDF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</w:tcPr>
          <w:p w14:paraId="78278B79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81DDF">
              <w:rPr>
                <w:rFonts w:ascii="TH SarabunPSK" w:hAnsi="TH SarabunPSK" w:cs="TH SarabunPSK"/>
                <w:b/>
                <w:bCs/>
                <w:sz w:val="28"/>
              </w:rPr>
              <w:t>2570</w:t>
            </w:r>
          </w:p>
          <w:p w14:paraId="201EAB6D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181DDF">
              <w:rPr>
                <w:rFonts w:ascii="TH SarabunPSK" w:hAnsi="TH SarabunPSK" w:cs="TH SarabunPSK"/>
                <w:b/>
                <w:bCs/>
                <w:sz w:val="28"/>
              </w:rPr>
              <w:t>(</w:t>
            </w:r>
            <w:r w:rsidRPr="00181DDF">
              <w:rPr>
                <w:rFonts w:ascii="TH SarabunPSK" w:hAnsi="TH SarabunPSK" w:cs="TH SarabunPSK"/>
                <w:b/>
                <w:bCs/>
                <w:sz w:val="28"/>
                <w:cs/>
              </w:rPr>
              <w:t>บาท)</w:t>
            </w:r>
          </w:p>
        </w:tc>
        <w:tc>
          <w:tcPr>
            <w:tcW w:w="1560" w:type="dxa"/>
            <w:vMerge/>
          </w:tcPr>
          <w:p w14:paraId="53A341D9" w14:textId="77777777" w:rsidR="00EB5A06" w:rsidRPr="00181DDF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701" w:type="dxa"/>
            <w:vMerge/>
          </w:tcPr>
          <w:p w14:paraId="39220616" w14:textId="77777777" w:rsidR="00EB5A06" w:rsidRPr="00181DDF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  <w:vMerge/>
          </w:tcPr>
          <w:p w14:paraId="6950552D" w14:textId="77777777" w:rsidR="00EB5A06" w:rsidRPr="00181DDF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</w:tr>
      <w:tr w:rsidR="00EB5A06" w:rsidRPr="00181DDF" w14:paraId="6EA24C5C" w14:textId="77777777" w:rsidTr="00EF5E2D">
        <w:trPr>
          <w:trHeight w:val="1828"/>
        </w:trPr>
        <w:tc>
          <w:tcPr>
            <w:tcW w:w="709" w:type="dxa"/>
          </w:tcPr>
          <w:p w14:paraId="49A91225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</w:rPr>
              <w:t>515</w:t>
            </w:r>
          </w:p>
        </w:tc>
        <w:tc>
          <w:tcPr>
            <w:tcW w:w="1843" w:type="dxa"/>
          </w:tcPr>
          <w:p w14:paraId="7629EA68" w14:textId="77777777" w:rsidR="00EB5A06" w:rsidRPr="00181DDF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181DDF">
              <w:rPr>
                <w:rFonts w:ascii="TH SarabunPSK" w:hAnsi="TH SarabunPSK" w:cs="TH SarabunPSK"/>
                <w:sz w:val="28"/>
                <w:cs/>
              </w:rPr>
              <w:t>โครงการอบรมให้ความรู้/รณรงค์ป้องกันและแก้ไขปัญหายาเสพติด เยาวชนประชาชนตำบลบ้านโคก</w:t>
            </w:r>
          </w:p>
        </w:tc>
        <w:tc>
          <w:tcPr>
            <w:tcW w:w="1843" w:type="dxa"/>
          </w:tcPr>
          <w:p w14:paraId="4112973C" w14:textId="77777777" w:rsidR="00EB5A06" w:rsidRPr="00181DDF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181DDF">
              <w:rPr>
                <w:rFonts w:ascii="TH SarabunPSK" w:hAnsi="TH SarabunPSK" w:cs="TH SarabunPSK"/>
                <w:sz w:val="28"/>
                <w:cs/>
              </w:rPr>
              <w:t>เพื่ออบรมให้ความรู้ความเข้าถึงพิษภัยของยาเสพติดให้กับเยาวชนประชาชนในพื้นที่</w:t>
            </w:r>
          </w:p>
        </w:tc>
        <w:tc>
          <w:tcPr>
            <w:tcW w:w="1842" w:type="dxa"/>
          </w:tcPr>
          <w:p w14:paraId="0140B197" w14:textId="77777777" w:rsidR="00EB5A06" w:rsidRPr="00181DDF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181DDF">
              <w:rPr>
                <w:rFonts w:ascii="TH SarabunPSK" w:hAnsi="TH SarabunPSK" w:cs="TH SarabunPSK"/>
                <w:sz w:val="28"/>
                <w:cs/>
              </w:rPr>
              <w:t>เด็ก  เยาวชน  ประชาชนตำบลบ้านโคก</w:t>
            </w:r>
          </w:p>
        </w:tc>
        <w:tc>
          <w:tcPr>
            <w:tcW w:w="1134" w:type="dxa"/>
          </w:tcPr>
          <w:p w14:paraId="29E9AAB3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4465B64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181DDF">
              <w:rPr>
                <w:rFonts w:ascii="TH SarabunPSK" w:hAnsi="TH SarabunPSK" w:cs="TH SarabunPSK"/>
                <w:sz w:val="28"/>
                <w:cs/>
              </w:rPr>
              <w:t>30,000</w:t>
            </w:r>
          </w:p>
        </w:tc>
        <w:tc>
          <w:tcPr>
            <w:tcW w:w="1134" w:type="dxa"/>
          </w:tcPr>
          <w:p w14:paraId="1A2CB973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0D32FC1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181DDF">
              <w:rPr>
                <w:rFonts w:ascii="TH SarabunPSK" w:hAnsi="TH SarabunPSK" w:cs="TH SarabunPSK"/>
                <w:sz w:val="28"/>
                <w:cs/>
              </w:rPr>
              <w:t>30,000</w:t>
            </w:r>
          </w:p>
        </w:tc>
        <w:tc>
          <w:tcPr>
            <w:tcW w:w="1134" w:type="dxa"/>
          </w:tcPr>
          <w:p w14:paraId="00DBDF70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E177F17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181DDF">
              <w:rPr>
                <w:rFonts w:ascii="TH SarabunPSK" w:hAnsi="TH SarabunPSK" w:cs="TH SarabunPSK"/>
                <w:sz w:val="28"/>
                <w:cs/>
              </w:rPr>
              <w:t>30,000</w:t>
            </w:r>
          </w:p>
        </w:tc>
        <w:tc>
          <w:tcPr>
            <w:tcW w:w="1134" w:type="dxa"/>
          </w:tcPr>
          <w:p w14:paraId="36736010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3390877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181DDF">
              <w:rPr>
                <w:rFonts w:ascii="TH SarabunPSK" w:hAnsi="TH SarabunPSK" w:cs="TH SarabunPSK"/>
                <w:sz w:val="28"/>
                <w:cs/>
              </w:rPr>
              <w:t>30,000</w:t>
            </w:r>
          </w:p>
        </w:tc>
        <w:tc>
          <w:tcPr>
            <w:tcW w:w="1134" w:type="dxa"/>
          </w:tcPr>
          <w:p w14:paraId="3E067354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8833CE8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181DDF">
              <w:rPr>
                <w:rFonts w:ascii="TH SarabunPSK" w:hAnsi="TH SarabunPSK" w:cs="TH SarabunPSK"/>
                <w:sz w:val="28"/>
                <w:cs/>
              </w:rPr>
              <w:t>30,000</w:t>
            </w:r>
          </w:p>
        </w:tc>
        <w:tc>
          <w:tcPr>
            <w:tcW w:w="1560" w:type="dxa"/>
          </w:tcPr>
          <w:p w14:paraId="7DC43D29" w14:textId="77777777" w:rsidR="00EB5A06" w:rsidRPr="00181DDF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181DDF">
              <w:rPr>
                <w:rFonts w:ascii="TH SarabunPSK" w:hAnsi="TH SarabunPSK" w:cs="TH SarabunPSK"/>
                <w:sz w:val="28"/>
                <w:cs/>
              </w:rPr>
              <w:t>ปัญหาการเกิดอาชญากรรมในชุมชนลดลง</w:t>
            </w:r>
          </w:p>
        </w:tc>
        <w:tc>
          <w:tcPr>
            <w:tcW w:w="1701" w:type="dxa"/>
          </w:tcPr>
          <w:p w14:paraId="6C6B4687" w14:textId="77777777" w:rsidR="00EB5A06" w:rsidRPr="00181DDF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181DDF">
              <w:rPr>
                <w:rFonts w:ascii="TH SarabunPSK" w:hAnsi="TH SarabunPSK" w:cs="TH SarabunPSK"/>
                <w:sz w:val="28"/>
                <w:cs/>
              </w:rPr>
              <w:t>ประชาชนมีความรู้ความเข้าใจและมีความปลอดภัยในชีวิตและทรัพย์สิน</w:t>
            </w:r>
          </w:p>
        </w:tc>
        <w:tc>
          <w:tcPr>
            <w:tcW w:w="1134" w:type="dxa"/>
          </w:tcPr>
          <w:p w14:paraId="6A7D93F7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181DDF">
              <w:rPr>
                <w:rFonts w:ascii="TH SarabunPSK" w:hAnsi="TH SarabunPSK" w:cs="TH SarabunPSK"/>
                <w:sz w:val="28"/>
                <w:cs/>
              </w:rPr>
              <w:t>สำนักปลัด</w:t>
            </w:r>
          </w:p>
        </w:tc>
      </w:tr>
      <w:tr w:rsidR="00EB5A06" w:rsidRPr="00181DDF" w14:paraId="77804D9B" w14:textId="77777777" w:rsidTr="00EF5E2D">
        <w:trPr>
          <w:trHeight w:val="388"/>
        </w:trPr>
        <w:tc>
          <w:tcPr>
            <w:tcW w:w="709" w:type="dxa"/>
          </w:tcPr>
          <w:p w14:paraId="63585942" w14:textId="77777777" w:rsidR="00EB5A06" w:rsidRPr="00BE4F4A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BE4F4A">
              <w:rPr>
                <w:rFonts w:ascii="TH SarabunPSK" w:hAnsi="TH SarabunPSK" w:cs="TH SarabunPSK"/>
                <w:sz w:val="28"/>
              </w:rPr>
              <w:t>516</w:t>
            </w:r>
          </w:p>
        </w:tc>
        <w:tc>
          <w:tcPr>
            <w:tcW w:w="1843" w:type="dxa"/>
          </w:tcPr>
          <w:p w14:paraId="4F653249" w14:textId="77777777" w:rsidR="00EB5A06" w:rsidRPr="00BE4F4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BE4F4A">
              <w:rPr>
                <w:rFonts w:ascii="TH SarabunPSK" w:hAnsi="TH SarabunPSK" w:cs="TH SarabunPSK"/>
                <w:sz w:val="28"/>
                <w:cs/>
              </w:rPr>
              <w:t>โครงการ</w:t>
            </w:r>
            <w:r w:rsidRPr="00BE4F4A">
              <w:rPr>
                <w:rFonts w:ascii="TH SarabunPSK" w:hAnsi="TH SarabunPSK" w:cs="TH SarabunPSK" w:hint="cs"/>
                <w:sz w:val="28"/>
                <w:cs/>
              </w:rPr>
              <w:t>ป้องกันและแก้ไขปัญหา</w:t>
            </w:r>
            <w:r w:rsidRPr="00BE4F4A">
              <w:rPr>
                <w:rFonts w:ascii="TH SarabunPSK" w:hAnsi="TH SarabunPSK" w:cs="TH SarabunPSK"/>
                <w:sz w:val="28"/>
                <w:cs/>
              </w:rPr>
              <w:t>ยาเสพติด</w:t>
            </w:r>
          </w:p>
        </w:tc>
        <w:tc>
          <w:tcPr>
            <w:tcW w:w="1843" w:type="dxa"/>
          </w:tcPr>
          <w:p w14:paraId="7846F747" w14:textId="77777777" w:rsidR="00EB5A06" w:rsidRPr="00BE4F4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BE4F4A">
              <w:rPr>
                <w:rFonts w:ascii="TH SarabunPSK" w:hAnsi="TH SarabunPSK" w:cs="TH SarabunPSK"/>
                <w:sz w:val="28"/>
                <w:cs/>
              </w:rPr>
              <w:t>เพื่ออบรมให้ความรู้ความเข้าถึงพิษภัยของยาเสพติดให้กับเยาวชนประชาชนในพื้นที่</w:t>
            </w:r>
          </w:p>
        </w:tc>
        <w:tc>
          <w:tcPr>
            <w:tcW w:w="1842" w:type="dxa"/>
          </w:tcPr>
          <w:p w14:paraId="55895A0D" w14:textId="77777777" w:rsidR="00EB5A06" w:rsidRPr="00BE4F4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BE4F4A">
              <w:rPr>
                <w:rFonts w:ascii="TH SarabunPSK" w:hAnsi="TH SarabunPSK" w:cs="TH SarabunPSK"/>
                <w:sz w:val="28"/>
                <w:cs/>
              </w:rPr>
              <w:t>เด็ก  เยาวชน  ประชาชนตำบลบ้านโคก</w:t>
            </w:r>
          </w:p>
        </w:tc>
        <w:tc>
          <w:tcPr>
            <w:tcW w:w="1134" w:type="dxa"/>
          </w:tcPr>
          <w:p w14:paraId="115076EC" w14:textId="77777777" w:rsidR="00EB5A06" w:rsidRPr="00BE4F4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E4F4A">
              <w:rPr>
                <w:rFonts w:ascii="TH SarabunPSK" w:hAnsi="TH SarabunPSK" w:cs="TH SarabunPSK"/>
                <w:sz w:val="28"/>
                <w:cs/>
              </w:rPr>
              <w:t>50,000</w:t>
            </w:r>
          </w:p>
        </w:tc>
        <w:tc>
          <w:tcPr>
            <w:tcW w:w="1134" w:type="dxa"/>
          </w:tcPr>
          <w:p w14:paraId="56EEF92D" w14:textId="77777777" w:rsidR="00EB5A06" w:rsidRPr="00BE4F4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E4F4A">
              <w:rPr>
                <w:rFonts w:ascii="TH SarabunPSK" w:hAnsi="TH SarabunPSK" w:cs="TH SarabunPSK"/>
                <w:sz w:val="28"/>
                <w:cs/>
              </w:rPr>
              <w:t>50,000</w:t>
            </w:r>
          </w:p>
        </w:tc>
        <w:tc>
          <w:tcPr>
            <w:tcW w:w="1134" w:type="dxa"/>
          </w:tcPr>
          <w:p w14:paraId="28DA0B17" w14:textId="77777777" w:rsidR="00EB5A06" w:rsidRPr="00BE4F4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E4F4A">
              <w:rPr>
                <w:rFonts w:ascii="TH SarabunPSK" w:hAnsi="TH SarabunPSK" w:cs="TH SarabunPSK"/>
                <w:sz w:val="28"/>
                <w:cs/>
              </w:rPr>
              <w:t>50,000</w:t>
            </w:r>
          </w:p>
        </w:tc>
        <w:tc>
          <w:tcPr>
            <w:tcW w:w="1134" w:type="dxa"/>
          </w:tcPr>
          <w:p w14:paraId="4FE83FBB" w14:textId="77777777" w:rsidR="00EB5A06" w:rsidRPr="00BE4F4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E4F4A">
              <w:rPr>
                <w:rFonts w:ascii="TH SarabunPSK" w:hAnsi="TH SarabunPSK" w:cs="TH SarabunPSK"/>
                <w:sz w:val="28"/>
                <w:cs/>
              </w:rPr>
              <w:t>50,000</w:t>
            </w:r>
          </w:p>
        </w:tc>
        <w:tc>
          <w:tcPr>
            <w:tcW w:w="1134" w:type="dxa"/>
          </w:tcPr>
          <w:p w14:paraId="1BE1C2A0" w14:textId="77777777" w:rsidR="00EB5A06" w:rsidRPr="00BE4F4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E4F4A">
              <w:rPr>
                <w:rFonts w:ascii="TH SarabunPSK" w:hAnsi="TH SarabunPSK" w:cs="TH SarabunPSK" w:hint="cs"/>
                <w:sz w:val="28"/>
                <w:cs/>
              </w:rPr>
              <w:t>5</w:t>
            </w:r>
            <w:r w:rsidRPr="00BE4F4A">
              <w:rPr>
                <w:rFonts w:ascii="TH SarabunPSK" w:hAnsi="TH SarabunPSK" w:cs="TH SarabunPSK"/>
                <w:sz w:val="28"/>
                <w:cs/>
              </w:rPr>
              <w:t>0,000</w:t>
            </w:r>
          </w:p>
        </w:tc>
        <w:tc>
          <w:tcPr>
            <w:tcW w:w="1560" w:type="dxa"/>
          </w:tcPr>
          <w:p w14:paraId="3EF437DC" w14:textId="77777777" w:rsidR="00EB5A06" w:rsidRPr="00BE4F4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BE4F4A">
              <w:rPr>
                <w:rFonts w:ascii="TH SarabunPSK" w:hAnsi="TH SarabunPSK" w:cs="TH SarabunPSK"/>
                <w:sz w:val="28"/>
                <w:cs/>
              </w:rPr>
              <w:t>ปัญหาการเกิดอาชญากรรมในชุมชนลดลง</w:t>
            </w:r>
          </w:p>
        </w:tc>
        <w:tc>
          <w:tcPr>
            <w:tcW w:w="1701" w:type="dxa"/>
          </w:tcPr>
          <w:p w14:paraId="3A0FD48E" w14:textId="77777777" w:rsidR="00EB5A06" w:rsidRPr="00BE4F4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BE4F4A">
              <w:rPr>
                <w:rFonts w:ascii="TH SarabunPSK" w:hAnsi="TH SarabunPSK" w:cs="TH SarabunPSK"/>
                <w:sz w:val="28"/>
                <w:cs/>
              </w:rPr>
              <w:t>ประชาชนมีความรู้ความเข้าใจและมีความปลอดภัยในชีวิตและทรัพย์สิน</w:t>
            </w:r>
          </w:p>
        </w:tc>
        <w:tc>
          <w:tcPr>
            <w:tcW w:w="1134" w:type="dxa"/>
          </w:tcPr>
          <w:p w14:paraId="0C5A1911" w14:textId="77777777" w:rsidR="00EB5A06" w:rsidRPr="00BE4F4A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BE4F4A">
              <w:rPr>
                <w:rFonts w:ascii="TH SarabunPSK" w:hAnsi="TH SarabunPSK" w:cs="TH SarabunPSK"/>
                <w:sz w:val="28"/>
                <w:cs/>
              </w:rPr>
              <w:t>สำนักปลัด</w:t>
            </w:r>
          </w:p>
        </w:tc>
      </w:tr>
    </w:tbl>
    <w:p w14:paraId="102E2880" w14:textId="77777777" w:rsidR="00EB5A06" w:rsidRPr="00181DDF" w:rsidRDefault="00EB5A06" w:rsidP="00EB5A06">
      <w:pPr>
        <w:rPr>
          <w:rFonts w:ascii="TH SarabunPSK" w:hAnsi="TH SarabunPSK" w:cs="TH SarabunPSK"/>
          <w:sz w:val="28"/>
        </w:rPr>
      </w:pPr>
    </w:p>
    <w:p w14:paraId="2C1BFA4F" w14:textId="77777777" w:rsidR="00EB5A06" w:rsidRDefault="00EB5A06" w:rsidP="00EB5A06">
      <w:pPr>
        <w:rPr>
          <w:rFonts w:ascii="TH SarabunPSK" w:hAnsi="TH SarabunPSK" w:cs="TH SarabunPSK"/>
        </w:rPr>
      </w:pPr>
    </w:p>
    <w:p w14:paraId="5EC87D45" w14:textId="77777777" w:rsidR="00EB5A06" w:rsidRDefault="00EB5A06" w:rsidP="00EB5A06">
      <w:pPr>
        <w:rPr>
          <w:rFonts w:ascii="TH SarabunPSK" w:hAnsi="TH SarabunPSK" w:cs="TH SarabunPSK"/>
        </w:rPr>
      </w:pPr>
    </w:p>
    <w:p w14:paraId="19604913" w14:textId="77777777" w:rsidR="00EB5A06" w:rsidRDefault="00EB5A06" w:rsidP="00EB5A06">
      <w:pPr>
        <w:rPr>
          <w:rFonts w:ascii="TH SarabunPSK" w:hAnsi="TH SarabunPSK" w:cs="TH SarabunPSK"/>
        </w:rPr>
      </w:pPr>
    </w:p>
    <w:p w14:paraId="37219242" w14:textId="77777777" w:rsidR="00EB5A06" w:rsidRDefault="00EB5A06" w:rsidP="00EB5A06">
      <w:pPr>
        <w:rPr>
          <w:rFonts w:ascii="TH SarabunPSK" w:hAnsi="TH SarabunPSK" w:cs="TH SarabunPSK"/>
        </w:rPr>
      </w:pPr>
    </w:p>
    <w:p w14:paraId="37487F84" w14:textId="77777777" w:rsidR="00EB5A06" w:rsidRDefault="00EB5A06" w:rsidP="00EB5A06">
      <w:pPr>
        <w:rPr>
          <w:rFonts w:ascii="TH SarabunPSK" w:hAnsi="TH SarabunPSK" w:cs="TH SarabunPSK"/>
        </w:rPr>
      </w:pPr>
    </w:p>
    <w:p w14:paraId="5CD1FB5B" w14:textId="77777777" w:rsidR="00EB5A06" w:rsidRDefault="00EB5A06" w:rsidP="00EB5A06">
      <w:pPr>
        <w:pStyle w:val="a3"/>
        <w:jc w:val="center"/>
        <w:rPr>
          <w:rFonts w:ascii="TH NiramitIT๙" w:hAnsi="TH NiramitIT๙" w:cs="TH NiramitIT๙"/>
          <w:b/>
          <w:bCs/>
        </w:rPr>
      </w:pPr>
      <w:r>
        <w:rPr>
          <w:rFonts w:ascii="TH NiramitIT๙" w:hAnsi="TH NiramitIT๙" w:cs="TH NiramitIT๙"/>
          <w:b/>
          <w:bCs/>
          <w:noProof/>
        </w:rPr>
        <w:lastRenderedPageBreak/>
        <mc:AlternateContent>
          <mc:Choice Requires="wps">
            <w:drawing>
              <wp:anchor distT="0" distB="0" distL="114300" distR="114300" simplePos="0" relativeHeight="251667968" behindDoc="1" locked="0" layoutInCell="1" allowOverlap="1" wp14:anchorId="43B76776" wp14:editId="6E08E924">
                <wp:simplePos x="0" y="0"/>
                <wp:positionH relativeFrom="column">
                  <wp:posOffset>2540</wp:posOffset>
                </wp:positionH>
                <wp:positionV relativeFrom="paragraph">
                  <wp:posOffset>115266</wp:posOffset>
                </wp:positionV>
                <wp:extent cx="10304890" cy="922352"/>
                <wp:effectExtent l="57150" t="38100" r="77470" b="87630"/>
                <wp:wrapNone/>
                <wp:docPr id="1465650539" name="สี่เหลี่ยมผืนผ้า 14656505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304890" cy="922352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4BACC6">
                                <a:tint val="50000"/>
                                <a:satMod val="300000"/>
                              </a:srgbClr>
                            </a:gs>
                            <a:gs pos="35000">
                              <a:srgbClr val="4BACC6">
                                <a:tint val="37000"/>
                                <a:satMod val="300000"/>
                              </a:srgbClr>
                            </a:gs>
                            <a:gs pos="100000">
                              <a:srgbClr val="4BACC6">
                                <a:tint val="15000"/>
                                <a:satMod val="350000"/>
                              </a:srgbClr>
                            </a:gs>
                          </a:gsLst>
                          <a:lin ang="16200000" scaled="1"/>
                        </a:gradFill>
                        <a:ln w="9525" cap="flat" cmpd="sng" algn="ctr">
                          <a:solidFill>
                            <a:srgbClr val="4BACC6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A6652BF" id="สี่เหลี่ยมผืนผ้า 1465650539" o:spid="_x0000_s1026" style="position:absolute;margin-left:.2pt;margin-top:9.1pt;width:811.4pt;height:72.65pt;z-index:-2516485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" fillcolor="#9eeaff" strokecolor="#46aac5">
                <v:fill color2="#e4f9ff" rotate="t" angle="180" colors="0 #9eeaff;22938f #bbefff;1 #e4f9ff" focus="100%" type="gradient"/>
                <v:shadow on="t" color="black" opacity="24903f" origin=",.5" offset="0,.55556mm"/>
              </v:rect>
            </w:pict>
          </mc:Fallback>
        </mc:AlternateContent>
      </w:r>
    </w:p>
    <w:sdt>
      <w:sdtPr>
        <w:rPr>
          <w:rFonts w:ascii="TH SarabunPSK" w:hAnsi="TH SarabunPSK" w:cs="TH SarabunPSK"/>
          <w:b/>
          <w:bCs/>
          <w:sz w:val="28"/>
        </w:rPr>
        <w:id w:val="404816135"/>
        <w:docPartObj>
          <w:docPartGallery w:val="Page Numbers (Top of Page)"/>
          <w:docPartUnique/>
        </w:docPartObj>
      </w:sdtPr>
      <w:sdtContent>
        <w:p w14:paraId="7EA4C512" w14:textId="77777777" w:rsidR="00EB5A06" w:rsidRPr="00747D0A" w:rsidRDefault="00EB5A06" w:rsidP="00EB5A06">
          <w:pPr>
            <w:pStyle w:val="a3"/>
            <w:jc w:val="center"/>
            <w:rPr>
              <w:rFonts w:ascii="TH SarabunPSK" w:hAnsi="TH SarabunPSK" w:cs="TH SarabunPSK"/>
              <w:b/>
              <w:bCs/>
              <w:sz w:val="28"/>
            </w:rPr>
          </w:pPr>
          <w:r w:rsidRPr="00747D0A">
            <w:rPr>
              <w:rFonts w:ascii="TH SarabunPSK" w:hAnsi="TH SarabunPSK" w:cs="TH SarabunPSK"/>
              <w:b/>
              <w:bCs/>
              <w:sz w:val="28"/>
              <w:cs/>
            </w:rPr>
            <w:t>รายละเอียดโครงการพัฒนา</w:t>
          </w:r>
        </w:p>
        <w:p w14:paraId="1229483D" w14:textId="77777777" w:rsidR="00EB5A06" w:rsidRPr="00747D0A" w:rsidRDefault="00EB5A06" w:rsidP="00EB5A06">
          <w:pPr>
            <w:pStyle w:val="a3"/>
            <w:jc w:val="center"/>
            <w:rPr>
              <w:rFonts w:ascii="TH SarabunPSK" w:hAnsi="TH SarabunPSK" w:cs="TH SarabunPSK"/>
              <w:b/>
              <w:bCs/>
              <w:sz w:val="28"/>
            </w:rPr>
          </w:pPr>
          <w:r w:rsidRPr="00747D0A">
            <w:rPr>
              <w:rFonts w:ascii="TH SarabunPSK" w:hAnsi="TH SarabunPSK" w:cs="TH SarabunPSK"/>
              <w:b/>
              <w:bCs/>
              <w:sz w:val="28"/>
              <w:cs/>
            </w:rPr>
            <w:t>แผนพัฒนาท้องถิ่น (พ.ศ.2566-2570)</w:t>
          </w:r>
        </w:p>
        <w:p w14:paraId="54C51A02" w14:textId="77777777" w:rsidR="00EB5A06" w:rsidRPr="00747D0A" w:rsidRDefault="00EB5A06" w:rsidP="00EB5A06">
          <w:pPr>
            <w:pStyle w:val="a3"/>
            <w:jc w:val="center"/>
            <w:rPr>
              <w:rFonts w:ascii="TH SarabunPSK" w:hAnsi="TH SarabunPSK" w:cs="TH SarabunPSK"/>
              <w:b/>
              <w:bCs/>
              <w:sz w:val="28"/>
            </w:rPr>
          </w:pPr>
          <w:r w:rsidRPr="00747D0A">
            <w:rPr>
              <w:rFonts w:ascii="TH SarabunPSK" w:hAnsi="TH SarabunPSK" w:cs="TH SarabunPSK"/>
              <w:b/>
              <w:bCs/>
              <w:sz w:val="28"/>
              <w:cs/>
            </w:rPr>
            <w:t>เทศบาลตำบลบ้านโคก   อำเภอสร้างคอม   จังหวัดอุดรธานี</w:t>
          </w:r>
        </w:p>
        <w:p w14:paraId="2883B45E" w14:textId="77777777" w:rsidR="00EB5A06" w:rsidRPr="00747D0A" w:rsidRDefault="00EB5A06" w:rsidP="00EB5A06">
          <w:pPr>
            <w:pStyle w:val="a3"/>
            <w:tabs>
              <w:tab w:val="clear" w:pos="9026"/>
            </w:tabs>
            <w:spacing w:before="240"/>
            <w:rPr>
              <w:rFonts w:ascii="TH SarabunPSK" w:hAnsi="TH SarabunPSK" w:cs="TH SarabunPSK"/>
              <w:b/>
              <w:bCs/>
              <w:sz w:val="28"/>
            </w:rPr>
          </w:pPr>
        </w:p>
        <w:p w14:paraId="5FAB345E" w14:textId="77777777" w:rsidR="00EB5A06" w:rsidRPr="00747D0A" w:rsidRDefault="00EB5A06" w:rsidP="00EB5A06">
          <w:pPr>
            <w:pStyle w:val="a3"/>
            <w:tabs>
              <w:tab w:val="clear" w:pos="9026"/>
            </w:tabs>
            <w:rPr>
              <w:rFonts w:ascii="TH SarabunPSK" w:hAnsi="TH SarabunPSK" w:cs="TH SarabunPSK"/>
              <w:b/>
              <w:bCs/>
              <w:sz w:val="28"/>
            </w:rPr>
          </w:pPr>
          <w:r w:rsidRPr="00747D0A">
            <w:rPr>
              <w:rFonts w:ascii="TH SarabunPSK" w:hAnsi="TH SarabunPSK" w:cs="TH SarabunPSK"/>
              <w:b/>
              <w:bCs/>
              <w:sz w:val="28"/>
              <w:cs/>
            </w:rPr>
            <w:t>ก. ยุทธศาสตร์ชาติ  20  ปี</w:t>
          </w:r>
          <w:r w:rsidRPr="00747D0A">
            <w:rPr>
              <w:rFonts w:ascii="TH SarabunPSK" w:hAnsi="TH SarabunPSK" w:cs="TH SarabunPSK"/>
              <w:b/>
              <w:bCs/>
              <w:sz w:val="28"/>
              <w:cs/>
            </w:rPr>
            <w:tab/>
          </w:r>
          <w:r w:rsidRPr="00747D0A">
            <w:rPr>
              <w:rFonts w:ascii="TH SarabunPSK" w:hAnsi="TH SarabunPSK" w:cs="TH SarabunPSK"/>
              <w:b/>
              <w:bCs/>
              <w:sz w:val="28"/>
              <w:cs/>
            </w:rPr>
            <w:tab/>
          </w:r>
          <w:r w:rsidRPr="00747D0A">
            <w:rPr>
              <w:rFonts w:ascii="TH SarabunPSK" w:hAnsi="TH SarabunPSK" w:cs="TH SarabunPSK"/>
              <w:b/>
              <w:bCs/>
              <w:sz w:val="28"/>
              <w:cs/>
            </w:rPr>
            <w:tab/>
            <w:t>ยุทธศาสตร์ที่ 5.  ด้านการสร้างการเติบโตบนคุณภาพชีวิตที่เป็นมิตรกับสิ่งแวดล้อม</w:t>
          </w:r>
        </w:p>
        <w:p w14:paraId="4604D928" w14:textId="77777777" w:rsidR="00EB5A06" w:rsidRPr="00747D0A" w:rsidRDefault="00EB5A06" w:rsidP="00EB5A06">
          <w:pPr>
            <w:pStyle w:val="a3"/>
            <w:tabs>
              <w:tab w:val="clear" w:pos="9026"/>
              <w:tab w:val="right" w:pos="5670"/>
            </w:tabs>
            <w:rPr>
              <w:rFonts w:ascii="TH SarabunPSK" w:hAnsi="TH SarabunPSK" w:cs="TH SarabunPSK"/>
              <w:sz w:val="28"/>
            </w:rPr>
          </w:pPr>
          <w:r w:rsidRPr="00747D0A">
            <w:rPr>
              <w:rFonts w:ascii="TH SarabunPSK" w:hAnsi="TH SarabunPSK" w:cs="TH SarabunPSK"/>
              <w:b/>
              <w:bCs/>
              <w:sz w:val="28"/>
              <w:cs/>
            </w:rPr>
            <w:t xml:space="preserve">ข. แผนพัฒนาเศรษฐกิจฯ ฉบับที่ 13  </w:t>
          </w:r>
          <w:r w:rsidRPr="00747D0A">
            <w:rPr>
              <w:rFonts w:ascii="TH SarabunPSK" w:hAnsi="TH SarabunPSK" w:cs="TH SarabunPSK"/>
              <w:b/>
              <w:bCs/>
              <w:sz w:val="28"/>
              <w:cs/>
            </w:rPr>
            <w:tab/>
            <w:t xml:space="preserve"> </w:t>
          </w:r>
          <w:r w:rsidRPr="00747D0A">
            <w:rPr>
              <w:rFonts w:ascii="TH SarabunPSK" w:hAnsi="TH SarabunPSK" w:cs="TH SarabunPSK"/>
              <w:b/>
              <w:bCs/>
              <w:sz w:val="28"/>
              <w:cs/>
            </w:rPr>
            <w:tab/>
          </w:r>
          <w:r w:rsidRPr="00747D0A">
            <w:rPr>
              <w:rFonts w:ascii="TH SarabunPSK" w:hAnsi="TH SarabunPSK" w:cs="TH SarabunPSK"/>
              <w:b/>
              <w:bCs/>
              <w:sz w:val="28"/>
              <w:cs/>
            </w:rPr>
            <w:tab/>
            <w:t>หมุดหมายที่</w:t>
          </w:r>
          <w:r w:rsidRPr="00747D0A">
            <w:rPr>
              <w:rFonts w:ascii="TH SarabunPSK" w:hAnsi="TH SarabunPSK" w:cs="TH SarabunPSK"/>
              <w:sz w:val="28"/>
              <w:cs/>
            </w:rPr>
            <w:t xml:space="preserve"> </w:t>
          </w:r>
          <w:r w:rsidRPr="00747D0A">
            <w:rPr>
              <w:rFonts w:ascii="TH SarabunPSK" w:hAnsi="TH SarabunPSK" w:cs="TH SarabunPSK"/>
              <w:sz w:val="28"/>
            </w:rPr>
            <w:t xml:space="preserve">11  </w:t>
          </w:r>
          <w:r w:rsidRPr="00747D0A">
            <w:rPr>
              <w:rFonts w:ascii="TH SarabunPSK" w:hAnsi="TH SarabunPSK" w:cs="TH SarabunPSK"/>
              <w:sz w:val="28"/>
              <w:cs/>
            </w:rPr>
            <w:t>ไทยสามารถลดความเสี่ยงและผลกระทบจากภัยธรรมชาติและการ เปลี่ยนแปลงสภาพภูมิอากาศ</w:t>
          </w:r>
        </w:p>
        <w:p w14:paraId="430BB9A9" w14:textId="77777777" w:rsidR="00EB5A06" w:rsidRPr="00747D0A" w:rsidRDefault="00EB5A06" w:rsidP="00EB5A06">
          <w:pPr>
            <w:pStyle w:val="a3"/>
            <w:tabs>
              <w:tab w:val="clear" w:pos="9026"/>
            </w:tabs>
            <w:rPr>
              <w:rFonts w:ascii="TH SarabunPSK" w:eastAsia="Times New Roman" w:hAnsi="TH SarabunPSK" w:cs="TH SarabunPSK"/>
              <w:sz w:val="28"/>
            </w:rPr>
          </w:pPr>
          <w:r w:rsidRPr="00747D0A">
            <w:rPr>
              <w:rFonts w:ascii="TH SarabunPSK" w:hAnsi="TH SarabunPSK" w:cs="TH SarabunPSK"/>
              <w:b/>
              <w:bCs/>
              <w:sz w:val="28"/>
              <w:cs/>
            </w:rPr>
            <w:t xml:space="preserve">ค. </w:t>
          </w:r>
          <w:proofErr w:type="gramStart"/>
          <w:r w:rsidRPr="00747D0A">
            <w:rPr>
              <w:rFonts w:ascii="TH SarabunPSK" w:hAnsi="TH SarabunPSK" w:cs="TH SarabunPSK"/>
              <w:b/>
              <w:bCs/>
              <w:sz w:val="28"/>
            </w:rPr>
            <w:t>Sustainable  Development</w:t>
          </w:r>
          <w:proofErr w:type="gramEnd"/>
          <w:r w:rsidRPr="00747D0A">
            <w:rPr>
              <w:rFonts w:ascii="TH SarabunPSK" w:hAnsi="TH SarabunPSK" w:cs="TH SarabunPSK"/>
              <w:b/>
              <w:bCs/>
              <w:sz w:val="28"/>
            </w:rPr>
            <w:t xml:space="preserve">   </w:t>
          </w:r>
          <w:proofErr w:type="gramStart"/>
          <w:r w:rsidRPr="00747D0A">
            <w:rPr>
              <w:rFonts w:ascii="TH SarabunPSK" w:hAnsi="TH SarabunPSK" w:cs="TH SarabunPSK"/>
              <w:b/>
              <w:bCs/>
              <w:sz w:val="28"/>
            </w:rPr>
            <w:t>Gosals :</w:t>
          </w:r>
          <w:proofErr w:type="gramEnd"/>
          <w:r w:rsidRPr="00747D0A">
            <w:rPr>
              <w:rFonts w:ascii="TH SarabunPSK" w:hAnsi="TH SarabunPSK" w:cs="TH SarabunPSK"/>
              <w:b/>
              <w:bCs/>
              <w:sz w:val="28"/>
            </w:rPr>
            <w:t xml:space="preserve">  </w:t>
          </w:r>
          <w:proofErr w:type="gramStart"/>
          <w:r w:rsidRPr="00747D0A">
            <w:rPr>
              <w:rFonts w:ascii="TH SarabunPSK" w:hAnsi="TH SarabunPSK" w:cs="TH SarabunPSK"/>
              <w:b/>
              <w:bCs/>
              <w:sz w:val="28"/>
            </w:rPr>
            <w:t xml:space="preserve">SDGs  </w:t>
          </w:r>
          <w:r w:rsidRPr="00747D0A">
            <w:rPr>
              <w:rFonts w:ascii="TH SarabunPSK" w:hAnsi="TH SarabunPSK" w:cs="TH SarabunPSK"/>
              <w:b/>
              <w:bCs/>
              <w:sz w:val="28"/>
            </w:rPr>
            <w:tab/>
          </w:r>
          <w:proofErr w:type="gramEnd"/>
          <w:r w:rsidRPr="00747D0A">
            <w:rPr>
              <w:rFonts w:ascii="TH SarabunPSK" w:hAnsi="TH SarabunPSK" w:cs="TH SarabunPSK"/>
              <w:b/>
              <w:bCs/>
              <w:sz w:val="28"/>
            </w:rPr>
            <w:tab/>
            <w:t xml:space="preserve"> </w:t>
          </w:r>
          <w:r w:rsidRPr="00747D0A">
            <w:rPr>
              <w:rFonts w:ascii="TH SarabunPSK" w:hAnsi="TH SarabunPSK" w:cs="TH SarabunPSK"/>
              <w:b/>
              <w:bCs/>
              <w:sz w:val="28"/>
            </w:rPr>
            <w:tab/>
          </w:r>
          <w:proofErr w:type="gramStart"/>
          <w:r w:rsidRPr="00747D0A">
            <w:rPr>
              <w:rFonts w:ascii="TH SarabunPSK" w:hAnsi="TH SarabunPSK" w:cs="TH SarabunPSK"/>
              <w:b/>
              <w:bCs/>
              <w:sz w:val="28"/>
              <w:cs/>
            </w:rPr>
            <w:t>เป้าหมายที่</w:t>
          </w:r>
          <w:r w:rsidRPr="00747D0A">
            <w:rPr>
              <w:rFonts w:ascii="TH SarabunPSK" w:hAnsi="TH SarabunPSK" w:cs="TH SarabunPSK"/>
              <w:b/>
              <w:bCs/>
              <w:sz w:val="28"/>
            </w:rPr>
            <w:t xml:space="preserve">  </w:t>
          </w:r>
          <w:r w:rsidRPr="00747D0A">
            <w:rPr>
              <w:rFonts w:ascii="TH SarabunPSK" w:eastAsia="Times New Roman" w:hAnsi="TH SarabunPSK" w:cs="TH SarabunPSK"/>
              <w:sz w:val="28"/>
            </w:rPr>
            <w:t>15</w:t>
          </w:r>
          <w:proofErr w:type="gramEnd"/>
          <w:r w:rsidRPr="00747D0A">
            <w:rPr>
              <w:rFonts w:ascii="TH SarabunPSK" w:eastAsia="Times New Roman" w:hAnsi="TH SarabunPSK" w:cs="TH SarabunPSK"/>
              <w:sz w:val="28"/>
            </w:rPr>
            <w:t xml:space="preserve">. </w:t>
          </w:r>
          <w:r w:rsidRPr="00747D0A">
            <w:rPr>
              <w:rFonts w:ascii="TH SarabunPSK" w:eastAsia="Times New Roman" w:hAnsi="TH SarabunPSK" w:cs="TH SarabunPSK"/>
              <w:sz w:val="28"/>
              <w:cs/>
            </w:rPr>
            <w:t xml:space="preserve">ปกป้อง ฟื้นฟู และสนับสนุนการใช้ระบบนิเวศบนบกอย่างยั่งยืน จัดการป่าไม้อย่างยั่งยืน ต่อสู้การกลายสภาพเป็นทะเลทราย </w:t>
          </w:r>
        </w:p>
        <w:p w14:paraId="33DE51FA" w14:textId="77777777" w:rsidR="00EB5A06" w:rsidRPr="00747D0A" w:rsidRDefault="00EB5A06" w:rsidP="00EB5A06">
          <w:pPr>
            <w:pStyle w:val="a3"/>
            <w:tabs>
              <w:tab w:val="clear" w:pos="9026"/>
            </w:tabs>
            <w:rPr>
              <w:rFonts w:ascii="TH SarabunPSK" w:hAnsi="TH SarabunPSK" w:cs="TH SarabunPSK"/>
              <w:sz w:val="28"/>
            </w:rPr>
          </w:pPr>
          <w:r w:rsidRPr="00747D0A">
            <w:rPr>
              <w:rFonts w:ascii="TH SarabunPSK" w:eastAsia="Times New Roman" w:hAnsi="TH SarabunPSK" w:cs="TH SarabunPSK"/>
              <w:sz w:val="28"/>
              <w:cs/>
            </w:rPr>
            <w:tab/>
          </w:r>
          <w:r w:rsidRPr="00747D0A">
            <w:rPr>
              <w:rFonts w:ascii="TH SarabunPSK" w:eastAsia="Times New Roman" w:hAnsi="TH SarabunPSK" w:cs="TH SarabunPSK"/>
              <w:sz w:val="28"/>
              <w:cs/>
            </w:rPr>
            <w:tab/>
          </w:r>
          <w:r w:rsidRPr="00747D0A">
            <w:rPr>
              <w:rFonts w:ascii="TH SarabunPSK" w:eastAsia="Times New Roman" w:hAnsi="TH SarabunPSK" w:cs="TH SarabunPSK"/>
              <w:sz w:val="28"/>
              <w:cs/>
            </w:rPr>
            <w:tab/>
          </w:r>
          <w:r w:rsidRPr="00747D0A">
            <w:rPr>
              <w:rFonts w:ascii="TH SarabunPSK" w:eastAsia="Times New Roman" w:hAnsi="TH SarabunPSK" w:cs="TH SarabunPSK"/>
              <w:sz w:val="28"/>
              <w:cs/>
            </w:rPr>
            <w:tab/>
            <w:t xml:space="preserve">         หยุดการเสื่อมโทรมของที่ดินและฟื้นสภาพกลับมาใหม่ และหยุดการสูญเสียความหลากหลาย</w:t>
          </w:r>
          <w:r w:rsidRPr="00747D0A">
            <w:rPr>
              <w:rFonts w:ascii="TH SarabunPSK" w:eastAsia="Times New Roman" w:hAnsi="TH SarabunPSK" w:cs="TH SarabunPSK"/>
              <w:sz w:val="28"/>
            </w:rPr>
            <w:br/>
          </w:r>
          <w:r w:rsidRPr="00747D0A">
            <w:rPr>
              <w:rFonts w:ascii="TH SarabunPSK" w:hAnsi="TH SarabunPSK" w:cs="TH SarabunPSK"/>
              <w:b/>
              <w:bCs/>
              <w:sz w:val="28"/>
            </w:rPr>
            <w:tab/>
          </w:r>
          <w:r w:rsidRPr="00747D0A">
            <w:rPr>
              <w:rFonts w:ascii="TH SarabunPSK" w:hAnsi="TH SarabunPSK" w:cs="TH SarabunPSK"/>
              <w:b/>
              <w:bCs/>
              <w:sz w:val="28"/>
            </w:rPr>
            <w:tab/>
          </w:r>
          <w:r w:rsidRPr="00747D0A">
            <w:rPr>
              <w:rFonts w:ascii="TH SarabunPSK" w:hAnsi="TH SarabunPSK" w:cs="TH SarabunPSK"/>
              <w:b/>
              <w:bCs/>
              <w:sz w:val="28"/>
            </w:rPr>
            <w:tab/>
          </w:r>
          <w:r w:rsidRPr="00747D0A">
            <w:rPr>
              <w:rFonts w:ascii="TH SarabunPSK" w:hAnsi="TH SarabunPSK" w:cs="TH SarabunPSK"/>
              <w:b/>
              <w:bCs/>
              <w:sz w:val="28"/>
              <w:cs/>
            </w:rPr>
            <w:t>เป้าประสงค์</w:t>
          </w:r>
          <w:r w:rsidRPr="00747D0A">
            <w:rPr>
              <w:rFonts w:ascii="TH SarabunPSK" w:hAnsi="TH SarabunPSK" w:cs="TH SarabunPSK"/>
              <w:b/>
              <w:bCs/>
              <w:sz w:val="28"/>
            </w:rPr>
            <w:t xml:space="preserve"> </w:t>
          </w:r>
          <w:r w:rsidRPr="00747D0A">
            <w:rPr>
              <w:rFonts w:ascii="TH SarabunPSK" w:hAnsi="TH SarabunPSK" w:cs="TH SarabunPSK"/>
              <w:sz w:val="28"/>
            </w:rPr>
            <w:t xml:space="preserve"> 15.b</w:t>
          </w:r>
          <w:r w:rsidRPr="00747D0A">
            <w:rPr>
              <w:rFonts w:ascii="TH SarabunPSK" w:hAnsi="TH SarabunPSK" w:cs="TH SarabunPSK"/>
              <w:sz w:val="28"/>
            </w:rPr>
            <w:tab/>
          </w:r>
          <w:r w:rsidRPr="00747D0A">
            <w:rPr>
              <w:rFonts w:ascii="TH SarabunPSK" w:hAnsi="TH SarabunPSK" w:cs="TH SarabunPSK"/>
              <w:sz w:val="28"/>
              <w:cs/>
            </w:rPr>
            <w:t>ระดมทรัพยากรจากทุกแหล่งและทุกระดับเพื่อสนับสนุนเงินแก่การบริหารจัดการป่าไม้อย่างยั่งยืน และจัดหาแรงจูงในที่</w:t>
          </w:r>
          <w:r>
            <w:rPr>
              <w:rFonts w:ascii="TH SarabunPSK" w:hAnsi="TH SarabunPSK" w:cs="TH SarabunPSK" w:hint="cs"/>
              <w:sz w:val="28"/>
              <w:cs/>
            </w:rPr>
            <w:tab/>
          </w:r>
          <w:r>
            <w:rPr>
              <w:rFonts w:ascii="TH SarabunPSK" w:hAnsi="TH SarabunPSK" w:cs="TH SarabunPSK" w:hint="cs"/>
              <w:sz w:val="28"/>
              <w:cs/>
            </w:rPr>
            <w:tab/>
          </w:r>
          <w:r>
            <w:rPr>
              <w:rFonts w:ascii="TH SarabunPSK" w:hAnsi="TH SarabunPSK" w:cs="TH SarabunPSK" w:hint="cs"/>
              <w:sz w:val="28"/>
              <w:cs/>
            </w:rPr>
            <w:tab/>
          </w:r>
          <w:r>
            <w:rPr>
              <w:rFonts w:ascii="TH SarabunPSK" w:hAnsi="TH SarabunPSK" w:cs="TH SarabunPSK" w:hint="cs"/>
              <w:sz w:val="28"/>
              <w:cs/>
            </w:rPr>
            <w:tab/>
          </w:r>
          <w:r>
            <w:rPr>
              <w:rFonts w:ascii="TH SarabunPSK" w:hAnsi="TH SarabunPSK" w:cs="TH SarabunPSK" w:hint="cs"/>
              <w:sz w:val="28"/>
              <w:cs/>
            </w:rPr>
            <w:tab/>
            <w:t xml:space="preserve">         </w:t>
          </w:r>
          <w:r w:rsidRPr="00747D0A">
            <w:rPr>
              <w:rFonts w:ascii="TH SarabunPSK" w:hAnsi="TH SarabunPSK" w:cs="TH SarabunPSK"/>
              <w:sz w:val="28"/>
              <w:cs/>
            </w:rPr>
            <w:t>เหมาะสมสำหรับประเทศกำลังพัฒนาให้เกิดความก้าวหน้าในการบริหารจัดการ ซึ่งรวมถึงการอนุรักษ์และการปลูกป่า</w:t>
          </w:r>
        </w:p>
        <w:p w14:paraId="72FBA588" w14:textId="77777777" w:rsidR="00EB5A06" w:rsidRPr="00747D0A" w:rsidRDefault="00EB5A06" w:rsidP="00EB5A06">
          <w:pPr>
            <w:pStyle w:val="a3"/>
            <w:tabs>
              <w:tab w:val="clear" w:pos="9026"/>
            </w:tabs>
            <w:rPr>
              <w:rFonts w:ascii="TH SarabunPSK" w:hAnsi="TH SarabunPSK" w:cs="TH SarabunPSK"/>
              <w:sz w:val="28"/>
            </w:rPr>
          </w:pPr>
          <w:r w:rsidRPr="00747D0A">
            <w:rPr>
              <w:rFonts w:ascii="TH SarabunPSK" w:hAnsi="TH SarabunPSK" w:cs="TH SarabunPSK"/>
              <w:b/>
              <w:bCs/>
              <w:sz w:val="28"/>
              <w:cs/>
            </w:rPr>
            <w:t>ง. ยุทธศาสตร์จังหวัด</w:t>
          </w:r>
          <w:r w:rsidRPr="00747D0A">
            <w:rPr>
              <w:rFonts w:ascii="TH SarabunPSK" w:hAnsi="TH SarabunPSK" w:cs="TH SarabunPSK"/>
              <w:b/>
              <w:bCs/>
              <w:sz w:val="28"/>
              <w:cs/>
            </w:rPr>
            <w:tab/>
          </w:r>
          <w:r w:rsidRPr="00747D0A">
            <w:rPr>
              <w:rFonts w:ascii="TH SarabunPSK" w:hAnsi="TH SarabunPSK" w:cs="TH SarabunPSK"/>
              <w:b/>
              <w:bCs/>
              <w:sz w:val="28"/>
              <w:cs/>
            </w:rPr>
            <w:tab/>
          </w:r>
          <w:r w:rsidRPr="00747D0A">
            <w:rPr>
              <w:rFonts w:ascii="TH SarabunPSK" w:hAnsi="TH SarabunPSK" w:cs="TH SarabunPSK"/>
              <w:b/>
              <w:bCs/>
              <w:sz w:val="28"/>
              <w:cs/>
            </w:rPr>
            <w:tab/>
            <w:t>ยุทธศาสตร์ที่</w:t>
          </w:r>
          <w:r w:rsidRPr="00747D0A">
            <w:rPr>
              <w:rFonts w:ascii="TH SarabunPSK" w:hAnsi="TH SarabunPSK" w:cs="TH SarabunPSK"/>
              <w:sz w:val="28"/>
              <w:cs/>
            </w:rPr>
            <w:t xml:space="preserve"> 5. การจัดการทรัพยากรธรรมชาติและสิ่งแวดล้อมเพื่อการใช้ประโยชน์อย่างยั่งยืน</w:t>
          </w:r>
          <w:r w:rsidRPr="00747D0A">
            <w:rPr>
              <w:rFonts w:ascii="TH SarabunPSK" w:hAnsi="TH SarabunPSK" w:cs="TH SarabunPSK"/>
              <w:sz w:val="28"/>
              <w:cs/>
            </w:rPr>
            <w:tab/>
          </w:r>
        </w:p>
        <w:p w14:paraId="3B0A37B6" w14:textId="77777777" w:rsidR="00EB5A06" w:rsidRPr="00747D0A" w:rsidRDefault="00EB5A06" w:rsidP="00EB5A06">
          <w:pPr>
            <w:pStyle w:val="a3"/>
            <w:tabs>
              <w:tab w:val="clear" w:pos="9026"/>
            </w:tabs>
            <w:rPr>
              <w:rFonts w:ascii="TH SarabunPSK" w:hAnsi="TH SarabunPSK" w:cs="TH SarabunPSK"/>
              <w:sz w:val="28"/>
              <w:cs/>
            </w:rPr>
          </w:pPr>
          <w:r w:rsidRPr="00747D0A">
            <w:rPr>
              <w:rFonts w:ascii="TH SarabunPSK" w:hAnsi="TH SarabunPSK" w:cs="TH SarabunPSK"/>
              <w:sz w:val="28"/>
              <w:cs/>
            </w:rPr>
            <w:t>จ. ยุทธศาสตร์การพัฒนาขององค์กรปกครองส่วนท้องถิ่นในเขตจังหวัด</w:t>
          </w:r>
          <w:r w:rsidRPr="00747D0A">
            <w:rPr>
              <w:rFonts w:ascii="TH SarabunPSK" w:hAnsi="TH SarabunPSK" w:cs="TH SarabunPSK"/>
              <w:sz w:val="28"/>
              <w:cs/>
            </w:rPr>
            <w:tab/>
          </w:r>
          <w:r w:rsidRPr="00747D0A">
            <w:rPr>
              <w:rFonts w:ascii="TH SarabunPSK" w:hAnsi="TH SarabunPSK" w:cs="TH SarabunPSK"/>
              <w:sz w:val="28"/>
              <w:cs/>
            </w:rPr>
            <w:tab/>
          </w:r>
          <w:r w:rsidRPr="00747D0A">
            <w:rPr>
              <w:rFonts w:ascii="TH SarabunPSK" w:hAnsi="TH SarabunPSK" w:cs="TH SarabunPSK"/>
              <w:b/>
              <w:bCs/>
              <w:sz w:val="28"/>
              <w:cs/>
            </w:rPr>
            <w:t>ยุทธศาสตร์ที่</w:t>
          </w:r>
          <w:r w:rsidRPr="00747D0A">
            <w:rPr>
              <w:rFonts w:ascii="TH SarabunPSK" w:hAnsi="TH SarabunPSK" w:cs="TH SarabunPSK"/>
              <w:sz w:val="28"/>
              <w:cs/>
            </w:rPr>
            <w:t xml:space="preserve"> 5. การจัดการทรัพยากรธรรมชาติและสิ่งแวดล้อมเพื่อการใช้ ประโยชน์อย่างยั่งยืน</w:t>
          </w:r>
        </w:p>
        <w:p w14:paraId="12080AC6" w14:textId="77777777" w:rsidR="00EB5A06" w:rsidRPr="00747D0A" w:rsidRDefault="00EB5A06" w:rsidP="00EB5A06">
          <w:pPr>
            <w:pStyle w:val="a3"/>
            <w:tabs>
              <w:tab w:val="clear" w:pos="9026"/>
              <w:tab w:val="right" w:pos="5670"/>
            </w:tabs>
            <w:rPr>
              <w:rFonts w:ascii="TH SarabunPSK" w:hAnsi="TH SarabunPSK" w:cs="TH SarabunPSK"/>
              <w:sz w:val="28"/>
            </w:rPr>
          </w:pPr>
          <w:r w:rsidRPr="00747D0A">
            <w:rPr>
              <w:rFonts w:ascii="TH SarabunPSK" w:hAnsi="TH SarabunPSK" w:cs="TH SarabunPSK"/>
              <w:b/>
              <w:bCs/>
              <w:sz w:val="28"/>
              <w:cs/>
            </w:rPr>
            <w:t xml:space="preserve">    1. ยุทศาสต</w:t>
          </w:r>
          <w:proofErr w:type="spellStart"/>
          <w:r w:rsidRPr="00747D0A">
            <w:rPr>
              <w:rFonts w:ascii="TH SarabunPSK" w:hAnsi="TH SarabunPSK" w:cs="TH SarabunPSK"/>
              <w:b/>
              <w:bCs/>
              <w:sz w:val="28"/>
              <w:cs/>
            </w:rPr>
            <w:t>ร์</w:t>
          </w:r>
          <w:proofErr w:type="spellEnd"/>
          <w:r w:rsidRPr="00747D0A">
            <w:rPr>
              <w:rFonts w:ascii="TH SarabunPSK" w:hAnsi="TH SarabunPSK" w:cs="TH SarabunPSK"/>
              <w:b/>
              <w:bCs/>
              <w:sz w:val="28"/>
              <w:cs/>
            </w:rPr>
            <w:tab/>
          </w:r>
          <w:r w:rsidRPr="00747D0A">
            <w:rPr>
              <w:rFonts w:ascii="TH SarabunPSK" w:hAnsi="TH SarabunPSK" w:cs="TH SarabunPSK"/>
              <w:b/>
              <w:bCs/>
              <w:sz w:val="28"/>
              <w:cs/>
            </w:rPr>
            <w:tab/>
          </w:r>
          <w:r w:rsidRPr="00747D0A">
            <w:rPr>
              <w:rFonts w:ascii="TH SarabunPSK" w:hAnsi="TH SarabunPSK" w:cs="TH SarabunPSK"/>
              <w:b/>
              <w:bCs/>
              <w:sz w:val="28"/>
              <w:cs/>
            </w:rPr>
            <w:tab/>
            <w:t xml:space="preserve">ยุทธศาสตร์ที่ </w:t>
          </w:r>
          <w:r w:rsidRPr="00747D0A">
            <w:rPr>
              <w:rFonts w:ascii="TH SarabunPSK" w:hAnsi="TH SarabunPSK" w:cs="TH SarabunPSK"/>
              <w:sz w:val="28"/>
            </w:rPr>
            <w:t xml:space="preserve">5. </w:t>
          </w:r>
          <w:r w:rsidRPr="00747D0A">
            <w:rPr>
              <w:rFonts w:ascii="TH SarabunPSK" w:hAnsi="TH SarabunPSK" w:cs="TH SarabunPSK"/>
              <w:sz w:val="28"/>
              <w:cs/>
            </w:rPr>
            <w:t>ยุทธศาสตร์การพัฒนาด้านทรัพยากรธรรมชาติและสิ่งแวดล้อม</w:t>
          </w:r>
        </w:p>
        <w:p w14:paraId="5992169C" w14:textId="77777777" w:rsidR="00EB5A06" w:rsidRPr="00747D0A" w:rsidRDefault="00EB5A06" w:rsidP="00EB5A06">
          <w:pPr>
            <w:spacing w:after="0" w:line="240" w:lineRule="auto"/>
            <w:rPr>
              <w:rFonts w:ascii="TH SarabunPSK" w:eastAsia="Times New Roman" w:hAnsi="TH SarabunPSK" w:cs="TH SarabunPSK"/>
              <w:color w:val="000000"/>
              <w:sz w:val="28"/>
            </w:rPr>
          </w:pPr>
          <w:r w:rsidRPr="00747D0A">
            <w:rPr>
              <w:rFonts w:ascii="TH SarabunPSK" w:hAnsi="TH SarabunPSK" w:cs="TH SarabunPSK"/>
              <w:sz w:val="28"/>
              <w:cs/>
            </w:rPr>
            <w:tab/>
            <w:t xml:space="preserve">1.1 กลยุทธ์     </w:t>
          </w:r>
          <w:r w:rsidRPr="00747D0A">
            <w:rPr>
              <w:rFonts w:ascii="TH SarabunPSK" w:hAnsi="TH SarabunPSK" w:cs="TH SarabunPSK"/>
              <w:sz w:val="28"/>
              <w:cs/>
            </w:rPr>
            <w:tab/>
          </w:r>
          <w:r w:rsidRPr="00747D0A">
            <w:rPr>
              <w:rFonts w:ascii="TH SarabunPSK" w:hAnsi="TH SarabunPSK" w:cs="TH SarabunPSK"/>
              <w:sz w:val="28"/>
              <w:cs/>
            </w:rPr>
            <w:tab/>
          </w:r>
          <w:r w:rsidRPr="00747D0A">
            <w:rPr>
              <w:rFonts w:ascii="TH SarabunPSK" w:hAnsi="TH SarabunPSK" w:cs="TH SarabunPSK"/>
              <w:sz w:val="28"/>
              <w:cs/>
            </w:rPr>
            <w:tab/>
          </w:r>
          <w:r w:rsidRPr="00747D0A">
            <w:rPr>
              <w:rFonts w:ascii="TH SarabunPSK" w:hAnsi="TH SarabunPSK" w:cs="TH SarabunPSK"/>
              <w:sz w:val="28"/>
              <w:cs/>
            </w:rPr>
            <w:tab/>
          </w:r>
          <w:r w:rsidRPr="00747D0A">
            <w:rPr>
              <w:rFonts w:ascii="TH SarabunPSK" w:hAnsi="TH SarabunPSK" w:cs="TH SarabunPSK"/>
              <w:sz w:val="28"/>
              <w:cs/>
            </w:rPr>
            <w:tab/>
          </w:r>
          <w:r w:rsidRPr="00747D0A">
            <w:rPr>
              <w:rFonts w:ascii="TH SarabunPSK" w:hAnsi="TH SarabunPSK" w:cs="TH SarabunPSK"/>
              <w:sz w:val="28"/>
              <w:cs/>
            </w:rPr>
            <w:tab/>
          </w:r>
          <w:r w:rsidRPr="00747D0A">
            <w:rPr>
              <w:rFonts w:ascii="TH SarabunPSK" w:eastAsia="Times New Roman" w:hAnsi="TH SarabunPSK" w:cs="TH SarabunPSK"/>
              <w:color w:val="000000"/>
              <w:sz w:val="28"/>
            </w:rPr>
            <w:t xml:space="preserve">1.  </w:t>
          </w:r>
          <w:r w:rsidRPr="00747D0A">
            <w:rPr>
              <w:rFonts w:ascii="TH SarabunPSK" w:eastAsia="Times New Roman" w:hAnsi="TH SarabunPSK" w:cs="TH SarabunPSK"/>
              <w:color w:val="000000"/>
              <w:sz w:val="28"/>
              <w:cs/>
            </w:rPr>
            <w:t>สร้างจิตสำนึกและความตระหนักในการจัดการทรัพยากรน้ำและสิ่งแวดล้อม</w:t>
          </w:r>
        </w:p>
        <w:p w14:paraId="547A3FDA" w14:textId="77777777" w:rsidR="00EB5A06" w:rsidRPr="00747D0A" w:rsidRDefault="00EB5A06" w:rsidP="00EB5A06">
          <w:pPr>
            <w:spacing w:after="0" w:line="240" w:lineRule="auto"/>
            <w:rPr>
              <w:rFonts w:ascii="TH SarabunPSK" w:eastAsia="Times New Roman" w:hAnsi="TH SarabunPSK" w:cs="TH SarabunPSK"/>
              <w:color w:val="000000"/>
              <w:sz w:val="28"/>
              <w:cs/>
            </w:rPr>
          </w:pPr>
          <w:r>
            <w:rPr>
              <w:rFonts w:ascii="TH SarabunPSK" w:eastAsia="Times New Roman" w:hAnsi="TH SarabunPSK" w:cs="TH SarabunPSK"/>
              <w:color w:val="000000"/>
              <w:sz w:val="28"/>
              <w:cs/>
            </w:rPr>
            <w:tab/>
          </w:r>
          <w:r w:rsidRPr="00747D0A">
            <w:rPr>
              <w:rFonts w:ascii="TH SarabunPSK" w:hAnsi="TH SarabunPSK" w:cs="TH SarabunPSK"/>
              <w:sz w:val="28"/>
              <w:cs/>
            </w:rPr>
            <w:t>1.1.1 แผนงานการเกษตร</w:t>
          </w:r>
          <w:r w:rsidRPr="00747D0A">
            <w:rPr>
              <w:rFonts w:ascii="TH SarabunPSK" w:hAnsi="TH SarabunPSK" w:cs="TH SarabunPSK"/>
              <w:sz w:val="28"/>
              <w:cs/>
            </w:rPr>
            <w:tab/>
          </w:r>
          <w:r w:rsidRPr="00747D0A">
            <w:rPr>
              <w:rFonts w:ascii="TH SarabunPSK" w:hAnsi="TH SarabunPSK" w:cs="TH SarabunPSK"/>
              <w:sz w:val="28"/>
              <w:cs/>
            </w:rPr>
            <w:tab/>
          </w:r>
          <w:r w:rsidRPr="00747D0A">
            <w:rPr>
              <w:rFonts w:ascii="TH SarabunPSK" w:hAnsi="TH SarabunPSK" w:cs="TH SarabunPSK"/>
              <w:sz w:val="28"/>
              <w:cs/>
            </w:rPr>
            <w:tab/>
          </w:r>
          <w:r w:rsidRPr="00747D0A">
            <w:rPr>
              <w:rFonts w:ascii="TH SarabunPSK" w:hAnsi="TH SarabunPSK" w:cs="TH SarabunPSK"/>
              <w:sz w:val="28"/>
              <w:cs/>
            </w:rPr>
            <w:tab/>
            <w:t xml:space="preserve">    </w:t>
          </w:r>
          <w:r>
            <w:rPr>
              <w:rFonts w:ascii="TH SarabunPSK" w:hAnsi="TH SarabunPSK" w:cs="TH SarabunPSK" w:hint="cs"/>
              <w:sz w:val="28"/>
              <w:cs/>
            </w:rPr>
            <w:tab/>
          </w:r>
          <w:r w:rsidRPr="00747D0A">
            <w:rPr>
              <w:rFonts w:ascii="TH SarabunPSK" w:hAnsi="TH SarabunPSK" w:cs="TH SarabunPSK"/>
              <w:sz w:val="28"/>
              <w:cs/>
            </w:rPr>
            <w:t>งานสิ่งแวดล้อมและทรัพยากรธรรมชาติ</w:t>
          </w:r>
          <w:r w:rsidRPr="00747D0A">
            <w:rPr>
              <w:rFonts w:ascii="TH SarabunPSK" w:hAnsi="TH SarabunPSK" w:cs="TH SarabunPSK"/>
              <w:sz w:val="28"/>
              <w:cs/>
            </w:rPr>
            <w:tab/>
          </w:r>
          <w:r w:rsidRPr="00747D0A">
            <w:rPr>
              <w:rFonts w:ascii="TH SarabunPSK" w:hAnsi="TH SarabunPSK" w:cs="TH SarabunPSK"/>
              <w:sz w:val="28"/>
              <w:cs/>
            </w:rPr>
            <w:tab/>
          </w:r>
          <w:r w:rsidRPr="00747D0A">
            <w:rPr>
              <w:rFonts w:ascii="TH SarabunPSK" w:hAnsi="TH SarabunPSK" w:cs="TH SarabunPSK"/>
              <w:sz w:val="28"/>
              <w:cs/>
            </w:rPr>
            <w:tab/>
            <w:t xml:space="preserve">    </w:t>
          </w:r>
          <w:r w:rsidRPr="00747D0A">
            <w:rPr>
              <w:rFonts w:ascii="TH SarabunPSK" w:hAnsi="TH SarabunPSK" w:cs="TH SarabunPSK"/>
              <w:sz w:val="28"/>
              <w:cs/>
            </w:rPr>
            <w:tab/>
          </w:r>
          <w:r w:rsidRPr="00747D0A">
            <w:rPr>
              <w:rFonts w:ascii="TH SarabunPSK" w:hAnsi="TH SarabunPSK" w:cs="TH SarabunPSK"/>
              <w:sz w:val="28"/>
              <w:cs/>
            </w:rPr>
            <w:tab/>
          </w:r>
          <w:r w:rsidRPr="00747D0A">
            <w:rPr>
              <w:rFonts w:ascii="TH SarabunPSK" w:hAnsi="TH SarabunPSK" w:cs="TH SarabunPSK"/>
              <w:sz w:val="28"/>
              <w:cs/>
            </w:rPr>
            <w:tab/>
            <w:t xml:space="preserve"> </w:t>
          </w:r>
        </w:p>
        <w:tbl>
          <w:tblPr>
            <w:tblStyle w:val="a5"/>
            <w:tblW w:w="16302" w:type="dxa"/>
            <w:tblInd w:w="108" w:type="dxa"/>
            <w:tblLayout w:type="fixed"/>
            <w:tblLook w:val="04A0" w:firstRow="1" w:lastRow="0" w:firstColumn="1" w:lastColumn="0" w:noHBand="0" w:noVBand="1"/>
          </w:tblPr>
          <w:tblGrid>
            <w:gridCol w:w="709"/>
            <w:gridCol w:w="1843"/>
            <w:gridCol w:w="1843"/>
            <w:gridCol w:w="1842"/>
            <w:gridCol w:w="1134"/>
            <w:gridCol w:w="1134"/>
            <w:gridCol w:w="1134"/>
            <w:gridCol w:w="1134"/>
            <w:gridCol w:w="1134"/>
            <w:gridCol w:w="1560"/>
            <w:gridCol w:w="1701"/>
            <w:gridCol w:w="1134"/>
          </w:tblGrid>
          <w:tr w:rsidR="00EB5A06" w:rsidRPr="00747D0A" w14:paraId="75A9FFB8" w14:textId="77777777" w:rsidTr="00EF5E2D">
            <w:trPr>
              <w:trHeight w:val="385"/>
            </w:trPr>
            <w:tc>
              <w:tcPr>
                <w:tcW w:w="709" w:type="dxa"/>
                <w:vMerge w:val="restart"/>
                <w:shd w:val="clear" w:color="auto" w:fill="B6DDE8" w:themeFill="accent5" w:themeFillTint="66"/>
              </w:tcPr>
              <w:p w14:paraId="70F07E96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</w:p>
              <w:p w14:paraId="55352C03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ที่</w:t>
                </w:r>
              </w:p>
            </w:tc>
            <w:tc>
              <w:tcPr>
                <w:tcW w:w="1843" w:type="dxa"/>
                <w:vMerge w:val="restart"/>
                <w:shd w:val="clear" w:color="auto" w:fill="B6DDE8" w:themeFill="accent5" w:themeFillTint="66"/>
              </w:tcPr>
              <w:p w14:paraId="73E6621A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</w:p>
              <w:p w14:paraId="684E78AD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โครงการ</w:t>
                </w:r>
              </w:p>
            </w:tc>
            <w:tc>
              <w:tcPr>
                <w:tcW w:w="1843" w:type="dxa"/>
                <w:vMerge w:val="restart"/>
                <w:shd w:val="clear" w:color="auto" w:fill="B6DDE8" w:themeFill="accent5" w:themeFillTint="66"/>
              </w:tcPr>
              <w:p w14:paraId="25788128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</w:p>
              <w:p w14:paraId="1AFF9C1F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วัตถุประสงค์</w:t>
                </w:r>
              </w:p>
            </w:tc>
            <w:tc>
              <w:tcPr>
                <w:tcW w:w="1842" w:type="dxa"/>
                <w:vMerge w:val="restart"/>
                <w:shd w:val="clear" w:color="auto" w:fill="B6DDE8" w:themeFill="accent5" w:themeFillTint="66"/>
              </w:tcPr>
              <w:p w14:paraId="5B151AC4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เป้าหมาย</w:t>
                </w:r>
              </w:p>
              <w:p w14:paraId="53B0B24F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(ผลผลิตของโครงการ)</w:t>
                </w:r>
              </w:p>
            </w:tc>
            <w:tc>
              <w:tcPr>
                <w:tcW w:w="5670" w:type="dxa"/>
                <w:gridSpan w:val="5"/>
                <w:shd w:val="clear" w:color="auto" w:fill="B6DDE8" w:themeFill="accent5" w:themeFillTint="66"/>
              </w:tcPr>
              <w:p w14:paraId="3CB56A20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งบประมาณและที่ผ่านมา</w:t>
                </w:r>
              </w:p>
            </w:tc>
            <w:tc>
              <w:tcPr>
                <w:tcW w:w="1560" w:type="dxa"/>
                <w:vMerge w:val="restart"/>
                <w:shd w:val="clear" w:color="auto" w:fill="B6DDE8" w:themeFill="accent5" w:themeFillTint="66"/>
              </w:tcPr>
              <w:p w14:paraId="16B516E8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ตัวชี้วัด</w:t>
                </w:r>
              </w:p>
              <w:p w14:paraId="3C3C8E7C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</w:pPr>
                <w:r w:rsidRPr="00747D0A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(</w:t>
                </w:r>
                <w:r w:rsidRPr="00747D0A">
                  <w:rPr>
                    <w:rFonts w:ascii="TH SarabunPSK" w:hAnsi="TH SarabunPSK" w:cs="TH SarabunPSK"/>
                    <w:b/>
                    <w:bCs/>
                    <w:sz w:val="28"/>
                  </w:rPr>
                  <w:t>KPI</w:t>
                </w:r>
                <w:r w:rsidRPr="00747D0A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)</w:t>
                </w:r>
              </w:p>
            </w:tc>
            <w:tc>
              <w:tcPr>
                <w:tcW w:w="1701" w:type="dxa"/>
                <w:vMerge w:val="restart"/>
                <w:shd w:val="clear" w:color="auto" w:fill="B6DDE8" w:themeFill="accent5" w:themeFillTint="66"/>
              </w:tcPr>
              <w:p w14:paraId="7A32FA78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ผลที่คาดว่า</w:t>
                </w:r>
              </w:p>
              <w:p w14:paraId="10BFBC1E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จะได้รับ</w:t>
                </w:r>
              </w:p>
            </w:tc>
            <w:tc>
              <w:tcPr>
                <w:tcW w:w="1134" w:type="dxa"/>
                <w:vMerge w:val="restart"/>
                <w:shd w:val="clear" w:color="auto" w:fill="B6DDE8" w:themeFill="accent5" w:themeFillTint="66"/>
              </w:tcPr>
              <w:p w14:paraId="26A07B61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</w:pPr>
                <w:r w:rsidRPr="00747D0A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หน่วยงานรับผิดชอบหลัก</w:t>
                </w:r>
              </w:p>
            </w:tc>
          </w:tr>
          <w:tr w:rsidR="00EB5A06" w:rsidRPr="00747D0A" w14:paraId="1FE4400B" w14:textId="77777777" w:rsidTr="00EF5E2D">
            <w:trPr>
              <w:trHeight w:val="335"/>
            </w:trPr>
            <w:tc>
              <w:tcPr>
                <w:tcW w:w="709" w:type="dxa"/>
                <w:vMerge/>
                <w:shd w:val="clear" w:color="auto" w:fill="B6DDE8" w:themeFill="accent5" w:themeFillTint="66"/>
              </w:tcPr>
              <w:p w14:paraId="15C41AA0" w14:textId="77777777" w:rsidR="00EB5A06" w:rsidRPr="00747D0A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</w:p>
            </w:tc>
            <w:tc>
              <w:tcPr>
                <w:tcW w:w="1843" w:type="dxa"/>
                <w:vMerge/>
                <w:shd w:val="clear" w:color="auto" w:fill="B6DDE8" w:themeFill="accent5" w:themeFillTint="66"/>
              </w:tcPr>
              <w:p w14:paraId="1F3E2B71" w14:textId="77777777" w:rsidR="00EB5A06" w:rsidRPr="00747D0A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</w:p>
            </w:tc>
            <w:tc>
              <w:tcPr>
                <w:tcW w:w="1843" w:type="dxa"/>
                <w:vMerge/>
                <w:shd w:val="clear" w:color="auto" w:fill="B6DDE8" w:themeFill="accent5" w:themeFillTint="66"/>
              </w:tcPr>
              <w:p w14:paraId="2F15542F" w14:textId="77777777" w:rsidR="00EB5A06" w:rsidRPr="00747D0A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</w:p>
            </w:tc>
            <w:tc>
              <w:tcPr>
                <w:tcW w:w="1842" w:type="dxa"/>
                <w:vMerge/>
                <w:shd w:val="clear" w:color="auto" w:fill="B6DDE8" w:themeFill="accent5" w:themeFillTint="66"/>
              </w:tcPr>
              <w:p w14:paraId="604B6983" w14:textId="77777777" w:rsidR="00EB5A06" w:rsidRPr="00747D0A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</w:p>
            </w:tc>
            <w:tc>
              <w:tcPr>
                <w:tcW w:w="1134" w:type="dxa"/>
                <w:shd w:val="clear" w:color="auto" w:fill="B6DDE8" w:themeFill="accent5" w:themeFillTint="66"/>
              </w:tcPr>
              <w:p w14:paraId="481BA9A5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b/>
                    <w:bCs/>
                    <w:sz w:val="28"/>
                  </w:rPr>
                  <w:t>2566</w:t>
                </w:r>
              </w:p>
              <w:p w14:paraId="6847FDB9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(บาท)</w:t>
                </w:r>
              </w:p>
            </w:tc>
            <w:tc>
              <w:tcPr>
                <w:tcW w:w="1134" w:type="dxa"/>
                <w:shd w:val="clear" w:color="auto" w:fill="B6DDE8" w:themeFill="accent5" w:themeFillTint="66"/>
              </w:tcPr>
              <w:p w14:paraId="2CDD99CB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b/>
                    <w:bCs/>
                    <w:sz w:val="28"/>
                  </w:rPr>
                  <w:t>2567</w:t>
                </w:r>
              </w:p>
              <w:p w14:paraId="4C61D6B0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(บาท)</w:t>
                </w:r>
              </w:p>
            </w:tc>
            <w:tc>
              <w:tcPr>
                <w:tcW w:w="1134" w:type="dxa"/>
                <w:shd w:val="clear" w:color="auto" w:fill="B6DDE8" w:themeFill="accent5" w:themeFillTint="66"/>
              </w:tcPr>
              <w:p w14:paraId="607604E3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b/>
                    <w:bCs/>
                    <w:sz w:val="28"/>
                  </w:rPr>
                  <w:t>2568</w:t>
                </w:r>
              </w:p>
              <w:p w14:paraId="2AA66856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(บาท)</w:t>
                </w:r>
              </w:p>
            </w:tc>
            <w:tc>
              <w:tcPr>
                <w:tcW w:w="1134" w:type="dxa"/>
                <w:shd w:val="clear" w:color="auto" w:fill="B6DDE8" w:themeFill="accent5" w:themeFillTint="66"/>
              </w:tcPr>
              <w:p w14:paraId="4CFD65FC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b/>
                    <w:bCs/>
                    <w:sz w:val="28"/>
                  </w:rPr>
                  <w:t>2569</w:t>
                </w:r>
              </w:p>
              <w:p w14:paraId="303E5DF9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(บาท)</w:t>
                </w:r>
              </w:p>
            </w:tc>
            <w:tc>
              <w:tcPr>
                <w:tcW w:w="1134" w:type="dxa"/>
                <w:shd w:val="clear" w:color="auto" w:fill="B6DDE8" w:themeFill="accent5" w:themeFillTint="66"/>
              </w:tcPr>
              <w:p w14:paraId="63A7E2BC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b/>
                    <w:bCs/>
                    <w:sz w:val="28"/>
                  </w:rPr>
                  <w:t>2570</w:t>
                </w:r>
              </w:p>
              <w:p w14:paraId="3AB238DD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</w:pPr>
                <w:r w:rsidRPr="00747D0A">
                  <w:rPr>
                    <w:rFonts w:ascii="TH SarabunPSK" w:hAnsi="TH SarabunPSK" w:cs="TH SarabunPSK"/>
                    <w:b/>
                    <w:bCs/>
                    <w:sz w:val="28"/>
                  </w:rPr>
                  <w:t>(</w:t>
                </w:r>
                <w:r w:rsidRPr="00747D0A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บาท)</w:t>
                </w:r>
              </w:p>
            </w:tc>
            <w:tc>
              <w:tcPr>
                <w:tcW w:w="1560" w:type="dxa"/>
                <w:vMerge/>
                <w:shd w:val="clear" w:color="auto" w:fill="B6DDE8" w:themeFill="accent5" w:themeFillTint="66"/>
              </w:tcPr>
              <w:p w14:paraId="623C45B5" w14:textId="77777777" w:rsidR="00EB5A06" w:rsidRPr="00747D0A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</w:p>
            </w:tc>
            <w:tc>
              <w:tcPr>
                <w:tcW w:w="1701" w:type="dxa"/>
                <w:vMerge/>
                <w:shd w:val="clear" w:color="auto" w:fill="B6DDE8" w:themeFill="accent5" w:themeFillTint="66"/>
              </w:tcPr>
              <w:p w14:paraId="3D4B1F46" w14:textId="77777777" w:rsidR="00EB5A06" w:rsidRPr="00747D0A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</w:p>
            </w:tc>
            <w:tc>
              <w:tcPr>
                <w:tcW w:w="1134" w:type="dxa"/>
                <w:vMerge/>
                <w:shd w:val="clear" w:color="auto" w:fill="B6DDE8" w:themeFill="accent5" w:themeFillTint="66"/>
              </w:tcPr>
              <w:p w14:paraId="05FB9733" w14:textId="77777777" w:rsidR="00EB5A06" w:rsidRPr="00747D0A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</w:p>
            </w:tc>
          </w:tr>
          <w:tr w:rsidR="00EB5A06" w:rsidRPr="00747D0A" w14:paraId="0E69D9FE" w14:textId="77777777" w:rsidTr="00EF5E2D">
            <w:tc>
              <w:tcPr>
                <w:tcW w:w="709" w:type="dxa"/>
              </w:tcPr>
              <w:p w14:paraId="1279A889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517</w:t>
                </w:r>
              </w:p>
            </w:tc>
            <w:tc>
              <w:tcPr>
                <w:tcW w:w="1843" w:type="dxa"/>
              </w:tcPr>
              <w:p w14:paraId="60434EA2" w14:textId="77777777" w:rsidR="00EB5A06" w:rsidRPr="00747D0A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ปรับปรุงภูมิทัศน์ห้วยเสือโก้ก</w:t>
                </w:r>
                <w:r w:rsidRPr="00747D0A">
                  <w:rPr>
                    <w:rFonts w:ascii="TH SarabunPSK" w:hAnsi="TH SarabunPSK" w:cs="TH SarabunPSK"/>
                    <w:sz w:val="28"/>
                  </w:rPr>
                  <w:t xml:space="preserve">  </w:t>
                </w: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 xml:space="preserve"> หมู่ที่ 6</w:t>
                </w:r>
              </w:p>
              <w:p w14:paraId="112C85E7" w14:textId="77777777" w:rsidR="00EB5A06" w:rsidRPr="00747D0A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</w:p>
            </w:tc>
            <w:tc>
              <w:tcPr>
                <w:tcW w:w="1843" w:type="dxa"/>
              </w:tcPr>
              <w:p w14:paraId="7419BBB7" w14:textId="77777777" w:rsidR="00EB5A06" w:rsidRPr="00747D0A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เพื่อพัฒนาและเพิ่มพื้นที่สีเขียวจัดตกแต่งภูมิทัศน์โดยรอบอ่างให้สวยงามสามารถเป็นแหล่งท่องเที่ยวได้</w:t>
                </w:r>
              </w:p>
            </w:tc>
            <w:tc>
              <w:tcPr>
                <w:tcW w:w="1842" w:type="dxa"/>
              </w:tcPr>
              <w:p w14:paraId="1A4362A7" w14:textId="77777777" w:rsidR="00EB5A06" w:rsidRPr="00747D0A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-จัดสวนในพื้นที่</w:t>
                </w:r>
              </w:p>
              <w:p w14:paraId="262C6E38" w14:textId="77777777" w:rsidR="00EB5A06" w:rsidRPr="00747D0A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-จัดหาไม้ดอกไม้ประดับ</w:t>
                </w:r>
              </w:p>
              <w:p w14:paraId="118D341C" w14:textId="77777777" w:rsidR="00EB5A06" w:rsidRPr="00747D0A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-จัดทำรั้วให้สวยงามเป็นระเบียบเรียบร้อย</w:t>
                </w:r>
              </w:p>
            </w:tc>
            <w:tc>
              <w:tcPr>
                <w:tcW w:w="1134" w:type="dxa"/>
              </w:tcPr>
              <w:p w14:paraId="7114E0DF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4903CEE3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100,000</w:t>
                </w:r>
              </w:p>
            </w:tc>
            <w:tc>
              <w:tcPr>
                <w:tcW w:w="1134" w:type="dxa"/>
              </w:tcPr>
              <w:p w14:paraId="3224A851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4359FAB3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100,000</w:t>
                </w:r>
              </w:p>
            </w:tc>
            <w:tc>
              <w:tcPr>
                <w:tcW w:w="1134" w:type="dxa"/>
              </w:tcPr>
              <w:p w14:paraId="6DF3859C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325990AF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100,000</w:t>
                </w:r>
              </w:p>
            </w:tc>
            <w:tc>
              <w:tcPr>
                <w:tcW w:w="1134" w:type="dxa"/>
              </w:tcPr>
              <w:p w14:paraId="31104957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58DA582F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100,000</w:t>
                </w:r>
              </w:p>
            </w:tc>
            <w:tc>
              <w:tcPr>
                <w:tcW w:w="1134" w:type="dxa"/>
              </w:tcPr>
              <w:p w14:paraId="4B75EB26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05CAF61D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</w:rPr>
                  <w:t>100</w:t>
                </w: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,000</w:t>
                </w:r>
              </w:p>
            </w:tc>
            <w:tc>
              <w:tcPr>
                <w:tcW w:w="1560" w:type="dxa"/>
              </w:tcPr>
              <w:p w14:paraId="565059D3" w14:textId="77777777" w:rsidR="00EB5A06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 xml:space="preserve">แหล่งท่องเที่ยว ห้วยเสือโก้ก </w:t>
                </w:r>
              </w:p>
              <w:p w14:paraId="6392E2B2" w14:textId="77777777" w:rsidR="00EB5A06" w:rsidRPr="00747D0A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1 แห่ง</w:t>
                </w:r>
              </w:p>
            </w:tc>
            <w:tc>
              <w:tcPr>
                <w:tcW w:w="1701" w:type="dxa"/>
              </w:tcPr>
              <w:p w14:paraId="150FA7D9" w14:textId="77777777" w:rsidR="00EB5A06" w:rsidRPr="00747D0A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มีน้ำใช้ในการเกษตรและปศุสัตว์นอกฤดูกาลและประชาชนมีน้ำใช้อย่างเพียงพอ</w:t>
                </w:r>
              </w:p>
            </w:tc>
            <w:tc>
              <w:tcPr>
                <w:tcW w:w="1134" w:type="dxa"/>
              </w:tcPr>
              <w:p w14:paraId="14A6F9DD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กองช่าง</w:t>
                </w:r>
              </w:p>
              <w:p w14:paraId="64CC5871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สำนักปลัด</w:t>
                </w:r>
              </w:p>
            </w:tc>
          </w:tr>
        </w:tbl>
        <w:p w14:paraId="0DDCB12E" w14:textId="77777777" w:rsidR="00EB5A06" w:rsidRPr="00747D0A" w:rsidRDefault="00EB5A06" w:rsidP="00EB5A06">
          <w:pPr>
            <w:spacing w:after="0" w:line="240" w:lineRule="auto"/>
            <w:rPr>
              <w:rFonts w:ascii="TH SarabunPSK" w:hAnsi="TH SarabunPSK" w:cs="TH SarabunPSK"/>
              <w:sz w:val="28"/>
            </w:rPr>
          </w:pPr>
        </w:p>
        <w:tbl>
          <w:tblPr>
            <w:tblStyle w:val="a5"/>
            <w:tblW w:w="16302" w:type="dxa"/>
            <w:tblInd w:w="108" w:type="dxa"/>
            <w:tblLayout w:type="fixed"/>
            <w:tblLook w:val="04A0" w:firstRow="1" w:lastRow="0" w:firstColumn="1" w:lastColumn="0" w:noHBand="0" w:noVBand="1"/>
          </w:tblPr>
          <w:tblGrid>
            <w:gridCol w:w="709"/>
            <w:gridCol w:w="1843"/>
            <w:gridCol w:w="1843"/>
            <w:gridCol w:w="1842"/>
            <w:gridCol w:w="1134"/>
            <w:gridCol w:w="1134"/>
            <w:gridCol w:w="1134"/>
            <w:gridCol w:w="1134"/>
            <w:gridCol w:w="1134"/>
            <w:gridCol w:w="1560"/>
            <w:gridCol w:w="1701"/>
            <w:gridCol w:w="1134"/>
          </w:tblGrid>
          <w:tr w:rsidR="00EB5A06" w:rsidRPr="00747D0A" w14:paraId="1D568FD7" w14:textId="77777777" w:rsidTr="00EF5E2D">
            <w:trPr>
              <w:trHeight w:val="385"/>
            </w:trPr>
            <w:tc>
              <w:tcPr>
                <w:tcW w:w="709" w:type="dxa"/>
                <w:vMerge w:val="restart"/>
                <w:shd w:val="clear" w:color="auto" w:fill="B6DDE8" w:themeFill="accent5" w:themeFillTint="66"/>
              </w:tcPr>
              <w:p w14:paraId="6685E542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</w:p>
              <w:p w14:paraId="39B913FB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ที่</w:t>
                </w:r>
              </w:p>
            </w:tc>
            <w:tc>
              <w:tcPr>
                <w:tcW w:w="1843" w:type="dxa"/>
                <w:vMerge w:val="restart"/>
                <w:shd w:val="clear" w:color="auto" w:fill="B6DDE8" w:themeFill="accent5" w:themeFillTint="66"/>
              </w:tcPr>
              <w:p w14:paraId="0C405975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</w:p>
              <w:p w14:paraId="1BB485BE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โครงการ</w:t>
                </w:r>
              </w:p>
            </w:tc>
            <w:tc>
              <w:tcPr>
                <w:tcW w:w="1843" w:type="dxa"/>
                <w:vMerge w:val="restart"/>
                <w:shd w:val="clear" w:color="auto" w:fill="B6DDE8" w:themeFill="accent5" w:themeFillTint="66"/>
              </w:tcPr>
              <w:p w14:paraId="777B9240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</w:p>
              <w:p w14:paraId="5AA6A559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วัตถุประสงค์</w:t>
                </w:r>
              </w:p>
            </w:tc>
            <w:tc>
              <w:tcPr>
                <w:tcW w:w="1842" w:type="dxa"/>
                <w:vMerge w:val="restart"/>
                <w:shd w:val="clear" w:color="auto" w:fill="B6DDE8" w:themeFill="accent5" w:themeFillTint="66"/>
              </w:tcPr>
              <w:p w14:paraId="46222A2A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เป้าหมาย</w:t>
                </w:r>
              </w:p>
              <w:p w14:paraId="27B85724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(ผลผลิตของโครงการ)</w:t>
                </w:r>
              </w:p>
            </w:tc>
            <w:tc>
              <w:tcPr>
                <w:tcW w:w="5670" w:type="dxa"/>
                <w:gridSpan w:val="5"/>
                <w:shd w:val="clear" w:color="auto" w:fill="B6DDE8" w:themeFill="accent5" w:themeFillTint="66"/>
              </w:tcPr>
              <w:p w14:paraId="65F3B74C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งบประมาณและที่ผ่านมา</w:t>
                </w:r>
              </w:p>
            </w:tc>
            <w:tc>
              <w:tcPr>
                <w:tcW w:w="1560" w:type="dxa"/>
                <w:vMerge w:val="restart"/>
                <w:shd w:val="clear" w:color="auto" w:fill="B6DDE8" w:themeFill="accent5" w:themeFillTint="66"/>
              </w:tcPr>
              <w:p w14:paraId="51CBD9CA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ตัวชี้วัด</w:t>
                </w:r>
              </w:p>
              <w:p w14:paraId="146F0BE7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</w:pPr>
                <w:r w:rsidRPr="00747D0A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(</w:t>
                </w:r>
                <w:r w:rsidRPr="00747D0A">
                  <w:rPr>
                    <w:rFonts w:ascii="TH SarabunPSK" w:hAnsi="TH SarabunPSK" w:cs="TH SarabunPSK"/>
                    <w:b/>
                    <w:bCs/>
                    <w:sz w:val="28"/>
                  </w:rPr>
                  <w:t>KPI</w:t>
                </w:r>
                <w:r w:rsidRPr="00747D0A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)</w:t>
                </w:r>
              </w:p>
            </w:tc>
            <w:tc>
              <w:tcPr>
                <w:tcW w:w="1701" w:type="dxa"/>
                <w:vMerge w:val="restart"/>
                <w:shd w:val="clear" w:color="auto" w:fill="B6DDE8" w:themeFill="accent5" w:themeFillTint="66"/>
              </w:tcPr>
              <w:p w14:paraId="03285784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ผลที่คาดว่า</w:t>
                </w:r>
              </w:p>
              <w:p w14:paraId="3DB21814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จะได้รับ</w:t>
                </w:r>
              </w:p>
            </w:tc>
            <w:tc>
              <w:tcPr>
                <w:tcW w:w="1134" w:type="dxa"/>
                <w:vMerge w:val="restart"/>
                <w:shd w:val="clear" w:color="auto" w:fill="B6DDE8" w:themeFill="accent5" w:themeFillTint="66"/>
              </w:tcPr>
              <w:p w14:paraId="745288C9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</w:pPr>
                <w:r w:rsidRPr="00747D0A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หน่วยงานรับผิดชอบหลัก</w:t>
                </w:r>
              </w:p>
            </w:tc>
          </w:tr>
          <w:tr w:rsidR="00EB5A06" w:rsidRPr="00747D0A" w14:paraId="4AF6E71D" w14:textId="77777777" w:rsidTr="00EF5E2D">
            <w:trPr>
              <w:trHeight w:val="335"/>
            </w:trPr>
            <w:tc>
              <w:tcPr>
                <w:tcW w:w="709" w:type="dxa"/>
                <w:vMerge/>
                <w:shd w:val="clear" w:color="auto" w:fill="B6DDE8" w:themeFill="accent5" w:themeFillTint="66"/>
              </w:tcPr>
              <w:p w14:paraId="1CD8F8A9" w14:textId="77777777" w:rsidR="00EB5A06" w:rsidRPr="00747D0A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</w:p>
            </w:tc>
            <w:tc>
              <w:tcPr>
                <w:tcW w:w="1843" w:type="dxa"/>
                <w:vMerge/>
                <w:shd w:val="clear" w:color="auto" w:fill="B6DDE8" w:themeFill="accent5" w:themeFillTint="66"/>
              </w:tcPr>
              <w:p w14:paraId="4AC81ECC" w14:textId="77777777" w:rsidR="00EB5A06" w:rsidRPr="00747D0A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</w:p>
            </w:tc>
            <w:tc>
              <w:tcPr>
                <w:tcW w:w="1843" w:type="dxa"/>
                <w:vMerge/>
                <w:shd w:val="clear" w:color="auto" w:fill="B6DDE8" w:themeFill="accent5" w:themeFillTint="66"/>
              </w:tcPr>
              <w:p w14:paraId="7A5242CF" w14:textId="77777777" w:rsidR="00EB5A06" w:rsidRPr="00747D0A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</w:p>
            </w:tc>
            <w:tc>
              <w:tcPr>
                <w:tcW w:w="1842" w:type="dxa"/>
                <w:vMerge/>
                <w:shd w:val="clear" w:color="auto" w:fill="B6DDE8" w:themeFill="accent5" w:themeFillTint="66"/>
              </w:tcPr>
              <w:p w14:paraId="40DA0313" w14:textId="77777777" w:rsidR="00EB5A06" w:rsidRPr="00747D0A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</w:p>
            </w:tc>
            <w:tc>
              <w:tcPr>
                <w:tcW w:w="1134" w:type="dxa"/>
                <w:shd w:val="clear" w:color="auto" w:fill="B6DDE8" w:themeFill="accent5" w:themeFillTint="66"/>
              </w:tcPr>
              <w:p w14:paraId="06B4BDC2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b/>
                    <w:bCs/>
                    <w:sz w:val="28"/>
                  </w:rPr>
                  <w:t>2566</w:t>
                </w:r>
              </w:p>
              <w:p w14:paraId="5EE06463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(บาท)</w:t>
                </w:r>
              </w:p>
            </w:tc>
            <w:tc>
              <w:tcPr>
                <w:tcW w:w="1134" w:type="dxa"/>
                <w:shd w:val="clear" w:color="auto" w:fill="B6DDE8" w:themeFill="accent5" w:themeFillTint="66"/>
              </w:tcPr>
              <w:p w14:paraId="61780A8C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b/>
                    <w:bCs/>
                    <w:sz w:val="28"/>
                  </w:rPr>
                  <w:t>2567</w:t>
                </w:r>
              </w:p>
              <w:p w14:paraId="55397BDE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(บาท)</w:t>
                </w:r>
              </w:p>
            </w:tc>
            <w:tc>
              <w:tcPr>
                <w:tcW w:w="1134" w:type="dxa"/>
                <w:shd w:val="clear" w:color="auto" w:fill="B6DDE8" w:themeFill="accent5" w:themeFillTint="66"/>
              </w:tcPr>
              <w:p w14:paraId="1951D9C7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b/>
                    <w:bCs/>
                    <w:sz w:val="28"/>
                  </w:rPr>
                  <w:t>2568</w:t>
                </w:r>
              </w:p>
              <w:p w14:paraId="741C70DF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(บาท)</w:t>
                </w:r>
              </w:p>
            </w:tc>
            <w:tc>
              <w:tcPr>
                <w:tcW w:w="1134" w:type="dxa"/>
                <w:shd w:val="clear" w:color="auto" w:fill="B6DDE8" w:themeFill="accent5" w:themeFillTint="66"/>
              </w:tcPr>
              <w:p w14:paraId="02230317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b/>
                    <w:bCs/>
                    <w:sz w:val="28"/>
                  </w:rPr>
                  <w:t>2569</w:t>
                </w:r>
              </w:p>
              <w:p w14:paraId="143A4860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(บาท)</w:t>
                </w:r>
              </w:p>
            </w:tc>
            <w:tc>
              <w:tcPr>
                <w:tcW w:w="1134" w:type="dxa"/>
                <w:shd w:val="clear" w:color="auto" w:fill="B6DDE8" w:themeFill="accent5" w:themeFillTint="66"/>
              </w:tcPr>
              <w:p w14:paraId="1AF73524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b/>
                    <w:bCs/>
                    <w:sz w:val="28"/>
                  </w:rPr>
                  <w:t>2570</w:t>
                </w:r>
              </w:p>
              <w:p w14:paraId="18BE5B48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</w:pPr>
                <w:r w:rsidRPr="00747D0A">
                  <w:rPr>
                    <w:rFonts w:ascii="TH SarabunPSK" w:hAnsi="TH SarabunPSK" w:cs="TH SarabunPSK"/>
                    <w:b/>
                    <w:bCs/>
                    <w:sz w:val="28"/>
                  </w:rPr>
                  <w:t>(</w:t>
                </w:r>
                <w:r w:rsidRPr="00747D0A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บาท)</w:t>
                </w:r>
              </w:p>
            </w:tc>
            <w:tc>
              <w:tcPr>
                <w:tcW w:w="1560" w:type="dxa"/>
                <w:vMerge/>
                <w:shd w:val="clear" w:color="auto" w:fill="B6DDE8" w:themeFill="accent5" w:themeFillTint="66"/>
              </w:tcPr>
              <w:p w14:paraId="59C08B48" w14:textId="77777777" w:rsidR="00EB5A06" w:rsidRPr="00747D0A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</w:p>
            </w:tc>
            <w:tc>
              <w:tcPr>
                <w:tcW w:w="1701" w:type="dxa"/>
                <w:vMerge/>
                <w:shd w:val="clear" w:color="auto" w:fill="B6DDE8" w:themeFill="accent5" w:themeFillTint="66"/>
              </w:tcPr>
              <w:p w14:paraId="4AAC36DA" w14:textId="77777777" w:rsidR="00EB5A06" w:rsidRPr="00747D0A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</w:p>
            </w:tc>
            <w:tc>
              <w:tcPr>
                <w:tcW w:w="1134" w:type="dxa"/>
                <w:vMerge/>
                <w:shd w:val="clear" w:color="auto" w:fill="B6DDE8" w:themeFill="accent5" w:themeFillTint="66"/>
              </w:tcPr>
              <w:p w14:paraId="4BC12009" w14:textId="77777777" w:rsidR="00EB5A06" w:rsidRPr="00747D0A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</w:p>
            </w:tc>
          </w:tr>
          <w:tr w:rsidR="00EB5A06" w:rsidRPr="00747D0A" w14:paraId="41A910B4" w14:textId="77777777" w:rsidTr="00EF5E2D">
            <w:tc>
              <w:tcPr>
                <w:tcW w:w="709" w:type="dxa"/>
              </w:tcPr>
              <w:p w14:paraId="7D0D284F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518</w:t>
                </w:r>
              </w:p>
            </w:tc>
            <w:tc>
              <w:tcPr>
                <w:tcW w:w="1843" w:type="dxa"/>
              </w:tcPr>
              <w:p w14:paraId="7CD06AA9" w14:textId="77777777" w:rsidR="00EB5A06" w:rsidRPr="00BE4F4A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BE4F4A">
                  <w:rPr>
                    <w:rFonts w:ascii="TH SarabunPSK" w:hAnsi="TH SarabunPSK" w:cs="TH SarabunPSK"/>
                    <w:sz w:val="28"/>
                    <w:cs/>
                  </w:rPr>
                  <w:t>ขุดลอก</w:t>
                </w:r>
                <w:r w:rsidRPr="00BE4F4A">
                  <w:rPr>
                    <w:rFonts w:ascii="TH SarabunPSK" w:hAnsi="TH SarabunPSK" w:cs="TH SarabunPSK" w:hint="cs"/>
                    <w:sz w:val="28"/>
                    <w:cs/>
                  </w:rPr>
                  <w:t>ลำห้วยวัง</w:t>
                </w:r>
                <w:proofErr w:type="spellStart"/>
                <w:r w:rsidRPr="00BE4F4A">
                  <w:rPr>
                    <w:rFonts w:ascii="TH SarabunPSK" w:hAnsi="TH SarabunPSK" w:cs="TH SarabunPSK" w:hint="cs"/>
                    <w:sz w:val="28"/>
                    <w:cs/>
                  </w:rPr>
                  <w:t>เปือย</w:t>
                </w:r>
                <w:proofErr w:type="spellEnd"/>
                <w:r w:rsidRPr="00BE4F4A">
                  <w:rPr>
                    <w:rFonts w:ascii="TH SarabunPSK" w:hAnsi="TH SarabunPSK" w:cs="TH SarabunPSK" w:hint="cs"/>
                    <w:sz w:val="28"/>
                    <w:cs/>
                  </w:rPr>
                  <w:t xml:space="preserve">  </w:t>
                </w:r>
                <w:r w:rsidRPr="00BE4F4A">
                  <w:rPr>
                    <w:rFonts w:ascii="TH SarabunPSK" w:hAnsi="TH SarabunPSK" w:cs="TH SarabunPSK"/>
                    <w:sz w:val="28"/>
                    <w:cs/>
                  </w:rPr>
                  <w:t xml:space="preserve">หมู่ที่ </w:t>
                </w:r>
                <w:r w:rsidRPr="00BE4F4A">
                  <w:rPr>
                    <w:rFonts w:ascii="TH SarabunPSK" w:hAnsi="TH SarabunPSK" w:cs="TH SarabunPSK" w:hint="cs"/>
                    <w:sz w:val="28"/>
                    <w:cs/>
                  </w:rPr>
                  <w:t>3  ถึงบ้านโนนสังวาล  หมู่ที่ 6</w:t>
                </w:r>
              </w:p>
            </w:tc>
            <w:tc>
              <w:tcPr>
                <w:tcW w:w="1843" w:type="dxa"/>
              </w:tcPr>
              <w:p w14:paraId="6298E149" w14:textId="77777777" w:rsidR="00EB5A06" w:rsidRPr="00747D0A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เพื่อกักเก็บน้ำไว้ใช้ในการเกษตรนอกฤดูกาลประชาชนมีน้ำใช้อย่างทั่วถึงและเพียงพอ</w:t>
                </w:r>
              </w:p>
            </w:tc>
            <w:tc>
              <w:tcPr>
                <w:tcW w:w="1842" w:type="dxa"/>
              </w:tcPr>
              <w:p w14:paraId="1E078C28" w14:textId="77777777" w:rsidR="00EB5A06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ขุดลอก พร้อมตกแต่งคันดินรอบบริเวณ ตามความยาวของ</w:t>
                </w:r>
              </w:p>
              <w:p w14:paraId="22989DD2" w14:textId="77777777" w:rsidR="00EB5A06" w:rsidRPr="00747D0A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ลำห้วย</w:t>
                </w: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 xml:space="preserve"> </w:t>
                </w:r>
                <w:r>
                  <w:rPr>
                    <w:rFonts w:ascii="TH SarabunPSK" w:hAnsi="TH SarabunPSK" w:cs="TH SarabunPSK"/>
                    <w:sz w:val="28"/>
                    <w:cs/>
                  </w:rPr>
                  <w:t xml:space="preserve">กว้าง </w:t>
                </w: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8</w:t>
                </w: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 xml:space="preserve">  เมตร  </w:t>
                </w:r>
              </w:p>
              <w:p w14:paraId="53EB391C" w14:textId="77777777" w:rsidR="00EB5A06" w:rsidRPr="00747D0A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>
                  <w:rPr>
                    <w:rFonts w:ascii="TH SarabunPSK" w:hAnsi="TH SarabunPSK" w:cs="TH SarabunPSK"/>
                    <w:sz w:val="28"/>
                    <w:cs/>
                  </w:rPr>
                  <w:t xml:space="preserve">ยาว </w:t>
                </w: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8</w:t>
                </w: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00 เมตร</w:t>
                </w:r>
              </w:p>
            </w:tc>
            <w:tc>
              <w:tcPr>
                <w:tcW w:w="1134" w:type="dxa"/>
              </w:tcPr>
              <w:p w14:paraId="01FACD61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0DA5AC6D" w14:textId="77777777" w:rsidR="00EB5A06" w:rsidRPr="008D7429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</w:pPr>
                <w:r w:rsidRPr="008D7429">
                  <w:rPr>
                    <w:rFonts w:ascii="TH SarabunPSK" w:hAnsi="TH SarabunPSK" w:cs="TH SarabunPSK" w:hint="cs"/>
                    <w:b/>
                    <w:bCs/>
                    <w:sz w:val="28"/>
                    <w:cs/>
                  </w:rPr>
                  <w:t>-</w:t>
                </w:r>
              </w:p>
            </w:tc>
            <w:tc>
              <w:tcPr>
                <w:tcW w:w="1134" w:type="dxa"/>
              </w:tcPr>
              <w:p w14:paraId="27D48F31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2086211F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</w:pP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40</w:t>
                </w: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0,000</w:t>
                </w:r>
              </w:p>
            </w:tc>
            <w:tc>
              <w:tcPr>
                <w:tcW w:w="1134" w:type="dxa"/>
              </w:tcPr>
              <w:p w14:paraId="54B15F54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33A2F4C8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</w:pP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40</w:t>
                </w: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0,000</w:t>
                </w:r>
              </w:p>
            </w:tc>
            <w:tc>
              <w:tcPr>
                <w:tcW w:w="1134" w:type="dxa"/>
              </w:tcPr>
              <w:p w14:paraId="0D955947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358EAA3F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</w:pP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40</w:t>
                </w: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0,000</w:t>
                </w:r>
              </w:p>
            </w:tc>
            <w:tc>
              <w:tcPr>
                <w:tcW w:w="1134" w:type="dxa"/>
              </w:tcPr>
              <w:p w14:paraId="3D26083B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77169500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</w:pP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40</w:t>
                </w: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0,000</w:t>
                </w:r>
              </w:p>
            </w:tc>
            <w:tc>
              <w:tcPr>
                <w:tcW w:w="1560" w:type="dxa"/>
              </w:tcPr>
              <w:p w14:paraId="385F0B79" w14:textId="77777777" w:rsidR="00EB5A06" w:rsidRPr="00747D0A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ประชาชนในหมู่ 2มีน้ำใช้เพื่อการเกษตร</w:t>
                </w:r>
              </w:p>
            </w:tc>
            <w:tc>
              <w:tcPr>
                <w:tcW w:w="1701" w:type="dxa"/>
              </w:tcPr>
              <w:p w14:paraId="3147FF25" w14:textId="77777777" w:rsidR="00EB5A06" w:rsidRPr="00747D0A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มีน้ำใช้ในการเกษตรและปศุสัตว์นอกฤดูกาลและประชาชนมีน้ำใช้อย่างเพียงพอ</w:t>
                </w:r>
              </w:p>
            </w:tc>
            <w:tc>
              <w:tcPr>
                <w:tcW w:w="1134" w:type="dxa"/>
              </w:tcPr>
              <w:p w14:paraId="3213EE48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กองช่าง</w:t>
                </w:r>
              </w:p>
            </w:tc>
          </w:tr>
          <w:tr w:rsidR="00EB5A06" w:rsidRPr="00747D0A" w14:paraId="5914F60E" w14:textId="77777777" w:rsidTr="00EF5E2D">
            <w:tc>
              <w:tcPr>
                <w:tcW w:w="709" w:type="dxa"/>
              </w:tcPr>
              <w:p w14:paraId="0DF2AD59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519</w:t>
                </w:r>
              </w:p>
            </w:tc>
            <w:tc>
              <w:tcPr>
                <w:tcW w:w="1843" w:type="dxa"/>
              </w:tcPr>
              <w:p w14:paraId="31F0EEA6" w14:textId="77777777" w:rsidR="00EB5A06" w:rsidRPr="00747D0A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ขุดลอกฝายศึกฤทธิ์</w:t>
                </w:r>
                <w:r>
                  <w:rPr>
                    <w:rFonts w:ascii="TH SarabunPSK" w:hAnsi="TH SarabunPSK" w:cs="TH SarabunPSK"/>
                    <w:sz w:val="28"/>
                    <w:cs/>
                  </w:rPr>
                  <w:t xml:space="preserve">พร้อมก่อสร้างฝายน้ำล้น หมู่ที่ </w:t>
                </w: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4</w:t>
                </w:r>
              </w:p>
            </w:tc>
            <w:tc>
              <w:tcPr>
                <w:tcW w:w="1843" w:type="dxa"/>
              </w:tcPr>
              <w:p w14:paraId="03001C71" w14:textId="77777777" w:rsidR="00EB5A06" w:rsidRPr="00747D0A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เพื่อกักเก็บน้ำไว้ใช้ในการเกษตรนอกฤดูกาลประชาชนมีน้ำใช้อย่างทั่วถึงและเพียงพอ</w:t>
                </w:r>
              </w:p>
            </w:tc>
            <w:tc>
              <w:tcPr>
                <w:tcW w:w="1842" w:type="dxa"/>
              </w:tcPr>
              <w:p w14:paraId="364FCF20" w14:textId="77777777" w:rsidR="00EB5A06" w:rsidRPr="00747D0A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ขุดลอก พร้อมตกแต่งคันดินรอบบริเวณ ตามความยาวของลำห้วย</w:t>
                </w:r>
              </w:p>
              <w:p w14:paraId="2EC9E1AF" w14:textId="77777777" w:rsidR="00EB5A06" w:rsidRPr="00747D0A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</w:p>
            </w:tc>
            <w:tc>
              <w:tcPr>
                <w:tcW w:w="1134" w:type="dxa"/>
              </w:tcPr>
              <w:p w14:paraId="11E3C600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6A2FB627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</w:rPr>
                  <w:t>500</w:t>
                </w: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,</w:t>
                </w:r>
                <w:r w:rsidRPr="00747D0A">
                  <w:rPr>
                    <w:rFonts w:ascii="TH SarabunPSK" w:hAnsi="TH SarabunPSK" w:cs="TH SarabunPSK"/>
                    <w:sz w:val="28"/>
                  </w:rPr>
                  <w:t>000</w:t>
                </w:r>
              </w:p>
            </w:tc>
            <w:tc>
              <w:tcPr>
                <w:tcW w:w="1134" w:type="dxa"/>
              </w:tcPr>
              <w:p w14:paraId="436BF34C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1F61917D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</w:rPr>
                  <w:t>500</w:t>
                </w: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,</w:t>
                </w:r>
                <w:r w:rsidRPr="00747D0A">
                  <w:rPr>
                    <w:rFonts w:ascii="TH SarabunPSK" w:hAnsi="TH SarabunPSK" w:cs="TH SarabunPSK"/>
                    <w:sz w:val="28"/>
                  </w:rPr>
                  <w:t>000</w:t>
                </w:r>
              </w:p>
            </w:tc>
            <w:tc>
              <w:tcPr>
                <w:tcW w:w="1134" w:type="dxa"/>
              </w:tcPr>
              <w:p w14:paraId="7D172AF1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7CD76B24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</w:rPr>
                  <w:t>500</w:t>
                </w: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,</w:t>
                </w:r>
                <w:r w:rsidRPr="00747D0A">
                  <w:rPr>
                    <w:rFonts w:ascii="TH SarabunPSK" w:hAnsi="TH SarabunPSK" w:cs="TH SarabunPSK"/>
                    <w:sz w:val="28"/>
                  </w:rPr>
                  <w:t>000</w:t>
                </w:r>
              </w:p>
            </w:tc>
            <w:tc>
              <w:tcPr>
                <w:tcW w:w="1134" w:type="dxa"/>
              </w:tcPr>
              <w:p w14:paraId="6F362D33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0C70F7BD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</w:rPr>
                  <w:t>500</w:t>
                </w: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,</w:t>
                </w:r>
                <w:r w:rsidRPr="00747D0A">
                  <w:rPr>
                    <w:rFonts w:ascii="TH SarabunPSK" w:hAnsi="TH SarabunPSK" w:cs="TH SarabunPSK"/>
                    <w:sz w:val="28"/>
                  </w:rPr>
                  <w:t>000</w:t>
                </w:r>
              </w:p>
            </w:tc>
            <w:tc>
              <w:tcPr>
                <w:tcW w:w="1134" w:type="dxa"/>
              </w:tcPr>
              <w:p w14:paraId="64DCCB06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05659C52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</w:rPr>
                  <w:t>500</w:t>
                </w: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,</w:t>
                </w:r>
                <w:r w:rsidRPr="00747D0A">
                  <w:rPr>
                    <w:rFonts w:ascii="TH SarabunPSK" w:hAnsi="TH SarabunPSK" w:cs="TH SarabunPSK"/>
                    <w:sz w:val="28"/>
                  </w:rPr>
                  <w:t>000</w:t>
                </w:r>
              </w:p>
            </w:tc>
            <w:tc>
              <w:tcPr>
                <w:tcW w:w="1560" w:type="dxa"/>
              </w:tcPr>
              <w:p w14:paraId="262AA1EC" w14:textId="77777777" w:rsidR="00EB5A06" w:rsidRPr="00747D0A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>
                  <w:rPr>
                    <w:rFonts w:ascii="TH SarabunPSK" w:hAnsi="TH SarabunPSK" w:cs="TH SarabunPSK"/>
                    <w:sz w:val="28"/>
                    <w:cs/>
                  </w:rPr>
                  <w:t xml:space="preserve">ประชาชนในหมู่ </w:t>
                </w: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4</w:t>
                </w: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 xml:space="preserve"> มีน้ำใช้เพื่อการเกษตร</w:t>
                </w:r>
              </w:p>
            </w:tc>
            <w:tc>
              <w:tcPr>
                <w:tcW w:w="1701" w:type="dxa"/>
              </w:tcPr>
              <w:p w14:paraId="4C92B40C" w14:textId="77777777" w:rsidR="00EB5A06" w:rsidRPr="00747D0A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มีน้ำใช้ในการเกษตรและปศุสัตว์นอกฤดูกาลและประชาชนมีน้ำใช้อย่างเพียงพอ</w:t>
                </w:r>
              </w:p>
            </w:tc>
            <w:tc>
              <w:tcPr>
                <w:tcW w:w="1134" w:type="dxa"/>
              </w:tcPr>
              <w:p w14:paraId="33121DFB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กองช่าง</w:t>
                </w:r>
              </w:p>
            </w:tc>
          </w:tr>
          <w:tr w:rsidR="00EB5A06" w:rsidRPr="00747D0A" w14:paraId="4CFEDE87" w14:textId="77777777" w:rsidTr="00EF5E2D">
            <w:tc>
              <w:tcPr>
                <w:tcW w:w="709" w:type="dxa"/>
              </w:tcPr>
              <w:p w14:paraId="1430690E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520</w:t>
                </w:r>
              </w:p>
            </w:tc>
            <w:tc>
              <w:tcPr>
                <w:tcW w:w="1843" w:type="dxa"/>
              </w:tcPr>
              <w:p w14:paraId="203AFC21" w14:textId="77777777" w:rsidR="00EB5A06" w:rsidRPr="00747D0A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ขุดลอกห้วยวังเดือนห้า</w:t>
                </w:r>
                <w:r>
                  <w:rPr>
                    <w:rFonts w:ascii="TH SarabunPSK" w:hAnsi="TH SarabunPSK" w:cs="TH SarabunPSK" w:hint="cs"/>
                    <w:b/>
                    <w:bCs/>
                    <w:sz w:val="28"/>
                    <w:cs/>
                  </w:rPr>
                  <w:t xml:space="preserve"> </w:t>
                </w:r>
                <w:r w:rsidRPr="00F812B8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-</w:t>
                </w:r>
                <w:r>
                  <w:rPr>
                    <w:rFonts w:ascii="TH SarabunPSK" w:hAnsi="TH SarabunPSK" w:cs="TH SarabunPSK" w:hint="cs"/>
                    <w:b/>
                    <w:bCs/>
                    <w:sz w:val="28"/>
                    <w:cs/>
                  </w:rPr>
                  <w:t xml:space="preserve"> </w:t>
                </w:r>
                <w:proofErr w:type="spellStart"/>
                <w:r>
                  <w:rPr>
                    <w:rFonts w:ascii="TH SarabunPSK" w:hAnsi="TH SarabunPSK" w:cs="TH SarabunPSK"/>
                    <w:sz w:val="28"/>
                    <w:cs/>
                  </w:rPr>
                  <w:t>บ๋า</w:t>
                </w:r>
                <w:proofErr w:type="spellEnd"/>
                <w:r>
                  <w:rPr>
                    <w:rFonts w:ascii="TH SarabunPSK" w:hAnsi="TH SarabunPSK" w:cs="TH SarabunPSK"/>
                    <w:sz w:val="28"/>
                    <w:cs/>
                  </w:rPr>
                  <w:t xml:space="preserve">กลาง หมู่ที่ </w:t>
                </w: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4</w:t>
                </w:r>
              </w:p>
            </w:tc>
            <w:tc>
              <w:tcPr>
                <w:tcW w:w="1843" w:type="dxa"/>
              </w:tcPr>
              <w:p w14:paraId="11E740C1" w14:textId="77777777" w:rsidR="00EB5A06" w:rsidRPr="00747D0A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เพื่อกักเก็บน้ำไว้ใช้ในการเกษตรนอกฤดูกาลประชาชนมีน้ำใช้อย่างทั่วถึงและเพียงพอ</w:t>
                </w:r>
              </w:p>
            </w:tc>
            <w:tc>
              <w:tcPr>
                <w:tcW w:w="1842" w:type="dxa"/>
              </w:tcPr>
              <w:p w14:paraId="6FABD984" w14:textId="77777777" w:rsidR="00EB5A06" w:rsidRPr="00747D0A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ขุดลอก พร้อมตกแต่งคันดินรอบบริเวณ ตามความยาวของลำห้วย</w:t>
                </w:r>
              </w:p>
              <w:p w14:paraId="2EC4A001" w14:textId="77777777" w:rsidR="00EB5A06" w:rsidRPr="00747D0A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</w:p>
            </w:tc>
            <w:tc>
              <w:tcPr>
                <w:tcW w:w="1134" w:type="dxa"/>
              </w:tcPr>
              <w:p w14:paraId="483B145D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1D891100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</w:rPr>
                  <w:t>500</w:t>
                </w: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,</w:t>
                </w:r>
                <w:r w:rsidRPr="00747D0A">
                  <w:rPr>
                    <w:rFonts w:ascii="TH SarabunPSK" w:hAnsi="TH SarabunPSK" w:cs="TH SarabunPSK"/>
                    <w:sz w:val="28"/>
                  </w:rPr>
                  <w:t>000</w:t>
                </w:r>
              </w:p>
            </w:tc>
            <w:tc>
              <w:tcPr>
                <w:tcW w:w="1134" w:type="dxa"/>
              </w:tcPr>
              <w:p w14:paraId="2E5DDEFB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623FFC94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</w:rPr>
                  <w:t>500</w:t>
                </w: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,</w:t>
                </w:r>
                <w:r w:rsidRPr="00747D0A">
                  <w:rPr>
                    <w:rFonts w:ascii="TH SarabunPSK" w:hAnsi="TH SarabunPSK" w:cs="TH SarabunPSK"/>
                    <w:sz w:val="28"/>
                  </w:rPr>
                  <w:t>000</w:t>
                </w:r>
              </w:p>
            </w:tc>
            <w:tc>
              <w:tcPr>
                <w:tcW w:w="1134" w:type="dxa"/>
              </w:tcPr>
              <w:p w14:paraId="4BC998D9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0FF9A9EE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</w:rPr>
                  <w:t>500</w:t>
                </w: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,</w:t>
                </w:r>
                <w:r w:rsidRPr="00747D0A">
                  <w:rPr>
                    <w:rFonts w:ascii="TH SarabunPSK" w:hAnsi="TH SarabunPSK" w:cs="TH SarabunPSK"/>
                    <w:sz w:val="28"/>
                  </w:rPr>
                  <w:t>000</w:t>
                </w:r>
              </w:p>
            </w:tc>
            <w:tc>
              <w:tcPr>
                <w:tcW w:w="1134" w:type="dxa"/>
              </w:tcPr>
              <w:p w14:paraId="77F8D4EB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200D23D3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</w:rPr>
                  <w:t>500</w:t>
                </w: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,</w:t>
                </w:r>
                <w:r w:rsidRPr="00747D0A">
                  <w:rPr>
                    <w:rFonts w:ascii="TH SarabunPSK" w:hAnsi="TH SarabunPSK" w:cs="TH SarabunPSK"/>
                    <w:sz w:val="28"/>
                  </w:rPr>
                  <w:t>000</w:t>
                </w:r>
              </w:p>
            </w:tc>
            <w:tc>
              <w:tcPr>
                <w:tcW w:w="1134" w:type="dxa"/>
              </w:tcPr>
              <w:p w14:paraId="33241139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09B57AB2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</w:rPr>
                  <w:t>500</w:t>
                </w: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,</w:t>
                </w:r>
                <w:r w:rsidRPr="00747D0A">
                  <w:rPr>
                    <w:rFonts w:ascii="TH SarabunPSK" w:hAnsi="TH SarabunPSK" w:cs="TH SarabunPSK"/>
                    <w:sz w:val="28"/>
                  </w:rPr>
                  <w:t>000</w:t>
                </w:r>
              </w:p>
            </w:tc>
            <w:tc>
              <w:tcPr>
                <w:tcW w:w="1560" w:type="dxa"/>
              </w:tcPr>
              <w:p w14:paraId="1230C0FB" w14:textId="77777777" w:rsidR="00EB5A06" w:rsidRPr="00747D0A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>
                  <w:rPr>
                    <w:rFonts w:ascii="TH SarabunPSK" w:hAnsi="TH SarabunPSK" w:cs="TH SarabunPSK"/>
                    <w:sz w:val="28"/>
                    <w:cs/>
                  </w:rPr>
                  <w:t xml:space="preserve">ประชาชนในหมู่ </w:t>
                </w: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4</w:t>
                </w: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 xml:space="preserve"> มีน้ำใช้เพื่อการเกษตร</w:t>
                </w:r>
              </w:p>
            </w:tc>
            <w:tc>
              <w:tcPr>
                <w:tcW w:w="1701" w:type="dxa"/>
              </w:tcPr>
              <w:p w14:paraId="73680724" w14:textId="77777777" w:rsidR="00EB5A06" w:rsidRPr="00747D0A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มีน้ำใช้ในการเกษตรและปศุสัตว์นอกฤดูกาลและประชาชนมีน้ำใช้อย่างเพียงพอ</w:t>
                </w:r>
              </w:p>
            </w:tc>
            <w:tc>
              <w:tcPr>
                <w:tcW w:w="1134" w:type="dxa"/>
              </w:tcPr>
              <w:p w14:paraId="78E6E57D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กองช่าง</w:t>
                </w:r>
              </w:p>
            </w:tc>
          </w:tr>
          <w:tr w:rsidR="00EB5A06" w:rsidRPr="00747D0A" w14:paraId="121CF41C" w14:textId="77777777" w:rsidTr="00EF5E2D">
            <w:tc>
              <w:tcPr>
                <w:tcW w:w="709" w:type="dxa"/>
              </w:tcPr>
              <w:p w14:paraId="68ABAD18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521</w:t>
                </w:r>
              </w:p>
            </w:tc>
            <w:tc>
              <w:tcPr>
                <w:tcW w:w="1843" w:type="dxa"/>
              </w:tcPr>
              <w:p w14:paraId="1D1C5992" w14:textId="77777777" w:rsidR="00EB5A06" w:rsidRPr="00747D0A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ขุดลอกลำห้วย</w:t>
                </w:r>
                <w:proofErr w:type="spellStart"/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บ๋า</w:t>
                </w:r>
                <w:proofErr w:type="spellEnd"/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ฟ้าผ่า หมู่ที่</w:t>
                </w:r>
                <w:r>
                  <w:rPr>
                    <w:rFonts w:ascii="TH SarabunPSK" w:hAnsi="TH SarabunPSK" w:cs="TH SarabunPSK"/>
                    <w:sz w:val="28"/>
                    <w:cs/>
                  </w:rPr>
                  <w:t xml:space="preserve"> </w:t>
                </w: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4</w:t>
                </w:r>
              </w:p>
            </w:tc>
            <w:tc>
              <w:tcPr>
                <w:tcW w:w="1843" w:type="dxa"/>
              </w:tcPr>
              <w:p w14:paraId="63A5066F" w14:textId="77777777" w:rsidR="00EB5A06" w:rsidRPr="00747D0A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เพื่อกักเก็บน้ำไว้ใช้ในการเกษตรนอกฤดูกาลประชาชนมีน้ำใช้อย่างทั่วถึงและเพียงพอ</w:t>
                </w:r>
              </w:p>
            </w:tc>
            <w:tc>
              <w:tcPr>
                <w:tcW w:w="1842" w:type="dxa"/>
              </w:tcPr>
              <w:p w14:paraId="4CF4CCB4" w14:textId="77777777" w:rsidR="00EB5A06" w:rsidRPr="00747D0A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ขุดลอก ตกแต่งคันดินรอบบริเวณ ตามความยาวของลำห้วย</w:t>
                </w:r>
              </w:p>
            </w:tc>
            <w:tc>
              <w:tcPr>
                <w:tcW w:w="1134" w:type="dxa"/>
              </w:tcPr>
              <w:p w14:paraId="665E034F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3FB1D972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600,000</w:t>
                </w:r>
              </w:p>
            </w:tc>
            <w:tc>
              <w:tcPr>
                <w:tcW w:w="1134" w:type="dxa"/>
              </w:tcPr>
              <w:p w14:paraId="24EFCBE6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1E6DF619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600,000</w:t>
                </w:r>
              </w:p>
            </w:tc>
            <w:tc>
              <w:tcPr>
                <w:tcW w:w="1134" w:type="dxa"/>
              </w:tcPr>
              <w:p w14:paraId="7B86D1C1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7E29CD8C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600,000</w:t>
                </w:r>
              </w:p>
            </w:tc>
            <w:tc>
              <w:tcPr>
                <w:tcW w:w="1134" w:type="dxa"/>
              </w:tcPr>
              <w:p w14:paraId="24BF7E8E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6166C974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600,000</w:t>
                </w:r>
              </w:p>
            </w:tc>
            <w:tc>
              <w:tcPr>
                <w:tcW w:w="1134" w:type="dxa"/>
              </w:tcPr>
              <w:p w14:paraId="3F4B4600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45C94631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600,000</w:t>
                </w:r>
              </w:p>
            </w:tc>
            <w:tc>
              <w:tcPr>
                <w:tcW w:w="1560" w:type="dxa"/>
              </w:tcPr>
              <w:p w14:paraId="5596979F" w14:textId="77777777" w:rsidR="00EB5A06" w:rsidRPr="00747D0A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>
                  <w:rPr>
                    <w:rFonts w:ascii="TH SarabunPSK" w:hAnsi="TH SarabunPSK" w:cs="TH SarabunPSK"/>
                    <w:sz w:val="28"/>
                    <w:cs/>
                  </w:rPr>
                  <w:t xml:space="preserve">ประชาชนในหมู่ </w:t>
                </w: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4</w:t>
                </w: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 xml:space="preserve"> มีน้ำใช้เพื่อการเกษตร</w:t>
                </w:r>
              </w:p>
            </w:tc>
            <w:tc>
              <w:tcPr>
                <w:tcW w:w="1701" w:type="dxa"/>
              </w:tcPr>
              <w:p w14:paraId="0D439617" w14:textId="77777777" w:rsidR="00EB5A06" w:rsidRPr="00747D0A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มีน้ำใช้ในการเกษตรและปศุสัตว์นอกฤดูกาลและประชาชนมีน้ำใช้อย่างเพียงพอ</w:t>
                </w:r>
              </w:p>
            </w:tc>
            <w:tc>
              <w:tcPr>
                <w:tcW w:w="1134" w:type="dxa"/>
              </w:tcPr>
              <w:p w14:paraId="74E1B656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กองช่าง</w:t>
                </w:r>
              </w:p>
            </w:tc>
          </w:tr>
        </w:tbl>
        <w:p w14:paraId="7BCD9B2D" w14:textId="77777777" w:rsidR="00EB5A06" w:rsidRDefault="00EB5A06" w:rsidP="00EB5A06">
          <w:pPr>
            <w:spacing w:after="0" w:line="240" w:lineRule="auto"/>
            <w:rPr>
              <w:rFonts w:ascii="TH SarabunPSK" w:hAnsi="TH SarabunPSK" w:cs="TH SarabunPSK"/>
              <w:sz w:val="28"/>
            </w:rPr>
          </w:pPr>
        </w:p>
        <w:p w14:paraId="19C718B8" w14:textId="77777777" w:rsidR="00EB5A06" w:rsidRPr="00747D0A" w:rsidRDefault="00EB5A06" w:rsidP="00EB5A06">
          <w:pPr>
            <w:spacing w:after="0" w:line="240" w:lineRule="auto"/>
            <w:rPr>
              <w:rFonts w:ascii="TH SarabunPSK" w:hAnsi="TH SarabunPSK" w:cs="TH SarabunPSK"/>
              <w:sz w:val="28"/>
            </w:rPr>
          </w:pPr>
        </w:p>
        <w:tbl>
          <w:tblPr>
            <w:tblStyle w:val="a5"/>
            <w:tblW w:w="16302" w:type="dxa"/>
            <w:tblInd w:w="108" w:type="dxa"/>
            <w:tblLayout w:type="fixed"/>
            <w:tblLook w:val="04A0" w:firstRow="1" w:lastRow="0" w:firstColumn="1" w:lastColumn="0" w:noHBand="0" w:noVBand="1"/>
          </w:tblPr>
          <w:tblGrid>
            <w:gridCol w:w="709"/>
            <w:gridCol w:w="1843"/>
            <w:gridCol w:w="1843"/>
            <w:gridCol w:w="1842"/>
            <w:gridCol w:w="1134"/>
            <w:gridCol w:w="1134"/>
            <w:gridCol w:w="1134"/>
            <w:gridCol w:w="1134"/>
            <w:gridCol w:w="1134"/>
            <w:gridCol w:w="1560"/>
            <w:gridCol w:w="1701"/>
            <w:gridCol w:w="1134"/>
          </w:tblGrid>
          <w:tr w:rsidR="00EB5A06" w:rsidRPr="00747D0A" w14:paraId="1C45CA28" w14:textId="77777777" w:rsidTr="00EF5E2D">
            <w:trPr>
              <w:trHeight w:val="385"/>
            </w:trPr>
            <w:tc>
              <w:tcPr>
                <w:tcW w:w="709" w:type="dxa"/>
                <w:vMerge w:val="restart"/>
                <w:shd w:val="clear" w:color="auto" w:fill="B6DDE8" w:themeFill="accent5" w:themeFillTint="66"/>
              </w:tcPr>
              <w:p w14:paraId="060BF8A1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</w:p>
              <w:p w14:paraId="144DEB4B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ที่</w:t>
                </w:r>
              </w:p>
            </w:tc>
            <w:tc>
              <w:tcPr>
                <w:tcW w:w="1843" w:type="dxa"/>
                <w:vMerge w:val="restart"/>
                <w:shd w:val="clear" w:color="auto" w:fill="B6DDE8" w:themeFill="accent5" w:themeFillTint="66"/>
              </w:tcPr>
              <w:p w14:paraId="0C485592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</w:p>
              <w:p w14:paraId="4E0773CA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โครงการ</w:t>
                </w:r>
              </w:p>
            </w:tc>
            <w:tc>
              <w:tcPr>
                <w:tcW w:w="1843" w:type="dxa"/>
                <w:vMerge w:val="restart"/>
                <w:shd w:val="clear" w:color="auto" w:fill="B6DDE8" w:themeFill="accent5" w:themeFillTint="66"/>
              </w:tcPr>
              <w:p w14:paraId="0EF1FD9A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</w:p>
              <w:p w14:paraId="749AC207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วัตถุประสงค์</w:t>
                </w:r>
              </w:p>
            </w:tc>
            <w:tc>
              <w:tcPr>
                <w:tcW w:w="1842" w:type="dxa"/>
                <w:vMerge w:val="restart"/>
                <w:shd w:val="clear" w:color="auto" w:fill="B6DDE8" w:themeFill="accent5" w:themeFillTint="66"/>
              </w:tcPr>
              <w:p w14:paraId="70127283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เป้าหมาย</w:t>
                </w:r>
              </w:p>
              <w:p w14:paraId="0EC0020E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(ผลผลิตของโครงการ)</w:t>
                </w:r>
              </w:p>
            </w:tc>
            <w:tc>
              <w:tcPr>
                <w:tcW w:w="5670" w:type="dxa"/>
                <w:gridSpan w:val="5"/>
                <w:shd w:val="clear" w:color="auto" w:fill="B6DDE8" w:themeFill="accent5" w:themeFillTint="66"/>
              </w:tcPr>
              <w:p w14:paraId="771B8D4D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งบประมาณและที่ผ่านมา</w:t>
                </w:r>
              </w:p>
            </w:tc>
            <w:tc>
              <w:tcPr>
                <w:tcW w:w="1560" w:type="dxa"/>
                <w:vMerge w:val="restart"/>
                <w:shd w:val="clear" w:color="auto" w:fill="B6DDE8" w:themeFill="accent5" w:themeFillTint="66"/>
              </w:tcPr>
              <w:p w14:paraId="7708C858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ตัวชี้วัด</w:t>
                </w:r>
              </w:p>
              <w:p w14:paraId="26FABE19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</w:pPr>
                <w:r w:rsidRPr="00747D0A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(</w:t>
                </w:r>
                <w:r w:rsidRPr="00747D0A">
                  <w:rPr>
                    <w:rFonts w:ascii="TH SarabunPSK" w:hAnsi="TH SarabunPSK" w:cs="TH SarabunPSK"/>
                    <w:b/>
                    <w:bCs/>
                    <w:sz w:val="28"/>
                  </w:rPr>
                  <w:t>KPI</w:t>
                </w:r>
                <w:r w:rsidRPr="00747D0A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)</w:t>
                </w:r>
              </w:p>
            </w:tc>
            <w:tc>
              <w:tcPr>
                <w:tcW w:w="1701" w:type="dxa"/>
                <w:vMerge w:val="restart"/>
                <w:shd w:val="clear" w:color="auto" w:fill="B6DDE8" w:themeFill="accent5" w:themeFillTint="66"/>
              </w:tcPr>
              <w:p w14:paraId="7C5B8EBC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ผลที่คาดว่า</w:t>
                </w:r>
              </w:p>
              <w:p w14:paraId="5F7FB157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จะได้รับ</w:t>
                </w:r>
              </w:p>
            </w:tc>
            <w:tc>
              <w:tcPr>
                <w:tcW w:w="1134" w:type="dxa"/>
                <w:vMerge w:val="restart"/>
                <w:shd w:val="clear" w:color="auto" w:fill="B6DDE8" w:themeFill="accent5" w:themeFillTint="66"/>
              </w:tcPr>
              <w:p w14:paraId="40C337F0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</w:pPr>
                <w:r w:rsidRPr="00747D0A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หน่วยงานรับผิดชอบหลัก</w:t>
                </w:r>
              </w:p>
            </w:tc>
          </w:tr>
          <w:tr w:rsidR="00EB5A06" w:rsidRPr="00747D0A" w14:paraId="474B2DA4" w14:textId="77777777" w:rsidTr="00EF5E2D">
            <w:trPr>
              <w:trHeight w:val="335"/>
            </w:trPr>
            <w:tc>
              <w:tcPr>
                <w:tcW w:w="709" w:type="dxa"/>
                <w:vMerge/>
                <w:shd w:val="clear" w:color="auto" w:fill="B6DDE8" w:themeFill="accent5" w:themeFillTint="66"/>
              </w:tcPr>
              <w:p w14:paraId="3C691D73" w14:textId="77777777" w:rsidR="00EB5A06" w:rsidRPr="00747D0A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</w:p>
            </w:tc>
            <w:tc>
              <w:tcPr>
                <w:tcW w:w="1843" w:type="dxa"/>
                <w:vMerge/>
                <w:shd w:val="clear" w:color="auto" w:fill="B6DDE8" w:themeFill="accent5" w:themeFillTint="66"/>
              </w:tcPr>
              <w:p w14:paraId="279B921B" w14:textId="77777777" w:rsidR="00EB5A06" w:rsidRPr="00747D0A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</w:p>
            </w:tc>
            <w:tc>
              <w:tcPr>
                <w:tcW w:w="1843" w:type="dxa"/>
                <w:vMerge/>
                <w:shd w:val="clear" w:color="auto" w:fill="B6DDE8" w:themeFill="accent5" w:themeFillTint="66"/>
              </w:tcPr>
              <w:p w14:paraId="1640DAAC" w14:textId="77777777" w:rsidR="00EB5A06" w:rsidRPr="00747D0A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</w:p>
            </w:tc>
            <w:tc>
              <w:tcPr>
                <w:tcW w:w="1842" w:type="dxa"/>
                <w:vMerge/>
                <w:shd w:val="clear" w:color="auto" w:fill="B6DDE8" w:themeFill="accent5" w:themeFillTint="66"/>
              </w:tcPr>
              <w:p w14:paraId="5111A930" w14:textId="77777777" w:rsidR="00EB5A06" w:rsidRPr="00747D0A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</w:p>
            </w:tc>
            <w:tc>
              <w:tcPr>
                <w:tcW w:w="1134" w:type="dxa"/>
                <w:shd w:val="clear" w:color="auto" w:fill="B6DDE8" w:themeFill="accent5" w:themeFillTint="66"/>
              </w:tcPr>
              <w:p w14:paraId="2D9472D3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b/>
                    <w:bCs/>
                    <w:sz w:val="28"/>
                  </w:rPr>
                  <w:t>2566</w:t>
                </w:r>
              </w:p>
              <w:p w14:paraId="3305E112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(บาท)</w:t>
                </w:r>
              </w:p>
            </w:tc>
            <w:tc>
              <w:tcPr>
                <w:tcW w:w="1134" w:type="dxa"/>
                <w:shd w:val="clear" w:color="auto" w:fill="B6DDE8" w:themeFill="accent5" w:themeFillTint="66"/>
              </w:tcPr>
              <w:p w14:paraId="03982FE8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b/>
                    <w:bCs/>
                    <w:sz w:val="28"/>
                  </w:rPr>
                  <w:t>2567</w:t>
                </w:r>
              </w:p>
              <w:p w14:paraId="00728BE3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(บาท)</w:t>
                </w:r>
              </w:p>
            </w:tc>
            <w:tc>
              <w:tcPr>
                <w:tcW w:w="1134" w:type="dxa"/>
                <w:shd w:val="clear" w:color="auto" w:fill="B6DDE8" w:themeFill="accent5" w:themeFillTint="66"/>
              </w:tcPr>
              <w:p w14:paraId="456D2435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b/>
                    <w:bCs/>
                    <w:sz w:val="28"/>
                  </w:rPr>
                  <w:t>2568</w:t>
                </w:r>
              </w:p>
              <w:p w14:paraId="0712ED8F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(บาท)</w:t>
                </w:r>
              </w:p>
            </w:tc>
            <w:tc>
              <w:tcPr>
                <w:tcW w:w="1134" w:type="dxa"/>
                <w:shd w:val="clear" w:color="auto" w:fill="B6DDE8" w:themeFill="accent5" w:themeFillTint="66"/>
              </w:tcPr>
              <w:p w14:paraId="7C303FE4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b/>
                    <w:bCs/>
                    <w:sz w:val="28"/>
                  </w:rPr>
                  <w:t>2569</w:t>
                </w:r>
              </w:p>
              <w:p w14:paraId="62100FD4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(บาท)</w:t>
                </w:r>
              </w:p>
            </w:tc>
            <w:tc>
              <w:tcPr>
                <w:tcW w:w="1134" w:type="dxa"/>
                <w:shd w:val="clear" w:color="auto" w:fill="B6DDE8" w:themeFill="accent5" w:themeFillTint="66"/>
              </w:tcPr>
              <w:p w14:paraId="1D3C178D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b/>
                    <w:bCs/>
                    <w:sz w:val="28"/>
                  </w:rPr>
                  <w:t>2570</w:t>
                </w:r>
              </w:p>
              <w:p w14:paraId="25604667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</w:pPr>
                <w:r w:rsidRPr="00747D0A">
                  <w:rPr>
                    <w:rFonts w:ascii="TH SarabunPSK" w:hAnsi="TH SarabunPSK" w:cs="TH SarabunPSK"/>
                    <w:b/>
                    <w:bCs/>
                    <w:sz w:val="28"/>
                  </w:rPr>
                  <w:t>(</w:t>
                </w:r>
                <w:r w:rsidRPr="00747D0A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บาท)</w:t>
                </w:r>
              </w:p>
            </w:tc>
            <w:tc>
              <w:tcPr>
                <w:tcW w:w="1560" w:type="dxa"/>
                <w:vMerge/>
                <w:shd w:val="clear" w:color="auto" w:fill="B6DDE8" w:themeFill="accent5" w:themeFillTint="66"/>
              </w:tcPr>
              <w:p w14:paraId="7979B083" w14:textId="77777777" w:rsidR="00EB5A06" w:rsidRPr="00747D0A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</w:p>
            </w:tc>
            <w:tc>
              <w:tcPr>
                <w:tcW w:w="1701" w:type="dxa"/>
                <w:vMerge/>
                <w:shd w:val="clear" w:color="auto" w:fill="B6DDE8" w:themeFill="accent5" w:themeFillTint="66"/>
              </w:tcPr>
              <w:p w14:paraId="4C757C4A" w14:textId="77777777" w:rsidR="00EB5A06" w:rsidRPr="00747D0A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</w:p>
            </w:tc>
            <w:tc>
              <w:tcPr>
                <w:tcW w:w="1134" w:type="dxa"/>
                <w:vMerge/>
                <w:shd w:val="clear" w:color="auto" w:fill="B6DDE8" w:themeFill="accent5" w:themeFillTint="66"/>
              </w:tcPr>
              <w:p w14:paraId="522DEF89" w14:textId="77777777" w:rsidR="00EB5A06" w:rsidRPr="00747D0A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</w:p>
            </w:tc>
          </w:tr>
          <w:tr w:rsidR="00EB5A06" w:rsidRPr="00747D0A" w14:paraId="74D0F2B1" w14:textId="77777777" w:rsidTr="00EF5E2D">
            <w:tc>
              <w:tcPr>
                <w:tcW w:w="709" w:type="dxa"/>
              </w:tcPr>
              <w:p w14:paraId="2A22C25F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522</w:t>
                </w:r>
              </w:p>
            </w:tc>
            <w:tc>
              <w:tcPr>
                <w:tcW w:w="1843" w:type="dxa"/>
              </w:tcPr>
              <w:p w14:paraId="12878F88" w14:textId="77777777" w:rsidR="00EB5A06" w:rsidRPr="00747D0A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>
                  <w:rPr>
                    <w:rFonts w:ascii="TH SarabunPSK" w:hAnsi="TH SarabunPSK" w:cs="TH SarabunPSK"/>
                    <w:sz w:val="28"/>
                    <w:cs/>
                  </w:rPr>
                  <w:t>ขุดลอก</w:t>
                </w: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ลำ</w:t>
                </w:r>
                <w:r>
                  <w:rPr>
                    <w:rFonts w:ascii="TH SarabunPSK" w:hAnsi="TH SarabunPSK" w:cs="TH SarabunPSK"/>
                    <w:sz w:val="28"/>
                    <w:cs/>
                  </w:rPr>
                  <w:t>ห้วย</w:t>
                </w: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บ้าน</w:t>
                </w:r>
                <w:r>
                  <w:rPr>
                    <w:rFonts w:ascii="TH SarabunPSK" w:hAnsi="TH SarabunPSK" w:cs="TH SarabunPSK"/>
                    <w:sz w:val="28"/>
                    <w:cs/>
                  </w:rPr>
                  <w:t xml:space="preserve"> หมู่ที่ </w:t>
                </w: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4</w:t>
                </w:r>
              </w:p>
            </w:tc>
            <w:tc>
              <w:tcPr>
                <w:tcW w:w="1843" w:type="dxa"/>
              </w:tcPr>
              <w:p w14:paraId="7599FFC9" w14:textId="77777777" w:rsidR="00EB5A06" w:rsidRPr="00747D0A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เพื่อกักเก็บน้ำไว้ใช้ในการเกษตรนอกฤดูกาลประชาชนมีน้ำใช้อย่างทั่วถึงและเพียงพอ</w:t>
                </w:r>
              </w:p>
            </w:tc>
            <w:tc>
              <w:tcPr>
                <w:tcW w:w="1842" w:type="dxa"/>
              </w:tcPr>
              <w:p w14:paraId="2FF6C8BE" w14:textId="77777777" w:rsidR="00EB5A06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ขุดลอก พร้อมตกแต่งคันดินรอบบริเวณ ตามความยาวของลำ</w:t>
                </w:r>
              </w:p>
              <w:p w14:paraId="297FEB47" w14:textId="77777777" w:rsidR="00EB5A06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ห้วย</w:t>
                </w:r>
                <w:r>
                  <w:rPr>
                    <w:rFonts w:ascii="TH SarabunPSK" w:hAnsi="TH SarabunPSK" w:cs="TH SarabunPSK"/>
                    <w:sz w:val="28"/>
                  </w:rPr>
                  <w:t xml:space="preserve"> </w:t>
                </w: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กว้าง 8 เมตร</w:t>
                </w:r>
              </w:p>
              <w:p w14:paraId="2B71DCDC" w14:textId="77777777" w:rsidR="00EB5A06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ยาว  1,000  เมตร</w:t>
                </w:r>
              </w:p>
              <w:p w14:paraId="4A32A423" w14:textId="77777777" w:rsidR="00EB5A06" w:rsidRPr="00747D0A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ลึก   4.00  เมตร</w:t>
                </w:r>
              </w:p>
            </w:tc>
            <w:tc>
              <w:tcPr>
                <w:tcW w:w="1134" w:type="dxa"/>
              </w:tcPr>
              <w:p w14:paraId="13CF9FBF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1F300B60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</w:rPr>
                  <w:t>500</w:t>
                </w: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,</w:t>
                </w:r>
                <w:r w:rsidRPr="00747D0A">
                  <w:rPr>
                    <w:rFonts w:ascii="TH SarabunPSK" w:hAnsi="TH SarabunPSK" w:cs="TH SarabunPSK"/>
                    <w:sz w:val="28"/>
                  </w:rPr>
                  <w:t>000</w:t>
                </w:r>
              </w:p>
            </w:tc>
            <w:tc>
              <w:tcPr>
                <w:tcW w:w="1134" w:type="dxa"/>
              </w:tcPr>
              <w:p w14:paraId="11312311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251AF7B4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</w:rPr>
                  <w:t>500</w:t>
                </w: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,</w:t>
                </w:r>
                <w:r w:rsidRPr="00747D0A">
                  <w:rPr>
                    <w:rFonts w:ascii="TH SarabunPSK" w:hAnsi="TH SarabunPSK" w:cs="TH SarabunPSK"/>
                    <w:sz w:val="28"/>
                  </w:rPr>
                  <w:t>000</w:t>
                </w:r>
              </w:p>
            </w:tc>
            <w:tc>
              <w:tcPr>
                <w:tcW w:w="1134" w:type="dxa"/>
              </w:tcPr>
              <w:p w14:paraId="169D7488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318C4B77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</w:rPr>
                  <w:t>500</w:t>
                </w: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,</w:t>
                </w:r>
                <w:r w:rsidRPr="00747D0A">
                  <w:rPr>
                    <w:rFonts w:ascii="TH SarabunPSK" w:hAnsi="TH SarabunPSK" w:cs="TH SarabunPSK"/>
                    <w:sz w:val="28"/>
                  </w:rPr>
                  <w:t>000</w:t>
                </w:r>
              </w:p>
            </w:tc>
            <w:tc>
              <w:tcPr>
                <w:tcW w:w="1134" w:type="dxa"/>
              </w:tcPr>
              <w:p w14:paraId="6E37E7B3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71C0A533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</w:rPr>
                  <w:t>500</w:t>
                </w: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,</w:t>
                </w:r>
                <w:r w:rsidRPr="00747D0A">
                  <w:rPr>
                    <w:rFonts w:ascii="TH SarabunPSK" w:hAnsi="TH SarabunPSK" w:cs="TH SarabunPSK"/>
                    <w:sz w:val="28"/>
                  </w:rPr>
                  <w:t>000</w:t>
                </w:r>
              </w:p>
            </w:tc>
            <w:tc>
              <w:tcPr>
                <w:tcW w:w="1134" w:type="dxa"/>
              </w:tcPr>
              <w:p w14:paraId="068E9A61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27C530AA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</w:rPr>
                  <w:t>500</w:t>
                </w: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,</w:t>
                </w:r>
                <w:r w:rsidRPr="00747D0A">
                  <w:rPr>
                    <w:rFonts w:ascii="TH SarabunPSK" w:hAnsi="TH SarabunPSK" w:cs="TH SarabunPSK"/>
                    <w:sz w:val="28"/>
                  </w:rPr>
                  <w:t>000</w:t>
                </w:r>
              </w:p>
            </w:tc>
            <w:tc>
              <w:tcPr>
                <w:tcW w:w="1560" w:type="dxa"/>
              </w:tcPr>
              <w:p w14:paraId="52E8B0CA" w14:textId="77777777" w:rsidR="00EB5A06" w:rsidRPr="00747D0A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>
                  <w:rPr>
                    <w:rFonts w:ascii="TH SarabunPSK" w:hAnsi="TH SarabunPSK" w:cs="TH SarabunPSK"/>
                    <w:sz w:val="28"/>
                    <w:cs/>
                  </w:rPr>
                  <w:t xml:space="preserve">ประชาชนในหมู่ </w:t>
                </w: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4</w:t>
                </w: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 xml:space="preserve"> มีน้ำใช้เพื่อการเกษตร</w:t>
                </w:r>
              </w:p>
            </w:tc>
            <w:tc>
              <w:tcPr>
                <w:tcW w:w="1701" w:type="dxa"/>
              </w:tcPr>
              <w:p w14:paraId="43D316B7" w14:textId="77777777" w:rsidR="00EB5A06" w:rsidRPr="00747D0A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มีน้ำใช้ในการเกษตรและปศุสัตว์นอกฤดูกาลและประชาชนมีน้ำใช้อย่างเพียงพอ</w:t>
                </w:r>
              </w:p>
            </w:tc>
            <w:tc>
              <w:tcPr>
                <w:tcW w:w="1134" w:type="dxa"/>
              </w:tcPr>
              <w:p w14:paraId="141B4273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กองช่าง</w:t>
                </w:r>
              </w:p>
            </w:tc>
          </w:tr>
          <w:tr w:rsidR="00EB5A06" w:rsidRPr="00747D0A" w14:paraId="2F4575D9" w14:textId="77777777" w:rsidTr="00EF5E2D">
            <w:tc>
              <w:tcPr>
                <w:tcW w:w="709" w:type="dxa"/>
              </w:tcPr>
              <w:p w14:paraId="0EFB63FE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523</w:t>
                </w:r>
              </w:p>
            </w:tc>
            <w:tc>
              <w:tcPr>
                <w:tcW w:w="1843" w:type="dxa"/>
              </w:tcPr>
              <w:p w14:paraId="5D37CC22" w14:textId="77777777" w:rsidR="00EB5A06" w:rsidRPr="00747D0A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ขุดลอก</w:t>
                </w: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 xml:space="preserve">ลำห้วยฮองคำปูน </w:t>
                </w:r>
                <w:r>
                  <w:rPr>
                    <w:rFonts w:ascii="TH SarabunPSK" w:hAnsi="TH SarabunPSK" w:cs="TH SarabunPSK"/>
                    <w:sz w:val="28"/>
                    <w:cs/>
                  </w:rPr>
                  <w:t xml:space="preserve">พร้อมก่อสร้างฝายน้ำล้น หมู่ที่ </w:t>
                </w: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4</w:t>
                </w:r>
              </w:p>
            </w:tc>
            <w:tc>
              <w:tcPr>
                <w:tcW w:w="1843" w:type="dxa"/>
              </w:tcPr>
              <w:p w14:paraId="409F0B6B" w14:textId="77777777" w:rsidR="00EB5A06" w:rsidRPr="00747D0A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เพื่อกักเก็บน้ำไว้ใช้ในการเกษตรนอกฤดูกาลประชาชนมีน้ำใช้อย่างทั่วถึงและเพียงพอ</w:t>
                </w:r>
              </w:p>
            </w:tc>
            <w:tc>
              <w:tcPr>
                <w:tcW w:w="1842" w:type="dxa"/>
              </w:tcPr>
              <w:p w14:paraId="3085E442" w14:textId="77777777" w:rsidR="00EB5A06" w:rsidRPr="00817331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ขุดลอก พร้อมตกแต่งคันดินรอบบริเวณ ตามความยาวของลำห้วย</w:t>
                </w: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 xml:space="preserve"> </w:t>
                </w:r>
                <w:r w:rsidRPr="00817331">
                  <w:rPr>
                    <w:rFonts w:ascii="TH SarabunPSK" w:hAnsi="TH SarabunPSK" w:cs="TH SarabunPSK"/>
                    <w:sz w:val="28"/>
                    <w:cs/>
                  </w:rPr>
                  <w:t xml:space="preserve">กว้าง </w:t>
                </w:r>
                <w:r w:rsidRPr="00817331">
                  <w:rPr>
                    <w:rFonts w:ascii="TH SarabunPSK" w:hAnsi="TH SarabunPSK" w:cs="TH SarabunPSK"/>
                    <w:sz w:val="28"/>
                  </w:rPr>
                  <w:t>8</w:t>
                </w:r>
                <w:r w:rsidRPr="00817331">
                  <w:rPr>
                    <w:rFonts w:ascii="TH SarabunPSK" w:hAnsi="TH SarabunPSK" w:cs="TH SarabunPSK"/>
                    <w:sz w:val="28"/>
                    <w:cs/>
                  </w:rPr>
                  <w:t xml:space="preserve"> เมตร</w:t>
                </w:r>
              </w:p>
              <w:p w14:paraId="1B929065" w14:textId="77777777" w:rsidR="00EB5A06" w:rsidRPr="00747D0A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817331">
                  <w:rPr>
                    <w:rFonts w:ascii="TH SarabunPSK" w:hAnsi="TH SarabunPSK" w:cs="TH SarabunPSK"/>
                    <w:sz w:val="28"/>
                    <w:cs/>
                  </w:rPr>
                  <w:t xml:space="preserve">ยาว  </w:t>
                </w:r>
                <w:r w:rsidRPr="00817331">
                  <w:rPr>
                    <w:rFonts w:ascii="TH SarabunPSK" w:hAnsi="TH SarabunPSK" w:cs="TH SarabunPSK"/>
                    <w:sz w:val="28"/>
                  </w:rPr>
                  <w:t xml:space="preserve">1,000  </w:t>
                </w:r>
                <w:r w:rsidRPr="00817331">
                  <w:rPr>
                    <w:rFonts w:ascii="TH SarabunPSK" w:hAnsi="TH SarabunPSK" w:cs="TH SarabunPSK"/>
                    <w:sz w:val="28"/>
                    <w:cs/>
                  </w:rPr>
                  <w:t>เมตร</w:t>
                </w:r>
              </w:p>
            </w:tc>
            <w:tc>
              <w:tcPr>
                <w:tcW w:w="1134" w:type="dxa"/>
              </w:tcPr>
              <w:p w14:paraId="60BA330E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62457B0C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</w:rPr>
                  <w:t>500</w:t>
                </w: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,</w:t>
                </w:r>
                <w:r w:rsidRPr="00747D0A">
                  <w:rPr>
                    <w:rFonts w:ascii="TH SarabunPSK" w:hAnsi="TH SarabunPSK" w:cs="TH SarabunPSK"/>
                    <w:sz w:val="28"/>
                  </w:rPr>
                  <w:t>000</w:t>
                </w:r>
              </w:p>
            </w:tc>
            <w:tc>
              <w:tcPr>
                <w:tcW w:w="1134" w:type="dxa"/>
              </w:tcPr>
              <w:p w14:paraId="1E8E68D5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58587551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</w:rPr>
                  <w:t>500</w:t>
                </w: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,</w:t>
                </w:r>
                <w:r w:rsidRPr="00747D0A">
                  <w:rPr>
                    <w:rFonts w:ascii="TH SarabunPSK" w:hAnsi="TH SarabunPSK" w:cs="TH SarabunPSK"/>
                    <w:sz w:val="28"/>
                  </w:rPr>
                  <w:t>000</w:t>
                </w:r>
              </w:p>
            </w:tc>
            <w:tc>
              <w:tcPr>
                <w:tcW w:w="1134" w:type="dxa"/>
              </w:tcPr>
              <w:p w14:paraId="54997845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1EA7D2B9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</w:rPr>
                  <w:t>500</w:t>
                </w: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,</w:t>
                </w:r>
                <w:r w:rsidRPr="00747D0A">
                  <w:rPr>
                    <w:rFonts w:ascii="TH SarabunPSK" w:hAnsi="TH SarabunPSK" w:cs="TH SarabunPSK"/>
                    <w:sz w:val="28"/>
                  </w:rPr>
                  <w:t>000</w:t>
                </w:r>
              </w:p>
            </w:tc>
            <w:tc>
              <w:tcPr>
                <w:tcW w:w="1134" w:type="dxa"/>
              </w:tcPr>
              <w:p w14:paraId="274BCD03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2204C2B6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</w:rPr>
                  <w:t>500</w:t>
                </w: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,</w:t>
                </w:r>
                <w:r w:rsidRPr="00747D0A">
                  <w:rPr>
                    <w:rFonts w:ascii="TH SarabunPSK" w:hAnsi="TH SarabunPSK" w:cs="TH SarabunPSK"/>
                    <w:sz w:val="28"/>
                  </w:rPr>
                  <w:t>000</w:t>
                </w:r>
              </w:p>
            </w:tc>
            <w:tc>
              <w:tcPr>
                <w:tcW w:w="1134" w:type="dxa"/>
              </w:tcPr>
              <w:p w14:paraId="2BAE72B2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5E72E171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</w:rPr>
                  <w:t>500</w:t>
                </w: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,</w:t>
                </w:r>
                <w:r w:rsidRPr="00747D0A">
                  <w:rPr>
                    <w:rFonts w:ascii="TH SarabunPSK" w:hAnsi="TH SarabunPSK" w:cs="TH SarabunPSK"/>
                    <w:sz w:val="28"/>
                  </w:rPr>
                  <w:t>000</w:t>
                </w:r>
              </w:p>
            </w:tc>
            <w:tc>
              <w:tcPr>
                <w:tcW w:w="1560" w:type="dxa"/>
              </w:tcPr>
              <w:p w14:paraId="783F9087" w14:textId="77777777" w:rsidR="00EB5A06" w:rsidRPr="00747D0A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>
                  <w:rPr>
                    <w:rFonts w:ascii="TH SarabunPSK" w:hAnsi="TH SarabunPSK" w:cs="TH SarabunPSK"/>
                    <w:sz w:val="28"/>
                    <w:cs/>
                  </w:rPr>
                  <w:t xml:space="preserve">ประชาชนในหมู่ </w:t>
                </w: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4</w:t>
                </w: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 xml:space="preserve"> มีน้ำใช้เพื่อการเกษตร</w:t>
                </w:r>
              </w:p>
            </w:tc>
            <w:tc>
              <w:tcPr>
                <w:tcW w:w="1701" w:type="dxa"/>
              </w:tcPr>
              <w:p w14:paraId="39987B23" w14:textId="77777777" w:rsidR="00EB5A06" w:rsidRPr="00747D0A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มีน้ำใช้ในการเกษตรและปศุสัตว์นอกฤดูกาลและประชาชนมีน้ำใช้อย่างเพียงพอ</w:t>
                </w:r>
              </w:p>
            </w:tc>
            <w:tc>
              <w:tcPr>
                <w:tcW w:w="1134" w:type="dxa"/>
              </w:tcPr>
              <w:p w14:paraId="29B8BD5E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กองช่าง</w:t>
                </w:r>
              </w:p>
            </w:tc>
          </w:tr>
          <w:tr w:rsidR="00EB5A06" w:rsidRPr="00747D0A" w14:paraId="5B36F918" w14:textId="77777777" w:rsidTr="00EF5E2D">
            <w:tc>
              <w:tcPr>
                <w:tcW w:w="709" w:type="dxa"/>
              </w:tcPr>
              <w:p w14:paraId="16C6D03D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524</w:t>
                </w:r>
              </w:p>
            </w:tc>
            <w:tc>
              <w:tcPr>
                <w:tcW w:w="1843" w:type="dxa"/>
              </w:tcPr>
              <w:p w14:paraId="642F75CC" w14:textId="77777777" w:rsidR="00EB5A06" w:rsidRPr="00747D0A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ขุดลอก</w:t>
                </w: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 xml:space="preserve">ลำห้วยฮองหิน </w:t>
                </w:r>
                <w:r>
                  <w:rPr>
                    <w:rFonts w:ascii="TH SarabunPSK" w:hAnsi="TH SarabunPSK" w:cs="TH SarabunPSK"/>
                    <w:sz w:val="28"/>
                    <w:cs/>
                  </w:rPr>
                  <w:t xml:space="preserve">พร้อมก่อสร้างฝายน้ำล้น หมู่ที่ </w:t>
                </w: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4</w:t>
                </w:r>
              </w:p>
            </w:tc>
            <w:tc>
              <w:tcPr>
                <w:tcW w:w="1843" w:type="dxa"/>
              </w:tcPr>
              <w:p w14:paraId="0BC6F173" w14:textId="77777777" w:rsidR="00EB5A06" w:rsidRPr="00747D0A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เพื่อกักเก็บน้ำไว้ใช้ในการเกษตรนอกฤดูกาลประชาชนมีน้ำใช้อย่างทั่วถึงและเพียงพอ</w:t>
                </w:r>
              </w:p>
            </w:tc>
            <w:tc>
              <w:tcPr>
                <w:tcW w:w="1842" w:type="dxa"/>
              </w:tcPr>
              <w:p w14:paraId="6A297030" w14:textId="77777777" w:rsidR="00EB5A06" w:rsidRPr="00817331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ขุดลอก พร้อมตกแต่งคันดินรอบบริเวณ ตามความยาวของลำห้วย</w:t>
                </w: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 xml:space="preserve"> </w:t>
                </w:r>
                <w:r w:rsidRPr="00817331">
                  <w:rPr>
                    <w:rFonts w:ascii="TH SarabunPSK" w:hAnsi="TH SarabunPSK" w:cs="TH SarabunPSK"/>
                    <w:sz w:val="28"/>
                    <w:cs/>
                  </w:rPr>
                  <w:t xml:space="preserve">กว้าง </w:t>
                </w:r>
                <w:r w:rsidRPr="00817331">
                  <w:rPr>
                    <w:rFonts w:ascii="TH SarabunPSK" w:hAnsi="TH SarabunPSK" w:cs="TH SarabunPSK"/>
                    <w:sz w:val="28"/>
                  </w:rPr>
                  <w:t>8</w:t>
                </w:r>
                <w:r w:rsidRPr="00817331">
                  <w:rPr>
                    <w:rFonts w:ascii="TH SarabunPSK" w:hAnsi="TH SarabunPSK" w:cs="TH SarabunPSK"/>
                    <w:sz w:val="28"/>
                    <w:cs/>
                  </w:rPr>
                  <w:t xml:space="preserve"> เมตร</w:t>
                </w:r>
              </w:p>
              <w:p w14:paraId="52C1D01B" w14:textId="77777777" w:rsidR="00EB5A06" w:rsidRPr="00747D0A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817331">
                  <w:rPr>
                    <w:rFonts w:ascii="TH SarabunPSK" w:hAnsi="TH SarabunPSK" w:cs="TH SarabunPSK"/>
                    <w:sz w:val="28"/>
                    <w:cs/>
                  </w:rPr>
                  <w:t xml:space="preserve">ยาว  </w:t>
                </w:r>
                <w:r>
                  <w:rPr>
                    <w:rFonts w:ascii="TH SarabunPSK" w:hAnsi="TH SarabunPSK" w:cs="TH SarabunPSK"/>
                    <w:sz w:val="28"/>
                  </w:rPr>
                  <w:t>2</w:t>
                </w:r>
                <w:r w:rsidRPr="00817331">
                  <w:rPr>
                    <w:rFonts w:ascii="TH SarabunPSK" w:hAnsi="TH SarabunPSK" w:cs="TH SarabunPSK"/>
                    <w:sz w:val="28"/>
                  </w:rPr>
                  <w:t xml:space="preserve">,000  </w:t>
                </w:r>
                <w:r w:rsidRPr="00817331">
                  <w:rPr>
                    <w:rFonts w:ascii="TH SarabunPSK" w:hAnsi="TH SarabunPSK" w:cs="TH SarabunPSK"/>
                    <w:sz w:val="28"/>
                    <w:cs/>
                  </w:rPr>
                  <w:t>เมตร</w:t>
                </w:r>
              </w:p>
            </w:tc>
            <w:tc>
              <w:tcPr>
                <w:tcW w:w="1134" w:type="dxa"/>
              </w:tcPr>
              <w:p w14:paraId="70598082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34A4003A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>
                  <w:rPr>
                    <w:rFonts w:ascii="TH SarabunPSK" w:hAnsi="TH SarabunPSK" w:cs="TH SarabunPSK"/>
                    <w:sz w:val="28"/>
                  </w:rPr>
                  <w:t>8</w:t>
                </w:r>
                <w:r w:rsidRPr="00747D0A">
                  <w:rPr>
                    <w:rFonts w:ascii="TH SarabunPSK" w:hAnsi="TH SarabunPSK" w:cs="TH SarabunPSK"/>
                    <w:sz w:val="28"/>
                  </w:rPr>
                  <w:t>00</w:t>
                </w: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,</w:t>
                </w:r>
                <w:r w:rsidRPr="00747D0A">
                  <w:rPr>
                    <w:rFonts w:ascii="TH SarabunPSK" w:hAnsi="TH SarabunPSK" w:cs="TH SarabunPSK"/>
                    <w:sz w:val="28"/>
                  </w:rPr>
                  <w:t>000</w:t>
                </w:r>
              </w:p>
            </w:tc>
            <w:tc>
              <w:tcPr>
                <w:tcW w:w="1134" w:type="dxa"/>
              </w:tcPr>
              <w:p w14:paraId="12A9746F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09E4851E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>
                  <w:rPr>
                    <w:rFonts w:ascii="TH SarabunPSK" w:hAnsi="TH SarabunPSK" w:cs="TH SarabunPSK"/>
                    <w:sz w:val="28"/>
                  </w:rPr>
                  <w:t>8</w:t>
                </w:r>
                <w:r w:rsidRPr="00747D0A">
                  <w:rPr>
                    <w:rFonts w:ascii="TH SarabunPSK" w:hAnsi="TH SarabunPSK" w:cs="TH SarabunPSK"/>
                    <w:sz w:val="28"/>
                  </w:rPr>
                  <w:t>00</w:t>
                </w: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,</w:t>
                </w:r>
                <w:r w:rsidRPr="00747D0A">
                  <w:rPr>
                    <w:rFonts w:ascii="TH SarabunPSK" w:hAnsi="TH SarabunPSK" w:cs="TH SarabunPSK"/>
                    <w:sz w:val="28"/>
                  </w:rPr>
                  <w:t>000</w:t>
                </w:r>
              </w:p>
            </w:tc>
            <w:tc>
              <w:tcPr>
                <w:tcW w:w="1134" w:type="dxa"/>
              </w:tcPr>
              <w:p w14:paraId="1ED38B9E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349FFD52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>
                  <w:rPr>
                    <w:rFonts w:ascii="TH SarabunPSK" w:hAnsi="TH SarabunPSK" w:cs="TH SarabunPSK"/>
                    <w:sz w:val="28"/>
                  </w:rPr>
                  <w:t>8</w:t>
                </w:r>
                <w:r w:rsidRPr="00747D0A">
                  <w:rPr>
                    <w:rFonts w:ascii="TH SarabunPSK" w:hAnsi="TH SarabunPSK" w:cs="TH SarabunPSK"/>
                    <w:sz w:val="28"/>
                  </w:rPr>
                  <w:t>00</w:t>
                </w: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,</w:t>
                </w:r>
                <w:r w:rsidRPr="00747D0A">
                  <w:rPr>
                    <w:rFonts w:ascii="TH SarabunPSK" w:hAnsi="TH SarabunPSK" w:cs="TH SarabunPSK"/>
                    <w:sz w:val="28"/>
                  </w:rPr>
                  <w:t>000</w:t>
                </w:r>
              </w:p>
            </w:tc>
            <w:tc>
              <w:tcPr>
                <w:tcW w:w="1134" w:type="dxa"/>
              </w:tcPr>
              <w:p w14:paraId="78C61338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61DC42C7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>
                  <w:rPr>
                    <w:rFonts w:ascii="TH SarabunPSK" w:hAnsi="TH SarabunPSK" w:cs="TH SarabunPSK"/>
                    <w:sz w:val="28"/>
                  </w:rPr>
                  <w:t>8</w:t>
                </w:r>
                <w:r w:rsidRPr="00747D0A">
                  <w:rPr>
                    <w:rFonts w:ascii="TH SarabunPSK" w:hAnsi="TH SarabunPSK" w:cs="TH SarabunPSK"/>
                    <w:sz w:val="28"/>
                  </w:rPr>
                  <w:t>00</w:t>
                </w: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,</w:t>
                </w:r>
                <w:r w:rsidRPr="00747D0A">
                  <w:rPr>
                    <w:rFonts w:ascii="TH SarabunPSK" w:hAnsi="TH SarabunPSK" w:cs="TH SarabunPSK"/>
                    <w:sz w:val="28"/>
                  </w:rPr>
                  <w:t>000</w:t>
                </w:r>
              </w:p>
            </w:tc>
            <w:tc>
              <w:tcPr>
                <w:tcW w:w="1134" w:type="dxa"/>
              </w:tcPr>
              <w:p w14:paraId="59FABAD0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02DD9455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>
                  <w:rPr>
                    <w:rFonts w:ascii="TH SarabunPSK" w:hAnsi="TH SarabunPSK" w:cs="TH SarabunPSK"/>
                    <w:sz w:val="28"/>
                  </w:rPr>
                  <w:t>8</w:t>
                </w:r>
                <w:r w:rsidRPr="00747D0A">
                  <w:rPr>
                    <w:rFonts w:ascii="TH SarabunPSK" w:hAnsi="TH SarabunPSK" w:cs="TH SarabunPSK"/>
                    <w:sz w:val="28"/>
                  </w:rPr>
                  <w:t>00</w:t>
                </w: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,</w:t>
                </w:r>
                <w:r w:rsidRPr="00747D0A">
                  <w:rPr>
                    <w:rFonts w:ascii="TH SarabunPSK" w:hAnsi="TH SarabunPSK" w:cs="TH SarabunPSK"/>
                    <w:sz w:val="28"/>
                  </w:rPr>
                  <w:t>000</w:t>
                </w:r>
              </w:p>
            </w:tc>
            <w:tc>
              <w:tcPr>
                <w:tcW w:w="1560" w:type="dxa"/>
              </w:tcPr>
              <w:p w14:paraId="09904165" w14:textId="77777777" w:rsidR="00EB5A06" w:rsidRPr="00747D0A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>
                  <w:rPr>
                    <w:rFonts w:ascii="TH SarabunPSK" w:hAnsi="TH SarabunPSK" w:cs="TH SarabunPSK"/>
                    <w:sz w:val="28"/>
                    <w:cs/>
                  </w:rPr>
                  <w:t xml:space="preserve">ประชาชนในหมู่ </w:t>
                </w: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4</w:t>
                </w: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 xml:space="preserve"> มี</w:t>
                </w:r>
                <w:r>
                  <w:rPr>
                    <w:rFonts w:ascii="TH SarabunPSK" w:hAnsi="TH SarabunPSK" w:cs="TH SarabunPSK"/>
                    <w:sz w:val="28"/>
                    <w:cs/>
                  </w:rPr>
                  <w:t>น้ำใช้เพื่</w:t>
                </w: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อ</w:t>
                </w: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การเกษตร</w:t>
                </w:r>
              </w:p>
            </w:tc>
            <w:tc>
              <w:tcPr>
                <w:tcW w:w="1701" w:type="dxa"/>
              </w:tcPr>
              <w:p w14:paraId="7E29823A" w14:textId="77777777" w:rsidR="00EB5A06" w:rsidRPr="00747D0A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มีน้ำใช้ในการเกษตรและปศุสัตว์นอกฤดูกาลและประชาชนมีน้ำใช้อย่างเพียงพอ</w:t>
                </w:r>
              </w:p>
            </w:tc>
            <w:tc>
              <w:tcPr>
                <w:tcW w:w="1134" w:type="dxa"/>
              </w:tcPr>
              <w:p w14:paraId="1975E74B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กองช่าง</w:t>
                </w:r>
              </w:p>
            </w:tc>
          </w:tr>
          <w:tr w:rsidR="00EB5A06" w:rsidRPr="00747D0A" w14:paraId="7E387CB0" w14:textId="77777777" w:rsidTr="00EF5E2D">
            <w:tc>
              <w:tcPr>
                <w:tcW w:w="709" w:type="dxa"/>
              </w:tcPr>
              <w:p w14:paraId="66FEE72E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525</w:t>
                </w:r>
              </w:p>
            </w:tc>
            <w:tc>
              <w:tcPr>
                <w:tcW w:w="1843" w:type="dxa"/>
              </w:tcPr>
              <w:p w14:paraId="5BF7CB44" w14:textId="77777777" w:rsidR="00EB5A06" w:rsidRPr="00747D0A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>
                  <w:rPr>
                    <w:rFonts w:ascii="TH SarabunPSK" w:hAnsi="TH SarabunPSK" w:cs="TH SarabunPSK"/>
                    <w:sz w:val="28"/>
                    <w:cs/>
                  </w:rPr>
                  <w:t xml:space="preserve">ขุดลอกคลองรอบป่าชุมชน หมู่ที่ </w:t>
                </w: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4</w:t>
                </w:r>
              </w:p>
            </w:tc>
            <w:tc>
              <w:tcPr>
                <w:tcW w:w="1843" w:type="dxa"/>
              </w:tcPr>
              <w:p w14:paraId="4C3DDDB3" w14:textId="77777777" w:rsidR="00EB5A06" w:rsidRPr="00747D0A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เพื่อขุดลอกคลองเป็นการป้องกันไฟป่าในหน้าแล้งและสร้างสมดุลให้กับป่าไม้และสิ่งแวดล้อม</w:t>
                </w:r>
              </w:p>
            </w:tc>
            <w:tc>
              <w:tcPr>
                <w:tcW w:w="1842" w:type="dxa"/>
              </w:tcPr>
              <w:p w14:paraId="7C6EE860" w14:textId="77777777" w:rsidR="00EB5A06" w:rsidRPr="00747D0A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ขุดลอกคลอง พร้อมตกแต่งคันดินรอบบริเวณ ตามความยาวของพื้นที่ป่า</w:t>
                </w:r>
              </w:p>
              <w:p w14:paraId="45D5AE99" w14:textId="77777777" w:rsidR="00EB5A06" w:rsidRPr="00747D0A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</w:p>
            </w:tc>
            <w:tc>
              <w:tcPr>
                <w:tcW w:w="1134" w:type="dxa"/>
              </w:tcPr>
              <w:p w14:paraId="31980A03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30C4D42E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200,000</w:t>
                </w:r>
              </w:p>
            </w:tc>
            <w:tc>
              <w:tcPr>
                <w:tcW w:w="1134" w:type="dxa"/>
              </w:tcPr>
              <w:p w14:paraId="0A0CC04E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263A30C7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200,000</w:t>
                </w:r>
              </w:p>
            </w:tc>
            <w:tc>
              <w:tcPr>
                <w:tcW w:w="1134" w:type="dxa"/>
              </w:tcPr>
              <w:p w14:paraId="216DFDDD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13B0CA46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200,000</w:t>
                </w:r>
              </w:p>
            </w:tc>
            <w:tc>
              <w:tcPr>
                <w:tcW w:w="1134" w:type="dxa"/>
              </w:tcPr>
              <w:p w14:paraId="004CA1BF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16E5C659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200,000</w:t>
                </w:r>
              </w:p>
            </w:tc>
            <w:tc>
              <w:tcPr>
                <w:tcW w:w="1134" w:type="dxa"/>
              </w:tcPr>
              <w:p w14:paraId="07F71363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2CAF70A6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200,000</w:t>
                </w:r>
              </w:p>
            </w:tc>
            <w:tc>
              <w:tcPr>
                <w:tcW w:w="1560" w:type="dxa"/>
              </w:tcPr>
              <w:p w14:paraId="6181585E" w14:textId="77777777" w:rsidR="00EB5A06" w:rsidRPr="00747D0A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คลองรอบป่าชุมชน</w:t>
                </w:r>
              </w:p>
            </w:tc>
            <w:tc>
              <w:tcPr>
                <w:tcW w:w="1701" w:type="dxa"/>
              </w:tcPr>
              <w:p w14:paraId="3A27E5D1" w14:textId="77777777" w:rsidR="00EB5A06" w:rsidRPr="00747D0A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มีแนวคลองกันไฟป่าและมีแนวเขตที่ชัดเจน</w:t>
                </w:r>
              </w:p>
            </w:tc>
            <w:tc>
              <w:tcPr>
                <w:tcW w:w="1134" w:type="dxa"/>
              </w:tcPr>
              <w:p w14:paraId="27A84A56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</w:tc>
          </w:tr>
        </w:tbl>
        <w:p w14:paraId="581455A9" w14:textId="77777777" w:rsidR="00EB5A06" w:rsidRDefault="00EB5A06" w:rsidP="00EB5A06">
          <w:pPr>
            <w:spacing w:after="0" w:line="240" w:lineRule="auto"/>
            <w:rPr>
              <w:rFonts w:ascii="TH SarabunPSK" w:hAnsi="TH SarabunPSK" w:cs="TH SarabunPSK"/>
              <w:sz w:val="28"/>
            </w:rPr>
          </w:pPr>
        </w:p>
        <w:p w14:paraId="1F2719A0" w14:textId="77777777" w:rsidR="00EB5A06" w:rsidRPr="00747D0A" w:rsidRDefault="00EB5A06" w:rsidP="00EB5A06">
          <w:pPr>
            <w:spacing w:after="0" w:line="240" w:lineRule="auto"/>
            <w:rPr>
              <w:rFonts w:ascii="TH SarabunPSK" w:hAnsi="TH SarabunPSK" w:cs="TH SarabunPSK"/>
              <w:sz w:val="28"/>
            </w:rPr>
          </w:pPr>
        </w:p>
        <w:tbl>
          <w:tblPr>
            <w:tblStyle w:val="a5"/>
            <w:tblW w:w="16302" w:type="dxa"/>
            <w:tblInd w:w="108" w:type="dxa"/>
            <w:tblLayout w:type="fixed"/>
            <w:tblLook w:val="04A0" w:firstRow="1" w:lastRow="0" w:firstColumn="1" w:lastColumn="0" w:noHBand="0" w:noVBand="1"/>
          </w:tblPr>
          <w:tblGrid>
            <w:gridCol w:w="709"/>
            <w:gridCol w:w="1843"/>
            <w:gridCol w:w="1843"/>
            <w:gridCol w:w="1842"/>
            <w:gridCol w:w="1134"/>
            <w:gridCol w:w="1134"/>
            <w:gridCol w:w="1134"/>
            <w:gridCol w:w="1134"/>
            <w:gridCol w:w="1134"/>
            <w:gridCol w:w="1560"/>
            <w:gridCol w:w="1701"/>
            <w:gridCol w:w="1134"/>
          </w:tblGrid>
          <w:tr w:rsidR="00EB5A06" w:rsidRPr="00747D0A" w14:paraId="20F9F9A5" w14:textId="77777777" w:rsidTr="00EF5E2D">
            <w:trPr>
              <w:trHeight w:val="385"/>
            </w:trPr>
            <w:tc>
              <w:tcPr>
                <w:tcW w:w="709" w:type="dxa"/>
                <w:vMerge w:val="restart"/>
                <w:shd w:val="clear" w:color="auto" w:fill="B6DDE8" w:themeFill="accent5" w:themeFillTint="66"/>
              </w:tcPr>
              <w:p w14:paraId="3A0ED1D0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</w:p>
              <w:p w14:paraId="6593E55D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ที่</w:t>
                </w:r>
              </w:p>
            </w:tc>
            <w:tc>
              <w:tcPr>
                <w:tcW w:w="1843" w:type="dxa"/>
                <w:vMerge w:val="restart"/>
                <w:shd w:val="clear" w:color="auto" w:fill="B6DDE8" w:themeFill="accent5" w:themeFillTint="66"/>
              </w:tcPr>
              <w:p w14:paraId="75D30197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</w:p>
              <w:p w14:paraId="3AF0F1C5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โครงการ</w:t>
                </w:r>
              </w:p>
            </w:tc>
            <w:tc>
              <w:tcPr>
                <w:tcW w:w="1843" w:type="dxa"/>
                <w:vMerge w:val="restart"/>
                <w:shd w:val="clear" w:color="auto" w:fill="B6DDE8" w:themeFill="accent5" w:themeFillTint="66"/>
              </w:tcPr>
              <w:p w14:paraId="4877EC68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</w:p>
              <w:p w14:paraId="3BB52374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วัตถุประสงค์</w:t>
                </w:r>
              </w:p>
            </w:tc>
            <w:tc>
              <w:tcPr>
                <w:tcW w:w="1842" w:type="dxa"/>
                <w:vMerge w:val="restart"/>
                <w:shd w:val="clear" w:color="auto" w:fill="B6DDE8" w:themeFill="accent5" w:themeFillTint="66"/>
              </w:tcPr>
              <w:p w14:paraId="2F1DF288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เป้าหมาย</w:t>
                </w:r>
              </w:p>
              <w:p w14:paraId="2AEE19A2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(ผลผลิตของโครงการ)</w:t>
                </w:r>
              </w:p>
            </w:tc>
            <w:tc>
              <w:tcPr>
                <w:tcW w:w="5670" w:type="dxa"/>
                <w:gridSpan w:val="5"/>
                <w:shd w:val="clear" w:color="auto" w:fill="B6DDE8" w:themeFill="accent5" w:themeFillTint="66"/>
              </w:tcPr>
              <w:p w14:paraId="0B5A279C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งบประมาณและที่ผ่านมา</w:t>
                </w:r>
              </w:p>
            </w:tc>
            <w:tc>
              <w:tcPr>
                <w:tcW w:w="1560" w:type="dxa"/>
                <w:vMerge w:val="restart"/>
                <w:shd w:val="clear" w:color="auto" w:fill="B6DDE8" w:themeFill="accent5" w:themeFillTint="66"/>
              </w:tcPr>
              <w:p w14:paraId="1CAE314A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ตัวชี้วัด</w:t>
                </w:r>
              </w:p>
              <w:p w14:paraId="61A59E66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</w:pPr>
                <w:r w:rsidRPr="00747D0A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(</w:t>
                </w:r>
                <w:r w:rsidRPr="00747D0A">
                  <w:rPr>
                    <w:rFonts w:ascii="TH SarabunPSK" w:hAnsi="TH SarabunPSK" w:cs="TH SarabunPSK"/>
                    <w:b/>
                    <w:bCs/>
                    <w:sz w:val="28"/>
                  </w:rPr>
                  <w:t>KPI</w:t>
                </w:r>
                <w:r w:rsidRPr="00747D0A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)</w:t>
                </w:r>
              </w:p>
            </w:tc>
            <w:tc>
              <w:tcPr>
                <w:tcW w:w="1701" w:type="dxa"/>
                <w:vMerge w:val="restart"/>
                <w:shd w:val="clear" w:color="auto" w:fill="B6DDE8" w:themeFill="accent5" w:themeFillTint="66"/>
              </w:tcPr>
              <w:p w14:paraId="29BAA9F0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ผลที่คาดว่า</w:t>
                </w:r>
              </w:p>
              <w:p w14:paraId="791631D4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จะได้รับ</w:t>
                </w:r>
              </w:p>
            </w:tc>
            <w:tc>
              <w:tcPr>
                <w:tcW w:w="1134" w:type="dxa"/>
                <w:vMerge w:val="restart"/>
                <w:shd w:val="clear" w:color="auto" w:fill="B6DDE8" w:themeFill="accent5" w:themeFillTint="66"/>
              </w:tcPr>
              <w:p w14:paraId="63828375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</w:pPr>
                <w:r w:rsidRPr="00747D0A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หน่วยงานรับผิดชอบหลัก</w:t>
                </w:r>
              </w:p>
            </w:tc>
          </w:tr>
          <w:tr w:rsidR="00EB5A06" w:rsidRPr="00747D0A" w14:paraId="5E8B0ED0" w14:textId="77777777" w:rsidTr="00EF5E2D">
            <w:trPr>
              <w:trHeight w:val="335"/>
            </w:trPr>
            <w:tc>
              <w:tcPr>
                <w:tcW w:w="709" w:type="dxa"/>
                <w:vMerge/>
                <w:shd w:val="clear" w:color="auto" w:fill="B6DDE8" w:themeFill="accent5" w:themeFillTint="66"/>
              </w:tcPr>
              <w:p w14:paraId="30EAF620" w14:textId="77777777" w:rsidR="00EB5A06" w:rsidRPr="00747D0A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</w:p>
            </w:tc>
            <w:tc>
              <w:tcPr>
                <w:tcW w:w="1843" w:type="dxa"/>
                <w:vMerge/>
                <w:shd w:val="clear" w:color="auto" w:fill="B6DDE8" w:themeFill="accent5" w:themeFillTint="66"/>
              </w:tcPr>
              <w:p w14:paraId="40F0F288" w14:textId="77777777" w:rsidR="00EB5A06" w:rsidRPr="00747D0A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</w:p>
            </w:tc>
            <w:tc>
              <w:tcPr>
                <w:tcW w:w="1843" w:type="dxa"/>
                <w:vMerge/>
                <w:shd w:val="clear" w:color="auto" w:fill="B6DDE8" w:themeFill="accent5" w:themeFillTint="66"/>
              </w:tcPr>
              <w:p w14:paraId="76951B20" w14:textId="77777777" w:rsidR="00EB5A06" w:rsidRPr="00747D0A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</w:p>
            </w:tc>
            <w:tc>
              <w:tcPr>
                <w:tcW w:w="1842" w:type="dxa"/>
                <w:vMerge/>
                <w:shd w:val="clear" w:color="auto" w:fill="B6DDE8" w:themeFill="accent5" w:themeFillTint="66"/>
              </w:tcPr>
              <w:p w14:paraId="513EA504" w14:textId="77777777" w:rsidR="00EB5A06" w:rsidRPr="00747D0A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</w:p>
            </w:tc>
            <w:tc>
              <w:tcPr>
                <w:tcW w:w="1134" w:type="dxa"/>
                <w:shd w:val="clear" w:color="auto" w:fill="B6DDE8" w:themeFill="accent5" w:themeFillTint="66"/>
              </w:tcPr>
              <w:p w14:paraId="6B4D772C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b/>
                    <w:bCs/>
                    <w:sz w:val="28"/>
                  </w:rPr>
                  <w:t>2566</w:t>
                </w:r>
              </w:p>
              <w:p w14:paraId="15E1C255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(บาท)</w:t>
                </w:r>
              </w:p>
            </w:tc>
            <w:tc>
              <w:tcPr>
                <w:tcW w:w="1134" w:type="dxa"/>
                <w:shd w:val="clear" w:color="auto" w:fill="B6DDE8" w:themeFill="accent5" w:themeFillTint="66"/>
              </w:tcPr>
              <w:p w14:paraId="10E8E75C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b/>
                    <w:bCs/>
                    <w:sz w:val="28"/>
                  </w:rPr>
                  <w:t>2567</w:t>
                </w:r>
              </w:p>
              <w:p w14:paraId="52007BE7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(บาท)</w:t>
                </w:r>
              </w:p>
            </w:tc>
            <w:tc>
              <w:tcPr>
                <w:tcW w:w="1134" w:type="dxa"/>
                <w:shd w:val="clear" w:color="auto" w:fill="B6DDE8" w:themeFill="accent5" w:themeFillTint="66"/>
              </w:tcPr>
              <w:p w14:paraId="779E31B2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b/>
                    <w:bCs/>
                    <w:sz w:val="28"/>
                  </w:rPr>
                  <w:t>2568</w:t>
                </w:r>
              </w:p>
              <w:p w14:paraId="0AE55F45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(บาท)</w:t>
                </w:r>
              </w:p>
            </w:tc>
            <w:tc>
              <w:tcPr>
                <w:tcW w:w="1134" w:type="dxa"/>
                <w:shd w:val="clear" w:color="auto" w:fill="B6DDE8" w:themeFill="accent5" w:themeFillTint="66"/>
              </w:tcPr>
              <w:p w14:paraId="1C84993C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b/>
                    <w:bCs/>
                    <w:sz w:val="28"/>
                  </w:rPr>
                  <w:t>2569</w:t>
                </w:r>
              </w:p>
              <w:p w14:paraId="25F74AFF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(บาท)</w:t>
                </w:r>
              </w:p>
            </w:tc>
            <w:tc>
              <w:tcPr>
                <w:tcW w:w="1134" w:type="dxa"/>
                <w:shd w:val="clear" w:color="auto" w:fill="B6DDE8" w:themeFill="accent5" w:themeFillTint="66"/>
              </w:tcPr>
              <w:p w14:paraId="1B04D4F5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b/>
                    <w:bCs/>
                    <w:sz w:val="28"/>
                  </w:rPr>
                  <w:t>2570</w:t>
                </w:r>
              </w:p>
              <w:p w14:paraId="236A76F3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</w:pPr>
                <w:r w:rsidRPr="00747D0A">
                  <w:rPr>
                    <w:rFonts w:ascii="TH SarabunPSK" w:hAnsi="TH SarabunPSK" w:cs="TH SarabunPSK"/>
                    <w:b/>
                    <w:bCs/>
                    <w:sz w:val="28"/>
                  </w:rPr>
                  <w:t>(</w:t>
                </w:r>
                <w:r w:rsidRPr="00747D0A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บาท)</w:t>
                </w:r>
              </w:p>
            </w:tc>
            <w:tc>
              <w:tcPr>
                <w:tcW w:w="1560" w:type="dxa"/>
                <w:vMerge/>
                <w:shd w:val="clear" w:color="auto" w:fill="B6DDE8" w:themeFill="accent5" w:themeFillTint="66"/>
              </w:tcPr>
              <w:p w14:paraId="466207BE" w14:textId="77777777" w:rsidR="00EB5A06" w:rsidRPr="00747D0A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</w:p>
            </w:tc>
            <w:tc>
              <w:tcPr>
                <w:tcW w:w="1701" w:type="dxa"/>
                <w:vMerge/>
                <w:shd w:val="clear" w:color="auto" w:fill="B6DDE8" w:themeFill="accent5" w:themeFillTint="66"/>
              </w:tcPr>
              <w:p w14:paraId="39CFD818" w14:textId="77777777" w:rsidR="00EB5A06" w:rsidRPr="00747D0A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</w:p>
            </w:tc>
            <w:tc>
              <w:tcPr>
                <w:tcW w:w="1134" w:type="dxa"/>
                <w:vMerge/>
                <w:shd w:val="clear" w:color="auto" w:fill="B6DDE8" w:themeFill="accent5" w:themeFillTint="66"/>
              </w:tcPr>
              <w:p w14:paraId="75A1E2EA" w14:textId="77777777" w:rsidR="00EB5A06" w:rsidRPr="00747D0A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</w:p>
            </w:tc>
          </w:tr>
          <w:tr w:rsidR="00EB5A06" w:rsidRPr="00747D0A" w14:paraId="35962671" w14:textId="77777777" w:rsidTr="00EF5E2D">
            <w:tc>
              <w:tcPr>
                <w:tcW w:w="709" w:type="dxa"/>
              </w:tcPr>
              <w:p w14:paraId="17C4194E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526</w:t>
                </w:r>
              </w:p>
            </w:tc>
            <w:tc>
              <w:tcPr>
                <w:tcW w:w="1843" w:type="dxa"/>
              </w:tcPr>
              <w:p w14:paraId="590B93B6" w14:textId="77777777" w:rsidR="00EB5A06" w:rsidRPr="00747D0A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>
                  <w:rPr>
                    <w:rFonts w:ascii="TH SarabunPSK" w:hAnsi="TH SarabunPSK" w:cs="TH SarabunPSK"/>
                    <w:sz w:val="28"/>
                    <w:cs/>
                  </w:rPr>
                  <w:t>ขุดลอก</w:t>
                </w: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ลำ</w:t>
                </w:r>
                <w:r>
                  <w:rPr>
                    <w:rFonts w:ascii="TH SarabunPSK" w:hAnsi="TH SarabunPSK" w:cs="TH SarabunPSK"/>
                    <w:sz w:val="28"/>
                    <w:cs/>
                  </w:rPr>
                  <w:t>ห้วย</w:t>
                </w: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วัง</w:t>
                </w:r>
                <w:proofErr w:type="spellStart"/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เปือย</w:t>
                </w:r>
                <w:proofErr w:type="spellEnd"/>
                <w:r>
                  <w:rPr>
                    <w:rFonts w:ascii="TH SarabunPSK" w:hAnsi="TH SarabunPSK" w:cs="TH SarabunPSK"/>
                    <w:sz w:val="28"/>
                    <w:cs/>
                  </w:rPr>
                  <w:t xml:space="preserve"> หมู่ที่ </w:t>
                </w: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4</w:t>
                </w:r>
              </w:p>
            </w:tc>
            <w:tc>
              <w:tcPr>
                <w:tcW w:w="1843" w:type="dxa"/>
              </w:tcPr>
              <w:p w14:paraId="2C2E86CF" w14:textId="77777777" w:rsidR="00EB5A06" w:rsidRPr="00747D0A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เพื่อกักเก็บน้ำไว้ใช้ในการเกษตรนอกฤดูกาลประชาชนมีน้ำใช้อย่างทั่วถึงและเพียงพอ</w:t>
                </w:r>
              </w:p>
            </w:tc>
            <w:tc>
              <w:tcPr>
                <w:tcW w:w="1842" w:type="dxa"/>
              </w:tcPr>
              <w:p w14:paraId="0FF676F0" w14:textId="77777777" w:rsidR="00EB5A06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ขุดลอก พร้อมตกแต่งคันดินรอบบริเวณ ตามความยาวของลำห้วย</w:t>
                </w:r>
                <w:r>
                  <w:rPr>
                    <w:rFonts w:ascii="TH SarabunPSK" w:hAnsi="TH SarabunPSK" w:cs="TH SarabunPSK"/>
                    <w:sz w:val="28"/>
                  </w:rPr>
                  <w:t xml:space="preserve"> </w:t>
                </w: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กว้าง 8 เมตร</w:t>
                </w:r>
              </w:p>
              <w:p w14:paraId="7D3D9074" w14:textId="77777777" w:rsidR="00EB5A06" w:rsidRPr="00747D0A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ยาว  1,000  เมตร</w:t>
                </w:r>
              </w:p>
            </w:tc>
            <w:tc>
              <w:tcPr>
                <w:tcW w:w="1134" w:type="dxa"/>
              </w:tcPr>
              <w:p w14:paraId="3DDBA5FB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2E7B6121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</w:rPr>
                  <w:t>500</w:t>
                </w: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,</w:t>
                </w:r>
                <w:r w:rsidRPr="00747D0A">
                  <w:rPr>
                    <w:rFonts w:ascii="TH SarabunPSK" w:hAnsi="TH SarabunPSK" w:cs="TH SarabunPSK"/>
                    <w:sz w:val="28"/>
                  </w:rPr>
                  <w:t>000</w:t>
                </w:r>
              </w:p>
            </w:tc>
            <w:tc>
              <w:tcPr>
                <w:tcW w:w="1134" w:type="dxa"/>
              </w:tcPr>
              <w:p w14:paraId="4E4A0BC0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09B199A6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</w:rPr>
                  <w:t>500</w:t>
                </w: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,</w:t>
                </w:r>
                <w:r w:rsidRPr="00747D0A">
                  <w:rPr>
                    <w:rFonts w:ascii="TH SarabunPSK" w:hAnsi="TH SarabunPSK" w:cs="TH SarabunPSK"/>
                    <w:sz w:val="28"/>
                  </w:rPr>
                  <w:t>000</w:t>
                </w:r>
              </w:p>
            </w:tc>
            <w:tc>
              <w:tcPr>
                <w:tcW w:w="1134" w:type="dxa"/>
              </w:tcPr>
              <w:p w14:paraId="7D60210F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6BE13FA5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</w:rPr>
                  <w:t>500</w:t>
                </w: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,</w:t>
                </w:r>
                <w:r w:rsidRPr="00747D0A">
                  <w:rPr>
                    <w:rFonts w:ascii="TH SarabunPSK" w:hAnsi="TH SarabunPSK" w:cs="TH SarabunPSK"/>
                    <w:sz w:val="28"/>
                  </w:rPr>
                  <w:t>000</w:t>
                </w:r>
              </w:p>
            </w:tc>
            <w:tc>
              <w:tcPr>
                <w:tcW w:w="1134" w:type="dxa"/>
              </w:tcPr>
              <w:p w14:paraId="3B539F3E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1210E292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</w:rPr>
                  <w:t>500</w:t>
                </w: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,</w:t>
                </w:r>
                <w:r w:rsidRPr="00747D0A">
                  <w:rPr>
                    <w:rFonts w:ascii="TH SarabunPSK" w:hAnsi="TH SarabunPSK" w:cs="TH SarabunPSK"/>
                    <w:sz w:val="28"/>
                  </w:rPr>
                  <w:t>000</w:t>
                </w:r>
              </w:p>
            </w:tc>
            <w:tc>
              <w:tcPr>
                <w:tcW w:w="1134" w:type="dxa"/>
              </w:tcPr>
              <w:p w14:paraId="2CD0B4BC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5DB264E4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</w:rPr>
                  <w:t>500</w:t>
                </w: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,</w:t>
                </w:r>
                <w:r w:rsidRPr="00747D0A">
                  <w:rPr>
                    <w:rFonts w:ascii="TH SarabunPSK" w:hAnsi="TH SarabunPSK" w:cs="TH SarabunPSK"/>
                    <w:sz w:val="28"/>
                  </w:rPr>
                  <w:t>000</w:t>
                </w:r>
              </w:p>
            </w:tc>
            <w:tc>
              <w:tcPr>
                <w:tcW w:w="1560" w:type="dxa"/>
              </w:tcPr>
              <w:p w14:paraId="1FD55B71" w14:textId="77777777" w:rsidR="00EB5A06" w:rsidRPr="00747D0A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>
                  <w:rPr>
                    <w:rFonts w:ascii="TH SarabunPSK" w:hAnsi="TH SarabunPSK" w:cs="TH SarabunPSK"/>
                    <w:sz w:val="28"/>
                    <w:cs/>
                  </w:rPr>
                  <w:t xml:space="preserve">ประชาชนในหมู่ </w:t>
                </w: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4</w:t>
                </w: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 xml:space="preserve"> มีน้ำใช้เพื่อการเกษตร</w:t>
                </w:r>
              </w:p>
            </w:tc>
            <w:tc>
              <w:tcPr>
                <w:tcW w:w="1701" w:type="dxa"/>
              </w:tcPr>
              <w:p w14:paraId="5721C502" w14:textId="77777777" w:rsidR="00EB5A06" w:rsidRPr="00747D0A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มีน้ำใช้ในการเกษตรและปศุสัตว์นอกฤดูกาลและประชาชนมีน้ำใช้อย่างเพียงพอ</w:t>
                </w:r>
              </w:p>
            </w:tc>
            <w:tc>
              <w:tcPr>
                <w:tcW w:w="1134" w:type="dxa"/>
              </w:tcPr>
              <w:p w14:paraId="458FB817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กองช่าง</w:t>
                </w:r>
              </w:p>
            </w:tc>
          </w:tr>
          <w:tr w:rsidR="00EB5A06" w:rsidRPr="00747D0A" w14:paraId="1BD81127" w14:textId="77777777" w:rsidTr="00EF5E2D">
            <w:tc>
              <w:tcPr>
                <w:tcW w:w="709" w:type="dxa"/>
              </w:tcPr>
              <w:p w14:paraId="5C4D9FF4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527</w:t>
                </w:r>
              </w:p>
            </w:tc>
            <w:tc>
              <w:tcPr>
                <w:tcW w:w="1843" w:type="dxa"/>
              </w:tcPr>
              <w:p w14:paraId="28FE4ADA" w14:textId="77777777" w:rsidR="00EB5A06" w:rsidRPr="00747D0A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>
                  <w:rPr>
                    <w:rFonts w:ascii="TH SarabunPSK" w:hAnsi="TH SarabunPSK" w:cs="TH SarabunPSK"/>
                    <w:sz w:val="28"/>
                    <w:cs/>
                  </w:rPr>
                  <w:t xml:space="preserve">ขุดลอกห้วยวังไฮเด่ หมู่ที่ </w:t>
                </w: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5</w:t>
                </w:r>
              </w:p>
            </w:tc>
            <w:tc>
              <w:tcPr>
                <w:tcW w:w="1843" w:type="dxa"/>
              </w:tcPr>
              <w:p w14:paraId="3E8A66A9" w14:textId="77777777" w:rsidR="00EB5A06" w:rsidRPr="00747D0A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เพื่อกักเก็บน้ำไว้ใช้ในการเกษตรนอกฤดูกาลประชาชนมีน้ำใช้อย่างทั่วถึงและเพียงพอ</w:t>
                </w:r>
              </w:p>
            </w:tc>
            <w:tc>
              <w:tcPr>
                <w:tcW w:w="1842" w:type="dxa"/>
              </w:tcPr>
              <w:p w14:paraId="5E913696" w14:textId="77777777" w:rsidR="00EB5A06" w:rsidRPr="00747D0A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ขุดลอก พร้อมตกแต่งคันดินรอบบริเวณ ตามความยาวของลำห้วย</w:t>
                </w:r>
              </w:p>
              <w:p w14:paraId="03E8067E" w14:textId="77777777" w:rsidR="00EB5A06" w:rsidRPr="00747D0A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</w:p>
            </w:tc>
            <w:tc>
              <w:tcPr>
                <w:tcW w:w="1134" w:type="dxa"/>
              </w:tcPr>
              <w:p w14:paraId="774DB5C2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7B42D732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350,000</w:t>
                </w:r>
              </w:p>
            </w:tc>
            <w:tc>
              <w:tcPr>
                <w:tcW w:w="1134" w:type="dxa"/>
              </w:tcPr>
              <w:p w14:paraId="4E46A5F4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0759672C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350,000</w:t>
                </w:r>
              </w:p>
            </w:tc>
            <w:tc>
              <w:tcPr>
                <w:tcW w:w="1134" w:type="dxa"/>
              </w:tcPr>
              <w:p w14:paraId="0BD7BB2F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6E34B664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350,000</w:t>
                </w:r>
              </w:p>
            </w:tc>
            <w:tc>
              <w:tcPr>
                <w:tcW w:w="1134" w:type="dxa"/>
              </w:tcPr>
              <w:p w14:paraId="7745FCA2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52F9B8AE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350,000</w:t>
                </w:r>
              </w:p>
            </w:tc>
            <w:tc>
              <w:tcPr>
                <w:tcW w:w="1134" w:type="dxa"/>
              </w:tcPr>
              <w:p w14:paraId="512EBF5B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096FDF3A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350,000</w:t>
                </w:r>
              </w:p>
            </w:tc>
            <w:tc>
              <w:tcPr>
                <w:tcW w:w="1560" w:type="dxa"/>
              </w:tcPr>
              <w:p w14:paraId="23D36D64" w14:textId="77777777" w:rsidR="00EB5A06" w:rsidRPr="00747D0A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ประชาชน หมู่ที่ 5 ร้อยละ 70 มีน้ำใช้เพื่อการเกษตร</w:t>
                </w:r>
              </w:p>
            </w:tc>
            <w:tc>
              <w:tcPr>
                <w:tcW w:w="1701" w:type="dxa"/>
              </w:tcPr>
              <w:p w14:paraId="01186D73" w14:textId="77777777" w:rsidR="00EB5A06" w:rsidRPr="00747D0A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มีน้ำใช้ในการเกษตรและปศุสัตว์นอกฤดูกาลและประชาชนมีน้ำใช้อย่างเพียงพอ</w:t>
                </w:r>
              </w:p>
            </w:tc>
            <w:tc>
              <w:tcPr>
                <w:tcW w:w="1134" w:type="dxa"/>
              </w:tcPr>
              <w:p w14:paraId="212B7945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กองช่าง</w:t>
                </w:r>
              </w:p>
            </w:tc>
          </w:tr>
          <w:tr w:rsidR="00EB5A06" w:rsidRPr="00747D0A" w14:paraId="45885606" w14:textId="77777777" w:rsidTr="00EF5E2D">
            <w:tc>
              <w:tcPr>
                <w:tcW w:w="709" w:type="dxa"/>
              </w:tcPr>
              <w:p w14:paraId="4B16D647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528</w:t>
                </w:r>
              </w:p>
            </w:tc>
            <w:tc>
              <w:tcPr>
                <w:tcW w:w="1843" w:type="dxa"/>
              </w:tcPr>
              <w:p w14:paraId="46274077" w14:textId="77777777" w:rsidR="00EB5A06" w:rsidRPr="00747D0A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>
                  <w:rPr>
                    <w:rFonts w:ascii="TH SarabunPSK" w:hAnsi="TH SarabunPSK" w:cs="TH SarabunPSK"/>
                    <w:sz w:val="28"/>
                    <w:cs/>
                  </w:rPr>
                  <w:t xml:space="preserve">ขุดลอกห้วยหนองหญ้าไซ หมู่ที่ </w:t>
                </w: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5</w:t>
                </w:r>
              </w:p>
            </w:tc>
            <w:tc>
              <w:tcPr>
                <w:tcW w:w="1843" w:type="dxa"/>
              </w:tcPr>
              <w:p w14:paraId="6AE0EF24" w14:textId="77777777" w:rsidR="00EB5A06" w:rsidRPr="00747D0A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เพื่อกักเก็บน้ำไว้ใช้ในการเกษตรนอกฤดูกาลประชาชนมีน้ำใช้อย่างทั่วถึงและเพียงพอ</w:t>
                </w:r>
              </w:p>
            </w:tc>
            <w:tc>
              <w:tcPr>
                <w:tcW w:w="1842" w:type="dxa"/>
              </w:tcPr>
              <w:p w14:paraId="52433715" w14:textId="77777777" w:rsidR="00EB5A06" w:rsidRPr="00747D0A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ขุดลอก พร้อมตกแต่งคันดินรอบบริเวณ ตามความยาวของลำห้วย</w:t>
                </w:r>
              </w:p>
              <w:p w14:paraId="77A4F5F8" w14:textId="77777777" w:rsidR="00EB5A06" w:rsidRPr="00747D0A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</w:p>
            </w:tc>
            <w:tc>
              <w:tcPr>
                <w:tcW w:w="1134" w:type="dxa"/>
              </w:tcPr>
              <w:p w14:paraId="0E7D2707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724EFBCD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</w:rPr>
                  <w:t>500</w:t>
                </w: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,</w:t>
                </w:r>
                <w:r w:rsidRPr="00747D0A">
                  <w:rPr>
                    <w:rFonts w:ascii="TH SarabunPSK" w:hAnsi="TH SarabunPSK" w:cs="TH SarabunPSK"/>
                    <w:sz w:val="28"/>
                  </w:rPr>
                  <w:t>000</w:t>
                </w:r>
              </w:p>
            </w:tc>
            <w:tc>
              <w:tcPr>
                <w:tcW w:w="1134" w:type="dxa"/>
              </w:tcPr>
              <w:p w14:paraId="5B1ED385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48A56C75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</w:rPr>
                  <w:t>500</w:t>
                </w: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,</w:t>
                </w:r>
                <w:r w:rsidRPr="00747D0A">
                  <w:rPr>
                    <w:rFonts w:ascii="TH SarabunPSK" w:hAnsi="TH SarabunPSK" w:cs="TH SarabunPSK"/>
                    <w:sz w:val="28"/>
                  </w:rPr>
                  <w:t>000</w:t>
                </w:r>
              </w:p>
            </w:tc>
            <w:tc>
              <w:tcPr>
                <w:tcW w:w="1134" w:type="dxa"/>
              </w:tcPr>
              <w:p w14:paraId="0D3EA7DD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37BA7738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</w:rPr>
                  <w:t>500</w:t>
                </w: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,</w:t>
                </w:r>
                <w:r w:rsidRPr="00747D0A">
                  <w:rPr>
                    <w:rFonts w:ascii="TH SarabunPSK" w:hAnsi="TH SarabunPSK" w:cs="TH SarabunPSK"/>
                    <w:sz w:val="28"/>
                  </w:rPr>
                  <w:t>000</w:t>
                </w:r>
              </w:p>
            </w:tc>
            <w:tc>
              <w:tcPr>
                <w:tcW w:w="1134" w:type="dxa"/>
              </w:tcPr>
              <w:p w14:paraId="077C6016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497EDD12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</w:rPr>
                  <w:t>500</w:t>
                </w: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,</w:t>
                </w:r>
                <w:r w:rsidRPr="00747D0A">
                  <w:rPr>
                    <w:rFonts w:ascii="TH SarabunPSK" w:hAnsi="TH SarabunPSK" w:cs="TH SarabunPSK"/>
                    <w:sz w:val="28"/>
                  </w:rPr>
                  <w:t>000</w:t>
                </w:r>
              </w:p>
            </w:tc>
            <w:tc>
              <w:tcPr>
                <w:tcW w:w="1134" w:type="dxa"/>
              </w:tcPr>
              <w:p w14:paraId="22F3D468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7F285D96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</w:rPr>
                  <w:t>500</w:t>
                </w: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,</w:t>
                </w:r>
                <w:r w:rsidRPr="00747D0A">
                  <w:rPr>
                    <w:rFonts w:ascii="TH SarabunPSK" w:hAnsi="TH SarabunPSK" w:cs="TH SarabunPSK"/>
                    <w:sz w:val="28"/>
                  </w:rPr>
                  <w:t>000</w:t>
                </w:r>
              </w:p>
            </w:tc>
            <w:tc>
              <w:tcPr>
                <w:tcW w:w="1560" w:type="dxa"/>
              </w:tcPr>
              <w:p w14:paraId="4A9B5274" w14:textId="77777777" w:rsidR="00EB5A06" w:rsidRPr="00747D0A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ประชาชน หมู่ที่ 5 ร้อยละ 70 มีน้ำใช้เพื่อการเกษตร</w:t>
                </w:r>
              </w:p>
            </w:tc>
            <w:tc>
              <w:tcPr>
                <w:tcW w:w="1701" w:type="dxa"/>
              </w:tcPr>
              <w:p w14:paraId="43B71BDC" w14:textId="77777777" w:rsidR="00EB5A06" w:rsidRPr="00747D0A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มีน้ำใช้ในการเกษตรและปศุสัตว์นอกฤดูกาลและประชาชนมีน้ำใช้อย่างเพียงพอ</w:t>
                </w:r>
              </w:p>
            </w:tc>
            <w:tc>
              <w:tcPr>
                <w:tcW w:w="1134" w:type="dxa"/>
              </w:tcPr>
              <w:p w14:paraId="62B49A17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กองช่าง</w:t>
                </w:r>
              </w:p>
            </w:tc>
          </w:tr>
          <w:tr w:rsidR="00EB5A06" w:rsidRPr="00747D0A" w14:paraId="702C3EAC" w14:textId="77777777" w:rsidTr="00EF5E2D">
            <w:tc>
              <w:tcPr>
                <w:tcW w:w="709" w:type="dxa"/>
              </w:tcPr>
              <w:p w14:paraId="1A58ECB7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529</w:t>
                </w:r>
              </w:p>
            </w:tc>
            <w:tc>
              <w:tcPr>
                <w:tcW w:w="1843" w:type="dxa"/>
              </w:tcPr>
              <w:p w14:paraId="607DD55C" w14:textId="77777777" w:rsidR="00EB5A06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>
                  <w:rPr>
                    <w:rFonts w:ascii="TH SarabunPSK" w:hAnsi="TH SarabunPSK" w:cs="TH SarabunPSK"/>
                    <w:sz w:val="28"/>
                    <w:cs/>
                  </w:rPr>
                  <w:t>ขุดลอกคลองหนองแวง</w:t>
                </w: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ถึงลำบักด่อน</w:t>
                </w:r>
                <w:r>
                  <w:rPr>
                    <w:rFonts w:ascii="TH SarabunPSK" w:hAnsi="TH SarabunPSK" w:cs="TH SarabunPSK"/>
                    <w:sz w:val="28"/>
                    <w:cs/>
                  </w:rPr>
                  <w:t xml:space="preserve"> </w:t>
                </w:r>
              </w:p>
              <w:p w14:paraId="566F230E" w14:textId="77777777" w:rsidR="00EB5A06" w:rsidRPr="00747D0A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>
                  <w:rPr>
                    <w:rFonts w:ascii="TH SarabunPSK" w:hAnsi="TH SarabunPSK" w:cs="TH SarabunPSK"/>
                    <w:sz w:val="28"/>
                    <w:cs/>
                  </w:rPr>
                  <w:t xml:space="preserve">หมู่ที่ </w:t>
                </w: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5</w:t>
                </w:r>
              </w:p>
            </w:tc>
            <w:tc>
              <w:tcPr>
                <w:tcW w:w="1843" w:type="dxa"/>
              </w:tcPr>
              <w:p w14:paraId="00A0BADD" w14:textId="77777777" w:rsidR="00EB5A06" w:rsidRPr="00747D0A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เพื่อกักเก็บน้ำไว้ใช้ในการเกษตรนอกฤดูกาลประชาชนมีน้ำใช้อย่างทั่วถึงและเพียงพอ</w:t>
                </w:r>
              </w:p>
            </w:tc>
            <w:tc>
              <w:tcPr>
                <w:tcW w:w="1842" w:type="dxa"/>
              </w:tcPr>
              <w:p w14:paraId="312D5D8B" w14:textId="77777777" w:rsidR="00EB5A06" w:rsidRPr="00E572FA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ขุดลอก พร้อมตกแต่งคันดินรอบบริเวณ ตามความยาวของลำห้วย</w:t>
                </w:r>
                <w:r>
                  <w:rPr>
                    <w:rFonts w:ascii="TH SarabunPSK" w:hAnsi="TH SarabunPSK" w:cs="TH SarabunPSK"/>
                    <w:sz w:val="28"/>
                  </w:rPr>
                  <w:t xml:space="preserve"> </w:t>
                </w: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กว้าง 10 เมตร</w:t>
                </w:r>
              </w:p>
              <w:p w14:paraId="346A6C3F" w14:textId="77777777" w:rsidR="00EB5A06" w:rsidRPr="00747D0A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ยาว 2,200 เมตร</w:t>
                </w:r>
              </w:p>
            </w:tc>
            <w:tc>
              <w:tcPr>
                <w:tcW w:w="1134" w:type="dxa"/>
              </w:tcPr>
              <w:p w14:paraId="71C78E8E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0FB4C1BB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</w:rPr>
                  <w:t>500</w:t>
                </w: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,</w:t>
                </w:r>
                <w:r w:rsidRPr="00747D0A">
                  <w:rPr>
                    <w:rFonts w:ascii="TH SarabunPSK" w:hAnsi="TH SarabunPSK" w:cs="TH SarabunPSK"/>
                    <w:sz w:val="28"/>
                  </w:rPr>
                  <w:t>000</w:t>
                </w:r>
              </w:p>
            </w:tc>
            <w:tc>
              <w:tcPr>
                <w:tcW w:w="1134" w:type="dxa"/>
              </w:tcPr>
              <w:p w14:paraId="2478E09A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4C4D3A3A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</w:rPr>
                  <w:t>500</w:t>
                </w: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,</w:t>
                </w:r>
                <w:r w:rsidRPr="00747D0A">
                  <w:rPr>
                    <w:rFonts w:ascii="TH SarabunPSK" w:hAnsi="TH SarabunPSK" w:cs="TH SarabunPSK"/>
                    <w:sz w:val="28"/>
                  </w:rPr>
                  <w:t>000</w:t>
                </w:r>
              </w:p>
            </w:tc>
            <w:tc>
              <w:tcPr>
                <w:tcW w:w="1134" w:type="dxa"/>
              </w:tcPr>
              <w:p w14:paraId="49BFAB72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59210F3A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</w:rPr>
                  <w:t>500</w:t>
                </w: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,</w:t>
                </w:r>
                <w:r w:rsidRPr="00747D0A">
                  <w:rPr>
                    <w:rFonts w:ascii="TH SarabunPSK" w:hAnsi="TH SarabunPSK" w:cs="TH SarabunPSK"/>
                    <w:sz w:val="28"/>
                  </w:rPr>
                  <w:t>000</w:t>
                </w:r>
              </w:p>
            </w:tc>
            <w:tc>
              <w:tcPr>
                <w:tcW w:w="1134" w:type="dxa"/>
              </w:tcPr>
              <w:p w14:paraId="6452039A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39611B7D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</w:rPr>
                  <w:t>500</w:t>
                </w: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,</w:t>
                </w:r>
                <w:r w:rsidRPr="00747D0A">
                  <w:rPr>
                    <w:rFonts w:ascii="TH SarabunPSK" w:hAnsi="TH SarabunPSK" w:cs="TH SarabunPSK"/>
                    <w:sz w:val="28"/>
                  </w:rPr>
                  <w:t>000</w:t>
                </w:r>
              </w:p>
            </w:tc>
            <w:tc>
              <w:tcPr>
                <w:tcW w:w="1134" w:type="dxa"/>
              </w:tcPr>
              <w:p w14:paraId="5D685D81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07D80891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</w:rPr>
                  <w:t>500</w:t>
                </w: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,</w:t>
                </w:r>
                <w:r w:rsidRPr="00747D0A">
                  <w:rPr>
                    <w:rFonts w:ascii="TH SarabunPSK" w:hAnsi="TH SarabunPSK" w:cs="TH SarabunPSK"/>
                    <w:sz w:val="28"/>
                  </w:rPr>
                  <w:t>000</w:t>
                </w:r>
              </w:p>
            </w:tc>
            <w:tc>
              <w:tcPr>
                <w:tcW w:w="1560" w:type="dxa"/>
              </w:tcPr>
              <w:p w14:paraId="05CD48F8" w14:textId="77777777" w:rsidR="00EB5A06" w:rsidRPr="00747D0A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ประชาชน หมู่ที่ 5 ร้อยละ 70 มีน้ำใช้เพื่อการเกษตร</w:t>
                </w:r>
              </w:p>
            </w:tc>
            <w:tc>
              <w:tcPr>
                <w:tcW w:w="1701" w:type="dxa"/>
              </w:tcPr>
              <w:p w14:paraId="2F74FE9A" w14:textId="77777777" w:rsidR="00EB5A06" w:rsidRPr="00747D0A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มีน้ำใช้ในการเกษตรและปศุสัตว์นอกฤดูกาลและประชาชนมีน้ำใช้อย่างเพียงพอ</w:t>
                </w:r>
              </w:p>
            </w:tc>
            <w:tc>
              <w:tcPr>
                <w:tcW w:w="1134" w:type="dxa"/>
              </w:tcPr>
              <w:p w14:paraId="36582FBD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กองช่าง</w:t>
                </w:r>
              </w:p>
            </w:tc>
          </w:tr>
        </w:tbl>
        <w:p w14:paraId="6C6D4498" w14:textId="77777777" w:rsidR="00EB5A06" w:rsidRDefault="00EB5A06" w:rsidP="00EB5A06">
          <w:pPr>
            <w:spacing w:after="0" w:line="240" w:lineRule="auto"/>
            <w:rPr>
              <w:rFonts w:ascii="TH SarabunPSK" w:hAnsi="TH SarabunPSK" w:cs="TH SarabunPSK"/>
              <w:sz w:val="28"/>
            </w:rPr>
          </w:pPr>
        </w:p>
        <w:p w14:paraId="36ED5BA7" w14:textId="77777777" w:rsidR="00EB5A06" w:rsidRPr="00747D0A" w:rsidRDefault="00EB5A06" w:rsidP="00EB5A06">
          <w:pPr>
            <w:spacing w:after="0" w:line="240" w:lineRule="auto"/>
            <w:rPr>
              <w:rFonts w:ascii="TH SarabunPSK" w:hAnsi="TH SarabunPSK" w:cs="TH SarabunPSK"/>
              <w:sz w:val="28"/>
            </w:rPr>
          </w:pPr>
        </w:p>
        <w:tbl>
          <w:tblPr>
            <w:tblStyle w:val="a5"/>
            <w:tblW w:w="16302" w:type="dxa"/>
            <w:tblInd w:w="108" w:type="dxa"/>
            <w:tblLayout w:type="fixed"/>
            <w:tblLook w:val="04A0" w:firstRow="1" w:lastRow="0" w:firstColumn="1" w:lastColumn="0" w:noHBand="0" w:noVBand="1"/>
          </w:tblPr>
          <w:tblGrid>
            <w:gridCol w:w="709"/>
            <w:gridCol w:w="1843"/>
            <w:gridCol w:w="1843"/>
            <w:gridCol w:w="1842"/>
            <w:gridCol w:w="1134"/>
            <w:gridCol w:w="1134"/>
            <w:gridCol w:w="1134"/>
            <w:gridCol w:w="1134"/>
            <w:gridCol w:w="1134"/>
            <w:gridCol w:w="1560"/>
            <w:gridCol w:w="1701"/>
            <w:gridCol w:w="1134"/>
          </w:tblGrid>
          <w:tr w:rsidR="00EB5A06" w:rsidRPr="00747D0A" w14:paraId="610E7C3F" w14:textId="77777777" w:rsidTr="00EF5E2D">
            <w:trPr>
              <w:trHeight w:val="385"/>
            </w:trPr>
            <w:tc>
              <w:tcPr>
                <w:tcW w:w="709" w:type="dxa"/>
                <w:vMerge w:val="restart"/>
                <w:shd w:val="clear" w:color="auto" w:fill="B6DDE8" w:themeFill="accent5" w:themeFillTint="66"/>
              </w:tcPr>
              <w:p w14:paraId="4AE1E6D1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</w:p>
              <w:p w14:paraId="5760AEE6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ที่</w:t>
                </w:r>
              </w:p>
            </w:tc>
            <w:tc>
              <w:tcPr>
                <w:tcW w:w="1843" w:type="dxa"/>
                <w:vMerge w:val="restart"/>
                <w:shd w:val="clear" w:color="auto" w:fill="B6DDE8" w:themeFill="accent5" w:themeFillTint="66"/>
              </w:tcPr>
              <w:p w14:paraId="332298A1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</w:p>
              <w:p w14:paraId="5146219E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โครงการ</w:t>
                </w:r>
              </w:p>
            </w:tc>
            <w:tc>
              <w:tcPr>
                <w:tcW w:w="1843" w:type="dxa"/>
                <w:vMerge w:val="restart"/>
                <w:shd w:val="clear" w:color="auto" w:fill="B6DDE8" w:themeFill="accent5" w:themeFillTint="66"/>
              </w:tcPr>
              <w:p w14:paraId="0A848F08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</w:p>
              <w:p w14:paraId="1A6FD736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วัตถุประสงค์</w:t>
                </w:r>
              </w:p>
            </w:tc>
            <w:tc>
              <w:tcPr>
                <w:tcW w:w="1842" w:type="dxa"/>
                <w:vMerge w:val="restart"/>
                <w:shd w:val="clear" w:color="auto" w:fill="B6DDE8" w:themeFill="accent5" w:themeFillTint="66"/>
              </w:tcPr>
              <w:p w14:paraId="4F9FFA06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เป้าหมาย</w:t>
                </w:r>
              </w:p>
              <w:p w14:paraId="474795FD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(ผลผลิตของโครงการ)</w:t>
                </w:r>
              </w:p>
            </w:tc>
            <w:tc>
              <w:tcPr>
                <w:tcW w:w="5670" w:type="dxa"/>
                <w:gridSpan w:val="5"/>
                <w:shd w:val="clear" w:color="auto" w:fill="B6DDE8" w:themeFill="accent5" w:themeFillTint="66"/>
              </w:tcPr>
              <w:p w14:paraId="2051F4A3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งบประมาณและที่ผ่านมา</w:t>
                </w:r>
              </w:p>
            </w:tc>
            <w:tc>
              <w:tcPr>
                <w:tcW w:w="1560" w:type="dxa"/>
                <w:vMerge w:val="restart"/>
                <w:shd w:val="clear" w:color="auto" w:fill="B6DDE8" w:themeFill="accent5" w:themeFillTint="66"/>
              </w:tcPr>
              <w:p w14:paraId="0322D002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ตัวชี้วัด</w:t>
                </w:r>
              </w:p>
              <w:p w14:paraId="69929871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</w:pPr>
                <w:r w:rsidRPr="00747D0A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(</w:t>
                </w:r>
                <w:r w:rsidRPr="00747D0A">
                  <w:rPr>
                    <w:rFonts w:ascii="TH SarabunPSK" w:hAnsi="TH SarabunPSK" w:cs="TH SarabunPSK"/>
                    <w:b/>
                    <w:bCs/>
                    <w:sz w:val="28"/>
                  </w:rPr>
                  <w:t>KPI</w:t>
                </w:r>
                <w:r w:rsidRPr="00747D0A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)</w:t>
                </w:r>
              </w:p>
            </w:tc>
            <w:tc>
              <w:tcPr>
                <w:tcW w:w="1701" w:type="dxa"/>
                <w:vMerge w:val="restart"/>
                <w:shd w:val="clear" w:color="auto" w:fill="B6DDE8" w:themeFill="accent5" w:themeFillTint="66"/>
              </w:tcPr>
              <w:p w14:paraId="37EF1E57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ผลที่คาดว่า</w:t>
                </w:r>
              </w:p>
              <w:p w14:paraId="6B6BC0AD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จะได้รับ</w:t>
                </w:r>
              </w:p>
            </w:tc>
            <w:tc>
              <w:tcPr>
                <w:tcW w:w="1134" w:type="dxa"/>
                <w:vMerge w:val="restart"/>
                <w:shd w:val="clear" w:color="auto" w:fill="B6DDE8" w:themeFill="accent5" w:themeFillTint="66"/>
              </w:tcPr>
              <w:p w14:paraId="1FCB9B38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</w:pPr>
                <w:r w:rsidRPr="00747D0A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หน่วยงานรับผิดชอบหลัก</w:t>
                </w:r>
              </w:p>
            </w:tc>
          </w:tr>
          <w:tr w:rsidR="00EB5A06" w:rsidRPr="00747D0A" w14:paraId="03353877" w14:textId="77777777" w:rsidTr="00EF5E2D">
            <w:trPr>
              <w:trHeight w:val="335"/>
            </w:trPr>
            <w:tc>
              <w:tcPr>
                <w:tcW w:w="709" w:type="dxa"/>
                <w:vMerge/>
                <w:shd w:val="clear" w:color="auto" w:fill="B6DDE8" w:themeFill="accent5" w:themeFillTint="66"/>
              </w:tcPr>
              <w:p w14:paraId="03C172FA" w14:textId="77777777" w:rsidR="00EB5A06" w:rsidRPr="00747D0A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</w:p>
            </w:tc>
            <w:tc>
              <w:tcPr>
                <w:tcW w:w="1843" w:type="dxa"/>
                <w:vMerge/>
                <w:shd w:val="clear" w:color="auto" w:fill="B6DDE8" w:themeFill="accent5" w:themeFillTint="66"/>
              </w:tcPr>
              <w:p w14:paraId="2F649E7D" w14:textId="77777777" w:rsidR="00EB5A06" w:rsidRPr="00747D0A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</w:p>
            </w:tc>
            <w:tc>
              <w:tcPr>
                <w:tcW w:w="1843" w:type="dxa"/>
                <w:vMerge/>
                <w:shd w:val="clear" w:color="auto" w:fill="B6DDE8" w:themeFill="accent5" w:themeFillTint="66"/>
              </w:tcPr>
              <w:p w14:paraId="4220E7B1" w14:textId="77777777" w:rsidR="00EB5A06" w:rsidRPr="00747D0A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</w:p>
            </w:tc>
            <w:tc>
              <w:tcPr>
                <w:tcW w:w="1842" w:type="dxa"/>
                <w:vMerge/>
                <w:shd w:val="clear" w:color="auto" w:fill="B6DDE8" w:themeFill="accent5" w:themeFillTint="66"/>
              </w:tcPr>
              <w:p w14:paraId="036559AE" w14:textId="77777777" w:rsidR="00EB5A06" w:rsidRPr="00747D0A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</w:p>
            </w:tc>
            <w:tc>
              <w:tcPr>
                <w:tcW w:w="1134" w:type="dxa"/>
                <w:shd w:val="clear" w:color="auto" w:fill="B6DDE8" w:themeFill="accent5" w:themeFillTint="66"/>
              </w:tcPr>
              <w:p w14:paraId="622E1CA9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b/>
                    <w:bCs/>
                    <w:sz w:val="28"/>
                  </w:rPr>
                  <w:t>2566</w:t>
                </w:r>
              </w:p>
              <w:p w14:paraId="1E0E5EEE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(บาท)</w:t>
                </w:r>
              </w:p>
            </w:tc>
            <w:tc>
              <w:tcPr>
                <w:tcW w:w="1134" w:type="dxa"/>
                <w:shd w:val="clear" w:color="auto" w:fill="B6DDE8" w:themeFill="accent5" w:themeFillTint="66"/>
              </w:tcPr>
              <w:p w14:paraId="285C9AA4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b/>
                    <w:bCs/>
                    <w:sz w:val="28"/>
                  </w:rPr>
                  <w:t>2567</w:t>
                </w:r>
              </w:p>
              <w:p w14:paraId="03A558AD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(บาท)</w:t>
                </w:r>
              </w:p>
            </w:tc>
            <w:tc>
              <w:tcPr>
                <w:tcW w:w="1134" w:type="dxa"/>
                <w:shd w:val="clear" w:color="auto" w:fill="B6DDE8" w:themeFill="accent5" w:themeFillTint="66"/>
              </w:tcPr>
              <w:p w14:paraId="7947A92E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b/>
                    <w:bCs/>
                    <w:sz w:val="28"/>
                  </w:rPr>
                  <w:t>2568</w:t>
                </w:r>
              </w:p>
              <w:p w14:paraId="4D323CBA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(บาท)</w:t>
                </w:r>
              </w:p>
            </w:tc>
            <w:tc>
              <w:tcPr>
                <w:tcW w:w="1134" w:type="dxa"/>
                <w:shd w:val="clear" w:color="auto" w:fill="B6DDE8" w:themeFill="accent5" w:themeFillTint="66"/>
              </w:tcPr>
              <w:p w14:paraId="1B507E85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b/>
                    <w:bCs/>
                    <w:sz w:val="28"/>
                  </w:rPr>
                  <w:t>2569</w:t>
                </w:r>
              </w:p>
              <w:p w14:paraId="7A126AB6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(บาท)</w:t>
                </w:r>
              </w:p>
            </w:tc>
            <w:tc>
              <w:tcPr>
                <w:tcW w:w="1134" w:type="dxa"/>
                <w:shd w:val="clear" w:color="auto" w:fill="B6DDE8" w:themeFill="accent5" w:themeFillTint="66"/>
              </w:tcPr>
              <w:p w14:paraId="2F94C360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b/>
                    <w:bCs/>
                    <w:sz w:val="28"/>
                  </w:rPr>
                  <w:t>2570</w:t>
                </w:r>
              </w:p>
              <w:p w14:paraId="79180C11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</w:pPr>
                <w:r w:rsidRPr="00747D0A">
                  <w:rPr>
                    <w:rFonts w:ascii="TH SarabunPSK" w:hAnsi="TH SarabunPSK" w:cs="TH SarabunPSK"/>
                    <w:b/>
                    <w:bCs/>
                    <w:sz w:val="28"/>
                  </w:rPr>
                  <w:t>(</w:t>
                </w:r>
                <w:r w:rsidRPr="00747D0A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บาท)</w:t>
                </w:r>
              </w:p>
            </w:tc>
            <w:tc>
              <w:tcPr>
                <w:tcW w:w="1560" w:type="dxa"/>
                <w:vMerge/>
                <w:shd w:val="clear" w:color="auto" w:fill="B6DDE8" w:themeFill="accent5" w:themeFillTint="66"/>
              </w:tcPr>
              <w:p w14:paraId="2A93F258" w14:textId="77777777" w:rsidR="00EB5A06" w:rsidRPr="00747D0A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</w:p>
            </w:tc>
            <w:tc>
              <w:tcPr>
                <w:tcW w:w="1701" w:type="dxa"/>
                <w:vMerge/>
                <w:shd w:val="clear" w:color="auto" w:fill="B6DDE8" w:themeFill="accent5" w:themeFillTint="66"/>
              </w:tcPr>
              <w:p w14:paraId="08C4F1B7" w14:textId="77777777" w:rsidR="00EB5A06" w:rsidRPr="00747D0A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</w:p>
            </w:tc>
            <w:tc>
              <w:tcPr>
                <w:tcW w:w="1134" w:type="dxa"/>
                <w:vMerge/>
                <w:shd w:val="clear" w:color="auto" w:fill="B6DDE8" w:themeFill="accent5" w:themeFillTint="66"/>
              </w:tcPr>
              <w:p w14:paraId="0679A17F" w14:textId="77777777" w:rsidR="00EB5A06" w:rsidRPr="00747D0A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</w:p>
            </w:tc>
          </w:tr>
          <w:tr w:rsidR="00EB5A06" w:rsidRPr="00747D0A" w14:paraId="590B582D" w14:textId="77777777" w:rsidTr="00EF5E2D">
            <w:tc>
              <w:tcPr>
                <w:tcW w:w="709" w:type="dxa"/>
              </w:tcPr>
              <w:p w14:paraId="2BC3F0F8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530</w:t>
                </w:r>
              </w:p>
            </w:tc>
            <w:tc>
              <w:tcPr>
                <w:tcW w:w="1843" w:type="dxa"/>
              </w:tcPr>
              <w:p w14:paraId="1700155E" w14:textId="77777777" w:rsidR="00EB5A06" w:rsidRPr="00747D0A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 xml:space="preserve">ขุดลอกลำห้วยหินกอง </w:t>
                </w:r>
              </w:p>
              <w:p w14:paraId="79407543" w14:textId="77777777" w:rsidR="00EB5A06" w:rsidRPr="00747D0A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>
                  <w:rPr>
                    <w:rFonts w:ascii="TH SarabunPSK" w:hAnsi="TH SarabunPSK" w:cs="TH SarabunPSK"/>
                    <w:sz w:val="28"/>
                    <w:cs/>
                  </w:rPr>
                  <w:t xml:space="preserve">หมู่ที่ </w:t>
                </w: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5</w:t>
                </w:r>
              </w:p>
            </w:tc>
            <w:tc>
              <w:tcPr>
                <w:tcW w:w="1843" w:type="dxa"/>
              </w:tcPr>
              <w:p w14:paraId="38DF7B6F" w14:textId="77777777" w:rsidR="00EB5A06" w:rsidRPr="00747D0A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เพื่อกักเก็บน้ำไว้ใช้ในการเกษตรนอกฤดูกาลประชาชนมีน้ำใช้อย่างทั่วถึงและเพียงพอ</w:t>
                </w:r>
              </w:p>
            </w:tc>
            <w:tc>
              <w:tcPr>
                <w:tcW w:w="1842" w:type="dxa"/>
              </w:tcPr>
              <w:p w14:paraId="708F20F8" w14:textId="77777777" w:rsidR="00EB5A06" w:rsidRPr="00747D0A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ขุดลอก พร้อมตกแต่งคันดินรอบบริเวณ ตามความยาวของลำห้วย</w:t>
                </w:r>
              </w:p>
              <w:p w14:paraId="3DF0CD85" w14:textId="77777777" w:rsidR="00EB5A06" w:rsidRPr="00747D0A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</w:p>
            </w:tc>
            <w:tc>
              <w:tcPr>
                <w:tcW w:w="1134" w:type="dxa"/>
              </w:tcPr>
              <w:p w14:paraId="5A0931DE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2DCB0796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300,000</w:t>
                </w:r>
              </w:p>
            </w:tc>
            <w:tc>
              <w:tcPr>
                <w:tcW w:w="1134" w:type="dxa"/>
              </w:tcPr>
              <w:p w14:paraId="60EEDB95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466AD804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300,000</w:t>
                </w:r>
              </w:p>
            </w:tc>
            <w:tc>
              <w:tcPr>
                <w:tcW w:w="1134" w:type="dxa"/>
              </w:tcPr>
              <w:p w14:paraId="0BEDF915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4379561F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300,000</w:t>
                </w:r>
              </w:p>
            </w:tc>
            <w:tc>
              <w:tcPr>
                <w:tcW w:w="1134" w:type="dxa"/>
              </w:tcPr>
              <w:p w14:paraId="20E9C5A5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43501160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300,000</w:t>
                </w:r>
              </w:p>
            </w:tc>
            <w:tc>
              <w:tcPr>
                <w:tcW w:w="1134" w:type="dxa"/>
              </w:tcPr>
              <w:p w14:paraId="71B75FD2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22E3F43A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300,000</w:t>
                </w:r>
              </w:p>
            </w:tc>
            <w:tc>
              <w:tcPr>
                <w:tcW w:w="1560" w:type="dxa"/>
              </w:tcPr>
              <w:p w14:paraId="1E1D0F24" w14:textId="77777777" w:rsidR="00EB5A06" w:rsidRPr="00747D0A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ประชาชนในหมู่ 5 มีน้ำใช้เพื่อการเกษตร</w:t>
                </w:r>
              </w:p>
            </w:tc>
            <w:tc>
              <w:tcPr>
                <w:tcW w:w="1701" w:type="dxa"/>
              </w:tcPr>
              <w:p w14:paraId="5BDAA926" w14:textId="77777777" w:rsidR="00EB5A06" w:rsidRPr="00747D0A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มีน้ำใช้ในการเกษตรและปศุสัตว์นอกฤดูกาลและประชาชนมีน้ำใช้อย่างเพียงพอ</w:t>
                </w:r>
              </w:p>
            </w:tc>
            <w:tc>
              <w:tcPr>
                <w:tcW w:w="1134" w:type="dxa"/>
              </w:tcPr>
              <w:p w14:paraId="6E98052C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กองช่าง</w:t>
                </w:r>
              </w:p>
            </w:tc>
          </w:tr>
          <w:tr w:rsidR="00EB5A06" w:rsidRPr="00747D0A" w14:paraId="308F3648" w14:textId="77777777" w:rsidTr="00EF5E2D">
            <w:tc>
              <w:tcPr>
                <w:tcW w:w="709" w:type="dxa"/>
              </w:tcPr>
              <w:p w14:paraId="2342A578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531</w:t>
                </w:r>
              </w:p>
            </w:tc>
            <w:tc>
              <w:tcPr>
                <w:tcW w:w="1843" w:type="dxa"/>
              </w:tcPr>
              <w:p w14:paraId="4ED2AE61" w14:textId="77777777" w:rsidR="00EB5A06" w:rsidRPr="00747D0A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ขุดลอกห้ว</w:t>
                </w:r>
                <w:r>
                  <w:rPr>
                    <w:rFonts w:ascii="TH SarabunPSK" w:hAnsi="TH SarabunPSK" w:cs="TH SarabunPSK"/>
                    <w:sz w:val="28"/>
                    <w:cs/>
                  </w:rPr>
                  <w:t xml:space="preserve">ยหนองผำ หมู่ที่ </w:t>
                </w: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5</w:t>
                </w:r>
              </w:p>
            </w:tc>
            <w:tc>
              <w:tcPr>
                <w:tcW w:w="1843" w:type="dxa"/>
              </w:tcPr>
              <w:p w14:paraId="0378AB84" w14:textId="77777777" w:rsidR="00EB5A06" w:rsidRPr="00747D0A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เพื่อกักเก็บน้ำไว้ใช้ในการเกษตรนอกฤดูกาลประชาชนมีน้ำใช้อย่างทั่วถึงและเพียงพอ</w:t>
                </w:r>
              </w:p>
            </w:tc>
            <w:tc>
              <w:tcPr>
                <w:tcW w:w="1842" w:type="dxa"/>
              </w:tcPr>
              <w:p w14:paraId="47588620" w14:textId="77777777" w:rsidR="00EB5A06" w:rsidRPr="00747D0A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ขุดลอก พร้อมตกแต่งคันดินรอบบริเวณ ตามความยาวของลำห้วย</w:t>
                </w:r>
              </w:p>
              <w:p w14:paraId="2A1E42AF" w14:textId="77777777" w:rsidR="00EB5A06" w:rsidRPr="00747D0A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</w:p>
            </w:tc>
            <w:tc>
              <w:tcPr>
                <w:tcW w:w="1134" w:type="dxa"/>
              </w:tcPr>
              <w:p w14:paraId="65F0EADF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666F48CC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600,000</w:t>
                </w:r>
              </w:p>
            </w:tc>
            <w:tc>
              <w:tcPr>
                <w:tcW w:w="1134" w:type="dxa"/>
              </w:tcPr>
              <w:p w14:paraId="5648A781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3C4EE132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600,000</w:t>
                </w:r>
              </w:p>
            </w:tc>
            <w:tc>
              <w:tcPr>
                <w:tcW w:w="1134" w:type="dxa"/>
              </w:tcPr>
              <w:p w14:paraId="39221321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6B44BC44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600,000</w:t>
                </w:r>
              </w:p>
            </w:tc>
            <w:tc>
              <w:tcPr>
                <w:tcW w:w="1134" w:type="dxa"/>
              </w:tcPr>
              <w:p w14:paraId="46F77064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1D9F978E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600,000</w:t>
                </w:r>
              </w:p>
            </w:tc>
            <w:tc>
              <w:tcPr>
                <w:tcW w:w="1134" w:type="dxa"/>
              </w:tcPr>
              <w:p w14:paraId="0E85D34B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3F079A45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600,000</w:t>
                </w:r>
              </w:p>
            </w:tc>
            <w:tc>
              <w:tcPr>
                <w:tcW w:w="1560" w:type="dxa"/>
              </w:tcPr>
              <w:p w14:paraId="21B6217C" w14:textId="77777777" w:rsidR="00EB5A06" w:rsidRPr="00747D0A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ประชาชน หมู่ที่ 5 ร้อยละ 70 มีน้ำใช้เพื่อการเกษตร</w:t>
                </w:r>
              </w:p>
            </w:tc>
            <w:tc>
              <w:tcPr>
                <w:tcW w:w="1701" w:type="dxa"/>
              </w:tcPr>
              <w:p w14:paraId="632F5269" w14:textId="77777777" w:rsidR="00EB5A06" w:rsidRPr="00747D0A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มีน้ำใช้ในการเกษตรและปศุสัตว์นอกฤดูกาลและประชาชนมีน้ำใช้อย่างเพียงพอ</w:t>
                </w:r>
              </w:p>
            </w:tc>
            <w:tc>
              <w:tcPr>
                <w:tcW w:w="1134" w:type="dxa"/>
              </w:tcPr>
              <w:p w14:paraId="2979611C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กองช่าง</w:t>
                </w:r>
              </w:p>
            </w:tc>
          </w:tr>
          <w:tr w:rsidR="00EB5A06" w:rsidRPr="00747D0A" w14:paraId="7DB653B6" w14:textId="77777777" w:rsidTr="00EF5E2D">
            <w:tc>
              <w:tcPr>
                <w:tcW w:w="709" w:type="dxa"/>
              </w:tcPr>
              <w:p w14:paraId="01222A19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532</w:t>
                </w:r>
              </w:p>
            </w:tc>
            <w:tc>
              <w:tcPr>
                <w:tcW w:w="1843" w:type="dxa"/>
              </w:tcPr>
              <w:p w14:paraId="16B5AE91" w14:textId="77777777" w:rsidR="00EB5A06" w:rsidRPr="00747D0A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ซ่อมแซมคันคูห้วยเสือโก้ก  หมู่ที่ 6</w:t>
                </w:r>
              </w:p>
            </w:tc>
            <w:tc>
              <w:tcPr>
                <w:tcW w:w="1843" w:type="dxa"/>
              </w:tcPr>
              <w:p w14:paraId="52F6ADF8" w14:textId="77777777" w:rsidR="00EB5A06" w:rsidRPr="00747D0A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เพื่อกักเก็บน้ำไว้ใช้ในการเกษตรและประชาชนมีน้ำใช้อย่างทั่วถึงและเพียงพอ</w:t>
                </w:r>
              </w:p>
            </w:tc>
            <w:tc>
              <w:tcPr>
                <w:tcW w:w="1842" w:type="dxa"/>
              </w:tcPr>
              <w:p w14:paraId="5C7CD866" w14:textId="77777777" w:rsidR="00EB5A06" w:rsidRPr="00747D0A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คันคูลำห้วย</w:t>
                </w:r>
              </w:p>
              <w:p w14:paraId="3C86A65C" w14:textId="77777777" w:rsidR="00EB5A06" w:rsidRPr="00747D0A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ขนาดกว้าง 6  เมตร</w:t>
                </w:r>
              </w:p>
              <w:p w14:paraId="14A8E114" w14:textId="77777777" w:rsidR="00EB5A06" w:rsidRPr="00747D0A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ยาว 1,000  เมตร</w:t>
                </w:r>
              </w:p>
            </w:tc>
            <w:tc>
              <w:tcPr>
                <w:tcW w:w="1134" w:type="dxa"/>
              </w:tcPr>
              <w:p w14:paraId="2DCF84F3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0D2C1919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100,000</w:t>
                </w:r>
              </w:p>
            </w:tc>
            <w:tc>
              <w:tcPr>
                <w:tcW w:w="1134" w:type="dxa"/>
              </w:tcPr>
              <w:p w14:paraId="6FCB9E1C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717D83B1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100,000</w:t>
                </w:r>
              </w:p>
            </w:tc>
            <w:tc>
              <w:tcPr>
                <w:tcW w:w="1134" w:type="dxa"/>
              </w:tcPr>
              <w:p w14:paraId="77321050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56A8C65F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100,000</w:t>
                </w:r>
              </w:p>
            </w:tc>
            <w:tc>
              <w:tcPr>
                <w:tcW w:w="1134" w:type="dxa"/>
              </w:tcPr>
              <w:p w14:paraId="23CF075A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5859BD31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100,000</w:t>
                </w:r>
              </w:p>
            </w:tc>
            <w:tc>
              <w:tcPr>
                <w:tcW w:w="1134" w:type="dxa"/>
              </w:tcPr>
              <w:p w14:paraId="05BBF52B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16B92979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100,000</w:t>
                </w:r>
              </w:p>
            </w:tc>
            <w:tc>
              <w:tcPr>
                <w:tcW w:w="1560" w:type="dxa"/>
              </w:tcPr>
              <w:p w14:paraId="5878B8EF" w14:textId="77777777" w:rsidR="00EB5A06" w:rsidRPr="00747D0A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ประชาชนในหมู่ 6 มีน้ำใช้เพื่อการเกษตร</w:t>
                </w:r>
              </w:p>
            </w:tc>
            <w:tc>
              <w:tcPr>
                <w:tcW w:w="1701" w:type="dxa"/>
              </w:tcPr>
              <w:p w14:paraId="2A5B8896" w14:textId="77777777" w:rsidR="00EB5A06" w:rsidRPr="00747D0A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มีน้ำใช้ในการเกษตรและปศุสัตว์นอกฤดูกาลและประชาชนมีน้ำใช้อย่างเพียงพอ</w:t>
                </w:r>
              </w:p>
            </w:tc>
            <w:tc>
              <w:tcPr>
                <w:tcW w:w="1134" w:type="dxa"/>
              </w:tcPr>
              <w:p w14:paraId="14939B37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กองช่าง</w:t>
                </w:r>
              </w:p>
            </w:tc>
          </w:tr>
          <w:tr w:rsidR="00EB5A06" w:rsidRPr="00747D0A" w14:paraId="2076C9B5" w14:textId="77777777" w:rsidTr="00EF5E2D">
            <w:tc>
              <w:tcPr>
                <w:tcW w:w="709" w:type="dxa"/>
              </w:tcPr>
              <w:p w14:paraId="56B658F0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533</w:t>
                </w:r>
              </w:p>
            </w:tc>
            <w:tc>
              <w:tcPr>
                <w:tcW w:w="1843" w:type="dxa"/>
              </w:tcPr>
              <w:p w14:paraId="2C7ED7B7" w14:textId="77777777" w:rsidR="00EB5A06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ซ่อมแซมคันคูห้วย</w:t>
                </w:r>
              </w:p>
              <w:p w14:paraId="192649DF" w14:textId="77777777" w:rsidR="00EB5A06" w:rsidRPr="00747D0A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วังเตย  หมู่ที่ 6</w:t>
                </w:r>
              </w:p>
              <w:p w14:paraId="6CECA0F0" w14:textId="77777777" w:rsidR="00EB5A06" w:rsidRPr="00747D0A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</w:p>
            </w:tc>
            <w:tc>
              <w:tcPr>
                <w:tcW w:w="1843" w:type="dxa"/>
              </w:tcPr>
              <w:p w14:paraId="4CE7087B" w14:textId="77777777" w:rsidR="00EB5A06" w:rsidRPr="00747D0A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เพื่อกักเก็บน้ำไว้ใช้ในการเกษตรนอกฤดูกาลประชาชนมีน้ำใช้อย่างทั่วถึงและเพียงพอ</w:t>
                </w:r>
              </w:p>
            </w:tc>
            <w:tc>
              <w:tcPr>
                <w:tcW w:w="1842" w:type="dxa"/>
              </w:tcPr>
              <w:p w14:paraId="563D22BC" w14:textId="77777777" w:rsidR="00EB5A06" w:rsidRPr="00747D0A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คันคูลำห้วย</w:t>
                </w:r>
              </w:p>
              <w:p w14:paraId="026A6E27" w14:textId="77777777" w:rsidR="00EB5A06" w:rsidRPr="00747D0A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ขนาดกว้าง 2  เมตร</w:t>
                </w:r>
              </w:p>
              <w:p w14:paraId="48107834" w14:textId="77777777" w:rsidR="00EB5A06" w:rsidRPr="00747D0A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ยาว  7  เมตร</w:t>
                </w:r>
              </w:p>
            </w:tc>
            <w:tc>
              <w:tcPr>
                <w:tcW w:w="1134" w:type="dxa"/>
              </w:tcPr>
              <w:p w14:paraId="3AE038E9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46F42134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20,000</w:t>
                </w:r>
              </w:p>
            </w:tc>
            <w:tc>
              <w:tcPr>
                <w:tcW w:w="1134" w:type="dxa"/>
              </w:tcPr>
              <w:p w14:paraId="1EAAAA93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145E8559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20,000</w:t>
                </w:r>
              </w:p>
            </w:tc>
            <w:tc>
              <w:tcPr>
                <w:tcW w:w="1134" w:type="dxa"/>
              </w:tcPr>
              <w:p w14:paraId="092E66CD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542A742E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 xml:space="preserve"> 20,000</w:t>
                </w:r>
              </w:p>
            </w:tc>
            <w:tc>
              <w:tcPr>
                <w:tcW w:w="1134" w:type="dxa"/>
              </w:tcPr>
              <w:p w14:paraId="7BB7DAE7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5755DA16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20,000</w:t>
                </w:r>
              </w:p>
            </w:tc>
            <w:tc>
              <w:tcPr>
                <w:tcW w:w="1134" w:type="dxa"/>
              </w:tcPr>
              <w:p w14:paraId="139C55BC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6F91DBAB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20,000</w:t>
                </w:r>
              </w:p>
            </w:tc>
            <w:tc>
              <w:tcPr>
                <w:tcW w:w="1560" w:type="dxa"/>
              </w:tcPr>
              <w:p w14:paraId="49A52F2C" w14:textId="77777777" w:rsidR="00EB5A06" w:rsidRPr="00747D0A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ประชาชนในหมู่ 6 มีน้ำใช้เพื่อการเกษตร</w:t>
                </w:r>
              </w:p>
            </w:tc>
            <w:tc>
              <w:tcPr>
                <w:tcW w:w="1701" w:type="dxa"/>
              </w:tcPr>
              <w:p w14:paraId="610F9528" w14:textId="77777777" w:rsidR="00EB5A06" w:rsidRPr="00747D0A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มีน้ำใช้ในการเกษตรและปศุสัตว์นอกฤดูกาลและประชาชนมีน้ำใช้อย่างเพียงพอ</w:t>
                </w:r>
              </w:p>
            </w:tc>
            <w:tc>
              <w:tcPr>
                <w:tcW w:w="1134" w:type="dxa"/>
              </w:tcPr>
              <w:p w14:paraId="2DDA0822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กองช่าง</w:t>
                </w:r>
              </w:p>
            </w:tc>
          </w:tr>
        </w:tbl>
        <w:p w14:paraId="0824F7EE" w14:textId="77777777" w:rsidR="00EB5A06" w:rsidRPr="00747D0A" w:rsidRDefault="00EB5A06" w:rsidP="00EB5A06">
          <w:pPr>
            <w:spacing w:after="0" w:line="240" w:lineRule="auto"/>
            <w:rPr>
              <w:rFonts w:ascii="TH SarabunPSK" w:hAnsi="TH SarabunPSK" w:cs="TH SarabunPSK"/>
              <w:sz w:val="28"/>
            </w:rPr>
          </w:pPr>
        </w:p>
        <w:tbl>
          <w:tblPr>
            <w:tblStyle w:val="a5"/>
            <w:tblW w:w="16302" w:type="dxa"/>
            <w:tblInd w:w="108" w:type="dxa"/>
            <w:tblLayout w:type="fixed"/>
            <w:tblLook w:val="04A0" w:firstRow="1" w:lastRow="0" w:firstColumn="1" w:lastColumn="0" w:noHBand="0" w:noVBand="1"/>
          </w:tblPr>
          <w:tblGrid>
            <w:gridCol w:w="709"/>
            <w:gridCol w:w="1843"/>
            <w:gridCol w:w="1843"/>
            <w:gridCol w:w="1842"/>
            <w:gridCol w:w="1134"/>
            <w:gridCol w:w="1134"/>
            <w:gridCol w:w="1134"/>
            <w:gridCol w:w="1134"/>
            <w:gridCol w:w="1134"/>
            <w:gridCol w:w="1560"/>
            <w:gridCol w:w="1701"/>
            <w:gridCol w:w="1134"/>
          </w:tblGrid>
          <w:tr w:rsidR="00EB5A06" w:rsidRPr="00747D0A" w14:paraId="645BF545" w14:textId="77777777" w:rsidTr="00EF5E2D">
            <w:trPr>
              <w:trHeight w:val="385"/>
            </w:trPr>
            <w:tc>
              <w:tcPr>
                <w:tcW w:w="709" w:type="dxa"/>
                <w:vMerge w:val="restart"/>
                <w:shd w:val="clear" w:color="auto" w:fill="B6DDE8" w:themeFill="accent5" w:themeFillTint="66"/>
              </w:tcPr>
              <w:p w14:paraId="0D480A67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</w:p>
              <w:p w14:paraId="1FC3D9F3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ที่</w:t>
                </w:r>
              </w:p>
            </w:tc>
            <w:tc>
              <w:tcPr>
                <w:tcW w:w="1843" w:type="dxa"/>
                <w:vMerge w:val="restart"/>
                <w:shd w:val="clear" w:color="auto" w:fill="B6DDE8" w:themeFill="accent5" w:themeFillTint="66"/>
              </w:tcPr>
              <w:p w14:paraId="378D1286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</w:p>
              <w:p w14:paraId="3A0C70F4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โครงการ</w:t>
                </w:r>
              </w:p>
            </w:tc>
            <w:tc>
              <w:tcPr>
                <w:tcW w:w="1843" w:type="dxa"/>
                <w:vMerge w:val="restart"/>
                <w:shd w:val="clear" w:color="auto" w:fill="B6DDE8" w:themeFill="accent5" w:themeFillTint="66"/>
              </w:tcPr>
              <w:p w14:paraId="0A56050E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</w:p>
              <w:p w14:paraId="210C9758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วัตถุประสงค์</w:t>
                </w:r>
              </w:p>
            </w:tc>
            <w:tc>
              <w:tcPr>
                <w:tcW w:w="1842" w:type="dxa"/>
                <w:vMerge w:val="restart"/>
                <w:shd w:val="clear" w:color="auto" w:fill="B6DDE8" w:themeFill="accent5" w:themeFillTint="66"/>
              </w:tcPr>
              <w:p w14:paraId="7B16D9B7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เป้าหมาย</w:t>
                </w:r>
              </w:p>
              <w:p w14:paraId="36AB3E03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(ผลผลิตของโครงการ)</w:t>
                </w:r>
              </w:p>
            </w:tc>
            <w:tc>
              <w:tcPr>
                <w:tcW w:w="5670" w:type="dxa"/>
                <w:gridSpan w:val="5"/>
                <w:shd w:val="clear" w:color="auto" w:fill="B6DDE8" w:themeFill="accent5" w:themeFillTint="66"/>
              </w:tcPr>
              <w:p w14:paraId="6276CEBB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งบประมาณและที่ผ่านมา</w:t>
                </w:r>
              </w:p>
            </w:tc>
            <w:tc>
              <w:tcPr>
                <w:tcW w:w="1560" w:type="dxa"/>
                <w:vMerge w:val="restart"/>
                <w:shd w:val="clear" w:color="auto" w:fill="B6DDE8" w:themeFill="accent5" w:themeFillTint="66"/>
              </w:tcPr>
              <w:p w14:paraId="02E5CD61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ตัวชี้วัด</w:t>
                </w:r>
              </w:p>
              <w:p w14:paraId="4504B5DD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</w:pPr>
                <w:r w:rsidRPr="00747D0A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(</w:t>
                </w:r>
                <w:r w:rsidRPr="00747D0A">
                  <w:rPr>
                    <w:rFonts w:ascii="TH SarabunPSK" w:hAnsi="TH SarabunPSK" w:cs="TH SarabunPSK"/>
                    <w:b/>
                    <w:bCs/>
                    <w:sz w:val="28"/>
                  </w:rPr>
                  <w:t>KPI</w:t>
                </w:r>
                <w:r w:rsidRPr="00747D0A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)</w:t>
                </w:r>
              </w:p>
            </w:tc>
            <w:tc>
              <w:tcPr>
                <w:tcW w:w="1701" w:type="dxa"/>
                <w:vMerge w:val="restart"/>
                <w:shd w:val="clear" w:color="auto" w:fill="B6DDE8" w:themeFill="accent5" w:themeFillTint="66"/>
              </w:tcPr>
              <w:p w14:paraId="60C1BEE5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ผลที่คาดว่า</w:t>
                </w:r>
              </w:p>
              <w:p w14:paraId="03C53F59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จะได้รับ</w:t>
                </w:r>
              </w:p>
            </w:tc>
            <w:tc>
              <w:tcPr>
                <w:tcW w:w="1134" w:type="dxa"/>
                <w:vMerge w:val="restart"/>
                <w:shd w:val="clear" w:color="auto" w:fill="B6DDE8" w:themeFill="accent5" w:themeFillTint="66"/>
              </w:tcPr>
              <w:p w14:paraId="411BD8E1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</w:pPr>
                <w:r w:rsidRPr="00747D0A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หน่วยงานรับผิดชอบหลัก</w:t>
                </w:r>
              </w:p>
            </w:tc>
          </w:tr>
          <w:tr w:rsidR="00EB5A06" w:rsidRPr="00747D0A" w14:paraId="67FDCA1E" w14:textId="77777777" w:rsidTr="00EF5E2D">
            <w:trPr>
              <w:trHeight w:val="335"/>
            </w:trPr>
            <w:tc>
              <w:tcPr>
                <w:tcW w:w="709" w:type="dxa"/>
                <w:vMerge/>
                <w:shd w:val="clear" w:color="auto" w:fill="B6DDE8" w:themeFill="accent5" w:themeFillTint="66"/>
              </w:tcPr>
              <w:p w14:paraId="36DD477C" w14:textId="77777777" w:rsidR="00EB5A06" w:rsidRPr="00747D0A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</w:p>
            </w:tc>
            <w:tc>
              <w:tcPr>
                <w:tcW w:w="1843" w:type="dxa"/>
                <w:vMerge/>
                <w:shd w:val="clear" w:color="auto" w:fill="B6DDE8" w:themeFill="accent5" w:themeFillTint="66"/>
              </w:tcPr>
              <w:p w14:paraId="620C3DB5" w14:textId="77777777" w:rsidR="00EB5A06" w:rsidRPr="00747D0A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</w:p>
            </w:tc>
            <w:tc>
              <w:tcPr>
                <w:tcW w:w="1843" w:type="dxa"/>
                <w:vMerge/>
                <w:shd w:val="clear" w:color="auto" w:fill="B6DDE8" w:themeFill="accent5" w:themeFillTint="66"/>
              </w:tcPr>
              <w:p w14:paraId="0AA8248B" w14:textId="77777777" w:rsidR="00EB5A06" w:rsidRPr="00747D0A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</w:p>
            </w:tc>
            <w:tc>
              <w:tcPr>
                <w:tcW w:w="1842" w:type="dxa"/>
                <w:vMerge/>
                <w:shd w:val="clear" w:color="auto" w:fill="B6DDE8" w:themeFill="accent5" w:themeFillTint="66"/>
              </w:tcPr>
              <w:p w14:paraId="6F8EAF87" w14:textId="77777777" w:rsidR="00EB5A06" w:rsidRPr="00747D0A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</w:p>
            </w:tc>
            <w:tc>
              <w:tcPr>
                <w:tcW w:w="1134" w:type="dxa"/>
                <w:shd w:val="clear" w:color="auto" w:fill="B6DDE8" w:themeFill="accent5" w:themeFillTint="66"/>
              </w:tcPr>
              <w:p w14:paraId="4FF0AF60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b/>
                    <w:bCs/>
                    <w:sz w:val="28"/>
                  </w:rPr>
                  <w:t>2566</w:t>
                </w:r>
              </w:p>
              <w:p w14:paraId="5F84CDEA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(บาท)</w:t>
                </w:r>
              </w:p>
            </w:tc>
            <w:tc>
              <w:tcPr>
                <w:tcW w:w="1134" w:type="dxa"/>
                <w:shd w:val="clear" w:color="auto" w:fill="B6DDE8" w:themeFill="accent5" w:themeFillTint="66"/>
              </w:tcPr>
              <w:p w14:paraId="04DC7443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b/>
                    <w:bCs/>
                    <w:sz w:val="28"/>
                  </w:rPr>
                  <w:t>2567</w:t>
                </w:r>
              </w:p>
              <w:p w14:paraId="1864D12F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(บาท)</w:t>
                </w:r>
              </w:p>
            </w:tc>
            <w:tc>
              <w:tcPr>
                <w:tcW w:w="1134" w:type="dxa"/>
                <w:shd w:val="clear" w:color="auto" w:fill="B6DDE8" w:themeFill="accent5" w:themeFillTint="66"/>
              </w:tcPr>
              <w:p w14:paraId="6EB9BD4E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b/>
                    <w:bCs/>
                    <w:sz w:val="28"/>
                  </w:rPr>
                  <w:t>2568</w:t>
                </w:r>
              </w:p>
              <w:p w14:paraId="66A0533E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(บาท)</w:t>
                </w:r>
              </w:p>
            </w:tc>
            <w:tc>
              <w:tcPr>
                <w:tcW w:w="1134" w:type="dxa"/>
                <w:shd w:val="clear" w:color="auto" w:fill="B6DDE8" w:themeFill="accent5" w:themeFillTint="66"/>
              </w:tcPr>
              <w:p w14:paraId="2FA65FBF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b/>
                    <w:bCs/>
                    <w:sz w:val="28"/>
                  </w:rPr>
                  <w:t>2569</w:t>
                </w:r>
              </w:p>
              <w:p w14:paraId="1CB3DD48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(บาท)</w:t>
                </w:r>
              </w:p>
            </w:tc>
            <w:tc>
              <w:tcPr>
                <w:tcW w:w="1134" w:type="dxa"/>
                <w:shd w:val="clear" w:color="auto" w:fill="B6DDE8" w:themeFill="accent5" w:themeFillTint="66"/>
              </w:tcPr>
              <w:p w14:paraId="3B3CE428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b/>
                    <w:bCs/>
                    <w:sz w:val="28"/>
                  </w:rPr>
                  <w:t>2570</w:t>
                </w:r>
              </w:p>
              <w:p w14:paraId="2A099392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</w:pPr>
                <w:r w:rsidRPr="00747D0A">
                  <w:rPr>
                    <w:rFonts w:ascii="TH SarabunPSK" w:hAnsi="TH SarabunPSK" w:cs="TH SarabunPSK"/>
                    <w:b/>
                    <w:bCs/>
                    <w:sz w:val="28"/>
                  </w:rPr>
                  <w:t>(</w:t>
                </w:r>
                <w:r w:rsidRPr="00747D0A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บาท)</w:t>
                </w:r>
              </w:p>
            </w:tc>
            <w:tc>
              <w:tcPr>
                <w:tcW w:w="1560" w:type="dxa"/>
                <w:vMerge/>
                <w:shd w:val="clear" w:color="auto" w:fill="B6DDE8" w:themeFill="accent5" w:themeFillTint="66"/>
              </w:tcPr>
              <w:p w14:paraId="4C6F14FD" w14:textId="77777777" w:rsidR="00EB5A06" w:rsidRPr="00747D0A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</w:p>
            </w:tc>
            <w:tc>
              <w:tcPr>
                <w:tcW w:w="1701" w:type="dxa"/>
                <w:vMerge/>
                <w:shd w:val="clear" w:color="auto" w:fill="B6DDE8" w:themeFill="accent5" w:themeFillTint="66"/>
              </w:tcPr>
              <w:p w14:paraId="5C851CA7" w14:textId="77777777" w:rsidR="00EB5A06" w:rsidRPr="00747D0A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</w:p>
            </w:tc>
            <w:tc>
              <w:tcPr>
                <w:tcW w:w="1134" w:type="dxa"/>
                <w:vMerge/>
                <w:shd w:val="clear" w:color="auto" w:fill="B6DDE8" w:themeFill="accent5" w:themeFillTint="66"/>
              </w:tcPr>
              <w:p w14:paraId="79A91E56" w14:textId="77777777" w:rsidR="00EB5A06" w:rsidRPr="00747D0A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</w:p>
            </w:tc>
          </w:tr>
          <w:tr w:rsidR="00EB5A06" w:rsidRPr="00747D0A" w14:paraId="21C796DF" w14:textId="77777777" w:rsidTr="00EF5E2D">
            <w:tc>
              <w:tcPr>
                <w:tcW w:w="709" w:type="dxa"/>
              </w:tcPr>
              <w:p w14:paraId="0E3FCAED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534</w:t>
                </w:r>
              </w:p>
            </w:tc>
            <w:tc>
              <w:tcPr>
                <w:tcW w:w="1843" w:type="dxa"/>
              </w:tcPr>
              <w:p w14:paraId="40589A66" w14:textId="77777777" w:rsidR="00EB5A06" w:rsidRPr="00747D0A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กำจัดวัชพืชในลำห้วยวัง</w:t>
                </w:r>
                <w:proofErr w:type="spellStart"/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สิม</w:t>
                </w:r>
                <w:proofErr w:type="spellEnd"/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 xml:space="preserve">นาจันโท </w:t>
                </w:r>
              </w:p>
              <w:p w14:paraId="22280CA7" w14:textId="77777777" w:rsidR="00EB5A06" w:rsidRPr="00747D0A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หมู่ที่ 7</w:t>
                </w:r>
              </w:p>
            </w:tc>
            <w:tc>
              <w:tcPr>
                <w:tcW w:w="1843" w:type="dxa"/>
              </w:tcPr>
              <w:p w14:paraId="757A3516" w14:textId="77777777" w:rsidR="00EB5A06" w:rsidRPr="00747D0A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เพื่อป้องกันไม่ให้ผักตบชวาหรือวัชพืชแพร่กระจายในลำห้วย สร้างความเสียหายให้แหล่งน้ำ</w:t>
                </w:r>
              </w:p>
            </w:tc>
            <w:tc>
              <w:tcPr>
                <w:tcW w:w="1842" w:type="dxa"/>
              </w:tcPr>
              <w:p w14:paraId="6C5385B3" w14:textId="77777777" w:rsidR="00EB5A06" w:rsidRPr="00747D0A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กำจัดผักตบชวาและวัชพืชในแหล่งน้ำสาธารณะ</w:t>
                </w:r>
              </w:p>
            </w:tc>
            <w:tc>
              <w:tcPr>
                <w:tcW w:w="1134" w:type="dxa"/>
              </w:tcPr>
              <w:p w14:paraId="5B3D15D8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517BD603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50,000</w:t>
                </w:r>
              </w:p>
            </w:tc>
            <w:tc>
              <w:tcPr>
                <w:tcW w:w="1134" w:type="dxa"/>
              </w:tcPr>
              <w:p w14:paraId="16CE0310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78584BB5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50,000</w:t>
                </w:r>
              </w:p>
            </w:tc>
            <w:tc>
              <w:tcPr>
                <w:tcW w:w="1134" w:type="dxa"/>
              </w:tcPr>
              <w:p w14:paraId="6E5D6938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109A7CF6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50,000</w:t>
                </w:r>
              </w:p>
            </w:tc>
            <w:tc>
              <w:tcPr>
                <w:tcW w:w="1134" w:type="dxa"/>
              </w:tcPr>
              <w:p w14:paraId="11B8A756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73F84A08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50,000</w:t>
                </w:r>
              </w:p>
            </w:tc>
            <w:tc>
              <w:tcPr>
                <w:tcW w:w="1134" w:type="dxa"/>
              </w:tcPr>
              <w:p w14:paraId="173D132A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1D14E849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50,000</w:t>
                </w:r>
              </w:p>
            </w:tc>
            <w:tc>
              <w:tcPr>
                <w:tcW w:w="1560" w:type="dxa"/>
              </w:tcPr>
              <w:p w14:paraId="461FEA92" w14:textId="77777777" w:rsidR="00EB5A06" w:rsidRPr="00747D0A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ไม่มีผักตบชวาและวัชพืชในแหล่งน้ำสาธารณะ</w:t>
                </w:r>
              </w:p>
              <w:p w14:paraId="5176C9C4" w14:textId="77777777" w:rsidR="00EB5A06" w:rsidRPr="00747D0A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</w:p>
            </w:tc>
            <w:tc>
              <w:tcPr>
                <w:tcW w:w="1701" w:type="dxa"/>
              </w:tcPr>
              <w:p w14:paraId="55273F2A" w14:textId="77777777" w:rsidR="00EB5A06" w:rsidRPr="00747D0A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 xml:space="preserve">น้ำไหลสะดวกและไม่มีผักตบชวาและวัชพืชกีดขวางทางน้ำ </w:t>
                </w:r>
              </w:p>
            </w:tc>
            <w:tc>
              <w:tcPr>
                <w:tcW w:w="1134" w:type="dxa"/>
              </w:tcPr>
              <w:p w14:paraId="5DAF1BBA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สำนักปลัด</w:t>
                </w:r>
              </w:p>
            </w:tc>
          </w:tr>
          <w:tr w:rsidR="00EB5A06" w:rsidRPr="00747D0A" w14:paraId="1570381A" w14:textId="77777777" w:rsidTr="00EF5E2D">
            <w:tc>
              <w:tcPr>
                <w:tcW w:w="709" w:type="dxa"/>
              </w:tcPr>
              <w:p w14:paraId="00F3BCDC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535</w:t>
                </w:r>
              </w:p>
            </w:tc>
            <w:tc>
              <w:tcPr>
                <w:tcW w:w="1843" w:type="dxa"/>
              </w:tcPr>
              <w:p w14:paraId="21A10137" w14:textId="77777777" w:rsidR="00EB5A06" w:rsidRPr="00747D0A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ขุดลอก</w:t>
                </w: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ลำห้วยวังกกกิก</w:t>
                </w: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 xml:space="preserve">  หมู่ที่ 7</w:t>
                </w:r>
              </w:p>
            </w:tc>
            <w:tc>
              <w:tcPr>
                <w:tcW w:w="1843" w:type="dxa"/>
              </w:tcPr>
              <w:p w14:paraId="38B864C9" w14:textId="77777777" w:rsidR="00EB5A06" w:rsidRPr="00747D0A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เพื่อกักเก็บน้ำไว้ใช้ในการเกษตรนอกฤดูกาลประชาชนมีน้ำใช้อย่างทั่วถึงและเพียงพอ</w:t>
                </w:r>
              </w:p>
            </w:tc>
            <w:tc>
              <w:tcPr>
                <w:tcW w:w="1842" w:type="dxa"/>
              </w:tcPr>
              <w:p w14:paraId="14FF5524" w14:textId="77777777" w:rsidR="00EB5A06" w:rsidRPr="00747D0A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 xml:space="preserve">ขุดลอก พร้อมตกแต่งคันดินรอบบริเวณ </w:t>
                </w:r>
              </w:p>
              <w:p w14:paraId="22720745" w14:textId="77777777" w:rsidR="00EB5A06" w:rsidRPr="00747D0A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ลึก  3  เมตร</w:t>
                </w:r>
              </w:p>
              <w:p w14:paraId="0B8D9698" w14:textId="77777777" w:rsidR="00EB5A06" w:rsidRPr="00747D0A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กว้าง  4  เมตร</w:t>
                </w:r>
              </w:p>
              <w:p w14:paraId="51D7055B" w14:textId="77777777" w:rsidR="00EB5A06" w:rsidRPr="00747D0A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 xml:space="preserve">ยาว  </w:t>
                </w: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1,</w:t>
                </w: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500 เมตร</w:t>
                </w:r>
              </w:p>
            </w:tc>
            <w:tc>
              <w:tcPr>
                <w:tcW w:w="1134" w:type="dxa"/>
              </w:tcPr>
              <w:p w14:paraId="40F5607B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20832228" w14:textId="77777777" w:rsidR="00EB5A06" w:rsidRPr="0087352C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87352C">
                  <w:rPr>
                    <w:rFonts w:ascii="TH SarabunPSK" w:hAnsi="TH SarabunPSK" w:cs="TH SarabunPSK" w:hint="cs"/>
                    <w:sz w:val="28"/>
                    <w:cs/>
                  </w:rPr>
                  <w:t>500,000</w:t>
                </w:r>
              </w:p>
            </w:tc>
            <w:tc>
              <w:tcPr>
                <w:tcW w:w="1134" w:type="dxa"/>
              </w:tcPr>
              <w:p w14:paraId="61C21958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6E532360" w14:textId="77777777" w:rsidR="00EB5A06" w:rsidRPr="0087352C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87352C">
                  <w:rPr>
                    <w:rFonts w:ascii="TH SarabunPSK" w:hAnsi="TH SarabunPSK" w:cs="TH SarabunPSK" w:hint="cs"/>
                    <w:sz w:val="28"/>
                    <w:cs/>
                  </w:rPr>
                  <w:t>500,000</w:t>
                </w:r>
              </w:p>
            </w:tc>
            <w:tc>
              <w:tcPr>
                <w:tcW w:w="1134" w:type="dxa"/>
              </w:tcPr>
              <w:p w14:paraId="068114FC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210ECBCF" w14:textId="77777777" w:rsidR="00EB5A06" w:rsidRPr="0087352C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87352C">
                  <w:rPr>
                    <w:rFonts w:ascii="TH SarabunPSK" w:hAnsi="TH SarabunPSK" w:cs="TH SarabunPSK" w:hint="cs"/>
                    <w:sz w:val="28"/>
                    <w:cs/>
                  </w:rPr>
                  <w:t>500,000</w:t>
                </w:r>
              </w:p>
            </w:tc>
            <w:tc>
              <w:tcPr>
                <w:tcW w:w="1134" w:type="dxa"/>
              </w:tcPr>
              <w:p w14:paraId="4FAD89E2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4F8F7A18" w14:textId="77777777" w:rsidR="00EB5A06" w:rsidRPr="0087352C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87352C">
                  <w:rPr>
                    <w:rFonts w:ascii="TH SarabunPSK" w:hAnsi="TH SarabunPSK" w:cs="TH SarabunPSK" w:hint="cs"/>
                    <w:sz w:val="28"/>
                    <w:cs/>
                  </w:rPr>
                  <w:t>500,000</w:t>
                </w:r>
              </w:p>
            </w:tc>
            <w:tc>
              <w:tcPr>
                <w:tcW w:w="1134" w:type="dxa"/>
              </w:tcPr>
              <w:p w14:paraId="4E4BC023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4B16DB40" w14:textId="77777777" w:rsidR="00EB5A06" w:rsidRPr="0087352C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87352C">
                  <w:rPr>
                    <w:rFonts w:ascii="TH SarabunPSK" w:hAnsi="TH SarabunPSK" w:cs="TH SarabunPSK" w:hint="cs"/>
                    <w:sz w:val="28"/>
                    <w:cs/>
                  </w:rPr>
                  <w:t>500,000</w:t>
                </w:r>
              </w:p>
            </w:tc>
            <w:tc>
              <w:tcPr>
                <w:tcW w:w="1560" w:type="dxa"/>
              </w:tcPr>
              <w:p w14:paraId="46E60C9A" w14:textId="77777777" w:rsidR="00EB5A06" w:rsidRPr="00747D0A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ประชาชนใน</w:t>
                </w:r>
              </w:p>
              <w:p w14:paraId="027E4E6F" w14:textId="77777777" w:rsidR="00EB5A06" w:rsidRPr="00747D0A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หมู่ 7 มีน้ำใช้เพื่อการเกษตร</w:t>
                </w:r>
              </w:p>
            </w:tc>
            <w:tc>
              <w:tcPr>
                <w:tcW w:w="1701" w:type="dxa"/>
              </w:tcPr>
              <w:p w14:paraId="4293ADAC" w14:textId="77777777" w:rsidR="00EB5A06" w:rsidRPr="00747D0A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มีน้ำใช้ในการเกษตรและปศุสัตว์นอกฤดูกาลและประชาชนมีน้ำใช้อย่างเพียงพอ</w:t>
                </w:r>
              </w:p>
            </w:tc>
            <w:tc>
              <w:tcPr>
                <w:tcW w:w="1134" w:type="dxa"/>
              </w:tcPr>
              <w:p w14:paraId="367A85EA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กองช่าง</w:t>
                </w:r>
              </w:p>
            </w:tc>
          </w:tr>
          <w:tr w:rsidR="00EB5A06" w:rsidRPr="00747D0A" w14:paraId="39DAA3F2" w14:textId="77777777" w:rsidTr="00EF5E2D">
            <w:tc>
              <w:tcPr>
                <w:tcW w:w="709" w:type="dxa"/>
              </w:tcPr>
              <w:p w14:paraId="0D250BF9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536</w:t>
                </w:r>
              </w:p>
            </w:tc>
            <w:tc>
              <w:tcPr>
                <w:tcW w:w="1843" w:type="dxa"/>
              </w:tcPr>
              <w:p w14:paraId="614910B8" w14:textId="77777777" w:rsidR="00EB5A06" w:rsidRPr="00747D0A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>
                  <w:rPr>
                    <w:rFonts w:ascii="TH SarabunPSK" w:hAnsi="TH SarabunPSK" w:cs="TH SarabunPSK"/>
                    <w:sz w:val="28"/>
                    <w:cs/>
                  </w:rPr>
                  <w:t>ขุดลอกลำ</w:t>
                </w: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ห้วยฮ่องอ</w:t>
                </w:r>
                <w:proofErr w:type="spellStart"/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ุด</w:t>
                </w:r>
                <w:proofErr w:type="spellEnd"/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เลี่ยน</w:t>
                </w:r>
                <w:r>
                  <w:rPr>
                    <w:rFonts w:ascii="TH SarabunPSK" w:hAnsi="TH SarabunPSK" w:cs="TH SarabunPSK"/>
                    <w:sz w:val="28"/>
                    <w:cs/>
                  </w:rPr>
                  <w:t xml:space="preserve">  หมู่ที่ </w:t>
                </w: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9</w:t>
                </w:r>
              </w:p>
              <w:p w14:paraId="4B1344B3" w14:textId="77777777" w:rsidR="00EB5A06" w:rsidRPr="00747D0A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</w:p>
            </w:tc>
            <w:tc>
              <w:tcPr>
                <w:tcW w:w="1843" w:type="dxa"/>
              </w:tcPr>
              <w:p w14:paraId="3D3F6969" w14:textId="77777777" w:rsidR="00EB5A06" w:rsidRPr="00747D0A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เพื่อกักเก็บน้ำไว้ใช้ในการเกษตรนอกฤดูกาลประชาชนมีน้ำใช้อย่างทั่วถึงและเพียงพอ</w:t>
                </w:r>
              </w:p>
            </w:tc>
            <w:tc>
              <w:tcPr>
                <w:tcW w:w="1842" w:type="dxa"/>
              </w:tcPr>
              <w:p w14:paraId="44BBA794" w14:textId="77777777" w:rsidR="00EB5A06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 xml:space="preserve">ขุดลอก พร้อมตกแต่งคันดินรอบบริเวณ </w:t>
                </w:r>
              </w:p>
              <w:p w14:paraId="6E18A8B6" w14:textId="77777777" w:rsidR="00EB5A06" w:rsidRPr="00747D0A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 xml:space="preserve">ลึก </w:t>
                </w: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 xml:space="preserve"> </w:t>
                </w:r>
                <w:r>
                  <w:rPr>
                    <w:rFonts w:ascii="TH SarabunPSK" w:hAnsi="TH SarabunPSK" w:cs="TH SarabunPSK"/>
                    <w:sz w:val="28"/>
                    <w:cs/>
                  </w:rPr>
                  <w:t xml:space="preserve">3 </w:t>
                </w: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 xml:space="preserve">  เมตร</w:t>
                </w:r>
              </w:p>
              <w:p w14:paraId="430D470D" w14:textId="77777777" w:rsidR="00EB5A06" w:rsidRPr="00747D0A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>
                  <w:rPr>
                    <w:rFonts w:ascii="TH SarabunPSK" w:hAnsi="TH SarabunPSK" w:cs="TH SarabunPSK"/>
                    <w:sz w:val="28"/>
                    <w:cs/>
                  </w:rPr>
                  <w:t xml:space="preserve">กว้าง  </w:t>
                </w: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8</w:t>
                </w: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 xml:space="preserve">  เมตร</w:t>
                </w:r>
              </w:p>
              <w:p w14:paraId="6F6B9E27" w14:textId="77777777" w:rsidR="00EB5A06" w:rsidRPr="00747D0A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>
                  <w:rPr>
                    <w:rFonts w:ascii="TH SarabunPSK" w:hAnsi="TH SarabunPSK" w:cs="TH SarabunPSK"/>
                    <w:sz w:val="28"/>
                    <w:cs/>
                  </w:rPr>
                  <w:t xml:space="preserve">ยาว  </w:t>
                </w: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1,0</w:t>
                </w: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 xml:space="preserve">00 </w:t>
                </w: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 xml:space="preserve"> </w:t>
                </w: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เมตร</w:t>
                </w:r>
              </w:p>
            </w:tc>
            <w:tc>
              <w:tcPr>
                <w:tcW w:w="1134" w:type="dxa"/>
              </w:tcPr>
              <w:p w14:paraId="0E9F359B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0CD84378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5</w:t>
                </w: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00,000</w:t>
                </w:r>
              </w:p>
            </w:tc>
            <w:tc>
              <w:tcPr>
                <w:tcW w:w="1134" w:type="dxa"/>
              </w:tcPr>
              <w:p w14:paraId="5FA102FF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3EFCD783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5</w:t>
                </w: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00,000</w:t>
                </w:r>
              </w:p>
            </w:tc>
            <w:tc>
              <w:tcPr>
                <w:tcW w:w="1134" w:type="dxa"/>
              </w:tcPr>
              <w:p w14:paraId="04E4A57E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52AD91A3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5</w:t>
                </w: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00,000</w:t>
                </w:r>
              </w:p>
            </w:tc>
            <w:tc>
              <w:tcPr>
                <w:tcW w:w="1134" w:type="dxa"/>
              </w:tcPr>
              <w:p w14:paraId="67B90343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3FBF1481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5</w:t>
                </w: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00,000</w:t>
                </w:r>
              </w:p>
            </w:tc>
            <w:tc>
              <w:tcPr>
                <w:tcW w:w="1134" w:type="dxa"/>
              </w:tcPr>
              <w:p w14:paraId="208279AC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48828909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5</w:t>
                </w: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00,000</w:t>
                </w:r>
              </w:p>
            </w:tc>
            <w:tc>
              <w:tcPr>
                <w:tcW w:w="1560" w:type="dxa"/>
              </w:tcPr>
              <w:p w14:paraId="52CFF808" w14:textId="77777777" w:rsidR="00EB5A06" w:rsidRPr="00747D0A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ประชาชนในหมู่ 10 มีน้ำใช้เพื่อการเกษตร</w:t>
                </w:r>
              </w:p>
            </w:tc>
            <w:tc>
              <w:tcPr>
                <w:tcW w:w="1701" w:type="dxa"/>
              </w:tcPr>
              <w:p w14:paraId="0F6B3BFA" w14:textId="77777777" w:rsidR="00EB5A06" w:rsidRPr="00747D0A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มีน้ำใช้ในการเกษตรและปศุสัตว์นอกฤดูกาลและประชาชนมีน้ำใช้อย่างเพียงพอ</w:t>
                </w:r>
              </w:p>
            </w:tc>
            <w:tc>
              <w:tcPr>
                <w:tcW w:w="1134" w:type="dxa"/>
              </w:tcPr>
              <w:p w14:paraId="1FE89CF8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กองช่าง</w:t>
                </w:r>
              </w:p>
            </w:tc>
          </w:tr>
          <w:tr w:rsidR="00EB5A06" w:rsidRPr="00747D0A" w14:paraId="1872A2E6" w14:textId="77777777" w:rsidTr="00EF5E2D">
            <w:tc>
              <w:tcPr>
                <w:tcW w:w="709" w:type="dxa"/>
              </w:tcPr>
              <w:p w14:paraId="13D04A31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537</w:t>
                </w:r>
              </w:p>
            </w:tc>
            <w:tc>
              <w:tcPr>
                <w:tcW w:w="1843" w:type="dxa"/>
              </w:tcPr>
              <w:p w14:paraId="38BAF405" w14:textId="77777777" w:rsidR="00EB5A06" w:rsidRPr="00747D0A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 xml:space="preserve">ขุดลอกเขตอนุรักษ์พันธุ์ปลาห้วยพอก </w:t>
                </w:r>
              </w:p>
              <w:p w14:paraId="773042D3" w14:textId="77777777" w:rsidR="00EB5A06" w:rsidRPr="00747D0A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>
                  <w:rPr>
                    <w:rFonts w:ascii="TH SarabunPSK" w:hAnsi="TH SarabunPSK" w:cs="TH SarabunPSK"/>
                    <w:sz w:val="28"/>
                    <w:cs/>
                  </w:rPr>
                  <w:t xml:space="preserve">หมู่ที่ </w:t>
                </w: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9</w:t>
                </w:r>
              </w:p>
            </w:tc>
            <w:tc>
              <w:tcPr>
                <w:tcW w:w="1843" w:type="dxa"/>
              </w:tcPr>
              <w:p w14:paraId="11807EC8" w14:textId="77777777" w:rsidR="00EB5A06" w:rsidRPr="00747D0A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เพื่อกักเก็บน้ำไว้ใช้ในการเกษตรนอกฤดูกาลประชาชนมีน้ำใช้อย่างทั่วถึงและเพียงพอ</w:t>
                </w:r>
              </w:p>
            </w:tc>
            <w:tc>
              <w:tcPr>
                <w:tcW w:w="1842" w:type="dxa"/>
              </w:tcPr>
              <w:p w14:paraId="098C8850" w14:textId="77777777" w:rsidR="00EB5A06" w:rsidRPr="00747D0A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ขุดลอกเขตพื้นที่พร้อมตกแต่งคันดินรอบ ตามความยาวของเขตพื้นที่</w:t>
                </w: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 xml:space="preserve">  </w:t>
                </w: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 xml:space="preserve">ลึก  4  เมตร  </w:t>
                </w:r>
              </w:p>
              <w:p w14:paraId="6F562DBE" w14:textId="77777777" w:rsidR="00EB5A06" w:rsidRPr="00747D0A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ยาว 2,000 เมตร</w:t>
                </w:r>
              </w:p>
            </w:tc>
            <w:tc>
              <w:tcPr>
                <w:tcW w:w="1134" w:type="dxa"/>
              </w:tcPr>
              <w:p w14:paraId="5825B334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3958C25C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5</w:t>
                </w: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00,000</w:t>
                </w:r>
              </w:p>
            </w:tc>
            <w:tc>
              <w:tcPr>
                <w:tcW w:w="1134" w:type="dxa"/>
              </w:tcPr>
              <w:p w14:paraId="1D250F8D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31D25CAE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5</w:t>
                </w: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00,000</w:t>
                </w:r>
              </w:p>
            </w:tc>
            <w:tc>
              <w:tcPr>
                <w:tcW w:w="1134" w:type="dxa"/>
              </w:tcPr>
              <w:p w14:paraId="6E3A4B7C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4D6ED0CD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5</w:t>
                </w: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00,000</w:t>
                </w:r>
              </w:p>
            </w:tc>
            <w:tc>
              <w:tcPr>
                <w:tcW w:w="1134" w:type="dxa"/>
              </w:tcPr>
              <w:p w14:paraId="2F4D32F2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3FA84C06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5</w:t>
                </w: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00,000</w:t>
                </w:r>
              </w:p>
            </w:tc>
            <w:tc>
              <w:tcPr>
                <w:tcW w:w="1134" w:type="dxa"/>
              </w:tcPr>
              <w:p w14:paraId="3679616A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699AF42D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5</w:t>
                </w: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00,000</w:t>
                </w:r>
              </w:p>
            </w:tc>
            <w:tc>
              <w:tcPr>
                <w:tcW w:w="1560" w:type="dxa"/>
              </w:tcPr>
              <w:p w14:paraId="789645ED" w14:textId="77777777" w:rsidR="00EB5A06" w:rsidRPr="00747D0A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ประชาชน หมู่ที่ 9 ร้อยละ 70 มีน้ำใช้เพื่อการเกษตร</w:t>
                </w:r>
              </w:p>
            </w:tc>
            <w:tc>
              <w:tcPr>
                <w:tcW w:w="1701" w:type="dxa"/>
              </w:tcPr>
              <w:p w14:paraId="38057E4C" w14:textId="77777777" w:rsidR="00EB5A06" w:rsidRPr="00747D0A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มีน้ำใช้ในการเกษตรและปศุสัตว์นอกฤดูกาลและประชาชนมีน้ำใช้อย่างเพียงพอ</w:t>
                </w:r>
              </w:p>
            </w:tc>
            <w:tc>
              <w:tcPr>
                <w:tcW w:w="1134" w:type="dxa"/>
              </w:tcPr>
              <w:p w14:paraId="45CB0459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กองช่าง</w:t>
                </w:r>
              </w:p>
            </w:tc>
          </w:tr>
        </w:tbl>
        <w:p w14:paraId="00E01FDC" w14:textId="77777777" w:rsidR="00EB5A06" w:rsidRDefault="00EB5A06" w:rsidP="00EB5A06">
          <w:pPr>
            <w:spacing w:after="0" w:line="240" w:lineRule="auto"/>
            <w:rPr>
              <w:rFonts w:ascii="TH SarabunPSK" w:hAnsi="TH SarabunPSK" w:cs="TH SarabunPSK"/>
              <w:sz w:val="28"/>
            </w:rPr>
          </w:pPr>
        </w:p>
        <w:p w14:paraId="3132E748" w14:textId="77777777" w:rsidR="00EB5A06" w:rsidRDefault="00EB5A06" w:rsidP="00EB5A06">
          <w:pPr>
            <w:spacing w:after="0" w:line="240" w:lineRule="auto"/>
            <w:rPr>
              <w:rFonts w:ascii="TH SarabunPSK" w:hAnsi="TH SarabunPSK" w:cs="TH SarabunPSK"/>
              <w:sz w:val="28"/>
            </w:rPr>
          </w:pPr>
        </w:p>
        <w:tbl>
          <w:tblPr>
            <w:tblStyle w:val="a5"/>
            <w:tblW w:w="16302" w:type="dxa"/>
            <w:tblInd w:w="108" w:type="dxa"/>
            <w:tblLayout w:type="fixed"/>
            <w:tblLook w:val="04A0" w:firstRow="1" w:lastRow="0" w:firstColumn="1" w:lastColumn="0" w:noHBand="0" w:noVBand="1"/>
          </w:tblPr>
          <w:tblGrid>
            <w:gridCol w:w="709"/>
            <w:gridCol w:w="1843"/>
            <w:gridCol w:w="1843"/>
            <w:gridCol w:w="1842"/>
            <w:gridCol w:w="1134"/>
            <w:gridCol w:w="1134"/>
            <w:gridCol w:w="1134"/>
            <w:gridCol w:w="1134"/>
            <w:gridCol w:w="1134"/>
            <w:gridCol w:w="1560"/>
            <w:gridCol w:w="1701"/>
            <w:gridCol w:w="1134"/>
          </w:tblGrid>
          <w:tr w:rsidR="00EB5A06" w:rsidRPr="00747D0A" w14:paraId="51B43A31" w14:textId="77777777" w:rsidTr="00EF5E2D">
            <w:trPr>
              <w:trHeight w:val="385"/>
            </w:trPr>
            <w:tc>
              <w:tcPr>
                <w:tcW w:w="709" w:type="dxa"/>
                <w:vMerge w:val="restart"/>
                <w:shd w:val="clear" w:color="auto" w:fill="B6DDE8" w:themeFill="accent5" w:themeFillTint="66"/>
              </w:tcPr>
              <w:p w14:paraId="08DF7D04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</w:p>
              <w:p w14:paraId="00CBC8DA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ที่</w:t>
                </w:r>
              </w:p>
            </w:tc>
            <w:tc>
              <w:tcPr>
                <w:tcW w:w="1843" w:type="dxa"/>
                <w:vMerge w:val="restart"/>
                <w:shd w:val="clear" w:color="auto" w:fill="B6DDE8" w:themeFill="accent5" w:themeFillTint="66"/>
              </w:tcPr>
              <w:p w14:paraId="24E50C7B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</w:p>
              <w:p w14:paraId="021C8C24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โครงการ</w:t>
                </w:r>
              </w:p>
            </w:tc>
            <w:tc>
              <w:tcPr>
                <w:tcW w:w="1843" w:type="dxa"/>
                <w:vMerge w:val="restart"/>
                <w:shd w:val="clear" w:color="auto" w:fill="B6DDE8" w:themeFill="accent5" w:themeFillTint="66"/>
              </w:tcPr>
              <w:p w14:paraId="1C38DFF3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</w:p>
              <w:p w14:paraId="4CF440D3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วัตถุประสงค์</w:t>
                </w:r>
              </w:p>
            </w:tc>
            <w:tc>
              <w:tcPr>
                <w:tcW w:w="1842" w:type="dxa"/>
                <w:vMerge w:val="restart"/>
                <w:shd w:val="clear" w:color="auto" w:fill="B6DDE8" w:themeFill="accent5" w:themeFillTint="66"/>
              </w:tcPr>
              <w:p w14:paraId="5167BD70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เป้าหมาย</w:t>
                </w:r>
              </w:p>
              <w:p w14:paraId="13DB42EA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(ผลผลิตของโครงการ)</w:t>
                </w:r>
              </w:p>
            </w:tc>
            <w:tc>
              <w:tcPr>
                <w:tcW w:w="5670" w:type="dxa"/>
                <w:gridSpan w:val="5"/>
                <w:shd w:val="clear" w:color="auto" w:fill="B6DDE8" w:themeFill="accent5" w:themeFillTint="66"/>
              </w:tcPr>
              <w:p w14:paraId="5DA2BA96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งบประมาณและที่ผ่านมา</w:t>
                </w:r>
              </w:p>
            </w:tc>
            <w:tc>
              <w:tcPr>
                <w:tcW w:w="1560" w:type="dxa"/>
                <w:vMerge w:val="restart"/>
                <w:shd w:val="clear" w:color="auto" w:fill="B6DDE8" w:themeFill="accent5" w:themeFillTint="66"/>
              </w:tcPr>
              <w:p w14:paraId="46DCF372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ตัวชี้วัด</w:t>
                </w:r>
              </w:p>
              <w:p w14:paraId="257425EC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</w:pPr>
                <w:r w:rsidRPr="00747D0A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(</w:t>
                </w:r>
                <w:r w:rsidRPr="00747D0A">
                  <w:rPr>
                    <w:rFonts w:ascii="TH SarabunPSK" w:hAnsi="TH SarabunPSK" w:cs="TH SarabunPSK"/>
                    <w:b/>
                    <w:bCs/>
                    <w:sz w:val="28"/>
                  </w:rPr>
                  <w:t>KPI</w:t>
                </w:r>
                <w:r w:rsidRPr="00747D0A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)</w:t>
                </w:r>
              </w:p>
            </w:tc>
            <w:tc>
              <w:tcPr>
                <w:tcW w:w="1701" w:type="dxa"/>
                <w:vMerge w:val="restart"/>
                <w:shd w:val="clear" w:color="auto" w:fill="B6DDE8" w:themeFill="accent5" w:themeFillTint="66"/>
              </w:tcPr>
              <w:p w14:paraId="73DF897A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ผลที่คาดว่า</w:t>
                </w:r>
              </w:p>
              <w:p w14:paraId="61A9F6BE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จะได้รับ</w:t>
                </w:r>
              </w:p>
            </w:tc>
            <w:tc>
              <w:tcPr>
                <w:tcW w:w="1134" w:type="dxa"/>
                <w:vMerge w:val="restart"/>
                <w:shd w:val="clear" w:color="auto" w:fill="B6DDE8" w:themeFill="accent5" w:themeFillTint="66"/>
              </w:tcPr>
              <w:p w14:paraId="506BC6BE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</w:pPr>
                <w:r w:rsidRPr="00747D0A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หน่วยงานรับผิดชอบหลัก</w:t>
                </w:r>
              </w:p>
            </w:tc>
          </w:tr>
          <w:tr w:rsidR="00EB5A06" w:rsidRPr="00747D0A" w14:paraId="2EA0D7F3" w14:textId="77777777" w:rsidTr="00EF5E2D">
            <w:trPr>
              <w:trHeight w:val="335"/>
            </w:trPr>
            <w:tc>
              <w:tcPr>
                <w:tcW w:w="709" w:type="dxa"/>
                <w:vMerge/>
                <w:shd w:val="clear" w:color="auto" w:fill="B6DDE8" w:themeFill="accent5" w:themeFillTint="66"/>
              </w:tcPr>
              <w:p w14:paraId="0A295B78" w14:textId="77777777" w:rsidR="00EB5A06" w:rsidRPr="00747D0A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</w:p>
            </w:tc>
            <w:tc>
              <w:tcPr>
                <w:tcW w:w="1843" w:type="dxa"/>
                <w:vMerge/>
                <w:shd w:val="clear" w:color="auto" w:fill="B6DDE8" w:themeFill="accent5" w:themeFillTint="66"/>
              </w:tcPr>
              <w:p w14:paraId="6FA6D31F" w14:textId="77777777" w:rsidR="00EB5A06" w:rsidRPr="00747D0A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</w:p>
            </w:tc>
            <w:tc>
              <w:tcPr>
                <w:tcW w:w="1843" w:type="dxa"/>
                <w:vMerge/>
                <w:shd w:val="clear" w:color="auto" w:fill="B6DDE8" w:themeFill="accent5" w:themeFillTint="66"/>
              </w:tcPr>
              <w:p w14:paraId="6DFE45DE" w14:textId="77777777" w:rsidR="00EB5A06" w:rsidRPr="00747D0A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</w:p>
            </w:tc>
            <w:tc>
              <w:tcPr>
                <w:tcW w:w="1842" w:type="dxa"/>
                <w:vMerge/>
                <w:shd w:val="clear" w:color="auto" w:fill="B6DDE8" w:themeFill="accent5" w:themeFillTint="66"/>
              </w:tcPr>
              <w:p w14:paraId="4ECB4E5B" w14:textId="77777777" w:rsidR="00EB5A06" w:rsidRPr="00747D0A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</w:p>
            </w:tc>
            <w:tc>
              <w:tcPr>
                <w:tcW w:w="1134" w:type="dxa"/>
                <w:shd w:val="clear" w:color="auto" w:fill="B6DDE8" w:themeFill="accent5" w:themeFillTint="66"/>
              </w:tcPr>
              <w:p w14:paraId="6889EADF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b/>
                    <w:bCs/>
                    <w:sz w:val="28"/>
                  </w:rPr>
                  <w:t>2566</w:t>
                </w:r>
              </w:p>
              <w:p w14:paraId="0E0469D8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(บาท)</w:t>
                </w:r>
              </w:p>
            </w:tc>
            <w:tc>
              <w:tcPr>
                <w:tcW w:w="1134" w:type="dxa"/>
                <w:shd w:val="clear" w:color="auto" w:fill="B6DDE8" w:themeFill="accent5" w:themeFillTint="66"/>
              </w:tcPr>
              <w:p w14:paraId="5A5D4E78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b/>
                    <w:bCs/>
                    <w:sz w:val="28"/>
                  </w:rPr>
                  <w:t>2567</w:t>
                </w:r>
              </w:p>
              <w:p w14:paraId="48984AFA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(บาท)</w:t>
                </w:r>
              </w:p>
            </w:tc>
            <w:tc>
              <w:tcPr>
                <w:tcW w:w="1134" w:type="dxa"/>
                <w:shd w:val="clear" w:color="auto" w:fill="B6DDE8" w:themeFill="accent5" w:themeFillTint="66"/>
              </w:tcPr>
              <w:p w14:paraId="15813C8E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b/>
                    <w:bCs/>
                    <w:sz w:val="28"/>
                  </w:rPr>
                  <w:t>2568</w:t>
                </w:r>
              </w:p>
              <w:p w14:paraId="19FCBDFF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(บาท)</w:t>
                </w:r>
              </w:p>
            </w:tc>
            <w:tc>
              <w:tcPr>
                <w:tcW w:w="1134" w:type="dxa"/>
                <w:shd w:val="clear" w:color="auto" w:fill="B6DDE8" w:themeFill="accent5" w:themeFillTint="66"/>
              </w:tcPr>
              <w:p w14:paraId="1011B223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b/>
                    <w:bCs/>
                    <w:sz w:val="28"/>
                  </w:rPr>
                  <w:t>2569</w:t>
                </w:r>
              </w:p>
              <w:p w14:paraId="11EB9BAB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(บาท)</w:t>
                </w:r>
              </w:p>
            </w:tc>
            <w:tc>
              <w:tcPr>
                <w:tcW w:w="1134" w:type="dxa"/>
                <w:shd w:val="clear" w:color="auto" w:fill="B6DDE8" w:themeFill="accent5" w:themeFillTint="66"/>
              </w:tcPr>
              <w:p w14:paraId="16BFB661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b/>
                    <w:bCs/>
                    <w:sz w:val="28"/>
                  </w:rPr>
                  <w:t>2570</w:t>
                </w:r>
              </w:p>
              <w:p w14:paraId="53C4771C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</w:pPr>
                <w:r w:rsidRPr="00747D0A">
                  <w:rPr>
                    <w:rFonts w:ascii="TH SarabunPSK" w:hAnsi="TH SarabunPSK" w:cs="TH SarabunPSK"/>
                    <w:b/>
                    <w:bCs/>
                    <w:sz w:val="28"/>
                  </w:rPr>
                  <w:t>(</w:t>
                </w:r>
                <w:r w:rsidRPr="00747D0A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บาท)</w:t>
                </w:r>
              </w:p>
            </w:tc>
            <w:tc>
              <w:tcPr>
                <w:tcW w:w="1560" w:type="dxa"/>
                <w:vMerge/>
                <w:shd w:val="clear" w:color="auto" w:fill="B6DDE8" w:themeFill="accent5" w:themeFillTint="66"/>
              </w:tcPr>
              <w:p w14:paraId="331A5F24" w14:textId="77777777" w:rsidR="00EB5A06" w:rsidRPr="00747D0A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</w:p>
            </w:tc>
            <w:tc>
              <w:tcPr>
                <w:tcW w:w="1701" w:type="dxa"/>
                <w:vMerge/>
                <w:shd w:val="clear" w:color="auto" w:fill="B6DDE8" w:themeFill="accent5" w:themeFillTint="66"/>
              </w:tcPr>
              <w:p w14:paraId="15C0A61F" w14:textId="77777777" w:rsidR="00EB5A06" w:rsidRPr="00747D0A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</w:p>
            </w:tc>
            <w:tc>
              <w:tcPr>
                <w:tcW w:w="1134" w:type="dxa"/>
                <w:vMerge/>
                <w:shd w:val="clear" w:color="auto" w:fill="B6DDE8" w:themeFill="accent5" w:themeFillTint="66"/>
              </w:tcPr>
              <w:p w14:paraId="1AB1B607" w14:textId="77777777" w:rsidR="00EB5A06" w:rsidRPr="00747D0A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</w:p>
            </w:tc>
          </w:tr>
          <w:tr w:rsidR="00EB5A06" w:rsidRPr="00747D0A" w14:paraId="12BDB402" w14:textId="77777777" w:rsidTr="00EF5E2D">
            <w:trPr>
              <w:trHeight w:val="1753"/>
            </w:trPr>
            <w:tc>
              <w:tcPr>
                <w:tcW w:w="709" w:type="dxa"/>
              </w:tcPr>
              <w:p w14:paraId="6B8961F6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538</w:t>
                </w:r>
              </w:p>
            </w:tc>
            <w:tc>
              <w:tcPr>
                <w:tcW w:w="1843" w:type="dxa"/>
              </w:tcPr>
              <w:p w14:paraId="10800EA9" w14:textId="77777777" w:rsidR="00EB5A06" w:rsidRPr="00747D0A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ขุดลอกสระสาธารณประโยชน์ (สระป่าช้า)  หมูที่ 9</w:t>
                </w:r>
              </w:p>
            </w:tc>
            <w:tc>
              <w:tcPr>
                <w:tcW w:w="1843" w:type="dxa"/>
              </w:tcPr>
              <w:p w14:paraId="1BBF1947" w14:textId="77777777" w:rsidR="00EB5A06" w:rsidRPr="00747D0A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เพื่อขุดลอกสระเก็บน้ำที่ตื่นเขินให้สามารถเก็บกักน้ำเพื่อใช้ในการเกษตรในฤดูแล้ง</w:t>
                </w:r>
              </w:p>
            </w:tc>
            <w:tc>
              <w:tcPr>
                <w:tcW w:w="1842" w:type="dxa"/>
              </w:tcPr>
              <w:p w14:paraId="0D396EE5" w14:textId="77777777" w:rsidR="00EB5A06" w:rsidRPr="00747D0A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 xml:space="preserve">ขุดลอกสระ พร้อมตกแต่งคันดินรอบบริเวณ </w:t>
                </w:r>
              </w:p>
            </w:tc>
            <w:tc>
              <w:tcPr>
                <w:tcW w:w="1134" w:type="dxa"/>
              </w:tcPr>
              <w:p w14:paraId="6F600036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50F4FA39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300,000</w:t>
                </w:r>
              </w:p>
            </w:tc>
            <w:tc>
              <w:tcPr>
                <w:tcW w:w="1134" w:type="dxa"/>
              </w:tcPr>
              <w:p w14:paraId="6130380B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11E2E7F3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300,000</w:t>
                </w:r>
              </w:p>
            </w:tc>
            <w:tc>
              <w:tcPr>
                <w:tcW w:w="1134" w:type="dxa"/>
              </w:tcPr>
              <w:p w14:paraId="48E9029C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2E15F064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300,000</w:t>
                </w:r>
              </w:p>
            </w:tc>
            <w:tc>
              <w:tcPr>
                <w:tcW w:w="1134" w:type="dxa"/>
              </w:tcPr>
              <w:p w14:paraId="1AB3FE61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06327EBF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300,000</w:t>
                </w:r>
              </w:p>
            </w:tc>
            <w:tc>
              <w:tcPr>
                <w:tcW w:w="1134" w:type="dxa"/>
              </w:tcPr>
              <w:p w14:paraId="5A351F01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42F35D5A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300,000</w:t>
                </w:r>
              </w:p>
            </w:tc>
            <w:tc>
              <w:tcPr>
                <w:tcW w:w="1560" w:type="dxa"/>
              </w:tcPr>
              <w:p w14:paraId="0D51266E" w14:textId="77777777" w:rsidR="00EB5A06" w:rsidRPr="00747D0A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ขุดลอกสระสาธารณประโยชน์ จำนวน 1  แห่ง</w:t>
                </w:r>
              </w:p>
            </w:tc>
            <w:tc>
              <w:tcPr>
                <w:tcW w:w="1701" w:type="dxa"/>
              </w:tcPr>
              <w:p w14:paraId="7D3C108A" w14:textId="77777777" w:rsidR="00EB5A06" w:rsidRPr="00747D0A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มีน้ำใช้ในการเกษตรและปศุสัตว์นอกฤดูกาลและประชาชนมีน้ำใช้อย่างเพียงพอ</w:t>
                </w:r>
              </w:p>
            </w:tc>
            <w:tc>
              <w:tcPr>
                <w:tcW w:w="1134" w:type="dxa"/>
              </w:tcPr>
              <w:p w14:paraId="04538263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กองช่าง</w:t>
                </w:r>
              </w:p>
            </w:tc>
          </w:tr>
          <w:tr w:rsidR="00EB5A06" w:rsidRPr="00747D0A" w14:paraId="27BAEC52" w14:textId="77777777" w:rsidTr="00EF5E2D">
            <w:trPr>
              <w:trHeight w:val="438"/>
            </w:trPr>
            <w:tc>
              <w:tcPr>
                <w:tcW w:w="709" w:type="dxa"/>
              </w:tcPr>
              <w:p w14:paraId="12AF725E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539</w:t>
                </w:r>
              </w:p>
            </w:tc>
            <w:tc>
              <w:tcPr>
                <w:tcW w:w="1843" w:type="dxa"/>
              </w:tcPr>
              <w:p w14:paraId="6FC3381E" w14:textId="77777777" w:rsidR="00EB5A06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ซ่อมแซมคันคูห้วยวังช้าง</w:t>
                </w: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 xml:space="preserve"> </w:t>
                </w: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 xml:space="preserve"> </w:t>
                </w:r>
                <w:r>
                  <w:rPr>
                    <w:rFonts w:ascii="TH SarabunPSK" w:hAnsi="TH SarabunPSK" w:cs="TH SarabunPSK"/>
                    <w:sz w:val="28"/>
                    <w:cs/>
                  </w:rPr>
                  <w:t xml:space="preserve">หมู่ที่ </w:t>
                </w: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9</w:t>
                </w:r>
              </w:p>
            </w:tc>
            <w:tc>
              <w:tcPr>
                <w:tcW w:w="1843" w:type="dxa"/>
              </w:tcPr>
              <w:p w14:paraId="2F4CCB0A" w14:textId="77777777" w:rsidR="00EB5A06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เพื่อกักเก็บน้ำไว้ใช้ในการเกษตรนอกฤดูกาลประชาชนมีน้ำใช้อย่างทั่วถึงและเพียงพอ</w:t>
                </w:r>
              </w:p>
              <w:p w14:paraId="30160717" w14:textId="77777777" w:rsidR="00EB5A06" w:rsidRPr="00747D0A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</w:p>
            </w:tc>
            <w:tc>
              <w:tcPr>
                <w:tcW w:w="1842" w:type="dxa"/>
              </w:tcPr>
              <w:p w14:paraId="581AC9A2" w14:textId="77777777" w:rsidR="00EB5A06" w:rsidRPr="00747D0A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สำรวจพื้นที่ดำเนินการ</w:t>
                </w:r>
              </w:p>
              <w:p w14:paraId="16B6223F" w14:textId="77777777" w:rsidR="00EB5A06" w:rsidRPr="00747D0A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>
                  <w:rPr>
                    <w:rFonts w:ascii="TH SarabunPSK" w:hAnsi="TH SarabunPSK" w:cs="TH SarabunPSK"/>
                    <w:sz w:val="28"/>
                    <w:cs/>
                  </w:rPr>
                  <w:t>ป</w:t>
                </w: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รับปรุง ซ่อมแซม</w:t>
                </w: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ตามแบบประมาณการ</w:t>
                </w:r>
              </w:p>
            </w:tc>
            <w:tc>
              <w:tcPr>
                <w:tcW w:w="1134" w:type="dxa"/>
              </w:tcPr>
              <w:p w14:paraId="644C8EEB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6813CAE0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200,000</w:t>
                </w:r>
              </w:p>
            </w:tc>
            <w:tc>
              <w:tcPr>
                <w:tcW w:w="1134" w:type="dxa"/>
              </w:tcPr>
              <w:p w14:paraId="5A5AD6BB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69EC983A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200,000</w:t>
                </w:r>
              </w:p>
            </w:tc>
            <w:tc>
              <w:tcPr>
                <w:tcW w:w="1134" w:type="dxa"/>
              </w:tcPr>
              <w:p w14:paraId="3498D02C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6576FF6C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200,000</w:t>
                </w:r>
              </w:p>
            </w:tc>
            <w:tc>
              <w:tcPr>
                <w:tcW w:w="1134" w:type="dxa"/>
              </w:tcPr>
              <w:p w14:paraId="2131D177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0F3D860B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200,000</w:t>
                </w:r>
              </w:p>
            </w:tc>
            <w:tc>
              <w:tcPr>
                <w:tcW w:w="1134" w:type="dxa"/>
              </w:tcPr>
              <w:p w14:paraId="464C163C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6FFDC526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200,000</w:t>
                </w:r>
              </w:p>
            </w:tc>
            <w:tc>
              <w:tcPr>
                <w:tcW w:w="1560" w:type="dxa"/>
              </w:tcPr>
              <w:p w14:paraId="75813C56" w14:textId="77777777" w:rsidR="00EB5A06" w:rsidRPr="00747D0A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ประชาชน หมู่ที่ 9ร้อยละ 70 มีน้ำใช้เพื่อการเกษตร</w:t>
                </w:r>
              </w:p>
            </w:tc>
            <w:tc>
              <w:tcPr>
                <w:tcW w:w="1701" w:type="dxa"/>
              </w:tcPr>
              <w:p w14:paraId="79F4A10E" w14:textId="77777777" w:rsidR="00EB5A06" w:rsidRPr="00747D0A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มีน้ำใช้ในการเกษตรและปศุสัตว์นอกฤดูกาลและประชาชนมีน้ำใช้อย่างเพียงพอ</w:t>
                </w:r>
              </w:p>
            </w:tc>
            <w:tc>
              <w:tcPr>
                <w:tcW w:w="1134" w:type="dxa"/>
              </w:tcPr>
              <w:p w14:paraId="38D392FE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กองช่าง</w:t>
                </w:r>
              </w:p>
            </w:tc>
          </w:tr>
          <w:tr w:rsidR="00EB5A06" w:rsidRPr="00747D0A" w14:paraId="0B459296" w14:textId="77777777" w:rsidTr="00EF5E2D">
            <w:tc>
              <w:tcPr>
                <w:tcW w:w="709" w:type="dxa"/>
              </w:tcPr>
              <w:p w14:paraId="4908DBA8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540</w:t>
                </w:r>
              </w:p>
            </w:tc>
            <w:tc>
              <w:tcPr>
                <w:tcW w:w="1843" w:type="dxa"/>
              </w:tcPr>
              <w:p w14:paraId="73DF9C03" w14:textId="77777777" w:rsidR="00EB5A06" w:rsidRPr="00747D0A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ขุดลอกลำห้วยขัวแป้น  หมู่ที่ 10</w:t>
                </w:r>
              </w:p>
              <w:p w14:paraId="64711314" w14:textId="77777777" w:rsidR="00EB5A06" w:rsidRPr="00747D0A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</w:p>
            </w:tc>
            <w:tc>
              <w:tcPr>
                <w:tcW w:w="1843" w:type="dxa"/>
              </w:tcPr>
              <w:p w14:paraId="60F5C6FF" w14:textId="77777777" w:rsidR="00EB5A06" w:rsidRPr="00747D0A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เพื่อกักเก็บน้ำไว้ใช้ในการเกษตรนอกฤดูกาลประชาชนมีน้ำใช้อย่างทั่วถึงและเพียงพอ</w:t>
                </w:r>
              </w:p>
            </w:tc>
            <w:tc>
              <w:tcPr>
                <w:tcW w:w="1842" w:type="dxa"/>
              </w:tcPr>
              <w:p w14:paraId="4FE01195" w14:textId="77777777" w:rsidR="00EB5A06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 xml:space="preserve">ขุดลอก พร้อมตกแต่งคันดินรอบบริเวณ </w:t>
                </w:r>
              </w:p>
              <w:p w14:paraId="620F5F03" w14:textId="77777777" w:rsidR="00EB5A06" w:rsidRPr="00747D0A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ลึก</w:t>
                </w: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 xml:space="preserve">  </w:t>
                </w:r>
                <w:r>
                  <w:rPr>
                    <w:rFonts w:ascii="TH SarabunPSK" w:hAnsi="TH SarabunPSK" w:cs="TH SarabunPSK"/>
                    <w:sz w:val="28"/>
                    <w:cs/>
                  </w:rPr>
                  <w:t xml:space="preserve"> 3 </w:t>
                </w: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 xml:space="preserve">  เมตร</w:t>
                </w:r>
              </w:p>
              <w:p w14:paraId="02BCE6C9" w14:textId="77777777" w:rsidR="00EB5A06" w:rsidRPr="00747D0A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กว้าง  4  เมตร</w:t>
                </w:r>
              </w:p>
              <w:p w14:paraId="23EE67B1" w14:textId="77777777" w:rsidR="00EB5A06" w:rsidRPr="00747D0A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ยาว  300 เมตร</w:t>
                </w:r>
              </w:p>
            </w:tc>
            <w:tc>
              <w:tcPr>
                <w:tcW w:w="1134" w:type="dxa"/>
              </w:tcPr>
              <w:p w14:paraId="0C0CAD66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5D64E018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100,000</w:t>
                </w:r>
              </w:p>
            </w:tc>
            <w:tc>
              <w:tcPr>
                <w:tcW w:w="1134" w:type="dxa"/>
              </w:tcPr>
              <w:p w14:paraId="01F5E1D9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50E5EF3D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100,000</w:t>
                </w:r>
              </w:p>
            </w:tc>
            <w:tc>
              <w:tcPr>
                <w:tcW w:w="1134" w:type="dxa"/>
              </w:tcPr>
              <w:p w14:paraId="2017D3DA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4D2710C3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100,000</w:t>
                </w:r>
              </w:p>
            </w:tc>
            <w:tc>
              <w:tcPr>
                <w:tcW w:w="1134" w:type="dxa"/>
              </w:tcPr>
              <w:p w14:paraId="6EBAD603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10B134BE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100,000</w:t>
                </w:r>
              </w:p>
            </w:tc>
            <w:tc>
              <w:tcPr>
                <w:tcW w:w="1134" w:type="dxa"/>
              </w:tcPr>
              <w:p w14:paraId="7941160A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50F7869A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100,000</w:t>
                </w:r>
              </w:p>
            </w:tc>
            <w:tc>
              <w:tcPr>
                <w:tcW w:w="1560" w:type="dxa"/>
              </w:tcPr>
              <w:p w14:paraId="42F39D48" w14:textId="77777777" w:rsidR="00EB5A06" w:rsidRPr="00747D0A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ประชาชนในหมู่ 10 มีน้ำใช้เพื่อการเกษตร</w:t>
                </w:r>
              </w:p>
            </w:tc>
            <w:tc>
              <w:tcPr>
                <w:tcW w:w="1701" w:type="dxa"/>
              </w:tcPr>
              <w:p w14:paraId="16E5BD1C" w14:textId="77777777" w:rsidR="00EB5A06" w:rsidRPr="00747D0A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มีน้ำใช้ในการเกษตรและปศุสัตว์นอกฤดูกาลและประชาชนมีน้ำใช้อย่างเพียงพอ</w:t>
                </w:r>
              </w:p>
            </w:tc>
            <w:tc>
              <w:tcPr>
                <w:tcW w:w="1134" w:type="dxa"/>
              </w:tcPr>
              <w:p w14:paraId="06948882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กองช่าง</w:t>
                </w:r>
              </w:p>
            </w:tc>
          </w:tr>
          <w:tr w:rsidR="00EB5A06" w:rsidRPr="00747D0A" w14:paraId="4EC407D9" w14:textId="77777777" w:rsidTr="00EF5E2D">
            <w:tc>
              <w:tcPr>
                <w:tcW w:w="709" w:type="dxa"/>
              </w:tcPr>
              <w:p w14:paraId="0715302E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541</w:t>
                </w:r>
              </w:p>
            </w:tc>
            <w:tc>
              <w:tcPr>
                <w:tcW w:w="1843" w:type="dxa"/>
              </w:tcPr>
              <w:p w14:paraId="52E60437" w14:textId="77777777" w:rsidR="00EB5A06" w:rsidRPr="00747D0A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>
                  <w:rPr>
                    <w:rFonts w:ascii="TH SarabunPSK" w:hAnsi="TH SarabunPSK" w:cs="TH SarabunPSK"/>
                    <w:sz w:val="28"/>
                    <w:cs/>
                  </w:rPr>
                  <w:t>ขุดลอกลำห้วย</w:t>
                </w: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บุงหมากเห็บ</w:t>
                </w: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 xml:space="preserve">  </w:t>
                </w:r>
                <w:r>
                  <w:rPr>
                    <w:rFonts w:ascii="TH SarabunPSK" w:hAnsi="TH SarabunPSK" w:cs="TH SarabunPSK"/>
                    <w:sz w:val="28"/>
                    <w:cs/>
                  </w:rPr>
                  <w:t>หมู่ที่ 1</w:t>
                </w: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1</w:t>
                </w:r>
              </w:p>
              <w:p w14:paraId="5D3C91F6" w14:textId="77777777" w:rsidR="00EB5A06" w:rsidRPr="00747D0A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</w:p>
            </w:tc>
            <w:tc>
              <w:tcPr>
                <w:tcW w:w="1843" w:type="dxa"/>
              </w:tcPr>
              <w:p w14:paraId="77B87E5A" w14:textId="77777777" w:rsidR="00EB5A06" w:rsidRPr="00747D0A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เพื่อกักเก็บน้ำไว้ใช้ในการเกษตรนอกฤดูกาลประชาชนมีน้ำใช้อย่างทั่วถึงและเพียงพอ</w:t>
                </w:r>
              </w:p>
            </w:tc>
            <w:tc>
              <w:tcPr>
                <w:tcW w:w="1842" w:type="dxa"/>
              </w:tcPr>
              <w:p w14:paraId="7BD449CA" w14:textId="77777777" w:rsidR="00EB5A06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 xml:space="preserve">ขุดลอก พร้อมตกแต่งคันดินรอบบริเวณ </w:t>
                </w:r>
              </w:p>
              <w:p w14:paraId="1A1FB768" w14:textId="77777777" w:rsidR="00EB5A06" w:rsidRPr="00747D0A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>
                  <w:rPr>
                    <w:rFonts w:ascii="TH SarabunPSK" w:hAnsi="TH SarabunPSK" w:cs="TH SarabunPSK"/>
                    <w:sz w:val="28"/>
                    <w:cs/>
                  </w:rPr>
                  <w:t xml:space="preserve">ลึก 3 </w:t>
                </w: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 xml:space="preserve">  เมตร</w:t>
                </w:r>
              </w:p>
              <w:p w14:paraId="4DCBCF59" w14:textId="77777777" w:rsidR="00EB5A06" w:rsidRPr="00747D0A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กว้าง  4  เมตร</w:t>
                </w:r>
              </w:p>
              <w:p w14:paraId="1EDE5683" w14:textId="77777777" w:rsidR="00EB5A06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>
                  <w:rPr>
                    <w:rFonts w:ascii="TH SarabunPSK" w:hAnsi="TH SarabunPSK" w:cs="TH SarabunPSK"/>
                    <w:sz w:val="28"/>
                    <w:cs/>
                  </w:rPr>
                  <w:t xml:space="preserve">ยาว  </w:t>
                </w: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1,0</w:t>
                </w: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00 เมตร</w:t>
                </w:r>
              </w:p>
              <w:p w14:paraId="52A99683" w14:textId="77777777" w:rsidR="00EB5A06" w:rsidRPr="00747D0A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</w:p>
            </w:tc>
            <w:tc>
              <w:tcPr>
                <w:tcW w:w="1134" w:type="dxa"/>
              </w:tcPr>
              <w:p w14:paraId="4EFFFEE6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4DE29931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3</w:t>
                </w: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00,000</w:t>
                </w:r>
              </w:p>
            </w:tc>
            <w:tc>
              <w:tcPr>
                <w:tcW w:w="1134" w:type="dxa"/>
              </w:tcPr>
              <w:p w14:paraId="091BCC43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0A77E98E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3</w:t>
                </w: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00,000</w:t>
                </w:r>
              </w:p>
            </w:tc>
            <w:tc>
              <w:tcPr>
                <w:tcW w:w="1134" w:type="dxa"/>
              </w:tcPr>
              <w:p w14:paraId="35479D71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176FBC03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3</w:t>
                </w: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00,000</w:t>
                </w:r>
              </w:p>
            </w:tc>
            <w:tc>
              <w:tcPr>
                <w:tcW w:w="1134" w:type="dxa"/>
              </w:tcPr>
              <w:p w14:paraId="348C8F44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0F60E4D2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3</w:t>
                </w: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00,000</w:t>
                </w:r>
              </w:p>
            </w:tc>
            <w:tc>
              <w:tcPr>
                <w:tcW w:w="1134" w:type="dxa"/>
              </w:tcPr>
              <w:p w14:paraId="1336F9D9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3F1BBE18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3</w:t>
                </w: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00,000</w:t>
                </w:r>
              </w:p>
            </w:tc>
            <w:tc>
              <w:tcPr>
                <w:tcW w:w="1560" w:type="dxa"/>
              </w:tcPr>
              <w:p w14:paraId="26586467" w14:textId="77777777" w:rsidR="00EB5A06" w:rsidRPr="00747D0A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ประชาชนในหมู่ 10 มีน้ำใช้เพื่อการเกษตร</w:t>
                </w:r>
              </w:p>
            </w:tc>
            <w:tc>
              <w:tcPr>
                <w:tcW w:w="1701" w:type="dxa"/>
              </w:tcPr>
              <w:p w14:paraId="28109A69" w14:textId="77777777" w:rsidR="00EB5A06" w:rsidRPr="00747D0A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มีน้ำใช้ในการเกษตรและปศุสัตว์นอกฤดูกาลและประชาชนมีน้ำใช้อย่างเพียงพอ</w:t>
                </w:r>
              </w:p>
            </w:tc>
            <w:tc>
              <w:tcPr>
                <w:tcW w:w="1134" w:type="dxa"/>
              </w:tcPr>
              <w:p w14:paraId="20008391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กองช่าง</w:t>
                </w:r>
              </w:p>
            </w:tc>
          </w:tr>
        </w:tbl>
        <w:p w14:paraId="516DF62F" w14:textId="77777777" w:rsidR="00EB5A06" w:rsidRDefault="00EB5A06" w:rsidP="00EB5A06">
          <w:pPr>
            <w:pStyle w:val="a3"/>
            <w:tabs>
              <w:tab w:val="clear" w:pos="9026"/>
              <w:tab w:val="right" w:pos="5954"/>
            </w:tabs>
            <w:rPr>
              <w:rFonts w:ascii="TH SarabunPSK" w:hAnsi="TH SarabunPSK" w:cs="TH SarabunPSK"/>
              <w:b/>
              <w:bCs/>
              <w:sz w:val="28"/>
            </w:rPr>
          </w:pPr>
        </w:p>
        <w:tbl>
          <w:tblPr>
            <w:tblStyle w:val="a5"/>
            <w:tblW w:w="16302" w:type="dxa"/>
            <w:tblInd w:w="108" w:type="dxa"/>
            <w:tblLayout w:type="fixed"/>
            <w:tblLook w:val="04A0" w:firstRow="1" w:lastRow="0" w:firstColumn="1" w:lastColumn="0" w:noHBand="0" w:noVBand="1"/>
          </w:tblPr>
          <w:tblGrid>
            <w:gridCol w:w="709"/>
            <w:gridCol w:w="1843"/>
            <w:gridCol w:w="1843"/>
            <w:gridCol w:w="1842"/>
            <w:gridCol w:w="1134"/>
            <w:gridCol w:w="1134"/>
            <w:gridCol w:w="1134"/>
            <w:gridCol w:w="1134"/>
            <w:gridCol w:w="1134"/>
            <w:gridCol w:w="1560"/>
            <w:gridCol w:w="1701"/>
            <w:gridCol w:w="1134"/>
          </w:tblGrid>
          <w:tr w:rsidR="00EB5A06" w:rsidRPr="00747D0A" w14:paraId="53B91655" w14:textId="77777777" w:rsidTr="00EF5E2D">
            <w:trPr>
              <w:trHeight w:val="385"/>
            </w:trPr>
            <w:tc>
              <w:tcPr>
                <w:tcW w:w="709" w:type="dxa"/>
                <w:vMerge w:val="restart"/>
                <w:shd w:val="clear" w:color="auto" w:fill="B6DDE8" w:themeFill="accent5" w:themeFillTint="66"/>
              </w:tcPr>
              <w:p w14:paraId="028A4790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</w:p>
              <w:p w14:paraId="0DE814AA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ที่</w:t>
                </w:r>
              </w:p>
            </w:tc>
            <w:tc>
              <w:tcPr>
                <w:tcW w:w="1843" w:type="dxa"/>
                <w:vMerge w:val="restart"/>
                <w:shd w:val="clear" w:color="auto" w:fill="B6DDE8" w:themeFill="accent5" w:themeFillTint="66"/>
              </w:tcPr>
              <w:p w14:paraId="1B6D7DD4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</w:p>
              <w:p w14:paraId="5280DDBF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โครงการ</w:t>
                </w:r>
              </w:p>
            </w:tc>
            <w:tc>
              <w:tcPr>
                <w:tcW w:w="1843" w:type="dxa"/>
                <w:vMerge w:val="restart"/>
                <w:shd w:val="clear" w:color="auto" w:fill="B6DDE8" w:themeFill="accent5" w:themeFillTint="66"/>
              </w:tcPr>
              <w:p w14:paraId="34C7B6EA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</w:p>
              <w:p w14:paraId="6CC0F045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วัตถุประสงค์</w:t>
                </w:r>
              </w:p>
            </w:tc>
            <w:tc>
              <w:tcPr>
                <w:tcW w:w="1842" w:type="dxa"/>
                <w:vMerge w:val="restart"/>
                <w:shd w:val="clear" w:color="auto" w:fill="B6DDE8" w:themeFill="accent5" w:themeFillTint="66"/>
              </w:tcPr>
              <w:p w14:paraId="40CE68EC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เป้าหมาย</w:t>
                </w:r>
              </w:p>
              <w:p w14:paraId="499C0844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(ผลผลิตของโครงการ)</w:t>
                </w:r>
              </w:p>
            </w:tc>
            <w:tc>
              <w:tcPr>
                <w:tcW w:w="5670" w:type="dxa"/>
                <w:gridSpan w:val="5"/>
                <w:shd w:val="clear" w:color="auto" w:fill="B6DDE8" w:themeFill="accent5" w:themeFillTint="66"/>
              </w:tcPr>
              <w:p w14:paraId="01F5ED14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งบประมาณและที่ผ่านมา</w:t>
                </w:r>
              </w:p>
            </w:tc>
            <w:tc>
              <w:tcPr>
                <w:tcW w:w="1560" w:type="dxa"/>
                <w:vMerge w:val="restart"/>
                <w:shd w:val="clear" w:color="auto" w:fill="B6DDE8" w:themeFill="accent5" w:themeFillTint="66"/>
              </w:tcPr>
              <w:p w14:paraId="5294B99C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ตัวชี้วัด</w:t>
                </w:r>
              </w:p>
              <w:p w14:paraId="2EA168FF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</w:pPr>
                <w:r w:rsidRPr="00747D0A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(</w:t>
                </w:r>
                <w:r w:rsidRPr="00747D0A">
                  <w:rPr>
                    <w:rFonts w:ascii="TH SarabunPSK" w:hAnsi="TH SarabunPSK" w:cs="TH SarabunPSK"/>
                    <w:b/>
                    <w:bCs/>
                    <w:sz w:val="28"/>
                  </w:rPr>
                  <w:t>KPI</w:t>
                </w:r>
                <w:r w:rsidRPr="00747D0A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)</w:t>
                </w:r>
              </w:p>
            </w:tc>
            <w:tc>
              <w:tcPr>
                <w:tcW w:w="1701" w:type="dxa"/>
                <w:vMerge w:val="restart"/>
                <w:shd w:val="clear" w:color="auto" w:fill="B6DDE8" w:themeFill="accent5" w:themeFillTint="66"/>
              </w:tcPr>
              <w:p w14:paraId="0145C885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ผลที่คาดว่า</w:t>
                </w:r>
              </w:p>
              <w:p w14:paraId="6D2A4D89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จะได้รับ</w:t>
                </w:r>
              </w:p>
            </w:tc>
            <w:tc>
              <w:tcPr>
                <w:tcW w:w="1134" w:type="dxa"/>
                <w:vMerge w:val="restart"/>
                <w:shd w:val="clear" w:color="auto" w:fill="B6DDE8" w:themeFill="accent5" w:themeFillTint="66"/>
              </w:tcPr>
              <w:p w14:paraId="0AED7BF5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</w:pPr>
                <w:r w:rsidRPr="00747D0A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หน่วยงานรับผิดชอบหลัก</w:t>
                </w:r>
              </w:p>
            </w:tc>
          </w:tr>
          <w:tr w:rsidR="00EB5A06" w:rsidRPr="00747D0A" w14:paraId="1DEC6AFA" w14:textId="77777777" w:rsidTr="00EF5E2D">
            <w:trPr>
              <w:trHeight w:val="335"/>
            </w:trPr>
            <w:tc>
              <w:tcPr>
                <w:tcW w:w="709" w:type="dxa"/>
                <w:vMerge/>
                <w:shd w:val="clear" w:color="auto" w:fill="B6DDE8" w:themeFill="accent5" w:themeFillTint="66"/>
              </w:tcPr>
              <w:p w14:paraId="7E9A9AC9" w14:textId="77777777" w:rsidR="00EB5A06" w:rsidRPr="00747D0A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</w:p>
            </w:tc>
            <w:tc>
              <w:tcPr>
                <w:tcW w:w="1843" w:type="dxa"/>
                <w:vMerge/>
                <w:shd w:val="clear" w:color="auto" w:fill="B6DDE8" w:themeFill="accent5" w:themeFillTint="66"/>
              </w:tcPr>
              <w:p w14:paraId="0C30FE0B" w14:textId="77777777" w:rsidR="00EB5A06" w:rsidRPr="00747D0A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</w:p>
            </w:tc>
            <w:tc>
              <w:tcPr>
                <w:tcW w:w="1843" w:type="dxa"/>
                <w:vMerge/>
                <w:shd w:val="clear" w:color="auto" w:fill="B6DDE8" w:themeFill="accent5" w:themeFillTint="66"/>
              </w:tcPr>
              <w:p w14:paraId="4E8EAA90" w14:textId="77777777" w:rsidR="00EB5A06" w:rsidRPr="00747D0A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</w:p>
            </w:tc>
            <w:tc>
              <w:tcPr>
                <w:tcW w:w="1842" w:type="dxa"/>
                <w:vMerge/>
                <w:shd w:val="clear" w:color="auto" w:fill="B6DDE8" w:themeFill="accent5" w:themeFillTint="66"/>
              </w:tcPr>
              <w:p w14:paraId="5232237D" w14:textId="77777777" w:rsidR="00EB5A06" w:rsidRPr="00747D0A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</w:p>
            </w:tc>
            <w:tc>
              <w:tcPr>
                <w:tcW w:w="1134" w:type="dxa"/>
                <w:shd w:val="clear" w:color="auto" w:fill="B6DDE8" w:themeFill="accent5" w:themeFillTint="66"/>
              </w:tcPr>
              <w:p w14:paraId="68884FB2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b/>
                    <w:bCs/>
                    <w:sz w:val="28"/>
                  </w:rPr>
                  <w:t>2566</w:t>
                </w:r>
              </w:p>
              <w:p w14:paraId="50663EF9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(บาท)</w:t>
                </w:r>
              </w:p>
            </w:tc>
            <w:tc>
              <w:tcPr>
                <w:tcW w:w="1134" w:type="dxa"/>
                <w:shd w:val="clear" w:color="auto" w:fill="B6DDE8" w:themeFill="accent5" w:themeFillTint="66"/>
              </w:tcPr>
              <w:p w14:paraId="7D8AB217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b/>
                    <w:bCs/>
                    <w:sz w:val="28"/>
                  </w:rPr>
                  <w:t>2567</w:t>
                </w:r>
              </w:p>
              <w:p w14:paraId="4CDF222D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(บาท)</w:t>
                </w:r>
              </w:p>
            </w:tc>
            <w:tc>
              <w:tcPr>
                <w:tcW w:w="1134" w:type="dxa"/>
                <w:shd w:val="clear" w:color="auto" w:fill="B6DDE8" w:themeFill="accent5" w:themeFillTint="66"/>
              </w:tcPr>
              <w:p w14:paraId="272F0213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b/>
                    <w:bCs/>
                    <w:sz w:val="28"/>
                  </w:rPr>
                  <w:t>2568</w:t>
                </w:r>
              </w:p>
              <w:p w14:paraId="516F51B1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(บาท)</w:t>
                </w:r>
              </w:p>
            </w:tc>
            <w:tc>
              <w:tcPr>
                <w:tcW w:w="1134" w:type="dxa"/>
                <w:shd w:val="clear" w:color="auto" w:fill="B6DDE8" w:themeFill="accent5" w:themeFillTint="66"/>
              </w:tcPr>
              <w:p w14:paraId="369DD562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b/>
                    <w:bCs/>
                    <w:sz w:val="28"/>
                  </w:rPr>
                  <w:t>2569</w:t>
                </w:r>
              </w:p>
              <w:p w14:paraId="600FE186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(บาท)</w:t>
                </w:r>
              </w:p>
            </w:tc>
            <w:tc>
              <w:tcPr>
                <w:tcW w:w="1134" w:type="dxa"/>
                <w:shd w:val="clear" w:color="auto" w:fill="B6DDE8" w:themeFill="accent5" w:themeFillTint="66"/>
              </w:tcPr>
              <w:p w14:paraId="5C4BB21C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b/>
                    <w:bCs/>
                    <w:sz w:val="28"/>
                  </w:rPr>
                  <w:t>2570</w:t>
                </w:r>
              </w:p>
              <w:p w14:paraId="5EFCD39B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</w:pPr>
                <w:r w:rsidRPr="00747D0A">
                  <w:rPr>
                    <w:rFonts w:ascii="TH SarabunPSK" w:hAnsi="TH SarabunPSK" w:cs="TH SarabunPSK"/>
                    <w:b/>
                    <w:bCs/>
                    <w:sz w:val="28"/>
                  </w:rPr>
                  <w:t>(</w:t>
                </w:r>
                <w:r w:rsidRPr="00747D0A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บาท)</w:t>
                </w:r>
              </w:p>
            </w:tc>
            <w:tc>
              <w:tcPr>
                <w:tcW w:w="1560" w:type="dxa"/>
                <w:vMerge/>
                <w:shd w:val="clear" w:color="auto" w:fill="B6DDE8" w:themeFill="accent5" w:themeFillTint="66"/>
              </w:tcPr>
              <w:p w14:paraId="244ECFAE" w14:textId="77777777" w:rsidR="00EB5A06" w:rsidRPr="00747D0A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</w:p>
            </w:tc>
            <w:tc>
              <w:tcPr>
                <w:tcW w:w="1701" w:type="dxa"/>
                <w:vMerge/>
                <w:shd w:val="clear" w:color="auto" w:fill="B6DDE8" w:themeFill="accent5" w:themeFillTint="66"/>
              </w:tcPr>
              <w:p w14:paraId="7E820F0A" w14:textId="77777777" w:rsidR="00EB5A06" w:rsidRPr="00747D0A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</w:p>
            </w:tc>
            <w:tc>
              <w:tcPr>
                <w:tcW w:w="1134" w:type="dxa"/>
                <w:vMerge/>
                <w:shd w:val="clear" w:color="auto" w:fill="B6DDE8" w:themeFill="accent5" w:themeFillTint="66"/>
              </w:tcPr>
              <w:p w14:paraId="5E87E1C0" w14:textId="77777777" w:rsidR="00EB5A06" w:rsidRPr="00747D0A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</w:p>
            </w:tc>
          </w:tr>
          <w:tr w:rsidR="00EB5A06" w:rsidRPr="00747D0A" w14:paraId="3B8E830B" w14:textId="77777777" w:rsidTr="00EF5E2D">
            <w:trPr>
              <w:trHeight w:val="1690"/>
            </w:trPr>
            <w:tc>
              <w:tcPr>
                <w:tcW w:w="709" w:type="dxa"/>
              </w:tcPr>
              <w:p w14:paraId="11D0C5B3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542</w:t>
                </w:r>
              </w:p>
            </w:tc>
            <w:tc>
              <w:tcPr>
                <w:tcW w:w="1843" w:type="dxa"/>
              </w:tcPr>
              <w:p w14:paraId="113D2571" w14:textId="77777777" w:rsidR="00EB5A06" w:rsidRPr="00747D0A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>
                  <w:rPr>
                    <w:rFonts w:ascii="TH SarabunPSK" w:hAnsi="TH SarabunPSK" w:cs="TH SarabunPSK"/>
                    <w:sz w:val="28"/>
                    <w:cs/>
                  </w:rPr>
                  <w:t>ขุดลอกลำห้วย</w:t>
                </w: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วังทุม</w:t>
                </w: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 xml:space="preserve">  </w:t>
                </w:r>
                <w:r>
                  <w:rPr>
                    <w:rFonts w:ascii="TH SarabunPSK" w:hAnsi="TH SarabunPSK" w:cs="TH SarabunPSK"/>
                    <w:sz w:val="28"/>
                    <w:cs/>
                  </w:rPr>
                  <w:t>หมู่ที่ 1</w:t>
                </w: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1</w:t>
                </w:r>
              </w:p>
              <w:p w14:paraId="71D2297A" w14:textId="77777777" w:rsidR="00EB5A06" w:rsidRPr="00747D0A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</w:p>
            </w:tc>
            <w:tc>
              <w:tcPr>
                <w:tcW w:w="1843" w:type="dxa"/>
              </w:tcPr>
              <w:p w14:paraId="268E2DD3" w14:textId="77777777" w:rsidR="00EB5A06" w:rsidRPr="00747D0A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เพื่อกักเก็บน้ำไว้ใช้ในการเกษตรนอกฤดูกาลประชาชนมีน้ำใช้อย่างทั่วถึงและเพียงพอ</w:t>
                </w:r>
              </w:p>
            </w:tc>
            <w:tc>
              <w:tcPr>
                <w:tcW w:w="1842" w:type="dxa"/>
              </w:tcPr>
              <w:p w14:paraId="3780BEE9" w14:textId="77777777" w:rsidR="00EB5A06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 xml:space="preserve">ขุดลอก พร้อมตกแต่งคันดินรอบบริเวณ </w:t>
                </w:r>
              </w:p>
              <w:p w14:paraId="6128C084" w14:textId="77777777" w:rsidR="00EB5A06" w:rsidRPr="00747D0A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ลึก</w:t>
                </w: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 xml:space="preserve">  </w:t>
                </w:r>
                <w:r>
                  <w:rPr>
                    <w:rFonts w:ascii="TH SarabunPSK" w:hAnsi="TH SarabunPSK" w:cs="TH SarabunPSK"/>
                    <w:sz w:val="28"/>
                    <w:cs/>
                  </w:rPr>
                  <w:t xml:space="preserve"> 3 </w:t>
                </w: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 xml:space="preserve">  เมตร</w:t>
                </w:r>
              </w:p>
              <w:p w14:paraId="736E79EB" w14:textId="77777777" w:rsidR="00EB5A06" w:rsidRPr="00747D0A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กว้าง  4  เมตร</w:t>
                </w:r>
              </w:p>
              <w:p w14:paraId="704810C6" w14:textId="77777777" w:rsidR="00EB5A06" w:rsidRPr="00747D0A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>
                  <w:rPr>
                    <w:rFonts w:ascii="TH SarabunPSK" w:hAnsi="TH SarabunPSK" w:cs="TH SarabunPSK"/>
                    <w:sz w:val="28"/>
                    <w:cs/>
                  </w:rPr>
                  <w:t xml:space="preserve">ยาว  </w:t>
                </w: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1,0</w:t>
                </w: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00 เมตร</w:t>
                </w:r>
              </w:p>
            </w:tc>
            <w:tc>
              <w:tcPr>
                <w:tcW w:w="1134" w:type="dxa"/>
              </w:tcPr>
              <w:p w14:paraId="17B8650F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18099DEF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3</w:t>
                </w: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00,000</w:t>
                </w:r>
              </w:p>
            </w:tc>
            <w:tc>
              <w:tcPr>
                <w:tcW w:w="1134" w:type="dxa"/>
              </w:tcPr>
              <w:p w14:paraId="43FC971E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4C3E23B4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3</w:t>
                </w: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00,000</w:t>
                </w:r>
              </w:p>
            </w:tc>
            <w:tc>
              <w:tcPr>
                <w:tcW w:w="1134" w:type="dxa"/>
              </w:tcPr>
              <w:p w14:paraId="06EC8703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3B0430AB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3</w:t>
                </w: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00,000</w:t>
                </w:r>
              </w:p>
            </w:tc>
            <w:tc>
              <w:tcPr>
                <w:tcW w:w="1134" w:type="dxa"/>
              </w:tcPr>
              <w:p w14:paraId="2ACBDAE7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69998E08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3</w:t>
                </w: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00,000</w:t>
                </w:r>
              </w:p>
            </w:tc>
            <w:tc>
              <w:tcPr>
                <w:tcW w:w="1134" w:type="dxa"/>
              </w:tcPr>
              <w:p w14:paraId="42EAB900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41C804A6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3</w:t>
                </w: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00,000</w:t>
                </w:r>
              </w:p>
            </w:tc>
            <w:tc>
              <w:tcPr>
                <w:tcW w:w="1560" w:type="dxa"/>
              </w:tcPr>
              <w:p w14:paraId="3167315E" w14:textId="77777777" w:rsidR="00EB5A06" w:rsidRPr="00747D0A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ประชาชนในหมู่ 10 มีน้ำใช้เพื่อการเกษตร</w:t>
                </w:r>
              </w:p>
            </w:tc>
            <w:tc>
              <w:tcPr>
                <w:tcW w:w="1701" w:type="dxa"/>
              </w:tcPr>
              <w:p w14:paraId="5EDDAD8D" w14:textId="77777777" w:rsidR="00EB5A06" w:rsidRPr="00747D0A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มีน้ำใช้ในการเกษตรและปศุสัตว์นอกฤดูกาลและประชาชนมีน้ำใช้อย่างเพียงพอ</w:t>
                </w:r>
              </w:p>
            </w:tc>
            <w:tc>
              <w:tcPr>
                <w:tcW w:w="1134" w:type="dxa"/>
              </w:tcPr>
              <w:p w14:paraId="7957E238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กองช่าง</w:t>
                </w:r>
              </w:p>
            </w:tc>
          </w:tr>
          <w:tr w:rsidR="00EB5A06" w:rsidRPr="00747D0A" w14:paraId="5FF0F24C" w14:textId="77777777" w:rsidTr="00EF5E2D">
            <w:trPr>
              <w:trHeight w:val="501"/>
            </w:trPr>
            <w:tc>
              <w:tcPr>
                <w:tcW w:w="709" w:type="dxa"/>
              </w:tcPr>
              <w:p w14:paraId="65460AD8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543</w:t>
                </w:r>
              </w:p>
            </w:tc>
            <w:tc>
              <w:tcPr>
                <w:tcW w:w="1843" w:type="dxa"/>
              </w:tcPr>
              <w:p w14:paraId="4B1AF61B" w14:textId="77777777" w:rsidR="00EB5A06" w:rsidRPr="00747D0A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>
                  <w:rPr>
                    <w:rFonts w:ascii="TH SarabunPSK" w:hAnsi="TH SarabunPSK" w:cs="TH SarabunPSK"/>
                    <w:sz w:val="28"/>
                    <w:cs/>
                  </w:rPr>
                  <w:t>ขุดลอกลำห้วย</w:t>
                </w: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ก้านเหลืองถึงหนองงูเหลือม</w:t>
                </w: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 xml:space="preserve">  </w:t>
                </w:r>
                <w:r>
                  <w:rPr>
                    <w:rFonts w:ascii="TH SarabunPSK" w:hAnsi="TH SarabunPSK" w:cs="TH SarabunPSK"/>
                    <w:sz w:val="28"/>
                    <w:cs/>
                  </w:rPr>
                  <w:t>หมู่ที่ 1</w:t>
                </w: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1</w:t>
                </w:r>
              </w:p>
              <w:p w14:paraId="64604A64" w14:textId="77777777" w:rsidR="00EB5A06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</w:p>
            </w:tc>
            <w:tc>
              <w:tcPr>
                <w:tcW w:w="1843" w:type="dxa"/>
              </w:tcPr>
              <w:p w14:paraId="5D12BD56" w14:textId="77777777" w:rsidR="00EB5A06" w:rsidRPr="00747D0A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เพื่อกักเก็บน้ำไว้ใช้ในการเกษตรนอกฤดูกาลประชาชนมีน้ำใช้อย่างทั่วถึงและเพียงพอ</w:t>
                </w:r>
              </w:p>
            </w:tc>
            <w:tc>
              <w:tcPr>
                <w:tcW w:w="1842" w:type="dxa"/>
              </w:tcPr>
              <w:p w14:paraId="32F6725F" w14:textId="77777777" w:rsidR="00EB5A06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 xml:space="preserve">ขุดลอก พร้อมตกแต่งคันดินรอบบริเวณ </w:t>
                </w:r>
              </w:p>
              <w:p w14:paraId="338E7018" w14:textId="77777777" w:rsidR="00EB5A06" w:rsidRPr="00747D0A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ลึก</w:t>
                </w: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 xml:space="preserve">  </w:t>
                </w:r>
                <w:r>
                  <w:rPr>
                    <w:rFonts w:ascii="TH SarabunPSK" w:hAnsi="TH SarabunPSK" w:cs="TH SarabunPSK"/>
                    <w:sz w:val="28"/>
                    <w:cs/>
                  </w:rPr>
                  <w:t xml:space="preserve"> 3 </w:t>
                </w: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 xml:space="preserve">  เมตร</w:t>
                </w:r>
              </w:p>
              <w:p w14:paraId="7A6F0A6D" w14:textId="77777777" w:rsidR="00EB5A06" w:rsidRPr="00747D0A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>
                  <w:rPr>
                    <w:rFonts w:ascii="TH SarabunPSK" w:hAnsi="TH SarabunPSK" w:cs="TH SarabunPSK"/>
                    <w:sz w:val="28"/>
                    <w:cs/>
                  </w:rPr>
                  <w:t xml:space="preserve">กว้าง  </w:t>
                </w: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5</w:t>
                </w: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 xml:space="preserve">  เมตร</w:t>
                </w:r>
              </w:p>
              <w:p w14:paraId="10F00344" w14:textId="77777777" w:rsidR="00EB5A06" w:rsidRPr="00747D0A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>
                  <w:rPr>
                    <w:rFonts w:ascii="TH SarabunPSK" w:hAnsi="TH SarabunPSK" w:cs="TH SarabunPSK"/>
                    <w:sz w:val="28"/>
                    <w:cs/>
                  </w:rPr>
                  <w:t xml:space="preserve">ยาว  </w:t>
                </w: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1,0</w:t>
                </w: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00 เมตร</w:t>
                </w:r>
              </w:p>
            </w:tc>
            <w:tc>
              <w:tcPr>
                <w:tcW w:w="1134" w:type="dxa"/>
              </w:tcPr>
              <w:p w14:paraId="62BA115B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1738BF1B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3</w:t>
                </w: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00,000</w:t>
                </w:r>
              </w:p>
            </w:tc>
            <w:tc>
              <w:tcPr>
                <w:tcW w:w="1134" w:type="dxa"/>
              </w:tcPr>
              <w:p w14:paraId="770829A0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0F31CF85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3</w:t>
                </w: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00,000</w:t>
                </w:r>
              </w:p>
            </w:tc>
            <w:tc>
              <w:tcPr>
                <w:tcW w:w="1134" w:type="dxa"/>
              </w:tcPr>
              <w:p w14:paraId="04F2E67B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7580A2E5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3</w:t>
                </w: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00,000</w:t>
                </w:r>
              </w:p>
            </w:tc>
            <w:tc>
              <w:tcPr>
                <w:tcW w:w="1134" w:type="dxa"/>
              </w:tcPr>
              <w:p w14:paraId="62F61D75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16D4EB7F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3</w:t>
                </w: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00,000</w:t>
                </w:r>
              </w:p>
            </w:tc>
            <w:tc>
              <w:tcPr>
                <w:tcW w:w="1134" w:type="dxa"/>
              </w:tcPr>
              <w:p w14:paraId="015B2063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1FF620C0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3</w:t>
                </w: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00,000</w:t>
                </w:r>
              </w:p>
            </w:tc>
            <w:tc>
              <w:tcPr>
                <w:tcW w:w="1560" w:type="dxa"/>
              </w:tcPr>
              <w:p w14:paraId="405334BA" w14:textId="77777777" w:rsidR="00EB5A06" w:rsidRPr="00747D0A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ประชาชนในหมู่ 10 มีน้ำใช้เพื่อการเกษตร</w:t>
                </w:r>
              </w:p>
            </w:tc>
            <w:tc>
              <w:tcPr>
                <w:tcW w:w="1701" w:type="dxa"/>
              </w:tcPr>
              <w:p w14:paraId="531A93C8" w14:textId="77777777" w:rsidR="00EB5A06" w:rsidRPr="00747D0A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มีน้ำใช้ในการเกษตรและปศุสัตว์นอกฤดูกาลและประชาชนมีน้ำใช้อย่างเพียงพอ</w:t>
                </w:r>
              </w:p>
            </w:tc>
            <w:tc>
              <w:tcPr>
                <w:tcW w:w="1134" w:type="dxa"/>
              </w:tcPr>
              <w:p w14:paraId="3DA43779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กองช่าง</w:t>
                </w:r>
              </w:p>
            </w:tc>
          </w:tr>
          <w:tr w:rsidR="00EB5A06" w:rsidRPr="00747D0A" w14:paraId="3749163E" w14:textId="77777777" w:rsidTr="00EF5E2D">
            <w:tc>
              <w:tcPr>
                <w:tcW w:w="709" w:type="dxa"/>
              </w:tcPr>
              <w:p w14:paraId="398C498B" w14:textId="77777777" w:rsidR="00EB5A06" w:rsidRPr="00BE4F4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BE4F4A">
                  <w:rPr>
                    <w:rFonts w:ascii="TH SarabunPSK" w:hAnsi="TH SarabunPSK" w:cs="TH SarabunPSK" w:hint="cs"/>
                    <w:sz w:val="28"/>
                    <w:cs/>
                  </w:rPr>
                  <w:t>544</w:t>
                </w:r>
              </w:p>
            </w:tc>
            <w:tc>
              <w:tcPr>
                <w:tcW w:w="1843" w:type="dxa"/>
              </w:tcPr>
              <w:p w14:paraId="55EE1D9B" w14:textId="77777777" w:rsidR="00EB5A06" w:rsidRPr="00BE4F4A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BE4F4A">
                  <w:rPr>
                    <w:rFonts w:ascii="TH SarabunPSK" w:hAnsi="TH SarabunPSK" w:cs="TH SarabunPSK"/>
                    <w:sz w:val="28"/>
                    <w:cs/>
                  </w:rPr>
                  <w:t>โครงการรักน้ำ รักป่า รักแผ่นดิน</w:t>
                </w:r>
              </w:p>
            </w:tc>
            <w:tc>
              <w:tcPr>
                <w:tcW w:w="1843" w:type="dxa"/>
              </w:tcPr>
              <w:p w14:paraId="2AF2A16C" w14:textId="77777777" w:rsidR="00EB5A06" w:rsidRPr="00BE4F4A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BE4F4A">
                  <w:rPr>
                    <w:rFonts w:ascii="TH SarabunPSK" w:hAnsi="TH SarabunPSK" w:cs="TH SarabunPSK"/>
                    <w:sz w:val="28"/>
                    <w:cs/>
                  </w:rPr>
                  <w:t>เพื่อให้ประชาชนมีส่วนร่วมและปลูกฝังให้เยาวชนรู้ถึงคุณค่าทรัพยากรธรรมชาติ</w:t>
                </w:r>
              </w:p>
            </w:tc>
            <w:tc>
              <w:tcPr>
                <w:tcW w:w="1842" w:type="dxa"/>
              </w:tcPr>
              <w:p w14:paraId="3927651B" w14:textId="77777777" w:rsidR="00EB5A06" w:rsidRPr="00BE4F4A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BE4F4A">
                  <w:rPr>
                    <w:rFonts w:ascii="TH SarabunPSK" w:hAnsi="TH SarabunPSK" w:cs="TH SarabunPSK"/>
                    <w:sz w:val="28"/>
                    <w:cs/>
                  </w:rPr>
                  <w:t>-รณรงค์ให้ความรู้ประชาชน เยาวชน</w:t>
                </w:r>
              </w:p>
              <w:p w14:paraId="375E917A" w14:textId="77777777" w:rsidR="00EB5A06" w:rsidRPr="00BE4F4A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BE4F4A">
                  <w:rPr>
                    <w:rFonts w:ascii="TH SarabunPSK" w:hAnsi="TH SarabunPSK" w:cs="TH SarabunPSK"/>
                    <w:sz w:val="28"/>
                    <w:cs/>
                  </w:rPr>
                  <w:t>-จัดหาพันธุ์ไม้ปลูกในพื้นที่</w:t>
                </w:r>
              </w:p>
            </w:tc>
            <w:tc>
              <w:tcPr>
                <w:tcW w:w="1134" w:type="dxa"/>
              </w:tcPr>
              <w:p w14:paraId="41FFD8E6" w14:textId="77777777" w:rsidR="00EB5A06" w:rsidRPr="00BE4F4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0F30D8C2" w14:textId="77777777" w:rsidR="00EB5A06" w:rsidRPr="00BE4F4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BE4F4A">
                  <w:rPr>
                    <w:rFonts w:ascii="TH SarabunPSK" w:hAnsi="TH SarabunPSK" w:cs="TH SarabunPSK"/>
                    <w:sz w:val="28"/>
                    <w:cs/>
                  </w:rPr>
                  <w:t>30,000</w:t>
                </w:r>
              </w:p>
            </w:tc>
            <w:tc>
              <w:tcPr>
                <w:tcW w:w="1134" w:type="dxa"/>
              </w:tcPr>
              <w:p w14:paraId="5FF83EDA" w14:textId="77777777" w:rsidR="00EB5A06" w:rsidRPr="00BE4F4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519009C3" w14:textId="77777777" w:rsidR="00EB5A06" w:rsidRPr="00BE4F4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BE4F4A">
                  <w:rPr>
                    <w:rFonts w:ascii="TH SarabunPSK" w:hAnsi="TH SarabunPSK" w:cs="TH SarabunPSK"/>
                    <w:sz w:val="28"/>
                    <w:cs/>
                  </w:rPr>
                  <w:t>30,000</w:t>
                </w:r>
              </w:p>
            </w:tc>
            <w:tc>
              <w:tcPr>
                <w:tcW w:w="1134" w:type="dxa"/>
              </w:tcPr>
              <w:p w14:paraId="1DD34C24" w14:textId="77777777" w:rsidR="00EB5A06" w:rsidRPr="00BE4F4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4E1CD3CC" w14:textId="77777777" w:rsidR="00EB5A06" w:rsidRPr="00BE4F4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BE4F4A">
                  <w:rPr>
                    <w:rFonts w:ascii="TH SarabunPSK" w:hAnsi="TH SarabunPSK" w:cs="TH SarabunPSK"/>
                    <w:sz w:val="28"/>
                    <w:cs/>
                  </w:rPr>
                  <w:t>30</w:t>
                </w:r>
                <w:r w:rsidRPr="00BE4F4A">
                  <w:rPr>
                    <w:rFonts w:ascii="TH SarabunPSK" w:hAnsi="TH SarabunPSK" w:cs="TH SarabunPSK"/>
                    <w:sz w:val="28"/>
                  </w:rPr>
                  <w:t>,</w:t>
                </w:r>
                <w:r w:rsidRPr="00BE4F4A">
                  <w:rPr>
                    <w:rFonts w:ascii="TH SarabunPSK" w:hAnsi="TH SarabunPSK" w:cs="TH SarabunPSK"/>
                    <w:sz w:val="28"/>
                    <w:cs/>
                  </w:rPr>
                  <w:t>000</w:t>
                </w:r>
              </w:p>
            </w:tc>
            <w:tc>
              <w:tcPr>
                <w:tcW w:w="1134" w:type="dxa"/>
              </w:tcPr>
              <w:p w14:paraId="42F62754" w14:textId="77777777" w:rsidR="00EB5A06" w:rsidRPr="00BE4F4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784FA2C5" w14:textId="77777777" w:rsidR="00EB5A06" w:rsidRPr="00BE4F4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BE4F4A">
                  <w:rPr>
                    <w:rFonts w:ascii="TH SarabunPSK" w:hAnsi="TH SarabunPSK" w:cs="TH SarabunPSK"/>
                    <w:sz w:val="28"/>
                    <w:cs/>
                  </w:rPr>
                  <w:t>30,000</w:t>
                </w:r>
              </w:p>
            </w:tc>
            <w:tc>
              <w:tcPr>
                <w:tcW w:w="1134" w:type="dxa"/>
              </w:tcPr>
              <w:p w14:paraId="222456EE" w14:textId="77777777" w:rsidR="00EB5A06" w:rsidRPr="00BE4F4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6727A992" w14:textId="77777777" w:rsidR="00EB5A06" w:rsidRPr="00BE4F4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BE4F4A">
                  <w:rPr>
                    <w:rFonts w:ascii="TH SarabunPSK" w:hAnsi="TH SarabunPSK" w:cs="TH SarabunPSK"/>
                    <w:sz w:val="28"/>
                    <w:cs/>
                  </w:rPr>
                  <w:t>30</w:t>
                </w:r>
                <w:r w:rsidRPr="00BE4F4A">
                  <w:rPr>
                    <w:rFonts w:ascii="TH SarabunPSK" w:hAnsi="TH SarabunPSK" w:cs="TH SarabunPSK"/>
                    <w:sz w:val="28"/>
                  </w:rPr>
                  <w:t>,</w:t>
                </w:r>
                <w:r w:rsidRPr="00BE4F4A">
                  <w:rPr>
                    <w:rFonts w:ascii="TH SarabunPSK" w:hAnsi="TH SarabunPSK" w:cs="TH SarabunPSK"/>
                    <w:sz w:val="28"/>
                    <w:cs/>
                  </w:rPr>
                  <w:t>000</w:t>
                </w:r>
              </w:p>
            </w:tc>
            <w:tc>
              <w:tcPr>
                <w:tcW w:w="1560" w:type="dxa"/>
              </w:tcPr>
              <w:p w14:paraId="77A14052" w14:textId="77777777" w:rsidR="00EB5A06" w:rsidRPr="00BE4F4A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BE4F4A">
                  <w:rPr>
                    <w:rFonts w:ascii="TH SarabunPSK" w:hAnsi="TH SarabunPSK" w:cs="TH SarabunPSK"/>
                    <w:sz w:val="28"/>
                    <w:cs/>
                  </w:rPr>
                  <w:t>ประชาชนตำบลบ้านโคกร่วมกิจกรรม</w:t>
                </w:r>
              </w:p>
              <w:p w14:paraId="002D746B" w14:textId="77777777" w:rsidR="00EB5A06" w:rsidRPr="00BE4F4A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BE4F4A">
                  <w:rPr>
                    <w:rFonts w:ascii="TH SarabunPSK" w:hAnsi="TH SarabunPSK" w:cs="TH SarabunPSK"/>
                    <w:sz w:val="28"/>
                    <w:cs/>
                  </w:rPr>
                  <w:t>ร้อยละ 80</w:t>
                </w:r>
              </w:p>
            </w:tc>
            <w:tc>
              <w:tcPr>
                <w:tcW w:w="1701" w:type="dxa"/>
              </w:tcPr>
              <w:p w14:paraId="6AD7CC44" w14:textId="77777777" w:rsidR="00EB5A06" w:rsidRPr="00BE4F4A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BE4F4A">
                  <w:rPr>
                    <w:rFonts w:ascii="TH SarabunPSK" w:hAnsi="TH SarabunPSK" w:cs="TH SarabunPSK"/>
                    <w:sz w:val="28"/>
                    <w:cs/>
                  </w:rPr>
                  <w:t>ประชาชนมีส่วนร่วมในกิจกรรมและมีจิตสำนึกอนุรักษ์ทรัพยากรธรรม</w:t>
                </w:r>
              </w:p>
              <w:p w14:paraId="73C42AA9" w14:textId="77777777" w:rsidR="00EB5A06" w:rsidRPr="00BE4F4A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BE4F4A">
                  <w:rPr>
                    <w:rFonts w:ascii="TH SarabunPSK" w:hAnsi="TH SarabunPSK" w:cs="TH SarabunPSK"/>
                    <w:sz w:val="28"/>
                    <w:cs/>
                  </w:rPr>
                  <w:t>ชาติและสิ่งแวดล้อม</w:t>
                </w:r>
              </w:p>
            </w:tc>
            <w:tc>
              <w:tcPr>
                <w:tcW w:w="1134" w:type="dxa"/>
              </w:tcPr>
              <w:p w14:paraId="47A59B71" w14:textId="77777777" w:rsidR="00EB5A06" w:rsidRPr="00604722" w:rsidRDefault="00EB5A06" w:rsidP="00EF5E2D">
                <w:pPr>
                  <w:jc w:val="center"/>
                  <w:rPr>
                    <w:rFonts w:ascii="TH SarabunPSK" w:hAnsi="TH SarabunPSK" w:cs="TH SarabunPSK"/>
                    <w:color w:val="FF0000"/>
                    <w:sz w:val="28"/>
                    <w:cs/>
                  </w:rPr>
                </w:pPr>
                <w:r w:rsidRPr="00604722">
                  <w:rPr>
                    <w:rFonts w:ascii="TH SarabunPSK" w:hAnsi="TH SarabunPSK" w:cs="TH SarabunPSK"/>
                    <w:color w:val="FF0000"/>
                    <w:sz w:val="28"/>
                    <w:cs/>
                  </w:rPr>
                  <w:t>สำนักปลัด</w:t>
                </w:r>
              </w:p>
            </w:tc>
          </w:tr>
          <w:tr w:rsidR="00EB5A06" w:rsidRPr="00747D0A" w14:paraId="5C0962B4" w14:textId="77777777" w:rsidTr="00EF5E2D">
            <w:tc>
              <w:tcPr>
                <w:tcW w:w="709" w:type="dxa"/>
              </w:tcPr>
              <w:p w14:paraId="09E71A59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545</w:t>
                </w:r>
              </w:p>
            </w:tc>
            <w:tc>
              <w:tcPr>
                <w:tcW w:w="1843" w:type="dxa"/>
              </w:tcPr>
              <w:p w14:paraId="01EA894D" w14:textId="77777777" w:rsidR="00EB5A06" w:rsidRPr="00747D0A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กำจัดวัชพืชในลำห้วยวัง</w:t>
                </w:r>
                <w:proofErr w:type="spellStart"/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สิม</w:t>
                </w:r>
                <w:proofErr w:type="spellEnd"/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 xml:space="preserve">นาจันโท </w:t>
                </w:r>
              </w:p>
              <w:p w14:paraId="1DA1EE98" w14:textId="77777777" w:rsidR="00EB5A06" w:rsidRPr="00747D0A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หมู่ที่ 7</w:t>
                </w:r>
              </w:p>
            </w:tc>
            <w:tc>
              <w:tcPr>
                <w:tcW w:w="1843" w:type="dxa"/>
              </w:tcPr>
              <w:p w14:paraId="684B09B9" w14:textId="77777777" w:rsidR="00EB5A06" w:rsidRPr="00747D0A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เพื่อป้องกันไม่ให้ผักตบชวาหรือวัชพืชแพร่กระจายในลำห้วย สร้างความเสียหายให้แหล่งน้ำ</w:t>
                </w:r>
              </w:p>
            </w:tc>
            <w:tc>
              <w:tcPr>
                <w:tcW w:w="1842" w:type="dxa"/>
              </w:tcPr>
              <w:p w14:paraId="21C0DA25" w14:textId="77777777" w:rsidR="00EB5A06" w:rsidRPr="00747D0A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กำจัดผักตบชวาและวัชพืชในแหล่งน้ำสาธารณะ</w:t>
                </w:r>
              </w:p>
            </w:tc>
            <w:tc>
              <w:tcPr>
                <w:tcW w:w="1134" w:type="dxa"/>
              </w:tcPr>
              <w:p w14:paraId="7E7D9268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32669F3C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50,000</w:t>
                </w:r>
              </w:p>
            </w:tc>
            <w:tc>
              <w:tcPr>
                <w:tcW w:w="1134" w:type="dxa"/>
              </w:tcPr>
              <w:p w14:paraId="25F79997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26CBF2B3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50,000</w:t>
                </w:r>
              </w:p>
            </w:tc>
            <w:tc>
              <w:tcPr>
                <w:tcW w:w="1134" w:type="dxa"/>
              </w:tcPr>
              <w:p w14:paraId="792A8362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6EFF35F1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50,000</w:t>
                </w:r>
              </w:p>
            </w:tc>
            <w:tc>
              <w:tcPr>
                <w:tcW w:w="1134" w:type="dxa"/>
              </w:tcPr>
              <w:p w14:paraId="4FC55BC1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615DE908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50,000</w:t>
                </w:r>
              </w:p>
            </w:tc>
            <w:tc>
              <w:tcPr>
                <w:tcW w:w="1134" w:type="dxa"/>
              </w:tcPr>
              <w:p w14:paraId="6AC1C3A7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267BBF27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50,000</w:t>
                </w:r>
              </w:p>
            </w:tc>
            <w:tc>
              <w:tcPr>
                <w:tcW w:w="1560" w:type="dxa"/>
              </w:tcPr>
              <w:p w14:paraId="7460FAB4" w14:textId="77777777" w:rsidR="00EB5A06" w:rsidRPr="00747D0A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ไม่มีผักตบชวาและวัชพืชในแหล่งน้ำสาธารณะ</w:t>
                </w:r>
              </w:p>
              <w:p w14:paraId="477ECCCB" w14:textId="77777777" w:rsidR="00EB5A06" w:rsidRPr="00747D0A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</w:p>
            </w:tc>
            <w:tc>
              <w:tcPr>
                <w:tcW w:w="1701" w:type="dxa"/>
              </w:tcPr>
              <w:p w14:paraId="668355E5" w14:textId="77777777" w:rsidR="00EB5A06" w:rsidRPr="00747D0A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 xml:space="preserve">น้ำไหลสะดวกและไม่มีผักตบชวาและวัชพืชกีดขวางทางน้ำ </w:t>
                </w:r>
              </w:p>
            </w:tc>
            <w:tc>
              <w:tcPr>
                <w:tcW w:w="1134" w:type="dxa"/>
              </w:tcPr>
              <w:p w14:paraId="57831D56" w14:textId="77777777" w:rsidR="00EB5A06" w:rsidRPr="00747D0A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747D0A">
                  <w:rPr>
                    <w:rFonts w:ascii="TH SarabunPSK" w:hAnsi="TH SarabunPSK" w:cs="TH SarabunPSK"/>
                    <w:sz w:val="28"/>
                    <w:cs/>
                  </w:rPr>
                  <w:t>สำนักปลัด</w:t>
                </w:r>
              </w:p>
            </w:tc>
          </w:tr>
        </w:tbl>
        <w:p w14:paraId="6F1C73E5" w14:textId="77777777" w:rsidR="00EB5A06" w:rsidRPr="00B36F12" w:rsidRDefault="00EB5A06" w:rsidP="00EB5A06">
          <w:pPr>
            <w:pStyle w:val="a3"/>
            <w:tabs>
              <w:tab w:val="clear" w:pos="9026"/>
              <w:tab w:val="right" w:pos="5954"/>
            </w:tabs>
            <w:rPr>
              <w:rFonts w:ascii="TH SarabunPSK" w:hAnsi="TH SarabunPSK" w:cs="TH SarabunPSK"/>
              <w:b/>
              <w:bCs/>
              <w:sz w:val="28"/>
            </w:rPr>
          </w:pPr>
        </w:p>
      </w:sdtContent>
    </w:sdt>
    <w:p w14:paraId="31971699" w14:textId="77777777" w:rsidR="00EB5A06" w:rsidRDefault="00EB5A06" w:rsidP="00EB5A06">
      <w:pPr>
        <w:spacing w:after="0" w:line="240" w:lineRule="auto"/>
        <w:rPr>
          <w:rFonts w:ascii="TH SarabunPSK" w:hAnsi="TH SarabunPSK" w:cs="TH SarabunPSK"/>
          <w:sz w:val="28"/>
        </w:rPr>
      </w:pPr>
    </w:p>
    <w:p w14:paraId="0C4AAF8C" w14:textId="77777777" w:rsidR="00EB5A06" w:rsidRPr="00747D0A" w:rsidRDefault="00EB5A06" w:rsidP="00EB5A06">
      <w:pPr>
        <w:spacing w:after="0" w:line="240" w:lineRule="auto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 w:hint="cs"/>
          <w:sz w:val="28"/>
          <w:cs/>
        </w:rPr>
        <w:lastRenderedPageBreak/>
        <w:tab/>
      </w:r>
      <w:r w:rsidRPr="00747D0A">
        <w:rPr>
          <w:rFonts w:ascii="TH SarabunPSK" w:hAnsi="TH SarabunPSK" w:cs="TH SarabunPSK"/>
          <w:sz w:val="28"/>
          <w:cs/>
        </w:rPr>
        <w:t>1. ยุทศาสต</w:t>
      </w:r>
      <w:proofErr w:type="spellStart"/>
      <w:r w:rsidRPr="00747D0A">
        <w:rPr>
          <w:rFonts w:ascii="TH SarabunPSK" w:hAnsi="TH SarabunPSK" w:cs="TH SarabunPSK"/>
          <w:sz w:val="28"/>
          <w:cs/>
        </w:rPr>
        <w:t>ร์</w:t>
      </w:r>
      <w:proofErr w:type="spellEnd"/>
      <w:r w:rsidRPr="00747D0A">
        <w:rPr>
          <w:rFonts w:ascii="TH SarabunPSK" w:hAnsi="TH SarabunPSK" w:cs="TH SarabunPSK"/>
          <w:sz w:val="28"/>
          <w:cs/>
        </w:rPr>
        <w:tab/>
      </w:r>
      <w:r w:rsidRPr="00747D0A">
        <w:rPr>
          <w:rFonts w:ascii="TH SarabunPSK" w:hAnsi="TH SarabunPSK" w:cs="TH SarabunPSK"/>
          <w:sz w:val="28"/>
          <w:cs/>
        </w:rPr>
        <w:tab/>
      </w:r>
      <w:r w:rsidRPr="00747D0A">
        <w:rPr>
          <w:rFonts w:ascii="TH SarabunPSK" w:hAnsi="TH SarabunPSK" w:cs="TH SarabunPSK"/>
          <w:sz w:val="28"/>
          <w:cs/>
        </w:rPr>
        <w:tab/>
      </w:r>
      <w:r w:rsidRPr="00747D0A">
        <w:rPr>
          <w:rFonts w:ascii="TH SarabunPSK" w:hAnsi="TH SarabunPSK" w:cs="TH SarabunPSK"/>
          <w:sz w:val="28"/>
          <w:cs/>
        </w:rPr>
        <w:tab/>
      </w:r>
      <w:r w:rsidRPr="00747D0A">
        <w:rPr>
          <w:rFonts w:ascii="TH SarabunPSK" w:hAnsi="TH SarabunPSK" w:cs="TH SarabunPSK"/>
          <w:sz w:val="28"/>
          <w:cs/>
        </w:rPr>
        <w:tab/>
      </w:r>
      <w:r w:rsidRPr="00747D0A">
        <w:rPr>
          <w:rFonts w:ascii="TH SarabunPSK" w:hAnsi="TH SarabunPSK" w:cs="TH SarabunPSK"/>
          <w:sz w:val="28"/>
          <w:cs/>
        </w:rPr>
        <w:tab/>
        <w:t>ยุทธศาสตร์ที่ 5. ยุทธศาสตร์การพัฒนาด้านทรัพยากรธรรมชาติและสิ่งแวดล้อม</w:t>
      </w:r>
    </w:p>
    <w:p w14:paraId="283D37AC" w14:textId="77777777" w:rsidR="00EB5A06" w:rsidRPr="00747D0A" w:rsidRDefault="00EB5A06" w:rsidP="00EB5A06">
      <w:pPr>
        <w:spacing w:after="0" w:line="240" w:lineRule="auto"/>
        <w:rPr>
          <w:rFonts w:ascii="TH SarabunPSK" w:hAnsi="TH SarabunPSK" w:cs="TH SarabunPSK"/>
          <w:sz w:val="28"/>
        </w:rPr>
      </w:pPr>
      <w:r w:rsidRPr="00747D0A">
        <w:rPr>
          <w:rFonts w:ascii="TH SarabunPSK" w:hAnsi="TH SarabunPSK" w:cs="TH SarabunPSK"/>
          <w:sz w:val="28"/>
          <w:cs/>
        </w:rPr>
        <w:tab/>
        <w:t xml:space="preserve">1.1 กลยุทธ์     </w:t>
      </w:r>
      <w:r w:rsidRPr="00747D0A">
        <w:rPr>
          <w:rFonts w:ascii="TH SarabunPSK" w:hAnsi="TH SarabunPSK" w:cs="TH SarabunPSK"/>
          <w:sz w:val="28"/>
          <w:cs/>
        </w:rPr>
        <w:tab/>
      </w:r>
      <w:r w:rsidRPr="00747D0A">
        <w:rPr>
          <w:rFonts w:ascii="TH SarabunPSK" w:hAnsi="TH SarabunPSK" w:cs="TH SarabunPSK"/>
          <w:sz w:val="28"/>
          <w:cs/>
        </w:rPr>
        <w:tab/>
      </w:r>
      <w:r w:rsidRPr="00747D0A">
        <w:rPr>
          <w:rFonts w:ascii="TH SarabunPSK" w:hAnsi="TH SarabunPSK" w:cs="TH SarabunPSK"/>
          <w:sz w:val="28"/>
          <w:cs/>
        </w:rPr>
        <w:tab/>
      </w:r>
      <w:r w:rsidRPr="00747D0A">
        <w:rPr>
          <w:rFonts w:ascii="TH SarabunPSK" w:hAnsi="TH SarabunPSK" w:cs="TH SarabunPSK"/>
          <w:sz w:val="28"/>
          <w:cs/>
        </w:rPr>
        <w:tab/>
      </w:r>
      <w:r w:rsidRPr="00747D0A">
        <w:rPr>
          <w:rFonts w:ascii="TH SarabunPSK" w:hAnsi="TH SarabunPSK" w:cs="TH SarabunPSK"/>
          <w:sz w:val="28"/>
          <w:cs/>
        </w:rPr>
        <w:tab/>
      </w:r>
      <w:r w:rsidRPr="00747D0A">
        <w:rPr>
          <w:rFonts w:ascii="TH SarabunPSK" w:hAnsi="TH SarabunPSK" w:cs="TH SarabunPSK"/>
          <w:sz w:val="28"/>
          <w:cs/>
        </w:rPr>
        <w:tab/>
      </w:r>
      <w:r w:rsidRPr="00747D0A">
        <w:rPr>
          <w:rFonts w:ascii="TH SarabunPSK" w:hAnsi="TH SarabunPSK" w:cs="TH SarabunPSK"/>
          <w:sz w:val="28"/>
        </w:rPr>
        <w:t xml:space="preserve">2.  </w:t>
      </w:r>
      <w:r w:rsidRPr="00747D0A">
        <w:rPr>
          <w:rFonts w:ascii="TH SarabunPSK" w:hAnsi="TH SarabunPSK" w:cs="TH SarabunPSK"/>
          <w:sz w:val="28"/>
          <w:cs/>
        </w:rPr>
        <w:t>จัดหาแหล่งอาหารคืนความสมดุลให้แหล่งน้ำและผืนป่า  และคุณภาพความอุดมสมบูรณ์ของดิน</w:t>
      </w:r>
    </w:p>
    <w:p w14:paraId="4F8D8299" w14:textId="77777777" w:rsidR="00EB5A06" w:rsidRPr="00747D0A" w:rsidRDefault="00EB5A06" w:rsidP="00EB5A06">
      <w:pPr>
        <w:spacing w:after="0" w:line="240" w:lineRule="auto"/>
        <w:rPr>
          <w:rFonts w:ascii="TH SarabunPSK" w:hAnsi="TH SarabunPSK" w:cs="TH SarabunPSK"/>
          <w:sz w:val="28"/>
          <w:cs/>
        </w:rPr>
      </w:pPr>
      <w:r w:rsidRPr="00747D0A">
        <w:rPr>
          <w:rFonts w:ascii="TH SarabunPSK" w:hAnsi="TH SarabunPSK" w:cs="TH SarabunPSK"/>
          <w:sz w:val="28"/>
          <w:cs/>
        </w:rPr>
        <w:tab/>
      </w:r>
      <w:r w:rsidRPr="00747D0A">
        <w:rPr>
          <w:rFonts w:ascii="TH SarabunPSK" w:hAnsi="TH SarabunPSK" w:cs="TH SarabunPSK"/>
          <w:sz w:val="28"/>
          <w:cs/>
        </w:rPr>
        <w:tab/>
        <w:t>แผนงานการเกษตร</w:t>
      </w:r>
      <w:r w:rsidRPr="00747D0A">
        <w:rPr>
          <w:rFonts w:ascii="TH SarabunPSK" w:hAnsi="TH SarabunPSK" w:cs="TH SarabunPSK"/>
          <w:sz w:val="28"/>
          <w:cs/>
        </w:rPr>
        <w:tab/>
      </w:r>
      <w:r w:rsidRPr="00747D0A">
        <w:rPr>
          <w:rFonts w:ascii="TH SarabunPSK" w:hAnsi="TH SarabunPSK" w:cs="TH SarabunPSK"/>
          <w:sz w:val="28"/>
          <w:cs/>
        </w:rPr>
        <w:tab/>
      </w:r>
      <w:r w:rsidRPr="00747D0A">
        <w:rPr>
          <w:rFonts w:ascii="TH SarabunPSK" w:hAnsi="TH SarabunPSK" w:cs="TH SarabunPSK"/>
          <w:sz w:val="28"/>
          <w:cs/>
        </w:rPr>
        <w:tab/>
      </w:r>
      <w:r w:rsidRPr="00747D0A">
        <w:rPr>
          <w:rFonts w:ascii="TH SarabunPSK" w:hAnsi="TH SarabunPSK" w:cs="TH SarabunPSK"/>
          <w:sz w:val="28"/>
          <w:cs/>
        </w:rPr>
        <w:tab/>
      </w:r>
      <w:r w:rsidRPr="00747D0A">
        <w:rPr>
          <w:rFonts w:ascii="TH SarabunPSK" w:hAnsi="TH SarabunPSK" w:cs="TH SarabunPSK"/>
          <w:sz w:val="28"/>
          <w:cs/>
        </w:rPr>
        <w:tab/>
        <w:t xml:space="preserve">     งานสิ่งแวดล้อมและทรัพยากรธรรมชาติ</w:t>
      </w:r>
    </w:p>
    <w:tbl>
      <w:tblPr>
        <w:tblStyle w:val="a5"/>
        <w:tblW w:w="16302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709"/>
        <w:gridCol w:w="1843"/>
        <w:gridCol w:w="1843"/>
        <w:gridCol w:w="1842"/>
        <w:gridCol w:w="1134"/>
        <w:gridCol w:w="1134"/>
        <w:gridCol w:w="1134"/>
        <w:gridCol w:w="1134"/>
        <w:gridCol w:w="1134"/>
        <w:gridCol w:w="1560"/>
        <w:gridCol w:w="1701"/>
        <w:gridCol w:w="1134"/>
      </w:tblGrid>
      <w:tr w:rsidR="00EB5A06" w:rsidRPr="00747D0A" w14:paraId="04EA50A5" w14:textId="77777777" w:rsidTr="00EF5E2D">
        <w:trPr>
          <w:trHeight w:val="385"/>
        </w:trPr>
        <w:tc>
          <w:tcPr>
            <w:tcW w:w="709" w:type="dxa"/>
            <w:vMerge w:val="restart"/>
            <w:shd w:val="clear" w:color="auto" w:fill="B6DDE8" w:themeFill="accent5" w:themeFillTint="66"/>
          </w:tcPr>
          <w:p w14:paraId="02D7FB81" w14:textId="77777777" w:rsidR="00EB5A06" w:rsidRPr="00747D0A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32D84820" w14:textId="77777777" w:rsidR="00EB5A06" w:rsidRPr="00747D0A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747D0A">
              <w:rPr>
                <w:rFonts w:ascii="TH SarabunPSK" w:hAnsi="TH SarabunPSK" w:cs="TH SarabunPSK"/>
                <w:b/>
                <w:bCs/>
                <w:sz w:val="28"/>
                <w:cs/>
              </w:rPr>
              <w:t>ที่</w:t>
            </w:r>
          </w:p>
        </w:tc>
        <w:tc>
          <w:tcPr>
            <w:tcW w:w="1843" w:type="dxa"/>
            <w:vMerge w:val="restart"/>
            <w:shd w:val="clear" w:color="auto" w:fill="B6DDE8" w:themeFill="accent5" w:themeFillTint="66"/>
          </w:tcPr>
          <w:p w14:paraId="2E53B950" w14:textId="77777777" w:rsidR="00EB5A06" w:rsidRPr="00747D0A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5CF8F9B1" w14:textId="77777777" w:rsidR="00EB5A06" w:rsidRPr="00747D0A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747D0A">
              <w:rPr>
                <w:rFonts w:ascii="TH SarabunPSK" w:hAnsi="TH SarabunPSK" w:cs="TH SarabunPSK"/>
                <w:b/>
                <w:bCs/>
                <w:sz w:val="28"/>
                <w:cs/>
              </w:rPr>
              <w:t>โครงการ</w:t>
            </w:r>
          </w:p>
        </w:tc>
        <w:tc>
          <w:tcPr>
            <w:tcW w:w="1843" w:type="dxa"/>
            <w:vMerge w:val="restart"/>
            <w:shd w:val="clear" w:color="auto" w:fill="B6DDE8" w:themeFill="accent5" w:themeFillTint="66"/>
          </w:tcPr>
          <w:p w14:paraId="568FEE04" w14:textId="77777777" w:rsidR="00EB5A06" w:rsidRPr="00747D0A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6AAAECD0" w14:textId="77777777" w:rsidR="00EB5A06" w:rsidRPr="00747D0A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747D0A">
              <w:rPr>
                <w:rFonts w:ascii="TH SarabunPSK" w:hAnsi="TH SarabunPSK" w:cs="TH SarabunPSK"/>
                <w:b/>
                <w:bCs/>
                <w:sz w:val="28"/>
                <w:cs/>
              </w:rPr>
              <w:t>วัตถุประสงค์</w:t>
            </w:r>
          </w:p>
        </w:tc>
        <w:tc>
          <w:tcPr>
            <w:tcW w:w="1842" w:type="dxa"/>
            <w:vMerge w:val="restart"/>
            <w:shd w:val="clear" w:color="auto" w:fill="B6DDE8" w:themeFill="accent5" w:themeFillTint="66"/>
          </w:tcPr>
          <w:p w14:paraId="3A4BCDD7" w14:textId="77777777" w:rsidR="00EB5A06" w:rsidRPr="00747D0A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747D0A">
              <w:rPr>
                <w:rFonts w:ascii="TH SarabunPSK" w:hAnsi="TH SarabunPSK" w:cs="TH SarabunPSK"/>
                <w:b/>
                <w:bCs/>
                <w:sz w:val="28"/>
                <w:cs/>
              </w:rPr>
              <w:t>เป้าหมาย</w:t>
            </w:r>
          </w:p>
          <w:p w14:paraId="092488A0" w14:textId="77777777" w:rsidR="00EB5A06" w:rsidRPr="00747D0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747D0A">
              <w:rPr>
                <w:rFonts w:ascii="TH SarabunPSK" w:hAnsi="TH SarabunPSK" w:cs="TH SarabunPSK"/>
                <w:sz w:val="28"/>
                <w:cs/>
              </w:rPr>
              <w:t>(ผลผลิตของโครงการ)</w:t>
            </w:r>
          </w:p>
        </w:tc>
        <w:tc>
          <w:tcPr>
            <w:tcW w:w="5670" w:type="dxa"/>
            <w:gridSpan w:val="5"/>
            <w:shd w:val="clear" w:color="auto" w:fill="B6DDE8" w:themeFill="accent5" w:themeFillTint="66"/>
          </w:tcPr>
          <w:p w14:paraId="599A1B98" w14:textId="77777777" w:rsidR="00EB5A06" w:rsidRPr="00747D0A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747D0A">
              <w:rPr>
                <w:rFonts w:ascii="TH SarabunPSK" w:hAnsi="TH SarabunPSK" w:cs="TH SarabunPSK"/>
                <w:b/>
                <w:bCs/>
                <w:sz w:val="28"/>
                <w:cs/>
              </w:rPr>
              <w:t>งบประมาณและที่ผ่านมา</w:t>
            </w:r>
          </w:p>
        </w:tc>
        <w:tc>
          <w:tcPr>
            <w:tcW w:w="1560" w:type="dxa"/>
            <w:vMerge w:val="restart"/>
            <w:shd w:val="clear" w:color="auto" w:fill="B6DDE8" w:themeFill="accent5" w:themeFillTint="66"/>
          </w:tcPr>
          <w:p w14:paraId="08217C46" w14:textId="77777777" w:rsidR="00EB5A06" w:rsidRPr="00747D0A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747D0A">
              <w:rPr>
                <w:rFonts w:ascii="TH SarabunPSK" w:hAnsi="TH SarabunPSK" w:cs="TH SarabunPSK"/>
                <w:b/>
                <w:bCs/>
                <w:sz w:val="28"/>
                <w:cs/>
              </w:rPr>
              <w:t>ตัวชี้วัด</w:t>
            </w:r>
          </w:p>
          <w:p w14:paraId="07A94C0B" w14:textId="77777777" w:rsidR="00EB5A06" w:rsidRPr="00747D0A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747D0A">
              <w:rPr>
                <w:rFonts w:ascii="TH SarabunPSK" w:hAnsi="TH SarabunPSK" w:cs="TH SarabunPSK"/>
                <w:b/>
                <w:bCs/>
                <w:sz w:val="28"/>
                <w:cs/>
              </w:rPr>
              <w:t>(</w:t>
            </w:r>
            <w:r w:rsidRPr="00747D0A">
              <w:rPr>
                <w:rFonts w:ascii="TH SarabunPSK" w:hAnsi="TH SarabunPSK" w:cs="TH SarabunPSK"/>
                <w:b/>
                <w:bCs/>
                <w:sz w:val="28"/>
              </w:rPr>
              <w:t>KPI</w:t>
            </w:r>
            <w:r w:rsidRPr="00747D0A">
              <w:rPr>
                <w:rFonts w:ascii="TH SarabunPSK" w:hAnsi="TH SarabunPSK" w:cs="TH SarabunPSK"/>
                <w:b/>
                <w:bCs/>
                <w:sz w:val="28"/>
                <w:cs/>
              </w:rPr>
              <w:t>)</w:t>
            </w:r>
          </w:p>
        </w:tc>
        <w:tc>
          <w:tcPr>
            <w:tcW w:w="1701" w:type="dxa"/>
            <w:vMerge w:val="restart"/>
            <w:shd w:val="clear" w:color="auto" w:fill="B6DDE8" w:themeFill="accent5" w:themeFillTint="66"/>
          </w:tcPr>
          <w:p w14:paraId="04D707D5" w14:textId="77777777" w:rsidR="00EB5A06" w:rsidRPr="00747D0A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747D0A">
              <w:rPr>
                <w:rFonts w:ascii="TH SarabunPSK" w:hAnsi="TH SarabunPSK" w:cs="TH SarabunPSK"/>
                <w:b/>
                <w:bCs/>
                <w:sz w:val="28"/>
                <w:cs/>
              </w:rPr>
              <w:t>ผลที่คาดว่า</w:t>
            </w:r>
          </w:p>
          <w:p w14:paraId="485434F2" w14:textId="77777777" w:rsidR="00EB5A06" w:rsidRPr="00747D0A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747D0A">
              <w:rPr>
                <w:rFonts w:ascii="TH SarabunPSK" w:hAnsi="TH SarabunPSK" w:cs="TH SarabunPSK"/>
                <w:b/>
                <w:bCs/>
                <w:sz w:val="28"/>
                <w:cs/>
              </w:rPr>
              <w:t>จะได้รับ</w:t>
            </w:r>
          </w:p>
        </w:tc>
        <w:tc>
          <w:tcPr>
            <w:tcW w:w="1134" w:type="dxa"/>
            <w:vMerge w:val="restart"/>
            <w:shd w:val="clear" w:color="auto" w:fill="B6DDE8" w:themeFill="accent5" w:themeFillTint="66"/>
          </w:tcPr>
          <w:p w14:paraId="617FF517" w14:textId="77777777" w:rsidR="00EB5A06" w:rsidRPr="00747D0A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747D0A">
              <w:rPr>
                <w:rFonts w:ascii="TH SarabunPSK" w:hAnsi="TH SarabunPSK" w:cs="TH SarabunPSK"/>
                <w:b/>
                <w:bCs/>
                <w:sz w:val="28"/>
                <w:cs/>
              </w:rPr>
              <w:t>หน่วยงานรับผิดชอบหลัก</w:t>
            </w:r>
          </w:p>
        </w:tc>
      </w:tr>
      <w:tr w:rsidR="00EB5A06" w:rsidRPr="00747D0A" w14:paraId="39DE02E8" w14:textId="77777777" w:rsidTr="00EF5E2D">
        <w:trPr>
          <w:trHeight w:val="335"/>
        </w:trPr>
        <w:tc>
          <w:tcPr>
            <w:tcW w:w="709" w:type="dxa"/>
            <w:vMerge/>
            <w:shd w:val="clear" w:color="auto" w:fill="B6DDE8" w:themeFill="accent5" w:themeFillTint="66"/>
          </w:tcPr>
          <w:p w14:paraId="2C2482E3" w14:textId="77777777" w:rsidR="00EB5A06" w:rsidRPr="00747D0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  <w:shd w:val="clear" w:color="auto" w:fill="B6DDE8" w:themeFill="accent5" w:themeFillTint="66"/>
          </w:tcPr>
          <w:p w14:paraId="0FBE1A1B" w14:textId="77777777" w:rsidR="00EB5A06" w:rsidRPr="00747D0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  <w:shd w:val="clear" w:color="auto" w:fill="B6DDE8" w:themeFill="accent5" w:themeFillTint="66"/>
          </w:tcPr>
          <w:p w14:paraId="0AFC36E8" w14:textId="77777777" w:rsidR="00EB5A06" w:rsidRPr="00747D0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2" w:type="dxa"/>
            <w:vMerge/>
            <w:shd w:val="clear" w:color="auto" w:fill="B6DDE8" w:themeFill="accent5" w:themeFillTint="66"/>
          </w:tcPr>
          <w:p w14:paraId="08D3257F" w14:textId="77777777" w:rsidR="00EB5A06" w:rsidRPr="00747D0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  <w:shd w:val="clear" w:color="auto" w:fill="B6DDE8" w:themeFill="accent5" w:themeFillTint="66"/>
          </w:tcPr>
          <w:p w14:paraId="275229FE" w14:textId="77777777" w:rsidR="00EB5A06" w:rsidRPr="00747D0A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747D0A">
              <w:rPr>
                <w:rFonts w:ascii="TH SarabunPSK" w:hAnsi="TH SarabunPSK" w:cs="TH SarabunPSK"/>
                <w:b/>
                <w:bCs/>
                <w:sz w:val="28"/>
              </w:rPr>
              <w:t>2566</w:t>
            </w:r>
          </w:p>
          <w:p w14:paraId="1621B93C" w14:textId="77777777" w:rsidR="00EB5A06" w:rsidRPr="00747D0A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747D0A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26CC02F9" w14:textId="77777777" w:rsidR="00EB5A06" w:rsidRPr="00747D0A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747D0A">
              <w:rPr>
                <w:rFonts w:ascii="TH SarabunPSK" w:hAnsi="TH SarabunPSK" w:cs="TH SarabunPSK"/>
                <w:b/>
                <w:bCs/>
                <w:sz w:val="28"/>
              </w:rPr>
              <w:t>2567</w:t>
            </w:r>
          </w:p>
          <w:p w14:paraId="7B9ACB91" w14:textId="77777777" w:rsidR="00EB5A06" w:rsidRPr="00747D0A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747D0A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7C8073F5" w14:textId="77777777" w:rsidR="00EB5A06" w:rsidRPr="00747D0A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747D0A">
              <w:rPr>
                <w:rFonts w:ascii="TH SarabunPSK" w:hAnsi="TH SarabunPSK" w:cs="TH SarabunPSK"/>
                <w:b/>
                <w:bCs/>
                <w:sz w:val="28"/>
              </w:rPr>
              <w:t>2568</w:t>
            </w:r>
          </w:p>
          <w:p w14:paraId="66ED68A0" w14:textId="77777777" w:rsidR="00EB5A06" w:rsidRPr="00747D0A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747D0A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3CD3AE3F" w14:textId="77777777" w:rsidR="00EB5A06" w:rsidRPr="00747D0A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747D0A">
              <w:rPr>
                <w:rFonts w:ascii="TH SarabunPSK" w:hAnsi="TH SarabunPSK" w:cs="TH SarabunPSK"/>
                <w:b/>
                <w:bCs/>
                <w:sz w:val="28"/>
              </w:rPr>
              <w:t>2569</w:t>
            </w:r>
          </w:p>
          <w:p w14:paraId="1FD084D9" w14:textId="77777777" w:rsidR="00EB5A06" w:rsidRPr="00747D0A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747D0A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1D854A22" w14:textId="77777777" w:rsidR="00EB5A06" w:rsidRPr="00747D0A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747D0A">
              <w:rPr>
                <w:rFonts w:ascii="TH SarabunPSK" w:hAnsi="TH SarabunPSK" w:cs="TH SarabunPSK"/>
                <w:b/>
                <w:bCs/>
                <w:sz w:val="28"/>
              </w:rPr>
              <w:t>2570</w:t>
            </w:r>
          </w:p>
          <w:p w14:paraId="1D79B0E7" w14:textId="77777777" w:rsidR="00EB5A06" w:rsidRPr="00747D0A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747D0A">
              <w:rPr>
                <w:rFonts w:ascii="TH SarabunPSK" w:hAnsi="TH SarabunPSK" w:cs="TH SarabunPSK"/>
                <w:b/>
                <w:bCs/>
                <w:sz w:val="28"/>
              </w:rPr>
              <w:t>(</w:t>
            </w:r>
            <w:r w:rsidRPr="00747D0A">
              <w:rPr>
                <w:rFonts w:ascii="TH SarabunPSK" w:hAnsi="TH SarabunPSK" w:cs="TH SarabunPSK"/>
                <w:b/>
                <w:bCs/>
                <w:sz w:val="28"/>
                <w:cs/>
              </w:rPr>
              <w:t>บาท)</w:t>
            </w:r>
          </w:p>
        </w:tc>
        <w:tc>
          <w:tcPr>
            <w:tcW w:w="1560" w:type="dxa"/>
            <w:vMerge/>
            <w:shd w:val="clear" w:color="auto" w:fill="B6DDE8" w:themeFill="accent5" w:themeFillTint="66"/>
          </w:tcPr>
          <w:p w14:paraId="60844A62" w14:textId="77777777" w:rsidR="00EB5A06" w:rsidRPr="00747D0A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701" w:type="dxa"/>
            <w:vMerge/>
            <w:shd w:val="clear" w:color="auto" w:fill="B6DDE8" w:themeFill="accent5" w:themeFillTint="66"/>
          </w:tcPr>
          <w:p w14:paraId="4E2681D8" w14:textId="77777777" w:rsidR="00EB5A06" w:rsidRPr="00747D0A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  <w:vMerge/>
            <w:shd w:val="clear" w:color="auto" w:fill="B6DDE8" w:themeFill="accent5" w:themeFillTint="66"/>
          </w:tcPr>
          <w:p w14:paraId="3650190E" w14:textId="77777777" w:rsidR="00EB5A06" w:rsidRPr="00747D0A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</w:tr>
      <w:tr w:rsidR="00EB5A06" w:rsidRPr="00747D0A" w14:paraId="0C92E491" w14:textId="77777777" w:rsidTr="00EF5E2D">
        <w:trPr>
          <w:trHeight w:val="1364"/>
        </w:trPr>
        <w:tc>
          <w:tcPr>
            <w:tcW w:w="709" w:type="dxa"/>
          </w:tcPr>
          <w:p w14:paraId="15224970" w14:textId="77777777" w:rsidR="00EB5A06" w:rsidRPr="00747D0A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546</w:t>
            </w:r>
          </w:p>
        </w:tc>
        <w:tc>
          <w:tcPr>
            <w:tcW w:w="1843" w:type="dxa"/>
          </w:tcPr>
          <w:p w14:paraId="5F680848" w14:textId="77777777" w:rsidR="00EB5A06" w:rsidRPr="00747D0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747D0A">
              <w:rPr>
                <w:rFonts w:ascii="TH SarabunPSK" w:hAnsi="TH SarabunPSK" w:cs="TH SarabunPSK"/>
                <w:sz w:val="28"/>
                <w:cs/>
              </w:rPr>
              <w:t>โครงการกำจัดผักตบชวาวัชพืชในแหล่งน้ำ</w:t>
            </w:r>
          </w:p>
        </w:tc>
        <w:tc>
          <w:tcPr>
            <w:tcW w:w="1843" w:type="dxa"/>
          </w:tcPr>
          <w:p w14:paraId="35128DA5" w14:textId="77777777" w:rsidR="00EB5A06" w:rsidRPr="00747D0A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747D0A">
              <w:rPr>
                <w:rFonts w:ascii="TH SarabunPSK" w:hAnsi="TH SarabunPSK" w:cs="TH SarabunPSK"/>
                <w:sz w:val="28"/>
                <w:cs/>
              </w:rPr>
              <w:t>เพื่อป้องกันไม่ให้ผักตบชวาแพร่กระ</w:t>
            </w:r>
          </w:p>
          <w:p w14:paraId="23D0C477" w14:textId="77777777" w:rsidR="00EB5A06" w:rsidRPr="00747D0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747D0A">
              <w:rPr>
                <w:rFonts w:ascii="TH SarabunPSK" w:hAnsi="TH SarabunPSK" w:cs="TH SarabunPSK"/>
                <w:sz w:val="28"/>
                <w:cs/>
              </w:rPr>
              <w:t>จาย สร้างความเสียหายให้แหล่งน้ำ</w:t>
            </w:r>
          </w:p>
        </w:tc>
        <w:tc>
          <w:tcPr>
            <w:tcW w:w="1842" w:type="dxa"/>
          </w:tcPr>
          <w:p w14:paraId="1B0DD4B0" w14:textId="77777777" w:rsidR="00EB5A06" w:rsidRPr="00747D0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747D0A">
              <w:rPr>
                <w:rFonts w:ascii="TH SarabunPSK" w:hAnsi="TH SarabunPSK" w:cs="TH SarabunPSK"/>
                <w:sz w:val="28"/>
                <w:cs/>
              </w:rPr>
              <w:t>กำจัดผักตบชวาในแหล่งน้ำสาธารณะ</w:t>
            </w:r>
          </w:p>
        </w:tc>
        <w:tc>
          <w:tcPr>
            <w:tcW w:w="1134" w:type="dxa"/>
          </w:tcPr>
          <w:p w14:paraId="7CA5140A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3FEB4FF" w14:textId="77777777" w:rsidR="00EB5A06" w:rsidRPr="00747D0A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747D0A">
              <w:rPr>
                <w:rFonts w:ascii="TH SarabunPSK" w:hAnsi="TH SarabunPSK" w:cs="TH SarabunPSK"/>
                <w:sz w:val="28"/>
                <w:cs/>
              </w:rPr>
              <w:t>5,000</w:t>
            </w:r>
          </w:p>
        </w:tc>
        <w:tc>
          <w:tcPr>
            <w:tcW w:w="1134" w:type="dxa"/>
          </w:tcPr>
          <w:p w14:paraId="3D729419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FA8476A" w14:textId="77777777" w:rsidR="00EB5A06" w:rsidRPr="00747D0A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747D0A">
              <w:rPr>
                <w:rFonts w:ascii="TH SarabunPSK" w:hAnsi="TH SarabunPSK" w:cs="TH SarabunPSK"/>
                <w:sz w:val="28"/>
                <w:cs/>
              </w:rPr>
              <w:t>5,000</w:t>
            </w:r>
          </w:p>
        </w:tc>
        <w:tc>
          <w:tcPr>
            <w:tcW w:w="1134" w:type="dxa"/>
          </w:tcPr>
          <w:p w14:paraId="25C8A086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CC307A1" w14:textId="77777777" w:rsidR="00EB5A06" w:rsidRPr="00747D0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747D0A">
              <w:rPr>
                <w:rFonts w:ascii="TH SarabunPSK" w:hAnsi="TH SarabunPSK" w:cs="TH SarabunPSK"/>
                <w:sz w:val="28"/>
                <w:cs/>
              </w:rPr>
              <w:t>5</w:t>
            </w:r>
            <w:r w:rsidRPr="00747D0A">
              <w:rPr>
                <w:rFonts w:ascii="TH SarabunPSK" w:hAnsi="TH SarabunPSK" w:cs="TH SarabunPSK"/>
                <w:sz w:val="28"/>
              </w:rPr>
              <w:t>,</w:t>
            </w:r>
            <w:r w:rsidRPr="00747D0A">
              <w:rPr>
                <w:rFonts w:ascii="TH SarabunPSK" w:hAnsi="TH SarabunPSK" w:cs="TH SarabunPSK"/>
                <w:sz w:val="28"/>
                <w:cs/>
              </w:rPr>
              <w:t>000</w:t>
            </w:r>
          </w:p>
        </w:tc>
        <w:tc>
          <w:tcPr>
            <w:tcW w:w="1134" w:type="dxa"/>
          </w:tcPr>
          <w:p w14:paraId="010861E4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9A0165C" w14:textId="77777777" w:rsidR="00EB5A06" w:rsidRPr="00747D0A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747D0A">
              <w:rPr>
                <w:rFonts w:ascii="TH SarabunPSK" w:hAnsi="TH SarabunPSK" w:cs="TH SarabunPSK"/>
                <w:sz w:val="28"/>
                <w:cs/>
              </w:rPr>
              <w:t>5,000</w:t>
            </w:r>
          </w:p>
        </w:tc>
        <w:tc>
          <w:tcPr>
            <w:tcW w:w="1134" w:type="dxa"/>
          </w:tcPr>
          <w:p w14:paraId="4D86998B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FBD51CC" w14:textId="77777777" w:rsidR="00EB5A06" w:rsidRPr="00747D0A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747D0A">
              <w:rPr>
                <w:rFonts w:ascii="TH SarabunPSK" w:hAnsi="TH SarabunPSK" w:cs="TH SarabunPSK"/>
                <w:sz w:val="28"/>
                <w:cs/>
              </w:rPr>
              <w:t>5,000</w:t>
            </w:r>
          </w:p>
        </w:tc>
        <w:tc>
          <w:tcPr>
            <w:tcW w:w="1560" w:type="dxa"/>
          </w:tcPr>
          <w:p w14:paraId="5CF7D2F4" w14:textId="77777777" w:rsidR="00EB5A06" w:rsidRPr="00747D0A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747D0A">
              <w:rPr>
                <w:rFonts w:ascii="TH SarabunPSK" w:hAnsi="TH SarabunPSK" w:cs="TH SarabunPSK"/>
                <w:sz w:val="28"/>
                <w:cs/>
              </w:rPr>
              <w:t>ไม่มีผักตบชวาในแหล่งน้ำสาธารณะ</w:t>
            </w:r>
          </w:p>
          <w:p w14:paraId="2A64BE4C" w14:textId="77777777" w:rsidR="00EB5A06" w:rsidRPr="00747D0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701" w:type="dxa"/>
          </w:tcPr>
          <w:p w14:paraId="75E53369" w14:textId="77777777" w:rsidR="00EB5A06" w:rsidRPr="00747D0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747D0A">
              <w:rPr>
                <w:rFonts w:ascii="TH SarabunPSK" w:hAnsi="TH SarabunPSK" w:cs="TH SarabunPSK"/>
                <w:sz w:val="28"/>
                <w:cs/>
              </w:rPr>
              <w:t>ผักตบชวามีการกำจัดได้ครบทุกพื้นที่</w:t>
            </w:r>
          </w:p>
        </w:tc>
        <w:tc>
          <w:tcPr>
            <w:tcW w:w="1134" w:type="dxa"/>
          </w:tcPr>
          <w:p w14:paraId="74F2401F" w14:textId="77777777" w:rsidR="00EB5A06" w:rsidRPr="00747D0A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747D0A">
              <w:rPr>
                <w:rFonts w:ascii="TH SarabunPSK" w:hAnsi="TH SarabunPSK" w:cs="TH SarabunPSK"/>
                <w:sz w:val="28"/>
                <w:cs/>
              </w:rPr>
              <w:t>สำนักปลัด</w:t>
            </w:r>
          </w:p>
        </w:tc>
      </w:tr>
      <w:tr w:rsidR="00EB5A06" w:rsidRPr="00747D0A" w14:paraId="44389353" w14:textId="77777777" w:rsidTr="00EF5E2D">
        <w:trPr>
          <w:trHeight w:val="451"/>
        </w:trPr>
        <w:tc>
          <w:tcPr>
            <w:tcW w:w="709" w:type="dxa"/>
          </w:tcPr>
          <w:p w14:paraId="7A575987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547</w:t>
            </w:r>
          </w:p>
        </w:tc>
        <w:tc>
          <w:tcPr>
            <w:tcW w:w="1843" w:type="dxa"/>
          </w:tcPr>
          <w:p w14:paraId="04127B7E" w14:textId="77777777" w:rsidR="00EB5A06" w:rsidRPr="00747D0A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747D0A">
              <w:rPr>
                <w:rFonts w:ascii="TH SarabunPSK" w:hAnsi="TH SarabunPSK" w:cs="TH SarabunPSK"/>
                <w:sz w:val="28"/>
                <w:cs/>
              </w:rPr>
              <w:t>โค</w:t>
            </w:r>
            <w:r>
              <w:rPr>
                <w:rFonts w:ascii="TH SarabunPSK" w:hAnsi="TH SarabunPSK" w:cs="TH SarabunPSK"/>
                <w:sz w:val="28"/>
                <w:cs/>
              </w:rPr>
              <w:t>รงการพยุงไทยถวายองค์พระบรมราชชน</w:t>
            </w:r>
            <w:r>
              <w:rPr>
                <w:rFonts w:ascii="TH SarabunPSK" w:hAnsi="TH SarabunPSK" w:cs="TH SarabunPSK" w:hint="cs"/>
                <w:sz w:val="28"/>
                <w:cs/>
              </w:rPr>
              <w:t>นี</w:t>
            </w:r>
            <w:r w:rsidRPr="00747D0A">
              <w:rPr>
                <w:rFonts w:ascii="TH SarabunPSK" w:hAnsi="TH SarabunPSK" w:cs="TH SarabunPSK"/>
                <w:sz w:val="28"/>
                <w:cs/>
              </w:rPr>
              <w:t>พันปีหลวง</w:t>
            </w:r>
          </w:p>
          <w:p w14:paraId="54185688" w14:textId="77777777" w:rsidR="00EB5A06" w:rsidRPr="00747D0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</w:tcPr>
          <w:p w14:paraId="44BC7D5E" w14:textId="77777777" w:rsidR="00EB5A06" w:rsidRPr="00747D0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747D0A">
              <w:rPr>
                <w:rFonts w:ascii="TH SarabunPSK" w:hAnsi="TH SarabunPSK" w:cs="TH SarabunPSK"/>
                <w:sz w:val="28"/>
                <w:cs/>
              </w:rPr>
              <w:t>เพื่อให้ประชาชนมีส่วนร่วมในการอนุรักษ์ทรัพยากรธรรมชาติ</w:t>
            </w:r>
          </w:p>
        </w:tc>
        <w:tc>
          <w:tcPr>
            <w:tcW w:w="1842" w:type="dxa"/>
          </w:tcPr>
          <w:p w14:paraId="0E225073" w14:textId="77777777" w:rsidR="00EB5A06" w:rsidRPr="00747D0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747D0A">
              <w:rPr>
                <w:rFonts w:ascii="TH SarabunPSK" w:hAnsi="TH SarabunPSK" w:cs="TH SarabunPSK"/>
                <w:sz w:val="28"/>
                <w:cs/>
              </w:rPr>
              <w:t>ประชาชนตำบลบ้านโคกร่วมปลูกต้นพยุงในพื้นที่</w:t>
            </w:r>
          </w:p>
        </w:tc>
        <w:tc>
          <w:tcPr>
            <w:tcW w:w="1134" w:type="dxa"/>
          </w:tcPr>
          <w:p w14:paraId="55750253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4E70CFD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747D0A">
              <w:rPr>
                <w:rFonts w:ascii="TH SarabunPSK" w:hAnsi="TH SarabunPSK" w:cs="TH SarabunPSK"/>
                <w:sz w:val="28"/>
                <w:cs/>
              </w:rPr>
              <w:t>5,000</w:t>
            </w:r>
          </w:p>
        </w:tc>
        <w:tc>
          <w:tcPr>
            <w:tcW w:w="1134" w:type="dxa"/>
          </w:tcPr>
          <w:p w14:paraId="2EE9E96D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EACD82E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747D0A">
              <w:rPr>
                <w:rFonts w:ascii="TH SarabunPSK" w:hAnsi="TH SarabunPSK" w:cs="TH SarabunPSK"/>
                <w:sz w:val="28"/>
                <w:cs/>
              </w:rPr>
              <w:t>5,000</w:t>
            </w:r>
          </w:p>
        </w:tc>
        <w:tc>
          <w:tcPr>
            <w:tcW w:w="1134" w:type="dxa"/>
          </w:tcPr>
          <w:p w14:paraId="27EE57E5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DAEB757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747D0A">
              <w:rPr>
                <w:rFonts w:ascii="TH SarabunPSK" w:hAnsi="TH SarabunPSK" w:cs="TH SarabunPSK"/>
                <w:sz w:val="28"/>
                <w:cs/>
              </w:rPr>
              <w:t>5,000</w:t>
            </w:r>
          </w:p>
        </w:tc>
        <w:tc>
          <w:tcPr>
            <w:tcW w:w="1134" w:type="dxa"/>
          </w:tcPr>
          <w:p w14:paraId="32BC8BED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650DEBD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747D0A">
              <w:rPr>
                <w:rFonts w:ascii="TH SarabunPSK" w:hAnsi="TH SarabunPSK" w:cs="TH SarabunPSK"/>
                <w:sz w:val="28"/>
                <w:cs/>
              </w:rPr>
              <w:t>5,000</w:t>
            </w:r>
          </w:p>
        </w:tc>
        <w:tc>
          <w:tcPr>
            <w:tcW w:w="1134" w:type="dxa"/>
          </w:tcPr>
          <w:p w14:paraId="677DB1C1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C1922B0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747D0A">
              <w:rPr>
                <w:rFonts w:ascii="TH SarabunPSK" w:hAnsi="TH SarabunPSK" w:cs="TH SarabunPSK"/>
                <w:sz w:val="28"/>
                <w:cs/>
              </w:rPr>
              <w:t>5,000</w:t>
            </w:r>
          </w:p>
        </w:tc>
        <w:tc>
          <w:tcPr>
            <w:tcW w:w="1560" w:type="dxa"/>
          </w:tcPr>
          <w:p w14:paraId="4B549127" w14:textId="77777777" w:rsidR="00EB5A06" w:rsidRPr="00747D0A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747D0A">
              <w:rPr>
                <w:rFonts w:ascii="TH SarabunPSK" w:hAnsi="TH SarabunPSK" w:cs="TH SarabunPSK"/>
                <w:sz w:val="28"/>
                <w:cs/>
              </w:rPr>
              <w:t>มีการปลูกต้นพยุงในพื้นที่</w:t>
            </w:r>
          </w:p>
          <w:p w14:paraId="06516F7F" w14:textId="77777777" w:rsidR="00EB5A06" w:rsidRPr="00747D0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747D0A">
              <w:rPr>
                <w:rFonts w:ascii="TH SarabunPSK" w:hAnsi="TH SarabunPSK" w:cs="TH SarabunPSK"/>
                <w:sz w:val="28"/>
                <w:cs/>
              </w:rPr>
              <w:t>ร้อยละ 70</w:t>
            </w:r>
          </w:p>
        </w:tc>
        <w:tc>
          <w:tcPr>
            <w:tcW w:w="1701" w:type="dxa"/>
          </w:tcPr>
          <w:p w14:paraId="7D2F04F1" w14:textId="77777777" w:rsidR="00EB5A06" w:rsidRPr="00747D0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747D0A">
              <w:rPr>
                <w:rFonts w:ascii="TH SarabunPSK" w:hAnsi="TH SarabunPSK" w:cs="TH SarabunPSK"/>
                <w:sz w:val="28"/>
                <w:cs/>
              </w:rPr>
              <w:t>ประชาชนมีส่วนร่วมและแสดงออกถึงความจงรักภักดีต่อสถาบันพระมหากษัตริย์และเกิดความสามัคคีในชุมชน</w:t>
            </w:r>
          </w:p>
        </w:tc>
        <w:tc>
          <w:tcPr>
            <w:tcW w:w="1134" w:type="dxa"/>
          </w:tcPr>
          <w:p w14:paraId="0FDD9F65" w14:textId="77777777" w:rsidR="00EB5A06" w:rsidRPr="00747D0A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747D0A">
              <w:rPr>
                <w:rFonts w:ascii="TH SarabunPSK" w:hAnsi="TH SarabunPSK" w:cs="TH SarabunPSK"/>
                <w:sz w:val="28"/>
                <w:cs/>
              </w:rPr>
              <w:t>สำนักปลัด</w:t>
            </w:r>
          </w:p>
        </w:tc>
      </w:tr>
      <w:tr w:rsidR="00EB5A06" w:rsidRPr="00747D0A" w14:paraId="75E23358" w14:textId="77777777" w:rsidTr="00EF5E2D">
        <w:trPr>
          <w:trHeight w:val="1552"/>
        </w:trPr>
        <w:tc>
          <w:tcPr>
            <w:tcW w:w="709" w:type="dxa"/>
          </w:tcPr>
          <w:p w14:paraId="4978A261" w14:textId="77777777" w:rsidR="00EB5A06" w:rsidRPr="00747D0A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548</w:t>
            </w:r>
          </w:p>
        </w:tc>
        <w:tc>
          <w:tcPr>
            <w:tcW w:w="1843" w:type="dxa"/>
          </w:tcPr>
          <w:p w14:paraId="33FA4B2A" w14:textId="77777777" w:rsidR="00EB5A06" w:rsidRPr="00747D0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747D0A">
              <w:rPr>
                <w:rFonts w:ascii="TH SarabunPSK" w:hAnsi="TH SarabunPSK" w:cs="TH SarabunPSK"/>
                <w:sz w:val="28"/>
                <w:cs/>
              </w:rPr>
              <w:t>โครงการเพิ่มพื้นที่สีเขียวตำบลบ้านโคก</w:t>
            </w:r>
          </w:p>
        </w:tc>
        <w:tc>
          <w:tcPr>
            <w:tcW w:w="1843" w:type="dxa"/>
          </w:tcPr>
          <w:p w14:paraId="242261A0" w14:textId="77777777" w:rsidR="00EB5A06" w:rsidRPr="00747D0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747D0A">
              <w:rPr>
                <w:rFonts w:ascii="TH SarabunPSK" w:hAnsi="TH SarabunPSK" w:cs="TH SarabunPSK"/>
                <w:sz w:val="28"/>
                <w:cs/>
              </w:rPr>
              <w:t>เพื่อให้ประชาชนมีส่วนร่วมและปลูกฝังให้เยาวชนรู้ถึงคุณค่าทรัพยากรธรรมชาติ</w:t>
            </w:r>
          </w:p>
        </w:tc>
        <w:tc>
          <w:tcPr>
            <w:tcW w:w="1842" w:type="dxa"/>
          </w:tcPr>
          <w:p w14:paraId="56080905" w14:textId="77777777" w:rsidR="00EB5A06" w:rsidRPr="00747D0A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B36F12">
              <w:rPr>
                <w:rFonts w:ascii="TH SarabunPSK" w:hAnsi="TH SarabunPSK" w:cs="TH SarabunPSK"/>
                <w:b/>
                <w:bCs/>
                <w:sz w:val="28"/>
                <w:cs/>
              </w:rPr>
              <w:t xml:space="preserve">- </w:t>
            </w:r>
            <w:r w:rsidRPr="00747D0A">
              <w:rPr>
                <w:rFonts w:ascii="TH SarabunPSK" w:hAnsi="TH SarabunPSK" w:cs="TH SarabunPSK"/>
                <w:sz w:val="28"/>
                <w:cs/>
              </w:rPr>
              <w:t>กิจกรรมการปลูกต้นไม้</w:t>
            </w:r>
          </w:p>
          <w:p w14:paraId="0D4EF31D" w14:textId="77777777" w:rsidR="00EB5A06" w:rsidRPr="00747D0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B36F12">
              <w:rPr>
                <w:rFonts w:ascii="TH SarabunPSK" w:hAnsi="TH SarabunPSK" w:cs="TH SarabunPSK"/>
                <w:b/>
                <w:bCs/>
                <w:sz w:val="28"/>
                <w:cs/>
              </w:rPr>
              <w:t xml:space="preserve">- </w:t>
            </w:r>
            <w:r w:rsidRPr="00747D0A">
              <w:rPr>
                <w:rFonts w:ascii="TH SarabunPSK" w:hAnsi="TH SarabunPSK" w:cs="TH SarabunPSK"/>
                <w:sz w:val="28"/>
                <w:cs/>
              </w:rPr>
              <w:t>รณรงค์สร้างจิตสำนึกให้เยาวชน/ประชาชนเห็นคุณค่า</w:t>
            </w:r>
          </w:p>
        </w:tc>
        <w:tc>
          <w:tcPr>
            <w:tcW w:w="1134" w:type="dxa"/>
          </w:tcPr>
          <w:p w14:paraId="28D16166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39252EF" w14:textId="77777777" w:rsidR="00EB5A06" w:rsidRPr="00747D0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747D0A">
              <w:rPr>
                <w:rFonts w:ascii="TH SarabunPSK" w:hAnsi="TH SarabunPSK" w:cs="TH SarabunPSK"/>
                <w:sz w:val="28"/>
              </w:rPr>
              <w:t>20,000</w:t>
            </w:r>
          </w:p>
        </w:tc>
        <w:tc>
          <w:tcPr>
            <w:tcW w:w="1134" w:type="dxa"/>
          </w:tcPr>
          <w:p w14:paraId="1F845C3D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3D35997" w14:textId="77777777" w:rsidR="00EB5A06" w:rsidRPr="00747D0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747D0A">
              <w:rPr>
                <w:rFonts w:ascii="TH SarabunPSK" w:hAnsi="TH SarabunPSK" w:cs="TH SarabunPSK"/>
                <w:sz w:val="28"/>
              </w:rPr>
              <w:t>20,000</w:t>
            </w:r>
          </w:p>
        </w:tc>
        <w:tc>
          <w:tcPr>
            <w:tcW w:w="1134" w:type="dxa"/>
          </w:tcPr>
          <w:p w14:paraId="4E20CFFE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BD830D1" w14:textId="77777777" w:rsidR="00EB5A06" w:rsidRPr="00747D0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747D0A">
              <w:rPr>
                <w:rFonts w:ascii="TH SarabunPSK" w:hAnsi="TH SarabunPSK" w:cs="TH SarabunPSK"/>
                <w:sz w:val="28"/>
              </w:rPr>
              <w:t>20,000</w:t>
            </w:r>
          </w:p>
        </w:tc>
        <w:tc>
          <w:tcPr>
            <w:tcW w:w="1134" w:type="dxa"/>
          </w:tcPr>
          <w:p w14:paraId="0FD5B133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3FB9AE4" w14:textId="77777777" w:rsidR="00EB5A06" w:rsidRPr="00747D0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747D0A">
              <w:rPr>
                <w:rFonts w:ascii="TH SarabunPSK" w:hAnsi="TH SarabunPSK" w:cs="TH SarabunPSK"/>
                <w:sz w:val="28"/>
              </w:rPr>
              <w:t>20,000</w:t>
            </w:r>
          </w:p>
        </w:tc>
        <w:tc>
          <w:tcPr>
            <w:tcW w:w="1134" w:type="dxa"/>
          </w:tcPr>
          <w:p w14:paraId="3671DA7F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8D8006B" w14:textId="77777777" w:rsidR="00EB5A06" w:rsidRPr="00747D0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747D0A">
              <w:rPr>
                <w:rFonts w:ascii="TH SarabunPSK" w:hAnsi="TH SarabunPSK" w:cs="TH SarabunPSK"/>
                <w:sz w:val="28"/>
              </w:rPr>
              <w:t>20,000</w:t>
            </w:r>
          </w:p>
        </w:tc>
        <w:tc>
          <w:tcPr>
            <w:tcW w:w="1560" w:type="dxa"/>
          </w:tcPr>
          <w:p w14:paraId="2194F140" w14:textId="77777777" w:rsidR="00EB5A06" w:rsidRPr="00747D0A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747D0A">
              <w:rPr>
                <w:rFonts w:ascii="TH SarabunPSK" w:hAnsi="TH SarabunPSK" w:cs="TH SarabunPSK"/>
                <w:sz w:val="28"/>
                <w:cs/>
              </w:rPr>
              <w:t>ประชาชนตำบลบ้านโคกร่วมกิจกรรม</w:t>
            </w:r>
          </w:p>
          <w:p w14:paraId="69F7D8B3" w14:textId="77777777" w:rsidR="00EB5A06" w:rsidRPr="00747D0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747D0A">
              <w:rPr>
                <w:rFonts w:ascii="TH SarabunPSK" w:hAnsi="TH SarabunPSK" w:cs="TH SarabunPSK"/>
                <w:sz w:val="28"/>
                <w:cs/>
              </w:rPr>
              <w:t>ร้อยละ 80</w:t>
            </w:r>
          </w:p>
        </w:tc>
        <w:tc>
          <w:tcPr>
            <w:tcW w:w="1701" w:type="dxa"/>
          </w:tcPr>
          <w:p w14:paraId="64412A8F" w14:textId="77777777" w:rsidR="00EB5A06" w:rsidRPr="00747D0A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747D0A">
              <w:rPr>
                <w:rFonts w:ascii="TH SarabunPSK" w:hAnsi="TH SarabunPSK" w:cs="TH SarabunPSK"/>
                <w:sz w:val="28"/>
                <w:cs/>
              </w:rPr>
              <w:t>ประชาชนมีส่วนร่วมในกิจกรรมและมีจิตสำนึกอนุรักษ์ทรัพยากรธรรม</w:t>
            </w:r>
          </w:p>
          <w:p w14:paraId="330AA07E" w14:textId="77777777" w:rsidR="00EB5A06" w:rsidRPr="00747D0A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747D0A">
              <w:rPr>
                <w:rFonts w:ascii="TH SarabunPSK" w:hAnsi="TH SarabunPSK" w:cs="TH SarabunPSK"/>
                <w:sz w:val="28"/>
                <w:cs/>
              </w:rPr>
              <w:t>ชาติของตนเอง</w:t>
            </w:r>
          </w:p>
        </w:tc>
        <w:tc>
          <w:tcPr>
            <w:tcW w:w="1134" w:type="dxa"/>
          </w:tcPr>
          <w:p w14:paraId="39BBD4DF" w14:textId="77777777" w:rsidR="00EB5A06" w:rsidRPr="00747D0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747D0A">
              <w:rPr>
                <w:rFonts w:ascii="TH SarabunPSK" w:hAnsi="TH SarabunPSK" w:cs="TH SarabunPSK"/>
                <w:sz w:val="28"/>
                <w:cs/>
              </w:rPr>
              <w:t>สำนักปลัด</w:t>
            </w:r>
          </w:p>
        </w:tc>
      </w:tr>
    </w:tbl>
    <w:p w14:paraId="01D8A9FD" w14:textId="77777777" w:rsidR="00EB5A06" w:rsidRDefault="00EB5A06" w:rsidP="00EB5A06">
      <w:pPr>
        <w:spacing w:after="0" w:line="240" w:lineRule="auto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 w:hint="cs"/>
          <w:sz w:val="28"/>
          <w:cs/>
        </w:rPr>
        <w:tab/>
      </w:r>
    </w:p>
    <w:p w14:paraId="6FFDFB7D" w14:textId="77777777" w:rsidR="00EB5A06" w:rsidRDefault="00EB5A06" w:rsidP="00EB5A06">
      <w:pPr>
        <w:spacing w:after="0" w:line="240" w:lineRule="auto"/>
        <w:rPr>
          <w:rFonts w:ascii="TH SarabunPSK" w:hAnsi="TH SarabunPSK" w:cs="TH SarabunPSK"/>
          <w:sz w:val="28"/>
        </w:rPr>
      </w:pPr>
    </w:p>
    <w:p w14:paraId="7DA5ED89" w14:textId="77777777" w:rsidR="00EB5A06" w:rsidRPr="00747D0A" w:rsidRDefault="00EB5A06" w:rsidP="00EB5A06">
      <w:pPr>
        <w:spacing w:after="0" w:line="240" w:lineRule="auto"/>
        <w:rPr>
          <w:rFonts w:ascii="TH SarabunPSK" w:hAnsi="TH SarabunPSK" w:cs="TH SarabunPSK"/>
          <w:sz w:val="28"/>
          <w:cs/>
        </w:rPr>
      </w:pPr>
    </w:p>
    <w:tbl>
      <w:tblPr>
        <w:tblStyle w:val="a5"/>
        <w:tblW w:w="16302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709"/>
        <w:gridCol w:w="1843"/>
        <w:gridCol w:w="1843"/>
        <w:gridCol w:w="1842"/>
        <w:gridCol w:w="1134"/>
        <w:gridCol w:w="1134"/>
        <w:gridCol w:w="1134"/>
        <w:gridCol w:w="1134"/>
        <w:gridCol w:w="1134"/>
        <w:gridCol w:w="1560"/>
        <w:gridCol w:w="1701"/>
        <w:gridCol w:w="1134"/>
      </w:tblGrid>
      <w:tr w:rsidR="00EB5A06" w:rsidRPr="00747D0A" w14:paraId="5771CBC4" w14:textId="77777777" w:rsidTr="00EF5E2D">
        <w:trPr>
          <w:trHeight w:val="385"/>
        </w:trPr>
        <w:tc>
          <w:tcPr>
            <w:tcW w:w="709" w:type="dxa"/>
            <w:vMerge w:val="restart"/>
            <w:shd w:val="clear" w:color="auto" w:fill="B6DDE8" w:themeFill="accent5" w:themeFillTint="66"/>
          </w:tcPr>
          <w:p w14:paraId="61968CBD" w14:textId="77777777" w:rsidR="00EB5A06" w:rsidRPr="00747D0A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67A2251F" w14:textId="77777777" w:rsidR="00EB5A06" w:rsidRPr="00747D0A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747D0A">
              <w:rPr>
                <w:rFonts w:ascii="TH SarabunPSK" w:hAnsi="TH SarabunPSK" w:cs="TH SarabunPSK"/>
                <w:b/>
                <w:bCs/>
                <w:sz w:val="28"/>
                <w:cs/>
              </w:rPr>
              <w:t>ที่</w:t>
            </w:r>
          </w:p>
        </w:tc>
        <w:tc>
          <w:tcPr>
            <w:tcW w:w="1843" w:type="dxa"/>
            <w:vMerge w:val="restart"/>
            <w:shd w:val="clear" w:color="auto" w:fill="B6DDE8" w:themeFill="accent5" w:themeFillTint="66"/>
          </w:tcPr>
          <w:p w14:paraId="5276F6C5" w14:textId="77777777" w:rsidR="00EB5A06" w:rsidRPr="00747D0A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38E5BB9C" w14:textId="77777777" w:rsidR="00EB5A06" w:rsidRPr="00747D0A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747D0A">
              <w:rPr>
                <w:rFonts w:ascii="TH SarabunPSK" w:hAnsi="TH SarabunPSK" w:cs="TH SarabunPSK"/>
                <w:b/>
                <w:bCs/>
                <w:sz w:val="28"/>
                <w:cs/>
              </w:rPr>
              <w:t>โครงการ</w:t>
            </w:r>
          </w:p>
        </w:tc>
        <w:tc>
          <w:tcPr>
            <w:tcW w:w="1843" w:type="dxa"/>
            <w:vMerge w:val="restart"/>
            <w:shd w:val="clear" w:color="auto" w:fill="B6DDE8" w:themeFill="accent5" w:themeFillTint="66"/>
          </w:tcPr>
          <w:p w14:paraId="605B138E" w14:textId="77777777" w:rsidR="00EB5A06" w:rsidRPr="00747D0A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210A1E28" w14:textId="77777777" w:rsidR="00EB5A06" w:rsidRPr="00747D0A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747D0A">
              <w:rPr>
                <w:rFonts w:ascii="TH SarabunPSK" w:hAnsi="TH SarabunPSK" w:cs="TH SarabunPSK"/>
                <w:b/>
                <w:bCs/>
                <w:sz w:val="28"/>
                <w:cs/>
              </w:rPr>
              <w:t>วัตถุประสงค์</w:t>
            </w:r>
          </w:p>
        </w:tc>
        <w:tc>
          <w:tcPr>
            <w:tcW w:w="1842" w:type="dxa"/>
            <w:vMerge w:val="restart"/>
            <w:shd w:val="clear" w:color="auto" w:fill="B6DDE8" w:themeFill="accent5" w:themeFillTint="66"/>
          </w:tcPr>
          <w:p w14:paraId="1C33A9C4" w14:textId="77777777" w:rsidR="00EB5A06" w:rsidRPr="00747D0A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747D0A">
              <w:rPr>
                <w:rFonts w:ascii="TH SarabunPSK" w:hAnsi="TH SarabunPSK" w:cs="TH SarabunPSK"/>
                <w:b/>
                <w:bCs/>
                <w:sz w:val="28"/>
                <w:cs/>
              </w:rPr>
              <w:t>เป้าหมาย</w:t>
            </w:r>
          </w:p>
          <w:p w14:paraId="050497C1" w14:textId="77777777" w:rsidR="00EB5A06" w:rsidRPr="00747D0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747D0A">
              <w:rPr>
                <w:rFonts w:ascii="TH SarabunPSK" w:hAnsi="TH SarabunPSK" w:cs="TH SarabunPSK"/>
                <w:sz w:val="28"/>
                <w:cs/>
              </w:rPr>
              <w:t>(ผลผลิตของโครงการ)</w:t>
            </w:r>
          </w:p>
        </w:tc>
        <w:tc>
          <w:tcPr>
            <w:tcW w:w="5670" w:type="dxa"/>
            <w:gridSpan w:val="5"/>
            <w:shd w:val="clear" w:color="auto" w:fill="B6DDE8" w:themeFill="accent5" w:themeFillTint="66"/>
          </w:tcPr>
          <w:p w14:paraId="1C3E6889" w14:textId="77777777" w:rsidR="00EB5A06" w:rsidRPr="00747D0A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747D0A">
              <w:rPr>
                <w:rFonts w:ascii="TH SarabunPSK" w:hAnsi="TH SarabunPSK" w:cs="TH SarabunPSK"/>
                <w:b/>
                <w:bCs/>
                <w:sz w:val="28"/>
                <w:cs/>
              </w:rPr>
              <w:t>งบประมาณและที่ผ่านมา</w:t>
            </w:r>
          </w:p>
        </w:tc>
        <w:tc>
          <w:tcPr>
            <w:tcW w:w="1560" w:type="dxa"/>
            <w:vMerge w:val="restart"/>
            <w:shd w:val="clear" w:color="auto" w:fill="B6DDE8" w:themeFill="accent5" w:themeFillTint="66"/>
          </w:tcPr>
          <w:p w14:paraId="213D03B2" w14:textId="77777777" w:rsidR="00EB5A06" w:rsidRPr="00747D0A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747D0A">
              <w:rPr>
                <w:rFonts w:ascii="TH SarabunPSK" w:hAnsi="TH SarabunPSK" w:cs="TH SarabunPSK"/>
                <w:b/>
                <w:bCs/>
                <w:sz w:val="28"/>
                <w:cs/>
              </w:rPr>
              <w:t>ตัวชี้วัด</w:t>
            </w:r>
          </w:p>
          <w:p w14:paraId="3CC398C8" w14:textId="77777777" w:rsidR="00EB5A06" w:rsidRPr="00747D0A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747D0A">
              <w:rPr>
                <w:rFonts w:ascii="TH SarabunPSK" w:hAnsi="TH SarabunPSK" w:cs="TH SarabunPSK"/>
                <w:b/>
                <w:bCs/>
                <w:sz w:val="28"/>
                <w:cs/>
              </w:rPr>
              <w:t>(</w:t>
            </w:r>
            <w:r w:rsidRPr="00747D0A">
              <w:rPr>
                <w:rFonts w:ascii="TH SarabunPSK" w:hAnsi="TH SarabunPSK" w:cs="TH SarabunPSK"/>
                <w:b/>
                <w:bCs/>
                <w:sz w:val="28"/>
              </w:rPr>
              <w:t>KPI</w:t>
            </w:r>
            <w:r w:rsidRPr="00747D0A">
              <w:rPr>
                <w:rFonts w:ascii="TH SarabunPSK" w:hAnsi="TH SarabunPSK" w:cs="TH SarabunPSK"/>
                <w:b/>
                <w:bCs/>
                <w:sz w:val="28"/>
                <w:cs/>
              </w:rPr>
              <w:t>)</w:t>
            </w:r>
          </w:p>
        </w:tc>
        <w:tc>
          <w:tcPr>
            <w:tcW w:w="1701" w:type="dxa"/>
            <w:vMerge w:val="restart"/>
            <w:shd w:val="clear" w:color="auto" w:fill="B6DDE8" w:themeFill="accent5" w:themeFillTint="66"/>
          </w:tcPr>
          <w:p w14:paraId="36C917AF" w14:textId="77777777" w:rsidR="00EB5A06" w:rsidRPr="00747D0A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747D0A">
              <w:rPr>
                <w:rFonts w:ascii="TH SarabunPSK" w:hAnsi="TH SarabunPSK" w:cs="TH SarabunPSK"/>
                <w:b/>
                <w:bCs/>
                <w:sz w:val="28"/>
                <w:cs/>
              </w:rPr>
              <w:t>ผลที่คาดว่า</w:t>
            </w:r>
          </w:p>
          <w:p w14:paraId="5B9E650C" w14:textId="77777777" w:rsidR="00EB5A06" w:rsidRPr="00747D0A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747D0A">
              <w:rPr>
                <w:rFonts w:ascii="TH SarabunPSK" w:hAnsi="TH SarabunPSK" w:cs="TH SarabunPSK"/>
                <w:b/>
                <w:bCs/>
                <w:sz w:val="28"/>
                <w:cs/>
              </w:rPr>
              <w:t>จะได้รับ</w:t>
            </w:r>
          </w:p>
        </w:tc>
        <w:tc>
          <w:tcPr>
            <w:tcW w:w="1134" w:type="dxa"/>
            <w:vMerge w:val="restart"/>
            <w:shd w:val="clear" w:color="auto" w:fill="B6DDE8" w:themeFill="accent5" w:themeFillTint="66"/>
          </w:tcPr>
          <w:p w14:paraId="66975A58" w14:textId="77777777" w:rsidR="00EB5A06" w:rsidRPr="00747D0A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747D0A">
              <w:rPr>
                <w:rFonts w:ascii="TH SarabunPSK" w:hAnsi="TH SarabunPSK" w:cs="TH SarabunPSK"/>
                <w:b/>
                <w:bCs/>
                <w:sz w:val="28"/>
                <w:cs/>
              </w:rPr>
              <w:t>หน่วยงานรับผิดชอบหลัก</w:t>
            </w:r>
          </w:p>
        </w:tc>
      </w:tr>
      <w:tr w:rsidR="00EB5A06" w:rsidRPr="00747D0A" w14:paraId="67B106E5" w14:textId="77777777" w:rsidTr="00EF5E2D">
        <w:trPr>
          <w:trHeight w:val="335"/>
        </w:trPr>
        <w:tc>
          <w:tcPr>
            <w:tcW w:w="709" w:type="dxa"/>
            <w:vMerge/>
            <w:shd w:val="clear" w:color="auto" w:fill="B6DDE8" w:themeFill="accent5" w:themeFillTint="66"/>
          </w:tcPr>
          <w:p w14:paraId="43A30A53" w14:textId="77777777" w:rsidR="00EB5A06" w:rsidRPr="00747D0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  <w:shd w:val="clear" w:color="auto" w:fill="B6DDE8" w:themeFill="accent5" w:themeFillTint="66"/>
          </w:tcPr>
          <w:p w14:paraId="60CFF01C" w14:textId="77777777" w:rsidR="00EB5A06" w:rsidRPr="00747D0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  <w:shd w:val="clear" w:color="auto" w:fill="B6DDE8" w:themeFill="accent5" w:themeFillTint="66"/>
          </w:tcPr>
          <w:p w14:paraId="243B59D6" w14:textId="77777777" w:rsidR="00EB5A06" w:rsidRPr="00747D0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2" w:type="dxa"/>
            <w:vMerge/>
            <w:shd w:val="clear" w:color="auto" w:fill="B6DDE8" w:themeFill="accent5" w:themeFillTint="66"/>
          </w:tcPr>
          <w:p w14:paraId="13F21D4B" w14:textId="77777777" w:rsidR="00EB5A06" w:rsidRPr="00747D0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  <w:shd w:val="clear" w:color="auto" w:fill="B6DDE8" w:themeFill="accent5" w:themeFillTint="66"/>
          </w:tcPr>
          <w:p w14:paraId="4A5A82B7" w14:textId="77777777" w:rsidR="00EB5A06" w:rsidRPr="00747D0A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747D0A">
              <w:rPr>
                <w:rFonts w:ascii="TH SarabunPSK" w:hAnsi="TH SarabunPSK" w:cs="TH SarabunPSK"/>
                <w:b/>
                <w:bCs/>
                <w:sz w:val="28"/>
              </w:rPr>
              <w:t>2566</w:t>
            </w:r>
          </w:p>
          <w:p w14:paraId="0D55705D" w14:textId="77777777" w:rsidR="00EB5A06" w:rsidRPr="00747D0A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747D0A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21C45702" w14:textId="77777777" w:rsidR="00EB5A06" w:rsidRPr="00747D0A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747D0A">
              <w:rPr>
                <w:rFonts w:ascii="TH SarabunPSK" w:hAnsi="TH SarabunPSK" w:cs="TH SarabunPSK"/>
                <w:b/>
                <w:bCs/>
                <w:sz w:val="28"/>
              </w:rPr>
              <w:t>2567</w:t>
            </w:r>
          </w:p>
          <w:p w14:paraId="044ABC8D" w14:textId="77777777" w:rsidR="00EB5A06" w:rsidRPr="00747D0A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747D0A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42301203" w14:textId="77777777" w:rsidR="00EB5A06" w:rsidRPr="00747D0A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747D0A">
              <w:rPr>
                <w:rFonts w:ascii="TH SarabunPSK" w:hAnsi="TH SarabunPSK" w:cs="TH SarabunPSK"/>
                <w:b/>
                <w:bCs/>
                <w:sz w:val="28"/>
              </w:rPr>
              <w:t>2568</w:t>
            </w:r>
          </w:p>
          <w:p w14:paraId="492FDE0C" w14:textId="77777777" w:rsidR="00EB5A06" w:rsidRPr="00747D0A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747D0A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4C664DD9" w14:textId="77777777" w:rsidR="00EB5A06" w:rsidRPr="00747D0A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747D0A">
              <w:rPr>
                <w:rFonts w:ascii="TH SarabunPSK" w:hAnsi="TH SarabunPSK" w:cs="TH SarabunPSK"/>
                <w:b/>
                <w:bCs/>
                <w:sz w:val="28"/>
              </w:rPr>
              <w:t>2569</w:t>
            </w:r>
          </w:p>
          <w:p w14:paraId="0BC54F5C" w14:textId="77777777" w:rsidR="00EB5A06" w:rsidRPr="00747D0A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747D0A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2B822183" w14:textId="77777777" w:rsidR="00EB5A06" w:rsidRPr="00747D0A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747D0A">
              <w:rPr>
                <w:rFonts w:ascii="TH SarabunPSK" w:hAnsi="TH SarabunPSK" w:cs="TH SarabunPSK"/>
                <w:b/>
                <w:bCs/>
                <w:sz w:val="28"/>
              </w:rPr>
              <w:t>2570</w:t>
            </w:r>
          </w:p>
          <w:p w14:paraId="3A4C750F" w14:textId="77777777" w:rsidR="00EB5A06" w:rsidRPr="00747D0A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747D0A">
              <w:rPr>
                <w:rFonts w:ascii="TH SarabunPSK" w:hAnsi="TH SarabunPSK" w:cs="TH SarabunPSK"/>
                <w:b/>
                <w:bCs/>
                <w:sz w:val="28"/>
              </w:rPr>
              <w:t>(</w:t>
            </w:r>
            <w:r w:rsidRPr="00747D0A">
              <w:rPr>
                <w:rFonts w:ascii="TH SarabunPSK" w:hAnsi="TH SarabunPSK" w:cs="TH SarabunPSK"/>
                <w:b/>
                <w:bCs/>
                <w:sz w:val="28"/>
                <w:cs/>
              </w:rPr>
              <w:t>บาท)</w:t>
            </w:r>
          </w:p>
        </w:tc>
        <w:tc>
          <w:tcPr>
            <w:tcW w:w="1560" w:type="dxa"/>
            <w:vMerge/>
            <w:shd w:val="clear" w:color="auto" w:fill="B6DDE8" w:themeFill="accent5" w:themeFillTint="66"/>
          </w:tcPr>
          <w:p w14:paraId="22338B74" w14:textId="77777777" w:rsidR="00EB5A06" w:rsidRPr="00747D0A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701" w:type="dxa"/>
            <w:vMerge/>
            <w:shd w:val="clear" w:color="auto" w:fill="B6DDE8" w:themeFill="accent5" w:themeFillTint="66"/>
          </w:tcPr>
          <w:p w14:paraId="2E79B42A" w14:textId="77777777" w:rsidR="00EB5A06" w:rsidRPr="00747D0A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  <w:vMerge/>
            <w:shd w:val="clear" w:color="auto" w:fill="B6DDE8" w:themeFill="accent5" w:themeFillTint="66"/>
          </w:tcPr>
          <w:p w14:paraId="0E016CA1" w14:textId="77777777" w:rsidR="00EB5A06" w:rsidRPr="00747D0A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</w:tr>
      <w:tr w:rsidR="00EB5A06" w:rsidRPr="00747D0A" w14:paraId="0D47664C" w14:textId="77777777" w:rsidTr="00EF5E2D">
        <w:trPr>
          <w:trHeight w:val="1302"/>
        </w:trPr>
        <w:tc>
          <w:tcPr>
            <w:tcW w:w="709" w:type="dxa"/>
          </w:tcPr>
          <w:p w14:paraId="0D62780E" w14:textId="77777777" w:rsidR="00EB5A06" w:rsidRPr="00BE4F4A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BE4F4A">
              <w:rPr>
                <w:rFonts w:ascii="TH SarabunPSK" w:hAnsi="TH SarabunPSK" w:cs="TH SarabunPSK" w:hint="cs"/>
                <w:sz w:val="28"/>
                <w:cs/>
              </w:rPr>
              <w:t>549</w:t>
            </w:r>
          </w:p>
        </w:tc>
        <w:tc>
          <w:tcPr>
            <w:tcW w:w="1843" w:type="dxa"/>
          </w:tcPr>
          <w:p w14:paraId="15A4640A" w14:textId="77777777" w:rsidR="00EB5A06" w:rsidRPr="00BE4F4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BE4F4A">
              <w:rPr>
                <w:rFonts w:ascii="TH SarabunPSK" w:hAnsi="TH SarabunPSK" w:cs="TH SarabunPSK"/>
                <w:sz w:val="28"/>
                <w:cs/>
              </w:rPr>
              <w:t>โครงการอนุรักษ์พันธ์พืชอันเนื่องมาจากพระราชดำริฯ สมเด็จพระกนิษฐา</w:t>
            </w:r>
            <w:proofErr w:type="spellStart"/>
            <w:r w:rsidRPr="00BE4F4A">
              <w:rPr>
                <w:rFonts w:ascii="TH SarabunPSK" w:hAnsi="TH SarabunPSK" w:cs="TH SarabunPSK"/>
                <w:sz w:val="28"/>
                <w:cs/>
              </w:rPr>
              <w:t>ธิ</w:t>
            </w:r>
            <w:proofErr w:type="spellEnd"/>
            <w:r w:rsidRPr="00BE4F4A">
              <w:rPr>
                <w:rFonts w:ascii="TH SarabunPSK" w:hAnsi="TH SarabunPSK" w:cs="TH SarabunPSK"/>
                <w:sz w:val="28"/>
                <w:cs/>
              </w:rPr>
              <w:t>ราชเจ้า กรมสมเด็จพระเทพรัตนราชสุดาฯสยามบรมราชกุมารี</w:t>
            </w:r>
          </w:p>
        </w:tc>
        <w:tc>
          <w:tcPr>
            <w:tcW w:w="1843" w:type="dxa"/>
          </w:tcPr>
          <w:p w14:paraId="5E9E9AE3" w14:textId="77777777" w:rsidR="00EB5A06" w:rsidRPr="00BE4F4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BE4F4A">
              <w:rPr>
                <w:rFonts w:ascii="TH SarabunPSK" w:hAnsi="TH SarabunPSK" w:cs="TH SarabunPSK"/>
                <w:sz w:val="28"/>
                <w:cs/>
              </w:rPr>
              <w:t>เพื่ออนุรักษ์พันธ์พืชในพระราชดำริฯที่หายากพร้อมขยายพันธ์พืชให้กับประชาชนไว้ปลูกทั่วไป</w:t>
            </w:r>
          </w:p>
        </w:tc>
        <w:tc>
          <w:tcPr>
            <w:tcW w:w="1842" w:type="dxa"/>
          </w:tcPr>
          <w:p w14:paraId="05A8ECB5" w14:textId="77777777" w:rsidR="00EB5A06" w:rsidRPr="00BE4F4A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BE4F4A">
              <w:rPr>
                <w:rFonts w:ascii="TH SarabunPSK" w:hAnsi="TH SarabunPSK" w:cs="TH SarabunPSK"/>
                <w:b/>
                <w:bCs/>
                <w:sz w:val="28"/>
                <w:cs/>
              </w:rPr>
              <w:t>-</w:t>
            </w:r>
            <w:r w:rsidRPr="00BE4F4A">
              <w:rPr>
                <w:rFonts w:ascii="TH SarabunPSK" w:hAnsi="TH SarabunPSK" w:cs="TH SarabunPSK"/>
                <w:sz w:val="28"/>
                <w:cs/>
              </w:rPr>
              <w:t xml:space="preserve"> ขยายพันธ์พืชในพระราชดำริ </w:t>
            </w:r>
          </w:p>
          <w:p w14:paraId="3C8D80FE" w14:textId="77777777" w:rsidR="00EB5A06" w:rsidRPr="00BE4F4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BE4F4A">
              <w:rPr>
                <w:rFonts w:ascii="TH SarabunPSK" w:hAnsi="TH SarabunPSK" w:cs="TH SarabunPSK"/>
                <w:b/>
                <w:bCs/>
                <w:sz w:val="28"/>
                <w:cs/>
              </w:rPr>
              <w:t>-</w:t>
            </w:r>
            <w:r w:rsidRPr="00BE4F4A">
              <w:rPr>
                <w:rFonts w:ascii="TH SarabunPSK" w:hAnsi="TH SarabunPSK" w:cs="TH SarabunPSK"/>
                <w:sz w:val="28"/>
                <w:cs/>
              </w:rPr>
              <w:t xml:space="preserve"> รณรงค์ประชาสัมพันธ์ให้ประชาชนทราบ</w:t>
            </w:r>
          </w:p>
        </w:tc>
        <w:tc>
          <w:tcPr>
            <w:tcW w:w="1134" w:type="dxa"/>
          </w:tcPr>
          <w:p w14:paraId="1B9A74AE" w14:textId="77777777" w:rsidR="00EB5A06" w:rsidRPr="00BE4F4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F7AF9FA" w14:textId="77777777" w:rsidR="00EB5A06" w:rsidRPr="00BE4F4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E4F4A">
              <w:rPr>
                <w:rFonts w:ascii="TH SarabunPSK" w:hAnsi="TH SarabunPSK" w:cs="TH SarabunPSK"/>
                <w:sz w:val="28"/>
                <w:cs/>
              </w:rPr>
              <w:t>20,000</w:t>
            </w:r>
          </w:p>
        </w:tc>
        <w:tc>
          <w:tcPr>
            <w:tcW w:w="1134" w:type="dxa"/>
          </w:tcPr>
          <w:p w14:paraId="7BD49939" w14:textId="77777777" w:rsidR="00EB5A06" w:rsidRPr="00BE4F4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60722C2" w14:textId="77777777" w:rsidR="00EB5A06" w:rsidRPr="00BE4F4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E4F4A">
              <w:rPr>
                <w:rFonts w:ascii="TH SarabunPSK" w:hAnsi="TH SarabunPSK" w:cs="TH SarabunPSK"/>
                <w:sz w:val="28"/>
                <w:cs/>
              </w:rPr>
              <w:t>20,000</w:t>
            </w:r>
          </w:p>
        </w:tc>
        <w:tc>
          <w:tcPr>
            <w:tcW w:w="1134" w:type="dxa"/>
          </w:tcPr>
          <w:p w14:paraId="7ACD3A79" w14:textId="77777777" w:rsidR="00EB5A06" w:rsidRPr="00BE4F4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E493788" w14:textId="77777777" w:rsidR="00EB5A06" w:rsidRPr="00BE4F4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E4F4A">
              <w:rPr>
                <w:rFonts w:ascii="TH SarabunPSK" w:hAnsi="TH SarabunPSK" w:cs="TH SarabunPSK" w:hint="cs"/>
                <w:sz w:val="28"/>
                <w:cs/>
              </w:rPr>
              <w:t>3</w:t>
            </w:r>
            <w:r w:rsidRPr="00BE4F4A">
              <w:rPr>
                <w:rFonts w:ascii="TH SarabunPSK" w:hAnsi="TH SarabunPSK" w:cs="TH SarabunPSK"/>
                <w:sz w:val="28"/>
                <w:cs/>
              </w:rPr>
              <w:t>0,000</w:t>
            </w:r>
          </w:p>
        </w:tc>
        <w:tc>
          <w:tcPr>
            <w:tcW w:w="1134" w:type="dxa"/>
          </w:tcPr>
          <w:p w14:paraId="49E434BF" w14:textId="77777777" w:rsidR="00EB5A06" w:rsidRPr="00BE4F4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2C86325" w14:textId="77777777" w:rsidR="00EB5A06" w:rsidRPr="00BE4F4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E4F4A">
              <w:rPr>
                <w:rFonts w:ascii="TH SarabunPSK" w:hAnsi="TH SarabunPSK" w:cs="TH SarabunPSK" w:hint="cs"/>
                <w:sz w:val="28"/>
                <w:cs/>
              </w:rPr>
              <w:t>3</w:t>
            </w:r>
            <w:r w:rsidRPr="00BE4F4A">
              <w:rPr>
                <w:rFonts w:ascii="TH SarabunPSK" w:hAnsi="TH SarabunPSK" w:cs="TH SarabunPSK"/>
                <w:sz w:val="28"/>
                <w:cs/>
              </w:rPr>
              <w:t>0,000</w:t>
            </w:r>
          </w:p>
        </w:tc>
        <w:tc>
          <w:tcPr>
            <w:tcW w:w="1134" w:type="dxa"/>
          </w:tcPr>
          <w:p w14:paraId="6C906186" w14:textId="77777777" w:rsidR="00EB5A06" w:rsidRPr="00BE4F4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9FA3EC6" w14:textId="77777777" w:rsidR="00EB5A06" w:rsidRPr="00BE4F4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E4F4A">
              <w:rPr>
                <w:rFonts w:ascii="TH SarabunPSK" w:hAnsi="TH SarabunPSK" w:cs="TH SarabunPSK" w:hint="cs"/>
                <w:sz w:val="28"/>
                <w:cs/>
              </w:rPr>
              <w:t>3</w:t>
            </w:r>
            <w:r w:rsidRPr="00BE4F4A">
              <w:rPr>
                <w:rFonts w:ascii="TH SarabunPSK" w:hAnsi="TH SarabunPSK" w:cs="TH SarabunPSK"/>
                <w:sz w:val="28"/>
                <w:cs/>
              </w:rPr>
              <w:t>0,000</w:t>
            </w:r>
          </w:p>
        </w:tc>
        <w:tc>
          <w:tcPr>
            <w:tcW w:w="1560" w:type="dxa"/>
          </w:tcPr>
          <w:p w14:paraId="10471DC1" w14:textId="77777777" w:rsidR="00EB5A06" w:rsidRPr="00BE4F4A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BE4F4A">
              <w:rPr>
                <w:rFonts w:ascii="TH SarabunPSK" w:hAnsi="TH SarabunPSK" w:cs="TH SarabunPSK"/>
                <w:sz w:val="28"/>
                <w:cs/>
              </w:rPr>
              <w:t xml:space="preserve">พันธ์พืชในพระราชดำริได้รับการอนุรักษ์และขยายพันธ์ </w:t>
            </w:r>
          </w:p>
          <w:p w14:paraId="134D3747" w14:textId="77777777" w:rsidR="00EB5A06" w:rsidRPr="00BE4F4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BE4F4A">
              <w:rPr>
                <w:rFonts w:ascii="TH SarabunPSK" w:hAnsi="TH SarabunPSK" w:cs="TH SarabunPSK"/>
                <w:sz w:val="28"/>
                <w:cs/>
              </w:rPr>
              <w:t>ร้อยละ 70</w:t>
            </w:r>
          </w:p>
        </w:tc>
        <w:tc>
          <w:tcPr>
            <w:tcW w:w="1701" w:type="dxa"/>
          </w:tcPr>
          <w:p w14:paraId="144E612F" w14:textId="77777777" w:rsidR="00EB5A06" w:rsidRPr="00BE4F4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BE4F4A">
              <w:rPr>
                <w:rFonts w:ascii="TH SarabunPSK" w:hAnsi="TH SarabunPSK" w:cs="TH SarabunPSK"/>
                <w:sz w:val="28"/>
                <w:cs/>
              </w:rPr>
              <w:t>มีการอนุรักษ์พันธ์พืชในพระราชดำริฯ และการขยายพันธ์พืช</w:t>
            </w:r>
          </w:p>
        </w:tc>
        <w:tc>
          <w:tcPr>
            <w:tcW w:w="1134" w:type="dxa"/>
          </w:tcPr>
          <w:p w14:paraId="1DF2F901" w14:textId="77777777" w:rsidR="00EB5A06" w:rsidRPr="00823E3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962A6">
              <w:rPr>
                <w:rFonts w:ascii="TH SarabunPSK" w:hAnsi="TH SarabunPSK" w:cs="TH SarabunPSK"/>
                <w:color w:val="FF0000"/>
                <w:sz w:val="28"/>
                <w:cs/>
              </w:rPr>
              <w:t>สำนักปลัด</w:t>
            </w:r>
          </w:p>
        </w:tc>
      </w:tr>
      <w:tr w:rsidR="00EB5A06" w:rsidRPr="00747D0A" w14:paraId="7A11D426" w14:textId="77777777" w:rsidTr="00EF5E2D">
        <w:trPr>
          <w:trHeight w:val="519"/>
        </w:trPr>
        <w:tc>
          <w:tcPr>
            <w:tcW w:w="709" w:type="dxa"/>
          </w:tcPr>
          <w:p w14:paraId="072C174D" w14:textId="77777777" w:rsidR="00EB5A06" w:rsidRPr="00823E36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604722">
              <w:rPr>
                <w:rFonts w:ascii="TH SarabunPSK" w:hAnsi="TH SarabunPSK" w:cs="TH SarabunPSK" w:hint="cs"/>
                <w:sz w:val="28"/>
                <w:cs/>
              </w:rPr>
              <w:t>5</w:t>
            </w:r>
            <w:r>
              <w:rPr>
                <w:rFonts w:ascii="TH SarabunPSK" w:hAnsi="TH SarabunPSK" w:cs="TH SarabunPSK" w:hint="cs"/>
                <w:sz w:val="28"/>
                <w:cs/>
              </w:rPr>
              <w:t>50</w:t>
            </w:r>
          </w:p>
        </w:tc>
        <w:tc>
          <w:tcPr>
            <w:tcW w:w="1843" w:type="dxa"/>
          </w:tcPr>
          <w:p w14:paraId="4186A676" w14:textId="77777777" w:rsidR="00EB5A06" w:rsidRPr="00823E36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604722">
              <w:rPr>
                <w:rFonts w:ascii="TH SarabunPSK" w:hAnsi="TH SarabunPSK" w:cs="TH SarabunPSK"/>
                <w:sz w:val="28"/>
                <w:cs/>
              </w:rPr>
              <w:t>โครงการปลูกหญ้าแฝกเฉลิมเกียรติ</w:t>
            </w:r>
          </w:p>
        </w:tc>
        <w:tc>
          <w:tcPr>
            <w:tcW w:w="1843" w:type="dxa"/>
          </w:tcPr>
          <w:p w14:paraId="65ACCD43" w14:textId="77777777" w:rsidR="00EB5A06" w:rsidRPr="00823E36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604722">
              <w:rPr>
                <w:rFonts w:ascii="TH SarabunPSK" w:hAnsi="TH SarabunPSK" w:cs="TH SarabunPSK"/>
                <w:sz w:val="28"/>
                <w:cs/>
              </w:rPr>
              <w:t>เพื่อป้องกันการพังทะลายของหน้าดิน</w:t>
            </w:r>
          </w:p>
        </w:tc>
        <w:tc>
          <w:tcPr>
            <w:tcW w:w="1842" w:type="dxa"/>
          </w:tcPr>
          <w:p w14:paraId="314B7FB9" w14:textId="77777777" w:rsidR="00EB5A06" w:rsidRPr="00823E36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604722">
              <w:rPr>
                <w:rFonts w:ascii="TH SarabunPSK" w:hAnsi="TH SarabunPSK" w:cs="TH SarabunPSK"/>
                <w:sz w:val="28"/>
                <w:cs/>
              </w:rPr>
              <w:t>ปลูกหญ้าแฝกในพื้นที่รอบอ่างเก็บน้ำข้างถนน</w:t>
            </w:r>
          </w:p>
        </w:tc>
        <w:tc>
          <w:tcPr>
            <w:tcW w:w="1134" w:type="dxa"/>
          </w:tcPr>
          <w:p w14:paraId="386FA3C4" w14:textId="77777777" w:rsidR="00EB5A06" w:rsidRPr="00604722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  <w:p w14:paraId="2DEA5B97" w14:textId="77777777" w:rsidR="00EB5A06" w:rsidRPr="00823E3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604722">
              <w:rPr>
                <w:rFonts w:ascii="TH SarabunPSK" w:hAnsi="TH SarabunPSK" w:cs="TH SarabunPSK" w:hint="cs"/>
                <w:sz w:val="28"/>
                <w:cs/>
              </w:rPr>
              <w:t>10,000</w:t>
            </w:r>
          </w:p>
        </w:tc>
        <w:tc>
          <w:tcPr>
            <w:tcW w:w="1134" w:type="dxa"/>
          </w:tcPr>
          <w:p w14:paraId="12C86AFA" w14:textId="77777777" w:rsidR="00EB5A06" w:rsidRPr="00604722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  <w:p w14:paraId="2DBCB85C" w14:textId="77777777" w:rsidR="00EB5A06" w:rsidRPr="00823E3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604722">
              <w:rPr>
                <w:rFonts w:ascii="TH SarabunPSK" w:hAnsi="TH SarabunPSK" w:cs="TH SarabunPSK" w:hint="cs"/>
                <w:sz w:val="28"/>
                <w:cs/>
              </w:rPr>
              <w:t>10,000</w:t>
            </w:r>
          </w:p>
        </w:tc>
        <w:tc>
          <w:tcPr>
            <w:tcW w:w="1134" w:type="dxa"/>
          </w:tcPr>
          <w:p w14:paraId="3BF97C76" w14:textId="77777777" w:rsidR="00EB5A06" w:rsidRPr="00604722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  <w:p w14:paraId="6D2888F1" w14:textId="77777777" w:rsidR="00EB5A06" w:rsidRPr="00823E3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604722">
              <w:rPr>
                <w:rFonts w:ascii="TH SarabunPSK" w:hAnsi="TH SarabunPSK" w:cs="TH SarabunPSK" w:hint="cs"/>
                <w:sz w:val="28"/>
                <w:cs/>
              </w:rPr>
              <w:t>10,000</w:t>
            </w:r>
          </w:p>
        </w:tc>
        <w:tc>
          <w:tcPr>
            <w:tcW w:w="1134" w:type="dxa"/>
          </w:tcPr>
          <w:p w14:paraId="471A69BB" w14:textId="77777777" w:rsidR="00EB5A06" w:rsidRPr="00604722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  <w:p w14:paraId="5B56FF3A" w14:textId="77777777" w:rsidR="00EB5A06" w:rsidRPr="00823E3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604722">
              <w:rPr>
                <w:rFonts w:ascii="TH SarabunPSK" w:hAnsi="TH SarabunPSK" w:cs="TH SarabunPSK" w:hint="cs"/>
                <w:sz w:val="28"/>
                <w:cs/>
              </w:rPr>
              <w:t>10,000</w:t>
            </w:r>
          </w:p>
        </w:tc>
        <w:tc>
          <w:tcPr>
            <w:tcW w:w="1134" w:type="dxa"/>
          </w:tcPr>
          <w:p w14:paraId="338A3B2C" w14:textId="77777777" w:rsidR="00EB5A06" w:rsidRPr="00604722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  <w:p w14:paraId="590CDE6D" w14:textId="77777777" w:rsidR="00EB5A06" w:rsidRPr="00823E3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604722">
              <w:rPr>
                <w:rFonts w:ascii="TH SarabunPSK" w:hAnsi="TH SarabunPSK" w:cs="TH SarabunPSK" w:hint="cs"/>
                <w:sz w:val="28"/>
                <w:cs/>
              </w:rPr>
              <w:t>10,000</w:t>
            </w:r>
          </w:p>
        </w:tc>
        <w:tc>
          <w:tcPr>
            <w:tcW w:w="1560" w:type="dxa"/>
          </w:tcPr>
          <w:p w14:paraId="5DBDD476" w14:textId="77777777" w:rsidR="00EB5A06" w:rsidRPr="00823E36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604722">
              <w:rPr>
                <w:rFonts w:ascii="TH SarabunPSK" w:hAnsi="TH SarabunPSK" w:cs="TH SarabunPSK"/>
                <w:sz w:val="28"/>
                <w:cs/>
              </w:rPr>
              <w:t>บริเวณรอบอ่างเก็บน้ำได้รับการพัฒนามากขึ้น</w:t>
            </w:r>
          </w:p>
        </w:tc>
        <w:tc>
          <w:tcPr>
            <w:tcW w:w="1701" w:type="dxa"/>
          </w:tcPr>
          <w:p w14:paraId="568C9D0A" w14:textId="77777777" w:rsidR="00EB5A06" w:rsidRPr="00823E36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604722">
              <w:rPr>
                <w:rFonts w:ascii="TH SarabunPSK" w:hAnsi="TH SarabunPSK" w:cs="TH SarabunPSK"/>
                <w:sz w:val="28"/>
                <w:cs/>
              </w:rPr>
              <w:t>รักษาหน้าดินป้องกันการพังทะลายของหน้าดิน</w:t>
            </w:r>
          </w:p>
        </w:tc>
        <w:tc>
          <w:tcPr>
            <w:tcW w:w="1134" w:type="dxa"/>
          </w:tcPr>
          <w:p w14:paraId="6B71713B" w14:textId="77777777" w:rsidR="00EB5A06" w:rsidRPr="00823E36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604722">
              <w:rPr>
                <w:rFonts w:ascii="TH SarabunPSK" w:hAnsi="TH SarabunPSK" w:cs="TH SarabunPSK"/>
                <w:sz w:val="28"/>
                <w:cs/>
              </w:rPr>
              <w:t>สำนักปลัด</w:t>
            </w:r>
          </w:p>
        </w:tc>
      </w:tr>
      <w:tr w:rsidR="00EB5A06" w:rsidRPr="00747D0A" w14:paraId="30CB7E2B" w14:textId="77777777" w:rsidTr="00EF5E2D">
        <w:trPr>
          <w:trHeight w:val="288"/>
        </w:trPr>
        <w:tc>
          <w:tcPr>
            <w:tcW w:w="709" w:type="dxa"/>
          </w:tcPr>
          <w:p w14:paraId="1904AF6A" w14:textId="77777777" w:rsidR="00EB5A06" w:rsidRPr="00823E36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823E36">
              <w:rPr>
                <w:rFonts w:ascii="TH SarabunPSK" w:hAnsi="TH SarabunPSK" w:cs="TH SarabunPSK" w:hint="cs"/>
                <w:sz w:val="28"/>
                <w:cs/>
              </w:rPr>
              <w:t>5</w:t>
            </w:r>
            <w:r>
              <w:rPr>
                <w:rFonts w:ascii="TH SarabunPSK" w:hAnsi="TH SarabunPSK" w:cs="TH SarabunPSK" w:hint="cs"/>
                <w:sz w:val="28"/>
                <w:cs/>
              </w:rPr>
              <w:t>51</w:t>
            </w:r>
          </w:p>
        </w:tc>
        <w:tc>
          <w:tcPr>
            <w:tcW w:w="1843" w:type="dxa"/>
          </w:tcPr>
          <w:p w14:paraId="63CA47DA" w14:textId="77777777" w:rsidR="00EB5A06" w:rsidRPr="00823E36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823E36">
              <w:rPr>
                <w:rFonts w:ascii="TH SarabunPSK" w:hAnsi="TH SarabunPSK" w:cs="TH SarabunPSK"/>
                <w:sz w:val="28"/>
                <w:cs/>
              </w:rPr>
              <w:t>โครงการสำนักงานน่าอยู่ น่ามอง สู่ถนนงามตาหน้าบ้านสะอาดประชาชนมีสุข</w:t>
            </w:r>
          </w:p>
        </w:tc>
        <w:tc>
          <w:tcPr>
            <w:tcW w:w="1843" w:type="dxa"/>
          </w:tcPr>
          <w:p w14:paraId="623367EF" w14:textId="77777777" w:rsidR="00EB5A06" w:rsidRPr="00823E36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823E36">
              <w:rPr>
                <w:rFonts w:ascii="TH SarabunPSK" w:hAnsi="TH SarabunPSK" w:cs="TH SarabunPSK"/>
                <w:sz w:val="28"/>
                <w:cs/>
              </w:rPr>
              <w:t>เพื่อพัฒนาสำนักงาน ถนนและหน้าบ้านประชาชนมีความสะอาดและถูกสุขลักษณะ</w:t>
            </w:r>
          </w:p>
        </w:tc>
        <w:tc>
          <w:tcPr>
            <w:tcW w:w="1842" w:type="dxa"/>
          </w:tcPr>
          <w:p w14:paraId="692731AF" w14:textId="77777777" w:rsidR="00EB5A06" w:rsidRPr="00823E36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823E36">
              <w:rPr>
                <w:rFonts w:ascii="TH SarabunPSK" w:hAnsi="TH SarabunPSK" w:cs="TH SarabunPSK"/>
                <w:b/>
                <w:bCs/>
                <w:sz w:val="28"/>
                <w:cs/>
              </w:rPr>
              <w:t xml:space="preserve">- </w:t>
            </w:r>
            <w:r w:rsidRPr="00823E36">
              <w:rPr>
                <w:rFonts w:ascii="TH SarabunPSK" w:hAnsi="TH SarabunPSK" w:cs="TH SarabunPSK"/>
                <w:sz w:val="28"/>
                <w:cs/>
              </w:rPr>
              <w:t>พัฒนาอาคารและบริเวณโดยรอบอาคารสำนักงานให้น่าอยู่</w:t>
            </w:r>
          </w:p>
          <w:p w14:paraId="1FA9FC10" w14:textId="77777777" w:rsidR="00EB5A06" w:rsidRPr="00823E36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823E36">
              <w:rPr>
                <w:rFonts w:ascii="TH SarabunPSK" w:hAnsi="TH SarabunPSK" w:cs="TH SarabunPSK"/>
                <w:b/>
                <w:bCs/>
                <w:sz w:val="28"/>
                <w:cs/>
              </w:rPr>
              <w:t xml:space="preserve">- </w:t>
            </w:r>
            <w:r w:rsidRPr="00823E36">
              <w:rPr>
                <w:rFonts w:ascii="TH SarabunPSK" w:hAnsi="TH SarabunPSK" w:cs="TH SarabunPSK"/>
                <w:sz w:val="28"/>
                <w:cs/>
              </w:rPr>
              <w:t>สนับสนุนกิจกรรม5ส.ในชุมชน/หมู่บ้าน</w:t>
            </w:r>
          </w:p>
          <w:p w14:paraId="5737C475" w14:textId="77777777" w:rsidR="00EB5A06" w:rsidRPr="00823E36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</w:tcPr>
          <w:p w14:paraId="1178A3C2" w14:textId="77777777" w:rsidR="00EB5A06" w:rsidRPr="00823E3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C2F087D" w14:textId="77777777" w:rsidR="00EB5A06" w:rsidRPr="00823E36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823E36">
              <w:rPr>
                <w:rFonts w:ascii="TH SarabunPSK" w:hAnsi="TH SarabunPSK" w:cs="TH SarabunPSK"/>
                <w:sz w:val="28"/>
                <w:cs/>
              </w:rPr>
              <w:t>50,000</w:t>
            </w:r>
          </w:p>
        </w:tc>
        <w:tc>
          <w:tcPr>
            <w:tcW w:w="1134" w:type="dxa"/>
          </w:tcPr>
          <w:p w14:paraId="13659A66" w14:textId="77777777" w:rsidR="00EB5A06" w:rsidRPr="00823E3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BE0FF9D" w14:textId="77777777" w:rsidR="00EB5A06" w:rsidRPr="00823E36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823E36">
              <w:rPr>
                <w:rFonts w:ascii="TH SarabunPSK" w:hAnsi="TH SarabunPSK" w:cs="TH SarabunPSK"/>
                <w:sz w:val="28"/>
                <w:cs/>
              </w:rPr>
              <w:t>50,000</w:t>
            </w:r>
          </w:p>
        </w:tc>
        <w:tc>
          <w:tcPr>
            <w:tcW w:w="1134" w:type="dxa"/>
          </w:tcPr>
          <w:p w14:paraId="41BB0B98" w14:textId="77777777" w:rsidR="00EB5A06" w:rsidRPr="00823E3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FB88CBA" w14:textId="77777777" w:rsidR="00EB5A06" w:rsidRPr="00823E36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823E36">
              <w:rPr>
                <w:rFonts w:ascii="TH SarabunPSK" w:hAnsi="TH SarabunPSK" w:cs="TH SarabunPSK"/>
                <w:sz w:val="28"/>
                <w:cs/>
              </w:rPr>
              <w:t>50,000</w:t>
            </w:r>
          </w:p>
        </w:tc>
        <w:tc>
          <w:tcPr>
            <w:tcW w:w="1134" w:type="dxa"/>
          </w:tcPr>
          <w:p w14:paraId="25FB927D" w14:textId="77777777" w:rsidR="00EB5A06" w:rsidRPr="00823E3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F2F93DC" w14:textId="77777777" w:rsidR="00EB5A06" w:rsidRPr="00823E36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823E36">
              <w:rPr>
                <w:rFonts w:ascii="TH SarabunPSK" w:hAnsi="TH SarabunPSK" w:cs="TH SarabunPSK"/>
                <w:sz w:val="28"/>
                <w:cs/>
              </w:rPr>
              <w:t>50,000</w:t>
            </w:r>
          </w:p>
        </w:tc>
        <w:tc>
          <w:tcPr>
            <w:tcW w:w="1134" w:type="dxa"/>
          </w:tcPr>
          <w:p w14:paraId="1F483F95" w14:textId="77777777" w:rsidR="00EB5A06" w:rsidRPr="00823E3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1BBF6BF" w14:textId="77777777" w:rsidR="00EB5A06" w:rsidRPr="00823E36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823E36">
              <w:rPr>
                <w:rFonts w:ascii="TH SarabunPSK" w:hAnsi="TH SarabunPSK" w:cs="TH SarabunPSK"/>
                <w:sz w:val="28"/>
                <w:cs/>
              </w:rPr>
              <w:t>50,000</w:t>
            </w:r>
          </w:p>
        </w:tc>
        <w:tc>
          <w:tcPr>
            <w:tcW w:w="1560" w:type="dxa"/>
          </w:tcPr>
          <w:p w14:paraId="12F5B908" w14:textId="77777777" w:rsidR="00EB5A06" w:rsidRPr="00823E36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823E36">
              <w:rPr>
                <w:rFonts w:ascii="TH SarabunPSK" w:hAnsi="TH SarabunPSK" w:cs="TH SarabunPSK"/>
                <w:sz w:val="28"/>
                <w:cs/>
              </w:rPr>
              <w:t>ความพึงพอใจของประชาชนด้านอาคารสถานที่เพิ่มขึ้นร้อยละ 80</w:t>
            </w:r>
          </w:p>
        </w:tc>
        <w:tc>
          <w:tcPr>
            <w:tcW w:w="1701" w:type="dxa"/>
          </w:tcPr>
          <w:p w14:paraId="77C831DB" w14:textId="77777777" w:rsidR="00EB5A06" w:rsidRPr="00823E36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823E36">
              <w:rPr>
                <w:rFonts w:ascii="TH SarabunPSK" w:hAnsi="TH SarabunPSK" w:cs="TH SarabunPSK"/>
                <w:sz w:val="28"/>
                <w:cs/>
              </w:rPr>
              <w:t>สำนักงานเทศบาลน่าอยู่ ถนนน่ามองและหน้าบ้านประชาชนสะอาด</w:t>
            </w:r>
          </w:p>
        </w:tc>
        <w:tc>
          <w:tcPr>
            <w:tcW w:w="1134" w:type="dxa"/>
          </w:tcPr>
          <w:p w14:paraId="562DA97A" w14:textId="77777777" w:rsidR="00EB5A06" w:rsidRPr="00823E36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823E36">
              <w:rPr>
                <w:rFonts w:ascii="TH SarabunPSK" w:hAnsi="TH SarabunPSK" w:cs="TH SarabunPSK"/>
                <w:sz w:val="28"/>
                <w:cs/>
              </w:rPr>
              <w:t>สำนักปลัด</w:t>
            </w:r>
          </w:p>
        </w:tc>
      </w:tr>
      <w:tr w:rsidR="00EB5A06" w:rsidRPr="00747D0A" w14:paraId="200A29CC" w14:textId="77777777" w:rsidTr="00EF5E2D">
        <w:trPr>
          <w:trHeight w:val="288"/>
        </w:trPr>
        <w:tc>
          <w:tcPr>
            <w:tcW w:w="709" w:type="dxa"/>
          </w:tcPr>
          <w:p w14:paraId="09B41117" w14:textId="77777777" w:rsidR="00EB5A06" w:rsidRPr="00747D0A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552</w:t>
            </w:r>
          </w:p>
        </w:tc>
        <w:tc>
          <w:tcPr>
            <w:tcW w:w="1843" w:type="dxa"/>
          </w:tcPr>
          <w:p w14:paraId="5C004E2F" w14:textId="77777777" w:rsidR="00EB5A06" w:rsidRPr="00747D0A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747D0A">
              <w:rPr>
                <w:rFonts w:ascii="TH SarabunPSK" w:hAnsi="TH SarabunPSK" w:cs="TH SarabunPSK"/>
                <w:sz w:val="28"/>
                <w:cs/>
              </w:rPr>
              <w:t xml:space="preserve">ปรับปรุงภูมิทัศน์ภายในหมู่บ้าน  </w:t>
            </w:r>
          </w:p>
          <w:p w14:paraId="12C44F12" w14:textId="77777777" w:rsidR="00EB5A06" w:rsidRPr="00747D0A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747D0A">
              <w:rPr>
                <w:rFonts w:ascii="TH SarabunPSK" w:hAnsi="TH SarabunPSK" w:cs="TH SarabunPSK"/>
                <w:sz w:val="28"/>
                <w:cs/>
              </w:rPr>
              <w:t>หมูที่ 1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B36F12">
              <w:rPr>
                <w:rFonts w:ascii="TH SarabunPSK" w:hAnsi="TH SarabunPSK" w:cs="TH SarabunPSK"/>
                <w:b/>
                <w:bCs/>
                <w:sz w:val="28"/>
                <w:cs/>
              </w:rPr>
              <w:t>-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747D0A">
              <w:rPr>
                <w:rFonts w:ascii="TH SarabunPSK" w:hAnsi="TH SarabunPSK" w:cs="TH SarabunPSK"/>
                <w:sz w:val="28"/>
                <w:cs/>
              </w:rPr>
              <w:t>11</w:t>
            </w:r>
          </w:p>
          <w:p w14:paraId="101A31E5" w14:textId="77777777" w:rsidR="00EB5A06" w:rsidRPr="00747D0A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843" w:type="dxa"/>
          </w:tcPr>
          <w:p w14:paraId="57F8D530" w14:textId="77777777" w:rsidR="00EB5A06" w:rsidRPr="00747D0A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747D0A">
              <w:rPr>
                <w:rFonts w:ascii="TH SarabunPSK" w:hAnsi="TH SarabunPSK" w:cs="TH SarabunPSK"/>
                <w:sz w:val="28"/>
                <w:cs/>
              </w:rPr>
              <w:t>เพื่อพัฒนาเพิ่มพื้นที่สีเขียวจัดตกแต่งภูมิทัศน์ภายในหมู่บ้าน ตามถนนให้สวยงาม</w:t>
            </w:r>
          </w:p>
        </w:tc>
        <w:tc>
          <w:tcPr>
            <w:tcW w:w="1842" w:type="dxa"/>
          </w:tcPr>
          <w:p w14:paraId="001778B8" w14:textId="77777777" w:rsidR="00EB5A06" w:rsidRPr="00747D0A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747D0A">
              <w:rPr>
                <w:rFonts w:ascii="TH SarabunPSK" w:hAnsi="TH SarabunPSK" w:cs="TH SarabunPSK"/>
                <w:sz w:val="28"/>
                <w:cs/>
              </w:rPr>
              <w:t>-จัดหาไม้ดอกไม้ประดับ</w:t>
            </w:r>
          </w:p>
          <w:p w14:paraId="1F7EDC00" w14:textId="77777777" w:rsidR="00EB5A06" w:rsidRPr="00747D0A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747D0A">
              <w:rPr>
                <w:rFonts w:ascii="TH SarabunPSK" w:hAnsi="TH SarabunPSK" w:cs="TH SarabunPSK"/>
                <w:sz w:val="28"/>
                <w:cs/>
              </w:rPr>
              <w:t>-จัดทำรั้วบ้านเรือนให้สวยงามเป็นระเบียบ</w:t>
            </w:r>
          </w:p>
          <w:p w14:paraId="60CAA578" w14:textId="77777777" w:rsidR="00EB5A06" w:rsidRPr="00747D0A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</w:tcPr>
          <w:p w14:paraId="593AE048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2BB1561" w14:textId="77777777" w:rsidR="00EB5A06" w:rsidRPr="00747D0A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747D0A">
              <w:rPr>
                <w:rFonts w:ascii="TH SarabunPSK" w:hAnsi="TH SarabunPSK" w:cs="TH SarabunPSK"/>
                <w:sz w:val="28"/>
              </w:rPr>
              <w:t>220</w:t>
            </w:r>
            <w:r w:rsidRPr="00747D0A">
              <w:rPr>
                <w:rFonts w:ascii="TH SarabunPSK" w:hAnsi="TH SarabunPSK" w:cs="TH SarabunPSK"/>
                <w:sz w:val="28"/>
                <w:cs/>
              </w:rPr>
              <w:t>,000</w:t>
            </w:r>
          </w:p>
        </w:tc>
        <w:tc>
          <w:tcPr>
            <w:tcW w:w="1134" w:type="dxa"/>
          </w:tcPr>
          <w:p w14:paraId="1E30014F" w14:textId="77777777" w:rsidR="00EB5A06" w:rsidRPr="00B36F1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2AEE9B9" w14:textId="77777777" w:rsidR="00EB5A06" w:rsidRPr="00747D0A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B36F12">
              <w:rPr>
                <w:rFonts w:ascii="TH SarabunPSK" w:hAnsi="TH SarabunPSK" w:cs="TH SarabunPSK"/>
                <w:sz w:val="28"/>
                <w:cs/>
              </w:rPr>
              <w:t>220</w:t>
            </w:r>
            <w:r w:rsidRPr="00B36F12">
              <w:rPr>
                <w:rFonts w:ascii="TH SarabunPSK" w:hAnsi="TH SarabunPSK" w:cs="TH SarabunPSK"/>
                <w:sz w:val="28"/>
              </w:rPr>
              <w:t>,</w:t>
            </w:r>
            <w:r w:rsidRPr="00B36F12">
              <w:rPr>
                <w:rFonts w:ascii="TH SarabunPSK" w:hAnsi="TH SarabunPSK" w:cs="TH SarabunPSK"/>
                <w:sz w:val="28"/>
                <w:cs/>
              </w:rPr>
              <w:t>000</w:t>
            </w:r>
          </w:p>
        </w:tc>
        <w:tc>
          <w:tcPr>
            <w:tcW w:w="1134" w:type="dxa"/>
          </w:tcPr>
          <w:p w14:paraId="7B49369E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2C1587D" w14:textId="77777777" w:rsidR="00EB5A06" w:rsidRPr="00747D0A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747D0A">
              <w:rPr>
                <w:rFonts w:ascii="TH SarabunPSK" w:hAnsi="TH SarabunPSK" w:cs="TH SarabunPSK"/>
                <w:sz w:val="28"/>
              </w:rPr>
              <w:t>220</w:t>
            </w:r>
            <w:r w:rsidRPr="00747D0A">
              <w:rPr>
                <w:rFonts w:ascii="TH SarabunPSK" w:hAnsi="TH SarabunPSK" w:cs="TH SarabunPSK"/>
                <w:sz w:val="28"/>
                <w:cs/>
              </w:rPr>
              <w:t>,000</w:t>
            </w:r>
          </w:p>
        </w:tc>
        <w:tc>
          <w:tcPr>
            <w:tcW w:w="1134" w:type="dxa"/>
          </w:tcPr>
          <w:p w14:paraId="0E6C8E74" w14:textId="77777777" w:rsidR="00EB5A06" w:rsidRPr="00B36F1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5A19FDA" w14:textId="77777777" w:rsidR="00EB5A06" w:rsidRPr="00747D0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36F12">
              <w:rPr>
                <w:rFonts w:ascii="TH SarabunPSK" w:hAnsi="TH SarabunPSK" w:cs="TH SarabunPSK"/>
                <w:sz w:val="28"/>
                <w:cs/>
              </w:rPr>
              <w:t>220</w:t>
            </w:r>
            <w:r w:rsidRPr="00B36F12">
              <w:rPr>
                <w:rFonts w:ascii="TH SarabunPSK" w:hAnsi="TH SarabunPSK" w:cs="TH SarabunPSK"/>
                <w:sz w:val="28"/>
              </w:rPr>
              <w:t>,</w:t>
            </w:r>
            <w:r w:rsidRPr="00B36F12">
              <w:rPr>
                <w:rFonts w:ascii="TH SarabunPSK" w:hAnsi="TH SarabunPSK" w:cs="TH SarabunPSK"/>
                <w:sz w:val="28"/>
                <w:cs/>
              </w:rPr>
              <w:t>000</w:t>
            </w:r>
          </w:p>
        </w:tc>
        <w:tc>
          <w:tcPr>
            <w:tcW w:w="1134" w:type="dxa"/>
          </w:tcPr>
          <w:p w14:paraId="547E5260" w14:textId="77777777" w:rsidR="00EB5A06" w:rsidRPr="00B36F12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D2B012C" w14:textId="77777777" w:rsidR="00EB5A06" w:rsidRPr="00747D0A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B36F12">
              <w:rPr>
                <w:rFonts w:ascii="TH SarabunPSK" w:hAnsi="TH SarabunPSK" w:cs="TH SarabunPSK"/>
                <w:sz w:val="28"/>
              </w:rPr>
              <w:t>220,000</w:t>
            </w:r>
          </w:p>
        </w:tc>
        <w:tc>
          <w:tcPr>
            <w:tcW w:w="1560" w:type="dxa"/>
          </w:tcPr>
          <w:p w14:paraId="45D8B5B9" w14:textId="77777777" w:rsidR="00EB5A06" w:rsidRPr="00747D0A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747D0A">
              <w:rPr>
                <w:rFonts w:ascii="TH SarabunPSK" w:hAnsi="TH SarabunPSK" w:cs="TH SarabunPSK"/>
                <w:sz w:val="28"/>
                <w:cs/>
              </w:rPr>
              <w:t>ภูมิทัศน์สิ่งแวดล้อมภายในหมู่บ้านสวยงามมากขึ้น</w:t>
            </w:r>
          </w:p>
        </w:tc>
        <w:tc>
          <w:tcPr>
            <w:tcW w:w="1701" w:type="dxa"/>
          </w:tcPr>
          <w:p w14:paraId="25C051A6" w14:textId="77777777" w:rsidR="00EB5A06" w:rsidRPr="00747D0A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747D0A">
              <w:rPr>
                <w:rFonts w:ascii="TH SarabunPSK" w:hAnsi="TH SarabunPSK" w:cs="TH SarabunPSK"/>
                <w:sz w:val="28"/>
                <w:cs/>
              </w:rPr>
              <w:t>-พื้นที่ตกแต่งสวยงามเป็นระเบียบ</w:t>
            </w:r>
          </w:p>
        </w:tc>
        <w:tc>
          <w:tcPr>
            <w:tcW w:w="1134" w:type="dxa"/>
          </w:tcPr>
          <w:p w14:paraId="5E09262B" w14:textId="77777777" w:rsidR="00EB5A06" w:rsidRPr="00747D0A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747D0A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</w:tbl>
    <w:p w14:paraId="40F23959" w14:textId="77777777" w:rsidR="00EB5A06" w:rsidRPr="00747D0A" w:rsidRDefault="00EB5A06" w:rsidP="00EB5A06">
      <w:pPr>
        <w:spacing w:after="0" w:line="240" w:lineRule="auto"/>
        <w:rPr>
          <w:rFonts w:ascii="TH SarabunPSK" w:hAnsi="TH SarabunPSK" w:cs="TH SarabunPSK"/>
          <w:sz w:val="28"/>
          <w:cs/>
        </w:rPr>
      </w:pPr>
    </w:p>
    <w:tbl>
      <w:tblPr>
        <w:tblStyle w:val="a5"/>
        <w:tblW w:w="16302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709"/>
        <w:gridCol w:w="1843"/>
        <w:gridCol w:w="1843"/>
        <w:gridCol w:w="1842"/>
        <w:gridCol w:w="1134"/>
        <w:gridCol w:w="1134"/>
        <w:gridCol w:w="1134"/>
        <w:gridCol w:w="1134"/>
        <w:gridCol w:w="1134"/>
        <w:gridCol w:w="1560"/>
        <w:gridCol w:w="1701"/>
        <w:gridCol w:w="1134"/>
      </w:tblGrid>
      <w:tr w:rsidR="00EB5A06" w:rsidRPr="00747D0A" w14:paraId="009F24AD" w14:textId="77777777" w:rsidTr="00EF5E2D">
        <w:trPr>
          <w:trHeight w:val="385"/>
        </w:trPr>
        <w:tc>
          <w:tcPr>
            <w:tcW w:w="709" w:type="dxa"/>
            <w:vMerge w:val="restart"/>
            <w:shd w:val="clear" w:color="auto" w:fill="B6DDE8" w:themeFill="accent5" w:themeFillTint="66"/>
          </w:tcPr>
          <w:p w14:paraId="278ED4B0" w14:textId="77777777" w:rsidR="00EB5A06" w:rsidRPr="00747D0A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2D82371C" w14:textId="77777777" w:rsidR="00EB5A06" w:rsidRPr="00747D0A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747D0A">
              <w:rPr>
                <w:rFonts w:ascii="TH SarabunPSK" w:hAnsi="TH SarabunPSK" w:cs="TH SarabunPSK"/>
                <w:b/>
                <w:bCs/>
                <w:sz w:val="28"/>
                <w:cs/>
              </w:rPr>
              <w:t>ที่</w:t>
            </w:r>
          </w:p>
        </w:tc>
        <w:tc>
          <w:tcPr>
            <w:tcW w:w="1843" w:type="dxa"/>
            <w:vMerge w:val="restart"/>
            <w:shd w:val="clear" w:color="auto" w:fill="B6DDE8" w:themeFill="accent5" w:themeFillTint="66"/>
          </w:tcPr>
          <w:p w14:paraId="7788F879" w14:textId="77777777" w:rsidR="00EB5A06" w:rsidRPr="00747D0A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5CB128D9" w14:textId="77777777" w:rsidR="00EB5A06" w:rsidRPr="00747D0A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747D0A">
              <w:rPr>
                <w:rFonts w:ascii="TH SarabunPSK" w:hAnsi="TH SarabunPSK" w:cs="TH SarabunPSK"/>
                <w:b/>
                <w:bCs/>
                <w:sz w:val="28"/>
                <w:cs/>
              </w:rPr>
              <w:t>โครงการ</w:t>
            </w:r>
          </w:p>
        </w:tc>
        <w:tc>
          <w:tcPr>
            <w:tcW w:w="1843" w:type="dxa"/>
            <w:vMerge w:val="restart"/>
            <w:shd w:val="clear" w:color="auto" w:fill="B6DDE8" w:themeFill="accent5" w:themeFillTint="66"/>
          </w:tcPr>
          <w:p w14:paraId="13790672" w14:textId="77777777" w:rsidR="00EB5A06" w:rsidRPr="00747D0A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24F8EF53" w14:textId="77777777" w:rsidR="00EB5A06" w:rsidRPr="00747D0A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747D0A">
              <w:rPr>
                <w:rFonts w:ascii="TH SarabunPSK" w:hAnsi="TH SarabunPSK" w:cs="TH SarabunPSK"/>
                <w:b/>
                <w:bCs/>
                <w:sz w:val="28"/>
                <w:cs/>
              </w:rPr>
              <w:t>วัตถุประสงค์</w:t>
            </w:r>
          </w:p>
        </w:tc>
        <w:tc>
          <w:tcPr>
            <w:tcW w:w="1842" w:type="dxa"/>
            <w:vMerge w:val="restart"/>
            <w:shd w:val="clear" w:color="auto" w:fill="B6DDE8" w:themeFill="accent5" w:themeFillTint="66"/>
          </w:tcPr>
          <w:p w14:paraId="7D02078F" w14:textId="77777777" w:rsidR="00EB5A06" w:rsidRPr="00747D0A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747D0A">
              <w:rPr>
                <w:rFonts w:ascii="TH SarabunPSK" w:hAnsi="TH SarabunPSK" w:cs="TH SarabunPSK"/>
                <w:b/>
                <w:bCs/>
                <w:sz w:val="28"/>
                <w:cs/>
              </w:rPr>
              <w:t>เป้าหมาย</w:t>
            </w:r>
          </w:p>
          <w:p w14:paraId="51E8F2EF" w14:textId="77777777" w:rsidR="00EB5A06" w:rsidRPr="00747D0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747D0A">
              <w:rPr>
                <w:rFonts w:ascii="TH SarabunPSK" w:hAnsi="TH SarabunPSK" w:cs="TH SarabunPSK"/>
                <w:sz w:val="28"/>
                <w:cs/>
              </w:rPr>
              <w:t>(ผลผลิตของโครงการ)</w:t>
            </w:r>
          </w:p>
        </w:tc>
        <w:tc>
          <w:tcPr>
            <w:tcW w:w="5670" w:type="dxa"/>
            <w:gridSpan w:val="5"/>
            <w:shd w:val="clear" w:color="auto" w:fill="B6DDE8" w:themeFill="accent5" w:themeFillTint="66"/>
          </w:tcPr>
          <w:p w14:paraId="70BC8992" w14:textId="77777777" w:rsidR="00EB5A06" w:rsidRPr="00747D0A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747D0A">
              <w:rPr>
                <w:rFonts w:ascii="TH SarabunPSK" w:hAnsi="TH SarabunPSK" w:cs="TH SarabunPSK"/>
                <w:b/>
                <w:bCs/>
                <w:sz w:val="28"/>
                <w:cs/>
              </w:rPr>
              <w:t>งบประมาณและที่ผ่านมา</w:t>
            </w:r>
          </w:p>
        </w:tc>
        <w:tc>
          <w:tcPr>
            <w:tcW w:w="1560" w:type="dxa"/>
            <w:vMerge w:val="restart"/>
            <w:shd w:val="clear" w:color="auto" w:fill="B6DDE8" w:themeFill="accent5" w:themeFillTint="66"/>
          </w:tcPr>
          <w:p w14:paraId="0BF6A293" w14:textId="77777777" w:rsidR="00EB5A06" w:rsidRPr="00747D0A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747D0A">
              <w:rPr>
                <w:rFonts w:ascii="TH SarabunPSK" w:hAnsi="TH SarabunPSK" w:cs="TH SarabunPSK"/>
                <w:b/>
                <w:bCs/>
                <w:sz w:val="28"/>
                <w:cs/>
              </w:rPr>
              <w:t>ตัวชี้วัด</w:t>
            </w:r>
          </w:p>
          <w:p w14:paraId="0FC790AF" w14:textId="77777777" w:rsidR="00EB5A06" w:rsidRPr="00747D0A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747D0A">
              <w:rPr>
                <w:rFonts w:ascii="TH SarabunPSK" w:hAnsi="TH SarabunPSK" w:cs="TH SarabunPSK"/>
                <w:b/>
                <w:bCs/>
                <w:sz w:val="28"/>
                <w:cs/>
              </w:rPr>
              <w:t>(</w:t>
            </w:r>
            <w:r w:rsidRPr="00747D0A">
              <w:rPr>
                <w:rFonts w:ascii="TH SarabunPSK" w:hAnsi="TH SarabunPSK" w:cs="TH SarabunPSK"/>
                <w:b/>
                <w:bCs/>
                <w:sz w:val="28"/>
              </w:rPr>
              <w:t>KPI</w:t>
            </w:r>
            <w:r w:rsidRPr="00747D0A">
              <w:rPr>
                <w:rFonts w:ascii="TH SarabunPSK" w:hAnsi="TH SarabunPSK" w:cs="TH SarabunPSK"/>
                <w:b/>
                <w:bCs/>
                <w:sz w:val="28"/>
                <w:cs/>
              </w:rPr>
              <w:t>)</w:t>
            </w:r>
          </w:p>
        </w:tc>
        <w:tc>
          <w:tcPr>
            <w:tcW w:w="1701" w:type="dxa"/>
            <w:vMerge w:val="restart"/>
            <w:shd w:val="clear" w:color="auto" w:fill="B6DDE8" w:themeFill="accent5" w:themeFillTint="66"/>
          </w:tcPr>
          <w:p w14:paraId="760654A6" w14:textId="77777777" w:rsidR="00EB5A06" w:rsidRPr="00747D0A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747D0A">
              <w:rPr>
                <w:rFonts w:ascii="TH SarabunPSK" w:hAnsi="TH SarabunPSK" w:cs="TH SarabunPSK"/>
                <w:b/>
                <w:bCs/>
                <w:sz w:val="28"/>
                <w:cs/>
              </w:rPr>
              <w:t>ผลที่คาดว่า</w:t>
            </w:r>
          </w:p>
          <w:p w14:paraId="6BEA64A8" w14:textId="77777777" w:rsidR="00EB5A06" w:rsidRPr="00747D0A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747D0A">
              <w:rPr>
                <w:rFonts w:ascii="TH SarabunPSK" w:hAnsi="TH SarabunPSK" w:cs="TH SarabunPSK"/>
                <w:b/>
                <w:bCs/>
                <w:sz w:val="28"/>
                <w:cs/>
              </w:rPr>
              <w:t>จะได้รับ</w:t>
            </w:r>
          </w:p>
        </w:tc>
        <w:tc>
          <w:tcPr>
            <w:tcW w:w="1134" w:type="dxa"/>
            <w:vMerge w:val="restart"/>
            <w:shd w:val="clear" w:color="auto" w:fill="B6DDE8" w:themeFill="accent5" w:themeFillTint="66"/>
          </w:tcPr>
          <w:p w14:paraId="1A2460B8" w14:textId="77777777" w:rsidR="00EB5A06" w:rsidRPr="00747D0A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747D0A">
              <w:rPr>
                <w:rFonts w:ascii="TH SarabunPSK" w:hAnsi="TH SarabunPSK" w:cs="TH SarabunPSK"/>
                <w:b/>
                <w:bCs/>
                <w:sz w:val="28"/>
                <w:cs/>
              </w:rPr>
              <w:t>หน่วยงานรับผิดชอบหลัก</w:t>
            </w:r>
          </w:p>
        </w:tc>
      </w:tr>
      <w:tr w:rsidR="00EB5A06" w:rsidRPr="00747D0A" w14:paraId="474E22DD" w14:textId="77777777" w:rsidTr="00EF5E2D">
        <w:trPr>
          <w:trHeight w:val="335"/>
        </w:trPr>
        <w:tc>
          <w:tcPr>
            <w:tcW w:w="709" w:type="dxa"/>
            <w:vMerge/>
            <w:shd w:val="clear" w:color="auto" w:fill="B6DDE8" w:themeFill="accent5" w:themeFillTint="66"/>
          </w:tcPr>
          <w:p w14:paraId="744EAC4E" w14:textId="77777777" w:rsidR="00EB5A06" w:rsidRPr="00747D0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  <w:shd w:val="clear" w:color="auto" w:fill="B6DDE8" w:themeFill="accent5" w:themeFillTint="66"/>
          </w:tcPr>
          <w:p w14:paraId="093513AB" w14:textId="77777777" w:rsidR="00EB5A06" w:rsidRPr="00747D0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  <w:shd w:val="clear" w:color="auto" w:fill="B6DDE8" w:themeFill="accent5" w:themeFillTint="66"/>
          </w:tcPr>
          <w:p w14:paraId="5440325B" w14:textId="77777777" w:rsidR="00EB5A06" w:rsidRPr="00747D0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2" w:type="dxa"/>
            <w:vMerge/>
            <w:shd w:val="clear" w:color="auto" w:fill="B6DDE8" w:themeFill="accent5" w:themeFillTint="66"/>
          </w:tcPr>
          <w:p w14:paraId="3DD89F7B" w14:textId="77777777" w:rsidR="00EB5A06" w:rsidRPr="00747D0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  <w:shd w:val="clear" w:color="auto" w:fill="B6DDE8" w:themeFill="accent5" w:themeFillTint="66"/>
          </w:tcPr>
          <w:p w14:paraId="3A6B0408" w14:textId="77777777" w:rsidR="00EB5A06" w:rsidRPr="00747D0A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747D0A">
              <w:rPr>
                <w:rFonts w:ascii="TH SarabunPSK" w:hAnsi="TH SarabunPSK" w:cs="TH SarabunPSK"/>
                <w:b/>
                <w:bCs/>
                <w:sz w:val="28"/>
              </w:rPr>
              <w:t>2566</w:t>
            </w:r>
          </w:p>
          <w:p w14:paraId="36867249" w14:textId="77777777" w:rsidR="00EB5A06" w:rsidRPr="00747D0A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747D0A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5EDB2A04" w14:textId="77777777" w:rsidR="00EB5A06" w:rsidRPr="00747D0A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747D0A">
              <w:rPr>
                <w:rFonts w:ascii="TH SarabunPSK" w:hAnsi="TH SarabunPSK" w:cs="TH SarabunPSK"/>
                <w:b/>
                <w:bCs/>
                <w:sz w:val="28"/>
              </w:rPr>
              <w:t>2567</w:t>
            </w:r>
          </w:p>
          <w:p w14:paraId="18E7D0F2" w14:textId="77777777" w:rsidR="00EB5A06" w:rsidRPr="00747D0A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747D0A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10478033" w14:textId="77777777" w:rsidR="00EB5A06" w:rsidRPr="00747D0A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747D0A">
              <w:rPr>
                <w:rFonts w:ascii="TH SarabunPSK" w:hAnsi="TH SarabunPSK" w:cs="TH SarabunPSK"/>
                <w:b/>
                <w:bCs/>
                <w:sz w:val="28"/>
              </w:rPr>
              <w:t>2568</w:t>
            </w:r>
          </w:p>
          <w:p w14:paraId="220DE56B" w14:textId="77777777" w:rsidR="00EB5A06" w:rsidRPr="00747D0A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747D0A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0A26F8E4" w14:textId="77777777" w:rsidR="00EB5A06" w:rsidRPr="00747D0A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747D0A">
              <w:rPr>
                <w:rFonts w:ascii="TH SarabunPSK" w:hAnsi="TH SarabunPSK" w:cs="TH SarabunPSK"/>
                <w:b/>
                <w:bCs/>
                <w:sz w:val="28"/>
              </w:rPr>
              <w:t>2569</w:t>
            </w:r>
          </w:p>
          <w:p w14:paraId="1426ED17" w14:textId="77777777" w:rsidR="00EB5A06" w:rsidRPr="00747D0A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747D0A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34624FEA" w14:textId="77777777" w:rsidR="00EB5A06" w:rsidRPr="00747D0A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747D0A">
              <w:rPr>
                <w:rFonts w:ascii="TH SarabunPSK" w:hAnsi="TH SarabunPSK" w:cs="TH SarabunPSK"/>
                <w:b/>
                <w:bCs/>
                <w:sz w:val="28"/>
              </w:rPr>
              <w:t>2570</w:t>
            </w:r>
          </w:p>
          <w:p w14:paraId="3AA0A591" w14:textId="77777777" w:rsidR="00EB5A06" w:rsidRPr="00747D0A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747D0A">
              <w:rPr>
                <w:rFonts w:ascii="TH SarabunPSK" w:hAnsi="TH SarabunPSK" w:cs="TH SarabunPSK"/>
                <w:b/>
                <w:bCs/>
                <w:sz w:val="28"/>
              </w:rPr>
              <w:t>(</w:t>
            </w:r>
            <w:r w:rsidRPr="00747D0A">
              <w:rPr>
                <w:rFonts w:ascii="TH SarabunPSK" w:hAnsi="TH SarabunPSK" w:cs="TH SarabunPSK"/>
                <w:b/>
                <w:bCs/>
                <w:sz w:val="28"/>
                <w:cs/>
              </w:rPr>
              <w:t>บาท)</w:t>
            </w:r>
          </w:p>
        </w:tc>
        <w:tc>
          <w:tcPr>
            <w:tcW w:w="1560" w:type="dxa"/>
            <w:vMerge/>
            <w:shd w:val="clear" w:color="auto" w:fill="B6DDE8" w:themeFill="accent5" w:themeFillTint="66"/>
          </w:tcPr>
          <w:p w14:paraId="3FFC722F" w14:textId="77777777" w:rsidR="00EB5A06" w:rsidRPr="00747D0A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701" w:type="dxa"/>
            <w:vMerge/>
            <w:shd w:val="clear" w:color="auto" w:fill="B6DDE8" w:themeFill="accent5" w:themeFillTint="66"/>
          </w:tcPr>
          <w:p w14:paraId="52B54BFD" w14:textId="77777777" w:rsidR="00EB5A06" w:rsidRPr="00747D0A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  <w:vMerge/>
            <w:shd w:val="clear" w:color="auto" w:fill="B6DDE8" w:themeFill="accent5" w:themeFillTint="66"/>
          </w:tcPr>
          <w:p w14:paraId="10311DBA" w14:textId="77777777" w:rsidR="00EB5A06" w:rsidRPr="00747D0A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</w:tr>
      <w:tr w:rsidR="00EB5A06" w:rsidRPr="00747D0A" w14:paraId="4CDF35A4" w14:textId="77777777" w:rsidTr="00EF5E2D">
        <w:trPr>
          <w:trHeight w:val="2466"/>
        </w:trPr>
        <w:tc>
          <w:tcPr>
            <w:tcW w:w="709" w:type="dxa"/>
          </w:tcPr>
          <w:p w14:paraId="1B9C5E44" w14:textId="77777777" w:rsidR="00EB5A06" w:rsidRPr="00747D0A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553</w:t>
            </w:r>
          </w:p>
        </w:tc>
        <w:tc>
          <w:tcPr>
            <w:tcW w:w="1843" w:type="dxa"/>
          </w:tcPr>
          <w:p w14:paraId="58D91258" w14:textId="77777777" w:rsidR="00EB5A06" w:rsidRPr="00747D0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747D0A">
              <w:rPr>
                <w:rFonts w:ascii="TH SarabunPSK" w:hAnsi="TH SarabunPSK" w:cs="TH SarabunPSK"/>
                <w:sz w:val="28"/>
                <w:cs/>
              </w:rPr>
              <w:t>โครงการก่อสร้างสวนสาธารณะเฉลิมพระเกียรติ</w:t>
            </w:r>
          </w:p>
        </w:tc>
        <w:tc>
          <w:tcPr>
            <w:tcW w:w="1843" w:type="dxa"/>
          </w:tcPr>
          <w:p w14:paraId="1AA1AA4A" w14:textId="77777777" w:rsidR="00EB5A06" w:rsidRPr="00747D0A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747D0A">
              <w:rPr>
                <w:rFonts w:ascii="TH SarabunPSK" w:hAnsi="TH SarabunPSK" w:cs="TH SarabunPSK"/>
                <w:sz w:val="28"/>
                <w:cs/>
              </w:rPr>
              <w:t>เพื่อเป็นการเฉลิมพระเกียรติในหลวงรัชกาล</w:t>
            </w:r>
          </w:p>
          <w:p w14:paraId="470E9713" w14:textId="77777777" w:rsidR="00EB5A06" w:rsidRPr="00747D0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747D0A">
              <w:rPr>
                <w:rFonts w:ascii="TH SarabunPSK" w:hAnsi="TH SarabunPSK" w:cs="TH SarabunPSK"/>
                <w:sz w:val="28"/>
                <w:cs/>
              </w:rPr>
              <w:t xml:space="preserve">ที่ 10 </w:t>
            </w:r>
          </w:p>
          <w:p w14:paraId="15C6849A" w14:textId="77777777" w:rsidR="00EB5A06" w:rsidRPr="00747D0A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  <w:p w14:paraId="7BD9D378" w14:textId="77777777" w:rsidR="00EB5A06" w:rsidRPr="00747D0A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  <w:p w14:paraId="6E92A664" w14:textId="77777777" w:rsidR="00EB5A06" w:rsidRPr="00747D0A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  <w:p w14:paraId="0B0637A7" w14:textId="77777777" w:rsidR="00EB5A06" w:rsidRPr="00747D0A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842" w:type="dxa"/>
          </w:tcPr>
          <w:p w14:paraId="0891B5BF" w14:textId="77777777" w:rsidR="00EB5A06" w:rsidRPr="00747D0A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747D0A">
              <w:rPr>
                <w:rFonts w:ascii="TH SarabunPSK" w:hAnsi="TH SarabunPSK" w:cs="TH SarabunPSK"/>
                <w:sz w:val="28"/>
                <w:cs/>
              </w:rPr>
              <w:t>- จัดสวนเฉลิมพระเกียรติ ร.10 บริเวณหน้าเทศบาล</w:t>
            </w:r>
          </w:p>
          <w:p w14:paraId="58F61D14" w14:textId="77777777" w:rsidR="00EB5A06" w:rsidRPr="00747D0A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747D0A">
              <w:rPr>
                <w:rFonts w:ascii="TH SarabunPSK" w:hAnsi="TH SarabunPSK" w:cs="TH SarabunPSK"/>
                <w:sz w:val="28"/>
                <w:cs/>
              </w:rPr>
              <w:t>- ก่อสร้างลู่วิ่งออกกำลังกายรอบสระน้ำหน้าอาคาร สนง.</w:t>
            </w:r>
          </w:p>
          <w:p w14:paraId="74C6670C" w14:textId="77777777" w:rsidR="00EB5A06" w:rsidRPr="00747D0A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</w:tcPr>
          <w:p w14:paraId="7A6C2EF1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351CFDC" w14:textId="77777777" w:rsidR="00EB5A06" w:rsidRPr="00747D0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747D0A">
              <w:rPr>
                <w:rFonts w:ascii="TH SarabunPSK" w:hAnsi="TH SarabunPSK" w:cs="TH SarabunPSK"/>
                <w:sz w:val="28"/>
                <w:cs/>
              </w:rPr>
              <w:t>300,000</w:t>
            </w:r>
          </w:p>
        </w:tc>
        <w:tc>
          <w:tcPr>
            <w:tcW w:w="1134" w:type="dxa"/>
          </w:tcPr>
          <w:p w14:paraId="149FEB97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61DA9F7" w14:textId="77777777" w:rsidR="00EB5A06" w:rsidRPr="00747D0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747D0A">
              <w:rPr>
                <w:rFonts w:ascii="TH SarabunPSK" w:hAnsi="TH SarabunPSK" w:cs="TH SarabunPSK"/>
                <w:sz w:val="28"/>
                <w:cs/>
              </w:rPr>
              <w:t>300,000</w:t>
            </w:r>
          </w:p>
        </w:tc>
        <w:tc>
          <w:tcPr>
            <w:tcW w:w="1134" w:type="dxa"/>
          </w:tcPr>
          <w:p w14:paraId="4B0E45B7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D956747" w14:textId="77777777" w:rsidR="00EB5A06" w:rsidRPr="00747D0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747D0A">
              <w:rPr>
                <w:rFonts w:ascii="TH SarabunPSK" w:hAnsi="TH SarabunPSK" w:cs="TH SarabunPSK"/>
                <w:sz w:val="28"/>
                <w:cs/>
              </w:rPr>
              <w:t>300,000</w:t>
            </w:r>
          </w:p>
        </w:tc>
        <w:tc>
          <w:tcPr>
            <w:tcW w:w="1134" w:type="dxa"/>
          </w:tcPr>
          <w:p w14:paraId="67A7FAEA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251C10B" w14:textId="77777777" w:rsidR="00EB5A06" w:rsidRPr="00747D0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747D0A">
              <w:rPr>
                <w:rFonts w:ascii="TH SarabunPSK" w:hAnsi="TH SarabunPSK" w:cs="TH SarabunPSK"/>
                <w:sz w:val="28"/>
                <w:cs/>
              </w:rPr>
              <w:t>300,000</w:t>
            </w:r>
          </w:p>
        </w:tc>
        <w:tc>
          <w:tcPr>
            <w:tcW w:w="1134" w:type="dxa"/>
          </w:tcPr>
          <w:p w14:paraId="05679B44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2BC3221" w14:textId="77777777" w:rsidR="00EB5A06" w:rsidRPr="00747D0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747D0A">
              <w:rPr>
                <w:rFonts w:ascii="TH SarabunPSK" w:hAnsi="TH SarabunPSK" w:cs="TH SarabunPSK"/>
                <w:sz w:val="28"/>
                <w:cs/>
              </w:rPr>
              <w:t>300,000</w:t>
            </w:r>
          </w:p>
        </w:tc>
        <w:tc>
          <w:tcPr>
            <w:tcW w:w="1560" w:type="dxa"/>
          </w:tcPr>
          <w:p w14:paraId="38DBFF32" w14:textId="77777777" w:rsidR="00EB5A06" w:rsidRPr="00747D0A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747D0A">
              <w:rPr>
                <w:rFonts w:ascii="TH SarabunPSK" w:hAnsi="TH SarabunPSK" w:cs="TH SarabunPSK"/>
                <w:sz w:val="28"/>
                <w:cs/>
              </w:rPr>
              <w:t xml:space="preserve">1.สวนเฉลิมพระเกียรติในหลวงรัชกาลที่ 10 </w:t>
            </w:r>
          </w:p>
          <w:p w14:paraId="6AD9E785" w14:textId="77777777" w:rsidR="00EB5A06" w:rsidRPr="00747D0A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747D0A">
              <w:rPr>
                <w:rFonts w:ascii="TH SarabunPSK" w:hAnsi="TH SarabunPSK" w:cs="TH SarabunPSK"/>
                <w:sz w:val="28"/>
                <w:cs/>
              </w:rPr>
              <w:t>2.ลู่วิ่งออกกำลังกายรอบสระ</w:t>
            </w:r>
          </w:p>
        </w:tc>
        <w:tc>
          <w:tcPr>
            <w:tcW w:w="1701" w:type="dxa"/>
          </w:tcPr>
          <w:p w14:paraId="4493C8A9" w14:textId="77777777" w:rsidR="00EB5A06" w:rsidRPr="00747D0A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747D0A">
              <w:rPr>
                <w:rFonts w:ascii="TH SarabunPSK" w:hAnsi="TH SarabunPSK" w:cs="TH SarabunPSK"/>
                <w:sz w:val="28"/>
                <w:cs/>
              </w:rPr>
              <w:t>มีสภาพแวดล้อมหน้าสำนักงานเทศบาลสวยงามน่าอยู่และเป็นการแสดงถึงความจงรักภักดีต่อสถาบันพระมหากษัตริย์</w:t>
            </w:r>
          </w:p>
        </w:tc>
        <w:tc>
          <w:tcPr>
            <w:tcW w:w="1134" w:type="dxa"/>
          </w:tcPr>
          <w:p w14:paraId="7485D23C" w14:textId="77777777" w:rsidR="00EB5A06" w:rsidRPr="00747D0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747D0A">
              <w:rPr>
                <w:rFonts w:ascii="TH SarabunPSK" w:hAnsi="TH SarabunPSK" w:cs="TH SarabunPSK"/>
                <w:sz w:val="28"/>
                <w:cs/>
              </w:rPr>
              <w:t>สำนักปลัด</w:t>
            </w:r>
          </w:p>
        </w:tc>
      </w:tr>
      <w:tr w:rsidR="00EB5A06" w:rsidRPr="00747D0A" w14:paraId="240F8CB8" w14:textId="77777777" w:rsidTr="00EF5E2D">
        <w:trPr>
          <w:trHeight w:val="455"/>
        </w:trPr>
        <w:tc>
          <w:tcPr>
            <w:tcW w:w="709" w:type="dxa"/>
          </w:tcPr>
          <w:p w14:paraId="2A19B982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554</w:t>
            </w:r>
          </w:p>
        </w:tc>
        <w:tc>
          <w:tcPr>
            <w:tcW w:w="1843" w:type="dxa"/>
          </w:tcPr>
          <w:p w14:paraId="37EE7D67" w14:textId="77777777" w:rsidR="00EB5A06" w:rsidRPr="00747D0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747D0A">
              <w:rPr>
                <w:rFonts w:ascii="TH SarabunPSK" w:hAnsi="TH SarabunPSK" w:cs="TH SarabunPSK"/>
                <w:sz w:val="28"/>
                <w:cs/>
              </w:rPr>
              <w:t>โครงการปรับปรุงภูมิทัศน์และสิ่งแวดล้อม</w:t>
            </w:r>
          </w:p>
        </w:tc>
        <w:tc>
          <w:tcPr>
            <w:tcW w:w="1843" w:type="dxa"/>
          </w:tcPr>
          <w:p w14:paraId="534DB5B4" w14:textId="77777777" w:rsidR="00EB5A06" w:rsidRPr="00747D0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747D0A">
              <w:rPr>
                <w:rFonts w:ascii="TH SarabunPSK" w:hAnsi="TH SarabunPSK" w:cs="TH SarabunPSK"/>
                <w:sz w:val="28"/>
                <w:cs/>
              </w:rPr>
              <w:t>เพื่อพัฒนาเพิ่มพื้นที่สีเขียวจัดตกแต่งภูมิทัศน์ภายในและภายนอกสำนักงานและศูนย์ อปพร.ให้สวยงาม</w:t>
            </w:r>
          </w:p>
        </w:tc>
        <w:tc>
          <w:tcPr>
            <w:tcW w:w="1842" w:type="dxa"/>
          </w:tcPr>
          <w:p w14:paraId="674099B3" w14:textId="77777777" w:rsidR="00EB5A06" w:rsidRPr="00747D0A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B36F12">
              <w:rPr>
                <w:rFonts w:ascii="TH SarabunPSK" w:hAnsi="TH SarabunPSK" w:cs="TH SarabunPSK"/>
                <w:b/>
                <w:bCs/>
                <w:sz w:val="28"/>
                <w:cs/>
              </w:rPr>
              <w:t>-</w:t>
            </w: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 xml:space="preserve"> </w:t>
            </w:r>
            <w:r w:rsidRPr="00747D0A">
              <w:rPr>
                <w:rFonts w:ascii="TH SarabunPSK" w:hAnsi="TH SarabunPSK" w:cs="TH SarabunPSK"/>
                <w:sz w:val="28"/>
                <w:cs/>
              </w:rPr>
              <w:t>จัดสวนในพื้นที่</w:t>
            </w:r>
          </w:p>
          <w:p w14:paraId="345543AA" w14:textId="77777777" w:rsidR="00EB5A06" w:rsidRPr="00747D0A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B36F12">
              <w:rPr>
                <w:rFonts w:ascii="TH SarabunPSK" w:hAnsi="TH SarabunPSK" w:cs="TH SarabunPSK"/>
                <w:b/>
                <w:bCs/>
                <w:sz w:val="28"/>
                <w:cs/>
              </w:rPr>
              <w:t>-</w:t>
            </w: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 xml:space="preserve"> </w:t>
            </w:r>
            <w:r w:rsidRPr="00747D0A">
              <w:rPr>
                <w:rFonts w:ascii="TH SarabunPSK" w:hAnsi="TH SarabunPSK" w:cs="TH SarabunPSK"/>
                <w:sz w:val="28"/>
                <w:cs/>
              </w:rPr>
              <w:t>จัดหาไม้ดอกไม้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 </w:t>
            </w:r>
            <w:r w:rsidRPr="00747D0A">
              <w:rPr>
                <w:rFonts w:ascii="TH SarabunPSK" w:hAnsi="TH SarabunPSK" w:cs="TH SarabunPSK"/>
                <w:sz w:val="28"/>
                <w:cs/>
              </w:rPr>
              <w:t>ประดับ</w:t>
            </w:r>
          </w:p>
          <w:p w14:paraId="4611B037" w14:textId="77777777" w:rsidR="00EB5A06" w:rsidRPr="00B36F12" w:rsidRDefault="00EB5A06" w:rsidP="00EF5E2D">
            <w:pPr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B36F12">
              <w:rPr>
                <w:rFonts w:ascii="TH SarabunPSK" w:hAnsi="TH SarabunPSK" w:cs="TH SarabunPSK"/>
                <w:b/>
                <w:bCs/>
                <w:sz w:val="28"/>
                <w:cs/>
              </w:rPr>
              <w:t>-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747D0A">
              <w:rPr>
                <w:rFonts w:ascii="TH SarabunPSK" w:hAnsi="TH SarabunPSK" w:cs="TH SarabunPSK"/>
                <w:sz w:val="28"/>
                <w:cs/>
              </w:rPr>
              <w:t>จัดทำรั้วให้สวยงามเป็นระเบียบบริเวณอาคารสำนักงานและศูนย์ อปพร.</w:t>
            </w:r>
          </w:p>
        </w:tc>
        <w:tc>
          <w:tcPr>
            <w:tcW w:w="1134" w:type="dxa"/>
          </w:tcPr>
          <w:p w14:paraId="2FA2178E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86E79CD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100,000</w:t>
            </w:r>
          </w:p>
        </w:tc>
        <w:tc>
          <w:tcPr>
            <w:tcW w:w="1134" w:type="dxa"/>
          </w:tcPr>
          <w:p w14:paraId="414397CC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9233D5B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100,000</w:t>
            </w:r>
          </w:p>
        </w:tc>
        <w:tc>
          <w:tcPr>
            <w:tcW w:w="1134" w:type="dxa"/>
          </w:tcPr>
          <w:p w14:paraId="37F5BA81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900B6A9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100,000</w:t>
            </w:r>
          </w:p>
        </w:tc>
        <w:tc>
          <w:tcPr>
            <w:tcW w:w="1134" w:type="dxa"/>
          </w:tcPr>
          <w:p w14:paraId="5B6C5C64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72150DA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100,000</w:t>
            </w:r>
          </w:p>
        </w:tc>
        <w:tc>
          <w:tcPr>
            <w:tcW w:w="1134" w:type="dxa"/>
          </w:tcPr>
          <w:p w14:paraId="0427A3F3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FC95234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100,000</w:t>
            </w:r>
          </w:p>
        </w:tc>
        <w:tc>
          <w:tcPr>
            <w:tcW w:w="1560" w:type="dxa"/>
          </w:tcPr>
          <w:p w14:paraId="6963862E" w14:textId="77777777" w:rsidR="00EB5A06" w:rsidRPr="00747D0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747D0A">
              <w:rPr>
                <w:rFonts w:ascii="TH SarabunPSK" w:hAnsi="TH SarabunPSK" w:cs="TH SarabunPSK"/>
                <w:sz w:val="28"/>
                <w:cs/>
              </w:rPr>
              <w:t>ภูมิทัศน์สิ่งแวดล้อมภายในและภายนอกสำนักงานสวยงามมากขึ้น</w:t>
            </w:r>
          </w:p>
        </w:tc>
        <w:tc>
          <w:tcPr>
            <w:tcW w:w="1701" w:type="dxa"/>
          </w:tcPr>
          <w:p w14:paraId="2A1F8521" w14:textId="77777777" w:rsidR="00EB5A06" w:rsidRPr="00747D0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747D0A">
              <w:rPr>
                <w:rFonts w:ascii="TH SarabunPSK" w:hAnsi="TH SarabunPSK" w:cs="TH SarabunPSK"/>
                <w:sz w:val="28"/>
                <w:cs/>
              </w:rPr>
              <w:t>-พื้นที่ตกแต่งสวยงามเป็นระเบียบ</w:t>
            </w:r>
          </w:p>
        </w:tc>
        <w:tc>
          <w:tcPr>
            <w:tcW w:w="1134" w:type="dxa"/>
          </w:tcPr>
          <w:p w14:paraId="1643047A" w14:textId="77777777" w:rsidR="00EB5A06" w:rsidRPr="00747D0A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747D0A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</w:tbl>
    <w:p w14:paraId="039644DE" w14:textId="77777777" w:rsidR="00EB5A06" w:rsidRDefault="00EB5A06" w:rsidP="00EB5A06">
      <w:pPr>
        <w:pStyle w:val="a3"/>
        <w:tabs>
          <w:tab w:val="clear" w:pos="4513"/>
          <w:tab w:val="clear" w:pos="9026"/>
          <w:tab w:val="right" w:pos="709"/>
        </w:tabs>
        <w:rPr>
          <w:rFonts w:ascii="TH SarabunPSK" w:hAnsi="TH SarabunPSK" w:cs="TH SarabunPSK"/>
          <w:b/>
          <w:bCs/>
          <w:sz w:val="28"/>
        </w:rPr>
      </w:pPr>
    </w:p>
    <w:p w14:paraId="36DC99D8" w14:textId="77777777" w:rsidR="00EB5A06" w:rsidRDefault="00EB5A06" w:rsidP="00EB5A06">
      <w:pPr>
        <w:pStyle w:val="a3"/>
        <w:tabs>
          <w:tab w:val="clear" w:pos="4513"/>
          <w:tab w:val="clear" w:pos="9026"/>
          <w:tab w:val="right" w:pos="709"/>
        </w:tabs>
        <w:rPr>
          <w:rFonts w:ascii="TH SarabunPSK" w:hAnsi="TH SarabunPSK" w:cs="TH SarabunPSK"/>
          <w:b/>
          <w:bCs/>
          <w:sz w:val="28"/>
        </w:rPr>
      </w:pPr>
    </w:p>
    <w:p w14:paraId="4806B8DA" w14:textId="77777777" w:rsidR="00EB5A06" w:rsidRDefault="00EB5A06" w:rsidP="00EB5A06">
      <w:pPr>
        <w:pStyle w:val="a3"/>
        <w:tabs>
          <w:tab w:val="clear" w:pos="4513"/>
          <w:tab w:val="clear" w:pos="9026"/>
          <w:tab w:val="right" w:pos="709"/>
        </w:tabs>
        <w:rPr>
          <w:rFonts w:ascii="TH SarabunPSK" w:hAnsi="TH SarabunPSK" w:cs="TH SarabunPSK"/>
          <w:b/>
          <w:bCs/>
          <w:sz w:val="28"/>
        </w:rPr>
      </w:pPr>
    </w:p>
    <w:p w14:paraId="44EE64AD" w14:textId="77777777" w:rsidR="00EB5A06" w:rsidRDefault="00EB5A06" w:rsidP="00EB5A06">
      <w:pPr>
        <w:pStyle w:val="a3"/>
        <w:tabs>
          <w:tab w:val="clear" w:pos="4513"/>
          <w:tab w:val="clear" w:pos="9026"/>
          <w:tab w:val="right" w:pos="709"/>
        </w:tabs>
        <w:rPr>
          <w:rFonts w:ascii="TH SarabunPSK" w:hAnsi="TH SarabunPSK" w:cs="TH SarabunPSK"/>
          <w:b/>
          <w:bCs/>
          <w:sz w:val="28"/>
        </w:rPr>
      </w:pPr>
    </w:p>
    <w:p w14:paraId="089926C1" w14:textId="77777777" w:rsidR="00EB5A06" w:rsidRDefault="00EB5A06" w:rsidP="00EB5A06">
      <w:pPr>
        <w:pStyle w:val="a3"/>
        <w:tabs>
          <w:tab w:val="clear" w:pos="4513"/>
          <w:tab w:val="clear" w:pos="9026"/>
          <w:tab w:val="right" w:pos="709"/>
        </w:tabs>
        <w:rPr>
          <w:rFonts w:ascii="TH SarabunPSK" w:hAnsi="TH SarabunPSK" w:cs="TH SarabunPSK"/>
          <w:b/>
          <w:bCs/>
          <w:sz w:val="28"/>
        </w:rPr>
      </w:pPr>
    </w:p>
    <w:p w14:paraId="76706EC9" w14:textId="77777777" w:rsidR="00EB5A06" w:rsidRDefault="00EB5A06" w:rsidP="00EB5A06">
      <w:pPr>
        <w:pStyle w:val="a3"/>
        <w:tabs>
          <w:tab w:val="clear" w:pos="4513"/>
          <w:tab w:val="clear" w:pos="9026"/>
          <w:tab w:val="right" w:pos="709"/>
        </w:tabs>
        <w:rPr>
          <w:rFonts w:ascii="TH SarabunPSK" w:hAnsi="TH SarabunPSK" w:cs="TH SarabunPSK"/>
          <w:b/>
          <w:bCs/>
          <w:sz w:val="28"/>
        </w:rPr>
      </w:pPr>
    </w:p>
    <w:p w14:paraId="52570975" w14:textId="77777777" w:rsidR="00EB5A06" w:rsidRDefault="00EB5A06" w:rsidP="00EB5A06">
      <w:pPr>
        <w:pStyle w:val="a3"/>
        <w:tabs>
          <w:tab w:val="clear" w:pos="4513"/>
          <w:tab w:val="clear" w:pos="9026"/>
          <w:tab w:val="right" w:pos="709"/>
        </w:tabs>
        <w:rPr>
          <w:rFonts w:ascii="TH SarabunPSK" w:hAnsi="TH SarabunPSK" w:cs="TH SarabunPSK"/>
          <w:b/>
          <w:bCs/>
          <w:sz w:val="28"/>
        </w:rPr>
      </w:pPr>
    </w:p>
    <w:p w14:paraId="7012B1D5" w14:textId="77777777" w:rsidR="00EB5A06" w:rsidRPr="00747D0A" w:rsidRDefault="00EB5A06" w:rsidP="00EB5A06">
      <w:pPr>
        <w:pStyle w:val="a3"/>
        <w:tabs>
          <w:tab w:val="clear" w:pos="4513"/>
          <w:tab w:val="clear" w:pos="9026"/>
          <w:tab w:val="right" w:pos="709"/>
        </w:tabs>
        <w:rPr>
          <w:rFonts w:ascii="TH SarabunPSK" w:hAnsi="TH SarabunPSK" w:cs="TH SarabunPSK"/>
          <w:sz w:val="28"/>
        </w:rPr>
      </w:pPr>
      <w:r w:rsidRPr="00747D0A">
        <w:rPr>
          <w:rFonts w:ascii="TH SarabunPSK" w:hAnsi="TH SarabunPSK" w:cs="TH SarabunPSK"/>
          <w:b/>
          <w:bCs/>
          <w:sz w:val="28"/>
          <w:cs/>
        </w:rPr>
        <w:lastRenderedPageBreak/>
        <w:tab/>
      </w:r>
      <w:r>
        <w:rPr>
          <w:rFonts w:ascii="TH SarabunPSK" w:hAnsi="TH SarabunPSK" w:cs="TH SarabunPSK" w:hint="cs"/>
          <w:b/>
          <w:bCs/>
          <w:sz w:val="28"/>
          <w:cs/>
        </w:rPr>
        <w:t xml:space="preserve">           </w:t>
      </w:r>
      <w:r w:rsidRPr="00747D0A">
        <w:rPr>
          <w:rFonts w:ascii="TH SarabunPSK" w:hAnsi="TH SarabunPSK" w:cs="TH SarabunPSK"/>
          <w:b/>
          <w:bCs/>
          <w:sz w:val="28"/>
          <w:cs/>
        </w:rPr>
        <w:t>1. ยุทศาสต</w:t>
      </w:r>
      <w:proofErr w:type="spellStart"/>
      <w:r w:rsidRPr="00747D0A">
        <w:rPr>
          <w:rFonts w:ascii="TH SarabunPSK" w:hAnsi="TH SarabunPSK" w:cs="TH SarabunPSK"/>
          <w:b/>
          <w:bCs/>
          <w:sz w:val="28"/>
          <w:cs/>
        </w:rPr>
        <w:t>ร์</w:t>
      </w:r>
      <w:proofErr w:type="spellEnd"/>
      <w:r w:rsidRPr="00747D0A">
        <w:rPr>
          <w:rFonts w:ascii="TH SarabunPSK" w:hAnsi="TH SarabunPSK" w:cs="TH SarabunPSK"/>
          <w:b/>
          <w:bCs/>
          <w:sz w:val="28"/>
          <w:cs/>
        </w:rPr>
        <w:tab/>
      </w:r>
      <w:r w:rsidRPr="00747D0A">
        <w:rPr>
          <w:rFonts w:ascii="TH SarabunPSK" w:hAnsi="TH SarabunPSK" w:cs="TH SarabunPSK"/>
          <w:b/>
          <w:bCs/>
          <w:sz w:val="28"/>
          <w:cs/>
        </w:rPr>
        <w:tab/>
      </w:r>
      <w:r w:rsidRPr="00747D0A">
        <w:rPr>
          <w:rFonts w:ascii="TH SarabunPSK" w:hAnsi="TH SarabunPSK" w:cs="TH SarabunPSK"/>
          <w:b/>
          <w:bCs/>
          <w:sz w:val="28"/>
          <w:cs/>
        </w:rPr>
        <w:tab/>
      </w:r>
      <w:r w:rsidRPr="00747D0A">
        <w:rPr>
          <w:rFonts w:ascii="TH SarabunPSK" w:hAnsi="TH SarabunPSK" w:cs="TH SarabunPSK"/>
          <w:b/>
          <w:bCs/>
          <w:sz w:val="28"/>
          <w:cs/>
        </w:rPr>
        <w:tab/>
      </w:r>
      <w:r w:rsidRPr="00747D0A">
        <w:rPr>
          <w:rFonts w:ascii="TH SarabunPSK" w:hAnsi="TH SarabunPSK" w:cs="TH SarabunPSK"/>
          <w:b/>
          <w:bCs/>
          <w:sz w:val="28"/>
          <w:cs/>
        </w:rPr>
        <w:tab/>
      </w:r>
      <w:r w:rsidRPr="00747D0A">
        <w:rPr>
          <w:rFonts w:ascii="TH SarabunPSK" w:hAnsi="TH SarabunPSK" w:cs="TH SarabunPSK"/>
          <w:b/>
          <w:bCs/>
          <w:sz w:val="28"/>
          <w:cs/>
        </w:rPr>
        <w:tab/>
        <w:t xml:space="preserve">ยุทธศาสตร์ที่ </w:t>
      </w:r>
      <w:r w:rsidRPr="00747D0A">
        <w:rPr>
          <w:rFonts w:ascii="TH SarabunPSK" w:hAnsi="TH SarabunPSK" w:cs="TH SarabunPSK"/>
          <w:sz w:val="28"/>
        </w:rPr>
        <w:t xml:space="preserve">5. </w:t>
      </w:r>
      <w:r w:rsidRPr="00747D0A">
        <w:rPr>
          <w:rFonts w:ascii="TH SarabunPSK" w:hAnsi="TH SarabunPSK" w:cs="TH SarabunPSK"/>
          <w:sz w:val="28"/>
          <w:cs/>
        </w:rPr>
        <w:t>ยุทธศาสตร์การพัฒนาด้านทรัพยากรธรรมชาติและสิ่งแวดล้อม</w:t>
      </w:r>
    </w:p>
    <w:p w14:paraId="183D1A8A" w14:textId="77777777" w:rsidR="00EB5A06" w:rsidRPr="00747D0A" w:rsidRDefault="00EB5A06" w:rsidP="00EB5A06">
      <w:pPr>
        <w:spacing w:after="0" w:line="240" w:lineRule="auto"/>
        <w:rPr>
          <w:rFonts w:ascii="TH SarabunPSK" w:eastAsia="Times New Roman" w:hAnsi="TH SarabunPSK" w:cs="TH SarabunPSK"/>
          <w:color w:val="000000"/>
          <w:sz w:val="28"/>
        </w:rPr>
      </w:pPr>
      <w:r w:rsidRPr="00747D0A">
        <w:rPr>
          <w:rFonts w:ascii="TH SarabunPSK" w:hAnsi="TH SarabunPSK" w:cs="TH SarabunPSK"/>
          <w:sz w:val="28"/>
          <w:cs/>
        </w:rPr>
        <w:tab/>
        <w:t xml:space="preserve">1.1 กลยุทธ์     </w:t>
      </w:r>
      <w:r w:rsidRPr="00747D0A">
        <w:rPr>
          <w:rFonts w:ascii="TH SarabunPSK" w:hAnsi="TH SarabunPSK" w:cs="TH SarabunPSK"/>
          <w:sz w:val="28"/>
          <w:cs/>
        </w:rPr>
        <w:tab/>
      </w:r>
      <w:r w:rsidRPr="00747D0A">
        <w:rPr>
          <w:rFonts w:ascii="TH SarabunPSK" w:hAnsi="TH SarabunPSK" w:cs="TH SarabunPSK"/>
          <w:sz w:val="28"/>
          <w:cs/>
        </w:rPr>
        <w:tab/>
      </w:r>
      <w:r w:rsidRPr="00747D0A">
        <w:rPr>
          <w:rFonts w:ascii="TH SarabunPSK" w:hAnsi="TH SarabunPSK" w:cs="TH SarabunPSK"/>
          <w:sz w:val="28"/>
          <w:cs/>
        </w:rPr>
        <w:tab/>
      </w:r>
      <w:r w:rsidRPr="00747D0A">
        <w:rPr>
          <w:rFonts w:ascii="TH SarabunPSK" w:hAnsi="TH SarabunPSK" w:cs="TH SarabunPSK"/>
          <w:sz w:val="28"/>
          <w:cs/>
        </w:rPr>
        <w:tab/>
      </w:r>
      <w:r w:rsidRPr="00747D0A">
        <w:rPr>
          <w:rFonts w:ascii="TH SarabunPSK" w:hAnsi="TH SarabunPSK" w:cs="TH SarabunPSK"/>
          <w:sz w:val="28"/>
          <w:cs/>
        </w:rPr>
        <w:tab/>
      </w:r>
      <w:r w:rsidRPr="00747D0A">
        <w:rPr>
          <w:rFonts w:ascii="TH SarabunPSK" w:hAnsi="TH SarabunPSK" w:cs="TH SarabunPSK"/>
          <w:sz w:val="28"/>
          <w:cs/>
        </w:rPr>
        <w:tab/>
      </w:r>
      <w:r w:rsidRPr="00747D0A">
        <w:rPr>
          <w:rFonts w:ascii="TH SarabunPSK" w:eastAsia="Times New Roman" w:hAnsi="TH SarabunPSK" w:cs="TH SarabunPSK"/>
          <w:color w:val="000000"/>
          <w:sz w:val="28"/>
        </w:rPr>
        <w:t xml:space="preserve">3.  </w:t>
      </w:r>
      <w:r w:rsidRPr="00747D0A">
        <w:rPr>
          <w:rFonts w:ascii="TH SarabunPSK" w:eastAsia="Times New Roman" w:hAnsi="TH SarabunPSK" w:cs="TH SarabunPSK"/>
          <w:color w:val="000000"/>
          <w:sz w:val="28"/>
          <w:cs/>
        </w:rPr>
        <w:t>การบริหารจัดการ  การรณรงค์กำจัดขยะมูลฝอยและการระบายของเสียในชุมชน</w:t>
      </w:r>
    </w:p>
    <w:p w14:paraId="7B2FD1CF" w14:textId="77777777" w:rsidR="00EB5A06" w:rsidRPr="00747D0A" w:rsidRDefault="00EB5A06" w:rsidP="00EB5A06">
      <w:pPr>
        <w:spacing w:after="0" w:line="240" w:lineRule="auto"/>
        <w:rPr>
          <w:rFonts w:ascii="TH SarabunPSK" w:hAnsi="TH SarabunPSK" w:cs="TH SarabunPSK"/>
          <w:sz w:val="28"/>
          <w:cs/>
        </w:rPr>
      </w:pPr>
      <w:r w:rsidRPr="00747D0A">
        <w:rPr>
          <w:rFonts w:ascii="TH SarabunPSK" w:eastAsia="Times New Roman" w:hAnsi="TH SarabunPSK" w:cs="TH SarabunPSK"/>
          <w:color w:val="000000"/>
          <w:sz w:val="28"/>
          <w:cs/>
        </w:rPr>
        <w:tab/>
      </w:r>
      <w:r w:rsidRPr="00747D0A">
        <w:rPr>
          <w:rFonts w:ascii="TH SarabunPSK" w:eastAsia="Times New Roman" w:hAnsi="TH SarabunPSK" w:cs="TH SarabunPSK"/>
          <w:color w:val="000000"/>
          <w:sz w:val="28"/>
          <w:cs/>
        </w:rPr>
        <w:tab/>
      </w:r>
      <w:r w:rsidRPr="00747D0A">
        <w:rPr>
          <w:rFonts w:ascii="TH SarabunPSK" w:hAnsi="TH SarabunPSK" w:cs="TH SarabunPSK"/>
          <w:sz w:val="28"/>
          <w:cs/>
        </w:rPr>
        <w:t>แผนงาน</w:t>
      </w:r>
      <w:r>
        <w:rPr>
          <w:rFonts w:ascii="TH SarabunPSK" w:hAnsi="TH SarabunPSK" w:cs="TH SarabunPSK" w:hint="cs"/>
          <w:sz w:val="28"/>
          <w:cs/>
        </w:rPr>
        <w:t>สร้างความเข็มแข็งของชุมชน</w:t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 w:hint="cs"/>
          <w:sz w:val="28"/>
          <w:cs/>
        </w:rPr>
        <w:tab/>
      </w:r>
      <w:r w:rsidRPr="00747D0A">
        <w:rPr>
          <w:rFonts w:ascii="TH SarabunPSK" w:hAnsi="TH SarabunPSK" w:cs="TH SarabunPSK"/>
          <w:sz w:val="28"/>
          <w:cs/>
        </w:rPr>
        <w:t>งานสิ่งแวดล้อมและทรัพยากรธรรมชาติ</w:t>
      </w:r>
    </w:p>
    <w:tbl>
      <w:tblPr>
        <w:tblStyle w:val="a5"/>
        <w:tblW w:w="16302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709"/>
        <w:gridCol w:w="1843"/>
        <w:gridCol w:w="1843"/>
        <w:gridCol w:w="1842"/>
        <w:gridCol w:w="1134"/>
        <w:gridCol w:w="1134"/>
        <w:gridCol w:w="1134"/>
        <w:gridCol w:w="1134"/>
        <w:gridCol w:w="1134"/>
        <w:gridCol w:w="1560"/>
        <w:gridCol w:w="1701"/>
        <w:gridCol w:w="1134"/>
      </w:tblGrid>
      <w:tr w:rsidR="00EB5A06" w:rsidRPr="00747D0A" w14:paraId="558D1E3B" w14:textId="77777777" w:rsidTr="00EF5E2D">
        <w:trPr>
          <w:trHeight w:val="385"/>
        </w:trPr>
        <w:tc>
          <w:tcPr>
            <w:tcW w:w="709" w:type="dxa"/>
            <w:vMerge w:val="restart"/>
            <w:shd w:val="clear" w:color="auto" w:fill="B6DDE8" w:themeFill="accent5" w:themeFillTint="66"/>
          </w:tcPr>
          <w:p w14:paraId="7490DC72" w14:textId="77777777" w:rsidR="00EB5A06" w:rsidRPr="00747D0A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7465F121" w14:textId="77777777" w:rsidR="00EB5A06" w:rsidRPr="00747D0A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747D0A">
              <w:rPr>
                <w:rFonts w:ascii="TH SarabunPSK" w:hAnsi="TH SarabunPSK" w:cs="TH SarabunPSK"/>
                <w:b/>
                <w:bCs/>
                <w:sz w:val="28"/>
                <w:cs/>
              </w:rPr>
              <w:t>ที่</w:t>
            </w:r>
          </w:p>
        </w:tc>
        <w:tc>
          <w:tcPr>
            <w:tcW w:w="1843" w:type="dxa"/>
            <w:vMerge w:val="restart"/>
            <w:shd w:val="clear" w:color="auto" w:fill="B6DDE8" w:themeFill="accent5" w:themeFillTint="66"/>
          </w:tcPr>
          <w:p w14:paraId="05E0789A" w14:textId="77777777" w:rsidR="00EB5A06" w:rsidRPr="00747D0A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0F7F57EE" w14:textId="77777777" w:rsidR="00EB5A06" w:rsidRPr="00747D0A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747D0A">
              <w:rPr>
                <w:rFonts w:ascii="TH SarabunPSK" w:hAnsi="TH SarabunPSK" w:cs="TH SarabunPSK"/>
                <w:b/>
                <w:bCs/>
                <w:sz w:val="28"/>
                <w:cs/>
              </w:rPr>
              <w:t>โครงการ</w:t>
            </w:r>
          </w:p>
        </w:tc>
        <w:tc>
          <w:tcPr>
            <w:tcW w:w="1843" w:type="dxa"/>
            <w:vMerge w:val="restart"/>
            <w:shd w:val="clear" w:color="auto" w:fill="B6DDE8" w:themeFill="accent5" w:themeFillTint="66"/>
          </w:tcPr>
          <w:p w14:paraId="235D10D7" w14:textId="77777777" w:rsidR="00EB5A06" w:rsidRPr="00747D0A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445BD79B" w14:textId="77777777" w:rsidR="00EB5A06" w:rsidRPr="00747D0A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747D0A">
              <w:rPr>
                <w:rFonts w:ascii="TH SarabunPSK" w:hAnsi="TH SarabunPSK" w:cs="TH SarabunPSK"/>
                <w:b/>
                <w:bCs/>
                <w:sz w:val="28"/>
                <w:cs/>
              </w:rPr>
              <w:t>วัตถุประสงค์</w:t>
            </w:r>
          </w:p>
        </w:tc>
        <w:tc>
          <w:tcPr>
            <w:tcW w:w="1842" w:type="dxa"/>
            <w:vMerge w:val="restart"/>
            <w:shd w:val="clear" w:color="auto" w:fill="B6DDE8" w:themeFill="accent5" w:themeFillTint="66"/>
          </w:tcPr>
          <w:p w14:paraId="126B2470" w14:textId="77777777" w:rsidR="00EB5A06" w:rsidRPr="00747D0A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747D0A">
              <w:rPr>
                <w:rFonts w:ascii="TH SarabunPSK" w:hAnsi="TH SarabunPSK" w:cs="TH SarabunPSK"/>
                <w:b/>
                <w:bCs/>
                <w:sz w:val="28"/>
                <w:cs/>
              </w:rPr>
              <w:t>เป้าหมาย</w:t>
            </w:r>
          </w:p>
          <w:p w14:paraId="336188F9" w14:textId="77777777" w:rsidR="00EB5A06" w:rsidRPr="00747D0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747D0A">
              <w:rPr>
                <w:rFonts w:ascii="TH SarabunPSK" w:hAnsi="TH SarabunPSK" w:cs="TH SarabunPSK"/>
                <w:sz w:val="28"/>
                <w:cs/>
              </w:rPr>
              <w:t>(ผลผลิตของโครงการ)</w:t>
            </w:r>
          </w:p>
        </w:tc>
        <w:tc>
          <w:tcPr>
            <w:tcW w:w="5670" w:type="dxa"/>
            <w:gridSpan w:val="5"/>
            <w:shd w:val="clear" w:color="auto" w:fill="B6DDE8" w:themeFill="accent5" w:themeFillTint="66"/>
          </w:tcPr>
          <w:p w14:paraId="3FD07958" w14:textId="77777777" w:rsidR="00EB5A06" w:rsidRPr="00747D0A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747D0A">
              <w:rPr>
                <w:rFonts w:ascii="TH SarabunPSK" w:hAnsi="TH SarabunPSK" w:cs="TH SarabunPSK"/>
                <w:b/>
                <w:bCs/>
                <w:sz w:val="28"/>
                <w:cs/>
              </w:rPr>
              <w:t>งบประมาณและที่ผ่านมา</w:t>
            </w:r>
          </w:p>
        </w:tc>
        <w:tc>
          <w:tcPr>
            <w:tcW w:w="1560" w:type="dxa"/>
            <w:vMerge w:val="restart"/>
            <w:shd w:val="clear" w:color="auto" w:fill="B6DDE8" w:themeFill="accent5" w:themeFillTint="66"/>
          </w:tcPr>
          <w:p w14:paraId="3BCC0A59" w14:textId="77777777" w:rsidR="00EB5A06" w:rsidRPr="00747D0A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747D0A">
              <w:rPr>
                <w:rFonts w:ascii="TH SarabunPSK" w:hAnsi="TH SarabunPSK" w:cs="TH SarabunPSK"/>
                <w:b/>
                <w:bCs/>
                <w:sz w:val="28"/>
                <w:cs/>
              </w:rPr>
              <w:t>ตัวชี้วัด</w:t>
            </w:r>
          </w:p>
          <w:p w14:paraId="1DB5C8F5" w14:textId="77777777" w:rsidR="00EB5A06" w:rsidRPr="00747D0A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747D0A">
              <w:rPr>
                <w:rFonts w:ascii="TH SarabunPSK" w:hAnsi="TH SarabunPSK" w:cs="TH SarabunPSK"/>
                <w:b/>
                <w:bCs/>
                <w:sz w:val="28"/>
                <w:cs/>
              </w:rPr>
              <w:t>(</w:t>
            </w:r>
            <w:r w:rsidRPr="00747D0A">
              <w:rPr>
                <w:rFonts w:ascii="TH SarabunPSK" w:hAnsi="TH SarabunPSK" w:cs="TH SarabunPSK"/>
                <w:b/>
                <w:bCs/>
                <w:sz w:val="28"/>
              </w:rPr>
              <w:t>KPI</w:t>
            </w:r>
            <w:r w:rsidRPr="00747D0A">
              <w:rPr>
                <w:rFonts w:ascii="TH SarabunPSK" w:hAnsi="TH SarabunPSK" w:cs="TH SarabunPSK"/>
                <w:b/>
                <w:bCs/>
                <w:sz w:val="28"/>
                <w:cs/>
              </w:rPr>
              <w:t>)</w:t>
            </w:r>
          </w:p>
        </w:tc>
        <w:tc>
          <w:tcPr>
            <w:tcW w:w="1701" w:type="dxa"/>
            <w:vMerge w:val="restart"/>
            <w:shd w:val="clear" w:color="auto" w:fill="B6DDE8" w:themeFill="accent5" w:themeFillTint="66"/>
          </w:tcPr>
          <w:p w14:paraId="61EB2390" w14:textId="77777777" w:rsidR="00EB5A06" w:rsidRPr="00747D0A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747D0A">
              <w:rPr>
                <w:rFonts w:ascii="TH SarabunPSK" w:hAnsi="TH SarabunPSK" w:cs="TH SarabunPSK"/>
                <w:b/>
                <w:bCs/>
                <w:sz w:val="28"/>
                <w:cs/>
              </w:rPr>
              <w:t>ผลที่คาดว่า</w:t>
            </w:r>
          </w:p>
          <w:p w14:paraId="14C02CDF" w14:textId="77777777" w:rsidR="00EB5A06" w:rsidRPr="00747D0A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747D0A">
              <w:rPr>
                <w:rFonts w:ascii="TH SarabunPSK" w:hAnsi="TH SarabunPSK" w:cs="TH SarabunPSK"/>
                <w:b/>
                <w:bCs/>
                <w:sz w:val="28"/>
                <w:cs/>
              </w:rPr>
              <w:t>จะได้รับ</w:t>
            </w:r>
          </w:p>
        </w:tc>
        <w:tc>
          <w:tcPr>
            <w:tcW w:w="1134" w:type="dxa"/>
            <w:vMerge w:val="restart"/>
            <w:shd w:val="clear" w:color="auto" w:fill="B6DDE8" w:themeFill="accent5" w:themeFillTint="66"/>
          </w:tcPr>
          <w:p w14:paraId="2B862D85" w14:textId="77777777" w:rsidR="00EB5A06" w:rsidRPr="00747D0A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747D0A">
              <w:rPr>
                <w:rFonts w:ascii="TH SarabunPSK" w:hAnsi="TH SarabunPSK" w:cs="TH SarabunPSK"/>
                <w:b/>
                <w:bCs/>
                <w:sz w:val="28"/>
                <w:cs/>
              </w:rPr>
              <w:t>หน่วยงานรับผิดชอบหลัก</w:t>
            </w:r>
          </w:p>
        </w:tc>
      </w:tr>
      <w:tr w:rsidR="00EB5A06" w:rsidRPr="00747D0A" w14:paraId="004E48F0" w14:textId="77777777" w:rsidTr="00EF5E2D">
        <w:trPr>
          <w:trHeight w:val="335"/>
        </w:trPr>
        <w:tc>
          <w:tcPr>
            <w:tcW w:w="709" w:type="dxa"/>
            <w:vMerge/>
            <w:shd w:val="clear" w:color="auto" w:fill="B6DDE8" w:themeFill="accent5" w:themeFillTint="66"/>
          </w:tcPr>
          <w:p w14:paraId="21CDB240" w14:textId="77777777" w:rsidR="00EB5A06" w:rsidRPr="00747D0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  <w:shd w:val="clear" w:color="auto" w:fill="B6DDE8" w:themeFill="accent5" w:themeFillTint="66"/>
          </w:tcPr>
          <w:p w14:paraId="6B3BFB8B" w14:textId="77777777" w:rsidR="00EB5A06" w:rsidRPr="00747D0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  <w:shd w:val="clear" w:color="auto" w:fill="B6DDE8" w:themeFill="accent5" w:themeFillTint="66"/>
          </w:tcPr>
          <w:p w14:paraId="772DE978" w14:textId="77777777" w:rsidR="00EB5A06" w:rsidRPr="00747D0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2" w:type="dxa"/>
            <w:vMerge/>
            <w:shd w:val="clear" w:color="auto" w:fill="B6DDE8" w:themeFill="accent5" w:themeFillTint="66"/>
          </w:tcPr>
          <w:p w14:paraId="3762A90A" w14:textId="77777777" w:rsidR="00EB5A06" w:rsidRPr="00747D0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  <w:shd w:val="clear" w:color="auto" w:fill="B6DDE8" w:themeFill="accent5" w:themeFillTint="66"/>
          </w:tcPr>
          <w:p w14:paraId="5EFBB5A1" w14:textId="77777777" w:rsidR="00EB5A06" w:rsidRPr="00747D0A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747D0A">
              <w:rPr>
                <w:rFonts w:ascii="TH SarabunPSK" w:hAnsi="TH SarabunPSK" w:cs="TH SarabunPSK"/>
                <w:b/>
                <w:bCs/>
                <w:sz w:val="28"/>
              </w:rPr>
              <w:t>2566</w:t>
            </w:r>
          </w:p>
          <w:p w14:paraId="7973C8E3" w14:textId="77777777" w:rsidR="00EB5A06" w:rsidRPr="00747D0A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747D0A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69EE9FC7" w14:textId="77777777" w:rsidR="00EB5A06" w:rsidRPr="00747D0A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747D0A">
              <w:rPr>
                <w:rFonts w:ascii="TH SarabunPSK" w:hAnsi="TH SarabunPSK" w:cs="TH SarabunPSK"/>
                <w:b/>
                <w:bCs/>
                <w:sz w:val="28"/>
              </w:rPr>
              <w:t>2567</w:t>
            </w:r>
          </w:p>
          <w:p w14:paraId="0274841E" w14:textId="77777777" w:rsidR="00EB5A06" w:rsidRPr="00747D0A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747D0A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4AFD18D0" w14:textId="77777777" w:rsidR="00EB5A06" w:rsidRPr="00747D0A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747D0A">
              <w:rPr>
                <w:rFonts w:ascii="TH SarabunPSK" w:hAnsi="TH SarabunPSK" w:cs="TH SarabunPSK"/>
                <w:b/>
                <w:bCs/>
                <w:sz w:val="28"/>
              </w:rPr>
              <w:t>2568</w:t>
            </w:r>
          </w:p>
          <w:p w14:paraId="6AADB9F4" w14:textId="77777777" w:rsidR="00EB5A06" w:rsidRPr="00747D0A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747D0A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25C3C70B" w14:textId="77777777" w:rsidR="00EB5A06" w:rsidRPr="00747D0A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747D0A">
              <w:rPr>
                <w:rFonts w:ascii="TH SarabunPSK" w:hAnsi="TH SarabunPSK" w:cs="TH SarabunPSK"/>
                <w:b/>
                <w:bCs/>
                <w:sz w:val="28"/>
              </w:rPr>
              <w:t>2569</w:t>
            </w:r>
          </w:p>
          <w:p w14:paraId="62B7BF12" w14:textId="77777777" w:rsidR="00EB5A06" w:rsidRPr="00747D0A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747D0A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3E29F9B8" w14:textId="77777777" w:rsidR="00EB5A06" w:rsidRPr="00747D0A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747D0A">
              <w:rPr>
                <w:rFonts w:ascii="TH SarabunPSK" w:hAnsi="TH SarabunPSK" w:cs="TH SarabunPSK"/>
                <w:b/>
                <w:bCs/>
                <w:sz w:val="28"/>
              </w:rPr>
              <w:t>2570</w:t>
            </w:r>
          </w:p>
          <w:p w14:paraId="6B5DDC10" w14:textId="77777777" w:rsidR="00EB5A06" w:rsidRPr="00747D0A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747D0A">
              <w:rPr>
                <w:rFonts w:ascii="TH SarabunPSK" w:hAnsi="TH SarabunPSK" w:cs="TH SarabunPSK"/>
                <w:b/>
                <w:bCs/>
                <w:sz w:val="28"/>
              </w:rPr>
              <w:t>(</w:t>
            </w:r>
            <w:r w:rsidRPr="00747D0A">
              <w:rPr>
                <w:rFonts w:ascii="TH SarabunPSK" w:hAnsi="TH SarabunPSK" w:cs="TH SarabunPSK"/>
                <w:b/>
                <w:bCs/>
                <w:sz w:val="28"/>
                <w:cs/>
              </w:rPr>
              <w:t>บาท)</w:t>
            </w:r>
          </w:p>
        </w:tc>
        <w:tc>
          <w:tcPr>
            <w:tcW w:w="1560" w:type="dxa"/>
            <w:vMerge/>
            <w:shd w:val="clear" w:color="auto" w:fill="B6DDE8" w:themeFill="accent5" w:themeFillTint="66"/>
          </w:tcPr>
          <w:p w14:paraId="0AD031F3" w14:textId="77777777" w:rsidR="00EB5A06" w:rsidRPr="00747D0A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701" w:type="dxa"/>
            <w:vMerge/>
            <w:shd w:val="clear" w:color="auto" w:fill="B6DDE8" w:themeFill="accent5" w:themeFillTint="66"/>
          </w:tcPr>
          <w:p w14:paraId="7018EC8C" w14:textId="77777777" w:rsidR="00EB5A06" w:rsidRPr="00747D0A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  <w:vMerge/>
            <w:shd w:val="clear" w:color="auto" w:fill="B6DDE8" w:themeFill="accent5" w:themeFillTint="66"/>
          </w:tcPr>
          <w:p w14:paraId="0737BCAF" w14:textId="77777777" w:rsidR="00EB5A06" w:rsidRPr="00747D0A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</w:tr>
      <w:tr w:rsidR="00EB5A06" w:rsidRPr="00747D0A" w14:paraId="48A092A2" w14:textId="77777777" w:rsidTr="00EF5E2D">
        <w:tc>
          <w:tcPr>
            <w:tcW w:w="709" w:type="dxa"/>
          </w:tcPr>
          <w:p w14:paraId="5650DDFA" w14:textId="77777777" w:rsidR="00EB5A06" w:rsidRPr="00747D0A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555</w:t>
            </w:r>
          </w:p>
        </w:tc>
        <w:tc>
          <w:tcPr>
            <w:tcW w:w="1843" w:type="dxa"/>
          </w:tcPr>
          <w:p w14:paraId="7760A1E6" w14:textId="77777777" w:rsidR="00EB5A06" w:rsidRPr="00747D0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747D0A">
              <w:rPr>
                <w:rFonts w:ascii="TH SarabunPSK" w:hAnsi="TH SarabunPSK" w:cs="TH SarabunPSK"/>
                <w:sz w:val="28"/>
                <w:cs/>
              </w:rPr>
              <w:t>โครงการบริหารจัดการขยะมูลฝอยตำบลบ้านโคก</w:t>
            </w:r>
          </w:p>
        </w:tc>
        <w:tc>
          <w:tcPr>
            <w:tcW w:w="1843" w:type="dxa"/>
          </w:tcPr>
          <w:p w14:paraId="512FFA3A" w14:textId="77777777" w:rsidR="00EB5A06" w:rsidRPr="00747D0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747D0A">
              <w:rPr>
                <w:rFonts w:ascii="TH SarabunPSK" w:hAnsi="TH SarabunPSK" w:cs="TH SarabunPSK"/>
                <w:sz w:val="28"/>
                <w:cs/>
              </w:rPr>
              <w:t>เพื่อปลูกฝังและสร้างจิตสำนึกให้เยาวชนประชาชนรู้ถึงคุณค่าของทรัพยากรธรรมชาติและสิ่งแวดล้อม</w:t>
            </w:r>
          </w:p>
        </w:tc>
        <w:tc>
          <w:tcPr>
            <w:tcW w:w="1842" w:type="dxa"/>
          </w:tcPr>
          <w:p w14:paraId="389F5EB5" w14:textId="77777777" w:rsidR="00EB5A06" w:rsidRPr="00747D0A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B36F12">
              <w:rPr>
                <w:rFonts w:ascii="TH SarabunPSK" w:hAnsi="TH SarabunPSK" w:cs="TH SarabunPSK"/>
                <w:b/>
                <w:bCs/>
                <w:sz w:val="28"/>
                <w:cs/>
              </w:rPr>
              <w:t>-</w:t>
            </w:r>
            <w:r w:rsidRPr="00747D0A">
              <w:rPr>
                <w:rFonts w:ascii="TH SarabunPSK" w:hAnsi="TH SarabunPSK" w:cs="TH SarabunPSK"/>
                <w:sz w:val="28"/>
                <w:cs/>
              </w:rPr>
              <w:t xml:space="preserve"> กิจกรรมการบริหารจัดการขยะในครัวเรือน</w:t>
            </w:r>
          </w:p>
          <w:p w14:paraId="55012536" w14:textId="77777777" w:rsidR="00EB5A06" w:rsidRPr="00747D0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B36F12">
              <w:rPr>
                <w:rFonts w:ascii="TH SarabunPSK" w:hAnsi="TH SarabunPSK" w:cs="TH SarabunPSK"/>
                <w:b/>
                <w:bCs/>
                <w:sz w:val="28"/>
                <w:cs/>
              </w:rPr>
              <w:t xml:space="preserve">- </w:t>
            </w:r>
            <w:r w:rsidRPr="00747D0A">
              <w:rPr>
                <w:rFonts w:ascii="TH SarabunPSK" w:hAnsi="TH SarabunPSK" w:cs="TH SarabunPSK"/>
                <w:sz w:val="28"/>
                <w:cs/>
              </w:rPr>
              <w:t>กิจกรรมการรับซื้อขยะในชุมชน</w:t>
            </w:r>
          </w:p>
        </w:tc>
        <w:tc>
          <w:tcPr>
            <w:tcW w:w="1134" w:type="dxa"/>
          </w:tcPr>
          <w:p w14:paraId="27FD7231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1129904" w14:textId="77777777" w:rsidR="00EB5A06" w:rsidRPr="00747D0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747D0A">
              <w:rPr>
                <w:rFonts w:ascii="TH SarabunPSK" w:hAnsi="TH SarabunPSK" w:cs="TH SarabunPSK"/>
                <w:sz w:val="28"/>
                <w:cs/>
              </w:rPr>
              <w:t>50,000</w:t>
            </w:r>
          </w:p>
        </w:tc>
        <w:tc>
          <w:tcPr>
            <w:tcW w:w="1134" w:type="dxa"/>
          </w:tcPr>
          <w:p w14:paraId="018518C8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A145A77" w14:textId="77777777" w:rsidR="00EB5A06" w:rsidRPr="00747D0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747D0A">
              <w:rPr>
                <w:rFonts w:ascii="TH SarabunPSK" w:hAnsi="TH SarabunPSK" w:cs="TH SarabunPSK"/>
                <w:sz w:val="28"/>
                <w:cs/>
              </w:rPr>
              <w:t>50,000</w:t>
            </w:r>
          </w:p>
        </w:tc>
        <w:tc>
          <w:tcPr>
            <w:tcW w:w="1134" w:type="dxa"/>
          </w:tcPr>
          <w:p w14:paraId="29DF6EB6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BA6F522" w14:textId="77777777" w:rsidR="00EB5A06" w:rsidRPr="00747D0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747D0A">
              <w:rPr>
                <w:rFonts w:ascii="TH SarabunPSK" w:hAnsi="TH SarabunPSK" w:cs="TH SarabunPSK"/>
                <w:sz w:val="28"/>
              </w:rPr>
              <w:t>50,000</w:t>
            </w:r>
          </w:p>
        </w:tc>
        <w:tc>
          <w:tcPr>
            <w:tcW w:w="1134" w:type="dxa"/>
          </w:tcPr>
          <w:p w14:paraId="4F172252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58C7F20" w14:textId="77777777" w:rsidR="00EB5A06" w:rsidRPr="00747D0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747D0A">
              <w:rPr>
                <w:rFonts w:ascii="TH SarabunPSK" w:hAnsi="TH SarabunPSK" w:cs="TH SarabunPSK"/>
                <w:sz w:val="28"/>
              </w:rPr>
              <w:t>50,000</w:t>
            </w:r>
          </w:p>
        </w:tc>
        <w:tc>
          <w:tcPr>
            <w:tcW w:w="1134" w:type="dxa"/>
          </w:tcPr>
          <w:p w14:paraId="39F5D893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7825319" w14:textId="77777777" w:rsidR="00EB5A06" w:rsidRPr="00747D0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747D0A">
              <w:rPr>
                <w:rFonts w:ascii="TH SarabunPSK" w:hAnsi="TH SarabunPSK" w:cs="TH SarabunPSK"/>
                <w:sz w:val="28"/>
              </w:rPr>
              <w:t>50,000</w:t>
            </w:r>
          </w:p>
        </w:tc>
        <w:tc>
          <w:tcPr>
            <w:tcW w:w="1560" w:type="dxa"/>
          </w:tcPr>
          <w:p w14:paraId="4DBABBCD" w14:textId="77777777" w:rsidR="00EB5A06" w:rsidRPr="00747D0A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747D0A">
              <w:rPr>
                <w:rFonts w:ascii="TH SarabunPSK" w:hAnsi="TH SarabunPSK" w:cs="TH SarabunPSK"/>
                <w:sz w:val="28"/>
                <w:cs/>
              </w:rPr>
              <w:t>ชุมชน หมู่ 1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B36F12">
              <w:rPr>
                <w:rFonts w:ascii="TH SarabunPSK" w:hAnsi="TH SarabunPSK" w:cs="TH SarabunPSK"/>
                <w:b/>
                <w:bCs/>
                <w:sz w:val="28"/>
                <w:cs/>
              </w:rPr>
              <w:t>-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747D0A">
              <w:rPr>
                <w:rFonts w:ascii="TH SarabunPSK" w:hAnsi="TH SarabunPSK" w:cs="TH SarabunPSK"/>
                <w:sz w:val="28"/>
                <w:cs/>
              </w:rPr>
              <w:t>11</w:t>
            </w:r>
          </w:p>
          <w:p w14:paraId="0FC37986" w14:textId="77777777" w:rsidR="00EB5A06" w:rsidRPr="00747D0A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747D0A">
              <w:rPr>
                <w:rFonts w:ascii="TH SarabunPSK" w:hAnsi="TH SarabunPSK" w:cs="TH SarabunPSK"/>
                <w:sz w:val="28"/>
                <w:cs/>
              </w:rPr>
              <w:t>เข้าร่วมกิจกรรม</w:t>
            </w:r>
          </w:p>
          <w:p w14:paraId="5919B92F" w14:textId="77777777" w:rsidR="00EB5A06" w:rsidRPr="00747D0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747D0A">
              <w:rPr>
                <w:rFonts w:ascii="TH SarabunPSK" w:hAnsi="TH SarabunPSK" w:cs="TH SarabunPSK"/>
                <w:sz w:val="28"/>
                <w:cs/>
              </w:rPr>
              <w:t>ร้อยละ 80</w:t>
            </w:r>
          </w:p>
        </w:tc>
        <w:tc>
          <w:tcPr>
            <w:tcW w:w="1701" w:type="dxa"/>
          </w:tcPr>
          <w:p w14:paraId="4AE2200F" w14:textId="77777777" w:rsidR="00EB5A06" w:rsidRPr="00747D0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747D0A">
              <w:rPr>
                <w:rFonts w:ascii="TH SarabunPSK" w:hAnsi="TH SarabunPSK" w:cs="TH SarabunPSK"/>
                <w:sz w:val="28"/>
                <w:cs/>
              </w:rPr>
              <w:t>มีการจัดการขยะ/คัดแยกขยะในครัวเรือนอย่างเป็นระบบ</w:t>
            </w:r>
            <w:r w:rsidRPr="00747D0A">
              <w:rPr>
                <w:rFonts w:ascii="TH SarabunPSK" w:hAnsi="TH SarabunPSK" w:cs="TH SarabunPSK"/>
                <w:sz w:val="28"/>
              </w:rPr>
              <w:t xml:space="preserve"> </w:t>
            </w:r>
            <w:r w:rsidRPr="00747D0A">
              <w:rPr>
                <w:rFonts w:ascii="TH SarabunPSK" w:hAnsi="TH SarabunPSK" w:cs="TH SarabunPSK"/>
                <w:sz w:val="28"/>
                <w:cs/>
              </w:rPr>
              <w:t>/ขยะในชุมชนลดลงร้อยละ 70</w:t>
            </w:r>
          </w:p>
        </w:tc>
        <w:tc>
          <w:tcPr>
            <w:tcW w:w="1134" w:type="dxa"/>
          </w:tcPr>
          <w:p w14:paraId="5FF4AD13" w14:textId="77777777" w:rsidR="00EB5A06" w:rsidRPr="00747D0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747D0A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EB5A06" w:rsidRPr="00747D0A" w14:paraId="3469555D" w14:textId="77777777" w:rsidTr="00EF5E2D">
        <w:tc>
          <w:tcPr>
            <w:tcW w:w="709" w:type="dxa"/>
          </w:tcPr>
          <w:p w14:paraId="53263DCC" w14:textId="77777777" w:rsidR="00EB5A06" w:rsidRPr="00437B7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437B73">
              <w:rPr>
                <w:rFonts w:ascii="TH SarabunPSK" w:hAnsi="TH SarabunPSK" w:cs="TH SarabunPSK"/>
                <w:sz w:val="28"/>
              </w:rPr>
              <w:t>556</w:t>
            </w:r>
          </w:p>
        </w:tc>
        <w:tc>
          <w:tcPr>
            <w:tcW w:w="1843" w:type="dxa"/>
          </w:tcPr>
          <w:p w14:paraId="7D1D98FE" w14:textId="77777777" w:rsidR="00EB5A06" w:rsidRPr="00437B7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437B73">
              <w:rPr>
                <w:rFonts w:ascii="TH SarabunPSK" w:hAnsi="TH SarabunPSK" w:cs="TH SarabunPSK"/>
                <w:sz w:val="28"/>
                <w:cs/>
              </w:rPr>
              <w:t>โครงการคัดแยกขยะ</w:t>
            </w:r>
          </w:p>
        </w:tc>
        <w:tc>
          <w:tcPr>
            <w:tcW w:w="1843" w:type="dxa"/>
          </w:tcPr>
          <w:p w14:paraId="738338F6" w14:textId="77777777" w:rsidR="00EB5A06" w:rsidRPr="00437B73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437B73">
              <w:rPr>
                <w:rFonts w:ascii="TH SarabunPSK" w:hAnsi="TH SarabunPSK" w:cs="TH SarabunPSK"/>
                <w:sz w:val="28"/>
                <w:cs/>
              </w:rPr>
              <w:t>เพื่อการจัดการขยะที่เกิดขึ้นในชุมชนมีประสิทธิภาพชุมชน</w:t>
            </w:r>
          </w:p>
          <w:p w14:paraId="0C2D3CC4" w14:textId="77777777" w:rsidR="00EB5A06" w:rsidRPr="00437B7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437B73">
              <w:rPr>
                <w:rFonts w:ascii="TH SarabunPSK" w:hAnsi="TH SarabunPSK" w:cs="TH SarabunPSK"/>
                <w:sz w:val="28"/>
                <w:cs/>
              </w:rPr>
              <w:t>น่าอยู่</w:t>
            </w:r>
          </w:p>
        </w:tc>
        <w:tc>
          <w:tcPr>
            <w:tcW w:w="1842" w:type="dxa"/>
          </w:tcPr>
          <w:p w14:paraId="3E80E75F" w14:textId="77777777" w:rsidR="00EB5A06" w:rsidRPr="00437B7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437B73">
              <w:rPr>
                <w:rFonts w:ascii="TH SarabunPSK" w:hAnsi="TH SarabunPSK" w:cs="TH SarabunPSK"/>
                <w:b/>
                <w:bCs/>
                <w:sz w:val="28"/>
                <w:cs/>
              </w:rPr>
              <w:t xml:space="preserve">- </w:t>
            </w:r>
            <w:r w:rsidRPr="00437B73">
              <w:rPr>
                <w:rFonts w:ascii="TH SarabunPSK" w:hAnsi="TH SarabunPSK" w:cs="TH SarabunPSK"/>
                <w:sz w:val="28"/>
                <w:cs/>
              </w:rPr>
              <w:t>จัดการอบรมด้านการจัดการขยะ</w:t>
            </w:r>
          </w:p>
        </w:tc>
        <w:tc>
          <w:tcPr>
            <w:tcW w:w="1134" w:type="dxa"/>
          </w:tcPr>
          <w:p w14:paraId="7238FBE1" w14:textId="77777777" w:rsidR="00EB5A06" w:rsidRPr="00437B7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F23D4D0" w14:textId="77777777" w:rsidR="00EB5A06" w:rsidRPr="00437B7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437B73">
              <w:rPr>
                <w:rFonts w:ascii="TH SarabunPSK" w:hAnsi="TH SarabunPSK" w:cs="TH SarabunPSK"/>
                <w:sz w:val="28"/>
                <w:cs/>
              </w:rPr>
              <w:t>30,000</w:t>
            </w:r>
          </w:p>
        </w:tc>
        <w:tc>
          <w:tcPr>
            <w:tcW w:w="1134" w:type="dxa"/>
          </w:tcPr>
          <w:p w14:paraId="6CA7DC98" w14:textId="77777777" w:rsidR="00EB5A06" w:rsidRPr="00437B7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EC6936C" w14:textId="77777777" w:rsidR="00EB5A06" w:rsidRPr="00437B7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437B73">
              <w:rPr>
                <w:rFonts w:ascii="TH SarabunPSK" w:hAnsi="TH SarabunPSK" w:cs="TH SarabunPSK"/>
                <w:sz w:val="28"/>
                <w:cs/>
              </w:rPr>
              <w:t>30</w:t>
            </w:r>
            <w:r w:rsidRPr="00437B73">
              <w:rPr>
                <w:rFonts w:ascii="TH SarabunPSK" w:hAnsi="TH SarabunPSK" w:cs="TH SarabunPSK"/>
                <w:sz w:val="28"/>
              </w:rPr>
              <w:t>,</w:t>
            </w:r>
            <w:r w:rsidRPr="00437B73">
              <w:rPr>
                <w:rFonts w:ascii="TH SarabunPSK" w:hAnsi="TH SarabunPSK" w:cs="TH SarabunPSK"/>
                <w:sz w:val="28"/>
                <w:cs/>
              </w:rPr>
              <w:t>000</w:t>
            </w:r>
          </w:p>
        </w:tc>
        <w:tc>
          <w:tcPr>
            <w:tcW w:w="1134" w:type="dxa"/>
          </w:tcPr>
          <w:p w14:paraId="23129F21" w14:textId="77777777" w:rsidR="00EB5A06" w:rsidRPr="00437B7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C6F896F" w14:textId="77777777" w:rsidR="00EB5A06" w:rsidRPr="00437B7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437B73">
              <w:rPr>
                <w:rFonts w:ascii="TH SarabunPSK" w:hAnsi="TH SarabunPSK" w:cs="TH SarabunPSK"/>
                <w:sz w:val="28"/>
                <w:cs/>
              </w:rPr>
              <w:t>30,000</w:t>
            </w:r>
          </w:p>
        </w:tc>
        <w:tc>
          <w:tcPr>
            <w:tcW w:w="1134" w:type="dxa"/>
          </w:tcPr>
          <w:p w14:paraId="7DF835FF" w14:textId="77777777" w:rsidR="00EB5A06" w:rsidRPr="00437B7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63C6D33" w14:textId="77777777" w:rsidR="00EB5A06" w:rsidRPr="00437B7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437B73">
              <w:rPr>
                <w:rFonts w:ascii="TH SarabunPSK" w:hAnsi="TH SarabunPSK" w:cs="TH SarabunPSK"/>
                <w:sz w:val="28"/>
                <w:cs/>
              </w:rPr>
              <w:t>30</w:t>
            </w:r>
            <w:r w:rsidRPr="00437B73">
              <w:rPr>
                <w:rFonts w:ascii="TH SarabunPSK" w:hAnsi="TH SarabunPSK" w:cs="TH SarabunPSK"/>
                <w:sz w:val="28"/>
              </w:rPr>
              <w:t>,</w:t>
            </w:r>
            <w:r w:rsidRPr="00437B73">
              <w:rPr>
                <w:rFonts w:ascii="TH SarabunPSK" w:hAnsi="TH SarabunPSK" w:cs="TH SarabunPSK"/>
                <w:sz w:val="28"/>
                <w:cs/>
              </w:rPr>
              <w:t>000</w:t>
            </w:r>
          </w:p>
        </w:tc>
        <w:tc>
          <w:tcPr>
            <w:tcW w:w="1134" w:type="dxa"/>
          </w:tcPr>
          <w:p w14:paraId="47361737" w14:textId="77777777" w:rsidR="00EB5A06" w:rsidRPr="00437B7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1258315" w14:textId="77777777" w:rsidR="00EB5A06" w:rsidRPr="00437B7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437B73">
              <w:rPr>
                <w:rFonts w:ascii="TH SarabunPSK" w:hAnsi="TH SarabunPSK" w:cs="TH SarabunPSK"/>
                <w:sz w:val="28"/>
                <w:cs/>
              </w:rPr>
              <w:t>30</w:t>
            </w:r>
            <w:r w:rsidRPr="00437B73">
              <w:rPr>
                <w:rFonts w:ascii="TH SarabunPSK" w:hAnsi="TH SarabunPSK" w:cs="TH SarabunPSK"/>
                <w:sz w:val="28"/>
              </w:rPr>
              <w:t>,</w:t>
            </w:r>
            <w:r w:rsidRPr="00437B73">
              <w:rPr>
                <w:rFonts w:ascii="TH SarabunPSK" w:hAnsi="TH SarabunPSK" w:cs="TH SarabunPSK"/>
                <w:sz w:val="28"/>
                <w:cs/>
              </w:rPr>
              <w:t>000</w:t>
            </w:r>
          </w:p>
        </w:tc>
        <w:tc>
          <w:tcPr>
            <w:tcW w:w="1560" w:type="dxa"/>
          </w:tcPr>
          <w:p w14:paraId="172277E6" w14:textId="77777777" w:rsidR="00EB5A06" w:rsidRPr="00437B7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437B73">
              <w:rPr>
                <w:rFonts w:ascii="TH SarabunPSK" w:hAnsi="TH SarabunPSK" w:cs="TH SarabunPSK"/>
                <w:sz w:val="28"/>
                <w:cs/>
              </w:rPr>
              <w:t>ชุมชนสะอาดสภาพแวดล้อมในชุมชนดีขึ้นร้อยละ 80</w:t>
            </w:r>
          </w:p>
        </w:tc>
        <w:tc>
          <w:tcPr>
            <w:tcW w:w="1701" w:type="dxa"/>
          </w:tcPr>
          <w:p w14:paraId="205E8009" w14:textId="77777777" w:rsidR="00EB5A06" w:rsidRPr="00437B7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437B73">
              <w:rPr>
                <w:rFonts w:ascii="TH SarabunPSK" w:hAnsi="TH SarabunPSK" w:cs="TH SarabunPSK"/>
                <w:sz w:val="28"/>
                <w:cs/>
              </w:rPr>
              <w:t>ประชาชนมีส่วนร่วมในกิจกรรมร่วมกับ อปท. /ชุมชนสะอาดและน่าอยู่</w:t>
            </w:r>
          </w:p>
        </w:tc>
        <w:tc>
          <w:tcPr>
            <w:tcW w:w="1134" w:type="dxa"/>
          </w:tcPr>
          <w:p w14:paraId="64629134" w14:textId="77777777" w:rsidR="00EB5A06" w:rsidRPr="00437B7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437B73">
              <w:rPr>
                <w:rFonts w:ascii="TH SarabunPSK" w:hAnsi="TH SarabunPSK" w:cs="TH SarabunPSK"/>
                <w:sz w:val="28"/>
                <w:cs/>
              </w:rPr>
              <w:t>สำนักปลัด</w:t>
            </w:r>
          </w:p>
        </w:tc>
      </w:tr>
    </w:tbl>
    <w:p w14:paraId="47FCAE4C" w14:textId="77777777" w:rsidR="00EB5A06" w:rsidRPr="00747D0A" w:rsidRDefault="00EB5A06" w:rsidP="00EB5A06">
      <w:pPr>
        <w:pStyle w:val="a3"/>
        <w:tabs>
          <w:tab w:val="clear" w:pos="4513"/>
          <w:tab w:val="clear" w:pos="9026"/>
        </w:tabs>
        <w:rPr>
          <w:rFonts w:ascii="TH SarabunPSK" w:hAnsi="TH SarabunPSK" w:cs="TH SarabunPSK"/>
          <w:sz w:val="28"/>
        </w:rPr>
      </w:pPr>
    </w:p>
    <w:p w14:paraId="7B139A02" w14:textId="77777777" w:rsidR="00EB5A06" w:rsidRDefault="00EB5A06" w:rsidP="00EB5A06">
      <w:pPr>
        <w:rPr>
          <w:rFonts w:ascii="TH SarabunPSK" w:hAnsi="TH SarabunPSK" w:cs="TH SarabunPSK"/>
        </w:rPr>
      </w:pPr>
    </w:p>
    <w:p w14:paraId="45F1E683" w14:textId="77777777" w:rsidR="00EB5A06" w:rsidRDefault="00EB5A06" w:rsidP="00EB5A06">
      <w:pPr>
        <w:rPr>
          <w:rFonts w:ascii="TH SarabunPSK" w:hAnsi="TH SarabunPSK" w:cs="TH SarabunPSK"/>
        </w:rPr>
      </w:pPr>
    </w:p>
    <w:p w14:paraId="6423EFEA" w14:textId="77777777" w:rsidR="00EB5A06" w:rsidRDefault="00EB5A06" w:rsidP="00EB5A06">
      <w:pPr>
        <w:rPr>
          <w:rFonts w:ascii="TH SarabunPSK" w:hAnsi="TH SarabunPSK" w:cs="TH SarabunPSK"/>
        </w:rPr>
      </w:pPr>
    </w:p>
    <w:p w14:paraId="1533CEE1" w14:textId="77777777" w:rsidR="00EB5A06" w:rsidRDefault="00EB5A06" w:rsidP="00EB5A06">
      <w:pPr>
        <w:rPr>
          <w:rFonts w:ascii="TH SarabunPSK" w:hAnsi="TH SarabunPSK" w:cs="TH SarabunPSK"/>
        </w:rPr>
      </w:pPr>
    </w:p>
    <w:p w14:paraId="79064513" w14:textId="77777777" w:rsidR="00EB5A06" w:rsidRDefault="00EB5A06" w:rsidP="00EB5A06">
      <w:pPr>
        <w:rPr>
          <w:rFonts w:ascii="TH SarabunPSK" w:hAnsi="TH SarabunPSK" w:cs="TH SarabunPSK"/>
        </w:rPr>
      </w:pPr>
    </w:p>
    <w:p w14:paraId="0228E8D0" w14:textId="77777777" w:rsidR="00BE4F4A" w:rsidRDefault="00BE4F4A" w:rsidP="00EB5A06">
      <w:pPr>
        <w:rPr>
          <w:rFonts w:ascii="TH SarabunPSK" w:hAnsi="TH SarabunPSK" w:cs="TH SarabunPSK"/>
        </w:rPr>
      </w:pPr>
    </w:p>
    <w:p w14:paraId="1037CEF5" w14:textId="77777777" w:rsidR="00EB5A06" w:rsidRDefault="00EB5A06" w:rsidP="00EB5A06">
      <w:pPr>
        <w:pStyle w:val="a3"/>
        <w:jc w:val="center"/>
        <w:rPr>
          <w:rFonts w:ascii="TH NiramitIT๙" w:hAnsi="TH NiramitIT๙" w:cs="TH NiramitIT๙"/>
          <w:b/>
          <w:bCs/>
        </w:rPr>
      </w:pPr>
      <w:r>
        <w:rPr>
          <w:rFonts w:ascii="TH NiramitIT๙" w:hAnsi="TH NiramitIT๙" w:cs="TH NiramitIT๙"/>
          <w:b/>
          <w:bCs/>
          <w:noProof/>
        </w:rPr>
        <w:lastRenderedPageBreak/>
        <mc:AlternateContent>
          <mc:Choice Requires="wps">
            <w:drawing>
              <wp:anchor distT="0" distB="0" distL="114300" distR="114300" simplePos="0" relativeHeight="251671040" behindDoc="1" locked="0" layoutInCell="1" allowOverlap="1" wp14:anchorId="6D76BB1E" wp14:editId="7EF56E53">
                <wp:simplePos x="0" y="0"/>
                <wp:positionH relativeFrom="column">
                  <wp:posOffset>2540</wp:posOffset>
                </wp:positionH>
                <wp:positionV relativeFrom="paragraph">
                  <wp:posOffset>115266</wp:posOffset>
                </wp:positionV>
                <wp:extent cx="10304890" cy="922352"/>
                <wp:effectExtent l="57150" t="38100" r="77470" b="87630"/>
                <wp:wrapNone/>
                <wp:docPr id="496519247" name="สี่เหลี่ยมผืนผ้า 4965192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304890" cy="922352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4BACC6">
                                <a:tint val="50000"/>
                                <a:satMod val="300000"/>
                              </a:srgbClr>
                            </a:gs>
                            <a:gs pos="35000">
                              <a:srgbClr val="4BACC6">
                                <a:tint val="37000"/>
                                <a:satMod val="300000"/>
                              </a:srgbClr>
                            </a:gs>
                            <a:gs pos="100000">
                              <a:srgbClr val="4BACC6">
                                <a:tint val="15000"/>
                                <a:satMod val="350000"/>
                              </a:srgbClr>
                            </a:gs>
                          </a:gsLst>
                          <a:lin ang="16200000" scaled="1"/>
                        </a:gradFill>
                        <a:ln w="9525" cap="flat" cmpd="sng" algn="ctr">
                          <a:solidFill>
                            <a:srgbClr val="4BACC6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A9C4B6A" id="สี่เหลี่ยมผืนผ้า 496519247" o:spid="_x0000_s1026" style="position:absolute;margin-left:.2pt;margin-top:9.1pt;width:811.4pt;height:72.65pt;z-index:-25164544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" fillcolor="#9eeaff" strokecolor="#46aac5">
                <v:fill color2="#e4f9ff" rotate="t" angle="180" colors="0 #9eeaff;22938f #bbefff;1 #e4f9ff" focus="100%" type="gradient"/>
                <v:shadow on="t" color="black" opacity="24903f" origin=",.5" offset="0,.55556mm"/>
              </v:rect>
            </w:pict>
          </mc:Fallback>
        </mc:AlternateContent>
      </w:r>
    </w:p>
    <w:sdt>
      <w:sdtPr>
        <w:rPr>
          <w:rFonts w:ascii="TH SarabunPSK" w:hAnsi="TH SarabunPSK" w:cs="TH SarabunPSK"/>
          <w:b/>
          <w:bCs/>
          <w:sz w:val="28"/>
        </w:rPr>
        <w:id w:val="-1095695458"/>
        <w:docPartObj>
          <w:docPartGallery w:val="Page Numbers (Top of Page)"/>
          <w:docPartUnique/>
        </w:docPartObj>
      </w:sdtPr>
      <w:sdtContent>
        <w:p w14:paraId="480B42A8" w14:textId="77777777" w:rsidR="00EB5A06" w:rsidRPr="001316CC" w:rsidRDefault="00EB5A06" w:rsidP="00EB5A06">
          <w:pPr>
            <w:pStyle w:val="a3"/>
            <w:jc w:val="center"/>
            <w:rPr>
              <w:rFonts w:ascii="TH SarabunPSK" w:hAnsi="TH SarabunPSK" w:cs="TH SarabunPSK"/>
              <w:b/>
              <w:bCs/>
              <w:sz w:val="28"/>
            </w:rPr>
          </w:pPr>
          <w:r w:rsidRPr="001316CC">
            <w:rPr>
              <w:rFonts w:ascii="TH SarabunPSK" w:hAnsi="TH SarabunPSK" w:cs="TH SarabunPSK"/>
              <w:b/>
              <w:bCs/>
              <w:sz w:val="28"/>
              <w:cs/>
            </w:rPr>
            <w:t>รายละเอียดโครงการพัฒนา</w:t>
          </w:r>
        </w:p>
        <w:p w14:paraId="7308F39B" w14:textId="77777777" w:rsidR="00EB5A06" w:rsidRPr="001316CC" w:rsidRDefault="00EB5A06" w:rsidP="00EB5A06">
          <w:pPr>
            <w:pStyle w:val="a3"/>
            <w:jc w:val="center"/>
            <w:rPr>
              <w:rFonts w:ascii="TH SarabunPSK" w:hAnsi="TH SarabunPSK" w:cs="TH SarabunPSK"/>
              <w:b/>
              <w:bCs/>
              <w:sz w:val="28"/>
            </w:rPr>
          </w:pPr>
          <w:r w:rsidRPr="001316CC">
            <w:rPr>
              <w:rFonts w:ascii="TH SarabunPSK" w:hAnsi="TH SarabunPSK" w:cs="TH SarabunPSK"/>
              <w:b/>
              <w:bCs/>
              <w:sz w:val="28"/>
              <w:cs/>
            </w:rPr>
            <w:t>แผนพัฒนาท้องถิ่น (พ.ศ.2566-2570)</w:t>
          </w:r>
        </w:p>
        <w:p w14:paraId="39767393" w14:textId="77777777" w:rsidR="00EB5A06" w:rsidRPr="001316CC" w:rsidRDefault="00EB5A06" w:rsidP="00EB5A06">
          <w:pPr>
            <w:pStyle w:val="a3"/>
            <w:jc w:val="center"/>
            <w:rPr>
              <w:rFonts w:ascii="TH SarabunPSK" w:hAnsi="TH SarabunPSK" w:cs="TH SarabunPSK"/>
              <w:b/>
              <w:bCs/>
              <w:sz w:val="28"/>
            </w:rPr>
          </w:pPr>
          <w:r w:rsidRPr="001316CC">
            <w:rPr>
              <w:rFonts w:ascii="TH SarabunPSK" w:hAnsi="TH SarabunPSK" w:cs="TH SarabunPSK"/>
              <w:b/>
              <w:bCs/>
              <w:sz w:val="28"/>
              <w:cs/>
            </w:rPr>
            <w:t>เทศบาลตำบลบ้านโคก   อำเภอสร้างคอม   จังหวัดอุดรธานี</w:t>
          </w:r>
        </w:p>
        <w:p w14:paraId="103CA865" w14:textId="77777777" w:rsidR="00EB5A06" w:rsidRPr="00445EB5" w:rsidRDefault="00EB5A06" w:rsidP="00EB5A06">
          <w:pPr>
            <w:pStyle w:val="a3"/>
            <w:tabs>
              <w:tab w:val="clear" w:pos="9026"/>
            </w:tabs>
            <w:spacing w:before="240"/>
            <w:rPr>
              <w:rFonts w:ascii="TH SarabunPSK" w:hAnsi="TH SarabunPSK" w:cs="TH SarabunPSK"/>
              <w:sz w:val="28"/>
            </w:rPr>
          </w:pPr>
          <w:r w:rsidRPr="00445EB5">
            <w:rPr>
              <w:rFonts w:ascii="TH SarabunPSK" w:hAnsi="TH SarabunPSK" w:cs="TH SarabunPSK"/>
              <w:sz w:val="28"/>
              <w:cs/>
            </w:rPr>
            <w:t>ก. ยุทธศาสตร์ชาติ  20  ปี</w:t>
          </w:r>
          <w:r w:rsidRPr="00445EB5">
            <w:rPr>
              <w:rFonts w:ascii="TH SarabunPSK" w:hAnsi="TH SarabunPSK" w:cs="TH SarabunPSK"/>
              <w:sz w:val="28"/>
              <w:cs/>
            </w:rPr>
            <w:tab/>
          </w:r>
          <w:r w:rsidRPr="00445EB5">
            <w:rPr>
              <w:rFonts w:ascii="TH SarabunPSK" w:hAnsi="TH SarabunPSK" w:cs="TH SarabunPSK"/>
              <w:sz w:val="28"/>
              <w:cs/>
            </w:rPr>
            <w:tab/>
          </w:r>
          <w:r w:rsidRPr="00445EB5">
            <w:rPr>
              <w:rFonts w:ascii="TH SarabunPSK" w:hAnsi="TH SarabunPSK" w:cs="TH SarabunPSK"/>
              <w:sz w:val="28"/>
              <w:cs/>
            </w:rPr>
            <w:tab/>
            <w:t xml:space="preserve">ยุทธศาสตร์ที่ </w:t>
          </w:r>
          <w:r>
            <w:rPr>
              <w:rFonts w:ascii="TH SarabunPSK" w:hAnsi="TH SarabunPSK" w:cs="TH SarabunPSK"/>
              <w:sz w:val="28"/>
            </w:rPr>
            <w:t xml:space="preserve">4 </w:t>
          </w:r>
          <w:r w:rsidRPr="00445EB5">
            <w:rPr>
              <w:rFonts w:ascii="TH SarabunPSK" w:hAnsi="TH SarabunPSK" w:cs="TH SarabunPSK"/>
              <w:sz w:val="28"/>
            </w:rPr>
            <w:t xml:space="preserve"> </w:t>
          </w:r>
          <w:r w:rsidRPr="00445EB5">
            <w:rPr>
              <w:rFonts w:ascii="TH SarabunPSK" w:hAnsi="TH SarabunPSK" w:cs="TH SarabunPSK"/>
              <w:sz w:val="28"/>
              <w:cs/>
            </w:rPr>
            <w:t>ด้านการสร้างโอกาสความเสมอภาค และเท่าเทียมกันทางสังคม</w:t>
          </w:r>
        </w:p>
        <w:p w14:paraId="0214E3F1" w14:textId="77777777" w:rsidR="00EB5A06" w:rsidRPr="00445EB5" w:rsidRDefault="00EB5A06" w:rsidP="00EB5A06">
          <w:pPr>
            <w:pStyle w:val="a3"/>
            <w:tabs>
              <w:tab w:val="clear" w:pos="9026"/>
              <w:tab w:val="right" w:pos="5670"/>
            </w:tabs>
            <w:rPr>
              <w:rFonts w:ascii="TH SarabunPSK" w:hAnsi="TH SarabunPSK" w:cs="TH SarabunPSK"/>
              <w:sz w:val="28"/>
            </w:rPr>
          </w:pPr>
          <w:r w:rsidRPr="00445EB5">
            <w:rPr>
              <w:rFonts w:ascii="TH SarabunPSK" w:hAnsi="TH SarabunPSK" w:cs="TH SarabunPSK"/>
              <w:sz w:val="28"/>
              <w:cs/>
            </w:rPr>
            <w:t xml:space="preserve">ข. แผนพัฒนาเศรษฐกิจฯ ฉบับที่ 13  </w:t>
          </w:r>
          <w:r w:rsidRPr="00445EB5">
            <w:rPr>
              <w:rFonts w:ascii="TH SarabunPSK" w:hAnsi="TH SarabunPSK" w:cs="TH SarabunPSK"/>
              <w:sz w:val="28"/>
              <w:cs/>
            </w:rPr>
            <w:tab/>
            <w:t xml:space="preserve"> </w:t>
          </w:r>
          <w:r w:rsidRPr="00445EB5">
            <w:rPr>
              <w:rFonts w:ascii="TH SarabunPSK" w:hAnsi="TH SarabunPSK" w:cs="TH SarabunPSK"/>
              <w:sz w:val="28"/>
              <w:cs/>
            </w:rPr>
            <w:tab/>
          </w:r>
          <w:r w:rsidRPr="00445EB5">
            <w:rPr>
              <w:rFonts w:ascii="TH SarabunPSK" w:hAnsi="TH SarabunPSK" w:cs="TH SarabunPSK"/>
              <w:sz w:val="28"/>
              <w:cs/>
            </w:rPr>
            <w:tab/>
            <w:t>หมุดหมายที่</w:t>
          </w:r>
          <w:r w:rsidRPr="00445EB5">
            <w:rPr>
              <w:rFonts w:ascii="TH SarabunPSK" w:hAnsi="TH SarabunPSK" w:cs="TH SarabunPSK"/>
              <w:sz w:val="28"/>
            </w:rPr>
            <w:t xml:space="preserve"> 1 </w:t>
          </w:r>
          <w:r>
            <w:rPr>
              <w:rFonts w:ascii="TH SarabunPSK" w:hAnsi="TH SarabunPSK" w:cs="TH SarabunPSK"/>
              <w:sz w:val="28"/>
            </w:rPr>
            <w:t xml:space="preserve"> </w:t>
          </w:r>
          <w:r w:rsidRPr="00445EB5">
            <w:rPr>
              <w:rFonts w:ascii="TH SarabunPSK" w:hAnsi="TH SarabunPSK" w:cs="TH SarabunPSK"/>
              <w:sz w:val="28"/>
            </w:rPr>
            <w:t xml:space="preserve"> </w:t>
          </w:r>
          <w:r w:rsidRPr="00445EB5">
            <w:rPr>
              <w:rFonts w:ascii="TH SarabunPSK" w:hAnsi="TH SarabunPSK" w:cs="TH SarabunPSK"/>
              <w:sz w:val="28"/>
              <w:cs/>
            </w:rPr>
            <w:t>ไทยเป็นประเทศชั้นนำด้านสินค้าเกษตรและเกษตรแปรรูปมูลค่าสูง</w:t>
          </w:r>
        </w:p>
        <w:p w14:paraId="76793F55" w14:textId="77777777" w:rsidR="00EB5A06" w:rsidRPr="00445EB5" w:rsidRDefault="00EB5A06" w:rsidP="00EB5A06">
          <w:pPr>
            <w:pStyle w:val="a3"/>
            <w:tabs>
              <w:tab w:val="clear" w:pos="9026"/>
            </w:tabs>
            <w:rPr>
              <w:rFonts w:ascii="TH SarabunPSK" w:hAnsi="TH SarabunPSK" w:cs="TH SarabunPSK"/>
              <w:sz w:val="28"/>
            </w:rPr>
          </w:pPr>
          <w:r w:rsidRPr="00445EB5">
            <w:rPr>
              <w:rFonts w:ascii="TH SarabunPSK" w:hAnsi="TH SarabunPSK" w:cs="TH SarabunPSK"/>
              <w:sz w:val="28"/>
              <w:cs/>
            </w:rPr>
            <w:t xml:space="preserve">ค. </w:t>
          </w:r>
          <w:r w:rsidRPr="00445EB5">
            <w:rPr>
              <w:rFonts w:ascii="TH SarabunPSK" w:hAnsi="TH SarabunPSK" w:cs="TH SarabunPSK"/>
              <w:sz w:val="28"/>
            </w:rPr>
            <w:t xml:space="preserve">Sustainable  Development   Gosals :  SDGs  </w:t>
          </w:r>
          <w:r w:rsidRPr="00445EB5">
            <w:rPr>
              <w:rFonts w:ascii="TH SarabunPSK" w:hAnsi="TH SarabunPSK" w:cs="TH SarabunPSK"/>
              <w:sz w:val="28"/>
            </w:rPr>
            <w:tab/>
          </w:r>
          <w:r w:rsidRPr="00445EB5">
            <w:rPr>
              <w:rFonts w:ascii="TH SarabunPSK" w:hAnsi="TH SarabunPSK" w:cs="TH SarabunPSK"/>
              <w:sz w:val="28"/>
            </w:rPr>
            <w:tab/>
            <w:t xml:space="preserve"> </w:t>
          </w:r>
          <w:r w:rsidRPr="00445EB5">
            <w:rPr>
              <w:rFonts w:ascii="TH SarabunPSK" w:hAnsi="TH SarabunPSK" w:cs="TH SarabunPSK"/>
              <w:sz w:val="28"/>
            </w:rPr>
            <w:tab/>
          </w:r>
          <w:r w:rsidRPr="00445EB5">
            <w:rPr>
              <w:rFonts w:ascii="TH SarabunPSK" w:hAnsi="TH SarabunPSK" w:cs="TH SarabunPSK"/>
              <w:sz w:val="28"/>
              <w:cs/>
            </w:rPr>
            <w:t>เป้าหมายที่</w:t>
          </w:r>
          <w:r w:rsidRPr="00445EB5">
            <w:rPr>
              <w:rFonts w:ascii="TH SarabunPSK" w:hAnsi="TH SarabunPSK" w:cs="TH SarabunPSK"/>
              <w:sz w:val="28"/>
            </w:rPr>
            <w:t xml:space="preserve">  </w:t>
          </w:r>
          <w:r>
            <w:rPr>
              <w:rFonts w:ascii="TH SarabunPSK" w:eastAsia="Times New Roman" w:hAnsi="TH SarabunPSK" w:cs="TH SarabunPSK"/>
              <w:sz w:val="28"/>
            </w:rPr>
            <w:t xml:space="preserve">2 </w:t>
          </w:r>
          <w:r w:rsidRPr="00445EB5">
            <w:rPr>
              <w:rFonts w:ascii="TH SarabunPSK" w:eastAsia="Times New Roman" w:hAnsi="TH SarabunPSK" w:cs="TH SarabunPSK"/>
              <w:sz w:val="28"/>
            </w:rPr>
            <w:t xml:space="preserve">  </w:t>
          </w:r>
          <w:r w:rsidRPr="00445EB5">
            <w:rPr>
              <w:rFonts w:ascii="TH SarabunPSK" w:eastAsia="Times New Roman" w:hAnsi="TH SarabunPSK" w:cs="TH SarabunPSK"/>
              <w:sz w:val="28"/>
              <w:cs/>
            </w:rPr>
            <w:t>ยุติความหิวโหย บรรลุความมั่นคงทางอาหารและยกระดับโภชนาการ และส่งเสริมเกษตร กรรมที่ยั่งยืน</w:t>
          </w:r>
          <w:r w:rsidRPr="00445EB5">
            <w:rPr>
              <w:rFonts w:ascii="TH SarabunPSK" w:eastAsia="Times New Roman" w:hAnsi="TH SarabunPSK" w:cs="TH SarabunPSK"/>
              <w:sz w:val="28"/>
            </w:rPr>
            <w:t xml:space="preserve">   </w:t>
          </w:r>
          <w:r w:rsidRPr="00445EB5">
            <w:rPr>
              <w:rFonts w:ascii="TH SarabunPSK" w:eastAsia="Times New Roman" w:hAnsi="TH SarabunPSK" w:cs="TH SarabunPSK"/>
              <w:sz w:val="28"/>
            </w:rPr>
            <w:br/>
          </w:r>
          <w:r w:rsidRPr="00445EB5">
            <w:rPr>
              <w:rFonts w:ascii="TH SarabunPSK" w:hAnsi="TH SarabunPSK" w:cs="TH SarabunPSK"/>
              <w:sz w:val="28"/>
            </w:rPr>
            <w:tab/>
          </w:r>
          <w:r w:rsidRPr="00445EB5">
            <w:rPr>
              <w:rFonts w:ascii="TH SarabunPSK" w:hAnsi="TH SarabunPSK" w:cs="TH SarabunPSK"/>
              <w:sz w:val="28"/>
            </w:rPr>
            <w:tab/>
          </w:r>
          <w:r w:rsidRPr="00445EB5">
            <w:rPr>
              <w:rFonts w:ascii="TH SarabunPSK" w:hAnsi="TH SarabunPSK" w:cs="TH SarabunPSK"/>
              <w:sz w:val="28"/>
            </w:rPr>
            <w:tab/>
          </w:r>
          <w:r w:rsidRPr="00445EB5">
            <w:rPr>
              <w:rFonts w:ascii="TH SarabunPSK" w:hAnsi="TH SarabunPSK" w:cs="TH SarabunPSK"/>
              <w:sz w:val="28"/>
              <w:cs/>
            </w:rPr>
            <w:t>เป้าประสงค์</w:t>
          </w:r>
          <w:r w:rsidRPr="00445EB5">
            <w:rPr>
              <w:rFonts w:ascii="TH SarabunPSK" w:hAnsi="TH SarabunPSK" w:cs="TH SarabunPSK"/>
              <w:sz w:val="28"/>
            </w:rPr>
            <w:t xml:space="preserve"> 2.3  </w:t>
          </w:r>
          <w:r w:rsidRPr="00445EB5">
            <w:rPr>
              <w:rFonts w:ascii="TH SarabunPSK" w:hAnsi="TH SarabunPSK" w:cs="TH SarabunPSK"/>
              <w:sz w:val="28"/>
              <w:cs/>
            </w:rPr>
            <w:t>เพิ่มผลิตภาพทางการเกษตรและรายได้ของผู้ผลิตอาหารรายเล็ก โดยเฉพาะผู้หญิง คนพื้นเมือง เกษตรแบบ</w:t>
          </w:r>
          <w:r w:rsidRPr="00445EB5">
            <w:rPr>
              <w:rFonts w:ascii="TH SarabunPSK" w:hAnsi="TH SarabunPSK" w:cs="TH SarabunPSK"/>
              <w:sz w:val="28"/>
              <w:cs/>
            </w:rPr>
            <w:tab/>
          </w:r>
          <w:r w:rsidRPr="00445EB5">
            <w:rPr>
              <w:rFonts w:ascii="TH SarabunPSK" w:hAnsi="TH SarabunPSK" w:cs="TH SarabunPSK"/>
              <w:sz w:val="28"/>
              <w:cs/>
            </w:rPr>
            <w:tab/>
          </w:r>
          <w:r w:rsidRPr="00445EB5">
            <w:rPr>
              <w:rFonts w:ascii="TH SarabunPSK" w:hAnsi="TH SarabunPSK" w:cs="TH SarabunPSK"/>
              <w:sz w:val="28"/>
              <w:cs/>
            </w:rPr>
            <w:tab/>
          </w:r>
          <w:r w:rsidRPr="00445EB5">
            <w:rPr>
              <w:rFonts w:ascii="TH SarabunPSK" w:hAnsi="TH SarabunPSK" w:cs="TH SarabunPSK"/>
              <w:sz w:val="28"/>
              <w:cs/>
            </w:rPr>
            <w:tab/>
          </w:r>
          <w:r w:rsidRPr="00445EB5">
            <w:rPr>
              <w:rFonts w:ascii="TH SarabunPSK" w:hAnsi="TH SarabunPSK" w:cs="TH SarabunPSK"/>
              <w:sz w:val="28"/>
              <w:cs/>
            </w:rPr>
            <w:tab/>
          </w:r>
          <w:r w:rsidRPr="00445EB5">
            <w:rPr>
              <w:rFonts w:ascii="TH SarabunPSK" w:hAnsi="TH SarabunPSK" w:cs="TH SarabunPSK"/>
              <w:sz w:val="28"/>
              <w:cs/>
            </w:rPr>
            <w:tab/>
            <w:t xml:space="preserve">          ครอบครัว คนเลี้ยงปศุสัตว์ ชาวประมง ให้เพิ่มขึ้นเป็น </w:t>
          </w:r>
          <w:r w:rsidRPr="00445EB5">
            <w:rPr>
              <w:rFonts w:ascii="TH SarabunPSK" w:hAnsi="TH SarabunPSK" w:cs="TH SarabunPSK"/>
              <w:sz w:val="28"/>
            </w:rPr>
            <w:t>2</w:t>
          </w:r>
          <w:r w:rsidRPr="00445EB5">
            <w:rPr>
              <w:rFonts w:ascii="TH SarabunPSK" w:hAnsi="TH SarabunPSK" w:cs="TH SarabunPSK"/>
              <w:sz w:val="28"/>
              <w:cs/>
            </w:rPr>
            <w:t xml:space="preserve"> เท่า โดยรวมถึงการเข้าถึงที่ดินและทรัพยากรและปัจจัย</w:t>
          </w:r>
          <w:r w:rsidRPr="00445EB5">
            <w:rPr>
              <w:rFonts w:ascii="TH SarabunPSK" w:hAnsi="TH SarabunPSK" w:cs="TH SarabunPSK"/>
              <w:sz w:val="28"/>
              <w:cs/>
            </w:rPr>
            <w:tab/>
          </w:r>
          <w:r w:rsidRPr="00445EB5">
            <w:rPr>
              <w:rFonts w:ascii="TH SarabunPSK" w:hAnsi="TH SarabunPSK" w:cs="TH SarabunPSK"/>
              <w:sz w:val="28"/>
              <w:cs/>
            </w:rPr>
            <w:tab/>
          </w:r>
          <w:r w:rsidRPr="00445EB5">
            <w:rPr>
              <w:rFonts w:ascii="TH SarabunPSK" w:hAnsi="TH SarabunPSK" w:cs="TH SarabunPSK"/>
              <w:sz w:val="28"/>
              <w:cs/>
            </w:rPr>
            <w:tab/>
          </w:r>
          <w:r w:rsidRPr="00445EB5">
            <w:rPr>
              <w:rFonts w:ascii="TH SarabunPSK" w:hAnsi="TH SarabunPSK" w:cs="TH SarabunPSK"/>
              <w:sz w:val="28"/>
              <w:cs/>
            </w:rPr>
            <w:tab/>
          </w:r>
          <w:r w:rsidRPr="00445EB5">
            <w:rPr>
              <w:rFonts w:ascii="TH SarabunPSK" w:hAnsi="TH SarabunPSK" w:cs="TH SarabunPSK"/>
              <w:sz w:val="28"/>
              <w:cs/>
            </w:rPr>
            <w:tab/>
            <w:t xml:space="preserve">          </w:t>
          </w:r>
          <w:r>
            <w:rPr>
              <w:rFonts w:ascii="TH SarabunPSK" w:hAnsi="TH SarabunPSK" w:cs="TH SarabunPSK" w:hint="cs"/>
              <w:sz w:val="28"/>
              <w:cs/>
            </w:rPr>
            <w:tab/>
            <w:t xml:space="preserve">          </w:t>
          </w:r>
          <w:r w:rsidRPr="00445EB5">
            <w:rPr>
              <w:rFonts w:ascii="TH SarabunPSK" w:hAnsi="TH SarabunPSK" w:cs="TH SarabunPSK"/>
              <w:sz w:val="28"/>
              <w:cs/>
            </w:rPr>
            <w:t>นำเข้าในการผลิต ความรู้ บริการทางการเงิน ตลาด และโอกาสสำหรับการเพิ่มมูลค่าและการจ้างงานนอกฟาร์ม</w:t>
          </w:r>
          <w:r w:rsidRPr="00445EB5">
            <w:rPr>
              <w:rFonts w:ascii="TH SarabunPSK" w:hAnsi="TH SarabunPSK" w:cs="TH SarabunPSK"/>
              <w:sz w:val="28"/>
              <w:cs/>
            </w:rPr>
            <w:tab/>
          </w:r>
          <w:r w:rsidRPr="00445EB5">
            <w:rPr>
              <w:rFonts w:ascii="TH SarabunPSK" w:hAnsi="TH SarabunPSK" w:cs="TH SarabunPSK"/>
              <w:sz w:val="28"/>
              <w:cs/>
            </w:rPr>
            <w:tab/>
          </w:r>
          <w:r w:rsidRPr="00445EB5">
            <w:rPr>
              <w:rFonts w:ascii="TH SarabunPSK" w:hAnsi="TH SarabunPSK" w:cs="TH SarabunPSK"/>
              <w:sz w:val="28"/>
              <w:cs/>
            </w:rPr>
            <w:tab/>
          </w:r>
          <w:r w:rsidRPr="00445EB5">
            <w:rPr>
              <w:rFonts w:ascii="TH SarabunPSK" w:hAnsi="TH SarabunPSK" w:cs="TH SarabunPSK"/>
              <w:sz w:val="28"/>
              <w:cs/>
            </w:rPr>
            <w:tab/>
          </w:r>
          <w:r w:rsidRPr="00445EB5">
            <w:rPr>
              <w:rFonts w:ascii="TH SarabunPSK" w:hAnsi="TH SarabunPSK" w:cs="TH SarabunPSK"/>
              <w:sz w:val="28"/>
              <w:cs/>
            </w:rPr>
            <w:tab/>
            <w:t xml:space="preserve">          </w:t>
          </w:r>
          <w:r>
            <w:rPr>
              <w:rFonts w:ascii="TH SarabunPSK" w:hAnsi="TH SarabunPSK" w:cs="TH SarabunPSK" w:hint="cs"/>
              <w:sz w:val="28"/>
              <w:cs/>
            </w:rPr>
            <w:t xml:space="preserve">            </w:t>
          </w:r>
          <w:r w:rsidRPr="00445EB5">
            <w:rPr>
              <w:rFonts w:ascii="TH SarabunPSK" w:hAnsi="TH SarabunPSK" w:cs="TH SarabunPSK"/>
              <w:sz w:val="28"/>
              <w:cs/>
            </w:rPr>
            <w:t xml:space="preserve">อย่างปลอดภัยและเท่าเทียม ภายในปี </w:t>
          </w:r>
          <w:r w:rsidRPr="00445EB5">
            <w:rPr>
              <w:rFonts w:ascii="TH SarabunPSK" w:hAnsi="TH SarabunPSK" w:cs="TH SarabunPSK"/>
              <w:sz w:val="28"/>
            </w:rPr>
            <w:t>2573</w:t>
          </w:r>
        </w:p>
        <w:p w14:paraId="247F9539" w14:textId="77777777" w:rsidR="00EB5A06" w:rsidRPr="00445EB5" w:rsidRDefault="00EB5A06" w:rsidP="00EB5A06">
          <w:pPr>
            <w:pStyle w:val="a3"/>
            <w:tabs>
              <w:tab w:val="clear" w:pos="9026"/>
            </w:tabs>
            <w:rPr>
              <w:rFonts w:ascii="TH SarabunPSK" w:hAnsi="TH SarabunPSK" w:cs="TH SarabunPSK"/>
              <w:sz w:val="28"/>
            </w:rPr>
          </w:pPr>
          <w:r w:rsidRPr="00445EB5">
            <w:rPr>
              <w:rFonts w:ascii="TH SarabunPSK" w:hAnsi="TH SarabunPSK" w:cs="TH SarabunPSK"/>
              <w:sz w:val="28"/>
              <w:cs/>
            </w:rPr>
            <w:t>ง. ยุทธศาสตร์จังหวัด</w:t>
          </w:r>
          <w:r w:rsidRPr="00445EB5">
            <w:rPr>
              <w:rFonts w:ascii="TH SarabunPSK" w:hAnsi="TH SarabunPSK" w:cs="TH SarabunPSK"/>
              <w:sz w:val="28"/>
              <w:cs/>
            </w:rPr>
            <w:tab/>
          </w:r>
          <w:r w:rsidRPr="00445EB5">
            <w:rPr>
              <w:rFonts w:ascii="TH SarabunPSK" w:hAnsi="TH SarabunPSK" w:cs="TH SarabunPSK"/>
              <w:sz w:val="28"/>
              <w:cs/>
            </w:rPr>
            <w:tab/>
          </w:r>
          <w:r w:rsidRPr="00445EB5">
            <w:rPr>
              <w:rFonts w:ascii="TH SarabunPSK" w:hAnsi="TH SarabunPSK" w:cs="TH SarabunPSK"/>
              <w:sz w:val="28"/>
              <w:cs/>
            </w:rPr>
            <w:tab/>
            <w:t xml:space="preserve">ยุทธศาสตร์ที่ </w:t>
          </w:r>
          <w:r w:rsidRPr="00445EB5">
            <w:rPr>
              <w:rFonts w:ascii="TH SarabunPSK" w:hAnsi="TH SarabunPSK" w:cs="TH SarabunPSK"/>
              <w:sz w:val="28"/>
            </w:rPr>
            <w:t xml:space="preserve">3  </w:t>
          </w:r>
          <w:r w:rsidRPr="00445EB5">
            <w:rPr>
              <w:rFonts w:ascii="TH SarabunPSK" w:hAnsi="TH SarabunPSK" w:cs="TH SarabunPSK"/>
              <w:sz w:val="28"/>
              <w:cs/>
            </w:rPr>
            <w:t>การยกระดับคุณภาพชีวิตเพื่อสร้างความเข้มแข็งให้สังคมมีความพร้อมรับการเปลี่ยนแปลงทางเศรษฐกิจสังคมและวัฒนธรรม</w:t>
          </w:r>
        </w:p>
        <w:p w14:paraId="4D8C6121" w14:textId="77777777" w:rsidR="00EB5A06" w:rsidRPr="00445EB5" w:rsidRDefault="00EB5A06" w:rsidP="00EB5A06">
          <w:pPr>
            <w:pStyle w:val="a3"/>
            <w:tabs>
              <w:tab w:val="clear" w:pos="9026"/>
            </w:tabs>
            <w:rPr>
              <w:rFonts w:ascii="TH SarabunPSK" w:hAnsi="TH SarabunPSK" w:cs="TH SarabunPSK"/>
              <w:sz w:val="28"/>
            </w:rPr>
          </w:pPr>
          <w:r w:rsidRPr="00445EB5">
            <w:rPr>
              <w:rFonts w:ascii="TH SarabunPSK" w:hAnsi="TH SarabunPSK" w:cs="TH SarabunPSK"/>
              <w:sz w:val="28"/>
              <w:cs/>
            </w:rPr>
            <w:t>จ. ยุทธศาสตร์การพัฒนาขององค์กรปกครองส่วนท้องถิ่นในเขตจังหวัด</w:t>
          </w:r>
          <w:r w:rsidRPr="00445EB5">
            <w:rPr>
              <w:rFonts w:ascii="TH SarabunPSK" w:hAnsi="TH SarabunPSK" w:cs="TH SarabunPSK"/>
              <w:sz w:val="28"/>
              <w:cs/>
            </w:rPr>
            <w:tab/>
          </w:r>
          <w:r w:rsidRPr="00445EB5">
            <w:rPr>
              <w:rFonts w:ascii="TH SarabunPSK" w:hAnsi="TH SarabunPSK" w:cs="TH SarabunPSK"/>
              <w:sz w:val="28"/>
              <w:cs/>
            </w:rPr>
            <w:tab/>
            <w:t xml:space="preserve">ยุทธศาสตร์ที่ 3  การยกระดับคุณภาพชีวิตเพื่อสร้างความเข้มแข็งให้สังคมมีความพร้อมกับการเปลี่ยนแปลง </w:t>
          </w:r>
        </w:p>
        <w:p w14:paraId="1D771C63" w14:textId="77777777" w:rsidR="00EB5A06" w:rsidRPr="00445EB5" w:rsidRDefault="00EB5A06" w:rsidP="00EB5A06">
          <w:pPr>
            <w:pStyle w:val="a3"/>
            <w:tabs>
              <w:tab w:val="clear" w:pos="9026"/>
            </w:tabs>
            <w:rPr>
              <w:rFonts w:ascii="TH SarabunPSK" w:hAnsi="TH SarabunPSK" w:cs="TH SarabunPSK"/>
              <w:sz w:val="28"/>
              <w:cs/>
            </w:rPr>
          </w:pPr>
          <w:r w:rsidRPr="00445EB5">
            <w:rPr>
              <w:rFonts w:ascii="TH SarabunPSK" w:hAnsi="TH SarabunPSK" w:cs="TH SarabunPSK"/>
              <w:sz w:val="28"/>
              <w:cs/>
            </w:rPr>
            <w:tab/>
          </w:r>
          <w:r w:rsidRPr="00445EB5">
            <w:rPr>
              <w:rFonts w:ascii="TH SarabunPSK" w:hAnsi="TH SarabunPSK" w:cs="TH SarabunPSK"/>
              <w:sz w:val="28"/>
              <w:cs/>
            </w:rPr>
            <w:tab/>
          </w:r>
          <w:r w:rsidRPr="00445EB5">
            <w:rPr>
              <w:rFonts w:ascii="TH SarabunPSK" w:hAnsi="TH SarabunPSK" w:cs="TH SarabunPSK"/>
              <w:sz w:val="28"/>
              <w:cs/>
            </w:rPr>
            <w:tab/>
          </w:r>
          <w:r w:rsidRPr="00445EB5">
            <w:rPr>
              <w:rFonts w:ascii="TH SarabunPSK" w:hAnsi="TH SarabunPSK" w:cs="TH SarabunPSK"/>
              <w:sz w:val="28"/>
              <w:cs/>
            </w:rPr>
            <w:tab/>
            <w:t xml:space="preserve">         ทางเศรษฐกิจ สังคม วัฒนธรรม และเทคโนโลยี</w:t>
          </w:r>
          <w:r w:rsidRPr="00445EB5">
            <w:rPr>
              <w:rFonts w:ascii="TH SarabunPSK" w:hAnsi="TH SarabunPSK" w:cs="TH SarabunPSK"/>
              <w:sz w:val="28"/>
              <w:cs/>
            </w:rPr>
            <w:tab/>
          </w:r>
          <w:r w:rsidRPr="00445EB5">
            <w:rPr>
              <w:rFonts w:ascii="TH SarabunPSK" w:hAnsi="TH SarabunPSK" w:cs="TH SarabunPSK"/>
              <w:sz w:val="28"/>
              <w:cs/>
            </w:rPr>
            <w:tab/>
          </w:r>
          <w:r w:rsidRPr="00445EB5">
            <w:rPr>
              <w:rFonts w:ascii="TH SarabunPSK" w:hAnsi="TH SarabunPSK" w:cs="TH SarabunPSK"/>
              <w:sz w:val="28"/>
              <w:cs/>
            </w:rPr>
            <w:tab/>
          </w:r>
          <w:r w:rsidRPr="00445EB5">
            <w:rPr>
              <w:rFonts w:ascii="TH SarabunPSK" w:hAnsi="TH SarabunPSK" w:cs="TH SarabunPSK"/>
              <w:sz w:val="28"/>
              <w:cs/>
            </w:rPr>
            <w:tab/>
          </w:r>
          <w:r w:rsidRPr="00445EB5">
            <w:rPr>
              <w:rFonts w:ascii="TH SarabunPSK" w:hAnsi="TH SarabunPSK" w:cs="TH SarabunPSK"/>
              <w:sz w:val="28"/>
              <w:cs/>
            </w:rPr>
            <w:tab/>
          </w:r>
        </w:p>
        <w:p w14:paraId="7D88BCEE" w14:textId="77777777" w:rsidR="00EB5A06" w:rsidRPr="00445EB5" w:rsidRDefault="00EB5A06" w:rsidP="00EB5A06">
          <w:pPr>
            <w:pStyle w:val="a3"/>
            <w:tabs>
              <w:tab w:val="clear" w:pos="9026"/>
              <w:tab w:val="right" w:pos="5670"/>
            </w:tabs>
            <w:rPr>
              <w:rFonts w:ascii="TH SarabunPSK" w:hAnsi="TH SarabunPSK" w:cs="TH SarabunPSK"/>
              <w:sz w:val="28"/>
            </w:rPr>
          </w:pPr>
          <w:r w:rsidRPr="00445EB5">
            <w:rPr>
              <w:rFonts w:ascii="TH SarabunPSK" w:hAnsi="TH SarabunPSK" w:cs="TH SarabunPSK"/>
              <w:sz w:val="28"/>
              <w:cs/>
            </w:rPr>
            <w:t xml:space="preserve">    1. ยุทศาสต</w:t>
          </w:r>
          <w:proofErr w:type="spellStart"/>
          <w:r w:rsidRPr="00445EB5">
            <w:rPr>
              <w:rFonts w:ascii="TH SarabunPSK" w:hAnsi="TH SarabunPSK" w:cs="TH SarabunPSK"/>
              <w:sz w:val="28"/>
              <w:cs/>
            </w:rPr>
            <w:t>ร์</w:t>
          </w:r>
          <w:proofErr w:type="spellEnd"/>
          <w:r w:rsidRPr="00445EB5">
            <w:rPr>
              <w:rFonts w:ascii="TH SarabunPSK" w:hAnsi="TH SarabunPSK" w:cs="TH SarabunPSK"/>
              <w:sz w:val="28"/>
              <w:cs/>
            </w:rPr>
            <w:tab/>
          </w:r>
          <w:r w:rsidRPr="00445EB5">
            <w:rPr>
              <w:rFonts w:ascii="TH SarabunPSK" w:hAnsi="TH SarabunPSK" w:cs="TH SarabunPSK"/>
              <w:sz w:val="28"/>
              <w:cs/>
            </w:rPr>
            <w:tab/>
          </w:r>
          <w:r w:rsidRPr="00445EB5">
            <w:rPr>
              <w:rFonts w:ascii="TH SarabunPSK" w:hAnsi="TH SarabunPSK" w:cs="TH SarabunPSK"/>
              <w:sz w:val="28"/>
              <w:cs/>
            </w:rPr>
            <w:tab/>
            <w:t xml:space="preserve">ยุทธศาสตร์ที่  </w:t>
          </w:r>
          <w:r w:rsidRPr="00445EB5">
            <w:rPr>
              <w:rFonts w:ascii="TH SarabunPSK" w:hAnsi="TH SarabunPSK" w:cs="TH SarabunPSK"/>
              <w:sz w:val="28"/>
            </w:rPr>
            <w:t xml:space="preserve">6.  </w:t>
          </w:r>
          <w:r w:rsidRPr="00445EB5">
            <w:rPr>
              <w:rFonts w:ascii="TH SarabunPSK" w:hAnsi="TH SarabunPSK" w:cs="TH SarabunPSK"/>
              <w:sz w:val="28"/>
              <w:cs/>
            </w:rPr>
            <w:t>ยุทธศาสตร์การพัฒนาด้านเศรษฐกิจ อาชีพ รายได้และแหล่งน้ำเพื่อการเกษตร</w:t>
          </w:r>
        </w:p>
        <w:p w14:paraId="01C4F4CB" w14:textId="77777777" w:rsidR="00EB5A06" w:rsidRPr="00445EB5" w:rsidRDefault="00EB5A06" w:rsidP="00EB5A06">
          <w:pPr>
            <w:spacing w:after="0" w:line="240" w:lineRule="auto"/>
            <w:rPr>
              <w:rFonts w:ascii="TH SarabunPSK" w:hAnsi="TH SarabunPSK" w:cs="TH SarabunPSK"/>
              <w:sz w:val="28"/>
            </w:rPr>
          </w:pPr>
          <w:r w:rsidRPr="00445EB5">
            <w:rPr>
              <w:rFonts w:ascii="TH SarabunPSK" w:hAnsi="TH SarabunPSK" w:cs="TH SarabunPSK"/>
              <w:sz w:val="28"/>
              <w:cs/>
            </w:rPr>
            <w:t xml:space="preserve">       1.1 กลยุทธ์     </w:t>
          </w:r>
          <w:r w:rsidRPr="00445EB5">
            <w:rPr>
              <w:rFonts w:ascii="TH SarabunPSK" w:hAnsi="TH SarabunPSK" w:cs="TH SarabunPSK"/>
              <w:sz w:val="28"/>
              <w:cs/>
            </w:rPr>
            <w:tab/>
          </w:r>
          <w:r w:rsidRPr="00445EB5">
            <w:rPr>
              <w:rFonts w:ascii="TH SarabunPSK" w:hAnsi="TH SarabunPSK" w:cs="TH SarabunPSK"/>
              <w:sz w:val="28"/>
              <w:cs/>
            </w:rPr>
            <w:tab/>
          </w:r>
          <w:r w:rsidRPr="00445EB5">
            <w:rPr>
              <w:rFonts w:ascii="TH SarabunPSK" w:hAnsi="TH SarabunPSK" w:cs="TH SarabunPSK"/>
              <w:sz w:val="28"/>
              <w:cs/>
            </w:rPr>
            <w:tab/>
          </w:r>
          <w:r w:rsidRPr="00445EB5">
            <w:rPr>
              <w:rFonts w:ascii="TH SarabunPSK" w:hAnsi="TH SarabunPSK" w:cs="TH SarabunPSK"/>
              <w:sz w:val="28"/>
              <w:cs/>
            </w:rPr>
            <w:tab/>
          </w:r>
          <w:r w:rsidRPr="00445EB5">
            <w:rPr>
              <w:rFonts w:ascii="TH SarabunPSK" w:hAnsi="TH SarabunPSK" w:cs="TH SarabunPSK"/>
              <w:sz w:val="28"/>
              <w:cs/>
            </w:rPr>
            <w:tab/>
          </w:r>
          <w:r w:rsidRPr="00445EB5">
            <w:rPr>
              <w:rFonts w:ascii="TH SarabunPSK" w:hAnsi="TH SarabunPSK" w:cs="TH SarabunPSK"/>
              <w:sz w:val="28"/>
              <w:cs/>
            </w:rPr>
            <w:tab/>
          </w:r>
          <w:r w:rsidRPr="00445EB5">
            <w:rPr>
              <w:rFonts w:ascii="TH SarabunPSK" w:hAnsi="TH SarabunPSK" w:cs="TH SarabunPSK"/>
              <w:sz w:val="28"/>
            </w:rPr>
            <w:t xml:space="preserve">1. </w:t>
          </w:r>
          <w:r w:rsidRPr="00445EB5">
            <w:rPr>
              <w:rFonts w:ascii="TH SarabunPSK" w:hAnsi="TH SarabunPSK" w:cs="TH SarabunPSK"/>
              <w:sz w:val="28"/>
              <w:cs/>
            </w:rPr>
            <w:t>ส่งเสริมศักยภาพในการเพิ่มผลผลิตทางการเกษตรอินทรีย์และการแปรรูปสินค้าทางการเกษตร</w:t>
          </w:r>
        </w:p>
        <w:p w14:paraId="7BEFCCCF" w14:textId="77777777" w:rsidR="00EB5A06" w:rsidRPr="001316CC" w:rsidRDefault="00EB5A06" w:rsidP="00EB5A06">
          <w:pPr>
            <w:spacing w:after="0" w:line="240" w:lineRule="auto"/>
            <w:rPr>
              <w:rFonts w:ascii="TH SarabunPSK" w:hAnsi="TH SarabunPSK" w:cs="TH SarabunPSK"/>
              <w:sz w:val="28"/>
              <w:cs/>
            </w:rPr>
          </w:pPr>
          <w:r>
            <w:rPr>
              <w:rFonts w:ascii="TH SarabunPSK" w:hAnsi="TH SarabunPSK" w:cs="TH SarabunPSK"/>
              <w:sz w:val="28"/>
              <w:cs/>
            </w:rPr>
            <w:t xml:space="preserve"> </w:t>
          </w:r>
          <w:r>
            <w:rPr>
              <w:rFonts w:ascii="TH SarabunPSK" w:hAnsi="TH SarabunPSK" w:cs="TH SarabunPSK" w:hint="cs"/>
              <w:sz w:val="28"/>
              <w:cs/>
            </w:rPr>
            <w:t xml:space="preserve">      </w:t>
          </w:r>
          <w:r>
            <w:rPr>
              <w:rFonts w:ascii="TH SarabunPSK" w:hAnsi="TH SarabunPSK" w:cs="TH SarabunPSK"/>
              <w:sz w:val="28"/>
              <w:cs/>
            </w:rPr>
            <w:t>1.</w:t>
          </w:r>
          <w:r>
            <w:rPr>
              <w:rFonts w:ascii="TH SarabunPSK" w:hAnsi="TH SarabunPSK" w:cs="TH SarabunPSK" w:hint="cs"/>
              <w:sz w:val="28"/>
              <w:cs/>
            </w:rPr>
            <w:t xml:space="preserve">1.1 </w:t>
          </w:r>
          <w:r w:rsidRPr="00445EB5">
            <w:rPr>
              <w:rFonts w:ascii="TH SarabunPSK" w:hAnsi="TH SarabunPSK" w:cs="TH SarabunPSK"/>
              <w:sz w:val="28"/>
              <w:cs/>
            </w:rPr>
            <w:t xml:space="preserve"> แผนงานสร้างความเข้มแข็งของชุมชน</w:t>
          </w:r>
          <w:r w:rsidRPr="00445EB5">
            <w:rPr>
              <w:rFonts w:ascii="TH SarabunPSK" w:hAnsi="TH SarabunPSK" w:cs="TH SarabunPSK"/>
              <w:sz w:val="28"/>
              <w:cs/>
            </w:rPr>
            <w:tab/>
          </w:r>
          <w:r w:rsidRPr="00445EB5">
            <w:rPr>
              <w:rFonts w:ascii="TH SarabunPSK" w:hAnsi="TH SarabunPSK" w:cs="TH SarabunPSK" w:hint="cs"/>
              <w:sz w:val="28"/>
              <w:cs/>
            </w:rPr>
            <w:tab/>
          </w:r>
          <w:r w:rsidRPr="00445EB5">
            <w:rPr>
              <w:rFonts w:ascii="TH SarabunPSK" w:hAnsi="TH SarabunPSK" w:cs="TH SarabunPSK" w:hint="cs"/>
              <w:sz w:val="28"/>
              <w:cs/>
            </w:rPr>
            <w:tab/>
          </w:r>
          <w:r w:rsidRPr="00445EB5">
            <w:rPr>
              <w:rFonts w:ascii="TH SarabunPSK" w:hAnsi="TH SarabunPSK" w:cs="TH SarabunPSK"/>
              <w:sz w:val="28"/>
              <w:cs/>
            </w:rPr>
            <w:t>งานส่งเสริมและสนับสนุนความเข้มแข็งของชุมชน</w:t>
          </w:r>
          <w:r w:rsidRPr="00445EB5">
            <w:rPr>
              <w:rFonts w:ascii="TH SarabunPSK" w:hAnsi="TH SarabunPSK" w:cs="TH SarabunPSK"/>
              <w:sz w:val="28"/>
              <w:cs/>
            </w:rPr>
            <w:tab/>
          </w:r>
          <w:r w:rsidRPr="00445EB5">
            <w:rPr>
              <w:rFonts w:ascii="TH SarabunPSK" w:hAnsi="TH SarabunPSK" w:cs="TH SarabunPSK"/>
              <w:sz w:val="28"/>
              <w:cs/>
            </w:rPr>
            <w:tab/>
          </w:r>
          <w:r w:rsidRPr="00445EB5">
            <w:rPr>
              <w:rFonts w:ascii="TH SarabunPSK" w:hAnsi="TH SarabunPSK" w:cs="TH SarabunPSK"/>
              <w:sz w:val="28"/>
              <w:cs/>
            </w:rPr>
            <w:tab/>
          </w:r>
          <w:r w:rsidRPr="001316CC">
            <w:rPr>
              <w:rFonts w:ascii="TH SarabunPSK" w:hAnsi="TH SarabunPSK" w:cs="TH SarabunPSK"/>
              <w:sz w:val="28"/>
              <w:cs/>
            </w:rPr>
            <w:tab/>
          </w:r>
          <w:r w:rsidRPr="001316CC">
            <w:rPr>
              <w:rFonts w:ascii="TH SarabunPSK" w:hAnsi="TH SarabunPSK" w:cs="TH SarabunPSK"/>
              <w:sz w:val="28"/>
              <w:cs/>
            </w:rPr>
            <w:tab/>
          </w:r>
          <w:r w:rsidRPr="001316CC">
            <w:rPr>
              <w:rFonts w:ascii="TH SarabunPSK" w:hAnsi="TH SarabunPSK" w:cs="TH SarabunPSK"/>
              <w:sz w:val="28"/>
              <w:cs/>
            </w:rPr>
            <w:tab/>
          </w:r>
          <w:r w:rsidRPr="001316CC">
            <w:rPr>
              <w:rFonts w:ascii="TH SarabunPSK" w:hAnsi="TH SarabunPSK" w:cs="TH SarabunPSK"/>
              <w:sz w:val="28"/>
              <w:cs/>
            </w:rPr>
            <w:tab/>
          </w:r>
          <w:r w:rsidRPr="001316CC">
            <w:rPr>
              <w:rFonts w:ascii="TH SarabunPSK" w:hAnsi="TH SarabunPSK" w:cs="TH SarabunPSK"/>
              <w:sz w:val="28"/>
              <w:cs/>
            </w:rPr>
            <w:tab/>
          </w:r>
          <w:r w:rsidRPr="001316CC">
            <w:rPr>
              <w:rFonts w:ascii="TH SarabunPSK" w:hAnsi="TH SarabunPSK" w:cs="TH SarabunPSK"/>
              <w:sz w:val="28"/>
              <w:cs/>
            </w:rPr>
            <w:tab/>
          </w:r>
        </w:p>
        <w:tbl>
          <w:tblPr>
            <w:tblStyle w:val="a5"/>
            <w:tblW w:w="16302" w:type="dxa"/>
            <w:tblInd w:w="108" w:type="dxa"/>
            <w:tblLayout w:type="fixed"/>
            <w:tblLook w:val="04A0" w:firstRow="1" w:lastRow="0" w:firstColumn="1" w:lastColumn="0" w:noHBand="0" w:noVBand="1"/>
          </w:tblPr>
          <w:tblGrid>
            <w:gridCol w:w="709"/>
            <w:gridCol w:w="1843"/>
            <w:gridCol w:w="1843"/>
            <w:gridCol w:w="1842"/>
            <w:gridCol w:w="1134"/>
            <w:gridCol w:w="1134"/>
            <w:gridCol w:w="1134"/>
            <w:gridCol w:w="1134"/>
            <w:gridCol w:w="1134"/>
            <w:gridCol w:w="1560"/>
            <w:gridCol w:w="1701"/>
            <w:gridCol w:w="1134"/>
          </w:tblGrid>
          <w:tr w:rsidR="00EB5A06" w:rsidRPr="001316CC" w14:paraId="4043D735" w14:textId="77777777" w:rsidTr="00EF5E2D">
            <w:trPr>
              <w:trHeight w:val="385"/>
            </w:trPr>
            <w:tc>
              <w:tcPr>
                <w:tcW w:w="709" w:type="dxa"/>
                <w:vMerge w:val="restart"/>
              </w:tcPr>
              <w:p w14:paraId="399122D4" w14:textId="77777777" w:rsidR="00EB5A06" w:rsidRPr="001316CC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</w:p>
              <w:p w14:paraId="0FF1F2B7" w14:textId="77777777" w:rsidR="00EB5A06" w:rsidRPr="001316CC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1316CC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ที่</w:t>
                </w:r>
              </w:p>
            </w:tc>
            <w:tc>
              <w:tcPr>
                <w:tcW w:w="1843" w:type="dxa"/>
                <w:vMerge w:val="restart"/>
              </w:tcPr>
              <w:p w14:paraId="4FF905D6" w14:textId="77777777" w:rsidR="00EB5A06" w:rsidRPr="001316CC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</w:p>
              <w:p w14:paraId="1F61B4CA" w14:textId="77777777" w:rsidR="00EB5A06" w:rsidRPr="001316CC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1316CC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โครงการ</w:t>
                </w:r>
              </w:p>
            </w:tc>
            <w:tc>
              <w:tcPr>
                <w:tcW w:w="1843" w:type="dxa"/>
                <w:vMerge w:val="restart"/>
              </w:tcPr>
              <w:p w14:paraId="02617F41" w14:textId="77777777" w:rsidR="00EB5A06" w:rsidRPr="001316CC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</w:p>
              <w:p w14:paraId="715B9A3B" w14:textId="77777777" w:rsidR="00EB5A06" w:rsidRPr="001316CC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1316CC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วัตถุประสงค์</w:t>
                </w:r>
              </w:p>
            </w:tc>
            <w:tc>
              <w:tcPr>
                <w:tcW w:w="1842" w:type="dxa"/>
                <w:vMerge w:val="restart"/>
              </w:tcPr>
              <w:p w14:paraId="6238BD6C" w14:textId="77777777" w:rsidR="00EB5A06" w:rsidRPr="001316CC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1316CC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เป้าหมาย</w:t>
                </w:r>
              </w:p>
              <w:p w14:paraId="35C7D00C" w14:textId="77777777" w:rsidR="00EB5A06" w:rsidRPr="001316CC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1316CC">
                  <w:rPr>
                    <w:rFonts w:ascii="TH SarabunPSK" w:hAnsi="TH SarabunPSK" w:cs="TH SarabunPSK"/>
                    <w:sz w:val="28"/>
                    <w:cs/>
                  </w:rPr>
                  <w:t>(ผลผลิตของโครงการ)</w:t>
                </w:r>
              </w:p>
            </w:tc>
            <w:tc>
              <w:tcPr>
                <w:tcW w:w="5670" w:type="dxa"/>
                <w:gridSpan w:val="5"/>
              </w:tcPr>
              <w:p w14:paraId="4D8520D8" w14:textId="77777777" w:rsidR="00EB5A06" w:rsidRPr="001316CC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1316CC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งบประมาณและที่ผ่านมา</w:t>
                </w:r>
              </w:p>
            </w:tc>
            <w:tc>
              <w:tcPr>
                <w:tcW w:w="1560" w:type="dxa"/>
                <w:vMerge w:val="restart"/>
              </w:tcPr>
              <w:p w14:paraId="0749D910" w14:textId="77777777" w:rsidR="00EB5A06" w:rsidRPr="001316CC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1316CC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ตัวชี้วัด</w:t>
                </w:r>
              </w:p>
              <w:p w14:paraId="3718DF14" w14:textId="77777777" w:rsidR="00EB5A06" w:rsidRPr="001316CC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</w:pPr>
                <w:r w:rsidRPr="001316CC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(</w:t>
                </w:r>
                <w:r w:rsidRPr="001316CC">
                  <w:rPr>
                    <w:rFonts w:ascii="TH SarabunPSK" w:hAnsi="TH SarabunPSK" w:cs="TH SarabunPSK"/>
                    <w:b/>
                    <w:bCs/>
                    <w:sz w:val="28"/>
                  </w:rPr>
                  <w:t>KPI</w:t>
                </w:r>
                <w:r w:rsidRPr="001316CC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)</w:t>
                </w:r>
              </w:p>
            </w:tc>
            <w:tc>
              <w:tcPr>
                <w:tcW w:w="1701" w:type="dxa"/>
                <w:vMerge w:val="restart"/>
              </w:tcPr>
              <w:p w14:paraId="5032D8CF" w14:textId="77777777" w:rsidR="00EB5A06" w:rsidRPr="001316CC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1316CC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ผลที่คาดว่า</w:t>
                </w:r>
              </w:p>
              <w:p w14:paraId="49B44F2C" w14:textId="77777777" w:rsidR="00EB5A06" w:rsidRPr="001316CC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1316CC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จะได้รับ</w:t>
                </w:r>
              </w:p>
            </w:tc>
            <w:tc>
              <w:tcPr>
                <w:tcW w:w="1134" w:type="dxa"/>
                <w:vMerge w:val="restart"/>
              </w:tcPr>
              <w:p w14:paraId="254E19E3" w14:textId="77777777" w:rsidR="00EB5A06" w:rsidRPr="001316CC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</w:pPr>
                <w:r w:rsidRPr="001316CC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หน่วยงานรับผิดชอบหลัก</w:t>
                </w:r>
              </w:p>
            </w:tc>
          </w:tr>
          <w:tr w:rsidR="00EB5A06" w:rsidRPr="001316CC" w14:paraId="7EDD0BF3" w14:textId="77777777" w:rsidTr="00EF5E2D">
            <w:trPr>
              <w:trHeight w:val="335"/>
            </w:trPr>
            <w:tc>
              <w:tcPr>
                <w:tcW w:w="709" w:type="dxa"/>
                <w:vMerge/>
              </w:tcPr>
              <w:p w14:paraId="05A3D982" w14:textId="77777777" w:rsidR="00EB5A06" w:rsidRPr="001316CC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</w:p>
            </w:tc>
            <w:tc>
              <w:tcPr>
                <w:tcW w:w="1843" w:type="dxa"/>
                <w:vMerge/>
              </w:tcPr>
              <w:p w14:paraId="79DC0E1D" w14:textId="77777777" w:rsidR="00EB5A06" w:rsidRPr="001316CC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</w:p>
            </w:tc>
            <w:tc>
              <w:tcPr>
                <w:tcW w:w="1843" w:type="dxa"/>
                <w:vMerge/>
              </w:tcPr>
              <w:p w14:paraId="0A167017" w14:textId="77777777" w:rsidR="00EB5A06" w:rsidRPr="001316CC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</w:p>
            </w:tc>
            <w:tc>
              <w:tcPr>
                <w:tcW w:w="1842" w:type="dxa"/>
                <w:vMerge/>
              </w:tcPr>
              <w:p w14:paraId="19D6D815" w14:textId="77777777" w:rsidR="00EB5A06" w:rsidRPr="001316CC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</w:p>
            </w:tc>
            <w:tc>
              <w:tcPr>
                <w:tcW w:w="1134" w:type="dxa"/>
              </w:tcPr>
              <w:p w14:paraId="622C5A2B" w14:textId="77777777" w:rsidR="00EB5A06" w:rsidRPr="001316CC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1316CC">
                  <w:rPr>
                    <w:rFonts w:ascii="TH SarabunPSK" w:hAnsi="TH SarabunPSK" w:cs="TH SarabunPSK"/>
                    <w:b/>
                    <w:bCs/>
                    <w:sz w:val="28"/>
                  </w:rPr>
                  <w:t>2566</w:t>
                </w:r>
              </w:p>
              <w:p w14:paraId="5A8C1AD5" w14:textId="77777777" w:rsidR="00EB5A06" w:rsidRPr="001316CC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1316CC">
                  <w:rPr>
                    <w:rFonts w:ascii="TH SarabunPSK" w:hAnsi="TH SarabunPSK" w:cs="TH SarabunPSK"/>
                    <w:sz w:val="28"/>
                    <w:cs/>
                  </w:rPr>
                  <w:t>(บาท)</w:t>
                </w:r>
              </w:p>
            </w:tc>
            <w:tc>
              <w:tcPr>
                <w:tcW w:w="1134" w:type="dxa"/>
              </w:tcPr>
              <w:p w14:paraId="4BEE36D8" w14:textId="77777777" w:rsidR="00EB5A06" w:rsidRPr="001316CC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1316CC">
                  <w:rPr>
                    <w:rFonts w:ascii="TH SarabunPSK" w:hAnsi="TH SarabunPSK" w:cs="TH SarabunPSK"/>
                    <w:b/>
                    <w:bCs/>
                    <w:sz w:val="28"/>
                  </w:rPr>
                  <w:t>2567</w:t>
                </w:r>
              </w:p>
              <w:p w14:paraId="0CBAD1AA" w14:textId="77777777" w:rsidR="00EB5A06" w:rsidRPr="001316CC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1316CC">
                  <w:rPr>
                    <w:rFonts w:ascii="TH SarabunPSK" w:hAnsi="TH SarabunPSK" w:cs="TH SarabunPSK"/>
                    <w:sz w:val="28"/>
                    <w:cs/>
                  </w:rPr>
                  <w:t>(บาท)</w:t>
                </w:r>
              </w:p>
            </w:tc>
            <w:tc>
              <w:tcPr>
                <w:tcW w:w="1134" w:type="dxa"/>
              </w:tcPr>
              <w:p w14:paraId="760A2E63" w14:textId="77777777" w:rsidR="00EB5A06" w:rsidRPr="001316CC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1316CC">
                  <w:rPr>
                    <w:rFonts w:ascii="TH SarabunPSK" w:hAnsi="TH SarabunPSK" w:cs="TH SarabunPSK"/>
                    <w:b/>
                    <w:bCs/>
                    <w:sz w:val="28"/>
                  </w:rPr>
                  <w:t>2568</w:t>
                </w:r>
              </w:p>
              <w:p w14:paraId="7FA27EAD" w14:textId="77777777" w:rsidR="00EB5A06" w:rsidRPr="001316CC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1316CC">
                  <w:rPr>
                    <w:rFonts w:ascii="TH SarabunPSK" w:hAnsi="TH SarabunPSK" w:cs="TH SarabunPSK"/>
                    <w:sz w:val="28"/>
                    <w:cs/>
                  </w:rPr>
                  <w:t>(บาท)</w:t>
                </w:r>
              </w:p>
            </w:tc>
            <w:tc>
              <w:tcPr>
                <w:tcW w:w="1134" w:type="dxa"/>
              </w:tcPr>
              <w:p w14:paraId="17E2B6A6" w14:textId="77777777" w:rsidR="00EB5A06" w:rsidRPr="001316CC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1316CC">
                  <w:rPr>
                    <w:rFonts w:ascii="TH SarabunPSK" w:hAnsi="TH SarabunPSK" w:cs="TH SarabunPSK"/>
                    <w:b/>
                    <w:bCs/>
                    <w:sz w:val="28"/>
                  </w:rPr>
                  <w:t>2569</w:t>
                </w:r>
              </w:p>
              <w:p w14:paraId="6F85C542" w14:textId="77777777" w:rsidR="00EB5A06" w:rsidRPr="001316CC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1316CC">
                  <w:rPr>
                    <w:rFonts w:ascii="TH SarabunPSK" w:hAnsi="TH SarabunPSK" w:cs="TH SarabunPSK"/>
                    <w:sz w:val="28"/>
                    <w:cs/>
                  </w:rPr>
                  <w:t>(บาท)</w:t>
                </w:r>
              </w:p>
            </w:tc>
            <w:tc>
              <w:tcPr>
                <w:tcW w:w="1134" w:type="dxa"/>
              </w:tcPr>
              <w:p w14:paraId="79ED75B3" w14:textId="77777777" w:rsidR="00EB5A06" w:rsidRPr="001316CC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1316CC">
                  <w:rPr>
                    <w:rFonts w:ascii="TH SarabunPSK" w:hAnsi="TH SarabunPSK" w:cs="TH SarabunPSK"/>
                    <w:b/>
                    <w:bCs/>
                    <w:sz w:val="28"/>
                  </w:rPr>
                  <w:t>2570</w:t>
                </w:r>
              </w:p>
              <w:p w14:paraId="25C956A1" w14:textId="77777777" w:rsidR="00EB5A06" w:rsidRPr="001316CC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</w:pPr>
                <w:r w:rsidRPr="001316CC">
                  <w:rPr>
                    <w:rFonts w:ascii="TH SarabunPSK" w:hAnsi="TH SarabunPSK" w:cs="TH SarabunPSK"/>
                    <w:b/>
                    <w:bCs/>
                    <w:sz w:val="28"/>
                  </w:rPr>
                  <w:t>(</w:t>
                </w:r>
                <w:r w:rsidRPr="001316CC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บาท)</w:t>
                </w:r>
              </w:p>
            </w:tc>
            <w:tc>
              <w:tcPr>
                <w:tcW w:w="1560" w:type="dxa"/>
                <w:vMerge/>
              </w:tcPr>
              <w:p w14:paraId="380D290B" w14:textId="77777777" w:rsidR="00EB5A06" w:rsidRPr="001316CC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</w:p>
            </w:tc>
            <w:tc>
              <w:tcPr>
                <w:tcW w:w="1701" w:type="dxa"/>
                <w:vMerge/>
              </w:tcPr>
              <w:p w14:paraId="6BEC5A91" w14:textId="77777777" w:rsidR="00EB5A06" w:rsidRPr="001316CC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</w:p>
            </w:tc>
            <w:tc>
              <w:tcPr>
                <w:tcW w:w="1134" w:type="dxa"/>
                <w:vMerge/>
              </w:tcPr>
              <w:p w14:paraId="655B6921" w14:textId="77777777" w:rsidR="00EB5A06" w:rsidRPr="001316CC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</w:p>
            </w:tc>
          </w:tr>
          <w:tr w:rsidR="00EB5A06" w:rsidRPr="001316CC" w14:paraId="620139D0" w14:textId="77777777" w:rsidTr="00EF5E2D">
            <w:tc>
              <w:tcPr>
                <w:tcW w:w="709" w:type="dxa"/>
              </w:tcPr>
              <w:p w14:paraId="012057E0" w14:textId="77777777" w:rsidR="00EB5A06" w:rsidRPr="001316CC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557</w:t>
                </w:r>
              </w:p>
            </w:tc>
            <w:tc>
              <w:tcPr>
                <w:tcW w:w="1843" w:type="dxa"/>
              </w:tcPr>
              <w:p w14:paraId="50D7E3BF" w14:textId="77777777" w:rsidR="00EB5A06" w:rsidRPr="001316CC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1316CC">
                  <w:rPr>
                    <w:rFonts w:ascii="TH SarabunPSK" w:hAnsi="TH SarabunPSK" w:cs="TH SarabunPSK"/>
                    <w:sz w:val="28"/>
                    <w:cs/>
                  </w:rPr>
                  <w:t>ก่อสร้างอาคารศูนย์การเรียนรู้ชุมชน</w:t>
                </w:r>
              </w:p>
              <w:p w14:paraId="0548F926" w14:textId="77777777" w:rsidR="00EB5A06" w:rsidRPr="001316CC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1316CC">
                  <w:rPr>
                    <w:rFonts w:ascii="TH SarabunPSK" w:hAnsi="TH SarabunPSK" w:cs="TH SarabunPSK"/>
                    <w:sz w:val="28"/>
                    <w:cs/>
                  </w:rPr>
                  <w:t>เทศบาลตำบล</w:t>
                </w:r>
              </w:p>
              <w:p w14:paraId="5B8ACED1" w14:textId="77777777" w:rsidR="00EB5A06" w:rsidRPr="001316CC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1316CC">
                  <w:rPr>
                    <w:rFonts w:ascii="TH SarabunPSK" w:hAnsi="TH SarabunPSK" w:cs="TH SarabunPSK"/>
                    <w:sz w:val="28"/>
                    <w:cs/>
                  </w:rPr>
                  <w:t>บ้านโคก</w:t>
                </w:r>
              </w:p>
            </w:tc>
            <w:tc>
              <w:tcPr>
                <w:tcW w:w="1843" w:type="dxa"/>
              </w:tcPr>
              <w:p w14:paraId="772D019D" w14:textId="77777777" w:rsidR="00EB5A06" w:rsidRPr="001316CC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1316CC">
                  <w:rPr>
                    <w:rFonts w:ascii="TH SarabunPSK" w:hAnsi="TH SarabunPSK" w:cs="TH SarabunPSK"/>
                    <w:sz w:val="28"/>
                    <w:cs/>
                  </w:rPr>
                  <w:t>เพื่อส่งเสริม/สนับสนุนแหล่งเรียนรู้ของประชาชนในพื้นที่</w:t>
                </w:r>
              </w:p>
            </w:tc>
            <w:tc>
              <w:tcPr>
                <w:tcW w:w="1842" w:type="dxa"/>
              </w:tcPr>
              <w:p w14:paraId="14A3CE23" w14:textId="77777777" w:rsidR="00EB5A06" w:rsidRPr="001316CC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1316CC">
                  <w:rPr>
                    <w:rFonts w:ascii="TH SarabunPSK" w:hAnsi="TH SarabunPSK" w:cs="TH SarabunPSK"/>
                    <w:sz w:val="28"/>
                    <w:cs/>
                  </w:rPr>
                  <w:t>ก่อสร้างอาคาร</w:t>
                </w:r>
              </w:p>
              <w:p w14:paraId="6B27CFFB" w14:textId="77777777" w:rsidR="00EB5A06" w:rsidRPr="001316CC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1316CC">
                  <w:rPr>
                    <w:rFonts w:ascii="TH SarabunPSK" w:hAnsi="TH SarabunPSK" w:cs="TH SarabunPSK"/>
                    <w:sz w:val="28"/>
                    <w:cs/>
                  </w:rPr>
                  <w:t xml:space="preserve">ขนาดกว้าง 10 </w:t>
                </w: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 xml:space="preserve"> เมตร</w:t>
                </w:r>
              </w:p>
              <w:p w14:paraId="7162C405" w14:textId="77777777" w:rsidR="00EB5A06" w:rsidRPr="001316CC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1316CC">
                  <w:rPr>
                    <w:rFonts w:ascii="TH SarabunPSK" w:hAnsi="TH SarabunPSK" w:cs="TH SarabunPSK"/>
                    <w:sz w:val="28"/>
                    <w:cs/>
                  </w:rPr>
                  <w:t>ยาว 15  เมตร</w:t>
                </w:r>
              </w:p>
            </w:tc>
            <w:tc>
              <w:tcPr>
                <w:tcW w:w="1134" w:type="dxa"/>
              </w:tcPr>
              <w:p w14:paraId="7506ED1F" w14:textId="77777777" w:rsidR="00EB5A06" w:rsidRPr="00B438E8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25C3C177" w14:textId="77777777" w:rsidR="00EB5A06" w:rsidRPr="00B438E8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B438E8">
                  <w:rPr>
                    <w:rFonts w:ascii="TH SarabunPSK" w:hAnsi="TH SarabunPSK" w:cs="TH SarabunPSK"/>
                    <w:sz w:val="28"/>
                    <w:cs/>
                  </w:rPr>
                  <w:t>250,000</w:t>
                </w:r>
              </w:p>
            </w:tc>
            <w:tc>
              <w:tcPr>
                <w:tcW w:w="1134" w:type="dxa"/>
              </w:tcPr>
              <w:p w14:paraId="61E1A7CD" w14:textId="77777777" w:rsidR="00EB5A06" w:rsidRPr="00B438E8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28EF5ECE" w14:textId="77777777" w:rsidR="00EB5A06" w:rsidRPr="00B438E8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B438E8">
                  <w:rPr>
                    <w:rFonts w:ascii="TH SarabunPSK" w:hAnsi="TH SarabunPSK" w:cs="TH SarabunPSK"/>
                    <w:sz w:val="28"/>
                    <w:cs/>
                  </w:rPr>
                  <w:t>250,000</w:t>
                </w:r>
              </w:p>
            </w:tc>
            <w:tc>
              <w:tcPr>
                <w:tcW w:w="1134" w:type="dxa"/>
              </w:tcPr>
              <w:p w14:paraId="0214DDEE" w14:textId="77777777" w:rsidR="00EB5A06" w:rsidRPr="00B438E8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7592A5CF" w14:textId="77777777" w:rsidR="00EB5A06" w:rsidRPr="00B438E8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B438E8">
                  <w:rPr>
                    <w:rFonts w:ascii="TH SarabunPSK" w:hAnsi="TH SarabunPSK" w:cs="TH SarabunPSK"/>
                    <w:sz w:val="28"/>
                    <w:cs/>
                  </w:rPr>
                  <w:t>250,000</w:t>
                </w:r>
              </w:p>
            </w:tc>
            <w:tc>
              <w:tcPr>
                <w:tcW w:w="1134" w:type="dxa"/>
              </w:tcPr>
              <w:p w14:paraId="15EFF8CE" w14:textId="77777777" w:rsidR="00EB5A06" w:rsidRPr="00B438E8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3228B1F5" w14:textId="77777777" w:rsidR="00EB5A06" w:rsidRPr="00B438E8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B438E8">
                  <w:rPr>
                    <w:rFonts w:ascii="TH SarabunPSK" w:hAnsi="TH SarabunPSK" w:cs="TH SarabunPSK"/>
                    <w:sz w:val="28"/>
                    <w:cs/>
                  </w:rPr>
                  <w:t>250,000</w:t>
                </w:r>
              </w:p>
            </w:tc>
            <w:tc>
              <w:tcPr>
                <w:tcW w:w="1134" w:type="dxa"/>
              </w:tcPr>
              <w:p w14:paraId="5E3FC38B" w14:textId="77777777" w:rsidR="00EB5A06" w:rsidRPr="00B438E8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4F3D8689" w14:textId="77777777" w:rsidR="00EB5A06" w:rsidRPr="00B438E8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B438E8">
                  <w:rPr>
                    <w:rFonts w:ascii="TH SarabunPSK" w:hAnsi="TH SarabunPSK" w:cs="TH SarabunPSK"/>
                    <w:sz w:val="28"/>
                    <w:cs/>
                  </w:rPr>
                  <w:t>250,000</w:t>
                </w:r>
              </w:p>
            </w:tc>
            <w:tc>
              <w:tcPr>
                <w:tcW w:w="1560" w:type="dxa"/>
              </w:tcPr>
              <w:p w14:paraId="065F03D9" w14:textId="77777777" w:rsidR="00EB5A06" w:rsidRPr="001316CC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1316CC">
                  <w:rPr>
                    <w:rFonts w:ascii="TH SarabunPSK" w:hAnsi="TH SarabunPSK" w:cs="TH SarabunPSK"/>
                    <w:sz w:val="28"/>
                    <w:cs/>
                  </w:rPr>
                  <w:t>ผู</w:t>
                </w:r>
                <w:r>
                  <w:rPr>
                    <w:rFonts w:ascii="TH SarabunPSK" w:hAnsi="TH SarabunPSK" w:cs="TH SarabunPSK"/>
                    <w:sz w:val="28"/>
                    <w:cs/>
                  </w:rPr>
                  <w:t xml:space="preserve">้เข้าร่วมรับการฝึกอบรม ร้อยละ </w:t>
                </w: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60</w:t>
                </w:r>
                <w:r w:rsidRPr="001316CC">
                  <w:rPr>
                    <w:rFonts w:ascii="TH SarabunPSK" w:hAnsi="TH SarabunPSK" w:cs="TH SarabunPSK"/>
                    <w:sz w:val="28"/>
                    <w:cs/>
                  </w:rPr>
                  <w:t xml:space="preserve"> ได้รับความรู้มากขึ้น </w:t>
                </w:r>
              </w:p>
            </w:tc>
            <w:tc>
              <w:tcPr>
                <w:tcW w:w="1701" w:type="dxa"/>
              </w:tcPr>
              <w:p w14:paraId="062359A7" w14:textId="77777777" w:rsidR="00EB5A06" w:rsidRPr="001316CC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1316CC">
                  <w:rPr>
                    <w:rFonts w:ascii="TH SarabunPSK" w:hAnsi="TH SarabunPSK" w:cs="TH SarabunPSK"/>
                    <w:sz w:val="28"/>
                    <w:cs/>
                  </w:rPr>
                  <w:t>ประชาชนในพื้นที่มีคุณภาพชีวิตที่ดีมากยิ่งขึ้น</w:t>
                </w:r>
              </w:p>
            </w:tc>
            <w:tc>
              <w:tcPr>
                <w:tcW w:w="1134" w:type="dxa"/>
              </w:tcPr>
              <w:p w14:paraId="15330987" w14:textId="77777777" w:rsidR="00EB5A06" w:rsidRPr="001316CC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1316CC">
                  <w:rPr>
                    <w:rFonts w:ascii="TH SarabunPSK" w:hAnsi="TH SarabunPSK" w:cs="TH SarabunPSK"/>
                    <w:sz w:val="28"/>
                    <w:cs/>
                  </w:rPr>
                  <w:t>สำนักปลัด</w:t>
                </w:r>
              </w:p>
            </w:tc>
          </w:tr>
        </w:tbl>
        <w:p w14:paraId="6413BC1F" w14:textId="77777777" w:rsidR="00EB5A06" w:rsidRPr="0027450B" w:rsidRDefault="00EB5A06" w:rsidP="00EB5A06">
          <w:pPr>
            <w:pStyle w:val="a3"/>
            <w:tabs>
              <w:tab w:val="clear" w:pos="9026"/>
              <w:tab w:val="right" w:pos="5954"/>
            </w:tabs>
            <w:rPr>
              <w:rFonts w:ascii="TH SarabunPSK" w:hAnsi="TH SarabunPSK" w:cs="TH SarabunPSK"/>
              <w:b/>
              <w:bCs/>
              <w:sz w:val="28"/>
            </w:rPr>
          </w:pPr>
        </w:p>
      </w:sdtContent>
    </w:sdt>
    <w:p w14:paraId="6424F01D" w14:textId="77777777" w:rsidR="00EB5A06" w:rsidRPr="001316CC" w:rsidRDefault="00EB5A06" w:rsidP="00EB5A06">
      <w:pPr>
        <w:spacing w:after="0" w:line="240" w:lineRule="auto"/>
        <w:rPr>
          <w:rFonts w:ascii="TH SarabunPSK" w:hAnsi="TH SarabunPSK" w:cs="TH SarabunPSK"/>
          <w:sz w:val="28"/>
        </w:rPr>
      </w:pPr>
      <w:r w:rsidRPr="001316CC">
        <w:rPr>
          <w:rFonts w:ascii="TH SarabunPSK" w:hAnsi="TH SarabunPSK" w:cs="TH SarabunPSK"/>
          <w:sz w:val="28"/>
          <w:cs/>
        </w:rPr>
        <w:lastRenderedPageBreak/>
        <w:t xml:space="preserve">   1. ยุทศาสต</w:t>
      </w:r>
      <w:proofErr w:type="spellStart"/>
      <w:r w:rsidRPr="001316CC">
        <w:rPr>
          <w:rFonts w:ascii="TH SarabunPSK" w:hAnsi="TH SarabunPSK" w:cs="TH SarabunPSK"/>
          <w:sz w:val="28"/>
          <w:cs/>
        </w:rPr>
        <w:t>ร์</w:t>
      </w:r>
      <w:proofErr w:type="spellEnd"/>
      <w:r w:rsidRPr="001316CC">
        <w:rPr>
          <w:rFonts w:ascii="TH SarabunPSK" w:hAnsi="TH SarabunPSK" w:cs="TH SarabunPSK"/>
          <w:sz w:val="28"/>
          <w:cs/>
        </w:rPr>
        <w:tab/>
      </w:r>
      <w:r w:rsidRPr="001316CC">
        <w:rPr>
          <w:rFonts w:ascii="TH SarabunPSK" w:hAnsi="TH SarabunPSK" w:cs="TH SarabunPSK"/>
          <w:sz w:val="28"/>
          <w:cs/>
        </w:rPr>
        <w:tab/>
      </w:r>
      <w:r w:rsidRPr="001316CC">
        <w:rPr>
          <w:rFonts w:ascii="TH SarabunPSK" w:hAnsi="TH SarabunPSK" w:cs="TH SarabunPSK"/>
          <w:sz w:val="28"/>
          <w:cs/>
        </w:rPr>
        <w:tab/>
      </w:r>
      <w:r w:rsidRPr="001316CC">
        <w:rPr>
          <w:rFonts w:ascii="TH SarabunPSK" w:hAnsi="TH SarabunPSK" w:cs="TH SarabunPSK"/>
          <w:sz w:val="28"/>
          <w:cs/>
        </w:rPr>
        <w:tab/>
      </w:r>
      <w:r w:rsidRPr="001316CC">
        <w:rPr>
          <w:rFonts w:ascii="TH SarabunPSK" w:hAnsi="TH SarabunPSK" w:cs="TH SarabunPSK"/>
          <w:sz w:val="28"/>
          <w:cs/>
        </w:rPr>
        <w:tab/>
      </w:r>
      <w:r w:rsidRPr="001316CC">
        <w:rPr>
          <w:rFonts w:ascii="TH SarabunPSK" w:hAnsi="TH SarabunPSK" w:cs="TH SarabunPSK"/>
          <w:sz w:val="28"/>
          <w:cs/>
        </w:rPr>
        <w:tab/>
      </w:r>
      <w:r w:rsidRPr="001316CC">
        <w:rPr>
          <w:rFonts w:ascii="TH SarabunPSK" w:hAnsi="TH SarabunPSK" w:cs="TH SarabunPSK"/>
          <w:sz w:val="28"/>
          <w:cs/>
        </w:rPr>
        <w:tab/>
        <w:t>ยุทธศาสตร์ที่  6.  ยุทธศาสตร์การพัฒนาด้านเศรษฐกิจ อาชีพ รายได้และแหล่งน้ำเพื่อการเกษตร</w:t>
      </w:r>
    </w:p>
    <w:p w14:paraId="781C763A" w14:textId="77777777" w:rsidR="00EB5A06" w:rsidRPr="001316CC" w:rsidRDefault="00EB5A06" w:rsidP="00EB5A06">
      <w:pPr>
        <w:spacing w:after="0" w:line="240" w:lineRule="auto"/>
        <w:rPr>
          <w:rFonts w:ascii="TH SarabunPSK" w:hAnsi="TH SarabunPSK" w:cs="TH SarabunPSK"/>
          <w:sz w:val="28"/>
        </w:rPr>
      </w:pPr>
      <w:r w:rsidRPr="001316CC">
        <w:rPr>
          <w:rFonts w:ascii="TH SarabunPSK" w:hAnsi="TH SarabunPSK" w:cs="TH SarabunPSK"/>
          <w:sz w:val="28"/>
          <w:cs/>
        </w:rPr>
        <w:t xml:space="preserve">       1.1 กลยุทธ์     </w:t>
      </w:r>
      <w:r w:rsidRPr="001316CC">
        <w:rPr>
          <w:rFonts w:ascii="TH SarabunPSK" w:hAnsi="TH SarabunPSK" w:cs="TH SarabunPSK"/>
          <w:sz w:val="28"/>
          <w:cs/>
        </w:rPr>
        <w:tab/>
      </w:r>
      <w:r w:rsidRPr="001316CC">
        <w:rPr>
          <w:rFonts w:ascii="TH SarabunPSK" w:hAnsi="TH SarabunPSK" w:cs="TH SarabunPSK"/>
          <w:sz w:val="28"/>
          <w:cs/>
        </w:rPr>
        <w:tab/>
      </w:r>
      <w:r w:rsidRPr="001316CC">
        <w:rPr>
          <w:rFonts w:ascii="TH SarabunPSK" w:hAnsi="TH SarabunPSK" w:cs="TH SarabunPSK"/>
          <w:sz w:val="28"/>
          <w:cs/>
        </w:rPr>
        <w:tab/>
      </w:r>
      <w:r w:rsidRPr="001316CC">
        <w:rPr>
          <w:rFonts w:ascii="TH SarabunPSK" w:hAnsi="TH SarabunPSK" w:cs="TH SarabunPSK"/>
          <w:sz w:val="28"/>
          <w:cs/>
        </w:rPr>
        <w:tab/>
      </w:r>
      <w:r w:rsidRPr="001316CC">
        <w:rPr>
          <w:rFonts w:ascii="TH SarabunPSK" w:hAnsi="TH SarabunPSK" w:cs="TH SarabunPSK"/>
          <w:sz w:val="28"/>
          <w:cs/>
        </w:rPr>
        <w:tab/>
      </w:r>
      <w:r w:rsidRPr="001316CC">
        <w:rPr>
          <w:rFonts w:ascii="TH SarabunPSK" w:hAnsi="TH SarabunPSK" w:cs="TH SarabunPSK"/>
          <w:sz w:val="28"/>
          <w:cs/>
        </w:rPr>
        <w:tab/>
      </w:r>
      <w:r w:rsidRPr="001316CC">
        <w:rPr>
          <w:rFonts w:ascii="TH SarabunPSK" w:hAnsi="TH SarabunPSK" w:cs="TH SarabunPSK"/>
          <w:sz w:val="28"/>
        </w:rPr>
        <w:t xml:space="preserve">2.  </w:t>
      </w:r>
      <w:r w:rsidRPr="001316CC">
        <w:rPr>
          <w:rFonts w:ascii="TH SarabunPSK" w:hAnsi="TH SarabunPSK" w:cs="TH SarabunPSK"/>
          <w:sz w:val="28"/>
          <w:cs/>
        </w:rPr>
        <w:t>เสริมสร้างและเพิ่มทักษะอาชีพของครัวเรือนและกลุ่มอาชีพ</w:t>
      </w:r>
    </w:p>
    <w:p w14:paraId="76F08C46" w14:textId="77777777" w:rsidR="00EB5A06" w:rsidRPr="001316CC" w:rsidRDefault="00EB5A06" w:rsidP="00EB5A06">
      <w:pPr>
        <w:spacing w:after="0" w:line="240" w:lineRule="auto"/>
        <w:rPr>
          <w:rFonts w:ascii="TH SarabunPSK" w:hAnsi="TH SarabunPSK" w:cs="TH SarabunPSK"/>
          <w:sz w:val="28"/>
          <w:cs/>
        </w:rPr>
      </w:pPr>
      <w:r w:rsidRPr="001316CC">
        <w:rPr>
          <w:rFonts w:ascii="TH SarabunPSK" w:hAnsi="TH SarabunPSK" w:cs="TH SarabunPSK"/>
          <w:sz w:val="28"/>
          <w:cs/>
        </w:rPr>
        <w:t xml:space="preserve"> </w:t>
      </w:r>
      <w:r w:rsidRPr="001316CC">
        <w:rPr>
          <w:rFonts w:ascii="TH SarabunPSK" w:hAnsi="TH SarabunPSK" w:cs="TH SarabunPSK"/>
          <w:sz w:val="28"/>
          <w:cs/>
        </w:rPr>
        <w:tab/>
        <w:t xml:space="preserve">1.1.1 </w:t>
      </w:r>
      <w:r>
        <w:rPr>
          <w:rFonts w:ascii="TH SarabunPSK" w:hAnsi="TH SarabunPSK" w:cs="TH SarabunPSK" w:hint="cs"/>
          <w:sz w:val="28"/>
          <w:cs/>
        </w:rPr>
        <w:t xml:space="preserve"> </w:t>
      </w:r>
      <w:r w:rsidRPr="001316CC">
        <w:rPr>
          <w:rFonts w:ascii="TH SarabunPSK" w:hAnsi="TH SarabunPSK" w:cs="TH SarabunPSK"/>
          <w:sz w:val="28"/>
          <w:cs/>
        </w:rPr>
        <w:t>แผนงานสร้างความเข้มแข็งของชุมชน</w:t>
      </w:r>
      <w:r w:rsidRPr="001316CC"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 w:hint="cs"/>
          <w:sz w:val="28"/>
          <w:cs/>
        </w:rPr>
        <w:tab/>
      </w:r>
      <w:r>
        <w:rPr>
          <w:rFonts w:ascii="TH SarabunPSK" w:hAnsi="TH SarabunPSK" w:cs="TH SarabunPSK" w:hint="cs"/>
          <w:sz w:val="28"/>
          <w:cs/>
        </w:rPr>
        <w:tab/>
      </w:r>
      <w:r w:rsidRPr="001316CC">
        <w:rPr>
          <w:rFonts w:ascii="TH SarabunPSK" w:hAnsi="TH SarabunPSK" w:cs="TH SarabunPSK"/>
          <w:sz w:val="28"/>
          <w:cs/>
        </w:rPr>
        <w:t>งานส่งเสริมและสนับสนุนความเข้มแข็งของชุมชน</w:t>
      </w:r>
    </w:p>
    <w:tbl>
      <w:tblPr>
        <w:tblStyle w:val="a5"/>
        <w:tblW w:w="16302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709"/>
        <w:gridCol w:w="1843"/>
        <w:gridCol w:w="1843"/>
        <w:gridCol w:w="1842"/>
        <w:gridCol w:w="1134"/>
        <w:gridCol w:w="1134"/>
        <w:gridCol w:w="1134"/>
        <w:gridCol w:w="1134"/>
        <w:gridCol w:w="1134"/>
        <w:gridCol w:w="1560"/>
        <w:gridCol w:w="1701"/>
        <w:gridCol w:w="1134"/>
      </w:tblGrid>
      <w:tr w:rsidR="00EB5A06" w:rsidRPr="001316CC" w14:paraId="0ED4AACD" w14:textId="77777777" w:rsidTr="00EF5E2D">
        <w:trPr>
          <w:trHeight w:val="385"/>
        </w:trPr>
        <w:tc>
          <w:tcPr>
            <w:tcW w:w="709" w:type="dxa"/>
            <w:vMerge w:val="restart"/>
          </w:tcPr>
          <w:p w14:paraId="0542475A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5AB80D27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316CC">
              <w:rPr>
                <w:rFonts w:ascii="TH SarabunPSK" w:hAnsi="TH SarabunPSK" w:cs="TH SarabunPSK"/>
                <w:b/>
                <w:bCs/>
                <w:sz w:val="28"/>
                <w:cs/>
              </w:rPr>
              <w:t>ที่</w:t>
            </w:r>
          </w:p>
        </w:tc>
        <w:tc>
          <w:tcPr>
            <w:tcW w:w="1843" w:type="dxa"/>
            <w:vMerge w:val="restart"/>
          </w:tcPr>
          <w:p w14:paraId="61DD799E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088F842F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316CC">
              <w:rPr>
                <w:rFonts w:ascii="TH SarabunPSK" w:hAnsi="TH SarabunPSK" w:cs="TH SarabunPSK"/>
                <w:b/>
                <w:bCs/>
                <w:sz w:val="28"/>
                <w:cs/>
              </w:rPr>
              <w:t>โครงการ</w:t>
            </w:r>
          </w:p>
        </w:tc>
        <w:tc>
          <w:tcPr>
            <w:tcW w:w="1843" w:type="dxa"/>
            <w:vMerge w:val="restart"/>
          </w:tcPr>
          <w:p w14:paraId="04CEB421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08E0FA2F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316CC">
              <w:rPr>
                <w:rFonts w:ascii="TH SarabunPSK" w:hAnsi="TH SarabunPSK" w:cs="TH SarabunPSK"/>
                <w:b/>
                <w:bCs/>
                <w:sz w:val="28"/>
                <w:cs/>
              </w:rPr>
              <w:t>วัตถุประสงค์</w:t>
            </w:r>
          </w:p>
        </w:tc>
        <w:tc>
          <w:tcPr>
            <w:tcW w:w="1842" w:type="dxa"/>
            <w:vMerge w:val="restart"/>
          </w:tcPr>
          <w:p w14:paraId="39EA8649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316CC">
              <w:rPr>
                <w:rFonts w:ascii="TH SarabunPSK" w:hAnsi="TH SarabunPSK" w:cs="TH SarabunPSK"/>
                <w:b/>
                <w:bCs/>
                <w:sz w:val="28"/>
                <w:cs/>
              </w:rPr>
              <w:t>เป้าหมาย</w:t>
            </w:r>
          </w:p>
          <w:p w14:paraId="752E749C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316CC">
              <w:rPr>
                <w:rFonts w:ascii="TH SarabunPSK" w:hAnsi="TH SarabunPSK" w:cs="TH SarabunPSK"/>
                <w:sz w:val="28"/>
                <w:cs/>
              </w:rPr>
              <w:t>(ผลผลิตของโครงการ)</w:t>
            </w:r>
          </w:p>
        </w:tc>
        <w:tc>
          <w:tcPr>
            <w:tcW w:w="5670" w:type="dxa"/>
            <w:gridSpan w:val="5"/>
          </w:tcPr>
          <w:p w14:paraId="123C7990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316CC">
              <w:rPr>
                <w:rFonts w:ascii="TH SarabunPSK" w:hAnsi="TH SarabunPSK" w:cs="TH SarabunPSK"/>
                <w:b/>
                <w:bCs/>
                <w:sz w:val="28"/>
                <w:cs/>
              </w:rPr>
              <w:t>งบประมาณและที่ผ่านมา</w:t>
            </w:r>
          </w:p>
        </w:tc>
        <w:tc>
          <w:tcPr>
            <w:tcW w:w="1560" w:type="dxa"/>
            <w:vMerge w:val="restart"/>
          </w:tcPr>
          <w:p w14:paraId="35104A93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316CC">
              <w:rPr>
                <w:rFonts w:ascii="TH SarabunPSK" w:hAnsi="TH SarabunPSK" w:cs="TH SarabunPSK"/>
                <w:b/>
                <w:bCs/>
                <w:sz w:val="28"/>
                <w:cs/>
              </w:rPr>
              <w:t>ตัวชี้วัด</w:t>
            </w:r>
          </w:p>
          <w:p w14:paraId="4D09CB42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1316CC">
              <w:rPr>
                <w:rFonts w:ascii="TH SarabunPSK" w:hAnsi="TH SarabunPSK" w:cs="TH SarabunPSK"/>
                <w:b/>
                <w:bCs/>
                <w:sz w:val="28"/>
                <w:cs/>
              </w:rPr>
              <w:t>(</w:t>
            </w:r>
            <w:r w:rsidRPr="001316CC">
              <w:rPr>
                <w:rFonts w:ascii="TH SarabunPSK" w:hAnsi="TH SarabunPSK" w:cs="TH SarabunPSK"/>
                <w:b/>
                <w:bCs/>
                <w:sz w:val="28"/>
              </w:rPr>
              <w:t>KPI</w:t>
            </w:r>
            <w:r w:rsidRPr="001316CC">
              <w:rPr>
                <w:rFonts w:ascii="TH SarabunPSK" w:hAnsi="TH SarabunPSK" w:cs="TH SarabunPSK"/>
                <w:b/>
                <w:bCs/>
                <w:sz w:val="28"/>
                <w:cs/>
              </w:rPr>
              <w:t>)</w:t>
            </w:r>
          </w:p>
        </w:tc>
        <w:tc>
          <w:tcPr>
            <w:tcW w:w="1701" w:type="dxa"/>
            <w:vMerge w:val="restart"/>
          </w:tcPr>
          <w:p w14:paraId="0BC7855C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316CC">
              <w:rPr>
                <w:rFonts w:ascii="TH SarabunPSK" w:hAnsi="TH SarabunPSK" w:cs="TH SarabunPSK"/>
                <w:b/>
                <w:bCs/>
                <w:sz w:val="28"/>
                <w:cs/>
              </w:rPr>
              <w:t>ผลที่คาดว่า</w:t>
            </w:r>
          </w:p>
          <w:p w14:paraId="0053E0DC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316CC">
              <w:rPr>
                <w:rFonts w:ascii="TH SarabunPSK" w:hAnsi="TH SarabunPSK" w:cs="TH SarabunPSK"/>
                <w:b/>
                <w:bCs/>
                <w:sz w:val="28"/>
                <w:cs/>
              </w:rPr>
              <w:t>จะได้รับ</w:t>
            </w:r>
          </w:p>
        </w:tc>
        <w:tc>
          <w:tcPr>
            <w:tcW w:w="1134" w:type="dxa"/>
            <w:vMerge w:val="restart"/>
          </w:tcPr>
          <w:p w14:paraId="2CE60182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1316CC">
              <w:rPr>
                <w:rFonts w:ascii="TH SarabunPSK" w:hAnsi="TH SarabunPSK" w:cs="TH SarabunPSK"/>
                <w:b/>
                <w:bCs/>
                <w:sz w:val="28"/>
                <w:cs/>
              </w:rPr>
              <w:t>หน่วยงานรับผิดชอบหลัก</w:t>
            </w:r>
          </w:p>
        </w:tc>
      </w:tr>
      <w:tr w:rsidR="00EB5A06" w:rsidRPr="001316CC" w14:paraId="7180E26A" w14:textId="77777777" w:rsidTr="00EF5E2D">
        <w:trPr>
          <w:trHeight w:val="335"/>
        </w:trPr>
        <w:tc>
          <w:tcPr>
            <w:tcW w:w="709" w:type="dxa"/>
            <w:vMerge/>
          </w:tcPr>
          <w:p w14:paraId="0FA942C8" w14:textId="77777777" w:rsidR="00EB5A06" w:rsidRPr="001316CC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</w:tcPr>
          <w:p w14:paraId="6B73B0FF" w14:textId="77777777" w:rsidR="00EB5A06" w:rsidRPr="001316CC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</w:tcPr>
          <w:p w14:paraId="505A0545" w14:textId="77777777" w:rsidR="00EB5A06" w:rsidRPr="001316CC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2" w:type="dxa"/>
            <w:vMerge/>
          </w:tcPr>
          <w:p w14:paraId="288911CB" w14:textId="77777777" w:rsidR="00EB5A06" w:rsidRPr="001316CC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</w:tcPr>
          <w:p w14:paraId="2D7C578A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316CC">
              <w:rPr>
                <w:rFonts w:ascii="TH SarabunPSK" w:hAnsi="TH SarabunPSK" w:cs="TH SarabunPSK"/>
                <w:b/>
                <w:bCs/>
                <w:sz w:val="28"/>
              </w:rPr>
              <w:t>2566</w:t>
            </w:r>
          </w:p>
          <w:p w14:paraId="163704DB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1316CC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</w:tcPr>
          <w:p w14:paraId="57C1F01E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316CC">
              <w:rPr>
                <w:rFonts w:ascii="TH SarabunPSK" w:hAnsi="TH SarabunPSK" w:cs="TH SarabunPSK"/>
                <w:b/>
                <w:bCs/>
                <w:sz w:val="28"/>
              </w:rPr>
              <w:t>2567</w:t>
            </w:r>
          </w:p>
          <w:p w14:paraId="46258F55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1316CC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</w:tcPr>
          <w:p w14:paraId="29F880F4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316CC">
              <w:rPr>
                <w:rFonts w:ascii="TH SarabunPSK" w:hAnsi="TH SarabunPSK" w:cs="TH SarabunPSK"/>
                <w:b/>
                <w:bCs/>
                <w:sz w:val="28"/>
              </w:rPr>
              <w:t>2568</w:t>
            </w:r>
          </w:p>
          <w:p w14:paraId="3D77D8A6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1316CC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</w:tcPr>
          <w:p w14:paraId="39BF2123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316CC">
              <w:rPr>
                <w:rFonts w:ascii="TH SarabunPSK" w:hAnsi="TH SarabunPSK" w:cs="TH SarabunPSK"/>
                <w:b/>
                <w:bCs/>
                <w:sz w:val="28"/>
              </w:rPr>
              <w:t>2569</w:t>
            </w:r>
          </w:p>
          <w:p w14:paraId="74670478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1316CC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</w:tcPr>
          <w:p w14:paraId="2F2357BF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316CC">
              <w:rPr>
                <w:rFonts w:ascii="TH SarabunPSK" w:hAnsi="TH SarabunPSK" w:cs="TH SarabunPSK"/>
                <w:b/>
                <w:bCs/>
                <w:sz w:val="28"/>
              </w:rPr>
              <w:t>2570</w:t>
            </w:r>
          </w:p>
          <w:p w14:paraId="79EA0071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1316CC">
              <w:rPr>
                <w:rFonts w:ascii="TH SarabunPSK" w:hAnsi="TH SarabunPSK" w:cs="TH SarabunPSK"/>
                <w:b/>
                <w:bCs/>
                <w:sz w:val="28"/>
              </w:rPr>
              <w:t>(</w:t>
            </w:r>
            <w:r w:rsidRPr="001316CC">
              <w:rPr>
                <w:rFonts w:ascii="TH SarabunPSK" w:hAnsi="TH SarabunPSK" w:cs="TH SarabunPSK"/>
                <w:b/>
                <w:bCs/>
                <w:sz w:val="28"/>
                <w:cs/>
              </w:rPr>
              <w:t>บาท)</w:t>
            </w:r>
          </w:p>
        </w:tc>
        <w:tc>
          <w:tcPr>
            <w:tcW w:w="1560" w:type="dxa"/>
            <w:vMerge/>
          </w:tcPr>
          <w:p w14:paraId="211FE8E3" w14:textId="77777777" w:rsidR="00EB5A06" w:rsidRPr="001316CC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701" w:type="dxa"/>
            <w:vMerge/>
          </w:tcPr>
          <w:p w14:paraId="60360D6D" w14:textId="77777777" w:rsidR="00EB5A06" w:rsidRPr="001316CC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  <w:vMerge/>
          </w:tcPr>
          <w:p w14:paraId="14ADFAF2" w14:textId="77777777" w:rsidR="00EB5A06" w:rsidRPr="001316CC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</w:tr>
      <w:tr w:rsidR="00EB5A06" w:rsidRPr="001316CC" w14:paraId="1D6CBAFD" w14:textId="77777777" w:rsidTr="00EF5E2D">
        <w:tc>
          <w:tcPr>
            <w:tcW w:w="709" w:type="dxa"/>
          </w:tcPr>
          <w:p w14:paraId="787AE7CD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558</w:t>
            </w:r>
          </w:p>
        </w:tc>
        <w:tc>
          <w:tcPr>
            <w:tcW w:w="1843" w:type="dxa"/>
          </w:tcPr>
          <w:p w14:paraId="1E1BA7E0" w14:textId="77777777" w:rsidR="00EB5A06" w:rsidRPr="001316CC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1316CC">
              <w:rPr>
                <w:rFonts w:ascii="TH SarabunPSK" w:hAnsi="TH SarabunPSK" w:cs="TH SarabunPSK"/>
                <w:sz w:val="28"/>
                <w:cs/>
              </w:rPr>
              <w:t>โครงการส่งเสริมพัฒนาอาชีพตามพระราชดำริ</w:t>
            </w:r>
          </w:p>
        </w:tc>
        <w:tc>
          <w:tcPr>
            <w:tcW w:w="1843" w:type="dxa"/>
          </w:tcPr>
          <w:p w14:paraId="2603EE5B" w14:textId="77777777" w:rsidR="00EB5A06" w:rsidRPr="001316CC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1316CC">
              <w:rPr>
                <w:rFonts w:ascii="TH SarabunPSK" w:hAnsi="TH SarabunPSK" w:cs="TH SarabunPSK"/>
                <w:sz w:val="28"/>
                <w:cs/>
              </w:rPr>
              <w:t>เพื่อให้ประชาชนในพื้นที่มีความรู้ในการพัฒนาอาชีพเพิ่มรายได้ลดรายจ่ายได้มากยิ่งขึ้น</w:t>
            </w:r>
          </w:p>
        </w:tc>
        <w:tc>
          <w:tcPr>
            <w:tcW w:w="1842" w:type="dxa"/>
          </w:tcPr>
          <w:p w14:paraId="7FDBD273" w14:textId="77777777" w:rsidR="00EB5A06" w:rsidRPr="001316CC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1316CC">
              <w:rPr>
                <w:rFonts w:ascii="TH SarabunPSK" w:hAnsi="TH SarabunPSK" w:cs="TH SarabunPSK"/>
                <w:sz w:val="28"/>
                <w:cs/>
              </w:rPr>
              <w:t>อบรมให้ควา</w:t>
            </w:r>
            <w:r>
              <w:rPr>
                <w:rFonts w:ascii="TH SarabunPSK" w:hAnsi="TH SarabunPSK" w:cs="TH SarabunPSK"/>
                <w:sz w:val="28"/>
                <w:cs/>
              </w:rPr>
              <w:t xml:space="preserve">มรู้ประชาชนตำบลบ้านโคก จำนวน </w:t>
            </w:r>
            <w:r>
              <w:rPr>
                <w:rFonts w:ascii="TH SarabunPSK" w:hAnsi="TH SarabunPSK" w:cs="TH SarabunPSK" w:hint="cs"/>
                <w:sz w:val="28"/>
                <w:cs/>
              </w:rPr>
              <w:t>100</w:t>
            </w:r>
            <w:r w:rsidRPr="001316CC">
              <w:rPr>
                <w:rFonts w:ascii="TH SarabunPSK" w:hAnsi="TH SarabunPSK" w:cs="TH SarabunPSK"/>
                <w:sz w:val="28"/>
                <w:cs/>
              </w:rPr>
              <w:t xml:space="preserve"> คน</w:t>
            </w:r>
          </w:p>
        </w:tc>
        <w:tc>
          <w:tcPr>
            <w:tcW w:w="1134" w:type="dxa"/>
          </w:tcPr>
          <w:p w14:paraId="2F258B3A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E5AF6E1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316CC">
              <w:rPr>
                <w:rFonts w:ascii="TH SarabunPSK" w:hAnsi="TH SarabunPSK" w:cs="TH SarabunPSK"/>
                <w:sz w:val="28"/>
                <w:cs/>
              </w:rPr>
              <w:t>30,000</w:t>
            </w:r>
          </w:p>
        </w:tc>
        <w:tc>
          <w:tcPr>
            <w:tcW w:w="1134" w:type="dxa"/>
          </w:tcPr>
          <w:p w14:paraId="12BDE22B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99A4997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316CC">
              <w:rPr>
                <w:rFonts w:ascii="TH SarabunPSK" w:hAnsi="TH SarabunPSK" w:cs="TH SarabunPSK"/>
                <w:sz w:val="28"/>
                <w:cs/>
              </w:rPr>
              <w:t>30,000</w:t>
            </w:r>
          </w:p>
        </w:tc>
        <w:tc>
          <w:tcPr>
            <w:tcW w:w="1134" w:type="dxa"/>
          </w:tcPr>
          <w:p w14:paraId="4F05E1A6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FAE7532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316CC">
              <w:rPr>
                <w:rFonts w:ascii="TH SarabunPSK" w:hAnsi="TH SarabunPSK" w:cs="TH SarabunPSK"/>
                <w:sz w:val="28"/>
                <w:cs/>
              </w:rPr>
              <w:t>30,000</w:t>
            </w:r>
          </w:p>
        </w:tc>
        <w:tc>
          <w:tcPr>
            <w:tcW w:w="1134" w:type="dxa"/>
          </w:tcPr>
          <w:p w14:paraId="52D2DB7A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E3AA8C4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1316CC">
              <w:rPr>
                <w:rFonts w:ascii="TH SarabunPSK" w:hAnsi="TH SarabunPSK" w:cs="TH SarabunPSK"/>
                <w:sz w:val="28"/>
                <w:cs/>
              </w:rPr>
              <w:t>30,000</w:t>
            </w:r>
          </w:p>
        </w:tc>
        <w:tc>
          <w:tcPr>
            <w:tcW w:w="1134" w:type="dxa"/>
          </w:tcPr>
          <w:p w14:paraId="2B69520D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27D9777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1316CC">
              <w:rPr>
                <w:rFonts w:ascii="TH SarabunPSK" w:hAnsi="TH SarabunPSK" w:cs="TH SarabunPSK"/>
                <w:sz w:val="28"/>
                <w:cs/>
              </w:rPr>
              <w:t>30,000</w:t>
            </w:r>
          </w:p>
        </w:tc>
        <w:tc>
          <w:tcPr>
            <w:tcW w:w="1560" w:type="dxa"/>
          </w:tcPr>
          <w:p w14:paraId="2728626F" w14:textId="77777777" w:rsidR="00EB5A06" w:rsidRPr="001316CC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1316CC">
              <w:rPr>
                <w:rFonts w:ascii="TH SarabunPSK" w:hAnsi="TH SarabunPSK" w:cs="TH SarabunPSK"/>
                <w:sz w:val="28"/>
                <w:cs/>
              </w:rPr>
              <w:t>ผู</w:t>
            </w:r>
            <w:r>
              <w:rPr>
                <w:rFonts w:ascii="TH SarabunPSK" w:hAnsi="TH SarabunPSK" w:cs="TH SarabunPSK"/>
                <w:sz w:val="28"/>
                <w:cs/>
              </w:rPr>
              <w:t xml:space="preserve">้เข้าร่วมรับการฝึกอบรม ร้อยละ </w:t>
            </w:r>
            <w:r>
              <w:rPr>
                <w:rFonts w:ascii="TH SarabunPSK" w:hAnsi="TH SarabunPSK" w:cs="TH SarabunPSK" w:hint="cs"/>
                <w:sz w:val="28"/>
                <w:cs/>
              </w:rPr>
              <w:t>60</w:t>
            </w:r>
            <w:r w:rsidRPr="001316CC">
              <w:rPr>
                <w:rFonts w:ascii="TH SarabunPSK" w:hAnsi="TH SarabunPSK" w:cs="TH SarabunPSK"/>
                <w:sz w:val="28"/>
                <w:cs/>
              </w:rPr>
              <w:t xml:space="preserve"> ได้รับความรู้มากขึ้น </w:t>
            </w:r>
          </w:p>
        </w:tc>
        <w:tc>
          <w:tcPr>
            <w:tcW w:w="1701" w:type="dxa"/>
          </w:tcPr>
          <w:p w14:paraId="53550AA0" w14:textId="77777777" w:rsidR="00EB5A06" w:rsidRPr="001316CC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1316CC">
              <w:rPr>
                <w:rFonts w:ascii="TH SarabunPSK" w:hAnsi="TH SarabunPSK" w:cs="TH SarabunPSK"/>
                <w:sz w:val="28"/>
                <w:cs/>
              </w:rPr>
              <w:t>ประชาชนในพื้นที่มีคุณภาพชีวิตที่ดีมากยิ่งขึ้น</w:t>
            </w:r>
          </w:p>
        </w:tc>
        <w:tc>
          <w:tcPr>
            <w:tcW w:w="1134" w:type="dxa"/>
          </w:tcPr>
          <w:p w14:paraId="008585DA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1316CC">
              <w:rPr>
                <w:rFonts w:ascii="TH SarabunPSK" w:hAnsi="TH SarabunPSK" w:cs="TH SarabunPSK"/>
                <w:sz w:val="28"/>
                <w:cs/>
              </w:rPr>
              <w:t>สำนักปลัด</w:t>
            </w:r>
          </w:p>
        </w:tc>
      </w:tr>
      <w:tr w:rsidR="00EB5A06" w:rsidRPr="001316CC" w14:paraId="2A1DD2A1" w14:textId="77777777" w:rsidTr="00EF5E2D">
        <w:tc>
          <w:tcPr>
            <w:tcW w:w="709" w:type="dxa"/>
          </w:tcPr>
          <w:p w14:paraId="6F4E37A0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559</w:t>
            </w:r>
          </w:p>
        </w:tc>
        <w:tc>
          <w:tcPr>
            <w:tcW w:w="1843" w:type="dxa"/>
          </w:tcPr>
          <w:p w14:paraId="26B8F7EA" w14:textId="77777777" w:rsidR="00EB5A06" w:rsidRPr="001316CC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1316CC">
              <w:rPr>
                <w:rFonts w:ascii="TH SarabunPSK" w:hAnsi="TH SarabunPSK" w:cs="TH SarabunPSK"/>
                <w:sz w:val="28"/>
                <w:cs/>
              </w:rPr>
              <w:t>โครงการส่งเสริมอาชีพผู้ด้อยโอกาส</w:t>
            </w:r>
          </w:p>
        </w:tc>
        <w:tc>
          <w:tcPr>
            <w:tcW w:w="1843" w:type="dxa"/>
          </w:tcPr>
          <w:p w14:paraId="210B94C4" w14:textId="77777777" w:rsidR="00EB5A06" w:rsidRPr="001316CC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1316CC">
              <w:rPr>
                <w:rFonts w:ascii="TH SarabunPSK" w:hAnsi="TH SarabunPSK" w:cs="TH SarabunPSK"/>
                <w:sz w:val="28"/>
                <w:cs/>
              </w:rPr>
              <w:t>เพื่อให้ผู้ด้อยโอกาสในพื้นที่ได้มีความรู้ในการประกอบอาชีพ</w:t>
            </w:r>
          </w:p>
        </w:tc>
        <w:tc>
          <w:tcPr>
            <w:tcW w:w="1842" w:type="dxa"/>
          </w:tcPr>
          <w:p w14:paraId="5456E4FD" w14:textId="77777777" w:rsidR="00EB5A06" w:rsidRPr="001316CC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1316CC">
              <w:rPr>
                <w:rFonts w:ascii="TH SarabunPSK" w:hAnsi="TH SarabunPSK" w:cs="TH SarabunPSK"/>
                <w:sz w:val="28"/>
                <w:cs/>
              </w:rPr>
              <w:t>ผู้ด้อยโอกาสในพื้นที่ตำบลบ้านโคก</w:t>
            </w:r>
          </w:p>
        </w:tc>
        <w:tc>
          <w:tcPr>
            <w:tcW w:w="1134" w:type="dxa"/>
          </w:tcPr>
          <w:p w14:paraId="249BAA2F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2DC929D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316CC">
              <w:rPr>
                <w:rFonts w:ascii="TH SarabunPSK" w:hAnsi="TH SarabunPSK" w:cs="TH SarabunPSK"/>
                <w:sz w:val="28"/>
                <w:cs/>
              </w:rPr>
              <w:t>20,000</w:t>
            </w:r>
          </w:p>
        </w:tc>
        <w:tc>
          <w:tcPr>
            <w:tcW w:w="1134" w:type="dxa"/>
          </w:tcPr>
          <w:p w14:paraId="62F133BA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A5A443B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316CC">
              <w:rPr>
                <w:rFonts w:ascii="TH SarabunPSK" w:hAnsi="TH SarabunPSK" w:cs="TH SarabunPSK"/>
                <w:sz w:val="28"/>
                <w:cs/>
              </w:rPr>
              <w:t>20,000</w:t>
            </w:r>
          </w:p>
        </w:tc>
        <w:tc>
          <w:tcPr>
            <w:tcW w:w="1134" w:type="dxa"/>
          </w:tcPr>
          <w:p w14:paraId="53F87E39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F0F3508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316CC">
              <w:rPr>
                <w:rFonts w:ascii="TH SarabunPSK" w:hAnsi="TH SarabunPSK" w:cs="TH SarabunPSK"/>
                <w:sz w:val="28"/>
                <w:cs/>
              </w:rPr>
              <w:t>20,000</w:t>
            </w:r>
          </w:p>
        </w:tc>
        <w:tc>
          <w:tcPr>
            <w:tcW w:w="1134" w:type="dxa"/>
          </w:tcPr>
          <w:p w14:paraId="05727C6E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41C39A4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316CC">
              <w:rPr>
                <w:rFonts w:ascii="TH SarabunPSK" w:hAnsi="TH SarabunPSK" w:cs="TH SarabunPSK"/>
                <w:sz w:val="28"/>
                <w:cs/>
              </w:rPr>
              <w:t>20,000</w:t>
            </w:r>
          </w:p>
        </w:tc>
        <w:tc>
          <w:tcPr>
            <w:tcW w:w="1134" w:type="dxa"/>
          </w:tcPr>
          <w:p w14:paraId="19DC0C77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9D6FA70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1316CC">
              <w:rPr>
                <w:rFonts w:ascii="TH SarabunPSK" w:hAnsi="TH SarabunPSK" w:cs="TH SarabunPSK"/>
                <w:sz w:val="28"/>
                <w:cs/>
              </w:rPr>
              <w:t>20</w:t>
            </w:r>
            <w:r w:rsidRPr="001316CC">
              <w:rPr>
                <w:rFonts w:ascii="TH SarabunPSK" w:hAnsi="TH SarabunPSK" w:cs="TH SarabunPSK"/>
                <w:sz w:val="28"/>
              </w:rPr>
              <w:t>,</w:t>
            </w:r>
            <w:r w:rsidRPr="001316CC">
              <w:rPr>
                <w:rFonts w:ascii="TH SarabunPSK" w:hAnsi="TH SarabunPSK" w:cs="TH SarabunPSK"/>
                <w:sz w:val="28"/>
                <w:cs/>
              </w:rPr>
              <w:t>000</w:t>
            </w:r>
          </w:p>
        </w:tc>
        <w:tc>
          <w:tcPr>
            <w:tcW w:w="1560" w:type="dxa"/>
          </w:tcPr>
          <w:p w14:paraId="37525FEC" w14:textId="77777777" w:rsidR="00EB5A06" w:rsidRPr="001316CC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 xml:space="preserve">ผู้ด้อยโอกาสร้อยละ </w:t>
            </w:r>
            <w:r>
              <w:rPr>
                <w:rFonts w:ascii="TH SarabunPSK" w:hAnsi="TH SarabunPSK" w:cs="TH SarabunPSK" w:hint="cs"/>
                <w:sz w:val="28"/>
                <w:cs/>
              </w:rPr>
              <w:t>50</w:t>
            </w:r>
            <w:r w:rsidRPr="001316CC">
              <w:rPr>
                <w:rFonts w:ascii="TH SarabunPSK" w:hAnsi="TH SarabunPSK" w:cs="TH SarabunPSK"/>
                <w:sz w:val="28"/>
                <w:cs/>
              </w:rPr>
              <w:t xml:space="preserve"> มีความรู้เพื่อพัฒนาตนเองได้มากขึ้น</w:t>
            </w:r>
          </w:p>
        </w:tc>
        <w:tc>
          <w:tcPr>
            <w:tcW w:w="1701" w:type="dxa"/>
          </w:tcPr>
          <w:p w14:paraId="6E36B447" w14:textId="77777777" w:rsidR="00EB5A06" w:rsidRPr="001316CC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1316CC">
              <w:rPr>
                <w:rFonts w:ascii="TH SarabunPSK" w:hAnsi="TH SarabunPSK" w:cs="TH SarabunPSK"/>
                <w:sz w:val="28"/>
                <w:cs/>
              </w:rPr>
              <w:t>ผู้ด้อยโอกาสในพื้นที่ตำบลบ้านโคกมีคุณภาพชีวิตที่ดียิ่งขึ้น</w:t>
            </w:r>
          </w:p>
        </w:tc>
        <w:tc>
          <w:tcPr>
            <w:tcW w:w="1134" w:type="dxa"/>
          </w:tcPr>
          <w:p w14:paraId="43AEF5F0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316CC">
              <w:rPr>
                <w:rFonts w:ascii="TH SarabunPSK" w:hAnsi="TH SarabunPSK" w:cs="TH SarabunPSK"/>
                <w:sz w:val="28"/>
                <w:cs/>
              </w:rPr>
              <w:t>สำนักปลัด</w:t>
            </w:r>
          </w:p>
        </w:tc>
      </w:tr>
      <w:tr w:rsidR="00EB5A06" w:rsidRPr="001316CC" w14:paraId="7085BDCC" w14:textId="77777777" w:rsidTr="00EF5E2D">
        <w:tc>
          <w:tcPr>
            <w:tcW w:w="709" w:type="dxa"/>
          </w:tcPr>
          <w:p w14:paraId="5526272E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560</w:t>
            </w:r>
          </w:p>
        </w:tc>
        <w:tc>
          <w:tcPr>
            <w:tcW w:w="1843" w:type="dxa"/>
          </w:tcPr>
          <w:p w14:paraId="33B9EE7F" w14:textId="77777777" w:rsidR="00EB5A06" w:rsidRPr="001316CC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1316CC">
              <w:rPr>
                <w:rFonts w:ascii="TH SarabunPSK" w:hAnsi="TH SarabunPSK" w:cs="TH SarabunPSK"/>
                <w:sz w:val="28"/>
                <w:cs/>
              </w:rPr>
              <w:t>โครงการฝึกอบรมเสริมสร้างทักษะอาชีพ</w:t>
            </w:r>
          </w:p>
        </w:tc>
        <w:tc>
          <w:tcPr>
            <w:tcW w:w="1843" w:type="dxa"/>
          </w:tcPr>
          <w:p w14:paraId="7EFF4F5B" w14:textId="77777777" w:rsidR="00EB5A06" w:rsidRPr="001316CC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1316CC">
              <w:rPr>
                <w:rFonts w:ascii="TH SarabunPSK" w:hAnsi="TH SarabunPSK" w:cs="TH SarabunPSK"/>
                <w:sz w:val="28"/>
                <w:cs/>
              </w:rPr>
              <w:t>เพื่อให้ประชาชนในพื้นที่มีความรู้ในการพัฒนาอาชีพ เพิ่มรายได้ลดรายจ่าย</w:t>
            </w:r>
          </w:p>
        </w:tc>
        <w:tc>
          <w:tcPr>
            <w:tcW w:w="1842" w:type="dxa"/>
          </w:tcPr>
          <w:p w14:paraId="2394525E" w14:textId="77777777" w:rsidR="00EB5A06" w:rsidRPr="001316CC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1316CC">
              <w:rPr>
                <w:rFonts w:ascii="TH SarabunPSK" w:hAnsi="TH SarabunPSK" w:cs="TH SarabunPSK"/>
                <w:sz w:val="28"/>
                <w:cs/>
              </w:rPr>
              <w:t>ประชาชนในตำบลบ้านโคก</w:t>
            </w:r>
          </w:p>
        </w:tc>
        <w:tc>
          <w:tcPr>
            <w:tcW w:w="1134" w:type="dxa"/>
          </w:tcPr>
          <w:p w14:paraId="0C28A0D1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DAE1C0A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1316CC">
              <w:rPr>
                <w:rFonts w:ascii="TH SarabunPSK" w:hAnsi="TH SarabunPSK" w:cs="TH SarabunPSK"/>
                <w:sz w:val="28"/>
              </w:rPr>
              <w:t>50</w:t>
            </w:r>
            <w:r w:rsidRPr="001316CC">
              <w:rPr>
                <w:rFonts w:ascii="TH SarabunPSK" w:hAnsi="TH SarabunPSK" w:cs="TH SarabunPSK"/>
                <w:sz w:val="28"/>
                <w:cs/>
              </w:rPr>
              <w:t>,000</w:t>
            </w:r>
          </w:p>
        </w:tc>
        <w:tc>
          <w:tcPr>
            <w:tcW w:w="1134" w:type="dxa"/>
          </w:tcPr>
          <w:p w14:paraId="6B766241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7A4416A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316CC">
              <w:rPr>
                <w:rFonts w:ascii="TH SarabunPSK" w:hAnsi="TH SarabunPSK" w:cs="TH SarabunPSK"/>
                <w:sz w:val="28"/>
              </w:rPr>
              <w:t>50,000</w:t>
            </w:r>
          </w:p>
        </w:tc>
        <w:tc>
          <w:tcPr>
            <w:tcW w:w="1134" w:type="dxa"/>
          </w:tcPr>
          <w:p w14:paraId="336E4544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8641FAA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316CC">
              <w:rPr>
                <w:rFonts w:ascii="TH SarabunPSK" w:hAnsi="TH SarabunPSK" w:cs="TH SarabunPSK"/>
                <w:sz w:val="28"/>
              </w:rPr>
              <w:t>50,000</w:t>
            </w:r>
          </w:p>
        </w:tc>
        <w:tc>
          <w:tcPr>
            <w:tcW w:w="1134" w:type="dxa"/>
          </w:tcPr>
          <w:p w14:paraId="241F8E0F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9998BFF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1316CC">
              <w:rPr>
                <w:rFonts w:ascii="TH SarabunPSK" w:hAnsi="TH SarabunPSK" w:cs="TH SarabunPSK"/>
                <w:sz w:val="28"/>
              </w:rPr>
              <w:t>50</w:t>
            </w:r>
            <w:r w:rsidRPr="001316CC">
              <w:rPr>
                <w:rFonts w:ascii="TH SarabunPSK" w:hAnsi="TH SarabunPSK" w:cs="TH SarabunPSK"/>
                <w:sz w:val="28"/>
                <w:cs/>
              </w:rPr>
              <w:t>,000</w:t>
            </w:r>
          </w:p>
        </w:tc>
        <w:tc>
          <w:tcPr>
            <w:tcW w:w="1134" w:type="dxa"/>
          </w:tcPr>
          <w:p w14:paraId="429C9878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C91FD7A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316CC">
              <w:rPr>
                <w:rFonts w:ascii="TH SarabunPSK" w:hAnsi="TH SarabunPSK" w:cs="TH SarabunPSK"/>
                <w:sz w:val="28"/>
              </w:rPr>
              <w:t>50,000</w:t>
            </w:r>
          </w:p>
        </w:tc>
        <w:tc>
          <w:tcPr>
            <w:tcW w:w="1560" w:type="dxa"/>
          </w:tcPr>
          <w:p w14:paraId="57B5E88B" w14:textId="77777777" w:rsidR="00EB5A06" w:rsidRPr="001316CC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1316CC">
              <w:rPr>
                <w:rFonts w:ascii="TH SarabunPSK" w:hAnsi="TH SarabunPSK" w:cs="TH SarabunPSK"/>
                <w:sz w:val="28"/>
                <w:cs/>
              </w:rPr>
              <w:t>ประชาชนนำความรู้มาพัฒนาคุณภาพ</w:t>
            </w:r>
            <w:r>
              <w:rPr>
                <w:rFonts w:ascii="TH SarabunPSK" w:hAnsi="TH SarabunPSK" w:cs="TH SarabunPSK"/>
                <w:sz w:val="28"/>
                <w:cs/>
              </w:rPr>
              <w:t>ชีวิตมากกว่าร้อยละ</w:t>
            </w:r>
            <w:r>
              <w:rPr>
                <w:rFonts w:ascii="TH SarabunPSK" w:hAnsi="TH SarabunPSK" w:cs="TH SarabunPSK" w:hint="cs"/>
                <w:sz w:val="28"/>
                <w:cs/>
              </w:rPr>
              <w:t>60</w:t>
            </w:r>
          </w:p>
        </w:tc>
        <w:tc>
          <w:tcPr>
            <w:tcW w:w="1701" w:type="dxa"/>
          </w:tcPr>
          <w:p w14:paraId="78A6F150" w14:textId="77777777" w:rsidR="00EB5A06" w:rsidRPr="001316CC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1316CC">
              <w:rPr>
                <w:rFonts w:ascii="TH SarabunPSK" w:hAnsi="TH SarabunPSK" w:cs="TH SarabunPSK"/>
                <w:sz w:val="28"/>
                <w:cs/>
              </w:rPr>
              <w:t>ประชาชนในพื้นที่มีคุณภาพชีวิตที่ดีมากขึ้น</w:t>
            </w:r>
          </w:p>
        </w:tc>
        <w:tc>
          <w:tcPr>
            <w:tcW w:w="1134" w:type="dxa"/>
          </w:tcPr>
          <w:p w14:paraId="37847B94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316CC">
              <w:rPr>
                <w:rFonts w:ascii="TH SarabunPSK" w:hAnsi="TH SarabunPSK" w:cs="TH SarabunPSK"/>
                <w:sz w:val="28"/>
                <w:cs/>
              </w:rPr>
              <w:t>สำนักปลัด</w:t>
            </w:r>
          </w:p>
        </w:tc>
      </w:tr>
      <w:tr w:rsidR="00EB5A06" w:rsidRPr="001316CC" w14:paraId="1D834B34" w14:textId="77777777" w:rsidTr="00EF5E2D">
        <w:tc>
          <w:tcPr>
            <w:tcW w:w="709" w:type="dxa"/>
          </w:tcPr>
          <w:p w14:paraId="55CF1D90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561</w:t>
            </w:r>
          </w:p>
        </w:tc>
        <w:tc>
          <w:tcPr>
            <w:tcW w:w="1843" w:type="dxa"/>
          </w:tcPr>
          <w:p w14:paraId="05AE113B" w14:textId="77777777" w:rsidR="00EB5A06" w:rsidRPr="001316CC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1316CC">
              <w:rPr>
                <w:rFonts w:ascii="TH SarabunPSK" w:hAnsi="TH SarabunPSK" w:cs="TH SarabunPSK"/>
                <w:sz w:val="28"/>
                <w:cs/>
              </w:rPr>
              <w:t>โครงการอบรมให้ความรู้ด้านอาชีพต่างๆ ให้กับประชาชนหมู่ที่ 1</w:t>
            </w: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 xml:space="preserve"> </w:t>
            </w:r>
            <w:r w:rsidRPr="00567284">
              <w:rPr>
                <w:rFonts w:ascii="TH SarabunPSK" w:hAnsi="TH SarabunPSK" w:cs="TH SarabunPSK"/>
                <w:b/>
                <w:bCs/>
                <w:sz w:val="28"/>
                <w:cs/>
              </w:rPr>
              <w:t>-</w:t>
            </w: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 xml:space="preserve"> </w:t>
            </w:r>
            <w:r w:rsidRPr="001316CC">
              <w:rPr>
                <w:rFonts w:ascii="TH SarabunPSK" w:hAnsi="TH SarabunPSK" w:cs="TH SarabunPSK"/>
                <w:sz w:val="28"/>
                <w:cs/>
              </w:rPr>
              <w:t>11</w:t>
            </w:r>
          </w:p>
        </w:tc>
        <w:tc>
          <w:tcPr>
            <w:tcW w:w="1843" w:type="dxa"/>
          </w:tcPr>
          <w:p w14:paraId="01D7B7D7" w14:textId="77777777" w:rsidR="00EB5A06" w:rsidRPr="001316CC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1316CC">
              <w:rPr>
                <w:rFonts w:ascii="TH SarabunPSK" w:hAnsi="TH SarabunPSK" w:cs="TH SarabunPSK"/>
                <w:sz w:val="28"/>
                <w:cs/>
              </w:rPr>
              <w:t>เพื่อให้ประชาชนในพื้นที่มีความรู้ในการพัฒนาอาชีพเพิ่มรายได้ลดรายจ่ายได้มากยิ่งขึ้น</w:t>
            </w:r>
          </w:p>
        </w:tc>
        <w:tc>
          <w:tcPr>
            <w:tcW w:w="1842" w:type="dxa"/>
          </w:tcPr>
          <w:p w14:paraId="4BB45772" w14:textId="77777777" w:rsidR="00EB5A06" w:rsidRPr="001316CC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1316CC">
              <w:rPr>
                <w:rFonts w:ascii="TH SarabunPSK" w:hAnsi="TH SarabunPSK" w:cs="TH SarabunPSK"/>
                <w:sz w:val="28"/>
                <w:cs/>
              </w:rPr>
              <w:t>อบรมให้ควา</w:t>
            </w:r>
            <w:r>
              <w:rPr>
                <w:rFonts w:ascii="TH SarabunPSK" w:hAnsi="TH SarabunPSK" w:cs="TH SarabunPSK"/>
                <w:sz w:val="28"/>
                <w:cs/>
              </w:rPr>
              <w:t xml:space="preserve">มรู้ประชาชนตำบลบ้านโคก จำนวน </w:t>
            </w:r>
            <w:r>
              <w:rPr>
                <w:rFonts w:ascii="TH SarabunPSK" w:hAnsi="TH SarabunPSK" w:cs="TH SarabunPSK" w:hint="cs"/>
                <w:sz w:val="28"/>
                <w:cs/>
              </w:rPr>
              <w:t>100</w:t>
            </w:r>
            <w:r w:rsidRPr="001316CC">
              <w:rPr>
                <w:rFonts w:ascii="TH SarabunPSK" w:hAnsi="TH SarabunPSK" w:cs="TH SarabunPSK"/>
                <w:sz w:val="28"/>
                <w:cs/>
              </w:rPr>
              <w:t xml:space="preserve"> คน</w:t>
            </w:r>
          </w:p>
        </w:tc>
        <w:tc>
          <w:tcPr>
            <w:tcW w:w="1134" w:type="dxa"/>
          </w:tcPr>
          <w:p w14:paraId="608B8DED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4D0A1F3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316CC">
              <w:rPr>
                <w:rFonts w:ascii="TH SarabunPSK" w:hAnsi="TH SarabunPSK" w:cs="TH SarabunPSK"/>
                <w:sz w:val="28"/>
                <w:cs/>
              </w:rPr>
              <w:t>30,000</w:t>
            </w:r>
          </w:p>
        </w:tc>
        <w:tc>
          <w:tcPr>
            <w:tcW w:w="1134" w:type="dxa"/>
          </w:tcPr>
          <w:p w14:paraId="32E1D3D9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C890D3E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316CC">
              <w:rPr>
                <w:rFonts w:ascii="TH SarabunPSK" w:hAnsi="TH SarabunPSK" w:cs="TH SarabunPSK"/>
                <w:sz w:val="28"/>
                <w:cs/>
              </w:rPr>
              <w:t>30,000</w:t>
            </w:r>
          </w:p>
        </w:tc>
        <w:tc>
          <w:tcPr>
            <w:tcW w:w="1134" w:type="dxa"/>
          </w:tcPr>
          <w:p w14:paraId="50CDBC18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FB5C3E0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316CC">
              <w:rPr>
                <w:rFonts w:ascii="TH SarabunPSK" w:hAnsi="TH SarabunPSK" w:cs="TH SarabunPSK"/>
                <w:sz w:val="28"/>
                <w:cs/>
              </w:rPr>
              <w:t>30,000</w:t>
            </w:r>
          </w:p>
        </w:tc>
        <w:tc>
          <w:tcPr>
            <w:tcW w:w="1134" w:type="dxa"/>
          </w:tcPr>
          <w:p w14:paraId="7B285C70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66F1C76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1316CC">
              <w:rPr>
                <w:rFonts w:ascii="TH SarabunPSK" w:hAnsi="TH SarabunPSK" w:cs="TH SarabunPSK"/>
                <w:sz w:val="28"/>
                <w:cs/>
              </w:rPr>
              <w:t>30,000</w:t>
            </w:r>
          </w:p>
        </w:tc>
        <w:tc>
          <w:tcPr>
            <w:tcW w:w="1134" w:type="dxa"/>
          </w:tcPr>
          <w:p w14:paraId="7FA3CABB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9A56F67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1316CC">
              <w:rPr>
                <w:rFonts w:ascii="TH SarabunPSK" w:hAnsi="TH SarabunPSK" w:cs="TH SarabunPSK"/>
                <w:sz w:val="28"/>
                <w:cs/>
              </w:rPr>
              <w:t>30,000</w:t>
            </w:r>
          </w:p>
        </w:tc>
        <w:tc>
          <w:tcPr>
            <w:tcW w:w="1560" w:type="dxa"/>
          </w:tcPr>
          <w:p w14:paraId="6AAFABD7" w14:textId="77777777" w:rsidR="00EB5A06" w:rsidRPr="001316CC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1316CC">
              <w:rPr>
                <w:rFonts w:ascii="TH SarabunPSK" w:hAnsi="TH SarabunPSK" w:cs="TH SarabunPSK"/>
                <w:sz w:val="28"/>
                <w:cs/>
              </w:rPr>
              <w:t>ประชาชนมีอาชีพเสริม/รายได้เพิ่มขึ้นร้อยละ 60</w:t>
            </w:r>
          </w:p>
        </w:tc>
        <w:tc>
          <w:tcPr>
            <w:tcW w:w="1701" w:type="dxa"/>
          </w:tcPr>
          <w:p w14:paraId="706046BF" w14:textId="77777777" w:rsidR="00EB5A06" w:rsidRPr="001316CC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1316CC">
              <w:rPr>
                <w:rFonts w:ascii="TH SarabunPSK" w:hAnsi="TH SarabunPSK" w:cs="TH SarabunPSK"/>
                <w:sz w:val="28"/>
                <w:cs/>
              </w:rPr>
              <w:t>-ประชาชนมีรายได้เพิ่มและมีคุณภาพชีวิตดียิ่งขึ้น</w:t>
            </w:r>
          </w:p>
          <w:p w14:paraId="3886FFF4" w14:textId="77777777" w:rsidR="00EB5A06" w:rsidRPr="001316CC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1316CC">
              <w:rPr>
                <w:rFonts w:ascii="TH SarabunPSK" w:hAnsi="TH SarabunPSK" w:cs="TH SarabunPSK"/>
                <w:sz w:val="28"/>
                <w:cs/>
              </w:rPr>
              <w:t>-เพิ่มรายได้แก่ครัวเรือน</w:t>
            </w:r>
          </w:p>
        </w:tc>
        <w:tc>
          <w:tcPr>
            <w:tcW w:w="1134" w:type="dxa"/>
          </w:tcPr>
          <w:p w14:paraId="2E160324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316CC">
              <w:rPr>
                <w:rFonts w:ascii="TH SarabunPSK" w:hAnsi="TH SarabunPSK" w:cs="TH SarabunPSK"/>
                <w:sz w:val="28"/>
                <w:cs/>
              </w:rPr>
              <w:t>สำนักปลัด</w:t>
            </w:r>
          </w:p>
        </w:tc>
      </w:tr>
    </w:tbl>
    <w:p w14:paraId="50E8DC89" w14:textId="77777777" w:rsidR="00EB5A06" w:rsidRPr="001316CC" w:rsidRDefault="00EB5A06" w:rsidP="00EB5A06">
      <w:pPr>
        <w:spacing w:after="0" w:line="240" w:lineRule="auto"/>
        <w:rPr>
          <w:rFonts w:ascii="TH SarabunPSK" w:hAnsi="TH SarabunPSK" w:cs="TH SarabunPSK"/>
          <w:sz w:val="28"/>
          <w:cs/>
        </w:rPr>
      </w:pPr>
    </w:p>
    <w:tbl>
      <w:tblPr>
        <w:tblStyle w:val="a5"/>
        <w:tblW w:w="16302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709"/>
        <w:gridCol w:w="1843"/>
        <w:gridCol w:w="1843"/>
        <w:gridCol w:w="1984"/>
        <w:gridCol w:w="992"/>
        <w:gridCol w:w="1134"/>
        <w:gridCol w:w="1134"/>
        <w:gridCol w:w="1134"/>
        <w:gridCol w:w="1134"/>
        <w:gridCol w:w="1560"/>
        <w:gridCol w:w="1701"/>
        <w:gridCol w:w="1134"/>
      </w:tblGrid>
      <w:tr w:rsidR="00EB5A06" w:rsidRPr="001316CC" w14:paraId="0B114D1C" w14:textId="77777777" w:rsidTr="00EF5E2D">
        <w:trPr>
          <w:trHeight w:val="385"/>
        </w:trPr>
        <w:tc>
          <w:tcPr>
            <w:tcW w:w="709" w:type="dxa"/>
            <w:vMerge w:val="restart"/>
          </w:tcPr>
          <w:p w14:paraId="10615B06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01EDB433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316CC">
              <w:rPr>
                <w:rFonts w:ascii="TH SarabunPSK" w:hAnsi="TH SarabunPSK" w:cs="TH SarabunPSK"/>
                <w:b/>
                <w:bCs/>
                <w:sz w:val="28"/>
                <w:cs/>
              </w:rPr>
              <w:t>ที่</w:t>
            </w:r>
          </w:p>
        </w:tc>
        <w:tc>
          <w:tcPr>
            <w:tcW w:w="1843" w:type="dxa"/>
            <w:vMerge w:val="restart"/>
          </w:tcPr>
          <w:p w14:paraId="1726B2CA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42A5B3F2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316CC">
              <w:rPr>
                <w:rFonts w:ascii="TH SarabunPSK" w:hAnsi="TH SarabunPSK" w:cs="TH SarabunPSK"/>
                <w:b/>
                <w:bCs/>
                <w:sz w:val="28"/>
                <w:cs/>
              </w:rPr>
              <w:t>โครงการ</w:t>
            </w:r>
          </w:p>
        </w:tc>
        <w:tc>
          <w:tcPr>
            <w:tcW w:w="1843" w:type="dxa"/>
            <w:vMerge w:val="restart"/>
          </w:tcPr>
          <w:p w14:paraId="69F51D1C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7B6A9EF9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316CC">
              <w:rPr>
                <w:rFonts w:ascii="TH SarabunPSK" w:hAnsi="TH SarabunPSK" w:cs="TH SarabunPSK"/>
                <w:b/>
                <w:bCs/>
                <w:sz w:val="28"/>
                <w:cs/>
              </w:rPr>
              <w:t>วัตถุประสงค์</w:t>
            </w:r>
          </w:p>
        </w:tc>
        <w:tc>
          <w:tcPr>
            <w:tcW w:w="1984" w:type="dxa"/>
            <w:vMerge w:val="restart"/>
          </w:tcPr>
          <w:p w14:paraId="4461B490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316CC">
              <w:rPr>
                <w:rFonts w:ascii="TH SarabunPSK" w:hAnsi="TH SarabunPSK" w:cs="TH SarabunPSK"/>
                <w:b/>
                <w:bCs/>
                <w:sz w:val="28"/>
                <w:cs/>
              </w:rPr>
              <w:t>เป้าหมาย</w:t>
            </w:r>
          </w:p>
          <w:p w14:paraId="7358C6C2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316CC">
              <w:rPr>
                <w:rFonts w:ascii="TH SarabunPSK" w:hAnsi="TH SarabunPSK" w:cs="TH SarabunPSK"/>
                <w:sz w:val="28"/>
                <w:cs/>
              </w:rPr>
              <w:t>(ผลผลิตของโครงการ)</w:t>
            </w:r>
          </w:p>
        </w:tc>
        <w:tc>
          <w:tcPr>
            <w:tcW w:w="5528" w:type="dxa"/>
            <w:gridSpan w:val="5"/>
          </w:tcPr>
          <w:p w14:paraId="2FCE0780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316CC">
              <w:rPr>
                <w:rFonts w:ascii="TH SarabunPSK" w:hAnsi="TH SarabunPSK" w:cs="TH SarabunPSK"/>
                <w:b/>
                <w:bCs/>
                <w:sz w:val="28"/>
                <w:cs/>
              </w:rPr>
              <w:t>งบประมาณและที่ผ่านมา</w:t>
            </w:r>
          </w:p>
        </w:tc>
        <w:tc>
          <w:tcPr>
            <w:tcW w:w="1560" w:type="dxa"/>
            <w:vMerge w:val="restart"/>
          </w:tcPr>
          <w:p w14:paraId="0E027944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316CC">
              <w:rPr>
                <w:rFonts w:ascii="TH SarabunPSK" w:hAnsi="TH SarabunPSK" w:cs="TH SarabunPSK"/>
                <w:b/>
                <w:bCs/>
                <w:sz w:val="28"/>
                <w:cs/>
              </w:rPr>
              <w:t>ตัวชี้วัด</w:t>
            </w:r>
          </w:p>
          <w:p w14:paraId="0FF2EF49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1316CC">
              <w:rPr>
                <w:rFonts w:ascii="TH SarabunPSK" w:hAnsi="TH SarabunPSK" w:cs="TH SarabunPSK"/>
                <w:b/>
                <w:bCs/>
                <w:sz w:val="28"/>
                <w:cs/>
              </w:rPr>
              <w:t>(</w:t>
            </w:r>
            <w:r w:rsidRPr="001316CC">
              <w:rPr>
                <w:rFonts w:ascii="TH SarabunPSK" w:hAnsi="TH SarabunPSK" w:cs="TH SarabunPSK"/>
                <w:b/>
                <w:bCs/>
                <w:sz w:val="28"/>
              </w:rPr>
              <w:t>KPI</w:t>
            </w:r>
            <w:r w:rsidRPr="001316CC">
              <w:rPr>
                <w:rFonts w:ascii="TH SarabunPSK" w:hAnsi="TH SarabunPSK" w:cs="TH SarabunPSK"/>
                <w:b/>
                <w:bCs/>
                <w:sz w:val="28"/>
                <w:cs/>
              </w:rPr>
              <w:t>)</w:t>
            </w:r>
          </w:p>
        </w:tc>
        <w:tc>
          <w:tcPr>
            <w:tcW w:w="1701" w:type="dxa"/>
            <w:vMerge w:val="restart"/>
          </w:tcPr>
          <w:p w14:paraId="75D2853B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316CC">
              <w:rPr>
                <w:rFonts w:ascii="TH SarabunPSK" w:hAnsi="TH SarabunPSK" w:cs="TH SarabunPSK"/>
                <w:b/>
                <w:bCs/>
                <w:sz w:val="28"/>
                <w:cs/>
              </w:rPr>
              <w:t>ผลที่คาดว่า</w:t>
            </w:r>
          </w:p>
          <w:p w14:paraId="284E0DBD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316CC">
              <w:rPr>
                <w:rFonts w:ascii="TH SarabunPSK" w:hAnsi="TH SarabunPSK" w:cs="TH SarabunPSK"/>
                <w:b/>
                <w:bCs/>
                <w:sz w:val="28"/>
                <w:cs/>
              </w:rPr>
              <w:t>จะได้รับ</w:t>
            </w:r>
          </w:p>
        </w:tc>
        <w:tc>
          <w:tcPr>
            <w:tcW w:w="1134" w:type="dxa"/>
            <w:vMerge w:val="restart"/>
          </w:tcPr>
          <w:p w14:paraId="5571D550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1316CC">
              <w:rPr>
                <w:rFonts w:ascii="TH SarabunPSK" w:hAnsi="TH SarabunPSK" w:cs="TH SarabunPSK"/>
                <w:b/>
                <w:bCs/>
                <w:sz w:val="28"/>
                <w:cs/>
              </w:rPr>
              <w:t>หน่วยงานรับผิดชอบหลัก</w:t>
            </w:r>
          </w:p>
        </w:tc>
      </w:tr>
      <w:tr w:rsidR="00EB5A06" w:rsidRPr="001316CC" w14:paraId="67FC05D0" w14:textId="77777777" w:rsidTr="00EF5E2D">
        <w:trPr>
          <w:trHeight w:val="335"/>
        </w:trPr>
        <w:tc>
          <w:tcPr>
            <w:tcW w:w="709" w:type="dxa"/>
            <w:vMerge/>
          </w:tcPr>
          <w:p w14:paraId="31C7E5FE" w14:textId="77777777" w:rsidR="00EB5A06" w:rsidRPr="001316CC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</w:tcPr>
          <w:p w14:paraId="5CCF0B4D" w14:textId="77777777" w:rsidR="00EB5A06" w:rsidRPr="001316CC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</w:tcPr>
          <w:p w14:paraId="0DF17480" w14:textId="77777777" w:rsidR="00EB5A06" w:rsidRPr="001316CC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984" w:type="dxa"/>
            <w:vMerge/>
          </w:tcPr>
          <w:p w14:paraId="030EF8B8" w14:textId="77777777" w:rsidR="00EB5A06" w:rsidRPr="001316CC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992" w:type="dxa"/>
          </w:tcPr>
          <w:p w14:paraId="70685061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316CC">
              <w:rPr>
                <w:rFonts w:ascii="TH SarabunPSK" w:hAnsi="TH SarabunPSK" w:cs="TH SarabunPSK"/>
                <w:b/>
                <w:bCs/>
                <w:sz w:val="28"/>
              </w:rPr>
              <w:t>2566</w:t>
            </w:r>
          </w:p>
          <w:p w14:paraId="6CE09984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1316CC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</w:tcPr>
          <w:p w14:paraId="7F6E4CAB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316CC">
              <w:rPr>
                <w:rFonts w:ascii="TH SarabunPSK" w:hAnsi="TH SarabunPSK" w:cs="TH SarabunPSK"/>
                <w:b/>
                <w:bCs/>
                <w:sz w:val="28"/>
              </w:rPr>
              <w:t>2567</w:t>
            </w:r>
          </w:p>
          <w:p w14:paraId="458035BB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1316CC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</w:tcPr>
          <w:p w14:paraId="629A1947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316CC">
              <w:rPr>
                <w:rFonts w:ascii="TH SarabunPSK" w:hAnsi="TH SarabunPSK" w:cs="TH SarabunPSK"/>
                <w:b/>
                <w:bCs/>
                <w:sz w:val="28"/>
              </w:rPr>
              <w:t>2568</w:t>
            </w:r>
          </w:p>
          <w:p w14:paraId="4CC8AA89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1316CC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</w:tcPr>
          <w:p w14:paraId="49431945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316CC">
              <w:rPr>
                <w:rFonts w:ascii="TH SarabunPSK" w:hAnsi="TH SarabunPSK" w:cs="TH SarabunPSK"/>
                <w:b/>
                <w:bCs/>
                <w:sz w:val="28"/>
              </w:rPr>
              <w:t>2569</w:t>
            </w:r>
          </w:p>
          <w:p w14:paraId="2E2D3B31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1316CC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</w:tcPr>
          <w:p w14:paraId="18449973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316CC">
              <w:rPr>
                <w:rFonts w:ascii="TH SarabunPSK" w:hAnsi="TH SarabunPSK" w:cs="TH SarabunPSK"/>
                <w:b/>
                <w:bCs/>
                <w:sz w:val="28"/>
              </w:rPr>
              <w:t>2570</w:t>
            </w:r>
          </w:p>
          <w:p w14:paraId="1ABF91AB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1316CC">
              <w:rPr>
                <w:rFonts w:ascii="TH SarabunPSK" w:hAnsi="TH SarabunPSK" w:cs="TH SarabunPSK"/>
                <w:b/>
                <w:bCs/>
                <w:sz w:val="28"/>
              </w:rPr>
              <w:t>(</w:t>
            </w:r>
            <w:r w:rsidRPr="001316CC">
              <w:rPr>
                <w:rFonts w:ascii="TH SarabunPSK" w:hAnsi="TH SarabunPSK" w:cs="TH SarabunPSK"/>
                <w:b/>
                <w:bCs/>
                <w:sz w:val="28"/>
                <w:cs/>
              </w:rPr>
              <w:t>บาท)</w:t>
            </w:r>
          </w:p>
        </w:tc>
        <w:tc>
          <w:tcPr>
            <w:tcW w:w="1560" w:type="dxa"/>
            <w:vMerge/>
          </w:tcPr>
          <w:p w14:paraId="42440C23" w14:textId="77777777" w:rsidR="00EB5A06" w:rsidRPr="001316CC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701" w:type="dxa"/>
            <w:vMerge/>
          </w:tcPr>
          <w:p w14:paraId="47926B56" w14:textId="77777777" w:rsidR="00EB5A06" w:rsidRPr="001316CC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  <w:vMerge/>
          </w:tcPr>
          <w:p w14:paraId="572CAD2A" w14:textId="77777777" w:rsidR="00EB5A06" w:rsidRPr="001316CC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</w:tr>
      <w:tr w:rsidR="00EB5A06" w:rsidRPr="001316CC" w14:paraId="02D1020B" w14:textId="77777777" w:rsidTr="00EF5E2D">
        <w:trPr>
          <w:trHeight w:val="1702"/>
        </w:trPr>
        <w:tc>
          <w:tcPr>
            <w:tcW w:w="709" w:type="dxa"/>
          </w:tcPr>
          <w:p w14:paraId="4A77E96F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562</w:t>
            </w:r>
          </w:p>
        </w:tc>
        <w:tc>
          <w:tcPr>
            <w:tcW w:w="1843" w:type="dxa"/>
          </w:tcPr>
          <w:p w14:paraId="75431E3D" w14:textId="77777777" w:rsidR="00EB5A06" w:rsidRPr="001316CC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1316CC">
              <w:rPr>
                <w:rFonts w:ascii="TH SarabunPSK" w:hAnsi="TH SarabunPSK" w:cs="TH SarabunPSK"/>
                <w:sz w:val="28"/>
                <w:cs/>
              </w:rPr>
              <w:t xml:space="preserve">ก่อสร้างศูนย์เรียนรู้เรื่องอาชีพ  </w:t>
            </w:r>
          </w:p>
          <w:p w14:paraId="2AEBFEFA" w14:textId="77777777" w:rsidR="00EB5A06" w:rsidRPr="001316CC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1316CC">
              <w:rPr>
                <w:rFonts w:ascii="TH SarabunPSK" w:hAnsi="TH SarabunPSK" w:cs="TH SarabunPSK"/>
                <w:sz w:val="28"/>
                <w:cs/>
              </w:rPr>
              <w:t>หมู่ที่ 1</w:t>
            </w: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 xml:space="preserve"> </w:t>
            </w:r>
            <w:r w:rsidRPr="00567284">
              <w:rPr>
                <w:rFonts w:ascii="TH SarabunPSK" w:hAnsi="TH SarabunPSK" w:cs="TH SarabunPSK"/>
                <w:b/>
                <w:bCs/>
                <w:sz w:val="28"/>
                <w:cs/>
              </w:rPr>
              <w:t>-</w:t>
            </w: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 xml:space="preserve"> </w:t>
            </w:r>
            <w:r w:rsidRPr="001316CC">
              <w:rPr>
                <w:rFonts w:ascii="TH SarabunPSK" w:hAnsi="TH SarabunPSK" w:cs="TH SarabunPSK"/>
                <w:sz w:val="28"/>
                <w:cs/>
              </w:rPr>
              <w:t>11</w:t>
            </w:r>
          </w:p>
          <w:p w14:paraId="3AA17731" w14:textId="77777777" w:rsidR="00EB5A06" w:rsidRPr="001316CC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</w:p>
        </w:tc>
        <w:tc>
          <w:tcPr>
            <w:tcW w:w="1843" w:type="dxa"/>
          </w:tcPr>
          <w:p w14:paraId="5F665962" w14:textId="77777777" w:rsidR="00EB5A06" w:rsidRPr="001316CC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1316CC">
              <w:rPr>
                <w:rFonts w:ascii="TH SarabunPSK" w:hAnsi="TH SarabunPSK" w:cs="TH SarabunPSK"/>
                <w:sz w:val="28"/>
                <w:cs/>
              </w:rPr>
              <w:t>เพื่อให้ประชาชนในพื้นที่มีความรู้ในการพัฒนาอาชีพเพิ่มรายได้ลดรายจ่ายได้มากยิ่งขึ้น</w:t>
            </w:r>
          </w:p>
        </w:tc>
        <w:tc>
          <w:tcPr>
            <w:tcW w:w="1984" w:type="dxa"/>
          </w:tcPr>
          <w:p w14:paraId="747FE27C" w14:textId="77777777" w:rsidR="00EB5A06" w:rsidRPr="001316CC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1316CC">
              <w:rPr>
                <w:rFonts w:ascii="TH SarabunPSK" w:hAnsi="TH SarabunPSK" w:cs="TH SarabunPSK"/>
                <w:sz w:val="28"/>
                <w:cs/>
              </w:rPr>
              <w:t>ก่อสร้างอาคาร ตามแบบประมาณการของเทศบาล</w:t>
            </w:r>
          </w:p>
        </w:tc>
        <w:tc>
          <w:tcPr>
            <w:tcW w:w="992" w:type="dxa"/>
          </w:tcPr>
          <w:p w14:paraId="69209FBD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39CF6B2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316CC">
              <w:rPr>
                <w:rFonts w:ascii="TH SarabunPSK" w:hAnsi="TH SarabunPSK" w:cs="TH SarabunPSK"/>
                <w:sz w:val="28"/>
                <w:cs/>
              </w:rPr>
              <w:t>200,000</w:t>
            </w:r>
          </w:p>
        </w:tc>
        <w:tc>
          <w:tcPr>
            <w:tcW w:w="1134" w:type="dxa"/>
          </w:tcPr>
          <w:p w14:paraId="57B0C6C1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3C5CDE1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567284">
              <w:rPr>
                <w:rFonts w:ascii="TH SarabunPSK" w:hAnsi="TH SarabunPSK" w:cs="TH SarabunPSK"/>
                <w:sz w:val="28"/>
              </w:rPr>
              <w:t>200,000</w:t>
            </w:r>
          </w:p>
        </w:tc>
        <w:tc>
          <w:tcPr>
            <w:tcW w:w="1134" w:type="dxa"/>
          </w:tcPr>
          <w:p w14:paraId="4677FC91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42119A0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316CC">
              <w:rPr>
                <w:rFonts w:ascii="TH SarabunPSK" w:hAnsi="TH SarabunPSK" w:cs="TH SarabunPSK"/>
                <w:sz w:val="28"/>
                <w:cs/>
              </w:rPr>
              <w:t>200,000</w:t>
            </w:r>
          </w:p>
        </w:tc>
        <w:tc>
          <w:tcPr>
            <w:tcW w:w="1134" w:type="dxa"/>
          </w:tcPr>
          <w:p w14:paraId="04E0C587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E067A93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316CC">
              <w:rPr>
                <w:rFonts w:ascii="TH SarabunPSK" w:hAnsi="TH SarabunPSK" w:cs="TH SarabunPSK"/>
                <w:sz w:val="28"/>
                <w:cs/>
              </w:rPr>
              <w:t>200,000</w:t>
            </w:r>
          </w:p>
        </w:tc>
        <w:tc>
          <w:tcPr>
            <w:tcW w:w="1134" w:type="dxa"/>
          </w:tcPr>
          <w:p w14:paraId="19992B87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4279085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1316CC">
              <w:rPr>
                <w:rFonts w:ascii="TH SarabunPSK" w:hAnsi="TH SarabunPSK" w:cs="TH SarabunPSK"/>
                <w:sz w:val="28"/>
                <w:cs/>
              </w:rPr>
              <w:t>200,000</w:t>
            </w:r>
          </w:p>
        </w:tc>
        <w:tc>
          <w:tcPr>
            <w:tcW w:w="1560" w:type="dxa"/>
          </w:tcPr>
          <w:p w14:paraId="1CDFF3D1" w14:textId="77777777" w:rsidR="00EB5A06" w:rsidRPr="001316CC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1316CC">
              <w:rPr>
                <w:rFonts w:ascii="TH SarabunPSK" w:hAnsi="TH SarabunPSK" w:cs="TH SarabunPSK"/>
                <w:sz w:val="28"/>
                <w:cs/>
              </w:rPr>
              <w:t>ศูนย์การเรียนรู้ชุมชน  11  แห่ง</w:t>
            </w:r>
          </w:p>
        </w:tc>
        <w:tc>
          <w:tcPr>
            <w:tcW w:w="1701" w:type="dxa"/>
          </w:tcPr>
          <w:p w14:paraId="569966ED" w14:textId="77777777" w:rsidR="00EB5A06" w:rsidRPr="001316CC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1316CC">
              <w:rPr>
                <w:rFonts w:ascii="TH SarabunPSK" w:hAnsi="TH SarabunPSK" w:cs="TH SarabunPSK"/>
                <w:sz w:val="28"/>
                <w:cs/>
              </w:rPr>
              <w:t>มีศูนย์เรียนรู้ในชุมชน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พัฒนา</w:t>
            </w:r>
            <w:r w:rsidRPr="001316CC">
              <w:rPr>
                <w:rFonts w:ascii="TH SarabunPSK" w:hAnsi="TH SarabunPSK" w:cs="TH SarabunPSK"/>
                <w:sz w:val="28"/>
                <w:cs/>
              </w:rPr>
              <w:t>คุณภาพชีวิตดียิ่งขึ้นเพิ่มรายได้แก่ครัวเรือนมากขึ้น</w:t>
            </w:r>
          </w:p>
        </w:tc>
        <w:tc>
          <w:tcPr>
            <w:tcW w:w="1134" w:type="dxa"/>
          </w:tcPr>
          <w:p w14:paraId="560E6F4F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1316CC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EB5A06" w:rsidRPr="001316CC" w14:paraId="2B7AB7F6" w14:textId="77777777" w:rsidTr="00EF5E2D">
        <w:trPr>
          <w:trHeight w:val="438"/>
        </w:trPr>
        <w:tc>
          <w:tcPr>
            <w:tcW w:w="709" w:type="dxa"/>
          </w:tcPr>
          <w:p w14:paraId="27481965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563</w:t>
            </w:r>
          </w:p>
        </w:tc>
        <w:tc>
          <w:tcPr>
            <w:tcW w:w="1843" w:type="dxa"/>
          </w:tcPr>
          <w:p w14:paraId="1402F06B" w14:textId="77777777" w:rsidR="00EB5A06" w:rsidRPr="001316CC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1316CC">
              <w:rPr>
                <w:rFonts w:ascii="TH SarabunPSK" w:hAnsi="TH SarabunPSK" w:cs="TH SarabunPSK"/>
                <w:sz w:val="28"/>
                <w:cs/>
              </w:rPr>
              <w:t>โครงการส่งเสริมอาชีพด้านทอเสื่อด้วยกก/</w:t>
            </w:r>
            <w:proofErr w:type="spellStart"/>
            <w:r w:rsidRPr="001316CC">
              <w:rPr>
                <w:rFonts w:ascii="TH SarabunPSK" w:hAnsi="TH SarabunPSK" w:cs="TH SarabunPSK"/>
                <w:sz w:val="28"/>
                <w:cs/>
              </w:rPr>
              <w:t>ผือ</w:t>
            </w:r>
            <w:proofErr w:type="spellEnd"/>
            <w:r w:rsidRPr="001316CC">
              <w:rPr>
                <w:rFonts w:ascii="TH SarabunPSK" w:hAnsi="TH SarabunPSK" w:cs="TH SarabunPSK"/>
                <w:sz w:val="28"/>
                <w:cs/>
              </w:rPr>
              <w:t xml:space="preserve"> หมู่ที่ 1</w:t>
            </w: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 xml:space="preserve"> </w:t>
            </w:r>
            <w:r w:rsidRPr="005207C4">
              <w:rPr>
                <w:rFonts w:ascii="TH SarabunPSK" w:hAnsi="TH SarabunPSK" w:cs="TH SarabunPSK"/>
                <w:b/>
                <w:bCs/>
                <w:sz w:val="28"/>
                <w:cs/>
              </w:rPr>
              <w:t>-</w:t>
            </w: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 xml:space="preserve"> </w:t>
            </w:r>
            <w:r w:rsidRPr="001316CC">
              <w:rPr>
                <w:rFonts w:ascii="TH SarabunPSK" w:hAnsi="TH SarabunPSK" w:cs="TH SarabunPSK"/>
                <w:sz w:val="28"/>
                <w:cs/>
              </w:rPr>
              <w:t>11</w:t>
            </w:r>
          </w:p>
        </w:tc>
        <w:tc>
          <w:tcPr>
            <w:tcW w:w="1843" w:type="dxa"/>
          </w:tcPr>
          <w:p w14:paraId="4FCDF03E" w14:textId="77777777" w:rsidR="00EB5A06" w:rsidRPr="001316CC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1316CC">
              <w:rPr>
                <w:rFonts w:ascii="TH SarabunPSK" w:hAnsi="TH SarabunPSK" w:cs="TH SarabunPSK"/>
                <w:sz w:val="28"/>
                <w:cs/>
              </w:rPr>
              <w:t>เพื่อให้ประชาชนในพื้นที่มีความรู้ในการพัฒนาอาชีพเพิ่มรายได้ลดรายจ่ายได้มากยิ่งขึ้น</w:t>
            </w:r>
          </w:p>
        </w:tc>
        <w:tc>
          <w:tcPr>
            <w:tcW w:w="1984" w:type="dxa"/>
          </w:tcPr>
          <w:p w14:paraId="2A865D48" w14:textId="77777777" w:rsidR="00EB5A06" w:rsidRPr="001316CC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1316CC">
              <w:rPr>
                <w:rFonts w:ascii="TH SarabunPSK" w:hAnsi="TH SarabunPSK" w:cs="TH SarabunPSK"/>
                <w:sz w:val="28"/>
                <w:cs/>
              </w:rPr>
              <w:t>อบรมให้ควา</w:t>
            </w:r>
            <w:r>
              <w:rPr>
                <w:rFonts w:ascii="TH SarabunPSK" w:hAnsi="TH SarabunPSK" w:cs="TH SarabunPSK"/>
                <w:sz w:val="28"/>
                <w:cs/>
              </w:rPr>
              <w:t xml:space="preserve">มรู้ประชาชนตำบลบ้านโคก จำนวน </w:t>
            </w:r>
            <w:r>
              <w:rPr>
                <w:rFonts w:ascii="TH SarabunPSK" w:hAnsi="TH SarabunPSK" w:cs="TH SarabunPSK" w:hint="cs"/>
                <w:sz w:val="28"/>
                <w:cs/>
              </w:rPr>
              <w:t>100</w:t>
            </w:r>
            <w:r w:rsidRPr="001316CC">
              <w:rPr>
                <w:rFonts w:ascii="TH SarabunPSK" w:hAnsi="TH SarabunPSK" w:cs="TH SarabunPSK"/>
                <w:sz w:val="28"/>
                <w:cs/>
              </w:rPr>
              <w:t xml:space="preserve"> คน</w:t>
            </w:r>
          </w:p>
        </w:tc>
        <w:tc>
          <w:tcPr>
            <w:tcW w:w="992" w:type="dxa"/>
          </w:tcPr>
          <w:p w14:paraId="7FB55610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AB3ABE1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316CC">
              <w:rPr>
                <w:rFonts w:ascii="TH SarabunPSK" w:hAnsi="TH SarabunPSK" w:cs="TH SarabunPSK"/>
                <w:sz w:val="28"/>
                <w:cs/>
              </w:rPr>
              <w:t>20,000</w:t>
            </w:r>
          </w:p>
        </w:tc>
        <w:tc>
          <w:tcPr>
            <w:tcW w:w="1134" w:type="dxa"/>
          </w:tcPr>
          <w:p w14:paraId="09D5D18D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AD4B688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316CC">
              <w:rPr>
                <w:rFonts w:ascii="TH SarabunPSK" w:hAnsi="TH SarabunPSK" w:cs="TH SarabunPSK"/>
                <w:sz w:val="28"/>
                <w:cs/>
              </w:rPr>
              <w:t>20,000</w:t>
            </w:r>
          </w:p>
        </w:tc>
        <w:tc>
          <w:tcPr>
            <w:tcW w:w="1134" w:type="dxa"/>
          </w:tcPr>
          <w:p w14:paraId="7D6B74F7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E7327C9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316CC">
              <w:rPr>
                <w:rFonts w:ascii="TH SarabunPSK" w:hAnsi="TH SarabunPSK" w:cs="TH SarabunPSK"/>
                <w:sz w:val="28"/>
                <w:cs/>
              </w:rPr>
              <w:t>20,000</w:t>
            </w:r>
          </w:p>
        </w:tc>
        <w:tc>
          <w:tcPr>
            <w:tcW w:w="1134" w:type="dxa"/>
          </w:tcPr>
          <w:p w14:paraId="42CA0DD4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C81669D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316CC">
              <w:rPr>
                <w:rFonts w:ascii="TH SarabunPSK" w:hAnsi="TH SarabunPSK" w:cs="TH SarabunPSK"/>
                <w:sz w:val="28"/>
                <w:cs/>
              </w:rPr>
              <w:t>20,000</w:t>
            </w:r>
          </w:p>
        </w:tc>
        <w:tc>
          <w:tcPr>
            <w:tcW w:w="1134" w:type="dxa"/>
          </w:tcPr>
          <w:p w14:paraId="6B4A84C0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4D3B349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316CC">
              <w:rPr>
                <w:rFonts w:ascii="TH SarabunPSK" w:hAnsi="TH SarabunPSK" w:cs="TH SarabunPSK"/>
                <w:sz w:val="28"/>
                <w:cs/>
              </w:rPr>
              <w:t>20</w:t>
            </w:r>
            <w:r w:rsidRPr="001316CC">
              <w:rPr>
                <w:rFonts w:ascii="TH SarabunPSK" w:hAnsi="TH SarabunPSK" w:cs="TH SarabunPSK"/>
                <w:sz w:val="28"/>
              </w:rPr>
              <w:t>,</w:t>
            </w:r>
            <w:r w:rsidRPr="001316CC">
              <w:rPr>
                <w:rFonts w:ascii="TH SarabunPSK" w:hAnsi="TH SarabunPSK" w:cs="TH SarabunPSK"/>
                <w:sz w:val="28"/>
                <w:cs/>
              </w:rPr>
              <w:t>000</w:t>
            </w:r>
          </w:p>
        </w:tc>
        <w:tc>
          <w:tcPr>
            <w:tcW w:w="1560" w:type="dxa"/>
          </w:tcPr>
          <w:p w14:paraId="6891C2F8" w14:textId="77777777" w:rsidR="00EB5A06" w:rsidRPr="001316CC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1316CC">
              <w:rPr>
                <w:rFonts w:ascii="TH SarabunPSK" w:hAnsi="TH SarabunPSK" w:cs="TH SarabunPSK"/>
                <w:sz w:val="28"/>
                <w:cs/>
              </w:rPr>
              <w:t>กลุ่มอาชีพทอเสื่อกก/</w:t>
            </w:r>
            <w:proofErr w:type="spellStart"/>
            <w:r w:rsidRPr="001316CC">
              <w:rPr>
                <w:rFonts w:ascii="TH SarabunPSK" w:hAnsi="TH SarabunPSK" w:cs="TH SarabunPSK"/>
                <w:sz w:val="28"/>
                <w:cs/>
              </w:rPr>
              <w:t>ผือ</w:t>
            </w:r>
            <w:proofErr w:type="spellEnd"/>
            <w:r w:rsidRPr="001316CC">
              <w:rPr>
                <w:rFonts w:ascii="TH SarabunPSK" w:hAnsi="TH SarabunPSK" w:cs="TH SarabunPSK"/>
                <w:sz w:val="28"/>
                <w:cs/>
              </w:rPr>
              <w:t xml:space="preserve">  11 กลุ่ม</w:t>
            </w:r>
          </w:p>
        </w:tc>
        <w:tc>
          <w:tcPr>
            <w:tcW w:w="1701" w:type="dxa"/>
          </w:tcPr>
          <w:p w14:paraId="3AF1A0ED" w14:textId="77777777" w:rsidR="00EB5A06" w:rsidRPr="001316CC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1316CC">
              <w:rPr>
                <w:rFonts w:ascii="TH SarabunPSK" w:hAnsi="TH SarabunPSK" w:cs="TH SarabunPSK"/>
                <w:sz w:val="28"/>
                <w:cs/>
              </w:rPr>
              <w:t>-คุณภาพชีวิตดียิ่งขึ้น</w:t>
            </w:r>
          </w:p>
          <w:p w14:paraId="62B76F19" w14:textId="77777777" w:rsidR="00EB5A06" w:rsidRPr="001316CC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1316CC">
              <w:rPr>
                <w:rFonts w:ascii="TH SarabunPSK" w:hAnsi="TH SarabunPSK" w:cs="TH SarabunPSK"/>
                <w:sz w:val="28"/>
                <w:cs/>
              </w:rPr>
              <w:t>-เพิ่มรายได้แก่ครัวเรือน</w:t>
            </w:r>
          </w:p>
        </w:tc>
        <w:tc>
          <w:tcPr>
            <w:tcW w:w="1134" w:type="dxa"/>
          </w:tcPr>
          <w:p w14:paraId="322E0B78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1316CC">
              <w:rPr>
                <w:rFonts w:ascii="TH SarabunPSK" w:hAnsi="TH SarabunPSK" w:cs="TH SarabunPSK"/>
                <w:sz w:val="28"/>
                <w:cs/>
              </w:rPr>
              <w:t>สำนักปลัด</w:t>
            </w:r>
          </w:p>
        </w:tc>
      </w:tr>
      <w:tr w:rsidR="00EB5A06" w:rsidRPr="001316CC" w14:paraId="429F84F3" w14:textId="77777777" w:rsidTr="00EF5E2D">
        <w:tc>
          <w:tcPr>
            <w:tcW w:w="709" w:type="dxa"/>
          </w:tcPr>
          <w:p w14:paraId="1DF02924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564</w:t>
            </w:r>
          </w:p>
        </w:tc>
        <w:tc>
          <w:tcPr>
            <w:tcW w:w="1843" w:type="dxa"/>
          </w:tcPr>
          <w:p w14:paraId="21671C94" w14:textId="77777777" w:rsidR="00EB5A06" w:rsidRPr="001316CC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1316CC">
              <w:rPr>
                <w:rFonts w:ascii="TH SarabunPSK" w:hAnsi="TH SarabunPSK" w:cs="TH SarabunPSK"/>
                <w:sz w:val="28"/>
                <w:cs/>
              </w:rPr>
              <w:t>โครงการเพิ่มประสิทธิภาพผ้าทอมือ</w:t>
            </w:r>
          </w:p>
          <w:p w14:paraId="0BC00CB8" w14:textId="77777777" w:rsidR="00EB5A06" w:rsidRPr="001316CC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  <w:p w14:paraId="61B4B619" w14:textId="77777777" w:rsidR="00EB5A06" w:rsidRPr="001316CC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  <w:p w14:paraId="6CBAD351" w14:textId="77777777" w:rsidR="00EB5A06" w:rsidRPr="001316CC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</w:tcPr>
          <w:p w14:paraId="5649BC64" w14:textId="77777777" w:rsidR="00EB5A06" w:rsidRPr="001316CC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1316CC">
              <w:rPr>
                <w:rFonts w:ascii="TH SarabunPSK" w:hAnsi="TH SarabunPSK" w:cs="TH SarabunPSK"/>
                <w:sz w:val="28"/>
                <w:cs/>
              </w:rPr>
              <w:t>เพื่อสนับสนุนส่งเสริมให้กลุ่มทอผ้ามีความรู้ความสามารถในการผลิตผ้าทอที่ทันสมัยและมีคุณภาพ ตอบสนองความต้องการของท้องตลาด ตลอดจนการจัดหาแหล่งจำหน่ายสินค้า</w:t>
            </w:r>
          </w:p>
        </w:tc>
        <w:tc>
          <w:tcPr>
            <w:tcW w:w="1984" w:type="dxa"/>
          </w:tcPr>
          <w:p w14:paraId="65CD2CCE" w14:textId="77777777" w:rsidR="00EB5A06" w:rsidRPr="001316CC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5207C4">
              <w:rPr>
                <w:rFonts w:ascii="TH SarabunPSK" w:hAnsi="TH SarabunPSK" w:cs="TH SarabunPSK"/>
                <w:b/>
                <w:bCs/>
                <w:sz w:val="28"/>
                <w:cs/>
              </w:rPr>
              <w:t>-</w:t>
            </w:r>
            <w:r w:rsidRPr="001316CC">
              <w:rPr>
                <w:rFonts w:ascii="TH SarabunPSK" w:hAnsi="TH SarabunPSK" w:cs="TH SarabunPSK"/>
                <w:sz w:val="28"/>
                <w:cs/>
              </w:rPr>
              <w:t xml:space="preserve">  จัดอบรมให้ความรู้แก่กลุ่มทอผ้า ในการเพิ่มทักษะการผลิต</w:t>
            </w:r>
          </w:p>
          <w:p w14:paraId="0B3CCAEF" w14:textId="77777777" w:rsidR="00EB5A06" w:rsidRPr="001316CC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5207C4">
              <w:rPr>
                <w:rFonts w:ascii="TH SarabunPSK" w:hAnsi="TH SarabunPSK" w:cs="TH SarabunPSK"/>
                <w:b/>
                <w:bCs/>
                <w:sz w:val="28"/>
                <w:cs/>
              </w:rPr>
              <w:t>-</w:t>
            </w:r>
            <w:r w:rsidRPr="001316CC">
              <w:rPr>
                <w:rFonts w:ascii="TH SarabunPSK" w:hAnsi="TH SarabunPSK" w:cs="TH SarabunPSK"/>
                <w:sz w:val="28"/>
                <w:cs/>
              </w:rPr>
              <w:t xml:space="preserve">  จัดศึกษาดูงานเพื่อพัฒนาผลิตภัณฑ์</w:t>
            </w:r>
          </w:p>
          <w:p w14:paraId="3641DC1C" w14:textId="77777777" w:rsidR="00EB5A06" w:rsidRPr="001316CC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5207C4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 xml:space="preserve">- </w:t>
            </w:r>
            <w:r w:rsidRPr="005207C4">
              <w:rPr>
                <w:rFonts w:ascii="TH SarabunPSK" w:hAnsi="TH SarabunPSK" w:cs="TH SarabunPSK"/>
                <w:b/>
                <w:bCs/>
                <w:sz w:val="28"/>
                <w:cs/>
              </w:rPr>
              <w:t xml:space="preserve"> </w:t>
            </w:r>
            <w:r w:rsidRPr="001316CC">
              <w:rPr>
                <w:rFonts w:ascii="TH SarabunPSK" w:hAnsi="TH SarabunPSK" w:cs="TH SarabunPSK"/>
                <w:sz w:val="28"/>
                <w:cs/>
              </w:rPr>
              <w:t>จัดอบรมพัฒนาผลิตภัณฑ์</w:t>
            </w:r>
          </w:p>
          <w:p w14:paraId="17A5FB3C" w14:textId="77777777" w:rsidR="00EB5A06" w:rsidRPr="001316CC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567284">
              <w:rPr>
                <w:rFonts w:ascii="TH SarabunPSK" w:hAnsi="TH SarabunPSK" w:cs="TH SarabunPSK"/>
                <w:b/>
                <w:bCs/>
                <w:sz w:val="28"/>
                <w:cs/>
              </w:rPr>
              <w:t>-</w:t>
            </w:r>
            <w:r w:rsidRPr="001316CC">
              <w:rPr>
                <w:rFonts w:ascii="TH SarabunPSK" w:hAnsi="TH SarabunPSK" w:cs="TH SarabunPSK"/>
                <w:sz w:val="28"/>
                <w:cs/>
              </w:rPr>
              <w:t xml:space="preserve">  อบรมให้ความรู้เกี่ยวกับมาตรฐานผลิตภัณฑ์และการตลาด  จัดหาสถานที่ประสานการทำงานของกลุ่ม</w:t>
            </w:r>
          </w:p>
        </w:tc>
        <w:tc>
          <w:tcPr>
            <w:tcW w:w="992" w:type="dxa"/>
          </w:tcPr>
          <w:p w14:paraId="55A3F733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E4F4788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316CC">
              <w:rPr>
                <w:rFonts w:ascii="TH SarabunPSK" w:hAnsi="TH SarabunPSK" w:cs="TH SarabunPSK"/>
                <w:sz w:val="28"/>
                <w:cs/>
              </w:rPr>
              <w:t>10,000</w:t>
            </w:r>
          </w:p>
        </w:tc>
        <w:tc>
          <w:tcPr>
            <w:tcW w:w="1134" w:type="dxa"/>
          </w:tcPr>
          <w:p w14:paraId="1277E461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C812B04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316CC">
              <w:rPr>
                <w:rFonts w:ascii="TH SarabunPSK" w:hAnsi="TH SarabunPSK" w:cs="TH SarabunPSK"/>
                <w:sz w:val="28"/>
                <w:cs/>
              </w:rPr>
              <w:t>10,000</w:t>
            </w:r>
          </w:p>
        </w:tc>
        <w:tc>
          <w:tcPr>
            <w:tcW w:w="1134" w:type="dxa"/>
          </w:tcPr>
          <w:p w14:paraId="225C00C3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E95F72E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316CC">
              <w:rPr>
                <w:rFonts w:ascii="TH SarabunPSK" w:hAnsi="TH SarabunPSK" w:cs="TH SarabunPSK"/>
                <w:sz w:val="28"/>
                <w:cs/>
              </w:rPr>
              <w:t>10,000</w:t>
            </w:r>
          </w:p>
        </w:tc>
        <w:tc>
          <w:tcPr>
            <w:tcW w:w="1134" w:type="dxa"/>
          </w:tcPr>
          <w:p w14:paraId="1A387E59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453DF9F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316CC">
              <w:rPr>
                <w:rFonts w:ascii="TH SarabunPSK" w:hAnsi="TH SarabunPSK" w:cs="TH SarabunPSK"/>
                <w:sz w:val="28"/>
                <w:cs/>
              </w:rPr>
              <w:t>10,000</w:t>
            </w:r>
          </w:p>
        </w:tc>
        <w:tc>
          <w:tcPr>
            <w:tcW w:w="1134" w:type="dxa"/>
          </w:tcPr>
          <w:p w14:paraId="20B68E96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688D055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316CC">
              <w:rPr>
                <w:rFonts w:ascii="TH SarabunPSK" w:hAnsi="TH SarabunPSK" w:cs="TH SarabunPSK"/>
                <w:sz w:val="28"/>
                <w:cs/>
              </w:rPr>
              <w:t>10,000</w:t>
            </w:r>
          </w:p>
        </w:tc>
        <w:tc>
          <w:tcPr>
            <w:tcW w:w="1560" w:type="dxa"/>
          </w:tcPr>
          <w:p w14:paraId="19AD1D6E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1316CC">
              <w:rPr>
                <w:rFonts w:ascii="TH SarabunPSK" w:hAnsi="TH SarabunPSK" w:cs="TH SarabunPSK"/>
                <w:sz w:val="28"/>
                <w:cs/>
              </w:rPr>
              <w:t xml:space="preserve">คุณภาพสินค้า </w:t>
            </w:r>
          </w:p>
          <w:p w14:paraId="214EC28E" w14:textId="77777777" w:rsidR="00EB5A06" w:rsidRPr="001316CC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1316CC">
              <w:rPr>
                <w:rFonts w:ascii="TH SarabunPSK" w:hAnsi="TH SarabunPSK" w:cs="TH SarabunPSK"/>
                <w:sz w:val="28"/>
                <w:cs/>
              </w:rPr>
              <w:t>ผ้าทอมือมีมาตรฐานสากล</w:t>
            </w:r>
          </w:p>
          <w:p w14:paraId="658A80E6" w14:textId="77777777" w:rsidR="00EB5A06" w:rsidRPr="001316CC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1316CC">
              <w:rPr>
                <w:rFonts w:ascii="TH SarabunPSK" w:hAnsi="TH SarabunPSK" w:cs="TH SarabunPSK"/>
                <w:sz w:val="28"/>
                <w:cs/>
              </w:rPr>
              <w:t>(</w:t>
            </w:r>
            <w:r w:rsidRPr="001316CC">
              <w:rPr>
                <w:rFonts w:ascii="TH SarabunPSK" w:hAnsi="TH SarabunPSK" w:cs="TH SarabunPSK"/>
                <w:sz w:val="28"/>
              </w:rPr>
              <w:t>ISO</w:t>
            </w:r>
            <w:r w:rsidRPr="001316CC">
              <w:rPr>
                <w:rFonts w:ascii="TH SarabunPSK" w:hAnsi="TH SarabunPSK" w:cs="TH SarabunPSK"/>
                <w:sz w:val="28"/>
                <w:cs/>
              </w:rPr>
              <w:t>)</w:t>
            </w:r>
          </w:p>
        </w:tc>
        <w:tc>
          <w:tcPr>
            <w:tcW w:w="1701" w:type="dxa"/>
          </w:tcPr>
          <w:p w14:paraId="0D7FE40E" w14:textId="77777777" w:rsidR="00EB5A06" w:rsidRPr="001316CC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1316CC">
              <w:rPr>
                <w:rFonts w:ascii="TH SarabunPSK" w:hAnsi="TH SarabunPSK" w:cs="TH SarabunPSK"/>
                <w:sz w:val="28"/>
              </w:rPr>
              <w:t xml:space="preserve">-  </w:t>
            </w:r>
            <w:proofErr w:type="gramStart"/>
            <w:r w:rsidRPr="001316CC">
              <w:rPr>
                <w:rFonts w:ascii="TH SarabunPSK" w:hAnsi="TH SarabunPSK" w:cs="TH SarabunPSK"/>
                <w:sz w:val="28"/>
                <w:cs/>
              </w:rPr>
              <w:t>กลุ่มทอผ้ามีความรู้  และนำไปใช้ในการพัฒนาผลิตภัณฑ์ให้มีคุณภาพที่ดียิ่งขึ้น</w:t>
            </w:r>
            <w:proofErr w:type="gramEnd"/>
          </w:p>
        </w:tc>
        <w:tc>
          <w:tcPr>
            <w:tcW w:w="1134" w:type="dxa"/>
          </w:tcPr>
          <w:p w14:paraId="7E5CA128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1316CC">
              <w:rPr>
                <w:rFonts w:ascii="TH SarabunPSK" w:hAnsi="TH SarabunPSK" w:cs="TH SarabunPSK"/>
                <w:sz w:val="28"/>
                <w:cs/>
              </w:rPr>
              <w:t>สำนักปลัด</w:t>
            </w:r>
          </w:p>
        </w:tc>
      </w:tr>
    </w:tbl>
    <w:p w14:paraId="7CBC3D35" w14:textId="77777777" w:rsidR="00EB5A06" w:rsidRPr="001316CC" w:rsidRDefault="00EB5A06" w:rsidP="00EB5A06">
      <w:pPr>
        <w:rPr>
          <w:rFonts w:ascii="TH SarabunPSK" w:hAnsi="TH SarabunPSK" w:cs="TH SarabunPSK"/>
          <w:sz w:val="28"/>
        </w:rPr>
      </w:pPr>
    </w:p>
    <w:tbl>
      <w:tblPr>
        <w:tblStyle w:val="a5"/>
        <w:tblW w:w="16302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709"/>
        <w:gridCol w:w="1843"/>
        <w:gridCol w:w="1843"/>
        <w:gridCol w:w="1842"/>
        <w:gridCol w:w="1134"/>
        <w:gridCol w:w="1134"/>
        <w:gridCol w:w="1134"/>
        <w:gridCol w:w="1134"/>
        <w:gridCol w:w="1134"/>
        <w:gridCol w:w="1560"/>
        <w:gridCol w:w="1701"/>
        <w:gridCol w:w="1134"/>
      </w:tblGrid>
      <w:tr w:rsidR="00EB5A06" w:rsidRPr="001316CC" w14:paraId="52B86D64" w14:textId="77777777" w:rsidTr="00EF5E2D">
        <w:trPr>
          <w:trHeight w:val="385"/>
        </w:trPr>
        <w:tc>
          <w:tcPr>
            <w:tcW w:w="709" w:type="dxa"/>
            <w:vMerge w:val="restart"/>
          </w:tcPr>
          <w:p w14:paraId="5C851FC6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7A20E324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316CC">
              <w:rPr>
                <w:rFonts w:ascii="TH SarabunPSK" w:hAnsi="TH SarabunPSK" w:cs="TH SarabunPSK"/>
                <w:b/>
                <w:bCs/>
                <w:sz w:val="28"/>
                <w:cs/>
              </w:rPr>
              <w:t>ที่</w:t>
            </w:r>
          </w:p>
        </w:tc>
        <w:tc>
          <w:tcPr>
            <w:tcW w:w="1843" w:type="dxa"/>
            <w:vMerge w:val="restart"/>
          </w:tcPr>
          <w:p w14:paraId="5AB6D1B7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32983A37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316CC">
              <w:rPr>
                <w:rFonts w:ascii="TH SarabunPSK" w:hAnsi="TH SarabunPSK" w:cs="TH SarabunPSK"/>
                <w:b/>
                <w:bCs/>
                <w:sz w:val="28"/>
                <w:cs/>
              </w:rPr>
              <w:t>โครงการ</w:t>
            </w:r>
          </w:p>
        </w:tc>
        <w:tc>
          <w:tcPr>
            <w:tcW w:w="1843" w:type="dxa"/>
            <w:vMerge w:val="restart"/>
          </w:tcPr>
          <w:p w14:paraId="14FE1691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72B47032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316CC">
              <w:rPr>
                <w:rFonts w:ascii="TH SarabunPSK" w:hAnsi="TH SarabunPSK" w:cs="TH SarabunPSK"/>
                <w:b/>
                <w:bCs/>
                <w:sz w:val="28"/>
                <w:cs/>
              </w:rPr>
              <w:t>วัตถุประสงค์</w:t>
            </w:r>
          </w:p>
        </w:tc>
        <w:tc>
          <w:tcPr>
            <w:tcW w:w="1842" w:type="dxa"/>
            <w:vMerge w:val="restart"/>
          </w:tcPr>
          <w:p w14:paraId="0F411EDC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316CC">
              <w:rPr>
                <w:rFonts w:ascii="TH SarabunPSK" w:hAnsi="TH SarabunPSK" w:cs="TH SarabunPSK"/>
                <w:b/>
                <w:bCs/>
                <w:sz w:val="28"/>
                <w:cs/>
              </w:rPr>
              <w:t>เป้าหมาย</w:t>
            </w:r>
          </w:p>
          <w:p w14:paraId="50499897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316CC">
              <w:rPr>
                <w:rFonts w:ascii="TH SarabunPSK" w:hAnsi="TH SarabunPSK" w:cs="TH SarabunPSK"/>
                <w:sz w:val="28"/>
                <w:cs/>
              </w:rPr>
              <w:t>(ผลผลิตของโครงการ)</w:t>
            </w:r>
          </w:p>
        </w:tc>
        <w:tc>
          <w:tcPr>
            <w:tcW w:w="5670" w:type="dxa"/>
            <w:gridSpan w:val="5"/>
          </w:tcPr>
          <w:p w14:paraId="326FBB50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316CC">
              <w:rPr>
                <w:rFonts w:ascii="TH SarabunPSK" w:hAnsi="TH SarabunPSK" w:cs="TH SarabunPSK"/>
                <w:b/>
                <w:bCs/>
                <w:sz w:val="28"/>
                <w:cs/>
              </w:rPr>
              <w:t>งบประมาณและที่ผ่านมา</w:t>
            </w:r>
          </w:p>
        </w:tc>
        <w:tc>
          <w:tcPr>
            <w:tcW w:w="1560" w:type="dxa"/>
            <w:vMerge w:val="restart"/>
          </w:tcPr>
          <w:p w14:paraId="0371B978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316CC">
              <w:rPr>
                <w:rFonts w:ascii="TH SarabunPSK" w:hAnsi="TH SarabunPSK" w:cs="TH SarabunPSK"/>
                <w:b/>
                <w:bCs/>
                <w:sz w:val="28"/>
                <w:cs/>
              </w:rPr>
              <w:t>ตัวชี้วัด</w:t>
            </w:r>
          </w:p>
          <w:p w14:paraId="3CE4D60F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1316CC">
              <w:rPr>
                <w:rFonts w:ascii="TH SarabunPSK" w:hAnsi="TH SarabunPSK" w:cs="TH SarabunPSK"/>
                <w:b/>
                <w:bCs/>
                <w:sz w:val="28"/>
                <w:cs/>
              </w:rPr>
              <w:t>(</w:t>
            </w:r>
            <w:r w:rsidRPr="001316CC">
              <w:rPr>
                <w:rFonts w:ascii="TH SarabunPSK" w:hAnsi="TH SarabunPSK" w:cs="TH SarabunPSK"/>
                <w:b/>
                <w:bCs/>
                <w:sz w:val="28"/>
              </w:rPr>
              <w:t>KPI</w:t>
            </w:r>
            <w:r w:rsidRPr="001316CC">
              <w:rPr>
                <w:rFonts w:ascii="TH SarabunPSK" w:hAnsi="TH SarabunPSK" w:cs="TH SarabunPSK"/>
                <w:b/>
                <w:bCs/>
                <w:sz w:val="28"/>
                <w:cs/>
              </w:rPr>
              <w:t>)</w:t>
            </w:r>
          </w:p>
        </w:tc>
        <w:tc>
          <w:tcPr>
            <w:tcW w:w="1701" w:type="dxa"/>
            <w:vMerge w:val="restart"/>
          </w:tcPr>
          <w:p w14:paraId="31F4D065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316CC">
              <w:rPr>
                <w:rFonts w:ascii="TH SarabunPSK" w:hAnsi="TH SarabunPSK" w:cs="TH SarabunPSK"/>
                <w:b/>
                <w:bCs/>
                <w:sz w:val="28"/>
                <w:cs/>
              </w:rPr>
              <w:t>ผลที่คาดว่า</w:t>
            </w:r>
          </w:p>
          <w:p w14:paraId="17EB8F75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316CC">
              <w:rPr>
                <w:rFonts w:ascii="TH SarabunPSK" w:hAnsi="TH SarabunPSK" w:cs="TH SarabunPSK"/>
                <w:b/>
                <w:bCs/>
                <w:sz w:val="28"/>
                <w:cs/>
              </w:rPr>
              <w:t>จะได้รับ</w:t>
            </w:r>
          </w:p>
        </w:tc>
        <w:tc>
          <w:tcPr>
            <w:tcW w:w="1134" w:type="dxa"/>
            <w:vMerge w:val="restart"/>
          </w:tcPr>
          <w:p w14:paraId="42EB2A09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1316CC">
              <w:rPr>
                <w:rFonts w:ascii="TH SarabunPSK" w:hAnsi="TH SarabunPSK" w:cs="TH SarabunPSK"/>
                <w:b/>
                <w:bCs/>
                <w:sz w:val="28"/>
                <w:cs/>
              </w:rPr>
              <w:t>หน่วยงานรับผิดชอบหลัก</w:t>
            </w:r>
          </w:p>
        </w:tc>
      </w:tr>
      <w:tr w:rsidR="00EB5A06" w:rsidRPr="001316CC" w14:paraId="5E178736" w14:textId="77777777" w:rsidTr="00EF5E2D">
        <w:trPr>
          <w:trHeight w:val="335"/>
        </w:trPr>
        <w:tc>
          <w:tcPr>
            <w:tcW w:w="709" w:type="dxa"/>
            <w:vMerge/>
          </w:tcPr>
          <w:p w14:paraId="0849722B" w14:textId="77777777" w:rsidR="00EB5A06" w:rsidRPr="001316CC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</w:tcPr>
          <w:p w14:paraId="04AD9120" w14:textId="77777777" w:rsidR="00EB5A06" w:rsidRPr="001316CC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</w:tcPr>
          <w:p w14:paraId="11A52044" w14:textId="77777777" w:rsidR="00EB5A06" w:rsidRPr="001316CC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2" w:type="dxa"/>
            <w:vMerge/>
          </w:tcPr>
          <w:p w14:paraId="06D3878E" w14:textId="77777777" w:rsidR="00EB5A06" w:rsidRPr="001316CC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</w:tcPr>
          <w:p w14:paraId="7C04048F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316CC">
              <w:rPr>
                <w:rFonts w:ascii="TH SarabunPSK" w:hAnsi="TH SarabunPSK" w:cs="TH SarabunPSK"/>
                <w:b/>
                <w:bCs/>
                <w:sz w:val="28"/>
              </w:rPr>
              <w:t>2566</w:t>
            </w:r>
          </w:p>
          <w:p w14:paraId="412FE812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1316CC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</w:tcPr>
          <w:p w14:paraId="65E6D9C5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316CC">
              <w:rPr>
                <w:rFonts w:ascii="TH SarabunPSK" w:hAnsi="TH SarabunPSK" w:cs="TH SarabunPSK"/>
                <w:b/>
                <w:bCs/>
                <w:sz w:val="28"/>
              </w:rPr>
              <w:t>2567</w:t>
            </w:r>
          </w:p>
          <w:p w14:paraId="643D5599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1316CC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</w:tcPr>
          <w:p w14:paraId="2009B22A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316CC">
              <w:rPr>
                <w:rFonts w:ascii="TH SarabunPSK" w:hAnsi="TH SarabunPSK" w:cs="TH SarabunPSK"/>
                <w:b/>
                <w:bCs/>
                <w:sz w:val="28"/>
              </w:rPr>
              <w:t>2568</w:t>
            </w:r>
          </w:p>
          <w:p w14:paraId="2F04B818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1316CC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</w:tcPr>
          <w:p w14:paraId="63174B75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316CC">
              <w:rPr>
                <w:rFonts w:ascii="TH SarabunPSK" w:hAnsi="TH SarabunPSK" w:cs="TH SarabunPSK"/>
                <w:b/>
                <w:bCs/>
                <w:sz w:val="28"/>
              </w:rPr>
              <w:t>2569</w:t>
            </w:r>
          </w:p>
          <w:p w14:paraId="0FB6A013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1316CC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</w:tcPr>
          <w:p w14:paraId="6C27A0D6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316CC">
              <w:rPr>
                <w:rFonts w:ascii="TH SarabunPSK" w:hAnsi="TH SarabunPSK" w:cs="TH SarabunPSK"/>
                <w:b/>
                <w:bCs/>
                <w:sz w:val="28"/>
              </w:rPr>
              <w:t>2570</w:t>
            </w:r>
          </w:p>
          <w:p w14:paraId="47522AD4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1316CC">
              <w:rPr>
                <w:rFonts w:ascii="TH SarabunPSK" w:hAnsi="TH SarabunPSK" w:cs="TH SarabunPSK"/>
                <w:b/>
                <w:bCs/>
                <w:sz w:val="28"/>
              </w:rPr>
              <w:t>(</w:t>
            </w:r>
            <w:r w:rsidRPr="001316CC">
              <w:rPr>
                <w:rFonts w:ascii="TH SarabunPSK" w:hAnsi="TH SarabunPSK" w:cs="TH SarabunPSK"/>
                <w:b/>
                <w:bCs/>
                <w:sz w:val="28"/>
                <w:cs/>
              </w:rPr>
              <w:t>บาท)</w:t>
            </w:r>
          </w:p>
        </w:tc>
        <w:tc>
          <w:tcPr>
            <w:tcW w:w="1560" w:type="dxa"/>
            <w:vMerge/>
          </w:tcPr>
          <w:p w14:paraId="3641CEDF" w14:textId="77777777" w:rsidR="00EB5A06" w:rsidRPr="001316CC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701" w:type="dxa"/>
            <w:vMerge/>
          </w:tcPr>
          <w:p w14:paraId="15AA2246" w14:textId="77777777" w:rsidR="00EB5A06" w:rsidRPr="001316CC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  <w:vMerge/>
          </w:tcPr>
          <w:p w14:paraId="3AF18211" w14:textId="77777777" w:rsidR="00EB5A06" w:rsidRPr="001316CC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</w:tr>
      <w:tr w:rsidR="00EB5A06" w:rsidRPr="001316CC" w14:paraId="26F99743" w14:textId="77777777" w:rsidTr="00EF5E2D">
        <w:trPr>
          <w:trHeight w:val="1840"/>
        </w:trPr>
        <w:tc>
          <w:tcPr>
            <w:tcW w:w="709" w:type="dxa"/>
          </w:tcPr>
          <w:p w14:paraId="47AB15EF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565</w:t>
            </w:r>
          </w:p>
        </w:tc>
        <w:tc>
          <w:tcPr>
            <w:tcW w:w="1843" w:type="dxa"/>
          </w:tcPr>
          <w:p w14:paraId="09753A35" w14:textId="77777777" w:rsidR="00EB5A06" w:rsidRPr="001316CC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1316CC">
              <w:rPr>
                <w:rFonts w:ascii="TH SarabunPSK" w:hAnsi="TH SarabunPSK" w:cs="TH SarabunPSK"/>
                <w:sz w:val="28"/>
                <w:cs/>
              </w:rPr>
              <w:t xml:space="preserve">โครงการฝึกอบรมพัฒนาผลิตภัณฑ์ กลุ่มวิสาหกิจชุมชน </w:t>
            </w:r>
          </w:p>
          <w:p w14:paraId="7146C88F" w14:textId="77777777" w:rsidR="00EB5A06" w:rsidRPr="001316CC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1316CC">
              <w:rPr>
                <w:rFonts w:ascii="TH SarabunPSK" w:hAnsi="TH SarabunPSK" w:cs="TH SarabunPSK"/>
                <w:sz w:val="28"/>
                <w:cs/>
              </w:rPr>
              <w:t>(ขยะรี</w:t>
            </w:r>
            <w:proofErr w:type="spellStart"/>
            <w:r w:rsidRPr="001316CC">
              <w:rPr>
                <w:rFonts w:ascii="TH SarabunPSK" w:hAnsi="TH SarabunPSK" w:cs="TH SarabunPSK"/>
                <w:sz w:val="28"/>
                <w:cs/>
              </w:rPr>
              <w:t>ไซเคิล</w:t>
            </w:r>
            <w:proofErr w:type="spellEnd"/>
            <w:r w:rsidRPr="001316CC">
              <w:rPr>
                <w:rFonts w:ascii="TH SarabunPSK" w:hAnsi="TH SarabunPSK" w:cs="TH SarabunPSK"/>
                <w:sz w:val="28"/>
                <w:cs/>
              </w:rPr>
              <w:t>)</w:t>
            </w:r>
          </w:p>
        </w:tc>
        <w:tc>
          <w:tcPr>
            <w:tcW w:w="1843" w:type="dxa"/>
          </w:tcPr>
          <w:p w14:paraId="438916D3" w14:textId="77777777" w:rsidR="00EB5A06" w:rsidRPr="001316CC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1316CC">
              <w:rPr>
                <w:rFonts w:ascii="TH SarabunPSK" w:hAnsi="TH SarabunPSK" w:cs="TH SarabunPSK"/>
                <w:sz w:val="28"/>
                <w:cs/>
              </w:rPr>
              <w:t>เพื่อส่งเสริม/สนับสนุนกลุ่มวิสาหกิจชุมชนกลุ่มขยะรี</w:t>
            </w:r>
            <w:proofErr w:type="spellStart"/>
            <w:r w:rsidRPr="001316CC">
              <w:rPr>
                <w:rFonts w:ascii="TH SarabunPSK" w:hAnsi="TH SarabunPSK" w:cs="TH SarabunPSK"/>
                <w:sz w:val="28"/>
                <w:cs/>
              </w:rPr>
              <w:t>ไซเคิล</w:t>
            </w:r>
            <w:proofErr w:type="spellEnd"/>
            <w:r w:rsidRPr="001316CC">
              <w:rPr>
                <w:rFonts w:ascii="TH SarabunPSK" w:hAnsi="TH SarabunPSK" w:cs="TH SarabunPSK"/>
                <w:sz w:val="28"/>
              </w:rPr>
              <w:t xml:space="preserve"> </w:t>
            </w:r>
            <w:r w:rsidRPr="001316CC">
              <w:rPr>
                <w:rFonts w:ascii="TH SarabunPSK" w:hAnsi="TH SarabunPSK" w:cs="TH SarabunPSK"/>
                <w:sz w:val="28"/>
                <w:cs/>
              </w:rPr>
              <w:t>และขยายเครือข่ายกลุ่มให้ครอบคลุมตำบลบ้านโคก</w:t>
            </w:r>
          </w:p>
        </w:tc>
        <w:tc>
          <w:tcPr>
            <w:tcW w:w="1842" w:type="dxa"/>
          </w:tcPr>
          <w:p w14:paraId="7D3D86AC" w14:textId="77777777" w:rsidR="00EB5A06" w:rsidRPr="001316CC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1316CC">
              <w:rPr>
                <w:rFonts w:ascii="TH SarabunPSK" w:hAnsi="TH SarabunPSK" w:cs="TH SarabunPSK"/>
                <w:sz w:val="28"/>
                <w:cs/>
              </w:rPr>
              <w:t>อบรมให้ความรู้การพัฒนาขยะรี</w:t>
            </w:r>
            <w:proofErr w:type="spellStart"/>
            <w:r w:rsidRPr="001316CC">
              <w:rPr>
                <w:rFonts w:ascii="TH SarabunPSK" w:hAnsi="TH SarabunPSK" w:cs="TH SarabunPSK"/>
                <w:sz w:val="28"/>
                <w:cs/>
              </w:rPr>
              <w:t>ไซเคิล</w:t>
            </w:r>
            <w:proofErr w:type="spellEnd"/>
          </w:p>
          <w:p w14:paraId="3C647583" w14:textId="77777777" w:rsidR="00EB5A06" w:rsidRPr="001316CC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1316CC">
              <w:rPr>
                <w:rFonts w:ascii="TH SarabunPSK" w:hAnsi="TH SarabunPSK" w:cs="TH SarabunPSK"/>
                <w:sz w:val="28"/>
                <w:cs/>
              </w:rPr>
              <w:t>ตำบลบ้านโคก</w:t>
            </w:r>
          </w:p>
          <w:p w14:paraId="74FCF455" w14:textId="77777777" w:rsidR="00EB5A06" w:rsidRPr="001316CC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1316CC">
              <w:rPr>
                <w:rFonts w:ascii="TH SarabunPSK" w:hAnsi="TH SarabunPSK" w:cs="TH SarabunPSK"/>
                <w:sz w:val="28"/>
                <w:cs/>
              </w:rPr>
              <w:t>เป้าหมายหมู่ที่ 1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5207C4">
              <w:rPr>
                <w:rFonts w:ascii="TH SarabunPSK" w:hAnsi="TH SarabunPSK" w:cs="TH SarabunPSK"/>
                <w:b/>
                <w:bCs/>
                <w:sz w:val="28"/>
                <w:cs/>
              </w:rPr>
              <w:t>-</w:t>
            </w: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 xml:space="preserve"> </w:t>
            </w:r>
            <w:r w:rsidRPr="001316CC">
              <w:rPr>
                <w:rFonts w:ascii="TH SarabunPSK" w:hAnsi="TH SarabunPSK" w:cs="TH SarabunPSK"/>
                <w:sz w:val="28"/>
                <w:cs/>
              </w:rPr>
              <w:t>11</w:t>
            </w:r>
          </w:p>
          <w:p w14:paraId="2736679A" w14:textId="77777777" w:rsidR="00EB5A06" w:rsidRPr="001316CC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1316CC">
              <w:rPr>
                <w:rFonts w:ascii="TH SarabunPSK" w:hAnsi="TH SarabunPSK" w:cs="TH SarabunPSK"/>
                <w:sz w:val="28"/>
                <w:cs/>
              </w:rPr>
              <w:t>หมู่บ้านละ 10 คน</w:t>
            </w:r>
          </w:p>
        </w:tc>
        <w:tc>
          <w:tcPr>
            <w:tcW w:w="1134" w:type="dxa"/>
          </w:tcPr>
          <w:p w14:paraId="6D314932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6D20398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1316CC">
              <w:rPr>
                <w:rFonts w:ascii="TH SarabunPSK" w:hAnsi="TH SarabunPSK" w:cs="TH SarabunPSK"/>
                <w:sz w:val="28"/>
              </w:rPr>
              <w:t>50</w:t>
            </w:r>
            <w:r w:rsidRPr="001316CC">
              <w:rPr>
                <w:rFonts w:ascii="TH SarabunPSK" w:hAnsi="TH SarabunPSK" w:cs="TH SarabunPSK"/>
                <w:sz w:val="28"/>
                <w:cs/>
              </w:rPr>
              <w:t>,000</w:t>
            </w:r>
          </w:p>
        </w:tc>
        <w:tc>
          <w:tcPr>
            <w:tcW w:w="1134" w:type="dxa"/>
          </w:tcPr>
          <w:p w14:paraId="11E09E96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1309517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316CC">
              <w:rPr>
                <w:rFonts w:ascii="TH SarabunPSK" w:hAnsi="TH SarabunPSK" w:cs="TH SarabunPSK"/>
                <w:sz w:val="28"/>
              </w:rPr>
              <w:t>50,000</w:t>
            </w:r>
          </w:p>
        </w:tc>
        <w:tc>
          <w:tcPr>
            <w:tcW w:w="1134" w:type="dxa"/>
          </w:tcPr>
          <w:p w14:paraId="6FD480D3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65F0707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316CC">
              <w:rPr>
                <w:rFonts w:ascii="TH SarabunPSK" w:hAnsi="TH SarabunPSK" w:cs="TH SarabunPSK"/>
                <w:sz w:val="28"/>
              </w:rPr>
              <w:t>50,000</w:t>
            </w:r>
          </w:p>
        </w:tc>
        <w:tc>
          <w:tcPr>
            <w:tcW w:w="1134" w:type="dxa"/>
          </w:tcPr>
          <w:p w14:paraId="469D726E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13BCC77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1316CC">
              <w:rPr>
                <w:rFonts w:ascii="TH SarabunPSK" w:hAnsi="TH SarabunPSK" w:cs="TH SarabunPSK"/>
                <w:sz w:val="28"/>
              </w:rPr>
              <w:t>50</w:t>
            </w:r>
            <w:r w:rsidRPr="001316CC">
              <w:rPr>
                <w:rFonts w:ascii="TH SarabunPSK" w:hAnsi="TH SarabunPSK" w:cs="TH SarabunPSK"/>
                <w:sz w:val="28"/>
                <w:cs/>
              </w:rPr>
              <w:t>,000</w:t>
            </w:r>
          </w:p>
        </w:tc>
        <w:tc>
          <w:tcPr>
            <w:tcW w:w="1134" w:type="dxa"/>
          </w:tcPr>
          <w:p w14:paraId="0E1FB74B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1C7655A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316CC">
              <w:rPr>
                <w:rFonts w:ascii="TH SarabunPSK" w:hAnsi="TH SarabunPSK" w:cs="TH SarabunPSK"/>
                <w:sz w:val="28"/>
              </w:rPr>
              <w:t>50,000</w:t>
            </w:r>
          </w:p>
        </w:tc>
        <w:tc>
          <w:tcPr>
            <w:tcW w:w="1560" w:type="dxa"/>
          </w:tcPr>
          <w:p w14:paraId="098814E0" w14:textId="77777777" w:rsidR="00EB5A06" w:rsidRPr="001316CC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 xml:space="preserve">ประชาชนร้อยละ </w:t>
            </w:r>
            <w:r>
              <w:rPr>
                <w:rFonts w:ascii="TH SarabunPSK" w:hAnsi="TH SarabunPSK" w:cs="TH SarabunPSK" w:hint="cs"/>
                <w:sz w:val="28"/>
                <w:cs/>
              </w:rPr>
              <w:t>50</w:t>
            </w:r>
            <w:r w:rsidRPr="001316CC">
              <w:rPr>
                <w:rFonts w:ascii="TH SarabunPSK" w:hAnsi="TH SarabunPSK" w:cs="TH SarabunPSK"/>
                <w:sz w:val="28"/>
                <w:cs/>
              </w:rPr>
              <w:t xml:space="preserve"> มีความรู้และรายได้เพิ่มมากขึ้น</w:t>
            </w:r>
          </w:p>
        </w:tc>
        <w:tc>
          <w:tcPr>
            <w:tcW w:w="1701" w:type="dxa"/>
          </w:tcPr>
          <w:p w14:paraId="44958D7F" w14:textId="77777777" w:rsidR="00EB5A06" w:rsidRPr="001316CC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1316CC">
              <w:rPr>
                <w:rFonts w:ascii="TH SarabunPSK" w:hAnsi="TH SarabunPSK" w:cs="TH SarabunPSK"/>
                <w:sz w:val="28"/>
                <w:cs/>
              </w:rPr>
              <w:t>ประชาชนในพื้นที่ตำบลบ้านโคกมีคุณภาพชีวิตที่ดียิ่งขึ้น</w:t>
            </w:r>
            <w:r w:rsidRPr="001316CC">
              <w:rPr>
                <w:rFonts w:ascii="TH SarabunPSK" w:hAnsi="TH SarabunPSK" w:cs="TH SarabunPSK"/>
                <w:sz w:val="28"/>
              </w:rPr>
              <w:t xml:space="preserve"> </w:t>
            </w:r>
            <w:r w:rsidRPr="001316CC">
              <w:rPr>
                <w:rFonts w:ascii="TH SarabunPSK" w:hAnsi="TH SarabunPSK" w:cs="TH SarabunPSK"/>
                <w:sz w:val="28"/>
                <w:cs/>
              </w:rPr>
              <w:t>และลดปริมาณขยะในชุมชน</w:t>
            </w:r>
          </w:p>
        </w:tc>
        <w:tc>
          <w:tcPr>
            <w:tcW w:w="1134" w:type="dxa"/>
          </w:tcPr>
          <w:p w14:paraId="38621CDA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316CC">
              <w:rPr>
                <w:rFonts w:ascii="TH SarabunPSK" w:hAnsi="TH SarabunPSK" w:cs="TH SarabunPSK"/>
                <w:sz w:val="28"/>
                <w:cs/>
              </w:rPr>
              <w:t>สำนักปลัด</w:t>
            </w:r>
          </w:p>
        </w:tc>
      </w:tr>
      <w:tr w:rsidR="00EB5A06" w:rsidRPr="001316CC" w14:paraId="153282F7" w14:textId="77777777" w:rsidTr="00EF5E2D">
        <w:trPr>
          <w:trHeight w:val="488"/>
        </w:trPr>
        <w:tc>
          <w:tcPr>
            <w:tcW w:w="709" w:type="dxa"/>
          </w:tcPr>
          <w:p w14:paraId="502CA46E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566</w:t>
            </w:r>
          </w:p>
        </w:tc>
        <w:tc>
          <w:tcPr>
            <w:tcW w:w="1843" w:type="dxa"/>
          </w:tcPr>
          <w:p w14:paraId="5BACE78D" w14:textId="77777777" w:rsidR="00EB5A06" w:rsidRPr="001316CC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1316CC">
              <w:rPr>
                <w:rFonts w:ascii="TH SarabunPSK" w:hAnsi="TH SarabunPSK" w:cs="TH SarabunPSK"/>
                <w:sz w:val="28"/>
                <w:cs/>
              </w:rPr>
              <w:t xml:space="preserve">โครงการส่งเสริมการปลูกพืชผักสวนครัวตามหลักเศรษฐกิจพอเพียง  </w:t>
            </w:r>
          </w:p>
        </w:tc>
        <w:tc>
          <w:tcPr>
            <w:tcW w:w="1843" w:type="dxa"/>
          </w:tcPr>
          <w:p w14:paraId="133BF307" w14:textId="77777777" w:rsidR="00EB5A06" w:rsidRPr="001316CC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1316CC">
              <w:rPr>
                <w:rFonts w:ascii="TH SarabunPSK" w:hAnsi="TH SarabunPSK" w:cs="TH SarabunPSK"/>
                <w:sz w:val="28"/>
                <w:cs/>
              </w:rPr>
              <w:t>เพื่อส่งเสริมให้ประชาชนปลูกพืชผักสวนครัวภายในครัวเรือน สร้างความเข้มแข็งพึ่งพาตนเองได้</w:t>
            </w:r>
          </w:p>
          <w:p w14:paraId="7DE70F1C" w14:textId="77777777" w:rsidR="00EB5A06" w:rsidRPr="001316CC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2" w:type="dxa"/>
          </w:tcPr>
          <w:p w14:paraId="243B8E86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1316CC">
              <w:rPr>
                <w:rFonts w:ascii="TH SarabunPSK" w:hAnsi="TH SarabunPSK" w:cs="TH SarabunPSK"/>
                <w:sz w:val="28"/>
                <w:cs/>
              </w:rPr>
              <w:t xml:space="preserve">ประชาสัมพันธ์/อบรม ให้ความรู้ประชาชนตำบลบ้านโคก  </w:t>
            </w:r>
          </w:p>
          <w:p w14:paraId="1BD76D25" w14:textId="77777777" w:rsidR="00EB5A06" w:rsidRPr="001316CC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1316CC">
              <w:rPr>
                <w:rFonts w:ascii="TH SarabunPSK" w:hAnsi="TH SarabunPSK" w:cs="TH SarabunPSK"/>
                <w:sz w:val="28"/>
                <w:cs/>
              </w:rPr>
              <w:t>หมู่ที่  1</w:t>
            </w: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 xml:space="preserve"> </w:t>
            </w:r>
            <w:r w:rsidRPr="005207C4">
              <w:rPr>
                <w:rFonts w:ascii="TH SarabunPSK" w:hAnsi="TH SarabunPSK" w:cs="TH SarabunPSK"/>
                <w:b/>
                <w:bCs/>
                <w:sz w:val="28"/>
                <w:cs/>
              </w:rPr>
              <w:t>-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1316CC">
              <w:rPr>
                <w:rFonts w:ascii="TH SarabunPSK" w:hAnsi="TH SarabunPSK" w:cs="TH SarabunPSK"/>
                <w:sz w:val="28"/>
                <w:cs/>
              </w:rPr>
              <w:t>11</w:t>
            </w:r>
          </w:p>
        </w:tc>
        <w:tc>
          <w:tcPr>
            <w:tcW w:w="1134" w:type="dxa"/>
          </w:tcPr>
          <w:p w14:paraId="3282DC57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14BBC69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1316CC">
              <w:rPr>
                <w:rFonts w:ascii="TH SarabunPSK" w:hAnsi="TH SarabunPSK" w:cs="TH SarabunPSK"/>
                <w:sz w:val="28"/>
              </w:rPr>
              <w:t>30</w:t>
            </w:r>
            <w:r w:rsidRPr="001316CC">
              <w:rPr>
                <w:rFonts w:ascii="TH SarabunPSK" w:hAnsi="TH SarabunPSK" w:cs="TH SarabunPSK"/>
                <w:sz w:val="28"/>
                <w:cs/>
              </w:rPr>
              <w:t>,000</w:t>
            </w:r>
          </w:p>
        </w:tc>
        <w:tc>
          <w:tcPr>
            <w:tcW w:w="1134" w:type="dxa"/>
          </w:tcPr>
          <w:p w14:paraId="3187FAF0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8B28727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1316CC">
              <w:rPr>
                <w:rFonts w:ascii="TH SarabunPSK" w:hAnsi="TH SarabunPSK" w:cs="TH SarabunPSK"/>
                <w:sz w:val="28"/>
              </w:rPr>
              <w:t>30</w:t>
            </w:r>
            <w:r w:rsidRPr="001316CC">
              <w:rPr>
                <w:rFonts w:ascii="TH SarabunPSK" w:hAnsi="TH SarabunPSK" w:cs="TH SarabunPSK"/>
                <w:sz w:val="28"/>
                <w:cs/>
              </w:rPr>
              <w:t>,000</w:t>
            </w:r>
          </w:p>
        </w:tc>
        <w:tc>
          <w:tcPr>
            <w:tcW w:w="1134" w:type="dxa"/>
          </w:tcPr>
          <w:p w14:paraId="03F7C554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359D90B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1316CC">
              <w:rPr>
                <w:rFonts w:ascii="TH SarabunPSK" w:hAnsi="TH SarabunPSK" w:cs="TH SarabunPSK"/>
                <w:sz w:val="28"/>
              </w:rPr>
              <w:t>30</w:t>
            </w:r>
            <w:r w:rsidRPr="001316CC">
              <w:rPr>
                <w:rFonts w:ascii="TH SarabunPSK" w:hAnsi="TH SarabunPSK" w:cs="TH SarabunPSK"/>
                <w:sz w:val="28"/>
                <w:cs/>
              </w:rPr>
              <w:t>,000</w:t>
            </w:r>
          </w:p>
        </w:tc>
        <w:tc>
          <w:tcPr>
            <w:tcW w:w="1134" w:type="dxa"/>
          </w:tcPr>
          <w:p w14:paraId="38E8574F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46A4325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1316CC">
              <w:rPr>
                <w:rFonts w:ascii="TH SarabunPSK" w:hAnsi="TH SarabunPSK" w:cs="TH SarabunPSK"/>
                <w:sz w:val="28"/>
              </w:rPr>
              <w:t>30</w:t>
            </w:r>
            <w:r w:rsidRPr="001316CC">
              <w:rPr>
                <w:rFonts w:ascii="TH SarabunPSK" w:hAnsi="TH SarabunPSK" w:cs="TH SarabunPSK"/>
                <w:sz w:val="28"/>
                <w:cs/>
              </w:rPr>
              <w:t>,000</w:t>
            </w:r>
          </w:p>
        </w:tc>
        <w:tc>
          <w:tcPr>
            <w:tcW w:w="1134" w:type="dxa"/>
          </w:tcPr>
          <w:p w14:paraId="3B9ECD4A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6366A78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1316CC">
              <w:rPr>
                <w:rFonts w:ascii="TH SarabunPSK" w:hAnsi="TH SarabunPSK" w:cs="TH SarabunPSK"/>
                <w:sz w:val="28"/>
              </w:rPr>
              <w:t>30</w:t>
            </w:r>
            <w:r w:rsidRPr="001316CC">
              <w:rPr>
                <w:rFonts w:ascii="TH SarabunPSK" w:hAnsi="TH SarabunPSK" w:cs="TH SarabunPSK"/>
                <w:sz w:val="28"/>
                <w:cs/>
              </w:rPr>
              <w:t>,000</w:t>
            </w:r>
          </w:p>
        </w:tc>
        <w:tc>
          <w:tcPr>
            <w:tcW w:w="1560" w:type="dxa"/>
          </w:tcPr>
          <w:p w14:paraId="009F6E97" w14:textId="77777777" w:rsidR="00EB5A06" w:rsidRPr="001316CC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1316CC">
              <w:rPr>
                <w:rFonts w:ascii="TH SarabunPSK" w:hAnsi="TH SarabunPSK" w:cs="TH SarabunPSK"/>
                <w:sz w:val="28"/>
                <w:cs/>
              </w:rPr>
              <w:t>ประชาชนในชุมชนเข้าร่วมโครงการ 100</w:t>
            </w:r>
            <w:r w:rsidRPr="001316CC">
              <w:rPr>
                <w:rFonts w:ascii="TH SarabunPSK" w:hAnsi="TH SarabunPSK" w:cs="TH SarabunPSK"/>
                <w:sz w:val="28"/>
              </w:rPr>
              <w:t>%</w:t>
            </w:r>
          </w:p>
        </w:tc>
        <w:tc>
          <w:tcPr>
            <w:tcW w:w="1701" w:type="dxa"/>
          </w:tcPr>
          <w:p w14:paraId="7F624708" w14:textId="77777777" w:rsidR="00EB5A06" w:rsidRPr="001316CC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1316CC">
              <w:rPr>
                <w:rFonts w:ascii="TH SarabunPSK" w:hAnsi="TH SarabunPSK" w:cs="TH SarabunPSK"/>
                <w:sz w:val="28"/>
                <w:cs/>
              </w:rPr>
              <w:t xml:space="preserve">คุณภาพชีวิตของประชาชนดีขึ้น </w:t>
            </w:r>
          </w:p>
        </w:tc>
        <w:tc>
          <w:tcPr>
            <w:tcW w:w="1134" w:type="dxa"/>
          </w:tcPr>
          <w:p w14:paraId="784BF63D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1316CC">
              <w:rPr>
                <w:rFonts w:ascii="TH SarabunPSK" w:hAnsi="TH SarabunPSK" w:cs="TH SarabunPSK"/>
                <w:sz w:val="28"/>
                <w:cs/>
              </w:rPr>
              <w:t>สำนักปลัด</w:t>
            </w:r>
          </w:p>
        </w:tc>
      </w:tr>
      <w:tr w:rsidR="00EB5A06" w:rsidRPr="001316CC" w14:paraId="4E4605EE" w14:textId="77777777" w:rsidTr="00EF5E2D">
        <w:trPr>
          <w:trHeight w:val="488"/>
        </w:trPr>
        <w:tc>
          <w:tcPr>
            <w:tcW w:w="709" w:type="dxa"/>
          </w:tcPr>
          <w:p w14:paraId="4DD6FA7F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567</w:t>
            </w:r>
          </w:p>
        </w:tc>
        <w:tc>
          <w:tcPr>
            <w:tcW w:w="1843" w:type="dxa"/>
          </w:tcPr>
          <w:p w14:paraId="4B54BFE4" w14:textId="77777777" w:rsidR="00EB5A06" w:rsidRPr="001316CC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1316CC">
              <w:rPr>
                <w:rFonts w:ascii="TH SarabunPSK" w:hAnsi="TH SarabunPSK" w:cs="TH SarabunPSK"/>
                <w:sz w:val="28"/>
                <w:cs/>
              </w:rPr>
              <w:t>โครงการสนับสนุนส่งเสริมกลุ่มปลูกกล้วยหอมทองตำบลบ้านโคก</w:t>
            </w:r>
          </w:p>
        </w:tc>
        <w:tc>
          <w:tcPr>
            <w:tcW w:w="1843" w:type="dxa"/>
          </w:tcPr>
          <w:p w14:paraId="0D525AEF" w14:textId="77777777" w:rsidR="00EB5A06" w:rsidRPr="001316CC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1316CC">
              <w:rPr>
                <w:rFonts w:ascii="TH SarabunPSK" w:hAnsi="TH SarabunPSK" w:cs="TH SarabunPSK"/>
                <w:sz w:val="28"/>
                <w:cs/>
              </w:rPr>
              <w:t>เพื่อส่งเสริมให้ประชาชนปลูกกล้วยหอมทองและเสริมสร้างรายได้ให้กับประชาชนในพื้นที่</w:t>
            </w:r>
          </w:p>
        </w:tc>
        <w:tc>
          <w:tcPr>
            <w:tcW w:w="1842" w:type="dxa"/>
          </w:tcPr>
          <w:p w14:paraId="2B7732C8" w14:textId="77777777" w:rsidR="00EB5A06" w:rsidRPr="001316CC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1316CC">
              <w:rPr>
                <w:rFonts w:ascii="TH SarabunPSK" w:hAnsi="TH SarabunPSK" w:cs="TH SarabunPSK"/>
                <w:sz w:val="28"/>
                <w:cs/>
              </w:rPr>
              <w:t>อบรมให้ความรู้ประชาชน กิจกรรมการปลูกกล้วยและการแปรรูปกล้วยหอมทอง</w:t>
            </w:r>
          </w:p>
        </w:tc>
        <w:tc>
          <w:tcPr>
            <w:tcW w:w="1134" w:type="dxa"/>
          </w:tcPr>
          <w:p w14:paraId="16E3DFBA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316CC">
              <w:rPr>
                <w:rFonts w:ascii="TH SarabunPSK" w:hAnsi="TH SarabunPSK" w:cs="TH SarabunPSK"/>
                <w:sz w:val="28"/>
                <w:cs/>
              </w:rPr>
              <w:t>50,000</w:t>
            </w:r>
          </w:p>
        </w:tc>
        <w:tc>
          <w:tcPr>
            <w:tcW w:w="1134" w:type="dxa"/>
          </w:tcPr>
          <w:p w14:paraId="3F0A9778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316CC">
              <w:rPr>
                <w:rFonts w:ascii="TH SarabunPSK" w:hAnsi="TH SarabunPSK" w:cs="TH SarabunPSK"/>
                <w:sz w:val="28"/>
              </w:rPr>
              <w:t>50,000</w:t>
            </w:r>
          </w:p>
        </w:tc>
        <w:tc>
          <w:tcPr>
            <w:tcW w:w="1134" w:type="dxa"/>
          </w:tcPr>
          <w:p w14:paraId="1461B994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316CC">
              <w:rPr>
                <w:rFonts w:ascii="TH SarabunPSK" w:hAnsi="TH SarabunPSK" w:cs="TH SarabunPSK"/>
                <w:sz w:val="28"/>
                <w:cs/>
              </w:rPr>
              <w:t>50,000</w:t>
            </w:r>
          </w:p>
        </w:tc>
        <w:tc>
          <w:tcPr>
            <w:tcW w:w="1134" w:type="dxa"/>
          </w:tcPr>
          <w:p w14:paraId="04191439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316CC">
              <w:rPr>
                <w:rFonts w:ascii="TH SarabunPSK" w:hAnsi="TH SarabunPSK" w:cs="TH SarabunPSK"/>
                <w:sz w:val="28"/>
              </w:rPr>
              <w:t>50,000</w:t>
            </w:r>
          </w:p>
        </w:tc>
        <w:tc>
          <w:tcPr>
            <w:tcW w:w="1134" w:type="dxa"/>
          </w:tcPr>
          <w:p w14:paraId="51297DB0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316CC">
              <w:rPr>
                <w:rFonts w:ascii="TH SarabunPSK" w:hAnsi="TH SarabunPSK" w:cs="TH SarabunPSK"/>
                <w:sz w:val="28"/>
                <w:cs/>
              </w:rPr>
              <w:t>50,000</w:t>
            </w:r>
          </w:p>
        </w:tc>
        <w:tc>
          <w:tcPr>
            <w:tcW w:w="1560" w:type="dxa"/>
          </w:tcPr>
          <w:p w14:paraId="3FC79E82" w14:textId="77777777" w:rsidR="00EB5A06" w:rsidRPr="001316CC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1316CC">
              <w:rPr>
                <w:rFonts w:ascii="TH SarabunPSK" w:hAnsi="TH SarabunPSK" w:cs="TH SarabunPSK"/>
                <w:sz w:val="28"/>
                <w:cs/>
              </w:rPr>
              <w:t>ประชาชนในชุมชนเข้าร่วมโครงการ 100</w:t>
            </w:r>
            <w:r w:rsidRPr="001316CC">
              <w:rPr>
                <w:rFonts w:ascii="TH SarabunPSK" w:hAnsi="TH SarabunPSK" w:cs="TH SarabunPSK"/>
                <w:sz w:val="28"/>
              </w:rPr>
              <w:t>%</w:t>
            </w:r>
          </w:p>
        </w:tc>
        <w:tc>
          <w:tcPr>
            <w:tcW w:w="1701" w:type="dxa"/>
          </w:tcPr>
          <w:p w14:paraId="6818A556" w14:textId="77777777" w:rsidR="00EB5A06" w:rsidRPr="001316CC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1316CC">
              <w:rPr>
                <w:rFonts w:ascii="TH SarabunPSK" w:hAnsi="TH SarabunPSK" w:cs="TH SarabunPSK"/>
                <w:sz w:val="28"/>
                <w:cs/>
              </w:rPr>
              <w:t xml:space="preserve">ประชาชนมีรายได้เพิ่มขึ้น และคุณภาพชีวิตของประชาชนดีขึ้น </w:t>
            </w:r>
          </w:p>
        </w:tc>
        <w:tc>
          <w:tcPr>
            <w:tcW w:w="1134" w:type="dxa"/>
          </w:tcPr>
          <w:p w14:paraId="148BB25B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1316CC">
              <w:rPr>
                <w:rFonts w:ascii="TH SarabunPSK" w:hAnsi="TH SarabunPSK" w:cs="TH SarabunPSK"/>
                <w:sz w:val="28"/>
                <w:cs/>
              </w:rPr>
              <w:t>สำนักปลัด</w:t>
            </w:r>
          </w:p>
        </w:tc>
      </w:tr>
    </w:tbl>
    <w:p w14:paraId="6F5E5021" w14:textId="77777777" w:rsidR="00EB5A06" w:rsidRDefault="00EB5A06" w:rsidP="00EB5A06">
      <w:pPr>
        <w:rPr>
          <w:rFonts w:ascii="TH SarabunPSK" w:hAnsi="TH SarabunPSK" w:cs="TH SarabunPSK"/>
          <w:sz w:val="28"/>
        </w:rPr>
      </w:pPr>
    </w:p>
    <w:p w14:paraId="1034E592" w14:textId="77777777" w:rsidR="00EB5A06" w:rsidRDefault="00EB5A06" w:rsidP="00EB5A06">
      <w:pPr>
        <w:rPr>
          <w:rFonts w:ascii="TH SarabunPSK" w:hAnsi="TH SarabunPSK" w:cs="TH SarabunPSK"/>
          <w:sz w:val="28"/>
        </w:rPr>
      </w:pPr>
    </w:p>
    <w:p w14:paraId="5857D4F3" w14:textId="77777777" w:rsidR="00EB5A06" w:rsidRPr="001316CC" w:rsidRDefault="00EB5A06" w:rsidP="00EB5A06">
      <w:pPr>
        <w:rPr>
          <w:rFonts w:ascii="TH SarabunPSK" w:hAnsi="TH SarabunPSK" w:cs="TH SarabunPSK"/>
          <w:sz w:val="28"/>
        </w:rPr>
      </w:pPr>
    </w:p>
    <w:tbl>
      <w:tblPr>
        <w:tblStyle w:val="a5"/>
        <w:tblW w:w="16302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709"/>
        <w:gridCol w:w="1843"/>
        <w:gridCol w:w="1984"/>
        <w:gridCol w:w="1843"/>
        <w:gridCol w:w="992"/>
        <w:gridCol w:w="1134"/>
        <w:gridCol w:w="1134"/>
        <w:gridCol w:w="1134"/>
        <w:gridCol w:w="1134"/>
        <w:gridCol w:w="1560"/>
        <w:gridCol w:w="1701"/>
        <w:gridCol w:w="1134"/>
      </w:tblGrid>
      <w:tr w:rsidR="00EB5A06" w:rsidRPr="001316CC" w14:paraId="2E2794D7" w14:textId="77777777" w:rsidTr="00EF5E2D">
        <w:trPr>
          <w:trHeight w:val="385"/>
        </w:trPr>
        <w:tc>
          <w:tcPr>
            <w:tcW w:w="709" w:type="dxa"/>
            <w:vMerge w:val="restart"/>
          </w:tcPr>
          <w:p w14:paraId="3C914FFC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2DB64AFE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316CC">
              <w:rPr>
                <w:rFonts w:ascii="TH SarabunPSK" w:hAnsi="TH SarabunPSK" w:cs="TH SarabunPSK"/>
                <w:b/>
                <w:bCs/>
                <w:sz w:val="28"/>
                <w:cs/>
              </w:rPr>
              <w:t>ที่</w:t>
            </w:r>
          </w:p>
        </w:tc>
        <w:tc>
          <w:tcPr>
            <w:tcW w:w="1843" w:type="dxa"/>
            <w:vMerge w:val="restart"/>
          </w:tcPr>
          <w:p w14:paraId="4567C0F3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3861F97A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316CC">
              <w:rPr>
                <w:rFonts w:ascii="TH SarabunPSK" w:hAnsi="TH SarabunPSK" w:cs="TH SarabunPSK"/>
                <w:b/>
                <w:bCs/>
                <w:sz w:val="28"/>
                <w:cs/>
              </w:rPr>
              <w:t>โครงการ</w:t>
            </w:r>
          </w:p>
        </w:tc>
        <w:tc>
          <w:tcPr>
            <w:tcW w:w="1984" w:type="dxa"/>
            <w:vMerge w:val="restart"/>
          </w:tcPr>
          <w:p w14:paraId="21AC96F0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752731F4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316CC">
              <w:rPr>
                <w:rFonts w:ascii="TH SarabunPSK" w:hAnsi="TH SarabunPSK" w:cs="TH SarabunPSK"/>
                <w:b/>
                <w:bCs/>
                <w:sz w:val="28"/>
                <w:cs/>
              </w:rPr>
              <w:t>วัตถุประสงค์</w:t>
            </w:r>
          </w:p>
        </w:tc>
        <w:tc>
          <w:tcPr>
            <w:tcW w:w="1843" w:type="dxa"/>
            <w:vMerge w:val="restart"/>
          </w:tcPr>
          <w:p w14:paraId="7BB44364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316CC">
              <w:rPr>
                <w:rFonts w:ascii="TH SarabunPSK" w:hAnsi="TH SarabunPSK" w:cs="TH SarabunPSK"/>
                <w:b/>
                <w:bCs/>
                <w:sz w:val="28"/>
                <w:cs/>
              </w:rPr>
              <w:t>เป้าหมาย</w:t>
            </w:r>
          </w:p>
          <w:p w14:paraId="4D8A46F1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316CC">
              <w:rPr>
                <w:rFonts w:ascii="TH SarabunPSK" w:hAnsi="TH SarabunPSK" w:cs="TH SarabunPSK"/>
                <w:sz w:val="28"/>
                <w:cs/>
              </w:rPr>
              <w:t>(ผลผลิตของโครงการ)</w:t>
            </w:r>
          </w:p>
        </w:tc>
        <w:tc>
          <w:tcPr>
            <w:tcW w:w="5528" w:type="dxa"/>
            <w:gridSpan w:val="5"/>
          </w:tcPr>
          <w:p w14:paraId="4CD06FE1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316CC">
              <w:rPr>
                <w:rFonts w:ascii="TH SarabunPSK" w:hAnsi="TH SarabunPSK" w:cs="TH SarabunPSK"/>
                <w:b/>
                <w:bCs/>
                <w:sz w:val="28"/>
                <w:cs/>
              </w:rPr>
              <w:t>งบประมาณและที่ผ่านมา</w:t>
            </w:r>
          </w:p>
        </w:tc>
        <w:tc>
          <w:tcPr>
            <w:tcW w:w="1560" w:type="dxa"/>
            <w:vMerge w:val="restart"/>
          </w:tcPr>
          <w:p w14:paraId="7360ECE4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316CC">
              <w:rPr>
                <w:rFonts w:ascii="TH SarabunPSK" w:hAnsi="TH SarabunPSK" w:cs="TH SarabunPSK"/>
                <w:b/>
                <w:bCs/>
                <w:sz w:val="28"/>
                <w:cs/>
              </w:rPr>
              <w:t>ตัวชี้วัด</w:t>
            </w:r>
          </w:p>
          <w:p w14:paraId="686CE515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1316CC">
              <w:rPr>
                <w:rFonts w:ascii="TH SarabunPSK" w:hAnsi="TH SarabunPSK" w:cs="TH SarabunPSK"/>
                <w:b/>
                <w:bCs/>
                <w:sz w:val="28"/>
                <w:cs/>
              </w:rPr>
              <w:t>(</w:t>
            </w:r>
            <w:r w:rsidRPr="001316CC">
              <w:rPr>
                <w:rFonts w:ascii="TH SarabunPSK" w:hAnsi="TH SarabunPSK" w:cs="TH SarabunPSK"/>
                <w:b/>
                <w:bCs/>
                <w:sz w:val="28"/>
              </w:rPr>
              <w:t>KPI</w:t>
            </w:r>
            <w:r w:rsidRPr="001316CC">
              <w:rPr>
                <w:rFonts w:ascii="TH SarabunPSK" w:hAnsi="TH SarabunPSK" w:cs="TH SarabunPSK"/>
                <w:b/>
                <w:bCs/>
                <w:sz w:val="28"/>
                <w:cs/>
              </w:rPr>
              <w:t>)</w:t>
            </w:r>
          </w:p>
        </w:tc>
        <w:tc>
          <w:tcPr>
            <w:tcW w:w="1701" w:type="dxa"/>
            <w:vMerge w:val="restart"/>
          </w:tcPr>
          <w:p w14:paraId="349D3304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316CC">
              <w:rPr>
                <w:rFonts w:ascii="TH SarabunPSK" w:hAnsi="TH SarabunPSK" w:cs="TH SarabunPSK"/>
                <w:b/>
                <w:bCs/>
                <w:sz w:val="28"/>
                <w:cs/>
              </w:rPr>
              <w:t>ผลที่คาดว่า</w:t>
            </w:r>
          </w:p>
          <w:p w14:paraId="0DBAF8DF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316CC">
              <w:rPr>
                <w:rFonts w:ascii="TH SarabunPSK" w:hAnsi="TH SarabunPSK" w:cs="TH SarabunPSK"/>
                <w:b/>
                <w:bCs/>
                <w:sz w:val="28"/>
                <w:cs/>
              </w:rPr>
              <w:t>จะได้รับ</w:t>
            </w:r>
          </w:p>
        </w:tc>
        <w:tc>
          <w:tcPr>
            <w:tcW w:w="1134" w:type="dxa"/>
            <w:vMerge w:val="restart"/>
          </w:tcPr>
          <w:p w14:paraId="58EA4360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1316CC">
              <w:rPr>
                <w:rFonts w:ascii="TH SarabunPSK" w:hAnsi="TH SarabunPSK" w:cs="TH SarabunPSK"/>
                <w:b/>
                <w:bCs/>
                <w:sz w:val="28"/>
                <w:cs/>
              </w:rPr>
              <w:t>หน่วยงานรับผิดชอบหลัก</w:t>
            </w:r>
          </w:p>
        </w:tc>
      </w:tr>
      <w:tr w:rsidR="00EB5A06" w:rsidRPr="001316CC" w14:paraId="04F3AA6F" w14:textId="77777777" w:rsidTr="00EF5E2D">
        <w:trPr>
          <w:trHeight w:val="335"/>
        </w:trPr>
        <w:tc>
          <w:tcPr>
            <w:tcW w:w="709" w:type="dxa"/>
            <w:vMerge/>
          </w:tcPr>
          <w:p w14:paraId="3F85C336" w14:textId="77777777" w:rsidR="00EB5A06" w:rsidRPr="001316CC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</w:tcPr>
          <w:p w14:paraId="099ED6EC" w14:textId="77777777" w:rsidR="00EB5A06" w:rsidRPr="001316CC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984" w:type="dxa"/>
            <w:vMerge/>
          </w:tcPr>
          <w:p w14:paraId="2DA7C938" w14:textId="77777777" w:rsidR="00EB5A06" w:rsidRPr="001316CC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</w:tcPr>
          <w:p w14:paraId="18DF26A3" w14:textId="77777777" w:rsidR="00EB5A06" w:rsidRPr="001316CC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992" w:type="dxa"/>
          </w:tcPr>
          <w:p w14:paraId="43DA0505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316CC">
              <w:rPr>
                <w:rFonts w:ascii="TH SarabunPSK" w:hAnsi="TH SarabunPSK" w:cs="TH SarabunPSK"/>
                <w:b/>
                <w:bCs/>
                <w:sz w:val="28"/>
              </w:rPr>
              <w:t>2566</w:t>
            </w:r>
          </w:p>
          <w:p w14:paraId="1DFF6770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1316CC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</w:tcPr>
          <w:p w14:paraId="6A2FE643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316CC">
              <w:rPr>
                <w:rFonts w:ascii="TH SarabunPSK" w:hAnsi="TH SarabunPSK" w:cs="TH SarabunPSK"/>
                <w:b/>
                <w:bCs/>
                <w:sz w:val="28"/>
              </w:rPr>
              <w:t>2567</w:t>
            </w:r>
          </w:p>
          <w:p w14:paraId="4AA1897B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1316CC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</w:tcPr>
          <w:p w14:paraId="3224182A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316CC">
              <w:rPr>
                <w:rFonts w:ascii="TH SarabunPSK" w:hAnsi="TH SarabunPSK" w:cs="TH SarabunPSK"/>
                <w:b/>
                <w:bCs/>
                <w:sz w:val="28"/>
              </w:rPr>
              <w:t>2568</w:t>
            </w:r>
          </w:p>
          <w:p w14:paraId="2DBFCCFD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1316CC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</w:tcPr>
          <w:p w14:paraId="3227D58F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316CC">
              <w:rPr>
                <w:rFonts w:ascii="TH SarabunPSK" w:hAnsi="TH SarabunPSK" w:cs="TH SarabunPSK"/>
                <w:b/>
                <w:bCs/>
                <w:sz w:val="28"/>
              </w:rPr>
              <w:t>2569</w:t>
            </w:r>
          </w:p>
          <w:p w14:paraId="3D38AC03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1316CC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</w:tcPr>
          <w:p w14:paraId="422BB97E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316CC">
              <w:rPr>
                <w:rFonts w:ascii="TH SarabunPSK" w:hAnsi="TH SarabunPSK" w:cs="TH SarabunPSK"/>
                <w:b/>
                <w:bCs/>
                <w:sz w:val="28"/>
              </w:rPr>
              <w:t>2570</w:t>
            </w:r>
          </w:p>
          <w:p w14:paraId="2277FEC7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1316CC">
              <w:rPr>
                <w:rFonts w:ascii="TH SarabunPSK" w:hAnsi="TH SarabunPSK" w:cs="TH SarabunPSK"/>
                <w:b/>
                <w:bCs/>
                <w:sz w:val="28"/>
              </w:rPr>
              <w:t>(</w:t>
            </w:r>
            <w:r w:rsidRPr="001316CC">
              <w:rPr>
                <w:rFonts w:ascii="TH SarabunPSK" w:hAnsi="TH SarabunPSK" w:cs="TH SarabunPSK"/>
                <w:b/>
                <w:bCs/>
                <w:sz w:val="28"/>
                <w:cs/>
              </w:rPr>
              <w:t>บาท)</w:t>
            </w:r>
          </w:p>
        </w:tc>
        <w:tc>
          <w:tcPr>
            <w:tcW w:w="1560" w:type="dxa"/>
            <w:vMerge/>
          </w:tcPr>
          <w:p w14:paraId="7075D043" w14:textId="77777777" w:rsidR="00EB5A06" w:rsidRPr="001316CC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701" w:type="dxa"/>
            <w:vMerge/>
          </w:tcPr>
          <w:p w14:paraId="72C38E7A" w14:textId="77777777" w:rsidR="00EB5A06" w:rsidRPr="001316CC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  <w:vMerge/>
          </w:tcPr>
          <w:p w14:paraId="533DCD23" w14:textId="77777777" w:rsidR="00EB5A06" w:rsidRPr="001316CC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</w:tr>
      <w:tr w:rsidR="00EB5A06" w:rsidRPr="001316CC" w14:paraId="3F96897B" w14:textId="77777777" w:rsidTr="00EF5E2D">
        <w:trPr>
          <w:trHeight w:val="1652"/>
        </w:trPr>
        <w:tc>
          <w:tcPr>
            <w:tcW w:w="709" w:type="dxa"/>
          </w:tcPr>
          <w:p w14:paraId="12DE1B53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568</w:t>
            </w:r>
          </w:p>
        </w:tc>
        <w:tc>
          <w:tcPr>
            <w:tcW w:w="1843" w:type="dxa"/>
          </w:tcPr>
          <w:p w14:paraId="6DCAFF10" w14:textId="77777777" w:rsidR="00EB5A06" w:rsidRPr="001316CC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1316CC">
              <w:rPr>
                <w:rFonts w:ascii="TH SarabunPSK" w:hAnsi="TH SarabunPSK" w:cs="TH SarabunPSK"/>
                <w:sz w:val="28"/>
                <w:cs/>
              </w:rPr>
              <w:t>โครงการฝึกอบรมการถนอมอาหารของตำบลบ้านโคก</w:t>
            </w:r>
          </w:p>
        </w:tc>
        <w:tc>
          <w:tcPr>
            <w:tcW w:w="1984" w:type="dxa"/>
          </w:tcPr>
          <w:p w14:paraId="1FA806B2" w14:textId="77777777" w:rsidR="00EB5A06" w:rsidRPr="001316CC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1316CC">
              <w:rPr>
                <w:rFonts w:ascii="TH SarabunPSK" w:hAnsi="TH SarabunPSK" w:cs="TH SarabunPSK"/>
                <w:sz w:val="28"/>
                <w:cs/>
              </w:rPr>
              <w:t>เพื่อส่งเสริมให้ประชาชนกินดีอยู่ดี และมีความรู้ในการเก็บ รักษาอาหารไว้ได้นานและสามารถพึ่งพาตนเองได้</w:t>
            </w:r>
          </w:p>
        </w:tc>
        <w:tc>
          <w:tcPr>
            <w:tcW w:w="1843" w:type="dxa"/>
          </w:tcPr>
          <w:p w14:paraId="0C159423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1316CC">
              <w:rPr>
                <w:rFonts w:ascii="TH SarabunPSK" w:hAnsi="TH SarabunPSK" w:cs="TH SarabunPSK"/>
                <w:sz w:val="28"/>
                <w:cs/>
              </w:rPr>
              <w:t xml:space="preserve">ประชาสัมพันธ์/อบรม ให้ความรู้ประชาชนตำบลบ้านโคก  </w:t>
            </w:r>
          </w:p>
          <w:p w14:paraId="32E0C268" w14:textId="77777777" w:rsidR="00EB5A06" w:rsidRPr="001316CC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1316CC">
              <w:rPr>
                <w:rFonts w:ascii="TH SarabunPSK" w:hAnsi="TH SarabunPSK" w:cs="TH SarabunPSK"/>
                <w:sz w:val="28"/>
                <w:cs/>
              </w:rPr>
              <w:t>หมู่ที่  1</w:t>
            </w: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 xml:space="preserve"> </w:t>
            </w:r>
            <w:r w:rsidRPr="005207C4">
              <w:rPr>
                <w:rFonts w:ascii="TH SarabunPSK" w:hAnsi="TH SarabunPSK" w:cs="TH SarabunPSK"/>
                <w:b/>
                <w:bCs/>
                <w:sz w:val="28"/>
                <w:cs/>
              </w:rPr>
              <w:t>-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1316CC">
              <w:rPr>
                <w:rFonts w:ascii="TH SarabunPSK" w:hAnsi="TH SarabunPSK" w:cs="TH SarabunPSK"/>
                <w:sz w:val="28"/>
                <w:cs/>
              </w:rPr>
              <w:t>11</w:t>
            </w:r>
          </w:p>
        </w:tc>
        <w:tc>
          <w:tcPr>
            <w:tcW w:w="992" w:type="dxa"/>
          </w:tcPr>
          <w:p w14:paraId="738ED264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92A3286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1316CC">
              <w:rPr>
                <w:rFonts w:ascii="TH SarabunPSK" w:hAnsi="TH SarabunPSK" w:cs="TH SarabunPSK"/>
                <w:sz w:val="28"/>
              </w:rPr>
              <w:t>20</w:t>
            </w:r>
            <w:r w:rsidRPr="001316CC">
              <w:rPr>
                <w:rFonts w:ascii="TH SarabunPSK" w:hAnsi="TH SarabunPSK" w:cs="TH SarabunPSK"/>
                <w:sz w:val="28"/>
                <w:cs/>
              </w:rPr>
              <w:t>,000</w:t>
            </w:r>
          </w:p>
        </w:tc>
        <w:tc>
          <w:tcPr>
            <w:tcW w:w="1134" w:type="dxa"/>
          </w:tcPr>
          <w:p w14:paraId="72E1239B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21FE4D9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1316CC">
              <w:rPr>
                <w:rFonts w:ascii="TH SarabunPSK" w:hAnsi="TH SarabunPSK" w:cs="TH SarabunPSK"/>
                <w:sz w:val="28"/>
              </w:rPr>
              <w:t>20</w:t>
            </w:r>
            <w:r w:rsidRPr="001316CC">
              <w:rPr>
                <w:rFonts w:ascii="TH SarabunPSK" w:hAnsi="TH SarabunPSK" w:cs="TH SarabunPSK"/>
                <w:sz w:val="28"/>
                <w:cs/>
              </w:rPr>
              <w:t>,000</w:t>
            </w:r>
          </w:p>
        </w:tc>
        <w:tc>
          <w:tcPr>
            <w:tcW w:w="1134" w:type="dxa"/>
          </w:tcPr>
          <w:p w14:paraId="5C9B3644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97DBBF3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1316CC">
              <w:rPr>
                <w:rFonts w:ascii="TH SarabunPSK" w:hAnsi="TH SarabunPSK" w:cs="TH SarabunPSK"/>
                <w:sz w:val="28"/>
              </w:rPr>
              <w:t>20</w:t>
            </w:r>
            <w:r w:rsidRPr="001316CC">
              <w:rPr>
                <w:rFonts w:ascii="TH SarabunPSK" w:hAnsi="TH SarabunPSK" w:cs="TH SarabunPSK"/>
                <w:sz w:val="28"/>
                <w:cs/>
              </w:rPr>
              <w:t>,000</w:t>
            </w:r>
          </w:p>
        </w:tc>
        <w:tc>
          <w:tcPr>
            <w:tcW w:w="1134" w:type="dxa"/>
          </w:tcPr>
          <w:p w14:paraId="77A02CAB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6DEA2B1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1316CC">
              <w:rPr>
                <w:rFonts w:ascii="TH SarabunPSK" w:hAnsi="TH SarabunPSK" w:cs="TH SarabunPSK"/>
                <w:sz w:val="28"/>
              </w:rPr>
              <w:t>20</w:t>
            </w:r>
            <w:r w:rsidRPr="001316CC">
              <w:rPr>
                <w:rFonts w:ascii="TH SarabunPSK" w:hAnsi="TH SarabunPSK" w:cs="TH SarabunPSK"/>
                <w:sz w:val="28"/>
                <w:cs/>
              </w:rPr>
              <w:t>,000</w:t>
            </w:r>
          </w:p>
        </w:tc>
        <w:tc>
          <w:tcPr>
            <w:tcW w:w="1134" w:type="dxa"/>
          </w:tcPr>
          <w:p w14:paraId="361442D5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254B9C0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1316CC">
              <w:rPr>
                <w:rFonts w:ascii="TH SarabunPSK" w:hAnsi="TH SarabunPSK" w:cs="TH SarabunPSK"/>
                <w:sz w:val="28"/>
              </w:rPr>
              <w:t>20</w:t>
            </w:r>
            <w:r w:rsidRPr="001316CC">
              <w:rPr>
                <w:rFonts w:ascii="TH SarabunPSK" w:hAnsi="TH SarabunPSK" w:cs="TH SarabunPSK"/>
                <w:sz w:val="28"/>
                <w:cs/>
              </w:rPr>
              <w:t>,000</w:t>
            </w:r>
          </w:p>
        </w:tc>
        <w:tc>
          <w:tcPr>
            <w:tcW w:w="1560" w:type="dxa"/>
          </w:tcPr>
          <w:p w14:paraId="4766C275" w14:textId="77777777" w:rsidR="00EB5A06" w:rsidRPr="001316CC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1316CC">
              <w:rPr>
                <w:rFonts w:ascii="TH SarabunPSK" w:hAnsi="TH SarabunPSK" w:cs="TH SarabunPSK"/>
                <w:sz w:val="28"/>
                <w:cs/>
              </w:rPr>
              <w:t>ประชาชนในชุมชนเข้าร่วมโครงการ 100</w:t>
            </w:r>
            <w:r w:rsidRPr="001316CC">
              <w:rPr>
                <w:rFonts w:ascii="TH SarabunPSK" w:hAnsi="TH SarabunPSK" w:cs="TH SarabunPSK"/>
                <w:sz w:val="28"/>
              </w:rPr>
              <w:t>%</w:t>
            </w:r>
          </w:p>
        </w:tc>
        <w:tc>
          <w:tcPr>
            <w:tcW w:w="1701" w:type="dxa"/>
          </w:tcPr>
          <w:p w14:paraId="4C3ED5D3" w14:textId="77777777" w:rsidR="00EB5A06" w:rsidRPr="001316CC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1316CC">
              <w:rPr>
                <w:rFonts w:ascii="TH SarabunPSK" w:hAnsi="TH SarabunPSK" w:cs="TH SarabunPSK"/>
                <w:sz w:val="28"/>
                <w:cs/>
              </w:rPr>
              <w:t xml:space="preserve">คุณภาพชีวิตของประชาชนดีขึ้น </w:t>
            </w:r>
          </w:p>
        </w:tc>
        <w:tc>
          <w:tcPr>
            <w:tcW w:w="1134" w:type="dxa"/>
          </w:tcPr>
          <w:p w14:paraId="219DD8E5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1316CC">
              <w:rPr>
                <w:rFonts w:ascii="TH SarabunPSK" w:hAnsi="TH SarabunPSK" w:cs="TH SarabunPSK"/>
                <w:sz w:val="28"/>
                <w:cs/>
              </w:rPr>
              <w:t>สำนักปลัด</w:t>
            </w:r>
          </w:p>
        </w:tc>
      </w:tr>
      <w:tr w:rsidR="00EB5A06" w:rsidRPr="001316CC" w14:paraId="1D6019B8" w14:textId="77777777" w:rsidTr="00EF5E2D">
        <w:trPr>
          <w:trHeight w:val="536"/>
        </w:trPr>
        <w:tc>
          <w:tcPr>
            <w:tcW w:w="709" w:type="dxa"/>
          </w:tcPr>
          <w:p w14:paraId="0D2507AE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569</w:t>
            </w:r>
          </w:p>
        </w:tc>
        <w:tc>
          <w:tcPr>
            <w:tcW w:w="1843" w:type="dxa"/>
          </w:tcPr>
          <w:p w14:paraId="60A46970" w14:textId="77777777" w:rsidR="00EB5A06" w:rsidRPr="001316CC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1316CC">
              <w:rPr>
                <w:rFonts w:ascii="TH SarabunPSK" w:hAnsi="TH SarabunPSK" w:cs="TH SarabunPSK"/>
                <w:sz w:val="28"/>
                <w:cs/>
              </w:rPr>
              <w:t>โครงการฝึกอบรมวิทยากร ตำบลบ้านโคก (งานบวช</w:t>
            </w:r>
            <w:r w:rsidRPr="001316CC">
              <w:rPr>
                <w:rFonts w:ascii="TH SarabunPSK" w:hAnsi="TH SarabunPSK" w:cs="TH SarabunPSK"/>
                <w:sz w:val="28"/>
              </w:rPr>
              <w:t>,</w:t>
            </w:r>
            <w:r w:rsidRPr="001316CC">
              <w:rPr>
                <w:rFonts w:ascii="TH SarabunPSK" w:hAnsi="TH SarabunPSK" w:cs="TH SarabunPSK"/>
                <w:sz w:val="28"/>
                <w:cs/>
              </w:rPr>
              <w:t>งานแต่ง</w:t>
            </w:r>
            <w:r w:rsidRPr="001316CC">
              <w:rPr>
                <w:rFonts w:ascii="TH SarabunPSK" w:hAnsi="TH SarabunPSK" w:cs="TH SarabunPSK"/>
                <w:sz w:val="28"/>
              </w:rPr>
              <w:t>,</w:t>
            </w:r>
            <w:r w:rsidRPr="001316CC">
              <w:rPr>
                <w:rFonts w:ascii="TH SarabunPSK" w:hAnsi="TH SarabunPSK" w:cs="TH SarabunPSK"/>
                <w:sz w:val="28"/>
                <w:cs/>
              </w:rPr>
              <w:t>งานศพ)</w:t>
            </w:r>
          </w:p>
        </w:tc>
        <w:tc>
          <w:tcPr>
            <w:tcW w:w="1984" w:type="dxa"/>
          </w:tcPr>
          <w:p w14:paraId="1E6DD59E" w14:textId="77777777" w:rsidR="00EB5A06" w:rsidRPr="001316CC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1316CC">
              <w:rPr>
                <w:rFonts w:ascii="TH SarabunPSK" w:hAnsi="TH SarabunPSK" w:cs="TH SarabunPSK"/>
                <w:sz w:val="28"/>
                <w:cs/>
              </w:rPr>
              <w:t>เพื่อส่งเสริมให้ประชาชนมีความรู้ความสามารถในด้านการพูดในชุมชน /เสริมสร้างรายได้</w:t>
            </w:r>
          </w:p>
        </w:tc>
        <w:tc>
          <w:tcPr>
            <w:tcW w:w="1843" w:type="dxa"/>
          </w:tcPr>
          <w:p w14:paraId="76A8BF66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1316CC">
              <w:rPr>
                <w:rFonts w:ascii="TH SarabunPSK" w:hAnsi="TH SarabunPSK" w:cs="TH SarabunPSK"/>
                <w:sz w:val="28"/>
                <w:cs/>
              </w:rPr>
              <w:t xml:space="preserve">ประชาสัมพันธ์/อบรม ให้ความรู้ประชาชนตำบลบ้านโคก </w:t>
            </w:r>
          </w:p>
          <w:p w14:paraId="42C3A451" w14:textId="77777777" w:rsidR="00EB5A06" w:rsidRPr="001316CC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1316CC">
              <w:rPr>
                <w:rFonts w:ascii="TH SarabunPSK" w:hAnsi="TH SarabunPSK" w:cs="TH SarabunPSK"/>
                <w:sz w:val="28"/>
                <w:cs/>
              </w:rPr>
              <w:t>หมู่ที่  1</w:t>
            </w: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 xml:space="preserve"> </w:t>
            </w:r>
            <w:r w:rsidRPr="005207C4">
              <w:rPr>
                <w:rFonts w:ascii="TH SarabunPSK" w:hAnsi="TH SarabunPSK" w:cs="TH SarabunPSK"/>
                <w:b/>
                <w:bCs/>
                <w:sz w:val="28"/>
                <w:cs/>
              </w:rPr>
              <w:t>-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1316CC">
              <w:rPr>
                <w:rFonts w:ascii="TH SarabunPSK" w:hAnsi="TH SarabunPSK" w:cs="TH SarabunPSK"/>
                <w:sz w:val="28"/>
                <w:cs/>
              </w:rPr>
              <w:t>11</w:t>
            </w:r>
          </w:p>
        </w:tc>
        <w:tc>
          <w:tcPr>
            <w:tcW w:w="992" w:type="dxa"/>
          </w:tcPr>
          <w:p w14:paraId="66837F6E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DBC8E27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316CC">
              <w:rPr>
                <w:rFonts w:ascii="TH SarabunPSK" w:hAnsi="TH SarabunPSK" w:cs="TH SarabunPSK"/>
                <w:sz w:val="28"/>
              </w:rPr>
              <w:t>20</w:t>
            </w:r>
            <w:r w:rsidRPr="001316CC">
              <w:rPr>
                <w:rFonts w:ascii="TH SarabunPSK" w:hAnsi="TH SarabunPSK" w:cs="TH SarabunPSK"/>
                <w:sz w:val="28"/>
                <w:cs/>
              </w:rPr>
              <w:t>,000</w:t>
            </w:r>
          </w:p>
        </w:tc>
        <w:tc>
          <w:tcPr>
            <w:tcW w:w="1134" w:type="dxa"/>
          </w:tcPr>
          <w:p w14:paraId="25A65D4A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A55A1AB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316CC">
              <w:rPr>
                <w:rFonts w:ascii="TH SarabunPSK" w:hAnsi="TH SarabunPSK" w:cs="TH SarabunPSK"/>
                <w:sz w:val="28"/>
              </w:rPr>
              <w:t>20</w:t>
            </w:r>
            <w:r w:rsidRPr="001316CC">
              <w:rPr>
                <w:rFonts w:ascii="TH SarabunPSK" w:hAnsi="TH SarabunPSK" w:cs="TH SarabunPSK"/>
                <w:sz w:val="28"/>
                <w:cs/>
              </w:rPr>
              <w:t>,000</w:t>
            </w:r>
          </w:p>
        </w:tc>
        <w:tc>
          <w:tcPr>
            <w:tcW w:w="1134" w:type="dxa"/>
          </w:tcPr>
          <w:p w14:paraId="42280965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4FD2D4E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316CC">
              <w:rPr>
                <w:rFonts w:ascii="TH SarabunPSK" w:hAnsi="TH SarabunPSK" w:cs="TH SarabunPSK"/>
                <w:sz w:val="28"/>
              </w:rPr>
              <w:t>20</w:t>
            </w:r>
            <w:r w:rsidRPr="001316CC">
              <w:rPr>
                <w:rFonts w:ascii="TH SarabunPSK" w:hAnsi="TH SarabunPSK" w:cs="TH SarabunPSK"/>
                <w:sz w:val="28"/>
                <w:cs/>
              </w:rPr>
              <w:t>,000</w:t>
            </w:r>
          </w:p>
        </w:tc>
        <w:tc>
          <w:tcPr>
            <w:tcW w:w="1134" w:type="dxa"/>
          </w:tcPr>
          <w:p w14:paraId="4FBFB2FF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842BA2E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316CC">
              <w:rPr>
                <w:rFonts w:ascii="TH SarabunPSK" w:hAnsi="TH SarabunPSK" w:cs="TH SarabunPSK"/>
                <w:sz w:val="28"/>
              </w:rPr>
              <w:t>20</w:t>
            </w:r>
            <w:r w:rsidRPr="001316CC">
              <w:rPr>
                <w:rFonts w:ascii="TH SarabunPSK" w:hAnsi="TH SarabunPSK" w:cs="TH SarabunPSK"/>
                <w:sz w:val="28"/>
                <w:cs/>
              </w:rPr>
              <w:t>,000</w:t>
            </w:r>
          </w:p>
        </w:tc>
        <w:tc>
          <w:tcPr>
            <w:tcW w:w="1134" w:type="dxa"/>
          </w:tcPr>
          <w:p w14:paraId="02ED2C83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FD16119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316CC">
              <w:rPr>
                <w:rFonts w:ascii="TH SarabunPSK" w:hAnsi="TH SarabunPSK" w:cs="TH SarabunPSK"/>
                <w:sz w:val="28"/>
              </w:rPr>
              <w:t>20</w:t>
            </w:r>
            <w:r w:rsidRPr="001316CC">
              <w:rPr>
                <w:rFonts w:ascii="TH SarabunPSK" w:hAnsi="TH SarabunPSK" w:cs="TH SarabunPSK"/>
                <w:sz w:val="28"/>
                <w:cs/>
              </w:rPr>
              <w:t>,000</w:t>
            </w:r>
          </w:p>
        </w:tc>
        <w:tc>
          <w:tcPr>
            <w:tcW w:w="1560" w:type="dxa"/>
          </w:tcPr>
          <w:p w14:paraId="7E86EF2C" w14:textId="77777777" w:rsidR="00EB5A06" w:rsidRPr="001316CC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1316CC">
              <w:rPr>
                <w:rFonts w:ascii="TH SarabunPSK" w:hAnsi="TH SarabunPSK" w:cs="TH SarabunPSK"/>
                <w:sz w:val="28"/>
                <w:cs/>
              </w:rPr>
              <w:t>ประชาชนในชุมชนเข้าร่วมโครงการ 100</w:t>
            </w:r>
            <w:r w:rsidRPr="001316CC">
              <w:rPr>
                <w:rFonts w:ascii="TH SarabunPSK" w:hAnsi="TH SarabunPSK" w:cs="TH SarabunPSK"/>
                <w:sz w:val="28"/>
              </w:rPr>
              <w:t>%</w:t>
            </w:r>
          </w:p>
        </w:tc>
        <w:tc>
          <w:tcPr>
            <w:tcW w:w="1701" w:type="dxa"/>
          </w:tcPr>
          <w:p w14:paraId="19925BD4" w14:textId="77777777" w:rsidR="00EB5A06" w:rsidRPr="001316CC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1316CC">
              <w:rPr>
                <w:rFonts w:ascii="TH SarabunPSK" w:hAnsi="TH SarabunPSK" w:cs="TH SarabunPSK"/>
                <w:sz w:val="28"/>
                <w:cs/>
              </w:rPr>
              <w:t xml:space="preserve">คุณภาพชีวิตของประชาชนดีขึ้น </w:t>
            </w:r>
          </w:p>
        </w:tc>
        <w:tc>
          <w:tcPr>
            <w:tcW w:w="1134" w:type="dxa"/>
          </w:tcPr>
          <w:p w14:paraId="1ED99CC6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1316CC">
              <w:rPr>
                <w:rFonts w:ascii="TH SarabunPSK" w:hAnsi="TH SarabunPSK" w:cs="TH SarabunPSK"/>
                <w:sz w:val="28"/>
                <w:cs/>
              </w:rPr>
              <w:t>สำนักปลัด</w:t>
            </w:r>
          </w:p>
        </w:tc>
      </w:tr>
      <w:tr w:rsidR="00EB5A06" w:rsidRPr="001316CC" w14:paraId="047052E2" w14:textId="77777777" w:rsidTr="00EF5E2D">
        <w:trPr>
          <w:trHeight w:val="1753"/>
        </w:trPr>
        <w:tc>
          <w:tcPr>
            <w:tcW w:w="709" w:type="dxa"/>
          </w:tcPr>
          <w:p w14:paraId="0AC76DC1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570</w:t>
            </w:r>
          </w:p>
        </w:tc>
        <w:tc>
          <w:tcPr>
            <w:tcW w:w="1843" w:type="dxa"/>
          </w:tcPr>
          <w:p w14:paraId="1FCA4AA6" w14:textId="77777777" w:rsidR="00EB5A06" w:rsidRPr="001316CC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1316CC">
              <w:rPr>
                <w:rFonts w:ascii="TH SarabunPSK" w:hAnsi="TH SarabunPSK" w:cs="TH SarabunPSK"/>
                <w:sz w:val="28"/>
                <w:cs/>
              </w:rPr>
              <w:t>ฝึกอบรมกลุ่ม</w:t>
            </w:r>
            <w:proofErr w:type="spellStart"/>
            <w:r w:rsidRPr="001316CC">
              <w:rPr>
                <w:rFonts w:ascii="TH SarabunPSK" w:hAnsi="TH SarabunPSK" w:cs="TH SarabunPSK"/>
                <w:sz w:val="28"/>
                <w:cs/>
              </w:rPr>
              <w:t>ไพ</w:t>
            </w:r>
            <w:proofErr w:type="spellEnd"/>
            <w:r w:rsidRPr="001316CC">
              <w:rPr>
                <w:rFonts w:ascii="TH SarabunPSK" w:hAnsi="TH SarabunPSK" w:cs="TH SarabunPSK"/>
                <w:sz w:val="28"/>
                <w:cs/>
              </w:rPr>
              <w:t>หญ้าตำบลบ้านโคก</w:t>
            </w:r>
          </w:p>
        </w:tc>
        <w:tc>
          <w:tcPr>
            <w:tcW w:w="1984" w:type="dxa"/>
          </w:tcPr>
          <w:p w14:paraId="2E9E8B5C" w14:textId="77777777" w:rsidR="00EB5A06" w:rsidRPr="001316CC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1316CC">
              <w:rPr>
                <w:rFonts w:ascii="TH SarabunPSK" w:hAnsi="TH SarabunPSK" w:cs="TH SarabunPSK"/>
                <w:sz w:val="28"/>
                <w:cs/>
              </w:rPr>
              <w:t>เพื่อให้ประชาชนในพื้นที่มีความรู้ในการพัฒนาอาชีพเสริม เพิ่มรายได้ ลดรายจ่ายได้มากยิ่งขึ้น</w:t>
            </w:r>
          </w:p>
        </w:tc>
        <w:tc>
          <w:tcPr>
            <w:tcW w:w="1843" w:type="dxa"/>
          </w:tcPr>
          <w:p w14:paraId="13552616" w14:textId="77777777" w:rsidR="00EB5A06" w:rsidRPr="001316CC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1316CC">
              <w:rPr>
                <w:rFonts w:ascii="TH SarabunPSK" w:hAnsi="TH SarabunPSK" w:cs="TH SarabunPSK"/>
                <w:sz w:val="28"/>
                <w:cs/>
              </w:rPr>
              <w:t xml:space="preserve">อบรมให้ความรู้ประชาชนตำบลบ้านโคก </w:t>
            </w:r>
          </w:p>
          <w:p w14:paraId="44A2CF6B" w14:textId="77777777" w:rsidR="00EB5A06" w:rsidRPr="001316CC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 xml:space="preserve">จำนวน </w:t>
            </w:r>
            <w:r>
              <w:rPr>
                <w:rFonts w:ascii="TH SarabunPSK" w:hAnsi="TH SarabunPSK" w:cs="TH SarabunPSK" w:hint="cs"/>
                <w:sz w:val="28"/>
                <w:cs/>
              </w:rPr>
              <w:t>100</w:t>
            </w:r>
            <w:r w:rsidRPr="001316CC">
              <w:rPr>
                <w:rFonts w:ascii="TH SarabunPSK" w:hAnsi="TH SarabunPSK" w:cs="TH SarabunPSK"/>
                <w:sz w:val="28"/>
                <w:cs/>
              </w:rPr>
              <w:t xml:space="preserve"> คน</w:t>
            </w:r>
          </w:p>
        </w:tc>
        <w:tc>
          <w:tcPr>
            <w:tcW w:w="992" w:type="dxa"/>
          </w:tcPr>
          <w:p w14:paraId="34FC02E7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3083940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1316CC">
              <w:rPr>
                <w:rFonts w:ascii="TH SarabunPSK" w:hAnsi="TH SarabunPSK" w:cs="TH SarabunPSK"/>
                <w:sz w:val="28"/>
              </w:rPr>
              <w:t>40</w:t>
            </w:r>
            <w:r w:rsidRPr="001316CC">
              <w:rPr>
                <w:rFonts w:ascii="TH SarabunPSK" w:hAnsi="TH SarabunPSK" w:cs="TH SarabunPSK"/>
                <w:sz w:val="28"/>
                <w:cs/>
              </w:rPr>
              <w:t>,000</w:t>
            </w:r>
          </w:p>
        </w:tc>
        <w:tc>
          <w:tcPr>
            <w:tcW w:w="1134" w:type="dxa"/>
          </w:tcPr>
          <w:p w14:paraId="2D892438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13F3544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1316CC">
              <w:rPr>
                <w:rFonts w:ascii="TH SarabunPSK" w:hAnsi="TH SarabunPSK" w:cs="TH SarabunPSK"/>
                <w:sz w:val="28"/>
              </w:rPr>
              <w:t>40</w:t>
            </w:r>
            <w:r w:rsidRPr="001316CC">
              <w:rPr>
                <w:rFonts w:ascii="TH SarabunPSK" w:hAnsi="TH SarabunPSK" w:cs="TH SarabunPSK"/>
                <w:sz w:val="28"/>
                <w:cs/>
              </w:rPr>
              <w:t>,000</w:t>
            </w:r>
          </w:p>
        </w:tc>
        <w:tc>
          <w:tcPr>
            <w:tcW w:w="1134" w:type="dxa"/>
          </w:tcPr>
          <w:p w14:paraId="70EB18AA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61E1CFC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1316CC">
              <w:rPr>
                <w:rFonts w:ascii="TH SarabunPSK" w:hAnsi="TH SarabunPSK" w:cs="TH SarabunPSK"/>
                <w:sz w:val="28"/>
              </w:rPr>
              <w:t>40</w:t>
            </w:r>
            <w:r w:rsidRPr="001316CC">
              <w:rPr>
                <w:rFonts w:ascii="TH SarabunPSK" w:hAnsi="TH SarabunPSK" w:cs="TH SarabunPSK"/>
                <w:sz w:val="28"/>
                <w:cs/>
              </w:rPr>
              <w:t>,000</w:t>
            </w:r>
          </w:p>
        </w:tc>
        <w:tc>
          <w:tcPr>
            <w:tcW w:w="1134" w:type="dxa"/>
          </w:tcPr>
          <w:p w14:paraId="4C4AABDD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7B01F97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1316CC">
              <w:rPr>
                <w:rFonts w:ascii="TH SarabunPSK" w:hAnsi="TH SarabunPSK" w:cs="TH SarabunPSK"/>
                <w:sz w:val="28"/>
              </w:rPr>
              <w:t>40</w:t>
            </w:r>
            <w:r w:rsidRPr="001316CC">
              <w:rPr>
                <w:rFonts w:ascii="TH SarabunPSK" w:hAnsi="TH SarabunPSK" w:cs="TH SarabunPSK"/>
                <w:sz w:val="28"/>
                <w:cs/>
              </w:rPr>
              <w:t>,000</w:t>
            </w:r>
          </w:p>
        </w:tc>
        <w:tc>
          <w:tcPr>
            <w:tcW w:w="1134" w:type="dxa"/>
          </w:tcPr>
          <w:p w14:paraId="6AB8C9AE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E1E12A5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316CC">
              <w:rPr>
                <w:rFonts w:ascii="TH SarabunPSK" w:hAnsi="TH SarabunPSK" w:cs="TH SarabunPSK"/>
                <w:sz w:val="28"/>
                <w:cs/>
              </w:rPr>
              <w:t>40,000</w:t>
            </w:r>
          </w:p>
        </w:tc>
        <w:tc>
          <w:tcPr>
            <w:tcW w:w="1560" w:type="dxa"/>
          </w:tcPr>
          <w:p w14:paraId="72BE1623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1316CC">
              <w:rPr>
                <w:rFonts w:ascii="TH SarabunPSK" w:hAnsi="TH SarabunPSK" w:cs="TH SarabunPSK"/>
                <w:sz w:val="28"/>
                <w:cs/>
              </w:rPr>
              <w:t xml:space="preserve">มีผู้เข้าร่วมรับการฝึกอบรม </w:t>
            </w:r>
          </w:p>
          <w:p w14:paraId="01642086" w14:textId="77777777" w:rsidR="00EB5A06" w:rsidRPr="001316CC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1316CC">
              <w:rPr>
                <w:rFonts w:ascii="TH SarabunPSK" w:hAnsi="TH SarabunPSK" w:cs="TH SarabunPSK"/>
                <w:sz w:val="28"/>
                <w:cs/>
              </w:rPr>
              <w:t xml:space="preserve">ร้อยละ 7๐ </w:t>
            </w:r>
          </w:p>
        </w:tc>
        <w:tc>
          <w:tcPr>
            <w:tcW w:w="1701" w:type="dxa"/>
          </w:tcPr>
          <w:p w14:paraId="7940660E" w14:textId="77777777" w:rsidR="00EB5A06" w:rsidRPr="001316CC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1316CC">
              <w:rPr>
                <w:rFonts w:ascii="TH SarabunPSK" w:hAnsi="TH SarabunPSK" w:cs="TH SarabunPSK"/>
                <w:sz w:val="28"/>
                <w:cs/>
              </w:rPr>
              <w:t>ประชาชนในพื้นที่มีคุณภาพชีวิตที่ดีมากยิ่งขึ้น</w:t>
            </w:r>
          </w:p>
        </w:tc>
        <w:tc>
          <w:tcPr>
            <w:tcW w:w="1134" w:type="dxa"/>
          </w:tcPr>
          <w:p w14:paraId="36981BD4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1316CC">
              <w:rPr>
                <w:rFonts w:ascii="TH SarabunPSK" w:hAnsi="TH SarabunPSK" w:cs="TH SarabunPSK"/>
                <w:sz w:val="28"/>
                <w:cs/>
              </w:rPr>
              <w:t>สำนักปลัด</w:t>
            </w:r>
          </w:p>
        </w:tc>
      </w:tr>
      <w:tr w:rsidR="00EB5A06" w:rsidRPr="001316CC" w14:paraId="5B8FF760" w14:textId="77777777" w:rsidTr="00EF5E2D">
        <w:tc>
          <w:tcPr>
            <w:tcW w:w="709" w:type="dxa"/>
          </w:tcPr>
          <w:p w14:paraId="64286AC9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571</w:t>
            </w:r>
          </w:p>
        </w:tc>
        <w:tc>
          <w:tcPr>
            <w:tcW w:w="1843" w:type="dxa"/>
          </w:tcPr>
          <w:p w14:paraId="7D95942E" w14:textId="77777777" w:rsidR="00EB5A06" w:rsidRPr="001316CC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1316CC">
              <w:rPr>
                <w:rFonts w:ascii="TH SarabunPSK" w:hAnsi="TH SarabunPSK" w:cs="TH SarabunPSK"/>
                <w:sz w:val="28"/>
                <w:cs/>
              </w:rPr>
              <w:t>ก่อสร้างพลังงานแสงอาทิตย์ เศรษฐกิจพอเพียง</w:t>
            </w:r>
            <w:r w:rsidRPr="001316CC">
              <w:rPr>
                <w:rFonts w:ascii="TH SarabunPSK" w:hAnsi="TH SarabunPSK" w:cs="TH SarabunPSK"/>
                <w:sz w:val="28"/>
              </w:rPr>
              <w:t xml:space="preserve"> </w:t>
            </w:r>
            <w:r w:rsidRPr="001316CC">
              <w:rPr>
                <w:rFonts w:ascii="TH SarabunPSK" w:hAnsi="TH SarabunPSK" w:cs="TH SarabunPSK"/>
                <w:sz w:val="28"/>
                <w:cs/>
              </w:rPr>
              <w:t>หมู่ที่ 1</w:t>
            </w: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 xml:space="preserve"> </w:t>
            </w:r>
            <w:r w:rsidRPr="005207C4">
              <w:rPr>
                <w:rFonts w:ascii="TH SarabunPSK" w:hAnsi="TH SarabunPSK" w:cs="TH SarabunPSK"/>
                <w:b/>
                <w:bCs/>
                <w:sz w:val="28"/>
                <w:cs/>
              </w:rPr>
              <w:t>-</w:t>
            </w: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 xml:space="preserve"> </w:t>
            </w:r>
            <w:r w:rsidRPr="001316CC">
              <w:rPr>
                <w:rFonts w:ascii="TH SarabunPSK" w:hAnsi="TH SarabunPSK" w:cs="TH SarabunPSK"/>
                <w:sz w:val="28"/>
                <w:cs/>
              </w:rPr>
              <w:t>11</w:t>
            </w:r>
          </w:p>
        </w:tc>
        <w:tc>
          <w:tcPr>
            <w:tcW w:w="1984" w:type="dxa"/>
          </w:tcPr>
          <w:p w14:paraId="6E62AFE1" w14:textId="77777777" w:rsidR="00EB5A06" w:rsidRPr="001316CC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1316CC">
              <w:rPr>
                <w:rFonts w:ascii="TH SarabunPSK" w:hAnsi="TH SarabunPSK" w:cs="TH SarabunPSK"/>
                <w:sz w:val="28"/>
                <w:cs/>
              </w:rPr>
              <w:t>เพื่อการก่อสร้างพลังงานแสงอาทิตย์ให้ประชาชนมีไฟฟ้าสำหรับประกอบอาชีพทางการเกษตรในพื้นที่ ที่ไฟฟ้าไม่คลอบคลุม</w:t>
            </w:r>
          </w:p>
        </w:tc>
        <w:tc>
          <w:tcPr>
            <w:tcW w:w="1843" w:type="dxa"/>
          </w:tcPr>
          <w:p w14:paraId="5B023EA7" w14:textId="77777777" w:rsidR="00EB5A06" w:rsidRPr="001316CC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1316CC">
              <w:rPr>
                <w:rFonts w:ascii="TH SarabunPSK" w:hAnsi="TH SarabunPSK" w:cs="TH SarabunPSK"/>
                <w:sz w:val="28"/>
                <w:cs/>
              </w:rPr>
              <w:t>ชุดติดตั้งแผงโซลา</w:t>
            </w:r>
            <w:proofErr w:type="spellStart"/>
            <w:r w:rsidRPr="001316CC">
              <w:rPr>
                <w:rFonts w:ascii="TH SarabunPSK" w:hAnsi="TH SarabunPSK" w:cs="TH SarabunPSK"/>
                <w:sz w:val="28"/>
                <w:cs/>
              </w:rPr>
              <w:t>ร์</w:t>
            </w:r>
            <w:proofErr w:type="spellEnd"/>
            <w:r w:rsidRPr="001316CC">
              <w:rPr>
                <w:rFonts w:ascii="TH SarabunPSK" w:hAnsi="TH SarabunPSK" w:cs="TH SarabunPSK"/>
                <w:sz w:val="28"/>
                <w:cs/>
              </w:rPr>
              <w:t xml:space="preserve">เซลล์ แสงพลังงานแสงอาทิตย์ </w:t>
            </w:r>
          </w:p>
          <w:p w14:paraId="002A6683" w14:textId="77777777" w:rsidR="00EB5A06" w:rsidRPr="001316CC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992" w:type="dxa"/>
          </w:tcPr>
          <w:p w14:paraId="75AB5AE5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9CB02F2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1316CC">
              <w:rPr>
                <w:rFonts w:ascii="TH SarabunPSK" w:hAnsi="TH SarabunPSK" w:cs="TH SarabunPSK"/>
                <w:sz w:val="28"/>
                <w:cs/>
              </w:rPr>
              <w:t>150</w:t>
            </w:r>
            <w:r w:rsidRPr="001316CC">
              <w:rPr>
                <w:rFonts w:ascii="TH SarabunPSK" w:hAnsi="TH SarabunPSK" w:cs="TH SarabunPSK"/>
                <w:sz w:val="28"/>
              </w:rPr>
              <w:t>,</w:t>
            </w:r>
            <w:r w:rsidRPr="001316CC">
              <w:rPr>
                <w:rFonts w:ascii="TH SarabunPSK" w:hAnsi="TH SarabunPSK" w:cs="TH SarabunPSK"/>
                <w:sz w:val="28"/>
                <w:cs/>
              </w:rPr>
              <w:t>000</w:t>
            </w:r>
          </w:p>
        </w:tc>
        <w:tc>
          <w:tcPr>
            <w:tcW w:w="1134" w:type="dxa"/>
          </w:tcPr>
          <w:p w14:paraId="0C3CDA9B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59B13E0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1316CC">
              <w:rPr>
                <w:rFonts w:ascii="TH SarabunPSK" w:hAnsi="TH SarabunPSK" w:cs="TH SarabunPSK"/>
                <w:sz w:val="28"/>
                <w:cs/>
              </w:rPr>
              <w:t>150</w:t>
            </w:r>
            <w:r w:rsidRPr="001316CC">
              <w:rPr>
                <w:rFonts w:ascii="TH SarabunPSK" w:hAnsi="TH SarabunPSK" w:cs="TH SarabunPSK"/>
                <w:sz w:val="28"/>
              </w:rPr>
              <w:t>,</w:t>
            </w:r>
            <w:r w:rsidRPr="001316CC">
              <w:rPr>
                <w:rFonts w:ascii="TH SarabunPSK" w:hAnsi="TH SarabunPSK" w:cs="TH SarabunPSK"/>
                <w:sz w:val="28"/>
                <w:cs/>
              </w:rPr>
              <w:t>000</w:t>
            </w:r>
          </w:p>
        </w:tc>
        <w:tc>
          <w:tcPr>
            <w:tcW w:w="1134" w:type="dxa"/>
          </w:tcPr>
          <w:p w14:paraId="79562840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9532212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1316CC">
              <w:rPr>
                <w:rFonts w:ascii="TH SarabunPSK" w:hAnsi="TH SarabunPSK" w:cs="TH SarabunPSK"/>
                <w:sz w:val="28"/>
                <w:cs/>
              </w:rPr>
              <w:t>150</w:t>
            </w:r>
            <w:r w:rsidRPr="001316CC">
              <w:rPr>
                <w:rFonts w:ascii="TH SarabunPSK" w:hAnsi="TH SarabunPSK" w:cs="TH SarabunPSK"/>
                <w:sz w:val="28"/>
              </w:rPr>
              <w:t>,</w:t>
            </w:r>
            <w:r w:rsidRPr="001316CC">
              <w:rPr>
                <w:rFonts w:ascii="TH SarabunPSK" w:hAnsi="TH SarabunPSK" w:cs="TH SarabunPSK"/>
                <w:sz w:val="28"/>
                <w:cs/>
              </w:rPr>
              <w:t>000</w:t>
            </w:r>
          </w:p>
        </w:tc>
        <w:tc>
          <w:tcPr>
            <w:tcW w:w="1134" w:type="dxa"/>
          </w:tcPr>
          <w:p w14:paraId="054F1271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5831CF1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1316CC">
              <w:rPr>
                <w:rFonts w:ascii="TH SarabunPSK" w:hAnsi="TH SarabunPSK" w:cs="TH SarabunPSK"/>
                <w:sz w:val="28"/>
                <w:cs/>
              </w:rPr>
              <w:t>150</w:t>
            </w:r>
            <w:r w:rsidRPr="001316CC">
              <w:rPr>
                <w:rFonts w:ascii="TH SarabunPSK" w:hAnsi="TH SarabunPSK" w:cs="TH SarabunPSK"/>
                <w:sz w:val="28"/>
              </w:rPr>
              <w:t>,</w:t>
            </w:r>
            <w:r w:rsidRPr="001316CC">
              <w:rPr>
                <w:rFonts w:ascii="TH SarabunPSK" w:hAnsi="TH SarabunPSK" w:cs="TH SarabunPSK"/>
                <w:sz w:val="28"/>
                <w:cs/>
              </w:rPr>
              <w:t>000</w:t>
            </w:r>
          </w:p>
        </w:tc>
        <w:tc>
          <w:tcPr>
            <w:tcW w:w="1134" w:type="dxa"/>
          </w:tcPr>
          <w:p w14:paraId="51FA239D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435249E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1316CC">
              <w:rPr>
                <w:rFonts w:ascii="TH SarabunPSK" w:hAnsi="TH SarabunPSK" w:cs="TH SarabunPSK"/>
                <w:sz w:val="28"/>
                <w:cs/>
              </w:rPr>
              <w:t>150</w:t>
            </w:r>
            <w:r w:rsidRPr="001316CC">
              <w:rPr>
                <w:rFonts w:ascii="TH SarabunPSK" w:hAnsi="TH SarabunPSK" w:cs="TH SarabunPSK"/>
                <w:sz w:val="28"/>
              </w:rPr>
              <w:t>,</w:t>
            </w:r>
            <w:r w:rsidRPr="001316CC">
              <w:rPr>
                <w:rFonts w:ascii="TH SarabunPSK" w:hAnsi="TH SarabunPSK" w:cs="TH SarabunPSK"/>
                <w:sz w:val="28"/>
                <w:cs/>
              </w:rPr>
              <w:t>000</w:t>
            </w:r>
          </w:p>
        </w:tc>
        <w:tc>
          <w:tcPr>
            <w:tcW w:w="1560" w:type="dxa"/>
          </w:tcPr>
          <w:p w14:paraId="05CA6811" w14:textId="77777777" w:rsidR="00EB5A06" w:rsidRPr="001316CC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1316CC">
              <w:rPr>
                <w:rFonts w:ascii="TH SarabunPSK" w:hAnsi="TH SarabunPSK" w:cs="TH SarabunPSK"/>
                <w:sz w:val="28"/>
                <w:cs/>
              </w:rPr>
              <w:t>ชุดอุปกรณ์แผงโซลา</w:t>
            </w:r>
            <w:proofErr w:type="spellStart"/>
            <w:r w:rsidRPr="001316CC">
              <w:rPr>
                <w:rFonts w:ascii="TH SarabunPSK" w:hAnsi="TH SarabunPSK" w:cs="TH SarabunPSK"/>
                <w:sz w:val="28"/>
                <w:cs/>
              </w:rPr>
              <w:t>ร์</w:t>
            </w:r>
            <w:proofErr w:type="spellEnd"/>
            <w:r w:rsidRPr="001316CC">
              <w:rPr>
                <w:rFonts w:ascii="TH SarabunPSK" w:hAnsi="TH SarabunPSK" w:cs="TH SarabunPSK"/>
                <w:sz w:val="28"/>
                <w:cs/>
              </w:rPr>
              <w:t>เซลล์</w:t>
            </w:r>
          </w:p>
          <w:p w14:paraId="4106FD29" w14:textId="77777777" w:rsidR="00EB5A06" w:rsidRPr="001316CC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1316CC">
              <w:rPr>
                <w:rFonts w:ascii="TH SarabunPSK" w:hAnsi="TH SarabunPSK" w:cs="TH SarabunPSK"/>
                <w:sz w:val="28"/>
                <w:cs/>
              </w:rPr>
              <w:t>จำนวน  11  ชุด</w:t>
            </w:r>
          </w:p>
        </w:tc>
        <w:tc>
          <w:tcPr>
            <w:tcW w:w="1701" w:type="dxa"/>
          </w:tcPr>
          <w:p w14:paraId="442AF572" w14:textId="77777777" w:rsidR="00EB5A06" w:rsidRPr="001316CC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1316CC">
              <w:rPr>
                <w:rFonts w:ascii="TH SarabunPSK" w:hAnsi="TH SarabunPSK" w:cs="TH SarabunPSK"/>
                <w:sz w:val="28"/>
                <w:cs/>
              </w:rPr>
              <w:t>- ประชาชนได้รับ</w:t>
            </w:r>
          </w:p>
          <w:p w14:paraId="3F16F14D" w14:textId="77777777" w:rsidR="00EB5A06" w:rsidRPr="001316CC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1316CC">
              <w:rPr>
                <w:rFonts w:ascii="TH SarabunPSK" w:hAnsi="TH SarabunPSK" w:cs="TH SarabunPSK"/>
                <w:sz w:val="28"/>
                <w:cs/>
              </w:rPr>
              <w:t>ประโยชน์ในพื้นที่ การเกษตร</w:t>
            </w:r>
          </w:p>
        </w:tc>
        <w:tc>
          <w:tcPr>
            <w:tcW w:w="1134" w:type="dxa"/>
          </w:tcPr>
          <w:p w14:paraId="6E33FD79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316CC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</w:tbl>
    <w:p w14:paraId="3D1217C9" w14:textId="77777777" w:rsidR="00EB5A06" w:rsidRDefault="00EB5A06" w:rsidP="00EB5A06">
      <w:pPr>
        <w:rPr>
          <w:rFonts w:ascii="TH SarabunPSK" w:hAnsi="TH SarabunPSK" w:cs="TH SarabunPSK"/>
          <w:sz w:val="28"/>
        </w:rPr>
      </w:pPr>
    </w:p>
    <w:p w14:paraId="7A2741CC" w14:textId="77777777" w:rsidR="00EB5A06" w:rsidRPr="001316CC" w:rsidRDefault="00EB5A06" w:rsidP="00EB5A06">
      <w:pPr>
        <w:spacing w:after="0" w:line="240" w:lineRule="auto"/>
        <w:rPr>
          <w:rFonts w:ascii="TH SarabunPSK" w:hAnsi="TH SarabunPSK" w:cs="TH SarabunPSK"/>
          <w:sz w:val="28"/>
        </w:rPr>
      </w:pPr>
      <w:r w:rsidRPr="001316CC">
        <w:rPr>
          <w:rFonts w:ascii="TH SarabunPSK" w:hAnsi="TH SarabunPSK" w:cs="TH SarabunPSK"/>
          <w:sz w:val="28"/>
          <w:cs/>
        </w:rPr>
        <w:lastRenderedPageBreak/>
        <w:t xml:space="preserve">    1. ยุทศาสต</w:t>
      </w:r>
      <w:proofErr w:type="spellStart"/>
      <w:r w:rsidRPr="001316CC">
        <w:rPr>
          <w:rFonts w:ascii="TH SarabunPSK" w:hAnsi="TH SarabunPSK" w:cs="TH SarabunPSK"/>
          <w:sz w:val="28"/>
          <w:cs/>
        </w:rPr>
        <w:t>ร์</w:t>
      </w:r>
      <w:proofErr w:type="spellEnd"/>
      <w:r w:rsidRPr="001316CC">
        <w:rPr>
          <w:rFonts w:ascii="TH SarabunPSK" w:hAnsi="TH SarabunPSK" w:cs="TH SarabunPSK"/>
          <w:sz w:val="28"/>
          <w:cs/>
        </w:rPr>
        <w:tab/>
      </w:r>
      <w:r w:rsidRPr="001316CC">
        <w:rPr>
          <w:rFonts w:ascii="TH SarabunPSK" w:hAnsi="TH SarabunPSK" w:cs="TH SarabunPSK"/>
          <w:sz w:val="28"/>
          <w:cs/>
        </w:rPr>
        <w:tab/>
      </w:r>
      <w:r w:rsidRPr="001316CC">
        <w:rPr>
          <w:rFonts w:ascii="TH SarabunPSK" w:hAnsi="TH SarabunPSK" w:cs="TH SarabunPSK"/>
          <w:sz w:val="28"/>
          <w:cs/>
        </w:rPr>
        <w:tab/>
      </w:r>
      <w:r w:rsidRPr="001316CC">
        <w:rPr>
          <w:rFonts w:ascii="TH SarabunPSK" w:hAnsi="TH SarabunPSK" w:cs="TH SarabunPSK"/>
          <w:sz w:val="28"/>
          <w:cs/>
        </w:rPr>
        <w:tab/>
      </w:r>
      <w:r w:rsidRPr="001316CC">
        <w:rPr>
          <w:rFonts w:ascii="TH SarabunPSK" w:hAnsi="TH SarabunPSK" w:cs="TH SarabunPSK"/>
          <w:sz w:val="28"/>
          <w:cs/>
        </w:rPr>
        <w:tab/>
      </w:r>
      <w:r w:rsidRPr="001316CC">
        <w:rPr>
          <w:rFonts w:ascii="TH SarabunPSK" w:hAnsi="TH SarabunPSK" w:cs="TH SarabunPSK"/>
          <w:sz w:val="28"/>
          <w:cs/>
        </w:rPr>
        <w:tab/>
      </w:r>
      <w:r w:rsidRPr="001316CC">
        <w:rPr>
          <w:rFonts w:ascii="TH SarabunPSK" w:hAnsi="TH SarabunPSK" w:cs="TH SarabunPSK"/>
          <w:sz w:val="28"/>
          <w:cs/>
        </w:rPr>
        <w:tab/>
        <w:t>ยุทธศาสตร์ที่  6.  ยุทธศาสตร์การพัฒนาด้านเศรษฐกิจ อาชีพ รายได้และแหล่งน้ำเพื่อการเกษตร</w:t>
      </w:r>
    </w:p>
    <w:p w14:paraId="4F142FC3" w14:textId="77777777" w:rsidR="00EB5A06" w:rsidRPr="001316CC" w:rsidRDefault="00EB5A06" w:rsidP="00EB5A06">
      <w:pPr>
        <w:spacing w:after="0" w:line="240" w:lineRule="auto"/>
        <w:rPr>
          <w:rFonts w:ascii="TH SarabunPSK" w:hAnsi="TH SarabunPSK" w:cs="TH SarabunPSK"/>
          <w:sz w:val="28"/>
        </w:rPr>
      </w:pPr>
      <w:r w:rsidRPr="001316CC">
        <w:rPr>
          <w:rFonts w:ascii="TH SarabunPSK" w:hAnsi="TH SarabunPSK" w:cs="TH SarabunPSK"/>
          <w:sz w:val="28"/>
          <w:cs/>
        </w:rPr>
        <w:t xml:space="preserve">       1.1 กลยุทธ์     </w:t>
      </w:r>
      <w:r w:rsidRPr="001316CC">
        <w:rPr>
          <w:rFonts w:ascii="TH SarabunPSK" w:hAnsi="TH SarabunPSK" w:cs="TH SarabunPSK"/>
          <w:sz w:val="28"/>
          <w:cs/>
        </w:rPr>
        <w:tab/>
      </w:r>
      <w:r w:rsidRPr="001316CC">
        <w:rPr>
          <w:rFonts w:ascii="TH SarabunPSK" w:hAnsi="TH SarabunPSK" w:cs="TH SarabunPSK"/>
          <w:sz w:val="28"/>
          <w:cs/>
        </w:rPr>
        <w:tab/>
      </w:r>
      <w:r w:rsidRPr="001316CC">
        <w:rPr>
          <w:rFonts w:ascii="TH SarabunPSK" w:hAnsi="TH SarabunPSK" w:cs="TH SarabunPSK"/>
          <w:sz w:val="28"/>
          <w:cs/>
        </w:rPr>
        <w:tab/>
      </w:r>
      <w:r w:rsidRPr="001316CC">
        <w:rPr>
          <w:rFonts w:ascii="TH SarabunPSK" w:hAnsi="TH SarabunPSK" w:cs="TH SarabunPSK"/>
          <w:sz w:val="28"/>
          <w:cs/>
        </w:rPr>
        <w:tab/>
      </w:r>
      <w:r w:rsidRPr="001316CC">
        <w:rPr>
          <w:rFonts w:ascii="TH SarabunPSK" w:hAnsi="TH SarabunPSK" w:cs="TH SarabunPSK"/>
          <w:sz w:val="28"/>
          <w:cs/>
        </w:rPr>
        <w:tab/>
      </w:r>
      <w:r w:rsidRPr="001316CC">
        <w:rPr>
          <w:rFonts w:ascii="TH SarabunPSK" w:hAnsi="TH SarabunPSK" w:cs="TH SarabunPSK"/>
          <w:sz w:val="28"/>
          <w:cs/>
        </w:rPr>
        <w:tab/>
      </w:r>
      <w:r w:rsidRPr="001316CC">
        <w:rPr>
          <w:rFonts w:ascii="TH SarabunPSK" w:hAnsi="TH SarabunPSK" w:cs="TH SarabunPSK"/>
          <w:sz w:val="28"/>
        </w:rPr>
        <w:t xml:space="preserve">3.  </w:t>
      </w:r>
      <w:r w:rsidRPr="001316CC">
        <w:rPr>
          <w:rFonts w:ascii="TH SarabunPSK" w:hAnsi="TH SarabunPSK" w:cs="TH SarabunPSK"/>
          <w:sz w:val="28"/>
          <w:cs/>
        </w:rPr>
        <w:t>สร้างความตระหนักในการผลิต  ไปพร้อมกับการใช้และการรักษาทรัพยากรทางธรรมชาติ /สิ่งแวดล้อม</w:t>
      </w:r>
    </w:p>
    <w:p w14:paraId="54792108" w14:textId="77777777" w:rsidR="00EB5A06" w:rsidRDefault="00EB5A06" w:rsidP="00EB5A06">
      <w:pPr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/>
          <w:sz w:val="28"/>
          <w:cs/>
        </w:rPr>
        <w:t xml:space="preserve"> </w:t>
      </w:r>
      <w:r>
        <w:rPr>
          <w:rFonts w:ascii="TH SarabunPSK" w:hAnsi="TH SarabunPSK" w:cs="TH SarabunPSK" w:hint="cs"/>
          <w:sz w:val="28"/>
          <w:cs/>
        </w:rPr>
        <w:t xml:space="preserve">      </w:t>
      </w:r>
      <w:r>
        <w:rPr>
          <w:rFonts w:ascii="TH SarabunPSK" w:hAnsi="TH SarabunPSK" w:cs="TH SarabunPSK"/>
          <w:sz w:val="28"/>
          <w:cs/>
        </w:rPr>
        <w:t>1.</w:t>
      </w:r>
      <w:r>
        <w:rPr>
          <w:rFonts w:ascii="TH SarabunPSK" w:hAnsi="TH SarabunPSK" w:cs="TH SarabunPSK" w:hint="cs"/>
          <w:sz w:val="28"/>
          <w:cs/>
        </w:rPr>
        <w:t xml:space="preserve">1.2  </w:t>
      </w:r>
      <w:r>
        <w:rPr>
          <w:rFonts w:ascii="TH SarabunPSK" w:hAnsi="TH SarabunPSK" w:cs="TH SarabunPSK"/>
          <w:sz w:val="28"/>
          <w:cs/>
        </w:rPr>
        <w:t>แผนงานการเกษตร</w:t>
      </w:r>
      <w:r w:rsidRPr="001316CC"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 w:hint="cs"/>
          <w:sz w:val="28"/>
          <w:cs/>
        </w:rPr>
        <w:tab/>
      </w:r>
      <w:r>
        <w:rPr>
          <w:rFonts w:ascii="TH SarabunPSK" w:hAnsi="TH SarabunPSK" w:cs="TH SarabunPSK" w:hint="cs"/>
          <w:sz w:val="28"/>
          <w:cs/>
        </w:rPr>
        <w:tab/>
      </w:r>
      <w:r>
        <w:rPr>
          <w:rFonts w:ascii="TH SarabunPSK" w:hAnsi="TH SarabunPSK" w:cs="TH SarabunPSK" w:hint="cs"/>
          <w:sz w:val="28"/>
          <w:cs/>
        </w:rPr>
        <w:tab/>
      </w:r>
      <w:r>
        <w:rPr>
          <w:rFonts w:ascii="TH SarabunPSK" w:hAnsi="TH SarabunPSK" w:cs="TH SarabunPSK" w:hint="cs"/>
          <w:sz w:val="28"/>
          <w:cs/>
        </w:rPr>
        <w:tab/>
      </w:r>
      <w:r w:rsidRPr="001316CC">
        <w:rPr>
          <w:rFonts w:ascii="TH SarabunPSK" w:hAnsi="TH SarabunPSK" w:cs="TH SarabunPSK"/>
          <w:sz w:val="28"/>
          <w:cs/>
        </w:rPr>
        <w:t>งาน</w:t>
      </w:r>
      <w:r>
        <w:rPr>
          <w:rFonts w:ascii="TH SarabunPSK" w:hAnsi="TH SarabunPSK" w:cs="TH SarabunPSK" w:hint="cs"/>
          <w:sz w:val="28"/>
          <w:cs/>
        </w:rPr>
        <w:t>ส่งเสริมการเกษตร</w:t>
      </w:r>
    </w:p>
    <w:tbl>
      <w:tblPr>
        <w:tblStyle w:val="a5"/>
        <w:tblW w:w="16302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709"/>
        <w:gridCol w:w="1843"/>
        <w:gridCol w:w="1843"/>
        <w:gridCol w:w="1842"/>
        <w:gridCol w:w="1134"/>
        <w:gridCol w:w="1134"/>
        <w:gridCol w:w="1134"/>
        <w:gridCol w:w="1134"/>
        <w:gridCol w:w="1134"/>
        <w:gridCol w:w="1560"/>
        <w:gridCol w:w="1701"/>
        <w:gridCol w:w="1134"/>
      </w:tblGrid>
      <w:tr w:rsidR="00EB5A06" w:rsidRPr="001316CC" w14:paraId="6DB28434" w14:textId="77777777" w:rsidTr="00EF5E2D">
        <w:trPr>
          <w:trHeight w:val="385"/>
        </w:trPr>
        <w:tc>
          <w:tcPr>
            <w:tcW w:w="709" w:type="dxa"/>
            <w:vMerge w:val="restart"/>
          </w:tcPr>
          <w:p w14:paraId="45F51DE7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6788F345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316CC">
              <w:rPr>
                <w:rFonts w:ascii="TH SarabunPSK" w:hAnsi="TH SarabunPSK" w:cs="TH SarabunPSK"/>
                <w:b/>
                <w:bCs/>
                <w:sz w:val="28"/>
                <w:cs/>
              </w:rPr>
              <w:t>ที่</w:t>
            </w:r>
          </w:p>
        </w:tc>
        <w:tc>
          <w:tcPr>
            <w:tcW w:w="1843" w:type="dxa"/>
            <w:vMerge w:val="restart"/>
          </w:tcPr>
          <w:p w14:paraId="0BE97B6E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1730EAE1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316CC">
              <w:rPr>
                <w:rFonts w:ascii="TH SarabunPSK" w:hAnsi="TH SarabunPSK" w:cs="TH SarabunPSK"/>
                <w:b/>
                <w:bCs/>
                <w:sz w:val="28"/>
                <w:cs/>
              </w:rPr>
              <w:t>โครงการ</w:t>
            </w:r>
          </w:p>
        </w:tc>
        <w:tc>
          <w:tcPr>
            <w:tcW w:w="1843" w:type="dxa"/>
            <w:vMerge w:val="restart"/>
          </w:tcPr>
          <w:p w14:paraId="4AAF6AE4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46A48CA9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316CC">
              <w:rPr>
                <w:rFonts w:ascii="TH SarabunPSK" w:hAnsi="TH SarabunPSK" w:cs="TH SarabunPSK"/>
                <w:b/>
                <w:bCs/>
                <w:sz w:val="28"/>
                <w:cs/>
              </w:rPr>
              <w:t>วัตถุประสงค์</w:t>
            </w:r>
          </w:p>
        </w:tc>
        <w:tc>
          <w:tcPr>
            <w:tcW w:w="1842" w:type="dxa"/>
            <w:vMerge w:val="restart"/>
          </w:tcPr>
          <w:p w14:paraId="31B51573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316CC">
              <w:rPr>
                <w:rFonts w:ascii="TH SarabunPSK" w:hAnsi="TH SarabunPSK" w:cs="TH SarabunPSK"/>
                <w:b/>
                <w:bCs/>
                <w:sz w:val="28"/>
                <w:cs/>
              </w:rPr>
              <w:t>เป้าหมาย</w:t>
            </w:r>
          </w:p>
          <w:p w14:paraId="0B049F64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316CC">
              <w:rPr>
                <w:rFonts w:ascii="TH SarabunPSK" w:hAnsi="TH SarabunPSK" w:cs="TH SarabunPSK"/>
                <w:sz w:val="28"/>
                <w:cs/>
              </w:rPr>
              <w:t>(ผลผลิตของโครงการ)</w:t>
            </w:r>
          </w:p>
        </w:tc>
        <w:tc>
          <w:tcPr>
            <w:tcW w:w="5670" w:type="dxa"/>
            <w:gridSpan w:val="5"/>
          </w:tcPr>
          <w:p w14:paraId="4B638529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316CC">
              <w:rPr>
                <w:rFonts w:ascii="TH SarabunPSK" w:hAnsi="TH SarabunPSK" w:cs="TH SarabunPSK"/>
                <w:b/>
                <w:bCs/>
                <w:sz w:val="28"/>
                <w:cs/>
              </w:rPr>
              <w:t>งบประมาณและที่ผ่านมา</w:t>
            </w:r>
          </w:p>
        </w:tc>
        <w:tc>
          <w:tcPr>
            <w:tcW w:w="1560" w:type="dxa"/>
            <w:vMerge w:val="restart"/>
          </w:tcPr>
          <w:p w14:paraId="43F85AD3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316CC">
              <w:rPr>
                <w:rFonts w:ascii="TH SarabunPSK" w:hAnsi="TH SarabunPSK" w:cs="TH SarabunPSK"/>
                <w:b/>
                <w:bCs/>
                <w:sz w:val="28"/>
                <w:cs/>
              </w:rPr>
              <w:t>ตัวชี้วัด</w:t>
            </w:r>
          </w:p>
          <w:p w14:paraId="29C11DD5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1316CC">
              <w:rPr>
                <w:rFonts w:ascii="TH SarabunPSK" w:hAnsi="TH SarabunPSK" w:cs="TH SarabunPSK"/>
                <w:b/>
                <w:bCs/>
                <w:sz w:val="28"/>
                <w:cs/>
              </w:rPr>
              <w:t>(</w:t>
            </w:r>
            <w:r w:rsidRPr="001316CC">
              <w:rPr>
                <w:rFonts w:ascii="TH SarabunPSK" w:hAnsi="TH SarabunPSK" w:cs="TH SarabunPSK"/>
                <w:b/>
                <w:bCs/>
                <w:sz w:val="28"/>
              </w:rPr>
              <w:t>KPI</w:t>
            </w:r>
            <w:r w:rsidRPr="001316CC">
              <w:rPr>
                <w:rFonts w:ascii="TH SarabunPSK" w:hAnsi="TH SarabunPSK" w:cs="TH SarabunPSK"/>
                <w:b/>
                <w:bCs/>
                <w:sz w:val="28"/>
                <w:cs/>
              </w:rPr>
              <w:t>)</w:t>
            </w:r>
          </w:p>
        </w:tc>
        <w:tc>
          <w:tcPr>
            <w:tcW w:w="1701" w:type="dxa"/>
            <w:vMerge w:val="restart"/>
          </w:tcPr>
          <w:p w14:paraId="70A22B4C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316CC">
              <w:rPr>
                <w:rFonts w:ascii="TH SarabunPSK" w:hAnsi="TH SarabunPSK" w:cs="TH SarabunPSK"/>
                <w:b/>
                <w:bCs/>
                <w:sz w:val="28"/>
                <w:cs/>
              </w:rPr>
              <w:t>ผลที่คาดว่า</w:t>
            </w:r>
          </w:p>
          <w:p w14:paraId="18640849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316CC">
              <w:rPr>
                <w:rFonts w:ascii="TH SarabunPSK" w:hAnsi="TH SarabunPSK" w:cs="TH SarabunPSK"/>
                <w:b/>
                <w:bCs/>
                <w:sz w:val="28"/>
                <w:cs/>
              </w:rPr>
              <w:t>จะได้รับ</w:t>
            </w:r>
          </w:p>
        </w:tc>
        <w:tc>
          <w:tcPr>
            <w:tcW w:w="1134" w:type="dxa"/>
            <w:vMerge w:val="restart"/>
          </w:tcPr>
          <w:p w14:paraId="509E8DCB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1316CC">
              <w:rPr>
                <w:rFonts w:ascii="TH SarabunPSK" w:hAnsi="TH SarabunPSK" w:cs="TH SarabunPSK"/>
                <w:b/>
                <w:bCs/>
                <w:sz w:val="28"/>
                <w:cs/>
              </w:rPr>
              <w:t>หน่วยงานรับผิดชอบหลัก</w:t>
            </w:r>
          </w:p>
        </w:tc>
      </w:tr>
      <w:tr w:rsidR="00EB5A06" w:rsidRPr="001316CC" w14:paraId="2EDD3419" w14:textId="77777777" w:rsidTr="00EF5E2D">
        <w:trPr>
          <w:trHeight w:val="335"/>
        </w:trPr>
        <w:tc>
          <w:tcPr>
            <w:tcW w:w="709" w:type="dxa"/>
            <w:vMerge/>
          </w:tcPr>
          <w:p w14:paraId="7486A876" w14:textId="77777777" w:rsidR="00EB5A06" w:rsidRPr="001316CC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</w:tcPr>
          <w:p w14:paraId="6CF9B485" w14:textId="77777777" w:rsidR="00EB5A06" w:rsidRPr="001316CC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</w:tcPr>
          <w:p w14:paraId="428F43AF" w14:textId="77777777" w:rsidR="00EB5A06" w:rsidRPr="001316CC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2" w:type="dxa"/>
            <w:vMerge/>
          </w:tcPr>
          <w:p w14:paraId="0D2463AC" w14:textId="77777777" w:rsidR="00EB5A06" w:rsidRPr="001316CC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</w:tcPr>
          <w:p w14:paraId="481081D2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316CC">
              <w:rPr>
                <w:rFonts w:ascii="TH SarabunPSK" w:hAnsi="TH SarabunPSK" w:cs="TH SarabunPSK"/>
                <w:b/>
                <w:bCs/>
                <w:sz w:val="28"/>
              </w:rPr>
              <w:t>2566</w:t>
            </w:r>
          </w:p>
          <w:p w14:paraId="3C5121F1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1316CC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</w:tcPr>
          <w:p w14:paraId="0F8FED6D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316CC">
              <w:rPr>
                <w:rFonts w:ascii="TH SarabunPSK" w:hAnsi="TH SarabunPSK" w:cs="TH SarabunPSK"/>
                <w:b/>
                <w:bCs/>
                <w:sz w:val="28"/>
              </w:rPr>
              <w:t>2567</w:t>
            </w:r>
          </w:p>
          <w:p w14:paraId="1F941E08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1316CC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</w:tcPr>
          <w:p w14:paraId="1050CB90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316CC">
              <w:rPr>
                <w:rFonts w:ascii="TH SarabunPSK" w:hAnsi="TH SarabunPSK" w:cs="TH SarabunPSK"/>
                <w:b/>
                <w:bCs/>
                <w:sz w:val="28"/>
              </w:rPr>
              <w:t>2568</w:t>
            </w:r>
          </w:p>
          <w:p w14:paraId="069DFEB3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1316CC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</w:tcPr>
          <w:p w14:paraId="7640D305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316CC">
              <w:rPr>
                <w:rFonts w:ascii="TH SarabunPSK" w:hAnsi="TH SarabunPSK" w:cs="TH SarabunPSK"/>
                <w:b/>
                <w:bCs/>
                <w:sz w:val="28"/>
              </w:rPr>
              <w:t>2569</w:t>
            </w:r>
          </w:p>
          <w:p w14:paraId="2FEC5749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1316CC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</w:tcPr>
          <w:p w14:paraId="18DD57B9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316CC">
              <w:rPr>
                <w:rFonts w:ascii="TH SarabunPSK" w:hAnsi="TH SarabunPSK" w:cs="TH SarabunPSK"/>
                <w:b/>
                <w:bCs/>
                <w:sz w:val="28"/>
              </w:rPr>
              <w:t>2570</w:t>
            </w:r>
          </w:p>
          <w:p w14:paraId="7E7B23A1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1316CC">
              <w:rPr>
                <w:rFonts w:ascii="TH SarabunPSK" w:hAnsi="TH SarabunPSK" w:cs="TH SarabunPSK"/>
                <w:b/>
                <w:bCs/>
                <w:sz w:val="28"/>
              </w:rPr>
              <w:t>(</w:t>
            </w:r>
            <w:r w:rsidRPr="001316CC">
              <w:rPr>
                <w:rFonts w:ascii="TH SarabunPSK" w:hAnsi="TH SarabunPSK" w:cs="TH SarabunPSK"/>
                <w:b/>
                <w:bCs/>
                <w:sz w:val="28"/>
                <w:cs/>
              </w:rPr>
              <w:t>บาท)</w:t>
            </w:r>
          </w:p>
        </w:tc>
        <w:tc>
          <w:tcPr>
            <w:tcW w:w="1560" w:type="dxa"/>
            <w:vMerge/>
          </w:tcPr>
          <w:p w14:paraId="5512C602" w14:textId="77777777" w:rsidR="00EB5A06" w:rsidRPr="001316CC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701" w:type="dxa"/>
            <w:vMerge/>
          </w:tcPr>
          <w:p w14:paraId="4C431191" w14:textId="77777777" w:rsidR="00EB5A06" w:rsidRPr="001316CC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  <w:vMerge/>
          </w:tcPr>
          <w:p w14:paraId="4405D585" w14:textId="77777777" w:rsidR="00EB5A06" w:rsidRPr="001316CC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</w:tr>
      <w:tr w:rsidR="00EB5A06" w:rsidRPr="001316CC" w14:paraId="485F2938" w14:textId="77777777" w:rsidTr="00EF5E2D">
        <w:tc>
          <w:tcPr>
            <w:tcW w:w="709" w:type="dxa"/>
          </w:tcPr>
          <w:p w14:paraId="77246252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572</w:t>
            </w:r>
          </w:p>
        </w:tc>
        <w:tc>
          <w:tcPr>
            <w:tcW w:w="1843" w:type="dxa"/>
          </w:tcPr>
          <w:p w14:paraId="49DCC951" w14:textId="77777777" w:rsidR="00EB5A06" w:rsidRPr="001316CC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1316CC">
              <w:rPr>
                <w:rFonts w:ascii="TH SarabunPSK" w:hAnsi="TH SarabunPSK" w:cs="TH SarabunPSK"/>
                <w:sz w:val="28"/>
                <w:cs/>
              </w:rPr>
              <w:t xml:space="preserve">โครงการส่งเสริม/สนับสนุนกลุ่มวิสาหกิจชุมชน  </w:t>
            </w:r>
          </w:p>
          <w:p w14:paraId="36240710" w14:textId="77777777" w:rsidR="00EB5A06" w:rsidRPr="001316CC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1316CC">
              <w:rPr>
                <w:rFonts w:ascii="TH SarabunPSK" w:hAnsi="TH SarabunPSK" w:cs="TH SarabunPSK"/>
                <w:sz w:val="28"/>
                <w:cs/>
              </w:rPr>
              <w:t>หมู่ที่ 1</w:t>
            </w: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 xml:space="preserve"> </w:t>
            </w:r>
            <w:r w:rsidRPr="005207C4">
              <w:rPr>
                <w:rFonts w:ascii="TH SarabunPSK" w:hAnsi="TH SarabunPSK" w:cs="TH SarabunPSK"/>
                <w:b/>
                <w:bCs/>
                <w:sz w:val="28"/>
                <w:cs/>
              </w:rPr>
              <w:t>-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1316CC">
              <w:rPr>
                <w:rFonts w:ascii="TH SarabunPSK" w:hAnsi="TH SarabunPSK" w:cs="TH SarabunPSK"/>
                <w:sz w:val="28"/>
                <w:cs/>
              </w:rPr>
              <w:t>11</w:t>
            </w:r>
          </w:p>
        </w:tc>
        <w:tc>
          <w:tcPr>
            <w:tcW w:w="1843" w:type="dxa"/>
          </w:tcPr>
          <w:p w14:paraId="1F2FB41A" w14:textId="77777777" w:rsidR="00EB5A06" w:rsidRPr="001316CC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1316CC">
              <w:rPr>
                <w:rFonts w:ascii="TH SarabunPSK" w:hAnsi="TH SarabunPSK" w:cs="TH SarabunPSK"/>
                <w:sz w:val="28"/>
                <w:cs/>
              </w:rPr>
              <w:t>เพื่อส่งเสริม/สนับสนุนกลุ่มวิสาหกิจชุมชนกลุ่มกล้วยหอมทอง และกลุ่มผักปลอดสารพิษ</w:t>
            </w:r>
          </w:p>
        </w:tc>
        <w:tc>
          <w:tcPr>
            <w:tcW w:w="1842" w:type="dxa"/>
          </w:tcPr>
          <w:p w14:paraId="041D0145" w14:textId="77777777" w:rsidR="00EB5A06" w:rsidRPr="001316CC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1316CC">
              <w:rPr>
                <w:rFonts w:ascii="TH SarabunPSK" w:hAnsi="TH SarabunPSK" w:cs="TH SarabunPSK"/>
                <w:sz w:val="28"/>
                <w:cs/>
              </w:rPr>
              <w:t>อบรมให้ความรู้การบริหารจัดการกลุ่มและสนับสนุนงบประมาณในการบริหารจัดการกลุ่ม</w:t>
            </w:r>
          </w:p>
          <w:p w14:paraId="67C673E7" w14:textId="77777777" w:rsidR="00EB5A06" w:rsidRPr="001316CC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1316CC">
              <w:rPr>
                <w:rFonts w:ascii="TH SarabunPSK" w:hAnsi="TH SarabunPSK" w:cs="TH SarabunPSK"/>
                <w:sz w:val="28"/>
                <w:cs/>
              </w:rPr>
              <w:t xml:space="preserve">เป้าหมายประชาชนหมู่ที่ 1-11  </w:t>
            </w:r>
          </w:p>
          <w:p w14:paraId="43595BD4" w14:textId="77777777" w:rsidR="00EB5A06" w:rsidRPr="001316CC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1316CC">
              <w:rPr>
                <w:rFonts w:ascii="TH SarabunPSK" w:hAnsi="TH SarabunPSK" w:cs="TH SarabunPSK"/>
                <w:sz w:val="28"/>
                <w:cs/>
              </w:rPr>
              <w:t>จำนวน 150 คน</w:t>
            </w:r>
          </w:p>
        </w:tc>
        <w:tc>
          <w:tcPr>
            <w:tcW w:w="1134" w:type="dxa"/>
          </w:tcPr>
          <w:p w14:paraId="5624B7F8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9B28AC5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1316CC">
              <w:rPr>
                <w:rFonts w:ascii="TH SarabunPSK" w:hAnsi="TH SarabunPSK" w:cs="TH SarabunPSK"/>
                <w:sz w:val="28"/>
              </w:rPr>
              <w:t>40</w:t>
            </w:r>
            <w:r w:rsidRPr="001316CC">
              <w:rPr>
                <w:rFonts w:ascii="TH SarabunPSK" w:hAnsi="TH SarabunPSK" w:cs="TH SarabunPSK"/>
                <w:sz w:val="28"/>
                <w:cs/>
              </w:rPr>
              <w:t>,000</w:t>
            </w:r>
          </w:p>
        </w:tc>
        <w:tc>
          <w:tcPr>
            <w:tcW w:w="1134" w:type="dxa"/>
          </w:tcPr>
          <w:p w14:paraId="31829410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977043F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1316CC">
              <w:rPr>
                <w:rFonts w:ascii="TH SarabunPSK" w:hAnsi="TH SarabunPSK" w:cs="TH SarabunPSK"/>
                <w:sz w:val="28"/>
              </w:rPr>
              <w:t>40</w:t>
            </w:r>
            <w:r w:rsidRPr="001316CC">
              <w:rPr>
                <w:rFonts w:ascii="TH SarabunPSK" w:hAnsi="TH SarabunPSK" w:cs="TH SarabunPSK"/>
                <w:sz w:val="28"/>
                <w:cs/>
              </w:rPr>
              <w:t>,000</w:t>
            </w:r>
          </w:p>
        </w:tc>
        <w:tc>
          <w:tcPr>
            <w:tcW w:w="1134" w:type="dxa"/>
          </w:tcPr>
          <w:p w14:paraId="65EAEE4E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0C50546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1316CC">
              <w:rPr>
                <w:rFonts w:ascii="TH SarabunPSK" w:hAnsi="TH SarabunPSK" w:cs="TH SarabunPSK"/>
                <w:sz w:val="28"/>
              </w:rPr>
              <w:t>40</w:t>
            </w:r>
            <w:r w:rsidRPr="001316CC">
              <w:rPr>
                <w:rFonts w:ascii="TH SarabunPSK" w:hAnsi="TH SarabunPSK" w:cs="TH SarabunPSK"/>
                <w:sz w:val="28"/>
                <w:cs/>
              </w:rPr>
              <w:t>,000</w:t>
            </w:r>
          </w:p>
        </w:tc>
        <w:tc>
          <w:tcPr>
            <w:tcW w:w="1134" w:type="dxa"/>
          </w:tcPr>
          <w:p w14:paraId="2168073A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EEA09C6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1316CC">
              <w:rPr>
                <w:rFonts w:ascii="TH SarabunPSK" w:hAnsi="TH SarabunPSK" w:cs="TH SarabunPSK"/>
                <w:sz w:val="28"/>
              </w:rPr>
              <w:t>40</w:t>
            </w:r>
            <w:r w:rsidRPr="001316CC">
              <w:rPr>
                <w:rFonts w:ascii="TH SarabunPSK" w:hAnsi="TH SarabunPSK" w:cs="TH SarabunPSK"/>
                <w:sz w:val="28"/>
                <w:cs/>
              </w:rPr>
              <w:t>,000</w:t>
            </w:r>
          </w:p>
        </w:tc>
        <w:tc>
          <w:tcPr>
            <w:tcW w:w="1134" w:type="dxa"/>
          </w:tcPr>
          <w:p w14:paraId="6385BDC4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CCDFFAE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1316CC">
              <w:rPr>
                <w:rFonts w:ascii="TH SarabunPSK" w:hAnsi="TH SarabunPSK" w:cs="TH SarabunPSK"/>
                <w:sz w:val="28"/>
              </w:rPr>
              <w:t>40</w:t>
            </w:r>
            <w:r w:rsidRPr="001316CC">
              <w:rPr>
                <w:rFonts w:ascii="TH SarabunPSK" w:hAnsi="TH SarabunPSK" w:cs="TH SarabunPSK"/>
                <w:sz w:val="28"/>
                <w:cs/>
              </w:rPr>
              <w:t>,000</w:t>
            </w:r>
          </w:p>
        </w:tc>
        <w:tc>
          <w:tcPr>
            <w:tcW w:w="1560" w:type="dxa"/>
          </w:tcPr>
          <w:p w14:paraId="25D66E8F" w14:textId="77777777" w:rsidR="00EB5A06" w:rsidRPr="001316CC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1316CC">
              <w:rPr>
                <w:rFonts w:ascii="TH SarabunPSK" w:hAnsi="TH SarabunPSK" w:cs="TH SarabunPSK"/>
                <w:sz w:val="28"/>
                <w:cs/>
              </w:rPr>
              <w:t>ผู</w:t>
            </w:r>
            <w:r>
              <w:rPr>
                <w:rFonts w:ascii="TH SarabunPSK" w:hAnsi="TH SarabunPSK" w:cs="TH SarabunPSK"/>
                <w:sz w:val="28"/>
                <w:cs/>
              </w:rPr>
              <w:t xml:space="preserve">้เข้าร่วมรับการฝึกอบรม ร้อยละ </w:t>
            </w:r>
            <w:r>
              <w:rPr>
                <w:rFonts w:ascii="TH SarabunPSK" w:hAnsi="TH SarabunPSK" w:cs="TH SarabunPSK" w:hint="cs"/>
                <w:sz w:val="28"/>
                <w:cs/>
              </w:rPr>
              <w:t>60</w:t>
            </w:r>
            <w:r w:rsidRPr="001316CC">
              <w:rPr>
                <w:rFonts w:ascii="TH SarabunPSK" w:hAnsi="TH SarabunPSK" w:cs="TH SarabunPSK"/>
                <w:sz w:val="28"/>
                <w:cs/>
              </w:rPr>
              <w:t xml:space="preserve"> ได้รับความรู้มากขึ้น</w:t>
            </w:r>
          </w:p>
        </w:tc>
        <w:tc>
          <w:tcPr>
            <w:tcW w:w="1701" w:type="dxa"/>
          </w:tcPr>
          <w:p w14:paraId="2E5C2E34" w14:textId="77777777" w:rsidR="00EB5A06" w:rsidRPr="001316CC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1316CC">
              <w:rPr>
                <w:rFonts w:ascii="TH SarabunPSK" w:hAnsi="TH SarabunPSK" w:cs="TH SarabunPSK"/>
                <w:sz w:val="28"/>
                <w:cs/>
              </w:rPr>
              <w:t>ประชาชนในพื้นที่มีคุณภาพชีวิตที่ดีมากยิ่งขึ้น</w:t>
            </w:r>
          </w:p>
        </w:tc>
        <w:tc>
          <w:tcPr>
            <w:tcW w:w="1134" w:type="dxa"/>
          </w:tcPr>
          <w:p w14:paraId="21655AF5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316CC">
              <w:rPr>
                <w:rFonts w:ascii="TH SarabunPSK" w:hAnsi="TH SarabunPSK" w:cs="TH SarabunPSK"/>
                <w:sz w:val="28"/>
                <w:cs/>
              </w:rPr>
              <w:t>สำนักปลัด</w:t>
            </w:r>
          </w:p>
        </w:tc>
      </w:tr>
      <w:tr w:rsidR="00EB5A06" w:rsidRPr="001316CC" w14:paraId="311E0A62" w14:textId="77777777" w:rsidTr="00EF5E2D">
        <w:trPr>
          <w:trHeight w:val="1515"/>
        </w:trPr>
        <w:tc>
          <w:tcPr>
            <w:tcW w:w="709" w:type="dxa"/>
          </w:tcPr>
          <w:p w14:paraId="05BD1660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573</w:t>
            </w:r>
          </w:p>
        </w:tc>
        <w:tc>
          <w:tcPr>
            <w:tcW w:w="1843" w:type="dxa"/>
          </w:tcPr>
          <w:p w14:paraId="421009DC" w14:textId="77777777" w:rsidR="00EB5A06" w:rsidRPr="00374EF5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374EF5">
              <w:rPr>
                <w:rFonts w:ascii="TH SarabunPSK" w:hAnsi="TH SarabunPSK" w:cs="TH SarabunPSK"/>
                <w:sz w:val="28"/>
                <w:cs/>
              </w:rPr>
              <w:t>โครงการฝึกอบรมการป้องกัน จำกัดโรคพืชเศรษฐกิจของข้าว</w:t>
            </w:r>
          </w:p>
        </w:tc>
        <w:tc>
          <w:tcPr>
            <w:tcW w:w="1843" w:type="dxa"/>
          </w:tcPr>
          <w:p w14:paraId="7C572478" w14:textId="77777777" w:rsidR="00EB5A06" w:rsidRPr="001316CC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1316CC">
              <w:rPr>
                <w:rFonts w:ascii="TH SarabunPSK" w:hAnsi="TH SarabunPSK" w:cs="TH SarabunPSK"/>
                <w:sz w:val="28"/>
                <w:cs/>
              </w:rPr>
              <w:t>เพื่อให้ประชาชนในพื้นที่มีความรู้ในการเพาะปลูกข้าว เพิ่มรายได้ลดรายจ่ายได้มากยิ่งขึ้น</w:t>
            </w:r>
          </w:p>
        </w:tc>
        <w:tc>
          <w:tcPr>
            <w:tcW w:w="1842" w:type="dxa"/>
          </w:tcPr>
          <w:p w14:paraId="361F10D9" w14:textId="77777777" w:rsidR="00EB5A06" w:rsidRPr="001316CC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1316CC">
              <w:rPr>
                <w:rFonts w:ascii="TH SarabunPSK" w:hAnsi="TH SarabunPSK" w:cs="TH SarabunPSK"/>
                <w:sz w:val="28"/>
                <w:cs/>
              </w:rPr>
              <w:t xml:space="preserve">อบรมให้ความรู้ประชาชนตำบลบ้านโคก </w:t>
            </w:r>
          </w:p>
        </w:tc>
        <w:tc>
          <w:tcPr>
            <w:tcW w:w="1134" w:type="dxa"/>
          </w:tcPr>
          <w:p w14:paraId="60D6150B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FF23A64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316CC">
              <w:rPr>
                <w:rFonts w:ascii="TH SarabunPSK" w:hAnsi="TH SarabunPSK" w:cs="TH SarabunPSK"/>
                <w:sz w:val="28"/>
                <w:cs/>
              </w:rPr>
              <w:t>1</w:t>
            </w:r>
            <w:r>
              <w:rPr>
                <w:rFonts w:ascii="TH SarabunPSK" w:hAnsi="TH SarabunPSK" w:cs="TH SarabunPSK" w:hint="cs"/>
                <w:sz w:val="28"/>
                <w:cs/>
              </w:rPr>
              <w:t>0</w:t>
            </w:r>
            <w:r>
              <w:rPr>
                <w:rFonts w:ascii="TH SarabunPSK" w:hAnsi="TH SarabunPSK" w:cs="TH SarabunPSK"/>
                <w:sz w:val="28"/>
                <w:cs/>
              </w:rPr>
              <w:t>,</w:t>
            </w:r>
            <w:r>
              <w:rPr>
                <w:rFonts w:ascii="TH SarabunPSK" w:hAnsi="TH SarabunPSK" w:cs="TH SarabunPSK" w:hint="cs"/>
                <w:sz w:val="28"/>
                <w:cs/>
              </w:rPr>
              <w:t>000</w:t>
            </w:r>
          </w:p>
        </w:tc>
        <w:tc>
          <w:tcPr>
            <w:tcW w:w="1134" w:type="dxa"/>
          </w:tcPr>
          <w:p w14:paraId="5AB6B750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EA35F9D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316CC">
              <w:rPr>
                <w:rFonts w:ascii="TH SarabunPSK" w:hAnsi="TH SarabunPSK" w:cs="TH SarabunPSK"/>
                <w:sz w:val="28"/>
                <w:cs/>
              </w:rPr>
              <w:t>1</w:t>
            </w:r>
            <w:r>
              <w:rPr>
                <w:rFonts w:ascii="TH SarabunPSK" w:hAnsi="TH SarabunPSK" w:cs="TH SarabunPSK" w:hint="cs"/>
                <w:sz w:val="28"/>
                <w:cs/>
              </w:rPr>
              <w:t>0</w:t>
            </w:r>
            <w:r>
              <w:rPr>
                <w:rFonts w:ascii="TH SarabunPSK" w:hAnsi="TH SarabunPSK" w:cs="TH SarabunPSK"/>
                <w:sz w:val="28"/>
                <w:cs/>
              </w:rPr>
              <w:t>,</w:t>
            </w:r>
            <w:r>
              <w:rPr>
                <w:rFonts w:ascii="TH SarabunPSK" w:hAnsi="TH SarabunPSK" w:cs="TH SarabunPSK" w:hint="cs"/>
                <w:sz w:val="28"/>
                <w:cs/>
              </w:rPr>
              <w:t>000</w:t>
            </w:r>
          </w:p>
        </w:tc>
        <w:tc>
          <w:tcPr>
            <w:tcW w:w="1134" w:type="dxa"/>
          </w:tcPr>
          <w:p w14:paraId="4C97E4EC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A36183C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316CC">
              <w:rPr>
                <w:rFonts w:ascii="TH SarabunPSK" w:hAnsi="TH SarabunPSK" w:cs="TH SarabunPSK"/>
                <w:sz w:val="28"/>
                <w:cs/>
              </w:rPr>
              <w:t>1</w:t>
            </w:r>
            <w:r>
              <w:rPr>
                <w:rFonts w:ascii="TH SarabunPSK" w:hAnsi="TH SarabunPSK" w:cs="TH SarabunPSK" w:hint="cs"/>
                <w:sz w:val="28"/>
                <w:cs/>
              </w:rPr>
              <w:t>0</w:t>
            </w:r>
            <w:r>
              <w:rPr>
                <w:rFonts w:ascii="TH SarabunPSK" w:hAnsi="TH SarabunPSK" w:cs="TH SarabunPSK"/>
                <w:sz w:val="28"/>
                <w:cs/>
              </w:rPr>
              <w:t>,</w:t>
            </w:r>
            <w:r>
              <w:rPr>
                <w:rFonts w:ascii="TH SarabunPSK" w:hAnsi="TH SarabunPSK" w:cs="TH SarabunPSK" w:hint="cs"/>
                <w:sz w:val="28"/>
                <w:cs/>
              </w:rPr>
              <w:t>000</w:t>
            </w:r>
          </w:p>
        </w:tc>
        <w:tc>
          <w:tcPr>
            <w:tcW w:w="1134" w:type="dxa"/>
          </w:tcPr>
          <w:p w14:paraId="084CA239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EF811E3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316CC">
              <w:rPr>
                <w:rFonts w:ascii="TH SarabunPSK" w:hAnsi="TH SarabunPSK" w:cs="TH SarabunPSK"/>
                <w:sz w:val="28"/>
                <w:cs/>
              </w:rPr>
              <w:t>1</w:t>
            </w:r>
            <w:r>
              <w:rPr>
                <w:rFonts w:ascii="TH SarabunPSK" w:hAnsi="TH SarabunPSK" w:cs="TH SarabunPSK" w:hint="cs"/>
                <w:sz w:val="28"/>
                <w:cs/>
              </w:rPr>
              <w:t>0</w:t>
            </w:r>
            <w:r>
              <w:rPr>
                <w:rFonts w:ascii="TH SarabunPSK" w:hAnsi="TH SarabunPSK" w:cs="TH SarabunPSK"/>
                <w:sz w:val="28"/>
                <w:cs/>
              </w:rPr>
              <w:t>,</w:t>
            </w:r>
            <w:r>
              <w:rPr>
                <w:rFonts w:ascii="TH SarabunPSK" w:hAnsi="TH SarabunPSK" w:cs="TH SarabunPSK" w:hint="cs"/>
                <w:sz w:val="28"/>
                <w:cs/>
              </w:rPr>
              <w:t>000</w:t>
            </w:r>
          </w:p>
        </w:tc>
        <w:tc>
          <w:tcPr>
            <w:tcW w:w="1134" w:type="dxa"/>
          </w:tcPr>
          <w:p w14:paraId="0DD31F9D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7707E1B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316CC">
              <w:rPr>
                <w:rFonts w:ascii="TH SarabunPSK" w:hAnsi="TH SarabunPSK" w:cs="TH SarabunPSK"/>
                <w:sz w:val="28"/>
                <w:cs/>
              </w:rPr>
              <w:t>1</w:t>
            </w:r>
            <w:r>
              <w:rPr>
                <w:rFonts w:ascii="TH SarabunPSK" w:hAnsi="TH SarabunPSK" w:cs="TH SarabunPSK" w:hint="cs"/>
                <w:sz w:val="28"/>
                <w:cs/>
              </w:rPr>
              <w:t>0</w:t>
            </w:r>
            <w:r>
              <w:rPr>
                <w:rFonts w:ascii="TH SarabunPSK" w:hAnsi="TH SarabunPSK" w:cs="TH SarabunPSK"/>
                <w:sz w:val="28"/>
                <w:cs/>
              </w:rPr>
              <w:t>,</w:t>
            </w:r>
            <w:r>
              <w:rPr>
                <w:rFonts w:ascii="TH SarabunPSK" w:hAnsi="TH SarabunPSK" w:cs="TH SarabunPSK" w:hint="cs"/>
                <w:sz w:val="28"/>
                <w:cs/>
              </w:rPr>
              <w:t>000</w:t>
            </w:r>
          </w:p>
        </w:tc>
        <w:tc>
          <w:tcPr>
            <w:tcW w:w="1560" w:type="dxa"/>
          </w:tcPr>
          <w:p w14:paraId="31A2DB3A" w14:textId="77777777" w:rsidR="00EB5A06" w:rsidRPr="001316CC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1316CC">
              <w:rPr>
                <w:rFonts w:ascii="TH SarabunPSK" w:hAnsi="TH SarabunPSK" w:cs="TH SarabunPSK"/>
                <w:sz w:val="28"/>
                <w:cs/>
              </w:rPr>
              <w:t>ผู้เข้าร่วมรับการฝึกอบรม ร้อยละ 7</w:t>
            </w:r>
            <w:r>
              <w:rPr>
                <w:rFonts w:ascii="TH SarabunPSK" w:hAnsi="TH SarabunPSK" w:cs="TH SarabunPSK" w:hint="cs"/>
                <w:sz w:val="28"/>
                <w:cs/>
              </w:rPr>
              <w:t>0</w:t>
            </w:r>
            <w:r w:rsidRPr="001316CC">
              <w:rPr>
                <w:rFonts w:ascii="TH SarabunPSK" w:hAnsi="TH SarabunPSK" w:cs="TH SarabunPSK"/>
                <w:sz w:val="28"/>
                <w:cs/>
              </w:rPr>
              <w:t xml:space="preserve"> ได้รับความรู้มากขึ้น </w:t>
            </w:r>
          </w:p>
        </w:tc>
        <w:tc>
          <w:tcPr>
            <w:tcW w:w="1701" w:type="dxa"/>
          </w:tcPr>
          <w:p w14:paraId="4FC11F01" w14:textId="77777777" w:rsidR="00EB5A06" w:rsidRPr="001316CC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1316CC">
              <w:rPr>
                <w:rFonts w:ascii="TH SarabunPSK" w:hAnsi="TH SarabunPSK" w:cs="TH SarabunPSK"/>
                <w:sz w:val="28"/>
                <w:cs/>
              </w:rPr>
              <w:t>ประชาชนในพื้นที่มีคุณภาพชีวิตที่ดีมากยิ่งขึ้น</w:t>
            </w:r>
          </w:p>
        </w:tc>
        <w:tc>
          <w:tcPr>
            <w:tcW w:w="1134" w:type="dxa"/>
          </w:tcPr>
          <w:p w14:paraId="3ECF4886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1316CC">
              <w:rPr>
                <w:rFonts w:ascii="TH SarabunPSK" w:hAnsi="TH SarabunPSK" w:cs="TH SarabunPSK"/>
                <w:sz w:val="28"/>
                <w:cs/>
              </w:rPr>
              <w:t>สำนักปลัด</w:t>
            </w:r>
          </w:p>
        </w:tc>
      </w:tr>
      <w:tr w:rsidR="00EB5A06" w:rsidRPr="001316CC" w14:paraId="4CE56EC5" w14:textId="77777777" w:rsidTr="00EF5E2D">
        <w:trPr>
          <w:trHeight w:val="1214"/>
        </w:trPr>
        <w:tc>
          <w:tcPr>
            <w:tcW w:w="709" w:type="dxa"/>
          </w:tcPr>
          <w:p w14:paraId="688112F0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574</w:t>
            </w:r>
          </w:p>
        </w:tc>
        <w:tc>
          <w:tcPr>
            <w:tcW w:w="1843" w:type="dxa"/>
          </w:tcPr>
          <w:p w14:paraId="3AC06A03" w14:textId="77777777" w:rsidR="00EB5A06" w:rsidRPr="00374EF5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374EF5">
              <w:rPr>
                <w:rFonts w:ascii="TH SarabunPSK" w:hAnsi="TH SarabunPSK" w:cs="TH SarabunPSK"/>
                <w:sz w:val="28"/>
                <w:cs/>
              </w:rPr>
              <w:t>โครงการสนับสนุนส่งเสริมกลุ่มผักปลอดสารพิษระดับตำบลตำบลบ้านโคก</w:t>
            </w:r>
          </w:p>
        </w:tc>
        <w:tc>
          <w:tcPr>
            <w:tcW w:w="1843" w:type="dxa"/>
          </w:tcPr>
          <w:p w14:paraId="02AFD35B" w14:textId="77777777" w:rsidR="00EB5A06" w:rsidRPr="001316CC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1316CC">
              <w:rPr>
                <w:rFonts w:ascii="TH SarabunPSK" w:hAnsi="TH SarabunPSK" w:cs="TH SarabunPSK"/>
                <w:sz w:val="28"/>
                <w:cs/>
              </w:rPr>
              <w:t xml:space="preserve">เพื่อส่งเสริมให้ประชาชนปลูกพืชผักสวนครัวปลอดสารพิษภายในครัวเรือน </w:t>
            </w:r>
          </w:p>
        </w:tc>
        <w:tc>
          <w:tcPr>
            <w:tcW w:w="1842" w:type="dxa"/>
          </w:tcPr>
          <w:p w14:paraId="2E4BEA81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1316CC">
              <w:rPr>
                <w:rFonts w:ascii="TH SarabunPSK" w:hAnsi="TH SarabunPSK" w:cs="TH SarabunPSK"/>
                <w:sz w:val="28"/>
                <w:cs/>
              </w:rPr>
              <w:t xml:space="preserve">ประชาสัมพันธ์/อบรม ให้ความรู้ประชาชนตำบลบ้านโคก  </w:t>
            </w:r>
          </w:p>
          <w:p w14:paraId="3170234B" w14:textId="77777777" w:rsidR="00EB5A06" w:rsidRPr="001316CC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1316CC">
              <w:rPr>
                <w:rFonts w:ascii="TH SarabunPSK" w:hAnsi="TH SarabunPSK" w:cs="TH SarabunPSK"/>
                <w:sz w:val="28"/>
                <w:cs/>
              </w:rPr>
              <w:t>หมู่ที่  1</w:t>
            </w: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 xml:space="preserve"> </w:t>
            </w:r>
            <w:r w:rsidRPr="005207C4">
              <w:rPr>
                <w:rFonts w:ascii="TH SarabunPSK" w:hAnsi="TH SarabunPSK" w:cs="TH SarabunPSK"/>
                <w:b/>
                <w:bCs/>
                <w:sz w:val="28"/>
                <w:cs/>
              </w:rPr>
              <w:t>-</w:t>
            </w: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 xml:space="preserve"> </w:t>
            </w:r>
            <w:r w:rsidRPr="001316CC">
              <w:rPr>
                <w:rFonts w:ascii="TH SarabunPSK" w:hAnsi="TH SarabunPSK" w:cs="TH SarabunPSK"/>
                <w:sz w:val="28"/>
                <w:cs/>
              </w:rPr>
              <w:t>11</w:t>
            </w:r>
          </w:p>
        </w:tc>
        <w:tc>
          <w:tcPr>
            <w:tcW w:w="1134" w:type="dxa"/>
          </w:tcPr>
          <w:p w14:paraId="3606C937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316CC">
              <w:rPr>
                <w:rFonts w:ascii="TH SarabunPSK" w:hAnsi="TH SarabunPSK" w:cs="TH SarabunPSK"/>
                <w:sz w:val="28"/>
                <w:cs/>
              </w:rPr>
              <w:t>20,000</w:t>
            </w:r>
          </w:p>
        </w:tc>
        <w:tc>
          <w:tcPr>
            <w:tcW w:w="1134" w:type="dxa"/>
          </w:tcPr>
          <w:p w14:paraId="3D621C12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316CC">
              <w:rPr>
                <w:rFonts w:ascii="TH SarabunPSK" w:hAnsi="TH SarabunPSK" w:cs="TH SarabunPSK"/>
                <w:sz w:val="28"/>
                <w:cs/>
              </w:rPr>
              <w:t>20,000</w:t>
            </w:r>
          </w:p>
        </w:tc>
        <w:tc>
          <w:tcPr>
            <w:tcW w:w="1134" w:type="dxa"/>
          </w:tcPr>
          <w:p w14:paraId="77DBB740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316CC">
              <w:rPr>
                <w:rFonts w:ascii="TH SarabunPSK" w:hAnsi="TH SarabunPSK" w:cs="TH SarabunPSK"/>
                <w:sz w:val="28"/>
                <w:cs/>
              </w:rPr>
              <w:t>20,000</w:t>
            </w:r>
          </w:p>
        </w:tc>
        <w:tc>
          <w:tcPr>
            <w:tcW w:w="1134" w:type="dxa"/>
          </w:tcPr>
          <w:p w14:paraId="431214DA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316CC">
              <w:rPr>
                <w:rFonts w:ascii="TH SarabunPSK" w:hAnsi="TH SarabunPSK" w:cs="TH SarabunPSK"/>
                <w:sz w:val="28"/>
                <w:cs/>
              </w:rPr>
              <w:t>20,000</w:t>
            </w:r>
          </w:p>
        </w:tc>
        <w:tc>
          <w:tcPr>
            <w:tcW w:w="1134" w:type="dxa"/>
          </w:tcPr>
          <w:p w14:paraId="27B6B9C0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316CC">
              <w:rPr>
                <w:rFonts w:ascii="TH SarabunPSK" w:hAnsi="TH SarabunPSK" w:cs="TH SarabunPSK"/>
                <w:sz w:val="28"/>
                <w:cs/>
              </w:rPr>
              <w:t>20,000</w:t>
            </w:r>
          </w:p>
        </w:tc>
        <w:tc>
          <w:tcPr>
            <w:tcW w:w="1560" w:type="dxa"/>
          </w:tcPr>
          <w:p w14:paraId="2800CA53" w14:textId="77777777" w:rsidR="00EB5A06" w:rsidRPr="001316CC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1316CC">
              <w:rPr>
                <w:rFonts w:ascii="TH SarabunPSK" w:hAnsi="TH SarabunPSK" w:cs="TH SarabunPSK"/>
                <w:sz w:val="28"/>
                <w:cs/>
              </w:rPr>
              <w:t>ประชาชนในชุมชนเข้าร่วมโครงการ 100</w:t>
            </w:r>
            <w:r w:rsidRPr="001316CC">
              <w:rPr>
                <w:rFonts w:ascii="TH SarabunPSK" w:hAnsi="TH SarabunPSK" w:cs="TH SarabunPSK"/>
                <w:sz w:val="28"/>
              </w:rPr>
              <w:t>%</w:t>
            </w:r>
          </w:p>
        </w:tc>
        <w:tc>
          <w:tcPr>
            <w:tcW w:w="1701" w:type="dxa"/>
          </w:tcPr>
          <w:p w14:paraId="415EA83F" w14:textId="77777777" w:rsidR="00EB5A06" w:rsidRPr="001316CC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1316CC">
              <w:rPr>
                <w:rFonts w:ascii="TH SarabunPSK" w:hAnsi="TH SarabunPSK" w:cs="TH SarabunPSK"/>
                <w:sz w:val="28"/>
                <w:cs/>
              </w:rPr>
              <w:t xml:space="preserve">คุณภาพชีวิตของประชาชนดีขึ้น </w:t>
            </w:r>
          </w:p>
        </w:tc>
        <w:tc>
          <w:tcPr>
            <w:tcW w:w="1134" w:type="dxa"/>
          </w:tcPr>
          <w:p w14:paraId="67694769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1316CC">
              <w:rPr>
                <w:rFonts w:ascii="TH SarabunPSK" w:hAnsi="TH SarabunPSK" w:cs="TH SarabunPSK"/>
                <w:sz w:val="28"/>
                <w:cs/>
              </w:rPr>
              <w:t>สำนักปลัด</w:t>
            </w:r>
          </w:p>
        </w:tc>
      </w:tr>
    </w:tbl>
    <w:p w14:paraId="18D75D6D" w14:textId="77777777" w:rsidR="00EB5A06" w:rsidRPr="00374EF5" w:rsidRDefault="00EB5A06" w:rsidP="00EB5A06">
      <w:pPr>
        <w:rPr>
          <w:rFonts w:ascii="TH SarabunPSK" w:hAnsi="TH SarabunPSK" w:cs="TH SarabunPSK"/>
          <w:sz w:val="28"/>
        </w:rPr>
      </w:pPr>
    </w:p>
    <w:tbl>
      <w:tblPr>
        <w:tblStyle w:val="a5"/>
        <w:tblW w:w="16302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709"/>
        <w:gridCol w:w="1843"/>
        <w:gridCol w:w="1843"/>
        <w:gridCol w:w="1842"/>
        <w:gridCol w:w="1134"/>
        <w:gridCol w:w="1134"/>
        <w:gridCol w:w="1134"/>
        <w:gridCol w:w="1134"/>
        <w:gridCol w:w="1134"/>
        <w:gridCol w:w="1560"/>
        <w:gridCol w:w="1701"/>
        <w:gridCol w:w="1134"/>
      </w:tblGrid>
      <w:tr w:rsidR="00EB5A06" w:rsidRPr="001316CC" w14:paraId="2402CA35" w14:textId="77777777" w:rsidTr="00EF5E2D">
        <w:trPr>
          <w:trHeight w:val="385"/>
        </w:trPr>
        <w:tc>
          <w:tcPr>
            <w:tcW w:w="709" w:type="dxa"/>
            <w:vMerge w:val="restart"/>
          </w:tcPr>
          <w:p w14:paraId="1927DA9E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28FAA5D5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316CC">
              <w:rPr>
                <w:rFonts w:ascii="TH SarabunPSK" w:hAnsi="TH SarabunPSK" w:cs="TH SarabunPSK"/>
                <w:b/>
                <w:bCs/>
                <w:sz w:val="28"/>
                <w:cs/>
              </w:rPr>
              <w:t>ที่</w:t>
            </w:r>
          </w:p>
        </w:tc>
        <w:tc>
          <w:tcPr>
            <w:tcW w:w="1843" w:type="dxa"/>
            <w:vMerge w:val="restart"/>
          </w:tcPr>
          <w:p w14:paraId="32B8AC54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71B7E515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316CC">
              <w:rPr>
                <w:rFonts w:ascii="TH SarabunPSK" w:hAnsi="TH SarabunPSK" w:cs="TH SarabunPSK"/>
                <w:b/>
                <w:bCs/>
                <w:sz w:val="28"/>
                <w:cs/>
              </w:rPr>
              <w:t>โครงการ</w:t>
            </w:r>
          </w:p>
        </w:tc>
        <w:tc>
          <w:tcPr>
            <w:tcW w:w="1843" w:type="dxa"/>
            <w:vMerge w:val="restart"/>
          </w:tcPr>
          <w:p w14:paraId="36DC5D47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3EF33001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316CC">
              <w:rPr>
                <w:rFonts w:ascii="TH SarabunPSK" w:hAnsi="TH SarabunPSK" w:cs="TH SarabunPSK"/>
                <w:b/>
                <w:bCs/>
                <w:sz w:val="28"/>
                <w:cs/>
              </w:rPr>
              <w:t>วัตถุประสงค์</w:t>
            </w:r>
          </w:p>
        </w:tc>
        <w:tc>
          <w:tcPr>
            <w:tcW w:w="1842" w:type="dxa"/>
            <w:vMerge w:val="restart"/>
          </w:tcPr>
          <w:p w14:paraId="12856D95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316CC">
              <w:rPr>
                <w:rFonts w:ascii="TH SarabunPSK" w:hAnsi="TH SarabunPSK" w:cs="TH SarabunPSK"/>
                <w:b/>
                <w:bCs/>
                <w:sz w:val="28"/>
                <w:cs/>
              </w:rPr>
              <w:t>เป้าหมาย</w:t>
            </w:r>
          </w:p>
          <w:p w14:paraId="23C9B117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316CC">
              <w:rPr>
                <w:rFonts w:ascii="TH SarabunPSK" w:hAnsi="TH SarabunPSK" w:cs="TH SarabunPSK"/>
                <w:sz w:val="28"/>
                <w:cs/>
              </w:rPr>
              <w:t>(ผลผลิตของโครงการ)</w:t>
            </w:r>
          </w:p>
        </w:tc>
        <w:tc>
          <w:tcPr>
            <w:tcW w:w="5670" w:type="dxa"/>
            <w:gridSpan w:val="5"/>
          </w:tcPr>
          <w:p w14:paraId="0B9B8F88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316CC">
              <w:rPr>
                <w:rFonts w:ascii="TH SarabunPSK" w:hAnsi="TH SarabunPSK" w:cs="TH SarabunPSK"/>
                <w:b/>
                <w:bCs/>
                <w:sz w:val="28"/>
                <w:cs/>
              </w:rPr>
              <w:t>งบประมาณและที่ผ่านมา</w:t>
            </w:r>
          </w:p>
        </w:tc>
        <w:tc>
          <w:tcPr>
            <w:tcW w:w="1560" w:type="dxa"/>
            <w:vMerge w:val="restart"/>
          </w:tcPr>
          <w:p w14:paraId="69DE1584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316CC">
              <w:rPr>
                <w:rFonts w:ascii="TH SarabunPSK" w:hAnsi="TH SarabunPSK" w:cs="TH SarabunPSK"/>
                <w:b/>
                <w:bCs/>
                <w:sz w:val="28"/>
                <w:cs/>
              </w:rPr>
              <w:t>ตัวชี้วัด</w:t>
            </w:r>
          </w:p>
          <w:p w14:paraId="07EC633D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1316CC">
              <w:rPr>
                <w:rFonts w:ascii="TH SarabunPSK" w:hAnsi="TH SarabunPSK" w:cs="TH SarabunPSK"/>
                <w:b/>
                <w:bCs/>
                <w:sz w:val="28"/>
                <w:cs/>
              </w:rPr>
              <w:t>(</w:t>
            </w:r>
            <w:r w:rsidRPr="001316CC">
              <w:rPr>
                <w:rFonts w:ascii="TH SarabunPSK" w:hAnsi="TH SarabunPSK" w:cs="TH SarabunPSK"/>
                <w:b/>
                <w:bCs/>
                <w:sz w:val="28"/>
              </w:rPr>
              <w:t>KPI</w:t>
            </w:r>
            <w:r w:rsidRPr="001316CC">
              <w:rPr>
                <w:rFonts w:ascii="TH SarabunPSK" w:hAnsi="TH SarabunPSK" w:cs="TH SarabunPSK"/>
                <w:b/>
                <w:bCs/>
                <w:sz w:val="28"/>
                <w:cs/>
              </w:rPr>
              <w:t>)</w:t>
            </w:r>
          </w:p>
        </w:tc>
        <w:tc>
          <w:tcPr>
            <w:tcW w:w="1701" w:type="dxa"/>
            <w:vMerge w:val="restart"/>
          </w:tcPr>
          <w:p w14:paraId="12A7DF6C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316CC">
              <w:rPr>
                <w:rFonts w:ascii="TH SarabunPSK" w:hAnsi="TH SarabunPSK" w:cs="TH SarabunPSK"/>
                <w:b/>
                <w:bCs/>
                <w:sz w:val="28"/>
                <w:cs/>
              </w:rPr>
              <w:t>ผลที่คาดว่า</w:t>
            </w:r>
          </w:p>
          <w:p w14:paraId="4D32F7EB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316CC">
              <w:rPr>
                <w:rFonts w:ascii="TH SarabunPSK" w:hAnsi="TH SarabunPSK" w:cs="TH SarabunPSK"/>
                <w:b/>
                <w:bCs/>
                <w:sz w:val="28"/>
                <w:cs/>
              </w:rPr>
              <w:t>จะได้รับ</w:t>
            </w:r>
          </w:p>
        </w:tc>
        <w:tc>
          <w:tcPr>
            <w:tcW w:w="1134" w:type="dxa"/>
            <w:vMerge w:val="restart"/>
          </w:tcPr>
          <w:p w14:paraId="375DC95D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1316CC">
              <w:rPr>
                <w:rFonts w:ascii="TH SarabunPSK" w:hAnsi="TH SarabunPSK" w:cs="TH SarabunPSK"/>
                <w:b/>
                <w:bCs/>
                <w:sz w:val="28"/>
                <w:cs/>
              </w:rPr>
              <w:t>หน่วยงานรับผิดชอบหลัก</w:t>
            </w:r>
          </w:p>
        </w:tc>
      </w:tr>
      <w:tr w:rsidR="00EB5A06" w:rsidRPr="001316CC" w14:paraId="7ED24B6A" w14:textId="77777777" w:rsidTr="00EF5E2D">
        <w:trPr>
          <w:trHeight w:val="335"/>
        </w:trPr>
        <w:tc>
          <w:tcPr>
            <w:tcW w:w="709" w:type="dxa"/>
            <w:vMerge/>
          </w:tcPr>
          <w:p w14:paraId="1A14096E" w14:textId="77777777" w:rsidR="00EB5A06" w:rsidRPr="001316CC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</w:tcPr>
          <w:p w14:paraId="0DBA80F4" w14:textId="77777777" w:rsidR="00EB5A06" w:rsidRPr="001316CC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</w:tcPr>
          <w:p w14:paraId="46F1C8C3" w14:textId="77777777" w:rsidR="00EB5A06" w:rsidRPr="001316CC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2" w:type="dxa"/>
            <w:vMerge/>
          </w:tcPr>
          <w:p w14:paraId="44AFBC8D" w14:textId="77777777" w:rsidR="00EB5A06" w:rsidRPr="001316CC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</w:tcPr>
          <w:p w14:paraId="24E153A7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316CC">
              <w:rPr>
                <w:rFonts w:ascii="TH SarabunPSK" w:hAnsi="TH SarabunPSK" w:cs="TH SarabunPSK"/>
                <w:b/>
                <w:bCs/>
                <w:sz w:val="28"/>
              </w:rPr>
              <w:t>2566</w:t>
            </w:r>
          </w:p>
          <w:p w14:paraId="7352ECC1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1316CC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</w:tcPr>
          <w:p w14:paraId="4F51A611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316CC">
              <w:rPr>
                <w:rFonts w:ascii="TH SarabunPSK" w:hAnsi="TH SarabunPSK" w:cs="TH SarabunPSK"/>
                <w:b/>
                <w:bCs/>
                <w:sz w:val="28"/>
              </w:rPr>
              <w:t>2567</w:t>
            </w:r>
          </w:p>
          <w:p w14:paraId="0A5CC10E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1316CC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</w:tcPr>
          <w:p w14:paraId="2366F8A0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316CC">
              <w:rPr>
                <w:rFonts w:ascii="TH SarabunPSK" w:hAnsi="TH SarabunPSK" w:cs="TH SarabunPSK"/>
                <w:b/>
                <w:bCs/>
                <w:sz w:val="28"/>
              </w:rPr>
              <w:t>2568</w:t>
            </w:r>
          </w:p>
          <w:p w14:paraId="405CD0FD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1316CC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</w:tcPr>
          <w:p w14:paraId="43CA62F6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316CC">
              <w:rPr>
                <w:rFonts w:ascii="TH SarabunPSK" w:hAnsi="TH SarabunPSK" w:cs="TH SarabunPSK"/>
                <w:b/>
                <w:bCs/>
                <w:sz w:val="28"/>
              </w:rPr>
              <w:t>2569</w:t>
            </w:r>
          </w:p>
          <w:p w14:paraId="4643442B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1316CC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</w:tcPr>
          <w:p w14:paraId="1D9B066E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316CC">
              <w:rPr>
                <w:rFonts w:ascii="TH SarabunPSK" w:hAnsi="TH SarabunPSK" w:cs="TH SarabunPSK"/>
                <w:b/>
                <w:bCs/>
                <w:sz w:val="28"/>
              </w:rPr>
              <w:t>2570</w:t>
            </w:r>
          </w:p>
          <w:p w14:paraId="5F527783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1316CC">
              <w:rPr>
                <w:rFonts w:ascii="TH SarabunPSK" w:hAnsi="TH SarabunPSK" w:cs="TH SarabunPSK"/>
                <w:b/>
                <w:bCs/>
                <w:sz w:val="28"/>
              </w:rPr>
              <w:t>(</w:t>
            </w:r>
            <w:r w:rsidRPr="001316CC">
              <w:rPr>
                <w:rFonts w:ascii="TH SarabunPSK" w:hAnsi="TH SarabunPSK" w:cs="TH SarabunPSK"/>
                <w:b/>
                <w:bCs/>
                <w:sz w:val="28"/>
                <w:cs/>
              </w:rPr>
              <w:t>บาท)</w:t>
            </w:r>
          </w:p>
        </w:tc>
        <w:tc>
          <w:tcPr>
            <w:tcW w:w="1560" w:type="dxa"/>
            <w:vMerge/>
          </w:tcPr>
          <w:p w14:paraId="79BFB65A" w14:textId="77777777" w:rsidR="00EB5A06" w:rsidRPr="001316CC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701" w:type="dxa"/>
            <w:vMerge/>
          </w:tcPr>
          <w:p w14:paraId="4AC38BC3" w14:textId="77777777" w:rsidR="00EB5A06" w:rsidRPr="001316CC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  <w:vMerge/>
          </w:tcPr>
          <w:p w14:paraId="4AD5956D" w14:textId="77777777" w:rsidR="00EB5A06" w:rsidRPr="001316CC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</w:tr>
      <w:tr w:rsidR="00EB5A06" w:rsidRPr="001316CC" w14:paraId="6B87581C" w14:textId="77777777" w:rsidTr="00EF5E2D">
        <w:trPr>
          <w:trHeight w:val="1715"/>
        </w:trPr>
        <w:tc>
          <w:tcPr>
            <w:tcW w:w="709" w:type="dxa"/>
          </w:tcPr>
          <w:p w14:paraId="64A41306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575</w:t>
            </w:r>
          </w:p>
        </w:tc>
        <w:tc>
          <w:tcPr>
            <w:tcW w:w="1843" w:type="dxa"/>
          </w:tcPr>
          <w:p w14:paraId="057AAE37" w14:textId="77777777" w:rsidR="00EB5A06" w:rsidRPr="00374EF5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374EF5">
              <w:rPr>
                <w:rFonts w:ascii="TH SarabunPSK" w:hAnsi="TH SarabunPSK" w:cs="TH SarabunPSK"/>
                <w:sz w:val="28"/>
                <w:cs/>
              </w:rPr>
              <w:t>โครงการฝึกอบรมเสริมสร้างและพัฒนาอาชีพตำบลบ้านโคก</w:t>
            </w:r>
          </w:p>
        </w:tc>
        <w:tc>
          <w:tcPr>
            <w:tcW w:w="1843" w:type="dxa"/>
          </w:tcPr>
          <w:p w14:paraId="4E7A3013" w14:textId="77777777" w:rsidR="00EB5A06" w:rsidRPr="001316CC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1316CC">
              <w:rPr>
                <w:rFonts w:ascii="TH SarabunPSK" w:hAnsi="TH SarabunPSK" w:cs="TH SarabunPSK"/>
                <w:sz w:val="28"/>
                <w:cs/>
              </w:rPr>
              <w:t>ให้ประชาชนในพื้นที่มีความรู้ในการพัฒนาอาชีพเพิ่มรายได้ลดรายจ่ายได้มากยิ่งขึ้น</w:t>
            </w:r>
          </w:p>
        </w:tc>
        <w:tc>
          <w:tcPr>
            <w:tcW w:w="1842" w:type="dxa"/>
          </w:tcPr>
          <w:p w14:paraId="4093164E" w14:textId="77777777" w:rsidR="00EB5A06" w:rsidRPr="001316CC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1316CC">
              <w:rPr>
                <w:rFonts w:ascii="TH SarabunPSK" w:hAnsi="TH SarabunPSK" w:cs="TH SarabunPSK"/>
                <w:sz w:val="28"/>
                <w:cs/>
              </w:rPr>
              <w:t xml:space="preserve">อบรมให้ความรู้ประชาชนตำบลบ้านโคก </w:t>
            </w:r>
          </w:p>
          <w:p w14:paraId="65CB7A29" w14:textId="77777777" w:rsidR="00EB5A06" w:rsidRPr="001316CC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 xml:space="preserve">จำนวน </w:t>
            </w:r>
            <w:r>
              <w:rPr>
                <w:rFonts w:ascii="TH SarabunPSK" w:hAnsi="TH SarabunPSK" w:cs="TH SarabunPSK" w:hint="cs"/>
                <w:sz w:val="28"/>
                <w:cs/>
              </w:rPr>
              <w:t>100</w:t>
            </w:r>
            <w:r w:rsidRPr="001316CC">
              <w:rPr>
                <w:rFonts w:ascii="TH SarabunPSK" w:hAnsi="TH SarabunPSK" w:cs="TH SarabunPSK"/>
                <w:sz w:val="28"/>
                <w:cs/>
              </w:rPr>
              <w:t xml:space="preserve"> คน</w:t>
            </w:r>
          </w:p>
        </w:tc>
        <w:tc>
          <w:tcPr>
            <w:tcW w:w="1134" w:type="dxa"/>
          </w:tcPr>
          <w:p w14:paraId="4A1A7034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34F57A6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1316CC">
              <w:rPr>
                <w:rFonts w:ascii="TH SarabunPSK" w:hAnsi="TH SarabunPSK" w:cs="TH SarabunPSK"/>
                <w:sz w:val="28"/>
              </w:rPr>
              <w:t>40</w:t>
            </w:r>
            <w:r w:rsidRPr="001316CC">
              <w:rPr>
                <w:rFonts w:ascii="TH SarabunPSK" w:hAnsi="TH SarabunPSK" w:cs="TH SarabunPSK"/>
                <w:sz w:val="28"/>
                <w:cs/>
              </w:rPr>
              <w:t>,000</w:t>
            </w:r>
          </w:p>
        </w:tc>
        <w:tc>
          <w:tcPr>
            <w:tcW w:w="1134" w:type="dxa"/>
          </w:tcPr>
          <w:p w14:paraId="45E27690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BEB4483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1316CC">
              <w:rPr>
                <w:rFonts w:ascii="TH SarabunPSK" w:hAnsi="TH SarabunPSK" w:cs="TH SarabunPSK"/>
                <w:sz w:val="28"/>
              </w:rPr>
              <w:t>40</w:t>
            </w:r>
            <w:r w:rsidRPr="001316CC">
              <w:rPr>
                <w:rFonts w:ascii="TH SarabunPSK" w:hAnsi="TH SarabunPSK" w:cs="TH SarabunPSK"/>
                <w:sz w:val="28"/>
                <w:cs/>
              </w:rPr>
              <w:t>,000</w:t>
            </w:r>
          </w:p>
        </w:tc>
        <w:tc>
          <w:tcPr>
            <w:tcW w:w="1134" w:type="dxa"/>
          </w:tcPr>
          <w:p w14:paraId="2BB01308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CD6F1A6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1316CC">
              <w:rPr>
                <w:rFonts w:ascii="TH SarabunPSK" w:hAnsi="TH SarabunPSK" w:cs="TH SarabunPSK"/>
                <w:sz w:val="28"/>
              </w:rPr>
              <w:t>40</w:t>
            </w:r>
            <w:r w:rsidRPr="001316CC">
              <w:rPr>
                <w:rFonts w:ascii="TH SarabunPSK" w:hAnsi="TH SarabunPSK" w:cs="TH SarabunPSK"/>
                <w:sz w:val="28"/>
                <w:cs/>
              </w:rPr>
              <w:t>,000</w:t>
            </w:r>
          </w:p>
        </w:tc>
        <w:tc>
          <w:tcPr>
            <w:tcW w:w="1134" w:type="dxa"/>
          </w:tcPr>
          <w:p w14:paraId="7D013BAD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35B5BE7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1316CC">
              <w:rPr>
                <w:rFonts w:ascii="TH SarabunPSK" w:hAnsi="TH SarabunPSK" w:cs="TH SarabunPSK"/>
                <w:sz w:val="28"/>
              </w:rPr>
              <w:t>40</w:t>
            </w:r>
            <w:r w:rsidRPr="001316CC">
              <w:rPr>
                <w:rFonts w:ascii="TH SarabunPSK" w:hAnsi="TH SarabunPSK" w:cs="TH SarabunPSK"/>
                <w:sz w:val="28"/>
                <w:cs/>
              </w:rPr>
              <w:t>,000</w:t>
            </w:r>
          </w:p>
        </w:tc>
        <w:tc>
          <w:tcPr>
            <w:tcW w:w="1134" w:type="dxa"/>
          </w:tcPr>
          <w:p w14:paraId="52E170BA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DAE782C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1316CC">
              <w:rPr>
                <w:rFonts w:ascii="TH SarabunPSK" w:hAnsi="TH SarabunPSK" w:cs="TH SarabunPSK"/>
                <w:sz w:val="28"/>
                <w:cs/>
              </w:rPr>
              <w:t>40,000</w:t>
            </w:r>
          </w:p>
        </w:tc>
        <w:tc>
          <w:tcPr>
            <w:tcW w:w="1560" w:type="dxa"/>
          </w:tcPr>
          <w:p w14:paraId="1944F958" w14:textId="77777777" w:rsidR="00EB5A06" w:rsidRPr="001316CC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1316CC">
              <w:rPr>
                <w:rFonts w:ascii="TH SarabunPSK" w:hAnsi="TH SarabunPSK" w:cs="TH SarabunPSK"/>
                <w:sz w:val="28"/>
                <w:cs/>
              </w:rPr>
              <w:t>ผู</w:t>
            </w:r>
            <w:r>
              <w:rPr>
                <w:rFonts w:ascii="TH SarabunPSK" w:hAnsi="TH SarabunPSK" w:cs="TH SarabunPSK"/>
                <w:sz w:val="28"/>
                <w:cs/>
              </w:rPr>
              <w:t xml:space="preserve">้เข้าร่วมรับการฝึกอบรม ร้อยละ </w:t>
            </w:r>
            <w:r>
              <w:rPr>
                <w:rFonts w:ascii="TH SarabunPSK" w:hAnsi="TH SarabunPSK" w:cs="TH SarabunPSK" w:hint="cs"/>
                <w:sz w:val="28"/>
                <w:cs/>
              </w:rPr>
              <w:t>60</w:t>
            </w:r>
            <w:r w:rsidRPr="001316CC">
              <w:rPr>
                <w:rFonts w:ascii="TH SarabunPSK" w:hAnsi="TH SarabunPSK" w:cs="TH SarabunPSK"/>
                <w:sz w:val="28"/>
                <w:cs/>
              </w:rPr>
              <w:t xml:space="preserve"> ได้รับความรู้มากขึ้น </w:t>
            </w:r>
          </w:p>
        </w:tc>
        <w:tc>
          <w:tcPr>
            <w:tcW w:w="1701" w:type="dxa"/>
          </w:tcPr>
          <w:p w14:paraId="061E51C8" w14:textId="77777777" w:rsidR="00EB5A06" w:rsidRPr="001316CC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1316CC">
              <w:rPr>
                <w:rFonts w:ascii="TH SarabunPSK" w:hAnsi="TH SarabunPSK" w:cs="TH SarabunPSK"/>
                <w:sz w:val="28"/>
                <w:cs/>
              </w:rPr>
              <w:t>ประชาชนในพื้นที่มีคุณภาพชีวิตที่ดีมากยิ่งขึ้น</w:t>
            </w:r>
          </w:p>
        </w:tc>
        <w:tc>
          <w:tcPr>
            <w:tcW w:w="1134" w:type="dxa"/>
          </w:tcPr>
          <w:p w14:paraId="54340A98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1316CC">
              <w:rPr>
                <w:rFonts w:ascii="TH SarabunPSK" w:hAnsi="TH SarabunPSK" w:cs="TH SarabunPSK"/>
                <w:sz w:val="28"/>
                <w:cs/>
              </w:rPr>
              <w:t>สำนักปลัด</w:t>
            </w:r>
          </w:p>
        </w:tc>
      </w:tr>
      <w:tr w:rsidR="00EB5A06" w:rsidRPr="001316CC" w14:paraId="6D151C2A" w14:textId="77777777" w:rsidTr="00EF5E2D">
        <w:trPr>
          <w:trHeight w:val="473"/>
        </w:trPr>
        <w:tc>
          <w:tcPr>
            <w:tcW w:w="709" w:type="dxa"/>
          </w:tcPr>
          <w:p w14:paraId="424C23C8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576</w:t>
            </w:r>
          </w:p>
        </w:tc>
        <w:tc>
          <w:tcPr>
            <w:tcW w:w="1843" w:type="dxa"/>
          </w:tcPr>
          <w:p w14:paraId="7E058200" w14:textId="77777777" w:rsidR="00EB5A06" w:rsidRPr="00374EF5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374EF5">
              <w:rPr>
                <w:rFonts w:ascii="TH SarabunPSK" w:hAnsi="TH SarabunPSK" w:cs="TH SarabunPSK"/>
                <w:sz w:val="28"/>
                <w:cs/>
              </w:rPr>
              <w:t>โครงการแปลงผักสาธิตเพื่อเป็นศูนย์เรียนรู้ตามหลักเศรษฐกิจพอเพียง</w:t>
            </w:r>
          </w:p>
        </w:tc>
        <w:tc>
          <w:tcPr>
            <w:tcW w:w="1843" w:type="dxa"/>
          </w:tcPr>
          <w:p w14:paraId="34592BBE" w14:textId="77777777" w:rsidR="00EB5A06" w:rsidRPr="001316CC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1316CC">
              <w:rPr>
                <w:rFonts w:ascii="TH SarabunPSK" w:hAnsi="TH SarabunPSK" w:cs="TH SarabunPSK"/>
                <w:sz w:val="28"/>
                <w:cs/>
              </w:rPr>
              <w:t>เพื่อให้ประชาชนในพื้นที่มีแหล่งเรียนรู้เพิ่มเติม สามารถเพิ่มรายได้ลดรายจ่ายได้มากยิ่งขึ้น</w:t>
            </w:r>
          </w:p>
        </w:tc>
        <w:tc>
          <w:tcPr>
            <w:tcW w:w="1842" w:type="dxa"/>
          </w:tcPr>
          <w:p w14:paraId="5BEFE7AC" w14:textId="77777777" w:rsidR="00EB5A06" w:rsidRPr="001316CC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1316CC">
              <w:rPr>
                <w:rFonts w:ascii="TH SarabunPSK" w:hAnsi="TH SarabunPSK" w:cs="TH SarabunPSK"/>
                <w:sz w:val="28"/>
                <w:cs/>
              </w:rPr>
              <w:t xml:space="preserve">อบรมให้ความรู้ประชาชนตำบลบ้านโคก </w:t>
            </w:r>
          </w:p>
        </w:tc>
        <w:tc>
          <w:tcPr>
            <w:tcW w:w="1134" w:type="dxa"/>
          </w:tcPr>
          <w:p w14:paraId="1D978E8C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A445B43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316CC">
              <w:rPr>
                <w:rFonts w:ascii="TH SarabunPSK" w:hAnsi="TH SarabunPSK" w:cs="TH SarabunPSK"/>
                <w:sz w:val="28"/>
              </w:rPr>
              <w:t>20</w:t>
            </w:r>
            <w:r w:rsidRPr="001316CC">
              <w:rPr>
                <w:rFonts w:ascii="TH SarabunPSK" w:hAnsi="TH SarabunPSK" w:cs="TH SarabunPSK"/>
                <w:sz w:val="28"/>
                <w:cs/>
              </w:rPr>
              <w:t>,000</w:t>
            </w:r>
          </w:p>
        </w:tc>
        <w:tc>
          <w:tcPr>
            <w:tcW w:w="1134" w:type="dxa"/>
          </w:tcPr>
          <w:p w14:paraId="0B6E0158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63644F1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316CC">
              <w:rPr>
                <w:rFonts w:ascii="TH SarabunPSK" w:hAnsi="TH SarabunPSK" w:cs="TH SarabunPSK"/>
                <w:sz w:val="28"/>
              </w:rPr>
              <w:t>20</w:t>
            </w:r>
            <w:r w:rsidRPr="001316CC">
              <w:rPr>
                <w:rFonts w:ascii="TH SarabunPSK" w:hAnsi="TH SarabunPSK" w:cs="TH SarabunPSK"/>
                <w:sz w:val="28"/>
                <w:cs/>
              </w:rPr>
              <w:t>,000</w:t>
            </w:r>
          </w:p>
        </w:tc>
        <w:tc>
          <w:tcPr>
            <w:tcW w:w="1134" w:type="dxa"/>
          </w:tcPr>
          <w:p w14:paraId="3AFF9F54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B9021D1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316CC">
              <w:rPr>
                <w:rFonts w:ascii="TH SarabunPSK" w:hAnsi="TH SarabunPSK" w:cs="TH SarabunPSK"/>
                <w:sz w:val="28"/>
              </w:rPr>
              <w:t>20</w:t>
            </w:r>
            <w:r w:rsidRPr="001316CC">
              <w:rPr>
                <w:rFonts w:ascii="TH SarabunPSK" w:hAnsi="TH SarabunPSK" w:cs="TH SarabunPSK"/>
                <w:sz w:val="28"/>
                <w:cs/>
              </w:rPr>
              <w:t>,000</w:t>
            </w:r>
          </w:p>
        </w:tc>
        <w:tc>
          <w:tcPr>
            <w:tcW w:w="1134" w:type="dxa"/>
          </w:tcPr>
          <w:p w14:paraId="636E59FE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B7F43E9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316CC">
              <w:rPr>
                <w:rFonts w:ascii="TH SarabunPSK" w:hAnsi="TH SarabunPSK" w:cs="TH SarabunPSK"/>
                <w:sz w:val="28"/>
              </w:rPr>
              <w:t>20</w:t>
            </w:r>
            <w:r w:rsidRPr="001316CC">
              <w:rPr>
                <w:rFonts w:ascii="TH SarabunPSK" w:hAnsi="TH SarabunPSK" w:cs="TH SarabunPSK"/>
                <w:sz w:val="28"/>
                <w:cs/>
              </w:rPr>
              <w:t>,000</w:t>
            </w:r>
          </w:p>
        </w:tc>
        <w:tc>
          <w:tcPr>
            <w:tcW w:w="1134" w:type="dxa"/>
          </w:tcPr>
          <w:p w14:paraId="7C5D04ED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792FCA6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316CC">
              <w:rPr>
                <w:rFonts w:ascii="TH SarabunPSK" w:hAnsi="TH SarabunPSK" w:cs="TH SarabunPSK"/>
                <w:sz w:val="28"/>
              </w:rPr>
              <w:t>20</w:t>
            </w:r>
            <w:r w:rsidRPr="001316CC">
              <w:rPr>
                <w:rFonts w:ascii="TH SarabunPSK" w:hAnsi="TH SarabunPSK" w:cs="TH SarabunPSK"/>
                <w:sz w:val="28"/>
                <w:cs/>
              </w:rPr>
              <w:t>,000</w:t>
            </w:r>
          </w:p>
        </w:tc>
        <w:tc>
          <w:tcPr>
            <w:tcW w:w="1560" w:type="dxa"/>
          </w:tcPr>
          <w:p w14:paraId="7CF32C37" w14:textId="77777777" w:rsidR="00EB5A06" w:rsidRPr="001316CC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1316CC">
              <w:rPr>
                <w:rFonts w:ascii="TH SarabunPSK" w:hAnsi="TH SarabunPSK" w:cs="TH SarabunPSK"/>
                <w:sz w:val="28"/>
                <w:cs/>
              </w:rPr>
              <w:t xml:space="preserve">ผู้เข้าร่วมรับการฝึกอบรม ร้อยละ 7๐ ได้รับความรู้มากขึ้น </w:t>
            </w:r>
          </w:p>
        </w:tc>
        <w:tc>
          <w:tcPr>
            <w:tcW w:w="1701" w:type="dxa"/>
          </w:tcPr>
          <w:p w14:paraId="17F437DD" w14:textId="77777777" w:rsidR="00EB5A06" w:rsidRPr="001316CC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1316CC">
              <w:rPr>
                <w:rFonts w:ascii="TH SarabunPSK" w:hAnsi="TH SarabunPSK" w:cs="TH SarabunPSK"/>
                <w:sz w:val="28"/>
                <w:cs/>
              </w:rPr>
              <w:t>ประชาชนในพื้นที่มีคุณภาพชีวิตที่ดีมากยิ่งขึ้น</w:t>
            </w:r>
          </w:p>
        </w:tc>
        <w:tc>
          <w:tcPr>
            <w:tcW w:w="1134" w:type="dxa"/>
          </w:tcPr>
          <w:p w14:paraId="0F0FD2C2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1316CC">
              <w:rPr>
                <w:rFonts w:ascii="TH SarabunPSK" w:hAnsi="TH SarabunPSK" w:cs="TH SarabunPSK"/>
                <w:sz w:val="28"/>
                <w:cs/>
              </w:rPr>
              <w:t>สำนักปลัด</w:t>
            </w:r>
          </w:p>
        </w:tc>
      </w:tr>
      <w:tr w:rsidR="00EB5A06" w:rsidRPr="001316CC" w14:paraId="46CD9159" w14:textId="77777777" w:rsidTr="00EF5E2D">
        <w:tc>
          <w:tcPr>
            <w:tcW w:w="709" w:type="dxa"/>
          </w:tcPr>
          <w:p w14:paraId="5DE6603B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577</w:t>
            </w:r>
          </w:p>
        </w:tc>
        <w:tc>
          <w:tcPr>
            <w:tcW w:w="1843" w:type="dxa"/>
          </w:tcPr>
          <w:p w14:paraId="6A06A3B4" w14:textId="77777777" w:rsidR="00EB5A06" w:rsidRPr="001316CC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1316CC">
              <w:rPr>
                <w:rFonts w:ascii="TH SarabunPSK" w:hAnsi="TH SarabunPSK" w:cs="TH SarabunPSK"/>
                <w:sz w:val="28"/>
                <w:cs/>
              </w:rPr>
              <w:t>โครงการจัดซื้อเครื่องอัดฟาง  หมู่ที่ 1</w:t>
            </w: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 xml:space="preserve"> </w:t>
            </w:r>
            <w:r w:rsidRPr="005207C4">
              <w:rPr>
                <w:rFonts w:ascii="TH SarabunPSK" w:hAnsi="TH SarabunPSK" w:cs="TH SarabunPSK"/>
                <w:b/>
                <w:bCs/>
                <w:sz w:val="28"/>
                <w:cs/>
              </w:rPr>
              <w:t>-</w:t>
            </w: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 xml:space="preserve"> </w:t>
            </w:r>
            <w:r w:rsidRPr="001316CC">
              <w:rPr>
                <w:rFonts w:ascii="TH SarabunPSK" w:hAnsi="TH SarabunPSK" w:cs="TH SarabunPSK"/>
                <w:sz w:val="28"/>
                <w:cs/>
              </w:rPr>
              <w:t>11</w:t>
            </w:r>
          </w:p>
        </w:tc>
        <w:tc>
          <w:tcPr>
            <w:tcW w:w="1843" w:type="dxa"/>
          </w:tcPr>
          <w:p w14:paraId="1BC31C4A" w14:textId="77777777" w:rsidR="00EB5A06" w:rsidRPr="001316CC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1316CC">
              <w:rPr>
                <w:rFonts w:ascii="TH SarabunPSK" w:hAnsi="TH SarabunPSK" w:cs="TH SarabunPSK"/>
                <w:sz w:val="28"/>
                <w:cs/>
              </w:rPr>
              <w:t>เพื่อจัดซื้อเครื่องอัดฟางสำหรับให้ประชาชนใช้ประโยชน์ทางการเกษตร (ปศุสัตว์)</w:t>
            </w:r>
          </w:p>
        </w:tc>
        <w:tc>
          <w:tcPr>
            <w:tcW w:w="1842" w:type="dxa"/>
          </w:tcPr>
          <w:p w14:paraId="27210BF1" w14:textId="77777777" w:rsidR="00EB5A06" w:rsidRPr="001316CC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1316CC">
              <w:rPr>
                <w:rFonts w:ascii="TH SarabunPSK" w:hAnsi="TH SarabunPSK" w:cs="TH SarabunPSK"/>
                <w:sz w:val="28"/>
                <w:cs/>
              </w:rPr>
              <w:t>เครื่องอัดฟางข้าว ขนาด 115*130*120 ซม.ขนาดก้อนเส้นผ่านศูนย์กลาง50*70 ซม.</w:t>
            </w:r>
          </w:p>
          <w:p w14:paraId="39D3D3D9" w14:textId="77777777" w:rsidR="00EB5A06" w:rsidRPr="001316CC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1316CC">
              <w:rPr>
                <w:rFonts w:ascii="TH SarabunPSK" w:hAnsi="TH SarabunPSK" w:cs="TH SarabunPSK"/>
                <w:sz w:val="28"/>
                <w:cs/>
              </w:rPr>
              <w:t>น้ำหนัก 425 กิโลกรัม</w:t>
            </w:r>
          </w:p>
          <w:p w14:paraId="0E73079F" w14:textId="77777777" w:rsidR="00EB5A06" w:rsidRPr="001316CC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1316CC">
              <w:rPr>
                <w:rFonts w:ascii="TH SarabunPSK" w:hAnsi="TH SarabunPSK" w:cs="TH SarabunPSK"/>
                <w:sz w:val="28"/>
                <w:cs/>
              </w:rPr>
              <w:t>กำลังการผลิต 80</w:t>
            </w:r>
            <w:r w:rsidRPr="005207C4">
              <w:rPr>
                <w:rFonts w:ascii="TH SarabunPSK" w:hAnsi="TH SarabunPSK" w:cs="TH SarabunPSK"/>
                <w:b/>
                <w:bCs/>
                <w:sz w:val="28"/>
                <w:cs/>
              </w:rPr>
              <w:t>-</w:t>
            </w:r>
            <w:r w:rsidRPr="001316CC">
              <w:rPr>
                <w:rFonts w:ascii="TH SarabunPSK" w:hAnsi="TH SarabunPSK" w:cs="TH SarabunPSK"/>
                <w:sz w:val="28"/>
                <w:cs/>
              </w:rPr>
              <w:t>120ก้อน/ชั่วโมง</w:t>
            </w:r>
          </w:p>
        </w:tc>
        <w:tc>
          <w:tcPr>
            <w:tcW w:w="1134" w:type="dxa"/>
          </w:tcPr>
          <w:p w14:paraId="6DF825CB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3CEBE13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316CC">
              <w:rPr>
                <w:rFonts w:ascii="TH SarabunPSK" w:hAnsi="TH SarabunPSK" w:cs="TH SarabunPSK"/>
                <w:sz w:val="28"/>
                <w:cs/>
              </w:rPr>
              <w:t>500,000</w:t>
            </w:r>
          </w:p>
        </w:tc>
        <w:tc>
          <w:tcPr>
            <w:tcW w:w="1134" w:type="dxa"/>
          </w:tcPr>
          <w:p w14:paraId="0D5EDD4F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B5CE396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316CC">
              <w:rPr>
                <w:rFonts w:ascii="TH SarabunPSK" w:hAnsi="TH SarabunPSK" w:cs="TH SarabunPSK"/>
                <w:sz w:val="28"/>
                <w:cs/>
              </w:rPr>
              <w:t>500,000</w:t>
            </w:r>
          </w:p>
        </w:tc>
        <w:tc>
          <w:tcPr>
            <w:tcW w:w="1134" w:type="dxa"/>
          </w:tcPr>
          <w:p w14:paraId="0593BAB3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F6E2A44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316CC">
              <w:rPr>
                <w:rFonts w:ascii="TH SarabunPSK" w:hAnsi="TH SarabunPSK" w:cs="TH SarabunPSK"/>
                <w:sz w:val="28"/>
                <w:cs/>
              </w:rPr>
              <w:t>500,000</w:t>
            </w:r>
          </w:p>
        </w:tc>
        <w:tc>
          <w:tcPr>
            <w:tcW w:w="1134" w:type="dxa"/>
          </w:tcPr>
          <w:p w14:paraId="10581FE3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FCC0F40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316CC">
              <w:rPr>
                <w:rFonts w:ascii="TH SarabunPSK" w:hAnsi="TH SarabunPSK" w:cs="TH SarabunPSK"/>
                <w:sz w:val="28"/>
                <w:cs/>
              </w:rPr>
              <w:t>500,000</w:t>
            </w:r>
          </w:p>
        </w:tc>
        <w:tc>
          <w:tcPr>
            <w:tcW w:w="1134" w:type="dxa"/>
          </w:tcPr>
          <w:p w14:paraId="7271BE2C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0999978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316CC">
              <w:rPr>
                <w:rFonts w:ascii="TH SarabunPSK" w:hAnsi="TH SarabunPSK" w:cs="TH SarabunPSK"/>
                <w:sz w:val="28"/>
                <w:cs/>
              </w:rPr>
              <w:t>500,000</w:t>
            </w:r>
          </w:p>
        </w:tc>
        <w:tc>
          <w:tcPr>
            <w:tcW w:w="1560" w:type="dxa"/>
          </w:tcPr>
          <w:p w14:paraId="6FA15141" w14:textId="77777777" w:rsidR="00EB5A06" w:rsidRPr="001316CC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1316CC">
              <w:rPr>
                <w:rFonts w:ascii="TH SarabunPSK" w:hAnsi="TH SarabunPSK" w:cs="TH SarabunPSK"/>
                <w:sz w:val="28"/>
                <w:cs/>
              </w:rPr>
              <w:t>เครื่องอัดฟาง</w:t>
            </w:r>
          </w:p>
          <w:p w14:paraId="1AB72174" w14:textId="77777777" w:rsidR="00EB5A06" w:rsidRPr="001316CC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1316CC">
              <w:rPr>
                <w:rFonts w:ascii="TH SarabunPSK" w:hAnsi="TH SarabunPSK" w:cs="TH SarabunPSK"/>
                <w:sz w:val="28"/>
                <w:cs/>
              </w:rPr>
              <w:t>จำนวน  1  เครื่อง</w:t>
            </w:r>
          </w:p>
        </w:tc>
        <w:tc>
          <w:tcPr>
            <w:tcW w:w="1701" w:type="dxa"/>
          </w:tcPr>
          <w:p w14:paraId="7E8B15E9" w14:textId="77777777" w:rsidR="00EB5A06" w:rsidRPr="001316CC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1316CC">
              <w:rPr>
                <w:rFonts w:ascii="TH SarabunPSK" w:hAnsi="TH SarabunPSK" w:cs="TH SarabunPSK"/>
                <w:sz w:val="28"/>
                <w:cs/>
              </w:rPr>
              <w:t>ประชาชนได้ใช้ประโยชน์ในการผลิตฟางอัดก่อนเพื่อการทำ</w:t>
            </w:r>
          </w:p>
          <w:p w14:paraId="38D48361" w14:textId="77777777" w:rsidR="00EB5A06" w:rsidRPr="001316CC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1316CC">
              <w:rPr>
                <w:rFonts w:ascii="TH SarabunPSK" w:hAnsi="TH SarabunPSK" w:cs="TH SarabunPSK"/>
                <w:sz w:val="28"/>
                <w:cs/>
              </w:rPr>
              <w:t>ปศุสัตว์</w:t>
            </w:r>
          </w:p>
        </w:tc>
        <w:tc>
          <w:tcPr>
            <w:tcW w:w="1134" w:type="dxa"/>
          </w:tcPr>
          <w:p w14:paraId="4BC10444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1316CC">
              <w:rPr>
                <w:rFonts w:ascii="TH SarabunPSK" w:hAnsi="TH SarabunPSK" w:cs="TH SarabunPSK"/>
                <w:sz w:val="28"/>
                <w:cs/>
              </w:rPr>
              <w:t>สำนักปลัด</w:t>
            </w:r>
          </w:p>
        </w:tc>
      </w:tr>
      <w:tr w:rsidR="00EB5A06" w:rsidRPr="001316CC" w14:paraId="0585D73E" w14:textId="77777777" w:rsidTr="00EF5E2D">
        <w:tc>
          <w:tcPr>
            <w:tcW w:w="709" w:type="dxa"/>
          </w:tcPr>
          <w:p w14:paraId="574DEBB5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578</w:t>
            </w:r>
          </w:p>
        </w:tc>
        <w:tc>
          <w:tcPr>
            <w:tcW w:w="1843" w:type="dxa"/>
          </w:tcPr>
          <w:p w14:paraId="63585991" w14:textId="77777777" w:rsidR="00EB5A06" w:rsidRPr="001316CC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1316CC">
              <w:rPr>
                <w:rFonts w:ascii="TH SarabunPSK" w:hAnsi="TH SarabunPSK" w:cs="TH SarabunPSK"/>
                <w:sz w:val="28"/>
                <w:cs/>
              </w:rPr>
              <w:t>โครงการหมู่บ้านเศรษฐกิจพอเพียง</w:t>
            </w:r>
          </w:p>
        </w:tc>
        <w:tc>
          <w:tcPr>
            <w:tcW w:w="1843" w:type="dxa"/>
          </w:tcPr>
          <w:p w14:paraId="4F70EF35" w14:textId="77777777" w:rsidR="00EB5A06" w:rsidRPr="001316CC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1316CC">
              <w:rPr>
                <w:rFonts w:ascii="TH SarabunPSK" w:hAnsi="TH SarabunPSK" w:cs="TH SarabunPSK"/>
                <w:sz w:val="28"/>
                <w:cs/>
              </w:rPr>
              <w:t>ให้ประชาชนได้รับความรู้ตามหลักปรัชญาเศรษฐกิจพอเพียงนำมาใช้ในการดำรงชีวิต</w:t>
            </w:r>
          </w:p>
        </w:tc>
        <w:tc>
          <w:tcPr>
            <w:tcW w:w="1842" w:type="dxa"/>
          </w:tcPr>
          <w:p w14:paraId="3A95B4CC" w14:textId="77777777" w:rsidR="00EB5A06" w:rsidRPr="001316CC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1316CC">
              <w:rPr>
                <w:rFonts w:ascii="TH SarabunPSK" w:hAnsi="TH SarabunPSK" w:cs="TH SarabunPSK"/>
                <w:sz w:val="28"/>
                <w:cs/>
              </w:rPr>
              <w:t>ฝึกอบรม เสริมสร้างความรู้ด้านการเกษตรให้กับเกษตรกรผู้สนใจในพื้นที่ตำบลบ้านโคก</w:t>
            </w:r>
          </w:p>
        </w:tc>
        <w:tc>
          <w:tcPr>
            <w:tcW w:w="1134" w:type="dxa"/>
          </w:tcPr>
          <w:p w14:paraId="1C45C935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C44BA97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30</w:t>
            </w:r>
            <w:r>
              <w:rPr>
                <w:rFonts w:ascii="TH SarabunPSK" w:hAnsi="TH SarabunPSK" w:cs="TH SarabunPSK"/>
                <w:sz w:val="28"/>
                <w:cs/>
              </w:rPr>
              <w:t>,</w:t>
            </w:r>
            <w:r>
              <w:rPr>
                <w:rFonts w:ascii="TH SarabunPSK" w:hAnsi="TH SarabunPSK" w:cs="TH SarabunPSK" w:hint="cs"/>
                <w:sz w:val="28"/>
                <w:cs/>
              </w:rPr>
              <w:t>000</w:t>
            </w:r>
          </w:p>
        </w:tc>
        <w:tc>
          <w:tcPr>
            <w:tcW w:w="1134" w:type="dxa"/>
          </w:tcPr>
          <w:p w14:paraId="33B6FF82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E74F11A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30</w:t>
            </w:r>
            <w:r>
              <w:rPr>
                <w:rFonts w:ascii="TH SarabunPSK" w:hAnsi="TH SarabunPSK" w:cs="TH SarabunPSK"/>
                <w:sz w:val="28"/>
                <w:cs/>
              </w:rPr>
              <w:t>,</w:t>
            </w:r>
            <w:r>
              <w:rPr>
                <w:rFonts w:ascii="TH SarabunPSK" w:hAnsi="TH SarabunPSK" w:cs="TH SarabunPSK" w:hint="cs"/>
                <w:sz w:val="28"/>
                <w:cs/>
              </w:rPr>
              <w:t>000</w:t>
            </w:r>
          </w:p>
        </w:tc>
        <w:tc>
          <w:tcPr>
            <w:tcW w:w="1134" w:type="dxa"/>
          </w:tcPr>
          <w:p w14:paraId="375221E0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4EA6763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30</w:t>
            </w:r>
            <w:r>
              <w:rPr>
                <w:rFonts w:ascii="TH SarabunPSK" w:hAnsi="TH SarabunPSK" w:cs="TH SarabunPSK"/>
                <w:sz w:val="28"/>
                <w:cs/>
              </w:rPr>
              <w:t>,</w:t>
            </w:r>
            <w:r>
              <w:rPr>
                <w:rFonts w:ascii="TH SarabunPSK" w:hAnsi="TH SarabunPSK" w:cs="TH SarabunPSK" w:hint="cs"/>
                <w:sz w:val="28"/>
                <w:cs/>
              </w:rPr>
              <w:t>000</w:t>
            </w:r>
          </w:p>
        </w:tc>
        <w:tc>
          <w:tcPr>
            <w:tcW w:w="1134" w:type="dxa"/>
          </w:tcPr>
          <w:p w14:paraId="0F8D3914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7D36E43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30</w:t>
            </w:r>
            <w:r>
              <w:rPr>
                <w:rFonts w:ascii="TH SarabunPSK" w:hAnsi="TH SarabunPSK" w:cs="TH SarabunPSK"/>
                <w:sz w:val="28"/>
                <w:cs/>
              </w:rPr>
              <w:t>,</w:t>
            </w:r>
            <w:r>
              <w:rPr>
                <w:rFonts w:ascii="TH SarabunPSK" w:hAnsi="TH SarabunPSK" w:cs="TH SarabunPSK" w:hint="cs"/>
                <w:sz w:val="28"/>
                <w:cs/>
              </w:rPr>
              <w:t>000</w:t>
            </w:r>
          </w:p>
        </w:tc>
        <w:tc>
          <w:tcPr>
            <w:tcW w:w="1134" w:type="dxa"/>
          </w:tcPr>
          <w:p w14:paraId="4539CA72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518438A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30</w:t>
            </w:r>
            <w:r>
              <w:rPr>
                <w:rFonts w:ascii="TH SarabunPSK" w:hAnsi="TH SarabunPSK" w:cs="TH SarabunPSK"/>
                <w:sz w:val="28"/>
                <w:cs/>
              </w:rPr>
              <w:t>,</w:t>
            </w:r>
            <w:r>
              <w:rPr>
                <w:rFonts w:ascii="TH SarabunPSK" w:hAnsi="TH SarabunPSK" w:cs="TH SarabunPSK" w:hint="cs"/>
                <w:sz w:val="28"/>
                <w:cs/>
              </w:rPr>
              <w:t>000</w:t>
            </w:r>
          </w:p>
        </w:tc>
        <w:tc>
          <w:tcPr>
            <w:tcW w:w="1560" w:type="dxa"/>
          </w:tcPr>
          <w:p w14:paraId="1EE3F3F4" w14:textId="77777777" w:rsidR="00EB5A06" w:rsidRPr="001316CC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1316CC">
              <w:rPr>
                <w:rFonts w:ascii="TH SarabunPSK" w:hAnsi="TH SarabunPSK" w:cs="TH SarabunPSK"/>
                <w:sz w:val="28"/>
                <w:cs/>
              </w:rPr>
              <w:t xml:space="preserve">เกษตรกรนำความรู้มาพัฒนาอาชีพได้มากขึ้น </w:t>
            </w:r>
            <w:r>
              <w:rPr>
                <w:rFonts w:ascii="TH SarabunPSK" w:hAnsi="TH SarabunPSK" w:cs="TH SarabunPSK"/>
                <w:sz w:val="28"/>
                <w:cs/>
              </w:rPr>
              <w:t xml:space="preserve">ร้อยละ </w:t>
            </w:r>
            <w:r>
              <w:rPr>
                <w:rFonts w:ascii="TH SarabunPSK" w:hAnsi="TH SarabunPSK" w:cs="TH SarabunPSK" w:hint="cs"/>
                <w:sz w:val="28"/>
                <w:cs/>
              </w:rPr>
              <w:t>60</w:t>
            </w:r>
          </w:p>
        </w:tc>
        <w:tc>
          <w:tcPr>
            <w:tcW w:w="1701" w:type="dxa"/>
          </w:tcPr>
          <w:p w14:paraId="2A12A3EB" w14:textId="77777777" w:rsidR="00EB5A06" w:rsidRPr="001316CC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1316CC">
              <w:rPr>
                <w:rFonts w:ascii="TH SarabunPSK" w:hAnsi="TH SarabunPSK" w:cs="TH SarabunPSK"/>
                <w:sz w:val="28"/>
                <w:cs/>
              </w:rPr>
              <w:t>เกษตรกรในพื้นที่มีความรู้นำมาพัฒนาอาชีพเกษตรมากยิ่งขึ้น</w:t>
            </w:r>
          </w:p>
        </w:tc>
        <w:tc>
          <w:tcPr>
            <w:tcW w:w="1134" w:type="dxa"/>
          </w:tcPr>
          <w:p w14:paraId="282744C4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1316CC">
              <w:rPr>
                <w:rFonts w:ascii="TH SarabunPSK" w:hAnsi="TH SarabunPSK" w:cs="TH SarabunPSK"/>
                <w:sz w:val="28"/>
                <w:cs/>
              </w:rPr>
              <w:t>สำนักปลัด</w:t>
            </w:r>
          </w:p>
        </w:tc>
      </w:tr>
    </w:tbl>
    <w:p w14:paraId="7A9F164C" w14:textId="77777777" w:rsidR="00EB5A06" w:rsidRDefault="00EB5A06" w:rsidP="00EB5A06">
      <w:pPr>
        <w:spacing w:after="0" w:line="240" w:lineRule="auto"/>
        <w:rPr>
          <w:rFonts w:ascii="TH SarabunPSK" w:hAnsi="TH SarabunPSK" w:cs="TH SarabunPSK"/>
          <w:sz w:val="28"/>
        </w:rPr>
      </w:pPr>
    </w:p>
    <w:tbl>
      <w:tblPr>
        <w:tblStyle w:val="a5"/>
        <w:tblW w:w="16302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709"/>
        <w:gridCol w:w="1843"/>
        <w:gridCol w:w="1843"/>
        <w:gridCol w:w="1842"/>
        <w:gridCol w:w="1134"/>
        <w:gridCol w:w="1134"/>
        <w:gridCol w:w="1134"/>
        <w:gridCol w:w="1134"/>
        <w:gridCol w:w="1134"/>
        <w:gridCol w:w="1560"/>
        <w:gridCol w:w="1701"/>
        <w:gridCol w:w="1134"/>
      </w:tblGrid>
      <w:tr w:rsidR="00EB5A06" w:rsidRPr="001316CC" w14:paraId="68DD1BA8" w14:textId="77777777" w:rsidTr="00EF5E2D">
        <w:trPr>
          <w:trHeight w:val="385"/>
        </w:trPr>
        <w:tc>
          <w:tcPr>
            <w:tcW w:w="709" w:type="dxa"/>
            <w:vMerge w:val="restart"/>
          </w:tcPr>
          <w:p w14:paraId="44276B54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374D49F6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316CC">
              <w:rPr>
                <w:rFonts w:ascii="TH SarabunPSK" w:hAnsi="TH SarabunPSK" w:cs="TH SarabunPSK"/>
                <w:b/>
                <w:bCs/>
                <w:sz w:val="28"/>
                <w:cs/>
              </w:rPr>
              <w:t>ที่</w:t>
            </w:r>
          </w:p>
        </w:tc>
        <w:tc>
          <w:tcPr>
            <w:tcW w:w="1843" w:type="dxa"/>
            <w:vMerge w:val="restart"/>
          </w:tcPr>
          <w:p w14:paraId="2B1B310B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4D354232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316CC">
              <w:rPr>
                <w:rFonts w:ascii="TH SarabunPSK" w:hAnsi="TH SarabunPSK" w:cs="TH SarabunPSK"/>
                <w:b/>
                <w:bCs/>
                <w:sz w:val="28"/>
                <w:cs/>
              </w:rPr>
              <w:t>โครงการ</w:t>
            </w:r>
          </w:p>
        </w:tc>
        <w:tc>
          <w:tcPr>
            <w:tcW w:w="1843" w:type="dxa"/>
            <w:vMerge w:val="restart"/>
          </w:tcPr>
          <w:p w14:paraId="0F3951C8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2503226D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316CC">
              <w:rPr>
                <w:rFonts w:ascii="TH SarabunPSK" w:hAnsi="TH SarabunPSK" w:cs="TH SarabunPSK"/>
                <w:b/>
                <w:bCs/>
                <w:sz w:val="28"/>
                <w:cs/>
              </w:rPr>
              <w:t>วัตถุประสงค์</w:t>
            </w:r>
          </w:p>
        </w:tc>
        <w:tc>
          <w:tcPr>
            <w:tcW w:w="1842" w:type="dxa"/>
            <w:vMerge w:val="restart"/>
          </w:tcPr>
          <w:p w14:paraId="044C6EFE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316CC">
              <w:rPr>
                <w:rFonts w:ascii="TH SarabunPSK" w:hAnsi="TH SarabunPSK" w:cs="TH SarabunPSK"/>
                <w:b/>
                <w:bCs/>
                <w:sz w:val="28"/>
                <w:cs/>
              </w:rPr>
              <w:t>เป้าหมาย</w:t>
            </w:r>
          </w:p>
          <w:p w14:paraId="034AAD04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316CC">
              <w:rPr>
                <w:rFonts w:ascii="TH SarabunPSK" w:hAnsi="TH SarabunPSK" w:cs="TH SarabunPSK"/>
                <w:sz w:val="28"/>
                <w:cs/>
              </w:rPr>
              <w:t>(ผลผลิตของโครงการ)</w:t>
            </w:r>
          </w:p>
        </w:tc>
        <w:tc>
          <w:tcPr>
            <w:tcW w:w="5670" w:type="dxa"/>
            <w:gridSpan w:val="5"/>
          </w:tcPr>
          <w:p w14:paraId="62DC2268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316CC">
              <w:rPr>
                <w:rFonts w:ascii="TH SarabunPSK" w:hAnsi="TH SarabunPSK" w:cs="TH SarabunPSK"/>
                <w:b/>
                <w:bCs/>
                <w:sz w:val="28"/>
                <w:cs/>
              </w:rPr>
              <w:t>งบประมาณและที่ผ่านมา</w:t>
            </w:r>
          </w:p>
        </w:tc>
        <w:tc>
          <w:tcPr>
            <w:tcW w:w="1560" w:type="dxa"/>
            <w:vMerge w:val="restart"/>
          </w:tcPr>
          <w:p w14:paraId="3220D337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316CC">
              <w:rPr>
                <w:rFonts w:ascii="TH SarabunPSK" w:hAnsi="TH SarabunPSK" w:cs="TH SarabunPSK"/>
                <w:b/>
                <w:bCs/>
                <w:sz w:val="28"/>
                <w:cs/>
              </w:rPr>
              <w:t>ตัวชี้วัด</w:t>
            </w:r>
          </w:p>
          <w:p w14:paraId="3053B0E2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1316CC">
              <w:rPr>
                <w:rFonts w:ascii="TH SarabunPSK" w:hAnsi="TH SarabunPSK" w:cs="TH SarabunPSK"/>
                <w:b/>
                <w:bCs/>
                <w:sz w:val="28"/>
                <w:cs/>
              </w:rPr>
              <w:t>(</w:t>
            </w:r>
            <w:r w:rsidRPr="001316CC">
              <w:rPr>
                <w:rFonts w:ascii="TH SarabunPSK" w:hAnsi="TH SarabunPSK" w:cs="TH SarabunPSK"/>
                <w:b/>
                <w:bCs/>
                <w:sz w:val="28"/>
              </w:rPr>
              <w:t>KPI</w:t>
            </w:r>
            <w:r w:rsidRPr="001316CC">
              <w:rPr>
                <w:rFonts w:ascii="TH SarabunPSK" w:hAnsi="TH SarabunPSK" w:cs="TH SarabunPSK"/>
                <w:b/>
                <w:bCs/>
                <w:sz w:val="28"/>
                <w:cs/>
              </w:rPr>
              <w:t>)</w:t>
            </w:r>
          </w:p>
        </w:tc>
        <w:tc>
          <w:tcPr>
            <w:tcW w:w="1701" w:type="dxa"/>
            <w:vMerge w:val="restart"/>
          </w:tcPr>
          <w:p w14:paraId="15B5A805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316CC">
              <w:rPr>
                <w:rFonts w:ascii="TH SarabunPSK" w:hAnsi="TH SarabunPSK" w:cs="TH SarabunPSK"/>
                <w:b/>
                <w:bCs/>
                <w:sz w:val="28"/>
                <w:cs/>
              </w:rPr>
              <w:t>ผลที่คาดว่า</w:t>
            </w:r>
          </w:p>
          <w:p w14:paraId="74FB7A17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316CC">
              <w:rPr>
                <w:rFonts w:ascii="TH SarabunPSK" w:hAnsi="TH SarabunPSK" w:cs="TH SarabunPSK"/>
                <w:b/>
                <w:bCs/>
                <w:sz w:val="28"/>
                <w:cs/>
              </w:rPr>
              <w:t>จะได้รับ</w:t>
            </w:r>
          </w:p>
        </w:tc>
        <w:tc>
          <w:tcPr>
            <w:tcW w:w="1134" w:type="dxa"/>
            <w:vMerge w:val="restart"/>
          </w:tcPr>
          <w:p w14:paraId="6E87BFFC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1316CC">
              <w:rPr>
                <w:rFonts w:ascii="TH SarabunPSK" w:hAnsi="TH SarabunPSK" w:cs="TH SarabunPSK"/>
                <w:b/>
                <w:bCs/>
                <w:sz w:val="28"/>
                <w:cs/>
              </w:rPr>
              <w:t>หน่วยงานรับผิดชอบหลัก</w:t>
            </w:r>
          </w:p>
        </w:tc>
      </w:tr>
      <w:tr w:rsidR="00EB5A06" w:rsidRPr="001316CC" w14:paraId="439DF044" w14:textId="77777777" w:rsidTr="00EF5E2D">
        <w:trPr>
          <w:trHeight w:val="335"/>
        </w:trPr>
        <w:tc>
          <w:tcPr>
            <w:tcW w:w="709" w:type="dxa"/>
            <w:vMerge/>
          </w:tcPr>
          <w:p w14:paraId="057AF8A4" w14:textId="77777777" w:rsidR="00EB5A06" w:rsidRPr="001316CC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</w:tcPr>
          <w:p w14:paraId="59A161AD" w14:textId="77777777" w:rsidR="00EB5A06" w:rsidRPr="001316CC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</w:tcPr>
          <w:p w14:paraId="1F2D093C" w14:textId="77777777" w:rsidR="00EB5A06" w:rsidRPr="001316CC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2" w:type="dxa"/>
            <w:vMerge/>
          </w:tcPr>
          <w:p w14:paraId="1DC7FF0B" w14:textId="77777777" w:rsidR="00EB5A06" w:rsidRPr="001316CC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</w:tcPr>
          <w:p w14:paraId="1C8FFDF9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316CC">
              <w:rPr>
                <w:rFonts w:ascii="TH SarabunPSK" w:hAnsi="TH SarabunPSK" w:cs="TH SarabunPSK"/>
                <w:b/>
                <w:bCs/>
                <w:sz w:val="28"/>
              </w:rPr>
              <w:t>2566</w:t>
            </w:r>
          </w:p>
          <w:p w14:paraId="5B0EFD0B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1316CC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</w:tcPr>
          <w:p w14:paraId="690E62B0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316CC">
              <w:rPr>
                <w:rFonts w:ascii="TH SarabunPSK" w:hAnsi="TH SarabunPSK" w:cs="TH SarabunPSK"/>
                <w:b/>
                <w:bCs/>
                <w:sz w:val="28"/>
              </w:rPr>
              <w:t>2567</w:t>
            </w:r>
          </w:p>
          <w:p w14:paraId="67ECF604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1316CC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</w:tcPr>
          <w:p w14:paraId="08A6EFDE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316CC">
              <w:rPr>
                <w:rFonts w:ascii="TH SarabunPSK" w:hAnsi="TH SarabunPSK" w:cs="TH SarabunPSK"/>
                <w:b/>
                <w:bCs/>
                <w:sz w:val="28"/>
              </w:rPr>
              <w:t>2568</w:t>
            </w:r>
          </w:p>
          <w:p w14:paraId="074CC728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1316CC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</w:tcPr>
          <w:p w14:paraId="27810327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316CC">
              <w:rPr>
                <w:rFonts w:ascii="TH SarabunPSK" w:hAnsi="TH SarabunPSK" w:cs="TH SarabunPSK"/>
                <w:b/>
                <w:bCs/>
                <w:sz w:val="28"/>
              </w:rPr>
              <w:t>2569</w:t>
            </w:r>
          </w:p>
          <w:p w14:paraId="1B62BCCC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1316CC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</w:tcPr>
          <w:p w14:paraId="35F1987B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316CC">
              <w:rPr>
                <w:rFonts w:ascii="TH SarabunPSK" w:hAnsi="TH SarabunPSK" w:cs="TH SarabunPSK"/>
                <w:b/>
                <w:bCs/>
                <w:sz w:val="28"/>
              </w:rPr>
              <w:t>2570</w:t>
            </w:r>
          </w:p>
          <w:p w14:paraId="10736D45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1316CC">
              <w:rPr>
                <w:rFonts w:ascii="TH SarabunPSK" w:hAnsi="TH SarabunPSK" w:cs="TH SarabunPSK"/>
                <w:b/>
                <w:bCs/>
                <w:sz w:val="28"/>
              </w:rPr>
              <w:t>(</w:t>
            </w:r>
            <w:r w:rsidRPr="001316CC">
              <w:rPr>
                <w:rFonts w:ascii="TH SarabunPSK" w:hAnsi="TH SarabunPSK" w:cs="TH SarabunPSK"/>
                <w:b/>
                <w:bCs/>
                <w:sz w:val="28"/>
                <w:cs/>
              </w:rPr>
              <w:t>บาท)</w:t>
            </w:r>
          </w:p>
        </w:tc>
        <w:tc>
          <w:tcPr>
            <w:tcW w:w="1560" w:type="dxa"/>
            <w:vMerge/>
          </w:tcPr>
          <w:p w14:paraId="3733A797" w14:textId="77777777" w:rsidR="00EB5A06" w:rsidRPr="001316CC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701" w:type="dxa"/>
            <w:vMerge/>
          </w:tcPr>
          <w:p w14:paraId="53B1162F" w14:textId="77777777" w:rsidR="00EB5A06" w:rsidRPr="001316CC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  <w:vMerge/>
          </w:tcPr>
          <w:p w14:paraId="4BACEA1B" w14:textId="77777777" w:rsidR="00EB5A06" w:rsidRPr="001316CC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</w:tr>
      <w:tr w:rsidR="00EB5A06" w:rsidRPr="001316CC" w14:paraId="0FA876FC" w14:textId="77777777" w:rsidTr="00EF5E2D">
        <w:trPr>
          <w:trHeight w:val="1740"/>
        </w:trPr>
        <w:tc>
          <w:tcPr>
            <w:tcW w:w="709" w:type="dxa"/>
          </w:tcPr>
          <w:p w14:paraId="1D172E1B" w14:textId="77777777" w:rsidR="00EB5A06" w:rsidRPr="007937B0" w:rsidRDefault="00EB5A06" w:rsidP="00EF5E2D">
            <w:pPr>
              <w:jc w:val="center"/>
              <w:rPr>
                <w:rFonts w:ascii="TH SarabunPSK" w:hAnsi="TH SarabunPSK" w:cs="TH SarabunPSK"/>
                <w:color w:val="FF0000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579</w:t>
            </w:r>
          </w:p>
        </w:tc>
        <w:tc>
          <w:tcPr>
            <w:tcW w:w="1843" w:type="dxa"/>
          </w:tcPr>
          <w:p w14:paraId="1D508DA3" w14:textId="77777777" w:rsidR="00EB5A06" w:rsidRPr="001316CC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1316CC">
              <w:rPr>
                <w:rFonts w:ascii="TH SarabunPSK" w:hAnsi="TH SarabunPSK" w:cs="TH SarabunPSK"/>
                <w:sz w:val="28"/>
                <w:cs/>
              </w:rPr>
              <w:t>โครงการสนับสนุนพันธ์ข้าว พันธ์พืชให้แก่เกษตรกรและกลุ่มวิสาหกิจชุมชน</w:t>
            </w:r>
          </w:p>
          <w:p w14:paraId="36567929" w14:textId="77777777" w:rsidR="00EB5A06" w:rsidRPr="007937B0" w:rsidRDefault="00EB5A06" w:rsidP="00EF5E2D">
            <w:pPr>
              <w:rPr>
                <w:rFonts w:ascii="TH SarabunPSK" w:hAnsi="TH SarabunPSK" w:cs="TH SarabunPSK"/>
                <w:color w:val="FF0000"/>
                <w:sz w:val="28"/>
              </w:rPr>
            </w:pPr>
            <w:r w:rsidRPr="001316CC">
              <w:rPr>
                <w:rFonts w:ascii="TH SarabunPSK" w:hAnsi="TH SarabunPSK" w:cs="TH SarabunPSK"/>
                <w:sz w:val="28"/>
                <w:cs/>
              </w:rPr>
              <w:t>หมู่ที่ 1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5207C4">
              <w:rPr>
                <w:rFonts w:ascii="TH SarabunPSK" w:hAnsi="TH SarabunPSK" w:cs="TH SarabunPSK"/>
                <w:b/>
                <w:bCs/>
                <w:sz w:val="28"/>
                <w:cs/>
              </w:rPr>
              <w:t>-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1316CC">
              <w:rPr>
                <w:rFonts w:ascii="TH SarabunPSK" w:hAnsi="TH SarabunPSK" w:cs="TH SarabunPSK"/>
                <w:sz w:val="28"/>
                <w:cs/>
              </w:rPr>
              <w:t>11</w:t>
            </w:r>
          </w:p>
        </w:tc>
        <w:tc>
          <w:tcPr>
            <w:tcW w:w="1843" w:type="dxa"/>
          </w:tcPr>
          <w:p w14:paraId="2E72F6A8" w14:textId="77777777" w:rsidR="00EB5A06" w:rsidRPr="007937B0" w:rsidRDefault="00EB5A06" w:rsidP="00EF5E2D">
            <w:pPr>
              <w:rPr>
                <w:rFonts w:ascii="TH SarabunPSK" w:hAnsi="TH SarabunPSK" w:cs="TH SarabunPSK"/>
                <w:color w:val="FF0000"/>
                <w:sz w:val="28"/>
              </w:rPr>
            </w:pPr>
            <w:r w:rsidRPr="001316CC">
              <w:rPr>
                <w:rFonts w:ascii="TH SarabunPSK" w:hAnsi="TH SarabunPSK" w:cs="TH SarabunPSK"/>
                <w:sz w:val="28"/>
                <w:cs/>
              </w:rPr>
              <w:t>เพื่อสนับสนุนพันธ์ข้าวพันธ์พืชชนิดต่างๆให้แก่เกษตรกรและกลุ่มวิสาหกิจชุมชนในตำบลบ้านโคก เพื่อให้มีผลผลิตเพิ่มขึ้นและเหมาะสม</w:t>
            </w:r>
          </w:p>
        </w:tc>
        <w:tc>
          <w:tcPr>
            <w:tcW w:w="1842" w:type="dxa"/>
          </w:tcPr>
          <w:p w14:paraId="0B6D5FEE" w14:textId="77777777" w:rsidR="00EB5A06" w:rsidRPr="007937B0" w:rsidRDefault="00EB5A06" w:rsidP="00EF5E2D">
            <w:pPr>
              <w:rPr>
                <w:rFonts w:ascii="TH SarabunPSK" w:hAnsi="TH SarabunPSK" w:cs="TH SarabunPSK"/>
                <w:color w:val="FF0000"/>
                <w:sz w:val="28"/>
              </w:rPr>
            </w:pPr>
            <w:r w:rsidRPr="001316CC">
              <w:rPr>
                <w:rFonts w:ascii="TH SarabunPSK" w:hAnsi="TH SarabunPSK" w:cs="TH SarabunPSK"/>
                <w:sz w:val="28"/>
                <w:cs/>
              </w:rPr>
              <w:t>สนับสนุนพันธ์ข้าว</w:t>
            </w:r>
            <w:r w:rsidRPr="001316CC">
              <w:rPr>
                <w:rFonts w:ascii="TH SarabunPSK" w:hAnsi="TH SarabunPSK" w:cs="TH SarabunPSK"/>
                <w:sz w:val="28"/>
              </w:rPr>
              <w:t xml:space="preserve"> </w:t>
            </w:r>
            <w:r w:rsidRPr="001316CC">
              <w:rPr>
                <w:rFonts w:ascii="TH SarabunPSK" w:hAnsi="TH SarabunPSK" w:cs="TH SarabunPSK"/>
                <w:sz w:val="28"/>
                <w:cs/>
              </w:rPr>
              <w:t>พันธ์พืชสำหรับเกษตรกร</w:t>
            </w:r>
          </w:p>
        </w:tc>
        <w:tc>
          <w:tcPr>
            <w:tcW w:w="1134" w:type="dxa"/>
          </w:tcPr>
          <w:p w14:paraId="7E05D937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16B162E" w14:textId="77777777" w:rsidR="00EB5A06" w:rsidRPr="007937B0" w:rsidRDefault="00EB5A06" w:rsidP="00EF5E2D">
            <w:pPr>
              <w:jc w:val="center"/>
              <w:rPr>
                <w:rFonts w:ascii="TH SarabunPSK" w:hAnsi="TH SarabunPSK" w:cs="TH SarabunPSK"/>
                <w:color w:val="FF0000"/>
                <w:sz w:val="28"/>
              </w:rPr>
            </w:pPr>
            <w:r w:rsidRPr="001316CC">
              <w:rPr>
                <w:rFonts w:ascii="TH SarabunPSK" w:hAnsi="TH SarabunPSK" w:cs="TH SarabunPSK"/>
                <w:sz w:val="28"/>
                <w:cs/>
              </w:rPr>
              <w:t>100,000</w:t>
            </w:r>
          </w:p>
        </w:tc>
        <w:tc>
          <w:tcPr>
            <w:tcW w:w="1134" w:type="dxa"/>
          </w:tcPr>
          <w:p w14:paraId="443EBEA6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624BB46" w14:textId="77777777" w:rsidR="00EB5A06" w:rsidRPr="007937B0" w:rsidRDefault="00EB5A06" w:rsidP="00EF5E2D">
            <w:pPr>
              <w:jc w:val="center"/>
              <w:rPr>
                <w:rFonts w:ascii="TH SarabunPSK" w:hAnsi="TH SarabunPSK" w:cs="TH SarabunPSK"/>
                <w:color w:val="FF0000"/>
                <w:sz w:val="28"/>
              </w:rPr>
            </w:pPr>
            <w:r w:rsidRPr="001316CC">
              <w:rPr>
                <w:rFonts w:ascii="TH SarabunPSK" w:hAnsi="TH SarabunPSK" w:cs="TH SarabunPSK"/>
                <w:sz w:val="28"/>
                <w:cs/>
              </w:rPr>
              <w:t>100,000</w:t>
            </w:r>
          </w:p>
        </w:tc>
        <w:tc>
          <w:tcPr>
            <w:tcW w:w="1134" w:type="dxa"/>
          </w:tcPr>
          <w:p w14:paraId="3A314585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F44D809" w14:textId="77777777" w:rsidR="00EB5A06" w:rsidRPr="007937B0" w:rsidRDefault="00EB5A06" w:rsidP="00EF5E2D">
            <w:pPr>
              <w:jc w:val="center"/>
              <w:rPr>
                <w:rFonts w:ascii="TH SarabunPSK" w:hAnsi="TH SarabunPSK" w:cs="TH SarabunPSK"/>
                <w:color w:val="FF0000"/>
                <w:sz w:val="28"/>
              </w:rPr>
            </w:pPr>
            <w:r w:rsidRPr="001316CC">
              <w:rPr>
                <w:rFonts w:ascii="TH SarabunPSK" w:hAnsi="TH SarabunPSK" w:cs="TH SarabunPSK"/>
                <w:sz w:val="28"/>
                <w:cs/>
              </w:rPr>
              <w:t>100,000</w:t>
            </w:r>
          </w:p>
        </w:tc>
        <w:tc>
          <w:tcPr>
            <w:tcW w:w="1134" w:type="dxa"/>
          </w:tcPr>
          <w:p w14:paraId="5F208724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DED60EB" w14:textId="77777777" w:rsidR="00EB5A06" w:rsidRPr="007937B0" w:rsidRDefault="00EB5A06" w:rsidP="00EF5E2D">
            <w:pPr>
              <w:jc w:val="center"/>
              <w:rPr>
                <w:rFonts w:ascii="TH SarabunPSK" w:hAnsi="TH SarabunPSK" w:cs="TH SarabunPSK"/>
                <w:color w:val="FF0000"/>
                <w:sz w:val="28"/>
              </w:rPr>
            </w:pPr>
            <w:r w:rsidRPr="001316CC">
              <w:rPr>
                <w:rFonts w:ascii="TH SarabunPSK" w:hAnsi="TH SarabunPSK" w:cs="TH SarabunPSK"/>
                <w:sz w:val="28"/>
                <w:cs/>
              </w:rPr>
              <w:t>100,000</w:t>
            </w:r>
          </w:p>
        </w:tc>
        <w:tc>
          <w:tcPr>
            <w:tcW w:w="1134" w:type="dxa"/>
          </w:tcPr>
          <w:p w14:paraId="16AC0658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07C11E4" w14:textId="77777777" w:rsidR="00EB5A06" w:rsidRPr="007937B0" w:rsidRDefault="00EB5A06" w:rsidP="00EF5E2D">
            <w:pPr>
              <w:jc w:val="center"/>
              <w:rPr>
                <w:rFonts w:ascii="TH SarabunPSK" w:hAnsi="TH SarabunPSK" w:cs="TH SarabunPSK"/>
                <w:color w:val="FF0000"/>
                <w:sz w:val="28"/>
              </w:rPr>
            </w:pPr>
            <w:r w:rsidRPr="001316CC">
              <w:rPr>
                <w:rFonts w:ascii="TH SarabunPSK" w:hAnsi="TH SarabunPSK" w:cs="TH SarabunPSK"/>
                <w:sz w:val="28"/>
                <w:cs/>
              </w:rPr>
              <w:t>100,000</w:t>
            </w:r>
          </w:p>
        </w:tc>
        <w:tc>
          <w:tcPr>
            <w:tcW w:w="1560" w:type="dxa"/>
          </w:tcPr>
          <w:p w14:paraId="12C75350" w14:textId="77777777" w:rsidR="00EB5A06" w:rsidRPr="007937B0" w:rsidRDefault="00EB5A06" w:rsidP="00EF5E2D">
            <w:pPr>
              <w:rPr>
                <w:rFonts w:ascii="TH SarabunPSK" w:hAnsi="TH SarabunPSK" w:cs="TH SarabunPSK"/>
                <w:color w:val="FF0000"/>
                <w:sz w:val="28"/>
                <w:cs/>
              </w:rPr>
            </w:pPr>
            <w:r w:rsidRPr="001316CC">
              <w:rPr>
                <w:rFonts w:ascii="TH SarabunPSK" w:hAnsi="TH SarabunPSK" w:cs="TH SarabunPSK"/>
                <w:sz w:val="28"/>
                <w:cs/>
              </w:rPr>
              <w:t>ประชาชนมีผลผลิตเพิ่มขึ้น ร้อยละ 80</w:t>
            </w:r>
          </w:p>
        </w:tc>
        <w:tc>
          <w:tcPr>
            <w:tcW w:w="1701" w:type="dxa"/>
          </w:tcPr>
          <w:p w14:paraId="03D3E4BB" w14:textId="77777777" w:rsidR="00EB5A06" w:rsidRPr="007937B0" w:rsidRDefault="00EB5A06" w:rsidP="00EF5E2D">
            <w:pPr>
              <w:rPr>
                <w:rFonts w:ascii="TH SarabunPSK" w:hAnsi="TH SarabunPSK" w:cs="TH SarabunPSK"/>
                <w:color w:val="FF0000"/>
                <w:sz w:val="28"/>
              </w:rPr>
            </w:pPr>
            <w:r w:rsidRPr="001316CC">
              <w:rPr>
                <w:rFonts w:ascii="TH SarabunPSK" w:hAnsi="TH SarabunPSK" w:cs="TH SarabunPSK"/>
                <w:sz w:val="28"/>
                <w:cs/>
              </w:rPr>
              <w:t>ประชาชนมีรายได้จากผลผลิตทางการเกษตรเพิ่ม</w:t>
            </w:r>
            <w:proofErr w:type="spellStart"/>
            <w:r w:rsidRPr="001316CC">
              <w:rPr>
                <w:rFonts w:ascii="TH SarabunPSK" w:hAnsi="TH SarabunPSK" w:cs="TH SarabunPSK"/>
                <w:sz w:val="28"/>
                <w:cs/>
              </w:rPr>
              <w:t>ชึ้น</w:t>
            </w:r>
            <w:proofErr w:type="spellEnd"/>
          </w:p>
        </w:tc>
        <w:tc>
          <w:tcPr>
            <w:tcW w:w="1134" w:type="dxa"/>
          </w:tcPr>
          <w:p w14:paraId="72FA840A" w14:textId="77777777" w:rsidR="00EB5A06" w:rsidRPr="007937B0" w:rsidRDefault="00EB5A06" w:rsidP="00EF5E2D">
            <w:pPr>
              <w:jc w:val="center"/>
              <w:rPr>
                <w:rFonts w:ascii="TH SarabunPSK" w:hAnsi="TH SarabunPSK" w:cs="TH SarabunPSK"/>
                <w:color w:val="FF0000"/>
                <w:sz w:val="28"/>
                <w:cs/>
              </w:rPr>
            </w:pPr>
            <w:r w:rsidRPr="001316CC">
              <w:rPr>
                <w:rFonts w:ascii="TH SarabunPSK" w:hAnsi="TH SarabunPSK" w:cs="TH SarabunPSK"/>
                <w:sz w:val="28"/>
                <w:cs/>
              </w:rPr>
              <w:t>สำนักปลัด</w:t>
            </w:r>
          </w:p>
        </w:tc>
      </w:tr>
      <w:tr w:rsidR="00EB5A06" w:rsidRPr="001316CC" w14:paraId="3E02753F" w14:textId="77777777" w:rsidTr="00EF5E2D">
        <w:trPr>
          <w:trHeight w:val="448"/>
        </w:trPr>
        <w:tc>
          <w:tcPr>
            <w:tcW w:w="709" w:type="dxa"/>
          </w:tcPr>
          <w:p w14:paraId="4CE9650F" w14:textId="77777777" w:rsidR="00EB5A06" w:rsidRPr="00BE4F4A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BE4F4A">
              <w:rPr>
                <w:rFonts w:ascii="TH SarabunPSK" w:hAnsi="TH SarabunPSK" w:cs="TH SarabunPSK" w:hint="cs"/>
                <w:sz w:val="28"/>
                <w:cs/>
              </w:rPr>
              <w:t>580</w:t>
            </w:r>
          </w:p>
        </w:tc>
        <w:tc>
          <w:tcPr>
            <w:tcW w:w="1843" w:type="dxa"/>
          </w:tcPr>
          <w:p w14:paraId="30D6BD2D" w14:textId="77777777" w:rsidR="00EB5A06" w:rsidRPr="00BE4F4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BE4F4A">
              <w:rPr>
                <w:rFonts w:ascii="TH SarabunPSK" w:hAnsi="TH SarabunPSK" w:cs="TH SarabunPSK" w:hint="cs"/>
                <w:sz w:val="28"/>
                <w:cs/>
              </w:rPr>
              <w:t>โครงการฝึกอบรมเพื่อส่งเสริมพัฒนาองค์ความรู้การเกษตรตามแนวทางปรัชญาเศรษฐกิจพอเพียง</w:t>
            </w:r>
          </w:p>
        </w:tc>
        <w:tc>
          <w:tcPr>
            <w:tcW w:w="1843" w:type="dxa"/>
          </w:tcPr>
          <w:p w14:paraId="39244130" w14:textId="77777777" w:rsidR="00EB5A06" w:rsidRPr="00BE4F4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BE4F4A">
              <w:rPr>
                <w:rFonts w:ascii="TH SarabunPSK" w:hAnsi="TH SarabunPSK" w:cs="TH SarabunPSK" w:hint="cs"/>
                <w:sz w:val="28"/>
                <w:cs/>
              </w:rPr>
              <w:t>เพื่อ</w:t>
            </w:r>
            <w:r w:rsidRPr="00BE4F4A">
              <w:rPr>
                <w:rFonts w:ascii="TH SarabunPSK" w:hAnsi="TH SarabunPSK" w:cs="TH SarabunPSK"/>
                <w:sz w:val="28"/>
                <w:cs/>
              </w:rPr>
              <w:t>ให้ประชาชนได้รับความรู้ตามหลักปรัชญาเศรษฐกิจพอเพียงนำมาใช้ในการดำรงชีวิต</w:t>
            </w:r>
          </w:p>
        </w:tc>
        <w:tc>
          <w:tcPr>
            <w:tcW w:w="1842" w:type="dxa"/>
          </w:tcPr>
          <w:p w14:paraId="3EE5A01C" w14:textId="77777777" w:rsidR="00EB5A06" w:rsidRPr="00BE4F4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BE4F4A">
              <w:rPr>
                <w:rFonts w:ascii="TH SarabunPSK" w:hAnsi="TH SarabunPSK" w:cs="TH SarabunPSK"/>
                <w:sz w:val="28"/>
                <w:cs/>
              </w:rPr>
              <w:t>ฝึกอบรม เสริมสร้างความรู้ด้านการเกษตรให้กับเกษตรกรผู้สนใจในพื้นที่ตำบลบ้านโคก</w:t>
            </w:r>
          </w:p>
        </w:tc>
        <w:tc>
          <w:tcPr>
            <w:tcW w:w="1134" w:type="dxa"/>
          </w:tcPr>
          <w:p w14:paraId="0A3C2B91" w14:textId="77777777" w:rsidR="00EB5A06" w:rsidRPr="00BE4F4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160018A" w14:textId="77777777" w:rsidR="00EB5A06" w:rsidRPr="00BE4F4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E4F4A">
              <w:rPr>
                <w:rFonts w:ascii="TH SarabunPSK" w:hAnsi="TH SarabunPSK" w:cs="TH SarabunPSK" w:hint="cs"/>
                <w:sz w:val="28"/>
                <w:cs/>
              </w:rPr>
              <w:t>100</w:t>
            </w:r>
            <w:r w:rsidRPr="00BE4F4A">
              <w:rPr>
                <w:rFonts w:ascii="TH SarabunPSK" w:hAnsi="TH SarabunPSK" w:cs="TH SarabunPSK"/>
                <w:sz w:val="28"/>
                <w:cs/>
              </w:rPr>
              <w:t>,</w:t>
            </w:r>
            <w:r w:rsidRPr="00BE4F4A">
              <w:rPr>
                <w:rFonts w:ascii="TH SarabunPSK" w:hAnsi="TH SarabunPSK" w:cs="TH SarabunPSK" w:hint="cs"/>
                <w:sz w:val="28"/>
                <w:cs/>
              </w:rPr>
              <w:t>000</w:t>
            </w:r>
          </w:p>
        </w:tc>
        <w:tc>
          <w:tcPr>
            <w:tcW w:w="1134" w:type="dxa"/>
          </w:tcPr>
          <w:p w14:paraId="1B27D6E3" w14:textId="77777777" w:rsidR="00EB5A06" w:rsidRPr="00BE4F4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26B8E71" w14:textId="77777777" w:rsidR="00EB5A06" w:rsidRPr="00BE4F4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E4F4A">
              <w:rPr>
                <w:rFonts w:ascii="TH SarabunPSK" w:hAnsi="TH SarabunPSK" w:cs="TH SarabunPSK" w:hint="cs"/>
                <w:sz w:val="28"/>
                <w:cs/>
              </w:rPr>
              <w:t>100</w:t>
            </w:r>
            <w:r w:rsidRPr="00BE4F4A">
              <w:rPr>
                <w:rFonts w:ascii="TH SarabunPSK" w:hAnsi="TH SarabunPSK" w:cs="TH SarabunPSK"/>
                <w:sz w:val="28"/>
                <w:cs/>
              </w:rPr>
              <w:t>,</w:t>
            </w:r>
            <w:r w:rsidRPr="00BE4F4A">
              <w:rPr>
                <w:rFonts w:ascii="TH SarabunPSK" w:hAnsi="TH SarabunPSK" w:cs="TH SarabunPSK" w:hint="cs"/>
                <w:sz w:val="28"/>
                <w:cs/>
              </w:rPr>
              <w:t>000</w:t>
            </w:r>
          </w:p>
        </w:tc>
        <w:tc>
          <w:tcPr>
            <w:tcW w:w="1134" w:type="dxa"/>
          </w:tcPr>
          <w:p w14:paraId="534465EF" w14:textId="77777777" w:rsidR="00EB5A06" w:rsidRPr="00BE4F4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2075659" w14:textId="77777777" w:rsidR="00EB5A06" w:rsidRPr="00BE4F4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E4F4A">
              <w:rPr>
                <w:rFonts w:ascii="TH SarabunPSK" w:hAnsi="TH SarabunPSK" w:cs="TH SarabunPSK" w:hint="cs"/>
                <w:sz w:val="28"/>
                <w:cs/>
              </w:rPr>
              <w:t>100</w:t>
            </w:r>
            <w:r w:rsidRPr="00BE4F4A">
              <w:rPr>
                <w:rFonts w:ascii="TH SarabunPSK" w:hAnsi="TH SarabunPSK" w:cs="TH SarabunPSK"/>
                <w:sz w:val="28"/>
                <w:cs/>
              </w:rPr>
              <w:t>,</w:t>
            </w:r>
            <w:r w:rsidRPr="00BE4F4A">
              <w:rPr>
                <w:rFonts w:ascii="TH SarabunPSK" w:hAnsi="TH SarabunPSK" w:cs="TH SarabunPSK" w:hint="cs"/>
                <w:sz w:val="28"/>
                <w:cs/>
              </w:rPr>
              <w:t>000</w:t>
            </w:r>
          </w:p>
        </w:tc>
        <w:tc>
          <w:tcPr>
            <w:tcW w:w="1134" w:type="dxa"/>
          </w:tcPr>
          <w:p w14:paraId="6E88439C" w14:textId="77777777" w:rsidR="00EB5A06" w:rsidRPr="00BE4F4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C96A91D" w14:textId="77777777" w:rsidR="00EB5A06" w:rsidRPr="00BE4F4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E4F4A">
              <w:rPr>
                <w:rFonts w:ascii="TH SarabunPSK" w:hAnsi="TH SarabunPSK" w:cs="TH SarabunPSK" w:hint="cs"/>
                <w:sz w:val="28"/>
                <w:cs/>
              </w:rPr>
              <w:t>100</w:t>
            </w:r>
            <w:r w:rsidRPr="00BE4F4A">
              <w:rPr>
                <w:rFonts w:ascii="TH SarabunPSK" w:hAnsi="TH SarabunPSK" w:cs="TH SarabunPSK"/>
                <w:sz w:val="28"/>
                <w:cs/>
              </w:rPr>
              <w:t>,</w:t>
            </w:r>
            <w:r w:rsidRPr="00BE4F4A">
              <w:rPr>
                <w:rFonts w:ascii="TH SarabunPSK" w:hAnsi="TH SarabunPSK" w:cs="TH SarabunPSK" w:hint="cs"/>
                <w:sz w:val="28"/>
                <w:cs/>
              </w:rPr>
              <w:t>000</w:t>
            </w:r>
          </w:p>
        </w:tc>
        <w:tc>
          <w:tcPr>
            <w:tcW w:w="1134" w:type="dxa"/>
          </w:tcPr>
          <w:p w14:paraId="3AE2AE9A" w14:textId="77777777" w:rsidR="00EB5A06" w:rsidRPr="00BE4F4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5512788" w14:textId="77777777" w:rsidR="00EB5A06" w:rsidRPr="00BE4F4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E4F4A">
              <w:rPr>
                <w:rFonts w:ascii="TH SarabunPSK" w:hAnsi="TH SarabunPSK" w:cs="TH SarabunPSK" w:hint="cs"/>
                <w:sz w:val="28"/>
                <w:cs/>
              </w:rPr>
              <w:t>100</w:t>
            </w:r>
            <w:r w:rsidRPr="00BE4F4A">
              <w:rPr>
                <w:rFonts w:ascii="TH SarabunPSK" w:hAnsi="TH SarabunPSK" w:cs="TH SarabunPSK"/>
                <w:sz w:val="28"/>
                <w:cs/>
              </w:rPr>
              <w:t>,</w:t>
            </w:r>
            <w:r w:rsidRPr="00BE4F4A">
              <w:rPr>
                <w:rFonts w:ascii="TH SarabunPSK" w:hAnsi="TH SarabunPSK" w:cs="TH SarabunPSK" w:hint="cs"/>
                <w:sz w:val="28"/>
                <w:cs/>
              </w:rPr>
              <w:t>000</w:t>
            </w:r>
          </w:p>
        </w:tc>
        <w:tc>
          <w:tcPr>
            <w:tcW w:w="1560" w:type="dxa"/>
          </w:tcPr>
          <w:p w14:paraId="3566613A" w14:textId="77777777" w:rsidR="00EB5A06" w:rsidRPr="00BE4F4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BE4F4A">
              <w:rPr>
                <w:rFonts w:ascii="TH SarabunPSK" w:hAnsi="TH SarabunPSK" w:cs="TH SarabunPSK"/>
                <w:sz w:val="28"/>
                <w:cs/>
              </w:rPr>
              <w:t xml:space="preserve">เกษตรกรนำความรู้มาพัฒนาอาชีพได้มากขึ้น ร้อยละ </w:t>
            </w:r>
            <w:r w:rsidRPr="00BE4F4A">
              <w:rPr>
                <w:rFonts w:ascii="TH SarabunPSK" w:hAnsi="TH SarabunPSK" w:cs="TH SarabunPSK" w:hint="cs"/>
                <w:sz w:val="28"/>
                <w:cs/>
              </w:rPr>
              <w:t>60</w:t>
            </w:r>
          </w:p>
        </w:tc>
        <w:tc>
          <w:tcPr>
            <w:tcW w:w="1701" w:type="dxa"/>
          </w:tcPr>
          <w:p w14:paraId="33ACB939" w14:textId="77777777" w:rsidR="00EB5A06" w:rsidRPr="00BE4F4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BE4F4A">
              <w:rPr>
                <w:rFonts w:ascii="TH SarabunPSK" w:hAnsi="TH SarabunPSK" w:cs="TH SarabunPSK"/>
                <w:sz w:val="28"/>
                <w:cs/>
              </w:rPr>
              <w:t>เกษตรกรในพื้นที่มีความรู้นำมาพัฒนาอาชีพเกษตรมากยิ่งขึ้น</w:t>
            </w:r>
          </w:p>
        </w:tc>
        <w:tc>
          <w:tcPr>
            <w:tcW w:w="1134" w:type="dxa"/>
          </w:tcPr>
          <w:p w14:paraId="044AA0AB" w14:textId="77777777" w:rsidR="00EB5A06" w:rsidRPr="007937B0" w:rsidRDefault="00EB5A06" w:rsidP="00EF5E2D">
            <w:pPr>
              <w:jc w:val="center"/>
              <w:rPr>
                <w:rFonts w:ascii="TH SarabunPSK" w:hAnsi="TH SarabunPSK" w:cs="TH SarabunPSK"/>
                <w:color w:val="FF0000"/>
                <w:sz w:val="28"/>
                <w:cs/>
              </w:rPr>
            </w:pPr>
            <w:r w:rsidRPr="007937B0">
              <w:rPr>
                <w:rFonts w:ascii="TH SarabunPSK" w:hAnsi="TH SarabunPSK" w:cs="TH SarabunPSK"/>
                <w:color w:val="FF0000"/>
                <w:sz w:val="28"/>
                <w:cs/>
              </w:rPr>
              <w:t>สำนักปลัด</w:t>
            </w:r>
          </w:p>
        </w:tc>
      </w:tr>
      <w:tr w:rsidR="00EB5A06" w:rsidRPr="001316CC" w14:paraId="57F1E23D" w14:textId="77777777" w:rsidTr="00EF5E2D">
        <w:tc>
          <w:tcPr>
            <w:tcW w:w="709" w:type="dxa"/>
          </w:tcPr>
          <w:p w14:paraId="7F58C368" w14:textId="77777777" w:rsidR="00EB5A06" w:rsidRPr="00BE4F4A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BE4F4A">
              <w:rPr>
                <w:rFonts w:ascii="TH SarabunPSK" w:hAnsi="TH SarabunPSK" w:cs="TH SarabunPSK" w:hint="cs"/>
                <w:sz w:val="28"/>
                <w:cs/>
              </w:rPr>
              <w:t>581</w:t>
            </w:r>
          </w:p>
        </w:tc>
        <w:tc>
          <w:tcPr>
            <w:tcW w:w="1843" w:type="dxa"/>
          </w:tcPr>
          <w:p w14:paraId="0B4D5E9A" w14:textId="77777777" w:rsidR="00EB5A06" w:rsidRPr="00BE4F4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BE4F4A">
              <w:rPr>
                <w:rFonts w:ascii="TH SarabunPSK" w:hAnsi="TH SarabunPSK" w:cs="TH SarabunPSK" w:hint="cs"/>
                <w:sz w:val="28"/>
                <w:cs/>
              </w:rPr>
              <w:t>โครงการช่วยเหลือประชาชนตามอำนาจหน้าที่ขององค์กรปกครองส่วนท้องถิ่น กรณีช่วยเหลือเกษตรกรผู้มีรายได้น้อย</w:t>
            </w:r>
          </w:p>
        </w:tc>
        <w:tc>
          <w:tcPr>
            <w:tcW w:w="1843" w:type="dxa"/>
          </w:tcPr>
          <w:p w14:paraId="3232EA20" w14:textId="77777777" w:rsidR="00EB5A06" w:rsidRPr="00BE4F4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BE4F4A">
              <w:rPr>
                <w:rFonts w:ascii="TH SarabunPSK" w:hAnsi="TH SarabunPSK" w:cs="TH SarabunPSK" w:hint="cs"/>
                <w:sz w:val="28"/>
                <w:cs/>
              </w:rPr>
              <w:t>เพื่อช่วยเหลือประชาชนที่ทำอาชีพเป็นเกษตรกรผู้มีรายได้น้อยให้มีรายได้เพิ่มขึ้น</w:t>
            </w:r>
          </w:p>
        </w:tc>
        <w:tc>
          <w:tcPr>
            <w:tcW w:w="1842" w:type="dxa"/>
          </w:tcPr>
          <w:p w14:paraId="664C9F98" w14:textId="77777777" w:rsidR="00EB5A06" w:rsidRPr="00BE4F4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BE4F4A">
              <w:rPr>
                <w:rFonts w:ascii="TH SarabunPSK" w:hAnsi="TH SarabunPSK" w:cs="TH SarabunPSK" w:hint="cs"/>
                <w:sz w:val="28"/>
                <w:cs/>
              </w:rPr>
              <w:t>ค่าใช้จ่ายในการช่วยเหลือเกษตรกรผู้มีรายได้น้อย</w:t>
            </w:r>
          </w:p>
        </w:tc>
        <w:tc>
          <w:tcPr>
            <w:tcW w:w="1134" w:type="dxa"/>
          </w:tcPr>
          <w:p w14:paraId="24937F7C" w14:textId="77777777" w:rsidR="00EB5A06" w:rsidRPr="00BE4F4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98E75CA" w14:textId="77777777" w:rsidR="00EB5A06" w:rsidRPr="00BE4F4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E4F4A">
              <w:rPr>
                <w:rFonts w:ascii="TH SarabunPSK" w:hAnsi="TH SarabunPSK" w:cs="TH SarabunPSK" w:hint="cs"/>
                <w:sz w:val="28"/>
                <w:cs/>
              </w:rPr>
              <w:t>50</w:t>
            </w:r>
            <w:r w:rsidRPr="00BE4F4A">
              <w:rPr>
                <w:rFonts w:ascii="TH SarabunPSK" w:hAnsi="TH SarabunPSK" w:cs="TH SarabunPSK"/>
                <w:sz w:val="28"/>
                <w:cs/>
              </w:rPr>
              <w:t>,</w:t>
            </w:r>
            <w:r w:rsidRPr="00BE4F4A">
              <w:rPr>
                <w:rFonts w:ascii="TH SarabunPSK" w:hAnsi="TH SarabunPSK" w:cs="TH SarabunPSK" w:hint="cs"/>
                <w:sz w:val="28"/>
                <w:cs/>
              </w:rPr>
              <w:t>000</w:t>
            </w:r>
          </w:p>
        </w:tc>
        <w:tc>
          <w:tcPr>
            <w:tcW w:w="1134" w:type="dxa"/>
          </w:tcPr>
          <w:p w14:paraId="794993A1" w14:textId="77777777" w:rsidR="00EB5A06" w:rsidRPr="00BE4F4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6B1921C" w14:textId="77777777" w:rsidR="00EB5A06" w:rsidRPr="00BE4F4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E4F4A">
              <w:rPr>
                <w:rFonts w:ascii="TH SarabunPSK" w:hAnsi="TH SarabunPSK" w:cs="TH SarabunPSK" w:hint="cs"/>
                <w:sz w:val="28"/>
                <w:cs/>
              </w:rPr>
              <w:t>50</w:t>
            </w:r>
            <w:r w:rsidRPr="00BE4F4A">
              <w:rPr>
                <w:rFonts w:ascii="TH SarabunPSK" w:hAnsi="TH SarabunPSK" w:cs="TH SarabunPSK"/>
                <w:sz w:val="28"/>
                <w:cs/>
              </w:rPr>
              <w:t>,</w:t>
            </w:r>
            <w:r w:rsidRPr="00BE4F4A">
              <w:rPr>
                <w:rFonts w:ascii="TH SarabunPSK" w:hAnsi="TH SarabunPSK" w:cs="TH SarabunPSK" w:hint="cs"/>
                <w:sz w:val="28"/>
                <w:cs/>
              </w:rPr>
              <w:t>000</w:t>
            </w:r>
          </w:p>
        </w:tc>
        <w:tc>
          <w:tcPr>
            <w:tcW w:w="1134" w:type="dxa"/>
          </w:tcPr>
          <w:p w14:paraId="353EF126" w14:textId="77777777" w:rsidR="00EB5A06" w:rsidRPr="00BE4F4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AB60264" w14:textId="77777777" w:rsidR="00EB5A06" w:rsidRPr="00BE4F4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E4F4A">
              <w:rPr>
                <w:rFonts w:ascii="TH SarabunPSK" w:hAnsi="TH SarabunPSK" w:cs="TH SarabunPSK" w:hint="cs"/>
                <w:sz w:val="28"/>
                <w:cs/>
              </w:rPr>
              <w:t>50</w:t>
            </w:r>
            <w:r w:rsidRPr="00BE4F4A">
              <w:rPr>
                <w:rFonts w:ascii="TH SarabunPSK" w:hAnsi="TH SarabunPSK" w:cs="TH SarabunPSK"/>
                <w:sz w:val="28"/>
                <w:cs/>
              </w:rPr>
              <w:t>,</w:t>
            </w:r>
            <w:r w:rsidRPr="00BE4F4A">
              <w:rPr>
                <w:rFonts w:ascii="TH SarabunPSK" w:hAnsi="TH SarabunPSK" w:cs="TH SarabunPSK" w:hint="cs"/>
                <w:sz w:val="28"/>
                <w:cs/>
              </w:rPr>
              <w:t>000</w:t>
            </w:r>
          </w:p>
        </w:tc>
        <w:tc>
          <w:tcPr>
            <w:tcW w:w="1134" w:type="dxa"/>
          </w:tcPr>
          <w:p w14:paraId="43868A06" w14:textId="77777777" w:rsidR="00EB5A06" w:rsidRPr="00BE4F4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B69DDE6" w14:textId="77777777" w:rsidR="00EB5A06" w:rsidRPr="00BE4F4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E4F4A">
              <w:rPr>
                <w:rFonts w:ascii="TH SarabunPSK" w:hAnsi="TH SarabunPSK" w:cs="TH SarabunPSK" w:hint="cs"/>
                <w:sz w:val="28"/>
                <w:cs/>
              </w:rPr>
              <w:t>50</w:t>
            </w:r>
            <w:r w:rsidRPr="00BE4F4A">
              <w:rPr>
                <w:rFonts w:ascii="TH SarabunPSK" w:hAnsi="TH SarabunPSK" w:cs="TH SarabunPSK"/>
                <w:sz w:val="28"/>
                <w:cs/>
              </w:rPr>
              <w:t>,</w:t>
            </w:r>
            <w:r w:rsidRPr="00BE4F4A">
              <w:rPr>
                <w:rFonts w:ascii="TH SarabunPSK" w:hAnsi="TH SarabunPSK" w:cs="TH SarabunPSK" w:hint="cs"/>
                <w:sz w:val="28"/>
                <w:cs/>
              </w:rPr>
              <w:t>000</w:t>
            </w:r>
          </w:p>
        </w:tc>
        <w:tc>
          <w:tcPr>
            <w:tcW w:w="1134" w:type="dxa"/>
          </w:tcPr>
          <w:p w14:paraId="4772929A" w14:textId="77777777" w:rsidR="00EB5A06" w:rsidRPr="00BE4F4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16EF3D1" w14:textId="77777777" w:rsidR="00EB5A06" w:rsidRPr="00BE4F4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E4F4A">
              <w:rPr>
                <w:rFonts w:ascii="TH SarabunPSK" w:hAnsi="TH SarabunPSK" w:cs="TH SarabunPSK" w:hint="cs"/>
                <w:sz w:val="28"/>
                <w:cs/>
              </w:rPr>
              <w:t>50</w:t>
            </w:r>
            <w:r w:rsidRPr="00BE4F4A">
              <w:rPr>
                <w:rFonts w:ascii="TH SarabunPSK" w:hAnsi="TH SarabunPSK" w:cs="TH SarabunPSK"/>
                <w:sz w:val="28"/>
                <w:cs/>
              </w:rPr>
              <w:t>,</w:t>
            </w:r>
            <w:r w:rsidRPr="00BE4F4A">
              <w:rPr>
                <w:rFonts w:ascii="TH SarabunPSK" w:hAnsi="TH SarabunPSK" w:cs="TH SarabunPSK" w:hint="cs"/>
                <w:sz w:val="28"/>
                <w:cs/>
              </w:rPr>
              <w:t>000</w:t>
            </w:r>
          </w:p>
        </w:tc>
        <w:tc>
          <w:tcPr>
            <w:tcW w:w="1560" w:type="dxa"/>
          </w:tcPr>
          <w:p w14:paraId="688C528B" w14:textId="77777777" w:rsidR="00EB5A06" w:rsidRPr="00BE4F4A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BE4F4A">
              <w:rPr>
                <w:rFonts w:ascii="TH SarabunPSK" w:hAnsi="TH SarabunPSK" w:cs="TH SarabunPSK" w:hint="cs"/>
                <w:sz w:val="28"/>
                <w:cs/>
              </w:rPr>
              <w:t>เกษตรกรผู้มีรายได้น้อย ได้รับการช่วยเหลือ100</w:t>
            </w:r>
            <w:r w:rsidRPr="00BE4F4A">
              <w:rPr>
                <w:rFonts w:ascii="TH SarabunPSK" w:hAnsi="TH SarabunPSK" w:cs="TH SarabunPSK"/>
                <w:sz w:val="28"/>
              </w:rPr>
              <w:t>%</w:t>
            </w:r>
          </w:p>
        </w:tc>
        <w:tc>
          <w:tcPr>
            <w:tcW w:w="1701" w:type="dxa"/>
          </w:tcPr>
          <w:p w14:paraId="6A47927C" w14:textId="77777777" w:rsidR="00EB5A06" w:rsidRPr="00BE4F4A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BE4F4A">
              <w:rPr>
                <w:rFonts w:ascii="TH SarabunPSK" w:hAnsi="TH SarabunPSK" w:cs="TH SarabunPSK"/>
                <w:sz w:val="28"/>
                <w:cs/>
              </w:rPr>
              <w:t>เกษตรกรผู้มีรายได้น้อย ได้รับการช่วยเหลือ</w:t>
            </w:r>
          </w:p>
        </w:tc>
        <w:tc>
          <w:tcPr>
            <w:tcW w:w="1134" w:type="dxa"/>
          </w:tcPr>
          <w:p w14:paraId="56CB7FC7" w14:textId="77777777" w:rsidR="00EB5A06" w:rsidRPr="007937B0" w:rsidRDefault="00EB5A06" w:rsidP="00EF5E2D">
            <w:pPr>
              <w:jc w:val="center"/>
              <w:rPr>
                <w:rFonts w:ascii="TH SarabunPSK" w:hAnsi="TH SarabunPSK" w:cs="TH SarabunPSK"/>
                <w:color w:val="FF0000"/>
                <w:sz w:val="28"/>
                <w:cs/>
              </w:rPr>
            </w:pPr>
            <w:r w:rsidRPr="007937B0">
              <w:rPr>
                <w:rFonts w:ascii="TH SarabunPSK" w:hAnsi="TH SarabunPSK" w:cs="TH SarabunPSK"/>
                <w:color w:val="FF0000"/>
                <w:sz w:val="28"/>
                <w:cs/>
              </w:rPr>
              <w:t>สำนักปลัด</w:t>
            </w:r>
          </w:p>
        </w:tc>
      </w:tr>
    </w:tbl>
    <w:p w14:paraId="75811C0B" w14:textId="77777777" w:rsidR="00EB5A06" w:rsidRDefault="00EB5A06" w:rsidP="00EB5A06">
      <w:pPr>
        <w:spacing w:after="0" w:line="240" w:lineRule="auto"/>
        <w:rPr>
          <w:rFonts w:ascii="TH SarabunPSK" w:hAnsi="TH SarabunPSK" w:cs="TH SarabunPSK"/>
          <w:sz w:val="28"/>
        </w:rPr>
      </w:pPr>
    </w:p>
    <w:p w14:paraId="751DC2AF" w14:textId="77777777" w:rsidR="00EB5A06" w:rsidRDefault="00EB5A06" w:rsidP="00EB5A06">
      <w:pPr>
        <w:spacing w:after="0" w:line="240" w:lineRule="auto"/>
        <w:rPr>
          <w:rFonts w:ascii="TH SarabunPSK" w:hAnsi="TH SarabunPSK" w:cs="TH SarabunPSK"/>
          <w:sz w:val="28"/>
        </w:rPr>
      </w:pPr>
    </w:p>
    <w:p w14:paraId="11C2BAF9" w14:textId="77777777" w:rsidR="00EB5A06" w:rsidRDefault="00EB5A06" w:rsidP="00EB5A06">
      <w:pPr>
        <w:spacing w:after="0" w:line="240" w:lineRule="auto"/>
        <w:rPr>
          <w:rFonts w:ascii="TH SarabunPSK" w:hAnsi="TH SarabunPSK" w:cs="TH SarabunPSK"/>
          <w:sz w:val="28"/>
        </w:rPr>
      </w:pPr>
    </w:p>
    <w:tbl>
      <w:tblPr>
        <w:tblStyle w:val="a5"/>
        <w:tblW w:w="16302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709"/>
        <w:gridCol w:w="1843"/>
        <w:gridCol w:w="1843"/>
        <w:gridCol w:w="1842"/>
        <w:gridCol w:w="1134"/>
        <w:gridCol w:w="1134"/>
        <w:gridCol w:w="1134"/>
        <w:gridCol w:w="1134"/>
        <w:gridCol w:w="1134"/>
        <w:gridCol w:w="1560"/>
        <w:gridCol w:w="1701"/>
        <w:gridCol w:w="1134"/>
      </w:tblGrid>
      <w:tr w:rsidR="00EB5A06" w:rsidRPr="001316CC" w14:paraId="324554D9" w14:textId="77777777" w:rsidTr="00EF5E2D">
        <w:trPr>
          <w:trHeight w:val="385"/>
        </w:trPr>
        <w:tc>
          <w:tcPr>
            <w:tcW w:w="709" w:type="dxa"/>
            <w:vMerge w:val="restart"/>
            <w:shd w:val="clear" w:color="auto" w:fill="92CDDC" w:themeFill="accent5" w:themeFillTint="99"/>
          </w:tcPr>
          <w:p w14:paraId="768B9E9F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6551347E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316CC">
              <w:rPr>
                <w:rFonts w:ascii="TH SarabunPSK" w:hAnsi="TH SarabunPSK" w:cs="TH SarabunPSK"/>
                <w:b/>
                <w:bCs/>
                <w:sz w:val="28"/>
                <w:cs/>
              </w:rPr>
              <w:t>ที่</w:t>
            </w:r>
          </w:p>
        </w:tc>
        <w:tc>
          <w:tcPr>
            <w:tcW w:w="1843" w:type="dxa"/>
            <w:vMerge w:val="restart"/>
            <w:shd w:val="clear" w:color="auto" w:fill="92CDDC" w:themeFill="accent5" w:themeFillTint="99"/>
          </w:tcPr>
          <w:p w14:paraId="7757B3FD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7AA0F887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316CC">
              <w:rPr>
                <w:rFonts w:ascii="TH SarabunPSK" w:hAnsi="TH SarabunPSK" w:cs="TH SarabunPSK"/>
                <w:b/>
                <w:bCs/>
                <w:sz w:val="28"/>
                <w:cs/>
              </w:rPr>
              <w:t>โครงการ</w:t>
            </w:r>
          </w:p>
        </w:tc>
        <w:tc>
          <w:tcPr>
            <w:tcW w:w="1843" w:type="dxa"/>
            <w:vMerge w:val="restart"/>
            <w:shd w:val="clear" w:color="auto" w:fill="92CDDC" w:themeFill="accent5" w:themeFillTint="99"/>
          </w:tcPr>
          <w:p w14:paraId="0C6B4A8F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0B17F8A4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316CC">
              <w:rPr>
                <w:rFonts w:ascii="TH SarabunPSK" w:hAnsi="TH SarabunPSK" w:cs="TH SarabunPSK"/>
                <w:b/>
                <w:bCs/>
                <w:sz w:val="28"/>
                <w:cs/>
              </w:rPr>
              <w:t>วัตถุประสงค์</w:t>
            </w:r>
          </w:p>
        </w:tc>
        <w:tc>
          <w:tcPr>
            <w:tcW w:w="1842" w:type="dxa"/>
            <w:vMerge w:val="restart"/>
            <w:shd w:val="clear" w:color="auto" w:fill="92CDDC" w:themeFill="accent5" w:themeFillTint="99"/>
          </w:tcPr>
          <w:p w14:paraId="31AA50E5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316CC">
              <w:rPr>
                <w:rFonts w:ascii="TH SarabunPSK" w:hAnsi="TH SarabunPSK" w:cs="TH SarabunPSK"/>
                <w:b/>
                <w:bCs/>
                <w:sz w:val="28"/>
                <w:cs/>
              </w:rPr>
              <w:t>เป้าหมาย</w:t>
            </w:r>
          </w:p>
          <w:p w14:paraId="6DEE2633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316CC">
              <w:rPr>
                <w:rFonts w:ascii="TH SarabunPSK" w:hAnsi="TH SarabunPSK" w:cs="TH SarabunPSK"/>
                <w:sz w:val="28"/>
                <w:cs/>
              </w:rPr>
              <w:t>(ผลผลิตของโครงการ)</w:t>
            </w:r>
          </w:p>
        </w:tc>
        <w:tc>
          <w:tcPr>
            <w:tcW w:w="5670" w:type="dxa"/>
            <w:gridSpan w:val="5"/>
            <w:shd w:val="clear" w:color="auto" w:fill="92CDDC" w:themeFill="accent5" w:themeFillTint="99"/>
          </w:tcPr>
          <w:p w14:paraId="643C5787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316CC">
              <w:rPr>
                <w:rFonts w:ascii="TH SarabunPSK" w:hAnsi="TH SarabunPSK" w:cs="TH SarabunPSK"/>
                <w:b/>
                <w:bCs/>
                <w:sz w:val="28"/>
                <w:cs/>
              </w:rPr>
              <w:t>งบประมาณและที่ผ่านมา</w:t>
            </w:r>
          </w:p>
        </w:tc>
        <w:tc>
          <w:tcPr>
            <w:tcW w:w="1560" w:type="dxa"/>
            <w:vMerge w:val="restart"/>
            <w:shd w:val="clear" w:color="auto" w:fill="92CDDC" w:themeFill="accent5" w:themeFillTint="99"/>
          </w:tcPr>
          <w:p w14:paraId="79F6D08C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316CC">
              <w:rPr>
                <w:rFonts w:ascii="TH SarabunPSK" w:hAnsi="TH SarabunPSK" w:cs="TH SarabunPSK"/>
                <w:b/>
                <w:bCs/>
                <w:sz w:val="28"/>
                <w:cs/>
              </w:rPr>
              <w:t>ตัวชี้วัด</w:t>
            </w:r>
          </w:p>
          <w:p w14:paraId="0CAB8A64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1316CC">
              <w:rPr>
                <w:rFonts w:ascii="TH SarabunPSK" w:hAnsi="TH SarabunPSK" w:cs="TH SarabunPSK"/>
                <w:b/>
                <w:bCs/>
                <w:sz w:val="28"/>
                <w:cs/>
              </w:rPr>
              <w:t>(</w:t>
            </w:r>
            <w:r w:rsidRPr="001316CC">
              <w:rPr>
                <w:rFonts w:ascii="TH SarabunPSK" w:hAnsi="TH SarabunPSK" w:cs="TH SarabunPSK"/>
                <w:b/>
                <w:bCs/>
                <w:sz w:val="28"/>
              </w:rPr>
              <w:t>KPI</w:t>
            </w:r>
            <w:r w:rsidRPr="001316CC">
              <w:rPr>
                <w:rFonts w:ascii="TH SarabunPSK" w:hAnsi="TH SarabunPSK" w:cs="TH SarabunPSK"/>
                <w:b/>
                <w:bCs/>
                <w:sz w:val="28"/>
                <w:cs/>
              </w:rPr>
              <w:t>)</w:t>
            </w:r>
          </w:p>
        </w:tc>
        <w:tc>
          <w:tcPr>
            <w:tcW w:w="1701" w:type="dxa"/>
            <w:vMerge w:val="restart"/>
            <w:shd w:val="clear" w:color="auto" w:fill="92CDDC" w:themeFill="accent5" w:themeFillTint="99"/>
          </w:tcPr>
          <w:p w14:paraId="2BE8D7CD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316CC">
              <w:rPr>
                <w:rFonts w:ascii="TH SarabunPSK" w:hAnsi="TH SarabunPSK" w:cs="TH SarabunPSK"/>
                <w:b/>
                <w:bCs/>
                <w:sz w:val="28"/>
                <w:cs/>
              </w:rPr>
              <w:t>ผลที่คาดว่า</w:t>
            </w:r>
          </w:p>
          <w:p w14:paraId="1EAB932A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316CC">
              <w:rPr>
                <w:rFonts w:ascii="TH SarabunPSK" w:hAnsi="TH SarabunPSK" w:cs="TH SarabunPSK"/>
                <w:b/>
                <w:bCs/>
                <w:sz w:val="28"/>
                <w:cs/>
              </w:rPr>
              <w:t>จะได้รับ</w:t>
            </w:r>
          </w:p>
        </w:tc>
        <w:tc>
          <w:tcPr>
            <w:tcW w:w="1134" w:type="dxa"/>
            <w:vMerge w:val="restart"/>
            <w:shd w:val="clear" w:color="auto" w:fill="92CDDC" w:themeFill="accent5" w:themeFillTint="99"/>
          </w:tcPr>
          <w:p w14:paraId="373974DF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1316CC">
              <w:rPr>
                <w:rFonts w:ascii="TH SarabunPSK" w:hAnsi="TH SarabunPSK" w:cs="TH SarabunPSK"/>
                <w:b/>
                <w:bCs/>
                <w:sz w:val="28"/>
                <w:cs/>
              </w:rPr>
              <w:t>หน่วยงานรับผิดชอบหลัก</w:t>
            </w:r>
          </w:p>
        </w:tc>
      </w:tr>
      <w:tr w:rsidR="00EB5A06" w:rsidRPr="001316CC" w14:paraId="548A97BE" w14:textId="77777777" w:rsidTr="00EF5E2D">
        <w:trPr>
          <w:trHeight w:val="335"/>
        </w:trPr>
        <w:tc>
          <w:tcPr>
            <w:tcW w:w="709" w:type="dxa"/>
            <w:vMerge/>
          </w:tcPr>
          <w:p w14:paraId="28D4C766" w14:textId="77777777" w:rsidR="00EB5A06" w:rsidRPr="001316CC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</w:tcPr>
          <w:p w14:paraId="05F2613C" w14:textId="77777777" w:rsidR="00EB5A06" w:rsidRPr="001316CC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</w:tcPr>
          <w:p w14:paraId="3E88F1B8" w14:textId="77777777" w:rsidR="00EB5A06" w:rsidRPr="001316CC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2" w:type="dxa"/>
            <w:vMerge/>
          </w:tcPr>
          <w:p w14:paraId="26ADFF28" w14:textId="77777777" w:rsidR="00EB5A06" w:rsidRPr="001316CC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  <w:shd w:val="clear" w:color="auto" w:fill="92CDDC" w:themeFill="accent5" w:themeFillTint="99"/>
          </w:tcPr>
          <w:p w14:paraId="7C2256CD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316CC">
              <w:rPr>
                <w:rFonts w:ascii="TH SarabunPSK" w:hAnsi="TH SarabunPSK" w:cs="TH SarabunPSK"/>
                <w:b/>
                <w:bCs/>
                <w:sz w:val="28"/>
              </w:rPr>
              <w:t>2566</w:t>
            </w:r>
          </w:p>
          <w:p w14:paraId="4C68FC4B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1316CC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92CDDC" w:themeFill="accent5" w:themeFillTint="99"/>
          </w:tcPr>
          <w:p w14:paraId="72A3B2F8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316CC">
              <w:rPr>
                <w:rFonts w:ascii="TH SarabunPSK" w:hAnsi="TH SarabunPSK" w:cs="TH SarabunPSK"/>
                <w:b/>
                <w:bCs/>
                <w:sz w:val="28"/>
              </w:rPr>
              <w:t>2567</w:t>
            </w:r>
          </w:p>
          <w:p w14:paraId="0D15B940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1316CC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92CDDC" w:themeFill="accent5" w:themeFillTint="99"/>
          </w:tcPr>
          <w:p w14:paraId="1570881F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316CC">
              <w:rPr>
                <w:rFonts w:ascii="TH SarabunPSK" w:hAnsi="TH SarabunPSK" w:cs="TH SarabunPSK"/>
                <w:b/>
                <w:bCs/>
                <w:sz w:val="28"/>
              </w:rPr>
              <w:t>2568</w:t>
            </w:r>
          </w:p>
          <w:p w14:paraId="1922C5C3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1316CC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92CDDC" w:themeFill="accent5" w:themeFillTint="99"/>
          </w:tcPr>
          <w:p w14:paraId="66097BAA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316CC">
              <w:rPr>
                <w:rFonts w:ascii="TH SarabunPSK" w:hAnsi="TH SarabunPSK" w:cs="TH SarabunPSK"/>
                <w:b/>
                <w:bCs/>
                <w:sz w:val="28"/>
              </w:rPr>
              <w:t>2569</w:t>
            </w:r>
          </w:p>
          <w:p w14:paraId="14DA20F2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1316CC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92CDDC" w:themeFill="accent5" w:themeFillTint="99"/>
          </w:tcPr>
          <w:p w14:paraId="0F2EA4E1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316CC">
              <w:rPr>
                <w:rFonts w:ascii="TH SarabunPSK" w:hAnsi="TH SarabunPSK" w:cs="TH SarabunPSK"/>
                <w:b/>
                <w:bCs/>
                <w:sz w:val="28"/>
              </w:rPr>
              <w:t>2570</w:t>
            </w:r>
          </w:p>
          <w:p w14:paraId="0B7811BA" w14:textId="77777777" w:rsidR="00EB5A06" w:rsidRPr="001316CC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1316CC">
              <w:rPr>
                <w:rFonts w:ascii="TH SarabunPSK" w:hAnsi="TH SarabunPSK" w:cs="TH SarabunPSK"/>
                <w:b/>
                <w:bCs/>
                <w:sz w:val="28"/>
              </w:rPr>
              <w:t>(</w:t>
            </w:r>
            <w:r w:rsidRPr="001316CC">
              <w:rPr>
                <w:rFonts w:ascii="TH SarabunPSK" w:hAnsi="TH SarabunPSK" w:cs="TH SarabunPSK"/>
                <w:b/>
                <w:bCs/>
                <w:sz w:val="28"/>
                <w:cs/>
              </w:rPr>
              <w:t>บาท)</w:t>
            </w:r>
          </w:p>
        </w:tc>
        <w:tc>
          <w:tcPr>
            <w:tcW w:w="1560" w:type="dxa"/>
            <w:vMerge/>
          </w:tcPr>
          <w:p w14:paraId="184CB2B6" w14:textId="77777777" w:rsidR="00EB5A06" w:rsidRPr="001316CC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701" w:type="dxa"/>
            <w:vMerge/>
          </w:tcPr>
          <w:p w14:paraId="5170B50D" w14:textId="77777777" w:rsidR="00EB5A06" w:rsidRPr="001316CC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  <w:vMerge/>
          </w:tcPr>
          <w:p w14:paraId="6BDE91C1" w14:textId="77777777" w:rsidR="00EB5A06" w:rsidRPr="001316CC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</w:tr>
      <w:tr w:rsidR="00EB5A06" w:rsidRPr="007937B0" w14:paraId="0FB0C135" w14:textId="77777777" w:rsidTr="00EF5E2D">
        <w:trPr>
          <w:trHeight w:val="1740"/>
        </w:trPr>
        <w:tc>
          <w:tcPr>
            <w:tcW w:w="709" w:type="dxa"/>
          </w:tcPr>
          <w:p w14:paraId="63EC2CF6" w14:textId="77777777" w:rsidR="00EB5A06" w:rsidRPr="00BE4F4A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BE4F4A">
              <w:rPr>
                <w:rFonts w:ascii="TH SarabunPSK" w:hAnsi="TH SarabunPSK" w:cs="TH SarabunPSK" w:hint="cs"/>
                <w:sz w:val="28"/>
                <w:cs/>
              </w:rPr>
              <w:t>582</w:t>
            </w:r>
          </w:p>
        </w:tc>
        <w:tc>
          <w:tcPr>
            <w:tcW w:w="1843" w:type="dxa"/>
          </w:tcPr>
          <w:p w14:paraId="7685CA82" w14:textId="77777777" w:rsidR="00EB5A06" w:rsidRPr="00BE4F4A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BE4F4A">
              <w:rPr>
                <w:rFonts w:ascii="TH SarabunPSK" w:hAnsi="TH SarabunPSK" w:cs="TH SarabunPSK" w:hint="cs"/>
                <w:sz w:val="28"/>
                <w:cs/>
              </w:rPr>
              <w:t>โครงการ 1 อปท. 1สวนสมุนไพร เฉลิมพระเกียรติ</w:t>
            </w:r>
          </w:p>
        </w:tc>
        <w:tc>
          <w:tcPr>
            <w:tcW w:w="1843" w:type="dxa"/>
          </w:tcPr>
          <w:p w14:paraId="05B6C1B6" w14:textId="77777777" w:rsidR="00EB5A06" w:rsidRPr="00BE4F4A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BE4F4A">
              <w:rPr>
                <w:rFonts w:ascii="TH SarabunPSK" w:hAnsi="TH SarabunPSK" w:cs="TH SarabunPSK" w:hint="cs"/>
                <w:sz w:val="28"/>
                <w:cs/>
              </w:rPr>
              <w:t>เพื่อส่งเสริมให้ประชาชนปลูกพืชสมุนไพร สามารถสร้างรายได้และมีสมุนไพรใช้เพื่อการรักษาโรคเบื้องต้น</w:t>
            </w:r>
          </w:p>
        </w:tc>
        <w:tc>
          <w:tcPr>
            <w:tcW w:w="1842" w:type="dxa"/>
          </w:tcPr>
          <w:p w14:paraId="4F32068F" w14:textId="77777777" w:rsidR="00EB5A06" w:rsidRPr="00BE4F4A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BE4F4A">
              <w:rPr>
                <w:rFonts w:ascii="TH SarabunPSK" w:hAnsi="TH SarabunPSK" w:cs="TH SarabunPSK" w:hint="cs"/>
                <w:sz w:val="28"/>
                <w:cs/>
              </w:rPr>
              <w:t>อบรมให้ความรู้และจัดหาสถานที่ และพืชสมุนไพรปลูกในพื้นที่ตำบลบ้านโคก</w:t>
            </w:r>
          </w:p>
        </w:tc>
        <w:tc>
          <w:tcPr>
            <w:tcW w:w="1134" w:type="dxa"/>
          </w:tcPr>
          <w:p w14:paraId="4D327291" w14:textId="77777777" w:rsidR="00EB5A06" w:rsidRPr="00BE4F4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361FD9E" w14:textId="77777777" w:rsidR="00EB5A06" w:rsidRPr="00BE4F4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E4F4A">
              <w:rPr>
                <w:rFonts w:ascii="TH SarabunPSK" w:hAnsi="TH SarabunPSK" w:cs="TH SarabunPSK" w:hint="cs"/>
                <w:sz w:val="28"/>
                <w:cs/>
              </w:rPr>
              <w:t>10</w:t>
            </w:r>
            <w:r w:rsidRPr="00BE4F4A">
              <w:rPr>
                <w:rFonts w:ascii="TH SarabunPSK" w:hAnsi="TH SarabunPSK" w:cs="TH SarabunPSK"/>
                <w:sz w:val="28"/>
                <w:cs/>
              </w:rPr>
              <w:t>,</w:t>
            </w:r>
            <w:r w:rsidRPr="00BE4F4A">
              <w:rPr>
                <w:rFonts w:ascii="TH SarabunPSK" w:hAnsi="TH SarabunPSK" w:cs="TH SarabunPSK" w:hint="cs"/>
                <w:sz w:val="28"/>
                <w:cs/>
              </w:rPr>
              <w:t>000</w:t>
            </w:r>
          </w:p>
        </w:tc>
        <w:tc>
          <w:tcPr>
            <w:tcW w:w="1134" w:type="dxa"/>
          </w:tcPr>
          <w:p w14:paraId="014B612E" w14:textId="77777777" w:rsidR="00EB5A06" w:rsidRPr="00BE4F4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3DBDFD4" w14:textId="77777777" w:rsidR="00EB5A06" w:rsidRPr="00BE4F4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E4F4A">
              <w:rPr>
                <w:rFonts w:ascii="TH SarabunPSK" w:hAnsi="TH SarabunPSK" w:cs="TH SarabunPSK" w:hint="cs"/>
                <w:sz w:val="28"/>
                <w:cs/>
              </w:rPr>
              <w:t>10</w:t>
            </w:r>
            <w:r w:rsidRPr="00BE4F4A">
              <w:rPr>
                <w:rFonts w:ascii="TH SarabunPSK" w:hAnsi="TH SarabunPSK" w:cs="TH SarabunPSK"/>
                <w:sz w:val="28"/>
                <w:cs/>
              </w:rPr>
              <w:t>,</w:t>
            </w:r>
            <w:r w:rsidRPr="00BE4F4A">
              <w:rPr>
                <w:rFonts w:ascii="TH SarabunPSK" w:hAnsi="TH SarabunPSK" w:cs="TH SarabunPSK" w:hint="cs"/>
                <w:sz w:val="28"/>
                <w:cs/>
              </w:rPr>
              <w:t>000</w:t>
            </w:r>
          </w:p>
        </w:tc>
        <w:tc>
          <w:tcPr>
            <w:tcW w:w="1134" w:type="dxa"/>
          </w:tcPr>
          <w:p w14:paraId="652691BF" w14:textId="77777777" w:rsidR="00EB5A06" w:rsidRPr="00BE4F4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3B22781" w14:textId="77777777" w:rsidR="00EB5A06" w:rsidRPr="00BE4F4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E4F4A">
              <w:rPr>
                <w:rFonts w:ascii="TH SarabunPSK" w:hAnsi="TH SarabunPSK" w:cs="TH SarabunPSK" w:hint="cs"/>
                <w:sz w:val="28"/>
                <w:cs/>
              </w:rPr>
              <w:t>10</w:t>
            </w:r>
            <w:r w:rsidRPr="00BE4F4A">
              <w:rPr>
                <w:rFonts w:ascii="TH SarabunPSK" w:hAnsi="TH SarabunPSK" w:cs="TH SarabunPSK"/>
                <w:sz w:val="28"/>
                <w:cs/>
              </w:rPr>
              <w:t>,</w:t>
            </w:r>
            <w:r w:rsidRPr="00BE4F4A">
              <w:rPr>
                <w:rFonts w:ascii="TH SarabunPSK" w:hAnsi="TH SarabunPSK" w:cs="TH SarabunPSK" w:hint="cs"/>
                <w:sz w:val="28"/>
                <w:cs/>
              </w:rPr>
              <w:t>000</w:t>
            </w:r>
          </w:p>
        </w:tc>
        <w:tc>
          <w:tcPr>
            <w:tcW w:w="1134" w:type="dxa"/>
          </w:tcPr>
          <w:p w14:paraId="34A22E8B" w14:textId="77777777" w:rsidR="00EB5A06" w:rsidRPr="00BE4F4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CE06A8E" w14:textId="77777777" w:rsidR="00EB5A06" w:rsidRPr="00BE4F4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E4F4A">
              <w:rPr>
                <w:rFonts w:ascii="TH SarabunPSK" w:hAnsi="TH SarabunPSK" w:cs="TH SarabunPSK" w:hint="cs"/>
                <w:sz w:val="28"/>
                <w:cs/>
              </w:rPr>
              <w:t>10</w:t>
            </w:r>
            <w:r w:rsidRPr="00BE4F4A">
              <w:rPr>
                <w:rFonts w:ascii="TH SarabunPSK" w:hAnsi="TH SarabunPSK" w:cs="TH SarabunPSK"/>
                <w:sz w:val="28"/>
                <w:cs/>
              </w:rPr>
              <w:t>,</w:t>
            </w:r>
            <w:r w:rsidRPr="00BE4F4A">
              <w:rPr>
                <w:rFonts w:ascii="TH SarabunPSK" w:hAnsi="TH SarabunPSK" w:cs="TH SarabunPSK" w:hint="cs"/>
                <w:sz w:val="28"/>
                <w:cs/>
              </w:rPr>
              <w:t>000</w:t>
            </w:r>
          </w:p>
        </w:tc>
        <w:tc>
          <w:tcPr>
            <w:tcW w:w="1134" w:type="dxa"/>
          </w:tcPr>
          <w:p w14:paraId="58649E2E" w14:textId="77777777" w:rsidR="00EB5A06" w:rsidRPr="00BE4F4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7152753" w14:textId="77777777" w:rsidR="00EB5A06" w:rsidRPr="00BE4F4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E4F4A">
              <w:rPr>
                <w:rFonts w:ascii="TH SarabunPSK" w:hAnsi="TH SarabunPSK" w:cs="TH SarabunPSK" w:hint="cs"/>
                <w:sz w:val="28"/>
                <w:cs/>
              </w:rPr>
              <w:t>10</w:t>
            </w:r>
            <w:r w:rsidRPr="00BE4F4A">
              <w:rPr>
                <w:rFonts w:ascii="TH SarabunPSK" w:hAnsi="TH SarabunPSK" w:cs="TH SarabunPSK"/>
                <w:sz w:val="28"/>
                <w:cs/>
              </w:rPr>
              <w:t>,</w:t>
            </w:r>
            <w:r w:rsidRPr="00BE4F4A">
              <w:rPr>
                <w:rFonts w:ascii="TH SarabunPSK" w:hAnsi="TH SarabunPSK" w:cs="TH SarabunPSK" w:hint="cs"/>
                <w:sz w:val="28"/>
                <w:cs/>
              </w:rPr>
              <w:t>000</w:t>
            </w:r>
          </w:p>
        </w:tc>
        <w:tc>
          <w:tcPr>
            <w:tcW w:w="1560" w:type="dxa"/>
          </w:tcPr>
          <w:p w14:paraId="7192621B" w14:textId="77777777" w:rsidR="00EB5A06" w:rsidRPr="00BE4F4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BE4F4A">
              <w:rPr>
                <w:rFonts w:ascii="TH SarabunPSK" w:hAnsi="TH SarabunPSK" w:cs="TH SarabunPSK" w:hint="cs"/>
                <w:sz w:val="28"/>
                <w:cs/>
              </w:rPr>
              <w:t>ประชาชนมีส่วนร่วมในกิจกรรม ร้อยละ 60</w:t>
            </w:r>
          </w:p>
        </w:tc>
        <w:tc>
          <w:tcPr>
            <w:tcW w:w="1701" w:type="dxa"/>
          </w:tcPr>
          <w:p w14:paraId="17CAA68A" w14:textId="77777777" w:rsidR="00EB5A06" w:rsidRPr="00BE4F4A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BE4F4A">
              <w:rPr>
                <w:rFonts w:ascii="TH SarabunPSK" w:hAnsi="TH SarabunPSK" w:cs="TH SarabunPSK" w:hint="cs"/>
                <w:sz w:val="28"/>
                <w:cs/>
              </w:rPr>
              <w:t>มีพืชสมุนไพร ในการสร้างรายได้และใช้ในการรักษาโรคในชุมชน</w:t>
            </w:r>
          </w:p>
        </w:tc>
        <w:tc>
          <w:tcPr>
            <w:tcW w:w="1134" w:type="dxa"/>
          </w:tcPr>
          <w:p w14:paraId="5463B201" w14:textId="77777777" w:rsidR="00EB5A06" w:rsidRPr="007937B0" w:rsidRDefault="00EB5A06" w:rsidP="00EF5E2D">
            <w:pPr>
              <w:jc w:val="center"/>
              <w:rPr>
                <w:rFonts w:ascii="TH SarabunPSK" w:hAnsi="TH SarabunPSK" w:cs="TH SarabunPSK"/>
                <w:color w:val="FF0000"/>
                <w:sz w:val="28"/>
                <w:cs/>
              </w:rPr>
            </w:pPr>
            <w:r w:rsidRPr="007937B0">
              <w:rPr>
                <w:rFonts w:ascii="TH SarabunPSK" w:hAnsi="TH SarabunPSK" w:cs="TH SarabunPSK"/>
                <w:color w:val="FF0000"/>
                <w:sz w:val="28"/>
                <w:cs/>
              </w:rPr>
              <w:t>สำนักปลัด</w:t>
            </w:r>
          </w:p>
        </w:tc>
      </w:tr>
      <w:tr w:rsidR="00EB5A06" w:rsidRPr="007937B0" w14:paraId="67213EC0" w14:textId="77777777" w:rsidTr="00EF5E2D">
        <w:tc>
          <w:tcPr>
            <w:tcW w:w="709" w:type="dxa"/>
          </w:tcPr>
          <w:p w14:paraId="0AF0D6DD" w14:textId="77777777" w:rsidR="00EB5A06" w:rsidRPr="00BE4F4A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BE4F4A">
              <w:rPr>
                <w:rFonts w:ascii="TH SarabunPSK" w:hAnsi="TH SarabunPSK" w:cs="TH SarabunPSK" w:hint="cs"/>
                <w:sz w:val="28"/>
                <w:cs/>
              </w:rPr>
              <w:t>583</w:t>
            </w:r>
          </w:p>
        </w:tc>
        <w:tc>
          <w:tcPr>
            <w:tcW w:w="1843" w:type="dxa"/>
          </w:tcPr>
          <w:p w14:paraId="546F9022" w14:textId="77777777" w:rsidR="00EB5A06" w:rsidRPr="00BE4F4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BE4F4A">
              <w:rPr>
                <w:rFonts w:ascii="TH SarabunPSK" w:hAnsi="TH SarabunPSK" w:cs="TH SarabunPSK" w:hint="cs"/>
                <w:sz w:val="28"/>
                <w:cs/>
              </w:rPr>
              <w:t>โครงการช่วยเหลือประชาชนตามอำนาจหน้าที่ขององค์กรปกครองส่วนท้องถิ่น ด้านส่งเสริมและพัฒนาคุณภาพชีวิต</w:t>
            </w:r>
          </w:p>
        </w:tc>
        <w:tc>
          <w:tcPr>
            <w:tcW w:w="1843" w:type="dxa"/>
          </w:tcPr>
          <w:p w14:paraId="56F95CDD" w14:textId="77777777" w:rsidR="00EB5A06" w:rsidRPr="00BE4F4A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BE4F4A">
              <w:rPr>
                <w:rFonts w:ascii="TH SarabunPSK" w:hAnsi="TH SarabunPSK" w:cs="TH SarabunPSK" w:hint="cs"/>
                <w:sz w:val="28"/>
                <w:cs/>
              </w:rPr>
              <w:t>เพื่อช่วยเหลือและส่งเสริมประชาชนให้มีคุณภาพชีวิตที่ดีขึ้น</w:t>
            </w:r>
          </w:p>
          <w:p w14:paraId="376C756F" w14:textId="77777777" w:rsidR="00EB5A06" w:rsidRPr="00BE4F4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2" w:type="dxa"/>
          </w:tcPr>
          <w:p w14:paraId="56E1F36C" w14:textId="77777777" w:rsidR="00EB5A06" w:rsidRPr="00BE4F4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BE4F4A">
              <w:rPr>
                <w:rFonts w:ascii="TH SarabunPSK" w:hAnsi="TH SarabunPSK" w:cs="TH SarabunPSK" w:hint="cs"/>
                <w:sz w:val="28"/>
                <w:cs/>
              </w:rPr>
              <w:t>ค่าใช้จ่ายในการช่วยเหลือและส่งเสริมประชาชน เช่น อบรมให้ความรู้ด้านอาชีพ</w:t>
            </w:r>
          </w:p>
        </w:tc>
        <w:tc>
          <w:tcPr>
            <w:tcW w:w="1134" w:type="dxa"/>
          </w:tcPr>
          <w:p w14:paraId="354456BE" w14:textId="77777777" w:rsidR="00EB5A06" w:rsidRPr="00BE4F4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9C08F11" w14:textId="77777777" w:rsidR="00EB5A06" w:rsidRPr="00BE4F4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E4F4A">
              <w:rPr>
                <w:rFonts w:ascii="TH SarabunPSK" w:hAnsi="TH SarabunPSK" w:cs="TH SarabunPSK" w:hint="cs"/>
                <w:sz w:val="28"/>
                <w:cs/>
              </w:rPr>
              <w:t>50</w:t>
            </w:r>
            <w:r w:rsidRPr="00BE4F4A">
              <w:rPr>
                <w:rFonts w:ascii="TH SarabunPSK" w:hAnsi="TH SarabunPSK" w:cs="TH SarabunPSK"/>
                <w:sz w:val="28"/>
                <w:cs/>
              </w:rPr>
              <w:t>,</w:t>
            </w:r>
            <w:r w:rsidRPr="00BE4F4A">
              <w:rPr>
                <w:rFonts w:ascii="TH SarabunPSK" w:hAnsi="TH SarabunPSK" w:cs="TH SarabunPSK" w:hint="cs"/>
                <w:sz w:val="28"/>
                <w:cs/>
              </w:rPr>
              <w:t>000</w:t>
            </w:r>
          </w:p>
        </w:tc>
        <w:tc>
          <w:tcPr>
            <w:tcW w:w="1134" w:type="dxa"/>
          </w:tcPr>
          <w:p w14:paraId="0B3D4310" w14:textId="77777777" w:rsidR="00EB5A06" w:rsidRPr="00BE4F4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8428604" w14:textId="77777777" w:rsidR="00EB5A06" w:rsidRPr="00BE4F4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E4F4A">
              <w:rPr>
                <w:rFonts w:ascii="TH SarabunPSK" w:hAnsi="TH SarabunPSK" w:cs="TH SarabunPSK" w:hint="cs"/>
                <w:sz w:val="28"/>
                <w:cs/>
              </w:rPr>
              <w:t>50</w:t>
            </w:r>
            <w:r w:rsidRPr="00BE4F4A">
              <w:rPr>
                <w:rFonts w:ascii="TH SarabunPSK" w:hAnsi="TH SarabunPSK" w:cs="TH SarabunPSK"/>
                <w:sz w:val="28"/>
                <w:cs/>
              </w:rPr>
              <w:t>,</w:t>
            </w:r>
            <w:r w:rsidRPr="00BE4F4A">
              <w:rPr>
                <w:rFonts w:ascii="TH SarabunPSK" w:hAnsi="TH SarabunPSK" w:cs="TH SarabunPSK" w:hint="cs"/>
                <w:sz w:val="28"/>
                <w:cs/>
              </w:rPr>
              <w:t>000</w:t>
            </w:r>
          </w:p>
        </w:tc>
        <w:tc>
          <w:tcPr>
            <w:tcW w:w="1134" w:type="dxa"/>
          </w:tcPr>
          <w:p w14:paraId="3B1C330D" w14:textId="77777777" w:rsidR="00EB5A06" w:rsidRPr="00BE4F4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3DF4D45" w14:textId="77777777" w:rsidR="00EB5A06" w:rsidRPr="00BE4F4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E4F4A">
              <w:rPr>
                <w:rFonts w:ascii="TH SarabunPSK" w:hAnsi="TH SarabunPSK" w:cs="TH SarabunPSK" w:hint="cs"/>
                <w:sz w:val="28"/>
                <w:cs/>
              </w:rPr>
              <w:t>50</w:t>
            </w:r>
            <w:r w:rsidRPr="00BE4F4A">
              <w:rPr>
                <w:rFonts w:ascii="TH SarabunPSK" w:hAnsi="TH SarabunPSK" w:cs="TH SarabunPSK"/>
                <w:sz w:val="28"/>
                <w:cs/>
              </w:rPr>
              <w:t>,</w:t>
            </w:r>
            <w:r w:rsidRPr="00BE4F4A">
              <w:rPr>
                <w:rFonts w:ascii="TH SarabunPSK" w:hAnsi="TH SarabunPSK" w:cs="TH SarabunPSK" w:hint="cs"/>
                <w:sz w:val="28"/>
                <w:cs/>
              </w:rPr>
              <w:t>000</w:t>
            </w:r>
          </w:p>
        </w:tc>
        <w:tc>
          <w:tcPr>
            <w:tcW w:w="1134" w:type="dxa"/>
          </w:tcPr>
          <w:p w14:paraId="68A417D8" w14:textId="77777777" w:rsidR="00EB5A06" w:rsidRPr="00BE4F4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A33BA1E" w14:textId="77777777" w:rsidR="00EB5A06" w:rsidRPr="00BE4F4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E4F4A">
              <w:rPr>
                <w:rFonts w:ascii="TH SarabunPSK" w:hAnsi="TH SarabunPSK" w:cs="TH SarabunPSK" w:hint="cs"/>
                <w:sz w:val="28"/>
                <w:cs/>
              </w:rPr>
              <w:t>50</w:t>
            </w:r>
            <w:r w:rsidRPr="00BE4F4A">
              <w:rPr>
                <w:rFonts w:ascii="TH SarabunPSK" w:hAnsi="TH SarabunPSK" w:cs="TH SarabunPSK"/>
                <w:sz w:val="28"/>
                <w:cs/>
              </w:rPr>
              <w:t>,</w:t>
            </w:r>
            <w:r w:rsidRPr="00BE4F4A">
              <w:rPr>
                <w:rFonts w:ascii="TH SarabunPSK" w:hAnsi="TH SarabunPSK" w:cs="TH SarabunPSK" w:hint="cs"/>
                <w:sz w:val="28"/>
                <w:cs/>
              </w:rPr>
              <w:t>000</w:t>
            </w:r>
          </w:p>
        </w:tc>
        <w:tc>
          <w:tcPr>
            <w:tcW w:w="1134" w:type="dxa"/>
          </w:tcPr>
          <w:p w14:paraId="2D780C62" w14:textId="77777777" w:rsidR="00EB5A06" w:rsidRPr="00BE4F4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17FCC43" w14:textId="77777777" w:rsidR="00EB5A06" w:rsidRPr="00BE4F4A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E4F4A">
              <w:rPr>
                <w:rFonts w:ascii="TH SarabunPSK" w:hAnsi="TH SarabunPSK" w:cs="TH SarabunPSK" w:hint="cs"/>
                <w:sz w:val="28"/>
                <w:cs/>
              </w:rPr>
              <w:t>50</w:t>
            </w:r>
            <w:r w:rsidRPr="00BE4F4A">
              <w:rPr>
                <w:rFonts w:ascii="TH SarabunPSK" w:hAnsi="TH SarabunPSK" w:cs="TH SarabunPSK"/>
                <w:sz w:val="28"/>
                <w:cs/>
              </w:rPr>
              <w:t>,</w:t>
            </w:r>
            <w:r w:rsidRPr="00BE4F4A">
              <w:rPr>
                <w:rFonts w:ascii="TH SarabunPSK" w:hAnsi="TH SarabunPSK" w:cs="TH SarabunPSK" w:hint="cs"/>
                <w:sz w:val="28"/>
                <w:cs/>
              </w:rPr>
              <w:t>000</w:t>
            </w:r>
          </w:p>
        </w:tc>
        <w:tc>
          <w:tcPr>
            <w:tcW w:w="1560" w:type="dxa"/>
          </w:tcPr>
          <w:p w14:paraId="4ECC1D2D" w14:textId="77777777" w:rsidR="00EB5A06" w:rsidRPr="00BE4F4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BE4F4A">
              <w:rPr>
                <w:rFonts w:ascii="TH SarabunPSK" w:hAnsi="TH SarabunPSK" w:cs="TH SarabunPSK" w:hint="cs"/>
                <w:sz w:val="28"/>
                <w:cs/>
              </w:rPr>
              <w:t>ส่งเสริมให้ความรู้ด้านอาชีพ</w:t>
            </w:r>
          </w:p>
        </w:tc>
        <w:tc>
          <w:tcPr>
            <w:tcW w:w="1701" w:type="dxa"/>
          </w:tcPr>
          <w:p w14:paraId="0788247D" w14:textId="77777777" w:rsidR="00EB5A06" w:rsidRPr="00BE4F4A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BE4F4A">
              <w:rPr>
                <w:rFonts w:ascii="TH SarabunPSK" w:hAnsi="TH SarabunPSK" w:cs="TH SarabunPSK" w:hint="cs"/>
                <w:sz w:val="28"/>
                <w:cs/>
              </w:rPr>
              <w:t>ประชาชนมีคุณภาพชีวิตที่ดีขึ้น</w:t>
            </w:r>
          </w:p>
        </w:tc>
        <w:tc>
          <w:tcPr>
            <w:tcW w:w="1134" w:type="dxa"/>
          </w:tcPr>
          <w:p w14:paraId="0CEC7A6C" w14:textId="77777777" w:rsidR="00EB5A06" w:rsidRPr="007937B0" w:rsidRDefault="00EB5A06" w:rsidP="00EF5E2D">
            <w:pPr>
              <w:jc w:val="center"/>
              <w:rPr>
                <w:rFonts w:ascii="TH SarabunPSK" w:hAnsi="TH SarabunPSK" w:cs="TH SarabunPSK"/>
                <w:color w:val="FF0000"/>
                <w:sz w:val="28"/>
                <w:cs/>
              </w:rPr>
            </w:pPr>
            <w:r w:rsidRPr="007937B0">
              <w:rPr>
                <w:rFonts w:ascii="TH SarabunPSK" w:hAnsi="TH SarabunPSK" w:cs="TH SarabunPSK"/>
                <w:color w:val="FF0000"/>
                <w:sz w:val="28"/>
                <w:cs/>
              </w:rPr>
              <w:t>สำนักปลัด</w:t>
            </w:r>
          </w:p>
        </w:tc>
      </w:tr>
    </w:tbl>
    <w:p w14:paraId="01712A77" w14:textId="77777777" w:rsidR="00EB5A06" w:rsidRPr="001316CC" w:rsidRDefault="00EB5A06" w:rsidP="00EB5A06">
      <w:pPr>
        <w:spacing w:after="0" w:line="240" w:lineRule="auto"/>
        <w:rPr>
          <w:rFonts w:ascii="TH SarabunPSK" w:hAnsi="TH SarabunPSK" w:cs="TH SarabunPSK"/>
          <w:sz w:val="28"/>
        </w:rPr>
      </w:pPr>
    </w:p>
    <w:p w14:paraId="6C9257CB" w14:textId="77777777" w:rsidR="00EB5A06" w:rsidRDefault="00EB5A06" w:rsidP="00EB5A06">
      <w:pPr>
        <w:rPr>
          <w:rFonts w:ascii="TH SarabunPSK" w:hAnsi="TH SarabunPSK" w:cs="TH SarabunPSK"/>
        </w:rPr>
      </w:pPr>
    </w:p>
    <w:p w14:paraId="6C1D1D13" w14:textId="77777777" w:rsidR="00EB5A06" w:rsidRDefault="00EB5A06" w:rsidP="00EB5A06">
      <w:pPr>
        <w:rPr>
          <w:rFonts w:ascii="TH SarabunPSK" w:hAnsi="TH SarabunPSK" w:cs="TH SarabunPSK"/>
        </w:rPr>
      </w:pPr>
    </w:p>
    <w:p w14:paraId="4AC1206C" w14:textId="77777777" w:rsidR="00EB5A06" w:rsidRDefault="00EB5A06" w:rsidP="00EB5A06">
      <w:pPr>
        <w:rPr>
          <w:rFonts w:ascii="TH SarabunPSK" w:hAnsi="TH SarabunPSK" w:cs="TH SarabunPSK"/>
        </w:rPr>
      </w:pPr>
    </w:p>
    <w:p w14:paraId="6ADDA7F1" w14:textId="77777777" w:rsidR="00EB5A06" w:rsidRDefault="00EB5A06" w:rsidP="00EB5A06">
      <w:pPr>
        <w:rPr>
          <w:rFonts w:ascii="TH SarabunPSK" w:hAnsi="TH SarabunPSK" w:cs="TH SarabunPSK"/>
        </w:rPr>
      </w:pPr>
    </w:p>
    <w:p w14:paraId="69A2BCE1" w14:textId="77777777" w:rsidR="00EB5A06" w:rsidRDefault="00EB5A06" w:rsidP="00EB5A06">
      <w:pPr>
        <w:rPr>
          <w:rFonts w:ascii="TH SarabunPSK" w:hAnsi="TH SarabunPSK" w:cs="TH SarabunPSK"/>
        </w:rPr>
      </w:pPr>
    </w:p>
    <w:p w14:paraId="1A22B815" w14:textId="77777777" w:rsidR="00EB5A06" w:rsidRDefault="00EB5A06" w:rsidP="00EB5A06">
      <w:pPr>
        <w:rPr>
          <w:rFonts w:ascii="TH SarabunPSK" w:hAnsi="TH SarabunPSK" w:cs="TH SarabunPSK"/>
        </w:rPr>
      </w:pPr>
    </w:p>
    <w:p w14:paraId="783CB64C" w14:textId="77777777" w:rsidR="00BE4F4A" w:rsidRDefault="00BE4F4A" w:rsidP="00EB5A06">
      <w:pPr>
        <w:rPr>
          <w:rFonts w:ascii="TH SarabunPSK" w:hAnsi="TH SarabunPSK" w:cs="TH SarabunPSK"/>
        </w:rPr>
      </w:pPr>
    </w:p>
    <w:p w14:paraId="0C500F27" w14:textId="77777777" w:rsidR="00EB5A06" w:rsidRDefault="00EB5A06" w:rsidP="00EB5A06">
      <w:pPr>
        <w:pStyle w:val="a3"/>
        <w:jc w:val="center"/>
        <w:rPr>
          <w:rFonts w:ascii="TH NiramitIT๙" w:hAnsi="TH NiramitIT๙" w:cs="TH NiramitIT๙"/>
          <w:b/>
          <w:bCs/>
        </w:rPr>
      </w:pPr>
      <w:r>
        <w:rPr>
          <w:rFonts w:ascii="TH NiramitIT๙" w:hAnsi="TH NiramitIT๙" w:cs="TH NiramitIT๙"/>
          <w:b/>
          <w:bCs/>
          <w:noProof/>
        </w:rPr>
        <w:lastRenderedPageBreak/>
        <mc:AlternateContent>
          <mc:Choice Requires="wps">
            <w:drawing>
              <wp:anchor distT="0" distB="0" distL="114300" distR="114300" simplePos="0" relativeHeight="251674112" behindDoc="1" locked="0" layoutInCell="1" allowOverlap="1" wp14:anchorId="5E12D2AD" wp14:editId="13291303">
                <wp:simplePos x="0" y="0"/>
                <wp:positionH relativeFrom="column">
                  <wp:posOffset>2540</wp:posOffset>
                </wp:positionH>
                <wp:positionV relativeFrom="paragraph">
                  <wp:posOffset>115266</wp:posOffset>
                </wp:positionV>
                <wp:extent cx="10304890" cy="922352"/>
                <wp:effectExtent l="57150" t="38100" r="77470" b="87630"/>
                <wp:wrapNone/>
                <wp:docPr id="48428941" name="สี่เหลี่ยมผืนผ้า 484289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304890" cy="922352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4BACC6">
                                <a:tint val="50000"/>
                                <a:satMod val="300000"/>
                              </a:srgbClr>
                            </a:gs>
                            <a:gs pos="35000">
                              <a:srgbClr val="4BACC6">
                                <a:tint val="37000"/>
                                <a:satMod val="300000"/>
                              </a:srgbClr>
                            </a:gs>
                            <a:gs pos="100000">
                              <a:srgbClr val="4BACC6">
                                <a:tint val="15000"/>
                                <a:satMod val="350000"/>
                              </a:srgbClr>
                            </a:gs>
                          </a:gsLst>
                          <a:lin ang="16200000" scaled="1"/>
                        </a:gradFill>
                        <a:ln w="9525" cap="flat" cmpd="sng" algn="ctr">
                          <a:solidFill>
                            <a:srgbClr val="4BACC6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8C23FED" id="สี่เหลี่ยมผืนผ้า 48428941" o:spid="_x0000_s1026" style="position:absolute;margin-left:.2pt;margin-top:9.1pt;width:811.4pt;height:72.65pt;z-index:-25164236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" fillcolor="#9eeaff" strokecolor="#46aac5">
                <v:fill color2="#e4f9ff" rotate="t" angle="180" colors="0 #9eeaff;22938f #bbefff;1 #e4f9ff" focus="100%" type="gradient"/>
                <v:shadow on="t" color="black" opacity="24903f" origin=",.5" offset="0,.55556mm"/>
              </v:rect>
            </w:pict>
          </mc:Fallback>
        </mc:AlternateContent>
      </w:r>
    </w:p>
    <w:sdt>
      <w:sdtPr>
        <w:rPr>
          <w:rFonts w:ascii="TH SarabunPSK" w:hAnsi="TH SarabunPSK" w:cs="TH SarabunPSK"/>
          <w:b/>
          <w:bCs/>
          <w:sz w:val="28"/>
        </w:rPr>
        <w:id w:val="-1473672366"/>
        <w:docPartObj>
          <w:docPartGallery w:val="Page Numbers (Top of Page)"/>
          <w:docPartUnique/>
        </w:docPartObj>
      </w:sdtPr>
      <w:sdtContent>
        <w:p w14:paraId="7661F50D" w14:textId="77777777" w:rsidR="00EB5A06" w:rsidRPr="00634173" w:rsidRDefault="00EB5A06" w:rsidP="00BE4F4A">
          <w:pPr>
            <w:pStyle w:val="a3"/>
            <w:jc w:val="center"/>
            <w:rPr>
              <w:rFonts w:ascii="TH SarabunPSK" w:hAnsi="TH SarabunPSK" w:cs="TH SarabunPSK"/>
              <w:b/>
              <w:bCs/>
              <w:sz w:val="28"/>
            </w:rPr>
          </w:pPr>
          <w:r w:rsidRPr="00634173">
            <w:rPr>
              <w:rFonts w:ascii="TH SarabunPSK" w:hAnsi="TH SarabunPSK" w:cs="TH SarabunPSK"/>
              <w:b/>
              <w:bCs/>
              <w:sz w:val="28"/>
              <w:cs/>
            </w:rPr>
            <w:t>รายละเอียดโครงการพัฒนา</w:t>
          </w:r>
        </w:p>
        <w:p w14:paraId="2702E22B" w14:textId="77777777" w:rsidR="00EB5A06" w:rsidRPr="00634173" w:rsidRDefault="00EB5A06" w:rsidP="00EB5A06">
          <w:pPr>
            <w:pStyle w:val="a3"/>
            <w:jc w:val="center"/>
            <w:rPr>
              <w:rFonts w:ascii="TH SarabunPSK" w:hAnsi="TH SarabunPSK" w:cs="TH SarabunPSK"/>
              <w:b/>
              <w:bCs/>
              <w:sz w:val="28"/>
            </w:rPr>
          </w:pPr>
          <w:r w:rsidRPr="00634173">
            <w:rPr>
              <w:rFonts w:ascii="TH SarabunPSK" w:hAnsi="TH SarabunPSK" w:cs="TH SarabunPSK"/>
              <w:b/>
              <w:bCs/>
              <w:sz w:val="28"/>
              <w:cs/>
            </w:rPr>
            <w:t>แผนพัฒนาท้องถิ่น (พ.ศ.2566-2570)</w:t>
          </w:r>
        </w:p>
        <w:p w14:paraId="48A1BBC0" w14:textId="77777777" w:rsidR="00BA72FD" w:rsidRDefault="00EB5A06" w:rsidP="00BA72FD">
          <w:pPr>
            <w:pStyle w:val="a3"/>
            <w:jc w:val="center"/>
            <w:rPr>
              <w:rFonts w:ascii="TH SarabunPSK" w:hAnsi="TH SarabunPSK" w:cs="TH SarabunPSK"/>
              <w:b/>
              <w:bCs/>
              <w:sz w:val="28"/>
            </w:rPr>
          </w:pPr>
          <w:r w:rsidRPr="00634173">
            <w:rPr>
              <w:rFonts w:ascii="TH SarabunPSK" w:hAnsi="TH SarabunPSK" w:cs="TH SarabunPSK"/>
              <w:b/>
              <w:bCs/>
              <w:sz w:val="28"/>
              <w:cs/>
            </w:rPr>
            <w:t>เทศบาลตำบลบ้านโคก   อำเภอสร้างคอม   จังหวัดอุดรธานี</w:t>
          </w:r>
        </w:p>
        <w:p w14:paraId="2CE4C29D" w14:textId="5E53234A" w:rsidR="00EB5A06" w:rsidRPr="00634173" w:rsidRDefault="00EB5A06" w:rsidP="00BA72FD">
          <w:pPr>
            <w:pStyle w:val="a3"/>
            <w:rPr>
              <w:rFonts w:ascii="TH SarabunPSK" w:hAnsi="TH SarabunPSK" w:cs="TH SarabunPSK"/>
              <w:b/>
              <w:bCs/>
              <w:sz w:val="28"/>
            </w:rPr>
          </w:pPr>
          <w:r w:rsidRPr="00634173">
            <w:rPr>
              <w:rFonts w:ascii="TH SarabunPSK" w:hAnsi="TH SarabunPSK" w:cs="TH SarabunPSK"/>
              <w:b/>
              <w:bCs/>
              <w:sz w:val="28"/>
              <w:cs/>
            </w:rPr>
            <w:t>ก. ยุทธศาสตร์ชาติ  20  ปี</w:t>
          </w:r>
          <w:r w:rsidRPr="00634173">
            <w:rPr>
              <w:rFonts w:ascii="TH SarabunPSK" w:hAnsi="TH SarabunPSK" w:cs="TH SarabunPSK"/>
              <w:b/>
              <w:bCs/>
              <w:sz w:val="28"/>
              <w:cs/>
            </w:rPr>
            <w:tab/>
          </w:r>
          <w:r w:rsidRPr="00634173">
            <w:rPr>
              <w:rFonts w:ascii="TH SarabunPSK" w:hAnsi="TH SarabunPSK" w:cs="TH SarabunPSK"/>
              <w:b/>
              <w:bCs/>
              <w:sz w:val="28"/>
              <w:cs/>
            </w:rPr>
            <w:tab/>
          </w:r>
          <w:r w:rsidR="00BA72FD">
            <w:rPr>
              <w:rFonts w:ascii="TH SarabunPSK" w:hAnsi="TH SarabunPSK" w:cs="TH SarabunPSK" w:hint="cs"/>
              <w:b/>
              <w:bCs/>
              <w:sz w:val="28"/>
              <w:cs/>
            </w:rPr>
            <w:t xml:space="preserve">                    </w:t>
          </w:r>
          <w:r w:rsidRPr="00634173">
            <w:rPr>
              <w:rFonts w:ascii="TH SarabunPSK" w:hAnsi="TH SarabunPSK" w:cs="TH SarabunPSK"/>
              <w:b/>
              <w:bCs/>
              <w:sz w:val="28"/>
              <w:cs/>
            </w:rPr>
            <w:t xml:space="preserve">ยุทธศาสตร์ที่ </w:t>
          </w:r>
          <w:r w:rsidRPr="00634173">
            <w:rPr>
              <w:rFonts w:ascii="TH SarabunPSK" w:hAnsi="TH SarabunPSK" w:cs="TH SarabunPSK"/>
              <w:b/>
              <w:bCs/>
              <w:sz w:val="28"/>
            </w:rPr>
            <w:t xml:space="preserve">3. </w:t>
          </w:r>
          <w:r w:rsidRPr="00634173">
            <w:rPr>
              <w:rFonts w:ascii="TH SarabunPSK" w:hAnsi="TH SarabunPSK" w:cs="TH SarabunPSK"/>
              <w:b/>
              <w:bCs/>
              <w:sz w:val="28"/>
              <w:cs/>
            </w:rPr>
            <w:t>ด้านการพัฒนาและเสริมสร้างศักยภาพคน</w:t>
          </w:r>
        </w:p>
        <w:p w14:paraId="5F0ABAF4" w14:textId="77777777" w:rsidR="00EB5A06" w:rsidRPr="00634173" w:rsidRDefault="00EB5A06" w:rsidP="00EB5A06">
          <w:pPr>
            <w:pStyle w:val="a3"/>
            <w:tabs>
              <w:tab w:val="clear" w:pos="9026"/>
              <w:tab w:val="right" w:pos="5670"/>
            </w:tabs>
            <w:rPr>
              <w:rFonts w:ascii="TH SarabunPSK" w:hAnsi="TH SarabunPSK" w:cs="TH SarabunPSK"/>
              <w:b/>
              <w:bCs/>
              <w:sz w:val="28"/>
            </w:rPr>
          </w:pPr>
          <w:r w:rsidRPr="00634173">
            <w:rPr>
              <w:rFonts w:ascii="TH SarabunPSK" w:hAnsi="TH SarabunPSK" w:cs="TH SarabunPSK"/>
              <w:b/>
              <w:bCs/>
              <w:sz w:val="28"/>
              <w:cs/>
            </w:rPr>
            <w:t xml:space="preserve">ข. แผนพัฒนาเศรษฐกิจฯ ฉบับที่ 13  </w:t>
          </w:r>
          <w:r w:rsidRPr="00634173">
            <w:rPr>
              <w:rFonts w:ascii="TH SarabunPSK" w:hAnsi="TH SarabunPSK" w:cs="TH SarabunPSK"/>
              <w:b/>
              <w:bCs/>
              <w:sz w:val="28"/>
              <w:cs/>
            </w:rPr>
            <w:tab/>
            <w:t xml:space="preserve"> </w:t>
          </w:r>
          <w:r w:rsidRPr="00634173">
            <w:rPr>
              <w:rFonts w:ascii="TH SarabunPSK" w:hAnsi="TH SarabunPSK" w:cs="TH SarabunPSK"/>
              <w:b/>
              <w:bCs/>
              <w:sz w:val="28"/>
              <w:cs/>
            </w:rPr>
            <w:tab/>
          </w:r>
          <w:r w:rsidRPr="00634173">
            <w:rPr>
              <w:rFonts w:ascii="TH SarabunPSK" w:hAnsi="TH SarabunPSK" w:cs="TH SarabunPSK"/>
              <w:b/>
              <w:bCs/>
              <w:sz w:val="28"/>
              <w:cs/>
            </w:rPr>
            <w:tab/>
            <w:t>หมุดหมายที่</w:t>
          </w:r>
          <w:r w:rsidRPr="00634173">
            <w:rPr>
              <w:rFonts w:ascii="TH SarabunPSK" w:hAnsi="TH SarabunPSK" w:cs="TH SarabunPSK"/>
              <w:b/>
              <w:bCs/>
              <w:sz w:val="28"/>
            </w:rPr>
            <w:t xml:space="preserve"> 12 </w:t>
          </w:r>
          <w:r w:rsidRPr="00634173">
            <w:rPr>
              <w:rFonts w:ascii="TH SarabunPSK" w:hAnsi="TH SarabunPSK" w:cs="TH SarabunPSK"/>
              <w:b/>
              <w:bCs/>
              <w:sz w:val="28"/>
              <w:cs/>
            </w:rPr>
            <w:t>ไทยมีกำลังคนสมรรถนะสูง มุ่งเรียนรู้อย่างต่อเนื่อง ตอบโจทย์การพัฒนา แห่งอนาคต</w:t>
          </w:r>
        </w:p>
        <w:p w14:paraId="39B30C24" w14:textId="77777777" w:rsidR="00EB5A06" w:rsidRPr="00634173" w:rsidRDefault="00EB5A06" w:rsidP="00EB5A06">
          <w:pPr>
            <w:pStyle w:val="a3"/>
            <w:tabs>
              <w:tab w:val="clear" w:pos="9026"/>
            </w:tabs>
            <w:rPr>
              <w:rFonts w:ascii="TH SarabunPSK" w:hAnsi="TH SarabunPSK" w:cs="TH SarabunPSK"/>
              <w:b/>
              <w:bCs/>
              <w:sz w:val="28"/>
            </w:rPr>
          </w:pPr>
          <w:r w:rsidRPr="00634173">
            <w:rPr>
              <w:rFonts w:ascii="TH SarabunPSK" w:hAnsi="TH SarabunPSK" w:cs="TH SarabunPSK"/>
              <w:b/>
              <w:bCs/>
              <w:sz w:val="28"/>
              <w:cs/>
            </w:rPr>
            <w:t xml:space="preserve">ค. </w:t>
          </w:r>
          <w:proofErr w:type="gramStart"/>
          <w:r w:rsidRPr="00634173">
            <w:rPr>
              <w:rFonts w:ascii="TH SarabunPSK" w:hAnsi="TH SarabunPSK" w:cs="TH SarabunPSK"/>
              <w:b/>
              <w:bCs/>
              <w:sz w:val="28"/>
            </w:rPr>
            <w:t>Sustainable  Development</w:t>
          </w:r>
          <w:proofErr w:type="gramEnd"/>
          <w:r w:rsidRPr="00634173">
            <w:rPr>
              <w:rFonts w:ascii="TH SarabunPSK" w:hAnsi="TH SarabunPSK" w:cs="TH SarabunPSK"/>
              <w:b/>
              <w:bCs/>
              <w:sz w:val="28"/>
            </w:rPr>
            <w:t xml:space="preserve">   </w:t>
          </w:r>
          <w:proofErr w:type="gramStart"/>
          <w:r w:rsidRPr="00634173">
            <w:rPr>
              <w:rFonts w:ascii="TH SarabunPSK" w:hAnsi="TH SarabunPSK" w:cs="TH SarabunPSK"/>
              <w:b/>
              <w:bCs/>
              <w:sz w:val="28"/>
            </w:rPr>
            <w:t>Gosals :</w:t>
          </w:r>
          <w:proofErr w:type="gramEnd"/>
          <w:r w:rsidRPr="00634173">
            <w:rPr>
              <w:rFonts w:ascii="TH SarabunPSK" w:hAnsi="TH SarabunPSK" w:cs="TH SarabunPSK"/>
              <w:b/>
              <w:bCs/>
              <w:sz w:val="28"/>
            </w:rPr>
            <w:t xml:space="preserve">  </w:t>
          </w:r>
          <w:proofErr w:type="gramStart"/>
          <w:r w:rsidRPr="00634173">
            <w:rPr>
              <w:rFonts w:ascii="TH SarabunPSK" w:hAnsi="TH SarabunPSK" w:cs="TH SarabunPSK"/>
              <w:b/>
              <w:bCs/>
              <w:sz w:val="28"/>
            </w:rPr>
            <w:t xml:space="preserve">SDGs  </w:t>
          </w:r>
          <w:r w:rsidRPr="00634173">
            <w:rPr>
              <w:rFonts w:ascii="TH SarabunPSK" w:hAnsi="TH SarabunPSK" w:cs="TH SarabunPSK"/>
              <w:b/>
              <w:bCs/>
              <w:sz w:val="28"/>
            </w:rPr>
            <w:tab/>
          </w:r>
          <w:proofErr w:type="gramEnd"/>
          <w:r w:rsidRPr="00634173">
            <w:rPr>
              <w:rFonts w:ascii="TH SarabunPSK" w:hAnsi="TH SarabunPSK" w:cs="TH SarabunPSK"/>
              <w:b/>
              <w:bCs/>
              <w:sz w:val="28"/>
            </w:rPr>
            <w:tab/>
            <w:t xml:space="preserve"> </w:t>
          </w:r>
          <w:r w:rsidRPr="00634173">
            <w:rPr>
              <w:rFonts w:ascii="TH SarabunPSK" w:hAnsi="TH SarabunPSK" w:cs="TH SarabunPSK"/>
              <w:b/>
              <w:bCs/>
              <w:sz w:val="28"/>
            </w:rPr>
            <w:tab/>
          </w:r>
          <w:proofErr w:type="gramStart"/>
          <w:r w:rsidRPr="00634173">
            <w:rPr>
              <w:rFonts w:ascii="TH SarabunPSK" w:hAnsi="TH SarabunPSK" w:cs="TH SarabunPSK"/>
              <w:b/>
              <w:bCs/>
              <w:sz w:val="28"/>
              <w:cs/>
            </w:rPr>
            <w:t>เป้าหมายที่</w:t>
          </w:r>
          <w:r w:rsidRPr="00634173">
            <w:rPr>
              <w:rFonts w:ascii="TH SarabunPSK" w:hAnsi="TH SarabunPSK" w:cs="TH SarabunPSK"/>
              <w:b/>
              <w:bCs/>
              <w:sz w:val="28"/>
            </w:rPr>
            <w:t xml:space="preserve">  4</w:t>
          </w:r>
          <w:proofErr w:type="gramEnd"/>
          <w:r w:rsidRPr="00634173">
            <w:rPr>
              <w:rFonts w:ascii="TH SarabunPSK" w:hAnsi="TH SarabunPSK" w:cs="TH SarabunPSK"/>
              <w:b/>
              <w:bCs/>
              <w:sz w:val="28"/>
            </w:rPr>
            <w:t xml:space="preserve">.  </w:t>
          </w:r>
          <w:r w:rsidRPr="00634173">
            <w:rPr>
              <w:rFonts w:ascii="TH SarabunPSK" w:hAnsi="TH SarabunPSK" w:cs="TH SarabunPSK"/>
              <w:b/>
              <w:bCs/>
              <w:sz w:val="28"/>
              <w:cs/>
            </w:rPr>
            <w:t>สร้างหลักประกันว่าทุกคนมีการศึกษาที่มีคุณภาพอย่างครอบคลุมและเท่าเทียม และสนับสนุนโอกาสในการเรียนรู้ตลอดชีวิต</w:t>
          </w:r>
          <w:r w:rsidRPr="00634173">
            <w:rPr>
              <w:rFonts w:ascii="TH SarabunPSK" w:hAnsi="TH SarabunPSK" w:cs="TH SarabunPSK"/>
              <w:b/>
              <w:bCs/>
              <w:sz w:val="28"/>
            </w:rPr>
            <w:tab/>
          </w:r>
          <w:r w:rsidRPr="00634173">
            <w:rPr>
              <w:rFonts w:ascii="TH SarabunPSK" w:hAnsi="TH SarabunPSK" w:cs="TH SarabunPSK"/>
              <w:b/>
              <w:bCs/>
              <w:sz w:val="28"/>
            </w:rPr>
            <w:tab/>
          </w:r>
          <w:r w:rsidRPr="00634173">
            <w:rPr>
              <w:rFonts w:ascii="TH SarabunPSK" w:hAnsi="TH SarabunPSK" w:cs="TH SarabunPSK"/>
              <w:b/>
              <w:bCs/>
              <w:sz w:val="28"/>
            </w:rPr>
            <w:tab/>
          </w:r>
          <w:r w:rsidRPr="00634173">
            <w:rPr>
              <w:rFonts w:ascii="TH SarabunPSK" w:hAnsi="TH SarabunPSK" w:cs="TH SarabunPSK"/>
              <w:b/>
              <w:bCs/>
              <w:sz w:val="28"/>
              <w:cs/>
            </w:rPr>
            <w:t>เป้าประสงค์</w:t>
          </w:r>
          <w:r w:rsidRPr="00634173">
            <w:rPr>
              <w:rFonts w:ascii="TH SarabunPSK" w:hAnsi="TH SarabunPSK" w:cs="TH SarabunPSK"/>
              <w:b/>
              <w:bCs/>
              <w:sz w:val="28"/>
            </w:rPr>
            <w:t xml:space="preserve"> 4.1  </w:t>
          </w:r>
          <w:r w:rsidRPr="00634173">
            <w:rPr>
              <w:rFonts w:ascii="TH SarabunPSK" w:hAnsi="TH SarabunPSK" w:cs="TH SarabunPSK"/>
              <w:b/>
              <w:bCs/>
              <w:sz w:val="28"/>
              <w:cs/>
            </w:rPr>
            <w:t xml:space="preserve">สร้างหลักประกันว่าเด็กชายและเด็กหญิงทุกคนสำเร็จการศึกษาระดับประถมศึกษาและมัธยมศึกษาที่มีคุณภาพ เท่าเทียม </w:t>
          </w:r>
          <w:r w:rsidRPr="00634173">
            <w:rPr>
              <w:rFonts w:ascii="TH SarabunPSK" w:hAnsi="TH SarabunPSK" w:cs="TH SarabunPSK"/>
              <w:b/>
              <w:bCs/>
              <w:sz w:val="28"/>
              <w:cs/>
            </w:rPr>
            <w:tab/>
          </w:r>
          <w:r w:rsidRPr="00634173">
            <w:rPr>
              <w:rFonts w:ascii="TH SarabunPSK" w:hAnsi="TH SarabunPSK" w:cs="TH SarabunPSK"/>
              <w:b/>
              <w:bCs/>
              <w:sz w:val="28"/>
              <w:cs/>
            </w:rPr>
            <w:tab/>
          </w:r>
          <w:r w:rsidRPr="00634173">
            <w:rPr>
              <w:rFonts w:ascii="TH SarabunPSK" w:hAnsi="TH SarabunPSK" w:cs="TH SarabunPSK"/>
              <w:b/>
              <w:bCs/>
              <w:sz w:val="28"/>
              <w:cs/>
            </w:rPr>
            <w:tab/>
          </w:r>
          <w:r w:rsidRPr="00634173">
            <w:rPr>
              <w:rFonts w:ascii="TH SarabunPSK" w:hAnsi="TH SarabunPSK" w:cs="TH SarabunPSK"/>
              <w:b/>
              <w:bCs/>
              <w:sz w:val="28"/>
              <w:cs/>
            </w:rPr>
            <w:tab/>
            <w:t xml:space="preserve">          และไม่มีค่าใช้จ่าย นำไปสู่ผลลัพธ์ทางการเรียนที่มีประสิทธิผล ภายในปี </w:t>
          </w:r>
          <w:r w:rsidRPr="00634173">
            <w:rPr>
              <w:rFonts w:ascii="TH SarabunPSK" w:hAnsi="TH SarabunPSK" w:cs="TH SarabunPSK"/>
              <w:b/>
              <w:bCs/>
              <w:sz w:val="28"/>
            </w:rPr>
            <w:t>2573</w:t>
          </w:r>
        </w:p>
        <w:p w14:paraId="24E59154" w14:textId="77777777" w:rsidR="00EB5A06" w:rsidRPr="00634173" w:rsidRDefault="00EB5A06" w:rsidP="00EB5A06">
          <w:pPr>
            <w:pStyle w:val="a3"/>
            <w:tabs>
              <w:tab w:val="clear" w:pos="9026"/>
            </w:tabs>
            <w:rPr>
              <w:rFonts w:ascii="TH SarabunPSK" w:hAnsi="TH SarabunPSK" w:cs="TH SarabunPSK"/>
              <w:b/>
              <w:bCs/>
              <w:sz w:val="28"/>
            </w:rPr>
          </w:pPr>
          <w:r w:rsidRPr="00634173">
            <w:rPr>
              <w:rFonts w:ascii="TH SarabunPSK" w:hAnsi="TH SarabunPSK" w:cs="TH SarabunPSK"/>
              <w:b/>
              <w:bCs/>
              <w:sz w:val="28"/>
            </w:rPr>
            <w:tab/>
          </w:r>
          <w:r w:rsidRPr="00634173">
            <w:rPr>
              <w:rFonts w:ascii="TH SarabunPSK" w:hAnsi="TH SarabunPSK" w:cs="TH SarabunPSK"/>
              <w:b/>
              <w:bCs/>
              <w:sz w:val="28"/>
            </w:rPr>
            <w:tab/>
            <w:t xml:space="preserve">    </w:t>
          </w:r>
          <w:r w:rsidRPr="00634173">
            <w:rPr>
              <w:rFonts w:ascii="TH SarabunPSK" w:hAnsi="TH SarabunPSK" w:cs="TH SarabunPSK"/>
              <w:b/>
              <w:bCs/>
              <w:sz w:val="28"/>
            </w:rPr>
            <w:tab/>
          </w:r>
          <w:r w:rsidRPr="00634173">
            <w:rPr>
              <w:rFonts w:ascii="TH SarabunPSK" w:hAnsi="TH SarabunPSK" w:cs="TH SarabunPSK"/>
              <w:b/>
              <w:bCs/>
              <w:sz w:val="28"/>
            </w:rPr>
            <w:tab/>
            <w:t xml:space="preserve">    </w:t>
          </w:r>
          <w:proofErr w:type="gramStart"/>
          <w:r w:rsidRPr="00634173">
            <w:rPr>
              <w:rFonts w:ascii="TH SarabunPSK" w:hAnsi="TH SarabunPSK" w:cs="TH SarabunPSK"/>
              <w:b/>
              <w:bCs/>
              <w:sz w:val="28"/>
            </w:rPr>
            <w:t xml:space="preserve">4.2  </w:t>
          </w:r>
          <w:r w:rsidRPr="00634173">
            <w:rPr>
              <w:rFonts w:ascii="TH SarabunPSK" w:hAnsi="TH SarabunPSK" w:cs="TH SarabunPSK"/>
              <w:b/>
              <w:bCs/>
              <w:sz w:val="28"/>
              <w:cs/>
            </w:rPr>
            <w:t>สร้างหลักประกันว่าเด็กชายและเด็กหญิงทุกคนเข้าถึงการพัฒนา</w:t>
          </w:r>
          <w:proofErr w:type="gramEnd"/>
          <w:r w:rsidRPr="00634173">
            <w:rPr>
              <w:rFonts w:ascii="TH SarabunPSK" w:hAnsi="TH SarabunPSK" w:cs="TH SarabunPSK"/>
              <w:b/>
              <w:bCs/>
              <w:sz w:val="28"/>
              <w:cs/>
            </w:rPr>
            <w:t xml:space="preserve"> การดูแล และการจัดการศึกษาระดับก่อนประถมศึกษา</w:t>
          </w:r>
          <w:r w:rsidRPr="00634173">
            <w:rPr>
              <w:rFonts w:ascii="TH SarabunPSK" w:hAnsi="TH SarabunPSK" w:cs="TH SarabunPSK"/>
              <w:b/>
              <w:bCs/>
              <w:sz w:val="28"/>
              <w:cs/>
            </w:rPr>
            <w:tab/>
          </w:r>
          <w:r w:rsidRPr="00634173">
            <w:rPr>
              <w:rFonts w:ascii="TH SarabunPSK" w:hAnsi="TH SarabunPSK" w:cs="TH SarabunPSK"/>
              <w:b/>
              <w:bCs/>
              <w:sz w:val="28"/>
              <w:cs/>
            </w:rPr>
            <w:tab/>
          </w:r>
          <w:r w:rsidRPr="00634173">
            <w:rPr>
              <w:rFonts w:ascii="TH SarabunPSK" w:hAnsi="TH SarabunPSK" w:cs="TH SarabunPSK"/>
              <w:b/>
              <w:bCs/>
              <w:sz w:val="28"/>
              <w:cs/>
            </w:rPr>
            <w:tab/>
          </w:r>
          <w:r w:rsidRPr="00634173">
            <w:rPr>
              <w:rFonts w:ascii="TH SarabunPSK" w:hAnsi="TH SarabunPSK" w:cs="TH SarabunPSK"/>
              <w:b/>
              <w:bCs/>
              <w:sz w:val="28"/>
              <w:cs/>
            </w:rPr>
            <w:tab/>
            <w:t xml:space="preserve">          สำหรับเด็กปฐมวัยที่มีคุณภาพ ภายในปี </w:t>
          </w:r>
          <w:r w:rsidRPr="00634173">
            <w:rPr>
              <w:rFonts w:ascii="TH SarabunPSK" w:hAnsi="TH SarabunPSK" w:cs="TH SarabunPSK"/>
              <w:b/>
              <w:bCs/>
              <w:sz w:val="28"/>
            </w:rPr>
            <w:t>2573</w:t>
          </w:r>
          <w:r w:rsidRPr="00634173">
            <w:rPr>
              <w:rFonts w:ascii="TH SarabunPSK" w:hAnsi="TH SarabunPSK" w:cs="TH SarabunPSK"/>
              <w:b/>
              <w:bCs/>
              <w:sz w:val="28"/>
              <w:cs/>
            </w:rPr>
            <w:t xml:space="preserve"> เพื่อให้เด็กเหล่านั้นมีความพร้อมสำหรับการศึกษาระดับประถมศึกษา</w:t>
          </w:r>
        </w:p>
        <w:p w14:paraId="16050B99" w14:textId="77777777" w:rsidR="00EB5A06" w:rsidRPr="00634173" w:rsidRDefault="00EB5A06" w:rsidP="00EB5A06">
          <w:pPr>
            <w:pStyle w:val="a3"/>
            <w:tabs>
              <w:tab w:val="clear" w:pos="9026"/>
            </w:tabs>
            <w:rPr>
              <w:rFonts w:ascii="TH SarabunPSK" w:hAnsi="TH SarabunPSK" w:cs="TH SarabunPSK"/>
              <w:b/>
              <w:bCs/>
              <w:sz w:val="28"/>
            </w:rPr>
          </w:pPr>
          <w:r w:rsidRPr="00634173">
            <w:rPr>
              <w:rFonts w:ascii="TH SarabunPSK" w:hAnsi="TH SarabunPSK" w:cs="TH SarabunPSK"/>
              <w:b/>
              <w:bCs/>
              <w:sz w:val="28"/>
            </w:rPr>
            <w:tab/>
          </w:r>
          <w:r w:rsidRPr="00634173">
            <w:rPr>
              <w:rFonts w:ascii="TH SarabunPSK" w:hAnsi="TH SarabunPSK" w:cs="TH SarabunPSK"/>
              <w:b/>
              <w:bCs/>
              <w:sz w:val="28"/>
            </w:rPr>
            <w:tab/>
          </w:r>
          <w:r w:rsidRPr="00634173">
            <w:rPr>
              <w:rFonts w:ascii="TH SarabunPSK" w:hAnsi="TH SarabunPSK" w:cs="TH SarabunPSK"/>
              <w:b/>
              <w:bCs/>
              <w:sz w:val="28"/>
            </w:rPr>
            <w:tab/>
          </w:r>
          <w:r w:rsidRPr="00634173">
            <w:rPr>
              <w:rFonts w:ascii="TH SarabunPSK" w:hAnsi="TH SarabunPSK" w:cs="TH SarabunPSK"/>
              <w:b/>
              <w:bCs/>
              <w:sz w:val="28"/>
            </w:rPr>
            <w:tab/>
            <w:t xml:space="preserve">    </w:t>
          </w:r>
          <w:proofErr w:type="gramStart"/>
          <w:r w:rsidRPr="00634173">
            <w:rPr>
              <w:rFonts w:ascii="TH SarabunPSK" w:hAnsi="TH SarabunPSK" w:cs="TH SarabunPSK"/>
              <w:b/>
              <w:bCs/>
              <w:sz w:val="28"/>
            </w:rPr>
            <w:t xml:space="preserve">4.3  </w:t>
          </w:r>
          <w:r w:rsidRPr="00634173">
            <w:rPr>
              <w:rFonts w:ascii="TH SarabunPSK" w:hAnsi="TH SarabunPSK" w:cs="TH SarabunPSK"/>
              <w:b/>
              <w:bCs/>
              <w:sz w:val="28"/>
              <w:cs/>
            </w:rPr>
            <w:t>ให้ชายและหญิงทุกคนเข้าถึงการศึกษาวิชาเทคนิค</w:t>
          </w:r>
          <w:proofErr w:type="gramEnd"/>
          <w:r w:rsidRPr="00634173">
            <w:rPr>
              <w:rFonts w:ascii="TH SarabunPSK" w:hAnsi="TH SarabunPSK" w:cs="TH SarabunPSK"/>
              <w:b/>
              <w:bCs/>
              <w:sz w:val="28"/>
              <w:cs/>
            </w:rPr>
            <w:t xml:space="preserve"> อาชีวศึกษา อุดมศึกษา รวมถึงมหาวิทยาลัยที่มีราคาที่สามารถจ่ายได้</w:t>
          </w:r>
          <w:r w:rsidRPr="00634173">
            <w:rPr>
              <w:rFonts w:ascii="TH SarabunPSK" w:hAnsi="TH SarabunPSK" w:cs="TH SarabunPSK"/>
              <w:b/>
              <w:bCs/>
              <w:sz w:val="28"/>
              <w:cs/>
            </w:rPr>
            <w:tab/>
          </w:r>
          <w:r w:rsidRPr="00634173">
            <w:rPr>
              <w:rFonts w:ascii="TH SarabunPSK" w:hAnsi="TH SarabunPSK" w:cs="TH SarabunPSK"/>
              <w:b/>
              <w:bCs/>
              <w:sz w:val="28"/>
              <w:cs/>
            </w:rPr>
            <w:tab/>
          </w:r>
          <w:r w:rsidRPr="00634173">
            <w:rPr>
              <w:rFonts w:ascii="TH SarabunPSK" w:hAnsi="TH SarabunPSK" w:cs="TH SarabunPSK"/>
              <w:b/>
              <w:bCs/>
              <w:sz w:val="28"/>
              <w:cs/>
            </w:rPr>
            <w:tab/>
          </w:r>
          <w:r w:rsidRPr="00634173">
            <w:rPr>
              <w:rFonts w:ascii="TH SarabunPSK" w:hAnsi="TH SarabunPSK" w:cs="TH SarabunPSK"/>
              <w:b/>
              <w:bCs/>
              <w:sz w:val="28"/>
              <w:cs/>
            </w:rPr>
            <w:tab/>
          </w:r>
          <w:r w:rsidRPr="00634173">
            <w:rPr>
              <w:rFonts w:ascii="TH SarabunPSK" w:hAnsi="TH SarabunPSK" w:cs="TH SarabunPSK"/>
              <w:b/>
              <w:bCs/>
              <w:sz w:val="28"/>
              <w:cs/>
            </w:rPr>
            <w:tab/>
            <w:t xml:space="preserve">และมีคุณภาพ ภายในปี </w:t>
          </w:r>
          <w:r w:rsidRPr="00634173">
            <w:rPr>
              <w:rFonts w:ascii="TH SarabunPSK" w:hAnsi="TH SarabunPSK" w:cs="TH SarabunPSK"/>
              <w:b/>
              <w:bCs/>
              <w:sz w:val="28"/>
            </w:rPr>
            <w:t>2573</w:t>
          </w:r>
        </w:p>
        <w:p w14:paraId="5A9ABC61" w14:textId="77777777" w:rsidR="00EB5A06" w:rsidRPr="00634173" w:rsidRDefault="00EB5A06" w:rsidP="00EB5A06">
          <w:pPr>
            <w:pStyle w:val="a3"/>
            <w:tabs>
              <w:tab w:val="clear" w:pos="9026"/>
            </w:tabs>
            <w:rPr>
              <w:rFonts w:ascii="TH SarabunPSK" w:hAnsi="TH SarabunPSK" w:cs="TH SarabunPSK"/>
              <w:sz w:val="28"/>
            </w:rPr>
          </w:pPr>
          <w:r w:rsidRPr="00634173">
            <w:rPr>
              <w:rFonts w:ascii="TH SarabunPSK" w:hAnsi="TH SarabunPSK" w:cs="TH SarabunPSK"/>
              <w:b/>
              <w:bCs/>
              <w:sz w:val="28"/>
              <w:cs/>
            </w:rPr>
            <w:t>ง. ยุทธศาสตร์จังหวัด</w:t>
          </w:r>
          <w:r w:rsidRPr="00634173">
            <w:rPr>
              <w:rFonts w:ascii="TH SarabunPSK" w:hAnsi="TH SarabunPSK" w:cs="TH SarabunPSK"/>
              <w:b/>
              <w:bCs/>
              <w:sz w:val="28"/>
              <w:cs/>
            </w:rPr>
            <w:tab/>
          </w:r>
          <w:r w:rsidRPr="00634173">
            <w:rPr>
              <w:rFonts w:ascii="TH SarabunPSK" w:hAnsi="TH SarabunPSK" w:cs="TH SarabunPSK"/>
              <w:b/>
              <w:bCs/>
              <w:sz w:val="28"/>
              <w:cs/>
            </w:rPr>
            <w:tab/>
          </w:r>
          <w:r w:rsidRPr="00634173">
            <w:rPr>
              <w:rFonts w:ascii="TH SarabunPSK" w:hAnsi="TH SarabunPSK" w:cs="TH SarabunPSK"/>
              <w:b/>
              <w:bCs/>
              <w:sz w:val="28"/>
              <w:cs/>
            </w:rPr>
            <w:tab/>
            <w:t xml:space="preserve">ยุทธศาสตร์ที่ </w:t>
          </w:r>
          <w:r w:rsidRPr="00634173">
            <w:rPr>
              <w:rFonts w:ascii="TH SarabunPSK" w:hAnsi="TH SarabunPSK" w:cs="TH SarabunPSK"/>
              <w:sz w:val="28"/>
            </w:rPr>
            <w:t xml:space="preserve">3  </w:t>
          </w:r>
          <w:r w:rsidRPr="00634173">
            <w:rPr>
              <w:rFonts w:ascii="TH SarabunPSK" w:hAnsi="TH SarabunPSK" w:cs="TH SarabunPSK"/>
              <w:sz w:val="28"/>
              <w:cs/>
            </w:rPr>
            <w:t>การยกระดับคุณภาพชีวิตเพื่อสร้างความเข้มแข็งให้สังคมมีความพร้อมรับการเปลี่ยนแปลงทางเศรษฐกิจสังคมและวัฒนธรรม</w:t>
          </w:r>
        </w:p>
        <w:p w14:paraId="7D39C03C" w14:textId="77777777" w:rsidR="00EB5A06" w:rsidRPr="00634173" w:rsidRDefault="00EB5A06" w:rsidP="00EB5A06">
          <w:pPr>
            <w:pStyle w:val="a3"/>
            <w:tabs>
              <w:tab w:val="clear" w:pos="9026"/>
            </w:tabs>
            <w:rPr>
              <w:rFonts w:ascii="TH SarabunPSK" w:hAnsi="TH SarabunPSK" w:cs="TH SarabunPSK"/>
              <w:sz w:val="28"/>
            </w:rPr>
          </w:pPr>
          <w:r w:rsidRPr="00634173">
            <w:rPr>
              <w:rFonts w:ascii="TH SarabunPSK" w:hAnsi="TH SarabunPSK" w:cs="TH SarabunPSK"/>
              <w:sz w:val="28"/>
              <w:cs/>
            </w:rPr>
            <w:t>จ. ยุทธศาสตร์การพัฒนาขององค์กรปกครองส่วนท้องถิ่นในเขตจังหวัด</w:t>
          </w:r>
          <w:r w:rsidRPr="00634173">
            <w:rPr>
              <w:rFonts w:ascii="TH SarabunPSK" w:hAnsi="TH SarabunPSK" w:cs="TH SarabunPSK"/>
              <w:sz w:val="28"/>
              <w:cs/>
            </w:rPr>
            <w:tab/>
          </w:r>
          <w:r w:rsidRPr="00634173">
            <w:rPr>
              <w:rFonts w:ascii="TH SarabunPSK" w:hAnsi="TH SarabunPSK" w:cs="TH SarabunPSK"/>
              <w:sz w:val="28"/>
              <w:cs/>
            </w:rPr>
            <w:tab/>
          </w:r>
          <w:r w:rsidRPr="00634173">
            <w:rPr>
              <w:rFonts w:ascii="TH SarabunPSK" w:hAnsi="TH SarabunPSK" w:cs="TH SarabunPSK"/>
              <w:b/>
              <w:bCs/>
              <w:sz w:val="28"/>
              <w:cs/>
            </w:rPr>
            <w:t>ยุทธศาสตร์ที่</w:t>
          </w:r>
          <w:r w:rsidRPr="00634173">
            <w:rPr>
              <w:rFonts w:ascii="TH SarabunPSK" w:hAnsi="TH SarabunPSK" w:cs="TH SarabunPSK"/>
              <w:sz w:val="28"/>
              <w:cs/>
            </w:rPr>
            <w:t xml:space="preserve"> 3  การยกระดับคุณภาพชีวิตเพื่อสร้างความเข้มแข็งให้สังคมมีความพร้อมกับการเปลี่ยนแปลง </w:t>
          </w:r>
        </w:p>
        <w:p w14:paraId="2B90A653" w14:textId="77777777" w:rsidR="00EB5A06" w:rsidRPr="00634173" w:rsidRDefault="00EB5A06" w:rsidP="00EB5A06">
          <w:pPr>
            <w:pStyle w:val="a3"/>
            <w:tabs>
              <w:tab w:val="clear" w:pos="9026"/>
            </w:tabs>
            <w:rPr>
              <w:rFonts w:ascii="TH SarabunPSK" w:hAnsi="TH SarabunPSK" w:cs="TH SarabunPSK"/>
              <w:sz w:val="28"/>
              <w:cs/>
            </w:rPr>
          </w:pPr>
          <w:r w:rsidRPr="00634173">
            <w:rPr>
              <w:rFonts w:ascii="TH SarabunPSK" w:hAnsi="TH SarabunPSK" w:cs="TH SarabunPSK"/>
              <w:sz w:val="28"/>
              <w:cs/>
            </w:rPr>
            <w:tab/>
          </w:r>
          <w:r w:rsidRPr="00634173">
            <w:rPr>
              <w:rFonts w:ascii="TH SarabunPSK" w:hAnsi="TH SarabunPSK" w:cs="TH SarabunPSK"/>
              <w:sz w:val="28"/>
              <w:cs/>
            </w:rPr>
            <w:tab/>
          </w:r>
          <w:r w:rsidRPr="00634173">
            <w:rPr>
              <w:rFonts w:ascii="TH SarabunPSK" w:hAnsi="TH SarabunPSK" w:cs="TH SarabunPSK"/>
              <w:sz w:val="28"/>
              <w:cs/>
            </w:rPr>
            <w:tab/>
          </w:r>
          <w:r w:rsidRPr="00634173">
            <w:rPr>
              <w:rFonts w:ascii="TH SarabunPSK" w:hAnsi="TH SarabunPSK" w:cs="TH SarabunPSK"/>
              <w:sz w:val="28"/>
              <w:cs/>
            </w:rPr>
            <w:tab/>
            <w:t xml:space="preserve">         ทางเศรษฐกิจ สังคม วัฒนธรรม และเทคโนโลยี</w:t>
          </w:r>
          <w:r w:rsidRPr="00634173">
            <w:rPr>
              <w:rFonts w:ascii="TH SarabunPSK" w:hAnsi="TH SarabunPSK" w:cs="TH SarabunPSK"/>
              <w:sz w:val="28"/>
              <w:cs/>
            </w:rPr>
            <w:tab/>
          </w:r>
          <w:r w:rsidRPr="00634173">
            <w:rPr>
              <w:rFonts w:ascii="TH SarabunPSK" w:hAnsi="TH SarabunPSK" w:cs="TH SarabunPSK"/>
              <w:sz w:val="28"/>
              <w:cs/>
            </w:rPr>
            <w:tab/>
          </w:r>
          <w:r w:rsidRPr="00634173">
            <w:rPr>
              <w:rFonts w:ascii="TH SarabunPSK" w:hAnsi="TH SarabunPSK" w:cs="TH SarabunPSK"/>
              <w:sz w:val="28"/>
              <w:cs/>
            </w:rPr>
            <w:tab/>
          </w:r>
          <w:r w:rsidRPr="00634173">
            <w:rPr>
              <w:rFonts w:ascii="TH SarabunPSK" w:hAnsi="TH SarabunPSK" w:cs="TH SarabunPSK"/>
              <w:sz w:val="28"/>
              <w:cs/>
            </w:rPr>
            <w:tab/>
          </w:r>
          <w:r w:rsidRPr="00634173">
            <w:rPr>
              <w:rFonts w:ascii="TH SarabunPSK" w:hAnsi="TH SarabunPSK" w:cs="TH SarabunPSK"/>
              <w:sz w:val="28"/>
              <w:cs/>
            </w:rPr>
            <w:tab/>
          </w:r>
        </w:p>
        <w:p w14:paraId="6749809D" w14:textId="77777777" w:rsidR="00EB5A06" w:rsidRPr="00634173" w:rsidRDefault="00EB5A06" w:rsidP="00EB5A06">
          <w:pPr>
            <w:pStyle w:val="a3"/>
            <w:tabs>
              <w:tab w:val="clear" w:pos="9026"/>
              <w:tab w:val="right" w:pos="5670"/>
            </w:tabs>
            <w:rPr>
              <w:rFonts w:ascii="TH SarabunPSK" w:hAnsi="TH SarabunPSK" w:cs="TH SarabunPSK"/>
              <w:b/>
              <w:bCs/>
              <w:sz w:val="28"/>
            </w:rPr>
          </w:pPr>
          <w:r w:rsidRPr="00634173">
            <w:rPr>
              <w:rFonts w:ascii="TH SarabunPSK" w:hAnsi="TH SarabunPSK" w:cs="TH SarabunPSK"/>
              <w:b/>
              <w:bCs/>
              <w:sz w:val="28"/>
              <w:cs/>
            </w:rPr>
            <w:t xml:space="preserve">    1. ยุทศาสต</w:t>
          </w:r>
          <w:proofErr w:type="spellStart"/>
          <w:r w:rsidRPr="00634173">
            <w:rPr>
              <w:rFonts w:ascii="TH SarabunPSK" w:hAnsi="TH SarabunPSK" w:cs="TH SarabunPSK"/>
              <w:b/>
              <w:bCs/>
              <w:sz w:val="28"/>
              <w:cs/>
            </w:rPr>
            <w:t>ร์</w:t>
          </w:r>
          <w:proofErr w:type="spellEnd"/>
          <w:r w:rsidRPr="00634173">
            <w:rPr>
              <w:rFonts w:ascii="TH SarabunPSK" w:hAnsi="TH SarabunPSK" w:cs="TH SarabunPSK"/>
              <w:b/>
              <w:bCs/>
              <w:sz w:val="28"/>
              <w:cs/>
            </w:rPr>
            <w:tab/>
          </w:r>
          <w:r w:rsidRPr="00634173">
            <w:rPr>
              <w:rFonts w:ascii="TH SarabunPSK" w:hAnsi="TH SarabunPSK" w:cs="TH SarabunPSK"/>
              <w:b/>
              <w:bCs/>
              <w:sz w:val="28"/>
              <w:cs/>
            </w:rPr>
            <w:tab/>
          </w:r>
          <w:r w:rsidRPr="00634173">
            <w:rPr>
              <w:rFonts w:ascii="TH SarabunPSK" w:hAnsi="TH SarabunPSK" w:cs="TH SarabunPSK"/>
              <w:b/>
              <w:bCs/>
              <w:sz w:val="28"/>
              <w:cs/>
            </w:rPr>
            <w:tab/>
            <w:t xml:space="preserve">ยุทธศาสตร์ที่ 7. ยุทธศาสตร์การพัฒนาการศึกษา  กีฬาและนันทนาการ </w:t>
          </w:r>
        </w:p>
        <w:p w14:paraId="09D7E54C" w14:textId="77777777" w:rsidR="00EB5A06" w:rsidRPr="00634173" w:rsidRDefault="00EB5A06" w:rsidP="00EB5A06">
          <w:pPr>
            <w:spacing w:after="0" w:line="240" w:lineRule="auto"/>
            <w:rPr>
              <w:rFonts w:ascii="TH SarabunPSK" w:hAnsi="TH SarabunPSK" w:cs="TH SarabunPSK"/>
              <w:sz w:val="28"/>
            </w:rPr>
          </w:pPr>
          <w:r w:rsidRPr="00634173">
            <w:rPr>
              <w:rFonts w:ascii="TH SarabunPSK" w:hAnsi="TH SarabunPSK" w:cs="TH SarabunPSK"/>
              <w:sz w:val="28"/>
              <w:cs/>
            </w:rPr>
            <w:t xml:space="preserve">       1.1 กลยุทธ์     </w:t>
          </w:r>
          <w:r w:rsidRPr="00634173">
            <w:rPr>
              <w:rFonts w:ascii="TH SarabunPSK" w:hAnsi="TH SarabunPSK" w:cs="TH SarabunPSK"/>
              <w:sz w:val="28"/>
              <w:cs/>
            </w:rPr>
            <w:tab/>
          </w:r>
          <w:r w:rsidRPr="00634173">
            <w:rPr>
              <w:rFonts w:ascii="TH SarabunPSK" w:hAnsi="TH SarabunPSK" w:cs="TH SarabunPSK"/>
              <w:sz w:val="28"/>
              <w:cs/>
            </w:rPr>
            <w:tab/>
          </w:r>
          <w:r w:rsidRPr="00634173">
            <w:rPr>
              <w:rFonts w:ascii="TH SarabunPSK" w:hAnsi="TH SarabunPSK" w:cs="TH SarabunPSK"/>
              <w:sz w:val="28"/>
              <w:cs/>
            </w:rPr>
            <w:tab/>
          </w:r>
          <w:r w:rsidRPr="00634173">
            <w:rPr>
              <w:rFonts w:ascii="TH SarabunPSK" w:hAnsi="TH SarabunPSK" w:cs="TH SarabunPSK"/>
              <w:sz w:val="28"/>
              <w:cs/>
            </w:rPr>
            <w:tab/>
          </w:r>
          <w:r w:rsidRPr="00634173">
            <w:rPr>
              <w:rFonts w:ascii="TH SarabunPSK" w:hAnsi="TH SarabunPSK" w:cs="TH SarabunPSK"/>
              <w:sz w:val="28"/>
              <w:cs/>
            </w:rPr>
            <w:tab/>
          </w:r>
          <w:r w:rsidRPr="00634173">
            <w:rPr>
              <w:rFonts w:ascii="TH SarabunPSK" w:hAnsi="TH SarabunPSK" w:cs="TH SarabunPSK"/>
              <w:sz w:val="28"/>
              <w:cs/>
            </w:rPr>
            <w:tab/>
          </w:r>
          <w:r w:rsidRPr="00634173">
            <w:rPr>
              <w:rFonts w:ascii="TH SarabunPSK" w:hAnsi="TH SarabunPSK" w:cs="TH SarabunPSK"/>
              <w:sz w:val="28"/>
            </w:rPr>
            <w:t xml:space="preserve">1.  </w:t>
          </w:r>
          <w:r w:rsidRPr="00634173">
            <w:rPr>
              <w:rFonts w:ascii="TH SarabunPSK" w:hAnsi="TH SarabunPSK" w:cs="TH SarabunPSK"/>
              <w:sz w:val="28"/>
              <w:cs/>
            </w:rPr>
            <w:t>การพัฒนาด้านคุณธรรม จริยธรรมควบคู่ไปกับการศึกษาหาความรู้</w:t>
          </w:r>
        </w:p>
        <w:p w14:paraId="3A845B6B" w14:textId="77777777" w:rsidR="00EB5A06" w:rsidRPr="00634173" w:rsidRDefault="00EB5A06" w:rsidP="00EB5A06">
          <w:pPr>
            <w:spacing w:after="0" w:line="240" w:lineRule="auto"/>
            <w:rPr>
              <w:rFonts w:ascii="TH SarabunPSK" w:hAnsi="TH SarabunPSK" w:cs="TH SarabunPSK"/>
              <w:sz w:val="28"/>
              <w:cs/>
            </w:rPr>
          </w:pPr>
          <w:r w:rsidRPr="00634173">
            <w:rPr>
              <w:rFonts w:ascii="TH SarabunPSK" w:hAnsi="TH SarabunPSK" w:cs="TH SarabunPSK"/>
              <w:sz w:val="28"/>
              <w:cs/>
            </w:rPr>
            <w:t xml:space="preserve"> </w:t>
          </w:r>
          <w:r w:rsidRPr="00634173">
            <w:rPr>
              <w:rFonts w:ascii="TH SarabunPSK" w:hAnsi="TH SarabunPSK" w:cs="TH SarabunPSK"/>
              <w:sz w:val="28"/>
              <w:cs/>
            </w:rPr>
            <w:tab/>
            <w:t>1.1.1 แผนงานการศึกษา</w:t>
          </w:r>
          <w:r w:rsidRPr="00634173">
            <w:rPr>
              <w:rFonts w:ascii="TH SarabunPSK" w:hAnsi="TH SarabunPSK" w:cs="TH SarabunPSK"/>
              <w:sz w:val="28"/>
              <w:cs/>
            </w:rPr>
            <w:tab/>
          </w:r>
          <w:r w:rsidRPr="00634173">
            <w:rPr>
              <w:rFonts w:ascii="TH SarabunPSK" w:hAnsi="TH SarabunPSK" w:cs="TH SarabunPSK"/>
              <w:sz w:val="28"/>
              <w:cs/>
            </w:rPr>
            <w:tab/>
          </w:r>
          <w:r w:rsidRPr="00634173">
            <w:rPr>
              <w:rFonts w:ascii="TH SarabunPSK" w:hAnsi="TH SarabunPSK" w:cs="TH SarabunPSK"/>
              <w:sz w:val="28"/>
              <w:cs/>
            </w:rPr>
            <w:tab/>
          </w:r>
          <w:r w:rsidRPr="00634173">
            <w:rPr>
              <w:rFonts w:ascii="TH SarabunPSK" w:hAnsi="TH SarabunPSK" w:cs="TH SarabunPSK"/>
              <w:sz w:val="28"/>
              <w:cs/>
            </w:rPr>
            <w:tab/>
          </w:r>
          <w:r w:rsidRPr="00634173">
            <w:rPr>
              <w:rFonts w:ascii="TH SarabunPSK" w:hAnsi="TH SarabunPSK" w:cs="TH SarabunPSK"/>
              <w:sz w:val="28"/>
              <w:cs/>
            </w:rPr>
            <w:tab/>
            <w:t>งานระดับก่อนวัยเรียนและประถมศึกษา</w:t>
          </w:r>
          <w:r w:rsidRPr="00634173">
            <w:rPr>
              <w:rFonts w:ascii="TH SarabunPSK" w:hAnsi="TH SarabunPSK" w:cs="TH SarabunPSK"/>
              <w:sz w:val="28"/>
              <w:cs/>
            </w:rPr>
            <w:tab/>
          </w:r>
          <w:r w:rsidRPr="00634173">
            <w:rPr>
              <w:rFonts w:ascii="TH SarabunPSK" w:hAnsi="TH SarabunPSK" w:cs="TH SarabunPSK"/>
              <w:sz w:val="28"/>
              <w:cs/>
            </w:rPr>
            <w:tab/>
          </w:r>
          <w:r w:rsidRPr="00634173">
            <w:rPr>
              <w:rFonts w:ascii="TH SarabunPSK" w:hAnsi="TH SarabunPSK" w:cs="TH SarabunPSK"/>
              <w:sz w:val="28"/>
              <w:cs/>
            </w:rPr>
            <w:tab/>
          </w:r>
          <w:r w:rsidRPr="00634173">
            <w:rPr>
              <w:rFonts w:ascii="TH SarabunPSK" w:hAnsi="TH SarabunPSK" w:cs="TH SarabunPSK"/>
              <w:sz w:val="28"/>
              <w:cs/>
            </w:rPr>
            <w:tab/>
          </w:r>
          <w:r w:rsidRPr="00634173">
            <w:rPr>
              <w:rFonts w:ascii="TH SarabunPSK" w:hAnsi="TH SarabunPSK" w:cs="TH SarabunPSK"/>
              <w:sz w:val="28"/>
              <w:cs/>
            </w:rPr>
            <w:tab/>
          </w:r>
          <w:r w:rsidRPr="00634173">
            <w:rPr>
              <w:rFonts w:ascii="TH SarabunPSK" w:hAnsi="TH SarabunPSK" w:cs="TH SarabunPSK"/>
              <w:sz w:val="28"/>
              <w:cs/>
            </w:rPr>
            <w:tab/>
          </w:r>
          <w:r w:rsidRPr="00634173">
            <w:rPr>
              <w:rFonts w:ascii="TH SarabunPSK" w:hAnsi="TH SarabunPSK" w:cs="TH SarabunPSK"/>
              <w:sz w:val="28"/>
              <w:cs/>
            </w:rPr>
            <w:tab/>
          </w:r>
          <w:r w:rsidRPr="00634173">
            <w:rPr>
              <w:rFonts w:ascii="TH SarabunPSK" w:hAnsi="TH SarabunPSK" w:cs="TH SarabunPSK"/>
              <w:sz w:val="28"/>
              <w:cs/>
            </w:rPr>
            <w:tab/>
          </w:r>
          <w:r w:rsidRPr="00634173">
            <w:rPr>
              <w:rFonts w:ascii="TH SarabunPSK" w:hAnsi="TH SarabunPSK" w:cs="TH SarabunPSK"/>
              <w:sz w:val="28"/>
              <w:cs/>
            </w:rPr>
            <w:tab/>
          </w:r>
        </w:p>
        <w:tbl>
          <w:tblPr>
            <w:tblStyle w:val="a5"/>
            <w:tblW w:w="16302" w:type="dxa"/>
            <w:tblInd w:w="108" w:type="dxa"/>
            <w:tblLayout w:type="fixed"/>
            <w:tblLook w:val="04A0" w:firstRow="1" w:lastRow="0" w:firstColumn="1" w:lastColumn="0" w:noHBand="0" w:noVBand="1"/>
          </w:tblPr>
          <w:tblGrid>
            <w:gridCol w:w="709"/>
            <w:gridCol w:w="1843"/>
            <w:gridCol w:w="1843"/>
            <w:gridCol w:w="1842"/>
            <w:gridCol w:w="1134"/>
            <w:gridCol w:w="1134"/>
            <w:gridCol w:w="1134"/>
            <w:gridCol w:w="1134"/>
            <w:gridCol w:w="1134"/>
            <w:gridCol w:w="1560"/>
            <w:gridCol w:w="1701"/>
            <w:gridCol w:w="1134"/>
          </w:tblGrid>
          <w:tr w:rsidR="00EB5A06" w:rsidRPr="00634173" w14:paraId="6952D95A" w14:textId="77777777" w:rsidTr="00EF5E2D">
            <w:trPr>
              <w:trHeight w:val="385"/>
            </w:trPr>
            <w:tc>
              <w:tcPr>
                <w:tcW w:w="709" w:type="dxa"/>
                <w:vMerge w:val="restart"/>
                <w:shd w:val="clear" w:color="auto" w:fill="B6DDE8" w:themeFill="accent5" w:themeFillTint="66"/>
              </w:tcPr>
              <w:p w14:paraId="02B3E44D" w14:textId="77777777" w:rsidR="00EB5A06" w:rsidRPr="00634173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</w:p>
              <w:p w14:paraId="4A4A1BF0" w14:textId="77777777" w:rsidR="00EB5A06" w:rsidRPr="00634173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634173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ที่</w:t>
                </w:r>
              </w:p>
            </w:tc>
            <w:tc>
              <w:tcPr>
                <w:tcW w:w="1843" w:type="dxa"/>
                <w:vMerge w:val="restart"/>
                <w:shd w:val="clear" w:color="auto" w:fill="B6DDE8" w:themeFill="accent5" w:themeFillTint="66"/>
              </w:tcPr>
              <w:p w14:paraId="181EA859" w14:textId="77777777" w:rsidR="00EB5A06" w:rsidRPr="00634173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</w:p>
              <w:p w14:paraId="6B2D26DC" w14:textId="77777777" w:rsidR="00EB5A06" w:rsidRPr="00634173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634173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โครงการ</w:t>
                </w:r>
              </w:p>
            </w:tc>
            <w:tc>
              <w:tcPr>
                <w:tcW w:w="1843" w:type="dxa"/>
                <w:vMerge w:val="restart"/>
                <w:shd w:val="clear" w:color="auto" w:fill="B6DDE8" w:themeFill="accent5" w:themeFillTint="66"/>
              </w:tcPr>
              <w:p w14:paraId="3E38BF88" w14:textId="77777777" w:rsidR="00EB5A06" w:rsidRPr="00634173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</w:p>
              <w:p w14:paraId="221896C1" w14:textId="77777777" w:rsidR="00EB5A06" w:rsidRPr="00634173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634173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วัตถุประสงค์</w:t>
                </w:r>
              </w:p>
            </w:tc>
            <w:tc>
              <w:tcPr>
                <w:tcW w:w="1842" w:type="dxa"/>
                <w:vMerge w:val="restart"/>
                <w:shd w:val="clear" w:color="auto" w:fill="B6DDE8" w:themeFill="accent5" w:themeFillTint="66"/>
              </w:tcPr>
              <w:p w14:paraId="245C357E" w14:textId="77777777" w:rsidR="00EB5A06" w:rsidRPr="00634173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634173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เป้าหมาย</w:t>
                </w:r>
              </w:p>
              <w:p w14:paraId="007CF247" w14:textId="77777777" w:rsidR="00EB5A06" w:rsidRPr="00634173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634173">
                  <w:rPr>
                    <w:rFonts w:ascii="TH SarabunPSK" w:hAnsi="TH SarabunPSK" w:cs="TH SarabunPSK"/>
                    <w:sz w:val="28"/>
                    <w:cs/>
                  </w:rPr>
                  <w:t>(ผลผลิตของโครงการ)</w:t>
                </w:r>
              </w:p>
            </w:tc>
            <w:tc>
              <w:tcPr>
                <w:tcW w:w="5670" w:type="dxa"/>
                <w:gridSpan w:val="5"/>
                <w:shd w:val="clear" w:color="auto" w:fill="B6DDE8" w:themeFill="accent5" w:themeFillTint="66"/>
              </w:tcPr>
              <w:p w14:paraId="5467368E" w14:textId="77777777" w:rsidR="00EB5A06" w:rsidRPr="00634173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634173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งบประมาณและที่ผ่านมา</w:t>
                </w:r>
              </w:p>
            </w:tc>
            <w:tc>
              <w:tcPr>
                <w:tcW w:w="1560" w:type="dxa"/>
                <w:vMerge w:val="restart"/>
                <w:shd w:val="clear" w:color="auto" w:fill="B6DDE8" w:themeFill="accent5" w:themeFillTint="66"/>
              </w:tcPr>
              <w:p w14:paraId="16A4B83C" w14:textId="77777777" w:rsidR="00EB5A06" w:rsidRPr="00634173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634173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ตัวชี้วัด</w:t>
                </w:r>
              </w:p>
              <w:p w14:paraId="483CA226" w14:textId="77777777" w:rsidR="00EB5A06" w:rsidRPr="00634173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</w:pPr>
                <w:r w:rsidRPr="00634173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(</w:t>
                </w:r>
                <w:r w:rsidRPr="00634173">
                  <w:rPr>
                    <w:rFonts w:ascii="TH SarabunPSK" w:hAnsi="TH SarabunPSK" w:cs="TH SarabunPSK"/>
                    <w:b/>
                    <w:bCs/>
                    <w:sz w:val="28"/>
                  </w:rPr>
                  <w:t>KPI</w:t>
                </w:r>
                <w:r w:rsidRPr="00634173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)</w:t>
                </w:r>
              </w:p>
            </w:tc>
            <w:tc>
              <w:tcPr>
                <w:tcW w:w="1701" w:type="dxa"/>
                <w:vMerge w:val="restart"/>
                <w:shd w:val="clear" w:color="auto" w:fill="B6DDE8" w:themeFill="accent5" w:themeFillTint="66"/>
              </w:tcPr>
              <w:p w14:paraId="5925692A" w14:textId="77777777" w:rsidR="00EB5A06" w:rsidRPr="00634173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634173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ผลที่คาดว่า</w:t>
                </w:r>
              </w:p>
              <w:p w14:paraId="0B40568A" w14:textId="77777777" w:rsidR="00EB5A06" w:rsidRPr="00634173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634173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จะได้รับ</w:t>
                </w:r>
              </w:p>
            </w:tc>
            <w:tc>
              <w:tcPr>
                <w:tcW w:w="1134" w:type="dxa"/>
                <w:vMerge w:val="restart"/>
                <w:shd w:val="clear" w:color="auto" w:fill="B6DDE8" w:themeFill="accent5" w:themeFillTint="66"/>
              </w:tcPr>
              <w:p w14:paraId="3E449D49" w14:textId="77777777" w:rsidR="00EB5A06" w:rsidRPr="00634173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</w:pPr>
                <w:r w:rsidRPr="00634173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หน่วยงานรับผิดชอบหลัก</w:t>
                </w:r>
              </w:p>
            </w:tc>
          </w:tr>
          <w:tr w:rsidR="00EB5A06" w:rsidRPr="00634173" w14:paraId="77083745" w14:textId="77777777" w:rsidTr="00EF5E2D">
            <w:trPr>
              <w:trHeight w:val="335"/>
            </w:trPr>
            <w:tc>
              <w:tcPr>
                <w:tcW w:w="709" w:type="dxa"/>
                <w:vMerge/>
              </w:tcPr>
              <w:p w14:paraId="2A6937C0" w14:textId="77777777" w:rsidR="00EB5A06" w:rsidRPr="00634173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</w:p>
            </w:tc>
            <w:tc>
              <w:tcPr>
                <w:tcW w:w="1843" w:type="dxa"/>
                <w:vMerge/>
              </w:tcPr>
              <w:p w14:paraId="218C835D" w14:textId="77777777" w:rsidR="00EB5A06" w:rsidRPr="00634173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</w:p>
            </w:tc>
            <w:tc>
              <w:tcPr>
                <w:tcW w:w="1843" w:type="dxa"/>
                <w:vMerge/>
              </w:tcPr>
              <w:p w14:paraId="26984C9F" w14:textId="77777777" w:rsidR="00EB5A06" w:rsidRPr="00634173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</w:p>
            </w:tc>
            <w:tc>
              <w:tcPr>
                <w:tcW w:w="1842" w:type="dxa"/>
                <w:vMerge/>
              </w:tcPr>
              <w:p w14:paraId="3BC02E54" w14:textId="77777777" w:rsidR="00EB5A06" w:rsidRPr="00634173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</w:p>
            </w:tc>
            <w:tc>
              <w:tcPr>
                <w:tcW w:w="1134" w:type="dxa"/>
                <w:shd w:val="clear" w:color="auto" w:fill="B6DDE8" w:themeFill="accent5" w:themeFillTint="66"/>
              </w:tcPr>
              <w:p w14:paraId="56BE19B1" w14:textId="77777777" w:rsidR="00EB5A06" w:rsidRPr="00634173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634173">
                  <w:rPr>
                    <w:rFonts w:ascii="TH SarabunPSK" w:hAnsi="TH SarabunPSK" w:cs="TH SarabunPSK"/>
                    <w:b/>
                    <w:bCs/>
                    <w:sz w:val="28"/>
                  </w:rPr>
                  <w:t>2566</w:t>
                </w:r>
              </w:p>
              <w:p w14:paraId="55EC7896" w14:textId="77777777" w:rsidR="00EB5A06" w:rsidRPr="00634173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634173">
                  <w:rPr>
                    <w:rFonts w:ascii="TH SarabunPSK" w:hAnsi="TH SarabunPSK" w:cs="TH SarabunPSK"/>
                    <w:sz w:val="28"/>
                    <w:cs/>
                  </w:rPr>
                  <w:t>(บาท)</w:t>
                </w:r>
              </w:p>
            </w:tc>
            <w:tc>
              <w:tcPr>
                <w:tcW w:w="1134" w:type="dxa"/>
                <w:shd w:val="clear" w:color="auto" w:fill="B6DDE8" w:themeFill="accent5" w:themeFillTint="66"/>
              </w:tcPr>
              <w:p w14:paraId="6BDAF1CC" w14:textId="77777777" w:rsidR="00EB5A06" w:rsidRPr="00634173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634173">
                  <w:rPr>
                    <w:rFonts w:ascii="TH SarabunPSK" w:hAnsi="TH SarabunPSK" w:cs="TH SarabunPSK"/>
                    <w:b/>
                    <w:bCs/>
                    <w:sz w:val="28"/>
                  </w:rPr>
                  <w:t>2567</w:t>
                </w:r>
              </w:p>
              <w:p w14:paraId="497B211C" w14:textId="77777777" w:rsidR="00EB5A06" w:rsidRPr="00634173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634173">
                  <w:rPr>
                    <w:rFonts w:ascii="TH SarabunPSK" w:hAnsi="TH SarabunPSK" w:cs="TH SarabunPSK"/>
                    <w:sz w:val="28"/>
                    <w:cs/>
                  </w:rPr>
                  <w:t>(บาท)</w:t>
                </w:r>
              </w:p>
            </w:tc>
            <w:tc>
              <w:tcPr>
                <w:tcW w:w="1134" w:type="dxa"/>
                <w:shd w:val="clear" w:color="auto" w:fill="B6DDE8" w:themeFill="accent5" w:themeFillTint="66"/>
              </w:tcPr>
              <w:p w14:paraId="13B20EB5" w14:textId="77777777" w:rsidR="00EB5A06" w:rsidRPr="00634173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634173">
                  <w:rPr>
                    <w:rFonts w:ascii="TH SarabunPSK" w:hAnsi="TH SarabunPSK" w:cs="TH SarabunPSK"/>
                    <w:b/>
                    <w:bCs/>
                    <w:sz w:val="28"/>
                  </w:rPr>
                  <w:t>2568</w:t>
                </w:r>
              </w:p>
              <w:p w14:paraId="30EAFFEF" w14:textId="77777777" w:rsidR="00EB5A06" w:rsidRPr="00634173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634173">
                  <w:rPr>
                    <w:rFonts w:ascii="TH SarabunPSK" w:hAnsi="TH SarabunPSK" w:cs="TH SarabunPSK"/>
                    <w:sz w:val="28"/>
                    <w:cs/>
                  </w:rPr>
                  <w:t>(บาท)</w:t>
                </w:r>
              </w:p>
            </w:tc>
            <w:tc>
              <w:tcPr>
                <w:tcW w:w="1134" w:type="dxa"/>
                <w:shd w:val="clear" w:color="auto" w:fill="B6DDE8" w:themeFill="accent5" w:themeFillTint="66"/>
              </w:tcPr>
              <w:p w14:paraId="426946EB" w14:textId="77777777" w:rsidR="00EB5A06" w:rsidRPr="00634173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634173">
                  <w:rPr>
                    <w:rFonts w:ascii="TH SarabunPSK" w:hAnsi="TH SarabunPSK" w:cs="TH SarabunPSK"/>
                    <w:b/>
                    <w:bCs/>
                    <w:sz w:val="28"/>
                  </w:rPr>
                  <w:t>2569</w:t>
                </w:r>
              </w:p>
              <w:p w14:paraId="5BD29011" w14:textId="77777777" w:rsidR="00EB5A06" w:rsidRPr="00634173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634173">
                  <w:rPr>
                    <w:rFonts w:ascii="TH SarabunPSK" w:hAnsi="TH SarabunPSK" w:cs="TH SarabunPSK"/>
                    <w:sz w:val="28"/>
                    <w:cs/>
                  </w:rPr>
                  <w:t>(บาท)</w:t>
                </w:r>
              </w:p>
            </w:tc>
            <w:tc>
              <w:tcPr>
                <w:tcW w:w="1134" w:type="dxa"/>
                <w:shd w:val="clear" w:color="auto" w:fill="B6DDE8" w:themeFill="accent5" w:themeFillTint="66"/>
              </w:tcPr>
              <w:p w14:paraId="37EDCF31" w14:textId="77777777" w:rsidR="00EB5A06" w:rsidRPr="00634173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634173">
                  <w:rPr>
                    <w:rFonts w:ascii="TH SarabunPSK" w:hAnsi="TH SarabunPSK" w:cs="TH SarabunPSK"/>
                    <w:b/>
                    <w:bCs/>
                    <w:sz w:val="28"/>
                  </w:rPr>
                  <w:t>2570</w:t>
                </w:r>
              </w:p>
              <w:p w14:paraId="39325DAC" w14:textId="77777777" w:rsidR="00EB5A06" w:rsidRPr="00634173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</w:pPr>
                <w:r w:rsidRPr="00634173">
                  <w:rPr>
                    <w:rFonts w:ascii="TH SarabunPSK" w:hAnsi="TH SarabunPSK" w:cs="TH SarabunPSK"/>
                    <w:b/>
                    <w:bCs/>
                    <w:sz w:val="28"/>
                  </w:rPr>
                  <w:t>(</w:t>
                </w:r>
                <w:r w:rsidRPr="00634173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บาท)</w:t>
                </w:r>
              </w:p>
            </w:tc>
            <w:tc>
              <w:tcPr>
                <w:tcW w:w="1560" w:type="dxa"/>
                <w:vMerge/>
              </w:tcPr>
              <w:p w14:paraId="5C406547" w14:textId="77777777" w:rsidR="00EB5A06" w:rsidRPr="00634173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</w:p>
            </w:tc>
            <w:tc>
              <w:tcPr>
                <w:tcW w:w="1701" w:type="dxa"/>
                <w:vMerge/>
              </w:tcPr>
              <w:p w14:paraId="2D7A2DCF" w14:textId="77777777" w:rsidR="00EB5A06" w:rsidRPr="00634173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</w:p>
            </w:tc>
            <w:tc>
              <w:tcPr>
                <w:tcW w:w="1134" w:type="dxa"/>
                <w:vMerge/>
              </w:tcPr>
              <w:p w14:paraId="433C2FF2" w14:textId="77777777" w:rsidR="00EB5A06" w:rsidRPr="00634173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</w:p>
            </w:tc>
          </w:tr>
          <w:tr w:rsidR="00EB5A06" w:rsidRPr="00634173" w14:paraId="64FAE7D0" w14:textId="77777777" w:rsidTr="00EF5E2D">
            <w:tc>
              <w:tcPr>
                <w:tcW w:w="709" w:type="dxa"/>
              </w:tcPr>
              <w:p w14:paraId="113D4289" w14:textId="77777777" w:rsidR="00EB5A06" w:rsidRPr="002142F2" w:rsidRDefault="00EB5A06" w:rsidP="00EF5E2D">
                <w:pPr>
                  <w:jc w:val="center"/>
                  <w:rPr>
                    <w:rFonts w:ascii="TH SarabunPSK" w:hAnsi="TH SarabunPSK" w:cs="TH SarabunPSK"/>
                    <w:sz w:val="26"/>
                    <w:szCs w:val="26"/>
                    <w:cs/>
                  </w:rPr>
                </w:pPr>
                <w:r>
                  <w:rPr>
                    <w:rFonts w:ascii="TH SarabunPSK" w:hAnsi="TH SarabunPSK" w:cs="TH SarabunPSK" w:hint="cs"/>
                    <w:sz w:val="26"/>
                    <w:szCs w:val="26"/>
                    <w:cs/>
                  </w:rPr>
                  <w:t>584</w:t>
                </w:r>
              </w:p>
            </w:tc>
            <w:tc>
              <w:tcPr>
                <w:tcW w:w="1843" w:type="dxa"/>
              </w:tcPr>
              <w:p w14:paraId="762E4DF8" w14:textId="77777777" w:rsidR="00EB5A06" w:rsidRPr="002142F2" w:rsidRDefault="00EB5A06" w:rsidP="00EF5E2D">
                <w:pPr>
                  <w:rPr>
                    <w:rFonts w:ascii="TH SarabunPSK" w:hAnsi="TH SarabunPSK" w:cs="TH SarabunPSK"/>
                    <w:sz w:val="26"/>
                    <w:szCs w:val="26"/>
                    <w:cs/>
                  </w:rPr>
                </w:pPr>
                <w:r w:rsidRPr="002142F2">
                  <w:rPr>
                    <w:rFonts w:ascii="TH SarabunPSK" w:hAnsi="TH SarabunPSK" w:cs="TH SarabunPSK"/>
                    <w:sz w:val="26"/>
                    <w:szCs w:val="26"/>
                    <w:cs/>
                  </w:rPr>
                  <w:t>โครงการสนับสนุนค่าใช้จ่ายการบริหารสถานศึกษา ค่าจัดการเรียนการสอน</w:t>
                </w:r>
              </w:p>
            </w:tc>
            <w:tc>
              <w:tcPr>
                <w:tcW w:w="1843" w:type="dxa"/>
              </w:tcPr>
              <w:p w14:paraId="697218E1" w14:textId="77777777" w:rsidR="00EB5A06" w:rsidRPr="002142F2" w:rsidRDefault="00EB5A06" w:rsidP="00EF5E2D">
                <w:pPr>
                  <w:rPr>
                    <w:rFonts w:ascii="TH SarabunPSK" w:hAnsi="TH SarabunPSK" w:cs="TH SarabunPSK"/>
                    <w:sz w:val="26"/>
                    <w:szCs w:val="26"/>
                  </w:rPr>
                </w:pPr>
                <w:r w:rsidRPr="002142F2">
                  <w:rPr>
                    <w:rFonts w:ascii="TH SarabunPSK" w:hAnsi="TH SarabunPSK" w:cs="TH SarabunPSK"/>
                    <w:sz w:val="26"/>
                    <w:szCs w:val="26"/>
                    <w:cs/>
                  </w:rPr>
                  <w:t>เพื่อเป็นค่าใช้จ่ายในการจัดการเรียนการสอน (รายหัว) ให้แก่ศูนย์พัฒนาเด็กเล็ก</w:t>
                </w:r>
              </w:p>
            </w:tc>
            <w:tc>
              <w:tcPr>
                <w:tcW w:w="1842" w:type="dxa"/>
              </w:tcPr>
              <w:p w14:paraId="59315E42" w14:textId="4CBDE4C0" w:rsidR="00EB5A06" w:rsidRPr="002142F2" w:rsidRDefault="00EB5A06" w:rsidP="00EF5E2D">
                <w:pPr>
                  <w:rPr>
                    <w:rFonts w:ascii="TH SarabunPSK" w:hAnsi="TH SarabunPSK" w:cs="TH SarabunPSK" w:hint="cs"/>
                    <w:sz w:val="26"/>
                    <w:szCs w:val="26"/>
                  </w:rPr>
                </w:pPr>
                <w:r w:rsidRPr="002142F2">
                  <w:rPr>
                    <w:rFonts w:ascii="TH SarabunPSK" w:hAnsi="TH SarabunPSK" w:cs="TH SarabunPSK"/>
                    <w:sz w:val="26"/>
                    <w:szCs w:val="26"/>
                    <w:cs/>
                  </w:rPr>
                  <w:t>ค่าจัดการเรียนการสอน(รายหัว) อัตราคนละ 1,700 สำหรับเด็กในศพด.สังกัดเทศบา</w:t>
                </w:r>
                <w:r w:rsidR="00BA72FD">
                  <w:rPr>
                    <w:rFonts w:ascii="TH SarabunPSK" w:hAnsi="TH SarabunPSK" w:cs="TH SarabunPSK" w:hint="cs"/>
                    <w:sz w:val="26"/>
                    <w:szCs w:val="26"/>
                    <w:cs/>
                  </w:rPr>
                  <w:t>ล</w:t>
                </w:r>
              </w:p>
            </w:tc>
            <w:tc>
              <w:tcPr>
                <w:tcW w:w="1134" w:type="dxa"/>
              </w:tcPr>
              <w:p w14:paraId="55F9E0BE" w14:textId="77777777" w:rsidR="00EB5A06" w:rsidRPr="002142F2" w:rsidRDefault="00EB5A06" w:rsidP="00EF5E2D">
                <w:pPr>
                  <w:jc w:val="center"/>
                  <w:rPr>
                    <w:rFonts w:ascii="TH SarabunPSK" w:hAnsi="TH SarabunPSK" w:cs="TH SarabunPSK"/>
                    <w:sz w:val="26"/>
                    <w:szCs w:val="26"/>
                  </w:rPr>
                </w:pPr>
              </w:p>
              <w:p w14:paraId="6E2FBFE6" w14:textId="77777777" w:rsidR="00EB5A06" w:rsidRPr="002142F2" w:rsidRDefault="00EB5A06" w:rsidP="00EF5E2D">
                <w:pPr>
                  <w:jc w:val="center"/>
                  <w:rPr>
                    <w:rFonts w:ascii="TH SarabunPSK" w:hAnsi="TH SarabunPSK" w:cs="TH SarabunPSK"/>
                    <w:sz w:val="26"/>
                    <w:szCs w:val="26"/>
                  </w:rPr>
                </w:pPr>
                <w:r w:rsidRPr="002142F2">
                  <w:rPr>
                    <w:rFonts w:ascii="TH SarabunPSK" w:hAnsi="TH SarabunPSK" w:cs="TH SarabunPSK"/>
                    <w:sz w:val="26"/>
                    <w:szCs w:val="26"/>
                    <w:cs/>
                  </w:rPr>
                  <w:t>340,000</w:t>
                </w:r>
              </w:p>
            </w:tc>
            <w:tc>
              <w:tcPr>
                <w:tcW w:w="1134" w:type="dxa"/>
              </w:tcPr>
              <w:p w14:paraId="38E1C374" w14:textId="77777777" w:rsidR="00EB5A06" w:rsidRPr="002142F2" w:rsidRDefault="00EB5A06" w:rsidP="00EF5E2D">
                <w:pPr>
                  <w:jc w:val="center"/>
                  <w:rPr>
                    <w:rFonts w:ascii="TH SarabunPSK" w:hAnsi="TH SarabunPSK" w:cs="TH SarabunPSK"/>
                    <w:sz w:val="26"/>
                    <w:szCs w:val="26"/>
                  </w:rPr>
                </w:pPr>
              </w:p>
              <w:p w14:paraId="48141E5E" w14:textId="77777777" w:rsidR="00EB5A06" w:rsidRPr="002142F2" w:rsidRDefault="00EB5A06" w:rsidP="00EF5E2D">
                <w:pPr>
                  <w:jc w:val="center"/>
                  <w:rPr>
                    <w:rFonts w:ascii="TH SarabunPSK" w:hAnsi="TH SarabunPSK" w:cs="TH SarabunPSK"/>
                    <w:sz w:val="26"/>
                    <w:szCs w:val="26"/>
                  </w:rPr>
                </w:pPr>
                <w:r w:rsidRPr="002142F2">
                  <w:rPr>
                    <w:rFonts w:ascii="TH SarabunPSK" w:hAnsi="TH SarabunPSK" w:cs="TH SarabunPSK"/>
                    <w:sz w:val="26"/>
                    <w:szCs w:val="26"/>
                    <w:cs/>
                  </w:rPr>
                  <w:t>340</w:t>
                </w:r>
                <w:r w:rsidRPr="002142F2">
                  <w:rPr>
                    <w:rFonts w:ascii="TH SarabunPSK" w:hAnsi="TH SarabunPSK" w:cs="TH SarabunPSK"/>
                    <w:sz w:val="26"/>
                    <w:szCs w:val="26"/>
                  </w:rPr>
                  <w:t>,</w:t>
                </w:r>
                <w:r w:rsidRPr="002142F2">
                  <w:rPr>
                    <w:rFonts w:ascii="TH SarabunPSK" w:hAnsi="TH SarabunPSK" w:cs="TH SarabunPSK"/>
                    <w:sz w:val="26"/>
                    <w:szCs w:val="26"/>
                    <w:cs/>
                  </w:rPr>
                  <w:t>000</w:t>
                </w:r>
              </w:p>
            </w:tc>
            <w:tc>
              <w:tcPr>
                <w:tcW w:w="1134" w:type="dxa"/>
              </w:tcPr>
              <w:p w14:paraId="46DDE533" w14:textId="77777777" w:rsidR="00EB5A06" w:rsidRPr="002142F2" w:rsidRDefault="00EB5A06" w:rsidP="00EF5E2D">
                <w:pPr>
                  <w:jc w:val="center"/>
                  <w:rPr>
                    <w:rFonts w:ascii="TH SarabunPSK" w:hAnsi="TH SarabunPSK" w:cs="TH SarabunPSK"/>
                    <w:sz w:val="26"/>
                    <w:szCs w:val="26"/>
                  </w:rPr>
                </w:pPr>
              </w:p>
              <w:p w14:paraId="49AEA254" w14:textId="77777777" w:rsidR="00EB5A06" w:rsidRPr="002142F2" w:rsidRDefault="00EB5A06" w:rsidP="00EF5E2D">
                <w:pPr>
                  <w:jc w:val="center"/>
                  <w:rPr>
                    <w:rFonts w:ascii="TH SarabunPSK" w:hAnsi="TH SarabunPSK" w:cs="TH SarabunPSK"/>
                    <w:sz w:val="26"/>
                    <w:szCs w:val="26"/>
                  </w:rPr>
                </w:pPr>
                <w:r w:rsidRPr="002142F2">
                  <w:rPr>
                    <w:rFonts w:ascii="TH SarabunPSK" w:hAnsi="TH SarabunPSK" w:cs="TH SarabunPSK"/>
                    <w:sz w:val="26"/>
                    <w:szCs w:val="26"/>
                  </w:rPr>
                  <w:t>340,000</w:t>
                </w:r>
              </w:p>
            </w:tc>
            <w:tc>
              <w:tcPr>
                <w:tcW w:w="1134" w:type="dxa"/>
              </w:tcPr>
              <w:p w14:paraId="4B965153" w14:textId="77777777" w:rsidR="00EB5A06" w:rsidRPr="002142F2" w:rsidRDefault="00EB5A06" w:rsidP="00EF5E2D">
                <w:pPr>
                  <w:jc w:val="center"/>
                  <w:rPr>
                    <w:rFonts w:ascii="TH SarabunPSK" w:hAnsi="TH SarabunPSK" w:cs="TH SarabunPSK"/>
                    <w:sz w:val="26"/>
                    <w:szCs w:val="26"/>
                  </w:rPr>
                </w:pPr>
              </w:p>
              <w:p w14:paraId="60BAAAB4" w14:textId="77777777" w:rsidR="00EB5A06" w:rsidRPr="002142F2" w:rsidRDefault="00EB5A06" w:rsidP="00EF5E2D">
                <w:pPr>
                  <w:jc w:val="center"/>
                  <w:rPr>
                    <w:rFonts w:ascii="TH SarabunPSK" w:hAnsi="TH SarabunPSK" w:cs="TH SarabunPSK"/>
                    <w:sz w:val="26"/>
                    <w:szCs w:val="26"/>
                  </w:rPr>
                </w:pPr>
                <w:r w:rsidRPr="002142F2">
                  <w:rPr>
                    <w:rFonts w:ascii="TH SarabunPSK" w:hAnsi="TH SarabunPSK" w:cs="TH SarabunPSK"/>
                    <w:sz w:val="26"/>
                    <w:szCs w:val="26"/>
                  </w:rPr>
                  <w:t>340,000</w:t>
                </w:r>
              </w:p>
            </w:tc>
            <w:tc>
              <w:tcPr>
                <w:tcW w:w="1134" w:type="dxa"/>
              </w:tcPr>
              <w:p w14:paraId="74339527" w14:textId="77777777" w:rsidR="00EB5A06" w:rsidRPr="002142F2" w:rsidRDefault="00EB5A06" w:rsidP="00EF5E2D">
                <w:pPr>
                  <w:jc w:val="center"/>
                  <w:rPr>
                    <w:rFonts w:ascii="TH SarabunPSK" w:hAnsi="TH SarabunPSK" w:cs="TH SarabunPSK"/>
                    <w:sz w:val="26"/>
                    <w:szCs w:val="26"/>
                  </w:rPr>
                </w:pPr>
              </w:p>
              <w:p w14:paraId="79EDEA3B" w14:textId="77777777" w:rsidR="00EB5A06" w:rsidRPr="002142F2" w:rsidRDefault="00EB5A06" w:rsidP="00EF5E2D">
                <w:pPr>
                  <w:jc w:val="center"/>
                  <w:rPr>
                    <w:rFonts w:ascii="TH SarabunPSK" w:hAnsi="TH SarabunPSK" w:cs="TH SarabunPSK"/>
                    <w:sz w:val="26"/>
                    <w:szCs w:val="26"/>
                  </w:rPr>
                </w:pPr>
                <w:r w:rsidRPr="002142F2">
                  <w:rPr>
                    <w:rFonts w:ascii="TH SarabunPSK" w:hAnsi="TH SarabunPSK" w:cs="TH SarabunPSK"/>
                    <w:sz w:val="26"/>
                    <w:szCs w:val="26"/>
                  </w:rPr>
                  <w:t>340,000</w:t>
                </w:r>
              </w:p>
            </w:tc>
            <w:tc>
              <w:tcPr>
                <w:tcW w:w="1560" w:type="dxa"/>
              </w:tcPr>
              <w:p w14:paraId="373FDD62" w14:textId="77777777" w:rsidR="00EB5A06" w:rsidRPr="002142F2" w:rsidRDefault="00EB5A06" w:rsidP="00EF5E2D">
                <w:pPr>
                  <w:rPr>
                    <w:rFonts w:ascii="TH SarabunPSK" w:hAnsi="TH SarabunPSK" w:cs="TH SarabunPSK"/>
                    <w:sz w:val="26"/>
                    <w:szCs w:val="26"/>
                    <w:cs/>
                  </w:rPr>
                </w:pPr>
                <w:r w:rsidRPr="002142F2">
                  <w:rPr>
                    <w:rFonts w:ascii="TH SarabunPSK" w:hAnsi="TH SarabunPSK" w:cs="TH SarabunPSK"/>
                    <w:sz w:val="26"/>
                    <w:szCs w:val="26"/>
                    <w:cs/>
                  </w:rPr>
                  <w:t>การจัดการเรียนการสอน (รายหัว)</w:t>
                </w:r>
              </w:p>
            </w:tc>
            <w:tc>
              <w:tcPr>
                <w:tcW w:w="1701" w:type="dxa"/>
              </w:tcPr>
              <w:p w14:paraId="281CCD7F" w14:textId="77777777" w:rsidR="00EB5A06" w:rsidRPr="002142F2" w:rsidRDefault="00EB5A06" w:rsidP="00EF5E2D">
                <w:pPr>
                  <w:rPr>
                    <w:rFonts w:ascii="TH SarabunPSK" w:hAnsi="TH SarabunPSK" w:cs="TH SarabunPSK"/>
                    <w:sz w:val="26"/>
                    <w:szCs w:val="26"/>
                  </w:rPr>
                </w:pPr>
                <w:r w:rsidRPr="002142F2">
                  <w:rPr>
                    <w:rFonts w:ascii="TH SarabunPSK" w:hAnsi="TH SarabunPSK" w:cs="TH SarabunPSK"/>
                    <w:sz w:val="26"/>
                    <w:szCs w:val="26"/>
                    <w:cs/>
                  </w:rPr>
                  <w:t>เด็กได้รับการจัดการเรียนการสอนที่มีมาตรฐาน</w:t>
                </w:r>
              </w:p>
            </w:tc>
            <w:tc>
              <w:tcPr>
                <w:tcW w:w="1134" w:type="dxa"/>
              </w:tcPr>
              <w:p w14:paraId="74045341" w14:textId="77777777" w:rsidR="00EB5A06" w:rsidRPr="002142F2" w:rsidRDefault="00EB5A06" w:rsidP="00EF5E2D">
                <w:pPr>
                  <w:jc w:val="center"/>
                  <w:rPr>
                    <w:rFonts w:ascii="TH SarabunPSK" w:hAnsi="TH SarabunPSK" w:cs="TH SarabunPSK"/>
                    <w:sz w:val="26"/>
                    <w:szCs w:val="26"/>
                  </w:rPr>
                </w:pPr>
                <w:r w:rsidRPr="002142F2">
                  <w:rPr>
                    <w:rFonts w:ascii="TH SarabunPSK" w:hAnsi="TH SarabunPSK" w:cs="TH SarabunPSK"/>
                    <w:sz w:val="26"/>
                    <w:szCs w:val="26"/>
                    <w:cs/>
                  </w:rPr>
                  <w:t>กองการศึกษา</w:t>
                </w:r>
              </w:p>
            </w:tc>
          </w:tr>
        </w:tbl>
        <w:p w14:paraId="284CEDAF" w14:textId="77777777" w:rsidR="00EB5A06" w:rsidRPr="00634173" w:rsidRDefault="00EB5A06" w:rsidP="00EB5A06">
          <w:pPr>
            <w:pStyle w:val="a3"/>
            <w:tabs>
              <w:tab w:val="clear" w:pos="9026"/>
              <w:tab w:val="right" w:pos="5954"/>
            </w:tabs>
            <w:rPr>
              <w:rFonts w:ascii="TH SarabunPSK" w:hAnsi="TH SarabunPSK" w:cs="TH SarabunPSK"/>
              <w:b/>
              <w:bCs/>
              <w:sz w:val="28"/>
            </w:rPr>
          </w:pPr>
        </w:p>
      </w:sdtContent>
    </w:sdt>
    <w:tbl>
      <w:tblPr>
        <w:tblStyle w:val="a5"/>
        <w:tblW w:w="16302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709"/>
        <w:gridCol w:w="1843"/>
        <w:gridCol w:w="1843"/>
        <w:gridCol w:w="1842"/>
        <w:gridCol w:w="1134"/>
        <w:gridCol w:w="1134"/>
        <w:gridCol w:w="1134"/>
        <w:gridCol w:w="1134"/>
        <w:gridCol w:w="1134"/>
        <w:gridCol w:w="1560"/>
        <w:gridCol w:w="1701"/>
        <w:gridCol w:w="1134"/>
      </w:tblGrid>
      <w:tr w:rsidR="00EB5A06" w:rsidRPr="00634173" w14:paraId="10F7FE7A" w14:textId="77777777" w:rsidTr="00EF5E2D">
        <w:trPr>
          <w:trHeight w:val="385"/>
        </w:trPr>
        <w:tc>
          <w:tcPr>
            <w:tcW w:w="709" w:type="dxa"/>
            <w:vMerge w:val="restart"/>
            <w:shd w:val="clear" w:color="auto" w:fill="B6DDE8" w:themeFill="accent5" w:themeFillTint="66"/>
          </w:tcPr>
          <w:p w14:paraId="2A472B4A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07549220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634173">
              <w:rPr>
                <w:rFonts w:ascii="TH SarabunPSK" w:hAnsi="TH SarabunPSK" w:cs="TH SarabunPSK"/>
                <w:b/>
                <w:bCs/>
                <w:sz w:val="28"/>
                <w:cs/>
              </w:rPr>
              <w:t>ที่</w:t>
            </w:r>
          </w:p>
        </w:tc>
        <w:tc>
          <w:tcPr>
            <w:tcW w:w="1843" w:type="dxa"/>
            <w:vMerge w:val="restart"/>
            <w:shd w:val="clear" w:color="auto" w:fill="B6DDE8" w:themeFill="accent5" w:themeFillTint="66"/>
          </w:tcPr>
          <w:p w14:paraId="527679BD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262936A1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634173">
              <w:rPr>
                <w:rFonts w:ascii="TH SarabunPSK" w:hAnsi="TH SarabunPSK" w:cs="TH SarabunPSK"/>
                <w:b/>
                <w:bCs/>
                <w:sz w:val="28"/>
                <w:cs/>
              </w:rPr>
              <w:t>โครงการ</w:t>
            </w:r>
          </w:p>
        </w:tc>
        <w:tc>
          <w:tcPr>
            <w:tcW w:w="1843" w:type="dxa"/>
            <w:vMerge w:val="restart"/>
            <w:shd w:val="clear" w:color="auto" w:fill="B6DDE8" w:themeFill="accent5" w:themeFillTint="66"/>
          </w:tcPr>
          <w:p w14:paraId="162198B4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21EBFF8B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634173">
              <w:rPr>
                <w:rFonts w:ascii="TH SarabunPSK" w:hAnsi="TH SarabunPSK" w:cs="TH SarabunPSK"/>
                <w:b/>
                <w:bCs/>
                <w:sz w:val="28"/>
                <w:cs/>
              </w:rPr>
              <w:t>วัตถุประสงค์</w:t>
            </w:r>
          </w:p>
        </w:tc>
        <w:tc>
          <w:tcPr>
            <w:tcW w:w="1842" w:type="dxa"/>
            <w:vMerge w:val="restart"/>
            <w:shd w:val="clear" w:color="auto" w:fill="B6DDE8" w:themeFill="accent5" w:themeFillTint="66"/>
          </w:tcPr>
          <w:p w14:paraId="75B73C47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634173">
              <w:rPr>
                <w:rFonts w:ascii="TH SarabunPSK" w:hAnsi="TH SarabunPSK" w:cs="TH SarabunPSK"/>
                <w:b/>
                <w:bCs/>
                <w:sz w:val="28"/>
                <w:cs/>
              </w:rPr>
              <w:t>เป้าหมาย</w:t>
            </w:r>
          </w:p>
          <w:p w14:paraId="11906642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(ผลผลิตของโครงการ)</w:t>
            </w:r>
          </w:p>
        </w:tc>
        <w:tc>
          <w:tcPr>
            <w:tcW w:w="5670" w:type="dxa"/>
            <w:gridSpan w:val="5"/>
            <w:shd w:val="clear" w:color="auto" w:fill="B6DDE8" w:themeFill="accent5" w:themeFillTint="66"/>
          </w:tcPr>
          <w:p w14:paraId="6BAFAC32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634173">
              <w:rPr>
                <w:rFonts w:ascii="TH SarabunPSK" w:hAnsi="TH SarabunPSK" w:cs="TH SarabunPSK"/>
                <w:b/>
                <w:bCs/>
                <w:sz w:val="28"/>
                <w:cs/>
              </w:rPr>
              <w:t>งบประมาณและที่ผ่านมา</w:t>
            </w:r>
          </w:p>
        </w:tc>
        <w:tc>
          <w:tcPr>
            <w:tcW w:w="1560" w:type="dxa"/>
            <w:vMerge w:val="restart"/>
            <w:shd w:val="clear" w:color="auto" w:fill="B6DDE8" w:themeFill="accent5" w:themeFillTint="66"/>
          </w:tcPr>
          <w:p w14:paraId="4D6DD92C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634173">
              <w:rPr>
                <w:rFonts w:ascii="TH SarabunPSK" w:hAnsi="TH SarabunPSK" w:cs="TH SarabunPSK"/>
                <w:b/>
                <w:bCs/>
                <w:sz w:val="28"/>
                <w:cs/>
              </w:rPr>
              <w:t>ตัวชี้วัด</w:t>
            </w:r>
          </w:p>
          <w:p w14:paraId="0A31531E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634173">
              <w:rPr>
                <w:rFonts w:ascii="TH SarabunPSK" w:hAnsi="TH SarabunPSK" w:cs="TH SarabunPSK"/>
                <w:b/>
                <w:bCs/>
                <w:sz w:val="28"/>
                <w:cs/>
              </w:rPr>
              <w:t>(</w:t>
            </w:r>
            <w:r w:rsidRPr="00634173">
              <w:rPr>
                <w:rFonts w:ascii="TH SarabunPSK" w:hAnsi="TH SarabunPSK" w:cs="TH SarabunPSK"/>
                <w:b/>
                <w:bCs/>
                <w:sz w:val="28"/>
              </w:rPr>
              <w:t>KPI</w:t>
            </w:r>
            <w:r w:rsidRPr="00634173">
              <w:rPr>
                <w:rFonts w:ascii="TH SarabunPSK" w:hAnsi="TH SarabunPSK" w:cs="TH SarabunPSK"/>
                <w:b/>
                <w:bCs/>
                <w:sz w:val="28"/>
                <w:cs/>
              </w:rPr>
              <w:t>)</w:t>
            </w:r>
          </w:p>
        </w:tc>
        <w:tc>
          <w:tcPr>
            <w:tcW w:w="1701" w:type="dxa"/>
            <w:vMerge w:val="restart"/>
            <w:shd w:val="clear" w:color="auto" w:fill="B6DDE8" w:themeFill="accent5" w:themeFillTint="66"/>
          </w:tcPr>
          <w:p w14:paraId="214E491E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634173">
              <w:rPr>
                <w:rFonts w:ascii="TH SarabunPSK" w:hAnsi="TH SarabunPSK" w:cs="TH SarabunPSK"/>
                <w:b/>
                <w:bCs/>
                <w:sz w:val="28"/>
                <w:cs/>
              </w:rPr>
              <w:t>ผลที่คาดว่า</w:t>
            </w:r>
          </w:p>
          <w:p w14:paraId="5357C59C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634173">
              <w:rPr>
                <w:rFonts w:ascii="TH SarabunPSK" w:hAnsi="TH SarabunPSK" w:cs="TH SarabunPSK"/>
                <w:b/>
                <w:bCs/>
                <w:sz w:val="28"/>
                <w:cs/>
              </w:rPr>
              <w:t>จะได้รับ</w:t>
            </w:r>
          </w:p>
        </w:tc>
        <w:tc>
          <w:tcPr>
            <w:tcW w:w="1134" w:type="dxa"/>
            <w:vMerge w:val="restart"/>
            <w:shd w:val="clear" w:color="auto" w:fill="B6DDE8" w:themeFill="accent5" w:themeFillTint="66"/>
          </w:tcPr>
          <w:p w14:paraId="6944D6F9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634173">
              <w:rPr>
                <w:rFonts w:ascii="TH SarabunPSK" w:hAnsi="TH SarabunPSK" w:cs="TH SarabunPSK"/>
                <w:b/>
                <w:bCs/>
                <w:sz w:val="28"/>
                <w:cs/>
              </w:rPr>
              <w:t>หน่วยงานรับผิดชอบหลัก</w:t>
            </w:r>
          </w:p>
        </w:tc>
      </w:tr>
      <w:tr w:rsidR="00EB5A06" w:rsidRPr="00634173" w14:paraId="37D8BB2E" w14:textId="77777777" w:rsidTr="00EF5E2D">
        <w:trPr>
          <w:trHeight w:val="335"/>
        </w:trPr>
        <w:tc>
          <w:tcPr>
            <w:tcW w:w="709" w:type="dxa"/>
            <w:vMerge/>
          </w:tcPr>
          <w:p w14:paraId="14EA5701" w14:textId="77777777" w:rsidR="00EB5A06" w:rsidRPr="0063417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</w:tcPr>
          <w:p w14:paraId="7D187C2E" w14:textId="77777777" w:rsidR="00EB5A06" w:rsidRPr="0063417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</w:tcPr>
          <w:p w14:paraId="2F60E11B" w14:textId="77777777" w:rsidR="00EB5A06" w:rsidRPr="0063417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2" w:type="dxa"/>
            <w:vMerge/>
          </w:tcPr>
          <w:p w14:paraId="32A88DF8" w14:textId="77777777" w:rsidR="00EB5A06" w:rsidRPr="0063417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  <w:shd w:val="clear" w:color="auto" w:fill="B6DDE8" w:themeFill="accent5" w:themeFillTint="66"/>
          </w:tcPr>
          <w:p w14:paraId="075B2FAD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634173">
              <w:rPr>
                <w:rFonts w:ascii="TH SarabunPSK" w:hAnsi="TH SarabunPSK" w:cs="TH SarabunPSK"/>
                <w:b/>
                <w:bCs/>
                <w:sz w:val="28"/>
              </w:rPr>
              <w:t>2566</w:t>
            </w:r>
          </w:p>
          <w:p w14:paraId="5040A563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5B15A0E1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634173">
              <w:rPr>
                <w:rFonts w:ascii="TH SarabunPSK" w:hAnsi="TH SarabunPSK" w:cs="TH SarabunPSK"/>
                <w:b/>
                <w:bCs/>
                <w:sz w:val="28"/>
              </w:rPr>
              <w:t>2567</w:t>
            </w:r>
          </w:p>
          <w:p w14:paraId="67C9B060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3F804E82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634173">
              <w:rPr>
                <w:rFonts w:ascii="TH SarabunPSK" w:hAnsi="TH SarabunPSK" w:cs="TH SarabunPSK"/>
                <w:b/>
                <w:bCs/>
                <w:sz w:val="28"/>
              </w:rPr>
              <w:t>2568</w:t>
            </w:r>
          </w:p>
          <w:p w14:paraId="38509FD4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08105040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634173">
              <w:rPr>
                <w:rFonts w:ascii="TH SarabunPSK" w:hAnsi="TH SarabunPSK" w:cs="TH SarabunPSK"/>
                <w:b/>
                <w:bCs/>
                <w:sz w:val="28"/>
              </w:rPr>
              <w:t>2569</w:t>
            </w:r>
          </w:p>
          <w:p w14:paraId="74E35E9E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51B1DC84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634173">
              <w:rPr>
                <w:rFonts w:ascii="TH SarabunPSK" w:hAnsi="TH SarabunPSK" w:cs="TH SarabunPSK"/>
                <w:b/>
                <w:bCs/>
                <w:sz w:val="28"/>
              </w:rPr>
              <w:t>2570</w:t>
            </w:r>
          </w:p>
          <w:p w14:paraId="2F659D61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634173">
              <w:rPr>
                <w:rFonts w:ascii="TH SarabunPSK" w:hAnsi="TH SarabunPSK" w:cs="TH SarabunPSK"/>
                <w:b/>
                <w:bCs/>
                <w:sz w:val="28"/>
              </w:rPr>
              <w:t>(</w:t>
            </w:r>
            <w:r w:rsidRPr="00634173">
              <w:rPr>
                <w:rFonts w:ascii="TH SarabunPSK" w:hAnsi="TH SarabunPSK" w:cs="TH SarabunPSK"/>
                <w:b/>
                <w:bCs/>
                <w:sz w:val="28"/>
                <w:cs/>
              </w:rPr>
              <w:t>บาท)</w:t>
            </w:r>
          </w:p>
        </w:tc>
        <w:tc>
          <w:tcPr>
            <w:tcW w:w="1560" w:type="dxa"/>
            <w:vMerge/>
          </w:tcPr>
          <w:p w14:paraId="68535B84" w14:textId="77777777" w:rsidR="00EB5A06" w:rsidRPr="00634173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701" w:type="dxa"/>
            <w:vMerge/>
          </w:tcPr>
          <w:p w14:paraId="60EAC984" w14:textId="77777777" w:rsidR="00EB5A06" w:rsidRPr="00634173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  <w:vMerge/>
          </w:tcPr>
          <w:p w14:paraId="2A41C2BE" w14:textId="77777777" w:rsidR="00EB5A06" w:rsidRPr="00634173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</w:tr>
      <w:tr w:rsidR="00EB5A06" w:rsidRPr="00634173" w14:paraId="5D6EE1F5" w14:textId="77777777" w:rsidTr="00EF5E2D">
        <w:tc>
          <w:tcPr>
            <w:tcW w:w="709" w:type="dxa"/>
          </w:tcPr>
          <w:p w14:paraId="1091AA7B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</w:rPr>
              <w:t>585</w:t>
            </w:r>
          </w:p>
        </w:tc>
        <w:tc>
          <w:tcPr>
            <w:tcW w:w="1843" w:type="dxa"/>
          </w:tcPr>
          <w:p w14:paraId="3F45F132" w14:textId="77777777" w:rsidR="00EB5A06" w:rsidRPr="0063417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โครงการสนับสนุนค่าใช้จ่ายการบริหารสถานศึกษารายการค่ากิจกรรมพัฒนาผู้เรียน</w:t>
            </w:r>
          </w:p>
        </w:tc>
        <w:tc>
          <w:tcPr>
            <w:tcW w:w="1843" w:type="dxa"/>
          </w:tcPr>
          <w:p w14:paraId="7942F40F" w14:textId="77777777" w:rsidR="00EB5A06" w:rsidRPr="0063417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 xml:space="preserve">เพื่อเป็นค่าใช้จ่ายในการจัดการเรียนการสอน ค่ากิจกรรมพัฒนาผู้เรียนของศูนย์พัฒนาเด็กเล็ก </w:t>
            </w:r>
          </w:p>
        </w:tc>
        <w:tc>
          <w:tcPr>
            <w:tcW w:w="1842" w:type="dxa"/>
          </w:tcPr>
          <w:p w14:paraId="64743BC1" w14:textId="2BFD8559" w:rsidR="00EB5A06" w:rsidRPr="00634173" w:rsidRDefault="00EB5A06" w:rsidP="00EF5E2D">
            <w:pPr>
              <w:rPr>
                <w:rFonts w:ascii="TH SarabunPSK" w:hAnsi="TH SarabunPSK" w:cs="TH SarabunPSK" w:hint="cs"/>
                <w:sz w:val="28"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ค่ากิจกรรมพัฒนาผู้เรียน อัตราคนละ 430/ปี สำหรับเด็กในศพด.สังกัดเทศบาลตำบลบ้านโคก</w:t>
            </w:r>
          </w:p>
        </w:tc>
        <w:tc>
          <w:tcPr>
            <w:tcW w:w="1134" w:type="dxa"/>
          </w:tcPr>
          <w:p w14:paraId="5A25553F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5442E92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634173">
              <w:rPr>
                <w:rFonts w:ascii="TH SarabunPSK" w:hAnsi="TH SarabunPSK" w:cs="TH SarabunPSK"/>
                <w:sz w:val="28"/>
              </w:rPr>
              <w:t>86</w:t>
            </w:r>
            <w:r w:rsidRPr="00634173">
              <w:rPr>
                <w:rFonts w:ascii="TH SarabunPSK" w:hAnsi="TH SarabunPSK" w:cs="TH SarabunPSK"/>
                <w:sz w:val="28"/>
                <w:cs/>
              </w:rPr>
              <w:t>,000</w:t>
            </w:r>
          </w:p>
        </w:tc>
        <w:tc>
          <w:tcPr>
            <w:tcW w:w="1134" w:type="dxa"/>
          </w:tcPr>
          <w:p w14:paraId="03BB8B55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CDCEBC2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634173">
              <w:rPr>
                <w:rFonts w:ascii="TH SarabunPSK" w:hAnsi="TH SarabunPSK" w:cs="TH SarabunPSK"/>
                <w:sz w:val="28"/>
              </w:rPr>
              <w:t>86</w:t>
            </w:r>
            <w:r w:rsidRPr="00634173">
              <w:rPr>
                <w:rFonts w:ascii="TH SarabunPSK" w:hAnsi="TH SarabunPSK" w:cs="TH SarabunPSK"/>
                <w:sz w:val="28"/>
                <w:cs/>
              </w:rPr>
              <w:t>,000</w:t>
            </w:r>
          </w:p>
        </w:tc>
        <w:tc>
          <w:tcPr>
            <w:tcW w:w="1134" w:type="dxa"/>
          </w:tcPr>
          <w:p w14:paraId="524D4DF0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AB3CF91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634173">
              <w:rPr>
                <w:rFonts w:ascii="TH SarabunPSK" w:hAnsi="TH SarabunPSK" w:cs="TH SarabunPSK"/>
                <w:sz w:val="28"/>
              </w:rPr>
              <w:t>86</w:t>
            </w:r>
            <w:r w:rsidRPr="00634173">
              <w:rPr>
                <w:rFonts w:ascii="TH SarabunPSK" w:hAnsi="TH SarabunPSK" w:cs="TH SarabunPSK"/>
                <w:sz w:val="28"/>
                <w:cs/>
              </w:rPr>
              <w:t>,000</w:t>
            </w:r>
          </w:p>
        </w:tc>
        <w:tc>
          <w:tcPr>
            <w:tcW w:w="1134" w:type="dxa"/>
          </w:tcPr>
          <w:p w14:paraId="5F2EF6A5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7B8F348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634173">
              <w:rPr>
                <w:rFonts w:ascii="TH SarabunPSK" w:hAnsi="TH SarabunPSK" w:cs="TH SarabunPSK"/>
                <w:sz w:val="28"/>
              </w:rPr>
              <w:t>86</w:t>
            </w:r>
            <w:r w:rsidRPr="00634173">
              <w:rPr>
                <w:rFonts w:ascii="TH SarabunPSK" w:hAnsi="TH SarabunPSK" w:cs="TH SarabunPSK"/>
                <w:sz w:val="28"/>
                <w:cs/>
              </w:rPr>
              <w:t>,000</w:t>
            </w:r>
          </w:p>
        </w:tc>
        <w:tc>
          <w:tcPr>
            <w:tcW w:w="1134" w:type="dxa"/>
          </w:tcPr>
          <w:p w14:paraId="7D59D4BD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A4350B7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634173">
              <w:rPr>
                <w:rFonts w:ascii="TH SarabunPSK" w:hAnsi="TH SarabunPSK" w:cs="TH SarabunPSK"/>
                <w:sz w:val="28"/>
              </w:rPr>
              <w:t>86</w:t>
            </w:r>
            <w:r w:rsidRPr="00634173">
              <w:rPr>
                <w:rFonts w:ascii="TH SarabunPSK" w:hAnsi="TH SarabunPSK" w:cs="TH SarabunPSK"/>
                <w:sz w:val="28"/>
                <w:cs/>
              </w:rPr>
              <w:t>,000</w:t>
            </w:r>
          </w:p>
        </w:tc>
        <w:tc>
          <w:tcPr>
            <w:tcW w:w="1560" w:type="dxa"/>
          </w:tcPr>
          <w:p w14:paraId="037C78A4" w14:textId="77777777" w:rsidR="00EB5A06" w:rsidRPr="0063417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>เด็กเล็กได้ทำกิจกรรมการพัฒนาครบ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>
              <w:rPr>
                <w:rFonts w:ascii="TH SarabunPSK" w:hAnsi="TH SarabunPSK" w:cs="TH SarabunPSK"/>
                <w:sz w:val="28"/>
                <w:cs/>
              </w:rPr>
              <w:t>100</w:t>
            </w:r>
            <w:r w:rsidRPr="00634173">
              <w:rPr>
                <w:rFonts w:ascii="TH SarabunPSK" w:hAnsi="TH SarabunPSK" w:cs="TH SarabunPSK"/>
                <w:sz w:val="28"/>
              </w:rPr>
              <w:t>%</w:t>
            </w:r>
          </w:p>
        </w:tc>
        <w:tc>
          <w:tcPr>
            <w:tcW w:w="1701" w:type="dxa"/>
          </w:tcPr>
          <w:p w14:paraId="592CDE4E" w14:textId="77777777" w:rsidR="00EB5A06" w:rsidRPr="00634173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เด็กได้รับการจัดการเรียนการสอนที่มีมาตรฐาน</w:t>
            </w:r>
          </w:p>
        </w:tc>
        <w:tc>
          <w:tcPr>
            <w:tcW w:w="1134" w:type="dxa"/>
          </w:tcPr>
          <w:p w14:paraId="29592F0E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กองการศึกษา</w:t>
            </w:r>
          </w:p>
        </w:tc>
      </w:tr>
      <w:tr w:rsidR="00EB5A06" w:rsidRPr="00634173" w14:paraId="3A15F5DE" w14:textId="77777777" w:rsidTr="00EF5E2D">
        <w:tc>
          <w:tcPr>
            <w:tcW w:w="709" w:type="dxa"/>
          </w:tcPr>
          <w:p w14:paraId="01DF64DA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</w:rPr>
              <w:t>586</w:t>
            </w:r>
          </w:p>
        </w:tc>
        <w:tc>
          <w:tcPr>
            <w:tcW w:w="1843" w:type="dxa"/>
          </w:tcPr>
          <w:p w14:paraId="722CA16F" w14:textId="77777777" w:rsidR="00EB5A06" w:rsidRPr="0063417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โครงการจัดนิทรรศการ</w:t>
            </w:r>
            <w:r>
              <w:rPr>
                <w:rFonts w:ascii="TH SarabunPSK" w:hAnsi="TH SarabunPSK" w:cs="TH SarabunPSK"/>
                <w:sz w:val="28"/>
                <w:cs/>
              </w:rPr>
              <w:t>เสนอผลงานด้านการศึกษ</w:t>
            </w:r>
            <w:r>
              <w:rPr>
                <w:rFonts w:ascii="TH SarabunPSK" w:hAnsi="TH SarabunPSK" w:cs="TH SarabunPSK" w:hint="cs"/>
                <w:sz w:val="28"/>
                <w:cs/>
              </w:rPr>
              <w:t>าและกิจกรรมพิธีมอบวุฒิบัตร</w:t>
            </w:r>
          </w:p>
        </w:tc>
        <w:tc>
          <w:tcPr>
            <w:tcW w:w="1843" w:type="dxa"/>
          </w:tcPr>
          <w:p w14:paraId="353A1FE8" w14:textId="77777777" w:rsidR="00EB5A06" w:rsidRPr="00634173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เพื่อให้เด็กได้รับการสนับสนุนการแสดงผลงานและสร้างแรงจูงใจให้เด็กกล้าแสดงออก</w:t>
            </w:r>
          </w:p>
        </w:tc>
        <w:tc>
          <w:tcPr>
            <w:tcW w:w="1842" w:type="dxa"/>
          </w:tcPr>
          <w:p w14:paraId="11E6C626" w14:textId="77777777" w:rsidR="00EB5A06" w:rsidRPr="0063417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กิจกรรมแสดงผลงานของเด็กปฐมวัย</w:t>
            </w:r>
          </w:p>
        </w:tc>
        <w:tc>
          <w:tcPr>
            <w:tcW w:w="1134" w:type="dxa"/>
          </w:tcPr>
          <w:p w14:paraId="5D4C627D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66B4893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10,000</w:t>
            </w:r>
          </w:p>
        </w:tc>
        <w:tc>
          <w:tcPr>
            <w:tcW w:w="1134" w:type="dxa"/>
          </w:tcPr>
          <w:p w14:paraId="6CCC1035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B96B52A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10,000</w:t>
            </w:r>
          </w:p>
        </w:tc>
        <w:tc>
          <w:tcPr>
            <w:tcW w:w="1134" w:type="dxa"/>
          </w:tcPr>
          <w:p w14:paraId="0FB10C77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637DC9E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10,000</w:t>
            </w:r>
          </w:p>
        </w:tc>
        <w:tc>
          <w:tcPr>
            <w:tcW w:w="1134" w:type="dxa"/>
          </w:tcPr>
          <w:p w14:paraId="78175364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1E713CC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10,000</w:t>
            </w:r>
          </w:p>
        </w:tc>
        <w:tc>
          <w:tcPr>
            <w:tcW w:w="1134" w:type="dxa"/>
          </w:tcPr>
          <w:p w14:paraId="08EF4551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E42DD7C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10,000</w:t>
            </w:r>
          </w:p>
        </w:tc>
        <w:tc>
          <w:tcPr>
            <w:tcW w:w="1560" w:type="dxa"/>
          </w:tcPr>
          <w:p w14:paraId="4637CC91" w14:textId="77777777" w:rsidR="00EB5A06" w:rsidRPr="00634173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1.</w:t>
            </w:r>
            <w:r w:rsidRPr="00634173">
              <w:rPr>
                <w:rFonts w:ascii="TH SarabunPSK" w:hAnsi="TH SarabunPSK" w:cs="TH SarabunPSK"/>
                <w:sz w:val="28"/>
                <w:cs/>
              </w:rPr>
              <w:t>ผลงานเด็กเล็กที่จัดแสดง</w:t>
            </w:r>
          </w:p>
          <w:p w14:paraId="65AFAD71" w14:textId="77777777" w:rsidR="00EB5A06" w:rsidRPr="0063417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2.</w:t>
            </w:r>
            <w:r w:rsidRPr="00634173">
              <w:rPr>
                <w:rFonts w:ascii="TH SarabunPSK" w:hAnsi="TH SarabunPSK" w:cs="TH SarabunPSK"/>
                <w:sz w:val="28"/>
                <w:cs/>
              </w:rPr>
              <w:t>จำนวนครั้งที่จัดแสดงผลงาน</w:t>
            </w:r>
          </w:p>
        </w:tc>
        <w:tc>
          <w:tcPr>
            <w:tcW w:w="1701" w:type="dxa"/>
          </w:tcPr>
          <w:p w14:paraId="1F9DAEEE" w14:textId="77777777" w:rsidR="00EB5A06" w:rsidRPr="0063417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เด็กเล็กได้รับการพัฒนาครบทุกด้านอย่างถูกต้องและเหมาะสมวัย</w:t>
            </w:r>
          </w:p>
        </w:tc>
        <w:tc>
          <w:tcPr>
            <w:tcW w:w="1134" w:type="dxa"/>
          </w:tcPr>
          <w:p w14:paraId="7F4CA2FE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กองการศึกษา</w:t>
            </w:r>
          </w:p>
        </w:tc>
      </w:tr>
      <w:tr w:rsidR="00EB5A06" w:rsidRPr="00634173" w14:paraId="771A643D" w14:textId="77777777" w:rsidTr="00EF5E2D">
        <w:tc>
          <w:tcPr>
            <w:tcW w:w="709" w:type="dxa"/>
          </w:tcPr>
          <w:p w14:paraId="77860868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</w:rPr>
              <w:t>587</w:t>
            </w:r>
          </w:p>
        </w:tc>
        <w:tc>
          <w:tcPr>
            <w:tcW w:w="1843" w:type="dxa"/>
          </w:tcPr>
          <w:p w14:paraId="6BFD77E9" w14:textId="77777777" w:rsidR="00EB5A06" w:rsidRPr="0063417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โครงการสนับสนุนค่าใช้จ่ายการบริหารสถานศึกษา ค่าอาหารกลางวันศูนย์พัฒนาเด็กเล็ก</w:t>
            </w:r>
          </w:p>
        </w:tc>
        <w:tc>
          <w:tcPr>
            <w:tcW w:w="1843" w:type="dxa"/>
          </w:tcPr>
          <w:p w14:paraId="75EE28D7" w14:textId="77777777" w:rsidR="00EB5A06" w:rsidRPr="0063417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เพื่อส่งเสริมให้เด็กได้รับสารอาหารครบถ้วนสมบูรณ์ถูกต้องตามหลักโภชนาการ</w:t>
            </w:r>
          </w:p>
        </w:tc>
        <w:tc>
          <w:tcPr>
            <w:tcW w:w="1842" w:type="dxa"/>
          </w:tcPr>
          <w:p w14:paraId="4CA1C268" w14:textId="3123B968" w:rsidR="00EB5A06" w:rsidRPr="00634173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ค่าอาหารกลางวันเด็ก อัตราคนละ 20 บาทจำนวน 245 วัน สำหรับเด็กในศพด.สังกัด</w:t>
            </w:r>
            <w:r w:rsidR="00BA72FD">
              <w:rPr>
                <w:rFonts w:ascii="TH SarabunPSK" w:hAnsi="TH SarabunPSK" w:cs="TH SarabunPSK" w:hint="cs"/>
                <w:sz w:val="28"/>
                <w:cs/>
              </w:rPr>
              <w:t xml:space="preserve"> ทต.</w:t>
            </w:r>
            <w:r w:rsidRPr="00634173">
              <w:rPr>
                <w:rFonts w:ascii="TH SarabunPSK" w:hAnsi="TH SarabunPSK" w:cs="TH SarabunPSK"/>
                <w:sz w:val="28"/>
                <w:cs/>
              </w:rPr>
              <w:t>บ้านโคก</w:t>
            </w:r>
          </w:p>
        </w:tc>
        <w:tc>
          <w:tcPr>
            <w:tcW w:w="1134" w:type="dxa"/>
          </w:tcPr>
          <w:p w14:paraId="74ABE4D2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17652B7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980,000</w:t>
            </w:r>
          </w:p>
        </w:tc>
        <w:tc>
          <w:tcPr>
            <w:tcW w:w="1134" w:type="dxa"/>
          </w:tcPr>
          <w:p w14:paraId="334FE4DD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B0BB679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980,000</w:t>
            </w:r>
          </w:p>
        </w:tc>
        <w:tc>
          <w:tcPr>
            <w:tcW w:w="1134" w:type="dxa"/>
          </w:tcPr>
          <w:p w14:paraId="2B640A2D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7E723BF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980,000</w:t>
            </w:r>
          </w:p>
        </w:tc>
        <w:tc>
          <w:tcPr>
            <w:tcW w:w="1134" w:type="dxa"/>
          </w:tcPr>
          <w:p w14:paraId="39532BD8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6C5CA58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980,000</w:t>
            </w:r>
          </w:p>
        </w:tc>
        <w:tc>
          <w:tcPr>
            <w:tcW w:w="1134" w:type="dxa"/>
          </w:tcPr>
          <w:p w14:paraId="2CF079BF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07B5DD2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980,000</w:t>
            </w:r>
          </w:p>
        </w:tc>
        <w:tc>
          <w:tcPr>
            <w:tcW w:w="1560" w:type="dxa"/>
          </w:tcPr>
          <w:p w14:paraId="37CAF511" w14:textId="77777777" w:rsidR="00EB5A06" w:rsidRPr="0063417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 xml:space="preserve">เด็กปฐมวัยได้รับประทานอาหารกลางวัน  100 </w:t>
            </w:r>
            <w:r w:rsidRPr="00634173">
              <w:rPr>
                <w:rFonts w:ascii="TH SarabunPSK" w:hAnsi="TH SarabunPSK" w:cs="TH SarabunPSK"/>
                <w:sz w:val="28"/>
              </w:rPr>
              <w:t>%</w:t>
            </w:r>
          </w:p>
        </w:tc>
        <w:tc>
          <w:tcPr>
            <w:tcW w:w="1701" w:type="dxa"/>
          </w:tcPr>
          <w:p w14:paraId="0028545D" w14:textId="77777777" w:rsidR="00EB5A06" w:rsidRPr="00634173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เด็กได้รับสารอาหารที่จำเป็นต่อร่างกาย  เจริญเติบโตตามวัย</w:t>
            </w:r>
          </w:p>
        </w:tc>
        <w:tc>
          <w:tcPr>
            <w:tcW w:w="1134" w:type="dxa"/>
          </w:tcPr>
          <w:p w14:paraId="26391654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กองการศึกษา</w:t>
            </w:r>
          </w:p>
        </w:tc>
      </w:tr>
      <w:tr w:rsidR="00EB5A06" w:rsidRPr="00634173" w14:paraId="2895B98C" w14:textId="77777777" w:rsidTr="00EF5E2D">
        <w:tc>
          <w:tcPr>
            <w:tcW w:w="709" w:type="dxa"/>
          </w:tcPr>
          <w:p w14:paraId="4A846A93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</w:rPr>
              <w:t>588</w:t>
            </w:r>
          </w:p>
        </w:tc>
        <w:tc>
          <w:tcPr>
            <w:tcW w:w="1843" w:type="dxa"/>
          </w:tcPr>
          <w:p w14:paraId="54F97154" w14:textId="77777777" w:rsidR="00EB5A06" w:rsidRPr="0063417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 xml:space="preserve">โครงการทัศนศึกษาแหล่งเรียนรู้นอกสถานที่ของเด็กปฐมวัย </w:t>
            </w:r>
          </w:p>
        </w:tc>
        <w:tc>
          <w:tcPr>
            <w:tcW w:w="1843" w:type="dxa"/>
          </w:tcPr>
          <w:p w14:paraId="007D7AE3" w14:textId="77777777" w:rsidR="00EB5A06" w:rsidRPr="0063417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เพื่อส่งเสริมให้เด็กได้รับการเรียนรู้ในแหล่งเรียนรู้นอกสถานที่และเพื่อเสริมสร้างประสบการณ์ใหม่ๆ</w:t>
            </w:r>
          </w:p>
        </w:tc>
        <w:tc>
          <w:tcPr>
            <w:tcW w:w="1842" w:type="dxa"/>
          </w:tcPr>
          <w:p w14:paraId="68E001FF" w14:textId="77777777" w:rsidR="00EB5A06" w:rsidRPr="00634173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เด็กเล็กใน ศพด.ดังนี้</w:t>
            </w:r>
          </w:p>
          <w:p w14:paraId="74B981EE" w14:textId="77777777" w:rsidR="00EB5A06" w:rsidRPr="00634173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634173">
              <w:rPr>
                <w:rFonts w:ascii="TH SarabunPSK" w:hAnsi="TH SarabunPSK" w:cs="TH SarabunPSK"/>
                <w:b/>
                <w:bCs/>
                <w:sz w:val="28"/>
                <w:cs/>
              </w:rPr>
              <w:t xml:space="preserve">- </w:t>
            </w:r>
            <w:r w:rsidRPr="00634173">
              <w:rPr>
                <w:rFonts w:ascii="TH SarabunPSK" w:hAnsi="TH SarabunPSK" w:cs="TH SarabunPSK"/>
                <w:sz w:val="28"/>
                <w:cs/>
              </w:rPr>
              <w:t xml:space="preserve">ศพด.บ้านโคก </w:t>
            </w:r>
          </w:p>
          <w:p w14:paraId="0BBA7B27" w14:textId="77777777" w:rsidR="00EB5A06" w:rsidRPr="00634173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634173">
              <w:rPr>
                <w:rFonts w:ascii="TH SarabunPSK" w:hAnsi="TH SarabunPSK" w:cs="TH SarabunPSK"/>
                <w:b/>
                <w:bCs/>
                <w:sz w:val="28"/>
                <w:cs/>
              </w:rPr>
              <w:t>-</w:t>
            </w:r>
            <w:r w:rsidRPr="00634173">
              <w:rPr>
                <w:rFonts w:ascii="TH SarabunPSK" w:hAnsi="TH SarabunPSK" w:cs="TH SarabunPSK"/>
                <w:sz w:val="28"/>
                <w:cs/>
              </w:rPr>
              <w:t xml:space="preserve"> ศพด.ดอนเดื่อ</w:t>
            </w:r>
          </w:p>
          <w:p w14:paraId="0C134C08" w14:textId="77777777" w:rsidR="00EB5A06" w:rsidRPr="00634173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634173">
              <w:rPr>
                <w:rFonts w:ascii="TH SarabunPSK" w:hAnsi="TH SarabunPSK" w:cs="TH SarabunPSK"/>
                <w:b/>
                <w:bCs/>
                <w:sz w:val="28"/>
                <w:cs/>
              </w:rPr>
              <w:t>-</w:t>
            </w:r>
            <w:r w:rsidRPr="00634173">
              <w:rPr>
                <w:rFonts w:ascii="TH SarabunPSK" w:hAnsi="TH SarabunPSK" w:cs="TH SarabunPSK"/>
                <w:sz w:val="28"/>
                <w:cs/>
              </w:rPr>
              <w:t xml:space="preserve"> ศพด.ดอนบาก</w:t>
            </w:r>
          </w:p>
          <w:p w14:paraId="5B587F9C" w14:textId="77777777" w:rsidR="00EB5A06" w:rsidRPr="0063417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634173">
              <w:rPr>
                <w:rFonts w:ascii="TH SarabunPSK" w:hAnsi="TH SarabunPSK" w:cs="TH SarabunPSK"/>
                <w:b/>
                <w:bCs/>
                <w:sz w:val="28"/>
                <w:cs/>
              </w:rPr>
              <w:t>-</w:t>
            </w:r>
            <w:r w:rsidRPr="00634173">
              <w:rPr>
                <w:rFonts w:ascii="TH SarabunPSK" w:hAnsi="TH SarabunPSK" w:cs="TH SarabunPSK"/>
                <w:sz w:val="28"/>
                <w:cs/>
              </w:rPr>
              <w:t xml:space="preserve"> ศพด.นาน้ำชุ่ม</w:t>
            </w:r>
          </w:p>
        </w:tc>
        <w:tc>
          <w:tcPr>
            <w:tcW w:w="1134" w:type="dxa"/>
          </w:tcPr>
          <w:p w14:paraId="6D24600E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785F7DE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10,000</w:t>
            </w:r>
          </w:p>
        </w:tc>
        <w:tc>
          <w:tcPr>
            <w:tcW w:w="1134" w:type="dxa"/>
          </w:tcPr>
          <w:p w14:paraId="5982C003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80D0E0E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10,000</w:t>
            </w:r>
          </w:p>
        </w:tc>
        <w:tc>
          <w:tcPr>
            <w:tcW w:w="1134" w:type="dxa"/>
          </w:tcPr>
          <w:p w14:paraId="77E0F631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C519E1B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10,000</w:t>
            </w:r>
          </w:p>
        </w:tc>
        <w:tc>
          <w:tcPr>
            <w:tcW w:w="1134" w:type="dxa"/>
          </w:tcPr>
          <w:p w14:paraId="322B1F4B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B5C3D8A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10,000</w:t>
            </w:r>
          </w:p>
        </w:tc>
        <w:tc>
          <w:tcPr>
            <w:tcW w:w="1134" w:type="dxa"/>
          </w:tcPr>
          <w:p w14:paraId="5CB1A0F0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577EDCE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10,000</w:t>
            </w:r>
          </w:p>
        </w:tc>
        <w:tc>
          <w:tcPr>
            <w:tcW w:w="1560" w:type="dxa"/>
          </w:tcPr>
          <w:p w14:paraId="04EAD0C8" w14:textId="77777777" w:rsidR="00EB5A06" w:rsidRPr="0063417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จำนวนครั้งที่มีการทัศนศึกษานอกสถานที่</w:t>
            </w:r>
          </w:p>
        </w:tc>
        <w:tc>
          <w:tcPr>
            <w:tcW w:w="1701" w:type="dxa"/>
          </w:tcPr>
          <w:p w14:paraId="3F582D12" w14:textId="77777777" w:rsidR="00EB5A06" w:rsidRPr="0063417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เด็กเล็กได้รับการพัฒนาครบทุกด้านอย่างถูกต้องและเหมาะสมวัย</w:t>
            </w:r>
          </w:p>
        </w:tc>
        <w:tc>
          <w:tcPr>
            <w:tcW w:w="1134" w:type="dxa"/>
          </w:tcPr>
          <w:p w14:paraId="34C5F005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กองการศึกษา</w:t>
            </w:r>
          </w:p>
        </w:tc>
      </w:tr>
      <w:tr w:rsidR="00EB5A06" w:rsidRPr="00634173" w14:paraId="35A9DA0F" w14:textId="77777777" w:rsidTr="00EF5E2D">
        <w:trPr>
          <w:trHeight w:val="385"/>
        </w:trPr>
        <w:tc>
          <w:tcPr>
            <w:tcW w:w="709" w:type="dxa"/>
            <w:vMerge w:val="restart"/>
            <w:shd w:val="clear" w:color="auto" w:fill="B6DDE8" w:themeFill="accent5" w:themeFillTint="66"/>
          </w:tcPr>
          <w:p w14:paraId="6885FB49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77061049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634173">
              <w:rPr>
                <w:rFonts w:ascii="TH SarabunPSK" w:hAnsi="TH SarabunPSK" w:cs="TH SarabunPSK"/>
                <w:b/>
                <w:bCs/>
                <w:sz w:val="28"/>
                <w:cs/>
              </w:rPr>
              <w:t>ที่</w:t>
            </w:r>
          </w:p>
        </w:tc>
        <w:tc>
          <w:tcPr>
            <w:tcW w:w="1843" w:type="dxa"/>
            <w:vMerge w:val="restart"/>
            <w:shd w:val="clear" w:color="auto" w:fill="B6DDE8" w:themeFill="accent5" w:themeFillTint="66"/>
          </w:tcPr>
          <w:p w14:paraId="3EABA885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5A6CD4A6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634173">
              <w:rPr>
                <w:rFonts w:ascii="TH SarabunPSK" w:hAnsi="TH SarabunPSK" w:cs="TH SarabunPSK"/>
                <w:b/>
                <w:bCs/>
                <w:sz w:val="28"/>
                <w:cs/>
              </w:rPr>
              <w:t>โครงการ</w:t>
            </w:r>
          </w:p>
        </w:tc>
        <w:tc>
          <w:tcPr>
            <w:tcW w:w="1843" w:type="dxa"/>
            <w:vMerge w:val="restart"/>
            <w:shd w:val="clear" w:color="auto" w:fill="B6DDE8" w:themeFill="accent5" w:themeFillTint="66"/>
          </w:tcPr>
          <w:p w14:paraId="1C26D872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194A55B9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634173">
              <w:rPr>
                <w:rFonts w:ascii="TH SarabunPSK" w:hAnsi="TH SarabunPSK" w:cs="TH SarabunPSK"/>
                <w:b/>
                <w:bCs/>
                <w:sz w:val="28"/>
                <w:cs/>
              </w:rPr>
              <w:t>วัตถุประสงค์</w:t>
            </w:r>
          </w:p>
        </w:tc>
        <w:tc>
          <w:tcPr>
            <w:tcW w:w="1842" w:type="dxa"/>
            <w:vMerge w:val="restart"/>
            <w:shd w:val="clear" w:color="auto" w:fill="B6DDE8" w:themeFill="accent5" w:themeFillTint="66"/>
          </w:tcPr>
          <w:p w14:paraId="53C7588C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634173">
              <w:rPr>
                <w:rFonts w:ascii="TH SarabunPSK" w:hAnsi="TH SarabunPSK" w:cs="TH SarabunPSK"/>
                <w:b/>
                <w:bCs/>
                <w:sz w:val="28"/>
                <w:cs/>
              </w:rPr>
              <w:t>เป้าหมาย</w:t>
            </w:r>
          </w:p>
          <w:p w14:paraId="219CD17F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(ผลผลิตของโครงการ)</w:t>
            </w:r>
          </w:p>
        </w:tc>
        <w:tc>
          <w:tcPr>
            <w:tcW w:w="5670" w:type="dxa"/>
            <w:gridSpan w:val="5"/>
            <w:shd w:val="clear" w:color="auto" w:fill="B6DDE8" w:themeFill="accent5" w:themeFillTint="66"/>
          </w:tcPr>
          <w:p w14:paraId="181DB86D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634173">
              <w:rPr>
                <w:rFonts w:ascii="TH SarabunPSK" w:hAnsi="TH SarabunPSK" w:cs="TH SarabunPSK"/>
                <w:b/>
                <w:bCs/>
                <w:sz w:val="28"/>
                <w:cs/>
              </w:rPr>
              <w:t>งบประมาณและที่ผ่านมา</w:t>
            </w:r>
          </w:p>
        </w:tc>
        <w:tc>
          <w:tcPr>
            <w:tcW w:w="1560" w:type="dxa"/>
            <w:vMerge w:val="restart"/>
            <w:shd w:val="clear" w:color="auto" w:fill="B6DDE8" w:themeFill="accent5" w:themeFillTint="66"/>
          </w:tcPr>
          <w:p w14:paraId="4738E56B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634173">
              <w:rPr>
                <w:rFonts w:ascii="TH SarabunPSK" w:hAnsi="TH SarabunPSK" w:cs="TH SarabunPSK"/>
                <w:b/>
                <w:bCs/>
                <w:sz w:val="28"/>
                <w:cs/>
              </w:rPr>
              <w:t>ตัวชี้วัด</w:t>
            </w:r>
          </w:p>
          <w:p w14:paraId="6CC62012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634173">
              <w:rPr>
                <w:rFonts w:ascii="TH SarabunPSK" w:hAnsi="TH SarabunPSK" w:cs="TH SarabunPSK"/>
                <w:b/>
                <w:bCs/>
                <w:sz w:val="28"/>
                <w:cs/>
              </w:rPr>
              <w:t>(</w:t>
            </w:r>
            <w:r w:rsidRPr="00634173">
              <w:rPr>
                <w:rFonts w:ascii="TH SarabunPSK" w:hAnsi="TH SarabunPSK" w:cs="TH SarabunPSK"/>
                <w:b/>
                <w:bCs/>
                <w:sz w:val="28"/>
              </w:rPr>
              <w:t>KPI</w:t>
            </w:r>
            <w:r w:rsidRPr="00634173">
              <w:rPr>
                <w:rFonts w:ascii="TH SarabunPSK" w:hAnsi="TH SarabunPSK" w:cs="TH SarabunPSK"/>
                <w:b/>
                <w:bCs/>
                <w:sz w:val="28"/>
                <w:cs/>
              </w:rPr>
              <w:t>)</w:t>
            </w:r>
          </w:p>
        </w:tc>
        <w:tc>
          <w:tcPr>
            <w:tcW w:w="1701" w:type="dxa"/>
            <w:vMerge w:val="restart"/>
            <w:shd w:val="clear" w:color="auto" w:fill="B6DDE8" w:themeFill="accent5" w:themeFillTint="66"/>
          </w:tcPr>
          <w:p w14:paraId="07C94974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634173">
              <w:rPr>
                <w:rFonts w:ascii="TH SarabunPSK" w:hAnsi="TH SarabunPSK" w:cs="TH SarabunPSK"/>
                <w:b/>
                <w:bCs/>
                <w:sz w:val="28"/>
                <w:cs/>
              </w:rPr>
              <w:t>ผลที่คาดว่า</w:t>
            </w:r>
          </w:p>
          <w:p w14:paraId="5013A4CE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634173">
              <w:rPr>
                <w:rFonts w:ascii="TH SarabunPSK" w:hAnsi="TH SarabunPSK" w:cs="TH SarabunPSK"/>
                <w:b/>
                <w:bCs/>
                <w:sz w:val="28"/>
                <w:cs/>
              </w:rPr>
              <w:t>จะได้รับ</w:t>
            </w:r>
          </w:p>
        </w:tc>
        <w:tc>
          <w:tcPr>
            <w:tcW w:w="1134" w:type="dxa"/>
            <w:vMerge w:val="restart"/>
            <w:shd w:val="clear" w:color="auto" w:fill="B6DDE8" w:themeFill="accent5" w:themeFillTint="66"/>
          </w:tcPr>
          <w:p w14:paraId="1CA65F7C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634173">
              <w:rPr>
                <w:rFonts w:ascii="TH SarabunPSK" w:hAnsi="TH SarabunPSK" w:cs="TH SarabunPSK"/>
                <w:b/>
                <w:bCs/>
                <w:sz w:val="28"/>
                <w:cs/>
              </w:rPr>
              <w:t>หน่วยงานรับผิดชอบหลัก</w:t>
            </w:r>
          </w:p>
        </w:tc>
      </w:tr>
      <w:tr w:rsidR="00EB5A06" w:rsidRPr="00634173" w14:paraId="776544AC" w14:textId="77777777" w:rsidTr="00EF5E2D">
        <w:trPr>
          <w:trHeight w:val="335"/>
        </w:trPr>
        <w:tc>
          <w:tcPr>
            <w:tcW w:w="709" w:type="dxa"/>
            <w:vMerge/>
          </w:tcPr>
          <w:p w14:paraId="501F4C43" w14:textId="77777777" w:rsidR="00EB5A06" w:rsidRPr="0063417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</w:tcPr>
          <w:p w14:paraId="5BBD85DF" w14:textId="77777777" w:rsidR="00EB5A06" w:rsidRPr="0063417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</w:tcPr>
          <w:p w14:paraId="10C5AC8F" w14:textId="77777777" w:rsidR="00EB5A06" w:rsidRPr="0063417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2" w:type="dxa"/>
            <w:vMerge/>
          </w:tcPr>
          <w:p w14:paraId="0A7996AF" w14:textId="77777777" w:rsidR="00EB5A06" w:rsidRPr="0063417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  <w:shd w:val="clear" w:color="auto" w:fill="B6DDE8" w:themeFill="accent5" w:themeFillTint="66"/>
          </w:tcPr>
          <w:p w14:paraId="75967BE8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634173">
              <w:rPr>
                <w:rFonts w:ascii="TH SarabunPSK" w:hAnsi="TH SarabunPSK" w:cs="TH SarabunPSK"/>
                <w:b/>
                <w:bCs/>
                <w:sz w:val="28"/>
              </w:rPr>
              <w:t>2566</w:t>
            </w:r>
          </w:p>
          <w:p w14:paraId="291C664C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418D448E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634173">
              <w:rPr>
                <w:rFonts w:ascii="TH SarabunPSK" w:hAnsi="TH SarabunPSK" w:cs="TH SarabunPSK"/>
                <w:b/>
                <w:bCs/>
                <w:sz w:val="28"/>
              </w:rPr>
              <w:t>2567</w:t>
            </w:r>
          </w:p>
          <w:p w14:paraId="638BD858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06F7A33B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634173">
              <w:rPr>
                <w:rFonts w:ascii="TH SarabunPSK" w:hAnsi="TH SarabunPSK" w:cs="TH SarabunPSK"/>
                <w:b/>
                <w:bCs/>
                <w:sz w:val="28"/>
              </w:rPr>
              <w:t>2568</w:t>
            </w:r>
          </w:p>
          <w:p w14:paraId="653DBA31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0C1CC6A4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634173">
              <w:rPr>
                <w:rFonts w:ascii="TH SarabunPSK" w:hAnsi="TH SarabunPSK" w:cs="TH SarabunPSK"/>
                <w:b/>
                <w:bCs/>
                <w:sz w:val="28"/>
              </w:rPr>
              <w:t>2569</w:t>
            </w:r>
          </w:p>
          <w:p w14:paraId="46FD3714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7B36C843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634173">
              <w:rPr>
                <w:rFonts w:ascii="TH SarabunPSK" w:hAnsi="TH SarabunPSK" w:cs="TH SarabunPSK"/>
                <w:b/>
                <w:bCs/>
                <w:sz w:val="28"/>
              </w:rPr>
              <w:t>2570</w:t>
            </w:r>
          </w:p>
          <w:p w14:paraId="7FADB5E9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634173">
              <w:rPr>
                <w:rFonts w:ascii="TH SarabunPSK" w:hAnsi="TH SarabunPSK" w:cs="TH SarabunPSK"/>
                <w:b/>
                <w:bCs/>
                <w:sz w:val="28"/>
              </w:rPr>
              <w:t>(</w:t>
            </w:r>
            <w:r w:rsidRPr="00634173">
              <w:rPr>
                <w:rFonts w:ascii="TH SarabunPSK" w:hAnsi="TH SarabunPSK" w:cs="TH SarabunPSK"/>
                <w:b/>
                <w:bCs/>
                <w:sz w:val="28"/>
                <w:cs/>
              </w:rPr>
              <w:t>บาท)</w:t>
            </w:r>
          </w:p>
        </w:tc>
        <w:tc>
          <w:tcPr>
            <w:tcW w:w="1560" w:type="dxa"/>
            <w:vMerge/>
          </w:tcPr>
          <w:p w14:paraId="4628AA59" w14:textId="77777777" w:rsidR="00EB5A06" w:rsidRPr="00634173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701" w:type="dxa"/>
            <w:vMerge/>
          </w:tcPr>
          <w:p w14:paraId="211BF82B" w14:textId="77777777" w:rsidR="00EB5A06" w:rsidRPr="00634173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  <w:vMerge/>
          </w:tcPr>
          <w:p w14:paraId="490C494F" w14:textId="77777777" w:rsidR="00EB5A06" w:rsidRPr="00634173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</w:tr>
      <w:tr w:rsidR="00EB5A06" w:rsidRPr="00634173" w14:paraId="40DB24D7" w14:textId="77777777" w:rsidTr="00EF5E2D">
        <w:tc>
          <w:tcPr>
            <w:tcW w:w="709" w:type="dxa"/>
          </w:tcPr>
          <w:p w14:paraId="030866AF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</w:rPr>
              <w:t>589</w:t>
            </w:r>
          </w:p>
        </w:tc>
        <w:tc>
          <w:tcPr>
            <w:tcW w:w="1843" w:type="dxa"/>
          </w:tcPr>
          <w:p w14:paraId="74580623" w14:textId="77777777" w:rsidR="00EB5A06" w:rsidRPr="0063417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โครงการอุดหนุนอาหารกลางวันโรงเรียนในพื้นที่</w:t>
            </w:r>
          </w:p>
        </w:tc>
        <w:tc>
          <w:tcPr>
            <w:tcW w:w="1843" w:type="dxa"/>
          </w:tcPr>
          <w:p w14:paraId="6FF06041" w14:textId="77777777" w:rsidR="00EB5A06" w:rsidRPr="00634173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เพื่อให้เด็กนักเรียน</w:t>
            </w:r>
          </w:p>
          <w:p w14:paraId="73A991F9" w14:textId="77777777" w:rsidR="00EB5A06" w:rsidRPr="0063417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ได้รับสารอาหารที่เพียงพอต่อความต้องการของร่างกาย</w:t>
            </w:r>
          </w:p>
        </w:tc>
        <w:tc>
          <w:tcPr>
            <w:tcW w:w="1842" w:type="dxa"/>
          </w:tcPr>
          <w:p w14:paraId="4B52011B" w14:textId="77777777" w:rsidR="00EB5A06" w:rsidRPr="00634173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นักเรียนในเขตบริการ</w:t>
            </w:r>
          </w:p>
          <w:p w14:paraId="24014832" w14:textId="77777777" w:rsidR="00EB5A06" w:rsidRPr="00634173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634173">
              <w:rPr>
                <w:rFonts w:ascii="TH SarabunPSK" w:hAnsi="TH SarabunPSK" w:cs="TH SarabunPSK"/>
                <w:b/>
                <w:bCs/>
                <w:sz w:val="28"/>
                <w:cs/>
              </w:rPr>
              <w:t>-</w:t>
            </w:r>
            <w:r w:rsidRPr="00634173">
              <w:rPr>
                <w:rFonts w:ascii="TH SarabunPSK" w:hAnsi="TH SarabunPSK" w:cs="TH SarabunPSK"/>
                <w:sz w:val="28"/>
                <w:cs/>
              </w:rPr>
              <w:t xml:space="preserve"> ร.ร.โคกโพธิ์วิทยา</w:t>
            </w:r>
          </w:p>
          <w:p w14:paraId="603B6268" w14:textId="77777777" w:rsidR="00EB5A06" w:rsidRPr="00634173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634173">
              <w:rPr>
                <w:rFonts w:ascii="TH SarabunPSK" w:hAnsi="TH SarabunPSK" w:cs="TH SarabunPSK"/>
                <w:b/>
                <w:bCs/>
                <w:sz w:val="28"/>
                <w:cs/>
              </w:rPr>
              <w:t>-</w:t>
            </w:r>
            <w:r w:rsidRPr="00634173">
              <w:rPr>
                <w:rFonts w:ascii="TH SarabunPSK" w:hAnsi="TH SarabunPSK" w:cs="TH SarabunPSK"/>
                <w:sz w:val="28"/>
                <w:cs/>
              </w:rPr>
              <w:t xml:space="preserve"> ร.ร.บ้านดอนบาก</w:t>
            </w:r>
          </w:p>
          <w:p w14:paraId="613B0B1E" w14:textId="77777777" w:rsidR="00EB5A06" w:rsidRPr="00634173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634173">
              <w:rPr>
                <w:rFonts w:ascii="TH SarabunPSK" w:hAnsi="TH SarabunPSK" w:cs="TH SarabunPSK"/>
                <w:b/>
                <w:bCs/>
                <w:sz w:val="28"/>
                <w:cs/>
              </w:rPr>
              <w:t>-</w:t>
            </w:r>
            <w:r w:rsidRPr="00634173">
              <w:rPr>
                <w:rFonts w:ascii="TH SarabunPSK" w:hAnsi="TH SarabunPSK" w:cs="TH SarabunPSK"/>
                <w:sz w:val="28"/>
                <w:cs/>
              </w:rPr>
              <w:t xml:space="preserve"> ร.ร.บ้านดอนเดื่อ</w:t>
            </w:r>
          </w:p>
          <w:p w14:paraId="312667D9" w14:textId="77777777" w:rsidR="00EB5A06" w:rsidRPr="00634173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634173">
              <w:rPr>
                <w:rFonts w:ascii="TH SarabunPSK" w:hAnsi="TH SarabunPSK" w:cs="TH SarabunPSK"/>
                <w:b/>
                <w:bCs/>
                <w:sz w:val="28"/>
                <w:cs/>
              </w:rPr>
              <w:t>-</w:t>
            </w:r>
            <w:r w:rsidRPr="00634173">
              <w:rPr>
                <w:rFonts w:ascii="TH SarabunPSK" w:hAnsi="TH SarabunPSK" w:cs="TH SarabunPSK"/>
                <w:sz w:val="28"/>
                <w:cs/>
              </w:rPr>
              <w:t xml:space="preserve"> ร.ร.บ้านนาน้ำชุ่ม</w:t>
            </w:r>
          </w:p>
        </w:tc>
        <w:tc>
          <w:tcPr>
            <w:tcW w:w="1134" w:type="dxa"/>
          </w:tcPr>
          <w:p w14:paraId="296AC387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FDBE7C2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3,500,000</w:t>
            </w:r>
          </w:p>
        </w:tc>
        <w:tc>
          <w:tcPr>
            <w:tcW w:w="1134" w:type="dxa"/>
          </w:tcPr>
          <w:p w14:paraId="3256F5E3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D23DB68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3,500,000</w:t>
            </w:r>
          </w:p>
        </w:tc>
        <w:tc>
          <w:tcPr>
            <w:tcW w:w="1134" w:type="dxa"/>
          </w:tcPr>
          <w:p w14:paraId="73A50BBB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DBFF4CE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3,500,000</w:t>
            </w:r>
          </w:p>
        </w:tc>
        <w:tc>
          <w:tcPr>
            <w:tcW w:w="1134" w:type="dxa"/>
          </w:tcPr>
          <w:p w14:paraId="681F3DA7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18D2010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3,500,000</w:t>
            </w:r>
          </w:p>
        </w:tc>
        <w:tc>
          <w:tcPr>
            <w:tcW w:w="1134" w:type="dxa"/>
          </w:tcPr>
          <w:p w14:paraId="6E13CAF8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85E7F0A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3,500,000</w:t>
            </w:r>
          </w:p>
        </w:tc>
        <w:tc>
          <w:tcPr>
            <w:tcW w:w="1560" w:type="dxa"/>
          </w:tcPr>
          <w:p w14:paraId="2C3C4853" w14:textId="77777777" w:rsidR="00EB5A06" w:rsidRPr="00634173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 xml:space="preserve">นักเรียนได้รับประทานอาหารกลาง 100 </w:t>
            </w:r>
            <w:r w:rsidRPr="00634173">
              <w:rPr>
                <w:rFonts w:ascii="TH SarabunPSK" w:hAnsi="TH SarabunPSK" w:cs="TH SarabunPSK"/>
                <w:sz w:val="28"/>
              </w:rPr>
              <w:t>%</w:t>
            </w:r>
          </w:p>
        </w:tc>
        <w:tc>
          <w:tcPr>
            <w:tcW w:w="1701" w:type="dxa"/>
          </w:tcPr>
          <w:p w14:paraId="1FAF59A4" w14:textId="77777777" w:rsidR="00EB5A06" w:rsidRPr="00634173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634173">
              <w:rPr>
                <w:rFonts w:ascii="TH SarabunPSK" w:hAnsi="TH SarabunPSK" w:cs="TH SarabunPSK"/>
                <w:sz w:val="28"/>
              </w:rPr>
              <w:t xml:space="preserve"> </w:t>
            </w:r>
            <w:r w:rsidRPr="00634173">
              <w:rPr>
                <w:rFonts w:ascii="TH SarabunPSK" w:hAnsi="TH SarabunPSK" w:cs="TH SarabunPSK"/>
                <w:sz w:val="28"/>
                <w:cs/>
              </w:rPr>
              <w:t>เด็กได้รับสารอาหารที่จำเป็นต่อร่างกาย  เจริญเติบโตตามวัย</w:t>
            </w:r>
          </w:p>
        </w:tc>
        <w:tc>
          <w:tcPr>
            <w:tcW w:w="1134" w:type="dxa"/>
          </w:tcPr>
          <w:p w14:paraId="250EB8FA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กองการศึกษา</w:t>
            </w:r>
          </w:p>
        </w:tc>
      </w:tr>
      <w:tr w:rsidR="00EB5A06" w:rsidRPr="00634173" w14:paraId="180D6C52" w14:textId="77777777" w:rsidTr="00EF5E2D">
        <w:tc>
          <w:tcPr>
            <w:tcW w:w="709" w:type="dxa"/>
          </w:tcPr>
          <w:p w14:paraId="322113AA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</w:rPr>
              <w:t>590</w:t>
            </w:r>
          </w:p>
        </w:tc>
        <w:tc>
          <w:tcPr>
            <w:tcW w:w="1843" w:type="dxa"/>
          </w:tcPr>
          <w:p w14:paraId="39FC2624" w14:textId="77777777" w:rsidR="00EB5A06" w:rsidRPr="00634173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 xml:space="preserve">โครงการสนับสนุนอาหารเสริม(นม) </w:t>
            </w:r>
          </w:p>
          <w:p w14:paraId="19501490" w14:textId="77777777" w:rsidR="00EB5A06" w:rsidRPr="0063417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proofErr w:type="spellStart"/>
            <w:r w:rsidRPr="00634173">
              <w:rPr>
                <w:rFonts w:ascii="TH SarabunPSK" w:hAnsi="TH SarabunPSK" w:cs="TH SarabunPSK"/>
                <w:sz w:val="28"/>
                <w:cs/>
              </w:rPr>
              <w:t>รร</w:t>
            </w:r>
            <w:proofErr w:type="spellEnd"/>
            <w:r w:rsidRPr="00634173">
              <w:rPr>
                <w:rFonts w:ascii="TH SarabunPSK" w:hAnsi="TH SarabunPSK" w:cs="TH SarabunPSK"/>
                <w:sz w:val="28"/>
                <w:cs/>
              </w:rPr>
              <w:t>.ในพื้นที่</w:t>
            </w:r>
          </w:p>
        </w:tc>
        <w:tc>
          <w:tcPr>
            <w:tcW w:w="1843" w:type="dxa"/>
          </w:tcPr>
          <w:p w14:paraId="303197DA" w14:textId="77777777" w:rsidR="00EB5A06" w:rsidRPr="00634173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เพื่อส่งเสริมให้เด็กประถมศึกษาได้รับสารอาหารที่ครบถ้วนสมบูรณ์</w:t>
            </w:r>
          </w:p>
        </w:tc>
        <w:tc>
          <w:tcPr>
            <w:tcW w:w="1842" w:type="dxa"/>
          </w:tcPr>
          <w:p w14:paraId="799B613B" w14:textId="77777777" w:rsidR="00EB5A06" w:rsidRPr="00634173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จัดหาและสนับสนุนอาหารเสริม</w:t>
            </w:r>
            <w:r w:rsidRPr="00634173">
              <w:rPr>
                <w:rFonts w:ascii="TH SarabunPSK" w:hAnsi="TH SarabunPSK" w:cs="TH SarabunPSK"/>
                <w:sz w:val="28"/>
              </w:rPr>
              <w:t>(</w:t>
            </w:r>
            <w:r w:rsidRPr="00634173">
              <w:rPr>
                <w:rFonts w:ascii="TH SarabunPSK" w:hAnsi="TH SarabunPSK" w:cs="TH SarabunPSK"/>
                <w:sz w:val="28"/>
                <w:cs/>
              </w:rPr>
              <w:t>นม</w:t>
            </w:r>
            <w:r w:rsidRPr="00634173">
              <w:rPr>
                <w:rFonts w:ascii="TH SarabunPSK" w:hAnsi="TH SarabunPSK" w:cs="TH SarabunPSK"/>
                <w:sz w:val="28"/>
              </w:rPr>
              <w:t xml:space="preserve">) </w:t>
            </w:r>
            <w:r w:rsidRPr="00634173">
              <w:rPr>
                <w:rFonts w:ascii="TH SarabunPSK" w:hAnsi="TH SarabunPSK" w:cs="TH SarabunPSK"/>
                <w:sz w:val="28"/>
                <w:cs/>
              </w:rPr>
              <w:t>ให้เด็กในโรงเรียน  ทั้ง  4  แห่งในตำบลบ้านโคก</w:t>
            </w:r>
          </w:p>
        </w:tc>
        <w:tc>
          <w:tcPr>
            <w:tcW w:w="1134" w:type="dxa"/>
          </w:tcPr>
          <w:p w14:paraId="58EE08DF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ED73757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1,250,000</w:t>
            </w:r>
          </w:p>
        </w:tc>
        <w:tc>
          <w:tcPr>
            <w:tcW w:w="1134" w:type="dxa"/>
          </w:tcPr>
          <w:p w14:paraId="6172E6C3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00B9EBC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1,250,000</w:t>
            </w:r>
          </w:p>
        </w:tc>
        <w:tc>
          <w:tcPr>
            <w:tcW w:w="1134" w:type="dxa"/>
          </w:tcPr>
          <w:p w14:paraId="28D5483F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9416A56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1,250,000</w:t>
            </w:r>
          </w:p>
        </w:tc>
        <w:tc>
          <w:tcPr>
            <w:tcW w:w="1134" w:type="dxa"/>
          </w:tcPr>
          <w:p w14:paraId="7D9929B9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7E29F28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1,250,000</w:t>
            </w:r>
          </w:p>
        </w:tc>
        <w:tc>
          <w:tcPr>
            <w:tcW w:w="1134" w:type="dxa"/>
          </w:tcPr>
          <w:p w14:paraId="4C00B299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1D0752B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1,250,000</w:t>
            </w:r>
          </w:p>
        </w:tc>
        <w:tc>
          <w:tcPr>
            <w:tcW w:w="1560" w:type="dxa"/>
          </w:tcPr>
          <w:p w14:paraId="452BC771" w14:textId="77777777" w:rsidR="00EB5A06" w:rsidRPr="00634173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 xml:space="preserve">นักเรียนโรงเรียนในเขตพื้นที่บริการได้รับอาหารเสริม (นม)  100 </w:t>
            </w:r>
            <w:r w:rsidRPr="00634173">
              <w:rPr>
                <w:rFonts w:ascii="TH SarabunPSK" w:hAnsi="TH SarabunPSK" w:cs="TH SarabunPSK"/>
                <w:sz w:val="28"/>
              </w:rPr>
              <w:t>%</w:t>
            </w:r>
          </w:p>
        </w:tc>
        <w:tc>
          <w:tcPr>
            <w:tcW w:w="1701" w:type="dxa"/>
          </w:tcPr>
          <w:p w14:paraId="3B8F0534" w14:textId="77777777" w:rsidR="00EB5A06" w:rsidRPr="00634173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เด็กได้รับสารอาหารที่จำเป็นต่อร่างกาย  เจริญเติบโตตามวัย</w:t>
            </w:r>
          </w:p>
        </w:tc>
        <w:tc>
          <w:tcPr>
            <w:tcW w:w="1134" w:type="dxa"/>
          </w:tcPr>
          <w:p w14:paraId="78C77CD8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กองการศึกษา</w:t>
            </w:r>
          </w:p>
        </w:tc>
      </w:tr>
      <w:tr w:rsidR="00EB5A06" w:rsidRPr="00634173" w14:paraId="3303684E" w14:textId="77777777" w:rsidTr="00EF5E2D">
        <w:tc>
          <w:tcPr>
            <w:tcW w:w="709" w:type="dxa"/>
          </w:tcPr>
          <w:p w14:paraId="56015763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</w:rPr>
              <w:t>591</w:t>
            </w:r>
          </w:p>
        </w:tc>
        <w:tc>
          <w:tcPr>
            <w:tcW w:w="1843" w:type="dxa"/>
          </w:tcPr>
          <w:p w14:paraId="0C824364" w14:textId="77777777" w:rsidR="00EB5A06" w:rsidRPr="0063417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โครงการอาหารเสริม(นม)ศูนย์พัฒนาเด็กเล็ก</w:t>
            </w:r>
          </w:p>
        </w:tc>
        <w:tc>
          <w:tcPr>
            <w:tcW w:w="1843" w:type="dxa"/>
          </w:tcPr>
          <w:p w14:paraId="7C5FFF4F" w14:textId="526B5443" w:rsidR="00EB5A06" w:rsidRPr="0063417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เพื่อส่งเสริมให้เด็กได้รับสารอาหารครบถ้วนสมบูรณ์ถูกต้องตามโภชนาการ</w:t>
            </w:r>
          </w:p>
        </w:tc>
        <w:tc>
          <w:tcPr>
            <w:tcW w:w="1842" w:type="dxa"/>
          </w:tcPr>
          <w:p w14:paraId="09D26B72" w14:textId="77777777" w:rsidR="00EB5A06" w:rsidRPr="00634173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จัดหาและสนับสนุนอาหารเสริม</w:t>
            </w:r>
          </w:p>
          <w:p w14:paraId="68709DB3" w14:textId="77777777" w:rsidR="00EB5A06" w:rsidRPr="00634173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 xml:space="preserve"> (นม) ให้เด็กปฐมวัย  ทั้ง  4  แห่ง</w:t>
            </w:r>
          </w:p>
        </w:tc>
        <w:tc>
          <w:tcPr>
            <w:tcW w:w="1134" w:type="dxa"/>
          </w:tcPr>
          <w:p w14:paraId="435EB917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3EF71C3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380,000</w:t>
            </w:r>
          </w:p>
        </w:tc>
        <w:tc>
          <w:tcPr>
            <w:tcW w:w="1134" w:type="dxa"/>
          </w:tcPr>
          <w:p w14:paraId="33EC077A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0E7B1A9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380,000</w:t>
            </w:r>
          </w:p>
        </w:tc>
        <w:tc>
          <w:tcPr>
            <w:tcW w:w="1134" w:type="dxa"/>
          </w:tcPr>
          <w:p w14:paraId="539747CE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DAA9881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380,000</w:t>
            </w:r>
          </w:p>
        </w:tc>
        <w:tc>
          <w:tcPr>
            <w:tcW w:w="1134" w:type="dxa"/>
          </w:tcPr>
          <w:p w14:paraId="44A97D08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52E7299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380,000</w:t>
            </w:r>
          </w:p>
        </w:tc>
        <w:tc>
          <w:tcPr>
            <w:tcW w:w="1134" w:type="dxa"/>
          </w:tcPr>
          <w:p w14:paraId="51EF377D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130A36E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380,000</w:t>
            </w:r>
          </w:p>
        </w:tc>
        <w:tc>
          <w:tcPr>
            <w:tcW w:w="1560" w:type="dxa"/>
          </w:tcPr>
          <w:p w14:paraId="21FA97D1" w14:textId="77777777" w:rsidR="00EB5A06" w:rsidRPr="00634173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เด็กปฐมวัยได้รับอาหารเสริม (นม)</w:t>
            </w:r>
          </w:p>
          <w:p w14:paraId="259EF323" w14:textId="77777777" w:rsidR="00EB5A06" w:rsidRPr="00634173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 xml:space="preserve">100 </w:t>
            </w:r>
            <w:r w:rsidRPr="00634173">
              <w:rPr>
                <w:rFonts w:ascii="TH SarabunPSK" w:hAnsi="TH SarabunPSK" w:cs="TH SarabunPSK"/>
                <w:sz w:val="28"/>
              </w:rPr>
              <w:t>%</w:t>
            </w:r>
          </w:p>
        </w:tc>
        <w:tc>
          <w:tcPr>
            <w:tcW w:w="1701" w:type="dxa"/>
          </w:tcPr>
          <w:p w14:paraId="5DE240C2" w14:textId="77777777" w:rsidR="00EB5A06" w:rsidRPr="00634173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เด็กได้รับสารอาหารที่จำเป็นต่อร่างกาย  เจริญเติบโตตามวัย</w:t>
            </w:r>
          </w:p>
        </w:tc>
        <w:tc>
          <w:tcPr>
            <w:tcW w:w="1134" w:type="dxa"/>
          </w:tcPr>
          <w:p w14:paraId="4BDB3169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กองการศึกษา</w:t>
            </w:r>
          </w:p>
        </w:tc>
      </w:tr>
      <w:tr w:rsidR="00EB5A06" w:rsidRPr="00634173" w14:paraId="6AF655D1" w14:textId="77777777" w:rsidTr="00EF5E2D">
        <w:trPr>
          <w:trHeight w:val="1540"/>
        </w:trPr>
        <w:tc>
          <w:tcPr>
            <w:tcW w:w="709" w:type="dxa"/>
          </w:tcPr>
          <w:p w14:paraId="24C5460A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</w:rPr>
              <w:t>592</w:t>
            </w:r>
          </w:p>
        </w:tc>
        <w:tc>
          <w:tcPr>
            <w:tcW w:w="1843" w:type="dxa"/>
          </w:tcPr>
          <w:p w14:paraId="3F1CAEF8" w14:textId="77777777" w:rsidR="00EB5A06" w:rsidRPr="0063417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โครงการส่งเสริมระบบประกันคุณภาพภายในศูนย์พัฒนาเด็กเล็ก</w:t>
            </w:r>
          </w:p>
        </w:tc>
        <w:tc>
          <w:tcPr>
            <w:tcW w:w="1843" w:type="dxa"/>
          </w:tcPr>
          <w:p w14:paraId="4A7148EB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เพื่อการประเมิน</w:t>
            </w:r>
            <w:r>
              <w:rPr>
                <w:rFonts w:ascii="TH SarabunPSK" w:hAnsi="TH SarabunPSK" w:cs="TH SarabunPSK" w:hint="cs"/>
                <w:sz w:val="28"/>
                <w:cs/>
              </w:rPr>
              <w:t>คุณ</w:t>
            </w:r>
          </w:p>
          <w:p w14:paraId="77073DA1" w14:textId="77777777" w:rsidR="00EB5A06" w:rsidRPr="00634173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ภาพภายใน</w:t>
            </w:r>
            <w:proofErr w:type="spellStart"/>
            <w:r w:rsidRPr="00634173">
              <w:rPr>
                <w:rFonts w:ascii="TH SarabunPSK" w:hAnsi="TH SarabunPSK" w:cs="TH SarabunPSK"/>
                <w:sz w:val="28"/>
                <w:cs/>
              </w:rPr>
              <w:t>ศู</w:t>
            </w:r>
            <w:proofErr w:type="spellEnd"/>
            <w:r>
              <w:rPr>
                <w:rFonts w:ascii="TH SarabunPSK" w:hAnsi="TH SarabunPSK" w:cs="TH SarabunPSK" w:hint="cs"/>
                <w:sz w:val="28"/>
                <w:cs/>
              </w:rPr>
              <w:t>พด.</w:t>
            </w:r>
            <w:r w:rsidRPr="00634173">
              <w:rPr>
                <w:rFonts w:ascii="TH SarabunPSK" w:hAnsi="TH SarabunPSK" w:cs="TH SarabunPSK"/>
                <w:sz w:val="28"/>
                <w:cs/>
              </w:rPr>
              <w:t xml:space="preserve"> ทั้ง 4 แห่งให้มีมาตรฐาน เด็กมีคุณภาพ</w:t>
            </w:r>
          </w:p>
        </w:tc>
        <w:tc>
          <w:tcPr>
            <w:tcW w:w="1842" w:type="dxa"/>
          </w:tcPr>
          <w:p w14:paraId="6BD436A8" w14:textId="77777777" w:rsidR="00EB5A06" w:rsidRPr="00634173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หน่วยงานรับการประเมิน ศูนย์พัฒนาเด็กเล็กทั้ง 4 แห่งในสังกัด</w:t>
            </w:r>
            <w:r>
              <w:rPr>
                <w:rFonts w:ascii="TH SarabunPSK" w:hAnsi="TH SarabunPSK" w:cs="TH SarabunPSK" w:hint="cs"/>
                <w:sz w:val="28"/>
                <w:cs/>
              </w:rPr>
              <w:t>ทต.</w:t>
            </w:r>
            <w:r w:rsidRPr="00634173">
              <w:rPr>
                <w:rFonts w:ascii="TH SarabunPSK" w:hAnsi="TH SarabunPSK" w:cs="TH SarabunPSK"/>
                <w:sz w:val="28"/>
                <w:cs/>
              </w:rPr>
              <w:t>บ้านโคก</w:t>
            </w:r>
          </w:p>
        </w:tc>
        <w:tc>
          <w:tcPr>
            <w:tcW w:w="1134" w:type="dxa"/>
          </w:tcPr>
          <w:p w14:paraId="4741BDE5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01EE590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10,000</w:t>
            </w:r>
          </w:p>
        </w:tc>
        <w:tc>
          <w:tcPr>
            <w:tcW w:w="1134" w:type="dxa"/>
          </w:tcPr>
          <w:p w14:paraId="7C59AA50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6E7B993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10,000</w:t>
            </w:r>
          </w:p>
        </w:tc>
        <w:tc>
          <w:tcPr>
            <w:tcW w:w="1134" w:type="dxa"/>
          </w:tcPr>
          <w:p w14:paraId="52C6EF47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4D65D72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10,000</w:t>
            </w:r>
          </w:p>
        </w:tc>
        <w:tc>
          <w:tcPr>
            <w:tcW w:w="1134" w:type="dxa"/>
          </w:tcPr>
          <w:p w14:paraId="1ECBB269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7883160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10,000</w:t>
            </w:r>
          </w:p>
        </w:tc>
        <w:tc>
          <w:tcPr>
            <w:tcW w:w="1134" w:type="dxa"/>
          </w:tcPr>
          <w:p w14:paraId="0EDAF171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06D2D0F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10,000</w:t>
            </w:r>
          </w:p>
        </w:tc>
        <w:tc>
          <w:tcPr>
            <w:tcW w:w="1560" w:type="dxa"/>
          </w:tcPr>
          <w:p w14:paraId="776643FB" w14:textId="77777777" w:rsidR="00EB5A06" w:rsidRPr="00634173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ศูนย์พัฒนาเด็กเล็กผ่านการประเมินคุณภาพภายใน</w:t>
            </w:r>
          </w:p>
        </w:tc>
        <w:tc>
          <w:tcPr>
            <w:tcW w:w="1701" w:type="dxa"/>
          </w:tcPr>
          <w:p w14:paraId="294AE27B" w14:textId="77777777" w:rsidR="00EB5A06" w:rsidRPr="0063417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เด็กมีคุณภาพ ศูนย์พัฒนาเด็กเล็กมีมาตรฐาน</w:t>
            </w:r>
          </w:p>
        </w:tc>
        <w:tc>
          <w:tcPr>
            <w:tcW w:w="1134" w:type="dxa"/>
          </w:tcPr>
          <w:p w14:paraId="38DF5616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กองการศึกษา</w:t>
            </w:r>
          </w:p>
        </w:tc>
      </w:tr>
      <w:tr w:rsidR="00EB5A06" w:rsidRPr="00634173" w14:paraId="7F2D85FA" w14:textId="77777777" w:rsidTr="00EF5E2D">
        <w:trPr>
          <w:trHeight w:val="363"/>
        </w:trPr>
        <w:tc>
          <w:tcPr>
            <w:tcW w:w="709" w:type="dxa"/>
          </w:tcPr>
          <w:p w14:paraId="07472C3D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</w:rPr>
              <w:t>593</w:t>
            </w:r>
          </w:p>
        </w:tc>
        <w:tc>
          <w:tcPr>
            <w:tcW w:w="1843" w:type="dxa"/>
          </w:tcPr>
          <w:p w14:paraId="5078D6A2" w14:textId="77777777" w:rsidR="00EB5A06" w:rsidRPr="0063417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โครงการสนับสนุนค่าใช้จ่ายการบริหารสถานศึกษา รายการค่าเครื่องแบบนักเรียน</w:t>
            </w:r>
          </w:p>
        </w:tc>
        <w:tc>
          <w:tcPr>
            <w:tcW w:w="1843" w:type="dxa"/>
          </w:tcPr>
          <w:p w14:paraId="46CEE0B7" w14:textId="77777777" w:rsidR="00EB5A06" w:rsidRPr="0063417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เพื่อสนับสนุนการจัดการเรียนการสอน ค่าเครื่องแบบนักเรียนในศูนย์พัฒนาเด็กเล็ก</w:t>
            </w:r>
          </w:p>
        </w:tc>
        <w:tc>
          <w:tcPr>
            <w:tcW w:w="1842" w:type="dxa"/>
          </w:tcPr>
          <w:p w14:paraId="098F9A7C" w14:textId="77777777" w:rsidR="00EB5A06" w:rsidRPr="00634173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ค่าเครื่องแบบนักเรียน อัตราคนละ 300 บาท/ปี  สำหรับเด็กในศพด.สังกัดเทศบาลตำบลบ้านโคก</w:t>
            </w:r>
          </w:p>
        </w:tc>
        <w:tc>
          <w:tcPr>
            <w:tcW w:w="1134" w:type="dxa"/>
          </w:tcPr>
          <w:p w14:paraId="65263DE4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7215289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634173">
              <w:rPr>
                <w:rFonts w:ascii="TH SarabunPSK" w:hAnsi="TH SarabunPSK" w:cs="TH SarabunPSK"/>
                <w:sz w:val="28"/>
              </w:rPr>
              <w:t>60</w:t>
            </w:r>
            <w:r w:rsidRPr="00634173">
              <w:rPr>
                <w:rFonts w:ascii="TH SarabunPSK" w:hAnsi="TH SarabunPSK" w:cs="TH SarabunPSK"/>
                <w:sz w:val="28"/>
                <w:cs/>
              </w:rPr>
              <w:t>,000</w:t>
            </w:r>
          </w:p>
        </w:tc>
        <w:tc>
          <w:tcPr>
            <w:tcW w:w="1134" w:type="dxa"/>
          </w:tcPr>
          <w:p w14:paraId="24680B2B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6812957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634173">
              <w:rPr>
                <w:rFonts w:ascii="TH SarabunPSK" w:hAnsi="TH SarabunPSK" w:cs="TH SarabunPSK"/>
                <w:sz w:val="28"/>
              </w:rPr>
              <w:t>60</w:t>
            </w:r>
            <w:r w:rsidRPr="00634173">
              <w:rPr>
                <w:rFonts w:ascii="TH SarabunPSK" w:hAnsi="TH SarabunPSK" w:cs="TH SarabunPSK"/>
                <w:sz w:val="28"/>
                <w:cs/>
              </w:rPr>
              <w:t>,000</w:t>
            </w:r>
          </w:p>
        </w:tc>
        <w:tc>
          <w:tcPr>
            <w:tcW w:w="1134" w:type="dxa"/>
          </w:tcPr>
          <w:p w14:paraId="641BDBB3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BC84DDA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634173">
              <w:rPr>
                <w:rFonts w:ascii="TH SarabunPSK" w:hAnsi="TH SarabunPSK" w:cs="TH SarabunPSK"/>
                <w:sz w:val="28"/>
              </w:rPr>
              <w:t>60</w:t>
            </w:r>
            <w:r w:rsidRPr="00634173">
              <w:rPr>
                <w:rFonts w:ascii="TH SarabunPSK" w:hAnsi="TH SarabunPSK" w:cs="TH SarabunPSK"/>
                <w:sz w:val="28"/>
                <w:cs/>
              </w:rPr>
              <w:t>,000</w:t>
            </w:r>
          </w:p>
        </w:tc>
        <w:tc>
          <w:tcPr>
            <w:tcW w:w="1134" w:type="dxa"/>
          </w:tcPr>
          <w:p w14:paraId="6E5F6648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CE3B9F0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634173">
              <w:rPr>
                <w:rFonts w:ascii="TH SarabunPSK" w:hAnsi="TH SarabunPSK" w:cs="TH SarabunPSK"/>
                <w:sz w:val="28"/>
              </w:rPr>
              <w:t>60</w:t>
            </w:r>
            <w:r w:rsidRPr="00634173">
              <w:rPr>
                <w:rFonts w:ascii="TH SarabunPSK" w:hAnsi="TH SarabunPSK" w:cs="TH SarabunPSK"/>
                <w:sz w:val="28"/>
                <w:cs/>
              </w:rPr>
              <w:t>,000</w:t>
            </w:r>
          </w:p>
        </w:tc>
        <w:tc>
          <w:tcPr>
            <w:tcW w:w="1134" w:type="dxa"/>
          </w:tcPr>
          <w:p w14:paraId="276107AD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070495E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634173">
              <w:rPr>
                <w:rFonts w:ascii="TH SarabunPSK" w:hAnsi="TH SarabunPSK" w:cs="TH SarabunPSK"/>
                <w:sz w:val="28"/>
              </w:rPr>
              <w:t>60</w:t>
            </w:r>
            <w:r w:rsidRPr="00634173">
              <w:rPr>
                <w:rFonts w:ascii="TH SarabunPSK" w:hAnsi="TH SarabunPSK" w:cs="TH SarabunPSK"/>
                <w:sz w:val="28"/>
                <w:cs/>
              </w:rPr>
              <w:t>,000</w:t>
            </w:r>
          </w:p>
        </w:tc>
        <w:tc>
          <w:tcPr>
            <w:tcW w:w="1560" w:type="dxa"/>
          </w:tcPr>
          <w:p w14:paraId="7EBB8CF6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เด็กเล็กได้รับ</w:t>
            </w:r>
            <w:r>
              <w:rPr>
                <w:rFonts w:ascii="TH SarabunPSK" w:hAnsi="TH SarabunPSK" w:cs="TH SarabunPSK"/>
                <w:sz w:val="28"/>
                <w:cs/>
              </w:rPr>
              <w:t>การจัดสรรเครื่องแบบนักเรียน</w:t>
            </w:r>
          </w:p>
          <w:p w14:paraId="7C1BB632" w14:textId="77777777" w:rsidR="00EB5A06" w:rsidRPr="0063417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>ครบ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>
              <w:rPr>
                <w:rFonts w:ascii="TH SarabunPSK" w:hAnsi="TH SarabunPSK" w:cs="TH SarabunPSK"/>
                <w:sz w:val="28"/>
                <w:cs/>
              </w:rPr>
              <w:t>10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0 </w:t>
            </w:r>
            <w:r w:rsidRPr="00634173">
              <w:rPr>
                <w:rFonts w:ascii="TH SarabunPSK" w:hAnsi="TH SarabunPSK" w:cs="TH SarabunPSK"/>
                <w:sz w:val="28"/>
              </w:rPr>
              <w:t>%</w:t>
            </w:r>
          </w:p>
        </w:tc>
        <w:tc>
          <w:tcPr>
            <w:tcW w:w="1701" w:type="dxa"/>
          </w:tcPr>
          <w:p w14:paraId="4E298DAE" w14:textId="77777777" w:rsidR="00EB5A06" w:rsidRPr="0063417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เด็กมีคุณภาพ ศูนย์พัฒนาเด็กเล็กมีมาตรฐาน</w:t>
            </w:r>
          </w:p>
        </w:tc>
        <w:tc>
          <w:tcPr>
            <w:tcW w:w="1134" w:type="dxa"/>
          </w:tcPr>
          <w:p w14:paraId="2B2D2D3F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กองการศึกษา</w:t>
            </w:r>
          </w:p>
        </w:tc>
      </w:tr>
      <w:tr w:rsidR="00EB5A06" w:rsidRPr="00634173" w14:paraId="6951D789" w14:textId="77777777" w:rsidTr="00EF5E2D">
        <w:trPr>
          <w:trHeight w:val="385"/>
        </w:trPr>
        <w:tc>
          <w:tcPr>
            <w:tcW w:w="709" w:type="dxa"/>
            <w:vMerge w:val="restart"/>
            <w:shd w:val="clear" w:color="auto" w:fill="B6DDE8" w:themeFill="accent5" w:themeFillTint="66"/>
          </w:tcPr>
          <w:p w14:paraId="291E3565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06F33D9C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634173">
              <w:rPr>
                <w:rFonts w:ascii="TH SarabunPSK" w:hAnsi="TH SarabunPSK" w:cs="TH SarabunPSK"/>
                <w:b/>
                <w:bCs/>
                <w:sz w:val="28"/>
                <w:cs/>
              </w:rPr>
              <w:t>ที่</w:t>
            </w:r>
          </w:p>
        </w:tc>
        <w:tc>
          <w:tcPr>
            <w:tcW w:w="1843" w:type="dxa"/>
            <w:vMerge w:val="restart"/>
            <w:shd w:val="clear" w:color="auto" w:fill="B6DDE8" w:themeFill="accent5" w:themeFillTint="66"/>
          </w:tcPr>
          <w:p w14:paraId="3C8F3BF3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5DFBAE8B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634173">
              <w:rPr>
                <w:rFonts w:ascii="TH SarabunPSK" w:hAnsi="TH SarabunPSK" w:cs="TH SarabunPSK"/>
                <w:b/>
                <w:bCs/>
                <w:sz w:val="28"/>
                <w:cs/>
              </w:rPr>
              <w:t>โครงการ</w:t>
            </w:r>
          </w:p>
        </w:tc>
        <w:tc>
          <w:tcPr>
            <w:tcW w:w="1843" w:type="dxa"/>
            <w:vMerge w:val="restart"/>
            <w:shd w:val="clear" w:color="auto" w:fill="B6DDE8" w:themeFill="accent5" w:themeFillTint="66"/>
          </w:tcPr>
          <w:p w14:paraId="1B63FF76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664C1A19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634173">
              <w:rPr>
                <w:rFonts w:ascii="TH SarabunPSK" w:hAnsi="TH SarabunPSK" w:cs="TH SarabunPSK"/>
                <w:b/>
                <w:bCs/>
                <w:sz w:val="28"/>
                <w:cs/>
              </w:rPr>
              <w:t>วัตถุประสงค์</w:t>
            </w:r>
          </w:p>
        </w:tc>
        <w:tc>
          <w:tcPr>
            <w:tcW w:w="1842" w:type="dxa"/>
            <w:vMerge w:val="restart"/>
            <w:shd w:val="clear" w:color="auto" w:fill="B6DDE8" w:themeFill="accent5" w:themeFillTint="66"/>
          </w:tcPr>
          <w:p w14:paraId="10920ED2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634173">
              <w:rPr>
                <w:rFonts w:ascii="TH SarabunPSK" w:hAnsi="TH SarabunPSK" w:cs="TH SarabunPSK"/>
                <w:b/>
                <w:bCs/>
                <w:sz w:val="28"/>
                <w:cs/>
              </w:rPr>
              <w:t>เป้าหมาย</w:t>
            </w:r>
          </w:p>
          <w:p w14:paraId="4E4F4AAE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(ผลผลิตของโครงการ)</w:t>
            </w:r>
          </w:p>
        </w:tc>
        <w:tc>
          <w:tcPr>
            <w:tcW w:w="5670" w:type="dxa"/>
            <w:gridSpan w:val="5"/>
            <w:shd w:val="clear" w:color="auto" w:fill="B6DDE8" w:themeFill="accent5" w:themeFillTint="66"/>
          </w:tcPr>
          <w:p w14:paraId="52F0DE7C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634173">
              <w:rPr>
                <w:rFonts w:ascii="TH SarabunPSK" w:hAnsi="TH SarabunPSK" w:cs="TH SarabunPSK"/>
                <w:b/>
                <w:bCs/>
                <w:sz w:val="28"/>
                <w:cs/>
              </w:rPr>
              <w:t>งบประมาณและที่ผ่านมา</w:t>
            </w:r>
          </w:p>
        </w:tc>
        <w:tc>
          <w:tcPr>
            <w:tcW w:w="1560" w:type="dxa"/>
            <w:vMerge w:val="restart"/>
            <w:shd w:val="clear" w:color="auto" w:fill="B6DDE8" w:themeFill="accent5" w:themeFillTint="66"/>
          </w:tcPr>
          <w:p w14:paraId="7D941CC0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634173">
              <w:rPr>
                <w:rFonts w:ascii="TH SarabunPSK" w:hAnsi="TH SarabunPSK" w:cs="TH SarabunPSK"/>
                <w:b/>
                <w:bCs/>
                <w:sz w:val="28"/>
                <w:cs/>
              </w:rPr>
              <w:t>ตัวชี้วัด</w:t>
            </w:r>
          </w:p>
          <w:p w14:paraId="361FEC8F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634173">
              <w:rPr>
                <w:rFonts w:ascii="TH SarabunPSK" w:hAnsi="TH SarabunPSK" w:cs="TH SarabunPSK"/>
                <w:b/>
                <w:bCs/>
                <w:sz w:val="28"/>
                <w:cs/>
              </w:rPr>
              <w:t>(</w:t>
            </w:r>
            <w:r w:rsidRPr="00634173">
              <w:rPr>
                <w:rFonts w:ascii="TH SarabunPSK" w:hAnsi="TH SarabunPSK" w:cs="TH SarabunPSK"/>
                <w:b/>
                <w:bCs/>
                <w:sz w:val="28"/>
              </w:rPr>
              <w:t>KPI</w:t>
            </w:r>
            <w:r w:rsidRPr="00634173">
              <w:rPr>
                <w:rFonts w:ascii="TH SarabunPSK" w:hAnsi="TH SarabunPSK" w:cs="TH SarabunPSK"/>
                <w:b/>
                <w:bCs/>
                <w:sz w:val="28"/>
                <w:cs/>
              </w:rPr>
              <w:t>)</w:t>
            </w:r>
          </w:p>
        </w:tc>
        <w:tc>
          <w:tcPr>
            <w:tcW w:w="1701" w:type="dxa"/>
            <w:vMerge w:val="restart"/>
            <w:shd w:val="clear" w:color="auto" w:fill="B6DDE8" w:themeFill="accent5" w:themeFillTint="66"/>
          </w:tcPr>
          <w:p w14:paraId="01C2F8B4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634173">
              <w:rPr>
                <w:rFonts w:ascii="TH SarabunPSK" w:hAnsi="TH SarabunPSK" w:cs="TH SarabunPSK"/>
                <w:b/>
                <w:bCs/>
                <w:sz w:val="28"/>
                <w:cs/>
              </w:rPr>
              <w:t>ผลที่คาดว่า</w:t>
            </w:r>
          </w:p>
          <w:p w14:paraId="2FCBC132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634173">
              <w:rPr>
                <w:rFonts w:ascii="TH SarabunPSK" w:hAnsi="TH SarabunPSK" w:cs="TH SarabunPSK"/>
                <w:b/>
                <w:bCs/>
                <w:sz w:val="28"/>
                <w:cs/>
              </w:rPr>
              <w:t>จะได้รับ</w:t>
            </w:r>
          </w:p>
        </w:tc>
        <w:tc>
          <w:tcPr>
            <w:tcW w:w="1134" w:type="dxa"/>
            <w:vMerge w:val="restart"/>
            <w:shd w:val="clear" w:color="auto" w:fill="B6DDE8" w:themeFill="accent5" w:themeFillTint="66"/>
          </w:tcPr>
          <w:p w14:paraId="36BF70A9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634173">
              <w:rPr>
                <w:rFonts w:ascii="TH SarabunPSK" w:hAnsi="TH SarabunPSK" w:cs="TH SarabunPSK"/>
                <w:b/>
                <w:bCs/>
                <w:sz w:val="28"/>
                <w:cs/>
              </w:rPr>
              <w:t>หน่วยงานรับผิดชอบหลัก</w:t>
            </w:r>
          </w:p>
        </w:tc>
      </w:tr>
      <w:tr w:rsidR="00EB5A06" w:rsidRPr="00634173" w14:paraId="563334AA" w14:textId="77777777" w:rsidTr="00EF5E2D">
        <w:trPr>
          <w:trHeight w:val="335"/>
        </w:trPr>
        <w:tc>
          <w:tcPr>
            <w:tcW w:w="709" w:type="dxa"/>
            <w:vMerge/>
          </w:tcPr>
          <w:p w14:paraId="03C6A24D" w14:textId="77777777" w:rsidR="00EB5A06" w:rsidRPr="0063417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</w:tcPr>
          <w:p w14:paraId="764D1D4A" w14:textId="77777777" w:rsidR="00EB5A06" w:rsidRPr="0063417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</w:tcPr>
          <w:p w14:paraId="07699E5E" w14:textId="77777777" w:rsidR="00EB5A06" w:rsidRPr="0063417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2" w:type="dxa"/>
            <w:vMerge/>
          </w:tcPr>
          <w:p w14:paraId="79ED20A3" w14:textId="77777777" w:rsidR="00EB5A06" w:rsidRPr="0063417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  <w:shd w:val="clear" w:color="auto" w:fill="B6DDE8" w:themeFill="accent5" w:themeFillTint="66"/>
          </w:tcPr>
          <w:p w14:paraId="1909F8AA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634173">
              <w:rPr>
                <w:rFonts w:ascii="TH SarabunPSK" w:hAnsi="TH SarabunPSK" w:cs="TH SarabunPSK"/>
                <w:b/>
                <w:bCs/>
                <w:sz w:val="28"/>
              </w:rPr>
              <w:t>2566</w:t>
            </w:r>
          </w:p>
          <w:p w14:paraId="2E955784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324B40EA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634173">
              <w:rPr>
                <w:rFonts w:ascii="TH SarabunPSK" w:hAnsi="TH SarabunPSK" w:cs="TH SarabunPSK"/>
                <w:b/>
                <w:bCs/>
                <w:sz w:val="28"/>
              </w:rPr>
              <w:t>2567</w:t>
            </w:r>
          </w:p>
          <w:p w14:paraId="0C06224F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625EE73F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634173">
              <w:rPr>
                <w:rFonts w:ascii="TH SarabunPSK" w:hAnsi="TH SarabunPSK" w:cs="TH SarabunPSK"/>
                <w:b/>
                <w:bCs/>
                <w:sz w:val="28"/>
              </w:rPr>
              <w:t>2568</w:t>
            </w:r>
          </w:p>
          <w:p w14:paraId="6DDA3EB7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68A4E2B9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634173">
              <w:rPr>
                <w:rFonts w:ascii="TH SarabunPSK" w:hAnsi="TH SarabunPSK" w:cs="TH SarabunPSK"/>
                <w:b/>
                <w:bCs/>
                <w:sz w:val="28"/>
              </w:rPr>
              <w:t>2569</w:t>
            </w:r>
          </w:p>
          <w:p w14:paraId="189AB0F2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0182F04F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634173">
              <w:rPr>
                <w:rFonts w:ascii="TH SarabunPSK" w:hAnsi="TH SarabunPSK" w:cs="TH SarabunPSK"/>
                <w:b/>
                <w:bCs/>
                <w:sz w:val="28"/>
              </w:rPr>
              <w:t>2570</w:t>
            </w:r>
          </w:p>
          <w:p w14:paraId="1749C99D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634173">
              <w:rPr>
                <w:rFonts w:ascii="TH SarabunPSK" w:hAnsi="TH SarabunPSK" w:cs="TH SarabunPSK"/>
                <w:b/>
                <w:bCs/>
                <w:sz w:val="28"/>
              </w:rPr>
              <w:t>(</w:t>
            </w:r>
            <w:r w:rsidRPr="00634173">
              <w:rPr>
                <w:rFonts w:ascii="TH SarabunPSK" w:hAnsi="TH SarabunPSK" w:cs="TH SarabunPSK"/>
                <w:b/>
                <w:bCs/>
                <w:sz w:val="28"/>
                <w:cs/>
              </w:rPr>
              <w:t>บาท)</w:t>
            </w:r>
          </w:p>
        </w:tc>
        <w:tc>
          <w:tcPr>
            <w:tcW w:w="1560" w:type="dxa"/>
            <w:vMerge/>
          </w:tcPr>
          <w:p w14:paraId="04C84762" w14:textId="77777777" w:rsidR="00EB5A06" w:rsidRPr="00634173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701" w:type="dxa"/>
            <w:vMerge/>
          </w:tcPr>
          <w:p w14:paraId="12673430" w14:textId="77777777" w:rsidR="00EB5A06" w:rsidRPr="00634173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  <w:vMerge/>
          </w:tcPr>
          <w:p w14:paraId="1C49CC66" w14:textId="77777777" w:rsidR="00EB5A06" w:rsidRPr="00634173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</w:tr>
      <w:tr w:rsidR="00EB5A06" w:rsidRPr="00634173" w14:paraId="28AE66A7" w14:textId="77777777" w:rsidTr="00EF5E2D">
        <w:tc>
          <w:tcPr>
            <w:tcW w:w="709" w:type="dxa"/>
          </w:tcPr>
          <w:p w14:paraId="05784A85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</w:rPr>
              <w:t>594</w:t>
            </w:r>
          </w:p>
        </w:tc>
        <w:tc>
          <w:tcPr>
            <w:tcW w:w="1843" w:type="dxa"/>
          </w:tcPr>
          <w:p w14:paraId="72CF898F" w14:textId="77777777" w:rsidR="00EB5A06" w:rsidRPr="0063417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โครงการสนับสนุนค่าใช้จ่ายการบริหารสถานศึกษา รายการค่าหนังสือเรียน</w:t>
            </w:r>
          </w:p>
        </w:tc>
        <w:tc>
          <w:tcPr>
            <w:tcW w:w="1843" w:type="dxa"/>
          </w:tcPr>
          <w:p w14:paraId="1EDD2A76" w14:textId="77777777" w:rsidR="00EB5A06" w:rsidRPr="0063417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เพื่อสนับสนุนการจัดการเรียนการสอน ค่าหนังสือเรียนในศูนย์พัฒนาเด็กเล็ก</w:t>
            </w:r>
          </w:p>
        </w:tc>
        <w:tc>
          <w:tcPr>
            <w:tcW w:w="1842" w:type="dxa"/>
          </w:tcPr>
          <w:p w14:paraId="25B2BFEB" w14:textId="77777777" w:rsidR="00EB5A06" w:rsidRPr="00634173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ค่าหนังสือเรียน อัตราคนละ 200 บาท/ปี  สำหรับเด็กในศพด.สังกัดเทศบาลตำบล</w:t>
            </w:r>
          </w:p>
        </w:tc>
        <w:tc>
          <w:tcPr>
            <w:tcW w:w="1134" w:type="dxa"/>
          </w:tcPr>
          <w:p w14:paraId="5579660C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D4CC5BC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634173">
              <w:rPr>
                <w:rFonts w:ascii="TH SarabunPSK" w:hAnsi="TH SarabunPSK" w:cs="TH SarabunPSK"/>
                <w:sz w:val="28"/>
              </w:rPr>
              <w:t>40</w:t>
            </w:r>
            <w:r w:rsidRPr="00634173">
              <w:rPr>
                <w:rFonts w:ascii="TH SarabunPSK" w:hAnsi="TH SarabunPSK" w:cs="TH SarabunPSK"/>
                <w:sz w:val="28"/>
                <w:cs/>
              </w:rPr>
              <w:t>,000</w:t>
            </w:r>
          </w:p>
        </w:tc>
        <w:tc>
          <w:tcPr>
            <w:tcW w:w="1134" w:type="dxa"/>
          </w:tcPr>
          <w:p w14:paraId="754A7BEF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5817A55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634173">
              <w:rPr>
                <w:rFonts w:ascii="TH SarabunPSK" w:hAnsi="TH SarabunPSK" w:cs="TH SarabunPSK"/>
                <w:sz w:val="28"/>
              </w:rPr>
              <w:t>40</w:t>
            </w:r>
            <w:r w:rsidRPr="00634173">
              <w:rPr>
                <w:rFonts w:ascii="TH SarabunPSK" w:hAnsi="TH SarabunPSK" w:cs="TH SarabunPSK"/>
                <w:sz w:val="28"/>
                <w:cs/>
              </w:rPr>
              <w:t>,000</w:t>
            </w:r>
          </w:p>
        </w:tc>
        <w:tc>
          <w:tcPr>
            <w:tcW w:w="1134" w:type="dxa"/>
          </w:tcPr>
          <w:p w14:paraId="133EE81F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F5BAD8C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634173">
              <w:rPr>
                <w:rFonts w:ascii="TH SarabunPSK" w:hAnsi="TH SarabunPSK" w:cs="TH SarabunPSK"/>
                <w:sz w:val="28"/>
              </w:rPr>
              <w:t>40</w:t>
            </w:r>
            <w:r w:rsidRPr="00634173">
              <w:rPr>
                <w:rFonts w:ascii="TH SarabunPSK" w:hAnsi="TH SarabunPSK" w:cs="TH SarabunPSK"/>
                <w:sz w:val="28"/>
                <w:cs/>
              </w:rPr>
              <w:t>,000</w:t>
            </w:r>
          </w:p>
        </w:tc>
        <w:tc>
          <w:tcPr>
            <w:tcW w:w="1134" w:type="dxa"/>
          </w:tcPr>
          <w:p w14:paraId="2B1DCE38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17D05A6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634173">
              <w:rPr>
                <w:rFonts w:ascii="TH SarabunPSK" w:hAnsi="TH SarabunPSK" w:cs="TH SarabunPSK"/>
                <w:sz w:val="28"/>
              </w:rPr>
              <w:t>40</w:t>
            </w:r>
            <w:r w:rsidRPr="00634173">
              <w:rPr>
                <w:rFonts w:ascii="TH SarabunPSK" w:hAnsi="TH SarabunPSK" w:cs="TH SarabunPSK"/>
                <w:sz w:val="28"/>
                <w:cs/>
              </w:rPr>
              <w:t>,000</w:t>
            </w:r>
          </w:p>
        </w:tc>
        <w:tc>
          <w:tcPr>
            <w:tcW w:w="1134" w:type="dxa"/>
          </w:tcPr>
          <w:p w14:paraId="244E79D6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1A4D9FC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634173">
              <w:rPr>
                <w:rFonts w:ascii="TH SarabunPSK" w:hAnsi="TH SarabunPSK" w:cs="TH SarabunPSK"/>
                <w:sz w:val="28"/>
              </w:rPr>
              <w:t>40</w:t>
            </w:r>
            <w:r w:rsidRPr="00634173">
              <w:rPr>
                <w:rFonts w:ascii="TH SarabunPSK" w:hAnsi="TH SarabunPSK" w:cs="TH SarabunPSK"/>
                <w:sz w:val="28"/>
                <w:cs/>
              </w:rPr>
              <w:t>,000</w:t>
            </w:r>
          </w:p>
        </w:tc>
        <w:tc>
          <w:tcPr>
            <w:tcW w:w="1560" w:type="dxa"/>
          </w:tcPr>
          <w:p w14:paraId="5C4B912E" w14:textId="77777777" w:rsidR="00EB5A06" w:rsidRPr="0063417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 xml:space="preserve">เด็กเล็กได้รับการจัดสรรค่าหนังสือ ครบ 100 </w:t>
            </w:r>
            <w:r w:rsidRPr="00634173">
              <w:rPr>
                <w:rFonts w:ascii="TH SarabunPSK" w:hAnsi="TH SarabunPSK" w:cs="TH SarabunPSK"/>
                <w:sz w:val="28"/>
              </w:rPr>
              <w:t>%</w:t>
            </w:r>
          </w:p>
        </w:tc>
        <w:tc>
          <w:tcPr>
            <w:tcW w:w="1701" w:type="dxa"/>
          </w:tcPr>
          <w:p w14:paraId="5A0D7CA2" w14:textId="77777777" w:rsidR="00EB5A06" w:rsidRPr="0063417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เด็กมีคุณภาพ ศูนย์พัฒนาเด็กเล็กมีมาตรฐาน</w:t>
            </w:r>
          </w:p>
        </w:tc>
        <w:tc>
          <w:tcPr>
            <w:tcW w:w="1134" w:type="dxa"/>
          </w:tcPr>
          <w:p w14:paraId="52733468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กองการศึกษา</w:t>
            </w:r>
          </w:p>
        </w:tc>
      </w:tr>
      <w:tr w:rsidR="00EB5A06" w:rsidRPr="00634173" w14:paraId="5FE9E75E" w14:textId="77777777" w:rsidTr="00EF5E2D">
        <w:tc>
          <w:tcPr>
            <w:tcW w:w="709" w:type="dxa"/>
          </w:tcPr>
          <w:p w14:paraId="45A4EB96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</w:rPr>
              <w:t>595</w:t>
            </w:r>
          </w:p>
        </w:tc>
        <w:tc>
          <w:tcPr>
            <w:tcW w:w="1843" w:type="dxa"/>
          </w:tcPr>
          <w:p w14:paraId="62EEA7F1" w14:textId="77777777" w:rsidR="00EB5A06" w:rsidRPr="0063417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โครงการสนับสนุนค่าใช้จ่ายการบริหารสถานศึกษา รายการค่าอุปกรณ์การเรียน</w:t>
            </w:r>
          </w:p>
        </w:tc>
        <w:tc>
          <w:tcPr>
            <w:tcW w:w="1843" w:type="dxa"/>
          </w:tcPr>
          <w:p w14:paraId="78ADA935" w14:textId="77777777" w:rsidR="00EB5A06" w:rsidRPr="0063417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เพื่อสนับสนุนการจัดการเรียนการสอน ค่าอุปกรณ์การเรียนในศูนย์พัฒนาเด็กเล็ก</w:t>
            </w:r>
          </w:p>
        </w:tc>
        <w:tc>
          <w:tcPr>
            <w:tcW w:w="1842" w:type="dxa"/>
          </w:tcPr>
          <w:p w14:paraId="39413C3B" w14:textId="77777777" w:rsidR="00EB5A06" w:rsidRPr="00634173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ค่าหนังสือเรียน อัตราคนละ 200 บาท/ปี  สำหรับเด็กในศพด.สังกัดเทศบาลตำบล</w:t>
            </w:r>
          </w:p>
        </w:tc>
        <w:tc>
          <w:tcPr>
            <w:tcW w:w="1134" w:type="dxa"/>
          </w:tcPr>
          <w:p w14:paraId="16B08584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CFEE9E1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634173">
              <w:rPr>
                <w:rFonts w:ascii="TH SarabunPSK" w:hAnsi="TH SarabunPSK" w:cs="TH SarabunPSK"/>
                <w:sz w:val="28"/>
              </w:rPr>
              <w:t>40</w:t>
            </w:r>
            <w:r w:rsidRPr="00634173">
              <w:rPr>
                <w:rFonts w:ascii="TH SarabunPSK" w:hAnsi="TH SarabunPSK" w:cs="TH SarabunPSK"/>
                <w:sz w:val="28"/>
                <w:cs/>
              </w:rPr>
              <w:t>,000</w:t>
            </w:r>
          </w:p>
        </w:tc>
        <w:tc>
          <w:tcPr>
            <w:tcW w:w="1134" w:type="dxa"/>
          </w:tcPr>
          <w:p w14:paraId="2A5F16CF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CFAD446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634173">
              <w:rPr>
                <w:rFonts w:ascii="TH SarabunPSK" w:hAnsi="TH SarabunPSK" w:cs="TH SarabunPSK"/>
                <w:sz w:val="28"/>
              </w:rPr>
              <w:t>40</w:t>
            </w:r>
            <w:r w:rsidRPr="00634173">
              <w:rPr>
                <w:rFonts w:ascii="TH SarabunPSK" w:hAnsi="TH SarabunPSK" w:cs="TH SarabunPSK"/>
                <w:sz w:val="28"/>
                <w:cs/>
              </w:rPr>
              <w:t>,000</w:t>
            </w:r>
          </w:p>
        </w:tc>
        <w:tc>
          <w:tcPr>
            <w:tcW w:w="1134" w:type="dxa"/>
          </w:tcPr>
          <w:p w14:paraId="5DAE496F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2441686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634173">
              <w:rPr>
                <w:rFonts w:ascii="TH SarabunPSK" w:hAnsi="TH SarabunPSK" w:cs="TH SarabunPSK"/>
                <w:sz w:val="28"/>
              </w:rPr>
              <w:t>40</w:t>
            </w:r>
            <w:r w:rsidRPr="00634173">
              <w:rPr>
                <w:rFonts w:ascii="TH SarabunPSK" w:hAnsi="TH SarabunPSK" w:cs="TH SarabunPSK"/>
                <w:sz w:val="28"/>
                <w:cs/>
              </w:rPr>
              <w:t>,000</w:t>
            </w:r>
          </w:p>
        </w:tc>
        <w:tc>
          <w:tcPr>
            <w:tcW w:w="1134" w:type="dxa"/>
          </w:tcPr>
          <w:p w14:paraId="0920B513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6CF5BB1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634173">
              <w:rPr>
                <w:rFonts w:ascii="TH SarabunPSK" w:hAnsi="TH SarabunPSK" w:cs="TH SarabunPSK"/>
                <w:sz w:val="28"/>
              </w:rPr>
              <w:t>40</w:t>
            </w:r>
            <w:r w:rsidRPr="00634173">
              <w:rPr>
                <w:rFonts w:ascii="TH SarabunPSK" w:hAnsi="TH SarabunPSK" w:cs="TH SarabunPSK"/>
                <w:sz w:val="28"/>
                <w:cs/>
              </w:rPr>
              <w:t>,000</w:t>
            </w:r>
          </w:p>
        </w:tc>
        <w:tc>
          <w:tcPr>
            <w:tcW w:w="1134" w:type="dxa"/>
          </w:tcPr>
          <w:p w14:paraId="1BFD7234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513086F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634173">
              <w:rPr>
                <w:rFonts w:ascii="TH SarabunPSK" w:hAnsi="TH SarabunPSK" w:cs="TH SarabunPSK"/>
                <w:sz w:val="28"/>
              </w:rPr>
              <w:t>40</w:t>
            </w:r>
            <w:r w:rsidRPr="00634173">
              <w:rPr>
                <w:rFonts w:ascii="TH SarabunPSK" w:hAnsi="TH SarabunPSK" w:cs="TH SarabunPSK"/>
                <w:sz w:val="28"/>
                <w:cs/>
              </w:rPr>
              <w:t>,000</w:t>
            </w:r>
          </w:p>
        </w:tc>
        <w:tc>
          <w:tcPr>
            <w:tcW w:w="1560" w:type="dxa"/>
          </w:tcPr>
          <w:p w14:paraId="26377879" w14:textId="77777777" w:rsidR="00EB5A06" w:rsidRPr="0063417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 xml:space="preserve">เด็กเล็กได้รับการจัดสรรค่าอุปกรณ์การเรียน ครบ 100 </w:t>
            </w:r>
            <w:r w:rsidRPr="00634173">
              <w:rPr>
                <w:rFonts w:ascii="TH SarabunPSK" w:hAnsi="TH SarabunPSK" w:cs="TH SarabunPSK"/>
                <w:sz w:val="28"/>
              </w:rPr>
              <w:t>%</w:t>
            </w:r>
          </w:p>
        </w:tc>
        <w:tc>
          <w:tcPr>
            <w:tcW w:w="1701" w:type="dxa"/>
          </w:tcPr>
          <w:p w14:paraId="39156DE2" w14:textId="77777777" w:rsidR="00EB5A06" w:rsidRPr="0063417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เด็กมีคุณภาพ ศูนย์พัฒนาเด็กเล็กมีมาตรฐาน</w:t>
            </w:r>
          </w:p>
        </w:tc>
        <w:tc>
          <w:tcPr>
            <w:tcW w:w="1134" w:type="dxa"/>
          </w:tcPr>
          <w:p w14:paraId="06254C39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กองการศึกษา</w:t>
            </w:r>
          </w:p>
        </w:tc>
      </w:tr>
      <w:tr w:rsidR="00EB5A06" w:rsidRPr="00634173" w14:paraId="2B037FDC" w14:textId="77777777" w:rsidTr="00EF5E2D">
        <w:tc>
          <w:tcPr>
            <w:tcW w:w="709" w:type="dxa"/>
          </w:tcPr>
          <w:p w14:paraId="2B5DF7FC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</w:rPr>
              <w:t>596</w:t>
            </w:r>
          </w:p>
        </w:tc>
        <w:tc>
          <w:tcPr>
            <w:tcW w:w="1843" w:type="dxa"/>
          </w:tcPr>
          <w:p w14:paraId="4EFF5B88" w14:textId="77777777" w:rsidR="00EB5A06" w:rsidRPr="00634173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อุดหนุนโรงเรียนบ้านดอนเดื่อ (โครงการพัฒนาทักษะการดำรงชีพที่มีคุณภาพตามหลักเศรษฐกิจพอเพียงในสถานศึกษา)</w:t>
            </w:r>
          </w:p>
        </w:tc>
        <w:tc>
          <w:tcPr>
            <w:tcW w:w="1843" w:type="dxa"/>
          </w:tcPr>
          <w:p w14:paraId="35675A35" w14:textId="77777777" w:rsidR="00EB5A06" w:rsidRPr="0063417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เพื่อเพิ่มทักษะการดำรงชีวิตของนักเรียนในพื้นที่</w:t>
            </w:r>
          </w:p>
        </w:tc>
        <w:tc>
          <w:tcPr>
            <w:tcW w:w="1842" w:type="dxa"/>
          </w:tcPr>
          <w:p w14:paraId="58FC6903" w14:textId="77777777" w:rsidR="00EB5A06" w:rsidRPr="0063417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นักเรียนในพื้นที่</w:t>
            </w:r>
          </w:p>
        </w:tc>
        <w:tc>
          <w:tcPr>
            <w:tcW w:w="1134" w:type="dxa"/>
          </w:tcPr>
          <w:p w14:paraId="6655760C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79EA204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15,000</w:t>
            </w:r>
          </w:p>
        </w:tc>
        <w:tc>
          <w:tcPr>
            <w:tcW w:w="1134" w:type="dxa"/>
          </w:tcPr>
          <w:p w14:paraId="1BBA76BB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B69A066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15,000</w:t>
            </w:r>
          </w:p>
        </w:tc>
        <w:tc>
          <w:tcPr>
            <w:tcW w:w="1134" w:type="dxa"/>
          </w:tcPr>
          <w:p w14:paraId="7E3B594B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5DD9632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15,000</w:t>
            </w:r>
          </w:p>
        </w:tc>
        <w:tc>
          <w:tcPr>
            <w:tcW w:w="1134" w:type="dxa"/>
          </w:tcPr>
          <w:p w14:paraId="60D7D10E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27BFE92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15,000</w:t>
            </w:r>
          </w:p>
        </w:tc>
        <w:tc>
          <w:tcPr>
            <w:tcW w:w="1134" w:type="dxa"/>
          </w:tcPr>
          <w:p w14:paraId="79E203DF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EBB843C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15,000</w:t>
            </w:r>
          </w:p>
        </w:tc>
        <w:tc>
          <w:tcPr>
            <w:tcW w:w="1560" w:type="dxa"/>
          </w:tcPr>
          <w:p w14:paraId="2ACCE650" w14:textId="77777777" w:rsidR="00EB5A06" w:rsidRPr="00634173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นักเรียนนำไปใช้ในชีวิตประจำวันเพิ่มขึ้นร้อยละ 60</w:t>
            </w:r>
          </w:p>
        </w:tc>
        <w:tc>
          <w:tcPr>
            <w:tcW w:w="1701" w:type="dxa"/>
          </w:tcPr>
          <w:p w14:paraId="11AC4FED" w14:textId="77777777" w:rsidR="00EB5A06" w:rsidRPr="00634173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นักเรียนสามารถนำความรู้ไปใช้ในชีวิตประจำวันได้อย่างเหมาะสม</w:t>
            </w:r>
          </w:p>
        </w:tc>
        <w:tc>
          <w:tcPr>
            <w:tcW w:w="1134" w:type="dxa"/>
          </w:tcPr>
          <w:p w14:paraId="1A82E7CE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กองการศึกษา</w:t>
            </w:r>
          </w:p>
        </w:tc>
      </w:tr>
      <w:tr w:rsidR="00EB5A06" w:rsidRPr="00634173" w14:paraId="6B2C7BDB" w14:textId="77777777" w:rsidTr="00EF5E2D">
        <w:trPr>
          <w:trHeight w:val="1227"/>
        </w:trPr>
        <w:tc>
          <w:tcPr>
            <w:tcW w:w="709" w:type="dxa"/>
          </w:tcPr>
          <w:p w14:paraId="404CF356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597</w:t>
            </w:r>
          </w:p>
        </w:tc>
        <w:tc>
          <w:tcPr>
            <w:tcW w:w="1843" w:type="dxa"/>
          </w:tcPr>
          <w:p w14:paraId="632010F8" w14:textId="77777777" w:rsidR="00EB5A06" w:rsidRPr="0063417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อุดหนุนโรงเรียนโคกโพธิ์วิทยา  (โครงการเศรษฐกิจพอเพียงในโรงเรียน)</w:t>
            </w:r>
          </w:p>
        </w:tc>
        <w:tc>
          <w:tcPr>
            <w:tcW w:w="1843" w:type="dxa"/>
          </w:tcPr>
          <w:p w14:paraId="6037D50E" w14:textId="77777777" w:rsidR="00EB5A06" w:rsidRPr="0063417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เพื่อส่งเสริมให้นักเรียนและผู้ปกครองสนใจศึกษาเรียนต่อในพื้นที่</w:t>
            </w:r>
          </w:p>
        </w:tc>
        <w:tc>
          <w:tcPr>
            <w:tcW w:w="1842" w:type="dxa"/>
          </w:tcPr>
          <w:p w14:paraId="58F5678E" w14:textId="77777777" w:rsidR="00EB5A06" w:rsidRPr="0063417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นักเรียนในพื้นที่</w:t>
            </w:r>
          </w:p>
        </w:tc>
        <w:tc>
          <w:tcPr>
            <w:tcW w:w="1134" w:type="dxa"/>
          </w:tcPr>
          <w:p w14:paraId="59929AE3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84CCA4F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25,000</w:t>
            </w:r>
          </w:p>
        </w:tc>
        <w:tc>
          <w:tcPr>
            <w:tcW w:w="1134" w:type="dxa"/>
          </w:tcPr>
          <w:p w14:paraId="64FA1C5A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A1E98DC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25,000</w:t>
            </w:r>
          </w:p>
        </w:tc>
        <w:tc>
          <w:tcPr>
            <w:tcW w:w="1134" w:type="dxa"/>
          </w:tcPr>
          <w:p w14:paraId="32DB2CE7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D5672DC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25,000</w:t>
            </w:r>
          </w:p>
        </w:tc>
        <w:tc>
          <w:tcPr>
            <w:tcW w:w="1134" w:type="dxa"/>
          </w:tcPr>
          <w:p w14:paraId="18812CB4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E9CB382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25,000</w:t>
            </w:r>
          </w:p>
        </w:tc>
        <w:tc>
          <w:tcPr>
            <w:tcW w:w="1134" w:type="dxa"/>
          </w:tcPr>
          <w:p w14:paraId="4C9F4BF5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631C5A8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25,000</w:t>
            </w:r>
          </w:p>
        </w:tc>
        <w:tc>
          <w:tcPr>
            <w:tcW w:w="1560" w:type="dxa"/>
          </w:tcPr>
          <w:p w14:paraId="0E7874BB" w14:textId="77777777" w:rsidR="00EB5A06" w:rsidRPr="00634173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นักเรียนศึกษาต่อในพื้นที่ตำบลบ้านโคกร้อยละ  80</w:t>
            </w:r>
          </w:p>
        </w:tc>
        <w:tc>
          <w:tcPr>
            <w:tcW w:w="1701" w:type="dxa"/>
          </w:tcPr>
          <w:p w14:paraId="3E22F456" w14:textId="77777777" w:rsidR="00EB5A06" w:rsidRPr="00634173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นักเรียนศึกษาต่อในพื้นที่มากขึ้นและลดค่าใช้จ่ายของผู้ปกครอง</w:t>
            </w:r>
          </w:p>
        </w:tc>
        <w:tc>
          <w:tcPr>
            <w:tcW w:w="1134" w:type="dxa"/>
          </w:tcPr>
          <w:p w14:paraId="5E046F3E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กองการศึกษา</w:t>
            </w:r>
          </w:p>
        </w:tc>
      </w:tr>
      <w:tr w:rsidR="00EB5A06" w:rsidRPr="00634173" w14:paraId="1A6DBBED" w14:textId="77777777" w:rsidTr="00EF5E2D">
        <w:trPr>
          <w:trHeight w:val="351"/>
        </w:trPr>
        <w:tc>
          <w:tcPr>
            <w:tcW w:w="709" w:type="dxa"/>
          </w:tcPr>
          <w:p w14:paraId="249874B3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598</w:t>
            </w:r>
          </w:p>
        </w:tc>
        <w:tc>
          <w:tcPr>
            <w:tcW w:w="1843" w:type="dxa"/>
          </w:tcPr>
          <w:p w14:paraId="07C1BF7D" w14:textId="77777777" w:rsidR="00EB5A06" w:rsidRPr="00634173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อุดหนุนโรงเรียนบ้านดอนบาก (โครงการเศรษฐกิจพอเพียงในโรงเรียน)</w:t>
            </w:r>
          </w:p>
        </w:tc>
        <w:tc>
          <w:tcPr>
            <w:tcW w:w="1843" w:type="dxa"/>
          </w:tcPr>
          <w:p w14:paraId="2EDBC453" w14:textId="77777777" w:rsidR="00EB5A06" w:rsidRPr="0063417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เพื่อเพิ่มทักษะการดำรงชีวิตของนักเรียนในพื้นที่</w:t>
            </w:r>
          </w:p>
        </w:tc>
        <w:tc>
          <w:tcPr>
            <w:tcW w:w="1842" w:type="dxa"/>
          </w:tcPr>
          <w:p w14:paraId="40077A8C" w14:textId="77777777" w:rsidR="00EB5A06" w:rsidRPr="0063417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นักเรียนในพื้นที่</w:t>
            </w:r>
          </w:p>
        </w:tc>
        <w:tc>
          <w:tcPr>
            <w:tcW w:w="1134" w:type="dxa"/>
          </w:tcPr>
          <w:p w14:paraId="79F510E4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995F855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15,000</w:t>
            </w:r>
          </w:p>
        </w:tc>
        <w:tc>
          <w:tcPr>
            <w:tcW w:w="1134" w:type="dxa"/>
          </w:tcPr>
          <w:p w14:paraId="1964B850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7FF89F6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15,000</w:t>
            </w:r>
          </w:p>
        </w:tc>
        <w:tc>
          <w:tcPr>
            <w:tcW w:w="1134" w:type="dxa"/>
          </w:tcPr>
          <w:p w14:paraId="315C8559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5747F26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15,000</w:t>
            </w:r>
          </w:p>
        </w:tc>
        <w:tc>
          <w:tcPr>
            <w:tcW w:w="1134" w:type="dxa"/>
          </w:tcPr>
          <w:p w14:paraId="213EAA26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C12495F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15,000</w:t>
            </w:r>
          </w:p>
        </w:tc>
        <w:tc>
          <w:tcPr>
            <w:tcW w:w="1134" w:type="dxa"/>
          </w:tcPr>
          <w:p w14:paraId="6495ABFC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CF3C0BB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15,000</w:t>
            </w:r>
          </w:p>
        </w:tc>
        <w:tc>
          <w:tcPr>
            <w:tcW w:w="1560" w:type="dxa"/>
          </w:tcPr>
          <w:p w14:paraId="0E35AC24" w14:textId="77777777" w:rsidR="00EB5A06" w:rsidRPr="00634173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นักเรียนนำไปใช้ในชีวิตประจำวันเพิ่มขึ้นร้อยละ 60</w:t>
            </w:r>
          </w:p>
        </w:tc>
        <w:tc>
          <w:tcPr>
            <w:tcW w:w="1701" w:type="dxa"/>
          </w:tcPr>
          <w:p w14:paraId="3C198B43" w14:textId="77777777" w:rsidR="00EB5A06" w:rsidRPr="00634173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นักเรียนสามารถนำความรู้ไปใช้ในชีวิตประจำวันได้อย่างเหมาะสม</w:t>
            </w:r>
          </w:p>
        </w:tc>
        <w:tc>
          <w:tcPr>
            <w:tcW w:w="1134" w:type="dxa"/>
          </w:tcPr>
          <w:p w14:paraId="3B006D4B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กองการศึกษา</w:t>
            </w:r>
          </w:p>
        </w:tc>
      </w:tr>
    </w:tbl>
    <w:p w14:paraId="6ED366DF" w14:textId="77777777" w:rsidR="00EB5A06" w:rsidRPr="00634173" w:rsidRDefault="00EB5A06" w:rsidP="00EB5A06">
      <w:pPr>
        <w:rPr>
          <w:rFonts w:ascii="TH SarabunPSK" w:hAnsi="TH SarabunPSK" w:cs="TH SarabunPSK" w:hint="cs"/>
          <w:sz w:val="28"/>
        </w:rPr>
      </w:pPr>
    </w:p>
    <w:tbl>
      <w:tblPr>
        <w:tblStyle w:val="a5"/>
        <w:tblW w:w="16302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709"/>
        <w:gridCol w:w="1843"/>
        <w:gridCol w:w="142"/>
        <w:gridCol w:w="1842"/>
        <w:gridCol w:w="1701"/>
        <w:gridCol w:w="284"/>
        <w:gridCol w:w="850"/>
        <w:gridCol w:w="284"/>
        <w:gridCol w:w="850"/>
        <w:gridCol w:w="284"/>
        <w:gridCol w:w="850"/>
        <w:gridCol w:w="284"/>
        <w:gridCol w:w="850"/>
        <w:gridCol w:w="142"/>
        <w:gridCol w:w="992"/>
        <w:gridCol w:w="1560"/>
        <w:gridCol w:w="1701"/>
        <w:gridCol w:w="1134"/>
      </w:tblGrid>
      <w:tr w:rsidR="00EB5A06" w:rsidRPr="00634173" w14:paraId="36B98E0A" w14:textId="77777777" w:rsidTr="00BA72FD">
        <w:trPr>
          <w:trHeight w:val="385"/>
        </w:trPr>
        <w:tc>
          <w:tcPr>
            <w:tcW w:w="709" w:type="dxa"/>
            <w:vMerge w:val="restart"/>
            <w:shd w:val="clear" w:color="auto" w:fill="B6DDE8" w:themeFill="accent5" w:themeFillTint="66"/>
          </w:tcPr>
          <w:p w14:paraId="3F1E5C24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0AC1B6E9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634173">
              <w:rPr>
                <w:rFonts w:ascii="TH SarabunPSK" w:hAnsi="TH SarabunPSK" w:cs="TH SarabunPSK"/>
                <w:b/>
                <w:bCs/>
                <w:sz w:val="28"/>
                <w:cs/>
              </w:rPr>
              <w:t>ที่</w:t>
            </w:r>
          </w:p>
        </w:tc>
        <w:tc>
          <w:tcPr>
            <w:tcW w:w="1843" w:type="dxa"/>
            <w:vMerge w:val="restart"/>
            <w:shd w:val="clear" w:color="auto" w:fill="B6DDE8" w:themeFill="accent5" w:themeFillTint="66"/>
          </w:tcPr>
          <w:p w14:paraId="4492B65A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4B6A6CE4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634173">
              <w:rPr>
                <w:rFonts w:ascii="TH SarabunPSK" w:hAnsi="TH SarabunPSK" w:cs="TH SarabunPSK"/>
                <w:b/>
                <w:bCs/>
                <w:sz w:val="28"/>
                <w:cs/>
              </w:rPr>
              <w:t>โครงการ</w:t>
            </w:r>
          </w:p>
        </w:tc>
        <w:tc>
          <w:tcPr>
            <w:tcW w:w="1984" w:type="dxa"/>
            <w:gridSpan w:val="2"/>
            <w:vMerge w:val="restart"/>
            <w:shd w:val="clear" w:color="auto" w:fill="B6DDE8" w:themeFill="accent5" w:themeFillTint="66"/>
          </w:tcPr>
          <w:p w14:paraId="4CE04AA2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539C0097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634173">
              <w:rPr>
                <w:rFonts w:ascii="TH SarabunPSK" w:hAnsi="TH SarabunPSK" w:cs="TH SarabunPSK"/>
                <w:b/>
                <w:bCs/>
                <w:sz w:val="28"/>
                <w:cs/>
              </w:rPr>
              <w:t>วัตถุประสงค์</w:t>
            </w:r>
          </w:p>
        </w:tc>
        <w:tc>
          <w:tcPr>
            <w:tcW w:w="1701" w:type="dxa"/>
            <w:vMerge w:val="restart"/>
            <w:shd w:val="clear" w:color="auto" w:fill="B6DDE8" w:themeFill="accent5" w:themeFillTint="66"/>
          </w:tcPr>
          <w:p w14:paraId="22CF9599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634173">
              <w:rPr>
                <w:rFonts w:ascii="TH SarabunPSK" w:hAnsi="TH SarabunPSK" w:cs="TH SarabunPSK"/>
                <w:b/>
                <w:bCs/>
                <w:sz w:val="28"/>
                <w:cs/>
              </w:rPr>
              <w:t>เป้าหมาย</w:t>
            </w:r>
          </w:p>
          <w:p w14:paraId="10AAC1E9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(ผลผลิตของโครงการ)</w:t>
            </w:r>
          </w:p>
        </w:tc>
        <w:tc>
          <w:tcPr>
            <w:tcW w:w="5670" w:type="dxa"/>
            <w:gridSpan w:val="10"/>
            <w:shd w:val="clear" w:color="auto" w:fill="B6DDE8" w:themeFill="accent5" w:themeFillTint="66"/>
          </w:tcPr>
          <w:p w14:paraId="01DDCB62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634173">
              <w:rPr>
                <w:rFonts w:ascii="TH SarabunPSK" w:hAnsi="TH SarabunPSK" w:cs="TH SarabunPSK"/>
                <w:b/>
                <w:bCs/>
                <w:sz w:val="28"/>
                <w:cs/>
              </w:rPr>
              <w:t>งบประมาณและที่ผ่านมา</w:t>
            </w:r>
          </w:p>
        </w:tc>
        <w:tc>
          <w:tcPr>
            <w:tcW w:w="1560" w:type="dxa"/>
            <w:vMerge w:val="restart"/>
            <w:shd w:val="clear" w:color="auto" w:fill="B6DDE8" w:themeFill="accent5" w:themeFillTint="66"/>
          </w:tcPr>
          <w:p w14:paraId="34D029DF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634173">
              <w:rPr>
                <w:rFonts w:ascii="TH SarabunPSK" w:hAnsi="TH SarabunPSK" w:cs="TH SarabunPSK"/>
                <w:b/>
                <w:bCs/>
                <w:sz w:val="28"/>
                <w:cs/>
              </w:rPr>
              <w:t>ตัวชี้วัด</w:t>
            </w:r>
          </w:p>
          <w:p w14:paraId="30E31D7E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634173">
              <w:rPr>
                <w:rFonts w:ascii="TH SarabunPSK" w:hAnsi="TH SarabunPSK" w:cs="TH SarabunPSK"/>
                <w:b/>
                <w:bCs/>
                <w:sz w:val="28"/>
                <w:cs/>
              </w:rPr>
              <w:t>(</w:t>
            </w:r>
            <w:r w:rsidRPr="00634173">
              <w:rPr>
                <w:rFonts w:ascii="TH SarabunPSK" w:hAnsi="TH SarabunPSK" w:cs="TH SarabunPSK"/>
                <w:b/>
                <w:bCs/>
                <w:sz w:val="28"/>
              </w:rPr>
              <w:t>KPI</w:t>
            </w:r>
            <w:r w:rsidRPr="00634173">
              <w:rPr>
                <w:rFonts w:ascii="TH SarabunPSK" w:hAnsi="TH SarabunPSK" w:cs="TH SarabunPSK"/>
                <w:b/>
                <w:bCs/>
                <w:sz w:val="28"/>
                <w:cs/>
              </w:rPr>
              <w:t>)</w:t>
            </w:r>
          </w:p>
        </w:tc>
        <w:tc>
          <w:tcPr>
            <w:tcW w:w="1701" w:type="dxa"/>
            <w:vMerge w:val="restart"/>
            <w:shd w:val="clear" w:color="auto" w:fill="B6DDE8" w:themeFill="accent5" w:themeFillTint="66"/>
          </w:tcPr>
          <w:p w14:paraId="13EF2E36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634173">
              <w:rPr>
                <w:rFonts w:ascii="TH SarabunPSK" w:hAnsi="TH SarabunPSK" w:cs="TH SarabunPSK"/>
                <w:b/>
                <w:bCs/>
                <w:sz w:val="28"/>
                <w:cs/>
              </w:rPr>
              <w:t>ผลที่คาดว่า</w:t>
            </w:r>
          </w:p>
          <w:p w14:paraId="59CC9360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634173">
              <w:rPr>
                <w:rFonts w:ascii="TH SarabunPSK" w:hAnsi="TH SarabunPSK" w:cs="TH SarabunPSK"/>
                <w:b/>
                <w:bCs/>
                <w:sz w:val="28"/>
                <w:cs/>
              </w:rPr>
              <w:t>จะได้รับ</w:t>
            </w:r>
          </w:p>
        </w:tc>
        <w:tc>
          <w:tcPr>
            <w:tcW w:w="1134" w:type="dxa"/>
            <w:vMerge w:val="restart"/>
            <w:shd w:val="clear" w:color="auto" w:fill="B6DDE8" w:themeFill="accent5" w:themeFillTint="66"/>
          </w:tcPr>
          <w:p w14:paraId="183EA7D6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634173">
              <w:rPr>
                <w:rFonts w:ascii="TH SarabunPSK" w:hAnsi="TH SarabunPSK" w:cs="TH SarabunPSK"/>
                <w:b/>
                <w:bCs/>
                <w:sz w:val="28"/>
                <w:cs/>
              </w:rPr>
              <w:t>หน่วยงานรับผิดชอบหลัก</w:t>
            </w:r>
          </w:p>
        </w:tc>
      </w:tr>
      <w:tr w:rsidR="00EB5A06" w:rsidRPr="00634173" w14:paraId="4EF02720" w14:textId="77777777" w:rsidTr="00BA72FD">
        <w:trPr>
          <w:trHeight w:val="335"/>
        </w:trPr>
        <w:tc>
          <w:tcPr>
            <w:tcW w:w="709" w:type="dxa"/>
            <w:vMerge/>
          </w:tcPr>
          <w:p w14:paraId="078AF28C" w14:textId="77777777" w:rsidR="00EB5A06" w:rsidRPr="0063417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</w:tcPr>
          <w:p w14:paraId="7887A153" w14:textId="77777777" w:rsidR="00EB5A06" w:rsidRPr="0063417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984" w:type="dxa"/>
            <w:gridSpan w:val="2"/>
            <w:vMerge/>
          </w:tcPr>
          <w:p w14:paraId="0644DD66" w14:textId="77777777" w:rsidR="00EB5A06" w:rsidRPr="0063417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701" w:type="dxa"/>
            <w:vMerge/>
          </w:tcPr>
          <w:p w14:paraId="1AEE496E" w14:textId="77777777" w:rsidR="00EB5A06" w:rsidRPr="0063417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  <w:gridSpan w:val="2"/>
            <w:shd w:val="clear" w:color="auto" w:fill="B6DDE8" w:themeFill="accent5" w:themeFillTint="66"/>
          </w:tcPr>
          <w:p w14:paraId="4283BD5A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634173">
              <w:rPr>
                <w:rFonts w:ascii="TH SarabunPSK" w:hAnsi="TH SarabunPSK" w:cs="TH SarabunPSK"/>
                <w:b/>
                <w:bCs/>
                <w:sz w:val="28"/>
              </w:rPr>
              <w:t>2566</w:t>
            </w:r>
          </w:p>
          <w:p w14:paraId="53040EF8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gridSpan w:val="2"/>
            <w:shd w:val="clear" w:color="auto" w:fill="B6DDE8" w:themeFill="accent5" w:themeFillTint="66"/>
          </w:tcPr>
          <w:p w14:paraId="5DBF21CC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634173">
              <w:rPr>
                <w:rFonts w:ascii="TH SarabunPSK" w:hAnsi="TH SarabunPSK" w:cs="TH SarabunPSK"/>
                <w:b/>
                <w:bCs/>
                <w:sz w:val="28"/>
              </w:rPr>
              <w:t>2567</w:t>
            </w:r>
          </w:p>
          <w:p w14:paraId="088089EC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gridSpan w:val="2"/>
            <w:shd w:val="clear" w:color="auto" w:fill="B6DDE8" w:themeFill="accent5" w:themeFillTint="66"/>
          </w:tcPr>
          <w:p w14:paraId="4637CB0C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634173">
              <w:rPr>
                <w:rFonts w:ascii="TH SarabunPSK" w:hAnsi="TH SarabunPSK" w:cs="TH SarabunPSK"/>
                <w:b/>
                <w:bCs/>
                <w:sz w:val="28"/>
              </w:rPr>
              <w:t>2568</w:t>
            </w:r>
          </w:p>
          <w:p w14:paraId="65755A8E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gridSpan w:val="2"/>
            <w:shd w:val="clear" w:color="auto" w:fill="B6DDE8" w:themeFill="accent5" w:themeFillTint="66"/>
          </w:tcPr>
          <w:p w14:paraId="621FF990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634173">
              <w:rPr>
                <w:rFonts w:ascii="TH SarabunPSK" w:hAnsi="TH SarabunPSK" w:cs="TH SarabunPSK"/>
                <w:b/>
                <w:bCs/>
                <w:sz w:val="28"/>
              </w:rPr>
              <w:t>2569</w:t>
            </w:r>
          </w:p>
          <w:p w14:paraId="7FB5EC70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gridSpan w:val="2"/>
            <w:shd w:val="clear" w:color="auto" w:fill="B6DDE8" w:themeFill="accent5" w:themeFillTint="66"/>
          </w:tcPr>
          <w:p w14:paraId="013C90CF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634173">
              <w:rPr>
                <w:rFonts w:ascii="TH SarabunPSK" w:hAnsi="TH SarabunPSK" w:cs="TH SarabunPSK"/>
                <w:b/>
                <w:bCs/>
                <w:sz w:val="28"/>
              </w:rPr>
              <w:t>2570</w:t>
            </w:r>
          </w:p>
          <w:p w14:paraId="0B8BFC17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634173">
              <w:rPr>
                <w:rFonts w:ascii="TH SarabunPSK" w:hAnsi="TH SarabunPSK" w:cs="TH SarabunPSK"/>
                <w:b/>
                <w:bCs/>
                <w:sz w:val="28"/>
              </w:rPr>
              <w:t>(</w:t>
            </w:r>
            <w:r w:rsidRPr="00634173">
              <w:rPr>
                <w:rFonts w:ascii="TH SarabunPSK" w:hAnsi="TH SarabunPSK" w:cs="TH SarabunPSK"/>
                <w:b/>
                <w:bCs/>
                <w:sz w:val="28"/>
                <w:cs/>
              </w:rPr>
              <w:t>บาท)</w:t>
            </w:r>
          </w:p>
        </w:tc>
        <w:tc>
          <w:tcPr>
            <w:tcW w:w="1560" w:type="dxa"/>
            <w:vMerge/>
          </w:tcPr>
          <w:p w14:paraId="1452BC40" w14:textId="77777777" w:rsidR="00EB5A06" w:rsidRPr="00634173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701" w:type="dxa"/>
            <w:vMerge/>
          </w:tcPr>
          <w:p w14:paraId="450CA393" w14:textId="77777777" w:rsidR="00EB5A06" w:rsidRPr="00634173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  <w:vMerge/>
          </w:tcPr>
          <w:p w14:paraId="10EC2911" w14:textId="77777777" w:rsidR="00EB5A06" w:rsidRPr="00634173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</w:tr>
      <w:tr w:rsidR="00EB5A06" w:rsidRPr="00634173" w14:paraId="0D89B1F0" w14:textId="77777777" w:rsidTr="00BA72FD">
        <w:tc>
          <w:tcPr>
            <w:tcW w:w="709" w:type="dxa"/>
          </w:tcPr>
          <w:p w14:paraId="6E19C812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</w:rPr>
              <w:t>599</w:t>
            </w:r>
          </w:p>
        </w:tc>
        <w:tc>
          <w:tcPr>
            <w:tcW w:w="1843" w:type="dxa"/>
          </w:tcPr>
          <w:p w14:paraId="6E1D4562" w14:textId="77777777" w:rsidR="00EB5A06" w:rsidRPr="0063417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อุดหนุนโรงเรียนบ้านนาน้ำชุ่ม(โครงการพัฒนาทักษะการดำรงชีวิตที่มีคุณภาพตามหลักเศรษฐกิจพอเพียงในสถานศึกษา)</w:t>
            </w:r>
          </w:p>
        </w:tc>
        <w:tc>
          <w:tcPr>
            <w:tcW w:w="1984" w:type="dxa"/>
            <w:gridSpan w:val="2"/>
          </w:tcPr>
          <w:p w14:paraId="73FBC1B3" w14:textId="77777777" w:rsidR="00EB5A06" w:rsidRPr="0063417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เพื่อเพิ่มทักษะการดำรงชีวิตของนักเรียนในพื้นที่</w:t>
            </w:r>
          </w:p>
        </w:tc>
        <w:tc>
          <w:tcPr>
            <w:tcW w:w="1701" w:type="dxa"/>
          </w:tcPr>
          <w:p w14:paraId="1C42EF09" w14:textId="77777777" w:rsidR="00EB5A06" w:rsidRPr="0063417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นักเรียนในพื้นที่</w:t>
            </w:r>
          </w:p>
        </w:tc>
        <w:tc>
          <w:tcPr>
            <w:tcW w:w="1134" w:type="dxa"/>
            <w:gridSpan w:val="2"/>
          </w:tcPr>
          <w:p w14:paraId="4ED8DB40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05FFBD1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23,000</w:t>
            </w:r>
          </w:p>
        </w:tc>
        <w:tc>
          <w:tcPr>
            <w:tcW w:w="1134" w:type="dxa"/>
            <w:gridSpan w:val="2"/>
          </w:tcPr>
          <w:p w14:paraId="2D4C6B66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7C1063D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23,000</w:t>
            </w:r>
          </w:p>
        </w:tc>
        <w:tc>
          <w:tcPr>
            <w:tcW w:w="1134" w:type="dxa"/>
            <w:gridSpan w:val="2"/>
          </w:tcPr>
          <w:p w14:paraId="7319385C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9941856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23,000</w:t>
            </w:r>
          </w:p>
        </w:tc>
        <w:tc>
          <w:tcPr>
            <w:tcW w:w="1134" w:type="dxa"/>
            <w:gridSpan w:val="2"/>
          </w:tcPr>
          <w:p w14:paraId="317658E9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43DA8EE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23,000</w:t>
            </w:r>
          </w:p>
        </w:tc>
        <w:tc>
          <w:tcPr>
            <w:tcW w:w="1134" w:type="dxa"/>
            <w:gridSpan w:val="2"/>
          </w:tcPr>
          <w:p w14:paraId="6C867478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D2F20C4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23,000</w:t>
            </w:r>
          </w:p>
        </w:tc>
        <w:tc>
          <w:tcPr>
            <w:tcW w:w="1560" w:type="dxa"/>
          </w:tcPr>
          <w:p w14:paraId="1409051A" w14:textId="77777777" w:rsidR="00EB5A06" w:rsidRPr="00634173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นักเรียนนำไปใช้ในชีวิตประจำวันเพิ่มขึ้นร้อยละ 60</w:t>
            </w:r>
          </w:p>
        </w:tc>
        <w:tc>
          <w:tcPr>
            <w:tcW w:w="1701" w:type="dxa"/>
          </w:tcPr>
          <w:p w14:paraId="391580B3" w14:textId="77777777" w:rsidR="00EB5A06" w:rsidRPr="00634173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นักเรียนสามารถนำความรู้ไปใช้ในชีวิตประจำวันได้อย่างเหมาะสม</w:t>
            </w:r>
          </w:p>
        </w:tc>
        <w:tc>
          <w:tcPr>
            <w:tcW w:w="1134" w:type="dxa"/>
          </w:tcPr>
          <w:p w14:paraId="08F72D18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กองการศึกษา</w:t>
            </w:r>
          </w:p>
        </w:tc>
      </w:tr>
      <w:tr w:rsidR="00EB5A06" w:rsidRPr="00634173" w14:paraId="13D2C5AC" w14:textId="77777777" w:rsidTr="00BA72FD">
        <w:tc>
          <w:tcPr>
            <w:tcW w:w="709" w:type="dxa"/>
          </w:tcPr>
          <w:p w14:paraId="767BEAD9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</w:rPr>
              <w:t>600</w:t>
            </w:r>
          </w:p>
        </w:tc>
        <w:tc>
          <w:tcPr>
            <w:tcW w:w="1843" w:type="dxa"/>
          </w:tcPr>
          <w:p w14:paraId="0AED7C8C" w14:textId="77777777" w:rsidR="00EB5A06" w:rsidRPr="0063417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โครงการบริหารจัดการขยะในศูนย์พัฒนาเด็กเล็กสังกัดเทศบาลตำบลบ้านโคก</w:t>
            </w:r>
          </w:p>
        </w:tc>
        <w:tc>
          <w:tcPr>
            <w:tcW w:w="1984" w:type="dxa"/>
            <w:gridSpan w:val="2"/>
          </w:tcPr>
          <w:p w14:paraId="53CFC81F" w14:textId="77777777" w:rsidR="00EB5A06" w:rsidRPr="0063417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เพื่อปลูกฝังให้เด็กเล็กมีระเบียบวินัยในการจัดการขยะมูลฝอย ในบ้านโรงเรียนและชุมชน</w:t>
            </w:r>
          </w:p>
        </w:tc>
        <w:tc>
          <w:tcPr>
            <w:tcW w:w="1701" w:type="dxa"/>
          </w:tcPr>
          <w:p w14:paraId="653D2F1E" w14:textId="77777777" w:rsidR="00EB5A06" w:rsidRPr="0063417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จัดซื้อถังขยะสำหรับคัดแยกขยะและให้ความรู้เด็กถึงประโยชน์ของการคัดแยกขยะ</w:t>
            </w:r>
          </w:p>
        </w:tc>
        <w:tc>
          <w:tcPr>
            <w:tcW w:w="1134" w:type="dxa"/>
            <w:gridSpan w:val="2"/>
          </w:tcPr>
          <w:p w14:paraId="77457447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E8AB497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634173">
              <w:rPr>
                <w:rFonts w:ascii="TH SarabunPSK" w:hAnsi="TH SarabunPSK" w:cs="TH SarabunPSK"/>
                <w:sz w:val="28"/>
              </w:rPr>
              <w:t>20</w:t>
            </w:r>
            <w:r w:rsidRPr="00634173">
              <w:rPr>
                <w:rFonts w:ascii="TH SarabunPSK" w:hAnsi="TH SarabunPSK" w:cs="TH SarabunPSK"/>
                <w:sz w:val="28"/>
                <w:cs/>
              </w:rPr>
              <w:t>,000</w:t>
            </w:r>
          </w:p>
        </w:tc>
        <w:tc>
          <w:tcPr>
            <w:tcW w:w="1134" w:type="dxa"/>
            <w:gridSpan w:val="2"/>
          </w:tcPr>
          <w:p w14:paraId="6A3ED4CD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776B569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20</w:t>
            </w:r>
            <w:r w:rsidRPr="00634173">
              <w:rPr>
                <w:rFonts w:ascii="TH SarabunPSK" w:hAnsi="TH SarabunPSK" w:cs="TH SarabunPSK"/>
                <w:sz w:val="28"/>
              </w:rPr>
              <w:t>,</w:t>
            </w:r>
            <w:r w:rsidRPr="00634173">
              <w:rPr>
                <w:rFonts w:ascii="TH SarabunPSK" w:hAnsi="TH SarabunPSK" w:cs="TH SarabunPSK"/>
                <w:sz w:val="28"/>
                <w:cs/>
              </w:rPr>
              <w:t>000</w:t>
            </w:r>
          </w:p>
        </w:tc>
        <w:tc>
          <w:tcPr>
            <w:tcW w:w="1134" w:type="dxa"/>
            <w:gridSpan w:val="2"/>
          </w:tcPr>
          <w:p w14:paraId="701A3710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8BF4A50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634173">
              <w:rPr>
                <w:rFonts w:ascii="TH SarabunPSK" w:hAnsi="TH SarabunPSK" w:cs="TH SarabunPSK"/>
                <w:sz w:val="28"/>
              </w:rPr>
              <w:t>20</w:t>
            </w:r>
            <w:r w:rsidRPr="00634173">
              <w:rPr>
                <w:rFonts w:ascii="TH SarabunPSK" w:hAnsi="TH SarabunPSK" w:cs="TH SarabunPSK"/>
                <w:sz w:val="28"/>
                <w:cs/>
              </w:rPr>
              <w:t>,000</w:t>
            </w:r>
          </w:p>
        </w:tc>
        <w:tc>
          <w:tcPr>
            <w:tcW w:w="1134" w:type="dxa"/>
            <w:gridSpan w:val="2"/>
          </w:tcPr>
          <w:p w14:paraId="1D92AF50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F5C5825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20</w:t>
            </w:r>
            <w:r w:rsidRPr="00634173">
              <w:rPr>
                <w:rFonts w:ascii="TH SarabunPSK" w:hAnsi="TH SarabunPSK" w:cs="TH SarabunPSK"/>
                <w:sz w:val="28"/>
              </w:rPr>
              <w:t>,</w:t>
            </w:r>
            <w:r w:rsidRPr="00634173">
              <w:rPr>
                <w:rFonts w:ascii="TH SarabunPSK" w:hAnsi="TH SarabunPSK" w:cs="TH SarabunPSK"/>
                <w:sz w:val="28"/>
                <w:cs/>
              </w:rPr>
              <w:t>000</w:t>
            </w:r>
          </w:p>
        </w:tc>
        <w:tc>
          <w:tcPr>
            <w:tcW w:w="1134" w:type="dxa"/>
            <w:gridSpan w:val="2"/>
          </w:tcPr>
          <w:p w14:paraId="34AE533E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EBC3629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20,000</w:t>
            </w:r>
          </w:p>
        </w:tc>
        <w:tc>
          <w:tcPr>
            <w:tcW w:w="1560" w:type="dxa"/>
          </w:tcPr>
          <w:p w14:paraId="3576850F" w14:textId="77777777" w:rsidR="00EB5A06" w:rsidRPr="00634173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ศพด.บ้านโคก</w:t>
            </w:r>
          </w:p>
          <w:p w14:paraId="1EDB52D7" w14:textId="77777777" w:rsidR="00EB5A06" w:rsidRPr="00634173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ศพด.บ้านนาน้ำชุ่ม</w:t>
            </w:r>
          </w:p>
          <w:p w14:paraId="5F05B308" w14:textId="77777777" w:rsidR="00EB5A06" w:rsidRPr="00634173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ศพด.บ้านดอนบาก</w:t>
            </w:r>
          </w:p>
          <w:p w14:paraId="78B22B32" w14:textId="77777777" w:rsidR="00EB5A06" w:rsidRPr="0063417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ศพด.บ้านดอนเดื่อ</w:t>
            </w:r>
          </w:p>
        </w:tc>
        <w:tc>
          <w:tcPr>
            <w:tcW w:w="1701" w:type="dxa"/>
          </w:tcPr>
          <w:p w14:paraId="66300F94" w14:textId="77777777" w:rsidR="00EB5A06" w:rsidRPr="0063417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เด็กเล็กได้รับการปลูกฝังความมีระเบียบวินัยในการจัดการขยะในบ้าน/โรงเรียน/ชุมชน</w:t>
            </w:r>
          </w:p>
        </w:tc>
        <w:tc>
          <w:tcPr>
            <w:tcW w:w="1134" w:type="dxa"/>
          </w:tcPr>
          <w:p w14:paraId="5CD288B1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กองการศึกษา</w:t>
            </w:r>
          </w:p>
        </w:tc>
      </w:tr>
      <w:tr w:rsidR="00EB5A06" w:rsidRPr="00634173" w14:paraId="7A9676CC" w14:textId="77777777" w:rsidTr="00BA72FD">
        <w:trPr>
          <w:trHeight w:val="1502"/>
        </w:trPr>
        <w:tc>
          <w:tcPr>
            <w:tcW w:w="709" w:type="dxa"/>
          </w:tcPr>
          <w:p w14:paraId="17F60305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</w:rPr>
              <w:t>601</w:t>
            </w:r>
          </w:p>
        </w:tc>
        <w:tc>
          <w:tcPr>
            <w:tcW w:w="1843" w:type="dxa"/>
          </w:tcPr>
          <w:p w14:paraId="53DE9EBF" w14:textId="77777777" w:rsidR="00EB5A06" w:rsidRPr="0063417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จัดซื้อเครื่องเล่นสนามศูนย์เด็ก ๔ ศูนย์</w:t>
            </w:r>
          </w:p>
        </w:tc>
        <w:tc>
          <w:tcPr>
            <w:tcW w:w="1984" w:type="dxa"/>
            <w:gridSpan w:val="2"/>
          </w:tcPr>
          <w:p w14:paraId="1E7CED9D" w14:textId="77777777" w:rsidR="00EB5A06" w:rsidRPr="00634173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เพื่อส่งเสริมพัฒนาการของเด็กทางด้านร่างกายและอารมณ์ให้ถูกต้องเหมาะสมวัย</w:t>
            </w:r>
          </w:p>
        </w:tc>
        <w:tc>
          <w:tcPr>
            <w:tcW w:w="1701" w:type="dxa"/>
          </w:tcPr>
          <w:p w14:paraId="39B46CEA" w14:textId="77777777" w:rsidR="00EB5A06" w:rsidRPr="00634173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จัดซื้อเครื่องเล่นสนามศพด.จำนวน  4  ศูนย์</w:t>
            </w:r>
          </w:p>
        </w:tc>
        <w:tc>
          <w:tcPr>
            <w:tcW w:w="1134" w:type="dxa"/>
            <w:gridSpan w:val="2"/>
          </w:tcPr>
          <w:p w14:paraId="59C30E6B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B0D0EAA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100,000</w:t>
            </w:r>
          </w:p>
        </w:tc>
        <w:tc>
          <w:tcPr>
            <w:tcW w:w="1134" w:type="dxa"/>
            <w:gridSpan w:val="2"/>
          </w:tcPr>
          <w:p w14:paraId="2EF869E6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B0363BD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100,000</w:t>
            </w:r>
          </w:p>
        </w:tc>
        <w:tc>
          <w:tcPr>
            <w:tcW w:w="1134" w:type="dxa"/>
            <w:gridSpan w:val="2"/>
          </w:tcPr>
          <w:p w14:paraId="1C161291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5D31467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100</w:t>
            </w:r>
            <w:r w:rsidRPr="00634173">
              <w:rPr>
                <w:rFonts w:ascii="TH SarabunPSK" w:hAnsi="TH SarabunPSK" w:cs="TH SarabunPSK"/>
                <w:sz w:val="28"/>
              </w:rPr>
              <w:t>,</w:t>
            </w:r>
            <w:r w:rsidRPr="00634173">
              <w:rPr>
                <w:rFonts w:ascii="TH SarabunPSK" w:hAnsi="TH SarabunPSK" w:cs="TH SarabunPSK"/>
                <w:sz w:val="28"/>
                <w:cs/>
              </w:rPr>
              <w:t>000</w:t>
            </w:r>
          </w:p>
        </w:tc>
        <w:tc>
          <w:tcPr>
            <w:tcW w:w="1134" w:type="dxa"/>
            <w:gridSpan w:val="2"/>
          </w:tcPr>
          <w:p w14:paraId="5DC27115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7791F47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100,000</w:t>
            </w:r>
          </w:p>
        </w:tc>
        <w:tc>
          <w:tcPr>
            <w:tcW w:w="1134" w:type="dxa"/>
            <w:gridSpan w:val="2"/>
          </w:tcPr>
          <w:p w14:paraId="4CB1A8CE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6A5C1A6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634173">
              <w:rPr>
                <w:rFonts w:ascii="TH SarabunPSK" w:hAnsi="TH SarabunPSK" w:cs="TH SarabunPSK"/>
                <w:sz w:val="28"/>
              </w:rPr>
              <w:t>100,000</w:t>
            </w:r>
          </w:p>
        </w:tc>
        <w:tc>
          <w:tcPr>
            <w:tcW w:w="1560" w:type="dxa"/>
          </w:tcPr>
          <w:p w14:paraId="3002DCD7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 xml:space="preserve">เครื่องเล่นสนามศูนย์พัฒนาเด็กเล็ก </w:t>
            </w:r>
          </w:p>
          <w:p w14:paraId="78DEEE48" w14:textId="77777777" w:rsidR="00EB5A06" w:rsidRPr="0063417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จำนวน  4  ศูนย์</w:t>
            </w:r>
          </w:p>
        </w:tc>
        <w:tc>
          <w:tcPr>
            <w:tcW w:w="1701" w:type="dxa"/>
          </w:tcPr>
          <w:p w14:paraId="1B68399E" w14:textId="77777777" w:rsidR="00EB5A06" w:rsidRPr="00634173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 xml:space="preserve">เด็กเล็กได้รับการฝึกพัฒนาการที่ถูกต้อง </w:t>
            </w:r>
          </w:p>
          <w:p w14:paraId="087726D0" w14:textId="77777777" w:rsidR="00EB5A06" w:rsidRPr="00634173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สมบูรณ์แข็งแรง</w:t>
            </w:r>
          </w:p>
        </w:tc>
        <w:tc>
          <w:tcPr>
            <w:tcW w:w="1134" w:type="dxa"/>
          </w:tcPr>
          <w:p w14:paraId="5E18A6D1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กองการศึกษา</w:t>
            </w:r>
          </w:p>
          <w:p w14:paraId="72C49509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EB5A06" w:rsidRPr="00634173" w14:paraId="6BC7E6F2" w14:textId="77777777" w:rsidTr="00BA72FD">
        <w:trPr>
          <w:trHeight w:val="589"/>
        </w:trPr>
        <w:tc>
          <w:tcPr>
            <w:tcW w:w="709" w:type="dxa"/>
          </w:tcPr>
          <w:p w14:paraId="79586C1D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</w:rPr>
              <w:t>602</w:t>
            </w:r>
          </w:p>
        </w:tc>
        <w:tc>
          <w:tcPr>
            <w:tcW w:w="1843" w:type="dxa"/>
          </w:tcPr>
          <w:p w14:paraId="5038860D" w14:textId="77777777" w:rsidR="00EB5A06" w:rsidRPr="0063417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โครงการส่งเสริมการอ่านให้กับเด็ก เยาวชนและประชาชนตำบลบ้านโคก</w:t>
            </w:r>
          </w:p>
        </w:tc>
        <w:tc>
          <w:tcPr>
            <w:tcW w:w="1984" w:type="dxa"/>
            <w:gridSpan w:val="2"/>
          </w:tcPr>
          <w:p w14:paraId="237B81C2" w14:textId="77777777" w:rsidR="00EB5A06" w:rsidRPr="0063417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เพื่อปลูกฝังและส่งเสริมให้เด็ก เยาวชนรักการอ่านและใช้เวลาว่างให้เกิดประโยชน์</w:t>
            </w:r>
          </w:p>
        </w:tc>
        <w:tc>
          <w:tcPr>
            <w:tcW w:w="1701" w:type="dxa"/>
          </w:tcPr>
          <w:p w14:paraId="542DAB91" w14:textId="77777777" w:rsidR="00EB5A06" w:rsidRPr="0063417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จัดการอบรมให้เยาวชนเข้าใจความสำคัญของการอ่าน</w:t>
            </w:r>
          </w:p>
        </w:tc>
        <w:tc>
          <w:tcPr>
            <w:tcW w:w="1134" w:type="dxa"/>
            <w:gridSpan w:val="2"/>
          </w:tcPr>
          <w:p w14:paraId="771BCD70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0A533E2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10,000</w:t>
            </w:r>
          </w:p>
        </w:tc>
        <w:tc>
          <w:tcPr>
            <w:tcW w:w="1134" w:type="dxa"/>
            <w:gridSpan w:val="2"/>
          </w:tcPr>
          <w:p w14:paraId="5CC411AF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8E74356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10</w:t>
            </w:r>
            <w:r w:rsidRPr="00634173">
              <w:rPr>
                <w:rFonts w:ascii="TH SarabunPSK" w:hAnsi="TH SarabunPSK" w:cs="TH SarabunPSK"/>
                <w:sz w:val="28"/>
              </w:rPr>
              <w:t>,</w:t>
            </w:r>
            <w:r w:rsidRPr="00634173">
              <w:rPr>
                <w:rFonts w:ascii="TH SarabunPSK" w:hAnsi="TH SarabunPSK" w:cs="TH SarabunPSK"/>
                <w:sz w:val="28"/>
                <w:cs/>
              </w:rPr>
              <w:t>000</w:t>
            </w:r>
          </w:p>
        </w:tc>
        <w:tc>
          <w:tcPr>
            <w:tcW w:w="1134" w:type="dxa"/>
            <w:gridSpan w:val="2"/>
          </w:tcPr>
          <w:p w14:paraId="0B0F1A9B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D7C500C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10</w:t>
            </w:r>
            <w:r w:rsidRPr="00634173">
              <w:rPr>
                <w:rFonts w:ascii="TH SarabunPSK" w:hAnsi="TH SarabunPSK" w:cs="TH SarabunPSK"/>
                <w:sz w:val="28"/>
              </w:rPr>
              <w:t>,</w:t>
            </w:r>
            <w:r w:rsidRPr="00634173">
              <w:rPr>
                <w:rFonts w:ascii="TH SarabunPSK" w:hAnsi="TH SarabunPSK" w:cs="TH SarabunPSK"/>
                <w:sz w:val="28"/>
                <w:cs/>
              </w:rPr>
              <w:t>000</w:t>
            </w:r>
          </w:p>
        </w:tc>
        <w:tc>
          <w:tcPr>
            <w:tcW w:w="1134" w:type="dxa"/>
            <w:gridSpan w:val="2"/>
          </w:tcPr>
          <w:p w14:paraId="0517CEDB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D6749A6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10</w:t>
            </w:r>
            <w:r w:rsidRPr="00634173">
              <w:rPr>
                <w:rFonts w:ascii="TH SarabunPSK" w:hAnsi="TH SarabunPSK" w:cs="TH SarabunPSK"/>
                <w:sz w:val="28"/>
              </w:rPr>
              <w:t>,</w:t>
            </w:r>
            <w:r w:rsidRPr="00634173">
              <w:rPr>
                <w:rFonts w:ascii="TH SarabunPSK" w:hAnsi="TH SarabunPSK" w:cs="TH SarabunPSK"/>
                <w:sz w:val="28"/>
                <w:cs/>
              </w:rPr>
              <w:t>000</w:t>
            </w:r>
          </w:p>
        </w:tc>
        <w:tc>
          <w:tcPr>
            <w:tcW w:w="1134" w:type="dxa"/>
            <w:gridSpan w:val="2"/>
          </w:tcPr>
          <w:p w14:paraId="7E8157F1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317B575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10</w:t>
            </w:r>
            <w:r w:rsidRPr="00634173">
              <w:rPr>
                <w:rFonts w:ascii="TH SarabunPSK" w:hAnsi="TH SarabunPSK" w:cs="TH SarabunPSK"/>
                <w:sz w:val="28"/>
              </w:rPr>
              <w:t>,</w:t>
            </w:r>
            <w:r w:rsidRPr="00634173">
              <w:rPr>
                <w:rFonts w:ascii="TH SarabunPSK" w:hAnsi="TH SarabunPSK" w:cs="TH SarabunPSK"/>
                <w:sz w:val="28"/>
                <w:cs/>
              </w:rPr>
              <w:t>000</w:t>
            </w:r>
          </w:p>
        </w:tc>
        <w:tc>
          <w:tcPr>
            <w:tcW w:w="1560" w:type="dxa"/>
          </w:tcPr>
          <w:p w14:paraId="7F991B8C" w14:textId="77777777" w:rsidR="00EB5A06" w:rsidRPr="0063417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ร้อยละของเด็กและเยาวชนที่ได้รับการส่งเสริมรักการอ่านเพิ่มขึ้น</w:t>
            </w:r>
          </w:p>
        </w:tc>
        <w:tc>
          <w:tcPr>
            <w:tcW w:w="1701" w:type="dxa"/>
          </w:tcPr>
          <w:p w14:paraId="2FC2C618" w14:textId="77777777" w:rsidR="00EB5A06" w:rsidRPr="00634173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เด็ก และเยาวชนมีความรู้ รักการอ่านและรู้จักใช้เวลาว่างให้เกิดประโยชน์</w:t>
            </w:r>
          </w:p>
        </w:tc>
        <w:tc>
          <w:tcPr>
            <w:tcW w:w="1134" w:type="dxa"/>
          </w:tcPr>
          <w:p w14:paraId="5E36407D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กองการศึกษา</w:t>
            </w:r>
          </w:p>
          <w:p w14:paraId="6254D6F9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EB5A06" w:rsidRPr="00634173" w14:paraId="005B02F7" w14:textId="77777777" w:rsidTr="00EF5E2D">
        <w:trPr>
          <w:trHeight w:val="385"/>
        </w:trPr>
        <w:tc>
          <w:tcPr>
            <w:tcW w:w="709" w:type="dxa"/>
            <w:vMerge w:val="restart"/>
            <w:shd w:val="clear" w:color="auto" w:fill="B6DDE8" w:themeFill="accent5" w:themeFillTint="66"/>
          </w:tcPr>
          <w:p w14:paraId="69D68182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653343F9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634173">
              <w:rPr>
                <w:rFonts w:ascii="TH SarabunPSK" w:hAnsi="TH SarabunPSK" w:cs="TH SarabunPSK"/>
                <w:b/>
                <w:bCs/>
                <w:sz w:val="28"/>
                <w:cs/>
              </w:rPr>
              <w:t>ที่</w:t>
            </w:r>
          </w:p>
        </w:tc>
        <w:tc>
          <w:tcPr>
            <w:tcW w:w="1985" w:type="dxa"/>
            <w:gridSpan w:val="2"/>
            <w:vMerge w:val="restart"/>
            <w:shd w:val="clear" w:color="auto" w:fill="B6DDE8" w:themeFill="accent5" w:themeFillTint="66"/>
          </w:tcPr>
          <w:p w14:paraId="7AC388EF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3A694517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634173">
              <w:rPr>
                <w:rFonts w:ascii="TH SarabunPSK" w:hAnsi="TH SarabunPSK" w:cs="TH SarabunPSK"/>
                <w:b/>
                <w:bCs/>
                <w:sz w:val="28"/>
                <w:cs/>
              </w:rPr>
              <w:t>โครงการ</w:t>
            </w:r>
          </w:p>
        </w:tc>
        <w:tc>
          <w:tcPr>
            <w:tcW w:w="1842" w:type="dxa"/>
            <w:vMerge w:val="restart"/>
            <w:shd w:val="clear" w:color="auto" w:fill="B6DDE8" w:themeFill="accent5" w:themeFillTint="66"/>
          </w:tcPr>
          <w:p w14:paraId="738C5E64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6B0E16C4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634173">
              <w:rPr>
                <w:rFonts w:ascii="TH SarabunPSK" w:hAnsi="TH SarabunPSK" w:cs="TH SarabunPSK"/>
                <w:b/>
                <w:bCs/>
                <w:sz w:val="28"/>
                <w:cs/>
              </w:rPr>
              <w:t>วัตถุประสงค์</w:t>
            </w:r>
          </w:p>
        </w:tc>
        <w:tc>
          <w:tcPr>
            <w:tcW w:w="1985" w:type="dxa"/>
            <w:gridSpan w:val="2"/>
            <w:vMerge w:val="restart"/>
            <w:shd w:val="clear" w:color="auto" w:fill="B6DDE8" w:themeFill="accent5" w:themeFillTint="66"/>
          </w:tcPr>
          <w:p w14:paraId="168C4189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634173">
              <w:rPr>
                <w:rFonts w:ascii="TH SarabunPSK" w:hAnsi="TH SarabunPSK" w:cs="TH SarabunPSK"/>
                <w:b/>
                <w:bCs/>
                <w:sz w:val="28"/>
                <w:cs/>
              </w:rPr>
              <w:t>เป้าหมาย</w:t>
            </w:r>
          </w:p>
          <w:p w14:paraId="1DBAE0A4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(ผลผลิตของโครงการ)</w:t>
            </w:r>
          </w:p>
        </w:tc>
        <w:tc>
          <w:tcPr>
            <w:tcW w:w="5386" w:type="dxa"/>
            <w:gridSpan w:val="9"/>
            <w:shd w:val="clear" w:color="auto" w:fill="B6DDE8" w:themeFill="accent5" w:themeFillTint="66"/>
          </w:tcPr>
          <w:p w14:paraId="2548AC13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634173">
              <w:rPr>
                <w:rFonts w:ascii="TH SarabunPSK" w:hAnsi="TH SarabunPSK" w:cs="TH SarabunPSK"/>
                <w:b/>
                <w:bCs/>
                <w:sz w:val="28"/>
                <w:cs/>
              </w:rPr>
              <w:t>งบประมาณและที่ผ่านมา</w:t>
            </w:r>
          </w:p>
        </w:tc>
        <w:tc>
          <w:tcPr>
            <w:tcW w:w="1560" w:type="dxa"/>
            <w:vMerge w:val="restart"/>
            <w:shd w:val="clear" w:color="auto" w:fill="B6DDE8" w:themeFill="accent5" w:themeFillTint="66"/>
          </w:tcPr>
          <w:p w14:paraId="6FFE2D17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634173">
              <w:rPr>
                <w:rFonts w:ascii="TH SarabunPSK" w:hAnsi="TH SarabunPSK" w:cs="TH SarabunPSK"/>
                <w:b/>
                <w:bCs/>
                <w:sz w:val="28"/>
                <w:cs/>
              </w:rPr>
              <w:t>ตัวชี้วัด</w:t>
            </w:r>
          </w:p>
          <w:p w14:paraId="0514C38B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634173">
              <w:rPr>
                <w:rFonts w:ascii="TH SarabunPSK" w:hAnsi="TH SarabunPSK" w:cs="TH SarabunPSK"/>
                <w:b/>
                <w:bCs/>
                <w:sz w:val="28"/>
                <w:cs/>
              </w:rPr>
              <w:t>(</w:t>
            </w:r>
            <w:r w:rsidRPr="00634173">
              <w:rPr>
                <w:rFonts w:ascii="TH SarabunPSK" w:hAnsi="TH SarabunPSK" w:cs="TH SarabunPSK"/>
                <w:b/>
                <w:bCs/>
                <w:sz w:val="28"/>
              </w:rPr>
              <w:t>KPI</w:t>
            </w:r>
            <w:r w:rsidRPr="00634173">
              <w:rPr>
                <w:rFonts w:ascii="TH SarabunPSK" w:hAnsi="TH SarabunPSK" w:cs="TH SarabunPSK"/>
                <w:b/>
                <w:bCs/>
                <w:sz w:val="28"/>
                <w:cs/>
              </w:rPr>
              <w:t>)</w:t>
            </w:r>
          </w:p>
        </w:tc>
        <w:tc>
          <w:tcPr>
            <w:tcW w:w="1701" w:type="dxa"/>
            <w:vMerge w:val="restart"/>
            <w:shd w:val="clear" w:color="auto" w:fill="B6DDE8" w:themeFill="accent5" w:themeFillTint="66"/>
          </w:tcPr>
          <w:p w14:paraId="089E6C76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634173">
              <w:rPr>
                <w:rFonts w:ascii="TH SarabunPSK" w:hAnsi="TH SarabunPSK" w:cs="TH SarabunPSK"/>
                <w:b/>
                <w:bCs/>
                <w:sz w:val="28"/>
                <w:cs/>
              </w:rPr>
              <w:t>ผลที่คาดว่า</w:t>
            </w:r>
          </w:p>
          <w:p w14:paraId="40B3B0DA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634173">
              <w:rPr>
                <w:rFonts w:ascii="TH SarabunPSK" w:hAnsi="TH SarabunPSK" w:cs="TH SarabunPSK"/>
                <w:b/>
                <w:bCs/>
                <w:sz w:val="28"/>
                <w:cs/>
              </w:rPr>
              <w:t>จะได้รับ</w:t>
            </w:r>
          </w:p>
        </w:tc>
        <w:tc>
          <w:tcPr>
            <w:tcW w:w="1134" w:type="dxa"/>
            <w:vMerge w:val="restart"/>
            <w:shd w:val="clear" w:color="auto" w:fill="B6DDE8" w:themeFill="accent5" w:themeFillTint="66"/>
          </w:tcPr>
          <w:p w14:paraId="489467B2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634173">
              <w:rPr>
                <w:rFonts w:ascii="TH SarabunPSK" w:hAnsi="TH SarabunPSK" w:cs="TH SarabunPSK"/>
                <w:b/>
                <w:bCs/>
                <w:sz w:val="28"/>
                <w:cs/>
              </w:rPr>
              <w:t>หน่วยงานรับผิดชอบหลัก</w:t>
            </w:r>
          </w:p>
        </w:tc>
      </w:tr>
      <w:tr w:rsidR="00EB5A06" w:rsidRPr="00634173" w14:paraId="1954B686" w14:textId="77777777" w:rsidTr="00EF5E2D">
        <w:trPr>
          <w:trHeight w:val="335"/>
        </w:trPr>
        <w:tc>
          <w:tcPr>
            <w:tcW w:w="709" w:type="dxa"/>
            <w:vMerge/>
          </w:tcPr>
          <w:p w14:paraId="3E8D7567" w14:textId="77777777" w:rsidR="00EB5A06" w:rsidRPr="0063417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985" w:type="dxa"/>
            <w:gridSpan w:val="2"/>
            <w:vMerge/>
          </w:tcPr>
          <w:p w14:paraId="53DDC8AF" w14:textId="77777777" w:rsidR="00EB5A06" w:rsidRPr="0063417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2" w:type="dxa"/>
            <w:vMerge/>
          </w:tcPr>
          <w:p w14:paraId="7E68C8BF" w14:textId="77777777" w:rsidR="00EB5A06" w:rsidRPr="0063417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985" w:type="dxa"/>
            <w:gridSpan w:val="2"/>
            <w:vMerge/>
          </w:tcPr>
          <w:p w14:paraId="14EA4C2A" w14:textId="77777777" w:rsidR="00EB5A06" w:rsidRPr="0063417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  <w:gridSpan w:val="2"/>
            <w:shd w:val="clear" w:color="auto" w:fill="B6DDE8" w:themeFill="accent5" w:themeFillTint="66"/>
          </w:tcPr>
          <w:p w14:paraId="7B7895A3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634173">
              <w:rPr>
                <w:rFonts w:ascii="TH SarabunPSK" w:hAnsi="TH SarabunPSK" w:cs="TH SarabunPSK"/>
                <w:b/>
                <w:bCs/>
                <w:sz w:val="28"/>
              </w:rPr>
              <w:t>2566</w:t>
            </w:r>
          </w:p>
          <w:p w14:paraId="5C1178C3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gridSpan w:val="2"/>
            <w:shd w:val="clear" w:color="auto" w:fill="B6DDE8" w:themeFill="accent5" w:themeFillTint="66"/>
          </w:tcPr>
          <w:p w14:paraId="2552B612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634173">
              <w:rPr>
                <w:rFonts w:ascii="TH SarabunPSK" w:hAnsi="TH SarabunPSK" w:cs="TH SarabunPSK"/>
                <w:b/>
                <w:bCs/>
                <w:sz w:val="28"/>
              </w:rPr>
              <w:t>2567</w:t>
            </w:r>
          </w:p>
          <w:p w14:paraId="711F9339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gridSpan w:val="2"/>
            <w:shd w:val="clear" w:color="auto" w:fill="B6DDE8" w:themeFill="accent5" w:themeFillTint="66"/>
          </w:tcPr>
          <w:p w14:paraId="635FE4DF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634173">
              <w:rPr>
                <w:rFonts w:ascii="TH SarabunPSK" w:hAnsi="TH SarabunPSK" w:cs="TH SarabunPSK"/>
                <w:b/>
                <w:bCs/>
                <w:sz w:val="28"/>
              </w:rPr>
              <w:t>2568</w:t>
            </w:r>
          </w:p>
          <w:p w14:paraId="70DC1FE4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992" w:type="dxa"/>
            <w:gridSpan w:val="2"/>
            <w:shd w:val="clear" w:color="auto" w:fill="B6DDE8" w:themeFill="accent5" w:themeFillTint="66"/>
          </w:tcPr>
          <w:p w14:paraId="47C068B6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634173">
              <w:rPr>
                <w:rFonts w:ascii="TH SarabunPSK" w:hAnsi="TH SarabunPSK" w:cs="TH SarabunPSK"/>
                <w:b/>
                <w:bCs/>
                <w:sz w:val="28"/>
              </w:rPr>
              <w:t>2569</w:t>
            </w:r>
          </w:p>
          <w:p w14:paraId="3B7DE3C3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992" w:type="dxa"/>
            <w:shd w:val="clear" w:color="auto" w:fill="B6DDE8" w:themeFill="accent5" w:themeFillTint="66"/>
          </w:tcPr>
          <w:p w14:paraId="67977AEA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634173">
              <w:rPr>
                <w:rFonts w:ascii="TH SarabunPSK" w:hAnsi="TH SarabunPSK" w:cs="TH SarabunPSK"/>
                <w:b/>
                <w:bCs/>
                <w:sz w:val="28"/>
              </w:rPr>
              <w:t>2570</w:t>
            </w:r>
          </w:p>
          <w:p w14:paraId="3953635C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634173">
              <w:rPr>
                <w:rFonts w:ascii="TH SarabunPSK" w:hAnsi="TH SarabunPSK" w:cs="TH SarabunPSK"/>
                <w:b/>
                <w:bCs/>
                <w:sz w:val="28"/>
              </w:rPr>
              <w:t>(</w:t>
            </w:r>
            <w:r w:rsidRPr="00634173">
              <w:rPr>
                <w:rFonts w:ascii="TH SarabunPSK" w:hAnsi="TH SarabunPSK" w:cs="TH SarabunPSK"/>
                <w:b/>
                <w:bCs/>
                <w:sz w:val="28"/>
                <w:cs/>
              </w:rPr>
              <w:t>บาท)</w:t>
            </w:r>
          </w:p>
        </w:tc>
        <w:tc>
          <w:tcPr>
            <w:tcW w:w="1560" w:type="dxa"/>
            <w:vMerge/>
          </w:tcPr>
          <w:p w14:paraId="4F17A008" w14:textId="77777777" w:rsidR="00EB5A06" w:rsidRPr="00634173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701" w:type="dxa"/>
            <w:vMerge/>
          </w:tcPr>
          <w:p w14:paraId="5863240D" w14:textId="77777777" w:rsidR="00EB5A06" w:rsidRPr="00634173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  <w:vMerge/>
          </w:tcPr>
          <w:p w14:paraId="6E6AFC0F" w14:textId="77777777" w:rsidR="00EB5A06" w:rsidRPr="00634173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</w:tr>
      <w:tr w:rsidR="00EB5A06" w:rsidRPr="00634173" w14:paraId="303F019E" w14:textId="77777777" w:rsidTr="00EF5E2D">
        <w:tc>
          <w:tcPr>
            <w:tcW w:w="709" w:type="dxa"/>
          </w:tcPr>
          <w:p w14:paraId="61EAFBE2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</w:rPr>
              <w:t>603</w:t>
            </w:r>
          </w:p>
        </w:tc>
        <w:tc>
          <w:tcPr>
            <w:tcW w:w="1985" w:type="dxa"/>
            <w:gridSpan w:val="2"/>
          </w:tcPr>
          <w:p w14:paraId="0ECDF8B4" w14:textId="77777777" w:rsidR="00EB5A06" w:rsidRPr="0063417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โครงการส่งเสริมทักษะเด็กปฐมวัยใน ศพด. ต.บ้านโคกสู่การแข่งขันทักษะวิชาการเด็กปฐมวัยระดับอำเภอสร้างคอม</w:t>
            </w:r>
          </w:p>
        </w:tc>
        <w:tc>
          <w:tcPr>
            <w:tcW w:w="1842" w:type="dxa"/>
          </w:tcPr>
          <w:p w14:paraId="0ECABE93" w14:textId="77777777" w:rsidR="00EB5A06" w:rsidRPr="0063417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เพื่อส่งเสริมให้เด็กปฐมวัยกล้าแสดงออกและการวัดระดับความสามารถของเด็กในแต่ละช่วงวัย</w:t>
            </w:r>
          </w:p>
        </w:tc>
        <w:tc>
          <w:tcPr>
            <w:tcW w:w="1985" w:type="dxa"/>
            <w:gridSpan w:val="2"/>
          </w:tcPr>
          <w:p w14:paraId="12FDD530" w14:textId="77777777" w:rsidR="00EB5A06" w:rsidRPr="0063417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เด็กปฐมวัยศูนย์พัฒนาเด็กเล็ก เทศบาลตำบลบ้านโคก</w:t>
            </w:r>
          </w:p>
        </w:tc>
        <w:tc>
          <w:tcPr>
            <w:tcW w:w="1134" w:type="dxa"/>
            <w:gridSpan w:val="2"/>
          </w:tcPr>
          <w:p w14:paraId="2EE8465D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FE032E8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35,000</w:t>
            </w:r>
          </w:p>
        </w:tc>
        <w:tc>
          <w:tcPr>
            <w:tcW w:w="1134" w:type="dxa"/>
            <w:gridSpan w:val="2"/>
          </w:tcPr>
          <w:p w14:paraId="770DAEF1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2FD4A63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35,000</w:t>
            </w:r>
          </w:p>
        </w:tc>
        <w:tc>
          <w:tcPr>
            <w:tcW w:w="1134" w:type="dxa"/>
            <w:gridSpan w:val="2"/>
          </w:tcPr>
          <w:p w14:paraId="2A1B951A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F33D7D0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35,000</w:t>
            </w:r>
          </w:p>
        </w:tc>
        <w:tc>
          <w:tcPr>
            <w:tcW w:w="992" w:type="dxa"/>
            <w:gridSpan w:val="2"/>
          </w:tcPr>
          <w:p w14:paraId="02EB50CF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887CD9F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35,000</w:t>
            </w:r>
          </w:p>
        </w:tc>
        <w:tc>
          <w:tcPr>
            <w:tcW w:w="992" w:type="dxa"/>
          </w:tcPr>
          <w:p w14:paraId="2CE81DFD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FD3397E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35,000</w:t>
            </w:r>
          </w:p>
        </w:tc>
        <w:tc>
          <w:tcPr>
            <w:tcW w:w="1560" w:type="dxa"/>
          </w:tcPr>
          <w:p w14:paraId="455174A9" w14:textId="77777777" w:rsidR="00EB5A06" w:rsidRPr="0063417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เด็กปฐมวัย ศพด.มีความสามารถกล้าแสดงออกเพิ่มขึ้น</w:t>
            </w:r>
          </w:p>
        </w:tc>
        <w:tc>
          <w:tcPr>
            <w:tcW w:w="1701" w:type="dxa"/>
          </w:tcPr>
          <w:p w14:paraId="60F541B9" w14:textId="77777777" w:rsidR="00EB5A06" w:rsidRPr="00634173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เด็กได้รับการพัฒนาและส่งเสริมทักษะวิชาการด้านต่างๆ</w:t>
            </w:r>
          </w:p>
        </w:tc>
        <w:tc>
          <w:tcPr>
            <w:tcW w:w="1134" w:type="dxa"/>
          </w:tcPr>
          <w:p w14:paraId="3BE7373D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กองการศึกษา</w:t>
            </w:r>
          </w:p>
        </w:tc>
      </w:tr>
      <w:tr w:rsidR="00EB5A06" w:rsidRPr="00634173" w14:paraId="7546DFC7" w14:textId="77777777" w:rsidTr="00EF5E2D">
        <w:tc>
          <w:tcPr>
            <w:tcW w:w="709" w:type="dxa"/>
          </w:tcPr>
          <w:p w14:paraId="7C2DD7CC" w14:textId="77777777" w:rsidR="00EB5A06" w:rsidRPr="00EF3624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</w:rPr>
              <w:t>604</w:t>
            </w:r>
          </w:p>
        </w:tc>
        <w:tc>
          <w:tcPr>
            <w:tcW w:w="1985" w:type="dxa"/>
            <w:gridSpan w:val="2"/>
          </w:tcPr>
          <w:p w14:paraId="05BC9F4E" w14:textId="77777777" w:rsidR="00EB5A06" w:rsidRPr="00EF3624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EF3624">
              <w:rPr>
                <w:rFonts w:ascii="TH SarabunPSK" w:hAnsi="TH SarabunPSK" w:cs="TH SarabunPSK"/>
                <w:sz w:val="28"/>
                <w:cs/>
              </w:rPr>
              <w:t>โครงการสนับสนุนค่าใช้จ่ายการบริหารสถานศึกษา สำหรับศูนย์พัฒนาเด็กเล็กบ้านนาน้ำชุ่ม</w:t>
            </w:r>
          </w:p>
        </w:tc>
        <w:tc>
          <w:tcPr>
            <w:tcW w:w="1842" w:type="dxa"/>
          </w:tcPr>
          <w:p w14:paraId="30381FEB" w14:textId="77777777" w:rsidR="00EB5A06" w:rsidRPr="00EF3624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EF3624">
              <w:rPr>
                <w:rFonts w:ascii="TH SarabunPSK" w:hAnsi="TH SarabunPSK" w:cs="TH SarabunPSK"/>
                <w:sz w:val="28"/>
                <w:cs/>
              </w:rPr>
              <w:t>เพื่อเป็นค่าใช้จ่ายในการจัดการเรียนการสอนสำหรับศูนย์พัฒนาเด็กเล็กในสังกัดเทศบาลตำบลบ้านโคก</w:t>
            </w:r>
          </w:p>
          <w:p w14:paraId="742D5721" w14:textId="77777777" w:rsidR="00EB5A06" w:rsidRPr="00EF3624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  <w:p w14:paraId="0A748840" w14:textId="77777777" w:rsidR="00EB5A06" w:rsidRPr="00EF3624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985" w:type="dxa"/>
            <w:gridSpan w:val="2"/>
          </w:tcPr>
          <w:p w14:paraId="339BAB16" w14:textId="77777777" w:rsidR="00EB5A06" w:rsidRPr="00EF3624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EF3624">
              <w:rPr>
                <w:rFonts w:ascii="TH SarabunPSK" w:hAnsi="TH SarabunPSK" w:cs="TH SarabunPSK"/>
                <w:sz w:val="28"/>
                <w:cs/>
              </w:rPr>
              <w:t>เพื่อเป็นค่าใช้จ่าย</w:t>
            </w:r>
          </w:p>
          <w:p w14:paraId="75FF286E" w14:textId="77777777" w:rsidR="00EB5A06" w:rsidRPr="00EF3624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EF3624">
              <w:rPr>
                <w:rFonts w:ascii="TH SarabunPSK" w:hAnsi="TH SarabunPSK" w:cs="TH SarabunPSK"/>
                <w:sz w:val="28"/>
                <w:cs/>
              </w:rPr>
              <w:t xml:space="preserve">1.การจัดการเรียนการสอน (รายหัว) </w:t>
            </w:r>
          </w:p>
          <w:p w14:paraId="58BF0210" w14:textId="77777777" w:rsidR="00EB5A06" w:rsidRPr="00EF3624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EF3624">
              <w:rPr>
                <w:rFonts w:ascii="TH SarabunPSK" w:hAnsi="TH SarabunPSK" w:cs="TH SarabunPSK"/>
                <w:sz w:val="28"/>
              </w:rPr>
              <w:t>2.</w:t>
            </w:r>
            <w:r w:rsidRPr="00EF3624">
              <w:rPr>
                <w:rFonts w:ascii="TH SarabunPSK" w:hAnsi="TH SarabunPSK" w:cs="TH SarabunPSK"/>
                <w:sz w:val="28"/>
                <w:cs/>
              </w:rPr>
              <w:t>ค่ากิจกรรมพัฒนาผู้เรียน</w:t>
            </w:r>
          </w:p>
          <w:p w14:paraId="32BF14A0" w14:textId="77777777" w:rsidR="00EB5A06" w:rsidRPr="00EF3624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EF3624">
              <w:rPr>
                <w:rFonts w:ascii="TH SarabunPSK" w:hAnsi="TH SarabunPSK" w:cs="TH SarabunPSK"/>
                <w:sz w:val="28"/>
              </w:rPr>
              <w:t>3.</w:t>
            </w:r>
            <w:r w:rsidRPr="00EF3624">
              <w:rPr>
                <w:rFonts w:ascii="TH SarabunPSK" w:hAnsi="TH SarabunPSK" w:cs="TH SarabunPSK"/>
                <w:sz w:val="28"/>
                <w:cs/>
              </w:rPr>
              <w:t>ค่าเครื่องแบบนักเรียน</w:t>
            </w:r>
          </w:p>
          <w:p w14:paraId="67871EC8" w14:textId="77777777" w:rsidR="00EB5A06" w:rsidRPr="00EF3624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EF3624">
              <w:rPr>
                <w:rFonts w:ascii="TH SarabunPSK" w:hAnsi="TH SarabunPSK" w:cs="TH SarabunPSK"/>
                <w:sz w:val="28"/>
                <w:cs/>
              </w:rPr>
              <w:t>4.ค่าหนังสือเรียน</w:t>
            </w:r>
          </w:p>
          <w:p w14:paraId="45B4C4A2" w14:textId="77777777" w:rsidR="00EB5A06" w:rsidRPr="00EF3624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EF3624">
              <w:rPr>
                <w:rFonts w:ascii="TH SarabunPSK" w:hAnsi="TH SarabunPSK" w:cs="TH SarabunPSK"/>
                <w:sz w:val="28"/>
                <w:cs/>
              </w:rPr>
              <w:t>5.ค่าอุปกรณ์การเรียน</w:t>
            </w:r>
          </w:p>
        </w:tc>
        <w:tc>
          <w:tcPr>
            <w:tcW w:w="1134" w:type="dxa"/>
            <w:gridSpan w:val="2"/>
          </w:tcPr>
          <w:p w14:paraId="42E85CDC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73F2DE0" w14:textId="77777777" w:rsidR="00EB5A06" w:rsidRPr="00EF3624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EF3624">
              <w:rPr>
                <w:rFonts w:ascii="TH SarabunPSK" w:hAnsi="TH SarabunPSK" w:cs="TH SarabunPSK"/>
                <w:sz w:val="28"/>
                <w:cs/>
              </w:rPr>
              <w:t>350,000</w:t>
            </w:r>
          </w:p>
        </w:tc>
        <w:tc>
          <w:tcPr>
            <w:tcW w:w="1134" w:type="dxa"/>
            <w:gridSpan w:val="2"/>
          </w:tcPr>
          <w:p w14:paraId="7DCFCEED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8425129" w14:textId="77777777" w:rsidR="00EB5A06" w:rsidRPr="00EF3624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EF3624">
              <w:rPr>
                <w:rFonts w:ascii="TH SarabunPSK" w:hAnsi="TH SarabunPSK" w:cs="TH SarabunPSK"/>
                <w:sz w:val="28"/>
                <w:cs/>
              </w:rPr>
              <w:t>350,000</w:t>
            </w:r>
          </w:p>
        </w:tc>
        <w:tc>
          <w:tcPr>
            <w:tcW w:w="1134" w:type="dxa"/>
            <w:gridSpan w:val="2"/>
          </w:tcPr>
          <w:p w14:paraId="13305D80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17FB58A" w14:textId="77777777" w:rsidR="00EB5A06" w:rsidRPr="00EF3624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EF3624">
              <w:rPr>
                <w:rFonts w:ascii="TH SarabunPSK" w:hAnsi="TH SarabunPSK" w:cs="TH SarabunPSK"/>
                <w:sz w:val="28"/>
                <w:cs/>
              </w:rPr>
              <w:t>350,000</w:t>
            </w:r>
          </w:p>
        </w:tc>
        <w:tc>
          <w:tcPr>
            <w:tcW w:w="992" w:type="dxa"/>
            <w:gridSpan w:val="2"/>
          </w:tcPr>
          <w:p w14:paraId="5B645841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39AAFBF" w14:textId="77777777" w:rsidR="00EB5A06" w:rsidRPr="00EF3624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EF3624">
              <w:rPr>
                <w:rFonts w:ascii="TH SarabunPSK" w:hAnsi="TH SarabunPSK" w:cs="TH SarabunPSK"/>
                <w:sz w:val="28"/>
                <w:cs/>
              </w:rPr>
              <w:t>350,000</w:t>
            </w:r>
          </w:p>
        </w:tc>
        <w:tc>
          <w:tcPr>
            <w:tcW w:w="992" w:type="dxa"/>
          </w:tcPr>
          <w:p w14:paraId="50550F13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A3019D3" w14:textId="77777777" w:rsidR="00EB5A06" w:rsidRPr="00EF3624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EF3624">
              <w:rPr>
                <w:rFonts w:ascii="TH SarabunPSK" w:hAnsi="TH SarabunPSK" w:cs="TH SarabunPSK"/>
                <w:sz w:val="28"/>
                <w:cs/>
              </w:rPr>
              <w:t>350,000</w:t>
            </w:r>
          </w:p>
        </w:tc>
        <w:tc>
          <w:tcPr>
            <w:tcW w:w="1560" w:type="dxa"/>
          </w:tcPr>
          <w:p w14:paraId="525BB042" w14:textId="77777777" w:rsidR="00EB5A06" w:rsidRPr="00EF3624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>เด็กเล็กได้รับการจัดสร</w:t>
            </w:r>
            <w:r w:rsidRPr="00EF3624">
              <w:rPr>
                <w:rFonts w:ascii="TH SarabunPSK" w:hAnsi="TH SarabunPSK" w:cs="TH SarabunPSK"/>
                <w:sz w:val="28"/>
                <w:cs/>
              </w:rPr>
              <w:t>งบประมาณ</w:t>
            </w:r>
          </w:p>
          <w:p w14:paraId="2285B071" w14:textId="77777777" w:rsidR="00EB5A06" w:rsidRPr="00EF3624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EF3624">
              <w:rPr>
                <w:rFonts w:ascii="TH SarabunPSK" w:hAnsi="TH SarabunPSK" w:cs="TH SarabunPSK"/>
                <w:sz w:val="28"/>
                <w:cs/>
              </w:rPr>
              <w:t xml:space="preserve">ครบ 100 </w:t>
            </w:r>
            <w:r w:rsidRPr="00EF3624">
              <w:rPr>
                <w:rFonts w:ascii="TH SarabunPSK" w:hAnsi="TH SarabunPSK" w:cs="TH SarabunPSK"/>
                <w:sz w:val="28"/>
              </w:rPr>
              <w:t>%</w:t>
            </w:r>
          </w:p>
        </w:tc>
        <w:tc>
          <w:tcPr>
            <w:tcW w:w="1701" w:type="dxa"/>
          </w:tcPr>
          <w:p w14:paraId="7DCE9811" w14:textId="77777777" w:rsidR="00EB5A06" w:rsidRPr="00EF3624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EF3624">
              <w:rPr>
                <w:rFonts w:ascii="TH SarabunPSK" w:hAnsi="TH SarabunPSK" w:cs="TH SarabunPSK"/>
                <w:sz w:val="28"/>
                <w:cs/>
              </w:rPr>
              <w:t>เด็กมีคุณภาพ ศูนย์พัฒนาเด็กเล็กมีมาตรฐาน</w:t>
            </w:r>
          </w:p>
        </w:tc>
        <w:tc>
          <w:tcPr>
            <w:tcW w:w="1134" w:type="dxa"/>
          </w:tcPr>
          <w:p w14:paraId="79ACCD24" w14:textId="77777777" w:rsidR="00EB5A06" w:rsidRPr="00EF3624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EF3624">
              <w:rPr>
                <w:rFonts w:ascii="TH SarabunPSK" w:hAnsi="TH SarabunPSK" w:cs="TH SarabunPSK"/>
                <w:sz w:val="28"/>
                <w:cs/>
              </w:rPr>
              <w:t>กองการศึกษา</w:t>
            </w:r>
          </w:p>
        </w:tc>
      </w:tr>
      <w:tr w:rsidR="00EB5A06" w:rsidRPr="00634173" w14:paraId="43FCAEE9" w14:textId="77777777" w:rsidTr="00EF5E2D">
        <w:trPr>
          <w:trHeight w:val="1502"/>
        </w:trPr>
        <w:tc>
          <w:tcPr>
            <w:tcW w:w="709" w:type="dxa"/>
          </w:tcPr>
          <w:p w14:paraId="3B03BF51" w14:textId="77777777" w:rsidR="00EB5A06" w:rsidRPr="00EF3624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</w:rPr>
              <w:t>605</w:t>
            </w:r>
          </w:p>
        </w:tc>
        <w:tc>
          <w:tcPr>
            <w:tcW w:w="1985" w:type="dxa"/>
            <w:gridSpan w:val="2"/>
          </w:tcPr>
          <w:p w14:paraId="19CF612B" w14:textId="77777777" w:rsidR="00EB5A06" w:rsidRPr="00EF3624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EF3624">
              <w:rPr>
                <w:rFonts w:ascii="TH SarabunPSK" w:hAnsi="TH SarabunPSK" w:cs="TH SarabunPSK"/>
                <w:sz w:val="28"/>
                <w:cs/>
              </w:rPr>
              <w:t>โครงการสนับสนุนค่าใช้จ่ายการบริหารสถานศึกษา สำหรับศูนย์พัฒนาเด็กเล็กบ้านโคก</w:t>
            </w:r>
          </w:p>
        </w:tc>
        <w:tc>
          <w:tcPr>
            <w:tcW w:w="1842" w:type="dxa"/>
          </w:tcPr>
          <w:p w14:paraId="43CF60D3" w14:textId="77777777" w:rsidR="00EB5A06" w:rsidRPr="00EF3624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EF3624">
              <w:rPr>
                <w:rFonts w:ascii="TH SarabunPSK" w:hAnsi="TH SarabunPSK" w:cs="TH SarabunPSK"/>
                <w:sz w:val="28"/>
                <w:cs/>
              </w:rPr>
              <w:t>เพื่อเป็นค่าใช้จ่ายในการจัดการเรียนการสอนสำหรับศูนย์พัฒนาเด็กเล็กในสังกัดเทศบาลตำบลบ้านโคก</w:t>
            </w:r>
          </w:p>
          <w:p w14:paraId="05C24CF5" w14:textId="77777777" w:rsidR="00EB5A06" w:rsidRPr="00EF3624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  <w:p w14:paraId="0A0EFF5D" w14:textId="77777777" w:rsidR="00EB5A06" w:rsidRPr="00EF3624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985" w:type="dxa"/>
            <w:gridSpan w:val="2"/>
          </w:tcPr>
          <w:p w14:paraId="7C675AA3" w14:textId="77777777" w:rsidR="00EB5A06" w:rsidRPr="00EF3624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EF3624">
              <w:rPr>
                <w:rFonts w:ascii="TH SarabunPSK" w:hAnsi="TH SarabunPSK" w:cs="TH SarabunPSK"/>
                <w:sz w:val="28"/>
                <w:cs/>
              </w:rPr>
              <w:t>เพื่อเป็นค่าใช้จ่าย</w:t>
            </w:r>
          </w:p>
          <w:p w14:paraId="240D26D6" w14:textId="77777777" w:rsidR="00EB5A06" w:rsidRPr="00EF3624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EF3624">
              <w:rPr>
                <w:rFonts w:ascii="TH SarabunPSK" w:hAnsi="TH SarabunPSK" w:cs="TH SarabunPSK"/>
                <w:sz w:val="28"/>
                <w:cs/>
              </w:rPr>
              <w:t xml:space="preserve">1.การจัดการเรียนการสอน (รายหัว) </w:t>
            </w:r>
          </w:p>
          <w:p w14:paraId="2797B0E4" w14:textId="77777777" w:rsidR="00EB5A06" w:rsidRPr="00EF3624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EF3624">
              <w:rPr>
                <w:rFonts w:ascii="TH SarabunPSK" w:hAnsi="TH SarabunPSK" w:cs="TH SarabunPSK"/>
                <w:sz w:val="28"/>
              </w:rPr>
              <w:t>2.</w:t>
            </w:r>
            <w:r w:rsidRPr="00EF3624">
              <w:rPr>
                <w:rFonts w:ascii="TH SarabunPSK" w:hAnsi="TH SarabunPSK" w:cs="TH SarabunPSK"/>
                <w:sz w:val="28"/>
                <w:cs/>
              </w:rPr>
              <w:t>ค่ากิจกรรมพัฒนาผู้เรียน</w:t>
            </w:r>
          </w:p>
          <w:p w14:paraId="0169E9CF" w14:textId="77777777" w:rsidR="00EB5A06" w:rsidRPr="00EF3624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EF3624">
              <w:rPr>
                <w:rFonts w:ascii="TH SarabunPSK" w:hAnsi="TH SarabunPSK" w:cs="TH SarabunPSK"/>
                <w:sz w:val="28"/>
              </w:rPr>
              <w:t>3.</w:t>
            </w:r>
            <w:r w:rsidRPr="00EF3624">
              <w:rPr>
                <w:rFonts w:ascii="TH SarabunPSK" w:hAnsi="TH SarabunPSK" w:cs="TH SarabunPSK"/>
                <w:sz w:val="28"/>
                <w:cs/>
              </w:rPr>
              <w:t>ค่าเครื่องแบบนักเรียน</w:t>
            </w:r>
          </w:p>
          <w:p w14:paraId="573B488B" w14:textId="77777777" w:rsidR="00EB5A06" w:rsidRPr="00EF3624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EF3624">
              <w:rPr>
                <w:rFonts w:ascii="TH SarabunPSK" w:hAnsi="TH SarabunPSK" w:cs="TH SarabunPSK"/>
                <w:sz w:val="28"/>
                <w:cs/>
              </w:rPr>
              <w:t>4.ค่าหนังสือเรียน</w:t>
            </w:r>
          </w:p>
          <w:p w14:paraId="185AEBFE" w14:textId="77777777" w:rsidR="00EB5A06" w:rsidRPr="00EF3624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EF3624">
              <w:rPr>
                <w:rFonts w:ascii="TH SarabunPSK" w:hAnsi="TH SarabunPSK" w:cs="TH SarabunPSK"/>
                <w:sz w:val="28"/>
                <w:cs/>
              </w:rPr>
              <w:t>5.ค่าอุปกรณ์การเรียน</w:t>
            </w:r>
          </w:p>
        </w:tc>
        <w:tc>
          <w:tcPr>
            <w:tcW w:w="1134" w:type="dxa"/>
            <w:gridSpan w:val="2"/>
          </w:tcPr>
          <w:p w14:paraId="731C3900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CC3AB04" w14:textId="77777777" w:rsidR="00EB5A06" w:rsidRPr="00EF3624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EF3624">
              <w:rPr>
                <w:rFonts w:ascii="TH SarabunPSK" w:hAnsi="TH SarabunPSK" w:cs="TH SarabunPSK"/>
                <w:sz w:val="28"/>
                <w:cs/>
              </w:rPr>
              <w:t>500,000</w:t>
            </w:r>
          </w:p>
        </w:tc>
        <w:tc>
          <w:tcPr>
            <w:tcW w:w="1134" w:type="dxa"/>
            <w:gridSpan w:val="2"/>
          </w:tcPr>
          <w:p w14:paraId="19846F3A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8ABD572" w14:textId="77777777" w:rsidR="00EB5A06" w:rsidRPr="00EF3624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EF3624">
              <w:rPr>
                <w:rFonts w:ascii="TH SarabunPSK" w:hAnsi="TH SarabunPSK" w:cs="TH SarabunPSK"/>
                <w:sz w:val="28"/>
                <w:cs/>
              </w:rPr>
              <w:t>500,000</w:t>
            </w:r>
          </w:p>
        </w:tc>
        <w:tc>
          <w:tcPr>
            <w:tcW w:w="1134" w:type="dxa"/>
            <w:gridSpan w:val="2"/>
          </w:tcPr>
          <w:p w14:paraId="432833EE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85D102B" w14:textId="77777777" w:rsidR="00EB5A06" w:rsidRPr="00EF3624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EF3624">
              <w:rPr>
                <w:rFonts w:ascii="TH SarabunPSK" w:hAnsi="TH SarabunPSK" w:cs="TH SarabunPSK"/>
                <w:sz w:val="28"/>
                <w:cs/>
              </w:rPr>
              <w:t>500,000</w:t>
            </w:r>
          </w:p>
        </w:tc>
        <w:tc>
          <w:tcPr>
            <w:tcW w:w="992" w:type="dxa"/>
            <w:gridSpan w:val="2"/>
          </w:tcPr>
          <w:p w14:paraId="2542323E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78E284C" w14:textId="77777777" w:rsidR="00EB5A06" w:rsidRPr="00EF3624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EF3624">
              <w:rPr>
                <w:rFonts w:ascii="TH SarabunPSK" w:hAnsi="TH SarabunPSK" w:cs="TH SarabunPSK"/>
                <w:sz w:val="28"/>
                <w:cs/>
              </w:rPr>
              <w:t>500,000</w:t>
            </w:r>
          </w:p>
        </w:tc>
        <w:tc>
          <w:tcPr>
            <w:tcW w:w="992" w:type="dxa"/>
          </w:tcPr>
          <w:p w14:paraId="23ACD928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9139C96" w14:textId="77777777" w:rsidR="00EB5A06" w:rsidRPr="00EF3624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EF3624">
              <w:rPr>
                <w:rFonts w:ascii="TH SarabunPSK" w:hAnsi="TH SarabunPSK" w:cs="TH SarabunPSK"/>
                <w:sz w:val="28"/>
                <w:cs/>
              </w:rPr>
              <w:t>500,000</w:t>
            </w:r>
          </w:p>
        </w:tc>
        <w:tc>
          <w:tcPr>
            <w:tcW w:w="1560" w:type="dxa"/>
          </w:tcPr>
          <w:p w14:paraId="406B0427" w14:textId="77777777" w:rsidR="00EB5A06" w:rsidRPr="00EF3624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>เด็กเล็กได้รับการจัดสร</w:t>
            </w:r>
            <w:r w:rsidRPr="00EF3624">
              <w:rPr>
                <w:rFonts w:ascii="TH SarabunPSK" w:hAnsi="TH SarabunPSK" w:cs="TH SarabunPSK"/>
                <w:sz w:val="28"/>
                <w:cs/>
              </w:rPr>
              <w:t>งบประมาณ</w:t>
            </w:r>
          </w:p>
          <w:p w14:paraId="648B27F4" w14:textId="77777777" w:rsidR="00EB5A06" w:rsidRPr="00EF3624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EF3624">
              <w:rPr>
                <w:rFonts w:ascii="TH SarabunPSK" w:hAnsi="TH SarabunPSK" w:cs="TH SarabunPSK"/>
                <w:sz w:val="28"/>
                <w:cs/>
              </w:rPr>
              <w:t xml:space="preserve">ครบ 100 </w:t>
            </w:r>
            <w:r w:rsidRPr="00EF3624">
              <w:rPr>
                <w:rFonts w:ascii="TH SarabunPSK" w:hAnsi="TH SarabunPSK" w:cs="TH SarabunPSK"/>
                <w:sz w:val="28"/>
              </w:rPr>
              <w:t>%</w:t>
            </w:r>
          </w:p>
        </w:tc>
        <w:tc>
          <w:tcPr>
            <w:tcW w:w="1701" w:type="dxa"/>
          </w:tcPr>
          <w:p w14:paraId="4988A909" w14:textId="77777777" w:rsidR="00EB5A06" w:rsidRPr="00EF3624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EF3624">
              <w:rPr>
                <w:rFonts w:ascii="TH SarabunPSK" w:hAnsi="TH SarabunPSK" w:cs="TH SarabunPSK"/>
                <w:sz w:val="28"/>
                <w:cs/>
              </w:rPr>
              <w:t>เด็กมีคุณภาพ ศูนย์พัฒนาเด็กเล็กมีมาตรฐาน</w:t>
            </w:r>
          </w:p>
        </w:tc>
        <w:tc>
          <w:tcPr>
            <w:tcW w:w="1134" w:type="dxa"/>
          </w:tcPr>
          <w:p w14:paraId="1AC99F9B" w14:textId="77777777" w:rsidR="00EB5A06" w:rsidRPr="00EF3624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EF3624">
              <w:rPr>
                <w:rFonts w:ascii="TH SarabunPSK" w:hAnsi="TH SarabunPSK" w:cs="TH SarabunPSK"/>
                <w:sz w:val="28"/>
                <w:cs/>
              </w:rPr>
              <w:t>กองการศึกษา</w:t>
            </w:r>
          </w:p>
        </w:tc>
      </w:tr>
    </w:tbl>
    <w:p w14:paraId="53D6686C" w14:textId="77777777" w:rsidR="00EB5A06" w:rsidRPr="00634173" w:rsidRDefault="00EB5A06" w:rsidP="00EB5A06">
      <w:pPr>
        <w:rPr>
          <w:rFonts w:ascii="TH SarabunPSK" w:hAnsi="TH SarabunPSK" w:cs="TH SarabunPSK"/>
          <w:sz w:val="28"/>
        </w:rPr>
      </w:pPr>
    </w:p>
    <w:tbl>
      <w:tblPr>
        <w:tblStyle w:val="a5"/>
        <w:tblW w:w="16302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709"/>
        <w:gridCol w:w="1843"/>
        <w:gridCol w:w="1843"/>
        <w:gridCol w:w="1842"/>
        <w:gridCol w:w="1134"/>
        <w:gridCol w:w="1134"/>
        <w:gridCol w:w="1134"/>
        <w:gridCol w:w="1134"/>
        <w:gridCol w:w="1134"/>
        <w:gridCol w:w="1560"/>
        <w:gridCol w:w="1701"/>
        <w:gridCol w:w="1134"/>
      </w:tblGrid>
      <w:tr w:rsidR="00EB5A06" w:rsidRPr="00634173" w14:paraId="24E83CD8" w14:textId="77777777" w:rsidTr="00EF5E2D">
        <w:trPr>
          <w:trHeight w:val="385"/>
        </w:trPr>
        <w:tc>
          <w:tcPr>
            <w:tcW w:w="709" w:type="dxa"/>
            <w:vMerge w:val="restart"/>
            <w:shd w:val="clear" w:color="auto" w:fill="B6DDE8" w:themeFill="accent5" w:themeFillTint="66"/>
          </w:tcPr>
          <w:p w14:paraId="6370E274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7CAC7991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634173">
              <w:rPr>
                <w:rFonts w:ascii="TH SarabunPSK" w:hAnsi="TH SarabunPSK" w:cs="TH SarabunPSK"/>
                <w:b/>
                <w:bCs/>
                <w:sz w:val="28"/>
                <w:cs/>
              </w:rPr>
              <w:t>ที่</w:t>
            </w:r>
          </w:p>
        </w:tc>
        <w:tc>
          <w:tcPr>
            <w:tcW w:w="1843" w:type="dxa"/>
            <w:vMerge w:val="restart"/>
            <w:shd w:val="clear" w:color="auto" w:fill="B6DDE8" w:themeFill="accent5" w:themeFillTint="66"/>
          </w:tcPr>
          <w:p w14:paraId="7FC0B26C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1E89D817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634173">
              <w:rPr>
                <w:rFonts w:ascii="TH SarabunPSK" w:hAnsi="TH SarabunPSK" w:cs="TH SarabunPSK"/>
                <w:b/>
                <w:bCs/>
                <w:sz w:val="28"/>
                <w:cs/>
              </w:rPr>
              <w:t>โครงการ</w:t>
            </w:r>
          </w:p>
        </w:tc>
        <w:tc>
          <w:tcPr>
            <w:tcW w:w="1843" w:type="dxa"/>
            <w:vMerge w:val="restart"/>
            <w:shd w:val="clear" w:color="auto" w:fill="B6DDE8" w:themeFill="accent5" w:themeFillTint="66"/>
          </w:tcPr>
          <w:p w14:paraId="2933B1C4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3F3763A7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634173">
              <w:rPr>
                <w:rFonts w:ascii="TH SarabunPSK" w:hAnsi="TH SarabunPSK" w:cs="TH SarabunPSK"/>
                <w:b/>
                <w:bCs/>
                <w:sz w:val="28"/>
                <w:cs/>
              </w:rPr>
              <w:t>วัตถุประสงค์</w:t>
            </w:r>
          </w:p>
        </w:tc>
        <w:tc>
          <w:tcPr>
            <w:tcW w:w="1842" w:type="dxa"/>
            <w:vMerge w:val="restart"/>
            <w:shd w:val="clear" w:color="auto" w:fill="B6DDE8" w:themeFill="accent5" w:themeFillTint="66"/>
          </w:tcPr>
          <w:p w14:paraId="4AF6C107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634173">
              <w:rPr>
                <w:rFonts w:ascii="TH SarabunPSK" w:hAnsi="TH SarabunPSK" w:cs="TH SarabunPSK"/>
                <w:b/>
                <w:bCs/>
                <w:sz w:val="28"/>
                <w:cs/>
              </w:rPr>
              <w:t>เป้าหมาย</w:t>
            </w:r>
          </w:p>
          <w:p w14:paraId="77580EB1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(ผลผลิตของโครงการ)</w:t>
            </w:r>
          </w:p>
        </w:tc>
        <w:tc>
          <w:tcPr>
            <w:tcW w:w="5670" w:type="dxa"/>
            <w:gridSpan w:val="5"/>
            <w:shd w:val="clear" w:color="auto" w:fill="B6DDE8" w:themeFill="accent5" w:themeFillTint="66"/>
          </w:tcPr>
          <w:p w14:paraId="0838A4C0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634173">
              <w:rPr>
                <w:rFonts w:ascii="TH SarabunPSK" w:hAnsi="TH SarabunPSK" w:cs="TH SarabunPSK"/>
                <w:b/>
                <w:bCs/>
                <w:sz w:val="28"/>
                <w:cs/>
              </w:rPr>
              <w:t>งบประมาณและที่ผ่านมา</w:t>
            </w:r>
          </w:p>
        </w:tc>
        <w:tc>
          <w:tcPr>
            <w:tcW w:w="1560" w:type="dxa"/>
            <w:vMerge w:val="restart"/>
            <w:shd w:val="clear" w:color="auto" w:fill="B6DDE8" w:themeFill="accent5" w:themeFillTint="66"/>
          </w:tcPr>
          <w:p w14:paraId="00150463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634173">
              <w:rPr>
                <w:rFonts w:ascii="TH SarabunPSK" w:hAnsi="TH SarabunPSK" w:cs="TH SarabunPSK"/>
                <w:b/>
                <w:bCs/>
                <w:sz w:val="28"/>
                <w:cs/>
              </w:rPr>
              <w:t>ตัวชี้วัด</w:t>
            </w:r>
          </w:p>
          <w:p w14:paraId="41560B01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634173">
              <w:rPr>
                <w:rFonts w:ascii="TH SarabunPSK" w:hAnsi="TH SarabunPSK" w:cs="TH SarabunPSK"/>
                <w:b/>
                <w:bCs/>
                <w:sz w:val="28"/>
                <w:cs/>
              </w:rPr>
              <w:t>(</w:t>
            </w:r>
            <w:r w:rsidRPr="00634173">
              <w:rPr>
                <w:rFonts w:ascii="TH SarabunPSK" w:hAnsi="TH SarabunPSK" w:cs="TH SarabunPSK"/>
                <w:b/>
                <w:bCs/>
                <w:sz w:val="28"/>
              </w:rPr>
              <w:t>KPI</w:t>
            </w:r>
            <w:r w:rsidRPr="00634173">
              <w:rPr>
                <w:rFonts w:ascii="TH SarabunPSK" w:hAnsi="TH SarabunPSK" w:cs="TH SarabunPSK"/>
                <w:b/>
                <w:bCs/>
                <w:sz w:val="28"/>
                <w:cs/>
              </w:rPr>
              <w:t>)</w:t>
            </w:r>
          </w:p>
        </w:tc>
        <w:tc>
          <w:tcPr>
            <w:tcW w:w="1701" w:type="dxa"/>
            <w:vMerge w:val="restart"/>
            <w:shd w:val="clear" w:color="auto" w:fill="B6DDE8" w:themeFill="accent5" w:themeFillTint="66"/>
          </w:tcPr>
          <w:p w14:paraId="1CF0F252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634173">
              <w:rPr>
                <w:rFonts w:ascii="TH SarabunPSK" w:hAnsi="TH SarabunPSK" w:cs="TH SarabunPSK"/>
                <w:b/>
                <w:bCs/>
                <w:sz w:val="28"/>
                <w:cs/>
              </w:rPr>
              <w:t>ผลที่คาดว่า</w:t>
            </w:r>
          </w:p>
          <w:p w14:paraId="628CE371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634173">
              <w:rPr>
                <w:rFonts w:ascii="TH SarabunPSK" w:hAnsi="TH SarabunPSK" w:cs="TH SarabunPSK"/>
                <w:b/>
                <w:bCs/>
                <w:sz w:val="28"/>
                <w:cs/>
              </w:rPr>
              <w:t>จะได้รับ</w:t>
            </w:r>
          </w:p>
        </w:tc>
        <w:tc>
          <w:tcPr>
            <w:tcW w:w="1134" w:type="dxa"/>
            <w:vMerge w:val="restart"/>
            <w:shd w:val="clear" w:color="auto" w:fill="B6DDE8" w:themeFill="accent5" w:themeFillTint="66"/>
          </w:tcPr>
          <w:p w14:paraId="51FE53F8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634173">
              <w:rPr>
                <w:rFonts w:ascii="TH SarabunPSK" w:hAnsi="TH SarabunPSK" w:cs="TH SarabunPSK"/>
                <w:b/>
                <w:bCs/>
                <w:sz w:val="28"/>
                <w:cs/>
              </w:rPr>
              <w:t>หน่วยงานรับผิดชอบหลัก</w:t>
            </w:r>
          </w:p>
        </w:tc>
      </w:tr>
      <w:tr w:rsidR="00EB5A06" w:rsidRPr="00634173" w14:paraId="19D8A995" w14:textId="77777777" w:rsidTr="00EF5E2D">
        <w:trPr>
          <w:trHeight w:val="335"/>
        </w:trPr>
        <w:tc>
          <w:tcPr>
            <w:tcW w:w="709" w:type="dxa"/>
            <w:vMerge/>
          </w:tcPr>
          <w:p w14:paraId="7C72E595" w14:textId="77777777" w:rsidR="00EB5A06" w:rsidRPr="0063417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</w:tcPr>
          <w:p w14:paraId="5EDE9165" w14:textId="77777777" w:rsidR="00EB5A06" w:rsidRPr="0063417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</w:tcPr>
          <w:p w14:paraId="1B7CAABB" w14:textId="77777777" w:rsidR="00EB5A06" w:rsidRPr="0063417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2" w:type="dxa"/>
            <w:vMerge/>
          </w:tcPr>
          <w:p w14:paraId="18AE9603" w14:textId="77777777" w:rsidR="00EB5A06" w:rsidRPr="0063417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  <w:shd w:val="clear" w:color="auto" w:fill="B6DDE8" w:themeFill="accent5" w:themeFillTint="66"/>
          </w:tcPr>
          <w:p w14:paraId="7CBDAEE7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634173">
              <w:rPr>
                <w:rFonts w:ascii="TH SarabunPSK" w:hAnsi="TH SarabunPSK" w:cs="TH SarabunPSK"/>
                <w:b/>
                <w:bCs/>
                <w:sz w:val="28"/>
              </w:rPr>
              <w:t>2566</w:t>
            </w:r>
          </w:p>
          <w:p w14:paraId="13EBCE81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585DE4A2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634173">
              <w:rPr>
                <w:rFonts w:ascii="TH SarabunPSK" w:hAnsi="TH SarabunPSK" w:cs="TH SarabunPSK"/>
                <w:b/>
                <w:bCs/>
                <w:sz w:val="28"/>
              </w:rPr>
              <w:t>2567</w:t>
            </w:r>
          </w:p>
          <w:p w14:paraId="2518F66A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49B218FF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634173">
              <w:rPr>
                <w:rFonts w:ascii="TH SarabunPSK" w:hAnsi="TH SarabunPSK" w:cs="TH SarabunPSK"/>
                <w:b/>
                <w:bCs/>
                <w:sz w:val="28"/>
              </w:rPr>
              <w:t>2568</w:t>
            </w:r>
          </w:p>
          <w:p w14:paraId="5075DC55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54927FB8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634173">
              <w:rPr>
                <w:rFonts w:ascii="TH SarabunPSK" w:hAnsi="TH SarabunPSK" w:cs="TH SarabunPSK"/>
                <w:b/>
                <w:bCs/>
                <w:sz w:val="28"/>
              </w:rPr>
              <w:t>2569</w:t>
            </w:r>
          </w:p>
          <w:p w14:paraId="133AA3B1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4BA67BB7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634173">
              <w:rPr>
                <w:rFonts w:ascii="TH SarabunPSK" w:hAnsi="TH SarabunPSK" w:cs="TH SarabunPSK"/>
                <w:b/>
                <w:bCs/>
                <w:sz w:val="28"/>
              </w:rPr>
              <w:t>2570</w:t>
            </w:r>
          </w:p>
          <w:p w14:paraId="4CE50115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634173">
              <w:rPr>
                <w:rFonts w:ascii="TH SarabunPSK" w:hAnsi="TH SarabunPSK" w:cs="TH SarabunPSK"/>
                <w:b/>
                <w:bCs/>
                <w:sz w:val="28"/>
              </w:rPr>
              <w:t>(</w:t>
            </w:r>
            <w:r w:rsidRPr="00634173">
              <w:rPr>
                <w:rFonts w:ascii="TH SarabunPSK" w:hAnsi="TH SarabunPSK" w:cs="TH SarabunPSK"/>
                <w:b/>
                <w:bCs/>
                <w:sz w:val="28"/>
                <w:cs/>
              </w:rPr>
              <w:t>บาท)</w:t>
            </w:r>
          </w:p>
        </w:tc>
        <w:tc>
          <w:tcPr>
            <w:tcW w:w="1560" w:type="dxa"/>
            <w:vMerge/>
          </w:tcPr>
          <w:p w14:paraId="08676829" w14:textId="77777777" w:rsidR="00EB5A06" w:rsidRPr="00634173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701" w:type="dxa"/>
            <w:vMerge/>
          </w:tcPr>
          <w:p w14:paraId="0213A518" w14:textId="77777777" w:rsidR="00EB5A06" w:rsidRPr="00634173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  <w:vMerge/>
          </w:tcPr>
          <w:p w14:paraId="46B14609" w14:textId="77777777" w:rsidR="00EB5A06" w:rsidRPr="00634173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</w:tr>
      <w:tr w:rsidR="00EB5A06" w:rsidRPr="00634173" w14:paraId="10CB23B0" w14:textId="77777777" w:rsidTr="00EF5E2D">
        <w:tc>
          <w:tcPr>
            <w:tcW w:w="709" w:type="dxa"/>
          </w:tcPr>
          <w:p w14:paraId="27EE693C" w14:textId="77777777" w:rsidR="00EB5A06" w:rsidRPr="00EF3624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</w:rPr>
              <w:t>606</w:t>
            </w:r>
          </w:p>
        </w:tc>
        <w:tc>
          <w:tcPr>
            <w:tcW w:w="1843" w:type="dxa"/>
          </w:tcPr>
          <w:p w14:paraId="0047EDCE" w14:textId="77777777" w:rsidR="00EB5A06" w:rsidRPr="00EF3624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EF3624">
              <w:rPr>
                <w:rFonts w:ascii="TH SarabunPSK" w:hAnsi="TH SarabunPSK" w:cs="TH SarabunPSK"/>
                <w:sz w:val="28"/>
                <w:cs/>
              </w:rPr>
              <w:t>โครงการสนับสนุนค่าใช้จ่ายการบริหารสถานศึกษา สำหรับศูนย์พัฒนาเด็กเล็กบ้านดอนเดื่อ</w:t>
            </w:r>
          </w:p>
        </w:tc>
        <w:tc>
          <w:tcPr>
            <w:tcW w:w="1843" w:type="dxa"/>
          </w:tcPr>
          <w:p w14:paraId="627AA47E" w14:textId="77777777" w:rsidR="00EB5A06" w:rsidRPr="00EF3624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EF3624">
              <w:rPr>
                <w:rFonts w:ascii="TH SarabunPSK" w:hAnsi="TH SarabunPSK" w:cs="TH SarabunPSK"/>
                <w:sz w:val="28"/>
                <w:cs/>
              </w:rPr>
              <w:t>เพื่อเป็นค่าใช้จ่ายในการจัดการเรียนการสอนสำหรับศูนย์พัฒนาเด็กเล็กในสังกัดเทศบาลตำบลบ้านโคก</w:t>
            </w:r>
          </w:p>
          <w:p w14:paraId="16055982" w14:textId="77777777" w:rsidR="00EB5A06" w:rsidRPr="00EF3624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  <w:p w14:paraId="66478905" w14:textId="77777777" w:rsidR="00EB5A06" w:rsidRPr="00EF3624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  <w:p w14:paraId="616078E1" w14:textId="77777777" w:rsidR="00EB5A06" w:rsidRPr="00EF3624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842" w:type="dxa"/>
          </w:tcPr>
          <w:p w14:paraId="4D0A3770" w14:textId="77777777" w:rsidR="00EB5A06" w:rsidRPr="00EF3624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EF3624">
              <w:rPr>
                <w:rFonts w:ascii="TH SarabunPSK" w:hAnsi="TH SarabunPSK" w:cs="TH SarabunPSK"/>
                <w:sz w:val="28"/>
                <w:cs/>
              </w:rPr>
              <w:t>เพื่อเป็นค่าใช้จ่าย</w:t>
            </w:r>
          </w:p>
          <w:p w14:paraId="1BFDAC84" w14:textId="77777777" w:rsidR="00EB5A06" w:rsidRPr="00EF3624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EF3624">
              <w:rPr>
                <w:rFonts w:ascii="TH SarabunPSK" w:hAnsi="TH SarabunPSK" w:cs="TH SarabunPSK"/>
                <w:sz w:val="28"/>
                <w:cs/>
              </w:rPr>
              <w:t xml:space="preserve">1.การจัดการเรียนการสอน (รายหัว) </w:t>
            </w:r>
          </w:p>
          <w:p w14:paraId="6DCFFBD9" w14:textId="77777777" w:rsidR="00EB5A06" w:rsidRPr="00EF3624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EF3624">
              <w:rPr>
                <w:rFonts w:ascii="TH SarabunPSK" w:hAnsi="TH SarabunPSK" w:cs="TH SarabunPSK"/>
                <w:sz w:val="28"/>
              </w:rPr>
              <w:t>2.</w:t>
            </w:r>
            <w:r w:rsidRPr="00EF3624">
              <w:rPr>
                <w:rFonts w:ascii="TH SarabunPSK" w:hAnsi="TH SarabunPSK" w:cs="TH SarabunPSK"/>
                <w:sz w:val="28"/>
                <w:cs/>
              </w:rPr>
              <w:t>ค่ากิจกรรมพัฒนาผู้เรียน</w:t>
            </w:r>
          </w:p>
          <w:p w14:paraId="5EFDA100" w14:textId="77777777" w:rsidR="00EB5A06" w:rsidRPr="00EF3624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EF3624">
              <w:rPr>
                <w:rFonts w:ascii="TH SarabunPSK" w:hAnsi="TH SarabunPSK" w:cs="TH SarabunPSK"/>
                <w:sz w:val="28"/>
              </w:rPr>
              <w:t>3.</w:t>
            </w:r>
            <w:r w:rsidRPr="00EF3624">
              <w:rPr>
                <w:rFonts w:ascii="TH SarabunPSK" w:hAnsi="TH SarabunPSK" w:cs="TH SarabunPSK"/>
                <w:sz w:val="28"/>
                <w:cs/>
              </w:rPr>
              <w:t>ค่าเครื่องแบบนักเรียน</w:t>
            </w:r>
          </w:p>
          <w:p w14:paraId="43166FDD" w14:textId="77777777" w:rsidR="00EB5A06" w:rsidRPr="00EF3624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EF3624">
              <w:rPr>
                <w:rFonts w:ascii="TH SarabunPSK" w:hAnsi="TH SarabunPSK" w:cs="TH SarabunPSK"/>
                <w:sz w:val="28"/>
                <w:cs/>
              </w:rPr>
              <w:t>4.ค่าหนังสือเรียน</w:t>
            </w:r>
          </w:p>
          <w:p w14:paraId="4ECE5C95" w14:textId="77777777" w:rsidR="00EB5A06" w:rsidRPr="00EF3624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EF3624">
              <w:rPr>
                <w:rFonts w:ascii="TH SarabunPSK" w:hAnsi="TH SarabunPSK" w:cs="TH SarabunPSK"/>
                <w:sz w:val="28"/>
                <w:cs/>
              </w:rPr>
              <w:t>5.ค่าอุปกรณ์การเรียน</w:t>
            </w:r>
          </w:p>
        </w:tc>
        <w:tc>
          <w:tcPr>
            <w:tcW w:w="1134" w:type="dxa"/>
          </w:tcPr>
          <w:p w14:paraId="5DC29E2A" w14:textId="77777777" w:rsidR="00EB5A06" w:rsidRPr="00EF3624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E3A8987" w14:textId="77777777" w:rsidR="00EB5A06" w:rsidRPr="00EF3624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EF3624">
              <w:rPr>
                <w:rFonts w:ascii="TH SarabunPSK" w:hAnsi="TH SarabunPSK" w:cs="TH SarabunPSK"/>
                <w:sz w:val="28"/>
                <w:cs/>
              </w:rPr>
              <w:t>250,000</w:t>
            </w:r>
          </w:p>
        </w:tc>
        <w:tc>
          <w:tcPr>
            <w:tcW w:w="1134" w:type="dxa"/>
          </w:tcPr>
          <w:p w14:paraId="76BAB277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35D88CC" w14:textId="77777777" w:rsidR="00EB5A06" w:rsidRPr="00EF3624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EF3624">
              <w:rPr>
                <w:rFonts w:ascii="TH SarabunPSK" w:hAnsi="TH SarabunPSK" w:cs="TH SarabunPSK"/>
                <w:sz w:val="28"/>
                <w:cs/>
              </w:rPr>
              <w:t>250,000</w:t>
            </w:r>
          </w:p>
        </w:tc>
        <w:tc>
          <w:tcPr>
            <w:tcW w:w="1134" w:type="dxa"/>
          </w:tcPr>
          <w:p w14:paraId="6655E6D4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8854270" w14:textId="77777777" w:rsidR="00EB5A06" w:rsidRPr="00EF3624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EF3624">
              <w:rPr>
                <w:rFonts w:ascii="TH SarabunPSK" w:hAnsi="TH SarabunPSK" w:cs="TH SarabunPSK"/>
                <w:sz w:val="28"/>
                <w:cs/>
              </w:rPr>
              <w:t>250,000</w:t>
            </w:r>
          </w:p>
        </w:tc>
        <w:tc>
          <w:tcPr>
            <w:tcW w:w="1134" w:type="dxa"/>
          </w:tcPr>
          <w:p w14:paraId="7B5279FB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61E9456" w14:textId="77777777" w:rsidR="00EB5A06" w:rsidRPr="00EF3624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EF3624">
              <w:rPr>
                <w:rFonts w:ascii="TH SarabunPSK" w:hAnsi="TH SarabunPSK" w:cs="TH SarabunPSK"/>
                <w:sz w:val="28"/>
                <w:cs/>
              </w:rPr>
              <w:t>250,000</w:t>
            </w:r>
          </w:p>
        </w:tc>
        <w:tc>
          <w:tcPr>
            <w:tcW w:w="1134" w:type="dxa"/>
          </w:tcPr>
          <w:p w14:paraId="7E2D6E58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FEF34A2" w14:textId="77777777" w:rsidR="00EB5A06" w:rsidRPr="00EF3624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EF3624">
              <w:rPr>
                <w:rFonts w:ascii="TH SarabunPSK" w:hAnsi="TH SarabunPSK" w:cs="TH SarabunPSK"/>
                <w:sz w:val="28"/>
                <w:cs/>
              </w:rPr>
              <w:t>250,000</w:t>
            </w:r>
          </w:p>
        </w:tc>
        <w:tc>
          <w:tcPr>
            <w:tcW w:w="1560" w:type="dxa"/>
          </w:tcPr>
          <w:p w14:paraId="06C2FEB3" w14:textId="77777777" w:rsidR="00EB5A06" w:rsidRPr="00EF3624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>เด็กเล็กได้รับการจัดสร</w:t>
            </w:r>
            <w:r w:rsidRPr="00EF3624">
              <w:rPr>
                <w:rFonts w:ascii="TH SarabunPSK" w:hAnsi="TH SarabunPSK" w:cs="TH SarabunPSK"/>
                <w:sz w:val="28"/>
                <w:cs/>
              </w:rPr>
              <w:t>งบประมาณ</w:t>
            </w:r>
          </w:p>
          <w:p w14:paraId="01B1D653" w14:textId="77777777" w:rsidR="00EB5A06" w:rsidRPr="00EF3624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EF3624">
              <w:rPr>
                <w:rFonts w:ascii="TH SarabunPSK" w:hAnsi="TH SarabunPSK" w:cs="TH SarabunPSK"/>
                <w:sz w:val="28"/>
                <w:cs/>
              </w:rPr>
              <w:t xml:space="preserve">ครบ 100 </w:t>
            </w:r>
            <w:r w:rsidRPr="00EF3624">
              <w:rPr>
                <w:rFonts w:ascii="TH SarabunPSK" w:hAnsi="TH SarabunPSK" w:cs="TH SarabunPSK"/>
                <w:sz w:val="28"/>
              </w:rPr>
              <w:t>%</w:t>
            </w:r>
          </w:p>
        </w:tc>
        <w:tc>
          <w:tcPr>
            <w:tcW w:w="1701" w:type="dxa"/>
          </w:tcPr>
          <w:p w14:paraId="1E77D199" w14:textId="77777777" w:rsidR="00EB5A06" w:rsidRPr="00EF3624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EF3624">
              <w:rPr>
                <w:rFonts w:ascii="TH SarabunPSK" w:hAnsi="TH SarabunPSK" w:cs="TH SarabunPSK"/>
                <w:sz w:val="28"/>
                <w:cs/>
              </w:rPr>
              <w:t>เด็กมีคุณภาพ ศูนย์พัฒนาเด็กเล็กมีมาตรฐาน</w:t>
            </w:r>
          </w:p>
        </w:tc>
        <w:tc>
          <w:tcPr>
            <w:tcW w:w="1134" w:type="dxa"/>
          </w:tcPr>
          <w:p w14:paraId="75B08AD6" w14:textId="77777777" w:rsidR="00EB5A06" w:rsidRPr="00EF3624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EF3624">
              <w:rPr>
                <w:rFonts w:ascii="TH SarabunPSK" w:hAnsi="TH SarabunPSK" w:cs="TH SarabunPSK"/>
                <w:sz w:val="28"/>
                <w:cs/>
              </w:rPr>
              <w:t>กองการศึกษา</w:t>
            </w:r>
          </w:p>
        </w:tc>
      </w:tr>
      <w:tr w:rsidR="00EB5A06" w:rsidRPr="00634173" w14:paraId="37D91A07" w14:textId="77777777" w:rsidTr="00EF5E2D">
        <w:tc>
          <w:tcPr>
            <w:tcW w:w="709" w:type="dxa"/>
          </w:tcPr>
          <w:p w14:paraId="5C24D8CC" w14:textId="77777777" w:rsidR="00EB5A06" w:rsidRPr="00EF3624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</w:rPr>
              <w:t>607</w:t>
            </w:r>
          </w:p>
        </w:tc>
        <w:tc>
          <w:tcPr>
            <w:tcW w:w="1843" w:type="dxa"/>
          </w:tcPr>
          <w:p w14:paraId="0C9DFD5A" w14:textId="77777777" w:rsidR="00EB5A06" w:rsidRPr="00EF3624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EF3624">
              <w:rPr>
                <w:rFonts w:ascii="TH SarabunPSK" w:hAnsi="TH SarabunPSK" w:cs="TH SarabunPSK"/>
                <w:sz w:val="28"/>
                <w:cs/>
              </w:rPr>
              <w:t>โครงการสนับสนุนค่าใช้จ่ายการบริหารสถานศึกษา สำหรับศูนย์พัฒนาเด็กเล็กบ้านดอนบาก</w:t>
            </w:r>
          </w:p>
        </w:tc>
        <w:tc>
          <w:tcPr>
            <w:tcW w:w="1843" w:type="dxa"/>
          </w:tcPr>
          <w:p w14:paraId="240D271C" w14:textId="77777777" w:rsidR="00EB5A06" w:rsidRPr="00EF3624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EF3624">
              <w:rPr>
                <w:rFonts w:ascii="TH SarabunPSK" w:hAnsi="TH SarabunPSK" w:cs="TH SarabunPSK"/>
                <w:sz w:val="28"/>
                <w:cs/>
              </w:rPr>
              <w:t>เพื่อเป็นค่าใช้จ่ายในการจัดการเรียนการสอนสำหรับศูนย์พัฒนาเด็กเล็กในสังกัดเทศบาลตำบลบ้านโคก</w:t>
            </w:r>
          </w:p>
          <w:p w14:paraId="27A2269A" w14:textId="77777777" w:rsidR="00EB5A06" w:rsidRPr="00EF3624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  <w:p w14:paraId="12AFBC16" w14:textId="77777777" w:rsidR="00EB5A06" w:rsidRPr="00EF3624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  <w:p w14:paraId="7ACF5F2C" w14:textId="77777777" w:rsidR="00EB5A06" w:rsidRPr="00EF3624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842" w:type="dxa"/>
          </w:tcPr>
          <w:p w14:paraId="00830A42" w14:textId="77777777" w:rsidR="00EB5A06" w:rsidRPr="00EF3624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EF3624">
              <w:rPr>
                <w:rFonts w:ascii="TH SarabunPSK" w:hAnsi="TH SarabunPSK" w:cs="TH SarabunPSK"/>
                <w:sz w:val="28"/>
                <w:cs/>
              </w:rPr>
              <w:t>เพื่อเป็นค่าใช้จ่าย</w:t>
            </w:r>
          </w:p>
          <w:p w14:paraId="3E2D2F6A" w14:textId="77777777" w:rsidR="00EB5A06" w:rsidRPr="00EF3624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EF3624">
              <w:rPr>
                <w:rFonts w:ascii="TH SarabunPSK" w:hAnsi="TH SarabunPSK" w:cs="TH SarabunPSK"/>
                <w:sz w:val="28"/>
                <w:cs/>
              </w:rPr>
              <w:t xml:space="preserve">1.การจัดการเรียนการสอน (รายหัว) </w:t>
            </w:r>
          </w:p>
          <w:p w14:paraId="6680BA24" w14:textId="77777777" w:rsidR="00EB5A06" w:rsidRPr="00EF3624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EF3624">
              <w:rPr>
                <w:rFonts w:ascii="TH SarabunPSK" w:hAnsi="TH SarabunPSK" w:cs="TH SarabunPSK"/>
                <w:sz w:val="28"/>
              </w:rPr>
              <w:t>2.</w:t>
            </w:r>
            <w:r w:rsidRPr="00EF3624">
              <w:rPr>
                <w:rFonts w:ascii="TH SarabunPSK" w:hAnsi="TH SarabunPSK" w:cs="TH SarabunPSK"/>
                <w:sz w:val="28"/>
                <w:cs/>
              </w:rPr>
              <w:t>ค่ากิจกรรมพัฒนาผู้เรียน</w:t>
            </w:r>
          </w:p>
          <w:p w14:paraId="7371EB10" w14:textId="77777777" w:rsidR="00EB5A06" w:rsidRPr="00EF3624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EF3624">
              <w:rPr>
                <w:rFonts w:ascii="TH SarabunPSK" w:hAnsi="TH SarabunPSK" w:cs="TH SarabunPSK"/>
                <w:sz w:val="28"/>
              </w:rPr>
              <w:t>3.</w:t>
            </w:r>
            <w:r w:rsidRPr="00EF3624">
              <w:rPr>
                <w:rFonts w:ascii="TH SarabunPSK" w:hAnsi="TH SarabunPSK" w:cs="TH SarabunPSK"/>
                <w:sz w:val="28"/>
                <w:cs/>
              </w:rPr>
              <w:t>ค่าเครื่องแบบนักเรียน</w:t>
            </w:r>
          </w:p>
          <w:p w14:paraId="7453CBE8" w14:textId="77777777" w:rsidR="00EB5A06" w:rsidRPr="00EF3624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EF3624">
              <w:rPr>
                <w:rFonts w:ascii="TH SarabunPSK" w:hAnsi="TH SarabunPSK" w:cs="TH SarabunPSK"/>
                <w:sz w:val="28"/>
                <w:cs/>
              </w:rPr>
              <w:t>4.ค่าหนังสือเรียน</w:t>
            </w:r>
          </w:p>
          <w:p w14:paraId="4DC2704D" w14:textId="77777777" w:rsidR="00EB5A06" w:rsidRPr="00EF3624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EF3624">
              <w:rPr>
                <w:rFonts w:ascii="TH SarabunPSK" w:hAnsi="TH SarabunPSK" w:cs="TH SarabunPSK"/>
                <w:sz w:val="28"/>
                <w:cs/>
              </w:rPr>
              <w:t>5.ค่าอุปกรณ์การเรียน</w:t>
            </w:r>
          </w:p>
        </w:tc>
        <w:tc>
          <w:tcPr>
            <w:tcW w:w="1134" w:type="dxa"/>
          </w:tcPr>
          <w:p w14:paraId="375B1EE7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DBD5118" w14:textId="77777777" w:rsidR="00EB5A06" w:rsidRPr="00EF3624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>2</w:t>
            </w:r>
            <w:r>
              <w:rPr>
                <w:rFonts w:ascii="TH SarabunPSK" w:hAnsi="TH SarabunPSK" w:cs="TH SarabunPSK" w:hint="cs"/>
                <w:sz w:val="28"/>
                <w:cs/>
              </w:rPr>
              <w:t>5</w:t>
            </w:r>
            <w:r w:rsidRPr="00EF3624">
              <w:rPr>
                <w:rFonts w:ascii="TH SarabunPSK" w:hAnsi="TH SarabunPSK" w:cs="TH SarabunPSK"/>
                <w:sz w:val="28"/>
                <w:cs/>
              </w:rPr>
              <w:t>0,000</w:t>
            </w:r>
          </w:p>
        </w:tc>
        <w:tc>
          <w:tcPr>
            <w:tcW w:w="1134" w:type="dxa"/>
          </w:tcPr>
          <w:p w14:paraId="22DCE302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EFD7CAD" w14:textId="77777777" w:rsidR="00EB5A06" w:rsidRPr="00EF3624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EF3624">
              <w:rPr>
                <w:rFonts w:ascii="TH SarabunPSK" w:hAnsi="TH SarabunPSK" w:cs="TH SarabunPSK"/>
                <w:sz w:val="28"/>
                <w:cs/>
              </w:rPr>
              <w:t>250,000</w:t>
            </w:r>
          </w:p>
        </w:tc>
        <w:tc>
          <w:tcPr>
            <w:tcW w:w="1134" w:type="dxa"/>
          </w:tcPr>
          <w:p w14:paraId="2DA4AE20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1B8BAB9" w14:textId="77777777" w:rsidR="00EB5A06" w:rsidRPr="00EF3624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EF3624">
              <w:rPr>
                <w:rFonts w:ascii="TH SarabunPSK" w:hAnsi="TH SarabunPSK" w:cs="TH SarabunPSK"/>
                <w:sz w:val="28"/>
                <w:cs/>
              </w:rPr>
              <w:t>250,000</w:t>
            </w:r>
          </w:p>
        </w:tc>
        <w:tc>
          <w:tcPr>
            <w:tcW w:w="1134" w:type="dxa"/>
          </w:tcPr>
          <w:p w14:paraId="46E00E6B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C95F617" w14:textId="77777777" w:rsidR="00EB5A06" w:rsidRPr="00EF3624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EF3624">
              <w:rPr>
                <w:rFonts w:ascii="TH SarabunPSK" w:hAnsi="TH SarabunPSK" w:cs="TH SarabunPSK"/>
                <w:sz w:val="28"/>
                <w:cs/>
              </w:rPr>
              <w:t>250,000</w:t>
            </w:r>
          </w:p>
        </w:tc>
        <w:tc>
          <w:tcPr>
            <w:tcW w:w="1134" w:type="dxa"/>
          </w:tcPr>
          <w:p w14:paraId="400E9451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A5CB79A" w14:textId="77777777" w:rsidR="00EB5A06" w:rsidRPr="00EF3624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EF3624">
              <w:rPr>
                <w:rFonts w:ascii="TH SarabunPSK" w:hAnsi="TH SarabunPSK" w:cs="TH SarabunPSK"/>
                <w:sz w:val="28"/>
                <w:cs/>
              </w:rPr>
              <w:t>250,000</w:t>
            </w:r>
          </w:p>
        </w:tc>
        <w:tc>
          <w:tcPr>
            <w:tcW w:w="1560" w:type="dxa"/>
          </w:tcPr>
          <w:p w14:paraId="21FC500F" w14:textId="77777777" w:rsidR="00EB5A06" w:rsidRPr="00EF3624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>เด็กเล็กได้รับการจัดสร</w:t>
            </w:r>
            <w:r w:rsidRPr="00EF3624">
              <w:rPr>
                <w:rFonts w:ascii="TH SarabunPSK" w:hAnsi="TH SarabunPSK" w:cs="TH SarabunPSK"/>
                <w:sz w:val="28"/>
                <w:cs/>
              </w:rPr>
              <w:t>งบประมาณ</w:t>
            </w:r>
          </w:p>
          <w:p w14:paraId="6798235E" w14:textId="77777777" w:rsidR="00EB5A06" w:rsidRPr="00EF3624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EF3624">
              <w:rPr>
                <w:rFonts w:ascii="TH SarabunPSK" w:hAnsi="TH SarabunPSK" w:cs="TH SarabunPSK"/>
                <w:sz w:val="28"/>
                <w:cs/>
              </w:rPr>
              <w:t xml:space="preserve">ครบ 100 </w:t>
            </w:r>
            <w:r w:rsidRPr="00EF3624">
              <w:rPr>
                <w:rFonts w:ascii="TH SarabunPSK" w:hAnsi="TH SarabunPSK" w:cs="TH SarabunPSK"/>
                <w:sz w:val="28"/>
              </w:rPr>
              <w:t>%</w:t>
            </w:r>
          </w:p>
        </w:tc>
        <w:tc>
          <w:tcPr>
            <w:tcW w:w="1701" w:type="dxa"/>
          </w:tcPr>
          <w:p w14:paraId="5291B7C5" w14:textId="77777777" w:rsidR="00EB5A06" w:rsidRPr="00EF3624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EF3624">
              <w:rPr>
                <w:rFonts w:ascii="TH SarabunPSK" w:hAnsi="TH SarabunPSK" w:cs="TH SarabunPSK"/>
                <w:sz w:val="28"/>
                <w:cs/>
              </w:rPr>
              <w:t>เด็กมีคุณภาพ ศูนย์พัฒนาเด็กเล็กมีมาตรฐาน</w:t>
            </w:r>
          </w:p>
        </w:tc>
        <w:tc>
          <w:tcPr>
            <w:tcW w:w="1134" w:type="dxa"/>
          </w:tcPr>
          <w:p w14:paraId="3B43EC9D" w14:textId="77777777" w:rsidR="00EB5A06" w:rsidRPr="00EF3624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EF3624">
              <w:rPr>
                <w:rFonts w:ascii="TH SarabunPSK" w:hAnsi="TH SarabunPSK" w:cs="TH SarabunPSK"/>
                <w:sz w:val="28"/>
                <w:cs/>
              </w:rPr>
              <w:t>กองการศึกษา</w:t>
            </w:r>
          </w:p>
        </w:tc>
      </w:tr>
    </w:tbl>
    <w:p w14:paraId="65D8192A" w14:textId="77777777" w:rsidR="00BA72FD" w:rsidRDefault="00BA72FD" w:rsidP="00EB5A06">
      <w:pPr>
        <w:spacing w:after="0" w:line="240" w:lineRule="auto"/>
        <w:rPr>
          <w:rFonts w:ascii="TH SarabunPSK" w:hAnsi="TH SarabunPSK" w:cs="TH SarabunPSK"/>
          <w:sz w:val="28"/>
        </w:rPr>
      </w:pPr>
    </w:p>
    <w:p w14:paraId="71CBB56E" w14:textId="77777777" w:rsidR="00BA72FD" w:rsidRDefault="00BA72FD" w:rsidP="00EB5A06">
      <w:pPr>
        <w:spacing w:after="0" w:line="240" w:lineRule="auto"/>
        <w:rPr>
          <w:rFonts w:ascii="TH SarabunPSK" w:hAnsi="TH SarabunPSK" w:cs="TH SarabunPSK"/>
          <w:sz w:val="28"/>
        </w:rPr>
      </w:pPr>
    </w:p>
    <w:p w14:paraId="1D532AFA" w14:textId="77777777" w:rsidR="00BA72FD" w:rsidRDefault="00BA72FD" w:rsidP="00EB5A06">
      <w:pPr>
        <w:spacing w:after="0" w:line="240" w:lineRule="auto"/>
        <w:rPr>
          <w:rFonts w:ascii="TH SarabunPSK" w:hAnsi="TH SarabunPSK" w:cs="TH SarabunPSK"/>
          <w:sz w:val="28"/>
        </w:rPr>
      </w:pPr>
    </w:p>
    <w:p w14:paraId="43A241EF" w14:textId="77777777" w:rsidR="00EB5A06" w:rsidRPr="00634173" w:rsidRDefault="00EB5A06" w:rsidP="00EB5A06">
      <w:pPr>
        <w:spacing w:after="0" w:line="240" w:lineRule="auto"/>
        <w:rPr>
          <w:rFonts w:ascii="TH SarabunPSK" w:hAnsi="TH SarabunPSK" w:cs="TH SarabunPSK"/>
          <w:sz w:val="28"/>
        </w:rPr>
      </w:pPr>
      <w:r w:rsidRPr="00634173">
        <w:rPr>
          <w:rFonts w:ascii="TH SarabunPSK" w:hAnsi="TH SarabunPSK" w:cs="TH SarabunPSK"/>
          <w:sz w:val="28"/>
          <w:cs/>
        </w:rPr>
        <w:lastRenderedPageBreak/>
        <w:t xml:space="preserve">       1.1 กลยุทธ์     </w:t>
      </w:r>
      <w:r w:rsidRPr="00634173">
        <w:rPr>
          <w:rFonts w:ascii="TH SarabunPSK" w:hAnsi="TH SarabunPSK" w:cs="TH SarabunPSK"/>
          <w:sz w:val="28"/>
          <w:cs/>
        </w:rPr>
        <w:tab/>
      </w:r>
      <w:r w:rsidRPr="00634173">
        <w:rPr>
          <w:rFonts w:ascii="TH SarabunPSK" w:hAnsi="TH SarabunPSK" w:cs="TH SarabunPSK"/>
          <w:sz w:val="28"/>
          <w:cs/>
        </w:rPr>
        <w:tab/>
      </w:r>
      <w:r w:rsidRPr="00634173">
        <w:rPr>
          <w:rFonts w:ascii="TH SarabunPSK" w:hAnsi="TH SarabunPSK" w:cs="TH SarabunPSK"/>
          <w:sz w:val="28"/>
          <w:cs/>
        </w:rPr>
        <w:tab/>
      </w:r>
      <w:r w:rsidRPr="00634173">
        <w:rPr>
          <w:rFonts w:ascii="TH SarabunPSK" w:hAnsi="TH SarabunPSK" w:cs="TH SarabunPSK"/>
          <w:sz w:val="28"/>
          <w:cs/>
        </w:rPr>
        <w:tab/>
      </w:r>
      <w:r w:rsidRPr="00634173">
        <w:rPr>
          <w:rFonts w:ascii="TH SarabunPSK" w:hAnsi="TH SarabunPSK" w:cs="TH SarabunPSK"/>
          <w:sz w:val="28"/>
          <w:cs/>
        </w:rPr>
        <w:tab/>
      </w:r>
      <w:r w:rsidRPr="00634173">
        <w:rPr>
          <w:rFonts w:ascii="TH SarabunPSK" w:hAnsi="TH SarabunPSK" w:cs="TH SarabunPSK"/>
          <w:sz w:val="28"/>
          <w:cs/>
        </w:rPr>
        <w:tab/>
      </w:r>
      <w:r w:rsidRPr="00634173">
        <w:rPr>
          <w:rFonts w:ascii="TH SarabunPSK" w:hAnsi="TH SarabunPSK" w:cs="TH SarabunPSK"/>
          <w:sz w:val="28"/>
        </w:rPr>
        <w:t xml:space="preserve">2.  </w:t>
      </w:r>
      <w:r w:rsidRPr="00634173">
        <w:rPr>
          <w:rFonts w:ascii="TH SarabunPSK" w:hAnsi="TH SarabunPSK" w:cs="TH SarabunPSK"/>
          <w:sz w:val="28"/>
          <w:cs/>
        </w:rPr>
        <w:t>การพัฒนาอาคารสถานที่และแหล่งเรียนรู้  ตามศักยภาพของชุมชน</w:t>
      </w:r>
    </w:p>
    <w:p w14:paraId="42C85440" w14:textId="77777777" w:rsidR="00EB5A06" w:rsidRPr="00634173" w:rsidRDefault="00EB5A06" w:rsidP="00EB5A06">
      <w:pPr>
        <w:spacing w:after="0" w:line="240" w:lineRule="auto"/>
        <w:rPr>
          <w:rFonts w:ascii="TH SarabunPSK" w:hAnsi="TH SarabunPSK" w:cs="TH SarabunPSK"/>
          <w:sz w:val="28"/>
          <w:cs/>
        </w:rPr>
      </w:pPr>
      <w:r w:rsidRPr="00634173">
        <w:rPr>
          <w:rFonts w:ascii="TH SarabunPSK" w:hAnsi="TH SarabunPSK" w:cs="TH SarabunPSK"/>
          <w:sz w:val="28"/>
          <w:cs/>
        </w:rPr>
        <w:t xml:space="preserve"> </w:t>
      </w:r>
      <w:r w:rsidRPr="00634173">
        <w:rPr>
          <w:rFonts w:ascii="TH SarabunPSK" w:hAnsi="TH SarabunPSK" w:cs="TH SarabunPSK"/>
          <w:sz w:val="28"/>
          <w:cs/>
        </w:rPr>
        <w:tab/>
        <w:t>1.1.1 แผนงานการศึกษา</w:t>
      </w:r>
      <w:r w:rsidRPr="00634173">
        <w:rPr>
          <w:rFonts w:ascii="TH SarabunPSK" w:hAnsi="TH SarabunPSK" w:cs="TH SarabunPSK"/>
          <w:sz w:val="28"/>
          <w:cs/>
        </w:rPr>
        <w:tab/>
      </w:r>
      <w:r w:rsidRPr="00634173">
        <w:rPr>
          <w:rFonts w:ascii="TH SarabunPSK" w:hAnsi="TH SarabunPSK" w:cs="TH SarabunPSK"/>
          <w:sz w:val="28"/>
          <w:cs/>
        </w:rPr>
        <w:tab/>
      </w:r>
      <w:r w:rsidRPr="00634173">
        <w:rPr>
          <w:rFonts w:ascii="TH SarabunPSK" w:hAnsi="TH SarabunPSK" w:cs="TH SarabunPSK"/>
          <w:sz w:val="28"/>
          <w:cs/>
        </w:rPr>
        <w:tab/>
      </w:r>
      <w:r w:rsidRPr="00634173">
        <w:rPr>
          <w:rFonts w:ascii="TH SarabunPSK" w:hAnsi="TH SarabunPSK" w:cs="TH SarabunPSK"/>
          <w:sz w:val="28"/>
          <w:cs/>
        </w:rPr>
        <w:tab/>
      </w:r>
      <w:r w:rsidRPr="00634173">
        <w:rPr>
          <w:rFonts w:ascii="TH SarabunPSK" w:hAnsi="TH SarabunPSK" w:cs="TH SarabunPSK"/>
          <w:sz w:val="28"/>
          <w:cs/>
        </w:rPr>
        <w:tab/>
        <w:t>งานบริหารทั่วไปเกี่ยวกับการศึกษา</w:t>
      </w:r>
      <w:r w:rsidRPr="00634173">
        <w:rPr>
          <w:rFonts w:ascii="TH SarabunPSK" w:hAnsi="TH SarabunPSK" w:cs="TH SarabunPSK"/>
          <w:sz w:val="28"/>
          <w:cs/>
        </w:rPr>
        <w:tab/>
      </w:r>
    </w:p>
    <w:tbl>
      <w:tblPr>
        <w:tblStyle w:val="a5"/>
        <w:tblW w:w="16302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709"/>
        <w:gridCol w:w="1843"/>
        <w:gridCol w:w="1843"/>
        <w:gridCol w:w="1842"/>
        <w:gridCol w:w="1134"/>
        <w:gridCol w:w="1134"/>
        <w:gridCol w:w="1134"/>
        <w:gridCol w:w="1134"/>
        <w:gridCol w:w="1134"/>
        <w:gridCol w:w="1560"/>
        <w:gridCol w:w="1701"/>
        <w:gridCol w:w="1134"/>
      </w:tblGrid>
      <w:tr w:rsidR="00EB5A06" w:rsidRPr="00634173" w14:paraId="6AFC2D14" w14:textId="77777777" w:rsidTr="00EF5E2D">
        <w:trPr>
          <w:trHeight w:val="385"/>
        </w:trPr>
        <w:tc>
          <w:tcPr>
            <w:tcW w:w="709" w:type="dxa"/>
            <w:vMerge w:val="restart"/>
            <w:shd w:val="clear" w:color="auto" w:fill="B6DDE8" w:themeFill="accent5" w:themeFillTint="66"/>
          </w:tcPr>
          <w:p w14:paraId="1A5500B5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4A08D0FB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634173">
              <w:rPr>
                <w:rFonts w:ascii="TH SarabunPSK" w:hAnsi="TH SarabunPSK" w:cs="TH SarabunPSK"/>
                <w:b/>
                <w:bCs/>
                <w:sz w:val="28"/>
                <w:cs/>
              </w:rPr>
              <w:t>ที่</w:t>
            </w:r>
          </w:p>
        </w:tc>
        <w:tc>
          <w:tcPr>
            <w:tcW w:w="1843" w:type="dxa"/>
            <w:vMerge w:val="restart"/>
            <w:shd w:val="clear" w:color="auto" w:fill="B6DDE8" w:themeFill="accent5" w:themeFillTint="66"/>
          </w:tcPr>
          <w:p w14:paraId="4F4613FC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4E798C7A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634173">
              <w:rPr>
                <w:rFonts w:ascii="TH SarabunPSK" w:hAnsi="TH SarabunPSK" w:cs="TH SarabunPSK"/>
                <w:b/>
                <w:bCs/>
                <w:sz w:val="28"/>
                <w:cs/>
              </w:rPr>
              <w:t>โครงการ</w:t>
            </w:r>
          </w:p>
        </w:tc>
        <w:tc>
          <w:tcPr>
            <w:tcW w:w="1843" w:type="dxa"/>
            <w:vMerge w:val="restart"/>
            <w:shd w:val="clear" w:color="auto" w:fill="B6DDE8" w:themeFill="accent5" w:themeFillTint="66"/>
          </w:tcPr>
          <w:p w14:paraId="280F0DAC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648C41CB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634173">
              <w:rPr>
                <w:rFonts w:ascii="TH SarabunPSK" w:hAnsi="TH SarabunPSK" w:cs="TH SarabunPSK"/>
                <w:b/>
                <w:bCs/>
                <w:sz w:val="28"/>
                <w:cs/>
              </w:rPr>
              <w:t>วัตถุประสงค์</w:t>
            </w:r>
          </w:p>
        </w:tc>
        <w:tc>
          <w:tcPr>
            <w:tcW w:w="1842" w:type="dxa"/>
            <w:vMerge w:val="restart"/>
            <w:shd w:val="clear" w:color="auto" w:fill="B6DDE8" w:themeFill="accent5" w:themeFillTint="66"/>
          </w:tcPr>
          <w:p w14:paraId="73C4FF6E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634173">
              <w:rPr>
                <w:rFonts w:ascii="TH SarabunPSK" w:hAnsi="TH SarabunPSK" w:cs="TH SarabunPSK"/>
                <w:b/>
                <w:bCs/>
                <w:sz w:val="28"/>
                <w:cs/>
              </w:rPr>
              <w:t>เป้าหมาย</w:t>
            </w:r>
          </w:p>
          <w:p w14:paraId="6788145F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(ผลผลิตของโครงการ)</w:t>
            </w:r>
          </w:p>
        </w:tc>
        <w:tc>
          <w:tcPr>
            <w:tcW w:w="5670" w:type="dxa"/>
            <w:gridSpan w:val="5"/>
            <w:shd w:val="clear" w:color="auto" w:fill="B6DDE8" w:themeFill="accent5" w:themeFillTint="66"/>
          </w:tcPr>
          <w:p w14:paraId="6A8272A0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634173">
              <w:rPr>
                <w:rFonts w:ascii="TH SarabunPSK" w:hAnsi="TH SarabunPSK" w:cs="TH SarabunPSK"/>
                <w:b/>
                <w:bCs/>
                <w:sz w:val="28"/>
                <w:cs/>
              </w:rPr>
              <w:t>งบประมาณและที่ผ่านมา</w:t>
            </w:r>
          </w:p>
        </w:tc>
        <w:tc>
          <w:tcPr>
            <w:tcW w:w="1560" w:type="dxa"/>
            <w:vMerge w:val="restart"/>
            <w:shd w:val="clear" w:color="auto" w:fill="B6DDE8" w:themeFill="accent5" w:themeFillTint="66"/>
          </w:tcPr>
          <w:p w14:paraId="29745678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634173">
              <w:rPr>
                <w:rFonts w:ascii="TH SarabunPSK" w:hAnsi="TH SarabunPSK" w:cs="TH SarabunPSK"/>
                <w:b/>
                <w:bCs/>
                <w:sz w:val="28"/>
                <w:cs/>
              </w:rPr>
              <w:t>ตัวชี้วัด</w:t>
            </w:r>
          </w:p>
          <w:p w14:paraId="6F25F41C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634173">
              <w:rPr>
                <w:rFonts w:ascii="TH SarabunPSK" w:hAnsi="TH SarabunPSK" w:cs="TH SarabunPSK"/>
                <w:b/>
                <w:bCs/>
                <w:sz w:val="28"/>
                <w:cs/>
              </w:rPr>
              <w:t>(</w:t>
            </w:r>
            <w:r w:rsidRPr="00634173">
              <w:rPr>
                <w:rFonts w:ascii="TH SarabunPSK" w:hAnsi="TH SarabunPSK" w:cs="TH SarabunPSK"/>
                <w:b/>
                <w:bCs/>
                <w:sz w:val="28"/>
              </w:rPr>
              <w:t>KPI</w:t>
            </w:r>
            <w:r w:rsidRPr="00634173">
              <w:rPr>
                <w:rFonts w:ascii="TH SarabunPSK" w:hAnsi="TH SarabunPSK" w:cs="TH SarabunPSK"/>
                <w:b/>
                <w:bCs/>
                <w:sz w:val="28"/>
                <w:cs/>
              </w:rPr>
              <w:t>)</w:t>
            </w:r>
          </w:p>
        </w:tc>
        <w:tc>
          <w:tcPr>
            <w:tcW w:w="1701" w:type="dxa"/>
            <w:vMerge w:val="restart"/>
            <w:shd w:val="clear" w:color="auto" w:fill="B6DDE8" w:themeFill="accent5" w:themeFillTint="66"/>
          </w:tcPr>
          <w:p w14:paraId="1E12D10F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634173">
              <w:rPr>
                <w:rFonts w:ascii="TH SarabunPSK" w:hAnsi="TH SarabunPSK" w:cs="TH SarabunPSK"/>
                <w:b/>
                <w:bCs/>
                <w:sz w:val="28"/>
                <w:cs/>
              </w:rPr>
              <w:t>ผลที่คาดว่า</w:t>
            </w:r>
          </w:p>
          <w:p w14:paraId="52EADBBA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634173">
              <w:rPr>
                <w:rFonts w:ascii="TH SarabunPSK" w:hAnsi="TH SarabunPSK" w:cs="TH SarabunPSK"/>
                <w:b/>
                <w:bCs/>
                <w:sz w:val="28"/>
                <w:cs/>
              </w:rPr>
              <w:t>จะได้รับ</w:t>
            </w:r>
          </w:p>
        </w:tc>
        <w:tc>
          <w:tcPr>
            <w:tcW w:w="1134" w:type="dxa"/>
            <w:vMerge w:val="restart"/>
            <w:shd w:val="clear" w:color="auto" w:fill="B6DDE8" w:themeFill="accent5" w:themeFillTint="66"/>
          </w:tcPr>
          <w:p w14:paraId="16FC6004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634173">
              <w:rPr>
                <w:rFonts w:ascii="TH SarabunPSK" w:hAnsi="TH SarabunPSK" w:cs="TH SarabunPSK"/>
                <w:b/>
                <w:bCs/>
                <w:sz w:val="28"/>
                <w:cs/>
              </w:rPr>
              <w:t>หน่วยงานรับผิดชอบหลัก</w:t>
            </w:r>
          </w:p>
        </w:tc>
      </w:tr>
      <w:tr w:rsidR="00EB5A06" w:rsidRPr="00634173" w14:paraId="06F93753" w14:textId="77777777" w:rsidTr="00EF5E2D">
        <w:trPr>
          <w:trHeight w:val="335"/>
        </w:trPr>
        <w:tc>
          <w:tcPr>
            <w:tcW w:w="709" w:type="dxa"/>
            <w:vMerge/>
          </w:tcPr>
          <w:p w14:paraId="675A37DF" w14:textId="77777777" w:rsidR="00EB5A06" w:rsidRPr="0063417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</w:tcPr>
          <w:p w14:paraId="0B1E5D87" w14:textId="77777777" w:rsidR="00EB5A06" w:rsidRPr="0063417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</w:tcPr>
          <w:p w14:paraId="26F6ACA8" w14:textId="77777777" w:rsidR="00EB5A06" w:rsidRPr="0063417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2" w:type="dxa"/>
            <w:vMerge/>
          </w:tcPr>
          <w:p w14:paraId="604A6DBD" w14:textId="77777777" w:rsidR="00EB5A06" w:rsidRPr="0063417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  <w:shd w:val="clear" w:color="auto" w:fill="B6DDE8" w:themeFill="accent5" w:themeFillTint="66"/>
          </w:tcPr>
          <w:p w14:paraId="2260DB28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634173">
              <w:rPr>
                <w:rFonts w:ascii="TH SarabunPSK" w:hAnsi="TH SarabunPSK" w:cs="TH SarabunPSK"/>
                <w:b/>
                <w:bCs/>
                <w:sz w:val="28"/>
              </w:rPr>
              <w:t>2566</w:t>
            </w:r>
          </w:p>
          <w:p w14:paraId="78C44BCB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1D9CA8C7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634173">
              <w:rPr>
                <w:rFonts w:ascii="TH SarabunPSK" w:hAnsi="TH SarabunPSK" w:cs="TH SarabunPSK"/>
                <w:b/>
                <w:bCs/>
                <w:sz w:val="28"/>
              </w:rPr>
              <w:t>2567</w:t>
            </w:r>
          </w:p>
          <w:p w14:paraId="1E03A1DA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0C64ED95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634173">
              <w:rPr>
                <w:rFonts w:ascii="TH SarabunPSK" w:hAnsi="TH SarabunPSK" w:cs="TH SarabunPSK"/>
                <w:b/>
                <w:bCs/>
                <w:sz w:val="28"/>
              </w:rPr>
              <w:t>2568</w:t>
            </w:r>
          </w:p>
          <w:p w14:paraId="16FB2840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3C43DECA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634173">
              <w:rPr>
                <w:rFonts w:ascii="TH SarabunPSK" w:hAnsi="TH SarabunPSK" w:cs="TH SarabunPSK"/>
                <w:b/>
                <w:bCs/>
                <w:sz w:val="28"/>
              </w:rPr>
              <w:t>2569</w:t>
            </w:r>
          </w:p>
          <w:p w14:paraId="12C6C66C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6EB6EB4F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634173">
              <w:rPr>
                <w:rFonts w:ascii="TH SarabunPSK" w:hAnsi="TH SarabunPSK" w:cs="TH SarabunPSK"/>
                <w:b/>
                <w:bCs/>
                <w:sz w:val="28"/>
              </w:rPr>
              <w:t>2570</w:t>
            </w:r>
          </w:p>
          <w:p w14:paraId="7A6E19E0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634173">
              <w:rPr>
                <w:rFonts w:ascii="TH SarabunPSK" w:hAnsi="TH SarabunPSK" w:cs="TH SarabunPSK"/>
                <w:b/>
                <w:bCs/>
                <w:sz w:val="28"/>
              </w:rPr>
              <w:t>(</w:t>
            </w:r>
            <w:r w:rsidRPr="00634173">
              <w:rPr>
                <w:rFonts w:ascii="TH SarabunPSK" w:hAnsi="TH SarabunPSK" w:cs="TH SarabunPSK"/>
                <w:b/>
                <w:bCs/>
                <w:sz w:val="28"/>
                <w:cs/>
              </w:rPr>
              <w:t>บาท)</w:t>
            </w:r>
          </w:p>
        </w:tc>
        <w:tc>
          <w:tcPr>
            <w:tcW w:w="1560" w:type="dxa"/>
            <w:vMerge/>
          </w:tcPr>
          <w:p w14:paraId="6CE3A108" w14:textId="77777777" w:rsidR="00EB5A06" w:rsidRPr="00634173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701" w:type="dxa"/>
            <w:vMerge/>
          </w:tcPr>
          <w:p w14:paraId="73A59714" w14:textId="77777777" w:rsidR="00EB5A06" w:rsidRPr="00634173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  <w:vMerge/>
          </w:tcPr>
          <w:p w14:paraId="32A1DF1D" w14:textId="77777777" w:rsidR="00EB5A06" w:rsidRPr="00634173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</w:tr>
      <w:tr w:rsidR="00EB5A06" w:rsidRPr="00634173" w14:paraId="54852A6B" w14:textId="77777777" w:rsidTr="00EF5E2D">
        <w:tc>
          <w:tcPr>
            <w:tcW w:w="709" w:type="dxa"/>
          </w:tcPr>
          <w:p w14:paraId="21CC3230" w14:textId="77777777" w:rsidR="00EB5A06" w:rsidRPr="00EF3624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</w:rPr>
              <w:t>608</w:t>
            </w:r>
          </w:p>
        </w:tc>
        <w:tc>
          <w:tcPr>
            <w:tcW w:w="1843" w:type="dxa"/>
          </w:tcPr>
          <w:p w14:paraId="31AE1668" w14:textId="77777777" w:rsidR="00EB5A06" w:rsidRPr="00EF3624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EF3624">
              <w:rPr>
                <w:rFonts w:ascii="TH SarabunPSK" w:hAnsi="TH SarabunPSK" w:cs="TH SarabunPSK"/>
                <w:sz w:val="28"/>
                <w:cs/>
              </w:rPr>
              <w:t>ติดตั้งเครื่องปรับ</w:t>
            </w:r>
          </w:p>
          <w:p w14:paraId="7E9E6BBE" w14:textId="77777777" w:rsidR="00EB5A06" w:rsidRPr="00EF3624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EF3624">
              <w:rPr>
                <w:rFonts w:ascii="TH SarabunPSK" w:hAnsi="TH SarabunPSK" w:cs="TH SarabunPSK"/>
                <w:sz w:val="28"/>
                <w:cs/>
              </w:rPr>
              <w:t>อากาศศูนย์เด็กเล็ก</w:t>
            </w:r>
          </w:p>
        </w:tc>
        <w:tc>
          <w:tcPr>
            <w:tcW w:w="1843" w:type="dxa"/>
          </w:tcPr>
          <w:p w14:paraId="1E9861AB" w14:textId="4EC33B89" w:rsidR="00EB5A06" w:rsidRPr="00EF3624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EF3624">
              <w:rPr>
                <w:rFonts w:ascii="TH SarabunPSK" w:hAnsi="TH SarabunPSK" w:cs="TH SarabunPSK"/>
                <w:sz w:val="28"/>
                <w:cs/>
              </w:rPr>
              <w:t>เพื่อส่งเสริมให้เด็กมีพัฒนาการด้านร่างกายและอารมณ์ที่สมบูรณ์แข็งแรง</w:t>
            </w:r>
          </w:p>
        </w:tc>
        <w:tc>
          <w:tcPr>
            <w:tcW w:w="1842" w:type="dxa"/>
          </w:tcPr>
          <w:p w14:paraId="56E7AA85" w14:textId="77777777" w:rsidR="00EB5A06" w:rsidRPr="00EF3624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EF3624">
              <w:rPr>
                <w:rFonts w:ascii="TH SarabunPSK" w:hAnsi="TH SarabunPSK" w:cs="TH SarabunPSK"/>
                <w:sz w:val="28"/>
                <w:cs/>
              </w:rPr>
              <w:t>จัดซื้อเครื่องปรับ</w:t>
            </w:r>
          </w:p>
          <w:p w14:paraId="1085A283" w14:textId="77777777" w:rsidR="00EB5A06" w:rsidRPr="00EF3624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EF3624">
              <w:rPr>
                <w:rFonts w:ascii="TH SarabunPSK" w:hAnsi="TH SarabunPSK" w:cs="TH SarabunPSK"/>
                <w:sz w:val="28"/>
                <w:cs/>
              </w:rPr>
              <w:t>อากาศในศูนย์พัฒนาเด็กเล็ก ทั้ง 4 แห่ง</w:t>
            </w:r>
          </w:p>
        </w:tc>
        <w:tc>
          <w:tcPr>
            <w:tcW w:w="1134" w:type="dxa"/>
          </w:tcPr>
          <w:p w14:paraId="71B8282B" w14:textId="77777777" w:rsidR="00EB5A06" w:rsidRPr="00EF3624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0E9FCBF" w14:textId="77777777" w:rsidR="00EB5A06" w:rsidRPr="00EF3624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EF3624">
              <w:rPr>
                <w:rFonts w:ascii="TH SarabunPSK" w:hAnsi="TH SarabunPSK" w:cs="TH SarabunPSK"/>
                <w:sz w:val="28"/>
                <w:cs/>
              </w:rPr>
              <w:t>70,000</w:t>
            </w:r>
          </w:p>
        </w:tc>
        <w:tc>
          <w:tcPr>
            <w:tcW w:w="1134" w:type="dxa"/>
          </w:tcPr>
          <w:p w14:paraId="6B92006E" w14:textId="77777777" w:rsidR="00EB5A06" w:rsidRPr="00EF3624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B275C05" w14:textId="77777777" w:rsidR="00EB5A06" w:rsidRPr="00EF3624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EF3624">
              <w:rPr>
                <w:rFonts w:ascii="TH SarabunPSK" w:hAnsi="TH SarabunPSK" w:cs="TH SarabunPSK"/>
                <w:sz w:val="28"/>
                <w:cs/>
              </w:rPr>
              <w:t>70,000</w:t>
            </w:r>
          </w:p>
        </w:tc>
        <w:tc>
          <w:tcPr>
            <w:tcW w:w="1134" w:type="dxa"/>
          </w:tcPr>
          <w:p w14:paraId="10020090" w14:textId="77777777" w:rsidR="00EB5A06" w:rsidRPr="00EF3624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7DC5880" w14:textId="77777777" w:rsidR="00EB5A06" w:rsidRPr="00EF3624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EF3624">
              <w:rPr>
                <w:rFonts w:ascii="TH SarabunPSK" w:hAnsi="TH SarabunPSK" w:cs="TH SarabunPSK"/>
                <w:sz w:val="28"/>
                <w:cs/>
              </w:rPr>
              <w:t>70,000</w:t>
            </w:r>
          </w:p>
        </w:tc>
        <w:tc>
          <w:tcPr>
            <w:tcW w:w="1134" w:type="dxa"/>
          </w:tcPr>
          <w:p w14:paraId="1B3BE538" w14:textId="77777777" w:rsidR="00EB5A06" w:rsidRPr="00EF3624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3D54A17" w14:textId="77777777" w:rsidR="00EB5A06" w:rsidRPr="00EF3624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EF3624">
              <w:rPr>
                <w:rFonts w:ascii="TH SarabunPSK" w:hAnsi="TH SarabunPSK" w:cs="TH SarabunPSK"/>
                <w:sz w:val="28"/>
                <w:cs/>
              </w:rPr>
              <w:t>70,000</w:t>
            </w:r>
          </w:p>
        </w:tc>
        <w:tc>
          <w:tcPr>
            <w:tcW w:w="1134" w:type="dxa"/>
          </w:tcPr>
          <w:p w14:paraId="08884FC4" w14:textId="77777777" w:rsidR="00EB5A06" w:rsidRPr="00EF3624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068CBE5" w14:textId="77777777" w:rsidR="00EB5A06" w:rsidRPr="00EF3624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EF3624">
              <w:rPr>
                <w:rFonts w:ascii="TH SarabunPSK" w:hAnsi="TH SarabunPSK" w:cs="TH SarabunPSK"/>
                <w:sz w:val="28"/>
                <w:cs/>
              </w:rPr>
              <w:t>70,000</w:t>
            </w:r>
          </w:p>
        </w:tc>
        <w:tc>
          <w:tcPr>
            <w:tcW w:w="1560" w:type="dxa"/>
          </w:tcPr>
          <w:p w14:paraId="7F630B25" w14:textId="77777777" w:rsidR="00EB5A06" w:rsidRPr="00EF3624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EF3624">
              <w:rPr>
                <w:rFonts w:ascii="TH SarabunPSK" w:hAnsi="TH SarabunPSK" w:cs="TH SarabunPSK"/>
                <w:sz w:val="28"/>
                <w:cs/>
              </w:rPr>
              <w:t xml:space="preserve">เครื่องปรับอากาศ ศพด. </w:t>
            </w:r>
          </w:p>
          <w:p w14:paraId="15AF8D7E" w14:textId="77777777" w:rsidR="00EB5A06" w:rsidRPr="00EF3624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EF3624">
              <w:rPr>
                <w:rFonts w:ascii="TH SarabunPSK" w:hAnsi="TH SarabunPSK" w:cs="TH SarabunPSK"/>
                <w:sz w:val="28"/>
                <w:cs/>
              </w:rPr>
              <w:t>จำนวน 4 ศูนย์</w:t>
            </w:r>
          </w:p>
        </w:tc>
        <w:tc>
          <w:tcPr>
            <w:tcW w:w="1701" w:type="dxa"/>
          </w:tcPr>
          <w:p w14:paraId="0AD3E8C7" w14:textId="77777777" w:rsidR="00EB5A06" w:rsidRPr="00EF3624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EF3624">
              <w:rPr>
                <w:rFonts w:ascii="TH SarabunPSK" w:hAnsi="TH SarabunPSK" w:cs="TH SarabunPSK"/>
                <w:sz w:val="28"/>
                <w:cs/>
              </w:rPr>
              <w:t>เด็กมีพัฒนาการทีสมบูรณ์แข็งแรง</w:t>
            </w:r>
          </w:p>
        </w:tc>
        <w:tc>
          <w:tcPr>
            <w:tcW w:w="1134" w:type="dxa"/>
          </w:tcPr>
          <w:p w14:paraId="7E95D123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กองการศึกษา</w:t>
            </w:r>
          </w:p>
        </w:tc>
      </w:tr>
      <w:tr w:rsidR="00EB5A06" w:rsidRPr="00634173" w14:paraId="46C12F91" w14:textId="77777777" w:rsidTr="00EF5E2D">
        <w:tc>
          <w:tcPr>
            <w:tcW w:w="709" w:type="dxa"/>
          </w:tcPr>
          <w:p w14:paraId="13B92AB5" w14:textId="77777777" w:rsidR="00EB5A06" w:rsidRPr="00EF3624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</w:rPr>
              <w:t>609</w:t>
            </w:r>
          </w:p>
        </w:tc>
        <w:tc>
          <w:tcPr>
            <w:tcW w:w="1843" w:type="dxa"/>
          </w:tcPr>
          <w:p w14:paraId="41A82171" w14:textId="77777777" w:rsidR="00EB5A06" w:rsidRPr="00EF3624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EF3624">
              <w:rPr>
                <w:rFonts w:ascii="TH SarabunPSK" w:hAnsi="TH SarabunPSK" w:cs="TH SarabunPSK"/>
                <w:sz w:val="28"/>
                <w:cs/>
              </w:rPr>
              <w:t>ต่อเติมอาคารศูนย์พัฒนาเด็กเล็กบ้านนาน้ำชุ่ม  หมู่ที่ 5</w:t>
            </w:r>
          </w:p>
          <w:p w14:paraId="6A17D506" w14:textId="77777777" w:rsidR="00EB5A06" w:rsidRPr="00EF3624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</w:tcPr>
          <w:p w14:paraId="2F543361" w14:textId="77777777" w:rsidR="00EB5A06" w:rsidRPr="00EF3624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EF3624">
              <w:rPr>
                <w:rFonts w:ascii="TH SarabunPSK" w:hAnsi="TH SarabunPSK" w:cs="TH SarabunPSK"/>
                <w:sz w:val="28"/>
                <w:cs/>
              </w:rPr>
              <w:t>เพื่อให้มีสถานที่สำหรับจัดกิจกรรมการเรียนการสอนที่เป็นสัดส่วน</w:t>
            </w:r>
          </w:p>
        </w:tc>
        <w:tc>
          <w:tcPr>
            <w:tcW w:w="1842" w:type="dxa"/>
          </w:tcPr>
          <w:p w14:paraId="4C43CECE" w14:textId="77777777" w:rsidR="00EB5A06" w:rsidRPr="00EF3624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EF3624">
              <w:rPr>
                <w:rFonts w:ascii="TH SarabunPSK" w:hAnsi="TH SarabunPSK" w:cs="TH SarabunPSK"/>
                <w:sz w:val="28"/>
                <w:cs/>
              </w:rPr>
              <w:t>ต่อเติมอาคารตามแบบมาตรฐานเทศบาลกำหนด</w:t>
            </w:r>
          </w:p>
        </w:tc>
        <w:tc>
          <w:tcPr>
            <w:tcW w:w="1134" w:type="dxa"/>
          </w:tcPr>
          <w:p w14:paraId="60618203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7C58A61" w14:textId="77777777" w:rsidR="00EB5A06" w:rsidRPr="00EF3624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EF3624">
              <w:rPr>
                <w:rFonts w:ascii="TH SarabunPSK" w:hAnsi="TH SarabunPSK" w:cs="TH SarabunPSK"/>
                <w:sz w:val="28"/>
                <w:cs/>
              </w:rPr>
              <w:t>500,000</w:t>
            </w:r>
          </w:p>
        </w:tc>
        <w:tc>
          <w:tcPr>
            <w:tcW w:w="1134" w:type="dxa"/>
          </w:tcPr>
          <w:p w14:paraId="105A6430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6C23AB5" w14:textId="77777777" w:rsidR="00EB5A06" w:rsidRPr="00EF3624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EF3624">
              <w:rPr>
                <w:rFonts w:ascii="TH SarabunPSK" w:hAnsi="TH SarabunPSK" w:cs="TH SarabunPSK"/>
                <w:sz w:val="28"/>
                <w:cs/>
              </w:rPr>
              <w:t>500,000</w:t>
            </w:r>
          </w:p>
        </w:tc>
        <w:tc>
          <w:tcPr>
            <w:tcW w:w="1134" w:type="dxa"/>
          </w:tcPr>
          <w:p w14:paraId="14533794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787EC20" w14:textId="77777777" w:rsidR="00EB5A06" w:rsidRPr="00EF3624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EF3624">
              <w:rPr>
                <w:rFonts w:ascii="TH SarabunPSK" w:hAnsi="TH SarabunPSK" w:cs="TH SarabunPSK"/>
                <w:sz w:val="28"/>
                <w:cs/>
              </w:rPr>
              <w:t>500,000</w:t>
            </w:r>
          </w:p>
        </w:tc>
        <w:tc>
          <w:tcPr>
            <w:tcW w:w="1134" w:type="dxa"/>
          </w:tcPr>
          <w:p w14:paraId="147A6CC8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7ABF060" w14:textId="77777777" w:rsidR="00EB5A06" w:rsidRPr="00EF3624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EF3624">
              <w:rPr>
                <w:rFonts w:ascii="TH SarabunPSK" w:hAnsi="TH SarabunPSK" w:cs="TH SarabunPSK"/>
                <w:sz w:val="28"/>
                <w:cs/>
              </w:rPr>
              <w:t>500,000</w:t>
            </w:r>
          </w:p>
        </w:tc>
        <w:tc>
          <w:tcPr>
            <w:tcW w:w="1134" w:type="dxa"/>
          </w:tcPr>
          <w:p w14:paraId="5A3163CC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3CE698B" w14:textId="77777777" w:rsidR="00EB5A06" w:rsidRPr="00EF3624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EF3624">
              <w:rPr>
                <w:rFonts w:ascii="TH SarabunPSK" w:hAnsi="TH SarabunPSK" w:cs="TH SarabunPSK"/>
                <w:sz w:val="28"/>
                <w:cs/>
              </w:rPr>
              <w:t>500,000</w:t>
            </w:r>
          </w:p>
        </w:tc>
        <w:tc>
          <w:tcPr>
            <w:tcW w:w="1560" w:type="dxa"/>
          </w:tcPr>
          <w:p w14:paraId="10B3CA92" w14:textId="77777777" w:rsidR="00EB5A06" w:rsidRPr="00EF3624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EF3624">
              <w:rPr>
                <w:rFonts w:ascii="TH SarabunPSK" w:hAnsi="TH SarabunPSK" w:cs="TH SarabunPSK"/>
                <w:sz w:val="28"/>
                <w:cs/>
              </w:rPr>
              <w:t>อาคารศูนย์ฯ</w:t>
            </w:r>
          </w:p>
          <w:p w14:paraId="5C6F0B0B" w14:textId="77777777" w:rsidR="00EB5A06" w:rsidRPr="00EF3624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EF3624">
              <w:rPr>
                <w:rFonts w:ascii="TH SarabunPSK" w:hAnsi="TH SarabunPSK" w:cs="TH SarabunPSK"/>
                <w:sz w:val="28"/>
                <w:cs/>
              </w:rPr>
              <w:t>จำนวน  1  หลัง</w:t>
            </w:r>
          </w:p>
        </w:tc>
        <w:tc>
          <w:tcPr>
            <w:tcW w:w="1701" w:type="dxa"/>
          </w:tcPr>
          <w:p w14:paraId="2B079431" w14:textId="77777777" w:rsidR="00EB5A06" w:rsidRPr="00EF3624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EF3624">
              <w:rPr>
                <w:rFonts w:ascii="TH SarabunPSK" w:hAnsi="TH SarabunPSK" w:cs="TH SarabunPSK"/>
                <w:sz w:val="28"/>
                <w:cs/>
              </w:rPr>
              <w:t>มีอาคาร สถานที่เหมาะสมและเป็นสัดส่วน</w:t>
            </w:r>
          </w:p>
        </w:tc>
        <w:tc>
          <w:tcPr>
            <w:tcW w:w="1134" w:type="dxa"/>
          </w:tcPr>
          <w:p w14:paraId="5CCCE48E" w14:textId="77777777" w:rsidR="00EB5A06" w:rsidRDefault="00EB5A06" w:rsidP="00EF5E2D">
            <w:pPr>
              <w:jc w:val="center"/>
              <w:rPr>
                <w:rFonts w:ascii="TH NiramitIT๙" w:hAnsi="TH NiramitIT๙" w:cs="TH NiramitIT๙"/>
                <w:sz w:val="28"/>
              </w:rPr>
            </w:pPr>
            <w:r w:rsidRPr="00117015">
              <w:rPr>
                <w:rFonts w:ascii="TH NiramitIT๙" w:hAnsi="TH NiramitIT๙" w:cs="TH NiramitIT๙"/>
                <w:sz w:val="28"/>
                <w:cs/>
              </w:rPr>
              <w:t>กองการศึกษา</w:t>
            </w:r>
          </w:p>
          <w:p w14:paraId="3B6903BD" w14:textId="77777777" w:rsidR="00EB5A06" w:rsidRPr="00117015" w:rsidRDefault="00EB5A06" w:rsidP="00EF5E2D">
            <w:pPr>
              <w:jc w:val="center"/>
              <w:rPr>
                <w:rFonts w:ascii="TH NiramitIT๙" w:hAnsi="TH NiramitIT๙" w:cs="TH NiramitIT๙"/>
                <w:sz w:val="28"/>
                <w:cs/>
              </w:rPr>
            </w:pPr>
            <w:r>
              <w:rPr>
                <w:rFonts w:ascii="TH NiramitIT๙" w:hAnsi="TH NiramitIT๙" w:cs="TH NiramitIT๙" w:hint="cs"/>
                <w:sz w:val="28"/>
                <w:cs/>
              </w:rPr>
              <w:t>กองช่าง</w:t>
            </w:r>
          </w:p>
        </w:tc>
      </w:tr>
      <w:tr w:rsidR="00EB5A06" w:rsidRPr="00634173" w14:paraId="2EA77ECC" w14:textId="77777777" w:rsidTr="00EF5E2D">
        <w:tc>
          <w:tcPr>
            <w:tcW w:w="709" w:type="dxa"/>
          </w:tcPr>
          <w:p w14:paraId="7C4AB992" w14:textId="77777777" w:rsidR="00EB5A06" w:rsidRPr="00EF3624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</w:rPr>
              <w:t>610</w:t>
            </w:r>
          </w:p>
        </w:tc>
        <w:tc>
          <w:tcPr>
            <w:tcW w:w="1843" w:type="dxa"/>
          </w:tcPr>
          <w:p w14:paraId="59BE0575" w14:textId="77777777" w:rsidR="00EB5A06" w:rsidRPr="00EF3624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EF3624">
              <w:rPr>
                <w:rFonts w:ascii="TH SarabunPSK" w:hAnsi="TH SarabunPSK" w:cs="TH SarabunPSK"/>
                <w:sz w:val="28"/>
                <w:cs/>
              </w:rPr>
              <w:t>โครงการก่อสร้างลาน คสล. บริเวณหน้าเสาธง ศูนย์พัฒนาเด็กเล็กบ้านโคก</w:t>
            </w:r>
          </w:p>
        </w:tc>
        <w:tc>
          <w:tcPr>
            <w:tcW w:w="1843" w:type="dxa"/>
          </w:tcPr>
          <w:p w14:paraId="69E4373D" w14:textId="77777777" w:rsidR="00EB5A06" w:rsidRPr="00EF3624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EF3624">
              <w:rPr>
                <w:rFonts w:ascii="TH SarabunPSK" w:hAnsi="TH SarabunPSK" w:cs="TH SarabunPSK"/>
                <w:sz w:val="28"/>
                <w:cs/>
              </w:rPr>
              <w:t>เพื่อสนับสนุนการจัดกิจกรรมภายในศูนย์พัฒนาเด็กเล็กที่สวยงาม</w:t>
            </w:r>
          </w:p>
        </w:tc>
        <w:tc>
          <w:tcPr>
            <w:tcW w:w="1842" w:type="dxa"/>
          </w:tcPr>
          <w:p w14:paraId="732801EA" w14:textId="77777777" w:rsidR="00EB5A06" w:rsidRPr="00EF3624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EF3624">
              <w:rPr>
                <w:rFonts w:ascii="TH SarabunPSK" w:hAnsi="TH SarabunPSK" w:cs="TH SarabunPSK"/>
                <w:sz w:val="28"/>
                <w:cs/>
              </w:rPr>
              <w:t>ลาน คสล.</w:t>
            </w:r>
          </w:p>
          <w:p w14:paraId="60DE5748" w14:textId="77777777" w:rsidR="00EB5A06" w:rsidRPr="00EF3624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EF3624">
              <w:rPr>
                <w:rFonts w:ascii="TH SarabunPSK" w:hAnsi="TH SarabunPSK" w:cs="TH SarabunPSK"/>
                <w:sz w:val="28"/>
                <w:cs/>
              </w:rPr>
              <w:t>ขนาดกว้าง 5</w:t>
            </w:r>
            <w:r w:rsidRPr="00EF3624">
              <w:rPr>
                <w:rFonts w:ascii="TH SarabunPSK" w:hAnsi="TH SarabunPSK" w:cs="TH SarabunPSK"/>
                <w:sz w:val="28"/>
              </w:rPr>
              <w:t xml:space="preserve">  </w:t>
            </w:r>
            <w:r w:rsidRPr="00EF3624">
              <w:rPr>
                <w:rFonts w:ascii="TH SarabunPSK" w:hAnsi="TH SarabunPSK" w:cs="TH SarabunPSK"/>
                <w:sz w:val="28"/>
                <w:cs/>
              </w:rPr>
              <w:t>ม.</w:t>
            </w:r>
          </w:p>
          <w:p w14:paraId="4CC746F0" w14:textId="77777777" w:rsidR="00EB5A06" w:rsidRPr="00EF3624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EF3624">
              <w:rPr>
                <w:rFonts w:ascii="TH SarabunPSK" w:hAnsi="TH SarabunPSK" w:cs="TH SarabunPSK"/>
                <w:sz w:val="28"/>
                <w:cs/>
              </w:rPr>
              <w:t>ยาว  8  เมตร</w:t>
            </w:r>
          </w:p>
          <w:p w14:paraId="13F9409A" w14:textId="77777777" w:rsidR="00EB5A06" w:rsidRPr="00EF3624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EF3624">
              <w:rPr>
                <w:rFonts w:ascii="TH SarabunPSK" w:hAnsi="TH SarabunPSK" w:cs="TH SarabunPSK"/>
                <w:sz w:val="28"/>
                <w:cs/>
              </w:rPr>
              <w:t>หนา  0.12 เมตร</w:t>
            </w:r>
          </w:p>
        </w:tc>
        <w:tc>
          <w:tcPr>
            <w:tcW w:w="1134" w:type="dxa"/>
          </w:tcPr>
          <w:p w14:paraId="5C301E7F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D0EE413" w14:textId="77777777" w:rsidR="00EB5A06" w:rsidRPr="00EF3624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EF3624">
              <w:rPr>
                <w:rFonts w:ascii="TH SarabunPSK" w:hAnsi="TH SarabunPSK" w:cs="TH SarabunPSK"/>
                <w:sz w:val="28"/>
                <w:cs/>
              </w:rPr>
              <w:t>30,000</w:t>
            </w:r>
          </w:p>
        </w:tc>
        <w:tc>
          <w:tcPr>
            <w:tcW w:w="1134" w:type="dxa"/>
          </w:tcPr>
          <w:p w14:paraId="7F5082FE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EBE3F29" w14:textId="77777777" w:rsidR="00EB5A06" w:rsidRPr="00EF3624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EF3624">
              <w:rPr>
                <w:rFonts w:ascii="TH SarabunPSK" w:hAnsi="TH SarabunPSK" w:cs="TH SarabunPSK"/>
                <w:sz w:val="28"/>
                <w:cs/>
              </w:rPr>
              <w:t>30,000</w:t>
            </w:r>
          </w:p>
        </w:tc>
        <w:tc>
          <w:tcPr>
            <w:tcW w:w="1134" w:type="dxa"/>
          </w:tcPr>
          <w:p w14:paraId="7389EF84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DB6A32D" w14:textId="77777777" w:rsidR="00EB5A06" w:rsidRPr="00EF3624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EF3624">
              <w:rPr>
                <w:rFonts w:ascii="TH SarabunPSK" w:hAnsi="TH SarabunPSK" w:cs="TH SarabunPSK"/>
                <w:sz w:val="28"/>
                <w:cs/>
              </w:rPr>
              <w:t>30,000</w:t>
            </w:r>
          </w:p>
        </w:tc>
        <w:tc>
          <w:tcPr>
            <w:tcW w:w="1134" w:type="dxa"/>
          </w:tcPr>
          <w:p w14:paraId="329EB184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D0CE953" w14:textId="77777777" w:rsidR="00EB5A06" w:rsidRPr="00EF3624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EF3624">
              <w:rPr>
                <w:rFonts w:ascii="TH SarabunPSK" w:hAnsi="TH SarabunPSK" w:cs="TH SarabunPSK"/>
                <w:sz w:val="28"/>
                <w:cs/>
              </w:rPr>
              <w:t>30,000</w:t>
            </w:r>
          </w:p>
        </w:tc>
        <w:tc>
          <w:tcPr>
            <w:tcW w:w="1134" w:type="dxa"/>
          </w:tcPr>
          <w:p w14:paraId="435FDCDC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FA8B73E" w14:textId="77777777" w:rsidR="00EB5A06" w:rsidRPr="00EF3624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EF3624">
              <w:rPr>
                <w:rFonts w:ascii="TH SarabunPSK" w:hAnsi="TH SarabunPSK" w:cs="TH SarabunPSK"/>
                <w:sz w:val="28"/>
                <w:cs/>
              </w:rPr>
              <w:t>30,000</w:t>
            </w:r>
          </w:p>
        </w:tc>
        <w:tc>
          <w:tcPr>
            <w:tcW w:w="1560" w:type="dxa"/>
          </w:tcPr>
          <w:p w14:paraId="168A9EC4" w14:textId="77777777" w:rsidR="00EB5A06" w:rsidRPr="00EF3624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EF3624">
              <w:rPr>
                <w:rFonts w:ascii="TH SarabunPSK" w:hAnsi="TH SarabunPSK" w:cs="TH SarabunPSK"/>
                <w:sz w:val="28"/>
                <w:cs/>
              </w:rPr>
              <w:t>ลาน คสล.</w:t>
            </w:r>
          </w:p>
        </w:tc>
        <w:tc>
          <w:tcPr>
            <w:tcW w:w="1701" w:type="dxa"/>
          </w:tcPr>
          <w:p w14:paraId="5EF9857D" w14:textId="77777777" w:rsidR="00EB5A06" w:rsidRPr="00EF3624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EF3624">
              <w:rPr>
                <w:rFonts w:ascii="TH SarabunPSK" w:hAnsi="TH SarabunPSK" w:cs="TH SarabunPSK"/>
                <w:sz w:val="28"/>
                <w:cs/>
              </w:rPr>
              <w:t>มีลาน คสล.สำหรับให้เด็กเล็กทำกิจกรรมหน้าเสาธง</w:t>
            </w:r>
          </w:p>
        </w:tc>
        <w:tc>
          <w:tcPr>
            <w:tcW w:w="1134" w:type="dxa"/>
          </w:tcPr>
          <w:p w14:paraId="258306C5" w14:textId="77777777" w:rsidR="00EB5A06" w:rsidRPr="00117015" w:rsidRDefault="00EB5A06" w:rsidP="00EF5E2D">
            <w:pPr>
              <w:jc w:val="center"/>
              <w:rPr>
                <w:rFonts w:ascii="TH NiramitIT๙" w:hAnsi="TH NiramitIT๙" w:cs="TH NiramitIT๙"/>
                <w:sz w:val="28"/>
              </w:rPr>
            </w:pPr>
            <w:r>
              <w:rPr>
                <w:rFonts w:ascii="TH NiramitIT๙" w:hAnsi="TH NiramitIT๙" w:cs="TH NiramitIT๙" w:hint="cs"/>
                <w:sz w:val="28"/>
                <w:cs/>
              </w:rPr>
              <w:t>กองช่าง</w:t>
            </w:r>
          </w:p>
        </w:tc>
      </w:tr>
      <w:tr w:rsidR="00EB5A06" w:rsidRPr="00634173" w14:paraId="6C47873E" w14:textId="77777777" w:rsidTr="00EF5E2D">
        <w:tc>
          <w:tcPr>
            <w:tcW w:w="709" w:type="dxa"/>
          </w:tcPr>
          <w:p w14:paraId="6AB819AB" w14:textId="77777777" w:rsidR="00EB5A06" w:rsidRPr="00EF3624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</w:rPr>
              <w:t>611</w:t>
            </w:r>
          </w:p>
        </w:tc>
        <w:tc>
          <w:tcPr>
            <w:tcW w:w="1843" w:type="dxa"/>
          </w:tcPr>
          <w:p w14:paraId="33BDB2DA" w14:textId="77777777" w:rsidR="00EB5A06" w:rsidRPr="00EF3624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EF3624">
              <w:rPr>
                <w:rFonts w:ascii="TH SarabunPSK" w:hAnsi="TH SarabunPSK" w:cs="TH SarabunPSK"/>
                <w:sz w:val="28"/>
                <w:cs/>
              </w:rPr>
              <w:t>โครงการก่อสร้างโครงหลังคาสนามเด็กเล่นศูนย์พัฒนาเด็กเล็กบ้านนาน้ำชุ่ม  หมู่ที่ 5</w:t>
            </w:r>
          </w:p>
        </w:tc>
        <w:tc>
          <w:tcPr>
            <w:tcW w:w="1843" w:type="dxa"/>
          </w:tcPr>
          <w:p w14:paraId="0F832718" w14:textId="77777777" w:rsidR="00EB5A06" w:rsidRPr="00EF3624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EF3624">
              <w:rPr>
                <w:rFonts w:ascii="TH SarabunPSK" w:hAnsi="TH SarabunPSK" w:cs="TH SarabunPSK"/>
                <w:sz w:val="28"/>
                <w:cs/>
              </w:rPr>
              <w:t>เพื่อให้มีสนามเด็กเล่นในร่มให้เด็กเล็กได้มีสถานที่สำหรับเล่นกลางแจ้ง</w:t>
            </w:r>
          </w:p>
        </w:tc>
        <w:tc>
          <w:tcPr>
            <w:tcW w:w="1842" w:type="dxa"/>
          </w:tcPr>
          <w:p w14:paraId="357F8BA7" w14:textId="77777777" w:rsidR="00EB5A06" w:rsidRPr="00EF3624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EF3624">
              <w:rPr>
                <w:rFonts w:ascii="TH SarabunPSK" w:hAnsi="TH SarabunPSK" w:cs="TH SarabunPSK"/>
                <w:sz w:val="28"/>
                <w:cs/>
              </w:rPr>
              <w:t>โครงหลังคา</w:t>
            </w:r>
          </w:p>
          <w:p w14:paraId="791D4787" w14:textId="77777777" w:rsidR="00EB5A06" w:rsidRPr="00EF3624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EF3624">
              <w:rPr>
                <w:rFonts w:ascii="TH SarabunPSK" w:hAnsi="TH SarabunPSK" w:cs="TH SarabunPSK"/>
                <w:sz w:val="28"/>
                <w:cs/>
              </w:rPr>
              <w:t>ขนาดกว้าง 5 เมตร</w:t>
            </w:r>
          </w:p>
          <w:p w14:paraId="734DF948" w14:textId="77777777" w:rsidR="00EB5A06" w:rsidRPr="00EF3624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EF3624">
              <w:rPr>
                <w:rFonts w:ascii="TH SarabunPSK" w:hAnsi="TH SarabunPSK" w:cs="TH SarabunPSK"/>
                <w:sz w:val="28"/>
                <w:cs/>
              </w:rPr>
              <w:t>ยาว  8  เมตร</w:t>
            </w:r>
          </w:p>
        </w:tc>
        <w:tc>
          <w:tcPr>
            <w:tcW w:w="1134" w:type="dxa"/>
          </w:tcPr>
          <w:p w14:paraId="11612716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7252812" w14:textId="77777777" w:rsidR="00EB5A06" w:rsidRPr="00EF3624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EF3624">
              <w:rPr>
                <w:rFonts w:ascii="TH SarabunPSK" w:hAnsi="TH SarabunPSK" w:cs="TH SarabunPSK"/>
                <w:sz w:val="28"/>
                <w:cs/>
              </w:rPr>
              <w:t>130,000</w:t>
            </w:r>
          </w:p>
        </w:tc>
        <w:tc>
          <w:tcPr>
            <w:tcW w:w="1134" w:type="dxa"/>
          </w:tcPr>
          <w:p w14:paraId="477F1367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1184097" w14:textId="77777777" w:rsidR="00EB5A06" w:rsidRPr="00EF3624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EF3624">
              <w:rPr>
                <w:rFonts w:ascii="TH SarabunPSK" w:hAnsi="TH SarabunPSK" w:cs="TH SarabunPSK"/>
                <w:sz w:val="28"/>
                <w:cs/>
              </w:rPr>
              <w:t>130,000</w:t>
            </w:r>
          </w:p>
        </w:tc>
        <w:tc>
          <w:tcPr>
            <w:tcW w:w="1134" w:type="dxa"/>
          </w:tcPr>
          <w:p w14:paraId="4A72C974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0A756DC" w14:textId="77777777" w:rsidR="00EB5A06" w:rsidRPr="00EF3624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EF3624">
              <w:rPr>
                <w:rFonts w:ascii="TH SarabunPSK" w:hAnsi="TH SarabunPSK" w:cs="TH SarabunPSK"/>
                <w:sz w:val="28"/>
                <w:cs/>
              </w:rPr>
              <w:t>130,000</w:t>
            </w:r>
          </w:p>
        </w:tc>
        <w:tc>
          <w:tcPr>
            <w:tcW w:w="1134" w:type="dxa"/>
          </w:tcPr>
          <w:p w14:paraId="1EBC0918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EB5A906" w14:textId="77777777" w:rsidR="00EB5A06" w:rsidRPr="00EF3624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EF3624">
              <w:rPr>
                <w:rFonts w:ascii="TH SarabunPSK" w:hAnsi="TH SarabunPSK" w:cs="TH SarabunPSK"/>
                <w:sz w:val="28"/>
                <w:cs/>
              </w:rPr>
              <w:t>130,000</w:t>
            </w:r>
          </w:p>
        </w:tc>
        <w:tc>
          <w:tcPr>
            <w:tcW w:w="1134" w:type="dxa"/>
          </w:tcPr>
          <w:p w14:paraId="0A2213B7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85B005D" w14:textId="77777777" w:rsidR="00EB5A06" w:rsidRPr="00EF3624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EF3624">
              <w:rPr>
                <w:rFonts w:ascii="TH SarabunPSK" w:hAnsi="TH SarabunPSK" w:cs="TH SarabunPSK"/>
                <w:sz w:val="28"/>
                <w:cs/>
              </w:rPr>
              <w:t>130,000</w:t>
            </w:r>
          </w:p>
        </w:tc>
        <w:tc>
          <w:tcPr>
            <w:tcW w:w="1560" w:type="dxa"/>
          </w:tcPr>
          <w:p w14:paraId="3629C20F" w14:textId="77777777" w:rsidR="00EB5A06" w:rsidRPr="00EF3624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EF3624">
              <w:rPr>
                <w:rFonts w:ascii="TH SarabunPSK" w:hAnsi="TH SarabunPSK" w:cs="TH SarabunPSK"/>
                <w:sz w:val="28"/>
                <w:cs/>
              </w:rPr>
              <w:t>โครงหลังคา ศพด.ที่ได้มาตรฐาน</w:t>
            </w:r>
          </w:p>
        </w:tc>
        <w:tc>
          <w:tcPr>
            <w:tcW w:w="1701" w:type="dxa"/>
          </w:tcPr>
          <w:p w14:paraId="7B067DDB" w14:textId="188A0A5E" w:rsidR="00EB5A06" w:rsidRPr="00EF3624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EF3624">
              <w:rPr>
                <w:rFonts w:ascii="TH SarabunPSK" w:hAnsi="TH SarabunPSK" w:cs="TH SarabunPSK"/>
                <w:sz w:val="28"/>
                <w:cs/>
              </w:rPr>
              <w:t>มีอาคาร สถานที่เป็นสัดส่วนและขยายพื้นที่เพิ่มขึ้น</w:t>
            </w:r>
          </w:p>
        </w:tc>
        <w:tc>
          <w:tcPr>
            <w:tcW w:w="1134" w:type="dxa"/>
          </w:tcPr>
          <w:p w14:paraId="4317348B" w14:textId="77777777" w:rsidR="00EB5A06" w:rsidRPr="00117015" w:rsidRDefault="00EB5A06" w:rsidP="00EF5E2D">
            <w:pPr>
              <w:jc w:val="center"/>
              <w:rPr>
                <w:rFonts w:ascii="TH NiramitIT๙" w:hAnsi="TH NiramitIT๙" w:cs="TH NiramitIT๙"/>
                <w:sz w:val="28"/>
                <w:cs/>
              </w:rPr>
            </w:pPr>
            <w:r>
              <w:rPr>
                <w:rFonts w:ascii="TH NiramitIT๙" w:hAnsi="TH NiramitIT๙" w:cs="TH NiramitIT๙" w:hint="cs"/>
                <w:sz w:val="28"/>
                <w:cs/>
              </w:rPr>
              <w:t>กองช่าง</w:t>
            </w:r>
          </w:p>
        </w:tc>
      </w:tr>
      <w:tr w:rsidR="00EB5A06" w:rsidRPr="00634173" w14:paraId="5206FCE6" w14:textId="77777777" w:rsidTr="00EF5E2D">
        <w:tc>
          <w:tcPr>
            <w:tcW w:w="709" w:type="dxa"/>
          </w:tcPr>
          <w:p w14:paraId="0F1C520F" w14:textId="77777777" w:rsidR="00EB5A06" w:rsidRPr="00EF3624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</w:rPr>
              <w:t>612</w:t>
            </w:r>
          </w:p>
        </w:tc>
        <w:tc>
          <w:tcPr>
            <w:tcW w:w="1843" w:type="dxa"/>
          </w:tcPr>
          <w:p w14:paraId="4C84B8BB" w14:textId="1FFDBAAC" w:rsidR="00EB5A06" w:rsidRPr="00EF3624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EF3624">
              <w:rPr>
                <w:rFonts w:ascii="TH SarabunPSK" w:hAnsi="TH SarabunPSK" w:cs="TH SarabunPSK"/>
                <w:sz w:val="28"/>
                <w:cs/>
              </w:rPr>
              <w:t>โครงการปรับปรุงซ่อมแซมภายในอาคารเรียนศ</w:t>
            </w:r>
            <w:r w:rsidR="00BA72FD">
              <w:rPr>
                <w:rFonts w:ascii="TH SarabunPSK" w:hAnsi="TH SarabunPSK" w:cs="TH SarabunPSK" w:hint="cs"/>
                <w:sz w:val="28"/>
                <w:cs/>
              </w:rPr>
              <w:t>พด.</w:t>
            </w:r>
            <w:r w:rsidRPr="00EF3624">
              <w:rPr>
                <w:rFonts w:ascii="TH SarabunPSK" w:hAnsi="TH SarabunPSK" w:cs="TH SarabunPSK"/>
                <w:sz w:val="28"/>
                <w:cs/>
              </w:rPr>
              <w:t>บ้านดอนบาก</w:t>
            </w:r>
          </w:p>
        </w:tc>
        <w:tc>
          <w:tcPr>
            <w:tcW w:w="1843" w:type="dxa"/>
          </w:tcPr>
          <w:p w14:paraId="1AAFA904" w14:textId="77777777" w:rsidR="00EB5A06" w:rsidRPr="00EF3624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EF3624">
              <w:rPr>
                <w:rFonts w:ascii="TH SarabunPSK" w:hAnsi="TH SarabunPSK" w:cs="TH SarabunPSK"/>
                <w:sz w:val="28"/>
                <w:cs/>
              </w:rPr>
              <w:t>เพื่อปรับปรุงอาคารสถานที่ให้มีความพร้อมและใช้งานได้อย่างมีประสิทธิภาพ</w:t>
            </w:r>
          </w:p>
        </w:tc>
        <w:tc>
          <w:tcPr>
            <w:tcW w:w="1842" w:type="dxa"/>
          </w:tcPr>
          <w:p w14:paraId="5FF3B214" w14:textId="77777777" w:rsidR="00EB5A06" w:rsidRPr="00EF3624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EF3624">
              <w:rPr>
                <w:rFonts w:ascii="TH SarabunPSK" w:hAnsi="TH SarabunPSK" w:cs="TH SarabunPSK"/>
                <w:sz w:val="28"/>
                <w:cs/>
              </w:rPr>
              <w:t>ปรับปรุง/ซ่อมแซมบานหน้าต่าง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หนังคาและอื่นๆ</w:t>
            </w:r>
            <w:r w:rsidRPr="00EF3624">
              <w:rPr>
                <w:rFonts w:ascii="TH SarabunPSK" w:hAnsi="TH SarabunPSK" w:cs="TH SarabunPSK"/>
                <w:sz w:val="28"/>
                <w:cs/>
              </w:rPr>
              <w:t>ตามที่ชำรุดจริง</w:t>
            </w:r>
          </w:p>
        </w:tc>
        <w:tc>
          <w:tcPr>
            <w:tcW w:w="1134" w:type="dxa"/>
          </w:tcPr>
          <w:p w14:paraId="230388E0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9A6CA85" w14:textId="77777777" w:rsidR="00EB5A06" w:rsidRPr="00EF3624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EF3624">
              <w:rPr>
                <w:rFonts w:ascii="TH SarabunPSK" w:hAnsi="TH SarabunPSK" w:cs="TH SarabunPSK"/>
                <w:sz w:val="28"/>
                <w:cs/>
              </w:rPr>
              <w:t>60,000</w:t>
            </w:r>
          </w:p>
        </w:tc>
        <w:tc>
          <w:tcPr>
            <w:tcW w:w="1134" w:type="dxa"/>
          </w:tcPr>
          <w:p w14:paraId="6EB445A7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4E102BE" w14:textId="77777777" w:rsidR="00EB5A06" w:rsidRPr="00EF3624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EF3624">
              <w:rPr>
                <w:rFonts w:ascii="TH SarabunPSK" w:hAnsi="TH SarabunPSK" w:cs="TH SarabunPSK"/>
                <w:sz w:val="28"/>
                <w:cs/>
              </w:rPr>
              <w:t>60,000</w:t>
            </w:r>
          </w:p>
        </w:tc>
        <w:tc>
          <w:tcPr>
            <w:tcW w:w="1134" w:type="dxa"/>
          </w:tcPr>
          <w:p w14:paraId="1732FC3B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A0328AC" w14:textId="77777777" w:rsidR="00EB5A06" w:rsidRPr="00EF3624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EF3624">
              <w:rPr>
                <w:rFonts w:ascii="TH SarabunPSK" w:hAnsi="TH SarabunPSK" w:cs="TH SarabunPSK"/>
                <w:sz w:val="28"/>
                <w:cs/>
              </w:rPr>
              <w:t>60,000</w:t>
            </w:r>
          </w:p>
        </w:tc>
        <w:tc>
          <w:tcPr>
            <w:tcW w:w="1134" w:type="dxa"/>
          </w:tcPr>
          <w:p w14:paraId="063BFBAC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63296E7" w14:textId="77777777" w:rsidR="00EB5A06" w:rsidRPr="00EF3624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EF3624">
              <w:rPr>
                <w:rFonts w:ascii="TH SarabunPSK" w:hAnsi="TH SarabunPSK" w:cs="TH SarabunPSK"/>
                <w:sz w:val="28"/>
                <w:cs/>
              </w:rPr>
              <w:t>60,000</w:t>
            </w:r>
          </w:p>
        </w:tc>
        <w:tc>
          <w:tcPr>
            <w:tcW w:w="1134" w:type="dxa"/>
          </w:tcPr>
          <w:p w14:paraId="1DD3F635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799245F" w14:textId="77777777" w:rsidR="00EB5A06" w:rsidRPr="00EF3624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EF3624">
              <w:rPr>
                <w:rFonts w:ascii="TH SarabunPSK" w:hAnsi="TH SarabunPSK" w:cs="TH SarabunPSK"/>
                <w:sz w:val="28"/>
                <w:cs/>
              </w:rPr>
              <w:t>60,000</w:t>
            </w:r>
          </w:p>
        </w:tc>
        <w:tc>
          <w:tcPr>
            <w:tcW w:w="1560" w:type="dxa"/>
          </w:tcPr>
          <w:p w14:paraId="79153789" w14:textId="77777777" w:rsidR="00EB5A06" w:rsidRPr="00EF3624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อาคารเรียนมีมาตรฐานความปลอดภัย</w:t>
            </w:r>
          </w:p>
        </w:tc>
        <w:tc>
          <w:tcPr>
            <w:tcW w:w="1701" w:type="dxa"/>
          </w:tcPr>
          <w:p w14:paraId="3E00799B" w14:textId="2B142CF2" w:rsidR="00EB5A06" w:rsidRPr="00EF3624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EF3624">
              <w:rPr>
                <w:rFonts w:ascii="TH SarabunPSK" w:hAnsi="TH SarabunPSK" w:cs="TH SarabunPSK"/>
                <w:sz w:val="28"/>
                <w:cs/>
              </w:rPr>
              <w:t>อาคาร สถานที</w:t>
            </w:r>
            <w:r w:rsidR="00BA72FD">
              <w:rPr>
                <w:rFonts w:ascii="TH SarabunPSK" w:hAnsi="TH SarabunPSK" w:cs="TH SarabunPSK" w:hint="cs"/>
                <w:sz w:val="28"/>
                <w:cs/>
              </w:rPr>
              <w:t>่มี</w:t>
            </w:r>
            <w:r w:rsidRPr="00EF3624">
              <w:rPr>
                <w:rFonts w:ascii="TH SarabunPSK" w:hAnsi="TH SarabunPSK" w:cs="TH SarabunPSK"/>
                <w:sz w:val="28"/>
                <w:cs/>
              </w:rPr>
              <w:t>การปรับปรุงซ่อมแซมให้มีความแข็งแรงและใช้งานได้อยู่เสมอ</w:t>
            </w:r>
          </w:p>
        </w:tc>
        <w:tc>
          <w:tcPr>
            <w:tcW w:w="1134" w:type="dxa"/>
          </w:tcPr>
          <w:p w14:paraId="33460C72" w14:textId="77777777" w:rsidR="00EB5A06" w:rsidRDefault="00EB5A06" w:rsidP="00EF5E2D">
            <w:pPr>
              <w:jc w:val="center"/>
              <w:rPr>
                <w:rFonts w:ascii="TH NiramitIT๙" w:hAnsi="TH NiramitIT๙" w:cs="TH NiramitIT๙"/>
                <w:sz w:val="28"/>
              </w:rPr>
            </w:pPr>
            <w:r>
              <w:rPr>
                <w:rFonts w:ascii="TH NiramitIT๙" w:hAnsi="TH NiramitIT๙" w:cs="TH NiramitIT๙" w:hint="cs"/>
                <w:sz w:val="28"/>
                <w:cs/>
              </w:rPr>
              <w:t>กองช่าง</w:t>
            </w:r>
          </w:p>
          <w:p w14:paraId="215842CA" w14:textId="77777777" w:rsidR="00EB5A06" w:rsidRPr="00117015" w:rsidRDefault="00EB5A06" w:rsidP="00EF5E2D">
            <w:pPr>
              <w:jc w:val="center"/>
              <w:rPr>
                <w:rFonts w:ascii="TH NiramitIT๙" w:hAnsi="TH NiramitIT๙" w:cs="TH NiramitIT๙"/>
                <w:sz w:val="28"/>
                <w:cs/>
              </w:rPr>
            </w:pPr>
          </w:p>
        </w:tc>
      </w:tr>
    </w:tbl>
    <w:p w14:paraId="7120E243" w14:textId="77777777" w:rsidR="00EB5A06" w:rsidRDefault="00EB5A06" w:rsidP="00EB5A06">
      <w:pPr>
        <w:spacing w:after="0" w:line="240" w:lineRule="auto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/>
          <w:sz w:val="28"/>
        </w:rPr>
        <w:lastRenderedPageBreak/>
        <w:t xml:space="preserve"> </w:t>
      </w:r>
      <w:r w:rsidRPr="00634173">
        <w:rPr>
          <w:rFonts w:ascii="TH SarabunPSK" w:hAnsi="TH SarabunPSK" w:cs="TH SarabunPSK"/>
          <w:sz w:val="28"/>
        </w:rPr>
        <w:t xml:space="preserve"> </w:t>
      </w:r>
    </w:p>
    <w:p w14:paraId="159514F6" w14:textId="77777777" w:rsidR="00EB5A06" w:rsidRPr="00634173" w:rsidRDefault="00EB5A06" w:rsidP="00EB5A06">
      <w:pPr>
        <w:spacing w:after="0" w:line="240" w:lineRule="auto"/>
        <w:rPr>
          <w:rFonts w:ascii="TH SarabunPSK" w:hAnsi="TH SarabunPSK" w:cs="TH SarabunPSK"/>
          <w:sz w:val="28"/>
        </w:rPr>
      </w:pPr>
      <w:r w:rsidRPr="00634173">
        <w:rPr>
          <w:rFonts w:ascii="TH SarabunPSK" w:hAnsi="TH SarabunPSK" w:cs="TH SarabunPSK"/>
          <w:sz w:val="28"/>
        </w:rPr>
        <w:t xml:space="preserve">  1. </w:t>
      </w:r>
      <w:r w:rsidRPr="00634173">
        <w:rPr>
          <w:rFonts w:ascii="TH SarabunPSK" w:hAnsi="TH SarabunPSK" w:cs="TH SarabunPSK"/>
          <w:sz w:val="28"/>
          <w:cs/>
        </w:rPr>
        <w:t>ยุทศาสต</w:t>
      </w:r>
      <w:proofErr w:type="spellStart"/>
      <w:r w:rsidRPr="00634173">
        <w:rPr>
          <w:rFonts w:ascii="TH SarabunPSK" w:hAnsi="TH SarabunPSK" w:cs="TH SarabunPSK"/>
          <w:sz w:val="28"/>
          <w:cs/>
        </w:rPr>
        <w:t>ร์</w:t>
      </w:r>
      <w:proofErr w:type="spellEnd"/>
      <w:r w:rsidRPr="00634173">
        <w:rPr>
          <w:rFonts w:ascii="TH SarabunPSK" w:hAnsi="TH SarabunPSK" w:cs="TH SarabunPSK"/>
          <w:sz w:val="28"/>
          <w:cs/>
        </w:rPr>
        <w:tab/>
      </w:r>
      <w:r w:rsidRPr="00634173">
        <w:rPr>
          <w:rFonts w:ascii="TH SarabunPSK" w:hAnsi="TH SarabunPSK" w:cs="TH SarabunPSK"/>
          <w:sz w:val="28"/>
          <w:cs/>
        </w:rPr>
        <w:tab/>
      </w:r>
      <w:r w:rsidRPr="00634173">
        <w:rPr>
          <w:rFonts w:ascii="TH SarabunPSK" w:hAnsi="TH SarabunPSK" w:cs="TH SarabunPSK"/>
          <w:sz w:val="28"/>
          <w:cs/>
        </w:rPr>
        <w:tab/>
      </w:r>
      <w:r w:rsidRPr="00634173">
        <w:rPr>
          <w:rFonts w:ascii="TH SarabunPSK" w:hAnsi="TH SarabunPSK" w:cs="TH SarabunPSK"/>
          <w:sz w:val="28"/>
          <w:cs/>
        </w:rPr>
        <w:tab/>
      </w:r>
      <w:r w:rsidRPr="00634173">
        <w:rPr>
          <w:rFonts w:ascii="TH SarabunPSK" w:hAnsi="TH SarabunPSK" w:cs="TH SarabunPSK"/>
          <w:sz w:val="28"/>
          <w:cs/>
        </w:rPr>
        <w:tab/>
      </w:r>
      <w:r w:rsidRPr="00634173">
        <w:rPr>
          <w:rFonts w:ascii="TH SarabunPSK" w:hAnsi="TH SarabunPSK" w:cs="TH SarabunPSK"/>
          <w:sz w:val="28"/>
          <w:cs/>
        </w:rPr>
        <w:tab/>
      </w:r>
      <w:r w:rsidRPr="00634173">
        <w:rPr>
          <w:rFonts w:ascii="TH SarabunPSK" w:hAnsi="TH SarabunPSK" w:cs="TH SarabunPSK"/>
          <w:sz w:val="28"/>
          <w:cs/>
        </w:rPr>
        <w:tab/>
        <w:t xml:space="preserve">ยุทธศาสตร์ที่ </w:t>
      </w:r>
      <w:r w:rsidRPr="00634173">
        <w:rPr>
          <w:rFonts w:ascii="TH SarabunPSK" w:hAnsi="TH SarabunPSK" w:cs="TH SarabunPSK"/>
          <w:sz w:val="28"/>
        </w:rPr>
        <w:t xml:space="preserve">7. </w:t>
      </w:r>
      <w:r w:rsidRPr="00634173">
        <w:rPr>
          <w:rFonts w:ascii="TH SarabunPSK" w:hAnsi="TH SarabunPSK" w:cs="TH SarabunPSK"/>
          <w:sz w:val="28"/>
          <w:cs/>
        </w:rPr>
        <w:t xml:space="preserve">ยุทธศาสตร์การพัฒนาการศึกษา  กีฬาและนันทนาการ </w:t>
      </w:r>
    </w:p>
    <w:p w14:paraId="1351D525" w14:textId="77777777" w:rsidR="00EB5A06" w:rsidRPr="00634173" w:rsidRDefault="00EB5A06" w:rsidP="00EB5A06">
      <w:pPr>
        <w:spacing w:after="0" w:line="240" w:lineRule="auto"/>
        <w:rPr>
          <w:rFonts w:ascii="TH SarabunPSK" w:hAnsi="TH SarabunPSK" w:cs="TH SarabunPSK"/>
          <w:sz w:val="28"/>
        </w:rPr>
      </w:pPr>
      <w:r w:rsidRPr="00634173">
        <w:rPr>
          <w:rFonts w:ascii="TH SarabunPSK" w:hAnsi="TH SarabunPSK" w:cs="TH SarabunPSK"/>
          <w:sz w:val="28"/>
        </w:rPr>
        <w:t xml:space="preserve">       1.1</w:t>
      </w:r>
      <w:r w:rsidRPr="00634173">
        <w:rPr>
          <w:rFonts w:ascii="TH SarabunPSK" w:hAnsi="TH SarabunPSK" w:cs="TH SarabunPSK"/>
          <w:sz w:val="28"/>
          <w:cs/>
        </w:rPr>
        <w:t xml:space="preserve"> กลยุทธ์     </w:t>
      </w:r>
      <w:r w:rsidRPr="00634173">
        <w:rPr>
          <w:rFonts w:ascii="TH SarabunPSK" w:hAnsi="TH SarabunPSK" w:cs="TH SarabunPSK"/>
          <w:sz w:val="28"/>
          <w:cs/>
        </w:rPr>
        <w:tab/>
      </w:r>
      <w:r w:rsidRPr="00634173">
        <w:rPr>
          <w:rFonts w:ascii="TH SarabunPSK" w:hAnsi="TH SarabunPSK" w:cs="TH SarabunPSK"/>
          <w:sz w:val="28"/>
          <w:cs/>
        </w:rPr>
        <w:tab/>
      </w:r>
      <w:r w:rsidRPr="00634173">
        <w:rPr>
          <w:rFonts w:ascii="TH SarabunPSK" w:hAnsi="TH SarabunPSK" w:cs="TH SarabunPSK"/>
          <w:sz w:val="28"/>
          <w:cs/>
        </w:rPr>
        <w:tab/>
      </w:r>
      <w:r w:rsidRPr="00634173">
        <w:rPr>
          <w:rFonts w:ascii="TH SarabunPSK" w:hAnsi="TH SarabunPSK" w:cs="TH SarabunPSK"/>
          <w:sz w:val="28"/>
          <w:cs/>
        </w:rPr>
        <w:tab/>
      </w:r>
      <w:r w:rsidRPr="00634173">
        <w:rPr>
          <w:rFonts w:ascii="TH SarabunPSK" w:hAnsi="TH SarabunPSK" w:cs="TH SarabunPSK"/>
          <w:sz w:val="28"/>
          <w:cs/>
        </w:rPr>
        <w:tab/>
      </w:r>
      <w:r w:rsidRPr="00634173">
        <w:rPr>
          <w:rFonts w:ascii="TH SarabunPSK" w:hAnsi="TH SarabunPSK" w:cs="TH SarabunPSK"/>
          <w:sz w:val="28"/>
          <w:cs/>
        </w:rPr>
        <w:tab/>
      </w:r>
      <w:r w:rsidRPr="00634173">
        <w:rPr>
          <w:rFonts w:ascii="TH SarabunPSK" w:hAnsi="TH SarabunPSK" w:cs="TH SarabunPSK"/>
          <w:sz w:val="28"/>
        </w:rPr>
        <w:t xml:space="preserve">3.  </w:t>
      </w:r>
      <w:r w:rsidRPr="00634173">
        <w:rPr>
          <w:rFonts w:ascii="TH SarabunPSK" w:hAnsi="TH SarabunPSK" w:cs="TH SarabunPSK"/>
          <w:sz w:val="28"/>
          <w:cs/>
        </w:rPr>
        <w:t>การพัฒนาบุคลากรทางการศึกษา  ปราชญ์ชาวบ้าน ให้เป็นธนาคารภูมิความรู้ทุกแขนงและการพัฒนาองค์ความรู้ของกลุ่มองค์กรในชุมชน</w:t>
      </w:r>
    </w:p>
    <w:p w14:paraId="456AB3A0" w14:textId="77777777" w:rsidR="00EB5A06" w:rsidRPr="00634173" w:rsidRDefault="00EB5A06" w:rsidP="00EB5A06">
      <w:pPr>
        <w:spacing w:after="0" w:line="240" w:lineRule="auto"/>
        <w:rPr>
          <w:rFonts w:ascii="TH SarabunPSK" w:hAnsi="TH SarabunPSK" w:cs="TH SarabunPSK"/>
          <w:sz w:val="28"/>
          <w:cs/>
        </w:rPr>
      </w:pPr>
      <w:r w:rsidRPr="00634173">
        <w:rPr>
          <w:rFonts w:ascii="TH SarabunPSK" w:hAnsi="TH SarabunPSK" w:cs="TH SarabunPSK"/>
          <w:sz w:val="28"/>
        </w:rPr>
        <w:t xml:space="preserve"> </w:t>
      </w:r>
      <w:r w:rsidRPr="00634173">
        <w:rPr>
          <w:rFonts w:ascii="TH SarabunPSK" w:hAnsi="TH SarabunPSK" w:cs="TH SarabunPSK"/>
          <w:sz w:val="28"/>
        </w:rPr>
        <w:tab/>
        <w:t>1.1.1</w:t>
      </w:r>
      <w:r w:rsidRPr="00634173">
        <w:rPr>
          <w:rFonts w:ascii="TH SarabunPSK" w:hAnsi="TH SarabunPSK" w:cs="TH SarabunPSK"/>
          <w:sz w:val="28"/>
          <w:cs/>
        </w:rPr>
        <w:t xml:space="preserve"> แผนงานการศึกษา</w:t>
      </w:r>
      <w:r w:rsidRPr="00634173">
        <w:rPr>
          <w:rFonts w:ascii="TH SarabunPSK" w:hAnsi="TH SarabunPSK" w:cs="TH SarabunPSK"/>
          <w:sz w:val="28"/>
          <w:cs/>
        </w:rPr>
        <w:tab/>
      </w:r>
      <w:r w:rsidRPr="00634173">
        <w:rPr>
          <w:rFonts w:ascii="TH SarabunPSK" w:hAnsi="TH SarabunPSK" w:cs="TH SarabunPSK"/>
          <w:sz w:val="28"/>
          <w:cs/>
        </w:rPr>
        <w:tab/>
      </w:r>
      <w:r w:rsidRPr="00634173">
        <w:rPr>
          <w:rFonts w:ascii="TH SarabunPSK" w:hAnsi="TH SarabunPSK" w:cs="TH SarabunPSK"/>
          <w:sz w:val="28"/>
          <w:cs/>
        </w:rPr>
        <w:tab/>
      </w:r>
      <w:r w:rsidRPr="00634173">
        <w:rPr>
          <w:rFonts w:ascii="TH SarabunPSK" w:hAnsi="TH SarabunPSK" w:cs="TH SarabunPSK"/>
          <w:sz w:val="28"/>
          <w:cs/>
        </w:rPr>
        <w:tab/>
      </w:r>
      <w:r w:rsidRPr="00634173">
        <w:rPr>
          <w:rFonts w:ascii="TH SarabunPSK" w:hAnsi="TH SarabunPSK" w:cs="TH SarabunPSK"/>
          <w:sz w:val="28"/>
          <w:cs/>
        </w:rPr>
        <w:tab/>
        <w:t>งานบริหารทั่วไปเกี่ยวกับการศึกษา</w:t>
      </w:r>
    </w:p>
    <w:tbl>
      <w:tblPr>
        <w:tblStyle w:val="a5"/>
        <w:tblW w:w="16302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709"/>
        <w:gridCol w:w="1843"/>
        <w:gridCol w:w="1843"/>
        <w:gridCol w:w="1842"/>
        <w:gridCol w:w="1134"/>
        <w:gridCol w:w="1134"/>
        <w:gridCol w:w="1134"/>
        <w:gridCol w:w="1134"/>
        <w:gridCol w:w="1134"/>
        <w:gridCol w:w="1418"/>
        <w:gridCol w:w="1843"/>
        <w:gridCol w:w="1134"/>
      </w:tblGrid>
      <w:tr w:rsidR="00EB5A06" w:rsidRPr="00634173" w14:paraId="0D66B5CE" w14:textId="77777777" w:rsidTr="00EF5E2D">
        <w:trPr>
          <w:trHeight w:val="385"/>
        </w:trPr>
        <w:tc>
          <w:tcPr>
            <w:tcW w:w="709" w:type="dxa"/>
            <w:vMerge w:val="restart"/>
            <w:shd w:val="clear" w:color="auto" w:fill="B6DDE8" w:themeFill="accent5" w:themeFillTint="66"/>
          </w:tcPr>
          <w:p w14:paraId="2979CA08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404864A1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634173">
              <w:rPr>
                <w:rFonts w:ascii="TH SarabunPSK" w:hAnsi="TH SarabunPSK" w:cs="TH SarabunPSK"/>
                <w:b/>
                <w:bCs/>
                <w:sz w:val="28"/>
                <w:cs/>
              </w:rPr>
              <w:t>ที่</w:t>
            </w:r>
          </w:p>
        </w:tc>
        <w:tc>
          <w:tcPr>
            <w:tcW w:w="1843" w:type="dxa"/>
            <w:vMerge w:val="restart"/>
            <w:shd w:val="clear" w:color="auto" w:fill="B6DDE8" w:themeFill="accent5" w:themeFillTint="66"/>
          </w:tcPr>
          <w:p w14:paraId="34495885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7CD5AC99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634173">
              <w:rPr>
                <w:rFonts w:ascii="TH SarabunPSK" w:hAnsi="TH SarabunPSK" w:cs="TH SarabunPSK"/>
                <w:b/>
                <w:bCs/>
                <w:sz w:val="28"/>
                <w:cs/>
              </w:rPr>
              <w:t>โครงการ</w:t>
            </w:r>
          </w:p>
        </w:tc>
        <w:tc>
          <w:tcPr>
            <w:tcW w:w="1843" w:type="dxa"/>
            <w:vMerge w:val="restart"/>
            <w:shd w:val="clear" w:color="auto" w:fill="B6DDE8" w:themeFill="accent5" w:themeFillTint="66"/>
          </w:tcPr>
          <w:p w14:paraId="2C4B51F5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6093FEE4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634173">
              <w:rPr>
                <w:rFonts w:ascii="TH SarabunPSK" w:hAnsi="TH SarabunPSK" w:cs="TH SarabunPSK"/>
                <w:b/>
                <w:bCs/>
                <w:sz w:val="28"/>
                <w:cs/>
              </w:rPr>
              <w:t>วัตถุประสงค์</w:t>
            </w:r>
          </w:p>
        </w:tc>
        <w:tc>
          <w:tcPr>
            <w:tcW w:w="1842" w:type="dxa"/>
            <w:vMerge w:val="restart"/>
            <w:shd w:val="clear" w:color="auto" w:fill="B6DDE8" w:themeFill="accent5" w:themeFillTint="66"/>
          </w:tcPr>
          <w:p w14:paraId="28A65755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634173">
              <w:rPr>
                <w:rFonts w:ascii="TH SarabunPSK" w:hAnsi="TH SarabunPSK" w:cs="TH SarabunPSK"/>
                <w:b/>
                <w:bCs/>
                <w:sz w:val="28"/>
                <w:cs/>
              </w:rPr>
              <w:t>เป้าหมาย</w:t>
            </w:r>
          </w:p>
          <w:p w14:paraId="10711DF1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(ผลผลิตของโครงการ)</w:t>
            </w:r>
          </w:p>
        </w:tc>
        <w:tc>
          <w:tcPr>
            <w:tcW w:w="5670" w:type="dxa"/>
            <w:gridSpan w:val="5"/>
            <w:shd w:val="clear" w:color="auto" w:fill="B6DDE8" w:themeFill="accent5" w:themeFillTint="66"/>
          </w:tcPr>
          <w:p w14:paraId="5E9653A8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634173">
              <w:rPr>
                <w:rFonts w:ascii="TH SarabunPSK" w:hAnsi="TH SarabunPSK" w:cs="TH SarabunPSK"/>
                <w:b/>
                <w:bCs/>
                <w:sz w:val="28"/>
                <w:cs/>
              </w:rPr>
              <w:t>งบประมาณและที่ผ่านมา</w:t>
            </w:r>
          </w:p>
        </w:tc>
        <w:tc>
          <w:tcPr>
            <w:tcW w:w="1418" w:type="dxa"/>
            <w:vMerge w:val="restart"/>
            <w:shd w:val="clear" w:color="auto" w:fill="B6DDE8" w:themeFill="accent5" w:themeFillTint="66"/>
          </w:tcPr>
          <w:p w14:paraId="48143B35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634173">
              <w:rPr>
                <w:rFonts w:ascii="TH SarabunPSK" w:hAnsi="TH SarabunPSK" w:cs="TH SarabunPSK"/>
                <w:b/>
                <w:bCs/>
                <w:sz w:val="28"/>
                <w:cs/>
              </w:rPr>
              <w:t>ตัวชี้วัด</w:t>
            </w:r>
          </w:p>
          <w:p w14:paraId="4B303EAA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634173">
              <w:rPr>
                <w:rFonts w:ascii="TH SarabunPSK" w:hAnsi="TH SarabunPSK" w:cs="TH SarabunPSK"/>
                <w:b/>
                <w:bCs/>
                <w:sz w:val="28"/>
                <w:cs/>
              </w:rPr>
              <w:t>(</w:t>
            </w:r>
            <w:r w:rsidRPr="00634173">
              <w:rPr>
                <w:rFonts w:ascii="TH SarabunPSK" w:hAnsi="TH SarabunPSK" w:cs="TH SarabunPSK"/>
                <w:b/>
                <w:bCs/>
                <w:sz w:val="28"/>
              </w:rPr>
              <w:t>KPI</w:t>
            </w:r>
            <w:r w:rsidRPr="00634173">
              <w:rPr>
                <w:rFonts w:ascii="TH SarabunPSK" w:hAnsi="TH SarabunPSK" w:cs="TH SarabunPSK"/>
                <w:b/>
                <w:bCs/>
                <w:sz w:val="28"/>
                <w:cs/>
              </w:rPr>
              <w:t>)</w:t>
            </w:r>
          </w:p>
        </w:tc>
        <w:tc>
          <w:tcPr>
            <w:tcW w:w="1843" w:type="dxa"/>
            <w:vMerge w:val="restart"/>
            <w:shd w:val="clear" w:color="auto" w:fill="B6DDE8" w:themeFill="accent5" w:themeFillTint="66"/>
          </w:tcPr>
          <w:p w14:paraId="14E0D481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634173">
              <w:rPr>
                <w:rFonts w:ascii="TH SarabunPSK" w:hAnsi="TH SarabunPSK" w:cs="TH SarabunPSK"/>
                <w:b/>
                <w:bCs/>
                <w:sz w:val="28"/>
                <w:cs/>
              </w:rPr>
              <w:t>ผลที่คาดว่า</w:t>
            </w:r>
          </w:p>
          <w:p w14:paraId="10451D0D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634173">
              <w:rPr>
                <w:rFonts w:ascii="TH SarabunPSK" w:hAnsi="TH SarabunPSK" w:cs="TH SarabunPSK"/>
                <w:b/>
                <w:bCs/>
                <w:sz w:val="28"/>
                <w:cs/>
              </w:rPr>
              <w:t>จะได้รับ</w:t>
            </w:r>
          </w:p>
        </w:tc>
        <w:tc>
          <w:tcPr>
            <w:tcW w:w="1134" w:type="dxa"/>
            <w:vMerge w:val="restart"/>
            <w:shd w:val="clear" w:color="auto" w:fill="B6DDE8" w:themeFill="accent5" w:themeFillTint="66"/>
          </w:tcPr>
          <w:p w14:paraId="46783A70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634173">
              <w:rPr>
                <w:rFonts w:ascii="TH SarabunPSK" w:hAnsi="TH SarabunPSK" w:cs="TH SarabunPSK"/>
                <w:b/>
                <w:bCs/>
                <w:sz w:val="28"/>
                <w:cs/>
              </w:rPr>
              <w:t>หน่วยงานรับผิดชอบหลัก</w:t>
            </w:r>
          </w:p>
        </w:tc>
      </w:tr>
      <w:tr w:rsidR="00EB5A06" w:rsidRPr="00634173" w14:paraId="0E3C95C4" w14:textId="77777777" w:rsidTr="00EF5E2D">
        <w:trPr>
          <w:trHeight w:val="335"/>
        </w:trPr>
        <w:tc>
          <w:tcPr>
            <w:tcW w:w="709" w:type="dxa"/>
            <w:vMerge/>
          </w:tcPr>
          <w:p w14:paraId="38594E84" w14:textId="77777777" w:rsidR="00EB5A06" w:rsidRPr="0063417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</w:tcPr>
          <w:p w14:paraId="5525FE03" w14:textId="77777777" w:rsidR="00EB5A06" w:rsidRPr="0063417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</w:tcPr>
          <w:p w14:paraId="2D8E8DAF" w14:textId="77777777" w:rsidR="00EB5A06" w:rsidRPr="0063417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2" w:type="dxa"/>
            <w:vMerge/>
          </w:tcPr>
          <w:p w14:paraId="50DE4F2F" w14:textId="77777777" w:rsidR="00EB5A06" w:rsidRPr="0063417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  <w:shd w:val="clear" w:color="auto" w:fill="B6DDE8" w:themeFill="accent5" w:themeFillTint="66"/>
          </w:tcPr>
          <w:p w14:paraId="7B90AB64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634173">
              <w:rPr>
                <w:rFonts w:ascii="TH SarabunPSK" w:hAnsi="TH SarabunPSK" w:cs="TH SarabunPSK"/>
                <w:b/>
                <w:bCs/>
                <w:sz w:val="28"/>
              </w:rPr>
              <w:t>2566</w:t>
            </w:r>
          </w:p>
          <w:p w14:paraId="780C1C0D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039D2154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634173">
              <w:rPr>
                <w:rFonts w:ascii="TH SarabunPSK" w:hAnsi="TH SarabunPSK" w:cs="TH SarabunPSK"/>
                <w:b/>
                <w:bCs/>
                <w:sz w:val="28"/>
              </w:rPr>
              <w:t>2567</w:t>
            </w:r>
          </w:p>
          <w:p w14:paraId="3E1437B5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28A9EA54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634173">
              <w:rPr>
                <w:rFonts w:ascii="TH SarabunPSK" w:hAnsi="TH SarabunPSK" w:cs="TH SarabunPSK"/>
                <w:b/>
                <w:bCs/>
                <w:sz w:val="28"/>
              </w:rPr>
              <w:t>2568</w:t>
            </w:r>
          </w:p>
          <w:p w14:paraId="198F6E9C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2E932533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634173">
              <w:rPr>
                <w:rFonts w:ascii="TH SarabunPSK" w:hAnsi="TH SarabunPSK" w:cs="TH SarabunPSK"/>
                <w:b/>
                <w:bCs/>
                <w:sz w:val="28"/>
              </w:rPr>
              <w:t>2569</w:t>
            </w:r>
          </w:p>
          <w:p w14:paraId="5E06D6CA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476AE53D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634173">
              <w:rPr>
                <w:rFonts w:ascii="TH SarabunPSK" w:hAnsi="TH SarabunPSK" w:cs="TH SarabunPSK"/>
                <w:b/>
                <w:bCs/>
                <w:sz w:val="28"/>
              </w:rPr>
              <w:t>2570</w:t>
            </w:r>
          </w:p>
          <w:p w14:paraId="6AE9378A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634173">
              <w:rPr>
                <w:rFonts w:ascii="TH SarabunPSK" w:hAnsi="TH SarabunPSK" w:cs="TH SarabunPSK"/>
                <w:b/>
                <w:bCs/>
                <w:sz w:val="28"/>
              </w:rPr>
              <w:t>(</w:t>
            </w:r>
            <w:r w:rsidRPr="00634173">
              <w:rPr>
                <w:rFonts w:ascii="TH SarabunPSK" w:hAnsi="TH SarabunPSK" w:cs="TH SarabunPSK"/>
                <w:b/>
                <w:bCs/>
                <w:sz w:val="28"/>
                <w:cs/>
              </w:rPr>
              <w:t>บาท)</w:t>
            </w:r>
          </w:p>
        </w:tc>
        <w:tc>
          <w:tcPr>
            <w:tcW w:w="1418" w:type="dxa"/>
            <w:vMerge/>
          </w:tcPr>
          <w:p w14:paraId="100495EF" w14:textId="77777777" w:rsidR="00EB5A06" w:rsidRPr="00634173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843" w:type="dxa"/>
            <w:vMerge/>
          </w:tcPr>
          <w:p w14:paraId="1AF89B69" w14:textId="77777777" w:rsidR="00EB5A06" w:rsidRPr="00634173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  <w:vMerge/>
          </w:tcPr>
          <w:p w14:paraId="4E6EDDB7" w14:textId="77777777" w:rsidR="00EB5A06" w:rsidRPr="00634173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</w:tr>
      <w:tr w:rsidR="00EB5A06" w:rsidRPr="00634173" w14:paraId="0AC7D599" w14:textId="77777777" w:rsidTr="00EF5E2D">
        <w:tc>
          <w:tcPr>
            <w:tcW w:w="709" w:type="dxa"/>
          </w:tcPr>
          <w:p w14:paraId="454A4357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</w:rPr>
              <w:t>613</w:t>
            </w:r>
          </w:p>
        </w:tc>
        <w:tc>
          <w:tcPr>
            <w:tcW w:w="1843" w:type="dxa"/>
          </w:tcPr>
          <w:p w14:paraId="4D0630DA" w14:textId="77777777" w:rsidR="00EB5A06" w:rsidRPr="0063417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โครงการปฐมนิเทศและอบรมผู้ปกครองเด็กเล็ก</w:t>
            </w:r>
          </w:p>
        </w:tc>
        <w:tc>
          <w:tcPr>
            <w:tcW w:w="1843" w:type="dxa"/>
          </w:tcPr>
          <w:p w14:paraId="018D09A5" w14:textId="77777777" w:rsidR="00EB5A06" w:rsidRPr="0063417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เพื่อจัดอบรม</w:t>
            </w:r>
            <w:r>
              <w:rPr>
                <w:rFonts w:ascii="TH SarabunPSK" w:hAnsi="TH SarabunPSK" w:cs="TH SarabunPSK"/>
                <w:sz w:val="28"/>
                <w:cs/>
              </w:rPr>
              <w:t>/ให้ความรู้คณะกรรมการ พ่อ แม่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634173">
              <w:rPr>
                <w:rFonts w:ascii="TH SarabunPSK" w:hAnsi="TH SarabunPSK" w:cs="TH SarabunPSK"/>
                <w:sz w:val="28"/>
                <w:cs/>
              </w:rPr>
              <w:t xml:space="preserve">ผู้ปกครองในการพัฒนาเด็กเล็กและแนวทางในการพัฒนา </w:t>
            </w:r>
          </w:p>
        </w:tc>
        <w:tc>
          <w:tcPr>
            <w:tcW w:w="1842" w:type="dxa"/>
          </w:tcPr>
          <w:p w14:paraId="1AB7A861" w14:textId="77777777" w:rsidR="00EB5A06" w:rsidRPr="00634173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1D70B7">
              <w:rPr>
                <w:rFonts w:ascii="TH SarabunPSK" w:hAnsi="TH SarabunPSK" w:cs="TH SarabunPSK"/>
                <w:b/>
                <w:bCs/>
                <w:sz w:val="28"/>
                <w:cs/>
              </w:rPr>
              <w:t>-</w:t>
            </w:r>
            <w:r w:rsidRPr="00634173">
              <w:rPr>
                <w:rFonts w:ascii="TH SarabunPSK" w:hAnsi="TH SarabunPSK" w:cs="TH SarabunPSK"/>
                <w:sz w:val="28"/>
                <w:cs/>
              </w:rPr>
              <w:t xml:space="preserve"> ผู้ปกครองนักเรียน</w:t>
            </w:r>
          </w:p>
          <w:p w14:paraId="12C355E0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1D70B7">
              <w:rPr>
                <w:rFonts w:ascii="TH SarabunPSK" w:hAnsi="TH SarabunPSK" w:cs="TH SarabunPSK"/>
                <w:b/>
                <w:bCs/>
                <w:sz w:val="28"/>
                <w:cs/>
              </w:rPr>
              <w:t>-</w:t>
            </w:r>
            <w:r>
              <w:rPr>
                <w:rFonts w:ascii="TH SarabunPSK" w:hAnsi="TH SarabunPSK" w:cs="TH SarabunPSK"/>
                <w:sz w:val="28"/>
                <w:cs/>
              </w:rPr>
              <w:t xml:space="preserve"> จัดอบรม </w:t>
            </w:r>
            <w:r w:rsidRPr="00634173">
              <w:rPr>
                <w:rFonts w:ascii="TH SarabunPSK" w:hAnsi="TH SarabunPSK" w:cs="TH SarabunPSK"/>
                <w:sz w:val="28"/>
                <w:cs/>
              </w:rPr>
              <w:t xml:space="preserve"> 1 วัน</w:t>
            </w:r>
          </w:p>
          <w:p w14:paraId="6AC24009" w14:textId="77777777" w:rsidR="00EB5A06" w:rsidRPr="00634173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 xml:space="preserve">และศึกษาดูงาน </w:t>
            </w:r>
          </w:p>
          <w:p w14:paraId="391F90AB" w14:textId="77777777" w:rsidR="00EB5A06" w:rsidRPr="0063417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1  วัน</w:t>
            </w:r>
          </w:p>
        </w:tc>
        <w:tc>
          <w:tcPr>
            <w:tcW w:w="1134" w:type="dxa"/>
          </w:tcPr>
          <w:p w14:paraId="0AFDC7CA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4E657CA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25,000</w:t>
            </w:r>
          </w:p>
        </w:tc>
        <w:tc>
          <w:tcPr>
            <w:tcW w:w="1134" w:type="dxa"/>
          </w:tcPr>
          <w:p w14:paraId="53C2BE31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1074786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25</w:t>
            </w:r>
            <w:r w:rsidRPr="00634173">
              <w:rPr>
                <w:rFonts w:ascii="TH SarabunPSK" w:hAnsi="TH SarabunPSK" w:cs="TH SarabunPSK"/>
                <w:sz w:val="28"/>
              </w:rPr>
              <w:t>,</w:t>
            </w:r>
            <w:r w:rsidRPr="00634173">
              <w:rPr>
                <w:rFonts w:ascii="TH SarabunPSK" w:hAnsi="TH SarabunPSK" w:cs="TH SarabunPSK"/>
                <w:sz w:val="28"/>
                <w:cs/>
              </w:rPr>
              <w:t>000</w:t>
            </w:r>
          </w:p>
        </w:tc>
        <w:tc>
          <w:tcPr>
            <w:tcW w:w="1134" w:type="dxa"/>
          </w:tcPr>
          <w:p w14:paraId="3F4FC4D5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23F019B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634173">
              <w:rPr>
                <w:rFonts w:ascii="TH SarabunPSK" w:hAnsi="TH SarabunPSK" w:cs="TH SarabunPSK"/>
                <w:sz w:val="28"/>
              </w:rPr>
              <w:t>25,000</w:t>
            </w:r>
          </w:p>
        </w:tc>
        <w:tc>
          <w:tcPr>
            <w:tcW w:w="1134" w:type="dxa"/>
          </w:tcPr>
          <w:p w14:paraId="762D9C87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EDAE5BF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634173">
              <w:rPr>
                <w:rFonts w:ascii="TH SarabunPSK" w:hAnsi="TH SarabunPSK" w:cs="TH SarabunPSK"/>
                <w:sz w:val="28"/>
              </w:rPr>
              <w:t>25,000</w:t>
            </w:r>
          </w:p>
        </w:tc>
        <w:tc>
          <w:tcPr>
            <w:tcW w:w="1134" w:type="dxa"/>
          </w:tcPr>
          <w:p w14:paraId="3EACB038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1F13A66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634173">
              <w:rPr>
                <w:rFonts w:ascii="TH SarabunPSK" w:hAnsi="TH SarabunPSK" w:cs="TH SarabunPSK"/>
                <w:sz w:val="28"/>
              </w:rPr>
              <w:t>25,000</w:t>
            </w:r>
          </w:p>
        </w:tc>
        <w:tc>
          <w:tcPr>
            <w:tcW w:w="1418" w:type="dxa"/>
          </w:tcPr>
          <w:p w14:paraId="1E5A1DAB" w14:textId="77777777" w:rsidR="00EB5A06" w:rsidRPr="0063417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>จัดอบรม ทั้งหมด 4 ศพด.</w:t>
            </w:r>
            <w:r w:rsidRPr="00634173">
              <w:rPr>
                <w:rFonts w:ascii="TH SarabunPSK" w:hAnsi="TH SarabunPSK" w:cs="TH SarabunPSK"/>
                <w:sz w:val="28"/>
                <w:cs/>
              </w:rPr>
              <w:t>ๆละ  1 ครั้ง</w:t>
            </w:r>
          </w:p>
        </w:tc>
        <w:tc>
          <w:tcPr>
            <w:tcW w:w="1843" w:type="dxa"/>
          </w:tcPr>
          <w:p w14:paraId="0230EEF6" w14:textId="77777777" w:rsidR="00EB5A06" w:rsidRPr="00634173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1D70B7">
              <w:rPr>
                <w:rFonts w:ascii="TH SarabunPSK" w:hAnsi="TH SarabunPSK" w:cs="TH SarabunPSK"/>
                <w:b/>
                <w:bCs/>
                <w:sz w:val="28"/>
              </w:rPr>
              <w:t>-</w:t>
            </w:r>
            <w:r w:rsidRPr="00634173">
              <w:rPr>
                <w:rFonts w:ascii="TH SarabunPSK" w:hAnsi="TH SarabunPSK" w:cs="TH SarabunPSK"/>
                <w:sz w:val="28"/>
              </w:rPr>
              <w:t xml:space="preserve"> </w:t>
            </w:r>
            <w:r w:rsidRPr="00634173">
              <w:rPr>
                <w:rFonts w:ascii="TH SarabunPSK" w:hAnsi="TH SarabunPSK" w:cs="TH SarabunPSK"/>
                <w:sz w:val="28"/>
                <w:cs/>
              </w:rPr>
              <w:t>คณะกรรมการ</w:t>
            </w:r>
          </w:p>
          <w:p w14:paraId="2A4C0293" w14:textId="77777777" w:rsidR="00EB5A06" w:rsidRPr="0063417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มีความรู้ความเข้าใจ</w:t>
            </w:r>
          </w:p>
          <w:p w14:paraId="410B8584" w14:textId="77777777" w:rsidR="00EB5A06" w:rsidRPr="00634173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ในการพัฒนาศูนย์ฯ</w:t>
            </w:r>
          </w:p>
          <w:p w14:paraId="720DE7B3" w14:textId="77777777" w:rsidR="00EB5A06" w:rsidRPr="0063417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1D70B7">
              <w:rPr>
                <w:rFonts w:ascii="TH SarabunPSK" w:hAnsi="TH SarabunPSK" w:cs="TH SarabunPSK"/>
                <w:b/>
                <w:bCs/>
                <w:sz w:val="28"/>
              </w:rPr>
              <w:t>-</w:t>
            </w:r>
            <w:r w:rsidRPr="00634173">
              <w:rPr>
                <w:rFonts w:ascii="TH SarabunPSK" w:hAnsi="TH SarabunPSK" w:cs="TH SarabunPSK"/>
                <w:sz w:val="28"/>
              </w:rPr>
              <w:t xml:space="preserve"> </w:t>
            </w:r>
            <w:r w:rsidRPr="00634173">
              <w:rPr>
                <w:rFonts w:ascii="TH SarabunPSK" w:hAnsi="TH SarabunPSK" w:cs="TH SarabunPSK"/>
                <w:sz w:val="28"/>
                <w:cs/>
              </w:rPr>
              <w:t>ผู้ปกครองเข้าใจการจัดการเรียนสอน</w:t>
            </w:r>
          </w:p>
        </w:tc>
        <w:tc>
          <w:tcPr>
            <w:tcW w:w="1134" w:type="dxa"/>
          </w:tcPr>
          <w:p w14:paraId="1A7EBA90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กองการศึกษา</w:t>
            </w:r>
          </w:p>
        </w:tc>
      </w:tr>
      <w:tr w:rsidR="00EB5A06" w:rsidRPr="00634173" w14:paraId="6EAE6490" w14:textId="77777777" w:rsidTr="00EF5E2D">
        <w:tc>
          <w:tcPr>
            <w:tcW w:w="709" w:type="dxa"/>
          </w:tcPr>
          <w:p w14:paraId="2F59F34C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</w:rPr>
              <w:t>614</w:t>
            </w:r>
          </w:p>
        </w:tc>
        <w:tc>
          <w:tcPr>
            <w:tcW w:w="1843" w:type="dxa"/>
          </w:tcPr>
          <w:p w14:paraId="28D7849A" w14:textId="77777777" w:rsidR="00EB5A06" w:rsidRPr="0063417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โครงการอบรมความรู้เบื้องต้นด้านการปฐมพยาบาลครูผู้ดูแลเด็ก</w:t>
            </w:r>
          </w:p>
        </w:tc>
        <w:tc>
          <w:tcPr>
            <w:tcW w:w="1843" w:type="dxa"/>
          </w:tcPr>
          <w:p w14:paraId="6F06C130" w14:textId="77777777" w:rsidR="00EB5A06" w:rsidRPr="0063417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- เพื่อให้ครูและผู้ดูแลเด็กมีความรู้เบื้องต้นในการปฐมพยาบาลเด็กที่บาดเจ็บ</w:t>
            </w:r>
          </w:p>
        </w:tc>
        <w:tc>
          <w:tcPr>
            <w:tcW w:w="1842" w:type="dxa"/>
          </w:tcPr>
          <w:p w14:paraId="712E45F2" w14:textId="77777777" w:rsidR="00EB5A06" w:rsidRPr="00634173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จัดอบรมให้ความรู้ด้านการพยาบาล</w:t>
            </w:r>
          </w:p>
          <w:p w14:paraId="173E4A54" w14:textId="77777777" w:rsidR="00EB5A06" w:rsidRPr="0063417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-จัดซื้อวัสดุ/อุปกรณ์ยาสามัญประจำบ้าน</w:t>
            </w:r>
          </w:p>
        </w:tc>
        <w:tc>
          <w:tcPr>
            <w:tcW w:w="1134" w:type="dxa"/>
          </w:tcPr>
          <w:p w14:paraId="4BB64445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A65D70C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10,000</w:t>
            </w:r>
          </w:p>
        </w:tc>
        <w:tc>
          <w:tcPr>
            <w:tcW w:w="1134" w:type="dxa"/>
          </w:tcPr>
          <w:p w14:paraId="1FF7A1E1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A0A0941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10</w:t>
            </w:r>
            <w:r w:rsidRPr="00634173">
              <w:rPr>
                <w:rFonts w:ascii="TH SarabunPSK" w:hAnsi="TH SarabunPSK" w:cs="TH SarabunPSK"/>
                <w:sz w:val="28"/>
              </w:rPr>
              <w:t>,</w:t>
            </w:r>
            <w:r w:rsidRPr="00634173">
              <w:rPr>
                <w:rFonts w:ascii="TH SarabunPSK" w:hAnsi="TH SarabunPSK" w:cs="TH SarabunPSK"/>
                <w:sz w:val="28"/>
                <w:cs/>
              </w:rPr>
              <w:t>000</w:t>
            </w:r>
          </w:p>
        </w:tc>
        <w:tc>
          <w:tcPr>
            <w:tcW w:w="1134" w:type="dxa"/>
          </w:tcPr>
          <w:p w14:paraId="6E11FE9E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361E4EA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10</w:t>
            </w:r>
            <w:r w:rsidRPr="00634173">
              <w:rPr>
                <w:rFonts w:ascii="TH SarabunPSK" w:hAnsi="TH SarabunPSK" w:cs="TH SarabunPSK"/>
                <w:sz w:val="28"/>
              </w:rPr>
              <w:t>,</w:t>
            </w:r>
            <w:r w:rsidRPr="00634173">
              <w:rPr>
                <w:rFonts w:ascii="TH SarabunPSK" w:hAnsi="TH SarabunPSK" w:cs="TH SarabunPSK"/>
                <w:sz w:val="28"/>
                <w:cs/>
              </w:rPr>
              <w:t>000</w:t>
            </w:r>
          </w:p>
        </w:tc>
        <w:tc>
          <w:tcPr>
            <w:tcW w:w="1134" w:type="dxa"/>
          </w:tcPr>
          <w:p w14:paraId="1D97C60B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2955016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10</w:t>
            </w:r>
            <w:r w:rsidRPr="00634173">
              <w:rPr>
                <w:rFonts w:ascii="TH SarabunPSK" w:hAnsi="TH SarabunPSK" w:cs="TH SarabunPSK"/>
                <w:sz w:val="28"/>
              </w:rPr>
              <w:t>,</w:t>
            </w:r>
            <w:r w:rsidRPr="00634173">
              <w:rPr>
                <w:rFonts w:ascii="TH SarabunPSK" w:hAnsi="TH SarabunPSK" w:cs="TH SarabunPSK"/>
                <w:sz w:val="28"/>
                <w:cs/>
              </w:rPr>
              <w:t>000</w:t>
            </w:r>
          </w:p>
        </w:tc>
        <w:tc>
          <w:tcPr>
            <w:tcW w:w="1134" w:type="dxa"/>
          </w:tcPr>
          <w:p w14:paraId="152E4FC2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CB6914E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10</w:t>
            </w:r>
            <w:r w:rsidRPr="00634173">
              <w:rPr>
                <w:rFonts w:ascii="TH SarabunPSK" w:hAnsi="TH SarabunPSK" w:cs="TH SarabunPSK"/>
                <w:sz w:val="28"/>
              </w:rPr>
              <w:t>,</w:t>
            </w:r>
            <w:r w:rsidRPr="00634173">
              <w:rPr>
                <w:rFonts w:ascii="TH SarabunPSK" w:hAnsi="TH SarabunPSK" w:cs="TH SarabunPSK"/>
                <w:sz w:val="28"/>
                <w:cs/>
              </w:rPr>
              <w:t>000</w:t>
            </w:r>
          </w:p>
        </w:tc>
        <w:tc>
          <w:tcPr>
            <w:tcW w:w="1418" w:type="dxa"/>
          </w:tcPr>
          <w:p w14:paraId="72F13047" w14:textId="77777777" w:rsidR="00EB5A06" w:rsidRPr="0063417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ครูและผู้ดูแลเด็กมีความรู้ด้านการพยาบาลเพิ่มขึ้น</w:t>
            </w:r>
          </w:p>
        </w:tc>
        <w:tc>
          <w:tcPr>
            <w:tcW w:w="1843" w:type="dxa"/>
          </w:tcPr>
          <w:p w14:paraId="29D616EB" w14:textId="77777777" w:rsidR="00EB5A06" w:rsidRPr="0063417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ครูและผู้ดูแลเด็กมีความรู้ด้านการพยาบาล</w:t>
            </w:r>
          </w:p>
        </w:tc>
        <w:tc>
          <w:tcPr>
            <w:tcW w:w="1134" w:type="dxa"/>
          </w:tcPr>
          <w:p w14:paraId="153A0A6B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กองการศึกษา</w:t>
            </w:r>
          </w:p>
        </w:tc>
      </w:tr>
      <w:tr w:rsidR="00EB5A06" w:rsidRPr="00634173" w14:paraId="73968EAF" w14:textId="77777777" w:rsidTr="00EF5E2D">
        <w:trPr>
          <w:trHeight w:val="1647"/>
        </w:trPr>
        <w:tc>
          <w:tcPr>
            <w:tcW w:w="709" w:type="dxa"/>
          </w:tcPr>
          <w:p w14:paraId="3354E345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615</w:t>
            </w:r>
          </w:p>
        </w:tc>
        <w:tc>
          <w:tcPr>
            <w:tcW w:w="1843" w:type="dxa"/>
          </w:tcPr>
          <w:p w14:paraId="5A9FAAC0" w14:textId="77777777" w:rsidR="00EB5A06" w:rsidRPr="0063417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โครงการฝึกอบรมเสริมสร้างทักษะชีวิต (กิจกรรมสภาเด็กและเยาวชน)</w:t>
            </w:r>
          </w:p>
        </w:tc>
        <w:tc>
          <w:tcPr>
            <w:tcW w:w="1843" w:type="dxa"/>
          </w:tcPr>
          <w:p w14:paraId="3A667C0A" w14:textId="77777777" w:rsidR="00EB5A06" w:rsidRPr="0063417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เพื่อจัดอบรมให้ความรู้เด็กและเยาวชนในการฝึกทักษะชีวิตในด้านต่างๆ</w:t>
            </w:r>
          </w:p>
        </w:tc>
        <w:tc>
          <w:tcPr>
            <w:tcW w:w="1842" w:type="dxa"/>
          </w:tcPr>
          <w:p w14:paraId="08B161E1" w14:textId="77777777" w:rsidR="00EB5A06" w:rsidRPr="0063417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จัดการอบรมให้ความรู้ด้านทักษะชีวิต</w:t>
            </w:r>
          </w:p>
        </w:tc>
        <w:tc>
          <w:tcPr>
            <w:tcW w:w="1134" w:type="dxa"/>
          </w:tcPr>
          <w:p w14:paraId="1804AAD7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61AB321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45,000</w:t>
            </w:r>
          </w:p>
        </w:tc>
        <w:tc>
          <w:tcPr>
            <w:tcW w:w="1134" w:type="dxa"/>
          </w:tcPr>
          <w:p w14:paraId="4956B53B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E7373C6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45</w:t>
            </w:r>
            <w:r w:rsidRPr="00634173">
              <w:rPr>
                <w:rFonts w:ascii="TH SarabunPSK" w:hAnsi="TH SarabunPSK" w:cs="TH SarabunPSK"/>
                <w:sz w:val="28"/>
              </w:rPr>
              <w:t>,</w:t>
            </w:r>
            <w:r w:rsidRPr="00634173">
              <w:rPr>
                <w:rFonts w:ascii="TH SarabunPSK" w:hAnsi="TH SarabunPSK" w:cs="TH SarabunPSK"/>
                <w:sz w:val="28"/>
                <w:cs/>
              </w:rPr>
              <w:t>000</w:t>
            </w:r>
          </w:p>
        </w:tc>
        <w:tc>
          <w:tcPr>
            <w:tcW w:w="1134" w:type="dxa"/>
          </w:tcPr>
          <w:p w14:paraId="4E2D3684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79139A6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45</w:t>
            </w:r>
            <w:r w:rsidRPr="00634173">
              <w:rPr>
                <w:rFonts w:ascii="TH SarabunPSK" w:hAnsi="TH SarabunPSK" w:cs="TH SarabunPSK"/>
                <w:sz w:val="28"/>
              </w:rPr>
              <w:t>,</w:t>
            </w:r>
            <w:r w:rsidRPr="00634173">
              <w:rPr>
                <w:rFonts w:ascii="TH SarabunPSK" w:hAnsi="TH SarabunPSK" w:cs="TH SarabunPSK"/>
                <w:sz w:val="28"/>
                <w:cs/>
              </w:rPr>
              <w:t>000</w:t>
            </w:r>
          </w:p>
        </w:tc>
        <w:tc>
          <w:tcPr>
            <w:tcW w:w="1134" w:type="dxa"/>
          </w:tcPr>
          <w:p w14:paraId="595D6B05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FDF9739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45</w:t>
            </w:r>
            <w:r w:rsidRPr="00634173">
              <w:rPr>
                <w:rFonts w:ascii="TH SarabunPSK" w:hAnsi="TH SarabunPSK" w:cs="TH SarabunPSK"/>
                <w:sz w:val="28"/>
              </w:rPr>
              <w:t>,</w:t>
            </w:r>
            <w:r w:rsidRPr="00634173">
              <w:rPr>
                <w:rFonts w:ascii="TH SarabunPSK" w:hAnsi="TH SarabunPSK" w:cs="TH SarabunPSK"/>
                <w:sz w:val="28"/>
                <w:cs/>
              </w:rPr>
              <w:t>000</w:t>
            </w:r>
          </w:p>
        </w:tc>
        <w:tc>
          <w:tcPr>
            <w:tcW w:w="1134" w:type="dxa"/>
          </w:tcPr>
          <w:p w14:paraId="6FB961F0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  <w:p w14:paraId="35EF1452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634173">
              <w:rPr>
                <w:rFonts w:ascii="TH SarabunPSK" w:hAnsi="TH SarabunPSK" w:cs="TH SarabunPSK"/>
                <w:sz w:val="28"/>
              </w:rPr>
              <w:t>45</w:t>
            </w:r>
            <w:r w:rsidRPr="00634173">
              <w:rPr>
                <w:rFonts w:ascii="TH SarabunPSK" w:hAnsi="TH SarabunPSK" w:cs="TH SarabunPSK"/>
                <w:sz w:val="28"/>
                <w:cs/>
              </w:rPr>
              <w:t>,000</w:t>
            </w:r>
          </w:p>
        </w:tc>
        <w:tc>
          <w:tcPr>
            <w:tcW w:w="1418" w:type="dxa"/>
          </w:tcPr>
          <w:p w14:paraId="2FEB696D" w14:textId="77777777" w:rsidR="00EB5A06" w:rsidRPr="0063417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ร้อยละของผู้เข้ารับการอบรมมีความรู้ทักษะชีวิตเพิ่มขึ้น</w:t>
            </w:r>
          </w:p>
        </w:tc>
        <w:tc>
          <w:tcPr>
            <w:tcW w:w="1843" w:type="dxa"/>
          </w:tcPr>
          <w:p w14:paraId="75385A0E" w14:textId="77777777" w:rsidR="00EB5A06" w:rsidRPr="0063417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>เด็ก</w:t>
            </w:r>
            <w:r w:rsidRPr="00634173">
              <w:rPr>
                <w:rFonts w:ascii="TH SarabunPSK" w:hAnsi="TH SarabunPSK" w:cs="TH SarabunPSK"/>
                <w:sz w:val="28"/>
                <w:cs/>
              </w:rPr>
              <w:t>เยาวชนมีความรู้ด้านทักษะชีวิตสามารถช่วยเหลือตัวเองได้ในสังคมอย่างมีคุณภาพ</w:t>
            </w:r>
          </w:p>
        </w:tc>
        <w:tc>
          <w:tcPr>
            <w:tcW w:w="1134" w:type="dxa"/>
          </w:tcPr>
          <w:p w14:paraId="0DE3B4AA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กองการศึกษา</w:t>
            </w:r>
          </w:p>
        </w:tc>
      </w:tr>
      <w:tr w:rsidR="00EB5A06" w:rsidRPr="00634173" w14:paraId="0705A2FA" w14:textId="77777777" w:rsidTr="00EF5E2D">
        <w:trPr>
          <w:trHeight w:val="351"/>
        </w:trPr>
        <w:tc>
          <w:tcPr>
            <w:tcW w:w="709" w:type="dxa"/>
          </w:tcPr>
          <w:p w14:paraId="71ECC0DD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</w:rPr>
              <w:t>616</w:t>
            </w:r>
          </w:p>
        </w:tc>
        <w:tc>
          <w:tcPr>
            <w:tcW w:w="1843" w:type="dxa"/>
          </w:tcPr>
          <w:p w14:paraId="22AFD0B4" w14:textId="77777777" w:rsidR="00EB5A06" w:rsidRPr="00634173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โครงการพัฒนาครูและบุคลากรทางการศึกษา</w:t>
            </w:r>
          </w:p>
          <w:p w14:paraId="4DE64AF4" w14:textId="77777777" w:rsidR="00EB5A06" w:rsidRPr="0063417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</w:tcPr>
          <w:p w14:paraId="16D64A03" w14:textId="77777777" w:rsidR="00EB5A06" w:rsidRPr="00634173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เพื่อส่งเสริมศักยภาพครูให้มีความรู้ในด้านการพัฒนาเด็กเล็กอย่างต่อเนื่อง</w:t>
            </w:r>
          </w:p>
        </w:tc>
        <w:tc>
          <w:tcPr>
            <w:tcW w:w="1842" w:type="dxa"/>
          </w:tcPr>
          <w:p w14:paraId="35E200A0" w14:textId="77777777" w:rsidR="00EB5A06" w:rsidRPr="0063417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จัดส่งครูและบุคลากรทางการศึกษาเข้ารับการอบรม</w:t>
            </w:r>
          </w:p>
        </w:tc>
        <w:tc>
          <w:tcPr>
            <w:tcW w:w="1134" w:type="dxa"/>
          </w:tcPr>
          <w:p w14:paraId="3A3EC20F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4A77B50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</w:rPr>
              <w:t>3</w:t>
            </w:r>
            <w:r w:rsidRPr="00634173">
              <w:rPr>
                <w:rFonts w:ascii="TH SarabunPSK" w:hAnsi="TH SarabunPSK" w:cs="TH SarabunPSK"/>
                <w:sz w:val="28"/>
                <w:cs/>
              </w:rPr>
              <w:t>0,000</w:t>
            </w:r>
          </w:p>
        </w:tc>
        <w:tc>
          <w:tcPr>
            <w:tcW w:w="1134" w:type="dxa"/>
          </w:tcPr>
          <w:p w14:paraId="783278F0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35676F7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30</w:t>
            </w:r>
            <w:r w:rsidRPr="00634173">
              <w:rPr>
                <w:rFonts w:ascii="TH SarabunPSK" w:hAnsi="TH SarabunPSK" w:cs="TH SarabunPSK"/>
                <w:sz w:val="28"/>
              </w:rPr>
              <w:t>,</w:t>
            </w:r>
            <w:r w:rsidRPr="00634173">
              <w:rPr>
                <w:rFonts w:ascii="TH SarabunPSK" w:hAnsi="TH SarabunPSK" w:cs="TH SarabunPSK"/>
                <w:sz w:val="28"/>
                <w:cs/>
              </w:rPr>
              <w:t>000</w:t>
            </w:r>
          </w:p>
        </w:tc>
        <w:tc>
          <w:tcPr>
            <w:tcW w:w="1134" w:type="dxa"/>
          </w:tcPr>
          <w:p w14:paraId="671EAB3C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E9BFDE8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30</w:t>
            </w:r>
            <w:r w:rsidRPr="00634173">
              <w:rPr>
                <w:rFonts w:ascii="TH SarabunPSK" w:hAnsi="TH SarabunPSK" w:cs="TH SarabunPSK"/>
                <w:sz w:val="28"/>
              </w:rPr>
              <w:t>,</w:t>
            </w:r>
            <w:r w:rsidRPr="00634173">
              <w:rPr>
                <w:rFonts w:ascii="TH SarabunPSK" w:hAnsi="TH SarabunPSK" w:cs="TH SarabunPSK"/>
                <w:sz w:val="28"/>
                <w:cs/>
              </w:rPr>
              <w:t>000</w:t>
            </w:r>
          </w:p>
        </w:tc>
        <w:tc>
          <w:tcPr>
            <w:tcW w:w="1134" w:type="dxa"/>
          </w:tcPr>
          <w:p w14:paraId="61687057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EAAA93F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30</w:t>
            </w:r>
            <w:r w:rsidRPr="00634173">
              <w:rPr>
                <w:rFonts w:ascii="TH SarabunPSK" w:hAnsi="TH SarabunPSK" w:cs="TH SarabunPSK"/>
                <w:sz w:val="28"/>
              </w:rPr>
              <w:t>,</w:t>
            </w:r>
            <w:r w:rsidRPr="00634173">
              <w:rPr>
                <w:rFonts w:ascii="TH SarabunPSK" w:hAnsi="TH SarabunPSK" w:cs="TH SarabunPSK"/>
                <w:sz w:val="28"/>
                <w:cs/>
              </w:rPr>
              <w:t>000</w:t>
            </w:r>
          </w:p>
        </w:tc>
        <w:tc>
          <w:tcPr>
            <w:tcW w:w="1134" w:type="dxa"/>
          </w:tcPr>
          <w:p w14:paraId="742BC873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EB5D9A4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30</w:t>
            </w:r>
            <w:r w:rsidRPr="00634173">
              <w:rPr>
                <w:rFonts w:ascii="TH SarabunPSK" w:hAnsi="TH SarabunPSK" w:cs="TH SarabunPSK"/>
                <w:sz w:val="28"/>
              </w:rPr>
              <w:t>,</w:t>
            </w:r>
            <w:r w:rsidRPr="00634173">
              <w:rPr>
                <w:rFonts w:ascii="TH SarabunPSK" w:hAnsi="TH SarabunPSK" w:cs="TH SarabunPSK"/>
                <w:sz w:val="28"/>
                <w:cs/>
              </w:rPr>
              <w:t>000</w:t>
            </w:r>
          </w:p>
        </w:tc>
        <w:tc>
          <w:tcPr>
            <w:tcW w:w="1418" w:type="dxa"/>
          </w:tcPr>
          <w:p w14:paraId="316B37C7" w14:textId="3EC5A7E3" w:rsidR="00EB5A06" w:rsidRPr="0063417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ครูบุคลากรทางการศึกษาเข้ารับการอบรมอย่างน้อยปีละ 1 ครั้ง</w:t>
            </w:r>
          </w:p>
        </w:tc>
        <w:tc>
          <w:tcPr>
            <w:tcW w:w="1843" w:type="dxa"/>
          </w:tcPr>
          <w:p w14:paraId="7947A6E7" w14:textId="77777777" w:rsidR="00EB5A06" w:rsidRPr="00634173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ครูและบุคลากรทางการศึกษามีการพัฒนาความรู้อย่างต่อเนื่อง</w:t>
            </w:r>
          </w:p>
        </w:tc>
        <w:tc>
          <w:tcPr>
            <w:tcW w:w="1134" w:type="dxa"/>
          </w:tcPr>
          <w:p w14:paraId="4CDAF569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กองการศึกษา</w:t>
            </w:r>
          </w:p>
        </w:tc>
      </w:tr>
    </w:tbl>
    <w:p w14:paraId="28A42F0B" w14:textId="77777777" w:rsidR="00EB5A06" w:rsidRDefault="00EB5A06" w:rsidP="00EB5A06">
      <w:pPr>
        <w:spacing w:after="0" w:line="240" w:lineRule="auto"/>
        <w:rPr>
          <w:rFonts w:ascii="TH SarabunPSK" w:hAnsi="TH SarabunPSK" w:cs="TH SarabunPSK" w:hint="cs"/>
          <w:sz w:val="28"/>
        </w:rPr>
      </w:pPr>
    </w:p>
    <w:p w14:paraId="3DAD716B" w14:textId="77777777" w:rsidR="00EB5A06" w:rsidRPr="00634173" w:rsidRDefault="00EB5A06" w:rsidP="00EB5A06">
      <w:pPr>
        <w:spacing w:after="0" w:line="240" w:lineRule="auto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 w:hint="cs"/>
          <w:sz w:val="28"/>
          <w:cs/>
        </w:rPr>
        <w:t xml:space="preserve">     </w:t>
      </w:r>
      <w:r w:rsidRPr="00634173">
        <w:rPr>
          <w:rFonts w:ascii="TH SarabunPSK" w:hAnsi="TH SarabunPSK" w:cs="TH SarabunPSK"/>
          <w:sz w:val="28"/>
          <w:cs/>
        </w:rPr>
        <w:t>1. ยุทศาสต</w:t>
      </w:r>
      <w:proofErr w:type="spellStart"/>
      <w:r w:rsidRPr="00634173">
        <w:rPr>
          <w:rFonts w:ascii="TH SarabunPSK" w:hAnsi="TH SarabunPSK" w:cs="TH SarabunPSK"/>
          <w:sz w:val="28"/>
          <w:cs/>
        </w:rPr>
        <w:t>ร์</w:t>
      </w:r>
      <w:proofErr w:type="spellEnd"/>
      <w:r w:rsidRPr="00634173">
        <w:rPr>
          <w:rFonts w:ascii="TH SarabunPSK" w:hAnsi="TH SarabunPSK" w:cs="TH SarabunPSK"/>
          <w:sz w:val="28"/>
          <w:cs/>
        </w:rPr>
        <w:tab/>
      </w:r>
      <w:r w:rsidRPr="00634173">
        <w:rPr>
          <w:rFonts w:ascii="TH SarabunPSK" w:hAnsi="TH SarabunPSK" w:cs="TH SarabunPSK"/>
          <w:sz w:val="28"/>
          <w:cs/>
        </w:rPr>
        <w:tab/>
      </w:r>
      <w:r w:rsidRPr="00634173">
        <w:rPr>
          <w:rFonts w:ascii="TH SarabunPSK" w:hAnsi="TH SarabunPSK" w:cs="TH SarabunPSK"/>
          <w:sz w:val="28"/>
          <w:cs/>
        </w:rPr>
        <w:tab/>
      </w:r>
      <w:r w:rsidRPr="00634173">
        <w:rPr>
          <w:rFonts w:ascii="TH SarabunPSK" w:hAnsi="TH SarabunPSK" w:cs="TH SarabunPSK"/>
          <w:sz w:val="28"/>
          <w:cs/>
        </w:rPr>
        <w:tab/>
      </w:r>
      <w:r w:rsidRPr="00634173">
        <w:rPr>
          <w:rFonts w:ascii="TH SarabunPSK" w:hAnsi="TH SarabunPSK" w:cs="TH SarabunPSK"/>
          <w:sz w:val="28"/>
          <w:cs/>
        </w:rPr>
        <w:tab/>
      </w:r>
      <w:r w:rsidRPr="00634173">
        <w:rPr>
          <w:rFonts w:ascii="TH SarabunPSK" w:hAnsi="TH SarabunPSK" w:cs="TH SarabunPSK"/>
          <w:sz w:val="28"/>
          <w:cs/>
        </w:rPr>
        <w:tab/>
      </w:r>
      <w:r w:rsidRPr="00634173">
        <w:rPr>
          <w:rFonts w:ascii="TH SarabunPSK" w:hAnsi="TH SarabunPSK" w:cs="TH SarabunPSK"/>
          <w:sz w:val="28"/>
          <w:cs/>
        </w:rPr>
        <w:tab/>
        <w:t xml:space="preserve">ยุทธศาสตร์ที่ 7. ยุทธศาสตร์การพัฒนาการศึกษา  กีฬาและนันทนาการ </w:t>
      </w:r>
    </w:p>
    <w:p w14:paraId="41E4E718" w14:textId="77777777" w:rsidR="00EB5A06" w:rsidRPr="00634173" w:rsidRDefault="00EB5A06" w:rsidP="00EB5A06">
      <w:pPr>
        <w:spacing w:after="0" w:line="240" w:lineRule="auto"/>
        <w:rPr>
          <w:rFonts w:ascii="TH SarabunPSK" w:hAnsi="TH SarabunPSK" w:cs="TH SarabunPSK"/>
          <w:sz w:val="28"/>
        </w:rPr>
      </w:pPr>
      <w:r w:rsidRPr="00634173">
        <w:rPr>
          <w:rFonts w:ascii="TH SarabunPSK" w:hAnsi="TH SarabunPSK" w:cs="TH SarabunPSK"/>
          <w:sz w:val="28"/>
          <w:cs/>
        </w:rPr>
        <w:t xml:space="preserve">       1.1 กลยุทธ์     </w:t>
      </w:r>
      <w:r w:rsidRPr="00634173">
        <w:rPr>
          <w:rFonts w:ascii="TH SarabunPSK" w:hAnsi="TH SarabunPSK" w:cs="TH SarabunPSK"/>
          <w:sz w:val="28"/>
          <w:cs/>
        </w:rPr>
        <w:tab/>
      </w:r>
      <w:r w:rsidRPr="00634173">
        <w:rPr>
          <w:rFonts w:ascii="TH SarabunPSK" w:hAnsi="TH SarabunPSK" w:cs="TH SarabunPSK"/>
          <w:sz w:val="28"/>
          <w:cs/>
        </w:rPr>
        <w:tab/>
      </w:r>
      <w:r w:rsidRPr="00634173">
        <w:rPr>
          <w:rFonts w:ascii="TH SarabunPSK" w:hAnsi="TH SarabunPSK" w:cs="TH SarabunPSK"/>
          <w:sz w:val="28"/>
          <w:cs/>
        </w:rPr>
        <w:tab/>
      </w:r>
      <w:r w:rsidRPr="00634173">
        <w:rPr>
          <w:rFonts w:ascii="TH SarabunPSK" w:hAnsi="TH SarabunPSK" w:cs="TH SarabunPSK"/>
          <w:sz w:val="28"/>
          <w:cs/>
        </w:rPr>
        <w:tab/>
      </w:r>
      <w:r w:rsidRPr="00634173">
        <w:rPr>
          <w:rFonts w:ascii="TH SarabunPSK" w:hAnsi="TH SarabunPSK" w:cs="TH SarabunPSK"/>
          <w:sz w:val="28"/>
          <w:cs/>
        </w:rPr>
        <w:tab/>
      </w:r>
      <w:r w:rsidRPr="00634173">
        <w:rPr>
          <w:rFonts w:ascii="TH SarabunPSK" w:hAnsi="TH SarabunPSK" w:cs="TH SarabunPSK"/>
          <w:sz w:val="28"/>
          <w:cs/>
        </w:rPr>
        <w:tab/>
        <w:t xml:space="preserve">4.  การพัฒนาและส่งเสริมด้านการกีฬา  วัสดุ/อุปกรณ์ และสถานที่เล่นกีฬาที่เหมาะสม </w:t>
      </w:r>
    </w:p>
    <w:p w14:paraId="058259AA" w14:textId="77777777" w:rsidR="00EB5A06" w:rsidRPr="00634173" w:rsidRDefault="00EB5A06" w:rsidP="00EB5A06">
      <w:pPr>
        <w:spacing w:after="0" w:line="240" w:lineRule="auto"/>
        <w:rPr>
          <w:rFonts w:ascii="TH SarabunPSK" w:hAnsi="TH SarabunPSK" w:cs="TH SarabunPSK"/>
          <w:sz w:val="28"/>
          <w:cs/>
        </w:rPr>
      </w:pPr>
      <w:r w:rsidRPr="00634173">
        <w:rPr>
          <w:rFonts w:ascii="TH SarabunPSK" w:hAnsi="TH SarabunPSK" w:cs="TH SarabunPSK"/>
          <w:sz w:val="28"/>
          <w:cs/>
        </w:rPr>
        <w:tab/>
      </w:r>
      <w:r w:rsidRPr="00634173">
        <w:rPr>
          <w:rFonts w:ascii="TH SarabunPSK" w:hAnsi="TH SarabunPSK" w:cs="TH SarabunPSK"/>
          <w:sz w:val="28"/>
          <w:cs/>
        </w:rPr>
        <w:tab/>
      </w:r>
      <w:r w:rsidRPr="00634173">
        <w:rPr>
          <w:rFonts w:ascii="TH SarabunPSK" w:hAnsi="TH SarabunPSK" w:cs="TH SarabunPSK"/>
          <w:sz w:val="28"/>
          <w:cs/>
        </w:rPr>
        <w:tab/>
      </w:r>
      <w:r w:rsidRPr="00634173">
        <w:rPr>
          <w:rFonts w:ascii="TH SarabunPSK" w:hAnsi="TH SarabunPSK" w:cs="TH SarabunPSK"/>
          <w:sz w:val="28"/>
          <w:cs/>
        </w:rPr>
        <w:tab/>
      </w:r>
      <w:r w:rsidRPr="00634173">
        <w:rPr>
          <w:rFonts w:ascii="TH SarabunPSK" w:hAnsi="TH SarabunPSK" w:cs="TH SarabunPSK"/>
          <w:sz w:val="28"/>
          <w:cs/>
        </w:rPr>
        <w:tab/>
      </w:r>
      <w:r w:rsidRPr="00634173">
        <w:rPr>
          <w:rFonts w:ascii="TH SarabunPSK" w:hAnsi="TH SarabunPSK" w:cs="TH SarabunPSK"/>
          <w:sz w:val="28"/>
          <w:cs/>
        </w:rPr>
        <w:tab/>
      </w:r>
      <w:r w:rsidRPr="00634173">
        <w:rPr>
          <w:rFonts w:ascii="TH SarabunPSK" w:hAnsi="TH SarabunPSK" w:cs="TH SarabunPSK"/>
          <w:sz w:val="28"/>
          <w:cs/>
        </w:rPr>
        <w:tab/>
      </w:r>
      <w:r w:rsidRPr="00634173">
        <w:rPr>
          <w:rFonts w:ascii="TH SarabunPSK" w:hAnsi="TH SarabunPSK" w:cs="TH SarabunPSK"/>
          <w:sz w:val="28"/>
          <w:cs/>
        </w:rPr>
        <w:tab/>
        <w:t>5.  การพัฒนากิจกรรมนันทนาการ  เพื่อความสมานท์ฉันท์ในชุมชน</w:t>
      </w:r>
    </w:p>
    <w:p w14:paraId="74B68F58" w14:textId="77777777" w:rsidR="00EB5A06" w:rsidRPr="00634173" w:rsidRDefault="00EB5A06" w:rsidP="00EB5A06">
      <w:pPr>
        <w:spacing w:after="0" w:line="240" w:lineRule="auto"/>
        <w:rPr>
          <w:rFonts w:ascii="TH SarabunPSK" w:hAnsi="TH SarabunPSK" w:cs="TH SarabunPSK"/>
          <w:sz w:val="28"/>
          <w:cs/>
        </w:rPr>
      </w:pPr>
      <w:r w:rsidRPr="00634173">
        <w:rPr>
          <w:rFonts w:ascii="TH SarabunPSK" w:hAnsi="TH SarabunPSK" w:cs="TH SarabunPSK"/>
          <w:sz w:val="28"/>
          <w:cs/>
        </w:rPr>
        <w:t xml:space="preserve"> </w:t>
      </w:r>
      <w:r w:rsidRPr="00634173">
        <w:rPr>
          <w:rFonts w:ascii="TH SarabunPSK" w:hAnsi="TH SarabunPSK" w:cs="TH SarabunPSK"/>
          <w:sz w:val="28"/>
          <w:cs/>
        </w:rPr>
        <w:tab/>
        <w:t>1.1.1 แผนงาน</w:t>
      </w:r>
      <w:r>
        <w:rPr>
          <w:rFonts w:ascii="TH SarabunPSK" w:hAnsi="TH SarabunPSK" w:cs="TH SarabunPSK" w:hint="cs"/>
          <w:sz w:val="28"/>
          <w:cs/>
        </w:rPr>
        <w:t>ศาสนา วัฒนธรรมและนันทนาการ</w:t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 w:rsidRPr="00634173">
        <w:rPr>
          <w:rFonts w:ascii="TH SarabunPSK" w:hAnsi="TH SarabunPSK" w:cs="TH SarabunPSK"/>
          <w:sz w:val="28"/>
          <w:cs/>
        </w:rPr>
        <w:t xml:space="preserve">งานกีฬาและนันทนาการ </w:t>
      </w:r>
    </w:p>
    <w:tbl>
      <w:tblPr>
        <w:tblStyle w:val="a5"/>
        <w:tblW w:w="16302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709"/>
        <w:gridCol w:w="1843"/>
        <w:gridCol w:w="1984"/>
        <w:gridCol w:w="1701"/>
        <w:gridCol w:w="1134"/>
        <w:gridCol w:w="1134"/>
        <w:gridCol w:w="1134"/>
        <w:gridCol w:w="1134"/>
        <w:gridCol w:w="1134"/>
        <w:gridCol w:w="1418"/>
        <w:gridCol w:w="1843"/>
        <w:gridCol w:w="1134"/>
      </w:tblGrid>
      <w:tr w:rsidR="00EB5A06" w:rsidRPr="00634173" w14:paraId="429431A4" w14:textId="77777777" w:rsidTr="00BA72FD">
        <w:trPr>
          <w:trHeight w:val="385"/>
        </w:trPr>
        <w:tc>
          <w:tcPr>
            <w:tcW w:w="709" w:type="dxa"/>
            <w:vMerge w:val="restart"/>
            <w:shd w:val="clear" w:color="auto" w:fill="B6DDE8" w:themeFill="accent5" w:themeFillTint="66"/>
          </w:tcPr>
          <w:p w14:paraId="1AA612D7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702D7CEC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634173">
              <w:rPr>
                <w:rFonts w:ascii="TH SarabunPSK" w:hAnsi="TH SarabunPSK" w:cs="TH SarabunPSK"/>
                <w:b/>
                <w:bCs/>
                <w:sz w:val="28"/>
                <w:cs/>
              </w:rPr>
              <w:t>ที่</w:t>
            </w:r>
          </w:p>
        </w:tc>
        <w:tc>
          <w:tcPr>
            <w:tcW w:w="1843" w:type="dxa"/>
            <w:vMerge w:val="restart"/>
            <w:shd w:val="clear" w:color="auto" w:fill="B6DDE8" w:themeFill="accent5" w:themeFillTint="66"/>
          </w:tcPr>
          <w:p w14:paraId="1C1E5A21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53746925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634173">
              <w:rPr>
                <w:rFonts w:ascii="TH SarabunPSK" w:hAnsi="TH SarabunPSK" w:cs="TH SarabunPSK"/>
                <w:b/>
                <w:bCs/>
                <w:sz w:val="28"/>
                <w:cs/>
              </w:rPr>
              <w:t>โครงการ</w:t>
            </w:r>
          </w:p>
        </w:tc>
        <w:tc>
          <w:tcPr>
            <w:tcW w:w="1984" w:type="dxa"/>
            <w:vMerge w:val="restart"/>
            <w:shd w:val="clear" w:color="auto" w:fill="B6DDE8" w:themeFill="accent5" w:themeFillTint="66"/>
          </w:tcPr>
          <w:p w14:paraId="33F2A362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7E72B280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634173">
              <w:rPr>
                <w:rFonts w:ascii="TH SarabunPSK" w:hAnsi="TH SarabunPSK" w:cs="TH SarabunPSK"/>
                <w:b/>
                <w:bCs/>
                <w:sz w:val="28"/>
                <w:cs/>
              </w:rPr>
              <w:t>วัตถุประสงค์</w:t>
            </w:r>
          </w:p>
        </w:tc>
        <w:tc>
          <w:tcPr>
            <w:tcW w:w="1701" w:type="dxa"/>
            <w:vMerge w:val="restart"/>
            <w:shd w:val="clear" w:color="auto" w:fill="B6DDE8" w:themeFill="accent5" w:themeFillTint="66"/>
          </w:tcPr>
          <w:p w14:paraId="1136D8C8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634173">
              <w:rPr>
                <w:rFonts w:ascii="TH SarabunPSK" w:hAnsi="TH SarabunPSK" w:cs="TH SarabunPSK"/>
                <w:b/>
                <w:bCs/>
                <w:sz w:val="28"/>
                <w:cs/>
              </w:rPr>
              <w:t>เป้าหมาย</w:t>
            </w:r>
          </w:p>
          <w:p w14:paraId="002722F0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(ผลผลิตของโครงการ)</w:t>
            </w:r>
          </w:p>
        </w:tc>
        <w:tc>
          <w:tcPr>
            <w:tcW w:w="5670" w:type="dxa"/>
            <w:gridSpan w:val="5"/>
            <w:shd w:val="clear" w:color="auto" w:fill="B6DDE8" w:themeFill="accent5" w:themeFillTint="66"/>
          </w:tcPr>
          <w:p w14:paraId="78740017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634173">
              <w:rPr>
                <w:rFonts w:ascii="TH SarabunPSK" w:hAnsi="TH SarabunPSK" w:cs="TH SarabunPSK"/>
                <w:b/>
                <w:bCs/>
                <w:sz w:val="28"/>
                <w:cs/>
              </w:rPr>
              <w:t>งบประมาณและที่ผ่านมา</w:t>
            </w:r>
          </w:p>
        </w:tc>
        <w:tc>
          <w:tcPr>
            <w:tcW w:w="1418" w:type="dxa"/>
            <w:vMerge w:val="restart"/>
            <w:shd w:val="clear" w:color="auto" w:fill="B6DDE8" w:themeFill="accent5" w:themeFillTint="66"/>
          </w:tcPr>
          <w:p w14:paraId="15346753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634173">
              <w:rPr>
                <w:rFonts w:ascii="TH SarabunPSK" w:hAnsi="TH SarabunPSK" w:cs="TH SarabunPSK"/>
                <w:b/>
                <w:bCs/>
                <w:sz w:val="28"/>
                <w:cs/>
              </w:rPr>
              <w:t>ตัวชี้วัด</w:t>
            </w:r>
          </w:p>
          <w:p w14:paraId="166C8B7C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634173">
              <w:rPr>
                <w:rFonts w:ascii="TH SarabunPSK" w:hAnsi="TH SarabunPSK" w:cs="TH SarabunPSK"/>
                <w:b/>
                <w:bCs/>
                <w:sz w:val="28"/>
                <w:cs/>
              </w:rPr>
              <w:t>(</w:t>
            </w:r>
            <w:r w:rsidRPr="00634173">
              <w:rPr>
                <w:rFonts w:ascii="TH SarabunPSK" w:hAnsi="TH SarabunPSK" w:cs="TH SarabunPSK"/>
                <w:b/>
                <w:bCs/>
                <w:sz w:val="28"/>
              </w:rPr>
              <w:t>KPI</w:t>
            </w:r>
            <w:r w:rsidRPr="00634173">
              <w:rPr>
                <w:rFonts w:ascii="TH SarabunPSK" w:hAnsi="TH SarabunPSK" w:cs="TH SarabunPSK"/>
                <w:b/>
                <w:bCs/>
                <w:sz w:val="28"/>
                <w:cs/>
              </w:rPr>
              <w:t>)</w:t>
            </w:r>
          </w:p>
        </w:tc>
        <w:tc>
          <w:tcPr>
            <w:tcW w:w="1843" w:type="dxa"/>
            <w:vMerge w:val="restart"/>
            <w:shd w:val="clear" w:color="auto" w:fill="B6DDE8" w:themeFill="accent5" w:themeFillTint="66"/>
          </w:tcPr>
          <w:p w14:paraId="5D2FCD97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634173">
              <w:rPr>
                <w:rFonts w:ascii="TH SarabunPSK" w:hAnsi="TH SarabunPSK" w:cs="TH SarabunPSK"/>
                <w:b/>
                <w:bCs/>
                <w:sz w:val="28"/>
                <w:cs/>
              </w:rPr>
              <w:t>ผลที่คาดว่า</w:t>
            </w:r>
          </w:p>
          <w:p w14:paraId="0DEF06E1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634173">
              <w:rPr>
                <w:rFonts w:ascii="TH SarabunPSK" w:hAnsi="TH SarabunPSK" w:cs="TH SarabunPSK"/>
                <w:b/>
                <w:bCs/>
                <w:sz w:val="28"/>
                <w:cs/>
              </w:rPr>
              <w:t>จะได้รับ</w:t>
            </w:r>
          </w:p>
        </w:tc>
        <w:tc>
          <w:tcPr>
            <w:tcW w:w="1134" w:type="dxa"/>
            <w:vMerge w:val="restart"/>
            <w:shd w:val="clear" w:color="auto" w:fill="B6DDE8" w:themeFill="accent5" w:themeFillTint="66"/>
          </w:tcPr>
          <w:p w14:paraId="25E7A43B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634173">
              <w:rPr>
                <w:rFonts w:ascii="TH SarabunPSK" w:hAnsi="TH SarabunPSK" w:cs="TH SarabunPSK"/>
                <w:b/>
                <w:bCs/>
                <w:sz w:val="28"/>
                <w:cs/>
              </w:rPr>
              <w:t>หน่วยงานรับผิดชอบหลัก</w:t>
            </w:r>
          </w:p>
        </w:tc>
      </w:tr>
      <w:tr w:rsidR="00EB5A06" w:rsidRPr="00634173" w14:paraId="7DF65495" w14:textId="77777777" w:rsidTr="00BA72FD">
        <w:trPr>
          <w:trHeight w:val="335"/>
        </w:trPr>
        <w:tc>
          <w:tcPr>
            <w:tcW w:w="709" w:type="dxa"/>
            <w:vMerge/>
          </w:tcPr>
          <w:p w14:paraId="4A4141FC" w14:textId="77777777" w:rsidR="00EB5A06" w:rsidRPr="0063417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</w:tcPr>
          <w:p w14:paraId="448D3F7B" w14:textId="77777777" w:rsidR="00EB5A06" w:rsidRPr="0063417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984" w:type="dxa"/>
            <w:vMerge/>
          </w:tcPr>
          <w:p w14:paraId="79C930D7" w14:textId="77777777" w:rsidR="00EB5A06" w:rsidRPr="0063417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701" w:type="dxa"/>
            <w:vMerge/>
          </w:tcPr>
          <w:p w14:paraId="36639C2C" w14:textId="77777777" w:rsidR="00EB5A06" w:rsidRPr="0063417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  <w:shd w:val="clear" w:color="auto" w:fill="B6DDE8" w:themeFill="accent5" w:themeFillTint="66"/>
          </w:tcPr>
          <w:p w14:paraId="266B0566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634173">
              <w:rPr>
                <w:rFonts w:ascii="TH SarabunPSK" w:hAnsi="TH SarabunPSK" w:cs="TH SarabunPSK"/>
                <w:b/>
                <w:bCs/>
                <w:sz w:val="28"/>
              </w:rPr>
              <w:t>2566</w:t>
            </w:r>
          </w:p>
          <w:p w14:paraId="72BAE37B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06B5E630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634173">
              <w:rPr>
                <w:rFonts w:ascii="TH SarabunPSK" w:hAnsi="TH SarabunPSK" w:cs="TH SarabunPSK"/>
                <w:b/>
                <w:bCs/>
                <w:sz w:val="28"/>
              </w:rPr>
              <w:t>2567</w:t>
            </w:r>
          </w:p>
          <w:p w14:paraId="0B4C86B3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11D82A8A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634173">
              <w:rPr>
                <w:rFonts w:ascii="TH SarabunPSK" w:hAnsi="TH SarabunPSK" w:cs="TH SarabunPSK"/>
                <w:b/>
                <w:bCs/>
                <w:sz w:val="28"/>
              </w:rPr>
              <w:t>2568</w:t>
            </w:r>
          </w:p>
          <w:p w14:paraId="2CE4BBBD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5E02FFB3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634173">
              <w:rPr>
                <w:rFonts w:ascii="TH SarabunPSK" w:hAnsi="TH SarabunPSK" w:cs="TH SarabunPSK"/>
                <w:b/>
                <w:bCs/>
                <w:sz w:val="28"/>
              </w:rPr>
              <w:t>2569</w:t>
            </w:r>
          </w:p>
          <w:p w14:paraId="34185F27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26072EF1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634173">
              <w:rPr>
                <w:rFonts w:ascii="TH SarabunPSK" w:hAnsi="TH SarabunPSK" w:cs="TH SarabunPSK"/>
                <w:b/>
                <w:bCs/>
                <w:sz w:val="28"/>
              </w:rPr>
              <w:t>2570</w:t>
            </w:r>
          </w:p>
          <w:p w14:paraId="7CA089DF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634173">
              <w:rPr>
                <w:rFonts w:ascii="TH SarabunPSK" w:hAnsi="TH SarabunPSK" w:cs="TH SarabunPSK"/>
                <w:b/>
                <w:bCs/>
                <w:sz w:val="28"/>
              </w:rPr>
              <w:t>(</w:t>
            </w:r>
            <w:r w:rsidRPr="00634173">
              <w:rPr>
                <w:rFonts w:ascii="TH SarabunPSK" w:hAnsi="TH SarabunPSK" w:cs="TH SarabunPSK"/>
                <w:b/>
                <w:bCs/>
                <w:sz w:val="28"/>
                <w:cs/>
              </w:rPr>
              <w:t>บาท)</w:t>
            </w:r>
          </w:p>
        </w:tc>
        <w:tc>
          <w:tcPr>
            <w:tcW w:w="1418" w:type="dxa"/>
            <w:vMerge/>
          </w:tcPr>
          <w:p w14:paraId="35D6244D" w14:textId="77777777" w:rsidR="00EB5A06" w:rsidRPr="00634173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843" w:type="dxa"/>
            <w:vMerge/>
          </w:tcPr>
          <w:p w14:paraId="733B7436" w14:textId="77777777" w:rsidR="00EB5A06" w:rsidRPr="00634173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  <w:vMerge/>
          </w:tcPr>
          <w:p w14:paraId="4AE63E71" w14:textId="77777777" w:rsidR="00EB5A06" w:rsidRPr="00634173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</w:tr>
      <w:tr w:rsidR="00EB5A06" w:rsidRPr="00634173" w14:paraId="4D658135" w14:textId="77777777" w:rsidTr="00BA72FD">
        <w:trPr>
          <w:trHeight w:val="1316"/>
        </w:trPr>
        <w:tc>
          <w:tcPr>
            <w:tcW w:w="709" w:type="dxa"/>
          </w:tcPr>
          <w:p w14:paraId="6E17C8AB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617</w:t>
            </w:r>
          </w:p>
        </w:tc>
        <w:tc>
          <w:tcPr>
            <w:tcW w:w="1843" w:type="dxa"/>
          </w:tcPr>
          <w:p w14:paraId="217A41BB" w14:textId="77777777" w:rsidR="00EB5A06" w:rsidRPr="0063417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โครงการเข้าอบรมเยาวชนแกนนำพัฒนาตำบลบ้านโคก</w:t>
            </w:r>
          </w:p>
        </w:tc>
        <w:tc>
          <w:tcPr>
            <w:tcW w:w="1984" w:type="dxa"/>
          </w:tcPr>
          <w:p w14:paraId="6A387547" w14:textId="77777777" w:rsidR="00EB5A06" w:rsidRPr="00634173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เพื่ออบรมให้ความรู้ตัวแทนชุมชนเพื่อพัฒนาทักษะการเป็นผู้นำในอนาคต</w:t>
            </w:r>
          </w:p>
        </w:tc>
        <w:tc>
          <w:tcPr>
            <w:tcW w:w="1701" w:type="dxa"/>
          </w:tcPr>
          <w:p w14:paraId="12F8168A" w14:textId="77777777" w:rsidR="00EB5A06" w:rsidRPr="00634173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เด็ก/เยาวชน ในตำบลบ้านโคก</w:t>
            </w:r>
          </w:p>
        </w:tc>
        <w:tc>
          <w:tcPr>
            <w:tcW w:w="1134" w:type="dxa"/>
          </w:tcPr>
          <w:p w14:paraId="52855545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0250730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35,000</w:t>
            </w:r>
          </w:p>
        </w:tc>
        <w:tc>
          <w:tcPr>
            <w:tcW w:w="1134" w:type="dxa"/>
          </w:tcPr>
          <w:p w14:paraId="0791B573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BEABDA9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35,000</w:t>
            </w:r>
          </w:p>
        </w:tc>
        <w:tc>
          <w:tcPr>
            <w:tcW w:w="1134" w:type="dxa"/>
          </w:tcPr>
          <w:p w14:paraId="777B0822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5F3F76A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35,000</w:t>
            </w:r>
          </w:p>
        </w:tc>
        <w:tc>
          <w:tcPr>
            <w:tcW w:w="1134" w:type="dxa"/>
          </w:tcPr>
          <w:p w14:paraId="3B67691C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9383B94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35,000</w:t>
            </w:r>
          </w:p>
        </w:tc>
        <w:tc>
          <w:tcPr>
            <w:tcW w:w="1134" w:type="dxa"/>
          </w:tcPr>
          <w:p w14:paraId="4D525F87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C2791CF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35,000</w:t>
            </w:r>
          </w:p>
        </w:tc>
        <w:tc>
          <w:tcPr>
            <w:tcW w:w="1418" w:type="dxa"/>
          </w:tcPr>
          <w:p w14:paraId="4511B540" w14:textId="77777777" w:rsidR="00EB5A06" w:rsidRPr="0063417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ร้อยละของผู้เข้ารับการอบรมกล้าคิดกล้าแสดงออกเพิ่มขึ้น</w:t>
            </w:r>
          </w:p>
        </w:tc>
        <w:tc>
          <w:tcPr>
            <w:tcW w:w="1843" w:type="dxa"/>
          </w:tcPr>
          <w:p w14:paraId="53632640" w14:textId="77777777" w:rsidR="00EB5A06" w:rsidRPr="0063417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เด็ก เยาวชนได้รับความรู้ฝึกทักษะการเป็นผู้นำกล้าแสดงออกในชุมชน</w:t>
            </w:r>
          </w:p>
        </w:tc>
        <w:tc>
          <w:tcPr>
            <w:tcW w:w="1134" w:type="dxa"/>
          </w:tcPr>
          <w:p w14:paraId="1DBF4277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กองการศึกษา</w:t>
            </w:r>
          </w:p>
        </w:tc>
      </w:tr>
      <w:tr w:rsidR="00EB5A06" w:rsidRPr="00634173" w14:paraId="38CF1CA6" w14:textId="77777777" w:rsidTr="00BA72FD">
        <w:trPr>
          <w:trHeight w:val="438"/>
        </w:trPr>
        <w:tc>
          <w:tcPr>
            <w:tcW w:w="709" w:type="dxa"/>
          </w:tcPr>
          <w:p w14:paraId="4A1AAE03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618</w:t>
            </w:r>
          </w:p>
        </w:tc>
        <w:tc>
          <w:tcPr>
            <w:tcW w:w="1843" w:type="dxa"/>
          </w:tcPr>
          <w:p w14:paraId="7C92882C" w14:textId="77777777" w:rsidR="00EB5A06" w:rsidRPr="0063417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โครงการแข่งขันกีฬาท้องถิ่นสัมพันธ์</w:t>
            </w:r>
          </w:p>
        </w:tc>
        <w:tc>
          <w:tcPr>
            <w:tcW w:w="1984" w:type="dxa"/>
          </w:tcPr>
          <w:p w14:paraId="1C7EED15" w14:textId="7314A48D" w:rsidR="00EB5A06" w:rsidRPr="0063417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เพื่อเชื่อมความสมัครสนมานสามัคคีระหว่างหน่วยงานราชการใน</w:t>
            </w:r>
            <w:r w:rsidR="00BA72FD">
              <w:rPr>
                <w:rFonts w:ascii="TH SarabunPSK" w:hAnsi="TH SarabunPSK" w:cs="TH SarabunPSK" w:hint="cs"/>
                <w:sz w:val="28"/>
                <w:cs/>
              </w:rPr>
              <w:t>อ.</w:t>
            </w:r>
            <w:r w:rsidRPr="00634173">
              <w:rPr>
                <w:rFonts w:ascii="TH SarabunPSK" w:hAnsi="TH SarabunPSK" w:cs="TH SarabunPSK"/>
                <w:sz w:val="28"/>
                <w:cs/>
              </w:rPr>
              <w:t>สร้างคอม</w:t>
            </w:r>
          </w:p>
        </w:tc>
        <w:tc>
          <w:tcPr>
            <w:tcW w:w="1701" w:type="dxa"/>
          </w:tcPr>
          <w:p w14:paraId="4C5A0416" w14:textId="77777777" w:rsidR="00EB5A06" w:rsidRPr="00634173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พนักงานเทศบาล</w:t>
            </w:r>
          </w:p>
          <w:p w14:paraId="345BA871" w14:textId="77777777" w:rsidR="00EB5A06" w:rsidRPr="00634173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ผู้บริหาร</w:t>
            </w:r>
          </w:p>
          <w:p w14:paraId="3B59D8D5" w14:textId="77777777" w:rsidR="00EB5A06" w:rsidRPr="0063417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สมาชิกสภาเทศบาล</w:t>
            </w:r>
          </w:p>
        </w:tc>
        <w:tc>
          <w:tcPr>
            <w:tcW w:w="1134" w:type="dxa"/>
          </w:tcPr>
          <w:p w14:paraId="00E03ECC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5D5BC4D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35,000</w:t>
            </w:r>
          </w:p>
        </w:tc>
        <w:tc>
          <w:tcPr>
            <w:tcW w:w="1134" w:type="dxa"/>
          </w:tcPr>
          <w:p w14:paraId="63A5A58C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4CCCD6A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35,000</w:t>
            </w:r>
          </w:p>
        </w:tc>
        <w:tc>
          <w:tcPr>
            <w:tcW w:w="1134" w:type="dxa"/>
          </w:tcPr>
          <w:p w14:paraId="1FF14862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6728829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35,000</w:t>
            </w:r>
          </w:p>
        </w:tc>
        <w:tc>
          <w:tcPr>
            <w:tcW w:w="1134" w:type="dxa"/>
          </w:tcPr>
          <w:p w14:paraId="72DE34FA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1A361D7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35,000</w:t>
            </w:r>
          </w:p>
        </w:tc>
        <w:tc>
          <w:tcPr>
            <w:tcW w:w="1134" w:type="dxa"/>
          </w:tcPr>
          <w:p w14:paraId="03ED5B3D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3D1D660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35,000</w:t>
            </w:r>
          </w:p>
        </w:tc>
        <w:tc>
          <w:tcPr>
            <w:tcW w:w="1418" w:type="dxa"/>
          </w:tcPr>
          <w:p w14:paraId="641A08F3" w14:textId="77777777" w:rsidR="00EB5A06" w:rsidRPr="00634173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แข่งขันกีฬาท้องถิ่น</w:t>
            </w:r>
          </w:p>
          <w:p w14:paraId="55D63794" w14:textId="77777777" w:rsidR="00EB5A06" w:rsidRPr="0063417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 xml:space="preserve">ปีละ  1  ครั้ง </w:t>
            </w:r>
          </w:p>
        </w:tc>
        <w:tc>
          <w:tcPr>
            <w:tcW w:w="1843" w:type="dxa"/>
          </w:tcPr>
          <w:p w14:paraId="42069FB3" w14:textId="399F4264" w:rsidR="00EB5A06" w:rsidRPr="00634173" w:rsidRDefault="00EB5A06" w:rsidP="00EF5E2D">
            <w:pPr>
              <w:rPr>
                <w:rFonts w:ascii="TH SarabunPSK" w:hAnsi="TH SarabunPSK" w:cs="TH SarabunPSK" w:hint="cs"/>
                <w:sz w:val="28"/>
                <w:cs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เกิดความสามัคคี</w:t>
            </w:r>
            <w:r>
              <w:rPr>
                <w:rFonts w:ascii="TH SarabunPSK" w:hAnsi="TH SarabunPSK" w:cs="TH SarabunPSK" w:hint="cs"/>
                <w:sz w:val="28"/>
                <w:cs/>
              </w:rPr>
              <w:t>ประสา</w:t>
            </w:r>
            <w:r w:rsidR="00BA72FD">
              <w:rPr>
                <w:rFonts w:ascii="TH SarabunPSK" w:hAnsi="TH SarabunPSK" w:cs="TH SarabunPSK" w:hint="cs"/>
                <w:sz w:val="28"/>
                <w:cs/>
              </w:rPr>
              <w:t>น</w:t>
            </w:r>
            <w:r>
              <w:rPr>
                <w:rFonts w:ascii="TH SarabunPSK" w:hAnsi="TH SarabunPSK" w:cs="TH SarabunPSK" w:hint="cs"/>
                <w:sz w:val="28"/>
                <w:cs/>
              </w:rPr>
              <w:t>ความสัมพันธ์ระหว่างองค์กร</w:t>
            </w:r>
          </w:p>
        </w:tc>
        <w:tc>
          <w:tcPr>
            <w:tcW w:w="1134" w:type="dxa"/>
          </w:tcPr>
          <w:p w14:paraId="13297736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กองการศึกษา</w:t>
            </w:r>
          </w:p>
        </w:tc>
      </w:tr>
      <w:tr w:rsidR="00EB5A06" w:rsidRPr="00634173" w14:paraId="30BD0510" w14:textId="77777777" w:rsidTr="00BA72FD">
        <w:tc>
          <w:tcPr>
            <w:tcW w:w="709" w:type="dxa"/>
          </w:tcPr>
          <w:p w14:paraId="7C8AD176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619</w:t>
            </w:r>
          </w:p>
        </w:tc>
        <w:tc>
          <w:tcPr>
            <w:tcW w:w="1843" w:type="dxa"/>
          </w:tcPr>
          <w:p w14:paraId="74928ECE" w14:textId="77777777" w:rsidR="00EB5A06" w:rsidRPr="0063417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โครงการส่งเสริมกิจกรรมวันเด็ก เยาวชน ประชาชนในพื้นที่</w:t>
            </w:r>
          </w:p>
        </w:tc>
        <w:tc>
          <w:tcPr>
            <w:tcW w:w="1984" w:type="dxa"/>
          </w:tcPr>
          <w:p w14:paraId="357D6741" w14:textId="77777777" w:rsidR="00EB5A06" w:rsidRPr="00634173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เพื่อให้เด็กเล็กได้มีเวลาแสดงกิจกรรมร่วมกับประชาชนในพื้นที่</w:t>
            </w:r>
          </w:p>
        </w:tc>
        <w:tc>
          <w:tcPr>
            <w:tcW w:w="1701" w:type="dxa"/>
          </w:tcPr>
          <w:p w14:paraId="26EEEA2D" w14:textId="77777777" w:rsidR="00EB5A06" w:rsidRPr="0063417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เด็ก/เยาวชน ประชาชน ในพื้นที่</w:t>
            </w:r>
          </w:p>
        </w:tc>
        <w:tc>
          <w:tcPr>
            <w:tcW w:w="1134" w:type="dxa"/>
          </w:tcPr>
          <w:p w14:paraId="369A97B7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3BB1960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40</w:t>
            </w:r>
            <w:r w:rsidRPr="00634173">
              <w:rPr>
                <w:rFonts w:ascii="TH SarabunPSK" w:hAnsi="TH SarabunPSK" w:cs="TH SarabunPSK"/>
                <w:sz w:val="28"/>
                <w:cs/>
              </w:rPr>
              <w:t>,000</w:t>
            </w:r>
          </w:p>
        </w:tc>
        <w:tc>
          <w:tcPr>
            <w:tcW w:w="1134" w:type="dxa"/>
          </w:tcPr>
          <w:p w14:paraId="1BC9662C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86167D9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40</w:t>
            </w:r>
            <w:r w:rsidRPr="00634173">
              <w:rPr>
                <w:rFonts w:ascii="TH SarabunPSK" w:hAnsi="TH SarabunPSK" w:cs="TH SarabunPSK"/>
                <w:sz w:val="28"/>
                <w:cs/>
              </w:rPr>
              <w:t>,000</w:t>
            </w:r>
          </w:p>
        </w:tc>
        <w:tc>
          <w:tcPr>
            <w:tcW w:w="1134" w:type="dxa"/>
          </w:tcPr>
          <w:p w14:paraId="6BD9BCB5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B295388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40</w:t>
            </w:r>
            <w:r w:rsidRPr="00634173">
              <w:rPr>
                <w:rFonts w:ascii="TH SarabunPSK" w:hAnsi="TH SarabunPSK" w:cs="TH SarabunPSK"/>
                <w:sz w:val="28"/>
                <w:cs/>
              </w:rPr>
              <w:t>,000</w:t>
            </w:r>
          </w:p>
        </w:tc>
        <w:tc>
          <w:tcPr>
            <w:tcW w:w="1134" w:type="dxa"/>
          </w:tcPr>
          <w:p w14:paraId="1B7651EA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53138C1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40</w:t>
            </w:r>
            <w:r w:rsidRPr="00634173">
              <w:rPr>
                <w:rFonts w:ascii="TH SarabunPSK" w:hAnsi="TH SarabunPSK" w:cs="TH SarabunPSK"/>
                <w:sz w:val="28"/>
                <w:cs/>
              </w:rPr>
              <w:t>,000</w:t>
            </w:r>
          </w:p>
        </w:tc>
        <w:tc>
          <w:tcPr>
            <w:tcW w:w="1134" w:type="dxa"/>
          </w:tcPr>
          <w:p w14:paraId="6C5B072C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B2F12A0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40</w:t>
            </w:r>
            <w:r w:rsidRPr="00634173">
              <w:rPr>
                <w:rFonts w:ascii="TH SarabunPSK" w:hAnsi="TH SarabunPSK" w:cs="TH SarabunPSK"/>
                <w:sz w:val="28"/>
                <w:cs/>
              </w:rPr>
              <w:t>,000</w:t>
            </w:r>
          </w:p>
        </w:tc>
        <w:tc>
          <w:tcPr>
            <w:tcW w:w="1418" w:type="dxa"/>
          </w:tcPr>
          <w:p w14:paraId="57EA76D7" w14:textId="77777777" w:rsidR="00EB5A06" w:rsidRPr="0063417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เด็ก และ ประชาชนให้ความร่วมมือมากขึ้น</w:t>
            </w:r>
          </w:p>
        </w:tc>
        <w:tc>
          <w:tcPr>
            <w:tcW w:w="1843" w:type="dxa"/>
          </w:tcPr>
          <w:p w14:paraId="58DDF38A" w14:textId="77777777" w:rsidR="00EB5A06" w:rsidRPr="00634173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-เด็กเล็กได้แสดงออก</w:t>
            </w:r>
          </w:p>
          <w:p w14:paraId="55D4E261" w14:textId="116C8216" w:rsidR="00EB5A06" w:rsidRPr="00634173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-ผู้ปกครองมีส่วนร่ว</w:t>
            </w:r>
            <w:r>
              <w:rPr>
                <w:rFonts w:ascii="TH SarabunPSK" w:hAnsi="TH SarabunPSK" w:cs="TH SarabunPSK"/>
                <w:sz w:val="28"/>
                <w:cs/>
              </w:rPr>
              <w:t>มในการดำเนินกิจ</w:t>
            </w:r>
            <w:r w:rsidRPr="00634173">
              <w:rPr>
                <w:rFonts w:ascii="TH SarabunPSK" w:hAnsi="TH SarabunPSK" w:cs="TH SarabunPSK"/>
                <w:sz w:val="28"/>
                <w:cs/>
              </w:rPr>
              <w:t>กร</w:t>
            </w:r>
            <w:r w:rsidR="00BA72FD">
              <w:rPr>
                <w:rFonts w:ascii="TH SarabunPSK" w:hAnsi="TH SarabunPSK" w:cs="TH SarabunPSK" w:hint="cs"/>
                <w:sz w:val="28"/>
                <w:cs/>
              </w:rPr>
              <w:t>ร</w:t>
            </w:r>
            <w:r w:rsidRPr="00634173">
              <w:rPr>
                <w:rFonts w:ascii="TH SarabunPSK" w:hAnsi="TH SarabunPSK" w:cs="TH SarabunPSK"/>
                <w:sz w:val="28"/>
                <w:cs/>
              </w:rPr>
              <w:t>มของเด็กมากขึ้น</w:t>
            </w:r>
          </w:p>
        </w:tc>
        <w:tc>
          <w:tcPr>
            <w:tcW w:w="1134" w:type="dxa"/>
          </w:tcPr>
          <w:p w14:paraId="62FD76A2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กองการศึกษา</w:t>
            </w:r>
          </w:p>
        </w:tc>
      </w:tr>
      <w:tr w:rsidR="00EB5A06" w:rsidRPr="00634173" w14:paraId="051032DE" w14:textId="77777777" w:rsidTr="00BA72FD">
        <w:tc>
          <w:tcPr>
            <w:tcW w:w="709" w:type="dxa"/>
          </w:tcPr>
          <w:p w14:paraId="5E77F2FA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620</w:t>
            </w:r>
          </w:p>
        </w:tc>
        <w:tc>
          <w:tcPr>
            <w:tcW w:w="1843" w:type="dxa"/>
          </w:tcPr>
          <w:p w14:paraId="3AB15B8E" w14:textId="77777777" w:rsidR="00EB5A06" w:rsidRPr="00634173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โครงการจัดซื้อเครื่องออกกำลังกายกลางแจ้ง พร้อมติดตั้ง</w:t>
            </w:r>
          </w:p>
          <w:p w14:paraId="41121E4B" w14:textId="77777777" w:rsidR="00EB5A06" w:rsidRPr="0063417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984" w:type="dxa"/>
          </w:tcPr>
          <w:p w14:paraId="6F20F690" w14:textId="77777777" w:rsidR="00EB5A06" w:rsidRPr="00634173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เพื่อส่งเสริมให้ประชาชนใช้เวลาว่างให้เกิดประโยชน์และออกกำลังเพื่อสุขภาพที่ดี</w:t>
            </w:r>
          </w:p>
        </w:tc>
        <w:tc>
          <w:tcPr>
            <w:tcW w:w="1701" w:type="dxa"/>
          </w:tcPr>
          <w:p w14:paraId="5E9FF1EA" w14:textId="77777777" w:rsidR="00EB5A06" w:rsidRPr="00634173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จัด</w:t>
            </w:r>
            <w:proofErr w:type="spellStart"/>
            <w:r w:rsidRPr="00634173">
              <w:rPr>
                <w:rFonts w:ascii="TH SarabunPSK" w:hAnsi="TH SarabunPSK" w:cs="TH SarabunPSK"/>
                <w:sz w:val="28"/>
                <w:cs/>
              </w:rPr>
              <w:t>ซ้อ</w:t>
            </w:r>
            <w:proofErr w:type="spellEnd"/>
            <w:r w:rsidRPr="00634173">
              <w:rPr>
                <w:rFonts w:ascii="TH SarabunPSK" w:hAnsi="TH SarabunPSK" w:cs="TH SarabunPSK"/>
                <w:sz w:val="28"/>
                <w:cs/>
              </w:rPr>
              <w:t>เครื่องออกกำลังกายกลางแจ้ง พร้อมติดตั้ง</w:t>
            </w:r>
          </w:p>
        </w:tc>
        <w:tc>
          <w:tcPr>
            <w:tcW w:w="1134" w:type="dxa"/>
          </w:tcPr>
          <w:p w14:paraId="391084BC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9C0FB42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200</w:t>
            </w:r>
            <w:r w:rsidRPr="00634173">
              <w:rPr>
                <w:rFonts w:ascii="TH SarabunPSK" w:hAnsi="TH SarabunPSK" w:cs="TH SarabunPSK"/>
                <w:sz w:val="28"/>
              </w:rPr>
              <w:t>,</w:t>
            </w:r>
            <w:r w:rsidRPr="00634173">
              <w:rPr>
                <w:rFonts w:ascii="TH SarabunPSK" w:hAnsi="TH SarabunPSK" w:cs="TH SarabunPSK"/>
                <w:sz w:val="28"/>
                <w:cs/>
              </w:rPr>
              <w:t>000</w:t>
            </w:r>
          </w:p>
        </w:tc>
        <w:tc>
          <w:tcPr>
            <w:tcW w:w="1134" w:type="dxa"/>
          </w:tcPr>
          <w:p w14:paraId="0B740073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C41FDB6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200</w:t>
            </w:r>
            <w:r w:rsidRPr="00634173">
              <w:rPr>
                <w:rFonts w:ascii="TH SarabunPSK" w:hAnsi="TH SarabunPSK" w:cs="TH SarabunPSK"/>
                <w:sz w:val="28"/>
              </w:rPr>
              <w:t>,</w:t>
            </w:r>
            <w:r w:rsidRPr="00634173">
              <w:rPr>
                <w:rFonts w:ascii="TH SarabunPSK" w:hAnsi="TH SarabunPSK" w:cs="TH SarabunPSK"/>
                <w:sz w:val="28"/>
                <w:cs/>
              </w:rPr>
              <w:t>000</w:t>
            </w:r>
          </w:p>
        </w:tc>
        <w:tc>
          <w:tcPr>
            <w:tcW w:w="1134" w:type="dxa"/>
          </w:tcPr>
          <w:p w14:paraId="0AAF2954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CD138E1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200</w:t>
            </w:r>
            <w:r w:rsidRPr="00634173">
              <w:rPr>
                <w:rFonts w:ascii="TH SarabunPSK" w:hAnsi="TH SarabunPSK" w:cs="TH SarabunPSK"/>
                <w:sz w:val="28"/>
              </w:rPr>
              <w:t>,</w:t>
            </w:r>
            <w:r w:rsidRPr="00634173">
              <w:rPr>
                <w:rFonts w:ascii="TH SarabunPSK" w:hAnsi="TH SarabunPSK" w:cs="TH SarabunPSK"/>
                <w:sz w:val="28"/>
                <w:cs/>
              </w:rPr>
              <w:t>000</w:t>
            </w:r>
          </w:p>
        </w:tc>
        <w:tc>
          <w:tcPr>
            <w:tcW w:w="1134" w:type="dxa"/>
          </w:tcPr>
          <w:p w14:paraId="018006E1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7949206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200</w:t>
            </w:r>
            <w:r w:rsidRPr="00634173">
              <w:rPr>
                <w:rFonts w:ascii="TH SarabunPSK" w:hAnsi="TH SarabunPSK" w:cs="TH SarabunPSK"/>
                <w:sz w:val="28"/>
              </w:rPr>
              <w:t>,</w:t>
            </w:r>
            <w:r w:rsidRPr="00634173">
              <w:rPr>
                <w:rFonts w:ascii="TH SarabunPSK" w:hAnsi="TH SarabunPSK" w:cs="TH SarabunPSK"/>
                <w:sz w:val="28"/>
                <w:cs/>
              </w:rPr>
              <w:t>000</w:t>
            </w:r>
          </w:p>
        </w:tc>
        <w:tc>
          <w:tcPr>
            <w:tcW w:w="1134" w:type="dxa"/>
          </w:tcPr>
          <w:p w14:paraId="09B2B113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73FCA0F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200</w:t>
            </w:r>
            <w:r w:rsidRPr="00634173">
              <w:rPr>
                <w:rFonts w:ascii="TH SarabunPSK" w:hAnsi="TH SarabunPSK" w:cs="TH SarabunPSK"/>
                <w:sz w:val="28"/>
              </w:rPr>
              <w:t>,</w:t>
            </w:r>
            <w:r w:rsidRPr="00634173">
              <w:rPr>
                <w:rFonts w:ascii="TH SarabunPSK" w:hAnsi="TH SarabunPSK" w:cs="TH SarabunPSK"/>
                <w:sz w:val="28"/>
                <w:cs/>
              </w:rPr>
              <w:t>000</w:t>
            </w:r>
          </w:p>
        </w:tc>
        <w:tc>
          <w:tcPr>
            <w:tcW w:w="1418" w:type="dxa"/>
          </w:tcPr>
          <w:p w14:paraId="55375A5B" w14:textId="77777777" w:rsidR="00EB5A06" w:rsidRPr="0063417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เครื่องออกกำลังกายพร้อมติดตั้ง จำนวน 1 จุด</w:t>
            </w:r>
          </w:p>
        </w:tc>
        <w:tc>
          <w:tcPr>
            <w:tcW w:w="1843" w:type="dxa"/>
          </w:tcPr>
          <w:p w14:paraId="47924065" w14:textId="77777777" w:rsidR="00EB5A06" w:rsidRPr="00634173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ประชาชนใช้เวลาว่างให้เกิดประโยชน์และสุขอนามัยที่ดี</w:t>
            </w:r>
          </w:p>
        </w:tc>
        <w:tc>
          <w:tcPr>
            <w:tcW w:w="1134" w:type="dxa"/>
          </w:tcPr>
          <w:p w14:paraId="50BD3111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กองการศึกษา</w:t>
            </w:r>
          </w:p>
        </w:tc>
      </w:tr>
    </w:tbl>
    <w:p w14:paraId="0CA5BB3D" w14:textId="77777777" w:rsidR="00EB5A06" w:rsidRPr="00634173" w:rsidRDefault="00EB5A06" w:rsidP="00EB5A06">
      <w:pPr>
        <w:spacing w:after="0" w:line="240" w:lineRule="auto"/>
        <w:rPr>
          <w:rFonts w:ascii="TH SarabunPSK" w:hAnsi="TH SarabunPSK" w:cs="TH SarabunPSK" w:hint="cs"/>
          <w:sz w:val="28"/>
          <w:cs/>
        </w:rPr>
      </w:pPr>
    </w:p>
    <w:tbl>
      <w:tblPr>
        <w:tblStyle w:val="a5"/>
        <w:tblW w:w="16302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709"/>
        <w:gridCol w:w="1843"/>
        <w:gridCol w:w="1843"/>
        <w:gridCol w:w="1842"/>
        <w:gridCol w:w="1134"/>
        <w:gridCol w:w="1134"/>
        <w:gridCol w:w="1134"/>
        <w:gridCol w:w="1134"/>
        <w:gridCol w:w="1134"/>
        <w:gridCol w:w="1560"/>
        <w:gridCol w:w="1701"/>
        <w:gridCol w:w="1134"/>
      </w:tblGrid>
      <w:tr w:rsidR="00EB5A06" w:rsidRPr="00634173" w14:paraId="1EFA6636" w14:textId="77777777" w:rsidTr="00EF5E2D">
        <w:trPr>
          <w:trHeight w:val="385"/>
        </w:trPr>
        <w:tc>
          <w:tcPr>
            <w:tcW w:w="709" w:type="dxa"/>
            <w:vMerge w:val="restart"/>
            <w:shd w:val="clear" w:color="auto" w:fill="B6DDE8" w:themeFill="accent5" w:themeFillTint="66"/>
          </w:tcPr>
          <w:p w14:paraId="4D0CBA46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7C52E239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634173">
              <w:rPr>
                <w:rFonts w:ascii="TH SarabunPSK" w:hAnsi="TH SarabunPSK" w:cs="TH SarabunPSK"/>
                <w:b/>
                <w:bCs/>
                <w:sz w:val="28"/>
                <w:cs/>
              </w:rPr>
              <w:t>ที่</w:t>
            </w:r>
          </w:p>
        </w:tc>
        <w:tc>
          <w:tcPr>
            <w:tcW w:w="1843" w:type="dxa"/>
            <w:vMerge w:val="restart"/>
            <w:shd w:val="clear" w:color="auto" w:fill="B6DDE8" w:themeFill="accent5" w:themeFillTint="66"/>
          </w:tcPr>
          <w:p w14:paraId="12BD99E6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0EC5C355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634173">
              <w:rPr>
                <w:rFonts w:ascii="TH SarabunPSK" w:hAnsi="TH SarabunPSK" w:cs="TH SarabunPSK"/>
                <w:b/>
                <w:bCs/>
                <w:sz w:val="28"/>
                <w:cs/>
              </w:rPr>
              <w:t>โครงการ</w:t>
            </w:r>
          </w:p>
        </w:tc>
        <w:tc>
          <w:tcPr>
            <w:tcW w:w="1843" w:type="dxa"/>
            <w:vMerge w:val="restart"/>
            <w:shd w:val="clear" w:color="auto" w:fill="B6DDE8" w:themeFill="accent5" w:themeFillTint="66"/>
          </w:tcPr>
          <w:p w14:paraId="53E33EE3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4FF06E58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634173">
              <w:rPr>
                <w:rFonts w:ascii="TH SarabunPSK" w:hAnsi="TH SarabunPSK" w:cs="TH SarabunPSK"/>
                <w:b/>
                <w:bCs/>
                <w:sz w:val="28"/>
                <w:cs/>
              </w:rPr>
              <w:t>วัตถุประสงค์</w:t>
            </w:r>
          </w:p>
        </w:tc>
        <w:tc>
          <w:tcPr>
            <w:tcW w:w="1842" w:type="dxa"/>
            <w:vMerge w:val="restart"/>
            <w:shd w:val="clear" w:color="auto" w:fill="B6DDE8" w:themeFill="accent5" w:themeFillTint="66"/>
          </w:tcPr>
          <w:p w14:paraId="55C604AD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634173">
              <w:rPr>
                <w:rFonts w:ascii="TH SarabunPSK" w:hAnsi="TH SarabunPSK" w:cs="TH SarabunPSK"/>
                <w:b/>
                <w:bCs/>
                <w:sz w:val="28"/>
                <w:cs/>
              </w:rPr>
              <w:t>เป้าหมาย</w:t>
            </w:r>
          </w:p>
          <w:p w14:paraId="28AE5177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(ผลผลิตของโครงการ)</w:t>
            </w:r>
          </w:p>
        </w:tc>
        <w:tc>
          <w:tcPr>
            <w:tcW w:w="5670" w:type="dxa"/>
            <w:gridSpan w:val="5"/>
            <w:shd w:val="clear" w:color="auto" w:fill="B6DDE8" w:themeFill="accent5" w:themeFillTint="66"/>
          </w:tcPr>
          <w:p w14:paraId="42781C4B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634173">
              <w:rPr>
                <w:rFonts w:ascii="TH SarabunPSK" w:hAnsi="TH SarabunPSK" w:cs="TH SarabunPSK"/>
                <w:b/>
                <w:bCs/>
                <w:sz w:val="28"/>
                <w:cs/>
              </w:rPr>
              <w:t>งบประมาณและที่ผ่านมา</w:t>
            </w:r>
          </w:p>
        </w:tc>
        <w:tc>
          <w:tcPr>
            <w:tcW w:w="1560" w:type="dxa"/>
            <w:vMerge w:val="restart"/>
            <w:shd w:val="clear" w:color="auto" w:fill="B6DDE8" w:themeFill="accent5" w:themeFillTint="66"/>
          </w:tcPr>
          <w:p w14:paraId="14E24FD3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634173">
              <w:rPr>
                <w:rFonts w:ascii="TH SarabunPSK" w:hAnsi="TH SarabunPSK" w:cs="TH SarabunPSK"/>
                <w:b/>
                <w:bCs/>
                <w:sz w:val="28"/>
                <w:cs/>
              </w:rPr>
              <w:t>ตัวชี้วัด</w:t>
            </w:r>
          </w:p>
          <w:p w14:paraId="491D1EAE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634173">
              <w:rPr>
                <w:rFonts w:ascii="TH SarabunPSK" w:hAnsi="TH SarabunPSK" w:cs="TH SarabunPSK"/>
                <w:b/>
                <w:bCs/>
                <w:sz w:val="28"/>
                <w:cs/>
              </w:rPr>
              <w:t>(</w:t>
            </w:r>
            <w:r w:rsidRPr="00634173">
              <w:rPr>
                <w:rFonts w:ascii="TH SarabunPSK" w:hAnsi="TH SarabunPSK" w:cs="TH SarabunPSK"/>
                <w:b/>
                <w:bCs/>
                <w:sz w:val="28"/>
              </w:rPr>
              <w:t>KPI</w:t>
            </w:r>
            <w:r w:rsidRPr="00634173">
              <w:rPr>
                <w:rFonts w:ascii="TH SarabunPSK" w:hAnsi="TH SarabunPSK" w:cs="TH SarabunPSK"/>
                <w:b/>
                <w:bCs/>
                <w:sz w:val="28"/>
                <w:cs/>
              </w:rPr>
              <w:t>)</w:t>
            </w:r>
          </w:p>
        </w:tc>
        <w:tc>
          <w:tcPr>
            <w:tcW w:w="1701" w:type="dxa"/>
            <w:vMerge w:val="restart"/>
            <w:shd w:val="clear" w:color="auto" w:fill="B6DDE8" w:themeFill="accent5" w:themeFillTint="66"/>
          </w:tcPr>
          <w:p w14:paraId="7D2EC88E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634173">
              <w:rPr>
                <w:rFonts w:ascii="TH SarabunPSK" w:hAnsi="TH SarabunPSK" w:cs="TH SarabunPSK"/>
                <w:b/>
                <w:bCs/>
                <w:sz w:val="28"/>
                <w:cs/>
              </w:rPr>
              <w:t>ผลที่คาดว่า</w:t>
            </w:r>
          </w:p>
          <w:p w14:paraId="06D0FD81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634173">
              <w:rPr>
                <w:rFonts w:ascii="TH SarabunPSK" w:hAnsi="TH SarabunPSK" w:cs="TH SarabunPSK"/>
                <w:b/>
                <w:bCs/>
                <w:sz w:val="28"/>
                <w:cs/>
              </w:rPr>
              <w:t>จะได้รับ</w:t>
            </w:r>
          </w:p>
        </w:tc>
        <w:tc>
          <w:tcPr>
            <w:tcW w:w="1134" w:type="dxa"/>
            <w:vMerge w:val="restart"/>
            <w:shd w:val="clear" w:color="auto" w:fill="B6DDE8" w:themeFill="accent5" w:themeFillTint="66"/>
          </w:tcPr>
          <w:p w14:paraId="1A99F28A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634173">
              <w:rPr>
                <w:rFonts w:ascii="TH SarabunPSK" w:hAnsi="TH SarabunPSK" w:cs="TH SarabunPSK"/>
                <w:b/>
                <w:bCs/>
                <w:sz w:val="28"/>
                <w:cs/>
              </w:rPr>
              <w:t>หน่วยงานรับผิดชอบหลัก</w:t>
            </w:r>
          </w:p>
        </w:tc>
      </w:tr>
      <w:tr w:rsidR="00EB5A06" w:rsidRPr="00634173" w14:paraId="506B4B32" w14:textId="77777777" w:rsidTr="00EF5E2D">
        <w:trPr>
          <w:trHeight w:val="335"/>
        </w:trPr>
        <w:tc>
          <w:tcPr>
            <w:tcW w:w="709" w:type="dxa"/>
            <w:vMerge/>
          </w:tcPr>
          <w:p w14:paraId="072FE370" w14:textId="77777777" w:rsidR="00EB5A06" w:rsidRPr="0063417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</w:tcPr>
          <w:p w14:paraId="5334ED8B" w14:textId="77777777" w:rsidR="00EB5A06" w:rsidRPr="0063417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</w:tcPr>
          <w:p w14:paraId="3089CDA1" w14:textId="77777777" w:rsidR="00EB5A06" w:rsidRPr="0063417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2" w:type="dxa"/>
            <w:vMerge/>
          </w:tcPr>
          <w:p w14:paraId="31A2750D" w14:textId="77777777" w:rsidR="00EB5A06" w:rsidRPr="0063417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  <w:shd w:val="clear" w:color="auto" w:fill="B6DDE8" w:themeFill="accent5" w:themeFillTint="66"/>
          </w:tcPr>
          <w:p w14:paraId="40714C37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634173">
              <w:rPr>
                <w:rFonts w:ascii="TH SarabunPSK" w:hAnsi="TH SarabunPSK" w:cs="TH SarabunPSK"/>
                <w:b/>
                <w:bCs/>
                <w:sz w:val="28"/>
              </w:rPr>
              <w:t>2566</w:t>
            </w:r>
          </w:p>
          <w:p w14:paraId="5585A150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028A50E9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634173">
              <w:rPr>
                <w:rFonts w:ascii="TH SarabunPSK" w:hAnsi="TH SarabunPSK" w:cs="TH SarabunPSK"/>
                <w:b/>
                <w:bCs/>
                <w:sz w:val="28"/>
              </w:rPr>
              <w:t>2567</w:t>
            </w:r>
          </w:p>
          <w:p w14:paraId="0F4E9BC4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55BA6C9F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634173">
              <w:rPr>
                <w:rFonts w:ascii="TH SarabunPSK" w:hAnsi="TH SarabunPSK" w:cs="TH SarabunPSK"/>
                <w:b/>
                <w:bCs/>
                <w:sz w:val="28"/>
              </w:rPr>
              <w:t>2568</w:t>
            </w:r>
          </w:p>
          <w:p w14:paraId="6BE5E600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6DB590D3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634173">
              <w:rPr>
                <w:rFonts w:ascii="TH SarabunPSK" w:hAnsi="TH SarabunPSK" w:cs="TH SarabunPSK"/>
                <w:b/>
                <w:bCs/>
                <w:sz w:val="28"/>
              </w:rPr>
              <w:t>2569</w:t>
            </w:r>
          </w:p>
          <w:p w14:paraId="6981CE2F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33CFD1B1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634173">
              <w:rPr>
                <w:rFonts w:ascii="TH SarabunPSK" w:hAnsi="TH SarabunPSK" w:cs="TH SarabunPSK"/>
                <w:b/>
                <w:bCs/>
                <w:sz w:val="28"/>
              </w:rPr>
              <w:t>2570</w:t>
            </w:r>
          </w:p>
          <w:p w14:paraId="46AC4D5D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634173">
              <w:rPr>
                <w:rFonts w:ascii="TH SarabunPSK" w:hAnsi="TH SarabunPSK" w:cs="TH SarabunPSK"/>
                <w:b/>
                <w:bCs/>
                <w:sz w:val="28"/>
              </w:rPr>
              <w:t>(</w:t>
            </w:r>
            <w:r w:rsidRPr="00634173">
              <w:rPr>
                <w:rFonts w:ascii="TH SarabunPSK" w:hAnsi="TH SarabunPSK" w:cs="TH SarabunPSK"/>
                <w:b/>
                <w:bCs/>
                <w:sz w:val="28"/>
                <w:cs/>
              </w:rPr>
              <w:t>บาท)</w:t>
            </w:r>
          </w:p>
        </w:tc>
        <w:tc>
          <w:tcPr>
            <w:tcW w:w="1560" w:type="dxa"/>
            <w:vMerge/>
          </w:tcPr>
          <w:p w14:paraId="5B20CF5C" w14:textId="77777777" w:rsidR="00EB5A06" w:rsidRPr="00634173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701" w:type="dxa"/>
            <w:vMerge/>
          </w:tcPr>
          <w:p w14:paraId="14BFEFD0" w14:textId="77777777" w:rsidR="00EB5A06" w:rsidRPr="00634173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  <w:vMerge/>
          </w:tcPr>
          <w:p w14:paraId="225FCDEA" w14:textId="77777777" w:rsidR="00EB5A06" w:rsidRPr="00634173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</w:tr>
      <w:tr w:rsidR="00EB5A06" w:rsidRPr="00634173" w14:paraId="44741EA1" w14:textId="77777777" w:rsidTr="00EF5E2D">
        <w:trPr>
          <w:trHeight w:val="2221"/>
        </w:trPr>
        <w:tc>
          <w:tcPr>
            <w:tcW w:w="709" w:type="dxa"/>
          </w:tcPr>
          <w:p w14:paraId="3F30980D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621</w:t>
            </w:r>
          </w:p>
        </w:tc>
        <w:tc>
          <w:tcPr>
            <w:tcW w:w="1843" w:type="dxa"/>
          </w:tcPr>
          <w:p w14:paraId="46461139" w14:textId="77777777" w:rsidR="00EB5A06" w:rsidRPr="00634173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โครงการจัดส่งนักกีฬาเข้าร่วมการแข่งขันในระดับจังหวัดอุดรธานี</w:t>
            </w:r>
          </w:p>
          <w:p w14:paraId="090FA422" w14:textId="77777777" w:rsidR="00EB5A06" w:rsidRPr="0063417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</w:tcPr>
          <w:p w14:paraId="38185976" w14:textId="77777777" w:rsidR="00EB5A06" w:rsidRPr="00634173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เพื่อสนับสนุนส่งเสริมให้นักกีฬาในตำบลได้มีประสบการณ์ร่วมแข่งขันกีฬาในระดับจังหวัด/ประเทศ</w:t>
            </w:r>
          </w:p>
        </w:tc>
        <w:tc>
          <w:tcPr>
            <w:tcW w:w="1842" w:type="dxa"/>
          </w:tcPr>
          <w:p w14:paraId="192CC4AF" w14:textId="77777777" w:rsidR="00EB5A06" w:rsidRPr="00634173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จัดส่งนักกีฬาร่วมการแข่งขันกีฬาในระดับจังหวัดโดยใช้งบประมาณขององค์กรปกครองส่วนท้องถิ่น</w:t>
            </w:r>
          </w:p>
        </w:tc>
        <w:tc>
          <w:tcPr>
            <w:tcW w:w="1134" w:type="dxa"/>
          </w:tcPr>
          <w:p w14:paraId="6582259E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CEA1981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60,000</w:t>
            </w:r>
          </w:p>
        </w:tc>
        <w:tc>
          <w:tcPr>
            <w:tcW w:w="1134" w:type="dxa"/>
          </w:tcPr>
          <w:p w14:paraId="4BE15469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E70253A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60,000</w:t>
            </w:r>
          </w:p>
        </w:tc>
        <w:tc>
          <w:tcPr>
            <w:tcW w:w="1134" w:type="dxa"/>
          </w:tcPr>
          <w:p w14:paraId="4F50D6D2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B4E0B55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60,000</w:t>
            </w:r>
          </w:p>
        </w:tc>
        <w:tc>
          <w:tcPr>
            <w:tcW w:w="1134" w:type="dxa"/>
          </w:tcPr>
          <w:p w14:paraId="2C159BF0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40C1AEE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60,000</w:t>
            </w:r>
          </w:p>
        </w:tc>
        <w:tc>
          <w:tcPr>
            <w:tcW w:w="1134" w:type="dxa"/>
          </w:tcPr>
          <w:p w14:paraId="6F720702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483BCCF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60,000</w:t>
            </w:r>
          </w:p>
        </w:tc>
        <w:tc>
          <w:tcPr>
            <w:tcW w:w="1560" w:type="dxa"/>
          </w:tcPr>
          <w:p w14:paraId="4CEF0606" w14:textId="77777777" w:rsidR="00EB5A06" w:rsidRPr="0063417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นักกีฬาร่วมการแข่งขันกีฬาในระดับจังหวัด</w:t>
            </w:r>
          </w:p>
        </w:tc>
        <w:tc>
          <w:tcPr>
            <w:tcW w:w="1701" w:type="dxa"/>
          </w:tcPr>
          <w:p w14:paraId="08C6F032" w14:textId="77777777" w:rsidR="00EB5A06" w:rsidRPr="00634173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นักกีฬาได้เข้าร่วมการแข่งขันกีฬาในระดับจังหวัด</w:t>
            </w:r>
          </w:p>
        </w:tc>
        <w:tc>
          <w:tcPr>
            <w:tcW w:w="1134" w:type="dxa"/>
          </w:tcPr>
          <w:p w14:paraId="52F963BD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กองการศึกษา</w:t>
            </w:r>
          </w:p>
        </w:tc>
      </w:tr>
      <w:tr w:rsidR="00EB5A06" w:rsidRPr="00634173" w14:paraId="655B7244" w14:textId="77777777" w:rsidTr="00EF5E2D">
        <w:trPr>
          <w:trHeight w:val="463"/>
        </w:trPr>
        <w:tc>
          <w:tcPr>
            <w:tcW w:w="709" w:type="dxa"/>
          </w:tcPr>
          <w:p w14:paraId="35C7DF94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622</w:t>
            </w:r>
          </w:p>
        </w:tc>
        <w:tc>
          <w:tcPr>
            <w:tcW w:w="1843" w:type="dxa"/>
          </w:tcPr>
          <w:p w14:paraId="4FD9097B" w14:textId="77777777" w:rsidR="00EB5A06" w:rsidRPr="0063417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โครงการแข่งขันกีฬาเยาวชน ประชาชนตำบลบ้านโคก</w:t>
            </w:r>
          </w:p>
        </w:tc>
        <w:tc>
          <w:tcPr>
            <w:tcW w:w="1843" w:type="dxa"/>
          </w:tcPr>
          <w:p w14:paraId="544D8FEB" w14:textId="77777777" w:rsidR="00EB5A06" w:rsidRPr="0063417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เพื่อให้เยาวชน ประชาชนได้ใช้เวลาว่างเพื่อกีฬาให้เกิดประโยชน์</w:t>
            </w:r>
          </w:p>
        </w:tc>
        <w:tc>
          <w:tcPr>
            <w:tcW w:w="1842" w:type="dxa"/>
          </w:tcPr>
          <w:p w14:paraId="3E971B37" w14:textId="77777777" w:rsidR="00EB5A06" w:rsidRPr="0063417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เยาวชน/ประชาชนตำบลบ้านโคก</w:t>
            </w:r>
          </w:p>
        </w:tc>
        <w:tc>
          <w:tcPr>
            <w:tcW w:w="1134" w:type="dxa"/>
          </w:tcPr>
          <w:p w14:paraId="45FBD596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93DB5B4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>15</w:t>
            </w:r>
            <w:r>
              <w:rPr>
                <w:rFonts w:ascii="TH SarabunPSK" w:hAnsi="TH SarabunPSK" w:cs="TH SarabunPSK" w:hint="cs"/>
                <w:sz w:val="28"/>
                <w:cs/>
              </w:rPr>
              <w:t>0</w:t>
            </w:r>
            <w:r w:rsidRPr="00634173">
              <w:rPr>
                <w:rFonts w:ascii="TH SarabunPSK" w:hAnsi="TH SarabunPSK" w:cs="TH SarabunPSK"/>
                <w:sz w:val="28"/>
                <w:cs/>
              </w:rPr>
              <w:t>,</w:t>
            </w:r>
            <w:r>
              <w:rPr>
                <w:rFonts w:ascii="TH SarabunPSK" w:hAnsi="TH SarabunPSK" w:cs="TH SarabunPSK" w:hint="cs"/>
                <w:sz w:val="28"/>
                <w:cs/>
              </w:rPr>
              <w:t>000</w:t>
            </w:r>
          </w:p>
        </w:tc>
        <w:tc>
          <w:tcPr>
            <w:tcW w:w="1134" w:type="dxa"/>
          </w:tcPr>
          <w:p w14:paraId="7F70AEE7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0F2BF11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>15</w:t>
            </w:r>
            <w:r>
              <w:rPr>
                <w:rFonts w:ascii="TH SarabunPSK" w:hAnsi="TH SarabunPSK" w:cs="TH SarabunPSK" w:hint="cs"/>
                <w:sz w:val="28"/>
                <w:cs/>
              </w:rPr>
              <w:t>0</w:t>
            </w:r>
            <w:r w:rsidRPr="00634173">
              <w:rPr>
                <w:rFonts w:ascii="TH SarabunPSK" w:hAnsi="TH SarabunPSK" w:cs="TH SarabunPSK"/>
                <w:sz w:val="28"/>
                <w:cs/>
              </w:rPr>
              <w:t>,</w:t>
            </w:r>
            <w:r>
              <w:rPr>
                <w:rFonts w:ascii="TH SarabunPSK" w:hAnsi="TH SarabunPSK" w:cs="TH SarabunPSK" w:hint="cs"/>
                <w:sz w:val="28"/>
                <w:cs/>
              </w:rPr>
              <w:t>000</w:t>
            </w:r>
          </w:p>
        </w:tc>
        <w:tc>
          <w:tcPr>
            <w:tcW w:w="1134" w:type="dxa"/>
          </w:tcPr>
          <w:p w14:paraId="1B98BF6D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DF480AE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>15</w:t>
            </w:r>
            <w:r>
              <w:rPr>
                <w:rFonts w:ascii="TH SarabunPSK" w:hAnsi="TH SarabunPSK" w:cs="TH SarabunPSK" w:hint="cs"/>
                <w:sz w:val="28"/>
                <w:cs/>
              </w:rPr>
              <w:t>0</w:t>
            </w:r>
            <w:r w:rsidRPr="00634173">
              <w:rPr>
                <w:rFonts w:ascii="TH SarabunPSK" w:hAnsi="TH SarabunPSK" w:cs="TH SarabunPSK"/>
                <w:sz w:val="28"/>
                <w:cs/>
              </w:rPr>
              <w:t>,</w:t>
            </w:r>
            <w:r>
              <w:rPr>
                <w:rFonts w:ascii="TH SarabunPSK" w:hAnsi="TH SarabunPSK" w:cs="TH SarabunPSK" w:hint="cs"/>
                <w:sz w:val="28"/>
                <w:cs/>
              </w:rPr>
              <w:t>000</w:t>
            </w:r>
          </w:p>
        </w:tc>
        <w:tc>
          <w:tcPr>
            <w:tcW w:w="1134" w:type="dxa"/>
          </w:tcPr>
          <w:p w14:paraId="37F96303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5582EB9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>15</w:t>
            </w:r>
            <w:r>
              <w:rPr>
                <w:rFonts w:ascii="TH SarabunPSK" w:hAnsi="TH SarabunPSK" w:cs="TH SarabunPSK" w:hint="cs"/>
                <w:sz w:val="28"/>
                <w:cs/>
              </w:rPr>
              <w:t>0</w:t>
            </w:r>
            <w:r w:rsidRPr="00634173">
              <w:rPr>
                <w:rFonts w:ascii="TH SarabunPSK" w:hAnsi="TH SarabunPSK" w:cs="TH SarabunPSK"/>
                <w:sz w:val="28"/>
                <w:cs/>
              </w:rPr>
              <w:t>,</w:t>
            </w:r>
            <w:r>
              <w:rPr>
                <w:rFonts w:ascii="TH SarabunPSK" w:hAnsi="TH SarabunPSK" w:cs="TH SarabunPSK" w:hint="cs"/>
                <w:sz w:val="28"/>
                <w:cs/>
              </w:rPr>
              <w:t>000</w:t>
            </w:r>
          </w:p>
        </w:tc>
        <w:tc>
          <w:tcPr>
            <w:tcW w:w="1134" w:type="dxa"/>
          </w:tcPr>
          <w:p w14:paraId="530557BB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F0389C3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>15</w:t>
            </w:r>
            <w:r>
              <w:rPr>
                <w:rFonts w:ascii="TH SarabunPSK" w:hAnsi="TH SarabunPSK" w:cs="TH SarabunPSK" w:hint="cs"/>
                <w:sz w:val="28"/>
                <w:cs/>
              </w:rPr>
              <w:t>0</w:t>
            </w:r>
            <w:r w:rsidRPr="00634173">
              <w:rPr>
                <w:rFonts w:ascii="TH SarabunPSK" w:hAnsi="TH SarabunPSK" w:cs="TH SarabunPSK"/>
                <w:sz w:val="28"/>
                <w:cs/>
              </w:rPr>
              <w:t>,</w:t>
            </w:r>
            <w:r>
              <w:rPr>
                <w:rFonts w:ascii="TH SarabunPSK" w:hAnsi="TH SarabunPSK" w:cs="TH SarabunPSK" w:hint="cs"/>
                <w:sz w:val="28"/>
                <w:cs/>
              </w:rPr>
              <w:t>000</w:t>
            </w:r>
          </w:p>
        </w:tc>
        <w:tc>
          <w:tcPr>
            <w:tcW w:w="1560" w:type="dxa"/>
          </w:tcPr>
          <w:p w14:paraId="15C8B5BD" w14:textId="77777777" w:rsidR="00EB5A06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>เยาวชน</w:t>
            </w:r>
            <w:r>
              <w:rPr>
                <w:rFonts w:ascii="TH SarabunPSK" w:hAnsi="TH SarabunPSK" w:cs="TH SarabunPSK" w:hint="cs"/>
                <w:sz w:val="28"/>
                <w:cs/>
              </w:rPr>
              <w:t>ประชาชน</w:t>
            </w:r>
            <w:r w:rsidRPr="00634173">
              <w:rPr>
                <w:rFonts w:ascii="TH SarabunPSK" w:hAnsi="TH SarabunPSK" w:cs="TH SarabunPSK"/>
                <w:sz w:val="28"/>
                <w:cs/>
              </w:rPr>
              <w:t>ให้ความสนใจการเล่นกีฬาเพิ่มขึ้นเกินร้อยละ ๖๐</w:t>
            </w:r>
          </w:p>
        </w:tc>
        <w:tc>
          <w:tcPr>
            <w:tcW w:w="1701" w:type="dxa"/>
          </w:tcPr>
          <w:p w14:paraId="4FF0DA77" w14:textId="77777777" w:rsidR="00EB5A06" w:rsidRPr="0063417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1D70B7">
              <w:rPr>
                <w:rFonts w:ascii="TH SarabunPSK" w:hAnsi="TH SarabunPSK" w:cs="TH SarabunPSK"/>
                <w:b/>
                <w:bCs/>
                <w:sz w:val="28"/>
                <w:cs/>
              </w:rPr>
              <w:t>-</w:t>
            </w:r>
            <w:r w:rsidRPr="00634173">
              <w:rPr>
                <w:rFonts w:ascii="TH SarabunPSK" w:hAnsi="TH SarabunPSK" w:cs="TH SarabunPSK"/>
                <w:sz w:val="28"/>
                <w:cs/>
              </w:rPr>
              <w:t>ลดความขัดแย้งระหว่างเยาวชน</w:t>
            </w:r>
            <w:r w:rsidRPr="00634173">
              <w:rPr>
                <w:rFonts w:ascii="TH SarabunPSK" w:hAnsi="TH SarabunPSK" w:cs="TH SarabunPSK"/>
                <w:sz w:val="28"/>
              </w:rPr>
              <w:t xml:space="preserve"> </w:t>
            </w:r>
            <w:r w:rsidRPr="00634173">
              <w:rPr>
                <w:rFonts w:ascii="TH SarabunPSK" w:hAnsi="TH SarabunPSK" w:cs="TH SarabunPSK"/>
                <w:sz w:val="28"/>
                <w:cs/>
              </w:rPr>
              <w:t>/ประชาชน</w:t>
            </w:r>
          </w:p>
          <w:p w14:paraId="65F9FA05" w14:textId="77777777" w:rsidR="00EB5A06" w:rsidRPr="00634173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1D70B7">
              <w:rPr>
                <w:rFonts w:ascii="TH SarabunPSK" w:hAnsi="TH SarabunPSK" w:cs="TH SarabunPSK"/>
                <w:b/>
                <w:bCs/>
                <w:sz w:val="28"/>
                <w:cs/>
              </w:rPr>
              <w:t>-</w:t>
            </w:r>
            <w:r w:rsidRPr="00634173">
              <w:rPr>
                <w:rFonts w:ascii="TH SarabunPSK" w:hAnsi="TH SarabunPSK" w:cs="TH SarabunPSK"/>
                <w:sz w:val="28"/>
                <w:cs/>
              </w:rPr>
              <w:t>เพื่อสุขภาพสมบูรณ์แข็งแรง</w:t>
            </w:r>
          </w:p>
          <w:p w14:paraId="41F97625" w14:textId="77777777" w:rsidR="00EB5A06" w:rsidRPr="00634173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1D70B7">
              <w:rPr>
                <w:rFonts w:ascii="TH SarabunPSK" w:hAnsi="TH SarabunPSK" w:cs="TH SarabunPSK"/>
                <w:b/>
                <w:bCs/>
                <w:sz w:val="28"/>
                <w:cs/>
              </w:rPr>
              <w:t>-</w:t>
            </w:r>
            <w:r w:rsidRPr="00634173">
              <w:rPr>
                <w:rFonts w:ascii="TH SarabunPSK" w:hAnsi="TH SarabunPSK" w:cs="TH SarabunPSK"/>
                <w:sz w:val="28"/>
                <w:cs/>
              </w:rPr>
              <w:t>ลดปัญหายาเสพติด</w:t>
            </w:r>
          </w:p>
          <w:p w14:paraId="1A364B9A" w14:textId="77777777" w:rsidR="00EB5A06" w:rsidRPr="001D70B7" w:rsidRDefault="00EB5A06" w:rsidP="00EF5E2D">
            <w:pPr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1D70B7">
              <w:rPr>
                <w:rFonts w:ascii="TH SarabunPSK" w:hAnsi="TH SarabunPSK" w:cs="TH SarabunPSK"/>
                <w:b/>
                <w:bCs/>
                <w:sz w:val="28"/>
                <w:cs/>
              </w:rPr>
              <w:t>-</w:t>
            </w:r>
            <w:r w:rsidRPr="00634173">
              <w:rPr>
                <w:rFonts w:ascii="TH SarabunPSK" w:hAnsi="TH SarabunPSK" w:cs="TH SarabunPSK"/>
                <w:sz w:val="28"/>
                <w:cs/>
              </w:rPr>
              <w:t>ใช้เวลาว่างให้เกิดประโยชน์</w:t>
            </w:r>
          </w:p>
        </w:tc>
        <w:tc>
          <w:tcPr>
            <w:tcW w:w="1134" w:type="dxa"/>
          </w:tcPr>
          <w:p w14:paraId="2FFF0479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กองการศึกษา</w:t>
            </w:r>
          </w:p>
        </w:tc>
      </w:tr>
      <w:tr w:rsidR="00EB5A06" w:rsidRPr="00634173" w14:paraId="3FE00AE8" w14:textId="77777777" w:rsidTr="00EF5E2D">
        <w:tc>
          <w:tcPr>
            <w:tcW w:w="709" w:type="dxa"/>
          </w:tcPr>
          <w:p w14:paraId="003B9285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623</w:t>
            </w:r>
          </w:p>
        </w:tc>
        <w:tc>
          <w:tcPr>
            <w:tcW w:w="1843" w:type="dxa"/>
          </w:tcPr>
          <w:p w14:paraId="08709671" w14:textId="77777777" w:rsidR="00EB5A06" w:rsidRPr="0063417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โครงการแข่งขันกีฬาสีเด็กเล็ก</w:t>
            </w:r>
          </w:p>
        </w:tc>
        <w:tc>
          <w:tcPr>
            <w:tcW w:w="1843" w:type="dxa"/>
          </w:tcPr>
          <w:p w14:paraId="62482147" w14:textId="77777777" w:rsidR="00EB5A06" w:rsidRPr="00634173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 xml:space="preserve">เพื่อส่งเสริม สนับสนุนให้เด็กเล่นกีฬาและการอยู่ร่วมกับผู้อื่น </w:t>
            </w:r>
          </w:p>
        </w:tc>
        <w:tc>
          <w:tcPr>
            <w:tcW w:w="1842" w:type="dxa"/>
          </w:tcPr>
          <w:p w14:paraId="043179CD" w14:textId="77777777" w:rsidR="00EB5A06" w:rsidRPr="00634173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สนับสนุนงบประมาณในการจัดการแข่งขันกีฬาเด็กปฐมวัย</w:t>
            </w:r>
          </w:p>
        </w:tc>
        <w:tc>
          <w:tcPr>
            <w:tcW w:w="1134" w:type="dxa"/>
          </w:tcPr>
          <w:p w14:paraId="791A6FEE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6450216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30,000</w:t>
            </w:r>
          </w:p>
        </w:tc>
        <w:tc>
          <w:tcPr>
            <w:tcW w:w="1134" w:type="dxa"/>
          </w:tcPr>
          <w:p w14:paraId="206DCCF4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F5C60A4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30</w:t>
            </w:r>
            <w:r w:rsidRPr="00634173">
              <w:rPr>
                <w:rFonts w:ascii="TH SarabunPSK" w:hAnsi="TH SarabunPSK" w:cs="TH SarabunPSK"/>
                <w:sz w:val="28"/>
              </w:rPr>
              <w:t>,</w:t>
            </w:r>
            <w:r w:rsidRPr="00634173">
              <w:rPr>
                <w:rFonts w:ascii="TH SarabunPSK" w:hAnsi="TH SarabunPSK" w:cs="TH SarabunPSK"/>
                <w:sz w:val="28"/>
                <w:cs/>
              </w:rPr>
              <w:t>000</w:t>
            </w:r>
          </w:p>
        </w:tc>
        <w:tc>
          <w:tcPr>
            <w:tcW w:w="1134" w:type="dxa"/>
          </w:tcPr>
          <w:p w14:paraId="05F44FAB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8A10FAB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30</w:t>
            </w:r>
            <w:r w:rsidRPr="00634173">
              <w:rPr>
                <w:rFonts w:ascii="TH SarabunPSK" w:hAnsi="TH SarabunPSK" w:cs="TH SarabunPSK"/>
                <w:sz w:val="28"/>
              </w:rPr>
              <w:t>,</w:t>
            </w:r>
            <w:r w:rsidRPr="00634173">
              <w:rPr>
                <w:rFonts w:ascii="TH SarabunPSK" w:hAnsi="TH SarabunPSK" w:cs="TH SarabunPSK"/>
                <w:sz w:val="28"/>
                <w:cs/>
              </w:rPr>
              <w:t>000</w:t>
            </w:r>
          </w:p>
        </w:tc>
        <w:tc>
          <w:tcPr>
            <w:tcW w:w="1134" w:type="dxa"/>
          </w:tcPr>
          <w:p w14:paraId="25E2BD9B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690BCC7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634173">
              <w:rPr>
                <w:rFonts w:ascii="TH SarabunPSK" w:hAnsi="TH SarabunPSK" w:cs="TH SarabunPSK"/>
                <w:sz w:val="28"/>
              </w:rPr>
              <w:t>30,000</w:t>
            </w:r>
          </w:p>
        </w:tc>
        <w:tc>
          <w:tcPr>
            <w:tcW w:w="1134" w:type="dxa"/>
          </w:tcPr>
          <w:p w14:paraId="79A6CD1F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F180C42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634173">
              <w:rPr>
                <w:rFonts w:ascii="TH SarabunPSK" w:hAnsi="TH SarabunPSK" w:cs="TH SarabunPSK"/>
                <w:sz w:val="28"/>
              </w:rPr>
              <w:t>30,000</w:t>
            </w:r>
          </w:p>
        </w:tc>
        <w:tc>
          <w:tcPr>
            <w:tcW w:w="1560" w:type="dxa"/>
          </w:tcPr>
          <w:p w14:paraId="289B0C55" w14:textId="77777777" w:rsidR="00EB5A06" w:rsidRPr="0063417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กิจกรรมการแข่งขันกีฬาเด็กปฐมวัย</w:t>
            </w:r>
          </w:p>
        </w:tc>
        <w:tc>
          <w:tcPr>
            <w:tcW w:w="1701" w:type="dxa"/>
          </w:tcPr>
          <w:p w14:paraId="5F34CFE0" w14:textId="77777777" w:rsidR="00EB5A06" w:rsidRPr="0063417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1D70B7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-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>
              <w:rPr>
                <w:rFonts w:ascii="TH SarabunPSK" w:hAnsi="TH SarabunPSK" w:cs="TH SarabunPSK"/>
                <w:sz w:val="28"/>
                <w:cs/>
              </w:rPr>
              <w:t>เด็กเล็กได้แสดงออก</w:t>
            </w:r>
            <w:r>
              <w:rPr>
                <w:rFonts w:ascii="TH SarabunPSK" w:hAnsi="TH SarabunPSK" w:cs="TH SarabunPSK" w:hint="cs"/>
                <w:vanish/>
                <w:sz w:val="28"/>
                <w:cs/>
              </w:rPr>
              <w:pgNum/>
            </w:r>
            <w:r>
              <w:rPr>
                <w:rFonts w:ascii="TH SarabunPSK" w:hAnsi="TH SarabunPSK" w:cs="TH SarabunPSK" w:hint="cs"/>
                <w:sz w:val="28"/>
                <w:cs/>
              </w:rPr>
              <w:t>และทักษะ</w:t>
            </w:r>
            <w:r w:rsidRPr="00634173">
              <w:rPr>
                <w:rFonts w:ascii="TH SarabunPSK" w:hAnsi="TH SarabunPSK" w:cs="TH SarabunPSK"/>
                <w:sz w:val="28"/>
                <w:cs/>
              </w:rPr>
              <w:t>การเล่นกีฬา</w:t>
            </w:r>
          </w:p>
          <w:p w14:paraId="0817AAA8" w14:textId="77777777" w:rsidR="00EB5A06" w:rsidRPr="00634173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1D70B7">
              <w:rPr>
                <w:rFonts w:ascii="TH SarabunPSK" w:hAnsi="TH SarabunPSK" w:cs="TH SarabunPSK"/>
                <w:b/>
                <w:bCs/>
                <w:sz w:val="28"/>
                <w:cs/>
              </w:rPr>
              <w:t>-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634173">
              <w:rPr>
                <w:rFonts w:ascii="TH SarabunPSK" w:hAnsi="TH SarabunPSK" w:cs="TH SarabunPSK"/>
                <w:sz w:val="28"/>
                <w:cs/>
              </w:rPr>
              <w:t>ผู้ปกค</w:t>
            </w:r>
            <w:r>
              <w:rPr>
                <w:rFonts w:ascii="TH SarabunPSK" w:hAnsi="TH SarabunPSK" w:cs="TH SarabunPSK"/>
                <w:sz w:val="28"/>
                <w:cs/>
              </w:rPr>
              <w:t>รองได้มีส่วนร่วมในกิจก</w:t>
            </w:r>
            <w:r>
              <w:rPr>
                <w:rFonts w:ascii="TH SarabunPSK" w:hAnsi="TH SarabunPSK" w:cs="TH SarabunPSK" w:hint="cs"/>
                <w:sz w:val="28"/>
                <w:cs/>
              </w:rPr>
              <w:t>ร</w:t>
            </w:r>
            <w:r w:rsidRPr="00634173">
              <w:rPr>
                <w:rFonts w:ascii="TH SarabunPSK" w:hAnsi="TH SarabunPSK" w:cs="TH SarabunPSK"/>
                <w:sz w:val="28"/>
                <w:cs/>
              </w:rPr>
              <w:t>รมของเด็กมากขึ้น</w:t>
            </w:r>
          </w:p>
        </w:tc>
        <w:tc>
          <w:tcPr>
            <w:tcW w:w="1134" w:type="dxa"/>
          </w:tcPr>
          <w:p w14:paraId="0EFAA030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กองการศึกษา</w:t>
            </w:r>
          </w:p>
        </w:tc>
      </w:tr>
    </w:tbl>
    <w:p w14:paraId="645D4227" w14:textId="77777777" w:rsidR="00EB5A06" w:rsidRDefault="00EB5A06" w:rsidP="00EB5A06">
      <w:pPr>
        <w:spacing w:after="0" w:line="240" w:lineRule="auto"/>
        <w:rPr>
          <w:rFonts w:ascii="TH SarabunPSK" w:hAnsi="TH SarabunPSK" w:cs="TH SarabunPSK"/>
          <w:sz w:val="28"/>
        </w:rPr>
      </w:pPr>
    </w:p>
    <w:p w14:paraId="175C291F" w14:textId="77777777" w:rsidR="00BA72FD" w:rsidRDefault="00BA72FD" w:rsidP="00EB5A06">
      <w:pPr>
        <w:spacing w:after="0" w:line="240" w:lineRule="auto"/>
        <w:rPr>
          <w:rFonts w:ascii="TH SarabunPSK" w:hAnsi="TH SarabunPSK" w:cs="TH SarabunPSK"/>
          <w:sz w:val="28"/>
        </w:rPr>
      </w:pPr>
    </w:p>
    <w:p w14:paraId="00128034" w14:textId="77777777" w:rsidR="00BA72FD" w:rsidRDefault="00BA72FD" w:rsidP="00EB5A06">
      <w:pPr>
        <w:spacing w:after="0" w:line="240" w:lineRule="auto"/>
        <w:rPr>
          <w:rFonts w:ascii="TH SarabunPSK" w:hAnsi="TH SarabunPSK" w:cs="TH SarabunPSK"/>
          <w:sz w:val="28"/>
        </w:rPr>
      </w:pPr>
    </w:p>
    <w:tbl>
      <w:tblPr>
        <w:tblStyle w:val="a5"/>
        <w:tblW w:w="16302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709"/>
        <w:gridCol w:w="1843"/>
        <w:gridCol w:w="1843"/>
        <w:gridCol w:w="1842"/>
        <w:gridCol w:w="1134"/>
        <w:gridCol w:w="1134"/>
        <w:gridCol w:w="1134"/>
        <w:gridCol w:w="1134"/>
        <w:gridCol w:w="1134"/>
        <w:gridCol w:w="1560"/>
        <w:gridCol w:w="1701"/>
        <w:gridCol w:w="1134"/>
      </w:tblGrid>
      <w:tr w:rsidR="00EB5A06" w:rsidRPr="00634173" w14:paraId="4635905F" w14:textId="77777777" w:rsidTr="00EF5E2D">
        <w:trPr>
          <w:trHeight w:val="385"/>
        </w:trPr>
        <w:tc>
          <w:tcPr>
            <w:tcW w:w="709" w:type="dxa"/>
            <w:vMerge w:val="restart"/>
            <w:shd w:val="clear" w:color="auto" w:fill="B6DDE8" w:themeFill="accent5" w:themeFillTint="66"/>
          </w:tcPr>
          <w:p w14:paraId="68BFAF9A" w14:textId="77777777" w:rsidR="00EB5A06" w:rsidRPr="00634173" w:rsidRDefault="00EB5A06" w:rsidP="00EF5E2D">
            <w:pPr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1CC09431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634173">
              <w:rPr>
                <w:rFonts w:ascii="TH SarabunPSK" w:hAnsi="TH SarabunPSK" w:cs="TH SarabunPSK"/>
                <w:b/>
                <w:bCs/>
                <w:sz w:val="28"/>
                <w:cs/>
              </w:rPr>
              <w:t>ที่</w:t>
            </w:r>
          </w:p>
        </w:tc>
        <w:tc>
          <w:tcPr>
            <w:tcW w:w="1843" w:type="dxa"/>
            <w:vMerge w:val="restart"/>
            <w:shd w:val="clear" w:color="auto" w:fill="B6DDE8" w:themeFill="accent5" w:themeFillTint="66"/>
          </w:tcPr>
          <w:p w14:paraId="2301EF33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1C423160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634173">
              <w:rPr>
                <w:rFonts w:ascii="TH SarabunPSK" w:hAnsi="TH SarabunPSK" w:cs="TH SarabunPSK"/>
                <w:b/>
                <w:bCs/>
                <w:sz w:val="28"/>
                <w:cs/>
              </w:rPr>
              <w:t>โครงการ</w:t>
            </w:r>
          </w:p>
        </w:tc>
        <w:tc>
          <w:tcPr>
            <w:tcW w:w="1843" w:type="dxa"/>
            <w:vMerge w:val="restart"/>
            <w:shd w:val="clear" w:color="auto" w:fill="B6DDE8" w:themeFill="accent5" w:themeFillTint="66"/>
          </w:tcPr>
          <w:p w14:paraId="326CEC0B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17A8365E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634173">
              <w:rPr>
                <w:rFonts w:ascii="TH SarabunPSK" w:hAnsi="TH SarabunPSK" w:cs="TH SarabunPSK"/>
                <w:b/>
                <w:bCs/>
                <w:sz w:val="28"/>
                <w:cs/>
              </w:rPr>
              <w:t>วัตถุประสงค์</w:t>
            </w:r>
          </w:p>
        </w:tc>
        <w:tc>
          <w:tcPr>
            <w:tcW w:w="1842" w:type="dxa"/>
            <w:vMerge w:val="restart"/>
            <w:shd w:val="clear" w:color="auto" w:fill="B6DDE8" w:themeFill="accent5" w:themeFillTint="66"/>
          </w:tcPr>
          <w:p w14:paraId="2B3A7BDB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634173">
              <w:rPr>
                <w:rFonts w:ascii="TH SarabunPSK" w:hAnsi="TH SarabunPSK" w:cs="TH SarabunPSK"/>
                <w:b/>
                <w:bCs/>
                <w:sz w:val="28"/>
                <w:cs/>
              </w:rPr>
              <w:t>เป้าหมาย</w:t>
            </w:r>
          </w:p>
          <w:p w14:paraId="7DAE53E0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(ผลผลิตของโครงการ)</w:t>
            </w:r>
          </w:p>
        </w:tc>
        <w:tc>
          <w:tcPr>
            <w:tcW w:w="5670" w:type="dxa"/>
            <w:gridSpan w:val="5"/>
            <w:shd w:val="clear" w:color="auto" w:fill="B6DDE8" w:themeFill="accent5" w:themeFillTint="66"/>
          </w:tcPr>
          <w:p w14:paraId="23D4B7FB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634173">
              <w:rPr>
                <w:rFonts w:ascii="TH SarabunPSK" w:hAnsi="TH SarabunPSK" w:cs="TH SarabunPSK"/>
                <w:b/>
                <w:bCs/>
                <w:sz w:val="28"/>
                <w:cs/>
              </w:rPr>
              <w:t>งบประมาณและที่ผ่านมา</w:t>
            </w:r>
          </w:p>
        </w:tc>
        <w:tc>
          <w:tcPr>
            <w:tcW w:w="1560" w:type="dxa"/>
            <w:vMerge w:val="restart"/>
            <w:shd w:val="clear" w:color="auto" w:fill="B6DDE8" w:themeFill="accent5" w:themeFillTint="66"/>
          </w:tcPr>
          <w:p w14:paraId="32A2D88C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634173">
              <w:rPr>
                <w:rFonts w:ascii="TH SarabunPSK" w:hAnsi="TH SarabunPSK" w:cs="TH SarabunPSK"/>
                <w:b/>
                <w:bCs/>
                <w:sz w:val="28"/>
                <w:cs/>
              </w:rPr>
              <w:t>ตัวชี้วัด</w:t>
            </w:r>
          </w:p>
          <w:p w14:paraId="2C5A4DD3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634173">
              <w:rPr>
                <w:rFonts w:ascii="TH SarabunPSK" w:hAnsi="TH SarabunPSK" w:cs="TH SarabunPSK"/>
                <w:b/>
                <w:bCs/>
                <w:sz w:val="28"/>
                <w:cs/>
              </w:rPr>
              <w:t>(</w:t>
            </w:r>
            <w:r w:rsidRPr="00634173">
              <w:rPr>
                <w:rFonts w:ascii="TH SarabunPSK" w:hAnsi="TH SarabunPSK" w:cs="TH SarabunPSK"/>
                <w:b/>
                <w:bCs/>
                <w:sz w:val="28"/>
              </w:rPr>
              <w:t>KPI</w:t>
            </w:r>
            <w:r w:rsidRPr="00634173">
              <w:rPr>
                <w:rFonts w:ascii="TH SarabunPSK" w:hAnsi="TH SarabunPSK" w:cs="TH SarabunPSK"/>
                <w:b/>
                <w:bCs/>
                <w:sz w:val="28"/>
                <w:cs/>
              </w:rPr>
              <w:t>)</w:t>
            </w:r>
          </w:p>
        </w:tc>
        <w:tc>
          <w:tcPr>
            <w:tcW w:w="1701" w:type="dxa"/>
            <w:vMerge w:val="restart"/>
            <w:shd w:val="clear" w:color="auto" w:fill="B6DDE8" w:themeFill="accent5" w:themeFillTint="66"/>
          </w:tcPr>
          <w:p w14:paraId="1F685EC3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634173">
              <w:rPr>
                <w:rFonts w:ascii="TH SarabunPSK" w:hAnsi="TH SarabunPSK" w:cs="TH SarabunPSK"/>
                <w:b/>
                <w:bCs/>
                <w:sz w:val="28"/>
                <w:cs/>
              </w:rPr>
              <w:t>ผลที่คาดว่า</w:t>
            </w:r>
          </w:p>
          <w:p w14:paraId="020820C8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634173">
              <w:rPr>
                <w:rFonts w:ascii="TH SarabunPSK" w:hAnsi="TH SarabunPSK" w:cs="TH SarabunPSK"/>
                <w:b/>
                <w:bCs/>
                <w:sz w:val="28"/>
                <w:cs/>
              </w:rPr>
              <w:t>จะได้รับ</w:t>
            </w:r>
          </w:p>
        </w:tc>
        <w:tc>
          <w:tcPr>
            <w:tcW w:w="1134" w:type="dxa"/>
            <w:vMerge w:val="restart"/>
            <w:shd w:val="clear" w:color="auto" w:fill="B6DDE8" w:themeFill="accent5" w:themeFillTint="66"/>
          </w:tcPr>
          <w:p w14:paraId="0CDE4624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634173">
              <w:rPr>
                <w:rFonts w:ascii="TH SarabunPSK" w:hAnsi="TH SarabunPSK" w:cs="TH SarabunPSK"/>
                <w:b/>
                <w:bCs/>
                <w:sz w:val="28"/>
                <w:cs/>
              </w:rPr>
              <w:t>หน่วยงานรับผิดชอบหลัก</w:t>
            </w:r>
          </w:p>
        </w:tc>
      </w:tr>
      <w:tr w:rsidR="00EB5A06" w:rsidRPr="00634173" w14:paraId="491A2B60" w14:textId="77777777" w:rsidTr="00EF5E2D">
        <w:trPr>
          <w:trHeight w:val="335"/>
        </w:trPr>
        <w:tc>
          <w:tcPr>
            <w:tcW w:w="709" w:type="dxa"/>
            <w:vMerge/>
          </w:tcPr>
          <w:p w14:paraId="0FF06D50" w14:textId="77777777" w:rsidR="00EB5A06" w:rsidRPr="0063417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</w:tcPr>
          <w:p w14:paraId="159E5455" w14:textId="77777777" w:rsidR="00EB5A06" w:rsidRPr="0063417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</w:tcPr>
          <w:p w14:paraId="7615F22E" w14:textId="77777777" w:rsidR="00EB5A06" w:rsidRPr="0063417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2" w:type="dxa"/>
            <w:vMerge/>
          </w:tcPr>
          <w:p w14:paraId="42F8BC7B" w14:textId="77777777" w:rsidR="00EB5A06" w:rsidRPr="0063417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  <w:shd w:val="clear" w:color="auto" w:fill="B6DDE8" w:themeFill="accent5" w:themeFillTint="66"/>
          </w:tcPr>
          <w:p w14:paraId="5B639891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634173">
              <w:rPr>
                <w:rFonts w:ascii="TH SarabunPSK" w:hAnsi="TH SarabunPSK" w:cs="TH SarabunPSK"/>
                <w:b/>
                <w:bCs/>
                <w:sz w:val="28"/>
              </w:rPr>
              <w:t>2566</w:t>
            </w:r>
          </w:p>
          <w:p w14:paraId="16E0E35F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4C7F6E2E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634173">
              <w:rPr>
                <w:rFonts w:ascii="TH SarabunPSK" w:hAnsi="TH SarabunPSK" w:cs="TH SarabunPSK"/>
                <w:b/>
                <w:bCs/>
                <w:sz w:val="28"/>
              </w:rPr>
              <w:t>2567</w:t>
            </w:r>
          </w:p>
          <w:p w14:paraId="4FB2BD2B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170FE806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634173">
              <w:rPr>
                <w:rFonts w:ascii="TH SarabunPSK" w:hAnsi="TH SarabunPSK" w:cs="TH SarabunPSK"/>
                <w:b/>
                <w:bCs/>
                <w:sz w:val="28"/>
              </w:rPr>
              <w:t>2568</w:t>
            </w:r>
          </w:p>
          <w:p w14:paraId="5844FA02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6937F1AC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634173">
              <w:rPr>
                <w:rFonts w:ascii="TH SarabunPSK" w:hAnsi="TH SarabunPSK" w:cs="TH SarabunPSK"/>
                <w:b/>
                <w:bCs/>
                <w:sz w:val="28"/>
              </w:rPr>
              <w:t>2569</w:t>
            </w:r>
          </w:p>
          <w:p w14:paraId="223F303F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6D2AB5C7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634173">
              <w:rPr>
                <w:rFonts w:ascii="TH SarabunPSK" w:hAnsi="TH SarabunPSK" w:cs="TH SarabunPSK"/>
                <w:b/>
                <w:bCs/>
                <w:sz w:val="28"/>
              </w:rPr>
              <w:t>2570</w:t>
            </w:r>
          </w:p>
          <w:p w14:paraId="1A8C8BC8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634173">
              <w:rPr>
                <w:rFonts w:ascii="TH SarabunPSK" w:hAnsi="TH SarabunPSK" w:cs="TH SarabunPSK"/>
                <w:b/>
                <w:bCs/>
                <w:sz w:val="28"/>
              </w:rPr>
              <w:t>(</w:t>
            </w:r>
            <w:r w:rsidRPr="00634173">
              <w:rPr>
                <w:rFonts w:ascii="TH SarabunPSK" w:hAnsi="TH SarabunPSK" w:cs="TH SarabunPSK"/>
                <w:b/>
                <w:bCs/>
                <w:sz w:val="28"/>
                <w:cs/>
              </w:rPr>
              <w:t>บาท)</w:t>
            </w:r>
          </w:p>
        </w:tc>
        <w:tc>
          <w:tcPr>
            <w:tcW w:w="1560" w:type="dxa"/>
            <w:vMerge/>
          </w:tcPr>
          <w:p w14:paraId="1CDB2E22" w14:textId="77777777" w:rsidR="00EB5A06" w:rsidRPr="00634173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701" w:type="dxa"/>
            <w:vMerge/>
          </w:tcPr>
          <w:p w14:paraId="1F8583DA" w14:textId="77777777" w:rsidR="00EB5A06" w:rsidRPr="00634173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  <w:vMerge/>
          </w:tcPr>
          <w:p w14:paraId="60201032" w14:textId="77777777" w:rsidR="00EB5A06" w:rsidRPr="00634173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</w:tr>
      <w:tr w:rsidR="00EB5A06" w:rsidRPr="00634173" w14:paraId="45FC3D79" w14:textId="77777777" w:rsidTr="00EF5E2D">
        <w:trPr>
          <w:trHeight w:val="2221"/>
        </w:trPr>
        <w:tc>
          <w:tcPr>
            <w:tcW w:w="709" w:type="dxa"/>
          </w:tcPr>
          <w:p w14:paraId="0BFEDA38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624</w:t>
            </w:r>
          </w:p>
        </w:tc>
        <w:tc>
          <w:tcPr>
            <w:tcW w:w="1843" w:type="dxa"/>
          </w:tcPr>
          <w:p w14:paraId="4B064FBD" w14:textId="77777777" w:rsidR="00EB5A06" w:rsidRPr="0063417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ก่อสร้างลานกีฬาพร้อมจัดหาเครื่องออกกำลังกาย หมู่ที่ 8</w:t>
            </w:r>
          </w:p>
        </w:tc>
        <w:tc>
          <w:tcPr>
            <w:tcW w:w="1843" w:type="dxa"/>
          </w:tcPr>
          <w:p w14:paraId="4C2DE4BE" w14:textId="77777777" w:rsidR="00EB5A06" w:rsidRPr="00634173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เพื่อส่งเสริมให้ประชาชนใช้เวลาว่างให้เกิดประโยชน์และออกกำลังเพื่อสุขภาพที่ดี</w:t>
            </w:r>
          </w:p>
        </w:tc>
        <w:tc>
          <w:tcPr>
            <w:tcW w:w="1842" w:type="dxa"/>
          </w:tcPr>
          <w:p w14:paraId="17AD3A1F" w14:textId="77777777" w:rsidR="00EB5A06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1.ก่อสร้างลานกีฬาหน้าวัดป่าชัยมงคล</w:t>
            </w:r>
          </w:p>
          <w:p w14:paraId="6B9B7CB8" w14:textId="77777777" w:rsidR="00EB5A06" w:rsidRPr="00634173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2.</w:t>
            </w:r>
            <w:r w:rsidRPr="00634173">
              <w:rPr>
                <w:rFonts w:ascii="TH SarabunPSK" w:hAnsi="TH SarabunPSK" w:cs="TH SarabunPSK"/>
                <w:sz w:val="28"/>
                <w:cs/>
              </w:rPr>
              <w:t>จัด</w:t>
            </w:r>
            <w:proofErr w:type="spellStart"/>
            <w:r w:rsidRPr="00634173">
              <w:rPr>
                <w:rFonts w:ascii="TH SarabunPSK" w:hAnsi="TH SarabunPSK" w:cs="TH SarabunPSK"/>
                <w:sz w:val="28"/>
                <w:cs/>
              </w:rPr>
              <w:t>ซ้อ</w:t>
            </w:r>
            <w:proofErr w:type="spellEnd"/>
            <w:r w:rsidRPr="00634173">
              <w:rPr>
                <w:rFonts w:ascii="TH SarabunPSK" w:hAnsi="TH SarabunPSK" w:cs="TH SarabunPSK"/>
                <w:sz w:val="28"/>
                <w:cs/>
              </w:rPr>
              <w:t>เครื่องออกกำลังกายกลางแจ้ง พร้อมติดตั้ง</w:t>
            </w:r>
          </w:p>
        </w:tc>
        <w:tc>
          <w:tcPr>
            <w:tcW w:w="1134" w:type="dxa"/>
          </w:tcPr>
          <w:p w14:paraId="470C874B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6AF2A2D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300,000</w:t>
            </w:r>
          </w:p>
        </w:tc>
        <w:tc>
          <w:tcPr>
            <w:tcW w:w="1134" w:type="dxa"/>
          </w:tcPr>
          <w:p w14:paraId="48F1E9B2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39F3A58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300,000</w:t>
            </w:r>
          </w:p>
        </w:tc>
        <w:tc>
          <w:tcPr>
            <w:tcW w:w="1134" w:type="dxa"/>
          </w:tcPr>
          <w:p w14:paraId="0E8DEBEF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5A0D882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300,000</w:t>
            </w:r>
          </w:p>
        </w:tc>
        <w:tc>
          <w:tcPr>
            <w:tcW w:w="1134" w:type="dxa"/>
          </w:tcPr>
          <w:p w14:paraId="369EE545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8CE4D3B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300,000</w:t>
            </w:r>
          </w:p>
        </w:tc>
        <w:tc>
          <w:tcPr>
            <w:tcW w:w="1134" w:type="dxa"/>
          </w:tcPr>
          <w:p w14:paraId="6D7576A5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E558A35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300,000</w:t>
            </w:r>
          </w:p>
        </w:tc>
        <w:tc>
          <w:tcPr>
            <w:tcW w:w="1560" w:type="dxa"/>
          </w:tcPr>
          <w:p w14:paraId="42A3ED3E" w14:textId="77777777" w:rsidR="00EB5A06" w:rsidRPr="0063417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เครื่องออกกำลังกายพร้อมติดตั้ง จำนวน 1 จุด</w:t>
            </w:r>
          </w:p>
        </w:tc>
        <w:tc>
          <w:tcPr>
            <w:tcW w:w="1701" w:type="dxa"/>
          </w:tcPr>
          <w:p w14:paraId="25D14322" w14:textId="77777777" w:rsidR="00EB5A06" w:rsidRPr="00634173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ประชาชนใช้เวลาว่างให้เกิดประโยชน์และสุขอนามัยที่ดี</w:t>
            </w:r>
          </w:p>
        </w:tc>
        <w:tc>
          <w:tcPr>
            <w:tcW w:w="1134" w:type="dxa"/>
          </w:tcPr>
          <w:p w14:paraId="6809407F" w14:textId="77777777" w:rsidR="00EB5A06" w:rsidRPr="0063417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634173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EB5A06" w:rsidRPr="00EF3624" w14:paraId="77EEC1CC" w14:textId="77777777" w:rsidTr="00EF5E2D">
        <w:tc>
          <w:tcPr>
            <w:tcW w:w="709" w:type="dxa"/>
          </w:tcPr>
          <w:p w14:paraId="78CF3607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625</w:t>
            </w:r>
          </w:p>
        </w:tc>
        <w:tc>
          <w:tcPr>
            <w:tcW w:w="1843" w:type="dxa"/>
          </w:tcPr>
          <w:p w14:paraId="40589A09" w14:textId="77777777" w:rsidR="00EB5A06" w:rsidRPr="00EF3624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EF3624">
              <w:rPr>
                <w:rFonts w:ascii="TH SarabunPSK" w:hAnsi="TH SarabunPSK" w:cs="TH SarabunPSK"/>
                <w:sz w:val="28"/>
                <w:cs/>
              </w:rPr>
              <w:t>ติดตั้งเครื่องออกกำลังกายภายในหมู่บ้าน</w:t>
            </w:r>
          </w:p>
          <w:p w14:paraId="221A2FE6" w14:textId="77777777" w:rsidR="00EB5A06" w:rsidRPr="00EF3624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EF3624">
              <w:rPr>
                <w:rFonts w:ascii="TH SarabunPSK" w:hAnsi="TH SarabunPSK" w:cs="TH SarabunPSK"/>
                <w:sz w:val="28"/>
                <w:cs/>
              </w:rPr>
              <w:t>หมู่ที่ 1</w:t>
            </w: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 xml:space="preserve"> </w:t>
            </w:r>
            <w:r w:rsidRPr="00EF3624">
              <w:rPr>
                <w:rFonts w:ascii="TH SarabunPSK" w:hAnsi="TH SarabunPSK" w:cs="TH SarabunPSK"/>
                <w:b/>
                <w:bCs/>
                <w:sz w:val="28"/>
                <w:cs/>
              </w:rPr>
              <w:t>-</w:t>
            </w: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 xml:space="preserve"> </w:t>
            </w:r>
            <w:r w:rsidRPr="00EF3624">
              <w:rPr>
                <w:rFonts w:ascii="TH SarabunPSK" w:hAnsi="TH SarabunPSK" w:cs="TH SarabunPSK"/>
                <w:sz w:val="28"/>
                <w:cs/>
              </w:rPr>
              <w:t>11</w:t>
            </w:r>
          </w:p>
        </w:tc>
        <w:tc>
          <w:tcPr>
            <w:tcW w:w="1843" w:type="dxa"/>
          </w:tcPr>
          <w:p w14:paraId="61AC6238" w14:textId="77777777" w:rsidR="00EB5A06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>เพื่อส่งเสริม</w:t>
            </w:r>
            <w:r w:rsidRPr="00EF3624">
              <w:rPr>
                <w:rFonts w:ascii="TH SarabunPSK" w:hAnsi="TH SarabunPSK" w:cs="TH SarabunPSK"/>
                <w:sz w:val="28"/>
                <w:cs/>
              </w:rPr>
              <w:t>ประชาชนใช้เวลาว่างให้เกิดประโยชน์และออกกำลังเพื่อสุขภาพที่ดี</w:t>
            </w:r>
          </w:p>
        </w:tc>
        <w:tc>
          <w:tcPr>
            <w:tcW w:w="1842" w:type="dxa"/>
          </w:tcPr>
          <w:p w14:paraId="2D40EC1D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EF3624">
              <w:rPr>
                <w:rFonts w:ascii="TH SarabunPSK" w:hAnsi="TH SarabunPSK" w:cs="TH SarabunPSK"/>
                <w:sz w:val="28"/>
                <w:cs/>
              </w:rPr>
              <w:t xml:space="preserve">จัดซื้อเครื่องออกกำลังกายกลางแจ้ง </w:t>
            </w:r>
          </w:p>
          <w:p w14:paraId="2EAEF259" w14:textId="77777777" w:rsidR="00EB5A06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EF3624">
              <w:rPr>
                <w:rFonts w:ascii="TH SarabunPSK" w:hAnsi="TH SarabunPSK" w:cs="TH SarabunPSK"/>
                <w:sz w:val="28"/>
                <w:cs/>
              </w:rPr>
              <w:t>พร้อมติดตั้ง</w:t>
            </w:r>
            <w:r w:rsidRPr="00EF3624">
              <w:rPr>
                <w:rFonts w:ascii="TH SarabunPSK" w:hAnsi="TH SarabunPSK" w:cs="TH SarabunPSK"/>
                <w:sz w:val="28"/>
              </w:rPr>
              <w:t xml:space="preserve"> </w:t>
            </w:r>
          </w:p>
          <w:p w14:paraId="089403B2" w14:textId="77777777" w:rsidR="00EB5A06" w:rsidRPr="00EF3624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EF3624">
              <w:rPr>
                <w:rFonts w:ascii="TH SarabunPSK" w:hAnsi="TH SarabunPSK" w:cs="TH SarabunPSK"/>
                <w:sz w:val="28"/>
                <w:cs/>
              </w:rPr>
              <w:t>หมู่ที่ 1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EF3624">
              <w:rPr>
                <w:rFonts w:ascii="TH SarabunPSK" w:hAnsi="TH SarabunPSK" w:cs="TH SarabunPSK"/>
                <w:b/>
                <w:bCs/>
                <w:sz w:val="28"/>
                <w:cs/>
              </w:rPr>
              <w:t>-</w:t>
            </w: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 xml:space="preserve"> </w:t>
            </w:r>
            <w:r w:rsidRPr="00EF3624">
              <w:rPr>
                <w:rFonts w:ascii="TH SarabunPSK" w:hAnsi="TH SarabunPSK" w:cs="TH SarabunPSK"/>
                <w:sz w:val="28"/>
                <w:cs/>
              </w:rPr>
              <w:t>11</w:t>
            </w:r>
          </w:p>
          <w:p w14:paraId="315E8275" w14:textId="77777777" w:rsidR="00EB5A06" w:rsidRPr="00EF3624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EF3624">
              <w:rPr>
                <w:rFonts w:ascii="TH SarabunPSK" w:hAnsi="TH SarabunPSK" w:cs="TH SarabunPSK"/>
                <w:sz w:val="28"/>
                <w:cs/>
              </w:rPr>
              <w:t>จำนวน 11  จุด</w:t>
            </w:r>
          </w:p>
          <w:p w14:paraId="11BF7E3A" w14:textId="77777777" w:rsidR="00EB5A06" w:rsidRPr="00EF3624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proofErr w:type="spellStart"/>
            <w:r w:rsidRPr="00EF3624">
              <w:rPr>
                <w:rFonts w:ascii="TH SarabunPSK" w:hAnsi="TH SarabunPSK" w:cs="TH SarabunPSK"/>
                <w:sz w:val="28"/>
                <w:cs/>
              </w:rPr>
              <w:t>จุดๆ</w:t>
            </w:r>
            <w:proofErr w:type="spellEnd"/>
            <w:r w:rsidRPr="00EF3624">
              <w:rPr>
                <w:rFonts w:ascii="TH SarabunPSK" w:hAnsi="TH SarabunPSK" w:cs="TH SarabunPSK"/>
                <w:sz w:val="28"/>
                <w:cs/>
              </w:rPr>
              <w:t>ละ  10  ชุด</w:t>
            </w:r>
          </w:p>
        </w:tc>
        <w:tc>
          <w:tcPr>
            <w:tcW w:w="1134" w:type="dxa"/>
          </w:tcPr>
          <w:p w14:paraId="7A5A21A0" w14:textId="77777777" w:rsidR="00EB5A06" w:rsidRPr="00EF3624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EC8FDEB" w14:textId="77777777" w:rsidR="00EB5A06" w:rsidRPr="00EF3624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EF3624">
              <w:rPr>
                <w:rFonts w:ascii="TH SarabunPSK" w:hAnsi="TH SarabunPSK" w:cs="TH SarabunPSK"/>
                <w:sz w:val="28"/>
                <w:cs/>
              </w:rPr>
              <w:t>600,000</w:t>
            </w:r>
          </w:p>
        </w:tc>
        <w:tc>
          <w:tcPr>
            <w:tcW w:w="1134" w:type="dxa"/>
          </w:tcPr>
          <w:p w14:paraId="2FC217E2" w14:textId="77777777" w:rsidR="00EB5A06" w:rsidRPr="00EF3624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41B0827" w14:textId="77777777" w:rsidR="00EB5A06" w:rsidRPr="00EF3624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EF3624">
              <w:rPr>
                <w:rFonts w:ascii="TH SarabunPSK" w:hAnsi="TH SarabunPSK" w:cs="TH SarabunPSK"/>
                <w:sz w:val="28"/>
                <w:cs/>
              </w:rPr>
              <w:t>600,000</w:t>
            </w:r>
          </w:p>
        </w:tc>
        <w:tc>
          <w:tcPr>
            <w:tcW w:w="1134" w:type="dxa"/>
          </w:tcPr>
          <w:p w14:paraId="5C148BD8" w14:textId="77777777" w:rsidR="00EB5A06" w:rsidRPr="00EF3624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B45C8D8" w14:textId="77777777" w:rsidR="00EB5A06" w:rsidRPr="00EF3624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EF3624">
              <w:rPr>
                <w:rFonts w:ascii="TH SarabunPSK" w:hAnsi="TH SarabunPSK" w:cs="TH SarabunPSK"/>
                <w:sz w:val="28"/>
                <w:cs/>
              </w:rPr>
              <w:t>600,000</w:t>
            </w:r>
          </w:p>
        </w:tc>
        <w:tc>
          <w:tcPr>
            <w:tcW w:w="1134" w:type="dxa"/>
          </w:tcPr>
          <w:p w14:paraId="5F36C51B" w14:textId="77777777" w:rsidR="00EB5A06" w:rsidRPr="00EF3624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3349751" w14:textId="77777777" w:rsidR="00EB5A06" w:rsidRPr="00EF3624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EF3624">
              <w:rPr>
                <w:rFonts w:ascii="TH SarabunPSK" w:hAnsi="TH SarabunPSK" w:cs="TH SarabunPSK"/>
                <w:sz w:val="28"/>
                <w:cs/>
              </w:rPr>
              <w:t>600,000</w:t>
            </w:r>
          </w:p>
        </w:tc>
        <w:tc>
          <w:tcPr>
            <w:tcW w:w="1134" w:type="dxa"/>
          </w:tcPr>
          <w:p w14:paraId="239DD798" w14:textId="77777777" w:rsidR="00EB5A06" w:rsidRPr="00EF3624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9649B89" w14:textId="77777777" w:rsidR="00EB5A06" w:rsidRPr="00EF3624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EF3624">
              <w:rPr>
                <w:rFonts w:ascii="TH SarabunPSK" w:hAnsi="TH SarabunPSK" w:cs="TH SarabunPSK"/>
                <w:sz w:val="28"/>
                <w:cs/>
              </w:rPr>
              <w:t>600,000</w:t>
            </w:r>
          </w:p>
        </w:tc>
        <w:tc>
          <w:tcPr>
            <w:tcW w:w="1560" w:type="dxa"/>
          </w:tcPr>
          <w:p w14:paraId="23AFD540" w14:textId="77777777" w:rsidR="00EB5A06" w:rsidRPr="00EF3624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EF3624">
              <w:rPr>
                <w:rFonts w:ascii="TH SarabunPSK" w:hAnsi="TH SarabunPSK" w:cs="TH SarabunPSK"/>
                <w:sz w:val="28"/>
                <w:cs/>
              </w:rPr>
              <w:t>เครื่องออกกำลังกายพร้อมติดตั้ง จำนวน 11 จุด</w:t>
            </w:r>
          </w:p>
        </w:tc>
        <w:tc>
          <w:tcPr>
            <w:tcW w:w="1701" w:type="dxa"/>
          </w:tcPr>
          <w:p w14:paraId="2B94C31B" w14:textId="77777777" w:rsidR="00EB5A06" w:rsidRPr="00EF3624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EF3624">
              <w:rPr>
                <w:rFonts w:ascii="TH SarabunPSK" w:hAnsi="TH SarabunPSK" w:cs="TH SarabunPSK"/>
                <w:sz w:val="28"/>
                <w:cs/>
              </w:rPr>
              <w:t>ประชาชนใช้เวลาว่างให้เกิดประโยชน์และสุขอนามัยที่ดี</w:t>
            </w:r>
          </w:p>
        </w:tc>
        <w:tc>
          <w:tcPr>
            <w:tcW w:w="1134" w:type="dxa"/>
          </w:tcPr>
          <w:p w14:paraId="050DA7E5" w14:textId="77777777" w:rsidR="00EB5A06" w:rsidRPr="00EF3624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EF3624">
              <w:rPr>
                <w:rFonts w:ascii="TH SarabunPSK" w:hAnsi="TH SarabunPSK" w:cs="TH SarabunPSK"/>
                <w:sz w:val="28"/>
                <w:cs/>
              </w:rPr>
              <w:t>กองการศึกษา</w:t>
            </w:r>
          </w:p>
        </w:tc>
      </w:tr>
    </w:tbl>
    <w:p w14:paraId="1D8DA580" w14:textId="77777777" w:rsidR="00EB5A06" w:rsidRDefault="00EB5A06" w:rsidP="00EB5A06">
      <w:pPr>
        <w:spacing w:after="0" w:line="240" w:lineRule="auto"/>
        <w:rPr>
          <w:rFonts w:ascii="TH SarabunPSK" w:hAnsi="TH SarabunPSK" w:cs="TH SarabunPSK"/>
          <w:sz w:val="28"/>
        </w:rPr>
      </w:pPr>
    </w:p>
    <w:p w14:paraId="30646F0F" w14:textId="77777777" w:rsidR="00BA72FD" w:rsidRDefault="00BA72FD" w:rsidP="00EB5A06">
      <w:pPr>
        <w:spacing w:after="0" w:line="240" w:lineRule="auto"/>
        <w:rPr>
          <w:rFonts w:ascii="TH SarabunPSK" w:hAnsi="TH SarabunPSK" w:cs="TH SarabunPSK"/>
          <w:sz w:val="28"/>
        </w:rPr>
      </w:pPr>
    </w:p>
    <w:p w14:paraId="22D047CA" w14:textId="77777777" w:rsidR="00BA72FD" w:rsidRDefault="00BA72FD" w:rsidP="00EB5A06">
      <w:pPr>
        <w:spacing w:after="0" w:line="240" w:lineRule="auto"/>
        <w:rPr>
          <w:rFonts w:ascii="TH SarabunPSK" w:hAnsi="TH SarabunPSK" w:cs="TH SarabunPSK"/>
          <w:sz w:val="28"/>
        </w:rPr>
      </w:pPr>
    </w:p>
    <w:p w14:paraId="716C53F9" w14:textId="77777777" w:rsidR="00BA72FD" w:rsidRDefault="00BA72FD" w:rsidP="00EB5A06">
      <w:pPr>
        <w:spacing w:after="0" w:line="240" w:lineRule="auto"/>
        <w:rPr>
          <w:rFonts w:ascii="TH SarabunPSK" w:hAnsi="TH SarabunPSK" w:cs="TH SarabunPSK"/>
          <w:sz w:val="28"/>
        </w:rPr>
      </w:pPr>
    </w:p>
    <w:p w14:paraId="68370500" w14:textId="77777777" w:rsidR="00BA72FD" w:rsidRDefault="00BA72FD" w:rsidP="00EB5A06">
      <w:pPr>
        <w:spacing w:after="0" w:line="240" w:lineRule="auto"/>
        <w:rPr>
          <w:rFonts w:ascii="TH SarabunPSK" w:hAnsi="TH SarabunPSK" w:cs="TH SarabunPSK"/>
          <w:sz w:val="28"/>
        </w:rPr>
      </w:pPr>
    </w:p>
    <w:p w14:paraId="05D1D62F" w14:textId="77777777" w:rsidR="00BA72FD" w:rsidRDefault="00BA72FD" w:rsidP="00EB5A06">
      <w:pPr>
        <w:spacing w:after="0" w:line="240" w:lineRule="auto"/>
        <w:rPr>
          <w:rFonts w:ascii="TH SarabunPSK" w:hAnsi="TH SarabunPSK" w:cs="TH SarabunPSK"/>
          <w:sz w:val="28"/>
        </w:rPr>
      </w:pPr>
    </w:p>
    <w:p w14:paraId="0688DBAA" w14:textId="77777777" w:rsidR="00BA72FD" w:rsidRDefault="00BA72FD" w:rsidP="00EB5A06">
      <w:pPr>
        <w:spacing w:after="0" w:line="240" w:lineRule="auto"/>
        <w:rPr>
          <w:rFonts w:ascii="TH SarabunPSK" w:hAnsi="TH SarabunPSK" w:cs="TH SarabunPSK"/>
          <w:sz w:val="28"/>
        </w:rPr>
      </w:pPr>
    </w:p>
    <w:p w14:paraId="3BC6AC17" w14:textId="77777777" w:rsidR="00EB5A06" w:rsidRDefault="00EB5A06" w:rsidP="00EB5A06">
      <w:pPr>
        <w:rPr>
          <w:rFonts w:ascii="TH SarabunPSK" w:hAnsi="TH SarabunPSK" w:cs="TH SarabunPSK"/>
        </w:rPr>
      </w:pPr>
    </w:p>
    <w:p w14:paraId="27067648" w14:textId="77777777" w:rsidR="00EB5A06" w:rsidRDefault="00EB5A06" w:rsidP="00EB5A06">
      <w:pPr>
        <w:pStyle w:val="a3"/>
        <w:jc w:val="center"/>
        <w:rPr>
          <w:rFonts w:ascii="TH NiramitIT๙" w:hAnsi="TH NiramitIT๙" w:cs="TH NiramitIT๙"/>
          <w:b/>
          <w:bCs/>
        </w:rPr>
      </w:pPr>
      <w:r>
        <w:rPr>
          <w:rFonts w:ascii="TH NiramitIT๙" w:hAnsi="TH NiramitIT๙" w:cs="TH NiramitIT๙"/>
          <w:b/>
          <w:bCs/>
          <w:noProof/>
        </w:rPr>
        <w:lastRenderedPageBreak/>
        <mc:AlternateContent>
          <mc:Choice Requires="wps">
            <w:drawing>
              <wp:anchor distT="0" distB="0" distL="114300" distR="114300" simplePos="0" relativeHeight="251677184" behindDoc="1" locked="0" layoutInCell="1" allowOverlap="1" wp14:anchorId="27BA3D21" wp14:editId="2EC7D8E1">
                <wp:simplePos x="0" y="0"/>
                <wp:positionH relativeFrom="column">
                  <wp:posOffset>2540</wp:posOffset>
                </wp:positionH>
                <wp:positionV relativeFrom="paragraph">
                  <wp:posOffset>115266</wp:posOffset>
                </wp:positionV>
                <wp:extent cx="10304890" cy="922352"/>
                <wp:effectExtent l="57150" t="38100" r="77470" b="87630"/>
                <wp:wrapNone/>
                <wp:docPr id="1700056075" name="สี่เหลี่ยมผืนผ้า 17000560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304890" cy="922352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4BACC6">
                                <a:tint val="50000"/>
                                <a:satMod val="300000"/>
                              </a:srgbClr>
                            </a:gs>
                            <a:gs pos="35000">
                              <a:srgbClr val="4BACC6">
                                <a:tint val="37000"/>
                                <a:satMod val="300000"/>
                              </a:srgbClr>
                            </a:gs>
                            <a:gs pos="100000">
                              <a:srgbClr val="4BACC6">
                                <a:tint val="15000"/>
                                <a:satMod val="350000"/>
                              </a:srgbClr>
                            </a:gs>
                          </a:gsLst>
                          <a:lin ang="16200000" scaled="1"/>
                        </a:gradFill>
                        <a:ln w="9525" cap="flat" cmpd="sng" algn="ctr">
                          <a:solidFill>
                            <a:srgbClr val="4BACC6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7495A4D" id="สี่เหลี่ยมผืนผ้า 1700056075" o:spid="_x0000_s1026" style="position:absolute;margin-left:.2pt;margin-top:9.1pt;width:811.4pt;height:72.65pt;z-index:-25163929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" fillcolor="#9eeaff" strokecolor="#46aac5">
                <v:fill color2="#e4f9ff" rotate="t" angle="180" colors="0 #9eeaff;22938f #bbefff;1 #e4f9ff" focus="100%" type="gradient"/>
                <v:shadow on="t" color="black" opacity="24903f" origin=",.5" offset="0,.55556mm"/>
              </v:rect>
            </w:pict>
          </mc:Fallback>
        </mc:AlternateContent>
      </w:r>
    </w:p>
    <w:sdt>
      <w:sdtPr>
        <w:rPr>
          <w:rFonts w:ascii="TH SarabunPSK" w:hAnsi="TH SarabunPSK" w:cs="TH SarabunPSK"/>
          <w:b/>
          <w:bCs/>
          <w:sz w:val="28"/>
        </w:rPr>
        <w:id w:val="-373081634"/>
        <w:docPartObj>
          <w:docPartGallery w:val="Page Numbers (Top of Page)"/>
          <w:docPartUnique/>
        </w:docPartObj>
      </w:sdtPr>
      <w:sdtContent>
        <w:p w14:paraId="3DF467D9" w14:textId="77777777" w:rsidR="00EB5A06" w:rsidRPr="006C7AF7" w:rsidRDefault="00EB5A06" w:rsidP="00BA72FD">
          <w:pPr>
            <w:pStyle w:val="a3"/>
            <w:jc w:val="center"/>
            <w:rPr>
              <w:rFonts w:ascii="TH SarabunPSK" w:hAnsi="TH SarabunPSK" w:cs="TH SarabunPSK"/>
              <w:b/>
              <w:bCs/>
              <w:sz w:val="28"/>
            </w:rPr>
          </w:pPr>
          <w:r w:rsidRPr="006C7AF7">
            <w:rPr>
              <w:rFonts w:ascii="TH SarabunPSK" w:hAnsi="TH SarabunPSK" w:cs="TH SarabunPSK"/>
              <w:b/>
              <w:bCs/>
              <w:sz w:val="28"/>
              <w:cs/>
            </w:rPr>
            <w:t>รายละเอียดโครงการพัฒนา</w:t>
          </w:r>
        </w:p>
        <w:p w14:paraId="6440B271" w14:textId="77777777" w:rsidR="00EB5A06" w:rsidRPr="006C7AF7" w:rsidRDefault="00EB5A06" w:rsidP="00EB5A06">
          <w:pPr>
            <w:pStyle w:val="a3"/>
            <w:jc w:val="center"/>
            <w:rPr>
              <w:rFonts w:ascii="TH SarabunPSK" w:hAnsi="TH SarabunPSK" w:cs="TH SarabunPSK"/>
              <w:b/>
              <w:bCs/>
              <w:sz w:val="28"/>
            </w:rPr>
          </w:pPr>
          <w:r w:rsidRPr="006C7AF7">
            <w:rPr>
              <w:rFonts w:ascii="TH SarabunPSK" w:hAnsi="TH SarabunPSK" w:cs="TH SarabunPSK"/>
              <w:b/>
              <w:bCs/>
              <w:sz w:val="28"/>
              <w:cs/>
            </w:rPr>
            <w:t>แผนพัฒนาท้องถิ่น (พ.ศ.2566-2570)</w:t>
          </w:r>
        </w:p>
        <w:p w14:paraId="135DC10A" w14:textId="77777777" w:rsidR="00BA72FD" w:rsidRDefault="00EB5A06" w:rsidP="00BA72FD">
          <w:pPr>
            <w:pStyle w:val="a3"/>
            <w:jc w:val="center"/>
            <w:rPr>
              <w:rFonts w:ascii="TH SarabunPSK" w:hAnsi="TH SarabunPSK" w:cs="TH SarabunPSK"/>
              <w:b/>
              <w:bCs/>
              <w:sz w:val="28"/>
            </w:rPr>
          </w:pPr>
          <w:r w:rsidRPr="006C7AF7">
            <w:rPr>
              <w:rFonts w:ascii="TH SarabunPSK" w:hAnsi="TH SarabunPSK" w:cs="TH SarabunPSK"/>
              <w:b/>
              <w:bCs/>
              <w:sz w:val="28"/>
              <w:cs/>
            </w:rPr>
            <w:t>เทศบาลตำบลบ้านโคก   อำเภอสร้างคอม   จังหวัดอุดรธานี</w:t>
          </w:r>
        </w:p>
        <w:p w14:paraId="2BA6A6D1" w14:textId="42294112" w:rsidR="00EB5A06" w:rsidRPr="00BA72FD" w:rsidRDefault="00EB5A06" w:rsidP="00BA72FD">
          <w:pPr>
            <w:pStyle w:val="a3"/>
            <w:rPr>
              <w:rFonts w:ascii="TH SarabunPSK" w:hAnsi="TH SarabunPSK" w:cs="TH SarabunPSK"/>
              <w:b/>
              <w:bCs/>
              <w:sz w:val="28"/>
            </w:rPr>
          </w:pPr>
          <w:r w:rsidRPr="005D30B0">
            <w:rPr>
              <w:rFonts w:ascii="TH SarabunPSK" w:hAnsi="TH SarabunPSK" w:cs="TH SarabunPSK"/>
              <w:sz w:val="28"/>
              <w:cs/>
            </w:rPr>
            <w:t>ก. ยุทธศาสตร์ชาติ  20  ปี</w:t>
          </w:r>
          <w:r w:rsidRPr="005D30B0">
            <w:rPr>
              <w:rFonts w:ascii="TH SarabunPSK" w:hAnsi="TH SarabunPSK" w:cs="TH SarabunPSK"/>
              <w:sz w:val="28"/>
              <w:cs/>
            </w:rPr>
            <w:tab/>
          </w:r>
          <w:r w:rsidRPr="005D30B0">
            <w:rPr>
              <w:rFonts w:ascii="TH SarabunPSK" w:hAnsi="TH SarabunPSK" w:cs="TH SarabunPSK"/>
              <w:sz w:val="28"/>
              <w:cs/>
            </w:rPr>
            <w:tab/>
          </w:r>
          <w:r w:rsidR="00BA72FD">
            <w:rPr>
              <w:rFonts w:ascii="TH SarabunPSK" w:hAnsi="TH SarabunPSK" w:cs="TH SarabunPSK" w:hint="cs"/>
              <w:sz w:val="28"/>
              <w:cs/>
            </w:rPr>
            <w:t xml:space="preserve">                    </w:t>
          </w:r>
          <w:r w:rsidRPr="005D30B0">
            <w:rPr>
              <w:rFonts w:ascii="TH SarabunPSK" w:hAnsi="TH SarabunPSK" w:cs="TH SarabunPSK"/>
              <w:sz w:val="28"/>
              <w:cs/>
            </w:rPr>
            <w:t xml:space="preserve">ยุทธศาสตร์ที่ </w:t>
          </w:r>
          <w:r w:rsidRPr="005D30B0">
            <w:rPr>
              <w:rFonts w:ascii="TH SarabunPSK" w:hAnsi="TH SarabunPSK" w:cs="TH SarabunPSK"/>
              <w:sz w:val="28"/>
            </w:rPr>
            <w:t xml:space="preserve">6. </w:t>
          </w:r>
          <w:r w:rsidRPr="005D30B0">
            <w:rPr>
              <w:rFonts w:ascii="TH SarabunPSK" w:hAnsi="TH SarabunPSK" w:cs="TH SarabunPSK"/>
              <w:sz w:val="28"/>
              <w:cs/>
            </w:rPr>
            <w:t>ด้านการปรับสมดุลและพัฒนา ระบบการบริหารจัดการภาครัฐ</w:t>
          </w:r>
        </w:p>
        <w:p w14:paraId="335A6D1A" w14:textId="77777777" w:rsidR="00EB5A06" w:rsidRPr="005D30B0" w:rsidRDefault="00EB5A06" w:rsidP="00EB5A06">
          <w:pPr>
            <w:pStyle w:val="a3"/>
            <w:tabs>
              <w:tab w:val="clear" w:pos="9026"/>
              <w:tab w:val="right" w:pos="5670"/>
            </w:tabs>
            <w:rPr>
              <w:rFonts w:ascii="TH SarabunPSK" w:hAnsi="TH SarabunPSK" w:cs="TH SarabunPSK"/>
              <w:sz w:val="28"/>
            </w:rPr>
          </w:pPr>
          <w:r w:rsidRPr="005D30B0">
            <w:rPr>
              <w:rFonts w:ascii="TH SarabunPSK" w:hAnsi="TH SarabunPSK" w:cs="TH SarabunPSK"/>
              <w:sz w:val="28"/>
              <w:cs/>
            </w:rPr>
            <w:t xml:space="preserve">ข. แผนพัฒนาเศรษฐกิจฯ ฉบับที่ 13  </w:t>
          </w:r>
          <w:r w:rsidRPr="005D30B0">
            <w:rPr>
              <w:rFonts w:ascii="TH SarabunPSK" w:hAnsi="TH SarabunPSK" w:cs="TH SarabunPSK"/>
              <w:sz w:val="28"/>
              <w:cs/>
            </w:rPr>
            <w:tab/>
            <w:t xml:space="preserve"> </w:t>
          </w:r>
          <w:r w:rsidRPr="005D30B0">
            <w:rPr>
              <w:rFonts w:ascii="TH SarabunPSK" w:hAnsi="TH SarabunPSK" w:cs="TH SarabunPSK"/>
              <w:sz w:val="28"/>
              <w:cs/>
            </w:rPr>
            <w:tab/>
          </w:r>
          <w:r w:rsidRPr="005D30B0">
            <w:rPr>
              <w:rFonts w:ascii="TH SarabunPSK" w:hAnsi="TH SarabunPSK" w:cs="TH SarabunPSK"/>
              <w:sz w:val="28"/>
              <w:cs/>
            </w:rPr>
            <w:tab/>
            <w:t>หมุดหมายที่</w:t>
          </w:r>
          <w:r w:rsidRPr="005D30B0">
            <w:rPr>
              <w:rFonts w:ascii="TH SarabunPSK" w:hAnsi="TH SarabunPSK" w:cs="TH SarabunPSK"/>
              <w:sz w:val="28"/>
            </w:rPr>
            <w:t xml:space="preserve"> 13 </w:t>
          </w:r>
          <w:r w:rsidRPr="005D30B0">
            <w:rPr>
              <w:rFonts w:ascii="TH SarabunPSK" w:hAnsi="TH SarabunPSK" w:cs="TH SarabunPSK"/>
              <w:sz w:val="28"/>
              <w:cs/>
            </w:rPr>
            <w:t>ไทยมีภาครัฐที่ทันสมัย มีประสิทธิภาพ และตอบโจทย์ประชาชน</w:t>
          </w:r>
        </w:p>
        <w:p w14:paraId="2F185BBB" w14:textId="77777777" w:rsidR="00EB5A06" w:rsidRPr="005D30B0" w:rsidRDefault="00EB5A06" w:rsidP="00EB5A06">
          <w:pPr>
            <w:pStyle w:val="a3"/>
            <w:tabs>
              <w:tab w:val="clear" w:pos="9026"/>
            </w:tabs>
            <w:rPr>
              <w:rFonts w:ascii="TH SarabunPSK" w:hAnsi="TH SarabunPSK" w:cs="TH SarabunPSK"/>
              <w:sz w:val="28"/>
            </w:rPr>
          </w:pPr>
          <w:r w:rsidRPr="005D30B0">
            <w:rPr>
              <w:rFonts w:ascii="TH SarabunPSK" w:hAnsi="TH SarabunPSK" w:cs="TH SarabunPSK"/>
              <w:sz w:val="28"/>
              <w:cs/>
            </w:rPr>
            <w:t xml:space="preserve">ค. </w:t>
          </w:r>
          <w:proofErr w:type="gramStart"/>
          <w:r w:rsidRPr="005D30B0">
            <w:rPr>
              <w:rFonts w:ascii="TH SarabunPSK" w:hAnsi="TH SarabunPSK" w:cs="TH SarabunPSK"/>
              <w:sz w:val="28"/>
            </w:rPr>
            <w:t>Sustainable  Development</w:t>
          </w:r>
          <w:proofErr w:type="gramEnd"/>
          <w:r w:rsidRPr="005D30B0">
            <w:rPr>
              <w:rFonts w:ascii="TH SarabunPSK" w:hAnsi="TH SarabunPSK" w:cs="TH SarabunPSK"/>
              <w:sz w:val="28"/>
            </w:rPr>
            <w:t xml:space="preserve">   </w:t>
          </w:r>
          <w:proofErr w:type="gramStart"/>
          <w:r w:rsidRPr="005D30B0">
            <w:rPr>
              <w:rFonts w:ascii="TH SarabunPSK" w:hAnsi="TH SarabunPSK" w:cs="TH SarabunPSK"/>
              <w:sz w:val="28"/>
            </w:rPr>
            <w:t>Gosals :</w:t>
          </w:r>
          <w:proofErr w:type="gramEnd"/>
          <w:r w:rsidRPr="005D30B0">
            <w:rPr>
              <w:rFonts w:ascii="TH SarabunPSK" w:hAnsi="TH SarabunPSK" w:cs="TH SarabunPSK"/>
              <w:sz w:val="28"/>
            </w:rPr>
            <w:t xml:space="preserve">  </w:t>
          </w:r>
          <w:proofErr w:type="gramStart"/>
          <w:r w:rsidRPr="005D30B0">
            <w:rPr>
              <w:rFonts w:ascii="TH SarabunPSK" w:hAnsi="TH SarabunPSK" w:cs="TH SarabunPSK"/>
              <w:sz w:val="28"/>
            </w:rPr>
            <w:t xml:space="preserve">SDGs  </w:t>
          </w:r>
          <w:r w:rsidRPr="005D30B0">
            <w:rPr>
              <w:rFonts w:ascii="TH SarabunPSK" w:hAnsi="TH SarabunPSK" w:cs="TH SarabunPSK"/>
              <w:sz w:val="28"/>
            </w:rPr>
            <w:tab/>
          </w:r>
          <w:proofErr w:type="gramEnd"/>
          <w:r w:rsidRPr="005D30B0">
            <w:rPr>
              <w:rFonts w:ascii="TH SarabunPSK" w:hAnsi="TH SarabunPSK" w:cs="TH SarabunPSK"/>
              <w:sz w:val="28"/>
            </w:rPr>
            <w:tab/>
            <w:t xml:space="preserve"> </w:t>
          </w:r>
          <w:r w:rsidRPr="005D30B0">
            <w:rPr>
              <w:rFonts w:ascii="TH SarabunPSK" w:hAnsi="TH SarabunPSK" w:cs="TH SarabunPSK"/>
              <w:sz w:val="28"/>
            </w:rPr>
            <w:tab/>
          </w:r>
          <w:proofErr w:type="gramStart"/>
          <w:r w:rsidRPr="005D30B0">
            <w:rPr>
              <w:rFonts w:ascii="TH SarabunPSK" w:hAnsi="TH SarabunPSK" w:cs="TH SarabunPSK"/>
              <w:sz w:val="28"/>
              <w:cs/>
            </w:rPr>
            <w:t>เป้าหมายที่</w:t>
          </w:r>
          <w:r w:rsidRPr="005D30B0">
            <w:rPr>
              <w:rFonts w:ascii="TH SarabunPSK" w:hAnsi="TH SarabunPSK" w:cs="TH SarabunPSK"/>
              <w:sz w:val="28"/>
            </w:rPr>
            <w:t xml:space="preserve">  16</w:t>
          </w:r>
          <w:proofErr w:type="gramEnd"/>
          <w:r w:rsidRPr="005D30B0">
            <w:rPr>
              <w:rFonts w:ascii="TH SarabunPSK" w:hAnsi="TH SarabunPSK" w:cs="TH SarabunPSK"/>
              <w:sz w:val="28"/>
            </w:rPr>
            <w:t xml:space="preserve">. </w:t>
          </w:r>
          <w:r w:rsidRPr="005D30B0">
            <w:rPr>
              <w:rFonts w:ascii="TH SarabunPSK" w:hAnsi="TH SarabunPSK" w:cs="TH SarabunPSK"/>
              <w:sz w:val="28"/>
              <w:cs/>
            </w:rPr>
            <w:t xml:space="preserve">ส่งเสริมสังคมที่สงบสุขและครอบคลุม เพื่อการพัฒนาที่ยั่งยืน ให้ทุกคนเข้าถึงความยุติธรรม </w:t>
          </w:r>
        </w:p>
        <w:p w14:paraId="5483F43E" w14:textId="77777777" w:rsidR="00EB5A06" w:rsidRPr="005D30B0" w:rsidRDefault="00EB5A06" w:rsidP="00EB5A06">
          <w:pPr>
            <w:pStyle w:val="a3"/>
            <w:tabs>
              <w:tab w:val="clear" w:pos="9026"/>
            </w:tabs>
            <w:rPr>
              <w:rFonts w:ascii="TH SarabunPSK" w:hAnsi="TH SarabunPSK" w:cs="TH SarabunPSK"/>
              <w:sz w:val="28"/>
            </w:rPr>
          </w:pPr>
          <w:r w:rsidRPr="005D30B0">
            <w:rPr>
              <w:rFonts w:ascii="TH SarabunPSK" w:hAnsi="TH SarabunPSK" w:cs="TH SarabunPSK"/>
              <w:sz w:val="28"/>
              <w:cs/>
            </w:rPr>
            <w:tab/>
          </w:r>
          <w:r w:rsidRPr="005D30B0">
            <w:rPr>
              <w:rFonts w:ascii="TH SarabunPSK" w:hAnsi="TH SarabunPSK" w:cs="TH SarabunPSK"/>
              <w:sz w:val="28"/>
              <w:cs/>
            </w:rPr>
            <w:tab/>
          </w:r>
          <w:r w:rsidRPr="005D30B0">
            <w:rPr>
              <w:rFonts w:ascii="TH SarabunPSK" w:hAnsi="TH SarabunPSK" w:cs="TH SarabunPSK"/>
              <w:sz w:val="28"/>
              <w:cs/>
            </w:rPr>
            <w:tab/>
          </w:r>
          <w:r w:rsidRPr="005D30B0">
            <w:rPr>
              <w:rFonts w:ascii="TH SarabunPSK" w:hAnsi="TH SarabunPSK" w:cs="TH SarabunPSK"/>
              <w:sz w:val="28"/>
              <w:cs/>
            </w:rPr>
            <w:tab/>
            <w:t xml:space="preserve">         และสร้างสถาบันที่มีประสิทธิผล รับผิดชอบ และครอบคลุมในทุกระดับ</w:t>
          </w:r>
          <w:r w:rsidRPr="005D30B0">
            <w:rPr>
              <w:rFonts w:ascii="TH SarabunPSK" w:hAnsi="TH SarabunPSK" w:cs="TH SarabunPSK"/>
              <w:sz w:val="28"/>
            </w:rPr>
            <w:tab/>
          </w:r>
          <w:r w:rsidRPr="005D30B0">
            <w:rPr>
              <w:rFonts w:ascii="TH SarabunPSK" w:hAnsi="TH SarabunPSK" w:cs="TH SarabunPSK"/>
              <w:sz w:val="28"/>
            </w:rPr>
            <w:tab/>
          </w:r>
          <w:r w:rsidRPr="005D30B0">
            <w:rPr>
              <w:rFonts w:ascii="TH SarabunPSK" w:hAnsi="TH SarabunPSK" w:cs="TH SarabunPSK"/>
              <w:sz w:val="28"/>
            </w:rPr>
            <w:tab/>
          </w:r>
        </w:p>
        <w:p w14:paraId="653DCA29" w14:textId="77777777" w:rsidR="00EB5A06" w:rsidRPr="005D30B0" w:rsidRDefault="00EB5A06" w:rsidP="00EB5A06">
          <w:pPr>
            <w:pStyle w:val="a3"/>
            <w:tabs>
              <w:tab w:val="clear" w:pos="9026"/>
            </w:tabs>
            <w:rPr>
              <w:rFonts w:ascii="TH SarabunPSK" w:hAnsi="TH SarabunPSK" w:cs="TH SarabunPSK"/>
              <w:sz w:val="28"/>
            </w:rPr>
          </w:pPr>
          <w:r w:rsidRPr="005D30B0">
            <w:rPr>
              <w:rFonts w:ascii="TH SarabunPSK" w:hAnsi="TH SarabunPSK" w:cs="TH SarabunPSK"/>
              <w:sz w:val="28"/>
              <w:cs/>
            </w:rPr>
            <w:tab/>
          </w:r>
          <w:r w:rsidRPr="005D30B0">
            <w:rPr>
              <w:rFonts w:ascii="TH SarabunPSK" w:hAnsi="TH SarabunPSK" w:cs="TH SarabunPSK"/>
              <w:sz w:val="28"/>
              <w:cs/>
            </w:rPr>
            <w:tab/>
          </w:r>
          <w:r w:rsidRPr="005D30B0">
            <w:rPr>
              <w:rFonts w:ascii="TH SarabunPSK" w:hAnsi="TH SarabunPSK" w:cs="TH SarabunPSK"/>
              <w:sz w:val="28"/>
              <w:cs/>
            </w:rPr>
            <w:tab/>
            <w:t>เป้าประสงค์</w:t>
          </w:r>
          <w:r w:rsidRPr="005D30B0">
            <w:rPr>
              <w:rFonts w:ascii="TH SarabunPSK" w:hAnsi="TH SarabunPSK" w:cs="TH SarabunPSK"/>
              <w:sz w:val="28"/>
            </w:rPr>
            <w:t xml:space="preserve"> 16.5</w:t>
          </w:r>
          <w:r w:rsidRPr="005D30B0">
            <w:rPr>
              <w:rFonts w:ascii="TH SarabunPSK" w:hAnsi="TH SarabunPSK" w:cs="TH SarabunPSK"/>
              <w:sz w:val="28"/>
            </w:rPr>
            <w:tab/>
          </w:r>
          <w:r w:rsidRPr="005D30B0">
            <w:rPr>
              <w:rFonts w:ascii="TH SarabunPSK" w:hAnsi="TH SarabunPSK" w:cs="TH SarabunPSK"/>
              <w:sz w:val="28"/>
              <w:cs/>
            </w:rPr>
            <w:t>ลดการทุจริตในตำแหน่งหน้าที่และการรับสินบนทุกรูปแบบ</w:t>
          </w:r>
        </w:p>
        <w:p w14:paraId="0E81665B" w14:textId="77777777" w:rsidR="00EB5A06" w:rsidRPr="005D30B0" w:rsidRDefault="00EB5A06" w:rsidP="00EB5A06">
          <w:pPr>
            <w:pStyle w:val="a3"/>
            <w:tabs>
              <w:tab w:val="clear" w:pos="9026"/>
              <w:tab w:val="right" w:pos="5245"/>
            </w:tabs>
            <w:rPr>
              <w:rFonts w:ascii="TH SarabunPSK" w:hAnsi="TH SarabunPSK" w:cs="TH SarabunPSK"/>
              <w:sz w:val="28"/>
            </w:rPr>
          </w:pPr>
          <w:r w:rsidRPr="005D30B0">
            <w:rPr>
              <w:rFonts w:ascii="TH SarabunPSK" w:hAnsi="TH SarabunPSK" w:cs="TH SarabunPSK"/>
              <w:sz w:val="28"/>
            </w:rPr>
            <w:tab/>
          </w:r>
          <w:r w:rsidRPr="005D30B0">
            <w:rPr>
              <w:rFonts w:ascii="TH SarabunPSK" w:hAnsi="TH SarabunPSK" w:cs="TH SarabunPSK"/>
              <w:sz w:val="28"/>
            </w:rPr>
            <w:tab/>
          </w:r>
          <w:r w:rsidRPr="005D30B0">
            <w:rPr>
              <w:rFonts w:ascii="TH SarabunPSK" w:hAnsi="TH SarabunPSK" w:cs="TH SarabunPSK"/>
              <w:sz w:val="28"/>
            </w:rPr>
            <w:tab/>
          </w:r>
          <w:r w:rsidRPr="005D30B0">
            <w:rPr>
              <w:rFonts w:ascii="TH SarabunPSK" w:hAnsi="TH SarabunPSK" w:cs="TH SarabunPSK"/>
              <w:sz w:val="28"/>
            </w:rPr>
            <w:tab/>
            <w:t xml:space="preserve">    16.6</w:t>
          </w:r>
          <w:r w:rsidRPr="005D30B0">
            <w:rPr>
              <w:rFonts w:ascii="TH SarabunPSK" w:hAnsi="TH SarabunPSK" w:cs="TH SarabunPSK"/>
              <w:sz w:val="28"/>
            </w:rPr>
            <w:tab/>
          </w:r>
          <w:r w:rsidRPr="005D30B0">
            <w:rPr>
              <w:rFonts w:ascii="TH SarabunPSK" w:hAnsi="TH SarabunPSK" w:cs="TH SarabunPSK"/>
              <w:sz w:val="28"/>
              <w:cs/>
            </w:rPr>
            <w:t>พัฒนาสถาบันที่มีประสิทธิผล มีความรับผิดชอบ และโปร่งใสในทุกระดับ</w:t>
          </w:r>
        </w:p>
        <w:p w14:paraId="15407446" w14:textId="77777777" w:rsidR="00EB5A06" w:rsidRPr="005D30B0" w:rsidRDefault="00EB5A06" w:rsidP="00EB5A06">
          <w:pPr>
            <w:pStyle w:val="a3"/>
            <w:tabs>
              <w:tab w:val="clear" w:pos="9026"/>
            </w:tabs>
            <w:rPr>
              <w:rFonts w:ascii="TH SarabunPSK" w:hAnsi="TH SarabunPSK" w:cs="TH SarabunPSK"/>
              <w:sz w:val="28"/>
            </w:rPr>
          </w:pPr>
          <w:r w:rsidRPr="005D30B0">
            <w:rPr>
              <w:rFonts w:ascii="TH SarabunPSK" w:hAnsi="TH SarabunPSK" w:cs="TH SarabunPSK"/>
              <w:sz w:val="28"/>
            </w:rPr>
            <w:tab/>
          </w:r>
          <w:r w:rsidRPr="005D30B0">
            <w:rPr>
              <w:rFonts w:ascii="TH SarabunPSK" w:hAnsi="TH SarabunPSK" w:cs="TH SarabunPSK"/>
              <w:sz w:val="28"/>
            </w:rPr>
            <w:tab/>
          </w:r>
          <w:r w:rsidRPr="005D30B0">
            <w:rPr>
              <w:rFonts w:ascii="TH SarabunPSK" w:hAnsi="TH SarabunPSK" w:cs="TH SarabunPSK"/>
              <w:sz w:val="28"/>
            </w:rPr>
            <w:tab/>
          </w:r>
          <w:r w:rsidRPr="005D30B0">
            <w:rPr>
              <w:rFonts w:ascii="TH SarabunPSK" w:hAnsi="TH SarabunPSK" w:cs="TH SarabunPSK"/>
              <w:sz w:val="28"/>
            </w:rPr>
            <w:tab/>
            <w:t xml:space="preserve">    16.7</w:t>
          </w:r>
          <w:r w:rsidRPr="005D30B0">
            <w:rPr>
              <w:rFonts w:ascii="TH SarabunPSK" w:hAnsi="TH SarabunPSK" w:cs="TH SarabunPSK"/>
              <w:sz w:val="28"/>
            </w:rPr>
            <w:tab/>
          </w:r>
          <w:r w:rsidRPr="005D30B0">
            <w:rPr>
              <w:rFonts w:ascii="TH SarabunPSK" w:hAnsi="TH SarabunPSK" w:cs="TH SarabunPSK"/>
              <w:sz w:val="28"/>
              <w:cs/>
            </w:rPr>
            <w:t xml:space="preserve">สร้างหลักประกันว่าจะมีกระบวนการตัดสินใจที่มีความรับผิดชอบ ครอบคลุม มีส่วนร่วม และมีความเป็นตัวแทนที่ดี </w:t>
          </w:r>
        </w:p>
        <w:p w14:paraId="64B95248" w14:textId="77777777" w:rsidR="00EB5A06" w:rsidRPr="005D30B0" w:rsidRDefault="00EB5A06" w:rsidP="00EB5A06">
          <w:pPr>
            <w:pStyle w:val="a3"/>
            <w:tabs>
              <w:tab w:val="clear" w:pos="9026"/>
            </w:tabs>
            <w:rPr>
              <w:rFonts w:ascii="TH SarabunPSK" w:hAnsi="TH SarabunPSK" w:cs="TH SarabunPSK"/>
              <w:sz w:val="28"/>
            </w:rPr>
          </w:pPr>
          <w:r w:rsidRPr="005D30B0">
            <w:rPr>
              <w:rFonts w:ascii="TH SarabunPSK" w:hAnsi="TH SarabunPSK" w:cs="TH SarabunPSK"/>
              <w:sz w:val="28"/>
              <w:cs/>
            </w:rPr>
            <w:tab/>
          </w:r>
          <w:r w:rsidRPr="005D30B0">
            <w:rPr>
              <w:rFonts w:ascii="TH SarabunPSK" w:hAnsi="TH SarabunPSK" w:cs="TH SarabunPSK"/>
              <w:sz w:val="28"/>
              <w:cs/>
            </w:rPr>
            <w:tab/>
          </w:r>
          <w:r w:rsidRPr="005D30B0">
            <w:rPr>
              <w:rFonts w:ascii="TH SarabunPSK" w:hAnsi="TH SarabunPSK" w:cs="TH SarabunPSK"/>
              <w:sz w:val="28"/>
              <w:cs/>
            </w:rPr>
            <w:tab/>
          </w:r>
          <w:r w:rsidRPr="005D30B0">
            <w:rPr>
              <w:rFonts w:ascii="TH SarabunPSK" w:hAnsi="TH SarabunPSK" w:cs="TH SarabunPSK"/>
              <w:sz w:val="28"/>
              <w:cs/>
            </w:rPr>
            <w:tab/>
          </w:r>
          <w:r w:rsidRPr="005D30B0">
            <w:rPr>
              <w:rFonts w:ascii="TH SarabunPSK" w:hAnsi="TH SarabunPSK" w:cs="TH SarabunPSK"/>
              <w:sz w:val="28"/>
              <w:cs/>
            </w:rPr>
            <w:tab/>
            <w:t>ในทุกระดับการตัดสินใจ</w:t>
          </w:r>
        </w:p>
        <w:p w14:paraId="34967E7B" w14:textId="77777777" w:rsidR="00EB5A06" w:rsidRPr="005D30B0" w:rsidRDefault="00EB5A06" w:rsidP="00EB5A06">
          <w:pPr>
            <w:pStyle w:val="a3"/>
            <w:tabs>
              <w:tab w:val="clear" w:pos="9026"/>
            </w:tabs>
            <w:rPr>
              <w:rFonts w:ascii="TH SarabunPSK" w:hAnsi="TH SarabunPSK" w:cs="TH SarabunPSK"/>
              <w:sz w:val="28"/>
            </w:rPr>
          </w:pPr>
          <w:r w:rsidRPr="005D30B0">
            <w:rPr>
              <w:rFonts w:ascii="TH SarabunPSK" w:hAnsi="TH SarabunPSK" w:cs="TH SarabunPSK"/>
              <w:sz w:val="28"/>
            </w:rPr>
            <w:tab/>
          </w:r>
          <w:r w:rsidRPr="005D30B0">
            <w:rPr>
              <w:rFonts w:ascii="TH SarabunPSK" w:hAnsi="TH SarabunPSK" w:cs="TH SarabunPSK"/>
              <w:sz w:val="28"/>
            </w:rPr>
            <w:tab/>
          </w:r>
          <w:r w:rsidRPr="005D30B0">
            <w:rPr>
              <w:rFonts w:ascii="TH SarabunPSK" w:hAnsi="TH SarabunPSK" w:cs="TH SarabunPSK"/>
              <w:sz w:val="28"/>
            </w:rPr>
            <w:tab/>
          </w:r>
          <w:r w:rsidRPr="005D30B0">
            <w:rPr>
              <w:rFonts w:ascii="TH SarabunPSK" w:hAnsi="TH SarabunPSK" w:cs="TH SarabunPSK"/>
              <w:sz w:val="28"/>
            </w:rPr>
            <w:tab/>
            <w:t xml:space="preserve">    16.8</w:t>
          </w:r>
          <w:r w:rsidRPr="005D30B0">
            <w:rPr>
              <w:rFonts w:ascii="TH SarabunPSK" w:hAnsi="TH SarabunPSK" w:cs="TH SarabunPSK"/>
              <w:sz w:val="28"/>
            </w:rPr>
            <w:tab/>
          </w:r>
          <w:r w:rsidRPr="005D30B0">
            <w:rPr>
              <w:rFonts w:ascii="TH SarabunPSK" w:hAnsi="TH SarabunPSK" w:cs="TH SarabunPSK"/>
              <w:sz w:val="28"/>
              <w:cs/>
            </w:rPr>
            <w:t>ขยายและเสริมความแข็งแกร่งของการมีส่วนร่วมของประเทศกำลังพัฒนาในสถาบันโลกา</w:t>
          </w:r>
          <w:proofErr w:type="spellStart"/>
          <w:r w:rsidRPr="005D30B0">
            <w:rPr>
              <w:rFonts w:ascii="TH SarabunPSK" w:hAnsi="TH SarabunPSK" w:cs="TH SarabunPSK"/>
              <w:sz w:val="28"/>
              <w:cs/>
            </w:rPr>
            <w:t>ภิ</w:t>
          </w:r>
          <w:proofErr w:type="spellEnd"/>
          <w:r w:rsidRPr="005D30B0">
            <w:rPr>
              <w:rFonts w:ascii="TH SarabunPSK" w:hAnsi="TH SarabunPSK" w:cs="TH SarabunPSK"/>
              <w:sz w:val="28"/>
              <w:cs/>
            </w:rPr>
            <w:t>บาล</w:t>
          </w:r>
        </w:p>
        <w:p w14:paraId="0C7F04DC" w14:textId="77777777" w:rsidR="00EB5A06" w:rsidRPr="005D30B0" w:rsidRDefault="00EB5A06" w:rsidP="00EB5A06">
          <w:pPr>
            <w:pStyle w:val="a3"/>
            <w:tabs>
              <w:tab w:val="clear" w:pos="9026"/>
            </w:tabs>
            <w:rPr>
              <w:rFonts w:ascii="TH SarabunPSK" w:hAnsi="TH SarabunPSK" w:cs="TH SarabunPSK"/>
              <w:sz w:val="28"/>
            </w:rPr>
          </w:pPr>
          <w:r w:rsidRPr="005D30B0">
            <w:rPr>
              <w:rFonts w:ascii="TH SarabunPSK" w:hAnsi="TH SarabunPSK" w:cs="TH SarabunPSK"/>
              <w:sz w:val="28"/>
              <w:cs/>
            </w:rPr>
            <w:t>ง. ยุทธศาสตร์จังหวัด</w:t>
          </w:r>
          <w:r w:rsidRPr="005D30B0">
            <w:rPr>
              <w:rFonts w:ascii="TH SarabunPSK" w:hAnsi="TH SarabunPSK" w:cs="TH SarabunPSK"/>
              <w:sz w:val="28"/>
              <w:cs/>
            </w:rPr>
            <w:tab/>
          </w:r>
          <w:r w:rsidRPr="005D30B0">
            <w:rPr>
              <w:rFonts w:ascii="TH SarabunPSK" w:hAnsi="TH SarabunPSK" w:cs="TH SarabunPSK"/>
              <w:sz w:val="28"/>
              <w:cs/>
            </w:rPr>
            <w:tab/>
          </w:r>
          <w:r w:rsidRPr="005D30B0">
            <w:rPr>
              <w:rFonts w:ascii="TH SarabunPSK" w:hAnsi="TH SarabunPSK" w:cs="TH SarabunPSK"/>
              <w:sz w:val="28"/>
              <w:cs/>
            </w:rPr>
            <w:tab/>
            <w:t xml:space="preserve">ยุทธศาสตร์ที่ </w:t>
          </w:r>
          <w:r w:rsidRPr="005D30B0">
            <w:rPr>
              <w:rFonts w:ascii="TH SarabunPSK" w:hAnsi="TH SarabunPSK" w:cs="TH SarabunPSK"/>
              <w:sz w:val="28"/>
            </w:rPr>
            <w:t xml:space="preserve">3  </w:t>
          </w:r>
          <w:r w:rsidRPr="005D30B0">
            <w:rPr>
              <w:rFonts w:ascii="TH SarabunPSK" w:hAnsi="TH SarabunPSK" w:cs="TH SarabunPSK"/>
              <w:sz w:val="28"/>
              <w:cs/>
            </w:rPr>
            <w:t>การยกระดับคุณภาพชีวิตเพื่อสร้างความเข้มแข็งให้สังคมมีความพร้อมรับการเปลี่ยนแปลงทางเศรษฐกิจสังคมและวัฒนธรรม</w:t>
          </w:r>
        </w:p>
        <w:p w14:paraId="7FEA2D08" w14:textId="77777777" w:rsidR="00EB5A06" w:rsidRPr="005D30B0" w:rsidRDefault="00EB5A06" w:rsidP="00EB5A06">
          <w:pPr>
            <w:pStyle w:val="a3"/>
            <w:tabs>
              <w:tab w:val="clear" w:pos="9026"/>
            </w:tabs>
            <w:rPr>
              <w:rFonts w:ascii="TH SarabunPSK" w:hAnsi="TH SarabunPSK" w:cs="TH SarabunPSK"/>
              <w:sz w:val="28"/>
            </w:rPr>
          </w:pPr>
          <w:r w:rsidRPr="005D30B0">
            <w:rPr>
              <w:rFonts w:ascii="TH SarabunPSK" w:hAnsi="TH SarabunPSK" w:cs="TH SarabunPSK"/>
              <w:sz w:val="28"/>
              <w:cs/>
            </w:rPr>
            <w:t>จ. ยุทธศาสตร์การพัฒนาขององค์กรปกครองส่วนท้องถิ่นในเขตจังหวัด</w:t>
          </w:r>
          <w:r w:rsidRPr="005D30B0">
            <w:rPr>
              <w:rFonts w:ascii="TH SarabunPSK" w:hAnsi="TH SarabunPSK" w:cs="TH SarabunPSK"/>
              <w:sz w:val="28"/>
              <w:cs/>
            </w:rPr>
            <w:tab/>
          </w:r>
          <w:r w:rsidRPr="005D30B0">
            <w:rPr>
              <w:rFonts w:ascii="TH SarabunPSK" w:hAnsi="TH SarabunPSK" w:cs="TH SarabunPSK"/>
              <w:sz w:val="28"/>
              <w:cs/>
            </w:rPr>
            <w:tab/>
            <w:t xml:space="preserve">ยุทธศาสตร์ที่ 3  การยกระดับคุณภาพชีวิตเพื่อสร้างความเข้มแข็งให้สังคมมีความพร้อมกับการเปลี่ยนแปลง </w:t>
          </w:r>
        </w:p>
        <w:p w14:paraId="55CE8630" w14:textId="77777777" w:rsidR="00EB5A06" w:rsidRPr="005D30B0" w:rsidRDefault="00EB5A06" w:rsidP="00EB5A06">
          <w:pPr>
            <w:pStyle w:val="a3"/>
            <w:tabs>
              <w:tab w:val="clear" w:pos="9026"/>
            </w:tabs>
            <w:rPr>
              <w:rFonts w:ascii="TH SarabunPSK" w:hAnsi="TH SarabunPSK" w:cs="TH SarabunPSK"/>
              <w:sz w:val="28"/>
              <w:cs/>
            </w:rPr>
          </w:pPr>
          <w:r w:rsidRPr="005D30B0">
            <w:rPr>
              <w:rFonts w:ascii="TH SarabunPSK" w:hAnsi="TH SarabunPSK" w:cs="TH SarabunPSK"/>
              <w:sz w:val="28"/>
              <w:cs/>
            </w:rPr>
            <w:tab/>
          </w:r>
          <w:r w:rsidRPr="005D30B0">
            <w:rPr>
              <w:rFonts w:ascii="TH SarabunPSK" w:hAnsi="TH SarabunPSK" w:cs="TH SarabunPSK"/>
              <w:sz w:val="28"/>
              <w:cs/>
            </w:rPr>
            <w:tab/>
          </w:r>
          <w:r w:rsidRPr="005D30B0">
            <w:rPr>
              <w:rFonts w:ascii="TH SarabunPSK" w:hAnsi="TH SarabunPSK" w:cs="TH SarabunPSK"/>
              <w:sz w:val="28"/>
              <w:cs/>
            </w:rPr>
            <w:tab/>
          </w:r>
          <w:r w:rsidRPr="005D30B0">
            <w:rPr>
              <w:rFonts w:ascii="TH SarabunPSK" w:hAnsi="TH SarabunPSK" w:cs="TH SarabunPSK"/>
              <w:sz w:val="28"/>
              <w:cs/>
            </w:rPr>
            <w:tab/>
            <w:t xml:space="preserve">         ทางเศรษฐกิจ สังคม วัฒนธรรม และเทคโนโลยี</w:t>
          </w:r>
          <w:r w:rsidRPr="005D30B0">
            <w:rPr>
              <w:rFonts w:ascii="TH SarabunPSK" w:hAnsi="TH SarabunPSK" w:cs="TH SarabunPSK"/>
              <w:sz w:val="28"/>
              <w:cs/>
            </w:rPr>
            <w:tab/>
          </w:r>
          <w:r w:rsidRPr="005D30B0">
            <w:rPr>
              <w:rFonts w:ascii="TH SarabunPSK" w:hAnsi="TH SarabunPSK" w:cs="TH SarabunPSK"/>
              <w:sz w:val="28"/>
              <w:cs/>
            </w:rPr>
            <w:tab/>
          </w:r>
          <w:r w:rsidRPr="005D30B0">
            <w:rPr>
              <w:rFonts w:ascii="TH SarabunPSK" w:hAnsi="TH SarabunPSK" w:cs="TH SarabunPSK"/>
              <w:sz w:val="28"/>
              <w:cs/>
            </w:rPr>
            <w:tab/>
          </w:r>
          <w:r w:rsidRPr="005D30B0">
            <w:rPr>
              <w:rFonts w:ascii="TH SarabunPSK" w:hAnsi="TH SarabunPSK" w:cs="TH SarabunPSK"/>
              <w:sz w:val="28"/>
              <w:cs/>
            </w:rPr>
            <w:tab/>
          </w:r>
          <w:r w:rsidRPr="005D30B0">
            <w:rPr>
              <w:rFonts w:ascii="TH SarabunPSK" w:hAnsi="TH SarabunPSK" w:cs="TH SarabunPSK"/>
              <w:sz w:val="28"/>
              <w:cs/>
            </w:rPr>
            <w:tab/>
          </w:r>
        </w:p>
        <w:p w14:paraId="6EFECA0F" w14:textId="77777777" w:rsidR="00EB5A06" w:rsidRPr="005D30B0" w:rsidRDefault="00EB5A06" w:rsidP="00EB5A06">
          <w:pPr>
            <w:pStyle w:val="a3"/>
            <w:tabs>
              <w:tab w:val="clear" w:pos="9026"/>
              <w:tab w:val="right" w:pos="5670"/>
            </w:tabs>
            <w:rPr>
              <w:rFonts w:ascii="TH SarabunPSK" w:hAnsi="TH SarabunPSK" w:cs="TH SarabunPSK"/>
              <w:sz w:val="28"/>
            </w:rPr>
          </w:pPr>
          <w:r w:rsidRPr="005D30B0">
            <w:rPr>
              <w:rFonts w:ascii="TH SarabunPSK" w:hAnsi="TH SarabunPSK" w:cs="TH SarabunPSK"/>
              <w:sz w:val="28"/>
              <w:cs/>
            </w:rPr>
            <w:t xml:space="preserve">    1. ยุทศาสต</w:t>
          </w:r>
          <w:proofErr w:type="spellStart"/>
          <w:r w:rsidRPr="005D30B0">
            <w:rPr>
              <w:rFonts w:ascii="TH SarabunPSK" w:hAnsi="TH SarabunPSK" w:cs="TH SarabunPSK"/>
              <w:sz w:val="28"/>
              <w:cs/>
            </w:rPr>
            <w:t>ร์</w:t>
          </w:r>
          <w:proofErr w:type="spellEnd"/>
          <w:r w:rsidRPr="005D30B0">
            <w:rPr>
              <w:rFonts w:ascii="TH SarabunPSK" w:hAnsi="TH SarabunPSK" w:cs="TH SarabunPSK"/>
              <w:sz w:val="28"/>
              <w:cs/>
            </w:rPr>
            <w:tab/>
          </w:r>
          <w:r w:rsidRPr="005D30B0">
            <w:rPr>
              <w:rFonts w:ascii="TH SarabunPSK" w:hAnsi="TH SarabunPSK" w:cs="TH SarabunPSK"/>
              <w:sz w:val="28"/>
              <w:cs/>
            </w:rPr>
            <w:tab/>
          </w:r>
          <w:r w:rsidRPr="005D30B0">
            <w:rPr>
              <w:rFonts w:ascii="TH SarabunPSK" w:hAnsi="TH SarabunPSK" w:cs="TH SarabunPSK"/>
              <w:sz w:val="28"/>
              <w:cs/>
            </w:rPr>
            <w:tab/>
            <w:t xml:space="preserve">ยุทธศาสตร์ที่ </w:t>
          </w:r>
          <w:r w:rsidRPr="005D30B0">
            <w:rPr>
              <w:rFonts w:ascii="TH SarabunPSK" w:hAnsi="TH SarabunPSK" w:cs="TH SarabunPSK"/>
              <w:sz w:val="28"/>
            </w:rPr>
            <w:t xml:space="preserve">8. </w:t>
          </w:r>
          <w:r w:rsidRPr="005D30B0">
            <w:rPr>
              <w:rFonts w:ascii="TH SarabunPSK" w:hAnsi="TH SarabunPSK" w:cs="TH SarabunPSK"/>
              <w:sz w:val="28"/>
              <w:cs/>
            </w:rPr>
            <w:t>ยุทธศาสตร์การพัฒนาการบริหารจัดการบ้านเมืองที่ดี</w:t>
          </w:r>
        </w:p>
        <w:p w14:paraId="3F9A8D7F" w14:textId="77777777" w:rsidR="00EB5A06" w:rsidRPr="005D30B0" w:rsidRDefault="00EB5A06" w:rsidP="00EB5A06">
          <w:pPr>
            <w:spacing w:after="0" w:line="240" w:lineRule="auto"/>
            <w:rPr>
              <w:rFonts w:ascii="TH SarabunPSK" w:hAnsi="TH SarabunPSK" w:cs="TH SarabunPSK"/>
              <w:sz w:val="28"/>
            </w:rPr>
          </w:pPr>
          <w:r w:rsidRPr="005D30B0">
            <w:rPr>
              <w:rFonts w:ascii="TH SarabunPSK" w:hAnsi="TH SarabunPSK" w:cs="TH SarabunPSK"/>
              <w:sz w:val="28"/>
              <w:cs/>
            </w:rPr>
            <w:t xml:space="preserve">       1.1 กลยุทธ์     </w:t>
          </w:r>
          <w:r w:rsidRPr="005D30B0">
            <w:rPr>
              <w:rFonts w:ascii="TH SarabunPSK" w:hAnsi="TH SarabunPSK" w:cs="TH SarabunPSK"/>
              <w:sz w:val="28"/>
              <w:cs/>
            </w:rPr>
            <w:tab/>
          </w:r>
          <w:r w:rsidRPr="005D30B0">
            <w:rPr>
              <w:rFonts w:ascii="TH SarabunPSK" w:hAnsi="TH SarabunPSK" w:cs="TH SarabunPSK"/>
              <w:sz w:val="28"/>
              <w:cs/>
            </w:rPr>
            <w:tab/>
          </w:r>
          <w:r w:rsidRPr="005D30B0">
            <w:rPr>
              <w:rFonts w:ascii="TH SarabunPSK" w:hAnsi="TH SarabunPSK" w:cs="TH SarabunPSK"/>
              <w:sz w:val="28"/>
              <w:cs/>
            </w:rPr>
            <w:tab/>
          </w:r>
          <w:r w:rsidRPr="005D30B0">
            <w:rPr>
              <w:rFonts w:ascii="TH SarabunPSK" w:hAnsi="TH SarabunPSK" w:cs="TH SarabunPSK"/>
              <w:sz w:val="28"/>
              <w:cs/>
            </w:rPr>
            <w:tab/>
          </w:r>
          <w:r w:rsidRPr="005D30B0">
            <w:rPr>
              <w:rFonts w:ascii="TH SarabunPSK" w:hAnsi="TH SarabunPSK" w:cs="TH SarabunPSK"/>
              <w:sz w:val="28"/>
              <w:cs/>
            </w:rPr>
            <w:tab/>
          </w:r>
          <w:r w:rsidRPr="005D30B0">
            <w:rPr>
              <w:rFonts w:ascii="TH SarabunPSK" w:hAnsi="TH SarabunPSK" w:cs="TH SarabunPSK"/>
              <w:sz w:val="28"/>
              <w:cs/>
            </w:rPr>
            <w:tab/>
          </w:r>
          <w:r w:rsidRPr="005D30B0">
            <w:rPr>
              <w:rFonts w:ascii="TH SarabunPSK" w:hAnsi="TH SarabunPSK" w:cs="TH SarabunPSK"/>
              <w:sz w:val="28"/>
              <w:cs/>
            </w:rPr>
            <w:tab/>
            <w:t xml:space="preserve">         </w:t>
          </w:r>
          <w:r w:rsidRPr="005D30B0">
            <w:rPr>
              <w:rFonts w:ascii="TH SarabunPSK" w:hAnsi="TH SarabunPSK" w:cs="TH SarabunPSK" w:hint="cs"/>
              <w:sz w:val="28"/>
              <w:cs/>
            </w:rPr>
            <w:t>1</w:t>
          </w:r>
          <w:r w:rsidRPr="005D30B0">
            <w:rPr>
              <w:rFonts w:ascii="TH SarabunPSK" w:hAnsi="TH SarabunPSK" w:cs="TH SarabunPSK"/>
              <w:sz w:val="28"/>
              <w:cs/>
            </w:rPr>
            <w:t>. การส่งเสริมกระบวนการมีส่วนร่วมขององค์กรชุมชนและประชาชน</w:t>
          </w:r>
          <w:r w:rsidRPr="005D30B0">
            <w:rPr>
              <w:rFonts w:ascii="TH SarabunPSK" w:hAnsi="TH SarabunPSK" w:cs="TH SarabunPSK"/>
              <w:sz w:val="28"/>
              <w:cs/>
            </w:rPr>
            <w:tab/>
          </w:r>
          <w:r w:rsidRPr="005D30B0">
            <w:rPr>
              <w:rFonts w:ascii="TH SarabunPSK" w:eastAsia="Times New Roman" w:hAnsi="TH SarabunPSK" w:cs="TH SarabunPSK"/>
              <w:sz w:val="28"/>
            </w:rPr>
            <w:t xml:space="preserve">        </w:t>
          </w:r>
        </w:p>
        <w:p w14:paraId="27331848" w14:textId="77777777" w:rsidR="00EB5A06" w:rsidRPr="006C7AF7" w:rsidRDefault="00EB5A06" w:rsidP="00EB5A06">
          <w:pPr>
            <w:spacing w:after="0" w:line="240" w:lineRule="auto"/>
            <w:rPr>
              <w:rFonts w:ascii="TH SarabunPSK" w:hAnsi="TH SarabunPSK" w:cs="TH SarabunPSK"/>
              <w:sz w:val="28"/>
              <w:cs/>
            </w:rPr>
          </w:pPr>
          <w:r w:rsidRPr="005D30B0">
            <w:rPr>
              <w:rFonts w:ascii="TH SarabunPSK" w:hAnsi="TH SarabunPSK" w:cs="TH SarabunPSK"/>
              <w:sz w:val="28"/>
              <w:cs/>
            </w:rPr>
            <w:t xml:space="preserve"> </w:t>
          </w:r>
          <w:r w:rsidRPr="005D30B0">
            <w:rPr>
              <w:rFonts w:ascii="TH SarabunPSK" w:hAnsi="TH SarabunPSK" w:cs="TH SarabunPSK"/>
              <w:sz w:val="28"/>
              <w:cs/>
            </w:rPr>
            <w:tab/>
            <w:t>1.1.1 แผนงานบริหารงานทั่วไป</w:t>
          </w:r>
          <w:r w:rsidRPr="005D30B0">
            <w:rPr>
              <w:rFonts w:ascii="TH SarabunPSK" w:hAnsi="TH SarabunPSK" w:cs="TH SarabunPSK"/>
              <w:sz w:val="28"/>
              <w:cs/>
            </w:rPr>
            <w:tab/>
          </w:r>
          <w:r w:rsidRPr="005D30B0">
            <w:rPr>
              <w:rFonts w:ascii="TH SarabunPSK" w:hAnsi="TH SarabunPSK" w:cs="TH SarabunPSK"/>
              <w:sz w:val="28"/>
              <w:cs/>
            </w:rPr>
            <w:tab/>
          </w:r>
          <w:r w:rsidRPr="005D30B0">
            <w:rPr>
              <w:rFonts w:ascii="TH SarabunPSK" w:hAnsi="TH SarabunPSK" w:cs="TH SarabunPSK"/>
              <w:sz w:val="28"/>
              <w:cs/>
            </w:rPr>
            <w:tab/>
          </w:r>
          <w:r w:rsidRPr="005D30B0">
            <w:rPr>
              <w:rFonts w:ascii="TH SarabunPSK" w:hAnsi="TH SarabunPSK" w:cs="TH SarabunPSK"/>
              <w:sz w:val="28"/>
              <w:cs/>
            </w:rPr>
            <w:tab/>
          </w:r>
          <w:r w:rsidRPr="005D30B0">
            <w:rPr>
              <w:rFonts w:ascii="TH SarabunPSK" w:hAnsi="TH SarabunPSK" w:cs="TH SarabunPSK"/>
              <w:sz w:val="28"/>
              <w:cs/>
            </w:rPr>
            <w:tab/>
          </w:r>
          <w:r w:rsidRPr="005D30B0">
            <w:rPr>
              <w:rFonts w:ascii="TH SarabunPSK" w:hAnsi="TH SarabunPSK" w:cs="TH SarabunPSK"/>
              <w:sz w:val="28"/>
              <w:cs/>
            </w:rPr>
            <w:tab/>
            <w:t xml:space="preserve"> งานบริหารงานทั่วไป</w:t>
          </w:r>
          <w:r w:rsidRPr="005D30B0">
            <w:rPr>
              <w:rFonts w:ascii="TH SarabunPSK" w:hAnsi="TH SarabunPSK" w:cs="TH SarabunPSK"/>
              <w:sz w:val="28"/>
              <w:cs/>
            </w:rPr>
            <w:tab/>
          </w:r>
          <w:r w:rsidRPr="005D30B0">
            <w:rPr>
              <w:rFonts w:ascii="TH SarabunPSK" w:hAnsi="TH SarabunPSK" w:cs="TH SarabunPSK"/>
              <w:sz w:val="28"/>
              <w:cs/>
            </w:rPr>
            <w:tab/>
          </w:r>
          <w:r w:rsidRPr="005D30B0">
            <w:rPr>
              <w:rFonts w:ascii="TH SarabunPSK" w:hAnsi="TH SarabunPSK" w:cs="TH SarabunPSK"/>
              <w:sz w:val="28"/>
              <w:cs/>
            </w:rPr>
            <w:tab/>
          </w:r>
          <w:r w:rsidRPr="005D30B0">
            <w:rPr>
              <w:rFonts w:ascii="TH SarabunPSK" w:hAnsi="TH SarabunPSK" w:cs="TH SarabunPSK"/>
              <w:sz w:val="28"/>
              <w:cs/>
            </w:rPr>
            <w:tab/>
          </w:r>
          <w:r w:rsidRPr="006C7AF7">
            <w:rPr>
              <w:rFonts w:ascii="TH SarabunPSK" w:hAnsi="TH SarabunPSK" w:cs="TH SarabunPSK"/>
              <w:sz w:val="28"/>
              <w:cs/>
            </w:rPr>
            <w:tab/>
          </w:r>
          <w:r w:rsidRPr="006C7AF7">
            <w:rPr>
              <w:rFonts w:ascii="TH SarabunPSK" w:hAnsi="TH SarabunPSK" w:cs="TH SarabunPSK"/>
              <w:sz w:val="28"/>
              <w:cs/>
            </w:rPr>
            <w:tab/>
          </w:r>
          <w:r w:rsidRPr="006C7AF7">
            <w:rPr>
              <w:rFonts w:ascii="TH SarabunPSK" w:hAnsi="TH SarabunPSK" w:cs="TH SarabunPSK"/>
              <w:sz w:val="28"/>
              <w:cs/>
            </w:rPr>
            <w:tab/>
            <w:t xml:space="preserve">    </w:t>
          </w:r>
          <w:r w:rsidRPr="006C7AF7">
            <w:rPr>
              <w:rFonts w:ascii="TH SarabunPSK" w:hAnsi="TH SarabunPSK" w:cs="TH SarabunPSK"/>
              <w:sz w:val="28"/>
              <w:cs/>
            </w:rPr>
            <w:tab/>
          </w:r>
          <w:r w:rsidRPr="006C7AF7">
            <w:rPr>
              <w:rFonts w:ascii="TH SarabunPSK" w:hAnsi="TH SarabunPSK" w:cs="TH SarabunPSK"/>
              <w:sz w:val="28"/>
              <w:cs/>
            </w:rPr>
            <w:tab/>
          </w:r>
          <w:r w:rsidRPr="006C7AF7">
            <w:rPr>
              <w:rFonts w:ascii="TH SarabunPSK" w:hAnsi="TH SarabunPSK" w:cs="TH SarabunPSK"/>
              <w:sz w:val="28"/>
              <w:cs/>
            </w:rPr>
            <w:tab/>
          </w:r>
        </w:p>
        <w:tbl>
          <w:tblPr>
            <w:tblStyle w:val="a5"/>
            <w:tblW w:w="16302" w:type="dxa"/>
            <w:tblInd w:w="108" w:type="dxa"/>
            <w:tblLayout w:type="fixed"/>
            <w:tblLook w:val="04A0" w:firstRow="1" w:lastRow="0" w:firstColumn="1" w:lastColumn="0" w:noHBand="0" w:noVBand="1"/>
          </w:tblPr>
          <w:tblGrid>
            <w:gridCol w:w="709"/>
            <w:gridCol w:w="1701"/>
            <w:gridCol w:w="2410"/>
            <w:gridCol w:w="1417"/>
            <w:gridCol w:w="1134"/>
            <w:gridCol w:w="993"/>
            <w:gridCol w:w="1134"/>
            <w:gridCol w:w="992"/>
            <w:gridCol w:w="992"/>
            <w:gridCol w:w="1843"/>
            <w:gridCol w:w="1843"/>
            <w:gridCol w:w="1134"/>
          </w:tblGrid>
          <w:tr w:rsidR="00BA72FD" w:rsidRPr="006C7AF7" w14:paraId="3A6C9DD6" w14:textId="77777777" w:rsidTr="00BA72FD">
            <w:trPr>
              <w:trHeight w:val="385"/>
            </w:trPr>
            <w:tc>
              <w:tcPr>
                <w:tcW w:w="709" w:type="dxa"/>
                <w:vMerge w:val="restart"/>
                <w:shd w:val="clear" w:color="auto" w:fill="B6DDE8" w:themeFill="accent5" w:themeFillTint="66"/>
              </w:tcPr>
              <w:p w14:paraId="6E373F25" w14:textId="77777777" w:rsidR="00EB5A06" w:rsidRPr="006C7AF7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</w:p>
              <w:p w14:paraId="587E6919" w14:textId="77777777" w:rsidR="00EB5A06" w:rsidRPr="006C7AF7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6C7AF7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ที่</w:t>
                </w:r>
              </w:p>
            </w:tc>
            <w:tc>
              <w:tcPr>
                <w:tcW w:w="1701" w:type="dxa"/>
                <w:vMerge w:val="restart"/>
                <w:shd w:val="clear" w:color="auto" w:fill="B6DDE8" w:themeFill="accent5" w:themeFillTint="66"/>
              </w:tcPr>
              <w:p w14:paraId="0492CB43" w14:textId="77777777" w:rsidR="00EB5A06" w:rsidRPr="006C7AF7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</w:p>
              <w:p w14:paraId="0E8C8164" w14:textId="77777777" w:rsidR="00EB5A06" w:rsidRPr="006C7AF7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6C7AF7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โครงการ</w:t>
                </w:r>
              </w:p>
            </w:tc>
            <w:tc>
              <w:tcPr>
                <w:tcW w:w="2410" w:type="dxa"/>
                <w:vMerge w:val="restart"/>
                <w:shd w:val="clear" w:color="auto" w:fill="B6DDE8" w:themeFill="accent5" w:themeFillTint="66"/>
              </w:tcPr>
              <w:p w14:paraId="3F4C87B6" w14:textId="77777777" w:rsidR="00EB5A06" w:rsidRPr="006C7AF7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</w:p>
              <w:p w14:paraId="75FF154D" w14:textId="77777777" w:rsidR="00EB5A06" w:rsidRPr="006C7AF7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6C7AF7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วัตถุประสงค์</w:t>
                </w:r>
              </w:p>
            </w:tc>
            <w:tc>
              <w:tcPr>
                <w:tcW w:w="1417" w:type="dxa"/>
                <w:vMerge w:val="restart"/>
                <w:shd w:val="clear" w:color="auto" w:fill="B6DDE8" w:themeFill="accent5" w:themeFillTint="66"/>
              </w:tcPr>
              <w:p w14:paraId="55E1100D" w14:textId="77777777" w:rsidR="00EB5A06" w:rsidRPr="006C7AF7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6C7AF7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เป้าหมาย</w:t>
                </w:r>
              </w:p>
              <w:p w14:paraId="36319DE9" w14:textId="77777777" w:rsidR="00EB5A06" w:rsidRPr="006C7AF7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6C7AF7">
                  <w:rPr>
                    <w:rFonts w:ascii="TH SarabunPSK" w:hAnsi="TH SarabunPSK" w:cs="TH SarabunPSK"/>
                    <w:sz w:val="28"/>
                    <w:cs/>
                  </w:rPr>
                  <w:t>(ผลผลิตของโครงการ)</w:t>
                </w:r>
              </w:p>
            </w:tc>
            <w:tc>
              <w:tcPr>
                <w:tcW w:w="5245" w:type="dxa"/>
                <w:gridSpan w:val="5"/>
                <w:shd w:val="clear" w:color="auto" w:fill="B6DDE8" w:themeFill="accent5" w:themeFillTint="66"/>
              </w:tcPr>
              <w:p w14:paraId="2883CFA9" w14:textId="77777777" w:rsidR="00EB5A06" w:rsidRPr="006C7AF7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6C7AF7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งบประมาณและที่ผ่านมา</w:t>
                </w:r>
              </w:p>
            </w:tc>
            <w:tc>
              <w:tcPr>
                <w:tcW w:w="1843" w:type="dxa"/>
                <w:vMerge w:val="restart"/>
                <w:shd w:val="clear" w:color="auto" w:fill="B6DDE8" w:themeFill="accent5" w:themeFillTint="66"/>
              </w:tcPr>
              <w:p w14:paraId="63C23BF7" w14:textId="77777777" w:rsidR="00EB5A06" w:rsidRPr="006C7AF7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6C7AF7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ตัวชี้วัด</w:t>
                </w:r>
              </w:p>
              <w:p w14:paraId="2D836E10" w14:textId="77777777" w:rsidR="00EB5A06" w:rsidRPr="006C7AF7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</w:pPr>
                <w:r w:rsidRPr="006C7AF7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(</w:t>
                </w:r>
                <w:r w:rsidRPr="006C7AF7">
                  <w:rPr>
                    <w:rFonts w:ascii="TH SarabunPSK" w:hAnsi="TH SarabunPSK" w:cs="TH SarabunPSK"/>
                    <w:b/>
                    <w:bCs/>
                    <w:sz w:val="28"/>
                  </w:rPr>
                  <w:t>KPI</w:t>
                </w:r>
                <w:r w:rsidRPr="006C7AF7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)</w:t>
                </w:r>
              </w:p>
            </w:tc>
            <w:tc>
              <w:tcPr>
                <w:tcW w:w="1843" w:type="dxa"/>
                <w:vMerge w:val="restart"/>
                <w:shd w:val="clear" w:color="auto" w:fill="B6DDE8" w:themeFill="accent5" w:themeFillTint="66"/>
              </w:tcPr>
              <w:p w14:paraId="262234E7" w14:textId="77777777" w:rsidR="00EB5A06" w:rsidRPr="006C7AF7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6C7AF7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ผลที่คาดว่า</w:t>
                </w:r>
              </w:p>
              <w:p w14:paraId="09545AA3" w14:textId="77777777" w:rsidR="00EB5A06" w:rsidRPr="006C7AF7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6C7AF7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จะได้รับ</w:t>
                </w:r>
              </w:p>
            </w:tc>
            <w:tc>
              <w:tcPr>
                <w:tcW w:w="1134" w:type="dxa"/>
                <w:vMerge w:val="restart"/>
                <w:shd w:val="clear" w:color="auto" w:fill="B6DDE8" w:themeFill="accent5" w:themeFillTint="66"/>
              </w:tcPr>
              <w:p w14:paraId="0425D518" w14:textId="77777777" w:rsidR="00EB5A06" w:rsidRPr="006C7AF7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</w:pPr>
                <w:r w:rsidRPr="006C7AF7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หน่วยงานรับผิดชอบหลัก</w:t>
                </w:r>
              </w:p>
            </w:tc>
          </w:tr>
          <w:tr w:rsidR="00BA72FD" w:rsidRPr="006C7AF7" w14:paraId="322F4F45" w14:textId="77777777" w:rsidTr="00BA72FD">
            <w:trPr>
              <w:trHeight w:val="335"/>
            </w:trPr>
            <w:tc>
              <w:tcPr>
                <w:tcW w:w="709" w:type="dxa"/>
                <w:vMerge/>
              </w:tcPr>
              <w:p w14:paraId="73EFE358" w14:textId="77777777" w:rsidR="00EB5A06" w:rsidRPr="006C7AF7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</w:p>
            </w:tc>
            <w:tc>
              <w:tcPr>
                <w:tcW w:w="1701" w:type="dxa"/>
                <w:vMerge/>
              </w:tcPr>
              <w:p w14:paraId="54F1A78B" w14:textId="77777777" w:rsidR="00EB5A06" w:rsidRPr="006C7AF7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</w:p>
            </w:tc>
            <w:tc>
              <w:tcPr>
                <w:tcW w:w="2410" w:type="dxa"/>
                <w:vMerge/>
              </w:tcPr>
              <w:p w14:paraId="55B57402" w14:textId="77777777" w:rsidR="00EB5A06" w:rsidRPr="006C7AF7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</w:p>
            </w:tc>
            <w:tc>
              <w:tcPr>
                <w:tcW w:w="1417" w:type="dxa"/>
                <w:vMerge/>
              </w:tcPr>
              <w:p w14:paraId="2D305BE0" w14:textId="77777777" w:rsidR="00EB5A06" w:rsidRPr="006C7AF7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</w:p>
            </w:tc>
            <w:tc>
              <w:tcPr>
                <w:tcW w:w="1134" w:type="dxa"/>
                <w:shd w:val="clear" w:color="auto" w:fill="B6DDE8" w:themeFill="accent5" w:themeFillTint="66"/>
              </w:tcPr>
              <w:p w14:paraId="33417079" w14:textId="77777777" w:rsidR="00EB5A06" w:rsidRPr="006C7AF7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6C7AF7">
                  <w:rPr>
                    <w:rFonts w:ascii="TH SarabunPSK" w:hAnsi="TH SarabunPSK" w:cs="TH SarabunPSK"/>
                    <w:b/>
                    <w:bCs/>
                    <w:sz w:val="28"/>
                  </w:rPr>
                  <w:t>2566</w:t>
                </w:r>
              </w:p>
              <w:p w14:paraId="7084B276" w14:textId="77777777" w:rsidR="00EB5A06" w:rsidRPr="006C7AF7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6C7AF7">
                  <w:rPr>
                    <w:rFonts w:ascii="TH SarabunPSK" w:hAnsi="TH SarabunPSK" w:cs="TH SarabunPSK"/>
                    <w:sz w:val="28"/>
                    <w:cs/>
                  </w:rPr>
                  <w:t>(บาท)</w:t>
                </w:r>
              </w:p>
            </w:tc>
            <w:tc>
              <w:tcPr>
                <w:tcW w:w="993" w:type="dxa"/>
                <w:shd w:val="clear" w:color="auto" w:fill="B6DDE8" w:themeFill="accent5" w:themeFillTint="66"/>
              </w:tcPr>
              <w:p w14:paraId="2DBF5746" w14:textId="77777777" w:rsidR="00EB5A06" w:rsidRPr="006C7AF7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6C7AF7">
                  <w:rPr>
                    <w:rFonts w:ascii="TH SarabunPSK" w:hAnsi="TH SarabunPSK" w:cs="TH SarabunPSK"/>
                    <w:b/>
                    <w:bCs/>
                    <w:sz w:val="28"/>
                  </w:rPr>
                  <w:t>2567</w:t>
                </w:r>
              </w:p>
              <w:p w14:paraId="2083DC64" w14:textId="77777777" w:rsidR="00EB5A06" w:rsidRPr="006C7AF7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6C7AF7">
                  <w:rPr>
                    <w:rFonts w:ascii="TH SarabunPSK" w:hAnsi="TH SarabunPSK" w:cs="TH SarabunPSK"/>
                    <w:sz w:val="28"/>
                    <w:cs/>
                  </w:rPr>
                  <w:t>(บาท)</w:t>
                </w:r>
              </w:p>
            </w:tc>
            <w:tc>
              <w:tcPr>
                <w:tcW w:w="1134" w:type="dxa"/>
                <w:shd w:val="clear" w:color="auto" w:fill="B6DDE8" w:themeFill="accent5" w:themeFillTint="66"/>
              </w:tcPr>
              <w:p w14:paraId="7DAAB87F" w14:textId="77777777" w:rsidR="00EB5A06" w:rsidRPr="006C7AF7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6C7AF7">
                  <w:rPr>
                    <w:rFonts w:ascii="TH SarabunPSK" w:hAnsi="TH SarabunPSK" w:cs="TH SarabunPSK"/>
                    <w:b/>
                    <w:bCs/>
                    <w:sz w:val="28"/>
                  </w:rPr>
                  <w:t>2568</w:t>
                </w:r>
              </w:p>
              <w:p w14:paraId="1974EDFB" w14:textId="77777777" w:rsidR="00EB5A06" w:rsidRPr="006C7AF7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6C7AF7">
                  <w:rPr>
                    <w:rFonts w:ascii="TH SarabunPSK" w:hAnsi="TH SarabunPSK" w:cs="TH SarabunPSK"/>
                    <w:sz w:val="28"/>
                    <w:cs/>
                  </w:rPr>
                  <w:t>(บาท)</w:t>
                </w:r>
              </w:p>
            </w:tc>
            <w:tc>
              <w:tcPr>
                <w:tcW w:w="992" w:type="dxa"/>
                <w:shd w:val="clear" w:color="auto" w:fill="B6DDE8" w:themeFill="accent5" w:themeFillTint="66"/>
              </w:tcPr>
              <w:p w14:paraId="35DA63D1" w14:textId="77777777" w:rsidR="00EB5A06" w:rsidRPr="006C7AF7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6C7AF7">
                  <w:rPr>
                    <w:rFonts w:ascii="TH SarabunPSK" w:hAnsi="TH SarabunPSK" w:cs="TH SarabunPSK"/>
                    <w:b/>
                    <w:bCs/>
                    <w:sz w:val="28"/>
                  </w:rPr>
                  <w:t>2569</w:t>
                </w:r>
              </w:p>
              <w:p w14:paraId="16341428" w14:textId="77777777" w:rsidR="00EB5A06" w:rsidRPr="006C7AF7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6C7AF7">
                  <w:rPr>
                    <w:rFonts w:ascii="TH SarabunPSK" w:hAnsi="TH SarabunPSK" w:cs="TH SarabunPSK"/>
                    <w:sz w:val="28"/>
                    <w:cs/>
                  </w:rPr>
                  <w:t>(บาท)</w:t>
                </w:r>
              </w:p>
            </w:tc>
            <w:tc>
              <w:tcPr>
                <w:tcW w:w="992" w:type="dxa"/>
                <w:shd w:val="clear" w:color="auto" w:fill="B6DDE8" w:themeFill="accent5" w:themeFillTint="66"/>
              </w:tcPr>
              <w:p w14:paraId="66F60417" w14:textId="77777777" w:rsidR="00EB5A06" w:rsidRPr="006C7AF7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6C7AF7">
                  <w:rPr>
                    <w:rFonts w:ascii="TH SarabunPSK" w:hAnsi="TH SarabunPSK" w:cs="TH SarabunPSK"/>
                    <w:b/>
                    <w:bCs/>
                    <w:sz w:val="28"/>
                  </w:rPr>
                  <w:t>2570</w:t>
                </w:r>
              </w:p>
              <w:p w14:paraId="0707E417" w14:textId="77777777" w:rsidR="00EB5A06" w:rsidRPr="006C7AF7" w:rsidRDefault="00EB5A0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</w:pPr>
                <w:r w:rsidRPr="006C7AF7">
                  <w:rPr>
                    <w:rFonts w:ascii="TH SarabunPSK" w:hAnsi="TH SarabunPSK" w:cs="TH SarabunPSK"/>
                    <w:b/>
                    <w:bCs/>
                    <w:sz w:val="28"/>
                  </w:rPr>
                  <w:t>(</w:t>
                </w:r>
                <w:r w:rsidRPr="006C7AF7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บาท)</w:t>
                </w:r>
              </w:p>
            </w:tc>
            <w:tc>
              <w:tcPr>
                <w:tcW w:w="1843" w:type="dxa"/>
                <w:vMerge/>
              </w:tcPr>
              <w:p w14:paraId="54C5F1E3" w14:textId="77777777" w:rsidR="00EB5A06" w:rsidRPr="006C7AF7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</w:p>
            </w:tc>
            <w:tc>
              <w:tcPr>
                <w:tcW w:w="1843" w:type="dxa"/>
                <w:vMerge/>
              </w:tcPr>
              <w:p w14:paraId="48DD7FC2" w14:textId="77777777" w:rsidR="00EB5A06" w:rsidRPr="006C7AF7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</w:p>
            </w:tc>
            <w:tc>
              <w:tcPr>
                <w:tcW w:w="1134" w:type="dxa"/>
                <w:vMerge/>
              </w:tcPr>
              <w:p w14:paraId="747B1DB3" w14:textId="77777777" w:rsidR="00EB5A06" w:rsidRPr="006C7AF7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</w:p>
            </w:tc>
          </w:tr>
          <w:tr w:rsidR="00BA72FD" w:rsidRPr="006C7AF7" w14:paraId="33DABBF4" w14:textId="77777777" w:rsidTr="00BA72FD">
            <w:tc>
              <w:tcPr>
                <w:tcW w:w="709" w:type="dxa"/>
              </w:tcPr>
              <w:p w14:paraId="5C00CBA1" w14:textId="77777777" w:rsidR="00EB5A06" w:rsidRPr="006C7AF7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626</w:t>
                </w:r>
              </w:p>
            </w:tc>
            <w:tc>
              <w:tcPr>
                <w:tcW w:w="1701" w:type="dxa"/>
              </w:tcPr>
              <w:p w14:paraId="2590B6DB" w14:textId="77777777" w:rsidR="00EB5A06" w:rsidRPr="006C7AF7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6C7AF7">
                  <w:rPr>
                    <w:rFonts w:ascii="TH SarabunPSK" w:hAnsi="TH SarabunPSK" w:cs="TH SarabunPSK"/>
                    <w:sz w:val="28"/>
                    <w:cs/>
                  </w:rPr>
                  <w:t>โครงการประชุมประชาคมจัดทำแผนพัฒนาท้องถิ่นและแผนชุมชน</w:t>
                </w:r>
              </w:p>
            </w:tc>
            <w:tc>
              <w:tcPr>
                <w:tcW w:w="2410" w:type="dxa"/>
              </w:tcPr>
              <w:p w14:paraId="3BC3C175" w14:textId="77777777" w:rsidR="00EB5A06" w:rsidRPr="006C7AF7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6C7AF7">
                  <w:rPr>
                    <w:rFonts w:ascii="TH SarabunPSK" w:hAnsi="TH SarabunPSK" w:cs="TH SarabunPSK"/>
                    <w:sz w:val="28"/>
                    <w:cs/>
                  </w:rPr>
                  <w:t>เพื่อเก็บรวบรวมปัญหาความเดือดร้อนของประชาชน</w:t>
                </w: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 xml:space="preserve"> </w:t>
                </w:r>
                <w:r w:rsidRPr="006C7AF7">
                  <w:rPr>
                    <w:rFonts w:ascii="TH SarabunPSK" w:hAnsi="TH SarabunPSK" w:cs="TH SarabunPSK"/>
                    <w:sz w:val="28"/>
                    <w:cs/>
                  </w:rPr>
                  <w:t>นำมาเป็นแนวทางในการจัดทำแผนเพื่อการพัฒนา</w:t>
                </w:r>
              </w:p>
            </w:tc>
            <w:tc>
              <w:tcPr>
                <w:tcW w:w="1417" w:type="dxa"/>
              </w:tcPr>
              <w:p w14:paraId="5FE16D6F" w14:textId="77777777" w:rsidR="00EB5A06" w:rsidRPr="006C7AF7" w:rsidRDefault="00EB5A0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6C7AF7">
                  <w:rPr>
                    <w:rFonts w:ascii="TH SarabunPSK" w:hAnsi="TH SarabunPSK" w:cs="TH SarabunPSK"/>
                    <w:sz w:val="28"/>
                    <w:cs/>
                  </w:rPr>
                  <w:t>ประชาชนในพื้นที่</w:t>
                </w:r>
              </w:p>
            </w:tc>
            <w:tc>
              <w:tcPr>
                <w:tcW w:w="1134" w:type="dxa"/>
              </w:tcPr>
              <w:p w14:paraId="6630238C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5FD0A519" w14:textId="77777777" w:rsidR="00EB5A06" w:rsidRPr="006C7AF7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15,000</w:t>
                </w:r>
              </w:p>
            </w:tc>
            <w:tc>
              <w:tcPr>
                <w:tcW w:w="993" w:type="dxa"/>
              </w:tcPr>
              <w:p w14:paraId="625A97DB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48809C5A" w14:textId="77777777" w:rsidR="00EB5A06" w:rsidRPr="006C7AF7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15,000</w:t>
                </w:r>
              </w:p>
            </w:tc>
            <w:tc>
              <w:tcPr>
                <w:tcW w:w="1134" w:type="dxa"/>
              </w:tcPr>
              <w:p w14:paraId="08FB02D6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20A892ED" w14:textId="77777777" w:rsidR="00EB5A06" w:rsidRPr="006C7AF7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15,000</w:t>
                </w:r>
              </w:p>
            </w:tc>
            <w:tc>
              <w:tcPr>
                <w:tcW w:w="992" w:type="dxa"/>
              </w:tcPr>
              <w:p w14:paraId="7E195700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2D2B9117" w14:textId="77777777" w:rsidR="00EB5A06" w:rsidRPr="006C7AF7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15,000</w:t>
                </w:r>
              </w:p>
            </w:tc>
            <w:tc>
              <w:tcPr>
                <w:tcW w:w="992" w:type="dxa"/>
              </w:tcPr>
              <w:p w14:paraId="7B69DD05" w14:textId="77777777" w:rsidR="00EB5A06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2750F577" w14:textId="77777777" w:rsidR="00EB5A06" w:rsidRPr="006C7AF7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15,000</w:t>
                </w:r>
              </w:p>
            </w:tc>
            <w:tc>
              <w:tcPr>
                <w:tcW w:w="1843" w:type="dxa"/>
              </w:tcPr>
              <w:p w14:paraId="67E59864" w14:textId="77777777" w:rsidR="00EB5A06" w:rsidRPr="006C7AF7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6C7AF7">
                  <w:rPr>
                    <w:rFonts w:ascii="TH SarabunPSK" w:hAnsi="TH SarabunPSK" w:cs="TH SarabunPSK"/>
                    <w:sz w:val="28"/>
                    <w:cs/>
                  </w:rPr>
                  <w:t>ข้อมูลในการแก้ไขปัญหาความเ</w:t>
                </w:r>
                <w:r>
                  <w:rPr>
                    <w:rFonts w:ascii="TH SarabunPSK" w:hAnsi="TH SarabunPSK" w:cs="TH SarabunPSK"/>
                    <w:sz w:val="28"/>
                    <w:cs/>
                  </w:rPr>
                  <w:t>ดือ</w:t>
                </w: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ด</w:t>
                </w:r>
                <w:r>
                  <w:rPr>
                    <w:rFonts w:ascii="TH SarabunPSK" w:hAnsi="TH SarabunPSK" w:cs="TH SarabunPSK"/>
                    <w:sz w:val="28"/>
                    <w:cs/>
                  </w:rPr>
                  <w:t>ร้อน</w:t>
                </w: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ของประชาชน</w:t>
                </w:r>
                <w:r>
                  <w:rPr>
                    <w:rFonts w:ascii="TH SarabunPSK" w:hAnsi="TH SarabunPSK" w:cs="TH SarabunPSK"/>
                    <w:sz w:val="28"/>
                    <w:cs/>
                  </w:rPr>
                  <w:t>อย่างตรงประเด็น</w:t>
                </w:r>
              </w:p>
            </w:tc>
            <w:tc>
              <w:tcPr>
                <w:tcW w:w="1843" w:type="dxa"/>
              </w:tcPr>
              <w:p w14:paraId="6E141D13" w14:textId="77777777" w:rsidR="00EB5A06" w:rsidRPr="006C7AF7" w:rsidRDefault="00EB5A0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ตอบสนองความต้องการของประชาชนได้ตามสถานการณ์ที่เปลี่ยนแปลง</w:t>
                </w:r>
              </w:p>
            </w:tc>
            <w:tc>
              <w:tcPr>
                <w:tcW w:w="1134" w:type="dxa"/>
              </w:tcPr>
              <w:p w14:paraId="14AC5F8F" w14:textId="77777777" w:rsidR="00EB5A06" w:rsidRPr="006C7AF7" w:rsidRDefault="00EB5A0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6C7AF7">
                  <w:rPr>
                    <w:rFonts w:ascii="TH SarabunPSK" w:hAnsi="TH SarabunPSK" w:cs="TH SarabunPSK"/>
                    <w:sz w:val="28"/>
                    <w:cs/>
                  </w:rPr>
                  <w:t>สำนักปลัด</w:t>
                </w:r>
              </w:p>
            </w:tc>
          </w:tr>
        </w:tbl>
        <w:p w14:paraId="696952A9" w14:textId="77777777" w:rsidR="00EB5A06" w:rsidRPr="006C7AF7" w:rsidRDefault="00EB5A06" w:rsidP="00EB5A06">
          <w:pPr>
            <w:pStyle w:val="a3"/>
            <w:tabs>
              <w:tab w:val="clear" w:pos="9026"/>
              <w:tab w:val="right" w:pos="5954"/>
            </w:tabs>
            <w:rPr>
              <w:rFonts w:ascii="TH SarabunPSK" w:hAnsi="TH SarabunPSK" w:cs="TH SarabunPSK"/>
              <w:b/>
              <w:bCs/>
              <w:sz w:val="28"/>
            </w:rPr>
          </w:pPr>
        </w:p>
      </w:sdtContent>
    </w:sdt>
    <w:tbl>
      <w:tblPr>
        <w:tblStyle w:val="a5"/>
        <w:tblW w:w="16302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709"/>
        <w:gridCol w:w="1843"/>
        <w:gridCol w:w="1843"/>
        <w:gridCol w:w="1842"/>
        <w:gridCol w:w="1134"/>
        <w:gridCol w:w="1134"/>
        <w:gridCol w:w="993"/>
        <w:gridCol w:w="992"/>
        <w:gridCol w:w="992"/>
        <w:gridCol w:w="1701"/>
        <w:gridCol w:w="1985"/>
        <w:gridCol w:w="1134"/>
      </w:tblGrid>
      <w:tr w:rsidR="00EB5A06" w:rsidRPr="006C7AF7" w14:paraId="4B502659" w14:textId="77777777" w:rsidTr="00931BA1">
        <w:trPr>
          <w:trHeight w:val="385"/>
        </w:trPr>
        <w:tc>
          <w:tcPr>
            <w:tcW w:w="709" w:type="dxa"/>
            <w:vMerge w:val="restart"/>
            <w:shd w:val="clear" w:color="auto" w:fill="B6DDE8" w:themeFill="accent5" w:themeFillTint="66"/>
          </w:tcPr>
          <w:p w14:paraId="08950121" w14:textId="77777777" w:rsidR="00EB5A06" w:rsidRPr="006C7AF7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5758F966" w14:textId="77777777" w:rsidR="00EB5A06" w:rsidRPr="006C7AF7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6C7AF7">
              <w:rPr>
                <w:rFonts w:ascii="TH SarabunPSK" w:hAnsi="TH SarabunPSK" w:cs="TH SarabunPSK"/>
                <w:b/>
                <w:bCs/>
                <w:sz w:val="28"/>
                <w:cs/>
              </w:rPr>
              <w:t>ที่</w:t>
            </w:r>
          </w:p>
        </w:tc>
        <w:tc>
          <w:tcPr>
            <w:tcW w:w="1843" w:type="dxa"/>
            <w:vMerge w:val="restart"/>
            <w:shd w:val="clear" w:color="auto" w:fill="B6DDE8" w:themeFill="accent5" w:themeFillTint="66"/>
          </w:tcPr>
          <w:p w14:paraId="0B64908E" w14:textId="77777777" w:rsidR="00EB5A06" w:rsidRPr="006C7AF7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2C0A4A8A" w14:textId="77777777" w:rsidR="00EB5A06" w:rsidRPr="006C7AF7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6C7AF7">
              <w:rPr>
                <w:rFonts w:ascii="TH SarabunPSK" w:hAnsi="TH SarabunPSK" w:cs="TH SarabunPSK"/>
                <w:b/>
                <w:bCs/>
                <w:sz w:val="28"/>
                <w:cs/>
              </w:rPr>
              <w:t>โครงการ</w:t>
            </w:r>
          </w:p>
        </w:tc>
        <w:tc>
          <w:tcPr>
            <w:tcW w:w="1843" w:type="dxa"/>
            <w:vMerge w:val="restart"/>
            <w:shd w:val="clear" w:color="auto" w:fill="B6DDE8" w:themeFill="accent5" w:themeFillTint="66"/>
          </w:tcPr>
          <w:p w14:paraId="21DA5764" w14:textId="77777777" w:rsidR="00EB5A06" w:rsidRPr="006C7AF7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50576733" w14:textId="77777777" w:rsidR="00EB5A06" w:rsidRPr="006C7AF7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6C7AF7">
              <w:rPr>
                <w:rFonts w:ascii="TH SarabunPSK" w:hAnsi="TH SarabunPSK" w:cs="TH SarabunPSK"/>
                <w:b/>
                <w:bCs/>
                <w:sz w:val="28"/>
                <w:cs/>
              </w:rPr>
              <w:t>วัตถุประสงค์</w:t>
            </w:r>
          </w:p>
        </w:tc>
        <w:tc>
          <w:tcPr>
            <w:tcW w:w="1842" w:type="dxa"/>
            <w:vMerge w:val="restart"/>
            <w:shd w:val="clear" w:color="auto" w:fill="B6DDE8" w:themeFill="accent5" w:themeFillTint="66"/>
          </w:tcPr>
          <w:p w14:paraId="441F017E" w14:textId="77777777" w:rsidR="00EB5A06" w:rsidRPr="006C7AF7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6C7AF7">
              <w:rPr>
                <w:rFonts w:ascii="TH SarabunPSK" w:hAnsi="TH SarabunPSK" w:cs="TH SarabunPSK"/>
                <w:b/>
                <w:bCs/>
                <w:sz w:val="28"/>
                <w:cs/>
              </w:rPr>
              <w:t>เป้าหมาย</w:t>
            </w:r>
          </w:p>
          <w:p w14:paraId="7489232D" w14:textId="77777777" w:rsidR="00EB5A06" w:rsidRPr="006C7AF7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6C7AF7">
              <w:rPr>
                <w:rFonts w:ascii="TH SarabunPSK" w:hAnsi="TH SarabunPSK" w:cs="TH SarabunPSK"/>
                <w:sz w:val="28"/>
                <w:cs/>
              </w:rPr>
              <w:t>(ผลผลิตของโครงการ)</w:t>
            </w:r>
          </w:p>
        </w:tc>
        <w:tc>
          <w:tcPr>
            <w:tcW w:w="5245" w:type="dxa"/>
            <w:gridSpan w:val="5"/>
            <w:shd w:val="clear" w:color="auto" w:fill="B6DDE8" w:themeFill="accent5" w:themeFillTint="66"/>
          </w:tcPr>
          <w:p w14:paraId="4C175E79" w14:textId="77777777" w:rsidR="00EB5A06" w:rsidRPr="006C7AF7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6C7AF7">
              <w:rPr>
                <w:rFonts w:ascii="TH SarabunPSK" w:hAnsi="TH SarabunPSK" w:cs="TH SarabunPSK"/>
                <w:b/>
                <w:bCs/>
                <w:sz w:val="28"/>
                <w:cs/>
              </w:rPr>
              <w:t>งบประมาณและที่ผ่านมา</w:t>
            </w:r>
          </w:p>
        </w:tc>
        <w:tc>
          <w:tcPr>
            <w:tcW w:w="1701" w:type="dxa"/>
            <w:vMerge w:val="restart"/>
            <w:shd w:val="clear" w:color="auto" w:fill="B6DDE8" w:themeFill="accent5" w:themeFillTint="66"/>
          </w:tcPr>
          <w:p w14:paraId="37901BCD" w14:textId="77777777" w:rsidR="00EB5A06" w:rsidRPr="006C7AF7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6C7AF7">
              <w:rPr>
                <w:rFonts w:ascii="TH SarabunPSK" w:hAnsi="TH SarabunPSK" w:cs="TH SarabunPSK"/>
                <w:b/>
                <w:bCs/>
                <w:sz w:val="28"/>
                <w:cs/>
              </w:rPr>
              <w:t>ตัวชี้วัด</w:t>
            </w:r>
          </w:p>
          <w:p w14:paraId="2E876B21" w14:textId="77777777" w:rsidR="00EB5A06" w:rsidRPr="006C7AF7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6C7AF7">
              <w:rPr>
                <w:rFonts w:ascii="TH SarabunPSK" w:hAnsi="TH SarabunPSK" w:cs="TH SarabunPSK"/>
                <w:b/>
                <w:bCs/>
                <w:sz w:val="28"/>
                <w:cs/>
              </w:rPr>
              <w:t>(</w:t>
            </w:r>
            <w:r w:rsidRPr="006C7AF7">
              <w:rPr>
                <w:rFonts w:ascii="TH SarabunPSK" w:hAnsi="TH SarabunPSK" w:cs="TH SarabunPSK"/>
                <w:b/>
                <w:bCs/>
                <w:sz w:val="28"/>
              </w:rPr>
              <w:t>KPI</w:t>
            </w:r>
            <w:r w:rsidRPr="006C7AF7">
              <w:rPr>
                <w:rFonts w:ascii="TH SarabunPSK" w:hAnsi="TH SarabunPSK" w:cs="TH SarabunPSK"/>
                <w:b/>
                <w:bCs/>
                <w:sz w:val="28"/>
                <w:cs/>
              </w:rPr>
              <w:t>)</w:t>
            </w:r>
          </w:p>
        </w:tc>
        <w:tc>
          <w:tcPr>
            <w:tcW w:w="1985" w:type="dxa"/>
            <w:vMerge w:val="restart"/>
            <w:shd w:val="clear" w:color="auto" w:fill="B6DDE8" w:themeFill="accent5" w:themeFillTint="66"/>
          </w:tcPr>
          <w:p w14:paraId="1C259ACC" w14:textId="77777777" w:rsidR="00EB5A06" w:rsidRPr="006C7AF7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6C7AF7">
              <w:rPr>
                <w:rFonts w:ascii="TH SarabunPSK" w:hAnsi="TH SarabunPSK" w:cs="TH SarabunPSK"/>
                <w:b/>
                <w:bCs/>
                <w:sz w:val="28"/>
                <w:cs/>
              </w:rPr>
              <w:t>ผลที่คาดว่า</w:t>
            </w:r>
          </w:p>
          <w:p w14:paraId="69B0345C" w14:textId="77777777" w:rsidR="00EB5A06" w:rsidRPr="006C7AF7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6C7AF7">
              <w:rPr>
                <w:rFonts w:ascii="TH SarabunPSK" w:hAnsi="TH SarabunPSK" w:cs="TH SarabunPSK"/>
                <w:b/>
                <w:bCs/>
                <w:sz w:val="28"/>
                <w:cs/>
              </w:rPr>
              <w:t>จะได้รับ</w:t>
            </w:r>
          </w:p>
        </w:tc>
        <w:tc>
          <w:tcPr>
            <w:tcW w:w="1134" w:type="dxa"/>
            <w:vMerge w:val="restart"/>
            <w:shd w:val="clear" w:color="auto" w:fill="B6DDE8" w:themeFill="accent5" w:themeFillTint="66"/>
          </w:tcPr>
          <w:p w14:paraId="27D5ACBA" w14:textId="77777777" w:rsidR="00EB5A06" w:rsidRPr="006C7AF7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6C7AF7">
              <w:rPr>
                <w:rFonts w:ascii="TH SarabunPSK" w:hAnsi="TH SarabunPSK" w:cs="TH SarabunPSK"/>
                <w:b/>
                <w:bCs/>
                <w:sz w:val="28"/>
                <w:cs/>
              </w:rPr>
              <w:t>หน่วยงานรับผิดชอบหลัก</w:t>
            </w:r>
          </w:p>
        </w:tc>
      </w:tr>
      <w:tr w:rsidR="00EB5A06" w:rsidRPr="006C7AF7" w14:paraId="288AC491" w14:textId="77777777" w:rsidTr="00931BA1">
        <w:trPr>
          <w:trHeight w:val="335"/>
        </w:trPr>
        <w:tc>
          <w:tcPr>
            <w:tcW w:w="709" w:type="dxa"/>
            <w:vMerge/>
          </w:tcPr>
          <w:p w14:paraId="5CDC08CF" w14:textId="77777777" w:rsidR="00EB5A06" w:rsidRPr="006C7AF7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</w:tcPr>
          <w:p w14:paraId="004ADD4C" w14:textId="77777777" w:rsidR="00EB5A06" w:rsidRPr="006C7AF7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</w:tcPr>
          <w:p w14:paraId="531855E5" w14:textId="77777777" w:rsidR="00EB5A06" w:rsidRPr="006C7AF7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2" w:type="dxa"/>
            <w:vMerge/>
          </w:tcPr>
          <w:p w14:paraId="67A40F40" w14:textId="77777777" w:rsidR="00EB5A06" w:rsidRPr="006C7AF7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  <w:shd w:val="clear" w:color="auto" w:fill="B6DDE8" w:themeFill="accent5" w:themeFillTint="66"/>
          </w:tcPr>
          <w:p w14:paraId="1BEA0968" w14:textId="77777777" w:rsidR="00EB5A06" w:rsidRPr="006C7AF7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6C7AF7">
              <w:rPr>
                <w:rFonts w:ascii="TH SarabunPSK" w:hAnsi="TH SarabunPSK" w:cs="TH SarabunPSK"/>
                <w:b/>
                <w:bCs/>
                <w:sz w:val="28"/>
              </w:rPr>
              <w:t>2566</w:t>
            </w:r>
          </w:p>
          <w:p w14:paraId="7C77979F" w14:textId="77777777" w:rsidR="00EB5A06" w:rsidRPr="006C7AF7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6C7AF7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13009B7C" w14:textId="77777777" w:rsidR="00EB5A06" w:rsidRPr="006C7AF7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6C7AF7">
              <w:rPr>
                <w:rFonts w:ascii="TH SarabunPSK" w:hAnsi="TH SarabunPSK" w:cs="TH SarabunPSK"/>
                <w:b/>
                <w:bCs/>
                <w:sz w:val="28"/>
              </w:rPr>
              <w:t>2567</w:t>
            </w:r>
          </w:p>
          <w:p w14:paraId="1959AD1B" w14:textId="77777777" w:rsidR="00EB5A06" w:rsidRPr="006C7AF7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6C7AF7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993" w:type="dxa"/>
            <w:shd w:val="clear" w:color="auto" w:fill="B6DDE8" w:themeFill="accent5" w:themeFillTint="66"/>
          </w:tcPr>
          <w:p w14:paraId="20529C1C" w14:textId="77777777" w:rsidR="00EB5A06" w:rsidRPr="006C7AF7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6C7AF7">
              <w:rPr>
                <w:rFonts w:ascii="TH SarabunPSK" w:hAnsi="TH SarabunPSK" w:cs="TH SarabunPSK"/>
                <w:b/>
                <w:bCs/>
                <w:sz w:val="28"/>
              </w:rPr>
              <w:t>2568</w:t>
            </w:r>
          </w:p>
          <w:p w14:paraId="1C3B9399" w14:textId="77777777" w:rsidR="00EB5A06" w:rsidRPr="006C7AF7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6C7AF7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992" w:type="dxa"/>
            <w:shd w:val="clear" w:color="auto" w:fill="B6DDE8" w:themeFill="accent5" w:themeFillTint="66"/>
          </w:tcPr>
          <w:p w14:paraId="349A1B9D" w14:textId="77777777" w:rsidR="00EB5A06" w:rsidRPr="006C7AF7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6C7AF7">
              <w:rPr>
                <w:rFonts w:ascii="TH SarabunPSK" w:hAnsi="TH SarabunPSK" w:cs="TH SarabunPSK"/>
                <w:b/>
                <w:bCs/>
                <w:sz w:val="28"/>
              </w:rPr>
              <w:t>2569</w:t>
            </w:r>
          </w:p>
          <w:p w14:paraId="1722375F" w14:textId="77777777" w:rsidR="00EB5A06" w:rsidRPr="006C7AF7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6C7AF7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992" w:type="dxa"/>
            <w:shd w:val="clear" w:color="auto" w:fill="B6DDE8" w:themeFill="accent5" w:themeFillTint="66"/>
          </w:tcPr>
          <w:p w14:paraId="16B2E91E" w14:textId="77777777" w:rsidR="00EB5A06" w:rsidRPr="006C7AF7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6C7AF7">
              <w:rPr>
                <w:rFonts w:ascii="TH SarabunPSK" w:hAnsi="TH SarabunPSK" w:cs="TH SarabunPSK"/>
                <w:b/>
                <w:bCs/>
                <w:sz w:val="28"/>
              </w:rPr>
              <w:t>2570</w:t>
            </w:r>
          </w:p>
          <w:p w14:paraId="68A5E0D0" w14:textId="77777777" w:rsidR="00EB5A06" w:rsidRPr="006C7AF7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6C7AF7">
              <w:rPr>
                <w:rFonts w:ascii="TH SarabunPSK" w:hAnsi="TH SarabunPSK" w:cs="TH SarabunPSK"/>
                <w:b/>
                <w:bCs/>
                <w:sz w:val="28"/>
              </w:rPr>
              <w:t>(</w:t>
            </w:r>
            <w:r w:rsidRPr="006C7AF7">
              <w:rPr>
                <w:rFonts w:ascii="TH SarabunPSK" w:hAnsi="TH SarabunPSK" w:cs="TH SarabunPSK"/>
                <w:b/>
                <w:bCs/>
                <w:sz w:val="28"/>
                <w:cs/>
              </w:rPr>
              <w:t>บาท)</w:t>
            </w:r>
          </w:p>
        </w:tc>
        <w:tc>
          <w:tcPr>
            <w:tcW w:w="1701" w:type="dxa"/>
            <w:vMerge/>
          </w:tcPr>
          <w:p w14:paraId="3EAE7F41" w14:textId="77777777" w:rsidR="00EB5A06" w:rsidRPr="006C7AF7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985" w:type="dxa"/>
            <w:vMerge/>
          </w:tcPr>
          <w:p w14:paraId="4754A579" w14:textId="77777777" w:rsidR="00EB5A06" w:rsidRPr="006C7AF7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  <w:vMerge/>
          </w:tcPr>
          <w:p w14:paraId="155CEA07" w14:textId="77777777" w:rsidR="00EB5A06" w:rsidRPr="006C7AF7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</w:tr>
      <w:tr w:rsidR="00EB5A06" w:rsidRPr="006C7AF7" w14:paraId="35E5EC76" w14:textId="77777777" w:rsidTr="00931BA1">
        <w:trPr>
          <w:trHeight w:val="2504"/>
        </w:trPr>
        <w:tc>
          <w:tcPr>
            <w:tcW w:w="709" w:type="dxa"/>
          </w:tcPr>
          <w:p w14:paraId="6EA3C717" w14:textId="77777777" w:rsidR="00EB5A06" w:rsidRPr="006C7AF7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627</w:t>
            </w:r>
          </w:p>
        </w:tc>
        <w:tc>
          <w:tcPr>
            <w:tcW w:w="1843" w:type="dxa"/>
          </w:tcPr>
          <w:p w14:paraId="1C19A416" w14:textId="77777777" w:rsidR="00EB5A06" w:rsidRPr="006C7AF7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6C7AF7">
              <w:rPr>
                <w:rFonts w:ascii="TH SarabunPSK" w:hAnsi="TH SarabunPSK" w:cs="TH SarabunPSK"/>
                <w:sz w:val="28"/>
                <w:cs/>
              </w:rPr>
              <w:t>โครงการรับฟังความคิดเห็นของประชาชน</w:t>
            </w:r>
          </w:p>
        </w:tc>
        <w:tc>
          <w:tcPr>
            <w:tcW w:w="1843" w:type="dxa"/>
          </w:tcPr>
          <w:p w14:paraId="1EB894AB" w14:textId="77777777" w:rsidR="00EB5A06" w:rsidRPr="006C7AF7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6C7AF7">
              <w:rPr>
                <w:rFonts w:ascii="TH SarabunPSK" w:hAnsi="TH SarabunPSK" w:cs="TH SarabunPSK"/>
                <w:sz w:val="28"/>
                <w:cs/>
              </w:rPr>
              <w:t>เพื่อรับทราบปัญหาความเดือดร้อนและความต้องการของประชาชน</w:t>
            </w:r>
          </w:p>
        </w:tc>
        <w:tc>
          <w:tcPr>
            <w:tcW w:w="1842" w:type="dxa"/>
          </w:tcPr>
          <w:p w14:paraId="2A2C3233" w14:textId="77777777" w:rsidR="00EB5A06" w:rsidRPr="006C7AF7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6C7AF7">
              <w:rPr>
                <w:rFonts w:ascii="TH SarabunPSK" w:hAnsi="TH SarabunPSK" w:cs="TH SarabunPSK"/>
                <w:sz w:val="28"/>
                <w:cs/>
              </w:rPr>
              <w:t>จัดเวทีสาธารณะ เวทีเสวนา/ประชุมประชาคมและการสำรวจข้อมูล รับฟังและสอบถามความคิดเห็นประชาชน</w:t>
            </w:r>
          </w:p>
        </w:tc>
        <w:tc>
          <w:tcPr>
            <w:tcW w:w="1134" w:type="dxa"/>
          </w:tcPr>
          <w:p w14:paraId="7C8E8C57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3AAE031" w14:textId="77777777" w:rsidR="00EB5A06" w:rsidRPr="006C7AF7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6C7AF7">
              <w:rPr>
                <w:rFonts w:ascii="TH SarabunPSK" w:hAnsi="TH SarabunPSK" w:cs="TH SarabunPSK"/>
                <w:sz w:val="28"/>
                <w:cs/>
              </w:rPr>
              <w:t>5,000</w:t>
            </w:r>
          </w:p>
        </w:tc>
        <w:tc>
          <w:tcPr>
            <w:tcW w:w="1134" w:type="dxa"/>
          </w:tcPr>
          <w:p w14:paraId="4D677192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47CC99B" w14:textId="77777777" w:rsidR="00EB5A06" w:rsidRPr="006C7AF7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6C7AF7">
              <w:rPr>
                <w:rFonts w:ascii="TH SarabunPSK" w:hAnsi="TH SarabunPSK" w:cs="TH SarabunPSK"/>
                <w:sz w:val="28"/>
                <w:cs/>
              </w:rPr>
              <w:t>5,000</w:t>
            </w:r>
          </w:p>
        </w:tc>
        <w:tc>
          <w:tcPr>
            <w:tcW w:w="993" w:type="dxa"/>
          </w:tcPr>
          <w:p w14:paraId="124EF170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9911D04" w14:textId="77777777" w:rsidR="00EB5A06" w:rsidRPr="006C7AF7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6C7AF7">
              <w:rPr>
                <w:rFonts w:ascii="TH SarabunPSK" w:hAnsi="TH SarabunPSK" w:cs="TH SarabunPSK"/>
                <w:sz w:val="28"/>
                <w:cs/>
              </w:rPr>
              <w:t>5,000</w:t>
            </w:r>
          </w:p>
        </w:tc>
        <w:tc>
          <w:tcPr>
            <w:tcW w:w="992" w:type="dxa"/>
          </w:tcPr>
          <w:p w14:paraId="4F131FA8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BB25DF4" w14:textId="77777777" w:rsidR="00EB5A06" w:rsidRPr="006C7AF7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6C7AF7">
              <w:rPr>
                <w:rFonts w:ascii="TH SarabunPSK" w:hAnsi="TH SarabunPSK" w:cs="TH SarabunPSK"/>
                <w:sz w:val="28"/>
                <w:cs/>
              </w:rPr>
              <w:t>5,000</w:t>
            </w:r>
          </w:p>
        </w:tc>
        <w:tc>
          <w:tcPr>
            <w:tcW w:w="992" w:type="dxa"/>
          </w:tcPr>
          <w:p w14:paraId="74CB1F05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F720AAA" w14:textId="77777777" w:rsidR="00EB5A06" w:rsidRPr="006C7AF7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6C7AF7">
              <w:rPr>
                <w:rFonts w:ascii="TH SarabunPSK" w:hAnsi="TH SarabunPSK" w:cs="TH SarabunPSK"/>
                <w:sz w:val="28"/>
                <w:cs/>
              </w:rPr>
              <w:t>5,000</w:t>
            </w:r>
          </w:p>
        </w:tc>
        <w:tc>
          <w:tcPr>
            <w:tcW w:w="1701" w:type="dxa"/>
          </w:tcPr>
          <w:p w14:paraId="450FDB5F" w14:textId="77777777" w:rsidR="00EB5A06" w:rsidRPr="006C7AF7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6C7AF7">
              <w:rPr>
                <w:rFonts w:ascii="TH SarabunPSK" w:hAnsi="TH SarabunPSK" w:cs="TH SarabunPSK"/>
                <w:sz w:val="28"/>
                <w:cs/>
              </w:rPr>
              <w:t>ประชาชนร่วมเสวนาและมีส่วนร่วมแสดงความคิดเห็น</w:t>
            </w:r>
          </w:p>
        </w:tc>
        <w:tc>
          <w:tcPr>
            <w:tcW w:w="1985" w:type="dxa"/>
          </w:tcPr>
          <w:p w14:paraId="0C5FAD85" w14:textId="77777777" w:rsidR="00EB5A06" w:rsidRPr="006C7AF7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6C7AF7">
              <w:rPr>
                <w:rFonts w:ascii="TH SarabunPSK" w:hAnsi="TH SarabunPSK" w:cs="TH SarabunPSK"/>
                <w:sz w:val="28"/>
                <w:cs/>
              </w:rPr>
              <w:t>หน่วยงานเทศบาลได้รับทราบปัญหาและความต้องการของประชาชน</w:t>
            </w:r>
          </w:p>
          <w:p w14:paraId="4D909145" w14:textId="77777777" w:rsidR="00EB5A06" w:rsidRPr="006C7AF7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6C7AF7">
              <w:rPr>
                <w:rFonts w:ascii="TH SarabunPSK" w:hAnsi="TH SarabunPSK" w:cs="TH SarabunPSK"/>
                <w:sz w:val="28"/>
                <w:cs/>
              </w:rPr>
              <w:t>ประชาชนมีส่วนร่วมคิดร่วมทำ ร่วมตัดสินใจในการพัฒนาหมู่บ้าน</w:t>
            </w:r>
          </w:p>
        </w:tc>
        <w:tc>
          <w:tcPr>
            <w:tcW w:w="1134" w:type="dxa"/>
          </w:tcPr>
          <w:p w14:paraId="3E21E89F" w14:textId="77777777" w:rsidR="00EB5A06" w:rsidRPr="006C7AF7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6C7AF7">
              <w:rPr>
                <w:rFonts w:ascii="TH SarabunPSK" w:hAnsi="TH SarabunPSK" w:cs="TH SarabunPSK"/>
                <w:sz w:val="28"/>
                <w:cs/>
              </w:rPr>
              <w:t>สำนักปลัด</w:t>
            </w:r>
          </w:p>
        </w:tc>
      </w:tr>
      <w:tr w:rsidR="00EB5A06" w:rsidRPr="006C7AF7" w14:paraId="146D3B3E" w14:textId="77777777" w:rsidTr="00931BA1">
        <w:trPr>
          <w:trHeight w:val="351"/>
        </w:trPr>
        <w:tc>
          <w:tcPr>
            <w:tcW w:w="709" w:type="dxa"/>
          </w:tcPr>
          <w:p w14:paraId="50AD3665" w14:textId="77777777" w:rsidR="00EB5A06" w:rsidRPr="00B93DCF" w:rsidRDefault="00EB5A06" w:rsidP="00EF5E2D">
            <w:pPr>
              <w:jc w:val="center"/>
              <w:rPr>
                <w:rFonts w:ascii="TH SarabunPSK" w:hAnsi="TH SarabunPSK" w:cs="TH SarabunPSK"/>
                <w:color w:val="FF0000"/>
                <w:sz w:val="28"/>
                <w:cs/>
              </w:rPr>
            </w:pPr>
            <w:r w:rsidRPr="00B93DCF">
              <w:rPr>
                <w:rFonts w:ascii="TH SarabunPSK" w:hAnsi="TH SarabunPSK" w:cs="TH SarabunPSK" w:hint="cs"/>
                <w:color w:val="FF0000"/>
                <w:sz w:val="28"/>
                <w:cs/>
              </w:rPr>
              <w:t>6</w:t>
            </w:r>
            <w:r>
              <w:rPr>
                <w:rFonts w:ascii="TH SarabunPSK" w:hAnsi="TH SarabunPSK" w:cs="TH SarabunPSK" w:hint="cs"/>
                <w:color w:val="FF0000"/>
                <w:sz w:val="28"/>
                <w:cs/>
              </w:rPr>
              <w:t>28</w:t>
            </w:r>
          </w:p>
        </w:tc>
        <w:tc>
          <w:tcPr>
            <w:tcW w:w="1843" w:type="dxa"/>
          </w:tcPr>
          <w:p w14:paraId="200C9E21" w14:textId="77777777" w:rsidR="00EB5A06" w:rsidRPr="00B93DCF" w:rsidRDefault="00EB5A06" w:rsidP="00EF5E2D">
            <w:pPr>
              <w:rPr>
                <w:rFonts w:ascii="TH SarabunPSK" w:hAnsi="TH SarabunPSK" w:cs="TH SarabunPSK"/>
                <w:color w:val="FF0000"/>
                <w:sz w:val="28"/>
                <w:cs/>
              </w:rPr>
            </w:pPr>
            <w:r w:rsidRPr="00B93DCF">
              <w:rPr>
                <w:rFonts w:ascii="TH SarabunPSK" w:hAnsi="TH SarabunPSK" w:cs="TH SarabunPSK"/>
                <w:color w:val="FF0000"/>
                <w:sz w:val="28"/>
                <w:cs/>
              </w:rPr>
              <w:t>โครงการติดตามและประเมินผลแผนพัฒนา</w:t>
            </w:r>
          </w:p>
        </w:tc>
        <w:tc>
          <w:tcPr>
            <w:tcW w:w="1843" w:type="dxa"/>
          </w:tcPr>
          <w:p w14:paraId="1F1B1EDF" w14:textId="77777777" w:rsidR="00EB5A06" w:rsidRPr="00B93DCF" w:rsidRDefault="00EB5A06" w:rsidP="00EF5E2D">
            <w:pPr>
              <w:rPr>
                <w:rFonts w:ascii="TH SarabunPSK" w:hAnsi="TH SarabunPSK" w:cs="TH SarabunPSK"/>
                <w:color w:val="FF0000"/>
                <w:sz w:val="28"/>
                <w:cs/>
              </w:rPr>
            </w:pPr>
            <w:r w:rsidRPr="00B93DCF">
              <w:rPr>
                <w:rFonts w:ascii="TH SarabunPSK" w:hAnsi="TH SarabunPSK" w:cs="TH SarabunPSK"/>
                <w:color w:val="FF0000"/>
                <w:sz w:val="28"/>
                <w:cs/>
              </w:rPr>
              <w:t>เพื่อให้การดำเนินงานการติดตามและประเมินผลโครงการตามแผนพัฒนาของเทศบาลบรรลุวัตถุประสงค์</w:t>
            </w:r>
          </w:p>
        </w:tc>
        <w:tc>
          <w:tcPr>
            <w:tcW w:w="1842" w:type="dxa"/>
          </w:tcPr>
          <w:p w14:paraId="6E7C2468" w14:textId="77777777" w:rsidR="00EB5A06" w:rsidRPr="00B93DCF" w:rsidRDefault="00EB5A06" w:rsidP="00EF5E2D">
            <w:pPr>
              <w:rPr>
                <w:rFonts w:ascii="TH SarabunPSK" w:hAnsi="TH SarabunPSK" w:cs="TH SarabunPSK"/>
                <w:color w:val="FF0000"/>
                <w:sz w:val="28"/>
                <w:cs/>
              </w:rPr>
            </w:pPr>
            <w:r w:rsidRPr="00B93DCF">
              <w:rPr>
                <w:rFonts w:ascii="TH SarabunPSK" w:hAnsi="TH SarabunPSK" w:cs="TH SarabunPSK"/>
                <w:color w:val="FF0000"/>
                <w:sz w:val="28"/>
                <w:cs/>
              </w:rPr>
              <w:t>ติดตามและประเมินผลแผน ฝึกอบรม การจัดประชุมกรรมการ</w:t>
            </w:r>
          </w:p>
        </w:tc>
        <w:tc>
          <w:tcPr>
            <w:tcW w:w="1134" w:type="dxa"/>
          </w:tcPr>
          <w:p w14:paraId="2B8D89FE" w14:textId="77777777" w:rsidR="00EB5A06" w:rsidRPr="00B93DCF" w:rsidRDefault="00EB5A06" w:rsidP="00EF5E2D">
            <w:pPr>
              <w:jc w:val="center"/>
              <w:rPr>
                <w:rFonts w:ascii="TH SarabunPSK" w:hAnsi="TH SarabunPSK" w:cs="TH SarabunPSK"/>
                <w:color w:val="FF0000"/>
                <w:sz w:val="28"/>
              </w:rPr>
            </w:pPr>
          </w:p>
          <w:p w14:paraId="6FF39170" w14:textId="77777777" w:rsidR="00EB5A06" w:rsidRPr="00B93DCF" w:rsidRDefault="00EB5A06" w:rsidP="00EF5E2D">
            <w:pPr>
              <w:jc w:val="center"/>
              <w:rPr>
                <w:rFonts w:ascii="TH SarabunPSK" w:hAnsi="TH SarabunPSK" w:cs="TH SarabunPSK"/>
                <w:color w:val="FF0000"/>
                <w:sz w:val="28"/>
                <w:cs/>
              </w:rPr>
            </w:pPr>
            <w:r w:rsidRPr="00B93DCF">
              <w:rPr>
                <w:rFonts w:ascii="TH SarabunPSK" w:hAnsi="TH SarabunPSK" w:cs="TH SarabunPSK"/>
                <w:color w:val="FF0000"/>
                <w:sz w:val="28"/>
                <w:cs/>
              </w:rPr>
              <w:t>10,000</w:t>
            </w:r>
          </w:p>
        </w:tc>
        <w:tc>
          <w:tcPr>
            <w:tcW w:w="1134" w:type="dxa"/>
          </w:tcPr>
          <w:p w14:paraId="6E1F706B" w14:textId="77777777" w:rsidR="00EB5A06" w:rsidRPr="00B93DCF" w:rsidRDefault="00EB5A06" w:rsidP="00EF5E2D">
            <w:pPr>
              <w:jc w:val="center"/>
              <w:rPr>
                <w:rFonts w:ascii="TH SarabunPSK" w:hAnsi="TH SarabunPSK" w:cs="TH SarabunPSK"/>
                <w:color w:val="FF0000"/>
                <w:sz w:val="28"/>
              </w:rPr>
            </w:pPr>
          </w:p>
          <w:p w14:paraId="4728A717" w14:textId="77777777" w:rsidR="00EB5A06" w:rsidRPr="00B93DCF" w:rsidRDefault="00EB5A06" w:rsidP="00EF5E2D">
            <w:pPr>
              <w:jc w:val="center"/>
              <w:rPr>
                <w:rFonts w:ascii="TH SarabunPSK" w:hAnsi="TH SarabunPSK" w:cs="TH SarabunPSK"/>
                <w:color w:val="FF0000"/>
                <w:sz w:val="28"/>
                <w:cs/>
              </w:rPr>
            </w:pPr>
            <w:r w:rsidRPr="00B93DCF">
              <w:rPr>
                <w:rFonts w:ascii="TH SarabunPSK" w:hAnsi="TH SarabunPSK" w:cs="TH SarabunPSK"/>
                <w:color w:val="FF0000"/>
                <w:sz w:val="28"/>
                <w:cs/>
              </w:rPr>
              <w:t>10,000</w:t>
            </w:r>
          </w:p>
        </w:tc>
        <w:tc>
          <w:tcPr>
            <w:tcW w:w="993" w:type="dxa"/>
          </w:tcPr>
          <w:p w14:paraId="7D9EFEAF" w14:textId="77777777" w:rsidR="00EB5A06" w:rsidRPr="00B93DCF" w:rsidRDefault="00EB5A06" w:rsidP="00EF5E2D">
            <w:pPr>
              <w:jc w:val="center"/>
              <w:rPr>
                <w:rFonts w:ascii="TH SarabunPSK" w:hAnsi="TH SarabunPSK" w:cs="TH SarabunPSK"/>
                <w:color w:val="FF0000"/>
                <w:sz w:val="28"/>
              </w:rPr>
            </w:pPr>
          </w:p>
          <w:p w14:paraId="579D7DE7" w14:textId="77777777" w:rsidR="00EB5A06" w:rsidRPr="00B93DCF" w:rsidRDefault="00EB5A06" w:rsidP="00EF5E2D">
            <w:pPr>
              <w:jc w:val="center"/>
              <w:rPr>
                <w:rFonts w:ascii="TH SarabunPSK" w:hAnsi="TH SarabunPSK" w:cs="TH SarabunPSK"/>
                <w:color w:val="FF0000"/>
                <w:sz w:val="28"/>
                <w:cs/>
              </w:rPr>
            </w:pPr>
            <w:r w:rsidRPr="00B93DCF">
              <w:rPr>
                <w:rFonts w:ascii="TH SarabunPSK" w:hAnsi="TH SarabunPSK" w:cs="TH SarabunPSK"/>
                <w:color w:val="FF0000"/>
                <w:sz w:val="28"/>
                <w:cs/>
              </w:rPr>
              <w:t>10,000</w:t>
            </w:r>
          </w:p>
        </w:tc>
        <w:tc>
          <w:tcPr>
            <w:tcW w:w="992" w:type="dxa"/>
          </w:tcPr>
          <w:p w14:paraId="4FF3EA59" w14:textId="77777777" w:rsidR="00EB5A06" w:rsidRPr="00B93DCF" w:rsidRDefault="00EB5A06" w:rsidP="00EF5E2D">
            <w:pPr>
              <w:jc w:val="center"/>
              <w:rPr>
                <w:rFonts w:ascii="TH SarabunPSK" w:hAnsi="TH SarabunPSK" w:cs="TH SarabunPSK"/>
                <w:color w:val="FF0000"/>
                <w:sz w:val="28"/>
              </w:rPr>
            </w:pPr>
          </w:p>
          <w:p w14:paraId="5B723398" w14:textId="77777777" w:rsidR="00EB5A06" w:rsidRPr="00B93DCF" w:rsidRDefault="00EB5A06" w:rsidP="00EF5E2D">
            <w:pPr>
              <w:jc w:val="center"/>
              <w:rPr>
                <w:rFonts w:ascii="TH SarabunPSK" w:hAnsi="TH SarabunPSK" w:cs="TH SarabunPSK"/>
                <w:color w:val="FF0000"/>
                <w:sz w:val="28"/>
                <w:cs/>
              </w:rPr>
            </w:pPr>
            <w:r w:rsidRPr="00B93DCF">
              <w:rPr>
                <w:rFonts w:ascii="TH SarabunPSK" w:hAnsi="TH SarabunPSK" w:cs="TH SarabunPSK"/>
                <w:color w:val="FF0000"/>
                <w:sz w:val="28"/>
                <w:cs/>
              </w:rPr>
              <w:t>10,000</w:t>
            </w:r>
          </w:p>
        </w:tc>
        <w:tc>
          <w:tcPr>
            <w:tcW w:w="992" w:type="dxa"/>
          </w:tcPr>
          <w:p w14:paraId="47323133" w14:textId="77777777" w:rsidR="00EB5A06" w:rsidRPr="00B93DCF" w:rsidRDefault="00EB5A06" w:rsidP="00EF5E2D">
            <w:pPr>
              <w:jc w:val="center"/>
              <w:rPr>
                <w:rFonts w:ascii="TH SarabunPSK" w:hAnsi="TH SarabunPSK" w:cs="TH SarabunPSK"/>
                <w:color w:val="FF0000"/>
                <w:sz w:val="28"/>
              </w:rPr>
            </w:pPr>
          </w:p>
          <w:p w14:paraId="6B964957" w14:textId="77777777" w:rsidR="00EB5A06" w:rsidRPr="00B93DCF" w:rsidRDefault="00EB5A06" w:rsidP="00EF5E2D">
            <w:pPr>
              <w:jc w:val="center"/>
              <w:rPr>
                <w:rFonts w:ascii="TH SarabunPSK" w:hAnsi="TH SarabunPSK" w:cs="TH SarabunPSK"/>
                <w:color w:val="FF0000"/>
                <w:sz w:val="28"/>
                <w:cs/>
              </w:rPr>
            </w:pPr>
            <w:r w:rsidRPr="00B93DCF">
              <w:rPr>
                <w:rFonts w:ascii="TH SarabunPSK" w:hAnsi="TH SarabunPSK" w:cs="TH SarabunPSK"/>
                <w:color w:val="FF0000"/>
                <w:sz w:val="28"/>
                <w:cs/>
              </w:rPr>
              <w:t>10,000</w:t>
            </w:r>
          </w:p>
        </w:tc>
        <w:tc>
          <w:tcPr>
            <w:tcW w:w="1701" w:type="dxa"/>
          </w:tcPr>
          <w:p w14:paraId="7F888A4F" w14:textId="77777777" w:rsidR="00EB5A06" w:rsidRPr="00B93DCF" w:rsidRDefault="00EB5A06" w:rsidP="00EF5E2D">
            <w:pPr>
              <w:rPr>
                <w:rFonts w:ascii="TH SarabunPSK" w:hAnsi="TH SarabunPSK" w:cs="TH SarabunPSK"/>
                <w:color w:val="FF0000"/>
                <w:sz w:val="28"/>
                <w:cs/>
              </w:rPr>
            </w:pPr>
            <w:r w:rsidRPr="00B93DCF">
              <w:rPr>
                <w:rFonts w:ascii="TH SarabunPSK" w:hAnsi="TH SarabunPSK" w:cs="TH SarabunPSK"/>
                <w:color w:val="FF0000"/>
                <w:sz w:val="28"/>
                <w:cs/>
              </w:rPr>
              <w:t>ระดับความสำเร็จของการดำเนินโครงการตามแผนพัฒนา</w:t>
            </w:r>
          </w:p>
        </w:tc>
        <w:tc>
          <w:tcPr>
            <w:tcW w:w="1985" w:type="dxa"/>
          </w:tcPr>
          <w:p w14:paraId="342EF4B5" w14:textId="77777777" w:rsidR="00EB5A06" w:rsidRPr="00B93DCF" w:rsidRDefault="00EB5A06" w:rsidP="00EF5E2D">
            <w:pPr>
              <w:rPr>
                <w:rFonts w:ascii="TH SarabunPSK" w:hAnsi="TH SarabunPSK" w:cs="TH SarabunPSK"/>
                <w:color w:val="FF0000"/>
                <w:sz w:val="28"/>
                <w:cs/>
              </w:rPr>
            </w:pPr>
            <w:r w:rsidRPr="00B93DCF">
              <w:rPr>
                <w:rFonts w:ascii="TH SarabunPSK" w:hAnsi="TH SarabunPSK" w:cs="TH SarabunPSK"/>
                <w:color w:val="FF0000"/>
                <w:sz w:val="28"/>
                <w:cs/>
              </w:rPr>
              <w:t>เทศบาลตำบลบ้านโคกทราบผลความสำเร็จของการดำเนินงานโครงการตามแผนพัฒนาท้องถิ่น</w:t>
            </w:r>
          </w:p>
        </w:tc>
        <w:tc>
          <w:tcPr>
            <w:tcW w:w="1134" w:type="dxa"/>
          </w:tcPr>
          <w:p w14:paraId="086E8EE9" w14:textId="77777777" w:rsidR="00EB5A06" w:rsidRPr="00B93DCF" w:rsidRDefault="00EB5A06" w:rsidP="00EF5E2D">
            <w:pPr>
              <w:jc w:val="center"/>
              <w:rPr>
                <w:rFonts w:ascii="TH SarabunPSK" w:hAnsi="TH SarabunPSK" w:cs="TH SarabunPSK"/>
                <w:color w:val="FF0000"/>
                <w:sz w:val="28"/>
                <w:cs/>
              </w:rPr>
            </w:pPr>
            <w:r w:rsidRPr="00B93DCF">
              <w:rPr>
                <w:rFonts w:ascii="TH SarabunPSK" w:hAnsi="TH SarabunPSK" w:cs="TH SarabunPSK"/>
                <w:color w:val="FF0000"/>
                <w:sz w:val="28"/>
                <w:cs/>
              </w:rPr>
              <w:t>สำนักปลัด</w:t>
            </w:r>
          </w:p>
        </w:tc>
      </w:tr>
      <w:tr w:rsidR="00EB5A06" w:rsidRPr="00181DDF" w14:paraId="5EC6AC1C" w14:textId="77777777" w:rsidTr="00931BA1">
        <w:tc>
          <w:tcPr>
            <w:tcW w:w="709" w:type="dxa"/>
          </w:tcPr>
          <w:p w14:paraId="3D866EA6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629</w:t>
            </w:r>
          </w:p>
        </w:tc>
        <w:tc>
          <w:tcPr>
            <w:tcW w:w="1843" w:type="dxa"/>
          </w:tcPr>
          <w:p w14:paraId="694FA7D3" w14:textId="77777777" w:rsidR="00EB5A06" w:rsidRPr="00181DDF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181DDF">
              <w:rPr>
                <w:rFonts w:ascii="TH SarabunPSK" w:hAnsi="TH SarabunPSK" w:cs="TH SarabunPSK"/>
                <w:sz w:val="28"/>
                <w:cs/>
              </w:rPr>
              <w:t>โครงการจัดการเลือกตั้ง</w:t>
            </w:r>
          </w:p>
        </w:tc>
        <w:tc>
          <w:tcPr>
            <w:tcW w:w="1843" w:type="dxa"/>
          </w:tcPr>
          <w:p w14:paraId="2FE63B78" w14:textId="77777777" w:rsidR="00EB5A06" w:rsidRPr="00181DDF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181DDF">
              <w:rPr>
                <w:rFonts w:ascii="TH SarabunPSK" w:hAnsi="TH SarabunPSK" w:cs="TH SarabunPSK"/>
                <w:sz w:val="28"/>
                <w:cs/>
              </w:rPr>
              <w:t>เพื่อจัดการเลือกตั้งในตำบลในกรณีที่มีตำแหน่งผู้บริหารหรือสมาชิกสภาว่างลง</w:t>
            </w:r>
          </w:p>
        </w:tc>
        <w:tc>
          <w:tcPr>
            <w:tcW w:w="1842" w:type="dxa"/>
          </w:tcPr>
          <w:p w14:paraId="2E844110" w14:textId="77777777" w:rsidR="00EB5A06" w:rsidRPr="00181DDF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181DDF">
              <w:rPr>
                <w:rFonts w:ascii="TH SarabunPSK" w:hAnsi="TH SarabunPSK" w:cs="TH SarabunPSK"/>
                <w:sz w:val="28"/>
                <w:cs/>
              </w:rPr>
              <w:t>จัดการเลือกตั้ง 11 หมู่บ้าน</w:t>
            </w:r>
          </w:p>
        </w:tc>
        <w:tc>
          <w:tcPr>
            <w:tcW w:w="1134" w:type="dxa"/>
          </w:tcPr>
          <w:p w14:paraId="22C0CDD1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9A49DF2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81DDF">
              <w:rPr>
                <w:rFonts w:ascii="TH SarabunPSK" w:hAnsi="TH SarabunPSK" w:cs="TH SarabunPSK"/>
                <w:sz w:val="28"/>
                <w:cs/>
              </w:rPr>
              <w:t>50,000</w:t>
            </w:r>
          </w:p>
        </w:tc>
        <w:tc>
          <w:tcPr>
            <w:tcW w:w="1134" w:type="dxa"/>
          </w:tcPr>
          <w:p w14:paraId="1B4C30A5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4F2FAB7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81DDF">
              <w:rPr>
                <w:rFonts w:ascii="TH SarabunPSK" w:hAnsi="TH SarabunPSK" w:cs="TH SarabunPSK"/>
                <w:sz w:val="28"/>
                <w:cs/>
              </w:rPr>
              <w:t>50,000</w:t>
            </w:r>
          </w:p>
        </w:tc>
        <w:tc>
          <w:tcPr>
            <w:tcW w:w="993" w:type="dxa"/>
          </w:tcPr>
          <w:p w14:paraId="088910FB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D5D2023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81DDF">
              <w:rPr>
                <w:rFonts w:ascii="TH SarabunPSK" w:hAnsi="TH SarabunPSK" w:cs="TH SarabunPSK"/>
                <w:sz w:val="28"/>
                <w:cs/>
              </w:rPr>
              <w:t>100,000</w:t>
            </w:r>
          </w:p>
        </w:tc>
        <w:tc>
          <w:tcPr>
            <w:tcW w:w="992" w:type="dxa"/>
          </w:tcPr>
          <w:p w14:paraId="48A6A5F9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C3A1155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81DDF">
              <w:rPr>
                <w:rFonts w:ascii="TH SarabunPSK" w:hAnsi="TH SarabunPSK" w:cs="TH SarabunPSK"/>
                <w:sz w:val="28"/>
                <w:cs/>
              </w:rPr>
              <w:t>500,000</w:t>
            </w:r>
          </w:p>
        </w:tc>
        <w:tc>
          <w:tcPr>
            <w:tcW w:w="992" w:type="dxa"/>
          </w:tcPr>
          <w:p w14:paraId="1AB7B57C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4BA1417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81DDF">
              <w:rPr>
                <w:rFonts w:ascii="TH SarabunPSK" w:hAnsi="TH SarabunPSK" w:cs="TH SarabunPSK"/>
                <w:sz w:val="28"/>
                <w:cs/>
              </w:rPr>
              <w:t>500,000</w:t>
            </w:r>
          </w:p>
        </w:tc>
        <w:tc>
          <w:tcPr>
            <w:tcW w:w="1701" w:type="dxa"/>
          </w:tcPr>
          <w:p w14:paraId="41A1791E" w14:textId="77777777" w:rsidR="00EB5A06" w:rsidRPr="00181DDF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181DDF">
              <w:rPr>
                <w:rFonts w:ascii="TH SarabunPSK" w:hAnsi="TH SarabunPSK" w:cs="TH SarabunPSK"/>
                <w:sz w:val="28"/>
                <w:cs/>
              </w:rPr>
              <w:t>หน่วยเลือกตั้ง 11 หน่วย</w:t>
            </w:r>
          </w:p>
        </w:tc>
        <w:tc>
          <w:tcPr>
            <w:tcW w:w="1985" w:type="dxa"/>
          </w:tcPr>
          <w:p w14:paraId="6AB047AA" w14:textId="77777777" w:rsidR="00EB5A06" w:rsidRPr="00181DDF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181DDF">
              <w:rPr>
                <w:rFonts w:ascii="TH SarabunPSK" w:hAnsi="TH SarabunPSK" w:cs="TH SarabunPSK"/>
                <w:sz w:val="28"/>
                <w:cs/>
              </w:rPr>
              <w:t>ประชาชนได้รับความสะดวกในการเลือกตั้งของท้องถิ่น</w:t>
            </w:r>
          </w:p>
        </w:tc>
        <w:tc>
          <w:tcPr>
            <w:tcW w:w="1134" w:type="dxa"/>
          </w:tcPr>
          <w:p w14:paraId="07BA47D0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81DDF">
              <w:rPr>
                <w:rFonts w:ascii="TH SarabunPSK" w:hAnsi="TH SarabunPSK" w:cs="TH SarabunPSK"/>
                <w:sz w:val="28"/>
                <w:cs/>
              </w:rPr>
              <w:t>สำนักปลัด</w:t>
            </w:r>
          </w:p>
          <w:p w14:paraId="10619E21" w14:textId="77777777" w:rsidR="00EB5A06" w:rsidRPr="00181DDF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  <w:p w14:paraId="0BFC07DF" w14:textId="77777777" w:rsidR="00EB5A06" w:rsidRPr="00181DDF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</w:tr>
      <w:tr w:rsidR="00EB5A06" w:rsidRPr="00181DDF" w14:paraId="681180E3" w14:textId="77777777" w:rsidTr="00931BA1">
        <w:tc>
          <w:tcPr>
            <w:tcW w:w="709" w:type="dxa"/>
          </w:tcPr>
          <w:p w14:paraId="06C58D8F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630</w:t>
            </w:r>
          </w:p>
        </w:tc>
        <w:tc>
          <w:tcPr>
            <w:tcW w:w="1843" w:type="dxa"/>
          </w:tcPr>
          <w:p w14:paraId="63D46331" w14:textId="77777777" w:rsidR="00EB5A06" w:rsidRPr="00181DDF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181DDF">
              <w:rPr>
                <w:rFonts w:ascii="TH SarabunPSK" w:hAnsi="TH SarabunPSK" w:cs="TH SarabunPSK"/>
                <w:sz w:val="28"/>
                <w:cs/>
              </w:rPr>
              <w:t xml:space="preserve">โครงการพัฒนา   </w:t>
            </w:r>
          </w:p>
          <w:p w14:paraId="65EE2A23" w14:textId="77777777" w:rsidR="00EB5A06" w:rsidRPr="00181DDF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181DDF">
              <w:rPr>
                <w:rFonts w:ascii="TH SarabunPSK" w:hAnsi="TH SarabunPSK" w:cs="TH SarabunPSK"/>
                <w:sz w:val="28"/>
                <w:cs/>
              </w:rPr>
              <w:t xml:space="preserve">ประชาธิปไตย </w:t>
            </w:r>
          </w:p>
          <w:p w14:paraId="7CD36AA9" w14:textId="77777777" w:rsidR="00EB5A06" w:rsidRPr="00181DDF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181DDF">
              <w:rPr>
                <w:rFonts w:ascii="TH SarabunPSK" w:hAnsi="TH SarabunPSK" w:cs="TH SarabunPSK"/>
                <w:sz w:val="28"/>
                <w:cs/>
              </w:rPr>
              <w:t>แบบมีส่วนร่วม</w:t>
            </w:r>
          </w:p>
        </w:tc>
        <w:tc>
          <w:tcPr>
            <w:tcW w:w="1843" w:type="dxa"/>
          </w:tcPr>
          <w:p w14:paraId="55AFCF74" w14:textId="77777777" w:rsidR="00EB5A06" w:rsidRPr="00181DDF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181DDF">
              <w:rPr>
                <w:rFonts w:ascii="TH SarabunPSK" w:hAnsi="TH SarabunPSK" w:cs="TH SarabunPSK"/>
                <w:sz w:val="28"/>
                <w:cs/>
              </w:rPr>
              <w:t xml:space="preserve">สร้างการมีส่วนร่วมการแสดงความคิดในระบอบประชาธิปไตย </w:t>
            </w:r>
          </w:p>
        </w:tc>
        <w:tc>
          <w:tcPr>
            <w:tcW w:w="1842" w:type="dxa"/>
          </w:tcPr>
          <w:p w14:paraId="54B66AEF" w14:textId="77777777" w:rsidR="00EB5A06" w:rsidRPr="00181DDF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181DDF">
              <w:rPr>
                <w:rFonts w:ascii="TH SarabunPSK" w:hAnsi="TH SarabunPSK" w:cs="TH SarabunPSK"/>
                <w:sz w:val="28"/>
                <w:cs/>
              </w:rPr>
              <w:t>ประชาชนตำบลบ้านโคก</w:t>
            </w:r>
          </w:p>
        </w:tc>
        <w:tc>
          <w:tcPr>
            <w:tcW w:w="1134" w:type="dxa"/>
          </w:tcPr>
          <w:p w14:paraId="75312BD6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A6BA8D9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181DDF">
              <w:rPr>
                <w:rFonts w:ascii="TH SarabunPSK" w:hAnsi="TH SarabunPSK" w:cs="TH SarabunPSK"/>
                <w:sz w:val="28"/>
                <w:cs/>
              </w:rPr>
              <w:t>10,000</w:t>
            </w:r>
          </w:p>
        </w:tc>
        <w:tc>
          <w:tcPr>
            <w:tcW w:w="1134" w:type="dxa"/>
          </w:tcPr>
          <w:p w14:paraId="0F3993A2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EE158A3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81DDF">
              <w:rPr>
                <w:rFonts w:ascii="TH SarabunPSK" w:hAnsi="TH SarabunPSK" w:cs="TH SarabunPSK"/>
                <w:sz w:val="28"/>
                <w:cs/>
              </w:rPr>
              <w:t>10,000</w:t>
            </w:r>
          </w:p>
        </w:tc>
        <w:tc>
          <w:tcPr>
            <w:tcW w:w="993" w:type="dxa"/>
          </w:tcPr>
          <w:p w14:paraId="16123431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3690082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81DDF">
              <w:rPr>
                <w:rFonts w:ascii="TH SarabunPSK" w:hAnsi="TH SarabunPSK" w:cs="TH SarabunPSK"/>
                <w:sz w:val="28"/>
                <w:cs/>
              </w:rPr>
              <w:t>10,000</w:t>
            </w:r>
          </w:p>
        </w:tc>
        <w:tc>
          <w:tcPr>
            <w:tcW w:w="992" w:type="dxa"/>
          </w:tcPr>
          <w:p w14:paraId="7E456AB7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81BF979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1</w:t>
            </w:r>
            <w:r w:rsidRPr="00181DDF">
              <w:rPr>
                <w:rFonts w:ascii="TH SarabunPSK" w:hAnsi="TH SarabunPSK" w:cs="TH SarabunPSK"/>
                <w:sz w:val="28"/>
                <w:cs/>
              </w:rPr>
              <w:t>0,000</w:t>
            </w:r>
          </w:p>
        </w:tc>
        <w:tc>
          <w:tcPr>
            <w:tcW w:w="992" w:type="dxa"/>
          </w:tcPr>
          <w:p w14:paraId="743E6EB2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A299768" w14:textId="77777777" w:rsidR="00EB5A06" w:rsidRPr="00181DDF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81DDF">
              <w:rPr>
                <w:rFonts w:ascii="TH SarabunPSK" w:hAnsi="TH SarabunPSK" w:cs="TH SarabunPSK"/>
                <w:sz w:val="28"/>
                <w:cs/>
              </w:rPr>
              <w:t>10,000</w:t>
            </w:r>
          </w:p>
        </w:tc>
        <w:tc>
          <w:tcPr>
            <w:tcW w:w="1701" w:type="dxa"/>
          </w:tcPr>
          <w:p w14:paraId="48A22442" w14:textId="77777777" w:rsidR="00EB5A06" w:rsidRPr="00181DDF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181DDF">
              <w:rPr>
                <w:rFonts w:ascii="TH SarabunPSK" w:hAnsi="TH SarabunPSK" w:cs="TH SarabunPSK"/>
                <w:sz w:val="28"/>
                <w:cs/>
              </w:rPr>
              <w:t>ประชาชนร้อยละ ๗๐ ได้รับการพัฒนาและมีส่วนร่วม</w:t>
            </w:r>
          </w:p>
        </w:tc>
        <w:tc>
          <w:tcPr>
            <w:tcW w:w="1985" w:type="dxa"/>
          </w:tcPr>
          <w:p w14:paraId="0F55C9A7" w14:textId="77777777" w:rsidR="00EB5A06" w:rsidRPr="00181DDF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181DDF">
              <w:rPr>
                <w:rFonts w:ascii="TH SarabunPSK" w:hAnsi="TH SarabunPSK" w:cs="TH SarabunPSK"/>
                <w:sz w:val="28"/>
                <w:cs/>
              </w:rPr>
              <w:t>ประชาชนให้ความสนใจและมีส่วนร่วมกับหน่วยงานราชการเพิ่มมากขึ้น</w:t>
            </w:r>
          </w:p>
        </w:tc>
        <w:tc>
          <w:tcPr>
            <w:tcW w:w="1134" w:type="dxa"/>
          </w:tcPr>
          <w:p w14:paraId="6925BEB1" w14:textId="77777777" w:rsidR="00EB5A06" w:rsidRPr="00181DDF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181DDF">
              <w:rPr>
                <w:rFonts w:ascii="TH SarabunPSK" w:hAnsi="TH SarabunPSK" w:cs="TH SarabunPSK"/>
                <w:sz w:val="28"/>
                <w:cs/>
              </w:rPr>
              <w:t>สำนักปลัด</w:t>
            </w:r>
          </w:p>
        </w:tc>
      </w:tr>
    </w:tbl>
    <w:p w14:paraId="028A7696" w14:textId="77777777" w:rsidR="00EB5A06" w:rsidRPr="006C7AF7" w:rsidRDefault="00EB5A06" w:rsidP="00EB5A06">
      <w:pPr>
        <w:rPr>
          <w:rFonts w:ascii="TH SarabunPSK" w:hAnsi="TH SarabunPSK" w:cs="TH SarabunPSK"/>
          <w:sz w:val="28"/>
        </w:rPr>
      </w:pPr>
    </w:p>
    <w:p w14:paraId="6F6832B1" w14:textId="77777777" w:rsidR="00EB5A06" w:rsidRPr="006C7AF7" w:rsidRDefault="00EB5A06" w:rsidP="00EB5A06">
      <w:pPr>
        <w:spacing w:after="0" w:line="240" w:lineRule="auto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/>
          <w:sz w:val="28"/>
          <w:cs/>
        </w:rPr>
        <w:lastRenderedPageBreak/>
        <w:t xml:space="preserve">       1.1 กลยุทธ์     </w:t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 w:hint="cs"/>
          <w:sz w:val="28"/>
          <w:cs/>
        </w:rPr>
        <w:t>2</w:t>
      </w:r>
      <w:r w:rsidRPr="006C7AF7">
        <w:rPr>
          <w:rFonts w:ascii="TH SarabunPSK" w:hAnsi="TH SarabunPSK" w:cs="TH SarabunPSK"/>
          <w:sz w:val="28"/>
          <w:cs/>
        </w:rPr>
        <w:t>.  การประสานการดำเนินการระหว่างหน่วยงานในพื้นที่โดยการบูรณาการแผนงาน งบประมาณและบุคลากรให้สอดคล้อง</w:t>
      </w:r>
    </w:p>
    <w:p w14:paraId="0B6D9BD4" w14:textId="77777777" w:rsidR="00EB5A06" w:rsidRPr="006C7AF7" w:rsidRDefault="00EB5A06" w:rsidP="00EB5A06">
      <w:pPr>
        <w:spacing w:after="0" w:line="240" w:lineRule="auto"/>
        <w:rPr>
          <w:rFonts w:ascii="TH SarabunPSK" w:hAnsi="TH SarabunPSK" w:cs="TH SarabunPSK"/>
          <w:sz w:val="28"/>
        </w:rPr>
      </w:pPr>
      <w:r w:rsidRPr="006C7AF7">
        <w:rPr>
          <w:rFonts w:ascii="TH SarabunPSK" w:hAnsi="TH SarabunPSK" w:cs="TH SarabunPSK"/>
          <w:sz w:val="28"/>
          <w:cs/>
        </w:rPr>
        <w:tab/>
      </w:r>
      <w:r w:rsidRPr="006C7AF7">
        <w:rPr>
          <w:rFonts w:ascii="TH SarabunPSK" w:hAnsi="TH SarabunPSK" w:cs="TH SarabunPSK"/>
          <w:sz w:val="28"/>
          <w:cs/>
        </w:rPr>
        <w:tab/>
      </w:r>
      <w:r w:rsidRPr="006C7AF7">
        <w:rPr>
          <w:rFonts w:ascii="TH SarabunPSK" w:hAnsi="TH SarabunPSK" w:cs="TH SarabunPSK"/>
          <w:sz w:val="28"/>
          <w:cs/>
        </w:rPr>
        <w:tab/>
      </w:r>
      <w:r w:rsidRPr="006C7AF7">
        <w:rPr>
          <w:rFonts w:ascii="TH SarabunPSK" w:hAnsi="TH SarabunPSK" w:cs="TH SarabunPSK"/>
          <w:sz w:val="28"/>
          <w:cs/>
        </w:rPr>
        <w:tab/>
      </w:r>
      <w:r w:rsidRPr="006C7AF7">
        <w:rPr>
          <w:rFonts w:ascii="TH SarabunPSK" w:hAnsi="TH SarabunPSK" w:cs="TH SarabunPSK"/>
          <w:sz w:val="28"/>
          <w:cs/>
        </w:rPr>
        <w:tab/>
      </w:r>
      <w:r w:rsidRPr="006C7AF7">
        <w:rPr>
          <w:rFonts w:ascii="TH SarabunPSK" w:hAnsi="TH SarabunPSK" w:cs="TH SarabunPSK"/>
          <w:sz w:val="28"/>
          <w:cs/>
        </w:rPr>
        <w:tab/>
      </w:r>
      <w:r w:rsidRPr="006C7AF7">
        <w:rPr>
          <w:rFonts w:ascii="TH SarabunPSK" w:hAnsi="TH SarabunPSK" w:cs="TH SarabunPSK"/>
          <w:sz w:val="28"/>
          <w:cs/>
        </w:rPr>
        <w:tab/>
      </w:r>
      <w:r w:rsidRPr="006C7AF7">
        <w:rPr>
          <w:rFonts w:ascii="TH SarabunPSK" w:hAnsi="TH SarabunPSK" w:cs="TH SarabunPSK"/>
          <w:sz w:val="28"/>
          <w:cs/>
        </w:rPr>
        <w:tab/>
        <w:t xml:space="preserve">     เพื่อลดความซ้ำซ้อนและประหยัดงบประมาณในการดำเนินการ</w:t>
      </w:r>
      <w:r w:rsidRPr="006C7AF7">
        <w:rPr>
          <w:rFonts w:ascii="TH SarabunPSK" w:hAnsi="TH SarabunPSK" w:cs="TH SarabunPSK"/>
          <w:sz w:val="28"/>
          <w:cs/>
        </w:rPr>
        <w:tab/>
        <w:t xml:space="preserve">        </w:t>
      </w:r>
    </w:p>
    <w:p w14:paraId="06FFBA4F" w14:textId="77777777" w:rsidR="00EB5A06" w:rsidRPr="006C7AF7" w:rsidRDefault="00EB5A06" w:rsidP="00EB5A06">
      <w:pPr>
        <w:spacing w:after="0" w:line="240" w:lineRule="auto"/>
        <w:rPr>
          <w:rFonts w:ascii="TH SarabunPSK" w:hAnsi="TH SarabunPSK" w:cs="TH SarabunPSK"/>
          <w:sz w:val="28"/>
          <w:cs/>
        </w:rPr>
      </w:pPr>
      <w:r w:rsidRPr="006C7AF7">
        <w:rPr>
          <w:rFonts w:ascii="TH SarabunPSK" w:hAnsi="TH SarabunPSK" w:cs="TH SarabunPSK"/>
          <w:sz w:val="28"/>
          <w:cs/>
        </w:rPr>
        <w:t xml:space="preserve"> </w:t>
      </w:r>
      <w:r w:rsidRPr="006C7AF7">
        <w:rPr>
          <w:rFonts w:ascii="TH SarabunPSK" w:hAnsi="TH SarabunPSK" w:cs="TH SarabunPSK"/>
          <w:sz w:val="28"/>
          <w:cs/>
        </w:rPr>
        <w:tab/>
        <w:t>1.1.1 แผนงานบริหารงานทั่วไป</w:t>
      </w:r>
      <w:r w:rsidRPr="006C7AF7">
        <w:rPr>
          <w:rFonts w:ascii="TH SarabunPSK" w:hAnsi="TH SarabunPSK" w:cs="TH SarabunPSK"/>
          <w:sz w:val="28"/>
          <w:cs/>
        </w:rPr>
        <w:tab/>
      </w:r>
      <w:r w:rsidRPr="006C7AF7">
        <w:rPr>
          <w:rFonts w:ascii="TH SarabunPSK" w:hAnsi="TH SarabunPSK" w:cs="TH SarabunPSK"/>
          <w:sz w:val="28"/>
          <w:cs/>
        </w:rPr>
        <w:tab/>
      </w:r>
      <w:r w:rsidRPr="006C7AF7">
        <w:rPr>
          <w:rFonts w:ascii="TH SarabunPSK" w:hAnsi="TH SarabunPSK" w:cs="TH SarabunPSK"/>
          <w:sz w:val="28"/>
          <w:cs/>
        </w:rPr>
        <w:tab/>
      </w:r>
      <w:r w:rsidRPr="006C7AF7">
        <w:rPr>
          <w:rFonts w:ascii="TH SarabunPSK" w:hAnsi="TH SarabunPSK" w:cs="TH SarabunPSK"/>
          <w:sz w:val="28"/>
          <w:cs/>
        </w:rPr>
        <w:tab/>
        <w:t>งานบริหารงานทั่วไป</w:t>
      </w:r>
    </w:p>
    <w:tbl>
      <w:tblPr>
        <w:tblStyle w:val="a5"/>
        <w:tblW w:w="16302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709"/>
        <w:gridCol w:w="1843"/>
        <w:gridCol w:w="1843"/>
        <w:gridCol w:w="1842"/>
        <w:gridCol w:w="1134"/>
        <w:gridCol w:w="1134"/>
        <w:gridCol w:w="1134"/>
        <w:gridCol w:w="1134"/>
        <w:gridCol w:w="1134"/>
        <w:gridCol w:w="1560"/>
        <w:gridCol w:w="1701"/>
        <w:gridCol w:w="1134"/>
      </w:tblGrid>
      <w:tr w:rsidR="00EB5A06" w:rsidRPr="006C7AF7" w14:paraId="2E4890FC" w14:textId="77777777" w:rsidTr="00EF5E2D">
        <w:trPr>
          <w:trHeight w:val="385"/>
        </w:trPr>
        <w:tc>
          <w:tcPr>
            <w:tcW w:w="709" w:type="dxa"/>
            <w:vMerge w:val="restart"/>
            <w:shd w:val="clear" w:color="auto" w:fill="B6DDE8" w:themeFill="accent5" w:themeFillTint="66"/>
          </w:tcPr>
          <w:p w14:paraId="1B9B1536" w14:textId="77777777" w:rsidR="00EB5A06" w:rsidRPr="006C7AF7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2789680C" w14:textId="77777777" w:rsidR="00EB5A06" w:rsidRPr="006C7AF7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6C7AF7">
              <w:rPr>
                <w:rFonts w:ascii="TH SarabunPSK" w:hAnsi="TH SarabunPSK" w:cs="TH SarabunPSK"/>
                <w:b/>
                <w:bCs/>
                <w:sz w:val="28"/>
                <w:cs/>
              </w:rPr>
              <w:t>ที่</w:t>
            </w:r>
          </w:p>
        </w:tc>
        <w:tc>
          <w:tcPr>
            <w:tcW w:w="1843" w:type="dxa"/>
            <w:vMerge w:val="restart"/>
            <w:shd w:val="clear" w:color="auto" w:fill="B6DDE8" w:themeFill="accent5" w:themeFillTint="66"/>
          </w:tcPr>
          <w:p w14:paraId="5D696D5F" w14:textId="77777777" w:rsidR="00EB5A06" w:rsidRPr="006C7AF7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3095CD9F" w14:textId="77777777" w:rsidR="00EB5A06" w:rsidRPr="006C7AF7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6C7AF7">
              <w:rPr>
                <w:rFonts w:ascii="TH SarabunPSK" w:hAnsi="TH SarabunPSK" w:cs="TH SarabunPSK"/>
                <w:b/>
                <w:bCs/>
                <w:sz w:val="28"/>
                <w:cs/>
              </w:rPr>
              <w:t>โครงการ</w:t>
            </w:r>
          </w:p>
        </w:tc>
        <w:tc>
          <w:tcPr>
            <w:tcW w:w="1843" w:type="dxa"/>
            <w:vMerge w:val="restart"/>
            <w:shd w:val="clear" w:color="auto" w:fill="B6DDE8" w:themeFill="accent5" w:themeFillTint="66"/>
          </w:tcPr>
          <w:p w14:paraId="7DFE2D1E" w14:textId="77777777" w:rsidR="00EB5A06" w:rsidRPr="006C7AF7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1B15C85E" w14:textId="77777777" w:rsidR="00EB5A06" w:rsidRPr="006C7AF7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6C7AF7">
              <w:rPr>
                <w:rFonts w:ascii="TH SarabunPSK" w:hAnsi="TH SarabunPSK" w:cs="TH SarabunPSK"/>
                <w:b/>
                <w:bCs/>
                <w:sz w:val="28"/>
                <w:cs/>
              </w:rPr>
              <w:t>วัตถุประสงค์</w:t>
            </w:r>
          </w:p>
        </w:tc>
        <w:tc>
          <w:tcPr>
            <w:tcW w:w="1842" w:type="dxa"/>
            <w:vMerge w:val="restart"/>
            <w:shd w:val="clear" w:color="auto" w:fill="B6DDE8" w:themeFill="accent5" w:themeFillTint="66"/>
          </w:tcPr>
          <w:p w14:paraId="2DB48A5A" w14:textId="77777777" w:rsidR="00EB5A06" w:rsidRPr="006C7AF7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6C7AF7">
              <w:rPr>
                <w:rFonts w:ascii="TH SarabunPSK" w:hAnsi="TH SarabunPSK" w:cs="TH SarabunPSK"/>
                <w:b/>
                <w:bCs/>
                <w:sz w:val="28"/>
                <w:cs/>
              </w:rPr>
              <w:t>เป้าหมาย</w:t>
            </w:r>
          </w:p>
          <w:p w14:paraId="022C6E20" w14:textId="77777777" w:rsidR="00EB5A06" w:rsidRPr="006C7AF7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6C7AF7">
              <w:rPr>
                <w:rFonts w:ascii="TH SarabunPSK" w:hAnsi="TH SarabunPSK" w:cs="TH SarabunPSK"/>
                <w:sz w:val="28"/>
                <w:cs/>
              </w:rPr>
              <w:t>(ผลผลิตของโครงการ)</w:t>
            </w:r>
          </w:p>
        </w:tc>
        <w:tc>
          <w:tcPr>
            <w:tcW w:w="5670" w:type="dxa"/>
            <w:gridSpan w:val="5"/>
            <w:shd w:val="clear" w:color="auto" w:fill="B6DDE8" w:themeFill="accent5" w:themeFillTint="66"/>
          </w:tcPr>
          <w:p w14:paraId="7D89636A" w14:textId="77777777" w:rsidR="00EB5A06" w:rsidRPr="006C7AF7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6C7AF7">
              <w:rPr>
                <w:rFonts w:ascii="TH SarabunPSK" w:hAnsi="TH SarabunPSK" w:cs="TH SarabunPSK"/>
                <w:b/>
                <w:bCs/>
                <w:sz w:val="28"/>
                <w:cs/>
              </w:rPr>
              <w:t>งบประมาณและที่ผ่านมา</w:t>
            </w:r>
          </w:p>
        </w:tc>
        <w:tc>
          <w:tcPr>
            <w:tcW w:w="1560" w:type="dxa"/>
            <w:vMerge w:val="restart"/>
            <w:shd w:val="clear" w:color="auto" w:fill="B6DDE8" w:themeFill="accent5" w:themeFillTint="66"/>
          </w:tcPr>
          <w:p w14:paraId="1AB7D6A5" w14:textId="77777777" w:rsidR="00EB5A06" w:rsidRPr="006C7AF7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6C7AF7">
              <w:rPr>
                <w:rFonts w:ascii="TH SarabunPSK" w:hAnsi="TH SarabunPSK" w:cs="TH SarabunPSK"/>
                <w:b/>
                <w:bCs/>
                <w:sz w:val="28"/>
                <w:cs/>
              </w:rPr>
              <w:t>ตัวชี้วัด</w:t>
            </w:r>
          </w:p>
          <w:p w14:paraId="19B2292C" w14:textId="77777777" w:rsidR="00EB5A06" w:rsidRPr="006C7AF7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6C7AF7">
              <w:rPr>
                <w:rFonts w:ascii="TH SarabunPSK" w:hAnsi="TH SarabunPSK" w:cs="TH SarabunPSK"/>
                <w:b/>
                <w:bCs/>
                <w:sz w:val="28"/>
                <w:cs/>
              </w:rPr>
              <w:t>(</w:t>
            </w:r>
            <w:r w:rsidRPr="006C7AF7">
              <w:rPr>
                <w:rFonts w:ascii="TH SarabunPSK" w:hAnsi="TH SarabunPSK" w:cs="TH SarabunPSK"/>
                <w:b/>
                <w:bCs/>
                <w:sz w:val="28"/>
              </w:rPr>
              <w:t>KPI</w:t>
            </w:r>
            <w:r w:rsidRPr="006C7AF7">
              <w:rPr>
                <w:rFonts w:ascii="TH SarabunPSK" w:hAnsi="TH SarabunPSK" w:cs="TH SarabunPSK"/>
                <w:b/>
                <w:bCs/>
                <w:sz w:val="28"/>
                <w:cs/>
              </w:rPr>
              <w:t>)</w:t>
            </w:r>
          </w:p>
        </w:tc>
        <w:tc>
          <w:tcPr>
            <w:tcW w:w="1701" w:type="dxa"/>
            <w:vMerge w:val="restart"/>
            <w:shd w:val="clear" w:color="auto" w:fill="B6DDE8" w:themeFill="accent5" w:themeFillTint="66"/>
          </w:tcPr>
          <w:p w14:paraId="62E23D6C" w14:textId="77777777" w:rsidR="00EB5A06" w:rsidRPr="006C7AF7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6C7AF7">
              <w:rPr>
                <w:rFonts w:ascii="TH SarabunPSK" w:hAnsi="TH SarabunPSK" w:cs="TH SarabunPSK"/>
                <w:b/>
                <w:bCs/>
                <w:sz w:val="28"/>
                <w:cs/>
              </w:rPr>
              <w:t>ผลที่คาดว่า</w:t>
            </w:r>
          </w:p>
          <w:p w14:paraId="1C5B3A2B" w14:textId="77777777" w:rsidR="00EB5A06" w:rsidRPr="006C7AF7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6C7AF7">
              <w:rPr>
                <w:rFonts w:ascii="TH SarabunPSK" w:hAnsi="TH SarabunPSK" w:cs="TH SarabunPSK"/>
                <w:b/>
                <w:bCs/>
                <w:sz w:val="28"/>
                <w:cs/>
              </w:rPr>
              <w:t>จะได้รับ</w:t>
            </w:r>
          </w:p>
        </w:tc>
        <w:tc>
          <w:tcPr>
            <w:tcW w:w="1134" w:type="dxa"/>
            <w:vMerge w:val="restart"/>
            <w:shd w:val="clear" w:color="auto" w:fill="B6DDE8" w:themeFill="accent5" w:themeFillTint="66"/>
          </w:tcPr>
          <w:p w14:paraId="72D3469B" w14:textId="77777777" w:rsidR="00EB5A06" w:rsidRPr="006C7AF7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6C7AF7">
              <w:rPr>
                <w:rFonts w:ascii="TH SarabunPSK" w:hAnsi="TH SarabunPSK" w:cs="TH SarabunPSK"/>
                <w:b/>
                <w:bCs/>
                <w:sz w:val="28"/>
                <w:cs/>
              </w:rPr>
              <w:t>หน่วยงานรับผิดชอบหลัก</w:t>
            </w:r>
          </w:p>
        </w:tc>
      </w:tr>
      <w:tr w:rsidR="00EB5A06" w:rsidRPr="006C7AF7" w14:paraId="738B65FF" w14:textId="77777777" w:rsidTr="00EF5E2D">
        <w:trPr>
          <w:trHeight w:val="335"/>
        </w:trPr>
        <w:tc>
          <w:tcPr>
            <w:tcW w:w="709" w:type="dxa"/>
            <w:vMerge/>
          </w:tcPr>
          <w:p w14:paraId="30EEE3F2" w14:textId="77777777" w:rsidR="00EB5A06" w:rsidRPr="006C7AF7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</w:tcPr>
          <w:p w14:paraId="57AB90EE" w14:textId="77777777" w:rsidR="00EB5A06" w:rsidRPr="006C7AF7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</w:tcPr>
          <w:p w14:paraId="6BE3E861" w14:textId="77777777" w:rsidR="00EB5A06" w:rsidRPr="006C7AF7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2" w:type="dxa"/>
            <w:vMerge/>
          </w:tcPr>
          <w:p w14:paraId="2156BCFD" w14:textId="77777777" w:rsidR="00EB5A06" w:rsidRPr="006C7AF7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  <w:shd w:val="clear" w:color="auto" w:fill="B6DDE8" w:themeFill="accent5" w:themeFillTint="66"/>
          </w:tcPr>
          <w:p w14:paraId="179CF12E" w14:textId="77777777" w:rsidR="00EB5A06" w:rsidRPr="006C7AF7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6C7AF7">
              <w:rPr>
                <w:rFonts w:ascii="TH SarabunPSK" w:hAnsi="TH SarabunPSK" w:cs="TH SarabunPSK"/>
                <w:b/>
                <w:bCs/>
                <w:sz w:val="28"/>
              </w:rPr>
              <w:t>2566</w:t>
            </w:r>
          </w:p>
          <w:p w14:paraId="7ADD3F2F" w14:textId="77777777" w:rsidR="00EB5A06" w:rsidRPr="006C7AF7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6C7AF7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14CDE73C" w14:textId="77777777" w:rsidR="00EB5A06" w:rsidRPr="006C7AF7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6C7AF7">
              <w:rPr>
                <w:rFonts w:ascii="TH SarabunPSK" w:hAnsi="TH SarabunPSK" w:cs="TH SarabunPSK"/>
                <w:b/>
                <w:bCs/>
                <w:sz w:val="28"/>
              </w:rPr>
              <w:t>2567</w:t>
            </w:r>
          </w:p>
          <w:p w14:paraId="3A2CB7B2" w14:textId="77777777" w:rsidR="00EB5A06" w:rsidRPr="006C7AF7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6C7AF7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60900BC4" w14:textId="77777777" w:rsidR="00EB5A06" w:rsidRPr="006C7AF7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6C7AF7">
              <w:rPr>
                <w:rFonts w:ascii="TH SarabunPSK" w:hAnsi="TH SarabunPSK" w:cs="TH SarabunPSK"/>
                <w:b/>
                <w:bCs/>
                <w:sz w:val="28"/>
              </w:rPr>
              <w:t>2568</w:t>
            </w:r>
          </w:p>
          <w:p w14:paraId="112051D2" w14:textId="77777777" w:rsidR="00EB5A06" w:rsidRPr="006C7AF7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6C7AF7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1FEFA32F" w14:textId="77777777" w:rsidR="00EB5A06" w:rsidRPr="006C7AF7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6C7AF7">
              <w:rPr>
                <w:rFonts w:ascii="TH SarabunPSK" w:hAnsi="TH SarabunPSK" w:cs="TH SarabunPSK"/>
                <w:b/>
                <w:bCs/>
                <w:sz w:val="28"/>
              </w:rPr>
              <w:t>2569</w:t>
            </w:r>
          </w:p>
          <w:p w14:paraId="4753F6E6" w14:textId="77777777" w:rsidR="00EB5A06" w:rsidRPr="006C7AF7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6C7AF7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7B33B190" w14:textId="77777777" w:rsidR="00EB5A06" w:rsidRPr="006C7AF7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6C7AF7">
              <w:rPr>
                <w:rFonts w:ascii="TH SarabunPSK" w:hAnsi="TH SarabunPSK" w:cs="TH SarabunPSK"/>
                <w:b/>
                <w:bCs/>
                <w:sz w:val="28"/>
              </w:rPr>
              <w:t>2570</w:t>
            </w:r>
          </w:p>
          <w:p w14:paraId="092FE39E" w14:textId="77777777" w:rsidR="00EB5A06" w:rsidRPr="006C7AF7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6C7AF7">
              <w:rPr>
                <w:rFonts w:ascii="TH SarabunPSK" w:hAnsi="TH SarabunPSK" w:cs="TH SarabunPSK"/>
                <w:b/>
                <w:bCs/>
                <w:sz w:val="28"/>
              </w:rPr>
              <w:t>(</w:t>
            </w:r>
            <w:r w:rsidRPr="006C7AF7">
              <w:rPr>
                <w:rFonts w:ascii="TH SarabunPSK" w:hAnsi="TH SarabunPSK" w:cs="TH SarabunPSK"/>
                <w:b/>
                <w:bCs/>
                <w:sz w:val="28"/>
                <w:cs/>
              </w:rPr>
              <w:t>บาท)</w:t>
            </w:r>
          </w:p>
        </w:tc>
        <w:tc>
          <w:tcPr>
            <w:tcW w:w="1560" w:type="dxa"/>
            <w:vMerge/>
          </w:tcPr>
          <w:p w14:paraId="0D3BD315" w14:textId="77777777" w:rsidR="00EB5A06" w:rsidRPr="006C7AF7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701" w:type="dxa"/>
            <w:vMerge/>
          </w:tcPr>
          <w:p w14:paraId="4B1D8653" w14:textId="77777777" w:rsidR="00EB5A06" w:rsidRPr="006C7AF7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  <w:vMerge/>
          </w:tcPr>
          <w:p w14:paraId="46B6F2BF" w14:textId="77777777" w:rsidR="00EB5A06" w:rsidRPr="006C7AF7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</w:tr>
      <w:tr w:rsidR="00EB5A06" w:rsidRPr="006C7AF7" w14:paraId="420FDDAE" w14:textId="77777777" w:rsidTr="00EF5E2D">
        <w:tc>
          <w:tcPr>
            <w:tcW w:w="709" w:type="dxa"/>
          </w:tcPr>
          <w:p w14:paraId="45D4D4F5" w14:textId="77777777" w:rsidR="00EB5A06" w:rsidRPr="00B93DCF" w:rsidRDefault="00EB5A06" w:rsidP="00EF5E2D">
            <w:pPr>
              <w:jc w:val="center"/>
              <w:rPr>
                <w:rFonts w:ascii="TH SarabunPSK" w:hAnsi="TH SarabunPSK" w:cs="TH SarabunPSK"/>
                <w:color w:val="FF0000"/>
                <w:sz w:val="28"/>
                <w:cs/>
              </w:rPr>
            </w:pPr>
            <w:r w:rsidRPr="00B93DCF">
              <w:rPr>
                <w:rFonts w:ascii="TH SarabunPSK" w:hAnsi="TH SarabunPSK" w:cs="TH SarabunPSK" w:hint="cs"/>
                <w:color w:val="FF0000"/>
                <w:sz w:val="28"/>
                <w:cs/>
              </w:rPr>
              <w:t>6</w:t>
            </w:r>
            <w:r>
              <w:rPr>
                <w:rFonts w:ascii="TH SarabunPSK" w:hAnsi="TH SarabunPSK" w:cs="TH SarabunPSK" w:hint="cs"/>
                <w:color w:val="FF0000"/>
                <w:sz w:val="28"/>
                <w:cs/>
              </w:rPr>
              <w:t>31</w:t>
            </w:r>
          </w:p>
        </w:tc>
        <w:tc>
          <w:tcPr>
            <w:tcW w:w="1843" w:type="dxa"/>
          </w:tcPr>
          <w:p w14:paraId="10FA9572" w14:textId="77777777" w:rsidR="00EB5A06" w:rsidRPr="00B93DCF" w:rsidRDefault="00EB5A06" w:rsidP="00EF5E2D">
            <w:pPr>
              <w:rPr>
                <w:rFonts w:ascii="TH SarabunPSK" w:hAnsi="TH SarabunPSK" w:cs="TH SarabunPSK"/>
                <w:color w:val="FF0000"/>
                <w:sz w:val="28"/>
                <w:cs/>
              </w:rPr>
            </w:pPr>
            <w:r w:rsidRPr="00B93DCF">
              <w:rPr>
                <w:rFonts w:ascii="TH SarabunPSK" w:hAnsi="TH SarabunPSK" w:cs="TH SarabunPSK"/>
                <w:color w:val="FF0000"/>
                <w:sz w:val="28"/>
                <w:cs/>
              </w:rPr>
              <w:t>โครงการศูนย์ปฏิบัติการร่วมในการช่วยเหลือประชาชนขององค์กรปกครองท้องถิ่น</w:t>
            </w:r>
          </w:p>
        </w:tc>
        <w:tc>
          <w:tcPr>
            <w:tcW w:w="1843" w:type="dxa"/>
          </w:tcPr>
          <w:p w14:paraId="7843F31A" w14:textId="77777777" w:rsidR="00EB5A06" w:rsidRPr="00B93DCF" w:rsidRDefault="00EB5A06" w:rsidP="00EF5E2D">
            <w:pPr>
              <w:rPr>
                <w:rFonts w:ascii="TH SarabunPSK" w:hAnsi="TH SarabunPSK" w:cs="TH SarabunPSK"/>
                <w:color w:val="FF0000"/>
                <w:sz w:val="28"/>
                <w:cs/>
              </w:rPr>
            </w:pPr>
            <w:r w:rsidRPr="00B93DCF">
              <w:rPr>
                <w:rFonts w:ascii="TH SarabunPSK" w:hAnsi="TH SarabunPSK" w:cs="TH SarabunPSK"/>
                <w:color w:val="FF0000"/>
                <w:sz w:val="28"/>
                <w:cs/>
              </w:rPr>
              <w:t>เพื่อให้การบริหารศูนย์ข้อมูลข่าวสารท้องถิ่นระดับอำเภอดำเนินงานได้อย่างมีประสิทธิภาพประสิทธิ</w:t>
            </w:r>
          </w:p>
        </w:tc>
        <w:tc>
          <w:tcPr>
            <w:tcW w:w="1842" w:type="dxa"/>
          </w:tcPr>
          <w:p w14:paraId="61D23197" w14:textId="77777777" w:rsidR="00EB5A06" w:rsidRPr="00B93DCF" w:rsidRDefault="00EB5A06" w:rsidP="00EF5E2D">
            <w:pPr>
              <w:rPr>
                <w:rFonts w:ascii="TH SarabunPSK" w:hAnsi="TH SarabunPSK" w:cs="TH SarabunPSK"/>
                <w:color w:val="FF0000"/>
                <w:sz w:val="28"/>
              </w:rPr>
            </w:pPr>
            <w:r w:rsidRPr="00B93DCF">
              <w:rPr>
                <w:rFonts w:ascii="TH SarabunPSK" w:hAnsi="TH SarabunPSK" w:cs="TH SarabunPSK"/>
                <w:color w:val="FF0000"/>
                <w:sz w:val="28"/>
                <w:cs/>
              </w:rPr>
              <w:t xml:space="preserve">ศูนย์ข้อมูลข่าวสาร </w:t>
            </w:r>
            <w:r w:rsidRPr="00B93DCF">
              <w:rPr>
                <w:rFonts w:ascii="TH SarabunPSK" w:hAnsi="TH SarabunPSK" w:cs="TH SarabunPSK" w:hint="cs"/>
                <w:color w:val="FF0000"/>
                <w:sz w:val="28"/>
                <w:cs/>
              </w:rPr>
              <w:t>1</w:t>
            </w:r>
            <w:r w:rsidRPr="00B93DCF">
              <w:rPr>
                <w:rFonts w:ascii="TH SarabunPSK" w:hAnsi="TH SarabunPSK" w:cs="TH SarabunPSK"/>
                <w:color w:val="FF0000"/>
                <w:sz w:val="28"/>
                <w:cs/>
              </w:rPr>
              <w:t xml:space="preserve"> แห่ง</w:t>
            </w:r>
          </w:p>
        </w:tc>
        <w:tc>
          <w:tcPr>
            <w:tcW w:w="1134" w:type="dxa"/>
          </w:tcPr>
          <w:p w14:paraId="57C56584" w14:textId="77777777" w:rsidR="00EB5A06" w:rsidRPr="00B93DCF" w:rsidRDefault="00EB5A06" w:rsidP="00EF5E2D">
            <w:pPr>
              <w:jc w:val="center"/>
              <w:rPr>
                <w:rFonts w:ascii="TH SarabunPSK" w:hAnsi="TH SarabunPSK" w:cs="TH SarabunPSK"/>
                <w:color w:val="FF0000"/>
                <w:sz w:val="28"/>
              </w:rPr>
            </w:pPr>
          </w:p>
          <w:p w14:paraId="4AD455DD" w14:textId="77777777" w:rsidR="00EB5A06" w:rsidRPr="00B93DCF" w:rsidRDefault="00EB5A06" w:rsidP="00EF5E2D">
            <w:pPr>
              <w:jc w:val="center"/>
              <w:rPr>
                <w:rFonts w:ascii="TH SarabunPSK" w:hAnsi="TH SarabunPSK" w:cs="TH SarabunPSK"/>
                <w:color w:val="FF0000"/>
                <w:sz w:val="28"/>
              </w:rPr>
            </w:pPr>
            <w:r w:rsidRPr="00B93DCF">
              <w:rPr>
                <w:rFonts w:ascii="TH SarabunPSK" w:hAnsi="TH SarabunPSK" w:cs="TH SarabunPSK" w:hint="cs"/>
                <w:color w:val="FF0000"/>
                <w:sz w:val="28"/>
                <w:cs/>
              </w:rPr>
              <w:t>40,000</w:t>
            </w:r>
          </w:p>
        </w:tc>
        <w:tc>
          <w:tcPr>
            <w:tcW w:w="1134" w:type="dxa"/>
          </w:tcPr>
          <w:p w14:paraId="4EEEE21D" w14:textId="77777777" w:rsidR="00EB5A06" w:rsidRPr="00B93DCF" w:rsidRDefault="00EB5A06" w:rsidP="00EF5E2D">
            <w:pPr>
              <w:jc w:val="center"/>
              <w:rPr>
                <w:rFonts w:ascii="TH SarabunPSK" w:hAnsi="TH SarabunPSK" w:cs="TH SarabunPSK"/>
                <w:color w:val="FF0000"/>
                <w:sz w:val="28"/>
              </w:rPr>
            </w:pPr>
          </w:p>
          <w:p w14:paraId="3D6562C7" w14:textId="77777777" w:rsidR="00EB5A06" w:rsidRPr="00B93DCF" w:rsidRDefault="00EB5A06" w:rsidP="00EF5E2D">
            <w:pPr>
              <w:jc w:val="center"/>
              <w:rPr>
                <w:rFonts w:ascii="TH SarabunPSK" w:hAnsi="TH SarabunPSK" w:cs="TH SarabunPSK"/>
                <w:color w:val="FF0000"/>
                <w:sz w:val="28"/>
              </w:rPr>
            </w:pPr>
            <w:r w:rsidRPr="00B93DCF">
              <w:rPr>
                <w:rFonts w:ascii="TH SarabunPSK" w:hAnsi="TH SarabunPSK" w:cs="TH SarabunPSK" w:hint="cs"/>
                <w:color w:val="FF0000"/>
                <w:sz w:val="28"/>
                <w:cs/>
              </w:rPr>
              <w:t>40,000</w:t>
            </w:r>
          </w:p>
        </w:tc>
        <w:tc>
          <w:tcPr>
            <w:tcW w:w="1134" w:type="dxa"/>
          </w:tcPr>
          <w:p w14:paraId="758B49E0" w14:textId="77777777" w:rsidR="00EB5A06" w:rsidRPr="00B93DCF" w:rsidRDefault="00EB5A06" w:rsidP="00EF5E2D">
            <w:pPr>
              <w:jc w:val="center"/>
              <w:rPr>
                <w:rFonts w:ascii="TH SarabunPSK" w:hAnsi="TH SarabunPSK" w:cs="TH SarabunPSK"/>
                <w:color w:val="FF0000"/>
                <w:sz w:val="28"/>
              </w:rPr>
            </w:pPr>
          </w:p>
          <w:p w14:paraId="7B9E118E" w14:textId="77777777" w:rsidR="00EB5A06" w:rsidRPr="00B93DCF" w:rsidRDefault="00EB5A06" w:rsidP="00EF5E2D">
            <w:pPr>
              <w:jc w:val="center"/>
              <w:rPr>
                <w:rFonts w:ascii="TH SarabunPSK" w:hAnsi="TH SarabunPSK" w:cs="TH SarabunPSK"/>
                <w:color w:val="FF0000"/>
                <w:sz w:val="28"/>
              </w:rPr>
            </w:pPr>
            <w:r w:rsidRPr="00B93DCF">
              <w:rPr>
                <w:rFonts w:ascii="TH SarabunPSK" w:hAnsi="TH SarabunPSK" w:cs="TH SarabunPSK" w:hint="cs"/>
                <w:color w:val="FF0000"/>
                <w:sz w:val="28"/>
                <w:cs/>
              </w:rPr>
              <w:t>40,000</w:t>
            </w:r>
          </w:p>
        </w:tc>
        <w:tc>
          <w:tcPr>
            <w:tcW w:w="1134" w:type="dxa"/>
          </w:tcPr>
          <w:p w14:paraId="7A146619" w14:textId="77777777" w:rsidR="00EB5A06" w:rsidRPr="00B93DCF" w:rsidRDefault="00EB5A06" w:rsidP="00EF5E2D">
            <w:pPr>
              <w:jc w:val="center"/>
              <w:rPr>
                <w:rFonts w:ascii="TH SarabunPSK" w:hAnsi="TH SarabunPSK" w:cs="TH SarabunPSK"/>
                <w:color w:val="FF0000"/>
                <w:sz w:val="28"/>
              </w:rPr>
            </w:pPr>
          </w:p>
          <w:p w14:paraId="7B9DD479" w14:textId="77777777" w:rsidR="00EB5A06" w:rsidRPr="00B93DCF" w:rsidRDefault="00EB5A06" w:rsidP="00EF5E2D">
            <w:pPr>
              <w:jc w:val="center"/>
              <w:rPr>
                <w:rFonts w:ascii="TH SarabunPSK" w:hAnsi="TH SarabunPSK" w:cs="TH SarabunPSK"/>
                <w:color w:val="FF0000"/>
                <w:sz w:val="28"/>
              </w:rPr>
            </w:pPr>
            <w:r w:rsidRPr="00B93DCF">
              <w:rPr>
                <w:rFonts w:ascii="TH SarabunPSK" w:hAnsi="TH SarabunPSK" w:cs="TH SarabunPSK" w:hint="cs"/>
                <w:color w:val="FF0000"/>
                <w:sz w:val="28"/>
                <w:cs/>
              </w:rPr>
              <w:t>40,000</w:t>
            </w:r>
          </w:p>
        </w:tc>
        <w:tc>
          <w:tcPr>
            <w:tcW w:w="1134" w:type="dxa"/>
          </w:tcPr>
          <w:p w14:paraId="70ED2ED9" w14:textId="77777777" w:rsidR="00EB5A06" w:rsidRPr="00B93DCF" w:rsidRDefault="00EB5A06" w:rsidP="00EF5E2D">
            <w:pPr>
              <w:jc w:val="center"/>
              <w:rPr>
                <w:rFonts w:ascii="TH SarabunPSK" w:hAnsi="TH SarabunPSK" w:cs="TH SarabunPSK"/>
                <w:color w:val="FF0000"/>
                <w:sz w:val="28"/>
              </w:rPr>
            </w:pPr>
          </w:p>
          <w:p w14:paraId="562B35A3" w14:textId="77777777" w:rsidR="00EB5A06" w:rsidRPr="00B93DCF" w:rsidRDefault="00EB5A06" w:rsidP="00EF5E2D">
            <w:pPr>
              <w:jc w:val="center"/>
              <w:rPr>
                <w:rFonts w:ascii="TH SarabunPSK" w:hAnsi="TH SarabunPSK" w:cs="TH SarabunPSK"/>
                <w:color w:val="FF0000"/>
                <w:sz w:val="28"/>
              </w:rPr>
            </w:pPr>
            <w:r w:rsidRPr="00B93DCF">
              <w:rPr>
                <w:rFonts w:ascii="TH SarabunPSK" w:hAnsi="TH SarabunPSK" w:cs="TH SarabunPSK" w:hint="cs"/>
                <w:color w:val="FF0000"/>
                <w:sz w:val="28"/>
                <w:cs/>
              </w:rPr>
              <w:t>40,000</w:t>
            </w:r>
          </w:p>
        </w:tc>
        <w:tc>
          <w:tcPr>
            <w:tcW w:w="1560" w:type="dxa"/>
          </w:tcPr>
          <w:p w14:paraId="52B5A354" w14:textId="77777777" w:rsidR="00EB5A06" w:rsidRPr="00B93DCF" w:rsidRDefault="00EB5A06" w:rsidP="00EF5E2D">
            <w:pPr>
              <w:rPr>
                <w:rFonts w:ascii="TH SarabunPSK" w:hAnsi="TH SarabunPSK" w:cs="TH SarabunPSK"/>
                <w:color w:val="FF0000"/>
                <w:sz w:val="28"/>
                <w:cs/>
              </w:rPr>
            </w:pPr>
            <w:r w:rsidRPr="00B93DCF">
              <w:rPr>
                <w:rFonts w:ascii="TH SarabunPSK" w:hAnsi="TH SarabunPSK" w:cs="TH SarabunPSK"/>
                <w:color w:val="FF0000"/>
                <w:sz w:val="28"/>
                <w:cs/>
              </w:rPr>
              <w:t>การบริหารงานของศูนย์ข้อมูลข่าวสารได้มีอุปสรรคปัญหาขัดข้อง</w:t>
            </w:r>
          </w:p>
        </w:tc>
        <w:tc>
          <w:tcPr>
            <w:tcW w:w="1701" w:type="dxa"/>
          </w:tcPr>
          <w:p w14:paraId="1D47A3B0" w14:textId="77777777" w:rsidR="00EB5A06" w:rsidRPr="00B93DCF" w:rsidRDefault="00EB5A06" w:rsidP="00EF5E2D">
            <w:pPr>
              <w:rPr>
                <w:rFonts w:ascii="TH SarabunPSK" w:hAnsi="TH SarabunPSK" w:cs="TH SarabunPSK"/>
                <w:color w:val="FF0000"/>
                <w:sz w:val="28"/>
              </w:rPr>
            </w:pPr>
            <w:r w:rsidRPr="00B93DCF">
              <w:rPr>
                <w:rFonts w:ascii="TH SarabunPSK" w:hAnsi="TH SarabunPSK" w:cs="TH SarabunPSK"/>
                <w:color w:val="FF0000"/>
                <w:sz w:val="28"/>
                <w:cs/>
              </w:rPr>
              <w:t>การบริหารของท้องถิ่นเกิดประสิทธิผล</w:t>
            </w:r>
            <w:r w:rsidRPr="00B93DCF">
              <w:rPr>
                <w:rFonts w:ascii="TH SarabunPSK" w:hAnsi="TH SarabunPSK" w:cs="TH SarabunPSK" w:hint="cs"/>
                <w:color w:val="FF0000"/>
                <w:sz w:val="28"/>
                <w:cs/>
              </w:rPr>
              <w:t>และการประสานงานที่มีประสิทธิภาพระหว่างองค์กรปกครองส่วนท้องถิ่น</w:t>
            </w:r>
          </w:p>
        </w:tc>
        <w:tc>
          <w:tcPr>
            <w:tcW w:w="1134" w:type="dxa"/>
          </w:tcPr>
          <w:p w14:paraId="605F4611" w14:textId="77777777" w:rsidR="00EB5A06" w:rsidRPr="00B93DCF" w:rsidRDefault="00EB5A06" w:rsidP="00EF5E2D">
            <w:pPr>
              <w:jc w:val="center"/>
              <w:rPr>
                <w:rFonts w:ascii="TH SarabunPSK" w:hAnsi="TH SarabunPSK" w:cs="TH SarabunPSK"/>
                <w:color w:val="FF0000"/>
                <w:sz w:val="28"/>
              </w:rPr>
            </w:pPr>
            <w:r w:rsidRPr="00B93DCF">
              <w:rPr>
                <w:rFonts w:ascii="TH SarabunPSK" w:hAnsi="TH SarabunPSK" w:cs="TH SarabunPSK"/>
                <w:color w:val="FF0000"/>
                <w:sz w:val="28"/>
                <w:cs/>
              </w:rPr>
              <w:t>สำนักปลัด</w:t>
            </w:r>
          </w:p>
        </w:tc>
      </w:tr>
    </w:tbl>
    <w:p w14:paraId="16DFE9FD" w14:textId="0E46D389" w:rsidR="00EB5A06" w:rsidRPr="006C7AF7" w:rsidRDefault="00EB5A06" w:rsidP="00EB5A06">
      <w:pPr>
        <w:spacing w:after="0" w:line="240" w:lineRule="auto"/>
        <w:rPr>
          <w:rFonts w:ascii="TH SarabunPSK" w:hAnsi="TH SarabunPSK" w:cs="TH SarabunPSK"/>
          <w:sz w:val="28"/>
        </w:rPr>
      </w:pPr>
      <w:r w:rsidRPr="006C7AF7">
        <w:rPr>
          <w:rFonts w:ascii="TH SarabunPSK" w:hAnsi="TH SarabunPSK" w:cs="TH SarabunPSK"/>
          <w:sz w:val="28"/>
        </w:rPr>
        <w:t xml:space="preserve"> </w:t>
      </w:r>
      <w:r w:rsidR="00931BA1">
        <w:rPr>
          <w:rFonts w:ascii="TH SarabunPSK" w:hAnsi="TH SarabunPSK" w:cs="TH SarabunPSK"/>
          <w:sz w:val="28"/>
          <w:cs/>
        </w:rPr>
        <w:tab/>
      </w:r>
      <w:r w:rsidRPr="006C7AF7">
        <w:rPr>
          <w:rFonts w:ascii="TH SarabunPSK" w:hAnsi="TH SarabunPSK" w:cs="TH SarabunPSK"/>
          <w:sz w:val="28"/>
          <w:cs/>
        </w:rPr>
        <w:t xml:space="preserve">1.1 กลยุทธ์     </w:t>
      </w:r>
      <w:r w:rsidRPr="006C7AF7">
        <w:rPr>
          <w:rFonts w:ascii="TH SarabunPSK" w:hAnsi="TH SarabunPSK" w:cs="TH SarabunPSK"/>
          <w:sz w:val="28"/>
          <w:cs/>
        </w:rPr>
        <w:tab/>
      </w:r>
      <w:r w:rsidRPr="006C7AF7">
        <w:rPr>
          <w:rFonts w:ascii="TH SarabunPSK" w:hAnsi="TH SarabunPSK" w:cs="TH SarabunPSK"/>
          <w:sz w:val="28"/>
          <w:cs/>
        </w:rPr>
        <w:tab/>
      </w:r>
      <w:r w:rsidRPr="006C7AF7">
        <w:rPr>
          <w:rFonts w:ascii="TH SarabunPSK" w:hAnsi="TH SarabunPSK" w:cs="TH SarabunPSK"/>
          <w:sz w:val="28"/>
          <w:cs/>
        </w:rPr>
        <w:tab/>
      </w:r>
      <w:r w:rsidRPr="006C7AF7">
        <w:rPr>
          <w:rFonts w:ascii="TH SarabunPSK" w:hAnsi="TH SarabunPSK" w:cs="TH SarabunPSK"/>
          <w:sz w:val="28"/>
          <w:cs/>
        </w:rPr>
        <w:tab/>
      </w:r>
      <w:r w:rsidRPr="006C7AF7">
        <w:rPr>
          <w:rFonts w:ascii="TH SarabunPSK" w:hAnsi="TH SarabunPSK" w:cs="TH SarabunPSK"/>
          <w:sz w:val="28"/>
          <w:cs/>
        </w:rPr>
        <w:tab/>
      </w:r>
      <w:r w:rsidRPr="006C7AF7"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 w:hint="cs"/>
          <w:sz w:val="28"/>
          <w:cs/>
        </w:rPr>
        <w:t>3</w:t>
      </w:r>
      <w:r w:rsidRPr="006C7AF7">
        <w:rPr>
          <w:rFonts w:ascii="TH SarabunPSK" w:hAnsi="TH SarabunPSK" w:cs="TH SarabunPSK"/>
          <w:sz w:val="28"/>
          <w:cs/>
        </w:rPr>
        <w:t>.  ส่งเสริมศักยภาพของบุคลากรในหน่วยงาน ผู้บริหาร/สมาชิกสภาท้องถิ่นและพนักงานให้มีความรู้ความเข้าใจและมีขีดความสามารถ</w:t>
      </w:r>
    </w:p>
    <w:p w14:paraId="2720484F" w14:textId="77777777" w:rsidR="00EB5A06" w:rsidRPr="006C7AF7" w:rsidRDefault="00EB5A06" w:rsidP="00EB5A06">
      <w:pPr>
        <w:spacing w:after="0" w:line="240" w:lineRule="auto"/>
        <w:rPr>
          <w:rFonts w:ascii="TH SarabunPSK" w:hAnsi="TH SarabunPSK" w:cs="TH SarabunPSK"/>
          <w:sz w:val="28"/>
        </w:rPr>
      </w:pPr>
      <w:r w:rsidRPr="006C7AF7">
        <w:rPr>
          <w:rFonts w:ascii="TH SarabunPSK" w:hAnsi="TH SarabunPSK" w:cs="TH SarabunPSK"/>
          <w:sz w:val="28"/>
          <w:cs/>
        </w:rPr>
        <w:tab/>
      </w:r>
      <w:r w:rsidRPr="006C7AF7">
        <w:rPr>
          <w:rFonts w:ascii="TH SarabunPSK" w:hAnsi="TH SarabunPSK" w:cs="TH SarabunPSK"/>
          <w:sz w:val="28"/>
          <w:cs/>
        </w:rPr>
        <w:tab/>
      </w:r>
      <w:r w:rsidRPr="006C7AF7">
        <w:rPr>
          <w:rFonts w:ascii="TH SarabunPSK" w:hAnsi="TH SarabunPSK" w:cs="TH SarabunPSK"/>
          <w:sz w:val="28"/>
          <w:cs/>
        </w:rPr>
        <w:tab/>
      </w:r>
      <w:r w:rsidRPr="006C7AF7">
        <w:rPr>
          <w:rFonts w:ascii="TH SarabunPSK" w:hAnsi="TH SarabunPSK" w:cs="TH SarabunPSK"/>
          <w:sz w:val="28"/>
          <w:cs/>
        </w:rPr>
        <w:tab/>
      </w:r>
      <w:r w:rsidRPr="006C7AF7">
        <w:rPr>
          <w:rFonts w:ascii="TH SarabunPSK" w:hAnsi="TH SarabunPSK" w:cs="TH SarabunPSK"/>
          <w:sz w:val="28"/>
          <w:cs/>
        </w:rPr>
        <w:tab/>
      </w:r>
      <w:r w:rsidRPr="006C7AF7">
        <w:rPr>
          <w:rFonts w:ascii="TH SarabunPSK" w:hAnsi="TH SarabunPSK" w:cs="TH SarabunPSK"/>
          <w:sz w:val="28"/>
          <w:cs/>
        </w:rPr>
        <w:tab/>
      </w:r>
      <w:r w:rsidRPr="006C7AF7">
        <w:rPr>
          <w:rFonts w:ascii="TH SarabunPSK" w:hAnsi="TH SarabunPSK" w:cs="TH SarabunPSK"/>
          <w:sz w:val="28"/>
          <w:cs/>
        </w:rPr>
        <w:tab/>
      </w:r>
      <w:r w:rsidRPr="006C7AF7">
        <w:rPr>
          <w:rFonts w:ascii="TH SarabunPSK" w:hAnsi="TH SarabunPSK" w:cs="TH SarabunPSK"/>
          <w:sz w:val="28"/>
          <w:cs/>
        </w:rPr>
        <w:tab/>
        <w:t xml:space="preserve">     ในการปฏิบัติงานให้เป็นไปตามแผนพัฒนา</w:t>
      </w:r>
      <w:r w:rsidRPr="006C7AF7">
        <w:rPr>
          <w:rFonts w:ascii="TH SarabunPSK" w:hAnsi="TH SarabunPSK" w:cs="TH SarabunPSK"/>
          <w:sz w:val="28"/>
          <w:cs/>
        </w:rPr>
        <w:tab/>
        <w:t xml:space="preserve">        </w:t>
      </w:r>
    </w:p>
    <w:p w14:paraId="1C82B76C" w14:textId="6259F181" w:rsidR="00EB5A06" w:rsidRPr="006C7AF7" w:rsidRDefault="00EB5A06" w:rsidP="00EB5A06">
      <w:pPr>
        <w:spacing w:after="0" w:line="240" w:lineRule="auto"/>
        <w:rPr>
          <w:rFonts w:ascii="TH SarabunPSK" w:hAnsi="TH SarabunPSK" w:cs="TH SarabunPSK"/>
          <w:sz w:val="28"/>
          <w:cs/>
        </w:rPr>
      </w:pPr>
      <w:r w:rsidRPr="006C7AF7">
        <w:rPr>
          <w:rFonts w:ascii="TH SarabunPSK" w:hAnsi="TH SarabunPSK" w:cs="TH SarabunPSK"/>
          <w:sz w:val="28"/>
          <w:cs/>
        </w:rPr>
        <w:t xml:space="preserve"> </w:t>
      </w:r>
      <w:r w:rsidRPr="006C7AF7">
        <w:rPr>
          <w:rFonts w:ascii="TH SarabunPSK" w:hAnsi="TH SarabunPSK" w:cs="TH SarabunPSK"/>
          <w:sz w:val="28"/>
          <w:cs/>
        </w:rPr>
        <w:tab/>
        <w:t>1.1.1 แผนงานบริหารงานทั่วไป</w:t>
      </w:r>
      <w:r w:rsidRPr="006C7AF7">
        <w:rPr>
          <w:rFonts w:ascii="TH SarabunPSK" w:hAnsi="TH SarabunPSK" w:cs="TH SarabunPSK"/>
          <w:sz w:val="28"/>
          <w:cs/>
        </w:rPr>
        <w:tab/>
      </w:r>
      <w:r w:rsidRPr="006C7AF7">
        <w:rPr>
          <w:rFonts w:ascii="TH SarabunPSK" w:hAnsi="TH SarabunPSK" w:cs="TH SarabunPSK"/>
          <w:sz w:val="28"/>
          <w:cs/>
        </w:rPr>
        <w:tab/>
      </w:r>
      <w:r w:rsidRPr="006C7AF7">
        <w:rPr>
          <w:rFonts w:ascii="TH SarabunPSK" w:hAnsi="TH SarabunPSK" w:cs="TH SarabunPSK"/>
          <w:sz w:val="28"/>
          <w:cs/>
        </w:rPr>
        <w:tab/>
      </w:r>
      <w:r w:rsidRPr="006C7AF7">
        <w:rPr>
          <w:rFonts w:ascii="TH SarabunPSK" w:hAnsi="TH SarabunPSK" w:cs="TH SarabunPSK"/>
          <w:sz w:val="28"/>
          <w:cs/>
        </w:rPr>
        <w:tab/>
        <w:t>งานบริหารงานทั่วไป</w:t>
      </w:r>
    </w:p>
    <w:tbl>
      <w:tblPr>
        <w:tblStyle w:val="a5"/>
        <w:tblW w:w="16302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709"/>
        <w:gridCol w:w="1843"/>
        <w:gridCol w:w="1843"/>
        <w:gridCol w:w="1842"/>
        <w:gridCol w:w="1134"/>
        <w:gridCol w:w="1134"/>
        <w:gridCol w:w="1134"/>
        <w:gridCol w:w="1134"/>
        <w:gridCol w:w="1134"/>
        <w:gridCol w:w="1560"/>
        <w:gridCol w:w="1701"/>
        <w:gridCol w:w="1134"/>
      </w:tblGrid>
      <w:tr w:rsidR="00EB5A06" w:rsidRPr="006C7AF7" w14:paraId="6D992FFA" w14:textId="77777777" w:rsidTr="00EF5E2D">
        <w:trPr>
          <w:trHeight w:val="385"/>
        </w:trPr>
        <w:tc>
          <w:tcPr>
            <w:tcW w:w="709" w:type="dxa"/>
            <w:vMerge w:val="restart"/>
            <w:shd w:val="clear" w:color="auto" w:fill="B6DDE8" w:themeFill="accent5" w:themeFillTint="66"/>
          </w:tcPr>
          <w:p w14:paraId="5DC370F7" w14:textId="77777777" w:rsidR="00EB5A06" w:rsidRPr="006C7AF7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2DD19F8E" w14:textId="77777777" w:rsidR="00EB5A06" w:rsidRPr="006C7AF7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6C7AF7">
              <w:rPr>
                <w:rFonts w:ascii="TH SarabunPSK" w:hAnsi="TH SarabunPSK" w:cs="TH SarabunPSK"/>
                <w:b/>
                <w:bCs/>
                <w:sz w:val="28"/>
                <w:cs/>
              </w:rPr>
              <w:t>ที่</w:t>
            </w:r>
          </w:p>
        </w:tc>
        <w:tc>
          <w:tcPr>
            <w:tcW w:w="1843" w:type="dxa"/>
            <w:vMerge w:val="restart"/>
            <w:shd w:val="clear" w:color="auto" w:fill="B6DDE8" w:themeFill="accent5" w:themeFillTint="66"/>
          </w:tcPr>
          <w:p w14:paraId="5DE2CCAC" w14:textId="77777777" w:rsidR="00EB5A06" w:rsidRPr="006C7AF7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60D2C444" w14:textId="77777777" w:rsidR="00EB5A06" w:rsidRPr="006C7AF7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6C7AF7">
              <w:rPr>
                <w:rFonts w:ascii="TH SarabunPSK" w:hAnsi="TH SarabunPSK" w:cs="TH SarabunPSK"/>
                <w:b/>
                <w:bCs/>
                <w:sz w:val="28"/>
                <w:cs/>
              </w:rPr>
              <w:t>โครงการ</w:t>
            </w:r>
          </w:p>
        </w:tc>
        <w:tc>
          <w:tcPr>
            <w:tcW w:w="1843" w:type="dxa"/>
            <w:vMerge w:val="restart"/>
            <w:shd w:val="clear" w:color="auto" w:fill="B6DDE8" w:themeFill="accent5" w:themeFillTint="66"/>
          </w:tcPr>
          <w:p w14:paraId="10C0401E" w14:textId="77777777" w:rsidR="00EB5A06" w:rsidRPr="006C7AF7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3A688974" w14:textId="77777777" w:rsidR="00EB5A06" w:rsidRPr="006C7AF7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6C7AF7">
              <w:rPr>
                <w:rFonts w:ascii="TH SarabunPSK" w:hAnsi="TH SarabunPSK" w:cs="TH SarabunPSK"/>
                <w:b/>
                <w:bCs/>
                <w:sz w:val="28"/>
                <w:cs/>
              </w:rPr>
              <w:t>วัตถุประสงค์</w:t>
            </w:r>
          </w:p>
        </w:tc>
        <w:tc>
          <w:tcPr>
            <w:tcW w:w="1842" w:type="dxa"/>
            <w:vMerge w:val="restart"/>
            <w:shd w:val="clear" w:color="auto" w:fill="B6DDE8" w:themeFill="accent5" w:themeFillTint="66"/>
          </w:tcPr>
          <w:p w14:paraId="576DF6B7" w14:textId="77777777" w:rsidR="00EB5A06" w:rsidRPr="006C7AF7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6C7AF7">
              <w:rPr>
                <w:rFonts w:ascii="TH SarabunPSK" w:hAnsi="TH SarabunPSK" w:cs="TH SarabunPSK"/>
                <w:b/>
                <w:bCs/>
                <w:sz w:val="28"/>
                <w:cs/>
              </w:rPr>
              <w:t>เป้าหมาย</w:t>
            </w:r>
          </w:p>
          <w:p w14:paraId="309EA093" w14:textId="77777777" w:rsidR="00EB5A06" w:rsidRPr="006C7AF7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6C7AF7">
              <w:rPr>
                <w:rFonts w:ascii="TH SarabunPSK" w:hAnsi="TH SarabunPSK" w:cs="TH SarabunPSK"/>
                <w:sz w:val="28"/>
                <w:cs/>
              </w:rPr>
              <w:t>(ผลผลิตของโครงการ)</w:t>
            </w:r>
          </w:p>
        </w:tc>
        <w:tc>
          <w:tcPr>
            <w:tcW w:w="5670" w:type="dxa"/>
            <w:gridSpan w:val="5"/>
            <w:shd w:val="clear" w:color="auto" w:fill="B6DDE8" w:themeFill="accent5" w:themeFillTint="66"/>
          </w:tcPr>
          <w:p w14:paraId="5082F5ED" w14:textId="77777777" w:rsidR="00EB5A06" w:rsidRPr="006C7AF7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6C7AF7">
              <w:rPr>
                <w:rFonts w:ascii="TH SarabunPSK" w:hAnsi="TH SarabunPSK" w:cs="TH SarabunPSK"/>
                <w:b/>
                <w:bCs/>
                <w:sz w:val="28"/>
                <w:cs/>
              </w:rPr>
              <w:t>งบประมาณและที่ผ่านมา</w:t>
            </w:r>
          </w:p>
        </w:tc>
        <w:tc>
          <w:tcPr>
            <w:tcW w:w="1560" w:type="dxa"/>
            <w:vMerge w:val="restart"/>
            <w:shd w:val="clear" w:color="auto" w:fill="B6DDE8" w:themeFill="accent5" w:themeFillTint="66"/>
          </w:tcPr>
          <w:p w14:paraId="4B216CB9" w14:textId="77777777" w:rsidR="00EB5A06" w:rsidRPr="006C7AF7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6C7AF7">
              <w:rPr>
                <w:rFonts w:ascii="TH SarabunPSK" w:hAnsi="TH SarabunPSK" w:cs="TH SarabunPSK"/>
                <w:b/>
                <w:bCs/>
                <w:sz w:val="28"/>
                <w:cs/>
              </w:rPr>
              <w:t>ตัวชี้วัด</w:t>
            </w:r>
          </w:p>
          <w:p w14:paraId="5C54D710" w14:textId="77777777" w:rsidR="00EB5A06" w:rsidRPr="006C7AF7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6C7AF7">
              <w:rPr>
                <w:rFonts w:ascii="TH SarabunPSK" w:hAnsi="TH SarabunPSK" w:cs="TH SarabunPSK"/>
                <w:b/>
                <w:bCs/>
                <w:sz w:val="28"/>
                <w:cs/>
              </w:rPr>
              <w:t>(</w:t>
            </w:r>
            <w:r w:rsidRPr="006C7AF7">
              <w:rPr>
                <w:rFonts w:ascii="TH SarabunPSK" w:hAnsi="TH SarabunPSK" w:cs="TH SarabunPSK"/>
                <w:b/>
                <w:bCs/>
                <w:sz w:val="28"/>
              </w:rPr>
              <w:t>KPI</w:t>
            </w:r>
            <w:r w:rsidRPr="006C7AF7">
              <w:rPr>
                <w:rFonts w:ascii="TH SarabunPSK" w:hAnsi="TH SarabunPSK" w:cs="TH SarabunPSK"/>
                <w:b/>
                <w:bCs/>
                <w:sz w:val="28"/>
                <w:cs/>
              </w:rPr>
              <w:t>)</w:t>
            </w:r>
          </w:p>
        </w:tc>
        <w:tc>
          <w:tcPr>
            <w:tcW w:w="1701" w:type="dxa"/>
            <w:vMerge w:val="restart"/>
            <w:shd w:val="clear" w:color="auto" w:fill="B6DDE8" w:themeFill="accent5" w:themeFillTint="66"/>
          </w:tcPr>
          <w:p w14:paraId="3DCB6332" w14:textId="77777777" w:rsidR="00EB5A06" w:rsidRPr="006C7AF7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6C7AF7">
              <w:rPr>
                <w:rFonts w:ascii="TH SarabunPSK" w:hAnsi="TH SarabunPSK" w:cs="TH SarabunPSK"/>
                <w:b/>
                <w:bCs/>
                <w:sz w:val="28"/>
                <w:cs/>
              </w:rPr>
              <w:t>ผลที่คาดว่า</w:t>
            </w:r>
          </w:p>
          <w:p w14:paraId="3EA93B99" w14:textId="77777777" w:rsidR="00EB5A06" w:rsidRPr="006C7AF7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6C7AF7">
              <w:rPr>
                <w:rFonts w:ascii="TH SarabunPSK" w:hAnsi="TH SarabunPSK" w:cs="TH SarabunPSK"/>
                <w:b/>
                <w:bCs/>
                <w:sz w:val="28"/>
                <w:cs/>
              </w:rPr>
              <w:t>จะได้รับ</w:t>
            </w:r>
          </w:p>
        </w:tc>
        <w:tc>
          <w:tcPr>
            <w:tcW w:w="1134" w:type="dxa"/>
            <w:vMerge w:val="restart"/>
            <w:shd w:val="clear" w:color="auto" w:fill="B6DDE8" w:themeFill="accent5" w:themeFillTint="66"/>
          </w:tcPr>
          <w:p w14:paraId="7D602C87" w14:textId="77777777" w:rsidR="00EB5A06" w:rsidRPr="006C7AF7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6C7AF7">
              <w:rPr>
                <w:rFonts w:ascii="TH SarabunPSK" w:hAnsi="TH SarabunPSK" w:cs="TH SarabunPSK"/>
                <w:b/>
                <w:bCs/>
                <w:sz w:val="28"/>
                <w:cs/>
              </w:rPr>
              <w:t>หน่วยงานรับผิดชอบหลัก</w:t>
            </w:r>
          </w:p>
        </w:tc>
      </w:tr>
      <w:tr w:rsidR="00EB5A06" w:rsidRPr="006C7AF7" w14:paraId="69BC6EC2" w14:textId="77777777" w:rsidTr="00EF5E2D">
        <w:trPr>
          <w:trHeight w:val="335"/>
        </w:trPr>
        <w:tc>
          <w:tcPr>
            <w:tcW w:w="709" w:type="dxa"/>
            <w:vMerge/>
          </w:tcPr>
          <w:p w14:paraId="28D26A41" w14:textId="77777777" w:rsidR="00EB5A06" w:rsidRPr="006C7AF7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</w:tcPr>
          <w:p w14:paraId="2B4310C3" w14:textId="77777777" w:rsidR="00EB5A06" w:rsidRPr="006C7AF7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</w:tcPr>
          <w:p w14:paraId="46E6D7D0" w14:textId="77777777" w:rsidR="00EB5A06" w:rsidRPr="006C7AF7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2" w:type="dxa"/>
            <w:vMerge/>
          </w:tcPr>
          <w:p w14:paraId="20F231A3" w14:textId="77777777" w:rsidR="00EB5A06" w:rsidRPr="006C7AF7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  <w:shd w:val="clear" w:color="auto" w:fill="B6DDE8" w:themeFill="accent5" w:themeFillTint="66"/>
          </w:tcPr>
          <w:p w14:paraId="06670359" w14:textId="77777777" w:rsidR="00EB5A06" w:rsidRPr="006C7AF7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6C7AF7">
              <w:rPr>
                <w:rFonts w:ascii="TH SarabunPSK" w:hAnsi="TH SarabunPSK" w:cs="TH SarabunPSK"/>
                <w:b/>
                <w:bCs/>
                <w:sz w:val="28"/>
              </w:rPr>
              <w:t>2566</w:t>
            </w:r>
          </w:p>
          <w:p w14:paraId="38F82B99" w14:textId="77777777" w:rsidR="00EB5A06" w:rsidRPr="006C7AF7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6C7AF7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23AD6440" w14:textId="77777777" w:rsidR="00EB5A06" w:rsidRPr="006C7AF7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6C7AF7">
              <w:rPr>
                <w:rFonts w:ascii="TH SarabunPSK" w:hAnsi="TH SarabunPSK" w:cs="TH SarabunPSK"/>
                <w:b/>
                <w:bCs/>
                <w:sz w:val="28"/>
              </w:rPr>
              <w:t>2567</w:t>
            </w:r>
          </w:p>
          <w:p w14:paraId="4DEBB2A8" w14:textId="77777777" w:rsidR="00EB5A06" w:rsidRPr="006C7AF7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6C7AF7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6631B4D7" w14:textId="77777777" w:rsidR="00EB5A06" w:rsidRPr="006C7AF7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6C7AF7">
              <w:rPr>
                <w:rFonts w:ascii="TH SarabunPSK" w:hAnsi="TH SarabunPSK" w:cs="TH SarabunPSK"/>
                <w:b/>
                <w:bCs/>
                <w:sz w:val="28"/>
              </w:rPr>
              <w:t>2568</w:t>
            </w:r>
          </w:p>
          <w:p w14:paraId="1BF385D5" w14:textId="77777777" w:rsidR="00EB5A06" w:rsidRPr="006C7AF7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6C7AF7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6861FB2B" w14:textId="77777777" w:rsidR="00EB5A06" w:rsidRPr="006C7AF7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6C7AF7">
              <w:rPr>
                <w:rFonts w:ascii="TH SarabunPSK" w:hAnsi="TH SarabunPSK" w:cs="TH SarabunPSK"/>
                <w:b/>
                <w:bCs/>
                <w:sz w:val="28"/>
              </w:rPr>
              <w:t>2569</w:t>
            </w:r>
          </w:p>
          <w:p w14:paraId="11ED82B5" w14:textId="77777777" w:rsidR="00EB5A06" w:rsidRPr="006C7AF7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6C7AF7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5FBC0450" w14:textId="77777777" w:rsidR="00EB5A06" w:rsidRPr="006C7AF7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6C7AF7">
              <w:rPr>
                <w:rFonts w:ascii="TH SarabunPSK" w:hAnsi="TH SarabunPSK" w:cs="TH SarabunPSK"/>
                <w:b/>
                <w:bCs/>
                <w:sz w:val="28"/>
              </w:rPr>
              <w:t>2570</w:t>
            </w:r>
          </w:p>
          <w:p w14:paraId="4AFE517F" w14:textId="77777777" w:rsidR="00EB5A06" w:rsidRPr="006C7AF7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6C7AF7">
              <w:rPr>
                <w:rFonts w:ascii="TH SarabunPSK" w:hAnsi="TH SarabunPSK" w:cs="TH SarabunPSK"/>
                <w:b/>
                <w:bCs/>
                <w:sz w:val="28"/>
              </w:rPr>
              <w:t>(</w:t>
            </w:r>
            <w:r w:rsidRPr="006C7AF7">
              <w:rPr>
                <w:rFonts w:ascii="TH SarabunPSK" w:hAnsi="TH SarabunPSK" w:cs="TH SarabunPSK"/>
                <w:b/>
                <w:bCs/>
                <w:sz w:val="28"/>
                <w:cs/>
              </w:rPr>
              <w:t>บาท)</w:t>
            </w:r>
          </w:p>
        </w:tc>
        <w:tc>
          <w:tcPr>
            <w:tcW w:w="1560" w:type="dxa"/>
            <w:vMerge/>
          </w:tcPr>
          <w:p w14:paraId="19894636" w14:textId="77777777" w:rsidR="00EB5A06" w:rsidRPr="006C7AF7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701" w:type="dxa"/>
            <w:vMerge/>
          </w:tcPr>
          <w:p w14:paraId="42574DA0" w14:textId="77777777" w:rsidR="00EB5A06" w:rsidRPr="006C7AF7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  <w:vMerge/>
          </w:tcPr>
          <w:p w14:paraId="2A49BBF5" w14:textId="77777777" w:rsidR="00EB5A06" w:rsidRPr="006C7AF7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</w:tr>
      <w:tr w:rsidR="00EB5A06" w:rsidRPr="006C7AF7" w14:paraId="3506B6F2" w14:textId="77777777" w:rsidTr="00EF5E2D">
        <w:tc>
          <w:tcPr>
            <w:tcW w:w="709" w:type="dxa"/>
          </w:tcPr>
          <w:p w14:paraId="7CF1F0A0" w14:textId="77777777" w:rsidR="00EB5A06" w:rsidRPr="00B93DCF" w:rsidRDefault="00EB5A06" w:rsidP="00EF5E2D">
            <w:pPr>
              <w:jc w:val="center"/>
              <w:rPr>
                <w:rFonts w:ascii="TH SarabunPSK" w:hAnsi="TH SarabunPSK" w:cs="TH SarabunPSK"/>
                <w:color w:val="FF0000"/>
                <w:sz w:val="28"/>
                <w:cs/>
              </w:rPr>
            </w:pPr>
            <w:r w:rsidRPr="00B93DCF">
              <w:rPr>
                <w:rFonts w:ascii="TH SarabunPSK" w:hAnsi="TH SarabunPSK" w:cs="TH SarabunPSK" w:hint="cs"/>
                <w:color w:val="FF0000"/>
                <w:sz w:val="28"/>
                <w:cs/>
              </w:rPr>
              <w:t>6</w:t>
            </w:r>
            <w:r>
              <w:rPr>
                <w:rFonts w:ascii="TH SarabunPSK" w:hAnsi="TH SarabunPSK" w:cs="TH SarabunPSK" w:hint="cs"/>
                <w:color w:val="FF0000"/>
                <w:sz w:val="28"/>
                <w:cs/>
              </w:rPr>
              <w:t>32</w:t>
            </w:r>
          </w:p>
        </w:tc>
        <w:tc>
          <w:tcPr>
            <w:tcW w:w="1843" w:type="dxa"/>
          </w:tcPr>
          <w:p w14:paraId="68A91665" w14:textId="77777777" w:rsidR="00EB5A06" w:rsidRPr="00B93DCF" w:rsidRDefault="00EB5A06" w:rsidP="00EF5E2D">
            <w:pPr>
              <w:rPr>
                <w:rFonts w:ascii="TH SarabunPSK" w:hAnsi="TH SarabunPSK" w:cs="TH SarabunPSK"/>
                <w:color w:val="FF0000"/>
                <w:sz w:val="28"/>
                <w:cs/>
              </w:rPr>
            </w:pPr>
            <w:r w:rsidRPr="00B93DCF">
              <w:rPr>
                <w:rFonts w:ascii="TH SarabunPSK" w:hAnsi="TH SarabunPSK" w:cs="TH SarabunPSK"/>
                <w:color w:val="FF0000"/>
                <w:sz w:val="28"/>
                <w:cs/>
              </w:rPr>
              <w:t>โครงการอบรม สัมมนาและศึกษาดูงานเพื่อพัฒนาทรัพยากรบุคคลในองค์กร</w:t>
            </w:r>
          </w:p>
        </w:tc>
        <w:tc>
          <w:tcPr>
            <w:tcW w:w="1843" w:type="dxa"/>
          </w:tcPr>
          <w:p w14:paraId="39CD0CAA" w14:textId="77777777" w:rsidR="00EB5A06" w:rsidRPr="00B93DCF" w:rsidRDefault="00EB5A06" w:rsidP="00EF5E2D">
            <w:pPr>
              <w:rPr>
                <w:rFonts w:ascii="TH SarabunPSK" w:hAnsi="TH SarabunPSK" w:cs="TH SarabunPSK"/>
                <w:color w:val="FF0000"/>
                <w:sz w:val="28"/>
              </w:rPr>
            </w:pPr>
            <w:r w:rsidRPr="00B93DCF">
              <w:rPr>
                <w:rFonts w:ascii="TH SarabunPSK" w:hAnsi="TH SarabunPSK" w:cs="TH SarabunPSK"/>
                <w:color w:val="FF0000"/>
                <w:sz w:val="28"/>
                <w:cs/>
              </w:rPr>
              <w:t>เพื่อจัดอบรมให้ความรู้แก่ผู้บริหาร พนักงาน สมาชิกสภา และประชาชนในการบริหารจัดการองค์กร</w:t>
            </w:r>
          </w:p>
          <w:p w14:paraId="0A6BA5C9" w14:textId="77777777" w:rsidR="00EB5A06" w:rsidRPr="00B93DCF" w:rsidRDefault="00EB5A06" w:rsidP="00EF5E2D">
            <w:pPr>
              <w:rPr>
                <w:rFonts w:ascii="TH SarabunPSK" w:hAnsi="TH SarabunPSK" w:cs="TH SarabunPSK"/>
                <w:color w:val="FF0000"/>
                <w:sz w:val="28"/>
                <w:cs/>
              </w:rPr>
            </w:pPr>
          </w:p>
        </w:tc>
        <w:tc>
          <w:tcPr>
            <w:tcW w:w="1842" w:type="dxa"/>
          </w:tcPr>
          <w:p w14:paraId="5EC3C332" w14:textId="77777777" w:rsidR="00EB5A06" w:rsidRPr="00B93DCF" w:rsidRDefault="00EB5A06" w:rsidP="00EF5E2D">
            <w:pPr>
              <w:rPr>
                <w:rFonts w:ascii="TH SarabunPSK" w:hAnsi="TH SarabunPSK" w:cs="TH SarabunPSK"/>
                <w:color w:val="FF0000"/>
                <w:sz w:val="28"/>
              </w:rPr>
            </w:pPr>
            <w:r w:rsidRPr="00B93DCF">
              <w:rPr>
                <w:rFonts w:ascii="TH SarabunPSK" w:hAnsi="TH SarabunPSK" w:cs="TH SarabunPSK"/>
                <w:b/>
                <w:bCs/>
                <w:color w:val="FF0000"/>
                <w:sz w:val="28"/>
                <w:cs/>
              </w:rPr>
              <w:t>-</w:t>
            </w:r>
            <w:r w:rsidRPr="00B93DCF">
              <w:rPr>
                <w:rFonts w:ascii="TH SarabunPSK" w:hAnsi="TH SarabunPSK" w:cs="TH SarabunPSK"/>
                <w:color w:val="FF0000"/>
                <w:sz w:val="28"/>
                <w:cs/>
              </w:rPr>
              <w:t xml:space="preserve"> จัดอบรมให้ความรู้</w:t>
            </w:r>
          </w:p>
          <w:p w14:paraId="17243154" w14:textId="77777777" w:rsidR="00EB5A06" w:rsidRPr="00B93DCF" w:rsidRDefault="00EB5A06" w:rsidP="00EF5E2D">
            <w:pPr>
              <w:rPr>
                <w:rFonts w:ascii="TH SarabunPSK" w:hAnsi="TH SarabunPSK" w:cs="TH SarabunPSK"/>
                <w:color w:val="FF0000"/>
                <w:sz w:val="28"/>
              </w:rPr>
            </w:pPr>
            <w:r w:rsidRPr="00B93DCF">
              <w:rPr>
                <w:rFonts w:ascii="TH SarabunPSK" w:hAnsi="TH SarabunPSK" w:cs="TH SarabunPSK"/>
                <w:b/>
                <w:bCs/>
                <w:color w:val="FF0000"/>
                <w:sz w:val="28"/>
                <w:cs/>
              </w:rPr>
              <w:t>-</w:t>
            </w:r>
            <w:r w:rsidRPr="00B93DCF">
              <w:rPr>
                <w:rFonts w:ascii="TH SarabunPSK" w:hAnsi="TH SarabunPSK" w:cs="TH SarabunPSK"/>
                <w:color w:val="FF0000"/>
                <w:sz w:val="28"/>
                <w:cs/>
              </w:rPr>
              <w:t xml:space="preserve"> ศึกษาดูงานนอกสถานที่</w:t>
            </w:r>
          </w:p>
        </w:tc>
        <w:tc>
          <w:tcPr>
            <w:tcW w:w="1134" w:type="dxa"/>
          </w:tcPr>
          <w:p w14:paraId="62852706" w14:textId="77777777" w:rsidR="00EB5A06" w:rsidRPr="00B93DCF" w:rsidRDefault="00EB5A06" w:rsidP="00EF5E2D">
            <w:pPr>
              <w:jc w:val="center"/>
              <w:rPr>
                <w:rFonts w:ascii="TH SarabunPSK" w:hAnsi="TH SarabunPSK" w:cs="TH SarabunPSK"/>
                <w:color w:val="FF0000"/>
                <w:sz w:val="28"/>
              </w:rPr>
            </w:pPr>
          </w:p>
          <w:p w14:paraId="29370445" w14:textId="77777777" w:rsidR="00EB5A06" w:rsidRPr="00B93DCF" w:rsidRDefault="00EB5A06" w:rsidP="00EF5E2D">
            <w:pPr>
              <w:jc w:val="center"/>
              <w:rPr>
                <w:rFonts w:ascii="TH SarabunPSK" w:hAnsi="TH SarabunPSK" w:cs="TH SarabunPSK"/>
                <w:color w:val="FF0000"/>
                <w:sz w:val="28"/>
              </w:rPr>
            </w:pPr>
            <w:r>
              <w:rPr>
                <w:rFonts w:ascii="TH SarabunPSK" w:hAnsi="TH SarabunPSK" w:cs="TH SarabunPSK" w:hint="cs"/>
                <w:color w:val="FF0000"/>
                <w:sz w:val="28"/>
                <w:cs/>
              </w:rPr>
              <w:t>5</w:t>
            </w:r>
            <w:r w:rsidRPr="00B93DCF">
              <w:rPr>
                <w:rFonts w:ascii="TH SarabunPSK" w:hAnsi="TH SarabunPSK" w:cs="TH SarabunPSK" w:hint="cs"/>
                <w:color w:val="FF0000"/>
                <w:sz w:val="28"/>
                <w:cs/>
              </w:rPr>
              <w:t>00,000</w:t>
            </w:r>
          </w:p>
        </w:tc>
        <w:tc>
          <w:tcPr>
            <w:tcW w:w="1134" w:type="dxa"/>
          </w:tcPr>
          <w:p w14:paraId="3EABA4E8" w14:textId="77777777" w:rsidR="00EB5A06" w:rsidRPr="00B93DCF" w:rsidRDefault="00EB5A06" w:rsidP="00EF5E2D">
            <w:pPr>
              <w:jc w:val="center"/>
              <w:rPr>
                <w:rFonts w:ascii="TH SarabunPSK" w:hAnsi="TH SarabunPSK" w:cs="TH SarabunPSK"/>
                <w:color w:val="FF0000"/>
                <w:sz w:val="28"/>
              </w:rPr>
            </w:pPr>
          </w:p>
          <w:p w14:paraId="59E229F4" w14:textId="77777777" w:rsidR="00EB5A06" w:rsidRPr="00B93DCF" w:rsidRDefault="00EB5A06" w:rsidP="00EF5E2D">
            <w:pPr>
              <w:jc w:val="center"/>
              <w:rPr>
                <w:rFonts w:ascii="TH SarabunPSK" w:hAnsi="TH SarabunPSK" w:cs="TH SarabunPSK"/>
                <w:color w:val="FF0000"/>
                <w:sz w:val="28"/>
              </w:rPr>
            </w:pPr>
            <w:r w:rsidRPr="00B93DCF">
              <w:rPr>
                <w:rFonts w:ascii="TH SarabunPSK" w:hAnsi="TH SarabunPSK" w:cs="TH SarabunPSK" w:hint="cs"/>
                <w:color w:val="FF0000"/>
                <w:sz w:val="28"/>
                <w:cs/>
              </w:rPr>
              <w:t>500,000</w:t>
            </w:r>
          </w:p>
        </w:tc>
        <w:tc>
          <w:tcPr>
            <w:tcW w:w="1134" w:type="dxa"/>
          </w:tcPr>
          <w:p w14:paraId="54704F07" w14:textId="77777777" w:rsidR="00EB5A06" w:rsidRPr="00B93DCF" w:rsidRDefault="00EB5A06" w:rsidP="00EF5E2D">
            <w:pPr>
              <w:jc w:val="center"/>
              <w:rPr>
                <w:rFonts w:ascii="TH SarabunPSK" w:hAnsi="TH SarabunPSK" w:cs="TH SarabunPSK"/>
                <w:color w:val="FF0000"/>
                <w:sz w:val="28"/>
              </w:rPr>
            </w:pPr>
          </w:p>
          <w:p w14:paraId="7394B421" w14:textId="77777777" w:rsidR="00EB5A06" w:rsidRPr="00B93DCF" w:rsidRDefault="00EB5A06" w:rsidP="00EF5E2D">
            <w:pPr>
              <w:jc w:val="center"/>
              <w:rPr>
                <w:rFonts w:ascii="TH SarabunPSK" w:hAnsi="TH SarabunPSK" w:cs="TH SarabunPSK"/>
                <w:color w:val="FF0000"/>
                <w:sz w:val="28"/>
              </w:rPr>
            </w:pPr>
            <w:r w:rsidRPr="00B93DCF">
              <w:rPr>
                <w:rFonts w:ascii="TH SarabunPSK" w:hAnsi="TH SarabunPSK" w:cs="TH SarabunPSK" w:hint="cs"/>
                <w:color w:val="FF0000"/>
                <w:sz w:val="28"/>
                <w:cs/>
              </w:rPr>
              <w:t>500,000</w:t>
            </w:r>
          </w:p>
        </w:tc>
        <w:tc>
          <w:tcPr>
            <w:tcW w:w="1134" w:type="dxa"/>
          </w:tcPr>
          <w:p w14:paraId="2ACF481B" w14:textId="77777777" w:rsidR="00EB5A06" w:rsidRPr="00B93DCF" w:rsidRDefault="00EB5A06" w:rsidP="00EF5E2D">
            <w:pPr>
              <w:jc w:val="center"/>
              <w:rPr>
                <w:rFonts w:ascii="TH SarabunPSK" w:hAnsi="TH SarabunPSK" w:cs="TH SarabunPSK"/>
                <w:color w:val="FF0000"/>
                <w:sz w:val="28"/>
              </w:rPr>
            </w:pPr>
          </w:p>
          <w:p w14:paraId="6D0DFFDC" w14:textId="77777777" w:rsidR="00EB5A06" w:rsidRPr="00B93DCF" w:rsidRDefault="00EB5A06" w:rsidP="00EF5E2D">
            <w:pPr>
              <w:jc w:val="center"/>
              <w:rPr>
                <w:rFonts w:ascii="TH SarabunPSK" w:hAnsi="TH SarabunPSK" w:cs="TH SarabunPSK"/>
                <w:color w:val="FF0000"/>
                <w:sz w:val="28"/>
              </w:rPr>
            </w:pPr>
            <w:r w:rsidRPr="00B93DCF">
              <w:rPr>
                <w:rFonts w:ascii="TH SarabunPSK" w:hAnsi="TH SarabunPSK" w:cs="TH SarabunPSK" w:hint="cs"/>
                <w:color w:val="FF0000"/>
                <w:sz w:val="28"/>
                <w:cs/>
              </w:rPr>
              <w:t>500,000</w:t>
            </w:r>
          </w:p>
        </w:tc>
        <w:tc>
          <w:tcPr>
            <w:tcW w:w="1134" w:type="dxa"/>
          </w:tcPr>
          <w:p w14:paraId="4D1D82C6" w14:textId="77777777" w:rsidR="00EB5A06" w:rsidRPr="00B93DCF" w:rsidRDefault="00EB5A06" w:rsidP="00EF5E2D">
            <w:pPr>
              <w:jc w:val="center"/>
              <w:rPr>
                <w:rFonts w:ascii="TH SarabunPSK" w:hAnsi="TH SarabunPSK" w:cs="TH SarabunPSK"/>
                <w:color w:val="FF0000"/>
                <w:sz w:val="28"/>
              </w:rPr>
            </w:pPr>
          </w:p>
          <w:p w14:paraId="002EB67B" w14:textId="77777777" w:rsidR="00EB5A06" w:rsidRPr="00B93DCF" w:rsidRDefault="00EB5A06" w:rsidP="00EF5E2D">
            <w:pPr>
              <w:jc w:val="center"/>
              <w:rPr>
                <w:rFonts w:ascii="TH SarabunPSK" w:hAnsi="TH SarabunPSK" w:cs="TH SarabunPSK"/>
                <w:color w:val="FF0000"/>
                <w:sz w:val="28"/>
              </w:rPr>
            </w:pPr>
            <w:r w:rsidRPr="00B93DCF">
              <w:rPr>
                <w:rFonts w:ascii="TH SarabunPSK" w:hAnsi="TH SarabunPSK" w:cs="TH SarabunPSK" w:hint="cs"/>
                <w:color w:val="FF0000"/>
                <w:sz w:val="28"/>
                <w:cs/>
              </w:rPr>
              <w:t>500,000</w:t>
            </w:r>
          </w:p>
        </w:tc>
        <w:tc>
          <w:tcPr>
            <w:tcW w:w="1560" w:type="dxa"/>
          </w:tcPr>
          <w:p w14:paraId="1B1B4A47" w14:textId="77777777" w:rsidR="00EB5A06" w:rsidRPr="00B93DCF" w:rsidRDefault="00EB5A06" w:rsidP="00EF5E2D">
            <w:pPr>
              <w:rPr>
                <w:rFonts w:ascii="TH SarabunPSK" w:hAnsi="TH SarabunPSK" w:cs="TH SarabunPSK"/>
                <w:color w:val="FF0000"/>
                <w:sz w:val="28"/>
                <w:cs/>
              </w:rPr>
            </w:pPr>
            <w:r w:rsidRPr="00B93DCF">
              <w:rPr>
                <w:rFonts w:ascii="TH SarabunPSK" w:hAnsi="TH SarabunPSK" w:cs="TH SarabunPSK"/>
                <w:color w:val="FF0000"/>
                <w:sz w:val="28"/>
                <w:cs/>
              </w:rPr>
              <w:t xml:space="preserve">ผู้บริหาร พนักงาน สมาชิกสภา และประชาชน </w:t>
            </w:r>
          </w:p>
        </w:tc>
        <w:tc>
          <w:tcPr>
            <w:tcW w:w="1701" w:type="dxa"/>
          </w:tcPr>
          <w:p w14:paraId="00FD451D" w14:textId="77777777" w:rsidR="00EB5A06" w:rsidRPr="00B93DCF" w:rsidRDefault="00EB5A06" w:rsidP="00EF5E2D">
            <w:pPr>
              <w:rPr>
                <w:rFonts w:ascii="TH SarabunPSK" w:hAnsi="TH SarabunPSK" w:cs="TH SarabunPSK"/>
                <w:color w:val="FF0000"/>
                <w:sz w:val="28"/>
              </w:rPr>
            </w:pPr>
            <w:r w:rsidRPr="00B93DCF">
              <w:rPr>
                <w:rFonts w:ascii="TH SarabunPSK" w:hAnsi="TH SarabunPSK" w:cs="TH SarabunPSK"/>
                <w:color w:val="FF0000"/>
                <w:sz w:val="28"/>
                <w:cs/>
              </w:rPr>
              <w:t>ผู้บริหาร พนักงาน สมาชิกสภา และประชาชนมีความรู้ความเข้าใจในการบริหารจัดการองค์กร</w:t>
            </w:r>
          </w:p>
        </w:tc>
        <w:tc>
          <w:tcPr>
            <w:tcW w:w="1134" w:type="dxa"/>
          </w:tcPr>
          <w:p w14:paraId="0F5117B2" w14:textId="77777777" w:rsidR="00EB5A06" w:rsidRPr="00B93DCF" w:rsidRDefault="00EB5A06" w:rsidP="00EF5E2D">
            <w:pPr>
              <w:rPr>
                <w:rFonts w:ascii="TH SarabunPSK" w:hAnsi="TH SarabunPSK" w:cs="TH SarabunPSK"/>
                <w:color w:val="FF0000"/>
                <w:sz w:val="28"/>
              </w:rPr>
            </w:pPr>
            <w:r w:rsidRPr="00B93DCF">
              <w:rPr>
                <w:rFonts w:ascii="TH SarabunPSK" w:hAnsi="TH SarabunPSK" w:cs="TH SarabunPSK"/>
                <w:color w:val="FF0000"/>
                <w:sz w:val="28"/>
                <w:cs/>
              </w:rPr>
              <w:t>สำนักปลัด</w:t>
            </w:r>
          </w:p>
        </w:tc>
      </w:tr>
    </w:tbl>
    <w:p w14:paraId="5DA5387E" w14:textId="77777777" w:rsidR="00EB5A06" w:rsidRPr="006C7AF7" w:rsidRDefault="00EB5A06" w:rsidP="00EB5A06">
      <w:pPr>
        <w:spacing w:after="0" w:line="240" w:lineRule="auto"/>
        <w:rPr>
          <w:rFonts w:ascii="TH SarabunPSK" w:hAnsi="TH SarabunPSK" w:cs="TH SarabunPSK"/>
          <w:sz w:val="28"/>
        </w:rPr>
      </w:pPr>
      <w:r w:rsidRPr="006C7AF7">
        <w:rPr>
          <w:rFonts w:ascii="TH SarabunPSK" w:hAnsi="TH SarabunPSK" w:cs="TH SarabunPSK"/>
          <w:sz w:val="28"/>
          <w:cs/>
        </w:rPr>
        <w:lastRenderedPageBreak/>
        <w:t xml:space="preserve">    1. ยุทศาสต</w:t>
      </w:r>
      <w:proofErr w:type="spellStart"/>
      <w:r w:rsidRPr="006C7AF7">
        <w:rPr>
          <w:rFonts w:ascii="TH SarabunPSK" w:hAnsi="TH SarabunPSK" w:cs="TH SarabunPSK"/>
          <w:sz w:val="28"/>
          <w:cs/>
        </w:rPr>
        <w:t>ร์</w:t>
      </w:r>
      <w:proofErr w:type="spellEnd"/>
      <w:r w:rsidRPr="006C7AF7">
        <w:rPr>
          <w:rFonts w:ascii="TH SarabunPSK" w:hAnsi="TH SarabunPSK" w:cs="TH SarabunPSK"/>
          <w:sz w:val="28"/>
          <w:cs/>
        </w:rPr>
        <w:tab/>
      </w:r>
      <w:r w:rsidRPr="006C7AF7">
        <w:rPr>
          <w:rFonts w:ascii="TH SarabunPSK" w:hAnsi="TH SarabunPSK" w:cs="TH SarabunPSK"/>
          <w:sz w:val="28"/>
          <w:cs/>
        </w:rPr>
        <w:tab/>
      </w:r>
      <w:r w:rsidRPr="006C7AF7">
        <w:rPr>
          <w:rFonts w:ascii="TH SarabunPSK" w:hAnsi="TH SarabunPSK" w:cs="TH SarabunPSK"/>
          <w:sz w:val="28"/>
          <w:cs/>
        </w:rPr>
        <w:tab/>
      </w:r>
      <w:r w:rsidRPr="006C7AF7">
        <w:rPr>
          <w:rFonts w:ascii="TH SarabunPSK" w:hAnsi="TH SarabunPSK" w:cs="TH SarabunPSK"/>
          <w:sz w:val="28"/>
          <w:cs/>
        </w:rPr>
        <w:tab/>
      </w:r>
      <w:r w:rsidRPr="006C7AF7">
        <w:rPr>
          <w:rFonts w:ascii="TH SarabunPSK" w:hAnsi="TH SarabunPSK" w:cs="TH SarabunPSK"/>
          <w:sz w:val="28"/>
          <w:cs/>
        </w:rPr>
        <w:tab/>
      </w:r>
      <w:r w:rsidRPr="006C7AF7">
        <w:rPr>
          <w:rFonts w:ascii="TH SarabunPSK" w:hAnsi="TH SarabunPSK" w:cs="TH SarabunPSK"/>
          <w:sz w:val="28"/>
          <w:cs/>
        </w:rPr>
        <w:tab/>
      </w:r>
      <w:r w:rsidRPr="006C7AF7">
        <w:rPr>
          <w:rFonts w:ascii="TH SarabunPSK" w:hAnsi="TH SarabunPSK" w:cs="TH SarabunPSK"/>
          <w:sz w:val="28"/>
          <w:cs/>
        </w:rPr>
        <w:tab/>
        <w:t>ยุทธศาสตร์ที่ 8. ยุทธศาสตร์การพัฒนาการบริหารจัดการบ้านเมืองที่ดี</w:t>
      </w:r>
    </w:p>
    <w:p w14:paraId="2675226A" w14:textId="77777777" w:rsidR="00EB5A06" w:rsidRPr="006C7AF7" w:rsidRDefault="00EB5A06" w:rsidP="00EB5A06">
      <w:pPr>
        <w:spacing w:after="0" w:line="240" w:lineRule="auto"/>
        <w:rPr>
          <w:rFonts w:ascii="TH SarabunPSK" w:hAnsi="TH SarabunPSK" w:cs="TH SarabunPSK"/>
          <w:sz w:val="28"/>
        </w:rPr>
      </w:pPr>
      <w:r w:rsidRPr="006C7AF7">
        <w:rPr>
          <w:rFonts w:ascii="TH SarabunPSK" w:hAnsi="TH SarabunPSK" w:cs="TH SarabunPSK"/>
          <w:sz w:val="28"/>
          <w:cs/>
        </w:rPr>
        <w:t xml:space="preserve">       1.1 กลยุทธ์     </w:t>
      </w:r>
      <w:r w:rsidRPr="006C7AF7">
        <w:rPr>
          <w:rFonts w:ascii="TH SarabunPSK" w:hAnsi="TH SarabunPSK" w:cs="TH SarabunPSK"/>
          <w:sz w:val="28"/>
          <w:cs/>
        </w:rPr>
        <w:tab/>
      </w:r>
      <w:r w:rsidRPr="006C7AF7">
        <w:rPr>
          <w:rFonts w:ascii="TH SarabunPSK" w:hAnsi="TH SarabunPSK" w:cs="TH SarabunPSK"/>
          <w:sz w:val="28"/>
          <w:cs/>
        </w:rPr>
        <w:tab/>
      </w:r>
      <w:r w:rsidRPr="006C7AF7">
        <w:rPr>
          <w:rFonts w:ascii="TH SarabunPSK" w:hAnsi="TH SarabunPSK" w:cs="TH SarabunPSK"/>
          <w:sz w:val="28"/>
          <w:cs/>
        </w:rPr>
        <w:tab/>
      </w:r>
      <w:r w:rsidRPr="006C7AF7">
        <w:rPr>
          <w:rFonts w:ascii="TH SarabunPSK" w:hAnsi="TH SarabunPSK" w:cs="TH SarabunPSK"/>
          <w:sz w:val="28"/>
          <w:cs/>
        </w:rPr>
        <w:tab/>
      </w:r>
      <w:r w:rsidRPr="006C7AF7">
        <w:rPr>
          <w:rFonts w:ascii="TH SarabunPSK" w:hAnsi="TH SarabunPSK" w:cs="TH SarabunPSK"/>
          <w:sz w:val="28"/>
          <w:cs/>
        </w:rPr>
        <w:tab/>
      </w:r>
      <w:r w:rsidRPr="006C7AF7"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 w:hint="cs"/>
          <w:sz w:val="28"/>
          <w:cs/>
        </w:rPr>
        <w:t>4</w:t>
      </w:r>
      <w:r w:rsidRPr="006C7AF7">
        <w:rPr>
          <w:rFonts w:ascii="TH SarabunPSK" w:hAnsi="TH SarabunPSK" w:cs="TH SarabunPSK"/>
          <w:sz w:val="28"/>
          <w:cs/>
        </w:rPr>
        <w:t>. พัฒนาระบบการให้ข้อมูลข่าวสารการประชาสัมพันธ์ การประสานการดำเนินงาน</w:t>
      </w:r>
      <w:r w:rsidRPr="006C7AF7">
        <w:rPr>
          <w:rFonts w:ascii="TH SarabunPSK" w:hAnsi="TH SarabunPSK" w:cs="TH SarabunPSK"/>
          <w:sz w:val="28"/>
          <w:cs/>
        </w:rPr>
        <w:tab/>
        <w:t xml:space="preserve">        </w:t>
      </w:r>
    </w:p>
    <w:p w14:paraId="76B5F633" w14:textId="77777777" w:rsidR="00EB5A06" w:rsidRPr="006C7AF7" w:rsidRDefault="00EB5A06" w:rsidP="00EB5A06">
      <w:pPr>
        <w:spacing w:after="0" w:line="240" w:lineRule="auto"/>
        <w:rPr>
          <w:rFonts w:ascii="TH SarabunPSK" w:hAnsi="TH SarabunPSK" w:cs="TH SarabunPSK"/>
          <w:sz w:val="28"/>
          <w:cs/>
        </w:rPr>
      </w:pPr>
      <w:r w:rsidRPr="006C7AF7">
        <w:rPr>
          <w:rFonts w:ascii="TH SarabunPSK" w:hAnsi="TH SarabunPSK" w:cs="TH SarabunPSK"/>
          <w:sz w:val="28"/>
          <w:cs/>
        </w:rPr>
        <w:t xml:space="preserve"> </w:t>
      </w:r>
      <w:r w:rsidRPr="006C7AF7">
        <w:rPr>
          <w:rFonts w:ascii="TH SarabunPSK" w:hAnsi="TH SarabunPSK" w:cs="TH SarabunPSK"/>
          <w:sz w:val="28"/>
          <w:cs/>
        </w:rPr>
        <w:tab/>
        <w:t>1.1.1 แผนงานบริหารงานทั่วไป</w:t>
      </w:r>
      <w:r w:rsidRPr="006C7AF7">
        <w:rPr>
          <w:rFonts w:ascii="TH SarabunPSK" w:hAnsi="TH SarabunPSK" w:cs="TH SarabunPSK"/>
          <w:sz w:val="28"/>
          <w:cs/>
        </w:rPr>
        <w:tab/>
      </w:r>
      <w:r w:rsidRPr="006C7AF7">
        <w:rPr>
          <w:rFonts w:ascii="TH SarabunPSK" w:hAnsi="TH SarabunPSK" w:cs="TH SarabunPSK"/>
          <w:sz w:val="28"/>
          <w:cs/>
        </w:rPr>
        <w:tab/>
      </w:r>
      <w:r w:rsidRPr="006C7AF7">
        <w:rPr>
          <w:rFonts w:ascii="TH SarabunPSK" w:hAnsi="TH SarabunPSK" w:cs="TH SarabunPSK"/>
          <w:sz w:val="28"/>
          <w:cs/>
        </w:rPr>
        <w:tab/>
      </w:r>
      <w:r w:rsidRPr="006C7AF7">
        <w:rPr>
          <w:rFonts w:ascii="TH SarabunPSK" w:hAnsi="TH SarabunPSK" w:cs="TH SarabunPSK"/>
          <w:sz w:val="28"/>
          <w:cs/>
        </w:rPr>
        <w:tab/>
        <w:t>งานบริหารงานทั่วไป</w:t>
      </w:r>
    </w:p>
    <w:tbl>
      <w:tblPr>
        <w:tblStyle w:val="a5"/>
        <w:tblW w:w="16302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709"/>
        <w:gridCol w:w="1985"/>
        <w:gridCol w:w="1701"/>
        <w:gridCol w:w="2551"/>
        <w:gridCol w:w="992"/>
        <w:gridCol w:w="993"/>
        <w:gridCol w:w="992"/>
        <w:gridCol w:w="992"/>
        <w:gridCol w:w="992"/>
        <w:gridCol w:w="1560"/>
        <w:gridCol w:w="1701"/>
        <w:gridCol w:w="1134"/>
      </w:tblGrid>
      <w:tr w:rsidR="00EB5A06" w:rsidRPr="006C7AF7" w14:paraId="478BFE6C" w14:textId="77777777" w:rsidTr="00931BA1">
        <w:trPr>
          <w:trHeight w:val="385"/>
        </w:trPr>
        <w:tc>
          <w:tcPr>
            <w:tcW w:w="709" w:type="dxa"/>
            <w:vMerge w:val="restart"/>
            <w:shd w:val="clear" w:color="auto" w:fill="B6DDE8" w:themeFill="accent5" w:themeFillTint="66"/>
          </w:tcPr>
          <w:p w14:paraId="3DB2FD7C" w14:textId="77777777" w:rsidR="00EB5A06" w:rsidRPr="006C7AF7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16B35ABC" w14:textId="77777777" w:rsidR="00EB5A06" w:rsidRPr="006C7AF7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6C7AF7">
              <w:rPr>
                <w:rFonts w:ascii="TH SarabunPSK" w:hAnsi="TH SarabunPSK" w:cs="TH SarabunPSK"/>
                <w:b/>
                <w:bCs/>
                <w:sz w:val="28"/>
                <w:cs/>
              </w:rPr>
              <w:t>ที่</w:t>
            </w:r>
          </w:p>
        </w:tc>
        <w:tc>
          <w:tcPr>
            <w:tcW w:w="1985" w:type="dxa"/>
            <w:vMerge w:val="restart"/>
            <w:shd w:val="clear" w:color="auto" w:fill="B6DDE8" w:themeFill="accent5" w:themeFillTint="66"/>
          </w:tcPr>
          <w:p w14:paraId="79ACAC38" w14:textId="77777777" w:rsidR="00EB5A06" w:rsidRPr="006C7AF7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7057DCF2" w14:textId="77777777" w:rsidR="00EB5A06" w:rsidRPr="006C7AF7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6C7AF7">
              <w:rPr>
                <w:rFonts w:ascii="TH SarabunPSK" w:hAnsi="TH SarabunPSK" w:cs="TH SarabunPSK"/>
                <w:b/>
                <w:bCs/>
                <w:sz w:val="28"/>
                <w:cs/>
              </w:rPr>
              <w:t>โครงการ</w:t>
            </w:r>
          </w:p>
        </w:tc>
        <w:tc>
          <w:tcPr>
            <w:tcW w:w="1701" w:type="dxa"/>
            <w:vMerge w:val="restart"/>
            <w:shd w:val="clear" w:color="auto" w:fill="B6DDE8" w:themeFill="accent5" w:themeFillTint="66"/>
          </w:tcPr>
          <w:p w14:paraId="75C432D0" w14:textId="77777777" w:rsidR="00EB5A06" w:rsidRPr="006C7AF7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02DE3BFE" w14:textId="77777777" w:rsidR="00EB5A06" w:rsidRPr="006C7AF7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6C7AF7">
              <w:rPr>
                <w:rFonts w:ascii="TH SarabunPSK" w:hAnsi="TH SarabunPSK" w:cs="TH SarabunPSK"/>
                <w:b/>
                <w:bCs/>
                <w:sz w:val="28"/>
                <w:cs/>
              </w:rPr>
              <w:t>วัตถุประสงค์</w:t>
            </w:r>
          </w:p>
        </w:tc>
        <w:tc>
          <w:tcPr>
            <w:tcW w:w="2551" w:type="dxa"/>
            <w:vMerge w:val="restart"/>
            <w:shd w:val="clear" w:color="auto" w:fill="B6DDE8" w:themeFill="accent5" w:themeFillTint="66"/>
          </w:tcPr>
          <w:p w14:paraId="22B03E71" w14:textId="77777777" w:rsidR="00EB5A06" w:rsidRPr="006C7AF7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6C7AF7">
              <w:rPr>
                <w:rFonts w:ascii="TH SarabunPSK" w:hAnsi="TH SarabunPSK" w:cs="TH SarabunPSK"/>
                <w:b/>
                <w:bCs/>
                <w:sz w:val="28"/>
                <w:cs/>
              </w:rPr>
              <w:t>เป้าหมาย</w:t>
            </w:r>
          </w:p>
          <w:p w14:paraId="5E582D3F" w14:textId="77777777" w:rsidR="00EB5A06" w:rsidRPr="006C7AF7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6C7AF7">
              <w:rPr>
                <w:rFonts w:ascii="TH SarabunPSK" w:hAnsi="TH SarabunPSK" w:cs="TH SarabunPSK"/>
                <w:sz w:val="28"/>
                <w:cs/>
              </w:rPr>
              <w:t>(ผลผลิตของโครงการ)</w:t>
            </w:r>
          </w:p>
        </w:tc>
        <w:tc>
          <w:tcPr>
            <w:tcW w:w="4961" w:type="dxa"/>
            <w:gridSpan w:val="5"/>
            <w:shd w:val="clear" w:color="auto" w:fill="B6DDE8" w:themeFill="accent5" w:themeFillTint="66"/>
          </w:tcPr>
          <w:p w14:paraId="77CCC391" w14:textId="77777777" w:rsidR="00EB5A06" w:rsidRPr="006C7AF7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6C7AF7">
              <w:rPr>
                <w:rFonts w:ascii="TH SarabunPSK" w:hAnsi="TH SarabunPSK" w:cs="TH SarabunPSK"/>
                <w:b/>
                <w:bCs/>
                <w:sz w:val="28"/>
                <w:cs/>
              </w:rPr>
              <w:t>งบประมาณและที่ผ่านมา</w:t>
            </w:r>
          </w:p>
        </w:tc>
        <w:tc>
          <w:tcPr>
            <w:tcW w:w="1560" w:type="dxa"/>
            <w:vMerge w:val="restart"/>
            <w:shd w:val="clear" w:color="auto" w:fill="B6DDE8" w:themeFill="accent5" w:themeFillTint="66"/>
          </w:tcPr>
          <w:p w14:paraId="05779148" w14:textId="77777777" w:rsidR="00EB5A06" w:rsidRPr="006C7AF7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6C7AF7">
              <w:rPr>
                <w:rFonts w:ascii="TH SarabunPSK" w:hAnsi="TH SarabunPSK" w:cs="TH SarabunPSK"/>
                <w:b/>
                <w:bCs/>
                <w:sz w:val="28"/>
                <w:cs/>
              </w:rPr>
              <w:t>ตัวชี้วัด</w:t>
            </w:r>
          </w:p>
          <w:p w14:paraId="570D3785" w14:textId="77777777" w:rsidR="00EB5A06" w:rsidRPr="006C7AF7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6C7AF7">
              <w:rPr>
                <w:rFonts w:ascii="TH SarabunPSK" w:hAnsi="TH SarabunPSK" w:cs="TH SarabunPSK"/>
                <w:b/>
                <w:bCs/>
                <w:sz w:val="28"/>
                <w:cs/>
              </w:rPr>
              <w:t>(</w:t>
            </w:r>
            <w:r w:rsidRPr="006C7AF7">
              <w:rPr>
                <w:rFonts w:ascii="TH SarabunPSK" w:hAnsi="TH SarabunPSK" w:cs="TH SarabunPSK"/>
                <w:b/>
                <w:bCs/>
                <w:sz w:val="28"/>
              </w:rPr>
              <w:t>KPI</w:t>
            </w:r>
            <w:r w:rsidRPr="006C7AF7">
              <w:rPr>
                <w:rFonts w:ascii="TH SarabunPSK" w:hAnsi="TH SarabunPSK" w:cs="TH SarabunPSK"/>
                <w:b/>
                <w:bCs/>
                <w:sz w:val="28"/>
                <w:cs/>
              </w:rPr>
              <w:t>)</w:t>
            </w:r>
          </w:p>
        </w:tc>
        <w:tc>
          <w:tcPr>
            <w:tcW w:w="1701" w:type="dxa"/>
            <w:vMerge w:val="restart"/>
            <w:shd w:val="clear" w:color="auto" w:fill="B6DDE8" w:themeFill="accent5" w:themeFillTint="66"/>
          </w:tcPr>
          <w:p w14:paraId="3117C448" w14:textId="77777777" w:rsidR="00EB5A06" w:rsidRPr="006C7AF7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6C7AF7">
              <w:rPr>
                <w:rFonts w:ascii="TH SarabunPSK" w:hAnsi="TH SarabunPSK" w:cs="TH SarabunPSK"/>
                <w:b/>
                <w:bCs/>
                <w:sz w:val="28"/>
                <w:cs/>
              </w:rPr>
              <w:t>ผลที่คาดว่า</w:t>
            </w:r>
          </w:p>
          <w:p w14:paraId="77D1C543" w14:textId="77777777" w:rsidR="00EB5A06" w:rsidRPr="006C7AF7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6C7AF7">
              <w:rPr>
                <w:rFonts w:ascii="TH SarabunPSK" w:hAnsi="TH SarabunPSK" w:cs="TH SarabunPSK"/>
                <w:b/>
                <w:bCs/>
                <w:sz w:val="28"/>
                <w:cs/>
              </w:rPr>
              <w:t>จะได้รับ</w:t>
            </w:r>
          </w:p>
        </w:tc>
        <w:tc>
          <w:tcPr>
            <w:tcW w:w="1134" w:type="dxa"/>
            <w:vMerge w:val="restart"/>
            <w:shd w:val="clear" w:color="auto" w:fill="B6DDE8" w:themeFill="accent5" w:themeFillTint="66"/>
          </w:tcPr>
          <w:p w14:paraId="458983A4" w14:textId="77777777" w:rsidR="00EB5A06" w:rsidRPr="006C7AF7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6C7AF7">
              <w:rPr>
                <w:rFonts w:ascii="TH SarabunPSK" w:hAnsi="TH SarabunPSK" w:cs="TH SarabunPSK"/>
                <w:b/>
                <w:bCs/>
                <w:sz w:val="28"/>
                <w:cs/>
              </w:rPr>
              <w:t>หน่วยงานรับผิดชอบหลัก</w:t>
            </w:r>
          </w:p>
        </w:tc>
      </w:tr>
      <w:tr w:rsidR="00EB5A06" w:rsidRPr="006C7AF7" w14:paraId="3032AF31" w14:textId="77777777" w:rsidTr="00931BA1">
        <w:trPr>
          <w:trHeight w:val="335"/>
        </w:trPr>
        <w:tc>
          <w:tcPr>
            <w:tcW w:w="709" w:type="dxa"/>
            <w:vMerge/>
          </w:tcPr>
          <w:p w14:paraId="60AC58E3" w14:textId="77777777" w:rsidR="00EB5A06" w:rsidRPr="006C7AF7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985" w:type="dxa"/>
            <w:vMerge/>
          </w:tcPr>
          <w:p w14:paraId="4EDAECA2" w14:textId="77777777" w:rsidR="00EB5A06" w:rsidRPr="006C7AF7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701" w:type="dxa"/>
            <w:vMerge/>
          </w:tcPr>
          <w:p w14:paraId="3FB4D978" w14:textId="77777777" w:rsidR="00EB5A06" w:rsidRPr="006C7AF7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2551" w:type="dxa"/>
            <w:vMerge/>
          </w:tcPr>
          <w:p w14:paraId="1807A989" w14:textId="77777777" w:rsidR="00EB5A06" w:rsidRPr="006C7AF7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992" w:type="dxa"/>
            <w:shd w:val="clear" w:color="auto" w:fill="B6DDE8" w:themeFill="accent5" w:themeFillTint="66"/>
          </w:tcPr>
          <w:p w14:paraId="78FFB78B" w14:textId="77777777" w:rsidR="00EB5A06" w:rsidRPr="006C7AF7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6C7AF7">
              <w:rPr>
                <w:rFonts w:ascii="TH SarabunPSK" w:hAnsi="TH SarabunPSK" w:cs="TH SarabunPSK"/>
                <w:b/>
                <w:bCs/>
                <w:sz w:val="28"/>
              </w:rPr>
              <w:t>2566</w:t>
            </w:r>
          </w:p>
          <w:p w14:paraId="05315A58" w14:textId="77777777" w:rsidR="00EB5A06" w:rsidRPr="006C7AF7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6C7AF7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993" w:type="dxa"/>
            <w:shd w:val="clear" w:color="auto" w:fill="B6DDE8" w:themeFill="accent5" w:themeFillTint="66"/>
          </w:tcPr>
          <w:p w14:paraId="51638569" w14:textId="77777777" w:rsidR="00EB5A06" w:rsidRPr="006C7AF7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6C7AF7">
              <w:rPr>
                <w:rFonts w:ascii="TH SarabunPSK" w:hAnsi="TH SarabunPSK" w:cs="TH SarabunPSK"/>
                <w:b/>
                <w:bCs/>
                <w:sz w:val="28"/>
              </w:rPr>
              <w:t>2567</w:t>
            </w:r>
          </w:p>
          <w:p w14:paraId="7201E3C2" w14:textId="77777777" w:rsidR="00EB5A06" w:rsidRPr="006C7AF7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6C7AF7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992" w:type="dxa"/>
            <w:shd w:val="clear" w:color="auto" w:fill="B6DDE8" w:themeFill="accent5" w:themeFillTint="66"/>
          </w:tcPr>
          <w:p w14:paraId="4D8B88C7" w14:textId="77777777" w:rsidR="00EB5A06" w:rsidRPr="006C7AF7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6C7AF7">
              <w:rPr>
                <w:rFonts w:ascii="TH SarabunPSK" w:hAnsi="TH SarabunPSK" w:cs="TH SarabunPSK"/>
                <w:b/>
                <w:bCs/>
                <w:sz w:val="28"/>
              </w:rPr>
              <w:t>2568</w:t>
            </w:r>
          </w:p>
          <w:p w14:paraId="7D0B2B82" w14:textId="77777777" w:rsidR="00EB5A06" w:rsidRPr="006C7AF7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6C7AF7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992" w:type="dxa"/>
            <w:shd w:val="clear" w:color="auto" w:fill="B6DDE8" w:themeFill="accent5" w:themeFillTint="66"/>
          </w:tcPr>
          <w:p w14:paraId="309105AD" w14:textId="77777777" w:rsidR="00EB5A06" w:rsidRPr="006C7AF7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6C7AF7">
              <w:rPr>
                <w:rFonts w:ascii="TH SarabunPSK" w:hAnsi="TH SarabunPSK" w:cs="TH SarabunPSK"/>
                <w:b/>
                <w:bCs/>
                <w:sz w:val="28"/>
              </w:rPr>
              <w:t>2569</w:t>
            </w:r>
          </w:p>
          <w:p w14:paraId="4693839B" w14:textId="77777777" w:rsidR="00EB5A06" w:rsidRPr="006C7AF7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6C7AF7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992" w:type="dxa"/>
            <w:shd w:val="clear" w:color="auto" w:fill="B6DDE8" w:themeFill="accent5" w:themeFillTint="66"/>
          </w:tcPr>
          <w:p w14:paraId="242CAF45" w14:textId="77777777" w:rsidR="00EB5A06" w:rsidRPr="006C7AF7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6C7AF7">
              <w:rPr>
                <w:rFonts w:ascii="TH SarabunPSK" w:hAnsi="TH SarabunPSK" w:cs="TH SarabunPSK"/>
                <w:b/>
                <w:bCs/>
                <w:sz w:val="28"/>
              </w:rPr>
              <w:t>2570</w:t>
            </w:r>
          </w:p>
          <w:p w14:paraId="614CBB5D" w14:textId="77777777" w:rsidR="00EB5A06" w:rsidRPr="006C7AF7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6C7AF7">
              <w:rPr>
                <w:rFonts w:ascii="TH SarabunPSK" w:hAnsi="TH SarabunPSK" w:cs="TH SarabunPSK"/>
                <w:b/>
                <w:bCs/>
                <w:sz w:val="28"/>
              </w:rPr>
              <w:t>(</w:t>
            </w:r>
            <w:r w:rsidRPr="006C7AF7">
              <w:rPr>
                <w:rFonts w:ascii="TH SarabunPSK" w:hAnsi="TH SarabunPSK" w:cs="TH SarabunPSK"/>
                <w:b/>
                <w:bCs/>
                <w:sz w:val="28"/>
                <w:cs/>
              </w:rPr>
              <w:t>บาท)</w:t>
            </w:r>
          </w:p>
        </w:tc>
        <w:tc>
          <w:tcPr>
            <w:tcW w:w="1560" w:type="dxa"/>
            <w:vMerge/>
          </w:tcPr>
          <w:p w14:paraId="57BCBBB2" w14:textId="77777777" w:rsidR="00EB5A06" w:rsidRPr="006C7AF7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701" w:type="dxa"/>
            <w:vMerge/>
          </w:tcPr>
          <w:p w14:paraId="7E797E7E" w14:textId="77777777" w:rsidR="00EB5A06" w:rsidRPr="006C7AF7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  <w:vMerge/>
          </w:tcPr>
          <w:p w14:paraId="15F69805" w14:textId="77777777" w:rsidR="00EB5A06" w:rsidRPr="006C7AF7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</w:tr>
      <w:tr w:rsidR="00EB5A06" w:rsidRPr="006C7AF7" w14:paraId="21EC5A18" w14:textId="77777777" w:rsidTr="00931BA1">
        <w:tc>
          <w:tcPr>
            <w:tcW w:w="709" w:type="dxa"/>
          </w:tcPr>
          <w:p w14:paraId="2377A732" w14:textId="77777777" w:rsidR="00EB5A06" w:rsidRPr="00AC7429" w:rsidRDefault="00EB5A0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  <w:cs/>
              </w:rPr>
            </w:pPr>
            <w:r w:rsidRPr="00AC7429">
              <w:rPr>
                <w:rFonts w:ascii="TH SarabunPSK" w:hAnsi="TH SarabunPSK" w:cs="TH SarabunPSK" w:hint="cs"/>
                <w:sz w:val="26"/>
                <w:szCs w:val="26"/>
                <w:cs/>
              </w:rPr>
              <w:t>6</w:t>
            </w:r>
            <w:r>
              <w:rPr>
                <w:rFonts w:ascii="TH SarabunPSK" w:hAnsi="TH SarabunPSK" w:cs="TH SarabunPSK" w:hint="cs"/>
                <w:sz w:val="26"/>
                <w:szCs w:val="26"/>
                <w:cs/>
              </w:rPr>
              <w:t>33</w:t>
            </w:r>
          </w:p>
        </w:tc>
        <w:tc>
          <w:tcPr>
            <w:tcW w:w="1985" w:type="dxa"/>
          </w:tcPr>
          <w:p w14:paraId="4055EC13" w14:textId="77777777" w:rsidR="00EB5A06" w:rsidRPr="00AC7429" w:rsidRDefault="00EB5A06" w:rsidP="00EF5E2D">
            <w:pPr>
              <w:rPr>
                <w:rFonts w:ascii="TH SarabunPSK" w:hAnsi="TH SarabunPSK" w:cs="TH SarabunPSK"/>
                <w:sz w:val="26"/>
                <w:szCs w:val="26"/>
                <w:cs/>
              </w:rPr>
            </w:pPr>
            <w:r w:rsidRPr="00AC7429">
              <w:rPr>
                <w:rFonts w:ascii="TH SarabunPSK" w:hAnsi="TH SarabunPSK" w:cs="TH SarabunPSK"/>
                <w:sz w:val="26"/>
                <w:szCs w:val="26"/>
                <w:cs/>
              </w:rPr>
              <w:t>โครงการฝึกอบรมและศึกษาดูงานเพื่อพัฒนาศักยภาพบุคลากรท้องถิ่น แกนนำประชาชนและประชาชน กิจกรรม "เพิ่มคุณภาพชีวิต เป็นมิตรกับสิ่งแวดล้อม "</w:t>
            </w:r>
          </w:p>
        </w:tc>
        <w:tc>
          <w:tcPr>
            <w:tcW w:w="1701" w:type="dxa"/>
          </w:tcPr>
          <w:p w14:paraId="3B4E769C" w14:textId="77777777" w:rsidR="00EB5A06" w:rsidRPr="00AC7429" w:rsidRDefault="00EB5A06" w:rsidP="00EF5E2D">
            <w:pPr>
              <w:rPr>
                <w:rFonts w:ascii="TH SarabunPSK" w:hAnsi="TH SarabunPSK" w:cs="TH SarabunPSK"/>
                <w:sz w:val="26"/>
                <w:szCs w:val="26"/>
              </w:rPr>
            </w:pPr>
            <w:r w:rsidRPr="00AC7429">
              <w:rPr>
                <w:rFonts w:ascii="TH SarabunPSK" w:hAnsi="TH SarabunPSK" w:cs="TH SarabunPSK"/>
                <w:sz w:val="26"/>
                <w:szCs w:val="26"/>
                <w:cs/>
              </w:rPr>
              <w:t>เพื่อจัดอบรมให้ความรู้แก่ผู้บริหาร พนักงาน สมาชิกสภา และประชาชนในการบริหารจัดการองค์กร</w:t>
            </w:r>
          </w:p>
          <w:p w14:paraId="4C29131E" w14:textId="77777777" w:rsidR="00EB5A06" w:rsidRPr="00AC7429" w:rsidRDefault="00EB5A06" w:rsidP="00EF5E2D">
            <w:pPr>
              <w:rPr>
                <w:rFonts w:ascii="TH SarabunPSK" w:hAnsi="TH SarabunPSK" w:cs="TH SarabunPSK"/>
                <w:sz w:val="26"/>
                <w:szCs w:val="26"/>
                <w:cs/>
              </w:rPr>
            </w:pPr>
          </w:p>
        </w:tc>
        <w:tc>
          <w:tcPr>
            <w:tcW w:w="2551" w:type="dxa"/>
          </w:tcPr>
          <w:p w14:paraId="5ECF3492" w14:textId="77777777" w:rsidR="00EB5A06" w:rsidRPr="00AC7429" w:rsidRDefault="00EB5A06" w:rsidP="00EF5E2D">
            <w:pPr>
              <w:rPr>
                <w:rFonts w:ascii="TH SarabunPSK" w:hAnsi="TH SarabunPSK" w:cs="TH SarabunPSK"/>
                <w:sz w:val="26"/>
                <w:szCs w:val="26"/>
              </w:rPr>
            </w:pPr>
            <w:r w:rsidRPr="00AC7429">
              <w:rPr>
                <w:rFonts w:ascii="TH SarabunPSK" w:hAnsi="TH SarabunPSK" w:cs="TH SarabunPSK"/>
                <w:b/>
                <w:bCs/>
                <w:sz w:val="26"/>
                <w:szCs w:val="26"/>
                <w:cs/>
              </w:rPr>
              <w:t>-</w:t>
            </w:r>
            <w:r w:rsidRPr="00AC7429">
              <w:rPr>
                <w:rFonts w:ascii="TH SarabunPSK" w:hAnsi="TH SarabunPSK" w:cs="TH SarabunPSK"/>
                <w:sz w:val="26"/>
                <w:szCs w:val="26"/>
                <w:cs/>
              </w:rPr>
              <w:t xml:space="preserve"> จัดอบรมให้ความรู้</w:t>
            </w:r>
          </w:p>
          <w:p w14:paraId="4E20BA9A" w14:textId="77777777" w:rsidR="00EB5A06" w:rsidRPr="00AC7429" w:rsidRDefault="00EB5A06" w:rsidP="00EF5E2D">
            <w:pPr>
              <w:rPr>
                <w:rFonts w:ascii="TH SarabunPSK" w:hAnsi="TH SarabunPSK" w:cs="TH SarabunPSK"/>
                <w:sz w:val="26"/>
                <w:szCs w:val="26"/>
              </w:rPr>
            </w:pPr>
            <w:r w:rsidRPr="00AC7429">
              <w:rPr>
                <w:rFonts w:ascii="TH SarabunPSK" w:hAnsi="TH SarabunPSK" w:cs="TH SarabunPSK"/>
                <w:b/>
                <w:bCs/>
                <w:sz w:val="26"/>
                <w:szCs w:val="26"/>
                <w:cs/>
              </w:rPr>
              <w:t>-</w:t>
            </w:r>
            <w:r w:rsidRPr="00AC7429">
              <w:rPr>
                <w:rFonts w:ascii="TH SarabunPSK" w:hAnsi="TH SarabunPSK" w:cs="TH SarabunPSK"/>
                <w:sz w:val="26"/>
                <w:szCs w:val="26"/>
                <w:cs/>
              </w:rPr>
              <w:t xml:space="preserve"> ศึกษาดูงานนอกสถานที่</w:t>
            </w:r>
          </w:p>
        </w:tc>
        <w:tc>
          <w:tcPr>
            <w:tcW w:w="992" w:type="dxa"/>
          </w:tcPr>
          <w:p w14:paraId="58A37F8F" w14:textId="77777777" w:rsidR="00EB5A06" w:rsidRPr="00AC7429" w:rsidRDefault="00EB5A0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  <w:p w14:paraId="13617415" w14:textId="77777777" w:rsidR="00EB5A06" w:rsidRPr="00AC7429" w:rsidRDefault="00EB5A0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AC7429">
              <w:rPr>
                <w:rFonts w:ascii="TH SarabunPSK" w:hAnsi="TH SarabunPSK" w:cs="TH SarabunPSK" w:hint="cs"/>
                <w:sz w:val="26"/>
                <w:szCs w:val="26"/>
                <w:cs/>
              </w:rPr>
              <w:t>500,000</w:t>
            </w:r>
          </w:p>
        </w:tc>
        <w:tc>
          <w:tcPr>
            <w:tcW w:w="993" w:type="dxa"/>
          </w:tcPr>
          <w:p w14:paraId="1CAF0905" w14:textId="77777777" w:rsidR="00EB5A06" w:rsidRPr="00AC7429" w:rsidRDefault="00EB5A0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  <w:p w14:paraId="01F9D1EC" w14:textId="77777777" w:rsidR="00EB5A06" w:rsidRPr="00AC7429" w:rsidRDefault="00EB5A0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AC7429">
              <w:rPr>
                <w:rFonts w:ascii="TH SarabunPSK" w:hAnsi="TH SarabunPSK" w:cs="TH SarabunPSK" w:hint="cs"/>
                <w:sz w:val="26"/>
                <w:szCs w:val="26"/>
                <w:cs/>
              </w:rPr>
              <w:t>500,000</w:t>
            </w:r>
          </w:p>
        </w:tc>
        <w:tc>
          <w:tcPr>
            <w:tcW w:w="992" w:type="dxa"/>
          </w:tcPr>
          <w:p w14:paraId="67F6FAB0" w14:textId="77777777" w:rsidR="00EB5A06" w:rsidRPr="00AC7429" w:rsidRDefault="00EB5A0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  <w:p w14:paraId="08FC1560" w14:textId="77777777" w:rsidR="00EB5A06" w:rsidRPr="00AC7429" w:rsidRDefault="00EB5A0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AC7429">
              <w:rPr>
                <w:rFonts w:ascii="TH SarabunPSK" w:hAnsi="TH SarabunPSK" w:cs="TH SarabunPSK" w:hint="cs"/>
                <w:sz w:val="26"/>
                <w:szCs w:val="26"/>
                <w:cs/>
              </w:rPr>
              <w:t>500,000</w:t>
            </w:r>
          </w:p>
        </w:tc>
        <w:tc>
          <w:tcPr>
            <w:tcW w:w="992" w:type="dxa"/>
          </w:tcPr>
          <w:p w14:paraId="49CCA96A" w14:textId="77777777" w:rsidR="00EB5A06" w:rsidRPr="00AC7429" w:rsidRDefault="00EB5A0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  <w:p w14:paraId="4B8C216C" w14:textId="77777777" w:rsidR="00EB5A06" w:rsidRPr="00AC7429" w:rsidRDefault="00EB5A0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AC7429">
              <w:rPr>
                <w:rFonts w:ascii="TH SarabunPSK" w:hAnsi="TH SarabunPSK" w:cs="TH SarabunPSK" w:hint="cs"/>
                <w:sz w:val="26"/>
                <w:szCs w:val="26"/>
                <w:cs/>
              </w:rPr>
              <w:t>500,000</w:t>
            </w:r>
          </w:p>
        </w:tc>
        <w:tc>
          <w:tcPr>
            <w:tcW w:w="992" w:type="dxa"/>
          </w:tcPr>
          <w:p w14:paraId="59EB04E0" w14:textId="77777777" w:rsidR="00EB5A06" w:rsidRPr="00AC7429" w:rsidRDefault="00EB5A0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  <w:p w14:paraId="2826DAA5" w14:textId="77777777" w:rsidR="00EB5A06" w:rsidRPr="00AC7429" w:rsidRDefault="00EB5A0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AC7429">
              <w:rPr>
                <w:rFonts w:ascii="TH SarabunPSK" w:hAnsi="TH SarabunPSK" w:cs="TH SarabunPSK" w:hint="cs"/>
                <w:sz w:val="26"/>
                <w:szCs w:val="26"/>
                <w:cs/>
              </w:rPr>
              <w:t>500,000</w:t>
            </w:r>
          </w:p>
        </w:tc>
        <w:tc>
          <w:tcPr>
            <w:tcW w:w="1560" w:type="dxa"/>
          </w:tcPr>
          <w:p w14:paraId="759EBA8A" w14:textId="77777777" w:rsidR="00EB5A06" w:rsidRPr="00AC7429" w:rsidRDefault="00EB5A06" w:rsidP="00EF5E2D">
            <w:pPr>
              <w:rPr>
                <w:rFonts w:ascii="TH SarabunPSK" w:hAnsi="TH SarabunPSK" w:cs="TH SarabunPSK"/>
                <w:sz w:val="26"/>
                <w:szCs w:val="26"/>
                <w:cs/>
              </w:rPr>
            </w:pPr>
            <w:r w:rsidRPr="00AC7429">
              <w:rPr>
                <w:rFonts w:ascii="TH SarabunPSK" w:hAnsi="TH SarabunPSK" w:cs="TH SarabunPSK"/>
                <w:sz w:val="26"/>
                <w:szCs w:val="26"/>
                <w:cs/>
              </w:rPr>
              <w:t xml:space="preserve">ผู้บริหาร พนักงาน สมาชิกสภา และประชาชน </w:t>
            </w:r>
          </w:p>
        </w:tc>
        <w:tc>
          <w:tcPr>
            <w:tcW w:w="1701" w:type="dxa"/>
          </w:tcPr>
          <w:p w14:paraId="65672EBA" w14:textId="77777777" w:rsidR="00EB5A06" w:rsidRPr="00AC7429" w:rsidRDefault="00EB5A06" w:rsidP="00EF5E2D">
            <w:pPr>
              <w:rPr>
                <w:rFonts w:ascii="TH SarabunPSK" w:hAnsi="TH SarabunPSK" w:cs="TH SarabunPSK"/>
                <w:sz w:val="26"/>
                <w:szCs w:val="26"/>
                <w:cs/>
              </w:rPr>
            </w:pPr>
            <w:r w:rsidRPr="00AC7429">
              <w:rPr>
                <w:rFonts w:ascii="TH SarabunPSK" w:hAnsi="TH SarabunPSK" w:cs="TH SarabunPSK"/>
                <w:sz w:val="26"/>
                <w:szCs w:val="26"/>
                <w:cs/>
              </w:rPr>
              <w:t>ผู้บริหาร พนักงาน สมาชิกสภา และประชาชนมีความรู้ความเข้าใจในการบริหารจัดการองค์กร</w:t>
            </w:r>
            <w:r w:rsidRPr="00AC7429">
              <w:rPr>
                <w:rFonts w:ascii="TH SarabunPSK" w:hAnsi="TH SarabunPSK" w:cs="TH SarabunPSK" w:hint="cs"/>
                <w:sz w:val="26"/>
                <w:szCs w:val="26"/>
                <w:cs/>
              </w:rPr>
              <w:t>/ชุมชนและการจัดการสิ่งแวดล้อมในชุมชน</w:t>
            </w:r>
          </w:p>
        </w:tc>
        <w:tc>
          <w:tcPr>
            <w:tcW w:w="1134" w:type="dxa"/>
          </w:tcPr>
          <w:p w14:paraId="4278734E" w14:textId="77777777" w:rsidR="00EB5A06" w:rsidRPr="006C7AF7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6C7AF7">
              <w:rPr>
                <w:rFonts w:ascii="TH SarabunPSK" w:hAnsi="TH SarabunPSK" w:cs="TH SarabunPSK"/>
                <w:sz w:val="28"/>
                <w:cs/>
              </w:rPr>
              <w:t>สำนักปลัด</w:t>
            </w:r>
          </w:p>
        </w:tc>
      </w:tr>
      <w:tr w:rsidR="00EB5A06" w:rsidRPr="006C7AF7" w14:paraId="3C570BF5" w14:textId="77777777" w:rsidTr="00931BA1">
        <w:tc>
          <w:tcPr>
            <w:tcW w:w="709" w:type="dxa"/>
          </w:tcPr>
          <w:p w14:paraId="03490DA2" w14:textId="77777777" w:rsidR="00EB5A06" w:rsidRPr="00AC7429" w:rsidRDefault="00EB5A0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  <w:cs/>
              </w:rPr>
            </w:pPr>
            <w:r w:rsidRPr="00AC7429">
              <w:rPr>
                <w:rFonts w:ascii="TH SarabunPSK" w:hAnsi="TH SarabunPSK" w:cs="TH SarabunPSK" w:hint="cs"/>
                <w:sz w:val="26"/>
                <w:szCs w:val="26"/>
                <w:cs/>
              </w:rPr>
              <w:t>6</w:t>
            </w:r>
            <w:r>
              <w:rPr>
                <w:rFonts w:ascii="TH SarabunPSK" w:hAnsi="TH SarabunPSK" w:cs="TH SarabunPSK" w:hint="cs"/>
                <w:sz w:val="26"/>
                <w:szCs w:val="26"/>
                <w:cs/>
              </w:rPr>
              <w:t>34</w:t>
            </w:r>
          </w:p>
        </w:tc>
        <w:tc>
          <w:tcPr>
            <w:tcW w:w="1985" w:type="dxa"/>
          </w:tcPr>
          <w:p w14:paraId="249CBB32" w14:textId="77777777" w:rsidR="00EB5A06" w:rsidRPr="00AC7429" w:rsidRDefault="00EB5A06" w:rsidP="00EF5E2D">
            <w:pPr>
              <w:rPr>
                <w:rFonts w:ascii="TH SarabunPSK" w:hAnsi="TH SarabunPSK" w:cs="TH SarabunPSK"/>
                <w:sz w:val="26"/>
                <w:szCs w:val="26"/>
                <w:cs/>
              </w:rPr>
            </w:pPr>
            <w:r w:rsidRPr="00AC7429">
              <w:rPr>
                <w:rFonts w:ascii="TH SarabunPSK" w:hAnsi="TH SarabunPSK" w:cs="TH SarabunPSK"/>
                <w:sz w:val="26"/>
                <w:szCs w:val="26"/>
                <w:cs/>
              </w:rPr>
              <w:t>โครงการปรับปรุงและพัฒนาระบบสารสนเทศเพื่อบริการข้อมูลข่าวสารแก่ประชาชน</w:t>
            </w:r>
          </w:p>
        </w:tc>
        <w:tc>
          <w:tcPr>
            <w:tcW w:w="1701" w:type="dxa"/>
          </w:tcPr>
          <w:p w14:paraId="2BC6419D" w14:textId="77777777" w:rsidR="00EB5A06" w:rsidRPr="00AC7429" w:rsidRDefault="00EB5A06" w:rsidP="00EF5E2D">
            <w:pPr>
              <w:rPr>
                <w:rFonts w:ascii="TH SarabunPSK" w:hAnsi="TH SarabunPSK" w:cs="TH SarabunPSK"/>
                <w:sz w:val="26"/>
                <w:szCs w:val="26"/>
                <w:cs/>
              </w:rPr>
            </w:pPr>
            <w:r w:rsidRPr="00AC7429">
              <w:rPr>
                <w:rFonts w:ascii="TH SarabunPSK" w:hAnsi="TH SarabunPSK" w:cs="TH SarabunPSK"/>
                <w:sz w:val="26"/>
                <w:szCs w:val="26"/>
                <w:cs/>
              </w:rPr>
              <w:t>เพื่อการพัฒนาและปรับปรุงระบบสารสนเทศให้มีประสิทธิภาพ รองรับการปฏิบัติงานและบริการประชาชนได้</w:t>
            </w:r>
          </w:p>
        </w:tc>
        <w:tc>
          <w:tcPr>
            <w:tcW w:w="2551" w:type="dxa"/>
          </w:tcPr>
          <w:p w14:paraId="6FCFE359" w14:textId="77777777" w:rsidR="00EB5A06" w:rsidRPr="00AC7429" w:rsidRDefault="00EB5A06" w:rsidP="00EF5E2D">
            <w:pPr>
              <w:rPr>
                <w:rFonts w:ascii="TH SarabunPSK" w:hAnsi="TH SarabunPSK" w:cs="TH SarabunPSK"/>
                <w:sz w:val="26"/>
                <w:szCs w:val="26"/>
                <w:cs/>
              </w:rPr>
            </w:pPr>
            <w:r w:rsidRPr="00AC7429">
              <w:rPr>
                <w:rFonts w:ascii="TH SarabunPSK" w:hAnsi="TH SarabunPSK" w:cs="TH SarabunPSK"/>
                <w:sz w:val="26"/>
                <w:szCs w:val="26"/>
                <w:cs/>
              </w:rPr>
              <w:t>เพิ่มพื้นที่เว็บไซด์ การปรับปรุงระบบสารบันและการตรวจเช็คระบบคอมฯสำนักงาน</w:t>
            </w:r>
          </w:p>
        </w:tc>
        <w:tc>
          <w:tcPr>
            <w:tcW w:w="992" w:type="dxa"/>
          </w:tcPr>
          <w:p w14:paraId="1551B9D5" w14:textId="77777777" w:rsidR="00EB5A06" w:rsidRPr="00AC7429" w:rsidRDefault="00EB5A0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  <w:p w14:paraId="7B52D473" w14:textId="77777777" w:rsidR="00EB5A06" w:rsidRPr="00AC7429" w:rsidRDefault="00EB5A0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  <w:cs/>
              </w:rPr>
            </w:pPr>
            <w:r w:rsidRPr="00AC7429">
              <w:rPr>
                <w:rFonts w:ascii="TH SarabunPSK" w:hAnsi="TH SarabunPSK" w:cs="TH SarabunPSK"/>
                <w:sz w:val="26"/>
                <w:szCs w:val="26"/>
                <w:cs/>
              </w:rPr>
              <w:t>40,000</w:t>
            </w:r>
          </w:p>
        </w:tc>
        <w:tc>
          <w:tcPr>
            <w:tcW w:w="993" w:type="dxa"/>
          </w:tcPr>
          <w:p w14:paraId="33AD4932" w14:textId="77777777" w:rsidR="00EB5A06" w:rsidRPr="00AC7429" w:rsidRDefault="00EB5A0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  <w:p w14:paraId="19DDE21A" w14:textId="77777777" w:rsidR="00EB5A06" w:rsidRPr="00AC7429" w:rsidRDefault="00EB5A0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  <w:cs/>
              </w:rPr>
            </w:pPr>
            <w:r w:rsidRPr="00AC7429">
              <w:rPr>
                <w:rFonts w:ascii="TH SarabunPSK" w:hAnsi="TH SarabunPSK" w:cs="TH SarabunPSK"/>
                <w:sz w:val="26"/>
                <w:szCs w:val="26"/>
                <w:cs/>
              </w:rPr>
              <w:t>40,000</w:t>
            </w:r>
          </w:p>
        </w:tc>
        <w:tc>
          <w:tcPr>
            <w:tcW w:w="992" w:type="dxa"/>
          </w:tcPr>
          <w:p w14:paraId="7037B83D" w14:textId="77777777" w:rsidR="00EB5A06" w:rsidRPr="00AC7429" w:rsidRDefault="00EB5A0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  <w:p w14:paraId="24A3F03A" w14:textId="77777777" w:rsidR="00EB5A06" w:rsidRPr="00AC7429" w:rsidRDefault="00EB5A0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  <w:cs/>
              </w:rPr>
            </w:pPr>
            <w:r w:rsidRPr="00AC7429">
              <w:rPr>
                <w:rFonts w:ascii="TH SarabunPSK" w:hAnsi="TH SarabunPSK" w:cs="TH SarabunPSK"/>
                <w:sz w:val="26"/>
                <w:szCs w:val="26"/>
                <w:cs/>
              </w:rPr>
              <w:t>40,000</w:t>
            </w:r>
          </w:p>
        </w:tc>
        <w:tc>
          <w:tcPr>
            <w:tcW w:w="992" w:type="dxa"/>
          </w:tcPr>
          <w:p w14:paraId="4043A27C" w14:textId="77777777" w:rsidR="00EB5A06" w:rsidRPr="00AC7429" w:rsidRDefault="00EB5A0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  <w:p w14:paraId="7DBD3879" w14:textId="77777777" w:rsidR="00EB5A06" w:rsidRPr="00AC7429" w:rsidRDefault="00EB5A0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  <w:cs/>
              </w:rPr>
            </w:pPr>
            <w:r w:rsidRPr="00AC7429">
              <w:rPr>
                <w:rFonts w:ascii="TH SarabunPSK" w:hAnsi="TH SarabunPSK" w:cs="TH SarabunPSK"/>
                <w:sz w:val="26"/>
                <w:szCs w:val="26"/>
                <w:cs/>
              </w:rPr>
              <w:t>40,000</w:t>
            </w:r>
          </w:p>
        </w:tc>
        <w:tc>
          <w:tcPr>
            <w:tcW w:w="992" w:type="dxa"/>
          </w:tcPr>
          <w:p w14:paraId="5F2C7A75" w14:textId="77777777" w:rsidR="00EB5A06" w:rsidRPr="00AC7429" w:rsidRDefault="00EB5A0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  <w:p w14:paraId="4862C820" w14:textId="77777777" w:rsidR="00EB5A06" w:rsidRPr="00AC7429" w:rsidRDefault="00EB5A0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  <w:cs/>
              </w:rPr>
            </w:pPr>
            <w:r w:rsidRPr="00AC7429">
              <w:rPr>
                <w:rFonts w:ascii="TH SarabunPSK" w:hAnsi="TH SarabunPSK" w:cs="TH SarabunPSK"/>
                <w:sz w:val="26"/>
                <w:szCs w:val="26"/>
                <w:cs/>
              </w:rPr>
              <w:t>40,000</w:t>
            </w:r>
          </w:p>
        </w:tc>
        <w:tc>
          <w:tcPr>
            <w:tcW w:w="1560" w:type="dxa"/>
          </w:tcPr>
          <w:p w14:paraId="10A44380" w14:textId="77777777" w:rsidR="00EB5A06" w:rsidRPr="00AC7429" w:rsidRDefault="00EB5A06" w:rsidP="00EF5E2D">
            <w:pPr>
              <w:rPr>
                <w:rFonts w:ascii="TH SarabunPSK" w:hAnsi="TH SarabunPSK" w:cs="TH SarabunPSK"/>
                <w:sz w:val="26"/>
                <w:szCs w:val="26"/>
                <w:cs/>
              </w:rPr>
            </w:pPr>
            <w:r w:rsidRPr="00AC7429">
              <w:rPr>
                <w:rFonts w:ascii="TH SarabunPSK" w:hAnsi="TH SarabunPSK" w:cs="TH SarabunPSK"/>
                <w:sz w:val="26"/>
                <w:szCs w:val="26"/>
                <w:cs/>
              </w:rPr>
              <w:t>ประชาชนมีความพึงพอใจในการบริการข้อมูลข่าวสารเพิ่มขึ้น</w:t>
            </w:r>
          </w:p>
        </w:tc>
        <w:tc>
          <w:tcPr>
            <w:tcW w:w="1701" w:type="dxa"/>
          </w:tcPr>
          <w:p w14:paraId="08BE511B" w14:textId="77777777" w:rsidR="00EB5A06" w:rsidRPr="00AC7429" w:rsidRDefault="00EB5A06" w:rsidP="00EF5E2D">
            <w:pPr>
              <w:rPr>
                <w:rFonts w:ascii="TH SarabunPSK" w:hAnsi="TH SarabunPSK" w:cs="TH SarabunPSK"/>
                <w:sz w:val="26"/>
                <w:szCs w:val="26"/>
                <w:cs/>
              </w:rPr>
            </w:pPr>
            <w:r w:rsidRPr="00AC7429">
              <w:rPr>
                <w:rFonts w:ascii="TH SarabunPSK" w:hAnsi="TH SarabunPSK" w:cs="TH SarabunPSK"/>
                <w:sz w:val="26"/>
                <w:szCs w:val="26"/>
                <w:cs/>
              </w:rPr>
              <w:t>ประชาชนได้รับการบริการด้านข้อมูลข่าวสารที่สะดวกและรวดเร็ว</w:t>
            </w:r>
          </w:p>
        </w:tc>
        <w:tc>
          <w:tcPr>
            <w:tcW w:w="1134" w:type="dxa"/>
          </w:tcPr>
          <w:p w14:paraId="083A36DA" w14:textId="77777777" w:rsidR="00EB5A06" w:rsidRPr="006C7AF7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6C7AF7">
              <w:rPr>
                <w:rFonts w:ascii="TH SarabunPSK" w:hAnsi="TH SarabunPSK" w:cs="TH SarabunPSK"/>
                <w:sz w:val="28"/>
                <w:cs/>
              </w:rPr>
              <w:t>สำนักปลัด</w:t>
            </w:r>
          </w:p>
        </w:tc>
      </w:tr>
      <w:tr w:rsidR="00EB5A06" w:rsidRPr="006C7AF7" w14:paraId="406985FF" w14:textId="77777777" w:rsidTr="00931BA1">
        <w:tc>
          <w:tcPr>
            <w:tcW w:w="709" w:type="dxa"/>
          </w:tcPr>
          <w:p w14:paraId="727289C5" w14:textId="77777777" w:rsidR="00EB5A06" w:rsidRPr="00AC7429" w:rsidRDefault="00EB5A0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  <w:cs/>
              </w:rPr>
            </w:pPr>
            <w:r w:rsidRPr="00AC7429">
              <w:rPr>
                <w:rFonts w:ascii="TH SarabunPSK" w:hAnsi="TH SarabunPSK" w:cs="TH SarabunPSK" w:hint="cs"/>
                <w:sz w:val="26"/>
                <w:szCs w:val="26"/>
                <w:cs/>
              </w:rPr>
              <w:t>6</w:t>
            </w:r>
            <w:r>
              <w:rPr>
                <w:rFonts w:ascii="TH SarabunPSK" w:hAnsi="TH SarabunPSK" w:cs="TH SarabunPSK" w:hint="cs"/>
                <w:sz w:val="26"/>
                <w:szCs w:val="26"/>
                <w:cs/>
              </w:rPr>
              <w:t>35</w:t>
            </w:r>
          </w:p>
        </w:tc>
        <w:tc>
          <w:tcPr>
            <w:tcW w:w="1985" w:type="dxa"/>
          </w:tcPr>
          <w:p w14:paraId="2F1C4D9E" w14:textId="77777777" w:rsidR="00EB5A06" w:rsidRPr="00AC7429" w:rsidRDefault="00EB5A06" w:rsidP="00EF5E2D">
            <w:pPr>
              <w:rPr>
                <w:rFonts w:ascii="TH SarabunPSK" w:hAnsi="TH SarabunPSK" w:cs="TH SarabunPSK"/>
                <w:sz w:val="26"/>
                <w:szCs w:val="26"/>
                <w:cs/>
              </w:rPr>
            </w:pPr>
            <w:r w:rsidRPr="00AC7429">
              <w:rPr>
                <w:rFonts w:ascii="TH SarabunPSK" w:hAnsi="TH SarabunPSK" w:cs="TH SarabunPSK" w:hint="cs"/>
                <w:sz w:val="26"/>
                <w:szCs w:val="26"/>
                <w:cs/>
              </w:rPr>
              <w:t>โครงการการสำรวจข้อมูลและขอบเขตของพื้นที่ชุ่มน้ำ (</w:t>
            </w:r>
            <w:proofErr w:type="spellStart"/>
            <w:r w:rsidRPr="00AC7429">
              <w:rPr>
                <w:rFonts w:ascii="TH SarabunPSK" w:hAnsi="TH SarabunPSK" w:cs="TH SarabunPSK"/>
                <w:sz w:val="26"/>
                <w:szCs w:val="26"/>
              </w:rPr>
              <w:t>Wetlancls</w:t>
            </w:r>
            <w:proofErr w:type="spellEnd"/>
            <w:r w:rsidRPr="00AC7429">
              <w:rPr>
                <w:rFonts w:ascii="TH SarabunPSK" w:hAnsi="TH SarabunPSK" w:cs="TH SarabunPSK" w:hint="cs"/>
                <w:sz w:val="26"/>
                <w:szCs w:val="26"/>
                <w:cs/>
              </w:rPr>
              <w:t>) ระดับท้องถิ่นที่อยู่นอกเขตพื้นที่อนุรักษ์</w:t>
            </w:r>
          </w:p>
        </w:tc>
        <w:tc>
          <w:tcPr>
            <w:tcW w:w="1701" w:type="dxa"/>
          </w:tcPr>
          <w:p w14:paraId="6BDA7465" w14:textId="77777777" w:rsidR="00EB5A06" w:rsidRPr="00AC7429" w:rsidRDefault="00EB5A06" w:rsidP="00EF5E2D">
            <w:pPr>
              <w:rPr>
                <w:rFonts w:ascii="TH SarabunPSK" w:hAnsi="TH SarabunPSK" w:cs="TH SarabunPSK"/>
                <w:sz w:val="26"/>
                <w:szCs w:val="26"/>
                <w:cs/>
              </w:rPr>
            </w:pPr>
            <w:r w:rsidRPr="00AC7429">
              <w:rPr>
                <w:rFonts w:ascii="TH SarabunPSK" w:hAnsi="TH SarabunPSK" w:cs="TH SarabunPSK" w:hint="cs"/>
                <w:sz w:val="26"/>
                <w:szCs w:val="26"/>
                <w:cs/>
              </w:rPr>
              <w:t>เพื่อใช้เป็นฐานข้อมูลและทราบถึงขอบเขตของพื้นที่ชุ่มน้ำในเขตตำบลบ้านโคก</w:t>
            </w:r>
          </w:p>
        </w:tc>
        <w:tc>
          <w:tcPr>
            <w:tcW w:w="2551" w:type="dxa"/>
          </w:tcPr>
          <w:p w14:paraId="36B04A44" w14:textId="77777777" w:rsidR="00EB5A06" w:rsidRPr="00AC7429" w:rsidRDefault="00EB5A06" w:rsidP="00EF5E2D">
            <w:pPr>
              <w:rPr>
                <w:rFonts w:ascii="TH SarabunPSK" w:hAnsi="TH SarabunPSK" w:cs="TH SarabunPSK"/>
                <w:sz w:val="26"/>
                <w:szCs w:val="26"/>
              </w:rPr>
            </w:pPr>
            <w:r w:rsidRPr="00AC7429">
              <w:rPr>
                <w:rFonts w:ascii="TH SarabunPSK" w:hAnsi="TH SarabunPSK" w:cs="TH SarabunPSK" w:hint="cs"/>
                <w:sz w:val="26"/>
                <w:szCs w:val="26"/>
                <w:cs/>
              </w:rPr>
              <w:t>1.รวบรวมข้อมูลในพื้นที่ชุ่มน้ำระดับท้องถิ่น</w:t>
            </w:r>
          </w:p>
          <w:p w14:paraId="241DEB0C" w14:textId="77777777" w:rsidR="00EB5A06" w:rsidRPr="00AC7429" w:rsidRDefault="00EB5A06" w:rsidP="00EF5E2D">
            <w:pPr>
              <w:rPr>
                <w:rFonts w:ascii="TH SarabunPSK" w:hAnsi="TH SarabunPSK" w:cs="TH SarabunPSK"/>
                <w:sz w:val="26"/>
                <w:szCs w:val="26"/>
              </w:rPr>
            </w:pPr>
            <w:r w:rsidRPr="00AC7429">
              <w:rPr>
                <w:rFonts w:ascii="TH SarabunPSK" w:hAnsi="TH SarabunPSK" w:cs="TH SarabunPSK" w:hint="cs"/>
                <w:sz w:val="26"/>
                <w:szCs w:val="26"/>
                <w:cs/>
              </w:rPr>
              <w:t>2.การสำรวจความหลากหลายทางชีวภาพ</w:t>
            </w:r>
          </w:p>
          <w:p w14:paraId="5E2A9F32" w14:textId="5574BF50" w:rsidR="00EB5A06" w:rsidRPr="00AC7429" w:rsidRDefault="00EB5A06" w:rsidP="00EF5E2D">
            <w:pPr>
              <w:rPr>
                <w:rFonts w:ascii="TH SarabunPSK" w:hAnsi="TH SarabunPSK" w:cs="TH SarabunPSK"/>
                <w:sz w:val="26"/>
                <w:szCs w:val="26"/>
                <w:cs/>
              </w:rPr>
            </w:pPr>
            <w:r w:rsidRPr="00AC7429">
              <w:rPr>
                <w:rFonts w:ascii="TH SarabunPSK" w:hAnsi="TH SarabunPSK" w:cs="TH SarabunPSK" w:hint="cs"/>
                <w:sz w:val="26"/>
                <w:szCs w:val="26"/>
                <w:cs/>
              </w:rPr>
              <w:t>3.การสำรวจขอบเขตและการรังวัด ปักหมุด กันเขต พื้นที่ชุ่มน้ำระดับท้องถิ่น</w:t>
            </w:r>
            <w:r w:rsidR="00931BA1">
              <w:rPr>
                <w:rFonts w:ascii="TH SarabunPSK" w:hAnsi="TH SarabunPSK" w:cs="TH SarabunPSK" w:hint="cs"/>
                <w:sz w:val="26"/>
                <w:szCs w:val="26"/>
                <w:cs/>
              </w:rPr>
              <w:t xml:space="preserve">  </w:t>
            </w:r>
            <w:r w:rsidRPr="00AC7429">
              <w:rPr>
                <w:rFonts w:ascii="TH SarabunPSK" w:hAnsi="TH SarabunPSK" w:cs="TH SarabunPSK" w:hint="cs"/>
                <w:sz w:val="26"/>
                <w:szCs w:val="26"/>
                <w:cs/>
              </w:rPr>
              <w:t>4.กิจกรรมอื่นๆ เพื่อสนับสนุนการปฏิบัติงาน</w:t>
            </w:r>
          </w:p>
        </w:tc>
        <w:tc>
          <w:tcPr>
            <w:tcW w:w="992" w:type="dxa"/>
          </w:tcPr>
          <w:p w14:paraId="242A2E43" w14:textId="77777777" w:rsidR="00EB5A06" w:rsidRPr="00AC7429" w:rsidRDefault="00EB5A0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  <w:p w14:paraId="013D85CD" w14:textId="77777777" w:rsidR="00EB5A06" w:rsidRPr="00AC7429" w:rsidRDefault="00EB5A0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  <w:cs/>
              </w:rPr>
            </w:pPr>
            <w:r w:rsidRPr="00AC7429">
              <w:rPr>
                <w:rFonts w:ascii="TH SarabunPSK" w:hAnsi="TH SarabunPSK" w:cs="TH SarabunPSK" w:hint="cs"/>
                <w:sz w:val="26"/>
                <w:szCs w:val="26"/>
                <w:cs/>
              </w:rPr>
              <w:t>5</w:t>
            </w:r>
            <w:r w:rsidRPr="00AC7429">
              <w:rPr>
                <w:rFonts w:ascii="TH SarabunPSK" w:hAnsi="TH SarabunPSK" w:cs="TH SarabunPSK"/>
                <w:sz w:val="26"/>
                <w:szCs w:val="26"/>
                <w:cs/>
              </w:rPr>
              <w:t>0,000</w:t>
            </w:r>
          </w:p>
        </w:tc>
        <w:tc>
          <w:tcPr>
            <w:tcW w:w="993" w:type="dxa"/>
          </w:tcPr>
          <w:p w14:paraId="3042CB90" w14:textId="77777777" w:rsidR="00EB5A06" w:rsidRPr="00AC7429" w:rsidRDefault="00EB5A0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  <w:p w14:paraId="0D880EBC" w14:textId="77777777" w:rsidR="00EB5A06" w:rsidRPr="00AC7429" w:rsidRDefault="00EB5A0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  <w:cs/>
              </w:rPr>
            </w:pPr>
            <w:r w:rsidRPr="00AC7429">
              <w:rPr>
                <w:rFonts w:ascii="TH SarabunPSK" w:hAnsi="TH SarabunPSK" w:cs="TH SarabunPSK" w:hint="cs"/>
                <w:sz w:val="26"/>
                <w:szCs w:val="26"/>
                <w:cs/>
              </w:rPr>
              <w:t>5</w:t>
            </w:r>
            <w:r w:rsidRPr="00AC7429">
              <w:rPr>
                <w:rFonts w:ascii="TH SarabunPSK" w:hAnsi="TH SarabunPSK" w:cs="TH SarabunPSK"/>
                <w:sz w:val="26"/>
                <w:szCs w:val="26"/>
                <w:cs/>
              </w:rPr>
              <w:t>0,000</w:t>
            </w:r>
          </w:p>
        </w:tc>
        <w:tc>
          <w:tcPr>
            <w:tcW w:w="992" w:type="dxa"/>
          </w:tcPr>
          <w:p w14:paraId="37AA02D9" w14:textId="77777777" w:rsidR="00EB5A06" w:rsidRPr="00AC7429" w:rsidRDefault="00EB5A0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  <w:p w14:paraId="103C180A" w14:textId="77777777" w:rsidR="00EB5A06" w:rsidRPr="00AC7429" w:rsidRDefault="00EB5A0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  <w:cs/>
              </w:rPr>
            </w:pPr>
            <w:r w:rsidRPr="00AC7429">
              <w:rPr>
                <w:rFonts w:ascii="TH SarabunPSK" w:hAnsi="TH SarabunPSK" w:cs="TH SarabunPSK" w:hint="cs"/>
                <w:sz w:val="26"/>
                <w:szCs w:val="26"/>
                <w:cs/>
              </w:rPr>
              <w:t>5</w:t>
            </w:r>
            <w:r w:rsidRPr="00AC7429">
              <w:rPr>
                <w:rFonts w:ascii="TH SarabunPSK" w:hAnsi="TH SarabunPSK" w:cs="TH SarabunPSK"/>
                <w:sz w:val="26"/>
                <w:szCs w:val="26"/>
                <w:cs/>
              </w:rPr>
              <w:t>0,000</w:t>
            </w:r>
          </w:p>
        </w:tc>
        <w:tc>
          <w:tcPr>
            <w:tcW w:w="992" w:type="dxa"/>
          </w:tcPr>
          <w:p w14:paraId="6C72E14A" w14:textId="77777777" w:rsidR="00EB5A06" w:rsidRPr="00AC7429" w:rsidRDefault="00EB5A0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  <w:p w14:paraId="0E39D3CA" w14:textId="77777777" w:rsidR="00EB5A06" w:rsidRPr="00AC7429" w:rsidRDefault="00EB5A0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  <w:cs/>
              </w:rPr>
            </w:pPr>
            <w:r w:rsidRPr="00AC7429">
              <w:rPr>
                <w:rFonts w:ascii="TH SarabunPSK" w:hAnsi="TH SarabunPSK" w:cs="TH SarabunPSK" w:hint="cs"/>
                <w:sz w:val="26"/>
                <w:szCs w:val="26"/>
                <w:cs/>
              </w:rPr>
              <w:t>5</w:t>
            </w:r>
            <w:r w:rsidRPr="00AC7429">
              <w:rPr>
                <w:rFonts w:ascii="TH SarabunPSK" w:hAnsi="TH SarabunPSK" w:cs="TH SarabunPSK"/>
                <w:sz w:val="26"/>
                <w:szCs w:val="26"/>
                <w:cs/>
              </w:rPr>
              <w:t>0,000</w:t>
            </w:r>
          </w:p>
        </w:tc>
        <w:tc>
          <w:tcPr>
            <w:tcW w:w="992" w:type="dxa"/>
          </w:tcPr>
          <w:p w14:paraId="5B7EA241" w14:textId="77777777" w:rsidR="00EB5A06" w:rsidRPr="00AC7429" w:rsidRDefault="00EB5A0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  <w:p w14:paraId="24238875" w14:textId="77777777" w:rsidR="00EB5A06" w:rsidRPr="00AC7429" w:rsidRDefault="00EB5A0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  <w:cs/>
              </w:rPr>
            </w:pPr>
            <w:r w:rsidRPr="00AC7429">
              <w:rPr>
                <w:rFonts w:ascii="TH SarabunPSK" w:hAnsi="TH SarabunPSK" w:cs="TH SarabunPSK" w:hint="cs"/>
                <w:sz w:val="26"/>
                <w:szCs w:val="26"/>
                <w:cs/>
              </w:rPr>
              <w:t>5</w:t>
            </w:r>
            <w:r w:rsidRPr="00AC7429">
              <w:rPr>
                <w:rFonts w:ascii="TH SarabunPSK" w:hAnsi="TH SarabunPSK" w:cs="TH SarabunPSK"/>
                <w:sz w:val="26"/>
                <w:szCs w:val="26"/>
                <w:cs/>
              </w:rPr>
              <w:t>0,000</w:t>
            </w:r>
          </w:p>
        </w:tc>
        <w:tc>
          <w:tcPr>
            <w:tcW w:w="1560" w:type="dxa"/>
          </w:tcPr>
          <w:p w14:paraId="0236B91D" w14:textId="77777777" w:rsidR="00EB5A06" w:rsidRPr="00AC7429" w:rsidRDefault="00EB5A06" w:rsidP="00EF5E2D">
            <w:pPr>
              <w:rPr>
                <w:rFonts w:ascii="TH SarabunPSK" w:hAnsi="TH SarabunPSK" w:cs="TH SarabunPSK"/>
                <w:sz w:val="26"/>
                <w:szCs w:val="26"/>
              </w:rPr>
            </w:pPr>
            <w:r w:rsidRPr="00AC7429">
              <w:rPr>
                <w:rFonts w:ascii="TH SarabunPSK" w:hAnsi="TH SarabunPSK" w:cs="TH SarabunPSK" w:hint="cs"/>
                <w:sz w:val="26"/>
                <w:szCs w:val="26"/>
                <w:cs/>
              </w:rPr>
              <w:t>1.</w:t>
            </w:r>
            <w:r w:rsidRPr="00AC7429">
              <w:rPr>
                <w:rFonts w:ascii="TH SarabunPSK" w:hAnsi="TH SarabunPSK" w:cs="TH SarabunPSK"/>
                <w:sz w:val="26"/>
                <w:szCs w:val="26"/>
                <w:cs/>
              </w:rPr>
              <w:t>ข้อมู</w:t>
            </w:r>
            <w:r w:rsidRPr="00AC7429">
              <w:rPr>
                <w:rFonts w:ascii="TH SarabunPSK" w:hAnsi="TH SarabunPSK" w:cs="TH SarabunPSK" w:hint="cs"/>
                <w:sz w:val="26"/>
                <w:szCs w:val="26"/>
                <w:cs/>
              </w:rPr>
              <w:t>ล</w:t>
            </w:r>
            <w:r w:rsidRPr="00AC7429">
              <w:rPr>
                <w:rFonts w:ascii="TH SarabunPSK" w:hAnsi="TH SarabunPSK" w:cs="TH SarabunPSK"/>
                <w:sz w:val="26"/>
                <w:szCs w:val="26"/>
                <w:cs/>
              </w:rPr>
              <w:t>ขอบเขตของพื้นที่ชุ่มน้ำ</w:t>
            </w:r>
            <w:r w:rsidRPr="00AC7429">
              <w:rPr>
                <w:rFonts w:ascii="TH SarabunPSK" w:hAnsi="TH SarabunPSK" w:cs="TH SarabunPSK" w:hint="cs"/>
                <w:sz w:val="26"/>
                <w:szCs w:val="26"/>
                <w:cs/>
              </w:rPr>
              <w:t>ตำบลบ้านโคก</w:t>
            </w:r>
          </w:p>
          <w:p w14:paraId="08684164" w14:textId="77777777" w:rsidR="00EB5A06" w:rsidRPr="00AC7429" w:rsidRDefault="00EB5A06" w:rsidP="00EF5E2D">
            <w:pPr>
              <w:rPr>
                <w:rFonts w:ascii="TH SarabunPSK" w:hAnsi="TH SarabunPSK" w:cs="TH SarabunPSK"/>
                <w:sz w:val="26"/>
                <w:szCs w:val="26"/>
                <w:cs/>
              </w:rPr>
            </w:pPr>
          </w:p>
        </w:tc>
        <w:tc>
          <w:tcPr>
            <w:tcW w:w="1701" w:type="dxa"/>
          </w:tcPr>
          <w:p w14:paraId="22A1411F" w14:textId="77777777" w:rsidR="00EB5A06" w:rsidRPr="00AC7429" w:rsidRDefault="00EB5A06" w:rsidP="00EF5E2D">
            <w:pPr>
              <w:rPr>
                <w:rFonts w:ascii="TH SarabunPSK" w:hAnsi="TH SarabunPSK" w:cs="TH SarabunPSK"/>
                <w:sz w:val="26"/>
                <w:szCs w:val="26"/>
                <w:cs/>
              </w:rPr>
            </w:pPr>
            <w:r w:rsidRPr="00AC7429">
              <w:rPr>
                <w:rFonts w:ascii="TH SarabunPSK" w:hAnsi="TH SarabunPSK" w:cs="TH SarabunPSK" w:hint="cs"/>
                <w:sz w:val="26"/>
                <w:szCs w:val="26"/>
                <w:cs/>
              </w:rPr>
              <w:t>มี</w:t>
            </w:r>
            <w:r w:rsidRPr="00AC7429">
              <w:rPr>
                <w:rFonts w:ascii="TH SarabunPSK" w:hAnsi="TH SarabunPSK" w:cs="TH SarabunPSK"/>
                <w:sz w:val="26"/>
                <w:szCs w:val="26"/>
                <w:cs/>
              </w:rPr>
              <w:t>ฐานข้อมูลและทราบถึงขอบเขตของพื้นที่ชุ่มน้ำในเขตตำบลบ้านโคก</w:t>
            </w:r>
          </w:p>
        </w:tc>
        <w:tc>
          <w:tcPr>
            <w:tcW w:w="1134" w:type="dxa"/>
          </w:tcPr>
          <w:p w14:paraId="1F4BF7AE" w14:textId="77777777" w:rsidR="00EB5A06" w:rsidRPr="006C7AF7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B15980">
              <w:rPr>
                <w:rFonts w:ascii="TH SarabunPSK" w:hAnsi="TH SarabunPSK" w:cs="TH SarabunPSK"/>
                <w:sz w:val="28"/>
                <w:cs/>
              </w:rPr>
              <w:t>สำนักปลัด</w:t>
            </w:r>
          </w:p>
        </w:tc>
      </w:tr>
    </w:tbl>
    <w:p w14:paraId="2740D7C3" w14:textId="0199BCD0" w:rsidR="00EB5A06" w:rsidRPr="006C7AF7" w:rsidRDefault="00931BA1" w:rsidP="00EB5A06">
      <w:pPr>
        <w:spacing w:after="0" w:line="240" w:lineRule="auto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 w:hint="cs"/>
          <w:sz w:val="28"/>
          <w:cs/>
        </w:rPr>
        <w:lastRenderedPageBreak/>
        <w:t xml:space="preserve">   </w:t>
      </w:r>
      <w:r w:rsidR="00EB5A06" w:rsidRPr="006C7AF7">
        <w:rPr>
          <w:rFonts w:ascii="TH SarabunPSK" w:hAnsi="TH SarabunPSK" w:cs="TH SarabunPSK"/>
          <w:sz w:val="28"/>
          <w:cs/>
        </w:rPr>
        <w:t xml:space="preserve">   1.1 กลยุทธ์     </w:t>
      </w:r>
      <w:r w:rsidR="00EB5A06" w:rsidRPr="006C7AF7">
        <w:rPr>
          <w:rFonts w:ascii="TH SarabunPSK" w:hAnsi="TH SarabunPSK" w:cs="TH SarabunPSK"/>
          <w:sz w:val="28"/>
          <w:cs/>
        </w:rPr>
        <w:tab/>
      </w:r>
      <w:r w:rsidR="00EB5A06" w:rsidRPr="006C7AF7">
        <w:rPr>
          <w:rFonts w:ascii="TH SarabunPSK" w:hAnsi="TH SarabunPSK" w:cs="TH SarabunPSK"/>
          <w:sz w:val="28"/>
          <w:cs/>
        </w:rPr>
        <w:tab/>
      </w:r>
      <w:r w:rsidR="00EB5A06" w:rsidRPr="006C7AF7">
        <w:rPr>
          <w:rFonts w:ascii="TH SarabunPSK" w:hAnsi="TH SarabunPSK" w:cs="TH SarabunPSK"/>
          <w:sz w:val="28"/>
          <w:cs/>
        </w:rPr>
        <w:tab/>
      </w:r>
      <w:r w:rsidR="00EB5A06" w:rsidRPr="006C7AF7">
        <w:rPr>
          <w:rFonts w:ascii="TH SarabunPSK" w:hAnsi="TH SarabunPSK" w:cs="TH SarabunPSK"/>
          <w:sz w:val="28"/>
          <w:cs/>
        </w:rPr>
        <w:tab/>
      </w:r>
      <w:r w:rsidR="00EB5A06" w:rsidRPr="006C7AF7">
        <w:rPr>
          <w:rFonts w:ascii="TH SarabunPSK" w:hAnsi="TH SarabunPSK" w:cs="TH SarabunPSK"/>
          <w:sz w:val="28"/>
          <w:cs/>
        </w:rPr>
        <w:tab/>
      </w:r>
      <w:r w:rsidR="00EB5A06" w:rsidRPr="006C7AF7">
        <w:rPr>
          <w:rFonts w:ascii="TH SarabunPSK" w:hAnsi="TH SarabunPSK" w:cs="TH SarabunPSK"/>
          <w:sz w:val="28"/>
          <w:cs/>
        </w:rPr>
        <w:tab/>
      </w:r>
      <w:r w:rsidR="00EB5A06">
        <w:rPr>
          <w:rFonts w:ascii="TH SarabunPSK" w:hAnsi="TH SarabunPSK" w:cs="TH SarabunPSK" w:hint="cs"/>
          <w:sz w:val="28"/>
          <w:cs/>
        </w:rPr>
        <w:t>5</w:t>
      </w:r>
      <w:r w:rsidR="00EB5A06" w:rsidRPr="006C7AF7">
        <w:rPr>
          <w:rFonts w:ascii="TH SarabunPSK" w:hAnsi="TH SarabunPSK" w:cs="TH SarabunPSK"/>
          <w:sz w:val="28"/>
          <w:cs/>
        </w:rPr>
        <w:t xml:space="preserve">.  พัฒนาอาคารสถานที่เพื่อรองรับการให้บริการและอำนวยความสะดวกแก่หน่วยงาน/ประชาชนในพื้นที่   </w:t>
      </w:r>
      <w:r w:rsidR="00EB5A06" w:rsidRPr="006C7AF7">
        <w:rPr>
          <w:rFonts w:ascii="TH SarabunPSK" w:hAnsi="TH SarabunPSK" w:cs="TH SarabunPSK"/>
          <w:sz w:val="28"/>
          <w:cs/>
        </w:rPr>
        <w:tab/>
        <w:t xml:space="preserve">        </w:t>
      </w:r>
    </w:p>
    <w:p w14:paraId="7DA22A27" w14:textId="77777777" w:rsidR="00EB5A06" w:rsidRPr="006C7AF7" w:rsidRDefault="00EB5A06" w:rsidP="00EB5A06">
      <w:pPr>
        <w:spacing w:after="0" w:line="240" w:lineRule="auto"/>
        <w:rPr>
          <w:rFonts w:ascii="TH SarabunPSK" w:hAnsi="TH SarabunPSK" w:cs="TH SarabunPSK"/>
          <w:sz w:val="28"/>
          <w:cs/>
        </w:rPr>
      </w:pPr>
      <w:r w:rsidRPr="006C7AF7">
        <w:rPr>
          <w:rFonts w:ascii="TH SarabunPSK" w:hAnsi="TH SarabunPSK" w:cs="TH SarabunPSK"/>
          <w:sz w:val="28"/>
          <w:cs/>
        </w:rPr>
        <w:t xml:space="preserve"> </w:t>
      </w:r>
      <w:r w:rsidRPr="006C7AF7">
        <w:rPr>
          <w:rFonts w:ascii="TH SarabunPSK" w:hAnsi="TH SarabunPSK" w:cs="TH SarabunPSK"/>
          <w:sz w:val="28"/>
          <w:cs/>
        </w:rPr>
        <w:tab/>
        <w:t>1.1.1 แผนงานบริหารงานทั่วไป</w:t>
      </w:r>
      <w:r w:rsidRPr="006C7AF7">
        <w:rPr>
          <w:rFonts w:ascii="TH SarabunPSK" w:hAnsi="TH SarabunPSK" w:cs="TH SarabunPSK"/>
          <w:sz w:val="28"/>
          <w:cs/>
        </w:rPr>
        <w:tab/>
      </w:r>
      <w:r w:rsidRPr="006C7AF7">
        <w:rPr>
          <w:rFonts w:ascii="TH SarabunPSK" w:hAnsi="TH SarabunPSK" w:cs="TH SarabunPSK"/>
          <w:sz w:val="28"/>
          <w:cs/>
        </w:rPr>
        <w:tab/>
      </w:r>
      <w:r w:rsidRPr="006C7AF7">
        <w:rPr>
          <w:rFonts w:ascii="TH SarabunPSK" w:hAnsi="TH SarabunPSK" w:cs="TH SarabunPSK"/>
          <w:sz w:val="28"/>
          <w:cs/>
        </w:rPr>
        <w:tab/>
      </w:r>
      <w:r w:rsidRPr="006C7AF7">
        <w:rPr>
          <w:rFonts w:ascii="TH SarabunPSK" w:hAnsi="TH SarabunPSK" w:cs="TH SarabunPSK"/>
          <w:sz w:val="28"/>
          <w:cs/>
        </w:rPr>
        <w:tab/>
        <w:t>งานบริหารงานทั่วไป</w:t>
      </w:r>
    </w:p>
    <w:tbl>
      <w:tblPr>
        <w:tblStyle w:val="a5"/>
        <w:tblW w:w="16302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709"/>
        <w:gridCol w:w="1559"/>
        <w:gridCol w:w="2127"/>
        <w:gridCol w:w="1842"/>
        <w:gridCol w:w="1134"/>
        <w:gridCol w:w="1134"/>
        <w:gridCol w:w="1134"/>
        <w:gridCol w:w="1134"/>
        <w:gridCol w:w="1134"/>
        <w:gridCol w:w="1560"/>
        <w:gridCol w:w="1701"/>
        <w:gridCol w:w="1134"/>
      </w:tblGrid>
      <w:tr w:rsidR="00EB5A06" w:rsidRPr="006C7AF7" w14:paraId="0494359B" w14:textId="77777777" w:rsidTr="00931BA1">
        <w:trPr>
          <w:trHeight w:val="385"/>
        </w:trPr>
        <w:tc>
          <w:tcPr>
            <w:tcW w:w="709" w:type="dxa"/>
            <w:vMerge w:val="restart"/>
            <w:shd w:val="clear" w:color="auto" w:fill="B6DDE8" w:themeFill="accent5" w:themeFillTint="66"/>
          </w:tcPr>
          <w:p w14:paraId="513823F6" w14:textId="77777777" w:rsidR="00EB5A06" w:rsidRPr="006C7AF7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71C86FB4" w14:textId="77777777" w:rsidR="00EB5A06" w:rsidRPr="006C7AF7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6C7AF7">
              <w:rPr>
                <w:rFonts w:ascii="TH SarabunPSK" w:hAnsi="TH SarabunPSK" w:cs="TH SarabunPSK"/>
                <w:b/>
                <w:bCs/>
                <w:sz w:val="28"/>
                <w:cs/>
              </w:rPr>
              <w:t>ที่</w:t>
            </w:r>
          </w:p>
        </w:tc>
        <w:tc>
          <w:tcPr>
            <w:tcW w:w="1559" w:type="dxa"/>
            <w:vMerge w:val="restart"/>
            <w:shd w:val="clear" w:color="auto" w:fill="B6DDE8" w:themeFill="accent5" w:themeFillTint="66"/>
          </w:tcPr>
          <w:p w14:paraId="31723657" w14:textId="77777777" w:rsidR="00EB5A06" w:rsidRPr="006C7AF7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059B7B74" w14:textId="77777777" w:rsidR="00EB5A06" w:rsidRPr="006C7AF7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6C7AF7">
              <w:rPr>
                <w:rFonts w:ascii="TH SarabunPSK" w:hAnsi="TH SarabunPSK" w:cs="TH SarabunPSK"/>
                <w:b/>
                <w:bCs/>
                <w:sz w:val="28"/>
                <w:cs/>
              </w:rPr>
              <w:t>โครงการ</w:t>
            </w:r>
          </w:p>
        </w:tc>
        <w:tc>
          <w:tcPr>
            <w:tcW w:w="2127" w:type="dxa"/>
            <w:vMerge w:val="restart"/>
            <w:shd w:val="clear" w:color="auto" w:fill="B6DDE8" w:themeFill="accent5" w:themeFillTint="66"/>
          </w:tcPr>
          <w:p w14:paraId="38DBCE6F" w14:textId="77777777" w:rsidR="00EB5A06" w:rsidRPr="006C7AF7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638B4220" w14:textId="77777777" w:rsidR="00EB5A06" w:rsidRPr="006C7AF7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6C7AF7">
              <w:rPr>
                <w:rFonts w:ascii="TH SarabunPSK" w:hAnsi="TH SarabunPSK" w:cs="TH SarabunPSK"/>
                <w:b/>
                <w:bCs/>
                <w:sz w:val="28"/>
                <w:cs/>
              </w:rPr>
              <w:t>วัตถุประสงค์</w:t>
            </w:r>
          </w:p>
        </w:tc>
        <w:tc>
          <w:tcPr>
            <w:tcW w:w="1842" w:type="dxa"/>
            <w:vMerge w:val="restart"/>
            <w:shd w:val="clear" w:color="auto" w:fill="B6DDE8" w:themeFill="accent5" w:themeFillTint="66"/>
          </w:tcPr>
          <w:p w14:paraId="7074C29A" w14:textId="77777777" w:rsidR="00EB5A06" w:rsidRPr="006C7AF7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6C7AF7">
              <w:rPr>
                <w:rFonts w:ascii="TH SarabunPSK" w:hAnsi="TH SarabunPSK" w:cs="TH SarabunPSK"/>
                <w:b/>
                <w:bCs/>
                <w:sz w:val="28"/>
                <w:cs/>
              </w:rPr>
              <w:t>เป้าหมาย</w:t>
            </w:r>
          </w:p>
          <w:p w14:paraId="4A5A8D40" w14:textId="77777777" w:rsidR="00EB5A06" w:rsidRPr="006C7AF7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6C7AF7">
              <w:rPr>
                <w:rFonts w:ascii="TH SarabunPSK" w:hAnsi="TH SarabunPSK" w:cs="TH SarabunPSK"/>
                <w:sz w:val="28"/>
                <w:cs/>
              </w:rPr>
              <w:t>(ผลผลิตของโครงการ)</w:t>
            </w:r>
          </w:p>
        </w:tc>
        <w:tc>
          <w:tcPr>
            <w:tcW w:w="5670" w:type="dxa"/>
            <w:gridSpan w:val="5"/>
            <w:shd w:val="clear" w:color="auto" w:fill="B6DDE8" w:themeFill="accent5" w:themeFillTint="66"/>
          </w:tcPr>
          <w:p w14:paraId="0EE99B1B" w14:textId="77777777" w:rsidR="00EB5A06" w:rsidRPr="006C7AF7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6C7AF7">
              <w:rPr>
                <w:rFonts w:ascii="TH SarabunPSK" w:hAnsi="TH SarabunPSK" w:cs="TH SarabunPSK"/>
                <w:b/>
                <w:bCs/>
                <w:sz w:val="28"/>
                <w:cs/>
              </w:rPr>
              <w:t>งบประมาณและที่ผ่านมา</w:t>
            </w:r>
          </w:p>
        </w:tc>
        <w:tc>
          <w:tcPr>
            <w:tcW w:w="1560" w:type="dxa"/>
            <w:vMerge w:val="restart"/>
            <w:shd w:val="clear" w:color="auto" w:fill="B6DDE8" w:themeFill="accent5" w:themeFillTint="66"/>
          </w:tcPr>
          <w:p w14:paraId="32F01FE5" w14:textId="77777777" w:rsidR="00EB5A06" w:rsidRPr="006C7AF7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6C7AF7">
              <w:rPr>
                <w:rFonts w:ascii="TH SarabunPSK" w:hAnsi="TH SarabunPSK" w:cs="TH SarabunPSK"/>
                <w:b/>
                <w:bCs/>
                <w:sz w:val="28"/>
                <w:cs/>
              </w:rPr>
              <w:t>ตัวชี้วัด</w:t>
            </w:r>
          </w:p>
          <w:p w14:paraId="410459CD" w14:textId="77777777" w:rsidR="00EB5A06" w:rsidRPr="006C7AF7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6C7AF7">
              <w:rPr>
                <w:rFonts w:ascii="TH SarabunPSK" w:hAnsi="TH SarabunPSK" w:cs="TH SarabunPSK"/>
                <w:b/>
                <w:bCs/>
                <w:sz w:val="28"/>
                <w:cs/>
              </w:rPr>
              <w:t>(</w:t>
            </w:r>
            <w:r w:rsidRPr="006C7AF7">
              <w:rPr>
                <w:rFonts w:ascii="TH SarabunPSK" w:hAnsi="TH SarabunPSK" w:cs="TH SarabunPSK"/>
                <w:b/>
                <w:bCs/>
                <w:sz w:val="28"/>
              </w:rPr>
              <w:t>KPI</w:t>
            </w:r>
            <w:r w:rsidRPr="006C7AF7">
              <w:rPr>
                <w:rFonts w:ascii="TH SarabunPSK" w:hAnsi="TH SarabunPSK" w:cs="TH SarabunPSK"/>
                <w:b/>
                <w:bCs/>
                <w:sz w:val="28"/>
                <w:cs/>
              </w:rPr>
              <w:t>)</w:t>
            </w:r>
          </w:p>
        </w:tc>
        <w:tc>
          <w:tcPr>
            <w:tcW w:w="1701" w:type="dxa"/>
            <w:vMerge w:val="restart"/>
            <w:shd w:val="clear" w:color="auto" w:fill="B6DDE8" w:themeFill="accent5" w:themeFillTint="66"/>
          </w:tcPr>
          <w:p w14:paraId="5EF5DD7F" w14:textId="77777777" w:rsidR="00EB5A06" w:rsidRPr="006C7AF7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6C7AF7">
              <w:rPr>
                <w:rFonts w:ascii="TH SarabunPSK" w:hAnsi="TH SarabunPSK" w:cs="TH SarabunPSK"/>
                <w:b/>
                <w:bCs/>
                <w:sz w:val="28"/>
                <w:cs/>
              </w:rPr>
              <w:t>ผลที่คาดว่า</w:t>
            </w:r>
          </w:p>
          <w:p w14:paraId="193F2AAE" w14:textId="77777777" w:rsidR="00EB5A06" w:rsidRPr="006C7AF7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6C7AF7">
              <w:rPr>
                <w:rFonts w:ascii="TH SarabunPSK" w:hAnsi="TH SarabunPSK" w:cs="TH SarabunPSK"/>
                <w:b/>
                <w:bCs/>
                <w:sz w:val="28"/>
                <w:cs/>
              </w:rPr>
              <w:t>จะได้รับ</w:t>
            </w:r>
          </w:p>
        </w:tc>
        <w:tc>
          <w:tcPr>
            <w:tcW w:w="1134" w:type="dxa"/>
            <w:vMerge w:val="restart"/>
            <w:shd w:val="clear" w:color="auto" w:fill="B6DDE8" w:themeFill="accent5" w:themeFillTint="66"/>
          </w:tcPr>
          <w:p w14:paraId="27550B03" w14:textId="77777777" w:rsidR="00EB5A06" w:rsidRPr="006C7AF7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6C7AF7">
              <w:rPr>
                <w:rFonts w:ascii="TH SarabunPSK" w:hAnsi="TH SarabunPSK" w:cs="TH SarabunPSK"/>
                <w:b/>
                <w:bCs/>
                <w:sz w:val="28"/>
                <w:cs/>
              </w:rPr>
              <w:t>หน่วยงานรับผิดชอบหลัก</w:t>
            </w:r>
          </w:p>
        </w:tc>
      </w:tr>
      <w:tr w:rsidR="00EB5A06" w:rsidRPr="006C7AF7" w14:paraId="75A1F6CF" w14:textId="77777777" w:rsidTr="00931BA1">
        <w:trPr>
          <w:trHeight w:val="335"/>
        </w:trPr>
        <w:tc>
          <w:tcPr>
            <w:tcW w:w="709" w:type="dxa"/>
            <w:vMerge/>
          </w:tcPr>
          <w:p w14:paraId="44D921AC" w14:textId="77777777" w:rsidR="00EB5A06" w:rsidRPr="006C7AF7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559" w:type="dxa"/>
            <w:vMerge/>
          </w:tcPr>
          <w:p w14:paraId="58ED9D52" w14:textId="77777777" w:rsidR="00EB5A06" w:rsidRPr="006C7AF7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2127" w:type="dxa"/>
            <w:vMerge/>
          </w:tcPr>
          <w:p w14:paraId="2EB94AD3" w14:textId="77777777" w:rsidR="00EB5A06" w:rsidRPr="006C7AF7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2" w:type="dxa"/>
            <w:vMerge/>
          </w:tcPr>
          <w:p w14:paraId="15785A0B" w14:textId="77777777" w:rsidR="00EB5A06" w:rsidRPr="006C7AF7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  <w:shd w:val="clear" w:color="auto" w:fill="B6DDE8" w:themeFill="accent5" w:themeFillTint="66"/>
          </w:tcPr>
          <w:p w14:paraId="45232639" w14:textId="77777777" w:rsidR="00EB5A06" w:rsidRPr="006C7AF7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6C7AF7">
              <w:rPr>
                <w:rFonts w:ascii="TH SarabunPSK" w:hAnsi="TH SarabunPSK" w:cs="TH SarabunPSK"/>
                <w:b/>
                <w:bCs/>
                <w:sz w:val="28"/>
              </w:rPr>
              <w:t>2566</w:t>
            </w:r>
          </w:p>
          <w:p w14:paraId="707E2475" w14:textId="77777777" w:rsidR="00EB5A06" w:rsidRPr="006C7AF7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6C7AF7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32498ED8" w14:textId="77777777" w:rsidR="00EB5A06" w:rsidRPr="006C7AF7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6C7AF7">
              <w:rPr>
                <w:rFonts w:ascii="TH SarabunPSK" w:hAnsi="TH SarabunPSK" w:cs="TH SarabunPSK"/>
                <w:b/>
                <w:bCs/>
                <w:sz w:val="28"/>
              </w:rPr>
              <w:t>2567</w:t>
            </w:r>
          </w:p>
          <w:p w14:paraId="4AF9D580" w14:textId="77777777" w:rsidR="00EB5A06" w:rsidRPr="006C7AF7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6C7AF7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6D8071F4" w14:textId="77777777" w:rsidR="00EB5A06" w:rsidRPr="006C7AF7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6C7AF7">
              <w:rPr>
                <w:rFonts w:ascii="TH SarabunPSK" w:hAnsi="TH SarabunPSK" w:cs="TH SarabunPSK"/>
                <w:b/>
                <w:bCs/>
                <w:sz w:val="28"/>
              </w:rPr>
              <w:t>2568</w:t>
            </w:r>
          </w:p>
          <w:p w14:paraId="73A09167" w14:textId="77777777" w:rsidR="00EB5A06" w:rsidRPr="006C7AF7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6C7AF7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71F70EAE" w14:textId="77777777" w:rsidR="00EB5A06" w:rsidRPr="006C7AF7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6C7AF7">
              <w:rPr>
                <w:rFonts w:ascii="TH SarabunPSK" w:hAnsi="TH SarabunPSK" w:cs="TH SarabunPSK"/>
                <w:b/>
                <w:bCs/>
                <w:sz w:val="28"/>
              </w:rPr>
              <w:t>2569</w:t>
            </w:r>
          </w:p>
          <w:p w14:paraId="2DFB2991" w14:textId="77777777" w:rsidR="00EB5A06" w:rsidRPr="006C7AF7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6C7AF7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17765900" w14:textId="77777777" w:rsidR="00EB5A06" w:rsidRPr="006C7AF7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6C7AF7">
              <w:rPr>
                <w:rFonts w:ascii="TH SarabunPSK" w:hAnsi="TH SarabunPSK" w:cs="TH SarabunPSK"/>
                <w:b/>
                <w:bCs/>
                <w:sz w:val="28"/>
              </w:rPr>
              <w:t>2570</w:t>
            </w:r>
          </w:p>
          <w:p w14:paraId="324106C1" w14:textId="77777777" w:rsidR="00EB5A06" w:rsidRPr="006C7AF7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6C7AF7">
              <w:rPr>
                <w:rFonts w:ascii="TH SarabunPSK" w:hAnsi="TH SarabunPSK" w:cs="TH SarabunPSK"/>
                <w:b/>
                <w:bCs/>
                <w:sz w:val="28"/>
              </w:rPr>
              <w:t>(</w:t>
            </w:r>
            <w:r w:rsidRPr="006C7AF7">
              <w:rPr>
                <w:rFonts w:ascii="TH SarabunPSK" w:hAnsi="TH SarabunPSK" w:cs="TH SarabunPSK"/>
                <w:b/>
                <w:bCs/>
                <w:sz w:val="28"/>
                <w:cs/>
              </w:rPr>
              <w:t>บาท)</w:t>
            </w:r>
          </w:p>
        </w:tc>
        <w:tc>
          <w:tcPr>
            <w:tcW w:w="1560" w:type="dxa"/>
            <w:vMerge/>
          </w:tcPr>
          <w:p w14:paraId="03ACE4F8" w14:textId="77777777" w:rsidR="00EB5A06" w:rsidRPr="006C7AF7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701" w:type="dxa"/>
            <w:vMerge/>
          </w:tcPr>
          <w:p w14:paraId="1AD8C32E" w14:textId="77777777" w:rsidR="00EB5A06" w:rsidRPr="006C7AF7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  <w:vMerge/>
          </w:tcPr>
          <w:p w14:paraId="08C48153" w14:textId="77777777" w:rsidR="00EB5A06" w:rsidRPr="006C7AF7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</w:tr>
      <w:tr w:rsidR="00EB5A06" w:rsidRPr="006C7AF7" w14:paraId="146E3A03" w14:textId="77777777" w:rsidTr="00931BA1">
        <w:tc>
          <w:tcPr>
            <w:tcW w:w="709" w:type="dxa"/>
          </w:tcPr>
          <w:p w14:paraId="6186631A" w14:textId="77777777" w:rsidR="00EB5A06" w:rsidRPr="006C7AF7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636</w:t>
            </w:r>
          </w:p>
        </w:tc>
        <w:tc>
          <w:tcPr>
            <w:tcW w:w="1559" w:type="dxa"/>
          </w:tcPr>
          <w:p w14:paraId="7B94B8AE" w14:textId="77777777" w:rsidR="00EB5A06" w:rsidRPr="006C7AF7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6C7AF7">
              <w:rPr>
                <w:rFonts w:ascii="TH SarabunPSK" w:hAnsi="TH SarabunPSK" w:cs="TH SarabunPSK"/>
                <w:sz w:val="28"/>
                <w:cs/>
              </w:rPr>
              <w:t>ปรับปรุงภูมิทัศน์/ปรับพื้นที่ทางเข้าออกอาคารสำนักงานฯ</w:t>
            </w:r>
          </w:p>
        </w:tc>
        <w:tc>
          <w:tcPr>
            <w:tcW w:w="2127" w:type="dxa"/>
          </w:tcPr>
          <w:p w14:paraId="137DDC0E" w14:textId="77777777" w:rsidR="00EB5A06" w:rsidRPr="006C7AF7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6C7AF7">
              <w:rPr>
                <w:rFonts w:ascii="TH SarabunPSK" w:hAnsi="TH SarabunPSK" w:cs="TH SarabunPSK"/>
                <w:sz w:val="28"/>
                <w:cs/>
              </w:rPr>
              <w:t>เพื่อปรับปรุงพื้นที่ให้เป็นสัดส่วนสวยงามและสะดวกต่อผู้มารับบริการ</w:t>
            </w:r>
          </w:p>
        </w:tc>
        <w:tc>
          <w:tcPr>
            <w:tcW w:w="1842" w:type="dxa"/>
          </w:tcPr>
          <w:p w14:paraId="5E6FCDD7" w14:textId="77777777" w:rsidR="00EB5A06" w:rsidRPr="006C7AF7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6C7AF7">
              <w:rPr>
                <w:rFonts w:ascii="TH SarabunPSK" w:hAnsi="TH SarabunPSK" w:cs="TH SarabunPSK"/>
                <w:sz w:val="28"/>
                <w:cs/>
              </w:rPr>
              <w:t>- ปรับภูมิทัศน์ ปลูกต้นไม้ ไม้ดอกไม้ประดับ</w:t>
            </w:r>
          </w:p>
          <w:p w14:paraId="02389943" w14:textId="77777777" w:rsidR="00EB5A06" w:rsidRPr="006C7AF7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6C7AF7">
              <w:rPr>
                <w:rFonts w:ascii="TH SarabunPSK" w:hAnsi="TH SarabunPSK" w:cs="TH SarabunPSK"/>
                <w:sz w:val="28"/>
                <w:cs/>
              </w:rPr>
              <w:t>- ปรับพื้นที่เข้าออก ให้ดูสวยงาม</w:t>
            </w:r>
          </w:p>
        </w:tc>
        <w:tc>
          <w:tcPr>
            <w:tcW w:w="1134" w:type="dxa"/>
          </w:tcPr>
          <w:p w14:paraId="505C3EE2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DE54FFF" w14:textId="77777777" w:rsidR="00EB5A06" w:rsidRPr="006C7AF7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6C7AF7">
              <w:rPr>
                <w:rFonts w:ascii="TH SarabunPSK" w:hAnsi="TH SarabunPSK" w:cs="TH SarabunPSK"/>
                <w:sz w:val="28"/>
                <w:cs/>
              </w:rPr>
              <w:t>100,000</w:t>
            </w:r>
          </w:p>
        </w:tc>
        <w:tc>
          <w:tcPr>
            <w:tcW w:w="1134" w:type="dxa"/>
          </w:tcPr>
          <w:p w14:paraId="613AF00E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D184432" w14:textId="77777777" w:rsidR="00EB5A06" w:rsidRPr="006C7AF7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</w:rPr>
              <w:t>100</w:t>
            </w:r>
            <w:r>
              <w:rPr>
                <w:rFonts w:ascii="TH SarabunPSK" w:hAnsi="TH SarabunPSK" w:cs="TH SarabunPSK" w:hint="cs"/>
                <w:sz w:val="28"/>
                <w:cs/>
              </w:rPr>
              <w:t>,000</w:t>
            </w:r>
          </w:p>
        </w:tc>
        <w:tc>
          <w:tcPr>
            <w:tcW w:w="1134" w:type="dxa"/>
          </w:tcPr>
          <w:p w14:paraId="16FCF65A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183996A" w14:textId="77777777" w:rsidR="00EB5A06" w:rsidRPr="006C7AF7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6C7AF7">
              <w:rPr>
                <w:rFonts w:ascii="TH SarabunPSK" w:hAnsi="TH SarabunPSK" w:cs="TH SarabunPSK"/>
                <w:sz w:val="28"/>
                <w:cs/>
              </w:rPr>
              <w:t>100,000</w:t>
            </w:r>
          </w:p>
        </w:tc>
        <w:tc>
          <w:tcPr>
            <w:tcW w:w="1134" w:type="dxa"/>
          </w:tcPr>
          <w:p w14:paraId="30A12C42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22BB506" w14:textId="77777777" w:rsidR="00EB5A06" w:rsidRPr="006C7AF7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</w:rPr>
              <w:t>100</w:t>
            </w:r>
            <w:r>
              <w:rPr>
                <w:rFonts w:ascii="TH SarabunPSK" w:hAnsi="TH SarabunPSK" w:cs="TH SarabunPSK" w:hint="cs"/>
                <w:sz w:val="28"/>
                <w:cs/>
              </w:rPr>
              <w:t>,000</w:t>
            </w:r>
          </w:p>
        </w:tc>
        <w:tc>
          <w:tcPr>
            <w:tcW w:w="1134" w:type="dxa"/>
          </w:tcPr>
          <w:p w14:paraId="51CC6C60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A66821F" w14:textId="77777777" w:rsidR="00EB5A06" w:rsidRPr="006C7AF7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6C7AF7">
              <w:rPr>
                <w:rFonts w:ascii="TH SarabunPSK" w:hAnsi="TH SarabunPSK" w:cs="TH SarabunPSK"/>
                <w:sz w:val="28"/>
                <w:cs/>
              </w:rPr>
              <w:t>100,000</w:t>
            </w:r>
          </w:p>
        </w:tc>
        <w:tc>
          <w:tcPr>
            <w:tcW w:w="1560" w:type="dxa"/>
          </w:tcPr>
          <w:p w14:paraId="399A95F6" w14:textId="77777777" w:rsidR="00EB5A06" w:rsidRPr="006C7AF7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6C7AF7">
              <w:rPr>
                <w:rFonts w:ascii="TH SarabunPSK" w:hAnsi="TH SarabunPSK" w:cs="TH SarabunPSK"/>
                <w:sz w:val="28"/>
                <w:cs/>
              </w:rPr>
              <w:t>ประชาชนผู้มาติดต่อราชการมีความพึงพอใจเพิ่มขึ้นร้อยละ 80</w:t>
            </w:r>
          </w:p>
        </w:tc>
        <w:tc>
          <w:tcPr>
            <w:tcW w:w="1701" w:type="dxa"/>
          </w:tcPr>
          <w:p w14:paraId="7A77C8C5" w14:textId="77777777" w:rsidR="00EB5A06" w:rsidRPr="006C7AF7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6C7AF7">
              <w:rPr>
                <w:rFonts w:ascii="TH SarabunPSK" w:hAnsi="TH SarabunPSK" w:cs="TH SarabunPSK"/>
                <w:sz w:val="28"/>
                <w:cs/>
              </w:rPr>
              <w:t>ประชาชนผู้มาติดต่อพึงพอใจ</w:t>
            </w:r>
          </w:p>
        </w:tc>
        <w:tc>
          <w:tcPr>
            <w:tcW w:w="1134" w:type="dxa"/>
          </w:tcPr>
          <w:p w14:paraId="605E1591" w14:textId="77777777" w:rsidR="00EB5A06" w:rsidRPr="006C7AF7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6C7AF7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EB5A06" w:rsidRPr="006C7AF7" w14:paraId="7AF6E2F9" w14:textId="77777777" w:rsidTr="00931BA1">
        <w:tc>
          <w:tcPr>
            <w:tcW w:w="709" w:type="dxa"/>
          </w:tcPr>
          <w:p w14:paraId="63B452DD" w14:textId="77777777" w:rsidR="00EB5A06" w:rsidRPr="006C7AF7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637</w:t>
            </w:r>
          </w:p>
        </w:tc>
        <w:tc>
          <w:tcPr>
            <w:tcW w:w="1559" w:type="dxa"/>
            <w:shd w:val="clear" w:color="auto" w:fill="auto"/>
          </w:tcPr>
          <w:p w14:paraId="17DBD6F5" w14:textId="77777777" w:rsidR="00EB5A06" w:rsidRPr="006C7AF7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6C7AF7">
              <w:rPr>
                <w:rFonts w:ascii="TH SarabunPSK" w:hAnsi="TH SarabunPSK" w:cs="TH SarabunPSK"/>
                <w:sz w:val="28"/>
                <w:cs/>
              </w:rPr>
              <w:t>ปรับปรุง/ต่อเติม อาคารสำนักงานเทศบาลตำบลบ้านโคก</w:t>
            </w:r>
          </w:p>
        </w:tc>
        <w:tc>
          <w:tcPr>
            <w:tcW w:w="2127" w:type="dxa"/>
          </w:tcPr>
          <w:p w14:paraId="67D23358" w14:textId="77777777" w:rsidR="00EB5A06" w:rsidRPr="006C7AF7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6C7AF7">
              <w:rPr>
                <w:rFonts w:ascii="TH SarabunPSK" w:hAnsi="TH SarabunPSK" w:cs="TH SarabunPSK"/>
                <w:sz w:val="28"/>
                <w:cs/>
              </w:rPr>
              <w:t>-เพื่อปรับปรุง/ต่อเติมอาคารสำนักงานให้มีความเป็นสัดส่วน และเพื่อรองรับการปฏิบัติงานที่มีเพิ่มมากขึ้น</w:t>
            </w:r>
          </w:p>
        </w:tc>
        <w:tc>
          <w:tcPr>
            <w:tcW w:w="1842" w:type="dxa"/>
          </w:tcPr>
          <w:p w14:paraId="0608959B" w14:textId="77777777" w:rsidR="00EB5A06" w:rsidRPr="006C7AF7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6C7AF7">
              <w:rPr>
                <w:rFonts w:ascii="TH SarabunPSK" w:hAnsi="TH SarabunPSK" w:cs="TH SarabunPSK"/>
                <w:sz w:val="28"/>
                <w:cs/>
              </w:rPr>
              <w:t>ต่อเติมอาคารสำนักงานเทศบาลตามแบบที่กำหนด</w:t>
            </w:r>
          </w:p>
        </w:tc>
        <w:tc>
          <w:tcPr>
            <w:tcW w:w="1134" w:type="dxa"/>
          </w:tcPr>
          <w:p w14:paraId="12601E99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C828B68" w14:textId="77777777" w:rsidR="00EB5A06" w:rsidRPr="006C7AF7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500,000</w:t>
            </w:r>
          </w:p>
        </w:tc>
        <w:tc>
          <w:tcPr>
            <w:tcW w:w="1134" w:type="dxa"/>
          </w:tcPr>
          <w:p w14:paraId="072AD4A0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12BA850" w14:textId="77777777" w:rsidR="00EB5A06" w:rsidRPr="006C7AF7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500,000</w:t>
            </w:r>
          </w:p>
        </w:tc>
        <w:tc>
          <w:tcPr>
            <w:tcW w:w="1134" w:type="dxa"/>
          </w:tcPr>
          <w:p w14:paraId="52E4C2A7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D0C6659" w14:textId="77777777" w:rsidR="00EB5A06" w:rsidRPr="006C7AF7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500,000</w:t>
            </w:r>
          </w:p>
        </w:tc>
        <w:tc>
          <w:tcPr>
            <w:tcW w:w="1134" w:type="dxa"/>
          </w:tcPr>
          <w:p w14:paraId="4FBF2A77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3CCF1AB" w14:textId="77777777" w:rsidR="00EB5A06" w:rsidRPr="006C7AF7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500,000</w:t>
            </w:r>
          </w:p>
        </w:tc>
        <w:tc>
          <w:tcPr>
            <w:tcW w:w="1134" w:type="dxa"/>
          </w:tcPr>
          <w:p w14:paraId="1860102E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8596D48" w14:textId="77777777" w:rsidR="00EB5A06" w:rsidRPr="006C7AF7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500,000</w:t>
            </w:r>
          </w:p>
        </w:tc>
        <w:tc>
          <w:tcPr>
            <w:tcW w:w="1560" w:type="dxa"/>
          </w:tcPr>
          <w:p w14:paraId="59C24250" w14:textId="77777777" w:rsidR="00EB5A06" w:rsidRPr="006C7AF7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6C7AF7">
              <w:rPr>
                <w:rFonts w:ascii="TH SarabunPSK" w:hAnsi="TH SarabunPSK" w:cs="TH SarabunPSK"/>
                <w:sz w:val="28"/>
                <w:cs/>
              </w:rPr>
              <w:t>งานต่อเติมอาคาร</w:t>
            </w:r>
          </w:p>
        </w:tc>
        <w:tc>
          <w:tcPr>
            <w:tcW w:w="1701" w:type="dxa"/>
          </w:tcPr>
          <w:p w14:paraId="0C76EB21" w14:textId="77777777" w:rsidR="00EB5A06" w:rsidRPr="006C7AF7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6C7AF7">
              <w:rPr>
                <w:rFonts w:ascii="TH SarabunPSK" w:hAnsi="TH SarabunPSK" w:cs="TH SarabunPSK"/>
                <w:sz w:val="28"/>
                <w:cs/>
              </w:rPr>
              <w:t>มีอาคารสถานที่รองรับการปฏิบัติงานที่เพิ่มมาก</w:t>
            </w:r>
            <w:proofErr w:type="spellStart"/>
            <w:r w:rsidRPr="006C7AF7">
              <w:rPr>
                <w:rFonts w:ascii="TH SarabunPSK" w:hAnsi="TH SarabunPSK" w:cs="TH SarabunPSK"/>
                <w:sz w:val="28"/>
                <w:cs/>
              </w:rPr>
              <w:t>ฃึ้น</w:t>
            </w:r>
            <w:proofErr w:type="spellEnd"/>
          </w:p>
        </w:tc>
        <w:tc>
          <w:tcPr>
            <w:tcW w:w="1134" w:type="dxa"/>
          </w:tcPr>
          <w:p w14:paraId="49271253" w14:textId="77777777" w:rsidR="00EB5A06" w:rsidRPr="006C7AF7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6C7AF7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EB5A06" w:rsidRPr="006C7AF7" w14:paraId="03D839B2" w14:textId="77777777" w:rsidTr="00931BA1">
        <w:trPr>
          <w:trHeight w:val="1565"/>
        </w:trPr>
        <w:tc>
          <w:tcPr>
            <w:tcW w:w="709" w:type="dxa"/>
          </w:tcPr>
          <w:p w14:paraId="6C6E6F14" w14:textId="77777777" w:rsidR="00EB5A06" w:rsidRPr="006C7AF7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638</w:t>
            </w:r>
          </w:p>
        </w:tc>
        <w:tc>
          <w:tcPr>
            <w:tcW w:w="1559" w:type="dxa"/>
          </w:tcPr>
          <w:p w14:paraId="63A83F96" w14:textId="77777777" w:rsidR="00EB5A06" w:rsidRPr="006C7AF7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6C7AF7">
              <w:rPr>
                <w:rFonts w:ascii="TH SarabunPSK" w:hAnsi="TH SarabunPSK" w:cs="TH SarabunPSK"/>
                <w:sz w:val="28"/>
                <w:cs/>
              </w:rPr>
              <w:t>โครงการจัดทำป้ายหมู่บ้าน หมู่ที่ 1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307873">
              <w:rPr>
                <w:rFonts w:ascii="TH SarabunPSK" w:hAnsi="TH SarabunPSK" w:cs="TH SarabunPSK"/>
                <w:b/>
                <w:bCs/>
                <w:sz w:val="28"/>
                <w:cs/>
              </w:rPr>
              <w:t>-</w:t>
            </w: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 xml:space="preserve"> </w:t>
            </w:r>
            <w:r w:rsidRPr="006C7AF7">
              <w:rPr>
                <w:rFonts w:ascii="TH SarabunPSK" w:hAnsi="TH SarabunPSK" w:cs="TH SarabunPSK"/>
                <w:sz w:val="28"/>
                <w:cs/>
              </w:rPr>
              <w:t>11</w:t>
            </w:r>
          </w:p>
        </w:tc>
        <w:tc>
          <w:tcPr>
            <w:tcW w:w="2127" w:type="dxa"/>
          </w:tcPr>
          <w:p w14:paraId="489C37EE" w14:textId="77777777" w:rsidR="00EB5A06" w:rsidRPr="006C7AF7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6C7AF7">
              <w:rPr>
                <w:rFonts w:ascii="TH SarabunPSK" w:hAnsi="TH SarabunPSK" w:cs="TH SarabunPSK"/>
                <w:sz w:val="28"/>
                <w:cs/>
              </w:rPr>
              <w:t>เพื่อจัดทำป้ายคุ้ม/ป้ายหมู่บ้าน เพื่อให้เกิดความสวยงามและเป็นระเบียบเรียบร้อยของชุมชน</w:t>
            </w:r>
          </w:p>
        </w:tc>
        <w:tc>
          <w:tcPr>
            <w:tcW w:w="1842" w:type="dxa"/>
          </w:tcPr>
          <w:p w14:paraId="2C1A8885" w14:textId="77777777" w:rsidR="00EB5A06" w:rsidRPr="006C7AF7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6C7AF7">
              <w:rPr>
                <w:rFonts w:ascii="TH SarabunPSK" w:hAnsi="TH SarabunPSK" w:cs="TH SarabunPSK"/>
                <w:sz w:val="28"/>
                <w:cs/>
              </w:rPr>
              <w:t>จัดทำป้ายหมู่บ้านพร้อมติดตั้ง จำนวน  11  หมู่บ้าน</w:t>
            </w:r>
          </w:p>
        </w:tc>
        <w:tc>
          <w:tcPr>
            <w:tcW w:w="1134" w:type="dxa"/>
          </w:tcPr>
          <w:p w14:paraId="10F40EBE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DE639E1" w14:textId="77777777" w:rsidR="00EB5A06" w:rsidRPr="006C7AF7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110,000</w:t>
            </w:r>
          </w:p>
        </w:tc>
        <w:tc>
          <w:tcPr>
            <w:tcW w:w="1134" w:type="dxa"/>
          </w:tcPr>
          <w:p w14:paraId="0447690C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295B206" w14:textId="77777777" w:rsidR="00EB5A06" w:rsidRPr="006C7AF7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6C7AF7">
              <w:rPr>
                <w:rFonts w:ascii="TH SarabunPSK" w:hAnsi="TH SarabunPSK" w:cs="TH SarabunPSK"/>
                <w:sz w:val="28"/>
                <w:cs/>
              </w:rPr>
              <w:t>110,000</w:t>
            </w:r>
          </w:p>
        </w:tc>
        <w:tc>
          <w:tcPr>
            <w:tcW w:w="1134" w:type="dxa"/>
          </w:tcPr>
          <w:p w14:paraId="03DB60A8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217C3A8" w14:textId="77777777" w:rsidR="00EB5A06" w:rsidRPr="006C7AF7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6C7AF7">
              <w:rPr>
                <w:rFonts w:ascii="TH SarabunPSK" w:hAnsi="TH SarabunPSK" w:cs="TH SarabunPSK"/>
                <w:sz w:val="28"/>
                <w:cs/>
              </w:rPr>
              <w:t>110,000</w:t>
            </w:r>
          </w:p>
        </w:tc>
        <w:tc>
          <w:tcPr>
            <w:tcW w:w="1134" w:type="dxa"/>
          </w:tcPr>
          <w:p w14:paraId="34B9C778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6260C5A" w14:textId="77777777" w:rsidR="00EB5A06" w:rsidRPr="006C7AF7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6C7AF7">
              <w:rPr>
                <w:rFonts w:ascii="TH SarabunPSK" w:hAnsi="TH SarabunPSK" w:cs="TH SarabunPSK"/>
                <w:sz w:val="28"/>
                <w:cs/>
              </w:rPr>
              <w:t>110,000</w:t>
            </w:r>
          </w:p>
        </w:tc>
        <w:tc>
          <w:tcPr>
            <w:tcW w:w="1134" w:type="dxa"/>
          </w:tcPr>
          <w:p w14:paraId="0CB4B6A9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BD01C55" w14:textId="77777777" w:rsidR="00EB5A06" w:rsidRPr="006C7AF7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6C7AF7">
              <w:rPr>
                <w:rFonts w:ascii="TH SarabunPSK" w:hAnsi="TH SarabunPSK" w:cs="TH SarabunPSK"/>
                <w:sz w:val="28"/>
                <w:cs/>
              </w:rPr>
              <w:t>110,000</w:t>
            </w:r>
          </w:p>
        </w:tc>
        <w:tc>
          <w:tcPr>
            <w:tcW w:w="1560" w:type="dxa"/>
          </w:tcPr>
          <w:p w14:paraId="49DB9F6D" w14:textId="77777777" w:rsidR="00EB5A06" w:rsidRPr="006C7AF7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6C7AF7">
              <w:rPr>
                <w:rFonts w:ascii="TH SarabunPSK" w:hAnsi="TH SarabunPSK" w:cs="TH SarabunPSK"/>
                <w:sz w:val="28"/>
                <w:cs/>
              </w:rPr>
              <w:t>ป้ายหมู่บ้าน  จำนวน  11  ป้าย</w:t>
            </w:r>
          </w:p>
        </w:tc>
        <w:tc>
          <w:tcPr>
            <w:tcW w:w="1701" w:type="dxa"/>
          </w:tcPr>
          <w:p w14:paraId="097FFB6F" w14:textId="77777777" w:rsidR="00EB5A06" w:rsidRPr="006C7AF7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6C7AF7">
              <w:rPr>
                <w:rFonts w:ascii="TH SarabunPSK" w:hAnsi="TH SarabunPSK" w:cs="TH SarabunPSK"/>
                <w:sz w:val="28"/>
                <w:cs/>
              </w:rPr>
              <w:t>มีป้ายบอกหมู่บ้านที่สวยงาม ชุมชนมีความเป็นระเบียบเรียบร้อย</w:t>
            </w:r>
          </w:p>
        </w:tc>
        <w:tc>
          <w:tcPr>
            <w:tcW w:w="1134" w:type="dxa"/>
          </w:tcPr>
          <w:p w14:paraId="0DDD74D8" w14:textId="77777777" w:rsidR="00EB5A06" w:rsidRPr="006C7AF7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6C7AF7">
              <w:rPr>
                <w:rFonts w:ascii="TH SarabunPSK" w:hAnsi="TH SarabunPSK" w:cs="TH SarabunPSK"/>
                <w:sz w:val="28"/>
                <w:cs/>
              </w:rPr>
              <w:t>สำนักปลัด</w:t>
            </w:r>
          </w:p>
        </w:tc>
      </w:tr>
      <w:tr w:rsidR="00EB5A06" w:rsidRPr="006C7AF7" w14:paraId="31A4190D" w14:textId="77777777" w:rsidTr="00931BA1">
        <w:trPr>
          <w:trHeight w:val="338"/>
        </w:trPr>
        <w:tc>
          <w:tcPr>
            <w:tcW w:w="709" w:type="dxa"/>
          </w:tcPr>
          <w:p w14:paraId="192A101F" w14:textId="77777777" w:rsidR="00EB5A06" w:rsidRPr="006C7AF7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639</w:t>
            </w:r>
          </w:p>
        </w:tc>
        <w:tc>
          <w:tcPr>
            <w:tcW w:w="1559" w:type="dxa"/>
          </w:tcPr>
          <w:p w14:paraId="7DB94069" w14:textId="77777777" w:rsidR="00EB5A06" w:rsidRPr="006C7AF7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6C7AF7">
              <w:rPr>
                <w:rFonts w:ascii="TH SarabunPSK" w:hAnsi="TH SarabunPSK" w:cs="TH SarabunPSK"/>
                <w:sz w:val="28"/>
                <w:cs/>
              </w:rPr>
              <w:t>ปรับปรุงที่อ่านหนังสือข้างอาคาร กศน.</w:t>
            </w:r>
          </w:p>
        </w:tc>
        <w:tc>
          <w:tcPr>
            <w:tcW w:w="2127" w:type="dxa"/>
          </w:tcPr>
          <w:p w14:paraId="46E90377" w14:textId="77777777" w:rsidR="00EB5A06" w:rsidRPr="006C7AF7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6C7AF7">
              <w:rPr>
                <w:rFonts w:ascii="TH SarabunPSK" w:hAnsi="TH SarabunPSK" w:cs="TH SarabunPSK"/>
                <w:sz w:val="28"/>
                <w:cs/>
              </w:rPr>
              <w:t>เพื่อให้มีสถานอ่านหนังสือสำหรับประชาชนเพื่อรับทราบข้อมูลข่าวสารและเป็นแหล่งเรียนรู้เพื่อประชาชน</w:t>
            </w:r>
          </w:p>
        </w:tc>
        <w:tc>
          <w:tcPr>
            <w:tcW w:w="1842" w:type="dxa"/>
          </w:tcPr>
          <w:p w14:paraId="7436C7DD" w14:textId="77777777" w:rsidR="00EB5A06" w:rsidRPr="006C7AF7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6C7AF7">
              <w:rPr>
                <w:rFonts w:ascii="TH SarabunPSK" w:hAnsi="TH SarabunPSK" w:cs="TH SarabunPSK"/>
                <w:sz w:val="28"/>
                <w:cs/>
              </w:rPr>
              <w:t>ปรับปรุงที่อ่านหนังสือตามแบบมาตรฐานของเทศบาล</w:t>
            </w:r>
          </w:p>
        </w:tc>
        <w:tc>
          <w:tcPr>
            <w:tcW w:w="1134" w:type="dxa"/>
          </w:tcPr>
          <w:p w14:paraId="749E6F1B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D194887" w14:textId="77777777" w:rsidR="00EB5A06" w:rsidRPr="006C7AF7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6C7AF7">
              <w:rPr>
                <w:rFonts w:ascii="TH SarabunPSK" w:hAnsi="TH SarabunPSK" w:cs="TH SarabunPSK"/>
                <w:sz w:val="28"/>
                <w:cs/>
              </w:rPr>
              <w:t>100,000</w:t>
            </w:r>
          </w:p>
        </w:tc>
        <w:tc>
          <w:tcPr>
            <w:tcW w:w="1134" w:type="dxa"/>
          </w:tcPr>
          <w:p w14:paraId="4E006EA2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1A125FB" w14:textId="77777777" w:rsidR="00EB5A06" w:rsidRPr="006C7AF7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</w:rPr>
              <w:t>100</w:t>
            </w:r>
            <w:r>
              <w:rPr>
                <w:rFonts w:ascii="TH SarabunPSK" w:hAnsi="TH SarabunPSK" w:cs="TH SarabunPSK" w:hint="cs"/>
                <w:sz w:val="28"/>
                <w:cs/>
              </w:rPr>
              <w:t>,000</w:t>
            </w:r>
          </w:p>
        </w:tc>
        <w:tc>
          <w:tcPr>
            <w:tcW w:w="1134" w:type="dxa"/>
          </w:tcPr>
          <w:p w14:paraId="1E3ABB98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E3B6C8B" w14:textId="77777777" w:rsidR="00EB5A06" w:rsidRPr="006C7AF7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6C7AF7">
              <w:rPr>
                <w:rFonts w:ascii="TH SarabunPSK" w:hAnsi="TH SarabunPSK" w:cs="TH SarabunPSK"/>
                <w:sz w:val="28"/>
                <w:cs/>
              </w:rPr>
              <w:t>100,000</w:t>
            </w:r>
          </w:p>
        </w:tc>
        <w:tc>
          <w:tcPr>
            <w:tcW w:w="1134" w:type="dxa"/>
          </w:tcPr>
          <w:p w14:paraId="58BFE9EC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57DE796" w14:textId="77777777" w:rsidR="00EB5A06" w:rsidRPr="006C7AF7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</w:rPr>
              <w:t>100</w:t>
            </w:r>
            <w:r>
              <w:rPr>
                <w:rFonts w:ascii="TH SarabunPSK" w:hAnsi="TH SarabunPSK" w:cs="TH SarabunPSK" w:hint="cs"/>
                <w:sz w:val="28"/>
                <w:cs/>
              </w:rPr>
              <w:t>,000</w:t>
            </w:r>
          </w:p>
        </w:tc>
        <w:tc>
          <w:tcPr>
            <w:tcW w:w="1134" w:type="dxa"/>
          </w:tcPr>
          <w:p w14:paraId="5A2A5210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49B1139" w14:textId="77777777" w:rsidR="00EB5A06" w:rsidRPr="006C7AF7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6C7AF7">
              <w:rPr>
                <w:rFonts w:ascii="TH SarabunPSK" w:hAnsi="TH SarabunPSK" w:cs="TH SarabunPSK"/>
                <w:sz w:val="28"/>
                <w:cs/>
              </w:rPr>
              <w:t>100,000</w:t>
            </w:r>
          </w:p>
        </w:tc>
        <w:tc>
          <w:tcPr>
            <w:tcW w:w="1560" w:type="dxa"/>
          </w:tcPr>
          <w:p w14:paraId="6BF07047" w14:textId="77777777" w:rsidR="00EB5A06" w:rsidRPr="006C7AF7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6C7AF7">
              <w:rPr>
                <w:rFonts w:ascii="TH SarabunPSK" w:hAnsi="TH SarabunPSK" w:cs="TH SarabunPSK"/>
                <w:sz w:val="28"/>
                <w:cs/>
              </w:rPr>
              <w:t>สถานที่อ่านหนังสือสวยงาม น่าอยู่</w:t>
            </w:r>
          </w:p>
        </w:tc>
        <w:tc>
          <w:tcPr>
            <w:tcW w:w="1701" w:type="dxa"/>
          </w:tcPr>
          <w:p w14:paraId="021032F5" w14:textId="77777777" w:rsidR="00EB5A06" w:rsidRPr="006C7AF7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6C7AF7">
              <w:rPr>
                <w:rFonts w:ascii="TH SarabunPSK" w:hAnsi="TH SarabunPSK" w:cs="TH SarabunPSK"/>
                <w:sz w:val="28"/>
                <w:cs/>
              </w:rPr>
              <w:t>ประชาชนมีสถานที่สำหรับอ่านหนังสือและรับทราบข้อมูลข่าวสารต่างๆของทางราชการ</w:t>
            </w:r>
          </w:p>
        </w:tc>
        <w:tc>
          <w:tcPr>
            <w:tcW w:w="1134" w:type="dxa"/>
          </w:tcPr>
          <w:p w14:paraId="427F887E" w14:textId="77777777" w:rsidR="00EB5A06" w:rsidRPr="006C7AF7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6C7AF7">
              <w:rPr>
                <w:rFonts w:ascii="TH SarabunPSK" w:hAnsi="TH SarabunPSK" w:cs="TH SarabunPSK"/>
                <w:sz w:val="28"/>
                <w:cs/>
              </w:rPr>
              <w:t>สำนักปลัด</w:t>
            </w:r>
          </w:p>
        </w:tc>
      </w:tr>
    </w:tbl>
    <w:p w14:paraId="1DFE9C9A" w14:textId="77777777" w:rsidR="00931BA1" w:rsidRDefault="00EB5A06" w:rsidP="00EB5A06">
      <w:pPr>
        <w:spacing w:after="0" w:line="240" w:lineRule="auto"/>
        <w:rPr>
          <w:rFonts w:ascii="TH SarabunPSK" w:hAnsi="TH SarabunPSK" w:cs="TH SarabunPSK"/>
          <w:sz w:val="28"/>
        </w:rPr>
      </w:pPr>
      <w:r w:rsidRPr="004B2073">
        <w:rPr>
          <w:rFonts w:ascii="TH SarabunPSK" w:hAnsi="TH SarabunPSK" w:cs="TH SarabunPSK"/>
          <w:sz w:val="28"/>
          <w:cs/>
        </w:rPr>
        <w:t xml:space="preserve">   </w:t>
      </w:r>
    </w:p>
    <w:p w14:paraId="7F61D8F1" w14:textId="5297A0BF" w:rsidR="00EB5A06" w:rsidRPr="004B2073" w:rsidRDefault="00EB5A06" w:rsidP="00EB5A06">
      <w:pPr>
        <w:spacing w:after="0" w:line="240" w:lineRule="auto"/>
        <w:rPr>
          <w:rFonts w:ascii="TH SarabunPSK" w:hAnsi="TH SarabunPSK" w:cs="TH SarabunPSK"/>
          <w:sz w:val="28"/>
        </w:rPr>
      </w:pPr>
      <w:r w:rsidRPr="004B2073">
        <w:rPr>
          <w:rFonts w:ascii="TH SarabunPSK" w:hAnsi="TH SarabunPSK" w:cs="TH SarabunPSK"/>
          <w:sz w:val="28"/>
          <w:cs/>
        </w:rPr>
        <w:lastRenderedPageBreak/>
        <w:t xml:space="preserve"> 1. ยุทศาสต</w:t>
      </w:r>
      <w:proofErr w:type="spellStart"/>
      <w:r w:rsidRPr="004B2073">
        <w:rPr>
          <w:rFonts w:ascii="TH SarabunPSK" w:hAnsi="TH SarabunPSK" w:cs="TH SarabunPSK"/>
          <w:sz w:val="28"/>
          <w:cs/>
        </w:rPr>
        <w:t>ร์</w:t>
      </w:r>
      <w:proofErr w:type="spellEnd"/>
      <w:r w:rsidRPr="004B2073">
        <w:rPr>
          <w:rFonts w:ascii="TH SarabunPSK" w:hAnsi="TH SarabunPSK" w:cs="TH SarabunPSK"/>
          <w:sz w:val="28"/>
          <w:cs/>
        </w:rPr>
        <w:tab/>
      </w:r>
      <w:r w:rsidRPr="004B2073">
        <w:rPr>
          <w:rFonts w:ascii="TH SarabunPSK" w:hAnsi="TH SarabunPSK" w:cs="TH SarabunPSK"/>
          <w:sz w:val="28"/>
          <w:cs/>
        </w:rPr>
        <w:tab/>
      </w:r>
      <w:r w:rsidRPr="004B2073">
        <w:rPr>
          <w:rFonts w:ascii="TH SarabunPSK" w:hAnsi="TH SarabunPSK" w:cs="TH SarabunPSK"/>
          <w:sz w:val="28"/>
          <w:cs/>
        </w:rPr>
        <w:tab/>
      </w:r>
      <w:r w:rsidRPr="004B2073">
        <w:rPr>
          <w:rFonts w:ascii="TH SarabunPSK" w:hAnsi="TH SarabunPSK" w:cs="TH SarabunPSK"/>
          <w:sz w:val="28"/>
          <w:cs/>
        </w:rPr>
        <w:tab/>
      </w:r>
      <w:r w:rsidRPr="004B2073">
        <w:rPr>
          <w:rFonts w:ascii="TH SarabunPSK" w:hAnsi="TH SarabunPSK" w:cs="TH SarabunPSK"/>
          <w:sz w:val="28"/>
          <w:cs/>
        </w:rPr>
        <w:tab/>
      </w:r>
      <w:r w:rsidRPr="004B2073">
        <w:rPr>
          <w:rFonts w:ascii="TH SarabunPSK" w:hAnsi="TH SarabunPSK" w:cs="TH SarabunPSK"/>
          <w:sz w:val="28"/>
          <w:cs/>
        </w:rPr>
        <w:tab/>
      </w:r>
      <w:r w:rsidRPr="004B2073">
        <w:rPr>
          <w:rFonts w:ascii="TH SarabunPSK" w:hAnsi="TH SarabunPSK" w:cs="TH SarabunPSK"/>
          <w:sz w:val="28"/>
          <w:cs/>
        </w:rPr>
        <w:tab/>
        <w:t>ยุทธศาสตร์ที่ 8. ยุทธศาสตร์การพัฒนาการบริหารจัดการบ้านเมืองที่ดี</w:t>
      </w:r>
    </w:p>
    <w:p w14:paraId="67CC91DB" w14:textId="77777777" w:rsidR="00EB5A06" w:rsidRPr="004B2073" w:rsidRDefault="00EB5A06" w:rsidP="00EB5A06">
      <w:pPr>
        <w:spacing w:after="0" w:line="240" w:lineRule="auto"/>
        <w:rPr>
          <w:rFonts w:ascii="TH SarabunPSK" w:hAnsi="TH SarabunPSK" w:cs="TH SarabunPSK"/>
          <w:sz w:val="28"/>
        </w:rPr>
      </w:pPr>
      <w:r w:rsidRPr="004B2073">
        <w:rPr>
          <w:rFonts w:ascii="TH SarabunPSK" w:hAnsi="TH SarabunPSK" w:cs="TH SarabunPSK"/>
          <w:sz w:val="28"/>
          <w:cs/>
        </w:rPr>
        <w:t xml:space="preserve">       1.1 กลยุทธ์     </w:t>
      </w:r>
      <w:r w:rsidRPr="004B2073">
        <w:rPr>
          <w:rFonts w:ascii="TH SarabunPSK" w:hAnsi="TH SarabunPSK" w:cs="TH SarabunPSK"/>
          <w:sz w:val="28"/>
          <w:cs/>
        </w:rPr>
        <w:tab/>
      </w:r>
      <w:r w:rsidRPr="004B2073">
        <w:rPr>
          <w:rFonts w:ascii="TH SarabunPSK" w:hAnsi="TH SarabunPSK" w:cs="TH SarabunPSK"/>
          <w:sz w:val="28"/>
          <w:cs/>
        </w:rPr>
        <w:tab/>
      </w:r>
      <w:r w:rsidRPr="004B2073">
        <w:rPr>
          <w:rFonts w:ascii="TH SarabunPSK" w:hAnsi="TH SarabunPSK" w:cs="TH SarabunPSK"/>
          <w:sz w:val="28"/>
          <w:cs/>
        </w:rPr>
        <w:tab/>
      </w:r>
      <w:r w:rsidRPr="004B2073">
        <w:rPr>
          <w:rFonts w:ascii="TH SarabunPSK" w:hAnsi="TH SarabunPSK" w:cs="TH SarabunPSK"/>
          <w:sz w:val="28"/>
          <w:cs/>
        </w:rPr>
        <w:tab/>
      </w:r>
      <w:r w:rsidRPr="004B2073">
        <w:rPr>
          <w:rFonts w:ascii="TH SarabunPSK" w:hAnsi="TH SarabunPSK" w:cs="TH SarabunPSK"/>
          <w:sz w:val="28"/>
          <w:cs/>
        </w:rPr>
        <w:tab/>
      </w:r>
      <w:r w:rsidRPr="004B2073">
        <w:rPr>
          <w:rFonts w:ascii="TH SarabunPSK" w:hAnsi="TH SarabunPSK" w:cs="TH SarabunPSK"/>
          <w:sz w:val="28"/>
          <w:cs/>
        </w:rPr>
        <w:tab/>
        <w:t xml:space="preserve">5.  พัฒนาอาคารสถานที่เพื่อรองรับการให้บริการและอำนวยความสะดวกแก่หน่วยงาน/ประชาชนในพื้นที่   </w:t>
      </w:r>
      <w:r w:rsidRPr="004B2073">
        <w:rPr>
          <w:rFonts w:ascii="TH SarabunPSK" w:hAnsi="TH SarabunPSK" w:cs="TH SarabunPSK"/>
          <w:sz w:val="28"/>
          <w:cs/>
        </w:rPr>
        <w:tab/>
        <w:t xml:space="preserve">        </w:t>
      </w:r>
    </w:p>
    <w:p w14:paraId="2E046596" w14:textId="77777777" w:rsidR="00EB5A06" w:rsidRPr="004B2073" w:rsidRDefault="00EB5A06" w:rsidP="00EB5A06">
      <w:pPr>
        <w:spacing w:after="0" w:line="240" w:lineRule="auto"/>
        <w:rPr>
          <w:rFonts w:ascii="TH SarabunPSK" w:hAnsi="TH SarabunPSK" w:cs="TH SarabunPSK"/>
          <w:sz w:val="28"/>
          <w:cs/>
        </w:rPr>
      </w:pPr>
      <w:r w:rsidRPr="004B2073">
        <w:rPr>
          <w:rFonts w:ascii="TH SarabunPSK" w:hAnsi="TH SarabunPSK" w:cs="TH SarabunPSK"/>
          <w:sz w:val="28"/>
          <w:cs/>
        </w:rPr>
        <w:t xml:space="preserve"> </w:t>
      </w:r>
      <w:r w:rsidRPr="004B2073">
        <w:rPr>
          <w:rFonts w:ascii="TH SarabunPSK" w:hAnsi="TH SarabunPSK" w:cs="TH SarabunPSK"/>
          <w:sz w:val="28"/>
          <w:cs/>
        </w:rPr>
        <w:tab/>
        <w:t>1.1.1 แผนงานบริหารงานทั่วไป</w:t>
      </w:r>
      <w:r w:rsidRPr="004B2073">
        <w:rPr>
          <w:rFonts w:ascii="TH SarabunPSK" w:hAnsi="TH SarabunPSK" w:cs="TH SarabunPSK"/>
          <w:sz w:val="28"/>
          <w:cs/>
        </w:rPr>
        <w:tab/>
      </w:r>
      <w:r w:rsidRPr="004B2073">
        <w:rPr>
          <w:rFonts w:ascii="TH SarabunPSK" w:hAnsi="TH SarabunPSK" w:cs="TH SarabunPSK"/>
          <w:sz w:val="28"/>
          <w:cs/>
        </w:rPr>
        <w:tab/>
      </w:r>
      <w:r w:rsidRPr="004B2073">
        <w:rPr>
          <w:rFonts w:ascii="TH SarabunPSK" w:hAnsi="TH SarabunPSK" w:cs="TH SarabunPSK"/>
          <w:sz w:val="28"/>
          <w:cs/>
        </w:rPr>
        <w:tab/>
      </w:r>
      <w:r w:rsidRPr="004B2073">
        <w:rPr>
          <w:rFonts w:ascii="TH SarabunPSK" w:hAnsi="TH SarabunPSK" w:cs="TH SarabunPSK"/>
          <w:sz w:val="28"/>
          <w:cs/>
        </w:rPr>
        <w:tab/>
        <w:t>งานบริหารงานทั่วไป</w:t>
      </w:r>
    </w:p>
    <w:tbl>
      <w:tblPr>
        <w:tblStyle w:val="a5"/>
        <w:tblW w:w="16302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709"/>
        <w:gridCol w:w="1843"/>
        <w:gridCol w:w="1843"/>
        <w:gridCol w:w="1842"/>
        <w:gridCol w:w="1134"/>
        <w:gridCol w:w="1134"/>
        <w:gridCol w:w="1134"/>
        <w:gridCol w:w="1134"/>
        <w:gridCol w:w="1134"/>
        <w:gridCol w:w="1560"/>
        <w:gridCol w:w="1701"/>
        <w:gridCol w:w="1134"/>
      </w:tblGrid>
      <w:tr w:rsidR="00EB5A06" w:rsidRPr="004B2073" w14:paraId="550EB79A" w14:textId="77777777" w:rsidTr="00EF5E2D">
        <w:trPr>
          <w:trHeight w:val="385"/>
        </w:trPr>
        <w:tc>
          <w:tcPr>
            <w:tcW w:w="709" w:type="dxa"/>
            <w:vMerge w:val="restart"/>
            <w:shd w:val="clear" w:color="auto" w:fill="B6DDE8" w:themeFill="accent5" w:themeFillTint="66"/>
          </w:tcPr>
          <w:p w14:paraId="79B9FBF6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6F040FB7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4B2073">
              <w:rPr>
                <w:rFonts w:ascii="TH SarabunPSK" w:hAnsi="TH SarabunPSK" w:cs="TH SarabunPSK"/>
                <w:b/>
                <w:bCs/>
                <w:sz w:val="28"/>
                <w:cs/>
              </w:rPr>
              <w:t>ที่</w:t>
            </w:r>
          </w:p>
        </w:tc>
        <w:tc>
          <w:tcPr>
            <w:tcW w:w="1843" w:type="dxa"/>
            <w:vMerge w:val="restart"/>
            <w:shd w:val="clear" w:color="auto" w:fill="B6DDE8" w:themeFill="accent5" w:themeFillTint="66"/>
          </w:tcPr>
          <w:p w14:paraId="09DBC95C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4FC874DC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4B2073">
              <w:rPr>
                <w:rFonts w:ascii="TH SarabunPSK" w:hAnsi="TH SarabunPSK" w:cs="TH SarabunPSK"/>
                <w:b/>
                <w:bCs/>
                <w:sz w:val="28"/>
                <w:cs/>
              </w:rPr>
              <w:t>โครงการ</w:t>
            </w:r>
          </w:p>
        </w:tc>
        <w:tc>
          <w:tcPr>
            <w:tcW w:w="1843" w:type="dxa"/>
            <w:vMerge w:val="restart"/>
            <w:shd w:val="clear" w:color="auto" w:fill="B6DDE8" w:themeFill="accent5" w:themeFillTint="66"/>
          </w:tcPr>
          <w:p w14:paraId="5837FCBA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76E75F7B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4B2073">
              <w:rPr>
                <w:rFonts w:ascii="TH SarabunPSK" w:hAnsi="TH SarabunPSK" w:cs="TH SarabunPSK"/>
                <w:b/>
                <w:bCs/>
                <w:sz w:val="28"/>
                <w:cs/>
              </w:rPr>
              <w:t>วัตถุประสงค์</w:t>
            </w:r>
          </w:p>
        </w:tc>
        <w:tc>
          <w:tcPr>
            <w:tcW w:w="1842" w:type="dxa"/>
            <w:vMerge w:val="restart"/>
            <w:shd w:val="clear" w:color="auto" w:fill="B6DDE8" w:themeFill="accent5" w:themeFillTint="66"/>
          </w:tcPr>
          <w:p w14:paraId="2546F1D0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4B2073">
              <w:rPr>
                <w:rFonts w:ascii="TH SarabunPSK" w:hAnsi="TH SarabunPSK" w:cs="TH SarabunPSK"/>
                <w:b/>
                <w:bCs/>
                <w:sz w:val="28"/>
                <w:cs/>
              </w:rPr>
              <w:t>เป้าหมาย</w:t>
            </w:r>
          </w:p>
          <w:p w14:paraId="2DB7836B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4B2073">
              <w:rPr>
                <w:rFonts w:ascii="TH SarabunPSK" w:hAnsi="TH SarabunPSK" w:cs="TH SarabunPSK"/>
                <w:sz w:val="28"/>
                <w:cs/>
              </w:rPr>
              <w:t>(ผลผลิตของโครงการ)</w:t>
            </w:r>
          </w:p>
        </w:tc>
        <w:tc>
          <w:tcPr>
            <w:tcW w:w="5670" w:type="dxa"/>
            <w:gridSpan w:val="5"/>
            <w:shd w:val="clear" w:color="auto" w:fill="B6DDE8" w:themeFill="accent5" w:themeFillTint="66"/>
          </w:tcPr>
          <w:p w14:paraId="743964F4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4B2073">
              <w:rPr>
                <w:rFonts w:ascii="TH SarabunPSK" w:hAnsi="TH SarabunPSK" w:cs="TH SarabunPSK"/>
                <w:b/>
                <w:bCs/>
                <w:sz w:val="28"/>
                <w:cs/>
              </w:rPr>
              <w:t>งบประมาณและที่ผ่านมา</w:t>
            </w:r>
          </w:p>
        </w:tc>
        <w:tc>
          <w:tcPr>
            <w:tcW w:w="1560" w:type="dxa"/>
            <w:vMerge w:val="restart"/>
            <w:shd w:val="clear" w:color="auto" w:fill="B6DDE8" w:themeFill="accent5" w:themeFillTint="66"/>
          </w:tcPr>
          <w:p w14:paraId="58E2D09C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4B2073">
              <w:rPr>
                <w:rFonts w:ascii="TH SarabunPSK" w:hAnsi="TH SarabunPSK" w:cs="TH SarabunPSK"/>
                <w:b/>
                <w:bCs/>
                <w:sz w:val="28"/>
                <w:cs/>
              </w:rPr>
              <w:t>ตัวชี้วัด</w:t>
            </w:r>
          </w:p>
          <w:p w14:paraId="1069E723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4B2073">
              <w:rPr>
                <w:rFonts w:ascii="TH SarabunPSK" w:hAnsi="TH SarabunPSK" w:cs="TH SarabunPSK"/>
                <w:b/>
                <w:bCs/>
                <w:sz w:val="28"/>
                <w:cs/>
              </w:rPr>
              <w:t>(</w:t>
            </w:r>
            <w:r w:rsidRPr="004B2073">
              <w:rPr>
                <w:rFonts w:ascii="TH SarabunPSK" w:hAnsi="TH SarabunPSK" w:cs="TH SarabunPSK"/>
                <w:b/>
                <w:bCs/>
                <w:sz w:val="28"/>
              </w:rPr>
              <w:t>KPI</w:t>
            </w:r>
            <w:r w:rsidRPr="004B2073">
              <w:rPr>
                <w:rFonts w:ascii="TH SarabunPSK" w:hAnsi="TH SarabunPSK" w:cs="TH SarabunPSK"/>
                <w:b/>
                <w:bCs/>
                <w:sz w:val="28"/>
                <w:cs/>
              </w:rPr>
              <w:t>)</w:t>
            </w:r>
          </w:p>
        </w:tc>
        <w:tc>
          <w:tcPr>
            <w:tcW w:w="1701" w:type="dxa"/>
            <w:vMerge w:val="restart"/>
            <w:shd w:val="clear" w:color="auto" w:fill="B6DDE8" w:themeFill="accent5" w:themeFillTint="66"/>
          </w:tcPr>
          <w:p w14:paraId="49D4E3DC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4B2073">
              <w:rPr>
                <w:rFonts w:ascii="TH SarabunPSK" w:hAnsi="TH SarabunPSK" w:cs="TH SarabunPSK"/>
                <w:b/>
                <w:bCs/>
                <w:sz w:val="28"/>
                <w:cs/>
              </w:rPr>
              <w:t>ผลที่คาดว่า</w:t>
            </w:r>
          </w:p>
          <w:p w14:paraId="073646F7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4B2073">
              <w:rPr>
                <w:rFonts w:ascii="TH SarabunPSK" w:hAnsi="TH SarabunPSK" w:cs="TH SarabunPSK"/>
                <w:b/>
                <w:bCs/>
                <w:sz w:val="28"/>
                <w:cs/>
              </w:rPr>
              <w:t>จะได้รับ</w:t>
            </w:r>
          </w:p>
        </w:tc>
        <w:tc>
          <w:tcPr>
            <w:tcW w:w="1134" w:type="dxa"/>
            <w:vMerge w:val="restart"/>
            <w:shd w:val="clear" w:color="auto" w:fill="B6DDE8" w:themeFill="accent5" w:themeFillTint="66"/>
          </w:tcPr>
          <w:p w14:paraId="484D359E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4B2073">
              <w:rPr>
                <w:rFonts w:ascii="TH SarabunPSK" w:hAnsi="TH SarabunPSK" w:cs="TH SarabunPSK"/>
                <w:b/>
                <w:bCs/>
                <w:sz w:val="28"/>
                <w:cs/>
              </w:rPr>
              <w:t>หน่วยงานรับผิดชอบหลัก</w:t>
            </w:r>
          </w:p>
        </w:tc>
      </w:tr>
      <w:tr w:rsidR="00EB5A06" w:rsidRPr="004B2073" w14:paraId="2E87E683" w14:textId="77777777" w:rsidTr="00EF5E2D">
        <w:trPr>
          <w:trHeight w:val="335"/>
        </w:trPr>
        <w:tc>
          <w:tcPr>
            <w:tcW w:w="709" w:type="dxa"/>
            <w:vMerge/>
          </w:tcPr>
          <w:p w14:paraId="30A67A8B" w14:textId="77777777" w:rsidR="00EB5A06" w:rsidRPr="004B207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</w:tcPr>
          <w:p w14:paraId="7DB7FA0A" w14:textId="77777777" w:rsidR="00EB5A06" w:rsidRPr="004B207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</w:tcPr>
          <w:p w14:paraId="16003FC8" w14:textId="77777777" w:rsidR="00EB5A06" w:rsidRPr="004B207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2" w:type="dxa"/>
            <w:vMerge/>
          </w:tcPr>
          <w:p w14:paraId="229B8FBC" w14:textId="77777777" w:rsidR="00EB5A06" w:rsidRPr="004B207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  <w:shd w:val="clear" w:color="auto" w:fill="B6DDE8" w:themeFill="accent5" w:themeFillTint="66"/>
          </w:tcPr>
          <w:p w14:paraId="44E5DBFD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4B2073">
              <w:rPr>
                <w:rFonts w:ascii="TH SarabunPSK" w:hAnsi="TH SarabunPSK" w:cs="TH SarabunPSK"/>
                <w:b/>
                <w:bCs/>
                <w:sz w:val="28"/>
              </w:rPr>
              <w:t>2566</w:t>
            </w:r>
          </w:p>
          <w:p w14:paraId="413557B2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4B2073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367218E3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4B2073">
              <w:rPr>
                <w:rFonts w:ascii="TH SarabunPSK" w:hAnsi="TH SarabunPSK" w:cs="TH SarabunPSK"/>
                <w:b/>
                <w:bCs/>
                <w:sz w:val="28"/>
              </w:rPr>
              <w:t>2567</w:t>
            </w:r>
          </w:p>
          <w:p w14:paraId="52319268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4B2073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52CA86BB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4B2073">
              <w:rPr>
                <w:rFonts w:ascii="TH SarabunPSK" w:hAnsi="TH SarabunPSK" w:cs="TH SarabunPSK"/>
                <w:b/>
                <w:bCs/>
                <w:sz w:val="28"/>
              </w:rPr>
              <w:t>2568</w:t>
            </w:r>
          </w:p>
          <w:p w14:paraId="3E9FA3CD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4B2073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0D5BD095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4B2073">
              <w:rPr>
                <w:rFonts w:ascii="TH SarabunPSK" w:hAnsi="TH SarabunPSK" w:cs="TH SarabunPSK"/>
                <w:b/>
                <w:bCs/>
                <w:sz w:val="28"/>
              </w:rPr>
              <w:t>2569</w:t>
            </w:r>
          </w:p>
          <w:p w14:paraId="165DA731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4B2073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21E3CC15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4B2073">
              <w:rPr>
                <w:rFonts w:ascii="TH SarabunPSK" w:hAnsi="TH SarabunPSK" w:cs="TH SarabunPSK"/>
                <w:b/>
                <w:bCs/>
                <w:sz w:val="28"/>
              </w:rPr>
              <w:t>2570</w:t>
            </w:r>
          </w:p>
          <w:p w14:paraId="3B190DD5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4B2073">
              <w:rPr>
                <w:rFonts w:ascii="TH SarabunPSK" w:hAnsi="TH SarabunPSK" w:cs="TH SarabunPSK"/>
                <w:b/>
                <w:bCs/>
                <w:sz w:val="28"/>
              </w:rPr>
              <w:t>(</w:t>
            </w:r>
            <w:r w:rsidRPr="004B2073">
              <w:rPr>
                <w:rFonts w:ascii="TH SarabunPSK" w:hAnsi="TH SarabunPSK" w:cs="TH SarabunPSK"/>
                <w:b/>
                <w:bCs/>
                <w:sz w:val="28"/>
                <w:cs/>
              </w:rPr>
              <w:t>บาท)</w:t>
            </w:r>
          </w:p>
        </w:tc>
        <w:tc>
          <w:tcPr>
            <w:tcW w:w="1560" w:type="dxa"/>
            <w:vMerge/>
          </w:tcPr>
          <w:p w14:paraId="4B3473CD" w14:textId="77777777" w:rsidR="00EB5A06" w:rsidRPr="004B2073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701" w:type="dxa"/>
            <w:vMerge/>
          </w:tcPr>
          <w:p w14:paraId="364B6DFE" w14:textId="77777777" w:rsidR="00EB5A06" w:rsidRPr="004B2073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  <w:vMerge/>
          </w:tcPr>
          <w:p w14:paraId="06C7800B" w14:textId="77777777" w:rsidR="00EB5A06" w:rsidRPr="004B2073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</w:tr>
      <w:tr w:rsidR="00EB5A06" w:rsidRPr="004B2073" w14:paraId="64E84CD6" w14:textId="77777777" w:rsidTr="00EF5E2D">
        <w:trPr>
          <w:trHeight w:val="2805"/>
        </w:trPr>
        <w:tc>
          <w:tcPr>
            <w:tcW w:w="709" w:type="dxa"/>
          </w:tcPr>
          <w:p w14:paraId="2EA2F221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640</w:t>
            </w:r>
          </w:p>
        </w:tc>
        <w:tc>
          <w:tcPr>
            <w:tcW w:w="1843" w:type="dxa"/>
          </w:tcPr>
          <w:p w14:paraId="3C2F9ADB" w14:textId="77777777" w:rsidR="00EB5A06" w:rsidRPr="004B207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4B2073">
              <w:rPr>
                <w:rFonts w:ascii="TH SarabunPSK" w:hAnsi="TH SarabunPSK" w:cs="TH SarabunPSK"/>
                <w:sz w:val="28"/>
                <w:cs/>
              </w:rPr>
              <w:t>ก่อสร้างอาคารเฉลิมพระเกรียติสมเด็จพระกนิษฐา</w:t>
            </w:r>
            <w:proofErr w:type="spellStart"/>
            <w:r w:rsidRPr="004B2073">
              <w:rPr>
                <w:rFonts w:ascii="TH SarabunPSK" w:hAnsi="TH SarabunPSK" w:cs="TH SarabunPSK"/>
                <w:sz w:val="28"/>
                <w:cs/>
              </w:rPr>
              <w:t>ธิ</w:t>
            </w:r>
            <w:proofErr w:type="spellEnd"/>
            <w:r w:rsidRPr="004B2073">
              <w:rPr>
                <w:rFonts w:ascii="TH SarabunPSK" w:hAnsi="TH SarabunPSK" w:cs="TH SarabunPSK"/>
                <w:sz w:val="28"/>
                <w:cs/>
              </w:rPr>
              <w:t>ราชเจ้า กรมสมเด็จพระเทพรัตนราชสุดาฯ สยามบรมราชกุมารี</w:t>
            </w:r>
          </w:p>
        </w:tc>
        <w:tc>
          <w:tcPr>
            <w:tcW w:w="1843" w:type="dxa"/>
          </w:tcPr>
          <w:p w14:paraId="09548640" w14:textId="77777777" w:rsidR="00EB5A06" w:rsidRPr="00931BA1" w:rsidRDefault="00EB5A06" w:rsidP="00EF5E2D">
            <w:pPr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931BA1">
              <w:rPr>
                <w:rFonts w:ascii="TH SarabunPSK" w:hAnsi="TH SarabunPSK" w:cs="TH SarabunPSK"/>
                <w:sz w:val="24"/>
                <w:szCs w:val="24"/>
                <w:cs/>
              </w:rPr>
              <w:t>เพื่อเฉลิมพระเกรียติสมเด็จพระกนิษฐา</w:t>
            </w:r>
            <w:proofErr w:type="spellStart"/>
            <w:r w:rsidRPr="00931BA1">
              <w:rPr>
                <w:rFonts w:ascii="TH SarabunPSK" w:hAnsi="TH SarabunPSK" w:cs="TH SarabunPSK"/>
                <w:sz w:val="24"/>
                <w:szCs w:val="24"/>
                <w:cs/>
              </w:rPr>
              <w:t>ธิ</w:t>
            </w:r>
            <w:proofErr w:type="spellEnd"/>
            <w:r w:rsidRPr="00931BA1">
              <w:rPr>
                <w:rFonts w:ascii="TH SarabunPSK" w:hAnsi="TH SarabunPSK" w:cs="TH SarabunPSK"/>
                <w:sz w:val="24"/>
                <w:szCs w:val="24"/>
                <w:cs/>
              </w:rPr>
              <w:t>ราชเจ้า กรมสมเด็จพระเทพรัตนราชสุดาฯ สยามบรมราชกุมารีและเป็นแหล่งเรียนรู้สำหรับนักเรียน นักศึกษา และประชาชนทั่วไป</w:t>
            </w:r>
          </w:p>
        </w:tc>
        <w:tc>
          <w:tcPr>
            <w:tcW w:w="1842" w:type="dxa"/>
          </w:tcPr>
          <w:p w14:paraId="0AAEEBB1" w14:textId="77777777" w:rsidR="00EB5A06" w:rsidRPr="004B207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4B2073">
              <w:rPr>
                <w:rFonts w:ascii="TH SarabunPSK" w:hAnsi="TH SarabunPSK" w:cs="TH SarabunPSK"/>
                <w:sz w:val="28"/>
                <w:cs/>
              </w:rPr>
              <w:t>ก่อสร้างอาคารตามแบบมาตรฐานเทศบาลตำบลบ้านโคกกำหนด</w:t>
            </w:r>
          </w:p>
        </w:tc>
        <w:tc>
          <w:tcPr>
            <w:tcW w:w="1134" w:type="dxa"/>
          </w:tcPr>
          <w:p w14:paraId="73949FBE" w14:textId="77777777" w:rsidR="00EB5A06" w:rsidRPr="004B2073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  <w:p w14:paraId="27C12FF0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4B2073">
              <w:rPr>
                <w:rFonts w:ascii="TH SarabunPSK" w:hAnsi="TH SarabunPSK" w:cs="TH SarabunPSK"/>
                <w:sz w:val="28"/>
              </w:rPr>
              <w:t>2</w:t>
            </w:r>
            <w:r w:rsidRPr="004B2073">
              <w:rPr>
                <w:rFonts w:ascii="TH SarabunPSK" w:hAnsi="TH SarabunPSK" w:cs="TH SarabunPSK"/>
                <w:sz w:val="28"/>
                <w:cs/>
              </w:rPr>
              <w:t>,000,000</w:t>
            </w:r>
          </w:p>
        </w:tc>
        <w:tc>
          <w:tcPr>
            <w:tcW w:w="1134" w:type="dxa"/>
          </w:tcPr>
          <w:p w14:paraId="3958E407" w14:textId="77777777" w:rsidR="00EB5A06" w:rsidRPr="004B2073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  <w:p w14:paraId="2230B238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4B2073">
              <w:rPr>
                <w:rFonts w:ascii="TH SarabunPSK" w:hAnsi="TH SarabunPSK" w:cs="TH SarabunPSK"/>
                <w:sz w:val="28"/>
              </w:rPr>
              <w:t>2</w:t>
            </w:r>
            <w:r w:rsidRPr="004B2073">
              <w:rPr>
                <w:rFonts w:ascii="TH SarabunPSK" w:hAnsi="TH SarabunPSK" w:cs="TH SarabunPSK"/>
                <w:sz w:val="28"/>
                <w:cs/>
              </w:rPr>
              <w:t>,000,000</w:t>
            </w:r>
          </w:p>
        </w:tc>
        <w:tc>
          <w:tcPr>
            <w:tcW w:w="1134" w:type="dxa"/>
          </w:tcPr>
          <w:p w14:paraId="4131C15F" w14:textId="77777777" w:rsidR="00EB5A06" w:rsidRPr="004B2073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  <w:p w14:paraId="2CD427BD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4B2073">
              <w:rPr>
                <w:rFonts w:ascii="TH SarabunPSK" w:hAnsi="TH SarabunPSK" w:cs="TH SarabunPSK"/>
                <w:sz w:val="28"/>
              </w:rPr>
              <w:t>2</w:t>
            </w:r>
            <w:r w:rsidRPr="004B2073">
              <w:rPr>
                <w:rFonts w:ascii="TH SarabunPSK" w:hAnsi="TH SarabunPSK" w:cs="TH SarabunPSK"/>
                <w:sz w:val="28"/>
                <w:cs/>
              </w:rPr>
              <w:t>,000,000</w:t>
            </w:r>
          </w:p>
        </w:tc>
        <w:tc>
          <w:tcPr>
            <w:tcW w:w="1134" w:type="dxa"/>
          </w:tcPr>
          <w:p w14:paraId="62054969" w14:textId="77777777" w:rsidR="00EB5A06" w:rsidRPr="004B2073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  <w:p w14:paraId="7FDE337B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4B2073">
              <w:rPr>
                <w:rFonts w:ascii="TH SarabunPSK" w:hAnsi="TH SarabunPSK" w:cs="TH SarabunPSK"/>
                <w:sz w:val="28"/>
              </w:rPr>
              <w:t>2</w:t>
            </w:r>
            <w:r w:rsidRPr="004B2073">
              <w:rPr>
                <w:rFonts w:ascii="TH SarabunPSK" w:hAnsi="TH SarabunPSK" w:cs="TH SarabunPSK"/>
                <w:sz w:val="28"/>
                <w:cs/>
              </w:rPr>
              <w:t>,000,000</w:t>
            </w:r>
          </w:p>
        </w:tc>
        <w:tc>
          <w:tcPr>
            <w:tcW w:w="1134" w:type="dxa"/>
          </w:tcPr>
          <w:p w14:paraId="0A69FCEF" w14:textId="77777777" w:rsidR="00EB5A06" w:rsidRPr="004B2073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  <w:p w14:paraId="1F190B0F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4B2073">
              <w:rPr>
                <w:rFonts w:ascii="TH SarabunPSK" w:hAnsi="TH SarabunPSK" w:cs="TH SarabunPSK"/>
                <w:sz w:val="28"/>
              </w:rPr>
              <w:t>2</w:t>
            </w:r>
            <w:r w:rsidRPr="004B2073">
              <w:rPr>
                <w:rFonts w:ascii="TH SarabunPSK" w:hAnsi="TH SarabunPSK" w:cs="TH SarabunPSK"/>
                <w:sz w:val="28"/>
                <w:cs/>
              </w:rPr>
              <w:t>,000,000</w:t>
            </w:r>
          </w:p>
        </w:tc>
        <w:tc>
          <w:tcPr>
            <w:tcW w:w="1560" w:type="dxa"/>
          </w:tcPr>
          <w:p w14:paraId="1EC9F4B3" w14:textId="77777777" w:rsidR="00EB5A06" w:rsidRPr="004B207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4B2073">
              <w:rPr>
                <w:rFonts w:ascii="TH SarabunPSK" w:hAnsi="TH SarabunPSK" w:cs="TH SarabunPSK"/>
                <w:sz w:val="28"/>
                <w:cs/>
              </w:rPr>
              <w:t>อาคารเฉลิมพระเกรียติ จำนวน 1 หลัง</w:t>
            </w:r>
          </w:p>
        </w:tc>
        <w:tc>
          <w:tcPr>
            <w:tcW w:w="1701" w:type="dxa"/>
          </w:tcPr>
          <w:p w14:paraId="44BD3DFC" w14:textId="77777777" w:rsidR="00EB5A06" w:rsidRPr="004B207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4B2073">
              <w:rPr>
                <w:rFonts w:ascii="TH SarabunPSK" w:hAnsi="TH SarabunPSK" w:cs="TH SarabunPSK"/>
                <w:sz w:val="28"/>
                <w:cs/>
              </w:rPr>
              <w:t>มีสถานที่แหล่งเรียนรู้สำหรับนักเรียนนักศึกษา และประชาชนทั่วไป</w:t>
            </w:r>
          </w:p>
        </w:tc>
        <w:tc>
          <w:tcPr>
            <w:tcW w:w="1134" w:type="dxa"/>
          </w:tcPr>
          <w:p w14:paraId="2AFFC6E9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4B2073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  <w:p w14:paraId="317EB4BC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4B2073">
              <w:rPr>
                <w:rFonts w:ascii="TH SarabunPSK" w:hAnsi="TH SarabunPSK" w:cs="TH SarabunPSK"/>
                <w:sz w:val="28"/>
                <w:cs/>
              </w:rPr>
              <w:t>สำนักปลัด</w:t>
            </w:r>
          </w:p>
        </w:tc>
      </w:tr>
      <w:tr w:rsidR="00EB5A06" w:rsidRPr="004B2073" w14:paraId="3F1EC6E0" w14:textId="77777777" w:rsidTr="00EF5E2D">
        <w:trPr>
          <w:trHeight w:val="1264"/>
        </w:trPr>
        <w:tc>
          <w:tcPr>
            <w:tcW w:w="709" w:type="dxa"/>
          </w:tcPr>
          <w:p w14:paraId="3ED8A4F4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641</w:t>
            </w:r>
          </w:p>
        </w:tc>
        <w:tc>
          <w:tcPr>
            <w:tcW w:w="1843" w:type="dxa"/>
          </w:tcPr>
          <w:p w14:paraId="183CFE1C" w14:textId="77777777" w:rsidR="00EB5A06" w:rsidRPr="004B2073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4B2073">
              <w:rPr>
                <w:rFonts w:ascii="TH SarabunPSK" w:hAnsi="TH SarabunPSK" w:cs="TH SarabunPSK"/>
                <w:sz w:val="28"/>
                <w:cs/>
              </w:rPr>
              <w:t xml:space="preserve">ติดตั้งพัดลมเพดานอาคารอเนกประสงค์ภายในหมู่บ้าน  </w:t>
            </w:r>
          </w:p>
          <w:p w14:paraId="76ED2700" w14:textId="77777777" w:rsidR="00EB5A06" w:rsidRPr="004B207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4B2073">
              <w:rPr>
                <w:rFonts w:ascii="TH SarabunPSK" w:hAnsi="TH SarabunPSK" w:cs="TH SarabunPSK"/>
                <w:sz w:val="28"/>
                <w:cs/>
              </w:rPr>
              <w:t>หมู่ที่ 1-11</w:t>
            </w:r>
          </w:p>
        </w:tc>
        <w:tc>
          <w:tcPr>
            <w:tcW w:w="1843" w:type="dxa"/>
          </w:tcPr>
          <w:p w14:paraId="02FE1900" w14:textId="77777777" w:rsidR="00EB5A06" w:rsidRPr="004B207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4B2073">
              <w:rPr>
                <w:rFonts w:ascii="TH SarabunPSK" w:hAnsi="TH SarabunPSK" w:cs="TH SarabunPSK"/>
                <w:sz w:val="28"/>
                <w:cs/>
              </w:rPr>
              <w:t>เพื่อติดตั้งพัดลมเพดานสำหรับอาคารอเนกประสงค์ภายในหมู่บ้าน</w:t>
            </w:r>
          </w:p>
        </w:tc>
        <w:tc>
          <w:tcPr>
            <w:tcW w:w="1842" w:type="dxa"/>
          </w:tcPr>
          <w:p w14:paraId="6911BAFD" w14:textId="77777777" w:rsidR="00EB5A06" w:rsidRPr="004B207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4B2073">
              <w:rPr>
                <w:rFonts w:ascii="TH SarabunPSK" w:hAnsi="TH SarabunPSK" w:cs="TH SarabunPSK"/>
                <w:sz w:val="28"/>
                <w:cs/>
              </w:rPr>
              <w:t>จัดซื้อพัดลมเพดานพร้อมติดตั้ง  ภายในอาคารอเนกประสงค์หมู่ที่ 1</w:t>
            </w:r>
            <w:r w:rsidRPr="004B2073">
              <w:rPr>
                <w:rFonts w:ascii="TH SarabunPSK" w:hAnsi="TH SarabunPSK" w:cs="TH SarabunPSK"/>
                <w:b/>
                <w:bCs/>
                <w:sz w:val="28"/>
                <w:cs/>
              </w:rPr>
              <w:t>-</w:t>
            </w:r>
            <w:r w:rsidRPr="004B2073">
              <w:rPr>
                <w:rFonts w:ascii="TH SarabunPSK" w:hAnsi="TH SarabunPSK" w:cs="TH SarabunPSK"/>
                <w:sz w:val="28"/>
                <w:cs/>
              </w:rPr>
              <w:t xml:space="preserve">11 </w:t>
            </w:r>
          </w:p>
        </w:tc>
        <w:tc>
          <w:tcPr>
            <w:tcW w:w="1134" w:type="dxa"/>
          </w:tcPr>
          <w:p w14:paraId="683F5945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150A958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4B2073">
              <w:rPr>
                <w:rFonts w:ascii="TH SarabunPSK" w:hAnsi="TH SarabunPSK" w:cs="TH SarabunPSK"/>
                <w:sz w:val="28"/>
                <w:cs/>
              </w:rPr>
              <w:t>50,000</w:t>
            </w:r>
          </w:p>
        </w:tc>
        <w:tc>
          <w:tcPr>
            <w:tcW w:w="1134" w:type="dxa"/>
          </w:tcPr>
          <w:p w14:paraId="6E7D89C8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11B9E50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4B2073">
              <w:rPr>
                <w:rFonts w:ascii="TH SarabunPSK" w:hAnsi="TH SarabunPSK" w:cs="TH SarabunPSK"/>
                <w:sz w:val="28"/>
                <w:cs/>
              </w:rPr>
              <w:t>50,000</w:t>
            </w:r>
          </w:p>
        </w:tc>
        <w:tc>
          <w:tcPr>
            <w:tcW w:w="1134" w:type="dxa"/>
          </w:tcPr>
          <w:p w14:paraId="7B954930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925A662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4B2073">
              <w:rPr>
                <w:rFonts w:ascii="TH SarabunPSK" w:hAnsi="TH SarabunPSK" w:cs="TH SarabunPSK"/>
                <w:sz w:val="28"/>
                <w:cs/>
              </w:rPr>
              <w:t>50,000</w:t>
            </w:r>
          </w:p>
        </w:tc>
        <w:tc>
          <w:tcPr>
            <w:tcW w:w="1134" w:type="dxa"/>
          </w:tcPr>
          <w:p w14:paraId="246CBF77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AFA051B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4B2073">
              <w:rPr>
                <w:rFonts w:ascii="TH SarabunPSK" w:hAnsi="TH SarabunPSK" w:cs="TH SarabunPSK"/>
                <w:sz w:val="28"/>
                <w:cs/>
              </w:rPr>
              <w:t>50,000</w:t>
            </w:r>
          </w:p>
        </w:tc>
        <w:tc>
          <w:tcPr>
            <w:tcW w:w="1134" w:type="dxa"/>
          </w:tcPr>
          <w:p w14:paraId="64A2C495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35C77FF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4B2073">
              <w:rPr>
                <w:rFonts w:ascii="TH SarabunPSK" w:hAnsi="TH SarabunPSK" w:cs="TH SarabunPSK"/>
                <w:sz w:val="28"/>
                <w:cs/>
              </w:rPr>
              <w:t>50,000</w:t>
            </w:r>
          </w:p>
        </w:tc>
        <w:tc>
          <w:tcPr>
            <w:tcW w:w="1560" w:type="dxa"/>
          </w:tcPr>
          <w:p w14:paraId="1D7452BF" w14:textId="77777777" w:rsidR="00EB5A06" w:rsidRPr="004B207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4B2073">
              <w:rPr>
                <w:rFonts w:ascii="TH SarabunPSK" w:hAnsi="TH SarabunPSK" w:cs="TH SarabunPSK"/>
                <w:sz w:val="28"/>
                <w:cs/>
              </w:rPr>
              <w:t>พัดลมเพดาน</w:t>
            </w:r>
            <w:r w:rsidRPr="004B2073">
              <w:rPr>
                <w:rFonts w:ascii="TH SarabunPSK" w:hAnsi="TH SarabunPSK" w:cs="TH SarabunPSK"/>
                <w:sz w:val="28"/>
              </w:rPr>
              <w:t xml:space="preserve"> </w:t>
            </w:r>
            <w:r w:rsidRPr="004B2073">
              <w:rPr>
                <w:rFonts w:ascii="TH SarabunPSK" w:hAnsi="TH SarabunPSK" w:cs="TH SarabunPSK"/>
                <w:sz w:val="28"/>
                <w:cs/>
              </w:rPr>
              <w:t>หมู่บ้านละ 5 ตัว</w:t>
            </w:r>
          </w:p>
          <w:p w14:paraId="12972C73" w14:textId="77777777" w:rsidR="00EB5A06" w:rsidRPr="004B207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4B2073">
              <w:rPr>
                <w:rFonts w:ascii="TH SarabunPSK" w:hAnsi="TH SarabunPSK" w:cs="TH SarabunPSK"/>
                <w:sz w:val="28"/>
                <w:cs/>
              </w:rPr>
              <w:t>จำนวน  55 ตัว</w:t>
            </w:r>
          </w:p>
        </w:tc>
        <w:tc>
          <w:tcPr>
            <w:tcW w:w="1701" w:type="dxa"/>
          </w:tcPr>
          <w:p w14:paraId="4C91010F" w14:textId="77777777" w:rsidR="00EB5A06" w:rsidRPr="004B207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4B2073">
              <w:rPr>
                <w:rFonts w:ascii="TH SarabunPSK" w:hAnsi="TH SarabunPSK" w:cs="TH SarabunPSK"/>
                <w:sz w:val="28"/>
                <w:cs/>
              </w:rPr>
              <w:t>ประชาชนได้รับประโยชน์ในการใช้พื้นที่อาคาร</w:t>
            </w:r>
          </w:p>
        </w:tc>
        <w:tc>
          <w:tcPr>
            <w:tcW w:w="1134" w:type="dxa"/>
          </w:tcPr>
          <w:p w14:paraId="71E268A6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4B2073">
              <w:rPr>
                <w:rFonts w:ascii="TH SarabunPSK" w:hAnsi="TH SarabunPSK" w:cs="TH SarabunPSK"/>
                <w:sz w:val="28"/>
                <w:cs/>
              </w:rPr>
              <w:t>สำนักปลัด</w:t>
            </w:r>
          </w:p>
          <w:p w14:paraId="15D59E18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4B2073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EB5A06" w:rsidRPr="004B2073" w14:paraId="2F22C1FA" w14:textId="77777777" w:rsidTr="00EF5E2D">
        <w:trPr>
          <w:trHeight w:val="305"/>
        </w:trPr>
        <w:tc>
          <w:tcPr>
            <w:tcW w:w="709" w:type="dxa"/>
          </w:tcPr>
          <w:p w14:paraId="1AC05625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642</w:t>
            </w:r>
          </w:p>
        </w:tc>
        <w:tc>
          <w:tcPr>
            <w:tcW w:w="1843" w:type="dxa"/>
          </w:tcPr>
          <w:p w14:paraId="5FB589F4" w14:textId="77777777" w:rsidR="00EB5A06" w:rsidRPr="004B207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4B2073">
              <w:rPr>
                <w:rFonts w:ascii="TH SarabunPSK" w:hAnsi="TH SarabunPSK" w:cs="TH SarabunPSK"/>
                <w:sz w:val="28"/>
                <w:cs/>
              </w:rPr>
              <w:t>จัดซื้อรถพยาบาลฉุกเฉิน (รถกระบะ)</w:t>
            </w:r>
          </w:p>
        </w:tc>
        <w:tc>
          <w:tcPr>
            <w:tcW w:w="1843" w:type="dxa"/>
          </w:tcPr>
          <w:p w14:paraId="527A3E8A" w14:textId="77777777" w:rsidR="00EB5A06" w:rsidRPr="00931BA1" w:rsidRDefault="00EB5A06" w:rsidP="00EF5E2D">
            <w:pPr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931BA1">
              <w:rPr>
                <w:rFonts w:ascii="TH SarabunPSK" w:hAnsi="TH SarabunPSK" w:cs="TH SarabunPSK"/>
                <w:sz w:val="24"/>
                <w:szCs w:val="24"/>
                <w:cs/>
              </w:rPr>
              <w:t>เพื่อสนับสนุนการปฏิบัติงานของหน่วยกู้ชีพกู้ภัยและอปพร.ให้เกิดประสิทธิภาพและทดแทนครุภัณฑ์รถกู้ชีพกู้ภัยเดิมที่ชำรุด</w:t>
            </w:r>
          </w:p>
        </w:tc>
        <w:tc>
          <w:tcPr>
            <w:tcW w:w="1842" w:type="dxa"/>
          </w:tcPr>
          <w:p w14:paraId="36BE195D" w14:textId="77777777" w:rsidR="00EB5A06" w:rsidRPr="00931BA1" w:rsidRDefault="00EB5A06" w:rsidP="00EF5E2D">
            <w:pPr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931BA1">
              <w:rPr>
                <w:rFonts w:ascii="TH SarabunPSK" w:hAnsi="TH SarabunPSK" w:cs="TH SarabunPSK"/>
                <w:sz w:val="24"/>
                <w:szCs w:val="24"/>
                <w:cs/>
              </w:rPr>
              <w:t>จัดซื้อรถพยาบาลฉุกเฉิน (รถกระบะ)ปริมาณกระบอกสูบไม่ต่ำกว่า 2,400  ซีซีหรือกำลังเครื่องยนต์สูงสุดไม่ต่ำกว่า 110 กิโลวัตต์</w:t>
            </w:r>
          </w:p>
        </w:tc>
        <w:tc>
          <w:tcPr>
            <w:tcW w:w="1134" w:type="dxa"/>
          </w:tcPr>
          <w:p w14:paraId="35DFC779" w14:textId="77777777" w:rsidR="00EB5A06" w:rsidRPr="004B2073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  <w:p w14:paraId="64F439C2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4B2073">
              <w:rPr>
                <w:rFonts w:ascii="TH SarabunPSK" w:hAnsi="TH SarabunPSK" w:cs="TH SarabunPSK"/>
                <w:sz w:val="28"/>
              </w:rPr>
              <w:t>1</w:t>
            </w:r>
            <w:r w:rsidRPr="004B2073">
              <w:rPr>
                <w:rFonts w:ascii="TH SarabunPSK" w:hAnsi="TH SarabunPSK" w:cs="TH SarabunPSK"/>
                <w:sz w:val="28"/>
                <w:cs/>
              </w:rPr>
              <w:t>,120,000</w:t>
            </w:r>
          </w:p>
        </w:tc>
        <w:tc>
          <w:tcPr>
            <w:tcW w:w="1134" w:type="dxa"/>
          </w:tcPr>
          <w:p w14:paraId="0858A84A" w14:textId="77777777" w:rsidR="00EB5A06" w:rsidRPr="004B2073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  <w:p w14:paraId="4C3CC612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4B2073">
              <w:rPr>
                <w:rFonts w:ascii="TH SarabunPSK" w:hAnsi="TH SarabunPSK" w:cs="TH SarabunPSK"/>
                <w:sz w:val="28"/>
              </w:rPr>
              <w:t>1</w:t>
            </w:r>
            <w:r w:rsidRPr="004B2073">
              <w:rPr>
                <w:rFonts w:ascii="TH SarabunPSK" w:hAnsi="TH SarabunPSK" w:cs="TH SarabunPSK"/>
                <w:sz w:val="28"/>
                <w:cs/>
              </w:rPr>
              <w:t>,120,000</w:t>
            </w:r>
          </w:p>
        </w:tc>
        <w:tc>
          <w:tcPr>
            <w:tcW w:w="1134" w:type="dxa"/>
          </w:tcPr>
          <w:p w14:paraId="52877A4D" w14:textId="77777777" w:rsidR="00EB5A06" w:rsidRPr="004B2073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  <w:p w14:paraId="326BCD0A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4B2073">
              <w:rPr>
                <w:rFonts w:ascii="TH SarabunPSK" w:hAnsi="TH SarabunPSK" w:cs="TH SarabunPSK"/>
                <w:sz w:val="28"/>
              </w:rPr>
              <w:t>1</w:t>
            </w:r>
            <w:r w:rsidRPr="004B2073">
              <w:rPr>
                <w:rFonts w:ascii="TH SarabunPSK" w:hAnsi="TH SarabunPSK" w:cs="TH SarabunPSK"/>
                <w:sz w:val="28"/>
                <w:cs/>
              </w:rPr>
              <w:t>,120,000</w:t>
            </w:r>
          </w:p>
        </w:tc>
        <w:tc>
          <w:tcPr>
            <w:tcW w:w="1134" w:type="dxa"/>
          </w:tcPr>
          <w:p w14:paraId="6CA5D624" w14:textId="77777777" w:rsidR="00EB5A06" w:rsidRPr="004B2073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  <w:p w14:paraId="3115174B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4B2073">
              <w:rPr>
                <w:rFonts w:ascii="TH SarabunPSK" w:hAnsi="TH SarabunPSK" w:cs="TH SarabunPSK"/>
                <w:sz w:val="28"/>
              </w:rPr>
              <w:t>1</w:t>
            </w:r>
            <w:r w:rsidRPr="004B2073">
              <w:rPr>
                <w:rFonts w:ascii="TH SarabunPSK" w:hAnsi="TH SarabunPSK" w:cs="TH SarabunPSK"/>
                <w:sz w:val="28"/>
                <w:cs/>
              </w:rPr>
              <w:t>,120,000</w:t>
            </w:r>
          </w:p>
        </w:tc>
        <w:tc>
          <w:tcPr>
            <w:tcW w:w="1134" w:type="dxa"/>
          </w:tcPr>
          <w:p w14:paraId="112B6799" w14:textId="77777777" w:rsidR="00EB5A06" w:rsidRPr="004B2073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  <w:p w14:paraId="493219C5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4B2073">
              <w:rPr>
                <w:rFonts w:ascii="TH SarabunPSK" w:hAnsi="TH SarabunPSK" w:cs="TH SarabunPSK"/>
                <w:sz w:val="28"/>
              </w:rPr>
              <w:t>1</w:t>
            </w:r>
            <w:r w:rsidRPr="004B2073">
              <w:rPr>
                <w:rFonts w:ascii="TH SarabunPSK" w:hAnsi="TH SarabunPSK" w:cs="TH SarabunPSK"/>
                <w:sz w:val="28"/>
                <w:cs/>
              </w:rPr>
              <w:t>,120,000</w:t>
            </w:r>
          </w:p>
        </w:tc>
        <w:tc>
          <w:tcPr>
            <w:tcW w:w="1560" w:type="dxa"/>
          </w:tcPr>
          <w:p w14:paraId="22137575" w14:textId="77777777" w:rsidR="00EB5A06" w:rsidRPr="004B2073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1.</w:t>
            </w:r>
            <w:r w:rsidRPr="004B2073">
              <w:rPr>
                <w:rFonts w:ascii="TH SarabunPSK" w:hAnsi="TH SarabunPSK" w:cs="TH SarabunPSK"/>
                <w:sz w:val="28"/>
                <w:cs/>
              </w:rPr>
              <w:t>คุณลักษณะครุภัณฑ์</w:t>
            </w:r>
            <w:r w:rsidRPr="004B2073">
              <w:rPr>
                <w:rFonts w:ascii="TH SarabunPSK" w:hAnsi="TH SarabunPSK" w:cs="TH SarabunPSK"/>
                <w:sz w:val="28"/>
              </w:rPr>
              <w:t xml:space="preserve"> </w:t>
            </w:r>
          </w:p>
          <w:p w14:paraId="5F8DC9A4" w14:textId="77777777" w:rsidR="00EB5A06" w:rsidRPr="004B2073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2.</w:t>
            </w:r>
            <w:r w:rsidRPr="004B2073">
              <w:rPr>
                <w:rFonts w:ascii="TH SarabunPSK" w:hAnsi="TH SarabunPSK" w:cs="TH SarabunPSK"/>
                <w:sz w:val="28"/>
                <w:cs/>
              </w:rPr>
              <w:t>คุณลักษณะเฉพาะสังเขปรถพยาบาล</w:t>
            </w:r>
          </w:p>
          <w:p w14:paraId="5D7D84FF" w14:textId="77777777" w:rsidR="00EB5A06" w:rsidRPr="004B207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4B2073">
              <w:rPr>
                <w:rFonts w:ascii="TH SarabunPSK" w:hAnsi="TH SarabunPSK" w:cs="TH SarabunPSK"/>
                <w:sz w:val="28"/>
                <w:cs/>
              </w:rPr>
              <w:t>ฉุกเฉิน</w:t>
            </w:r>
            <w:r w:rsidRPr="004B2073">
              <w:rPr>
                <w:rFonts w:ascii="TH SarabunPSK" w:hAnsi="TH SarabunPSK" w:cs="TH SarabunPSK"/>
                <w:sz w:val="28"/>
              </w:rPr>
              <w:t xml:space="preserve"> </w:t>
            </w:r>
            <w:r>
              <w:rPr>
                <w:rFonts w:ascii="TH SarabunPSK" w:hAnsi="TH SarabunPSK" w:cs="TH SarabunPSK" w:hint="cs"/>
                <w:sz w:val="28"/>
                <w:cs/>
              </w:rPr>
              <w:t>ตามมาตรฐานครุภัณฑ์</w:t>
            </w:r>
          </w:p>
        </w:tc>
        <w:tc>
          <w:tcPr>
            <w:tcW w:w="1701" w:type="dxa"/>
          </w:tcPr>
          <w:p w14:paraId="33642479" w14:textId="77777777" w:rsidR="00EB5A06" w:rsidRPr="004B207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4B2073">
              <w:rPr>
                <w:rFonts w:ascii="TH SarabunPSK" w:hAnsi="TH SarabunPSK" w:cs="TH SarabunPSK"/>
                <w:sz w:val="28"/>
                <w:cs/>
              </w:rPr>
              <w:t>มีครุภัณฑ์รถกู้ชีพกู้ภัยที่มีประสิทธิภาพ</w:t>
            </w:r>
            <w:r w:rsidRPr="004B2073">
              <w:rPr>
                <w:rFonts w:ascii="TH SarabunPSK" w:hAnsi="TH SarabunPSK" w:cs="TH SarabunPSK"/>
                <w:sz w:val="28"/>
              </w:rPr>
              <w:t xml:space="preserve"> </w:t>
            </w:r>
            <w:r w:rsidRPr="004B2073">
              <w:rPr>
                <w:rFonts w:ascii="TH SarabunPSK" w:hAnsi="TH SarabunPSK" w:cs="TH SarabunPSK"/>
                <w:sz w:val="28"/>
                <w:cs/>
              </w:rPr>
              <w:t>รองรับการปฏิบัติงานที่สะดวกและรวดเร็ว</w:t>
            </w:r>
          </w:p>
        </w:tc>
        <w:tc>
          <w:tcPr>
            <w:tcW w:w="1134" w:type="dxa"/>
          </w:tcPr>
          <w:p w14:paraId="23D7F6C6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4B2073">
              <w:rPr>
                <w:rFonts w:ascii="TH SarabunPSK" w:hAnsi="TH SarabunPSK" w:cs="TH SarabunPSK"/>
                <w:sz w:val="28"/>
                <w:cs/>
              </w:rPr>
              <w:t>สำนักปลัด</w:t>
            </w:r>
          </w:p>
        </w:tc>
      </w:tr>
    </w:tbl>
    <w:p w14:paraId="63786890" w14:textId="77777777" w:rsidR="00EB5A06" w:rsidRPr="004B2073" w:rsidRDefault="00EB5A06" w:rsidP="00EB5A06">
      <w:pPr>
        <w:rPr>
          <w:rFonts w:ascii="TH SarabunPSK" w:hAnsi="TH SarabunPSK" w:cs="TH SarabunPSK"/>
          <w:sz w:val="28"/>
        </w:rPr>
      </w:pPr>
    </w:p>
    <w:tbl>
      <w:tblPr>
        <w:tblStyle w:val="a5"/>
        <w:tblW w:w="16302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709"/>
        <w:gridCol w:w="1559"/>
        <w:gridCol w:w="1701"/>
        <w:gridCol w:w="2268"/>
        <w:gridCol w:w="1134"/>
        <w:gridCol w:w="1134"/>
        <w:gridCol w:w="1134"/>
        <w:gridCol w:w="1134"/>
        <w:gridCol w:w="1134"/>
        <w:gridCol w:w="1701"/>
        <w:gridCol w:w="1560"/>
        <w:gridCol w:w="1134"/>
      </w:tblGrid>
      <w:tr w:rsidR="00EB5A06" w:rsidRPr="004B2073" w14:paraId="769260FE" w14:textId="77777777" w:rsidTr="00931BA1">
        <w:trPr>
          <w:trHeight w:val="385"/>
        </w:trPr>
        <w:tc>
          <w:tcPr>
            <w:tcW w:w="709" w:type="dxa"/>
            <w:vMerge w:val="restart"/>
            <w:shd w:val="clear" w:color="auto" w:fill="B6DDE8" w:themeFill="accent5" w:themeFillTint="66"/>
          </w:tcPr>
          <w:p w14:paraId="1D5046DD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2BBB4B00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4B2073">
              <w:rPr>
                <w:rFonts w:ascii="TH SarabunPSK" w:hAnsi="TH SarabunPSK" w:cs="TH SarabunPSK"/>
                <w:b/>
                <w:bCs/>
                <w:sz w:val="28"/>
                <w:cs/>
              </w:rPr>
              <w:t>ที่</w:t>
            </w:r>
          </w:p>
        </w:tc>
        <w:tc>
          <w:tcPr>
            <w:tcW w:w="1559" w:type="dxa"/>
            <w:vMerge w:val="restart"/>
            <w:shd w:val="clear" w:color="auto" w:fill="B6DDE8" w:themeFill="accent5" w:themeFillTint="66"/>
          </w:tcPr>
          <w:p w14:paraId="4B391A1D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68AB9F94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4B2073">
              <w:rPr>
                <w:rFonts w:ascii="TH SarabunPSK" w:hAnsi="TH SarabunPSK" w:cs="TH SarabunPSK"/>
                <w:b/>
                <w:bCs/>
                <w:sz w:val="28"/>
                <w:cs/>
              </w:rPr>
              <w:t>โครงการ</w:t>
            </w:r>
          </w:p>
        </w:tc>
        <w:tc>
          <w:tcPr>
            <w:tcW w:w="1701" w:type="dxa"/>
            <w:vMerge w:val="restart"/>
            <w:shd w:val="clear" w:color="auto" w:fill="B6DDE8" w:themeFill="accent5" w:themeFillTint="66"/>
          </w:tcPr>
          <w:p w14:paraId="1B15D0D4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2EF9033F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4B2073">
              <w:rPr>
                <w:rFonts w:ascii="TH SarabunPSK" w:hAnsi="TH SarabunPSK" w:cs="TH SarabunPSK"/>
                <w:b/>
                <w:bCs/>
                <w:sz w:val="28"/>
                <w:cs/>
              </w:rPr>
              <w:t>วัตถุประสงค์</w:t>
            </w:r>
          </w:p>
        </w:tc>
        <w:tc>
          <w:tcPr>
            <w:tcW w:w="2268" w:type="dxa"/>
            <w:vMerge w:val="restart"/>
            <w:shd w:val="clear" w:color="auto" w:fill="B6DDE8" w:themeFill="accent5" w:themeFillTint="66"/>
          </w:tcPr>
          <w:p w14:paraId="21FE6480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4B2073">
              <w:rPr>
                <w:rFonts w:ascii="TH SarabunPSK" w:hAnsi="TH SarabunPSK" w:cs="TH SarabunPSK"/>
                <w:b/>
                <w:bCs/>
                <w:sz w:val="28"/>
                <w:cs/>
              </w:rPr>
              <w:t>เป้าหมาย</w:t>
            </w:r>
          </w:p>
          <w:p w14:paraId="37624975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4B2073">
              <w:rPr>
                <w:rFonts w:ascii="TH SarabunPSK" w:hAnsi="TH SarabunPSK" w:cs="TH SarabunPSK"/>
                <w:sz w:val="28"/>
                <w:cs/>
              </w:rPr>
              <w:t>(ผลผลิตของโครงการ)</w:t>
            </w:r>
          </w:p>
        </w:tc>
        <w:tc>
          <w:tcPr>
            <w:tcW w:w="5670" w:type="dxa"/>
            <w:gridSpan w:val="5"/>
            <w:shd w:val="clear" w:color="auto" w:fill="B6DDE8" w:themeFill="accent5" w:themeFillTint="66"/>
          </w:tcPr>
          <w:p w14:paraId="50A8E7DE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4B2073">
              <w:rPr>
                <w:rFonts w:ascii="TH SarabunPSK" w:hAnsi="TH SarabunPSK" w:cs="TH SarabunPSK"/>
                <w:b/>
                <w:bCs/>
                <w:sz w:val="28"/>
                <w:cs/>
              </w:rPr>
              <w:t>งบประมาณและที่ผ่านมา</w:t>
            </w:r>
          </w:p>
        </w:tc>
        <w:tc>
          <w:tcPr>
            <w:tcW w:w="1701" w:type="dxa"/>
            <w:vMerge w:val="restart"/>
            <w:shd w:val="clear" w:color="auto" w:fill="B6DDE8" w:themeFill="accent5" w:themeFillTint="66"/>
          </w:tcPr>
          <w:p w14:paraId="7AD40BBB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4B2073">
              <w:rPr>
                <w:rFonts w:ascii="TH SarabunPSK" w:hAnsi="TH SarabunPSK" w:cs="TH SarabunPSK"/>
                <w:b/>
                <w:bCs/>
                <w:sz w:val="28"/>
                <w:cs/>
              </w:rPr>
              <w:t>ตัวชี้วัด</w:t>
            </w:r>
          </w:p>
          <w:p w14:paraId="33D30E34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4B2073">
              <w:rPr>
                <w:rFonts w:ascii="TH SarabunPSK" w:hAnsi="TH SarabunPSK" w:cs="TH SarabunPSK"/>
                <w:b/>
                <w:bCs/>
                <w:sz w:val="28"/>
                <w:cs/>
              </w:rPr>
              <w:t>(</w:t>
            </w:r>
            <w:r w:rsidRPr="004B2073">
              <w:rPr>
                <w:rFonts w:ascii="TH SarabunPSK" w:hAnsi="TH SarabunPSK" w:cs="TH SarabunPSK"/>
                <w:b/>
                <w:bCs/>
                <w:sz w:val="28"/>
              </w:rPr>
              <w:t>KPI</w:t>
            </w:r>
            <w:r w:rsidRPr="004B2073">
              <w:rPr>
                <w:rFonts w:ascii="TH SarabunPSK" w:hAnsi="TH SarabunPSK" w:cs="TH SarabunPSK"/>
                <w:b/>
                <w:bCs/>
                <w:sz w:val="28"/>
                <w:cs/>
              </w:rPr>
              <w:t>)</w:t>
            </w:r>
          </w:p>
        </w:tc>
        <w:tc>
          <w:tcPr>
            <w:tcW w:w="1560" w:type="dxa"/>
            <w:vMerge w:val="restart"/>
            <w:shd w:val="clear" w:color="auto" w:fill="B6DDE8" w:themeFill="accent5" w:themeFillTint="66"/>
          </w:tcPr>
          <w:p w14:paraId="42D4B1BD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4B2073">
              <w:rPr>
                <w:rFonts w:ascii="TH SarabunPSK" w:hAnsi="TH SarabunPSK" w:cs="TH SarabunPSK"/>
                <w:b/>
                <w:bCs/>
                <w:sz w:val="28"/>
                <w:cs/>
              </w:rPr>
              <w:t>ผลที่คาดว่า</w:t>
            </w:r>
          </w:p>
          <w:p w14:paraId="74B3791F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4B2073">
              <w:rPr>
                <w:rFonts w:ascii="TH SarabunPSK" w:hAnsi="TH SarabunPSK" w:cs="TH SarabunPSK"/>
                <w:b/>
                <w:bCs/>
                <w:sz w:val="28"/>
                <w:cs/>
              </w:rPr>
              <w:t>จะได้รับ</w:t>
            </w:r>
          </w:p>
        </w:tc>
        <w:tc>
          <w:tcPr>
            <w:tcW w:w="1134" w:type="dxa"/>
            <w:vMerge w:val="restart"/>
            <w:shd w:val="clear" w:color="auto" w:fill="B6DDE8" w:themeFill="accent5" w:themeFillTint="66"/>
          </w:tcPr>
          <w:p w14:paraId="243A95D2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4B2073">
              <w:rPr>
                <w:rFonts w:ascii="TH SarabunPSK" w:hAnsi="TH SarabunPSK" w:cs="TH SarabunPSK"/>
                <w:b/>
                <w:bCs/>
                <w:sz w:val="28"/>
                <w:cs/>
              </w:rPr>
              <w:t>หน่วยงานรับผิดชอบหลัก</w:t>
            </w:r>
          </w:p>
        </w:tc>
      </w:tr>
      <w:tr w:rsidR="00EB5A06" w:rsidRPr="004B2073" w14:paraId="38F9F009" w14:textId="77777777" w:rsidTr="00931BA1">
        <w:trPr>
          <w:trHeight w:val="335"/>
        </w:trPr>
        <w:tc>
          <w:tcPr>
            <w:tcW w:w="709" w:type="dxa"/>
            <w:vMerge/>
          </w:tcPr>
          <w:p w14:paraId="689FE9F4" w14:textId="77777777" w:rsidR="00EB5A06" w:rsidRPr="004B207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559" w:type="dxa"/>
            <w:vMerge/>
          </w:tcPr>
          <w:p w14:paraId="59DF353E" w14:textId="77777777" w:rsidR="00EB5A06" w:rsidRPr="004B207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701" w:type="dxa"/>
            <w:vMerge/>
          </w:tcPr>
          <w:p w14:paraId="630A722C" w14:textId="77777777" w:rsidR="00EB5A06" w:rsidRPr="004B207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2268" w:type="dxa"/>
            <w:vMerge/>
          </w:tcPr>
          <w:p w14:paraId="22CAFC58" w14:textId="77777777" w:rsidR="00EB5A06" w:rsidRPr="004B207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  <w:shd w:val="clear" w:color="auto" w:fill="B6DDE8" w:themeFill="accent5" w:themeFillTint="66"/>
          </w:tcPr>
          <w:p w14:paraId="603F8732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4B2073">
              <w:rPr>
                <w:rFonts w:ascii="TH SarabunPSK" w:hAnsi="TH SarabunPSK" w:cs="TH SarabunPSK"/>
                <w:b/>
                <w:bCs/>
                <w:sz w:val="28"/>
              </w:rPr>
              <w:t>2566</w:t>
            </w:r>
          </w:p>
          <w:p w14:paraId="00327118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4B2073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2A2956B9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4B2073">
              <w:rPr>
                <w:rFonts w:ascii="TH SarabunPSK" w:hAnsi="TH SarabunPSK" w:cs="TH SarabunPSK"/>
                <w:b/>
                <w:bCs/>
                <w:sz w:val="28"/>
              </w:rPr>
              <w:t>2567</w:t>
            </w:r>
          </w:p>
          <w:p w14:paraId="0EF0C91C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4B2073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465FE720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4B2073">
              <w:rPr>
                <w:rFonts w:ascii="TH SarabunPSK" w:hAnsi="TH SarabunPSK" w:cs="TH SarabunPSK"/>
                <w:b/>
                <w:bCs/>
                <w:sz w:val="28"/>
              </w:rPr>
              <w:t>2568</w:t>
            </w:r>
          </w:p>
          <w:p w14:paraId="68329A0D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4B2073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784CE658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4B2073">
              <w:rPr>
                <w:rFonts w:ascii="TH SarabunPSK" w:hAnsi="TH SarabunPSK" w:cs="TH SarabunPSK"/>
                <w:b/>
                <w:bCs/>
                <w:sz w:val="28"/>
              </w:rPr>
              <w:t>2569</w:t>
            </w:r>
          </w:p>
          <w:p w14:paraId="392DC750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4B2073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2C441FF4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4B2073">
              <w:rPr>
                <w:rFonts w:ascii="TH SarabunPSK" w:hAnsi="TH SarabunPSK" w:cs="TH SarabunPSK"/>
                <w:b/>
                <w:bCs/>
                <w:sz w:val="28"/>
              </w:rPr>
              <w:t>2570</w:t>
            </w:r>
          </w:p>
          <w:p w14:paraId="4C8AAFF4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4B2073">
              <w:rPr>
                <w:rFonts w:ascii="TH SarabunPSK" w:hAnsi="TH SarabunPSK" w:cs="TH SarabunPSK"/>
                <w:b/>
                <w:bCs/>
                <w:sz w:val="28"/>
              </w:rPr>
              <w:t>(</w:t>
            </w:r>
            <w:r w:rsidRPr="004B2073">
              <w:rPr>
                <w:rFonts w:ascii="TH SarabunPSK" w:hAnsi="TH SarabunPSK" w:cs="TH SarabunPSK"/>
                <w:b/>
                <w:bCs/>
                <w:sz w:val="28"/>
                <w:cs/>
              </w:rPr>
              <w:t>บาท)</w:t>
            </w:r>
          </w:p>
        </w:tc>
        <w:tc>
          <w:tcPr>
            <w:tcW w:w="1701" w:type="dxa"/>
            <w:vMerge/>
          </w:tcPr>
          <w:p w14:paraId="7F8CF516" w14:textId="77777777" w:rsidR="00EB5A06" w:rsidRPr="004B2073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560" w:type="dxa"/>
            <w:vMerge/>
          </w:tcPr>
          <w:p w14:paraId="5DA337D7" w14:textId="77777777" w:rsidR="00EB5A06" w:rsidRPr="004B2073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  <w:vMerge/>
          </w:tcPr>
          <w:p w14:paraId="59A20DD8" w14:textId="77777777" w:rsidR="00EB5A06" w:rsidRPr="004B2073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</w:tr>
      <w:tr w:rsidR="00EB5A06" w:rsidRPr="004B2073" w14:paraId="05281324" w14:textId="77777777" w:rsidTr="00931BA1">
        <w:tc>
          <w:tcPr>
            <w:tcW w:w="709" w:type="dxa"/>
          </w:tcPr>
          <w:p w14:paraId="677A5791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</w:rPr>
              <w:t>643</w:t>
            </w:r>
          </w:p>
        </w:tc>
        <w:tc>
          <w:tcPr>
            <w:tcW w:w="1559" w:type="dxa"/>
          </w:tcPr>
          <w:p w14:paraId="5B7E4EC2" w14:textId="77777777" w:rsidR="00EB5A06" w:rsidRPr="004B2073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4B2073">
              <w:rPr>
                <w:rFonts w:ascii="TH SarabunPSK" w:hAnsi="TH SarabunPSK" w:cs="TH SarabunPSK"/>
                <w:sz w:val="28"/>
                <w:cs/>
              </w:rPr>
              <w:t>โครงการจัดซื้อถังขยะพลาสติก</w:t>
            </w:r>
          </w:p>
          <w:p w14:paraId="17A056B3" w14:textId="77777777" w:rsidR="00EB5A06" w:rsidRPr="004B207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701" w:type="dxa"/>
          </w:tcPr>
          <w:p w14:paraId="7D2ACBEB" w14:textId="77777777" w:rsidR="00EB5A06" w:rsidRPr="004B207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4B2073">
              <w:rPr>
                <w:rFonts w:ascii="TH SarabunPSK" w:hAnsi="TH SarabunPSK" w:cs="TH SarabunPSK"/>
                <w:sz w:val="28"/>
                <w:cs/>
              </w:rPr>
              <w:t>เพื่อการบริหารจัดการขยะมูลฝอยภายในชุมชน</w:t>
            </w:r>
          </w:p>
        </w:tc>
        <w:tc>
          <w:tcPr>
            <w:tcW w:w="2268" w:type="dxa"/>
          </w:tcPr>
          <w:p w14:paraId="6DDDEDBB" w14:textId="77777777" w:rsidR="00EB5A06" w:rsidRPr="004B2073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4B2073">
              <w:rPr>
                <w:rFonts w:ascii="TH SarabunPSK" w:hAnsi="TH SarabunPSK" w:cs="TH SarabunPSK"/>
                <w:sz w:val="28"/>
                <w:cs/>
              </w:rPr>
              <w:t>จัดซื้อถังขยะพลาสติกขนาด 130  ลิตร</w:t>
            </w:r>
          </w:p>
          <w:p w14:paraId="75F60668" w14:textId="77777777" w:rsidR="00EB5A06" w:rsidRPr="004B207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</w:tcPr>
          <w:p w14:paraId="7A60BE23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C6B3661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4B2073">
              <w:rPr>
                <w:rFonts w:ascii="TH SarabunPSK" w:hAnsi="TH SarabunPSK" w:cs="TH SarabunPSK"/>
                <w:sz w:val="28"/>
                <w:cs/>
              </w:rPr>
              <w:t>100,000</w:t>
            </w:r>
          </w:p>
        </w:tc>
        <w:tc>
          <w:tcPr>
            <w:tcW w:w="1134" w:type="dxa"/>
          </w:tcPr>
          <w:p w14:paraId="68121634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8EAC98C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4B2073">
              <w:rPr>
                <w:rFonts w:ascii="TH SarabunPSK" w:hAnsi="TH SarabunPSK" w:cs="TH SarabunPSK"/>
                <w:sz w:val="28"/>
                <w:cs/>
              </w:rPr>
              <w:t>100,000</w:t>
            </w:r>
          </w:p>
        </w:tc>
        <w:tc>
          <w:tcPr>
            <w:tcW w:w="1134" w:type="dxa"/>
          </w:tcPr>
          <w:p w14:paraId="0242AE9E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331A410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4B2073">
              <w:rPr>
                <w:rFonts w:ascii="TH SarabunPSK" w:hAnsi="TH SarabunPSK" w:cs="TH SarabunPSK"/>
                <w:sz w:val="28"/>
                <w:cs/>
              </w:rPr>
              <w:t>100,000</w:t>
            </w:r>
          </w:p>
        </w:tc>
        <w:tc>
          <w:tcPr>
            <w:tcW w:w="1134" w:type="dxa"/>
          </w:tcPr>
          <w:p w14:paraId="326FCA4A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5B04683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4B2073">
              <w:rPr>
                <w:rFonts w:ascii="TH SarabunPSK" w:hAnsi="TH SarabunPSK" w:cs="TH SarabunPSK"/>
                <w:sz w:val="28"/>
                <w:cs/>
              </w:rPr>
              <w:t>100,000</w:t>
            </w:r>
          </w:p>
        </w:tc>
        <w:tc>
          <w:tcPr>
            <w:tcW w:w="1134" w:type="dxa"/>
          </w:tcPr>
          <w:p w14:paraId="568DC9F5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889A8F4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4B2073">
              <w:rPr>
                <w:rFonts w:ascii="TH SarabunPSK" w:hAnsi="TH SarabunPSK" w:cs="TH SarabunPSK"/>
                <w:sz w:val="28"/>
                <w:cs/>
              </w:rPr>
              <w:t>100,000</w:t>
            </w:r>
          </w:p>
        </w:tc>
        <w:tc>
          <w:tcPr>
            <w:tcW w:w="1701" w:type="dxa"/>
          </w:tcPr>
          <w:p w14:paraId="74235029" w14:textId="77777777" w:rsidR="00EB5A06" w:rsidRPr="004B207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4B2073">
              <w:rPr>
                <w:rFonts w:ascii="TH SarabunPSK" w:hAnsi="TH SarabunPSK" w:cs="TH SarabunPSK"/>
                <w:sz w:val="28"/>
                <w:cs/>
              </w:rPr>
              <w:t>ถังขยะ ขนาด 130 ลิตร</w:t>
            </w:r>
          </w:p>
        </w:tc>
        <w:tc>
          <w:tcPr>
            <w:tcW w:w="1560" w:type="dxa"/>
          </w:tcPr>
          <w:p w14:paraId="09C72597" w14:textId="77777777" w:rsidR="00EB5A06" w:rsidRPr="004B207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4B2073">
              <w:rPr>
                <w:rFonts w:ascii="TH SarabunPSK" w:hAnsi="TH SarabunPSK" w:cs="TH SarabunPSK"/>
                <w:sz w:val="28"/>
                <w:cs/>
              </w:rPr>
              <w:t>การบริหารจัดการขยะภายในชุมชนมีประสิทธิภาพ</w:t>
            </w:r>
          </w:p>
        </w:tc>
        <w:tc>
          <w:tcPr>
            <w:tcW w:w="1134" w:type="dxa"/>
          </w:tcPr>
          <w:p w14:paraId="37F9CC86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4B2073">
              <w:rPr>
                <w:rFonts w:ascii="TH SarabunPSK" w:hAnsi="TH SarabunPSK" w:cs="TH SarabunPSK"/>
                <w:sz w:val="28"/>
                <w:cs/>
              </w:rPr>
              <w:t>สำนักปลัด</w:t>
            </w:r>
          </w:p>
        </w:tc>
      </w:tr>
      <w:tr w:rsidR="00EB5A06" w:rsidRPr="004B2073" w14:paraId="31FC8264" w14:textId="77777777" w:rsidTr="00931BA1">
        <w:trPr>
          <w:trHeight w:val="2867"/>
        </w:trPr>
        <w:tc>
          <w:tcPr>
            <w:tcW w:w="709" w:type="dxa"/>
          </w:tcPr>
          <w:p w14:paraId="6D72F31D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644</w:t>
            </w:r>
          </w:p>
        </w:tc>
        <w:tc>
          <w:tcPr>
            <w:tcW w:w="1559" w:type="dxa"/>
          </w:tcPr>
          <w:p w14:paraId="6DE591B9" w14:textId="77777777" w:rsidR="00EB5A06" w:rsidRPr="004B2073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4B2073">
              <w:rPr>
                <w:rFonts w:ascii="TH SarabunPSK" w:hAnsi="TH SarabunPSK" w:cs="TH SarabunPSK"/>
                <w:sz w:val="28"/>
                <w:cs/>
              </w:rPr>
              <w:t>จัดซื้อรถบรรทุกขยะ</w:t>
            </w:r>
          </w:p>
          <w:p w14:paraId="1B145F85" w14:textId="77777777" w:rsidR="00EB5A06" w:rsidRPr="004B207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4B2073">
              <w:rPr>
                <w:rFonts w:ascii="TH SarabunPSK" w:hAnsi="TH SarabunPSK" w:cs="TH SarabunPSK"/>
                <w:sz w:val="28"/>
                <w:cs/>
              </w:rPr>
              <w:t>ขนาด 6 ตัน 6 ล้อ</w:t>
            </w:r>
          </w:p>
        </w:tc>
        <w:tc>
          <w:tcPr>
            <w:tcW w:w="1701" w:type="dxa"/>
          </w:tcPr>
          <w:p w14:paraId="77A127C9" w14:textId="77777777" w:rsidR="00EB5A06" w:rsidRPr="004B207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4B2073">
              <w:rPr>
                <w:rFonts w:ascii="TH SarabunPSK" w:hAnsi="TH SarabunPSK" w:cs="TH SarabunPSK"/>
                <w:sz w:val="28"/>
                <w:cs/>
              </w:rPr>
              <w:t>เพื่อสนับสนุนการปฏิบัติงานการกำจัดขยะมูลฝอยและสิ่งปฏิกูล ภายในตำบลบ้านโคกอย่างมีประสิทธิภาพ</w:t>
            </w:r>
          </w:p>
        </w:tc>
        <w:tc>
          <w:tcPr>
            <w:tcW w:w="2268" w:type="dxa"/>
          </w:tcPr>
          <w:p w14:paraId="7C804C3E" w14:textId="77777777" w:rsidR="00EB5A06" w:rsidRPr="00931BA1" w:rsidRDefault="00EB5A06" w:rsidP="00EF5E2D">
            <w:pPr>
              <w:rPr>
                <w:rFonts w:ascii="TH SarabunPSK" w:hAnsi="TH SarabunPSK" w:cs="TH SarabunPSK"/>
                <w:sz w:val="24"/>
                <w:szCs w:val="24"/>
              </w:rPr>
            </w:pPr>
            <w:r w:rsidRPr="00931BA1">
              <w:rPr>
                <w:rFonts w:ascii="TH SarabunPSK" w:hAnsi="TH SarabunPSK" w:cs="TH SarabunPSK"/>
                <w:sz w:val="24"/>
                <w:szCs w:val="24"/>
                <w:cs/>
              </w:rPr>
              <w:t xml:space="preserve">จัดซื้อรถบรรทุกขยะ ขนาด 6 ตัน 6 ล้อปริมาตรกระบอกสูบไม่ต่ำกว่า 6,000ซีซีหรือกำลังเครื่องยนต์สูงสุดไม่ต่ำกว่า 170 กิโลวัตต์ </w:t>
            </w:r>
          </w:p>
          <w:p w14:paraId="60F9DB09" w14:textId="77777777" w:rsidR="00EB5A06" w:rsidRPr="00931BA1" w:rsidRDefault="00EB5A06" w:rsidP="00EF5E2D">
            <w:pPr>
              <w:rPr>
                <w:rFonts w:ascii="TH SarabunPSK" w:hAnsi="TH SarabunPSK" w:cs="TH SarabunPSK"/>
                <w:sz w:val="24"/>
                <w:szCs w:val="24"/>
              </w:rPr>
            </w:pPr>
            <w:r w:rsidRPr="00931BA1">
              <w:rPr>
                <w:rFonts w:ascii="TH SarabunPSK" w:hAnsi="TH SarabunPSK" w:cs="TH SarabunPSK"/>
                <w:sz w:val="24"/>
                <w:szCs w:val="24"/>
                <w:cs/>
              </w:rPr>
              <w:t>*แบบเปิดข้างเทท้าย</w:t>
            </w:r>
          </w:p>
          <w:p w14:paraId="6C54D37D" w14:textId="77777777" w:rsidR="00EB5A06" w:rsidRPr="00931BA1" w:rsidRDefault="00EB5A06" w:rsidP="00EF5E2D">
            <w:pPr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931BA1">
              <w:rPr>
                <w:rFonts w:ascii="TH SarabunPSK" w:hAnsi="TH SarabunPSK" w:cs="TH SarabunPSK"/>
                <w:sz w:val="24"/>
                <w:szCs w:val="24"/>
                <w:cs/>
              </w:rPr>
              <w:t>*แบบอัดท้าย</w:t>
            </w:r>
          </w:p>
        </w:tc>
        <w:tc>
          <w:tcPr>
            <w:tcW w:w="1134" w:type="dxa"/>
          </w:tcPr>
          <w:p w14:paraId="0D425FD8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66397A4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5BD54ED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B700CF1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4AD7BB4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415436F" w14:textId="77777777" w:rsidR="00EB5A06" w:rsidRPr="004B2073" w:rsidRDefault="00EB5A06" w:rsidP="00931BA1">
            <w:pPr>
              <w:rPr>
                <w:rFonts w:ascii="TH SarabunPSK" w:hAnsi="TH SarabunPSK" w:cs="TH SarabunPSK" w:hint="cs"/>
                <w:sz w:val="28"/>
              </w:rPr>
            </w:pPr>
          </w:p>
          <w:p w14:paraId="6EC8F388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4B2073">
              <w:rPr>
                <w:rFonts w:ascii="TH SarabunPSK" w:hAnsi="TH SarabunPSK" w:cs="TH SarabunPSK"/>
                <w:sz w:val="28"/>
                <w:cs/>
              </w:rPr>
              <w:t>2,235,000</w:t>
            </w:r>
          </w:p>
          <w:p w14:paraId="2E338C23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4B2073">
              <w:rPr>
                <w:rFonts w:ascii="TH SarabunPSK" w:hAnsi="TH SarabunPSK" w:cs="TH SarabunPSK"/>
                <w:sz w:val="28"/>
                <w:cs/>
              </w:rPr>
              <w:t>2,500,000</w:t>
            </w:r>
          </w:p>
        </w:tc>
        <w:tc>
          <w:tcPr>
            <w:tcW w:w="1134" w:type="dxa"/>
          </w:tcPr>
          <w:p w14:paraId="0A93EB91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7C0CCC6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A7CC37C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F645A0A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68247B2" w14:textId="77777777" w:rsidR="00EB5A06" w:rsidRPr="004B2073" w:rsidRDefault="00EB5A06" w:rsidP="00931BA1">
            <w:pPr>
              <w:rPr>
                <w:rFonts w:ascii="TH SarabunPSK" w:hAnsi="TH SarabunPSK" w:cs="TH SarabunPSK"/>
                <w:sz w:val="28"/>
              </w:rPr>
            </w:pPr>
          </w:p>
          <w:p w14:paraId="6F053793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6320048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4B2073">
              <w:rPr>
                <w:rFonts w:ascii="TH SarabunPSK" w:hAnsi="TH SarabunPSK" w:cs="TH SarabunPSK"/>
                <w:sz w:val="28"/>
                <w:cs/>
              </w:rPr>
              <w:t>2,235,000</w:t>
            </w:r>
          </w:p>
          <w:p w14:paraId="3741A9FE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4B2073">
              <w:rPr>
                <w:rFonts w:ascii="TH SarabunPSK" w:hAnsi="TH SarabunPSK" w:cs="TH SarabunPSK"/>
                <w:sz w:val="28"/>
                <w:cs/>
              </w:rPr>
              <w:t>2,500,000</w:t>
            </w:r>
          </w:p>
        </w:tc>
        <w:tc>
          <w:tcPr>
            <w:tcW w:w="1134" w:type="dxa"/>
          </w:tcPr>
          <w:p w14:paraId="6D2334F6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AB3AA57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99AB7E0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F8CF859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6050299" w14:textId="77777777" w:rsidR="00EB5A06" w:rsidRPr="004B2073" w:rsidRDefault="00EB5A06" w:rsidP="00931BA1">
            <w:pPr>
              <w:rPr>
                <w:rFonts w:ascii="TH SarabunPSK" w:hAnsi="TH SarabunPSK" w:cs="TH SarabunPSK"/>
                <w:sz w:val="28"/>
              </w:rPr>
            </w:pPr>
          </w:p>
          <w:p w14:paraId="794183D1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16AD9C4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4B2073">
              <w:rPr>
                <w:rFonts w:ascii="TH SarabunPSK" w:hAnsi="TH SarabunPSK" w:cs="TH SarabunPSK"/>
                <w:sz w:val="28"/>
                <w:cs/>
              </w:rPr>
              <w:t>2,235,000</w:t>
            </w:r>
          </w:p>
          <w:p w14:paraId="5B312352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4B2073">
              <w:rPr>
                <w:rFonts w:ascii="TH SarabunPSK" w:hAnsi="TH SarabunPSK" w:cs="TH SarabunPSK"/>
                <w:sz w:val="28"/>
                <w:cs/>
              </w:rPr>
              <w:t>2,500,000</w:t>
            </w:r>
          </w:p>
        </w:tc>
        <w:tc>
          <w:tcPr>
            <w:tcW w:w="1134" w:type="dxa"/>
          </w:tcPr>
          <w:p w14:paraId="0724E8F1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E092B76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0D51367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9561F78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9C28357" w14:textId="77777777" w:rsidR="00EB5A06" w:rsidRPr="004B2073" w:rsidRDefault="00EB5A06" w:rsidP="00931BA1">
            <w:pPr>
              <w:rPr>
                <w:rFonts w:ascii="TH SarabunPSK" w:hAnsi="TH SarabunPSK" w:cs="TH SarabunPSK"/>
                <w:sz w:val="28"/>
              </w:rPr>
            </w:pPr>
          </w:p>
          <w:p w14:paraId="06354F4A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62F8394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4B2073">
              <w:rPr>
                <w:rFonts w:ascii="TH SarabunPSK" w:hAnsi="TH SarabunPSK" w:cs="TH SarabunPSK"/>
                <w:sz w:val="28"/>
                <w:cs/>
              </w:rPr>
              <w:t>2,235,000</w:t>
            </w:r>
          </w:p>
          <w:p w14:paraId="27D7995D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4B2073">
              <w:rPr>
                <w:rFonts w:ascii="TH SarabunPSK" w:hAnsi="TH SarabunPSK" w:cs="TH SarabunPSK"/>
                <w:sz w:val="28"/>
                <w:cs/>
              </w:rPr>
              <w:t>2,500,000</w:t>
            </w:r>
          </w:p>
        </w:tc>
        <w:tc>
          <w:tcPr>
            <w:tcW w:w="1134" w:type="dxa"/>
          </w:tcPr>
          <w:p w14:paraId="15233B09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39C8F3B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82F7E70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1124469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4D7530C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2C8BC94" w14:textId="77777777" w:rsidR="00EB5A06" w:rsidRPr="004B2073" w:rsidRDefault="00EB5A06" w:rsidP="00931BA1">
            <w:pPr>
              <w:rPr>
                <w:rFonts w:ascii="TH SarabunPSK" w:hAnsi="TH SarabunPSK" w:cs="TH SarabunPSK"/>
                <w:sz w:val="28"/>
              </w:rPr>
            </w:pPr>
          </w:p>
          <w:p w14:paraId="29F755EE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4B2073">
              <w:rPr>
                <w:rFonts w:ascii="TH SarabunPSK" w:hAnsi="TH SarabunPSK" w:cs="TH SarabunPSK"/>
                <w:sz w:val="28"/>
                <w:cs/>
              </w:rPr>
              <w:t>2,235,000</w:t>
            </w:r>
          </w:p>
          <w:p w14:paraId="10A84EF9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4B2073">
              <w:rPr>
                <w:rFonts w:ascii="TH SarabunPSK" w:hAnsi="TH SarabunPSK" w:cs="TH SarabunPSK"/>
                <w:sz w:val="28"/>
                <w:cs/>
              </w:rPr>
              <w:t>2,500,000</w:t>
            </w:r>
          </w:p>
        </w:tc>
        <w:tc>
          <w:tcPr>
            <w:tcW w:w="1701" w:type="dxa"/>
          </w:tcPr>
          <w:p w14:paraId="23EA7330" w14:textId="77777777" w:rsidR="00EB5A06" w:rsidRPr="004B207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4B2073">
              <w:rPr>
                <w:rFonts w:ascii="TH SarabunPSK" w:hAnsi="TH SarabunPSK" w:cs="TH SarabunPSK"/>
                <w:sz w:val="28"/>
                <w:cs/>
              </w:rPr>
              <w:t>คุณลักษณะครุภัณฑ์ พ.ศ.2565คุณลักษณะเฉพาะสังเขปรถบรรทุกขยะ</w:t>
            </w:r>
            <w:r w:rsidRPr="004B2073">
              <w:rPr>
                <w:rFonts w:ascii="TH SarabunPSK" w:hAnsi="TH SarabunPSK" w:cs="TH SarabunPSK"/>
                <w:sz w:val="28"/>
              </w:rPr>
              <w:t xml:space="preserve"> </w:t>
            </w:r>
            <w:r w:rsidRPr="004B2073">
              <w:rPr>
                <w:rFonts w:ascii="TH SarabunPSK" w:hAnsi="TH SarabunPSK" w:cs="TH SarabunPSK"/>
                <w:sz w:val="28"/>
                <w:cs/>
              </w:rPr>
              <w:t>หน้า  72 ,73</w:t>
            </w:r>
          </w:p>
          <w:p w14:paraId="7451ABE9" w14:textId="77777777" w:rsidR="00EB5A06" w:rsidRPr="004B207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560" w:type="dxa"/>
          </w:tcPr>
          <w:p w14:paraId="7C3D01AD" w14:textId="77777777" w:rsidR="00EB5A06" w:rsidRPr="00931BA1" w:rsidRDefault="00EB5A06" w:rsidP="00EF5E2D">
            <w:pPr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931BA1">
              <w:rPr>
                <w:rFonts w:ascii="TH SarabunPSK" w:hAnsi="TH SarabunPSK" w:cs="TH SarabunPSK"/>
                <w:sz w:val="24"/>
                <w:szCs w:val="24"/>
                <w:cs/>
              </w:rPr>
              <w:t>มีครุภัณฑ์รถบรรทุกขยะที่มีประสิทธิภาพ</w:t>
            </w:r>
            <w:r w:rsidRPr="00931BA1">
              <w:rPr>
                <w:rFonts w:ascii="TH SarabunPSK" w:hAnsi="TH SarabunPSK" w:cs="TH SarabunPSK"/>
                <w:sz w:val="24"/>
                <w:szCs w:val="24"/>
              </w:rPr>
              <w:t xml:space="preserve"> </w:t>
            </w:r>
            <w:r w:rsidRPr="00931BA1">
              <w:rPr>
                <w:rFonts w:ascii="TH SarabunPSK" w:hAnsi="TH SarabunPSK" w:cs="TH SarabunPSK"/>
                <w:sz w:val="24"/>
                <w:szCs w:val="24"/>
                <w:cs/>
              </w:rPr>
              <w:t>รองรับการปฏิบัติงานที่สะดวกและรวดเร็ว</w:t>
            </w:r>
          </w:p>
        </w:tc>
        <w:tc>
          <w:tcPr>
            <w:tcW w:w="1134" w:type="dxa"/>
          </w:tcPr>
          <w:p w14:paraId="4B7649C0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4B2073">
              <w:rPr>
                <w:rFonts w:ascii="TH SarabunPSK" w:hAnsi="TH SarabunPSK" w:cs="TH SarabunPSK"/>
                <w:sz w:val="28"/>
                <w:cs/>
              </w:rPr>
              <w:t>สำนักปลัด</w:t>
            </w:r>
          </w:p>
          <w:p w14:paraId="13F826FD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4B2073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EB5A06" w:rsidRPr="004B2073" w14:paraId="04334C52" w14:textId="77777777" w:rsidTr="00931BA1">
        <w:trPr>
          <w:trHeight w:val="2016"/>
        </w:trPr>
        <w:tc>
          <w:tcPr>
            <w:tcW w:w="709" w:type="dxa"/>
          </w:tcPr>
          <w:p w14:paraId="3F22FEEF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645</w:t>
            </w:r>
          </w:p>
        </w:tc>
        <w:tc>
          <w:tcPr>
            <w:tcW w:w="1559" w:type="dxa"/>
          </w:tcPr>
          <w:p w14:paraId="3C9AF10A" w14:textId="77777777" w:rsidR="00EB5A06" w:rsidRPr="004B2073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4B2073">
              <w:rPr>
                <w:rFonts w:ascii="TH SarabunPSK" w:hAnsi="TH SarabunPSK" w:cs="TH SarabunPSK"/>
                <w:sz w:val="28"/>
                <w:cs/>
              </w:rPr>
              <w:t>จัดซื้อรถบรรทุกขยะ</w:t>
            </w:r>
          </w:p>
          <w:p w14:paraId="1F1DDAC9" w14:textId="77777777" w:rsidR="00EB5A06" w:rsidRPr="004B207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4B2073">
              <w:rPr>
                <w:rFonts w:ascii="TH SarabunPSK" w:hAnsi="TH SarabunPSK" w:cs="TH SarabunPSK"/>
                <w:sz w:val="28"/>
                <w:cs/>
              </w:rPr>
              <w:t>ขนาด 1 ตัน</w:t>
            </w:r>
          </w:p>
        </w:tc>
        <w:tc>
          <w:tcPr>
            <w:tcW w:w="1701" w:type="dxa"/>
          </w:tcPr>
          <w:p w14:paraId="575F15CD" w14:textId="77777777" w:rsidR="00EB5A06" w:rsidRPr="00931BA1" w:rsidRDefault="00EB5A06" w:rsidP="00EF5E2D">
            <w:pPr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931BA1">
              <w:rPr>
                <w:rFonts w:ascii="TH SarabunPSK" w:hAnsi="TH SarabunPSK" w:cs="TH SarabunPSK"/>
                <w:sz w:val="24"/>
                <w:szCs w:val="24"/>
                <w:cs/>
              </w:rPr>
              <w:t>เพื่อสนับสนุนการปฏิบัติงานการกำจัดขยะมูลฝอยและสิ่งปฏิกูล ภายในตำบลบ้านโคกอย่างมีประสิทธิภาพ</w:t>
            </w:r>
          </w:p>
        </w:tc>
        <w:tc>
          <w:tcPr>
            <w:tcW w:w="2268" w:type="dxa"/>
          </w:tcPr>
          <w:p w14:paraId="75D44FEE" w14:textId="77777777" w:rsidR="00EB5A06" w:rsidRPr="00931BA1" w:rsidRDefault="00EB5A06" w:rsidP="00EF5E2D">
            <w:pPr>
              <w:rPr>
                <w:rFonts w:ascii="TH SarabunPSK" w:hAnsi="TH SarabunPSK" w:cs="TH SarabunPSK"/>
                <w:sz w:val="24"/>
                <w:szCs w:val="24"/>
              </w:rPr>
            </w:pPr>
            <w:r w:rsidRPr="00931BA1">
              <w:rPr>
                <w:rFonts w:ascii="TH SarabunPSK" w:hAnsi="TH SarabunPSK" w:cs="TH SarabunPSK"/>
                <w:sz w:val="24"/>
                <w:szCs w:val="24"/>
                <w:cs/>
              </w:rPr>
              <w:t>จัดซื้อรถบรรทุกขยะ ขนาด 1 ตัน ปริมาตรกระบอกสูบไม่น้อยกว่า 2,400 ซีซีหรือกำลังเครื่องยนต์สูงสุด</w:t>
            </w:r>
          </w:p>
          <w:p w14:paraId="6D0B6454" w14:textId="77777777" w:rsidR="00EB5A06" w:rsidRPr="00931BA1" w:rsidRDefault="00EB5A06" w:rsidP="00EF5E2D">
            <w:pPr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931BA1">
              <w:rPr>
                <w:rFonts w:ascii="TH SarabunPSK" w:hAnsi="TH SarabunPSK" w:cs="TH SarabunPSK"/>
                <w:sz w:val="24"/>
                <w:szCs w:val="24"/>
                <w:cs/>
              </w:rPr>
              <w:t>ไม่ต่ำกว่า 110 กิโลวัตต์ แบบเปิดข้างเทท้าย</w:t>
            </w:r>
          </w:p>
        </w:tc>
        <w:tc>
          <w:tcPr>
            <w:tcW w:w="1134" w:type="dxa"/>
          </w:tcPr>
          <w:p w14:paraId="6914E8EB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23869B1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4B2073">
              <w:rPr>
                <w:rFonts w:ascii="TH SarabunPSK" w:hAnsi="TH SarabunPSK" w:cs="TH SarabunPSK"/>
                <w:sz w:val="28"/>
                <w:cs/>
              </w:rPr>
              <w:t>1,000,000</w:t>
            </w:r>
          </w:p>
        </w:tc>
        <w:tc>
          <w:tcPr>
            <w:tcW w:w="1134" w:type="dxa"/>
          </w:tcPr>
          <w:p w14:paraId="293BA1D7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FBC7637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4B2073">
              <w:rPr>
                <w:rFonts w:ascii="TH SarabunPSK" w:hAnsi="TH SarabunPSK" w:cs="TH SarabunPSK"/>
                <w:sz w:val="28"/>
                <w:cs/>
              </w:rPr>
              <w:t>1,000,000</w:t>
            </w:r>
          </w:p>
        </w:tc>
        <w:tc>
          <w:tcPr>
            <w:tcW w:w="1134" w:type="dxa"/>
          </w:tcPr>
          <w:p w14:paraId="2C101644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032F2F8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4B2073">
              <w:rPr>
                <w:rFonts w:ascii="TH SarabunPSK" w:hAnsi="TH SarabunPSK" w:cs="TH SarabunPSK"/>
                <w:sz w:val="28"/>
                <w:cs/>
              </w:rPr>
              <w:t>1,000,000</w:t>
            </w:r>
          </w:p>
        </w:tc>
        <w:tc>
          <w:tcPr>
            <w:tcW w:w="1134" w:type="dxa"/>
          </w:tcPr>
          <w:p w14:paraId="3D9FB36A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2B2C081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4B2073">
              <w:rPr>
                <w:rFonts w:ascii="TH SarabunPSK" w:hAnsi="TH SarabunPSK" w:cs="TH SarabunPSK"/>
                <w:sz w:val="28"/>
                <w:cs/>
              </w:rPr>
              <w:t>1,000,000</w:t>
            </w:r>
          </w:p>
        </w:tc>
        <w:tc>
          <w:tcPr>
            <w:tcW w:w="1134" w:type="dxa"/>
          </w:tcPr>
          <w:p w14:paraId="0E8FD24F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E83D214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4B2073">
              <w:rPr>
                <w:rFonts w:ascii="TH SarabunPSK" w:hAnsi="TH SarabunPSK" w:cs="TH SarabunPSK"/>
                <w:sz w:val="28"/>
                <w:cs/>
              </w:rPr>
              <w:t>1,000,000</w:t>
            </w:r>
          </w:p>
        </w:tc>
        <w:tc>
          <w:tcPr>
            <w:tcW w:w="1701" w:type="dxa"/>
          </w:tcPr>
          <w:p w14:paraId="5DDAC844" w14:textId="7941A56B" w:rsidR="00EB5A06" w:rsidRPr="004B207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4B2073">
              <w:rPr>
                <w:rFonts w:ascii="TH SarabunPSK" w:hAnsi="TH SarabunPSK" w:cs="TH SarabunPSK"/>
                <w:sz w:val="28"/>
                <w:cs/>
              </w:rPr>
              <w:t>คุณลักษณะครุภัณฑ์ พ.ศ.2565คุณลักษณะเฉพาะสังเขปรถบรรทุกขยะ</w:t>
            </w:r>
            <w:r w:rsidRPr="004B2073">
              <w:rPr>
                <w:rFonts w:ascii="TH SarabunPSK" w:hAnsi="TH SarabunPSK" w:cs="TH SarabunPSK"/>
                <w:sz w:val="28"/>
              </w:rPr>
              <w:t xml:space="preserve"> </w:t>
            </w:r>
            <w:r w:rsidRPr="004B2073">
              <w:rPr>
                <w:rFonts w:ascii="TH SarabunPSK" w:hAnsi="TH SarabunPSK" w:cs="TH SarabunPSK"/>
                <w:sz w:val="28"/>
                <w:cs/>
              </w:rPr>
              <w:t>หน้า  72</w:t>
            </w:r>
          </w:p>
        </w:tc>
        <w:tc>
          <w:tcPr>
            <w:tcW w:w="1560" w:type="dxa"/>
          </w:tcPr>
          <w:p w14:paraId="2D41C2CE" w14:textId="77777777" w:rsidR="00EB5A06" w:rsidRPr="00931BA1" w:rsidRDefault="00EB5A06" w:rsidP="00EF5E2D">
            <w:pPr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931BA1">
              <w:rPr>
                <w:rFonts w:ascii="TH SarabunPSK" w:hAnsi="TH SarabunPSK" w:cs="TH SarabunPSK"/>
                <w:sz w:val="24"/>
                <w:szCs w:val="24"/>
                <w:cs/>
              </w:rPr>
              <w:t>มีครุภัณฑ์รถบรรทุกขยะที่มีประสิทธิภาพ</w:t>
            </w:r>
            <w:r w:rsidRPr="00931BA1">
              <w:rPr>
                <w:rFonts w:ascii="TH SarabunPSK" w:hAnsi="TH SarabunPSK" w:cs="TH SarabunPSK"/>
                <w:sz w:val="24"/>
                <w:szCs w:val="24"/>
              </w:rPr>
              <w:t xml:space="preserve"> </w:t>
            </w:r>
            <w:r w:rsidRPr="00931BA1">
              <w:rPr>
                <w:rFonts w:ascii="TH SarabunPSK" w:hAnsi="TH SarabunPSK" w:cs="TH SarabunPSK"/>
                <w:sz w:val="24"/>
                <w:szCs w:val="24"/>
                <w:cs/>
              </w:rPr>
              <w:t>รองรับการปฏิบัติงานที่สะดวกและรวดเร็ว</w:t>
            </w:r>
          </w:p>
        </w:tc>
        <w:tc>
          <w:tcPr>
            <w:tcW w:w="1134" w:type="dxa"/>
          </w:tcPr>
          <w:p w14:paraId="4EDB141B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4B2073">
              <w:rPr>
                <w:rFonts w:ascii="TH SarabunPSK" w:hAnsi="TH SarabunPSK" w:cs="TH SarabunPSK"/>
                <w:sz w:val="28"/>
                <w:cs/>
              </w:rPr>
              <w:t>สำนักปลัด</w:t>
            </w:r>
          </w:p>
          <w:p w14:paraId="459F1D49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4B2073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EB5A06" w:rsidRPr="004B2073" w14:paraId="42AD1128" w14:textId="77777777" w:rsidTr="00931BA1">
        <w:trPr>
          <w:trHeight w:val="141"/>
        </w:trPr>
        <w:tc>
          <w:tcPr>
            <w:tcW w:w="709" w:type="dxa"/>
          </w:tcPr>
          <w:p w14:paraId="3F038E40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646</w:t>
            </w:r>
          </w:p>
        </w:tc>
        <w:tc>
          <w:tcPr>
            <w:tcW w:w="1559" w:type="dxa"/>
          </w:tcPr>
          <w:p w14:paraId="06750A64" w14:textId="77777777" w:rsidR="00EB5A06" w:rsidRPr="004B207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4B2073">
              <w:rPr>
                <w:rFonts w:ascii="TH SarabunPSK" w:hAnsi="TH SarabunPSK" w:cs="TH SarabunPSK"/>
                <w:sz w:val="28"/>
                <w:cs/>
              </w:rPr>
              <w:t>จัดซื้อรถบรรทุก(ดีเซล) แบบบรรทุกน้ำ</w:t>
            </w:r>
          </w:p>
        </w:tc>
        <w:tc>
          <w:tcPr>
            <w:tcW w:w="1701" w:type="dxa"/>
          </w:tcPr>
          <w:p w14:paraId="531C4956" w14:textId="77777777" w:rsidR="00EB5A06" w:rsidRPr="004B207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4B2073">
              <w:rPr>
                <w:rFonts w:ascii="TH SarabunPSK" w:hAnsi="TH SarabunPSK" w:cs="TH SarabunPSK"/>
                <w:sz w:val="28"/>
                <w:cs/>
              </w:rPr>
              <w:t>เพื่อสนับสนุนการปฏิบัติงาน ภายในตำบลบ้านโคกอย่างมีประสิทธิภาพ</w:t>
            </w:r>
          </w:p>
        </w:tc>
        <w:tc>
          <w:tcPr>
            <w:tcW w:w="2268" w:type="dxa"/>
          </w:tcPr>
          <w:p w14:paraId="7F364C1E" w14:textId="77777777" w:rsidR="00EB5A06" w:rsidRPr="004B2073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4B2073">
              <w:rPr>
                <w:rFonts w:ascii="TH SarabunPSK" w:hAnsi="TH SarabunPSK" w:cs="TH SarabunPSK"/>
                <w:sz w:val="28"/>
                <w:cs/>
              </w:rPr>
              <w:t>ขนาด 6 ตัน 6 ล้อ ปริมาตรกระบอกสูบ</w:t>
            </w:r>
          </w:p>
          <w:p w14:paraId="61131FF8" w14:textId="77777777" w:rsidR="00EB5A06" w:rsidRPr="004B2073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4B2073">
              <w:rPr>
                <w:rFonts w:ascii="TH SarabunPSK" w:hAnsi="TH SarabunPSK" w:cs="TH SarabunPSK"/>
                <w:sz w:val="28"/>
                <w:cs/>
              </w:rPr>
              <w:t>ไม่ต่ำกว่า 6,000ซีซี หรือกำลังเครื่อง</w:t>
            </w:r>
          </w:p>
          <w:p w14:paraId="35BE5DB6" w14:textId="77777777" w:rsidR="00EB5A06" w:rsidRPr="004B207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4B2073">
              <w:rPr>
                <w:rFonts w:ascii="TH SarabunPSK" w:hAnsi="TH SarabunPSK" w:cs="TH SarabunPSK"/>
                <w:sz w:val="28"/>
                <w:cs/>
              </w:rPr>
              <w:t xml:space="preserve">ยนต์สูงสุดไม่ต่ำกว่า </w:t>
            </w:r>
            <w:r w:rsidRPr="004B2073">
              <w:rPr>
                <w:rFonts w:ascii="TH SarabunPSK" w:hAnsi="TH SarabunPSK" w:cs="TH SarabunPSK"/>
                <w:sz w:val="28"/>
              </w:rPr>
              <w:t xml:space="preserve">170 </w:t>
            </w:r>
            <w:r w:rsidRPr="004B2073">
              <w:rPr>
                <w:rFonts w:ascii="TH SarabunPSK" w:hAnsi="TH SarabunPSK" w:cs="TH SarabunPSK"/>
                <w:sz w:val="28"/>
                <w:cs/>
              </w:rPr>
              <w:t>กิโลวัตต์</w:t>
            </w:r>
          </w:p>
        </w:tc>
        <w:tc>
          <w:tcPr>
            <w:tcW w:w="1134" w:type="dxa"/>
          </w:tcPr>
          <w:p w14:paraId="631DE92E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D87704B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4B2073">
              <w:rPr>
                <w:rFonts w:ascii="TH SarabunPSK" w:hAnsi="TH SarabunPSK" w:cs="TH SarabunPSK"/>
                <w:sz w:val="28"/>
                <w:cs/>
              </w:rPr>
              <w:t>2,600,000</w:t>
            </w:r>
          </w:p>
        </w:tc>
        <w:tc>
          <w:tcPr>
            <w:tcW w:w="1134" w:type="dxa"/>
          </w:tcPr>
          <w:p w14:paraId="1FEB93E9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B9620FF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4B2073">
              <w:rPr>
                <w:rFonts w:ascii="TH SarabunPSK" w:hAnsi="TH SarabunPSK" w:cs="TH SarabunPSK"/>
                <w:sz w:val="28"/>
                <w:cs/>
              </w:rPr>
              <w:t>2,600,000</w:t>
            </w:r>
          </w:p>
        </w:tc>
        <w:tc>
          <w:tcPr>
            <w:tcW w:w="1134" w:type="dxa"/>
          </w:tcPr>
          <w:p w14:paraId="397C97D3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BD95489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4B2073">
              <w:rPr>
                <w:rFonts w:ascii="TH SarabunPSK" w:hAnsi="TH SarabunPSK" w:cs="TH SarabunPSK"/>
                <w:sz w:val="28"/>
                <w:cs/>
              </w:rPr>
              <w:t>2,600,000</w:t>
            </w:r>
          </w:p>
        </w:tc>
        <w:tc>
          <w:tcPr>
            <w:tcW w:w="1134" w:type="dxa"/>
          </w:tcPr>
          <w:p w14:paraId="5B8D18A2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EF6EB46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4B2073">
              <w:rPr>
                <w:rFonts w:ascii="TH SarabunPSK" w:hAnsi="TH SarabunPSK" w:cs="TH SarabunPSK"/>
                <w:sz w:val="28"/>
                <w:cs/>
              </w:rPr>
              <w:t>2,600,000</w:t>
            </w:r>
          </w:p>
        </w:tc>
        <w:tc>
          <w:tcPr>
            <w:tcW w:w="1134" w:type="dxa"/>
          </w:tcPr>
          <w:p w14:paraId="71ACAFE6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8E4F1BC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4B2073">
              <w:rPr>
                <w:rFonts w:ascii="TH SarabunPSK" w:hAnsi="TH SarabunPSK" w:cs="TH SarabunPSK"/>
                <w:sz w:val="28"/>
                <w:cs/>
              </w:rPr>
              <w:t>2,600,000</w:t>
            </w:r>
          </w:p>
        </w:tc>
        <w:tc>
          <w:tcPr>
            <w:tcW w:w="1701" w:type="dxa"/>
          </w:tcPr>
          <w:p w14:paraId="521A716B" w14:textId="77777777" w:rsidR="00EB5A06" w:rsidRPr="004B2073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4B2073">
              <w:rPr>
                <w:rFonts w:ascii="TH SarabunPSK" w:hAnsi="TH SarabunPSK" w:cs="TH SarabunPSK"/>
                <w:sz w:val="28"/>
                <w:cs/>
              </w:rPr>
              <w:t>คุณลักษณะครุภัณฑ์  พ.ศ.2565คุณลักษณะเฉพาะสังเขปรถ</w:t>
            </w:r>
          </w:p>
          <w:p w14:paraId="5B7DF195" w14:textId="77777777" w:rsidR="00EB5A06" w:rsidRPr="004B207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4B2073">
              <w:rPr>
                <w:rFonts w:ascii="TH SarabunPSK" w:hAnsi="TH SarabunPSK" w:cs="TH SarabunPSK"/>
                <w:sz w:val="28"/>
                <w:cs/>
              </w:rPr>
              <w:t xml:space="preserve">บรรทุกดีเซล แบบบรรทุกน้ำหน้า72 </w:t>
            </w:r>
          </w:p>
        </w:tc>
        <w:tc>
          <w:tcPr>
            <w:tcW w:w="1560" w:type="dxa"/>
          </w:tcPr>
          <w:p w14:paraId="09A9C78F" w14:textId="77777777" w:rsidR="00EB5A06" w:rsidRPr="004B2073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4B2073">
              <w:rPr>
                <w:rFonts w:ascii="TH SarabunPSK" w:hAnsi="TH SarabunPSK" w:cs="TH SarabunPSK"/>
                <w:sz w:val="28"/>
                <w:cs/>
              </w:rPr>
              <w:t>มีรถบรรทุกน้ำ</w:t>
            </w:r>
          </w:p>
          <w:p w14:paraId="5159780A" w14:textId="77777777" w:rsidR="00EB5A06" w:rsidRPr="004B207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4B2073">
              <w:rPr>
                <w:rFonts w:ascii="TH SarabunPSK" w:hAnsi="TH SarabunPSK" w:cs="TH SarabunPSK"/>
                <w:sz w:val="28"/>
                <w:cs/>
              </w:rPr>
              <w:t>สำหรับบริการประชาชนในพื้นที่</w:t>
            </w:r>
          </w:p>
        </w:tc>
        <w:tc>
          <w:tcPr>
            <w:tcW w:w="1134" w:type="dxa"/>
          </w:tcPr>
          <w:p w14:paraId="705EEF39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4B2073">
              <w:rPr>
                <w:rFonts w:ascii="TH SarabunPSK" w:hAnsi="TH SarabunPSK" w:cs="TH SarabunPSK"/>
                <w:sz w:val="28"/>
                <w:cs/>
              </w:rPr>
              <w:t>สำนักปลัด</w:t>
            </w:r>
          </w:p>
          <w:p w14:paraId="050C4483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4B2073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</w:tbl>
    <w:p w14:paraId="047814E2" w14:textId="77777777" w:rsidR="00EB5A06" w:rsidRPr="004B2073" w:rsidRDefault="00EB5A06" w:rsidP="00EB5A06">
      <w:pPr>
        <w:spacing w:after="0" w:line="240" w:lineRule="auto"/>
        <w:rPr>
          <w:rFonts w:ascii="TH SarabunPSK" w:hAnsi="TH SarabunPSK" w:cs="TH SarabunPSK"/>
          <w:sz w:val="28"/>
        </w:rPr>
      </w:pPr>
      <w:r w:rsidRPr="004B2073">
        <w:rPr>
          <w:rFonts w:ascii="TH SarabunPSK" w:hAnsi="TH SarabunPSK" w:cs="TH SarabunPSK"/>
          <w:sz w:val="28"/>
          <w:cs/>
        </w:rPr>
        <w:lastRenderedPageBreak/>
        <w:t xml:space="preserve">       1. ยุทศาสต</w:t>
      </w:r>
      <w:proofErr w:type="spellStart"/>
      <w:r w:rsidRPr="004B2073">
        <w:rPr>
          <w:rFonts w:ascii="TH SarabunPSK" w:hAnsi="TH SarabunPSK" w:cs="TH SarabunPSK"/>
          <w:sz w:val="28"/>
          <w:cs/>
        </w:rPr>
        <w:t>ร์</w:t>
      </w:r>
      <w:proofErr w:type="spellEnd"/>
      <w:r w:rsidRPr="004B2073">
        <w:rPr>
          <w:rFonts w:ascii="TH SarabunPSK" w:hAnsi="TH SarabunPSK" w:cs="TH SarabunPSK"/>
          <w:sz w:val="28"/>
          <w:cs/>
        </w:rPr>
        <w:tab/>
      </w:r>
      <w:r w:rsidRPr="004B2073">
        <w:rPr>
          <w:rFonts w:ascii="TH SarabunPSK" w:hAnsi="TH SarabunPSK" w:cs="TH SarabunPSK"/>
          <w:sz w:val="28"/>
          <w:cs/>
        </w:rPr>
        <w:tab/>
      </w:r>
      <w:r w:rsidRPr="004B2073">
        <w:rPr>
          <w:rFonts w:ascii="TH SarabunPSK" w:hAnsi="TH SarabunPSK" w:cs="TH SarabunPSK"/>
          <w:sz w:val="28"/>
          <w:cs/>
        </w:rPr>
        <w:tab/>
      </w:r>
      <w:r w:rsidRPr="004B2073">
        <w:rPr>
          <w:rFonts w:ascii="TH SarabunPSK" w:hAnsi="TH SarabunPSK" w:cs="TH SarabunPSK"/>
          <w:sz w:val="28"/>
          <w:cs/>
        </w:rPr>
        <w:tab/>
      </w:r>
      <w:r w:rsidRPr="004B2073">
        <w:rPr>
          <w:rFonts w:ascii="TH SarabunPSK" w:hAnsi="TH SarabunPSK" w:cs="TH SarabunPSK"/>
          <w:sz w:val="28"/>
          <w:cs/>
        </w:rPr>
        <w:tab/>
      </w:r>
      <w:r w:rsidRPr="004B2073">
        <w:rPr>
          <w:rFonts w:ascii="TH SarabunPSK" w:hAnsi="TH SarabunPSK" w:cs="TH SarabunPSK"/>
          <w:sz w:val="28"/>
          <w:cs/>
        </w:rPr>
        <w:tab/>
      </w:r>
      <w:r w:rsidRPr="004B2073">
        <w:rPr>
          <w:rFonts w:ascii="TH SarabunPSK" w:hAnsi="TH SarabunPSK" w:cs="TH SarabunPSK"/>
          <w:sz w:val="28"/>
          <w:cs/>
        </w:rPr>
        <w:tab/>
        <w:t>ยุทธศาสตร์ที่ 8. ยุทธศาสตร์การพัฒนาการบริหารจัดการบ้านเมืองที่ดี</w:t>
      </w:r>
    </w:p>
    <w:p w14:paraId="0DC5E46B" w14:textId="77777777" w:rsidR="00EB5A06" w:rsidRPr="004B2073" w:rsidRDefault="00EB5A06" w:rsidP="00EB5A06">
      <w:pPr>
        <w:spacing w:after="0" w:line="240" w:lineRule="auto"/>
        <w:rPr>
          <w:rFonts w:ascii="TH SarabunPSK" w:hAnsi="TH SarabunPSK" w:cs="TH SarabunPSK"/>
          <w:sz w:val="28"/>
        </w:rPr>
      </w:pPr>
      <w:r w:rsidRPr="004B2073">
        <w:rPr>
          <w:rFonts w:ascii="TH SarabunPSK" w:hAnsi="TH SarabunPSK" w:cs="TH SarabunPSK"/>
          <w:sz w:val="28"/>
          <w:cs/>
        </w:rPr>
        <w:t xml:space="preserve">       1.1 กลยุทธ์     </w:t>
      </w:r>
      <w:r w:rsidRPr="004B2073">
        <w:rPr>
          <w:rFonts w:ascii="TH SarabunPSK" w:hAnsi="TH SarabunPSK" w:cs="TH SarabunPSK"/>
          <w:sz w:val="28"/>
          <w:cs/>
        </w:rPr>
        <w:tab/>
      </w:r>
      <w:r w:rsidRPr="004B2073">
        <w:rPr>
          <w:rFonts w:ascii="TH SarabunPSK" w:hAnsi="TH SarabunPSK" w:cs="TH SarabunPSK"/>
          <w:sz w:val="28"/>
          <w:cs/>
        </w:rPr>
        <w:tab/>
      </w:r>
      <w:r w:rsidRPr="004B2073">
        <w:rPr>
          <w:rFonts w:ascii="TH SarabunPSK" w:hAnsi="TH SarabunPSK" w:cs="TH SarabunPSK"/>
          <w:sz w:val="28"/>
          <w:cs/>
        </w:rPr>
        <w:tab/>
      </w:r>
      <w:r w:rsidRPr="004B2073">
        <w:rPr>
          <w:rFonts w:ascii="TH SarabunPSK" w:hAnsi="TH SarabunPSK" w:cs="TH SarabunPSK"/>
          <w:sz w:val="28"/>
          <w:cs/>
        </w:rPr>
        <w:tab/>
      </w:r>
      <w:r w:rsidRPr="004B2073">
        <w:rPr>
          <w:rFonts w:ascii="TH SarabunPSK" w:hAnsi="TH SarabunPSK" w:cs="TH SarabunPSK"/>
          <w:sz w:val="28"/>
          <w:cs/>
        </w:rPr>
        <w:tab/>
      </w:r>
      <w:r w:rsidRPr="004B2073">
        <w:rPr>
          <w:rFonts w:ascii="TH SarabunPSK" w:hAnsi="TH SarabunPSK" w:cs="TH SarabunPSK"/>
          <w:sz w:val="28"/>
          <w:cs/>
        </w:rPr>
        <w:tab/>
        <w:t xml:space="preserve">5.  พัฒนาอาคารสถานที่เพื่อรองรับการให้บริการและอำนวยความสะดวกแก่หน่วยงาน/ประชาชนในพื้นที่   </w:t>
      </w:r>
      <w:r w:rsidRPr="004B2073">
        <w:rPr>
          <w:rFonts w:ascii="TH SarabunPSK" w:hAnsi="TH SarabunPSK" w:cs="TH SarabunPSK"/>
          <w:sz w:val="28"/>
          <w:cs/>
        </w:rPr>
        <w:tab/>
        <w:t xml:space="preserve">        </w:t>
      </w:r>
    </w:p>
    <w:p w14:paraId="7BD886D4" w14:textId="77777777" w:rsidR="00EB5A06" w:rsidRPr="004B2073" w:rsidRDefault="00EB5A06" w:rsidP="00EB5A06">
      <w:pPr>
        <w:spacing w:after="0" w:line="240" w:lineRule="auto"/>
        <w:rPr>
          <w:rFonts w:ascii="TH SarabunPSK" w:hAnsi="TH SarabunPSK" w:cs="TH SarabunPSK"/>
          <w:sz w:val="28"/>
          <w:cs/>
        </w:rPr>
      </w:pPr>
      <w:r w:rsidRPr="004B2073">
        <w:rPr>
          <w:rFonts w:ascii="TH SarabunPSK" w:hAnsi="TH SarabunPSK" w:cs="TH SarabunPSK"/>
          <w:sz w:val="28"/>
          <w:cs/>
        </w:rPr>
        <w:t xml:space="preserve"> </w:t>
      </w:r>
      <w:r w:rsidRPr="004B2073">
        <w:rPr>
          <w:rFonts w:ascii="TH SarabunPSK" w:hAnsi="TH SarabunPSK" w:cs="TH SarabunPSK"/>
          <w:sz w:val="28"/>
          <w:cs/>
        </w:rPr>
        <w:tab/>
        <w:t>1.1.1 แผนงานบริหารงานทั่วไป</w:t>
      </w:r>
      <w:r w:rsidRPr="004B2073">
        <w:rPr>
          <w:rFonts w:ascii="TH SarabunPSK" w:hAnsi="TH SarabunPSK" w:cs="TH SarabunPSK"/>
          <w:sz w:val="28"/>
          <w:cs/>
        </w:rPr>
        <w:tab/>
      </w:r>
      <w:r w:rsidRPr="004B2073">
        <w:rPr>
          <w:rFonts w:ascii="TH SarabunPSK" w:hAnsi="TH SarabunPSK" w:cs="TH SarabunPSK"/>
          <w:sz w:val="28"/>
          <w:cs/>
        </w:rPr>
        <w:tab/>
      </w:r>
      <w:r w:rsidRPr="004B2073">
        <w:rPr>
          <w:rFonts w:ascii="TH SarabunPSK" w:hAnsi="TH SarabunPSK" w:cs="TH SarabunPSK"/>
          <w:sz w:val="28"/>
          <w:cs/>
        </w:rPr>
        <w:tab/>
      </w:r>
      <w:r w:rsidRPr="004B2073">
        <w:rPr>
          <w:rFonts w:ascii="TH SarabunPSK" w:hAnsi="TH SarabunPSK" w:cs="TH SarabunPSK"/>
          <w:sz w:val="28"/>
          <w:cs/>
        </w:rPr>
        <w:tab/>
        <w:t>งานบริหารงานทั่วไป</w:t>
      </w:r>
    </w:p>
    <w:tbl>
      <w:tblPr>
        <w:tblStyle w:val="a5"/>
        <w:tblW w:w="16302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709"/>
        <w:gridCol w:w="1843"/>
        <w:gridCol w:w="1843"/>
        <w:gridCol w:w="1842"/>
        <w:gridCol w:w="1134"/>
        <w:gridCol w:w="1134"/>
        <w:gridCol w:w="1134"/>
        <w:gridCol w:w="1134"/>
        <w:gridCol w:w="1134"/>
        <w:gridCol w:w="1560"/>
        <w:gridCol w:w="1701"/>
        <w:gridCol w:w="1134"/>
      </w:tblGrid>
      <w:tr w:rsidR="00EB5A06" w:rsidRPr="004B2073" w14:paraId="5CD1922D" w14:textId="77777777" w:rsidTr="00EF5E2D">
        <w:trPr>
          <w:trHeight w:val="385"/>
        </w:trPr>
        <w:tc>
          <w:tcPr>
            <w:tcW w:w="709" w:type="dxa"/>
            <w:vMerge w:val="restart"/>
            <w:shd w:val="clear" w:color="auto" w:fill="B6DDE8" w:themeFill="accent5" w:themeFillTint="66"/>
          </w:tcPr>
          <w:p w14:paraId="3CB9686E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2FE80FB7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4B2073">
              <w:rPr>
                <w:rFonts w:ascii="TH SarabunPSK" w:hAnsi="TH SarabunPSK" w:cs="TH SarabunPSK"/>
                <w:b/>
                <w:bCs/>
                <w:sz w:val="28"/>
                <w:cs/>
              </w:rPr>
              <w:t>ที่</w:t>
            </w:r>
          </w:p>
        </w:tc>
        <w:tc>
          <w:tcPr>
            <w:tcW w:w="1843" w:type="dxa"/>
            <w:vMerge w:val="restart"/>
            <w:shd w:val="clear" w:color="auto" w:fill="B6DDE8" w:themeFill="accent5" w:themeFillTint="66"/>
          </w:tcPr>
          <w:p w14:paraId="74AFAB74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12518864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4B2073">
              <w:rPr>
                <w:rFonts w:ascii="TH SarabunPSK" w:hAnsi="TH SarabunPSK" w:cs="TH SarabunPSK"/>
                <w:b/>
                <w:bCs/>
                <w:sz w:val="28"/>
                <w:cs/>
              </w:rPr>
              <w:t>โครงการ</w:t>
            </w:r>
          </w:p>
        </w:tc>
        <w:tc>
          <w:tcPr>
            <w:tcW w:w="1843" w:type="dxa"/>
            <w:vMerge w:val="restart"/>
            <w:shd w:val="clear" w:color="auto" w:fill="B6DDE8" w:themeFill="accent5" w:themeFillTint="66"/>
          </w:tcPr>
          <w:p w14:paraId="5CEA128F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1AD6D490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4B2073">
              <w:rPr>
                <w:rFonts w:ascii="TH SarabunPSK" w:hAnsi="TH SarabunPSK" w:cs="TH SarabunPSK"/>
                <w:b/>
                <w:bCs/>
                <w:sz w:val="28"/>
                <w:cs/>
              </w:rPr>
              <w:t>วัตถุประสงค์</w:t>
            </w:r>
          </w:p>
        </w:tc>
        <w:tc>
          <w:tcPr>
            <w:tcW w:w="1842" w:type="dxa"/>
            <w:vMerge w:val="restart"/>
            <w:shd w:val="clear" w:color="auto" w:fill="B6DDE8" w:themeFill="accent5" w:themeFillTint="66"/>
          </w:tcPr>
          <w:p w14:paraId="3EA55F45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4B2073">
              <w:rPr>
                <w:rFonts w:ascii="TH SarabunPSK" w:hAnsi="TH SarabunPSK" w:cs="TH SarabunPSK"/>
                <w:b/>
                <w:bCs/>
                <w:sz w:val="28"/>
                <w:cs/>
              </w:rPr>
              <w:t>เป้าหมาย</w:t>
            </w:r>
          </w:p>
          <w:p w14:paraId="6944B46D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4B2073">
              <w:rPr>
                <w:rFonts w:ascii="TH SarabunPSK" w:hAnsi="TH SarabunPSK" w:cs="TH SarabunPSK"/>
                <w:sz w:val="28"/>
                <w:cs/>
              </w:rPr>
              <w:t>(ผลผลิตของโครงการ)</w:t>
            </w:r>
          </w:p>
        </w:tc>
        <w:tc>
          <w:tcPr>
            <w:tcW w:w="5670" w:type="dxa"/>
            <w:gridSpan w:val="5"/>
            <w:shd w:val="clear" w:color="auto" w:fill="B6DDE8" w:themeFill="accent5" w:themeFillTint="66"/>
          </w:tcPr>
          <w:p w14:paraId="0BCABC0D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4B2073">
              <w:rPr>
                <w:rFonts w:ascii="TH SarabunPSK" w:hAnsi="TH SarabunPSK" w:cs="TH SarabunPSK"/>
                <w:b/>
                <w:bCs/>
                <w:sz w:val="28"/>
                <w:cs/>
              </w:rPr>
              <w:t>งบประมาณและที่ผ่านมา</w:t>
            </w:r>
          </w:p>
        </w:tc>
        <w:tc>
          <w:tcPr>
            <w:tcW w:w="1560" w:type="dxa"/>
            <w:vMerge w:val="restart"/>
            <w:shd w:val="clear" w:color="auto" w:fill="B6DDE8" w:themeFill="accent5" w:themeFillTint="66"/>
          </w:tcPr>
          <w:p w14:paraId="7B9CFB43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4B2073">
              <w:rPr>
                <w:rFonts w:ascii="TH SarabunPSK" w:hAnsi="TH SarabunPSK" w:cs="TH SarabunPSK"/>
                <w:b/>
                <w:bCs/>
                <w:sz w:val="28"/>
                <w:cs/>
              </w:rPr>
              <w:t>ตัวชี้วัด</w:t>
            </w:r>
          </w:p>
          <w:p w14:paraId="5060308D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4B2073">
              <w:rPr>
                <w:rFonts w:ascii="TH SarabunPSK" w:hAnsi="TH SarabunPSK" w:cs="TH SarabunPSK"/>
                <w:b/>
                <w:bCs/>
                <w:sz w:val="28"/>
                <w:cs/>
              </w:rPr>
              <w:t>(</w:t>
            </w:r>
            <w:r w:rsidRPr="004B2073">
              <w:rPr>
                <w:rFonts w:ascii="TH SarabunPSK" w:hAnsi="TH SarabunPSK" w:cs="TH SarabunPSK"/>
                <w:b/>
                <w:bCs/>
                <w:sz w:val="28"/>
              </w:rPr>
              <w:t>KPI</w:t>
            </w:r>
            <w:r w:rsidRPr="004B2073">
              <w:rPr>
                <w:rFonts w:ascii="TH SarabunPSK" w:hAnsi="TH SarabunPSK" w:cs="TH SarabunPSK"/>
                <w:b/>
                <w:bCs/>
                <w:sz w:val="28"/>
                <w:cs/>
              </w:rPr>
              <w:t>)</w:t>
            </w:r>
          </w:p>
        </w:tc>
        <w:tc>
          <w:tcPr>
            <w:tcW w:w="1701" w:type="dxa"/>
            <w:vMerge w:val="restart"/>
            <w:shd w:val="clear" w:color="auto" w:fill="B6DDE8" w:themeFill="accent5" w:themeFillTint="66"/>
          </w:tcPr>
          <w:p w14:paraId="15336AC4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4B2073">
              <w:rPr>
                <w:rFonts w:ascii="TH SarabunPSK" w:hAnsi="TH SarabunPSK" w:cs="TH SarabunPSK"/>
                <w:b/>
                <w:bCs/>
                <w:sz w:val="28"/>
                <w:cs/>
              </w:rPr>
              <w:t>ผลที่คาดว่า</w:t>
            </w:r>
          </w:p>
          <w:p w14:paraId="70939700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4B2073">
              <w:rPr>
                <w:rFonts w:ascii="TH SarabunPSK" w:hAnsi="TH SarabunPSK" w:cs="TH SarabunPSK"/>
                <w:b/>
                <w:bCs/>
                <w:sz w:val="28"/>
                <w:cs/>
              </w:rPr>
              <w:t>จะได้รับ</w:t>
            </w:r>
          </w:p>
        </w:tc>
        <w:tc>
          <w:tcPr>
            <w:tcW w:w="1134" w:type="dxa"/>
            <w:vMerge w:val="restart"/>
            <w:shd w:val="clear" w:color="auto" w:fill="B6DDE8" w:themeFill="accent5" w:themeFillTint="66"/>
          </w:tcPr>
          <w:p w14:paraId="6914C4DF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4B2073">
              <w:rPr>
                <w:rFonts w:ascii="TH SarabunPSK" w:hAnsi="TH SarabunPSK" w:cs="TH SarabunPSK"/>
                <w:b/>
                <w:bCs/>
                <w:sz w:val="28"/>
                <w:cs/>
              </w:rPr>
              <w:t>หน่วยงานรับผิดชอบหลัก</w:t>
            </w:r>
          </w:p>
        </w:tc>
      </w:tr>
      <w:tr w:rsidR="00EB5A06" w:rsidRPr="004B2073" w14:paraId="40A9BC96" w14:textId="77777777" w:rsidTr="00EF5E2D">
        <w:trPr>
          <w:trHeight w:val="335"/>
        </w:trPr>
        <w:tc>
          <w:tcPr>
            <w:tcW w:w="709" w:type="dxa"/>
            <w:vMerge/>
          </w:tcPr>
          <w:p w14:paraId="6EE1A927" w14:textId="77777777" w:rsidR="00EB5A06" w:rsidRPr="004B207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</w:tcPr>
          <w:p w14:paraId="62233115" w14:textId="77777777" w:rsidR="00EB5A06" w:rsidRPr="004B207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</w:tcPr>
          <w:p w14:paraId="7B1ECC77" w14:textId="77777777" w:rsidR="00EB5A06" w:rsidRPr="004B207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2" w:type="dxa"/>
            <w:vMerge/>
          </w:tcPr>
          <w:p w14:paraId="6796E943" w14:textId="77777777" w:rsidR="00EB5A06" w:rsidRPr="004B207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  <w:shd w:val="clear" w:color="auto" w:fill="B6DDE8" w:themeFill="accent5" w:themeFillTint="66"/>
          </w:tcPr>
          <w:p w14:paraId="237FAF3F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4B2073">
              <w:rPr>
                <w:rFonts w:ascii="TH SarabunPSK" w:hAnsi="TH SarabunPSK" w:cs="TH SarabunPSK"/>
                <w:b/>
                <w:bCs/>
                <w:sz w:val="28"/>
              </w:rPr>
              <w:t>2566</w:t>
            </w:r>
          </w:p>
          <w:p w14:paraId="7472B9AF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4B2073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704A5872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4B2073">
              <w:rPr>
                <w:rFonts w:ascii="TH SarabunPSK" w:hAnsi="TH SarabunPSK" w:cs="TH SarabunPSK"/>
                <w:b/>
                <w:bCs/>
                <w:sz w:val="28"/>
              </w:rPr>
              <w:t>2567</w:t>
            </w:r>
          </w:p>
          <w:p w14:paraId="6F300094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4B2073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1F930EA6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4B2073">
              <w:rPr>
                <w:rFonts w:ascii="TH SarabunPSK" w:hAnsi="TH SarabunPSK" w:cs="TH SarabunPSK"/>
                <w:b/>
                <w:bCs/>
                <w:sz w:val="28"/>
              </w:rPr>
              <w:t>2568</w:t>
            </w:r>
          </w:p>
          <w:p w14:paraId="67A5CAE6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4B2073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5E65B62A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4B2073">
              <w:rPr>
                <w:rFonts w:ascii="TH SarabunPSK" w:hAnsi="TH SarabunPSK" w:cs="TH SarabunPSK"/>
                <w:b/>
                <w:bCs/>
                <w:sz w:val="28"/>
              </w:rPr>
              <w:t>2569</w:t>
            </w:r>
          </w:p>
          <w:p w14:paraId="7F0A5693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4B2073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4AA84621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4B2073">
              <w:rPr>
                <w:rFonts w:ascii="TH SarabunPSK" w:hAnsi="TH SarabunPSK" w:cs="TH SarabunPSK"/>
                <w:b/>
                <w:bCs/>
                <w:sz w:val="28"/>
              </w:rPr>
              <w:t>2570</w:t>
            </w:r>
          </w:p>
          <w:p w14:paraId="34973C3A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4B2073">
              <w:rPr>
                <w:rFonts w:ascii="TH SarabunPSK" w:hAnsi="TH SarabunPSK" w:cs="TH SarabunPSK"/>
                <w:b/>
                <w:bCs/>
                <w:sz w:val="28"/>
              </w:rPr>
              <w:t>(</w:t>
            </w:r>
            <w:r w:rsidRPr="004B2073">
              <w:rPr>
                <w:rFonts w:ascii="TH SarabunPSK" w:hAnsi="TH SarabunPSK" w:cs="TH SarabunPSK"/>
                <w:b/>
                <w:bCs/>
                <w:sz w:val="28"/>
                <w:cs/>
              </w:rPr>
              <w:t>บาท)</w:t>
            </w:r>
          </w:p>
        </w:tc>
        <w:tc>
          <w:tcPr>
            <w:tcW w:w="1560" w:type="dxa"/>
            <w:vMerge/>
          </w:tcPr>
          <w:p w14:paraId="28EE478D" w14:textId="77777777" w:rsidR="00EB5A06" w:rsidRPr="004B2073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701" w:type="dxa"/>
            <w:vMerge/>
          </w:tcPr>
          <w:p w14:paraId="583BB4D4" w14:textId="77777777" w:rsidR="00EB5A06" w:rsidRPr="004B2073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  <w:vMerge/>
          </w:tcPr>
          <w:p w14:paraId="0595033C" w14:textId="77777777" w:rsidR="00EB5A06" w:rsidRPr="004B2073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</w:tr>
      <w:tr w:rsidR="00EB5A06" w:rsidRPr="004B2073" w14:paraId="7B3086E1" w14:textId="77777777" w:rsidTr="00EF5E2D">
        <w:trPr>
          <w:trHeight w:val="1765"/>
        </w:trPr>
        <w:tc>
          <w:tcPr>
            <w:tcW w:w="709" w:type="dxa"/>
          </w:tcPr>
          <w:p w14:paraId="4AB48B47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647</w:t>
            </w:r>
          </w:p>
        </w:tc>
        <w:tc>
          <w:tcPr>
            <w:tcW w:w="1843" w:type="dxa"/>
          </w:tcPr>
          <w:p w14:paraId="0B4FF2E5" w14:textId="77777777" w:rsidR="00EB5A06" w:rsidRPr="00E341E5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โครงการติดตั้งชุดเครื่อง</w:t>
            </w:r>
            <w:r w:rsidRPr="008A742B">
              <w:rPr>
                <w:rFonts w:ascii="TH SarabunPSK" w:hAnsi="TH SarabunPSK" w:cs="TH SarabunPSK"/>
                <w:sz w:val="28"/>
                <w:cs/>
              </w:rPr>
              <w:t>เสียง</w:t>
            </w:r>
            <w:r>
              <w:rPr>
                <w:rFonts w:ascii="TH SarabunPSK" w:hAnsi="TH SarabunPSK" w:cs="TH SarabunPSK" w:hint="cs"/>
                <w:sz w:val="28"/>
                <w:cs/>
              </w:rPr>
              <w:t>สำหรับห้องประชุม</w:t>
            </w:r>
          </w:p>
        </w:tc>
        <w:tc>
          <w:tcPr>
            <w:tcW w:w="1843" w:type="dxa"/>
          </w:tcPr>
          <w:p w14:paraId="1525F557" w14:textId="77777777" w:rsidR="00EB5A06" w:rsidRPr="004B207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เพื่อรองรับการประชุมของหน่วยงานที่มีประสิทธิภาพ</w:t>
            </w:r>
          </w:p>
        </w:tc>
        <w:tc>
          <w:tcPr>
            <w:tcW w:w="1842" w:type="dxa"/>
          </w:tcPr>
          <w:p w14:paraId="6C41BC48" w14:textId="77777777" w:rsidR="00EB5A06" w:rsidRPr="004B207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7651DC">
              <w:rPr>
                <w:rFonts w:ascii="TH SarabunPSK" w:hAnsi="TH SarabunPSK" w:cs="TH SarabunPSK"/>
                <w:sz w:val="28"/>
                <w:cs/>
              </w:rPr>
              <w:t>ติดตั้งชุดเครื่องเสียง</w:t>
            </w:r>
            <w:r>
              <w:rPr>
                <w:rFonts w:ascii="TH SarabunPSK" w:hAnsi="TH SarabunPSK" w:cs="TH SarabunPSK" w:hint="cs"/>
                <w:sz w:val="28"/>
                <w:cs/>
              </w:rPr>
              <w:t>ครบชุด</w:t>
            </w:r>
            <w:r w:rsidRPr="007651DC">
              <w:rPr>
                <w:rFonts w:ascii="TH SarabunPSK" w:hAnsi="TH SarabunPSK" w:cs="TH SarabunPSK"/>
                <w:sz w:val="28"/>
                <w:cs/>
              </w:rPr>
              <w:t>สำหรับห้องประชุม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เช่น ไมค์ ลำโพง เครื่องขยายและอุปกรณ</w:t>
            </w:r>
            <w:r>
              <w:rPr>
                <w:rFonts w:ascii="TH SarabunPSK" w:hAnsi="TH SarabunPSK" w:cs="TH SarabunPSK"/>
                <w:sz w:val="28"/>
                <w:cs/>
              </w:rPr>
              <w:t>์</w:t>
            </w:r>
            <w:r>
              <w:rPr>
                <w:rFonts w:ascii="TH SarabunPSK" w:hAnsi="TH SarabunPSK" w:cs="TH SarabunPSK" w:hint="cs"/>
                <w:sz w:val="28"/>
                <w:cs/>
              </w:rPr>
              <w:t>อื่นๆ</w:t>
            </w:r>
            <w:r>
              <w:rPr>
                <w:rFonts w:ascii="TH SarabunPSK" w:hAnsi="TH SarabunPSK" w:cs="TH SarabunPSK" w:hint="cs"/>
                <w:vanish/>
                <w:sz w:val="28"/>
                <w:cs/>
              </w:rPr>
              <w:pgNum/>
            </w:r>
          </w:p>
        </w:tc>
        <w:tc>
          <w:tcPr>
            <w:tcW w:w="1134" w:type="dxa"/>
          </w:tcPr>
          <w:p w14:paraId="30E10068" w14:textId="77777777" w:rsidR="00EB5A06" w:rsidRPr="004B2073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  <w:p w14:paraId="42D95F23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15</w:t>
            </w:r>
            <w:r w:rsidRPr="004B2073">
              <w:rPr>
                <w:rFonts w:ascii="TH SarabunPSK" w:hAnsi="TH SarabunPSK" w:cs="TH SarabunPSK"/>
                <w:sz w:val="28"/>
                <w:cs/>
              </w:rPr>
              <w:t>0,000</w:t>
            </w:r>
          </w:p>
        </w:tc>
        <w:tc>
          <w:tcPr>
            <w:tcW w:w="1134" w:type="dxa"/>
          </w:tcPr>
          <w:p w14:paraId="282394E3" w14:textId="77777777" w:rsidR="00EB5A06" w:rsidRPr="004B2073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  <w:p w14:paraId="781393C4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15</w:t>
            </w:r>
            <w:r w:rsidRPr="004B2073">
              <w:rPr>
                <w:rFonts w:ascii="TH SarabunPSK" w:hAnsi="TH SarabunPSK" w:cs="TH SarabunPSK"/>
                <w:sz w:val="28"/>
                <w:cs/>
              </w:rPr>
              <w:t>0,000</w:t>
            </w:r>
          </w:p>
        </w:tc>
        <w:tc>
          <w:tcPr>
            <w:tcW w:w="1134" w:type="dxa"/>
          </w:tcPr>
          <w:p w14:paraId="2218B519" w14:textId="77777777" w:rsidR="00EB5A06" w:rsidRPr="004B2073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  <w:p w14:paraId="28E85354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15</w:t>
            </w:r>
            <w:r w:rsidRPr="004B2073">
              <w:rPr>
                <w:rFonts w:ascii="TH SarabunPSK" w:hAnsi="TH SarabunPSK" w:cs="TH SarabunPSK"/>
                <w:sz w:val="28"/>
                <w:cs/>
              </w:rPr>
              <w:t>0,000</w:t>
            </w:r>
          </w:p>
        </w:tc>
        <w:tc>
          <w:tcPr>
            <w:tcW w:w="1134" w:type="dxa"/>
          </w:tcPr>
          <w:p w14:paraId="73D18FC9" w14:textId="77777777" w:rsidR="00EB5A06" w:rsidRPr="004B2073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  <w:p w14:paraId="4985FCCB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15</w:t>
            </w:r>
            <w:r w:rsidRPr="004B2073">
              <w:rPr>
                <w:rFonts w:ascii="TH SarabunPSK" w:hAnsi="TH SarabunPSK" w:cs="TH SarabunPSK"/>
                <w:sz w:val="28"/>
                <w:cs/>
              </w:rPr>
              <w:t>0,000</w:t>
            </w:r>
          </w:p>
        </w:tc>
        <w:tc>
          <w:tcPr>
            <w:tcW w:w="1134" w:type="dxa"/>
          </w:tcPr>
          <w:p w14:paraId="343FCB71" w14:textId="77777777" w:rsidR="00EB5A06" w:rsidRPr="004B2073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  <w:p w14:paraId="0E6C83C6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15</w:t>
            </w:r>
            <w:r w:rsidRPr="004B2073">
              <w:rPr>
                <w:rFonts w:ascii="TH SarabunPSK" w:hAnsi="TH SarabunPSK" w:cs="TH SarabunPSK"/>
                <w:sz w:val="28"/>
                <w:cs/>
              </w:rPr>
              <w:t>0,000</w:t>
            </w:r>
          </w:p>
        </w:tc>
        <w:tc>
          <w:tcPr>
            <w:tcW w:w="1560" w:type="dxa"/>
          </w:tcPr>
          <w:p w14:paraId="7407EE9C" w14:textId="77777777" w:rsidR="00EB5A06" w:rsidRPr="004B2073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ชุดเครื่องเสียงมีมาตรฐาน</w:t>
            </w:r>
            <w:r>
              <w:rPr>
                <w:rFonts w:ascii="TH SarabunPSK" w:hAnsi="TH SarabunPSK" w:cs="TH SarabunPSK"/>
                <w:sz w:val="28"/>
              </w:rPr>
              <w:t xml:space="preserve"> ISO</w:t>
            </w:r>
          </w:p>
        </w:tc>
        <w:tc>
          <w:tcPr>
            <w:tcW w:w="1701" w:type="dxa"/>
          </w:tcPr>
          <w:p w14:paraId="6F59D2E7" w14:textId="77777777" w:rsidR="00EB5A06" w:rsidRPr="004B207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มีห้องประชุมที่มีมาตรฐานและ</w:t>
            </w:r>
            <w:r w:rsidRPr="007651DC">
              <w:rPr>
                <w:rFonts w:ascii="TH SarabunPSK" w:hAnsi="TH SarabunPSK" w:cs="TH SarabunPSK"/>
                <w:sz w:val="28"/>
                <w:cs/>
              </w:rPr>
              <w:t>รองรับการประชุมของหน่วยงานที่มีประสิทธิภาพ</w:t>
            </w:r>
          </w:p>
        </w:tc>
        <w:tc>
          <w:tcPr>
            <w:tcW w:w="1134" w:type="dxa"/>
          </w:tcPr>
          <w:p w14:paraId="63FCC80D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4B2073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  <w:p w14:paraId="7393765B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4B2073">
              <w:rPr>
                <w:rFonts w:ascii="TH SarabunPSK" w:hAnsi="TH SarabunPSK" w:cs="TH SarabunPSK"/>
                <w:sz w:val="28"/>
                <w:cs/>
              </w:rPr>
              <w:t>สำนักปลัด</w:t>
            </w:r>
          </w:p>
        </w:tc>
      </w:tr>
      <w:tr w:rsidR="00EB5A06" w:rsidRPr="004B2073" w14:paraId="4B7AD664" w14:textId="77777777" w:rsidTr="00EF5E2D">
        <w:trPr>
          <w:trHeight w:val="1027"/>
        </w:trPr>
        <w:tc>
          <w:tcPr>
            <w:tcW w:w="709" w:type="dxa"/>
          </w:tcPr>
          <w:p w14:paraId="0FB34F77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648</w:t>
            </w:r>
          </w:p>
        </w:tc>
        <w:tc>
          <w:tcPr>
            <w:tcW w:w="1843" w:type="dxa"/>
          </w:tcPr>
          <w:p w14:paraId="6CFC4718" w14:textId="77777777" w:rsidR="00EB5A06" w:rsidRPr="00915A3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จัดซื้อเสาไฟฟ้าแรงต่ำ</w:t>
            </w:r>
          </w:p>
        </w:tc>
        <w:tc>
          <w:tcPr>
            <w:tcW w:w="1843" w:type="dxa"/>
          </w:tcPr>
          <w:p w14:paraId="25404CC5" w14:textId="77777777" w:rsidR="00EB5A06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เพื่อแก้ไขปัญหาความเดือดร้อนของประชาชนและซ่อมแซมเสาไฟฟ้าที่ชำรุด</w:t>
            </w:r>
          </w:p>
        </w:tc>
        <w:tc>
          <w:tcPr>
            <w:tcW w:w="1842" w:type="dxa"/>
          </w:tcPr>
          <w:p w14:paraId="2ECDEE85" w14:textId="77777777" w:rsidR="00EB5A06" w:rsidRPr="007651DC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E23F96">
              <w:rPr>
                <w:rFonts w:ascii="TH SarabunPSK" w:hAnsi="TH SarabunPSK" w:cs="TH SarabunPSK"/>
                <w:sz w:val="28"/>
                <w:cs/>
              </w:rPr>
              <w:t>จัดซื้อเสาไฟฟ้าแรงต่ำ</w:t>
            </w:r>
            <w:r>
              <w:rPr>
                <w:rFonts w:ascii="TH SarabunPSK" w:hAnsi="TH SarabunPSK" w:cs="TH SarabunPSK" w:hint="cs"/>
                <w:sz w:val="28"/>
                <w:cs/>
              </w:rPr>
              <w:t>จำนวน  20  ต้น</w:t>
            </w:r>
          </w:p>
        </w:tc>
        <w:tc>
          <w:tcPr>
            <w:tcW w:w="1134" w:type="dxa"/>
          </w:tcPr>
          <w:p w14:paraId="2D442CB3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B739456" w14:textId="77777777" w:rsidR="00EB5A06" w:rsidRPr="00E341E5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200,000</w:t>
            </w:r>
          </w:p>
        </w:tc>
        <w:tc>
          <w:tcPr>
            <w:tcW w:w="1134" w:type="dxa"/>
          </w:tcPr>
          <w:p w14:paraId="0C0E81C2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394B324" w14:textId="77777777" w:rsidR="00EB5A06" w:rsidRPr="00E341E5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200,000</w:t>
            </w:r>
          </w:p>
        </w:tc>
        <w:tc>
          <w:tcPr>
            <w:tcW w:w="1134" w:type="dxa"/>
          </w:tcPr>
          <w:p w14:paraId="1AA92061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54BFAD5" w14:textId="77777777" w:rsidR="00EB5A06" w:rsidRPr="00E341E5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200,000</w:t>
            </w:r>
          </w:p>
        </w:tc>
        <w:tc>
          <w:tcPr>
            <w:tcW w:w="1134" w:type="dxa"/>
          </w:tcPr>
          <w:p w14:paraId="2EE2B62A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A733B9B" w14:textId="77777777" w:rsidR="00EB5A06" w:rsidRPr="00E341E5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200,000</w:t>
            </w:r>
          </w:p>
        </w:tc>
        <w:tc>
          <w:tcPr>
            <w:tcW w:w="1134" w:type="dxa"/>
          </w:tcPr>
          <w:p w14:paraId="41C274B0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C03536F" w14:textId="77777777" w:rsidR="00EB5A06" w:rsidRPr="00E341E5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200,000</w:t>
            </w:r>
          </w:p>
        </w:tc>
        <w:tc>
          <w:tcPr>
            <w:tcW w:w="1560" w:type="dxa"/>
          </w:tcPr>
          <w:p w14:paraId="06A4BED1" w14:textId="77777777" w:rsidR="00EB5A06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E23F96">
              <w:rPr>
                <w:rFonts w:ascii="TH SarabunPSK" w:hAnsi="TH SarabunPSK" w:cs="TH SarabunPSK"/>
                <w:sz w:val="28"/>
                <w:cs/>
              </w:rPr>
              <w:t>เสาไฟฟ้าแรงต่ำจำนวน  20  ต้น</w:t>
            </w:r>
          </w:p>
        </w:tc>
        <w:tc>
          <w:tcPr>
            <w:tcW w:w="1701" w:type="dxa"/>
          </w:tcPr>
          <w:p w14:paraId="79390435" w14:textId="77777777" w:rsidR="00EB5A06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1C3459">
              <w:rPr>
                <w:rFonts w:ascii="TH SarabunPSK" w:hAnsi="TH SarabunPSK" w:cs="TH SarabunPSK"/>
                <w:sz w:val="28"/>
                <w:cs/>
              </w:rPr>
              <w:t>มีครุภั</w:t>
            </w:r>
            <w:r>
              <w:rPr>
                <w:rFonts w:ascii="TH SarabunPSK" w:hAnsi="TH SarabunPSK" w:cs="TH SarabunPSK"/>
                <w:sz w:val="28"/>
                <w:cs/>
              </w:rPr>
              <w:t>ณฑ์สำหรับอำนวยความสะดวกให้กับ</w:t>
            </w:r>
            <w:r>
              <w:rPr>
                <w:rFonts w:ascii="TH SarabunPSK" w:hAnsi="TH SarabunPSK" w:cs="TH SarabunPSK" w:hint="cs"/>
                <w:sz w:val="28"/>
                <w:cs/>
              </w:rPr>
              <w:t>ประชาช</w:t>
            </w:r>
            <w:r w:rsidRPr="001C3459">
              <w:rPr>
                <w:rFonts w:ascii="TH SarabunPSK" w:hAnsi="TH SarabunPSK" w:cs="TH SarabunPSK"/>
                <w:sz w:val="28"/>
                <w:cs/>
              </w:rPr>
              <w:t>นและ</w:t>
            </w:r>
            <w:r>
              <w:rPr>
                <w:rFonts w:ascii="TH SarabunPSK" w:hAnsi="TH SarabunPSK" w:cs="TH SarabunPSK" w:hint="cs"/>
                <w:sz w:val="28"/>
                <w:cs/>
              </w:rPr>
              <w:t>มีอุปกรณ์ซ่อมแซมของเดิมที่ชำรุด</w:t>
            </w:r>
          </w:p>
        </w:tc>
        <w:tc>
          <w:tcPr>
            <w:tcW w:w="1134" w:type="dxa"/>
          </w:tcPr>
          <w:p w14:paraId="1B634C82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กองช่าง</w:t>
            </w:r>
          </w:p>
        </w:tc>
      </w:tr>
      <w:tr w:rsidR="00931BA1" w:rsidRPr="00931BA1" w14:paraId="4C7E6C5A" w14:textId="77777777" w:rsidTr="00EF5E2D">
        <w:tc>
          <w:tcPr>
            <w:tcW w:w="709" w:type="dxa"/>
          </w:tcPr>
          <w:p w14:paraId="427F98E3" w14:textId="77777777" w:rsidR="00EB5A06" w:rsidRPr="00931BA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31BA1">
              <w:rPr>
                <w:rFonts w:ascii="TH SarabunPSK" w:hAnsi="TH SarabunPSK" w:cs="TH SarabunPSK"/>
                <w:sz w:val="28"/>
              </w:rPr>
              <w:t>649</w:t>
            </w:r>
          </w:p>
        </w:tc>
        <w:tc>
          <w:tcPr>
            <w:tcW w:w="1843" w:type="dxa"/>
          </w:tcPr>
          <w:p w14:paraId="34191F25" w14:textId="77777777" w:rsidR="00EB5A06" w:rsidRPr="00931BA1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931BA1">
              <w:rPr>
                <w:rFonts w:ascii="TH SarabunPSK" w:hAnsi="TH SarabunPSK" w:cs="TH SarabunPSK" w:hint="cs"/>
                <w:sz w:val="28"/>
                <w:cs/>
              </w:rPr>
              <w:t>โครงการ</w:t>
            </w:r>
            <w:r w:rsidRPr="00931BA1">
              <w:rPr>
                <w:rFonts w:ascii="TH SarabunPSK" w:hAnsi="TH SarabunPSK" w:cs="TH SarabunPSK"/>
                <w:sz w:val="28"/>
                <w:cs/>
              </w:rPr>
              <w:t>ปรับปรุง อาคาร</w:t>
            </w:r>
            <w:r w:rsidRPr="00931BA1">
              <w:rPr>
                <w:rFonts w:ascii="TH SarabunPSK" w:hAnsi="TH SarabunPSK" w:cs="TH SarabunPSK" w:hint="cs"/>
                <w:sz w:val="28"/>
                <w:cs/>
              </w:rPr>
              <w:t>กิจการสภา</w:t>
            </w:r>
            <w:r w:rsidRPr="00931BA1">
              <w:rPr>
                <w:rFonts w:ascii="TH SarabunPSK" w:hAnsi="TH SarabunPSK" w:cs="TH SarabunPSK"/>
                <w:sz w:val="28"/>
                <w:cs/>
              </w:rPr>
              <w:t>เทศบาลตำบลบ้านโคก</w:t>
            </w:r>
          </w:p>
        </w:tc>
        <w:tc>
          <w:tcPr>
            <w:tcW w:w="1843" w:type="dxa"/>
          </w:tcPr>
          <w:p w14:paraId="42CCB0BF" w14:textId="7EE99B0C" w:rsidR="00EB5A06" w:rsidRPr="00931BA1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931BA1">
              <w:rPr>
                <w:rFonts w:ascii="TH SarabunPSK" w:hAnsi="TH SarabunPSK" w:cs="TH SarabunPSK"/>
                <w:sz w:val="28"/>
                <w:cs/>
              </w:rPr>
              <w:t>เพื่อปรับปรุงอาคารให้มีความเป็นสัดส่วน และเพื่อรองรับการปฏิบัติงานที่มีเพิ่มขึ้น</w:t>
            </w:r>
          </w:p>
        </w:tc>
        <w:tc>
          <w:tcPr>
            <w:tcW w:w="1842" w:type="dxa"/>
          </w:tcPr>
          <w:p w14:paraId="41A57537" w14:textId="77777777" w:rsidR="00EB5A06" w:rsidRPr="00931BA1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931BA1">
              <w:rPr>
                <w:rFonts w:ascii="TH SarabunPSK" w:hAnsi="TH SarabunPSK" w:cs="TH SarabunPSK" w:hint="cs"/>
                <w:sz w:val="28"/>
                <w:cs/>
              </w:rPr>
              <w:t>ปรับปรุง</w:t>
            </w:r>
            <w:r w:rsidRPr="00931BA1">
              <w:rPr>
                <w:rFonts w:ascii="TH SarabunPSK" w:hAnsi="TH SarabunPSK" w:cs="TH SarabunPSK"/>
                <w:sz w:val="28"/>
                <w:cs/>
              </w:rPr>
              <w:t>อาคาร</w:t>
            </w:r>
            <w:r w:rsidRPr="00931BA1">
              <w:rPr>
                <w:rFonts w:ascii="TH SarabunPSK" w:hAnsi="TH SarabunPSK" w:cs="TH SarabunPSK" w:hint="cs"/>
                <w:sz w:val="28"/>
                <w:cs/>
              </w:rPr>
              <w:t>จากที่ชำรุด เช่น รื้อ เปลี่ยนโครงหลังคาและวัสดุมุงหลังคา เป็นต้น</w:t>
            </w:r>
          </w:p>
        </w:tc>
        <w:tc>
          <w:tcPr>
            <w:tcW w:w="1134" w:type="dxa"/>
          </w:tcPr>
          <w:p w14:paraId="038E930E" w14:textId="77777777" w:rsidR="00EB5A06" w:rsidRPr="00931BA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FAC2BEC" w14:textId="77777777" w:rsidR="00EB5A06" w:rsidRPr="00931BA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31BA1">
              <w:rPr>
                <w:rFonts w:ascii="TH SarabunPSK" w:hAnsi="TH SarabunPSK" w:cs="TH SarabunPSK" w:hint="cs"/>
                <w:sz w:val="28"/>
                <w:cs/>
              </w:rPr>
              <w:t>500,000</w:t>
            </w:r>
          </w:p>
        </w:tc>
        <w:tc>
          <w:tcPr>
            <w:tcW w:w="1134" w:type="dxa"/>
          </w:tcPr>
          <w:p w14:paraId="5B1DBA2D" w14:textId="77777777" w:rsidR="00EB5A06" w:rsidRPr="00931BA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E7C2817" w14:textId="77777777" w:rsidR="00EB5A06" w:rsidRPr="00931BA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31BA1">
              <w:rPr>
                <w:rFonts w:ascii="TH SarabunPSK" w:hAnsi="TH SarabunPSK" w:cs="TH SarabunPSK" w:hint="cs"/>
                <w:sz w:val="28"/>
                <w:cs/>
              </w:rPr>
              <w:t>500,000</w:t>
            </w:r>
          </w:p>
        </w:tc>
        <w:tc>
          <w:tcPr>
            <w:tcW w:w="1134" w:type="dxa"/>
          </w:tcPr>
          <w:p w14:paraId="1C1AC8BC" w14:textId="77777777" w:rsidR="00EB5A06" w:rsidRPr="00931BA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A93879F" w14:textId="77777777" w:rsidR="00EB5A06" w:rsidRPr="00931BA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31BA1">
              <w:rPr>
                <w:rFonts w:ascii="TH SarabunPSK" w:hAnsi="TH SarabunPSK" w:cs="TH SarabunPSK" w:hint="cs"/>
                <w:sz w:val="28"/>
                <w:cs/>
              </w:rPr>
              <w:t>500,000</w:t>
            </w:r>
          </w:p>
        </w:tc>
        <w:tc>
          <w:tcPr>
            <w:tcW w:w="1134" w:type="dxa"/>
          </w:tcPr>
          <w:p w14:paraId="18C6C8DD" w14:textId="77777777" w:rsidR="00EB5A06" w:rsidRPr="00931BA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D14818E" w14:textId="77777777" w:rsidR="00EB5A06" w:rsidRPr="00931BA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31BA1">
              <w:rPr>
                <w:rFonts w:ascii="TH SarabunPSK" w:hAnsi="TH SarabunPSK" w:cs="TH SarabunPSK" w:hint="cs"/>
                <w:sz w:val="28"/>
                <w:cs/>
              </w:rPr>
              <w:t>500,000</w:t>
            </w:r>
          </w:p>
        </w:tc>
        <w:tc>
          <w:tcPr>
            <w:tcW w:w="1134" w:type="dxa"/>
          </w:tcPr>
          <w:p w14:paraId="36BAF210" w14:textId="77777777" w:rsidR="00EB5A06" w:rsidRPr="00931BA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CE5229C" w14:textId="77777777" w:rsidR="00EB5A06" w:rsidRPr="00931BA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31BA1">
              <w:rPr>
                <w:rFonts w:ascii="TH SarabunPSK" w:hAnsi="TH SarabunPSK" w:cs="TH SarabunPSK" w:hint="cs"/>
                <w:sz w:val="28"/>
                <w:cs/>
              </w:rPr>
              <w:t>500,000</w:t>
            </w:r>
          </w:p>
        </w:tc>
        <w:tc>
          <w:tcPr>
            <w:tcW w:w="1560" w:type="dxa"/>
          </w:tcPr>
          <w:p w14:paraId="3D6D897F" w14:textId="77777777" w:rsidR="00EB5A06" w:rsidRPr="00931BA1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931BA1">
              <w:rPr>
                <w:rFonts w:ascii="TH SarabunPSK" w:hAnsi="TH SarabunPSK" w:cs="TH SarabunPSK"/>
                <w:sz w:val="28"/>
                <w:cs/>
              </w:rPr>
              <w:t>งาน</w:t>
            </w:r>
            <w:r w:rsidRPr="00931BA1">
              <w:rPr>
                <w:rFonts w:ascii="TH SarabunPSK" w:hAnsi="TH SarabunPSK" w:cs="TH SarabunPSK" w:hint="cs"/>
                <w:sz w:val="28"/>
                <w:cs/>
              </w:rPr>
              <w:t>ปรับปรุงหลังคา</w:t>
            </w:r>
            <w:r w:rsidRPr="00931BA1">
              <w:rPr>
                <w:rFonts w:ascii="TH SarabunPSK" w:hAnsi="TH SarabunPSK" w:cs="TH SarabunPSK"/>
                <w:sz w:val="28"/>
                <w:cs/>
              </w:rPr>
              <w:t>อาคาร</w:t>
            </w:r>
          </w:p>
        </w:tc>
        <w:tc>
          <w:tcPr>
            <w:tcW w:w="1701" w:type="dxa"/>
          </w:tcPr>
          <w:p w14:paraId="2E40AA46" w14:textId="77777777" w:rsidR="00EB5A06" w:rsidRPr="00931BA1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931BA1">
              <w:rPr>
                <w:rFonts w:ascii="TH SarabunPSK" w:hAnsi="TH SarabunPSK" w:cs="TH SarabunPSK" w:hint="cs"/>
                <w:sz w:val="28"/>
                <w:cs/>
              </w:rPr>
              <w:t>ปรับปรุงอาคารให้มีความคงทน แข็งแรง</w:t>
            </w:r>
          </w:p>
        </w:tc>
        <w:tc>
          <w:tcPr>
            <w:tcW w:w="1134" w:type="dxa"/>
          </w:tcPr>
          <w:p w14:paraId="01D110CE" w14:textId="77777777" w:rsidR="00EB5A06" w:rsidRPr="00931BA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31BA1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931BA1" w:rsidRPr="00931BA1" w14:paraId="302FA0D5" w14:textId="77777777" w:rsidTr="00EF5E2D">
        <w:tc>
          <w:tcPr>
            <w:tcW w:w="709" w:type="dxa"/>
          </w:tcPr>
          <w:p w14:paraId="290F9769" w14:textId="77777777" w:rsidR="00EB5A06" w:rsidRPr="00931BA1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931BA1">
              <w:rPr>
                <w:rFonts w:ascii="TH SarabunPSK" w:hAnsi="TH SarabunPSK" w:cs="TH SarabunPSK" w:hint="cs"/>
                <w:sz w:val="28"/>
                <w:cs/>
              </w:rPr>
              <w:t>650</w:t>
            </w:r>
          </w:p>
        </w:tc>
        <w:tc>
          <w:tcPr>
            <w:tcW w:w="1843" w:type="dxa"/>
          </w:tcPr>
          <w:p w14:paraId="5630520A" w14:textId="77777777" w:rsidR="00EB5A06" w:rsidRPr="00931BA1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931BA1">
              <w:rPr>
                <w:rFonts w:ascii="TH SarabunPSK" w:hAnsi="TH SarabunPSK" w:cs="TH SarabunPSK" w:hint="cs"/>
                <w:sz w:val="28"/>
                <w:cs/>
              </w:rPr>
              <w:t>ก่อสร้างลาน คสล.เอนกประสงค์ หน้าโรงจอดรถเทศบาลตำบลบ้านโคก</w:t>
            </w:r>
          </w:p>
        </w:tc>
        <w:tc>
          <w:tcPr>
            <w:tcW w:w="1843" w:type="dxa"/>
          </w:tcPr>
          <w:p w14:paraId="16C81AA2" w14:textId="77777777" w:rsidR="00EB5A06" w:rsidRPr="00931BA1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931BA1">
              <w:rPr>
                <w:rFonts w:ascii="TH SarabunPSK" w:hAnsi="TH SarabunPSK" w:cs="TH SarabunPSK" w:hint="cs"/>
                <w:sz w:val="28"/>
                <w:cs/>
              </w:rPr>
              <w:t>เพื่อ</w:t>
            </w:r>
            <w:r w:rsidRPr="00931BA1">
              <w:rPr>
                <w:rFonts w:ascii="TH SarabunPSK" w:hAnsi="TH SarabunPSK" w:cs="TH SarabunPSK"/>
                <w:sz w:val="28"/>
                <w:cs/>
              </w:rPr>
              <w:t xml:space="preserve">ก่อสร้างลาน คสล.เอนกประสงค์ </w:t>
            </w:r>
            <w:r w:rsidRPr="00931BA1">
              <w:rPr>
                <w:rFonts w:ascii="TH SarabunPSK" w:hAnsi="TH SarabunPSK" w:cs="TH SarabunPSK" w:hint="cs"/>
                <w:sz w:val="28"/>
                <w:cs/>
              </w:rPr>
              <w:t>สำหรับจอดรถของเทศบาล</w:t>
            </w:r>
            <w:r w:rsidRPr="00931BA1">
              <w:rPr>
                <w:rFonts w:ascii="TH SarabunPSK" w:hAnsi="TH SarabunPSK" w:cs="TH SarabunPSK"/>
                <w:sz w:val="28"/>
                <w:cs/>
              </w:rPr>
              <w:t>ให้มีความ</w:t>
            </w:r>
            <w:r w:rsidRPr="00931BA1">
              <w:rPr>
                <w:rFonts w:ascii="TH SarabunPSK" w:hAnsi="TH SarabunPSK" w:cs="TH SarabunPSK" w:hint="cs"/>
                <w:sz w:val="28"/>
                <w:cs/>
              </w:rPr>
              <w:t>เป็นระเบียบ</w:t>
            </w:r>
            <w:r w:rsidRPr="00931BA1">
              <w:rPr>
                <w:rFonts w:ascii="TH SarabunPSK" w:hAnsi="TH SarabunPSK" w:cs="TH SarabunPSK"/>
                <w:sz w:val="28"/>
                <w:cs/>
              </w:rPr>
              <w:t>เรียบร้อยเป็นสัดส่วน</w:t>
            </w:r>
          </w:p>
        </w:tc>
        <w:tc>
          <w:tcPr>
            <w:tcW w:w="1842" w:type="dxa"/>
          </w:tcPr>
          <w:p w14:paraId="15B279E4" w14:textId="77777777" w:rsidR="00EB5A06" w:rsidRPr="00931BA1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931BA1">
              <w:rPr>
                <w:rFonts w:ascii="TH SarabunPSK" w:hAnsi="TH SarabunPSK" w:cs="TH SarabunPSK" w:hint="cs"/>
                <w:sz w:val="28"/>
                <w:cs/>
              </w:rPr>
              <w:t>ก่อสร้างลาน คสล.</w:t>
            </w:r>
          </w:p>
          <w:p w14:paraId="7AFAECC7" w14:textId="77777777" w:rsidR="00EB5A06" w:rsidRPr="00931BA1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931BA1">
              <w:rPr>
                <w:rFonts w:ascii="TH SarabunPSK" w:hAnsi="TH SarabunPSK" w:cs="TH SarabunPSK" w:hint="cs"/>
                <w:sz w:val="28"/>
                <w:cs/>
              </w:rPr>
              <w:t xml:space="preserve">กว้าง 9.00 เมตร </w:t>
            </w:r>
          </w:p>
          <w:p w14:paraId="075A7D0A" w14:textId="77777777" w:rsidR="00EB5A06" w:rsidRPr="00931BA1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931BA1">
              <w:rPr>
                <w:rFonts w:ascii="TH SarabunPSK" w:hAnsi="TH SarabunPSK" w:cs="TH SarabunPSK" w:hint="cs"/>
                <w:sz w:val="28"/>
                <w:cs/>
              </w:rPr>
              <w:t xml:space="preserve">ยาว 40 เมตร พร้อมวางท่อระบายน้ำและทำถนนเข้า </w:t>
            </w:r>
            <w:r w:rsidRPr="00931BA1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-</w:t>
            </w:r>
            <w:r w:rsidRPr="00931BA1">
              <w:rPr>
                <w:rFonts w:ascii="TH SarabunPSK" w:hAnsi="TH SarabunPSK" w:cs="TH SarabunPSK" w:hint="cs"/>
                <w:sz w:val="28"/>
                <w:cs/>
              </w:rPr>
              <w:t>ออก</w:t>
            </w:r>
          </w:p>
        </w:tc>
        <w:tc>
          <w:tcPr>
            <w:tcW w:w="1134" w:type="dxa"/>
          </w:tcPr>
          <w:p w14:paraId="357BAE18" w14:textId="77777777" w:rsidR="00EB5A06" w:rsidRPr="00931BA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4D290CE" w14:textId="77777777" w:rsidR="00EB5A06" w:rsidRPr="00931BA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31BA1">
              <w:rPr>
                <w:rFonts w:ascii="TH SarabunPSK" w:hAnsi="TH SarabunPSK" w:cs="TH SarabunPSK" w:hint="cs"/>
                <w:sz w:val="28"/>
                <w:cs/>
              </w:rPr>
              <w:t>3</w:t>
            </w:r>
            <w:r w:rsidRPr="00931BA1">
              <w:rPr>
                <w:rFonts w:ascii="TH SarabunPSK" w:hAnsi="TH SarabunPSK" w:cs="TH SarabunPSK"/>
                <w:sz w:val="28"/>
                <w:cs/>
              </w:rPr>
              <w:t>00,000</w:t>
            </w:r>
          </w:p>
        </w:tc>
        <w:tc>
          <w:tcPr>
            <w:tcW w:w="1134" w:type="dxa"/>
          </w:tcPr>
          <w:p w14:paraId="7D0A109D" w14:textId="77777777" w:rsidR="00EB5A06" w:rsidRPr="00931BA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62C58D1" w14:textId="77777777" w:rsidR="00EB5A06" w:rsidRPr="00931BA1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931BA1">
              <w:rPr>
                <w:rFonts w:ascii="TH SarabunPSK" w:hAnsi="TH SarabunPSK" w:cs="TH SarabunPSK"/>
                <w:sz w:val="28"/>
              </w:rPr>
              <w:t>300</w:t>
            </w:r>
            <w:r w:rsidRPr="00931BA1">
              <w:rPr>
                <w:rFonts w:ascii="TH SarabunPSK" w:hAnsi="TH SarabunPSK" w:cs="TH SarabunPSK" w:hint="cs"/>
                <w:sz w:val="28"/>
                <w:cs/>
              </w:rPr>
              <w:t>,000</w:t>
            </w:r>
          </w:p>
        </w:tc>
        <w:tc>
          <w:tcPr>
            <w:tcW w:w="1134" w:type="dxa"/>
          </w:tcPr>
          <w:p w14:paraId="6E57EE1D" w14:textId="77777777" w:rsidR="00EB5A06" w:rsidRPr="00931BA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E56C479" w14:textId="77777777" w:rsidR="00EB5A06" w:rsidRPr="00931BA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31BA1">
              <w:rPr>
                <w:rFonts w:ascii="TH SarabunPSK" w:hAnsi="TH SarabunPSK" w:cs="TH SarabunPSK"/>
                <w:sz w:val="28"/>
                <w:cs/>
              </w:rPr>
              <w:t>300,000</w:t>
            </w:r>
          </w:p>
        </w:tc>
        <w:tc>
          <w:tcPr>
            <w:tcW w:w="1134" w:type="dxa"/>
          </w:tcPr>
          <w:p w14:paraId="21BC2C34" w14:textId="77777777" w:rsidR="00EB5A06" w:rsidRPr="00931BA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AF87CFD" w14:textId="77777777" w:rsidR="00EB5A06" w:rsidRPr="00931BA1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931BA1">
              <w:rPr>
                <w:rFonts w:ascii="TH SarabunPSK" w:hAnsi="TH SarabunPSK" w:cs="TH SarabunPSK"/>
                <w:sz w:val="28"/>
              </w:rPr>
              <w:t>300</w:t>
            </w:r>
            <w:r w:rsidRPr="00931BA1">
              <w:rPr>
                <w:rFonts w:ascii="TH SarabunPSK" w:hAnsi="TH SarabunPSK" w:cs="TH SarabunPSK" w:hint="cs"/>
                <w:sz w:val="28"/>
                <w:cs/>
              </w:rPr>
              <w:t>,000</w:t>
            </w:r>
          </w:p>
        </w:tc>
        <w:tc>
          <w:tcPr>
            <w:tcW w:w="1134" w:type="dxa"/>
          </w:tcPr>
          <w:p w14:paraId="39DFD54B" w14:textId="77777777" w:rsidR="00EB5A06" w:rsidRPr="00931BA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B0680DA" w14:textId="77777777" w:rsidR="00EB5A06" w:rsidRPr="00931BA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31BA1">
              <w:rPr>
                <w:rFonts w:ascii="TH SarabunPSK" w:hAnsi="TH SarabunPSK" w:cs="TH SarabunPSK" w:hint="cs"/>
                <w:sz w:val="28"/>
                <w:cs/>
              </w:rPr>
              <w:t>3</w:t>
            </w:r>
            <w:r w:rsidRPr="00931BA1">
              <w:rPr>
                <w:rFonts w:ascii="TH SarabunPSK" w:hAnsi="TH SarabunPSK" w:cs="TH SarabunPSK"/>
                <w:sz w:val="28"/>
                <w:cs/>
              </w:rPr>
              <w:t>00,000</w:t>
            </w:r>
          </w:p>
        </w:tc>
        <w:tc>
          <w:tcPr>
            <w:tcW w:w="1560" w:type="dxa"/>
          </w:tcPr>
          <w:p w14:paraId="238A0689" w14:textId="77777777" w:rsidR="00EB5A06" w:rsidRPr="00931BA1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931BA1">
              <w:rPr>
                <w:rFonts w:ascii="TH SarabunPSK" w:hAnsi="TH SarabunPSK" w:cs="TH SarabunPSK" w:hint="cs"/>
                <w:sz w:val="28"/>
                <w:cs/>
              </w:rPr>
              <w:t xml:space="preserve">ลาน คสล.เอนกประสงค์ </w:t>
            </w:r>
          </w:p>
        </w:tc>
        <w:tc>
          <w:tcPr>
            <w:tcW w:w="1701" w:type="dxa"/>
          </w:tcPr>
          <w:p w14:paraId="0129795C" w14:textId="77777777" w:rsidR="00EB5A06" w:rsidRPr="00931BA1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931BA1">
              <w:rPr>
                <w:rFonts w:ascii="TH SarabunPSK" w:hAnsi="TH SarabunPSK" w:cs="TH SarabunPSK" w:hint="cs"/>
                <w:sz w:val="28"/>
                <w:cs/>
              </w:rPr>
              <w:t>มีที่จอดรถของเทศบาลตำบลบ้านโคก</w:t>
            </w:r>
          </w:p>
        </w:tc>
        <w:tc>
          <w:tcPr>
            <w:tcW w:w="1134" w:type="dxa"/>
          </w:tcPr>
          <w:p w14:paraId="2F216BC1" w14:textId="77777777" w:rsidR="00EB5A06" w:rsidRPr="00931BA1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31BA1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</w:tbl>
    <w:p w14:paraId="73EFEDFC" w14:textId="2E303371" w:rsidR="00EB5A06" w:rsidRPr="004B2073" w:rsidRDefault="00EB5A06" w:rsidP="00931BA1">
      <w:pPr>
        <w:spacing w:after="0" w:line="240" w:lineRule="auto"/>
        <w:ind w:firstLine="720"/>
        <w:rPr>
          <w:rFonts w:ascii="TH SarabunPSK" w:hAnsi="TH SarabunPSK" w:cs="TH SarabunPSK"/>
          <w:sz w:val="28"/>
        </w:rPr>
      </w:pPr>
      <w:r w:rsidRPr="004B2073">
        <w:rPr>
          <w:rFonts w:ascii="TH SarabunPSK" w:hAnsi="TH SarabunPSK" w:cs="TH SarabunPSK"/>
          <w:sz w:val="28"/>
          <w:cs/>
        </w:rPr>
        <w:lastRenderedPageBreak/>
        <w:t xml:space="preserve"> 1.1 กลยุทธ์     </w:t>
      </w:r>
      <w:r w:rsidRPr="004B2073">
        <w:rPr>
          <w:rFonts w:ascii="TH SarabunPSK" w:hAnsi="TH SarabunPSK" w:cs="TH SarabunPSK"/>
          <w:sz w:val="28"/>
          <w:cs/>
        </w:rPr>
        <w:tab/>
      </w:r>
      <w:r w:rsidRPr="004B2073">
        <w:rPr>
          <w:rFonts w:ascii="TH SarabunPSK" w:hAnsi="TH SarabunPSK" w:cs="TH SarabunPSK"/>
          <w:sz w:val="28"/>
          <w:cs/>
        </w:rPr>
        <w:tab/>
      </w:r>
      <w:r w:rsidRPr="004B2073">
        <w:rPr>
          <w:rFonts w:ascii="TH SarabunPSK" w:hAnsi="TH SarabunPSK" w:cs="TH SarabunPSK"/>
          <w:sz w:val="28"/>
          <w:cs/>
        </w:rPr>
        <w:tab/>
      </w:r>
      <w:r w:rsidRPr="004B2073">
        <w:rPr>
          <w:rFonts w:ascii="TH SarabunPSK" w:hAnsi="TH SarabunPSK" w:cs="TH SarabunPSK"/>
          <w:sz w:val="28"/>
          <w:cs/>
        </w:rPr>
        <w:tab/>
      </w:r>
      <w:r w:rsidRPr="004B2073">
        <w:rPr>
          <w:rFonts w:ascii="TH SarabunPSK" w:hAnsi="TH SarabunPSK" w:cs="TH SarabunPSK"/>
          <w:sz w:val="28"/>
          <w:cs/>
        </w:rPr>
        <w:tab/>
      </w:r>
      <w:r w:rsidRPr="004B2073">
        <w:rPr>
          <w:rFonts w:ascii="TH SarabunPSK" w:hAnsi="TH SarabunPSK" w:cs="TH SarabunPSK"/>
          <w:sz w:val="28"/>
          <w:cs/>
        </w:rPr>
        <w:tab/>
        <w:t xml:space="preserve">5.  พัฒนาอาคารสถานที่เพื่อรองรับการให้บริการและอำนวยความสะดวกแก่หน่วยงาน/ประชาชนในพื้นที่   </w:t>
      </w:r>
      <w:r w:rsidRPr="004B2073">
        <w:rPr>
          <w:rFonts w:ascii="TH SarabunPSK" w:hAnsi="TH SarabunPSK" w:cs="TH SarabunPSK"/>
          <w:sz w:val="28"/>
          <w:cs/>
        </w:rPr>
        <w:tab/>
        <w:t xml:space="preserve">        </w:t>
      </w:r>
    </w:p>
    <w:p w14:paraId="5689D88D" w14:textId="77777777" w:rsidR="00EB5A06" w:rsidRPr="004B2073" w:rsidRDefault="00EB5A06" w:rsidP="00EB5A06">
      <w:pPr>
        <w:spacing w:after="0" w:line="240" w:lineRule="auto"/>
        <w:rPr>
          <w:rFonts w:ascii="TH SarabunPSK" w:hAnsi="TH SarabunPSK" w:cs="TH SarabunPSK"/>
          <w:sz w:val="28"/>
          <w:cs/>
        </w:rPr>
      </w:pPr>
      <w:r w:rsidRPr="004B2073">
        <w:rPr>
          <w:rFonts w:ascii="TH SarabunPSK" w:hAnsi="TH SarabunPSK" w:cs="TH SarabunPSK"/>
          <w:sz w:val="28"/>
          <w:cs/>
        </w:rPr>
        <w:t xml:space="preserve"> </w:t>
      </w:r>
      <w:r w:rsidRPr="004B2073">
        <w:rPr>
          <w:rFonts w:ascii="TH SarabunPSK" w:hAnsi="TH SarabunPSK" w:cs="TH SarabunPSK"/>
          <w:sz w:val="28"/>
          <w:cs/>
        </w:rPr>
        <w:tab/>
        <w:t>1.1.1 แผนงาน</w:t>
      </w:r>
      <w:r>
        <w:rPr>
          <w:rFonts w:ascii="TH SarabunPSK" w:hAnsi="TH SarabunPSK" w:cs="TH SarabunPSK" w:hint="cs"/>
          <w:sz w:val="28"/>
          <w:cs/>
        </w:rPr>
        <w:t>เคหะและชุมชน</w:t>
      </w:r>
      <w:r w:rsidRPr="004B2073">
        <w:rPr>
          <w:rFonts w:ascii="TH SarabunPSK" w:hAnsi="TH SarabunPSK" w:cs="TH SarabunPSK"/>
          <w:sz w:val="28"/>
          <w:cs/>
        </w:rPr>
        <w:tab/>
      </w:r>
      <w:r w:rsidRPr="004B2073">
        <w:rPr>
          <w:rFonts w:ascii="TH SarabunPSK" w:hAnsi="TH SarabunPSK" w:cs="TH SarabunPSK"/>
          <w:sz w:val="28"/>
          <w:cs/>
        </w:rPr>
        <w:tab/>
      </w:r>
      <w:r w:rsidRPr="004B2073">
        <w:rPr>
          <w:rFonts w:ascii="TH SarabunPSK" w:hAnsi="TH SarabunPSK" w:cs="TH SarabunPSK"/>
          <w:sz w:val="28"/>
          <w:cs/>
        </w:rPr>
        <w:tab/>
      </w:r>
      <w:r w:rsidRPr="004B2073">
        <w:rPr>
          <w:rFonts w:ascii="TH SarabunPSK" w:hAnsi="TH SarabunPSK" w:cs="TH SarabunPSK"/>
          <w:sz w:val="28"/>
          <w:cs/>
        </w:rPr>
        <w:tab/>
        <w:t>งาน</w:t>
      </w:r>
      <w:r>
        <w:rPr>
          <w:rFonts w:ascii="TH SarabunPSK" w:hAnsi="TH SarabunPSK" w:cs="TH SarabunPSK" w:hint="cs"/>
          <w:sz w:val="28"/>
          <w:cs/>
        </w:rPr>
        <w:t>ไฟฟ้าและประปา</w:t>
      </w:r>
    </w:p>
    <w:tbl>
      <w:tblPr>
        <w:tblStyle w:val="a5"/>
        <w:tblW w:w="16302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709"/>
        <w:gridCol w:w="1843"/>
        <w:gridCol w:w="1843"/>
        <w:gridCol w:w="1842"/>
        <w:gridCol w:w="1134"/>
        <w:gridCol w:w="1134"/>
        <w:gridCol w:w="1134"/>
        <w:gridCol w:w="1134"/>
        <w:gridCol w:w="1134"/>
        <w:gridCol w:w="1560"/>
        <w:gridCol w:w="1701"/>
        <w:gridCol w:w="1134"/>
      </w:tblGrid>
      <w:tr w:rsidR="00EB5A06" w:rsidRPr="004B2073" w14:paraId="482B0EF3" w14:textId="77777777" w:rsidTr="00EF5E2D">
        <w:trPr>
          <w:trHeight w:val="385"/>
        </w:trPr>
        <w:tc>
          <w:tcPr>
            <w:tcW w:w="709" w:type="dxa"/>
            <w:vMerge w:val="restart"/>
            <w:shd w:val="clear" w:color="auto" w:fill="B6DDE8" w:themeFill="accent5" w:themeFillTint="66"/>
          </w:tcPr>
          <w:p w14:paraId="01458ABE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63E8559E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4B2073">
              <w:rPr>
                <w:rFonts w:ascii="TH SarabunPSK" w:hAnsi="TH SarabunPSK" w:cs="TH SarabunPSK"/>
                <w:b/>
                <w:bCs/>
                <w:sz w:val="28"/>
                <w:cs/>
              </w:rPr>
              <w:t>ที่</w:t>
            </w:r>
          </w:p>
        </w:tc>
        <w:tc>
          <w:tcPr>
            <w:tcW w:w="1843" w:type="dxa"/>
            <w:vMerge w:val="restart"/>
            <w:shd w:val="clear" w:color="auto" w:fill="B6DDE8" w:themeFill="accent5" w:themeFillTint="66"/>
          </w:tcPr>
          <w:p w14:paraId="632969E3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46D00673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4B2073">
              <w:rPr>
                <w:rFonts w:ascii="TH SarabunPSK" w:hAnsi="TH SarabunPSK" w:cs="TH SarabunPSK"/>
                <w:b/>
                <w:bCs/>
                <w:sz w:val="28"/>
                <w:cs/>
              </w:rPr>
              <w:t>โครงการ</w:t>
            </w:r>
          </w:p>
        </w:tc>
        <w:tc>
          <w:tcPr>
            <w:tcW w:w="1843" w:type="dxa"/>
            <w:vMerge w:val="restart"/>
            <w:shd w:val="clear" w:color="auto" w:fill="B6DDE8" w:themeFill="accent5" w:themeFillTint="66"/>
          </w:tcPr>
          <w:p w14:paraId="35945394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16571A87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4B2073">
              <w:rPr>
                <w:rFonts w:ascii="TH SarabunPSK" w:hAnsi="TH SarabunPSK" w:cs="TH SarabunPSK"/>
                <w:b/>
                <w:bCs/>
                <w:sz w:val="28"/>
                <w:cs/>
              </w:rPr>
              <w:t>วัตถุประสงค์</w:t>
            </w:r>
          </w:p>
        </w:tc>
        <w:tc>
          <w:tcPr>
            <w:tcW w:w="1842" w:type="dxa"/>
            <w:vMerge w:val="restart"/>
            <w:shd w:val="clear" w:color="auto" w:fill="B6DDE8" w:themeFill="accent5" w:themeFillTint="66"/>
          </w:tcPr>
          <w:p w14:paraId="26A164A4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4B2073">
              <w:rPr>
                <w:rFonts w:ascii="TH SarabunPSK" w:hAnsi="TH SarabunPSK" w:cs="TH SarabunPSK"/>
                <w:b/>
                <w:bCs/>
                <w:sz w:val="28"/>
                <w:cs/>
              </w:rPr>
              <w:t>เป้าหมาย</w:t>
            </w:r>
          </w:p>
          <w:p w14:paraId="189EB8E1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4B2073">
              <w:rPr>
                <w:rFonts w:ascii="TH SarabunPSK" w:hAnsi="TH SarabunPSK" w:cs="TH SarabunPSK"/>
                <w:sz w:val="28"/>
                <w:cs/>
              </w:rPr>
              <w:t>(ผลผลิตของโครงการ)</w:t>
            </w:r>
          </w:p>
        </w:tc>
        <w:tc>
          <w:tcPr>
            <w:tcW w:w="5670" w:type="dxa"/>
            <w:gridSpan w:val="5"/>
            <w:shd w:val="clear" w:color="auto" w:fill="B6DDE8" w:themeFill="accent5" w:themeFillTint="66"/>
          </w:tcPr>
          <w:p w14:paraId="1C27464A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4B2073">
              <w:rPr>
                <w:rFonts w:ascii="TH SarabunPSK" w:hAnsi="TH SarabunPSK" w:cs="TH SarabunPSK"/>
                <w:b/>
                <w:bCs/>
                <w:sz w:val="28"/>
                <w:cs/>
              </w:rPr>
              <w:t>งบประมาณและที่ผ่านมา</w:t>
            </w:r>
          </w:p>
        </w:tc>
        <w:tc>
          <w:tcPr>
            <w:tcW w:w="1560" w:type="dxa"/>
            <w:vMerge w:val="restart"/>
            <w:shd w:val="clear" w:color="auto" w:fill="B6DDE8" w:themeFill="accent5" w:themeFillTint="66"/>
          </w:tcPr>
          <w:p w14:paraId="29C0415A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4B2073">
              <w:rPr>
                <w:rFonts w:ascii="TH SarabunPSK" w:hAnsi="TH SarabunPSK" w:cs="TH SarabunPSK"/>
                <w:b/>
                <w:bCs/>
                <w:sz w:val="28"/>
                <w:cs/>
              </w:rPr>
              <w:t>ตัวชี้วัด</w:t>
            </w:r>
          </w:p>
          <w:p w14:paraId="4F97E393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4B2073">
              <w:rPr>
                <w:rFonts w:ascii="TH SarabunPSK" w:hAnsi="TH SarabunPSK" w:cs="TH SarabunPSK"/>
                <w:b/>
                <w:bCs/>
                <w:sz w:val="28"/>
                <w:cs/>
              </w:rPr>
              <w:t>(</w:t>
            </w:r>
            <w:r w:rsidRPr="004B2073">
              <w:rPr>
                <w:rFonts w:ascii="TH SarabunPSK" w:hAnsi="TH SarabunPSK" w:cs="TH SarabunPSK"/>
                <w:b/>
                <w:bCs/>
                <w:sz w:val="28"/>
              </w:rPr>
              <w:t>KPI</w:t>
            </w:r>
            <w:r w:rsidRPr="004B2073">
              <w:rPr>
                <w:rFonts w:ascii="TH SarabunPSK" w:hAnsi="TH SarabunPSK" w:cs="TH SarabunPSK"/>
                <w:b/>
                <w:bCs/>
                <w:sz w:val="28"/>
                <w:cs/>
              </w:rPr>
              <w:t>)</w:t>
            </w:r>
          </w:p>
        </w:tc>
        <w:tc>
          <w:tcPr>
            <w:tcW w:w="1701" w:type="dxa"/>
            <w:vMerge w:val="restart"/>
            <w:shd w:val="clear" w:color="auto" w:fill="B6DDE8" w:themeFill="accent5" w:themeFillTint="66"/>
          </w:tcPr>
          <w:p w14:paraId="11025BFE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4B2073">
              <w:rPr>
                <w:rFonts w:ascii="TH SarabunPSK" w:hAnsi="TH SarabunPSK" w:cs="TH SarabunPSK"/>
                <w:b/>
                <w:bCs/>
                <w:sz w:val="28"/>
                <w:cs/>
              </w:rPr>
              <w:t>ผลที่คาดว่า</w:t>
            </w:r>
          </w:p>
          <w:p w14:paraId="228FCDBB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4B2073">
              <w:rPr>
                <w:rFonts w:ascii="TH SarabunPSK" w:hAnsi="TH SarabunPSK" w:cs="TH SarabunPSK"/>
                <w:b/>
                <w:bCs/>
                <w:sz w:val="28"/>
                <w:cs/>
              </w:rPr>
              <w:t>จะได้รับ</w:t>
            </w:r>
          </w:p>
        </w:tc>
        <w:tc>
          <w:tcPr>
            <w:tcW w:w="1134" w:type="dxa"/>
            <w:vMerge w:val="restart"/>
            <w:shd w:val="clear" w:color="auto" w:fill="B6DDE8" w:themeFill="accent5" w:themeFillTint="66"/>
          </w:tcPr>
          <w:p w14:paraId="01D44A17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4B2073">
              <w:rPr>
                <w:rFonts w:ascii="TH SarabunPSK" w:hAnsi="TH SarabunPSK" w:cs="TH SarabunPSK"/>
                <w:b/>
                <w:bCs/>
                <w:sz w:val="28"/>
                <w:cs/>
              </w:rPr>
              <w:t>หน่วยงานรับผิดชอบหลัก</w:t>
            </w:r>
          </w:p>
        </w:tc>
      </w:tr>
      <w:tr w:rsidR="00EB5A06" w:rsidRPr="004B2073" w14:paraId="1D571C41" w14:textId="77777777" w:rsidTr="00EF5E2D">
        <w:trPr>
          <w:trHeight w:val="335"/>
        </w:trPr>
        <w:tc>
          <w:tcPr>
            <w:tcW w:w="709" w:type="dxa"/>
            <w:vMerge/>
          </w:tcPr>
          <w:p w14:paraId="36E95BC5" w14:textId="77777777" w:rsidR="00EB5A06" w:rsidRPr="004B207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</w:tcPr>
          <w:p w14:paraId="317256BB" w14:textId="77777777" w:rsidR="00EB5A06" w:rsidRPr="004B207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</w:tcPr>
          <w:p w14:paraId="0A760653" w14:textId="77777777" w:rsidR="00EB5A06" w:rsidRPr="004B207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2" w:type="dxa"/>
            <w:vMerge/>
          </w:tcPr>
          <w:p w14:paraId="6CDD4F14" w14:textId="77777777" w:rsidR="00EB5A06" w:rsidRPr="004B207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  <w:shd w:val="clear" w:color="auto" w:fill="B6DDE8" w:themeFill="accent5" w:themeFillTint="66"/>
          </w:tcPr>
          <w:p w14:paraId="012FA390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4B2073">
              <w:rPr>
                <w:rFonts w:ascii="TH SarabunPSK" w:hAnsi="TH SarabunPSK" w:cs="TH SarabunPSK"/>
                <w:b/>
                <w:bCs/>
                <w:sz w:val="28"/>
              </w:rPr>
              <w:t>2566</w:t>
            </w:r>
          </w:p>
          <w:p w14:paraId="1BA27101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4B2073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41D5F4DA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4B2073">
              <w:rPr>
                <w:rFonts w:ascii="TH SarabunPSK" w:hAnsi="TH SarabunPSK" w:cs="TH SarabunPSK"/>
                <w:b/>
                <w:bCs/>
                <w:sz w:val="28"/>
              </w:rPr>
              <w:t>2567</w:t>
            </w:r>
          </w:p>
          <w:p w14:paraId="481F2B18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4B2073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6EC51C6B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4B2073">
              <w:rPr>
                <w:rFonts w:ascii="TH SarabunPSK" w:hAnsi="TH SarabunPSK" w:cs="TH SarabunPSK"/>
                <w:b/>
                <w:bCs/>
                <w:sz w:val="28"/>
              </w:rPr>
              <w:t>2568</w:t>
            </w:r>
          </w:p>
          <w:p w14:paraId="1AE039DF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4B2073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2718E360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4B2073">
              <w:rPr>
                <w:rFonts w:ascii="TH SarabunPSK" w:hAnsi="TH SarabunPSK" w:cs="TH SarabunPSK"/>
                <w:b/>
                <w:bCs/>
                <w:sz w:val="28"/>
              </w:rPr>
              <w:t>2569</w:t>
            </w:r>
          </w:p>
          <w:p w14:paraId="00D798AB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4B2073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6A0893D6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4B2073">
              <w:rPr>
                <w:rFonts w:ascii="TH SarabunPSK" w:hAnsi="TH SarabunPSK" w:cs="TH SarabunPSK"/>
                <w:b/>
                <w:bCs/>
                <w:sz w:val="28"/>
              </w:rPr>
              <w:t>2570</w:t>
            </w:r>
          </w:p>
          <w:p w14:paraId="661C7007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4B2073">
              <w:rPr>
                <w:rFonts w:ascii="TH SarabunPSK" w:hAnsi="TH SarabunPSK" w:cs="TH SarabunPSK"/>
                <w:b/>
                <w:bCs/>
                <w:sz w:val="28"/>
              </w:rPr>
              <w:t>(</w:t>
            </w:r>
            <w:r w:rsidRPr="004B2073">
              <w:rPr>
                <w:rFonts w:ascii="TH SarabunPSK" w:hAnsi="TH SarabunPSK" w:cs="TH SarabunPSK"/>
                <w:b/>
                <w:bCs/>
                <w:sz w:val="28"/>
                <w:cs/>
              </w:rPr>
              <w:t>บาท)</w:t>
            </w:r>
          </w:p>
        </w:tc>
        <w:tc>
          <w:tcPr>
            <w:tcW w:w="1560" w:type="dxa"/>
            <w:vMerge/>
          </w:tcPr>
          <w:p w14:paraId="6C02A870" w14:textId="77777777" w:rsidR="00EB5A06" w:rsidRPr="004B2073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701" w:type="dxa"/>
            <w:vMerge/>
          </w:tcPr>
          <w:p w14:paraId="3D04C01B" w14:textId="77777777" w:rsidR="00EB5A06" w:rsidRPr="004B2073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  <w:vMerge/>
          </w:tcPr>
          <w:p w14:paraId="7A4AA98A" w14:textId="77777777" w:rsidR="00EB5A06" w:rsidRPr="004B2073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</w:tr>
      <w:tr w:rsidR="00EB5A06" w:rsidRPr="004B2073" w14:paraId="59D3CC3F" w14:textId="77777777" w:rsidTr="00EF5E2D">
        <w:trPr>
          <w:trHeight w:val="1765"/>
        </w:trPr>
        <w:tc>
          <w:tcPr>
            <w:tcW w:w="709" w:type="dxa"/>
          </w:tcPr>
          <w:p w14:paraId="31E3ACAD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</w:rPr>
              <w:t>651</w:t>
            </w:r>
          </w:p>
        </w:tc>
        <w:tc>
          <w:tcPr>
            <w:tcW w:w="1843" w:type="dxa"/>
          </w:tcPr>
          <w:p w14:paraId="06643222" w14:textId="77777777" w:rsidR="00EB5A06" w:rsidRPr="00E341E5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โครงการขยายเขตไฟฟ้าพร้อมติดตั้งหม้อแปลง เทศบาลตำบลบ้านโคก</w:t>
            </w:r>
          </w:p>
        </w:tc>
        <w:tc>
          <w:tcPr>
            <w:tcW w:w="1843" w:type="dxa"/>
          </w:tcPr>
          <w:p w14:paraId="4CE3E831" w14:textId="77777777" w:rsidR="00EB5A06" w:rsidRPr="004B207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เพื่อขยายเ</w:t>
            </w:r>
            <w:r w:rsidRPr="008D16CD">
              <w:rPr>
                <w:rFonts w:ascii="TH SarabunPSK" w:hAnsi="TH SarabunPSK" w:cs="TH SarabunPSK"/>
                <w:sz w:val="28"/>
                <w:cs/>
              </w:rPr>
              <w:t xml:space="preserve">ขตไฟฟ้าพร้อมติดตั้งหม้อแปลง </w:t>
            </w:r>
            <w:r>
              <w:rPr>
                <w:rFonts w:ascii="TH SarabunPSK" w:hAnsi="TH SarabunPSK" w:cs="TH SarabunPSK" w:hint="cs"/>
                <w:sz w:val="28"/>
                <w:cs/>
              </w:rPr>
              <w:t>ภายใน</w:t>
            </w:r>
            <w:r w:rsidRPr="008D16CD">
              <w:rPr>
                <w:rFonts w:ascii="TH SarabunPSK" w:hAnsi="TH SarabunPSK" w:cs="TH SarabunPSK"/>
                <w:sz w:val="28"/>
                <w:cs/>
              </w:rPr>
              <w:t>เทศบาลตำบลบ้านโคก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ให้มีไฟฟ้าใช้อย่างเพียงพอ</w:t>
            </w:r>
          </w:p>
        </w:tc>
        <w:tc>
          <w:tcPr>
            <w:tcW w:w="1842" w:type="dxa"/>
          </w:tcPr>
          <w:p w14:paraId="5E4F6F39" w14:textId="77777777" w:rsidR="00EB5A06" w:rsidRPr="004B207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8D16CD">
              <w:rPr>
                <w:rFonts w:ascii="TH SarabunPSK" w:hAnsi="TH SarabunPSK" w:cs="TH SarabunPSK"/>
                <w:sz w:val="28"/>
                <w:cs/>
              </w:rPr>
              <w:t>ขยายเขตไฟฟ้าพร้อมติดตั้งหม้อแปลง</w:t>
            </w:r>
            <w:r>
              <w:rPr>
                <w:rFonts w:ascii="TH SarabunPSK" w:hAnsi="TH SarabunPSK" w:cs="TH SarabunPSK" w:hint="cs"/>
                <w:sz w:val="28"/>
                <w:cs/>
              </w:rPr>
              <w:t>ตามที่การไฟฟ้าส่วนภูมิภาคกำหนด</w:t>
            </w:r>
          </w:p>
        </w:tc>
        <w:tc>
          <w:tcPr>
            <w:tcW w:w="1134" w:type="dxa"/>
          </w:tcPr>
          <w:p w14:paraId="286ACC3A" w14:textId="77777777" w:rsidR="00EB5A06" w:rsidRPr="004B2073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  <w:p w14:paraId="2429A3D7" w14:textId="77777777" w:rsidR="00EB5A06" w:rsidRPr="008D16CD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8D16CD">
              <w:rPr>
                <w:rFonts w:ascii="TH SarabunPSK" w:hAnsi="TH SarabunPSK" w:cs="TH SarabunPSK"/>
                <w:b/>
                <w:bCs/>
                <w:sz w:val="28"/>
              </w:rPr>
              <w:t>-</w:t>
            </w:r>
          </w:p>
        </w:tc>
        <w:tc>
          <w:tcPr>
            <w:tcW w:w="1134" w:type="dxa"/>
          </w:tcPr>
          <w:p w14:paraId="6C7F2F9E" w14:textId="77777777" w:rsidR="00EB5A06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652A94C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</w:rPr>
              <w:t>400</w:t>
            </w:r>
            <w:r>
              <w:rPr>
                <w:rFonts w:ascii="TH SarabunPSK" w:hAnsi="TH SarabunPSK" w:cs="TH SarabunPSK" w:hint="cs"/>
                <w:sz w:val="28"/>
                <w:cs/>
              </w:rPr>
              <w:t>,000</w:t>
            </w:r>
          </w:p>
        </w:tc>
        <w:tc>
          <w:tcPr>
            <w:tcW w:w="1134" w:type="dxa"/>
          </w:tcPr>
          <w:p w14:paraId="0C35ADD7" w14:textId="77777777" w:rsidR="00EB5A06" w:rsidRPr="004B2073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  <w:p w14:paraId="025AD3CC" w14:textId="77777777" w:rsidR="00EB5A06" w:rsidRPr="008D16CD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8D16CD">
              <w:rPr>
                <w:rFonts w:ascii="TH SarabunPSK" w:hAnsi="TH SarabunPSK" w:cs="TH SarabunPSK"/>
                <w:b/>
                <w:bCs/>
                <w:sz w:val="28"/>
              </w:rPr>
              <w:t>-</w:t>
            </w:r>
          </w:p>
        </w:tc>
        <w:tc>
          <w:tcPr>
            <w:tcW w:w="1134" w:type="dxa"/>
          </w:tcPr>
          <w:p w14:paraId="717BDF8B" w14:textId="77777777" w:rsidR="00EB5A06" w:rsidRPr="004B2073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  <w:p w14:paraId="383BDEAB" w14:textId="77777777" w:rsidR="00EB5A06" w:rsidRPr="008D16CD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8D16CD">
              <w:rPr>
                <w:rFonts w:ascii="TH SarabunPSK" w:hAnsi="TH SarabunPSK" w:cs="TH SarabunPSK"/>
                <w:b/>
                <w:bCs/>
                <w:sz w:val="28"/>
              </w:rPr>
              <w:t>-</w:t>
            </w:r>
          </w:p>
        </w:tc>
        <w:tc>
          <w:tcPr>
            <w:tcW w:w="1134" w:type="dxa"/>
          </w:tcPr>
          <w:p w14:paraId="6BDA2ABF" w14:textId="77777777" w:rsidR="00EB5A06" w:rsidRPr="004B2073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  <w:p w14:paraId="2BA6DF6B" w14:textId="77777777" w:rsidR="00EB5A06" w:rsidRPr="008D16CD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8D16CD">
              <w:rPr>
                <w:rFonts w:ascii="TH SarabunPSK" w:hAnsi="TH SarabunPSK" w:cs="TH SarabunPSK"/>
                <w:b/>
                <w:bCs/>
                <w:sz w:val="28"/>
              </w:rPr>
              <w:t>-</w:t>
            </w:r>
          </w:p>
        </w:tc>
        <w:tc>
          <w:tcPr>
            <w:tcW w:w="1560" w:type="dxa"/>
          </w:tcPr>
          <w:p w14:paraId="3BD5D36E" w14:textId="77777777" w:rsidR="00EB5A06" w:rsidRPr="004B2073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8D16CD">
              <w:rPr>
                <w:rFonts w:ascii="TH SarabunPSK" w:hAnsi="TH SarabunPSK" w:cs="TH SarabunPSK"/>
                <w:sz w:val="28"/>
                <w:cs/>
              </w:rPr>
              <w:t>ขยายเขตไฟฟ้าพร้อมติดตั้งหม้อแปลง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1  หม้อ</w:t>
            </w:r>
          </w:p>
        </w:tc>
        <w:tc>
          <w:tcPr>
            <w:tcW w:w="1701" w:type="dxa"/>
          </w:tcPr>
          <w:p w14:paraId="151CE859" w14:textId="77777777" w:rsidR="00EB5A06" w:rsidRPr="004B207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สำนักงาน</w:t>
            </w:r>
            <w:r>
              <w:rPr>
                <w:rFonts w:ascii="TH SarabunPSK" w:hAnsi="TH SarabunPSK" w:cs="TH SarabunPSK"/>
                <w:sz w:val="28"/>
                <w:cs/>
              </w:rPr>
              <w:t xml:space="preserve">เทศบาลตำบลบ้านโคก </w:t>
            </w:r>
            <w:r w:rsidRPr="008D16CD">
              <w:rPr>
                <w:rFonts w:ascii="TH SarabunPSK" w:hAnsi="TH SarabunPSK" w:cs="TH SarabunPSK"/>
                <w:sz w:val="28"/>
                <w:cs/>
              </w:rPr>
              <w:t>มีไฟฟ้าใช้อย่างเพียงพอ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ไม่เกิดปัญหาไฟฟ้าตก ดับ</w:t>
            </w:r>
          </w:p>
        </w:tc>
        <w:tc>
          <w:tcPr>
            <w:tcW w:w="1134" w:type="dxa"/>
          </w:tcPr>
          <w:p w14:paraId="110A5974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4B2073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  <w:p w14:paraId="551676AE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4B2073">
              <w:rPr>
                <w:rFonts w:ascii="TH SarabunPSK" w:hAnsi="TH SarabunPSK" w:cs="TH SarabunPSK"/>
                <w:sz w:val="28"/>
                <w:cs/>
              </w:rPr>
              <w:t>สำนักปลัด</w:t>
            </w:r>
          </w:p>
        </w:tc>
      </w:tr>
    </w:tbl>
    <w:p w14:paraId="3A6E5E19" w14:textId="115EDE5E" w:rsidR="00EB5A06" w:rsidRPr="004B2073" w:rsidRDefault="00EB5A06" w:rsidP="00931BA1">
      <w:pPr>
        <w:spacing w:after="0" w:line="240" w:lineRule="auto"/>
        <w:ind w:firstLine="720"/>
        <w:rPr>
          <w:rFonts w:ascii="TH SarabunPSK" w:hAnsi="TH SarabunPSK" w:cs="TH SarabunPSK"/>
          <w:sz w:val="28"/>
        </w:rPr>
      </w:pPr>
      <w:r w:rsidRPr="004B2073">
        <w:rPr>
          <w:rFonts w:ascii="TH SarabunPSK" w:hAnsi="TH SarabunPSK" w:cs="TH SarabunPSK"/>
          <w:sz w:val="28"/>
          <w:cs/>
        </w:rPr>
        <w:t xml:space="preserve">1.1 กลยุทธ์     </w:t>
      </w:r>
      <w:r w:rsidRPr="004B2073">
        <w:rPr>
          <w:rFonts w:ascii="TH SarabunPSK" w:hAnsi="TH SarabunPSK" w:cs="TH SarabunPSK"/>
          <w:sz w:val="28"/>
          <w:cs/>
        </w:rPr>
        <w:tab/>
      </w:r>
      <w:r w:rsidRPr="004B2073">
        <w:rPr>
          <w:rFonts w:ascii="TH SarabunPSK" w:hAnsi="TH SarabunPSK" w:cs="TH SarabunPSK"/>
          <w:sz w:val="28"/>
          <w:cs/>
        </w:rPr>
        <w:tab/>
      </w:r>
      <w:r w:rsidRPr="004B2073">
        <w:rPr>
          <w:rFonts w:ascii="TH SarabunPSK" w:hAnsi="TH SarabunPSK" w:cs="TH SarabunPSK"/>
          <w:sz w:val="28"/>
          <w:cs/>
        </w:rPr>
        <w:tab/>
      </w:r>
      <w:r w:rsidRPr="004B2073">
        <w:rPr>
          <w:rFonts w:ascii="TH SarabunPSK" w:hAnsi="TH SarabunPSK" w:cs="TH SarabunPSK"/>
          <w:sz w:val="28"/>
          <w:cs/>
        </w:rPr>
        <w:tab/>
      </w:r>
      <w:r w:rsidRPr="004B2073">
        <w:rPr>
          <w:rFonts w:ascii="TH SarabunPSK" w:hAnsi="TH SarabunPSK" w:cs="TH SarabunPSK"/>
          <w:sz w:val="28"/>
          <w:cs/>
        </w:rPr>
        <w:tab/>
      </w:r>
      <w:r w:rsidRPr="004B2073">
        <w:rPr>
          <w:rFonts w:ascii="TH SarabunPSK" w:hAnsi="TH SarabunPSK" w:cs="TH SarabunPSK"/>
          <w:sz w:val="28"/>
          <w:cs/>
        </w:rPr>
        <w:tab/>
        <w:t>6.  การจัดบริการสาธารณะของ  อปท.  ให้ได้ตามมาตรฐานตามที่หน่วยงานกำกับดูแลกำหนด</w:t>
      </w:r>
      <w:r w:rsidRPr="004B2073">
        <w:rPr>
          <w:rFonts w:ascii="TH SarabunPSK" w:hAnsi="TH SarabunPSK" w:cs="TH SarabunPSK"/>
          <w:sz w:val="28"/>
          <w:cs/>
        </w:rPr>
        <w:tab/>
        <w:t xml:space="preserve">        </w:t>
      </w:r>
    </w:p>
    <w:p w14:paraId="371CC537" w14:textId="77777777" w:rsidR="00EB5A06" w:rsidRPr="004B2073" w:rsidRDefault="00EB5A06" w:rsidP="00EB5A06">
      <w:pPr>
        <w:spacing w:after="0" w:line="240" w:lineRule="auto"/>
        <w:rPr>
          <w:rFonts w:ascii="TH SarabunPSK" w:hAnsi="TH SarabunPSK" w:cs="TH SarabunPSK"/>
          <w:sz w:val="28"/>
          <w:cs/>
        </w:rPr>
      </w:pPr>
      <w:r w:rsidRPr="004B2073">
        <w:rPr>
          <w:rFonts w:ascii="TH SarabunPSK" w:hAnsi="TH SarabunPSK" w:cs="TH SarabunPSK"/>
          <w:sz w:val="28"/>
          <w:cs/>
        </w:rPr>
        <w:t xml:space="preserve"> </w:t>
      </w:r>
      <w:r w:rsidRPr="004B2073">
        <w:rPr>
          <w:rFonts w:ascii="TH SarabunPSK" w:hAnsi="TH SarabunPSK" w:cs="TH SarabunPSK"/>
          <w:sz w:val="28"/>
          <w:cs/>
        </w:rPr>
        <w:tab/>
        <w:t>1.1.1 แผนงานบริหารงานทั่วไป</w:t>
      </w:r>
      <w:r w:rsidRPr="004B2073">
        <w:rPr>
          <w:rFonts w:ascii="TH SarabunPSK" w:hAnsi="TH SarabunPSK" w:cs="TH SarabunPSK"/>
          <w:sz w:val="28"/>
          <w:cs/>
        </w:rPr>
        <w:tab/>
      </w:r>
      <w:r w:rsidRPr="004B2073">
        <w:rPr>
          <w:rFonts w:ascii="TH SarabunPSK" w:hAnsi="TH SarabunPSK" w:cs="TH SarabunPSK"/>
          <w:sz w:val="28"/>
          <w:cs/>
        </w:rPr>
        <w:tab/>
      </w:r>
      <w:r w:rsidRPr="004B2073">
        <w:rPr>
          <w:rFonts w:ascii="TH SarabunPSK" w:hAnsi="TH SarabunPSK" w:cs="TH SarabunPSK"/>
          <w:sz w:val="28"/>
          <w:cs/>
        </w:rPr>
        <w:tab/>
      </w:r>
      <w:r w:rsidRPr="004B2073">
        <w:rPr>
          <w:rFonts w:ascii="TH SarabunPSK" w:hAnsi="TH SarabunPSK" w:cs="TH SarabunPSK"/>
          <w:sz w:val="28"/>
          <w:cs/>
        </w:rPr>
        <w:tab/>
        <w:t>งานบริหารงานทั่วไป</w:t>
      </w:r>
    </w:p>
    <w:tbl>
      <w:tblPr>
        <w:tblStyle w:val="a5"/>
        <w:tblW w:w="16302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709"/>
        <w:gridCol w:w="1843"/>
        <w:gridCol w:w="1984"/>
        <w:gridCol w:w="1701"/>
        <w:gridCol w:w="1134"/>
        <w:gridCol w:w="1134"/>
        <w:gridCol w:w="1134"/>
        <w:gridCol w:w="1134"/>
        <w:gridCol w:w="1134"/>
        <w:gridCol w:w="1560"/>
        <w:gridCol w:w="1701"/>
        <w:gridCol w:w="1134"/>
      </w:tblGrid>
      <w:tr w:rsidR="00EB5A06" w:rsidRPr="004B2073" w14:paraId="093E140D" w14:textId="77777777" w:rsidTr="00EF5E2D">
        <w:trPr>
          <w:trHeight w:val="385"/>
        </w:trPr>
        <w:tc>
          <w:tcPr>
            <w:tcW w:w="709" w:type="dxa"/>
            <w:vMerge w:val="restart"/>
            <w:shd w:val="clear" w:color="auto" w:fill="B6DDE8" w:themeFill="accent5" w:themeFillTint="66"/>
          </w:tcPr>
          <w:p w14:paraId="65C6AA8A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11896EFD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4B2073">
              <w:rPr>
                <w:rFonts w:ascii="TH SarabunPSK" w:hAnsi="TH SarabunPSK" w:cs="TH SarabunPSK"/>
                <w:b/>
                <w:bCs/>
                <w:sz w:val="28"/>
                <w:cs/>
              </w:rPr>
              <w:t>ที่</w:t>
            </w:r>
          </w:p>
        </w:tc>
        <w:tc>
          <w:tcPr>
            <w:tcW w:w="1843" w:type="dxa"/>
            <w:vMerge w:val="restart"/>
            <w:shd w:val="clear" w:color="auto" w:fill="B6DDE8" w:themeFill="accent5" w:themeFillTint="66"/>
          </w:tcPr>
          <w:p w14:paraId="6073A73E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4FE3CC5D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4B2073">
              <w:rPr>
                <w:rFonts w:ascii="TH SarabunPSK" w:hAnsi="TH SarabunPSK" w:cs="TH SarabunPSK"/>
                <w:b/>
                <w:bCs/>
                <w:sz w:val="28"/>
                <w:cs/>
              </w:rPr>
              <w:t>โครงการ</w:t>
            </w:r>
          </w:p>
        </w:tc>
        <w:tc>
          <w:tcPr>
            <w:tcW w:w="1984" w:type="dxa"/>
            <w:vMerge w:val="restart"/>
            <w:shd w:val="clear" w:color="auto" w:fill="B6DDE8" w:themeFill="accent5" w:themeFillTint="66"/>
          </w:tcPr>
          <w:p w14:paraId="7123F9A1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0C2C7A45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4B2073">
              <w:rPr>
                <w:rFonts w:ascii="TH SarabunPSK" w:hAnsi="TH SarabunPSK" w:cs="TH SarabunPSK"/>
                <w:b/>
                <w:bCs/>
                <w:sz w:val="28"/>
                <w:cs/>
              </w:rPr>
              <w:t>วัตถุประสงค์</w:t>
            </w:r>
          </w:p>
        </w:tc>
        <w:tc>
          <w:tcPr>
            <w:tcW w:w="1701" w:type="dxa"/>
            <w:vMerge w:val="restart"/>
            <w:shd w:val="clear" w:color="auto" w:fill="B6DDE8" w:themeFill="accent5" w:themeFillTint="66"/>
          </w:tcPr>
          <w:p w14:paraId="215B6862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4B2073">
              <w:rPr>
                <w:rFonts w:ascii="TH SarabunPSK" w:hAnsi="TH SarabunPSK" w:cs="TH SarabunPSK"/>
                <w:b/>
                <w:bCs/>
                <w:sz w:val="28"/>
                <w:cs/>
              </w:rPr>
              <w:t>เป้าหมาย</w:t>
            </w:r>
          </w:p>
          <w:p w14:paraId="4AC03DBC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4B2073">
              <w:rPr>
                <w:rFonts w:ascii="TH SarabunPSK" w:hAnsi="TH SarabunPSK" w:cs="TH SarabunPSK"/>
                <w:sz w:val="28"/>
                <w:cs/>
              </w:rPr>
              <w:t>(ผลผลิตของโครงการ)</w:t>
            </w:r>
          </w:p>
        </w:tc>
        <w:tc>
          <w:tcPr>
            <w:tcW w:w="5670" w:type="dxa"/>
            <w:gridSpan w:val="5"/>
            <w:shd w:val="clear" w:color="auto" w:fill="B6DDE8" w:themeFill="accent5" w:themeFillTint="66"/>
          </w:tcPr>
          <w:p w14:paraId="4C0D2FBC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4B2073">
              <w:rPr>
                <w:rFonts w:ascii="TH SarabunPSK" w:hAnsi="TH SarabunPSK" w:cs="TH SarabunPSK"/>
                <w:b/>
                <w:bCs/>
                <w:sz w:val="28"/>
                <w:cs/>
              </w:rPr>
              <w:t>งบประมาณและที่ผ่านมา</w:t>
            </w:r>
          </w:p>
        </w:tc>
        <w:tc>
          <w:tcPr>
            <w:tcW w:w="1560" w:type="dxa"/>
            <w:vMerge w:val="restart"/>
            <w:shd w:val="clear" w:color="auto" w:fill="B6DDE8" w:themeFill="accent5" w:themeFillTint="66"/>
          </w:tcPr>
          <w:p w14:paraId="30ED225A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4B2073">
              <w:rPr>
                <w:rFonts w:ascii="TH SarabunPSK" w:hAnsi="TH SarabunPSK" w:cs="TH SarabunPSK"/>
                <w:b/>
                <w:bCs/>
                <w:sz w:val="28"/>
                <w:cs/>
              </w:rPr>
              <w:t>ตัวชี้วัด</w:t>
            </w:r>
          </w:p>
          <w:p w14:paraId="144BB57C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4B2073">
              <w:rPr>
                <w:rFonts w:ascii="TH SarabunPSK" w:hAnsi="TH SarabunPSK" w:cs="TH SarabunPSK"/>
                <w:b/>
                <w:bCs/>
                <w:sz w:val="28"/>
                <w:cs/>
              </w:rPr>
              <w:t>(</w:t>
            </w:r>
            <w:r w:rsidRPr="004B2073">
              <w:rPr>
                <w:rFonts w:ascii="TH SarabunPSK" w:hAnsi="TH SarabunPSK" w:cs="TH SarabunPSK"/>
                <w:b/>
                <w:bCs/>
                <w:sz w:val="28"/>
              </w:rPr>
              <w:t>KPI</w:t>
            </w:r>
            <w:r w:rsidRPr="004B2073">
              <w:rPr>
                <w:rFonts w:ascii="TH SarabunPSK" w:hAnsi="TH SarabunPSK" w:cs="TH SarabunPSK"/>
                <w:b/>
                <w:bCs/>
                <w:sz w:val="28"/>
                <w:cs/>
              </w:rPr>
              <w:t>)</w:t>
            </w:r>
          </w:p>
        </w:tc>
        <w:tc>
          <w:tcPr>
            <w:tcW w:w="1701" w:type="dxa"/>
            <w:vMerge w:val="restart"/>
            <w:shd w:val="clear" w:color="auto" w:fill="B6DDE8" w:themeFill="accent5" w:themeFillTint="66"/>
          </w:tcPr>
          <w:p w14:paraId="377E00E8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4B2073">
              <w:rPr>
                <w:rFonts w:ascii="TH SarabunPSK" w:hAnsi="TH SarabunPSK" w:cs="TH SarabunPSK"/>
                <w:b/>
                <w:bCs/>
                <w:sz w:val="28"/>
                <w:cs/>
              </w:rPr>
              <w:t>ผลที่คาดว่า</w:t>
            </w:r>
          </w:p>
          <w:p w14:paraId="77F59A39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4B2073">
              <w:rPr>
                <w:rFonts w:ascii="TH SarabunPSK" w:hAnsi="TH SarabunPSK" w:cs="TH SarabunPSK"/>
                <w:b/>
                <w:bCs/>
                <w:sz w:val="28"/>
                <w:cs/>
              </w:rPr>
              <w:t>จะได้รับ</w:t>
            </w:r>
          </w:p>
        </w:tc>
        <w:tc>
          <w:tcPr>
            <w:tcW w:w="1134" w:type="dxa"/>
            <w:vMerge w:val="restart"/>
            <w:shd w:val="clear" w:color="auto" w:fill="B6DDE8" w:themeFill="accent5" w:themeFillTint="66"/>
          </w:tcPr>
          <w:p w14:paraId="242A63A9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4B2073">
              <w:rPr>
                <w:rFonts w:ascii="TH SarabunPSK" w:hAnsi="TH SarabunPSK" w:cs="TH SarabunPSK"/>
                <w:b/>
                <w:bCs/>
                <w:sz w:val="28"/>
                <w:cs/>
              </w:rPr>
              <w:t>หน่วยงานรับผิดชอบหลัก</w:t>
            </w:r>
          </w:p>
        </w:tc>
      </w:tr>
      <w:tr w:rsidR="00EB5A06" w:rsidRPr="004B2073" w14:paraId="6A586F50" w14:textId="77777777" w:rsidTr="00EF5E2D">
        <w:trPr>
          <w:trHeight w:val="335"/>
        </w:trPr>
        <w:tc>
          <w:tcPr>
            <w:tcW w:w="709" w:type="dxa"/>
            <w:vMerge/>
          </w:tcPr>
          <w:p w14:paraId="2D93FF68" w14:textId="77777777" w:rsidR="00EB5A06" w:rsidRPr="004B207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</w:tcPr>
          <w:p w14:paraId="21B9F39A" w14:textId="77777777" w:rsidR="00EB5A06" w:rsidRPr="004B207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984" w:type="dxa"/>
            <w:vMerge/>
          </w:tcPr>
          <w:p w14:paraId="75C324F9" w14:textId="77777777" w:rsidR="00EB5A06" w:rsidRPr="004B207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701" w:type="dxa"/>
            <w:vMerge/>
          </w:tcPr>
          <w:p w14:paraId="5A6E4FFA" w14:textId="77777777" w:rsidR="00EB5A06" w:rsidRPr="004B207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  <w:shd w:val="clear" w:color="auto" w:fill="B6DDE8" w:themeFill="accent5" w:themeFillTint="66"/>
          </w:tcPr>
          <w:p w14:paraId="54FF1CD6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4B2073">
              <w:rPr>
                <w:rFonts w:ascii="TH SarabunPSK" w:hAnsi="TH SarabunPSK" w:cs="TH SarabunPSK"/>
                <w:b/>
                <w:bCs/>
                <w:sz w:val="28"/>
              </w:rPr>
              <w:t>2566</w:t>
            </w:r>
          </w:p>
          <w:p w14:paraId="5A02109D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4B2073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1C442CD5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4B2073">
              <w:rPr>
                <w:rFonts w:ascii="TH SarabunPSK" w:hAnsi="TH SarabunPSK" w:cs="TH SarabunPSK"/>
                <w:b/>
                <w:bCs/>
                <w:sz w:val="28"/>
              </w:rPr>
              <w:t>2567</w:t>
            </w:r>
          </w:p>
          <w:p w14:paraId="7E789A07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4B2073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73B9F6A6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4B2073">
              <w:rPr>
                <w:rFonts w:ascii="TH SarabunPSK" w:hAnsi="TH SarabunPSK" w:cs="TH SarabunPSK"/>
                <w:b/>
                <w:bCs/>
                <w:sz w:val="28"/>
              </w:rPr>
              <w:t>2568</w:t>
            </w:r>
          </w:p>
          <w:p w14:paraId="4038451A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4B2073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49BFC798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4B2073">
              <w:rPr>
                <w:rFonts w:ascii="TH SarabunPSK" w:hAnsi="TH SarabunPSK" w:cs="TH SarabunPSK"/>
                <w:b/>
                <w:bCs/>
                <w:sz w:val="28"/>
              </w:rPr>
              <w:t>2569</w:t>
            </w:r>
          </w:p>
          <w:p w14:paraId="5D58E131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4B2073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35C3FFE0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4B2073">
              <w:rPr>
                <w:rFonts w:ascii="TH SarabunPSK" w:hAnsi="TH SarabunPSK" w:cs="TH SarabunPSK"/>
                <w:b/>
                <w:bCs/>
                <w:sz w:val="28"/>
              </w:rPr>
              <w:t>2570</w:t>
            </w:r>
          </w:p>
          <w:p w14:paraId="3B3BFD81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4B2073">
              <w:rPr>
                <w:rFonts w:ascii="TH SarabunPSK" w:hAnsi="TH SarabunPSK" w:cs="TH SarabunPSK"/>
                <w:b/>
                <w:bCs/>
                <w:sz w:val="28"/>
              </w:rPr>
              <w:t>(</w:t>
            </w:r>
            <w:r w:rsidRPr="004B2073">
              <w:rPr>
                <w:rFonts w:ascii="TH SarabunPSK" w:hAnsi="TH SarabunPSK" w:cs="TH SarabunPSK"/>
                <w:b/>
                <w:bCs/>
                <w:sz w:val="28"/>
                <w:cs/>
              </w:rPr>
              <w:t>บาท)</w:t>
            </w:r>
          </w:p>
        </w:tc>
        <w:tc>
          <w:tcPr>
            <w:tcW w:w="1560" w:type="dxa"/>
            <w:vMerge/>
          </w:tcPr>
          <w:p w14:paraId="0779227F" w14:textId="77777777" w:rsidR="00EB5A06" w:rsidRPr="004B2073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701" w:type="dxa"/>
            <w:vMerge/>
          </w:tcPr>
          <w:p w14:paraId="4D2D1370" w14:textId="77777777" w:rsidR="00EB5A06" w:rsidRPr="004B2073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  <w:vMerge/>
          </w:tcPr>
          <w:p w14:paraId="554F9D75" w14:textId="77777777" w:rsidR="00EB5A06" w:rsidRPr="004B2073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</w:tr>
      <w:tr w:rsidR="00EB5A06" w:rsidRPr="004B2073" w14:paraId="4CD61DCD" w14:textId="77777777" w:rsidTr="00EF5E2D">
        <w:tc>
          <w:tcPr>
            <w:tcW w:w="709" w:type="dxa"/>
          </w:tcPr>
          <w:p w14:paraId="5DB339C9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</w:rPr>
              <w:t>652</w:t>
            </w:r>
          </w:p>
        </w:tc>
        <w:tc>
          <w:tcPr>
            <w:tcW w:w="1843" w:type="dxa"/>
          </w:tcPr>
          <w:p w14:paraId="3FBCB92C" w14:textId="77777777" w:rsidR="00EB5A06" w:rsidRPr="004B207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4B2073">
              <w:rPr>
                <w:rFonts w:ascii="TH SarabunPSK" w:hAnsi="TH SarabunPSK" w:cs="TH SarabunPSK"/>
                <w:sz w:val="28"/>
                <w:cs/>
              </w:rPr>
              <w:t>โครงการเพิ่มประสิทธิภาพการปฏิบัติงานจัดเก็บภาษีพัฒนาและปรับปรุงระบบแผนที่ภาษีและทะเบียนทรัพย์สิน</w:t>
            </w:r>
          </w:p>
        </w:tc>
        <w:tc>
          <w:tcPr>
            <w:tcW w:w="1984" w:type="dxa"/>
          </w:tcPr>
          <w:p w14:paraId="4618AF11" w14:textId="77777777" w:rsidR="00EB5A06" w:rsidRPr="004B2073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4B2073">
              <w:rPr>
                <w:rFonts w:ascii="TH SarabunPSK" w:hAnsi="TH SarabunPSK" w:cs="TH SarabunPSK"/>
                <w:sz w:val="28"/>
                <w:cs/>
              </w:rPr>
              <w:t>เพื่อให้การจัดเก็บภาษีและการอำนวยความสะดวกให้กับประชาชนเกิดประสิทธิภาพประสิทธิผล</w:t>
            </w:r>
          </w:p>
        </w:tc>
        <w:tc>
          <w:tcPr>
            <w:tcW w:w="1701" w:type="dxa"/>
          </w:tcPr>
          <w:p w14:paraId="3C00F019" w14:textId="77777777" w:rsidR="00EB5A06" w:rsidRPr="004B2073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4B2073">
              <w:rPr>
                <w:rFonts w:ascii="TH SarabunPSK" w:hAnsi="TH SarabunPSK" w:cs="TH SarabunPSK"/>
                <w:sz w:val="28"/>
                <w:cs/>
              </w:rPr>
              <w:t>ประชาชนในพื้นที่</w:t>
            </w:r>
          </w:p>
        </w:tc>
        <w:tc>
          <w:tcPr>
            <w:tcW w:w="1134" w:type="dxa"/>
          </w:tcPr>
          <w:p w14:paraId="0B07CF85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5B0CC07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4B2073">
              <w:rPr>
                <w:rFonts w:ascii="TH SarabunPSK" w:hAnsi="TH SarabunPSK" w:cs="TH SarabunPSK"/>
                <w:sz w:val="28"/>
                <w:cs/>
              </w:rPr>
              <w:t>50,000</w:t>
            </w:r>
          </w:p>
        </w:tc>
        <w:tc>
          <w:tcPr>
            <w:tcW w:w="1134" w:type="dxa"/>
          </w:tcPr>
          <w:p w14:paraId="2A8FF08D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F0C1A0D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4B2073">
              <w:rPr>
                <w:rFonts w:ascii="TH SarabunPSK" w:hAnsi="TH SarabunPSK" w:cs="TH SarabunPSK"/>
                <w:sz w:val="28"/>
                <w:cs/>
              </w:rPr>
              <w:t>50,000</w:t>
            </w:r>
          </w:p>
        </w:tc>
        <w:tc>
          <w:tcPr>
            <w:tcW w:w="1134" w:type="dxa"/>
          </w:tcPr>
          <w:p w14:paraId="3E5053D7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AAD4755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4B2073">
              <w:rPr>
                <w:rFonts w:ascii="TH SarabunPSK" w:hAnsi="TH SarabunPSK" w:cs="TH SarabunPSK"/>
                <w:sz w:val="28"/>
                <w:cs/>
              </w:rPr>
              <w:t>50,000</w:t>
            </w:r>
          </w:p>
        </w:tc>
        <w:tc>
          <w:tcPr>
            <w:tcW w:w="1134" w:type="dxa"/>
          </w:tcPr>
          <w:p w14:paraId="549654C1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63E57E4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4B2073">
              <w:rPr>
                <w:rFonts w:ascii="TH SarabunPSK" w:hAnsi="TH SarabunPSK" w:cs="TH SarabunPSK"/>
                <w:sz w:val="28"/>
                <w:cs/>
              </w:rPr>
              <w:t>50,000</w:t>
            </w:r>
          </w:p>
        </w:tc>
        <w:tc>
          <w:tcPr>
            <w:tcW w:w="1134" w:type="dxa"/>
          </w:tcPr>
          <w:p w14:paraId="40BE8F42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98AB11D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4B2073">
              <w:rPr>
                <w:rFonts w:ascii="TH SarabunPSK" w:hAnsi="TH SarabunPSK" w:cs="TH SarabunPSK"/>
                <w:sz w:val="28"/>
                <w:cs/>
              </w:rPr>
              <w:t>50,000</w:t>
            </w:r>
          </w:p>
        </w:tc>
        <w:tc>
          <w:tcPr>
            <w:tcW w:w="1560" w:type="dxa"/>
          </w:tcPr>
          <w:p w14:paraId="08B99316" w14:textId="77777777" w:rsidR="00EB5A06" w:rsidRPr="004B207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4B2073">
              <w:rPr>
                <w:rFonts w:ascii="TH SarabunPSK" w:hAnsi="TH SarabunPSK" w:cs="TH SarabunPSK"/>
                <w:sz w:val="28"/>
                <w:cs/>
              </w:rPr>
              <w:t>การจัดเก็บภาษีรวดเร็วประชาชนไม่ค้างการชำระภาษี</w:t>
            </w:r>
          </w:p>
        </w:tc>
        <w:tc>
          <w:tcPr>
            <w:tcW w:w="1701" w:type="dxa"/>
          </w:tcPr>
          <w:p w14:paraId="524C5589" w14:textId="77777777" w:rsidR="00EB5A06" w:rsidRPr="004B207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4B2073">
              <w:rPr>
                <w:rFonts w:ascii="TH SarabunPSK" w:hAnsi="TH SarabunPSK" w:cs="TH SarabunPSK"/>
                <w:sz w:val="28"/>
                <w:cs/>
              </w:rPr>
              <w:t>มีงบประมาณในการพัฒนาเพิ่มมากขึ้น</w:t>
            </w:r>
          </w:p>
        </w:tc>
        <w:tc>
          <w:tcPr>
            <w:tcW w:w="1134" w:type="dxa"/>
          </w:tcPr>
          <w:p w14:paraId="557A387E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4B2073">
              <w:rPr>
                <w:rFonts w:ascii="TH SarabunPSK" w:hAnsi="TH SarabunPSK" w:cs="TH SarabunPSK"/>
                <w:sz w:val="28"/>
                <w:cs/>
              </w:rPr>
              <w:t>กองคลัง</w:t>
            </w:r>
          </w:p>
        </w:tc>
      </w:tr>
      <w:tr w:rsidR="00EB5A06" w:rsidRPr="004B2073" w14:paraId="32E8715E" w14:textId="77777777" w:rsidTr="00EF5E2D">
        <w:tc>
          <w:tcPr>
            <w:tcW w:w="709" w:type="dxa"/>
          </w:tcPr>
          <w:p w14:paraId="4D422E1E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</w:rPr>
              <w:t>653</w:t>
            </w:r>
          </w:p>
        </w:tc>
        <w:tc>
          <w:tcPr>
            <w:tcW w:w="1843" w:type="dxa"/>
          </w:tcPr>
          <w:p w14:paraId="7EF01D45" w14:textId="77777777" w:rsidR="00EB5A06" w:rsidRPr="004B207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4B2073">
              <w:rPr>
                <w:rFonts w:ascii="TH SarabunPSK" w:hAnsi="TH SarabunPSK" w:cs="TH SarabunPSK"/>
                <w:sz w:val="28"/>
                <w:cs/>
              </w:rPr>
              <w:t>โครงการบริการเต็มที่จัดเก็บภาษีถึงบ้าน</w:t>
            </w:r>
          </w:p>
        </w:tc>
        <w:tc>
          <w:tcPr>
            <w:tcW w:w="1984" w:type="dxa"/>
          </w:tcPr>
          <w:p w14:paraId="5C9FE13E" w14:textId="77777777" w:rsidR="00EB5A06" w:rsidRPr="004B207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4B2073">
              <w:rPr>
                <w:rFonts w:ascii="TH SarabunPSK" w:hAnsi="TH SarabunPSK" w:cs="TH SarabunPSK"/>
                <w:sz w:val="28"/>
                <w:cs/>
              </w:rPr>
              <w:t>เพื่อการบริการประชาชนให้มีความสะดวกในการชำระภาษี</w:t>
            </w:r>
          </w:p>
        </w:tc>
        <w:tc>
          <w:tcPr>
            <w:tcW w:w="1701" w:type="dxa"/>
          </w:tcPr>
          <w:p w14:paraId="7C90E70E" w14:textId="77777777" w:rsidR="00EB5A06" w:rsidRPr="004B2073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4B2073">
              <w:rPr>
                <w:rFonts w:ascii="TH SarabunPSK" w:hAnsi="TH SarabunPSK" w:cs="TH SarabunPSK"/>
                <w:sz w:val="28"/>
                <w:cs/>
              </w:rPr>
              <w:t>ประชาชนผู้ชำระภาษี ตำบลบ้านโคก</w:t>
            </w:r>
          </w:p>
        </w:tc>
        <w:tc>
          <w:tcPr>
            <w:tcW w:w="1134" w:type="dxa"/>
          </w:tcPr>
          <w:p w14:paraId="5DFCF4A0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C4197BC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4B2073">
              <w:rPr>
                <w:rFonts w:ascii="TH SarabunPSK" w:hAnsi="TH SarabunPSK" w:cs="TH SarabunPSK"/>
                <w:sz w:val="28"/>
                <w:cs/>
              </w:rPr>
              <w:t>20,000</w:t>
            </w:r>
          </w:p>
        </w:tc>
        <w:tc>
          <w:tcPr>
            <w:tcW w:w="1134" w:type="dxa"/>
          </w:tcPr>
          <w:p w14:paraId="0B66D992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3B57A74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4B2073">
              <w:rPr>
                <w:rFonts w:ascii="TH SarabunPSK" w:hAnsi="TH SarabunPSK" w:cs="TH SarabunPSK"/>
                <w:sz w:val="28"/>
                <w:cs/>
              </w:rPr>
              <w:t>20,000</w:t>
            </w:r>
          </w:p>
        </w:tc>
        <w:tc>
          <w:tcPr>
            <w:tcW w:w="1134" w:type="dxa"/>
          </w:tcPr>
          <w:p w14:paraId="64276165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5D054CE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4B2073">
              <w:rPr>
                <w:rFonts w:ascii="TH SarabunPSK" w:hAnsi="TH SarabunPSK" w:cs="TH SarabunPSK"/>
                <w:sz w:val="28"/>
                <w:cs/>
              </w:rPr>
              <w:t>20,000</w:t>
            </w:r>
          </w:p>
        </w:tc>
        <w:tc>
          <w:tcPr>
            <w:tcW w:w="1134" w:type="dxa"/>
          </w:tcPr>
          <w:p w14:paraId="34523901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161B0DB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4B2073">
              <w:rPr>
                <w:rFonts w:ascii="TH SarabunPSK" w:hAnsi="TH SarabunPSK" w:cs="TH SarabunPSK"/>
                <w:sz w:val="28"/>
                <w:cs/>
              </w:rPr>
              <w:t>20,000</w:t>
            </w:r>
          </w:p>
        </w:tc>
        <w:tc>
          <w:tcPr>
            <w:tcW w:w="1134" w:type="dxa"/>
          </w:tcPr>
          <w:p w14:paraId="2BCAA511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82B390C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4B2073">
              <w:rPr>
                <w:rFonts w:ascii="TH SarabunPSK" w:hAnsi="TH SarabunPSK" w:cs="TH SarabunPSK"/>
                <w:sz w:val="28"/>
                <w:cs/>
              </w:rPr>
              <w:t>20,000</w:t>
            </w:r>
          </w:p>
        </w:tc>
        <w:tc>
          <w:tcPr>
            <w:tcW w:w="1560" w:type="dxa"/>
          </w:tcPr>
          <w:p w14:paraId="4D3839DB" w14:textId="77777777" w:rsidR="00EB5A06" w:rsidRPr="004B2073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4B2073">
              <w:rPr>
                <w:rFonts w:ascii="TH SarabunPSK" w:hAnsi="TH SarabunPSK" w:cs="TH SarabunPSK"/>
                <w:sz w:val="28"/>
                <w:cs/>
              </w:rPr>
              <w:t>ประชาชนมาชำระภาษี ร้อยละ 80</w:t>
            </w:r>
          </w:p>
        </w:tc>
        <w:tc>
          <w:tcPr>
            <w:tcW w:w="1701" w:type="dxa"/>
          </w:tcPr>
          <w:p w14:paraId="01105EC1" w14:textId="77777777" w:rsidR="00EB5A06" w:rsidRPr="004B207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4B2073">
              <w:rPr>
                <w:rFonts w:ascii="TH SarabunPSK" w:hAnsi="TH SarabunPSK" w:cs="TH SarabunPSK"/>
                <w:sz w:val="28"/>
                <w:cs/>
              </w:rPr>
              <w:t>ประชาชนได้รับความสะดวกมากขึ้น</w:t>
            </w:r>
          </w:p>
        </w:tc>
        <w:tc>
          <w:tcPr>
            <w:tcW w:w="1134" w:type="dxa"/>
          </w:tcPr>
          <w:p w14:paraId="6C0FBD92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4B2073">
              <w:rPr>
                <w:rFonts w:ascii="TH SarabunPSK" w:hAnsi="TH SarabunPSK" w:cs="TH SarabunPSK"/>
                <w:sz w:val="28"/>
                <w:cs/>
              </w:rPr>
              <w:t>กองคลัง</w:t>
            </w:r>
          </w:p>
        </w:tc>
      </w:tr>
    </w:tbl>
    <w:p w14:paraId="1A51F4BF" w14:textId="77777777" w:rsidR="00EB5A06" w:rsidRDefault="00EB5A06" w:rsidP="00EB5A06">
      <w:pPr>
        <w:spacing w:after="0" w:line="240" w:lineRule="auto"/>
        <w:rPr>
          <w:rFonts w:ascii="TH SarabunPSK" w:hAnsi="TH SarabunPSK" w:cs="TH SarabunPSK"/>
          <w:sz w:val="28"/>
        </w:rPr>
      </w:pPr>
    </w:p>
    <w:p w14:paraId="552715CF" w14:textId="77777777" w:rsidR="00EB5A06" w:rsidRDefault="00EB5A06" w:rsidP="00EB5A06">
      <w:pPr>
        <w:spacing w:after="0" w:line="240" w:lineRule="auto"/>
        <w:rPr>
          <w:rFonts w:ascii="TH SarabunPSK" w:hAnsi="TH SarabunPSK" w:cs="TH SarabunPSK"/>
          <w:sz w:val="28"/>
        </w:rPr>
      </w:pPr>
    </w:p>
    <w:tbl>
      <w:tblPr>
        <w:tblStyle w:val="a5"/>
        <w:tblW w:w="16302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709"/>
        <w:gridCol w:w="1843"/>
        <w:gridCol w:w="1843"/>
        <w:gridCol w:w="1842"/>
        <w:gridCol w:w="1134"/>
        <w:gridCol w:w="1134"/>
        <w:gridCol w:w="1134"/>
        <w:gridCol w:w="1134"/>
        <w:gridCol w:w="1134"/>
        <w:gridCol w:w="1560"/>
        <w:gridCol w:w="1701"/>
        <w:gridCol w:w="1134"/>
      </w:tblGrid>
      <w:tr w:rsidR="00EB5A06" w:rsidRPr="004B2073" w14:paraId="2CD8EDA8" w14:textId="77777777" w:rsidTr="00EF5E2D">
        <w:trPr>
          <w:trHeight w:val="385"/>
        </w:trPr>
        <w:tc>
          <w:tcPr>
            <w:tcW w:w="709" w:type="dxa"/>
            <w:vMerge w:val="restart"/>
            <w:shd w:val="clear" w:color="auto" w:fill="B6DDE8" w:themeFill="accent5" w:themeFillTint="66"/>
          </w:tcPr>
          <w:p w14:paraId="577C788B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5D295E3C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4B2073">
              <w:rPr>
                <w:rFonts w:ascii="TH SarabunPSK" w:hAnsi="TH SarabunPSK" w:cs="TH SarabunPSK"/>
                <w:b/>
                <w:bCs/>
                <w:sz w:val="28"/>
                <w:cs/>
              </w:rPr>
              <w:t>ที่</w:t>
            </w:r>
          </w:p>
        </w:tc>
        <w:tc>
          <w:tcPr>
            <w:tcW w:w="1843" w:type="dxa"/>
            <w:vMerge w:val="restart"/>
            <w:shd w:val="clear" w:color="auto" w:fill="B6DDE8" w:themeFill="accent5" w:themeFillTint="66"/>
          </w:tcPr>
          <w:p w14:paraId="171119A9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06123786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4B2073">
              <w:rPr>
                <w:rFonts w:ascii="TH SarabunPSK" w:hAnsi="TH SarabunPSK" w:cs="TH SarabunPSK"/>
                <w:b/>
                <w:bCs/>
                <w:sz w:val="28"/>
                <w:cs/>
              </w:rPr>
              <w:t>โครงการ</w:t>
            </w:r>
          </w:p>
        </w:tc>
        <w:tc>
          <w:tcPr>
            <w:tcW w:w="1843" w:type="dxa"/>
            <w:vMerge w:val="restart"/>
            <w:shd w:val="clear" w:color="auto" w:fill="B6DDE8" w:themeFill="accent5" w:themeFillTint="66"/>
          </w:tcPr>
          <w:p w14:paraId="03E8BBF7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127FB39F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4B2073">
              <w:rPr>
                <w:rFonts w:ascii="TH SarabunPSK" w:hAnsi="TH SarabunPSK" w:cs="TH SarabunPSK"/>
                <w:b/>
                <w:bCs/>
                <w:sz w:val="28"/>
                <w:cs/>
              </w:rPr>
              <w:t>วัตถุประสงค์</w:t>
            </w:r>
          </w:p>
        </w:tc>
        <w:tc>
          <w:tcPr>
            <w:tcW w:w="1842" w:type="dxa"/>
            <w:vMerge w:val="restart"/>
            <w:shd w:val="clear" w:color="auto" w:fill="B6DDE8" w:themeFill="accent5" w:themeFillTint="66"/>
          </w:tcPr>
          <w:p w14:paraId="481A99C7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4B2073">
              <w:rPr>
                <w:rFonts w:ascii="TH SarabunPSK" w:hAnsi="TH SarabunPSK" w:cs="TH SarabunPSK"/>
                <w:b/>
                <w:bCs/>
                <w:sz w:val="28"/>
                <w:cs/>
              </w:rPr>
              <w:t>เป้าหมาย</w:t>
            </w:r>
          </w:p>
          <w:p w14:paraId="3F8A37EB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4B2073">
              <w:rPr>
                <w:rFonts w:ascii="TH SarabunPSK" w:hAnsi="TH SarabunPSK" w:cs="TH SarabunPSK"/>
                <w:sz w:val="28"/>
                <w:cs/>
              </w:rPr>
              <w:t>(ผลผลิตของโครงการ)</w:t>
            </w:r>
          </w:p>
        </w:tc>
        <w:tc>
          <w:tcPr>
            <w:tcW w:w="5670" w:type="dxa"/>
            <w:gridSpan w:val="5"/>
            <w:shd w:val="clear" w:color="auto" w:fill="B6DDE8" w:themeFill="accent5" w:themeFillTint="66"/>
          </w:tcPr>
          <w:p w14:paraId="348FF6EE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4B2073">
              <w:rPr>
                <w:rFonts w:ascii="TH SarabunPSK" w:hAnsi="TH SarabunPSK" w:cs="TH SarabunPSK"/>
                <w:b/>
                <w:bCs/>
                <w:sz w:val="28"/>
                <w:cs/>
              </w:rPr>
              <w:t>งบประมาณและที่ผ่านมา</w:t>
            </w:r>
          </w:p>
        </w:tc>
        <w:tc>
          <w:tcPr>
            <w:tcW w:w="1560" w:type="dxa"/>
            <w:vMerge w:val="restart"/>
            <w:shd w:val="clear" w:color="auto" w:fill="B6DDE8" w:themeFill="accent5" w:themeFillTint="66"/>
          </w:tcPr>
          <w:p w14:paraId="1200EA05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4B2073">
              <w:rPr>
                <w:rFonts w:ascii="TH SarabunPSK" w:hAnsi="TH SarabunPSK" w:cs="TH SarabunPSK"/>
                <w:b/>
                <w:bCs/>
                <w:sz w:val="28"/>
                <w:cs/>
              </w:rPr>
              <w:t>ตัวชี้วัด</w:t>
            </w:r>
          </w:p>
          <w:p w14:paraId="481E8853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4B2073">
              <w:rPr>
                <w:rFonts w:ascii="TH SarabunPSK" w:hAnsi="TH SarabunPSK" w:cs="TH SarabunPSK"/>
                <w:b/>
                <w:bCs/>
                <w:sz w:val="28"/>
                <w:cs/>
              </w:rPr>
              <w:t>(</w:t>
            </w:r>
            <w:r w:rsidRPr="004B2073">
              <w:rPr>
                <w:rFonts w:ascii="TH SarabunPSK" w:hAnsi="TH SarabunPSK" w:cs="TH SarabunPSK"/>
                <w:b/>
                <w:bCs/>
                <w:sz w:val="28"/>
              </w:rPr>
              <w:t>KPI</w:t>
            </w:r>
            <w:r w:rsidRPr="004B2073">
              <w:rPr>
                <w:rFonts w:ascii="TH SarabunPSK" w:hAnsi="TH SarabunPSK" w:cs="TH SarabunPSK"/>
                <w:b/>
                <w:bCs/>
                <w:sz w:val="28"/>
                <w:cs/>
              </w:rPr>
              <w:t>)</w:t>
            </w:r>
          </w:p>
        </w:tc>
        <w:tc>
          <w:tcPr>
            <w:tcW w:w="1701" w:type="dxa"/>
            <w:vMerge w:val="restart"/>
            <w:shd w:val="clear" w:color="auto" w:fill="B6DDE8" w:themeFill="accent5" w:themeFillTint="66"/>
          </w:tcPr>
          <w:p w14:paraId="5660AF11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4B2073">
              <w:rPr>
                <w:rFonts w:ascii="TH SarabunPSK" w:hAnsi="TH SarabunPSK" w:cs="TH SarabunPSK"/>
                <w:b/>
                <w:bCs/>
                <w:sz w:val="28"/>
                <w:cs/>
              </w:rPr>
              <w:t>ผลที่คาดว่า</w:t>
            </w:r>
          </w:p>
          <w:p w14:paraId="562913FD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4B2073">
              <w:rPr>
                <w:rFonts w:ascii="TH SarabunPSK" w:hAnsi="TH SarabunPSK" w:cs="TH SarabunPSK"/>
                <w:b/>
                <w:bCs/>
                <w:sz w:val="28"/>
                <w:cs/>
              </w:rPr>
              <w:t>จะได้รับ</w:t>
            </w:r>
          </w:p>
        </w:tc>
        <w:tc>
          <w:tcPr>
            <w:tcW w:w="1134" w:type="dxa"/>
            <w:vMerge w:val="restart"/>
            <w:shd w:val="clear" w:color="auto" w:fill="B6DDE8" w:themeFill="accent5" w:themeFillTint="66"/>
          </w:tcPr>
          <w:p w14:paraId="00F0B192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4B2073">
              <w:rPr>
                <w:rFonts w:ascii="TH SarabunPSK" w:hAnsi="TH SarabunPSK" w:cs="TH SarabunPSK"/>
                <w:b/>
                <w:bCs/>
                <w:sz w:val="28"/>
                <w:cs/>
              </w:rPr>
              <w:t>หน่วยงานรับผิดชอบหลัก</w:t>
            </w:r>
          </w:p>
        </w:tc>
      </w:tr>
      <w:tr w:rsidR="00EB5A06" w:rsidRPr="004B2073" w14:paraId="15BABF31" w14:textId="77777777" w:rsidTr="00EF5E2D">
        <w:trPr>
          <w:trHeight w:val="335"/>
        </w:trPr>
        <w:tc>
          <w:tcPr>
            <w:tcW w:w="709" w:type="dxa"/>
            <w:vMerge/>
          </w:tcPr>
          <w:p w14:paraId="192201AE" w14:textId="77777777" w:rsidR="00EB5A06" w:rsidRPr="004B207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</w:tcPr>
          <w:p w14:paraId="48A71F4E" w14:textId="77777777" w:rsidR="00EB5A06" w:rsidRPr="004B207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</w:tcPr>
          <w:p w14:paraId="4E68C02D" w14:textId="77777777" w:rsidR="00EB5A06" w:rsidRPr="004B207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2" w:type="dxa"/>
            <w:vMerge/>
          </w:tcPr>
          <w:p w14:paraId="23A14F6C" w14:textId="77777777" w:rsidR="00EB5A06" w:rsidRPr="004B207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  <w:shd w:val="clear" w:color="auto" w:fill="B6DDE8" w:themeFill="accent5" w:themeFillTint="66"/>
          </w:tcPr>
          <w:p w14:paraId="7E70AA3D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4B2073">
              <w:rPr>
                <w:rFonts w:ascii="TH SarabunPSK" w:hAnsi="TH SarabunPSK" w:cs="TH SarabunPSK"/>
                <w:b/>
                <w:bCs/>
                <w:sz w:val="28"/>
              </w:rPr>
              <w:t>2566</w:t>
            </w:r>
          </w:p>
          <w:p w14:paraId="433FD55B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4B2073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02E8CCD1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4B2073">
              <w:rPr>
                <w:rFonts w:ascii="TH SarabunPSK" w:hAnsi="TH SarabunPSK" w:cs="TH SarabunPSK"/>
                <w:b/>
                <w:bCs/>
                <w:sz w:val="28"/>
              </w:rPr>
              <w:t>2567</w:t>
            </w:r>
          </w:p>
          <w:p w14:paraId="38062FB7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4B2073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60614564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4B2073">
              <w:rPr>
                <w:rFonts w:ascii="TH SarabunPSK" w:hAnsi="TH SarabunPSK" w:cs="TH SarabunPSK"/>
                <w:b/>
                <w:bCs/>
                <w:sz w:val="28"/>
              </w:rPr>
              <w:t>2568</w:t>
            </w:r>
          </w:p>
          <w:p w14:paraId="0EAFE9DE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4B2073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0DABA9A4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4B2073">
              <w:rPr>
                <w:rFonts w:ascii="TH SarabunPSK" w:hAnsi="TH SarabunPSK" w:cs="TH SarabunPSK"/>
                <w:b/>
                <w:bCs/>
                <w:sz w:val="28"/>
              </w:rPr>
              <w:t>2569</w:t>
            </w:r>
          </w:p>
          <w:p w14:paraId="0D97B0B4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4B2073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0F629EBE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4B2073">
              <w:rPr>
                <w:rFonts w:ascii="TH SarabunPSK" w:hAnsi="TH SarabunPSK" w:cs="TH SarabunPSK"/>
                <w:b/>
                <w:bCs/>
                <w:sz w:val="28"/>
              </w:rPr>
              <w:t>2570</w:t>
            </w:r>
          </w:p>
          <w:p w14:paraId="55709F16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4B2073">
              <w:rPr>
                <w:rFonts w:ascii="TH SarabunPSK" w:hAnsi="TH SarabunPSK" w:cs="TH SarabunPSK"/>
                <w:b/>
                <w:bCs/>
                <w:sz w:val="28"/>
              </w:rPr>
              <w:t>(</w:t>
            </w:r>
            <w:r w:rsidRPr="004B2073">
              <w:rPr>
                <w:rFonts w:ascii="TH SarabunPSK" w:hAnsi="TH SarabunPSK" w:cs="TH SarabunPSK"/>
                <w:b/>
                <w:bCs/>
                <w:sz w:val="28"/>
                <w:cs/>
              </w:rPr>
              <w:t>บาท)</w:t>
            </w:r>
          </w:p>
        </w:tc>
        <w:tc>
          <w:tcPr>
            <w:tcW w:w="1560" w:type="dxa"/>
            <w:vMerge/>
          </w:tcPr>
          <w:p w14:paraId="5C93F472" w14:textId="77777777" w:rsidR="00EB5A06" w:rsidRPr="004B2073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701" w:type="dxa"/>
            <w:vMerge/>
          </w:tcPr>
          <w:p w14:paraId="33159102" w14:textId="77777777" w:rsidR="00EB5A06" w:rsidRPr="004B2073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  <w:vMerge/>
          </w:tcPr>
          <w:p w14:paraId="5D68BA2A" w14:textId="77777777" w:rsidR="00EB5A06" w:rsidRPr="004B2073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</w:tr>
      <w:tr w:rsidR="00EB5A06" w:rsidRPr="004B2073" w14:paraId="18F16EFE" w14:textId="77777777" w:rsidTr="00EF5E2D">
        <w:tc>
          <w:tcPr>
            <w:tcW w:w="709" w:type="dxa"/>
          </w:tcPr>
          <w:p w14:paraId="38457DCA" w14:textId="77777777" w:rsidR="00EB5A06" w:rsidRPr="009148FD" w:rsidRDefault="00EB5A06" w:rsidP="00EF5E2D">
            <w:pPr>
              <w:jc w:val="center"/>
              <w:rPr>
                <w:rFonts w:ascii="TH SarabunPSK" w:hAnsi="TH SarabunPSK" w:cs="TH SarabunPSK"/>
                <w:color w:val="FF0000"/>
                <w:sz w:val="28"/>
                <w:cs/>
              </w:rPr>
            </w:pPr>
            <w:r w:rsidRPr="009148FD">
              <w:rPr>
                <w:rFonts w:ascii="TH SarabunPSK" w:hAnsi="TH SarabunPSK" w:cs="TH SarabunPSK"/>
                <w:color w:val="FF0000"/>
                <w:sz w:val="28"/>
              </w:rPr>
              <w:t>6</w:t>
            </w:r>
            <w:r>
              <w:rPr>
                <w:rFonts w:ascii="TH SarabunPSK" w:hAnsi="TH SarabunPSK" w:cs="TH SarabunPSK"/>
                <w:color w:val="FF0000"/>
                <w:sz w:val="28"/>
              </w:rPr>
              <w:t>54</w:t>
            </w:r>
          </w:p>
        </w:tc>
        <w:tc>
          <w:tcPr>
            <w:tcW w:w="1843" w:type="dxa"/>
          </w:tcPr>
          <w:p w14:paraId="5CF770B1" w14:textId="77777777" w:rsidR="00EB5A06" w:rsidRPr="009148FD" w:rsidRDefault="00EB5A06" w:rsidP="00EF5E2D">
            <w:pPr>
              <w:rPr>
                <w:rFonts w:ascii="TH SarabunPSK" w:hAnsi="TH SarabunPSK" w:cs="TH SarabunPSK"/>
                <w:color w:val="FF0000"/>
                <w:sz w:val="28"/>
                <w:cs/>
              </w:rPr>
            </w:pPr>
            <w:r w:rsidRPr="009148FD">
              <w:rPr>
                <w:rFonts w:ascii="TH SarabunPSK" w:hAnsi="TH SarabunPSK" w:cs="TH SarabunPSK"/>
                <w:color w:val="FF0000"/>
                <w:sz w:val="28"/>
                <w:cs/>
              </w:rPr>
              <w:t>ค่าใช้จ่ายในการประเมินความพึงพอใจในการบริการของ ทต.บ้านโคก</w:t>
            </w:r>
          </w:p>
        </w:tc>
        <w:tc>
          <w:tcPr>
            <w:tcW w:w="1843" w:type="dxa"/>
          </w:tcPr>
          <w:p w14:paraId="1BAB2CFD" w14:textId="77777777" w:rsidR="00EB5A06" w:rsidRPr="009148FD" w:rsidRDefault="00EB5A06" w:rsidP="00EF5E2D">
            <w:pPr>
              <w:rPr>
                <w:rFonts w:ascii="TH SarabunPSK" w:hAnsi="TH SarabunPSK" w:cs="TH SarabunPSK"/>
                <w:color w:val="FF0000"/>
                <w:sz w:val="28"/>
                <w:cs/>
              </w:rPr>
            </w:pPr>
            <w:r w:rsidRPr="009148FD">
              <w:rPr>
                <w:rFonts w:ascii="TH SarabunPSK" w:hAnsi="TH SarabunPSK" w:cs="TH SarabunPSK"/>
                <w:color w:val="FF0000"/>
                <w:sz w:val="28"/>
                <w:cs/>
              </w:rPr>
              <w:t>เพื่อให้ทราบระดับความพึงพอใจของประชาชนที่มีต่อการให้บริการของเทศบาลตำบลบ้านโคก</w:t>
            </w:r>
          </w:p>
        </w:tc>
        <w:tc>
          <w:tcPr>
            <w:tcW w:w="1842" w:type="dxa"/>
          </w:tcPr>
          <w:p w14:paraId="10E9B4F6" w14:textId="77777777" w:rsidR="00EB5A06" w:rsidRPr="009148FD" w:rsidRDefault="00EB5A06" w:rsidP="00EF5E2D">
            <w:pPr>
              <w:rPr>
                <w:rFonts w:ascii="TH SarabunPSK" w:hAnsi="TH SarabunPSK" w:cs="TH SarabunPSK"/>
                <w:color w:val="FF0000"/>
                <w:sz w:val="28"/>
                <w:cs/>
              </w:rPr>
            </w:pPr>
            <w:r w:rsidRPr="009148FD">
              <w:rPr>
                <w:rFonts w:ascii="TH SarabunPSK" w:hAnsi="TH SarabunPSK" w:cs="TH SarabunPSK"/>
                <w:color w:val="FF0000"/>
                <w:sz w:val="28"/>
                <w:cs/>
              </w:rPr>
              <w:t>การประเมินความพึงพอใจของประชาชน การวิจัยชุมชน การวางแผน</w:t>
            </w:r>
          </w:p>
        </w:tc>
        <w:tc>
          <w:tcPr>
            <w:tcW w:w="1134" w:type="dxa"/>
          </w:tcPr>
          <w:p w14:paraId="70D00D0B" w14:textId="77777777" w:rsidR="00EB5A06" w:rsidRPr="009148FD" w:rsidRDefault="00EB5A06" w:rsidP="00EF5E2D">
            <w:pPr>
              <w:jc w:val="center"/>
              <w:rPr>
                <w:rFonts w:ascii="TH SarabunPSK" w:hAnsi="TH SarabunPSK" w:cs="TH SarabunPSK"/>
                <w:color w:val="FF0000"/>
                <w:sz w:val="28"/>
              </w:rPr>
            </w:pPr>
          </w:p>
          <w:p w14:paraId="78914A5D" w14:textId="77777777" w:rsidR="00EB5A06" w:rsidRPr="009148FD" w:rsidRDefault="00EB5A06" w:rsidP="00EF5E2D">
            <w:pPr>
              <w:jc w:val="center"/>
              <w:rPr>
                <w:rFonts w:ascii="TH SarabunPSK" w:hAnsi="TH SarabunPSK" w:cs="TH SarabunPSK"/>
                <w:color w:val="FF0000"/>
                <w:sz w:val="28"/>
              </w:rPr>
            </w:pPr>
            <w:r w:rsidRPr="009148FD">
              <w:rPr>
                <w:rFonts w:ascii="TH SarabunPSK" w:hAnsi="TH SarabunPSK" w:cs="TH SarabunPSK"/>
                <w:color w:val="FF0000"/>
                <w:sz w:val="28"/>
                <w:cs/>
              </w:rPr>
              <w:t>15,000</w:t>
            </w:r>
          </w:p>
        </w:tc>
        <w:tc>
          <w:tcPr>
            <w:tcW w:w="1134" w:type="dxa"/>
          </w:tcPr>
          <w:p w14:paraId="78DEDD39" w14:textId="77777777" w:rsidR="00EB5A06" w:rsidRPr="009148FD" w:rsidRDefault="00EB5A06" w:rsidP="00EF5E2D">
            <w:pPr>
              <w:jc w:val="center"/>
              <w:rPr>
                <w:rFonts w:ascii="TH SarabunPSK" w:hAnsi="TH SarabunPSK" w:cs="TH SarabunPSK"/>
                <w:color w:val="FF0000"/>
                <w:sz w:val="28"/>
              </w:rPr>
            </w:pPr>
          </w:p>
          <w:p w14:paraId="18D9D543" w14:textId="77777777" w:rsidR="00EB5A06" w:rsidRPr="009148FD" w:rsidRDefault="00EB5A06" w:rsidP="00EF5E2D">
            <w:pPr>
              <w:jc w:val="center"/>
              <w:rPr>
                <w:rFonts w:ascii="TH SarabunPSK" w:hAnsi="TH SarabunPSK" w:cs="TH SarabunPSK"/>
                <w:color w:val="FF0000"/>
                <w:sz w:val="28"/>
              </w:rPr>
            </w:pPr>
            <w:r w:rsidRPr="009148FD">
              <w:rPr>
                <w:rFonts w:ascii="TH SarabunPSK" w:hAnsi="TH SarabunPSK" w:cs="TH SarabunPSK"/>
                <w:color w:val="FF0000"/>
                <w:sz w:val="28"/>
                <w:cs/>
              </w:rPr>
              <w:t>15,000</w:t>
            </w:r>
          </w:p>
        </w:tc>
        <w:tc>
          <w:tcPr>
            <w:tcW w:w="1134" w:type="dxa"/>
          </w:tcPr>
          <w:p w14:paraId="77D7210F" w14:textId="77777777" w:rsidR="00EB5A06" w:rsidRPr="009148FD" w:rsidRDefault="00EB5A06" w:rsidP="00EF5E2D">
            <w:pPr>
              <w:jc w:val="center"/>
              <w:rPr>
                <w:rFonts w:ascii="TH SarabunPSK" w:hAnsi="TH SarabunPSK" w:cs="TH SarabunPSK"/>
                <w:color w:val="FF0000"/>
                <w:sz w:val="28"/>
              </w:rPr>
            </w:pPr>
          </w:p>
          <w:p w14:paraId="131C45B9" w14:textId="77777777" w:rsidR="00EB5A06" w:rsidRPr="009148FD" w:rsidRDefault="00EB5A06" w:rsidP="00EF5E2D">
            <w:pPr>
              <w:jc w:val="center"/>
              <w:rPr>
                <w:rFonts w:ascii="TH SarabunPSK" w:hAnsi="TH SarabunPSK" w:cs="TH SarabunPSK"/>
                <w:color w:val="FF0000"/>
                <w:sz w:val="28"/>
              </w:rPr>
            </w:pPr>
            <w:r w:rsidRPr="009148FD">
              <w:rPr>
                <w:rFonts w:ascii="TH SarabunPSK" w:hAnsi="TH SarabunPSK" w:cs="TH SarabunPSK"/>
                <w:color w:val="FF0000"/>
                <w:sz w:val="28"/>
                <w:cs/>
              </w:rPr>
              <w:t>15,000</w:t>
            </w:r>
          </w:p>
        </w:tc>
        <w:tc>
          <w:tcPr>
            <w:tcW w:w="1134" w:type="dxa"/>
          </w:tcPr>
          <w:p w14:paraId="3EAB74B1" w14:textId="77777777" w:rsidR="00EB5A06" w:rsidRPr="009148FD" w:rsidRDefault="00EB5A06" w:rsidP="00EF5E2D">
            <w:pPr>
              <w:jc w:val="center"/>
              <w:rPr>
                <w:rFonts w:ascii="TH SarabunPSK" w:hAnsi="TH SarabunPSK" w:cs="TH SarabunPSK"/>
                <w:color w:val="FF0000"/>
                <w:sz w:val="28"/>
              </w:rPr>
            </w:pPr>
          </w:p>
          <w:p w14:paraId="52A883C4" w14:textId="77777777" w:rsidR="00EB5A06" w:rsidRPr="009148FD" w:rsidRDefault="00EB5A06" w:rsidP="00EF5E2D">
            <w:pPr>
              <w:jc w:val="center"/>
              <w:rPr>
                <w:rFonts w:ascii="TH SarabunPSK" w:hAnsi="TH SarabunPSK" w:cs="TH SarabunPSK"/>
                <w:color w:val="FF0000"/>
                <w:sz w:val="28"/>
              </w:rPr>
            </w:pPr>
            <w:r w:rsidRPr="009148FD">
              <w:rPr>
                <w:rFonts w:ascii="TH SarabunPSK" w:hAnsi="TH SarabunPSK" w:cs="TH SarabunPSK"/>
                <w:color w:val="FF0000"/>
                <w:sz w:val="28"/>
                <w:cs/>
              </w:rPr>
              <w:t>15,000</w:t>
            </w:r>
          </w:p>
        </w:tc>
        <w:tc>
          <w:tcPr>
            <w:tcW w:w="1134" w:type="dxa"/>
          </w:tcPr>
          <w:p w14:paraId="25D3CB66" w14:textId="77777777" w:rsidR="00EB5A06" w:rsidRPr="009148FD" w:rsidRDefault="00EB5A06" w:rsidP="00EF5E2D">
            <w:pPr>
              <w:jc w:val="center"/>
              <w:rPr>
                <w:rFonts w:ascii="TH SarabunPSK" w:hAnsi="TH SarabunPSK" w:cs="TH SarabunPSK"/>
                <w:color w:val="FF0000"/>
                <w:sz w:val="28"/>
              </w:rPr>
            </w:pPr>
          </w:p>
          <w:p w14:paraId="492ECFB0" w14:textId="77777777" w:rsidR="00EB5A06" w:rsidRPr="009148FD" w:rsidRDefault="00EB5A06" w:rsidP="00EF5E2D">
            <w:pPr>
              <w:jc w:val="center"/>
              <w:rPr>
                <w:rFonts w:ascii="TH SarabunPSK" w:hAnsi="TH SarabunPSK" w:cs="TH SarabunPSK"/>
                <w:color w:val="FF0000"/>
                <w:sz w:val="28"/>
              </w:rPr>
            </w:pPr>
            <w:r w:rsidRPr="009148FD">
              <w:rPr>
                <w:rFonts w:ascii="TH SarabunPSK" w:hAnsi="TH SarabunPSK" w:cs="TH SarabunPSK"/>
                <w:color w:val="FF0000"/>
                <w:sz w:val="28"/>
                <w:cs/>
              </w:rPr>
              <w:t>15,000</w:t>
            </w:r>
          </w:p>
        </w:tc>
        <w:tc>
          <w:tcPr>
            <w:tcW w:w="1560" w:type="dxa"/>
          </w:tcPr>
          <w:p w14:paraId="23E25F4B" w14:textId="77777777" w:rsidR="00EB5A06" w:rsidRPr="009148FD" w:rsidRDefault="00EB5A06" w:rsidP="00EF5E2D">
            <w:pPr>
              <w:rPr>
                <w:rFonts w:ascii="TH SarabunPSK" w:hAnsi="TH SarabunPSK" w:cs="TH SarabunPSK"/>
                <w:color w:val="FF0000"/>
                <w:sz w:val="28"/>
              </w:rPr>
            </w:pPr>
            <w:r w:rsidRPr="009148FD">
              <w:rPr>
                <w:rFonts w:ascii="TH SarabunPSK" w:hAnsi="TH SarabunPSK" w:cs="TH SarabunPSK"/>
                <w:color w:val="FF0000"/>
                <w:sz w:val="28"/>
                <w:cs/>
              </w:rPr>
              <w:t>ระดับความพึงพอใจของประชาชน</w:t>
            </w:r>
          </w:p>
        </w:tc>
        <w:tc>
          <w:tcPr>
            <w:tcW w:w="1701" w:type="dxa"/>
          </w:tcPr>
          <w:p w14:paraId="3E6E773E" w14:textId="77777777" w:rsidR="00EB5A06" w:rsidRPr="009148FD" w:rsidRDefault="00EB5A06" w:rsidP="00EF5E2D">
            <w:pPr>
              <w:rPr>
                <w:rFonts w:ascii="TH SarabunPSK" w:hAnsi="TH SarabunPSK" w:cs="TH SarabunPSK"/>
                <w:color w:val="FF0000"/>
                <w:sz w:val="28"/>
              </w:rPr>
            </w:pPr>
            <w:r w:rsidRPr="009148FD">
              <w:rPr>
                <w:rFonts w:ascii="TH SarabunPSK" w:hAnsi="TH SarabunPSK" w:cs="TH SarabunPSK" w:hint="cs"/>
                <w:color w:val="FF0000"/>
                <w:sz w:val="28"/>
                <w:cs/>
              </w:rPr>
              <w:t>ทต.</w:t>
            </w:r>
            <w:r w:rsidRPr="009148FD">
              <w:rPr>
                <w:rFonts w:ascii="TH SarabunPSK" w:hAnsi="TH SarabunPSK" w:cs="TH SarabunPSK"/>
                <w:color w:val="FF0000"/>
                <w:sz w:val="28"/>
                <w:cs/>
              </w:rPr>
              <w:t>บ้านโคกทราบถึงระดับความพึงพอใจของประชาชนที่มีต่อการให้บริการของเทศบาล</w:t>
            </w:r>
          </w:p>
        </w:tc>
        <w:tc>
          <w:tcPr>
            <w:tcW w:w="1134" w:type="dxa"/>
          </w:tcPr>
          <w:p w14:paraId="2EE16BCD" w14:textId="77777777" w:rsidR="00EB5A06" w:rsidRPr="009148FD" w:rsidRDefault="00EB5A06" w:rsidP="00EF5E2D">
            <w:pPr>
              <w:jc w:val="center"/>
              <w:rPr>
                <w:rFonts w:ascii="TH SarabunPSK" w:hAnsi="TH SarabunPSK" w:cs="TH SarabunPSK"/>
                <w:color w:val="FF0000"/>
                <w:sz w:val="28"/>
                <w:cs/>
              </w:rPr>
            </w:pPr>
            <w:r w:rsidRPr="009148FD">
              <w:rPr>
                <w:rFonts w:ascii="TH SarabunPSK" w:hAnsi="TH SarabunPSK" w:cs="TH SarabunPSK"/>
                <w:color w:val="FF0000"/>
                <w:sz w:val="28"/>
                <w:cs/>
              </w:rPr>
              <w:t>สำนักปลัด</w:t>
            </w:r>
          </w:p>
        </w:tc>
      </w:tr>
      <w:tr w:rsidR="00EB5A06" w:rsidRPr="004B2073" w14:paraId="79B5D319" w14:textId="77777777" w:rsidTr="00EF5E2D">
        <w:tc>
          <w:tcPr>
            <w:tcW w:w="709" w:type="dxa"/>
          </w:tcPr>
          <w:p w14:paraId="013BBFBF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655</w:t>
            </w:r>
          </w:p>
        </w:tc>
        <w:tc>
          <w:tcPr>
            <w:tcW w:w="1843" w:type="dxa"/>
          </w:tcPr>
          <w:p w14:paraId="6C37C213" w14:textId="77777777" w:rsidR="00EB5A06" w:rsidRPr="004B207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4B2073">
              <w:rPr>
                <w:rFonts w:ascii="TH SarabunPSK" w:hAnsi="TH SarabunPSK" w:cs="TH SarabunPSK"/>
                <w:sz w:val="28"/>
                <w:cs/>
              </w:rPr>
              <w:t>การจัดทำกิจการนอกเขตเทศบาล</w:t>
            </w:r>
          </w:p>
        </w:tc>
        <w:tc>
          <w:tcPr>
            <w:tcW w:w="1843" w:type="dxa"/>
          </w:tcPr>
          <w:p w14:paraId="321D3BE1" w14:textId="77777777" w:rsidR="00EB5A06" w:rsidRPr="004B207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4B2073">
              <w:rPr>
                <w:rFonts w:ascii="TH SarabunPSK" w:hAnsi="TH SarabunPSK" w:cs="TH SarabunPSK"/>
                <w:sz w:val="28"/>
                <w:cs/>
              </w:rPr>
              <w:t>เพื่อสนับสนุนการดำเนินงานกิจการที่มีความจำเป็นต้องดำเนินการนอกเขตเทศบาลตำบลบ้านโคก</w:t>
            </w:r>
          </w:p>
        </w:tc>
        <w:tc>
          <w:tcPr>
            <w:tcW w:w="1842" w:type="dxa"/>
          </w:tcPr>
          <w:p w14:paraId="268EF830" w14:textId="77777777" w:rsidR="00EB5A06" w:rsidRPr="004B2073" w:rsidRDefault="00EB5A06" w:rsidP="00EF5E2D">
            <w:pPr>
              <w:rPr>
                <w:rFonts w:ascii="TH SarabunPSK" w:hAnsi="TH SarabunPSK" w:cs="TH SarabunPSK"/>
                <w:sz w:val="28"/>
              </w:rPr>
            </w:pPr>
            <w:r w:rsidRPr="004B2073">
              <w:rPr>
                <w:rFonts w:ascii="TH SarabunPSK" w:hAnsi="TH SarabunPSK" w:cs="TH SarabunPSK"/>
                <w:sz w:val="28"/>
                <w:cs/>
              </w:rPr>
              <w:t>สนับสนุนการดำเนินงานกิจการที่มีความจำเป็นต้องดำเนินการนอกเขต</w:t>
            </w:r>
          </w:p>
          <w:p w14:paraId="55D40DEC" w14:textId="77777777" w:rsidR="00EB5A06" w:rsidRPr="004B207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4B2073">
              <w:rPr>
                <w:rFonts w:ascii="TH SarabunPSK" w:hAnsi="TH SarabunPSK" w:cs="TH SarabunPSK"/>
                <w:sz w:val="28"/>
                <w:cs/>
              </w:rPr>
              <w:t>เช่น การขนส่ง/การทิ้งขยะมูลฝอย</w:t>
            </w:r>
          </w:p>
        </w:tc>
        <w:tc>
          <w:tcPr>
            <w:tcW w:w="1134" w:type="dxa"/>
          </w:tcPr>
          <w:p w14:paraId="4326F153" w14:textId="77777777" w:rsidR="00EB5A06" w:rsidRPr="004B2073" w:rsidRDefault="00EB5A06" w:rsidP="00EF5E2D">
            <w:pPr>
              <w:rPr>
                <w:rFonts w:ascii="TH SarabunPSK" w:hAnsi="TH SarabunPSK" w:cs="TH SarabunPSK"/>
                <w:sz w:val="28"/>
              </w:rPr>
            </w:pPr>
          </w:p>
          <w:p w14:paraId="4804C7C8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4B2073">
              <w:rPr>
                <w:rFonts w:ascii="TH SarabunPSK" w:hAnsi="TH SarabunPSK" w:cs="TH SarabunPSK"/>
                <w:sz w:val="28"/>
              </w:rPr>
              <w:t>20</w:t>
            </w:r>
            <w:r w:rsidRPr="004B2073">
              <w:rPr>
                <w:rFonts w:ascii="TH SarabunPSK" w:hAnsi="TH SarabunPSK" w:cs="TH SarabunPSK"/>
                <w:sz w:val="28"/>
                <w:cs/>
              </w:rPr>
              <w:t>0,000</w:t>
            </w:r>
          </w:p>
        </w:tc>
        <w:tc>
          <w:tcPr>
            <w:tcW w:w="1134" w:type="dxa"/>
          </w:tcPr>
          <w:p w14:paraId="7A711A32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006E87F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4B2073">
              <w:rPr>
                <w:rFonts w:ascii="TH SarabunPSK" w:hAnsi="TH SarabunPSK" w:cs="TH SarabunPSK"/>
                <w:sz w:val="28"/>
              </w:rPr>
              <w:t>20</w:t>
            </w:r>
            <w:r w:rsidRPr="004B2073">
              <w:rPr>
                <w:rFonts w:ascii="TH SarabunPSK" w:hAnsi="TH SarabunPSK" w:cs="TH SarabunPSK"/>
                <w:sz w:val="28"/>
                <w:cs/>
              </w:rPr>
              <w:t>0,000</w:t>
            </w:r>
          </w:p>
        </w:tc>
        <w:tc>
          <w:tcPr>
            <w:tcW w:w="1134" w:type="dxa"/>
          </w:tcPr>
          <w:p w14:paraId="0412458E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C02FDE6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4B2073">
              <w:rPr>
                <w:rFonts w:ascii="TH SarabunPSK" w:hAnsi="TH SarabunPSK" w:cs="TH SarabunPSK"/>
                <w:sz w:val="28"/>
              </w:rPr>
              <w:t>20</w:t>
            </w:r>
            <w:r w:rsidRPr="004B2073">
              <w:rPr>
                <w:rFonts w:ascii="TH SarabunPSK" w:hAnsi="TH SarabunPSK" w:cs="TH SarabunPSK"/>
                <w:sz w:val="28"/>
                <w:cs/>
              </w:rPr>
              <w:t>0,000</w:t>
            </w:r>
          </w:p>
        </w:tc>
        <w:tc>
          <w:tcPr>
            <w:tcW w:w="1134" w:type="dxa"/>
          </w:tcPr>
          <w:p w14:paraId="29D34BEE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A14A81A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4B2073">
              <w:rPr>
                <w:rFonts w:ascii="TH SarabunPSK" w:hAnsi="TH SarabunPSK" w:cs="TH SarabunPSK"/>
                <w:sz w:val="28"/>
              </w:rPr>
              <w:t>20</w:t>
            </w:r>
            <w:r w:rsidRPr="004B2073">
              <w:rPr>
                <w:rFonts w:ascii="TH SarabunPSK" w:hAnsi="TH SarabunPSK" w:cs="TH SarabunPSK"/>
                <w:sz w:val="28"/>
                <w:cs/>
              </w:rPr>
              <w:t>0,000</w:t>
            </w:r>
          </w:p>
        </w:tc>
        <w:tc>
          <w:tcPr>
            <w:tcW w:w="1134" w:type="dxa"/>
          </w:tcPr>
          <w:p w14:paraId="7581C196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DEC9706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4B2073">
              <w:rPr>
                <w:rFonts w:ascii="TH SarabunPSK" w:hAnsi="TH SarabunPSK" w:cs="TH SarabunPSK"/>
                <w:sz w:val="28"/>
              </w:rPr>
              <w:t>20</w:t>
            </w:r>
            <w:r w:rsidRPr="004B2073">
              <w:rPr>
                <w:rFonts w:ascii="TH SarabunPSK" w:hAnsi="TH SarabunPSK" w:cs="TH SarabunPSK"/>
                <w:sz w:val="28"/>
                <w:cs/>
              </w:rPr>
              <w:t>0,000</w:t>
            </w:r>
          </w:p>
        </w:tc>
        <w:tc>
          <w:tcPr>
            <w:tcW w:w="1560" w:type="dxa"/>
          </w:tcPr>
          <w:p w14:paraId="486A7AA6" w14:textId="77777777" w:rsidR="00EB5A06" w:rsidRPr="004B207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4B2073">
              <w:rPr>
                <w:rFonts w:ascii="TH SarabunPSK" w:hAnsi="TH SarabunPSK" w:cs="TH SarabunPSK"/>
                <w:sz w:val="28"/>
                <w:cs/>
              </w:rPr>
              <w:t>การจัดการขยะมูลฝอยในชุมชนมีประสิทธิภาพ</w:t>
            </w:r>
          </w:p>
        </w:tc>
        <w:tc>
          <w:tcPr>
            <w:tcW w:w="1701" w:type="dxa"/>
          </w:tcPr>
          <w:p w14:paraId="37F0185C" w14:textId="77777777" w:rsidR="00EB5A06" w:rsidRPr="004B2073" w:rsidRDefault="00EB5A0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4B2073">
              <w:rPr>
                <w:rFonts w:ascii="TH SarabunPSK" w:hAnsi="TH SarabunPSK" w:cs="TH SarabunPSK"/>
                <w:sz w:val="28"/>
                <w:cs/>
              </w:rPr>
              <w:t>การจัดการขยะมูลฝอยในชุมชนมีประสิทธิภาพ</w:t>
            </w:r>
          </w:p>
        </w:tc>
        <w:tc>
          <w:tcPr>
            <w:tcW w:w="1134" w:type="dxa"/>
          </w:tcPr>
          <w:p w14:paraId="10E34409" w14:textId="77777777" w:rsidR="00EB5A06" w:rsidRPr="004B2073" w:rsidRDefault="00EB5A0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4B2073">
              <w:rPr>
                <w:rFonts w:ascii="TH SarabunPSK" w:hAnsi="TH SarabunPSK" w:cs="TH SarabunPSK"/>
                <w:sz w:val="28"/>
                <w:cs/>
              </w:rPr>
              <w:t>สำนักปลัด</w:t>
            </w:r>
          </w:p>
        </w:tc>
      </w:tr>
    </w:tbl>
    <w:p w14:paraId="4F707160" w14:textId="77777777" w:rsidR="00EB5A06" w:rsidRPr="004B2073" w:rsidRDefault="00EB5A06" w:rsidP="00EB5A06">
      <w:pPr>
        <w:spacing w:after="0" w:line="240" w:lineRule="auto"/>
        <w:rPr>
          <w:rFonts w:ascii="TH SarabunPSK" w:hAnsi="TH SarabunPSK" w:cs="TH SarabunPSK"/>
          <w:sz w:val="28"/>
        </w:rPr>
      </w:pPr>
    </w:p>
    <w:p w14:paraId="1C6527BA" w14:textId="77777777" w:rsidR="00EB5A06" w:rsidRDefault="00EB5A06" w:rsidP="00EB5A06">
      <w:pPr>
        <w:rPr>
          <w:rFonts w:ascii="TH SarabunPSK" w:hAnsi="TH SarabunPSK" w:cs="TH SarabunPSK"/>
        </w:rPr>
      </w:pPr>
    </w:p>
    <w:p w14:paraId="013AAF25" w14:textId="77777777" w:rsidR="00EB5A06" w:rsidRDefault="00EB5A06" w:rsidP="00EB5A06">
      <w:pPr>
        <w:rPr>
          <w:rFonts w:ascii="TH SarabunPSK" w:hAnsi="TH SarabunPSK" w:cs="TH SarabunPSK"/>
        </w:rPr>
      </w:pPr>
    </w:p>
    <w:p w14:paraId="012E3757" w14:textId="77777777" w:rsidR="00EB5A06" w:rsidRDefault="00EB5A06" w:rsidP="00EB5A06">
      <w:pPr>
        <w:rPr>
          <w:rFonts w:ascii="TH SarabunPSK" w:hAnsi="TH SarabunPSK" w:cs="TH SarabunPSK"/>
        </w:rPr>
      </w:pPr>
    </w:p>
    <w:p w14:paraId="3EBEABC9" w14:textId="77777777" w:rsidR="00931BA1" w:rsidRDefault="00931BA1" w:rsidP="00EB5A06">
      <w:pPr>
        <w:rPr>
          <w:rFonts w:ascii="TH SarabunPSK" w:hAnsi="TH SarabunPSK" w:cs="TH SarabunPSK"/>
        </w:rPr>
      </w:pPr>
    </w:p>
    <w:p w14:paraId="78B25766" w14:textId="77777777" w:rsidR="00931BA1" w:rsidRDefault="00931BA1" w:rsidP="00EB5A06">
      <w:pPr>
        <w:rPr>
          <w:rFonts w:ascii="TH SarabunPSK" w:hAnsi="TH SarabunPSK" w:cs="TH SarabunPSK"/>
        </w:rPr>
      </w:pPr>
    </w:p>
    <w:p w14:paraId="7EA287A7" w14:textId="77777777" w:rsidR="00931BA1" w:rsidRDefault="00931BA1" w:rsidP="00EB5A06">
      <w:pPr>
        <w:rPr>
          <w:rFonts w:ascii="TH SarabunPSK" w:hAnsi="TH SarabunPSK" w:cs="TH SarabunPSK"/>
        </w:rPr>
      </w:pPr>
    </w:p>
    <w:p w14:paraId="3E048DF8" w14:textId="77777777" w:rsidR="00931BA1" w:rsidRDefault="00931BA1" w:rsidP="00EB5A06">
      <w:pPr>
        <w:rPr>
          <w:rFonts w:ascii="TH SarabunPSK" w:hAnsi="TH SarabunPSK" w:cs="TH SarabunPSK" w:hint="cs"/>
        </w:rPr>
      </w:pPr>
    </w:p>
    <w:p w14:paraId="5629670E" w14:textId="77777777" w:rsidR="00380836" w:rsidRDefault="00380836" w:rsidP="00380836">
      <w:pPr>
        <w:pStyle w:val="a3"/>
        <w:rPr>
          <w:rFonts w:ascii="TH NiramitIT๙" w:hAnsi="TH NiramitIT๙" w:cs="TH NiramitIT๙"/>
          <w:b/>
          <w:bCs/>
        </w:rPr>
      </w:pPr>
      <w:r>
        <w:rPr>
          <w:rFonts w:ascii="TH NiramitIT๙" w:hAnsi="TH NiramitIT๙" w:cs="TH NiramitIT๙"/>
          <w:b/>
          <w:bCs/>
          <w:noProof/>
        </w:rPr>
        <w:lastRenderedPageBreak/>
        <mc:AlternateContent>
          <mc:Choice Requires="wps">
            <w:drawing>
              <wp:anchor distT="0" distB="0" distL="114300" distR="114300" simplePos="0" relativeHeight="251680256" behindDoc="1" locked="0" layoutInCell="1" allowOverlap="1" wp14:anchorId="34BDF8E8" wp14:editId="7702B644">
                <wp:simplePos x="0" y="0"/>
                <wp:positionH relativeFrom="column">
                  <wp:posOffset>10491</wp:posOffset>
                </wp:positionH>
                <wp:positionV relativeFrom="paragraph">
                  <wp:posOffset>154968</wp:posOffset>
                </wp:positionV>
                <wp:extent cx="10304780" cy="1073426"/>
                <wp:effectExtent l="57150" t="38100" r="77470" b="88900"/>
                <wp:wrapNone/>
                <wp:docPr id="744444163" name="สี่เหลี่ยมผืนผ้า 7444441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304780" cy="1073426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4BACC6">
                                <a:tint val="50000"/>
                                <a:satMod val="300000"/>
                              </a:srgbClr>
                            </a:gs>
                            <a:gs pos="35000">
                              <a:srgbClr val="4BACC6">
                                <a:tint val="37000"/>
                                <a:satMod val="300000"/>
                              </a:srgbClr>
                            </a:gs>
                            <a:gs pos="100000">
                              <a:srgbClr val="4BACC6">
                                <a:tint val="15000"/>
                                <a:satMod val="350000"/>
                              </a:srgbClr>
                            </a:gs>
                          </a:gsLst>
                          <a:lin ang="16200000" scaled="1"/>
                        </a:gradFill>
                        <a:ln w="9525" cap="flat" cmpd="sng" algn="ctr">
                          <a:solidFill>
                            <a:srgbClr val="4BACC6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DF093B9" id="สี่เหลี่ยมผืนผ้า 744444163" o:spid="_x0000_s1026" style="position:absolute;margin-left:.85pt;margin-top:12.2pt;width:811.4pt;height:84.5pt;z-index:-25163622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" fillcolor="#9eeaff" strokecolor="#46aac5">
                <v:fill color2="#e4f9ff" rotate="t" angle="180" colors="0 #9eeaff;22938f #bbefff;1 #e4f9ff" focus="100%" type="gradient"/>
                <v:shadow on="t" color="black" opacity="24903f" origin=",.5" offset="0,.55556mm"/>
              </v:rect>
            </w:pict>
          </mc:Fallback>
        </mc:AlternateContent>
      </w:r>
    </w:p>
    <w:sdt>
      <w:sdtPr>
        <w:rPr>
          <w:rFonts w:ascii="TH SarabunPSK" w:hAnsi="TH SarabunPSK" w:cs="TH SarabunPSK"/>
          <w:b/>
          <w:bCs/>
          <w:sz w:val="28"/>
        </w:rPr>
        <w:id w:val="-2006815864"/>
        <w:docPartObj>
          <w:docPartGallery w:val="Page Numbers (Top of Page)"/>
          <w:docPartUnique/>
        </w:docPartObj>
      </w:sdtPr>
      <w:sdtContent>
        <w:p w14:paraId="0D63553D" w14:textId="77777777" w:rsidR="00380836" w:rsidRPr="00F53E7E" w:rsidRDefault="00380836" w:rsidP="00380836">
          <w:pPr>
            <w:pStyle w:val="a3"/>
            <w:jc w:val="center"/>
            <w:rPr>
              <w:rFonts w:ascii="TH SarabunPSK" w:hAnsi="TH SarabunPSK" w:cs="TH SarabunPSK"/>
              <w:b/>
              <w:bCs/>
              <w:sz w:val="32"/>
              <w:szCs w:val="32"/>
            </w:rPr>
          </w:pPr>
          <w:r w:rsidRPr="00F53E7E">
            <w:rPr>
              <w:rFonts w:ascii="TH SarabunPSK" w:hAnsi="TH SarabunPSK" w:cs="TH SarabunPSK"/>
              <w:b/>
              <w:bCs/>
              <w:sz w:val="32"/>
              <w:szCs w:val="32"/>
              <w:cs/>
            </w:rPr>
            <w:t>รายละเอียดโครงการพัฒนา</w:t>
          </w:r>
        </w:p>
        <w:p w14:paraId="36C9ADC6" w14:textId="77777777" w:rsidR="00380836" w:rsidRPr="00F53E7E" w:rsidRDefault="00380836" w:rsidP="00380836">
          <w:pPr>
            <w:pStyle w:val="a3"/>
            <w:jc w:val="center"/>
            <w:rPr>
              <w:rFonts w:ascii="TH SarabunPSK" w:hAnsi="TH SarabunPSK" w:cs="TH SarabunPSK"/>
              <w:b/>
              <w:bCs/>
              <w:sz w:val="32"/>
              <w:szCs w:val="32"/>
            </w:rPr>
          </w:pPr>
          <w:r w:rsidRPr="00F53E7E">
            <w:rPr>
              <w:rFonts w:ascii="TH SarabunPSK" w:hAnsi="TH SarabunPSK" w:cs="TH SarabunPSK"/>
              <w:b/>
              <w:bCs/>
              <w:sz w:val="32"/>
              <w:szCs w:val="32"/>
              <w:cs/>
            </w:rPr>
            <w:t>แผนพัฒนาท้องถิ่น (พ.ศ.2566-2570)</w:t>
          </w:r>
        </w:p>
        <w:p w14:paraId="721C49A3" w14:textId="77777777" w:rsidR="00380836" w:rsidRPr="00F53E7E" w:rsidRDefault="00380836" w:rsidP="00380836">
          <w:pPr>
            <w:pStyle w:val="a3"/>
            <w:jc w:val="center"/>
            <w:rPr>
              <w:rFonts w:ascii="TH SarabunPSK" w:hAnsi="TH SarabunPSK" w:cs="TH SarabunPSK"/>
              <w:b/>
              <w:bCs/>
              <w:sz w:val="32"/>
              <w:szCs w:val="32"/>
              <w:cs/>
            </w:rPr>
          </w:pPr>
          <w:r w:rsidRPr="00F53E7E">
            <w:rPr>
              <w:rFonts w:ascii="TH SarabunPSK" w:hAnsi="TH SarabunPSK" w:cs="TH SarabunPSK" w:hint="cs"/>
              <w:b/>
              <w:bCs/>
              <w:sz w:val="32"/>
              <w:szCs w:val="32"/>
              <w:cs/>
            </w:rPr>
            <w:t>สำหรับ โครงการที่เกินศักยภาพขององค์กรปกครองส่วนท้องถิ่นที่ใช้สำหรับการประสารแผนพัฒนาท้องถิ่น</w:t>
          </w:r>
        </w:p>
        <w:p w14:paraId="4241E1B5" w14:textId="77777777" w:rsidR="00380836" w:rsidRPr="00F45D95" w:rsidRDefault="00380836" w:rsidP="00380836">
          <w:pPr>
            <w:pStyle w:val="a3"/>
            <w:jc w:val="center"/>
            <w:rPr>
              <w:rFonts w:ascii="TH SarabunPSK" w:hAnsi="TH SarabunPSK" w:cs="TH SarabunPSK"/>
              <w:b/>
              <w:bCs/>
              <w:sz w:val="32"/>
              <w:szCs w:val="32"/>
            </w:rPr>
          </w:pPr>
          <w:r w:rsidRPr="00F53E7E">
            <w:rPr>
              <w:rFonts w:ascii="TH SarabunPSK" w:hAnsi="TH SarabunPSK" w:cs="TH SarabunPSK"/>
              <w:b/>
              <w:bCs/>
              <w:sz w:val="32"/>
              <w:szCs w:val="32"/>
              <w:cs/>
            </w:rPr>
            <w:t>เทศบาลตำบลบ้านโคก   อำเภอสร้างคอม   จังหวัดอุดรธานี</w:t>
          </w:r>
        </w:p>
        <w:p w14:paraId="747CC161" w14:textId="77777777" w:rsidR="00380836" w:rsidRPr="00DF5FC5" w:rsidRDefault="00380836" w:rsidP="00380836">
          <w:pPr>
            <w:spacing w:after="0" w:line="240" w:lineRule="auto"/>
            <w:rPr>
              <w:rFonts w:ascii="TH SarabunPSK" w:eastAsia="Times New Roman" w:hAnsi="TH SarabunPSK" w:cs="TH SarabunPSK"/>
              <w:color w:val="000000"/>
              <w:sz w:val="28"/>
            </w:rPr>
          </w:pPr>
          <w:r w:rsidRPr="00DF5FC5">
            <w:rPr>
              <w:rFonts w:ascii="TH SarabunPSK" w:eastAsia="Times New Roman" w:hAnsi="TH SarabunPSK" w:cs="TH SarabunPSK"/>
              <w:color w:val="000000"/>
              <w:sz w:val="28"/>
              <w:cs/>
            </w:rPr>
            <w:t>ก. ยุทธศาสตร์ชาติ  20  ปี</w:t>
          </w:r>
          <w:r w:rsidRPr="00DF5FC5">
            <w:rPr>
              <w:rFonts w:ascii="TH SarabunPSK" w:eastAsia="Times New Roman" w:hAnsi="TH SarabunPSK" w:cs="TH SarabunPSK"/>
              <w:color w:val="000000"/>
              <w:sz w:val="28"/>
              <w:cs/>
            </w:rPr>
            <w:tab/>
          </w:r>
          <w:r w:rsidRPr="00DF5FC5">
            <w:rPr>
              <w:rFonts w:ascii="TH SarabunPSK" w:eastAsia="Times New Roman" w:hAnsi="TH SarabunPSK" w:cs="TH SarabunPSK"/>
              <w:color w:val="000000"/>
              <w:sz w:val="28"/>
              <w:cs/>
            </w:rPr>
            <w:tab/>
          </w:r>
          <w:r w:rsidRPr="00DF5FC5">
            <w:rPr>
              <w:rFonts w:ascii="TH SarabunPSK" w:eastAsia="Times New Roman" w:hAnsi="TH SarabunPSK" w:cs="TH SarabunPSK"/>
              <w:color w:val="000000"/>
              <w:sz w:val="28"/>
              <w:cs/>
            </w:rPr>
            <w:tab/>
          </w:r>
          <w:r w:rsidRPr="00DF5FC5">
            <w:rPr>
              <w:rFonts w:ascii="TH SarabunPSK" w:eastAsia="Times New Roman" w:hAnsi="TH SarabunPSK" w:cs="TH SarabunPSK"/>
              <w:color w:val="000000"/>
              <w:sz w:val="28"/>
              <w:cs/>
            </w:rPr>
            <w:tab/>
          </w:r>
          <w:r w:rsidRPr="00DF5FC5">
            <w:rPr>
              <w:rFonts w:ascii="TH SarabunPSK" w:eastAsia="Times New Roman" w:hAnsi="TH SarabunPSK" w:cs="TH SarabunPSK"/>
              <w:color w:val="000000"/>
              <w:sz w:val="28"/>
              <w:cs/>
            </w:rPr>
            <w:tab/>
          </w:r>
          <w:r w:rsidRPr="00DF5FC5">
            <w:rPr>
              <w:rFonts w:ascii="TH SarabunPSK" w:eastAsia="Times New Roman" w:hAnsi="TH SarabunPSK" w:cs="TH SarabunPSK"/>
              <w:color w:val="000000"/>
              <w:sz w:val="28"/>
              <w:cs/>
            </w:rPr>
            <w:tab/>
            <w:t xml:space="preserve">ยุทธศาสตร์ที่ </w:t>
          </w:r>
          <w:r w:rsidRPr="00D6216A">
            <w:rPr>
              <w:rFonts w:ascii="TH SarabunPSK" w:eastAsia="Times New Roman" w:hAnsi="TH SarabunPSK" w:cs="TH SarabunPSK"/>
              <w:color w:val="000000"/>
              <w:sz w:val="28"/>
            </w:rPr>
            <w:t xml:space="preserve">4  </w:t>
          </w:r>
          <w:r w:rsidRPr="00D6216A">
            <w:rPr>
              <w:rFonts w:ascii="TH SarabunPSK" w:eastAsia="Times New Roman" w:hAnsi="TH SarabunPSK" w:cs="TH SarabunPSK"/>
              <w:color w:val="000000"/>
              <w:sz w:val="28"/>
              <w:cs/>
            </w:rPr>
            <w:t>การสร้างโอกาสความเสมอภาคและเท่าเทียมกันทางสังคม</w:t>
          </w:r>
        </w:p>
        <w:p w14:paraId="7113A444" w14:textId="77777777" w:rsidR="00380836" w:rsidRPr="00DF5FC5" w:rsidRDefault="00380836" w:rsidP="00380836">
          <w:pPr>
            <w:spacing w:after="0" w:line="240" w:lineRule="auto"/>
            <w:rPr>
              <w:rFonts w:ascii="TH SarabunPSK" w:eastAsia="Times New Roman" w:hAnsi="TH SarabunPSK" w:cs="TH SarabunPSK"/>
              <w:color w:val="000000"/>
              <w:sz w:val="28"/>
            </w:rPr>
          </w:pPr>
          <w:r w:rsidRPr="00DF5FC5">
            <w:rPr>
              <w:rFonts w:ascii="TH SarabunPSK" w:eastAsia="Times New Roman" w:hAnsi="TH SarabunPSK" w:cs="TH SarabunPSK"/>
              <w:color w:val="000000"/>
              <w:sz w:val="28"/>
              <w:cs/>
            </w:rPr>
            <w:t xml:space="preserve">ข. แผนพัฒนาเศรษฐกิจฯ ฉบับที่ 13  </w:t>
          </w:r>
          <w:r w:rsidRPr="00DF5FC5">
            <w:rPr>
              <w:rFonts w:ascii="TH SarabunPSK" w:eastAsia="Times New Roman" w:hAnsi="TH SarabunPSK" w:cs="TH SarabunPSK"/>
              <w:color w:val="000000"/>
              <w:sz w:val="28"/>
              <w:cs/>
            </w:rPr>
            <w:tab/>
            <w:t xml:space="preserve"> </w:t>
          </w:r>
          <w:r w:rsidRPr="00DF5FC5">
            <w:rPr>
              <w:rFonts w:ascii="TH SarabunPSK" w:eastAsia="Times New Roman" w:hAnsi="TH SarabunPSK" w:cs="TH SarabunPSK"/>
              <w:color w:val="000000"/>
              <w:sz w:val="28"/>
              <w:cs/>
            </w:rPr>
            <w:tab/>
          </w:r>
          <w:r w:rsidRPr="00DF5FC5">
            <w:rPr>
              <w:rFonts w:ascii="TH SarabunPSK" w:eastAsia="Times New Roman" w:hAnsi="TH SarabunPSK" w:cs="TH SarabunPSK"/>
              <w:color w:val="000000"/>
              <w:sz w:val="28"/>
              <w:cs/>
            </w:rPr>
            <w:tab/>
          </w:r>
          <w:r w:rsidRPr="00DF5FC5">
            <w:rPr>
              <w:rFonts w:ascii="TH SarabunPSK" w:eastAsia="Times New Roman" w:hAnsi="TH SarabunPSK" w:cs="TH SarabunPSK"/>
              <w:color w:val="000000"/>
              <w:sz w:val="28"/>
              <w:cs/>
            </w:rPr>
            <w:tab/>
          </w:r>
          <w:r w:rsidRPr="00DF5FC5">
            <w:rPr>
              <w:rFonts w:ascii="TH SarabunPSK" w:eastAsia="Times New Roman" w:hAnsi="TH SarabunPSK" w:cs="TH SarabunPSK"/>
              <w:color w:val="000000"/>
              <w:sz w:val="28"/>
              <w:cs/>
            </w:rPr>
            <w:tab/>
            <w:t>หมุดหมายที่</w:t>
          </w:r>
          <w:r>
            <w:rPr>
              <w:rFonts w:ascii="TH SarabunPSK" w:eastAsia="Times New Roman" w:hAnsi="TH SarabunPSK" w:cs="TH SarabunPSK"/>
              <w:color w:val="000000"/>
              <w:sz w:val="28"/>
            </w:rPr>
            <w:t xml:space="preserve">  </w:t>
          </w:r>
          <w:r w:rsidRPr="00802F82">
            <w:rPr>
              <w:rFonts w:ascii="TH SarabunPSK" w:eastAsia="Times New Roman" w:hAnsi="TH SarabunPSK" w:cs="TH SarabunPSK"/>
              <w:color w:val="000000"/>
              <w:sz w:val="28"/>
            </w:rPr>
            <w:t xml:space="preserve">5  </w:t>
          </w:r>
          <w:r>
            <w:rPr>
              <w:rFonts w:ascii="TH SarabunPSK" w:eastAsia="Times New Roman" w:hAnsi="TH SarabunPSK" w:cs="TH SarabunPSK"/>
              <w:color w:val="000000"/>
              <w:sz w:val="28"/>
            </w:rPr>
            <w:t xml:space="preserve"> </w:t>
          </w:r>
          <w:r w:rsidRPr="00802F82">
            <w:rPr>
              <w:rFonts w:ascii="TH SarabunPSK" w:eastAsia="Times New Roman" w:hAnsi="TH SarabunPSK" w:cs="TH SarabunPSK"/>
              <w:color w:val="000000"/>
              <w:sz w:val="28"/>
              <w:cs/>
            </w:rPr>
            <w:t>ไทยเป็นประตูการค้าการลงทุนและยุทธศาสตร์ทาง</w:t>
          </w:r>
          <w:proofErr w:type="spellStart"/>
          <w:r w:rsidRPr="00802F82">
            <w:rPr>
              <w:rFonts w:ascii="TH SarabunPSK" w:eastAsia="Times New Roman" w:hAnsi="TH SarabunPSK" w:cs="TH SarabunPSK"/>
              <w:color w:val="000000"/>
              <w:sz w:val="28"/>
              <w:cs/>
            </w:rPr>
            <w:t>โล</w:t>
          </w:r>
          <w:proofErr w:type="spellEnd"/>
          <w:r w:rsidRPr="00802F82">
            <w:rPr>
              <w:rFonts w:ascii="TH SarabunPSK" w:eastAsia="Times New Roman" w:hAnsi="TH SarabunPSK" w:cs="TH SarabunPSK"/>
              <w:color w:val="000000"/>
              <w:sz w:val="28"/>
              <w:cs/>
            </w:rPr>
            <w:t>จิสติ</w:t>
          </w:r>
          <w:proofErr w:type="spellStart"/>
          <w:r w:rsidRPr="00802F82">
            <w:rPr>
              <w:rFonts w:ascii="TH SarabunPSK" w:eastAsia="Times New Roman" w:hAnsi="TH SarabunPSK" w:cs="TH SarabunPSK"/>
              <w:color w:val="000000"/>
              <w:sz w:val="28"/>
              <w:cs/>
            </w:rPr>
            <w:t>กส์</w:t>
          </w:r>
          <w:proofErr w:type="spellEnd"/>
          <w:r w:rsidRPr="00802F82">
            <w:rPr>
              <w:rFonts w:ascii="TH SarabunPSK" w:eastAsia="Times New Roman" w:hAnsi="TH SarabunPSK" w:cs="TH SarabunPSK"/>
              <w:color w:val="000000"/>
              <w:sz w:val="28"/>
              <w:cs/>
            </w:rPr>
            <w:t>ที่สำคัญของภูมิภาค</w:t>
          </w:r>
        </w:p>
        <w:p w14:paraId="1991B2A0" w14:textId="77777777" w:rsidR="00380836" w:rsidRPr="00DF5FC5" w:rsidRDefault="00380836" w:rsidP="00380836">
          <w:pPr>
            <w:spacing w:after="0" w:line="240" w:lineRule="auto"/>
            <w:rPr>
              <w:rFonts w:ascii="TH SarabunPSK" w:eastAsia="Times New Roman" w:hAnsi="TH SarabunPSK" w:cs="TH SarabunPSK"/>
              <w:color w:val="000000"/>
              <w:sz w:val="28"/>
            </w:rPr>
          </w:pPr>
          <w:r w:rsidRPr="00DF5FC5">
            <w:rPr>
              <w:rFonts w:ascii="TH SarabunPSK" w:eastAsia="Times New Roman" w:hAnsi="TH SarabunPSK" w:cs="TH SarabunPSK"/>
              <w:color w:val="000000"/>
              <w:sz w:val="28"/>
              <w:cs/>
            </w:rPr>
            <w:t xml:space="preserve">ค. </w:t>
          </w:r>
          <w:proofErr w:type="gramStart"/>
          <w:r w:rsidRPr="00DF5FC5">
            <w:rPr>
              <w:rFonts w:ascii="TH SarabunPSK" w:eastAsia="Times New Roman" w:hAnsi="TH SarabunPSK" w:cs="TH SarabunPSK"/>
              <w:color w:val="000000"/>
              <w:sz w:val="28"/>
            </w:rPr>
            <w:t>Sustainable  Development</w:t>
          </w:r>
          <w:proofErr w:type="gramEnd"/>
          <w:r w:rsidRPr="00DF5FC5">
            <w:rPr>
              <w:rFonts w:ascii="TH SarabunPSK" w:eastAsia="Times New Roman" w:hAnsi="TH SarabunPSK" w:cs="TH SarabunPSK"/>
              <w:color w:val="000000"/>
              <w:sz w:val="28"/>
            </w:rPr>
            <w:t xml:space="preserve">   </w:t>
          </w:r>
          <w:proofErr w:type="gramStart"/>
          <w:r w:rsidRPr="00DF5FC5">
            <w:rPr>
              <w:rFonts w:ascii="TH SarabunPSK" w:eastAsia="Times New Roman" w:hAnsi="TH SarabunPSK" w:cs="TH SarabunPSK"/>
              <w:color w:val="000000"/>
              <w:sz w:val="28"/>
            </w:rPr>
            <w:t>Gosals :</w:t>
          </w:r>
          <w:proofErr w:type="gramEnd"/>
          <w:r w:rsidRPr="00DF5FC5">
            <w:rPr>
              <w:rFonts w:ascii="TH SarabunPSK" w:eastAsia="Times New Roman" w:hAnsi="TH SarabunPSK" w:cs="TH SarabunPSK"/>
              <w:color w:val="000000"/>
              <w:sz w:val="28"/>
            </w:rPr>
            <w:t xml:space="preserve">  </w:t>
          </w:r>
          <w:proofErr w:type="gramStart"/>
          <w:r w:rsidRPr="00DF5FC5">
            <w:rPr>
              <w:rFonts w:ascii="TH SarabunPSK" w:eastAsia="Times New Roman" w:hAnsi="TH SarabunPSK" w:cs="TH SarabunPSK"/>
              <w:color w:val="000000"/>
              <w:sz w:val="28"/>
            </w:rPr>
            <w:t xml:space="preserve">SDGs  </w:t>
          </w:r>
          <w:r w:rsidRPr="00DF5FC5">
            <w:rPr>
              <w:rFonts w:ascii="TH SarabunPSK" w:eastAsia="Times New Roman" w:hAnsi="TH SarabunPSK" w:cs="TH SarabunPSK"/>
              <w:color w:val="000000"/>
              <w:sz w:val="28"/>
            </w:rPr>
            <w:tab/>
          </w:r>
          <w:proofErr w:type="gramEnd"/>
          <w:r w:rsidRPr="00DF5FC5">
            <w:rPr>
              <w:rFonts w:ascii="TH SarabunPSK" w:eastAsia="Times New Roman" w:hAnsi="TH SarabunPSK" w:cs="TH SarabunPSK"/>
              <w:color w:val="000000"/>
              <w:sz w:val="28"/>
            </w:rPr>
            <w:tab/>
            <w:t xml:space="preserve"> </w:t>
          </w:r>
          <w:r w:rsidRPr="00DF5FC5">
            <w:rPr>
              <w:rFonts w:ascii="TH SarabunPSK" w:eastAsia="Times New Roman" w:hAnsi="TH SarabunPSK" w:cs="TH SarabunPSK"/>
              <w:color w:val="000000"/>
              <w:sz w:val="28"/>
            </w:rPr>
            <w:tab/>
          </w:r>
          <w:r>
            <w:rPr>
              <w:rFonts w:ascii="TH SarabunPSK" w:eastAsia="Times New Roman" w:hAnsi="TH SarabunPSK" w:cs="TH SarabunPSK"/>
              <w:color w:val="000000"/>
              <w:sz w:val="28"/>
              <w:cs/>
            </w:rPr>
            <w:t xml:space="preserve">เป้าหมายที่   9   </w:t>
          </w:r>
          <w:r w:rsidRPr="00DF5FC5">
            <w:rPr>
              <w:rFonts w:ascii="TH SarabunPSK" w:eastAsia="Times New Roman" w:hAnsi="TH SarabunPSK" w:cs="TH SarabunPSK"/>
              <w:color w:val="000000"/>
              <w:sz w:val="28"/>
              <w:cs/>
            </w:rPr>
            <w:t>สร้างโครงสร้างพื้นฐานที่มีความทนทาน ส่งเสริมการพัฒนาอุตสาหกรรมที่ครอบคลุมและยั่งยืน และส่งเสริมนวัตกรรม</w:t>
          </w:r>
        </w:p>
        <w:p w14:paraId="057E6996" w14:textId="77777777" w:rsidR="00380836" w:rsidRDefault="00380836" w:rsidP="00380836">
          <w:pPr>
            <w:spacing w:after="0" w:line="240" w:lineRule="auto"/>
            <w:rPr>
              <w:rFonts w:ascii="TH SarabunPSK" w:eastAsia="Times New Roman" w:hAnsi="TH SarabunPSK" w:cs="TH SarabunPSK"/>
              <w:color w:val="000000"/>
              <w:sz w:val="28"/>
            </w:rPr>
          </w:pPr>
          <w:r w:rsidRPr="00DF5FC5">
            <w:rPr>
              <w:rFonts w:ascii="TH SarabunPSK" w:eastAsia="Times New Roman" w:hAnsi="TH SarabunPSK" w:cs="TH SarabunPSK"/>
              <w:color w:val="000000"/>
              <w:sz w:val="28"/>
              <w:cs/>
            </w:rPr>
            <w:tab/>
          </w:r>
          <w:r w:rsidRPr="00DF5FC5">
            <w:rPr>
              <w:rFonts w:ascii="TH SarabunPSK" w:eastAsia="Times New Roman" w:hAnsi="TH SarabunPSK" w:cs="TH SarabunPSK"/>
              <w:color w:val="000000"/>
              <w:sz w:val="28"/>
              <w:cs/>
            </w:rPr>
            <w:tab/>
          </w:r>
          <w:r w:rsidRPr="00DF5FC5">
            <w:rPr>
              <w:rFonts w:ascii="TH SarabunPSK" w:eastAsia="Times New Roman" w:hAnsi="TH SarabunPSK" w:cs="TH SarabunPSK"/>
              <w:color w:val="000000"/>
              <w:sz w:val="28"/>
              <w:cs/>
            </w:rPr>
            <w:tab/>
          </w:r>
          <w:r w:rsidRPr="00DF5FC5">
            <w:rPr>
              <w:rFonts w:ascii="TH SarabunPSK" w:eastAsia="Times New Roman" w:hAnsi="TH SarabunPSK" w:cs="TH SarabunPSK"/>
              <w:color w:val="000000"/>
              <w:sz w:val="28"/>
              <w:cs/>
            </w:rPr>
            <w:tab/>
          </w:r>
          <w:r w:rsidRPr="00DF5FC5">
            <w:rPr>
              <w:rFonts w:ascii="TH SarabunPSK" w:eastAsia="Times New Roman" w:hAnsi="TH SarabunPSK" w:cs="TH SarabunPSK"/>
              <w:color w:val="000000"/>
              <w:sz w:val="28"/>
              <w:cs/>
            </w:rPr>
            <w:tab/>
            <w:t xml:space="preserve">    </w:t>
          </w:r>
          <w:r w:rsidRPr="00DF5FC5">
            <w:rPr>
              <w:rFonts w:ascii="TH SarabunPSK" w:eastAsia="Times New Roman" w:hAnsi="TH SarabunPSK" w:cs="TH SarabunPSK"/>
              <w:color w:val="000000"/>
              <w:sz w:val="28"/>
              <w:cs/>
            </w:rPr>
            <w:tab/>
          </w:r>
          <w:r w:rsidRPr="00DF5FC5">
            <w:rPr>
              <w:rFonts w:ascii="TH SarabunPSK" w:eastAsia="Times New Roman" w:hAnsi="TH SarabunPSK" w:cs="TH SarabunPSK"/>
              <w:color w:val="000000"/>
              <w:sz w:val="28"/>
              <w:cs/>
            </w:rPr>
            <w:tab/>
          </w:r>
          <w:r w:rsidRPr="00DF5FC5">
            <w:rPr>
              <w:rFonts w:ascii="TH SarabunPSK" w:eastAsia="Times New Roman" w:hAnsi="TH SarabunPSK" w:cs="TH SarabunPSK"/>
              <w:color w:val="000000"/>
              <w:sz w:val="28"/>
              <w:cs/>
            </w:rPr>
            <w:tab/>
            <w:t>เป้าประสงค์  9.1  พัฒนาโครงสร้างพื้นฐานที่มีคุณภาพ เชื่อถือได้ ยั่งยืนและมีความทนทาน ซึ่งรวมถึงโครงสร้างพื้นฐาน</w:t>
          </w:r>
          <w:r w:rsidRPr="00DF5FC5">
            <w:rPr>
              <w:rFonts w:ascii="TH SarabunPSK" w:eastAsia="Times New Roman" w:hAnsi="TH SarabunPSK" w:cs="TH SarabunPSK"/>
              <w:color w:val="000000"/>
              <w:sz w:val="28"/>
              <w:cs/>
            </w:rPr>
            <w:tab/>
            <w:t>ของภูมิภาค</w:t>
          </w:r>
        </w:p>
        <w:p w14:paraId="5DA56194" w14:textId="77777777" w:rsidR="00380836" w:rsidRDefault="00380836" w:rsidP="00380836">
          <w:pPr>
            <w:spacing w:after="0" w:line="240" w:lineRule="auto"/>
            <w:rPr>
              <w:rFonts w:ascii="TH SarabunPSK" w:eastAsia="Times New Roman" w:hAnsi="TH SarabunPSK" w:cs="TH SarabunPSK"/>
              <w:color w:val="000000"/>
              <w:sz w:val="28"/>
            </w:rPr>
          </w:pPr>
          <w:r>
            <w:rPr>
              <w:rFonts w:ascii="TH SarabunPSK" w:eastAsia="Times New Roman" w:hAnsi="TH SarabunPSK" w:cs="TH SarabunPSK" w:hint="cs"/>
              <w:color w:val="000000"/>
              <w:sz w:val="28"/>
              <w:cs/>
            </w:rPr>
            <w:tab/>
          </w:r>
          <w:r>
            <w:rPr>
              <w:rFonts w:ascii="TH SarabunPSK" w:eastAsia="Times New Roman" w:hAnsi="TH SarabunPSK" w:cs="TH SarabunPSK" w:hint="cs"/>
              <w:color w:val="000000"/>
              <w:sz w:val="28"/>
              <w:cs/>
            </w:rPr>
            <w:tab/>
          </w:r>
          <w:r>
            <w:rPr>
              <w:rFonts w:ascii="TH SarabunPSK" w:eastAsia="Times New Roman" w:hAnsi="TH SarabunPSK" w:cs="TH SarabunPSK" w:hint="cs"/>
              <w:color w:val="000000"/>
              <w:sz w:val="28"/>
              <w:cs/>
            </w:rPr>
            <w:tab/>
          </w:r>
          <w:r>
            <w:rPr>
              <w:rFonts w:ascii="TH SarabunPSK" w:eastAsia="Times New Roman" w:hAnsi="TH SarabunPSK" w:cs="TH SarabunPSK" w:hint="cs"/>
              <w:color w:val="000000"/>
              <w:sz w:val="28"/>
              <w:cs/>
            </w:rPr>
            <w:tab/>
          </w:r>
          <w:r>
            <w:rPr>
              <w:rFonts w:ascii="TH SarabunPSK" w:eastAsia="Times New Roman" w:hAnsi="TH SarabunPSK" w:cs="TH SarabunPSK" w:hint="cs"/>
              <w:color w:val="000000"/>
              <w:sz w:val="28"/>
              <w:cs/>
            </w:rPr>
            <w:tab/>
          </w:r>
          <w:r>
            <w:rPr>
              <w:rFonts w:ascii="TH SarabunPSK" w:eastAsia="Times New Roman" w:hAnsi="TH SarabunPSK" w:cs="TH SarabunPSK" w:hint="cs"/>
              <w:color w:val="000000"/>
              <w:sz w:val="28"/>
              <w:cs/>
            </w:rPr>
            <w:tab/>
          </w:r>
          <w:r>
            <w:rPr>
              <w:rFonts w:ascii="TH SarabunPSK" w:eastAsia="Times New Roman" w:hAnsi="TH SarabunPSK" w:cs="TH SarabunPSK" w:hint="cs"/>
              <w:color w:val="000000"/>
              <w:sz w:val="28"/>
              <w:cs/>
            </w:rPr>
            <w:tab/>
          </w:r>
          <w:r>
            <w:rPr>
              <w:rFonts w:ascii="TH SarabunPSK" w:eastAsia="Times New Roman" w:hAnsi="TH SarabunPSK" w:cs="TH SarabunPSK" w:hint="cs"/>
              <w:color w:val="000000"/>
              <w:sz w:val="28"/>
              <w:cs/>
            </w:rPr>
            <w:tab/>
          </w:r>
          <w:r>
            <w:rPr>
              <w:rFonts w:ascii="TH SarabunPSK" w:eastAsia="Times New Roman" w:hAnsi="TH SarabunPSK" w:cs="TH SarabunPSK" w:hint="cs"/>
              <w:color w:val="000000"/>
              <w:sz w:val="28"/>
              <w:cs/>
            </w:rPr>
            <w:tab/>
          </w:r>
          <w:r>
            <w:rPr>
              <w:rFonts w:ascii="TH SarabunPSK" w:eastAsia="Times New Roman" w:hAnsi="TH SarabunPSK" w:cs="TH SarabunPSK" w:hint="cs"/>
              <w:color w:val="000000"/>
              <w:sz w:val="28"/>
              <w:cs/>
            </w:rPr>
            <w:tab/>
          </w:r>
          <w:r>
            <w:rPr>
              <w:rFonts w:ascii="TH SarabunPSK" w:eastAsia="Times New Roman" w:hAnsi="TH SarabunPSK" w:cs="TH SarabunPSK"/>
              <w:color w:val="000000"/>
              <w:sz w:val="28"/>
              <w:cs/>
            </w:rPr>
            <w:t>และที่ข้ามเขตแดน</w:t>
          </w:r>
          <w:r w:rsidRPr="00DF5FC5">
            <w:rPr>
              <w:rFonts w:ascii="TH SarabunPSK" w:eastAsia="Times New Roman" w:hAnsi="TH SarabunPSK" w:cs="TH SarabunPSK"/>
              <w:color w:val="000000"/>
              <w:sz w:val="28"/>
              <w:cs/>
            </w:rPr>
            <w:t xml:space="preserve"> เพื่อสนับสนุนการพัฒนาทางเศรษฐกิจและความเป็นอยู่ที่ดีของมน</w:t>
          </w:r>
          <w:r>
            <w:rPr>
              <w:rFonts w:ascii="TH SarabunPSK" w:eastAsia="Times New Roman" w:hAnsi="TH SarabunPSK" w:cs="TH SarabunPSK"/>
              <w:color w:val="000000"/>
              <w:sz w:val="28"/>
              <w:cs/>
            </w:rPr>
            <w:t>ุษย์ โดยมุ่งเป้าที่การเข้าถึงได</w:t>
          </w:r>
          <w:r>
            <w:rPr>
              <w:rFonts w:ascii="TH SarabunPSK" w:eastAsia="Times New Roman" w:hAnsi="TH SarabunPSK" w:cs="TH SarabunPSK" w:hint="cs"/>
              <w:color w:val="000000"/>
              <w:sz w:val="28"/>
              <w:cs/>
            </w:rPr>
            <w:t>้</w:t>
          </w:r>
        </w:p>
        <w:p w14:paraId="2C9D4C8C" w14:textId="77777777" w:rsidR="00380836" w:rsidRPr="00DF5FC5" w:rsidRDefault="00380836" w:rsidP="00380836">
          <w:pPr>
            <w:spacing w:after="0" w:line="240" w:lineRule="auto"/>
            <w:rPr>
              <w:rFonts w:ascii="TH SarabunPSK" w:eastAsia="Times New Roman" w:hAnsi="TH SarabunPSK" w:cs="TH SarabunPSK"/>
              <w:color w:val="000000"/>
              <w:sz w:val="28"/>
            </w:rPr>
          </w:pPr>
          <w:r>
            <w:rPr>
              <w:rFonts w:ascii="TH SarabunPSK" w:eastAsia="Times New Roman" w:hAnsi="TH SarabunPSK" w:cs="TH SarabunPSK" w:hint="cs"/>
              <w:color w:val="000000"/>
              <w:sz w:val="28"/>
              <w:cs/>
            </w:rPr>
            <w:tab/>
          </w:r>
          <w:r>
            <w:rPr>
              <w:rFonts w:ascii="TH SarabunPSK" w:eastAsia="Times New Roman" w:hAnsi="TH SarabunPSK" w:cs="TH SarabunPSK" w:hint="cs"/>
              <w:color w:val="000000"/>
              <w:sz w:val="28"/>
              <w:cs/>
            </w:rPr>
            <w:tab/>
          </w:r>
          <w:r>
            <w:rPr>
              <w:rFonts w:ascii="TH SarabunPSK" w:eastAsia="Times New Roman" w:hAnsi="TH SarabunPSK" w:cs="TH SarabunPSK" w:hint="cs"/>
              <w:color w:val="000000"/>
              <w:sz w:val="28"/>
              <w:cs/>
            </w:rPr>
            <w:tab/>
          </w:r>
          <w:r>
            <w:rPr>
              <w:rFonts w:ascii="TH SarabunPSK" w:eastAsia="Times New Roman" w:hAnsi="TH SarabunPSK" w:cs="TH SarabunPSK" w:hint="cs"/>
              <w:color w:val="000000"/>
              <w:sz w:val="28"/>
              <w:cs/>
            </w:rPr>
            <w:tab/>
          </w:r>
          <w:r>
            <w:rPr>
              <w:rFonts w:ascii="TH SarabunPSK" w:eastAsia="Times New Roman" w:hAnsi="TH SarabunPSK" w:cs="TH SarabunPSK" w:hint="cs"/>
              <w:color w:val="000000"/>
              <w:sz w:val="28"/>
              <w:cs/>
            </w:rPr>
            <w:tab/>
          </w:r>
          <w:r>
            <w:rPr>
              <w:rFonts w:ascii="TH SarabunPSK" w:eastAsia="Times New Roman" w:hAnsi="TH SarabunPSK" w:cs="TH SarabunPSK" w:hint="cs"/>
              <w:color w:val="000000"/>
              <w:sz w:val="28"/>
              <w:cs/>
            </w:rPr>
            <w:tab/>
          </w:r>
          <w:r>
            <w:rPr>
              <w:rFonts w:ascii="TH SarabunPSK" w:eastAsia="Times New Roman" w:hAnsi="TH SarabunPSK" w:cs="TH SarabunPSK" w:hint="cs"/>
              <w:color w:val="000000"/>
              <w:sz w:val="28"/>
              <w:cs/>
            </w:rPr>
            <w:tab/>
          </w:r>
          <w:r>
            <w:rPr>
              <w:rFonts w:ascii="TH SarabunPSK" w:eastAsia="Times New Roman" w:hAnsi="TH SarabunPSK" w:cs="TH SarabunPSK" w:hint="cs"/>
              <w:color w:val="000000"/>
              <w:sz w:val="28"/>
              <w:cs/>
            </w:rPr>
            <w:tab/>
          </w:r>
          <w:r>
            <w:rPr>
              <w:rFonts w:ascii="TH SarabunPSK" w:eastAsia="Times New Roman" w:hAnsi="TH SarabunPSK" w:cs="TH SarabunPSK" w:hint="cs"/>
              <w:color w:val="000000"/>
              <w:sz w:val="28"/>
              <w:cs/>
            </w:rPr>
            <w:tab/>
          </w:r>
          <w:r>
            <w:rPr>
              <w:rFonts w:ascii="TH SarabunPSK" w:eastAsia="Times New Roman" w:hAnsi="TH SarabunPSK" w:cs="TH SarabunPSK" w:hint="cs"/>
              <w:color w:val="000000"/>
              <w:sz w:val="28"/>
              <w:cs/>
            </w:rPr>
            <w:tab/>
          </w:r>
          <w:r w:rsidRPr="00DF5FC5">
            <w:rPr>
              <w:rFonts w:ascii="TH SarabunPSK" w:eastAsia="Times New Roman" w:hAnsi="TH SarabunPSK" w:cs="TH SarabunPSK"/>
              <w:color w:val="000000"/>
              <w:sz w:val="28"/>
              <w:cs/>
            </w:rPr>
            <w:t>ในราคาที่สามารถจ่ายได</w:t>
          </w:r>
          <w:r>
            <w:rPr>
              <w:rFonts w:ascii="TH SarabunPSK" w:eastAsia="Times New Roman" w:hAnsi="TH SarabunPSK" w:cs="TH SarabunPSK"/>
              <w:color w:val="000000"/>
              <w:sz w:val="28"/>
              <w:cs/>
            </w:rPr>
            <w:t>้และเท่าเทียม</w:t>
          </w:r>
          <w:r w:rsidRPr="00DF5FC5">
            <w:rPr>
              <w:rFonts w:ascii="TH SarabunPSK" w:eastAsia="Times New Roman" w:hAnsi="TH SarabunPSK" w:cs="TH SarabunPSK"/>
              <w:color w:val="000000"/>
              <w:sz w:val="28"/>
              <w:cs/>
            </w:rPr>
            <w:t>สำหรับทุกคน</w:t>
          </w:r>
        </w:p>
        <w:p w14:paraId="298E7246" w14:textId="77777777" w:rsidR="00380836" w:rsidRPr="00DF5FC5" w:rsidRDefault="00380836" w:rsidP="00380836">
          <w:pPr>
            <w:spacing w:after="0" w:line="240" w:lineRule="auto"/>
            <w:rPr>
              <w:rFonts w:ascii="TH SarabunPSK" w:eastAsia="Times New Roman" w:hAnsi="TH SarabunPSK" w:cs="TH SarabunPSK"/>
              <w:color w:val="000000"/>
              <w:sz w:val="28"/>
            </w:rPr>
          </w:pPr>
          <w:r w:rsidRPr="00DF5FC5">
            <w:rPr>
              <w:rFonts w:ascii="TH SarabunPSK" w:eastAsia="Times New Roman" w:hAnsi="TH SarabunPSK" w:cs="TH SarabunPSK"/>
              <w:color w:val="000000"/>
              <w:sz w:val="28"/>
              <w:cs/>
            </w:rPr>
            <w:t>ง. ยุทธศาสตร์จั</w:t>
          </w:r>
          <w:r>
            <w:rPr>
              <w:rFonts w:ascii="TH SarabunPSK" w:eastAsia="Times New Roman" w:hAnsi="TH SarabunPSK" w:cs="TH SarabunPSK"/>
              <w:color w:val="000000"/>
              <w:sz w:val="28"/>
              <w:cs/>
            </w:rPr>
            <w:t>งหวัด</w:t>
          </w:r>
          <w:r>
            <w:rPr>
              <w:rFonts w:ascii="TH SarabunPSK" w:eastAsia="Times New Roman" w:hAnsi="TH SarabunPSK" w:cs="TH SarabunPSK"/>
              <w:color w:val="000000"/>
              <w:sz w:val="28"/>
              <w:cs/>
            </w:rPr>
            <w:tab/>
          </w:r>
          <w:r>
            <w:rPr>
              <w:rFonts w:ascii="TH SarabunPSK" w:eastAsia="Times New Roman" w:hAnsi="TH SarabunPSK" w:cs="TH SarabunPSK"/>
              <w:color w:val="000000"/>
              <w:sz w:val="28"/>
              <w:cs/>
            </w:rPr>
            <w:tab/>
          </w:r>
          <w:r>
            <w:rPr>
              <w:rFonts w:ascii="TH SarabunPSK" w:eastAsia="Times New Roman" w:hAnsi="TH SarabunPSK" w:cs="TH SarabunPSK"/>
              <w:color w:val="000000"/>
              <w:sz w:val="28"/>
              <w:cs/>
            </w:rPr>
            <w:tab/>
          </w:r>
          <w:r>
            <w:rPr>
              <w:rFonts w:ascii="TH SarabunPSK" w:eastAsia="Times New Roman" w:hAnsi="TH SarabunPSK" w:cs="TH SarabunPSK"/>
              <w:color w:val="000000"/>
              <w:sz w:val="28"/>
              <w:cs/>
            </w:rPr>
            <w:tab/>
          </w:r>
          <w:r>
            <w:rPr>
              <w:rFonts w:ascii="TH SarabunPSK" w:eastAsia="Times New Roman" w:hAnsi="TH SarabunPSK" w:cs="TH SarabunPSK"/>
              <w:color w:val="000000"/>
              <w:sz w:val="28"/>
              <w:cs/>
            </w:rPr>
            <w:tab/>
          </w:r>
          <w:r>
            <w:rPr>
              <w:rFonts w:ascii="TH SarabunPSK" w:eastAsia="Times New Roman" w:hAnsi="TH SarabunPSK" w:cs="TH SarabunPSK"/>
              <w:color w:val="000000"/>
              <w:sz w:val="28"/>
              <w:cs/>
            </w:rPr>
            <w:tab/>
            <w:t xml:space="preserve">ยุทธศาสตร์ที่ 1  </w:t>
          </w:r>
          <w:r w:rsidRPr="00DF5FC5">
            <w:rPr>
              <w:rFonts w:ascii="TH SarabunPSK" w:eastAsia="Times New Roman" w:hAnsi="TH SarabunPSK" w:cs="TH SarabunPSK"/>
              <w:color w:val="000000"/>
              <w:sz w:val="28"/>
              <w:cs/>
            </w:rPr>
            <w:t>การพัฒนาศักยภาพการค้าการลงทุนเพื่อเพิ่มขีดความสามารถในการแข่งขันในอนุภูมิภาคลุ่มน้ำโขง</w:t>
          </w:r>
        </w:p>
        <w:p w14:paraId="58C2B1FB" w14:textId="77777777" w:rsidR="00380836" w:rsidRPr="00DF5FC5" w:rsidRDefault="00380836" w:rsidP="00380836">
          <w:pPr>
            <w:spacing w:after="0" w:line="240" w:lineRule="auto"/>
            <w:rPr>
              <w:rFonts w:ascii="TH SarabunPSK" w:eastAsia="Times New Roman" w:hAnsi="TH SarabunPSK" w:cs="TH SarabunPSK"/>
              <w:color w:val="000000"/>
              <w:sz w:val="28"/>
            </w:rPr>
          </w:pPr>
          <w:r w:rsidRPr="00DF5FC5">
            <w:rPr>
              <w:rFonts w:ascii="TH SarabunPSK" w:eastAsia="Times New Roman" w:hAnsi="TH SarabunPSK" w:cs="TH SarabunPSK"/>
              <w:color w:val="000000"/>
              <w:sz w:val="28"/>
              <w:cs/>
            </w:rPr>
            <w:t>จ. ยุทธศาสตร์การพัฒนาขององค์กรปกครองส่วนท้องถิ่นในเขตจังหวัด</w:t>
          </w:r>
          <w:r w:rsidRPr="00DF5FC5">
            <w:rPr>
              <w:rFonts w:ascii="TH SarabunPSK" w:eastAsia="Times New Roman" w:hAnsi="TH SarabunPSK" w:cs="TH SarabunPSK"/>
              <w:color w:val="000000"/>
              <w:sz w:val="28"/>
              <w:cs/>
            </w:rPr>
            <w:tab/>
          </w:r>
          <w:r w:rsidRPr="00DF5FC5">
            <w:rPr>
              <w:rFonts w:ascii="TH SarabunPSK" w:eastAsia="Times New Roman" w:hAnsi="TH SarabunPSK" w:cs="TH SarabunPSK"/>
              <w:color w:val="000000"/>
              <w:sz w:val="28"/>
              <w:cs/>
            </w:rPr>
            <w:tab/>
            <w:t>ยุทธศาสตร์ที่ 1  การพัฒนาศักยภาพการค้าการลงทุนเพื่อเพิ่มขีดความสามารถในการแข่งขันในอนุภูมิภาคลุ่มน้ำโขง</w:t>
          </w:r>
        </w:p>
        <w:p w14:paraId="4032E01F" w14:textId="77777777" w:rsidR="00380836" w:rsidRPr="00DF5FC5" w:rsidRDefault="00380836" w:rsidP="00380836">
          <w:pPr>
            <w:spacing w:after="0" w:line="240" w:lineRule="auto"/>
            <w:rPr>
              <w:rFonts w:ascii="TH SarabunPSK" w:eastAsia="Times New Roman" w:hAnsi="TH SarabunPSK" w:cs="TH SarabunPSK"/>
              <w:color w:val="000000"/>
              <w:sz w:val="28"/>
            </w:rPr>
          </w:pPr>
          <w:r w:rsidRPr="00DF5FC5">
            <w:rPr>
              <w:rFonts w:ascii="TH SarabunPSK" w:eastAsia="Times New Roman" w:hAnsi="TH SarabunPSK" w:cs="TH SarabunPSK"/>
              <w:color w:val="000000"/>
              <w:sz w:val="28"/>
              <w:cs/>
            </w:rPr>
            <w:t xml:space="preserve">    1. ยุทศาสต</w:t>
          </w:r>
          <w:proofErr w:type="spellStart"/>
          <w:r w:rsidRPr="00DF5FC5">
            <w:rPr>
              <w:rFonts w:ascii="TH SarabunPSK" w:eastAsia="Times New Roman" w:hAnsi="TH SarabunPSK" w:cs="TH SarabunPSK"/>
              <w:color w:val="000000"/>
              <w:sz w:val="28"/>
              <w:cs/>
            </w:rPr>
            <w:t>ร์</w:t>
          </w:r>
          <w:proofErr w:type="spellEnd"/>
          <w:r w:rsidRPr="00DF5FC5">
            <w:rPr>
              <w:rFonts w:ascii="TH SarabunPSK" w:eastAsia="Times New Roman" w:hAnsi="TH SarabunPSK" w:cs="TH SarabunPSK"/>
              <w:color w:val="000000"/>
              <w:sz w:val="28"/>
              <w:cs/>
            </w:rPr>
            <w:tab/>
          </w:r>
          <w:r w:rsidRPr="00DF5FC5">
            <w:rPr>
              <w:rFonts w:ascii="TH SarabunPSK" w:eastAsia="Times New Roman" w:hAnsi="TH SarabunPSK" w:cs="TH SarabunPSK"/>
              <w:color w:val="000000"/>
              <w:sz w:val="28"/>
              <w:cs/>
            </w:rPr>
            <w:tab/>
          </w:r>
          <w:r w:rsidRPr="00DF5FC5">
            <w:rPr>
              <w:rFonts w:ascii="TH SarabunPSK" w:eastAsia="Times New Roman" w:hAnsi="TH SarabunPSK" w:cs="TH SarabunPSK"/>
              <w:color w:val="000000"/>
              <w:sz w:val="28"/>
              <w:cs/>
            </w:rPr>
            <w:tab/>
          </w:r>
          <w:r w:rsidRPr="00DF5FC5">
            <w:rPr>
              <w:rFonts w:ascii="TH SarabunPSK" w:eastAsia="Times New Roman" w:hAnsi="TH SarabunPSK" w:cs="TH SarabunPSK"/>
              <w:color w:val="000000"/>
              <w:sz w:val="28"/>
              <w:cs/>
            </w:rPr>
            <w:tab/>
          </w:r>
          <w:r w:rsidRPr="00DF5FC5">
            <w:rPr>
              <w:rFonts w:ascii="TH SarabunPSK" w:eastAsia="Times New Roman" w:hAnsi="TH SarabunPSK" w:cs="TH SarabunPSK"/>
              <w:color w:val="000000"/>
              <w:sz w:val="28"/>
              <w:cs/>
            </w:rPr>
            <w:tab/>
          </w:r>
          <w:r w:rsidRPr="00DF5FC5">
            <w:rPr>
              <w:rFonts w:ascii="TH SarabunPSK" w:eastAsia="Times New Roman" w:hAnsi="TH SarabunPSK" w:cs="TH SarabunPSK"/>
              <w:color w:val="000000"/>
              <w:sz w:val="28"/>
              <w:cs/>
            </w:rPr>
            <w:tab/>
          </w:r>
          <w:r w:rsidRPr="00DF5FC5">
            <w:rPr>
              <w:rFonts w:ascii="TH SarabunPSK" w:eastAsia="Times New Roman" w:hAnsi="TH SarabunPSK" w:cs="TH SarabunPSK"/>
              <w:color w:val="000000"/>
              <w:sz w:val="28"/>
              <w:cs/>
            </w:rPr>
            <w:tab/>
            <w:t>ยุทธศาสตร์ที่ 1  การพัฒนาด้านโครงสร้างพื้นฐาน  ระบบสาธารณูปโภค</w:t>
          </w:r>
        </w:p>
        <w:p w14:paraId="7ACCDB5A" w14:textId="77777777" w:rsidR="00380836" w:rsidRPr="00DF5FC5" w:rsidRDefault="00380836" w:rsidP="00380836">
          <w:pPr>
            <w:spacing w:after="0" w:line="240" w:lineRule="auto"/>
            <w:rPr>
              <w:rFonts w:ascii="TH SarabunPSK" w:eastAsia="Times New Roman" w:hAnsi="TH SarabunPSK" w:cs="TH SarabunPSK"/>
              <w:color w:val="000000"/>
              <w:sz w:val="28"/>
            </w:rPr>
          </w:pPr>
          <w:r w:rsidRPr="00DF5FC5">
            <w:rPr>
              <w:rFonts w:ascii="TH SarabunPSK" w:eastAsia="Times New Roman" w:hAnsi="TH SarabunPSK" w:cs="TH SarabunPSK"/>
              <w:color w:val="000000"/>
              <w:sz w:val="28"/>
              <w:cs/>
            </w:rPr>
            <w:t xml:space="preserve">    1.1 กลยุทธ์     </w:t>
          </w:r>
          <w:r w:rsidRPr="00DF5FC5">
            <w:rPr>
              <w:rFonts w:ascii="TH SarabunPSK" w:eastAsia="Times New Roman" w:hAnsi="TH SarabunPSK" w:cs="TH SarabunPSK"/>
              <w:color w:val="000000"/>
              <w:sz w:val="28"/>
              <w:cs/>
            </w:rPr>
            <w:tab/>
          </w:r>
          <w:r w:rsidRPr="00DF5FC5">
            <w:rPr>
              <w:rFonts w:ascii="TH SarabunPSK" w:eastAsia="Times New Roman" w:hAnsi="TH SarabunPSK" w:cs="TH SarabunPSK"/>
              <w:color w:val="000000"/>
              <w:sz w:val="28"/>
              <w:cs/>
            </w:rPr>
            <w:tab/>
          </w:r>
          <w:r w:rsidRPr="00DF5FC5">
            <w:rPr>
              <w:rFonts w:ascii="TH SarabunPSK" w:eastAsia="Times New Roman" w:hAnsi="TH SarabunPSK" w:cs="TH SarabunPSK"/>
              <w:color w:val="000000"/>
              <w:sz w:val="28"/>
              <w:cs/>
            </w:rPr>
            <w:tab/>
          </w:r>
          <w:r w:rsidRPr="00DF5FC5">
            <w:rPr>
              <w:rFonts w:ascii="TH SarabunPSK" w:eastAsia="Times New Roman" w:hAnsi="TH SarabunPSK" w:cs="TH SarabunPSK"/>
              <w:color w:val="000000"/>
              <w:sz w:val="28"/>
              <w:cs/>
            </w:rPr>
            <w:tab/>
          </w:r>
          <w:r w:rsidRPr="00DF5FC5">
            <w:rPr>
              <w:rFonts w:ascii="TH SarabunPSK" w:eastAsia="Times New Roman" w:hAnsi="TH SarabunPSK" w:cs="TH SarabunPSK"/>
              <w:color w:val="000000"/>
              <w:sz w:val="28"/>
              <w:cs/>
            </w:rPr>
            <w:tab/>
          </w:r>
          <w:r w:rsidRPr="00DF5FC5">
            <w:rPr>
              <w:rFonts w:ascii="TH SarabunPSK" w:eastAsia="Times New Roman" w:hAnsi="TH SarabunPSK" w:cs="TH SarabunPSK"/>
              <w:color w:val="000000"/>
              <w:sz w:val="28"/>
              <w:cs/>
            </w:rPr>
            <w:tab/>
          </w:r>
          <w:r w:rsidRPr="00DF5FC5">
            <w:rPr>
              <w:rFonts w:ascii="TH SarabunPSK" w:eastAsia="Times New Roman" w:hAnsi="TH SarabunPSK" w:cs="TH SarabunPSK"/>
              <w:color w:val="000000"/>
              <w:sz w:val="28"/>
              <w:cs/>
            </w:rPr>
            <w:tab/>
            <w:t>1. ก่อสร้างและปรับปรุงบำรุงถนน  ร่องระบายน้ำ  และจัดหาแหล่งน้ำการเกษตร</w:t>
          </w:r>
        </w:p>
        <w:p w14:paraId="20080096" w14:textId="77777777" w:rsidR="00380836" w:rsidRPr="00DF5FC5" w:rsidRDefault="00380836" w:rsidP="00380836">
          <w:pPr>
            <w:spacing w:after="0" w:line="240" w:lineRule="auto"/>
            <w:rPr>
              <w:rFonts w:ascii="TH SarabunPSK" w:eastAsia="Times New Roman" w:hAnsi="TH SarabunPSK" w:cs="TH SarabunPSK"/>
              <w:color w:val="000000"/>
              <w:sz w:val="28"/>
              <w:cs/>
            </w:rPr>
          </w:pPr>
          <w:r>
            <w:rPr>
              <w:rFonts w:ascii="TH SarabunPSK" w:eastAsia="Times New Roman" w:hAnsi="TH SarabunPSK" w:cs="TH SarabunPSK"/>
              <w:color w:val="000000"/>
              <w:sz w:val="28"/>
              <w:cs/>
            </w:rPr>
            <w:t xml:space="preserve"> </w:t>
          </w:r>
          <w:r>
            <w:rPr>
              <w:rFonts w:ascii="TH SarabunPSK" w:eastAsia="Times New Roman" w:hAnsi="TH SarabunPSK" w:cs="TH SarabunPSK" w:hint="cs"/>
              <w:color w:val="000000"/>
              <w:sz w:val="28"/>
              <w:cs/>
            </w:rPr>
            <w:t xml:space="preserve">   </w:t>
          </w:r>
          <w:r>
            <w:rPr>
              <w:rFonts w:ascii="TH SarabunPSK" w:eastAsia="Times New Roman" w:hAnsi="TH SarabunPSK" w:cs="TH SarabunPSK"/>
              <w:color w:val="000000"/>
              <w:sz w:val="28"/>
              <w:cs/>
            </w:rPr>
            <w:t>1.</w:t>
          </w:r>
          <w:r>
            <w:rPr>
              <w:rFonts w:ascii="TH SarabunPSK" w:eastAsia="Times New Roman" w:hAnsi="TH SarabunPSK" w:cs="TH SarabunPSK" w:hint="cs"/>
              <w:color w:val="000000"/>
              <w:sz w:val="28"/>
              <w:cs/>
            </w:rPr>
            <w:t>2</w:t>
          </w:r>
          <w:r w:rsidRPr="00DF5FC5">
            <w:rPr>
              <w:rFonts w:ascii="TH SarabunPSK" w:eastAsia="Times New Roman" w:hAnsi="TH SarabunPSK" w:cs="TH SarabunPSK"/>
              <w:color w:val="000000"/>
              <w:sz w:val="28"/>
              <w:cs/>
            </w:rPr>
            <w:t xml:space="preserve"> แผนงาน   อุตสาหกรรมและการโยธา   </w:t>
          </w:r>
          <w:r w:rsidRPr="00DF5FC5">
            <w:rPr>
              <w:rFonts w:ascii="TH SarabunPSK" w:eastAsia="Times New Roman" w:hAnsi="TH SarabunPSK" w:cs="TH SarabunPSK"/>
              <w:color w:val="000000"/>
              <w:sz w:val="28"/>
              <w:cs/>
            </w:rPr>
            <w:tab/>
          </w:r>
          <w:r w:rsidRPr="00DF5FC5">
            <w:rPr>
              <w:rFonts w:ascii="TH SarabunPSK" w:eastAsia="Times New Roman" w:hAnsi="TH SarabunPSK" w:cs="TH SarabunPSK"/>
              <w:color w:val="000000"/>
              <w:sz w:val="28"/>
              <w:cs/>
            </w:rPr>
            <w:tab/>
          </w:r>
          <w:r w:rsidRPr="00DF5FC5">
            <w:rPr>
              <w:rFonts w:ascii="TH SarabunPSK" w:eastAsia="Times New Roman" w:hAnsi="TH SarabunPSK" w:cs="TH SarabunPSK"/>
              <w:color w:val="000000"/>
              <w:sz w:val="28"/>
              <w:cs/>
            </w:rPr>
            <w:tab/>
            <w:t xml:space="preserve">    </w:t>
          </w:r>
          <w:r>
            <w:rPr>
              <w:rFonts w:ascii="TH SarabunPSK" w:eastAsia="Times New Roman" w:hAnsi="TH SarabunPSK" w:cs="TH SarabunPSK" w:hint="cs"/>
              <w:color w:val="000000"/>
              <w:sz w:val="28"/>
              <w:cs/>
            </w:rPr>
            <w:tab/>
          </w:r>
          <w:r w:rsidRPr="00DF5FC5">
            <w:rPr>
              <w:rFonts w:ascii="TH SarabunPSK" w:eastAsia="Times New Roman" w:hAnsi="TH SarabunPSK" w:cs="TH SarabunPSK"/>
              <w:color w:val="000000"/>
              <w:sz w:val="28"/>
              <w:cs/>
            </w:rPr>
            <w:t>ก่อสร้างถนนคอนกรีตเสริมเหล็ก /ถนนลาดยาง /แอส</w:t>
          </w:r>
          <w:proofErr w:type="spellStart"/>
          <w:r w:rsidRPr="00DF5FC5">
            <w:rPr>
              <w:rFonts w:ascii="TH SarabunPSK" w:eastAsia="Times New Roman" w:hAnsi="TH SarabunPSK" w:cs="TH SarabunPSK"/>
              <w:color w:val="000000"/>
              <w:sz w:val="28"/>
              <w:cs/>
            </w:rPr>
            <w:t>ฟัล</w:t>
          </w:r>
          <w:proofErr w:type="spellEnd"/>
          <w:r w:rsidRPr="00DF5FC5">
            <w:rPr>
              <w:rFonts w:ascii="TH SarabunPSK" w:eastAsia="Times New Roman" w:hAnsi="TH SarabunPSK" w:cs="TH SarabunPSK"/>
              <w:color w:val="000000"/>
              <w:sz w:val="28"/>
              <w:cs/>
            </w:rPr>
            <w:t>ติก /เสริมผิว ขยายผิวจราจร /ซ่อมแซมถนน</w:t>
          </w:r>
        </w:p>
        <w:tbl>
          <w:tblPr>
            <w:tblStyle w:val="a5"/>
            <w:tblW w:w="16302" w:type="dxa"/>
            <w:tblInd w:w="108" w:type="dxa"/>
            <w:tblLayout w:type="fixed"/>
            <w:tblLook w:val="04A0" w:firstRow="1" w:lastRow="0" w:firstColumn="1" w:lastColumn="0" w:noHBand="0" w:noVBand="1"/>
          </w:tblPr>
          <w:tblGrid>
            <w:gridCol w:w="709"/>
            <w:gridCol w:w="1985"/>
            <w:gridCol w:w="1701"/>
            <w:gridCol w:w="1842"/>
            <w:gridCol w:w="1134"/>
            <w:gridCol w:w="1134"/>
            <w:gridCol w:w="1134"/>
            <w:gridCol w:w="1134"/>
            <w:gridCol w:w="1134"/>
            <w:gridCol w:w="1560"/>
            <w:gridCol w:w="1701"/>
            <w:gridCol w:w="1134"/>
          </w:tblGrid>
          <w:tr w:rsidR="00380836" w:rsidRPr="00DF5FC5" w14:paraId="5AA742E3" w14:textId="77777777" w:rsidTr="00EF5E2D">
            <w:trPr>
              <w:trHeight w:val="385"/>
            </w:trPr>
            <w:tc>
              <w:tcPr>
                <w:tcW w:w="709" w:type="dxa"/>
                <w:vMerge w:val="restart"/>
                <w:shd w:val="clear" w:color="auto" w:fill="B6DDE8" w:themeFill="accent5" w:themeFillTint="66"/>
              </w:tcPr>
              <w:p w14:paraId="6E0B3BC1" w14:textId="77777777" w:rsidR="00380836" w:rsidRPr="00DF5FC5" w:rsidRDefault="0038083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</w:p>
              <w:p w14:paraId="40003CF8" w14:textId="77777777" w:rsidR="00380836" w:rsidRPr="00DF5FC5" w:rsidRDefault="0038083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DF5FC5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ที่</w:t>
                </w:r>
              </w:p>
            </w:tc>
            <w:tc>
              <w:tcPr>
                <w:tcW w:w="1985" w:type="dxa"/>
                <w:vMerge w:val="restart"/>
                <w:shd w:val="clear" w:color="auto" w:fill="B6DDE8" w:themeFill="accent5" w:themeFillTint="66"/>
              </w:tcPr>
              <w:p w14:paraId="642FD89F" w14:textId="77777777" w:rsidR="00380836" w:rsidRPr="00DF5FC5" w:rsidRDefault="0038083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</w:p>
              <w:p w14:paraId="1A96467F" w14:textId="77777777" w:rsidR="00380836" w:rsidRPr="00DF5FC5" w:rsidRDefault="0038083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DF5FC5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โครงการ</w:t>
                </w:r>
              </w:p>
            </w:tc>
            <w:tc>
              <w:tcPr>
                <w:tcW w:w="1701" w:type="dxa"/>
                <w:vMerge w:val="restart"/>
                <w:shd w:val="clear" w:color="auto" w:fill="B6DDE8" w:themeFill="accent5" w:themeFillTint="66"/>
              </w:tcPr>
              <w:p w14:paraId="121B3DD9" w14:textId="77777777" w:rsidR="00380836" w:rsidRPr="00DF5FC5" w:rsidRDefault="0038083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</w:p>
              <w:p w14:paraId="3A205ACA" w14:textId="77777777" w:rsidR="00380836" w:rsidRPr="00DF5FC5" w:rsidRDefault="0038083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DF5FC5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วัตถุประสงค์</w:t>
                </w:r>
              </w:p>
            </w:tc>
            <w:tc>
              <w:tcPr>
                <w:tcW w:w="1842" w:type="dxa"/>
                <w:vMerge w:val="restart"/>
                <w:shd w:val="clear" w:color="auto" w:fill="B6DDE8" w:themeFill="accent5" w:themeFillTint="66"/>
              </w:tcPr>
              <w:p w14:paraId="0647D0A0" w14:textId="77777777" w:rsidR="00380836" w:rsidRPr="00DF5FC5" w:rsidRDefault="0038083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DF5FC5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เป้าหมาย</w:t>
                </w:r>
              </w:p>
              <w:p w14:paraId="0C1B4A6B" w14:textId="77777777" w:rsidR="00380836" w:rsidRPr="00DF5FC5" w:rsidRDefault="0038083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DF5FC5">
                  <w:rPr>
                    <w:rFonts w:ascii="TH SarabunPSK" w:hAnsi="TH SarabunPSK" w:cs="TH SarabunPSK"/>
                    <w:sz w:val="28"/>
                    <w:cs/>
                  </w:rPr>
                  <w:t>(ผลผลิตของโครงการ)</w:t>
                </w:r>
              </w:p>
            </w:tc>
            <w:tc>
              <w:tcPr>
                <w:tcW w:w="5670" w:type="dxa"/>
                <w:gridSpan w:val="5"/>
                <w:shd w:val="clear" w:color="auto" w:fill="B6DDE8" w:themeFill="accent5" w:themeFillTint="66"/>
              </w:tcPr>
              <w:p w14:paraId="0E029881" w14:textId="77777777" w:rsidR="00380836" w:rsidRPr="00DF5FC5" w:rsidRDefault="0038083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DF5FC5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งบประมาณและที่ผ่านมา</w:t>
                </w:r>
              </w:p>
            </w:tc>
            <w:tc>
              <w:tcPr>
                <w:tcW w:w="1560" w:type="dxa"/>
                <w:vMerge w:val="restart"/>
                <w:shd w:val="clear" w:color="auto" w:fill="B6DDE8" w:themeFill="accent5" w:themeFillTint="66"/>
              </w:tcPr>
              <w:p w14:paraId="14A15818" w14:textId="77777777" w:rsidR="00380836" w:rsidRPr="00DF5FC5" w:rsidRDefault="0038083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DF5FC5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ตัวชี้วัด</w:t>
                </w:r>
              </w:p>
              <w:p w14:paraId="0CBD5249" w14:textId="77777777" w:rsidR="00380836" w:rsidRPr="00DF5FC5" w:rsidRDefault="0038083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</w:pPr>
                <w:r w:rsidRPr="00DF5FC5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(</w:t>
                </w:r>
                <w:r w:rsidRPr="00DF5FC5">
                  <w:rPr>
                    <w:rFonts w:ascii="TH SarabunPSK" w:hAnsi="TH SarabunPSK" w:cs="TH SarabunPSK"/>
                    <w:b/>
                    <w:bCs/>
                    <w:sz w:val="28"/>
                  </w:rPr>
                  <w:t>KPI</w:t>
                </w:r>
                <w:r w:rsidRPr="00DF5FC5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)</w:t>
                </w:r>
              </w:p>
            </w:tc>
            <w:tc>
              <w:tcPr>
                <w:tcW w:w="1701" w:type="dxa"/>
                <w:vMerge w:val="restart"/>
                <w:shd w:val="clear" w:color="auto" w:fill="B6DDE8" w:themeFill="accent5" w:themeFillTint="66"/>
              </w:tcPr>
              <w:p w14:paraId="560A6B86" w14:textId="77777777" w:rsidR="00380836" w:rsidRPr="00DF5FC5" w:rsidRDefault="0038083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DF5FC5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ผลที่คาดว่า</w:t>
                </w:r>
              </w:p>
              <w:p w14:paraId="68CBC593" w14:textId="77777777" w:rsidR="00380836" w:rsidRPr="00DF5FC5" w:rsidRDefault="0038083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DF5FC5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จะได้รับ</w:t>
                </w:r>
              </w:p>
            </w:tc>
            <w:tc>
              <w:tcPr>
                <w:tcW w:w="1134" w:type="dxa"/>
                <w:vMerge w:val="restart"/>
                <w:shd w:val="clear" w:color="auto" w:fill="B6DDE8" w:themeFill="accent5" w:themeFillTint="66"/>
              </w:tcPr>
              <w:p w14:paraId="6C6786B2" w14:textId="77777777" w:rsidR="00380836" w:rsidRPr="00DF5FC5" w:rsidRDefault="0038083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</w:pPr>
                <w:r w:rsidRPr="00DF5FC5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หน่วยงานรับผิดชอบหลัก</w:t>
                </w:r>
              </w:p>
            </w:tc>
          </w:tr>
          <w:tr w:rsidR="00380836" w:rsidRPr="00DF5FC5" w14:paraId="2002A040" w14:textId="77777777" w:rsidTr="00EF5E2D">
            <w:trPr>
              <w:trHeight w:val="335"/>
            </w:trPr>
            <w:tc>
              <w:tcPr>
                <w:tcW w:w="709" w:type="dxa"/>
                <w:vMerge/>
                <w:shd w:val="clear" w:color="auto" w:fill="B6DDE8" w:themeFill="accent5" w:themeFillTint="66"/>
              </w:tcPr>
              <w:p w14:paraId="5DBDF1C7" w14:textId="77777777" w:rsidR="00380836" w:rsidRPr="00DF5FC5" w:rsidRDefault="0038083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</w:p>
            </w:tc>
            <w:tc>
              <w:tcPr>
                <w:tcW w:w="1985" w:type="dxa"/>
                <w:vMerge/>
                <w:shd w:val="clear" w:color="auto" w:fill="B6DDE8" w:themeFill="accent5" w:themeFillTint="66"/>
              </w:tcPr>
              <w:p w14:paraId="5AF14E09" w14:textId="77777777" w:rsidR="00380836" w:rsidRPr="00DF5FC5" w:rsidRDefault="0038083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</w:p>
            </w:tc>
            <w:tc>
              <w:tcPr>
                <w:tcW w:w="1701" w:type="dxa"/>
                <w:vMerge/>
                <w:shd w:val="clear" w:color="auto" w:fill="B6DDE8" w:themeFill="accent5" w:themeFillTint="66"/>
              </w:tcPr>
              <w:p w14:paraId="764B9AF0" w14:textId="77777777" w:rsidR="00380836" w:rsidRPr="00DF5FC5" w:rsidRDefault="0038083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</w:p>
            </w:tc>
            <w:tc>
              <w:tcPr>
                <w:tcW w:w="1842" w:type="dxa"/>
                <w:vMerge/>
                <w:shd w:val="clear" w:color="auto" w:fill="B6DDE8" w:themeFill="accent5" w:themeFillTint="66"/>
              </w:tcPr>
              <w:p w14:paraId="4D83EA10" w14:textId="77777777" w:rsidR="00380836" w:rsidRPr="00DF5FC5" w:rsidRDefault="0038083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</w:p>
            </w:tc>
            <w:tc>
              <w:tcPr>
                <w:tcW w:w="1134" w:type="dxa"/>
                <w:shd w:val="clear" w:color="auto" w:fill="B6DDE8" w:themeFill="accent5" w:themeFillTint="66"/>
              </w:tcPr>
              <w:p w14:paraId="58B751D6" w14:textId="77777777" w:rsidR="00380836" w:rsidRPr="00DF5FC5" w:rsidRDefault="0038083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DF5FC5">
                  <w:rPr>
                    <w:rFonts w:ascii="TH SarabunPSK" w:hAnsi="TH SarabunPSK" w:cs="TH SarabunPSK"/>
                    <w:b/>
                    <w:bCs/>
                    <w:sz w:val="28"/>
                  </w:rPr>
                  <w:t>2566</w:t>
                </w:r>
              </w:p>
              <w:p w14:paraId="0BCB5969" w14:textId="77777777" w:rsidR="00380836" w:rsidRPr="00DF5FC5" w:rsidRDefault="0038083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DF5FC5">
                  <w:rPr>
                    <w:rFonts w:ascii="TH SarabunPSK" w:hAnsi="TH SarabunPSK" w:cs="TH SarabunPSK"/>
                    <w:sz w:val="28"/>
                    <w:cs/>
                  </w:rPr>
                  <w:t>(บาท)</w:t>
                </w:r>
              </w:p>
            </w:tc>
            <w:tc>
              <w:tcPr>
                <w:tcW w:w="1134" w:type="dxa"/>
                <w:shd w:val="clear" w:color="auto" w:fill="B6DDE8" w:themeFill="accent5" w:themeFillTint="66"/>
              </w:tcPr>
              <w:p w14:paraId="1331BC62" w14:textId="77777777" w:rsidR="00380836" w:rsidRPr="00DF5FC5" w:rsidRDefault="0038083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DF5FC5">
                  <w:rPr>
                    <w:rFonts w:ascii="TH SarabunPSK" w:hAnsi="TH SarabunPSK" w:cs="TH SarabunPSK"/>
                    <w:b/>
                    <w:bCs/>
                    <w:sz w:val="28"/>
                  </w:rPr>
                  <w:t>2567</w:t>
                </w:r>
              </w:p>
              <w:p w14:paraId="7614A7A8" w14:textId="77777777" w:rsidR="00380836" w:rsidRPr="00DF5FC5" w:rsidRDefault="0038083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DF5FC5">
                  <w:rPr>
                    <w:rFonts w:ascii="TH SarabunPSK" w:hAnsi="TH SarabunPSK" w:cs="TH SarabunPSK"/>
                    <w:sz w:val="28"/>
                    <w:cs/>
                  </w:rPr>
                  <w:t>(บาท)</w:t>
                </w:r>
              </w:p>
            </w:tc>
            <w:tc>
              <w:tcPr>
                <w:tcW w:w="1134" w:type="dxa"/>
                <w:shd w:val="clear" w:color="auto" w:fill="B6DDE8" w:themeFill="accent5" w:themeFillTint="66"/>
              </w:tcPr>
              <w:p w14:paraId="1170D0BE" w14:textId="77777777" w:rsidR="00380836" w:rsidRPr="00DF5FC5" w:rsidRDefault="0038083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DF5FC5">
                  <w:rPr>
                    <w:rFonts w:ascii="TH SarabunPSK" w:hAnsi="TH SarabunPSK" w:cs="TH SarabunPSK"/>
                    <w:b/>
                    <w:bCs/>
                    <w:sz w:val="28"/>
                  </w:rPr>
                  <w:t>2568</w:t>
                </w:r>
              </w:p>
              <w:p w14:paraId="3004D47A" w14:textId="77777777" w:rsidR="00380836" w:rsidRPr="00DF5FC5" w:rsidRDefault="0038083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DF5FC5">
                  <w:rPr>
                    <w:rFonts w:ascii="TH SarabunPSK" w:hAnsi="TH SarabunPSK" w:cs="TH SarabunPSK"/>
                    <w:sz w:val="28"/>
                    <w:cs/>
                  </w:rPr>
                  <w:t>(บาท)</w:t>
                </w:r>
              </w:p>
            </w:tc>
            <w:tc>
              <w:tcPr>
                <w:tcW w:w="1134" w:type="dxa"/>
                <w:shd w:val="clear" w:color="auto" w:fill="B6DDE8" w:themeFill="accent5" w:themeFillTint="66"/>
              </w:tcPr>
              <w:p w14:paraId="445822CA" w14:textId="77777777" w:rsidR="00380836" w:rsidRPr="00DF5FC5" w:rsidRDefault="0038083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DF5FC5">
                  <w:rPr>
                    <w:rFonts w:ascii="TH SarabunPSK" w:hAnsi="TH SarabunPSK" w:cs="TH SarabunPSK"/>
                    <w:b/>
                    <w:bCs/>
                    <w:sz w:val="28"/>
                  </w:rPr>
                  <w:t>2569</w:t>
                </w:r>
              </w:p>
              <w:p w14:paraId="043B6A64" w14:textId="77777777" w:rsidR="00380836" w:rsidRPr="00DF5FC5" w:rsidRDefault="0038083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DF5FC5">
                  <w:rPr>
                    <w:rFonts w:ascii="TH SarabunPSK" w:hAnsi="TH SarabunPSK" w:cs="TH SarabunPSK"/>
                    <w:sz w:val="28"/>
                    <w:cs/>
                  </w:rPr>
                  <w:t>(บาท)</w:t>
                </w:r>
              </w:p>
            </w:tc>
            <w:tc>
              <w:tcPr>
                <w:tcW w:w="1134" w:type="dxa"/>
                <w:shd w:val="clear" w:color="auto" w:fill="B6DDE8" w:themeFill="accent5" w:themeFillTint="66"/>
              </w:tcPr>
              <w:p w14:paraId="766D2AFB" w14:textId="77777777" w:rsidR="00380836" w:rsidRPr="00DF5FC5" w:rsidRDefault="0038083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</w:rPr>
                </w:pPr>
                <w:r w:rsidRPr="00DF5FC5">
                  <w:rPr>
                    <w:rFonts w:ascii="TH SarabunPSK" w:hAnsi="TH SarabunPSK" w:cs="TH SarabunPSK"/>
                    <w:b/>
                    <w:bCs/>
                    <w:sz w:val="28"/>
                  </w:rPr>
                  <w:t>2570</w:t>
                </w:r>
              </w:p>
              <w:p w14:paraId="5516E947" w14:textId="77777777" w:rsidR="00380836" w:rsidRPr="00DF5FC5" w:rsidRDefault="00380836" w:rsidP="00EF5E2D">
                <w:pPr>
                  <w:jc w:val="center"/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</w:pPr>
                <w:r w:rsidRPr="00DF5FC5">
                  <w:rPr>
                    <w:rFonts w:ascii="TH SarabunPSK" w:hAnsi="TH SarabunPSK" w:cs="TH SarabunPSK"/>
                    <w:b/>
                    <w:bCs/>
                    <w:sz w:val="28"/>
                  </w:rPr>
                  <w:t>(</w:t>
                </w:r>
                <w:r w:rsidRPr="00DF5FC5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บาท)</w:t>
                </w:r>
              </w:p>
            </w:tc>
            <w:tc>
              <w:tcPr>
                <w:tcW w:w="1560" w:type="dxa"/>
                <w:vMerge/>
                <w:shd w:val="clear" w:color="auto" w:fill="B6DDE8" w:themeFill="accent5" w:themeFillTint="66"/>
              </w:tcPr>
              <w:p w14:paraId="6B0019A3" w14:textId="77777777" w:rsidR="00380836" w:rsidRPr="00DF5FC5" w:rsidRDefault="00380836" w:rsidP="00EF5E2D">
                <w:pPr>
                  <w:rPr>
                    <w:rFonts w:ascii="TH SarabunPSK" w:hAnsi="TH SarabunPSK" w:cs="TH SarabunPSK"/>
                    <w:sz w:val="28"/>
                  </w:rPr>
                </w:pPr>
              </w:p>
            </w:tc>
            <w:tc>
              <w:tcPr>
                <w:tcW w:w="1701" w:type="dxa"/>
                <w:vMerge/>
                <w:shd w:val="clear" w:color="auto" w:fill="B6DDE8" w:themeFill="accent5" w:themeFillTint="66"/>
              </w:tcPr>
              <w:p w14:paraId="7DE4820A" w14:textId="77777777" w:rsidR="00380836" w:rsidRPr="00DF5FC5" w:rsidRDefault="00380836" w:rsidP="00EF5E2D">
                <w:pPr>
                  <w:rPr>
                    <w:rFonts w:ascii="TH SarabunPSK" w:hAnsi="TH SarabunPSK" w:cs="TH SarabunPSK"/>
                    <w:sz w:val="28"/>
                  </w:rPr>
                </w:pPr>
              </w:p>
            </w:tc>
            <w:tc>
              <w:tcPr>
                <w:tcW w:w="1134" w:type="dxa"/>
                <w:vMerge/>
                <w:shd w:val="clear" w:color="auto" w:fill="B6DDE8" w:themeFill="accent5" w:themeFillTint="66"/>
              </w:tcPr>
              <w:p w14:paraId="425DB557" w14:textId="77777777" w:rsidR="00380836" w:rsidRPr="00DF5FC5" w:rsidRDefault="00380836" w:rsidP="00EF5E2D">
                <w:pPr>
                  <w:rPr>
                    <w:rFonts w:ascii="TH SarabunPSK" w:hAnsi="TH SarabunPSK" w:cs="TH SarabunPSK"/>
                    <w:sz w:val="28"/>
                  </w:rPr>
                </w:pPr>
              </w:p>
            </w:tc>
          </w:tr>
          <w:tr w:rsidR="00380836" w:rsidRPr="00DF5FC5" w14:paraId="4104BC61" w14:textId="77777777" w:rsidTr="00EF5E2D">
            <w:tc>
              <w:tcPr>
                <w:tcW w:w="709" w:type="dxa"/>
              </w:tcPr>
              <w:p w14:paraId="1FCA8255" w14:textId="77777777" w:rsidR="00380836" w:rsidRPr="00DF5FC5" w:rsidRDefault="0038083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>1.</w:t>
                </w:r>
              </w:p>
            </w:tc>
            <w:tc>
              <w:tcPr>
                <w:tcW w:w="1985" w:type="dxa"/>
              </w:tcPr>
              <w:p w14:paraId="36F6AA81" w14:textId="77777777" w:rsidR="00380836" w:rsidRPr="00DF5FC5" w:rsidRDefault="0038083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DF5FC5">
                  <w:rPr>
                    <w:rFonts w:ascii="TH SarabunPSK" w:hAnsi="TH SarabunPSK" w:cs="TH SarabunPSK"/>
                    <w:sz w:val="28"/>
                    <w:cs/>
                  </w:rPr>
                  <w:t>ก่อสร้างถนน คสล.</w:t>
                </w:r>
              </w:p>
              <w:p w14:paraId="2FF7F679" w14:textId="77777777" w:rsidR="00380836" w:rsidRPr="00DF5FC5" w:rsidRDefault="0038083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DF5FC5">
                  <w:rPr>
                    <w:rFonts w:ascii="TH SarabunPSK" w:hAnsi="TH SarabunPSK" w:cs="TH SarabunPSK"/>
                    <w:sz w:val="28"/>
                    <w:cs/>
                  </w:rPr>
                  <w:t xml:space="preserve">หมู่ที่ </w:t>
                </w:r>
                <w:r w:rsidRPr="00DF5FC5">
                  <w:rPr>
                    <w:rFonts w:ascii="TH SarabunPSK" w:hAnsi="TH SarabunPSK" w:cs="TH SarabunPSK"/>
                    <w:sz w:val="28"/>
                  </w:rPr>
                  <w:t>1</w:t>
                </w:r>
              </w:p>
              <w:p w14:paraId="56B7511A" w14:textId="77777777" w:rsidR="00380836" w:rsidRPr="00DF5FC5" w:rsidRDefault="0038083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DF5FC5">
                  <w:rPr>
                    <w:rFonts w:ascii="TH SarabunPSK" w:hAnsi="TH SarabunPSK" w:cs="TH SarabunPSK"/>
                    <w:sz w:val="28"/>
                    <w:cs/>
                  </w:rPr>
                  <w:t>1.สายบ้านโคก</w:t>
                </w:r>
                <w:r w:rsidRPr="00DF5FC5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-</w:t>
                </w:r>
                <w:r w:rsidRPr="00DF5FC5">
                  <w:rPr>
                    <w:rFonts w:ascii="TH SarabunPSK" w:hAnsi="TH SarabunPSK" w:cs="TH SarabunPSK"/>
                    <w:sz w:val="28"/>
                    <w:cs/>
                  </w:rPr>
                  <w:t xml:space="preserve">บ้านชาด  </w:t>
                </w:r>
              </w:p>
              <w:p w14:paraId="51AF47C8" w14:textId="77777777" w:rsidR="00380836" w:rsidRPr="00DF5FC5" w:rsidRDefault="0038083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DF5FC5">
                  <w:rPr>
                    <w:rFonts w:ascii="TH SarabunPSK" w:hAnsi="TH SarabunPSK" w:cs="TH SarabunPSK"/>
                    <w:sz w:val="28"/>
                    <w:cs/>
                  </w:rPr>
                  <w:t>2.สายแยกหน้า ร.ร.โคกโพธิ์วิทยา</w:t>
                </w:r>
                <w:r w:rsidRPr="00DF5FC5">
                  <w:rPr>
                    <w:rFonts w:ascii="TH SarabunPSK" w:hAnsi="TH SarabunPSK" w:cs="TH SarabunPSK"/>
                    <w:b/>
                    <w:bCs/>
                    <w:sz w:val="28"/>
                    <w:cs/>
                  </w:rPr>
                  <w:t>-</w:t>
                </w:r>
                <w:r w:rsidRPr="00DF5FC5">
                  <w:rPr>
                    <w:rFonts w:ascii="TH SarabunPSK" w:hAnsi="TH SarabunPSK" w:cs="TH SarabunPSK"/>
                    <w:sz w:val="28"/>
                    <w:cs/>
                  </w:rPr>
                  <w:t>นาน้ำชุ่ม(คุ้มน้อย)</w:t>
                </w:r>
              </w:p>
            </w:tc>
            <w:tc>
              <w:tcPr>
                <w:tcW w:w="1701" w:type="dxa"/>
              </w:tcPr>
              <w:p w14:paraId="4C61AEBA" w14:textId="77777777" w:rsidR="00380836" w:rsidRPr="00DF5FC5" w:rsidRDefault="0038083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DF5FC5">
                  <w:rPr>
                    <w:rFonts w:ascii="TH SarabunPSK" w:hAnsi="TH SarabunPSK" w:cs="TH SarabunPSK"/>
                    <w:sz w:val="28"/>
                    <w:cs/>
                  </w:rPr>
                  <w:t>เพื่อให้ประชาชนสัญจรได้อย่างสะดวก รวดเร็วและลดมลพิษทางอากาศ</w:t>
                </w:r>
              </w:p>
            </w:tc>
            <w:tc>
              <w:tcPr>
                <w:tcW w:w="1842" w:type="dxa"/>
              </w:tcPr>
              <w:p w14:paraId="5A790510" w14:textId="77777777" w:rsidR="00380836" w:rsidRPr="00DF5FC5" w:rsidRDefault="0038083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DF5FC5">
                  <w:rPr>
                    <w:rFonts w:ascii="TH SarabunPSK" w:hAnsi="TH SarabunPSK" w:cs="TH SarabunPSK"/>
                    <w:sz w:val="28"/>
                    <w:cs/>
                  </w:rPr>
                  <w:t>ก่อสร้างถนน คสล.</w:t>
                </w:r>
              </w:p>
              <w:p w14:paraId="6FC41B70" w14:textId="77777777" w:rsidR="00380836" w:rsidRPr="00DF5FC5" w:rsidRDefault="0038083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DF5FC5">
                  <w:rPr>
                    <w:rFonts w:ascii="TH SarabunPSK" w:hAnsi="TH SarabunPSK" w:cs="TH SarabunPSK"/>
                    <w:sz w:val="28"/>
                    <w:cs/>
                  </w:rPr>
                  <w:t xml:space="preserve">กว้าง </w:t>
                </w: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 xml:space="preserve"> </w:t>
                </w:r>
                <w:r w:rsidRPr="00DF5FC5">
                  <w:rPr>
                    <w:rFonts w:ascii="TH SarabunPSK" w:hAnsi="TH SarabunPSK" w:cs="TH SarabunPSK"/>
                    <w:sz w:val="28"/>
                    <w:cs/>
                  </w:rPr>
                  <w:t>5</w:t>
                </w: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 xml:space="preserve"> </w:t>
                </w:r>
                <w:r w:rsidRPr="00DF5FC5">
                  <w:rPr>
                    <w:rFonts w:ascii="TH SarabunPSK" w:hAnsi="TH SarabunPSK" w:cs="TH SarabunPSK"/>
                    <w:sz w:val="28"/>
                    <w:cs/>
                  </w:rPr>
                  <w:t xml:space="preserve"> เมตร </w:t>
                </w:r>
              </w:p>
              <w:p w14:paraId="515D95B7" w14:textId="77777777" w:rsidR="00380836" w:rsidRPr="00DF5FC5" w:rsidRDefault="0038083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DF5FC5">
                  <w:rPr>
                    <w:rFonts w:ascii="TH SarabunPSK" w:hAnsi="TH SarabunPSK" w:cs="TH SarabunPSK"/>
                    <w:sz w:val="28"/>
                    <w:cs/>
                  </w:rPr>
                  <w:t>ยาว  4</w:t>
                </w:r>
                <w:r w:rsidRPr="00DF5FC5">
                  <w:rPr>
                    <w:rFonts w:ascii="TH SarabunPSK" w:hAnsi="TH SarabunPSK" w:cs="TH SarabunPSK"/>
                    <w:sz w:val="28"/>
                  </w:rPr>
                  <w:t>,</w:t>
                </w:r>
                <w:r>
                  <w:rPr>
                    <w:rFonts w:ascii="TH SarabunPSK" w:hAnsi="TH SarabunPSK" w:cs="TH SarabunPSK"/>
                    <w:sz w:val="28"/>
                    <w:cs/>
                  </w:rPr>
                  <w:t xml:space="preserve">000 </w:t>
                </w: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 xml:space="preserve">  เมตร</w:t>
                </w:r>
              </w:p>
              <w:p w14:paraId="0E457B67" w14:textId="77777777" w:rsidR="00380836" w:rsidRPr="00DF5FC5" w:rsidRDefault="0038083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DF5FC5">
                  <w:rPr>
                    <w:rFonts w:ascii="TH SarabunPSK" w:hAnsi="TH SarabunPSK" w:cs="TH SarabunPSK"/>
                    <w:sz w:val="28"/>
                    <w:cs/>
                  </w:rPr>
                  <w:t>หนา  0.15  เมตร</w:t>
                </w:r>
              </w:p>
              <w:p w14:paraId="1A9BE3CE" w14:textId="77777777" w:rsidR="00380836" w:rsidRPr="00DF5FC5" w:rsidRDefault="0038083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DF5FC5">
                  <w:rPr>
                    <w:rFonts w:ascii="TH SarabunPSK" w:hAnsi="TH SarabunPSK" w:cs="TH SarabunPSK"/>
                    <w:sz w:val="28"/>
                    <w:cs/>
                  </w:rPr>
                  <w:t>กว้าง</w:t>
                </w: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 xml:space="preserve"> </w:t>
                </w:r>
                <w:r w:rsidRPr="00DF5FC5">
                  <w:rPr>
                    <w:rFonts w:ascii="TH SarabunPSK" w:hAnsi="TH SarabunPSK" w:cs="TH SarabunPSK"/>
                    <w:sz w:val="28"/>
                    <w:cs/>
                  </w:rPr>
                  <w:t xml:space="preserve"> 5</w:t>
                </w: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 xml:space="preserve"> </w:t>
                </w:r>
                <w:r w:rsidRPr="00DF5FC5">
                  <w:rPr>
                    <w:rFonts w:ascii="TH SarabunPSK" w:hAnsi="TH SarabunPSK" w:cs="TH SarabunPSK"/>
                    <w:sz w:val="28"/>
                    <w:cs/>
                  </w:rPr>
                  <w:t xml:space="preserve"> เมตร</w:t>
                </w:r>
              </w:p>
              <w:p w14:paraId="697F10F4" w14:textId="77777777" w:rsidR="00380836" w:rsidRPr="00DF5FC5" w:rsidRDefault="0038083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DF5FC5">
                  <w:rPr>
                    <w:rFonts w:ascii="TH SarabunPSK" w:hAnsi="TH SarabunPSK" w:cs="TH SarabunPSK"/>
                    <w:sz w:val="28"/>
                    <w:cs/>
                  </w:rPr>
                  <w:t>ยาว  3</w:t>
                </w:r>
                <w:r w:rsidRPr="00DF5FC5">
                  <w:rPr>
                    <w:rFonts w:ascii="TH SarabunPSK" w:hAnsi="TH SarabunPSK" w:cs="TH SarabunPSK"/>
                    <w:sz w:val="28"/>
                  </w:rPr>
                  <w:t>,</w:t>
                </w:r>
                <w:r>
                  <w:rPr>
                    <w:rFonts w:ascii="TH SarabunPSK" w:hAnsi="TH SarabunPSK" w:cs="TH SarabunPSK"/>
                    <w:sz w:val="28"/>
                    <w:cs/>
                  </w:rPr>
                  <w:t xml:space="preserve">500 </w:t>
                </w:r>
                <w:r>
                  <w:rPr>
                    <w:rFonts w:ascii="TH SarabunPSK" w:hAnsi="TH SarabunPSK" w:cs="TH SarabunPSK" w:hint="cs"/>
                    <w:sz w:val="28"/>
                    <w:cs/>
                  </w:rPr>
                  <w:t xml:space="preserve">  เมตร</w:t>
                </w:r>
              </w:p>
            </w:tc>
            <w:tc>
              <w:tcPr>
                <w:tcW w:w="1134" w:type="dxa"/>
              </w:tcPr>
              <w:p w14:paraId="4ABA468B" w14:textId="77777777" w:rsidR="00380836" w:rsidRPr="00DF5FC5" w:rsidRDefault="0038083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67311D88" w14:textId="77777777" w:rsidR="00380836" w:rsidRPr="00DF5FC5" w:rsidRDefault="0038083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6246DED8" w14:textId="77777777" w:rsidR="00380836" w:rsidRPr="00DF5FC5" w:rsidRDefault="0038083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DF5FC5">
                  <w:rPr>
                    <w:rFonts w:ascii="TH SarabunPSK" w:hAnsi="TH SarabunPSK" w:cs="TH SarabunPSK"/>
                    <w:sz w:val="28"/>
                  </w:rPr>
                  <w:t>10</w:t>
                </w:r>
                <w:r w:rsidRPr="00DF5FC5">
                  <w:rPr>
                    <w:rFonts w:ascii="TH SarabunPSK" w:hAnsi="TH SarabunPSK" w:cs="TH SarabunPSK"/>
                    <w:sz w:val="28"/>
                    <w:cs/>
                  </w:rPr>
                  <w:t>,000,000</w:t>
                </w:r>
              </w:p>
              <w:p w14:paraId="53DFE8A6" w14:textId="77777777" w:rsidR="00380836" w:rsidRPr="00DF5FC5" w:rsidRDefault="0038083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4FECFC86" w14:textId="77777777" w:rsidR="00380836" w:rsidRPr="00DF5FC5" w:rsidRDefault="0038083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51A080D0" w14:textId="77777777" w:rsidR="00380836" w:rsidRPr="00DF5FC5" w:rsidRDefault="0038083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DF5FC5">
                  <w:rPr>
                    <w:rFonts w:ascii="TH SarabunPSK" w:hAnsi="TH SarabunPSK" w:cs="TH SarabunPSK"/>
                    <w:sz w:val="28"/>
                    <w:cs/>
                  </w:rPr>
                  <w:t>9</w:t>
                </w:r>
                <w:r w:rsidRPr="00DF5FC5">
                  <w:rPr>
                    <w:rFonts w:ascii="TH SarabunPSK" w:hAnsi="TH SarabunPSK" w:cs="TH SarabunPSK"/>
                    <w:sz w:val="28"/>
                  </w:rPr>
                  <w:t>,</w:t>
                </w:r>
                <w:r w:rsidRPr="00DF5FC5">
                  <w:rPr>
                    <w:rFonts w:ascii="TH SarabunPSK" w:hAnsi="TH SarabunPSK" w:cs="TH SarabunPSK"/>
                    <w:sz w:val="28"/>
                    <w:cs/>
                  </w:rPr>
                  <w:t>500</w:t>
                </w:r>
                <w:r w:rsidRPr="00DF5FC5">
                  <w:rPr>
                    <w:rFonts w:ascii="TH SarabunPSK" w:hAnsi="TH SarabunPSK" w:cs="TH SarabunPSK"/>
                    <w:sz w:val="28"/>
                  </w:rPr>
                  <w:t>,</w:t>
                </w:r>
                <w:r w:rsidRPr="00DF5FC5">
                  <w:rPr>
                    <w:rFonts w:ascii="TH SarabunPSK" w:hAnsi="TH SarabunPSK" w:cs="TH SarabunPSK"/>
                    <w:sz w:val="28"/>
                    <w:cs/>
                  </w:rPr>
                  <w:t>000</w:t>
                </w:r>
                <w:r w:rsidRPr="00DF5FC5">
                  <w:rPr>
                    <w:rFonts w:ascii="TH SarabunPSK" w:hAnsi="TH SarabunPSK" w:cs="TH SarabunPSK"/>
                    <w:sz w:val="28"/>
                  </w:rPr>
                  <w:t>-</w:t>
                </w:r>
              </w:p>
            </w:tc>
            <w:tc>
              <w:tcPr>
                <w:tcW w:w="1134" w:type="dxa"/>
              </w:tcPr>
              <w:p w14:paraId="157A8721" w14:textId="77777777" w:rsidR="00380836" w:rsidRPr="00DF5FC5" w:rsidRDefault="0038083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189EAF1E" w14:textId="77777777" w:rsidR="00380836" w:rsidRPr="00DF5FC5" w:rsidRDefault="0038083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1AB0D93C" w14:textId="77777777" w:rsidR="00380836" w:rsidRPr="00DF5FC5" w:rsidRDefault="0038083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DF5FC5">
                  <w:rPr>
                    <w:rFonts w:ascii="TH SarabunPSK" w:hAnsi="TH SarabunPSK" w:cs="TH SarabunPSK"/>
                    <w:sz w:val="28"/>
                  </w:rPr>
                  <w:t>10,000,000</w:t>
                </w:r>
              </w:p>
              <w:p w14:paraId="0D8A8347" w14:textId="77777777" w:rsidR="00380836" w:rsidRPr="00DF5FC5" w:rsidRDefault="0038083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15DB0247" w14:textId="77777777" w:rsidR="00380836" w:rsidRDefault="0038083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0DF31C36" w14:textId="77777777" w:rsidR="00380836" w:rsidRPr="00DF5FC5" w:rsidRDefault="0038083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DF5FC5">
                  <w:rPr>
                    <w:rFonts w:ascii="TH SarabunPSK" w:hAnsi="TH SarabunPSK" w:cs="TH SarabunPSK"/>
                    <w:sz w:val="28"/>
                  </w:rPr>
                  <w:t>9,500,000</w:t>
                </w:r>
              </w:p>
            </w:tc>
            <w:tc>
              <w:tcPr>
                <w:tcW w:w="1134" w:type="dxa"/>
              </w:tcPr>
              <w:p w14:paraId="428E02DB" w14:textId="77777777" w:rsidR="00380836" w:rsidRDefault="0038083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5D107116" w14:textId="77777777" w:rsidR="00380836" w:rsidRDefault="0038083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5ACF378D" w14:textId="77777777" w:rsidR="00380836" w:rsidRDefault="0038083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DF5FC5">
                  <w:rPr>
                    <w:rFonts w:ascii="TH SarabunPSK" w:hAnsi="TH SarabunPSK" w:cs="TH SarabunPSK"/>
                    <w:sz w:val="28"/>
                  </w:rPr>
                  <w:t>10,000,000</w:t>
                </w:r>
              </w:p>
              <w:p w14:paraId="5A92FEE7" w14:textId="77777777" w:rsidR="00380836" w:rsidRDefault="0038083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5449C639" w14:textId="77777777" w:rsidR="00380836" w:rsidRDefault="0038083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2D465E89" w14:textId="77777777" w:rsidR="00380836" w:rsidRPr="00DF5FC5" w:rsidRDefault="0038083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DF5FC5">
                  <w:rPr>
                    <w:rFonts w:ascii="TH SarabunPSK" w:hAnsi="TH SarabunPSK" w:cs="TH SarabunPSK"/>
                    <w:sz w:val="28"/>
                  </w:rPr>
                  <w:t>9,500,000</w:t>
                </w:r>
              </w:p>
            </w:tc>
            <w:tc>
              <w:tcPr>
                <w:tcW w:w="1134" w:type="dxa"/>
              </w:tcPr>
              <w:p w14:paraId="7FA581D6" w14:textId="77777777" w:rsidR="00380836" w:rsidRDefault="0038083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0B72E74E" w14:textId="77777777" w:rsidR="00380836" w:rsidRDefault="0038083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522058DA" w14:textId="77777777" w:rsidR="00380836" w:rsidRDefault="0038083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DF5FC5">
                  <w:rPr>
                    <w:rFonts w:ascii="TH SarabunPSK" w:hAnsi="TH SarabunPSK" w:cs="TH SarabunPSK"/>
                    <w:sz w:val="28"/>
                  </w:rPr>
                  <w:t>10</w:t>
                </w:r>
                <w:r w:rsidRPr="00DF5FC5">
                  <w:rPr>
                    <w:rFonts w:ascii="TH SarabunPSK" w:hAnsi="TH SarabunPSK" w:cs="TH SarabunPSK"/>
                    <w:sz w:val="28"/>
                    <w:cs/>
                  </w:rPr>
                  <w:t>,000,000</w:t>
                </w:r>
              </w:p>
              <w:p w14:paraId="3DFD81E8" w14:textId="77777777" w:rsidR="00380836" w:rsidRDefault="0038083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416D6B89" w14:textId="77777777" w:rsidR="00380836" w:rsidRDefault="0038083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1DC340D6" w14:textId="77777777" w:rsidR="00380836" w:rsidRPr="00DF5FC5" w:rsidRDefault="0038083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DF5FC5">
                  <w:rPr>
                    <w:rFonts w:ascii="TH SarabunPSK" w:hAnsi="TH SarabunPSK" w:cs="TH SarabunPSK"/>
                    <w:sz w:val="28"/>
                    <w:cs/>
                  </w:rPr>
                  <w:t>9</w:t>
                </w:r>
                <w:r w:rsidRPr="00DF5FC5">
                  <w:rPr>
                    <w:rFonts w:ascii="TH SarabunPSK" w:hAnsi="TH SarabunPSK" w:cs="TH SarabunPSK"/>
                    <w:sz w:val="28"/>
                  </w:rPr>
                  <w:t>,</w:t>
                </w:r>
                <w:r w:rsidRPr="00DF5FC5">
                  <w:rPr>
                    <w:rFonts w:ascii="TH SarabunPSK" w:hAnsi="TH SarabunPSK" w:cs="TH SarabunPSK"/>
                    <w:sz w:val="28"/>
                    <w:cs/>
                  </w:rPr>
                  <w:t>500</w:t>
                </w:r>
                <w:r w:rsidRPr="00DF5FC5">
                  <w:rPr>
                    <w:rFonts w:ascii="TH SarabunPSK" w:hAnsi="TH SarabunPSK" w:cs="TH SarabunPSK"/>
                    <w:sz w:val="28"/>
                  </w:rPr>
                  <w:t>,</w:t>
                </w:r>
                <w:r w:rsidRPr="00DF5FC5">
                  <w:rPr>
                    <w:rFonts w:ascii="TH SarabunPSK" w:hAnsi="TH SarabunPSK" w:cs="TH SarabunPSK"/>
                    <w:sz w:val="28"/>
                    <w:cs/>
                  </w:rPr>
                  <w:t>000</w:t>
                </w:r>
              </w:p>
            </w:tc>
            <w:tc>
              <w:tcPr>
                <w:tcW w:w="1134" w:type="dxa"/>
              </w:tcPr>
              <w:p w14:paraId="669B11F4" w14:textId="77777777" w:rsidR="00380836" w:rsidRDefault="0038083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660CB107" w14:textId="77777777" w:rsidR="00380836" w:rsidRDefault="0038083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0FF04F42" w14:textId="77777777" w:rsidR="00380836" w:rsidRDefault="0038083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DF5FC5">
                  <w:rPr>
                    <w:rFonts w:ascii="TH SarabunPSK" w:hAnsi="TH SarabunPSK" w:cs="TH SarabunPSK"/>
                    <w:sz w:val="28"/>
                    <w:cs/>
                  </w:rPr>
                  <w:t>10</w:t>
                </w:r>
                <w:r w:rsidRPr="00DF5FC5">
                  <w:rPr>
                    <w:rFonts w:ascii="TH SarabunPSK" w:hAnsi="TH SarabunPSK" w:cs="TH SarabunPSK"/>
                    <w:sz w:val="28"/>
                  </w:rPr>
                  <w:t>,</w:t>
                </w:r>
                <w:r w:rsidRPr="00DF5FC5">
                  <w:rPr>
                    <w:rFonts w:ascii="TH SarabunPSK" w:hAnsi="TH SarabunPSK" w:cs="TH SarabunPSK"/>
                    <w:sz w:val="28"/>
                    <w:cs/>
                  </w:rPr>
                  <w:t>000</w:t>
                </w:r>
                <w:r w:rsidRPr="00DF5FC5">
                  <w:rPr>
                    <w:rFonts w:ascii="TH SarabunPSK" w:hAnsi="TH SarabunPSK" w:cs="TH SarabunPSK"/>
                    <w:sz w:val="28"/>
                  </w:rPr>
                  <w:t>,</w:t>
                </w:r>
                <w:r w:rsidRPr="00DF5FC5">
                  <w:rPr>
                    <w:rFonts w:ascii="TH SarabunPSK" w:hAnsi="TH SarabunPSK" w:cs="TH SarabunPSK"/>
                    <w:sz w:val="28"/>
                    <w:cs/>
                  </w:rPr>
                  <w:t>000</w:t>
                </w:r>
              </w:p>
              <w:p w14:paraId="111D582B" w14:textId="77777777" w:rsidR="00380836" w:rsidRDefault="0038083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2DCC1E26" w14:textId="77777777" w:rsidR="00380836" w:rsidRDefault="0038083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</w:p>
              <w:p w14:paraId="0AAD57F2" w14:textId="77777777" w:rsidR="00380836" w:rsidRPr="00DF5FC5" w:rsidRDefault="00380836" w:rsidP="00EF5E2D">
                <w:pPr>
                  <w:jc w:val="center"/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DF5FC5">
                  <w:rPr>
                    <w:rFonts w:ascii="TH SarabunPSK" w:hAnsi="TH SarabunPSK" w:cs="TH SarabunPSK"/>
                    <w:sz w:val="28"/>
                    <w:cs/>
                  </w:rPr>
                  <w:t>9</w:t>
                </w:r>
                <w:r w:rsidRPr="00DF5FC5">
                  <w:rPr>
                    <w:rFonts w:ascii="TH SarabunPSK" w:hAnsi="TH SarabunPSK" w:cs="TH SarabunPSK"/>
                    <w:sz w:val="28"/>
                  </w:rPr>
                  <w:t>,</w:t>
                </w:r>
                <w:r w:rsidRPr="00DF5FC5">
                  <w:rPr>
                    <w:rFonts w:ascii="TH SarabunPSK" w:hAnsi="TH SarabunPSK" w:cs="TH SarabunPSK"/>
                    <w:sz w:val="28"/>
                    <w:cs/>
                  </w:rPr>
                  <w:t>500</w:t>
                </w:r>
                <w:r w:rsidRPr="00DF5FC5">
                  <w:rPr>
                    <w:rFonts w:ascii="TH SarabunPSK" w:hAnsi="TH SarabunPSK" w:cs="TH SarabunPSK"/>
                    <w:sz w:val="28"/>
                  </w:rPr>
                  <w:t>,</w:t>
                </w:r>
                <w:r w:rsidRPr="00DF5FC5">
                  <w:rPr>
                    <w:rFonts w:ascii="TH SarabunPSK" w:hAnsi="TH SarabunPSK" w:cs="TH SarabunPSK"/>
                    <w:sz w:val="28"/>
                    <w:cs/>
                  </w:rPr>
                  <w:t>000</w:t>
                </w:r>
              </w:p>
            </w:tc>
            <w:tc>
              <w:tcPr>
                <w:tcW w:w="1560" w:type="dxa"/>
              </w:tcPr>
              <w:p w14:paraId="3713A4F9" w14:textId="77777777" w:rsidR="00380836" w:rsidRPr="00DF5FC5" w:rsidRDefault="00380836" w:rsidP="00EF5E2D">
                <w:pPr>
                  <w:rPr>
                    <w:rFonts w:ascii="TH SarabunPSK" w:hAnsi="TH SarabunPSK" w:cs="TH SarabunPSK"/>
                    <w:sz w:val="28"/>
                  </w:rPr>
                </w:pPr>
                <w:r w:rsidRPr="00DF5FC5">
                  <w:rPr>
                    <w:rFonts w:ascii="TH SarabunPSK" w:hAnsi="TH SarabunPSK" w:cs="TH SarabunPSK"/>
                    <w:sz w:val="28"/>
                    <w:cs/>
                  </w:rPr>
                  <w:t>1.ถนน คสล.  2 สาย</w:t>
                </w:r>
              </w:p>
              <w:p w14:paraId="07ACB7EE" w14:textId="77777777" w:rsidR="00380836" w:rsidRPr="00DF5FC5" w:rsidRDefault="0038083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DF5FC5">
                  <w:rPr>
                    <w:rFonts w:ascii="TH SarabunPSK" w:hAnsi="TH SarabunPSK" w:cs="TH SarabunPSK"/>
                    <w:sz w:val="28"/>
                    <w:cs/>
                  </w:rPr>
                  <w:t>2.มลพิษทางอากาศลดลง</w:t>
                </w:r>
              </w:p>
            </w:tc>
            <w:tc>
              <w:tcPr>
                <w:tcW w:w="1701" w:type="dxa"/>
              </w:tcPr>
              <w:p w14:paraId="0818E647" w14:textId="77777777" w:rsidR="00380836" w:rsidRPr="00DF5FC5" w:rsidRDefault="0038083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  <w:r w:rsidRPr="00DF5FC5">
                  <w:rPr>
                    <w:rFonts w:ascii="TH SarabunPSK" w:hAnsi="TH SarabunPSK" w:cs="TH SarabunPSK"/>
                    <w:sz w:val="28"/>
                    <w:cs/>
                  </w:rPr>
                  <w:t>ประชาชนสัญจรได้อย่างสะดวกรวดเร็ว</w:t>
                </w:r>
                <w:r w:rsidRPr="00DF5FC5">
                  <w:rPr>
                    <w:rFonts w:ascii="TH SarabunPSK" w:hAnsi="TH SarabunPSK" w:cs="TH SarabunPSK"/>
                    <w:sz w:val="28"/>
                  </w:rPr>
                  <w:t xml:space="preserve"> </w:t>
                </w:r>
              </w:p>
              <w:p w14:paraId="3E46E9D7" w14:textId="77777777" w:rsidR="00380836" w:rsidRPr="00DF5FC5" w:rsidRDefault="00380836" w:rsidP="00EF5E2D">
                <w:pPr>
                  <w:rPr>
                    <w:rFonts w:ascii="TH SarabunPSK" w:hAnsi="TH SarabunPSK" w:cs="TH SarabunPSK"/>
                    <w:sz w:val="28"/>
                    <w:cs/>
                  </w:rPr>
                </w:pPr>
              </w:p>
            </w:tc>
            <w:tc>
              <w:tcPr>
                <w:tcW w:w="1134" w:type="dxa"/>
              </w:tcPr>
              <w:p w14:paraId="4185B1D9" w14:textId="77777777" w:rsidR="00380836" w:rsidRPr="00DF5FC5" w:rsidRDefault="00380836" w:rsidP="00EF5E2D">
                <w:pPr>
                  <w:jc w:val="center"/>
                  <w:rPr>
                    <w:rFonts w:ascii="TH SarabunPSK" w:hAnsi="TH SarabunPSK" w:cs="TH SarabunPSK"/>
                    <w:sz w:val="28"/>
                  </w:rPr>
                </w:pPr>
                <w:r w:rsidRPr="00DF5FC5">
                  <w:rPr>
                    <w:rFonts w:ascii="TH SarabunPSK" w:hAnsi="TH SarabunPSK" w:cs="TH SarabunPSK"/>
                    <w:sz w:val="28"/>
                    <w:cs/>
                  </w:rPr>
                  <w:t>กองช่าง</w:t>
                </w:r>
              </w:p>
            </w:tc>
          </w:tr>
        </w:tbl>
        <w:p w14:paraId="6DBBBA50" w14:textId="77777777" w:rsidR="00380836" w:rsidRDefault="00380836" w:rsidP="00380836">
          <w:pPr>
            <w:pStyle w:val="a3"/>
            <w:tabs>
              <w:tab w:val="clear" w:pos="9026"/>
              <w:tab w:val="right" w:pos="5954"/>
            </w:tabs>
            <w:rPr>
              <w:rFonts w:ascii="TH SarabunPSK" w:hAnsi="TH SarabunPSK" w:cs="TH SarabunPSK"/>
              <w:b/>
              <w:bCs/>
              <w:sz w:val="28"/>
            </w:rPr>
          </w:pPr>
        </w:p>
      </w:sdtContent>
    </w:sdt>
    <w:p w14:paraId="55E7908A" w14:textId="77777777" w:rsidR="00380836" w:rsidRPr="00DF5FC5" w:rsidRDefault="00380836" w:rsidP="00380836">
      <w:pPr>
        <w:spacing w:after="0" w:line="240" w:lineRule="auto"/>
        <w:rPr>
          <w:rFonts w:ascii="TH SarabunPSK" w:eastAsia="Times New Roman" w:hAnsi="TH SarabunPSK" w:cs="TH SarabunPSK"/>
          <w:color w:val="000000"/>
          <w:sz w:val="28"/>
        </w:rPr>
      </w:pPr>
      <w:r w:rsidRPr="00DF5FC5">
        <w:rPr>
          <w:rFonts w:ascii="TH SarabunPSK" w:eastAsia="Times New Roman" w:hAnsi="TH SarabunPSK" w:cs="TH SarabunPSK"/>
          <w:color w:val="000000"/>
          <w:sz w:val="28"/>
          <w:cs/>
        </w:rPr>
        <w:t xml:space="preserve">    1.1 กลยุทธ์     </w:t>
      </w:r>
      <w:r w:rsidRPr="00DF5FC5">
        <w:rPr>
          <w:rFonts w:ascii="TH SarabunPSK" w:eastAsia="Times New Roman" w:hAnsi="TH SarabunPSK" w:cs="TH SarabunPSK"/>
          <w:color w:val="000000"/>
          <w:sz w:val="28"/>
          <w:cs/>
        </w:rPr>
        <w:tab/>
      </w:r>
      <w:r w:rsidRPr="00DF5FC5">
        <w:rPr>
          <w:rFonts w:ascii="TH SarabunPSK" w:eastAsia="Times New Roman" w:hAnsi="TH SarabunPSK" w:cs="TH SarabunPSK"/>
          <w:color w:val="000000"/>
          <w:sz w:val="28"/>
          <w:cs/>
        </w:rPr>
        <w:tab/>
      </w:r>
      <w:r w:rsidRPr="00DF5FC5">
        <w:rPr>
          <w:rFonts w:ascii="TH SarabunPSK" w:eastAsia="Times New Roman" w:hAnsi="TH SarabunPSK" w:cs="TH SarabunPSK"/>
          <w:color w:val="000000"/>
          <w:sz w:val="28"/>
          <w:cs/>
        </w:rPr>
        <w:tab/>
      </w:r>
      <w:r w:rsidRPr="00DF5FC5">
        <w:rPr>
          <w:rFonts w:ascii="TH SarabunPSK" w:eastAsia="Times New Roman" w:hAnsi="TH SarabunPSK" w:cs="TH SarabunPSK"/>
          <w:color w:val="000000"/>
          <w:sz w:val="28"/>
          <w:cs/>
        </w:rPr>
        <w:tab/>
      </w:r>
      <w:r w:rsidRPr="00DF5FC5">
        <w:rPr>
          <w:rFonts w:ascii="TH SarabunPSK" w:eastAsia="Times New Roman" w:hAnsi="TH SarabunPSK" w:cs="TH SarabunPSK"/>
          <w:color w:val="000000"/>
          <w:sz w:val="28"/>
          <w:cs/>
        </w:rPr>
        <w:tab/>
      </w:r>
      <w:r w:rsidRPr="00DF5FC5">
        <w:rPr>
          <w:rFonts w:ascii="TH SarabunPSK" w:eastAsia="Times New Roman" w:hAnsi="TH SarabunPSK" w:cs="TH SarabunPSK"/>
          <w:color w:val="000000"/>
          <w:sz w:val="28"/>
          <w:cs/>
        </w:rPr>
        <w:tab/>
      </w:r>
      <w:r w:rsidRPr="00DF5FC5">
        <w:rPr>
          <w:rFonts w:ascii="TH SarabunPSK" w:eastAsia="Times New Roman" w:hAnsi="TH SarabunPSK" w:cs="TH SarabunPSK"/>
          <w:color w:val="000000"/>
          <w:sz w:val="28"/>
          <w:cs/>
        </w:rPr>
        <w:tab/>
        <w:t>1. ก่อสร้างและปรับปรุงบำรุงถนน  ร่องระบายน้ำ  และจัดหาแหล่งน้ำการเกษตร</w:t>
      </w:r>
    </w:p>
    <w:p w14:paraId="2FA0D32E" w14:textId="77777777" w:rsidR="00380836" w:rsidRPr="00DF5FC5" w:rsidRDefault="00380836" w:rsidP="00380836">
      <w:pPr>
        <w:spacing w:after="0" w:line="240" w:lineRule="auto"/>
        <w:rPr>
          <w:rFonts w:ascii="TH SarabunPSK" w:eastAsia="Times New Roman" w:hAnsi="TH SarabunPSK" w:cs="TH SarabunPSK"/>
          <w:color w:val="000000"/>
          <w:sz w:val="28"/>
          <w:cs/>
        </w:rPr>
      </w:pPr>
      <w:r>
        <w:rPr>
          <w:rFonts w:ascii="TH SarabunPSK" w:eastAsia="Times New Roman" w:hAnsi="TH SarabunPSK" w:cs="TH SarabunPSK"/>
          <w:color w:val="000000"/>
          <w:sz w:val="28"/>
          <w:cs/>
        </w:rPr>
        <w:t xml:space="preserve"> </w:t>
      </w:r>
      <w:r>
        <w:rPr>
          <w:rFonts w:ascii="TH SarabunPSK" w:eastAsia="Times New Roman" w:hAnsi="TH SarabunPSK" w:cs="TH SarabunPSK" w:hint="cs"/>
          <w:color w:val="000000"/>
          <w:sz w:val="28"/>
          <w:cs/>
        </w:rPr>
        <w:t xml:space="preserve">   </w:t>
      </w:r>
      <w:r>
        <w:rPr>
          <w:rFonts w:ascii="TH SarabunPSK" w:eastAsia="Times New Roman" w:hAnsi="TH SarabunPSK" w:cs="TH SarabunPSK"/>
          <w:color w:val="000000"/>
          <w:sz w:val="28"/>
          <w:cs/>
        </w:rPr>
        <w:t>1.</w:t>
      </w:r>
      <w:r>
        <w:rPr>
          <w:rFonts w:ascii="TH SarabunPSK" w:eastAsia="Times New Roman" w:hAnsi="TH SarabunPSK" w:cs="TH SarabunPSK" w:hint="cs"/>
          <w:color w:val="000000"/>
          <w:sz w:val="28"/>
          <w:cs/>
        </w:rPr>
        <w:t>2</w:t>
      </w:r>
      <w:r w:rsidRPr="00DF5FC5">
        <w:rPr>
          <w:rFonts w:ascii="TH SarabunPSK" w:eastAsia="Times New Roman" w:hAnsi="TH SarabunPSK" w:cs="TH SarabunPSK"/>
          <w:color w:val="000000"/>
          <w:sz w:val="28"/>
          <w:cs/>
        </w:rPr>
        <w:t xml:space="preserve"> แผนงาน   อุตสาหกรรมและการโยธา   </w:t>
      </w:r>
      <w:r w:rsidRPr="00DF5FC5">
        <w:rPr>
          <w:rFonts w:ascii="TH SarabunPSK" w:eastAsia="Times New Roman" w:hAnsi="TH SarabunPSK" w:cs="TH SarabunPSK"/>
          <w:color w:val="000000"/>
          <w:sz w:val="28"/>
          <w:cs/>
        </w:rPr>
        <w:tab/>
      </w:r>
      <w:r w:rsidRPr="00DF5FC5">
        <w:rPr>
          <w:rFonts w:ascii="TH SarabunPSK" w:eastAsia="Times New Roman" w:hAnsi="TH SarabunPSK" w:cs="TH SarabunPSK"/>
          <w:color w:val="000000"/>
          <w:sz w:val="28"/>
          <w:cs/>
        </w:rPr>
        <w:tab/>
      </w:r>
      <w:r w:rsidRPr="00DF5FC5">
        <w:rPr>
          <w:rFonts w:ascii="TH SarabunPSK" w:eastAsia="Times New Roman" w:hAnsi="TH SarabunPSK" w:cs="TH SarabunPSK"/>
          <w:color w:val="000000"/>
          <w:sz w:val="28"/>
          <w:cs/>
        </w:rPr>
        <w:tab/>
        <w:t xml:space="preserve">    </w:t>
      </w:r>
      <w:r>
        <w:rPr>
          <w:rFonts w:ascii="TH SarabunPSK" w:eastAsia="Times New Roman" w:hAnsi="TH SarabunPSK" w:cs="TH SarabunPSK" w:hint="cs"/>
          <w:color w:val="000000"/>
          <w:sz w:val="28"/>
          <w:cs/>
        </w:rPr>
        <w:tab/>
      </w:r>
      <w:r w:rsidRPr="00DF5FC5">
        <w:rPr>
          <w:rFonts w:ascii="TH SarabunPSK" w:eastAsia="Times New Roman" w:hAnsi="TH SarabunPSK" w:cs="TH SarabunPSK"/>
          <w:color w:val="000000"/>
          <w:sz w:val="28"/>
          <w:cs/>
        </w:rPr>
        <w:t>ก่อสร้างถนนคอนกรีตเสริมเหล็ก /ถนนลาดยาง /แอส</w:t>
      </w:r>
      <w:proofErr w:type="spellStart"/>
      <w:r w:rsidRPr="00DF5FC5">
        <w:rPr>
          <w:rFonts w:ascii="TH SarabunPSK" w:eastAsia="Times New Roman" w:hAnsi="TH SarabunPSK" w:cs="TH SarabunPSK"/>
          <w:color w:val="000000"/>
          <w:sz w:val="28"/>
          <w:cs/>
        </w:rPr>
        <w:t>ฟัล</w:t>
      </w:r>
      <w:proofErr w:type="spellEnd"/>
      <w:r w:rsidRPr="00DF5FC5">
        <w:rPr>
          <w:rFonts w:ascii="TH SarabunPSK" w:eastAsia="Times New Roman" w:hAnsi="TH SarabunPSK" w:cs="TH SarabunPSK"/>
          <w:color w:val="000000"/>
          <w:sz w:val="28"/>
          <w:cs/>
        </w:rPr>
        <w:t>ติก /เสริมผิว ขยายผิวจราจร /ซ่อมแซมถนน</w:t>
      </w:r>
    </w:p>
    <w:tbl>
      <w:tblPr>
        <w:tblStyle w:val="a5"/>
        <w:tblW w:w="16302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709"/>
        <w:gridCol w:w="1985"/>
        <w:gridCol w:w="1701"/>
        <w:gridCol w:w="1842"/>
        <w:gridCol w:w="1134"/>
        <w:gridCol w:w="1134"/>
        <w:gridCol w:w="1134"/>
        <w:gridCol w:w="1134"/>
        <w:gridCol w:w="1134"/>
        <w:gridCol w:w="1560"/>
        <w:gridCol w:w="1701"/>
        <w:gridCol w:w="1134"/>
      </w:tblGrid>
      <w:tr w:rsidR="00380836" w:rsidRPr="00DF5FC5" w14:paraId="73A40D72" w14:textId="77777777" w:rsidTr="00EF5E2D">
        <w:trPr>
          <w:trHeight w:val="385"/>
        </w:trPr>
        <w:tc>
          <w:tcPr>
            <w:tcW w:w="709" w:type="dxa"/>
            <w:vMerge w:val="restart"/>
            <w:shd w:val="clear" w:color="auto" w:fill="B6DDE8" w:themeFill="accent5" w:themeFillTint="66"/>
          </w:tcPr>
          <w:p w14:paraId="47D24568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68BD7B60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  <w:cs/>
              </w:rPr>
              <w:t>ที่</w:t>
            </w:r>
          </w:p>
        </w:tc>
        <w:tc>
          <w:tcPr>
            <w:tcW w:w="1985" w:type="dxa"/>
            <w:vMerge w:val="restart"/>
            <w:shd w:val="clear" w:color="auto" w:fill="B6DDE8" w:themeFill="accent5" w:themeFillTint="66"/>
          </w:tcPr>
          <w:p w14:paraId="4832EE7C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64F3F85E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  <w:cs/>
              </w:rPr>
              <w:t>โครงการ</w:t>
            </w:r>
          </w:p>
        </w:tc>
        <w:tc>
          <w:tcPr>
            <w:tcW w:w="1701" w:type="dxa"/>
            <w:vMerge w:val="restart"/>
            <w:shd w:val="clear" w:color="auto" w:fill="B6DDE8" w:themeFill="accent5" w:themeFillTint="66"/>
          </w:tcPr>
          <w:p w14:paraId="7E8C0882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5D2F65AD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  <w:cs/>
              </w:rPr>
              <w:t>วัตถุประสงค์</w:t>
            </w:r>
          </w:p>
        </w:tc>
        <w:tc>
          <w:tcPr>
            <w:tcW w:w="1842" w:type="dxa"/>
            <w:vMerge w:val="restart"/>
            <w:shd w:val="clear" w:color="auto" w:fill="B6DDE8" w:themeFill="accent5" w:themeFillTint="66"/>
          </w:tcPr>
          <w:p w14:paraId="7E5C80D3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  <w:cs/>
              </w:rPr>
              <w:t>เป้าหมาย</w:t>
            </w:r>
          </w:p>
          <w:p w14:paraId="3DC71CD5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(ผลผลิตของโครงการ)</w:t>
            </w:r>
          </w:p>
        </w:tc>
        <w:tc>
          <w:tcPr>
            <w:tcW w:w="5670" w:type="dxa"/>
            <w:gridSpan w:val="5"/>
            <w:shd w:val="clear" w:color="auto" w:fill="B6DDE8" w:themeFill="accent5" w:themeFillTint="66"/>
          </w:tcPr>
          <w:p w14:paraId="1AA9ECBA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  <w:cs/>
              </w:rPr>
              <w:t>งบประมาณและที่ผ่านมา</w:t>
            </w:r>
          </w:p>
        </w:tc>
        <w:tc>
          <w:tcPr>
            <w:tcW w:w="1560" w:type="dxa"/>
            <w:vMerge w:val="restart"/>
            <w:shd w:val="clear" w:color="auto" w:fill="B6DDE8" w:themeFill="accent5" w:themeFillTint="66"/>
          </w:tcPr>
          <w:p w14:paraId="03EB4AC7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  <w:cs/>
              </w:rPr>
              <w:t>ตัวชี้วัด</w:t>
            </w:r>
          </w:p>
          <w:p w14:paraId="74A07866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  <w:cs/>
              </w:rPr>
              <w:t>(</w:t>
            </w:r>
            <w:r w:rsidRPr="00DF5FC5">
              <w:rPr>
                <w:rFonts w:ascii="TH SarabunPSK" w:hAnsi="TH SarabunPSK" w:cs="TH SarabunPSK"/>
                <w:b/>
                <w:bCs/>
                <w:sz w:val="28"/>
              </w:rPr>
              <w:t>KPI</w:t>
            </w:r>
            <w:r w:rsidRPr="00DF5FC5">
              <w:rPr>
                <w:rFonts w:ascii="TH SarabunPSK" w:hAnsi="TH SarabunPSK" w:cs="TH SarabunPSK"/>
                <w:b/>
                <w:bCs/>
                <w:sz w:val="28"/>
                <w:cs/>
              </w:rPr>
              <w:t>)</w:t>
            </w:r>
          </w:p>
        </w:tc>
        <w:tc>
          <w:tcPr>
            <w:tcW w:w="1701" w:type="dxa"/>
            <w:vMerge w:val="restart"/>
            <w:shd w:val="clear" w:color="auto" w:fill="B6DDE8" w:themeFill="accent5" w:themeFillTint="66"/>
          </w:tcPr>
          <w:p w14:paraId="4B37E587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  <w:cs/>
              </w:rPr>
              <w:t>ผลที่คาดว่า</w:t>
            </w:r>
          </w:p>
          <w:p w14:paraId="3A6D4B47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  <w:cs/>
              </w:rPr>
              <w:t>จะได้รับ</w:t>
            </w:r>
          </w:p>
        </w:tc>
        <w:tc>
          <w:tcPr>
            <w:tcW w:w="1134" w:type="dxa"/>
            <w:vMerge w:val="restart"/>
            <w:shd w:val="clear" w:color="auto" w:fill="B6DDE8" w:themeFill="accent5" w:themeFillTint="66"/>
          </w:tcPr>
          <w:p w14:paraId="0DEDB777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  <w:cs/>
              </w:rPr>
              <w:t>หน่วยงานรับผิดชอบหลัก</w:t>
            </w:r>
          </w:p>
        </w:tc>
      </w:tr>
      <w:tr w:rsidR="00380836" w:rsidRPr="00DF5FC5" w14:paraId="24FBCDF4" w14:textId="77777777" w:rsidTr="00EF5E2D">
        <w:trPr>
          <w:trHeight w:val="335"/>
        </w:trPr>
        <w:tc>
          <w:tcPr>
            <w:tcW w:w="709" w:type="dxa"/>
            <w:vMerge/>
            <w:shd w:val="clear" w:color="auto" w:fill="B6DDE8" w:themeFill="accent5" w:themeFillTint="66"/>
          </w:tcPr>
          <w:p w14:paraId="77A4B79C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985" w:type="dxa"/>
            <w:vMerge/>
            <w:shd w:val="clear" w:color="auto" w:fill="B6DDE8" w:themeFill="accent5" w:themeFillTint="66"/>
          </w:tcPr>
          <w:p w14:paraId="0524DCC7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701" w:type="dxa"/>
            <w:vMerge/>
            <w:shd w:val="clear" w:color="auto" w:fill="B6DDE8" w:themeFill="accent5" w:themeFillTint="66"/>
          </w:tcPr>
          <w:p w14:paraId="72367091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2" w:type="dxa"/>
            <w:vMerge/>
            <w:shd w:val="clear" w:color="auto" w:fill="B6DDE8" w:themeFill="accent5" w:themeFillTint="66"/>
          </w:tcPr>
          <w:p w14:paraId="2D89664F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  <w:shd w:val="clear" w:color="auto" w:fill="B6DDE8" w:themeFill="accent5" w:themeFillTint="66"/>
          </w:tcPr>
          <w:p w14:paraId="0B26B374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</w:rPr>
              <w:t>2566</w:t>
            </w:r>
          </w:p>
          <w:p w14:paraId="66BF18F1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4C2CD168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</w:rPr>
              <w:t>2567</w:t>
            </w:r>
          </w:p>
          <w:p w14:paraId="6E6A6649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02E2E0C1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</w:rPr>
              <w:t>2568</w:t>
            </w:r>
          </w:p>
          <w:p w14:paraId="54D504AF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0B218CBD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</w:rPr>
              <w:t>2569</w:t>
            </w:r>
          </w:p>
          <w:p w14:paraId="2120ED01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0730F7A3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</w:rPr>
              <w:t>2570</w:t>
            </w:r>
          </w:p>
          <w:p w14:paraId="7C98EB7F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</w:rPr>
              <w:t>(</w:t>
            </w:r>
            <w:r w:rsidRPr="00DF5FC5">
              <w:rPr>
                <w:rFonts w:ascii="TH SarabunPSK" w:hAnsi="TH SarabunPSK" w:cs="TH SarabunPSK"/>
                <w:b/>
                <w:bCs/>
                <w:sz w:val="28"/>
                <w:cs/>
              </w:rPr>
              <w:t>บาท)</w:t>
            </w:r>
          </w:p>
        </w:tc>
        <w:tc>
          <w:tcPr>
            <w:tcW w:w="1560" w:type="dxa"/>
            <w:vMerge/>
            <w:shd w:val="clear" w:color="auto" w:fill="B6DDE8" w:themeFill="accent5" w:themeFillTint="66"/>
          </w:tcPr>
          <w:p w14:paraId="118F6BB0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701" w:type="dxa"/>
            <w:vMerge/>
            <w:shd w:val="clear" w:color="auto" w:fill="B6DDE8" w:themeFill="accent5" w:themeFillTint="66"/>
          </w:tcPr>
          <w:p w14:paraId="4622FEDA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  <w:vMerge/>
            <w:shd w:val="clear" w:color="auto" w:fill="B6DDE8" w:themeFill="accent5" w:themeFillTint="66"/>
          </w:tcPr>
          <w:p w14:paraId="4797C8B6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</w:tr>
      <w:tr w:rsidR="00380836" w:rsidRPr="00DF5FC5" w14:paraId="47D53D72" w14:textId="77777777" w:rsidTr="00EF5E2D">
        <w:tc>
          <w:tcPr>
            <w:tcW w:w="709" w:type="dxa"/>
          </w:tcPr>
          <w:p w14:paraId="6B18C954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2.</w:t>
            </w:r>
          </w:p>
        </w:tc>
        <w:tc>
          <w:tcPr>
            <w:tcW w:w="1985" w:type="dxa"/>
          </w:tcPr>
          <w:p w14:paraId="30F0847E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เสริมผิวจราจรถนน คสล.(แอส</w:t>
            </w:r>
            <w:proofErr w:type="spellStart"/>
            <w:r w:rsidRPr="00DF5FC5">
              <w:rPr>
                <w:rFonts w:ascii="TH SarabunPSK" w:hAnsi="TH SarabunPSK" w:cs="TH SarabunPSK"/>
                <w:sz w:val="28"/>
                <w:cs/>
              </w:rPr>
              <w:t>ฟัส</w:t>
            </w:r>
            <w:proofErr w:type="spellEnd"/>
            <w:r w:rsidRPr="00DF5FC5">
              <w:rPr>
                <w:rFonts w:ascii="TH SarabunPSK" w:hAnsi="TH SarabunPSK" w:cs="TH SarabunPSK"/>
                <w:sz w:val="28"/>
                <w:cs/>
              </w:rPr>
              <w:t xml:space="preserve">ติก) </w:t>
            </w:r>
          </w:p>
          <w:p w14:paraId="16179BAF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ทุกสายภายในหมู่บ้าน  หมู่ที่ 1</w:t>
            </w:r>
          </w:p>
        </w:tc>
        <w:tc>
          <w:tcPr>
            <w:tcW w:w="1701" w:type="dxa"/>
          </w:tcPr>
          <w:p w14:paraId="22BC4E1C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-เพื่อให้ประชาชนสัญจรได้อย่างสะดวก รวดเร็วและลดมลพิษทางอากาศ</w:t>
            </w:r>
          </w:p>
        </w:tc>
        <w:tc>
          <w:tcPr>
            <w:tcW w:w="1842" w:type="dxa"/>
          </w:tcPr>
          <w:p w14:paraId="2D0D513A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เสริมผิวจราจรถนน คสล.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กว้าง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 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 xml:space="preserve"> 4  เมตร </w:t>
            </w:r>
          </w:p>
          <w:p w14:paraId="72F1FBBA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ยาว 3</w:t>
            </w:r>
            <w:r w:rsidRPr="00DF5FC5">
              <w:rPr>
                <w:rFonts w:ascii="TH SarabunPSK" w:hAnsi="TH SarabunPSK" w:cs="TH SarabunPSK"/>
                <w:sz w:val="28"/>
              </w:rPr>
              <w:t>,</w:t>
            </w:r>
            <w:r>
              <w:rPr>
                <w:rFonts w:ascii="TH SarabunPSK" w:hAnsi="TH SarabunPSK" w:cs="TH SarabunPSK"/>
                <w:sz w:val="28"/>
                <w:cs/>
              </w:rPr>
              <w:t xml:space="preserve">000 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 เมตร</w:t>
            </w:r>
          </w:p>
          <w:p w14:paraId="485310B8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หนา  0.15  เมตร</w:t>
            </w:r>
          </w:p>
        </w:tc>
        <w:tc>
          <w:tcPr>
            <w:tcW w:w="1134" w:type="dxa"/>
          </w:tcPr>
          <w:p w14:paraId="35B55051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7D6F55E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</w:rPr>
              <w:t>3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,300,000</w:t>
            </w:r>
          </w:p>
        </w:tc>
        <w:tc>
          <w:tcPr>
            <w:tcW w:w="1134" w:type="dxa"/>
          </w:tcPr>
          <w:p w14:paraId="5C8FC4A1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2773825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</w:rPr>
              <w:t>3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,300,000</w:t>
            </w:r>
          </w:p>
        </w:tc>
        <w:tc>
          <w:tcPr>
            <w:tcW w:w="1134" w:type="dxa"/>
          </w:tcPr>
          <w:p w14:paraId="02B1AD40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5502080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</w:rPr>
              <w:t>3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,300,000</w:t>
            </w:r>
          </w:p>
        </w:tc>
        <w:tc>
          <w:tcPr>
            <w:tcW w:w="1134" w:type="dxa"/>
          </w:tcPr>
          <w:p w14:paraId="1DFBCDCF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013399E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</w:rPr>
              <w:t>3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,300,000</w:t>
            </w:r>
          </w:p>
        </w:tc>
        <w:tc>
          <w:tcPr>
            <w:tcW w:w="1134" w:type="dxa"/>
          </w:tcPr>
          <w:p w14:paraId="5C963DCF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ACE1F1F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</w:rPr>
              <w:t>3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,300,000</w:t>
            </w:r>
          </w:p>
        </w:tc>
        <w:tc>
          <w:tcPr>
            <w:tcW w:w="1560" w:type="dxa"/>
          </w:tcPr>
          <w:p w14:paraId="208C9179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 xml:space="preserve">1.ถนน คสล. </w:t>
            </w:r>
          </w:p>
          <w:p w14:paraId="4BB5A50D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2.มลพิษทางอากาศลดลง</w:t>
            </w:r>
          </w:p>
        </w:tc>
        <w:tc>
          <w:tcPr>
            <w:tcW w:w="1701" w:type="dxa"/>
          </w:tcPr>
          <w:p w14:paraId="1289B240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ประชาชนสัญจรได้อย่างสะดวกรวดเร็ว</w:t>
            </w:r>
          </w:p>
        </w:tc>
        <w:tc>
          <w:tcPr>
            <w:tcW w:w="1134" w:type="dxa"/>
          </w:tcPr>
          <w:p w14:paraId="47880283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380836" w:rsidRPr="00DF5FC5" w14:paraId="09BBAD16" w14:textId="77777777" w:rsidTr="00EF5E2D">
        <w:tc>
          <w:tcPr>
            <w:tcW w:w="709" w:type="dxa"/>
          </w:tcPr>
          <w:p w14:paraId="5AA320CB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3.</w:t>
            </w:r>
          </w:p>
        </w:tc>
        <w:tc>
          <w:tcPr>
            <w:tcW w:w="1985" w:type="dxa"/>
          </w:tcPr>
          <w:p w14:paraId="3F2DF88B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เสริมผิวจราจร แบบแอส</w:t>
            </w:r>
            <w:proofErr w:type="spellStart"/>
            <w:r w:rsidRPr="00DF5FC5">
              <w:rPr>
                <w:rFonts w:ascii="TH SarabunPSK" w:hAnsi="TH SarabunPSK" w:cs="TH SarabunPSK"/>
                <w:sz w:val="28"/>
                <w:cs/>
              </w:rPr>
              <w:t>ฟั</w:t>
            </w:r>
            <w:r>
              <w:rPr>
                <w:rFonts w:ascii="TH SarabunPSK" w:hAnsi="TH SarabunPSK" w:cs="TH SarabunPSK"/>
                <w:sz w:val="28"/>
                <w:cs/>
              </w:rPr>
              <w:t>ส</w:t>
            </w:r>
            <w:proofErr w:type="spellEnd"/>
            <w:r>
              <w:rPr>
                <w:rFonts w:ascii="TH SarabunPSK" w:hAnsi="TH SarabunPSK" w:cs="TH SarabunPSK"/>
                <w:sz w:val="28"/>
                <w:cs/>
              </w:rPr>
              <w:t xml:space="preserve"> สายเพ็ญ/สร้างคอม-วัด</w:t>
            </w:r>
            <w:r>
              <w:rPr>
                <w:rFonts w:ascii="TH SarabunPSK" w:hAnsi="TH SarabunPSK" w:cs="TH SarabunPSK" w:hint="cs"/>
                <w:sz w:val="28"/>
                <w:cs/>
              </w:rPr>
              <w:t>ป่าเหล่าหมากหญ้า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 xml:space="preserve">  หมู่ที่ 1</w:t>
            </w:r>
          </w:p>
        </w:tc>
        <w:tc>
          <w:tcPr>
            <w:tcW w:w="1701" w:type="dxa"/>
          </w:tcPr>
          <w:p w14:paraId="61A4BC71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-เพื่อให้ประชาชนได้ใช้สัญจรสะดวกและไม่ก่อมลพิษทางอากาศ</w:t>
            </w:r>
          </w:p>
        </w:tc>
        <w:tc>
          <w:tcPr>
            <w:tcW w:w="1842" w:type="dxa"/>
          </w:tcPr>
          <w:p w14:paraId="07DE33FD" w14:textId="77777777" w:rsidR="00380836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 xml:space="preserve">เสริมผิวจราจร </w:t>
            </w:r>
          </w:p>
          <w:p w14:paraId="727D2AD4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(แอส</w:t>
            </w:r>
            <w:proofErr w:type="spellStart"/>
            <w:r w:rsidRPr="00DF5FC5">
              <w:rPr>
                <w:rFonts w:ascii="TH SarabunPSK" w:hAnsi="TH SarabunPSK" w:cs="TH SarabunPSK"/>
                <w:sz w:val="28"/>
                <w:cs/>
              </w:rPr>
              <w:t>ฟัส</w:t>
            </w:r>
            <w:proofErr w:type="spellEnd"/>
            <w:r w:rsidRPr="00DF5FC5">
              <w:rPr>
                <w:rFonts w:ascii="TH SarabunPSK" w:hAnsi="TH SarabunPSK" w:cs="TH SarabunPSK"/>
                <w:sz w:val="28"/>
                <w:cs/>
              </w:rPr>
              <w:t>)</w:t>
            </w:r>
          </w:p>
          <w:p w14:paraId="46E0F084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ขนาดกว้าง 5 เมตร</w:t>
            </w:r>
          </w:p>
          <w:p w14:paraId="3E77C834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ยาว 1,000  เมตร</w:t>
            </w:r>
          </w:p>
        </w:tc>
        <w:tc>
          <w:tcPr>
            <w:tcW w:w="1134" w:type="dxa"/>
          </w:tcPr>
          <w:p w14:paraId="14483AFA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20B3242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1,400,000</w:t>
            </w:r>
          </w:p>
        </w:tc>
        <w:tc>
          <w:tcPr>
            <w:tcW w:w="1134" w:type="dxa"/>
          </w:tcPr>
          <w:p w14:paraId="7293D29C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C039333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1,400,000</w:t>
            </w:r>
          </w:p>
        </w:tc>
        <w:tc>
          <w:tcPr>
            <w:tcW w:w="1134" w:type="dxa"/>
          </w:tcPr>
          <w:p w14:paraId="2032CDFE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815412B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1,400,000</w:t>
            </w:r>
          </w:p>
        </w:tc>
        <w:tc>
          <w:tcPr>
            <w:tcW w:w="1134" w:type="dxa"/>
          </w:tcPr>
          <w:p w14:paraId="4271FBCB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9D5672D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1,400,000</w:t>
            </w:r>
          </w:p>
        </w:tc>
        <w:tc>
          <w:tcPr>
            <w:tcW w:w="1134" w:type="dxa"/>
          </w:tcPr>
          <w:p w14:paraId="7AE3E74F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42DCA39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1,400,000</w:t>
            </w:r>
          </w:p>
        </w:tc>
        <w:tc>
          <w:tcPr>
            <w:tcW w:w="1560" w:type="dxa"/>
          </w:tcPr>
          <w:p w14:paraId="3BB39E63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ถนนแอส</w:t>
            </w:r>
            <w:proofErr w:type="spellStart"/>
            <w:r w:rsidRPr="00DF5FC5">
              <w:rPr>
                <w:rFonts w:ascii="TH SarabunPSK" w:hAnsi="TH SarabunPSK" w:cs="TH SarabunPSK"/>
                <w:sz w:val="28"/>
                <w:cs/>
              </w:rPr>
              <w:t>ฟัส</w:t>
            </w:r>
            <w:proofErr w:type="spellEnd"/>
            <w:r w:rsidRPr="00DF5FC5">
              <w:rPr>
                <w:rFonts w:ascii="TH SarabunPSK" w:hAnsi="TH SarabunPSK" w:cs="TH SarabunPSK"/>
                <w:sz w:val="28"/>
                <w:cs/>
              </w:rPr>
              <w:t xml:space="preserve"> </w:t>
            </w:r>
          </w:p>
          <w:p w14:paraId="74CFFFD9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จำนวน 1  สาย</w:t>
            </w:r>
          </w:p>
        </w:tc>
        <w:tc>
          <w:tcPr>
            <w:tcW w:w="1701" w:type="dxa"/>
          </w:tcPr>
          <w:p w14:paraId="6A971766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ประชาชนสัญจรได้อย่างสะดวกรวดเร็ว</w:t>
            </w:r>
          </w:p>
        </w:tc>
        <w:tc>
          <w:tcPr>
            <w:tcW w:w="1134" w:type="dxa"/>
          </w:tcPr>
          <w:p w14:paraId="41698FBA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380836" w:rsidRPr="00DF5FC5" w14:paraId="54B3721B" w14:textId="77777777" w:rsidTr="00EF5E2D">
        <w:tc>
          <w:tcPr>
            <w:tcW w:w="709" w:type="dxa"/>
          </w:tcPr>
          <w:p w14:paraId="7FEBE8A6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4.</w:t>
            </w:r>
          </w:p>
        </w:tc>
        <w:tc>
          <w:tcPr>
            <w:tcW w:w="1985" w:type="dxa"/>
          </w:tcPr>
          <w:p w14:paraId="18492955" w14:textId="77777777" w:rsidR="00380836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>ก่อสร้างถนน คสล.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ถนนตัดใหม่ </w:t>
            </w:r>
            <w:r>
              <w:rPr>
                <w:rFonts w:ascii="TH SarabunPSK" w:hAnsi="TH SarabunPSK" w:cs="TH SarabunPSK"/>
                <w:sz w:val="28"/>
                <w:cs/>
              </w:rPr>
              <w:t>สาย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บ้านโคก </w:t>
            </w:r>
            <w:r w:rsidRPr="00BE2986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-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บ้านโพธิ์</w:t>
            </w:r>
          </w:p>
          <w:p w14:paraId="49C373A0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 xml:space="preserve">หมู่ที่ </w:t>
            </w:r>
            <w:r>
              <w:rPr>
                <w:rFonts w:ascii="TH SarabunPSK" w:hAnsi="TH SarabunPSK" w:cs="TH SarabunPSK" w:hint="cs"/>
                <w:sz w:val="28"/>
                <w:cs/>
              </w:rPr>
              <w:t>2</w:t>
            </w:r>
          </w:p>
        </w:tc>
        <w:tc>
          <w:tcPr>
            <w:tcW w:w="1701" w:type="dxa"/>
          </w:tcPr>
          <w:p w14:paraId="6A37A17B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เพื่อก่อสร้างถนน คสล.ให้ประชาชนสัญจรได้อย่างสะดวกรวดเร็ว</w:t>
            </w:r>
          </w:p>
        </w:tc>
        <w:tc>
          <w:tcPr>
            <w:tcW w:w="1842" w:type="dxa"/>
          </w:tcPr>
          <w:p w14:paraId="733ADC26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ถนน คสล.</w:t>
            </w:r>
          </w:p>
          <w:p w14:paraId="341C904C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 xml:space="preserve">กว้าง  </w:t>
            </w:r>
            <w:r>
              <w:rPr>
                <w:rFonts w:ascii="TH SarabunPSK" w:hAnsi="TH SarabunPSK" w:cs="TH SarabunPSK" w:hint="cs"/>
                <w:sz w:val="28"/>
                <w:cs/>
              </w:rPr>
              <w:t>5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เมตร</w:t>
            </w:r>
          </w:p>
          <w:p w14:paraId="46D87C11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 xml:space="preserve">ยาว 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800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 xml:space="preserve"> เมตร </w:t>
            </w:r>
          </w:p>
          <w:p w14:paraId="7A1C6473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 xml:space="preserve">หนา 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0.15 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 xml:space="preserve"> ซม.</w:t>
            </w:r>
          </w:p>
        </w:tc>
        <w:tc>
          <w:tcPr>
            <w:tcW w:w="1134" w:type="dxa"/>
          </w:tcPr>
          <w:p w14:paraId="2E468C89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38A27E1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>2,</w:t>
            </w:r>
            <w:r>
              <w:rPr>
                <w:rFonts w:ascii="TH SarabunPSK" w:hAnsi="TH SarabunPSK" w:cs="TH SarabunPSK" w:hint="cs"/>
                <w:sz w:val="28"/>
                <w:cs/>
              </w:rPr>
              <w:t>0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00,000</w:t>
            </w:r>
          </w:p>
        </w:tc>
        <w:tc>
          <w:tcPr>
            <w:tcW w:w="1134" w:type="dxa"/>
          </w:tcPr>
          <w:p w14:paraId="4628C0D9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47B2411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>2,</w:t>
            </w:r>
            <w:r>
              <w:rPr>
                <w:rFonts w:ascii="TH SarabunPSK" w:hAnsi="TH SarabunPSK" w:cs="TH SarabunPSK" w:hint="cs"/>
                <w:sz w:val="28"/>
                <w:cs/>
              </w:rPr>
              <w:t>0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00,000</w:t>
            </w:r>
          </w:p>
        </w:tc>
        <w:tc>
          <w:tcPr>
            <w:tcW w:w="1134" w:type="dxa"/>
          </w:tcPr>
          <w:p w14:paraId="232374D9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246660D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>2,</w:t>
            </w:r>
            <w:r>
              <w:rPr>
                <w:rFonts w:ascii="TH SarabunPSK" w:hAnsi="TH SarabunPSK" w:cs="TH SarabunPSK" w:hint="cs"/>
                <w:sz w:val="28"/>
                <w:cs/>
              </w:rPr>
              <w:t>0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00,000</w:t>
            </w:r>
          </w:p>
        </w:tc>
        <w:tc>
          <w:tcPr>
            <w:tcW w:w="1134" w:type="dxa"/>
          </w:tcPr>
          <w:p w14:paraId="01C5C390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AEC1FB1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>2,</w:t>
            </w:r>
            <w:r>
              <w:rPr>
                <w:rFonts w:ascii="TH SarabunPSK" w:hAnsi="TH SarabunPSK" w:cs="TH SarabunPSK" w:hint="cs"/>
                <w:sz w:val="28"/>
                <w:cs/>
              </w:rPr>
              <w:t>0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00,000</w:t>
            </w:r>
          </w:p>
        </w:tc>
        <w:tc>
          <w:tcPr>
            <w:tcW w:w="1134" w:type="dxa"/>
          </w:tcPr>
          <w:p w14:paraId="6F887B81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1F6E92A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>2,</w:t>
            </w:r>
            <w:r>
              <w:rPr>
                <w:rFonts w:ascii="TH SarabunPSK" w:hAnsi="TH SarabunPSK" w:cs="TH SarabunPSK" w:hint="cs"/>
                <w:sz w:val="28"/>
                <w:cs/>
              </w:rPr>
              <w:t>0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00,000</w:t>
            </w:r>
          </w:p>
        </w:tc>
        <w:tc>
          <w:tcPr>
            <w:tcW w:w="1560" w:type="dxa"/>
          </w:tcPr>
          <w:p w14:paraId="585BE046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 xml:space="preserve">ถนน คสล. จำนวน 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1 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 xml:space="preserve"> เส้น</w:t>
            </w:r>
          </w:p>
        </w:tc>
        <w:tc>
          <w:tcPr>
            <w:tcW w:w="1701" w:type="dxa"/>
          </w:tcPr>
          <w:p w14:paraId="57B7CC79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ประชาชนสัญจรได้อย่างสะดวกรวดเร็ว</w:t>
            </w:r>
          </w:p>
        </w:tc>
        <w:tc>
          <w:tcPr>
            <w:tcW w:w="1134" w:type="dxa"/>
          </w:tcPr>
          <w:p w14:paraId="412C1F24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380836" w:rsidRPr="00DF5FC5" w14:paraId="2171483A" w14:textId="77777777" w:rsidTr="00EF5E2D">
        <w:tc>
          <w:tcPr>
            <w:tcW w:w="709" w:type="dxa"/>
          </w:tcPr>
          <w:p w14:paraId="032D6156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5.</w:t>
            </w:r>
          </w:p>
        </w:tc>
        <w:tc>
          <w:tcPr>
            <w:tcW w:w="1985" w:type="dxa"/>
          </w:tcPr>
          <w:p w14:paraId="7EFBC674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ก่อสร้างถนนลาดยาง</w:t>
            </w:r>
          </w:p>
          <w:p w14:paraId="1BF94269" w14:textId="77777777" w:rsidR="00380836" w:rsidRPr="00011C3B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 xml:space="preserve"> </w:t>
            </w:r>
            <w:r w:rsidRPr="00011C3B">
              <w:rPr>
                <w:rFonts w:ascii="TH SarabunPSK" w:hAnsi="TH SarabunPSK" w:cs="TH SarabunPSK"/>
                <w:sz w:val="28"/>
                <w:cs/>
              </w:rPr>
              <w:t xml:space="preserve">1. </w:t>
            </w:r>
            <w:r w:rsidRPr="00011C3B">
              <w:rPr>
                <w:rFonts w:ascii="TH SarabunPSK" w:hAnsi="TH SarabunPSK" w:cs="TH SarabunPSK" w:hint="cs"/>
                <w:sz w:val="28"/>
                <w:cs/>
              </w:rPr>
              <w:t>สาย</w:t>
            </w:r>
            <w:r w:rsidRPr="00011C3B">
              <w:rPr>
                <w:rFonts w:ascii="TH SarabunPSK" w:hAnsi="TH SarabunPSK" w:cs="TH SarabunPSK"/>
                <w:sz w:val="28"/>
                <w:cs/>
              </w:rPr>
              <w:t xml:space="preserve">บ้านโพธิ์ ม.2 – </w:t>
            </w:r>
          </w:p>
          <w:p w14:paraId="447580B3" w14:textId="77777777" w:rsidR="00380836" w:rsidRPr="00011C3B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011C3B">
              <w:rPr>
                <w:rFonts w:ascii="TH SarabunPSK" w:hAnsi="TH SarabunPSK" w:cs="TH SarabunPSK"/>
                <w:sz w:val="28"/>
                <w:cs/>
              </w:rPr>
              <w:t>โนนทอง</w:t>
            </w:r>
          </w:p>
          <w:p w14:paraId="6AD72299" w14:textId="77777777" w:rsidR="00380836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011C3B">
              <w:rPr>
                <w:rFonts w:ascii="TH SarabunPSK" w:hAnsi="TH SarabunPSK" w:cs="TH SarabunPSK"/>
                <w:sz w:val="28"/>
                <w:cs/>
              </w:rPr>
              <w:t xml:space="preserve"> 2. </w:t>
            </w:r>
            <w:r w:rsidRPr="00011C3B">
              <w:rPr>
                <w:rFonts w:ascii="TH SarabunPSK" w:hAnsi="TH SarabunPSK" w:cs="TH SarabunPSK" w:hint="cs"/>
                <w:sz w:val="28"/>
                <w:cs/>
              </w:rPr>
              <w:t>สาย</w:t>
            </w:r>
            <w:r w:rsidRPr="00011C3B">
              <w:rPr>
                <w:rFonts w:ascii="TH SarabunPSK" w:hAnsi="TH SarabunPSK" w:cs="TH SarabunPSK"/>
                <w:sz w:val="28"/>
                <w:cs/>
              </w:rPr>
              <w:t>บ้าน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 xml:space="preserve">โพธิ์ ม.2 </w:t>
            </w:r>
            <w:r w:rsidRPr="00DF5FC5">
              <w:rPr>
                <w:rFonts w:ascii="TH SarabunPSK" w:hAnsi="TH SarabunPSK" w:cs="TH SarabunPSK"/>
                <w:b/>
                <w:bCs/>
                <w:sz w:val="28"/>
                <w:cs/>
              </w:rPr>
              <w:t xml:space="preserve">– 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นาสีนวล</w:t>
            </w:r>
          </w:p>
          <w:p w14:paraId="5A574409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3. สายแยกเข้าวัดปราสาททอง</w:t>
            </w:r>
          </w:p>
        </w:tc>
        <w:tc>
          <w:tcPr>
            <w:tcW w:w="1701" w:type="dxa"/>
          </w:tcPr>
          <w:p w14:paraId="60DA023B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เพื่อให้ประชาชนสัญจรไปสะดวก</w:t>
            </w:r>
          </w:p>
        </w:tc>
        <w:tc>
          <w:tcPr>
            <w:tcW w:w="1842" w:type="dxa"/>
          </w:tcPr>
          <w:p w14:paraId="26948008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 xml:space="preserve">ก่อสร้างถนนลาดยาง </w:t>
            </w:r>
          </w:p>
          <w:p w14:paraId="2A006A48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กว้าง 5  เมตร</w:t>
            </w:r>
          </w:p>
          <w:p w14:paraId="6CFA088C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 xml:space="preserve">ยาว </w:t>
            </w:r>
            <w:r>
              <w:rPr>
                <w:rFonts w:ascii="TH SarabunPSK" w:hAnsi="TH SarabunPSK" w:cs="TH SarabunPSK" w:hint="cs"/>
                <w:sz w:val="28"/>
                <w:cs/>
              </w:rPr>
              <w:t>4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,000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 xml:space="preserve"> เมตร </w:t>
            </w:r>
          </w:p>
          <w:p w14:paraId="4F26CC22" w14:textId="77777777" w:rsidR="00380836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 xml:space="preserve">ยาว </w:t>
            </w:r>
            <w:r>
              <w:rPr>
                <w:rFonts w:ascii="TH SarabunPSK" w:hAnsi="TH SarabunPSK" w:cs="TH SarabunPSK"/>
                <w:sz w:val="28"/>
              </w:rPr>
              <w:t>4</w:t>
            </w:r>
            <w:r w:rsidRPr="00DF5FC5">
              <w:rPr>
                <w:rFonts w:ascii="TH SarabunPSK" w:hAnsi="TH SarabunPSK" w:cs="TH SarabunPSK"/>
                <w:sz w:val="28"/>
              </w:rPr>
              <w:t>,000</w:t>
            </w:r>
            <w:r>
              <w:rPr>
                <w:rFonts w:ascii="TH SarabunPSK" w:hAnsi="TH SarabunPSK" w:cs="TH SarabunPSK"/>
                <w:sz w:val="28"/>
              </w:rPr>
              <w:t xml:space="preserve"> </w:t>
            </w:r>
            <w:r w:rsidRPr="00DF5FC5">
              <w:rPr>
                <w:rFonts w:ascii="TH SarabunPSK" w:hAnsi="TH SarabunPSK" w:cs="TH SarabunPSK"/>
                <w:sz w:val="28"/>
              </w:rPr>
              <w:t xml:space="preserve"> 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เมตร</w:t>
            </w:r>
          </w:p>
          <w:p w14:paraId="1E721623" w14:textId="77777777" w:rsidR="00380836" w:rsidRDefault="00380836" w:rsidP="00EF5E2D">
            <w:pPr>
              <w:rPr>
                <w:rFonts w:ascii="TH SarabunPSK" w:hAnsi="TH SarabunPSK" w:cs="TH SarabunPSK"/>
                <w:sz w:val="28"/>
              </w:rPr>
            </w:pPr>
          </w:p>
          <w:p w14:paraId="19C7F1C4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ยาว 2,000  เมตร</w:t>
            </w:r>
          </w:p>
        </w:tc>
        <w:tc>
          <w:tcPr>
            <w:tcW w:w="1134" w:type="dxa"/>
          </w:tcPr>
          <w:p w14:paraId="2692B6C2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657A000C" w14:textId="77777777" w:rsidR="00380836" w:rsidRPr="00DF5FC5" w:rsidRDefault="00380836" w:rsidP="00EF5E2D">
            <w:pPr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hAnsi="TH SarabunPSK" w:cs="TH SarabunPSK"/>
                <w:b/>
                <w:bCs/>
                <w:sz w:val="28"/>
              </w:rPr>
              <w:t>3</w:t>
            </w:r>
            <w:r w:rsidRPr="00DF5FC5">
              <w:rPr>
                <w:rFonts w:ascii="TH SarabunPSK" w:hAnsi="TH SarabunPSK" w:cs="TH SarabunPSK"/>
                <w:b/>
                <w:bCs/>
                <w:sz w:val="28"/>
              </w:rPr>
              <w:t>,300,000</w:t>
            </w:r>
          </w:p>
          <w:p w14:paraId="1460C8D1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6004C873" w14:textId="77777777" w:rsidR="00380836" w:rsidRDefault="00380836" w:rsidP="00EF5E2D">
            <w:pPr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hAnsi="TH SarabunPSK" w:cs="TH SarabunPSK"/>
                <w:b/>
                <w:bCs/>
                <w:sz w:val="28"/>
              </w:rPr>
              <w:t>3,3</w:t>
            </w:r>
            <w:r w:rsidRPr="00DF5FC5">
              <w:rPr>
                <w:rFonts w:ascii="TH SarabunPSK" w:hAnsi="TH SarabunPSK" w:cs="TH SarabunPSK"/>
                <w:b/>
                <w:bCs/>
                <w:sz w:val="28"/>
              </w:rPr>
              <w:t>00,000</w:t>
            </w:r>
          </w:p>
          <w:p w14:paraId="328ACB68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11AA1047" w14:textId="77777777" w:rsidR="00380836" w:rsidRPr="000F1E09" w:rsidRDefault="0038083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</w:rPr>
              <w:t>1</w:t>
            </w:r>
            <w:r>
              <w:rPr>
                <w:rFonts w:ascii="TH SarabunPSK" w:hAnsi="TH SarabunPSK" w:cs="TH SarabunPSK" w:hint="cs"/>
                <w:sz w:val="28"/>
                <w:cs/>
              </w:rPr>
              <w:t>,600,000</w:t>
            </w:r>
          </w:p>
        </w:tc>
        <w:tc>
          <w:tcPr>
            <w:tcW w:w="1134" w:type="dxa"/>
          </w:tcPr>
          <w:p w14:paraId="443F2FD0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471A04FF" w14:textId="77777777" w:rsidR="00380836" w:rsidRPr="00DF5FC5" w:rsidRDefault="00380836" w:rsidP="00EF5E2D">
            <w:pPr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hAnsi="TH SarabunPSK" w:cs="TH SarabunPSK"/>
                <w:b/>
                <w:bCs/>
                <w:sz w:val="28"/>
              </w:rPr>
              <w:t>3</w:t>
            </w:r>
            <w:r w:rsidRPr="00DF5FC5">
              <w:rPr>
                <w:rFonts w:ascii="TH SarabunPSK" w:hAnsi="TH SarabunPSK" w:cs="TH SarabunPSK"/>
                <w:b/>
                <w:bCs/>
                <w:sz w:val="28"/>
              </w:rPr>
              <w:t>,300,000</w:t>
            </w:r>
          </w:p>
          <w:p w14:paraId="4C3E7A96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13F19F11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hAnsi="TH SarabunPSK" w:cs="TH SarabunPSK"/>
                <w:b/>
                <w:bCs/>
                <w:sz w:val="28"/>
              </w:rPr>
              <w:t>3,3</w:t>
            </w:r>
            <w:r w:rsidRPr="00DF5FC5">
              <w:rPr>
                <w:rFonts w:ascii="TH SarabunPSK" w:hAnsi="TH SarabunPSK" w:cs="TH SarabunPSK"/>
                <w:b/>
                <w:bCs/>
                <w:sz w:val="28"/>
              </w:rPr>
              <w:t>00,000</w:t>
            </w:r>
          </w:p>
          <w:p w14:paraId="37700919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6019C737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0F1E09">
              <w:rPr>
                <w:rFonts w:ascii="TH SarabunPSK" w:hAnsi="TH SarabunPSK" w:cs="TH SarabunPSK"/>
                <w:b/>
                <w:bCs/>
                <w:sz w:val="28"/>
              </w:rPr>
              <w:t>1,600,000</w:t>
            </w:r>
          </w:p>
          <w:p w14:paraId="57FC7F97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1134" w:type="dxa"/>
          </w:tcPr>
          <w:p w14:paraId="0CB7B24E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E4003C5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3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,300,000</w:t>
            </w:r>
          </w:p>
          <w:p w14:paraId="78DD8790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5A687D6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3,3</w:t>
            </w:r>
            <w:r w:rsidRPr="00DF5FC5">
              <w:rPr>
                <w:rFonts w:ascii="TH SarabunPSK" w:hAnsi="TH SarabunPSK" w:cs="TH SarabunPSK"/>
                <w:sz w:val="28"/>
              </w:rPr>
              <w:t>00,000-</w:t>
            </w:r>
          </w:p>
          <w:p w14:paraId="40B60591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20069F0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0F1E09">
              <w:rPr>
                <w:rFonts w:ascii="TH SarabunPSK" w:hAnsi="TH SarabunPSK" w:cs="TH SarabunPSK"/>
                <w:sz w:val="28"/>
              </w:rPr>
              <w:t>1,600,000</w:t>
            </w:r>
          </w:p>
          <w:p w14:paraId="04ECE300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</w:tcPr>
          <w:p w14:paraId="0ECD1D11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DE0D324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3</w:t>
            </w:r>
            <w:r w:rsidRPr="00DF5FC5">
              <w:rPr>
                <w:rFonts w:ascii="TH SarabunPSK" w:hAnsi="TH SarabunPSK" w:cs="TH SarabunPSK"/>
                <w:sz w:val="28"/>
              </w:rPr>
              <w:t>,300,000</w:t>
            </w:r>
          </w:p>
          <w:p w14:paraId="6510EE3B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-</w:t>
            </w:r>
          </w:p>
          <w:p w14:paraId="55904BD6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3,3</w:t>
            </w:r>
            <w:r w:rsidRPr="00DF5FC5">
              <w:rPr>
                <w:rFonts w:ascii="TH SarabunPSK" w:hAnsi="TH SarabunPSK" w:cs="TH SarabunPSK"/>
                <w:sz w:val="28"/>
              </w:rPr>
              <w:t>00,000</w:t>
            </w:r>
          </w:p>
          <w:p w14:paraId="1BBA3AFE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275EB7A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0F1E09">
              <w:rPr>
                <w:rFonts w:ascii="TH SarabunPSK" w:hAnsi="TH SarabunPSK" w:cs="TH SarabunPSK"/>
                <w:sz w:val="28"/>
              </w:rPr>
              <w:t>1,600,000</w:t>
            </w:r>
          </w:p>
          <w:p w14:paraId="10D792EC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</w:rPr>
              <w:t>-</w:t>
            </w:r>
          </w:p>
        </w:tc>
        <w:tc>
          <w:tcPr>
            <w:tcW w:w="1134" w:type="dxa"/>
          </w:tcPr>
          <w:p w14:paraId="392C14EB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B2B4326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3</w:t>
            </w:r>
            <w:r w:rsidRPr="00DF5FC5">
              <w:rPr>
                <w:rFonts w:ascii="TH SarabunPSK" w:hAnsi="TH SarabunPSK" w:cs="TH SarabunPSK"/>
                <w:sz w:val="28"/>
              </w:rPr>
              <w:t>,300,000</w:t>
            </w:r>
          </w:p>
          <w:p w14:paraId="75BC0974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</w:rPr>
              <w:t>-</w:t>
            </w:r>
          </w:p>
          <w:p w14:paraId="49C3A2B2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3</w:t>
            </w:r>
            <w:r w:rsidRPr="00DF5FC5">
              <w:rPr>
                <w:rFonts w:ascii="TH SarabunPSK" w:hAnsi="TH SarabunPSK" w:cs="TH SarabunPSK"/>
                <w:sz w:val="28"/>
              </w:rPr>
              <w:t>,</w:t>
            </w:r>
            <w:r>
              <w:rPr>
                <w:rFonts w:ascii="TH SarabunPSK" w:hAnsi="TH SarabunPSK" w:cs="TH SarabunPSK" w:hint="cs"/>
                <w:sz w:val="28"/>
                <w:cs/>
              </w:rPr>
              <w:t>3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00</w:t>
            </w:r>
            <w:r w:rsidRPr="00DF5FC5">
              <w:rPr>
                <w:rFonts w:ascii="TH SarabunPSK" w:hAnsi="TH SarabunPSK" w:cs="TH SarabunPSK"/>
                <w:sz w:val="28"/>
              </w:rPr>
              <w:t>,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000</w:t>
            </w:r>
          </w:p>
          <w:p w14:paraId="714574BB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09C239F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0F1E09">
              <w:rPr>
                <w:rFonts w:ascii="TH SarabunPSK" w:hAnsi="TH SarabunPSK" w:cs="TH SarabunPSK"/>
                <w:sz w:val="28"/>
              </w:rPr>
              <w:t>1,600,000</w:t>
            </w:r>
          </w:p>
          <w:p w14:paraId="510F3DA3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560" w:type="dxa"/>
          </w:tcPr>
          <w:p w14:paraId="50BC7CDE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 xml:space="preserve">ถนนลาดยาง </w:t>
            </w:r>
          </w:p>
          <w:p w14:paraId="6A0F24A4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 xml:space="preserve">จำนวน </w:t>
            </w:r>
            <w:r>
              <w:rPr>
                <w:rFonts w:ascii="TH SarabunPSK" w:hAnsi="TH SarabunPSK" w:cs="TH SarabunPSK" w:hint="cs"/>
                <w:sz w:val="28"/>
                <w:cs/>
              </w:rPr>
              <w:t>3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 xml:space="preserve">  สาย</w:t>
            </w:r>
          </w:p>
        </w:tc>
        <w:tc>
          <w:tcPr>
            <w:tcW w:w="1701" w:type="dxa"/>
          </w:tcPr>
          <w:p w14:paraId="61FD992B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ประชาชนสัญจรได้อย่างสะดวกรวดเร็ว</w:t>
            </w:r>
            <w:r w:rsidRPr="00DF5FC5">
              <w:rPr>
                <w:rFonts w:ascii="TH SarabunPSK" w:hAnsi="TH SarabunPSK" w:cs="TH SarabunPSK"/>
                <w:sz w:val="28"/>
              </w:rPr>
              <w:t xml:space="preserve"> 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ถนนไม่เป็นหลุมบ่อ</w:t>
            </w:r>
          </w:p>
        </w:tc>
        <w:tc>
          <w:tcPr>
            <w:tcW w:w="1134" w:type="dxa"/>
          </w:tcPr>
          <w:p w14:paraId="58E9EE8C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</w:tbl>
    <w:p w14:paraId="3F67B406" w14:textId="77777777" w:rsidR="00380836" w:rsidRPr="00DF5FC5" w:rsidRDefault="00380836" w:rsidP="00380836">
      <w:pPr>
        <w:spacing w:after="0" w:line="240" w:lineRule="auto"/>
        <w:rPr>
          <w:rFonts w:ascii="TH SarabunPSK" w:eastAsia="Times New Roman" w:hAnsi="TH SarabunPSK" w:cs="TH SarabunPSK" w:hint="cs"/>
          <w:color w:val="000000"/>
          <w:sz w:val="28"/>
          <w:cs/>
        </w:rPr>
      </w:pPr>
    </w:p>
    <w:tbl>
      <w:tblPr>
        <w:tblStyle w:val="a5"/>
        <w:tblW w:w="16302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709"/>
        <w:gridCol w:w="1843"/>
        <w:gridCol w:w="1843"/>
        <w:gridCol w:w="1842"/>
        <w:gridCol w:w="1134"/>
        <w:gridCol w:w="1134"/>
        <w:gridCol w:w="1134"/>
        <w:gridCol w:w="1134"/>
        <w:gridCol w:w="1134"/>
        <w:gridCol w:w="1560"/>
        <w:gridCol w:w="1701"/>
        <w:gridCol w:w="1134"/>
      </w:tblGrid>
      <w:tr w:rsidR="00380836" w:rsidRPr="00DF5FC5" w14:paraId="57B77C0D" w14:textId="77777777" w:rsidTr="00EF5E2D">
        <w:trPr>
          <w:trHeight w:val="385"/>
        </w:trPr>
        <w:tc>
          <w:tcPr>
            <w:tcW w:w="709" w:type="dxa"/>
            <w:vMerge w:val="restart"/>
            <w:shd w:val="clear" w:color="auto" w:fill="B6DDE8" w:themeFill="accent5" w:themeFillTint="66"/>
          </w:tcPr>
          <w:p w14:paraId="08723269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20048CA9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  <w:cs/>
              </w:rPr>
              <w:t>ที่</w:t>
            </w:r>
          </w:p>
        </w:tc>
        <w:tc>
          <w:tcPr>
            <w:tcW w:w="1843" w:type="dxa"/>
            <w:vMerge w:val="restart"/>
            <w:shd w:val="clear" w:color="auto" w:fill="B6DDE8" w:themeFill="accent5" w:themeFillTint="66"/>
          </w:tcPr>
          <w:p w14:paraId="6994F0CE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11E6FEA2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  <w:cs/>
              </w:rPr>
              <w:t>โครงการ</w:t>
            </w:r>
          </w:p>
        </w:tc>
        <w:tc>
          <w:tcPr>
            <w:tcW w:w="1843" w:type="dxa"/>
            <w:vMerge w:val="restart"/>
            <w:shd w:val="clear" w:color="auto" w:fill="B6DDE8" w:themeFill="accent5" w:themeFillTint="66"/>
          </w:tcPr>
          <w:p w14:paraId="65C340A0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0E9327AC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  <w:cs/>
              </w:rPr>
              <w:t>วัตถุประสงค์</w:t>
            </w:r>
          </w:p>
        </w:tc>
        <w:tc>
          <w:tcPr>
            <w:tcW w:w="1842" w:type="dxa"/>
            <w:vMerge w:val="restart"/>
            <w:shd w:val="clear" w:color="auto" w:fill="B6DDE8" w:themeFill="accent5" w:themeFillTint="66"/>
          </w:tcPr>
          <w:p w14:paraId="3E65BA64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  <w:cs/>
              </w:rPr>
              <w:t>เป้าหมาย</w:t>
            </w:r>
          </w:p>
          <w:p w14:paraId="5FAC5E0D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(ผลผลิตของโครงการ)</w:t>
            </w:r>
          </w:p>
        </w:tc>
        <w:tc>
          <w:tcPr>
            <w:tcW w:w="5670" w:type="dxa"/>
            <w:gridSpan w:val="5"/>
            <w:shd w:val="clear" w:color="auto" w:fill="B6DDE8" w:themeFill="accent5" w:themeFillTint="66"/>
          </w:tcPr>
          <w:p w14:paraId="72A0FCC0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  <w:cs/>
              </w:rPr>
              <w:t>งบประมาณและที่ผ่านมา</w:t>
            </w:r>
          </w:p>
        </w:tc>
        <w:tc>
          <w:tcPr>
            <w:tcW w:w="1560" w:type="dxa"/>
            <w:vMerge w:val="restart"/>
            <w:shd w:val="clear" w:color="auto" w:fill="B6DDE8" w:themeFill="accent5" w:themeFillTint="66"/>
          </w:tcPr>
          <w:p w14:paraId="250D3E66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  <w:cs/>
              </w:rPr>
              <w:t>ตัวชี้วัด</w:t>
            </w:r>
          </w:p>
          <w:p w14:paraId="081F9138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  <w:cs/>
              </w:rPr>
              <w:t>(</w:t>
            </w:r>
            <w:r w:rsidRPr="00DF5FC5">
              <w:rPr>
                <w:rFonts w:ascii="TH SarabunPSK" w:hAnsi="TH SarabunPSK" w:cs="TH SarabunPSK"/>
                <w:b/>
                <w:bCs/>
                <w:sz w:val="28"/>
              </w:rPr>
              <w:t>KPI</w:t>
            </w:r>
            <w:r w:rsidRPr="00DF5FC5">
              <w:rPr>
                <w:rFonts w:ascii="TH SarabunPSK" w:hAnsi="TH SarabunPSK" w:cs="TH SarabunPSK"/>
                <w:b/>
                <w:bCs/>
                <w:sz w:val="28"/>
                <w:cs/>
              </w:rPr>
              <w:t>)</w:t>
            </w:r>
          </w:p>
        </w:tc>
        <w:tc>
          <w:tcPr>
            <w:tcW w:w="1701" w:type="dxa"/>
            <w:vMerge w:val="restart"/>
            <w:shd w:val="clear" w:color="auto" w:fill="B6DDE8" w:themeFill="accent5" w:themeFillTint="66"/>
          </w:tcPr>
          <w:p w14:paraId="3E12D3BB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  <w:cs/>
              </w:rPr>
              <w:t>ผลที่คาดว่า</w:t>
            </w:r>
          </w:p>
          <w:p w14:paraId="73518439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  <w:cs/>
              </w:rPr>
              <w:t>จะได้รับ</w:t>
            </w:r>
          </w:p>
        </w:tc>
        <w:tc>
          <w:tcPr>
            <w:tcW w:w="1134" w:type="dxa"/>
            <w:vMerge w:val="restart"/>
            <w:shd w:val="clear" w:color="auto" w:fill="B6DDE8" w:themeFill="accent5" w:themeFillTint="66"/>
          </w:tcPr>
          <w:p w14:paraId="194A7000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  <w:cs/>
              </w:rPr>
              <w:t>หน่วยงานรับผิดชอบหลัก</w:t>
            </w:r>
          </w:p>
        </w:tc>
      </w:tr>
      <w:tr w:rsidR="00380836" w:rsidRPr="00DF5FC5" w14:paraId="09D04A68" w14:textId="77777777" w:rsidTr="00EF5E2D">
        <w:trPr>
          <w:trHeight w:val="335"/>
        </w:trPr>
        <w:tc>
          <w:tcPr>
            <w:tcW w:w="709" w:type="dxa"/>
            <w:vMerge/>
            <w:shd w:val="clear" w:color="auto" w:fill="B6DDE8" w:themeFill="accent5" w:themeFillTint="66"/>
          </w:tcPr>
          <w:p w14:paraId="351EE693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  <w:shd w:val="clear" w:color="auto" w:fill="B6DDE8" w:themeFill="accent5" w:themeFillTint="66"/>
          </w:tcPr>
          <w:p w14:paraId="7D8065CC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  <w:shd w:val="clear" w:color="auto" w:fill="B6DDE8" w:themeFill="accent5" w:themeFillTint="66"/>
          </w:tcPr>
          <w:p w14:paraId="41CE3F7E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2" w:type="dxa"/>
            <w:vMerge/>
            <w:shd w:val="clear" w:color="auto" w:fill="B6DDE8" w:themeFill="accent5" w:themeFillTint="66"/>
          </w:tcPr>
          <w:p w14:paraId="20668C55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  <w:shd w:val="clear" w:color="auto" w:fill="B6DDE8" w:themeFill="accent5" w:themeFillTint="66"/>
          </w:tcPr>
          <w:p w14:paraId="19225E44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</w:rPr>
              <w:t>2566</w:t>
            </w:r>
          </w:p>
          <w:p w14:paraId="568711D2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16C38B32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</w:rPr>
              <w:t>2567</w:t>
            </w:r>
          </w:p>
          <w:p w14:paraId="66BFB1D6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6316532E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</w:rPr>
              <w:t>2568</w:t>
            </w:r>
          </w:p>
          <w:p w14:paraId="6A81EFE3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15DCD20D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</w:rPr>
              <w:t>2569</w:t>
            </w:r>
          </w:p>
          <w:p w14:paraId="5372F67E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7C671B55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</w:rPr>
              <w:t>2570</w:t>
            </w:r>
          </w:p>
          <w:p w14:paraId="1A908ABC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</w:rPr>
              <w:t>(</w:t>
            </w:r>
            <w:r w:rsidRPr="00DF5FC5">
              <w:rPr>
                <w:rFonts w:ascii="TH SarabunPSK" w:hAnsi="TH SarabunPSK" w:cs="TH SarabunPSK"/>
                <w:b/>
                <w:bCs/>
                <w:sz w:val="28"/>
                <w:cs/>
              </w:rPr>
              <w:t>บาท)</w:t>
            </w:r>
          </w:p>
        </w:tc>
        <w:tc>
          <w:tcPr>
            <w:tcW w:w="1560" w:type="dxa"/>
            <w:vMerge/>
            <w:shd w:val="clear" w:color="auto" w:fill="B6DDE8" w:themeFill="accent5" w:themeFillTint="66"/>
          </w:tcPr>
          <w:p w14:paraId="362715B4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701" w:type="dxa"/>
            <w:vMerge/>
            <w:shd w:val="clear" w:color="auto" w:fill="B6DDE8" w:themeFill="accent5" w:themeFillTint="66"/>
          </w:tcPr>
          <w:p w14:paraId="14787834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  <w:vMerge/>
            <w:shd w:val="clear" w:color="auto" w:fill="B6DDE8" w:themeFill="accent5" w:themeFillTint="66"/>
          </w:tcPr>
          <w:p w14:paraId="6CA82640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</w:tr>
      <w:tr w:rsidR="00380836" w:rsidRPr="00DF5FC5" w14:paraId="285D1269" w14:textId="77777777" w:rsidTr="00EF5E2D">
        <w:tc>
          <w:tcPr>
            <w:tcW w:w="709" w:type="dxa"/>
          </w:tcPr>
          <w:p w14:paraId="16C333A7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6.</w:t>
            </w:r>
          </w:p>
        </w:tc>
        <w:tc>
          <w:tcPr>
            <w:tcW w:w="1843" w:type="dxa"/>
          </w:tcPr>
          <w:p w14:paraId="59A1462A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ก่อสร้างถนน คสล.</w:t>
            </w:r>
          </w:p>
          <w:p w14:paraId="1B0D9173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หมู่ที่ 2</w:t>
            </w:r>
          </w:p>
          <w:p w14:paraId="7291BA99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1.สายบ้านโพธิ์</w:t>
            </w:r>
            <w:r w:rsidRPr="00DF5FC5">
              <w:rPr>
                <w:rFonts w:ascii="TH SarabunPSK" w:hAnsi="TH SarabunPSK" w:cs="TH SarabunPSK"/>
                <w:b/>
                <w:bCs/>
                <w:sz w:val="28"/>
                <w:cs/>
              </w:rPr>
              <w:t>-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 xml:space="preserve">นาสีนวล </w:t>
            </w:r>
          </w:p>
          <w:p w14:paraId="5BB066E8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2.สายคำเป็ด</w:t>
            </w:r>
            <w:r w:rsidRPr="00DF5FC5">
              <w:rPr>
                <w:rFonts w:ascii="TH SarabunPSK" w:hAnsi="TH SarabunPSK" w:cs="TH SarabunPSK"/>
                <w:sz w:val="28"/>
              </w:rPr>
              <w:t xml:space="preserve">  </w:t>
            </w:r>
          </w:p>
          <w:p w14:paraId="1968BEB5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</w:p>
          <w:p w14:paraId="6268D2DC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</w:rPr>
              <w:t>3.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 xml:space="preserve">สายวัดป่าพันลำ  </w:t>
            </w:r>
          </w:p>
        </w:tc>
        <w:tc>
          <w:tcPr>
            <w:tcW w:w="1843" w:type="dxa"/>
          </w:tcPr>
          <w:p w14:paraId="6A6E2919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เพื่อให้ประชาชนสัญจรได้อย่างสะดวก รวดเร็วและลดมลพิษทางอากาศ</w:t>
            </w:r>
          </w:p>
          <w:p w14:paraId="1F2B827E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2" w:type="dxa"/>
          </w:tcPr>
          <w:p w14:paraId="6339F084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ก่อสร้างถนน คสล.</w:t>
            </w:r>
          </w:p>
          <w:p w14:paraId="40CCE280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ความหนา 0.15 เมตร</w:t>
            </w:r>
          </w:p>
          <w:p w14:paraId="0F1A2D95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กว้าง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 xml:space="preserve"> 5  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 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 xml:space="preserve"> เมตร</w:t>
            </w:r>
          </w:p>
          <w:p w14:paraId="7A5361E0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ยาว 2</w:t>
            </w:r>
            <w:r w:rsidRPr="00DF5FC5">
              <w:rPr>
                <w:rFonts w:ascii="TH SarabunPSK" w:hAnsi="TH SarabunPSK" w:cs="TH SarabunPSK"/>
                <w:sz w:val="28"/>
              </w:rPr>
              <w:t>,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000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 xml:space="preserve"> เมตร</w:t>
            </w:r>
          </w:p>
          <w:p w14:paraId="6BDEC9C8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กว้าง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 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 xml:space="preserve"> 4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 xml:space="preserve">เมตร </w:t>
            </w:r>
          </w:p>
          <w:p w14:paraId="5CEFDDCA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 xml:space="preserve">ยาว 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 xml:space="preserve">500 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เมตร</w:t>
            </w:r>
          </w:p>
          <w:p w14:paraId="791C6A04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 xml:space="preserve">กว้าง 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6  เมตร</w:t>
            </w:r>
          </w:p>
          <w:p w14:paraId="521C2146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ยาว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 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 xml:space="preserve"> 500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 xml:space="preserve"> เมตร</w:t>
            </w:r>
          </w:p>
          <w:p w14:paraId="1C356428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</w:tcPr>
          <w:p w14:paraId="47501152" w14:textId="77777777" w:rsidR="00380836" w:rsidRPr="00307857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5B558DE" w14:textId="77777777" w:rsidR="00380836" w:rsidRPr="00307857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91F33EE" w14:textId="77777777" w:rsidR="00380836" w:rsidRPr="00307857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07857">
              <w:rPr>
                <w:rFonts w:ascii="TH SarabunPSK" w:hAnsi="TH SarabunPSK" w:cs="TH SarabunPSK"/>
                <w:sz w:val="28"/>
                <w:cs/>
              </w:rPr>
              <w:t>9</w:t>
            </w:r>
            <w:r w:rsidRPr="00307857">
              <w:rPr>
                <w:rFonts w:ascii="TH SarabunPSK" w:hAnsi="TH SarabunPSK" w:cs="TH SarabunPSK"/>
                <w:sz w:val="28"/>
              </w:rPr>
              <w:t>,</w:t>
            </w:r>
            <w:r w:rsidRPr="00307857">
              <w:rPr>
                <w:rFonts w:ascii="TH SarabunPSK" w:hAnsi="TH SarabunPSK" w:cs="TH SarabunPSK"/>
                <w:sz w:val="28"/>
                <w:cs/>
              </w:rPr>
              <w:t>000</w:t>
            </w:r>
            <w:r w:rsidRPr="00307857">
              <w:rPr>
                <w:rFonts w:ascii="TH SarabunPSK" w:hAnsi="TH SarabunPSK" w:cs="TH SarabunPSK"/>
                <w:sz w:val="28"/>
              </w:rPr>
              <w:t>,</w:t>
            </w:r>
            <w:r w:rsidRPr="00307857">
              <w:rPr>
                <w:rFonts w:ascii="TH SarabunPSK" w:hAnsi="TH SarabunPSK" w:cs="TH SarabunPSK"/>
                <w:sz w:val="28"/>
                <w:cs/>
              </w:rPr>
              <w:t>000</w:t>
            </w:r>
          </w:p>
          <w:p w14:paraId="3D183842" w14:textId="77777777" w:rsidR="00380836" w:rsidRPr="00307857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5330D1F" w14:textId="77777777" w:rsidR="00380836" w:rsidRPr="00307857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07857">
              <w:rPr>
                <w:rFonts w:ascii="TH SarabunPSK" w:hAnsi="TH SarabunPSK" w:cs="TH SarabunPSK"/>
                <w:sz w:val="28"/>
              </w:rPr>
              <w:t>1,000,000</w:t>
            </w:r>
          </w:p>
          <w:p w14:paraId="728B5399" w14:textId="77777777" w:rsidR="00380836" w:rsidRPr="00307857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07857">
              <w:rPr>
                <w:rFonts w:ascii="TH SarabunPSK" w:hAnsi="TH SarabunPSK" w:cs="TH SarabunPSK"/>
                <w:sz w:val="28"/>
                <w:cs/>
              </w:rPr>
              <w:t>-</w:t>
            </w:r>
          </w:p>
          <w:p w14:paraId="6612FFA7" w14:textId="77777777" w:rsidR="00380836" w:rsidRPr="00307857" w:rsidRDefault="0038083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307857">
              <w:rPr>
                <w:rFonts w:ascii="TH SarabunPSK" w:hAnsi="TH SarabunPSK" w:cs="TH SarabunPSK"/>
                <w:sz w:val="28"/>
                <w:cs/>
              </w:rPr>
              <w:t>1</w:t>
            </w:r>
            <w:r w:rsidRPr="00307857">
              <w:rPr>
                <w:rFonts w:ascii="TH SarabunPSK" w:hAnsi="TH SarabunPSK" w:cs="TH SarabunPSK"/>
                <w:sz w:val="28"/>
              </w:rPr>
              <w:t>,</w:t>
            </w:r>
            <w:r w:rsidRPr="00307857">
              <w:rPr>
                <w:rFonts w:ascii="TH SarabunPSK" w:hAnsi="TH SarabunPSK" w:cs="TH SarabunPSK"/>
                <w:sz w:val="28"/>
                <w:cs/>
              </w:rPr>
              <w:t>500</w:t>
            </w:r>
            <w:r w:rsidRPr="00307857">
              <w:rPr>
                <w:rFonts w:ascii="TH SarabunPSK" w:hAnsi="TH SarabunPSK" w:cs="TH SarabunPSK"/>
                <w:sz w:val="28"/>
              </w:rPr>
              <w:t>,</w:t>
            </w:r>
            <w:r w:rsidRPr="00307857">
              <w:rPr>
                <w:rFonts w:ascii="TH SarabunPSK" w:hAnsi="TH SarabunPSK" w:cs="TH SarabunPSK"/>
                <w:sz w:val="28"/>
                <w:cs/>
              </w:rPr>
              <w:t>000</w:t>
            </w:r>
          </w:p>
        </w:tc>
        <w:tc>
          <w:tcPr>
            <w:tcW w:w="1134" w:type="dxa"/>
          </w:tcPr>
          <w:p w14:paraId="01E6993E" w14:textId="77777777" w:rsidR="00380836" w:rsidRPr="00307857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6917E66" w14:textId="77777777" w:rsidR="00380836" w:rsidRPr="00307857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6AABC3E" w14:textId="77777777" w:rsidR="00380836" w:rsidRPr="00307857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07857">
              <w:rPr>
                <w:rFonts w:ascii="TH SarabunPSK" w:hAnsi="TH SarabunPSK" w:cs="TH SarabunPSK"/>
                <w:sz w:val="28"/>
                <w:cs/>
              </w:rPr>
              <w:t>9</w:t>
            </w:r>
            <w:r w:rsidRPr="00307857">
              <w:rPr>
                <w:rFonts w:ascii="TH SarabunPSK" w:hAnsi="TH SarabunPSK" w:cs="TH SarabunPSK"/>
                <w:sz w:val="28"/>
              </w:rPr>
              <w:t>,</w:t>
            </w:r>
            <w:r w:rsidRPr="00307857">
              <w:rPr>
                <w:rFonts w:ascii="TH SarabunPSK" w:hAnsi="TH SarabunPSK" w:cs="TH SarabunPSK"/>
                <w:sz w:val="28"/>
                <w:cs/>
              </w:rPr>
              <w:t>000</w:t>
            </w:r>
            <w:r w:rsidRPr="00307857">
              <w:rPr>
                <w:rFonts w:ascii="TH SarabunPSK" w:hAnsi="TH SarabunPSK" w:cs="TH SarabunPSK"/>
                <w:sz w:val="28"/>
              </w:rPr>
              <w:t>,</w:t>
            </w:r>
            <w:r w:rsidRPr="00307857">
              <w:rPr>
                <w:rFonts w:ascii="TH SarabunPSK" w:hAnsi="TH SarabunPSK" w:cs="TH SarabunPSK"/>
                <w:sz w:val="28"/>
                <w:cs/>
              </w:rPr>
              <w:t>000</w:t>
            </w:r>
          </w:p>
          <w:p w14:paraId="2F044EF0" w14:textId="77777777" w:rsidR="00380836" w:rsidRPr="00307857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3550F29" w14:textId="77777777" w:rsidR="00380836" w:rsidRPr="00307857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07857">
              <w:rPr>
                <w:rFonts w:ascii="TH SarabunPSK" w:hAnsi="TH SarabunPSK" w:cs="TH SarabunPSK"/>
                <w:sz w:val="28"/>
              </w:rPr>
              <w:t>1,000,000</w:t>
            </w:r>
          </w:p>
          <w:p w14:paraId="01338269" w14:textId="77777777" w:rsidR="00380836" w:rsidRPr="00307857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07857">
              <w:rPr>
                <w:rFonts w:ascii="TH SarabunPSK" w:hAnsi="TH SarabunPSK" w:cs="TH SarabunPSK"/>
                <w:sz w:val="28"/>
              </w:rPr>
              <w:t>-</w:t>
            </w:r>
          </w:p>
          <w:p w14:paraId="301E9E28" w14:textId="77777777" w:rsidR="00380836" w:rsidRPr="00307857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07857">
              <w:rPr>
                <w:rFonts w:ascii="TH SarabunPSK" w:hAnsi="TH SarabunPSK" w:cs="TH SarabunPSK"/>
                <w:sz w:val="28"/>
                <w:cs/>
              </w:rPr>
              <w:t>1</w:t>
            </w:r>
            <w:r w:rsidRPr="00307857">
              <w:rPr>
                <w:rFonts w:ascii="TH SarabunPSK" w:hAnsi="TH SarabunPSK" w:cs="TH SarabunPSK"/>
                <w:sz w:val="28"/>
              </w:rPr>
              <w:t>,</w:t>
            </w:r>
            <w:r w:rsidRPr="00307857">
              <w:rPr>
                <w:rFonts w:ascii="TH SarabunPSK" w:hAnsi="TH SarabunPSK" w:cs="TH SarabunPSK"/>
                <w:sz w:val="28"/>
                <w:cs/>
              </w:rPr>
              <w:t>500</w:t>
            </w:r>
            <w:r w:rsidRPr="00307857">
              <w:rPr>
                <w:rFonts w:ascii="TH SarabunPSK" w:hAnsi="TH SarabunPSK" w:cs="TH SarabunPSK"/>
                <w:sz w:val="28"/>
              </w:rPr>
              <w:t>,</w:t>
            </w:r>
            <w:r w:rsidRPr="00307857">
              <w:rPr>
                <w:rFonts w:ascii="TH SarabunPSK" w:hAnsi="TH SarabunPSK" w:cs="TH SarabunPSK"/>
                <w:sz w:val="28"/>
                <w:cs/>
              </w:rPr>
              <w:t>000</w:t>
            </w:r>
          </w:p>
          <w:p w14:paraId="21A63E39" w14:textId="77777777" w:rsidR="00380836" w:rsidRPr="00307857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07857">
              <w:rPr>
                <w:rFonts w:ascii="TH SarabunPSK" w:hAnsi="TH SarabunPSK" w:cs="TH SarabunPSK"/>
                <w:sz w:val="28"/>
              </w:rPr>
              <w:t>-</w:t>
            </w:r>
          </w:p>
        </w:tc>
        <w:tc>
          <w:tcPr>
            <w:tcW w:w="1134" w:type="dxa"/>
          </w:tcPr>
          <w:p w14:paraId="01ADDFF3" w14:textId="77777777" w:rsidR="00380836" w:rsidRPr="00307857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67510D6" w14:textId="77777777" w:rsidR="00380836" w:rsidRPr="00307857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4138945" w14:textId="77777777" w:rsidR="00380836" w:rsidRPr="00307857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07857">
              <w:rPr>
                <w:rFonts w:ascii="TH SarabunPSK" w:hAnsi="TH SarabunPSK" w:cs="TH SarabunPSK"/>
                <w:sz w:val="28"/>
              </w:rPr>
              <w:t>9,000,000</w:t>
            </w:r>
          </w:p>
          <w:p w14:paraId="0C85F2A4" w14:textId="77777777" w:rsidR="00380836" w:rsidRPr="00307857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9BA309C" w14:textId="77777777" w:rsidR="00380836" w:rsidRPr="00307857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07857">
              <w:rPr>
                <w:rFonts w:ascii="TH SarabunPSK" w:hAnsi="TH SarabunPSK" w:cs="TH SarabunPSK"/>
                <w:sz w:val="28"/>
              </w:rPr>
              <w:t>1,000,000</w:t>
            </w:r>
          </w:p>
          <w:p w14:paraId="46E77889" w14:textId="77777777" w:rsidR="00380836" w:rsidRPr="00307857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07857">
              <w:rPr>
                <w:rFonts w:ascii="TH SarabunPSK" w:hAnsi="TH SarabunPSK" w:cs="TH SarabunPSK"/>
                <w:sz w:val="28"/>
              </w:rPr>
              <w:t>-</w:t>
            </w:r>
          </w:p>
          <w:p w14:paraId="3907EB86" w14:textId="77777777" w:rsidR="00380836" w:rsidRPr="00307857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07857">
              <w:rPr>
                <w:rFonts w:ascii="TH SarabunPSK" w:hAnsi="TH SarabunPSK" w:cs="TH SarabunPSK"/>
                <w:sz w:val="28"/>
              </w:rPr>
              <w:t>1,500,000</w:t>
            </w:r>
          </w:p>
          <w:p w14:paraId="7FE33FA7" w14:textId="77777777" w:rsidR="00380836" w:rsidRPr="00307857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07857">
              <w:rPr>
                <w:rFonts w:ascii="TH SarabunPSK" w:hAnsi="TH SarabunPSK" w:cs="TH SarabunPSK"/>
                <w:sz w:val="28"/>
              </w:rPr>
              <w:t>-</w:t>
            </w:r>
          </w:p>
        </w:tc>
        <w:tc>
          <w:tcPr>
            <w:tcW w:w="1134" w:type="dxa"/>
          </w:tcPr>
          <w:p w14:paraId="4C0DF0EA" w14:textId="77777777" w:rsidR="00380836" w:rsidRPr="00307857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DE0159A" w14:textId="77777777" w:rsidR="00380836" w:rsidRPr="00307857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8A9918F" w14:textId="77777777" w:rsidR="00380836" w:rsidRPr="00307857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07857">
              <w:rPr>
                <w:rFonts w:ascii="TH SarabunPSK" w:hAnsi="TH SarabunPSK" w:cs="TH SarabunPSK"/>
                <w:sz w:val="28"/>
              </w:rPr>
              <w:t>9,000,000</w:t>
            </w:r>
          </w:p>
          <w:p w14:paraId="0C41E1E9" w14:textId="77777777" w:rsidR="00380836" w:rsidRPr="00307857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6845BA5" w14:textId="77777777" w:rsidR="00380836" w:rsidRPr="00307857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07857">
              <w:rPr>
                <w:rFonts w:ascii="TH SarabunPSK" w:hAnsi="TH SarabunPSK" w:cs="TH SarabunPSK"/>
                <w:sz w:val="28"/>
              </w:rPr>
              <w:t>1,000,000</w:t>
            </w:r>
          </w:p>
          <w:p w14:paraId="2EBCA508" w14:textId="77777777" w:rsidR="00380836" w:rsidRPr="00307857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07857">
              <w:rPr>
                <w:rFonts w:ascii="TH SarabunPSK" w:hAnsi="TH SarabunPSK" w:cs="TH SarabunPSK"/>
                <w:sz w:val="28"/>
              </w:rPr>
              <w:t>-</w:t>
            </w:r>
          </w:p>
          <w:p w14:paraId="1613E074" w14:textId="77777777" w:rsidR="00380836" w:rsidRPr="00307857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07857">
              <w:rPr>
                <w:rFonts w:ascii="TH SarabunPSK" w:hAnsi="TH SarabunPSK" w:cs="TH SarabunPSK"/>
                <w:sz w:val="28"/>
              </w:rPr>
              <w:t>1,500,000</w:t>
            </w:r>
          </w:p>
          <w:p w14:paraId="13966CA1" w14:textId="77777777" w:rsidR="00380836" w:rsidRPr="00307857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07857">
              <w:rPr>
                <w:rFonts w:ascii="TH SarabunPSK" w:hAnsi="TH SarabunPSK" w:cs="TH SarabunPSK"/>
                <w:sz w:val="28"/>
              </w:rPr>
              <w:t>-</w:t>
            </w:r>
          </w:p>
        </w:tc>
        <w:tc>
          <w:tcPr>
            <w:tcW w:w="1134" w:type="dxa"/>
          </w:tcPr>
          <w:p w14:paraId="0CD20F98" w14:textId="77777777" w:rsidR="00380836" w:rsidRPr="00307857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1ACE90C" w14:textId="77777777" w:rsidR="00380836" w:rsidRPr="00307857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1755F5B" w14:textId="77777777" w:rsidR="00380836" w:rsidRPr="00307857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07857">
              <w:rPr>
                <w:rFonts w:ascii="TH SarabunPSK" w:hAnsi="TH SarabunPSK" w:cs="TH SarabunPSK"/>
                <w:sz w:val="28"/>
              </w:rPr>
              <w:t>9,000,000</w:t>
            </w:r>
          </w:p>
          <w:p w14:paraId="5ED7F269" w14:textId="77777777" w:rsidR="00380836" w:rsidRPr="00307857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D7B8382" w14:textId="77777777" w:rsidR="00380836" w:rsidRPr="00307857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07857">
              <w:rPr>
                <w:rFonts w:ascii="TH SarabunPSK" w:hAnsi="TH SarabunPSK" w:cs="TH SarabunPSK"/>
                <w:sz w:val="28"/>
              </w:rPr>
              <w:t>1,000,000</w:t>
            </w:r>
          </w:p>
          <w:p w14:paraId="2670D224" w14:textId="77777777" w:rsidR="00380836" w:rsidRPr="00307857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13A8698" w14:textId="77777777" w:rsidR="00380836" w:rsidRPr="00307857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07857">
              <w:rPr>
                <w:rFonts w:ascii="TH SarabunPSK" w:hAnsi="TH SarabunPSK" w:cs="TH SarabunPSK"/>
                <w:sz w:val="28"/>
              </w:rPr>
              <w:t>1,500,000</w:t>
            </w:r>
          </w:p>
        </w:tc>
        <w:tc>
          <w:tcPr>
            <w:tcW w:w="1560" w:type="dxa"/>
          </w:tcPr>
          <w:p w14:paraId="4D4A550D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1.ถนน คสล. จำนวน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3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สาย</w:t>
            </w:r>
          </w:p>
          <w:p w14:paraId="37ADB9C7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2.มลพิษทางอากาศลดลง</w:t>
            </w:r>
          </w:p>
        </w:tc>
        <w:tc>
          <w:tcPr>
            <w:tcW w:w="1701" w:type="dxa"/>
          </w:tcPr>
          <w:p w14:paraId="1EBCC9E8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ประชาชนสัญจรได้อย่างสะดวกรวดเร็ว</w:t>
            </w:r>
          </w:p>
          <w:p w14:paraId="4B9A8F1D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</w:tcPr>
          <w:p w14:paraId="03713078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380836" w:rsidRPr="00DF5FC5" w14:paraId="4AA57F05" w14:textId="77777777" w:rsidTr="00EF5E2D">
        <w:trPr>
          <w:trHeight w:val="1427"/>
        </w:trPr>
        <w:tc>
          <w:tcPr>
            <w:tcW w:w="709" w:type="dxa"/>
          </w:tcPr>
          <w:p w14:paraId="1597FD12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7.</w:t>
            </w:r>
          </w:p>
        </w:tc>
        <w:tc>
          <w:tcPr>
            <w:tcW w:w="1843" w:type="dxa"/>
          </w:tcPr>
          <w:p w14:paraId="02D4547D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ก่อสร้างถนนลาด</w:t>
            </w:r>
          </w:p>
          <w:p w14:paraId="26B9F4B0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ยางทางเข้าวัดป่าพันลำ  หมู่ที่ 2</w:t>
            </w:r>
          </w:p>
        </w:tc>
        <w:tc>
          <w:tcPr>
            <w:tcW w:w="1843" w:type="dxa"/>
          </w:tcPr>
          <w:p w14:paraId="46ECBD09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เพื่อให้ประชาชนสัญจรได้อย่างสะดวก รวดเร็วและลดมลพิษทางอากาศ</w:t>
            </w:r>
          </w:p>
        </w:tc>
        <w:tc>
          <w:tcPr>
            <w:tcW w:w="1842" w:type="dxa"/>
          </w:tcPr>
          <w:p w14:paraId="031CDC7D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ก่อสร้างถนนลาดยาง</w:t>
            </w:r>
          </w:p>
          <w:p w14:paraId="05434F33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 xml:space="preserve">กว้าง  6  เมตร </w:t>
            </w:r>
          </w:p>
          <w:p w14:paraId="02421C51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ยาว  500 เมตร</w:t>
            </w:r>
          </w:p>
        </w:tc>
        <w:tc>
          <w:tcPr>
            <w:tcW w:w="1134" w:type="dxa"/>
          </w:tcPr>
          <w:p w14:paraId="3D451028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D8996B8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2,343,000</w:t>
            </w:r>
          </w:p>
        </w:tc>
        <w:tc>
          <w:tcPr>
            <w:tcW w:w="1134" w:type="dxa"/>
          </w:tcPr>
          <w:p w14:paraId="4267DFAB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5FC8042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2,343,000</w:t>
            </w:r>
          </w:p>
        </w:tc>
        <w:tc>
          <w:tcPr>
            <w:tcW w:w="1134" w:type="dxa"/>
          </w:tcPr>
          <w:p w14:paraId="62D13559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EF87B37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2,343,000</w:t>
            </w:r>
          </w:p>
        </w:tc>
        <w:tc>
          <w:tcPr>
            <w:tcW w:w="1134" w:type="dxa"/>
          </w:tcPr>
          <w:p w14:paraId="6D9BA553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72251C6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2,343,000</w:t>
            </w:r>
          </w:p>
        </w:tc>
        <w:tc>
          <w:tcPr>
            <w:tcW w:w="1134" w:type="dxa"/>
          </w:tcPr>
          <w:p w14:paraId="4AA7CCB4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26502F0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2,343,000</w:t>
            </w:r>
          </w:p>
        </w:tc>
        <w:tc>
          <w:tcPr>
            <w:tcW w:w="1560" w:type="dxa"/>
          </w:tcPr>
          <w:p w14:paraId="182E7A18" w14:textId="77777777" w:rsidR="00380836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 xml:space="preserve">ถนนลาดยาง </w:t>
            </w:r>
          </w:p>
          <w:p w14:paraId="4A0EBA71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 xml:space="preserve">จำนวน  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1  สาย</w:t>
            </w:r>
          </w:p>
        </w:tc>
        <w:tc>
          <w:tcPr>
            <w:tcW w:w="1701" w:type="dxa"/>
          </w:tcPr>
          <w:p w14:paraId="32136515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ประชาชนสัญจรได้อย่างสะดวกรวดเร็ว</w:t>
            </w:r>
            <w:r w:rsidRPr="00DF5FC5">
              <w:rPr>
                <w:rFonts w:ascii="TH SarabunPSK" w:hAnsi="TH SarabunPSK" w:cs="TH SarabunPSK"/>
                <w:sz w:val="28"/>
              </w:rPr>
              <w:t xml:space="preserve"> 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ถนนไม่เป็นหลุมบ่อ</w:t>
            </w:r>
          </w:p>
        </w:tc>
        <w:tc>
          <w:tcPr>
            <w:tcW w:w="1134" w:type="dxa"/>
          </w:tcPr>
          <w:p w14:paraId="2D199CEA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380836" w:rsidRPr="00DF5FC5" w14:paraId="42D8B898" w14:textId="77777777" w:rsidTr="00EF5E2D">
        <w:tc>
          <w:tcPr>
            <w:tcW w:w="709" w:type="dxa"/>
          </w:tcPr>
          <w:p w14:paraId="4A06BDA1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8.</w:t>
            </w:r>
          </w:p>
        </w:tc>
        <w:tc>
          <w:tcPr>
            <w:tcW w:w="1843" w:type="dxa"/>
          </w:tcPr>
          <w:p w14:paraId="7FA5A905" w14:textId="77777777" w:rsidR="00380836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>ก่อสร้างถนน คสล.สาย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แยกเมรุ </w:t>
            </w:r>
            <w:r w:rsidRPr="00DF5FC5">
              <w:rPr>
                <w:rFonts w:ascii="TH SarabunPSK" w:hAnsi="TH SarabunPSK" w:cs="TH SarabunPSK"/>
                <w:b/>
                <w:bCs/>
                <w:sz w:val="28"/>
                <w:cs/>
              </w:rPr>
              <w:t>-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ไปวัดป่าศรีโพธิ์ทอง</w:t>
            </w:r>
          </w:p>
          <w:p w14:paraId="1152155D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 xml:space="preserve">หมู่ที่ </w:t>
            </w:r>
            <w:r>
              <w:rPr>
                <w:rFonts w:ascii="TH SarabunPSK" w:hAnsi="TH SarabunPSK" w:cs="TH SarabunPSK" w:hint="cs"/>
                <w:sz w:val="28"/>
                <w:cs/>
              </w:rPr>
              <w:t>3</w:t>
            </w:r>
          </w:p>
        </w:tc>
        <w:tc>
          <w:tcPr>
            <w:tcW w:w="1843" w:type="dxa"/>
          </w:tcPr>
          <w:p w14:paraId="150A3DAC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เพื่อก่อสร้างถนน คสล.ให้ประชาชนสัญจรได้อย่างสะดวกรวดเร็ว</w:t>
            </w:r>
          </w:p>
        </w:tc>
        <w:tc>
          <w:tcPr>
            <w:tcW w:w="1842" w:type="dxa"/>
          </w:tcPr>
          <w:p w14:paraId="44EC9B64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ถนน คสล.</w:t>
            </w:r>
          </w:p>
          <w:p w14:paraId="4412361A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 xml:space="preserve">กว้าง  </w:t>
            </w:r>
            <w:r>
              <w:rPr>
                <w:rFonts w:ascii="TH SarabunPSK" w:hAnsi="TH SarabunPSK" w:cs="TH SarabunPSK" w:hint="cs"/>
                <w:sz w:val="28"/>
                <w:cs/>
              </w:rPr>
              <w:t>4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เมตร</w:t>
            </w:r>
          </w:p>
          <w:p w14:paraId="09B25712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 xml:space="preserve">ยาว </w:t>
            </w:r>
            <w:r>
              <w:rPr>
                <w:rFonts w:ascii="TH SarabunPSK" w:hAnsi="TH SarabunPSK" w:cs="TH SarabunPSK" w:hint="cs"/>
                <w:sz w:val="28"/>
                <w:cs/>
              </w:rPr>
              <w:t>1</w:t>
            </w:r>
            <w:r>
              <w:rPr>
                <w:rFonts w:ascii="TH SarabunPSK" w:hAnsi="TH SarabunPSK" w:cs="TH SarabunPSK"/>
                <w:sz w:val="28"/>
                <w:cs/>
              </w:rPr>
              <w:t>,</w:t>
            </w:r>
            <w:r>
              <w:rPr>
                <w:rFonts w:ascii="TH SarabunPSK" w:hAnsi="TH SarabunPSK" w:cs="TH SarabunPSK" w:hint="cs"/>
                <w:sz w:val="28"/>
                <w:cs/>
              </w:rPr>
              <w:t>000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 xml:space="preserve"> เมตร </w:t>
            </w:r>
          </w:p>
          <w:p w14:paraId="19C2F5EE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 xml:space="preserve">หนา 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0.15 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 xml:space="preserve"> ซม.</w:t>
            </w:r>
          </w:p>
        </w:tc>
        <w:tc>
          <w:tcPr>
            <w:tcW w:w="1134" w:type="dxa"/>
          </w:tcPr>
          <w:p w14:paraId="67615B43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CF71533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>2,</w:t>
            </w:r>
            <w:r>
              <w:rPr>
                <w:rFonts w:ascii="TH SarabunPSK" w:hAnsi="TH SarabunPSK" w:cs="TH SarabunPSK" w:hint="cs"/>
                <w:sz w:val="28"/>
                <w:cs/>
              </w:rPr>
              <w:t>0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00,000</w:t>
            </w:r>
          </w:p>
        </w:tc>
        <w:tc>
          <w:tcPr>
            <w:tcW w:w="1134" w:type="dxa"/>
          </w:tcPr>
          <w:p w14:paraId="4DF502AB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B743C5A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>2,</w:t>
            </w:r>
            <w:r>
              <w:rPr>
                <w:rFonts w:ascii="TH SarabunPSK" w:hAnsi="TH SarabunPSK" w:cs="TH SarabunPSK" w:hint="cs"/>
                <w:sz w:val="28"/>
                <w:cs/>
              </w:rPr>
              <w:t>0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00,000</w:t>
            </w:r>
          </w:p>
        </w:tc>
        <w:tc>
          <w:tcPr>
            <w:tcW w:w="1134" w:type="dxa"/>
          </w:tcPr>
          <w:p w14:paraId="453C278E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FC64AC7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>2,</w:t>
            </w:r>
            <w:r>
              <w:rPr>
                <w:rFonts w:ascii="TH SarabunPSK" w:hAnsi="TH SarabunPSK" w:cs="TH SarabunPSK" w:hint="cs"/>
                <w:sz w:val="28"/>
                <w:cs/>
              </w:rPr>
              <w:t>0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00,000</w:t>
            </w:r>
          </w:p>
        </w:tc>
        <w:tc>
          <w:tcPr>
            <w:tcW w:w="1134" w:type="dxa"/>
          </w:tcPr>
          <w:p w14:paraId="652F861D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B38EDDC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>2,</w:t>
            </w:r>
            <w:r>
              <w:rPr>
                <w:rFonts w:ascii="TH SarabunPSK" w:hAnsi="TH SarabunPSK" w:cs="TH SarabunPSK" w:hint="cs"/>
                <w:sz w:val="28"/>
                <w:cs/>
              </w:rPr>
              <w:t>0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00,000</w:t>
            </w:r>
          </w:p>
        </w:tc>
        <w:tc>
          <w:tcPr>
            <w:tcW w:w="1134" w:type="dxa"/>
          </w:tcPr>
          <w:p w14:paraId="0209FD46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4460CB8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>2,</w:t>
            </w:r>
            <w:r>
              <w:rPr>
                <w:rFonts w:ascii="TH SarabunPSK" w:hAnsi="TH SarabunPSK" w:cs="TH SarabunPSK" w:hint="cs"/>
                <w:sz w:val="28"/>
                <w:cs/>
              </w:rPr>
              <w:t>0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00,000</w:t>
            </w:r>
          </w:p>
        </w:tc>
        <w:tc>
          <w:tcPr>
            <w:tcW w:w="1560" w:type="dxa"/>
          </w:tcPr>
          <w:p w14:paraId="1E62C1B8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>ถนน คสล. จำนวน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>
              <w:rPr>
                <w:rFonts w:ascii="TH SarabunPSK" w:hAnsi="TH SarabunPSK" w:cs="TH SarabunPSK"/>
                <w:sz w:val="28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1 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 xml:space="preserve"> เส้น</w:t>
            </w:r>
          </w:p>
        </w:tc>
        <w:tc>
          <w:tcPr>
            <w:tcW w:w="1701" w:type="dxa"/>
          </w:tcPr>
          <w:p w14:paraId="4DAE7647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ประชาชนสัญจรได้อย่างสะดวกรวดเร็ว</w:t>
            </w:r>
          </w:p>
        </w:tc>
        <w:tc>
          <w:tcPr>
            <w:tcW w:w="1134" w:type="dxa"/>
          </w:tcPr>
          <w:p w14:paraId="38FC51BE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380836" w:rsidRPr="00DF5FC5" w14:paraId="6DC80DF2" w14:textId="77777777" w:rsidTr="00EF5E2D">
        <w:tc>
          <w:tcPr>
            <w:tcW w:w="709" w:type="dxa"/>
          </w:tcPr>
          <w:p w14:paraId="0F2E7F81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9.</w:t>
            </w:r>
          </w:p>
        </w:tc>
        <w:tc>
          <w:tcPr>
            <w:tcW w:w="1843" w:type="dxa"/>
          </w:tcPr>
          <w:p w14:paraId="05DE3B01" w14:textId="77777777" w:rsidR="00380836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ก่อสร้าง</w:t>
            </w:r>
            <w:r>
              <w:rPr>
                <w:rFonts w:ascii="TH SarabunPSK" w:hAnsi="TH SarabunPSK" w:cs="TH SarabunPSK" w:hint="cs"/>
                <w:sz w:val="28"/>
                <w:cs/>
              </w:rPr>
              <w:t>ถนน</w:t>
            </w:r>
            <w:r w:rsidRPr="0039753D">
              <w:rPr>
                <w:rFonts w:ascii="TH SarabunPSK" w:hAnsi="TH SarabunPSK" w:cs="TH SarabunPSK"/>
                <w:sz w:val="28"/>
                <w:cs/>
              </w:rPr>
              <w:t>แอส</w:t>
            </w:r>
            <w:proofErr w:type="spellStart"/>
            <w:r w:rsidRPr="0039753D">
              <w:rPr>
                <w:rFonts w:ascii="TH SarabunPSK" w:hAnsi="TH SarabunPSK" w:cs="TH SarabunPSK"/>
                <w:sz w:val="28"/>
                <w:cs/>
              </w:rPr>
              <w:t>ฟัส</w:t>
            </w:r>
            <w:proofErr w:type="spellEnd"/>
          </w:p>
          <w:p w14:paraId="398A3F40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39753D">
              <w:rPr>
                <w:rFonts w:ascii="TH SarabunPSK" w:hAnsi="TH SarabunPSK" w:cs="TH SarabunPSK"/>
                <w:sz w:val="28"/>
                <w:cs/>
              </w:rPr>
              <w:t xml:space="preserve">ติกคอนกรีต ถนนสายดอนบาก </w:t>
            </w:r>
            <w:r w:rsidRPr="0039753D">
              <w:rPr>
                <w:rFonts w:ascii="TH SarabunPSK" w:hAnsi="TH SarabunPSK" w:cs="TH SarabunPSK"/>
                <w:b/>
                <w:bCs/>
                <w:sz w:val="28"/>
                <w:cs/>
              </w:rPr>
              <w:t>-</w:t>
            </w:r>
            <w:r w:rsidRPr="0039753D">
              <w:rPr>
                <w:rFonts w:ascii="TH SarabunPSK" w:hAnsi="TH SarabunPSK" w:cs="TH SarabunPSK"/>
                <w:sz w:val="28"/>
                <w:cs/>
              </w:rPr>
              <w:t xml:space="preserve"> โคกสว่าง   หมู่ที่ </w:t>
            </w:r>
            <w:r w:rsidRPr="0039753D">
              <w:rPr>
                <w:rFonts w:ascii="TH SarabunPSK" w:hAnsi="TH SarabunPSK" w:cs="TH SarabunPSK"/>
                <w:sz w:val="28"/>
              </w:rPr>
              <w:t>3</w:t>
            </w:r>
          </w:p>
        </w:tc>
        <w:tc>
          <w:tcPr>
            <w:tcW w:w="1843" w:type="dxa"/>
          </w:tcPr>
          <w:p w14:paraId="07A94256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เพื่อให้ประชาชนได้ใช้สัญจรได้อย่างสะดวก รวดเร็ว</w:t>
            </w:r>
          </w:p>
        </w:tc>
        <w:tc>
          <w:tcPr>
            <w:tcW w:w="1842" w:type="dxa"/>
          </w:tcPr>
          <w:p w14:paraId="036286AE" w14:textId="77777777" w:rsidR="00380836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ก่อสร้างถนนลาดยาง (แอส</w:t>
            </w:r>
            <w:proofErr w:type="spellStart"/>
            <w:r w:rsidRPr="00DF5FC5">
              <w:rPr>
                <w:rFonts w:ascii="TH SarabunPSK" w:hAnsi="TH SarabunPSK" w:cs="TH SarabunPSK"/>
                <w:sz w:val="28"/>
                <w:cs/>
              </w:rPr>
              <w:t>ฟัส</w:t>
            </w:r>
            <w:proofErr w:type="spellEnd"/>
            <w:r w:rsidRPr="00DF5FC5">
              <w:rPr>
                <w:rFonts w:ascii="TH SarabunPSK" w:hAnsi="TH SarabunPSK" w:cs="TH SarabunPSK"/>
                <w:sz w:val="28"/>
                <w:cs/>
              </w:rPr>
              <w:t xml:space="preserve">) </w:t>
            </w:r>
          </w:p>
          <w:p w14:paraId="75D585D8" w14:textId="77777777" w:rsidR="00380836" w:rsidRPr="00AC0854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AC0854">
              <w:rPr>
                <w:rFonts w:ascii="TH SarabunPSK" w:hAnsi="TH SarabunPSK" w:cs="TH SarabunPSK"/>
                <w:sz w:val="28"/>
                <w:cs/>
              </w:rPr>
              <w:t>กว้าง   5  เมตร</w:t>
            </w:r>
          </w:p>
          <w:p w14:paraId="1B7C97FF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 xml:space="preserve">ยาว   </w:t>
            </w:r>
            <w:r>
              <w:rPr>
                <w:rFonts w:ascii="TH SarabunPSK" w:hAnsi="TH SarabunPSK" w:cs="TH SarabunPSK" w:hint="cs"/>
                <w:sz w:val="28"/>
                <w:cs/>
              </w:rPr>
              <w:t>3</w:t>
            </w:r>
            <w:r w:rsidRPr="00AC0854">
              <w:rPr>
                <w:rFonts w:ascii="TH SarabunPSK" w:hAnsi="TH SarabunPSK" w:cs="TH SarabunPSK"/>
                <w:sz w:val="28"/>
              </w:rPr>
              <w:t>,</w:t>
            </w:r>
            <w:r>
              <w:rPr>
                <w:rFonts w:ascii="TH SarabunPSK" w:hAnsi="TH SarabunPSK" w:cs="TH SarabunPSK" w:hint="cs"/>
                <w:sz w:val="28"/>
                <w:cs/>
              </w:rPr>
              <w:t>5</w:t>
            </w:r>
            <w:r w:rsidRPr="00AC0854">
              <w:rPr>
                <w:rFonts w:ascii="TH SarabunPSK" w:hAnsi="TH SarabunPSK" w:cs="TH SarabunPSK"/>
                <w:sz w:val="28"/>
                <w:cs/>
              </w:rPr>
              <w:t>00  เมตร</w:t>
            </w:r>
          </w:p>
        </w:tc>
        <w:tc>
          <w:tcPr>
            <w:tcW w:w="1134" w:type="dxa"/>
          </w:tcPr>
          <w:p w14:paraId="15DFD41A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6D8A157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15</w:t>
            </w:r>
            <w:r>
              <w:rPr>
                <w:rFonts w:ascii="TH SarabunPSK" w:hAnsi="TH SarabunPSK" w:cs="TH SarabunPSK"/>
                <w:sz w:val="28"/>
                <w:cs/>
              </w:rPr>
              <w:t>,</w:t>
            </w:r>
            <w:r>
              <w:rPr>
                <w:rFonts w:ascii="TH SarabunPSK" w:hAnsi="TH SarabunPSK" w:cs="TH SarabunPSK" w:hint="cs"/>
                <w:sz w:val="28"/>
                <w:cs/>
              </w:rPr>
              <w:t>0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00,000</w:t>
            </w:r>
          </w:p>
        </w:tc>
        <w:tc>
          <w:tcPr>
            <w:tcW w:w="1134" w:type="dxa"/>
          </w:tcPr>
          <w:p w14:paraId="7FB273C6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C1065B7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15</w:t>
            </w:r>
            <w:r>
              <w:rPr>
                <w:rFonts w:ascii="TH SarabunPSK" w:hAnsi="TH SarabunPSK" w:cs="TH SarabunPSK"/>
                <w:sz w:val="28"/>
                <w:cs/>
              </w:rPr>
              <w:t>,</w:t>
            </w:r>
            <w:r>
              <w:rPr>
                <w:rFonts w:ascii="TH SarabunPSK" w:hAnsi="TH SarabunPSK" w:cs="TH SarabunPSK" w:hint="cs"/>
                <w:sz w:val="28"/>
                <w:cs/>
              </w:rPr>
              <w:t>0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00,000</w:t>
            </w:r>
          </w:p>
        </w:tc>
        <w:tc>
          <w:tcPr>
            <w:tcW w:w="1134" w:type="dxa"/>
          </w:tcPr>
          <w:p w14:paraId="1C1B282D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8E10237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15</w:t>
            </w:r>
            <w:r>
              <w:rPr>
                <w:rFonts w:ascii="TH SarabunPSK" w:hAnsi="TH SarabunPSK" w:cs="TH SarabunPSK"/>
                <w:sz w:val="28"/>
                <w:cs/>
              </w:rPr>
              <w:t>,</w:t>
            </w:r>
            <w:r>
              <w:rPr>
                <w:rFonts w:ascii="TH SarabunPSK" w:hAnsi="TH SarabunPSK" w:cs="TH SarabunPSK" w:hint="cs"/>
                <w:sz w:val="28"/>
                <w:cs/>
              </w:rPr>
              <w:t>0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00,000</w:t>
            </w:r>
          </w:p>
        </w:tc>
        <w:tc>
          <w:tcPr>
            <w:tcW w:w="1134" w:type="dxa"/>
          </w:tcPr>
          <w:p w14:paraId="4B1ED6D7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924CE4B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15</w:t>
            </w:r>
            <w:r>
              <w:rPr>
                <w:rFonts w:ascii="TH SarabunPSK" w:hAnsi="TH SarabunPSK" w:cs="TH SarabunPSK"/>
                <w:sz w:val="28"/>
                <w:cs/>
              </w:rPr>
              <w:t>,</w:t>
            </w:r>
            <w:r>
              <w:rPr>
                <w:rFonts w:ascii="TH SarabunPSK" w:hAnsi="TH SarabunPSK" w:cs="TH SarabunPSK" w:hint="cs"/>
                <w:sz w:val="28"/>
                <w:cs/>
              </w:rPr>
              <w:t>0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00,000</w:t>
            </w:r>
          </w:p>
        </w:tc>
        <w:tc>
          <w:tcPr>
            <w:tcW w:w="1134" w:type="dxa"/>
          </w:tcPr>
          <w:p w14:paraId="140B0B6F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6C2624A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15</w:t>
            </w:r>
            <w:r>
              <w:rPr>
                <w:rFonts w:ascii="TH SarabunPSK" w:hAnsi="TH SarabunPSK" w:cs="TH SarabunPSK"/>
                <w:sz w:val="28"/>
                <w:cs/>
              </w:rPr>
              <w:t>,</w:t>
            </w:r>
            <w:r>
              <w:rPr>
                <w:rFonts w:ascii="TH SarabunPSK" w:hAnsi="TH SarabunPSK" w:cs="TH SarabunPSK" w:hint="cs"/>
                <w:sz w:val="28"/>
                <w:cs/>
              </w:rPr>
              <w:t>0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00,000</w:t>
            </w:r>
          </w:p>
        </w:tc>
        <w:tc>
          <w:tcPr>
            <w:tcW w:w="1560" w:type="dxa"/>
          </w:tcPr>
          <w:p w14:paraId="6A4176DD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>ถนน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(แอส</w:t>
            </w:r>
            <w:proofErr w:type="spellStart"/>
            <w:r w:rsidRPr="00DF5FC5">
              <w:rPr>
                <w:rFonts w:ascii="TH SarabunPSK" w:hAnsi="TH SarabunPSK" w:cs="TH SarabunPSK"/>
                <w:sz w:val="28"/>
                <w:cs/>
              </w:rPr>
              <w:t>ฟัส</w:t>
            </w:r>
            <w:proofErr w:type="spellEnd"/>
            <w:r w:rsidRPr="00DF5FC5">
              <w:rPr>
                <w:rFonts w:ascii="TH SarabunPSK" w:hAnsi="TH SarabunPSK" w:cs="TH SarabunPSK"/>
                <w:sz w:val="28"/>
                <w:cs/>
              </w:rPr>
              <w:t xml:space="preserve">)  </w:t>
            </w:r>
          </w:p>
          <w:p w14:paraId="6C79EF26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จำนวน 1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 xml:space="preserve"> สาย</w:t>
            </w:r>
          </w:p>
        </w:tc>
        <w:tc>
          <w:tcPr>
            <w:tcW w:w="1701" w:type="dxa"/>
          </w:tcPr>
          <w:p w14:paraId="1CD8701B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ประชาชนสัญจรได้อย่างสะดวกรวดเร็ว</w:t>
            </w:r>
          </w:p>
        </w:tc>
        <w:tc>
          <w:tcPr>
            <w:tcW w:w="1134" w:type="dxa"/>
          </w:tcPr>
          <w:p w14:paraId="3651737B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</w:tbl>
    <w:p w14:paraId="6291FB74" w14:textId="77777777" w:rsidR="00380836" w:rsidRPr="00DF5FC5" w:rsidRDefault="00380836" w:rsidP="00380836">
      <w:pPr>
        <w:spacing w:after="0" w:line="240" w:lineRule="auto"/>
        <w:rPr>
          <w:rFonts w:ascii="TH SarabunPSK" w:eastAsia="Times New Roman" w:hAnsi="TH SarabunPSK" w:cs="TH SarabunPSK"/>
          <w:color w:val="000000"/>
          <w:sz w:val="28"/>
          <w:cs/>
        </w:rPr>
      </w:pPr>
    </w:p>
    <w:tbl>
      <w:tblPr>
        <w:tblStyle w:val="a5"/>
        <w:tblW w:w="16302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709"/>
        <w:gridCol w:w="1843"/>
        <w:gridCol w:w="1843"/>
        <w:gridCol w:w="1842"/>
        <w:gridCol w:w="1134"/>
        <w:gridCol w:w="1134"/>
        <w:gridCol w:w="1134"/>
        <w:gridCol w:w="1134"/>
        <w:gridCol w:w="1134"/>
        <w:gridCol w:w="1560"/>
        <w:gridCol w:w="1701"/>
        <w:gridCol w:w="1134"/>
      </w:tblGrid>
      <w:tr w:rsidR="00380836" w:rsidRPr="00DF5FC5" w14:paraId="62E6F39C" w14:textId="77777777" w:rsidTr="00EF5E2D">
        <w:trPr>
          <w:trHeight w:val="385"/>
        </w:trPr>
        <w:tc>
          <w:tcPr>
            <w:tcW w:w="709" w:type="dxa"/>
            <w:vMerge w:val="restart"/>
            <w:shd w:val="clear" w:color="auto" w:fill="B6DDE8" w:themeFill="accent5" w:themeFillTint="66"/>
          </w:tcPr>
          <w:p w14:paraId="156884D5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65BCA43C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  <w:cs/>
              </w:rPr>
              <w:t>ที่</w:t>
            </w:r>
          </w:p>
        </w:tc>
        <w:tc>
          <w:tcPr>
            <w:tcW w:w="1843" w:type="dxa"/>
            <w:vMerge w:val="restart"/>
            <w:shd w:val="clear" w:color="auto" w:fill="B6DDE8" w:themeFill="accent5" w:themeFillTint="66"/>
          </w:tcPr>
          <w:p w14:paraId="10F58F3B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37848075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  <w:cs/>
              </w:rPr>
              <w:t>โครงการ</w:t>
            </w:r>
          </w:p>
        </w:tc>
        <w:tc>
          <w:tcPr>
            <w:tcW w:w="1843" w:type="dxa"/>
            <w:vMerge w:val="restart"/>
            <w:shd w:val="clear" w:color="auto" w:fill="B6DDE8" w:themeFill="accent5" w:themeFillTint="66"/>
          </w:tcPr>
          <w:p w14:paraId="7140E0EB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61017E19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  <w:cs/>
              </w:rPr>
              <w:t>วัตถุประสงค์</w:t>
            </w:r>
          </w:p>
        </w:tc>
        <w:tc>
          <w:tcPr>
            <w:tcW w:w="1842" w:type="dxa"/>
            <w:vMerge w:val="restart"/>
            <w:shd w:val="clear" w:color="auto" w:fill="B6DDE8" w:themeFill="accent5" w:themeFillTint="66"/>
          </w:tcPr>
          <w:p w14:paraId="114F6020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  <w:cs/>
              </w:rPr>
              <w:t>เป้าหมาย</w:t>
            </w:r>
          </w:p>
          <w:p w14:paraId="2D275357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(ผลผลิตของโครงการ)</w:t>
            </w:r>
          </w:p>
        </w:tc>
        <w:tc>
          <w:tcPr>
            <w:tcW w:w="5670" w:type="dxa"/>
            <w:gridSpan w:val="5"/>
            <w:shd w:val="clear" w:color="auto" w:fill="B6DDE8" w:themeFill="accent5" w:themeFillTint="66"/>
          </w:tcPr>
          <w:p w14:paraId="58B4EE6C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  <w:cs/>
              </w:rPr>
              <w:t>งบประมาณและที่ผ่านมา</w:t>
            </w:r>
          </w:p>
        </w:tc>
        <w:tc>
          <w:tcPr>
            <w:tcW w:w="1560" w:type="dxa"/>
            <w:vMerge w:val="restart"/>
            <w:shd w:val="clear" w:color="auto" w:fill="B6DDE8" w:themeFill="accent5" w:themeFillTint="66"/>
          </w:tcPr>
          <w:p w14:paraId="302B7974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  <w:cs/>
              </w:rPr>
              <w:t>ตัวชี้วัด</w:t>
            </w:r>
          </w:p>
          <w:p w14:paraId="0EDF3747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  <w:cs/>
              </w:rPr>
              <w:t>(</w:t>
            </w:r>
            <w:r w:rsidRPr="00DF5FC5">
              <w:rPr>
                <w:rFonts w:ascii="TH SarabunPSK" w:hAnsi="TH SarabunPSK" w:cs="TH SarabunPSK"/>
                <w:b/>
                <w:bCs/>
                <w:sz w:val="28"/>
              </w:rPr>
              <w:t>KPI</w:t>
            </w:r>
            <w:r w:rsidRPr="00DF5FC5">
              <w:rPr>
                <w:rFonts w:ascii="TH SarabunPSK" w:hAnsi="TH SarabunPSK" w:cs="TH SarabunPSK"/>
                <w:b/>
                <w:bCs/>
                <w:sz w:val="28"/>
                <w:cs/>
              </w:rPr>
              <w:t>)</w:t>
            </w:r>
          </w:p>
        </w:tc>
        <w:tc>
          <w:tcPr>
            <w:tcW w:w="1701" w:type="dxa"/>
            <w:vMerge w:val="restart"/>
            <w:shd w:val="clear" w:color="auto" w:fill="B6DDE8" w:themeFill="accent5" w:themeFillTint="66"/>
          </w:tcPr>
          <w:p w14:paraId="245853FE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  <w:cs/>
              </w:rPr>
              <w:t>ผลที่คาดว่า</w:t>
            </w:r>
          </w:p>
          <w:p w14:paraId="6B9B0FC3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  <w:cs/>
              </w:rPr>
              <w:t>จะได้รับ</w:t>
            </w:r>
          </w:p>
        </w:tc>
        <w:tc>
          <w:tcPr>
            <w:tcW w:w="1134" w:type="dxa"/>
            <w:vMerge w:val="restart"/>
            <w:shd w:val="clear" w:color="auto" w:fill="B6DDE8" w:themeFill="accent5" w:themeFillTint="66"/>
          </w:tcPr>
          <w:p w14:paraId="36B89989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  <w:cs/>
              </w:rPr>
              <w:t>หน่วยงานรับผิดชอบหลัก</w:t>
            </w:r>
          </w:p>
        </w:tc>
      </w:tr>
      <w:tr w:rsidR="00380836" w:rsidRPr="00DF5FC5" w14:paraId="0E360DBD" w14:textId="77777777" w:rsidTr="00EF5E2D">
        <w:trPr>
          <w:trHeight w:val="335"/>
        </w:trPr>
        <w:tc>
          <w:tcPr>
            <w:tcW w:w="709" w:type="dxa"/>
            <w:vMerge/>
            <w:shd w:val="clear" w:color="auto" w:fill="B6DDE8" w:themeFill="accent5" w:themeFillTint="66"/>
          </w:tcPr>
          <w:p w14:paraId="511C9584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  <w:shd w:val="clear" w:color="auto" w:fill="B6DDE8" w:themeFill="accent5" w:themeFillTint="66"/>
          </w:tcPr>
          <w:p w14:paraId="50A0CDBB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  <w:shd w:val="clear" w:color="auto" w:fill="B6DDE8" w:themeFill="accent5" w:themeFillTint="66"/>
          </w:tcPr>
          <w:p w14:paraId="44016489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2" w:type="dxa"/>
            <w:vMerge/>
            <w:shd w:val="clear" w:color="auto" w:fill="B6DDE8" w:themeFill="accent5" w:themeFillTint="66"/>
          </w:tcPr>
          <w:p w14:paraId="047AC14D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  <w:shd w:val="clear" w:color="auto" w:fill="B6DDE8" w:themeFill="accent5" w:themeFillTint="66"/>
          </w:tcPr>
          <w:p w14:paraId="74565F2A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</w:rPr>
              <w:t>2566</w:t>
            </w:r>
          </w:p>
          <w:p w14:paraId="308DD74E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4C89875A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</w:rPr>
              <w:t>2567</w:t>
            </w:r>
          </w:p>
          <w:p w14:paraId="531A747E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38F3D5B9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</w:rPr>
              <w:t>2568</w:t>
            </w:r>
          </w:p>
          <w:p w14:paraId="7D5AECC6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243A6E94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</w:rPr>
              <w:t>2569</w:t>
            </w:r>
          </w:p>
          <w:p w14:paraId="70B0E6F9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4D99DC09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</w:rPr>
              <w:t>2570</w:t>
            </w:r>
          </w:p>
          <w:p w14:paraId="229B2F98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</w:rPr>
              <w:t>(</w:t>
            </w:r>
            <w:r w:rsidRPr="00DF5FC5">
              <w:rPr>
                <w:rFonts w:ascii="TH SarabunPSK" w:hAnsi="TH SarabunPSK" w:cs="TH SarabunPSK"/>
                <w:b/>
                <w:bCs/>
                <w:sz w:val="28"/>
                <w:cs/>
              </w:rPr>
              <w:t>บาท)</w:t>
            </w:r>
          </w:p>
        </w:tc>
        <w:tc>
          <w:tcPr>
            <w:tcW w:w="1560" w:type="dxa"/>
            <w:vMerge/>
            <w:shd w:val="clear" w:color="auto" w:fill="B6DDE8" w:themeFill="accent5" w:themeFillTint="66"/>
          </w:tcPr>
          <w:p w14:paraId="367DAA65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701" w:type="dxa"/>
            <w:vMerge/>
            <w:shd w:val="clear" w:color="auto" w:fill="B6DDE8" w:themeFill="accent5" w:themeFillTint="66"/>
          </w:tcPr>
          <w:p w14:paraId="0DFEA5CF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  <w:vMerge/>
            <w:shd w:val="clear" w:color="auto" w:fill="B6DDE8" w:themeFill="accent5" w:themeFillTint="66"/>
          </w:tcPr>
          <w:p w14:paraId="7D2BA3C1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</w:tr>
      <w:tr w:rsidR="00380836" w:rsidRPr="00DF5FC5" w14:paraId="35DD83E2" w14:textId="77777777" w:rsidTr="00EF5E2D">
        <w:tc>
          <w:tcPr>
            <w:tcW w:w="709" w:type="dxa"/>
          </w:tcPr>
          <w:p w14:paraId="4AB9D16B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10.</w:t>
            </w:r>
          </w:p>
        </w:tc>
        <w:tc>
          <w:tcPr>
            <w:tcW w:w="1843" w:type="dxa"/>
          </w:tcPr>
          <w:p w14:paraId="55A3D3D5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 xml:space="preserve">ซ่อมแซมถนนลาดยางสายดอนบาก หมู่ที่ 3 </w:t>
            </w:r>
            <w:r w:rsidRPr="00DF5FC5">
              <w:rPr>
                <w:rFonts w:ascii="TH SarabunPSK" w:hAnsi="TH SarabunPSK" w:cs="TH SarabunPSK"/>
                <w:b/>
                <w:bCs/>
                <w:sz w:val="28"/>
                <w:cs/>
              </w:rPr>
              <w:t>–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 xml:space="preserve"> ดอนเดื่อ </w:t>
            </w:r>
          </w:p>
        </w:tc>
        <w:tc>
          <w:tcPr>
            <w:tcW w:w="1843" w:type="dxa"/>
          </w:tcPr>
          <w:p w14:paraId="090263AE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-เพื่อก่อสร้างถนนลาดยางเพื่อให้ประชาชนได้สัญจรอย่างสะดวกและปลอดภัย</w:t>
            </w:r>
          </w:p>
        </w:tc>
        <w:tc>
          <w:tcPr>
            <w:tcW w:w="1842" w:type="dxa"/>
          </w:tcPr>
          <w:p w14:paraId="3BB6C0C2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ถนนลาดยาง</w:t>
            </w:r>
          </w:p>
          <w:p w14:paraId="6D0DB54E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 xml:space="preserve">กว้าง 6  เมตร </w:t>
            </w:r>
          </w:p>
          <w:p w14:paraId="41F16194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 xml:space="preserve">ยาว   2,000 เมตร </w:t>
            </w:r>
          </w:p>
        </w:tc>
        <w:tc>
          <w:tcPr>
            <w:tcW w:w="1134" w:type="dxa"/>
          </w:tcPr>
          <w:p w14:paraId="64394880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49F3942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3,360,000</w:t>
            </w:r>
          </w:p>
        </w:tc>
        <w:tc>
          <w:tcPr>
            <w:tcW w:w="1134" w:type="dxa"/>
          </w:tcPr>
          <w:p w14:paraId="6B645BE3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425F52D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3,360,000</w:t>
            </w:r>
          </w:p>
        </w:tc>
        <w:tc>
          <w:tcPr>
            <w:tcW w:w="1134" w:type="dxa"/>
          </w:tcPr>
          <w:p w14:paraId="3F3B6D6E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5E1E3A2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3,360,000</w:t>
            </w:r>
          </w:p>
        </w:tc>
        <w:tc>
          <w:tcPr>
            <w:tcW w:w="1134" w:type="dxa"/>
          </w:tcPr>
          <w:p w14:paraId="25E6B36A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E7DC320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3,360,000</w:t>
            </w:r>
          </w:p>
        </w:tc>
        <w:tc>
          <w:tcPr>
            <w:tcW w:w="1134" w:type="dxa"/>
          </w:tcPr>
          <w:p w14:paraId="59B35F64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15F6514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3,360,000</w:t>
            </w:r>
          </w:p>
        </w:tc>
        <w:tc>
          <w:tcPr>
            <w:tcW w:w="1560" w:type="dxa"/>
          </w:tcPr>
          <w:p w14:paraId="53B5A3BB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ถนนลาดยาง  จำนวน 1 เส้น</w:t>
            </w:r>
          </w:p>
        </w:tc>
        <w:tc>
          <w:tcPr>
            <w:tcW w:w="1701" w:type="dxa"/>
          </w:tcPr>
          <w:p w14:paraId="7A57133F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ประชาชนสัญจรได้อย่างสะดวกรวดเร็ว</w:t>
            </w:r>
          </w:p>
          <w:p w14:paraId="798A61AD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และปลอดภัย</w:t>
            </w:r>
          </w:p>
        </w:tc>
        <w:tc>
          <w:tcPr>
            <w:tcW w:w="1134" w:type="dxa"/>
          </w:tcPr>
          <w:p w14:paraId="4CD22B8C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380836" w:rsidRPr="00DF5FC5" w14:paraId="1FBC2273" w14:textId="77777777" w:rsidTr="00EF5E2D">
        <w:tc>
          <w:tcPr>
            <w:tcW w:w="709" w:type="dxa"/>
          </w:tcPr>
          <w:p w14:paraId="0E194FC5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11.</w:t>
            </w:r>
          </w:p>
        </w:tc>
        <w:tc>
          <w:tcPr>
            <w:tcW w:w="1843" w:type="dxa"/>
          </w:tcPr>
          <w:p w14:paraId="7C15E3CC" w14:textId="77777777" w:rsidR="00380836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ก่อสร้าง</w:t>
            </w:r>
            <w:proofErr w:type="spellStart"/>
            <w:r w:rsidRPr="00DF5FC5">
              <w:rPr>
                <w:rFonts w:ascii="TH SarabunPSK" w:hAnsi="TH SarabunPSK" w:cs="TH SarabunPSK"/>
                <w:sz w:val="28"/>
                <w:cs/>
              </w:rPr>
              <w:t>ถน</w:t>
            </w:r>
            <w:proofErr w:type="spellEnd"/>
            <w:r w:rsidRPr="00DF5FC5">
              <w:rPr>
                <w:rFonts w:ascii="TH SarabunPSK" w:hAnsi="TH SarabunPSK" w:cs="TH SarabunPSK"/>
                <w:sz w:val="28"/>
                <w:cs/>
              </w:rPr>
              <w:t>นค</w:t>
            </w:r>
            <w:proofErr w:type="spellStart"/>
            <w:r w:rsidRPr="00DF5FC5">
              <w:rPr>
                <w:rFonts w:ascii="TH SarabunPSK" w:hAnsi="TH SarabunPSK" w:cs="TH SarabunPSK"/>
                <w:sz w:val="28"/>
                <w:cs/>
              </w:rPr>
              <w:t>สล</w:t>
            </w:r>
            <w:proofErr w:type="spellEnd"/>
            <w:r w:rsidRPr="00DF5FC5">
              <w:rPr>
                <w:rFonts w:ascii="TH SarabunPSK" w:hAnsi="TH SarabunPSK" w:cs="TH SarabunPSK"/>
                <w:sz w:val="28"/>
                <w:cs/>
              </w:rPr>
              <w:t xml:space="preserve">.สายดอนบากหมู่ที่ 3 </w:t>
            </w:r>
            <w:r w:rsidRPr="00DF5FC5">
              <w:rPr>
                <w:rFonts w:ascii="TH SarabunPSK" w:hAnsi="TH SarabunPSK" w:cs="TH SarabunPSK"/>
                <w:b/>
                <w:bCs/>
                <w:sz w:val="28"/>
                <w:cs/>
              </w:rPr>
              <w:t xml:space="preserve">– 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บ้านยวด</w:t>
            </w:r>
            <w:r w:rsidRPr="00DF5FC5">
              <w:rPr>
                <w:rFonts w:ascii="TH SarabunPSK" w:hAnsi="TH SarabunPSK" w:cs="TH SarabunPSK"/>
                <w:sz w:val="28"/>
              </w:rPr>
              <w:t xml:space="preserve"> </w:t>
            </w:r>
          </w:p>
          <w:p w14:paraId="6ED101E4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(แยกไปบ้านยวด)</w:t>
            </w:r>
          </w:p>
        </w:tc>
        <w:tc>
          <w:tcPr>
            <w:tcW w:w="1843" w:type="dxa"/>
          </w:tcPr>
          <w:p w14:paraId="63428089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เพื่อให้ประชาชนได้สัญจรอย่างสะดวกและไม่มีฝุ่นละออง</w:t>
            </w:r>
          </w:p>
        </w:tc>
        <w:tc>
          <w:tcPr>
            <w:tcW w:w="1842" w:type="dxa"/>
          </w:tcPr>
          <w:p w14:paraId="0949F997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 xml:space="preserve">ถนน คสล. ขนาดผิวจราจร กว้าง 4.00 ม.หนา 0.15 ม. </w:t>
            </w:r>
          </w:p>
          <w:p w14:paraId="75F8C5F5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 xml:space="preserve">ยาว  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 xml:space="preserve">1,000 </w:t>
            </w:r>
            <w:r>
              <w:rPr>
                <w:rFonts w:ascii="TH SarabunPSK" w:hAnsi="TH SarabunPSK" w:cs="TH SarabunPSK" w:hint="cs"/>
                <w:sz w:val="28"/>
                <w:cs/>
              </w:rPr>
              <w:t>เมตร</w:t>
            </w:r>
          </w:p>
        </w:tc>
        <w:tc>
          <w:tcPr>
            <w:tcW w:w="1134" w:type="dxa"/>
          </w:tcPr>
          <w:p w14:paraId="63CF395E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FD8C49C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2,000,000</w:t>
            </w:r>
          </w:p>
        </w:tc>
        <w:tc>
          <w:tcPr>
            <w:tcW w:w="1134" w:type="dxa"/>
          </w:tcPr>
          <w:p w14:paraId="59FB5901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A926E61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2,000,000</w:t>
            </w:r>
          </w:p>
        </w:tc>
        <w:tc>
          <w:tcPr>
            <w:tcW w:w="1134" w:type="dxa"/>
          </w:tcPr>
          <w:p w14:paraId="7EA1521B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DD7D1F8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2,000,000</w:t>
            </w:r>
          </w:p>
        </w:tc>
        <w:tc>
          <w:tcPr>
            <w:tcW w:w="1134" w:type="dxa"/>
          </w:tcPr>
          <w:p w14:paraId="2B9EC9D2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5B15602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2,000,000</w:t>
            </w:r>
          </w:p>
        </w:tc>
        <w:tc>
          <w:tcPr>
            <w:tcW w:w="1134" w:type="dxa"/>
          </w:tcPr>
          <w:p w14:paraId="7F3D4099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BE41E6C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2,000,000</w:t>
            </w:r>
          </w:p>
        </w:tc>
        <w:tc>
          <w:tcPr>
            <w:tcW w:w="1560" w:type="dxa"/>
          </w:tcPr>
          <w:p w14:paraId="2970045B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ถนน คสล. จำนวน ๑ สาย</w:t>
            </w:r>
          </w:p>
        </w:tc>
        <w:tc>
          <w:tcPr>
            <w:tcW w:w="1701" w:type="dxa"/>
          </w:tcPr>
          <w:p w14:paraId="4963D8EC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ประชาชนสัญจรได้อย่างสะดวกรวดเร็ว</w:t>
            </w:r>
            <w:r w:rsidRPr="00DF5FC5">
              <w:rPr>
                <w:rFonts w:ascii="TH SarabunPSK" w:hAnsi="TH SarabunPSK" w:cs="TH SarabunPSK"/>
                <w:sz w:val="28"/>
              </w:rPr>
              <w:t xml:space="preserve"> 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ไม่ก่อให้เกิดมลพิษทางอากาศ</w:t>
            </w:r>
          </w:p>
        </w:tc>
        <w:tc>
          <w:tcPr>
            <w:tcW w:w="1134" w:type="dxa"/>
          </w:tcPr>
          <w:p w14:paraId="1685A29D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380836" w:rsidRPr="00DF5FC5" w14:paraId="2108AA4D" w14:textId="77777777" w:rsidTr="00EF5E2D">
        <w:tc>
          <w:tcPr>
            <w:tcW w:w="709" w:type="dxa"/>
          </w:tcPr>
          <w:p w14:paraId="0F825F36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12.</w:t>
            </w:r>
          </w:p>
        </w:tc>
        <w:tc>
          <w:tcPr>
            <w:tcW w:w="1843" w:type="dxa"/>
          </w:tcPr>
          <w:p w14:paraId="178B4E65" w14:textId="77777777" w:rsidR="00380836" w:rsidRPr="00307857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307857">
              <w:rPr>
                <w:rFonts w:ascii="TH SarabunPSK" w:hAnsi="TH SarabunPSK" w:cs="TH SarabunPSK"/>
                <w:sz w:val="28"/>
                <w:cs/>
              </w:rPr>
              <w:t>ก่อสร้างถนน คสล.</w:t>
            </w:r>
            <w:r w:rsidRPr="00307857">
              <w:rPr>
                <w:rFonts w:ascii="TH SarabunPSK" w:hAnsi="TH SarabunPSK" w:cs="TH SarabunPSK"/>
                <w:sz w:val="28"/>
              </w:rPr>
              <w:t xml:space="preserve"> </w:t>
            </w:r>
          </w:p>
          <w:p w14:paraId="564B3FDF" w14:textId="77777777" w:rsidR="00380836" w:rsidRPr="00307857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307857">
              <w:rPr>
                <w:rFonts w:ascii="TH SarabunPSK" w:hAnsi="TH SarabunPSK" w:cs="TH SarabunPSK"/>
                <w:sz w:val="28"/>
                <w:cs/>
              </w:rPr>
              <w:t>หมู่ที่ 3</w:t>
            </w:r>
          </w:p>
          <w:p w14:paraId="1FDE3D48" w14:textId="77777777" w:rsidR="00380836" w:rsidRPr="00307857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307857">
              <w:rPr>
                <w:rFonts w:ascii="TH SarabunPSK" w:hAnsi="TH SarabunPSK" w:cs="TH SarabunPSK"/>
                <w:sz w:val="28"/>
                <w:cs/>
              </w:rPr>
              <w:t>1.สายแยกบ้านยวด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307857">
              <w:rPr>
                <w:rFonts w:ascii="TH SarabunPSK" w:hAnsi="TH SarabunPSK" w:cs="TH SarabunPSK"/>
                <w:b/>
                <w:bCs/>
                <w:sz w:val="28"/>
                <w:cs/>
              </w:rPr>
              <w:t>-</w:t>
            </w:r>
            <w:r w:rsidRPr="00307857">
              <w:rPr>
                <w:rFonts w:ascii="TH SarabunPSK" w:hAnsi="TH SarabunPSK" w:cs="TH SarabunPSK"/>
                <w:sz w:val="28"/>
                <w:cs/>
              </w:rPr>
              <w:t>เมรุ</w:t>
            </w:r>
          </w:p>
          <w:p w14:paraId="2BE1C2E2" w14:textId="77777777" w:rsidR="00380836" w:rsidRPr="00307857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307857">
              <w:rPr>
                <w:rFonts w:ascii="TH SarabunPSK" w:hAnsi="TH SarabunPSK" w:cs="TH SarabunPSK"/>
                <w:sz w:val="28"/>
                <w:cs/>
              </w:rPr>
              <w:t>2.สายแยกบ้านนางวิลัย</w:t>
            </w:r>
            <w:proofErr w:type="spellStart"/>
            <w:r w:rsidRPr="00307857">
              <w:rPr>
                <w:rFonts w:ascii="TH SarabunPSK" w:hAnsi="TH SarabunPSK" w:cs="TH SarabunPSK"/>
                <w:sz w:val="28"/>
                <w:cs/>
              </w:rPr>
              <w:t>วรร</w:t>
            </w:r>
            <w:proofErr w:type="spellEnd"/>
            <w:r w:rsidRPr="00307857">
              <w:rPr>
                <w:rFonts w:ascii="TH SarabunPSK" w:hAnsi="TH SarabunPSK" w:cs="TH SarabunPSK"/>
                <w:sz w:val="28"/>
                <w:cs/>
              </w:rPr>
              <w:t>ณ เทพแพง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307857">
              <w:rPr>
                <w:rFonts w:ascii="TH SarabunPSK" w:hAnsi="TH SarabunPSK" w:cs="TH SarabunPSK"/>
                <w:b/>
                <w:bCs/>
                <w:sz w:val="28"/>
                <w:cs/>
              </w:rPr>
              <w:t>-</w:t>
            </w:r>
            <w:r w:rsidRPr="00307857">
              <w:rPr>
                <w:rFonts w:ascii="TH SarabunPSK" w:hAnsi="TH SarabunPSK" w:cs="TH SarabunPSK"/>
                <w:sz w:val="28"/>
                <w:cs/>
              </w:rPr>
              <w:t>เมรุ</w:t>
            </w:r>
          </w:p>
          <w:p w14:paraId="0EFE15C5" w14:textId="77777777" w:rsidR="00380836" w:rsidRPr="00307857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307857">
              <w:rPr>
                <w:rFonts w:ascii="TH SarabunPSK" w:hAnsi="TH SarabunPSK" w:cs="TH SarabunPSK"/>
                <w:sz w:val="28"/>
                <w:cs/>
              </w:rPr>
              <w:t>3.สายดอนบาก</w:t>
            </w: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 xml:space="preserve"> </w:t>
            </w:r>
            <w:r w:rsidRPr="00307857">
              <w:rPr>
                <w:rFonts w:ascii="TH SarabunPSK" w:hAnsi="TH SarabunPSK" w:cs="TH SarabunPSK"/>
                <w:b/>
                <w:bCs/>
                <w:sz w:val="28"/>
                <w:cs/>
              </w:rPr>
              <w:t>-</w:t>
            </w: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 xml:space="preserve"> </w:t>
            </w:r>
            <w:r w:rsidRPr="00307857">
              <w:rPr>
                <w:rFonts w:ascii="TH SarabunPSK" w:hAnsi="TH SarabunPSK" w:cs="TH SarabunPSK"/>
                <w:sz w:val="28"/>
                <w:cs/>
              </w:rPr>
              <w:t>ท่าเสียว</w:t>
            </w:r>
          </w:p>
          <w:p w14:paraId="4495ECD9" w14:textId="77777777" w:rsidR="00380836" w:rsidRPr="00307857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307857">
              <w:rPr>
                <w:rFonts w:ascii="TH SarabunPSK" w:hAnsi="TH SarabunPSK" w:cs="TH SarabunPSK"/>
                <w:sz w:val="28"/>
                <w:cs/>
              </w:rPr>
              <w:t>4.สายดอนบาก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307857">
              <w:rPr>
                <w:rFonts w:ascii="TH SarabunPSK" w:hAnsi="TH SarabunPSK" w:cs="TH SarabunPSK"/>
                <w:b/>
                <w:bCs/>
                <w:sz w:val="28"/>
                <w:cs/>
              </w:rPr>
              <w:t>-</w:t>
            </w: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 xml:space="preserve"> </w:t>
            </w:r>
            <w:r w:rsidRPr="00307857">
              <w:rPr>
                <w:rFonts w:ascii="TH SarabunPSK" w:hAnsi="TH SarabunPSK" w:cs="TH SarabunPSK"/>
                <w:sz w:val="28"/>
                <w:cs/>
              </w:rPr>
              <w:t>บ้านยวด</w:t>
            </w:r>
          </w:p>
        </w:tc>
        <w:tc>
          <w:tcPr>
            <w:tcW w:w="1843" w:type="dxa"/>
          </w:tcPr>
          <w:p w14:paraId="46AC2935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เพื่อให้ประชาชนสัญจรได้อย่างสะดวก รวดเร็วและลดมลพิษทางอากาศ</w:t>
            </w:r>
          </w:p>
        </w:tc>
        <w:tc>
          <w:tcPr>
            <w:tcW w:w="1842" w:type="dxa"/>
          </w:tcPr>
          <w:p w14:paraId="55B5B111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ก่อสร้างถนน คสล.</w:t>
            </w:r>
          </w:p>
          <w:p w14:paraId="3656B8B6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ความหนา 0.15 เมตร</w:t>
            </w:r>
          </w:p>
          <w:p w14:paraId="37F8E84C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 xml:space="preserve">กว้าง  </w:t>
            </w:r>
            <w:r w:rsidRPr="00DF5FC5">
              <w:rPr>
                <w:rFonts w:ascii="TH SarabunPSK" w:hAnsi="TH SarabunPSK" w:cs="TH SarabunPSK"/>
                <w:sz w:val="28"/>
              </w:rPr>
              <w:t>4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 xml:space="preserve"> </w:t>
            </w:r>
            <w:r w:rsidRPr="00DF5FC5">
              <w:rPr>
                <w:rFonts w:ascii="TH SarabunPSK" w:hAnsi="TH SarabunPSK" w:cs="TH SarabunPSK"/>
                <w:sz w:val="28"/>
              </w:rPr>
              <w:t xml:space="preserve"> 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เมตร</w:t>
            </w:r>
          </w:p>
          <w:p w14:paraId="62F47EB4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ยาว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 xml:space="preserve"> 2,500 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 เมตร</w:t>
            </w:r>
          </w:p>
          <w:p w14:paraId="58ADAA16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 xml:space="preserve">กว้าง 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DF5FC5">
              <w:rPr>
                <w:rFonts w:ascii="TH SarabunPSK" w:hAnsi="TH SarabunPSK" w:cs="TH SarabunPSK"/>
                <w:sz w:val="28"/>
              </w:rPr>
              <w:t>5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 xml:space="preserve"> </w:t>
            </w:r>
            <w:r w:rsidRPr="00DF5FC5">
              <w:rPr>
                <w:rFonts w:ascii="TH SarabunPSK" w:hAnsi="TH SarabunPSK" w:cs="TH SarabunPSK"/>
                <w:sz w:val="28"/>
              </w:rPr>
              <w:t xml:space="preserve">  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เมตร</w:t>
            </w:r>
          </w:p>
          <w:p w14:paraId="19630103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ยาว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 xml:space="preserve"> 500 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เมตร</w:t>
            </w:r>
          </w:p>
          <w:p w14:paraId="062A7C9A" w14:textId="77777777" w:rsidR="00380836" w:rsidRDefault="00380836" w:rsidP="00EF5E2D">
            <w:pPr>
              <w:rPr>
                <w:rFonts w:ascii="TH SarabunPSK" w:hAnsi="TH SarabunPSK" w:cs="TH SarabunPSK"/>
                <w:sz w:val="28"/>
              </w:rPr>
            </w:pPr>
          </w:p>
          <w:p w14:paraId="26FACF60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กว้าง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 xml:space="preserve"> </w:t>
            </w:r>
            <w:r w:rsidRPr="00DF5FC5">
              <w:rPr>
                <w:rFonts w:ascii="TH SarabunPSK" w:hAnsi="TH SarabunPSK" w:cs="TH SarabunPSK"/>
                <w:sz w:val="28"/>
              </w:rPr>
              <w:t>5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 xml:space="preserve"> </w:t>
            </w:r>
            <w:r w:rsidRPr="00DF5FC5">
              <w:rPr>
                <w:rFonts w:ascii="TH SarabunPSK" w:hAnsi="TH SarabunPSK" w:cs="TH SarabunPSK"/>
                <w:sz w:val="28"/>
              </w:rPr>
              <w:t xml:space="preserve"> 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เมตร</w:t>
            </w:r>
          </w:p>
          <w:p w14:paraId="7EF26EE3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ยาว  2,500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>
              <w:rPr>
                <w:rFonts w:ascii="TH SarabunPSK" w:hAnsi="TH SarabunPSK" w:cs="TH SarabunPSK"/>
                <w:sz w:val="28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28"/>
                <w:cs/>
              </w:rPr>
              <w:t>เมตร</w:t>
            </w:r>
          </w:p>
          <w:p w14:paraId="3594F293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 xml:space="preserve">กว้าง  5 </w:t>
            </w:r>
            <w:r w:rsidRPr="00DF5FC5">
              <w:rPr>
                <w:rFonts w:ascii="TH SarabunPSK" w:hAnsi="TH SarabunPSK" w:cs="TH SarabunPSK"/>
                <w:sz w:val="28"/>
              </w:rPr>
              <w:t xml:space="preserve"> 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เมตร</w:t>
            </w:r>
          </w:p>
          <w:p w14:paraId="2E2AD1D6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ยาว  1</w:t>
            </w:r>
            <w:r w:rsidRPr="00DF5FC5">
              <w:rPr>
                <w:rFonts w:ascii="TH SarabunPSK" w:hAnsi="TH SarabunPSK" w:cs="TH SarabunPSK"/>
                <w:sz w:val="28"/>
              </w:rPr>
              <w:t>,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000 เมตร</w:t>
            </w:r>
          </w:p>
        </w:tc>
        <w:tc>
          <w:tcPr>
            <w:tcW w:w="1134" w:type="dxa"/>
          </w:tcPr>
          <w:p w14:paraId="3BC0CFD1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EF14CEE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A2135A8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07857">
              <w:rPr>
                <w:rFonts w:ascii="TH SarabunPSK" w:hAnsi="TH SarabunPSK" w:cs="TH SarabunPSK"/>
                <w:sz w:val="28"/>
                <w:cs/>
              </w:rPr>
              <w:t>5</w:t>
            </w:r>
            <w:r w:rsidRPr="00307857">
              <w:rPr>
                <w:rFonts w:ascii="TH SarabunPSK" w:hAnsi="TH SarabunPSK" w:cs="TH SarabunPSK"/>
                <w:sz w:val="28"/>
              </w:rPr>
              <w:t>,</w:t>
            </w:r>
            <w:r w:rsidRPr="00307857">
              <w:rPr>
                <w:rFonts w:ascii="TH SarabunPSK" w:hAnsi="TH SarabunPSK" w:cs="TH SarabunPSK"/>
                <w:sz w:val="28"/>
                <w:cs/>
              </w:rPr>
              <w:t>000</w:t>
            </w:r>
            <w:r w:rsidRPr="00307857">
              <w:rPr>
                <w:rFonts w:ascii="TH SarabunPSK" w:hAnsi="TH SarabunPSK" w:cs="TH SarabunPSK"/>
                <w:sz w:val="28"/>
              </w:rPr>
              <w:t>,</w:t>
            </w:r>
            <w:r w:rsidRPr="00307857">
              <w:rPr>
                <w:rFonts w:ascii="TH SarabunPSK" w:hAnsi="TH SarabunPSK" w:cs="TH SarabunPSK"/>
                <w:sz w:val="28"/>
                <w:cs/>
              </w:rPr>
              <w:t>000</w:t>
            </w:r>
          </w:p>
          <w:p w14:paraId="271436CA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D86A52B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07857">
              <w:rPr>
                <w:rFonts w:ascii="TH SarabunPSK" w:hAnsi="TH SarabunPSK" w:cs="TH SarabunPSK"/>
                <w:sz w:val="28"/>
                <w:cs/>
              </w:rPr>
              <w:t>1</w:t>
            </w:r>
            <w:r w:rsidRPr="00307857">
              <w:rPr>
                <w:rFonts w:ascii="TH SarabunPSK" w:hAnsi="TH SarabunPSK" w:cs="TH SarabunPSK"/>
                <w:sz w:val="28"/>
              </w:rPr>
              <w:t>,</w:t>
            </w:r>
            <w:r w:rsidRPr="00307857">
              <w:rPr>
                <w:rFonts w:ascii="TH SarabunPSK" w:hAnsi="TH SarabunPSK" w:cs="TH SarabunPSK"/>
                <w:sz w:val="28"/>
                <w:cs/>
              </w:rPr>
              <w:t>250</w:t>
            </w:r>
            <w:r w:rsidRPr="00307857">
              <w:rPr>
                <w:rFonts w:ascii="TH SarabunPSK" w:hAnsi="TH SarabunPSK" w:cs="TH SarabunPSK"/>
                <w:sz w:val="28"/>
              </w:rPr>
              <w:t>,</w:t>
            </w:r>
            <w:r w:rsidRPr="00307857">
              <w:rPr>
                <w:rFonts w:ascii="TH SarabunPSK" w:hAnsi="TH SarabunPSK" w:cs="TH SarabunPSK"/>
                <w:sz w:val="28"/>
                <w:cs/>
              </w:rPr>
              <w:t>000</w:t>
            </w:r>
          </w:p>
          <w:p w14:paraId="417B4EE5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28E6CBA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CEDE4A1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07857">
              <w:rPr>
                <w:rFonts w:ascii="TH SarabunPSK" w:hAnsi="TH SarabunPSK" w:cs="TH SarabunPSK"/>
                <w:sz w:val="28"/>
                <w:cs/>
              </w:rPr>
              <w:t>9</w:t>
            </w:r>
            <w:r w:rsidRPr="00307857">
              <w:rPr>
                <w:rFonts w:ascii="TH SarabunPSK" w:hAnsi="TH SarabunPSK" w:cs="TH SarabunPSK"/>
                <w:sz w:val="28"/>
              </w:rPr>
              <w:t>,</w:t>
            </w:r>
            <w:r w:rsidRPr="00307857">
              <w:rPr>
                <w:rFonts w:ascii="TH SarabunPSK" w:hAnsi="TH SarabunPSK" w:cs="TH SarabunPSK"/>
                <w:sz w:val="28"/>
                <w:cs/>
              </w:rPr>
              <w:t>000</w:t>
            </w:r>
            <w:r w:rsidRPr="00307857">
              <w:rPr>
                <w:rFonts w:ascii="TH SarabunPSK" w:hAnsi="TH SarabunPSK" w:cs="TH SarabunPSK"/>
                <w:sz w:val="28"/>
              </w:rPr>
              <w:t>,</w:t>
            </w:r>
            <w:r w:rsidRPr="00307857">
              <w:rPr>
                <w:rFonts w:ascii="TH SarabunPSK" w:hAnsi="TH SarabunPSK" w:cs="TH SarabunPSK"/>
                <w:sz w:val="28"/>
                <w:cs/>
              </w:rPr>
              <w:t>000</w:t>
            </w:r>
          </w:p>
          <w:p w14:paraId="6D68ABC8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39319CE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2</w:t>
            </w:r>
            <w:r w:rsidRPr="00DF5FC5">
              <w:rPr>
                <w:rFonts w:ascii="TH SarabunPSK" w:hAnsi="TH SarabunPSK" w:cs="TH SarabunPSK"/>
                <w:sz w:val="28"/>
              </w:rPr>
              <w:t>,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500</w:t>
            </w:r>
            <w:r w:rsidRPr="00DF5FC5">
              <w:rPr>
                <w:rFonts w:ascii="TH SarabunPSK" w:hAnsi="TH SarabunPSK" w:cs="TH SarabunPSK"/>
                <w:sz w:val="28"/>
              </w:rPr>
              <w:t>,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000</w:t>
            </w:r>
          </w:p>
        </w:tc>
        <w:tc>
          <w:tcPr>
            <w:tcW w:w="1134" w:type="dxa"/>
          </w:tcPr>
          <w:p w14:paraId="1D51E14F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93D55A2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10B220F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5</w:t>
            </w:r>
            <w:r w:rsidRPr="00DF5FC5">
              <w:rPr>
                <w:rFonts w:ascii="TH SarabunPSK" w:hAnsi="TH SarabunPSK" w:cs="TH SarabunPSK"/>
                <w:sz w:val="28"/>
              </w:rPr>
              <w:t>,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000</w:t>
            </w:r>
            <w:r w:rsidRPr="00DF5FC5">
              <w:rPr>
                <w:rFonts w:ascii="TH SarabunPSK" w:hAnsi="TH SarabunPSK" w:cs="TH SarabunPSK"/>
                <w:sz w:val="28"/>
              </w:rPr>
              <w:t>,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000</w:t>
            </w:r>
          </w:p>
          <w:p w14:paraId="53267D1A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69A3EC4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07857">
              <w:rPr>
                <w:rFonts w:ascii="TH SarabunPSK" w:hAnsi="TH SarabunPSK" w:cs="TH SarabunPSK"/>
                <w:sz w:val="28"/>
              </w:rPr>
              <w:t>1,250,000</w:t>
            </w:r>
          </w:p>
          <w:p w14:paraId="6666A364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A972A65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44209DB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07857">
              <w:rPr>
                <w:rFonts w:ascii="TH SarabunPSK" w:hAnsi="TH SarabunPSK" w:cs="TH SarabunPSK"/>
                <w:sz w:val="28"/>
                <w:cs/>
              </w:rPr>
              <w:t>9</w:t>
            </w:r>
            <w:r w:rsidRPr="00307857">
              <w:rPr>
                <w:rFonts w:ascii="TH SarabunPSK" w:hAnsi="TH SarabunPSK" w:cs="TH SarabunPSK"/>
                <w:sz w:val="28"/>
              </w:rPr>
              <w:t>,</w:t>
            </w:r>
            <w:r w:rsidRPr="00307857">
              <w:rPr>
                <w:rFonts w:ascii="TH SarabunPSK" w:hAnsi="TH SarabunPSK" w:cs="TH SarabunPSK"/>
                <w:sz w:val="28"/>
                <w:cs/>
              </w:rPr>
              <w:t>000</w:t>
            </w:r>
            <w:r w:rsidRPr="00307857">
              <w:rPr>
                <w:rFonts w:ascii="TH SarabunPSK" w:hAnsi="TH SarabunPSK" w:cs="TH SarabunPSK"/>
                <w:sz w:val="28"/>
              </w:rPr>
              <w:t>,</w:t>
            </w:r>
            <w:r w:rsidRPr="00307857">
              <w:rPr>
                <w:rFonts w:ascii="TH SarabunPSK" w:hAnsi="TH SarabunPSK" w:cs="TH SarabunPSK"/>
                <w:sz w:val="28"/>
                <w:cs/>
              </w:rPr>
              <w:t>000</w:t>
            </w:r>
          </w:p>
          <w:p w14:paraId="5480F3FE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21D4484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307857">
              <w:rPr>
                <w:rFonts w:ascii="TH SarabunPSK" w:hAnsi="TH SarabunPSK" w:cs="TH SarabunPSK"/>
                <w:sz w:val="28"/>
                <w:cs/>
              </w:rPr>
              <w:t>2</w:t>
            </w:r>
            <w:r w:rsidRPr="00307857">
              <w:rPr>
                <w:rFonts w:ascii="TH SarabunPSK" w:hAnsi="TH SarabunPSK" w:cs="TH SarabunPSK"/>
                <w:sz w:val="28"/>
              </w:rPr>
              <w:t>,</w:t>
            </w:r>
            <w:r w:rsidRPr="00307857">
              <w:rPr>
                <w:rFonts w:ascii="TH SarabunPSK" w:hAnsi="TH SarabunPSK" w:cs="TH SarabunPSK"/>
                <w:sz w:val="28"/>
                <w:cs/>
              </w:rPr>
              <w:t>500</w:t>
            </w:r>
            <w:r w:rsidRPr="00307857">
              <w:rPr>
                <w:rFonts w:ascii="TH SarabunPSK" w:hAnsi="TH SarabunPSK" w:cs="TH SarabunPSK"/>
                <w:sz w:val="28"/>
              </w:rPr>
              <w:t>,</w:t>
            </w:r>
            <w:r w:rsidRPr="00307857">
              <w:rPr>
                <w:rFonts w:ascii="TH SarabunPSK" w:hAnsi="TH SarabunPSK" w:cs="TH SarabunPSK"/>
                <w:sz w:val="28"/>
                <w:cs/>
              </w:rPr>
              <w:t>000</w:t>
            </w:r>
          </w:p>
        </w:tc>
        <w:tc>
          <w:tcPr>
            <w:tcW w:w="1134" w:type="dxa"/>
          </w:tcPr>
          <w:p w14:paraId="67DA75B6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2E2A766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C3CDD8F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07857">
              <w:rPr>
                <w:rFonts w:ascii="TH SarabunPSK" w:hAnsi="TH SarabunPSK" w:cs="TH SarabunPSK"/>
                <w:sz w:val="28"/>
              </w:rPr>
              <w:t>5,000,000</w:t>
            </w:r>
          </w:p>
          <w:p w14:paraId="160C60D6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3EBB9D2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1</w:t>
            </w:r>
            <w:r w:rsidRPr="00DF5FC5">
              <w:rPr>
                <w:rFonts w:ascii="TH SarabunPSK" w:hAnsi="TH SarabunPSK" w:cs="TH SarabunPSK"/>
                <w:sz w:val="28"/>
              </w:rPr>
              <w:t>,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250</w:t>
            </w:r>
            <w:r w:rsidRPr="00DF5FC5">
              <w:rPr>
                <w:rFonts w:ascii="TH SarabunPSK" w:hAnsi="TH SarabunPSK" w:cs="TH SarabunPSK"/>
                <w:sz w:val="28"/>
              </w:rPr>
              <w:t>,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000</w:t>
            </w:r>
          </w:p>
          <w:p w14:paraId="3544A374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53F5DDA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B003D54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07857">
              <w:rPr>
                <w:rFonts w:ascii="TH SarabunPSK" w:hAnsi="TH SarabunPSK" w:cs="TH SarabunPSK"/>
                <w:sz w:val="28"/>
              </w:rPr>
              <w:t>9,000,000</w:t>
            </w:r>
          </w:p>
          <w:p w14:paraId="233D7DC8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90F3953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307857">
              <w:rPr>
                <w:rFonts w:ascii="TH SarabunPSK" w:hAnsi="TH SarabunPSK" w:cs="TH SarabunPSK"/>
                <w:sz w:val="28"/>
                <w:cs/>
              </w:rPr>
              <w:t>2</w:t>
            </w:r>
            <w:r w:rsidRPr="00307857">
              <w:rPr>
                <w:rFonts w:ascii="TH SarabunPSK" w:hAnsi="TH SarabunPSK" w:cs="TH SarabunPSK"/>
                <w:sz w:val="28"/>
              </w:rPr>
              <w:t>,</w:t>
            </w:r>
            <w:r w:rsidRPr="00307857">
              <w:rPr>
                <w:rFonts w:ascii="TH SarabunPSK" w:hAnsi="TH SarabunPSK" w:cs="TH SarabunPSK"/>
                <w:sz w:val="28"/>
                <w:cs/>
              </w:rPr>
              <w:t>500</w:t>
            </w:r>
            <w:r w:rsidRPr="00307857">
              <w:rPr>
                <w:rFonts w:ascii="TH SarabunPSK" w:hAnsi="TH SarabunPSK" w:cs="TH SarabunPSK"/>
                <w:sz w:val="28"/>
              </w:rPr>
              <w:t>,</w:t>
            </w:r>
            <w:r w:rsidRPr="00307857">
              <w:rPr>
                <w:rFonts w:ascii="TH SarabunPSK" w:hAnsi="TH SarabunPSK" w:cs="TH SarabunPSK"/>
                <w:sz w:val="28"/>
                <w:cs/>
              </w:rPr>
              <w:t>000</w:t>
            </w:r>
          </w:p>
        </w:tc>
        <w:tc>
          <w:tcPr>
            <w:tcW w:w="1134" w:type="dxa"/>
          </w:tcPr>
          <w:p w14:paraId="2816EC90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27E07C3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7FC8734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07857">
              <w:rPr>
                <w:rFonts w:ascii="TH SarabunPSK" w:hAnsi="TH SarabunPSK" w:cs="TH SarabunPSK"/>
                <w:sz w:val="28"/>
              </w:rPr>
              <w:t>5,000,000</w:t>
            </w:r>
          </w:p>
          <w:p w14:paraId="7DDB94AD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BE3B94A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07857">
              <w:rPr>
                <w:rFonts w:ascii="TH SarabunPSK" w:hAnsi="TH SarabunPSK" w:cs="TH SarabunPSK"/>
                <w:sz w:val="28"/>
                <w:cs/>
              </w:rPr>
              <w:t>1</w:t>
            </w:r>
            <w:r w:rsidRPr="00307857">
              <w:rPr>
                <w:rFonts w:ascii="TH SarabunPSK" w:hAnsi="TH SarabunPSK" w:cs="TH SarabunPSK"/>
                <w:sz w:val="28"/>
              </w:rPr>
              <w:t>,</w:t>
            </w:r>
            <w:r w:rsidRPr="00307857">
              <w:rPr>
                <w:rFonts w:ascii="TH SarabunPSK" w:hAnsi="TH SarabunPSK" w:cs="TH SarabunPSK"/>
                <w:sz w:val="28"/>
                <w:cs/>
              </w:rPr>
              <w:t>250</w:t>
            </w:r>
            <w:r w:rsidRPr="00307857">
              <w:rPr>
                <w:rFonts w:ascii="TH SarabunPSK" w:hAnsi="TH SarabunPSK" w:cs="TH SarabunPSK"/>
                <w:sz w:val="28"/>
              </w:rPr>
              <w:t>,</w:t>
            </w:r>
            <w:r w:rsidRPr="00307857">
              <w:rPr>
                <w:rFonts w:ascii="TH SarabunPSK" w:hAnsi="TH SarabunPSK" w:cs="TH SarabunPSK"/>
                <w:sz w:val="28"/>
                <w:cs/>
              </w:rPr>
              <w:t>000</w:t>
            </w:r>
          </w:p>
          <w:p w14:paraId="1A48433F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14888FF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6BC98EC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07857">
              <w:rPr>
                <w:rFonts w:ascii="TH SarabunPSK" w:hAnsi="TH SarabunPSK" w:cs="TH SarabunPSK"/>
                <w:sz w:val="28"/>
                <w:cs/>
              </w:rPr>
              <w:t>9</w:t>
            </w:r>
            <w:r w:rsidRPr="00307857">
              <w:rPr>
                <w:rFonts w:ascii="TH SarabunPSK" w:hAnsi="TH SarabunPSK" w:cs="TH SarabunPSK"/>
                <w:sz w:val="28"/>
              </w:rPr>
              <w:t>,</w:t>
            </w:r>
            <w:r w:rsidRPr="00307857">
              <w:rPr>
                <w:rFonts w:ascii="TH SarabunPSK" w:hAnsi="TH SarabunPSK" w:cs="TH SarabunPSK"/>
                <w:sz w:val="28"/>
                <w:cs/>
              </w:rPr>
              <w:t>000</w:t>
            </w:r>
            <w:r w:rsidRPr="00307857">
              <w:rPr>
                <w:rFonts w:ascii="TH SarabunPSK" w:hAnsi="TH SarabunPSK" w:cs="TH SarabunPSK"/>
                <w:sz w:val="28"/>
              </w:rPr>
              <w:t>,</w:t>
            </w:r>
            <w:r w:rsidRPr="00307857">
              <w:rPr>
                <w:rFonts w:ascii="TH SarabunPSK" w:hAnsi="TH SarabunPSK" w:cs="TH SarabunPSK"/>
                <w:sz w:val="28"/>
                <w:cs/>
              </w:rPr>
              <w:t>000</w:t>
            </w:r>
          </w:p>
          <w:p w14:paraId="7C4359FE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EE05152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307857">
              <w:rPr>
                <w:rFonts w:ascii="TH SarabunPSK" w:hAnsi="TH SarabunPSK" w:cs="TH SarabunPSK"/>
                <w:sz w:val="28"/>
                <w:cs/>
              </w:rPr>
              <w:t>2</w:t>
            </w:r>
            <w:r w:rsidRPr="00307857">
              <w:rPr>
                <w:rFonts w:ascii="TH SarabunPSK" w:hAnsi="TH SarabunPSK" w:cs="TH SarabunPSK"/>
                <w:sz w:val="28"/>
              </w:rPr>
              <w:t>,</w:t>
            </w:r>
            <w:r w:rsidRPr="00307857">
              <w:rPr>
                <w:rFonts w:ascii="TH SarabunPSK" w:hAnsi="TH SarabunPSK" w:cs="TH SarabunPSK"/>
                <w:sz w:val="28"/>
                <w:cs/>
              </w:rPr>
              <w:t>500</w:t>
            </w:r>
            <w:r w:rsidRPr="00307857">
              <w:rPr>
                <w:rFonts w:ascii="TH SarabunPSK" w:hAnsi="TH SarabunPSK" w:cs="TH SarabunPSK"/>
                <w:sz w:val="28"/>
              </w:rPr>
              <w:t>,</w:t>
            </w:r>
            <w:r w:rsidRPr="00307857">
              <w:rPr>
                <w:rFonts w:ascii="TH SarabunPSK" w:hAnsi="TH SarabunPSK" w:cs="TH SarabunPSK"/>
                <w:sz w:val="28"/>
                <w:cs/>
              </w:rPr>
              <w:t>000</w:t>
            </w:r>
          </w:p>
        </w:tc>
        <w:tc>
          <w:tcPr>
            <w:tcW w:w="1134" w:type="dxa"/>
          </w:tcPr>
          <w:p w14:paraId="3E9C8DEE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6FDC6D2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0C11439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07857">
              <w:rPr>
                <w:rFonts w:ascii="TH SarabunPSK" w:hAnsi="TH SarabunPSK" w:cs="TH SarabunPSK"/>
                <w:sz w:val="28"/>
                <w:cs/>
              </w:rPr>
              <w:t>5</w:t>
            </w:r>
            <w:r w:rsidRPr="00307857">
              <w:rPr>
                <w:rFonts w:ascii="TH SarabunPSK" w:hAnsi="TH SarabunPSK" w:cs="TH SarabunPSK"/>
                <w:sz w:val="28"/>
              </w:rPr>
              <w:t>,</w:t>
            </w:r>
            <w:r w:rsidRPr="00307857">
              <w:rPr>
                <w:rFonts w:ascii="TH SarabunPSK" w:hAnsi="TH SarabunPSK" w:cs="TH SarabunPSK"/>
                <w:sz w:val="28"/>
                <w:cs/>
              </w:rPr>
              <w:t>000</w:t>
            </w:r>
            <w:r w:rsidRPr="00307857">
              <w:rPr>
                <w:rFonts w:ascii="TH SarabunPSK" w:hAnsi="TH SarabunPSK" w:cs="TH SarabunPSK"/>
                <w:sz w:val="28"/>
              </w:rPr>
              <w:t>,</w:t>
            </w:r>
            <w:r w:rsidRPr="00307857">
              <w:rPr>
                <w:rFonts w:ascii="TH SarabunPSK" w:hAnsi="TH SarabunPSK" w:cs="TH SarabunPSK"/>
                <w:sz w:val="28"/>
                <w:cs/>
              </w:rPr>
              <w:t>000</w:t>
            </w:r>
          </w:p>
          <w:p w14:paraId="2A318F72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A58DFDB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307857">
              <w:rPr>
                <w:rFonts w:ascii="TH SarabunPSK" w:hAnsi="TH SarabunPSK" w:cs="TH SarabunPSK"/>
                <w:sz w:val="28"/>
                <w:cs/>
              </w:rPr>
              <w:t>1</w:t>
            </w:r>
            <w:r w:rsidRPr="00307857">
              <w:rPr>
                <w:rFonts w:ascii="TH SarabunPSK" w:hAnsi="TH SarabunPSK" w:cs="TH SarabunPSK"/>
                <w:sz w:val="28"/>
              </w:rPr>
              <w:t>,</w:t>
            </w:r>
            <w:r w:rsidRPr="00307857">
              <w:rPr>
                <w:rFonts w:ascii="TH SarabunPSK" w:hAnsi="TH SarabunPSK" w:cs="TH SarabunPSK"/>
                <w:sz w:val="28"/>
                <w:cs/>
              </w:rPr>
              <w:t>250</w:t>
            </w:r>
            <w:r w:rsidRPr="00307857">
              <w:rPr>
                <w:rFonts w:ascii="TH SarabunPSK" w:hAnsi="TH SarabunPSK" w:cs="TH SarabunPSK"/>
                <w:sz w:val="28"/>
              </w:rPr>
              <w:t>,</w:t>
            </w:r>
            <w:r w:rsidRPr="00307857">
              <w:rPr>
                <w:rFonts w:ascii="TH SarabunPSK" w:hAnsi="TH SarabunPSK" w:cs="TH SarabunPSK"/>
                <w:sz w:val="28"/>
                <w:cs/>
              </w:rPr>
              <w:t>000</w:t>
            </w:r>
          </w:p>
          <w:p w14:paraId="4E90AD6C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F59F269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8B56861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</w:rPr>
              <w:t>9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,000,000</w:t>
            </w:r>
          </w:p>
          <w:p w14:paraId="427240F5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432CA2D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2</w:t>
            </w:r>
            <w:r w:rsidRPr="00DF5FC5">
              <w:rPr>
                <w:rFonts w:ascii="TH SarabunPSK" w:hAnsi="TH SarabunPSK" w:cs="TH SarabunPSK"/>
                <w:sz w:val="28"/>
              </w:rPr>
              <w:t>,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500</w:t>
            </w:r>
            <w:r w:rsidRPr="00DF5FC5">
              <w:rPr>
                <w:rFonts w:ascii="TH SarabunPSK" w:hAnsi="TH SarabunPSK" w:cs="TH SarabunPSK"/>
                <w:sz w:val="28"/>
              </w:rPr>
              <w:t>,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000</w:t>
            </w:r>
          </w:p>
        </w:tc>
        <w:tc>
          <w:tcPr>
            <w:tcW w:w="1560" w:type="dxa"/>
          </w:tcPr>
          <w:p w14:paraId="1B82EBA7" w14:textId="77777777" w:rsidR="00380836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ถนน คสล.</w:t>
            </w:r>
          </w:p>
          <w:p w14:paraId="08972E34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 xml:space="preserve">จำนวน  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4 สาย</w:t>
            </w:r>
          </w:p>
        </w:tc>
        <w:tc>
          <w:tcPr>
            <w:tcW w:w="1701" w:type="dxa"/>
          </w:tcPr>
          <w:p w14:paraId="2AD42DC6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ประชาชนสัญจรได้อย่างสะดวกรวดเร็ว</w:t>
            </w:r>
            <w:r w:rsidRPr="00DF5FC5">
              <w:rPr>
                <w:rFonts w:ascii="TH SarabunPSK" w:hAnsi="TH SarabunPSK" w:cs="TH SarabunPSK"/>
                <w:sz w:val="28"/>
              </w:rPr>
              <w:t xml:space="preserve"> 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ถนนไม่เป็นหลุมบ่อ</w:t>
            </w:r>
          </w:p>
        </w:tc>
        <w:tc>
          <w:tcPr>
            <w:tcW w:w="1134" w:type="dxa"/>
          </w:tcPr>
          <w:p w14:paraId="28ECD734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</w:tbl>
    <w:p w14:paraId="647A1F97" w14:textId="77777777" w:rsidR="00380836" w:rsidRPr="00DF5FC5" w:rsidRDefault="00380836" w:rsidP="00380836">
      <w:pPr>
        <w:spacing w:after="0" w:line="240" w:lineRule="auto"/>
        <w:rPr>
          <w:rFonts w:ascii="TH SarabunPSK" w:hAnsi="TH SarabunPSK" w:cs="TH SarabunPSK"/>
          <w:sz w:val="28"/>
        </w:rPr>
      </w:pPr>
    </w:p>
    <w:p w14:paraId="6D027842" w14:textId="77777777" w:rsidR="00380836" w:rsidRDefault="00380836" w:rsidP="00380836">
      <w:pPr>
        <w:spacing w:after="0" w:line="240" w:lineRule="auto"/>
        <w:rPr>
          <w:rFonts w:ascii="TH SarabunPSK" w:hAnsi="TH SarabunPSK" w:cs="TH SarabunPSK"/>
          <w:sz w:val="28"/>
        </w:rPr>
      </w:pPr>
    </w:p>
    <w:tbl>
      <w:tblPr>
        <w:tblStyle w:val="a5"/>
        <w:tblW w:w="16302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709"/>
        <w:gridCol w:w="1843"/>
        <w:gridCol w:w="1843"/>
        <w:gridCol w:w="1842"/>
        <w:gridCol w:w="1134"/>
        <w:gridCol w:w="1134"/>
        <w:gridCol w:w="1134"/>
        <w:gridCol w:w="1134"/>
        <w:gridCol w:w="1134"/>
        <w:gridCol w:w="1560"/>
        <w:gridCol w:w="1701"/>
        <w:gridCol w:w="1134"/>
      </w:tblGrid>
      <w:tr w:rsidR="00380836" w:rsidRPr="00DF5FC5" w14:paraId="51F1DE67" w14:textId="77777777" w:rsidTr="00EF5E2D">
        <w:trPr>
          <w:trHeight w:val="385"/>
        </w:trPr>
        <w:tc>
          <w:tcPr>
            <w:tcW w:w="709" w:type="dxa"/>
            <w:vMerge w:val="restart"/>
            <w:shd w:val="clear" w:color="auto" w:fill="B6DDE8" w:themeFill="accent5" w:themeFillTint="66"/>
          </w:tcPr>
          <w:p w14:paraId="12CC77D6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491E09F5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  <w:cs/>
              </w:rPr>
              <w:t>ที่</w:t>
            </w:r>
          </w:p>
        </w:tc>
        <w:tc>
          <w:tcPr>
            <w:tcW w:w="1843" w:type="dxa"/>
            <w:vMerge w:val="restart"/>
            <w:shd w:val="clear" w:color="auto" w:fill="B6DDE8" w:themeFill="accent5" w:themeFillTint="66"/>
          </w:tcPr>
          <w:p w14:paraId="2070E535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2615D6A1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  <w:cs/>
              </w:rPr>
              <w:t>โครงการ</w:t>
            </w:r>
          </w:p>
        </w:tc>
        <w:tc>
          <w:tcPr>
            <w:tcW w:w="1843" w:type="dxa"/>
            <w:vMerge w:val="restart"/>
            <w:shd w:val="clear" w:color="auto" w:fill="B6DDE8" w:themeFill="accent5" w:themeFillTint="66"/>
          </w:tcPr>
          <w:p w14:paraId="2ED7B70E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24966263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  <w:cs/>
              </w:rPr>
              <w:t>วัตถุประสงค์</w:t>
            </w:r>
          </w:p>
        </w:tc>
        <w:tc>
          <w:tcPr>
            <w:tcW w:w="1842" w:type="dxa"/>
            <w:vMerge w:val="restart"/>
            <w:shd w:val="clear" w:color="auto" w:fill="B6DDE8" w:themeFill="accent5" w:themeFillTint="66"/>
          </w:tcPr>
          <w:p w14:paraId="384942B0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  <w:cs/>
              </w:rPr>
              <w:t>เป้าหมาย</w:t>
            </w:r>
          </w:p>
          <w:p w14:paraId="6D9021CB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(ผลผลิตของโครงการ)</w:t>
            </w:r>
          </w:p>
        </w:tc>
        <w:tc>
          <w:tcPr>
            <w:tcW w:w="5670" w:type="dxa"/>
            <w:gridSpan w:val="5"/>
            <w:shd w:val="clear" w:color="auto" w:fill="B6DDE8" w:themeFill="accent5" w:themeFillTint="66"/>
          </w:tcPr>
          <w:p w14:paraId="4D6D4A01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  <w:cs/>
              </w:rPr>
              <w:t>งบประมาณและที่ผ่านมา</w:t>
            </w:r>
          </w:p>
        </w:tc>
        <w:tc>
          <w:tcPr>
            <w:tcW w:w="1560" w:type="dxa"/>
            <w:vMerge w:val="restart"/>
            <w:shd w:val="clear" w:color="auto" w:fill="B6DDE8" w:themeFill="accent5" w:themeFillTint="66"/>
          </w:tcPr>
          <w:p w14:paraId="74BCD982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  <w:cs/>
              </w:rPr>
              <w:t>ตัวชี้วัด</w:t>
            </w:r>
          </w:p>
          <w:p w14:paraId="0BF14591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  <w:cs/>
              </w:rPr>
              <w:t>(</w:t>
            </w:r>
            <w:r w:rsidRPr="00DF5FC5">
              <w:rPr>
                <w:rFonts w:ascii="TH SarabunPSK" w:hAnsi="TH SarabunPSK" w:cs="TH SarabunPSK"/>
                <w:b/>
                <w:bCs/>
                <w:sz w:val="28"/>
              </w:rPr>
              <w:t>KPI</w:t>
            </w:r>
            <w:r w:rsidRPr="00DF5FC5">
              <w:rPr>
                <w:rFonts w:ascii="TH SarabunPSK" w:hAnsi="TH SarabunPSK" w:cs="TH SarabunPSK"/>
                <w:b/>
                <w:bCs/>
                <w:sz w:val="28"/>
                <w:cs/>
              </w:rPr>
              <w:t>)</w:t>
            </w:r>
          </w:p>
        </w:tc>
        <w:tc>
          <w:tcPr>
            <w:tcW w:w="1701" w:type="dxa"/>
            <w:vMerge w:val="restart"/>
            <w:shd w:val="clear" w:color="auto" w:fill="B6DDE8" w:themeFill="accent5" w:themeFillTint="66"/>
          </w:tcPr>
          <w:p w14:paraId="42069089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  <w:cs/>
              </w:rPr>
              <w:t>ผลที่คาดว่า</w:t>
            </w:r>
          </w:p>
          <w:p w14:paraId="10E3AED7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  <w:cs/>
              </w:rPr>
              <w:t>จะได้รับ</w:t>
            </w:r>
          </w:p>
        </w:tc>
        <w:tc>
          <w:tcPr>
            <w:tcW w:w="1134" w:type="dxa"/>
            <w:vMerge w:val="restart"/>
            <w:shd w:val="clear" w:color="auto" w:fill="B6DDE8" w:themeFill="accent5" w:themeFillTint="66"/>
          </w:tcPr>
          <w:p w14:paraId="09B72422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  <w:cs/>
              </w:rPr>
              <w:t>หน่วยงานรับผิดชอบหลัก</w:t>
            </w:r>
          </w:p>
        </w:tc>
      </w:tr>
      <w:tr w:rsidR="00380836" w:rsidRPr="00DF5FC5" w14:paraId="01FA2EC6" w14:textId="77777777" w:rsidTr="00EF5E2D">
        <w:trPr>
          <w:trHeight w:val="335"/>
        </w:trPr>
        <w:tc>
          <w:tcPr>
            <w:tcW w:w="709" w:type="dxa"/>
            <w:vMerge/>
            <w:shd w:val="clear" w:color="auto" w:fill="B6DDE8" w:themeFill="accent5" w:themeFillTint="66"/>
          </w:tcPr>
          <w:p w14:paraId="46EDFC25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  <w:shd w:val="clear" w:color="auto" w:fill="B6DDE8" w:themeFill="accent5" w:themeFillTint="66"/>
          </w:tcPr>
          <w:p w14:paraId="32EEF268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  <w:shd w:val="clear" w:color="auto" w:fill="B6DDE8" w:themeFill="accent5" w:themeFillTint="66"/>
          </w:tcPr>
          <w:p w14:paraId="13D646E4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2" w:type="dxa"/>
            <w:vMerge/>
            <w:shd w:val="clear" w:color="auto" w:fill="B6DDE8" w:themeFill="accent5" w:themeFillTint="66"/>
          </w:tcPr>
          <w:p w14:paraId="1E6A5AC4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  <w:shd w:val="clear" w:color="auto" w:fill="B6DDE8" w:themeFill="accent5" w:themeFillTint="66"/>
          </w:tcPr>
          <w:p w14:paraId="7128E50C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</w:rPr>
              <w:t>2566</w:t>
            </w:r>
          </w:p>
          <w:p w14:paraId="48E7E104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02B02069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</w:rPr>
              <w:t>2567</w:t>
            </w:r>
          </w:p>
          <w:p w14:paraId="39D81A56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327725F2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</w:rPr>
              <w:t>2568</w:t>
            </w:r>
          </w:p>
          <w:p w14:paraId="1FF77115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72BA06FF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</w:rPr>
              <w:t>2569</w:t>
            </w:r>
          </w:p>
          <w:p w14:paraId="65AB52B4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7890BD25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</w:rPr>
              <w:t>2570</w:t>
            </w:r>
          </w:p>
          <w:p w14:paraId="63B53B03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</w:rPr>
              <w:t>(</w:t>
            </w:r>
            <w:r w:rsidRPr="00DF5FC5">
              <w:rPr>
                <w:rFonts w:ascii="TH SarabunPSK" w:hAnsi="TH SarabunPSK" w:cs="TH SarabunPSK"/>
                <w:b/>
                <w:bCs/>
                <w:sz w:val="28"/>
                <w:cs/>
              </w:rPr>
              <w:t>บาท)</w:t>
            </w:r>
          </w:p>
        </w:tc>
        <w:tc>
          <w:tcPr>
            <w:tcW w:w="1560" w:type="dxa"/>
            <w:vMerge/>
            <w:shd w:val="clear" w:color="auto" w:fill="B6DDE8" w:themeFill="accent5" w:themeFillTint="66"/>
          </w:tcPr>
          <w:p w14:paraId="3AA5C49F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701" w:type="dxa"/>
            <w:vMerge/>
            <w:shd w:val="clear" w:color="auto" w:fill="B6DDE8" w:themeFill="accent5" w:themeFillTint="66"/>
          </w:tcPr>
          <w:p w14:paraId="0474DC23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  <w:vMerge/>
            <w:shd w:val="clear" w:color="auto" w:fill="B6DDE8" w:themeFill="accent5" w:themeFillTint="66"/>
          </w:tcPr>
          <w:p w14:paraId="122DCC10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</w:tr>
      <w:tr w:rsidR="00380836" w:rsidRPr="00DF5FC5" w14:paraId="6D033293" w14:textId="77777777" w:rsidTr="00EF5E2D">
        <w:tc>
          <w:tcPr>
            <w:tcW w:w="709" w:type="dxa"/>
          </w:tcPr>
          <w:p w14:paraId="75E114CE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13.</w:t>
            </w:r>
          </w:p>
        </w:tc>
        <w:tc>
          <w:tcPr>
            <w:tcW w:w="1843" w:type="dxa"/>
          </w:tcPr>
          <w:p w14:paraId="56E8097D" w14:textId="77777777" w:rsidR="00380836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ก่อสร้างถนน</w:t>
            </w:r>
            <w:r>
              <w:rPr>
                <w:rFonts w:ascii="TH SarabunPSK" w:hAnsi="TH SarabunPSK" w:cs="TH SarabunPSK"/>
                <w:sz w:val="28"/>
                <w:cs/>
              </w:rPr>
              <w:t>แอส</w:t>
            </w:r>
            <w:proofErr w:type="spellStart"/>
            <w:r>
              <w:rPr>
                <w:rFonts w:ascii="TH SarabunPSK" w:hAnsi="TH SarabunPSK" w:cs="TH SarabunPSK"/>
                <w:sz w:val="28"/>
                <w:cs/>
              </w:rPr>
              <w:t>ฟัส</w:t>
            </w:r>
            <w:proofErr w:type="spellEnd"/>
          </w:p>
          <w:p w14:paraId="1EC0EB7C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ติกคอนกรีต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28"/>
                <w:cs/>
              </w:rPr>
              <w:t>ถนนสายดอนบาก</w:t>
            </w: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 xml:space="preserve"> </w:t>
            </w:r>
            <w:r w:rsidRPr="0039753D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-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โคกสว่าง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 xml:space="preserve">   หมู่ที่ </w:t>
            </w:r>
            <w:r>
              <w:rPr>
                <w:rFonts w:ascii="TH SarabunPSK" w:hAnsi="TH SarabunPSK" w:cs="TH SarabunPSK"/>
                <w:sz w:val="28"/>
              </w:rPr>
              <w:t>3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 xml:space="preserve"> </w:t>
            </w:r>
          </w:p>
        </w:tc>
        <w:tc>
          <w:tcPr>
            <w:tcW w:w="1843" w:type="dxa"/>
          </w:tcPr>
          <w:p w14:paraId="6A16BD2D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เพื่อให้ประชาชนได้ใช้สัญจรได้อย่างสะดวก รวดเร็ว</w:t>
            </w:r>
          </w:p>
        </w:tc>
        <w:tc>
          <w:tcPr>
            <w:tcW w:w="1842" w:type="dxa"/>
          </w:tcPr>
          <w:p w14:paraId="05644BFB" w14:textId="77777777" w:rsidR="00380836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ก่อสร้างถนนลาดยาง (แอส</w:t>
            </w:r>
            <w:proofErr w:type="spellStart"/>
            <w:r w:rsidRPr="00DF5FC5">
              <w:rPr>
                <w:rFonts w:ascii="TH SarabunPSK" w:hAnsi="TH SarabunPSK" w:cs="TH SarabunPSK"/>
                <w:sz w:val="28"/>
                <w:cs/>
              </w:rPr>
              <w:t>ฟัส</w:t>
            </w:r>
            <w:proofErr w:type="spellEnd"/>
            <w:r>
              <w:rPr>
                <w:rFonts w:ascii="TH SarabunPSK" w:hAnsi="TH SarabunPSK" w:cs="TH SarabunPSK" w:hint="cs"/>
                <w:sz w:val="28"/>
                <w:cs/>
              </w:rPr>
              <w:t>ติก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 xml:space="preserve">) </w:t>
            </w:r>
          </w:p>
          <w:p w14:paraId="73C38D7C" w14:textId="77777777" w:rsidR="00380836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กว้าง   5  เมตร</w:t>
            </w:r>
          </w:p>
          <w:p w14:paraId="3017BBD1" w14:textId="77777777" w:rsidR="00380836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ยาว   2,000  เมตร</w:t>
            </w:r>
          </w:p>
          <w:p w14:paraId="198D1ED0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</w:tcPr>
          <w:p w14:paraId="55E3DBE4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1779ADD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10</w:t>
            </w:r>
            <w:r>
              <w:rPr>
                <w:rFonts w:ascii="TH SarabunPSK" w:hAnsi="TH SarabunPSK" w:cs="TH SarabunPSK"/>
                <w:sz w:val="28"/>
                <w:cs/>
              </w:rPr>
              <w:t>,</w:t>
            </w:r>
            <w:r>
              <w:rPr>
                <w:rFonts w:ascii="TH SarabunPSK" w:hAnsi="TH SarabunPSK" w:cs="TH SarabunPSK" w:hint="cs"/>
                <w:sz w:val="28"/>
                <w:cs/>
              </w:rPr>
              <w:t>0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00,000</w:t>
            </w:r>
          </w:p>
        </w:tc>
        <w:tc>
          <w:tcPr>
            <w:tcW w:w="1134" w:type="dxa"/>
          </w:tcPr>
          <w:p w14:paraId="047CCC62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2B972A4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10</w:t>
            </w:r>
            <w:r>
              <w:rPr>
                <w:rFonts w:ascii="TH SarabunPSK" w:hAnsi="TH SarabunPSK" w:cs="TH SarabunPSK"/>
                <w:sz w:val="28"/>
                <w:cs/>
              </w:rPr>
              <w:t>,</w:t>
            </w:r>
            <w:r>
              <w:rPr>
                <w:rFonts w:ascii="TH SarabunPSK" w:hAnsi="TH SarabunPSK" w:cs="TH SarabunPSK" w:hint="cs"/>
                <w:sz w:val="28"/>
                <w:cs/>
              </w:rPr>
              <w:t>0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00,000</w:t>
            </w:r>
          </w:p>
        </w:tc>
        <w:tc>
          <w:tcPr>
            <w:tcW w:w="1134" w:type="dxa"/>
          </w:tcPr>
          <w:p w14:paraId="5F6FC967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E8E6DBA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10</w:t>
            </w:r>
            <w:r>
              <w:rPr>
                <w:rFonts w:ascii="TH SarabunPSK" w:hAnsi="TH SarabunPSK" w:cs="TH SarabunPSK"/>
                <w:sz w:val="28"/>
                <w:cs/>
              </w:rPr>
              <w:t>,</w:t>
            </w:r>
            <w:r>
              <w:rPr>
                <w:rFonts w:ascii="TH SarabunPSK" w:hAnsi="TH SarabunPSK" w:cs="TH SarabunPSK" w:hint="cs"/>
                <w:sz w:val="28"/>
                <w:cs/>
              </w:rPr>
              <w:t>0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00,000</w:t>
            </w:r>
          </w:p>
        </w:tc>
        <w:tc>
          <w:tcPr>
            <w:tcW w:w="1134" w:type="dxa"/>
          </w:tcPr>
          <w:p w14:paraId="19145556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C1A72C6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10</w:t>
            </w:r>
            <w:r>
              <w:rPr>
                <w:rFonts w:ascii="TH SarabunPSK" w:hAnsi="TH SarabunPSK" w:cs="TH SarabunPSK"/>
                <w:sz w:val="28"/>
                <w:cs/>
              </w:rPr>
              <w:t>,</w:t>
            </w:r>
            <w:r>
              <w:rPr>
                <w:rFonts w:ascii="TH SarabunPSK" w:hAnsi="TH SarabunPSK" w:cs="TH SarabunPSK" w:hint="cs"/>
                <w:sz w:val="28"/>
                <w:cs/>
              </w:rPr>
              <w:t>0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00,000</w:t>
            </w:r>
          </w:p>
        </w:tc>
        <w:tc>
          <w:tcPr>
            <w:tcW w:w="1134" w:type="dxa"/>
          </w:tcPr>
          <w:p w14:paraId="5DB1E80D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D201790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10</w:t>
            </w:r>
            <w:r>
              <w:rPr>
                <w:rFonts w:ascii="TH SarabunPSK" w:hAnsi="TH SarabunPSK" w:cs="TH SarabunPSK"/>
                <w:sz w:val="28"/>
                <w:cs/>
              </w:rPr>
              <w:t>,</w:t>
            </w:r>
            <w:r>
              <w:rPr>
                <w:rFonts w:ascii="TH SarabunPSK" w:hAnsi="TH SarabunPSK" w:cs="TH SarabunPSK" w:hint="cs"/>
                <w:sz w:val="28"/>
                <w:cs/>
              </w:rPr>
              <w:t>0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00,000</w:t>
            </w:r>
          </w:p>
        </w:tc>
        <w:tc>
          <w:tcPr>
            <w:tcW w:w="1560" w:type="dxa"/>
          </w:tcPr>
          <w:p w14:paraId="2334A4D0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ถนน (แอส</w:t>
            </w:r>
            <w:proofErr w:type="spellStart"/>
            <w:r w:rsidRPr="00DF5FC5">
              <w:rPr>
                <w:rFonts w:ascii="TH SarabunPSK" w:hAnsi="TH SarabunPSK" w:cs="TH SarabunPSK"/>
                <w:sz w:val="28"/>
                <w:cs/>
              </w:rPr>
              <w:t>ฟัส</w:t>
            </w:r>
            <w:proofErr w:type="spellEnd"/>
            <w:r w:rsidRPr="00DF5FC5">
              <w:rPr>
                <w:rFonts w:ascii="TH SarabunPSK" w:hAnsi="TH SarabunPSK" w:cs="TH SarabunPSK"/>
                <w:sz w:val="28"/>
                <w:cs/>
              </w:rPr>
              <w:t xml:space="preserve">)  </w:t>
            </w:r>
          </w:p>
          <w:p w14:paraId="35A38D90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จำนวน 1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 xml:space="preserve"> สาย</w:t>
            </w:r>
          </w:p>
        </w:tc>
        <w:tc>
          <w:tcPr>
            <w:tcW w:w="1701" w:type="dxa"/>
          </w:tcPr>
          <w:p w14:paraId="5E7AAA86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ประชาชนสัญจรได้อย่างสะดวกรวดเร็ว</w:t>
            </w:r>
          </w:p>
        </w:tc>
        <w:tc>
          <w:tcPr>
            <w:tcW w:w="1134" w:type="dxa"/>
          </w:tcPr>
          <w:p w14:paraId="22ECAF06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380836" w:rsidRPr="00DF5FC5" w14:paraId="7A24FBE3" w14:textId="77777777" w:rsidTr="00EF5E2D">
        <w:tc>
          <w:tcPr>
            <w:tcW w:w="709" w:type="dxa"/>
          </w:tcPr>
          <w:p w14:paraId="2EB8107D" w14:textId="77777777" w:rsidR="00380836" w:rsidRPr="000B1A22" w:rsidRDefault="00380836" w:rsidP="00EF5E2D">
            <w:pPr>
              <w:jc w:val="center"/>
              <w:rPr>
                <w:rFonts w:ascii="TH SarabunPSK" w:hAnsi="TH SarabunPSK" w:cs="TH SarabunPSK"/>
                <w:color w:val="FF0000"/>
                <w:sz w:val="28"/>
              </w:rPr>
            </w:pPr>
            <w:r w:rsidRPr="000B1A22">
              <w:rPr>
                <w:rFonts w:ascii="TH SarabunPSK" w:hAnsi="TH SarabunPSK" w:cs="TH SarabunPSK" w:hint="cs"/>
                <w:color w:val="FF0000"/>
                <w:sz w:val="28"/>
                <w:cs/>
              </w:rPr>
              <w:t>14.</w:t>
            </w:r>
          </w:p>
        </w:tc>
        <w:tc>
          <w:tcPr>
            <w:tcW w:w="1843" w:type="dxa"/>
          </w:tcPr>
          <w:p w14:paraId="665D5237" w14:textId="77777777" w:rsidR="00380836" w:rsidRPr="000B1A22" w:rsidRDefault="00380836" w:rsidP="00EF5E2D">
            <w:pPr>
              <w:rPr>
                <w:rFonts w:ascii="TH SarabunPSK" w:hAnsi="TH SarabunPSK" w:cs="TH SarabunPSK"/>
                <w:color w:val="FF0000"/>
                <w:sz w:val="28"/>
                <w:cs/>
              </w:rPr>
            </w:pPr>
            <w:r w:rsidRPr="000B1A22">
              <w:rPr>
                <w:rFonts w:ascii="TH SarabunPSK" w:hAnsi="TH SarabunPSK" w:cs="TH SarabunPSK"/>
                <w:color w:val="FF0000"/>
                <w:sz w:val="28"/>
                <w:cs/>
              </w:rPr>
              <w:t>ก่อสร้างถนน คสล.สาย</w:t>
            </w:r>
            <w:proofErr w:type="spellStart"/>
            <w:r w:rsidRPr="000B1A22">
              <w:rPr>
                <w:rFonts w:ascii="TH SarabunPSK" w:hAnsi="TH SarabunPSK" w:cs="TH SarabunPSK"/>
                <w:color w:val="FF0000"/>
                <w:sz w:val="28"/>
                <w:cs/>
              </w:rPr>
              <w:t>ฌาป</w:t>
            </w:r>
            <w:proofErr w:type="spellEnd"/>
            <w:r w:rsidRPr="000B1A22">
              <w:rPr>
                <w:rFonts w:ascii="TH SarabunPSK" w:hAnsi="TH SarabunPSK" w:cs="TH SarabunPSK"/>
                <w:color w:val="FF0000"/>
                <w:sz w:val="28"/>
                <w:cs/>
              </w:rPr>
              <w:t xml:space="preserve">ณกิจสถานบ้านดอนบาก - ไปห้วยคึก หมู่ที่ </w:t>
            </w:r>
            <w:r w:rsidRPr="000B1A22">
              <w:rPr>
                <w:rFonts w:ascii="TH SarabunPSK" w:hAnsi="TH SarabunPSK" w:cs="TH SarabunPSK" w:hint="cs"/>
                <w:color w:val="FF0000"/>
                <w:sz w:val="28"/>
                <w:cs/>
              </w:rPr>
              <w:t>3</w:t>
            </w:r>
          </w:p>
        </w:tc>
        <w:tc>
          <w:tcPr>
            <w:tcW w:w="1843" w:type="dxa"/>
          </w:tcPr>
          <w:p w14:paraId="2527FAC6" w14:textId="77777777" w:rsidR="00380836" w:rsidRPr="000B1A22" w:rsidRDefault="00380836" w:rsidP="00EF5E2D">
            <w:pPr>
              <w:rPr>
                <w:rFonts w:ascii="TH SarabunPSK" w:hAnsi="TH SarabunPSK" w:cs="TH SarabunPSK"/>
                <w:color w:val="FF0000"/>
                <w:sz w:val="28"/>
                <w:cs/>
              </w:rPr>
            </w:pPr>
            <w:r w:rsidRPr="000B1A22">
              <w:rPr>
                <w:rFonts w:ascii="TH SarabunPSK" w:hAnsi="TH SarabunPSK" w:cs="TH SarabunPSK"/>
                <w:color w:val="FF0000"/>
                <w:sz w:val="28"/>
                <w:cs/>
              </w:rPr>
              <w:t>เพื่อก่อสร้างถนน คสล.ให้ประชาชนสัญจรได้อย่างสะดวกรวดเร็ว</w:t>
            </w:r>
          </w:p>
        </w:tc>
        <w:tc>
          <w:tcPr>
            <w:tcW w:w="1842" w:type="dxa"/>
          </w:tcPr>
          <w:p w14:paraId="09CC3BE6" w14:textId="77777777" w:rsidR="00380836" w:rsidRPr="000B1A22" w:rsidRDefault="00380836" w:rsidP="00EF5E2D">
            <w:pPr>
              <w:rPr>
                <w:rFonts w:ascii="TH SarabunPSK" w:hAnsi="TH SarabunPSK" w:cs="TH SarabunPSK"/>
                <w:color w:val="FF0000"/>
                <w:sz w:val="28"/>
              </w:rPr>
            </w:pPr>
            <w:r w:rsidRPr="000B1A22">
              <w:rPr>
                <w:rFonts w:ascii="TH SarabunPSK" w:hAnsi="TH SarabunPSK" w:cs="TH SarabunPSK"/>
                <w:color w:val="FF0000"/>
                <w:sz w:val="28"/>
                <w:cs/>
              </w:rPr>
              <w:t>ถนน คสล.</w:t>
            </w:r>
          </w:p>
          <w:p w14:paraId="7B22A258" w14:textId="77777777" w:rsidR="00380836" w:rsidRPr="000B1A22" w:rsidRDefault="00380836" w:rsidP="00EF5E2D">
            <w:pPr>
              <w:rPr>
                <w:rFonts w:ascii="TH SarabunPSK" w:hAnsi="TH SarabunPSK" w:cs="TH SarabunPSK"/>
                <w:color w:val="FF0000"/>
                <w:sz w:val="28"/>
              </w:rPr>
            </w:pPr>
            <w:r w:rsidRPr="000B1A22">
              <w:rPr>
                <w:rFonts w:ascii="TH SarabunPSK" w:hAnsi="TH SarabunPSK" w:cs="TH SarabunPSK"/>
                <w:color w:val="FF0000"/>
                <w:sz w:val="28"/>
                <w:cs/>
              </w:rPr>
              <w:t xml:space="preserve">กว้าง  </w:t>
            </w:r>
            <w:r w:rsidRPr="000B1A22">
              <w:rPr>
                <w:rFonts w:ascii="TH SarabunPSK" w:hAnsi="TH SarabunPSK" w:cs="TH SarabunPSK" w:hint="cs"/>
                <w:color w:val="FF0000"/>
                <w:sz w:val="28"/>
                <w:cs/>
              </w:rPr>
              <w:t>4</w:t>
            </w:r>
            <w:r w:rsidRPr="000B1A22">
              <w:rPr>
                <w:rFonts w:ascii="TH SarabunPSK" w:hAnsi="TH SarabunPSK" w:cs="TH SarabunPSK"/>
                <w:color w:val="FF0000"/>
                <w:sz w:val="28"/>
                <w:cs/>
              </w:rPr>
              <w:t xml:space="preserve"> </w:t>
            </w:r>
            <w:r w:rsidRPr="000B1A22">
              <w:rPr>
                <w:rFonts w:ascii="TH SarabunPSK" w:hAnsi="TH SarabunPSK" w:cs="TH SarabunPSK" w:hint="cs"/>
                <w:color w:val="FF0000"/>
                <w:sz w:val="28"/>
                <w:cs/>
              </w:rPr>
              <w:t xml:space="preserve"> </w:t>
            </w:r>
            <w:r w:rsidRPr="000B1A22">
              <w:rPr>
                <w:rFonts w:ascii="TH SarabunPSK" w:hAnsi="TH SarabunPSK" w:cs="TH SarabunPSK"/>
                <w:color w:val="FF0000"/>
                <w:sz w:val="28"/>
                <w:cs/>
              </w:rPr>
              <w:t>เมตร</w:t>
            </w:r>
          </w:p>
          <w:p w14:paraId="7ABB0838" w14:textId="77777777" w:rsidR="00380836" w:rsidRPr="000B1A22" w:rsidRDefault="00380836" w:rsidP="00EF5E2D">
            <w:pPr>
              <w:rPr>
                <w:rFonts w:ascii="TH SarabunPSK" w:hAnsi="TH SarabunPSK" w:cs="TH SarabunPSK"/>
                <w:color w:val="FF0000"/>
                <w:sz w:val="28"/>
              </w:rPr>
            </w:pPr>
            <w:r w:rsidRPr="000B1A22">
              <w:rPr>
                <w:rFonts w:ascii="TH SarabunPSK" w:hAnsi="TH SarabunPSK" w:cs="TH SarabunPSK"/>
                <w:color w:val="FF0000"/>
                <w:sz w:val="28"/>
                <w:cs/>
              </w:rPr>
              <w:t xml:space="preserve">ยาว </w:t>
            </w:r>
            <w:r w:rsidRPr="000B1A22">
              <w:rPr>
                <w:rFonts w:ascii="TH SarabunPSK" w:hAnsi="TH SarabunPSK" w:cs="TH SarabunPSK" w:hint="cs"/>
                <w:color w:val="FF0000"/>
                <w:sz w:val="28"/>
                <w:cs/>
              </w:rPr>
              <w:t>1</w:t>
            </w:r>
            <w:r w:rsidRPr="000B1A22">
              <w:rPr>
                <w:rFonts w:ascii="TH SarabunPSK" w:hAnsi="TH SarabunPSK" w:cs="TH SarabunPSK"/>
                <w:color w:val="FF0000"/>
                <w:sz w:val="28"/>
                <w:cs/>
              </w:rPr>
              <w:t>,</w:t>
            </w:r>
            <w:r w:rsidRPr="000B1A22">
              <w:rPr>
                <w:rFonts w:ascii="TH SarabunPSK" w:hAnsi="TH SarabunPSK" w:cs="TH SarabunPSK" w:hint="cs"/>
                <w:color w:val="FF0000"/>
                <w:sz w:val="28"/>
                <w:cs/>
              </w:rPr>
              <w:t>000</w:t>
            </w:r>
            <w:r w:rsidRPr="000B1A22">
              <w:rPr>
                <w:rFonts w:ascii="TH SarabunPSK" w:hAnsi="TH SarabunPSK" w:cs="TH SarabunPSK"/>
                <w:color w:val="FF0000"/>
                <w:sz w:val="28"/>
                <w:cs/>
              </w:rPr>
              <w:t xml:space="preserve"> เมตร </w:t>
            </w:r>
          </w:p>
          <w:p w14:paraId="74374F17" w14:textId="77777777" w:rsidR="00380836" w:rsidRPr="000B1A22" w:rsidRDefault="00380836" w:rsidP="00EF5E2D">
            <w:pPr>
              <w:rPr>
                <w:rFonts w:ascii="TH SarabunPSK" w:hAnsi="TH SarabunPSK" w:cs="TH SarabunPSK"/>
                <w:color w:val="FF0000"/>
                <w:sz w:val="28"/>
              </w:rPr>
            </w:pPr>
            <w:r w:rsidRPr="000B1A22">
              <w:rPr>
                <w:rFonts w:ascii="TH SarabunPSK" w:hAnsi="TH SarabunPSK" w:cs="TH SarabunPSK"/>
                <w:color w:val="FF0000"/>
                <w:sz w:val="28"/>
                <w:cs/>
              </w:rPr>
              <w:t xml:space="preserve">หนา </w:t>
            </w:r>
            <w:r w:rsidRPr="000B1A22">
              <w:rPr>
                <w:rFonts w:ascii="TH SarabunPSK" w:hAnsi="TH SarabunPSK" w:cs="TH SarabunPSK" w:hint="cs"/>
                <w:color w:val="FF0000"/>
                <w:sz w:val="28"/>
                <w:cs/>
              </w:rPr>
              <w:t xml:space="preserve">0.15 </w:t>
            </w:r>
            <w:r w:rsidRPr="000B1A22">
              <w:rPr>
                <w:rFonts w:ascii="TH SarabunPSK" w:hAnsi="TH SarabunPSK" w:cs="TH SarabunPSK"/>
                <w:color w:val="FF0000"/>
                <w:sz w:val="28"/>
                <w:cs/>
              </w:rPr>
              <w:t xml:space="preserve"> ซม.</w:t>
            </w:r>
          </w:p>
        </w:tc>
        <w:tc>
          <w:tcPr>
            <w:tcW w:w="1134" w:type="dxa"/>
          </w:tcPr>
          <w:p w14:paraId="08E22436" w14:textId="77777777" w:rsidR="00380836" w:rsidRPr="000B1A22" w:rsidRDefault="00380836" w:rsidP="00EF5E2D">
            <w:pPr>
              <w:jc w:val="center"/>
              <w:rPr>
                <w:rFonts w:ascii="TH SarabunPSK" w:hAnsi="TH SarabunPSK" w:cs="TH SarabunPSK"/>
                <w:color w:val="FF0000"/>
                <w:sz w:val="28"/>
              </w:rPr>
            </w:pPr>
          </w:p>
          <w:p w14:paraId="6693F306" w14:textId="77777777" w:rsidR="00380836" w:rsidRPr="000B1A22" w:rsidRDefault="00380836" w:rsidP="00EF5E2D">
            <w:pPr>
              <w:jc w:val="center"/>
              <w:rPr>
                <w:rFonts w:ascii="TH SarabunPSK" w:hAnsi="TH SarabunPSK" w:cs="TH SarabunPSK"/>
                <w:color w:val="FF0000"/>
                <w:sz w:val="28"/>
                <w:cs/>
              </w:rPr>
            </w:pPr>
            <w:r w:rsidRPr="000B1A22">
              <w:rPr>
                <w:rFonts w:ascii="TH SarabunPSK" w:hAnsi="TH SarabunPSK" w:cs="TH SarabunPSK"/>
                <w:color w:val="FF0000"/>
                <w:sz w:val="28"/>
                <w:cs/>
              </w:rPr>
              <w:t>2,</w:t>
            </w:r>
            <w:r w:rsidRPr="000B1A22">
              <w:rPr>
                <w:rFonts w:ascii="TH SarabunPSK" w:hAnsi="TH SarabunPSK" w:cs="TH SarabunPSK" w:hint="cs"/>
                <w:color w:val="FF0000"/>
                <w:sz w:val="28"/>
                <w:cs/>
              </w:rPr>
              <w:t>0</w:t>
            </w:r>
            <w:r w:rsidRPr="000B1A22">
              <w:rPr>
                <w:rFonts w:ascii="TH SarabunPSK" w:hAnsi="TH SarabunPSK" w:cs="TH SarabunPSK"/>
                <w:color w:val="FF0000"/>
                <w:sz w:val="28"/>
                <w:cs/>
              </w:rPr>
              <w:t>00,000</w:t>
            </w:r>
          </w:p>
        </w:tc>
        <w:tc>
          <w:tcPr>
            <w:tcW w:w="1134" w:type="dxa"/>
          </w:tcPr>
          <w:p w14:paraId="54DF0AFD" w14:textId="77777777" w:rsidR="00380836" w:rsidRPr="000B1A22" w:rsidRDefault="00380836" w:rsidP="00EF5E2D">
            <w:pPr>
              <w:jc w:val="center"/>
              <w:rPr>
                <w:rFonts w:ascii="TH SarabunPSK" w:hAnsi="TH SarabunPSK" w:cs="TH SarabunPSK"/>
                <w:color w:val="FF0000"/>
                <w:sz w:val="28"/>
              </w:rPr>
            </w:pPr>
          </w:p>
          <w:p w14:paraId="0BB575A3" w14:textId="77777777" w:rsidR="00380836" w:rsidRPr="000B1A22" w:rsidRDefault="00380836" w:rsidP="00EF5E2D">
            <w:pPr>
              <w:jc w:val="center"/>
              <w:rPr>
                <w:rFonts w:ascii="TH SarabunPSK" w:hAnsi="TH SarabunPSK" w:cs="TH SarabunPSK"/>
                <w:color w:val="FF0000"/>
                <w:sz w:val="28"/>
                <w:cs/>
              </w:rPr>
            </w:pPr>
            <w:r w:rsidRPr="000B1A22">
              <w:rPr>
                <w:rFonts w:ascii="TH SarabunPSK" w:hAnsi="TH SarabunPSK" w:cs="TH SarabunPSK"/>
                <w:color w:val="FF0000"/>
                <w:sz w:val="28"/>
                <w:cs/>
              </w:rPr>
              <w:t>2,</w:t>
            </w:r>
            <w:r w:rsidRPr="000B1A22">
              <w:rPr>
                <w:rFonts w:ascii="TH SarabunPSK" w:hAnsi="TH SarabunPSK" w:cs="TH SarabunPSK" w:hint="cs"/>
                <w:color w:val="FF0000"/>
                <w:sz w:val="28"/>
                <w:cs/>
              </w:rPr>
              <w:t>0</w:t>
            </w:r>
            <w:r w:rsidRPr="000B1A22">
              <w:rPr>
                <w:rFonts w:ascii="TH SarabunPSK" w:hAnsi="TH SarabunPSK" w:cs="TH SarabunPSK"/>
                <w:color w:val="FF0000"/>
                <w:sz w:val="28"/>
                <w:cs/>
              </w:rPr>
              <w:t>00,000</w:t>
            </w:r>
          </w:p>
        </w:tc>
        <w:tc>
          <w:tcPr>
            <w:tcW w:w="1134" w:type="dxa"/>
          </w:tcPr>
          <w:p w14:paraId="4B6EAD01" w14:textId="77777777" w:rsidR="00380836" w:rsidRPr="000B1A22" w:rsidRDefault="00380836" w:rsidP="00EF5E2D">
            <w:pPr>
              <w:jc w:val="center"/>
              <w:rPr>
                <w:rFonts w:ascii="TH SarabunPSK" w:hAnsi="TH SarabunPSK" w:cs="TH SarabunPSK"/>
                <w:color w:val="FF0000"/>
                <w:sz w:val="28"/>
              </w:rPr>
            </w:pPr>
          </w:p>
          <w:p w14:paraId="6FEFE171" w14:textId="77777777" w:rsidR="00380836" w:rsidRPr="000B1A22" w:rsidRDefault="00380836" w:rsidP="00EF5E2D">
            <w:pPr>
              <w:jc w:val="center"/>
              <w:rPr>
                <w:rFonts w:ascii="TH SarabunPSK" w:hAnsi="TH SarabunPSK" w:cs="TH SarabunPSK"/>
                <w:color w:val="FF0000"/>
                <w:sz w:val="28"/>
                <w:cs/>
              </w:rPr>
            </w:pPr>
            <w:r w:rsidRPr="000B1A22">
              <w:rPr>
                <w:rFonts w:ascii="TH SarabunPSK" w:hAnsi="TH SarabunPSK" w:cs="TH SarabunPSK"/>
                <w:color w:val="FF0000"/>
                <w:sz w:val="28"/>
                <w:cs/>
              </w:rPr>
              <w:t>2,</w:t>
            </w:r>
            <w:r w:rsidRPr="000B1A22">
              <w:rPr>
                <w:rFonts w:ascii="TH SarabunPSK" w:hAnsi="TH SarabunPSK" w:cs="TH SarabunPSK" w:hint="cs"/>
                <w:color w:val="FF0000"/>
                <w:sz w:val="28"/>
                <w:cs/>
              </w:rPr>
              <w:t>0</w:t>
            </w:r>
            <w:r w:rsidRPr="000B1A22">
              <w:rPr>
                <w:rFonts w:ascii="TH SarabunPSK" w:hAnsi="TH SarabunPSK" w:cs="TH SarabunPSK"/>
                <w:color w:val="FF0000"/>
                <w:sz w:val="28"/>
                <w:cs/>
              </w:rPr>
              <w:t>00,000</w:t>
            </w:r>
          </w:p>
        </w:tc>
        <w:tc>
          <w:tcPr>
            <w:tcW w:w="1134" w:type="dxa"/>
          </w:tcPr>
          <w:p w14:paraId="60A8A356" w14:textId="77777777" w:rsidR="00380836" w:rsidRPr="000B1A22" w:rsidRDefault="00380836" w:rsidP="00EF5E2D">
            <w:pPr>
              <w:jc w:val="center"/>
              <w:rPr>
                <w:rFonts w:ascii="TH SarabunPSK" w:hAnsi="TH SarabunPSK" w:cs="TH SarabunPSK"/>
                <w:color w:val="FF0000"/>
                <w:sz w:val="28"/>
              </w:rPr>
            </w:pPr>
          </w:p>
          <w:p w14:paraId="408EFAAD" w14:textId="77777777" w:rsidR="00380836" w:rsidRPr="000B1A22" w:rsidRDefault="00380836" w:rsidP="00EF5E2D">
            <w:pPr>
              <w:jc w:val="center"/>
              <w:rPr>
                <w:rFonts w:ascii="TH SarabunPSK" w:hAnsi="TH SarabunPSK" w:cs="TH SarabunPSK"/>
                <w:color w:val="FF0000"/>
                <w:sz w:val="28"/>
                <w:cs/>
              </w:rPr>
            </w:pPr>
            <w:r w:rsidRPr="000B1A22">
              <w:rPr>
                <w:rFonts w:ascii="TH SarabunPSK" w:hAnsi="TH SarabunPSK" w:cs="TH SarabunPSK"/>
                <w:color w:val="FF0000"/>
                <w:sz w:val="28"/>
                <w:cs/>
              </w:rPr>
              <w:t>2,</w:t>
            </w:r>
            <w:r w:rsidRPr="000B1A22">
              <w:rPr>
                <w:rFonts w:ascii="TH SarabunPSK" w:hAnsi="TH SarabunPSK" w:cs="TH SarabunPSK" w:hint="cs"/>
                <w:color w:val="FF0000"/>
                <w:sz w:val="28"/>
                <w:cs/>
              </w:rPr>
              <w:t>0</w:t>
            </w:r>
            <w:r w:rsidRPr="000B1A22">
              <w:rPr>
                <w:rFonts w:ascii="TH SarabunPSK" w:hAnsi="TH SarabunPSK" w:cs="TH SarabunPSK"/>
                <w:color w:val="FF0000"/>
                <w:sz w:val="28"/>
                <w:cs/>
              </w:rPr>
              <w:t>00,000</w:t>
            </w:r>
          </w:p>
        </w:tc>
        <w:tc>
          <w:tcPr>
            <w:tcW w:w="1134" w:type="dxa"/>
          </w:tcPr>
          <w:p w14:paraId="48338FEB" w14:textId="77777777" w:rsidR="00380836" w:rsidRPr="000B1A22" w:rsidRDefault="00380836" w:rsidP="00EF5E2D">
            <w:pPr>
              <w:jc w:val="center"/>
              <w:rPr>
                <w:rFonts w:ascii="TH SarabunPSK" w:hAnsi="TH SarabunPSK" w:cs="TH SarabunPSK"/>
                <w:color w:val="FF0000"/>
                <w:sz w:val="28"/>
              </w:rPr>
            </w:pPr>
          </w:p>
          <w:p w14:paraId="7D2518BD" w14:textId="77777777" w:rsidR="00380836" w:rsidRPr="000B1A22" w:rsidRDefault="00380836" w:rsidP="00EF5E2D">
            <w:pPr>
              <w:jc w:val="center"/>
              <w:rPr>
                <w:rFonts w:ascii="TH SarabunPSK" w:hAnsi="TH SarabunPSK" w:cs="TH SarabunPSK"/>
                <w:color w:val="FF0000"/>
                <w:sz w:val="28"/>
                <w:cs/>
              </w:rPr>
            </w:pPr>
            <w:r w:rsidRPr="000B1A22">
              <w:rPr>
                <w:rFonts w:ascii="TH SarabunPSK" w:hAnsi="TH SarabunPSK" w:cs="TH SarabunPSK"/>
                <w:color w:val="FF0000"/>
                <w:sz w:val="28"/>
                <w:cs/>
              </w:rPr>
              <w:t>2,</w:t>
            </w:r>
            <w:r w:rsidRPr="000B1A22">
              <w:rPr>
                <w:rFonts w:ascii="TH SarabunPSK" w:hAnsi="TH SarabunPSK" w:cs="TH SarabunPSK" w:hint="cs"/>
                <w:color w:val="FF0000"/>
                <w:sz w:val="28"/>
                <w:cs/>
              </w:rPr>
              <w:t>0</w:t>
            </w:r>
            <w:r w:rsidRPr="000B1A22">
              <w:rPr>
                <w:rFonts w:ascii="TH SarabunPSK" w:hAnsi="TH SarabunPSK" w:cs="TH SarabunPSK"/>
                <w:color w:val="FF0000"/>
                <w:sz w:val="28"/>
                <w:cs/>
              </w:rPr>
              <w:t>00,000</w:t>
            </w:r>
          </w:p>
        </w:tc>
        <w:tc>
          <w:tcPr>
            <w:tcW w:w="1560" w:type="dxa"/>
          </w:tcPr>
          <w:p w14:paraId="1332F9DB" w14:textId="77777777" w:rsidR="00380836" w:rsidRPr="000B1A22" w:rsidRDefault="00380836" w:rsidP="00EF5E2D">
            <w:pPr>
              <w:rPr>
                <w:rFonts w:ascii="TH SarabunPSK" w:hAnsi="TH SarabunPSK" w:cs="TH SarabunPSK"/>
                <w:color w:val="FF0000"/>
                <w:sz w:val="28"/>
              </w:rPr>
            </w:pPr>
            <w:r w:rsidRPr="000B1A22">
              <w:rPr>
                <w:rFonts w:ascii="TH SarabunPSK" w:hAnsi="TH SarabunPSK" w:cs="TH SarabunPSK"/>
                <w:color w:val="FF0000"/>
                <w:sz w:val="28"/>
                <w:cs/>
              </w:rPr>
              <w:t xml:space="preserve">ถนน คสล. จำนวน </w:t>
            </w:r>
            <w:r w:rsidRPr="000B1A22">
              <w:rPr>
                <w:rFonts w:ascii="TH SarabunPSK" w:hAnsi="TH SarabunPSK" w:cs="TH SarabunPSK" w:hint="cs"/>
                <w:color w:val="FF0000"/>
                <w:sz w:val="28"/>
                <w:cs/>
              </w:rPr>
              <w:t xml:space="preserve">1 </w:t>
            </w:r>
            <w:r w:rsidRPr="000B1A22">
              <w:rPr>
                <w:rFonts w:ascii="TH SarabunPSK" w:hAnsi="TH SarabunPSK" w:cs="TH SarabunPSK"/>
                <w:color w:val="FF0000"/>
                <w:sz w:val="28"/>
                <w:cs/>
              </w:rPr>
              <w:t xml:space="preserve"> เส้น</w:t>
            </w:r>
          </w:p>
        </w:tc>
        <w:tc>
          <w:tcPr>
            <w:tcW w:w="1701" w:type="dxa"/>
          </w:tcPr>
          <w:p w14:paraId="25A80F51" w14:textId="77777777" w:rsidR="00380836" w:rsidRPr="000B1A22" w:rsidRDefault="00380836" w:rsidP="00EF5E2D">
            <w:pPr>
              <w:rPr>
                <w:rFonts w:ascii="TH SarabunPSK" w:hAnsi="TH SarabunPSK" w:cs="TH SarabunPSK"/>
                <w:color w:val="FF0000"/>
                <w:sz w:val="28"/>
              </w:rPr>
            </w:pPr>
            <w:r w:rsidRPr="000B1A22">
              <w:rPr>
                <w:rFonts w:ascii="TH SarabunPSK" w:hAnsi="TH SarabunPSK" w:cs="TH SarabunPSK"/>
                <w:color w:val="FF0000"/>
                <w:sz w:val="28"/>
                <w:cs/>
              </w:rPr>
              <w:t>ประชาชนสัญจรได้อย่างสะดวกรวดเร็ว</w:t>
            </w:r>
          </w:p>
        </w:tc>
        <w:tc>
          <w:tcPr>
            <w:tcW w:w="1134" w:type="dxa"/>
          </w:tcPr>
          <w:p w14:paraId="3B605837" w14:textId="77777777" w:rsidR="00380836" w:rsidRPr="000B1A22" w:rsidRDefault="00380836" w:rsidP="00EF5E2D">
            <w:pPr>
              <w:jc w:val="center"/>
              <w:rPr>
                <w:rFonts w:ascii="TH SarabunPSK" w:hAnsi="TH SarabunPSK" w:cs="TH SarabunPSK"/>
                <w:color w:val="FF0000"/>
                <w:sz w:val="28"/>
              </w:rPr>
            </w:pPr>
            <w:r w:rsidRPr="000B1A22">
              <w:rPr>
                <w:rFonts w:ascii="TH SarabunPSK" w:hAnsi="TH SarabunPSK" w:cs="TH SarabunPSK"/>
                <w:color w:val="FF0000"/>
                <w:sz w:val="28"/>
                <w:cs/>
              </w:rPr>
              <w:t>กองช่าง</w:t>
            </w:r>
          </w:p>
        </w:tc>
      </w:tr>
      <w:tr w:rsidR="00380836" w:rsidRPr="00DF5FC5" w14:paraId="42C455C7" w14:textId="77777777" w:rsidTr="00EF5E2D">
        <w:tc>
          <w:tcPr>
            <w:tcW w:w="709" w:type="dxa"/>
          </w:tcPr>
          <w:p w14:paraId="77E01F5C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15.</w:t>
            </w:r>
          </w:p>
        </w:tc>
        <w:tc>
          <w:tcPr>
            <w:tcW w:w="1843" w:type="dxa"/>
          </w:tcPr>
          <w:p w14:paraId="6C1FFBD6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ก่อสร้างถนน คสล.สายดอนเดื่อ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DF5FC5">
              <w:rPr>
                <w:rFonts w:ascii="TH SarabunPSK" w:hAnsi="TH SarabunPSK" w:cs="TH SarabunPSK"/>
                <w:b/>
                <w:bCs/>
                <w:sz w:val="28"/>
                <w:cs/>
              </w:rPr>
              <w:t>-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 xml:space="preserve">บ้านชาด 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หมู่ที่ 4</w:t>
            </w:r>
          </w:p>
        </w:tc>
        <w:tc>
          <w:tcPr>
            <w:tcW w:w="1843" w:type="dxa"/>
          </w:tcPr>
          <w:p w14:paraId="220D44D8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-เพื่อก่อสร้างถนน คสล.ให้ประชาชนสัญจรได้อย่างสะดวกรวดเร็ว</w:t>
            </w:r>
          </w:p>
        </w:tc>
        <w:tc>
          <w:tcPr>
            <w:tcW w:w="1842" w:type="dxa"/>
          </w:tcPr>
          <w:p w14:paraId="7216CEEF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ถนน คสล.</w:t>
            </w:r>
          </w:p>
          <w:p w14:paraId="700D9710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 xml:space="preserve">กว้าง  5 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เมตร</w:t>
            </w:r>
          </w:p>
          <w:p w14:paraId="546944E9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 xml:space="preserve">ยาว </w:t>
            </w:r>
            <w:r>
              <w:rPr>
                <w:rFonts w:ascii="TH SarabunPSK" w:hAnsi="TH SarabunPSK" w:cs="TH SarabunPSK"/>
                <w:sz w:val="28"/>
                <w:cs/>
              </w:rPr>
              <w:t>5,</w:t>
            </w:r>
            <w:r>
              <w:rPr>
                <w:rFonts w:ascii="TH SarabunPSK" w:hAnsi="TH SarabunPSK" w:cs="TH SarabunPSK" w:hint="cs"/>
                <w:sz w:val="28"/>
                <w:cs/>
              </w:rPr>
              <w:t>000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 xml:space="preserve"> เมตร </w:t>
            </w:r>
          </w:p>
          <w:p w14:paraId="65858179" w14:textId="77777777" w:rsidR="00380836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 xml:space="preserve">หนา 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0.15 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 xml:space="preserve"> ซม.</w:t>
            </w:r>
          </w:p>
          <w:p w14:paraId="4DC4EF33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</w:tcPr>
          <w:p w14:paraId="1719551E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1E30E5B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12,500,000</w:t>
            </w:r>
          </w:p>
        </w:tc>
        <w:tc>
          <w:tcPr>
            <w:tcW w:w="1134" w:type="dxa"/>
          </w:tcPr>
          <w:p w14:paraId="3EAA8436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E9EEC93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12,500,000</w:t>
            </w:r>
          </w:p>
        </w:tc>
        <w:tc>
          <w:tcPr>
            <w:tcW w:w="1134" w:type="dxa"/>
          </w:tcPr>
          <w:p w14:paraId="21E69EE4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76A625A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12,500,000</w:t>
            </w:r>
          </w:p>
        </w:tc>
        <w:tc>
          <w:tcPr>
            <w:tcW w:w="1134" w:type="dxa"/>
          </w:tcPr>
          <w:p w14:paraId="374BE226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52FA245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12,500,000</w:t>
            </w:r>
          </w:p>
        </w:tc>
        <w:tc>
          <w:tcPr>
            <w:tcW w:w="1134" w:type="dxa"/>
          </w:tcPr>
          <w:p w14:paraId="3F71226F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242CF6B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12,500,000</w:t>
            </w:r>
          </w:p>
        </w:tc>
        <w:tc>
          <w:tcPr>
            <w:tcW w:w="1560" w:type="dxa"/>
          </w:tcPr>
          <w:p w14:paraId="081C2693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 xml:space="preserve">ถนน คสล. จำนวน 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1 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 xml:space="preserve"> เส้น</w:t>
            </w:r>
          </w:p>
        </w:tc>
        <w:tc>
          <w:tcPr>
            <w:tcW w:w="1701" w:type="dxa"/>
          </w:tcPr>
          <w:p w14:paraId="3B007BB1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ประชาชนสัญจรได้อย่างสะดวกรวดเร็ว</w:t>
            </w:r>
          </w:p>
        </w:tc>
        <w:tc>
          <w:tcPr>
            <w:tcW w:w="1134" w:type="dxa"/>
          </w:tcPr>
          <w:p w14:paraId="1C96082D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380836" w:rsidRPr="00DF5FC5" w14:paraId="3CC6DAE5" w14:textId="77777777" w:rsidTr="00EF5E2D">
        <w:tc>
          <w:tcPr>
            <w:tcW w:w="709" w:type="dxa"/>
          </w:tcPr>
          <w:p w14:paraId="011B8C50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16.</w:t>
            </w:r>
          </w:p>
        </w:tc>
        <w:tc>
          <w:tcPr>
            <w:tcW w:w="1843" w:type="dxa"/>
          </w:tcPr>
          <w:p w14:paraId="18E28473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 xml:space="preserve">ก่อสร้างถนน คสล.ทางเข้าวัดป่านาทม </w:t>
            </w:r>
          </w:p>
          <w:p w14:paraId="44FFE9C6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หมู่ที่ 4</w:t>
            </w:r>
          </w:p>
        </w:tc>
        <w:tc>
          <w:tcPr>
            <w:tcW w:w="1843" w:type="dxa"/>
          </w:tcPr>
          <w:p w14:paraId="28B82689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-เพื่อก่อสร้างถนน คสล.ให้ประชาชนสัญจรได้อย่างสะดวกรวดเร็ว</w:t>
            </w:r>
          </w:p>
        </w:tc>
        <w:tc>
          <w:tcPr>
            <w:tcW w:w="1842" w:type="dxa"/>
          </w:tcPr>
          <w:p w14:paraId="3BAB3095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ก่อสร้างถนน คสล.</w:t>
            </w:r>
          </w:p>
          <w:p w14:paraId="3173A3AA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 xml:space="preserve">กว้าง  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 xml:space="preserve">4 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 xml:space="preserve">เมตร </w:t>
            </w:r>
          </w:p>
          <w:p w14:paraId="3C5A7AF0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ยาว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600 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 xml:space="preserve"> เมตร </w:t>
            </w:r>
          </w:p>
          <w:p w14:paraId="762B1C48" w14:textId="77777777" w:rsidR="00380836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 xml:space="preserve">หนา 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0.15  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 xml:space="preserve"> ซม.</w:t>
            </w:r>
          </w:p>
          <w:p w14:paraId="6EE8E0DA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</w:tcPr>
          <w:p w14:paraId="7706FE35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2533090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1,200,000</w:t>
            </w:r>
          </w:p>
        </w:tc>
        <w:tc>
          <w:tcPr>
            <w:tcW w:w="1134" w:type="dxa"/>
          </w:tcPr>
          <w:p w14:paraId="2C7AE126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11C4AAC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1,200,000</w:t>
            </w:r>
          </w:p>
        </w:tc>
        <w:tc>
          <w:tcPr>
            <w:tcW w:w="1134" w:type="dxa"/>
          </w:tcPr>
          <w:p w14:paraId="3569501F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433927A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1,200,000</w:t>
            </w:r>
          </w:p>
        </w:tc>
        <w:tc>
          <w:tcPr>
            <w:tcW w:w="1134" w:type="dxa"/>
          </w:tcPr>
          <w:p w14:paraId="69870FC2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D748394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1,200,000</w:t>
            </w:r>
          </w:p>
        </w:tc>
        <w:tc>
          <w:tcPr>
            <w:tcW w:w="1134" w:type="dxa"/>
          </w:tcPr>
          <w:p w14:paraId="79E8B980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02163B3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1,200,000</w:t>
            </w:r>
          </w:p>
        </w:tc>
        <w:tc>
          <w:tcPr>
            <w:tcW w:w="1560" w:type="dxa"/>
          </w:tcPr>
          <w:p w14:paraId="4BFAC223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>ถนน คสล. จำนวน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>
              <w:rPr>
                <w:rFonts w:ascii="TH SarabunPSK" w:hAnsi="TH SarabunPSK" w:cs="TH SarabunPSK"/>
                <w:sz w:val="28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1 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 xml:space="preserve"> เส้น</w:t>
            </w:r>
          </w:p>
        </w:tc>
        <w:tc>
          <w:tcPr>
            <w:tcW w:w="1701" w:type="dxa"/>
          </w:tcPr>
          <w:p w14:paraId="6DF69925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ประชาชนสัญจรได้อย่างสะดวกรวดเร็ว</w:t>
            </w:r>
          </w:p>
        </w:tc>
        <w:tc>
          <w:tcPr>
            <w:tcW w:w="1134" w:type="dxa"/>
          </w:tcPr>
          <w:p w14:paraId="285E17E1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</w:tbl>
    <w:p w14:paraId="33C859F6" w14:textId="77777777" w:rsidR="00380836" w:rsidRDefault="00380836" w:rsidP="00380836">
      <w:pPr>
        <w:spacing w:after="0" w:line="240" w:lineRule="auto"/>
        <w:rPr>
          <w:rFonts w:ascii="TH SarabunPSK" w:hAnsi="TH SarabunPSK" w:cs="TH SarabunPSK"/>
          <w:sz w:val="28"/>
        </w:rPr>
      </w:pPr>
    </w:p>
    <w:p w14:paraId="282FF2E2" w14:textId="77777777" w:rsidR="00380836" w:rsidRDefault="00380836" w:rsidP="00380836">
      <w:pPr>
        <w:spacing w:after="0" w:line="240" w:lineRule="auto"/>
        <w:rPr>
          <w:rFonts w:ascii="TH SarabunPSK" w:hAnsi="TH SarabunPSK" w:cs="TH SarabunPSK"/>
          <w:sz w:val="28"/>
        </w:rPr>
      </w:pPr>
    </w:p>
    <w:p w14:paraId="68247471" w14:textId="77777777" w:rsidR="00380836" w:rsidRPr="00DF5FC5" w:rsidRDefault="00380836" w:rsidP="00380836">
      <w:pPr>
        <w:spacing w:after="0" w:line="240" w:lineRule="auto"/>
        <w:rPr>
          <w:rFonts w:ascii="TH SarabunPSK" w:hAnsi="TH SarabunPSK" w:cs="TH SarabunPSK"/>
          <w:sz w:val="28"/>
        </w:rPr>
      </w:pPr>
    </w:p>
    <w:tbl>
      <w:tblPr>
        <w:tblStyle w:val="a5"/>
        <w:tblW w:w="16302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709"/>
        <w:gridCol w:w="1843"/>
        <w:gridCol w:w="1843"/>
        <w:gridCol w:w="1842"/>
        <w:gridCol w:w="1134"/>
        <w:gridCol w:w="1134"/>
        <w:gridCol w:w="1134"/>
        <w:gridCol w:w="1134"/>
        <w:gridCol w:w="1134"/>
        <w:gridCol w:w="1560"/>
        <w:gridCol w:w="1701"/>
        <w:gridCol w:w="1134"/>
      </w:tblGrid>
      <w:tr w:rsidR="00380836" w:rsidRPr="00DF5FC5" w14:paraId="1CAE7BC3" w14:textId="77777777" w:rsidTr="00EF5E2D">
        <w:trPr>
          <w:trHeight w:val="385"/>
        </w:trPr>
        <w:tc>
          <w:tcPr>
            <w:tcW w:w="709" w:type="dxa"/>
            <w:vMerge w:val="restart"/>
            <w:shd w:val="clear" w:color="auto" w:fill="B6DDE8" w:themeFill="accent5" w:themeFillTint="66"/>
          </w:tcPr>
          <w:p w14:paraId="5993FC19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1D3B3E40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  <w:cs/>
              </w:rPr>
              <w:t>ที่</w:t>
            </w:r>
          </w:p>
        </w:tc>
        <w:tc>
          <w:tcPr>
            <w:tcW w:w="1843" w:type="dxa"/>
            <w:vMerge w:val="restart"/>
            <w:shd w:val="clear" w:color="auto" w:fill="B6DDE8" w:themeFill="accent5" w:themeFillTint="66"/>
          </w:tcPr>
          <w:p w14:paraId="04CFD7B3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34929537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  <w:cs/>
              </w:rPr>
              <w:t>โครงการ</w:t>
            </w:r>
          </w:p>
        </w:tc>
        <w:tc>
          <w:tcPr>
            <w:tcW w:w="1843" w:type="dxa"/>
            <w:vMerge w:val="restart"/>
            <w:shd w:val="clear" w:color="auto" w:fill="B6DDE8" w:themeFill="accent5" w:themeFillTint="66"/>
          </w:tcPr>
          <w:p w14:paraId="767338BE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3D54C217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  <w:cs/>
              </w:rPr>
              <w:t>วัตถุประสงค์</w:t>
            </w:r>
          </w:p>
        </w:tc>
        <w:tc>
          <w:tcPr>
            <w:tcW w:w="1842" w:type="dxa"/>
            <w:vMerge w:val="restart"/>
            <w:shd w:val="clear" w:color="auto" w:fill="B6DDE8" w:themeFill="accent5" w:themeFillTint="66"/>
          </w:tcPr>
          <w:p w14:paraId="77A6C9F0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  <w:cs/>
              </w:rPr>
              <w:t>เป้าหมาย</w:t>
            </w:r>
          </w:p>
          <w:p w14:paraId="549DF75E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(ผลผลิตของโครงการ)</w:t>
            </w:r>
          </w:p>
        </w:tc>
        <w:tc>
          <w:tcPr>
            <w:tcW w:w="5670" w:type="dxa"/>
            <w:gridSpan w:val="5"/>
            <w:shd w:val="clear" w:color="auto" w:fill="B6DDE8" w:themeFill="accent5" w:themeFillTint="66"/>
          </w:tcPr>
          <w:p w14:paraId="4B27C2AA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  <w:cs/>
              </w:rPr>
              <w:t>งบประมาณและที่ผ่านมา</w:t>
            </w:r>
          </w:p>
        </w:tc>
        <w:tc>
          <w:tcPr>
            <w:tcW w:w="1560" w:type="dxa"/>
            <w:vMerge w:val="restart"/>
            <w:shd w:val="clear" w:color="auto" w:fill="B6DDE8" w:themeFill="accent5" w:themeFillTint="66"/>
          </w:tcPr>
          <w:p w14:paraId="4F63D4B7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  <w:cs/>
              </w:rPr>
              <w:t>ตัวชี้วัด</w:t>
            </w:r>
          </w:p>
          <w:p w14:paraId="43E44BF8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  <w:cs/>
              </w:rPr>
              <w:t>(</w:t>
            </w:r>
            <w:r w:rsidRPr="00DF5FC5">
              <w:rPr>
                <w:rFonts w:ascii="TH SarabunPSK" w:hAnsi="TH SarabunPSK" w:cs="TH SarabunPSK"/>
                <w:b/>
                <w:bCs/>
                <w:sz w:val="28"/>
              </w:rPr>
              <w:t>KPI</w:t>
            </w:r>
            <w:r w:rsidRPr="00DF5FC5">
              <w:rPr>
                <w:rFonts w:ascii="TH SarabunPSK" w:hAnsi="TH SarabunPSK" w:cs="TH SarabunPSK"/>
                <w:b/>
                <w:bCs/>
                <w:sz w:val="28"/>
                <w:cs/>
              </w:rPr>
              <w:t>)</w:t>
            </w:r>
          </w:p>
        </w:tc>
        <w:tc>
          <w:tcPr>
            <w:tcW w:w="1701" w:type="dxa"/>
            <w:vMerge w:val="restart"/>
            <w:shd w:val="clear" w:color="auto" w:fill="B6DDE8" w:themeFill="accent5" w:themeFillTint="66"/>
          </w:tcPr>
          <w:p w14:paraId="28433A9E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  <w:cs/>
              </w:rPr>
              <w:t>ผลที่คาดว่า</w:t>
            </w:r>
          </w:p>
          <w:p w14:paraId="362C8ADA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  <w:cs/>
              </w:rPr>
              <w:t>จะได้รับ</w:t>
            </w:r>
          </w:p>
        </w:tc>
        <w:tc>
          <w:tcPr>
            <w:tcW w:w="1134" w:type="dxa"/>
            <w:vMerge w:val="restart"/>
            <w:shd w:val="clear" w:color="auto" w:fill="B6DDE8" w:themeFill="accent5" w:themeFillTint="66"/>
          </w:tcPr>
          <w:p w14:paraId="65D7A3A9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  <w:cs/>
              </w:rPr>
              <w:t>หน่วยงานรับผิดชอบหลัก</w:t>
            </w:r>
          </w:p>
        </w:tc>
      </w:tr>
      <w:tr w:rsidR="00380836" w:rsidRPr="00DF5FC5" w14:paraId="5F9C12B6" w14:textId="77777777" w:rsidTr="00EF5E2D">
        <w:trPr>
          <w:trHeight w:val="335"/>
        </w:trPr>
        <w:tc>
          <w:tcPr>
            <w:tcW w:w="709" w:type="dxa"/>
            <w:vMerge/>
            <w:shd w:val="clear" w:color="auto" w:fill="B6DDE8" w:themeFill="accent5" w:themeFillTint="66"/>
          </w:tcPr>
          <w:p w14:paraId="6CCEBADC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  <w:shd w:val="clear" w:color="auto" w:fill="B6DDE8" w:themeFill="accent5" w:themeFillTint="66"/>
          </w:tcPr>
          <w:p w14:paraId="51E36DA7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  <w:shd w:val="clear" w:color="auto" w:fill="B6DDE8" w:themeFill="accent5" w:themeFillTint="66"/>
          </w:tcPr>
          <w:p w14:paraId="1CF27085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2" w:type="dxa"/>
            <w:vMerge/>
            <w:shd w:val="clear" w:color="auto" w:fill="B6DDE8" w:themeFill="accent5" w:themeFillTint="66"/>
          </w:tcPr>
          <w:p w14:paraId="1BD3516C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  <w:shd w:val="clear" w:color="auto" w:fill="B6DDE8" w:themeFill="accent5" w:themeFillTint="66"/>
          </w:tcPr>
          <w:p w14:paraId="14E74B11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</w:rPr>
              <w:t>2566</w:t>
            </w:r>
          </w:p>
          <w:p w14:paraId="083792D0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5707DB8D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</w:rPr>
              <w:t>2567</w:t>
            </w:r>
          </w:p>
          <w:p w14:paraId="637E8D95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090A7369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</w:rPr>
              <w:t>2568</w:t>
            </w:r>
          </w:p>
          <w:p w14:paraId="70FA344B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49B52771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</w:rPr>
              <w:t>2569</w:t>
            </w:r>
          </w:p>
          <w:p w14:paraId="45B7002E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188EAE4B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</w:rPr>
              <w:t>2570</w:t>
            </w:r>
          </w:p>
          <w:p w14:paraId="34C134F6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</w:rPr>
              <w:t>(</w:t>
            </w:r>
            <w:r w:rsidRPr="00DF5FC5">
              <w:rPr>
                <w:rFonts w:ascii="TH SarabunPSK" w:hAnsi="TH SarabunPSK" w:cs="TH SarabunPSK"/>
                <w:b/>
                <w:bCs/>
                <w:sz w:val="28"/>
                <w:cs/>
              </w:rPr>
              <w:t>บาท)</w:t>
            </w:r>
          </w:p>
        </w:tc>
        <w:tc>
          <w:tcPr>
            <w:tcW w:w="1560" w:type="dxa"/>
            <w:vMerge/>
            <w:shd w:val="clear" w:color="auto" w:fill="B6DDE8" w:themeFill="accent5" w:themeFillTint="66"/>
          </w:tcPr>
          <w:p w14:paraId="7319804E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701" w:type="dxa"/>
            <w:vMerge/>
            <w:shd w:val="clear" w:color="auto" w:fill="B6DDE8" w:themeFill="accent5" w:themeFillTint="66"/>
          </w:tcPr>
          <w:p w14:paraId="345C205B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  <w:vMerge/>
            <w:shd w:val="clear" w:color="auto" w:fill="B6DDE8" w:themeFill="accent5" w:themeFillTint="66"/>
          </w:tcPr>
          <w:p w14:paraId="4D520BD0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</w:tr>
      <w:tr w:rsidR="00380836" w:rsidRPr="00DF5FC5" w14:paraId="4B364468" w14:textId="77777777" w:rsidTr="00EF5E2D">
        <w:tc>
          <w:tcPr>
            <w:tcW w:w="709" w:type="dxa"/>
          </w:tcPr>
          <w:p w14:paraId="0186BC65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17.</w:t>
            </w:r>
          </w:p>
        </w:tc>
        <w:tc>
          <w:tcPr>
            <w:tcW w:w="1843" w:type="dxa"/>
          </w:tcPr>
          <w:p w14:paraId="28F60DDD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ก่อสร้าง</w:t>
            </w:r>
            <w:proofErr w:type="spellStart"/>
            <w:r w:rsidRPr="00DF5FC5">
              <w:rPr>
                <w:rFonts w:ascii="TH SarabunPSK" w:hAnsi="TH SarabunPSK" w:cs="TH SarabunPSK"/>
                <w:sz w:val="28"/>
                <w:cs/>
              </w:rPr>
              <w:t>ถน</w:t>
            </w:r>
            <w:proofErr w:type="spellEnd"/>
            <w:r w:rsidRPr="00DF5FC5">
              <w:rPr>
                <w:rFonts w:ascii="TH SarabunPSK" w:hAnsi="TH SarabunPSK" w:cs="TH SarabunPSK"/>
                <w:sz w:val="28"/>
                <w:cs/>
              </w:rPr>
              <w:t>นค</w:t>
            </w:r>
            <w:proofErr w:type="spellStart"/>
            <w:r w:rsidRPr="00DF5FC5">
              <w:rPr>
                <w:rFonts w:ascii="TH SarabunPSK" w:hAnsi="TH SarabunPSK" w:cs="TH SarabunPSK"/>
                <w:sz w:val="28"/>
                <w:cs/>
              </w:rPr>
              <w:t>สล</w:t>
            </w:r>
            <w:proofErr w:type="spellEnd"/>
            <w:r w:rsidRPr="00DF5FC5">
              <w:rPr>
                <w:rFonts w:ascii="TH SarabunPSK" w:hAnsi="TH SarabunPSK" w:cs="TH SarabunPSK"/>
                <w:sz w:val="28"/>
                <w:cs/>
              </w:rPr>
              <w:t>.</w:t>
            </w:r>
            <w:r w:rsidRPr="00DF5FC5">
              <w:rPr>
                <w:rFonts w:ascii="TH SarabunPSK" w:hAnsi="TH SarabunPSK" w:cs="TH SarabunPSK"/>
                <w:sz w:val="28"/>
              </w:rPr>
              <w:t xml:space="preserve"> </w:t>
            </w:r>
          </w:p>
          <w:p w14:paraId="027EA058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หมู่ที่ 4</w:t>
            </w:r>
          </w:p>
          <w:p w14:paraId="4EDA12C4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1.สายถนนเพ็ญ สร้างคอม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DF5FC5">
              <w:rPr>
                <w:rFonts w:ascii="TH SarabunPSK" w:hAnsi="TH SarabunPSK" w:cs="TH SarabunPSK"/>
                <w:b/>
                <w:bCs/>
                <w:sz w:val="28"/>
                <w:cs/>
              </w:rPr>
              <w:t>-</w:t>
            </w: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 xml:space="preserve"> 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 xml:space="preserve">หนองม่วง </w:t>
            </w:r>
          </w:p>
          <w:p w14:paraId="1F0ED3A5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</w:p>
          <w:p w14:paraId="16DA18FE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2.บ้านนาย</w:t>
            </w:r>
            <w:proofErr w:type="spellStart"/>
            <w:r w:rsidRPr="00DF5FC5">
              <w:rPr>
                <w:rFonts w:ascii="TH SarabunPSK" w:hAnsi="TH SarabunPSK" w:cs="TH SarabunPSK"/>
                <w:sz w:val="28"/>
                <w:cs/>
              </w:rPr>
              <w:t>ธี</w:t>
            </w:r>
            <w:proofErr w:type="spellEnd"/>
            <w:r w:rsidRPr="00DF5FC5">
              <w:rPr>
                <w:rFonts w:ascii="TH SarabunPSK" w:hAnsi="TH SarabunPSK" w:cs="TH SarabunPSK"/>
                <w:sz w:val="28"/>
                <w:cs/>
              </w:rPr>
              <w:t>ระพันธ์</w:t>
            </w: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 xml:space="preserve"> </w:t>
            </w:r>
            <w:r w:rsidRPr="00DF5FC5">
              <w:rPr>
                <w:rFonts w:ascii="TH SarabunPSK" w:hAnsi="TH SarabunPSK" w:cs="TH SarabunPSK"/>
                <w:b/>
                <w:bCs/>
                <w:sz w:val="28"/>
                <w:cs/>
              </w:rPr>
              <w:t>-</w:t>
            </w:r>
          </w:p>
          <w:p w14:paraId="47FD76A7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วัดกองกูล</w:t>
            </w:r>
          </w:p>
          <w:p w14:paraId="61BDCF37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</w:p>
          <w:p w14:paraId="49C3560F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>3.</w:t>
            </w:r>
            <w:r>
              <w:rPr>
                <w:rFonts w:ascii="TH SarabunPSK" w:hAnsi="TH SarabunPSK" w:cs="TH SarabunPSK" w:hint="cs"/>
                <w:sz w:val="28"/>
                <w:cs/>
              </w:rPr>
              <w:t>เส้น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ฝายคึกฤทธิ์</w:t>
            </w:r>
            <w:r w:rsidRPr="00DF5FC5">
              <w:rPr>
                <w:rFonts w:ascii="TH SarabunPSK" w:hAnsi="TH SarabunPSK" w:cs="TH SarabunPSK"/>
                <w:b/>
                <w:bCs/>
                <w:sz w:val="28"/>
                <w:cs/>
              </w:rPr>
              <w:t>-</w:t>
            </w:r>
          </w:p>
          <w:p w14:paraId="65C9588F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วัดกองกูล</w:t>
            </w:r>
          </w:p>
          <w:p w14:paraId="7857615A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</w:p>
          <w:p w14:paraId="4B3EC01E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4.บ้านนายอนนท์</w:t>
            </w:r>
            <w:r w:rsidRPr="00DF5FC5">
              <w:rPr>
                <w:rFonts w:ascii="TH SarabunPSK" w:hAnsi="TH SarabunPSK" w:cs="TH SarabunPSK"/>
                <w:b/>
                <w:bCs/>
                <w:sz w:val="28"/>
                <w:cs/>
              </w:rPr>
              <w:t xml:space="preserve"> </w:t>
            </w:r>
          </w:p>
          <w:p w14:paraId="415D13A5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ชนชิด</w:t>
            </w:r>
            <w:r w:rsidRPr="00DF5FC5">
              <w:rPr>
                <w:rFonts w:ascii="TH SarabunPSK" w:hAnsi="TH SarabunPSK" w:cs="TH SarabunPSK"/>
                <w:b/>
                <w:bCs/>
                <w:sz w:val="28"/>
                <w:cs/>
              </w:rPr>
              <w:t>-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ทุ่งสีชา</w:t>
            </w:r>
          </w:p>
          <w:p w14:paraId="2AC76521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</w:p>
          <w:p w14:paraId="3E7F61B4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5.สายแยกบ้านยวด</w:t>
            </w:r>
            <w:r w:rsidRPr="00DF5FC5">
              <w:rPr>
                <w:rFonts w:ascii="TH SarabunPSK" w:hAnsi="TH SarabunPSK" w:cs="TH SarabunPSK"/>
                <w:b/>
                <w:bCs/>
                <w:sz w:val="28"/>
                <w:cs/>
              </w:rPr>
              <w:t>-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วัดป่านาทม</w:t>
            </w:r>
          </w:p>
          <w:p w14:paraId="37D41181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</w:p>
          <w:p w14:paraId="5DB056E8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6.สายดอนเดื่อ</w:t>
            </w:r>
            <w:r w:rsidRPr="00DF5FC5">
              <w:rPr>
                <w:rFonts w:ascii="TH SarabunPSK" w:hAnsi="TH SarabunPSK" w:cs="TH SarabunPSK"/>
                <w:b/>
                <w:bCs/>
                <w:sz w:val="28"/>
                <w:cs/>
              </w:rPr>
              <w:t>-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บ้านชาด</w:t>
            </w:r>
          </w:p>
        </w:tc>
        <w:tc>
          <w:tcPr>
            <w:tcW w:w="1843" w:type="dxa"/>
          </w:tcPr>
          <w:p w14:paraId="5102E257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-เพื่อให้ประชาชนสัญจรได้อย่างสะดวก รวดเร็วและลดมลพิษทางอากาศ</w:t>
            </w:r>
          </w:p>
          <w:p w14:paraId="76B1F832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</w:p>
          <w:p w14:paraId="248B9924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2" w:type="dxa"/>
          </w:tcPr>
          <w:p w14:paraId="1A7EC10A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ก่อสร้างถนน คสล.</w:t>
            </w:r>
          </w:p>
          <w:p w14:paraId="0BC050A3" w14:textId="77777777" w:rsidR="00380836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หนา 0.15 เมตร</w:t>
            </w:r>
          </w:p>
          <w:p w14:paraId="6BE232F0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กว้าง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 xml:space="preserve"> </w:t>
            </w:r>
            <w:r w:rsidRPr="00DF5FC5">
              <w:rPr>
                <w:rFonts w:ascii="TH SarabunPSK" w:hAnsi="TH SarabunPSK" w:cs="TH SarabunPSK"/>
                <w:sz w:val="28"/>
              </w:rPr>
              <w:t>6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 xml:space="preserve"> </w:t>
            </w:r>
            <w:r w:rsidRPr="00DF5FC5">
              <w:rPr>
                <w:rFonts w:ascii="TH SarabunPSK" w:hAnsi="TH SarabunPSK" w:cs="TH SarabunPSK"/>
                <w:sz w:val="28"/>
              </w:rPr>
              <w:t xml:space="preserve">  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เมตร</w:t>
            </w:r>
          </w:p>
          <w:p w14:paraId="5FC90417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ยาว 500  เมตร</w:t>
            </w:r>
          </w:p>
          <w:p w14:paraId="3DAEDD91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</w:p>
          <w:p w14:paraId="7876DD23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 xml:space="preserve">กว้าง </w:t>
            </w:r>
            <w:r w:rsidRPr="00DF5FC5">
              <w:rPr>
                <w:rFonts w:ascii="TH SarabunPSK" w:hAnsi="TH SarabunPSK" w:cs="TH SarabunPSK"/>
                <w:sz w:val="28"/>
              </w:rPr>
              <w:t>4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 xml:space="preserve">  </w:t>
            </w:r>
            <w:r w:rsidRPr="00DF5FC5">
              <w:rPr>
                <w:rFonts w:ascii="TH SarabunPSK" w:hAnsi="TH SarabunPSK" w:cs="TH SarabunPSK"/>
                <w:sz w:val="28"/>
              </w:rPr>
              <w:t xml:space="preserve">  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เมตร</w:t>
            </w:r>
          </w:p>
          <w:p w14:paraId="030E8347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 xml:space="preserve">ยาว 500  เมตร </w:t>
            </w:r>
          </w:p>
          <w:p w14:paraId="5ECEDC22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</w:p>
          <w:p w14:paraId="40DFFE0A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 xml:space="preserve">กว้าง </w:t>
            </w:r>
            <w:r>
              <w:rPr>
                <w:rFonts w:ascii="TH SarabunPSK" w:hAnsi="TH SarabunPSK" w:cs="TH SarabunPSK"/>
                <w:sz w:val="28"/>
              </w:rPr>
              <w:t>5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 xml:space="preserve"> </w:t>
            </w:r>
            <w:r w:rsidRPr="00DF5FC5">
              <w:rPr>
                <w:rFonts w:ascii="TH SarabunPSK" w:hAnsi="TH SarabunPSK" w:cs="TH SarabunPSK"/>
                <w:sz w:val="28"/>
              </w:rPr>
              <w:t xml:space="preserve"> 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เมตร</w:t>
            </w:r>
          </w:p>
          <w:p w14:paraId="6C218F82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 xml:space="preserve">ยาว </w:t>
            </w:r>
            <w:r>
              <w:rPr>
                <w:rFonts w:ascii="TH SarabunPSK" w:hAnsi="TH SarabunPSK" w:cs="TH SarabunPSK" w:hint="cs"/>
                <w:sz w:val="28"/>
                <w:cs/>
              </w:rPr>
              <w:t>2,0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00  เมตร</w:t>
            </w:r>
          </w:p>
          <w:p w14:paraId="5E8B722C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  <w:p w14:paraId="26A7FD3E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 xml:space="preserve">กว้าง </w:t>
            </w:r>
            <w:r w:rsidRPr="00DF5FC5">
              <w:rPr>
                <w:rFonts w:ascii="TH SarabunPSK" w:hAnsi="TH SarabunPSK" w:cs="TH SarabunPSK"/>
                <w:sz w:val="28"/>
              </w:rPr>
              <w:t>4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 xml:space="preserve"> </w:t>
            </w:r>
            <w:r w:rsidRPr="00DF5FC5">
              <w:rPr>
                <w:rFonts w:ascii="TH SarabunPSK" w:hAnsi="TH SarabunPSK" w:cs="TH SarabunPSK"/>
                <w:sz w:val="28"/>
              </w:rPr>
              <w:t xml:space="preserve"> 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เมตร</w:t>
            </w:r>
          </w:p>
          <w:p w14:paraId="15AB05A6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ยาว 500  เมตร</w:t>
            </w:r>
          </w:p>
          <w:p w14:paraId="5D0467C7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  <w:p w14:paraId="0D0E1929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 xml:space="preserve">กว้าง </w:t>
            </w:r>
            <w:r w:rsidRPr="00DF5FC5">
              <w:rPr>
                <w:rFonts w:ascii="TH SarabunPSK" w:hAnsi="TH SarabunPSK" w:cs="TH SarabunPSK"/>
                <w:sz w:val="28"/>
              </w:rPr>
              <w:t>4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 xml:space="preserve">   เมตร</w:t>
            </w:r>
          </w:p>
          <w:p w14:paraId="70E7E187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ยาว 500 เมตร</w:t>
            </w:r>
          </w:p>
          <w:p w14:paraId="0AC3FB9F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</w:p>
          <w:p w14:paraId="1B98B4BE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กว้าง 5</w:t>
            </w:r>
            <w:r w:rsidRPr="00DF5FC5">
              <w:rPr>
                <w:rFonts w:ascii="TH SarabunPSK" w:hAnsi="TH SarabunPSK" w:cs="TH SarabunPSK"/>
                <w:sz w:val="28"/>
              </w:rPr>
              <w:t xml:space="preserve">  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เมตร</w:t>
            </w:r>
          </w:p>
          <w:p w14:paraId="4C5A966B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ยาว 3,500 เมตร</w:t>
            </w:r>
          </w:p>
        </w:tc>
        <w:tc>
          <w:tcPr>
            <w:tcW w:w="1134" w:type="dxa"/>
          </w:tcPr>
          <w:p w14:paraId="4A4965F4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CD92EBC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2E2CE1F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4556EF">
              <w:rPr>
                <w:rFonts w:ascii="TH SarabunPSK" w:hAnsi="TH SarabunPSK" w:cs="TH SarabunPSK"/>
                <w:sz w:val="28"/>
                <w:cs/>
              </w:rPr>
              <w:t>1</w:t>
            </w:r>
            <w:r w:rsidRPr="004556EF">
              <w:rPr>
                <w:rFonts w:ascii="TH SarabunPSK" w:hAnsi="TH SarabunPSK" w:cs="TH SarabunPSK"/>
                <w:sz w:val="28"/>
              </w:rPr>
              <w:t>,</w:t>
            </w:r>
            <w:r w:rsidRPr="004556EF">
              <w:rPr>
                <w:rFonts w:ascii="TH SarabunPSK" w:hAnsi="TH SarabunPSK" w:cs="TH SarabunPSK"/>
                <w:sz w:val="28"/>
                <w:cs/>
              </w:rPr>
              <w:t>500</w:t>
            </w:r>
            <w:r w:rsidRPr="004556EF">
              <w:rPr>
                <w:rFonts w:ascii="TH SarabunPSK" w:hAnsi="TH SarabunPSK" w:cs="TH SarabunPSK"/>
                <w:sz w:val="28"/>
              </w:rPr>
              <w:t>,</w:t>
            </w:r>
            <w:r w:rsidRPr="004556EF">
              <w:rPr>
                <w:rFonts w:ascii="TH SarabunPSK" w:hAnsi="TH SarabunPSK" w:cs="TH SarabunPSK"/>
                <w:sz w:val="28"/>
                <w:cs/>
              </w:rPr>
              <w:t>000</w:t>
            </w:r>
          </w:p>
          <w:p w14:paraId="420A3D6C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DE340FD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240DAD7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4556EF">
              <w:rPr>
                <w:rFonts w:ascii="TH SarabunPSK" w:hAnsi="TH SarabunPSK" w:cs="TH SarabunPSK"/>
                <w:sz w:val="28"/>
                <w:cs/>
              </w:rPr>
              <w:t>1</w:t>
            </w:r>
            <w:r w:rsidRPr="004556EF">
              <w:rPr>
                <w:rFonts w:ascii="TH SarabunPSK" w:hAnsi="TH SarabunPSK" w:cs="TH SarabunPSK"/>
                <w:sz w:val="28"/>
              </w:rPr>
              <w:t>,</w:t>
            </w:r>
            <w:r w:rsidRPr="004556EF">
              <w:rPr>
                <w:rFonts w:ascii="TH SarabunPSK" w:hAnsi="TH SarabunPSK" w:cs="TH SarabunPSK"/>
                <w:sz w:val="28"/>
                <w:cs/>
              </w:rPr>
              <w:t>000</w:t>
            </w:r>
            <w:r w:rsidRPr="004556EF">
              <w:rPr>
                <w:rFonts w:ascii="TH SarabunPSK" w:hAnsi="TH SarabunPSK" w:cs="TH SarabunPSK"/>
                <w:sz w:val="28"/>
              </w:rPr>
              <w:t>,</w:t>
            </w:r>
            <w:r w:rsidRPr="004556EF">
              <w:rPr>
                <w:rFonts w:ascii="TH SarabunPSK" w:hAnsi="TH SarabunPSK" w:cs="TH SarabunPSK"/>
                <w:sz w:val="28"/>
                <w:cs/>
              </w:rPr>
              <w:t>000</w:t>
            </w:r>
          </w:p>
          <w:p w14:paraId="7D183508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4B76653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ADD3FB7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5</w:t>
            </w:r>
            <w:r w:rsidRPr="004556EF">
              <w:rPr>
                <w:rFonts w:ascii="TH SarabunPSK" w:hAnsi="TH SarabunPSK" w:cs="TH SarabunPSK"/>
                <w:sz w:val="28"/>
              </w:rPr>
              <w:t>,</w:t>
            </w:r>
            <w:r>
              <w:rPr>
                <w:rFonts w:ascii="TH SarabunPSK" w:hAnsi="TH SarabunPSK" w:cs="TH SarabunPSK" w:hint="cs"/>
                <w:sz w:val="28"/>
                <w:cs/>
              </w:rPr>
              <w:t>7</w:t>
            </w:r>
            <w:r w:rsidRPr="004556EF">
              <w:rPr>
                <w:rFonts w:ascii="TH SarabunPSK" w:hAnsi="TH SarabunPSK" w:cs="TH SarabunPSK"/>
                <w:sz w:val="28"/>
                <w:cs/>
              </w:rPr>
              <w:t>00</w:t>
            </w:r>
            <w:r w:rsidRPr="004556EF">
              <w:rPr>
                <w:rFonts w:ascii="TH SarabunPSK" w:hAnsi="TH SarabunPSK" w:cs="TH SarabunPSK"/>
                <w:sz w:val="28"/>
              </w:rPr>
              <w:t>,</w:t>
            </w:r>
            <w:r w:rsidRPr="004556EF">
              <w:rPr>
                <w:rFonts w:ascii="TH SarabunPSK" w:hAnsi="TH SarabunPSK" w:cs="TH SarabunPSK"/>
                <w:sz w:val="28"/>
                <w:cs/>
              </w:rPr>
              <w:t>000</w:t>
            </w:r>
          </w:p>
          <w:p w14:paraId="04E226DA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2F924BA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B02E1DD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4556EF">
              <w:rPr>
                <w:rFonts w:ascii="TH SarabunPSK" w:hAnsi="TH SarabunPSK" w:cs="TH SarabunPSK"/>
                <w:sz w:val="28"/>
              </w:rPr>
              <w:t>1,000,000</w:t>
            </w:r>
          </w:p>
          <w:p w14:paraId="189FC383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41C4577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BA1CE02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1</w:t>
            </w:r>
            <w:r w:rsidRPr="00DF5FC5">
              <w:rPr>
                <w:rFonts w:ascii="TH SarabunPSK" w:hAnsi="TH SarabunPSK" w:cs="TH SarabunPSK"/>
                <w:sz w:val="28"/>
              </w:rPr>
              <w:t>,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000</w:t>
            </w:r>
            <w:r w:rsidRPr="00DF5FC5">
              <w:rPr>
                <w:rFonts w:ascii="TH SarabunPSK" w:hAnsi="TH SarabunPSK" w:cs="TH SarabunPSK"/>
                <w:sz w:val="28"/>
              </w:rPr>
              <w:t>,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000</w:t>
            </w:r>
          </w:p>
          <w:p w14:paraId="5968EC28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93894AC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AAC51AA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</w:rPr>
              <w:t>10,000,000</w:t>
            </w:r>
          </w:p>
        </w:tc>
        <w:tc>
          <w:tcPr>
            <w:tcW w:w="1134" w:type="dxa"/>
          </w:tcPr>
          <w:p w14:paraId="3FC5D607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3B09A58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91DE69A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4556EF">
              <w:rPr>
                <w:rFonts w:ascii="TH SarabunPSK" w:hAnsi="TH SarabunPSK" w:cs="TH SarabunPSK"/>
                <w:sz w:val="28"/>
                <w:cs/>
              </w:rPr>
              <w:t>1</w:t>
            </w:r>
            <w:r w:rsidRPr="004556EF">
              <w:rPr>
                <w:rFonts w:ascii="TH SarabunPSK" w:hAnsi="TH SarabunPSK" w:cs="TH SarabunPSK"/>
                <w:sz w:val="28"/>
              </w:rPr>
              <w:t>,</w:t>
            </w:r>
            <w:r w:rsidRPr="004556EF">
              <w:rPr>
                <w:rFonts w:ascii="TH SarabunPSK" w:hAnsi="TH SarabunPSK" w:cs="TH SarabunPSK"/>
                <w:sz w:val="28"/>
                <w:cs/>
              </w:rPr>
              <w:t>500</w:t>
            </w:r>
            <w:r w:rsidRPr="004556EF">
              <w:rPr>
                <w:rFonts w:ascii="TH SarabunPSK" w:hAnsi="TH SarabunPSK" w:cs="TH SarabunPSK"/>
                <w:sz w:val="28"/>
              </w:rPr>
              <w:t>,</w:t>
            </w:r>
            <w:r w:rsidRPr="004556EF">
              <w:rPr>
                <w:rFonts w:ascii="TH SarabunPSK" w:hAnsi="TH SarabunPSK" w:cs="TH SarabunPSK"/>
                <w:sz w:val="28"/>
                <w:cs/>
              </w:rPr>
              <w:t>000</w:t>
            </w:r>
          </w:p>
          <w:p w14:paraId="1B248A79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3E10657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ABD3543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-</w:t>
            </w:r>
            <w:r w:rsidRPr="004556EF">
              <w:rPr>
                <w:rFonts w:ascii="TH SarabunPSK" w:hAnsi="TH SarabunPSK" w:cs="TH SarabunPSK"/>
                <w:sz w:val="28"/>
                <w:cs/>
              </w:rPr>
              <w:t>1</w:t>
            </w:r>
            <w:r w:rsidRPr="004556EF">
              <w:rPr>
                <w:rFonts w:ascii="TH SarabunPSK" w:hAnsi="TH SarabunPSK" w:cs="TH SarabunPSK"/>
                <w:sz w:val="28"/>
              </w:rPr>
              <w:t>,</w:t>
            </w:r>
            <w:r w:rsidRPr="004556EF">
              <w:rPr>
                <w:rFonts w:ascii="TH SarabunPSK" w:hAnsi="TH SarabunPSK" w:cs="TH SarabunPSK"/>
                <w:sz w:val="28"/>
                <w:cs/>
              </w:rPr>
              <w:t>000</w:t>
            </w:r>
            <w:r w:rsidRPr="004556EF">
              <w:rPr>
                <w:rFonts w:ascii="TH SarabunPSK" w:hAnsi="TH SarabunPSK" w:cs="TH SarabunPSK"/>
                <w:sz w:val="28"/>
              </w:rPr>
              <w:t>,</w:t>
            </w:r>
            <w:r w:rsidRPr="004556EF">
              <w:rPr>
                <w:rFonts w:ascii="TH SarabunPSK" w:hAnsi="TH SarabunPSK" w:cs="TH SarabunPSK"/>
                <w:sz w:val="28"/>
                <w:cs/>
              </w:rPr>
              <w:t>000</w:t>
            </w:r>
          </w:p>
          <w:p w14:paraId="57B11644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FB0211E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2F363BF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5</w:t>
            </w:r>
            <w:r w:rsidRPr="004556EF">
              <w:rPr>
                <w:rFonts w:ascii="TH SarabunPSK" w:hAnsi="TH SarabunPSK" w:cs="TH SarabunPSK"/>
                <w:sz w:val="28"/>
              </w:rPr>
              <w:t>,</w:t>
            </w:r>
            <w:r>
              <w:rPr>
                <w:rFonts w:ascii="TH SarabunPSK" w:hAnsi="TH SarabunPSK" w:cs="TH SarabunPSK" w:hint="cs"/>
                <w:sz w:val="28"/>
                <w:cs/>
              </w:rPr>
              <w:t>7</w:t>
            </w:r>
            <w:r w:rsidRPr="004556EF">
              <w:rPr>
                <w:rFonts w:ascii="TH SarabunPSK" w:hAnsi="TH SarabunPSK" w:cs="TH SarabunPSK"/>
                <w:sz w:val="28"/>
                <w:cs/>
              </w:rPr>
              <w:t>00</w:t>
            </w:r>
            <w:r w:rsidRPr="004556EF">
              <w:rPr>
                <w:rFonts w:ascii="TH SarabunPSK" w:hAnsi="TH SarabunPSK" w:cs="TH SarabunPSK"/>
                <w:sz w:val="28"/>
              </w:rPr>
              <w:t>,</w:t>
            </w:r>
            <w:r w:rsidRPr="004556EF">
              <w:rPr>
                <w:rFonts w:ascii="TH SarabunPSK" w:hAnsi="TH SarabunPSK" w:cs="TH SarabunPSK"/>
                <w:sz w:val="28"/>
                <w:cs/>
              </w:rPr>
              <w:t>000</w:t>
            </w:r>
          </w:p>
          <w:p w14:paraId="2E468D26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3A1C0D2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F6F2635" w14:textId="77777777" w:rsidR="00380836" w:rsidRPr="004556EF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4556EF">
              <w:rPr>
                <w:rFonts w:ascii="TH SarabunPSK" w:hAnsi="TH SarabunPSK" w:cs="TH SarabunPSK"/>
                <w:sz w:val="28"/>
                <w:cs/>
              </w:rPr>
              <w:t>1,000,000</w:t>
            </w:r>
          </w:p>
          <w:p w14:paraId="7619AAFF" w14:textId="77777777" w:rsidR="00380836" w:rsidRPr="004556EF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1C2007B" w14:textId="77777777" w:rsidR="00380836" w:rsidRPr="004556EF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A9954AA" w14:textId="77777777" w:rsidR="00380836" w:rsidRPr="004556EF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4556EF">
              <w:rPr>
                <w:rFonts w:ascii="TH SarabunPSK" w:hAnsi="TH SarabunPSK" w:cs="TH SarabunPSK"/>
                <w:sz w:val="28"/>
                <w:cs/>
              </w:rPr>
              <w:t>1,000,000</w:t>
            </w:r>
          </w:p>
          <w:p w14:paraId="0751B968" w14:textId="77777777" w:rsidR="00380836" w:rsidRPr="004556EF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5426E5F" w14:textId="77777777" w:rsidR="00380836" w:rsidRPr="004556EF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0911711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4556EF">
              <w:rPr>
                <w:rFonts w:ascii="TH SarabunPSK" w:hAnsi="TH SarabunPSK" w:cs="TH SarabunPSK"/>
                <w:sz w:val="28"/>
                <w:cs/>
              </w:rPr>
              <w:t>10</w:t>
            </w:r>
            <w:r w:rsidRPr="004556EF">
              <w:rPr>
                <w:rFonts w:ascii="TH SarabunPSK" w:hAnsi="TH SarabunPSK" w:cs="TH SarabunPSK"/>
                <w:sz w:val="28"/>
              </w:rPr>
              <w:t>,</w:t>
            </w:r>
            <w:r w:rsidRPr="004556EF">
              <w:rPr>
                <w:rFonts w:ascii="TH SarabunPSK" w:hAnsi="TH SarabunPSK" w:cs="TH SarabunPSK"/>
                <w:sz w:val="28"/>
                <w:cs/>
              </w:rPr>
              <w:t>000</w:t>
            </w:r>
            <w:r w:rsidRPr="004556EF">
              <w:rPr>
                <w:rFonts w:ascii="TH SarabunPSK" w:hAnsi="TH SarabunPSK" w:cs="TH SarabunPSK"/>
                <w:sz w:val="28"/>
              </w:rPr>
              <w:t>,</w:t>
            </w:r>
            <w:r w:rsidRPr="004556EF">
              <w:rPr>
                <w:rFonts w:ascii="TH SarabunPSK" w:hAnsi="TH SarabunPSK" w:cs="TH SarabunPSK"/>
                <w:sz w:val="28"/>
                <w:cs/>
              </w:rPr>
              <w:t>000</w:t>
            </w:r>
          </w:p>
        </w:tc>
        <w:tc>
          <w:tcPr>
            <w:tcW w:w="1134" w:type="dxa"/>
          </w:tcPr>
          <w:p w14:paraId="192EB7E0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050D7E7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877965B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4556EF">
              <w:rPr>
                <w:rFonts w:ascii="TH SarabunPSK" w:hAnsi="TH SarabunPSK" w:cs="TH SarabunPSK"/>
                <w:sz w:val="28"/>
                <w:cs/>
              </w:rPr>
              <w:t>1</w:t>
            </w:r>
            <w:r w:rsidRPr="004556EF">
              <w:rPr>
                <w:rFonts w:ascii="TH SarabunPSK" w:hAnsi="TH SarabunPSK" w:cs="TH SarabunPSK"/>
                <w:sz w:val="28"/>
              </w:rPr>
              <w:t>,</w:t>
            </w:r>
            <w:r w:rsidRPr="004556EF">
              <w:rPr>
                <w:rFonts w:ascii="TH SarabunPSK" w:hAnsi="TH SarabunPSK" w:cs="TH SarabunPSK"/>
                <w:sz w:val="28"/>
                <w:cs/>
              </w:rPr>
              <w:t>500</w:t>
            </w:r>
            <w:r w:rsidRPr="004556EF">
              <w:rPr>
                <w:rFonts w:ascii="TH SarabunPSK" w:hAnsi="TH SarabunPSK" w:cs="TH SarabunPSK"/>
                <w:sz w:val="28"/>
              </w:rPr>
              <w:t>,</w:t>
            </w:r>
            <w:r w:rsidRPr="004556EF">
              <w:rPr>
                <w:rFonts w:ascii="TH SarabunPSK" w:hAnsi="TH SarabunPSK" w:cs="TH SarabunPSK"/>
                <w:sz w:val="28"/>
                <w:cs/>
              </w:rPr>
              <w:t>000</w:t>
            </w:r>
          </w:p>
          <w:p w14:paraId="0ECFE7F2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901DBF2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75FB31F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-</w:t>
            </w:r>
            <w:r w:rsidRPr="004556EF">
              <w:rPr>
                <w:rFonts w:ascii="TH SarabunPSK" w:hAnsi="TH SarabunPSK" w:cs="TH SarabunPSK"/>
                <w:sz w:val="28"/>
              </w:rPr>
              <w:t>1,000,000</w:t>
            </w:r>
          </w:p>
          <w:p w14:paraId="6D678ECA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8DDD61E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16C04C2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5,7</w:t>
            </w:r>
            <w:r w:rsidRPr="004556EF">
              <w:rPr>
                <w:rFonts w:ascii="TH SarabunPSK" w:hAnsi="TH SarabunPSK" w:cs="TH SarabunPSK"/>
                <w:sz w:val="28"/>
              </w:rPr>
              <w:t>00,000</w:t>
            </w:r>
          </w:p>
          <w:p w14:paraId="17FF415F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67BAA83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14924A1" w14:textId="77777777" w:rsidR="00380836" w:rsidRPr="004556EF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4556EF">
              <w:rPr>
                <w:rFonts w:ascii="TH SarabunPSK" w:hAnsi="TH SarabunPSK" w:cs="TH SarabunPSK"/>
                <w:sz w:val="28"/>
                <w:cs/>
              </w:rPr>
              <w:t>1,000,000</w:t>
            </w:r>
          </w:p>
          <w:p w14:paraId="2E0F0171" w14:textId="77777777" w:rsidR="00380836" w:rsidRPr="004556EF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0B7146F" w14:textId="77777777" w:rsidR="00380836" w:rsidRPr="004556EF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A97ABA2" w14:textId="77777777" w:rsidR="00380836" w:rsidRPr="004556EF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4556EF">
              <w:rPr>
                <w:rFonts w:ascii="TH SarabunPSK" w:hAnsi="TH SarabunPSK" w:cs="TH SarabunPSK"/>
                <w:sz w:val="28"/>
                <w:cs/>
              </w:rPr>
              <w:t>1,000,000</w:t>
            </w:r>
          </w:p>
          <w:p w14:paraId="07A0405E" w14:textId="77777777" w:rsidR="00380836" w:rsidRPr="004556EF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9D219CF" w14:textId="77777777" w:rsidR="00380836" w:rsidRPr="004556EF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C34F4DC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4556EF">
              <w:rPr>
                <w:rFonts w:ascii="TH SarabunPSK" w:hAnsi="TH SarabunPSK" w:cs="TH SarabunPSK"/>
                <w:sz w:val="28"/>
                <w:cs/>
              </w:rPr>
              <w:t>10</w:t>
            </w:r>
            <w:r w:rsidRPr="004556EF">
              <w:rPr>
                <w:rFonts w:ascii="TH SarabunPSK" w:hAnsi="TH SarabunPSK" w:cs="TH SarabunPSK"/>
                <w:sz w:val="28"/>
              </w:rPr>
              <w:t>,</w:t>
            </w:r>
            <w:r w:rsidRPr="004556EF">
              <w:rPr>
                <w:rFonts w:ascii="TH SarabunPSK" w:hAnsi="TH SarabunPSK" w:cs="TH SarabunPSK"/>
                <w:sz w:val="28"/>
                <w:cs/>
              </w:rPr>
              <w:t>000</w:t>
            </w:r>
            <w:r w:rsidRPr="004556EF">
              <w:rPr>
                <w:rFonts w:ascii="TH SarabunPSK" w:hAnsi="TH SarabunPSK" w:cs="TH SarabunPSK"/>
                <w:sz w:val="28"/>
              </w:rPr>
              <w:t>,</w:t>
            </w:r>
            <w:r w:rsidRPr="004556EF">
              <w:rPr>
                <w:rFonts w:ascii="TH SarabunPSK" w:hAnsi="TH SarabunPSK" w:cs="TH SarabunPSK"/>
                <w:sz w:val="28"/>
                <w:cs/>
              </w:rPr>
              <w:t>000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-</w:t>
            </w:r>
          </w:p>
          <w:p w14:paraId="16A293E3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6101798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--</w:t>
            </w:r>
          </w:p>
        </w:tc>
        <w:tc>
          <w:tcPr>
            <w:tcW w:w="1134" w:type="dxa"/>
          </w:tcPr>
          <w:p w14:paraId="626621E5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32F3BD1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6166A70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4556EF">
              <w:rPr>
                <w:rFonts w:ascii="TH SarabunPSK" w:hAnsi="TH SarabunPSK" w:cs="TH SarabunPSK"/>
                <w:sz w:val="28"/>
                <w:cs/>
              </w:rPr>
              <w:t>1</w:t>
            </w:r>
            <w:r w:rsidRPr="004556EF">
              <w:rPr>
                <w:rFonts w:ascii="TH SarabunPSK" w:hAnsi="TH SarabunPSK" w:cs="TH SarabunPSK"/>
                <w:sz w:val="28"/>
              </w:rPr>
              <w:t>,</w:t>
            </w:r>
            <w:r w:rsidRPr="004556EF">
              <w:rPr>
                <w:rFonts w:ascii="TH SarabunPSK" w:hAnsi="TH SarabunPSK" w:cs="TH SarabunPSK"/>
                <w:sz w:val="28"/>
                <w:cs/>
              </w:rPr>
              <w:t>500</w:t>
            </w:r>
            <w:r w:rsidRPr="004556EF">
              <w:rPr>
                <w:rFonts w:ascii="TH SarabunPSK" w:hAnsi="TH SarabunPSK" w:cs="TH SarabunPSK"/>
                <w:sz w:val="28"/>
              </w:rPr>
              <w:t>,</w:t>
            </w:r>
            <w:r w:rsidRPr="004556EF">
              <w:rPr>
                <w:rFonts w:ascii="TH SarabunPSK" w:hAnsi="TH SarabunPSK" w:cs="TH SarabunPSK"/>
                <w:sz w:val="28"/>
                <w:cs/>
              </w:rPr>
              <w:t>000</w:t>
            </w:r>
          </w:p>
          <w:p w14:paraId="64FE164A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2AA104B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13FC6F1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1</w:t>
            </w:r>
            <w:r w:rsidRPr="00DF5FC5">
              <w:rPr>
                <w:rFonts w:ascii="TH SarabunPSK" w:hAnsi="TH SarabunPSK" w:cs="TH SarabunPSK"/>
                <w:sz w:val="28"/>
              </w:rPr>
              <w:t>,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000</w:t>
            </w:r>
            <w:r w:rsidRPr="00DF5FC5">
              <w:rPr>
                <w:rFonts w:ascii="TH SarabunPSK" w:hAnsi="TH SarabunPSK" w:cs="TH SarabunPSK"/>
                <w:sz w:val="28"/>
              </w:rPr>
              <w:t>,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000</w:t>
            </w:r>
          </w:p>
          <w:p w14:paraId="16BFE026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A06DF0E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4A80057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-</w:t>
            </w:r>
            <w:r>
              <w:rPr>
                <w:rFonts w:ascii="TH SarabunPSK" w:hAnsi="TH SarabunPSK" w:cs="TH SarabunPSK"/>
                <w:sz w:val="28"/>
              </w:rPr>
              <w:t>5,7</w:t>
            </w:r>
            <w:r w:rsidRPr="004556EF">
              <w:rPr>
                <w:rFonts w:ascii="TH SarabunPSK" w:hAnsi="TH SarabunPSK" w:cs="TH SarabunPSK"/>
                <w:sz w:val="28"/>
              </w:rPr>
              <w:t>00,000</w:t>
            </w:r>
          </w:p>
          <w:p w14:paraId="4C21E4CB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B531BC2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E5CBD6A" w14:textId="77777777" w:rsidR="00380836" w:rsidRPr="004556EF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4556EF">
              <w:rPr>
                <w:rFonts w:ascii="TH SarabunPSK" w:hAnsi="TH SarabunPSK" w:cs="TH SarabunPSK"/>
                <w:sz w:val="28"/>
                <w:cs/>
              </w:rPr>
              <w:t>1,000,000</w:t>
            </w:r>
          </w:p>
          <w:p w14:paraId="56DB607A" w14:textId="77777777" w:rsidR="00380836" w:rsidRPr="004556EF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9110169" w14:textId="77777777" w:rsidR="00380836" w:rsidRPr="004556EF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C6FF1DC" w14:textId="77777777" w:rsidR="00380836" w:rsidRPr="004556EF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4556EF">
              <w:rPr>
                <w:rFonts w:ascii="TH SarabunPSK" w:hAnsi="TH SarabunPSK" w:cs="TH SarabunPSK"/>
                <w:sz w:val="28"/>
                <w:cs/>
              </w:rPr>
              <w:t>1,000,000</w:t>
            </w:r>
          </w:p>
          <w:p w14:paraId="4D9E6128" w14:textId="77777777" w:rsidR="00380836" w:rsidRPr="004556EF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0022C5F" w14:textId="77777777" w:rsidR="00380836" w:rsidRPr="004556EF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E6D277A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4556EF">
              <w:rPr>
                <w:rFonts w:ascii="TH SarabunPSK" w:hAnsi="TH SarabunPSK" w:cs="TH SarabunPSK"/>
                <w:sz w:val="28"/>
                <w:cs/>
              </w:rPr>
              <w:t>10</w:t>
            </w:r>
            <w:r w:rsidRPr="004556EF">
              <w:rPr>
                <w:rFonts w:ascii="TH SarabunPSK" w:hAnsi="TH SarabunPSK" w:cs="TH SarabunPSK"/>
                <w:sz w:val="28"/>
              </w:rPr>
              <w:t>,</w:t>
            </w:r>
            <w:r w:rsidRPr="004556EF">
              <w:rPr>
                <w:rFonts w:ascii="TH SarabunPSK" w:hAnsi="TH SarabunPSK" w:cs="TH SarabunPSK"/>
                <w:sz w:val="28"/>
                <w:cs/>
              </w:rPr>
              <w:t>000</w:t>
            </w:r>
            <w:r w:rsidRPr="004556EF">
              <w:rPr>
                <w:rFonts w:ascii="TH SarabunPSK" w:hAnsi="TH SarabunPSK" w:cs="TH SarabunPSK"/>
                <w:sz w:val="28"/>
              </w:rPr>
              <w:t>,</w:t>
            </w:r>
            <w:r w:rsidRPr="004556EF">
              <w:rPr>
                <w:rFonts w:ascii="TH SarabunPSK" w:hAnsi="TH SarabunPSK" w:cs="TH SarabunPSK"/>
                <w:sz w:val="28"/>
                <w:cs/>
              </w:rPr>
              <w:t>000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-</w:t>
            </w:r>
          </w:p>
          <w:p w14:paraId="3C9073E6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CBB0CB5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</w:tcPr>
          <w:p w14:paraId="7EE34089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F2FBE3B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5A1BE05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1,500,000</w:t>
            </w:r>
          </w:p>
          <w:p w14:paraId="79037E89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61A3ADE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7511C1C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4556EF">
              <w:rPr>
                <w:rFonts w:ascii="TH SarabunPSK" w:hAnsi="TH SarabunPSK" w:cs="TH SarabunPSK"/>
                <w:sz w:val="28"/>
                <w:cs/>
              </w:rPr>
              <w:t>1</w:t>
            </w:r>
            <w:r w:rsidRPr="004556EF">
              <w:rPr>
                <w:rFonts w:ascii="TH SarabunPSK" w:hAnsi="TH SarabunPSK" w:cs="TH SarabunPSK"/>
                <w:sz w:val="28"/>
              </w:rPr>
              <w:t>,</w:t>
            </w:r>
            <w:r w:rsidRPr="004556EF">
              <w:rPr>
                <w:rFonts w:ascii="TH SarabunPSK" w:hAnsi="TH SarabunPSK" w:cs="TH SarabunPSK"/>
                <w:sz w:val="28"/>
                <w:cs/>
              </w:rPr>
              <w:t>000</w:t>
            </w:r>
            <w:r w:rsidRPr="004556EF">
              <w:rPr>
                <w:rFonts w:ascii="TH SarabunPSK" w:hAnsi="TH SarabunPSK" w:cs="TH SarabunPSK"/>
                <w:sz w:val="28"/>
              </w:rPr>
              <w:t>,</w:t>
            </w:r>
            <w:r w:rsidRPr="004556EF">
              <w:rPr>
                <w:rFonts w:ascii="TH SarabunPSK" w:hAnsi="TH SarabunPSK" w:cs="TH SarabunPSK"/>
                <w:sz w:val="28"/>
                <w:cs/>
              </w:rPr>
              <w:t>000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-</w:t>
            </w:r>
          </w:p>
          <w:p w14:paraId="4DB02042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8D265C1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A969EE4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5</w:t>
            </w:r>
            <w:r>
              <w:rPr>
                <w:rFonts w:ascii="TH SarabunPSK" w:hAnsi="TH SarabunPSK" w:cs="TH SarabunPSK"/>
                <w:sz w:val="28"/>
                <w:cs/>
              </w:rPr>
              <w:t>,</w:t>
            </w:r>
            <w:r>
              <w:rPr>
                <w:rFonts w:ascii="TH SarabunPSK" w:hAnsi="TH SarabunPSK" w:cs="TH SarabunPSK" w:hint="cs"/>
                <w:sz w:val="28"/>
                <w:cs/>
              </w:rPr>
              <w:t>7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00,000</w:t>
            </w:r>
          </w:p>
          <w:p w14:paraId="3F5A5B62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8708E2E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10B2A70" w14:textId="77777777" w:rsidR="00380836" w:rsidRPr="004556EF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4556EF">
              <w:rPr>
                <w:rFonts w:ascii="TH SarabunPSK" w:hAnsi="TH SarabunPSK" w:cs="TH SarabunPSK"/>
                <w:sz w:val="28"/>
                <w:cs/>
              </w:rPr>
              <w:t>1,000,000</w:t>
            </w:r>
          </w:p>
          <w:p w14:paraId="0467FF94" w14:textId="77777777" w:rsidR="00380836" w:rsidRPr="004556EF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4C49208" w14:textId="77777777" w:rsidR="00380836" w:rsidRPr="004556EF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422F867" w14:textId="77777777" w:rsidR="00380836" w:rsidRPr="004556EF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4556EF">
              <w:rPr>
                <w:rFonts w:ascii="TH SarabunPSK" w:hAnsi="TH SarabunPSK" w:cs="TH SarabunPSK"/>
                <w:sz w:val="28"/>
                <w:cs/>
              </w:rPr>
              <w:t>1,000,000</w:t>
            </w:r>
          </w:p>
          <w:p w14:paraId="6CA0436F" w14:textId="77777777" w:rsidR="00380836" w:rsidRPr="004556EF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B47E61E" w14:textId="77777777" w:rsidR="00380836" w:rsidRPr="004556EF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0540335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4556EF">
              <w:rPr>
                <w:rFonts w:ascii="TH SarabunPSK" w:hAnsi="TH SarabunPSK" w:cs="TH SarabunPSK"/>
                <w:sz w:val="28"/>
                <w:cs/>
              </w:rPr>
              <w:t>10</w:t>
            </w:r>
            <w:r w:rsidRPr="004556EF">
              <w:rPr>
                <w:rFonts w:ascii="TH SarabunPSK" w:hAnsi="TH SarabunPSK" w:cs="TH SarabunPSK"/>
                <w:sz w:val="28"/>
              </w:rPr>
              <w:t>,</w:t>
            </w:r>
            <w:r w:rsidRPr="004556EF">
              <w:rPr>
                <w:rFonts w:ascii="TH SarabunPSK" w:hAnsi="TH SarabunPSK" w:cs="TH SarabunPSK"/>
                <w:sz w:val="28"/>
                <w:cs/>
              </w:rPr>
              <w:t>000</w:t>
            </w:r>
            <w:r w:rsidRPr="004556EF">
              <w:rPr>
                <w:rFonts w:ascii="TH SarabunPSK" w:hAnsi="TH SarabunPSK" w:cs="TH SarabunPSK"/>
                <w:sz w:val="28"/>
              </w:rPr>
              <w:t>,</w:t>
            </w:r>
            <w:r w:rsidRPr="004556EF">
              <w:rPr>
                <w:rFonts w:ascii="TH SarabunPSK" w:hAnsi="TH SarabunPSK" w:cs="TH SarabunPSK"/>
                <w:sz w:val="28"/>
                <w:cs/>
              </w:rPr>
              <w:t>000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-</w:t>
            </w:r>
          </w:p>
          <w:p w14:paraId="620C0130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1966EE0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560" w:type="dxa"/>
          </w:tcPr>
          <w:p w14:paraId="03283217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1.ถนน คสล. จำนวน 6 เส้น</w:t>
            </w:r>
          </w:p>
          <w:p w14:paraId="38163E00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2.มลพิษทางอากาศลดลง</w:t>
            </w:r>
          </w:p>
        </w:tc>
        <w:tc>
          <w:tcPr>
            <w:tcW w:w="1701" w:type="dxa"/>
          </w:tcPr>
          <w:p w14:paraId="48555A54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ประชาชนสัญจรได้อย่างสะดวกรวดเร็ว</w:t>
            </w:r>
          </w:p>
          <w:p w14:paraId="0D772F52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</w:tcPr>
          <w:p w14:paraId="305F185C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</w:tbl>
    <w:p w14:paraId="08FB82D5" w14:textId="77777777" w:rsidR="00380836" w:rsidRPr="00DF5FC5" w:rsidRDefault="00380836" w:rsidP="00380836">
      <w:pPr>
        <w:spacing w:after="0" w:line="240" w:lineRule="auto"/>
        <w:rPr>
          <w:rFonts w:ascii="TH SarabunPSK" w:hAnsi="TH SarabunPSK" w:cs="TH SarabunPSK"/>
          <w:sz w:val="28"/>
        </w:rPr>
      </w:pPr>
    </w:p>
    <w:tbl>
      <w:tblPr>
        <w:tblStyle w:val="a5"/>
        <w:tblW w:w="16302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709"/>
        <w:gridCol w:w="1843"/>
        <w:gridCol w:w="1843"/>
        <w:gridCol w:w="1842"/>
        <w:gridCol w:w="1134"/>
        <w:gridCol w:w="1134"/>
        <w:gridCol w:w="1134"/>
        <w:gridCol w:w="1134"/>
        <w:gridCol w:w="1134"/>
        <w:gridCol w:w="1560"/>
        <w:gridCol w:w="1701"/>
        <w:gridCol w:w="1134"/>
      </w:tblGrid>
      <w:tr w:rsidR="00380836" w:rsidRPr="00DF5FC5" w14:paraId="7F13E9B3" w14:textId="77777777" w:rsidTr="00EF5E2D">
        <w:trPr>
          <w:trHeight w:val="385"/>
        </w:trPr>
        <w:tc>
          <w:tcPr>
            <w:tcW w:w="709" w:type="dxa"/>
            <w:vMerge w:val="restart"/>
            <w:shd w:val="clear" w:color="auto" w:fill="B6DDE8" w:themeFill="accent5" w:themeFillTint="66"/>
          </w:tcPr>
          <w:p w14:paraId="33D6CE11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52AC2DDA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  <w:cs/>
              </w:rPr>
              <w:t>ที่</w:t>
            </w:r>
          </w:p>
        </w:tc>
        <w:tc>
          <w:tcPr>
            <w:tcW w:w="1843" w:type="dxa"/>
            <w:vMerge w:val="restart"/>
            <w:shd w:val="clear" w:color="auto" w:fill="B6DDE8" w:themeFill="accent5" w:themeFillTint="66"/>
          </w:tcPr>
          <w:p w14:paraId="3267EF92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585E72AE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  <w:cs/>
              </w:rPr>
              <w:t>โครงการ</w:t>
            </w:r>
          </w:p>
        </w:tc>
        <w:tc>
          <w:tcPr>
            <w:tcW w:w="1843" w:type="dxa"/>
            <w:vMerge w:val="restart"/>
            <w:shd w:val="clear" w:color="auto" w:fill="B6DDE8" w:themeFill="accent5" w:themeFillTint="66"/>
          </w:tcPr>
          <w:p w14:paraId="3A62515B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68D7E939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  <w:cs/>
              </w:rPr>
              <w:t>วัตถุประสงค์</w:t>
            </w:r>
          </w:p>
        </w:tc>
        <w:tc>
          <w:tcPr>
            <w:tcW w:w="1842" w:type="dxa"/>
            <w:vMerge w:val="restart"/>
            <w:shd w:val="clear" w:color="auto" w:fill="B6DDE8" w:themeFill="accent5" w:themeFillTint="66"/>
          </w:tcPr>
          <w:p w14:paraId="3E1B0F64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  <w:cs/>
              </w:rPr>
              <w:t>เป้าหมาย</w:t>
            </w:r>
          </w:p>
          <w:p w14:paraId="2F2A4772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(ผลผลิตของโครงการ)</w:t>
            </w:r>
          </w:p>
        </w:tc>
        <w:tc>
          <w:tcPr>
            <w:tcW w:w="5670" w:type="dxa"/>
            <w:gridSpan w:val="5"/>
            <w:shd w:val="clear" w:color="auto" w:fill="B6DDE8" w:themeFill="accent5" w:themeFillTint="66"/>
          </w:tcPr>
          <w:p w14:paraId="0403AB45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  <w:cs/>
              </w:rPr>
              <w:t>งบประมาณและที่ผ่านมา</w:t>
            </w:r>
          </w:p>
        </w:tc>
        <w:tc>
          <w:tcPr>
            <w:tcW w:w="1560" w:type="dxa"/>
            <w:vMerge w:val="restart"/>
            <w:shd w:val="clear" w:color="auto" w:fill="B6DDE8" w:themeFill="accent5" w:themeFillTint="66"/>
          </w:tcPr>
          <w:p w14:paraId="1BCE3B27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  <w:cs/>
              </w:rPr>
              <w:t>ตัวชี้วัด</w:t>
            </w:r>
          </w:p>
          <w:p w14:paraId="51C00CC7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  <w:cs/>
              </w:rPr>
              <w:t>(</w:t>
            </w:r>
            <w:r w:rsidRPr="00DF5FC5">
              <w:rPr>
                <w:rFonts w:ascii="TH SarabunPSK" w:hAnsi="TH SarabunPSK" w:cs="TH SarabunPSK"/>
                <w:b/>
                <w:bCs/>
                <w:sz w:val="28"/>
              </w:rPr>
              <w:t>KPI</w:t>
            </w:r>
            <w:r w:rsidRPr="00DF5FC5">
              <w:rPr>
                <w:rFonts w:ascii="TH SarabunPSK" w:hAnsi="TH SarabunPSK" w:cs="TH SarabunPSK"/>
                <w:b/>
                <w:bCs/>
                <w:sz w:val="28"/>
                <w:cs/>
              </w:rPr>
              <w:t>)</w:t>
            </w:r>
          </w:p>
        </w:tc>
        <w:tc>
          <w:tcPr>
            <w:tcW w:w="1701" w:type="dxa"/>
            <w:vMerge w:val="restart"/>
            <w:shd w:val="clear" w:color="auto" w:fill="B6DDE8" w:themeFill="accent5" w:themeFillTint="66"/>
          </w:tcPr>
          <w:p w14:paraId="4FB6FE51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  <w:cs/>
              </w:rPr>
              <w:t>ผลที่คาดว่า</w:t>
            </w:r>
          </w:p>
          <w:p w14:paraId="3A4742F7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  <w:cs/>
              </w:rPr>
              <w:t>จะได้รับ</w:t>
            </w:r>
          </w:p>
        </w:tc>
        <w:tc>
          <w:tcPr>
            <w:tcW w:w="1134" w:type="dxa"/>
            <w:vMerge w:val="restart"/>
            <w:shd w:val="clear" w:color="auto" w:fill="B6DDE8" w:themeFill="accent5" w:themeFillTint="66"/>
          </w:tcPr>
          <w:p w14:paraId="5AE0D9E4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  <w:cs/>
              </w:rPr>
              <w:t>หน่วยงานรับผิดชอบหลัก</w:t>
            </w:r>
          </w:p>
        </w:tc>
      </w:tr>
      <w:tr w:rsidR="00380836" w:rsidRPr="00DF5FC5" w14:paraId="2E6EDC36" w14:textId="77777777" w:rsidTr="00EF5E2D">
        <w:trPr>
          <w:trHeight w:val="335"/>
        </w:trPr>
        <w:tc>
          <w:tcPr>
            <w:tcW w:w="709" w:type="dxa"/>
            <w:vMerge/>
            <w:shd w:val="clear" w:color="auto" w:fill="B6DDE8" w:themeFill="accent5" w:themeFillTint="66"/>
          </w:tcPr>
          <w:p w14:paraId="39F96B1E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  <w:shd w:val="clear" w:color="auto" w:fill="B6DDE8" w:themeFill="accent5" w:themeFillTint="66"/>
          </w:tcPr>
          <w:p w14:paraId="308F37BD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  <w:shd w:val="clear" w:color="auto" w:fill="B6DDE8" w:themeFill="accent5" w:themeFillTint="66"/>
          </w:tcPr>
          <w:p w14:paraId="015A1F56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2" w:type="dxa"/>
            <w:vMerge/>
            <w:shd w:val="clear" w:color="auto" w:fill="B6DDE8" w:themeFill="accent5" w:themeFillTint="66"/>
          </w:tcPr>
          <w:p w14:paraId="7970D944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  <w:shd w:val="clear" w:color="auto" w:fill="B6DDE8" w:themeFill="accent5" w:themeFillTint="66"/>
          </w:tcPr>
          <w:p w14:paraId="794BFA4A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</w:rPr>
              <w:t>2566</w:t>
            </w:r>
          </w:p>
          <w:p w14:paraId="72CDE689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60120722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</w:rPr>
              <w:t>2567</w:t>
            </w:r>
          </w:p>
          <w:p w14:paraId="2EA89CD0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15949BE6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</w:rPr>
              <w:t>2568</w:t>
            </w:r>
          </w:p>
          <w:p w14:paraId="012D9336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4C752B20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</w:rPr>
              <w:t>2569</w:t>
            </w:r>
          </w:p>
          <w:p w14:paraId="4604406B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2C282D5A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</w:rPr>
              <w:t>2570</w:t>
            </w:r>
          </w:p>
          <w:p w14:paraId="1C609F6D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</w:rPr>
              <w:t>(</w:t>
            </w:r>
            <w:r w:rsidRPr="00DF5FC5">
              <w:rPr>
                <w:rFonts w:ascii="TH SarabunPSK" w:hAnsi="TH SarabunPSK" w:cs="TH SarabunPSK"/>
                <w:b/>
                <w:bCs/>
                <w:sz w:val="28"/>
                <w:cs/>
              </w:rPr>
              <w:t>บาท)</w:t>
            </w:r>
          </w:p>
        </w:tc>
        <w:tc>
          <w:tcPr>
            <w:tcW w:w="1560" w:type="dxa"/>
            <w:vMerge/>
            <w:shd w:val="clear" w:color="auto" w:fill="B6DDE8" w:themeFill="accent5" w:themeFillTint="66"/>
          </w:tcPr>
          <w:p w14:paraId="41D0E83F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701" w:type="dxa"/>
            <w:vMerge/>
            <w:shd w:val="clear" w:color="auto" w:fill="B6DDE8" w:themeFill="accent5" w:themeFillTint="66"/>
          </w:tcPr>
          <w:p w14:paraId="066A95F4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  <w:vMerge/>
            <w:shd w:val="clear" w:color="auto" w:fill="B6DDE8" w:themeFill="accent5" w:themeFillTint="66"/>
          </w:tcPr>
          <w:p w14:paraId="420755AE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</w:tr>
      <w:tr w:rsidR="00380836" w:rsidRPr="00DF5FC5" w14:paraId="03C6938B" w14:textId="77777777" w:rsidTr="00EF5E2D">
        <w:tc>
          <w:tcPr>
            <w:tcW w:w="709" w:type="dxa"/>
          </w:tcPr>
          <w:p w14:paraId="6E02E1F3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18.</w:t>
            </w:r>
          </w:p>
        </w:tc>
        <w:tc>
          <w:tcPr>
            <w:tcW w:w="1843" w:type="dxa"/>
          </w:tcPr>
          <w:p w14:paraId="7FA31B6A" w14:textId="77777777" w:rsidR="00380836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 xml:space="preserve">ก่อสร้างถนน คสล. สายไปหนองแวง </w:t>
            </w:r>
          </w:p>
          <w:p w14:paraId="2F5FA054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 xml:space="preserve">(เส้นไปที่นาคุณตาเหล็ก) หมู่ที่ </w:t>
            </w:r>
            <w:r w:rsidRPr="00DF5FC5">
              <w:rPr>
                <w:rFonts w:ascii="TH SarabunPSK" w:hAnsi="TH SarabunPSK" w:cs="TH SarabunPSK"/>
                <w:sz w:val="28"/>
              </w:rPr>
              <w:t>5</w:t>
            </w:r>
          </w:p>
        </w:tc>
        <w:tc>
          <w:tcPr>
            <w:tcW w:w="1843" w:type="dxa"/>
          </w:tcPr>
          <w:p w14:paraId="029682DF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เพื่อให้ประชาชนได้สัญจรอย่างสะดวกและไม่มีฝุ่นละออง</w:t>
            </w:r>
          </w:p>
        </w:tc>
        <w:tc>
          <w:tcPr>
            <w:tcW w:w="1842" w:type="dxa"/>
          </w:tcPr>
          <w:p w14:paraId="63275C02" w14:textId="77777777" w:rsidR="00380836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 xml:space="preserve">ถนน คสล. ขนาดผิวจราจร กว้าง </w:t>
            </w:r>
            <w:r>
              <w:rPr>
                <w:rFonts w:ascii="TH SarabunPSK" w:hAnsi="TH SarabunPSK" w:cs="TH SarabunPSK"/>
                <w:sz w:val="28"/>
                <w:cs/>
              </w:rPr>
              <w:t xml:space="preserve">4 </w:t>
            </w:r>
            <w:r>
              <w:rPr>
                <w:rFonts w:ascii="TH SarabunPSK" w:hAnsi="TH SarabunPSK" w:cs="TH SarabunPSK" w:hint="cs"/>
                <w:sz w:val="28"/>
                <w:cs/>
              </w:rPr>
              <w:t>เมตร</w:t>
            </w:r>
          </w:p>
          <w:p w14:paraId="78019F01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 xml:space="preserve">หนา 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  </w:t>
            </w:r>
            <w:r>
              <w:rPr>
                <w:rFonts w:ascii="TH SarabunPSK" w:hAnsi="TH SarabunPSK" w:cs="TH SarabunPSK"/>
                <w:sz w:val="28"/>
                <w:cs/>
              </w:rPr>
              <w:t xml:space="preserve">0.15 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 เมตร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 xml:space="preserve"> </w:t>
            </w:r>
          </w:p>
          <w:p w14:paraId="713DD7E1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 xml:space="preserve">ยาว 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  </w:t>
            </w:r>
            <w:r>
              <w:rPr>
                <w:rFonts w:ascii="TH SarabunPSK" w:hAnsi="TH SarabunPSK" w:cs="TH SarabunPSK"/>
                <w:sz w:val="28"/>
                <w:cs/>
              </w:rPr>
              <w:t xml:space="preserve">1,000 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เมตร</w:t>
            </w:r>
          </w:p>
        </w:tc>
        <w:tc>
          <w:tcPr>
            <w:tcW w:w="1134" w:type="dxa"/>
          </w:tcPr>
          <w:p w14:paraId="6C8FCFF1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4293E78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2,000,000</w:t>
            </w:r>
          </w:p>
        </w:tc>
        <w:tc>
          <w:tcPr>
            <w:tcW w:w="1134" w:type="dxa"/>
          </w:tcPr>
          <w:p w14:paraId="1D4E6D6B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4C863F5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2,000,000</w:t>
            </w:r>
          </w:p>
        </w:tc>
        <w:tc>
          <w:tcPr>
            <w:tcW w:w="1134" w:type="dxa"/>
          </w:tcPr>
          <w:p w14:paraId="76AF8FC8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82BED6F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2,000,000</w:t>
            </w:r>
          </w:p>
        </w:tc>
        <w:tc>
          <w:tcPr>
            <w:tcW w:w="1134" w:type="dxa"/>
          </w:tcPr>
          <w:p w14:paraId="584085E0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E5CD850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2,000,000</w:t>
            </w:r>
          </w:p>
        </w:tc>
        <w:tc>
          <w:tcPr>
            <w:tcW w:w="1134" w:type="dxa"/>
          </w:tcPr>
          <w:p w14:paraId="0AE34B29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CC70C0E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2,000,000</w:t>
            </w:r>
          </w:p>
        </w:tc>
        <w:tc>
          <w:tcPr>
            <w:tcW w:w="1560" w:type="dxa"/>
          </w:tcPr>
          <w:p w14:paraId="0B265CB7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 xml:space="preserve">ถนน คสล. จำนวน </w:t>
            </w:r>
            <w:r>
              <w:rPr>
                <w:rFonts w:ascii="TH SarabunPSK" w:hAnsi="TH SarabunPSK" w:cs="TH SarabunPSK" w:hint="cs"/>
                <w:sz w:val="28"/>
                <w:cs/>
              </w:rPr>
              <w:t>1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สาย</w:t>
            </w:r>
          </w:p>
        </w:tc>
        <w:tc>
          <w:tcPr>
            <w:tcW w:w="1701" w:type="dxa"/>
          </w:tcPr>
          <w:p w14:paraId="59BF93F9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ประชาชนสัญจรได้อย่างสะดวกรวดเร็ว</w:t>
            </w:r>
            <w:r w:rsidRPr="00DF5FC5">
              <w:rPr>
                <w:rFonts w:ascii="TH SarabunPSK" w:hAnsi="TH SarabunPSK" w:cs="TH SarabunPSK"/>
                <w:sz w:val="28"/>
              </w:rPr>
              <w:t xml:space="preserve"> 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ไม่ก่อให้เกิดมลพิษทางอากาศ</w:t>
            </w:r>
          </w:p>
        </w:tc>
        <w:tc>
          <w:tcPr>
            <w:tcW w:w="1134" w:type="dxa"/>
          </w:tcPr>
          <w:p w14:paraId="259C99D7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380836" w:rsidRPr="00DF5FC5" w14:paraId="2F30837C" w14:textId="77777777" w:rsidTr="00EF5E2D">
        <w:tc>
          <w:tcPr>
            <w:tcW w:w="709" w:type="dxa"/>
          </w:tcPr>
          <w:p w14:paraId="7416E514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19.</w:t>
            </w:r>
          </w:p>
        </w:tc>
        <w:tc>
          <w:tcPr>
            <w:tcW w:w="1843" w:type="dxa"/>
          </w:tcPr>
          <w:p w14:paraId="2D5F2934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 xml:space="preserve">ก่อสร้างถนนลาดยาง </w:t>
            </w:r>
          </w:p>
          <w:p w14:paraId="36BC69F6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(แอส</w:t>
            </w:r>
            <w:proofErr w:type="spellStart"/>
            <w:r w:rsidRPr="00DF5FC5">
              <w:rPr>
                <w:rFonts w:ascii="TH SarabunPSK" w:hAnsi="TH SarabunPSK" w:cs="TH SarabunPSK"/>
                <w:sz w:val="28"/>
                <w:cs/>
              </w:rPr>
              <w:t>ฟัส</w:t>
            </w:r>
            <w:proofErr w:type="spellEnd"/>
            <w:r w:rsidRPr="00DF5FC5">
              <w:rPr>
                <w:rFonts w:ascii="TH SarabunPSK" w:hAnsi="TH SarabunPSK" w:cs="TH SarabunPSK"/>
                <w:sz w:val="28"/>
                <w:cs/>
              </w:rPr>
              <w:t xml:space="preserve">) ภายในหมู่บ้าน   หมู่ที่ </w:t>
            </w:r>
            <w:r w:rsidRPr="00DF5FC5">
              <w:rPr>
                <w:rFonts w:ascii="TH SarabunPSK" w:hAnsi="TH SarabunPSK" w:cs="TH SarabunPSK"/>
                <w:sz w:val="28"/>
              </w:rPr>
              <w:t>5</w:t>
            </w:r>
          </w:p>
          <w:p w14:paraId="7539D370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 xml:space="preserve">(สายกลางหมู่บ้าน) </w:t>
            </w:r>
          </w:p>
        </w:tc>
        <w:tc>
          <w:tcPr>
            <w:tcW w:w="1843" w:type="dxa"/>
          </w:tcPr>
          <w:p w14:paraId="46715E0F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เพื่อให้ประชาชนได้ใช้สัญจรได้อย่างสะดวก รวดเร็ว</w:t>
            </w:r>
          </w:p>
        </w:tc>
        <w:tc>
          <w:tcPr>
            <w:tcW w:w="1842" w:type="dxa"/>
          </w:tcPr>
          <w:p w14:paraId="06322E5C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ก่อสร้างถนนลาดยาง (แอส</w:t>
            </w:r>
            <w:proofErr w:type="spellStart"/>
            <w:r w:rsidRPr="00DF5FC5">
              <w:rPr>
                <w:rFonts w:ascii="TH SarabunPSK" w:hAnsi="TH SarabunPSK" w:cs="TH SarabunPSK"/>
                <w:sz w:val="28"/>
                <w:cs/>
              </w:rPr>
              <w:t>ฟัส</w:t>
            </w:r>
            <w:proofErr w:type="spellEnd"/>
            <w:r w:rsidRPr="00DF5FC5">
              <w:rPr>
                <w:rFonts w:ascii="TH SarabunPSK" w:hAnsi="TH SarabunPSK" w:cs="TH SarabunPSK"/>
                <w:sz w:val="28"/>
                <w:cs/>
              </w:rPr>
              <w:t>) ยางมะตอย</w:t>
            </w:r>
          </w:p>
        </w:tc>
        <w:tc>
          <w:tcPr>
            <w:tcW w:w="1134" w:type="dxa"/>
          </w:tcPr>
          <w:p w14:paraId="4E2928C8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C0E64B0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2,800,000</w:t>
            </w:r>
          </w:p>
        </w:tc>
        <w:tc>
          <w:tcPr>
            <w:tcW w:w="1134" w:type="dxa"/>
          </w:tcPr>
          <w:p w14:paraId="6F397A38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B129EB9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2,800,000</w:t>
            </w:r>
          </w:p>
        </w:tc>
        <w:tc>
          <w:tcPr>
            <w:tcW w:w="1134" w:type="dxa"/>
          </w:tcPr>
          <w:p w14:paraId="645FD3BB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B4A936F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2,800,000</w:t>
            </w:r>
          </w:p>
        </w:tc>
        <w:tc>
          <w:tcPr>
            <w:tcW w:w="1134" w:type="dxa"/>
          </w:tcPr>
          <w:p w14:paraId="0706F5C0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10E73DC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2,800,000</w:t>
            </w:r>
          </w:p>
        </w:tc>
        <w:tc>
          <w:tcPr>
            <w:tcW w:w="1134" w:type="dxa"/>
          </w:tcPr>
          <w:p w14:paraId="127F7FBD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0542DB5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2,800,000</w:t>
            </w:r>
          </w:p>
        </w:tc>
        <w:tc>
          <w:tcPr>
            <w:tcW w:w="1560" w:type="dxa"/>
          </w:tcPr>
          <w:p w14:paraId="786A4D7F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ถนนลาดยาง (แอส</w:t>
            </w:r>
            <w:proofErr w:type="spellStart"/>
            <w:r w:rsidRPr="00DF5FC5">
              <w:rPr>
                <w:rFonts w:ascii="TH SarabunPSK" w:hAnsi="TH SarabunPSK" w:cs="TH SarabunPSK"/>
                <w:sz w:val="28"/>
                <w:cs/>
              </w:rPr>
              <w:t>ฟัส</w:t>
            </w:r>
            <w:proofErr w:type="spellEnd"/>
            <w:r w:rsidRPr="00DF5FC5">
              <w:rPr>
                <w:rFonts w:ascii="TH SarabunPSK" w:hAnsi="TH SarabunPSK" w:cs="TH SarabunPSK"/>
                <w:sz w:val="28"/>
                <w:cs/>
              </w:rPr>
              <w:t xml:space="preserve">)  </w:t>
            </w:r>
          </w:p>
          <w:p w14:paraId="212BEBB0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จำนวน 1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 xml:space="preserve"> สาย</w:t>
            </w:r>
          </w:p>
        </w:tc>
        <w:tc>
          <w:tcPr>
            <w:tcW w:w="1701" w:type="dxa"/>
          </w:tcPr>
          <w:p w14:paraId="2CFD7DCE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ประชาชนสัญจรได้อย่างสะดวกรวดเร็ว</w:t>
            </w:r>
          </w:p>
        </w:tc>
        <w:tc>
          <w:tcPr>
            <w:tcW w:w="1134" w:type="dxa"/>
          </w:tcPr>
          <w:p w14:paraId="13D00A86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380836" w:rsidRPr="00DF5FC5" w14:paraId="0BF28730" w14:textId="77777777" w:rsidTr="00EF5E2D">
        <w:tc>
          <w:tcPr>
            <w:tcW w:w="709" w:type="dxa"/>
          </w:tcPr>
          <w:p w14:paraId="7330E67D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20.</w:t>
            </w:r>
          </w:p>
        </w:tc>
        <w:tc>
          <w:tcPr>
            <w:tcW w:w="1843" w:type="dxa"/>
          </w:tcPr>
          <w:p w14:paraId="36073D53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ก่อสร้าง</w:t>
            </w:r>
            <w:proofErr w:type="spellStart"/>
            <w:r w:rsidRPr="00DF5FC5">
              <w:rPr>
                <w:rFonts w:ascii="TH SarabunPSK" w:hAnsi="TH SarabunPSK" w:cs="TH SarabunPSK"/>
                <w:sz w:val="28"/>
                <w:cs/>
              </w:rPr>
              <w:t>ถน</w:t>
            </w:r>
            <w:proofErr w:type="spellEnd"/>
            <w:r w:rsidRPr="00DF5FC5">
              <w:rPr>
                <w:rFonts w:ascii="TH SarabunPSK" w:hAnsi="TH SarabunPSK" w:cs="TH SarabunPSK"/>
                <w:sz w:val="28"/>
                <w:cs/>
              </w:rPr>
              <w:t>นค</w:t>
            </w:r>
            <w:proofErr w:type="spellStart"/>
            <w:r w:rsidRPr="00DF5FC5">
              <w:rPr>
                <w:rFonts w:ascii="TH SarabunPSK" w:hAnsi="TH SarabunPSK" w:cs="TH SarabunPSK"/>
                <w:sz w:val="28"/>
                <w:cs/>
              </w:rPr>
              <w:t>สล</w:t>
            </w:r>
            <w:proofErr w:type="spellEnd"/>
            <w:r w:rsidRPr="00DF5FC5">
              <w:rPr>
                <w:rFonts w:ascii="TH SarabunPSK" w:hAnsi="TH SarabunPSK" w:cs="TH SarabunPSK"/>
                <w:sz w:val="28"/>
                <w:cs/>
              </w:rPr>
              <w:t>.ห้วยกุดกุ</w:t>
            </w:r>
            <w:proofErr w:type="spellStart"/>
            <w:r w:rsidRPr="00DF5FC5">
              <w:rPr>
                <w:rFonts w:ascii="TH SarabunPSK" w:hAnsi="TH SarabunPSK" w:cs="TH SarabunPSK"/>
                <w:sz w:val="28"/>
                <w:cs/>
              </w:rPr>
              <w:t>งเชื่</w:t>
            </w:r>
            <w:proofErr w:type="spellEnd"/>
            <w:r w:rsidRPr="00DF5FC5">
              <w:rPr>
                <w:rFonts w:ascii="TH SarabunPSK" w:hAnsi="TH SarabunPSK" w:cs="TH SarabunPSK"/>
                <w:sz w:val="28"/>
                <w:cs/>
              </w:rPr>
              <w:t xml:space="preserve">อมถนนเพ็ญ-สร้างคอม </w:t>
            </w:r>
          </w:p>
          <w:p w14:paraId="4EC872FE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หมู่ที่ 5</w:t>
            </w:r>
          </w:p>
        </w:tc>
        <w:tc>
          <w:tcPr>
            <w:tcW w:w="1843" w:type="dxa"/>
          </w:tcPr>
          <w:p w14:paraId="7AF04BF1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เพื่อให้ประชาชนได้สัญจรอย่างสะดวกและไม่มีฝุ่นละออง</w:t>
            </w:r>
          </w:p>
        </w:tc>
        <w:tc>
          <w:tcPr>
            <w:tcW w:w="1842" w:type="dxa"/>
          </w:tcPr>
          <w:p w14:paraId="6F9E5C4D" w14:textId="77777777" w:rsidR="00380836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 xml:space="preserve">ถนน คสล. ขนาดผิวจราจร </w:t>
            </w:r>
            <w:r>
              <w:rPr>
                <w:rFonts w:ascii="TH SarabunPSK" w:hAnsi="TH SarabunPSK" w:cs="TH SarabunPSK"/>
                <w:sz w:val="28"/>
                <w:cs/>
              </w:rPr>
              <w:t>กว้าง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>
              <w:rPr>
                <w:rFonts w:ascii="TH SarabunPSK" w:hAnsi="TH SarabunPSK" w:cs="TH SarabunPSK"/>
                <w:sz w:val="28"/>
                <w:cs/>
              </w:rPr>
              <w:t xml:space="preserve"> 4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 เมตร</w:t>
            </w:r>
          </w:p>
          <w:p w14:paraId="2947EAA3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 xml:space="preserve">หนา 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>
              <w:rPr>
                <w:rFonts w:ascii="TH SarabunPSK" w:hAnsi="TH SarabunPSK" w:cs="TH SarabunPSK"/>
                <w:sz w:val="28"/>
                <w:cs/>
              </w:rPr>
              <w:t xml:space="preserve">0.15 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 เมตร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 xml:space="preserve"> </w:t>
            </w:r>
          </w:p>
          <w:p w14:paraId="47014203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 xml:space="preserve">ยาว 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 xml:space="preserve"> 3000 เมตร</w:t>
            </w:r>
          </w:p>
        </w:tc>
        <w:tc>
          <w:tcPr>
            <w:tcW w:w="1134" w:type="dxa"/>
          </w:tcPr>
          <w:p w14:paraId="164E3BEB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25D5D25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6,000,000</w:t>
            </w:r>
          </w:p>
        </w:tc>
        <w:tc>
          <w:tcPr>
            <w:tcW w:w="1134" w:type="dxa"/>
          </w:tcPr>
          <w:p w14:paraId="62CB25D0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6768072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6,000,000</w:t>
            </w:r>
          </w:p>
        </w:tc>
        <w:tc>
          <w:tcPr>
            <w:tcW w:w="1134" w:type="dxa"/>
          </w:tcPr>
          <w:p w14:paraId="2B2A4DC3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0F5FC19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6,000,000</w:t>
            </w:r>
          </w:p>
        </w:tc>
        <w:tc>
          <w:tcPr>
            <w:tcW w:w="1134" w:type="dxa"/>
          </w:tcPr>
          <w:p w14:paraId="47D4FEC8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13F253B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6,000,000</w:t>
            </w:r>
          </w:p>
        </w:tc>
        <w:tc>
          <w:tcPr>
            <w:tcW w:w="1134" w:type="dxa"/>
          </w:tcPr>
          <w:p w14:paraId="7E843BD2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1F7DD01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6,000,000</w:t>
            </w:r>
          </w:p>
        </w:tc>
        <w:tc>
          <w:tcPr>
            <w:tcW w:w="1560" w:type="dxa"/>
          </w:tcPr>
          <w:p w14:paraId="0CE630A1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 xml:space="preserve">ถนน คสล. จำนวน </w:t>
            </w:r>
            <w:r>
              <w:rPr>
                <w:rFonts w:ascii="TH SarabunPSK" w:hAnsi="TH SarabunPSK" w:cs="TH SarabunPSK" w:hint="cs"/>
                <w:sz w:val="28"/>
                <w:cs/>
              </w:rPr>
              <w:t>1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สาย</w:t>
            </w:r>
          </w:p>
        </w:tc>
        <w:tc>
          <w:tcPr>
            <w:tcW w:w="1701" w:type="dxa"/>
          </w:tcPr>
          <w:p w14:paraId="75E44BFA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ประชาชนสัญจรได้อย่างสะดวกรวดเร็ว</w:t>
            </w:r>
            <w:r w:rsidRPr="00DF5FC5">
              <w:rPr>
                <w:rFonts w:ascii="TH SarabunPSK" w:hAnsi="TH SarabunPSK" w:cs="TH SarabunPSK"/>
                <w:sz w:val="28"/>
              </w:rPr>
              <w:t xml:space="preserve"> 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ไม่ก่อให้เกิดมลพิษทางอากาศ</w:t>
            </w:r>
          </w:p>
        </w:tc>
        <w:tc>
          <w:tcPr>
            <w:tcW w:w="1134" w:type="dxa"/>
          </w:tcPr>
          <w:p w14:paraId="5243BE90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380836" w:rsidRPr="00DF5FC5" w14:paraId="11DCCF39" w14:textId="77777777" w:rsidTr="00EF5E2D">
        <w:tc>
          <w:tcPr>
            <w:tcW w:w="709" w:type="dxa"/>
          </w:tcPr>
          <w:p w14:paraId="7238ECFD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21.</w:t>
            </w:r>
          </w:p>
        </w:tc>
        <w:tc>
          <w:tcPr>
            <w:tcW w:w="1843" w:type="dxa"/>
          </w:tcPr>
          <w:p w14:paraId="0CE89ABA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ก่อสร้าง</w:t>
            </w:r>
            <w:proofErr w:type="spellStart"/>
            <w:r w:rsidRPr="00DF5FC5">
              <w:rPr>
                <w:rFonts w:ascii="TH SarabunPSK" w:hAnsi="TH SarabunPSK" w:cs="TH SarabunPSK"/>
                <w:sz w:val="28"/>
                <w:cs/>
              </w:rPr>
              <w:t>ถน</w:t>
            </w:r>
            <w:proofErr w:type="spellEnd"/>
            <w:r w:rsidRPr="00DF5FC5">
              <w:rPr>
                <w:rFonts w:ascii="TH SarabunPSK" w:hAnsi="TH SarabunPSK" w:cs="TH SarabunPSK"/>
                <w:sz w:val="28"/>
                <w:cs/>
              </w:rPr>
              <w:t>นค</w:t>
            </w:r>
            <w:proofErr w:type="spellStart"/>
            <w:r w:rsidRPr="00DF5FC5">
              <w:rPr>
                <w:rFonts w:ascii="TH SarabunPSK" w:hAnsi="TH SarabunPSK" w:cs="TH SarabunPSK"/>
                <w:sz w:val="28"/>
                <w:cs/>
              </w:rPr>
              <w:t>สล</w:t>
            </w:r>
            <w:proofErr w:type="spellEnd"/>
            <w:r w:rsidRPr="00DF5FC5">
              <w:rPr>
                <w:rFonts w:ascii="TH SarabunPSK" w:hAnsi="TH SarabunPSK" w:cs="TH SarabunPSK"/>
                <w:sz w:val="28"/>
                <w:cs/>
              </w:rPr>
              <w:t>.ข้างศูนย์พัฒนาเด็กเล็กบ้านนาน้ำชุ่มไปนาสีนวล-แยกบ้านโพธิ์  หมู่ที่ 5</w:t>
            </w:r>
          </w:p>
        </w:tc>
        <w:tc>
          <w:tcPr>
            <w:tcW w:w="1843" w:type="dxa"/>
          </w:tcPr>
          <w:p w14:paraId="52848BF0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เพื่อให้ประชาชนได้สัญจรอย่างสะดวกและไม่มีฝุ่นละออง</w:t>
            </w:r>
          </w:p>
        </w:tc>
        <w:tc>
          <w:tcPr>
            <w:tcW w:w="1842" w:type="dxa"/>
          </w:tcPr>
          <w:p w14:paraId="41F96322" w14:textId="77777777" w:rsidR="00380836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 xml:space="preserve">ถนน คสล. ขนาดผิวจราจร </w:t>
            </w:r>
          </w:p>
          <w:p w14:paraId="175CED3D" w14:textId="77777777" w:rsidR="00380836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>กว้าง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>
              <w:rPr>
                <w:rFonts w:ascii="TH SarabunPSK" w:hAnsi="TH SarabunPSK" w:cs="TH SarabunPSK"/>
                <w:sz w:val="28"/>
                <w:cs/>
              </w:rPr>
              <w:t xml:space="preserve"> 4.00 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 เมตร</w:t>
            </w:r>
          </w:p>
          <w:p w14:paraId="6306077D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หนา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>
              <w:rPr>
                <w:rFonts w:ascii="TH SarabunPSK" w:hAnsi="TH SarabunPSK" w:cs="TH SarabunPSK"/>
                <w:sz w:val="28"/>
                <w:cs/>
              </w:rPr>
              <w:t xml:space="preserve"> 0.15 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 เมตร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 xml:space="preserve"> </w:t>
            </w:r>
          </w:p>
          <w:p w14:paraId="795A2770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 xml:space="preserve">ยาว 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 xml:space="preserve"> 3000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 xml:space="preserve"> เมตร</w:t>
            </w:r>
          </w:p>
        </w:tc>
        <w:tc>
          <w:tcPr>
            <w:tcW w:w="1134" w:type="dxa"/>
          </w:tcPr>
          <w:p w14:paraId="12A7FC82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18ED4C7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6,000,000</w:t>
            </w:r>
          </w:p>
        </w:tc>
        <w:tc>
          <w:tcPr>
            <w:tcW w:w="1134" w:type="dxa"/>
          </w:tcPr>
          <w:p w14:paraId="6F85B00E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6BFFA26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6,000,000</w:t>
            </w:r>
          </w:p>
        </w:tc>
        <w:tc>
          <w:tcPr>
            <w:tcW w:w="1134" w:type="dxa"/>
          </w:tcPr>
          <w:p w14:paraId="3DEC87C1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620CC02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6,000,000</w:t>
            </w:r>
          </w:p>
        </w:tc>
        <w:tc>
          <w:tcPr>
            <w:tcW w:w="1134" w:type="dxa"/>
          </w:tcPr>
          <w:p w14:paraId="233F3ADA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BC173AB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6,000,000</w:t>
            </w:r>
          </w:p>
        </w:tc>
        <w:tc>
          <w:tcPr>
            <w:tcW w:w="1134" w:type="dxa"/>
          </w:tcPr>
          <w:p w14:paraId="577F42FB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8398B8C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6,000,000</w:t>
            </w:r>
          </w:p>
        </w:tc>
        <w:tc>
          <w:tcPr>
            <w:tcW w:w="1560" w:type="dxa"/>
          </w:tcPr>
          <w:p w14:paraId="62AB5712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 xml:space="preserve">ถนน คสล. จำนวน 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1 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 xml:space="preserve"> สาย</w:t>
            </w:r>
          </w:p>
        </w:tc>
        <w:tc>
          <w:tcPr>
            <w:tcW w:w="1701" w:type="dxa"/>
          </w:tcPr>
          <w:p w14:paraId="623825E1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ประชาชนสัญจรได้อย่างสะดวกรวดเร็ว</w:t>
            </w:r>
            <w:r w:rsidRPr="00DF5FC5">
              <w:rPr>
                <w:rFonts w:ascii="TH SarabunPSK" w:hAnsi="TH SarabunPSK" w:cs="TH SarabunPSK"/>
                <w:sz w:val="28"/>
              </w:rPr>
              <w:t xml:space="preserve"> 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ไม่ก่อให้เกิดมลพิษทางอากาศ</w:t>
            </w:r>
          </w:p>
        </w:tc>
        <w:tc>
          <w:tcPr>
            <w:tcW w:w="1134" w:type="dxa"/>
          </w:tcPr>
          <w:p w14:paraId="1F120880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380836" w:rsidRPr="00DF5FC5" w14:paraId="13E2CD68" w14:textId="77777777" w:rsidTr="00EF5E2D">
        <w:tc>
          <w:tcPr>
            <w:tcW w:w="709" w:type="dxa"/>
          </w:tcPr>
          <w:p w14:paraId="5F068470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22.</w:t>
            </w:r>
          </w:p>
        </w:tc>
        <w:tc>
          <w:tcPr>
            <w:tcW w:w="1843" w:type="dxa"/>
          </w:tcPr>
          <w:p w14:paraId="1813A883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เสริมผิว</w:t>
            </w:r>
            <w:proofErr w:type="spellStart"/>
            <w:r w:rsidRPr="00DF5FC5">
              <w:rPr>
                <w:rFonts w:ascii="TH SarabunPSK" w:hAnsi="TH SarabunPSK" w:cs="TH SarabunPSK"/>
                <w:sz w:val="28"/>
                <w:cs/>
              </w:rPr>
              <w:t>ถน</w:t>
            </w:r>
            <w:proofErr w:type="spellEnd"/>
            <w:r w:rsidRPr="00DF5FC5">
              <w:rPr>
                <w:rFonts w:ascii="TH SarabunPSK" w:hAnsi="TH SarabunPSK" w:cs="TH SarabunPSK"/>
                <w:sz w:val="28"/>
                <w:cs/>
              </w:rPr>
              <w:t>นค</w:t>
            </w:r>
            <w:proofErr w:type="spellStart"/>
            <w:r w:rsidRPr="00DF5FC5">
              <w:rPr>
                <w:rFonts w:ascii="TH SarabunPSK" w:hAnsi="TH SarabunPSK" w:cs="TH SarabunPSK"/>
                <w:sz w:val="28"/>
                <w:cs/>
              </w:rPr>
              <w:t>สล</w:t>
            </w:r>
            <w:proofErr w:type="spellEnd"/>
            <w:r w:rsidRPr="00DF5FC5">
              <w:rPr>
                <w:rFonts w:ascii="TH SarabunPSK" w:hAnsi="TH SarabunPSK" w:cs="TH SarabunPSK"/>
                <w:sz w:val="28"/>
                <w:cs/>
              </w:rPr>
              <w:t>.ทางเข้าโรงเรียนบ้านนาน้ำชุ่ม  หมู่ที่ 5</w:t>
            </w:r>
          </w:p>
        </w:tc>
        <w:tc>
          <w:tcPr>
            <w:tcW w:w="1843" w:type="dxa"/>
          </w:tcPr>
          <w:p w14:paraId="45346BAD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เพื่อให้ประชาชน/นักเรียนได้สัญจรอย่างสะดวกและไม่มีฝุ่นละอองและน้ำท่วมขัง</w:t>
            </w:r>
          </w:p>
        </w:tc>
        <w:tc>
          <w:tcPr>
            <w:tcW w:w="1842" w:type="dxa"/>
          </w:tcPr>
          <w:p w14:paraId="0713ADA2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ถนน คสล. ขนาดผิวจราจร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>
              <w:rPr>
                <w:rFonts w:ascii="TH SarabunPSK" w:hAnsi="TH SarabunPSK" w:cs="TH SarabunPSK"/>
                <w:sz w:val="28"/>
                <w:cs/>
              </w:rPr>
              <w:t>กว้าง 5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เมตร</w:t>
            </w:r>
            <w:r>
              <w:rPr>
                <w:rFonts w:ascii="TH SarabunPSK" w:hAnsi="TH SarabunPSK" w:cs="TH SarabunPSK"/>
                <w:sz w:val="28"/>
                <w:cs/>
              </w:rPr>
              <w:t xml:space="preserve">หนา 0.15 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 เมตร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 xml:space="preserve"> </w:t>
            </w:r>
          </w:p>
          <w:p w14:paraId="18F8D4E7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 xml:space="preserve">ยาว  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 xml:space="preserve"> 600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 xml:space="preserve"> เมตร</w:t>
            </w:r>
          </w:p>
        </w:tc>
        <w:tc>
          <w:tcPr>
            <w:tcW w:w="1134" w:type="dxa"/>
          </w:tcPr>
          <w:p w14:paraId="1D0C6C79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0AA2D89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1,500,000</w:t>
            </w:r>
          </w:p>
        </w:tc>
        <w:tc>
          <w:tcPr>
            <w:tcW w:w="1134" w:type="dxa"/>
          </w:tcPr>
          <w:p w14:paraId="1BA19080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0314D07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1,500,000</w:t>
            </w:r>
          </w:p>
        </w:tc>
        <w:tc>
          <w:tcPr>
            <w:tcW w:w="1134" w:type="dxa"/>
          </w:tcPr>
          <w:p w14:paraId="1E64D24F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CE4EAD8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1,500,000</w:t>
            </w:r>
          </w:p>
        </w:tc>
        <w:tc>
          <w:tcPr>
            <w:tcW w:w="1134" w:type="dxa"/>
          </w:tcPr>
          <w:p w14:paraId="15121CE7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2EB7D21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1,500,000</w:t>
            </w:r>
          </w:p>
        </w:tc>
        <w:tc>
          <w:tcPr>
            <w:tcW w:w="1134" w:type="dxa"/>
          </w:tcPr>
          <w:p w14:paraId="4F2C4DD1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1B21FAB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1,500,000</w:t>
            </w:r>
          </w:p>
        </w:tc>
        <w:tc>
          <w:tcPr>
            <w:tcW w:w="1560" w:type="dxa"/>
          </w:tcPr>
          <w:p w14:paraId="5975CDAB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 xml:space="preserve">ถนน คสล. จำนวน 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1 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 xml:space="preserve"> สาย</w:t>
            </w:r>
          </w:p>
        </w:tc>
        <w:tc>
          <w:tcPr>
            <w:tcW w:w="1701" w:type="dxa"/>
          </w:tcPr>
          <w:p w14:paraId="175FFE5A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ประชาชนสัญจรได้อย่างสะดวกรวดเร็ว</w:t>
            </w:r>
            <w:r w:rsidRPr="00DF5FC5">
              <w:rPr>
                <w:rFonts w:ascii="TH SarabunPSK" w:hAnsi="TH SarabunPSK" w:cs="TH SarabunPSK"/>
                <w:sz w:val="28"/>
              </w:rPr>
              <w:t xml:space="preserve"> 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ไม่ก่อให้เกิดมลพิษทางอากาศ</w:t>
            </w:r>
          </w:p>
        </w:tc>
        <w:tc>
          <w:tcPr>
            <w:tcW w:w="1134" w:type="dxa"/>
          </w:tcPr>
          <w:p w14:paraId="58AD8561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</w:tbl>
    <w:p w14:paraId="29AA839F" w14:textId="77777777" w:rsidR="00380836" w:rsidRPr="00DF5FC5" w:rsidRDefault="00380836" w:rsidP="00380836">
      <w:pPr>
        <w:spacing w:after="0" w:line="240" w:lineRule="auto"/>
        <w:rPr>
          <w:rFonts w:ascii="TH SarabunPSK" w:hAnsi="TH SarabunPSK" w:cs="TH SarabunPSK"/>
          <w:sz w:val="28"/>
        </w:rPr>
      </w:pPr>
    </w:p>
    <w:tbl>
      <w:tblPr>
        <w:tblStyle w:val="a5"/>
        <w:tblW w:w="16302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709"/>
        <w:gridCol w:w="1843"/>
        <w:gridCol w:w="1843"/>
        <w:gridCol w:w="1842"/>
        <w:gridCol w:w="1134"/>
        <w:gridCol w:w="1134"/>
        <w:gridCol w:w="1134"/>
        <w:gridCol w:w="1134"/>
        <w:gridCol w:w="1134"/>
        <w:gridCol w:w="1560"/>
        <w:gridCol w:w="1701"/>
        <w:gridCol w:w="1134"/>
      </w:tblGrid>
      <w:tr w:rsidR="00380836" w:rsidRPr="00DF5FC5" w14:paraId="65953364" w14:textId="77777777" w:rsidTr="00EF5E2D">
        <w:trPr>
          <w:trHeight w:val="385"/>
        </w:trPr>
        <w:tc>
          <w:tcPr>
            <w:tcW w:w="709" w:type="dxa"/>
            <w:vMerge w:val="restart"/>
            <w:shd w:val="clear" w:color="auto" w:fill="B6DDE8" w:themeFill="accent5" w:themeFillTint="66"/>
          </w:tcPr>
          <w:p w14:paraId="0D88449B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3FBC999E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  <w:cs/>
              </w:rPr>
              <w:t>ที่</w:t>
            </w:r>
          </w:p>
        </w:tc>
        <w:tc>
          <w:tcPr>
            <w:tcW w:w="1843" w:type="dxa"/>
            <w:vMerge w:val="restart"/>
            <w:shd w:val="clear" w:color="auto" w:fill="B6DDE8" w:themeFill="accent5" w:themeFillTint="66"/>
          </w:tcPr>
          <w:p w14:paraId="415E1BCA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525CE29B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  <w:cs/>
              </w:rPr>
              <w:t>โครงการ</w:t>
            </w:r>
          </w:p>
        </w:tc>
        <w:tc>
          <w:tcPr>
            <w:tcW w:w="1843" w:type="dxa"/>
            <w:vMerge w:val="restart"/>
            <w:shd w:val="clear" w:color="auto" w:fill="B6DDE8" w:themeFill="accent5" w:themeFillTint="66"/>
          </w:tcPr>
          <w:p w14:paraId="506E466C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31908F93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  <w:cs/>
              </w:rPr>
              <w:t>วัตถุประสงค์</w:t>
            </w:r>
          </w:p>
        </w:tc>
        <w:tc>
          <w:tcPr>
            <w:tcW w:w="1842" w:type="dxa"/>
            <w:vMerge w:val="restart"/>
            <w:shd w:val="clear" w:color="auto" w:fill="B6DDE8" w:themeFill="accent5" w:themeFillTint="66"/>
          </w:tcPr>
          <w:p w14:paraId="11E0DB4A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  <w:cs/>
              </w:rPr>
              <w:t>เป้าหมาย</w:t>
            </w:r>
          </w:p>
          <w:p w14:paraId="7A495409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(ผลผลิตของโครงการ)</w:t>
            </w:r>
          </w:p>
        </w:tc>
        <w:tc>
          <w:tcPr>
            <w:tcW w:w="5670" w:type="dxa"/>
            <w:gridSpan w:val="5"/>
            <w:shd w:val="clear" w:color="auto" w:fill="B6DDE8" w:themeFill="accent5" w:themeFillTint="66"/>
          </w:tcPr>
          <w:p w14:paraId="6A29D946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  <w:cs/>
              </w:rPr>
              <w:t>งบประมาณและที่ผ่านมา</w:t>
            </w:r>
          </w:p>
        </w:tc>
        <w:tc>
          <w:tcPr>
            <w:tcW w:w="1560" w:type="dxa"/>
            <w:vMerge w:val="restart"/>
            <w:shd w:val="clear" w:color="auto" w:fill="B6DDE8" w:themeFill="accent5" w:themeFillTint="66"/>
          </w:tcPr>
          <w:p w14:paraId="628143F2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  <w:cs/>
              </w:rPr>
              <w:t>ตัวชี้วัด</w:t>
            </w:r>
          </w:p>
          <w:p w14:paraId="14187BE0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  <w:cs/>
              </w:rPr>
              <w:t>(</w:t>
            </w:r>
            <w:r w:rsidRPr="00DF5FC5">
              <w:rPr>
                <w:rFonts w:ascii="TH SarabunPSK" w:hAnsi="TH SarabunPSK" w:cs="TH SarabunPSK"/>
                <w:b/>
                <w:bCs/>
                <w:sz w:val="28"/>
              </w:rPr>
              <w:t>KPI</w:t>
            </w:r>
            <w:r w:rsidRPr="00DF5FC5">
              <w:rPr>
                <w:rFonts w:ascii="TH SarabunPSK" w:hAnsi="TH SarabunPSK" w:cs="TH SarabunPSK"/>
                <w:b/>
                <w:bCs/>
                <w:sz w:val="28"/>
                <w:cs/>
              </w:rPr>
              <w:t>)</w:t>
            </w:r>
          </w:p>
        </w:tc>
        <w:tc>
          <w:tcPr>
            <w:tcW w:w="1701" w:type="dxa"/>
            <w:vMerge w:val="restart"/>
            <w:shd w:val="clear" w:color="auto" w:fill="B6DDE8" w:themeFill="accent5" w:themeFillTint="66"/>
          </w:tcPr>
          <w:p w14:paraId="0A54F581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  <w:cs/>
              </w:rPr>
              <w:t>ผลที่คาดว่า</w:t>
            </w:r>
          </w:p>
          <w:p w14:paraId="785B0105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  <w:cs/>
              </w:rPr>
              <w:t>จะได้รับ</w:t>
            </w:r>
          </w:p>
        </w:tc>
        <w:tc>
          <w:tcPr>
            <w:tcW w:w="1134" w:type="dxa"/>
            <w:vMerge w:val="restart"/>
            <w:shd w:val="clear" w:color="auto" w:fill="B6DDE8" w:themeFill="accent5" w:themeFillTint="66"/>
          </w:tcPr>
          <w:p w14:paraId="56430EA2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  <w:cs/>
              </w:rPr>
              <w:t>หน่วยงานรับผิดชอบหลัก</w:t>
            </w:r>
          </w:p>
        </w:tc>
      </w:tr>
      <w:tr w:rsidR="00380836" w:rsidRPr="00DF5FC5" w14:paraId="30537649" w14:textId="77777777" w:rsidTr="00EF5E2D">
        <w:trPr>
          <w:trHeight w:val="335"/>
        </w:trPr>
        <w:tc>
          <w:tcPr>
            <w:tcW w:w="709" w:type="dxa"/>
            <w:vMerge/>
            <w:shd w:val="clear" w:color="auto" w:fill="B6DDE8" w:themeFill="accent5" w:themeFillTint="66"/>
          </w:tcPr>
          <w:p w14:paraId="27E17BAA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  <w:shd w:val="clear" w:color="auto" w:fill="B6DDE8" w:themeFill="accent5" w:themeFillTint="66"/>
          </w:tcPr>
          <w:p w14:paraId="1051F7A9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  <w:shd w:val="clear" w:color="auto" w:fill="B6DDE8" w:themeFill="accent5" w:themeFillTint="66"/>
          </w:tcPr>
          <w:p w14:paraId="3396CC23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2" w:type="dxa"/>
            <w:vMerge/>
            <w:shd w:val="clear" w:color="auto" w:fill="B6DDE8" w:themeFill="accent5" w:themeFillTint="66"/>
          </w:tcPr>
          <w:p w14:paraId="3B2227F7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  <w:shd w:val="clear" w:color="auto" w:fill="B6DDE8" w:themeFill="accent5" w:themeFillTint="66"/>
          </w:tcPr>
          <w:p w14:paraId="286412FC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</w:rPr>
              <w:t>2566</w:t>
            </w:r>
          </w:p>
          <w:p w14:paraId="223928BD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05DC9050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</w:rPr>
              <w:t>2567</w:t>
            </w:r>
          </w:p>
          <w:p w14:paraId="799902A2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7E06FC2E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</w:rPr>
              <w:t>2568</w:t>
            </w:r>
          </w:p>
          <w:p w14:paraId="6D057050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04B293CB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</w:rPr>
              <w:t>2569</w:t>
            </w:r>
          </w:p>
          <w:p w14:paraId="51DC876C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14440850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</w:rPr>
              <w:t>2570</w:t>
            </w:r>
          </w:p>
          <w:p w14:paraId="10FFA2E2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</w:rPr>
              <w:t>(</w:t>
            </w:r>
            <w:r w:rsidRPr="00DF5FC5">
              <w:rPr>
                <w:rFonts w:ascii="TH SarabunPSK" w:hAnsi="TH SarabunPSK" w:cs="TH SarabunPSK"/>
                <w:b/>
                <w:bCs/>
                <w:sz w:val="28"/>
                <w:cs/>
              </w:rPr>
              <w:t>บาท)</w:t>
            </w:r>
          </w:p>
        </w:tc>
        <w:tc>
          <w:tcPr>
            <w:tcW w:w="1560" w:type="dxa"/>
            <w:vMerge/>
            <w:shd w:val="clear" w:color="auto" w:fill="B6DDE8" w:themeFill="accent5" w:themeFillTint="66"/>
          </w:tcPr>
          <w:p w14:paraId="3A1865F5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701" w:type="dxa"/>
            <w:vMerge/>
            <w:shd w:val="clear" w:color="auto" w:fill="B6DDE8" w:themeFill="accent5" w:themeFillTint="66"/>
          </w:tcPr>
          <w:p w14:paraId="550C4823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  <w:vMerge/>
            <w:shd w:val="clear" w:color="auto" w:fill="B6DDE8" w:themeFill="accent5" w:themeFillTint="66"/>
          </w:tcPr>
          <w:p w14:paraId="53384247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</w:tr>
      <w:tr w:rsidR="00380836" w:rsidRPr="00DF5FC5" w14:paraId="06E990C7" w14:textId="77777777" w:rsidTr="00EF5E2D">
        <w:tc>
          <w:tcPr>
            <w:tcW w:w="709" w:type="dxa"/>
          </w:tcPr>
          <w:p w14:paraId="0CED95DB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23.</w:t>
            </w:r>
          </w:p>
        </w:tc>
        <w:tc>
          <w:tcPr>
            <w:tcW w:w="1843" w:type="dxa"/>
          </w:tcPr>
          <w:p w14:paraId="119AA30A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ก่อสร้างถนน คสล.</w:t>
            </w:r>
            <w:r w:rsidRPr="00DF5FC5">
              <w:rPr>
                <w:rFonts w:ascii="TH SarabunPSK" w:hAnsi="TH SarabunPSK" w:cs="TH SarabunPSK"/>
                <w:sz w:val="28"/>
              </w:rPr>
              <w:t xml:space="preserve"> </w:t>
            </w:r>
          </w:p>
          <w:p w14:paraId="746D7E1D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หมู่ที่ 5</w:t>
            </w:r>
          </w:p>
          <w:p w14:paraId="278C0351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1.สายกุดกุง</w:t>
            </w:r>
          </w:p>
          <w:p w14:paraId="4167F9BE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</w:p>
          <w:p w14:paraId="4CE4B428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</w:p>
          <w:p w14:paraId="7CE03CF7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2.สายข้าง ศพด.บ้านนาน้ำชุ่ม</w:t>
            </w:r>
            <w:r w:rsidRPr="00DF5FC5">
              <w:rPr>
                <w:rFonts w:ascii="TH SarabunPSK" w:hAnsi="TH SarabunPSK" w:cs="TH SarabunPSK"/>
                <w:b/>
                <w:bCs/>
                <w:sz w:val="28"/>
                <w:cs/>
              </w:rPr>
              <w:t>-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แยกนาสีนวล</w:t>
            </w:r>
          </w:p>
          <w:p w14:paraId="418FD926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</w:p>
          <w:p w14:paraId="468A65BD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3.สายบ้านโพธิ์ตัดใหม่</w:t>
            </w:r>
            <w:r w:rsidRPr="00DF5FC5">
              <w:rPr>
                <w:rFonts w:ascii="TH SarabunPSK" w:hAnsi="TH SarabunPSK" w:cs="TH SarabunPSK"/>
                <w:b/>
                <w:bCs/>
                <w:sz w:val="28"/>
                <w:cs/>
              </w:rPr>
              <w:t>-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แยกนายายลม</w:t>
            </w:r>
          </w:p>
          <w:p w14:paraId="466DE2D2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(ฟาร์มหมู)</w:t>
            </w:r>
          </w:p>
          <w:p w14:paraId="00A35FFE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4.สายบ้านนาน้ำชุ่ม</w:t>
            </w:r>
            <w:r w:rsidRPr="00DF5FC5">
              <w:rPr>
                <w:rFonts w:ascii="TH SarabunPSK" w:hAnsi="TH SarabunPSK" w:cs="TH SarabunPSK"/>
                <w:b/>
                <w:bCs/>
                <w:sz w:val="28"/>
                <w:cs/>
              </w:rPr>
              <w:t>-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แยกบ้านโพธิ์ (เชื่อมถนนสายนาพ่อร่วม)</w:t>
            </w:r>
          </w:p>
        </w:tc>
        <w:tc>
          <w:tcPr>
            <w:tcW w:w="1843" w:type="dxa"/>
          </w:tcPr>
          <w:p w14:paraId="16A6549D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เพื่อให้ประชาชนสัญจรได้อย่างสะดวก รวดเร็วและลดมลพิษทางอากาศ</w:t>
            </w:r>
          </w:p>
          <w:p w14:paraId="0608CD80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</w:p>
          <w:p w14:paraId="1AC06AE7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2" w:type="dxa"/>
          </w:tcPr>
          <w:p w14:paraId="62D1CF02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ก่อสร้างถนน คสล.</w:t>
            </w:r>
          </w:p>
          <w:p w14:paraId="25FF72EE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หนา  0.15  เมตร</w:t>
            </w:r>
          </w:p>
          <w:p w14:paraId="53E8E588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กว้าง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DF5FC5">
              <w:rPr>
                <w:rFonts w:ascii="TH SarabunPSK" w:hAnsi="TH SarabunPSK" w:cs="TH SarabunPSK"/>
                <w:sz w:val="28"/>
              </w:rPr>
              <w:t>6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 xml:space="preserve">  เมตร</w:t>
            </w:r>
          </w:p>
          <w:p w14:paraId="28BA80C7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 xml:space="preserve">ยาว 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 xml:space="preserve">3,000 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เมตร</w:t>
            </w:r>
          </w:p>
          <w:p w14:paraId="15EB1B20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  <w:p w14:paraId="777C6361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กว้าง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 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 xml:space="preserve"> </w:t>
            </w:r>
            <w:r w:rsidRPr="00DF5FC5">
              <w:rPr>
                <w:rFonts w:ascii="TH SarabunPSK" w:hAnsi="TH SarabunPSK" w:cs="TH SarabunPSK"/>
                <w:sz w:val="28"/>
              </w:rPr>
              <w:t>6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 xml:space="preserve"> เมตร</w:t>
            </w:r>
          </w:p>
          <w:p w14:paraId="79FD6863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 xml:space="preserve">ยาว 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 xml:space="preserve"> 2,000 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เมตร</w:t>
            </w:r>
          </w:p>
          <w:p w14:paraId="099A8A64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</w:p>
          <w:p w14:paraId="08BBCB83" w14:textId="77777777" w:rsidR="00380836" w:rsidRDefault="00380836" w:rsidP="00EF5E2D">
            <w:pPr>
              <w:rPr>
                <w:rFonts w:ascii="TH SarabunPSK" w:hAnsi="TH SarabunPSK" w:cs="TH SarabunPSK"/>
                <w:sz w:val="28"/>
              </w:rPr>
            </w:pPr>
          </w:p>
          <w:p w14:paraId="277B285F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 xml:space="preserve">กว้าง 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 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 xml:space="preserve">6 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 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เมตร</w:t>
            </w:r>
          </w:p>
          <w:p w14:paraId="3AC89ECD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 xml:space="preserve">ยาว 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 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 xml:space="preserve">2,000 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เมตร</w:t>
            </w:r>
          </w:p>
          <w:p w14:paraId="3D80F397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</w:p>
          <w:p w14:paraId="170DCEE2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 xml:space="preserve">กว้าง  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 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6  เมตร</w:t>
            </w:r>
          </w:p>
          <w:p w14:paraId="07C68494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 xml:space="preserve">ยาว  5,000 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 xml:space="preserve">เมตร </w:t>
            </w:r>
          </w:p>
          <w:p w14:paraId="65D8D863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</w:tcPr>
          <w:p w14:paraId="4AF237C3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9521FF6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EA0FE53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9</w:t>
            </w:r>
            <w:r w:rsidRPr="00DF5FC5">
              <w:rPr>
                <w:rFonts w:ascii="TH SarabunPSK" w:hAnsi="TH SarabunPSK" w:cs="TH SarabunPSK"/>
                <w:sz w:val="28"/>
              </w:rPr>
              <w:t>,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000</w:t>
            </w:r>
            <w:r w:rsidRPr="00DF5FC5">
              <w:rPr>
                <w:rFonts w:ascii="TH SarabunPSK" w:hAnsi="TH SarabunPSK" w:cs="TH SarabunPSK"/>
                <w:sz w:val="28"/>
              </w:rPr>
              <w:t>,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000</w:t>
            </w:r>
          </w:p>
          <w:p w14:paraId="3149ADD0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29DE18C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DE2A1A9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C616A1">
              <w:rPr>
                <w:rFonts w:ascii="TH SarabunPSK" w:hAnsi="TH SarabunPSK" w:cs="TH SarabunPSK"/>
                <w:sz w:val="28"/>
                <w:cs/>
              </w:rPr>
              <w:t>6</w:t>
            </w:r>
            <w:r w:rsidRPr="00C616A1">
              <w:rPr>
                <w:rFonts w:ascii="TH SarabunPSK" w:hAnsi="TH SarabunPSK" w:cs="TH SarabunPSK"/>
                <w:sz w:val="28"/>
              </w:rPr>
              <w:t>,</w:t>
            </w:r>
            <w:r w:rsidRPr="00C616A1">
              <w:rPr>
                <w:rFonts w:ascii="TH SarabunPSK" w:hAnsi="TH SarabunPSK" w:cs="TH SarabunPSK"/>
                <w:sz w:val="28"/>
                <w:cs/>
              </w:rPr>
              <w:t>000</w:t>
            </w:r>
            <w:r w:rsidRPr="00C616A1">
              <w:rPr>
                <w:rFonts w:ascii="TH SarabunPSK" w:hAnsi="TH SarabunPSK" w:cs="TH SarabunPSK"/>
                <w:sz w:val="28"/>
              </w:rPr>
              <w:t>,</w:t>
            </w:r>
            <w:r w:rsidRPr="00C616A1">
              <w:rPr>
                <w:rFonts w:ascii="TH SarabunPSK" w:hAnsi="TH SarabunPSK" w:cs="TH SarabunPSK"/>
                <w:sz w:val="28"/>
                <w:cs/>
              </w:rPr>
              <w:t>000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-</w:t>
            </w:r>
          </w:p>
          <w:p w14:paraId="6A609627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66D3422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675A748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</w:rPr>
              <w:t>-</w:t>
            </w:r>
          </w:p>
          <w:p w14:paraId="1A9F786F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C616A1">
              <w:rPr>
                <w:rFonts w:ascii="TH SarabunPSK" w:hAnsi="TH SarabunPSK" w:cs="TH SarabunPSK"/>
                <w:sz w:val="28"/>
              </w:rPr>
              <w:t>6,000,000</w:t>
            </w:r>
          </w:p>
          <w:p w14:paraId="72DBF6CA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B97939F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1073EDD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C616A1">
              <w:rPr>
                <w:rFonts w:ascii="TH SarabunPSK" w:hAnsi="TH SarabunPSK" w:cs="TH SarabunPSK"/>
                <w:sz w:val="28"/>
              </w:rPr>
              <w:t>15,000,000</w:t>
            </w:r>
          </w:p>
        </w:tc>
        <w:tc>
          <w:tcPr>
            <w:tcW w:w="1134" w:type="dxa"/>
          </w:tcPr>
          <w:p w14:paraId="0E0360C1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2A395FF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8BE1A5C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C616A1">
              <w:rPr>
                <w:rFonts w:ascii="TH SarabunPSK" w:hAnsi="TH SarabunPSK" w:cs="TH SarabunPSK"/>
                <w:sz w:val="28"/>
              </w:rPr>
              <w:t>9,000,000</w:t>
            </w:r>
          </w:p>
          <w:p w14:paraId="40061EE4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5DBDC5B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EA16C7F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6</w:t>
            </w:r>
            <w:r w:rsidRPr="00DF5FC5">
              <w:rPr>
                <w:rFonts w:ascii="TH SarabunPSK" w:hAnsi="TH SarabunPSK" w:cs="TH SarabunPSK"/>
                <w:sz w:val="28"/>
              </w:rPr>
              <w:t>,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000</w:t>
            </w:r>
            <w:r w:rsidRPr="00DF5FC5">
              <w:rPr>
                <w:rFonts w:ascii="TH SarabunPSK" w:hAnsi="TH SarabunPSK" w:cs="TH SarabunPSK"/>
                <w:sz w:val="28"/>
              </w:rPr>
              <w:t>,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000</w:t>
            </w:r>
          </w:p>
          <w:p w14:paraId="31CC0B05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BCF9235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52901D3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</w:rPr>
              <w:t>-</w:t>
            </w:r>
          </w:p>
          <w:p w14:paraId="7137DE2E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C616A1">
              <w:rPr>
                <w:rFonts w:ascii="TH SarabunPSK" w:hAnsi="TH SarabunPSK" w:cs="TH SarabunPSK"/>
                <w:sz w:val="28"/>
              </w:rPr>
              <w:t>6,000,000</w:t>
            </w:r>
          </w:p>
          <w:p w14:paraId="07538573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A332E46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882EE54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>15,000,000</w:t>
            </w:r>
          </w:p>
        </w:tc>
        <w:tc>
          <w:tcPr>
            <w:tcW w:w="1134" w:type="dxa"/>
          </w:tcPr>
          <w:p w14:paraId="21FDB727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D681435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CDC0235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C616A1">
              <w:rPr>
                <w:rFonts w:ascii="TH SarabunPSK" w:hAnsi="TH SarabunPSK" w:cs="TH SarabunPSK"/>
                <w:sz w:val="28"/>
              </w:rPr>
              <w:t>9,000,000</w:t>
            </w:r>
          </w:p>
          <w:p w14:paraId="5F4D73A2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959F986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BC66431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C616A1">
              <w:rPr>
                <w:rFonts w:ascii="TH SarabunPSK" w:hAnsi="TH SarabunPSK" w:cs="TH SarabunPSK"/>
                <w:sz w:val="28"/>
                <w:cs/>
              </w:rPr>
              <w:t>6</w:t>
            </w:r>
            <w:r w:rsidRPr="00C616A1">
              <w:rPr>
                <w:rFonts w:ascii="TH SarabunPSK" w:hAnsi="TH SarabunPSK" w:cs="TH SarabunPSK"/>
                <w:sz w:val="28"/>
              </w:rPr>
              <w:t>,</w:t>
            </w:r>
            <w:r w:rsidRPr="00C616A1">
              <w:rPr>
                <w:rFonts w:ascii="TH SarabunPSK" w:hAnsi="TH SarabunPSK" w:cs="TH SarabunPSK"/>
                <w:sz w:val="28"/>
                <w:cs/>
              </w:rPr>
              <w:t>000</w:t>
            </w:r>
            <w:r w:rsidRPr="00C616A1">
              <w:rPr>
                <w:rFonts w:ascii="TH SarabunPSK" w:hAnsi="TH SarabunPSK" w:cs="TH SarabunPSK"/>
                <w:sz w:val="28"/>
              </w:rPr>
              <w:t>,</w:t>
            </w:r>
            <w:r w:rsidRPr="00C616A1">
              <w:rPr>
                <w:rFonts w:ascii="TH SarabunPSK" w:hAnsi="TH SarabunPSK" w:cs="TH SarabunPSK"/>
                <w:sz w:val="28"/>
                <w:cs/>
              </w:rPr>
              <w:t>000</w:t>
            </w:r>
          </w:p>
          <w:p w14:paraId="14FE95D4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5C69A52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F1AE706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61DA39A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</w:rPr>
              <w:t>6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,000,000</w:t>
            </w:r>
          </w:p>
          <w:p w14:paraId="2A1A1D4B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6E291A0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CF9769F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>15,000,000</w:t>
            </w:r>
          </w:p>
          <w:p w14:paraId="0948A741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</w:tcPr>
          <w:p w14:paraId="434514E5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C3F7C71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A95E06E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C616A1">
              <w:rPr>
                <w:rFonts w:ascii="TH SarabunPSK" w:hAnsi="TH SarabunPSK" w:cs="TH SarabunPSK"/>
                <w:sz w:val="28"/>
              </w:rPr>
              <w:t>9,000,000</w:t>
            </w:r>
          </w:p>
          <w:p w14:paraId="22CFAC96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41CBB0E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D40C348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-</w:t>
            </w:r>
            <w:r w:rsidRPr="00C616A1">
              <w:rPr>
                <w:rFonts w:ascii="TH SarabunPSK" w:hAnsi="TH SarabunPSK" w:cs="TH SarabunPSK"/>
                <w:sz w:val="28"/>
              </w:rPr>
              <w:t>6,000,000</w:t>
            </w:r>
          </w:p>
          <w:p w14:paraId="289067AA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6E5BBAD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65DAA4B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</w:rPr>
              <w:t>-</w:t>
            </w:r>
          </w:p>
          <w:p w14:paraId="025B0645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C616A1">
              <w:rPr>
                <w:rFonts w:ascii="TH SarabunPSK" w:hAnsi="TH SarabunPSK" w:cs="TH SarabunPSK"/>
                <w:sz w:val="28"/>
              </w:rPr>
              <w:t>6,000,000</w:t>
            </w:r>
          </w:p>
          <w:p w14:paraId="790C44D4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6B968F5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</w:rPr>
              <w:t>-</w:t>
            </w:r>
          </w:p>
          <w:p w14:paraId="71FC7E28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>15,000,000</w:t>
            </w:r>
          </w:p>
        </w:tc>
        <w:tc>
          <w:tcPr>
            <w:tcW w:w="1134" w:type="dxa"/>
          </w:tcPr>
          <w:p w14:paraId="7E80A7BC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8AFC405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9FFBCDE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C616A1">
              <w:rPr>
                <w:rFonts w:ascii="TH SarabunPSK" w:hAnsi="TH SarabunPSK" w:cs="TH SarabunPSK"/>
                <w:sz w:val="28"/>
              </w:rPr>
              <w:t>9,000,000</w:t>
            </w:r>
          </w:p>
          <w:p w14:paraId="62FD94AC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53D666C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-</w:t>
            </w:r>
          </w:p>
          <w:p w14:paraId="0F8F1235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C616A1">
              <w:rPr>
                <w:rFonts w:ascii="TH SarabunPSK" w:hAnsi="TH SarabunPSK" w:cs="TH SarabunPSK"/>
                <w:sz w:val="28"/>
              </w:rPr>
              <w:t>6,000,000</w:t>
            </w:r>
          </w:p>
          <w:p w14:paraId="7EBA2DFA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782CEE6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04829CC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B781B39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C616A1">
              <w:rPr>
                <w:rFonts w:ascii="TH SarabunPSK" w:hAnsi="TH SarabunPSK" w:cs="TH SarabunPSK"/>
                <w:sz w:val="28"/>
              </w:rPr>
              <w:t>6,000,000</w:t>
            </w:r>
          </w:p>
          <w:p w14:paraId="79B948AD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425FD86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07BCE14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>15,000,000</w:t>
            </w:r>
          </w:p>
        </w:tc>
        <w:tc>
          <w:tcPr>
            <w:tcW w:w="1560" w:type="dxa"/>
          </w:tcPr>
          <w:p w14:paraId="389DAB49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1.ถนน คสล. จำนวน 4 เส้น</w:t>
            </w:r>
          </w:p>
          <w:p w14:paraId="13C0D714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2.มลพิษทางอากาศลดลง</w:t>
            </w:r>
          </w:p>
        </w:tc>
        <w:tc>
          <w:tcPr>
            <w:tcW w:w="1701" w:type="dxa"/>
          </w:tcPr>
          <w:p w14:paraId="6807DFA6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ประชาชนสัญจรได้อย่างสะดวกรวดเร็ว</w:t>
            </w:r>
          </w:p>
          <w:p w14:paraId="111BC4CA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</w:tcPr>
          <w:p w14:paraId="715938EB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380836" w:rsidRPr="00DF5FC5" w14:paraId="59642422" w14:textId="77777777" w:rsidTr="00EF5E2D">
        <w:tc>
          <w:tcPr>
            <w:tcW w:w="709" w:type="dxa"/>
          </w:tcPr>
          <w:p w14:paraId="4963CA14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24.</w:t>
            </w:r>
          </w:p>
        </w:tc>
        <w:tc>
          <w:tcPr>
            <w:tcW w:w="1843" w:type="dxa"/>
          </w:tcPr>
          <w:p w14:paraId="144C4C6B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เสริมผิวจราจรถนน</w:t>
            </w:r>
          </w:p>
          <w:p w14:paraId="4E1C4E9B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แอส</w:t>
            </w:r>
            <w:proofErr w:type="spellStart"/>
            <w:r w:rsidRPr="00DF5FC5">
              <w:rPr>
                <w:rFonts w:ascii="TH SarabunPSK" w:hAnsi="TH SarabunPSK" w:cs="TH SarabunPSK"/>
                <w:sz w:val="28"/>
                <w:cs/>
              </w:rPr>
              <w:t>ฟัส</w:t>
            </w:r>
            <w:proofErr w:type="spellEnd"/>
            <w:r w:rsidRPr="00DF5FC5">
              <w:rPr>
                <w:rFonts w:ascii="TH SarabunPSK" w:hAnsi="TH SarabunPSK" w:cs="TH SarabunPSK"/>
                <w:sz w:val="28"/>
                <w:cs/>
              </w:rPr>
              <w:t>ติกคอนกรีต สายนาน้ำชุ่ม</w:t>
            </w:r>
            <w:r w:rsidRPr="00DF5FC5">
              <w:rPr>
                <w:rFonts w:ascii="TH SarabunPSK" w:hAnsi="TH SarabunPSK" w:cs="TH SarabunPSK"/>
                <w:b/>
                <w:bCs/>
                <w:sz w:val="28"/>
                <w:cs/>
              </w:rPr>
              <w:t>-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นาจาน  หมู่ที่ 5</w:t>
            </w:r>
          </w:p>
          <w:p w14:paraId="2F0070D1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</w:tcPr>
          <w:p w14:paraId="3EF4D9F8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เพื่อให้ประชาชนสัญจรได้อย่างสะดวก รวดเร็วและลดมลพิษทางอากาศ</w:t>
            </w:r>
          </w:p>
        </w:tc>
        <w:tc>
          <w:tcPr>
            <w:tcW w:w="1842" w:type="dxa"/>
          </w:tcPr>
          <w:p w14:paraId="525AC2FA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เสริมผิวจราจรถนนแอส</w:t>
            </w:r>
            <w:proofErr w:type="spellStart"/>
            <w:r w:rsidRPr="00DF5FC5">
              <w:rPr>
                <w:rFonts w:ascii="TH SarabunPSK" w:hAnsi="TH SarabunPSK" w:cs="TH SarabunPSK"/>
                <w:sz w:val="28"/>
                <w:cs/>
              </w:rPr>
              <w:t>ฟัส</w:t>
            </w:r>
            <w:proofErr w:type="spellEnd"/>
            <w:r w:rsidRPr="00DF5FC5">
              <w:rPr>
                <w:rFonts w:ascii="TH SarabunPSK" w:hAnsi="TH SarabunPSK" w:cs="TH SarabunPSK"/>
                <w:sz w:val="28"/>
                <w:cs/>
              </w:rPr>
              <w:t>ติก</w:t>
            </w:r>
          </w:p>
          <w:p w14:paraId="7EF6E063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 xml:space="preserve">คอนกรีต </w:t>
            </w:r>
          </w:p>
          <w:p w14:paraId="600B218F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 xml:space="preserve">กว้าง 5 </w:t>
            </w:r>
            <w:r w:rsidRPr="00DF5FC5">
              <w:rPr>
                <w:rFonts w:ascii="TH SarabunPSK" w:hAnsi="TH SarabunPSK" w:cs="TH SarabunPSK"/>
                <w:sz w:val="28"/>
              </w:rPr>
              <w:t xml:space="preserve"> 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เมตร</w:t>
            </w:r>
          </w:p>
          <w:p w14:paraId="261364DC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 xml:space="preserve">ยาว 930 </w:t>
            </w:r>
            <w:r w:rsidRPr="00DF5FC5">
              <w:rPr>
                <w:rFonts w:ascii="TH SarabunPSK" w:hAnsi="TH SarabunPSK" w:cs="TH SarabunPSK"/>
                <w:sz w:val="28"/>
              </w:rPr>
              <w:t xml:space="preserve">  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เมตร</w:t>
            </w:r>
          </w:p>
          <w:p w14:paraId="511113B4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หนา  0.04  เมตร</w:t>
            </w:r>
          </w:p>
        </w:tc>
        <w:tc>
          <w:tcPr>
            <w:tcW w:w="1134" w:type="dxa"/>
          </w:tcPr>
          <w:p w14:paraId="172DBAAF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05F7A54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4,000,000</w:t>
            </w:r>
          </w:p>
        </w:tc>
        <w:tc>
          <w:tcPr>
            <w:tcW w:w="1134" w:type="dxa"/>
          </w:tcPr>
          <w:p w14:paraId="79E4CF8A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9FAD7F8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4,000,000</w:t>
            </w:r>
          </w:p>
        </w:tc>
        <w:tc>
          <w:tcPr>
            <w:tcW w:w="1134" w:type="dxa"/>
          </w:tcPr>
          <w:p w14:paraId="073C223C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8FA02CF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4,000,000</w:t>
            </w:r>
          </w:p>
        </w:tc>
        <w:tc>
          <w:tcPr>
            <w:tcW w:w="1134" w:type="dxa"/>
          </w:tcPr>
          <w:p w14:paraId="1A4A7CB8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69F5731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4,000,000</w:t>
            </w:r>
          </w:p>
        </w:tc>
        <w:tc>
          <w:tcPr>
            <w:tcW w:w="1134" w:type="dxa"/>
          </w:tcPr>
          <w:p w14:paraId="19E0BD0F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DC19C26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4,000,000</w:t>
            </w:r>
          </w:p>
        </w:tc>
        <w:tc>
          <w:tcPr>
            <w:tcW w:w="1560" w:type="dxa"/>
          </w:tcPr>
          <w:p w14:paraId="67904461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ถนนลาดยาง</w:t>
            </w:r>
          </w:p>
          <w:p w14:paraId="249C30A1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1  สาย</w:t>
            </w:r>
          </w:p>
        </w:tc>
        <w:tc>
          <w:tcPr>
            <w:tcW w:w="1701" w:type="dxa"/>
          </w:tcPr>
          <w:p w14:paraId="17025FD7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ประชาชนสัญจรได้อย่างสะดวกรวดเร็ว</w:t>
            </w:r>
          </w:p>
        </w:tc>
        <w:tc>
          <w:tcPr>
            <w:tcW w:w="1134" w:type="dxa"/>
          </w:tcPr>
          <w:p w14:paraId="51237C4B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</w:tbl>
    <w:p w14:paraId="169F219F" w14:textId="77777777" w:rsidR="00380836" w:rsidRPr="00DF5FC5" w:rsidRDefault="00380836" w:rsidP="00380836">
      <w:pPr>
        <w:spacing w:after="0" w:line="240" w:lineRule="auto"/>
        <w:rPr>
          <w:rFonts w:ascii="TH SarabunPSK" w:hAnsi="TH SarabunPSK" w:cs="TH SarabunPSK"/>
          <w:sz w:val="28"/>
        </w:rPr>
      </w:pPr>
    </w:p>
    <w:tbl>
      <w:tblPr>
        <w:tblStyle w:val="a5"/>
        <w:tblW w:w="16302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709"/>
        <w:gridCol w:w="1843"/>
        <w:gridCol w:w="142"/>
        <w:gridCol w:w="1701"/>
        <w:gridCol w:w="1842"/>
        <w:gridCol w:w="1134"/>
        <w:gridCol w:w="1134"/>
        <w:gridCol w:w="1134"/>
        <w:gridCol w:w="1134"/>
        <w:gridCol w:w="1134"/>
        <w:gridCol w:w="1560"/>
        <w:gridCol w:w="1701"/>
        <w:gridCol w:w="1134"/>
      </w:tblGrid>
      <w:tr w:rsidR="00380836" w:rsidRPr="00DF5FC5" w14:paraId="4B57D576" w14:textId="77777777" w:rsidTr="00EF5E2D">
        <w:trPr>
          <w:trHeight w:val="385"/>
        </w:trPr>
        <w:tc>
          <w:tcPr>
            <w:tcW w:w="709" w:type="dxa"/>
            <w:vMerge w:val="restart"/>
            <w:shd w:val="clear" w:color="auto" w:fill="B6DDE8" w:themeFill="accent5" w:themeFillTint="66"/>
          </w:tcPr>
          <w:p w14:paraId="71D97DF1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3FC174B2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  <w:cs/>
              </w:rPr>
              <w:t>ที่</w:t>
            </w:r>
          </w:p>
        </w:tc>
        <w:tc>
          <w:tcPr>
            <w:tcW w:w="1985" w:type="dxa"/>
            <w:gridSpan w:val="2"/>
            <w:vMerge w:val="restart"/>
            <w:shd w:val="clear" w:color="auto" w:fill="B6DDE8" w:themeFill="accent5" w:themeFillTint="66"/>
          </w:tcPr>
          <w:p w14:paraId="7BA6AB19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43FEE780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  <w:cs/>
              </w:rPr>
              <w:t>โครงการ</w:t>
            </w:r>
          </w:p>
        </w:tc>
        <w:tc>
          <w:tcPr>
            <w:tcW w:w="1701" w:type="dxa"/>
            <w:vMerge w:val="restart"/>
            <w:shd w:val="clear" w:color="auto" w:fill="B6DDE8" w:themeFill="accent5" w:themeFillTint="66"/>
          </w:tcPr>
          <w:p w14:paraId="2503F870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245E997C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  <w:cs/>
              </w:rPr>
              <w:t>วัตถุประสงค์</w:t>
            </w:r>
          </w:p>
        </w:tc>
        <w:tc>
          <w:tcPr>
            <w:tcW w:w="1842" w:type="dxa"/>
            <w:vMerge w:val="restart"/>
            <w:shd w:val="clear" w:color="auto" w:fill="B6DDE8" w:themeFill="accent5" w:themeFillTint="66"/>
          </w:tcPr>
          <w:p w14:paraId="5C32F7BF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  <w:cs/>
              </w:rPr>
              <w:t>เป้าหมาย</w:t>
            </w:r>
          </w:p>
          <w:p w14:paraId="2A574217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(ผลผลิตของโครงการ)</w:t>
            </w:r>
          </w:p>
        </w:tc>
        <w:tc>
          <w:tcPr>
            <w:tcW w:w="5670" w:type="dxa"/>
            <w:gridSpan w:val="5"/>
            <w:shd w:val="clear" w:color="auto" w:fill="B6DDE8" w:themeFill="accent5" w:themeFillTint="66"/>
          </w:tcPr>
          <w:p w14:paraId="708F2ED0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  <w:cs/>
              </w:rPr>
              <w:t>งบประมาณและที่ผ่านมา</w:t>
            </w:r>
          </w:p>
        </w:tc>
        <w:tc>
          <w:tcPr>
            <w:tcW w:w="1560" w:type="dxa"/>
            <w:vMerge w:val="restart"/>
            <w:shd w:val="clear" w:color="auto" w:fill="B6DDE8" w:themeFill="accent5" w:themeFillTint="66"/>
          </w:tcPr>
          <w:p w14:paraId="4003E630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  <w:cs/>
              </w:rPr>
              <w:t>ตัวชี้วัด</w:t>
            </w:r>
          </w:p>
          <w:p w14:paraId="70A28664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  <w:cs/>
              </w:rPr>
              <w:t>(</w:t>
            </w:r>
            <w:r w:rsidRPr="00DF5FC5">
              <w:rPr>
                <w:rFonts w:ascii="TH SarabunPSK" w:hAnsi="TH SarabunPSK" w:cs="TH SarabunPSK"/>
                <w:b/>
                <w:bCs/>
                <w:sz w:val="28"/>
              </w:rPr>
              <w:t>KPI</w:t>
            </w:r>
            <w:r w:rsidRPr="00DF5FC5">
              <w:rPr>
                <w:rFonts w:ascii="TH SarabunPSK" w:hAnsi="TH SarabunPSK" w:cs="TH SarabunPSK"/>
                <w:b/>
                <w:bCs/>
                <w:sz w:val="28"/>
                <w:cs/>
              </w:rPr>
              <w:t>)</w:t>
            </w:r>
          </w:p>
        </w:tc>
        <w:tc>
          <w:tcPr>
            <w:tcW w:w="1701" w:type="dxa"/>
            <w:vMerge w:val="restart"/>
            <w:shd w:val="clear" w:color="auto" w:fill="B6DDE8" w:themeFill="accent5" w:themeFillTint="66"/>
          </w:tcPr>
          <w:p w14:paraId="260AAB0F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  <w:cs/>
              </w:rPr>
              <w:t>ผลที่คาดว่า</w:t>
            </w:r>
          </w:p>
          <w:p w14:paraId="02511454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  <w:cs/>
              </w:rPr>
              <w:t>จะได้รับ</w:t>
            </w:r>
          </w:p>
        </w:tc>
        <w:tc>
          <w:tcPr>
            <w:tcW w:w="1134" w:type="dxa"/>
            <w:vMerge w:val="restart"/>
            <w:shd w:val="clear" w:color="auto" w:fill="B6DDE8" w:themeFill="accent5" w:themeFillTint="66"/>
          </w:tcPr>
          <w:p w14:paraId="7B857EA1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  <w:cs/>
              </w:rPr>
              <w:t>หน่วยงานรับผิดชอบหลัก</w:t>
            </w:r>
          </w:p>
        </w:tc>
      </w:tr>
      <w:tr w:rsidR="00380836" w:rsidRPr="00DF5FC5" w14:paraId="76E996D1" w14:textId="77777777" w:rsidTr="00EF5E2D">
        <w:trPr>
          <w:trHeight w:val="335"/>
        </w:trPr>
        <w:tc>
          <w:tcPr>
            <w:tcW w:w="709" w:type="dxa"/>
            <w:vMerge/>
            <w:shd w:val="clear" w:color="auto" w:fill="B6DDE8" w:themeFill="accent5" w:themeFillTint="66"/>
          </w:tcPr>
          <w:p w14:paraId="03A4DAB9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985" w:type="dxa"/>
            <w:gridSpan w:val="2"/>
            <w:vMerge/>
            <w:shd w:val="clear" w:color="auto" w:fill="B6DDE8" w:themeFill="accent5" w:themeFillTint="66"/>
          </w:tcPr>
          <w:p w14:paraId="6667B04A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701" w:type="dxa"/>
            <w:vMerge/>
            <w:shd w:val="clear" w:color="auto" w:fill="B6DDE8" w:themeFill="accent5" w:themeFillTint="66"/>
          </w:tcPr>
          <w:p w14:paraId="32E2F2DB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2" w:type="dxa"/>
            <w:vMerge/>
            <w:shd w:val="clear" w:color="auto" w:fill="B6DDE8" w:themeFill="accent5" w:themeFillTint="66"/>
          </w:tcPr>
          <w:p w14:paraId="478B8B95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  <w:shd w:val="clear" w:color="auto" w:fill="B6DDE8" w:themeFill="accent5" w:themeFillTint="66"/>
          </w:tcPr>
          <w:p w14:paraId="4F76ACAB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</w:rPr>
              <w:t>2566</w:t>
            </w:r>
          </w:p>
          <w:p w14:paraId="16CAF849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03A3CC09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</w:rPr>
              <w:t>2567</w:t>
            </w:r>
          </w:p>
          <w:p w14:paraId="3DD71BA2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004BEFB2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</w:rPr>
              <w:t>2568</w:t>
            </w:r>
          </w:p>
          <w:p w14:paraId="7C372AF8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6B786BD8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</w:rPr>
              <w:t>2569</w:t>
            </w:r>
          </w:p>
          <w:p w14:paraId="05CE4086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548DFC51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</w:rPr>
              <w:t>2570</w:t>
            </w:r>
          </w:p>
          <w:p w14:paraId="66158CA2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</w:rPr>
              <w:t>(</w:t>
            </w:r>
            <w:r w:rsidRPr="00DF5FC5">
              <w:rPr>
                <w:rFonts w:ascii="TH SarabunPSK" w:hAnsi="TH SarabunPSK" w:cs="TH SarabunPSK"/>
                <w:b/>
                <w:bCs/>
                <w:sz w:val="28"/>
                <w:cs/>
              </w:rPr>
              <w:t>บาท)</w:t>
            </w:r>
          </w:p>
        </w:tc>
        <w:tc>
          <w:tcPr>
            <w:tcW w:w="1560" w:type="dxa"/>
            <w:vMerge/>
            <w:shd w:val="clear" w:color="auto" w:fill="B6DDE8" w:themeFill="accent5" w:themeFillTint="66"/>
          </w:tcPr>
          <w:p w14:paraId="63C1218E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701" w:type="dxa"/>
            <w:vMerge/>
            <w:shd w:val="clear" w:color="auto" w:fill="B6DDE8" w:themeFill="accent5" w:themeFillTint="66"/>
          </w:tcPr>
          <w:p w14:paraId="03312459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  <w:vMerge/>
            <w:shd w:val="clear" w:color="auto" w:fill="B6DDE8" w:themeFill="accent5" w:themeFillTint="66"/>
          </w:tcPr>
          <w:p w14:paraId="0F4C230E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</w:tr>
      <w:tr w:rsidR="00380836" w:rsidRPr="00DF5FC5" w14:paraId="421C038A" w14:textId="77777777" w:rsidTr="00EF5E2D">
        <w:tc>
          <w:tcPr>
            <w:tcW w:w="709" w:type="dxa"/>
          </w:tcPr>
          <w:p w14:paraId="7A4BD2BF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25.</w:t>
            </w:r>
          </w:p>
        </w:tc>
        <w:tc>
          <w:tcPr>
            <w:tcW w:w="1985" w:type="dxa"/>
            <w:gridSpan w:val="2"/>
          </w:tcPr>
          <w:p w14:paraId="49E0EF49" w14:textId="77777777" w:rsidR="00380836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เสริมผิวจราจร</w:t>
            </w:r>
            <w:r>
              <w:rPr>
                <w:rFonts w:ascii="TH SarabunPSK" w:hAnsi="TH SarabunPSK" w:cs="TH SarabunPSK" w:hint="cs"/>
                <w:sz w:val="28"/>
                <w:cs/>
              </w:rPr>
              <w:t>ถนน</w:t>
            </w:r>
          </w:p>
          <w:p w14:paraId="55488DC6" w14:textId="77777777" w:rsidR="00380836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ลาดยาง แอส</w:t>
            </w:r>
            <w:proofErr w:type="spellStart"/>
            <w:r w:rsidRPr="00DF5FC5">
              <w:rPr>
                <w:rFonts w:ascii="TH SarabunPSK" w:hAnsi="TH SarabunPSK" w:cs="TH SarabunPSK"/>
                <w:sz w:val="28"/>
                <w:cs/>
              </w:rPr>
              <w:t>ฟัส</w:t>
            </w:r>
            <w:proofErr w:type="spellEnd"/>
            <w:r>
              <w:rPr>
                <w:rFonts w:ascii="TH SarabunPSK" w:hAnsi="TH SarabunPSK" w:cs="TH SarabunPSK" w:hint="cs"/>
                <w:sz w:val="28"/>
                <w:cs/>
              </w:rPr>
              <w:t>ติก</w:t>
            </w:r>
          </w:p>
          <w:p w14:paraId="5B73BEFE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สายกลางบ้าน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หมู่ 5,8</w:t>
            </w:r>
          </w:p>
        </w:tc>
        <w:tc>
          <w:tcPr>
            <w:tcW w:w="1701" w:type="dxa"/>
          </w:tcPr>
          <w:p w14:paraId="0272FCDB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-เพื่อให้ประชาชนสัญจรได้อย่างสะดวก รวดเร็ว</w:t>
            </w:r>
          </w:p>
        </w:tc>
        <w:tc>
          <w:tcPr>
            <w:tcW w:w="1842" w:type="dxa"/>
          </w:tcPr>
          <w:p w14:paraId="105B043A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เสริมผิวจราจรถนน แอส</w:t>
            </w:r>
            <w:proofErr w:type="spellStart"/>
            <w:r w:rsidRPr="00DF5FC5">
              <w:rPr>
                <w:rFonts w:ascii="TH SarabunPSK" w:hAnsi="TH SarabunPSK" w:cs="TH SarabunPSK"/>
                <w:sz w:val="28"/>
                <w:cs/>
              </w:rPr>
              <w:t>ฟัส</w:t>
            </w:r>
            <w:proofErr w:type="spellEnd"/>
            <w:r w:rsidRPr="00DF5FC5">
              <w:rPr>
                <w:rFonts w:ascii="TH SarabunPSK" w:hAnsi="TH SarabunPSK" w:cs="TH SarabunPSK"/>
                <w:sz w:val="28"/>
                <w:cs/>
              </w:rPr>
              <w:t>ติกคอนกรีต</w:t>
            </w:r>
          </w:p>
          <w:p w14:paraId="0EBDCE10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กว้าง 8  เมตร</w:t>
            </w:r>
          </w:p>
          <w:p w14:paraId="2296EDA4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ยาว 2,000 เมตร</w:t>
            </w:r>
          </w:p>
        </w:tc>
        <w:tc>
          <w:tcPr>
            <w:tcW w:w="1134" w:type="dxa"/>
          </w:tcPr>
          <w:p w14:paraId="13277E67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D28F661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3</w:t>
            </w:r>
            <w:r w:rsidRPr="00DF5FC5">
              <w:rPr>
                <w:rFonts w:ascii="TH SarabunPSK" w:hAnsi="TH SarabunPSK" w:cs="TH SarabunPSK"/>
                <w:sz w:val="28"/>
              </w:rPr>
              <w:t>,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300</w:t>
            </w:r>
            <w:r w:rsidRPr="00DF5FC5">
              <w:rPr>
                <w:rFonts w:ascii="TH SarabunPSK" w:hAnsi="TH SarabunPSK" w:cs="TH SarabunPSK"/>
                <w:sz w:val="28"/>
              </w:rPr>
              <w:t>,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000</w:t>
            </w:r>
          </w:p>
        </w:tc>
        <w:tc>
          <w:tcPr>
            <w:tcW w:w="1134" w:type="dxa"/>
          </w:tcPr>
          <w:p w14:paraId="5780D395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441EE26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3</w:t>
            </w:r>
            <w:r w:rsidRPr="00DF5FC5">
              <w:rPr>
                <w:rFonts w:ascii="TH SarabunPSK" w:hAnsi="TH SarabunPSK" w:cs="TH SarabunPSK"/>
                <w:sz w:val="28"/>
              </w:rPr>
              <w:t>,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300</w:t>
            </w:r>
            <w:r w:rsidRPr="00DF5FC5">
              <w:rPr>
                <w:rFonts w:ascii="TH SarabunPSK" w:hAnsi="TH SarabunPSK" w:cs="TH SarabunPSK"/>
                <w:sz w:val="28"/>
              </w:rPr>
              <w:t>,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000</w:t>
            </w:r>
          </w:p>
        </w:tc>
        <w:tc>
          <w:tcPr>
            <w:tcW w:w="1134" w:type="dxa"/>
          </w:tcPr>
          <w:p w14:paraId="7059D44F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132D6DB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3</w:t>
            </w:r>
            <w:r w:rsidRPr="00DF5FC5">
              <w:rPr>
                <w:rFonts w:ascii="TH SarabunPSK" w:hAnsi="TH SarabunPSK" w:cs="TH SarabunPSK"/>
                <w:sz w:val="28"/>
              </w:rPr>
              <w:t>,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300</w:t>
            </w:r>
            <w:r w:rsidRPr="00DF5FC5">
              <w:rPr>
                <w:rFonts w:ascii="TH SarabunPSK" w:hAnsi="TH SarabunPSK" w:cs="TH SarabunPSK"/>
                <w:sz w:val="28"/>
              </w:rPr>
              <w:t>,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000</w:t>
            </w:r>
          </w:p>
        </w:tc>
        <w:tc>
          <w:tcPr>
            <w:tcW w:w="1134" w:type="dxa"/>
          </w:tcPr>
          <w:p w14:paraId="566968A6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4E08106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3</w:t>
            </w:r>
            <w:r w:rsidRPr="00DF5FC5">
              <w:rPr>
                <w:rFonts w:ascii="TH SarabunPSK" w:hAnsi="TH SarabunPSK" w:cs="TH SarabunPSK"/>
                <w:sz w:val="28"/>
              </w:rPr>
              <w:t>,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300</w:t>
            </w:r>
            <w:r w:rsidRPr="00DF5FC5">
              <w:rPr>
                <w:rFonts w:ascii="TH SarabunPSK" w:hAnsi="TH SarabunPSK" w:cs="TH SarabunPSK"/>
                <w:sz w:val="28"/>
              </w:rPr>
              <w:t>,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000</w:t>
            </w:r>
          </w:p>
        </w:tc>
        <w:tc>
          <w:tcPr>
            <w:tcW w:w="1134" w:type="dxa"/>
          </w:tcPr>
          <w:p w14:paraId="53C2790D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6AAD890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3</w:t>
            </w:r>
            <w:r w:rsidRPr="00DF5FC5">
              <w:rPr>
                <w:rFonts w:ascii="TH SarabunPSK" w:hAnsi="TH SarabunPSK" w:cs="TH SarabunPSK"/>
                <w:sz w:val="28"/>
              </w:rPr>
              <w:t>,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300</w:t>
            </w:r>
            <w:r w:rsidRPr="00DF5FC5">
              <w:rPr>
                <w:rFonts w:ascii="TH SarabunPSK" w:hAnsi="TH SarabunPSK" w:cs="TH SarabunPSK"/>
                <w:sz w:val="28"/>
              </w:rPr>
              <w:t>,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000</w:t>
            </w:r>
          </w:p>
        </w:tc>
        <w:tc>
          <w:tcPr>
            <w:tcW w:w="1560" w:type="dxa"/>
          </w:tcPr>
          <w:p w14:paraId="4342FB48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ถนนลาดยาง</w:t>
            </w:r>
          </w:p>
          <w:p w14:paraId="7BAED35E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จำนวน  1  สาย</w:t>
            </w:r>
          </w:p>
        </w:tc>
        <w:tc>
          <w:tcPr>
            <w:tcW w:w="1701" w:type="dxa"/>
          </w:tcPr>
          <w:p w14:paraId="7CEFB1A9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ประชาชนสัญจรได้อย่างสะดวกรวดเร็ว</w:t>
            </w:r>
          </w:p>
        </w:tc>
        <w:tc>
          <w:tcPr>
            <w:tcW w:w="1134" w:type="dxa"/>
          </w:tcPr>
          <w:p w14:paraId="127F8B9F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380836" w:rsidRPr="00DF5FC5" w14:paraId="7EA4D865" w14:textId="77777777" w:rsidTr="00EF5E2D">
        <w:tc>
          <w:tcPr>
            <w:tcW w:w="709" w:type="dxa"/>
          </w:tcPr>
          <w:p w14:paraId="47C0A87D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26.</w:t>
            </w:r>
          </w:p>
        </w:tc>
        <w:tc>
          <w:tcPr>
            <w:tcW w:w="1985" w:type="dxa"/>
            <w:gridSpan w:val="2"/>
          </w:tcPr>
          <w:p w14:paraId="450C97B4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ก่อสร้างถนน คสล.สายแยกโนนสังวาล-หนองม่วง</w:t>
            </w:r>
            <w:r w:rsidRPr="00DF5FC5">
              <w:rPr>
                <w:rFonts w:ascii="TH SarabunPSK" w:hAnsi="TH SarabunPSK" w:cs="TH SarabunPSK"/>
                <w:sz w:val="28"/>
              </w:rPr>
              <w:t xml:space="preserve">  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 xml:space="preserve">หมู่ที่ </w:t>
            </w:r>
            <w:r w:rsidRPr="00DF5FC5">
              <w:rPr>
                <w:rFonts w:ascii="TH SarabunPSK" w:hAnsi="TH SarabunPSK" w:cs="TH SarabunPSK"/>
                <w:sz w:val="28"/>
              </w:rPr>
              <w:t>6</w:t>
            </w:r>
          </w:p>
        </w:tc>
        <w:tc>
          <w:tcPr>
            <w:tcW w:w="1701" w:type="dxa"/>
          </w:tcPr>
          <w:p w14:paraId="0F24BB7F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เพื่อก่อสร้างถนน คสล.ให้สัญจรได้อย่างรวดเร็ว</w:t>
            </w:r>
          </w:p>
        </w:tc>
        <w:tc>
          <w:tcPr>
            <w:tcW w:w="1842" w:type="dxa"/>
          </w:tcPr>
          <w:p w14:paraId="0F39A838" w14:textId="77777777" w:rsidR="00380836" w:rsidRPr="007E33F7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ก่อสร้างถนน คสล</w:t>
            </w:r>
            <w:r>
              <w:rPr>
                <w:rFonts w:ascii="TH SarabunPSK" w:hAnsi="TH SarabunPSK" w:cs="TH SarabunPSK"/>
                <w:sz w:val="28"/>
                <w:cs/>
              </w:rPr>
              <w:t>.ขนาดกว้าง  5  เมตร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ยาว </w:t>
            </w:r>
            <w:r w:rsidRPr="00DF5FC5">
              <w:rPr>
                <w:rFonts w:ascii="TH SarabunPSK" w:hAnsi="TH SarabunPSK" w:cs="TH SarabunPSK"/>
                <w:sz w:val="28"/>
              </w:rPr>
              <w:t xml:space="preserve"> 1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,0</w:t>
            </w:r>
            <w:r w:rsidRPr="00DF5FC5">
              <w:rPr>
                <w:rFonts w:ascii="TH SarabunPSK" w:hAnsi="TH SarabunPSK" w:cs="TH SarabunPSK"/>
                <w:sz w:val="28"/>
              </w:rPr>
              <w:t xml:space="preserve">00  </w:t>
            </w:r>
            <w:r>
              <w:rPr>
                <w:rFonts w:ascii="TH SarabunPSK" w:hAnsi="TH SarabunPSK" w:cs="TH SarabunPSK" w:hint="cs"/>
                <w:sz w:val="28"/>
                <w:cs/>
              </w:rPr>
              <w:t>เมตร</w:t>
            </w:r>
          </w:p>
          <w:p w14:paraId="31F71ED9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หนา  0.15  เมตร</w:t>
            </w:r>
          </w:p>
        </w:tc>
        <w:tc>
          <w:tcPr>
            <w:tcW w:w="1134" w:type="dxa"/>
          </w:tcPr>
          <w:p w14:paraId="70672EA4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175322E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2,500,000</w:t>
            </w:r>
          </w:p>
        </w:tc>
        <w:tc>
          <w:tcPr>
            <w:tcW w:w="1134" w:type="dxa"/>
          </w:tcPr>
          <w:p w14:paraId="4812D811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5F7D759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2,500,000</w:t>
            </w:r>
          </w:p>
        </w:tc>
        <w:tc>
          <w:tcPr>
            <w:tcW w:w="1134" w:type="dxa"/>
          </w:tcPr>
          <w:p w14:paraId="600D3CA2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6DC01BE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2,500,000</w:t>
            </w:r>
          </w:p>
        </w:tc>
        <w:tc>
          <w:tcPr>
            <w:tcW w:w="1134" w:type="dxa"/>
          </w:tcPr>
          <w:p w14:paraId="713BCFA1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E994C33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2,500,000</w:t>
            </w:r>
          </w:p>
        </w:tc>
        <w:tc>
          <w:tcPr>
            <w:tcW w:w="1134" w:type="dxa"/>
          </w:tcPr>
          <w:p w14:paraId="7A0D0BFA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19172A6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2,500,000</w:t>
            </w:r>
          </w:p>
        </w:tc>
        <w:tc>
          <w:tcPr>
            <w:tcW w:w="1560" w:type="dxa"/>
          </w:tcPr>
          <w:p w14:paraId="23E83BD3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 xml:space="preserve">ถนน คสล. จำนวน 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1 </w:t>
            </w:r>
            <w:r>
              <w:rPr>
                <w:rFonts w:ascii="TH SarabunPSK" w:hAnsi="TH SarabunPSK" w:cs="TH SarabunPSK"/>
                <w:sz w:val="28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28"/>
                <w:cs/>
              </w:rPr>
              <w:t>สาย</w:t>
            </w:r>
          </w:p>
        </w:tc>
        <w:tc>
          <w:tcPr>
            <w:tcW w:w="1701" w:type="dxa"/>
          </w:tcPr>
          <w:p w14:paraId="1F4BC840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ประชาชนสัญจรได้อย่างสะดวกรวดเร็ว</w:t>
            </w:r>
          </w:p>
        </w:tc>
        <w:tc>
          <w:tcPr>
            <w:tcW w:w="1134" w:type="dxa"/>
          </w:tcPr>
          <w:p w14:paraId="394DF460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380836" w:rsidRPr="00DF5FC5" w14:paraId="049EFC2F" w14:textId="77777777" w:rsidTr="00EF5E2D">
        <w:tc>
          <w:tcPr>
            <w:tcW w:w="709" w:type="dxa"/>
          </w:tcPr>
          <w:p w14:paraId="150E8C83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27.</w:t>
            </w:r>
          </w:p>
        </w:tc>
        <w:tc>
          <w:tcPr>
            <w:tcW w:w="1985" w:type="dxa"/>
            <w:gridSpan w:val="2"/>
          </w:tcPr>
          <w:p w14:paraId="6A312DC4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เสริมผิวจราจรถนนลาดยาง</w:t>
            </w:r>
          </w:p>
          <w:p w14:paraId="7BB5B089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(แอ</w:t>
            </w:r>
            <w:proofErr w:type="spellStart"/>
            <w:r w:rsidRPr="00DF5FC5">
              <w:rPr>
                <w:rFonts w:ascii="TH SarabunPSK" w:hAnsi="TH SarabunPSK" w:cs="TH SarabunPSK"/>
                <w:sz w:val="28"/>
                <w:cs/>
              </w:rPr>
              <w:t>สพัลท์</w:t>
            </w:r>
            <w:proofErr w:type="spellEnd"/>
            <w:r w:rsidRPr="00DF5FC5">
              <w:rPr>
                <w:rFonts w:ascii="TH SarabunPSK" w:hAnsi="TH SarabunPSK" w:cs="TH SarabunPSK"/>
                <w:sz w:val="28"/>
                <w:cs/>
              </w:rPr>
              <w:t>ติก)ทุกสายภายในหมู่บ้าน หมูที</w:t>
            </w:r>
            <w:r>
              <w:rPr>
                <w:rFonts w:ascii="TH SarabunPSK" w:hAnsi="TH SarabunPSK" w:cs="TH SarabunPSK" w:hint="cs"/>
                <w:sz w:val="28"/>
                <w:cs/>
              </w:rPr>
              <w:t>่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7</w:t>
            </w:r>
          </w:p>
        </w:tc>
        <w:tc>
          <w:tcPr>
            <w:tcW w:w="1701" w:type="dxa"/>
          </w:tcPr>
          <w:p w14:paraId="04426D09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-เพื่อให้ประชาชนสัญจรได้อย่างสะดวก รวดเร็วและลดมลพิษทางอากาศ</w:t>
            </w:r>
          </w:p>
        </w:tc>
        <w:tc>
          <w:tcPr>
            <w:tcW w:w="1842" w:type="dxa"/>
          </w:tcPr>
          <w:p w14:paraId="035DB017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เสริมผิวจราจรถนนลาดยาง</w:t>
            </w:r>
          </w:p>
          <w:p w14:paraId="3C391036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 xml:space="preserve">กว้าง 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  5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 xml:space="preserve"> </w:t>
            </w:r>
            <w:r w:rsidRPr="00DF5FC5">
              <w:rPr>
                <w:rFonts w:ascii="TH SarabunPSK" w:hAnsi="TH SarabunPSK" w:cs="TH SarabunPSK"/>
                <w:sz w:val="28"/>
              </w:rPr>
              <w:t xml:space="preserve"> 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เมตร</w:t>
            </w:r>
          </w:p>
          <w:p w14:paraId="742FC7BF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 xml:space="preserve">ยาว 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2,000 เมตร</w:t>
            </w:r>
          </w:p>
        </w:tc>
        <w:tc>
          <w:tcPr>
            <w:tcW w:w="1134" w:type="dxa"/>
          </w:tcPr>
          <w:p w14:paraId="680EEC4F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F8C91B4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5</w:t>
            </w:r>
            <w:r>
              <w:rPr>
                <w:rFonts w:ascii="TH SarabunPSK" w:hAnsi="TH SarabunPSK" w:cs="TH SarabunPSK"/>
                <w:sz w:val="28"/>
                <w:cs/>
              </w:rPr>
              <w:t>,</w:t>
            </w:r>
            <w:r>
              <w:rPr>
                <w:rFonts w:ascii="TH SarabunPSK" w:hAnsi="TH SarabunPSK" w:cs="TH SarabunPSK" w:hint="cs"/>
                <w:sz w:val="28"/>
                <w:cs/>
              </w:rPr>
              <w:t>0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00,000</w:t>
            </w:r>
          </w:p>
        </w:tc>
        <w:tc>
          <w:tcPr>
            <w:tcW w:w="1134" w:type="dxa"/>
          </w:tcPr>
          <w:p w14:paraId="6EBE7BA8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C9AD0FF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5</w:t>
            </w:r>
            <w:r>
              <w:rPr>
                <w:rFonts w:ascii="TH SarabunPSK" w:hAnsi="TH SarabunPSK" w:cs="TH SarabunPSK"/>
                <w:sz w:val="28"/>
                <w:cs/>
              </w:rPr>
              <w:t>,</w:t>
            </w:r>
            <w:r>
              <w:rPr>
                <w:rFonts w:ascii="TH SarabunPSK" w:hAnsi="TH SarabunPSK" w:cs="TH SarabunPSK" w:hint="cs"/>
                <w:sz w:val="28"/>
                <w:cs/>
              </w:rPr>
              <w:t>0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00,000</w:t>
            </w:r>
          </w:p>
        </w:tc>
        <w:tc>
          <w:tcPr>
            <w:tcW w:w="1134" w:type="dxa"/>
          </w:tcPr>
          <w:p w14:paraId="7A508EF0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F889840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5</w:t>
            </w:r>
            <w:r>
              <w:rPr>
                <w:rFonts w:ascii="TH SarabunPSK" w:hAnsi="TH SarabunPSK" w:cs="TH SarabunPSK"/>
                <w:sz w:val="28"/>
                <w:cs/>
              </w:rPr>
              <w:t>,</w:t>
            </w:r>
            <w:r>
              <w:rPr>
                <w:rFonts w:ascii="TH SarabunPSK" w:hAnsi="TH SarabunPSK" w:cs="TH SarabunPSK" w:hint="cs"/>
                <w:sz w:val="28"/>
                <w:cs/>
              </w:rPr>
              <w:t>0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00,000</w:t>
            </w:r>
          </w:p>
        </w:tc>
        <w:tc>
          <w:tcPr>
            <w:tcW w:w="1134" w:type="dxa"/>
          </w:tcPr>
          <w:p w14:paraId="3645D440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FEC5E9D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5</w:t>
            </w:r>
            <w:r>
              <w:rPr>
                <w:rFonts w:ascii="TH SarabunPSK" w:hAnsi="TH SarabunPSK" w:cs="TH SarabunPSK"/>
                <w:sz w:val="28"/>
                <w:cs/>
              </w:rPr>
              <w:t>,</w:t>
            </w:r>
            <w:r>
              <w:rPr>
                <w:rFonts w:ascii="TH SarabunPSK" w:hAnsi="TH SarabunPSK" w:cs="TH SarabunPSK" w:hint="cs"/>
                <w:sz w:val="28"/>
                <w:cs/>
              </w:rPr>
              <w:t>0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00,000</w:t>
            </w:r>
          </w:p>
        </w:tc>
        <w:tc>
          <w:tcPr>
            <w:tcW w:w="1134" w:type="dxa"/>
          </w:tcPr>
          <w:p w14:paraId="19F66BD4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D935FBC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5</w:t>
            </w:r>
            <w:r>
              <w:rPr>
                <w:rFonts w:ascii="TH SarabunPSK" w:hAnsi="TH SarabunPSK" w:cs="TH SarabunPSK"/>
                <w:sz w:val="28"/>
                <w:cs/>
              </w:rPr>
              <w:t>,</w:t>
            </w:r>
            <w:r>
              <w:rPr>
                <w:rFonts w:ascii="TH SarabunPSK" w:hAnsi="TH SarabunPSK" w:cs="TH SarabunPSK" w:hint="cs"/>
                <w:sz w:val="28"/>
                <w:cs/>
              </w:rPr>
              <w:t>0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00,000</w:t>
            </w:r>
          </w:p>
        </w:tc>
        <w:tc>
          <w:tcPr>
            <w:tcW w:w="1560" w:type="dxa"/>
          </w:tcPr>
          <w:p w14:paraId="39CC8038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ถนนลาดยาง</w:t>
            </w:r>
          </w:p>
          <w:p w14:paraId="755FC4C6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ในหมู่บ้าน</w:t>
            </w:r>
          </w:p>
        </w:tc>
        <w:tc>
          <w:tcPr>
            <w:tcW w:w="1701" w:type="dxa"/>
          </w:tcPr>
          <w:p w14:paraId="760CD75D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ประชาชนสัญจรได้อย่างสะดวกรวดเร็ว</w:t>
            </w:r>
          </w:p>
        </w:tc>
        <w:tc>
          <w:tcPr>
            <w:tcW w:w="1134" w:type="dxa"/>
          </w:tcPr>
          <w:p w14:paraId="65AEF94D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380836" w:rsidRPr="00DF5FC5" w14:paraId="5F48A43B" w14:textId="77777777" w:rsidTr="00EF5E2D">
        <w:trPr>
          <w:trHeight w:val="1445"/>
        </w:trPr>
        <w:tc>
          <w:tcPr>
            <w:tcW w:w="709" w:type="dxa"/>
          </w:tcPr>
          <w:p w14:paraId="623D3831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28.</w:t>
            </w:r>
          </w:p>
        </w:tc>
        <w:tc>
          <w:tcPr>
            <w:tcW w:w="1985" w:type="dxa"/>
            <w:gridSpan w:val="2"/>
          </w:tcPr>
          <w:p w14:paraId="61A19494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ก่อสร้างถนน คสล.อ่างเก็บน้ำวัง</w:t>
            </w:r>
            <w:proofErr w:type="spellStart"/>
            <w:r w:rsidRPr="00DF5FC5">
              <w:rPr>
                <w:rFonts w:ascii="TH SarabunPSK" w:hAnsi="TH SarabunPSK" w:cs="TH SarabunPSK"/>
                <w:sz w:val="28"/>
                <w:cs/>
              </w:rPr>
              <w:t>สิม</w:t>
            </w:r>
            <w:proofErr w:type="spellEnd"/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 xml:space="preserve">(หัวโศก) หมู่ที่ 7  </w:t>
            </w:r>
            <w:proofErr w:type="spellStart"/>
            <w:r w:rsidRPr="00DF5FC5">
              <w:rPr>
                <w:rFonts w:ascii="TH SarabunPSK" w:hAnsi="TH SarabunPSK" w:cs="TH SarabunPSK"/>
                <w:sz w:val="28"/>
                <w:cs/>
              </w:rPr>
              <w:t>บ๋า</w:t>
            </w:r>
            <w:proofErr w:type="spellEnd"/>
            <w:r w:rsidRPr="00DF5FC5">
              <w:rPr>
                <w:rFonts w:ascii="TH SarabunPSK" w:hAnsi="TH SarabunPSK" w:cs="TH SarabunPSK"/>
                <w:sz w:val="28"/>
                <w:cs/>
              </w:rPr>
              <w:t>มน</w:t>
            </w: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 xml:space="preserve"> </w:t>
            </w:r>
            <w:r w:rsidRPr="00DF5FC5">
              <w:rPr>
                <w:rFonts w:ascii="TH SarabunPSK" w:hAnsi="TH SarabunPSK" w:cs="TH SarabunPSK"/>
                <w:b/>
                <w:bCs/>
                <w:sz w:val="28"/>
                <w:cs/>
              </w:rPr>
              <w:t>-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บ้านชาด  ต.บ้านยวด</w:t>
            </w:r>
          </w:p>
        </w:tc>
        <w:tc>
          <w:tcPr>
            <w:tcW w:w="1701" w:type="dxa"/>
          </w:tcPr>
          <w:p w14:paraId="0ECDD75F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เพื่อให้ประชาชนสัญจรได้อย่างสะดวก รวดเร็วและลดมลพิษทางอากาศ</w:t>
            </w:r>
          </w:p>
        </w:tc>
        <w:tc>
          <w:tcPr>
            <w:tcW w:w="1842" w:type="dxa"/>
          </w:tcPr>
          <w:p w14:paraId="09CC16AE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ก่อสร้างถนน คสล.</w:t>
            </w:r>
          </w:p>
          <w:p w14:paraId="758EC967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 xml:space="preserve">กว้าง </w:t>
            </w:r>
            <w:r w:rsidRPr="00DF5FC5">
              <w:rPr>
                <w:rFonts w:ascii="TH SarabunPSK" w:hAnsi="TH SarabunPSK" w:cs="TH SarabunPSK"/>
                <w:sz w:val="28"/>
              </w:rPr>
              <w:t xml:space="preserve">5  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เมตร</w:t>
            </w:r>
          </w:p>
          <w:p w14:paraId="01D17D77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ยาว 4,000 เมตร</w:t>
            </w:r>
          </w:p>
          <w:p w14:paraId="5CC6FA3F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หนา  0.15 เมตร</w:t>
            </w:r>
          </w:p>
        </w:tc>
        <w:tc>
          <w:tcPr>
            <w:tcW w:w="1134" w:type="dxa"/>
          </w:tcPr>
          <w:p w14:paraId="587B2FAF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8E13388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8</w:t>
            </w:r>
            <w:r w:rsidRPr="00DF5FC5">
              <w:rPr>
                <w:rFonts w:ascii="TH SarabunPSK" w:hAnsi="TH SarabunPSK" w:cs="TH SarabunPSK"/>
                <w:sz w:val="28"/>
              </w:rPr>
              <w:t>,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000</w:t>
            </w:r>
            <w:r w:rsidRPr="00DF5FC5">
              <w:rPr>
                <w:rFonts w:ascii="TH SarabunPSK" w:hAnsi="TH SarabunPSK" w:cs="TH SarabunPSK"/>
                <w:sz w:val="28"/>
              </w:rPr>
              <w:t>,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000</w:t>
            </w:r>
          </w:p>
          <w:p w14:paraId="42828B8C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</w:tcPr>
          <w:p w14:paraId="25305AF8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B1E9F27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8</w:t>
            </w:r>
            <w:r w:rsidRPr="00DF5FC5">
              <w:rPr>
                <w:rFonts w:ascii="TH SarabunPSK" w:hAnsi="TH SarabunPSK" w:cs="TH SarabunPSK"/>
                <w:sz w:val="28"/>
              </w:rPr>
              <w:t>,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000</w:t>
            </w:r>
            <w:r w:rsidRPr="00DF5FC5">
              <w:rPr>
                <w:rFonts w:ascii="TH SarabunPSK" w:hAnsi="TH SarabunPSK" w:cs="TH SarabunPSK"/>
                <w:sz w:val="28"/>
              </w:rPr>
              <w:t>,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000</w:t>
            </w:r>
          </w:p>
          <w:p w14:paraId="70CC8ACF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</w:tcPr>
          <w:p w14:paraId="71F619C3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94743B5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8</w:t>
            </w:r>
            <w:r w:rsidRPr="00DF5FC5">
              <w:rPr>
                <w:rFonts w:ascii="TH SarabunPSK" w:hAnsi="TH SarabunPSK" w:cs="TH SarabunPSK"/>
                <w:sz w:val="28"/>
              </w:rPr>
              <w:t>,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000</w:t>
            </w:r>
            <w:r w:rsidRPr="00DF5FC5">
              <w:rPr>
                <w:rFonts w:ascii="TH SarabunPSK" w:hAnsi="TH SarabunPSK" w:cs="TH SarabunPSK"/>
                <w:sz w:val="28"/>
              </w:rPr>
              <w:t>,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000</w:t>
            </w:r>
          </w:p>
          <w:p w14:paraId="0DFD1F98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</w:tcPr>
          <w:p w14:paraId="42B1BD78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7BE87BA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8</w:t>
            </w:r>
            <w:r w:rsidRPr="00DF5FC5">
              <w:rPr>
                <w:rFonts w:ascii="TH SarabunPSK" w:hAnsi="TH SarabunPSK" w:cs="TH SarabunPSK"/>
                <w:sz w:val="28"/>
              </w:rPr>
              <w:t>,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000</w:t>
            </w:r>
            <w:r w:rsidRPr="00DF5FC5">
              <w:rPr>
                <w:rFonts w:ascii="TH SarabunPSK" w:hAnsi="TH SarabunPSK" w:cs="TH SarabunPSK"/>
                <w:sz w:val="28"/>
              </w:rPr>
              <w:t>,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000</w:t>
            </w:r>
          </w:p>
          <w:p w14:paraId="2369A9F6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</w:tcPr>
          <w:p w14:paraId="27AA0F78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22044E9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8</w:t>
            </w:r>
            <w:r w:rsidRPr="00DF5FC5">
              <w:rPr>
                <w:rFonts w:ascii="TH SarabunPSK" w:hAnsi="TH SarabunPSK" w:cs="TH SarabunPSK"/>
                <w:sz w:val="28"/>
              </w:rPr>
              <w:t>,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000</w:t>
            </w:r>
            <w:r w:rsidRPr="00DF5FC5">
              <w:rPr>
                <w:rFonts w:ascii="TH SarabunPSK" w:hAnsi="TH SarabunPSK" w:cs="TH SarabunPSK"/>
                <w:sz w:val="28"/>
              </w:rPr>
              <w:t>,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000</w:t>
            </w:r>
          </w:p>
          <w:p w14:paraId="6B008212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560" w:type="dxa"/>
          </w:tcPr>
          <w:p w14:paraId="0D8AEE2B" w14:textId="77777777" w:rsidR="00380836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ถนน คสล.</w:t>
            </w:r>
          </w:p>
          <w:p w14:paraId="25DFA464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 xml:space="preserve">จำนวน 1 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สาย</w:t>
            </w:r>
          </w:p>
        </w:tc>
        <w:tc>
          <w:tcPr>
            <w:tcW w:w="1701" w:type="dxa"/>
          </w:tcPr>
          <w:p w14:paraId="0FB24FB9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ประชาชนสัญจรได้อย่างสะดวกรวดเร็ว</w:t>
            </w:r>
            <w:r w:rsidRPr="00DF5FC5">
              <w:rPr>
                <w:rFonts w:ascii="TH SarabunPSK" w:hAnsi="TH SarabunPSK" w:cs="TH SarabunPSK"/>
                <w:sz w:val="28"/>
              </w:rPr>
              <w:t xml:space="preserve"> 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ถนนไม่เป็นหลุมบ่อ</w:t>
            </w:r>
          </w:p>
        </w:tc>
        <w:tc>
          <w:tcPr>
            <w:tcW w:w="1134" w:type="dxa"/>
          </w:tcPr>
          <w:p w14:paraId="46A912F2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380836" w:rsidRPr="00DF5FC5" w14:paraId="1F4353B1" w14:textId="77777777" w:rsidTr="00EF5E2D">
        <w:trPr>
          <w:trHeight w:val="376"/>
        </w:trPr>
        <w:tc>
          <w:tcPr>
            <w:tcW w:w="709" w:type="dxa"/>
          </w:tcPr>
          <w:p w14:paraId="00D14EDE" w14:textId="77777777" w:rsidR="00380836" w:rsidRPr="001266EB" w:rsidRDefault="0038083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29.</w:t>
            </w:r>
          </w:p>
        </w:tc>
        <w:tc>
          <w:tcPr>
            <w:tcW w:w="1985" w:type="dxa"/>
            <w:gridSpan w:val="2"/>
          </w:tcPr>
          <w:p w14:paraId="78CB4F8B" w14:textId="77777777" w:rsidR="00380836" w:rsidRPr="007809DD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7809DD">
              <w:rPr>
                <w:rFonts w:ascii="TH SarabunPSK" w:hAnsi="TH SarabunPSK" w:cs="TH SarabunPSK"/>
                <w:sz w:val="28"/>
                <w:cs/>
              </w:rPr>
              <w:t>เสริมผิวจราจรแบบแอส</w:t>
            </w:r>
            <w:proofErr w:type="spellStart"/>
            <w:r w:rsidRPr="007809DD">
              <w:rPr>
                <w:rFonts w:ascii="TH SarabunPSK" w:hAnsi="TH SarabunPSK" w:cs="TH SarabunPSK"/>
                <w:sz w:val="28"/>
                <w:cs/>
              </w:rPr>
              <w:t>ฟัส</w:t>
            </w:r>
            <w:proofErr w:type="spellEnd"/>
            <w:r w:rsidRPr="007809DD">
              <w:rPr>
                <w:rFonts w:ascii="TH SarabunPSK" w:hAnsi="TH SarabunPSK" w:cs="TH SarabunPSK"/>
                <w:sz w:val="28"/>
                <w:cs/>
              </w:rPr>
              <w:t xml:space="preserve">ติกคอนกรีต จากสี่แยกบ้านนางบัวทอง สมอ่อน </w:t>
            </w:r>
            <w:r w:rsidRPr="007809DD">
              <w:rPr>
                <w:rFonts w:ascii="TH SarabunPSK" w:hAnsi="TH SarabunPSK" w:cs="TH SarabunPSK"/>
                <w:b/>
                <w:bCs/>
                <w:sz w:val="28"/>
                <w:cs/>
              </w:rPr>
              <w:t xml:space="preserve">– </w:t>
            </w:r>
            <w:r w:rsidRPr="007809DD">
              <w:rPr>
                <w:rFonts w:ascii="TH SarabunPSK" w:hAnsi="TH SarabunPSK" w:cs="TH SarabunPSK"/>
                <w:sz w:val="28"/>
                <w:cs/>
              </w:rPr>
              <w:t>ศาลาประชาคมหมู่บ้าน</w:t>
            </w:r>
            <w:r w:rsidRPr="007809DD">
              <w:rPr>
                <w:rFonts w:ascii="TH SarabunPSK" w:hAnsi="TH SarabunPSK" w:cs="TH SarabunPSK"/>
                <w:sz w:val="28"/>
              </w:rPr>
              <w:t xml:space="preserve">  </w:t>
            </w:r>
            <w:r w:rsidRPr="007809DD">
              <w:rPr>
                <w:rFonts w:ascii="TH SarabunPSK" w:hAnsi="TH SarabunPSK" w:cs="TH SarabunPSK"/>
                <w:sz w:val="28"/>
                <w:cs/>
              </w:rPr>
              <w:t>หมู่ที่ 7</w:t>
            </w:r>
          </w:p>
        </w:tc>
        <w:tc>
          <w:tcPr>
            <w:tcW w:w="1701" w:type="dxa"/>
          </w:tcPr>
          <w:p w14:paraId="2AB790D8" w14:textId="77777777" w:rsidR="00380836" w:rsidRPr="001266EB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เพื่อให้ประชาชนสัญจรได้สะดวก ไม่มีฝุ่นละอองและมลพิษทางอากาศ</w:t>
            </w:r>
          </w:p>
        </w:tc>
        <w:tc>
          <w:tcPr>
            <w:tcW w:w="1842" w:type="dxa"/>
          </w:tcPr>
          <w:p w14:paraId="5F3C6B89" w14:textId="77777777" w:rsidR="00380836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เสริมผิวจราจร</w:t>
            </w:r>
            <w:r>
              <w:rPr>
                <w:rFonts w:ascii="TH SarabunPSK" w:hAnsi="TH SarabunPSK" w:cs="TH SarabunPSK"/>
                <w:sz w:val="28"/>
                <w:cs/>
              </w:rPr>
              <w:t>ถนน</w:t>
            </w:r>
          </w:p>
          <w:p w14:paraId="2BF64209" w14:textId="77777777" w:rsidR="00380836" w:rsidRPr="001266EB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7809DD">
              <w:rPr>
                <w:rFonts w:ascii="TH SarabunPSK" w:hAnsi="TH SarabunPSK" w:cs="TH SarabunPSK"/>
                <w:sz w:val="28"/>
                <w:cs/>
              </w:rPr>
              <w:t>แอส</w:t>
            </w:r>
            <w:proofErr w:type="spellStart"/>
            <w:r w:rsidRPr="007809DD">
              <w:rPr>
                <w:rFonts w:ascii="TH SarabunPSK" w:hAnsi="TH SarabunPSK" w:cs="TH SarabunPSK"/>
                <w:sz w:val="28"/>
                <w:cs/>
              </w:rPr>
              <w:t>ฟัส</w:t>
            </w:r>
            <w:proofErr w:type="spellEnd"/>
            <w:r w:rsidRPr="007809DD">
              <w:rPr>
                <w:rFonts w:ascii="TH SarabunPSK" w:hAnsi="TH SarabunPSK" w:cs="TH SarabunPSK"/>
                <w:sz w:val="28"/>
                <w:cs/>
              </w:rPr>
              <w:t>ติกคอนกรีต</w:t>
            </w:r>
          </w:p>
          <w:p w14:paraId="21500FE4" w14:textId="77777777" w:rsidR="00380836" w:rsidRPr="001266EB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กว้าง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 </w:t>
            </w:r>
            <w:r w:rsidRPr="001266EB">
              <w:rPr>
                <w:rFonts w:ascii="TH SarabunPSK" w:hAnsi="TH SarabunPSK" w:cs="TH SarabunPSK"/>
                <w:sz w:val="28"/>
                <w:cs/>
              </w:rPr>
              <w:t xml:space="preserve"> 5 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 </w:t>
            </w:r>
            <w:r w:rsidRPr="001266EB">
              <w:rPr>
                <w:rFonts w:ascii="TH SarabunPSK" w:hAnsi="TH SarabunPSK" w:cs="TH SarabunPSK"/>
                <w:sz w:val="28"/>
                <w:cs/>
              </w:rPr>
              <w:t xml:space="preserve">เมตร </w:t>
            </w:r>
          </w:p>
          <w:p w14:paraId="177E4F49" w14:textId="77777777" w:rsidR="00380836" w:rsidRPr="001266EB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 xml:space="preserve">ยาว 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 1,0</w:t>
            </w:r>
            <w:r w:rsidRPr="001266EB">
              <w:rPr>
                <w:rFonts w:ascii="TH SarabunPSK" w:hAnsi="TH SarabunPSK" w:cs="TH SarabunPSK"/>
                <w:sz w:val="28"/>
                <w:cs/>
              </w:rPr>
              <w:t>00 เมตร</w:t>
            </w:r>
          </w:p>
          <w:p w14:paraId="63B4527F" w14:textId="77777777" w:rsidR="00380836" w:rsidRPr="001266EB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 xml:space="preserve">หนา 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>
              <w:rPr>
                <w:rFonts w:ascii="TH SarabunPSK" w:hAnsi="TH SarabunPSK" w:cs="TH SarabunPSK"/>
                <w:sz w:val="28"/>
                <w:cs/>
              </w:rPr>
              <w:t xml:space="preserve">0.15 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เมตร</w:t>
            </w:r>
          </w:p>
        </w:tc>
        <w:tc>
          <w:tcPr>
            <w:tcW w:w="1134" w:type="dxa"/>
          </w:tcPr>
          <w:p w14:paraId="17CDCE12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D674CA6" w14:textId="77777777" w:rsidR="00380836" w:rsidRPr="001266EB" w:rsidRDefault="0038083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2</w:t>
            </w:r>
            <w:r>
              <w:rPr>
                <w:rFonts w:ascii="TH SarabunPSK" w:hAnsi="TH SarabunPSK" w:cs="TH SarabunPSK"/>
                <w:sz w:val="28"/>
                <w:cs/>
              </w:rPr>
              <w:t>,</w:t>
            </w:r>
            <w:r>
              <w:rPr>
                <w:rFonts w:ascii="TH SarabunPSK" w:hAnsi="TH SarabunPSK" w:cs="TH SarabunPSK" w:hint="cs"/>
                <w:sz w:val="28"/>
                <w:cs/>
              </w:rPr>
              <w:t>5</w:t>
            </w:r>
            <w:r w:rsidRPr="001266EB">
              <w:rPr>
                <w:rFonts w:ascii="TH SarabunPSK" w:hAnsi="TH SarabunPSK" w:cs="TH SarabunPSK"/>
                <w:sz w:val="28"/>
                <w:cs/>
              </w:rPr>
              <w:t>00,000</w:t>
            </w:r>
          </w:p>
        </w:tc>
        <w:tc>
          <w:tcPr>
            <w:tcW w:w="1134" w:type="dxa"/>
          </w:tcPr>
          <w:p w14:paraId="0EF45A6B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F3D73BE" w14:textId="77777777" w:rsidR="00380836" w:rsidRPr="001266EB" w:rsidRDefault="0038083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2</w:t>
            </w:r>
            <w:r>
              <w:rPr>
                <w:rFonts w:ascii="TH SarabunPSK" w:hAnsi="TH SarabunPSK" w:cs="TH SarabunPSK"/>
                <w:sz w:val="28"/>
                <w:cs/>
              </w:rPr>
              <w:t>,</w:t>
            </w:r>
            <w:r>
              <w:rPr>
                <w:rFonts w:ascii="TH SarabunPSK" w:hAnsi="TH SarabunPSK" w:cs="TH SarabunPSK" w:hint="cs"/>
                <w:sz w:val="28"/>
                <w:cs/>
              </w:rPr>
              <w:t>5</w:t>
            </w:r>
            <w:r w:rsidRPr="001266EB">
              <w:rPr>
                <w:rFonts w:ascii="TH SarabunPSK" w:hAnsi="TH SarabunPSK" w:cs="TH SarabunPSK"/>
                <w:sz w:val="28"/>
                <w:cs/>
              </w:rPr>
              <w:t>00,000</w:t>
            </w:r>
          </w:p>
        </w:tc>
        <w:tc>
          <w:tcPr>
            <w:tcW w:w="1134" w:type="dxa"/>
          </w:tcPr>
          <w:p w14:paraId="038E14B2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CBCADE1" w14:textId="77777777" w:rsidR="00380836" w:rsidRPr="001266EB" w:rsidRDefault="0038083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2</w:t>
            </w:r>
            <w:r>
              <w:rPr>
                <w:rFonts w:ascii="TH SarabunPSK" w:hAnsi="TH SarabunPSK" w:cs="TH SarabunPSK"/>
                <w:sz w:val="28"/>
                <w:cs/>
              </w:rPr>
              <w:t>,</w:t>
            </w:r>
            <w:r>
              <w:rPr>
                <w:rFonts w:ascii="TH SarabunPSK" w:hAnsi="TH SarabunPSK" w:cs="TH SarabunPSK" w:hint="cs"/>
                <w:sz w:val="28"/>
                <w:cs/>
              </w:rPr>
              <w:t>5</w:t>
            </w:r>
            <w:r w:rsidRPr="001266EB">
              <w:rPr>
                <w:rFonts w:ascii="TH SarabunPSK" w:hAnsi="TH SarabunPSK" w:cs="TH SarabunPSK"/>
                <w:sz w:val="28"/>
                <w:cs/>
              </w:rPr>
              <w:t>00,000</w:t>
            </w:r>
          </w:p>
        </w:tc>
        <w:tc>
          <w:tcPr>
            <w:tcW w:w="1134" w:type="dxa"/>
          </w:tcPr>
          <w:p w14:paraId="6D6779EF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5BDC6ED" w14:textId="77777777" w:rsidR="00380836" w:rsidRPr="001266EB" w:rsidRDefault="0038083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2</w:t>
            </w:r>
            <w:r>
              <w:rPr>
                <w:rFonts w:ascii="TH SarabunPSK" w:hAnsi="TH SarabunPSK" w:cs="TH SarabunPSK"/>
                <w:sz w:val="28"/>
                <w:cs/>
              </w:rPr>
              <w:t>,</w:t>
            </w:r>
            <w:r>
              <w:rPr>
                <w:rFonts w:ascii="TH SarabunPSK" w:hAnsi="TH SarabunPSK" w:cs="TH SarabunPSK" w:hint="cs"/>
                <w:sz w:val="28"/>
                <w:cs/>
              </w:rPr>
              <w:t>5</w:t>
            </w:r>
            <w:r w:rsidRPr="001266EB">
              <w:rPr>
                <w:rFonts w:ascii="TH SarabunPSK" w:hAnsi="TH SarabunPSK" w:cs="TH SarabunPSK"/>
                <w:sz w:val="28"/>
                <w:cs/>
              </w:rPr>
              <w:t>00,000</w:t>
            </w:r>
          </w:p>
        </w:tc>
        <w:tc>
          <w:tcPr>
            <w:tcW w:w="1134" w:type="dxa"/>
          </w:tcPr>
          <w:p w14:paraId="4C854ABD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09109EE" w14:textId="77777777" w:rsidR="00380836" w:rsidRPr="001266EB" w:rsidRDefault="0038083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2</w:t>
            </w:r>
            <w:r>
              <w:rPr>
                <w:rFonts w:ascii="TH SarabunPSK" w:hAnsi="TH SarabunPSK" w:cs="TH SarabunPSK"/>
                <w:sz w:val="28"/>
                <w:cs/>
              </w:rPr>
              <w:t>,</w:t>
            </w:r>
            <w:r>
              <w:rPr>
                <w:rFonts w:ascii="TH SarabunPSK" w:hAnsi="TH SarabunPSK" w:cs="TH SarabunPSK" w:hint="cs"/>
                <w:sz w:val="28"/>
                <w:cs/>
              </w:rPr>
              <w:t>5</w:t>
            </w:r>
            <w:r w:rsidRPr="001266EB">
              <w:rPr>
                <w:rFonts w:ascii="TH SarabunPSK" w:hAnsi="TH SarabunPSK" w:cs="TH SarabunPSK"/>
                <w:sz w:val="28"/>
                <w:cs/>
              </w:rPr>
              <w:t>00,000</w:t>
            </w:r>
          </w:p>
        </w:tc>
        <w:tc>
          <w:tcPr>
            <w:tcW w:w="1560" w:type="dxa"/>
          </w:tcPr>
          <w:p w14:paraId="4736BE10" w14:textId="77777777" w:rsidR="00380836" w:rsidRPr="001266EB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 xml:space="preserve">ได้ถนน คสล. จำนวน </w:t>
            </w:r>
            <w:r>
              <w:rPr>
                <w:rFonts w:ascii="TH SarabunPSK" w:hAnsi="TH SarabunPSK" w:cs="TH SarabunPSK" w:hint="cs"/>
                <w:sz w:val="28"/>
                <w:cs/>
              </w:rPr>
              <w:t>1</w:t>
            </w:r>
            <w:r w:rsidRPr="001266EB">
              <w:rPr>
                <w:rFonts w:ascii="TH SarabunPSK" w:hAnsi="TH SarabunPSK" w:cs="TH SarabunPSK"/>
                <w:sz w:val="28"/>
                <w:cs/>
              </w:rPr>
              <w:t xml:space="preserve"> เส้น</w:t>
            </w:r>
          </w:p>
        </w:tc>
        <w:tc>
          <w:tcPr>
            <w:tcW w:w="1701" w:type="dxa"/>
          </w:tcPr>
          <w:p w14:paraId="1A26340C" w14:textId="77777777" w:rsidR="00380836" w:rsidRPr="001266EB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ประชาชนสัญจรได้อย่างสะดวกรวดเร็ว</w:t>
            </w:r>
          </w:p>
        </w:tc>
        <w:tc>
          <w:tcPr>
            <w:tcW w:w="1134" w:type="dxa"/>
          </w:tcPr>
          <w:p w14:paraId="46A767BB" w14:textId="77777777" w:rsidR="00380836" w:rsidRPr="001266EB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1266EB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380836" w:rsidRPr="00DF5FC5" w14:paraId="01A7E683" w14:textId="77777777" w:rsidTr="00EF5E2D">
        <w:trPr>
          <w:trHeight w:val="385"/>
        </w:trPr>
        <w:tc>
          <w:tcPr>
            <w:tcW w:w="709" w:type="dxa"/>
            <w:vMerge w:val="restart"/>
            <w:shd w:val="clear" w:color="auto" w:fill="B6DDE8" w:themeFill="accent5" w:themeFillTint="66"/>
          </w:tcPr>
          <w:p w14:paraId="7693A998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19DE2156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  <w:cs/>
              </w:rPr>
              <w:t>ที่</w:t>
            </w:r>
          </w:p>
        </w:tc>
        <w:tc>
          <w:tcPr>
            <w:tcW w:w="1843" w:type="dxa"/>
            <w:vMerge w:val="restart"/>
            <w:shd w:val="clear" w:color="auto" w:fill="B6DDE8" w:themeFill="accent5" w:themeFillTint="66"/>
          </w:tcPr>
          <w:p w14:paraId="79B1901E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2BF2D1BA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  <w:cs/>
              </w:rPr>
              <w:t>โครงการ</w:t>
            </w:r>
          </w:p>
        </w:tc>
        <w:tc>
          <w:tcPr>
            <w:tcW w:w="1843" w:type="dxa"/>
            <w:gridSpan w:val="2"/>
            <w:vMerge w:val="restart"/>
            <w:shd w:val="clear" w:color="auto" w:fill="B6DDE8" w:themeFill="accent5" w:themeFillTint="66"/>
          </w:tcPr>
          <w:p w14:paraId="1D6485BE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346B9434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  <w:cs/>
              </w:rPr>
              <w:t>วัตถุประสงค์</w:t>
            </w:r>
          </w:p>
        </w:tc>
        <w:tc>
          <w:tcPr>
            <w:tcW w:w="1842" w:type="dxa"/>
            <w:vMerge w:val="restart"/>
            <w:shd w:val="clear" w:color="auto" w:fill="B6DDE8" w:themeFill="accent5" w:themeFillTint="66"/>
          </w:tcPr>
          <w:p w14:paraId="1E2161FD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  <w:cs/>
              </w:rPr>
              <w:t>เป้าหมาย</w:t>
            </w:r>
          </w:p>
          <w:p w14:paraId="01B8EB40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(ผลผลิตของโครงการ)</w:t>
            </w:r>
          </w:p>
        </w:tc>
        <w:tc>
          <w:tcPr>
            <w:tcW w:w="5670" w:type="dxa"/>
            <w:gridSpan w:val="5"/>
            <w:shd w:val="clear" w:color="auto" w:fill="B6DDE8" w:themeFill="accent5" w:themeFillTint="66"/>
          </w:tcPr>
          <w:p w14:paraId="2E259C8A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  <w:cs/>
              </w:rPr>
              <w:t>งบประมาณและที่ผ่านมา</w:t>
            </w:r>
          </w:p>
        </w:tc>
        <w:tc>
          <w:tcPr>
            <w:tcW w:w="1560" w:type="dxa"/>
            <w:vMerge w:val="restart"/>
            <w:shd w:val="clear" w:color="auto" w:fill="B6DDE8" w:themeFill="accent5" w:themeFillTint="66"/>
          </w:tcPr>
          <w:p w14:paraId="73F32D01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  <w:cs/>
              </w:rPr>
              <w:t>ตัวชี้วัด</w:t>
            </w:r>
          </w:p>
          <w:p w14:paraId="53126C29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  <w:cs/>
              </w:rPr>
              <w:t>(</w:t>
            </w:r>
            <w:r w:rsidRPr="00DF5FC5">
              <w:rPr>
                <w:rFonts w:ascii="TH SarabunPSK" w:hAnsi="TH SarabunPSK" w:cs="TH SarabunPSK"/>
                <w:b/>
                <w:bCs/>
                <w:sz w:val="28"/>
              </w:rPr>
              <w:t>KPI</w:t>
            </w:r>
            <w:r w:rsidRPr="00DF5FC5">
              <w:rPr>
                <w:rFonts w:ascii="TH SarabunPSK" w:hAnsi="TH SarabunPSK" w:cs="TH SarabunPSK"/>
                <w:b/>
                <w:bCs/>
                <w:sz w:val="28"/>
                <w:cs/>
              </w:rPr>
              <w:t>)</w:t>
            </w:r>
          </w:p>
        </w:tc>
        <w:tc>
          <w:tcPr>
            <w:tcW w:w="1701" w:type="dxa"/>
            <w:vMerge w:val="restart"/>
            <w:shd w:val="clear" w:color="auto" w:fill="B6DDE8" w:themeFill="accent5" w:themeFillTint="66"/>
          </w:tcPr>
          <w:p w14:paraId="04CC30D9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  <w:cs/>
              </w:rPr>
              <w:t>ผลที่คาดว่า</w:t>
            </w:r>
          </w:p>
          <w:p w14:paraId="287AA10B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  <w:cs/>
              </w:rPr>
              <w:t>จะได้รับ</w:t>
            </w:r>
          </w:p>
        </w:tc>
        <w:tc>
          <w:tcPr>
            <w:tcW w:w="1134" w:type="dxa"/>
            <w:vMerge w:val="restart"/>
            <w:shd w:val="clear" w:color="auto" w:fill="B6DDE8" w:themeFill="accent5" w:themeFillTint="66"/>
          </w:tcPr>
          <w:p w14:paraId="0380DCEB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  <w:cs/>
              </w:rPr>
              <w:t>หน่วยงานรับผิดชอบหลัก</w:t>
            </w:r>
          </w:p>
        </w:tc>
      </w:tr>
      <w:tr w:rsidR="00380836" w:rsidRPr="00DF5FC5" w14:paraId="24B497F4" w14:textId="77777777" w:rsidTr="00EF5E2D">
        <w:trPr>
          <w:trHeight w:val="335"/>
        </w:trPr>
        <w:tc>
          <w:tcPr>
            <w:tcW w:w="709" w:type="dxa"/>
            <w:vMerge/>
            <w:shd w:val="clear" w:color="auto" w:fill="B6DDE8" w:themeFill="accent5" w:themeFillTint="66"/>
          </w:tcPr>
          <w:p w14:paraId="2142D97A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  <w:shd w:val="clear" w:color="auto" w:fill="B6DDE8" w:themeFill="accent5" w:themeFillTint="66"/>
          </w:tcPr>
          <w:p w14:paraId="1C9DE568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gridSpan w:val="2"/>
            <w:vMerge/>
            <w:shd w:val="clear" w:color="auto" w:fill="B6DDE8" w:themeFill="accent5" w:themeFillTint="66"/>
          </w:tcPr>
          <w:p w14:paraId="70767BB7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2" w:type="dxa"/>
            <w:vMerge/>
            <w:shd w:val="clear" w:color="auto" w:fill="B6DDE8" w:themeFill="accent5" w:themeFillTint="66"/>
          </w:tcPr>
          <w:p w14:paraId="0C751521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  <w:shd w:val="clear" w:color="auto" w:fill="B6DDE8" w:themeFill="accent5" w:themeFillTint="66"/>
          </w:tcPr>
          <w:p w14:paraId="02B8559B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</w:rPr>
              <w:t>2566</w:t>
            </w:r>
          </w:p>
          <w:p w14:paraId="74B8BAC7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6DE24939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</w:rPr>
              <w:t>2567</w:t>
            </w:r>
          </w:p>
          <w:p w14:paraId="1D1FF3E3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6DDC1FC2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</w:rPr>
              <w:t>2568</w:t>
            </w:r>
          </w:p>
          <w:p w14:paraId="30BB3C94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1A0FD136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</w:rPr>
              <w:t>2569</w:t>
            </w:r>
          </w:p>
          <w:p w14:paraId="6BD9B71E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1A52E413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</w:rPr>
              <w:t>2570</w:t>
            </w:r>
          </w:p>
          <w:p w14:paraId="79046F36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</w:rPr>
              <w:t>(</w:t>
            </w:r>
            <w:r w:rsidRPr="00DF5FC5">
              <w:rPr>
                <w:rFonts w:ascii="TH SarabunPSK" w:hAnsi="TH SarabunPSK" w:cs="TH SarabunPSK"/>
                <w:b/>
                <w:bCs/>
                <w:sz w:val="28"/>
                <w:cs/>
              </w:rPr>
              <w:t>บาท)</w:t>
            </w:r>
          </w:p>
        </w:tc>
        <w:tc>
          <w:tcPr>
            <w:tcW w:w="1560" w:type="dxa"/>
            <w:vMerge/>
            <w:shd w:val="clear" w:color="auto" w:fill="B6DDE8" w:themeFill="accent5" w:themeFillTint="66"/>
          </w:tcPr>
          <w:p w14:paraId="3A2B614E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701" w:type="dxa"/>
            <w:vMerge/>
            <w:shd w:val="clear" w:color="auto" w:fill="B6DDE8" w:themeFill="accent5" w:themeFillTint="66"/>
          </w:tcPr>
          <w:p w14:paraId="2D40BC63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  <w:vMerge/>
            <w:shd w:val="clear" w:color="auto" w:fill="B6DDE8" w:themeFill="accent5" w:themeFillTint="66"/>
          </w:tcPr>
          <w:p w14:paraId="2787EDA5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</w:tr>
      <w:tr w:rsidR="00380836" w:rsidRPr="00DF5FC5" w14:paraId="338662AE" w14:textId="77777777" w:rsidTr="00931BA1">
        <w:tc>
          <w:tcPr>
            <w:tcW w:w="709" w:type="dxa"/>
          </w:tcPr>
          <w:p w14:paraId="3F362A48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30.</w:t>
            </w:r>
          </w:p>
        </w:tc>
        <w:tc>
          <w:tcPr>
            <w:tcW w:w="1843" w:type="dxa"/>
            <w:shd w:val="clear" w:color="auto" w:fill="auto"/>
          </w:tcPr>
          <w:p w14:paraId="1C00E04E" w14:textId="77777777" w:rsidR="00380836" w:rsidRPr="006A6158" w:rsidRDefault="00380836" w:rsidP="00EF5E2D">
            <w:pPr>
              <w:rPr>
                <w:rFonts w:ascii="TH SarabunPSK" w:hAnsi="TH SarabunPSK" w:cs="TH SarabunPSK"/>
                <w:sz w:val="26"/>
                <w:szCs w:val="26"/>
                <w:cs/>
              </w:rPr>
            </w:pPr>
            <w:r w:rsidRPr="006A6158">
              <w:rPr>
                <w:rFonts w:ascii="TH SarabunPSK" w:hAnsi="TH SarabunPSK" w:cs="TH SarabunPSK" w:hint="cs"/>
                <w:sz w:val="26"/>
                <w:szCs w:val="26"/>
                <w:cs/>
              </w:rPr>
              <w:t>เสริมผิวจราจร</w:t>
            </w: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ถนน(แอส</w:t>
            </w:r>
            <w:proofErr w:type="spellStart"/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ฟัส</w:t>
            </w:r>
            <w:proofErr w:type="spellEnd"/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ติก)สายแยกบ้านโพธิ์</w:t>
            </w:r>
            <w:r w:rsidRPr="006A6158">
              <w:rPr>
                <w:rFonts w:ascii="TH SarabunPSK" w:hAnsi="TH SarabunPSK" w:cs="TH SarabunPSK"/>
                <w:b/>
                <w:bCs/>
                <w:sz w:val="26"/>
                <w:szCs w:val="26"/>
                <w:cs/>
              </w:rPr>
              <w:t>-</w:t>
            </w: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นาไชยฟอง  หมู่ที่ 7</w:t>
            </w:r>
          </w:p>
        </w:tc>
        <w:tc>
          <w:tcPr>
            <w:tcW w:w="1843" w:type="dxa"/>
            <w:gridSpan w:val="2"/>
          </w:tcPr>
          <w:p w14:paraId="68A9C323" w14:textId="77777777" w:rsidR="00380836" w:rsidRPr="006A6158" w:rsidRDefault="00380836" w:rsidP="00EF5E2D">
            <w:pPr>
              <w:rPr>
                <w:rFonts w:ascii="TH SarabunPSK" w:hAnsi="TH SarabunPSK" w:cs="TH SarabunPSK"/>
                <w:sz w:val="26"/>
                <w:szCs w:val="26"/>
                <w:cs/>
              </w:rPr>
            </w:pP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-เพื่อให้ประชาชนสัญจรได้อย่างสะดวก รวดเร็วและลดมลพิษทางอากาศ</w:t>
            </w:r>
          </w:p>
        </w:tc>
        <w:tc>
          <w:tcPr>
            <w:tcW w:w="1842" w:type="dxa"/>
          </w:tcPr>
          <w:p w14:paraId="53AFF566" w14:textId="77777777" w:rsidR="00380836" w:rsidRPr="006A6158" w:rsidRDefault="00380836" w:rsidP="00EF5E2D">
            <w:pPr>
              <w:rPr>
                <w:rFonts w:ascii="TH SarabunPSK" w:hAnsi="TH SarabunPSK" w:cs="TH SarabunPSK"/>
                <w:sz w:val="26"/>
                <w:szCs w:val="26"/>
              </w:rPr>
            </w:pPr>
            <w:r w:rsidRPr="006A6158">
              <w:rPr>
                <w:rFonts w:ascii="TH SarabunPSK" w:hAnsi="TH SarabunPSK" w:cs="TH SarabunPSK" w:hint="cs"/>
                <w:sz w:val="26"/>
                <w:szCs w:val="26"/>
                <w:cs/>
              </w:rPr>
              <w:t>เสริมผิวจราจร</w:t>
            </w:r>
          </w:p>
          <w:p w14:paraId="2066222C" w14:textId="77777777" w:rsidR="00380836" w:rsidRPr="006A6158" w:rsidRDefault="00380836" w:rsidP="00EF5E2D">
            <w:pPr>
              <w:rPr>
                <w:rFonts w:ascii="TH SarabunPSK" w:hAnsi="TH SarabunPSK" w:cs="TH SarabunPSK"/>
                <w:sz w:val="26"/>
                <w:szCs w:val="26"/>
              </w:rPr>
            </w:pP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 xml:space="preserve">กว้าง </w:t>
            </w:r>
            <w:r w:rsidRPr="006A6158">
              <w:rPr>
                <w:rFonts w:ascii="TH SarabunPSK" w:hAnsi="TH SarabunPSK" w:cs="TH SarabunPSK" w:hint="cs"/>
                <w:sz w:val="26"/>
                <w:szCs w:val="26"/>
                <w:cs/>
              </w:rPr>
              <w:t xml:space="preserve">    </w:t>
            </w: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 xml:space="preserve">8  เมตร </w:t>
            </w:r>
          </w:p>
          <w:p w14:paraId="0939BCD7" w14:textId="77777777" w:rsidR="00380836" w:rsidRPr="006A6158" w:rsidRDefault="00380836" w:rsidP="00EF5E2D">
            <w:pPr>
              <w:rPr>
                <w:rFonts w:ascii="TH SarabunPSK" w:hAnsi="TH SarabunPSK" w:cs="TH SarabunPSK"/>
                <w:sz w:val="26"/>
                <w:szCs w:val="26"/>
                <w:cs/>
              </w:rPr>
            </w:pP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ยาว  3,000</w:t>
            </w:r>
            <w:r w:rsidRPr="006A6158">
              <w:rPr>
                <w:rFonts w:ascii="TH SarabunPSK" w:hAnsi="TH SarabunPSK" w:cs="TH SarabunPSK" w:hint="cs"/>
                <w:sz w:val="26"/>
                <w:szCs w:val="26"/>
                <w:cs/>
              </w:rPr>
              <w:t xml:space="preserve">  </w:t>
            </w: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เมตร</w:t>
            </w:r>
          </w:p>
        </w:tc>
        <w:tc>
          <w:tcPr>
            <w:tcW w:w="1134" w:type="dxa"/>
          </w:tcPr>
          <w:p w14:paraId="070E4931" w14:textId="77777777" w:rsidR="00380836" w:rsidRPr="006A6158" w:rsidRDefault="0038083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  <w:p w14:paraId="4A1AA269" w14:textId="77777777" w:rsidR="00380836" w:rsidRPr="006A6158" w:rsidRDefault="0038083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6</w:t>
            </w:r>
            <w:r w:rsidRPr="006A6158">
              <w:rPr>
                <w:rFonts w:ascii="TH SarabunPSK" w:hAnsi="TH SarabunPSK" w:cs="TH SarabunPSK"/>
                <w:sz w:val="26"/>
                <w:szCs w:val="26"/>
              </w:rPr>
              <w:t>,</w:t>
            </w: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600</w:t>
            </w:r>
            <w:r w:rsidRPr="006A6158">
              <w:rPr>
                <w:rFonts w:ascii="TH SarabunPSK" w:hAnsi="TH SarabunPSK" w:cs="TH SarabunPSK"/>
                <w:sz w:val="26"/>
                <w:szCs w:val="26"/>
              </w:rPr>
              <w:t>,</w:t>
            </w: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000</w:t>
            </w:r>
          </w:p>
        </w:tc>
        <w:tc>
          <w:tcPr>
            <w:tcW w:w="1134" w:type="dxa"/>
          </w:tcPr>
          <w:p w14:paraId="7AD5662A" w14:textId="77777777" w:rsidR="00380836" w:rsidRPr="006A6158" w:rsidRDefault="0038083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  <w:p w14:paraId="67BD5929" w14:textId="77777777" w:rsidR="00380836" w:rsidRPr="006A6158" w:rsidRDefault="0038083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6</w:t>
            </w:r>
            <w:r w:rsidRPr="006A6158">
              <w:rPr>
                <w:rFonts w:ascii="TH SarabunPSK" w:hAnsi="TH SarabunPSK" w:cs="TH SarabunPSK"/>
                <w:sz w:val="26"/>
                <w:szCs w:val="26"/>
              </w:rPr>
              <w:t>,</w:t>
            </w: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600</w:t>
            </w:r>
            <w:r w:rsidRPr="006A6158">
              <w:rPr>
                <w:rFonts w:ascii="TH SarabunPSK" w:hAnsi="TH SarabunPSK" w:cs="TH SarabunPSK"/>
                <w:sz w:val="26"/>
                <w:szCs w:val="26"/>
              </w:rPr>
              <w:t>,</w:t>
            </w: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000</w:t>
            </w:r>
          </w:p>
        </w:tc>
        <w:tc>
          <w:tcPr>
            <w:tcW w:w="1134" w:type="dxa"/>
          </w:tcPr>
          <w:p w14:paraId="66125621" w14:textId="77777777" w:rsidR="00380836" w:rsidRPr="006A6158" w:rsidRDefault="0038083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  <w:p w14:paraId="687F20D4" w14:textId="77777777" w:rsidR="00380836" w:rsidRPr="006A6158" w:rsidRDefault="0038083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6</w:t>
            </w:r>
            <w:r w:rsidRPr="006A6158">
              <w:rPr>
                <w:rFonts w:ascii="TH SarabunPSK" w:hAnsi="TH SarabunPSK" w:cs="TH SarabunPSK"/>
                <w:sz w:val="26"/>
                <w:szCs w:val="26"/>
              </w:rPr>
              <w:t>,</w:t>
            </w: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600</w:t>
            </w:r>
            <w:r w:rsidRPr="006A6158">
              <w:rPr>
                <w:rFonts w:ascii="TH SarabunPSK" w:hAnsi="TH SarabunPSK" w:cs="TH SarabunPSK"/>
                <w:sz w:val="26"/>
                <w:szCs w:val="26"/>
              </w:rPr>
              <w:t>,</w:t>
            </w: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000</w:t>
            </w:r>
          </w:p>
        </w:tc>
        <w:tc>
          <w:tcPr>
            <w:tcW w:w="1134" w:type="dxa"/>
          </w:tcPr>
          <w:p w14:paraId="701B53FB" w14:textId="77777777" w:rsidR="00380836" w:rsidRPr="006A6158" w:rsidRDefault="0038083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  <w:p w14:paraId="6371C4C2" w14:textId="77777777" w:rsidR="00380836" w:rsidRPr="006A6158" w:rsidRDefault="0038083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6</w:t>
            </w:r>
            <w:r w:rsidRPr="006A6158">
              <w:rPr>
                <w:rFonts w:ascii="TH SarabunPSK" w:hAnsi="TH SarabunPSK" w:cs="TH SarabunPSK"/>
                <w:sz w:val="26"/>
                <w:szCs w:val="26"/>
              </w:rPr>
              <w:t>,</w:t>
            </w: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600</w:t>
            </w:r>
            <w:r w:rsidRPr="006A6158">
              <w:rPr>
                <w:rFonts w:ascii="TH SarabunPSK" w:hAnsi="TH SarabunPSK" w:cs="TH SarabunPSK"/>
                <w:sz w:val="26"/>
                <w:szCs w:val="26"/>
              </w:rPr>
              <w:t>,</w:t>
            </w: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000</w:t>
            </w:r>
          </w:p>
        </w:tc>
        <w:tc>
          <w:tcPr>
            <w:tcW w:w="1134" w:type="dxa"/>
          </w:tcPr>
          <w:p w14:paraId="1E963AFE" w14:textId="77777777" w:rsidR="00380836" w:rsidRPr="006A6158" w:rsidRDefault="0038083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  <w:p w14:paraId="0461E710" w14:textId="77777777" w:rsidR="00380836" w:rsidRPr="006A6158" w:rsidRDefault="0038083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6</w:t>
            </w:r>
            <w:r w:rsidRPr="006A6158">
              <w:rPr>
                <w:rFonts w:ascii="TH SarabunPSK" w:hAnsi="TH SarabunPSK" w:cs="TH SarabunPSK"/>
                <w:sz w:val="26"/>
                <w:szCs w:val="26"/>
              </w:rPr>
              <w:t>,</w:t>
            </w: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600</w:t>
            </w:r>
            <w:r w:rsidRPr="006A6158">
              <w:rPr>
                <w:rFonts w:ascii="TH SarabunPSK" w:hAnsi="TH SarabunPSK" w:cs="TH SarabunPSK"/>
                <w:sz w:val="26"/>
                <w:szCs w:val="26"/>
              </w:rPr>
              <w:t>,</w:t>
            </w: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000</w:t>
            </w:r>
          </w:p>
        </w:tc>
        <w:tc>
          <w:tcPr>
            <w:tcW w:w="1560" w:type="dxa"/>
          </w:tcPr>
          <w:p w14:paraId="3AE9FA8C" w14:textId="77777777" w:rsidR="00380836" w:rsidRPr="006A6158" w:rsidRDefault="00380836" w:rsidP="00EF5E2D">
            <w:pPr>
              <w:rPr>
                <w:rFonts w:ascii="TH SarabunPSK" w:hAnsi="TH SarabunPSK" w:cs="TH SarabunPSK"/>
                <w:sz w:val="26"/>
                <w:szCs w:val="26"/>
              </w:rPr>
            </w:pP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ถนนลาดยาง</w:t>
            </w:r>
          </w:p>
          <w:p w14:paraId="3D3DAD5E" w14:textId="77777777" w:rsidR="00380836" w:rsidRPr="006A6158" w:rsidRDefault="00380836" w:rsidP="00EF5E2D">
            <w:pPr>
              <w:rPr>
                <w:rFonts w:ascii="TH SarabunPSK" w:hAnsi="TH SarabunPSK" w:cs="TH SarabunPSK"/>
                <w:sz w:val="26"/>
                <w:szCs w:val="26"/>
                <w:cs/>
              </w:rPr>
            </w:pP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จำนวน  1  สาย</w:t>
            </w:r>
          </w:p>
        </w:tc>
        <w:tc>
          <w:tcPr>
            <w:tcW w:w="1701" w:type="dxa"/>
          </w:tcPr>
          <w:p w14:paraId="0230C731" w14:textId="77777777" w:rsidR="00380836" w:rsidRPr="006A6158" w:rsidRDefault="00380836" w:rsidP="00EF5E2D">
            <w:pPr>
              <w:rPr>
                <w:rFonts w:ascii="TH SarabunPSK" w:hAnsi="TH SarabunPSK" w:cs="TH SarabunPSK"/>
                <w:sz w:val="26"/>
                <w:szCs w:val="26"/>
              </w:rPr>
            </w:pP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ประชาชนสัญจรได้อย่างสะดวกรวดเร็ว</w:t>
            </w:r>
          </w:p>
          <w:p w14:paraId="245666B0" w14:textId="77777777" w:rsidR="00380836" w:rsidRPr="006A6158" w:rsidRDefault="00380836" w:rsidP="00EF5E2D">
            <w:pPr>
              <w:rPr>
                <w:rFonts w:ascii="TH SarabunPSK" w:hAnsi="TH SarabunPSK" w:cs="TH SarabunPSK"/>
                <w:sz w:val="26"/>
                <w:szCs w:val="26"/>
                <w:cs/>
              </w:rPr>
            </w:pPr>
          </w:p>
        </w:tc>
        <w:tc>
          <w:tcPr>
            <w:tcW w:w="1134" w:type="dxa"/>
          </w:tcPr>
          <w:p w14:paraId="21AE3726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380836" w:rsidRPr="00DF5FC5" w14:paraId="5A1EAE64" w14:textId="77777777" w:rsidTr="00EF5E2D">
        <w:tc>
          <w:tcPr>
            <w:tcW w:w="709" w:type="dxa"/>
          </w:tcPr>
          <w:p w14:paraId="458477B1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31.</w:t>
            </w:r>
          </w:p>
        </w:tc>
        <w:tc>
          <w:tcPr>
            <w:tcW w:w="1843" w:type="dxa"/>
          </w:tcPr>
          <w:p w14:paraId="05F089E9" w14:textId="77777777" w:rsidR="00380836" w:rsidRPr="006A6158" w:rsidRDefault="00380836" w:rsidP="00EF5E2D">
            <w:pPr>
              <w:rPr>
                <w:rFonts w:ascii="TH SarabunPSK" w:hAnsi="TH SarabunPSK" w:cs="TH SarabunPSK"/>
                <w:sz w:val="26"/>
                <w:szCs w:val="26"/>
              </w:rPr>
            </w:pP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ก่อสร้างถนน คสล.</w:t>
            </w:r>
            <w:r w:rsidRPr="006A6158">
              <w:rPr>
                <w:rFonts w:ascii="TH SarabunPSK" w:hAnsi="TH SarabunPSK" w:cs="TH SarabunPSK" w:hint="cs"/>
                <w:sz w:val="26"/>
                <w:szCs w:val="26"/>
                <w:cs/>
              </w:rPr>
              <w:t>สายวัดป่าดินดำถึงคอกหมูตา</w:t>
            </w:r>
            <w:proofErr w:type="spellStart"/>
            <w:r w:rsidRPr="006A6158">
              <w:rPr>
                <w:rFonts w:ascii="TH SarabunPSK" w:hAnsi="TH SarabunPSK" w:cs="TH SarabunPSK" w:hint="cs"/>
                <w:sz w:val="26"/>
                <w:szCs w:val="26"/>
                <w:cs/>
              </w:rPr>
              <w:t>รังษี</w:t>
            </w:r>
            <w:proofErr w:type="spellEnd"/>
            <w:r w:rsidRPr="006A6158">
              <w:rPr>
                <w:rFonts w:ascii="TH SarabunPSK" w:hAnsi="TH SarabunPSK" w:cs="TH SarabunPSK" w:hint="cs"/>
                <w:sz w:val="26"/>
                <w:szCs w:val="26"/>
                <w:cs/>
              </w:rPr>
              <w:t xml:space="preserve">  </w:t>
            </w:r>
          </w:p>
          <w:p w14:paraId="77E7637E" w14:textId="77777777" w:rsidR="00380836" w:rsidRPr="006A6158" w:rsidRDefault="00380836" w:rsidP="00EF5E2D">
            <w:pPr>
              <w:rPr>
                <w:rFonts w:ascii="TH SarabunPSK" w:hAnsi="TH SarabunPSK" w:cs="TH SarabunPSK"/>
                <w:sz w:val="26"/>
                <w:szCs w:val="26"/>
                <w:cs/>
              </w:rPr>
            </w:pP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หมู่ที่ 7</w:t>
            </w:r>
          </w:p>
        </w:tc>
        <w:tc>
          <w:tcPr>
            <w:tcW w:w="1843" w:type="dxa"/>
            <w:gridSpan w:val="2"/>
          </w:tcPr>
          <w:p w14:paraId="02E0CD4A" w14:textId="77777777" w:rsidR="00380836" w:rsidRPr="006A6158" w:rsidRDefault="00380836" w:rsidP="00EF5E2D">
            <w:pPr>
              <w:rPr>
                <w:rFonts w:ascii="TH SarabunPSK" w:hAnsi="TH SarabunPSK" w:cs="TH SarabunPSK"/>
                <w:sz w:val="26"/>
                <w:szCs w:val="26"/>
                <w:cs/>
              </w:rPr>
            </w:pP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เพื่อให้ประชาชนสัญจรได้อย่างสะดวก รวดเร็วและลดมลพิษทางอากาศ</w:t>
            </w:r>
          </w:p>
        </w:tc>
        <w:tc>
          <w:tcPr>
            <w:tcW w:w="1842" w:type="dxa"/>
          </w:tcPr>
          <w:p w14:paraId="053054BF" w14:textId="77777777" w:rsidR="00380836" w:rsidRPr="006A6158" w:rsidRDefault="00380836" w:rsidP="00EF5E2D">
            <w:pPr>
              <w:rPr>
                <w:rFonts w:ascii="TH SarabunPSK" w:hAnsi="TH SarabunPSK" w:cs="TH SarabunPSK"/>
                <w:sz w:val="26"/>
                <w:szCs w:val="26"/>
              </w:rPr>
            </w:pP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ก่อสร้างถนน คสล.</w:t>
            </w:r>
          </w:p>
          <w:p w14:paraId="2A2FD418" w14:textId="77777777" w:rsidR="00380836" w:rsidRPr="006A6158" w:rsidRDefault="00380836" w:rsidP="00EF5E2D">
            <w:pPr>
              <w:rPr>
                <w:rFonts w:ascii="TH SarabunPSK" w:hAnsi="TH SarabunPSK" w:cs="TH SarabunPSK"/>
                <w:sz w:val="26"/>
                <w:szCs w:val="26"/>
              </w:rPr>
            </w:pP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 xml:space="preserve">กว้าง </w:t>
            </w:r>
            <w:r w:rsidRPr="006A6158">
              <w:rPr>
                <w:rFonts w:ascii="TH SarabunPSK" w:hAnsi="TH SarabunPSK" w:cs="TH SarabunPSK"/>
                <w:sz w:val="26"/>
                <w:szCs w:val="26"/>
              </w:rPr>
              <w:t xml:space="preserve">5  </w:t>
            </w: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เมตร</w:t>
            </w:r>
          </w:p>
          <w:p w14:paraId="07E869BD" w14:textId="77777777" w:rsidR="00380836" w:rsidRPr="006A6158" w:rsidRDefault="00380836" w:rsidP="00EF5E2D">
            <w:pPr>
              <w:rPr>
                <w:rFonts w:ascii="TH SarabunPSK" w:hAnsi="TH SarabunPSK" w:cs="TH SarabunPSK"/>
                <w:sz w:val="26"/>
                <w:szCs w:val="26"/>
              </w:rPr>
            </w:pP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ยาว 4,000 เมตร</w:t>
            </w:r>
          </w:p>
          <w:p w14:paraId="7A2D37C2" w14:textId="77777777" w:rsidR="00380836" w:rsidRPr="006A6158" w:rsidRDefault="00380836" w:rsidP="00EF5E2D">
            <w:pPr>
              <w:rPr>
                <w:rFonts w:ascii="TH SarabunPSK" w:hAnsi="TH SarabunPSK" w:cs="TH SarabunPSK"/>
                <w:sz w:val="26"/>
                <w:szCs w:val="26"/>
                <w:cs/>
              </w:rPr>
            </w:pP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หนา  0.15 เมตร</w:t>
            </w:r>
          </w:p>
        </w:tc>
        <w:tc>
          <w:tcPr>
            <w:tcW w:w="1134" w:type="dxa"/>
          </w:tcPr>
          <w:p w14:paraId="33C10999" w14:textId="77777777" w:rsidR="00380836" w:rsidRPr="006A6158" w:rsidRDefault="0038083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  <w:p w14:paraId="0F99F50C" w14:textId="77777777" w:rsidR="00380836" w:rsidRPr="006A6158" w:rsidRDefault="0038083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8</w:t>
            </w:r>
            <w:r w:rsidRPr="006A6158">
              <w:rPr>
                <w:rFonts w:ascii="TH SarabunPSK" w:hAnsi="TH SarabunPSK" w:cs="TH SarabunPSK"/>
                <w:sz w:val="26"/>
                <w:szCs w:val="26"/>
              </w:rPr>
              <w:t>,</w:t>
            </w: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000</w:t>
            </w:r>
            <w:r w:rsidRPr="006A6158">
              <w:rPr>
                <w:rFonts w:ascii="TH SarabunPSK" w:hAnsi="TH SarabunPSK" w:cs="TH SarabunPSK"/>
                <w:sz w:val="26"/>
                <w:szCs w:val="26"/>
              </w:rPr>
              <w:t>,</w:t>
            </w: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000</w:t>
            </w:r>
          </w:p>
          <w:p w14:paraId="205A8542" w14:textId="77777777" w:rsidR="00380836" w:rsidRPr="006A6158" w:rsidRDefault="00380836" w:rsidP="00EF5E2D">
            <w:pPr>
              <w:rPr>
                <w:rFonts w:ascii="TH SarabunPSK" w:hAnsi="TH SarabunPSK" w:cs="TH SarabunPSK"/>
                <w:sz w:val="26"/>
                <w:szCs w:val="26"/>
                <w:cs/>
              </w:rPr>
            </w:pPr>
          </w:p>
        </w:tc>
        <w:tc>
          <w:tcPr>
            <w:tcW w:w="1134" w:type="dxa"/>
          </w:tcPr>
          <w:p w14:paraId="4BB6FBC9" w14:textId="77777777" w:rsidR="00380836" w:rsidRPr="006A6158" w:rsidRDefault="0038083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  <w:p w14:paraId="45E61A72" w14:textId="77777777" w:rsidR="00380836" w:rsidRPr="006A6158" w:rsidRDefault="0038083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8</w:t>
            </w:r>
            <w:r w:rsidRPr="006A6158">
              <w:rPr>
                <w:rFonts w:ascii="TH SarabunPSK" w:hAnsi="TH SarabunPSK" w:cs="TH SarabunPSK"/>
                <w:sz w:val="26"/>
                <w:szCs w:val="26"/>
              </w:rPr>
              <w:t>,</w:t>
            </w: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000</w:t>
            </w:r>
            <w:r w:rsidRPr="006A6158">
              <w:rPr>
                <w:rFonts w:ascii="TH SarabunPSK" w:hAnsi="TH SarabunPSK" w:cs="TH SarabunPSK"/>
                <w:sz w:val="26"/>
                <w:szCs w:val="26"/>
              </w:rPr>
              <w:t>,</w:t>
            </w: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000</w:t>
            </w:r>
          </w:p>
          <w:p w14:paraId="27916BBF" w14:textId="77777777" w:rsidR="00380836" w:rsidRPr="006A6158" w:rsidRDefault="00380836" w:rsidP="00EF5E2D">
            <w:pPr>
              <w:rPr>
                <w:rFonts w:ascii="TH SarabunPSK" w:hAnsi="TH SarabunPSK" w:cs="TH SarabunPSK"/>
                <w:sz w:val="26"/>
                <w:szCs w:val="26"/>
                <w:cs/>
              </w:rPr>
            </w:pPr>
          </w:p>
        </w:tc>
        <w:tc>
          <w:tcPr>
            <w:tcW w:w="1134" w:type="dxa"/>
          </w:tcPr>
          <w:p w14:paraId="10DF3A2F" w14:textId="77777777" w:rsidR="00380836" w:rsidRPr="006A6158" w:rsidRDefault="0038083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  <w:p w14:paraId="5EC7CE9A" w14:textId="77777777" w:rsidR="00380836" w:rsidRPr="006A6158" w:rsidRDefault="0038083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8</w:t>
            </w:r>
            <w:r w:rsidRPr="006A6158">
              <w:rPr>
                <w:rFonts w:ascii="TH SarabunPSK" w:hAnsi="TH SarabunPSK" w:cs="TH SarabunPSK"/>
                <w:sz w:val="26"/>
                <w:szCs w:val="26"/>
              </w:rPr>
              <w:t>,</w:t>
            </w: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000</w:t>
            </w:r>
            <w:r w:rsidRPr="006A6158">
              <w:rPr>
                <w:rFonts w:ascii="TH SarabunPSK" w:hAnsi="TH SarabunPSK" w:cs="TH SarabunPSK"/>
                <w:sz w:val="26"/>
                <w:szCs w:val="26"/>
              </w:rPr>
              <w:t>,</w:t>
            </w: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000</w:t>
            </w:r>
          </w:p>
          <w:p w14:paraId="324DC642" w14:textId="77777777" w:rsidR="00380836" w:rsidRPr="006A6158" w:rsidRDefault="00380836" w:rsidP="00EF5E2D">
            <w:pPr>
              <w:rPr>
                <w:rFonts w:ascii="TH SarabunPSK" w:hAnsi="TH SarabunPSK" w:cs="TH SarabunPSK"/>
                <w:sz w:val="26"/>
                <w:szCs w:val="26"/>
                <w:cs/>
              </w:rPr>
            </w:pPr>
          </w:p>
        </w:tc>
        <w:tc>
          <w:tcPr>
            <w:tcW w:w="1134" w:type="dxa"/>
          </w:tcPr>
          <w:p w14:paraId="6CBBA36C" w14:textId="77777777" w:rsidR="00380836" w:rsidRPr="006A6158" w:rsidRDefault="0038083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  <w:p w14:paraId="75795114" w14:textId="77777777" w:rsidR="00380836" w:rsidRPr="006A6158" w:rsidRDefault="0038083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8</w:t>
            </w:r>
            <w:r w:rsidRPr="006A6158">
              <w:rPr>
                <w:rFonts w:ascii="TH SarabunPSK" w:hAnsi="TH SarabunPSK" w:cs="TH SarabunPSK"/>
                <w:sz w:val="26"/>
                <w:szCs w:val="26"/>
              </w:rPr>
              <w:t>,</w:t>
            </w: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000</w:t>
            </w:r>
            <w:r w:rsidRPr="006A6158">
              <w:rPr>
                <w:rFonts w:ascii="TH SarabunPSK" w:hAnsi="TH SarabunPSK" w:cs="TH SarabunPSK"/>
                <w:sz w:val="26"/>
                <w:szCs w:val="26"/>
              </w:rPr>
              <w:t>,</w:t>
            </w: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000</w:t>
            </w:r>
          </w:p>
          <w:p w14:paraId="4A286D5E" w14:textId="77777777" w:rsidR="00380836" w:rsidRPr="006A6158" w:rsidRDefault="00380836" w:rsidP="00EF5E2D">
            <w:pPr>
              <w:rPr>
                <w:rFonts w:ascii="TH SarabunPSK" w:hAnsi="TH SarabunPSK" w:cs="TH SarabunPSK"/>
                <w:sz w:val="26"/>
                <w:szCs w:val="26"/>
                <w:cs/>
              </w:rPr>
            </w:pPr>
          </w:p>
        </w:tc>
        <w:tc>
          <w:tcPr>
            <w:tcW w:w="1134" w:type="dxa"/>
          </w:tcPr>
          <w:p w14:paraId="0BF887CB" w14:textId="77777777" w:rsidR="00380836" w:rsidRPr="006A6158" w:rsidRDefault="0038083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  <w:p w14:paraId="587E25A6" w14:textId="77777777" w:rsidR="00380836" w:rsidRPr="006A6158" w:rsidRDefault="0038083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8</w:t>
            </w:r>
            <w:r w:rsidRPr="006A6158">
              <w:rPr>
                <w:rFonts w:ascii="TH SarabunPSK" w:hAnsi="TH SarabunPSK" w:cs="TH SarabunPSK"/>
                <w:sz w:val="26"/>
                <w:szCs w:val="26"/>
              </w:rPr>
              <w:t>,</w:t>
            </w: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000</w:t>
            </w:r>
            <w:r w:rsidRPr="006A6158">
              <w:rPr>
                <w:rFonts w:ascii="TH SarabunPSK" w:hAnsi="TH SarabunPSK" w:cs="TH SarabunPSK"/>
                <w:sz w:val="26"/>
                <w:szCs w:val="26"/>
              </w:rPr>
              <w:t>,</w:t>
            </w: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000</w:t>
            </w:r>
          </w:p>
          <w:p w14:paraId="7A774644" w14:textId="77777777" w:rsidR="00380836" w:rsidRPr="006A6158" w:rsidRDefault="00380836" w:rsidP="00EF5E2D">
            <w:pPr>
              <w:rPr>
                <w:rFonts w:ascii="TH SarabunPSK" w:hAnsi="TH SarabunPSK" w:cs="TH SarabunPSK"/>
                <w:sz w:val="26"/>
                <w:szCs w:val="26"/>
                <w:cs/>
              </w:rPr>
            </w:pPr>
          </w:p>
        </w:tc>
        <w:tc>
          <w:tcPr>
            <w:tcW w:w="1560" w:type="dxa"/>
          </w:tcPr>
          <w:p w14:paraId="4CCF8D4C" w14:textId="77777777" w:rsidR="00380836" w:rsidRPr="006A6158" w:rsidRDefault="00380836" w:rsidP="00EF5E2D">
            <w:pPr>
              <w:rPr>
                <w:rFonts w:ascii="TH SarabunPSK" w:hAnsi="TH SarabunPSK" w:cs="TH SarabunPSK"/>
                <w:sz w:val="26"/>
                <w:szCs w:val="26"/>
              </w:rPr>
            </w:pP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ถนน คสล.</w:t>
            </w:r>
          </w:p>
          <w:p w14:paraId="516C7A58" w14:textId="77777777" w:rsidR="00380836" w:rsidRPr="006A6158" w:rsidRDefault="00380836" w:rsidP="00EF5E2D">
            <w:pPr>
              <w:rPr>
                <w:rFonts w:ascii="TH SarabunPSK" w:hAnsi="TH SarabunPSK" w:cs="TH SarabunPSK"/>
                <w:sz w:val="26"/>
                <w:szCs w:val="26"/>
                <w:cs/>
              </w:rPr>
            </w:pP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 xml:space="preserve">จำนวน 1 </w:t>
            </w:r>
            <w:r w:rsidRPr="006A6158">
              <w:rPr>
                <w:rFonts w:ascii="TH SarabunPSK" w:hAnsi="TH SarabunPSK" w:cs="TH SarabunPSK" w:hint="cs"/>
                <w:sz w:val="26"/>
                <w:szCs w:val="26"/>
                <w:cs/>
              </w:rPr>
              <w:t xml:space="preserve"> สาย</w:t>
            </w:r>
          </w:p>
        </w:tc>
        <w:tc>
          <w:tcPr>
            <w:tcW w:w="1701" w:type="dxa"/>
          </w:tcPr>
          <w:p w14:paraId="499E64B9" w14:textId="77777777" w:rsidR="00380836" w:rsidRPr="006A6158" w:rsidRDefault="00380836" w:rsidP="00EF5E2D">
            <w:pPr>
              <w:rPr>
                <w:rFonts w:ascii="TH SarabunPSK" w:hAnsi="TH SarabunPSK" w:cs="TH SarabunPSK"/>
                <w:sz w:val="26"/>
                <w:szCs w:val="26"/>
                <w:cs/>
              </w:rPr>
            </w:pP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ประชาชนสัญจรได้อย่างสะดวกรวดเร็ว</w:t>
            </w:r>
            <w:r w:rsidRPr="006A6158">
              <w:rPr>
                <w:rFonts w:ascii="TH SarabunPSK" w:hAnsi="TH SarabunPSK" w:cs="TH SarabunPSK"/>
                <w:sz w:val="26"/>
                <w:szCs w:val="26"/>
              </w:rPr>
              <w:t xml:space="preserve"> </w:t>
            </w: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ถนนไม่เป็นหลุมบ่อ</w:t>
            </w:r>
          </w:p>
        </w:tc>
        <w:tc>
          <w:tcPr>
            <w:tcW w:w="1134" w:type="dxa"/>
          </w:tcPr>
          <w:p w14:paraId="5C8AF67B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380836" w:rsidRPr="00DF5FC5" w14:paraId="19E0CA59" w14:textId="77777777" w:rsidTr="00EF5E2D">
        <w:tc>
          <w:tcPr>
            <w:tcW w:w="709" w:type="dxa"/>
          </w:tcPr>
          <w:p w14:paraId="661506C5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32.</w:t>
            </w:r>
          </w:p>
        </w:tc>
        <w:tc>
          <w:tcPr>
            <w:tcW w:w="1843" w:type="dxa"/>
          </w:tcPr>
          <w:p w14:paraId="4FB1A89B" w14:textId="77777777" w:rsidR="00380836" w:rsidRPr="006A6158" w:rsidRDefault="00380836" w:rsidP="00EF5E2D">
            <w:pPr>
              <w:rPr>
                <w:rFonts w:ascii="TH SarabunPSK" w:hAnsi="TH SarabunPSK" w:cs="TH SarabunPSK"/>
                <w:sz w:val="26"/>
                <w:szCs w:val="26"/>
                <w:cs/>
              </w:rPr>
            </w:pP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ก่อสร้างถนน คสล.</w:t>
            </w:r>
            <w:r w:rsidRPr="006A6158">
              <w:rPr>
                <w:rFonts w:ascii="TH SarabunPSK" w:hAnsi="TH SarabunPSK" w:cs="TH SarabunPSK" w:hint="cs"/>
                <w:sz w:val="26"/>
                <w:szCs w:val="26"/>
                <w:cs/>
              </w:rPr>
              <w:t xml:space="preserve">สายโรงสีตารัน </w:t>
            </w:r>
            <w:r w:rsidRPr="006A6158">
              <w:rPr>
                <w:rFonts w:ascii="TH SarabunPSK" w:hAnsi="TH SarabunPSK" w:cs="TH SarabunPSK" w:hint="cs"/>
                <w:b/>
                <w:bCs/>
                <w:sz w:val="26"/>
                <w:szCs w:val="26"/>
                <w:cs/>
              </w:rPr>
              <w:t>-</w:t>
            </w:r>
            <w:r w:rsidRPr="006A6158">
              <w:rPr>
                <w:rFonts w:ascii="TH SarabunPSK" w:hAnsi="TH SarabunPSK" w:cs="TH SarabunPSK" w:hint="cs"/>
                <w:sz w:val="26"/>
                <w:szCs w:val="26"/>
                <w:cs/>
              </w:rPr>
              <w:t xml:space="preserve"> อ่างวัง</w:t>
            </w:r>
            <w:proofErr w:type="spellStart"/>
            <w:r w:rsidRPr="006A6158">
              <w:rPr>
                <w:rFonts w:ascii="TH SarabunPSK" w:hAnsi="TH SarabunPSK" w:cs="TH SarabunPSK" w:hint="cs"/>
                <w:sz w:val="26"/>
                <w:szCs w:val="26"/>
                <w:cs/>
              </w:rPr>
              <w:t>สิม</w:t>
            </w:r>
            <w:proofErr w:type="spellEnd"/>
            <w:r w:rsidRPr="006A6158">
              <w:rPr>
                <w:rFonts w:ascii="TH SarabunPSK" w:hAnsi="TH SarabunPSK" w:cs="TH SarabunPSK" w:hint="cs"/>
                <w:sz w:val="26"/>
                <w:szCs w:val="26"/>
                <w:cs/>
              </w:rPr>
              <w:t xml:space="preserve">  </w:t>
            </w: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หมู่ที่ 7</w:t>
            </w:r>
          </w:p>
        </w:tc>
        <w:tc>
          <w:tcPr>
            <w:tcW w:w="1843" w:type="dxa"/>
            <w:gridSpan w:val="2"/>
          </w:tcPr>
          <w:p w14:paraId="6D9E1181" w14:textId="77777777" w:rsidR="00380836" w:rsidRPr="006A6158" w:rsidRDefault="00380836" w:rsidP="00EF5E2D">
            <w:pPr>
              <w:rPr>
                <w:rFonts w:ascii="TH SarabunPSK" w:hAnsi="TH SarabunPSK" w:cs="TH SarabunPSK"/>
                <w:sz w:val="26"/>
                <w:szCs w:val="26"/>
                <w:cs/>
              </w:rPr>
            </w:pP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เพื่อให้ประชาชนสัญจรได้อย่างสะดวก รวดเร็วและลดมลพิษทางอากาศ</w:t>
            </w:r>
          </w:p>
        </w:tc>
        <w:tc>
          <w:tcPr>
            <w:tcW w:w="1842" w:type="dxa"/>
          </w:tcPr>
          <w:p w14:paraId="641281D7" w14:textId="77777777" w:rsidR="00380836" w:rsidRPr="006A6158" w:rsidRDefault="00380836" w:rsidP="00EF5E2D">
            <w:pPr>
              <w:rPr>
                <w:rFonts w:ascii="TH SarabunPSK" w:hAnsi="TH SarabunPSK" w:cs="TH SarabunPSK"/>
                <w:sz w:val="26"/>
                <w:szCs w:val="26"/>
              </w:rPr>
            </w:pP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ก่อสร้างถนน คสล.</w:t>
            </w:r>
          </w:p>
          <w:p w14:paraId="350BF83D" w14:textId="77777777" w:rsidR="00380836" w:rsidRPr="006A6158" w:rsidRDefault="00380836" w:rsidP="00EF5E2D">
            <w:pPr>
              <w:rPr>
                <w:rFonts w:ascii="TH SarabunPSK" w:hAnsi="TH SarabunPSK" w:cs="TH SarabunPSK"/>
                <w:sz w:val="26"/>
                <w:szCs w:val="26"/>
              </w:rPr>
            </w:pP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 xml:space="preserve">กว้าง </w:t>
            </w:r>
            <w:r w:rsidRPr="006A6158">
              <w:rPr>
                <w:rFonts w:ascii="TH SarabunPSK" w:hAnsi="TH SarabunPSK" w:cs="TH SarabunPSK"/>
                <w:sz w:val="26"/>
                <w:szCs w:val="26"/>
              </w:rPr>
              <w:t xml:space="preserve">5  </w:t>
            </w: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เมตร</w:t>
            </w:r>
          </w:p>
          <w:p w14:paraId="273EFB8D" w14:textId="77777777" w:rsidR="00380836" w:rsidRPr="006A6158" w:rsidRDefault="00380836" w:rsidP="00EF5E2D">
            <w:pPr>
              <w:rPr>
                <w:rFonts w:ascii="TH SarabunPSK" w:hAnsi="TH SarabunPSK" w:cs="TH SarabunPSK"/>
                <w:sz w:val="26"/>
                <w:szCs w:val="26"/>
              </w:rPr>
            </w:pP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 xml:space="preserve">ยาว </w:t>
            </w:r>
            <w:r w:rsidRPr="006A6158">
              <w:rPr>
                <w:rFonts w:ascii="TH SarabunPSK" w:hAnsi="TH SarabunPSK" w:cs="TH SarabunPSK" w:hint="cs"/>
                <w:sz w:val="26"/>
                <w:szCs w:val="26"/>
                <w:cs/>
              </w:rPr>
              <w:t>1,5</w:t>
            </w: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00 เมตร</w:t>
            </w:r>
          </w:p>
          <w:p w14:paraId="36451D53" w14:textId="77777777" w:rsidR="00380836" w:rsidRPr="006A6158" w:rsidRDefault="00380836" w:rsidP="00EF5E2D">
            <w:pPr>
              <w:rPr>
                <w:rFonts w:ascii="TH SarabunPSK" w:hAnsi="TH SarabunPSK" w:cs="TH SarabunPSK"/>
                <w:sz w:val="26"/>
                <w:szCs w:val="26"/>
                <w:cs/>
              </w:rPr>
            </w:pP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หนา  0.15 เมตร</w:t>
            </w:r>
          </w:p>
        </w:tc>
        <w:tc>
          <w:tcPr>
            <w:tcW w:w="1134" w:type="dxa"/>
          </w:tcPr>
          <w:p w14:paraId="1482CF79" w14:textId="77777777" w:rsidR="00380836" w:rsidRPr="006A6158" w:rsidRDefault="0038083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  <w:p w14:paraId="795E1205" w14:textId="77777777" w:rsidR="00380836" w:rsidRPr="006A6158" w:rsidRDefault="0038083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6A6158">
              <w:rPr>
                <w:rFonts w:ascii="TH SarabunPSK" w:hAnsi="TH SarabunPSK" w:cs="TH SarabunPSK" w:hint="cs"/>
                <w:sz w:val="26"/>
                <w:szCs w:val="26"/>
                <w:cs/>
              </w:rPr>
              <w:t>3</w:t>
            </w:r>
            <w:r w:rsidRPr="006A6158">
              <w:rPr>
                <w:rFonts w:ascii="TH SarabunPSK" w:hAnsi="TH SarabunPSK" w:cs="TH SarabunPSK"/>
                <w:sz w:val="26"/>
                <w:szCs w:val="26"/>
              </w:rPr>
              <w:t>,</w:t>
            </w:r>
            <w:r w:rsidRPr="006A6158">
              <w:rPr>
                <w:rFonts w:ascii="TH SarabunPSK" w:hAnsi="TH SarabunPSK" w:cs="TH SarabunPSK" w:hint="cs"/>
                <w:sz w:val="26"/>
                <w:szCs w:val="26"/>
                <w:cs/>
              </w:rPr>
              <w:t>75</w:t>
            </w: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0</w:t>
            </w:r>
            <w:r w:rsidRPr="006A6158">
              <w:rPr>
                <w:rFonts w:ascii="TH SarabunPSK" w:hAnsi="TH SarabunPSK" w:cs="TH SarabunPSK"/>
                <w:sz w:val="26"/>
                <w:szCs w:val="26"/>
              </w:rPr>
              <w:t>,</w:t>
            </w: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000</w:t>
            </w:r>
          </w:p>
          <w:p w14:paraId="28E64B72" w14:textId="77777777" w:rsidR="00380836" w:rsidRPr="006A6158" w:rsidRDefault="00380836" w:rsidP="00EF5E2D">
            <w:pPr>
              <w:rPr>
                <w:rFonts w:ascii="TH SarabunPSK" w:hAnsi="TH SarabunPSK" w:cs="TH SarabunPSK"/>
                <w:sz w:val="26"/>
                <w:szCs w:val="26"/>
                <w:cs/>
              </w:rPr>
            </w:pPr>
          </w:p>
        </w:tc>
        <w:tc>
          <w:tcPr>
            <w:tcW w:w="1134" w:type="dxa"/>
          </w:tcPr>
          <w:p w14:paraId="25E9112F" w14:textId="77777777" w:rsidR="00380836" w:rsidRPr="006A6158" w:rsidRDefault="0038083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  <w:p w14:paraId="7944F776" w14:textId="77777777" w:rsidR="00380836" w:rsidRPr="006A6158" w:rsidRDefault="0038083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6A6158">
              <w:rPr>
                <w:rFonts w:ascii="TH SarabunPSK" w:hAnsi="TH SarabunPSK" w:cs="TH SarabunPSK" w:hint="cs"/>
                <w:sz w:val="26"/>
                <w:szCs w:val="26"/>
                <w:cs/>
              </w:rPr>
              <w:t>3</w:t>
            </w:r>
            <w:r w:rsidRPr="006A6158">
              <w:rPr>
                <w:rFonts w:ascii="TH SarabunPSK" w:hAnsi="TH SarabunPSK" w:cs="TH SarabunPSK"/>
                <w:sz w:val="26"/>
                <w:szCs w:val="26"/>
              </w:rPr>
              <w:t>,</w:t>
            </w:r>
            <w:r w:rsidRPr="006A6158">
              <w:rPr>
                <w:rFonts w:ascii="TH SarabunPSK" w:hAnsi="TH SarabunPSK" w:cs="TH SarabunPSK" w:hint="cs"/>
                <w:sz w:val="26"/>
                <w:szCs w:val="26"/>
                <w:cs/>
              </w:rPr>
              <w:t>75</w:t>
            </w: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0</w:t>
            </w:r>
            <w:r w:rsidRPr="006A6158">
              <w:rPr>
                <w:rFonts w:ascii="TH SarabunPSK" w:hAnsi="TH SarabunPSK" w:cs="TH SarabunPSK"/>
                <w:sz w:val="26"/>
                <w:szCs w:val="26"/>
              </w:rPr>
              <w:t>,</w:t>
            </w: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000</w:t>
            </w:r>
          </w:p>
          <w:p w14:paraId="65D65D54" w14:textId="77777777" w:rsidR="00380836" w:rsidRPr="006A6158" w:rsidRDefault="00380836" w:rsidP="00EF5E2D">
            <w:pPr>
              <w:rPr>
                <w:rFonts w:ascii="TH SarabunPSK" w:hAnsi="TH SarabunPSK" w:cs="TH SarabunPSK"/>
                <w:sz w:val="26"/>
                <w:szCs w:val="26"/>
                <w:cs/>
              </w:rPr>
            </w:pPr>
          </w:p>
        </w:tc>
        <w:tc>
          <w:tcPr>
            <w:tcW w:w="1134" w:type="dxa"/>
          </w:tcPr>
          <w:p w14:paraId="6BC75C45" w14:textId="77777777" w:rsidR="00380836" w:rsidRPr="006A6158" w:rsidRDefault="0038083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  <w:p w14:paraId="5A2BAD77" w14:textId="77777777" w:rsidR="00380836" w:rsidRPr="006A6158" w:rsidRDefault="0038083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6A6158">
              <w:rPr>
                <w:rFonts w:ascii="TH SarabunPSK" w:hAnsi="TH SarabunPSK" w:cs="TH SarabunPSK" w:hint="cs"/>
                <w:sz w:val="26"/>
                <w:szCs w:val="26"/>
                <w:cs/>
              </w:rPr>
              <w:t>3</w:t>
            </w:r>
            <w:r w:rsidRPr="006A6158">
              <w:rPr>
                <w:rFonts w:ascii="TH SarabunPSK" w:hAnsi="TH SarabunPSK" w:cs="TH SarabunPSK"/>
                <w:sz w:val="26"/>
                <w:szCs w:val="26"/>
              </w:rPr>
              <w:t>,</w:t>
            </w:r>
            <w:r w:rsidRPr="006A6158">
              <w:rPr>
                <w:rFonts w:ascii="TH SarabunPSK" w:hAnsi="TH SarabunPSK" w:cs="TH SarabunPSK" w:hint="cs"/>
                <w:sz w:val="26"/>
                <w:szCs w:val="26"/>
                <w:cs/>
              </w:rPr>
              <w:t>75</w:t>
            </w: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0</w:t>
            </w:r>
            <w:r w:rsidRPr="006A6158">
              <w:rPr>
                <w:rFonts w:ascii="TH SarabunPSK" w:hAnsi="TH SarabunPSK" w:cs="TH SarabunPSK"/>
                <w:sz w:val="26"/>
                <w:szCs w:val="26"/>
              </w:rPr>
              <w:t>,</w:t>
            </w: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000</w:t>
            </w:r>
          </w:p>
          <w:p w14:paraId="58AA855F" w14:textId="77777777" w:rsidR="00380836" w:rsidRPr="006A6158" w:rsidRDefault="00380836" w:rsidP="00EF5E2D">
            <w:pPr>
              <w:rPr>
                <w:rFonts w:ascii="TH SarabunPSK" w:hAnsi="TH SarabunPSK" w:cs="TH SarabunPSK"/>
                <w:sz w:val="26"/>
                <w:szCs w:val="26"/>
                <w:cs/>
              </w:rPr>
            </w:pPr>
          </w:p>
        </w:tc>
        <w:tc>
          <w:tcPr>
            <w:tcW w:w="1134" w:type="dxa"/>
          </w:tcPr>
          <w:p w14:paraId="20CB70DE" w14:textId="77777777" w:rsidR="00380836" w:rsidRPr="006A6158" w:rsidRDefault="0038083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  <w:p w14:paraId="37B5C8F2" w14:textId="77777777" w:rsidR="00380836" w:rsidRPr="006A6158" w:rsidRDefault="0038083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6A6158">
              <w:rPr>
                <w:rFonts w:ascii="TH SarabunPSK" w:hAnsi="TH SarabunPSK" w:cs="TH SarabunPSK" w:hint="cs"/>
                <w:sz w:val="26"/>
                <w:szCs w:val="26"/>
                <w:cs/>
              </w:rPr>
              <w:t>3</w:t>
            </w:r>
            <w:r w:rsidRPr="006A6158">
              <w:rPr>
                <w:rFonts w:ascii="TH SarabunPSK" w:hAnsi="TH SarabunPSK" w:cs="TH SarabunPSK"/>
                <w:sz w:val="26"/>
                <w:szCs w:val="26"/>
              </w:rPr>
              <w:t>,</w:t>
            </w:r>
            <w:r w:rsidRPr="006A6158">
              <w:rPr>
                <w:rFonts w:ascii="TH SarabunPSK" w:hAnsi="TH SarabunPSK" w:cs="TH SarabunPSK" w:hint="cs"/>
                <w:sz w:val="26"/>
                <w:szCs w:val="26"/>
                <w:cs/>
              </w:rPr>
              <w:t>75</w:t>
            </w: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0</w:t>
            </w:r>
            <w:r w:rsidRPr="006A6158">
              <w:rPr>
                <w:rFonts w:ascii="TH SarabunPSK" w:hAnsi="TH SarabunPSK" w:cs="TH SarabunPSK"/>
                <w:sz w:val="26"/>
                <w:szCs w:val="26"/>
              </w:rPr>
              <w:t>,</w:t>
            </w: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000</w:t>
            </w:r>
          </w:p>
          <w:p w14:paraId="53EAACA7" w14:textId="77777777" w:rsidR="00380836" w:rsidRPr="006A6158" w:rsidRDefault="00380836" w:rsidP="00EF5E2D">
            <w:pPr>
              <w:rPr>
                <w:rFonts w:ascii="TH SarabunPSK" w:hAnsi="TH SarabunPSK" w:cs="TH SarabunPSK"/>
                <w:sz w:val="26"/>
                <w:szCs w:val="26"/>
                <w:cs/>
              </w:rPr>
            </w:pPr>
          </w:p>
        </w:tc>
        <w:tc>
          <w:tcPr>
            <w:tcW w:w="1134" w:type="dxa"/>
          </w:tcPr>
          <w:p w14:paraId="6CEE5A1B" w14:textId="77777777" w:rsidR="00380836" w:rsidRPr="006A6158" w:rsidRDefault="0038083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  <w:p w14:paraId="0F03BD0A" w14:textId="77777777" w:rsidR="00380836" w:rsidRPr="006A6158" w:rsidRDefault="0038083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6A6158">
              <w:rPr>
                <w:rFonts w:ascii="TH SarabunPSK" w:hAnsi="TH SarabunPSK" w:cs="TH SarabunPSK" w:hint="cs"/>
                <w:sz w:val="26"/>
                <w:szCs w:val="26"/>
                <w:cs/>
              </w:rPr>
              <w:t>3</w:t>
            </w:r>
            <w:r w:rsidRPr="006A6158">
              <w:rPr>
                <w:rFonts w:ascii="TH SarabunPSK" w:hAnsi="TH SarabunPSK" w:cs="TH SarabunPSK"/>
                <w:sz w:val="26"/>
                <w:szCs w:val="26"/>
              </w:rPr>
              <w:t>,</w:t>
            </w:r>
            <w:r w:rsidRPr="006A6158">
              <w:rPr>
                <w:rFonts w:ascii="TH SarabunPSK" w:hAnsi="TH SarabunPSK" w:cs="TH SarabunPSK" w:hint="cs"/>
                <w:sz w:val="26"/>
                <w:szCs w:val="26"/>
                <w:cs/>
              </w:rPr>
              <w:t>75</w:t>
            </w: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0</w:t>
            </w:r>
            <w:r w:rsidRPr="006A6158">
              <w:rPr>
                <w:rFonts w:ascii="TH SarabunPSK" w:hAnsi="TH SarabunPSK" w:cs="TH SarabunPSK"/>
                <w:sz w:val="26"/>
                <w:szCs w:val="26"/>
              </w:rPr>
              <w:t>,</w:t>
            </w: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000</w:t>
            </w:r>
          </w:p>
          <w:p w14:paraId="1D77EC98" w14:textId="77777777" w:rsidR="00380836" w:rsidRPr="006A6158" w:rsidRDefault="00380836" w:rsidP="00EF5E2D">
            <w:pPr>
              <w:rPr>
                <w:rFonts w:ascii="TH SarabunPSK" w:hAnsi="TH SarabunPSK" w:cs="TH SarabunPSK"/>
                <w:sz w:val="26"/>
                <w:szCs w:val="26"/>
                <w:cs/>
              </w:rPr>
            </w:pPr>
          </w:p>
        </w:tc>
        <w:tc>
          <w:tcPr>
            <w:tcW w:w="1560" w:type="dxa"/>
          </w:tcPr>
          <w:p w14:paraId="1CBC5365" w14:textId="77777777" w:rsidR="00380836" w:rsidRPr="006A6158" w:rsidRDefault="00380836" w:rsidP="00EF5E2D">
            <w:pPr>
              <w:rPr>
                <w:rFonts w:ascii="TH SarabunPSK" w:hAnsi="TH SarabunPSK" w:cs="TH SarabunPSK"/>
                <w:sz w:val="26"/>
                <w:szCs w:val="26"/>
              </w:rPr>
            </w:pP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ถนน คสล.</w:t>
            </w:r>
          </w:p>
          <w:p w14:paraId="7FD80ACD" w14:textId="77777777" w:rsidR="00380836" w:rsidRPr="006A6158" w:rsidRDefault="00380836" w:rsidP="00EF5E2D">
            <w:pPr>
              <w:rPr>
                <w:rFonts w:ascii="TH SarabunPSK" w:hAnsi="TH SarabunPSK" w:cs="TH SarabunPSK"/>
                <w:sz w:val="26"/>
                <w:szCs w:val="26"/>
                <w:cs/>
              </w:rPr>
            </w:pP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 xml:space="preserve">จำนวน 1 </w:t>
            </w:r>
            <w:r w:rsidRPr="006A6158">
              <w:rPr>
                <w:rFonts w:ascii="TH SarabunPSK" w:hAnsi="TH SarabunPSK" w:cs="TH SarabunPSK" w:hint="cs"/>
                <w:sz w:val="26"/>
                <w:szCs w:val="26"/>
                <w:cs/>
              </w:rPr>
              <w:t xml:space="preserve"> สาย</w:t>
            </w:r>
          </w:p>
        </w:tc>
        <w:tc>
          <w:tcPr>
            <w:tcW w:w="1701" w:type="dxa"/>
          </w:tcPr>
          <w:p w14:paraId="1E2354C2" w14:textId="77777777" w:rsidR="00380836" w:rsidRPr="006A6158" w:rsidRDefault="00380836" w:rsidP="00EF5E2D">
            <w:pPr>
              <w:rPr>
                <w:rFonts w:ascii="TH SarabunPSK" w:hAnsi="TH SarabunPSK" w:cs="TH SarabunPSK"/>
                <w:sz w:val="26"/>
                <w:szCs w:val="26"/>
                <w:cs/>
              </w:rPr>
            </w:pP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ประชาชนสัญจรได้อย่างสะดวกรวดเร็ว</w:t>
            </w:r>
            <w:r w:rsidRPr="006A6158">
              <w:rPr>
                <w:rFonts w:ascii="TH SarabunPSK" w:hAnsi="TH SarabunPSK" w:cs="TH SarabunPSK"/>
                <w:sz w:val="26"/>
                <w:szCs w:val="26"/>
              </w:rPr>
              <w:t xml:space="preserve"> </w:t>
            </w: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ถนนไม่เป็นหลุมบ่อ</w:t>
            </w:r>
          </w:p>
        </w:tc>
        <w:tc>
          <w:tcPr>
            <w:tcW w:w="1134" w:type="dxa"/>
          </w:tcPr>
          <w:p w14:paraId="4C775ABC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380836" w:rsidRPr="00DF5FC5" w14:paraId="0081B264" w14:textId="77777777" w:rsidTr="00EF5E2D">
        <w:tc>
          <w:tcPr>
            <w:tcW w:w="709" w:type="dxa"/>
          </w:tcPr>
          <w:p w14:paraId="5FBF68F5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</w:rPr>
              <w:t>33.</w:t>
            </w:r>
          </w:p>
        </w:tc>
        <w:tc>
          <w:tcPr>
            <w:tcW w:w="1843" w:type="dxa"/>
          </w:tcPr>
          <w:p w14:paraId="4D2A7AC9" w14:textId="77777777" w:rsidR="00380836" w:rsidRPr="006A6158" w:rsidRDefault="00380836" w:rsidP="00EF5E2D">
            <w:pPr>
              <w:rPr>
                <w:rFonts w:ascii="TH SarabunPSK" w:hAnsi="TH SarabunPSK" w:cs="TH SarabunPSK"/>
                <w:sz w:val="26"/>
                <w:szCs w:val="26"/>
                <w:cs/>
              </w:rPr>
            </w:pP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ก่อสร้างถนน คสล.</w:t>
            </w:r>
            <w:r w:rsidRPr="006A6158">
              <w:rPr>
                <w:rFonts w:ascii="TH SarabunPSK" w:hAnsi="TH SarabunPSK" w:cs="TH SarabunPSK" w:hint="cs"/>
                <w:sz w:val="26"/>
                <w:szCs w:val="26"/>
                <w:cs/>
              </w:rPr>
              <w:t xml:space="preserve">จากสะพานถึงหนองเกน  </w:t>
            </w: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หมู่ที่ 7</w:t>
            </w:r>
          </w:p>
        </w:tc>
        <w:tc>
          <w:tcPr>
            <w:tcW w:w="1843" w:type="dxa"/>
            <w:gridSpan w:val="2"/>
          </w:tcPr>
          <w:p w14:paraId="71B54D8E" w14:textId="77777777" w:rsidR="00380836" w:rsidRPr="006A6158" w:rsidRDefault="00380836" w:rsidP="00EF5E2D">
            <w:pPr>
              <w:rPr>
                <w:rFonts w:ascii="TH SarabunPSK" w:hAnsi="TH SarabunPSK" w:cs="TH SarabunPSK"/>
                <w:sz w:val="26"/>
                <w:szCs w:val="26"/>
                <w:cs/>
              </w:rPr>
            </w:pP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เพื่อให้ประชาชนสัญจรได้อย่างสะดวก รวดเร็วและลดมลพิษทางอากาศ</w:t>
            </w:r>
          </w:p>
        </w:tc>
        <w:tc>
          <w:tcPr>
            <w:tcW w:w="1842" w:type="dxa"/>
          </w:tcPr>
          <w:p w14:paraId="536D26F0" w14:textId="77777777" w:rsidR="00380836" w:rsidRPr="006A6158" w:rsidRDefault="00380836" w:rsidP="00EF5E2D">
            <w:pPr>
              <w:rPr>
                <w:rFonts w:ascii="TH SarabunPSK" w:hAnsi="TH SarabunPSK" w:cs="TH SarabunPSK"/>
                <w:sz w:val="26"/>
                <w:szCs w:val="26"/>
              </w:rPr>
            </w:pP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ก่อสร้างถนน คสล.</w:t>
            </w:r>
          </w:p>
          <w:p w14:paraId="1D7BA3D3" w14:textId="77777777" w:rsidR="00380836" w:rsidRPr="006A6158" w:rsidRDefault="00380836" w:rsidP="00EF5E2D">
            <w:pPr>
              <w:rPr>
                <w:rFonts w:ascii="TH SarabunPSK" w:hAnsi="TH SarabunPSK" w:cs="TH SarabunPSK"/>
                <w:sz w:val="26"/>
                <w:szCs w:val="26"/>
              </w:rPr>
            </w:pP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 xml:space="preserve">กว้าง </w:t>
            </w:r>
            <w:r w:rsidRPr="006A6158">
              <w:rPr>
                <w:rFonts w:ascii="TH SarabunPSK" w:hAnsi="TH SarabunPSK" w:cs="TH SarabunPSK"/>
                <w:sz w:val="26"/>
                <w:szCs w:val="26"/>
              </w:rPr>
              <w:t xml:space="preserve">5  </w:t>
            </w: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เมตร</w:t>
            </w:r>
          </w:p>
          <w:p w14:paraId="2B4898F1" w14:textId="77777777" w:rsidR="00380836" w:rsidRPr="006A6158" w:rsidRDefault="00380836" w:rsidP="00EF5E2D">
            <w:pPr>
              <w:rPr>
                <w:rFonts w:ascii="TH SarabunPSK" w:hAnsi="TH SarabunPSK" w:cs="TH SarabunPSK"/>
                <w:sz w:val="26"/>
                <w:szCs w:val="26"/>
              </w:rPr>
            </w:pP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 xml:space="preserve">ยาว </w:t>
            </w:r>
            <w:r w:rsidRPr="006A6158">
              <w:rPr>
                <w:rFonts w:ascii="TH SarabunPSK" w:hAnsi="TH SarabunPSK" w:cs="TH SarabunPSK" w:hint="cs"/>
                <w:sz w:val="26"/>
                <w:szCs w:val="26"/>
                <w:cs/>
              </w:rPr>
              <w:t>3,5</w:t>
            </w: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00 เมตร</w:t>
            </w:r>
          </w:p>
          <w:p w14:paraId="1B200D60" w14:textId="77777777" w:rsidR="00380836" w:rsidRPr="006A6158" w:rsidRDefault="00380836" w:rsidP="00EF5E2D">
            <w:pPr>
              <w:rPr>
                <w:rFonts w:ascii="TH SarabunPSK" w:hAnsi="TH SarabunPSK" w:cs="TH SarabunPSK"/>
                <w:sz w:val="26"/>
                <w:szCs w:val="26"/>
                <w:cs/>
              </w:rPr>
            </w:pP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หนา  0.15 เมตร</w:t>
            </w:r>
          </w:p>
        </w:tc>
        <w:tc>
          <w:tcPr>
            <w:tcW w:w="1134" w:type="dxa"/>
          </w:tcPr>
          <w:p w14:paraId="37ADDBB7" w14:textId="77777777" w:rsidR="00380836" w:rsidRPr="006A6158" w:rsidRDefault="0038083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  <w:p w14:paraId="23D2CC08" w14:textId="77777777" w:rsidR="00380836" w:rsidRPr="006A6158" w:rsidRDefault="0038083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6A6158">
              <w:rPr>
                <w:rFonts w:ascii="TH SarabunPSK" w:hAnsi="TH SarabunPSK" w:cs="TH SarabunPSK" w:hint="cs"/>
                <w:sz w:val="26"/>
                <w:szCs w:val="26"/>
                <w:cs/>
              </w:rPr>
              <w:t>8</w:t>
            </w: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,</w:t>
            </w:r>
            <w:r w:rsidRPr="006A6158">
              <w:rPr>
                <w:rFonts w:ascii="TH SarabunPSK" w:hAnsi="TH SarabunPSK" w:cs="TH SarabunPSK" w:hint="cs"/>
                <w:sz w:val="26"/>
                <w:szCs w:val="26"/>
                <w:cs/>
              </w:rPr>
              <w:t>75</w:t>
            </w: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0,000</w:t>
            </w:r>
          </w:p>
        </w:tc>
        <w:tc>
          <w:tcPr>
            <w:tcW w:w="1134" w:type="dxa"/>
          </w:tcPr>
          <w:p w14:paraId="68EA0C7F" w14:textId="77777777" w:rsidR="00380836" w:rsidRPr="006A6158" w:rsidRDefault="0038083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  <w:p w14:paraId="75EE49D0" w14:textId="77777777" w:rsidR="00380836" w:rsidRPr="006A6158" w:rsidRDefault="0038083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6A6158">
              <w:rPr>
                <w:rFonts w:ascii="TH SarabunPSK" w:hAnsi="TH SarabunPSK" w:cs="TH SarabunPSK" w:hint="cs"/>
                <w:sz w:val="26"/>
                <w:szCs w:val="26"/>
                <w:cs/>
              </w:rPr>
              <w:t>8</w:t>
            </w: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,</w:t>
            </w:r>
            <w:r w:rsidRPr="006A6158">
              <w:rPr>
                <w:rFonts w:ascii="TH SarabunPSK" w:hAnsi="TH SarabunPSK" w:cs="TH SarabunPSK" w:hint="cs"/>
                <w:sz w:val="26"/>
                <w:szCs w:val="26"/>
                <w:cs/>
              </w:rPr>
              <w:t>75</w:t>
            </w: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0,000</w:t>
            </w:r>
          </w:p>
        </w:tc>
        <w:tc>
          <w:tcPr>
            <w:tcW w:w="1134" w:type="dxa"/>
          </w:tcPr>
          <w:p w14:paraId="51929D0F" w14:textId="77777777" w:rsidR="00380836" w:rsidRPr="006A6158" w:rsidRDefault="0038083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  <w:p w14:paraId="00A022E4" w14:textId="77777777" w:rsidR="00380836" w:rsidRPr="006A6158" w:rsidRDefault="0038083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6A6158">
              <w:rPr>
                <w:rFonts w:ascii="TH SarabunPSK" w:hAnsi="TH SarabunPSK" w:cs="TH SarabunPSK" w:hint="cs"/>
                <w:sz w:val="26"/>
                <w:szCs w:val="26"/>
                <w:cs/>
              </w:rPr>
              <w:t>8</w:t>
            </w: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,</w:t>
            </w:r>
            <w:r w:rsidRPr="006A6158">
              <w:rPr>
                <w:rFonts w:ascii="TH SarabunPSK" w:hAnsi="TH SarabunPSK" w:cs="TH SarabunPSK" w:hint="cs"/>
                <w:sz w:val="26"/>
                <w:szCs w:val="26"/>
                <w:cs/>
              </w:rPr>
              <w:t>75</w:t>
            </w: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0,000</w:t>
            </w:r>
          </w:p>
        </w:tc>
        <w:tc>
          <w:tcPr>
            <w:tcW w:w="1134" w:type="dxa"/>
          </w:tcPr>
          <w:p w14:paraId="1A674186" w14:textId="77777777" w:rsidR="00380836" w:rsidRPr="006A6158" w:rsidRDefault="0038083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  <w:p w14:paraId="06496A1B" w14:textId="77777777" w:rsidR="00380836" w:rsidRPr="006A6158" w:rsidRDefault="0038083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6A6158">
              <w:rPr>
                <w:rFonts w:ascii="TH SarabunPSK" w:hAnsi="TH SarabunPSK" w:cs="TH SarabunPSK" w:hint="cs"/>
                <w:sz w:val="26"/>
                <w:szCs w:val="26"/>
                <w:cs/>
              </w:rPr>
              <w:t>8</w:t>
            </w: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,</w:t>
            </w:r>
            <w:r w:rsidRPr="006A6158">
              <w:rPr>
                <w:rFonts w:ascii="TH SarabunPSK" w:hAnsi="TH SarabunPSK" w:cs="TH SarabunPSK" w:hint="cs"/>
                <w:sz w:val="26"/>
                <w:szCs w:val="26"/>
                <w:cs/>
              </w:rPr>
              <w:t>75</w:t>
            </w: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0,000</w:t>
            </w:r>
          </w:p>
        </w:tc>
        <w:tc>
          <w:tcPr>
            <w:tcW w:w="1134" w:type="dxa"/>
          </w:tcPr>
          <w:p w14:paraId="4978442B" w14:textId="77777777" w:rsidR="00380836" w:rsidRPr="006A6158" w:rsidRDefault="0038083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  <w:p w14:paraId="25DC0A37" w14:textId="77777777" w:rsidR="00380836" w:rsidRPr="006A6158" w:rsidRDefault="0038083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6A6158">
              <w:rPr>
                <w:rFonts w:ascii="TH SarabunPSK" w:hAnsi="TH SarabunPSK" w:cs="TH SarabunPSK" w:hint="cs"/>
                <w:sz w:val="26"/>
                <w:szCs w:val="26"/>
                <w:cs/>
              </w:rPr>
              <w:t>8</w:t>
            </w: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,</w:t>
            </w:r>
            <w:r w:rsidRPr="006A6158">
              <w:rPr>
                <w:rFonts w:ascii="TH SarabunPSK" w:hAnsi="TH SarabunPSK" w:cs="TH SarabunPSK" w:hint="cs"/>
                <w:sz w:val="26"/>
                <w:szCs w:val="26"/>
                <w:cs/>
              </w:rPr>
              <w:t>75</w:t>
            </w: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0,000</w:t>
            </w:r>
          </w:p>
        </w:tc>
        <w:tc>
          <w:tcPr>
            <w:tcW w:w="1560" w:type="dxa"/>
          </w:tcPr>
          <w:p w14:paraId="0580A106" w14:textId="77777777" w:rsidR="00380836" w:rsidRPr="006A6158" w:rsidRDefault="00380836" w:rsidP="00EF5E2D">
            <w:pPr>
              <w:rPr>
                <w:rFonts w:ascii="TH SarabunPSK" w:hAnsi="TH SarabunPSK" w:cs="TH SarabunPSK"/>
                <w:sz w:val="26"/>
                <w:szCs w:val="26"/>
              </w:rPr>
            </w:pP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ถนน คสล.</w:t>
            </w:r>
          </w:p>
          <w:p w14:paraId="32AE09C5" w14:textId="77777777" w:rsidR="00380836" w:rsidRPr="006A6158" w:rsidRDefault="00380836" w:rsidP="00EF5E2D">
            <w:pPr>
              <w:rPr>
                <w:rFonts w:ascii="TH SarabunPSK" w:hAnsi="TH SarabunPSK" w:cs="TH SarabunPSK"/>
                <w:sz w:val="26"/>
                <w:szCs w:val="26"/>
                <w:cs/>
              </w:rPr>
            </w:pP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 xml:space="preserve">จำนวน 1 </w:t>
            </w:r>
            <w:r w:rsidRPr="006A6158">
              <w:rPr>
                <w:rFonts w:ascii="TH SarabunPSK" w:hAnsi="TH SarabunPSK" w:cs="TH SarabunPSK" w:hint="cs"/>
                <w:sz w:val="26"/>
                <w:szCs w:val="26"/>
                <w:cs/>
              </w:rPr>
              <w:t xml:space="preserve"> สาย</w:t>
            </w:r>
          </w:p>
        </w:tc>
        <w:tc>
          <w:tcPr>
            <w:tcW w:w="1701" w:type="dxa"/>
          </w:tcPr>
          <w:p w14:paraId="59B992F2" w14:textId="77777777" w:rsidR="00380836" w:rsidRPr="006A6158" w:rsidRDefault="00380836" w:rsidP="00EF5E2D">
            <w:pPr>
              <w:rPr>
                <w:rFonts w:ascii="TH SarabunPSK" w:hAnsi="TH SarabunPSK" w:cs="TH SarabunPSK"/>
                <w:sz w:val="26"/>
                <w:szCs w:val="26"/>
              </w:rPr>
            </w:pP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ประชาชนสัญจรได้อย่างสะดวกรวดเร็ว</w:t>
            </w:r>
          </w:p>
          <w:p w14:paraId="3F473996" w14:textId="77777777" w:rsidR="00380836" w:rsidRPr="006A6158" w:rsidRDefault="00380836" w:rsidP="00EF5E2D">
            <w:pPr>
              <w:rPr>
                <w:rFonts w:ascii="TH SarabunPSK" w:hAnsi="TH SarabunPSK" w:cs="TH SarabunPSK"/>
                <w:sz w:val="26"/>
                <w:szCs w:val="26"/>
              </w:rPr>
            </w:pP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และปลอดภัย</w:t>
            </w:r>
          </w:p>
        </w:tc>
        <w:tc>
          <w:tcPr>
            <w:tcW w:w="1134" w:type="dxa"/>
          </w:tcPr>
          <w:p w14:paraId="2A790A02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380836" w:rsidRPr="00DF5FC5" w14:paraId="5D051D99" w14:textId="77777777" w:rsidTr="00EF5E2D">
        <w:tc>
          <w:tcPr>
            <w:tcW w:w="709" w:type="dxa"/>
          </w:tcPr>
          <w:p w14:paraId="0AA55AA2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34.</w:t>
            </w:r>
          </w:p>
        </w:tc>
        <w:tc>
          <w:tcPr>
            <w:tcW w:w="1843" w:type="dxa"/>
          </w:tcPr>
          <w:p w14:paraId="08ADBDEB" w14:textId="7AAADFF4" w:rsidR="00380836" w:rsidRPr="006A6158" w:rsidRDefault="00380836" w:rsidP="00EF5E2D">
            <w:pPr>
              <w:rPr>
                <w:rFonts w:ascii="TH SarabunPSK" w:hAnsi="TH SarabunPSK" w:cs="TH SarabunPSK"/>
                <w:sz w:val="26"/>
                <w:szCs w:val="26"/>
                <w:cs/>
              </w:rPr>
            </w:pP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ก่อสร้างถนน คสล. แยกถนนเพ็ญ-สร้างคอมไปกุดกุง หมู่ที่ 8</w:t>
            </w:r>
          </w:p>
        </w:tc>
        <w:tc>
          <w:tcPr>
            <w:tcW w:w="1843" w:type="dxa"/>
            <w:gridSpan w:val="2"/>
          </w:tcPr>
          <w:p w14:paraId="0C5B9B02" w14:textId="77777777" w:rsidR="00380836" w:rsidRPr="006A6158" w:rsidRDefault="00380836" w:rsidP="00EF5E2D">
            <w:pPr>
              <w:rPr>
                <w:rFonts w:ascii="TH SarabunPSK" w:hAnsi="TH SarabunPSK" w:cs="TH SarabunPSK"/>
                <w:sz w:val="26"/>
                <w:szCs w:val="26"/>
              </w:rPr>
            </w:pP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เพื่อก่อสร้างถนน คสล.ให้ประชาชนสัญจรได้อย่างสะดวกและรวดเร็ว</w:t>
            </w:r>
          </w:p>
        </w:tc>
        <w:tc>
          <w:tcPr>
            <w:tcW w:w="1842" w:type="dxa"/>
          </w:tcPr>
          <w:p w14:paraId="31564128" w14:textId="77777777" w:rsidR="00380836" w:rsidRPr="006A6158" w:rsidRDefault="00380836" w:rsidP="00EF5E2D">
            <w:pPr>
              <w:rPr>
                <w:rFonts w:ascii="TH SarabunPSK" w:hAnsi="TH SarabunPSK" w:cs="TH SarabunPSK"/>
                <w:sz w:val="26"/>
                <w:szCs w:val="26"/>
              </w:rPr>
            </w:pP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ก่อสร้างถนน คสล.</w:t>
            </w:r>
          </w:p>
          <w:p w14:paraId="224B9234" w14:textId="7719B082" w:rsidR="00380836" w:rsidRPr="006A6158" w:rsidRDefault="00380836" w:rsidP="00EF5E2D">
            <w:pPr>
              <w:rPr>
                <w:rFonts w:ascii="TH SarabunPSK" w:hAnsi="TH SarabunPSK" w:cs="TH SarabunPSK"/>
                <w:sz w:val="26"/>
                <w:szCs w:val="26"/>
              </w:rPr>
            </w:pP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กว้าง</w:t>
            </w:r>
            <w:r w:rsidRPr="006A6158">
              <w:rPr>
                <w:rFonts w:ascii="TH SarabunPSK" w:hAnsi="TH SarabunPSK" w:cs="TH SarabunPSK" w:hint="cs"/>
                <w:sz w:val="26"/>
                <w:szCs w:val="26"/>
                <w:cs/>
              </w:rPr>
              <w:t xml:space="preserve"> </w:t>
            </w: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 xml:space="preserve">5 </w:t>
            </w:r>
            <w:r w:rsidR="00243105">
              <w:rPr>
                <w:rFonts w:ascii="TH SarabunPSK" w:hAnsi="TH SarabunPSK" w:cs="TH SarabunPSK" w:hint="cs"/>
                <w:sz w:val="26"/>
                <w:szCs w:val="26"/>
                <w:cs/>
              </w:rPr>
              <w:t xml:space="preserve">ม. </w:t>
            </w: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 xml:space="preserve">ยาว </w:t>
            </w:r>
            <w:r w:rsidRPr="006A6158">
              <w:rPr>
                <w:rFonts w:ascii="TH SarabunPSK" w:hAnsi="TH SarabunPSK" w:cs="TH SarabunPSK" w:hint="cs"/>
                <w:sz w:val="26"/>
                <w:szCs w:val="26"/>
                <w:cs/>
              </w:rPr>
              <w:t>1</w:t>
            </w: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,000</w:t>
            </w:r>
            <w:r w:rsidRPr="006A6158">
              <w:rPr>
                <w:rFonts w:ascii="TH SarabunPSK" w:hAnsi="TH SarabunPSK" w:cs="TH SarabunPSK" w:hint="cs"/>
                <w:sz w:val="26"/>
                <w:szCs w:val="26"/>
                <w:cs/>
              </w:rPr>
              <w:t xml:space="preserve"> </w:t>
            </w: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 xml:space="preserve"> </w:t>
            </w:r>
          </w:p>
          <w:p w14:paraId="4834A98F" w14:textId="77777777" w:rsidR="00380836" w:rsidRPr="006A6158" w:rsidRDefault="00380836" w:rsidP="00EF5E2D">
            <w:pPr>
              <w:rPr>
                <w:rFonts w:ascii="TH SarabunPSK" w:hAnsi="TH SarabunPSK" w:cs="TH SarabunPSK"/>
                <w:sz w:val="26"/>
                <w:szCs w:val="26"/>
              </w:rPr>
            </w:pP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 xml:space="preserve">หนา </w:t>
            </w:r>
            <w:r w:rsidRPr="006A6158">
              <w:rPr>
                <w:rFonts w:ascii="TH SarabunPSK" w:hAnsi="TH SarabunPSK" w:cs="TH SarabunPSK" w:hint="cs"/>
                <w:sz w:val="26"/>
                <w:szCs w:val="26"/>
                <w:cs/>
              </w:rPr>
              <w:t xml:space="preserve"> </w:t>
            </w: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0.15</w:t>
            </w:r>
            <w:r w:rsidRPr="006A6158">
              <w:rPr>
                <w:rFonts w:ascii="TH SarabunPSK" w:hAnsi="TH SarabunPSK" w:cs="TH SarabunPSK" w:hint="cs"/>
                <w:sz w:val="26"/>
                <w:szCs w:val="26"/>
                <w:cs/>
              </w:rPr>
              <w:t xml:space="preserve"> </w:t>
            </w: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 xml:space="preserve"> เมตร</w:t>
            </w:r>
          </w:p>
        </w:tc>
        <w:tc>
          <w:tcPr>
            <w:tcW w:w="1134" w:type="dxa"/>
          </w:tcPr>
          <w:p w14:paraId="2759B688" w14:textId="77777777" w:rsidR="00380836" w:rsidRPr="006A6158" w:rsidRDefault="0038083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  <w:p w14:paraId="37BC423E" w14:textId="77777777" w:rsidR="00380836" w:rsidRPr="006A6158" w:rsidRDefault="0038083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2,</w:t>
            </w:r>
            <w:r w:rsidRPr="006A6158">
              <w:rPr>
                <w:rFonts w:ascii="TH SarabunPSK" w:hAnsi="TH SarabunPSK" w:cs="TH SarabunPSK" w:hint="cs"/>
                <w:sz w:val="26"/>
                <w:szCs w:val="26"/>
                <w:cs/>
              </w:rPr>
              <w:t>5</w:t>
            </w: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00,000</w:t>
            </w:r>
          </w:p>
        </w:tc>
        <w:tc>
          <w:tcPr>
            <w:tcW w:w="1134" w:type="dxa"/>
          </w:tcPr>
          <w:p w14:paraId="4C461F43" w14:textId="77777777" w:rsidR="00380836" w:rsidRPr="006A6158" w:rsidRDefault="0038083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  <w:p w14:paraId="392A25E8" w14:textId="77777777" w:rsidR="00380836" w:rsidRPr="006A6158" w:rsidRDefault="0038083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2,</w:t>
            </w:r>
            <w:r w:rsidRPr="006A6158">
              <w:rPr>
                <w:rFonts w:ascii="TH SarabunPSK" w:hAnsi="TH SarabunPSK" w:cs="TH SarabunPSK" w:hint="cs"/>
                <w:sz w:val="26"/>
                <w:szCs w:val="26"/>
                <w:cs/>
              </w:rPr>
              <w:t>5</w:t>
            </w: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00,000</w:t>
            </w:r>
          </w:p>
        </w:tc>
        <w:tc>
          <w:tcPr>
            <w:tcW w:w="1134" w:type="dxa"/>
          </w:tcPr>
          <w:p w14:paraId="20FD0395" w14:textId="77777777" w:rsidR="00380836" w:rsidRPr="006A6158" w:rsidRDefault="0038083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  <w:p w14:paraId="257F3DDA" w14:textId="77777777" w:rsidR="00380836" w:rsidRPr="006A6158" w:rsidRDefault="0038083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2,</w:t>
            </w:r>
            <w:r w:rsidRPr="006A6158">
              <w:rPr>
                <w:rFonts w:ascii="TH SarabunPSK" w:hAnsi="TH SarabunPSK" w:cs="TH SarabunPSK" w:hint="cs"/>
                <w:sz w:val="26"/>
                <w:szCs w:val="26"/>
                <w:cs/>
              </w:rPr>
              <w:t>5</w:t>
            </w: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00,000</w:t>
            </w:r>
          </w:p>
        </w:tc>
        <w:tc>
          <w:tcPr>
            <w:tcW w:w="1134" w:type="dxa"/>
          </w:tcPr>
          <w:p w14:paraId="1D749C0E" w14:textId="77777777" w:rsidR="00380836" w:rsidRPr="006A6158" w:rsidRDefault="0038083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  <w:p w14:paraId="1D937FFB" w14:textId="77777777" w:rsidR="00380836" w:rsidRPr="006A6158" w:rsidRDefault="0038083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2,</w:t>
            </w:r>
            <w:r w:rsidRPr="006A6158">
              <w:rPr>
                <w:rFonts w:ascii="TH SarabunPSK" w:hAnsi="TH SarabunPSK" w:cs="TH SarabunPSK" w:hint="cs"/>
                <w:sz w:val="26"/>
                <w:szCs w:val="26"/>
                <w:cs/>
              </w:rPr>
              <w:t>5</w:t>
            </w: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00,000</w:t>
            </w:r>
          </w:p>
        </w:tc>
        <w:tc>
          <w:tcPr>
            <w:tcW w:w="1134" w:type="dxa"/>
          </w:tcPr>
          <w:p w14:paraId="3EA1912E" w14:textId="77777777" w:rsidR="00380836" w:rsidRPr="006A6158" w:rsidRDefault="0038083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  <w:p w14:paraId="574B791C" w14:textId="77777777" w:rsidR="00380836" w:rsidRPr="006A6158" w:rsidRDefault="0038083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2,</w:t>
            </w:r>
            <w:r w:rsidRPr="006A6158">
              <w:rPr>
                <w:rFonts w:ascii="TH SarabunPSK" w:hAnsi="TH SarabunPSK" w:cs="TH SarabunPSK" w:hint="cs"/>
                <w:sz w:val="26"/>
                <w:szCs w:val="26"/>
                <w:cs/>
              </w:rPr>
              <w:t>5</w:t>
            </w: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00,000</w:t>
            </w:r>
          </w:p>
        </w:tc>
        <w:tc>
          <w:tcPr>
            <w:tcW w:w="1560" w:type="dxa"/>
          </w:tcPr>
          <w:p w14:paraId="05721A7E" w14:textId="77777777" w:rsidR="00380836" w:rsidRPr="006A6158" w:rsidRDefault="00380836" w:rsidP="00EF5E2D">
            <w:pPr>
              <w:rPr>
                <w:rFonts w:ascii="TH SarabunPSK" w:hAnsi="TH SarabunPSK" w:cs="TH SarabunPSK"/>
                <w:sz w:val="26"/>
                <w:szCs w:val="26"/>
              </w:rPr>
            </w:pP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 xml:space="preserve">ถนน คสล. จำนวน </w:t>
            </w:r>
            <w:r w:rsidRPr="006A6158">
              <w:rPr>
                <w:rFonts w:ascii="TH SarabunPSK" w:hAnsi="TH SarabunPSK" w:cs="TH SarabunPSK" w:hint="cs"/>
                <w:sz w:val="26"/>
                <w:szCs w:val="26"/>
                <w:cs/>
              </w:rPr>
              <w:t xml:space="preserve"> 1  สาย</w:t>
            </w:r>
          </w:p>
        </w:tc>
        <w:tc>
          <w:tcPr>
            <w:tcW w:w="1701" w:type="dxa"/>
          </w:tcPr>
          <w:p w14:paraId="056EF5CB" w14:textId="77777777" w:rsidR="00380836" w:rsidRPr="006A6158" w:rsidRDefault="00380836" w:rsidP="00EF5E2D">
            <w:pPr>
              <w:rPr>
                <w:rFonts w:ascii="TH SarabunPSK" w:hAnsi="TH SarabunPSK" w:cs="TH SarabunPSK"/>
                <w:sz w:val="26"/>
                <w:szCs w:val="26"/>
              </w:rPr>
            </w:pP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ประชาชนสัญจรได้อย่างสะดวกรวดเร็ว</w:t>
            </w:r>
          </w:p>
        </w:tc>
        <w:tc>
          <w:tcPr>
            <w:tcW w:w="1134" w:type="dxa"/>
          </w:tcPr>
          <w:p w14:paraId="0CD8320F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380836" w:rsidRPr="00DF5FC5" w14:paraId="439EEC62" w14:textId="77777777" w:rsidTr="00EF5E2D">
        <w:tc>
          <w:tcPr>
            <w:tcW w:w="709" w:type="dxa"/>
          </w:tcPr>
          <w:p w14:paraId="284D609B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35.</w:t>
            </w:r>
          </w:p>
        </w:tc>
        <w:tc>
          <w:tcPr>
            <w:tcW w:w="1843" w:type="dxa"/>
          </w:tcPr>
          <w:p w14:paraId="3B7FF4F9" w14:textId="77777777" w:rsidR="00380836" w:rsidRPr="006A6158" w:rsidRDefault="00380836" w:rsidP="00EF5E2D">
            <w:pPr>
              <w:rPr>
                <w:rFonts w:ascii="TH SarabunPSK" w:hAnsi="TH SarabunPSK" w:cs="TH SarabunPSK"/>
                <w:sz w:val="26"/>
                <w:szCs w:val="26"/>
              </w:rPr>
            </w:pP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ก่อสร้างถนนลาดยาง (แอส</w:t>
            </w:r>
            <w:proofErr w:type="spellStart"/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ฟัส</w:t>
            </w:r>
            <w:proofErr w:type="spellEnd"/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)</w:t>
            </w:r>
            <w:r>
              <w:rPr>
                <w:rFonts w:ascii="TH SarabunPSK" w:hAnsi="TH SarabunPSK" w:cs="TH SarabunPSK" w:hint="cs"/>
                <w:sz w:val="26"/>
                <w:szCs w:val="26"/>
                <w:cs/>
              </w:rPr>
              <w:t xml:space="preserve"> </w:t>
            </w: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 xml:space="preserve">หมู่ </w:t>
            </w:r>
            <w:r w:rsidRPr="006A6158">
              <w:rPr>
                <w:rFonts w:ascii="TH SarabunPSK" w:hAnsi="TH SarabunPSK" w:cs="TH SarabunPSK"/>
                <w:sz w:val="26"/>
                <w:szCs w:val="26"/>
              </w:rPr>
              <w:t>8,5</w:t>
            </w:r>
          </w:p>
          <w:p w14:paraId="36E5C60E" w14:textId="77777777" w:rsidR="00380836" w:rsidRPr="006A6158" w:rsidRDefault="00380836" w:rsidP="00EF5E2D">
            <w:pPr>
              <w:rPr>
                <w:rFonts w:ascii="TH SarabunPSK" w:hAnsi="TH SarabunPSK" w:cs="TH SarabunPSK"/>
                <w:sz w:val="26"/>
                <w:szCs w:val="26"/>
              </w:rPr>
            </w:pPr>
            <w:r w:rsidRPr="006A6158">
              <w:rPr>
                <w:rFonts w:ascii="TH SarabunPSK" w:hAnsi="TH SarabunPSK" w:cs="TH SarabunPSK"/>
                <w:b/>
                <w:bCs/>
                <w:sz w:val="26"/>
                <w:szCs w:val="26"/>
                <w:cs/>
              </w:rPr>
              <w:t>-</w:t>
            </w: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 xml:space="preserve"> วัดป่าชัยมงคล</w:t>
            </w:r>
            <w:r w:rsidRPr="006A6158">
              <w:rPr>
                <w:rFonts w:ascii="TH SarabunPSK" w:hAnsi="TH SarabunPSK" w:cs="TH SarabunPSK" w:hint="cs"/>
                <w:sz w:val="26"/>
                <w:szCs w:val="26"/>
                <w:cs/>
              </w:rPr>
              <w:t xml:space="preserve"> </w:t>
            </w:r>
            <w:r w:rsidRPr="006A6158">
              <w:rPr>
                <w:rFonts w:ascii="TH SarabunPSK" w:hAnsi="TH SarabunPSK" w:cs="TH SarabunPSK"/>
                <w:b/>
                <w:bCs/>
                <w:sz w:val="26"/>
                <w:szCs w:val="26"/>
                <w:cs/>
              </w:rPr>
              <w:t>-</w:t>
            </w:r>
            <w:r w:rsidRPr="006A6158">
              <w:rPr>
                <w:rFonts w:ascii="TH SarabunPSK" w:hAnsi="TH SarabunPSK" w:cs="TH SarabunPSK" w:hint="cs"/>
                <w:sz w:val="26"/>
                <w:szCs w:val="26"/>
                <w:cs/>
              </w:rPr>
              <w:t xml:space="preserve"> </w:t>
            </w: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 xml:space="preserve">นาจาน  </w:t>
            </w:r>
          </w:p>
          <w:p w14:paraId="27EBD982" w14:textId="77777777" w:rsidR="00380836" w:rsidRPr="006A6158" w:rsidRDefault="00380836" w:rsidP="00EF5E2D">
            <w:pPr>
              <w:rPr>
                <w:rFonts w:ascii="TH SarabunPSK" w:hAnsi="TH SarabunPSK" w:cs="TH SarabunPSK"/>
                <w:sz w:val="26"/>
                <w:szCs w:val="26"/>
                <w:cs/>
              </w:rPr>
            </w:pPr>
            <w:r w:rsidRPr="006A6158">
              <w:rPr>
                <w:rFonts w:ascii="TH SarabunPSK" w:hAnsi="TH SarabunPSK" w:cs="TH SarabunPSK"/>
                <w:b/>
                <w:bCs/>
                <w:sz w:val="26"/>
                <w:szCs w:val="26"/>
                <w:cs/>
              </w:rPr>
              <w:t>-</w:t>
            </w: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 xml:space="preserve"> สายกลางบ้าน </w:t>
            </w:r>
          </w:p>
        </w:tc>
        <w:tc>
          <w:tcPr>
            <w:tcW w:w="1843" w:type="dxa"/>
            <w:gridSpan w:val="2"/>
          </w:tcPr>
          <w:p w14:paraId="1E042293" w14:textId="77777777" w:rsidR="00380836" w:rsidRPr="006A6158" w:rsidRDefault="00380836" w:rsidP="00EF5E2D">
            <w:pPr>
              <w:rPr>
                <w:rFonts w:ascii="TH SarabunPSK" w:hAnsi="TH SarabunPSK" w:cs="TH SarabunPSK"/>
                <w:sz w:val="26"/>
                <w:szCs w:val="26"/>
                <w:cs/>
              </w:rPr>
            </w:pP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-เพื่อก่อสร้างถนนลาดยางเพื่อให้ประชาชนได้สัญจรอย่างสะดวกและปลอดภัย</w:t>
            </w:r>
          </w:p>
        </w:tc>
        <w:tc>
          <w:tcPr>
            <w:tcW w:w="1842" w:type="dxa"/>
          </w:tcPr>
          <w:p w14:paraId="1FAF2CC8" w14:textId="77777777" w:rsidR="00380836" w:rsidRPr="006A6158" w:rsidRDefault="00380836" w:rsidP="00EF5E2D">
            <w:pPr>
              <w:rPr>
                <w:rFonts w:ascii="TH SarabunPSK" w:hAnsi="TH SarabunPSK" w:cs="TH SarabunPSK"/>
                <w:sz w:val="26"/>
                <w:szCs w:val="26"/>
              </w:rPr>
            </w:pP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ก่อสร้างถนนลาดยาง (แอส</w:t>
            </w:r>
            <w:proofErr w:type="spellStart"/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ฟัส</w:t>
            </w:r>
            <w:proofErr w:type="spellEnd"/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)</w:t>
            </w:r>
            <w:r w:rsidRPr="006A6158">
              <w:rPr>
                <w:rFonts w:ascii="TH SarabunPSK" w:hAnsi="TH SarabunPSK" w:cs="TH SarabunPSK" w:hint="cs"/>
                <w:sz w:val="26"/>
                <w:szCs w:val="26"/>
                <w:cs/>
              </w:rPr>
              <w:t xml:space="preserve"> กว้าง 5 ม.</w:t>
            </w: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 xml:space="preserve"> </w:t>
            </w:r>
          </w:p>
          <w:p w14:paraId="1E55C428" w14:textId="77777777" w:rsidR="00380836" w:rsidRPr="006A6158" w:rsidRDefault="00380836" w:rsidP="00EF5E2D">
            <w:pPr>
              <w:rPr>
                <w:rFonts w:ascii="TH SarabunPSK" w:hAnsi="TH SarabunPSK" w:cs="TH SarabunPSK"/>
                <w:sz w:val="26"/>
                <w:szCs w:val="26"/>
              </w:rPr>
            </w:pP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ยาว</w:t>
            </w:r>
            <w:r w:rsidRPr="006A6158">
              <w:rPr>
                <w:rFonts w:ascii="TH SarabunPSK" w:hAnsi="TH SarabunPSK" w:cs="TH SarabunPSK" w:hint="cs"/>
                <w:sz w:val="26"/>
                <w:szCs w:val="26"/>
                <w:cs/>
              </w:rPr>
              <w:t xml:space="preserve"> </w:t>
            </w: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 xml:space="preserve"> 2,000</w:t>
            </w:r>
            <w:r w:rsidRPr="006A6158">
              <w:rPr>
                <w:rFonts w:ascii="TH SarabunPSK" w:hAnsi="TH SarabunPSK" w:cs="TH SarabunPSK" w:hint="cs"/>
                <w:sz w:val="26"/>
                <w:szCs w:val="26"/>
                <w:cs/>
              </w:rPr>
              <w:t xml:space="preserve"> </w:t>
            </w: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 xml:space="preserve"> เมตร </w:t>
            </w:r>
          </w:p>
          <w:p w14:paraId="5B5301A7" w14:textId="77777777" w:rsidR="00380836" w:rsidRPr="006A6158" w:rsidRDefault="00380836" w:rsidP="00EF5E2D">
            <w:pPr>
              <w:rPr>
                <w:rFonts w:ascii="TH SarabunPSK" w:hAnsi="TH SarabunPSK" w:cs="TH SarabunPSK"/>
                <w:sz w:val="26"/>
                <w:szCs w:val="26"/>
              </w:rPr>
            </w:pPr>
          </w:p>
          <w:p w14:paraId="1A735CAE" w14:textId="77777777" w:rsidR="00380836" w:rsidRPr="006A6158" w:rsidRDefault="00380836" w:rsidP="00EF5E2D">
            <w:pPr>
              <w:rPr>
                <w:rFonts w:ascii="TH SarabunPSK" w:hAnsi="TH SarabunPSK" w:cs="TH SarabunPSK"/>
                <w:sz w:val="26"/>
                <w:szCs w:val="26"/>
              </w:rPr>
            </w:pP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 xml:space="preserve">ยาว  </w:t>
            </w:r>
            <w:r w:rsidRPr="006A6158">
              <w:rPr>
                <w:rFonts w:ascii="TH SarabunPSK" w:hAnsi="TH SarabunPSK" w:cs="TH SarabunPSK"/>
                <w:sz w:val="26"/>
                <w:szCs w:val="26"/>
              </w:rPr>
              <w:t xml:space="preserve">1,000  </w:t>
            </w: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เมตร</w:t>
            </w:r>
          </w:p>
        </w:tc>
        <w:tc>
          <w:tcPr>
            <w:tcW w:w="1134" w:type="dxa"/>
          </w:tcPr>
          <w:p w14:paraId="56B74019" w14:textId="77777777" w:rsidR="00380836" w:rsidRPr="006A6158" w:rsidRDefault="0038083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  <w:p w14:paraId="4F22E476" w14:textId="77777777" w:rsidR="00380836" w:rsidRPr="006A6158" w:rsidRDefault="0038083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  <w:p w14:paraId="08A3537E" w14:textId="77777777" w:rsidR="00380836" w:rsidRPr="006A6158" w:rsidRDefault="0038083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6A6158">
              <w:rPr>
                <w:rFonts w:ascii="TH SarabunPSK" w:hAnsi="TH SarabunPSK" w:cs="TH SarabunPSK" w:hint="cs"/>
                <w:sz w:val="26"/>
                <w:szCs w:val="26"/>
                <w:cs/>
              </w:rPr>
              <w:t>6</w:t>
            </w: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,000,000</w:t>
            </w:r>
          </w:p>
          <w:p w14:paraId="7CC6CD54" w14:textId="77777777" w:rsidR="00380836" w:rsidRPr="006A6158" w:rsidRDefault="0038083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  <w:p w14:paraId="71C0176F" w14:textId="77777777" w:rsidR="00380836" w:rsidRPr="006A6158" w:rsidRDefault="0038083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6A6158">
              <w:rPr>
                <w:rFonts w:ascii="TH SarabunPSK" w:hAnsi="TH SarabunPSK" w:cs="TH SarabunPSK" w:hint="cs"/>
                <w:sz w:val="26"/>
                <w:szCs w:val="26"/>
                <w:cs/>
              </w:rPr>
              <w:t>3</w:t>
            </w:r>
            <w:r w:rsidRPr="006A6158">
              <w:rPr>
                <w:rFonts w:ascii="TH SarabunPSK" w:hAnsi="TH SarabunPSK" w:cs="TH SarabunPSK"/>
                <w:sz w:val="26"/>
                <w:szCs w:val="26"/>
              </w:rPr>
              <w:t>,</w:t>
            </w: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000</w:t>
            </w:r>
            <w:r w:rsidRPr="006A6158">
              <w:rPr>
                <w:rFonts w:ascii="TH SarabunPSK" w:hAnsi="TH SarabunPSK" w:cs="TH SarabunPSK"/>
                <w:sz w:val="26"/>
                <w:szCs w:val="26"/>
              </w:rPr>
              <w:t>,</w:t>
            </w: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000</w:t>
            </w:r>
          </w:p>
        </w:tc>
        <w:tc>
          <w:tcPr>
            <w:tcW w:w="1134" w:type="dxa"/>
          </w:tcPr>
          <w:p w14:paraId="714FEA58" w14:textId="77777777" w:rsidR="00380836" w:rsidRPr="006A6158" w:rsidRDefault="0038083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  <w:p w14:paraId="21DE16E6" w14:textId="77777777" w:rsidR="00380836" w:rsidRPr="006A6158" w:rsidRDefault="0038083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  <w:p w14:paraId="602142CE" w14:textId="77777777" w:rsidR="00380836" w:rsidRPr="006A6158" w:rsidRDefault="0038083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6A6158">
              <w:rPr>
                <w:rFonts w:ascii="TH SarabunPSK" w:hAnsi="TH SarabunPSK" w:cs="TH SarabunPSK" w:hint="cs"/>
                <w:sz w:val="26"/>
                <w:szCs w:val="26"/>
                <w:cs/>
              </w:rPr>
              <w:t>6</w:t>
            </w: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,000,000</w:t>
            </w:r>
          </w:p>
          <w:p w14:paraId="770CBD16" w14:textId="77777777" w:rsidR="00380836" w:rsidRPr="006A6158" w:rsidRDefault="0038083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  <w:p w14:paraId="3EBEF68B" w14:textId="77777777" w:rsidR="00380836" w:rsidRPr="006A6158" w:rsidRDefault="0038083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6A6158">
              <w:rPr>
                <w:rFonts w:ascii="TH SarabunPSK" w:hAnsi="TH SarabunPSK" w:cs="TH SarabunPSK" w:hint="cs"/>
                <w:sz w:val="26"/>
                <w:szCs w:val="26"/>
                <w:cs/>
              </w:rPr>
              <w:t>3</w:t>
            </w:r>
            <w:r w:rsidRPr="006A6158">
              <w:rPr>
                <w:rFonts w:ascii="TH SarabunPSK" w:hAnsi="TH SarabunPSK" w:cs="TH SarabunPSK"/>
                <w:sz w:val="26"/>
                <w:szCs w:val="26"/>
              </w:rPr>
              <w:t>,</w:t>
            </w: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000</w:t>
            </w:r>
            <w:r w:rsidRPr="006A6158">
              <w:rPr>
                <w:rFonts w:ascii="TH SarabunPSK" w:hAnsi="TH SarabunPSK" w:cs="TH SarabunPSK"/>
                <w:sz w:val="26"/>
                <w:szCs w:val="26"/>
              </w:rPr>
              <w:t>,</w:t>
            </w: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000</w:t>
            </w:r>
          </w:p>
        </w:tc>
        <w:tc>
          <w:tcPr>
            <w:tcW w:w="1134" w:type="dxa"/>
          </w:tcPr>
          <w:p w14:paraId="3F050E95" w14:textId="77777777" w:rsidR="00380836" w:rsidRPr="006A6158" w:rsidRDefault="0038083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  <w:p w14:paraId="400D4D09" w14:textId="77777777" w:rsidR="00380836" w:rsidRPr="006A6158" w:rsidRDefault="0038083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  <w:p w14:paraId="5951231E" w14:textId="77777777" w:rsidR="00380836" w:rsidRPr="006A6158" w:rsidRDefault="0038083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6A6158">
              <w:rPr>
                <w:rFonts w:ascii="TH SarabunPSK" w:hAnsi="TH SarabunPSK" w:cs="TH SarabunPSK" w:hint="cs"/>
                <w:sz w:val="26"/>
                <w:szCs w:val="26"/>
                <w:cs/>
              </w:rPr>
              <w:t>6</w:t>
            </w: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,000,000</w:t>
            </w:r>
          </w:p>
          <w:p w14:paraId="18BD0F5E" w14:textId="77777777" w:rsidR="00380836" w:rsidRPr="006A6158" w:rsidRDefault="0038083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  <w:p w14:paraId="280337FB" w14:textId="77777777" w:rsidR="00380836" w:rsidRPr="006A6158" w:rsidRDefault="0038083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6A6158">
              <w:rPr>
                <w:rFonts w:ascii="TH SarabunPSK" w:hAnsi="TH SarabunPSK" w:cs="TH SarabunPSK" w:hint="cs"/>
                <w:sz w:val="26"/>
                <w:szCs w:val="26"/>
                <w:cs/>
              </w:rPr>
              <w:t>3</w:t>
            </w:r>
            <w:r w:rsidRPr="006A6158">
              <w:rPr>
                <w:rFonts w:ascii="TH SarabunPSK" w:hAnsi="TH SarabunPSK" w:cs="TH SarabunPSK"/>
                <w:sz w:val="26"/>
                <w:szCs w:val="26"/>
              </w:rPr>
              <w:t>,</w:t>
            </w: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000</w:t>
            </w:r>
            <w:r w:rsidRPr="006A6158">
              <w:rPr>
                <w:rFonts w:ascii="TH SarabunPSK" w:hAnsi="TH SarabunPSK" w:cs="TH SarabunPSK"/>
                <w:sz w:val="26"/>
                <w:szCs w:val="26"/>
              </w:rPr>
              <w:t>,</w:t>
            </w: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000</w:t>
            </w:r>
          </w:p>
        </w:tc>
        <w:tc>
          <w:tcPr>
            <w:tcW w:w="1134" w:type="dxa"/>
          </w:tcPr>
          <w:p w14:paraId="1E875FD1" w14:textId="77777777" w:rsidR="00380836" w:rsidRPr="006A6158" w:rsidRDefault="0038083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  <w:p w14:paraId="4A73A147" w14:textId="77777777" w:rsidR="00380836" w:rsidRPr="006A6158" w:rsidRDefault="0038083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  <w:p w14:paraId="50FEFE27" w14:textId="77777777" w:rsidR="00380836" w:rsidRPr="006A6158" w:rsidRDefault="0038083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6A6158">
              <w:rPr>
                <w:rFonts w:ascii="TH SarabunPSK" w:hAnsi="TH SarabunPSK" w:cs="TH SarabunPSK" w:hint="cs"/>
                <w:sz w:val="26"/>
                <w:szCs w:val="26"/>
                <w:cs/>
              </w:rPr>
              <w:t>6</w:t>
            </w: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,000,000</w:t>
            </w:r>
          </w:p>
          <w:p w14:paraId="61690472" w14:textId="77777777" w:rsidR="00380836" w:rsidRPr="006A6158" w:rsidRDefault="0038083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  <w:p w14:paraId="14DC60EF" w14:textId="77777777" w:rsidR="00380836" w:rsidRPr="006A6158" w:rsidRDefault="0038083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6A6158">
              <w:rPr>
                <w:rFonts w:ascii="TH SarabunPSK" w:hAnsi="TH SarabunPSK" w:cs="TH SarabunPSK" w:hint="cs"/>
                <w:sz w:val="26"/>
                <w:szCs w:val="26"/>
                <w:cs/>
              </w:rPr>
              <w:t>3</w:t>
            </w:r>
            <w:r w:rsidRPr="006A6158">
              <w:rPr>
                <w:rFonts w:ascii="TH SarabunPSK" w:hAnsi="TH SarabunPSK" w:cs="TH SarabunPSK"/>
                <w:sz w:val="26"/>
                <w:szCs w:val="26"/>
              </w:rPr>
              <w:t>,</w:t>
            </w: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000</w:t>
            </w:r>
            <w:r w:rsidRPr="006A6158">
              <w:rPr>
                <w:rFonts w:ascii="TH SarabunPSK" w:hAnsi="TH SarabunPSK" w:cs="TH SarabunPSK"/>
                <w:sz w:val="26"/>
                <w:szCs w:val="26"/>
              </w:rPr>
              <w:t>,</w:t>
            </w: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000</w:t>
            </w:r>
          </w:p>
        </w:tc>
        <w:tc>
          <w:tcPr>
            <w:tcW w:w="1134" w:type="dxa"/>
          </w:tcPr>
          <w:p w14:paraId="657F6A4B" w14:textId="77777777" w:rsidR="00380836" w:rsidRPr="006A6158" w:rsidRDefault="0038083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  <w:p w14:paraId="641DA54C" w14:textId="77777777" w:rsidR="00380836" w:rsidRPr="006A6158" w:rsidRDefault="0038083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  <w:p w14:paraId="605B3D95" w14:textId="77777777" w:rsidR="00380836" w:rsidRPr="006A6158" w:rsidRDefault="0038083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6A6158">
              <w:rPr>
                <w:rFonts w:ascii="TH SarabunPSK" w:hAnsi="TH SarabunPSK" w:cs="TH SarabunPSK" w:hint="cs"/>
                <w:sz w:val="26"/>
                <w:szCs w:val="26"/>
                <w:cs/>
              </w:rPr>
              <w:t>6</w:t>
            </w: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,000,000</w:t>
            </w:r>
          </w:p>
          <w:p w14:paraId="27566954" w14:textId="77777777" w:rsidR="00380836" w:rsidRPr="006A6158" w:rsidRDefault="0038083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  <w:p w14:paraId="39137A15" w14:textId="77777777" w:rsidR="00380836" w:rsidRPr="006A6158" w:rsidRDefault="0038083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6A6158">
              <w:rPr>
                <w:rFonts w:ascii="TH SarabunPSK" w:hAnsi="TH SarabunPSK" w:cs="TH SarabunPSK" w:hint="cs"/>
                <w:sz w:val="26"/>
                <w:szCs w:val="26"/>
                <w:cs/>
              </w:rPr>
              <w:t>3</w:t>
            </w:r>
            <w:r w:rsidRPr="006A6158">
              <w:rPr>
                <w:rFonts w:ascii="TH SarabunPSK" w:hAnsi="TH SarabunPSK" w:cs="TH SarabunPSK"/>
                <w:sz w:val="26"/>
                <w:szCs w:val="26"/>
              </w:rPr>
              <w:t>,</w:t>
            </w: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000</w:t>
            </w:r>
            <w:r w:rsidRPr="006A6158">
              <w:rPr>
                <w:rFonts w:ascii="TH SarabunPSK" w:hAnsi="TH SarabunPSK" w:cs="TH SarabunPSK"/>
                <w:sz w:val="26"/>
                <w:szCs w:val="26"/>
              </w:rPr>
              <w:t>,</w:t>
            </w: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000</w:t>
            </w:r>
          </w:p>
        </w:tc>
        <w:tc>
          <w:tcPr>
            <w:tcW w:w="1560" w:type="dxa"/>
          </w:tcPr>
          <w:p w14:paraId="3B3F44CE" w14:textId="77777777" w:rsidR="00380836" w:rsidRPr="006A6158" w:rsidRDefault="00380836" w:rsidP="00EF5E2D">
            <w:pPr>
              <w:rPr>
                <w:rFonts w:ascii="TH SarabunPSK" w:hAnsi="TH SarabunPSK" w:cs="TH SarabunPSK"/>
                <w:sz w:val="26"/>
                <w:szCs w:val="26"/>
              </w:rPr>
            </w:pP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 xml:space="preserve">ถนนลาดยาง  จำนวน </w:t>
            </w:r>
            <w:r w:rsidRPr="006A6158">
              <w:rPr>
                <w:rFonts w:ascii="TH SarabunPSK" w:hAnsi="TH SarabunPSK" w:cs="TH SarabunPSK" w:hint="cs"/>
                <w:sz w:val="26"/>
                <w:szCs w:val="26"/>
                <w:cs/>
              </w:rPr>
              <w:t xml:space="preserve"> </w:t>
            </w: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2  สาย</w:t>
            </w:r>
          </w:p>
        </w:tc>
        <w:tc>
          <w:tcPr>
            <w:tcW w:w="1701" w:type="dxa"/>
          </w:tcPr>
          <w:p w14:paraId="053F7020" w14:textId="77777777" w:rsidR="00380836" w:rsidRPr="006A6158" w:rsidRDefault="00380836" w:rsidP="00EF5E2D">
            <w:pPr>
              <w:rPr>
                <w:rFonts w:ascii="TH SarabunPSK" w:hAnsi="TH SarabunPSK" w:cs="TH SarabunPSK"/>
                <w:sz w:val="26"/>
                <w:szCs w:val="26"/>
              </w:rPr>
            </w:pP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ประชาชนสัญจรได้อย่างสะดวกรวดเร็ว</w:t>
            </w:r>
          </w:p>
          <w:p w14:paraId="6DBD3491" w14:textId="77777777" w:rsidR="00380836" w:rsidRPr="006A6158" w:rsidRDefault="00380836" w:rsidP="00EF5E2D">
            <w:pPr>
              <w:rPr>
                <w:rFonts w:ascii="TH SarabunPSK" w:hAnsi="TH SarabunPSK" w:cs="TH SarabunPSK"/>
                <w:sz w:val="26"/>
                <w:szCs w:val="26"/>
              </w:rPr>
            </w:pP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และปลอดภัย</w:t>
            </w:r>
          </w:p>
        </w:tc>
        <w:tc>
          <w:tcPr>
            <w:tcW w:w="1134" w:type="dxa"/>
          </w:tcPr>
          <w:p w14:paraId="0E96A0AE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</w:tbl>
    <w:p w14:paraId="42DF35C8" w14:textId="77777777" w:rsidR="00380836" w:rsidRDefault="00380836" w:rsidP="00380836">
      <w:pPr>
        <w:spacing w:after="0" w:line="240" w:lineRule="auto"/>
        <w:rPr>
          <w:rFonts w:ascii="TH SarabunPSK" w:hAnsi="TH SarabunPSK" w:cs="TH SarabunPSK"/>
          <w:sz w:val="28"/>
        </w:rPr>
      </w:pPr>
    </w:p>
    <w:tbl>
      <w:tblPr>
        <w:tblStyle w:val="a5"/>
        <w:tblW w:w="16302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709"/>
        <w:gridCol w:w="1843"/>
        <w:gridCol w:w="1843"/>
        <w:gridCol w:w="1842"/>
        <w:gridCol w:w="1134"/>
        <w:gridCol w:w="1134"/>
        <w:gridCol w:w="1134"/>
        <w:gridCol w:w="1134"/>
        <w:gridCol w:w="1134"/>
        <w:gridCol w:w="1560"/>
        <w:gridCol w:w="1701"/>
        <w:gridCol w:w="1134"/>
      </w:tblGrid>
      <w:tr w:rsidR="00380836" w:rsidRPr="00DF5FC5" w14:paraId="2168FA7A" w14:textId="77777777" w:rsidTr="00EF5E2D">
        <w:trPr>
          <w:trHeight w:val="385"/>
        </w:trPr>
        <w:tc>
          <w:tcPr>
            <w:tcW w:w="709" w:type="dxa"/>
            <w:vMerge w:val="restart"/>
            <w:shd w:val="clear" w:color="auto" w:fill="B6DDE8" w:themeFill="accent5" w:themeFillTint="66"/>
          </w:tcPr>
          <w:p w14:paraId="081F0CC1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2A390C73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  <w:cs/>
              </w:rPr>
              <w:t>ที่</w:t>
            </w:r>
          </w:p>
        </w:tc>
        <w:tc>
          <w:tcPr>
            <w:tcW w:w="1843" w:type="dxa"/>
            <w:vMerge w:val="restart"/>
            <w:shd w:val="clear" w:color="auto" w:fill="B6DDE8" w:themeFill="accent5" w:themeFillTint="66"/>
          </w:tcPr>
          <w:p w14:paraId="699F646D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22DCA2D5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  <w:cs/>
              </w:rPr>
              <w:t>โครงการ</w:t>
            </w:r>
          </w:p>
        </w:tc>
        <w:tc>
          <w:tcPr>
            <w:tcW w:w="1843" w:type="dxa"/>
            <w:vMerge w:val="restart"/>
            <w:shd w:val="clear" w:color="auto" w:fill="B6DDE8" w:themeFill="accent5" w:themeFillTint="66"/>
          </w:tcPr>
          <w:p w14:paraId="055F9B2D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3FD0C000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  <w:cs/>
              </w:rPr>
              <w:t>วัตถุประสงค์</w:t>
            </w:r>
          </w:p>
        </w:tc>
        <w:tc>
          <w:tcPr>
            <w:tcW w:w="1842" w:type="dxa"/>
            <w:vMerge w:val="restart"/>
            <w:shd w:val="clear" w:color="auto" w:fill="B6DDE8" w:themeFill="accent5" w:themeFillTint="66"/>
          </w:tcPr>
          <w:p w14:paraId="466291BF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  <w:cs/>
              </w:rPr>
              <w:t>เป้าหมาย</w:t>
            </w:r>
          </w:p>
          <w:p w14:paraId="4E7E2CBE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(ผลผลิตของโครงการ)</w:t>
            </w:r>
          </w:p>
        </w:tc>
        <w:tc>
          <w:tcPr>
            <w:tcW w:w="5670" w:type="dxa"/>
            <w:gridSpan w:val="5"/>
            <w:shd w:val="clear" w:color="auto" w:fill="B6DDE8" w:themeFill="accent5" w:themeFillTint="66"/>
          </w:tcPr>
          <w:p w14:paraId="5987657D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  <w:cs/>
              </w:rPr>
              <w:t>งบประมาณและที่ผ่านมา</w:t>
            </w:r>
          </w:p>
        </w:tc>
        <w:tc>
          <w:tcPr>
            <w:tcW w:w="1560" w:type="dxa"/>
            <w:vMerge w:val="restart"/>
            <w:shd w:val="clear" w:color="auto" w:fill="B6DDE8" w:themeFill="accent5" w:themeFillTint="66"/>
          </w:tcPr>
          <w:p w14:paraId="3A4D5EE7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  <w:cs/>
              </w:rPr>
              <w:t>ตัวชี้วัด</w:t>
            </w:r>
          </w:p>
          <w:p w14:paraId="453E8C60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  <w:cs/>
              </w:rPr>
              <w:t>(</w:t>
            </w:r>
            <w:r w:rsidRPr="00DF5FC5">
              <w:rPr>
                <w:rFonts w:ascii="TH SarabunPSK" w:hAnsi="TH SarabunPSK" w:cs="TH SarabunPSK"/>
                <w:b/>
                <w:bCs/>
                <w:sz w:val="28"/>
              </w:rPr>
              <w:t>KPI</w:t>
            </w:r>
            <w:r w:rsidRPr="00DF5FC5">
              <w:rPr>
                <w:rFonts w:ascii="TH SarabunPSK" w:hAnsi="TH SarabunPSK" w:cs="TH SarabunPSK"/>
                <w:b/>
                <w:bCs/>
                <w:sz w:val="28"/>
                <w:cs/>
              </w:rPr>
              <w:t>)</w:t>
            </w:r>
          </w:p>
        </w:tc>
        <w:tc>
          <w:tcPr>
            <w:tcW w:w="1701" w:type="dxa"/>
            <w:vMerge w:val="restart"/>
            <w:shd w:val="clear" w:color="auto" w:fill="B6DDE8" w:themeFill="accent5" w:themeFillTint="66"/>
          </w:tcPr>
          <w:p w14:paraId="0B9C0B28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  <w:cs/>
              </w:rPr>
              <w:t>ผลที่คาดว่า</w:t>
            </w:r>
          </w:p>
          <w:p w14:paraId="7C64AD8F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  <w:cs/>
              </w:rPr>
              <w:t>จะได้รับ</w:t>
            </w:r>
          </w:p>
        </w:tc>
        <w:tc>
          <w:tcPr>
            <w:tcW w:w="1134" w:type="dxa"/>
            <w:vMerge w:val="restart"/>
            <w:shd w:val="clear" w:color="auto" w:fill="B6DDE8" w:themeFill="accent5" w:themeFillTint="66"/>
          </w:tcPr>
          <w:p w14:paraId="3D633159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  <w:cs/>
              </w:rPr>
              <w:t>หน่วยงานรับผิดชอบหลัก</w:t>
            </w:r>
          </w:p>
        </w:tc>
      </w:tr>
      <w:tr w:rsidR="00380836" w:rsidRPr="00DF5FC5" w14:paraId="27802F25" w14:textId="77777777" w:rsidTr="00EF5E2D">
        <w:trPr>
          <w:trHeight w:val="335"/>
        </w:trPr>
        <w:tc>
          <w:tcPr>
            <w:tcW w:w="709" w:type="dxa"/>
            <w:vMerge/>
            <w:shd w:val="clear" w:color="auto" w:fill="B6DDE8" w:themeFill="accent5" w:themeFillTint="66"/>
          </w:tcPr>
          <w:p w14:paraId="535DD750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  <w:shd w:val="clear" w:color="auto" w:fill="B6DDE8" w:themeFill="accent5" w:themeFillTint="66"/>
          </w:tcPr>
          <w:p w14:paraId="5219EC5B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  <w:shd w:val="clear" w:color="auto" w:fill="B6DDE8" w:themeFill="accent5" w:themeFillTint="66"/>
          </w:tcPr>
          <w:p w14:paraId="478D4629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2" w:type="dxa"/>
            <w:vMerge/>
            <w:shd w:val="clear" w:color="auto" w:fill="B6DDE8" w:themeFill="accent5" w:themeFillTint="66"/>
          </w:tcPr>
          <w:p w14:paraId="11C96A57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  <w:shd w:val="clear" w:color="auto" w:fill="B6DDE8" w:themeFill="accent5" w:themeFillTint="66"/>
          </w:tcPr>
          <w:p w14:paraId="77013E1B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</w:rPr>
              <w:t>2566</w:t>
            </w:r>
          </w:p>
          <w:p w14:paraId="05B87BFC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117934DD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</w:rPr>
              <w:t>2567</w:t>
            </w:r>
          </w:p>
          <w:p w14:paraId="71EDAC3E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45F5BBF0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</w:rPr>
              <w:t>2568</w:t>
            </w:r>
          </w:p>
          <w:p w14:paraId="7F37B1F0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16B23688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</w:rPr>
              <w:t>2569</w:t>
            </w:r>
          </w:p>
          <w:p w14:paraId="4DE2BA13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0E094D5D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</w:rPr>
              <w:t>2570</w:t>
            </w:r>
          </w:p>
          <w:p w14:paraId="15E98FD3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</w:rPr>
              <w:t>(</w:t>
            </w:r>
            <w:r w:rsidRPr="00DF5FC5">
              <w:rPr>
                <w:rFonts w:ascii="TH SarabunPSK" w:hAnsi="TH SarabunPSK" w:cs="TH SarabunPSK"/>
                <w:b/>
                <w:bCs/>
                <w:sz w:val="28"/>
                <w:cs/>
              </w:rPr>
              <w:t>บาท)</w:t>
            </w:r>
          </w:p>
        </w:tc>
        <w:tc>
          <w:tcPr>
            <w:tcW w:w="1560" w:type="dxa"/>
            <w:vMerge/>
            <w:shd w:val="clear" w:color="auto" w:fill="B6DDE8" w:themeFill="accent5" w:themeFillTint="66"/>
          </w:tcPr>
          <w:p w14:paraId="3C3F5D7B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701" w:type="dxa"/>
            <w:vMerge/>
            <w:shd w:val="clear" w:color="auto" w:fill="B6DDE8" w:themeFill="accent5" w:themeFillTint="66"/>
          </w:tcPr>
          <w:p w14:paraId="65F20AA1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  <w:vMerge/>
            <w:shd w:val="clear" w:color="auto" w:fill="B6DDE8" w:themeFill="accent5" w:themeFillTint="66"/>
          </w:tcPr>
          <w:p w14:paraId="118E9F41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</w:tr>
      <w:tr w:rsidR="00380836" w:rsidRPr="00DF5FC5" w14:paraId="30150624" w14:textId="77777777" w:rsidTr="00EF5E2D">
        <w:tc>
          <w:tcPr>
            <w:tcW w:w="709" w:type="dxa"/>
          </w:tcPr>
          <w:p w14:paraId="7B9D708F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36.</w:t>
            </w:r>
          </w:p>
        </w:tc>
        <w:tc>
          <w:tcPr>
            <w:tcW w:w="1843" w:type="dxa"/>
          </w:tcPr>
          <w:p w14:paraId="61F42126" w14:textId="77777777" w:rsidR="00380836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 xml:space="preserve">ก่อสร้างถนน </w:t>
            </w:r>
            <w:proofErr w:type="spellStart"/>
            <w:r w:rsidRPr="00DF5FC5">
              <w:rPr>
                <w:rFonts w:ascii="TH SarabunPSK" w:hAnsi="TH SarabunPSK" w:cs="TH SarabunPSK"/>
                <w:sz w:val="28"/>
                <w:cs/>
              </w:rPr>
              <w:t>คศล</w:t>
            </w:r>
            <w:proofErr w:type="spellEnd"/>
            <w:r w:rsidRPr="00DF5FC5">
              <w:rPr>
                <w:rFonts w:ascii="TH SarabunPSK" w:hAnsi="TH SarabunPSK" w:cs="TH SarabunPSK"/>
                <w:sz w:val="28"/>
                <w:cs/>
              </w:rPr>
              <w:t xml:space="preserve"> จากสร้างดอนถึงศาลปู่ย่า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9A447F">
              <w:rPr>
                <w:rFonts w:ascii="TH SarabunPSK" w:hAnsi="TH SarabunPSK" w:cs="TH SarabunPSK"/>
                <w:b/>
                <w:bCs/>
                <w:sz w:val="28"/>
                <w:cs/>
              </w:rPr>
              <w:t>-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 xml:space="preserve">สร้างดอน  </w:t>
            </w:r>
          </w:p>
          <w:p w14:paraId="6DA88ABD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หมู่ที่ 8</w:t>
            </w:r>
          </w:p>
        </w:tc>
        <w:tc>
          <w:tcPr>
            <w:tcW w:w="1843" w:type="dxa"/>
          </w:tcPr>
          <w:p w14:paraId="75DF6FFD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-เพื่อให้ประชาชนสัญจรได้อย่างสะดวก รวดเร็วและลดมลพิษทางอากาศ</w:t>
            </w:r>
          </w:p>
        </w:tc>
        <w:tc>
          <w:tcPr>
            <w:tcW w:w="1842" w:type="dxa"/>
          </w:tcPr>
          <w:p w14:paraId="17D83C84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ถนน คสล.</w:t>
            </w:r>
          </w:p>
          <w:p w14:paraId="5D965451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 xml:space="preserve">กว้าง 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 </w:t>
            </w:r>
            <w:r w:rsidRPr="00DF5FC5">
              <w:rPr>
                <w:rFonts w:ascii="TH SarabunPSK" w:hAnsi="TH SarabunPSK" w:cs="TH SarabunPSK"/>
                <w:sz w:val="28"/>
              </w:rPr>
              <w:t>4</w:t>
            </w:r>
            <w:r>
              <w:rPr>
                <w:rFonts w:ascii="TH SarabunPSK" w:hAnsi="TH SarabunPSK" w:cs="TH SarabunPSK"/>
                <w:sz w:val="28"/>
              </w:rPr>
              <w:t xml:space="preserve">  </w:t>
            </w:r>
            <w:r w:rsidRPr="00DF5FC5">
              <w:rPr>
                <w:rFonts w:ascii="TH SarabunPSK" w:hAnsi="TH SarabunPSK" w:cs="TH SarabunPSK"/>
                <w:sz w:val="28"/>
              </w:rPr>
              <w:t xml:space="preserve"> 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เมตร</w:t>
            </w:r>
          </w:p>
          <w:p w14:paraId="6B2D8263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 xml:space="preserve">ยาว 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800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 xml:space="preserve"> เมตร</w:t>
            </w:r>
          </w:p>
          <w:p w14:paraId="4BEFFD6F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หนา  0.15  เมตร</w:t>
            </w:r>
          </w:p>
        </w:tc>
        <w:tc>
          <w:tcPr>
            <w:tcW w:w="1134" w:type="dxa"/>
          </w:tcPr>
          <w:p w14:paraId="50DA73B3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79574D7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1,600,000</w:t>
            </w:r>
          </w:p>
        </w:tc>
        <w:tc>
          <w:tcPr>
            <w:tcW w:w="1134" w:type="dxa"/>
          </w:tcPr>
          <w:p w14:paraId="6BB03BA3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2ECCCC1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1,600,000</w:t>
            </w:r>
          </w:p>
        </w:tc>
        <w:tc>
          <w:tcPr>
            <w:tcW w:w="1134" w:type="dxa"/>
          </w:tcPr>
          <w:p w14:paraId="317801B9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3E6E87A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1,600,000</w:t>
            </w:r>
          </w:p>
        </w:tc>
        <w:tc>
          <w:tcPr>
            <w:tcW w:w="1134" w:type="dxa"/>
          </w:tcPr>
          <w:p w14:paraId="2C717B18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88C1B57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1,600,000</w:t>
            </w:r>
          </w:p>
        </w:tc>
        <w:tc>
          <w:tcPr>
            <w:tcW w:w="1134" w:type="dxa"/>
          </w:tcPr>
          <w:p w14:paraId="5201A75B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47E243A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1,600,000</w:t>
            </w:r>
          </w:p>
        </w:tc>
        <w:tc>
          <w:tcPr>
            <w:tcW w:w="1560" w:type="dxa"/>
          </w:tcPr>
          <w:p w14:paraId="16409A91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1.ถนน คสล. จำนวน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 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1 สาย</w:t>
            </w:r>
          </w:p>
          <w:p w14:paraId="477669D1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2.มลพิษทางอากาศลดลง</w:t>
            </w:r>
          </w:p>
        </w:tc>
        <w:tc>
          <w:tcPr>
            <w:tcW w:w="1701" w:type="dxa"/>
          </w:tcPr>
          <w:p w14:paraId="24C65929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ประชาชนสัญจรได้อย่างสะดวกรวดเร็ว</w:t>
            </w:r>
          </w:p>
          <w:p w14:paraId="68573263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</w:tcPr>
          <w:p w14:paraId="7434FE84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380836" w:rsidRPr="00DC4138" w14:paraId="53CE5B04" w14:textId="77777777" w:rsidTr="00EF5E2D">
        <w:tc>
          <w:tcPr>
            <w:tcW w:w="709" w:type="dxa"/>
          </w:tcPr>
          <w:p w14:paraId="3199540B" w14:textId="77777777" w:rsidR="00380836" w:rsidRPr="00DC4138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37.</w:t>
            </w:r>
          </w:p>
        </w:tc>
        <w:tc>
          <w:tcPr>
            <w:tcW w:w="1843" w:type="dxa"/>
          </w:tcPr>
          <w:p w14:paraId="6239EFFA" w14:textId="77777777" w:rsidR="00380836" w:rsidRPr="00053843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053843">
              <w:rPr>
                <w:rFonts w:ascii="TH SarabunPSK" w:hAnsi="TH SarabunPSK" w:cs="TH SarabunPSK"/>
                <w:sz w:val="28"/>
                <w:cs/>
              </w:rPr>
              <w:t>เสริมผิวจราจรถนนแบบแอส</w:t>
            </w:r>
            <w:proofErr w:type="spellStart"/>
            <w:r w:rsidRPr="00053843">
              <w:rPr>
                <w:rFonts w:ascii="TH SarabunPSK" w:hAnsi="TH SarabunPSK" w:cs="TH SarabunPSK"/>
                <w:sz w:val="28"/>
                <w:cs/>
              </w:rPr>
              <w:t>ฟัล</w:t>
            </w:r>
            <w:proofErr w:type="spellEnd"/>
            <w:r w:rsidRPr="00053843">
              <w:rPr>
                <w:rFonts w:ascii="TH SarabunPSK" w:hAnsi="TH SarabunPSK" w:cs="TH SarabunPSK"/>
                <w:sz w:val="28"/>
                <w:cs/>
              </w:rPr>
              <w:t>ติกคอน</w:t>
            </w:r>
          </w:p>
          <w:p w14:paraId="63B83CAF" w14:textId="77777777" w:rsidR="00380836" w:rsidRPr="00053843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053843">
              <w:rPr>
                <w:rFonts w:ascii="TH SarabunPSK" w:hAnsi="TH SarabunPSK" w:cs="TH SarabunPSK"/>
                <w:sz w:val="28"/>
                <w:cs/>
              </w:rPr>
              <w:t>กรีต เส้นกลางบ้าน</w:t>
            </w:r>
          </w:p>
          <w:p w14:paraId="2DFCF0DF" w14:textId="77777777" w:rsidR="00380836" w:rsidRPr="00053843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053843">
              <w:rPr>
                <w:rFonts w:ascii="TH SarabunPSK" w:hAnsi="TH SarabunPSK" w:cs="TH SarabunPSK"/>
                <w:sz w:val="28"/>
                <w:cs/>
              </w:rPr>
              <w:t>หมู่ที่ 8 ถึงหมู่ที่ 5</w:t>
            </w:r>
          </w:p>
        </w:tc>
        <w:tc>
          <w:tcPr>
            <w:tcW w:w="1843" w:type="dxa"/>
          </w:tcPr>
          <w:p w14:paraId="5BB1790C" w14:textId="77777777" w:rsidR="00380836" w:rsidRPr="00DC4138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-เพื่อให้ประชาชนสัญจรได้อย่างสะดวก รวดเร็วและลดมลพิษทางอากาศ</w:t>
            </w:r>
          </w:p>
        </w:tc>
        <w:tc>
          <w:tcPr>
            <w:tcW w:w="1842" w:type="dxa"/>
          </w:tcPr>
          <w:p w14:paraId="427D99A0" w14:textId="77777777" w:rsidR="00380836" w:rsidRPr="00DC4138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เสริมผิวจราจร</w:t>
            </w:r>
          </w:p>
          <w:p w14:paraId="677B67EA" w14:textId="77777777" w:rsidR="00380836" w:rsidRPr="00DC4138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ถนน คสล.</w:t>
            </w:r>
          </w:p>
          <w:p w14:paraId="044E5F38" w14:textId="77777777" w:rsidR="00380836" w:rsidRPr="00DC4138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 xml:space="preserve">กว้าง </w:t>
            </w:r>
            <w:r>
              <w:rPr>
                <w:rFonts w:ascii="TH SarabunPSK" w:hAnsi="TH SarabunPSK" w:cs="TH SarabunPSK" w:hint="cs"/>
                <w:sz w:val="28"/>
                <w:cs/>
              </w:rPr>
              <w:t>5</w:t>
            </w:r>
            <w:r w:rsidRPr="00DC4138">
              <w:rPr>
                <w:rFonts w:ascii="TH SarabunPSK" w:hAnsi="TH SarabunPSK" w:cs="TH SarabunPSK"/>
                <w:sz w:val="28"/>
                <w:cs/>
              </w:rPr>
              <w:t xml:space="preserve">  เมตร </w:t>
            </w:r>
          </w:p>
          <w:p w14:paraId="2EFFDD96" w14:textId="2F957492" w:rsidR="00380836" w:rsidRPr="00DC4138" w:rsidRDefault="00380836" w:rsidP="00EF5E2D">
            <w:pPr>
              <w:rPr>
                <w:rFonts w:ascii="TH SarabunPSK" w:hAnsi="TH SarabunPSK" w:cs="TH SarabunPSK" w:hint="cs"/>
                <w:sz w:val="28"/>
                <w:cs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ยาว 1</w:t>
            </w:r>
            <w:r w:rsidRPr="00DC4138">
              <w:rPr>
                <w:rFonts w:ascii="TH SarabunPSK" w:hAnsi="TH SarabunPSK" w:cs="TH SarabunPSK"/>
                <w:sz w:val="28"/>
              </w:rPr>
              <w:t>,</w:t>
            </w:r>
            <w:r w:rsidRPr="00DC4138">
              <w:rPr>
                <w:rFonts w:ascii="TH SarabunPSK" w:hAnsi="TH SarabunPSK" w:cs="TH SarabunPSK"/>
                <w:sz w:val="28"/>
                <w:cs/>
              </w:rPr>
              <w:t>000  เมตร</w:t>
            </w:r>
          </w:p>
        </w:tc>
        <w:tc>
          <w:tcPr>
            <w:tcW w:w="1134" w:type="dxa"/>
          </w:tcPr>
          <w:p w14:paraId="28E49A30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4FBDCFB" w14:textId="77777777" w:rsidR="00380836" w:rsidRPr="00DC4138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>2,</w:t>
            </w:r>
            <w:r>
              <w:rPr>
                <w:rFonts w:ascii="TH SarabunPSK" w:hAnsi="TH SarabunPSK" w:cs="TH SarabunPSK" w:hint="cs"/>
                <w:sz w:val="28"/>
                <w:cs/>
              </w:rPr>
              <w:t>5</w:t>
            </w:r>
            <w:r w:rsidRPr="00DC4138">
              <w:rPr>
                <w:rFonts w:ascii="TH SarabunPSK" w:hAnsi="TH SarabunPSK" w:cs="TH SarabunPSK"/>
                <w:sz w:val="28"/>
                <w:cs/>
              </w:rPr>
              <w:t>00,000</w:t>
            </w:r>
          </w:p>
        </w:tc>
        <w:tc>
          <w:tcPr>
            <w:tcW w:w="1134" w:type="dxa"/>
          </w:tcPr>
          <w:p w14:paraId="2D597635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C188DBE" w14:textId="77777777" w:rsidR="00380836" w:rsidRPr="00DC4138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>2,</w:t>
            </w:r>
            <w:r>
              <w:rPr>
                <w:rFonts w:ascii="TH SarabunPSK" w:hAnsi="TH SarabunPSK" w:cs="TH SarabunPSK" w:hint="cs"/>
                <w:sz w:val="28"/>
                <w:cs/>
              </w:rPr>
              <w:t>5</w:t>
            </w:r>
            <w:r w:rsidRPr="00DC4138">
              <w:rPr>
                <w:rFonts w:ascii="TH SarabunPSK" w:hAnsi="TH SarabunPSK" w:cs="TH SarabunPSK"/>
                <w:sz w:val="28"/>
                <w:cs/>
              </w:rPr>
              <w:t>00,000</w:t>
            </w:r>
          </w:p>
        </w:tc>
        <w:tc>
          <w:tcPr>
            <w:tcW w:w="1134" w:type="dxa"/>
          </w:tcPr>
          <w:p w14:paraId="35029E98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08B0EA0" w14:textId="77777777" w:rsidR="00380836" w:rsidRPr="00DC4138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>2,</w:t>
            </w:r>
            <w:r>
              <w:rPr>
                <w:rFonts w:ascii="TH SarabunPSK" w:hAnsi="TH SarabunPSK" w:cs="TH SarabunPSK" w:hint="cs"/>
                <w:sz w:val="28"/>
                <w:cs/>
              </w:rPr>
              <w:t>5</w:t>
            </w:r>
            <w:r w:rsidRPr="00DC4138">
              <w:rPr>
                <w:rFonts w:ascii="TH SarabunPSK" w:hAnsi="TH SarabunPSK" w:cs="TH SarabunPSK"/>
                <w:sz w:val="28"/>
                <w:cs/>
              </w:rPr>
              <w:t>00,000</w:t>
            </w:r>
          </w:p>
        </w:tc>
        <w:tc>
          <w:tcPr>
            <w:tcW w:w="1134" w:type="dxa"/>
          </w:tcPr>
          <w:p w14:paraId="31BCEF0F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82BF19C" w14:textId="77777777" w:rsidR="00380836" w:rsidRPr="00DC4138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>2,</w:t>
            </w:r>
            <w:r>
              <w:rPr>
                <w:rFonts w:ascii="TH SarabunPSK" w:hAnsi="TH SarabunPSK" w:cs="TH SarabunPSK" w:hint="cs"/>
                <w:sz w:val="28"/>
                <w:cs/>
              </w:rPr>
              <w:t>5</w:t>
            </w:r>
            <w:r w:rsidRPr="00DC4138">
              <w:rPr>
                <w:rFonts w:ascii="TH SarabunPSK" w:hAnsi="TH SarabunPSK" w:cs="TH SarabunPSK"/>
                <w:sz w:val="28"/>
                <w:cs/>
              </w:rPr>
              <w:t>00,000</w:t>
            </w:r>
          </w:p>
        </w:tc>
        <w:tc>
          <w:tcPr>
            <w:tcW w:w="1134" w:type="dxa"/>
          </w:tcPr>
          <w:p w14:paraId="08E0BB60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0811337" w14:textId="77777777" w:rsidR="00380836" w:rsidRPr="00DC4138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>2,</w:t>
            </w:r>
            <w:r>
              <w:rPr>
                <w:rFonts w:ascii="TH SarabunPSK" w:hAnsi="TH SarabunPSK" w:cs="TH SarabunPSK" w:hint="cs"/>
                <w:sz w:val="28"/>
                <w:cs/>
              </w:rPr>
              <w:t>5</w:t>
            </w:r>
            <w:r w:rsidRPr="00DC4138">
              <w:rPr>
                <w:rFonts w:ascii="TH SarabunPSK" w:hAnsi="TH SarabunPSK" w:cs="TH SarabunPSK"/>
                <w:sz w:val="28"/>
                <w:cs/>
              </w:rPr>
              <w:t>00,000</w:t>
            </w:r>
          </w:p>
        </w:tc>
        <w:tc>
          <w:tcPr>
            <w:tcW w:w="1560" w:type="dxa"/>
          </w:tcPr>
          <w:p w14:paraId="62CAE771" w14:textId="77777777" w:rsidR="00380836" w:rsidRPr="00DC4138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 xml:space="preserve">1.ถนน คสล. </w:t>
            </w:r>
          </w:p>
          <w:p w14:paraId="1D1DB850" w14:textId="77777777" w:rsidR="00380836" w:rsidRPr="00DC4138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2.มลพิษทางอากาศลดลง</w:t>
            </w:r>
          </w:p>
        </w:tc>
        <w:tc>
          <w:tcPr>
            <w:tcW w:w="1701" w:type="dxa"/>
          </w:tcPr>
          <w:p w14:paraId="18349BDF" w14:textId="77777777" w:rsidR="00380836" w:rsidRPr="00DC4138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ประชาชนสัญจรได้อย่างสะดวกรวดเร็ว</w:t>
            </w:r>
          </w:p>
        </w:tc>
        <w:tc>
          <w:tcPr>
            <w:tcW w:w="1134" w:type="dxa"/>
          </w:tcPr>
          <w:p w14:paraId="354C8671" w14:textId="77777777" w:rsidR="00380836" w:rsidRPr="00DC4138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380836" w:rsidRPr="00DF5FC5" w14:paraId="3D512473" w14:textId="77777777" w:rsidTr="00EF5E2D">
        <w:tc>
          <w:tcPr>
            <w:tcW w:w="709" w:type="dxa"/>
          </w:tcPr>
          <w:p w14:paraId="2E868A9C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38.</w:t>
            </w:r>
          </w:p>
        </w:tc>
        <w:tc>
          <w:tcPr>
            <w:tcW w:w="1843" w:type="dxa"/>
          </w:tcPr>
          <w:p w14:paraId="7A805A8F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ก่อสร้างถนนแอ</w:t>
            </w:r>
            <w:proofErr w:type="spellStart"/>
            <w:r w:rsidRPr="00DF5FC5">
              <w:rPr>
                <w:rFonts w:ascii="TH SarabunPSK" w:hAnsi="TH SarabunPSK" w:cs="TH SarabunPSK"/>
                <w:sz w:val="28"/>
                <w:cs/>
              </w:rPr>
              <w:t>สพัล</w:t>
            </w:r>
            <w:proofErr w:type="spellEnd"/>
            <w:r w:rsidRPr="00DF5FC5">
              <w:rPr>
                <w:rFonts w:ascii="TH SarabunPSK" w:hAnsi="TH SarabunPSK" w:cs="TH SarabunPSK"/>
                <w:sz w:val="28"/>
                <w:cs/>
              </w:rPr>
              <w:t xml:space="preserve">ติก รอบหมู่บ้าน </w:t>
            </w:r>
          </w:p>
          <w:p w14:paraId="291F22A0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หมู่ที่ 4 ,9</w:t>
            </w:r>
          </w:p>
          <w:p w14:paraId="2A802593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</w:tcPr>
          <w:p w14:paraId="112E3CE4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เพื่อให้ประชาชนได้ใช้สัญจรได้อย่างสะดวก</w:t>
            </w:r>
          </w:p>
        </w:tc>
        <w:tc>
          <w:tcPr>
            <w:tcW w:w="1842" w:type="dxa"/>
          </w:tcPr>
          <w:p w14:paraId="35E2AB0E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เสริมผิวจราจรถนน คสล. แบบแอส</w:t>
            </w:r>
            <w:proofErr w:type="spellStart"/>
            <w:r w:rsidRPr="00DF5FC5">
              <w:rPr>
                <w:rFonts w:ascii="TH SarabunPSK" w:hAnsi="TH SarabunPSK" w:cs="TH SarabunPSK"/>
                <w:sz w:val="28"/>
                <w:cs/>
              </w:rPr>
              <w:t>ฟัส</w:t>
            </w:r>
            <w:proofErr w:type="spellEnd"/>
            <w:r w:rsidRPr="00DF5FC5">
              <w:rPr>
                <w:rFonts w:ascii="TH SarabunPSK" w:hAnsi="TH SarabunPSK" w:cs="TH SarabunPSK"/>
                <w:sz w:val="28"/>
                <w:cs/>
              </w:rPr>
              <w:t>ติก</w:t>
            </w:r>
          </w:p>
          <w:p w14:paraId="53C902B7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 xml:space="preserve">กว้าง 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 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4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 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 xml:space="preserve"> เมตร</w:t>
            </w:r>
          </w:p>
          <w:p w14:paraId="6179FD05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 xml:space="preserve">หนา 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0.15 เมตร</w:t>
            </w:r>
          </w:p>
          <w:p w14:paraId="1FECA127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ยาว 1,200 เมตร</w:t>
            </w:r>
          </w:p>
        </w:tc>
        <w:tc>
          <w:tcPr>
            <w:tcW w:w="1134" w:type="dxa"/>
          </w:tcPr>
          <w:p w14:paraId="53EF2411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8478448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</w:rPr>
              <w:t>2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,</w:t>
            </w:r>
            <w:r w:rsidRPr="00DF5FC5">
              <w:rPr>
                <w:rFonts w:ascii="TH SarabunPSK" w:hAnsi="TH SarabunPSK" w:cs="TH SarabunPSK"/>
                <w:sz w:val="28"/>
              </w:rPr>
              <w:t>400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,</w:t>
            </w:r>
            <w:r w:rsidRPr="00DF5FC5">
              <w:rPr>
                <w:rFonts w:ascii="TH SarabunPSK" w:hAnsi="TH SarabunPSK" w:cs="TH SarabunPSK"/>
                <w:sz w:val="28"/>
              </w:rPr>
              <w:t>000</w:t>
            </w:r>
          </w:p>
        </w:tc>
        <w:tc>
          <w:tcPr>
            <w:tcW w:w="1134" w:type="dxa"/>
          </w:tcPr>
          <w:p w14:paraId="0AAA8B69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BB2F909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</w:rPr>
              <w:t>2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,</w:t>
            </w:r>
            <w:r w:rsidRPr="00DF5FC5">
              <w:rPr>
                <w:rFonts w:ascii="TH SarabunPSK" w:hAnsi="TH SarabunPSK" w:cs="TH SarabunPSK"/>
                <w:sz w:val="28"/>
              </w:rPr>
              <w:t>400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,</w:t>
            </w:r>
            <w:r w:rsidRPr="00DF5FC5">
              <w:rPr>
                <w:rFonts w:ascii="TH SarabunPSK" w:hAnsi="TH SarabunPSK" w:cs="TH SarabunPSK"/>
                <w:sz w:val="28"/>
              </w:rPr>
              <w:t>000</w:t>
            </w:r>
          </w:p>
        </w:tc>
        <w:tc>
          <w:tcPr>
            <w:tcW w:w="1134" w:type="dxa"/>
          </w:tcPr>
          <w:p w14:paraId="2C08A975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359C984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</w:rPr>
              <w:t>2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,</w:t>
            </w:r>
            <w:r w:rsidRPr="00DF5FC5">
              <w:rPr>
                <w:rFonts w:ascii="TH SarabunPSK" w:hAnsi="TH SarabunPSK" w:cs="TH SarabunPSK"/>
                <w:sz w:val="28"/>
              </w:rPr>
              <w:t>400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,</w:t>
            </w:r>
            <w:r w:rsidRPr="00DF5FC5">
              <w:rPr>
                <w:rFonts w:ascii="TH SarabunPSK" w:hAnsi="TH SarabunPSK" w:cs="TH SarabunPSK"/>
                <w:sz w:val="28"/>
              </w:rPr>
              <w:t>000</w:t>
            </w:r>
          </w:p>
        </w:tc>
        <w:tc>
          <w:tcPr>
            <w:tcW w:w="1134" w:type="dxa"/>
          </w:tcPr>
          <w:p w14:paraId="0694A8E5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02007CD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</w:rPr>
              <w:t>2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,</w:t>
            </w:r>
            <w:r w:rsidRPr="00DF5FC5">
              <w:rPr>
                <w:rFonts w:ascii="TH SarabunPSK" w:hAnsi="TH SarabunPSK" w:cs="TH SarabunPSK"/>
                <w:sz w:val="28"/>
              </w:rPr>
              <w:t>400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,</w:t>
            </w:r>
            <w:r w:rsidRPr="00DF5FC5">
              <w:rPr>
                <w:rFonts w:ascii="TH SarabunPSK" w:hAnsi="TH SarabunPSK" w:cs="TH SarabunPSK"/>
                <w:sz w:val="28"/>
              </w:rPr>
              <w:t>000</w:t>
            </w:r>
          </w:p>
        </w:tc>
        <w:tc>
          <w:tcPr>
            <w:tcW w:w="1134" w:type="dxa"/>
          </w:tcPr>
          <w:p w14:paraId="37D7F633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30CDB3D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</w:rPr>
              <w:t>2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,</w:t>
            </w:r>
            <w:r w:rsidRPr="00DF5FC5">
              <w:rPr>
                <w:rFonts w:ascii="TH SarabunPSK" w:hAnsi="TH SarabunPSK" w:cs="TH SarabunPSK"/>
                <w:sz w:val="28"/>
              </w:rPr>
              <w:t>400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,</w:t>
            </w:r>
            <w:r w:rsidRPr="00DF5FC5">
              <w:rPr>
                <w:rFonts w:ascii="TH SarabunPSK" w:hAnsi="TH SarabunPSK" w:cs="TH SarabunPSK"/>
                <w:sz w:val="28"/>
              </w:rPr>
              <w:t>000</w:t>
            </w:r>
          </w:p>
        </w:tc>
        <w:tc>
          <w:tcPr>
            <w:tcW w:w="1560" w:type="dxa"/>
          </w:tcPr>
          <w:p w14:paraId="4F43B5C2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ถนนแอส</w:t>
            </w:r>
          </w:p>
          <w:p w14:paraId="73A0C464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proofErr w:type="spellStart"/>
            <w:r w:rsidRPr="00DF5FC5">
              <w:rPr>
                <w:rFonts w:ascii="TH SarabunPSK" w:hAnsi="TH SarabunPSK" w:cs="TH SarabunPSK"/>
                <w:sz w:val="28"/>
                <w:cs/>
              </w:rPr>
              <w:t>ฟัส</w:t>
            </w:r>
            <w:proofErr w:type="spellEnd"/>
            <w:r w:rsidRPr="00DF5FC5">
              <w:rPr>
                <w:rFonts w:ascii="TH SarabunPSK" w:hAnsi="TH SarabunPSK" w:cs="TH SarabunPSK"/>
                <w:sz w:val="28"/>
                <w:cs/>
              </w:rPr>
              <w:t xml:space="preserve">ติกรอบหมู่บ้าน </w:t>
            </w:r>
          </w:p>
        </w:tc>
        <w:tc>
          <w:tcPr>
            <w:tcW w:w="1701" w:type="dxa"/>
          </w:tcPr>
          <w:p w14:paraId="799B2643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ประชาชนสัญจรได้อย่างสะดวกรวดเร็ว</w:t>
            </w:r>
            <w:r w:rsidRPr="00DF5FC5">
              <w:rPr>
                <w:rFonts w:ascii="TH SarabunPSK" w:hAnsi="TH SarabunPSK" w:cs="TH SarabunPSK"/>
                <w:sz w:val="28"/>
              </w:rPr>
              <w:t xml:space="preserve"> 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ถนนไม่เป็นหลุมบ่อ</w:t>
            </w:r>
          </w:p>
        </w:tc>
        <w:tc>
          <w:tcPr>
            <w:tcW w:w="1134" w:type="dxa"/>
          </w:tcPr>
          <w:p w14:paraId="5017D4F2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380836" w:rsidRPr="00DF5FC5" w14:paraId="37D4E4BE" w14:textId="77777777" w:rsidTr="00EF5E2D">
        <w:tc>
          <w:tcPr>
            <w:tcW w:w="709" w:type="dxa"/>
          </w:tcPr>
          <w:p w14:paraId="6CF03621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39.</w:t>
            </w:r>
          </w:p>
        </w:tc>
        <w:tc>
          <w:tcPr>
            <w:tcW w:w="1843" w:type="dxa"/>
          </w:tcPr>
          <w:p w14:paraId="56596E79" w14:textId="77777777" w:rsidR="00380836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 xml:space="preserve">ก่อสร้างถนน </w:t>
            </w:r>
            <w:proofErr w:type="spellStart"/>
            <w:r w:rsidRPr="00DF5FC5">
              <w:rPr>
                <w:rFonts w:ascii="TH SarabunPSK" w:hAnsi="TH SarabunPSK" w:cs="TH SarabunPSK"/>
                <w:sz w:val="28"/>
                <w:cs/>
              </w:rPr>
              <w:t>คศล</w:t>
            </w:r>
            <w:proofErr w:type="spellEnd"/>
            <w:r w:rsidRPr="00DF5FC5">
              <w:rPr>
                <w:rFonts w:ascii="TH SarabunPSK" w:hAnsi="TH SarabunPSK" w:cs="TH SarabunPSK"/>
                <w:sz w:val="28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28"/>
                <w:cs/>
              </w:rPr>
              <w:t>หนองม่วง</w:t>
            </w:r>
            <w:r w:rsidRPr="002C10CC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-</w:t>
            </w:r>
            <w:r>
              <w:rPr>
                <w:rFonts w:ascii="TH SarabunPSK" w:hAnsi="TH SarabunPSK" w:cs="TH SarabunPSK" w:hint="cs"/>
                <w:sz w:val="28"/>
                <w:cs/>
              </w:rPr>
              <w:t>คำสะแนน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 xml:space="preserve">  </w:t>
            </w:r>
          </w:p>
          <w:p w14:paraId="3FEFF3BF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 xml:space="preserve">หมู่ที่ </w:t>
            </w:r>
            <w:r>
              <w:rPr>
                <w:rFonts w:ascii="TH SarabunPSK" w:hAnsi="TH SarabunPSK" w:cs="TH SarabunPSK" w:hint="cs"/>
                <w:sz w:val="28"/>
                <w:cs/>
              </w:rPr>
              <w:t>9</w:t>
            </w:r>
          </w:p>
        </w:tc>
        <w:tc>
          <w:tcPr>
            <w:tcW w:w="1843" w:type="dxa"/>
          </w:tcPr>
          <w:p w14:paraId="7366AD6A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-เพื่อให้ประชาชนสัญจรได้อย่างสะดวก รวดเร็วและลดมลพิษทางอากาศ</w:t>
            </w:r>
          </w:p>
        </w:tc>
        <w:tc>
          <w:tcPr>
            <w:tcW w:w="1842" w:type="dxa"/>
          </w:tcPr>
          <w:p w14:paraId="4517C334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ถนน คสล.</w:t>
            </w:r>
          </w:p>
          <w:p w14:paraId="3BA879EF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 xml:space="preserve">กว้าง 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 </w:t>
            </w:r>
            <w:r>
              <w:rPr>
                <w:rFonts w:ascii="TH SarabunPSK" w:hAnsi="TH SarabunPSK" w:cs="TH SarabunPSK"/>
                <w:sz w:val="28"/>
              </w:rPr>
              <w:t xml:space="preserve">6  </w:t>
            </w:r>
            <w:r w:rsidRPr="00DF5FC5">
              <w:rPr>
                <w:rFonts w:ascii="TH SarabunPSK" w:hAnsi="TH SarabunPSK" w:cs="TH SarabunPSK"/>
                <w:sz w:val="28"/>
              </w:rPr>
              <w:t xml:space="preserve"> 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เมตร</w:t>
            </w:r>
          </w:p>
          <w:p w14:paraId="495A89B6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 xml:space="preserve">ยาว 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3,0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00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 xml:space="preserve"> เมตร</w:t>
            </w:r>
          </w:p>
          <w:p w14:paraId="3161D453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หนา  0.15  เมตร</w:t>
            </w:r>
          </w:p>
        </w:tc>
        <w:tc>
          <w:tcPr>
            <w:tcW w:w="1134" w:type="dxa"/>
          </w:tcPr>
          <w:p w14:paraId="111B3964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C755E82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9</w:t>
            </w:r>
            <w:r>
              <w:rPr>
                <w:rFonts w:ascii="TH SarabunPSK" w:hAnsi="TH SarabunPSK" w:cs="TH SarabunPSK"/>
                <w:sz w:val="28"/>
                <w:cs/>
              </w:rPr>
              <w:t>,</w:t>
            </w:r>
            <w:r>
              <w:rPr>
                <w:rFonts w:ascii="TH SarabunPSK" w:hAnsi="TH SarabunPSK" w:cs="TH SarabunPSK" w:hint="cs"/>
                <w:sz w:val="28"/>
                <w:cs/>
              </w:rPr>
              <w:t>0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00,000</w:t>
            </w:r>
          </w:p>
        </w:tc>
        <w:tc>
          <w:tcPr>
            <w:tcW w:w="1134" w:type="dxa"/>
          </w:tcPr>
          <w:p w14:paraId="1DB78F60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60409CD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9</w:t>
            </w:r>
            <w:r>
              <w:rPr>
                <w:rFonts w:ascii="TH SarabunPSK" w:hAnsi="TH SarabunPSK" w:cs="TH SarabunPSK"/>
                <w:sz w:val="28"/>
                <w:cs/>
              </w:rPr>
              <w:t>,</w:t>
            </w:r>
            <w:r>
              <w:rPr>
                <w:rFonts w:ascii="TH SarabunPSK" w:hAnsi="TH SarabunPSK" w:cs="TH SarabunPSK" w:hint="cs"/>
                <w:sz w:val="28"/>
                <w:cs/>
              </w:rPr>
              <w:t>0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00,000</w:t>
            </w:r>
          </w:p>
        </w:tc>
        <w:tc>
          <w:tcPr>
            <w:tcW w:w="1134" w:type="dxa"/>
          </w:tcPr>
          <w:p w14:paraId="03F8D298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BB3D1E1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9</w:t>
            </w:r>
            <w:r>
              <w:rPr>
                <w:rFonts w:ascii="TH SarabunPSK" w:hAnsi="TH SarabunPSK" w:cs="TH SarabunPSK"/>
                <w:sz w:val="28"/>
                <w:cs/>
              </w:rPr>
              <w:t>,</w:t>
            </w:r>
            <w:r>
              <w:rPr>
                <w:rFonts w:ascii="TH SarabunPSK" w:hAnsi="TH SarabunPSK" w:cs="TH SarabunPSK" w:hint="cs"/>
                <w:sz w:val="28"/>
                <w:cs/>
              </w:rPr>
              <w:t>0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00,000</w:t>
            </w:r>
          </w:p>
        </w:tc>
        <w:tc>
          <w:tcPr>
            <w:tcW w:w="1134" w:type="dxa"/>
          </w:tcPr>
          <w:p w14:paraId="3C879B93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968338A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9</w:t>
            </w:r>
            <w:r>
              <w:rPr>
                <w:rFonts w:ascii="TH SarabunPSK" w:hAnsi="TH SarabunPSK" w:cs="TH SarabunPSK"/>
                <w:sz w:val="28"/>
                <w:cs/>
              </w:rPr>
              <w:t>,</w:t>
            </w:r>
            <w:r>
              <w:rPr>
                <w:rFonts w:ascii="TH SarabunPSK" w:hAnsi="TH SarabunPSK" w:cs="TH SarabunPSK" w:hint="cs"/>
                <w:sz w:val="28"/>
                <w:cs/>
              </w:rPr>
              <w:t>0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00,000</w:t>
            </w:r>
          </w:p>
        </w:tc>
        <w:tc>
          <w:tcPr>
            <w:tcW w:w="1134" w:type="dxa"/>
          </w:tcPr>
          <w:p w14:paraId="6D8E0681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C9C66BD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9</w:t>
            </w:r>
            <w:r>
              <w:rPr>
                <w:rFonts w:ascii="TH SarabunPSK" w:hAnsi="TH SarabunPSK" w:cs="TH SarabunPSK"/>
                <w:sz w:val="28"/>
                <w:cs/>
              </w:rPr>
              <w:t>,</w:t>
            </w:r>
            <w:r>
              <w:rPr>
                <w:rFonts w:ascii="TH SarabunPSK" w:hAnsi="TH SarabunPSK" w:cs="TH SarabunPSK" w:hint="cs"/>
                <w:sz w:val="28"/>
                <w:cs/>
              </w:rPr>
              <w:t>0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00,000</w:t>
            </w:r>
          </w:p>
        </w:tc>
        <w:tc>
          <w:tcPr>
            <w:tcW w:w="1560" w:type="dxa"/>
          </w:tcPr>
          <w:p w14:paraId="171E65D0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1.ถนน คสล. จำนวน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 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1 สาย</w:t>
            </w:r>
          </w:p>
          <w:p w14:paraId="04348780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2.มลพิษทางอากาศลดลง</w:t>
            </w:r>
          </w:p>
        </w:tc>
        <w:tc>
          <w:tcPr>
            <w:tcW w:w="1701" w:type="dxa"/>
          </w:tcPr>
          <w:p w14:paraId="6E3EF00C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ประชาชนสัญจรได้อย่างสะดวกรวดเร็ว</w:t>
            </w:r>
          </w:p>
          <w:p w14:paraId="7F8BDF30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</w:tcPr>
          <w:p w14:paraId="33FE24C2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380836" w:rsidRPr="00DF5FC5" w14:paraId="5D473EFA" w14:textId="77777777" w:rsidTr="00EF5E2D">
        <w:tc>
          <w:tcPr>
            <w:tcW w:w="709" w:type="dxa"/>
          </w:tcPr>
          <w:p w14:paraId="7D5824B0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40.</w:t>
            </w:r>
          </w:p>
        </w:tc>
        <w:tc>
          <w:tcPr>
            <w:tcW w:w="1843" w:type="dxa"/>
          </w:tcPr>
          <w:p w14:paraId="398461B5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 xml:space="preserve">ก่อสร้างถนน </w:t>
            </w:r>
            <w:proofErr w:type="spellStart"/>
            <w:r w:rsidRPr="00DF5FC5">
              <w:rPr>
                <w:rFonts w:ascii="TH SarabunPSK" w:hAnsi="TH SarabunPSK" w:cs="TH SarabunPSK"/>
                <w:sz w:val="28"/>
                <w:cs/>
              </w:rPr>
              <w:t>คศล</w:t>
            </w:r>
            <w:proofErr w:type="spellEnd"/>
            <w:r w:rsidRPr="00DF5FC5">
              <w:rPr>
                <w:rFonts w:ascii="TH SarabunPSK" w:hAnsi="TH SarabunPSK" w:cs="TH SarabunPSK"/>
                <w:sz w:val="28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28"/>
                <w:cs/>
              </w:rPr>
              <w:t>ซอยบ้านนายบุญ</w:t>
            </w:r>
            <w:proofErr w:type="spellStart"/>
            <w:r>
              <w:rPr>
                <w:rFonts w:ascii="TH SarabunPSK" w:hAnsi="TH SarabunPSK" w:cs="TH SarabunPSK" w:hint="cs"/>
                <w:sz w:val="28"/>
                <w:cs/>
              </w:rPr>
              <w:t>ญู</w:t>
            </w:r>
            <w:proofErr w:type="spellEnd"/>
            <w:r>
              <w:rPr>
                <w:rFonts w:ascii="TH SarabunPSK" w:hAnsi="TH SarabunPSK" w:cs="TH SarabunPSK" w:hint="cs"/>
                <w:sz w:val="28"/>
                <w:cs/>
              </w:rPr>
              <w:t xml:space="preserve"> ยวดทอง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>
              <w:rPr>
                <w:rFonts w:ascii="TH SarabunPSK" w:hAnsi="TH SarabunPSK" w:cs="TH SarabunPSK"/>
                <w:sz w:val="28"/>
                <w:cs/>
              </w:rPr>
              <w:t xml:space="preserve">หมู่ที่ </w:t>
            </w:r>
            <w:r>
              <w:rPr>
                <w:rFonts w:ascii="TH SarabunPSK" w:hAnsi="TH SarabunPSK" w:cs="TH SarabunPSK" w:hint="cs"/>
                <w:sz w:val="28"/>
                <w:cs/>
              </w:rPr>
              <w:t>9</w:t>
            </w:r>
          </w:p>
        </w:tc>
        <w:tc>
          <w:tcPr>
            <w:tcW w:w="1843" w:type="dxa"/>
          </w:tcPr>
          <w:p w14:paraId="26A53AA4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-เพื่อให้ประชาชนสัญจรได้อย่างสะดวก รวดเร็วและลดมลพิษทางอากาศ</w:t>
            </w:r>
          </w:p>
        </w:tc>
        <w:tc>
          <w:tcPr>
            <w:tcW w:w="1842" w:type="dxa"/>
          </w:tcPr>
          <w:p w14:paraId="2BC76FE9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ถนน คสล.</w:t>
            </w:r>
          </w:p>
          <w:p w14:paraId="1D1CF851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 xml:space="preserve">กว้าง 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 </w:t>
            </w:r>
            <w:r>
              <w:rPr>
                <w:rFonts w:ascii="TH SarabunPSK" w:hAnsi="TH SarabunPSK" w:cs="TH SarabunPSK"/>
                <w:sz w:val="28"/>
              </w:rPr>
              <w:t xml:space="preserve">4  </w:t>
            </w:r>
            <w:r w:rsidRPr="00DF5FC5">
              <w:rPr>
                <w:rFonts w:ascii="TH SarabunPSK" w:hAnsi="TH SarabunPSK" w:cs="TH SarabunPSK"/>
                <w:sz w:val="28"/>
              </w:rPr>
              <w:t xml:space="preserve"> 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เมตร</w:t>
            </w:r>
          </w:p>
          <w:p w14:paraId="7B6EF784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 xml:space="preserve">ยาว 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1,0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00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 xml:space="preserve"> เมตร</w:t>
            </w:r>
          </w:p>
          <w:p w14:paraId="6B1A76B7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หนา  0.15  เมตร</w:t>
            </w:r>
          </w:p>
        </w:tc>
        <w:tc>
          <w:tcPr>
            <w:tcW w:w="1134" w:type="dxa"/>
          </w:tcPr>
          <w:p w14:paraId="71493CBE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1AC4561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2</w:t>
            </w:r>
            <w:r>
              <w:rPr>
                <w:rFonts w:ascii="TH SarabunPSK" w:hAnsi="TH SarabunPSK" w:cs="TH SarabunPSK"/>
                <w:sz w:val="28"/>
                <w:cs/>
              </w:rPr>
              <w:t>,</w:t>
            </w:r>
            <w:r>
              <w:rPr>
                <w:rFonts w:ascii="TH SarabunPSK" w:hAnsi="TH SarabunPSK" w:cs="TH SarabunPSK" w:hint="cs"/>
                <w:sz w:val="28"/>
                <w:cs/>
              </w:rPr>
              <w:t>0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00,000</w:t>
            </w:r>
          </w:p>
        </w:tc>
        <w:tc>
          <w:tcPr>
            <w:tcW w:w="1134" w:type="dxa"/>
          </w:tcPr>
          <w:p w14:paraId="68EE538E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A086D11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2</w:t>
            </w:r>
            <w:r>
              <w:rPr>
                <w:rFonts w:ascii="TH SarabunPSK" w:hAnsi="TH SarabunPSK" w:cs="TH SarabunPSK"/>
                <w:sz w:val="28"/>
                <w:cs/>
              </w:rPr>
              <w:t>,</w:t>
            </w:r>
            <w:r>
              <w:rPr>
                <w:rFonts w:ascii="TH SarabunPSK" w:hAnsi="TH SarabunPSK" w:cs="TH SarabunPSK" w:hint="cs"/>
                <w:sz w:val="28"/>
                <w:cs/>
              </w:rPr>
              <w:t>0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00,000</w:t>
            </w:r>
          </w:p>
        </w:tc>
        <w:tc>
          <w:tcPr>
            <w:tcW w:w="1134" w:type="dxa"/>
          </w:tcPr>
          <w:p w14:paraId="504CF007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2A127FE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2</w:t>
            </w:r>
            <w:r>
              <w:rPr>
                <w:rFonts w:ascii="TH SarabunPSK" w:hAnsi="TH SarabunPSK" w:cs="TH SarabunPSK"/>
                <w:sz w:val="28"/>
                <w:cs/>
              </w:rPr>
              <w:t>,</w:t>
            </w:r>
            <w:r>
              <w:rPr>
                <w:rFonts w:ascii="TH SarabunPSK" w:hAnsi="TH SarabunPSK" w:cs="TH SarabunPSK" w:hint="cs"/>
                <w:sz w:val="28"/>
                <w:cs/>
              </w:rPr>
              <w:t>0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00,000</w:t>
            </w:r>
          </w:p>
        </w:tc>
        <w:tc>
          <w:tcPr>
            <w:tcW w:w="1134" w:type="dxa"/>
          </w:tcPr>
          <w:p w14:paraId="6B8800E1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B96AE20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2</w:t>
            </w:r>
            <w:r>
              <w:rPr>
                <w:rFonts w:ascii="TH SarabunPSK" w:hAnsi="TH SarabunPSK" w:cs="TH SarabunPSK"/>
                <w:sz w:val="28"/>
                <w:cs/>
              </w:rPr>
              <w:t>,</w:t>
            </w:r>
            <w:r>
              <w:rPr>
                <w:rFonts w:ascii="TH SarabunPSK" w:hAnsi="TH SarabunPSK" w:cs="TH SarabunPSK" w:hint="cs"/>
                <w:sz w:val="28"/>
                <w:cs/>
              </w:rPr>
              <w:t>0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00,000</w:t>
            </w:r>
          </w:p>
        </w:tc>
        <w:tc>
          <w:tcPr>
            <w:tcW w:w="1134" w:type="dxa"/>
          </w:tcPr>
          <w:p w14:paraId="3EA2DB2A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8BEB66C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2</w:t>
            </w:r>
            <w:r>
              <w:rPr>
                <w:rFonts w:ascii="TH SarabunPSK" w:hAnsi="TH SarabunPSK" w:cs="TH SarabunPSK"/>
                <w:sz w:val="28"/>
                <w:cs/>
              </w:rPr>
              <w:t>,</w:t>
            </w:r>
            <w:r>
              <w:rPr>
                <w:rFonts w:ascii="TH SarabunPSK" w:hAnsi="TH SarabunPSK" w:cs="TH SarabunPSK" w:hint="cs"/>
                <w:sz w:val="28"/>
                <w:cs/>
              </w:rPr>
              <w:t>0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00,000</w:t>
            </w:r>
          </w:p>
        </w:tc>
        <w:tc>
          <w:tcPr>
            <w:tcW w:w="1560" w:type="dxa"/>
          </w:tcPr>
          <w:p w14:paraId="176910BF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1.ถนน คสล. จำนวน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 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1 สาย</w:t>
            </w:r>
          </w:p>
          <w:p w14:paraId="34B43C1D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2.มลพิษทางอากาศลดลง</w:t>
            </w:r>
          </w:p>
        </w:tc>
        <w:tc>
          <w:tcPr>
            <w:tcW w:w="1701" w:type="dxa"/>
          </w:tcPr>
          <w:p w14:paraId="0172FE61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ประชาชนสัญจรได้อย่างสะดวกรวดเร็ว</w:t>
            </w:r>
          </w:p>
          <w:p w14:paraId="33957A8C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</w:tcPr>
          <w:p w14:paraId="088B2641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</w:tbl>
    <w:p w14:paraId="1147D739" w14:textId="77777777" w:rsidR="00380836" w:rsidRDefault="00380836" w:rsidP="00380836">
      <w:pPr>
        <w:spacing w:after="0" w:line="240" w:lineRule="auto"/>
        <w:rPr>
          <w:rFonts w:ascii="TH SarabunPSK" w:hAnsi="TH SarabunPSK" w:cs="TH SarabunPSK"/>
          <w:sz w:val="28"/>
        </w:rPr>
      </w:pPr>
    </w:p>
    <w:tbl>
      <w:tblPr>
        <w:tblStyle w:val="a5"/>
        <w:tblW w:w="16302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709"/>
        <w:gridCol w:w="1985"/>
        <w:gridCol w:w="1701"/>
        <w:gridCol w:w="1842"/>
        <w:gridCol w:w="1134"/>
        <w:gridCol w:w="1134"/>
        <w:gridCol w:w="1134"/>
        <w:gridCol w:w="1134"/>
        <w:gridCol w:w="1134"/>
        <w:gridCol w:w="1560"/>
        <w:gridCol w:w="1701"/>
        <w:gridCol w:w="1134"/>
      </w:tblGrid>
      <w:tr w:rsidR="00380836" w:rsidRPr="00DF5FC5" w14:paraId="2170B5D2" w14:textId="77777777" w:rsidTr="00243105">
        <w:trPr>
          <w:trHeight w:val="385"/>
        </w:trPr>
        <w:tc>
          <w:tcPr>
            <w:tcW w:w="709" w:type="dxa"/>
            <w:vMerge w:val="restart"/>
            <w:shd w:val="clear" w:color="auto" w:fill="B6DDE8" w:themeFill="accent5" w:themeFillTint="66"/>
          </w:tcPr>
          <w:p w14:paraId="0C187223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20DF66AF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  <w:cs/>
              </w:rPr>
              <w:t>ที่</w:t>
            </w:r>
          </w:p>
        </w:tc>
        <w:tc>
          <w:tcPr>
            <w:tcW w:w="1985" w:type="dxa"/>
            <w:vMerge w:val="restart"/>
            <w:shd w:val="clear" w:color="auto" w:fill="B6DDE8" w:themeFill="accent5" w:themeFillTint="66"/>
          </w:tcPr>
          <w:p w14:paraId="3573035E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1855050B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  <w:cs/>
              </w:rPr>
              <w:t>โครงการ</w:t>
            </w:r>
          </w:p>
        </w:tc>
        <w:tc>
          <w:tcPr>
            <w:tcW w:w="1701" w:type="dxa"/>
            <w:vMerge w:val="restart"/>
            <w:shd w:val="clear" w:color="auto" w:fill="B6DDE8" w:themeFill="accent5" w:themeFillTint="66"/>
          </w:tcPr>
          <w:p w14:paraId="10AF2CF3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2B5C115D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  <w:cs/>
              </w:rPr>
              <w:t>วัตถุประสงค์</w:t>
            </w:r>
          </w:p>
        </w:tc>
        <w:tc>
          <w:tcPr>
            <w:tcW w:w="1842" w:type="dxa"/>
            <w:vMerge w:val="restart"/>
            <w:shd w:val="clear" w:color="auto" w:fill="B6DDE8" w:themeFill="accent5" w:themeFillTint="66"/>
          </w:tcPr>
          <w:p w14:paraId="0612E146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  <w:cs/>
              </w:rPr>
              <w:t>เป้าหมาย</w:t>
            </w:r>
          </w:p>
          <w:p w14:paraId="1D58EEA8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(ผลผลิตของโครงการ)</w:t>
            </w:r>
          </w:p>
        </w:tc>
        <w:tc>
          <w:tcPr>
            <w:tcW w:w="5670" w:type="dxa"/>
            <w:gridSpan w:val="5"/>
            <w:shd w:val="clear" w:color="auto" w:fill="B6DDE8" w:themeFill="accent5" w:themeFillTint="66"/>
          </w:tcPr>
          <w:p w14:paraId="77C86DA8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  <w:cs/>
              </w:rPr>
              <w:t>งบประมาณและที่ผ่านมา</w:t>
            </w:r>
          </w:p>
        </w:tc>
        <w:tc>
          <w:tcPr>
            <w:tcW w:w="1560" w:type="dxa"/>
            <w:vMerge w:val="restart"/>
            <w:shd w:val="clear" w:color="auto" w:fill="B6DDE8" w:themeFill="accent5" w:themeFillTint="66"/>
          </w:tcPr>
          <w:p w14:paraId="5F23C2EF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  <w:cs/>
              </w:rPr>
              <w:t>ตัวชี้วัด</w:t>
            </w:r>
          </w:p>
          <w:p w14:paraId="79FA433B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  <w:cs/>
              </w:rPr>
              <w:t>(</w:t>
            </w:r>
            <w:r w:rsidRPr="00DF5FC5">
              <w:rPr>
                <w:rFonts w:ascii="TH SarabunPSK" w:hAnsi="TH SarabunPSK" w:cs="TH SarabunPSK"/>
                <w:b/>
                <w:bCs/>
                <w:sz w:val="28"/>
              </w:rPr>
              <w:t>KPI</w:t>
            </w:r>
            <w:r w:rsidRPr="00DF5FC5">
              <w:rPr>
                <w:rFonts w:ascii="TH SarabunPSK" w:hAnsi="TH SarabunPSK" w:cs="TH SarabunPSK"/>
                <w:b/>
                <w:bCs/>
                <w:sz w:val="28"/>
                <w:cs/>
              </w:rPr>
              <w:t>)</w:t>
            </w:r>
          </w:p>
        </w:tc>
        <w:tc>
          <w:tcPr>
            <w:tcW w:w="1701" w:type="dxa"/>
            <w:vMerge w:val="restart"/>
            <w:shd w:val="clear" w:color="auto" w:fill="B6DDE8" w:themeFill="accent5" w:themeFillTint="66"/>
          </w:tcPr>
          <w:p w14:paraId="10F22AAB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  <w:cs/>
              </w:rPr>
              <w:t>ผลที่คาดว่า</w:t>
            </w:r>
          </w:p>
          <w:p w14:paraId="355B9BE4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  <w:cs/>
              </w:rPr>
              <w:t>จะได้รับ</w:t>
            </w:r>
          </w:p>
        </w:tc>
        <w:tc>
          <w:tcPr>
            <w:tcW w:w="1134" w:type="dxa"/>
            <w:vMerge w:val="restart"/>
            <w:shd w:val="clear" w:color="auto" w:fill="B6DDE8" w:themeFill="accent5" w:themeFillTint="66"/>
          </w:tcPr>
          <w:p w14:paraId="16785565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  <w:cs/>
              </w:rPr>
              <w:t>หน่วยงานรับผิดชอบหลัก</w:t>
            </w:r>
          </w:p>
        </w:tc>
      </w:tr>
      <w:tr w:rsidR="00380836" w:rsidRPr="00DF5FC5" w14:paraId="25E2EF7F" w14:textId="77777777" w:rsidTr="00243105">
        <w:trPr>
          <w:trHeight w:val="335"/>
        </w:trPr>
        <w:tc>
          <w:tcPr>
            <w:tcW w:w="709" w:type="dxa"/>
            <w:vMerge/>
            <w:shd w:val="clear" w:color="auto" w:fill="B6DDE8" w:themeFill="accent5" w:themeFillTint="66"/>
          </w:tcPr>
          <w:p w14:paraId="7BFC009E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985" w:type="dxa"/>
            <w:vMerge/>
            <w:shd w:val="clear" w:color="auto" w:fill="B6DDE8" w:themeFill="accent5" w:themeFillTint="66"/>
          </w:tcPr>
          <w:p w14:paraId="0DB0AA9B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701" w:type="dxa"/>
            <w:vMerge/>
            <w:shd w:val="clear" w:color="auto" w:fill="B6DDE8" w:themeFill="accent5" w:themeFillTint="66"/>
          </w:tcPr>
          <w:p w14:paraId="4D8DC3DD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2" w:type="dxa"/>
            <w:vMerge/>
            <w:shd w:val="clear" w:color="auto" w:fill="B6DDE8" w:themeFill="accent5" w:themeFillTint="66"/>
          </w:tcPr>
          <w:p w14:paraId="529FE108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  <w:shd w:val="clear" w:color="auto" w:fill="B6DDE8" w:themeFill="accent5" w:themeFillTint="66"/>
          </w:tcPr>
          <w:p w14:paraId="5A88D163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</w:rPr>
              <w:t>2566</w:t>
            </w:r>
          </w:p>
          <w:p w14:paraId="4DD5A8DE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18BC27B0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</w:rPr>
              <w:t>2567</w:t>
            </w:r>
          </w:p>
          <w:p w14:paraId="054B5904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36A2AC45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</w:rPr>
              <w:t>2568</w:t>
            </w:r>
          </w:p>
          <w:p w14:paraId="19B7A74A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35997BA7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</w:rPr>
              <w:t>2569</w:t>
            </w:r>
          </w:p>
          <w:p w14:paraId="5C29913B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41B55CED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</w:rPr>
              <w:t>2570</w:t>
            </w:r>
          </w:p>
          <w:p w14:paraId="65BAB76D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</w:rPr>
              <w:t>(</w:t>
            </w:r>
            <w:r w:rsidRPr="00DF5FC5">
              <w:rPr>
                <w:rFonts w:ascii="TH SarabunPSK" w:hAnsi="TH SarabunPSK" w:cs="TH SarabunPSK"/>
                <w:b/>
                <w:bCs/>
                <w:sz w:val="28"/>
                <w:cs/>
              </w:rPr>
              <w:t>บาท)</w:t>
            </w:r>
          </w:p>
        </w:tc>
        <w:tc>
          <w:tcPr>
            <w:tcW w:w="1560" w:type="dxa"/>
            <w:vMerge/>
            <w:shd w:val="clear" w:color="auto" w:fill="B6DDE8" w:themeFill="accent5" w:themeFillTint="66"/>
          </w:tcPr>
          <w:p w14:paraId="471BCDCD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701" w:type="dxa"/>
            <w:vMerge/>
            <w:shd w:val="clear" w:color="auto" w:fill="B6DDE8" w:themeFill="accent5" w:themeFillTint="66"/>
          </w:tcPr>
          <w:p w14:paraId="10B31F52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  <w:vMerge/>
            <w:shd w:val="clear" w:color="auto" w:fill="B6DDE8" w:themeFill="accent5" w:themeFillTint="66"/>
          </w:tcPr>
          <w:p w14:paraId="42C54B34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</w:tr>
      <w:tr w:rsidR="00380836" w:rsidRPr="00DF5FC5" w14:paraId="73C5E911" w14:textId="77777777" w:rsidTr="00243105">
        <w:tc>
          <w:tcPr>
            <w:tcW w:w="709" w:type="dxa"/>
          </w:tcPr>
          <w:p w14:paraId="0E0A9A4E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41.</w:t>
            </w:r>
          </w:p>
        </w:tc>
        <w:tc>
          <w:tcPr>
            <w:tcW w:w="1985" w:type="dxa"/>
          </w:tcPr>
          <w:p w14:paraId="5273F616" w14:textId="383D38B9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เสริมผิวจราจร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 xml:space="preserve">ถนน </w:t>
            </w:r>
            <w:proofErr w:type="spellStart"/>
            <w:r w:rsidRPr="00DF5FC5">
              <w:rPr>
                <w:rFonts w:ascii="TH SarabunPSK" w:hAnsi="TH SarabunPSK" w:cs="TH SarabunPSK"/>
                <w:sz w:val="28"/>
                <w:cs/>
              </w:rPr>
              <w:t>คศล</w:t>
            </w:r>
            <w:proofErr w:type="spellEnd"/>
            <w:r w:rsidRPr="00DF5FC5">
              <w:rPr>
                <w:rFonts w:ascii="TH SarabunPSK" w:hAnsi="TH SarabunPSK" w:cs="TH SarabunPSK"/>
                <w:sz w:val="28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ซอยบ้านผู้ช่วยมะลิ ยองสร้อย  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ห</w:t>
            </w:r>
            <w:r>
              <w:rPr>
                <w:rFonts w:ascii="TH SarabunPSK" w:hAnsi="TH SarabunPSK" w:cs="TH SarabunPSK"/>
                <w:sz w:val="28"/>
                <w:cs/>
              </w:rPr>
              <w:t xml:space="preserve">มู่ที่ </w:t>
            </w:r>
            <w:r>
              <w:rPr>
                <w:rFonts w:ascii="TH SarabunPSK" w:hAnsi="TH SarabunPSK" w:cs="TH SarabunPSK" w:hint="cs"/>
                <w:sz w:val="28"/>
                <w:cs/>
              </w:rPr>
              <w:t>9</w:t>
            </w:r>
          </w:p>
        </w:tc>
        <w:tc>
          <w:tcPr>
            <w:tcW w:w="1701" w:type="dxa"/>
          </w:tcPr>
          <w:p w14:paraId="45B48C4C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เพื่อให้ประชาชนสัญจรได้อย่างสะดวก รวดเร็วและลดมลพิษทางอากาศ</w:t>
            </w:r>
          </w:p>
        </w:tc>
        <w:tc>
          <w:tcPr>
            <w:tcW w:w="1842" w:type="dxa"/>
          </w:tcPr>
          <w:p w14:paraId="3A772570" w14:textId="77777777" w:rsidR="00380836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 xml:space="preserve">เสริมผิวจราจร </w:t>
            </w:r>
          </w:p>
          <w:p w14:paraId="07E40DC3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ถนน คสล.</w:t>
            </w:r>
          </w:p>
          <w:p w14:paraId="52F09DAC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 xml:space="preserve">กว้าง 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 </w:t>
            </w:r>
            <w:r>
              <w:rPr>
                <w:rFonts w:ascii="TH SarabunPSK" w:hAnsi="TH SarabunPSK" w:cs="TH SarabunPSK"/>
                <w:sz w:val="28"/>
              </w:rPr>
              <w:t xml:space="preserve">5  </w:t>
            </w:r>
            <w:r w:rsidRPr="00DF5FC5">
              <w:rPr>
                <w:rFonts w:ascii="TH SarabunPSK" w:hAnsi="TH SarabunPSK" w:cs="TH SarabunPSK"/>
                <w:sz w:val="28"/>
              </w:rPr>
              <w:t xml:space="preserve"> 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เมตร</w:t>
            </w:r>
          </w:p>
          <w:p w14:paraId="73DDB349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 xml:space="preserve">ยาว 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1,0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00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 xml:space="preserve"> เมตร</w:t>
            </w:r>
          </w:p>
          <w:p w14:paraId="1B33F5A0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หนา  0.15  เมตร</w:t>
            </w:r>
          </w:p>
        </w:tc>
        <w:tc>
          <w:tcPr>
            <w:tcW w:w="1134" w:type="dxa"/>
          </w:tcPr>
          <w:p w14:paraId="3362C993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FDBED0F" w14:textId="77777777" w:rsidR="00380836" w:rsidRPr="00DC4138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>2,</w:t>
            </w:r>
            <w:r>
              <w:rPr>
                <w:rFonts w:ascii="TH SarabunPSK" w:hAnsi="TH SarabunPSK" w:cs="TH SarabunPSK" w:hint="cs"/>
                <w:sz w:val="28"/>
                <w:cs/>
              </w:rPr>
              <w:t>5</w:t>
            </w:r>
            <w:r w:rsidRPr="00DC4138">
              <w:rPr>
                <w:rFonts w:ascii="TH SarabunPSK" w:hAnsi="TH SarabunPSK" w:cs="TH SarabunPSK"/>
                <w:sz w:val="28"/>
                <w:cs/>
              </w:rPr>
              <w:t>00,000</w:t>
            </w:r>
          </w:p>
        </w:tc>
        <w:tc>
          <w:tcPr>
            <w:tcW w:w="1134" w:type="dxa"/>
          </w:tcPr>
          <w:p w14:paraId="63223E6D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3C1BDAE" w14:textId="77777777" w:rsidR="00380836" w:rsidRPr="00DC4138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>2,</w:t>
            </w:r>
            <w:r>
              <w:rPr>
                <w:rFonts w:ascii="TH SarabunPSK" w:hAnsi="TH SarabunPSK" w:cs="TH SarabunPSK" w:hint="cs"/>
                <w:sz w:val="28"/>
                <w:cs/>
              </w:rPr>
              <w:t>5</w:t>
            </w:r>
            <w:r w:rsidRPr="00DC4138">
              <w:rPr>
                <w:rFonts w:ascii="TH SarabunPSK" w:hAnsi="TH SarabunPSK" w:cs="TH SarabunPSK"/>
                <w:sz w:val="28"/>
                <w:cs/>
              </w:rPr>
              <w:t>00,000</w:t>
            </w:r>
          </w:p>
        </w:tc>
        <w:tc>
          <w:tcPr>
            <w:tcW w:w="1134" w:type="dxa"/>
          </w:tcPr>
          <w:p w14:paraId="2A968D23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CB131C8" w14:textId="77777777" w:rsidR="00380836" w:rsidRPr="00DC4138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>2,</w:t>
            </w:r>
            <w:r>
              <w:rPr>
                <w:rFonts w:ascii="TH SarabunPSK" w:hAnsi="TH SarabunPSK" w:cs="TH SarabunPSK" w:hint="cs"/>
                <w:sz w:val="28"/>
                <w:cs/>
              </w:rPr>
              <w:t>5</w:t>
            </w:r>
            <w:r w:rsidRPr="00DC4138">
              <w:rPr>
                <w:rFonts w:ascii="TH SarabunPSK" w:hAnsi="TH SarabunPSK" w:cs="TH SarabunPSK"/>
                <w:sz w:val="28"/>
                <w:cs/>
              </w:rPr>
              <w:t>00,000</w:t>
            </w:r>
          </w:p>
        </w:tc>
        <w:tc>
          <w:tcPr>
            <w:tcW w:w="1134" w:type="dxa"/>
          </w:tcPr>
          <w:p w14:paraId="64CFBD17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09609E1" w14:textId="77777777" w:rsidR="00380836" w:rsidRPr="00DC4138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>2,</w:t>
            </w:r>
            <w:r>
              <w:rPr>
                <w:rFonts w:ascii="TH SarabunPSK" w:hAnsi="TH SarabunPSK" w:cs="TH SarabunPSK" w:hint="cs"/>
                <w:sz w:val="28"/>
                <w:cs/>
              </w:rPr>
              <w:t>5</w:t>
            </w:r>
            <w:r w:rsidRPr="00DC4138">
              <w:rPr>
                <w:rFonts w:ascii="TH SarabunPSK" w:hAnsi="TH SarabunPSK" w:cs="TH SarabunPSK"/>
                <w:sz w:val="28"/>
                <w:cs/>
              </w:rPr>
              <w:t>00,000</w:t>
            </w:r>
          </w:p>
        </w:tc>
        <w:tc>
          <w:tcPr>
            <w:tcW w:w="1134" w:type="dxa"/>
          </w:tcPr>
          <w:p w14:paraId="6705AD24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FD024F4" w14:textId="77777777" w:rsidR="00380836" w:rsidRPr="00DC4138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>2,</w:t>
            </w:r>
            <w:r>
              <w:rPr>
                <w:rFonts w:ascii="TH SarabunPSK" w:hAnsi="TH SarabunPSK" w:cs="TH SarabunPSK" w:hint="cs"/>
                <w:sz w:val="28"/>
                <w:cs/>
              </w:rPr>
              <w:t>5</w:t>
            </w:r>
            <w:r w:rsidRPr="00DC4138">
              <w:rPr>
                <w:rFonts w:ascii="TH SarabunPSK" w:hAnsi="TH SarabunPSK" w:cs="TH SarabunPSK"/>
                <w:sz w:val="28"/>
                <w:cs/>
              </w:rPr>
              <w:t>00,000</w:t>
            </w:r>
          </w:p>
        </w:tc>
        <w:tc>
          <w:tcPr>
            <w:tcW w:w="1560" w:type="dxa"/>
          </w:tcPr>
          <w:p w14:paraId="4F268D8A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1.ถนน คสล. จำนวน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 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1 สาย</w:t>
            </w:r>
          </w:p>
          <w:p w14:paraId="1510CC5D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2.มลพิษทางอากาศลดลง</w:t>
            </w:r>
          </w:p>
        </w:tc>
        <w:tc>
          <w:tcPr>
            <w:tcW w:w="1701" w:type="dxa"/>
          </w:tcPr>
          <w:p w14:paraId="407CCE79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ประชาชนสัญจรได้อย่างสะดวกรวดเร็ว</w:t>
            </w:r>
          </w:p>
          <w:p w14:paraId="0F09C4C3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</w:tcPr>
          <w:p w14:paraId="04CE274A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380836" w:rsidRPr="00DC4138" w14:paraId="43A58915" w14:textId="77777777" w:rsidTr="00243105">
        <w:tc>
          <w:tcPr>
            <w:tcW w:w="709" w:type="dxa"/>
          </w:tcPr>
          <w:p w14:paraId="0A8B314F" w14:textId="77777777" w:rsidR="00380836" w:rsidRPr="00DC4138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42.</w:t>
            </w:r>
          </w:p>
        </w:tc>
        <w:tc>
          <w:tcPr>
            <w:tcW w:w="1985" w:type="dxa"/>
          </w:tcPr>
          <w:p w14:paraId="61AC7E12" w14:textId="003B54DE" w:rsidR="00380836" w:rsidRPr="009E79EE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9E79EE">
              <w:rPr>
                <w:rFonts w:ascii="TH SarabunPSK" w:hAnsi="TH SarabunPSK" w:cs="TH SarabunPSK"/>
                <w:sz w:val="28"/>
                <w:cs/>
              </w:rPr>
              <w:t>เสริมผิวจราจรถนนแบบแอส</w:t>
            </w:r>
            <w:proofErr w:type="spellStart"/>
            <w:r w:rsidRPr="009E79EE">
              <w:rPr>
                <w:rFonts w:ascii="TH SarabunPSK" w:hAnsi="TH SarabunPSK" w:cs="TH SarabunPSK"/>
                <w:sz w:val="28"/>
                <w:cs/>
              </w:rPr>
              <w:t>ฟัล</w:t>
            </w:r>
            <w:proofErr w:type="spellEnd"/>
            <w:r w:rsidRPr="009E79EE">
              <w:rPr>
                <w:rFonts w:ascii="TH SarabunPSK" w:hAnsi="TH SarabunPSK" w:cs="TH SarabunPSK"/>
                <w:sz w:val="28"/>
                <w:cs/>
              </w:rPr>
              <w:t>ติกคอนกรีต เส้น</w:t>
            </w:r>
            <w:r w:rsidRPr="009E79EE">
              <w:rPr>
                <w:rFonts w:ascii="TH SarabunPSK" w:hAnsi="TH SarabunPSK" w:cs="TH SarabunPSK" w:hint="cs"/>
                <w:sz w:val="28"/>
                <w:cs/>
              </w:rPr>
              <w:t>หน้าบ้านนางวันเพ็ญ แก่นท้าว ถึงถนนเส้นไปบ้านยวด</w:t>
            </w:r>
            <w:r w:rsidR="00243105">
              <w:rPr>
                <w:rFonts w:ascii="TH SarabunPSK" w:hAnsi="TH SarabunPSK" w:cs="TH SarabunPSK" w:hint="cs"/>
                <w:sz w:val="28"/>
                <w:cs/>
              </w:rPr>
              <w:t xml:space="preserve">  </w:t>
            </w:r>
            <w:r w:rsidRPr="009E79EE">
              <w:rPr>
                <w:rFonts w:ascii="TH SarabunPSK" w:hAnsi="TH SarabunPSK" w:cs="TH SarabunPSK"/>
                <w:sz w:val="28"/>
                <w:cs/>
              </w:rPr>
              <w:t xml:space="preserve">หมู่ที่ </w:t>
            </w:r>
            <w:r w:rsidRPr="009E79EE">
              <w:rPr>
                <w:rFonts w:ascii="TH SarabunPSK" w:hAnsi="TH SarabunPSK" w:cs="TH SarabunPSK" w:hint="cs"/>
                <w:sz w:val="28"/>
                <w:cs/>
              </w:rPr>
              <w:t>9</w:t>
            </w:r>
          </w:p>
        </w:tc>
        <w:tc>
          <w:tcPr>
            <w:tcW w:w="1701" w:type="dxa"/>
          </w:tcPr>
          <w:p w14:paraId="316D6EED" w14:textId="77777777" w:rsidR="00380836" w:rsidRPr="00DC4138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เพื่อให้ประชาชนสัญจรได้อย่างสะดวก รวดเร็วและลดมลพิษทางอากาศ</w:t>
            </w:r>
          </w:p>
        </w:tc>
        <w:tc>
          <w:tcPr>
            <w:tcW w:w="1842" w:type="dxa"/>
          </w:tcPr>
          <w:p w14:paraId="4E4553A3" w14:textId="77777777" w:rsidR="00380836" w:rsidRPr="00DC4138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เสริมผิวจราจร</w:t>
            </w:r>
            <w:r>
              <w:rPr>
                <w:rFonts w:ascii="TH SarabunPSK" w:hAnsi="TH SarabunPSK" w:cs="TH SarabunPSK" w:hint="cs"/>
                <w:sz w:val="28"/>
                <w:cs/>
              </w:rPr>
              <w:t>ถนน</w:t>
            </w:r>
          </w:p>
          <w:p w14:paraId="54A67060" w14:textId="77777777" w:rsidR="00380836" w:rsidRPr="00DC4138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 xml:space="preserve">กว้าง </w:t>
            </w:r>
            <w:r>
              <w:rPr>
                <w:rFonts w:ascii="TH SarabunPSK" w:hAnsi="TH SarabunPSK" w:cs="TH SarabunPSK" w:hint="cs"/>
                <w:sz w:val="28"/>
                <w:cs/>
              </w:rPr>
              <w:t>5</w:t>
            </w:r>
            <w:r w:rsidRPr="00DC4138">
              <w:rPr>
                <w:rFonts w:ascii="TH SarabunPSK" w:hAnsi="TH SarabunPSK" w:cs="TH SarabunPSK"/>
                <w:sz w:val="28"/>
                <w:cs/>
              </w:rPr>
              <w:t xml:space="preserve">  เมตร </w:t>
            </w:r>
          </w:p>
          <w:p w14:paraId="1031FCC0" w14:textId="77777777" w:rsidR="00380836" w:rsidRPr="00DC4138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ยาว 1</w:t>
            </w:r>
            <w:r w:rsidRPr="00DC4138">
              <w:rPr>
                <w:rFonts w:ascii="TH SarabunPSK" w:hAnsi="TH SarabunPSK" w:cs="TH SarabunPSK"/>
                <w:sz w:val="28"/>
              </w:rPr>
              <w:t>,</w:t>
            </w:r>
            <w:r w:rsidRPr="00DC4138">
              <w:rPr>
                <w:rFonts w:ascii="TH SarabunPSK" w:hAnsi="TH SarabunPSK" w:cs="TH SarabunPSK"/>
                <w:sz w:val="28"/>
                <w:cs/>
              </w:rPr>
              <w:t>000  เมตร</w:t>
            </w:r>
          </w:p>
          <w:p w14:paraId="68BA1E79" w14:textId="77777777" w:rsidR="00380836" w:rsidRPr="00DC4138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9E79EE">
              <w:rPr>
                <w:rFonts w:ascii="TH SarabunPSK" w:hAnsi="TH SarabunPSK" w:cs="TH SarabunPSK"/>
                <w:sz w:val="28"/>
                <w:cs/>
              </w:rPr>
              <w:t>หนา  0.15  เมตร</w:t>
            </w:r>
          </w:p>
        </w:tc>
        <w:tc>
          <w:tcPr>
            <w:tcW w:w="1134" w:type="dxa"/>
          </w:tcPr>
          <w:p w14:paraId="47300829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8B5DE92" w14:textId="77777777" w:rsidR="00380836" w:rsidRPr="00DC4138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>2,</w:t>
            </w:r>
            <w:r>
              <w:rPr>
                <w:rFonts w:ascii="TH SarabunPSK" w:hAnsi="TH SarabunPSK" w:cs="TH SarabunPSK" w:hint="cs"/>
                <w:sz w:val="28"/>
                <w:cs/>
              </w:rPr>
              <w:t>5</w:t>
            </w:r>
            <w:r w:rsidRPr="00DC4138">
              <w:rPr>
                <w:rFonts w:ascii="TH SarabunPSK" w:hAnsi="TH SarabunPSK" w:cs="TH SarabunPSK"/>
                <w:sz w:val="28"/>
                <w:cs/>
              </w:rPr>
              <w:t>00,000</w:t>
            </w:r>
          </w:p>
        </w:tc>
        <w:tc>
          <w:tcPr>
            <w:tcW w:w="1134" w:type="dxa"/>
          </w:tcPr>
          <w:p w14:paraId="14283A11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6486C66" w14:textId="77777777" w:rsidR="00380836" w:rsidRPr="00DC4138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>2,</w:t>
            </w:r>
            <w:r>
              <w:rPr>
                <w:rFonts w:ascii="TH SarabunPSK" w:hAnsi="TH SarabunPSK" w:cs="TH SarabunPSK" w:hint="cs"/>
                <w:sz w:val="28"/>
                <w:cs/>
              </w:rPr>
              <w:t>5</w:t>
            </w:r>
            <w:r w:rsidRPr="00DC4138">
              <w:rPr>
                <w:rFonts w:ascii="TH SarabunPSK" w:hAnsi="TH SarabunPSK" w:cs="TH SarabunPSK"/>
                <w:sz w:val="28"/>
                <w:cs/>
              </w:rPr>
              <w:t>00,000</w:t>
            </w:r>
          </w:p>
        </w:tc>
        <w:tc>
          <w:tcPr>
            <w:tcW w:w="1134" w:type="dxa"/>
          </w:tcPr>
          <w:p w14:paraId="0373772D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FAF9EF5" w14:textId="77777777" w:rsidR="00380836" w:rsidRPr="00DC4138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>2,</w:t>
            </w:r>
            <w:r>
              <w:rPr>
                <w:rFonts w:ascii="TH SarabunPSK" w:hAnsi="TH SarabunPSK" w:cs="TH SarabunPSK" w:hint="cs"/>
                <w:sz w:val="28"/>
                <w:cs/>
              </w:rPr>
              <w:t>5</w:t>
            </w:r>
            <w:r w:rsidRPr="00DC4138">
              <w:rPr>
                <w:rFonts w:ascii="TH SarabunPSK" w:hAnsi="TH SarabunPSK" w:cs="TH SarabunPSK"/>
                <w:sz w:val="28"/>
                <w:cs/>
              </w:rPr>
              <w:t>00,000</w:t>
            </w:r>
          </w:p>
        </w:tc>
        <w:tc>
          <w:tcPr>
            <w:tcW w:w="1134" w:type="dxa"/>
          </w:tcPr>
          <w:p w14:paraId="0F722441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8E57FD9" w14:textId="77777777" w:rsidR="00380836" w:rsidRPr="00DC4138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>2,</w:t>
            </w:r>
            <w:r>
              <w:rPr>
                <w:rFonts w:ascii="TH SarabunPSK" w:hAnsi="TH SarabunPSK" w:cs="TH SarabunPSK" w:hint="cs"/>
                <w:sz w:val="28"/>
                <w:cs/>
              </w:rPr>
              <w:t>5</w:t>
            </w:r>
            <w:r w:rsidRPr="00DC4138">
              <w:rPr>
                <w:rFonts w:ascii="TH SarabunPSK" w:hAnsi="TH SarabunPSK" w:cs="TH SarabunPSK"/>
                <w:sz w:val="28"/>
                <w:cs/>
              </w:rPr>
              <w:t>00,000</w:t>
            </w:r>
          </w:p>
        </w:tc>
        <w:tc>
          <w:tcPr>
            <w:tcW w:w="1134" w:type="dxa"/>
          </w:tcPr>
          <w:p w14:paraId="07665E15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D341295" w14:textId="77777777" w:rsidR="00380836" w:rsidRPr="00DC4138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>2,</w:t>
            </w:r>
            <w:r>
              <w:rPr>
                <w:rFonts w:ascii="TH SarabunPSK" w:hAnsi="TH SarabunPSK" w:cs="TH SarabunPSK" w:hint="cs"/>
                <w:sz w:val="28"/>
                <w:cs/>
              </w:rPr>
              <w:t>5</w:t>
            </w:r>
            <w:r w:rsidRPr="00DC4138">
              <w:rPr>
                <w:rFonts w:ascii="TH SarabunPSK" w:hAnsi="TH SarabunPSK" w:cs="TH SarabunPSK"/>
                <w:sz w:val="28"/>
                <w:cs/>
              </w:rPr>
              <w:t>00,000</w:t>
            </w:r>
          </w:p>
        </w:tc>
        <w:tc>
          <w:tcPr>
            <w:tcW w:w="1560" w:type="dxa"/>
          </w:tcPr>
          <w:p w14:paraId="51B9DEDB" w14:textId="77777777" w:rsidR="00380836" w:rsidRPr="00DC4138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 xml:space="preserve">1.ถนน คสล. </w:t>
            </w:r>
          </w:p>
          <w:p w14:paraId="62A753CB" w14:textId="77777777" w:rsidR="00380836" w:rsidRPr="00DC4138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2.มลพิษทางอากาศลดลง</w:t>
            </w:r>
          </w:p>
        </w:tc>
        <w:tc>
          <w:tcPr>
            <w:tcW w:w="1701" w:type="dxa"/>
          </w:tcPr>
          <w:p w14:paraId="48468397" w14:textId="77777777" w:rsidR="00380836" w:rsidRPr="00DC4138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ประชาชนสัญจรได้อย่างสะดวกรวดเร็ว</w:t>
            </w:r>
          </w:p>
        </w:tc>
        <w:tc>
          <w:tcPr>
            <w:tcW w:w="1134" w:type="dxa"/>
          </w:tcPr>
          <w:p w14:paraId="54330076" w14:textId="77777777" w:rsidR="00380836" w:rsidRPr="00DC4138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C4138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380836" w:rsidRPr="00DF5FC5" w14:paraId="40F72BA6" w14:textId="77777777" w:rsidTr="00243105">
        <w:tc>
          <w:tcPr>
            <w:tcW w:w="709" w:type="dxa"/>
          </w:tcPr>
          <w:p w14:paraId="4088B8C8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43.</w:t>
            </w:r>
          </w:p>
        </w:tc>
        <w:tc>
          <w:tcPr>
            <w:tcW w:w="1985" w:type="dxa"/>
          </w:tcPr>
          <w:p w14:paraId="58259570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 xml:space="preserve">ก่อสร้างถนน </w:t>
            </w:r>
            <w:proofErr w:type="spellStart"/>
            <w:r w:rsidRPr="00DF5FC5">
              <w:rPr>
                <w:rFonts w:ascii="TH SarabunPSK" w:hAnsi="TH SarabunPSK" w:cs="TH SarabunPSK"/>
                <w:sz w:val="28"/>
                <w:cs/>
              </w:rPr>
              <w:t>คศล</w:t>
            </w:r>
            <w:proofErr w:type="spellEnd"/>
            <w:r w:rsidRPr="00DF5FC5">
              <w:rPr>
                <w:rFonts w:ascii="TH SarabunPSK" w:hAnsi="TH SarabunPSK" w:cs="TH SarabunPSK"/>
                <w:sz w:val="28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28"/>
                <w:cs/>
              </w:rPr>
              <w:t>เส้นหน้าวัดโพธิ์ชัยถึงฝายน้ำล้นสามหนอง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>
              <w:rPr>
                <w:rFonts w:ascii="TH SarabunPSK" w:hAnsi="TH SarabunPSK" w:cs="TH SarabunPSK"/>
                <w:sz w:val="28"/>
                <w:cs/>
              </w:rPr>
              <w:t xml:space="preserve">หมู่ที่ </w:t>
            </w:r>
            <w:r>
              <w:rPr>
                <w:rFonts w:ascii="TH SarabunPSK" w:hAnsi="TH SarabunPSK" w:cs="TH SarabunPSK" w:hint="cs"/>
                <w:sz w:val="28"/>
                <w:cs/>
              </w:rPr>
              <w:t>9</w:t>
            </w:r>
          </w:p>
        </w:tc>
        <w:tc>
          <w:tcPr>
            <w:tcW w:w="1701" w:type="dxa"/>
          </w:tcPr>
          <w:p w14:paraId="34E2E026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-เพื่อให้ประชาชนสัญจรได้อย่างสะดวก รวดเร็วและลดมลพิษทางอากาศ</w:t>
            </w:r>
          </w:p>
        </w:tc>
        <w:tc>
          <w:tcPr>
            <w:tcW w:w="1842" w:type="dxa"/>
          </w:tcPr>
          <w:p w14:paraId="7EBDF24F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ถนน คสล.</w:t>
            </w:r>
          </w:p>
          <w:p w14:paraId="5805BF1A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 xml:space="preserve">กว้าง 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 </w:t>
            </w:r>
            <w:r>
              <w:rPr>
                <w:rFonts w:ascii="TH SarabunPSK" w:hAnsi="TH SarabunPSK" w:cs="TH SarabunPSK"/>
                <w:sz w:val="28"/>
              </w:rPr>
              <w:t xml:space="preserve">5  </w:t>
            </w:r>
            <w:r w:rsidRPr="00DF5FC5">
              <w:rPr>
                <w:rFonts w:ascii="TH SarabunPSK" w:hAnsi="TH SarabunPSK" w:cs="TH SarabunPSK"/>
                <w:sz w:val="28"/>
              </w:rPr>
              <w:t xml:space="preserve"> 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เมตร</w:t>
            </w:r>
          </w:p>
          <w:p w14:paraId="6F8132C4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 xml:space="preserve">ยาว 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1,0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00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 xml:space="preserve"> เมตร</w:t>
            </w:r>
          </w:p>
          <w:p w14:paraId="4A857FBD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หนา  0.15  เมตร</w:t>
            </w:r>
          </w:p>
        </w:tc>
        <w:tc>
          <w:tcPr>
            <w:tcW w:w="1134" w:type="dxa"/>
          </w:tcPr>
          <w:p w14:paraId="7E825D48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A419B60" w14:textId="77777777" w:rsidR="00380836" w:rsidRPr="00DC4138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>2,</w:t>
            </w:r>
            <w:r>
              <w:rPr>
                <w:rFonts w:ascii="TH SarabunPSK" w:hAnsi="TH SarabunPSK" w:cs="TH SarabunPSK" w:hint="cs"/>
                <w:sz w:val="28"/>
                <w:cs/>
              </w:rPr>
              <w:t>5</w:t>
            </w:r>
            <w:r w:rsidRPr="00DC4138">
              <w:rPr>
                <w:rFonts w:ascii="TH SarabunPSK" w:hAnsi="TH SarabunPSK" w:cs="TH SarabunPSK"/>
                <w:sz w:val="28"/>
                <w:cs/>
              </w:rPr>
              <w:t>00,000</w:t>
            </w:r>
          </w:p>
        </w:tc>
        <w:tc>
          <w:tcPr>
            <w:tcW w:w="1134" w:type="dxa"/>
          </w:tcPr>
          <w:p w14:paraId="71F29467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2342E28" w14:textId="77777777" w:rsidR="00380836" w:rsidRPr="00DC4138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>2,</w:t>
            </w:r>
            <w:r>
              <w:rPr>
                <w:rFonts w:ascii="TH SarabunPSK" w:hAnsi="TH SarabunPSK" w:cs="TH SarabunPSK" w:hint="cs"/>
                <w:sz w:val="28"/>
                <w:cs/>
              </w:rPr>
              <w:t>5</w:t>
            </w:r>
            <w:r w:rsidRPr="00DC4138">
              <w:rPr>
                <w:rFonts w:ascii="TH SarabunPSK" w:hAnsi="TH SarabunPSK" w:cs="TH SarabunPSK"/>
                <w:sz w:val="28"/>
                <w:cs/>
              </w:rPr>
              <w:t>00,000</w:t>
            </w:r>
          </w:p>
        </w:tc>
        <w:tc>
          <w:tcPr>
            <w:tcW w:w="1134" w:type="dxa"/>
          </w:tcPr>
          <w:p w14:paraId="26DB5607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7800570" w14:textId="77777777" w:rsidR="00380836" w:rsidRPr="00DC4138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>2,</w:t>
            </w:r>
            <w:r>
              <w:rPr>
                <w:rFonts w:ascii="TH SarabunPSK" w:hAnsi="TH SarabunPSK" w:cs="TH SarabunPSK" w:hint="cs"/>
                <w:sz w:val="28"/>
                <w:cs/>
              </w:rPr>
              <w:t>5</w:t>
            </w:r>
            <w:r w:rsidRPr="00DC4138">
              <w:rPr>
                <w:rFonts w:ascii="TH SarabunPSK" w:hAnsi="TH SarabunPSK" w:cs="TH SarabunPSK"/>
                <w:sz w:val="28"/>
                <w:cs/>
              </w:rPr>
              <w:t>00,000</w:t>
            </w:r>
          </w:p>
        </w:tc>
        <w:tc>
          <w:tcPr>
            <w:tcW w:w="1134" w:type="dxa"/>
          </w:tcPr>
          <w:p w14:paraId="155D81B1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F451B46" w14:textId="77777777" w:rsidR="00380836" w:rsidRPr="00DC4138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>2,</w:t>
            </w:r>
            <w:r>
              <w:rPr>
                <w:rFonts w:ascii="TH SarabunPSK" w:hAnsi="TH SarabunPSK" w:cs="TH SarabunPSK" w:hint="cs"/>
                <w:sz w:val="28"/>
                <w:cs/>
              </w:rPr>
              <w:t>5</w:t>
            </w:r>
            <w:r w:rsidRPr="00DC4138">
              <w:rPr>
                <w:rFonts w:ascii="TH SarabunPSK" w:hAnsi="TH SarabunPSK" w:cs="TH SarabunPSK"/>
                <w:sz w:val="28"/>
                <w:cs/>
              </w:rPr>
              <w:t>00,000</w:t>
            </w:r>
          </w:p>
        </w:tc>
        <w:tc>
          <w:tcPr>
            <w:tcW w:w="1134" w:type="dxa"/>
          </w:tcPr>
          <w:p w14:paraId="59341A34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EDE2B8F" w14:textId="77777777" w:rsidR="00380836" w:rsidRPr="00DC4138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>2,</w:t>
            </w:r>
            <w:r>
              <w:rPr>
                <w:rFonts w:ascii="TH SarabunPSK" w:hAnsi="TH SarabunPSK" w:cs="TH SarabunPSK" w:hint="cs"/>
                <w:sz w:val="28"/>
                <w:cs/>
              </w:rPr>
              <w:t>5</w:t>
            </w:r>
            <w:r w:rsidRPr="00DC4138">
              <w:rPr>
                <w:rFonts w:ascii="TH SarabunPSK" w:hAnsi="TH SarabunPSK" w:cs="TH SarabunPSK"/>
                <w:sz w:val="28"/>
                <w:cs/>
              </w:rPr>
              <w:t>00,000</w:t>
            </w:r>
          </w:p>
        </w:tc>
        <w:tc>
          <w:tcPr>
            <w:tcW w:w="1560" w:type="dxa"/>
          </w:tcPr>
          <w:p w14:paraId="6C39F1A7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1.ถนน คสล. จำนวน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 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1 สาย</w:t>
            </w:r>
          </w:p>
          <w:p w14:paraId="05F8724E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2.มลพิษทางอากาศลดลง</w:t>
            </w:r>
          </w:p>
        </w:tc>
        <w:tc>
          <w:tcPr>
            <w:tcW w:w="1701" w:type="dxa"/>
          </w:tcPr>
          <w:p w14:paraId="2745DDB3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ประชาชนสัญจรได้อย่างสะดวกรวดเร็ว</w:t>
            </w:r>
          </w:p>
          <w:p w14:paraId="3E56DAD1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</w:tcPr>
          <w:p w14:paraId="25156602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380836" w:rsidRPr="00DF5FC5" w14:paraId="5AFCD062" w14:textId="77777777" w:rsidTr="00243105">
        <w:tc>
          <w:tcPr>
            <w:tcW w:w="709" w:type="dxa"/>
          </w:tcPr>
          <w:p w14:paraId="65525FBC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44.</w:t>
            </w:r>
          </w:p>
        </w:tc>
        <w:tc>
          <w:tcPr>
            <w:tcW w:w="1985" w:type="dxa"/>
          </w:tcPr>
          <w:p w14:paraId="242FA6BC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ก่อสร้างถนน คสล.</w:t>
            </w:r>
            <w:r w:rsidRPr="00DF5FC5">
              <w:rPr>
                <w:rFonts w:ascii="TH SarabunPSK" w:hAnsi="TH SarabunPSK" w:cs="TH SarabunPSK"/>
                <w:sz w:val="28"/>
              </w:rPr>
              <w:t xml:space="preserve"> </w:t>
            </w:r>
          </w:p>
          <w:p w14:paraId="531C424D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หมู่ที่ 9</w:t>
            </w:r>
          </w:p>
          <w:p w14:paraId="7E28732A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1.สายหน้าบ้านนางวันเพ็ญ  แก่นท้าว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DF5FC5">
              <w:rPr>
                <w:rFonts w:ascii="TH SarabunPSK" w:hAnsi="TH SarabunPSK" w:cs="TH SarabunPSK"/>
                <w:b/>
                <w:bCs/>
                <w:sz w:val="28"/>
                <w:cs/>
              </w:rPr>
              <w:t>-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ป่าช้า</w:t>
            </w:r>
          </w:p>
          <w:p w14:paraId="70D70160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2.สายบายพาส</w:t>
            </w:r>
          </w:p>
          <w:p w14:paraId="035CA81B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(หอประปา)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DF5FC5">
              <w:rPr>
                <w:rFonts w:ascii="TH SarabunPSK" w:hAnsi="TH SarabunPSK" w:cs="TH SarabunPSK"/>
                <w:b/>
                <w:bCs/>
                <w:sz w:val="28"/>
                <w:cs/>
              </w:rPr>
              <w:t>-</w:t>
            </w: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 xml:space="preserve"> 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ถนนเพ็ญ-สร้างคอม</w:t>
            </w:r>
          </w:p>
        </w:tc>
        <w:tc>
          <w:tcPr>
            <w:tcW w:w="1701" w:type="dxa"/>
          </w:tcPr>
          <w:p w14:paraId="14A9BA66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-เพื่อให้ประชาชนสัญจรได้อย่างสะดวก รวดเร็วและลดมลพิษทางอากาศ</w:t>
            </w:r>
          </w:p>
          <w:p w14:paraId="4E60A36F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</w:p>
          <w:p w14:paraId="6C6AC4FE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2" w:type="dxa"/>
          </w:tcPr>
          <w:p w14:paraId="57144526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ก่อสร้างถนน คสล.</w:t>
            </w:r>
          </w:p>
          <w:p w14:paraId="3FADACD4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หนา  0.15 เมตร</w:t>
            </w:r>
          </w:p>
          <w:p w14:paraId="04CC1BAF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กว้าง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 xml:space="preserve"> </w:t>
            </w:r>
            <w:r w:rsidRPr="00DF5FC5">
              <w:rPr>
                <w:rFonts w:ascii="TH SarabunPSK" w:hAnsi="TH SarabunPSK" w:cs="TH SarabunPSK"/>
                <w:sz w:val="28"/>
              </w:rPr>
              <w:t>6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 xml:space="preserve"> </w:t>
            </w:r>
            <w:r w:rsidRPr="00DF5FC5">
              <w:rPr>
                <w:rFonts w:ascii="TH SarabunPSK" w:hAnsi="TH SarabunPSK" w:cs="TH SarabunPSK"/>
                <w:sz w:val="28"/>
              </w:rPr>
              <w:t xml:space="preserve"> 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เมตร</w:t>
            </w:r>
          </w:p>
          <w:p w14:paraId="254EB3CF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ยาว 1,000 เมตร</w:t>
            </w:r>
          </w:p>
          <w:p w14:paraId="5754DE9F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กว้าง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 xml:space="preserve"> </w:t>
            </w:r>
            <w:r w:rsidRPr="00DF5FC5">
              <w:rPr>
                <w:rFonts w:ascii="TH SarabunPSK" w:hAnsi="TH SarabunPSK" w:cs="TH SarabunPSK"/>
                <w:sz w:val="28"/>
              </w:rPr>
              <w:t>6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 xml:space="preserve">  เมตร</w:t>
            </w:r>
          </w:p>
          <w:p w14:paraId="6DED4C1B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 xml:space="preserve">ยาว 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500 เมตร</w:t>
            </w:r>
          </w:p>
        </w:tc>
        <w:tc>
          <w:tcPr>
            <w:tcW w:w="1134" w:type="dxa"/>
          </w:tcPr>
          <w:p w14:paraId="438D998D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A4885E0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B449913" w14:textId="77777777" w:rsidR="00380836" w:rsidRPr="007E33F7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7E33F7">
              <w:rPr>
                <w:rFonts w:ascii="TH SarabunPSK" w:hAnsi="TH SarabunPSK" w:cs="TH SarabunPSK"/>
                <w:sz w:val="28"/>
              </w:rPr>
              <w:t>3,000,000</w:t>
            </w:r>
          </w:p>
          <w:p w14:paraId="51B1384E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6C9F057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7E33F7">
              <w:rPr>
                <w:rFonts w:ascii="TH SarabunPSK" w:hAnsi="TH SarabunPSK" w:cs="TH SarabunPSK"/>
                <w:sz w:val="28"/>
              </w:rPr>
              <w:t>1,500,000</w:t>
            </w:r>
          </w:p>
        </w:tc>
        <w:tc>
          <w:tcPr>
            <w:tcW w:w="1134" w:type="dxa"/>
          </w:tcPr>
          <w:p w14:paraId="5C15F193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0E1888A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74004CD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7E33F7">
              <w:rPr>
                <w:rFonts w:ascii="TH SarabunPSK" w:hAnsi="TH SarabunPSK" w:cs="TH SarabunPSK"/>
                <w:sz w:val="28"/>
              </w:rPr>
              <w:t>3,000,000</w:t>
            </w:r>
          </w:p>
          <w:p w14:paraId="6E05112C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370C9FB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7E33F7">
              <w:rPr>
                <w:rFonts w:ascii="TH SarabunPSK" w:hAnsi="TH SarabunPSK" w:cs="TH SarabunPSK"/>
                <w:sz w:val="28"/>
              </w:rPr>
              <w:t>1,500,000</w:t>
            </w:r>
          </w:p>
          <w:p w14:paraId="29018BE9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</w:tcPr>
          <w:p w14:paraId="3B61286F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9590C68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83DC2B5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7E33F7">
              <w:rPr>
                <w:rFonts w:ascii="TH SarabunPSK" w:hAnsi="TH SarabunPSK" w:cs="TH SarabunPSK"/>
                <w:sz w:val="28"/>
              </w:rPr>
              <w:t>3,000,000</w:t>
            </w:r>
          </w:p>
          <w:p w14:paraId="446353D3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19396BA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</w:rPr>
              <w:t>1,500,000</w:t>
            </w:r>
          </w:p>
          <w:p w14:paraId="060A2595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</w:tcPr>
          <w:p w14:paraId="4E506798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DA32155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642C864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3</w:t>
            </w:r>
            <w:r w:rsidRPr="00DF5FC5">
              <w:rPr>
                <w:rFonts w:ascii="TH SarabunPSK" w:hAnsi="TH SarabunPSK" w:cs="TH SarabunPSK"/>
                <w:sz w:val="28"/>
              </w:rPr>
              <w:t>,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000</w:t>
            </w:r>
            <w:r w:rsidRPr="00DF5FC5">
              <w:rPr>
                <w:rFonts w:ascii="TH SarabunPSK" w:hAnsi="TH SarabunPSK" w:cs="TH SarabunPSK"/>
                <w:sz w:val="28"/>
              </w:rPr>
              <w:t>,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000</w:t>
            </w:r>
          </w:p>
          <w:p w14:paraId="7B0E90BF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8D3E94B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7E33F7">
              <w:rPr>
                <w:rFonts w:ascii="TH SarabunPSK" w:hAnsi="TH SarabunPSK" w:cs="TH SarabunPSK"/>
                <w:sz w:val="28"/>
              </w:rPr>
              <w:t>1,500,000</w:t>
            </w:r>
          </w:p>
          <w:p w14:paraId="74A9D076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</w:tcPr>
          <w:p w14:paraId="31AF4690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C32DA5B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5EF98F2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7E33F7">
              <w:rPr>
                <w:rFonts w:ascii="TH SarabunPSK" w:hAnsi="TH SarabunPSK" w:cs="TH SarabunPSK"/>
                <w:sz w:val="28"/>
              </w:rPr>
              <w:t>3,000,000</w:t>
            </w:r>
          </w:p>
          <w:p w14:paraId="43CB451E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8277B7E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7E33F7">
              <w:rPr>
                <w:rFonts w:ascii="TH SarabunPSK" w:hAnsi="TH SarabunPSK" w:cs="TH SarabunPSK"/>
                <w:sz w:val="28"/>
              </w:rPr>
              <w:t>1,500,000</w:t>
            </w:r>
          </w:p>
        </w:tc>
        <w:tc>
          <w:tcPr>
            <w:tcW w:w="1560" w:type="dxa"/>
          </w:tcPr>
          <w:p w14:paraId="4DB98AAE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 xml:space="preserve">1.ถนน คสล. จำนวน 2 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สาย</w:t>
            </w:r>
          </w:p>
          <w:p w14:paraId="620A235B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2.มลพิษทางอากาศลดลง</w:t>
            </w:r>
          </w:p>
        </w:tc>
        <w:tc>
          <w:tcPr>
            <w:tcW w:w="1701" w:type="dxa"/>
          </w:tcPr>
          <w:p w14:paraId="39FB3459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ประชาชนสัญจรได้อย่างสะดวกรวดเร็ว</w:t>
            </w:r>
          </w:p>
          <w:p w14:paraId="75140F73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</w:tcPr>
          <w:p w14:paraId="1DA195CE" w14:textId="77777777" w:rsidR="00380836" w:rsidRPr="00DF5FC5" w:rsidRDefault="00380836" w:rsidP="00EF5E2D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  <w:r w:rsidRPr="00DF5FC5">
              <w:rPr>
                <w:rFonts w:ascii="TH SarabunPSK" w:eastAsia="Calibri" w:hAnsi="TH SarabunPSK" w:cs="TH SarabunPSK"/>
                <w:sz w:val="28"/>
                <w:cs/>
              </w:rPr>
              <w:t>กองช่าง</w:t>
            </w:r>
          </w:p>
        </w:tc>
      </w:tr>
    </w:tbl>
    <w:p w14:paraId="2FD3238F" w14:textId="77777777" w:rsidR="00380836" w:rsidRPr="00DF5FC5" w:rsidRDefault="00380836" w:rsidP="00380836">
      <w:pPr>
        <w:spacing w:after="0" w:line="240" w:lineRule="auto"/>
        <w:rPr>
          <w:rFonts w:ascii="TH SarabunPSK" w:hAnsi="TH SarabunPSK" w:cs="TH SarabunPSK"/>
          <w:sz w:val="28"/>
        </w:rPr>
      </w:pPr>
    </w:p>
    <w:tbl>
      <w:tblPr>
        <w:tblStyle w:val="a5"/>
        <w:tblW w:w="16302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709"/>
        <w:gridCol w:w="1843"/>
        <w:gridCol w:w="1843"/>
        <w:gridCol w:w="1842"/>
        <w:gridCol w:w="1134"/>
        <w:gridCol w:w="1134"/>
        <w:gridCol w:w="1134"/>
        <w:gridCol w:w="1134"/>
        <w:gridCol w:w="1134"/>
        <w:gridCol w:w="1560"/>
        <w:gridCol w:w="1701"/>
        <w:gridCol w:w="1134"/>
      </w:tblGrid>
      <w:tr w:rsidR="00380836" w:rsidRPr="00DF5FC5" w14:paraId="71A287BB" w14:textId="77777777" w:rsidTr="00EF5E2D">
        <w:trPr>
          <w:trHeight w:val="385"/>
        </w:trPr>
        <w:tc>
          <w:tcPr>
            <w:tcW w:w="709" w:type="dxa"/>
            <w:vMerge w:val="restart"/>
            <w:shd w:val="clear" w:color="auto" w:fill="B6DDE8" w:themeFill="accent5" w:themeFillTint="66"/>
          </w:tcPr>
          <w:p w14:paraId="5207E443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13CCCAD7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  <w:cs/>
              </w:rPr>
              <w:t>ที่</w:t>
            </w:r>
          </w:p>
        </w:tc>
        <w:tc>
          <w:tcPr>
            <w:tcW w:w="1843" w:type="dxa"/>
            <w:vMerge w:val="restart"/>
            <w:shd w:val="clear" w:color="auto" w:fill="B6DDE8" w:themeFill="accent5" w:themeFillTint="66"/>
          </w:tcPr>
          <w:p w14:paraId="328E4E2F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185A1DC5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  <w:cs/>
              </w:rPr>
              <w:t>โครงการ</w:t>
            </w:r>
          </w:p>
        </w:tc>
        <w:tc>
          <w:tcPr>
            <w:tcW w:w="1843" w:type="dxa"/>
            <w:vMerge w:val="restart"/>
            <w:shd w:val="clear" w:color="auto" w:fill="B6DDE8" w:themeFill="accent5" w:themeFillTint="66"/>
          </w:tcPr>
          <w:p w14:paraId="5434C6FD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07C2A923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  <w:cs/>
              </w:rPr>
              <w:t>วัตถุประสงค์</w:t>
            </w:r>
          </w:p>
        </w:tc>
        <w:tc>
          <w:tcPr>
            <w:tcW w:w="1842" w:type="dxa"/>
            <w:vMerge w:val="restart"/>
            <w:shd w:val="clear" w:color="auto" w:fill="B6DDE8" w:themeFill="accent5" w:themeFillTint="66"/>
          </w:tcPr>
          <w:p w14:paraId="51DF534B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  <w:cs/>
              </w:rPr>
              <w:t>เป้าหมาย</w:t>
            </w:r>
          </w:p>
          <w:p w14:paraId="7F8B4B32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(ผลผลิตของโครงการ)</w:t>
            </w:r>
          </w:p>
        </w:tc>
        <w:tc>
          <w:tcPr>
            <w:tcW w:w="5670" w:type="dxa"/>
            <w:gridSpan w:val="5"/>
            <w:shd w:val="clear" w:color="auto" w:fill="B6DDE8" w:themeFill="accent5" w:themeFillTint="66"/>
          </w:tcPr>
          <w:p w14:paraId="1DD0AD09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  <w:cs/>
              </w:rPr>
              <w:t>งบประมาณและที่ผ่านมา</w:t>
            </w:r>
          </w:p>
        </w:tc>
        <w:tc>
          <w:tcPr>
            <w:tcW w:w="1560" w:type="dxa"/>
            <w:vMerge w:val="restart"/>
            <w:shd w:val="clear" w:color="auto" w:fill="B6DDE8" w:themeFill="accent5" w:themeFillTint="66"/>
          </w:tcPr>
          <w:p w14:paraId="698AED16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  <w:cs/>
              </w:rPr>
              <w:t>ตัวชี้วัด</w:t>
            </w:r>
          </w:p>
          <w:p w14:paraId="11B65563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  <w:cs/>
              </w:rPr>
              <w:t>(</w:t>
            </w:r>
            <w:r w:rsidRPr="00DF5FC5">
              <w:rPr>
                <w:rFonts w:ascii="TH SarabunPSK" w:hAnsi="TH SarabunPSK" w:cs="TH SarabunPSK"/>
                <w:b/>
                <w:bCs/>
                <w:sz w:val="28"/>
              </w:rPr>
              <w:t>KPI</w:t>
            </w:r>
            <w:r w:rsidRPr="00DF5FC5">
              <w:rPr>
                <w:rFonts w:ascii="TH SarabunPSK" w:hAnsi="TH SarabunPSK" w:cs="TH SarabunPSK"/>
                <w:b/>
                <w:bCs/>
                <w:sz w:val="28"/>
                <w:cs/>
              </w:rPr>
              <w:t>)</w:t>
            </w:r>
          </w:p>
        </w:tc>
        <w:tc>
          <w:tcPr>
            <w:tcW w:w="1701" w:type="dxa"/>
            <w:vMerge w:val="restart"/>
            <w:shd w:val="clear" w:color="auto" w:fill="B6DDE8" w:themeFill="accent5" w:themeFillTint="66"/>
          </w:tcPr>
          <w:p w14:paraId="1AF67C20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  <w:cs/>
              </w:rPr>
              <w:t>ผลที่คาดว่า</w:t>
            </w:r>
          </w:p>
          <w:p w14:paraId="7D04A433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  <w:cs/>
              </w:rPr>
              <w:t>จะได้รับ</w:t>
            </w:r>
          </w:p>
        </w:tc>
        <w:tc>
          <w:tcPr>
            <w:tcW w:w="1134" w:type="dxa"/>
            <w:vMerge w:val="restart"/>
            <w:shd w:val="clear" w:color="auto" w:fill="B6DDE8" w:themeFill="accent5" w:themeFillTint="66"/>
          </w:tcPr>
          <w:p w14:paraId="361C2ACB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  <w:cs/>
              </w:rPr>
              <w:t>หน่วยงานรับผิดชอบหลัก</w:t>
            </w:r>
          </w:p>
        </w:tc>
      </w:tr>
      <w:tr w:rsidR="00380836" w:rsidRPr="00DF5FC5" w14:paraId="7B7CB569" w14:textId="77777777" w:rsidTr="00EF5E2D">
        <w:trPr>
          <w:trHeight w:val="335"/>
        </w:trPr>
        <w:tc>
          <w:tcPr>
            <w:tcW w:w="709" w:type="dxa"/>
            <w:vMerge/>
            <w:shd w:val="clear" w:color="auto" w:fill="B6DDE8" w:themeFill="accent5" w:themeFillTint="66"/>
          </w:tcPr>
          <w:p w14:paraId="033E16E9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  <w:shd w:val="clear" w:color="auto" w:fill="B6DDE8" w:themeFill="accent5" w:themeFillTint="66"/>
          </w:tcPr>
          <w:p w14:paraId="0001936F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  <w:shd w:val="clear" w:color="auto" w:fill="B6DDE8" w:themeFill="accent5" w:themeFillTint="66"/>
          </w:tcPr>
          <w:p w14:paraId="5781B1F0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2" w:type="dxa"/>
            <w:vMerge/>
            <w:shd w:val="clear" w:color="auto" w:fill="B6DDE8" w:themeFill="accent5" w:themeFillTint="66"/>
          </w:tcPr>
          <w:p w14:paraId="25941FE5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  <w:shd w:val="clear" w:color="auto" w:fill="B6DDE8" w:themeFill="accent5" w:themeFillTint="66"/>
          </w:tcPr>
          <w:p w14:paraId="3E9869D6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</w:rPr>
              <w:t>2566</w:t>
            </w:r>
          </w:p>
          <w:p w14:paraId="782101D1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254FAF48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</w:rPr>
              <w:t>2567</w:t>
            </w:r>
          </w:p>
          <w:p w14:paraId="7D041679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20DF1E70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</w:rPr>
              <w:t>2568</w:t>
            </w:r>
          </w:p>
          <w:p w14:paraId="2A9F798B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43068E95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</w:rPr>
              <w:t>2569</w:t>
            </w:r>
          </w:p>
          <w:p w14:paraId="6D98AFBC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159AB5B0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</w:rPr>
              <w:t>2570</w:t>
            </w:r>
          </w:p>
          <w:p w14:paraId="6B38D41C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</w:rPr>
              <w:t>(</w:t>
            </w:r>
            <w:r w:rsidRPr="00DF5FC5">
              <w:rPr>
                <w:rFonts w:ascii="TH SarabunPSK" w:hAnsi="TH SarabunPSK" w:cs="TH SarabunPSK"/>
                <w:b/>
                <w:bCs/>
                <w:sz w:val="28"/>
                <w:cs/>
              </w:rPr>
              <w:t>บาท)</w:t>
            </w:r>
          </w:p>
        </w:tc>
        <w:tc>
          <w:tcPr>
            <w:tcW w:w="1560" w:type="dxa"/>
            <w:vMerge/>
            <w:shd w:val="clear" w:color="auto" w:fill="B6DDE8" w:themeFill="accent5" w:themeFillTint="66"/>
          </w:tcPr>
          <w:p w14:paraId="7E2E38B2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701" w:type="dxa"/>
            <w:vMerge/>
            <w:shd w:val="clear" w:color="auto" w:fill="B6DDE8" w:themeFill="accent5" w:themeFillTint="66"/>
          </w:tcPr>
          <w:p w14:paraId="4E41EEB0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  <w:vMerge/>
            <w:shd w:val="clear" w:color="auto" w:fill="B6DDE8" w:themeFill="accent5" w:themeFillTint="66"/>
          </w:tcPr>
          <w:p w14:paraId="526EB0AD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</w:tr>
      <w:tr w:rsidR="00380836" w:rsidRPr="00DF5FC5" w14:paraId="0661603D" w14:textId="77777777" w:rsidTr="00EF5E2D">
        <w:tc>
          <w:tcPr>
            <w:tcW w:w="709" w:type="dxa"/>
          </w:tcPr>
          <w:p w14:paraId="7A4871CE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45.</w:t>
            </w:r>
          </w:p>
        </w:tc>
        <w:tc>
          <w:tcPr>
            <w:tcW w:w="1843" w:type="dxa"/>
          </w:tcPr>
          <w:p w14:paraId="4842E4FF" w14:textId="77777777" w:rsidR="00380836" w:rsidRPr="006A6158" w:rsidRDefault="00380836" w:rsidP="00EF5E2D">
            <w:pPr>
              <w:rPr>
                <w:rFonts w:ascii="TH SarabunPSK" w:hAnsi="TH SarabunPSK" w:cs="TH SarabunPSK"/>
                <w:sz w:val="26"/>
                <w:szCs w:val="26"/>
              </w:rPr>
            </w:pP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ก่อสร้างถนน  คสล.</w:t>
            </w:r>
          </w:p>
          <w:p w14:paraId="4957D989" w14:textId="77777777" w:rsidR="00380836" w:rsidRPr="006A6158" w:rsidRDefault="00380836" w:rsidP="00EF5E2D">
            <w:pPr>
              <w:rPr>
                <w:rFonts w:ascii="TH SarabunPSK" w:hAnsi="TH SarabunPSK" w:cs="TH SarabunPSK"/>
                <w:sz w:val="26"/>
                <w:szCs w:val="26"/>
                <w:cs/>
              </w:rPr>
            </w:pP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หมู่ที่ 10</w:t>
            </w:r>
          </w:p>
          <w:p w14:paraId="4A4140E0" w14:textId="77777777" w:rsidR="00380836" w:rsidRPr="006A6158" w:rsidRDefault="00380836" w:rsidP="00EF5E2D">
            <w:pPr>
              <w:rPr>
                <w:rFonts w:ascii="TH SarabunPSK" w:hAnsi="TH SarabunPSK" w:cs="TH SarabunPSK"/>
                <w:sz w:val="26"/>
                <w:szCs w:val="26"/>
              </w:rPr>
            </w:pP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1.สายหนองไผ่</w:t>
            </w:r>
            <w:r w:rsidRPr="006A6158">
              <w:rPr>
                <w:rFonts w:ascii="TH SarabunPSK" w:hAnsi="TH SarabunPSK" w:cs="TH SarabunPSK"/>
                <w:b/>
                <w:bCs/>
                <w:sz w:val="26"/>
                <w:szCs w:val="26"/>
                <w:cs/>
              </w:rPr>
              <w:t>-</w:t>
            </w: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ห้วยศาลา</w:t>
            </w:r>
          </w:p>
          <w:p w14:paraId="44629EA0" w14:textId="77777777" w:rsidR="00380836" w:rsidRPr="006A6158" w:rsidRDefault="00380836" w:rsidP="00EF5E2D">
            <w:pPr>
              <w:rPr>
                <w:rFonts w:ascii="TH SarabunPSK" w:hAnsi="TH SarabunPSK" w:cs="TH SarabunPSK"/>
                <w:sz w:val="26"/>
                <w:szCs w:val="26"/>
              </w:rPr>
            </w:pPr>
          </w:p>
          <w:p w14:paraId="166C4462" w14:textId="77777777" w:rsidR="00380836" w:rsidRPr="006A6158" w:rsidRDefault="00380836" w:rsidP="00EF5E2D">
            <w:pPr>
              <w:rPr>
                <w:rFonts w:ascii="TH SarabunPSK" w:hAnsi="TH SarabunPSK" w:cs="TH SarabunPSK"/>
                <w:sz w:val="26"/>
                <w:szCs w:val="26"/>
              </w:rPr>
            </w:pP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2.สายหนองไผ่</w:t>
            </w:r>
            <w:r w:rsidRPr="006A6158">
              <w:rPr>
                <w:rFonts w:ascii="TH SarabunPSK" w:hAnsi="TH SarabunPSK" w:cs="TH SarabunPSK"/>
                <w:b/>
                <w:bCs/>
                <w:sz w:val="26"/>
                <w:szCs w:val="26"/>
                <w:cs/>
              </w:rPr>
              <w:t>-</w:t>
            </w: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สระหนองไผ่</w:t>
            </w:r>
          </w:p>
          <w:p w14:paraId="5288186D" w14:textId="77777777" w:rsidR="00380836" w:rsidRPr="006A6158" w:rsidRDefault="00380836" w:rsidP="00EF5E2D">
            <w:pPr>
              <w:rPr>
                <w:rFonts w:ascii="TH SarabunPSK" w:hAnsi="TH SarabunPSK" w:cs="TH SarabunPSK"/>
                <w:sz w:val="26"/>
                <w:szCs w:val="26"/>
                <w:cs/>
              </w:rPr>
            </w:pP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3.สายหนองไผ่</w:t>
            </w:r>
            <w:r w:rsidRPr="006A6158">
              <w:rPr>
                <w:rFonts w:ascii="TH SarabunPSK" w:hAnsi="TH SarabunPSK" w:cs="TH SarabunPSK"/>
                <w:b/>
                <w:bCs/>
                <w:sz w:val="26"/>
                <w:szCs w:val="26"/>
                <w:cs/>
              </w:rPr>
              <w:t>-</w:t>
            </w: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นาไชยฟอง</w:t>
            </w:r>
          </w:p>
          <w:p w14:paraId="4A1DE99C" w14:textId="77777777" w:rsidR="00380836" w:rsidRPr="006A6158" w:rsidRDefault="00380836" w:rsidP="00EF5E2D">
            <w:pPr>
              <w:rPr>
                <w:rFonts w:ascii="TH SarabunPSK" w:hAnsi="TH SarabunPSK" w:cs="TH SarabunPSK"/>
                <w:sz w:val="26"/>
                <w:szCs w:val="26"/>
                <w:cs/>
              </w:rPr>
            </w:pP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4.สายหนองไผ่</w:t>
            </w:r>
            <w:r w:rsidRPr="006A6158">
              <w:rPr>
                <w:rFonts w:ascii="TH SarabunPSK" w:hAnsi="TH SarabunPSK" w:cs="TH SarabunPSK"/>
                <w:b/>
                <w:bCs/>
                <w:sz w:val="26"/>
                <w:szCs w:val="26"/>
                <w:cs/>
              </w:rPr>
              <w:t>-</w:t>
            </w: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โนนทอง</w:t>
            </w:r>
          </w:p>
        </w:tc>
        <w:tc>
          <w:tcPr>
            <w:tcW w:w="1843" w:type="dxa"/>
          </w:tcPr>
          <w:p w14:paraId="7897E19B" w14:textId="77777777" w:rsidR="00380836" w:rsidRPr="006A6158" w:rsidRDefault="00380836" w:rsidP="00EF5E2D">
            <w:pPr>
              <w:rPr>
                <w:rFonts w:ascii="TH SarabunPSK" w:hAnsi="TH SarabunPSK" w:cs="TH SarabunPSK"/>
                <w:sz w:val="26"/>
                <w:szCs w:val="26"/>
              </w:rPr>
            </w:pP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-เพื่อให้ประชาชนสัญจรได้อย่างสะดวก รวดเร็วและลดมลพิษทางอากาศ</w:t>
            </w:r>
          </w:p>
          <w:p w14:paraId="75B6F2A3" w14:textId="77777777" w:rsidR="00380836" w:rsidRPr="006A6158" w:rsidRDefault="00380836" w:rsidP="00EF5E2D">
            <w:pPr>
              <w:rPr>
                <w:rFonts w:ascii="TH SarabunPSK" w:hAnsi="TH SarabunPSK" w:cs="TH SarabunPSK"/>
                <w:sz w:val="26"/>
                <w:szCs w:val="26"/>
              </w:rPr>
            </w:pPr>
          </w:p>
          <w:p w14:paraId="068756D2" w14:textId="77777777" w:rsidR="00380836" w:rsidRPr="006A6158" w:rsidRDefault="00380836" w:rsidP="00EF5E2D">
            <w:pPr>
              <w:rPr>
                <w:rFonts w:ascii="TH SarabunPSK" w:hAnsi="TH SarabunPSK" w:cs="TH SarabunPSK"/>
                <w:sz w:val="26"/>
                <w:szCs w:val="26"/>
                <w:cs/>
              </w:rPr>
            </w:pPr>
          </w:p>
        </w:tc>
        <w:tc>
          <w:tcPr>
            <w:tcW w:w="1842" w:type="dxa"/>
          </w:tcPr>
          <w:p w14:paraId="111A76A8" w14:textId="77777777" w:rsidR="00380836" w:rsidRPr="006A6158" w:rsidRDefault="00380836" w:rsidP="00EF5E2D">
            <w:pPr>
              <w:rPr>
                <w:rFonts w:ascii="TH SarabunPSK" w:hAnsi="TH SarabunPSK" w:cs="TH SarabunPSK"/>
                <w:sz w:val="26"/>
                <w:szCs w:val="26"/>
              </w:rPr>
            </w:pP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ก่อสร้างถนน คสล.</w:t>
            </w:r>
          </w:p>
          <w:p w14:paraId="3F46BFA2" w14:textId="77777777" w:rsidR="00380836" w:rsidRPr="006A6158" w:rsidRDefault="00380836" w:rsidP="00EF5E2D">
            <w:pPr>
              <w:rPr>
                <w:rFonts w:ascii="TH SarabunPSK" w:hAnsi="TH SarabunPSK" w:cs="TH SarabunPSK"/>
                <w:sz w:val="26"/>
                <w:szCs w:val="26"/>
              </w:rPr>
            </w:pP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หนา  0.15 เมตร</w:t>
            </w:r>
          </w:p>
          <w:p w14:paraId="183270F6" w14:textId="77777777" w:rsidR="00380836" w:rsidRPr="006A6158" w:rsidRDefault="00380836" w:rsidP="00EF5E2D">
            <w:pPr>
              <w:rPr>
                <w:rFonts w:ascii="TH SarabunPSK" w:hAnsi="TH SarabunPSK" w:cs="TH SarabunPSK"/>
                <w:sz w:val="26"/>
                <w:szCs w:val="26"/>
              </w:rPr>
            </w:pP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 xml:space="preserve">กว้าง </w:t>
            </w:r>
            <w:r w:rsidRPr="006A6158">
              <w:rPr>
                <w:rFonts w:ascii="TH SarabunPSK" w:hAnsi="TH SarabunPSK" w:cs="TH SarabunPSK"/>
                <w:sz w:val="26"/>
                <w:szCs w:val="26"/>
              </w:rPr>
              <w:t>5</w:t>
            </w: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 xml:space="preserve">  เมตร</w:t>
            </w:r>
          </w:p>
          <w:p w14:paraId="62244F4D" w14:textId="77777777" w:rsidR="00380836" w:rsidRPr="006A6158" w:rsidRDefault="00380836" w:rsidP="00EF5E2D">
            <w:pPr>
              <w:rPr>
                <w:rFonts w:ascii="TH SarabunPSK" w:hAnsi="TH SarabunPSK" w:cs="TH SarabunPSK"/>
                <w:sz w:val="26"/>
                <w:szCs w:val="26"/>
                <w:cs/>
              </w:rPr>
            </w:pP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ยาว 500 เมตร</w:t>
            </w:r>
          </w:p>
          <w:p w14:paraId="2603372F" w14:textId="77777777" w:rsidR="00380836" w:rsidRPr="006A6158" w:rsidRDefault="00380836" w:rsidP="00EF5E2D">
            <w:pPr>
              <w:rPr>
                <w:rFonts w:ascii="TH SarabunPSK" w:hAnsi="TH SarabunPSK" w:cs="TH SarabunPSK"/>
                <w:sz w:val="26"/>
                <w:szCs w:val="26"/>
              </w:rPr>
            </w:pP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กว้าง 5  เมตร</w:t>
            </w:r>
          </w:p>
          <w:p w14:paraId="6468C35D" w14:textId="77777777" w:rsidR="00380836" w:rsidRPr="006A6158" w:rsidRDefault="00380836" w:rsidP="00EF5E2D">
            <w:pPr>
              <w:rPr>
                <w:rFonts w:ascii="TH SarabunPSK" w:hAnsi="TH SarabunPSK" w:cs="TH SarabunPSK"/>
                <w:sz w:val="26"/>
                <w:szCs w:val="26"/>
                <w:cs/>
              </w:rPr>
            </w:pP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ยาว 500 เมตร</w:t>
            </w:r>
          </w:p>
          <w:p w14:paraId="221BB6F4" w14:textId="77777777" w:rsidR="00380836" w:rsidRPr="006A6158" w:rsidRDefault="00380836" w:rsidP="00EF5E2D">
            <w:pPr>
              <w:rPr>
                <w:rFonts w:ascii="TH SarabunPSK" w:hAnsi="TH SarabunPSK" w:cs="TH SarabunPSK"/>
                <w:sz w:val="26"/>
                <w:szCs w:val="26"/>
              </w:rPr>
            </w:pP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 xml:space="preserve">กว้าง </w:t>
            </w:r>
            <w:r w:rsidRPr="006A6158">
              <w:rPr>
                <w:rFonts w:ascii="TH SarabunPSK" w:hAnsi="TH SarabunPSK" w:cs="TH SarabunPSK"/>
                <w:sz w:val="26"/>
                <w:szCs w:val="26"/>
              </w:rPr>
              <w:t>4</w:t>
            </w: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 xml:space="preserve">  เมตร</w:t>
            </w:r>
          </w:p>
          <w:p w14:paraId="1C468543" w14:textId="77777777" w:rsidR="00380836" w:rsidRPr="006A6158" w:rsidRDefault="00380836" w:rsidP="00EF5E2D">
            <w:pPr>
              <w:rPr>
                <w:rFonts w:ascii="TH SarabunPSK" w:hAnsi="TH SarabunPSK" w:cs="TH SarabunPSK"/>
                <w:sz w:val="26"/>
                <w:szCs w:val="26"/>
              </w:rPr>
            </w:pP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ยาว 500 เมตร</w:t>
            </w:r>
          </w:p>
          <w:p w14:paraId="58730DEA" w14:textId="77777777" w:rsidR="00380836" w:rsidRPr="006A6158" w:rsidRDefault="00380836" w:rsidP="00EF5E2D">
            <w:pPr>
              <w:rPr>
                <w:rFonts w:ascii="TH SarabunPSK" w:hAnsi="TH SarabunPSK" w:cs="TH SarabunPSK"/>
                <w:sz w:val="26"/>
                <w:szCs w:val="26"/>
              </w:rPr>
            </w:pP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กว้าง 5  เมตร</w:t>
            </w:r>
          </w:p>
          <w:p w14:paraId="50E9BB26" w14:textId="77777777" w:rsidR="00380836" w:rsidRPr="006A6158" w:rsidRDefault="00380836" w:rsidP="00EF5E2D">
            <w:pPr>
              <w:rPr>
                <w:rFonts w:ascii="TH SarabunPSK" w:hAnsi="TH SarabunPSK" w:cs="TH SarabunPSK"/>
                <w:sz w:val="26"/>
                <w:szCs w:val="26"/>
                <w:cs/>
              </w:rPr>
            </w:pP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ยาว 2,000 เมตร</w:t>
            </w:r>
          </w:p>
        </w:tc>
        <w:tc>
          <w:tcPr>
            <w:tcW w:w="1134" w:type="dxa"/>
          </w:tcPr>
          <w:p w14:paraId="31BD8549" w14:textId="77777777" w:rsidR="00380836" w:rsidRPr="006A6158" w:rsidRDefault="0038083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  <w:p w14:paraId="4EAF0B40" w14:textId="77777777" w:rsidR="00380836" w:rsidRPr="006A6158" w:rsidRDefault="0038083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  <w:p w14:paraId="2C4F65E6" w14:textId="77777777" w:rsidR="00380836" w:rsidRPr="006A6158" w:rsidRDefault="0038083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6A6158">
              <w:rPr>
                <w:rFonts w:ascii="TH SarabunPSK" w:hAnsi="TH SarabunPSK" w:cs="TH SarabunPSK"/>
                <w:sz w:val="26"/>
                <w:szCs w:val="26"/>
              </w:rPr>
              <w:t>1,250,000</w:t>
            </w:r>
          </w:p>
          <w:p w14:paraId="7D05059D" w14:textId="77777777" w:rsidR="00380836" w:rsidRPr="006A6158" w:rsidRDefault="0038083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  <w:p w14:paraId="44B548CD" w14:textId="77777777" w:rsidR="00380836" w:rsidRPr="006A6158" w:rsidRDefault="0038083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  <w:p w14:paraId="79B6C88B" w14:textId="77777777" w:rsidR="00380836" w:rsidRPr="006A6158" w:rsidRDefault="0038083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6A6158">
              <w:rPr>
                <w:rFonts w:ascii="TH SarabunPSK" w:hAnsi="TH SarabunPSK" w:cs="TH SarabunPSK"/>
                <w:sz w:val="26"/>
                <w:szCs w:val="26"/>
              </w:rPr>
              <w:t>1,250,000</w:t>
            </w:r>
          </w:p>
          <w:p w14:paraId="74388829" w14:textId="77777777" w:rsidR="00380836" w:rsidRPr="006A6158" w:rsidRDefault="0038083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  <w:p w14:paraId="37CC7CEA" w14:textId="77777777" w:rsidR="00380836" w:rsidRPr="006A6158" w:rsidRDefault="0038083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1</w:t>
            </w:r>
            <w:r w:rsidRPr="006A6158">
              <w:rPr>
                <w:rFonts w:ascii="TH SarabunPSK" w:hAnsi="TH SarabunPSK" w:cs="TH SarabunPSK"/>
                <w:sz w:val="26"/>
                <w:szCs w:val="26"/>
              </w:rPr>
              <w:t>,</w:t>
            </w: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000</w:t>
            </w:r>
            <w:r w:rsidRPr="006A6158">
              <w:rPr>
                <w:rFonts w:ascii="TH SarabunPSK" w:hAnsi="TH SarabunPSK" w:cs="TH SarabunPSK"/>
                <w:sz w:val="26"/>
                <w:szCs w:val="26"/>
              </w:rPr>
              <w:t>,</w:t>
            </w: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000</w:t>
            </w:r>
          </w:p>
          <w:p w14:paraId="3AE0E5C4" w14:textId="77777777" w:rsidR="00380836" w:rsidRPr="006A6158" w:rsidRDefault="0038083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  <w:p w14:paraId="60DB51FD" w14:textId="77777777" w:rsidR="00380836" w:rsidRPr="006A6158" w:rsidRDefault="0038083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  <w:cs/>
              </w:rPr>
            </w:pPr>
            <w:r w:rsidRPr="006A6158">
              <w:rPr>
                <w:rFonts w:ascii="TH SarabunPSK" w:hAnsi="TH SarabunPSK" w:cs="TH SarabunPSK"/>
                <w:sz w:val="26"/>
                <w:szCs w:val="26"/>
              </w:rPr>
              <w:t>5,000,000-</w:t>
            </w:r>
          </w:p>
        </w:tc>
        <w:tc>
          <w:tcPr>
            <w:tcW w:w="1134" w:type="dxa"/>
          </w:tcPr>
          <w:p w14:paraId="58E5432E" w14:textId="77777777" w:rsidR="00380836" w:rsidRPr="006A6158" w:rsidRDefault="0038083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  <w:p w14:paraId="6E4F279B" w14:textId="77777777" w:rsidR="00380836" w:rsidRPr="006A6158" w:rsidRDefault="0038083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  <w:p w14:paraId="6DAF54B9" w14:textId="77777777" w:rsidR="00380836" w:rsidRPr="006A6158" w:rsidRDefault="0038083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6A6158">
              <w:rPr>
                <w:rFonts w:ascii="TH SarabunPSK" w:hAnsi="TH SarabunPSK" w:cs="TH SarabunPSK"/>
                <w:sz w:val="26"/>
                <w:szCs w:val="26"/>
              </w:rPr>
              <w:t>1,250,000</w:t>
            </w:r>
          </w:p>
          <w:p w14:paraId="7A52414D" w14:textId="77777777" w:rsidR="00380836" w:rsidRPr="006A6158" w:rsidRDefault="0038083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  <w:p w14:paraId="40A0302B" w14:textId="77777777" w:rsidR="00380836" w:rsidRPr="006A6158" w:rsidRDefault="0038083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  <w:p w14:paraId="5C64AB93" w14:textId="77777777" w:rsidR="00380836" w:rsidRPr="006A6158" w:rsidRDefault="0038083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6A6158">
              <w:rPr>
                <w:rFonts w:ascii="TH SarabunPSK" w:hAnsi="TH SarabunPSK" w:cs="TH SarabunPSK"/>
                <w:sz w:val="26"/>
                <w:szCs w:val="26"/>
              </w:rPr>
              <w:t>1,250,000</w:t>
            </w:r>
          </w:p>
          <w:p w14:paraId="1D170AF5" w14:textId="77777777" w:rsidR="00380836" w:rsidRPr="006A6158" w:rsidRDefault="0038083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  <w:p w14:paraId="180C29B4" w14:textId="77777777" w:rsidR="00380836" w:rsidRPr="006A6158" w:rsidRDefault="0038083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1</w:t>
            </w:r>
            <w:r w:rsidRPr="006A6158">
              <w:rPr>
                <w:rFonts w:ascii="TH SarabunPSK" w:hAnsi="TH SarabunPSK" w:cs="TH SarabunPSK"/>
                <w:sz w:val="26"/>
                <w:szCs w:val="26"/>
              </w:rPr>
              <w:t>,</w:t>
            </w: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000</w:t>
            </w:r>
            <w:r w:rsidRPr="006A6158">
              <w:rPr>
                <w:rFonts w:ascii="TH SarabunPSK" w:hAnsi="TH SarabunPSK" w:cs="TH SarabunPSK"/>
                <w:sz w:val="26"/>
                <w:szCs w:val="26"/>
              </w:rPr>
              <w:t>,</w:t>
            </w: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000</w:t>
            </w:r>
          </w:p>
          <w:p w14:paraId="25A8A9EC" w14:textId="77777777" w:rsidR="00380836" w:rsidRPr="006A6158" w:rsidRDefault="0038083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  <w:p w14:paraId="528B79CE" w14:textId="77777777" w:rsidR="00380836" w:rsidRPr="006A6158" w:rsidRDefault="0038083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  <w:cs/>
              </w:rPr>
            </w:pP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5</w:t>
            </w:r>
            <w:r w:rsidRPr="006A6158">
              <w:rPr>
                <w:rFonts w:ascii="TH SarabunPSK" w:hAnsi="TH SarabunPSK" w:cs="TH SarabunPSK"/>
                <w:sz w:val="26"/>
                <w:szCs w:val="26"/>
              </w:rPr>
              <w:t>,</w:t>
            </w: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000</w:t>
            </w:r>
            <w:r w:rsidRPr="006A6158">
              <w:rPr>
                <w:rFonts w:ascii="TH SarabunPSK" w:hAnsi="TH SarabunPSK" w:cs="TH SarabunPSK"/>
                <w:sz w:val="26"/>
                <w:szCs w:val="26"/>
              </w:rPr>
              <w:t>,</w:t>
            </w: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000</w:t>
            </w:r>
          </w:p>
        </w:tc>
        <w:tc>
          <w:tcPr>
            <w:tcW w:w="1134" w:type="dxa"/>
          </w:tcPr>
          <w:p w14:paraId="4BCCC115" w14:textId="77777777" w:rsidR="00380836" w:rsidRPr="006A6158" w:rsidRDefault="0038083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  <w:p w14:paraId="09181607" w14:textId="77777777" w:rsidR="00380836" w:rsidRPr="006A6158" w:rsidRDefault="0038083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  <w:p w14:paraId="7C11C462" w14:textId="77777777" w:rsidR="00380836" w:rsidRPr="006A6158" w:rsidRDefault="0038083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6A6158">
              <w:rPr>
                <w:rFonts w:ascii="TH SarabunPSK" w:hAnsi="TH SarabunPSK" w:cs="TH SarabunPSK"/>
                <w:sz w:val="26"/>
                <w:szCs w:val="26"/>
              </w:rPr>
              <w:t>1,250,000</w:t>
            </w:r>
          </w:p>
          <w:p w14:paraId="50A7EC7F" w14:textId="77777777" w:rsidR="00380836" w:rsidRPr="006A6158" w:rsidRDefault="0038083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  <w:p w14:paraId="55289894" w14:textId="77777777" w:rsidR="00380836" w:rsidRPr="006A6158" w:rsidRDefault="0038083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  <w:p w14:paraId="11725ACF" w14:textId="77777777" w:rsidR="00380836" w:rsidRPr="006A6158" w:rsidRDefault="0038083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6A6158">
              <w:rPr>
                <w:rFonts w:ascii="TH SarabunPSK" w:hAnsi="TH SarabunPSK" w:cs="TH SarabunPSK"/>
                <w:sz w:val="26"/>
                <w:szCs w:val="26"/>
              </w:rPr>
              <w:t>1,250,000</w:t>
            </w:r>
          </w:p>
          <w:p w14:paraId="6B126008" w14:textId="77777777" w:rsidR="00380836" w:rsidRPr="006A6158" w:rsidRDefault="0038083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  <w:p w14:paraId="3AFB12E2" w14:textId="77777777" w:rsidR="00380836" w:rsidRPr="006A6158" w:rsidRDefault="0038083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1</w:t>
            </w:r>
            <w:r w:rsidRPr="006A6158">
              <w:rPr>
                <w:rFonts w:ascii="TH SarabunPSK" w:hAnsi="TH SarabunPSK" w:cs="TH SarabunPSK"/>
                <w:sz w:val="26"/>
                <w:szCs w:val="26"/>
              </w:rPr>
              <w:t>,</w:t>
            </w: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000</w:t>
            </w:r>
            <w:r w:rsidRPr="006A6158">
              <w:rPr>
                <w:rFonts w:ascii="TH SarabunPSK" w:hAnsi="TH SarabunPSK" w:cs="TH SarabunPSK"/>
                <w:sz w:val="26"/>
                <w:szCs w:val="26"/>
              </w:rPr>
              <w:t>,</w:t>
            </w: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000</w:t>
            </w:r>
          </w:p>
          <w:p w14:paraId="4D104B3B" w14:textId="77777777" w:rsidR="00380836" w:rsidRPr="006A6158" w:rsidRDefault="0038083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  <w:p w14:paraId="0522FC31" w14:textId="77777777" w:rsidR="00380836" w:rsidRPr="006A6158" w:rsidRDefault="0038083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  <w:cs/>
              </w:rPr>
            </w:pPr>
            <w:r w:rsidRPr="006A6158">
              <w:rPr>
                <w:rFonts w:ascii="TH SarabunPSK" w:hAnsi="TH SarabunPSK" w:cs="TH SarabunPSK"/>
                <w:sz w:val="26"/>
                <w:szCs w:val="26"/>
              </w:rPr>
              <w:t>5,000,000</w:t>
            </w:r>
          </w:p>
        </w:tc>
        <w:tc>
          <w:tcPr>
            <w:tcW w:w="1134" w:type="dxa"/>
          </w:tcPr>
          <w:p w14:paraId="2A318A8A" w14:textId="77777777" w:rsidR="00380836" w:rsidRPr="006A6158" w:rsidRDefault="0038083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  <w:p w14:paraId="499CA673" w14:textId="77777777" w:rsidR="00380836" w:rsidRPr="006A6158" w:rsidRDefault="0038083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  <w:p w14:paraId="19AA6D36" w14:textId="77777777" w:rsidR="00380836" w:rsidRPr="006A6158" w:rsidRDefault="0038083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6A6158">
              <w:rPr>
                <w:rFonts w:ascii="TH SarabunPSK" w:hAnsi="TH SarabunPSK" w:cs="TH SarabunPSK"/>
                <w:sz w:val="26"/>
                <w:szCs w:val="26"/>
              </w:rPr>
              <w:t>1,250,000</w:t>
            </w:r>
          </w:p>
          <w:p w14:paraId="3A2C6584" w14:textId="77777777" w:rsidR="00380836" w:rsidRPr="006A6158" w:rsidRDefault="0038083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  <w:p w14:paraId="543F5BEF" w14:textId="77777777" w:rsidR="00380836" w:rsidRPr="006A6158" w:rsidRDefault="0038083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  <w:p w14:paraId="1DB6B7A5" w14:textId="77777777" w:rsidR="00380836" w:rsidRPr="006A6158" w:rsidRDefault="0038083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6A6158">
              <w:rPr>
                <w:rFonts w:ascii="TH SarabunPSK" w:hAnsi="TH SarabunPSK" w:cs="TH SarabunPSK"/>
                <w:sz w:val="26"/>
                <w:szCs w:val="26"/>
              </w:rPr>
              <w:t>1,250,000</w:t>
            </w:r>
          </w:p>
          <w:p w14:paraId="05AFE3ED" w14:textId="77777777" w:rsidR="00380836" w:rsidRPr="006A6158" w:rsidRDefault="0038083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  <w:p w14:paraId="47C7AA4D" w14:textId="77777777" w:rsidR="00380836" w:rsidRPr="006A6158" w:rsidRDefault="0038083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6A6158">
              <w:rPr>
                <w:rFonts w:ascii="TH SarabunPSK" w:hAnsi="TH SarabunPSK" w:cs="TH SarabunPSK"/>
                <w:sz w:val="26"/>
                <w:szCs w:val="26"/>
              </w:rPr>
              <w:t>1,000,000</w:t>
            </w:r>
          </w:p>
          <w:p w14:paraId="51DD3672" w14:textId="77777777" w:rsidR="00380836" w:rsidRPr="006A6158" w:rsidRDefault="0038083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  <w:p w14:paraId="2E7E9187" w14:textId="77777777" w:rsidR="00380836" w:rsidRPr="006A6158" w:rsidRDefault="0038083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  <w:cs/>
              </w:rPr>
            </w:pP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5</w:t>
            </w:r>
            <w:r w:rsidRPr="006A6158">
              <w:rPr>
                <w:rFonts w:ascii="TH SarabunPSK" w:hAnsi="TH SarabunPSK" w:cs="TH SarabunPSK"/>
                <w:sz w:val="26"/>
                <w:szCs w:val="26"/>
              </w:rPr>
              <w:t>,</w:t>
            </w: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000</w:t>
            </w:r>
            <w:r w:rsidRPr="006A6158">
              <w:rPr>
                <w:rFonts w:ascii="TH SarabunPSK" w:hAnsi="TH SarabunPSK" w:cs="TH SarabunPSK"/>
                <w:sz w:val="26"/>
                <w:szCs w:val="26"/>
              </w:rPr>
              <w:t>,</w:t>
            </w: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000</w:t>
            </w:r>
          </w:p>
        </w:tc>
        <w:tc>
          <w:tcPr>
            <w:tcW w:w="1134" w:type="dxa"/>
          </w:tcPr>
          <w:p w14:paraId="48A1A0EA" w14:textId="77777777" w:rsidR="00380836" w:rsidRPr="006A6158" w:rsidRDefault="0038083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  <w:p w14:paraId="7BA705AC" w14:textId="77777777" w:rsidR="00380836" w:rsidRPr="006A6158" w:rsidRDefault="0038083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  <w:p w14:paraId="5191A16D" w14:textId="77777777" w:rsidR="00380836" w:rsidRPr="006A6158" w:rsidRDefault="0038083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6A6158">
              <w:rPr>
                <w:rFonts w:ascii="TH SarabunPSK" w:hAnsi="TH SarabunPSK" w:cs="TH SarabunPSK"/>
                <w:sz w:val="26"/>
                <w:szCs w:val="26"/>
              </w:rPr>
              <w:t>1,250,000</w:t>
            </w:r>
          </w:p>
          <w:p w14:paraId="5AEABBDF" w14:textId="77777777" w:rsidR="00380836" w:rsidRPr="006A6158" w:rsidRDefault="0038083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  <w:p w14:paraId="7A363BB7" w14:textId="77777777" w:rsidR="00380836" w:rsidRPr="006A6158" w:rsidRDefault="0038083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  <w:p w14:paraId="0D9DD64B" w14:textId="77777777" w:rsidR="00380836" w:rsidRPr="006A6158" w:rsidRDefault="0038083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1,250,000</w:t>
            </w:r>
          </w:p>
          <w:p w14:paraId="7B32A3A1" w14:textId="77777777" w:rsidR="00380836" w:rsidRPr="006A6158" w:rsidRDefault="0038083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  <w:p w14:paraId="60BC5404" w14:textId="77777777" w:rsidR="00380836" w:rsidRPr="006A6158" w:rsidRDefault="0038083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6A6158">
              <w:rPr>
                <w:rFonts w:ascii="TH SarabunPSK" w:hAnsi="TH SarabunPSK" w:cs="TH SarabunPSK"/>
                <w:sz w:val="26"/>
                <w:szCs w:val="26"/>
              </w:rPr>
              <w:t>1,000,000</w:t>
            </w:r>
          </w:p>
          <w:p w14:paraId="33F01976" w14:textId="77777777" w:rsidR="00380836" w:rsidRPr="006A6158" w:rsidRDefault="0038083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  <w:p w14:paraId="1D0D8EF3" w14:textId="77777777" w:rsidR="00380836" w:rsidRPr="006A6158" w:rsidRDefault="0038083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5</w:t>
            </w:r>
            <w:r w:rsidRPr="006A6158">
              <w:rPr>
                <w:rFonts w:ascii="TH SarabunPSK" w:hAnsi="TH SarabunPSK" w:cs="TH SarabunPSK"/>
                <w:sz w:val="26"/>
                <w:szCs w:val="26"/>
              </w:rPr>
              <w:t>,</w:t>
            </w: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000</w:t>
            </w:r>
            <w:r w:rsidRPr="006A6158">
              <w:rPr>
                <w:rFonts w:ascii="TH SarabunPSK" w:hAnsi="TH SarabunPSK" w:cs="TH SarabunPSK"/>
                <w:sz w:val="26"/>
                <w:szCs w:val="26"/>
              </w:rPr>
              <w:t>,</w:t>
            </w: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000</w:t>
            </w:r>
          </w:p>
        </w:tc>
        <w:tc>
          <w:tcPr>
            <w:tcW w:w="1560" w:type="dxa"/>
          </w:tcPr>
          <w:p w14:paraId="2C31B3E8" w14:textId="77777777" w:rsidR="00380836" w:rsidRPr="006A6158" w:rsidRDefault="00380836" w:rsidP="00EF5E2D">
            <w:pPr>
              <w:rPr>
                <w:rFonts w:ascii="TH SarabunPSK" w:hAnsi="TH SarabunPSK" w:cs="TH SarabunPSK"/>
                <w:sz w:val="26"/>
                <w:szCs w:val="26"/>
              </w:rPr>
            </w:pP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 xml:space="preserve">1.ถนน คสล. จำนวน 4 </w:t>
            </w:r>
            <w:r w:rsidRPr="006A6158">
              <w:rPr>
                <w:rFonts w:ascii="TH SarabunPSK" w:hAnsi="TH SarabunPSK" w:cs="TH SarabunPSK" w:hint="cs"/>
                <w:sz w:val="26"/>
                <w:szCs w:val="26"/>
                <w:cs/>
              </w:rPr>
              <w:t xml:space="preserve"> สาย</w:t>
            </w:r>
          </w:p>
          <w:p w14:paraId="09CF8488" w14:textId="77777777" w:rsidR="00380836" w:rsidRPr="006A6158" w:rsidRDefault="00380836" w:rsidP="00EF5E2D">
            <w:pPr>
              <w:rPr>
                <w:rFonts w:ascii="TH SarabunPSK" w:hAnsi="TH SarabunPSK" w:cs="TH SarabunPSK"/>
                <w:sz w:val="26"/>
                <w:szCs w:val="26"/>
                <w:cs/>
              </w:rPr>
            </w:pP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2.มลพิษทางอากาศลดลง</w:t>
            </w:r>
          </w:p>
        </w:tc>
        <w:tc>
          <w:tcPr>
            <w:tcW w:w="1701" w:type="dxa"/>
          </w:tcPr>
          <w:p w14:paraId="791C0030" w14:textId="77777777" w:rsidR="00380836" w:rsidRPr="006A6158" w:rsidRDefault="00380836" w:rsidP="00EF5E2D">
            <w:pPr>
              <w:rPr>
                <w:rFonts w:ascii="TH SarabunPSK" w:hAnsi="TH SarabunPSK" w:cs="TH SarabunPSK"/>
                <w:sz w:val="26"/>
                <w:szCs w:val="26"/>
              </w:rPr>
            </w:pP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ประชาชนสัญจรได้อย่างสะดวกรวดเร็ว</w:t>
            </w:r>
          </w:p>
          <w:p w14:paraId="424026C7" w14:textId="77777777" w:rsidR="00380836" w:rsidRPr="006A6158" w:rsidRDefault="00380836" w:rsidP="00EF5E2D">
            <w:pPr>
              <w:rPr>
                <w:rFonts w:ascii="TH SarabunPSK" w:hAnsi="TH SarabunPSK" w:cs="TH SarabunPSK"/>
                <w:sz w:val="26"/>
                <w:szCs w:val="26"/>
                <w:cs/>
              </w:rPr>
            </w:pPr>
          </w:p>
        </w:tc>
        <w:tc>
          <w:tcPr>
            <w:tcW w:w="1134" w:type="dxa"/>
          </w:tcPr>
          <w:p w14:paraId="321C6527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380836" w:rsidRPr="00DF5FC5" w14:paraId="5E5EA92D" w14:textId="77777777" w:rsidTr="00EF5E2D">
        <w:tc>
          <w:tcPr>
            <w:tcW w:w="709" w:type="dxa"/>
          </w:tcPr>
          <w:p w14:paraId="60B5BA2F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46.</w:t>
            </w:r>
          </w:p>
        </w:tc>
        <w:tc>
          <w:tcPr>
            <w:tcW w:w="1843" w:type="dxa"/>
          </w:tcPr>
          <w:p w14:paraId="36B4757E" w14:textId="77777777" w:rsidR="00380836" w:rsidRPr="006A6158" w:rsidRDefault="00380836" w:rsidP="00EF5E2D">
            <w:pPr>
              <w:rPr>
                <w:rFonts w:ascii="TH SarabunPSK" w:hAnsi="TH SarabunPSK" w:cs="TH SarabunPSK"/>
                <w:sz w:val="26"/>
                <w:szCs w:val="26"/>
              </w:rPr>
            </w:pP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เสริมผิวจราจร</w:t>
            </w:r>
          </w:p>
          <w:p w14:paraId="440C2323" w14:textId="77777777" w:rsidR="00380836" w:rsidRPr="006A6158" w:rsidRDefault="00380836" w:rsidP="00EF5E2D">
            <w:pPr>
              <w:rPr>
                <w:rFonts w:ascii="TH SarabunPSK" w:hAnsi="TH SarabunPSK" w:cs="TH SarabunPSK"/>
                <w:sz w:val="26"/>
                <w:szCs w:val="26"/>
                <w:cs/>
              </w:rPr>
            </w:pP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แอส</w:t>
            </w:r>
            <w:proofErr w:type="spellStart"/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ฟัส</w:t>
            </w:r>
            <w:proofErr w:type="spellEnd"/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ติก ถนนทุกสายภายในหมู่บ้าน</w:t>
            </w:r>
            <w:r w:rsidRPr="006A6158">
              <w:rPr>
                <w:rFonts w:ascii="TH SarabunPSK" w:hAnsi="TH SarabunPSK" w:cs="TH SarabunPSK"/>
                <w:sz w:val="26"/>
                <w:szCs w:val="26"/>
              </w:rPr>
              <w:t xml:space="preserve"> </w:t>
            </w: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 xml:space="preserve">หมู่ที่ </w:t>
            </w:r>
            <w:r w:rsidRPr="006A6158">
              <w:rPr>
                <w:rFonts w:ascii="TH SarabunPSK" w:hAnsi="TH SarabunPSK" w:cs="TH SarabunPSK"/>
                <w:sz w:val="26"/>
                <w:szCs w:val="26"/>
              </w:rPr>
              <w:t>10</w:t>
            </w:r>
          </w:p>
        </w:tc>
        <w:tc>
          <w:tcPr>
            <w:tcW w:w="1843" w:type="dxa"/>
          </w:tcPr>
          <w:p w14:paraId="20ACD0AE" w14:textId="77777777" w:rsidR="00380836" w:rsidRPr="006A6158" w:rsidRDefault="00380836" w:rsidP="00EF5E2D">
            <w:pPr>
              <w:rPr>
                <w:rFonts w:ascii="TH SarabunPSK" w:hAnsi="TH SarabunPSK" w:cs="TH SarabunPSK"/>
                <w:sz w:val="26"/>
                <w:szCs w:val="26"/>
                <w:cs/>
              </w:rPr>
            </w:pP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-เพื่อให้ประชาชนสัญจรได้อย่างสะดวก รวดเร็วและลดมลพิษทางอากาศ</w:t>
            </w:r>
          </w:p>
        </w:tc>
        <w:tc>
          <w:tcPr>
            <w:tcW w:w="1842" w:type="dxa"/>
          </w:tcPr>
          <w:p w14:paraId="20CE6A52" w14:textId="77777777" w:rsidR="00380836" w:rsidRPr="006A6158" w:rsidRDefault="00380836" w:rsidP="00EF5E2D">
            <w:pPr>
              <w:rPr>
                <w:rFonts w:ascii="TH SarabunPSK" w:hAnsi="TH SarabunPSK" w:cs="TH SarabunPSK"/>
                <w:sz w:val="26"/>
                <w:szCs w:val="26"/>
              </w:rPr>
            </w:pP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เสริมผิวจราจรถนน คสล.</w:t>
            </w:r>
            <w:r w:rsidRPr="006A6158">
              <w:rPr>
                <w:rFonts w:ascii="TH SarabunPSK" w:hAnsi="TH SarabunPSK" w:cs="TH SarabunPSK" w:hint="cs"/>
                <w:sz w:val="26"/>
                <w:szCs w:val="26"/>
                <w:cs/>
              </w:rPr>
              <w:t xml:space="preserve"> </w:t>
            </w: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 xml:space="preserve">กว้าง </w:t>
            </w:r>
            <w:r w:rsidRPr="006A6158">
              <w:rPr>
                <w:rFonts w:ascii="TH SarabunPSK" w:hAnsi="TH SarabunPSK" w:cs="TH SarabunPSK" w:hint="cs"/>
                <w:sz w:val="26"/>
                <w:szCs w:val="26"/>
                <w:cs/>
              </w:rPr>
              <w:t xml:space="preserve">  </w:t>
            </w: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 xml:space="preserve">4  เมตร </w:t>
            </w:r>
          </w:p>
          <w:p w14:paraId="29D18DBA" w14:textId="77777777" w:rsidR="00380836" w:rsidRPr="006A6158" w:rsidRDefault="00380836" w:rsidP="00EF5E2D">
            <w:pPr>
              <w:rPr>
                <w:rFonts w:ascii="TH SarabunPSK" w:hAnsi="TH SarabunPSK" w:cs="TH SarabunPSK"/>
                <w:sz w:val="26"/>
                <w:szCs w:val="26"/>
              </w:rPr>
            </w:pP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 xml:space="preserve">ยาว </w:t>
            </w:r>
            <w:r w:rsidRPr="006A6158">
              <w:rPr>
                <w:rFonts w:ascii="TH SarabunPSK" w:hAnsi="TH SarabunPSK" w:cs="TH SarabunPSK" w:hint="cs"/>
                <w:sz w:val="26"/>
                <w:szCs w:val="26"/>
                <w:cs/>
              </w:rPr>
              <w:t xml:space="preserve"> </w:t>
            </w: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3</w:t>
            </w:r>
            <w:r w:rsidRPr="006A6158">
              <w:rPr>
                <w:rFonts w:ascii="TH SarabunPSK" w:hAnsi="TH SarabunPSK" w:cs="TH SarabunPSK"/>
                <w:sz w:val="26"/>
                <w:szCs w:val="26"/>
              </w:rPr>
              <w:t>,</w:t>
            </w: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 xml:space="preserve">000 </w:t>
            </w:r>
            <w:r w:rsidRPr="006A6158">
              <w:rPr>
                <w:rFonts w:ascii="TH SarabunPSK" w:hAnsi="TH SarabunPSK" w:cs="TH SarabunPSK" w:hint="cs"/>
                <w:sz w:val="26"/>
                <w:szCs w:val="26"/>
                <w:cs/>
              </w:rPr>
              <w:t xml:space="preserve"> เมตร</w:t>
            </w:r>
          </w:p>
          <w:p w14:paraId="6736EC6A" w14:textId="77777777" w:rsidR="00380836" w:rsidRPr="006A6158" w:rsidRDefault="00380836" w:rsidP="00EF5E2D">
            <w:pPr>
              <w:rPr>
                <w:rFonts w:ascii="TH SarabunPSK" w:hAnsi="TH SarabunPSK" w:cs="TH SarabunPSK"/>
                <w:sz w:val="26"/>
                <w:szCs w:val="26"/>
                <w:cs/>
              </w:rPr>
            </w:pP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หนา  0.15  เมตร</w:t>
            </w:r>
          </w:p>
        </w:tc>
        <w:tc>
          <w:tcPr>
            <w:tcW w:w="1134" w:type="dxa"/>
          </w:tcPr>
          <w:p w14:paraId="4118822A" w14:textId="77777777" w:rsidR="00380836" w:rsidRPr="006A6158" w:rsidRDefault="0038083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6A6158">
              <w:rPr>
                <w:rFonts w:ascii="TH SarabunPSK" w:hAnsi="TH SarabunPSK" w:cs="TH SarabunPSK"/>
                <w:sz w:val="26"/>
                <w:szCs w:val="26"/>
              </w:rPr>
              <w:t xml:space="preserve"> </w:t>
            </w:r>
          </w:p>
          <w:p w14:paraId="64464F0F" w14:textId="77777777" w:rsidR="00380836" w:rsidRPr="006A6158" w:rsidRDefault="0038083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  <w:cs/>
              </w:rPr>
            </w:pPr>
            <w:r w:rsidRPr="006A6158">
              <w:rPr>
                <w:rFonts w:ascii="TH SarabunPSK" w:hAnsi="TH SarabunPSK" w:cs="TH SarabunPSK"/>
                <w:sz w:val="26"/>
                <w:szCs w:val="26"/>
              </w:rPr>
              <w:t>3</w:t>
            </w: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,300,000</w:t>
            </w:r>
          </w:p>
        </w:tc>
        <w:tc>
          <w:tcPr>
            <w:tcW w:w="1134" w:type="dxa"/>
          </w:tcPr>
          <w:p w14:paraId="7853EF6D" w14:textId="77777777" w:rsidR="00380836" w:rsidRPr="006A6158" w:rsidRDefault="0038083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6A6158">
              <w:rPr>
                <w:rFonts w:ascii="TH SarabunPSK" w:hAnsi="TH SarabunPSK" w:cs="TH SarabunPSK"/>
                <w:sz w:val="26"/>
                <w:szCs w:val="26"/>
              </w:rPr>
              <w:t xml:space="preserve"> </w:t>
            </w:r>
          </w:p>
          <w:p w14:paraId="471527E7" w14:textId="77777777" w:rsidR="00380836" w:rsidRPr="006A6158" w:rsidRDefault="0038083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  <w:cs/>
              </w:rPr>
            </w:pPr>
            <w:r w:rsidRPr="006A6158">
              <w:rPr>
                <w:rFonts w:ascii="TH SarabunPSK" w:hAnsi="TH SarabunPSK" w:cs="TH SarabunPSK"/>
                <w:sz w:val="26"/>
                <w:szCs w:val="26"/>
              </w:rPr>
              <w:t>3</w:t>
            </w: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,300,000</w:t>
            </w:r>
          </w:p>
        </w:tc>
        <w:tc>
          <w:tcPr>
            <w:tcW w:w="1134" w:type="dxa"/>
          </w:tcPr>
          <w:p w14:paraId="11A893C6" w14:textId="77777777" w:rsidR="00380836" w:rsidRPr="006A6158" w:rsidRDefault="0038083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6A6158">
              <w:rPr>
                <w:rFonts w:ascii="TH SarabunPSK" w:hAnsi="TH SarabunPSK" w:cs="TH SarabunPSK"/>
                <w:sz w:val="26"/>
                <w:szCs w:val="26"/>
              </w:rPr>
              <w:t xml:space="preserve"> </w:t>
            </w:r>
          </w:p>
          <w:p w14:paraId="0B39D804" w14:textId="77777777" w:rsidR="00380836" w:rsidRPr="006A6158" w:rsidRDefault="0038083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  <w:cs/>
              </w:rPr>
            </w:pPr>
            <w:r w:rsidRPr="006A6158">
              <w:rPr>
                <w:rFonts w:ascii="TH SarabunPSK" w:hAnsi="TH SarabunPSK" w:cs="TH SarabunPSK"/>
                <w:sz w:val="26"/>
                <w:szCs w:val="26"/>
              </w:rPr>
              <w:t>3</w:t>
            </w: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,300,000</w:t>
            </w:r>
          </w:p>
        </w:tc>
        <w:tc>
          <w:tcPr>
            <w:tcW w:w="1134" w:type="dxa"/>
          </w:tcPr>
          <w:p w14:paraId="4520D710" w14:textId="77777777" w:rsidR="00380836" w:rsidRPr="006A6158" w:rsidRDefault="0038083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6A6158">
              <w:rPr>
                <w:rFonts w:ascii="TH SarabunPSK" w:hAnsi="TH SarabunPSK" w:cs="TH SarabunPSK"/>
                <w:sz w:val="26"/>
                <w:szCs w:val="26"/>
              </w:rPr>
              <w:t xml:space="preserve"> </w:t>
            </w:r>
          </w:p>
          <w:p w14:paraId="17E750D7" w14:textId="77777777" w:rsidR="00380836" w:rsidRPr="006A6158" w:rsidRDefault="0038083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  <w:cs/>
              </w:rPr>
            </w:pPr>
            <w:r w:rsidRPr="006A6158">
              <w:rPr>
                <w:rFonts w:ascii="TH SarabunPSK" w:hAnsi="TH SarabunPSK" w:cs="TH SarabunPSK"/>
                <w:sz w:val="26"/>
                <w:szCs w:val="26"/>
              </w:rPr>
              <w:t>3</w:t>
            </w: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,300,000</w:t>
            </w:r>
          </w:p>
        </w:tc>
        <w:tc>
          <w:tcPr>
            <w:tcW w:w="1134" w:type="dxa"/>
          </w:tcPr>
          <w:p w14:paraId="2014FB49" w14:textId="77777777" w:rsidR="00380836" w:rsidRPr="006A6158" w:rsidRDefault="0038083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6A6158">
              <w:rPr>
                <w:rFonts w:ascii="TH SarabunPSK" w:hAnsi="TH SarabunPSK" w:cs="TH SarabunPSK"/>
                <w:sz w:val="26"/>
                <w:szCs w:val="26"/>
              </w:rPr>
              <w:t xml:space="preserve"> </w:t>
            </w:r>
          </w:p>
          <w:p w14:paraId="5FF8D551" w14:textId="77777777" w:rsidR="00380836" w:rsidRPr="006A6158" w:rsidRDefault="0038083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  <w:cs/>
              </w:rPr>
            </w:pPr>
            <w:r w:rsidRPr="006A6158">
              <w:rPr>
                <w:rFonts w:ascii="TH SarabunPSK" w:hAnsi="TH SarabunPSK" w:cs="TH SarabunPSK"/>
                <w:sz w:val="26"/>
                <w:szCs w:val="26"/>
              </w:rPr>
              <w:t>3</w:t>
            </w: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,300,000</w:t>
            </w:r>
          </w:p>
        </w:tc>
        <w:tc>
          <w:tcPr>
            <w:tcW w:w="1560" w:type="dxa"/>
          </w:tcPr>
          <w:p w14:paraId="681C6E4C" w14:textId="77777777" w:rsidR="00380836" w:rsidRPr="006A6158" w:rsidRDefault="00380836" w:rsidP="00EF5E2D">
            <w:pPr>
              <w:rPr>
                <w:rFonts w:ascii="TH SarabunPSK" w:hAnsi="TH SarabunPSK" w:cs="TH SarabunPSK"/>
                <w:sz w:val="26"/>
                <w:szCs w:val="26"/>
              </w:rPr>
            </w:pP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 xml:space="preserve">1.ถนน คสล. </w:t>
            </w:r>
          </w:p>
          <w:p w14:paraId="25C04CB3" w14:textId="77777777" w:rsidR="00380836" w:rsidRPr="006A6158" w:rsidRDefault="00380836" w:rsidP="00EF5E2D">
            <w:pPr>
              <w:rPr>
                <w:rFonts w:ascii="TH SarabunPSK" w:hAnsi="TH SarabunPSK" w:cs="TH SarabunPSK"/>
                <w:sz w:val="26"/>
                <w:szCs w:val="26"/>
                <w:cs/>
              </w:rPr>
            </w:pP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2.มลพิษทางอากาศลดลง</w:t>
            </w:r>
          </w:p>
        </w:tc>
        <w:tc>
          <w:tcPr>
            <w:tcW w:w="1701" w:type="dxa"/>
          </w:tcPr>
          <w:p w14:paraId="5D4B48DD" w14:textId="77777777" w:rsidR="00380836" w:rsidRPr="006A6158" w:rsidRDefault="00380836" w:rsidP="00EF5E2D">
            <w:pPr>
              <w:rPr>
                <w:rFonts w:ascii="TH SarabunPSK" w:hAnsi="TH SarabunPSK" w:cs="TH SarabunPSK"/>
                <w:sz w:val="26"/>
                <w:szCs w:val="26"/>
                <w:cs/>
              </w:rPr>
            </w:pP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ประชาชนสัญจรได้อย่างสะดวกรวดเร็ว</w:t>
            </w:r>
          </w:p>
        </w:tc>
        <w:tc>
          <w:tcPr>
            <w:tcW w:w="1134" w:type="dxa"/>
          </w:tcPr>
          <w:p w14:paraId="2C373E52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380836" w:rsidRPr="00DF5FC5" w14:paraId="5C43163B" w14:textId="77777777" w:rsidTr="00EF5E2D">
        <w:tc>
          <w:tcPr>
            <w:tcW w:w="709" w:type="dxa"/>
          </w:tcPr>
          <w:p w14:paraId="708D17EF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47.</w:t>
            </w:r>
          </w:p>
        </w:tc>
        <w:tc>
          <w:tcPr>
            <w:tcW w:w="1843" w:type="dxa"/>
          </w:tcPr>
          <w:p w14:paraId="6FDC1DF0" w14:textId="77777777" w:rsidR="00380836" w:rsidRPr="006A6158" w:rsidRDefault="00380836" w:rsidP="00EF5E2D">
            <w:pPr>
              <w:rPr>
                <w:rFonts w:ascii="TH SarabunPSK" w:hAnsi="TH SarabunPSK" w:cs="TH SarabunPSK"/>
                <w:sz w:val="26"/>
                <w:szCs w:val="26"/>
                <w:cs/>
              </w:rPr>
            </w:pP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ก่อสร้าง</w:t>
            </w:r>
            <w:proofErr w:type="spellStart"/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ถน</w:t>
            </w:r>
            <w:proofErr w:type="spellEnd"/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นค</w:t>
            </w:r>
            <w:proofErr w:type="spellStart"/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สล</w:t>
            </w:r>
            <w:proofErr w:type="spellEnd"/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. วัด</w:t>
            </w:r>
            <w:proofErr w:type="spellStart"/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ศิ</w:t>
            </w:r>
            <w:proofErr w:type="spellEnd"/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ริธรรมคุณ</w:t>
            </w:r>
            <w:r w:rsidRPr="006A6158">
              <w:rPr>
                <w:rFonts w:ascii="TH SarabunPSK" w:hAnsi="TH SarabunPSK" w:cs="TH SarabunPSK" w:hint="cs"/>
                <w:sz w:val="26"/>
                <w:szCs w:val="26"/>
                <w:cs/>
              </w:rPr>
              <w:t xml:space="preserve"> </w:t>
            </w:r>
            <w:r w:rsidRPr="006A6158">
              <w:rPr>
                <w:rFonts w:ascii="TH SarabunPSK" w:hAnsi="TH SarabunPSK" w:cs="TH SarabunPSK"/>
                <w:b/>
                <w:bCs/>
                <w:sz w:val="26"/>
                <w:szCs w:val="26"/>
                <w:cs/>
              </w:rPr>
              <w:t>-</w:t>
            </w:r>
            <w:r w:rsidRPr="006A6158">
              <w:rPr>
                <w:rFonts w:ascii="TH SarabunPSK" w:hAnsi="TH SarabunPSK" w:cs="TH SarabunPSK" w:hint="cs"/>
                <w:b/>
                <w:bCs/>
                <w:sz w:val="26"/>
                <w:szCs w:val="26"/>
                <w:cs/>
              </w:rPr>
              <w:t xml:space="preserve"> </w:t>
            </w: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 xml:space="preserve">โนนสาวเอ้  หมู่ที่ </w:t>
            </w:r>
            <w:r w:rsidRPr="006A6158">
              <w:rPr>
                <w:rFonts w:ascii="TH SarabunPSK" w:hAnsi="TH SarabunPSK" w:cs="TH SarabunPSK"/>
                <w:sz w:val="26"/>
                <w:szCs w:val="26"/>
              </w:rPr>
              <w:t>11</w:t>
            </w:r>
          </w:p>
        </w:tc>
        <w:tc>
          <w:tcPr>
            <w:tcW w:w="1843" w:type="dxa"/>
          </w:tcPr>
          <w:p w14:paraId="6A75729A" w14:textId="77777777" w:rsidR="00380836" w:rsidRPr="006A6158" w:rsidRDefault="00380836" w:rsidP="00EF5E2D">
            <w:pPr>
              <w:rPr>
                <w:rFonts w:ascii="TH SarabunPSK" w:hAnsi="TH SarabunPSK" w:cs="TH SarabunPSK"/>
                <w:sz w:val="26"/>
                <w:szCs w:val="26"/>
                <w:cs/>
              </w:rPr>
            </w:pP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เพื่อให้ประชาชนได้สัญจรอย่างสะดวกและไม่มีฝุ่นละออง</w:t>
            </w:r>
          </w:p>
        </w:tc>
        <w:tc>
          <w:tcPr>
            <w:tcW w:w="1842" w:type="dxa"/>
          </w:tcPr>
          <w:p w14:paraId="36BA65DF" w14:textId="77777777" w:rsidR="00380836" w:rsidRPr="006A6158" w:rsidRDefault="00380836" w:rsidP="00EF5E2D">
            <w:pPr>
              <w:rPr>
                <w:rFonts w:ascii="TH SarabunPSK" w:hAnsi="TH SarabunPSK" w:cs="TH SarabunPSK"/>
                <w:sz w:val="26"/>
                <w:szCs w:val="26"/>
              </w:rPr>
            </w:pP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 xml:space="preserve">ถนน คสล. </w:t>
            </w:r>
          </w:p>
          <w:p w14:paraId="27E2F361" w14:textId="77777777" w:rsidR="00380836" w:rsidRPr="006A6158" w:rsidRDefault="00380836" w:rsidP="00EF5E2D">
            <w:pPr>
              <w:rPr>
                <w:rFonts w:ascii="TH SarabunPSK" w:hAnsi="TH SarabunPSK" w:cs="TH SarabunPSK"/>
                <w:sz w:val="26"/>
                <w:szCs w:val="26"/>
              </w:rPr>
            </w:pP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 xml:space="preserve">ขนาดผิวจราจร </w:t>
            </w:r>
          </w:p>
          <w:p w14:paraId="489FA222" w14:textId="77777777" w:rsidR="00380836" w:rsidRPr="006A6158" w:rsidRDefault="00380836" w:rsidP="00EF5E2D">
            <w:pPr>
              <w:rPr>
                <w:rFonts w:ascii="TH SarabunPSK" w:hAnsi="TH SarabunPSK" w:cs="TH SarabunPSK"/>
                <w:sz w:val="26"/>
                <w:szCs w:val="26"/>
              </w:rPr>
            </w:pP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กว้าง 5.00 เมตร</w:t>
            </w:r>
          </w:p>
          <w:p w14:paraId="2F1BE0A6" w14:textId="77777777" w:rsidR="00380836" w:rsidRPr="006A6158" w:rsidRDefault="00380836" w:rsidP="00EF5E2D">
            <w:pPr>
              <w:rPr>
                <w:rFonts w:ascii="TH SarabunPSK" w:hAnsi="TH SarabunPSK" w:cs="TH SarabunPSK"/>
                <w:sz w:val="26"/>
                <w:szCs w:val="26"/>
              </w:rPr>
            </w:pP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หนา 0.15 เมตร</w:t>
            </w:r>
          </w:p>
          <w:p w14:paraId="5B86022A" w14:textId="77777777" w:rsidR="00380836" w:rsidRPr="006A6158" w:rsidRDefault="00380836" w:rsidP="00EF5E2D">
            <w:pPr>
              <w:rPr>
                <w:rFonts w:ascii="TH SarabunPSK" w:hAnsi="TH SarabunPSK" w:cs="TH SarabunPSK"/>
                <w:sz w:val="26"/>
                <w:szCs w:val="26"/>
                <w:cs/>
              </w:rPr>
            </w:pP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ยาว  500 เมตร</w:t>
            </w:r>
          </w:p>
        </w:tc>
        <w:tc>
          <w:tcPr>
            <w:tcW w:w="1134" w:type="dxa"/>
          </w:tcPr>
          <w:p w14:paraId="3F0DF87F" w14:textId="77777777" w:rsidR="00380836" w:rsidRPr="006A6158" w:rsidRDefault="0038083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  <w:p w14:paraId="160307EA" w14:textId="77777777" w:rsidR="00380836" w:rsidRPr="006A6158" w:rsidRDefault="0038083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  <w:cs/>
              </w:rPr>
            </w:pP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1,250,000</w:t>
            </w:r>
          </w:p>
        </w:tc>
        <w:tc>
          <w:tcPr>
            <w:tcW w:w="1134" w:type="dxa"/>
          </w:tcPr>
          <w:p w14:paraId="0D536571" w14:textId="77777777" w:rsidR="00380836" w:rsidRPr="006A6158" w:rsidRDefault="0038083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  <w:p w14:paraId="536753D3" w14:textId="77777777" w:rsidR="00380836" w:rsidRPr="006A6158" w:rsidRDefault="0038083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  <w:cs/>
              </w:rPr>
            </w:pP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1,250,000</w:t>
            </w:r>
          </w:p>
        </w:tc>
        <w:tc>
          <w:tcPr>
            <w:tcW w:w="1134" w:type="dxa"/>
          </w:tcPr>
          <w:p w14:paraId="3E07B333" w14:textId="77777777" w:rsidR="00380836" w:rsidRPr="006A6158" w:rsidRDefault="0038083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  <w:p w14:paraId="4872746F" w14:textId="77777777" w:rsidR="00380836" w:rsidRPr="006A6158" w:rsidRDefault="0038083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  <w:cs/>
              </w:rPr>
            </w:pP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1,250,000</w:t>
            </w:r>
          </w:p>
        </w:tc>
        <w:tc>
          <w:tcPr>
            <w:tcW w:w="1134" w:type="dxa"/>
          </w:tcPr>
          <w:p w14:paraId="69E9960C" w14:textId="77777777" w:rsidR="00380836" w:rsidRPr="006A6158" w:rsidRDefault="0038083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  <w:p w14:paraId="412E2E64" w14:textId="77777777" w:rsidR="00380836" w:rsidRPr="006A6158" w:rsidRDefault="0038083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  <w:cs/>
              </w:rPr>
            </w:pP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1,250,000</w:t>
            </w:r>
          </w:p>
        </w:tc>
        <w:tc>
          <w:tcPr>
            <w:tcW w:w="1134" w:type="dxa"/>
          </w:tcPr>
          <w:p w14:paraId="23B6789D" w14:textId="77777777" w:rsidR="00380836" w:rsidRPr="006A6158" w:rsidRDefault="0038083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  <w:p w14:paraId="2A3DE10C" w14:textId="77777777" w:rsidR="00380836" w:rsidRPr="006A6158" w:rsidRDefault="0038083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  <w:cs/>
              </w:rPr>
            </w:pP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1,250,000</w:t>
            </w:r>
          </w:p>
        </w:tc>
        <w:tc>
          <w:tcPr>
            <w:tcW w:w="1560" w:type="dxa"/>
          </w:tcPr>
          <w:p w14:paraId="22EF642D" w14:textId="77777777" w:rsidR="00380836" w:rsidRPr="006A6158" w:rsidRDefault="00380836" w:rsidP="00EF5E2D">
            <w:pPr>
              <w:rPr>
                <w:rFonts w:ascii="TH SarabunPSK" w:hAnsi="TH SarabunPSK" w:cs="TH SarabunPSK"/>
                <w:sz w:val="26"/>
                <w:szCs w:val="26"/>
              </w:rPr>
            </w:pP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 xml:space="preserve">ถนน คสล. จำนวน </w:t>
            </w:r>
            <w:r w:rsidRPr="006A6158">
              <w:rPr>
                <w:rFonts w:ascii="TH SarabunPSK" w:hAnsi="TH SarabunPSK" w:cs="TH SarabunPSK" w:hint="cs"/>
                <w:sz w:val="26"/>
                <w:szCs w:val="26"/>
                <w:cs/>
              </w:rPr>
              <w:t>1</w:t>
            </w: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 xml:space="preserve"> </w:t>
            </w:r>
            <w:r w:rsidRPr="006A6158">
              <w:rPr>
                <w:rFonts w:ascii="TH SarabunPSK" w:hAnsi="TH SarabunPSK" w:cs="TH SarabunPSK" w:hint="cs"/>
                <w:sz w:val="26"/>
                <w:szCs w:val="26"/>
                <w:cs/>
              </w:rPr>
              <w:t xml:space="preserve"> สาย</w:t>
            </w:r>
          </w:p>
        </w:tc>
        <w:tc>
          <w:tcPr>
            <w:tcW w:w="1701" w:type="dxa"/>
          </w:tcPr>
          <w:p w14:paraId="54E2CB84" w14:textId="77777777" w:rsidR="00380836" w:rsidRPr="006A6158" w:rsidRDefault="00380836" w:rsidP="00EF5E2D">
            <w:pPr>
              <w:rPr>
                <w:rFonts w:ascii="TH SarabunPSK" w:hAnsi="TH SarabunPSK" w:cs="TH SarabunPSK"/>
                <w:sz w:val="26"/>
                <w:szCs w:val="26"/>
                <w:cs/>
              </w:rPr>
            </w:pP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ประชาชนสัญจรได้อย่างสะดวกรวดเร็ว</w:t>
            </w:r>
            <w:r w:rsidRPr="006A6158">
              <w:rPr>
                <w:rFonts w:ascii="TH SarabunPSK" w:hAnsi="TH SarabunPSK" w:cs="TH SarabunPSK"/>
                <w:sz w:val="26"/>
                <w:szCs w:val="26"/>
              </w:rPr>
              <w:t xml:space="preserve"> </w:t>
            </w: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ไม่ก่อให้เกิดมลพิษทางอากาศ</w:t>
            </w:r>
          </w:p>
        </w:tc>
        <w:tc>
          <w:tcPr>
            <w:tcW w:w="1134" w:type="dxa"/>
          </w:tcPr>
          <w:p w14:paraId="1BA6777F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380836" w:rsidRPr="00DF5FC5" w14:paraId="415F5268" w14:textId="77777777" w:rsidTr="00EF5E2D">
        <w:tc>
          <w:tcPr>
            <w:tcW w:w="709" w:type="dxa"/>
          </w:tcPr>
          <w:p w14:paraId="14B8C022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48.</w:t>
            </w:r>
          </w:p>
        </w:tc>
        <w:tc>
          <w:tcPr>
            <w:tcW w:w="1843" w:type="dxa"/>
          </w:tcPr>
          <w:p w14:paraId="0EAFA502" w14:textId="77777777" w:rsidR="00380836" w:rsidRPr="006A6158" w:rsidRDefault="00380836" w:rsidP="00EF5E2D">
            <w:pPr>
              <w:rPr>
                <w:rFonts w:ascii="TH SarabunPSK" w:hAnsi="TH SarabunPSK" w:cs="TH SarabunPSK"/>
                <w:sz w:val="26"/>
                <w:szCs w:val="26"/>
                <w:cs/>
              </w:rPr>
            </w:pP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ก่อสร้าง</w:t>
            </w:r>
            <w:proofErr w:type="spellStart"/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ถน</w:t>
            </w:r>
            <w:proofErr w:type="spellEnd"/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นค</w:t>
            </w:r>
            <w:proofErr w:type="spellStart"/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สล</w:t>
            </w:r>
            <w:proofErr w:type="spellEnd"/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. โนนป่ารัง</w:t>
            </w:r>
            <w:r w:rsidRPr="006A6158">
              <w:rPr>
                <w:rFonts w:ascii="TH SarabunPSK" w:hAnsi="TH SarabunPSK" w:cs="TH SarabunPSK" w:hint="cs"/>
                <w:b/>
                <w:bCs/>
                <w:sz w:val="26"/>
                <w:szCs w:val="26"/>
                <w:cs/>
              </w:rPr>
              <w:t xml:space="preserve"> </w:t>
            </w:r>
            <w:r w:rsidRPr="006A6158">
              <w:rPr>
                <w:rFonts w:ascii="TH SarabunPSK" w:hAnsi="TH SarabunPSK" w:cs="TH SarabunPSK"/>
                <w:b/>
                <w:bCs/>
                <w:sz w:val="26"/>
                <w:szCs w:val="26"/>
                <w:cs/>
              </w:rPr>
              <w:t>-</w:t>
            </w:r>
            <w:r w:rsidRPr="006A6158">
              <w:rPr>
                <w:rFonts w:ascii="TH SarabunPSK" w:hAnsi="TH SarabunPSK" w:cs="TH SarabunPSK" w:hint="cs"/>
                <w:sz w:val="26"/>
                <w:szCs w:val="26"/>
                <w:cs/>
              </w:rPr>
              <w:t xml:space="preserve"> </w:t>
            </w: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 xml:space="preserve">แยกบ้านยวด  หมู่ที่ </w:t>
            </w:r>
            <w:r w:rsidRPr="006A6158">
              <w:rPr>
                <w:rFonts w:ascii="TH SarabunPSK" w:hAnsi="TH SarabunPSK" w:cs="TH SarabunPSK"/>
                <w:sz w:val="26"/>
                <w:szCs w:val="26"/>
              </w:rPr>
              <w:t>11</w:t>
            </w:r>
          </w:p>
        </w:tc>
        <w:tc>
          <w:tcPr>
            <w:tcW w:w="1843" w:type="dxa"/>
          </w:tcPr>
          <w:p w14:paraId="0359EA3D" w14:textId="77777777" w:rsidR="00380836" w:rsidRPr="006A6158" w:rsidRDefault="00380836" w:rsidP="00EF5E2D">
            <w:pPr>
              <w:rPr>
                <w:rFonts w:ascii="TH SarabunPSK" w:hAnsi="TH SarabunPSK" w:cs="TH SarabunPSK"/>
                <w:sz w:val="26"/>
                <w:szCs w:val="26"/>
                <w:cs/>
              </w:rPr>
            </w:pP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เพื่อให้ประชาชนได้สัญจรอย่างสะดวกและไม่มีฝุ่นละออง</w:t>
            </w:r>
          </w:p>
        </w:tc>
        <w:tc>
          <w:tcPr>
            <w:tcW w:w="1842" w:type="dxa"/>
          </w:tcPr>
          <w:p w14:paraId="2B7BD597" w14:textId="77777777" w:rsidR="00380836" w:rsidRPr="006A6158" w:rsidRDefault="00380836" w:rsidP="00EF5E2D">
            <w:pPr>
              <w:rPr>
                <w:rFonts w:ascii="TH SarabunPSK" w:hAnsi="TH SarabunPSK" w:cs="TH SarabunPSK"/>
                <w:sz w:val="26"/>
                <w:szCs w:val="26"/>
              </w:rPr>
            </w:pP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 xml:space="preserve">ถนน คสล. </w:t>
            </w:r>
          </w:p>
          <w:p w14:paraId="48BDDADF" w14:textId="77777777" w:rsidR="00380836" w:rsidRPr="006A6158" w:rsidRDefault="00380836" w:rsidP="00EF5E2D">
            <w:pPr>
              <w:rPr>
                <w:rFonts w:ascii="TH SarabunPSK" w:hAnsi="TH SarabunPSK" w:cs="TH SarabunPSK"/>
                <w:sz w:val="26"/>
                <w:szCs w:val="26"/>
              </w:rPr>
            </w:pP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กว้าง 4.00 เมตร</w:t>
            </w:r>
          </w:p>
          <w:p w14:paraId="36826EC2" w14:textId="77777777" w:rsidR="00380836" w:rsidRPr="006A6158" w:rsidRDefault="00380836" w:rsidP="00EF5E2D">
            <w:pPr>
              <w:rPr>
                <w:rFonts w:ascii="TH SarabunPSK" w:hAnsi="TH SarabunPSK" w:cs="TH SarabunPSK"/>
                <w:sz w:val="26"/>
                <w:szCs w:val="26"/>
              </w:rPr>
            </w:pP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 xml:space="preserve">หนา 0.15 </w:t>
            </w:r>
            <w:r w:rsidRPr="006A6158">
              <w:rPr>
                <w:rFonts w:ascii="TH SarabunPSK" w:hAnsi="TH SarabunPSK" w:cs="TH SarabunPSK" w:hint="cs"/>
                <w:sz w:val="26"/>
                <w:szCs w:val="26"/>
                <w:cs/>
              </w:rPr>
              <w:t xml:space="preserve"> </w:t>
            </w: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เมตร</w:t>
            </w:r>
          </w:p>
          <w:p w14:paraId="44DFE8D6" w14:textId="77777777" w:rsidR="00380836" w:rsidRPr="006A6158" w:rsidRDefault="00380836" w:rsidP="00EF5E2D">
            <w:pPr>
              <w:rPr>
                <w:rFonts w:ascii="TH SarabunPSK" w:hAnsi="TH SarabunPSK" w:cs="TH SarabunPSK"/>
                <w:sz w:val="26"/>
                <w:szCs w:val="26"/>
                <w:cs/>
              </w:rPr>
            </w:pP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ยาว  1,000 เมตร</w:t>
            </w:r>
          </w:p>
        </w:tc>
        <w:tc>
          <w:tcPr>
            <w:tcW w:w="1134" w:type="dxa"/>
          </w:tcPr>
          <w:p w14:paraId="5CF423D8" w14:textId="77777777" w:rsidR="00380836" w:rsidRPr="006A6158" w:rsidRDefault="0038083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  <w:p w14:paraId="1D1007F6" w14:textId="77777777" w:rsidR="00380836" w:rsidRPr="006A6158" w:rsidRDefault="0038083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  <w:cs/>
              </w:rPr>
            </w:pP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2,000,000</w:t>
            </w:r>
          </w:p>
        </w:tc>
        <w:tc>
          <w:tcPr>
            <w:tcW w:w="1134" w:type="dxa"/>
          </w:tcPr>
          <w:p w14:paraId="0B0E30D4" w14:textId="77777777" w:rsidR="00380836" w:rsidRPr="006A6158" w:rsidRDefault="0038083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  <w:p w14:paraId="3A73DAEE" w14:textId="77777777" w:rsidR="00380836" w:rsidRPr="006A6158" w:rsidRDefault="0038083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  <w:cs/>
              </w:rPr>
            </w:pP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2,000,000</w:t>
            </w:r>
          </w:p>
        </w:tc>
        <w:tc>
          <w:tcPr>
            <w:tcW w:w="1134" w:type="dxa"/>
          </w:tcPr>
          <w:p w14:paraId="09A2B2DB" w14:textId="77777777" w:rsidR="00380836" w:rsidRPr="006A6158" w:rsidRDefault="0038083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  <w:p w14:paraId="41B43F98" w14:textId="77777777" w:rsidR="00380836" w:rsidRPr="006A6158" w:rsidRDefault="0038083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  <w:cs/>
              </w:rPr>
            </w:pP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2,000,000</w:t>
            </w:r>
          </w:p>
        </w:tc>
        <w:tc>
          <w:tcPr>
            <w:tcW w:w="1134" w:type="dxa"/>
          </w:tcPr>
          <w:p w14:paraId="3AF8815C" w14:textId="77777777" w:rsidR="00380836" w:rsidRPr="006A6158" w:rsidRDefault="0038083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  <w:p w14:paraId="6A8789C6" w14:textId="77777777" w:rsidR="00380836" w:rsidRPr="006A6158" w:rsidRDefault="0038083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  <w:cs/>
              </w:rPr>
            </w:pP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2,000,000</w:t>
            </w:r>
          </w:p>
        </w:tc>
        <w:tc>
          <w:tcPr>
            <w:tcW w:w="1134" w:type="dxa"/>
          </w:tcPr>
          <w:p w14:paraId="6CBD6B96" w14:textId="77777777" w:rsidR="00380836" w:rsidRPr="006A6158" w:rsidRDefault="0038083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  <w:p w14:paraId="39D54098" w14:textId="77777777" w:rsidR="00380836" w:rsidRPr="006A6158" w:rsidRDefault="0038083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  <w:cs/>
              </w:rPr>
            </w:pP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2,000,000</w:t>
            </w:r>
          </w:p>
        </w:tc>
        <w:tc>
          <w:tcPr>
            <w:tcW w:w="1560" w:type="dxa"/>
          </w:tcPr>
          <w:p w14:paraId="451BDEA9" w14:textId="77777777" w:rsidR="00380836" w:rsidRPr="006A6158" w:rsidRDefault="00380836" w:rsidP="00EF5E2D">
            <w:pPr>
              <w:rPr>
                <w:rFonts w:ascii="TH SarabunPSK" w:hAnsi="TH SarabunPSK" w:cs="TH SarabunPSK"/>
                <w:sz w:val="26"/>
                <w:szCs w:val="26"/>
                <w:cs/>
              </w:rPr>
            </w:pP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 xml:space="preserve">ถนน คสล. จำนวน </w:t>
            </w:r>
            <w:r w:rsidRPr="006A6158">
              <w:rPr>
                <w:rFonts w:ascii="TH SarabunPSK" w:hAnsi="TH SarabunPSK" w:cs="TH SarabunPSK" w:hint="cs"/>
                <w:sz w:val="26"/>
                <w:szCs w:val="26"/>
                <w:cs/>
              </w:rPr>
              <w:t xml:space="preserve">1 </w:t>
            </w: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 xml:space="preserve"> </w:t>
            </w:r>
            <w:r w:rsidRPr="006A6158">
              <w:rPr>
                <w:rFonts w:ascii="TH SarabunPSK" w:hAnsi="TH SarabunPSK" w:cs="TH SarabunPSK" w:hint="cs"/>
                <w:sz w:val="26"/>
                <w:szCs w:val="26"/>
                <w:cs/>
              </w:rPr>
              <w:t>สาย</w:t>
            </w:r>
          </w:p>
        </w:tc>
        <w:tc>
          <w:tcPr>
            <w:tcW w:w="1701" w:type="dxa"/>
          </w:tcPr>
          <w:p w14:paraId="5939D242" w14:textId="77777777" w:rsidR="00380836" w:rsidRPr="006A6158" w:rsidRDefault="00380836" w:rsidP="00EF5E2D">
            <w:pPr>
              <w:rPr>
                <w:rFonts w:ascii="TH SarabunPSK" w:hAnsi="TH SarabunPSK" w:cs="TH SarabunPSK"/>
                <w:sz w:val="26"/>
                <w:szCs w:val="26"/>
                <w:cs/>
              </w:rPr>
            </w:pP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ประชาชนสัญจรได้อย่างสะดวกรวดเร็ว</w:t>
            </w:r>
            <w:r w:rsidRPr="006A6158">
              <w:rPr>
                <w:rFonts w:ascii="TH SarabunPSK" w:hAnsi="TH SarabunPSK" w:cs="TH SarabunPSK"/>
                <w:sz w:val="26"/>
                <w:szCs w:val="26"/>
              </w:rPr>
              <w:t xml:space="preserve"> </w:t>
            </w: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ไม่ก่อให้เกิดมลพิษทางอากาศ</w:t>
            </w:r>
          </w:p>
        </w:tc>
        <w:tc>
          <w:tcPr>
            <w:tcW w:w="1134" w:type="dxa"/>
          </w:tcPr>
          <w:p w14:paraId="1A441827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</w:tbl>
    <w:p w14:paraId="00E92924" w14:textId="77777777" w:rsidR="00380836" w:rsidRPr="00DF5FC5" w:rsidRDefault="00380836" w:rsidP="00380836">
      <w:pPr>
        <w:spacing w:after="0" w:line="240" w:lineRule="auto"/>
        <w:rPr>
          <w:rFonts w:ascii="TH SarabunPSK" w:hAnsi="TH SarabunPSK" w:cs="TH SarabunPSK"/>
          <w:sz w:val="28"/>
        </w:rPr>
      </w:pPr>
    </w:p>
    <w:tbl>
      <w:tblPr>
        <w:tblStyle w:val="a5"/>
        <w:tblW w:w="16302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709"/>
        <w:gridCol w:w="1843"/>
        <w:gridCol w:w="1843"/>
        <w:gridCol w:w="1842"/>
        <w:gridCol w:w="1134"/>
        <w:gridCol w:w="1134"/>
        <w:gridCol w:w="1134"/>
        <w:gridCol w:w="1134"/>
        <w:gridCol w:w="1134"/>
        <w:gridCol w:w="1560"/>
        <w:gridCol w:w="1701"/>
        <w:gridCol w:w="1134"/>
      </w:tblGrid>
      <w:tr w:rsidR="00380836" w:rsidRPr="00DF5FC5" w14:paraId="18A3CD9B" w14:textId="77777777" w:rsidTr="00EF5E2D">
        <w:trPr>
          <w:trHeight w:val="385"/>
        </w:trPr>
        <w:tc>
          <w:tcPr>
            <w:tcW w:w="709" w:type="dxa"/>
            <w:vMerge w:val="restart"/>
            <w:shd w:val="clear" w:color="auto" w:fill="B6DDE8" w:themeFill="accent5" w:themeFillTint="66"/>
          </w:tcPr>
          <w:p w14:paraId="0BDBF6E4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109B2DC6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  <w:cs/>
              </w:rPr>
              <w:t>ที่</w:t>
            </w:r>
          </w:p>
        </w:tc>
        <w:tc>
          <w:tcPr>
            <w:tcW w:w="1843" w:type="dxa"/>
            <w:vMerge w:val="restart"/>
            <w:shd w:val="clear" w:color="auto" w:fill="B6DDE8" w:themeFill="accent5" w:themeFillTint="66"/>
          </w:tcPr>
          <w:p w14:paraId="2C37B29A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6FCB7979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  <w:cs/>
              </w:rPr>
              <w:t>โครงการ</w:t>
            </w:r>
          </w:p>
        </w:tc>
        <w:tc>
          <w:tcPr>
            <w:tcW w:w="1843" w:type="dxa"/>
            <w:vMerge w:val="restart"/>
            <w:shd w:val="clear" w:color="auto" w:fill="B6DDE8" w:themeFill="accent5" w:themeFillTint="66"/>
          </w:tcPr>
          <w:p w14:paraId="6C001000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5972CDF4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  <w:cs/>
              </w:rPr>
              <w:t>วัตถุประสงค์</w:t>
            </w:r>
          </w:p>
        </w:tc>
        <w:tc>
          <w:tcPr>
            <w:tcW w:w="1842" w:type="dxa"/>
            <w:vMerge w:val="restart"/>
            <w:shd w:val="clear" w:color="auto" w:fill="B6DDE8" w:themeFill="accent5" w:themeFillTint="66"/>
          </w:tcPr>
          <w:p w14:paraId="2453F085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  <w:cs/>
              </w:rPr>
              <w:t>เป้าหมาย</w:t>
            </w:r>
          </w:p>
          <w:p w14:paraId="433EE0DA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(ผลผลิตของโครงการ)</w:t>
            </w:r>
          </w:p>
        </w:tc>
        <w:tc>
          <w:tcPr>
            <w:tcW w:w="5670" w:type="dxa"/>
            <w:gridSpan w:val="5"/>
            <w:shd w:val="clear" w:color="auto" w:fill="B6DDE8" w:themeFill="accent5" w:themeFillTint="66"/>
          </w:tcPr>
          <w:p w14:paraId="5E44F06C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  <w:cs/>
              </w:rPr>
              <w:t>งบประมาณและที่ผ่านมา</w:t>
            </w:r>
          </w:p>
        </w:tc>
        <w:tc>
          <w:tcPr>
            <w:tcW w:w="1560" w:type="dxa"/>
            <w:vMerge w:val="restart"/>
            <w:shd w:val="clear" w:color="auto" w:fill="B6DDE8" w:themeFill="accent5" w:themeFillTint="66"/>
          </w:tcPr>
          <w:p w14:paraId="15C84849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  <w:cs/>
              </w:rPr>
              <w:t>ตัวชี้วัด</w:t>
            </w:r>
          </w:p>
          <w:p w14:paraId="3F89E552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  <w:cs/>
              </w:rPr>
              <w:t>(</w:t>
            </w:r>
            <w:r w:rsidRPr="00DF5FC5">
              <w:rPr>
                <w:rFonts w:ascii="TH SarabunPSK" w:hAnsi="TH SarabunPSK" w:cs="TH SarabunPSK"/>
                <w:b/>
                <w:bCs/>
                <w:sz w:val="28"/>
              </w:rPr>
              <w:t>KPI</w:t>
            </w:r>
            <w:r w:rsidRPr="00DF5FC5">
              <w:rPr>
                <w:rFonts w:ascii="TH SarabunPSK" w:hAnsi="TH SarabunPSK" w:cs="TH SarabunPSK"/>
                <w:b/>
                <w:bCs/>
                <w:sz w:val="28"/>
                <w:cs/>
              </w:rPr>
              <w:t>)</w:t>
            </w:r>
          </w:p>
        </w:tc>
        <w:tc>
          <w:tcPr>
            <w:tcW w:w="1701" w:type="dxa"/>
            <w:vMerge w:val="restart"/>
            <w:shd w:val="clear" w:color="auto" w:fill="B6DDE8" w:themeFill="accent5" w:themeFillTint="66"/>
          </w:tcPr>
          <w:p w14:paraId="282F5B99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  <w:cs/>
              </w:rPr>
              <w:t>ผลที่คาดว่า</w:t>
            </w:r>
          </w:p>
          <w:p w14:paraId="3BD9CA22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  <w:cs/>
              </w:rPr>
              <w:t>จะได้รับ</w:t>
            </w:r>
          </w:p>
        </w:tc>
        <w:tc>
          <w:tcPr>
            <w:tcW w:w="1134" w:type="dxa"/>
            <w:vMerge w:val="restart"/>
            <w:shd w:val="clear" w:color="auto" w:fill="B6DDE8" w:themeFill="accent5" w:themeFillTint="66"/>
          </w:tcPr>
          <w:p w14:paraId="2D2C541E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  <w:cs/>
              </w:rPr>
              <w:t>หน่วยงานรับผิดชอบหลัก</w:t>
            </w:r>
          </w:p>
        </w:tc>
      </w:tr>
      <w:tr w:rsidR="00380836" w:rsidRPr="00DF5FC5" w14:paraId="5AFDB126" w14:textId="77777777" w:rsidTr="00EF5E2D">
        <w:trPr>
          <w:trHeight w:val="335"/>
        </w:trPr>
        <w:tc>
          <w:tcPr>
            <w:tcW w:w="709" w:type="dxa"/>
            <w:vMerge/>
            <w:shd w:val="clear" w:color="auto" w:fill="B6DDE8" w:themeFill="accent5" w:themeFillTint="66"/>
          </w:tcPr>
          <w:p w14:paraId="5F136A74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  <w:shd w:val="clear" w:color="auto" w:fill="B6DDE8" w:themeFill="accent5" w:themeFillTint="66"/>
          </w:tcPr>
          <w:p w14:paraId="06E7D85C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  <w:shd w:val="clear" w:color="auto" w:fill="B6DDE8" w:themeFill="accent5" w:themeFillTint="66"/>
          </w:tcPr>
          <w:p w14:paraId="0763EA56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2" w:type="dxa"/>
            <w:vMerge/>
            <w:shd w:val="clear" w:color="auto" w:fill="B6DDE8" w:themeFill="accent5" w:themeFillTint="66"/>
          </w:tcPr>
          <w:p w14:paraId="1F219F77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  <w:shd w:val="clear" w:color="auto" w:fill="B6DDE8" w:themeFill="accent5" w:themeFillTint="66"/>
          </w:tcPr>
          <w:p w14:paraId="67EF50E0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</w:rPr>
              <w:t>2566</w:t>
            </w:r>
          </w:p>
          <w:p w14:paraId="62FE8780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59A12971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</w:rPr>
              <w:t>2567</w:t>
            </w:r>
          </w:p>
          <w:p w14:paraId="16BFBC21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54A0FCED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</w:rPr>
              <w:t>2568</w:t>
            </w:r>
          </w:p>
          <w:p w14:paraId="3F14001E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7D554793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</w:rPr>
              <w:t>2569</w:t>
            </w:r>
          </w:p>
          <w:p w14:paraId="4BA7D9F2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01610963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</w:rPr>
              <w:t>2570</w:t>
            </w:r>
          </w:p>
          <w:p w14:paraId="02B1C0BC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</w:rPr>
              <w:t>(</w:t>
            </w:r>
            <w:r w:rsidRPr="00DF5FC5">
              <w:rPr>
                <w:rFonts w:ascii="TH SarabunPSK" w:hAnsi="TH SarabunPSK" w:cs="TH SarabunPSK"/>
                <w:b/>
                <w:bCs/>
                <w:sz w:val="28"/>
                <w:cs/>
              </w:rPr>
              <w:t>บาท)</w:t>
            </w:r>
          </w:p>
        </w:tc>
        <w:tc>
          <w:tcPr>
            <w:tcW w:w="1560" w:type="dxa"/>
            <w:vMerge/>
            <w:shd w:val="clear" w:color="auto" w:fill="B6DDE8" w:themeFill="accent5" w:themeFillTint="66"/>
          </w:tcPr>
          <w:p w14:paraId="783B8E63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701" w:type="dxa"/>
            <w:vMerge/>
            <w:shd w:val="clear" w:color="auto" w:fill="B6DDE8" w:themeFill="accent5" w:themeFillTint="66"/>
          </w:tcPr>
          <w:p w14:paraId="1FD26A1B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  <w:vMerge/>
            <w:shd w:val="clear" w:color="auto" w:fill="B6DDE8" w:themeFill="accent5" w:themeFillTint="66"/>
          </w:tcPr>
          <w:p w14:paraId="663D5BF5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</w:tr>
      <w:tr w:rsidR="00380836" w:rsidRPr="00DF5FC5" w14:paraId="48F9C4C3" w14:textId="77777777" w:rsidTr="00EF5E2D">
        <w:tc>
          <w:tcPr>
            <w:tcW w:w="709" w:type="dxa"/>
          </w:tcPr>
          <w:p w14:paraId="5181F544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49.</w:t>
            </w:r>
          </w:p>
        </w:tc>
        <w:tc>
          <w:tcPr>
            <w:tcW w:w="1843" w:type="dxa"/>
          </w:tcPr>
          <w:p w14:paraId="01AB1237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 xml:space="preserve">ก่อสร้างถนนลาดยาง </w:t>
            </w:r>
          </w:p>
          <w:p w14:paraId="1AE679A9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 xml:space="preserve"> ดอนบาก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0B7EF6">
              <w:rPr>
                <w:rFonts w:ascii="TH SarabunPSK" w:hAnsi="TH SarabunPSK" w:cs="TH SarabunPSK"/>
                <w:b/>
                <w:bCs/>
                <w:sz w:val="28"/>
                <w:cs/>
              </w:rPr>
              <w:t>-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ท่าเสียว</w:t>
            </w:r>
            <w:r w:rsidRPr="00DF5FC5">
              <w:rPr>
                <w:rFonts w:ascii="TH SarabunPSK" w:hAnsi="TH SarabunPSK" w:cs="TH SarabunPSK"/>
                <w:sz w:val="28"/>
              </w:rPr>
              <w:t xml:space="preserve"> 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 xml:space="preserve">หมู่ที่ </w:t>
            </w:r>
            <w:r w:rsidRPr="00DF5FC5">
              <w:rPr>
                <w:rFonts w:ascii="TH SarabunPSK" w:hAnsi="TH SarabunPSK" w:cs="TH SarabunPSK"/>
                <w:sz w:val="28"/>
              </w:rPr>
              <w:t>11</w:t>
            </w:r>
          </w:p>
        </w:tc>
        <w:tc>
          <w:tcPr>
            <w:tcW w:w="1843" w:type="dxa"/>
          </w:tcPr>
          <w:p w14:paraId="16D60C49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เพื่อก่อสร้างถนนลาดยางเพื่อให้ประชาชนได้สัญจรอย่างสะดวกและปลอดภัย</w:t>
            </w:r>
          </w:p>
        </w:tc>
        <w:tc>
          <w:tcPr>
            <w:tcW w:w="1842" w:type="dxa"/>
          </w:tcPr>
          <w:p w14:paraId="2CA2065E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ถนนลาดยาง</w:t>
            </w:r>
          </w:p>
          <w:p w14:paraId="5EDB0050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 xml:space="preserve">กว้าง 6  เมตร </w:t>
            </w:r>
          </w:p>
          <w:p w14:paraId="12A7F7CC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 xml:space="preserve">ยาว 6,000 เมตร </w:t>
            </w:r>
          </w:p>
        </w:tc>
        <w:tc>
          <w:tcPr>
            <w:tcW w:w="1134" w:type="dxa"/>
          </w:tcPr>
          <w:p w14:paraId="50DA14D1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95D693F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10,080,000</w:t>
            </w:r>
          </w:p>
        </w:tc>
        <w:tc>
          <w:tcPr>
            <w:tcW w:w="1134" w:type="dxa"/>
          </w:tcPr>
          <w:p w14:paraId="6F9B6F20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9030547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10,080,000</w:t>
            </w:r>
          </w:p>
        </w:tc>
        <w:tc>
          <w:tcPr>
            <w:tcW w:w="1134" w:type="dxa"/>
          </w:tcPr>
          <w:p w14:paraId="43EE48F0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770F85B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10,080,000</w:t>
            </w:r>
          </w:p>
        </w:tc>
        <w:tc>
          <w:tcPr>
            <w:tcW w:w="1134" w:type="dxa"/>
          </w:tcPr>
          <w:p w14:paraId="33F47461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421855B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10,080,000</w:t>
            </w:r>
          </w:p>
        </w:tc>
        <w:tc>
          <w:tcPr>
            <w:tcW w:w="1134" w:type="dxa"/>
          </w:tcPr>
          <w:p w14:paraId="5505BEE9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879DC17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10,080,000</w:t>
            </w:r>
          </w:p>
        </w:tc>
        <w:tc>
          <w:tcPr>
            <w:tcW w:w="1560" w:type="dxa"/>
          </w:tcPr>
          <w:p w14:paraId="55FD4A53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 xml:space="preserve">ถนนลาดยาง  จำนวน 1 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สาย</w:t>
            </w:r>
          </w:p>
        </w:tc>
        <w:tc>
          <w:tcPr>
            <w:tcW w:w="1701" w:type="dxa"/>
          </w:tcPr>
          <w:p w14:paraId="71194889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ประชาชนสัญจรได้อย่างสะดวกรวดเร็ว</w:t>
            </w:r>
          </w:p>
          <w:p w14:paraId="7200AFAB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และปลอดภัย</w:t>
            </w:r>
          </w:p>
        </w:tc>
        <w:tc>
          <w:tcPr>
            <w:tcW w:w="1134" w:type="dxa"/>
          </w:tcPr>
          <w:p w14:paraId="1F6035B9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380836" w:rsidRPr="00DF5FC5" w14:paraId="2312DAF3" w14:textId="77777777" w:rsidTr="00EF5E2D">
        <w:trPr>
          <w:trHeight w:val="701"/>
        </w:trPr>
        <w:tc>
          <w:tcPr>
            <w:tcW w:w="709" w:type="dxa"/>
          </w:tcPr>
          <w:p w14:paraId="30FE3C6A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50.</w:t>
            </w:r>
          </w:p>
        </w:tc>
        <w:tc>
          <w:tcPr>
            <w:tcW w:w="1843" w:type="dxa"/>
          </w:tcPr>
          <w:p w14:paraId="2460849A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ก่อสร้างถนนแอส</w:t>
            </w:r>
            <w:proofErr w:type="spellStart"/>
            <w:r w:rsidRPr="00DF5FC5">
              <w:rPr>
                <w:rFonts w:ascii="TH SarabunPSK" w:hAnsi="TH SarabunPSK" w:cs="TH SarabunPSK"/>
                <w:sz w:val="28"/>
                <w:cs/>
              </w:rPr>
              <w:t>ฟัล</w:t>
            </w:r>
            <w:proofErr w:type="spellEnd"/>
            <w:r w:rsidRPr="00DF5FC5">
              <w:rPr>
                <w:rFonts w:ascii="TH SarabunPSK" w:hAnsi="TH SarabunPSK" w:cs="TH SarabunPSK"/>
                <w:sz w:val="28"/>
                <w:cs/>
              </w:rPr>
              <w:t>ติก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คอนกรีต ภายในหมู่บ้าน ม.1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0B7EF6">
              <w:rPr>
                <w:rFonts w:ascii="TH SarabunPSK" w:hAnsi="TH SarabunPSK" w:cs="TH SarabunPSK"/>
                <w:b/>
                <w:bCs/>
                <w:sz w:val="28"/>
                <w:cs/>
              </w:rPr>
              <w:t>-</w:t>
            </w: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 xml:space="preserve"> 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11</w:t>
            </w:r>
          </w:p>
        </w:tc>
        <w:tc>
          <w:tcPr>
            <w:tcW w:w="1843" w:type="dxa"/>
          </w:tcPr>
          <w:p w14:paraId="25CBD679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เพื่อให้ประชาชนสัญจรได้อย่างสะดวก รวดเร็วและลดมลพิษทางอากาศ</w:t>
            </w:r>
          </w:p>
        </w:tc>
        <w:tc>
          <w:tcPr>
            <w:tcW w:w="1842" w:type="dxa"/>
          </w:tcPr>
          <w:p w14:paraId="17EFA139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ถนนแอส</w:t>
            </w:r>
            <w:proofErr w:type="spellStart"/>
            <w:r w:rsidRPr="00DF5FC5">
              <w:rPr>
                <w:rFonts w:ascii="TH SarabunPSK" w:hAnsi="TH SarabunPSK" w:cs="TH SarabunPSK"/>
                <w:sz w:val="28"/>
                <w:cs/>
              </w:rPr>
              <w:t>ฟัล</w:t>
            </w:r>
            <w:proofErr w:type="spellEnd"/>
            <w:r w:rsidRPr="00DF5FC5">
              <w:rPr>
                <w:rFonts w:ascii="TH SarabunPSK" w:hAnsi="TH SarabunPSK" w:cs="TH SarabunPSK"/>
                <w:sz w:val="28"/>
                <w:cs/>
              </w:rPr>
              <w:t>ติก</w:t>
            </w:r>
          </w:p>
          <w:p w14:paraId="5F08C333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คอนกรีตทุกสายในตำบลบ้านโคก</w:t>
            </w:r>
          </w:p>
        </w:tc>
        <w:tc>
          <w:tcPr>
            <w:tcW w:w="1134" w:type="dxa"/>
          </w:tcPr>
          <w:p w14:paraId="6E355DE8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0607A15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10,000,000</w:t>
            </w:r>
          </w:p>
        </w:tc>
        <w:tc>
          <w:tcPr>
            <w:tcW w:w="1134" w:type="dxa"/>
          </w:tcPr>
          <w:p w14:paraId="60382136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45F0D8D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10,000,000</w:t>
            </w:r>
          </w:p>
        </w:tc>
        <w:tc>
          <w:tcPr>
            <w:tcW w:w="1134" w:type="dxa"/>
          </w:tcPr>
          <w:p w14:paraId="2D97BA82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0DAD05D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10,000,000</w:t>
            </w:r>
          </w:p>
        </w:tc>
        <w:tc>
          <w:tcPr>
            <w:tcW w:w="1134" w:type="dxa"/>
          </w:tcPr>
          <w:p w14:paraId="55785008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3A3315B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10,000,000</w:t>
            </w:r>
          </w:p>
        </w:tc>
        <w:tc>
          <w:tcPr>
            <w:tcW w:w="1134" w:type="dxa"/>
          </w:tcPr>
          <w:p w14:paraId="26A9197F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043E1C5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10,000,000</w:t>
            </w:r>
          </w:p>
        </w:tc>
        <w:tc>
          <w:tcPr>
            <w:tcW w:w="1560" w:type="dxa"/>
          </w:tcPr>
          <w:p w14:paraId="07392B18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1.ถนนแอส</w:t>
            </w:r>
            <w:proofErr w:type="spellStart"/>
            <w:r w:rsidRPr="00DF5FC5">
              <w:rPr>
                <w:rFonts w:ascii="TH SarabunPSK" w:hAnsi="TH SarabunPSK" w:cs="TH SarabunPSK"/>
                <w:sz w:val="28"/>
                <w:cs/>
              </w:rPr>
              <w:t>ฟัส</w:t>
            </w:r>
            <w:proofErr w:type="spellEnd"/>
            <w:r w:rsidRPr="00DF5FC5">
              <w:rPr>
                <w:rFonts w:ascii="TH SarabunPSK" w:hAnsi="TH SarabunPSK" w:cs="TH SarabunPSK"/>
                <w:sz w:val="28"/>
                <w:cs/>
              </w:rPr>
              <w:t xml:space="preserve">ติก </w:t>
            </w:r>
          </w:p>
          <w:p w14:paraId="3736FA1B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2.มลพิษทางอากาศลดลง</w:t>
            </w:r>
          </w:p>
        </w:tc>
        <w:tc>
          <w:tcPr>
            <w:tcW w:w="1701" w:type="dxa"/>
          </w:tcPr>
          <w:p w14:paraId="5325B519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ประชาชนสัญจรได้อย่างสะดวกรวดเร็ว</w:t>
            </w:r>
          </w:p>
          <w:p w14:paraId="68A1715F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</w:tcPr>
          <w:p w14:paraId="14873BEE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380836" w:rsidRPr="00DF5FC5" w14:paraId="7E396154" w14:textId="77777777" w:rsidTr="00EF5E2D">
        <w:tc>
          <w:tcPr>
            <w:tcW w:w="709" w:type="dxa"/>
          </w:tcPr>
          <w:p w14:paraId="25666CAD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51.</w:t>
            </w:r>
          </w:p>
        </w:tc>
        <w:tc>
          <w:tcPr>
            <w:tcW w:w="1843" w:type="dxa"/>
          </w:tcPr>
          <w:p w14:paraId="6563FEDD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ก่อสร้างถนน คสล.</w:t>
            </w:r>
          </w:p>
          <w:p w14:paraId="48355234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หมู่ที่ 11</w:t>
            </w:r>
          </w:p>
          <w:p w14:paraId="409F80A3" w14:textId="77777777" w:rsidR="00380836" w:rsidRPr="00DF5FC5" w:rsidRDefault="00380836" w:rsidP="00EF5E2D">
            <w:pPr>
              <w:rPr>
                <w:rFonts w:ascii="TH SarabunPSK" w:hAnsi="TH SarabunPSK" w:cs="TH SarabunPSK"/>
                <w:b/>
                <w:bCs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1.สายหลังวัด</w:t>
            </w:r>
            <w:proofErr w:type="spellStart"/>
            <w:r w:rsidRPr="00DF5FC5">
              <w:rPr>
                <w:rFonts w:ascii="TH SarabunPSK" w:hAnsi="TH SarabunPSK" w:cs="TH SarabunPSK"/>
                <w:sz w:val="28"/>
                <w:cs/>
              </w:rPr>
              <w:t>ศิ</w:t>
            </w:r>
            <w:proofErr w:type="spellEnd"/>
            <w:r w:rsidRPr="00DF5FC5">
              <w:rPr>
                <w:rFonts w:ascii="TH SarabunPSK" w:hAnsi="TH SarabunPSK" w:cs="TH SarabunPSK"/>
                <w:sz w:val="28"/>
                <w:cs/>
              </w:rPr>
              <w:t>ริธรรมคุณ</w:t>
            </w:r>
            <w:r>
              <w:rPr>
                <w:rFonts w:ascii="TH SarabunPSK" w:hAnsi="TH SarabunPSK" w:cs="TH SarabunPSK"/>
                <w:b/>
                <w:bCs/>
                <w:sz w:val="28"/>
                <w:cs/>
              </w:rPr>
              <w:t xml:space="preserve"> 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ต.บ้านโคก</w:t>
            </w: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 xml:space="preserve"> </w:t>
            </w:r>
            <w:r w:rsidRPr="00DF5FC5">
              <w:rPr>
                <w:rFonts w:ascii="TH SarabunPSK" w:hAnsi="TH SarabunPSK" w:cs="TH SarabunPSK"/>
                <w:b/>
                <w:bCs/>
                <w:sz w:val="28"/>
                <w:cs/>
              </w:rPr>
              <w:t>-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โนนสาวเอ้ ต.สร้างคอม</w:t>
            </w:r>
            <w:r w:rsidRPr="00DF5FC5">
              <w:rPr>
                <w:rFonts w:ascii="TH SarabunPSK" w:hAnsi="TH SarabunPSK" w:cs="TH SarabunPSK"/>
                <w:sz w:val="28"/>
              </w:rPr>
              <w:t xml:space="preserve"> </w:t>
            </w:r>
          </w:p>
          <w:p w14:paraId="4216CEB2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2.สายดอนบาก</w:t>
            </w: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 xml:space="preserve"> </w:t>
            </w:r>
            <w:r w:rsidRPr="00DF5FC5">
              <w:rPr>
                <w:rFonts w:ascii="TH SarabunPSK" w:hAnsi="TH SarabunPSK" w:cs="TH SarabunPSK"/>
                <w:b/>
                <w:bCs/>
                <w:sz w:val="28"/>
                <w:cs/>
              </w:rPr>
              <w:t>-</w:t>
            </w: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 xml:space="preserve"> 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โคกสว่าง</w:t>
            </w:r>
          </w:p>
          <w:p w14:paraId="00046892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3.สายดอนบากแยกท่าเสียว ต.บ้านโคก</w:t>
            </w: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 xml:space="preserve"> </w:t>
            </w:r>
            <w:r w:rsidRPr="00DF5FC5">
              <w:rPr>
                <w:rFonts w:ascii="TH SarabunPSK" w:hAnsi="TH SarabunPSK" w:cs="TH SarabunPSK"/>
                <w:b/>
                <w:bCs/>
                <w:sz w:val="28"/>
                <w:cs/>
              </w:rPr>
              <w:t>-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โนนสาวเอ้ ต.สร้างคอม</w:t>
            </w:r>
          </w:p>
        </w:tc>
        <w:tc>
          <w:tcPr>
            <w:tcW w:w="1843" w:type="dxa"/>
          </w:tcPr>
          <w:p w14:paraId="442C5DB7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-เพื่อให้ประชาชนสัญจรได้อย่างสะดวก รวดเร็วและลดมลพิษทางอากาศ</w:t>
            </w:r>
          </w:p>
          <w:p w14:paraId="7514038E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</w:p>
          <w:p w14:paraId="1BD950A1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2" w:type="dxa"/>
          </w:tcPr>
          <w:p w14:paraId="7AF6F5A5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ก่อสร้างถนน คสล.</w:t>
            </w:r>
          </w:p>
          <w:p w14:paraId="6F3AADE1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หนา  0.15 เมตร</w:t>
            </w:r>
          </w:p>
          <w:p w14:paraId="392D8328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 xml:space="preserve">กว้าง </w:t>
            </w:r>
            <w:r w:rsidRPr="00DF5FC5">
              <w:rPr>
                <w:rFonts w:ascii="TH SarabunPSK" w:hAnsi="TH SarabunPSK" w:cs="TH SarabunPSK"/>
                <w:sz w:val="28"/>
              </w:rPr>
              <w:t>5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 xml:space="preserve"> เมตร</w:t>
            </w:r>
          </w:p>
          <w:p w14:paraId="220D5718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ยาว 3,000 เมตร</w:t>
            </w:r>
          </w:p>
          <w:p w14:paraId="74D30B15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</w:p>
          <w:p w14:paraId="5F5D1CE3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 xml:space="preserve">กว้าง </w:t>
            </w:r>
            <w:r w:rsidRPr="00DF5FC5">
              <w:rPr>
                <w:rFonts w:ascii="TH SarabunPSK" w:hAnsi="TH SarabunPSK" w:cs="TH SarabunPSK"/>
                <w:sz w:val="28"/>
              </w:rPr>
              <w:t>5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 xml:space="preserve"> </w:t>
            </w:r>
            <w:r w:rsidRPr="00DF5FC5">
              <w:rPr>
                <w:rFonts w:ascii="TH SarabunPSK" w:hAnsi="TH SarabunPSK" w:cs="TH SarabunPSK"/>
                <w:sz w:val="28"/>
              </w:rPr>
              <w:t xml:space="preserve"> 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เมตร</w:t>
            </w:r>
          </w:p>
          <w:p w14:paraId="122A1ED6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ยาว  800 เมตร</w:t>
            </w:r>
          </w:p>
          <w:p w14:paraId="74EDC092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 xml:space="preserve">กว้าง 4 </w:t>
            </w:r>
            <w:r w:rsidRPr="00DF5FC5">
              <w:rPr>
                <w:rFonts w:ascii="TH SarabunPSK" w:hAnsi="TH SarabunPSK" w:cs="TH SarabunPSK"/>
                <w:sz w:val="28"/>
              </w:rPr>
              <w:t xml:space="preserve"> 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เมตร</w:t>
            </w:r>
          </w:p>
          <w:p w14:paraId="60019028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ยาว 2</w:t>
            </w:r>
            <w:r w:rsidRPr="00DF5FC5">
              <w:rPr>
                <w:rFonts w:ascii="TH SarabunPSK" w:hAnsi="TH SarabunPSK" w:cs="TH SarabunPSK"/>
                <w:sz w:val="28"/>
              </w:rPr>
              <w:t>,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000 เมตร</w:t>
            </w:r>
          </w:p>
          <w:p w14:paraId="370436C2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</w:tcPr>
          <w:p w14:paraId="37B57D5B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896CD79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C556463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</w:rPr>
              <w:t>7,500,000</w:t>
            </w:r>
          </w:p>
          <w:p w14:paraId="52F9041A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61F46FE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8F3472D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7FE7F6F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2</w:t>
            </w:r>
            <w:r w:rsidRPr="00DF5FC5">
              <w:rPr>
                <w:rFonts w:ascii="TH SarabunPSK" w:hAnsi="TH SarabunPSK" w:cs="TH SarabunPSK"/>
                <w:sz w:val="28"/>
              </w:rPr>
              <w:t>,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000</w:t>
            </w:r>
            <w:r w:rsidRPr="00DF5FC5">
              <w:rPr>
                <w:rFonts w:ascii="TH SarabunPSK" w:hAnsi="TH SarabunPSK" w:cs="TH SarabunPSK"/>
                <w:sz w:val="28"/>
              </w:rPr>
              <w:t>,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000</w:t>
            </w:r>
          </w:p>
          <w:p w14:paraId="596BA95A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24CCE58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0B7EF6">
              <w:rPr>
                <w:rFonts w:ascii="TH SarabunPSK" w:hAnsi="TH SarabunPSK" w:cs="TH SarabunPSK"/>
                <w:sz w:val="28"/>
              </w:rPr>
              <w:t>4,000,000</w:t>
            </w:r>
            <w:r w:rsidRPr="00DF5FC5">
              <w:rPr>
                <w:rFonts w:ascii="TH SarabunPSK" w:hAnsi="TH SarabunPSK" w:cs="TH SarabunPSK"/>
                <w:sz w:val="28"/>
              </w:rPr>
              <w:t>-</w:t>
            </w:r>
          </w:p>
          <w:p w14:paraId="2794C7FB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</w:tcPr>
          <w:p w14:paraId="11C8C300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DED902B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DC0B229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</w:rPr>
              <w:t>7,500,000</w:t>
            </w:r>
          </w:p>
          <w:p w14:paraId="647FC85A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5360F79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5FC4236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98506BB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2</w:t>
            </w:r>
            <w:r w:rsidRPr="00DF5FC5">
              <w:rPr>
                <w:rFonts w:ascii="TH SarabunPSK" w:hAnsi="TH SarabunPSK" w:cs="TH SarabunPSK"/>
                <w:sz w:val="28"/>
              </w:rPr>
              <w:t>,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000</w:t>
            </w:r>
            <w:r w:rsidRPr="00DF5FC5">
              <w:rPr>
                <w:rFonts w:ascii="TH SarabunPSK" w:hAnsi="TH SarabunPSK" w:cs="TH SarabunPSK"/>
                <w:sz w:val="28"/>
              </w:rPr>
              <w:t>,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000</w:t>
            </w:r>
          </w:p>
          <w:p w14:paraId="0F600A1B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2705CF0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</w:rPr>
              <w:t>-</w:t>
            </w:r>
            <w:r w:rsidRPr="000B7EF6">
              <w:rPr>
                <w:rFonts w:ascii="TH SarabunPSK" w:hAnsi="TH SarabunPSK" w:cs="TH SarabunPSK"/>
                <w:sz w:val="28"/>
              </w:rPr>
              <w:t>4,000,000</w:t>
            </w:r>
          </w:p>
          <w:p w14:paraId="5BAA46B1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</w:tcPr>
          <w:p w14:paraId="2E66D688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A40FE44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A674EE4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</w:rPr>
              <w:t>7,500,000</w:t>
            </w:r>
          </w:p>
          <w:p w14:paraId="184A7904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C114F6A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F2081DB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D227B35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2</w:t>
            </w:r>
            <w:r w:rsidRPr="00DF5FC5">
              <w:rPr>
                <w:rFonts w:ascii="TH SarabunPSK" w:hAnsi="TH SarabunPSK" w:cs="TH SarabunPSK"/>
                <w:sz w:val="28"/>
              </w:rPr>
              <w:t>,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000</w:t>
            </w:r>
            <w:r w:rsidRPr="00DF5FC5">
              <w:rPr>
                <w:rFonts w:ascii="TH SarabunPSK" w:hAnsi="TH SarabunPSK" w:cs="TH SarabunPSK"/>
                <w:sz w:val="28"/>
              </w:rPr>
              <w:t>,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000</w:t>
            </w:r>
          </w:p>
          <w:p w14:paraId="0EDD997E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6562633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0B7EF6">
              <w:rPr>
                <w:rFonts w:ascii="TH SarabunPSK" w:hAnsi="TH SarabunPSK" w:cs="TH SarabunPSK"/>
                <w:sz w:val="28"/>
              </w:rPr>
              <w:t>4,000,000</w:t>
            </w:r>
            <w:r w:rsidRPr="00DF5FC5">
              <w:rPr>
                <w:rFonts w:ascii="TH SarabunPSK" w:hAnsi="TH SarabunPSK" w:cs="TH SarabunPSK"/>
                <w:sz w:val="28"/>
              </w:rPr>
              <w:t>-</w:t>
            </w:r>
          </w:p>
          <w:p w14:paraId="120471E9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</w:tcPr>
          <w:p w14:paraId="4F92A307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78523E7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9BF1F05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0B7EF6">
              <w:rPr>
                <w:rFonts w:ascii="TH SarabunPSK" w:hAnsi="TH SarabunPSK" w:cs="TH SarabunPSK"/>
                <w:sz w:val="28"/>
              </w:rPr>
              <w:t>7,500,000</w:t>
            </w:r>
          </w:p>
          <w:p w14:paraId="1415F54F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970A028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0BCEACE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A88DD97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0B7EF6">
              <w:rPr>
                <w:rFonts w:ascii="TH SarabunPSK" w:hAnsi="TH SarabunPSK" w:cs="TH SarabunPSK"/>
                <w:sz w:val="28"/>
              </w:rPr>
              <w:t>2,000,000</w:t>
            </w:r>
          </w:p>
          <w:p w14:paraId="7FA9D440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14098C2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4</w:t>
            </w:r>
            <w:r w:rsidRPr="00DF5FC5">
              <w:rPr>
                <w:rFonts w:ascii="TH SarabunPSK" w:hAnsi="TH SarabunPSK" w:cs="TH SarabunPSK"/>
                <w:sz w:val="28"/>
              </w:rPr>
              <w:t>,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000</w:t>
            </w:r>
            <w:r w:rsidRPr="00DF5FC5">
              <w:rPr>
                <w:rFonts w:ascii="TH SarabunPSK" w:hAnsi="TH SarabunPSK" w:cs="TH SarabunPSK"/>
                <w:sz w:val="28"/>
              </w:rPr>
              <w:t>,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000</w:t>
            </w:r>
          </w:p>
          <w:p w14:paraId="1631078C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</w:tcPr>
          <w:p w14:paraId="71FB3AC2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E0A0775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1CCEB64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</w:rPr>
              <w:t>7,500,000</w:t>
            </w:r>
          </w:p>
          <w:p w14:paraId="5D6F5E00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4761DD0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262790D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6CA9BF2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2</w:t>
            </w:r>
            <w:r w:rsidRPr="00DF5FC5">
              <w:rPr>
                <w:rFonts w:ascii="TH SarabunPSK" w:hAnsi="TH SarabunPSK" w:cs="TH SarabunPSK"/>
                <w:sz w:val="28"/>
              </w:rPr>
              <w:t>,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000</w:t>
            </w:r>
            <w:r w:rsidRPr="00DF5FC5">
              <w:rPr>
                <w:rFonts w:ascii="TH SarabunPSK" w:hAnsi="TH SarabunPSK" w:cs="TH SarabunPSK"/>
                <w:sz w:val="28"/>
              </w:rPr>
              <w:t>,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000</w:t>
            </w:r>
          </w:p>
          <w:p w14:paraId="05CD83E9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84A31D3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</w:rPr>
              <w:t>-</w:t>
            </w:r>
            <w:r w:rsidRPr="000B7EF6">
              <w:rPr>
                <w:rFonts w:ascii="TH SarabunPSK" w:hAnsi="TH SarabunPSK" w:cs="TH SarabunPSK"/>
                <w:sz w:val="28"/>
              </w:rPr>
              <w:t>4,000,000</w:t>
            </w:r>
          </w:p>
          <w:p w14:paraId="11663DA1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560" w:type="dxa"/>
          </w:tcPr>
          <w:p w14:paraId="1A56F207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1.ถนน คสล. จำนวน 3 สาย</w:t>
            </w:r>
          </w:p>
          <w:p w14:paraId="148FB449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2.มลพิษทางอากาศลดลง</w:t>
            </w:r>
          </w:p>
        </w:tc>
        <w:tc>
          <w:tcPr>
            <w:tcW w:w="1701" w:type="dxa"/>
          </w:tcPr>
          <w:p w14:paraId="680421C5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ประชาชนสัญจรได้อย่างสะดวกรวดเร็ว</w:t>
            </w:r>
          </w:p>
          <w:p w14:paraId="019066D3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</w:tcPr>
          <w:p w14:paraId="1BC5617B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</w:tbl>
    <w:p w14:paraId="33FB79B4" w14:textId="6C292021" w:rsidR="00380836" w:rsidRPr="00DF5FC5" w:rsidRDefault="00380836" w:rsidP="00380836">
      <w:pPr>
        <w:spacing w:after="0" w:line="240" w:lineRule="auto"/>
        <w:rPr>
          <w:rFonts w:ascii="TH SarabunPSK" w:hAnsi="TH SarabunPSK" w:cs="TH SarabunPSK"/>
          <w:sz w:val="28"/>
        </w:rPr>
      </w:pPr>
    </w:p>
    <w:p w14:paraId="5178C3BC" w14:textId="77777777" w:rsidR="00380836" w:rsidRPr="00DF5FC5" w:rsidRDefault="00380836" w:rsidP="00380836">
      <w:pPr>
        <w:spacing w:after="0" w:line="240" w:lineRule="auto"/>
        <w:rPr>
          <w:rFonts w:ascii="TH SarabunPSK" w:hAnsi="TH SarabunPSK" w:cs="TH SarabunPSK"/>
          <w:sz w:val="28"/>
        </w:rPr>
      </w:pPr>
      <w:r w:rsidRPr="00DF5FC5">
        <w:rPr>
          <w:rFonts w:ascii="TH SarabunPSK" w:hAnsi="TH SarabunPSK" w:cs="TH SarabunPSK"/>
          <w:sz w:val="28"/>
          <w:cs/>
        </w:rPr>
        <w:lastRenderedPageBreak/>
        <w:t xml:space="preserve">    </w:t>
      </w:r>
      <w:r w:rsidRPr="00DF5FC5">
        <w:rPr>
          <w:rFonts w:ascii="TH SarabunPSK" w:hAnsi="TH SarabunPSK" w:cs="TH SarabunPSK"/>
          <w:sz w:val="28"/>
          <w:cs/>
        </w:rPr>
        <w:tab/>
        <w:t xml:space="preserve">   1.2 กลยุทธ์     </w:t>
      </w:r>
      <w:r w:rsidRPr="00DF5FC5">
        <w:rPr>
          <w:rFonts w:ascii="TH SarabunPSK" w:hAnsi="TH SarabunPSK" w:cs="TH SarabunPSK"/>
          <w:sz w:val="28"/>
          <w:cs/>
        </w:rPr>
        <w:tab/>
      </w:r>
      <w:r w:rsidRPr="00DF5FC5">
        <w:rPr>
          <w:rFonts w:ascii="TH SarabunPSK" w:hAnsi="TH SarabunPSK" w:cs="TH SarabunPSK"/>
          <w:sz w:val="28"/>
          <w:cs/>
        </w:rPr>
        <w:tab/>
      </w:r>
      <w:r w:rsidRPr="00DF5FC5">
        <w:rPr>
          <w:rFonts w:ascii="TH SarabunPSK" w:hAnsi="TH SarabunPSK" w:cs="TH SarabunPSK"/>
          <w:sz w:val="28"/>
          <w:cs/>
        </w:rPr>
        <w:tab/>
      </w:r>
      <w:r w:rsidRPr="00DF5FC5">
        <w:rPr>
          <w:rFonts w:ascii="TH SarabunPSK" w:hAnsi="TH SarabunPSK" w:cs="TH SarabunPSK"/>
          <w:sz w:val="28"/>
          <w:cs/>
        </w:rPr>
        <w:tab/>
      </w:r>
      <w:r w:rsidRPr="00DF5FC5">
        <w:rPr>
          <w:rFonts w:ascii="TH SarabunPSK" w:hAnsi="TH SarabunPSK" w:cs="TH SarabunPSK"/>
          <w:sz w:val="28"/>
          <w:cs/>
        </w:rPr>
        <w:tab/>
      </w:r>
      <w:r w:rsidRPr="00DF5FC5">
        <w:rPr>
          <w:rFonts w:ascii="TH SarabunPSK" w:hAnsi="TH SarabunPSK" w:cs="TH SarabunPSK"/>
          <w:sz w:val="28"/>
          <w:cs/>
        </w:rPr>
        <w:tab/>
        <w:t>1. ก่อสร้างและปรับปรุงบำรุงถนน  ร่องระบายน้ำ  และจัดหาแหล่งน้ำการเกษตร</w:t>
      </w:r>
    </w:p>
    <w:p w14:paraId="20F9D8DE" w14:textId="77777777" w:rsidR="00380836" w:rsidRPr="00DF5FC5" w:rsidRDefault="00380836" w:rsidP="00380836">
      <w:pPr>
        <w:spacing w:after="0" w:line="240" w:lineRule="auto"/>
        <w:rPr>
          <w:rFonts w:ascii="TH SarabunPSK" w:hAnsi="TH SarabunPSK" w:cs="TH SarabunPSK"/>
          <w:sz w:val="28"/>
          <w:cs/>
        </w:rPr>
      </w:pP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 w:hint="cs"/>
          <w:sz w:val="28"/>
          <w:cs/>
        </w:rPr>
        <w:t xml:space="preserve">   </w:t>
      </w:r>
      <w:r w:rsidRPr="00DF5FC5">
        <w:rPr>
          <w:rFonts w:ascii="TH SarabunPSK" w:hAnsi="TH SarabunPSK" w:cs="TH SarabunPSK"/>
          <w:sz w:val="28"/>
          <w:cs/>
        </w:rPr>
        <w:t xml:space="preserve">แผนงาน อุตสาหกรรมและการโยธา   </w:t>
      </w:r>
      <w:r w:rsidRPr="00DF5FC5">
        <w:rPr>
          <w:rFonts w:ascii="TH SarabunPSK" w:hAnsi="TH SarabunPSK" w:cs="TH SarabunPSK"/>
          <w:sz w:val="28"/>
          <w:cs/>
        </w:rPr>
        <w:tab/>
      </w:r>
      <w:r w:rsidRPr="00DF5FC5">
        <w:rPr>
          <w:rFonts w:ascii="TH SarabunPSK" w:hAnsi="TH SarabunPSK" w:cs="TH SarabunPSK"/>
          <w:sz w:val="28"/>
          <w:cs/>
        </w:rPr>
        <w:tab/>
      </w:r>
      <w:r w:rsidRPr="00DF5FC5">
        <w:rPr>
          <w:rFonts w:ascii="TH SarabunPSK" w:hAnsi="TH SarabunPSK" w:cs="TH SarabunPSK"/>
          <w:sz w:val="28"/>
          <w:cs/>
        </w:rPr>
        <w:tab/>
        <w:t>ก่อสร้างร่องระบายน้ำ / วางท่อระบายน้ำกลม / ก่อสร้างบล็อกคอน</w:t>
      </w:r>
      <w:proofErr w:type="spellStart"/>
      <w:r w:rsidRPr="00DF5FC5">
        <w:rPr>
          <w:rFonts w:ascii="TH SarabunPSK" w:hAnsi="TH SarabunPSK" w:cs="TH SarabunPSK"/>
          <w:sz w:val="28"/>
          <w:cs/>
        </w:rPr>
        <w:t>เวิร์ส</w:t>
      </w:r>
      <w:proofErr w:type="spellEnd"/>
      <w:r w:rsidRPr="00DF5FC5">
        <w:rPr>
          <w:rFonts w:ascii="TH SarabunPSK" w:hAnsi="TH SarabunPSK" w:cs="TH SarabunPSK"/>
          <w:sz w:val="28"/>
          <w:cs/>
        </w:rPr>
        <w:t xml:space="preserve"> /ก่อสร้างฝายกั้นน้ำ/ซ่อมแซมร่องระบายน้ำท่อระบายน้ำ บล็อกคอน</w:t>
      </w:r>
      <w:proofErr w:type="spellStart"/>
      <w:r w:rsidRPr="00DF5FC5">
        <w:rPr>
          <w:rFonts w:ascii="TH SarabunPSK" w:hAnsi="TH SarabunPSK" w:cs="TH SarabunPSK"/>
          <w:sz w:val="28"/>
          <w:cs/>
        </w:rPr>
        <w:t>เวิร์ส</w:t>
      </w:r>
      <w:proofErr w:type="spellEnd"/>
      <w:r w:rsidRPr="00DF5FC5">
        <w:rPr>
          <w:rFonts w:ascii="TH SarabunPSK" w:hAnsi="TH SarabunPSK" w:cs="TH SarabunPSK"/>
          <w:sz w:val="28"/>
          <w:cs/>
        </w:rPr>
        <w:tab/>
      </w:r>
      <w:r w:rsidRPr="00DF5FC5">
        <w:rPr>
          <w:rFonts w:ascii="TH SarabunPSK" w:hAnsi="TH SarabunPSK" w:cs="TH SarabunPSK"/>
          <w:sz w:val="28"/>
          <w:cs/>
        </w:rPr>
        <w:tab/>
      </w:r>
      <w:r w:rsidRPr="00DF5FC5">
        <w:rPr>
          <w:rFonts w:ascii="TH SarabunPSK" w:hAnsi="TH SarabunPSK" w:cs="TH SarabunPSK"/>
          <w:sz w:val="28"/>
          <w:cs/>
        </w:rPr>
        <w:tab/>
      </w:r>
      <w:r w:rsidRPr="00DF5FC5">
        <w:rPr>
          <w:rFonts w:ascii="TH SarabunPSK" w:hAnsi="TH SarabunPSK" w:cs="TH SarabunPSK"/>
          <w:sz w:val="28"/>
          <w:cs/>
        </w:rPr>
        <w:tab/>
      </w:r>
      <w:r w:rsidRPr="00DF5FC5">
        <w:rPr>
          <w:rFonts w:ascii="TH SarabunPSK" w:hAnsi="TH SarabunPSK" w:cs="TH SarabunPSK"/>
          <w:sz w:val="28"/>
          <w:cs/>
        </w:rPr>
        <w:tab/>
      </w:r>
      <w:r w:rsidRPr="00DF5FC5">
        <w:rPr>
          <w:rFonts w:ascii="TH SarabunPSK" w:hAnsi="TH SarabunPSK" w:cs="TH SarabunPSK"/>
          <w:sz w:val="28"/>
          <w:cs/>
        </w:rPr>
        <w:tab/>
      </w:r>
      <w:r w:rsidRPr="00DF5FC5">
        <w:rPr>
          <w:rFonts w:ascii="TH SarabunPSK" w:hAnsi="TH SarabunPSK" w:cs="TH SarabunPSK"/>
          <w:sz w:val="28"/>
          <w:cs/>
        </w:rPr>
        <w:tab/>
      </w:r>
      <w:r w:rsidRPr="00DF5FC5">
        <w:rPr>
          <w:rFonts w:ascii="TH SarabunPSK" w:hAnsi="TH SarabunPSK" w:cs="TH SarabunPSK"/>
          <w:sz w:val="28"/>
          <w:cs/>
        </w:rPr>
        <w:tab/>
      </w:r>
      <w:r w:rsidRPr="00DF5FC5">
        <w:rPr>
          <w:rFonts w:ascii="TH SarabunPSK" w:hAnsi="TH SarabunPSK" w:cs="TH SarabunPSK"/>
          <w:sz w:val="28"/>
          <w:cs/>
        </w:rPr>
        <w:tab/>
      </w:r>
      <w:r w:rsidRPr="00DF5FC5">
        <w:rPr>
          <w:rFonts w:ascii="TH SarabunPSK" w:hAnsi="TH SarabunPSK" w:cs="TH SarabunPSK"/>
          <w:sz w:val="28"/>
          <w:cs/>
        </w:rPr>
        <w:tab/>
      </w:r>
      <w:r w:rsidRPr="00DF5FC5">
        <w:rPr>
          <w:rFonts w:ascii="TH SarabunPSK" w:hAnsi="TH SarabunPSK" w:cs="TH SarabunPSK"/>
          <w:sz w:val="28"/>
          <w:cs/>
        </w:rPr>
        <w:tab/>
      </w:r>
    </w:p>
    <w:tbl>
      <w:tblPr>
        <w:tblStyle w:val="a5"/>
        <w:tblW w:w="16302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709"/>
        <w:gridCol w:w="1843"/>
        <w:gridCol w:w="1843"/>
        <w:gridCol w:w="1842"/>
        <w:gridCol w:w="1134"/>
        <w:gridCol w:w="1134"/>
        <w:gridCol w:w="1134"/>
        <w:gridCol w:w="1134"/>
        <w:gridCol w:w="1134"/>
        <w:gridCol w:w="1560"/>
        <w:gridCol w:w="1701"/>
        <w:gridCol w:w="1134"/>
      </w:tblGrid>
      <w:tr w:rsidR="00380836" w:rsidRPr="00DF5FC5" w14:paraId="48E6A8A2" w14:textId="77777777" w:rsidTr="00EF5E2D">
        <w:trPr>
          <w:trHeight w:val="385"/>
        </w:trPr>
        <w:tc>
          <w:tcPr>
            <w:tcW w:w="709" w:type="dxa"/>
            <w:vMerge w:val="restart"/>
            <w:shd w:val="clear" w:color="auto" w:fill="B6DDE8" w:themeFill="accent5" w:themeFillTint="66"/>
          </w:tcPr>
          <w:p w14:paraId="2C0180C3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50B57096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  <w:cs/>
              </w:rPr>
              <w:t>ที่</w:t>
            </w:r>
          </w:p>
        </w:tc>
        <w:tc>
          <w:tcPr>
            <w:tcW w:w="1843" w:type="dxa"/>
            <w:vMerge w:val="restart"/>
            <w:shd w:val="clear" w:color="auto" w:fill="B6DDE8" w:themeFill="accent5" w:themeFillTint="66"/>
          </w:tcPr>
          <w:p w14:paraId="5BAD09BA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185AF93E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  <w:cs/>
              </w:rPr>
              <w:t>โครงการ</w:t>
            </w:r>
          </w:p>
        </w:tc>
        <w:tc>
          <w:tcPr>
            <w:tcW w:w="1843" w:type="dxa"/>
            <w:vMerge w:val="restart"/>
            <w:shd w:val="clear" w:color="auto" w:fill="B6DDE8" w:themeFill="accent5" w:themeFillTint="66"/>
          </w:tcPr>
          <w:p w14:paraId="75187CBD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477647DC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  <w:cs/>
              </w:rPr>
              <w:t>วัตถุประสงค์</w:t>
            </w:r>
          </w:p>
        </w:tc>
        <w:tc>
          <w:tcPr>
            <w:tcW w:w="1842" w:type="dxa"/>
            <w:vMerge w:val="restart"/>
            <w:shd w:val="clear" w:color="auto" w:fill="B6DDE8" w:themeFill="accent5" w:themeFillTint="66"/>
          </w:tcPr>
          <w:p w14:paraId="1FAF9DAA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  <w:cs/>
              </w:rPr>
              <w:t>เป้าหมาย</w:t>
            </w:r>
          </w:p>
          <w:p w14:paraId="2F4034F6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(ผลผลิตของโครงการ)</w:t>
            </w:r>
          </w:p>
        </w:tc>
        <w:tc>
          <w:tcPr>
            <w:tcW w:w="5670" w:type="dxa"/>
            <w:gridSpan w:val="5"/>
            <w:shd w:val="clear" w:color="auto" w:fill="B6DDE8" w:themeFill="accent5" w:themeFillTint="66"/>
          </w:tcPr>
          <w:p w14:paraId="4D3C8FAB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  <w:cs/>
              </w:rPr>
              <w:t>งบประมาณและที่ผ่านมา</w:t>
            </w:r>
          </w:p>
        </w:tc>
        <w:tc>
          <w:tcPr>
            <w:tcW w:w="1560" w:type="dxa"/>
            <w:vMerge w:val="restart"/>
            <w:shd w:val="clear" w:color="auto" w:fill="B6DDE8" w:themeFill="accent5" w:themeFillTint="66"/>
          </w:tcPr>
          <w:p w14:paraId="276065D8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  <w:cs/>
              </w:rPr>
              <w:t>ตัวชี้วัด</w:t>
            </w:r>
          </w:p>
          <w:p w14:paraId="382FD753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  <w:cs/>
              </w:rPr>
              <w:t>(</w:t>
            </w:r>
            <w:r w:rsidRPr="00DF5FC5">
              <w:rPr>
                <w:rFonts w:ascii="TH SarabunPSK" w:hAnsi="TH SarabunPSK" w:cs="TH SarabunPSK"/>
                <w:b/>
                <w:bCs/>
                <w:sz w:val="28"/>
              </w:rPr>
              <w:t>KPI</w:t>
            </w:r>
            <w:r w:rsidRPr="00DF5FC5">
              <w:rPr>
                <w:rFonts w:ascii="TH SarabunPSK" w:hAnsi="TH SarabunPSK" w:cs="TH SarabunPSK"/>
                <w:b/>
                <w:bCs/>
                <w:sz w:val="28"/>
                <w:cs/>
              </w:rPr>
              <w:t>)</w:t>
            </w:r>
          </w:p>
        </w:tc>
        <w:tc>
          <w:tcPr>
            <w:tcW w:w="1701" w:type="dxa"/>
            <w:vMerge w:val="restart"/>
            <w:shd w:val="clear" w:color="auto" w:fill="B6DDE8" w:themeFill="accent5" w:themeFillTint="66"/>
          </w:tcPr>
          <w:p w14:paraId="1E646C69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  <w:cs/>
              </w:rPr>
              <w:t>ผลที่คาดว่า</w:t>
            </w:r>
          </w:p>
          <w:p w14:paraId="0D9FC925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  <w:cs/>
              </w:rPr>
              <w:t>จะได้รับ</w:t>
            </w:r>
          </w:p>
        </w:tc>
        <w:tc>
          <w:tcPr>
            <w:tcW w:w="1134" w:type="dxa"/>
            <w:vMerge w:val="restart"/>
            <w:shd w:val="clear" w:color="auto" w:fill="B6DDE8" w:themeFill="accent5" w:themeFillTint="66"/>
          </w:tcPr>
          <w:p w14:paraId="45F4517B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  <w:cs/>
              </w:rPr>
              <w:t>หน่วยงานรับผิดชอบหลัก</w:t>
            </w:r>
          </w:p>
        </w:tc>
      </w:tr>
      <w:tr w:rsidR="00380836" w:rsidRPr="00DF5FC5" w14:paraId="23B50742" w14:textId="77777777" w:rsidTr="00EF5E2D">
        <w:trPr>
          <w:trHeight w:val="335"/>
        </w:trPr>
        <w:tc>
          <w:tcPr>
            <w:tcW w:w="709" w:type="dxa"/>
            <w:vMerge/>
            <w:shd w:val="clear" w:color="auto" w:fill="B6DDE8" w:themeFill="accent5" w:themeFillTint="66"/>
          </w:tcPr>
          <w:p w14:paraId="53E03D98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  <w:shd w:val="clear" w:color="auto" w:fill="B6DDE8" w:themeFill="accent5" w:themeFillTint="66"/>
          </w:tcPr>
          <w:p w14:paraId="5CA7DBE4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  <w:shd w:val="clear" w:color="auto" w:fill="B6DDE8" w:themeFill="accent5" w:themeFillTint="66"/>
          </w:tcPr>
          <w:p w14:paraId="2EAB9458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2" w:type="dxa"/>
            <w:vMerge/>
            <w:shd w:val="clear" w:color="auto" w:fill="B6DDE8" w:themeFill="accent5" w:themeFillTint="66"/>
          </w:tcPr>
          <w:p w14:paraId="0766B7A2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  <w:shd w:val="clear" w:color="auto" w:fill="B6DDE8" w:themeFill="accent5" w:themeFillTint="66"/>
          </w:tcPr>
          <w:p w14:paraId="0A9F7628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</w:rPr>
              <w:t>2566</w:t>
            </w:r>
          </w:p>
          <w:p w14:paraId="228487C4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51593CA0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</w:rPr>
              <w:t>2567</w:t>
            </w:r>
          </w:p>
          <w:p w14:paraId="67779878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72212555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</w:rPr>
              <w:t>2568</w:t>
            </w:r>
          </w:p>
          <w:p w14:paraId="7CA223BD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7341FF38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</w:rPr>
              <w:t>2569</w:t>
            </w:r>
          </w:p>
          <w:p w14:paraId="45E90765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17CD97DE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</w:rPr>
              <w:t>2570</w:t>
            </w:r>
          </w:p>
          <w:p w14:paraId="4547E1E3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</w:rPr>
              <w:t>(</w:t>
            </w:r>
            <w:r w:rsidRPr="00DF5FC5">
              <w:rPr>
                <w:rFonts w:ascii="TH SarabunPSK" w:hAnsi="TH SarabunPSK" w:cs="TH SarabunPSK"/>
                <w:b/>
                <w:bCs/>
                <w:sz w:val="28"/>
                <w:cs/>
              </w:rPr>
              <w:t>บาท)</w:t>
            </w:r>
          </w:p>
        </w:tc>
        <w:tc>
          <w:tcPr>
            <w:tcW w:w="1560" w:type="dxa"/>
            <w:vMerge/>
            <w:shd w:val="clear" w:color="auto" w:fill="B6DDE8" w:themeFill="accent5" w:themeFillTint="66"/>
          </w:tcPr>
          <w:p w14:paraId="71B18AD1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701" w:type="dxa"/>
            <w:vMerge/>
            <w:shd w:val="clear" w:color="auto" w:fill="B6DDE8" w:themeFill="accent5" w:themeFillTint="66"/>
          </w:tcPr>
          <w:p w14:paraId="43276D76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  <w:vMerge/>
            <w:shd w:val="clear" w:color="auto" w:fill="B6DDE8" w:themeFill="accent5" w:themeFillTint="66"/>
          </w:tcPr>
          <w:p w14:paraId="5A9F1352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</w:tr>
      <w:tr w:rsidR="00380836" w:rsidRPr="00DF5FC5" w14:paraId="5FB92735" w14:textId="77777777" w:rsidTr="00EF5E2D">
        <w:tc>
          <w:tcPr>
            <w:tcW w:w="709" w:type="dxa"/>
          </w:tcPr>
          <w:p w14:paraId="72E439FA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52.</w:t>
            </w:r>
          </w:p>
        </w:tc>
        <w:tc>
          <w:tcPr>
            <w:tcW w:w="1843" w:type="dxa"/>
          </w:tcPr>
          <w:p w14:paraId="38912534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 xml:space="preserve">โครงการก่อสร้างร่องระบายน้ำ คสล. ซอยหลัง รพ.สต.ทางทิศใต้ หมู่ที่ 1  </w:t>
            </w:r>
          </w:p>
        </w:tc>
        <w:tc>
          <w:tcPr>
            <w:tcW w:w="1843" w:type="dxa"/>
          </w:tcPr>
          <w:p w14:paraId="334D1F9F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-เพื่อก่อสร้างร่องระบายน้ำในการระบายน้ำเสียในชุมชนสะดวกและรวดเร็ว ไม่มีน้ำท่วมขัง</w:t>
            </w:r>
          </w:p>
        </w:tc>
        <w:tc>
          <w:tcPr>
            <w:tcW w:w="1842" w:type="dxa"/>
          </w:tcPr>
          <w:p w14:paraId="30C2E789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ร่องระบายน้ำ</w:t>
            </w:r>
          </w:p>
          <w:p w14:paraId="40394544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 xml:space="preserve">ความยาว </w:t>
            </w:r>
            <w:r>
              <w:rPr>
                <w:rFonts w:ascii="TH SarabunPSK" w:hAnsi="TH SarabunPSK" w:cs="TH SarabunPSK"/>
                <w:sz w:val="28"/>
                <w:cs/>
              </w:rPr>
              <w:t xml:space="preserve"> 500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 เมตร</w:t>
            </w:r>
          </w:p>
        </w:tc>
        <w:tc>
          <w:tcPr>
            <w:tcW w:w="1134" w:type="dxa"/>
          </w:tcPr>
          <w:p w14:paraId="70231B04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DD05614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1,250,000</w:t>
            </w:r>
          </w:p>
        </w:tc>
        <w:tc>
          <w:tcPr>
            <w:tcW w:w="1134" w:type="dxa"/>
          </w:tcPr>
          <w:p w14:paraId="0C82E6DB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4DF0BC5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1,250,000</w:t>
            </w:r>
          </w:p>
        </w:tc>
        <w:tc>
          <w:tcPr>
            <w:tcW w:w="1134" w:type="dxa"/>
          </w:tcPr>
          <w:p w14:paraId="4BD33E7C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211048D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1,250,000</w:t>
            </w:r>
          </w:p>
        </w:tc>
        <w:tc>
          <w:tcPr>
            <w:tcW w:w="1134" w:type="dxa"/>
          </w:tcPr>
          <w:p w14:paraId="61E83F1B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5C9DD42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1,250,000</w:t>
            </w:r>
          </w:p>
        </w:tc>
        <w:tc>
          <w:tcPr>
            <w:tcW w:w="1134" w:type="dxa"/>
          </w:tcPr>
          <w:p w14:paraId="4C39ED6A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555DD70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1,250,000</w:t>
            </w:r>
          </w:p>
        </w:tc>
        <w:tc>
          <w:tcPr>
            <w:tcW w:w="1560" w:type="dxa"/>
          </w:tcPr>
          <w:p w14:paraId="2A1CFB0A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ได้ร่องระบายน้ำเพื่อร</w:t>
            </w:r>
            <w:r>
              <w:rPr>
                <w:rFonts w:ascii="TH SarabunPSK" w:hAnsi="TH SarabunPSK" w:cs="TH SarabunPSK"/>
                <w:sz w:val="28"/>
                <w:cs/>
              </w:rPr>
              <w:t xml:space="preserve">ะบายน้ำไม่ให้ท่วมขัง จำนวน 2 </w:t>
            </w:r>
            <w:r>
              <w:rPr>
                <w:rFonts w:ascii="TH SarabunPSK" w:hAnsi="TH SarabunPSK" w:cs="TH SarabunPSK" w:hint="cs"/>
                <w:sz w:val="28"/>
                <w:cs/>
              </w:rPr>
              <w:t>เส้น</w:t>
            </w:r>
          </w:p>
        </w:tc>
        <w:tc>
          <w:tcPr>
            <w:tcW w:w="1701" w:type="dxa"/>
          </w:tcPr>
          <w:p w14:paraId="34D770F2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ประชาชนได้รับการบริการด้านสาธารณูปโภคทั่วถึงไม่มีน้ำท่วมขัง</w:t>
            </w:r>
          </w:p>
        </w:tc>
        <w:tc>
          <w:tcPr>
            <w:tcW w:w="1134" w:type="dxa"/>
          </w:tcPr>
          <w:p w14:paraId="4814C43D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380836" w:rsidRPr="00DF5FC5" w14:paraId="7CFC62D5" w14:textId="77777777" w:rsidTr="00EF5E2D">
        <w:tc>
          <w:tcPr>
            <w:tcW w:w="709" w:type="dxa"/>
          </w:tcPr>
          <w:p w14:paraId="5D220E4B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53.</w:t>
            </w:r>
          </w:p>
        </w:tc>
        <w:tc>
          <w:tcPr>
            <w:tcW w:w="1843" w:type="dxa"/>
          </w:tcPr>
          <w:p w14:paraId="7E8B3E9D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 xml:space="preserve">ก่อสร้างร่องระบายน้ำหน้าบ้านนายคำตา </w:t>
            </w:r>
            <w:r w:rsidRPr="00DF5FC5">
              <w:rPr>
                <w:rFonts w:ascii="TH SarabunPSK" w:hAnsi="TH SarabunPSK" w:cs="TH SarabunPSK"/>
                <w:b/>
                <w:bCs/>
                <w:sz w:val="28"/>
                <w:cs/>
              </w:rPr>
              <w:t>–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 xml:space="preserve"> โรงสีข้าว </w:t>
            </w:r>
            <w:r w:rsidRPr="00DF5FC5">
              <w:rPr>
                <w:rFonts w:ascii="TH SarabunPSK" w:hAnsi="TH SarabunPSK" w:cs="TH SarabunPSK"/>
                <w:b/>
                <w:bCs/>
                <w:sz w:val="28"/>
                <w:cs/>
              </w:rPr>
              <w:t>–</w:t>
            </w:r>
            <w:r>
              <w:rPr>
                <w:rFonts w:ascii="TH SarabunPSK" w:hAnsi="TH SarabunPSK" w:cs="TH SarabunPSK"/>
                <w:sz w:val="28"/>
                <w:cs/>
              </w:rPr>
              <w:t xml:space="preserve"> นายเพ็ง </w:t>
            </w:r>
            <w:proofErr w:type="spellStart"/>
            <w:r>
              <w:rPr>
                <w:rFonts w:ascii="TH SarabunPSK" w:hAnsi="TH SarabunPSK" w:cs="TH SarabunPSK"/>
                <w:sz w:val="28"/>
                <w:cs/>
              </w:rPr>
              <w:t>พิ</w:t>
            </w:r>
            <w:proofErr w:type="spellEnd"/>
            <w:r>
              <w:rPr>
                <w:rFonts w:ascii="TH SarabunPSK" w:hAnsi="TH SarabunPSK" w:cs="TH SarabunPSK"/>
                <w:sz w:val="28"/>
                <w:cs/>
              </w:rPr>
              <w:t xml:space="preserve">ลาชาติ หมู่ที่ </w:t>
            </w:r>
            <w:r>
              <w:rPr>
                <w:rFonts w:ascii="TH SarabunPSK" w:hAnsi="TH SarabunPSK" w:cs="TH SarabunPSK" w:hint="cs"/>
                <w:sz w:val="28"/>
                <w:cs/>
              </w:rPr>
              <w:t>3</w:t>
            </w:r>
          </w:p>
        </w:tc>
        <w:tc>
          <w:tcPr>
            <w:tcW w:w="1843" w:type="dxa"/>
          </w:tcPr>
          <w:p w14:paraId="3EEE1867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-เพื่อให้การระบายน้ำ ในชุมชนไหลสะดวกในช่วงฤดูฝน  และไม่มีน้ำท่วมขัง</w:t>
            </w:r>
          </w:p>
        </w:tc>
        <w:tc>
          <w:tcPr>
            <w:tcW w:w="1842" w:type="dxa"/>
          </w:tcPr>
          <w:p w14:paraId="4F2AFB90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ร่องระบาย</w:t>
            </w:r>
          </w:p>
          <w:p w14:paraId="3F019C7A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ความยาว1,000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 xml:space="preserve"> เมตร</w:t>
            </w:r>
          </w:p>
        </w:tc>
        <w:tc>
          <w:tcPr>
            <w:tcW w:w="1134" w:type="dxa"/>
          </w:tcPr>
          <w:p w14:paraId="3BDCD401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1BE027B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1,250,000</w:t>
            </w:r>
          </w:p>
        </w:tc>
        <w:tc>
          <w:tcPr>
            <w:tcW w:w="1134" w:type="dxa"/>
          </w:tcPr>
          <w:p w14:paraId="1171F38A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B98BA37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1,250,000</w:t>
            </w:r>
          </w:p>
        </w:tc>
        <w:tc>
          <w:tcPr>
            <w:tcW w:w="1134" w:type="dxa"/>
          </w:tcPr>
          <w:p w14:paraId="0D2CBBF5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8334FAB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1,250,000</w:t>
            </w:r>
          </w:p>
        </w:tc>
        <w:tc>
          <w:tcPr>
            <w:tcW w:w="1134" w:type="dxa"/>
          </w:tcPr>
          <w:p w14:paraId="3384064C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AF26DC5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1,250,000</w:t>
            </w:r>
          </w:p>
        </w:tc>
        <w:tc>
          <w:tcPr>
            <w:tcW w:w="1134" w:type="dxa"/>
          </w:tcPr>
          <w:p w14:paraId="716A0870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BD2A3DB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1,250,000</w:t>
            </w:r>
          </w:p>
        </w:tc>
        <w:tc>
          <w:tcPr>
            <w:tcW w:w="1560" w:type="dxa"/>
          </w:tcPr>
          <w:p w14:paraId="2AE4C314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 xml:space="preserve">ร่องระบายน้ำ  จำนวน </w:t>
            </w:r>
            <w:r>
              <w:rPr>
                <w:rFonts w:ascii="TH SarabunPSK" w:hAnsi="TH SarabunPSK" w:cs="TH SarabunPSK" w:hint="cs"/>
                <w:sz w:val="28"/>
                <w:cs/>
              </w:rPr>
              <w:t>1</w:t>
            </w:r>
            <w:r>
              <w:rPr>
                <w:rFonts w:ascii="TH SarabunPSK" w:hAnsi="TH SarabunPSK" w:cs="TH SarabunPSK"/>
                <w:sz w:val="28"/>
                <w:cs/>
              </w:rPr>
              <w:t xml:space="preserve"> เ</w:t>
            </w:r>
            <w:r>
              <w:rPr>
                <w:rFonts w:ascii="TH SarabunPSK" w:hAnsi="TH SarabunPSK" w:cs="TH SarabunPSK" w:hint="cs"/>
                <w:sz w:val="28"/>
                <w:cs/>
              </w:rPr>
              <w:t>ส้น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 xml:space="preserve"> </w:t>
            </w:r>
          </w:p>
        </w:tc>
        <w:tc>
          <w:tcPr>
            <w:tcW w:w="1701" w:type="dxa"/>
          </w:tcPr>
          <w:p w14:paraId="251CAAC9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ประชาชนได้รับประโยชน์อย่างทั่วถึงและไม่มีน้ำท่วมขังในพื้นที่</w:t>
            </w:r>
          </w:p>
        </w:tc>
        <w:tc>
          <w:tcPr>
            <w:tcW w:w="1134" w:type="dxa"/>
          </w:tcPr>
          <w:p w14:paraId="57D0B6A9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380836" w:rsidRPr="00DF5FC5" w14:paraId="23D018B5" w14:textId="77777777" w:rsidTr="00EF5E2D">
        <w:tc>
          <w:tcPr>
            <w:tcW w:w="709" w:type="dxa"/>
          </w:tcPr>
          <w:p w14:paraId="796885BA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54.</w:t>
            </w:r>
          </w:p>
        </w:tc>
        <w:tc>
          <w:tcPr>
            <w:tcW w:w="1843" w:type="dxa"/>
          </w:tcPr>
          <w:p w14:paraId="39DF369E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ก่อสร้างร่องระบายน้ำ คสล.ภายในหมู่บ้าน</w:t>
            </w:r>
          </w:p>
          <w:p w14:paraId="433F2397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  <w:cs/>
              </w:rPr>
              <w:t xml:space="preserve">- 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เส้นถนนกลางบ้าน</w:t>
            </w:r>
          </w:p>
          <w:p w14:paraId="684529AD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  <w:cs/>
              </w:rPr>
              <w:t xml:space="preserve">- 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เส้นรอบนอกหมู่บ้านทั้งสองด้าน</w:t>
            </w:r>
            <w:r w:rsidRPr="00DF5FC5">
              <w:rPr>
                <w:rFonts w:ascii="TH SarabunPSK" w:hAnsi="TH SarabunPSK" w:cs="TH SarabunPSK"/>
                <w:sz w:val="28"/>
              </w:rPr>
              <w:t xml:space="preserve"> 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 xml:space="preserve"> หมู่ที่ </w:t>
            </w:r>
            <w:r w:rsidRPr="00DF5FC5">
              <w:rPr>
                <w:rFonts w:ascii="TH SarabunPSK" w:hAnsi="TH SarabunPSK" w:cs="TH SarabunPSK"/>
                <w:sz w:val="28"/>
              </w:rPr>
              <w:t>10</w:t>
            </w:r>
          </w:p>
        </w:tc>
        <w:tc>
          <w:tcPr>
            <w:tcW w:w="1843" w:type="dxa"/>
          </w:tcPr>
          <w:p w14:paraId="405CB92D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เพื่อให้การระบายน้ำสะดวกและรวดเร็วในช่วงฤดูฝนและไม่มีน้ำท่วมขัง</w:t>
            </w:r>
          </w:p>
        </w:tc>
        <w:tc>
          <w:tcPr>
            <w:tcW w:w="1842" w:type="dxa"/>
          </w:tcPr>
          <w:p w14:paraId="4038B955" w14:textId="77777777" w:rsidR="00380836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 xml:space="preserve">ร่องระบายน้ำ </w:t>
            </w:r>
          </w:p>
          <w:p w14:paraId="5B2ABE61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ความยาว</w:t>
            </w:r>
            <w:r>
              <w:rPr>
                <w:rFonts w:ascii="TH SarabunPSK" w:hAnsi="TH SarabunPSK" w:cs="TH SarabunPSK"/>
                <w:sz w:val="28"/>
                <w:cs/>
              </w:rPr>
              <w:t xml:space="preserve">1,000 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เมตร</w:t>
            </w:r>
          </w:p>
        </w:tc>
        <w:tc>
          <w:tcPr>
            <w:tcW w:w="1134" w:type="dxa"/>
          </w:tcPr>
          <w:p w14:paraId="11D67A8A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C27B7CD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1,250,000</w:t>
            </w:r>
          </w:p>
        </w:tc>
        <w:tc>
          <w:tcPr>
            <w:tcW w:w="1134" w:type="dxa"/>
          </w:tcPr>
          <w:p w14:paraId="4AC3321A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D65E863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1,250,000</w:t>
            </w:r>
          </w:p>
        </w:tc>
        <w:tc>
          <w:tcPr>
            <w:tcW w:w="1134" w:type="dxa"/>
          </w:tcPr>
          <w:p w14:paraId="0990E8BF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73DA581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1,250,000</w:t>
            </w:r>
          </w:p>
        </w:tc>
        <w:tc>
          <w:tcPr>
            <w:tcW w:w="1134" w:type="dxa"/>
          </w:tcPr>
          <w:p w14:paraId="33030F98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77A09DF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1,250,000</w:t>
            </w:r>
          </w:p>
        </w:tc>
        <w:tc>
          <w:tcPr>
            <w:tcW w:w="1134" w:type="dxa"/>
          </w:tcPr>
          <w:p w14:paraId="3FD966B6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2461E86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1,250,000</w:t>
            </w:r>
          </w:p>
        </w:tc>
        <w:tc>
          <w:tcPr>
            <w:tcW w:w="1560" w:type="dxa"/>
          </w:tcPr>
          <w:p w14:paraId="270DBC52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ร่องระบายน้ำ  จำนวน 1  เส้น</w:t>
            </w:r>
          </w:p>
        </w:tc>
        <w:tc>
          <w:tcPr>
            <w:tcW w:w="1701" w:type="dxa"/>
          </w:tcPr>
          <w:p w14:paraId="54FE4DC2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ประชาชนได้รับการบริการด้านสาธารณูปโภคทั่วถึงไม่มีน้ำท่วมขังในพื้นที่</w:t>
            </w:r>
          </w:p>
        </w:tc>
        <w:tc>
          <w:tcPr>
            <w:tcW w:w="1134" w:type="dxa"/>
          </w:tcPr>
          <w:p w14:paraId="3AF9FF9E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380836" w:rsidRPr="00DF5FC5" w14:paraId="46D953C0" w14:textId="77777777" w:rsidTr="00EF5E2D">
        <w:tc>
          <w:tcPr>
            <w:tcW w:w="709" w:type="dxa"/>
          </w:tcPr>
          <w:p w14:paraId="01509619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55.</w:t>
            </w:r>
          </w:p>
        </w:tc>
        <w:tc>
          <w:tcPr>
            <w:tcW w:w="1843" w:type="dxa"/>
          </w:tcPr>
          <w:p w14:paraId="0B9AF55B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โครงการวางท่อระบายน้ำจากวัด</w:t>
            </w:r>
            <w:proofErr w:type="spellStart"/>
            <w:r w:rsidRPr="00DF5FC5">
              <w:rPr>
                <w:rFonts w:ascii="TH SarabunPSK" w:hAnsi="TH SarabunPSK" w:cs="TH SarabunPSK"/>
                <w:sz w:val="28"/>
                <w:cs/>
              </w:rPr>
              <w:t>ศิ</w:t>
            </w:r>
            <w:proofErr w:type="spellEnd"/>
            <w:r w:rsidRPr="00DF5FC5">
              <w:rPr>
                <w:rFonts w:ascii="TH SarabunPSK" w:hAnsi="TH SarabunPSK" w:cs="TH SarabunPSK"/>
                <w:sz w:val="28"/>
                <w:cs/>
              </w:rPr>
              <w:t>ริธรรมคุณ-หน้าร.ร.บ้านดอนบาก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>
              <w:rPr>
                <w:rFonts w:ascii="TH SarabunPSK" w:hAnsi="TH SarabunPSK" w:cs="TH SarabunPSK"/>
                <w:sz w:val="28"/>
                <w:cs/>
              </w:rPr>
              <w:t>หมู่ที่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11</w:t>
            </w:r>
          </w:p>
        </w:tc>
        <w:tc>
          <w:tcPr>
            <w:tcW w:w="1843" w:type="dxa"/>
          </w:tcPr>
          <w:p w14:paraId="52C36758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เพื่อให้การระบายน้ำสะดวกและรวดเร็วในช่วงฤดูฝนและไม่มีน้ำท่วมขัง</w:t>
            </w:r>
          </w:p>
        </w:tc>
        <w:tc>
          <w:tcPr>
            <w:tcW w:w="1842" w:type="dxa"/>
          </w:tcPr>
          <w:p w14:paraId="2D6084A8" w14:textId="77777777" w:rsidR="00380836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 xml:space="preserve">ท่อระบายน้ำ </w:t>
            </w:r>
          </w:p>
          <w:p w14:paraId="6ACDEF8E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ความยาว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 xml:space="preserve">  900  เมตร</w:t>
            </w:r>
          </w:p>
        </w:tc>
        <w:tc>
          <w:tcPr>
            <w:tcW w:w="1134" w:type="dxa"/>
          </w:tcPr>
          <w:p w14:paraId="796C0235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F9DB38C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1,125,000</w:t>
            </w:r>
          </w:p>
        </w:tc>
        <w:tc>
          <w:tcPr>
            <w:tcW w:w="1134" w:type="dxa"/>
          </w:tcPr>
          <w:p w14:paraId="1FFDEB49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B3818CC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1,125,000</w:t>
            </w:r>
          </w:p>
        </w:tc>
        <w:tc>
          <w:tcPr>
            <w:tcW w:w="1134" w:type="dxa"/>
          </w:tcPr>
          <w:p w14:paraId="621C3CAC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0508858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1,125,000</w:t>
            </w:r>
          </w:p>
        </w:tc>
        <w:tc>
          <w:tcPr>
            <w:tcW w:w="1134" w:type="dxa"/>
          </w:tcPr>
          <w:p w14:paraId="5C8B8D74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0BE9426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1,125,000</w:t>
            </w:r>
          </w:p>
        </w:tc>
        <w:tc>
          <w:tcPr>
            <w:tcW w:w="1134" w:type="dxa"/>
          </w:tcPr>
          <w:p w14:paraId="5A465D0E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86CC79D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1,125,000</w:t>
            </w:r>
          </w:p>
        </w:tc>
        <w:tc>
          <w:tcPr>
            <w:tcW w:w="1560" w:type="dxa"/>
          </w:tcPr>
          <w:p w14:paraId="6032B098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ท่อระบายน้ำ  จำนวน 1  เส้น</w:t>
            </w:r>
          </w:p>
        </w:tc>
        <w:tc>
          <w:tcPr>
            <w:tcW w:w="1701" w:type="dxa"/>
          </w:tcPr>
          <w:p w14:paraId="13AD99E7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ประชาชนได้รับการบริการด้านสาธารณูปโภคทั่วถึงไม่มีน้ำท่วมขังในพื้นที่</w:t>
            </w:r>
          </w:p>
        </w:tc>
        <w:tc>
          <w:tcPr>
            <w:tcW w:w="1134" w:type="dxa"/>
          </w:tcPr>
          <w:p w14:paraId="05F5EEDD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</w:tbl>
    <w:p w14:paraId="1A6EC0D2" w14:textId="77777777" w:rsidR="00380836" w:rsidRPr="00DF5FC5" w:rsidRDefault="00380836" w:rsidP="00380836">
      <w:pPr>
        <w:spacing w:after="0" w:line="240" w:lineRule="auto"/>
        <w:rPr>
          <w:rFonts w:ascii="TH SarabunPSK" w:hAnsi="TH SarabunPSK" w:cs="TH SarabunPSK"/>
          <w:sz w:val="28"/>
        </w:rPr>
      </w:pPr>
      <w:r w:rsidRPr="00DF5FC5">
        <w:rPr>
          <w:rFonts w:ascii="TH SarabunPSK" w:hAnsi="TH SarabunPSK" w:cs="TH SarabunPSK"/>
          <w:sz w:val="28"/>
          <w:cs/>
        </w:rPr>
        <w:lastRenderedPageBreak/>
        <w:tab/>
        <w:t>1. ยุทศาสต</w:t>
      </w:r>
      <w:proofErr w:type="spellStart"/>
      <w:r w:rsidRPr="00DF5FC5">
        <w:rPr>
          <w:rFonts w:ascii="TH SarabunPSK" w:hAnsi="TH SarabunPSK" w:cs="TH SarabunPSK"/>
          <w:sz w:val="28"/>
          <w:cs/>
        </w:rPr>
        <w:t>ร์</w:t>
      </w:r>
      <w:proofErr w:type="spellEnd"/>
      <w:r w:rsidRPr="00DF5FC5">
        <w:rPr>
          <w:rFonts w:ascii="TH SarabunPSK" w:hAnsi="TH SarabunPSK" w:cs="TH SarabunPSK"/>
          <w:sz w:val="28"/>
          <w:cs/>
        </w:rPr>
        <w:tab/>
      </w:r>
      <w:r w:rsidRPr="00DF5FC5">
        <w:rPr>
          <w:rFonts w:ascii="TH SarabunPSK" w:hAnsi="TH SarabunPSK" w:cs="TH SarabunPSK"/>
          <w:sz w:val="28"/>
          <w:cs/>
        </w:rPr>
        <w:tab/>
      </w:r>
      <w:r w:rsidRPr="00DF5FC5">
        <w:rPr>
          <w:rFonts w:ascii="TH SarabunPSK" w:hAnsi="TH SarabunPSK" w:cs="TH SarabunPSK"/>
          <w:sz w:val="28"/>
          <w:cs/>
        </w:rPr>
        <w:tab/>
      </w:r>
      <w:r w:rsidRPr="00DF5FC5">
        <w:rPr>
          <w:rFonts w:ascii="TH SarabunPSK" w:hAnsi="TH SarabunPSK" w:cs="TH SarabunPSK"/>
          <w:sz w:val="28"/>
          <w:cs/>
        </w:rPr>
        <w:tab/>
      </w:r>
      <w:r w:rsidRPr="00DF5FC5">
        <w:rPr>
          <w:rFonts w:ascii="TH SarabunPSK" w:hAnsi="TH SarabunPSK" w:cs="TH SarabunPSK"/>
          <w:sz w:val="28"/>
          <w:cs/>
        </w:rPr>
        <w:tab/>
      </w:r>
      <w:r w:rsidRPr="00DF5FC5">
        <w:rPr>
          <w:rFonts w:ascii="TH SarabunPSK" w:hAnsi="TH SarabunPSK" w:cs="TH SarabunPSK"/>
          <w:sz w:val="28"/>
          <w:cs/>
        </w:rPr>
        <w:tab/>
        <w:t>ยุทธศาสตร์ที่ 1  การพัฒนาด้านโครงสร้างพื้นฐาน  ระบบสาธารณูปโภค</w:t>
      </w:r>
    </w:p>
    <w:p w14:paraId="25E80A7D" w14:textId="77777777" w:rsidR="00380836" w:rsidRPr="00DF5FC5" w:rsidRDefault="00380836" w:rsidP="00380836">
      <w:pPr>
        <w:spacing w:after="0" w:line="240" w:lineRule="auto"/>
        <w:rPr>
          <w:rFonts w:ascii="TH SarabunPSK" w:hAnsi="TH SarabunPSK" w:cs="TH SarabunPSK"/>
          <w:sz w:val="28"/>
        </w:rPr>
      </w:pPr>
      <w:r w:rsidRPr="00DF5FC5">
        <w:rPr>
          <w:rFonts w:ascii="TH SarabunPSK" w:hAnsi="TH SarabunPSK" w:cs="TH SarabunPSK"/>
          <w:sz w:val="28"/>
          <w:cs/>
        </w:rPr>
        <w:t xml:space="preserve">    </w:t>
      </w:r>
      <w:r w:rsidRPr="00DF5FC5">
        <w:rPr>
          <w:rFonts w:ascii="TH SarabunPSK" w:hAnsi="TH SarabunPSK" w:cs="TH SarabunPSK"/>
          <w:sz w:val="28"/>
          <w:cs/>
        </w:rPr>
        <w:tab/>
        <w:t xml:space="preserve">   1.1 กลยุทธ์     </w:t>
      </w:r>
      <w:r w:rsidRPr="00DF5FC5">
        <w:rPr>
          <w:rFonts w:ascii="TH SarabunPSK" w:hAnsi="TH SarabunPSK" w:cs="TH SarabunPSK"/>
          <w:sz w:val="28"/>
          <w:cs/>
        </w:rPr>
        <w:tab/>
      </w:r>
      <w:r w:rsidRPr="00DF5FC5">
        <w:rPr>
          <w:rFonts w:ascii="TH SarabunPSK" w:hAnsi="TH SarabunPSK" w:cs="TH SarabunPSK"/>
          <w:sz w:val="28"/>
          <w:cs/>
        </w:rPr>
        <w:tab/>
      </w:r>
      <w:r w:rsidRPr="00DF5FC5">
        <w:rPr>
          <w:rFonts w:ascii="TH SarabunPSK" w:hAnsi="TH SarabunPSK" w:cs="TH SarabunPSK"/>
          <w:sz w:val="28"/>
          <w:cs/>
        </w:rPr>
        <w:tab/>
      </w:r>
      <w:r w:rsidRPr="00DF5FC5">
        <w:rPr>
          <w:rFonts w:ascii="TH SarabunPSK" w:hAnsi="TH SarabunPSK" w:cs="TH SarabunPSK"/>
          <w:sz w:val="28"/>
          <w:cs/>
        </w:rPr>
        <w:tab/>
      </w:r>
      <w:r w:rsidRPr="00DF5FC5">
        <w:rPr>
          <w:rFonts w:ascii="TH SarabunPSK" w:hAnsi="TH SarabunPSK" w:cs="TH SarabunPSK"/>
          <w:sz w:val="28"/>
          <w:cs/>
        </w:rPr>
        <w:tab/>
      </w:r>
      <w:r w:rsidRPr="00DF5FC5">
        <w:rPr>
          <w:rFonts w:ascii="TH SarabunPSK" w:hAnsi="TH SarabunPSK" w:cs="TH SarabunPSK"/>
          <w:sz w:val="28"/>
          <w:cs/>
        </w:rPr>
        <w:tab/>
        <w:t>2. ก่อสร้างขยายเขตไฟฟ้าและไฟฟ้าสาธารณะให้ทั่วถึงทุกครัวเรือน</w:t>
      </w:r>
    </w:p>
    <w:p w14:paraId="51E71ADA" w14:textId="77777777" w:rsidR="00380836" w:rsidRPr="00DF5FC5" w:rsidRDefault="00380836" w:rsidP="00380836">
      <w:pPr>
        <w:spacing w:after="0" w:line="240" w:lineRule="auto"/>
        <w:rPr>
          <w:rFonts w:ascii="TH SarabunPSK" w:hAnsi="TH SarabunPSK" w:cs="TH SarabunPSK"/>
          <w:sz w:val="28"/>
          <w:cs/>
        </w:rPr>
      </w:pP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 w:hint="cs"/>
          <w:sz w:val="28"/>
          <w:cs/>
        </w:rPr>
        <w:t xml:space="preserve">   </w:t>
      </w:r>
      <w:r w:rsidRPr="00DF5FC5">
        <w:rPr>
          <w:rFonts w:ascii="TH SarabunPSK" w:hAnsi="TH SarabunPSK" w:cs="TH SarabunPSK"/>
          <w:sz w:val="28"/>
          <w:cs/>
        </w:rPr>
        <w:t xml:space="preserve">แผนงาน อุตสาหกรรมและการโยธา   </w:t>
      </w:r>
      <w:r w:rsidRPr="00DF5FC5">
        <w:rPr>
          <w:rFonts w:ascii="TH SarabunPSK" w:hAnsi="TH SarabunPSK" w:cs="TH SarabunPSK"/>
          <w:sz w:val="28"/>
          <w:cs/>
        </w:rPr>
        <w:tab/>
      </w:r>
      <w:r w:rsidRPr="00DF5FC5">
        <w:rPr>
          <w:rFonts w:ascii="TH SarabunPSK" w:hAnsi="TH SarabunPSK" w:cs="TH SarabunPSK"/>
          <w:sz w:val="28"/>
          <w:cs/>
        </w:rPr>
        <w:tab/>
      </w:r>
      <w:r w:rsidRPr="00DF5FC5">
        <w:rPr>
          <w:rFonts w:ascii="TH SarabunPSK" w:hAnsi="TH SarabunPSK" w:cs="TH SarabunPSK"/>
          <w:sz w:val="28"/>
          <w:cs/>
        </w:rPr>
        <w:tab/>
        <w:t>ก่อสร้าง ขยายเขตไฟฟ้าแรงต่ำ แรงสูง / ติดตั้งไฟฟ้าส่องสว่าง</w:t>
      </w:r>
    </w:p>
    <w:tbl>
      <w:tblPr>
        <w:tblStyle w:val="a5"/>
        <w:tblW w:w="16302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709"/>
        <w:gridCol w:w="1985"/>
        <w:gridCol w:w="1701"/>
        <w:gridCol w:w="1842"/>
        <w:gridCol w:w="1134"/>
        <w:gridCol w:w="1134"/>
        <w:gridCol w:w="1134"/>
        <w:gridCol w:w="1134"/>
        <w:gridCol w:w="1134"/>
        <w:gridCol w:w="1560"/>
        <w:gridCol w:w="1701"/>
        <w:gridCol w:w="1134"/>
      </w:tblGrid>
      <w:tr w:rsidR="00380836" w:rsidRPr="00DF5FC5" w14:paraId="2CB2B9A4" w14:textId="77777777" w:rsidTr="00243105">
        <w:trPr>
          <w:trHeight w:val="385"/>
        </w:trPr>
        <w:tc>
          <w:tcPr>
            <w:tcW w:w="709" w:type="dxa"/>
            <w:vMerge w:val="restart"/>
            <w:shd w:val="clear" w:color="auto" w:fill="B6DDE8" w:themeFill="accent5" w:themeFillTint="66"/>
          </w:tcPr>
          <w:p w14:paraId="29FDF4F0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0EAA6991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  <w:cs/>
              </w:rPr>
              <w:t>ที่</w:t>
            </w:r>
          </w:p>
        </w:tc>
        <w:tc>
          <w:tcPr>
            <w:tcW w:w="1985" w:type="dxa"/>
            <w:vMerge w:val="restart"/>
            <w:shd w:val="clear" w:color="auto" w:fill="B6DDE8" w:themeFill="accent5" w:themeFillTint="66"/>
          </w:tcPr>
          <w:p w14:paraId="3AA09301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3D345119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  <w:cs/>
              </w:rPr>
              <w:t>โครงการ</w:t>
            </w:r>
          </w:p>
        </w:tc>
        <w:tc>
          <w:tcPr>
            <w:tcW w:w="1701" w:type="dxa"/>
            <w:vMerge w:val="restart"/>
            <w:shd w:val="clear" w:color="auto" w:fill="B6DDE8" w:themeFill="accent5" w:themeFillTint="66"/>
          </w:tcPr>
          <w:p w14:paraId="1B180DB7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04D2F2F6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  <w:cs/>
              </w:rPr>
              <w:t>วัตถุประสงค์</w:t>
            </w:r>
          </w:p>
        </w:tc>
        <w:tc>
          <w:tcPr>
            <w:tcW w:w="1842" w:type="dxa"/>
            <w:vMerge w:val="restart"/>
            <w:shd w:val="clear" w:color="auto" w:fill="B6DDE8" w:themeFill="accent5" w:themeFillTint="66"/>
          </w:tcPr>
          <w:p w14:paraId="2BBF73CD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  <w:cs/>
              </w:rPr>
              <w:t>เป้าหมาย</w:t>
            </w:r>
          </w:p>
          <w:p w14:paraId="6ACA4E4C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(ผลผลิตของโครงการ)</w:t>
            </w:r>
          </w:p>
        </w:tc>
        <w:tc>
          <w:tcPr>
            <w:tcW w:w="5670" w:type="dxa"/>
            <w:gridSpan w:val="5"/>
            <w:shd w:val="clear" w:color="auto" w:fill="B6DDE8" w:themeFill="accent5" w:themeFillTint="66"/>
          </w:tcPr>
          <w:p w14:paraId="6E2A96BE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  <w:cs/>
              </w:rPr>
              <w:t>งบประมาณและที่ผ่านมา</w:t>
            </w:r>
          </w:p>
        </w:tc>
        <w:tc>
          <w:tcPr>
            <w:tcW w:w="1560" w:type="dxa"/>
            <w:vMerge w:val="restart"/>
            <w:shd w:val="clear" w:color="auto" w:fill="B6DDE8" w:themeFill="accent5" w:themeFillTint="66"/>
          </w:tcPr>
          <w:p w14:paraId="72E5EED5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  <w:cs/>
              </w:rPr>
              <w:t>ตัวชี้วัด</w:t>
            </w:r>
          </w:p>
          <w:p w14:paraId="7A084C4C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  <w:cs/>
              </w:rPr>
              <w:t>(</w:t>
            </w:r>
            <w:r w:rsidRPr="00DF5FC5">
              <w:rPr>
                <w:rFonts w:ascii="TH SarabunPSK" w:hAnsi="TH SarabunPSK" w:cs="TH SarabunPSK"/>
                <w:b/>
                <w:bCs/>
                <w:sz w:val="28"/>
              </w:rPr>
              <w:t>KPI</w:t>
            </w:r>
            <w:r w:rsidRPr="00DF5FC5">
              <w:rPr>
                <w:rFonts w:ascii="TH SarabunPSK" w:hAnsi="TH SarabunPSK" w:cs="TH SarabunPSK"/>
                <w:b/>
                <w:bCs/>
                <w:sz w:val="28"/>
                <w:cs/>
              </w:rPr>
              <w:t>)</w:t>
            </w:r>
          </w:p>
        </w:tc>
        <w:tc>
          <w:tcPr>
            <w:tcW w:w="1701" w:type="dxa"/>
            <w:vMerge w:val="restart"/>
            <w:shd w:val="clear" w:color="auto" w:fill="B6DDE8" w:themeFill="accent5" w:themeFillTint="66"/>
          </w:tcPr>
          <w:p w14:paraId="2B64079B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  <w:cs/>
              </w:rPr>
              <w:t>ผลที่คาดว่า</w:t>
            </w:r>
          </w:p>
          <w:p w14:paraId="378492DC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  <w:cs/>
              </w:rPr>
              <w:t>จะได้รับ</w:t>
            </w:r>
          </w:p>
        </w:tc>
        <w:tc>
          <w:tcPr>
            <w:tcW w:w="1134" w:type="dxa"/>
            <w:vMerge w:val="restart"/>
            <w:shd w:val="clear" w:color="auto" w:fill="B6DDE8" w:themeFill="accent5" w:themeFillTint="66"/>
          </w:tcPr>
          <w:p w14:paraId="7402DBAF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  <w:cs/>
              </w:rPr>
              <w:t>หน่วยงานรับผิดชอบหลัก</w:t>
            </w:r>
          </w:p>
        </w:tc>
      </w:tr>
      <w:tr w:rsidR="00380836" w:rsidRPr="00DF5FC5" w14:paraId="128A3402" w14:textId="77777777" w:rsidTr="00243105">
        <w:trPr>
          <w:trHeight w:val="335"/>
        </w:trPr>
        <w:tc>
          <w:tcPr>
            <w:tcW w:w="709" w:type="dxa"/>
            <w:vMerge/>
            <w:shd w:val="clear" w:color="auto" w:fill="B6DDE8" w:themeFill="accent5" w:themeFillTint="66"/>
          </w:tcPr>
          <w:p w14:paraId="5F88A629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985" w:type="dxa"/>
            <w:vMerge/>
            <w:shd w:val="clear" w:color="auto" w:fill="B6DDE8" w:themeFill="accent5" w:themeFillTint="66"/>
          </w:tcPr>
          <w:p w14:paraId="185B6E14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701" w:type="dxa"/>
            <w:vMerge/>
            <w:shd w:val="clear" w:color="auto" w:fill="B6DDE8" w:themeFill="accent5" w:themeFillTint="66"/>
          </w:tcPr>
          <w:p w14:paraId="069AC06C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2" w:type="dxa"/>
            <w:vMerge/>
            <w:shd w:val="clear" w:color="auto" w:fill="B6DDE8" w:themeFill="accent5" w:themeFillTint="66"/>
          </w:tcPr>
          <w:p w14:paraId="79D4A9D3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  <w:shd w:val="clear" w:color="auto" w:fill="B6DDE8" w:themeFill="accent5" w:themeFillTint="66"/>
          </w:tcPr>
          <w:p w14:paraId="6E840580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</w:rPr>
              <w:t>2566</w:t>
            </w:r>
          </w:p>
          <w:p w14:paraId="59D3F775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33C93C5D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</w:rPr>
              <w:t>2567</w:t>
            </w:r>
          </w:p>
          <w:p w14:paraId="4A1D9519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6BEDCDB3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</w:rPr>
              <w:t>2568</w:t>
            </w:r>
          </w:p>
          <w:p w14:paraId="1CF94244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216FF675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</w:rPr>
              <w:t>2569</w:t>
            </w:r>
          </w:p>
          <w:p w14:paraId="5F4EB27B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6921F990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</w:rPr>
              <w:t>2570</w:t>
            </w:r>
          </w:p>
          <w:p w14:paraId="57700432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</w:rPr>
              <w:t>(</w:t>
            </w:r>
            <w:r w:rsidRPr="00DF5FC5">
              <w:rPr>
                <w:rFonts w:ascii="TH SarabunPSK" w:hAnsi="TH SarabunPSK" w:cs="TH SarabunPSK"/>
                <w:b/>
                <w:bCs/>
                <w:sz w:val="28"/>
                <w:cs/>
              </w:rPr>
              <w:t>บาท)</w:t>
            </w:r>
          </w:p>
        </w:tc>
        <w:tc>
          <w:tcPr>
            <w:tcW w:w="1560" w:type="dxa"/>
            <w:vMerge/>
            <w:shd w:val="clear" w:color="auto" w:fill="B6DDE8" w:themeFill="accent5" w:themeFillTint="66"/>
          </w:tcPr>
          <w:p w14:paraId="7F5DC7CE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701" w:type="dxa"/>
            <w:vMerge/>
            <w:shd w:val="clear" w:color="auto" w:fill="B6DDE8" w:themeFill="accent5" w:themeFillTint="66"/>
          </w:tcPr>
          <w:p w14:paraId="4BC71B47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  <w:vMerge/>
            <w:shd w:val="clear" w:color="auto" w:fill="B6DDE8" w:themeFill="accent5" w:themeFillTint="66"/>
          </w:tcPr>
          <w:p w14:paraId="306E4CEF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</w:tr>
      <w:tr w:rsidR="00380836" w:rsidRPr="00DF5FC5" w14:paraId="72CBF1E3" w14:textId="77777777" w:rsidTr="00243105">
        <w:tc>
          <w:tcPr>
            <w:tcW w:w="709" w:type="dxa"/>
          </w:tcPr>
          <w:p w14:paraId="5AF9F9A1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56.</w:t>
            </w:r>
          </w:p>
        </w:tc>
        <w:tc>
          <w:tcPr>
            <w:tcW w:w="1985" w:type="dxa"/>
          </w:tcPr>
          <w:p w14:paraId="42EA8B93" w14:textId="77777777" w:rsidR="00380836" w:rsidRPr="006A6158" w:rsidRDefault="00380836" w:rsidP="00EF5E2D">
            <w:pPr>
              <w:rPr>
                <w:rFonts w:ascii="TH SarabunPSK" w:hAnsi="TH SarabunPSK" w:cs="TH SarabunPSK"/>
                <w:sz w:val="26"/>
                <w:szCs w:val="26"/>
              </w:rPr>
            </w:pP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โครงการขยายเขต</w:t>
            </w:r>
            <w:r w:rsidRPr="006A6158">
              <w:rPr>
                <w:rFonts w:ascii="TH SarabunPSK" w:hAnsi="TH SarabunPSK" w:cs="TH SarabunPSK"/>
                <w:sz w:val="26"/>
                <w:szCs w:val="26"/>
              </w:rPr>
              <w:t xml:space="preserve"> </w:t>
            </w:r>
          </w:p>
          <w:p w14:paraId="3AF96A6F" w14:textId="77777777" w:rsidR="00380836" w:rsidRPr="006A6158" w:rsidRDefault="00380836" w:rsidP="00EF5E2D">
            <w:pPr>
              <w:rPr>
                <w:rFonts w:ascii="TH SarabunPSK" w:hAnsi="TH SarabunPSK" w:cs="TH SarabunPSK"/>
                <w:sz w:val="26"/>
                <w:szCs w:val="26"/>
                <w:cs/>
              </w:rPr>
            </w:pP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ไฟฟ้าแรงสูง</w:t>
            </w:r>
            <w:r w:rsidRPr="006A6158">
              <w:rPr>
                <w:rFonts w:ascii="TH SarabunPSK" w:hAnsi="TH SarabunPSK" w:cs="TH SarabunPSK"/>
                <w:sz w:val="26"/>
                <w:szCs w:val="26"/>
              </w:rPr>
              <w:t xml:space="preserve"> </w:t>
            </w: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หมู่ที่ 1</w:t>
            </w:r>
          </w:p>
          <w:p w14:paraId="0D74EA9C" w14:textId="77777777" w:rsidR="00380836" w:rsidRPr="006A6158" w:rsidRDefault="00380836" w:rsidP="00EF5E2D">
            <w:pPr>
              <w:rPr>
                <w:rFonts w:ascii="TH SarabunPSK" w:hAnsi="TH SarabunPSK" w:cs="TH SarabunPSK"/>
                <w:sz w:val="26"/>
                <w:szCs w:val="26"/>
                <w:cs/>
              </w:rPr>
            </w:pP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1. วัดป่าเหล่าหมากหญ้า</w:t>
            </w:r>
            <w:r w:rsidRPr="006A6158">
              <w:rPr>
                <w:rFonts w:ascii="TH SarabunPSK" w:hAnsi="TH SarabunPSK" w:cs="TH SarabunPSK"/>
                <w:b/>
                <w:bCs/>
                <w:sz w:val="26"/>
                <w:szCs w:val="26"/>
                <w:cs/>
              </w:rPr>
              <w:t>-</w:t>
            </w: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นาทมภู่</w:t>
            </w:r>
            <w:r w:rsidRPr="006A6158">
              <w:rPr>
                <w:rFonts w:ascii="TH SarabunPSK" w:hAnsi="TH SarabunPSK" w:cs="TH SarabunPSK"/>
                <w:sz w:val="26"/>
                <w:szCs w:val="26"/>
              </w:rPr>
              <w:t xml:space="preserve"> </w:t>
            </w:r>
          </w:p>
          <w:p w14:paraId="595924AF" w14:textId="77777777" w:rsidR="00380836" w:rsidRPr="006A6158" w:rsidRDefault="00380836" w:rsidP="00EF5E2D">
            <w:pPr>
              <w:rPr>
                <w:rFonts w:ascii="TH SarabunPSK" w:hAnsi="TH SarabunPSK" w:cs="TH SarabunPSK"/>
                <w:sz w:val="26"/>
                <w:szCs w:val="26"/>
                <w:cs/>
              </w:rPr>
            </w:pP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 xml:space="preserve">2. </w:t>
            </w:r>
            <w:proofErr w:type="spellStart"/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บ๋า</w:t>
            </w:r>
            <w:proofErr w:type="spellEnd"/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 xml:space="preserve">กลาง </w:t>
            </w:r>
            <w:r w:rsidRPr="006A6158">
              <w:rPr>
                <w:rFonts w:ascii="TH SarabunPSK" w:hAnsi="TH SarabunPSK" w:cs="TH SarabunPSK"/>
                <w:b/>
                <w:bCs/>
                <w:sz w:val="26"/>
                <w:szCs w:val="26"/>
                <w:cs/>
              </w:rPr>
              <w:t>–</w:t>
            </w: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 xml:space="preserve"> แยก</w:t>
            </w:r>
            <w:proofErr w:type="spellStart"/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ปั้ม</w:t>
            </w:r>
            <w:proofErr w:type="spellEnd"/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น้ำมัน</w:t>
            </w:r>
            <w:r w:rsidRPr="006A6158">
              <w:rPr>
                <w:rFonts w:ascii="TH SarabunPSK" w:hAnsi="TH SarabunPSK" w:cs="TH SarabunPSK"/>
                <w:sz w:val="26"/>
                <w:szCs w:val="26"/>
              </w:rPr>
              <w:t xml:space="preserve"> </w:t>
            </w:r>
          </w:p>
          <w:p w14:paraId="4BE12863" w14:textId="77777777" w:rsidR="00380836" w:rsidRPr="006A6158" w:rsidRDefault="00380836" w:rsidP="00EF5E2D">
            <w:pPr>
              <w:rPr>
                <w:rFonts w:ascii="TH SarabunPSK" w:hAnsi="TH SarabunPSK" w:cs="TH SarabunPSK"/>
                <w:sz w:val="26"/>
                <w:szCs w:val="26"/>
                <w:cs/>
              </w:rPr>
            </w:pP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3. เส้นนาหนองโดน-</w:t>
            </w:r>
            <w:proofErr w:type="spellStart"/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บ๋า</w:t>
            </w:r>
            <w:proofErr w:type="spellEnd"/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 xml:space="preserve">กลาง </w:t>
            </w:r>
          </w:p>
        </w:tc>
        <w:tc>
          <w:tcPr>
            <w:tcW w:w="1701" w:type="dxa"/>
          </w:tcPr>
          <w:p w14:paraId="17D73D80" w14:textId="77777777" w:rsidR="00380836" w:rsidRPr="006A6158" w:rsidRDefault="00380836" w:rsidP="00EF5E2D">
            <w:pPr>
              <w:rPr>
                <w:rFonts w:ascii="TH SarabunPSK" w:hAnsi="TH SarabunPSK" w:cs="TH SarabunPSK"/>
                <w:sz w:val="26"/>
                <w:szCs w:val="26"/>
                <w:cs/>
              </w:rPr>
            </w:pP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เพื่อขยายเขตไฟฟ้าให้ประชาชนได้ใช้ประโยชน์อย่างทั่วถึง</w:t>
            </w:r>
          </w:p>
        </w:tc>
        <w:tc>
          <w:tcPr>
            <w:tcW w:w="1842" w:type="dxa"/>
          </w:tcPr>
          <w:p w14:paraId="375F21AE" w14:textId="77777777" w:rsidR="00380836" w:rsidRPr="006A6158" w:rsidRDefault="00380836" w:rsidP="00EF5E2D">
            <w:pPr>
              <w:rPr>
                <w:rFonts w:ascii="TH SarabunPSK" w:hAnsi="TH SarabunPSK" w:cs="TH SarabunPSK"/>
                <w:sz w:val="26"/>
                <w:szCs w:val="26"/>
              </w:rPr>
            </w:pP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ขยายเขตไฟฟ้า</w:t>
            </w:r>
          </w:p>
          <w:p w14:paraId="579BE34E" w14:textId="77777777" w:rsidR="00380836" w:rsidRPr="006A6158" w:rsidRDefault="00380836" w:rsidP="00EF5E2D">
            <w:pPr>
              <w:rPr>
                <w:rFonts w:ascii="TH SarabunPSK" w:hAnsi="TH SarabunPSK" w:cs="TH SarabunPSK"/>
                <w:sz w:val="26"/>
                <w:szCs w:val="26"/>
              </w:rPr>
            </w:pPr>
          </w:p>
          <w:p w14:paraId="126C1209" w14:textId="77777777" w:rsidR="00380836" w:rsidRPr="006A6158" w:rsidRDefault="00380836" w:rsidP="00EF5E2D">
            <w:pPr>
              <w:rPr>
                <w:rFonts w:ascii="TH SarabunPSK" w:hAnsi="TH SarabunPSK" w:cs="TH SarabunPSK"/>
                <w:sz w:val="26"/>
                <w:szCs w:val="26"/>
              </w:rPr>
            </w:pP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ระยะทาง 2,000 ม.</w:t>
            </w:r>
          </w:p>
          <w:p w14:paraId="56FCAFEC" w14:textId="77777777" w:rsidR="00380836" w:rsidRPr="006A6158" w:rsidRDefault="00380836" w:rsidP="00EF5E2D">
            <w:pPr>
              <w:rPr>
                <w:rFonts w:ascii="TH SarabunPSK" w:hAnsi="TH SarabunPSK" w:cs="TH SarabunPSK"/>
                <w:sz w:val="26"/>
                <w:szCs w:val="26"/>
              </w:rPr>
            </w:pPr>
          </w:p>
          <w:p w14:paraId="36F5C39B" w14:textId="77777777" w:rsidR="00380836" w:rsidRPr="006A6158" w:rsidRDefault="00380836" w:rsidP="00EF5E2D">
            <w:pPr>
              <w:rPr>
                <w:rFonts w:ascii="TH SarabunPSK" w:hAnsi="TH SarabunPSK" w:cs="TH SarabunPSK"/>
                <w:sz w:val="26"/>
                <w:szCs w:val="26"/>
              </w:rPr>
            </w:pP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ระยะทาง 3,000 ม.</w:t>
            </w:r>
          </w:p>
          <w:p w14:paraId="0D5DE71B" w14:textId="77777777" w:rsidR="00380836" w:rsidRPr="006A6158" w:rsidRDefault="00380836" w:rsidP="00EF5E2D">
            <w:pPr>
              <w:rPr>
                <w:rFonts w:ascii="TH SarabunPSK" w:hAnsi="TH SarabunPSK" w:cs="TH SarabunPSK"/>
                <w:sz w:val="26"/>
                <w:szCs w:val="26"/>
              </w:rPr>
            </w:pPr>
          </w:p>
          <w:p w14:paraId="6677A975" w14:textId="77777777" w:rsidR="00380836" w:rsidRPr="006A6158" w:rsidRDefault="00380836" w:rsidP="00EF5E2D">
            <w:pPr>
              <w:rPr>
                <w:rFonts w:ascii="TH SarabunPSK" w:hAnsi="TH SarabunPSK" w:cs="TH SarabunPSK"/>
                <w:sz w:val="26"/>
                <w:szCs w:val="26"/>
              </w:rPr>
            </w:pP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 xml:space="preserve">ระยะทาง </w:t>
            </w:r>
            <w:r w:rsidRPr="006A6158">
              <w:rPr>
                <w:rFonts w:ascii="TH SarabunPSK" w:hAnsi="TH SarabunPSK" w:cs="TH SarabunPSK"/>
                <w:sz w:val="26"/>
                <w:szCs w:val="26"/>
              </w:rPr>
              <w:t xml:space="preserve">2,000 </w:t>
            </w: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ม.</w:t>
            </w:r>
          </w:p>
          <w:p w14:paraId="17ACE59E" w14:textId="77777777" w:rsidR="00380836" w:rsidRPr="006A6158" w:rsidRDefault="00380836" w:rsidP="00EF5E2D">
            <w:pPr>
              <w:rPr>
                <w:rFonts w:ascii="TH SarabunPSK" w:hAnsi="TH SarabunPSK" w:cs="TH SarabunPSK"/>
                <w:sz w:val="26"/>
                <w:szCs w:val="26"/>
              </w:rPr>
            </w:pPr>
          </w:p>
        </w:tc>
        <w:tc>
          <w:tcPr>
            <w:tcW w:w="1134" w:type="dxa"/>
          </w:tcPr>
          <w:p w14:paraId="5EF19864" w14:textId="77777777" w:rsidR="00380836" w:rsidRPr="006A6158" w:rsidRDefault="00380836" w:rsidP="00EF5E2D">
            <w:pPr>
              <w:rPr>
                <w:rFonts w:ascii="TH SarabunPSK" w:hAnsi="TH SarabunPSK" w:cs="TH SarabunPSK"/>
                <w:sz w:val="26"/>
                <w:szCs w:val="26"/>
              </w:rPr>
            </w:pPr>
          </w:p>
          <w:p w14:paraId="757024CB" w14:textId="77777777" w:rsidR="00380836" w:rsidRPr="006A6158" w:rsidRDefault="0038083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  <w:p w14:paraId="6A40723C" w14:textId="77777777" w:rsidR="00380836" w:rsidRPr="006A6158" w:rsidRDefault="0038083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1</w:t>
            </w:r>
            <w:r w:rsidRPr="006A6158">
              <w:rPr>
                <w:rFonts w:ascii="TH SarabunPSK" w:hAnsi="TH SarabunPSK" w:cs="TH SarabunPSK"/>
                <w:sz w:val="26"/>
                <w:szCs w:val="26"/>
              </w:rPr>
              <w:t>,</w:t>
            </w: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500</w:t>
            </w:r>
            <w:r w:rsidRPr="006A6158">
              <w:rPr>
                <w:rFonts w:ascii="TH SarabunPSK" w:hAnsi="TH SarabunPSK" w:cs="TH SarabunPSK"/>
                <w:sz w:val="26"/>
                <w:szCs w:val="26"/>
              </w:rPr>
              <w:t>,</w:t>
            </w: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000</w:t>
            </w:r>
          </w:p>
          <w:p w14:paraId="456B569E" w14:textId="77777777" w:rsidR="00380836" w:rsidRPr="006A6158" w:rsidRDefault="00380836" w:rsidP="00EF5E2D">
            <w:pPr>
              <w:rPr>
                <w:rFonts w:ascii="TH SarabunPSK" w:hAnsi="TH SarabunPSK" w:cs="TH SarabunPSK"/>
                <w:sz w:val="26"/>
                <w:szCs w:val="26"/>
              </w:rPr>
            </w:pPr>
          </w:p>
          <w:p w14:paraId="41E6B7AD" w14:textId="77777777" w:rsidR="00380836" w:rsidRPr="006A6158" w:rsidRDefault="0038083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2,000,000</w:t>
            </w:r>
          </w:p>
          <w:p w14:paraId="4B213E3D" w14:textId="77777777" w:rsidR="00380836" w:rsidRPr="006A6158" w:rsidRDefault="0038083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  <w:p w14:paraId="555D948F" w14:textId="77777777" w:rsidR="00380836" w:rsidRPr="006A6158" w:rsidRDefault="0038083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  <w:cs/>
              </w:rPr>
            </w:pP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2</w:t>
            </w:r>
            <w:r w:rsidRPr="006A6158">
              <w:rPr>
                <w:rFonts w:ascii="TH SarabunPSK" w:hAnsi="TH SarabunPSK" w:cs="TH SarabunPSK"/>
                <w:sz w:val="26"/>
                <w:szCs w:val="26"/>
              </w:rPr>
              <w:t>,</w:t>
            </w: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000</w:t>
            </w:r>
            <w:r w:rsidRPr="006A6158">
              <w:rPr>
                <w:rFonts w:ascii="TH SarabunPSK" w:hAnsi="TH SarabunPSK" w:cs="TH SarabunPSK"/>
                <w:sz w:val="26"/>
                <w:szCs w:val="26"/>
              </w:rPr>
              <w:t>,</w:t>
            </w: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000</w:t>
            </w:r>
          </w:p>
        </w:tc>
        <w:tc>
          <w:tcPr>
            <w:tcW w:w="1134" w:type="dxa"/>
          </w:tcPr>
          <w:p w14:paraId="02190918" w14:textId="77777777" w:rsidR="00380836" w:rsidRPr="006A6158" w:rsidRDefault="00380836" w:rsidP="00EF5E2D">
            <w:pPr>
              <w:rPr>
                <w:rFonts w:ascii="TH SarabunPSK" w:hAnsi="TH SarabunPSK" w:cs="TH SarabunPSK"/>
                <w:sz w:val="26"/>
                <w:szCs w:val="26"/>
              </w:rPr>
            </w:pPr>
          </w:p>
          <w:p w14:paraId="157E9AB7" w14:textId="77777777" w:rsidR="00380836" w:rsidRPr="006A6158" w:rsidRDefault="0038083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  <w:p w14:paraId="35020C6A" w14:textId="77777777" w:rsidR="00380836" w:rsidRPr="006A6158" w:rsidRDefault="0038083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1</w:t>
            </w:r>
            <w:r w:rsidRPr="006A6158">
              <w:rPr>
                <w:rFonts w:ascii="TH SarabunPSK" w:hAnsi="TH SarabunPSK" w:cs="TH SarabunPSK"/>
                <w:sz w:val="26"/>
                <w:szCs w:val="26"/>
              </w:rPr>
              <w:t>,</w:t>
            </w: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500</w:t>
            </w:r>
            <w:r w:rsidRPr="006A6158">
              <w:rPr>
                <w:rFonts w:ascii="TH SarabunPSK" w:hAnsi="TH SarabunPSK" w:cs="TH SarabunPSK"/>
                <w:sz w:val="26"/>
                <w:szCs w:val="26"/>
              </w:rPr>
              <w:t>,</w:t>
            </w: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000</w:t>
            </w:r>
          </w:p>
          <w:p w14:paraId="2AA31640" w14:textId="77777777" w:rsidR="00380836" w:rsidRPr="006A6158" w:rsidRDefault="00380836" w:rsidP="00EF5E2D">
            <w:pPr>
              <w:rPr>
                <w:rFonts w:ascii="TH SarabunPSK" w:hAnsi="TH SarabunPSK" w:cs="TH SarabunPSK"/>
                <w:sz w:val="26"/>
                <w:szCs w:val="26"/>
              </w:rPr>
            </w:pPr>
          </w:p>
          <w:p w14:paraId="4D9963A0" w14:textId="77777777" w:rsidR="00380836" w:rsidRPr="006A6158" w:rsidRDefault="0038083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2,000,000</w:t>
            </w:r>
          </w:p>
          <w:p w14:paraId="108FCAD1" w14:textId="77777777" w:rsidR="00380836" w:rsidRPr="006A6158" w:rsidRDefault="0038083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  <w:p w14:paraId="776477A8" w14:textId="77777777" w:rsidR="00380836" w:rsidRPr="006A6158" w:rsidRDefault="0038083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  <w:cs/>
              </w:rPr>
            </w:pP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2</w:t>
            </w:r>
            <w:r w:rsidRPr="006A6158">
              <w:rPr>
                <w:rFonts w:ascii="TH SarabunPSK" w:hAnsi="TH SarabunPSK" w:cs="TH SarabunPSK"/>
                <w:sz w:val="26"/>
                <w:szCs w:val="26"/>
              </w:rPr>
              <w:t>,</w:t>
            </w: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000</w:t>
            </w:r>
            <w:r w:rsidRPr="006A6158">
              <w:rPr>
                <w:rFonts w:ascii="TH SarabunPSK" w:hAnsi="TH SarabunPSK" w:cs="TH SarabunPSK"/>
                <w:sz w:val="26"/>
                <w:szCs w:val="26"/>
              </w:rPr>
              <w:t>,</w:t>
            </w: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000</w:t>
            </w:r>
          </w:p>
        </w:tc>
        <w:tc>
          <w:tcPr>
            <w:tcW w:w="1134" w:type="dxa"/>
          </w:tcPr>
          <w:p w14:paraId="644F7006" w14:textId="77777777" w:rsidR="00380836" w:rsidRPr="006A6158" w:rsidRDefault="00380836" w:rsidP="00EF5E2D">
            <w:pPr>
              <w:rPr>
                <w:rFonts w:ascii="TH SarabunPSK" w:hAnsi="TH SarabunPSK" w:cs="TH SarabunPSK"/>
                <w:sz w:val="26"/>
                <w:szCs w:val="26"/>
              </w:rPr>
            </w:pPr>
          </w:p>
          <w:p w14:paraId="56898A18" w14:textId="77777777" w:rsidR="00380836" w:rsidRPr="006A6158" w:rsidRDefault="0038083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  <w:p w14:paraId="7583947B" w14:textId="77777777" w:rsidR="00380836" w:rsidRPr="006A6158" w:rsidRDefault="0038083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1</w:t>
            </w:r>
            <w:r w:rsidRPr="006A6158">
              <w:rPr>
                <w:rFonts w:ascii="TH SarabunPSK" w:hAnsi="TH SarabunPSK" w:cs="TH SarabunPSK"/>
                <w:sz w:val="26"/>
                <w:szCs w:val="26"/>
              </w:rPr>
              <w:t>,</w:t>
            </w: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500</w:t>
            </w:r>
            <w:r w:rsidRPr="006A6158">
              <w:rPr>
                <w:rFonts w:ascii="TH SarabunPSK" w:hAnsi="TH SarabunPSK" w:cs="TH SarabunPSK"/>
                <w:sz w:val="26"/>
                <w:szCs w:val="26"/>
              </w:rPr>
              <w:t>,</w:t>
            </w: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000</w:t>
            </w:r>
          </w:p>
          <w:p w14:paraId="53E423C0" w14:textId="77777777" w:rsidR="00380836" w:rsidRPr="006A6158" w:rsidRDefault="00380836" w:rsidP="00EF5E2D">
            <w:pPr>
              <w:rPr>
                <w:rFonts w:ascii="TH SarabunPSK" w:hAnsi="TH SarabunPSK" w:cs="TH SarabunPSK"/>
                <w:sz w:val="26"/>
                <w:szCs w:val="26"/>
              </w:rPr>
            </w:pPr>
          </w:p>
          <w:p w14:paraId="723C5A55" w14:textId="77777777" w:rsidR="00380836" w:rsidRPr="006A6158" w:rsidRDefault="0038083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2,000,000</w:t>
            </w:r>
          </w:p>
          <w:p w14:paraId="10626A10" w14:textId="77777777" w:rsidR="00380836" w:rsidRPr="006A6158" w:rsidRDefault="0038083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  <w:p w14:paraId="2A8BB2F8" w14:textId="77777777" w:rsidR="00380836" w:rsidRPr="006A6158" w:rsidRDefault="0038083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  <w:cs/>
              </w:rPr>
            </w:pP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2</w:t>
            </w:r>
            <w:r w:rsidRPr="006A6158">
              <w:rPr>
                <w:rFonts w:ascii="TH SarabunPSK" w:hAnsi="TH SarabunPSK" w:cs="TH SarabunPSK"/>
                <w:sz w:val="26"/>
                <w:szCs w:val="26"/>
              </w:rPr>
              <w:t>,</w:t>
            </w: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000</w:t>
            </w:r>
            <w:r w:rsidRPr="006A6158">
              <w:rPr>
                <w:rFonts w:ascii="TH SarabunPSK" w:hAnsi="TH SarabunPSK" w:cs="TH SarabunPSK"/>
                <w:sz w:val="26"/>
                <w:szCs w:val="26"/>
              </w:rPr>
              <w:t>,</w:t>
            </w: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000</w:t>
            </w:r>
          </w:p>
        </w:tc>
        <w:tc>
          <w:tcPr>
            <w:tcW w:w="1134" w:type="dxa"/>
          </w:tcPr>
          <w:p w14:paraId="4C5D8EB0" w14:textId="77777777" w:rsidR="00380836" w:rsidRPr="006A6158" w:rsidRDefault="00380836" w:rsidP="00EF5E2D">
            <w:pPr>
              <w:rPr>
                <w:rFonts w:ascii="TH SarabunPSK" w:hAnsi="TH SarabunPSK" w:cs="TH SarabunPSK"/>
                <w:sz w:val="26"/>
                <w:szCs w:val="26"/>
              </w:rPr>
            </w:pPr>
          </w:p>
          <w:p w14:paraId="3C37D16D" w14:textId="77777777" w:rsidR="00380836" w:rsidRPr="006A6158" w:rsidRDefault="0038083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  <w:p w14:paraId="446A141F" w14:textId="77777777" w:rsidR="00380836" w:rsidRPr="006A6158" w:rsidRDefault="0038083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1</w:t>
            </w:r>
            <w:r w:rsidRPr="006A6158">
              <w:rPr>
                <w:rFonts w:ascii="TH SarabunPSK" w:hAnsi="TH SarabunPSK" w:cs="TH SarabunPSK"/>
                <w:sz w:val="26"/>
                <w:szCs w:val="26"/>
              </w:rPr>
              <w:t>,</w:t>
            </w: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500</w:t>
            </w:r>
            <w:r w:rsidRPr="006A6158">
              <w:rPr>
                <w:rFonts w:ascii="TH SarabunPSK" w:hAnsi="TH SarabunPSK" w:cs="TH SarabunPSK"/>
                <w:sz w:val="26"/>
                <w:szCs w:val="26"/>
              </w:rPr>
              <w:t>,</w:t>
            </w: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000</w:t>
            </w:r>
          </w:p>
          <w:p w14:paraId="3492B4B7" w14:textId="77777777" w:rsidR="00380836" w:rsidRPr="006A6158" w:rsidRDefault="00380836" w:rsidP="00EF5E2D">
            <w:pPr>
              <w:rPr>
                <w:rFonts w:ascii="TH SarabunPSK" w:hAnsi="TH SarabunPSK" w:cs="TH SarabunPSK"/>
                <w:sz w:val="26"/>
                <w:szCs w:val="26"/>
              </w:rPr>
            </w:pPr>
          </w:p>
          <w:p w14:paraId="7B2BA6F2" w14:textId="77777777" w:rsidR="00380836" w:rsidRPr="006A6158" w:rsidRDefault="0038083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2,000,000</w:t>
            </w:r>
          </w:p>
          <w:p w14:paraId="54B08348" w14:textId="77777777" w:rsidR="00380836" w:rsidRPr="006A6158" w:rsidRDefault="0038083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  <w:p w14:paraId="12A93441" w14:textId="77777777" w:rsidR="00380836" w:rsidRPr="006A6158" w:rsidRDefault="0038083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  <w:cs/>
              </w:rPr>
            </w:pP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2</w:t>
            </w:r>
            <w:r w:rsidRPr="006A6158">
              <w:rPr>
                <w:rFonts w:ascii="TH SarabunPSK" w:hAnsi="TH SarabunPSK" w:cs="TH SarabunPSK"/>
                <w:sz w:val="26"/>
                <w:szCs w:val="26"/>
              </w:rPr>
              <w:t>,</w:t>
            </w: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000</w:t>
            </w:r>
            <w:r w:rsidRPr="006A6158">
              <w:rPr>
                <w:rFonts w:ascii="TH SarabunPSK" w:hAnsi="TH SarabunPSK" w:cs="TH SarabunPSK"/>
                <w:sz w:val="26"/>
                <w:szCs w:val="26"/>
              </w:rPr>
              <w:t>,</w:t>
            </w: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000</w:t>
            </w:r>
          </w:p>
        </w:tc>
        <w:tc>
          <w:tcPr>
            <w:tcW w:w="1134" w:type="dxa"/>
          </w:tcPr>
          <w:p w14:paraId="004665F4" w14:textId="77777777" w:rsidR="00380836" w:rsidRPr="006A6158" w:rsidRDefault="00380836" w:rsidP="00EF5E2D">
            <w:pPr>
              <w:rPr>
                <w:rFonts w:ascii="TH SarabunPSK" w:hAnsi="TH SarabunPSK" w:cs="TH SarabunPSK"/>
                <w:sz w:val="26"/>
                <w:szCs w:val="26"/>
              </w:rPr>
            </w:pPr>
          </w:p>
          <w:p w14:paraId="27C1E7EE" w14:textId="77777777" w:rsidR="00380836" w:rsidRPr="006A6158" w:rsidRDefault="0038083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  <w:p w14:paraId="54EB6855" w14:textId="77777777" w:rsidR="00380836" w:rsidRPr="006A6158" w:rsidRDefault="0038083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1</w:t>
            </w:r>
            <w:r w:rsidRPr="006A6158">
              <w:rPr>
                <w:rFonts w:ascii="TH SarabunPSK" w:hAnsi="TH SarabunPSK" w:cs="TH SarabunPSK"/>
                <w:sz w:val="26"/>
                <w:szCs w:val="26"/>
              </w:rPr>
              <w:t>,</w:t>
            </w: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500</w:t>
            </w:r>
            <w:r w:rsidRPr="006A6158">
              <w:rPr>
                <w:rFonts w:ascii="TH SarabunPSK" w:hAnsi="TH SarabunPSK" w:cs="TH SarabunPSK"/>
                <w:sz w:val="26"/>
                <w:szCs w:val="26"/>
              </w:rPr>
              <w:t>,</w:t>
            </w: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000</w:t>
            </w:r>
          </w:p>
          <w:p w14:paraId="660E690E" w14:textId="77777777" w:rsidR="00380836" w:rsidRPr="006A6158" w:rsidRDefault="00380836" w:rsidP="00EF5E2D">
            <w:pPr>
              <w:rPr>
                <w:rFonts w:ascii="TH SarabunPSK" w:hAnsi="TH SarabunPSK" w:cs="TH SarabunPSK"/>
                <w:sz w:val="26"/>
                <w:szCs w:val="26"/>
              </w:rPr>
            </w:pPr>
          </w:p>
          <w:p w14:paraId="51E138AB" w14:textId="77777777" w:rsidR="00380836" w:rsidRPr="006A6158" w:rsidRDefault="0038083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2,000,000</w:t>
            </w:r>
          </w:p>
          <w:p w14:paraId="4847D841" w14:textId="77777777" w:rsidR="00380836" w:rsidRPr="006A6158" w:rsidRDefault="0038083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  <w:p w14:paraId="0740112E" w14:textId="77777777" w:rsidR="00380836" w:rsidRPr="006A6158" w:rsidRDefault="0038083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  <w:cs/>
              </w:rPr>
            </w:pP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2</w:t>
            </w:r>
            <w:r w:rsidRPr="006A6158">
              <w:rPr>
                <w:rFonts w:ascii="TH SarabunPSK" w:hAnsi="TH SarabunPSK" w:cs="TH SarabunPSK"/>
                <w:sz w:val="26"/>
                <w:szCs w:val="26"/>
              </w:rPr>
              <w:t>,</w:t>
            </w: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000</w:t>
            </w:r>
            <w:r w:rsidRPr="006A6158">
              <w:rPr>
                <w:rFonts w:ascii="TH SarabunPSK" w:hAnsi="TH SarabunPSK" w:cs="TH SarabunPSK"/>
                <w:sz w:val="26"/>
                <w:szCs w:val="26"/>
              </w:rPr>
              <w:t>,</w:t>
            </w: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000</w:t>
            </w:r>
          </w:p>
        </w:tc>
        <w:tc>
          <w:tcPr>
            <w:tcW w:w="1560" w:type="dxa"/>
          </w:tcPr>
          <w:p w14:paraId="3FDFC3D7" w14:textId="77777777" w:rsidR="00380836" w:rsidRPr="006A6158" w:rsidRDefault="00380836" w:rsidP="00EF5E2D">
            <w:pPr>
              <w:rPr>
                <w:rFonts w:ascii="TH SarabunPSK" w:hAnsi="TH SarabunPSK" w:cs="TH SarabunPSK"/>
                <w:sz w:val="26"/>
                <w:szCs w:val="26"/>
                <w:cs/>
              </w:rPr>
            </w:pP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ประชาชนได้รับบริการไฟฟ้า จำนวน 3 สาย</w:t>
            </w:r>
          </w:p>
        </w:tc>
        <w:tc>
          <w:tcPr>
            <w:tcW w:w="1701" w:type="dxa"/>
          </w:tcPr>
          <w:p w14:paraId="0668D671" w14:textId="77777777" w:rsidR="00380836" w:rsidRPr="006A6158" w:rsidRDefault="00380836" w:rsidP="00EF5E2D">
            <w:pPr>
              <w:rPr>
                <w:rFonts w:ascii="TH SarabunPSK" w:hAnsi="TH SarabunPSK" w:cs="TH SarabunPSK"/>
                <w:sz w:val="26"/>
                <w:szCs w:val="26"/>
              </w:rPr>
            </w:pP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ประชาชนได้รับความสะดวกด้านสาธารณูปโภคทั่วถึง</w:t>
            </w:r>
          </w:p>
        </w:tc>
        <w:tc>
          <w:tcPr>
            <w:tcW w:w="1134" w:type="dxa"/>
          </w:tcPr>
          <w:p w14:paraId="7EF75D87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380836" w:rsidRPr="00DF5FC5" w14:paraId="7FA4B505" w14:textId="77777777" w:rsidTr="00243105">
        <w:tc>
          <w:tcPr>
            <w:tcW w:w="709" w:type="dxa"/>
          </w:tcPr>
          <w:p w14:paraId="150B7665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57.</w:t>
            </w:r>
          </w:p>
        </w:tc>
        <w:tc>
          <w:tcPr>
            <w:tcW w:w="1985" w:type="dxa"/>
          </w:tcPr>
          <w:p w14:paraId="73C9CDF1" w14:textId="77777777" w:rsidR="00380836" w:rsidRPr="006A6158" w:rsidRDefault="00380836" w:rsidP="00EF5E2D">
            <w:pPr>
              <w:rPr>
                <w:rFonts w:ascii="TH SarabunPSK" w:hAnsi="TH SarabunPSK" w:cs="TH SarabunPSK"/>
                <w:sz w:val="26"/>
                <w:szCs w:val="26"/>
              </w:rPr>
            </w:pPr>
            <w:r w:rsidRPr="006A6158">
              <w:rPr>
                <w:rFonts w:ascii="TH SarabunPSK" w:hAnsi="TH SarabunPSK" w:cs="TH SarabunPSK" w:hint="cs"/>
                <w:sz w:val="26"/>
                <w:szCs w:val="26"/>
                <w:cs/>
              </w:rPr>
              <w:t>โครงการ</w:t>
            </w: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 xml:space="preserve">ติดตั้งไฟฟ้าส่องสว่างพลังงานแสงอาทิตย์ </w:t>
            </w:r>
          </w:p>
          <w:p w14:paraId="1FEE7ACF" w14:textId="77777777" w:rsidR="00380836" w:rsidRPr="006A6158" w:rsidRDefault="00380836" w:rsidP="00EF5E2D">
            <w:pPr>
              <w:rPr>
                <w:rFonts w:ascii="TH SarabunPSK" w:hAnsi="TH SarabunPSK" w:cs="TH SarabunPSK"/>
                <w:sz w:val="26"/>
                <w:szCs w:val="26"/>
              </w:rPr>
            </w:pPr>
            <w:r w:rsidRPr="006A6158">
              <w:rPr>
                <w:rFonts w:ascii="TH SarabunPSK" w:hAnsi="TH SarabunPSK" w:cs="TH SarabunPSK"/>
                <w:sz w:val="26"/>
                <w:szCs w:val="26"/>
              </w:rPr>
              <w:t>1.</w:t>
            </w: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สายสางเหนือ - ท่าทางเกวียน</w:t>
            </w:r>
            <w:proofErr w:type="spellStart"/>
            <w:r w:rsidRPr="006A6158">
              <w:rPr>
                <w:rFonts w:ascii="TH SarabunPSK" w:hAnsi="TH SarabunPSK" w:cs="TH SarabunPSK" w:hint="cs"/>
                <w:sz w:val="26"/>
                <w:szCs w:val="26"/>
                <w:cs/>
              </w:rPr>
              <w:t>ถึ</w:t>
            </w:r>
            <w:proofErr w:type="spellEnd"/>
            <w:r w:rsidRPr="006A6158">
              <w:rPr>
                <w:rFonts w:ascii="TH SarabunPSK" w:hAnsi="TH SarabunPSK" w:cs="TH SarabunPSK" w:hint="cs"/>
                <w:sz w:val="26"/>
                <w:szCs w:val="26"/>
                <w:cs/>
              </w:rPr>
              <w:t>ง</w:t>
            </w: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บ</w:t>
            </w:r>
            <w:proofErr w:type="spellStart"/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๋า</w:t>
            </w:r>
            <w:proofErr w:type="spellEnd"/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 xml:space="preserve">กลาง   หมู่ที่ </w:t>
            </w:r>
            <w:r w:rsidRPr="006A6158">
              <w:rPr>
                <w:rFonts w:ascii="TH SarabunPSK" w:hAnsi="TH SarabunPSK" w:cs="TH SarabunPSK"/>
                <w:sz w:val="26"/>
                <w:szCs w:val="26"/>
              </w:rPr>
              <w:t>1</w:t>
            </w:r>
          </w:p>
          <w:p w14:paraId="1AEA0C2D" w14:textId="77777777" w:rsidR="00380836" w:rsidRPr="006A6158" w:rsidRDefault="00380836" w:rsidP="00EF5E2D">
            <w:pPr>
              <w:rPr>
                <w:rFonts w:ascii="TH SarabunPSK" w:hAnsi="TH SarabunPSK" w:cs="TH SarabunPSK"/>
                <w:sz w:val="26"/>
                <w:szCs w:val="26"/>
                <w:cs/>
              </w:rPr>
            </w:pPr>
            <w:r w:rsidRPr="006A6158">
              <w:rPr>
                <w:rFonts w:ascii="TH SarabunPSK" w:hAnsi="TH SarabunPSK" w:cs="TH SarabunPSK" w:hint="cs"/>
                <w:sz w:val="26"/>
                <w:szCs w:val="26"/>
                <w:cs/>
              </w:rPr>
              <w:t>2.สายบ้านโคก</w:t>
            </w:r>
            <w:r w:rsidRPr="006A6158">
              <w:rPr>
                <w:rFonts w:ascii="TH SarabunPSK" w:hAnsi="TH SarabunPSK" w:cs="TH SarabunPSK" w:hint="cs"/>
                <w:b/>
                <w:bCs/>
                <w:sz w:val="26"/>
                <w:szCs w:val="26"/>
                <w:cs/>
              </w:rPr>
              <w:t>-</w:t>
            </w:r>
            <w:r w:rsidRPr="006A6158">
              <w:rPr>
                <w:rFonts w:ascii="TH SarabunPSK" w:hAnsi="TH SarabunPSK" w:cs="TH SarabunPSK" w:hint="cs"/>
                <w:sz w:val="26"/>
                <w:szCs w:val="26"/>
                <w:cs/>
              </w:rPr>
              <w:t>บ้านชาด</w:t>
            </w:r>
            <w:r w:rsidRPr="006A6158">
              <w:rPr>
                <w:rFonts w:ascii="TH SarabunPSK" w:hAnsi="TH SarabunPSK" w:cs="TH SarabunPSK"/>
                <w:sz w:val="26"/>
                <w:szCs w:val="26"/>
              </w:rPr>
              <w:t xml:space="preserve">  </w:t>
            </w:r>
            <w:r w:rsidRPr="006A6158">
              <w:rPr>
                <w:rFonts w:ascii="TH SarabunPSK" w:hAnsi="TH SarabunPSK" w:cs="TH SarabunPSK" w:hint="cs"/>
                <w:sz w:val="26"/>
                <w:szCs w:val="26"/>
                <w:cs/>
              </w:rPr>
              <w:t>หมู่ที่ 1</w:t>
            </w:r>
          </w:p>
          <w:p w14:paraId="1FE1DDEF" w14:textId="77777777" w:rsidR="00380836" w:rsidRPr="006A6158" w:rsidRDefault="00380836" w:rsidP="00EF5E2D">
            <w:pPr>
              <w:rPr>
                <w:rFonts w:ascii="TH SarabunPSK" w:hAnsi="TH SarabunPSK" w:cs="TH SarabunPSK"/>
                <w:sz w:val="26"/>
                <w:szCs w:val="26"/>
                <w:cs/>
              </w:rPr>
            </w:pPr>
            <w:r w:rsidRPr="006A6158">
              <w:rPr>
                <w:rFonts w:ascii="TH SarabunPSK" w:hAnsi="TH SarabunPSK" w:cs="TH SarabunPSK" w:hint="cs"/>
                <w:sz w:val="26"/>
                <w:szCs w:val="26"/>
                <w:cs/>
              </w:rPr>
              <w:t>3</w:t>
            </w: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.สายบ้านโคก</w:t>
            </w:r>
            <w:r w:rsidRPr="006A6158">
              <w:rPr>
                <w:rFonts w:ascii="TH SarabunPSK" w:hAnsi="TH SarabunPSK" w:cs="TH SarabunPSK" w:hint="cs"/>
                <w:sz w:val="26"/>
                <w:szCs w:val="26"/>
                <w:cs/>
              </w:rPr>
              <w:t xml:space="preserve"> </w:t>
            </w:r>
            <w:r w:rsidRPr="006A6158">
              <w:rPr>
                <w:rFonts w:ascii="TH SarabunPSK" w:hAnsi="TH SarabunPSK" w:cs="TH SarabunPSK"/>
                <w:b/>
                <w:bCs/>
                <w:sz w:val="26"/>
                <w:szCs w:val="26"/>
                <w:cs/>
              </w:rPr>
              <w:t>-</w:t>
            </w:r>
            <w:r w:rsidRPr="006A6158">
              <w:rPr>
                <w:rFonts w:ascii="TH SarabunPSK" w:hAnsi="TH SarabunPSK" w:cs="TH SarabunPSK" w:hint="cs"/>
                <w:sz w:val="26"/>
                <w:szCs w:val="26"/>
                <w:cs/>
              </w:rPr>
              <w:t xml:space="preserve"> </w:t>
            </w: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นาไชยฟอง</w:t>
            </w:r>
            <w:r w:rsidRPr="006A6158">
              <w:rPr>
                <w:rFonts w:ascii="TH SarabunPSK" w:hAnsi="TH SarabunPSK" w:cs="TH SarabunPSK"/>
                <w:sz w:val="26"/>
                <w:szCs w:val="26"/>
              </w:rPr>
              <w:t xml:space="preserve"> </w:t>
            </w:r>
            <w:r w:rsidRPr="006A6158">
              <w:rPr>
                <w:rFonts w:ascii="TH SarabunPSK" w:hAnsi="TH SarabunPSK" w:cs="TH SarabunPSK" w:hint="cs"/>
                <w:sz w:val="26"/>
                <w:szCs w:val="26"/>
                <w:cs/>
              </w:rPr>
              <w:t>หมู่ที่ 2</w:t>
            </w:r>
          </w:p>
          <w:p w14:paraId="370BED85" w14:textId="77777777" w:rsidR="00380836" w:rsidRPr="006A6158" w:rsidRDefault="00380836" w:rsidP="00EF5E2D">
            <w:pPr>
              <w:rPr>
                <w:rFonts w:ascii="TH SarabunPSK" w:hAnsi="TH SarabunPSK" w:cs="TH SarabunPSK"/>
                <w:sz w:val="26"/>
                <w:szCs w:val="26"/>
              </w:rPr>
            </w:pPr>
            <w:r w:rsidRPr="006A6158">
              <w:rPr>
                <w:rFonts w:ascii="TH SarabunPSK" w:hAnsi="TH SarabunPSK" w:cs="TH SarabunPSK" w:hint="cs"/>
                <w:sz w:val="26"/>
                <w:szCs w:val="26"/>
                <w:cs/>
              </w:rPr>
              <w:t>4</w:t>
            </w: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.สายดอนเดื่อ</w:t>
            </w:r>
            <w:r w:rsidRPr="006A6158">
              <w:rPr>
                <w:rFonts w:ascii="TH SarabunPSK" w:hAnsi="TH SarabunPSK" w:cs="TH SarabunPSK" w:hint="cs"/>
                <w:sz w:val="26"/>
                <w:szCs w:val="26"/>
                <w:cs/>
              </w:rPr>
              <w:t xml:space="preserve"> </w:t>
            </w:r>
            <w:r w:rsidRPr="006A6158">
              <w:rPr>
                <w:rFonts w:ascii="TH SarabunPSK" w:hAnsi="TH SarabunPSK" w:cs="TH SarabunPSK"/>
                <w:b/>
                <w:bCs/>
                <w:sz w:val="26"/>
                <w:szCs w:val="26"/>
                <w:cs/>
              </w:rPr>
              <w:t>-</w:t>
            </w:r>
            <w:r w:rsidRPr="006A6158">
              <w:rPr>
                <w:rFonts w:ascii="TH SarabunPSK" w:hAnsi="TH SarabunPSK" w:cs="TH SarabunPSK" w:hint="cs"/>
                <w:b/>
                <w:bCs/>
                <w:sz w:val="26"/>
                <w:szCs w:val="26"/>
                <w:cs/>
              </w:rPr>
              <w:t xml:space="preserve"> </w:t>
            </w: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ดอนบาก</w:t>
            </w:r>
            <w:r w:rsidRPr="006A6158">
              <w:rPr>
                <w:rFonts w:ascii="TH SarabunPSK" w:hAnsi="TH SarabunPSK" w:cs="TH SarabunPSK" w:hint="cs"/>
                <w:sz w:val="26"/>
                <w:szCs w:val="26"/>
                <w:cs/>
              </w:rPr>
              <w:t xml:space="preserve"> หมู่ที่ 4</w:t>
            </w:r>
          </w:p>
          <w:p w14:paraId="5FA3DD08" w14:textId="77777777" w:rsidR="00380836" w:rsidRPr="006A6158" w:rsidRDefault="00380836" w:rsidP="00EF5E2D">
            <w:pPr>
              <w:rPr>
                <w:rFonts w:ascii="TH SarabunPSK" w:hAnsi="TH SarabunPSK" w:cs="TH SarabunPSK"/>
                <w:sz w:val="26"/>
                <w:szCs w:val="26"/>
                <w:cs/>
              </w:rPr>
            </w:pPr>
            <w:r w:rsidRPr="006A6158">
              <w:rPr>
                <w:rFonts w:ascii="TH SarabunPSK" w:hAnsi="TH SarabunPSK" w:cs="TH SarabunPSK" w:hint="cs"/>
                <w:sz w:val="26"/>
                <w:szCs w:val="26"/>
                <w:cs/>
              </w:rPr>
              <w:t>5.สายดอนเดื่อ</w:t>
            </w:r>
            <w:r w:rsidRPr="006A6158">
              <w:rPr>
                <w:rFonts w:ascii="TH SarabunPSK" w:hAnsi="TH SarabunPSK" w:cs="TH SarabunPSK" w:hint="cs"/>
                <w:b/>
                <w:bCs/>
                <w:sz w:val="26"/>
                <w:szCs w:val="26"/>
                <w:cs/>
              </w:rPr>
              <w:t xml:space="preserve"> -</w:t>
            </w:r>
            <w:r w:rsidRPr="006A6158">
              <w:rPr>
                <w:rFonts w:ascii="TH SarabunPSK" w:hAnsi="TH SarabunPSK" w:cs="TH SarabunPSK" w:hint="cs"/>
                <w:sz w:val="26"/>
                <w:szCs w:val="26"/>
                <w:cs/>
              </w:rPr>
              <w:t xml:space="preserve"> บ้านชาด  </w:t>
            </w: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หมู่ที่ 9</w:t>
            </w:r>
          </w:p>
        </w:tc>
        <w:tc>
          <w:tcPr>
            <w:tcW w:w="1701" w:type="dxa"/>
          </w:tcPr>
          <w:p w14:paraId="2C637451" w14:textId="77777777" w:rsidR="00380836" w:rsidRPr="006A6158" w:rsidRDefault="00380836" w:rsidP="00EF5E2D">
            <w:pPr>
              <w:rPr>
                <w:rFonts w:ascii="TH SarabunPSK" w:hAnsi="TH SarabunPSK" w:cs="TH SarabunPSK"/>
                <w:sz w:val="26"/>
                <w:szCs w:val="26"/>
                <w:cs/>
              </w:rPr>
            </w:pP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เพื่อให้ประชาชนมีไฟฟ้าส่องสว่างภายในชุมชน และเพื่อให้ประชาชนมีความปลอดภัยในชีวิตและทรัพย์สิน</w:t>
            </w:r>
          </w:p>
        </w:tc>
        <w:tc>
          <w:tcPr>
            <w:tcW w:w="1842" w:type="dxa"/>
          </w:tcPr>
          <w:p w14:paraId="7E721D4A" w14:textId="77777777" w:rsidR="00380836" w:rsidRPr="006A6158" w:rsidRDefault="00380836" w:rsidP="00EF5E2D">
            <w:pPr>
              <w:rPr>
                <w:rFonts w:ascii="TH SarabunPSK" w:hAnsi="TH SarabunPSK" w:cs="TH SarabunPSK"/>
                <w:sz w:val="26"/>
                <w:szCs w:val="26"/>
              </w:rPr>
            </w:pPr>
            <w:r w:rsidRPr="006A6158">
              <w:rPr>
                <w:rFonts w:ascii="TH SarabunPSK" w:hAnsi="TH SarabunPSK" w:cs="TH SarabunPSK" w:hint="cs"/>
                <w:sz w:val="26"/>
                <w:szCs w:val="26"/>
                <w:cs/>
              </w:rPr>
              <w:t>ติดตั้ง</w:t>
            </w: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ไฟฟ้าพลังงานแสงอาทิตย์</w:t>
            </w:r>
          </w:p>
          <w:p w14:paraId="7ADAA63A" w14:textId="77777777" w:rsidR="00380836" w:rsidRPr="006A6158" w:rsidRDefault="00380836" w:rsidP="00EF5E2D">
            <w:pPr>
              <w:rPr>
                <w:rFonts w:ascii="TH SarabunPSK" w:hAnsi="TH SarabunPSK" w:cs="TH SarabunPSK"/>
                <w:sz w:val="26"/>
                <w:szCs w:val="26"/>
              </w:rPr>
            </w:pPr>
          </w:p>
          <w:p w14:paraId="3127F323" w14:textId="77777777" w:rsidR="00380836" w:rsidRPr="006A6158" w:rsidRDefault="00380836" w:rsidP="00EF5E2D">
            <w:pPr>
              <w:rPr>
                <w:rFonts w:ascii="TH SarabunPSK" w:hAnsi="TH SarabunPSK" w:cs="TH SarabunPSK"/>
                <w:sz w:val="26"/>
                <w:szCs w:val="26"/>
              </w:rPr>
            </w:pP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ยาว 2</w:t>
            </w:r>
            <w:r w:rsidRPr="006A6158">
              <w:rPr>
                <w:rFonts w:ascii="TH SarabunPSK" w:hAnsi="TH SarabunPSK" w:cs="TH SarabunPSK"/>
                <w:sz w:val="26"/>
                <w:szCs w:val="26"/>
              </w:rPr>
              <w:t>,</w:t>
            </w: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000 เมตร</w:t>
            </w:r>
          </w:p>
          <w:p w14:paraId="64A74720" w14:textId="77777777" w:rsidR="00380836" w:rsidRPr="006A6158" w:rsidRDefault="00380836" w:rsidP="00EF5E2D">
            <w:pPr>
              <w:rPr>
                <w:rFonts w:ascii="TH SarabunPSK" w:hAnsi="TH SarabunPSK" w:cs="TH SarabunPSK"/>
                <w:sz w:val="26"/>
                <w:szCs w:val="26"/>
              </w:rPr>
            </w:pPr>
          </w:p>
          <w:p w14:paraId="0060866C" w14:textId="77777777" w:rsidR="00380836" w:rsidRPr="006A6158" w:rsidRDefault="00380836" w:rsidP="00EF5E2D">
            <w:pPr>
              <w:rPr>
                <w:rFonts w:ascii="TH SarabunPSK" w:hAnsi="TH SarabunPSK" w:cs="TH SarabunPSK"/>
                <w:sz w:val="26"/>
                <w:szCs w:val="26"/>
              </w:rPr>
            </w:pPr>
          </w:p>
          <w:p w14:paraId="12119103" w14:textId="77777777" w:rsidR="00380836" w:rsidRPr="006A6158" w:rsidRDefault="00380836" w:rsidP="00EF5E2D">
            <w:pPr>
              <w:rPr>
                <w:rFonts w:ascii="TH SarabunPSK" w:hAnsi="TH SarabunPSK" w:cs="TH SarabunPSK"/>
                <w:sz w:val="26"/>
                <w:szCs w:val="26"/>
              </w:rPr>
            </w:pPr>
            <w:r w:rsidRPr="006A6158">
              <w:rPr>
                <w:rFonts w:ascii="TH SarabunPSK" w:hAnsi="TH SarabunPSK" w:cs="TH SarabunPSK" w:hint="cs"/>
                <w:sz w:val="26"/>
                <w:szCs w:val="26"/>
                <w:cs/>
              </w:rPr>
              <w:t>ยาว 4,000  เมตร</w:t>
            </w:r>
          </w:p>
          <w:p w14:paraId="46F4E746" w14:textId="77777777" w:rsidR="00380836" w:rsidRPr="006A6158" w:rsidRDefault="00380836" w:rsidP="00EF5E2D">
            <w:pPr>
              <w:rPr>
                <w:rFonts w:ascii="TH SarabunPSK" w:hAnsi="TH SarabunPSK" w:cs="TH SarabunPSK"/>
                <w:sz w:val="26"/>
                <w:szCs w:val="26"/>
              </w:rPr>
            </w:pPr>
          </w:p>
          <w:p w14:paraId="3C593FB4" w14:textId="77777777" w:rsidR="00380836" w:rsidRPr="006A6158" w:rsidRDefault="00380836" w:rsidP="00EF5E2D">
            <w:pPr>
              <w:rPr>
                <w:rFonts w:ascii="TH SarabunPSK" w:hAnsi="TH SarabunPSK" w:cs="TH SarabunPSK"/>
                <w:sz w:val="26"/>
                <w:szCs w:val="26"/>
              </w:rPr>
            </w:pP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ยาว 2</w:t>
            </w:r>
            <w:r w:rsidRPr="006A6158">
              <w:rPr>
                <w:rFonts w:ascii="TH SarabunPSK" w:hAnsi="TH SarabunPSK" w:cs="TH SarabunPSK"/>
                <w:sz w:val="26"/>
                <w:szCs w:val="26"/>
              </w:rPr>
              <w:t>,</w:t>
            </w: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000 เมตร</w:t>
            </w:r>
          </w:p>
          <w:p w14:paraId="46EDAF30" w14:textId="77777777" w:rsidR="00380836" w:rsidRPr="006A6158" w:rsidRDefault="00380836" w:rsidP="00EF5E2D">
            <w:pPr>
              <w:rPr>
                <w:rFonts w:ascii="TH SarabunPSK" w:hAnsi="TH SarabunPSK" w:cs="TH SarabunPSK"/>
                <w:sz w:val="26"/>
                <w:szCs w:val="26"/>
              </w:rPr>
            </w:pPr>
          </w:p>
          <w:p w14:paraId="27669344" w14:textId="77777777" w:rsidR="00380836" w:rsidRPr="006A6158" w:rsidRDefault="00380836" w:rsidP="00EF5E2D">
            <w:pPr>
              <w:rPr>
                <w:rFonts w:ascii="TH SarabunPSK" w:hAnsi="TH SarabunPSK" w:cs="TH SarabunPSK"/>
                <w:sz w:val="26"/>
                <w:szCs w:val="26"/>
              </w:rPr>
            </w:pP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ยาว 2</w:t>
            </w:r>
            <w:r w:rsidRPr="006A6158">
              <w:rPr>
                <w:rFonts w:ascii="TH SarabunPSK" w:hAnsi="TH SarabunPSK" w:cs="TH SarabunPSK"/>
                <w:sz w:val="26"/>
                <w:szCs w:val="26"/>
              </w:rPr>
              <w:t>,</w:t>
            </w: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000 เมตร</w:t>
            </w:r>
          </w:p>
          <w:p w14:paraId="252C4E7A" w14:textId="77777777" w:rsidR="00380836" w:rsidRPr="006A6158" w:rsidRDefault="00380836" w:rsidP="00EF5E2D">
            <w:pPr>
              <w:rPr>
                <w:rFonts w:ascii="TH SarabunPSK" w:hAnsi="TH SarabunPSK" w:cs="TH SarabunPSK"/>
                <w:sz w:val="26"/>
                <w:szCs w:val="26"/>
              </w:rPr>
            </w:pPr>
          </w:p>
          <w:p w14:paraId="2FCB6FB2" w14:textId="77777777" w:rsidR="00380836" w:rsidRPr="006A6158" w:rsidRDefault="00380836" w:rsidP="00EF5E2D">
            <w:pPr>
              <w:rPr>
                <w:rFonts w:ascii="TH SarabunPSK" w:hAnsi="TH SarabunPSK" w:cs="TH SarabunPSK"/>
                <w:sz w:val="26"/>
                <w:szCs w:val="26"/>
                <w:cs/>
              </w:rPr>
            </w:pP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 xml:space="preserve">ยาว </w:t>
            </w:r>
            <w:r w:rsidRPr="006A6158">
              <w:rPr>
                <w:rFonts w:ascii="TH SarabunPSK" w:hAnsi="TH SarabunPSK" w:cs="TH SarabunPSK" w:hint="cs"/>
                <w:sz w:val="26"/>
                <w:szCs w:val="26"/>
                <w:cs/>
              </w:rPr>
              <w:t>3</w:t>
            </w:r>
            <w:r w:rsidRPr="006A6158">
              <w:rPr>
                <w:rFonts w:ascii="TH SarabunPSK" w:hAnsi="TH SarabunPSK" w:cs="TH SarabunPSK"/>
                <w:sz w:val="26"/>
                <w:szCs w:val="26"/>
              </w:rPr>
              <w:t>,</w:t>
            </w: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000 เมตร</w:t>
            </w:r>
          </w:p>
        </w:tc>
        <w:tc>
          <w:tcPr>
            <w:tcW w:w="1134" w:type="dxa"/>
          </w:tcPr>
          <w:p w14:paraId="2A88BD2F" w14:textId="77777777" w:rsidR="00380836" w:rsidRPr="006A6158" w:rsidRDefault="0038083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  <w:p w14:paraId="5ACE6C6B" w14:textId="77777777" w:rsidR="00380836" w:rsidRPr="006A6158" w:rsidRDefault="00380836" w:rsidP="00EF5E2D">
            <w:pPr>
              <w:rPr>
                <w:rFonts w:ascii="TH SarabunPSK" w:hAnsi="TH SarabunPSK" w:cs="TH SarabunPSK"/>
                <w:sz w:val="26"/>
                <w:szCs w:val="26"/>
              </w:rPr>
            </w:pPr>
          </w:p>
          <w:p w14:paraId="3C22357D" w14:textId="77777777" w:rsidR="00380836" w:rsidRPr="006A6158" w:rsidRDefault="0038083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  <w:p w14:paraId="076AD67A" w14:textId="77777777" w:rsidR="00380836" w:rsidRPr="006A6158" w:rsidRDefault="0038083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9</w:t>
            </w:r>
            <w:r w:rsidRPr="006A6158">
              <w:rPr>
                <w:rFonts w:ascii="TH SarabunPSK" w:hAnsi="TH SarabunPSK" w:cs="TH SarabunPSK"/>
                <w:sz w:val="26"/>
                <w:szCs w:val="26"/>
              </w:rPr>
              <w:t>,</w:t>
            </w: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000</w:t>
            </w:r>
            <w:r w:rsidRPr="006A6158">
              <w:rPr>
                <w:rFonts w:ascii="TH SarabunPSK" w:hAnsi="TH SarabunPSK" w:cs="TH SarabunPSK"/>
                <w:sz w:val="26"/>
                <w:szCs w:val="26"/>
              </w:rPr>
              <w:t>,</w:t>
            </w: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000</w:t>
            </w:r>
          </w:p>
          <w:p w14:paraId="28B2C689" w14:textId="77777777" w:rsidR="00380836" w:rsidRPr="006A6158" w:rsidRDefault="0038083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  <w:p w14:paraId="6D7742CB" w14:textId="77777777" w:rsidR="00380836" w:rsidRPr="006A6158" w:rsidRDefault="0038083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  <w:p w14:paraId="134A5B76" w14:textId="77777777" w:rsidR="00380836" w:rsidRPr="006A6158" w:rsidRDefault="0038083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6A6158">
              <w:rPr>
                <w:rFonts w:ascii="TH SarabunPSK" w:hAnsi="TH SarabunPSK" w:cs="TH SarabunPSK" w:hint="cs"/>
                <w:sz w:val="26"/>
                <w:szCs w:val="26"/>
                <w:cs/>
              </w:rPr>
              <w:t>10,000,000</w:t>
            </w:r>
          </w:p>
          <w:p w14:paraId="26A37F22" w14:textId="77777777" w:rsidR="00380836" w:rsidRPr="006A6158" w:rsidRDefault="0038083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  <w:p w14:paraId="6950F6D8" w14:textId="77777777" w:rsidR="00380836" w:rsidRPr="006A6158" w:rsidRDefault="0038083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9</w:t>
            </w:r>
            <w:r w:rsidRPr="006A6158">
              <w:rPr>
                <w:rFonts w:ascii="TH SarabunPSK" w:hAnsi="TH SarabunPSK" w:cs="TH SarabunPSK"/>
                <w:sz w:val="26"/>
                <w:szCs w:val="26"/>
              </w:rPr>
              <w:t>,</w:t>
            </w: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000</w:t>
            </w:r>
            <w:r w:rsidRPr="006A6158">
              <w:rPr>
                <w:rFonts w:ascii="TH SarabunPSK" w:hAnsi="TH SarabunPSK" w:cs="TH SarabunPSK"/>
                <w:sz w:val="26"/>
                <w:szCs w:val="26"/>
              </w:rPr>
              <w:t>,</w:t>
            </w: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000</w:t>
            </w:r>
          </w:p>
          <w:p w14:paraId="621A9ED9" w14:textId="77777777" w:rsidR="00380836" w:rsidRPr="006A6158" w:rsidRDefault="0038083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  <w:p w14:paraId="324CD7A1" w14:textId="77777777" w:rsidR="00380836" w:rsidRPr="006A6158" w:rsidRDefault="0038083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9</w:t>
            </w:r>
            <w:r w:rsidRPr="006A6158">
              <w:rPr>
                <w:rFonts w:ascii="TH SarabunPSK" w:hAnsi="TH SarabunPSK" w:cs="TH SarabunPSK"/>
                <w:sz w:val="26"/>
                <w:szCs w:val="26"/>
              </w:rPr>
              <w:t>,</w:t>
            </w: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000</w:t>
            </w:r>
            <w:r w:rsidRPr="006A6158">
              <w:rPr>
                <w:rFonts w:ascii="TH SarabunPSK" w:hAnsi="TH SarabunPSK" w:cs="TH SarabunPSK"/>
                <w:sz w:val="26"/>
                <w:szCs w:val="26"/>
              </w:rPr>
              <w:t>,</w:t>
            </w: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000-</w:t>
            </w:r>
          </w:p>
          <w:p w14:paraId="48F90B70" w14:textId="77777777" w:rsidR="00380836" w:rsidRPr="006A6158" w:rsidRDefault="0038083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  <w:p w14:paraId="15389A43" w14:textId="77777777" w:rsidR="00380836" w:rsidRPr="006A6158" w:rsidRDefault="0038083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  <w:cs/>
              </w:rPr>
            </w:pPr>
            <w:r w:rsidRPr="006A6158">
              <w:rPr>
                <w:rFonts w:ascii="TH SarabunPSK" w:hAnsi="TH SarabunPSK" w:cs="TH SarabunPSK"/>
                <w:sz w:val="26"/>
                <w:szCs w:val="26"/>
              </w:rPr>
              <w:t>13</w:t>
            </w:r>
            <w:r w:rsidRPr="006A6158">
              <w:rPr>
                <w:rFonts w:ascii="TH SarabunPSK" w:hAnsi="TH SarabunPSK" w:cs="TH SarabunPSK" w:hint="cs"/>
                <w:sz w:val="26"/>
                <w:szCs w:val="26"/>
                <w:cs/>
              </w:rPr>
              <w:t>,000,000</w:t>
            </w:r>
          </w:p>
        </w:tc>
        <w:tc>
          <w:tcPr>
            <w:tcW w:w="1134" w:type="dxa"/>
          </w:tcPr>
          <w:p w14:paraId="3782B643" w14:textId="77777777" w:rsidR="00380836" w:rsidRPr="006A6158" w:rsidRDefault="0038083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  <w:p w14:paraId="2C96EB7A" w14:textId="77777777" w:rsidR="00380836" w:rsidRPr="006A6158" w:rsidRDefault="0038083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  <w:p w14:paraId="34D47792" w14:textId="77777777" w:rsidR="00380836" w:rsidRPr="006A6158" w:rsidRDefault="00380836" w:rsidP="00EF5E2D">
            <w:pPr>
              <w:rPr>
                <w:rFonts w:ascii="TH SarabunPSK" w:hAnsi="TH SarabunPSK" w:cs="TH SarabunPSK"/>
                <w:sz w:val="26"/>
                <w:szCs w:val="26"/>
              </w:rPr>
            </w:pPr>
          </w:p>
          <w:p w14:paraId="55FBE41E" w14:textId="77777777" w:rsidR="00380836" w:rsidRPr="006A6158" w:rsidRDefault="0038083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6A6158">
              <w:rPr>
                <w:rFonts w:ascii="TH SarabunPSK" w:hAnsi="TH SarabunPSK" w:cs="TH SarabunPSK"/>
                <w:sz w:val="26"/>
                <w:szCs w:val="26"/>
              </w:rPr>
              <w:t>9,000,000</w:t>
            </w:r>
          </w:p>
          <w:p w14:paraId="3B6B4910" w14:textId="77777777" w:rsidR="00380836" w:rsidRPr="006A6158" w:rsidRDefault="0038083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  <w:p w14:paraId="1DDEAF73" w14:textId="77777777" w:rsidR="00380836" w:rsidRPr="006A6158" w:rsidRDefault="0038083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  <w:p w14:paraId="02FD90F1" w14:textId="77777777" w:rsidR="00380836" w:rsidRPr="006A6158" w:rsidRDefault="0038083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6A6158">
              <w:rPr>
                <w:rFonts w:ascii="TH SarabunPSK" w:hAnsi="TH SarabunPSK" w:cs="TH SarabunPSK" w:hint="cs"/>
                <w:sz w:val="26"/>
                <w:szCs w:val="26"/>
                <w:cs/>
              </w:rPr>
              <w:t>10,000,000</w:t>
            </w:r>
          </w:p>
          <w:p w14:paraId="54AE2FF0" w14:textId="77777777" w:rsidR="00380836" w:rsidRPr="006A6158" w:rsidRDefault="0038083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  <w:p w14:paraId="3971E17B" w14:textId="77777777" w:rsidR="00380836" w:rsidRPr="006A6158" w:rsidRDefault="0038083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9</w:t>
            </w:r>
            <w:r w:rsidRPr="006A6158">
              <w:rPr>
                <w:rFonts w:ascii="TH SarabunPSK" w:hAnsi="TH SarabunPSK" w:cs="TH SarabunPSK"/>
                <w:sz w:val="26"/>
                <w:szCs w:val="26"/>
              </w:rPr>
              <w:t>,</w:t>
            </w: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000</w:t>
            </w:r>
            <w:r w:rsidRPr="006A6158">
              <w:rPr>
                <w:rFonts w:ascii="TH SarabunPSK" w:hAnsi="TH SarabunPSK" w:cs="TH SarabunPSK"/>
                <w:sz w:val="26"/>
                <w:szCs w:val="26"/>
              </w:rPr>
              <w:t>,</w:t>
            </w: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000</w:t>
            </w:r>
          </w:p>
          <w:p w14:paraId="60E40D9D" w14:textId="77777777" w:rsidR="00380836" w:rsidRPr="006A6158" w:rsidRDefault="0038083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  <w:p w14:paraId="27EB2963" w14:textId="77777777" w:rsidR="00380836" w:rsidRPr="006A6158" w:rsidRDefault="0038083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9</w:t>
            </w:r>
            <w:r w:rsidRPr="006A6158">
              <w:rPr>
                <w:rFonts w:ascii="TH SarabunPSK" w:hAnsi="TH SarabunPSK" w:cs="TH SarabunPSK"/>
                <w:sz w:val="26"/>
                <w:szCs w:val="26"/>
              </w:rPr>
              <w:t>,</w:t>
            </w: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000</w:t>
            </w:r>
            <w:r w:rsidRPr="006A6158">
              <w:rPr>
                <w:rFonts w:ascii="TH SarabunPSK" w:hAnsi="TH SarabunPSK" w:cs="TH SarabunPSK"/>
                <w:sz w:val="26"/>
                <w:szCs w:val="26"/>
              </w:rPr>
              <w:t>,</w:t>
            </w: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000-</w:t>
            </w:r>
          </w:p>
          <w:p w14:paraId="039F7D48" w14:textId="77777777" w:rsidR="00380836" w:rsidRPr="006A6158" w:rsidRDefault="0038083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  <w:p w14:paraId="1895DD1E" w14:textId="77777777" w:rsidR="00380836" w:rsidRPr="006A6158" w:rsidRDefault="0038083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6A6158">
              <w:rPr>
                <w:rFonts w:ascii="TH SarabunPSK" w:hAnsi="TH SarabunPSK" w:cs="TH SarabunPSK"/>
                <w:sz w:val="26"/>
                <w:szCs w:val="26"/>
              </w:rPr>
              <w:t>13,000,000</w:t>
            </w:r>
          </w:p>
        </w:tc>
        <w:tc>
          <w:tcPr>
            <w:tcW w:w="1134" w:type="dxa"/>
          </w:tcPr>
          <w:p w14:paraId="485096F3" w14:textId="77777777" w:rsidR="00380836" w:rsidRPr="006A6158" w:rsidRDefault="0038083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  <w:p w14:paraId="56BBB3F4" w14:textId="77777777" w:rsidR="00380836" w:rsidRPr="006A6158" w:rsidRDefault="0038083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  <w:p w14:paraId="79F38302" w14:textId="77777777" w:rsidR="00380836" w:rsidRPr="006A6158" w:rsidRDefault="00380836" w:rsidP="00EF5E2D">
            <w:pPr>
              <w:rPr>
                <w:rFonts w:ascii="TH SarabunPSK" w:hAnsi="TH SarabunPSK" w:cs="TH SarabunPSK"/>
                <w:sz w:val="26"/>
                <w:szCs w:val="26"/>
              </w:rPr>
            </w:pPr>
          </w:p>
          <w:p w14:paraId="0DF5EF19" w14:textId="77777777" w:rsidR="00380836" w:rsidRPr="006A6158" w:rsidRDefault="0038083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6A6158">
              <w:rPr>
                <w:rFonts w:ascii="TH SarabunPSK" w:hAnsi="TH SarabunPSK" w:cs="TH SarabunPSK"/>
                <w:sz w:val="26"/>
                <w:szCs w:val="26"/>
              </w:rPr>
              <w:t>9,000,000</w:t>
            </w:r>
          </w:p>
          <w:p w14:paraId="2EE23FDD" w14:textId="77777777" w:rsidR="00380836" w:rsidRPr="006A6158" w:rsidRDefault="0038083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  <w:p w14:paraId="38B8DA73" w14:textId="77777777" w:rsidR="00380836" w:rsidRPr="006A6158" w:rsidRDefault="0038083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  <w:p w14:paraId="26A14D76" w14:textId="77777777" w:rsidR="00380836" w:rsidRPr="006A6158" w:rsidRDefault="0038083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6A6158">
              <w:rPr>
                <w:rFonts w:ascii="TH SarabunPSK" w:hAnsi="TH SarabunPSK" w:cs="TH SarabunPSK" w:hint="cs"/>
                <w:sz w:val="26"/>
                <w:szCs w:val="26"/>
                <w:cs/>
              </w:rPr>
              <w:t>10,000,000</w:t>
            </w:r>
          </w:p>
          <w:p w14:paraId="15257FFC" w14:textId="77777777" w:rsidR="00380836" w:rsidRPr="006A6158" w:rsidRDefault="0038083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  <w:p w14:paraId="5AABB166" w14:textId="77777777" w:rsidR="00380836" w:rsidRPr="006A6158" w:rsidRDefault="0038083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9</w:t>
            </w:r>
            <w:r w:rsidRPr="006A6158">
              <w:rPr>
                <w:rFonts w:ascii="TH SarabunPSK" w:hAnsi="TH SarabunPSK" w:cs="TH SarabunPSK"/>
                <w:sz w:val="26"/>
                <w:szCs w:val="26"/>
              </w:rPr>
              <w:t>,</w:t>
            </w: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000</w:t>
            </w:r>
            <w:r w:rsidRPr="006A6158">
              <w:rPr>
                <w:rFonts w:ascii="TH SarabunPSK" w:hAnsi="TH SarabunPSK" w:cs="TH SarabunPSK"/>
                <w:sz w:val="26"/>
                <w:szCs w:val="26"/>
              </w:rPr>
              <w:t>,</w:t>
            </w: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000</w:t>
            </w:r>
          </w:p>
          <w:p w14:paraId="07C18181" w14:textId="77777777" w:rsidR="00380836" w:rsidRPr="006A6158" w:rsidRDefault="0038083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  <w:p w14:paraId="2591F779" w14:textId="77777777" w:rsidR="00380836" w:rsidRPr="006A6158" w:rsidRDefault="0038083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9</w:t>
            </w:r>
            <w:r w:rsidRPr="006A6158">
              <w:rPr>
                <w:rFonts w:ascii="TH SarabunPSK" w:hAnsi="TH SarabunPSK" w:cs="TH SarabunPSK"/>
                <w:sz w:val="26"/>
                <w:szCs w:val="26"/>
              </w:rPr>
              <w:t>,</w:t>
            </w: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000</w:t>
            </w:r>
            <w:r w:rsidRPr="006A6158">
              <w:rPr>
                <w:rFonts w:ascii="TH SarabunPSK" w:hAnsi="TH SarabunPSK" w:cs="TH SarabunPSK"/>
                <w:sz w:val="26"/>
                <w:szCs w:val="26"/>
              </w:rPr>
              <w:t>,</w:t>
            </w: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000-</w:t>
            </w:r>
          </w:p>
          <w:p w14:paraId="6BCFACFA" w14:textId="77777777" w:rsidR="00380836" w:rsidRPr="006A6158" w:rsidRDefault="0038083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  <w:p w14:paraId="192BF2BA" w14:textId="77777777" w:rsidR="00380836" w:rsidRPr="006A6158" w:rsidRDefault="0038083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13</w:t>
            </w:r>
            <w:r w:rsidRPr="006A6158">
              <w:rPr>
                <w:rFonts w:ascii="TH SarabunPSK" w:hAnsi="TH SarabunPSK" w:cs="TH SarabunPSK"/>
                <w:sz w:val="26"/>
                <w:szCs w:val="26"/>
              </w:rPr>
              <w:t>,</w:t>
            </w: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000</w:t>
            </w:r>
            <w:r w:rsidRPr="006A6158">
              <w:rPr>
                <w:rFonts w:ascii="TH SarabunPSK" w:hAnsi="TH SarabunPSK" w:cs="TH SarabunPSK"/>
                <w:sz w:val="26"/>
                <w:szCs w:val="26"/>
              </w:rPr>
              <w:t>,</w:t>
            </w: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000</w:t>
            </w:r>
          </w:p>
        </w:tc>
        <w:tc>
          <w:tcPr>
            <w:tcW w:w="1134" w:type="dxa"/>
          </w:tcPr>
          <w:p w14:paraId="460B7F72" w14:textId="77777777" w:rsidR="00380836" w:rsidRPr="006A6158" w:rsidRDefault="0038083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  <w:p w14:paraId="422502E5" w14:textId="77777777" w:rsidR="00380836" w:rsidRPr="006A6158" w:rsidRDefault="0038083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  <w:p w14:paraId="20ECD3CD" w14:textId="77777777" w:rsidR="00380836" w:rsidRPr="006A6158" w:rsidRDefault="00380836" w:rsidP="00EF5E2D">
            <w:pPr>
              <w:rPr>
                <w:rFonts w:ascii="TH SarabunPSK" w:hAnsi="TH SarabunPSK" w:cs="TH SarabunPSK"/>
                <w:sz w:val="26"/>
                <w:szCs w:val="26"/>
              </w:rPr>
            </w:pPr>
          </w:p>
          <w:p w14:paraId="38861353" w14:textId="77777777" w:rsidR="00380836" w:rsidRPr="006A6158" w:rsidRDefault="0038083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6A6158">
              <w:rPr>
                <w:rFonts w:ascii="TH SarabunPSK" w:hAnsi="TH SarabunPSK" w:cs="TH SarabunPSK"/>
                <w:sz w:val="26"/>
                <w:szCs w:val="26"/>
              </w:rPr>
              <w:t>9,000,000</w:t>
            </w:r>
          </w:p>
          <w:p w14:paraId="0AA0254E" w14:textId="77777777" w:rsidR="00380836" w:rsidRPr="006A6158" w:rsidRDefault="0038083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  <w:p w14:paraId="3CC3E61F" w14:textId="77777777" w:rsidR="00380836" w:rsidRPr="006A6158" w:rsidRDefault="0038083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  <w:p w14:paraId="4260035C" w14:textId="77777777" w:rsidR="00380836" w:rsidRPr="006A6158" w:rsidRDefault="0038083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6A6158">
              <w:rPr>
                <w:rFonts w:ascii="TH SarabunPSK" w:hAnsi="TH SarabunPSK" w:cs="TH SarabunPSK" w:hint="cs"/>
                <w:sz w:val="26"/>
                <w:szCs w:val="26"/>
                <w:cs/>
              </w:rPr>
              <w:t>10,000,000</w:t>
            </w:r>
          </w:p>
          <w:p w14:paraId="786DC0ED" w14:textId="77777777" w:rsidR="00380836" w:rsidRPr="006A6158" w:rsidRDefault="0038083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  <w:p w14:paraId="258F4281" w14:textId="77777777" w:rsidR="00380836" w:rsidRPr="006A6158" w:rsidRDefault="0038083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9</w:t>
            </w:r>
            <w:r w:rsidRPr="006A6158">
              <w:rPr>
                <w:rFonts w:ascii="TH SarabunPSK" w:hAnsi="TH SarabunPSK" w:cs="TH SarabunPSK"/>
                <w:sz w:val="26"/>
                <w:szCs w:val="26"/>
              </w:rPr>
              <w:t>,</w:t>
            </w: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000</w:t>
            </w:r>
            <w:r w:rsidRPr="006A6158">
              <w:rPr>
                <w:rFonts w:ascii="TH SarabunPSK" w:hAnsi="TH SarabunPSK" w:cs="TH SarabunPSK"/>
                <w:sz w:val="26"/>
                <w:szCs w:val="26"/>
              </w:rPr>
              <w:t>,</w:t>
            </w: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000</w:t>
            </w:r>
          </w:p>
          <w:p w14:paraId="03F712D4" w14:textId="77777777" w:rsidR="00380836" w:rsidRPr="006A6158" w:rsidRDefault="0038083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  <w:p w14:paraId="3899F8D4" w14:textId="77777777" w:rsidR="00380836" w:rsidRPr="006A6158" w:rsidRDefault="0038083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9</w:t>
            </w:r>
            <w:r w:rsidRPr="006A6158">
              <w:rPr>
                <w:rFonts w:ascii="TH SarabunPSK" w:hAnsi="TH SarabunPSK" w:cs="TH SarabunPSK"/>
                <w:sz w:val="26"/>
                <w:szCs w:val="26"/>
              </w:rPr>
              <w:t>,</w:t>
            </w: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000</w:t>
            </w:r>
            <w:r w:rsidRPr="006A6158">
              <w:rPr>
                <w:rFonts w:ascii="TH SarabunPSK" w:hAnsi="TH SarabunPSK" w:cs="TH SarabunPSK"/>
                <w:sz w:val="26"/>
                <w:szCs w:val="26"/>
              </w:rPr>
              <w:t>,</w:t>
            </w: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000</w:t>
            </w:r>
          </w:p>
          <w:p w14:paraId="05EB9E22" w14:textId="77777777" w:rsidR="00380836" w:rsidRPr="006A6158" w:rsidRDefault="0038083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  <w:p w14:paraId="3B1E2BE9" w14:textId="77777777" w:rsidR="00380836" w:rsidRPr="006A6158" w:rsidRDefault="0038083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6A6158">
              <w:rPr>
                <w:rFonts w:ascii="TH SarabunPSK" w:hAnsi="TH SarabunPSK" w:cs="TH SarabunPSK"/>
                <w:sz w:val="26"/>
                <w:szCs w:val="26"/>
              </w:rPr>
              <w:t>13,000,000</w:t>
            </w:r>
          </w:p>
        </w:tc>
        <w:tc>
          <w:tcPr>
            <w:tcW w:w="1134" w:type="dxa"/>
          </w:tcPr>
          <w:p w14:paraId="0F874DE8" w14:textId="77777777" w:rsidR="00380836" w:rsidRPr="006A6158" w:rsidRDefault="0038083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  <w:p w14:paraId="54C482F7" w14:textId="77777777" w:rsidR="00380836" w:rsidRPr="006A6158" w:rsidRDefault="0038083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  <w:p w14:paraId="11E114BA" w14:textId="77777777" w:rsidR="00380836" w:rsidRPr="006A6158" w:rsidRDefault="00380836" w:rsidP="00EF5E2D">
            <w:pPr>
              <w:rPr>
                <w:rFonts w:ascii="TH SarabunPSK" w:hAnsi="TH SarabunPSK" w:cs="TH SarabunPSK"/>
                <w:sz w:val="26"/>
                <w:szCs w:val="26"/>
              </w:rPr>
            </w:pPr>
          </w:p>
          <w:p w14:paraId="02E4D2A1" w14:textId="77777777" w:rsidR="00380836" w:rsidRPr="006A6158" w:rsidRDefault="0038083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6A6158">
              <w:rPr>
                <w:rFonts w:ascii="TH SarabunPSK" w:hAnsi="TH SarabunPSK" w:cs="TH SarabunPSK"/>
                <w:sz w:val="26"/>
                <w:szCs w:val="26"/>
              </w:rPr>
              <w:t>9,000,000</w:t>
            </w:r>
          </w:p>
          <w:p w14:paraId="1F7120AA" w14:textId="77777777" w:rsidR="00380836" w:rsidRPr="006A6158" w:rsidRDefault="0038083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  <w:p w14:paraId="51FED9C0" w14:textId="77777777" w:rsidR="00380836" w:rsidRPr="006A6158" w:rsidRDefault="0038083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  <w:p w14:paraId="38F469E0" w14:textId="77777777" w:rsidR="00380836" w:rsidRPr="006A6158" w:rsidRDefault="0038083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6A6158">
              <w:rPr>
                <w:rFonts w:ascii="TH SarabunPSK" w:hAnsi="TH SarabunPSK" w:cs="TH SarabunPSK" w:hint="cs"/>
                <w:sz w:val="26"/>
                <w:szCs w:val="26"/>
                <w:cs/>
              </w:rPr>
              <w:t>10,000,000</w:t>
            </w:r>
          </w:p>
          <w:p w14:paraId="138E8906" w14:textId="77777777" w:rsidR="00380836" w:rsidRPr="006A6158" w:rsidRDefault="0038083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  <w:p w14:paraId="5E2B6C11" w14:textId="77777777" w:rsidR="00380836" w:rsidRPr="006A6158" w:rsidRDefault="0038083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9</w:t>
            </w:r>
            <w:r w:rsidRPr="006A6158">
              <w:rPr>
                <w:rFonts w:ascii="TH SarabunPSK" w:hAnsi="TH SarabunPSK" w:cs="TH SarabunPSK"/>
                <w:sz w:val="26"/>
                <w:szCs w:val="26"/>
              </w:rPr>
              <w:t>,</w:t>
            </w: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000</w:t>
            </w:r>
            <w:r w:rsidRPr="006A6158">
              <w:rPr>
                <w:rFonts w:ascii="TH SarabunPSK" w:hAnsi="TH SarabunPSK" w:cs="TH SarabunPSK"/>
                <w:sz w:val="26"/>
                <w:szCs w:val="26"/>
              </w:rPr>
              <w:t>,</w:t>
            </w: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000</w:t>
            </w:r>
          </w:p>
          <w:p w14:paraId="42DDAD8E" w14:textId="77777777" w:rsidR="00380836" w:rsidRPr="006A6158" w:rsidRDefault="0038083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  <w:p w14:paraId="4D57F135" w14:textId="77777777" w:rsidR="00380836" w:rsidRPr="006A6158" w:rsidRDefault="0038083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9</w:t>
            </w:r>
            <w:r w:rsidRPr="006A6158">
              <w:rPr>
                <w:rFonts w:ascii="TH SarabunPSK" w:hAnsi="TH SarabunPSK" w:cs="TH SarabunPSK"/>
                <w:sz w:val="26"/>
                <w:szCs w:val="26"/>
              </w:rPr>
              <w:t>,</w:t>
            </w: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000</w:t>
            </w:r>
            <w:r w:rsidRPr="006A6158">
              <w:rPr>
                <w:rFonts w:ascii="TH SarabunPSK" w:hAnsi="TH SarabunPSK" w:cs="TH SarabunPSK"/>
                <w:sz w:val="26"/>
                <w:szCs w:val="26"/>
              </w:rPr>
              <w:t>,</w:t>
            </w: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000</w:t>
            </w:r>
          </w:p>
          <w:p w14:paraId="41CD692D" w14:textId="77777777" w:rsidR="00380836" w:rsidRPr="006A6158" w:rsidRDefault="0038083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  <w:p w14:paraId="0048C4E9" w14:textId="77777777" w:rsidR="00380836" w:rsidRPr="006A6158" w:rsidRDefault="00380836" w:rsidP="00EF5E2D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6A6158">
              <w:rPr>
                <w:rFonts w:ascii="TH SarabunPSK" w:hAnsi="TH SarabunPSK" w:cs="TH SarabunPSK"/>
                <w:sz w:val="26"/>
                <w:szCs w:val="26"/>
              </w:rPr>
              <w:t>13,000,000</w:t>
            </w:r>
          </w:p>
        </w:tc>
        <w:tc>
          <w:tcPr>
            <w:tcW w:w="1560" w:type="dxa"/>
          </w:tcPr>
          <w:p w14:paraId="02B6BECB" w14:textId="77777777" w:rsidR="00380836" w:rsidRPr="006A6158" w:rsidRDefault="00380836" w:rsidP="00EF5E2D">
            <w:pPr>
              <w:rPr>
                <w:rFonts w:ascii="TH SarabunPSK" w:hAnsi="TH SarabunPSK" w:cs="TH SarabunPSK"/>
                <w:sz w:val="26"/>
                <w:szCs w:val="26"/>
              </w:rPr>
            </w:pP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ไฟฟ้าส่องสว่างพลังงาน</w:t>
            </w:r>
            <w:r w:rsidRPr="006A6158">
              <w:rPr>
                <w:rFonts w:ascii="TH SarabunPSK" w:hAnsi="TH SarabunPSK" w:cs="TH SarabunPSK" w:hint="cs"/>
                <w:sz w:val="26"/>
                <w:szCs w:val="26"/>
                <w:cs/>
              </w:rPr>
              <w:t>แสง</w:t>
            </w:r>
          </w:p>
          <w:p w14:paraId="37C2224D" w14:textId="77777777" w:rsidR="00380836" w:rsidRPr="006A6158" w:rsidRDefault="00380836" w:rsidP="00EF5E2D">
            <w:pPr>
              <w:rPr>
                <w:rFonts w:ascii="TH SarabunPSK" w:hAnsi="TH SarabunPSK" w:cs="TH SarabunPSK"/>
                <w:sz w:val="26"/>
                <w:szCs w:val="26"/>
              </w:rPr>
            </w:pP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 xml:space="preserve">อาทิตย์  </w:t>
            </w:r>
          </w:p>
          <w:p w14:paraId="2DAAC0CC" w14:textId="77777777" w:rsidR="00380836" w:rsidRPr="006A6158" w:rsidRDefault="00380836" w:rsidP="00EF5E2D">
            <w:pPr>
              <w:rPr>
                <w:rFonts w:ascii="TH SarabunPSK" w:hAnsi="TH SarabunPSK" w:cs="TH SarabunPSK"/>
                <w:sz w:val="26"/>
                <w:szCs w:val="26"/>
              </w:rPr>
            </w:pP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 xml:space="preserve">ถนน </w:t>
            </w:r>
            <w:r w:rsidRPr="006A6158">
              <w:rPr>
                <w:rFonts w:ascii="TH SarabunPSK" w:hAnsi="TH SarabunPSK" w:cs="TH SarabunPSK" w:hint="cs"/>
                <w:sz w:val="26"/>
                <w:szCs w:val="26"/>
                <w:cs/>
              </w:rPr>
              <w:t>5</w:t>
            </w: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 xml:space="preserve"> สาย </w:t>
            </w:r>
          </w:p>
          <w:p w14:paraId="0AB32E0D" w14:textId="77777777" w:rsidR="00380836" w:rsidRPr="006A6158" w:rsidRDefault="00380836" w:rsidP="00EF5E2D">
            <w:pPr>
              <w:rPr>
                <w:rFonts w:ascii="TH SarabunPSK" w:hAnsi="TH SarabunPSK" w:cs="TH SarabunPSK"/>
                <w:sz w:val="26"/>
                <w:szCs w:val="26"/>
                <w:cs/>
              </w:rPr>
            </w:pPr>
          </w:p>
        </w:tc>
        <w:tc>
          <w:tcPr>
            <w:tcW w:w="1701" w:type="dxa"/>
          </w:tcPr>
          <w:p w14:paraId="16FA5755" w14:textId="77777777" w:rsidR="00380836" w:rsidRPr="006A6158" w:rsidRDefault="00380836" w:rsidP="00EF5E2D">
            <w:pPr>
              <w:rPr>
                <w:rFonts w:ascii="TH SarabunPSK" w:hAnsi="TH SarabunPSK" w:cs="TH SarabunPSK"/>
                <w:sz w:val="26"/>
                <w:szCs w:val="26"/>
              </w:rPr>
            </w:pPr>
            <w:r w:rsidRPr="006A6158">
              <w:rPr>
                <w:rFonts w:ascii="TH SarabunPSK" w:hAnsi="TH SarabunPSK" w:cs="TH SarabunPSK"/>
                <w:sz w:val="26"/>
                <w:szCs w:val="26"/>
                <w:cs/>
              </w:rPr>
              <w:t>ประชาชนได้รับความปลอดภัยในชีวิตและทรัพย์สิน</w:t>
            </w:r>
          </w:p>
        </w:tc>
        <w:tc>
          <w:tcPr>
            <w:tcW w:w="1134" w:type="dxa"/>
          </w:tcPr>
          <w:p w14:paraId="1CF50A9C" w14:textId="77777777" w:rsidR="00380836" w:rsidRPr="00DF5FC5" w:rsidRDefault="00380836" w:rsidP="00EF5E2D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  <w:r w:rsidRPr="00DF5FC5">
              <w:rPr>
                <w:rFonts w:ascii="TH SarabunPSK" w:eastAsia="Calibri" w:hAnsi="TH SarabunPSK" w:cs="TH SarabunPSK"/>
                <w:sz w:val="28"/>
                <w:cs/>
              </w:rPr>
              <w:t>กองช่าง</w:t>
            </w:r>
          </w:p>
        </w:tc>
      </w:tr>
    </w:tbl>
    <w:p w14:paraId="6CC1836A" w14:textId="77777777" w:rsidR="00380836" w:rsidRPr="00DF5FC5" w:rsidRDefault="00380836" w:rsidP="00380836">
      <w:pPr>
        <w:pStyle w:val="a3"/>
        <w:tabs>
          <w:tab w:val="clear" w:pos="4513"/>
          <w:tab w:val="clear" w:pos="9026"/>
        </w:tabs>
        <w:rPr>
          <w:rFonts w:ascii="TH SarabunPSK" w:hAnsi="TH SarabunPSK" w:cs="TH SarabunPSK"/>
          <w:sz w:val="28"/>
        </w:rPr>
      </w:pPr>
    </w:p>
    <w:tbl>
      <w:tblPr>
        <w:tblStyle w:val="a5"/>
        <w:tblW w:w="16302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709"/>
        <w:gridCol w:w="1843"/>
        <w:gridCol w:w="1843"/>
        <w:gridCol w:w="1842"/>
        <w:gridCol w:w="1134"/>
        <w:gridCol w:w="1134"/>
        <w:gridCol w:w="1134"/>
        <w:gridCol w:w="1134"/>
        <w:gridCol w:w="1134"/>
        <w:gridCol w:w="1560"/>
        <w:gridCol w:w="1701"/>
        <w:gridCol w:w="1134"/>
      </w:tblGrid>
      <w:tr w:rsidR="00380836" w:rsidRPr="00DF5FC5" w14:paraId="534D5E6D" w14:textId="77777777" w:rsidTr="00EF5E2D">
        <w:trPr>
          <w:trHeight w:val="385"/>
        </w:trPr>
        <w:tc>
          <w:tcPr>
            <w:tcW w:w="709" w:type="dxa"/>
            <w:vMerge w:val="restart"/>
            <w:shd w:val="clear" w:color="auto" w:fill="B6DDE8" w:themeFill="accent5" w:themeFillTint="66"/>
          </w:tcPr>
          <w:p w14:paraId="56DB6A6C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3A8EA73F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  <w:cs/>
              </w:rPr>
              <w:t>ที่</w:t>
            </w:r>
          </w:p>
        </w:tc>
        <w:tc>
          <w:tcPr>
            <w:tcW w:w="1843" w:type="dxa"/>
            <w:vMerge w:val="restart"/>
            <w:shd w:val="clear" w:color="auto" w:fill="B6DDE8" w:themeFill="accent5" w:themeFillTint="66"/>
          </w:tcPr>
          <w:p w14:paraId="0DB2F8F3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26054CAF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  <w:cs/>
              </w:rPr>
              <w:t>โครงการ</w:t>
            </w:r>
          </w:p>
        </w:tc>
        <w:tc>
          <w:tcPr>
            <w:tcW w:w="1843" w:type="dxa"/>
            <w:vMerge w:val="restart"/>
            <w:shd w:val="clear" w:color="auto" w:fill="B6DDE8" w:themeFill="accent5" w:themeFillTint="66"/>
          </w:tcPr>
          <w:p w14:paraId="345B9736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38C4D0F4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  <w:cs/>
              </w:rPr>
              <w:t>วัตถุประสงค์</w:t>
            </w:r>
          </w:p>
        </w:tc>
        <w:tc>
          <w:tcPr>
            <w:tcW w:w="1842" w:type="dxa"/>
            <w:vMerge w:val="restart"/>
            <w:shd w:val="clear" w:color="auto" w:fill="B6DDE8" w:themeFill="accent5" w:themeFillTint="66"/>
          </w:tcPr>
          <w:p w14:paraId="7190EE6A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  <w:cs/>
              </w:rPr>
              <w:t>เป้าหมาย</w:t>
            </w:r>
          </w:p>
          <w:p w14:paraId="6017472D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(ผลผลิตของโครงการ)</w:t>
            </w:r>
          </w:p>
        </w:tc>
        <w:tc>
          <w:tcPr>
            <w:tcW w:w="5670" w:type="dxa"/>
            <w:gridSpan w:val="5"/>
            <w:shd w:val="clear" w:color="auto" w:fill="B6DDE8" w:themeFill="accent5" w:themeFillTint="66"/>
          </w:tcPr>
          <w:p w14:paraId="78126E20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  <w:cs/>
              </w:rPr>
              <w:t>งบประมาณและที่ผ่านมา</w:t>
            </w:r>
          </w:p>
        </w:tc>
        <w:tc>
          <w:tcPr>
            <w:tcW w:w="1560" w:type="dxa"/>
            <w:vMerge w:val="restart"/>
            <w:shd w:val="clear" w:color="auto" w:fill="B6DDE8" w:themeFill="accent5" w:themeFillTint="66"/>
          </w:tcPr>
          <w:p w14:paraId="7617A73A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  <w:cs/>
              </w:rPr>
              <w:t>ตัวชี้วัด</w:t>
            </w:r>
          </w:p>
          <w:p w14:paraId="0477419A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  <w:cs/>
              </w:rPr>
              <w:t>(</w:t>
            </w:r>
            <w:r w:rsidRPr="00DF5FC5">
              <w:rPr>
                <w:rFonts w:ascii="TH SarabunPSK" w:hAnsi="TH SarabunPSK" w:cs="TH SarabunPSK"/>
                <w:b/>
                <w:bCs/>
                <w:sz w:val="28"/>
              </w:rPr>
              <w:t>KPI</w:t>
            </w:r>
            <w:r w:rsidRPr="00DF5FC5">
              <w:rPr>
                <w:rFonts w:ascii="TH SarabunPSK" w:hAnsi="TH SarabunPSK" w:cs="TH SarabunPSK"/>
                <w:b/>
                <w:bCs/>
                <w:sz w:val="28"/>
                <w:cs/>
              </w:rPr>
              <w:t>)</w:t>
            </w:r>
          </w:p>
        </w:tc>
        <w:tc>
          <w:tcPr>
            <w:tcW w:w="1701" w:type="dxa"/>
            <w:vMerge w:val="restart"/>
            <w:shd w:val="clear" w:color="auto" w:fill="B6DDE8" w:themeFill="accent5" w:themeFillTint="66"/>
          </w:tcPr>
          <w:p w14:paraId="6E1C6937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  <w:cs/>
              </w:rPr>
              <w:t>ผลที่คาดว่า</w:t>
            </w:r>
          </w:p>
          <w:p w14:paraId="52FD4CA1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  <w:cs/>
              </w:rPr>
              <w:t>จะได้รับ</w:t>
            </w:r>
          </w:p>
        </w:tc>
        <w:tc>
          <w:tcPr>
            <w:tcW w:w="1134" w:type="dxa"/>
            <w:vMerge w:val="restart"/>
            <w:shd w:val="clear" w:color="auto" w:fill="B6DDE8" w:themeFill="accent5" w:themeFillTint="66"/>
          </w:tcPr>
          <w:p w14:paraId="5A719AD2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  <w:cs/>
              </w:rPr>
              <w:t>หน่วยงานรับผิดชอบหลัก</w:t>
            </w:r>
          </w:p>
        </w:tc>
      </w:tr>
      <w:tr w:rsidR="00380836" w:rsidRPr="00DF5FC5" w14:paraId="1CE6ACF4" w14:textId="77777777" w:rsidTr="00EF5E2D">
        <w:trPr>
          <w:trHeight w:val="335"/>
        </w:trPr>
        <w:tc>
          <w:tcPr>
            <w:tcW w:w="709" w:type="dxa"/>
            <w:vMerge/>
            <w:shd w:val="clear" w:color="auto" w:fill="B6DDE8" w:themeFill="accent5" w:themeFillTint="66"/>
          </w:tcPr>
          <w:p w14:paraId="5A2C6A44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  <w:shd w:val="clear" w:color="auto" w:fill="B6DDE8" w:themeFill="accent5" w:themeFillTint="66"/>
          </w:tcPr>
          <w:p w14:paraId="74F59767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  <w:shd w:val="clear" w:color="auto" w:fill="B6DDE8" w:themeFill="accent5" w:themeFillTint="66"/>
          </w:tcPr>
          <w:p w14:paraId="0CBE4F6B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2" w:type="dxa"/>
            <w:vMerge/>
            <w:shd w:val="clear" w:color="auto" w:fill="B6DDE8" w:themeFill="accent5" w:themeFillTint="66"/>
          </w:tcPr>
          <w:p w14:paraId="7BF97F3A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  <w:shd w:val="clear" w:color="auto" w:fill="B6DDE8" w:themeFill="accent5" w:themeFillTint="66"/>
          </w:tcPr>
          <w:p w14:paraId="2D92DF97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</w:rPr>
              <w:t>2566</w:t>
            </w:r>
          </w:p>
          <w:p w14:paraId="76985FB8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4E9D1B11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</w:rPr>
              <w:t>2567</w:t>
            </w:r>
          </w:p>
          <w:p w14:paraId="7C243383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13D92EB7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</w:rPr>
              <w:t>2568</w:t>
            </w:r>
          </w:p>
          <w:p w14:paraId="0DE1DB5B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2CA8E05E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</w:rPr>
              <w:t>2569</w:t>
            </w:r>
          </w:p>
          <w:p w14:paraId="65B4335D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4D235FFC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</w:rPr>
              <w:t>2570</w:t>
            </w:r>
          </w:p>
          <w:p w14:paraId="61262149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</w:rPr>
              <w:t>(</w:t>
            </w:r>
            <w:r w:rsidRPr="00DF5FC5">
              <w:rPr>
                <w:rFonts w:ascii="TH SarabunPSK" w:hAnsi="TH SarabunPSK" w:cs="TH SarabunPSK"/>
                <w:b/>
                <w:bCs/>
                <w:sz w:val="28"/>
                <w:cs/>
              </w:rPr>
              <w:t>บาท)</w:t>
            </w:r>
          </w:p>
        </w:tc>
        <w:tc>
          <w:tcPr>
            <w:tcW w:w="1560" w:type="dxa"/>
            <w:vMerge/>
            <w:shd w:val="clear" w:color="auto" w:fill="B6DDE8" w:themeFill="accent5" w:themeFillTint="66"/>
          </w:tcPr>
          <w:p w14:paraId="0ED7C617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701" w:type="dxa"/>
            <w:vMerge/>
            <w:shd w:val="clear" w:color="auto" w:fill="B6DDE8" w:themeFill="accent5" w:themeFillTint="66"/>
          </w:tcPr>
          <w:p w14:paraId="06D7084C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  <w:vMerge/>
            <w:shd w:val="clear" w:color="auto" w:fill="B6DDE8" w:themeFill="accent5" w:themeFillTint="66"/>
          </w:tcPr>
          <w:p w14:paraId="0265F7F9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</w:tr>
      <w:tr w:rsidR="00380836" w:rsidRPr="00DF5FC5" w14:paraId="54C67C3A" w14:textId="77777777" w:rsidTr="00EF5E2D">
        <w:tc>
          <w:tcPr>
            <w:tcW w:w="709" w:type="dxa"/>
          </w:tcPr>
          <w:p w14:paraId="5885C789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58.</w:t>
            </w:r>
          </w:p>
        </w:tc>
        <w:tc>
          <w:tcPr>
            <w:tcW w:w="1843" w:type="dxa"/>
          </w:tcPr>
          <w:p w14:paraId="1F44BAC6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 xml:space="preserve">ขยายเขตไฟฟ้าแรงสูง /แรงต่ำ  หมู่ที่ </w:t>
            </w:r>
            <w:r w:rsidRPr="00DF5FC5">
              <w:rPr>
                <w:rFonts w:ascii="TH SarabunPSK" w:hAnsi="TH SarabunPSK" w:cs="TH SarabunPSK"/>
                <w:sz w:val="28"/>
              </w:rPr>
              <w:t>3</w:t>
            </w:r>
          </w:p>
          <w:p w14:paraId="2ABDF5E7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พร้อมติดตั้งหม้อแปลง</w:t>
            </w:r>
          </w:p>
          <w:p w14:paraId="548F6CB1" w14:textId="77777777" w:rsidR="00380836" w:rsidRDefault="00380836" w:rsidP="00EF5E2D">
            <w:pPr>
              <w:rPr>
                <w:rFonts w:ascii="TH SarabunPSK" w:hAnsi="TH SarabunPSK" w:cs="TH SarabunPSK"/>
                <w:sz w:val="28"/>
              </w:rPr>
            </w:pPr>
          </w:p>
          <w:p w14:paraId="1D49B0F9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1</w:t>
            </w:r>
            <w:r w:rsidRPr="00DF5FC5">
              <w:rPr>
                <w:rFonts w:ascii="TH SarabunPSK" w:hAnsi="TH SarabunPSK" w:cs="TH SarabunPSK"/>
                <w:sz w:val="28"/>
              </w:rPr>
              <w:t>.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สายโนนหนามแท่ง</w:t>
            </w:r>
          </w:p>
          <w:p w14:paraId="2F16FECC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2.สายคึกฤทธิ์</w:t>
            </w:r>
          </w:p>
        </w:tc>
        <w:tc>
          <w:tcPr>
            <w:tcW w:w="1843" w:type="dxa"/>
          </w:tcPr>
          <w:p w14:paraId="2039B6BF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เพื่อขยายเขตไฟฟ้าให้ประชาชนได้ใช้ประโยชน์อย่างทั่วถึง</w:t>
            </w:r>
          </w:p>
        </w:tc>
        <w:tc>
          <w:tcPr>
            <w:tcW w:w="1842" w:type="dxa"/>
          </w:tcPr>
          <w:p w14:paraId="612480AC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ขยายเขตไฟฟ้า</w:t>
            </w:r>
            <w:r>
              <w:rPr>
                <w:rFonts w:ascii="TH SarabunPSK" w:hAnsi="TH SarabunPSK" w:cs="TH SarabunPSK" w:hint="cs"/>
                <w:sz w:val="28"/>
                <w:cs/>
              </w:rPr>
              <w:t>แรงสูงและขยายเขตไฟฟ้า</w:t>
            </w:r>
          </w:p>
          <w:p w14:paraId="506924AB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แรงต่ำ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พร้อมหม้อแปลง</w:t>
            </w:r>
          </w:p>
          <w:p w14:paraId="6CB09A52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 xml:space="preserve">ยาว  2,000 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เมตร</w:t>
            </w:r>
          </w:p>
          <w:p w14:paraId="4E1D32B3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ยาว  2,500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 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เมตร</w:t>
            </w:r>
          </w:p>
        </w:tc>
        <w:tc>
          <w:tcPr>
            <w:tcW w:w="1134" w:type="dxa"/>
          </w:tcPr>
          <w:p w14:paraId="512EE10E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E7CC2BC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347684F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5797983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037761F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235FE9">
              <w:rPr>
                <w:rFonts w:ascii="TH SarabunPSK" w:hAnsi="TH SarabunPSK" w:cs="TH SarabunPSK"/>
                <w:sz w:val="28"/>
                <w:cs/>
              </w:rPr>
              <w:t>1</w:t>
            </w:r>
            <w:r w:rsidRPr="00235FE9">
              <w:rPr>
                <w:rFonts w:ascii="TH SarabunPSK" w:hAnsi="TH SarabunPSK" w:cs="TH SarabunPSK"/>
                <w:sz w:val="28"/>
              </w:rPr>
              <w:t>,</w:t>
            </w:r>
            <w:r w:rsidRPr="00235FE9">
              <w:rPr>
                <w:rFonts w:ascii="TH SarabunPSK" w:hAnsi="TH SarabunPSK" w:cs="TH SarabunPSK"/>
                <w:sz w:val="28"/>
                <w:cs/>
              </w:rPr>
              <w:t>200</w:t>
            </w:r>
            <w:r w:rsidRPr="00235FE9">
              <w:rPr>
                <w:rFonts w:ascii="TH SarabunPSK" w:hAnsi="TH SarabunPSK" w:cs="TH SarabunPSK"/>
                <w:sz w:val="28"/>
              </w:rPr>
              <w:t>,</w:t>
            </w:r>
            <w:r w:rsidRPr="00235FE9">
              <w:rPr>
                <w:rFonts w:ascii="TH SarabunPSK" w:hAnsi="TH SarabunPSK" w:cs="TH SarabunPSK"/>
                <w:sz w:val="28"/>
                <w:cs/>
              </w:rPr>
              <w:t>000</w:t>
            </w:r>
          </w:p>
          <w:p w14:paraId="4ABB73CE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1,500,000</w:t>
            </w:r>
          </w:p>
        </w:tc>
        <w:tc>
          <w:tcPr>
            <w:tcW w:w="1134" w:type="dxa"/>
          </w:tcPr>
          <w:p w14:paraId="145678EF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46A2D28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8534A8D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E5FAFBA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7E56EBA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235FE9">
              <w:rPr>
                <w:rFonts w:ascii="TH SarabunPSK" w:hAnsi="TH SarabunPSK" w:cs="TH SarabunPSK"/>
                <w:sz w:val="28"/>
                <w:cs/>
              </w:rPr>
              <w:t>1</w:t>
            </w:r>
            <w:r w:rsidRPr="00235FE9">
              <w:rPr>
                <w:rFonts w:ascii="TH SarabunPSK" w:hAnsi="TH SarabunPSK" w:cs="TH SarabunPSK"/>
                <w:sz w:val="28"/>
              </w:rPr>
              <w:t>,</w:t>
            </w:r>
            <w:r w:rsidRPr="00235FE9">
              <w:rPr>
                <w:rFonts w:ascii="TH SarabunPSK" w:hAnsi="TH SarabunPSK" w:cs="TH SarabunPSK"/>
                <w:sz w:val="28"/>
                <w:cs/>
              </w:rPr>
              <w:t>200</w:t>
            </w:r>
            <w:r w:rsidRPr="00235FE9">
              <w:rPr>
                <w:rFonts w:ascii="TH SarabunPSK" w:hAnsi="TH SarabunPSK" w:cs="TH SarabunPSK"/>
                <w:sz w:val="28"/>
              </w:rPr>
              <w:t>,</w:t>
            </w:r>
            <w:r w:rsidRPr="00235FE9">
              <w:rPr>
                <w:rFonts w:ascii="TH SarabunPSK" w:hAnsi="TH SarabunPSK" w:cs="TH SarabunPSK"/>
                <w:sz w:val="28"/>
                <w:cs/>
              </w:rPr>
              <w:t>000</w:t>
            </w:r>
          </w:p>
          <w:p w14:paraId="77D5AEA8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1,500,000</w:t>
            </w:r>
          </w:p>
        </w:tc>
        <w:tc>
          <w:tcPr>
            <w:tcW w:w="1134" w:type="dxa"/>
          </w:tcPr>
          <w:p w14:paraId="5B9A621C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CB2A868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CF38E9F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6B358BB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95FD839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235FE9">
              <w:rPr>
                <w:rFonts w:ascii="TH SarabunPSK" w:hAnsi="TH SarabunPSK" w:cs="TH SarabunPSK"/>
                <w:sz w:val="28"/>
                <w:cs/>
              </w:rPr>
              <w:t>1</w:t>
            </w:r>
            <w:r w:rsidRPr="00235FE9">
              <w:rPr>
                <w:rFonts w:ascii="TH SarabunPSK" w:hAnsi="TH SarabunPSK" w:cs="TH SarabunPSK"/>
                <w:sz w:val="28"/>
              </w:rPr>
              <w:t>,</w:t>
            </w:r>
            <w:r w:rsidRPr="00235FE9">
              <w:rPr>
                <w:rFonts w:ascii="TH SarabunPSK" w:hAnsi="TH SarabunPSK" w:cs="TH SarabunPSK"/>
                <w:sz w:val="28"/>
                <w:cs/>
              </w:rPr>
              <w:t>200</w:t>
            </w:r>
            <w:r w:rsidRPr="00235FE9">
              <w:rPr>
                <w:rFonts w:ascii="TH SarabunPSK" w:hAnsi="TH SarabunPSK" w:cs="TH SarabunPSK"/>
                <w:sz w:val="28"/>
              </w:rPr>
              <w:t>,</w:t>
            </w:r>
            <w:r w:rsidRPr="00235FE9">
              <w:rPr>
                <w:rFonts w:ascii="TH SarabunPSK" w:hAnsi="TH SarabunPSK" w:cs="TH SarabunPSK"/>
                <w:sz w:val="28"/>
                <w:cs/>
              </w:rPr>
              <w:t>000</w:t>
            </w:r>
          </w:p>
          <w:p w14:paraId="7CF6D7D2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1,500,000</w:t>
            </w:r>
          </w:p>
        </w:tc>
        <w:tc>
          <w:tcPr>
            <w:tcW w:w="1134" w:type="dxa"/>
          </w:tcPr>
          <w:p w14:paraId="24C2A0AE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99B03C2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AEC0D6F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CCC1AA4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D26CBB5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235FE9">
              <w:rPr>
                <w:rFonts w:ascii="TH SarabunPSK" w:hAnsi="TH SarabunPSK" w:cs="TH SarabunPSK"/>
                <w:sz w:val="28"/>
                <w:cs/>
              </w:rPr>
              <w:t>1</w:t>
            </w:r>
            <w:r w:rsidRPr="00235FE9">
              <w:rPr>
                <w:rFonts w:ascii="TH SarabunPSK" w:hAnsi="TH SarabunPSK" w:cs="TH SarabunPSK"/>
                <w:sz w:val="28"/>
              </w:rPr>
              <w:t>,</w:t>
            </w:r>
            <w:r w:rsidRPr="00235FE9">
              <w:rPr>
                <w:rFonts w:ascii="TH SarabunPSK" w:hAnsi="TH SarabunPSK" w:cs="TH SarabunPSK"/>
                <w:sz w:val="28"/>
                <w:cs/>
              </w:rPr>
              <w:t>200</w:t>
            </w:r>
            <w:r w:rsidRPr="00235FE9">
              <w:rPr>
                <w:rFonts w:ascii="TH SarabunPSK" w:hAnsi="TH SarabunPSK" w:cs="TH SarabunPSK"/>
                <w:sz w:val="28"/>
              </w:rPr>
              <w:t>,</w:t>
            </w:r>
            <w:r w:rsidRPr="00235FE9">
              <w:rPr>
                <w:rFonts w:ascii="TH SarabunPSK" w:hAnsi="TH SarabunPSK" w:cs="TH SarabunPSK"/>
                <w:sz w:val="28"/>
                <w:cs/>
              </w:rPr>
              <w:t>000</w:t>
            </w:r>
          </w:p>
          <w:p w14:paraId="5461DF8E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1,500,000</w:t>
            </w:r>
          </w:p>
        </w:tc>
        <w:tc>
          <w:tcPr>
            <w:tcW w:w="1134" w:type="dxa"/>
          </w:tcPr>
          <w:p w14:paraId="49CA2DB7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C48AB3B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ADDE9E6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E62F2F2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50F184F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235FE9">
              <w:rPr>
                <w:rFonts w:ascii="TH SarabunPSK" w:hAnsi="TH SarabunPSK" w:cs="TH SarabunPSK"/>
                <w:sz w:val="28"/>
                <w:cs/>
              </w:rPr>
              <w:t>1</w:t>
            </w:r>
            <w:r w:rsidRPr="00235FE9">
              <w:rPr>
                <w:rFonts w:ascii="TH SarabunPSK" w:hAnsi="TH SarabunPSK" w:cs="TH SarabunPSK"/>
                <w:sz w:val="28"/>
              </w:rPr>
              <w:t>,</w:t>
            </w:r>
            <w:r w:rsidRPr="00235FE9">
              <w:rPr>
                <w:rFonts w:ascii="TH SarabunPSK" w:hAnsi="TH SarabunPSK" w:cs="TH SarabunPSK"/>
                <w:sz w:val="28"/>
                <w:cs/>
              </w:rPr>
              <w:t>200</w:t>
            </w:r>
            <w:r w:rsidRPr="00235FE9">
              <w:rPr>
                <w:rFonts w:ascii="TH SarabunPSK" w:hAnsi="TH SarabunPSK" w:cs="TH SarabunPSK"/>
                <w:sz w:val="28"/>
              </w:rPr>
              <w:t>,</w:t>
            </w:r>
            <w:r w:rsidRPr="00235FE9">
              <w:rPr>
                <w:rFonts w:ascii="TH SarabunPSK" w:hAnsi="TH SarabunPSK" w:cs="TH SarabunPSK"/>
                <w:sz w:val="28"/>
                <w:cs/>
              </w:rPr>
              <w:t>000</w:t>
            </w:r>
          </w:p>
          <w:p w14:paraId="0F248C35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1,500,000</w:t>
            </w:r>
          </w:p>
        </w:tc>
        <w:tc>
          <w:tcPr>
            <w:tcW w:w="1560" w:type="dxa"/>
          </w:tcPr>
          <w:p w14:paraId="08238A40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ขยายเขตไฟฟ้า</w:t>
            </w:r>
          </w:p>
          <w:p w14:paraId="567B672E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2  สาย</w:t>
            </w:r>
          </w:p>
        </w:tc>
        <w:tc>
          <w:tcPr>
            <w:tcW w:w="1701" w:type="dxa"/>
          </w:tcPr>
          <w:p w14:paraId="573236D0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ประชาชนได้รับประโยชน์ด้านสาธารณูปโภคอย่างทั่วถึง</w:t>
            </w:r>
          </w:p>
        </w:tc>
        <w:tc>
          <w:tcPr>
            <w:tcW w:w="1134" w:type="dxa"/>
          </w:tcPr>
          <w:p w14:paraId="3C6DA101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380836" w:rsidRPr="00DF5FC5" w14:paraId="61456F56" w14:textId="77777777" w:rsidTr="00EF5E2D">
        <w:tc>
          <w:tcPr>
            <w:tcW w:w="709" w:type="dxa"/>
          </w:tcPr>
          <w:p w14:paraId="5D98A73E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59.</w:t>
            </w:r>
          </w:p>
        </w:tc>
        <w:tc>
          <w:tcPr>
            <w:tcW w:w="1843" w:type="dxa"/>
          </w:tcPr>
          <w:p w14:paraId="4454DE20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ขยายเขตไฟฟ้าแรงสูง/แรงต่ำสายดอนบาก</w:t>
            </w:r>
            <w:r w:rsidRPr="00DF5FC5">
              <w:rPr>
                <w:rFonts w:ascii="TH SarabunPSK" w:hAnsi="TH SarabunPSK" w:cs="TH SarabunPSK"/>
                <w:b/>
                <w:bCs/>
                <w:sz w:val="28"/>
                <w:cs/>
              </w:rPr>
              <w:t>-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บ้านยวด พร้อมหม้อแปลง  หมู่ที่ 3</w:t>
            </w:r>
          </w:p>
        </w:tc>
        <w:tc>
          <w:tcPr>
            <w:tcW w:w="1843" w:type="dxa"/>
          </w:tcPr>
          <w:p w14:paraId="06DA3AFC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เพื่อขยายเขตไฟฟ้าให้ประชาชนได้ใช้ประโยชน์อย่างทั่วถึง</w:t>
            </w:r>
          </w:p>
        </w:tc>
        <w:tc>
          <w:tcPr>
            <w:tcW w:w="1842" w:type="dxa"/>
          </w:tcPr>
          <w:p w14:paraId="7D15825A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ขยายเขตไฟฟ้า</w:t>
            </w:r>
            <w:r>
              <w:rPr>
                <w:rFonts w:ascii="TH SarabunPSK" w:hAnsi="TH SarabunPSK" w:cs="TH SarabunPSK" w:hint="cs"/>
                <w:sz w:val="28"/>
                <w:cs/>
              </w:rPr>
              <w:t>แรงสูงและขยายเขตไฟฟ้า</w:t>
            </w:r>
          </w:p>
          <w:p w14:paraId="3D36A85D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แรงต่ำ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พร้อมหม้อแปลง</w:t>
            </w:r>
          </w:p>
          <w:p w14:paraId="74E5C063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 xml:space="preserve">ยาว  </w:t>
            </w:r>
            <w:r>
              <w:rPr>
                <w:rFonts w:ascii="TH SarabunPSK" w:hAnsi="TH SarabunPSK" w:cs="TH SarabunPSK" w:hint="cs"/>
                <w:sz w:val="28"/>
                <w:cs/>
              </w:rPr>
              <w:t>3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 xml:space="preserve">,000 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เมตร</w:t>
            </w:r>
          </w:p>
        </w:tc>
        <w:tc>
          <w:tcPr>
            <w:tcW w:w="1134" w:type="dxa"/>
          </w:tcPr>
          <w:p w14:paraId="2D12968B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D2620A6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1</w:t>
            </w:r>
            <w:r w:rsidRPr="00DF5FC5">
              <w:rPr>
                <w:rFonts w:ascii="TH SarabunPSK" w:hAnsi="TH SarabunPSK" w:cs="TH SarabunPSK"/>
                <w:sz w:val="28"/>
              </w:rPr>
              <w:t>,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800</w:t>
            </w:r>
            <w:r w:rsidRPr="00DF5FC5">
              <w:rPr>
                <w:rFonts w:ascii="TH SarabunPSK" w:hAnsi="TH SarabunPSK" w:cs="TH SarabunPSK"/>
                <w:sz w:val="28"/>
              </w:rPr>
              <w:t>,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000</w:t>
            </w:r>
          </w:p>
        </w:tc>
        <w:tc>
          <w:tcPr>
            <w:tcW w:w="1134" w:type="dxa"/>
          </w:tcPr>
          <w:p w14:paraId="7ABF4516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6CA5375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1</w:t>
            </w:r>
            <w:r w:rsidRPr="00DF5FC5">
              <w:rPr>
                <w:rFonts w:ascii="TH SarabunPSK" w:hAnsi="TH SarabunPSK" w:cs="TH SarabunPSK"/>
                <w:sz w:val="28"/>
              </w:rPr>
              <w:t>,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800</w:t>
            </w:r>
            <w:r w:rsidRPr="00DF5FC5">
              <w:rPr>
                <w:rFonts w:ascii="TH SarabunPSK" w:hAnsi="TH SarabunPSK" w:cs="TH SarabunPSK"/>
                <w:sz w:val="28"/>
              </w:rPr>
              <w:t>,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000</w:t>
            </w:r>
          </w:p>
        </w:tc>
        <w:tc>
          <w:tcPr>
            <w:tcW w:w="1134" w:type="dxa"/>
          </w:tcPr>
          <w:p w14:paraId="6AF069B9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414BD38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1</w:t>
            </w:r>
            <w:r w:rsidRPr="00DF5FC5">
              <w:rPr>
                <w:rFonts w:ascii="TH SarabunPSK" w:hAnsi="TH SarabunPSK" w:cs="TH SarabunPSK"/>
                <w:sz w:val="28"/>
              </w:rPr>
              <w:t>,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800</w:t>
            </w:r>
            <w:r w:rsidRPr="00DF5FC5">
              <w:rPr>
                <w:rFonts w:ascii="TH SarabunPSK" w:hAnsi="TH SarabunPSK" w:cs="TH SarabunPSK"/>
                <w:sz w:val="28"/>
              </w:rPr>
              <w:t>,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000</w:t>
            </w:r>
          </w:p>
        </w:tc>
        <w:tc>
          <w:tcPr>
            <w:tcW w:w="1134" w:type="dxa"/>
          </w:tcPr>
          <w:p w14:paraId="4AABCD1B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BE874C1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1</w:t>
            </w:r>
            <w:r w:rsidRPr="00DF5FC5">
              <w:rPr>
                <w:rFonts w:ascii="TH SarabunPSK" w:hAnsi="TH SarabunPSK" w:cs="TH SarabunPSK"/>
                <w:sz w:val="28"/>
              </w:rPr>
              <w:t>,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800</w:t>
            </w:r>
            <w:r w:rsidRPr="00DF5FC5">
              <w:rPr>
                <w:rFonts w:ascii="TH SarabunPSK" w:hAnsi="TH SarabunPSK" w:cs="TH SarabunPSK"/>
                <w:sz w:val="28"/>
              </w:rPr>
              <w:t>,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000</w:t>
            </w:r>
          </w:p>
        </w:tc>
        <w:tc>
          <w:tcPr>
            <w:tcW w:w="1134" w:type="dxa"/>
          </w:tcPr>
          <w:p w14:paraId="5FD3D1D3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C2570F4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1</w:t>
            </w:r>
            <w:r w:rsidRPr="00DF5FC5">
              <w:rPr>
                <w:rFonts w:ascii="TH SarabunPSK" w:hAnsi="TH SarabunPSK" w:cs="TH SarabunPSK"/>
                <w:sz w:val="28"/>
              </w:rPr>
              <w:t>,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800</w:t>
            </w:r>
            <w:r w:rsidRPr="00DF5FC5">
              <w:rPr>
                <w:rFonts w:ascii="TH SarabunPSK" w:hAnsi="TH SarabunPSK" w:cs="TH SarabunPSK"/>
                <w:sz w:val="28"/>
              </w:rPr>
              <w:t>,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000</w:t>
            </w:r>
          </w:p>
        </w:tc>
        <w:tc>
          <w:tcPr>
            <w:tcW w:w="1560" w:type="dxa"/>
          </w:tcPr>
          <w:p w14:paraId="236B30A9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ขยายเขตไฟฟ้า</w:t>
            </w:r>
          </w:p>
          <w:p w14:paraId="62368C13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1  สาย</w:t>
            </w:r>
          </w:p>
        </w:tc>
        <w:tc>
          <w:tcPr>
            <w:tcW w:w="1701" w:type="dxa"/>
          </w:tcPr>
          <w:p w14:paraId="61A89615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ประชาชนได้รับประโยชน์ด้านสาธารณูปโภคอย่างทั่วถึง</w:t>
            </w:r>
          </w:p>
        </w:tc>
        <w:tc>
          <w:tcPr>
            <w:tcW w:w="1134" w:type="dxa"/>
          </w:tcPr>
          <w:p w14:paraId="1B929406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380836" w:rsidRPr="00DF5FC5" w14:paraId="0AB81749" w14:textId="77777777" w:rsidTr="00EF5E2D">
        <w:trPr>
          <w:trHeight w:val="1389"/>
        </w:trPr>
        <w:tc>
          <w:tcPr>
            <w:tcW w:w="709" w:type="dxa"/>
          </w:tcPr>
          <w:p w14:paraId="3FCD292F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60.</w:t>
            </w:r>
          </w:p>
        </w:tc>
        <w:tc>
          <w:tcPr>
            <w:tcW w:w="1843" w:type="dxa"/>
          </w:tcPr>
          <w:p w14:paraId="3CB1BBFA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ขยายเขตไฟฟ้าแรงสูงพร้อมหม้อแปลงจากถนนวัดกองกูลถึงฝายคึกฤทธิ์ดอนบาก</w:t>
            </w:r>
          </w:p>
          <w:p w14:paraId="09853FBD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หมู่ที่ 4</w:t>
            </w:r>
          </w:p>
        </w:tc>
        <w:tc>
          <w:tcPr>
            <w:tcW w:w="1843" w:type="dxa"/>
          </w:tcPr>
          <w:p w14:paraId="57EAE7F0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ขยายเขตไฟฟ้าให้ประชาชนได้ใช้บริการอย่างทั่วถึง</w:t>
            </w:r>
          </w:p>
        </w:tc>
        <w:tc>
          <w:tcPr>
            <w:tcW w:w="1842" w:type="dxa"/>
          </w:tcPr>
          <w:p w14:paraId="69D0B774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ขยายเขตไฟฟ้าแรงสูง</w:t>
            </w:r>
            <w:r>
              <w:rPr>
                <w:rFonts w:ascii="TH SarabunPSK" w:hAnsi="TH SarabunPSK" w:cs="TH SarabunPSK" w:hint="cs"/>
                <w:sz w:val="28"/>
                <w:cs/>
              </w:rPr>
              <w:t>ยาว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>
              <w:rPr>
                <w:rFonts w:ascii="TH SarabunPSK" w:hAnsi="TH SarabunPSK" w:cs="TH SarabunPSK"/>
                <w:sz w:val="28"/>
                <w:cs/>
              </w:rPr>
              <w:t>5,</w:t>
            </w:r>
            <w:r>
              <w:rPr>
                <w:rFonts w:ascii="TH SarabunPSK" w:hAnsi="TH SarabunPSK" w:cs="TH SarabunPSK" w:hint="cs"/>
                <w:sz w:val="28"/>
                <w:cs/>
              </w:rPr>
              <w:t>000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 xml:space="preserve"> เมตร</w:t>
            </w:r>
          </w:p>
        </w:tc>
        <w:tc>
          <w:tcPr>
            <w:tcW w:w="1134" w:type="dxa"/>
          </w:tcPr>
          <w:p w14:paraId="071AD21C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AFB1E0B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1,350,000</w:t>
            </w:r>
          </w:p>
        </w:tc>
        <w:tc>
          <w:tcPr>
            <w:tcW w:w="1134" w:type="dxa"/>
          </w:tcPr>
          <w:p w14:paraId="7EBC435D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7714FE8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1,350,000</w:t>
            </w:r>
          </w:p>
        </w:tc>
        <w:tc>
          <w:tcPr>
            <w:tcW w:w="1134" w:type="dxa"/>
          </w:tcPr>
          <w:p w14:paraId="71133A57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9B20B41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1,350,000</w:t>
            </w:r>
          </w:p>
        </w:tc>
        <w:tc>
          <w:tcPr>
            <w:tcW w:w="1134" w:type="dxa"/>
          </w:tcPr>
          <w:p w14:paraId="0E66629B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8E18B4F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1,350,000</w:t>
            </w:r>
          </w:p>
        </w:tc>
        <w:tc>
          <w:tcPr>
            <w:tcW w:w="1134" w:type="dxa"/>
          </w:tcPr>
          <w:p w14:paraId="4FAA159D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B0BFF8D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1,350,000</w:t>
            </w:r>
          </w:p>
        </w:tc>
        <w:tc>
          <w:tcPr>
            <w:tcW w:w="1560" w:type="dxa"/>
          </w:tcPr>
          <w:p w14:paraId="2657A40F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ไฟฟ้าแรงสูง</w:t>
            </w:r>
          </w:p>
          <w:p w14:paraId="0B3D9324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จำนวน  1  สาย</w:t>
            </w:r>
          </w:p>
        </w:tc>
        <w:tc>
          <w:tcPr>
            <w:tcW w:w="1701" w:type="dxa"/>
          </w:tcPr>
          <w:p w14:paraId="54428EB0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ประชาชนได้รับความสะดวกด้านสาธารณูปการทั่วถึง</w:t>
            </w:r>
          </w:p>
        </w:tc>
        <w:tc>
          <w:tcPr>
            <w:tcW w:w="1134" w:type="dxa"/>
          </w:tcPr>
          <w:p w14:paraId="1868E223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380836" w:rsidRPr="00DF5FC5" w14:paraId="57109BE7" w14:textId="77777777" w:rsidTr="00EF5E2D">
        <w:tc>
          <w:tcPr>
            <w:tcW w:w="709" w:type="dxa"/>
          </w:tcPr>
          <w:p w14:paraId="5361F255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61.</w:t>
            </w:r>
          </w:p>
        </w:tc>
        <w:tc>
          <w:tcPr>
            <w:tcW w:w="1843" w:type="dxa"/>
          </w:tcPr>
          <w:p w14:paraId="6F9A8429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ขยายเขตไฟฟ้า</w:t>
            </w:r>
          </w:p>
          <w:p w14:paraId="15CD1E92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แรงสูง ข้างศูนย์พัฒนาเด็กเล็กไปนาพ่อวิขัย</w:t>
            </w:r>
            <w:r w:rsidRPr="00DF5FC5">
              <w:rPr>
                <w:rFonts w:ascii="TH SarabunPSK" w:hAnsi="TH SarabunPSK" w:cs="TH SarabunPSK"/>
                <w:b/>
                <w:bCs/>
                <w:sz w:val="28"/>
                <w:cs/>
              </w:rPr>
              <w:t>-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 xml:space="preserve">แยกบ้านโพธิ์  หมู่ที่ </w:t>
            </w:r>
            <w:r w:rsidRPr="00DF5FC5">
              <w:rPr>
                <w:rFonts w:ascii="TH SarabunPSK" w:hAnsi="TH SarabunPSK" w:cs="TH SarabunPSK"/>
                <w:sz w:val="28"/>
              </w:rPr>
              <w:t>5</w:t>
            </w:r>
          </w:p>
        </w:tc>
        <w:tc>
          <w:tcPr>
            <w:tcW w:w="1843" w:type="dxa"/>
          </w:tcPr>
          <w:p w14:paraId="791A7C4F" w14:textId="77777777" w:rsidR="00380836" w:rsidRPr="00DF5FC5" w:rsidRDefault="00380836" w:rsidP="00EF5E2D">
            <w:pPr>
              <w:rPr>
                <w:rFonts w:ascii="TH SarabunPSK" w:eastAsia="Calibri" w:hAnsi="TH SarabunPSK" w:cs="TH SarabunPSK"/>
                <w:sz w:val="28"/>
                <w:cs/>
              </w:rPr>
            </w:pPr>
            <w:r w:rsidRPr="00DF5FC5">
              <w:rPr>
                <w:rFonts w:ascii="TH SarabunPSK" w:eastAsia="Calibri" w:hAnsi="TH SarabunPSK" w:cs="TH SarabunPSK"/>
                <w:sz w:val="28"/>
                <w:cs/>
              </w:rPr>
              <w:t>เพื่อขยายเขตไฟฟ้าไปพื้นที่ทางการเกษตรและให้ประชาชนได้รับประโยชน์อย่างทั่วถึง</w:t>
            </w:r>
          </w:p>
        </w:tc>
        <w:tc>
          <w:tcPr>
            <w:tcW w:w="1842" w:type="dxa"/>
          </w:tcPr>
          <w:p w14:paraId="081FE886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ขยายเขตไฟฟ้าแรงสูง</w:t>
            </w:r>
          </w:p>
          <w:p w14:paraId="4B28200A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 xml:space="preserve">ยาว  </w:t>
            </w:r>
            <w:r w:rsidRPr="00DF5FC5">
              <w:rPr>
                <w:rFonts w:ascii="TH SarabunPSK" w:hAnsi="TH SarabunPSK" w:cs="TH SarabunPSK"/>
                <w:sz w:val="28"/>
              </w:rPr>
              <w:t xml:space="preserve">5,000 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เมตร</w:t>
            </w:r>
          </w:p>
        </w:tc>
        <w:tc>
          <w:tcPr>
            <w:tcW w:w="1134" w:type="dxa"/>
          </w:tcPr>
          <w:p w14:paraId="5D6204C9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45E751B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3</w:t>
            </w:r>
            <w:r w:rsidRPr="00DF5FC5">
              <w:rPr>
                <w:rFonts w:ascii="TH SarabunPSK" w:hAnsi="TH SarabunPSK" w:cs="TH SarabunPSK"/>
                <w:sz w:val="28"/>
              </w:rPr>
              <w:t>,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000</w:t>
            </w:r>
            <w:r w:rsidRPr="00DF5FC5">
              <w:rPr>
                <w:rFonts w:ascii="TH SarabunPSK" w:hAnsi="TH SarabunPSK" w:cs="TH SarabunPSK"/>
                <w:sz w:val="28"/>
              </w:rPr>
              <w:t>,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000</w:t>
            </w:r>
          </w:p>
        </w:tc>
        <w:tc>
          <w:tcPr>
            <w:tcW w:w="1134" w:type="dxa"/>
          </w:tcPr>
          <w:p w14:paraId="06BF375F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0BBF194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3</w:t>
            </w:r>
            <w:r w:rsidRPr="00DF5FC5">
              <w:rPr>
                <w:rFonts w:ascii="TH SarabunPSK" w:hAnsi="TH SarabunPSK" w:cs="TH SarabunPSK"/>
                <w:sz w:val="28"/>
              </w:rPr>
              <w:t>,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000</w:t>
            </w:r>
            <w:r w:rsidRPr="00DF5FC5">
              <w:rPr>
                <w:rFonts w:ascii="TH SarabunPSK" w:hAnsi="TH SarabunPSK" w:cs="TH SarabunPSK"/>
                <w:sz w:val="28"/>
              </w:rPr>
              <w:t>,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000</w:t>
            </w:r>
          </w:p>
        </w:tc>
        <w:tc>
          <w:tcPr>
            <w:tcW w:w="1134" w:type="dxa"/>
          </w:tcPr>
          <w:p w14:paraId="752FB233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1D43D0C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3</w:t>
            </w:r>
            <w:r w:rsidRPr="00DF5FC5">
              <w:rPr>
                <w:rFonts w:ascii="TH SarabunPSK" w:hAnsi="TH SarabunPSK" w:cs="TH SarabunPSK"/>
                <w:sz w:val="28"/>
              </w:rPr>
              <w:t>,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000</w:t>
            </w:r>
            <w:r w:rsidRPr="00DF5FC5">
              <w:rPr>
                <w:rFonts w:ascii="TH SarabunPSK" w:hAnsi="TH SarabunPSK" w:cs="TH SarabunPSK"/>
                <w:sz w:val="28"/>
              </w:rPr>
              <w:t>,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000</w:t>
            </w:r>
          </w:p>
        </w:tc>
        <w:tc>
          <w:tcPr>
            <w:tcW w:w="1134" w:type="dxa"/>
          </w:tcPr>
          <w:p w14:paraId="0636CC35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F44AE5E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3</w:t>
            </w:r>
            <w:r w:rsidRPr="00DF5FC5">
              <w:rPr>
                <w:rFonts w:ascii="TH SarabunPSK" w:hAnsi="TH SarabunPSK" w:cs="TH SarabunPSK"/>
                <w:sz w:val="28"/>
              </w:rPr>
              <w:t>,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000</w:t>
            </w:r>
            <w:r w:rsidRPr="00DF5FC5">
              <w:rPr>
                <w:rFonts w:ascii="TH SarabunPSK" w:hAnsi="TH SarabunPSK" w:cs="TH SarabunPSK"/>
                <w:sz w:val="28"/>
              </w:rPr>
              <w:t>,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000</w:t>
            </w:r>
          </w:p>
        </w:tc>
        <w:tc>
          <w:tcPr>
            <w:tcW w:w="1134" w:type="dxa"/>
          </w:tcPr>
          <w:p w14:paraId="08E2574B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E3B978F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3</w:t>
            </w:r>
            <w:r w:rsidRPr="00DF5FC5">
              <w:rPr>
                <w:rFonts w:ascii="TH SarabunPSK" w:hAnsi="TH SarabunPSK" w:cs="TH SarabunPSK"/>
                <w:sz w:val="28"/>
              </w:rPr>
              <w:t>,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000</w:t>
            </w:r>
            <w:r w:rsidRPr="00DF5FC5">
              <w:rPr>
                <w:rFonts w:ascii="TH SarabunPSK" w:hAnsi="TH SarabunPSK" w:cs="TH SarabunPSK"/>
                <w:sz w:val="28"/>
              </w:rPr>
              <w:t>,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000</w:t>
            </w:r>
          </w:p>
        </w:tc>
        <w:tc>
          <w:tcPr>
            <w:tcW w:w="1560" w:type="dxa"/>
          </w:tcPr>
          <w:p w14:paraId="7F323571" w14:textId="77777777" w:rsidR="00380836" w:rsidRPr="00DF5FC5" w:rsidRDefault="00380836" w:rsidP="00EF5E2D">
            <w:pPr>
              <w:rPr>
                <w:rFonts w:ascii="TH SarabunPSK" w:eastAsia="Calibri" w:hAnsi="TH SarabunPSK" w:cs="TH SarabunPSK"/>
                <w:sz w:val="28"/>
              </w:rPr>
            </w:pPr>
            <w:r w:rsidRPr="00DF5FC5">
              <w:rPr>
                <w:rFonts w:ascii="TH SarabunPSK" w:eastAsia="Calibri" w:hAnsi="TH SarabunPSK" w:cs="TH SarabunPSK"/>
                <w:sz w:val="28"/>
                <w:cs/>
              </w:rPr>
              <w:t>ขยายเขตไฟฟ้า จำนวน  1  สาย</w:t>
            </w:r>
          </w:p>
        </w:tc>
        <w:tc>
          <w:tcPr>
            <w:tcW w:w="1701" w:type="dxa"/>
          </w:tcPr>
          <w:p w14:paraId="443930DA" w14:textId="77777777" w:rsidR="00380836" w:rsidRPr="00DF5FC5" w:rsidRDefault="00380836" w:rsidP="00EF5E2D">
            <w:pPr>
              <w:rPr>
                <w:rFonts w:ascii="TH SarabunPSK" w:eastAsia="Calibri" w:hAnsi="TH SarabunPSK" w:cs="TH SarabunPSK"/>
                <w:sz w:val="28"/>
              </w:rPr>
            </w:pPr>
            <w:r w:rsidRPr="00DF5FC5">
              <w:rPr>
                <w:rFonts w:ascii="TH SarabunPSK" w:eastAsia="Calibri" w:hAnsi="TH SarabunPSK" w:cs="TH SarabunPSK"/>
                <w:sz w:val="28"/>
                <w:cs/>
              </w:rPr>
              <w:t>ประชาชนได้รับความสะดวกด้านสาธารณูปการอย่างทั่วถึง</w:t>
            </w:r>
          </w:p>
        </w:tc>
        <w:tc>
          <w:tcPr>
            <w:tcW w:w="1134" w:type="dxa"/>
          </w:tcPr>
          <w:p w14:paraId="6113FE53" w14:textId="77777777" w:rsidR="00380836" w:rsidRPr="00DF5FC5" w:rsidRDefault="00380836" w:rsidP="00EF5E2D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  <w:r w:rsidRPr="00DF5FC5">
              <w:rPr>
                <w:rFonts w:ascii="TH SarabunPSK" w:eastAsia="Calibri" w:hAnsi="TH SarabunPSK" w:cs="TH SarabunPSK"/>
                <w:sz w:val="28"/>
                <w:cs/>
              </w:rPr>
              <w:t>กองช่าง</w:t>
            </w:r>
          </w:p>
        </w:tc>
      </w:tr>
    </w:tbl>
    <w:p w14:paraId="3339E062" w14:textId="77777777" w:rsidR="00380836" w:rsidRPr="00DF5FC5" w:rsidRDefault="00380836" w:rsidP="00380836">
      <w:pPr>
        <w:pStyle w:val="a3"/>
        <w:tabs>
          <w:tab w:val="clear" w:pos="4513"/>
          <w:tab w:val="clear" w:pos="9026"/>
        </w:tabs>
        <w:rPr>
          <w:rFonts w:ascii="TH SarabunPSK" w:hAnsi="TH SarabunPSK" w:cs="TH SarabunPSK"/>
          <w:sz w:val="28"/>
        </w:rPr>
      </w:pPr>
    </w:p>
    <w:p w14:paraId="4E61E5EB" w14:textId="77777777" w:rsidR="00380836" w:rsidRPr="00DF5FC5" w:rsidRDefault="00380836" w:rsidP="00380836">
      <w:pPr>
        <w:pStyle w:val="a3"/>
        <w:tabs>
          <w:tab w:val="clear" w:pos="4513"/>
          <w:tab w:val="clear" w:pos="9026"/>
        </w:tabs>
        <w:rPr>
          <w:rFonts w:ascii="TH SarabunPSK" w:hAnsi="TH SarabunPSK" w:cs="TH SarabunPSK"/>
          <w:sz w:val="28"/>
        </w:rPr>
      </w:pPr>
    </w:p>
    <w:p w14:paraId="1CBE4BCE" w14:textId="77777777" w:rsidR="00380836" w:rsidRPr="00DF5FC5" w:rsidRDefault="00380836" w:rsidP="00380836">
      <w:pPr>
        <w:spacing w:after="0" w:line="240" w:lineRule="auto"/>
        <w:rPr>
          <w:rFonts w:ascii="TH SarabunPSK" w:hAnsi="TH SarabunPSK" w:cs="TH SarabunPSK"/>
          <w:sz w:val="28"/>
        </w:rPr>
      </w:pPr>
      <w:r w:rsidRPr="00DF5FC5">
        <w:rPr>
          <w:rFonts w:ascii="TH SarabunPSK" w:hAnsi="TH SarabunPSK" w:cs="TH SarabunPSK"/>
          <w:sz w:val="28"/>
          <w:cs/>
        </w:rPr>
        <w:tab/>
        <w:t>1. ยุทศาสต</w:t>
      </w:r>
      <w:proofErr w:type="spellStart"/>
      <w:r w:rsidRPr="00DF5FC5">
        <w:rPr>
          <w:rFonts w:ascii="TH SarabunPSK" w:hAnsi="TH SarabunPSK" w:cs="TH SarabunPSK"/>
          <w:sz w:val="28"/>
          <w:cs/>
        </w:rPr>
        <w:t>ร์</w:t>
      </w:r>
      <w:proofErr w:type="spellEnd"/>
      <w:r w:rsidRPr="00DF5FC5">
        <w:rPr>
          <w:rFonts w:ascii="TH SarabunPSK" w:hAnsi="TH SarabunPSK" w:cs="TH SarabunPSK"/>
          <w:sz w:val="28"/>
          <w:cs/>
        </w:rPr>
        <w:tab/>
      </w:r>
      <w:r w:rsidRPr="00DF5FC5">
        <w:rPr>
          <w:rFonts w:ascii="TH SarabunPSK" w:hAnsi="TH SarabunPSK" w:cs="TH SarabunPSK"/>
          <w:sz w:val="28"/>
          <w:cs/>
        </w:rPr>
        <w:tab/>
      </w:r>
      <w:r w:rsidRPr="00DF5FC5">
        <w:rPr>
          <w:rFonts w:ascii="TH SarabunPSK" w:hAnsi="TH SarabunPSK" w:cs="TH SarabunPSK"/>
          <w:sz w:val="28"/>
          <w:cs/>
        </w:rPr>
        <w:tab/>
      </w:r>
      <w:r w:rsidRPr="00DF5FC5">
        <w:rPr>
          <w:rFonts w:ascii="TH SarabunPSK" w:hAnsi="TH SarabunPSK" w:cs="TH SarabunPSK"/>
          <w:sz w:val="28"/>
          <w:cs/>
        </w:rPr>
        <w:tab/>
      </w:r>
      <w:r w:rsidRPr="00DF5FC5">
        <w:rPr>
          <w:rFonts w:ascii="TH SarabunPSK" w:hAnsi="TH SarabunPSK" w:cs="TH SarabunPSK"/>
          <w:sz w:val="28"/>
          <w:cs/>
        </w:rPr>
        <w:tab/>
      </w:r>
      <w:r w:rsidRPr="00DF5FC5">
        <w:rPr>
          <w:rFonts w:ascii="TH SarabunPSK" w:hAnsi="TH SarabunPSK" w:cs="TH SarabunPSK"/>
          <w:sz w:val="28"/>
          <w:cs/>
        </w:rPr>
        <w:tab/>
        <w:t>ยุทธศาสตร์ที่ 1  การพัฒนาด้านโครงสร้างพื้นฐาน  ระบบสาธารณูปโภค</w:t>
      </w:r>
    </w:p>
    <w:p w14:paraId="4B6ED2BC" w14:textId="77777777" w:rsidR="00380836" w:rsidRPr="00DF5FC5" w:rsidRDefault="00380836" w:rsidP="00380836">
      <w:pPr>
        <w:spacing w:after="0" w:line="240" w:lineRule="auto"/>
        <w:rPr>
          <w:rFonts w:ascii="TH SarabunPSK" w:hAnsi="TH SarabunPSK" w:cs="TH SarabunPSK"/>
          <w:sz w:val="28"/>
        </w:rPr>
      </w:pPr>
      <w:r w:rsidRPr="00DF5FC5">
        <w:rPr>
          <w:rFonts w:ascii="TH SarabunPSK" w:hAnsi="TH SarabunPSK" w:cs="TH SarabunPSK"/>
          <w:sz w:val="28"/>
          <w:cs/>
        </w:rPr>
        <w:t xml:space="preserve">    </w:t>
      </w:r>
      <w:r w:rsidRPr="00DF5FC5">
        <w:rPr>
          <w:rFonts w:ascii="TH SarabunPSK" w:hAnsi="TH SarabunPSK" w:cs="TH SarabunPSK"/>
          <w:sz w:val="28"/>
          <w:cs/>
        </w:rPr>
        <w:tab/>
        <w:t xml:space="preserve">   1.1 กลยุทธ์     </w:t>
      </w:r>
      <w:r w:rsidRPr="00DF5FC5">
        <w:rPr>
          <w:rFonts w:ascii="TH SarabunPSK" w:hAnsi="TH SarabunPSK" w:cs="TH SarabunPSK"/>
          <w:sz w:val="28"/>
          <w:cs/>
        </w:rPr>
        <w:tab/>
      </w:r>
      <w:r w:rsidRPr="00DF5FC5">
        <w:rPr>
          <w:rFonts w:ascii="TH SarabunPSK" w:hAnsi="TH SarabunPSK" w:cs="TH SarabunPSK"/>
          <w:sz w:val="28"/>
          <w:cs/>
        </w:rPr>
        <w:tab/>
      </w:r>
      <w:r w:rsidRPr="00DF5FC5">
        <w:rPr>
          <w:rFonts w:ascii="TH SarabunPSK" w:hAnsi="TH SarabunPSK" w:cs="TH SarabunPSK"/>
          <w:sz w:val="28"/>
          <w:cs/>
        </w:rPr>
        <w:tab/>
      </w:r>
      <w:r w:rsidRPr="00DF5FC5">
        <w:rPr>
          <w:rFonts w:ascii="TH SarabunPSK" w:hAnsi="TH SarabunPSK" w:cs="TH SarabunPSK"/>
          <w:sz w:val="28"/>
          <w:cs/>
        </w:rPr>
        <w:tab/>
      </w:r>
      <w:r w:rsidRPr="00DF5FC5">
        <w:rPr>
          <w:rFonts w:ascii="TH SarabunPSK" w:hAnsi="TH SarabunPSK" w:cs="TH SarabunPSK"/>
          <w:sz w:val="28"/>
          <w:cs/>
        </w:rPr>
        <w:tab/>
      </w:r>
      <w:r w:rsidRPr="00DF5FC5">
        <w:rPr>
          <w:rFonts w:ascii="TH SarabunPSK" w:hAnsi="TH SarabunPSK" w:cs="TH SarabunPSK"/>
          <w:sz w:val="28"/>
          <w:cs/>
        </w:rPr>
        <w:tab/>
        <w:t>2. ก่อสร้างขยายเขตไฟฟ้าและไฟฟ้าสาธารณะให้ทั่วถึงทุกครัวเรือน</w:t>
      </w:r>
    </w:p>
    <w:p w14:paraId="75975946" w14:textId="77777777" w:rsidR="00380836" w:rsidRPr="00DF5FC5" w:rsidRDefault="00380836" w:rsidP="00380836">
      <w:pPr>
        <w:spacing w:after="0" w:line="240" w:lineRule="auto"/>
        <w:rPr>
          <w:rFonts w:ascii="TH SarabunPSK" w:hAnsi="TH SarabunPSK" w:cs="TH SarabunPSK"/>
          <w:sz w:val="28"/>
          <w:cs/>
        </w:rPr>
      </w:pP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 w:hint="cs"/>
          <w:sz w:val="28"/>
          <w:cs/>
        </w:rPr>
        <w:t xml:space="preserve">   </w:t>
      </w:r>
      <w:r w:rsidRPr="00DF5FC5">
        <w:rPr>
          <w:rFonts w:ascii="TH SarabunPSK" w:hAnsi="TH SarabunPSK" w:cs="TH SarabunPSK"/>
          <w:sz w:val="28"/>
          <w:cs/>
        </w:rPr>
        <w:t xml:space="preserve">แผนงาน อุตสาหกรรมและการโยธา   </w:t>
      </w:r>
      <w:r w:rsidRPr="00DF5FC5">
        <w:rPr>
          <w:rFonts w:ascii="TH SarabunPSK" w:hAnsi="TH SarabunPSK" w:cs="TH SarabunPSK"/>
          <w:sz w:val="28"/>
          <w:cs/>
        </w:rPr>
        <w:tab/>
      </w:r>
      <w:r w:rsidRPr="00DF5FC5">
        <w:rPr>
          <w:rFonts w:ascii="TH SarabunPSK" w:hAnsi="TH SarabunPSK" w:cs="TH SarabunPSK"/>
          <w:sz w:val="28"/>
          <w:cs/>
        </w:rPr>
        <w:tab/>
      </w:r>
      <w:r w:rsidRPr="00DF5FC5">
        <w:rPr>
          <w:rFonts w:ascii="TH SarabunPSK" w:hAnsi="TH SarabunPSK" w:cs="TH SarabunPSK"/>
          <w:sz w:val="28"/>
          <w:cs/>
        </w:rPr>
        <w:tab/>
        <w:t>ก่อสร้าง ขยายเขตไฟฟ้าแรงต่ำ แรงสูง / ติดตั้งไฟฟ้าส่องสว่าง</w:t>
      </w:r>
    </w:p>
    <w:tbl>
      <w:tblPr>
        <w:tblStyle w:val="a5"/>
        <w:tblW w:w="16302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709"/>
        <w:gridCol w:w="1843"/>
        <w:gridCol w:w="1843"/>
        <w:gridCol w:w="1842"/>
        <w:gridCol w:w="1134"/>
        <w:gridCol w:w="1134"/>
        <w:gridCol w:w="1134"/>
        <w:gridCol w:w="1134"/>
        <w:gridCol w:w="1134"/>
        <w:gridCol w:w="1560"/>
        <w:gridCol w:w="1701"/>
        <w:gridCol w:w="1134"/>
      </w:tblGrid>
      <w:tr w:rsidR="00380836" w:rsidRPr="00DF5FC5" w14:paraId="5321207F" w14:textId="77777777" w:rsidTr="00EF5E2D">
        <w:trPr>
          <w:trHeight w:val="385"/>
        </w:trPr>
        <w:tc>
          <w:tcPr>
            <w:tcW w:w="709" w:type="dxa"/>
            <w:vMerge w:val="restart"/>
            <w:shd w:val="clear" w:color="auto" w:fill="B6DDE8" w:themeFill="accent5" w:themeFillTint="66"/>
          </w:tcPr>
          <w:p w14:paraId="4A48D09C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6677C603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  <w:cs/>
              </w:rPr>
              <w:t>ที่</w:t>
            </w:r>
          </w:p>
        </w:tc>
        <w:tc>
          <w:tcPr>
            <w:tcW w:w="1843" w:type="dxa"/>
            <w:vMerge w:val="restart"/>
            <w:shd w:val="clear" w:color="auto" w:fill="B6DDE8" w:themeFill="accent5" w:themeFillTint="66"/>
          </w:tcPr>
          <w:p w14:paraId="1BF45D06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08A1734B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  <w:cs/>
              </w:rPr>
              <w:t>โครงการ</w:t>
            </w:r>
          </w:p>
        </w:tc>
        <w:tc>
          <w:tcPr>
            <w:tcW w:w="1843" w:type="dxa"/>
            <w:vMerge w:val="restart"/>
            <w:shd w:val="clear" w:color="auto" w:fill="B6DDE8" w:themeFill="accent5" w:themeFillTint="66"/>
          </w:tcPr>
          <w:p w14:paraId="34D0BBFE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46C8DE82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  <w:cs/>
              </w:rPr>
              <w:t>วัตถุประสงค์</w:t>
            </w:r>
          </w:p>
        </w:tc>
        <w:tc>
          <w:tcPr>
            <w:tcW w:w="1842" w:type="dxa"/>
            <w:vMerge w:val="restart"/>
            <w:shd w:val="clear" w:color="auto" w:fill="B6DDE8" w:themeFill="accent5" w:themeFillTint="66"/>
          </w:tcPr>
          <w:p w14:paraId="230CF5E6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  <w:cs/>
              </w:rPr>
              <w:t>เป้าหมาย</w:t>
            </w:r>
          </w:p>
          <w:p w14:paraId="434235C5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(ผลผลิตของโครงการ)</w:t>
            </w:r>
          </w:p>
        </w:tc>
        <w:tc>
          <w:tcPr>
            <w:tcW w:w="5670" w:type="dxa"/>
            <w:gridSpan w:val="5"/>
            <w:shd w:val="clear" w:color="auto" w:fill="B6DDE8" w:themeFill="accent5" w:themeFillTint="66"/>
          </w:tcPr>
          <w:p w14:paraId="5E15AFC4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  <w:cs/>
              </w:rPr>
              <w:t>งบประมาณและที่ผ่านมา</w:t>
            </w:r>
          </w:p>
        </w:tc>
        <w:tc>
          <w:tcPr>
            <w:tcW w:w="1560" w:type="dxa"/>
            <w:vMerge w:val="restart"/>
            <w:shd w:val="clear" w:color="auto" w:fill="B6DDE8" w:themeFill="accent5" w:themeFillTint="66"/>
          </w:tcPr>
          <w:p w14:paraId="0104CCF2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  <w:cs/>
              </w:rPr>
              <w:t>ตัวชี้วัด</w:t>
            </w:r>
          </w:p>
          <w:p w14:paraId="3037121E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  <w:cs/>
              </w:rPr>
              <w:t>(</w:t>
            </w:r>
            <w:r w:rsidRPr="00DF5FC5">
              <w:rPr>
                <w:rFonts w:ascii="TH SarabunPSK" w:hAnsi="TH SarabunPSK" w:cs="TH SarabunPSK"/>
                <w:b/>
                <w:bCs/>
                <w:sz w:val="28"/>
              </w:rPr>
              <w:t>KPI</w:t>
            </w:r>
            <w:r w:rsidRPr="00DF5FC5">
              <w:rPr>
                <w:rFonts w:ascii="TH SarabunPSK" w:hAnsi="TH SarabunPSK" w:cs="TH SarabunPSK"/>
                <w:b/>
                <w:bCs/>
                <w:sz w:val="28"/>
                <w:cs/>
              </w:rPr>
              <w:t>)</w:t>
            </w:r>
          </w:p>
        </w:tc>
        <w:tc>
          <w:tcPr>
            <w:tcW w:w="1701" w:type="dxa"/>
            <w:vMerge w:val="restart"/>
            <w:shd w:val="clear" w:color="auto" w:fill="B6DDE8" w:themeFill="accent5" w:themeFillTint="66"/>
          </w:tcPr>
          <w:p w14:paraId="4BBED733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  <w:cs/>
              </w:rPr>
              <w:t>ผลที่คาดว่า</w:t>
            </w:r>
          </w:p>
          <w:p w14:paraId="73529DBF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  <w:cs/>
              </w:rPr>
              <w:t>จะได้รับ</w:t>
            </w:r>
          </w:p>
        </w:tc>
        <w:tc>
          <w:tcPr>
            <w:tcW w:w="1134" w:type="dxa"/>
            <w:vMerge w:val="restart"/>
            <w:shd w:val="clear" w:color="auto" w:fill="B6DDE8" w:themeFill="accent5" w:themeFillTint="66"/>
          </w:tcPr>
          <w:p w14:paraId="437AA538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  <w:cs/>
              </w:rPr>
              <w:t>หน่วยงานรับผิดชอบหลัก</w:t>
            </w:r>
          </w:p>
        </w:tc>
      </w:tr>
      <w:tr w:rsidR="00380836" w:rsidRPr="00DF5FC5" w14:paraId="09054D96" w14:textId="77777777" w:rsidTr="00EF5E2D">
        <w:trPr>
          <w:trHeight w:val="335"/>
        </w:trPr>
        <w:tc>
          <w:tcPr>
            <w:tcW w:w="709" w:type="dxa"/>
            <w:vMerge/>
            <w:shd w:val="clear" w:color="auto" w:fill="B6DDE8" w:themeFill="accent5" w:themeFillTint="66"/>
          </w:tcPr>
          <w:p w14:paraId="38E88918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  <w:shd w:val="clear" w:color="auto" w:fill="B6DDE8" w:themeFill="accent5" w:themeFillTint="66"/>
          </w:tcPr>
          <w:p w14:paraId="4BE03935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  <w:shd w:val="clear" w:color="auto" w:fill="B6DDE8" w:themeFill="accent5" w:themeFillTint="66"/>
          </w:tcPr>
          <w:p w14:paraId="73FF77C6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2" w:type="dxa"/>
            <w:vMerge/>
            <w:shd w:val="clear" w:color="auto" w:fill="B6DDE8" w:themeFill="accent5" w:themeFillTint="66"/>
          </w:tcPr>
          <w:p w14:paraId="2AA2D8BF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  <w:shd w:val="clear" w:color="auto" w:fill="B6DDE8" w:themeFill="accent5" w:themeFillTint="66"/>
          </w:tcPr>
          <w:p w14:paraId="4461EDEE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</w:rPr>
              <w:t>2566</w:t>
            </w:r>
          </w:p>
          <w:p w14:paraId="7BF1956E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7DFE9238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</w:rPr>
              <w:t>2567</w:t>
            </w:r>
          </w:p>
          <w:p w14:paraId="2A3C78E3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6CF670C2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</w:rPr>
              <w:t>2568</w:t>
            </w:r>
          </w:p>
          <w:p w14:paraId="4550A994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42866A35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</w:rPr>
              <w:t>2569</w:t>
            </w:r>
          </w:p>
          <w:p w14:paraId="39A54C1F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15660513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</w:rPr>
              <w:t>2570</w:t>
            </w:r>
          </w:p>
          <w:p w14:paraId="05DD6C25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</w:rPr>
              <w:t>(</w:t>
            </w:r>
            <w:r w:rsidRPr="00DF5FC5">
              <w:rPr>
                <w:rFonts w:ascii="TH SarabunPSK" w:hAnsi="TH SarabunPSK" w:cs="TH SarabunPSK"/>
                <w:b/>
                <w:bCs/>
                <w:sz w:val="28"/>
                <w:cs/>
              </w:rPr>
              <w:t>บาท)</w:t>
            </w:r>
          </w:p>
        </w:tc>
        <w:tc>
          <w:tcPr>
            <w:tcW w:w="1560" w:type="dxa"/>
            <w:vMerge/>
            <w:shd w:val="clear" w:color="auto" w:fill="B6DDE8" w:themeFill="accent5" w:themeFillTint="66"/>
          </w:tcPr>
          <w:p w14:paraId="1A8A6A6F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701" w:type="dxa"/>
            <w:vMerge/>
            <w:shd w:val="clear" w:color="auto" w:fill="B6DDE8" w:themeFill="accent5" w:themeFillTint="66"/>
          </w:tcPr>
          <w:p w14:paraId="4B21F77F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  <w:vMerge/>
            <w:shd w:val="clear" w:color="auto" w:fill="B6DDE8" w:themeFill="accent5" w:themeFillTint="66"/>
          </w:tcPr>
          <w:p w14:paraId="71208E70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</w:tr>
      <w:tr w:rsidR="00380836" w:rsidRPr="00DF5FC5" w14:paraId="5CB948B9" w14:textId="77777777" w:rsidTr="00EF5E2D">
        <w:tc>
          <w:tcPr>
            <w:tcW w:w="709" w:type="dxa"/>
          </w:tcPr>
          <w:p w14:paraId="2B7E2060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62.</w:t>
            </w:r>
          </w:p>
        </w:tc>
        <w:tc>
          <w:tcPr>
            <w:tcW w:w="1843" w:type="dxa"/>
          </w:tcPr>
          <w:p w14:paraId="20ACD526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ขยายเขตไฟฟ้าแรงสูง</w:t>
            </w:r>
            <w:r w:rsidRPr="00DF5FC5">
              <w:rPr>
                <w:rFonts w:ascii="TH SarabunPSK" w:hAnsi="TH SarabunPSK" w:cs="TH SarabunPSK"/>
                <w:sz w:val="28"/>
              </w:rPr>
              <w:t>/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 xml:space="preserve">แรงต่ำ  หมู่ที่ </w:t>
            </w:r>
            <w:r w:rsidRPr="00DF5FC5">
              <w:rPr>
                <w:rFonts w:ascii="TH SarabunPSK" w:hAnsi="TH SarabunPSK" w:cs="TH SarabunPSK"/>
                <w:sz w:val="28"/>
              </w:rPr>
              <w:t>4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 xml:space="preserve">  </w:t>
            </w:r>
          </w:p>
          <w:p w14:paraId="2179D737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พร้อมหม้อแปลง</w:t>
            </w:r>
          </w:p>
          <w:p w14:paraId="5A422C99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1.สายแยกวัดป่ากองกูล-ฌาปนกิจสถานบ้านดอนบาก</w:t>
            </w:r>
          </w:p>
          <w:p w14:paraId="37B5DEB2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2.สายคำสะแนน</w:t>
            </w:r>
            <w:r w:rsidRPr="00DF5FC5">
              <w:rPr>
                <w:rFonts w:ascii="TH SarabunPSK" w:hAnsi="TH SarabunPSK" w:cs="TH SarabunPSK"/>
                <w:b/>
                <w:bCs/>
                <w:sz w:val="28"/>
                <w:cs/>
              </w:rPr>
              <w:t>-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หนองไผ่</w:t>
            </w:r>
          </w:p>
          <w:p w14:paraId="572D28D5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3.สายวัดป่าโพธิ์ชัย</w:t>
            </w:r>
            <w:r>
              <w:rPr>
                <w:rFonts w:ascii="TH SarabunPSK" w:hAnsi="TH SarabunPSK" w:cs="TH SarabunPSK" w:hint="cs"/>
                <w:sz w:val="28"/>
                <w:cs/>
              </w:rPr>
              <w:t>ไปนายนายไกรธนูวิชัยโย</w:t>
            </w:r>
          </w:p>
        </w:tc>
        <w:tc>
          <w:tcPr>
            <w:tcW w:w="1843" w:type="dxa"/>
          </w:tcPr>
          <w:p w14:paraId="7A8448DE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-เพื่อขยายเขตไฟฟ้าให้ประชาชนได้ใช้บริการอย่างทั่วถึง</w:t>
            </w:r>
          </w:p>
        </w:tc>
        <w:tc>
          <w:tcPr>
            <w:tcW w:w="1842" w:type="dxa"/>
          </w:tcPr>
          <w:p w14:paraId="3FEC7684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ขยายเขตไฟฟ้าแรงสูง</w:t>
            </w:r>
          </w:p>
          <w:p w14:paraId="6D8B882F" w14:textId="77777777" w:rsidR="00380836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ขยายเขตไฟฟ้าแรงต่ำ</w:t>
            </w:r>
          </w:p>
          <w:p w14:paraId="1CF451F0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พร้อมหม้อแปลง</w:t>
            </w:r>
          </w:p>
          <w:p w14:paraId="63F8162A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ยาว  3,000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 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เมตร</w:t>
            </w:r>
          </w:p>
          <w:p w14:paraId="3F772904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</w:p>
          <w:p w14:paraId="596D5D89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</w:p>
          <w:p w14:paraId="53AA3DDD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ยาว  4</w:t>
            </w:r>
            <w:r w:rsidRPr="00DF5FC5">
              <w:rPr>
                <w:rFonts w:ascii="TH SarabunPSK" w:hAnsi="TH SarabunPSK" w:cs="TH SarabunPSK"/>
                <w:sz w:val="28"/>
              </w:rPr>
              <w:t>,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000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 xml:space="preserve"> เมตร</w:t>
            </w:r>
          </w:p>
          <w:p w14:paraId="4514331B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</w:p>
          <w:p w14:paraId="32F97B42" w14:textId="77777777" w:rsidR="00380836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 xml:space="preserve">ยาว  2,000 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เมตร</w:t>
            </w:r>
          </w:p>
          <w:p w14:paraId="27FA74C3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</w:tcPr>
          <w:p w14:paraId="4E5E11E3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9E12263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CF0D92E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EC86970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1</w:t>
            </w:r>
            <w:r w:rsidRPr="00DF5FC5">
              <w:rPr>
                <w:rFonts w:ascii="TH SarabunPSK" w:hAnsi="TH SarabunPSK" w:cs="TH SarabunPSK"/>
                <w:sz w:val="28"/>
              </w:rPr>
              <w:t>,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800</w:t>
            </w:r>
            <w:r w:rsidRPr="00DF5FC5">
              <w:rPr>
                <w:rFonts w:ascii="TH SarabunPSK" w:hAnsi="TH SarabunPSK" w:cs="TH SarabunPSK"/>
                <w:sz w:val="28"/>
              </w:rPr>
              <w:t>,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000</w:t>
            </w:r>
          </w:p>
          <w:p w14:paraId="4981E293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6DE0908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F0D3366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576D99">
              <w:rPr>
                <w:rFonts w:ascii="TH SarabunPSK" w:hAnsi="TH SarabunPSK" w:cs="TH SarabunPSK"/>
                <w:sz w:val="28"/>
              </w:rPr>
              <w:t>2,400,000</w:t>
            </w:r>
          </w:p>
          <w:p w14:paraId="1879B270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FBF3920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576D99">
              <w:rPr>
                <w:rFonts w:ascii="TH SarabunPSK" w:hAnsi="TH SarabunPSK" w:cs="TH SarabunPSK"/>
                <w:sz w:val="28"/>
              </w:rPr>
              <w:t>1,200,000</w:t>
            </w:r>
          </w:p>
        </w:tc>
        <w:tc>
          <w:tcPr>
            <w:tcW w:w="1134" w:type="dxa"/>
          </w:tcPr>
          <w:p w14:paraId="35FF2A36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9032C31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9C30DB9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AF23558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1</w:t>
            </w:r>
            <w:r w:rsidRPr="00DF5FC5">
              <w:rPr>
                <w:rFonts w:ascii="TH SarabunPSK" w:hAnsi="TH SarabunPSK" w:cs="TH SarabunPSK"/>
                <w:sz w:val="28"/>
              </w:rPr>
              <w:t>,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800</w:t>
            </w:r>
            <w:r w:rsidRPr="00DF5FC5">
              <w:rPr>
                <w:rFonts w:ascii="TH SarabunPSK" w:hAnsi="TH SarabunPSK" w:cs="TH SarabunPSK"/>
                <w:sz w:val="28"/>
              </w:rPr>
              <w:t>,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000</w:t>
            </w:r>
          </w:p>
          <w:p w14:paraId="78F54137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3D3C96C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EE32A8C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576D99">
              <w:rPr>
                <w:rFonts w:ascii="TH SarabunPSK" w:hAnsi="TH SarabunPSK" w:cs="TH SarabunPSK"/>
                <w:sz w:val="28"/>
              </w:rPr>
              <w:t>2,400,000</w:t>
            </w:r>
          </w:p>
          <w:p w14:paraId="0BE40F82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733AF1D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576D99">
              <w:rPr>
                <w:rFonts w:ascii="TH SarabunPSK" w:hAnsi="TH SarabunPSK" w:cs="TH SarabunPSK"/>
                <w:sz w:val="28"/>
              </w:rPr>
              <w:t>1,200,000</w:t>
            </w:r>
          </w:p>
        </w:tc>
        <w:tc>
          <w:tcPr>
            <w:tcW w:w="1134" w:type="dxa"/>
          </w:tcPr>
          <w:p w14:paraId="24D1D0EA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04871A2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63C186A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A8155B4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1</w:t>
            </w:r>
            <w:r w:rsidRPr="00DF5FC5">
              <w:rPr>
                <w:rFonts w:ascii="TH SarabunPSK" w:hAnsi="TH SarabunPSK" w:cs="TH SarabunPSK"/>
                <w:sz w:val="28"/>
              </w:rPr>
              <w:t>,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800</w:t>
            </w:r>
            <w:r w:rsidRPr="00DF5FC5">
              <w:rPr>
                <w:rFonts w:ascii="TH SarabunPSK" w:hAnsi="TH SarabunPSK" w:cs="TH SarabunPSK"/>
                <w:sz w:val="28"/>
              </w:rPr>
              <w:t>,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000</w:t>
            </w:r>
          </w:p>
          <w:p w14:paraId="6EC1A0E5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5466E79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A08E668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576D99">
              <w:rPr>
                <w:rFonts w:ascii="TH SarabunPSK" w:hAnsi="TH SarabunPSK" w:cs="TH SarabunPSK"/>
                <w:sz w:val="28"/>
              </w:rPr>
              <w:t>2,400,000</w:t>
            </w:r>
          </w:p>
          <w:p w14:paraId="527C0470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AC322A9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576D99">
              <w:rPr>
                <w:rFonts w:ascii="TH SarabunPSK" w:hAnsi="TH SarabunPSK" w:cs="TH SarabunPSK"/>
                <w:sz w:val="28"/>
              </w:rPr>
              <w:t>1,200,000</w:t>
            </w:r>
          </w:p>
        </w:tc>
        <w:tc>
          <w:tcPr>
            <w:tcW w:w="1134" w:type="dxa"/>
          </w:tcPr>
          <w:p w14:paraId="2B15B5C4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AEAEA27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125E516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5D24DD7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1</w:t>
            </w:r>
            <w:r w:rsidRPr="00DF5FC5">
              <w:rPr>
                <w:rFonts w:ascii="TH SarabunPSK" w:hAnsi="TH SarabunPSK" w:cs="TH SarabunPSK"/>
                <w:sz w:val="28"/>
              </w:rPr>
              <w:t>,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800</w:t>
            </w:r>
            <w:r w:rsidRPr="00DF5FC5">
              <w:rPr>
                <w:rFonts w:ascii="TH SarabunPSK" w:hAnsi="TH SarabunPSK" w:cs="TH SarabunPSK"/>
                <w:sz w:val="28"/>
              </w:rPr>
              <w:t>,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000</w:t>
            </w:r>
          </w:p>
          <w:p w14:paraId="30010A92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2FF583C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8E8BD6F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576D99">
              <w:rPr>
                <w:rFonts w:ascii="TH SarabunPSK" w:hAnsi="TH SarabunPSK" w:cs="TH SarabunPSK"/>
                <w:sz w:val="28"/>
              </w:rPr>
              <w:t>2,400,000</w:t>
            </w:r>
          </w:p>
          <w:p w14:paraId="63B7F150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2B1676D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576D99">
              <w:rPr>
                <w:rFonts w:ascii="TH SarabunPSK" w:hAnsi="TH SarabunPSK" w:cs="TH SarabunPSK"/>
                <w:sz w:val="28"/>
              </w:rPr>
              <w:t>1,200,000</w:t>
            </w:r>
          </w:p>
        </w:tc>
        <w:tc>
          <w:tcPr>
            <w:tcW w:w="1134" w:type="dxa"/>
          </w:tcPr>
          <w:p w14:paraId="0AD98084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523F91B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01860A4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24059A2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1</w:t>
            </w:r>
            <w:r w:rsidRPr="00DF5FC5">
              <w:rPr>
                <w:rFonts w:ascii="TH SarabunPSK" w:hAnsi="TH SarabunPSK" w:cs="TH SarabunPSK"/>
                <w:sz w:val="28"/>
              </w:rPr>
              <w:t>,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800</w:t>
            </w:r>
            <w:r w:rsidRPr="00DF5FC5">
              <w:rPr>
                <w:rFonts w:ascii="TH SarabunPSK" w:hAnsi="TH SarabunPSK" w:cs="TH SarabunPSK"/>
                <w:sz w:val="28"/>
              </w:rPr>
              <w:t>,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000</w:t>
            </w:r>
          </w:p>
          <w:p w14:paraId="19BB5E77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423C110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AB267BE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576D99">
              <w:rPr>
                <w:rFonts w:ascii="TH SarabunPSK" w:hAnsi="TH SarabunPSK" w:cs="TH SarabunPSK"/>
                <w:sz w:val="28"/>
              </w:rPr>
              <w:t>2,400,000</w:t>
            </w:r>
          </w:p>
          <w:p w14:paraId="1942B134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E94CED1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576D99">
              <w:rPr>
                <w:rFonts w:ascii="TH SarabunPSK" w:hAnsi="TH SarabunPSK" w:cs="TH SarabunPSK"/>
                <w:sz w:val="28"/>
              </w:rPr>
              <w:t>1,200,000</w:t>
            </w:r>
          </w:p>
        </w:tc>
        <w:tc>
          <w:tcPr>
            <w:tcW w:w="1560" w:type="dxa"/>
          </w:tcPr>
          <w:p w14:paraId="1DCEE0E0" w14:textId="77777777" w:rsidR="00380836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 xml:space="preserve">ขยายเขตไฟฟ้า </w:t>
            </w:r>
          </w:p>
          <w:p w14:paraId="2495A6A7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 xml:space="preserve">จำนวน  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3 สาย</w:t>
            </w:r>
          </w:p>
        </w:tc>
        <w:tc>
          <w:tcPr>
            <w:tcW w:w="1701" w:type="dxa"/>
          </w:tcPr>
          <w:p w14:paraId="1C270DC4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ประชาชนได้รับความสะดวกด้านสาธารณูปการอย่างทั่วถึง</w:t>
            </w:r>
          </w:p>
        </w:tc>
        <w:tc>
          <w:tcPr>
            <w:tcW w:w="1134" w:type="dxa"/>
          </w:tcPr>
          <w:p w14:paraId="2147DB6A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380836" w:rsidRPr="00DF5FC5" w14:paraId="05556517" w14:textId="77777777" w:rsidTr="00EF5E2D">
        <w:tc>
          <w:tcPr>
            <w:tcW w:w="709" w:type="dxa"/>
          </w:tcPr>
          <w:p w14:paraId="4B27CB88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63.</w:t>
            </w:r>
          </w:p>
        </w:tc>
        <w:tc>
          <w:tcPr>
            <w:tcW w:w="1843" w:type="dxa"/>
          </w:tcPr>
          <w:p w14:paraId="50B7F094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 xml:space="preserve">ขยายเขตไฟฟ้าแรงสูง /แรงต่ำ  หมู่ที่ </w:t>
            </w:r>
            <w:r>
              <w:rPr>
                <w:rFonts w:ascii="TH SarabunPSK" w:hAnsi="TH SarabunPSK" w:cs="TH SarabunPSK"/>
                <w:sz w:val="28"/>
              </w:rPr>
              <w:t>9</w:t>
            </w:r>
          </w:p>
          <w:p w14:paraId="3B95453E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พร้อมติดตั้งหม้อแปลง</w:t>
            </w:r>
          </w:p>
          <w:p w14:paraId="688E2F71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เส้นดอนเดื่อถึงถนนไปบ้านชาด</w:t>
            </w:r>
          </w:p>
        </w:tc>
        <w:tc>
          <w:tcPr>
            <w:tcW w:w="1843" w:type="dxa"/>
          </w:tcPr>
          <w:p w14:paraId="31BEECAD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เพื่อขยายเขตไฟฟ้าให้ประชาชนได้ใช้ประโยชน์อย่างทั่วถึง</w:t>
            </w:r>
          </w:p>
        </w:tc>
        <w:tc>
          <w:tcPr>
            <w:tcW w:w="1842" w:type="dxa"/>
          </w:tcPr>
          <w:p w14:paraId="048A6E89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ขยายเขตไฟฟ้า</w:t>
            </w:r>
            <w:r>
              <w:rPr>
                <w:rFonts w:ascii="TH SarabunPSK" w:hAnsi="TH SarabunPSK" w:cs="TH SarabunPSK" w:hint="cs"/>
                <w:sz w:val="28"/>
                <w:cs/>
              </w:rPr>
              <w:t>แรงสูงและขยายเขตไฟฟ้า</w:t>
            </w:r>
          </w:p>
          <w:p w14:paraId="4DBF2E66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แรงต่ำ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พร้อมหม้อแปลง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>
              <w:rPr>
                <w:rFonts w:ascii="TH SarabunPSK" w:hAnsi="TH SarabunPSK" w:cs="TH SarabunPSK"/>
                <w:sz w:val="28"/>
                <w:cs/>
              </w:rPr>
              <w:t>ยาว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3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 xml:space="preserve">,000 </w:t>
            </w:r>
            <w:r>
              <w:rPr>
                <w:rFonts w:ascii="TH SarabunPSK" w:hAnsi="TH SarabunPSK" w:cs="TH SarabunPSK" w:hint="cs"/>
                <w:sz w:val="28"/>
                <w:cs/>
              </w:rPr>
              <w:t>ม.</w:t>
            </w:r>
          </w:p>
        </w:tc>
        <w:tc>
          <w:tcPr>
            <w:tcW w:w="1134" w:type="dxa"/>
          </w:tcPr>
          <w:p w14:paraId="3A63D479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2DB027F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6FB8220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9BBE41C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3</w:t>
            </w:r>
            <w:r w:rsidRPr="00DF5FC5">
              <w:rPr>
                <w:rFonts w:ascii="TH SarabunPSK" w:hAnsi="TH SarabunPSK" w:cs="TH SarabunPSK"/>
                <w:sz w:val="28"/>
              </w:rPr>
              <w:t>,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000</w:t>
            </w:r>
            <w:r w:rsidRPr="00DF5FC5">
              <w:rPr>
                <w:rFonts w:ascii="TH SarabunPSK" w:hAnsi="TH SarabunPSK" w:cs="TH SarabunPSK"/>
                <w:sz w:val="28"/>
              </w:rPr>
              <w:t>,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000</w:t>
            </w:r>
          </w:p>
        </w:tc>
        <w:tc>
          <w:tcPr>
            <w:tcW w:w="1134" w:type="dxa"/>
          </w:tcPr>
          <w:p w14:paraId="782AE1E2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0288188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CFDFD92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6F5A899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3</w:t>
            </w:r>
            <w:r w:rsidRPr="00DF5FC5">
              <w:rPr>
                <w:rFonts w:ascii="TH SarabunPSK" w:hAnsi="TH SarabunPSK" w:cs="TH SarabunPSK"/>
                <w:sz w:val="28"/>
              </w:rPr>
              <w:t>,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000</w:t>
            </w:r>
            <w:r w:rsidRPr="00DF5FC5">
              <w:rPr>
                <w:rFonts w:ascii="TH SarabunPSK" w:hAnsi="TH SarabunPSK" w:cs="TH SarabunPSK"/>
                <w:sz w:val="28"/>
              </w:rPr>
              <w:t>,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000</w:t>
            </w:r>
          </w:p>
        </w:tc>
        <w:tc>
          <w:tcPr>
            <w:tcW w:w="1134" w:type="dxa"/>
          </w:tcPr>
          <w:p w14:paraId="5951D843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3E264A6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F3BF3C6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A03A0A4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3</w:t>
            </w:r>
            <w:r w:rsidRPr="00DF5FC5">
              <w:rPr>
                <w:rFonts w:ascii="TH SarabunPSK" w:hAnsi="TH SarabunPSK" w:cs="TH SarabunPSK"/>
                <w:sz w:val="28"/>
              </w:rPr>
              <w:t>,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000</w:t>
            </w:r>
            <w:r w:rsidRPr="00DF5FC5">
              <w:rPr>
                <w:rFonts w:ascii="TH SarabunPSK" w:hAnsi="TH SarabunPSK" w:cs="TH SarabunPSK"/>
                <w:sz w:val="28"/>
              </w:rPr>
              <w:t>,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000</w:t>
            </w:r>
          </w:p>
        </w:tc>
        <w:tc>
          <w:tcPr>
            <w:tcW w:w="1134" w:type="dxa"/>
          </w:tcPr>
          <w:p w14:paraId="48365F69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8F722F2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C049C04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7E23A32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3</w:t>
            </w:r>
            <w:r w:rsidRPr="00DF5FC5">
              <w:rPr>
                <w:rFonts w:ascii="TH SarabunPSK" w:hAnsi="TH SarabunPSK" w:cs="TH SarabunPSK"/>
                <w:sz w:val="28"/>
              </w:rPr>
              <w:t>,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000</w:t>
            </w:r>
            <w:r w:rsidRPr="00DF5FC5">
              <w:rPr>
                <w:rFonts w:ascii="TH SarabunPSK" w:hAnsi="TH SarabunPSK" w:cs="TH SarabunPSK"/>
                <w:sz w:val="28"/>
              </w:rPr>
              <w:t>,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000</w:t>
            </w:r>
          </w:p>
        </w:tc>
        <w:tc>
          <w:tcPr>
            <w:tcW w:w="1134" w:type="dxa"/>
          </w:tcPr>
          <w:p w14:paraId="0CDF43A5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C32BC3F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16CBCA3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38DADE0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3</w:t>
            </w:r>
            <w:r w:rsidRPr="00DF5FC5">
              <w:rPr>
                <w:rFonts w:ascii="TH SarabunPSK" w:hAnsi="TH SarabunPSK" w:cs="TH SarabunPSK"/>
                <w:sz w:val="28"/>
              </w:rPr>
              <w:t>,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000</w:t>
            </w:r>
            <w:r w:rsidRPr="00DF5FC5">
              <w:rPr>
                <w:rFonts w:ascii="TH SarabunPSK" w:hAnsi="TH SarabunPSK" w:cs="TH SarabunPSK"/>
                <w:sz w:val="28"/>
              </w:rPr>
              <w:t>,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000</w:t>
            </w:r>
          </w:p>
        </w:tc>
        <w:tc>
          <w:tcPr>
            <w:tcW w:w="1560" w:type="dxa"/>
          </w:tcPr>
          <w:p w14:paraId="1D546389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-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ขยายเขตไฟฟ้า</w:t>
            </w:r>
          </w:p>
          <w:p w14:paraId="497B4DAB" w14:textId="77777777" w:rsidR="00380836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แรงสูง 1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 xml:space="preserve">  สาย</w:t>
            </w:r>
          </w:p>
          <w:p w14:paraId="1A5F7D3A" w14:textId="77777777" w:rsidR="00380836" w:rsidRPr="009B7334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-</w:t>
            </w:r>
            <w:r w:rsidRPr="009B7334">
              <w:rPr>
                <w:rFonts w:ascii="TH SarabunPSK" w:hAnsi="TH SarabunPSK" w:cs="TH SarabunPSK"/>
                <w:sz w:val="28"/>
                <w:cs/>
              </w:rPr>
              <w:t>ขยายเขตไฟฟ้า</w:t>
            </w:r>
          </w:p>
          <w:p w14:paraId="5C53E752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>แรง</w:t>
            </w:r>
            <w:r>
              <w:rPr>
                <w:rFonts w:ascii="TH SarabunPSK" w:hAnsi="TH SarabunPSK" w:cs="TH SarabunPSK" w:hint="cs"/>
                <w:sz w:val="28"/>
                <w:cs/>
              </w:rPr>
              <w:t>ต่ำ</w:t>
            </w:r>
            <w:r w:rsidRPr="009B7334">
              <w:rPr>
                <w:rFonts w:ascii="TH SarabunPSK" w:hAnsi="TH SarabunPSK" w:cs="TH SarabunPSK"/>
                <w:sz w:val="28"/>
                <w:cs/>
              </w:rPr>
              <w:t xml:space="preserve"> 1  สาย</w:t>
            </w:r>
          </w:p>
        </w:tc>
        <w:tc>
          <w:tcPr>
            <w:tcW w:w="1701" w:type="dxa"/>
          </w:tcPr>
          <w:p w14:paraId="19DE190C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ประชาชนได้รับประโยชน์ด้านสาธารณูปโภคอย่างทั่วถึง</w:t>
            </w:r>
          </w:p>
        </w:tc>
        <w:tc>
          <w:tcPr>
            <w:tcW w:w="1134" w:type="dxa"/>
          </w:tcPr>
          <w:p w14:paraId="7873962E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</w:tbl>
    <w:p w14:paraId="3813D8EE" w14:textId="77777777" w:rsidR="00380836" w:rsidRPr="00DF5FC5" w:rsidRDefault="00380836" w:rsidP="00380836">
      <w:pPr>
        <w:pStyle w:val="a3"/>
        <w:tabs>
          <w:tab w:val="clear" w:pos="4513"/>
          <w:tab w:val="clear" w:pos="9026"/>
        </w:tabs>
        <w:rPr>
          <w:rFonts w:ascii="TH SarabunPSK" w:hAnsi="TH SarabunPSK" w:cs="TH SarabunPSK"/>
          <w:sz w:val="28"/>
        </w:rPr>
      </w:pPr>
    </w:p>
    <w:p w14:paraId="6C75F76D" w14:textId="77777777" w:rsidR="00380836" w:rsidRPr="00DF5FC5" w:rsidRDefault="00380836" w:rsidP="00380836">
      <w:pPr>
        <w:pStyle w:val="a3"/>
        <w:tabs>
          <w:tab w:val="clear" w:pos="4513"/>
          <w:tab w:val="clear" w:pos="9026"/>
        </w:tabs>
        <w:rPr>
          <w:rFonts w:ascii="TH SarabunPSK" w:hAnsi="TH SarabunPSK" w:cs="TH SarabunPSK"/>
          <w:sz w:val="28"/>
        </w:rPr>
      </w:pPr>
    </w:p>
    <w:p w14:paraId="5AB0D3CB" w14:textId="77777777" w:rsidR="00380836" w:rsidRDefault="00380836" w:rsidP="00380836">
      <w:pPr>
        <w:pStyle w:val="a3"/>
        <w:tabs>
          <w:tab w:val="clear" w:pos="4513"/>
          <w:tab w:val="clear" w:pos="9026"/>
        </w:tabs>
        <w:rPr>
          <w:rFonts w:ascii="TH SarabunPSK" w:hAnsi="TH SarabunPSK" w:cs="TH SarabunPSK"/>
          <w:sz w:val="28"/>
        </w:rPr>
      </w:pPr>
    </w:p>
    <w:p w14:paraId="4CB9FF77" w14:textId="77777777" w:rsidR="00380836" w:rsidRPr="00D002F2" w:rsidRDefault="00380836" w:rsidP="00380836">
      <w:pPr>
        <w:spacing w:after="0" w:line="240" w:lineRule="auto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 w:hint="cs"/>
          <w:sz w:val="28"/>
          <w:cs/>
        </w:rPr>
        <w:lastRenderedPageBreak/>
        <w:tab/>
      </w:r>
      <w:r w:rsidRPr="00D002F2">
        <w:rPr>
          <w:rFonts w:ascii="TH SarabunPSK" w:hAnsi="TH SarabunPSK" w:cs="TH SarabunPSK"/>
          <w:sz w:val="28"/>
          <w:cs/>
        </w:rPr>
        <w:t>1. ยุทศาสต</w:t>
      </w:r>
      <w:proofErr w:type="spellStart"/>
      <w:r w:rsidRPr="00D002F2">
        <w:rPr>
          <w:rFonts w:ascii="TH SarabunPSK" w:hAnsi="TH SarabunPSK" w:cs="TH SarabunPSK"/>
          <w:sz w:val="28"/>
          <w:cs/>
        </w:rPr>
        <w:t>ร์</w:t>
      </w:r>
      <w:proofErr w:type="spellEnd"/>
      <w:r w:rsidRPr="00D002F2">
        <w:rPr>
          <w:rFonts w:ascii="TH SarabunPSK" w:hAnsi="TH SarabunPSK" w:cs="TH SarabunPSK"/>
          <w:sz w:val="28"/>
          <w:cs/>
        </w:rPr>
        <w:tab/>
      </w:r>
      <w:r w:rsidRPr="00D002F2">
        <w:rPr>
          <w:rFonts w:ascii="TH SarabunPSK" w:hAnsi="TH SarabunPSK" w:cs="TH SarabunPSK"/>
          <w:sz w:val="28"/>
          <w:cs/>
        </w:rPr>
        <w:tab/>
      </w:r>
      <w:r w:rsidRPr="00D002F2">
        <w:rPr>
          <w:rFonts w:ascii="TH SarabunPSK" w:hAnsi="TH SarabunPSK" w:cs="TH SarabunPSK"/>
          <w:sz w:val="28"/>
          <w:cs/>
        </w:rPr>
        <w:tab/>
      </w:r>
      <w:r w:rsidRPr="00D002F2">
        <w:rPr>
          <w:rFonts w:ascii="TH SarabunPSK" w:hAnsi="TH SarabunPSK" w:cs="TH SarabunPSK"/>
          <w:sz w:val="28"/>
          <w:cs/>
        </w:rPr>
        <w:tab/>
      </w:r>
      <w:r w:rsidRPr="00D002F2">
        <w:rPr>
          <w:rFonts w:ascii="TH SarabunPSK" w:hAnsi="TH SarabunPSK" w:cs="TH SarabunPSK"/>
          <w:sz w:val="28"/>
          <w:cs/>
        </w:rPr>
        <w:tab/>
      </w:r>
      <w:r w:rsidRPr="00D002F2">
        <w:rPr>
          <w:rFonts w:ascii="TH SarabunPSK" w:hAnsi="TH SarabunPSK" w:cs="TH SarabunPSK"/>
          <w:sz w:val="28"/>
          <w:cs/>
        </w:rPr>
        <w:tab/>
        <w:t>ยุทธศาสตร์ที่ 1  การพัฒนาด้านโครงสร้างพื้นฐาน  ระบบสาธารณูปโภค</w:t>
      </w:r>
    </w:p>
    <w:p w14:paraId="168A6794" w14:textId="77777777" w:rsidR="00380836" w:rsidRPr="00D002F2" w:rsidRDefault="00380836" w:rsidP="00380836">
      <w:pPr>
        <w:spacing w:after="0" w:line="240" w:lineRule="auto"/>
        <w:rPr>
          <w:rFonts w:ascii="TH SarabunPSK" w:hAnsi="TH SarabunPSK" w:cs="TH SarabunPSK"/>
          <w:sz w:val="28"/>
        </w:rPr>
      </w:pPr>
      <w:r w:rsidRPr="00D002F2">
        <w:rPr>
          <w:rFonts w:ascii="TH SarabunPSK" w:hAnsi="TH SarabunPSK" w:cs="TH SarabunPSK"/>
          <w:sz w:val="28"/>
          <w:cs/>
        </w:rPr>
        <w:t xml:space="preserve">    </w:t>
      </w:r>
      <w:r w:rsidRPr="00D002F2">
        <w:rPr>
          <w:rFonts w:ascii="TH SarabunPSK" w:hAnsi="TH SarabunPSK" w:cs="TH SarabunPSK"/>
          <w:sz w:val="28"/>
          <w:cs/>
        </w:rPr>
        <w:tab/>
        <w:t xml:space="preserve">   1.1 กลยุทธ์     </w:t>
      </w:r>
      <w:r w:rsidRPr="00D002F2">
        <w:rPr>
          <w:rFonts w:ascii="TH SarabunPSK" w:hAnsi="TH SarabunPSK" w:cs="TH SarabunPSK"/>
          <w:sz w:val="28"/>
          <w:cs/>
        </w:rPr>
        <w:tab/>
      </w:r>
      <w:r w:rsidRPr="00D002F2">
        <w:rPr>
          <w:rFonts w:ascii="TH SarabunPSK" w:hAnsi="TH SarabunPSK" w:cs="TH SarabunPSK"/>
          <w:sz w:val="28"/>
          <w:cs/>
        </w:rPr>
        <w:tab/>
      </w:r>
      <w:r w:rsidRPr="00D002F2">
        <w:rPr>
          <w:rFonts w:ascii="TH SarabunPSK" w:hAnsi="TH SarabunPSK" w:cs="TH SarabunPSK"/>
          <w:sz w:val="28"/>
          <w:cs/>
        </w:rPr>
        <w:tab/>
      </w:r>
      <w:r w:rsidRPr="00D002F2">
        <w:rPr>
          <w:rFonts w:ascii="TH SarabunPSK" w:hAnsi="TH SarabunPSK" w:cs="TH SarabunPSK"/>
          <w:sz w:val="28"/>
          <w:cs/>
        </w:rPr>
        <w:tab/>
      </w:r>
      <w:r w:rsidRPr="00D002F2">
        <w:rPr>
          <w:rFonts w:ascii="TH SarabunPSK" w:hAnsi="TH SarabunPSK" w:cs="TH SarabunPSK"/>
          <w:sz w:val="28"/>
          <w:cs/>
        </w:rPr>
        <w:tab/>
      </w:r>
      <w:r w:rsidRPr="00D002F2">
        <w:rPr>
          <w:rFonts w:ascii="TH SarabunPSK" w:hAnsi="TH SarabunPSK" w:cs="TH SarabunPSK"/>
          <w:sz w:val="28"/>
          <w:cs/>
        </w:rPr>
        <w:tab/>
        <w:t>ก่อสร้างและขยายเขตการบริการประปาให้ทั่วถึงทุกครัวเรือน</w:t>
      </w:r>
    </w:p>
    <w:p w14:paraId="56B44918" w14:textId="77777777" w:rsidR="00380836" w:rsidRPr="00D002F2" w:rsidRDefault="00380836" w:rsidP="00380836">
      <w:pPr>
        <w:spacing w:after="0" w:line="240" w:lineRule="auto"/>
        <w:rPr>
          <w:rFonts w:ascii="TH SarabunPSK" w:hAnsi="TH SarabunPSK" w:cs="TH SarabunPSK"/>
          <w:sz w:val="28"/>
          <w:cs/>
        </w:rPr>
      </w:pP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 w:hint="cs"/>
          <w:sz w:val="28"/>
          <w:cs/>
        </w:rPr>
        <w:t xml:space="preserve">   1.2 </w:t>
      </w:r>
      <w:r w:rsidRPr="00D002F2">
        <w:rPr>
          <w:rFonts w:ascii="TH SarabunPSK" w:hAnsi="TH SarabunPSK" w:cs="TH SarabunPSK"/>
          <w:sz w:val="28"/>
          <w:cs/>
        </w:rPr>
        <w:t xml:space="preserve">แผนงาน อุตสาหกรรมและการโยธา   </w:t>
      </w:r>
      <w:r w:rsidRPr="00D002F2">
        <w:rPr>
          <w:rFonts w:ascii="TH SarabunPSK" w:hAnsi="TH SarabunPSK" w:cs="TH SarabunPSK"/>
          <w:sz w:val="28"/>
          <w:cs/>
        </w:rPr>
        <w:tab/>
      </w:r>
      <w:r w:rsidRPr="00D002F2">
        <w:rPr>
          <w:rFonts w:ascii="TH SarabunPSK" w:hAnsi="TH SarabunPSK" w:cs="TH SarabunPSK"/>
          <w:sz w:val="28"/>
          <w:cs/>
        </w:rPr>
        <w:tab/>
      </w:r>
      <w:r w:rsidRPr="00D002F2">
        <w:rPr>
          <w:rFonts w:ascii="TH SarabunPSK" w:hAnsi="TH SarabunPSK" w:cs="TH SarabunPSK"/>
          <w:sz w:val="28"/>
          <w:cs/>
        </w:rPr>
        <w:tab/>
        <w:t>ก่อสร้างระบบประปาหมู่บ้าน (ก่อสร้างหอถัง /ขยายเขตท่อเมนประปา /ซ่อมแซมระบบประปาหมู่บ้าน)</w:t>
      </w:r>
    </w:p>
    <w:tbl>
      <w:tblPr>
        <w:tblStyle w:val="a5"/>
        <w:tblW w:w="16302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709"/>
        <w:gridCol w:w="1843"/>
        <w:gridCol w:w="1843"/>
        <w:gridCol w:w="1842"/>
        <w:gridCol w:w="1134"/>
        <w:gridCol w:w="1134"/>
        <w:gridCol w:w="1134"/>
        <w:gridCol w:w="1134"/>
        <w:gridCol w:w="1134"/>
        <w:gridCol w:w="1701"/>
        <w:gridCol w:w="1560"/>
        <w:gridCol w:w="1134"/>
      </w:tblGrid>
      <w:tr w:rsidR="00380836" w:rsidRPr="00D002F2" w14:paraId="06FF8611" w14:textId="77777777" w:rsidTr="00EF5E2D">
        <w:trPr>
          <w:trHeight w:val="385"/>
        </w:trPr>
        <w:tc>
          <w:tcPr>
            <w:tcW w:w="709" w:type="dxa"/>
            <w:vMerge w:val="restart"/>
            <w:shd w:val="clear" w:color="auto" w:fill="B6DDE8" w:themeFill="accent5" w:themeFillTint="66"/>
          </w:tcPr>
          <w:p w14:paraId="5D64FDA0" w14:textId="77777777" w:rsidR="00380836" w:rsidRPr="00D002F2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0662D026" w14:textId="77777777" w:rsidR="00380836" w:rsidRPr="00D002F2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002F2">
              <w:rPr>
                <w:rFonts w:ascii="TH SarabunPSK" w:hAnsi="TH SarabunPSK" w:cs="TH SarabunPSK"/>
                <w:b/>
                <w:bCs/>
                <w:sz w:val="28"/>
                <w:cs/>
              </w:rPr>
              <w:t>ที่</w:t>
            </w:r>
          </w:p>
        </w:tc>
        <w:tc>
          <w:tcPr>
            <w:tcW w:w="1843" w:type="dxa"/>
            <w:vMerge w:val="restart"/>
            <w:shd w:val="clear" w:color="auto" w:fill="B6DDE8" w:themeFill="accent5" w:themeFillTint="66"/>
          </w:tcPr>
          <w:p w14:paraId="17D8004C" w14:textId="77777777" w:rsidR="00380836" w:rsidRPr="00D002F2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549029D1" w14:textId="77777777" w:rsidR="00380836" w:rsidRPr="00D002F2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002F2">
              <w:rPr>
                <w:rFonts w:ascii="TH SarabunPSK" w:hAnsi="TH SarabunPSK" w:cs="TH SarabunPSK"/>
                <w:b/>
                <w:bCs/>
                <w:sz w:val="28"/>
                <w:cs/>
              </w:rPr>
              <w:t>โครงการ</w:t>
            </w:r>
          </w:p>
        </w:tc>
        <w:tc>
          <w:tcPr>
            <w:tcW w:w="1843" w:type="dxa"/>
            <w:vMerge w:val="restart"/>
            <w:shd w:val="clear" w:color="auto" w:fill="B6DDE8" w:themeFill="accent5" w:themeFillTint="66"/>
          </w:tcPr>
          <w:p w14:paraId="39A11855" w14:textId="77777777" w:rsidR="00380836" w:rsidRPr="00D002F2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742F53CF" w14:textId="77777777" w:rsidR="00380836" w:rsidRPr="00D002F2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002F2">
              <w:rPr>
                <w:rFonts w:ascii="TH SarabunPSK" w:hAnsi="TH SarabunPSK" w:cs="TH SarabunPSK"/>
                <w:b/>
                <w:bCs/>
                <w:sz w:val="28"/>
                <w:cs/>
              </w:rPr>
              <w:t>วัตถุประสงค์</w:t>
            </w:r>
          </w:p>
        </w:tc>
        <w:tc>
          <w:tcPr>
            <w:tcW w:w="1842" w:type="dxa"/>
            <w:vMerge w:val="restart"/>
            <w:shd w:val="clear" w:color="auto" w:fill="B6DDE8" w:themeFill="accent5" w:themeFillTint="66"/>
          </w:tcPr>
          <w:p w14:paraId="56AF31B8" w14:textId="77777777" w:rsidR="00380836" w:rsidRPr="00D002F2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002F2">
              <w:rPr>
                <w:rFonts w:ascii="TH SarabunPSK" w:hAnsi="TH SarabunPSK" w:cs="TH SarabunPSK"/>
                <w:b/>
                <w:bCs/>
                <w:sz w:val="28"/>
                <w:cs/>
              </w:rPr>
              <w:t>เป้าหมาย</w:t>
            </w:r>
          </w:p>
          <w:p w14:paraId="1A13540F" w14:textId="77777777" w:rsidR="00380836" w:rsidRPr="00D002F2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(ผลผลิตของโครงการ)</w:t>
            </w:r>
          </w:p>
        </w:tc>
        <w:tc>
          <w:tcPr>
            <w:tcW w:w="5670" w:type="dxa"/>
            <w:gridSpan w:val="5"/>
            <w:shd w:val="clear" w:color="auto" w:fill="B6DDE8" w:themeFill="accent5" w:themeFillTint="66"/>
          </w:tcPr>
          <w:p w14:paraId="728C92B8" w14:textId="77777777" w:rsidR="00380836" w:rsidRPr="00D002F2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002F2">
              <w:rPr>
                <w:rFonts w:ascii="TH SarabunPSK" w:hAnsi="TH SarabunPSK" w:cs="TH SarabunPSK"/>
                <w:b/>
                <w:bCs/>
                <w:sz w:val="28"/>
                <w:cs/>
              </w:rPr>
              <w:t>งบประมาณและที่ผ่านมา</w:t>
            </w:r>
          </w:p>
        </w:tc>
        <w:tc>
          <w:tcPr>
            <w:tcW w:w="1701" w:type="dxa"/>
            <w:vMerge w:val="restart"/>
            <w:shd w:val="clear" w:color="auto" w:fill="B6DDE8" w:themeFill="accent5" w:themeFillTint="66"/>
          </w:tcPr>
          <w:p w14:paraId="15E5A3CB" w14:textId="77777777" w:rsidR="00380836" w:rsidRPr="00D002F2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002F2">
              <w:rPr>
                <w:rFonts w:ascii="TH SarabunPSK" w:hAnsi="TH SarabunPSK" w:cs="TH SarabunPSK"/>
                <w:b/>
                <w:bCs/>
                <w:sz w:val="28"/>
                <w:cs/>
              </w:rPr>
              <w:t>ตัวชี้วัด</w:t>
            </w:r>
          </w:p>
          <w:p w14:paraId="25C95B78" w14:textId="77777777" w:rsidR="00380836" w:rsidRPr="00D002F2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D002F2">
              <w:rPr>
                <w:rFonts w:ascii="TH SarabunPSK" w:hAnsi="TH SarabunPSK" w:cs="TH SarabunPSK"/>
                <w:b/>
                <w:bCs/>
                <w:sz w:val="28"/>
                <w:cs/>
              </w:rPr>
              <w:t>(</w:t>
            </w:r>
            <w:r w:rsidRPr="00D002F2">
              <w:rPr>
                <w:rFonts w:ascii="TH SarabunPSK" w:hAnsi="TH SarabunPSK" w:cs="TH SarabunPSK"/>
                <w:b/>
                <w:bCs/>
                <w:sz w:val="28"/>
              </w:rPr>
              <w:t>KPI</w:t>
            </w:r>
            <w:r w:rsidRPr="00D002F2">
              <w:rPr>
                <w:rFonts w:ascii="TH SarabunPSK" w:hAnsi="TH SarabunPSK" w:cs="TH SarabunPSK"/>
                <w:b/>
                <w:bCs/>
                <w:sz w:val="28"/>
                <w:cs/>
              </w:rPr>
              <w:t>)</w:t>
            </w:r>
          </w:p>
        </w:tc>
        <w:tc>
          <w:tcPr>
            <w:tcW w:w="1560" w:type="dxa"/>
            <w:vMerge w:val="restart"/>
            <w:shd w:val="clear" w:color="auto" w:fill="B6DDE8" w:themeFill="accent5" w:themeFillTint="66"/>
          </w:tcPr>
          <w:p w14:paraId="38C6D154" w14:textId="77777777" w:rsidR="00380836" w:rsidRPr="00D002F2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002F2">
              <w:rPr>
                <w:rFonts w:ascii="TH SarabunPSK" w:hAnsi="TH SarabunPSK" w:cs="TH SarabunPSK"/>
                <w:b/>
                <w:bCs/>
                <w:sz w:val="28"/>
                <w:cs/>
              </w:rPr>
              <w:t>ผลที่คาดว่า</w:t>
            </w:r>
          </w:p>
          <w:p w14:paraId="3E5948F9" w14:textId="77777777" w:rsidR="00380836" w:rsidRPr="00D002F2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002F2">
              <w:rPr>
                <w:rFonts w:ascii="TH SarabunPSK" w:hAnsi="TH SarabunPSK" w:cs="TH SarabunPSK"/>
                <w:b/>
                <w:bCs/>
                <w:sz w:val="28"/>
                <w:cs/>
              </w:rPr>
              <w:t>จะได้รับ</w:t>
            </w:r>
          </w:p>
        </w:tc>
        <w:tc>
          <w:tcPr>
            <w:tcW w:w="1134" w:type="dxa"/>
            <w:vMerge w:val="restart"/>
            <w:shd w:val="clear" w:color="auto" w:fill="B6DDE8" w:themeFill="accent5" w:themeFillTint="66"/>
          </w:tcPr>
          <w:p w14:paraId="025160E9" w14:textId="77777777" w:rsidR="00380836" w:rsidRPr="00D002F2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D002F2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หน่วยงานรับผิดชอบหลัก</w:t>
            </w:r>
          </w:p>
        </w:tc>
      </w:tr>
      <w:tr w:rsidR="00380836" w:rsidRPr="00D002F2" w14:paraId="0F837EF2" w14:textId="77777777" w:rsidTr="00EF5E2D">
        <w:trPr>
          <w:trHeight w:val="335"/>
        </w:trPr>
        <w:tc>
          <w:tcPr>
            <w:tcW w:w="709" w:type="dxa"/>
            <w:vMerge/>
            <w:shd w:val="clear" w:color="auto" w:fill="B6DDE8" w:themeFill="accent5" w:themeFillTint="66"/>
          </w:tcPr>
          <w:p w14:paraId="13C6EF3B" w14:textId="77777777" w:rsidR="00380836" w:rsidRPr="00D002F2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  <w:shd w:val="clear" w:color="auto" w:fill="B6DDE8" w:themeFill="accent5" w:themeFillTint="66"/>
          </w:tcPr>
          <w:p w14:paraId="51D4659E" w14:textId="77777777" w:rsidR="00380836" w:rsidRPr="00D002F2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  <w:shd w:val="clear" w:color="auto" w:fill="B6DDE8" w:themeFill="accent5" w:themeFillTint="66"/>
          </w:tcPr>
          <w:p w14:paraId="5C4B3C05" w14:textId="77777777" w:rsidR="00380836" w:rsidRPr="00D002F2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2" w:type="dxa"/>
            <w:vMerge/>
            <w:shd w:val="clear" w:color="auto" w:fill="B6DDE8" w:themeFill="accent5" w:themeFillTint="66"/>
          </w:tcPr>
          <w:p w14:paraId="4D4A7743" w14:textId="77777777" w:rsidR="00380836" w:rsidRPr="00D002F2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  <w:shd w:val="clear" w:color="auto" w:fill="B6DDE8" w:themeFill="accent5" w:themeFillTint="66"/>
          </w:tcPr>
          <w:p w14:paraId="3CCE3150" w14:textId="77777777" w:rsidR="00380836" w:rsidRPr="00D002F2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002F2">
              <w:rPr>
                <w:rFonts w:ascii="TH SarabunPSK" w:hAnsi="TH SarabunPSK" w:cs="TH SarabunPSK"/>
                <w:b/>
                <w:bCs/>
                <w:sz w:val="28"/>
              </w:rPr>
              <w:t>2566</w:t>
            </w:r>
          </w:p>
          <w:p w14:paraId="4D469A16" w14:textId="77777777" w:rsidR="00380836" w:rsidRPr="00D002F2" w:rsidRDefault="0038083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28921789" w14:textId="77777777" w:rsidR="00380836" w:rsidRPr="00D002F2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002F2">
              <w:rPr>
                <w:rFonts w:ascii="TH SarabunPSK" w:hAnsi="TH SarabunPSK" w:cs="TH SarabunPSK"/>
                <w:b/>
                <w:bCs/>
                <w:sz w:val="28"/>
              </w:rPr>
              <w:t>2567</w:t>
            </w:r>
          </w:p>
          <w:p w14:paraId="079D9892" w14:textId="77777777" w:rsidR="00380836" w:rsidRPr="00D002F2" w:rsidRDefault="0038083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43F2DC8D" w14:textId="77777777" w:rsidR="00380836" w:rsidRPr="00D002F2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002F2">
              <w:rPr>
                <w:rFonts w:ascii="TH SarabunPSK" w:hAnsi="TH SarabunPSK" w:cs="TH SarabunPSK"/>
                <w:b/>
                <w:bCs/>
                <w:sz w:val="28"/>
              </w:rPr>
              <w:t>2568</w:t>
            </w:r>
          </w:p>
          <w:p w14:paraId="5703D9F3" w14:textId="77777777" w:rsidR="00380836" w:rsidRPr="00D002F2" w:rsidRDefault="0038083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49CD191E" w14:textId="77777777" w:rsidR="00380836" w:rsidRPr="00D002F2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002F2">
              <w:rPr>
                <w:rFonts w:ascii="TH SarabunPSK" w:hAnsi="TH SarabunPSK" w:cs="TH SarabunPSK"/>
                <w:b/>
                <w:bCs/>
                <w:sz w:val="28"/>
              </w:rPr>
              <w:t>2569</w:t>
            </w:r>
          </w:p>
          <w:p w14:paraId="5C496592" w14:textId="77777777" w:rsidR="00380836" w:rsidRPr="00D002F2" w:rsidRDefault="0038083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06CA6B6F" w14:textId="77777777" w:rsidR="00380836" w:rsidRPr="00D002F2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002F2">
              <w:rPr>
                <w:rFonts w:ascii="TH SarabunPSK" w:hAnsi="TH SarabunPSK" w:cs="TH SarabunPSK"/>
                <w:b/>
                <w:bCs/>
                <w:sz w:val="28"/>
              </w:rPr>
              <w:t>2570</w:t>
            </w:r>
          </w:p>
          <w:p w14:paraId="1E882930" w14:textId="77777777" w:rsidR="00380836" w:rsidRPr="00D002F2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D002F2">
              <w:rPr>
                <w:rFonts w:ascii="TH SarabunPSK" w:hAnsi="TH SarabunPSK" w:cs="TH SarabunPSK"/>
                <w:b/>
                <w:bCs/>
                <w:sz w:val="28"/>
              </w:rPr>
              <w:t>(</w:t>
            </w:r>
            <w:r w:rsidRPr="00D002F2">
              <w:rPr>
                <w:rFonts w:ascii="TH SarabunPSK" w:hAnsi="TH SarabunPSK" w:cs="TH SarabunPSK"/>
                <w:b/>
                <w:bCs/>
                <w:sz w:val="28"/>
                <w:cs/>
              </w:rPr>
              <w:t>บาท)</w:t>
            </w:r>
          </w:p>
        </w:tc>
        <w:tc>
          <w:tcPr>
            <w:tcW w:w="1701" w:type="dxa"/>
            <w:vMerge/>
            <w:shd w:val="clear" w:color="auto" w:fill="B6DDE8" w:themeFill="accent5" w:themeFillTint="66"/>
          </w:tcPr>
          <w:p w14:paraId="68A0E230" w14:textId="77777777" w:rsidR="00380836" w:rsidRPr="00D002F2" w:rsidRDefault="0038083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560" w:type="dxa"/>
            <w:vMerge/>
            <w:shd w:val="clear" w:color="auto" w:fill="B6DDE8" w:themeFill="accent5" w:themeFillTint="66"/>
          </w:tcPr>
          <w:p w14:paraId="7F123DC6" w14:textId="77777777" w:rsidR="00380836" w:rsidRPr="00D002F2" w:rsidRDefault="0038083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  <w:vMerge/>
            <w:shd w:val="clear" w:color="auto" w:fill="B6DDE8" w:themeFill="accent5" w:themeFillTint="66"/>
          </w:tcPr>
          <w:p w14:paraId="79D8DC2C" w14:textId="77777777" w:rsidR="00380836" w:rsidRPr="00D002F2" w:rsidRDefault="0038083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</w:tr>
      <w:tr w:rsidR="00380836" w:rsidRPr="00D002F2" w14:paraId="15061144" w14:textId="77777777" w:rsidTr="00EF5E2D">
        <w:tc>
          <w:tcPr>
            <w:tcW w:w="709" w:type="dxa"/>
          </w:tcPr>
          <w:p w14:paraId="42A9C03D" w14:textId="77777777" w:rsidR="00380836" w:rsidRPr="00D002F2" w:rsidRDefault="0038083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64.</w:t>
            </w:r>
          </w:p>
        </w:tc>
        <w:tc>
          <w:tcPr>
            <w:tcW w:w="1843" w:type="dxa"/>
          </w:tcPr>
          <w:p w14:paraId="0540B217" w14:textId="77777777" w:rsidR="00380836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โครงการติดตั้งระบบน้ำประปา (</w:t>
            </w:r>
            <w:r>
              <w:rPr>
                <w:rFonts w:ascii="TH SarabunPSK" w:hAnsi="TH SarabunPSK" w:cs="TH SarabunPSK"/>
                <w:sz w:val="28"/>
              </w:rPr>
              <w:t>Water Treatment System</w:t>
            </w:r>
            <w:r>
              <w:rPr>
                <w:rFonts w:ascii="TH SarabunPSK" w:hAnsi="TH SarabunPSK" w:cs="TH SarabunPSK" w:hint="cs"/>
                <w:sz w:val="28"/>
                <w:cs/>
              </w:rPr>
              <w:t>)</w:t>
            </w:r>
          </w:p>
          <w:p w14:paraId="1DFCCC3D" w14:textId="77777777" w:rsidR="00380836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 xml:space="preserve">ขนาดใหญ่ </w:t>
            </w:r>
            <w:r>
              <w:rPr>
                <w:rFonts w:ascii="TH SarabunPSK" w:hAnsi="TH SarabunPSK" w:cs="TH SarabunPSK"/>
                <w:sz w:val="28"/>
              </w:rPr>
              <w:t>size L</w:t>
            </w:r>
          </w:p>
          <w:p w14:paraId="0633F643" w14:textId="77777777" w:rsidR="00380836" w:rsidRPr="006E4E29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บ้านโคก หมู่ที่  7</w:t>
            </w:r>
          </w:p>
        </w:tc>
        <w:tc>
          <w:tcPr>
            <w:tcW w:w="1843" w:type="dxa"/>
          </w:tcPr>
          <w:p w14:paraId="127B215D" w14:textId="77777777" w:rsidR="00380836" w:rsidRPr="00D002F2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เพื่อให้ประชาชนในพื้นที่ได้ใช้ประโยชน์อย่างทั่วถึงและมีน้ำเพียงพอสำหรับอุปโภค บริโภค</w:t>
            </w:r>
          </w:p>
          <w:p w14:paraId="18BBA908" w14:textId="77777777" w:rsidR="00380836" w:rsidRPr="00D002F2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2" w:type="dxa"/>
          </w:tcPr>
          <w:p w14:paraId="72504CE1" w14:textId="77777777" w:rsidR="00380836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A8044F">
              <w:rPr>
                <w:rFonts w:ascii="TH SarabunPSK" w:hAnsi="TH SarabunPSK" w:cs="TH SarabunPSK"/>
                <w:sz w:val="28"/>
                <w:cs/>
              </w:rPr>
              <w:t>ติดตั้งระบบน้ำประปา</w:t>
            </w:r>
          </w:p>
          <w:p w14:paraId="0DA23DB1" w14:textId="77777777" w:rsidR="00380836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POG TANK-</w:t>
            </w:r>
            <w:r>
              <w:rPr>
                <w:rFonts w:ascii="TH SarabunPSK" w:hAnsi="TH SarabunPSK" w:cs="TH SarabunPSK" w:hint="cs"/>
                <w:sz w:val="28"/>
                <w:cs/>
              </w:rPr>
              <w:t>ขนาดใหญ่</w:t>
            </w:r>
            <w:r>
              <w:rPr>
                <w:rFonts w:ascii="TH SarabunPSK" w:hAnsi="TH SarabunPSK" w:cs="TH SarabunPSK"/>
                <w:sz w:val="28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28"/>
                <w:cs/>
              </w:rPr>
              <w:t>รองรับ 121</w:t>
            </w:r>
            <w:r w:rsidRPr="004A3398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-</w:t>
            </w:r>
            <w:r>
              <w:rPr>
                <w:rFonts w:ascii="TH SarabunPSK" w:hAnsi="TH SarabunPSK" w:cs="TH SarabunPSK" w:hint="cs"/>
                <w:sz w:val="28"/>
                <w:cs/>
              </w:rPr>
              <w:t>300 ครัวเรือน กำลังการผลิต 10 ลูกบาศก์เมตร/ชั่วโมง ตามแบบบัญชีนวัตกรรมไทย 01020003</w:t>
            </w:r>
            <w:r>
              <w:rPr>
                <w:rFonts w:ascii="TH SarabunPSK" w:hAnsi="TH SarabunPSK" w:cs="TH SarabunPSK"/>
                <w:sz w:val="28"/>
              </w:rPr>
              <w:t xml:space="preserve"> </w:t>
            </w:r>
          </w:p>
          <w:p w14:paraId="48654850" w14:textId="17DC5D89" w:rsidR="00380836" w:rsidRPr="00A8044F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จำนวน 1 ระบบ</w:t>
            </w:r>
          </w:p>
        </w:tc>
        <w:tc>
          <w:tcPr>
            <w:tcW w:w="1134" w:type="dxa"/>
          </w:tcPr>
          <w:p w14:paraId="7093EEDD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63F9143" w14:textId="77777777" w:rsidR="00380836" w:rsidRPr="007A1A2B" w:rsidRDefault="0038083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5,400</w:t>
            </w:r>
            <w:r w:rsidRPr="007A1A2B">
              <w:rPr>
                <w:rFonts w:ascii="TH SarabunPSK" w:hAnsi="TH SarabunPSK" w:cs="TH SarabunPSK" w:hint="cs"/>
                <w:sz w:val="28"/>
                <w:cs/>
              </w:rPr>
              <w:t>,000</w:t>
            </w:r>
          </w:p>
        </w:tc>
        <w:tc>
          <w:tcPr>
            <w:tcW w:w="1134" w:type="dxa"/>
          </w:tcPr>
          <w:p w14:paraId="7FB4B6A4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2CFA2CB" w14:textId="77777777" w:rsidR="00380836" w:rsidRPr="007A1A2B" w:rsidRDefault="0038083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5,400</w:t>
            </w:r>
            <w:r w:rsidRPr="007A1A2B">
              <w:rPr>
                <w:rFonts w:ascii="TH SarabunPSK" w:hAnsi="TH SarabunPSK" w:cs="TH SarabunPSK" w:hint="cs"/>
                <w:sz w:val="28"/>
                <w:cs/>
              </w:rPr>
              <w:t>,000</w:t>
            </w:r>
          </w:p>
        </w:tc>
        <w:tc>
          <w:tcPr>
            <w:tcW w:w="1134" w:type="dxa"/>
          </w:tcPr>
          <w:p w14:paraId="02A53146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65FF0A5" w14:textId="77777777" w:rsidR="00380836" w:rsidRPr="007A1A2B" w:rsidRDefault="0038083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5,400</w:t>
            </w:r>
            <w:r w:rsidRPr="007A1A2B">
              <w:rPr>
                <w:rFonts w:ascii="TH SarabunPSK" w:hAnsi="TH SarabunPSK" w:cs="TH SarabunPSK" w:hint="cs"/>
                <w:sz w:val="28"/>
                <w:cs/>
              </w:rPr>
              <w:t>,000</w:t>
            </w:r>
          </w:p>
        </w:tc>
        <w:tc>
          <w:tcPr>
            <w:tcW w:w="1134" w:type="dxa"/>
          </w:tcPr>
          <w:p w14:paraId="799FB5D8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F101062" w14:textId="77777777" w:rsidR="00380836" w:rsidRPr="007A1A2B" w:rsidRDefault="0038083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5,400</w:t>
            </w:r>
            <w:r w:rsidRPr="007A1A2B">
              <w:rPr>
                <w:rFonts w:ascii="TH SarabunPSK" w:hAnsi="TH SarabunPSK" w:cs="TH SarabunPSK" w:hint="cs"/>
                <w:sz w:val="28"/>
                <w:cs/>
              </w:rPr>
              <w:t>,000</w:t>
            </w:r>
          </w:p>
        </w:tc>
        <w:tc>
          <w:tcPr>
            <w:tcW w:w="1134" w:type="dxa"/>
          </w:tcPr>
          <w:p w14:paraId="2651759E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E19E52C" w14:textId="77777777" w:rsidR="00380836" w:rsidRPr="007A1A2B" w:rsidRDefault="0038083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5,400</w:t>
            </w:r>
            <w:r w:rsidRPr="007A1A2B">
              <w:rPr>
                <w:rFonts w:ascii="TH SarabunPSK" w:hAnsi="TH SarabunPSK" w:cs="TH SarabunPSK" w:hint="cs"/>
                <w:sz w:val="28"/>
                <w:cs/>
              </w:rPr>
              <w:t>,000</w:t>
            </w:r>
          </w:p>
        </w:tc>
        <w:tc>
          <w:tcPr>
            <w:tcW w:w="1701" w:type="dxa"/>
          </w:tcPr>
          <w:p w14:paraId="62799A5B" w14:textId="77777777" w:rsidR="00380836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1.รองรับการใช้น้ำ 121</w:t>
            </w:r>
            <w:r w:rsidRPr="004A3398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-</w:t>
            </w:r>
            <w:r>
              <w:rPr>
                <w:rFonts w:ascii="TH SarabunPSK" w:hAnsi="TH SarabunPSK" w:cs="TH SarabunPSK" w:hint="cs"/>
                <w:sz w:val="28"/>
                <w:cs/>
              </w:rPr>
              <w:t>300 ครัวเรือน</w:t>
            </w:r>
          </w:p>
          <w:p w14:paraId="6E2378EF" w14:textId="77777777" w:rsidR="00380836" w:rsidRPr="00D002F2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2.</w:t>
            </w:r>
            <w:r w:rsidRPr="004A3398">
              <w:rPr>
                <w:rFonts w:ascii="TH SarabunPSK" w:hAnsi="TH SarabunPSK" w:cs="TH SarabunPSK"/>
                <w:sz w:val="28"/>
                <w:cs/>
              </w:rPr>
              <w:t xml:space="preserve">กำลังการผลิต </w:t>
            </w:r>
            <w:r w:rsidRPr="004A3398">
              <w:rPr>
                <w:rFonts w:ascii="TH SarabunPSK" w:hAnsi="TH SarabunPSK" w:cs="TH SarabunPSK"/>
                <w:sz w:val="28"/>
              </w:rPr>
              <w:t xml:space="preserve">10 </w:t>
            </w:r>
            <w:r w:rsidRPr="004A3398">
              <w:rPr>
                <w:rFonts w:ascii="TH SarabunPSK" w:hAnsi="TH SarabunPSK" w:cs="TH SarabunPSK"/>
                <w:sz w:val="28"/>
                <w:cs/>
              </w:rPr>
              <w:t>ลูกบาศก์เมตร/ชั่วโมง</w:t>
            </w:r>
          </w:p>
        </w:tc>
        <w:tc>
          <w:tcPr>
            <w:tcW w:w="1560" w:type="dxa"/>
          </w:tcPr>
          <w:p w14:paraId="61E36DE5" w14:textId="77777777" w:rsidR="00380836" w:rsidRPr="00D002F2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>ประชาชนใน</w:t>
            </w:r>
            <w:r>
              <w:rPr>
                <w:rFonts w:ascii="TH SarabunPSK" w:hAnsi="TH SarabunPSK" w:cs="TH SarabunPSK" w:hint="cs"/>
                <w:sz w:val="28"/>
                <w:cs/>
              </w:rPr>
              <w:t>พื้นที่</w:t>
            </w:r>
            <w:r w:rsidRPr="00D002F2">
              <w:rPr>
                <w:rFonts w:ascii="TH SarabunPSK" w:hAnsi="TH SarabunPSK" w:cs="TH SarabunPSK"/>
                <w:sz w:val="28"/>
                <w:cs/>
              </w:rPr>
              <w:t>ได้รับ</w:t>
            </w:r>
            <w:r>
              <w:rPr>
                <w:rFonts w:ascii="TH SarabunPSK" w:hAnsi="TH SarabunPSK" w:cs="TH SarabunPSK" w:hint="cs"/>
                <w:sz w:val="28"/>
                <w:cs/>
              </w:rPr>
              <w:t>ประโยชน์</w:t>
            </w:r>
            <w:r>
              <w:rPr>
                <w:rFonts w:ascii="TH SarabunPSK" w:hAnsi="TH SarabunPSK" w:cs="TH SarabunPSK"/>
                <w:sz w:val="28"/>
                <w:cs/>
              </w:rPr>
              <w:t>ด้านสาธารณูป</w:t>
            </w:r>
            <w:r>
              <w:rPr>
                <w:rFonts w:ascii="TH SarabunPSK" w:hAnsi="TH SarabunPSK" w:cs="TH SarabunPSK" w:hint="cs"/>
                <w:sz w:val="28"/>
                <w:cs/>
              </w:rPr>
              <w:t>การอย่างเพียงพอและ</w:t>
            </w:r>
            <w:r w:rsidRPr="00D002F2">
              <w:rPr>
                <w:rFonts w:ascii="TH SarabunPSK" w:hAnsi="TH SarabunPSK" w:cs="TH SarabunPSK"/>
                <w:sz w:val="28"/>
                <w:cs/>
              </w:rPr>
              <w:t>ทั่วถึง</w:t>
            </w:r>
          </w:p>
        </w:tc>
        <w:tc>
          <w:tcPr>
            <w:tcW w:w="1134" w:type="dxa"/>
          </w:tcPr>
          <w:p w14:paraId="6CFBDACE" w14:textId="77777777" w:rsidR="00380836" w:rsidRPr="00D002F2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380836" w:rsidRPr="00D002F2" w14:paraId="2F37787A" w14:textId="77777777" w:rsidTr="00EF5E2D">
        <w:tc>
          <w:tcPr>
            <w:tcW w:w="709" w:type="dxa"/>
          </w:tcPr>
          <w:p w14:paraId="24D11E12" w14:textId="77777777" w:rsidR="00380836" w:rsidRPr="0095501B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65.</w:t>
            </w:r>
          </w:p>
        </w:tc>
        <w:tc>
          <w:tcPr>
            <w:tcW w:w="1843" w:type="dxa"/>
          </w:tcPr>
          <w:p w14:paraId="057B4D25" w14:textId="77777777" w:rsidR="00380836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โครงการติดตั้งระบบน้ำประปา (</w:t>
            </w:r>
            <w:r>
              <w:rPr>
                <w:rFonts w:ascii="TH SarabunPSK" w:hAnsi="TH SarabunPSK" w:cs="TH SarabunPSK"/>
                <w:sz w:val="28"/>
              </w:rPr>
              <w:t>Water Treatment System</w:t>
            </w:r>
            <w:r>
              <w:rPr>
                <w:rFonts w:ascii="TH SarabunPSK" w:hAnsi="TH SarabunPSK" w:cs="TH SarabunPSK" w:hint="cs"/>
                <w:sz w:val="28"/>
                <w:cs/>
              </w:rPr>
              <w:t>)</w:t>
            </w:r>
          </w:p>
          <w:p w14:paraId="664B252F" w14:textId="77777777" w:rsidR="00380836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 xml:space="preserve">ขนาดใหญ่ </w:t>
            </w:r>
            <w:r>
              <w:rPr>
                <w:rFonts w:ascii="TH SarabunPSK" w:hAnsi="TH SarabunPSK" w:cs="TH SarabunPSK"/>
                <w:sz w:val="28"/>
              </w:rPr>
              <w:t>size L</w:t>
            </w:r>
          </w:p>
          <w:p w14:paraId="6BDE645F" w14:textId="77777777" w:rsidR="00380836" w:rsidRPr="006E4E29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บ้านโพธิ์ หมู่ที่  2</w:t>
            </w:r>
          </w:p>
        </w:tc>
        <w:tc>
          <w:tcPr>
            <w:tcW w:w="1843" w:type="dxa"/>
          </w:tcPr>
          <w:p w14:paraId="4DBD8AB8" w14:textId="77777777" w:rsidR="00380836" w:rsidRPr="00D002F2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เพื่อให้ประชาชนในพื้นที่ได้ใช้ประโยชน์อย่างทั่วถึงและมีน้ำเพียงพอสำหรับอุปโภค บริโภค</w:t>
            </w:r>
          </w:p>
          <w:p w14:paraId="7B7F9892" w14:textId="77777777" w:rsidR="00380836" w:rsidRPr="00D002F2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2" w:type="dxa"/>
          </w:tcPr>
          <w:p w14:paraId="690D102C" w14:textId="77777777" w:rsidR="00380836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A8044F">
              <w:rPr>
                <w:rFonts w:ascii="TH SarabunPSK" w:hAnsi="TH SarabunPSK" w:cs="TH SarabunPSK"/>
                <w:sz w:val="28"/>
                <w:cs/>
              </w:rPr>
              <w:t>ติดตั้งระบบน้ำประปา</w:t>
            </w:r>
          </w:p>
          <w:p w14:paraId="353260FF" w14:textId="77777777" w:rsidR="00380836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POG TANK-</w:t>
            </w:r>
            <w:r>
              <w:rPr>
                <w:rFonts w:ascii="TH SarabunPSK" w:hAnsi="TH SarabunPSK" w:cs="TH SarabunPSK" w:hint="cs"/>
                <w:sz w:val="28"/>
                <w:cs/>
              </w:rPr>
              <w:t>ขนาดใหญ่</w:t>
            </w:r>
            <w:r>
              <w:rPr>
                <w:rFonts w:ascii="TH SarabunPSK" w:hAnsi="TH SarabunPSK" w:cs="TH SarabunPSK"/>
                <w:sz w:val="28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28"/>
                <w:cs/>
              </w:rPr>
              <w:t>รองรับ 121</w:t>
            </w:r>
            <w:r w:rsidRPr="004A3398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-</w:t>
            </w:r>
            <w:r>
              <w:rPr>
                <w:rFonts w:ascii="TH SarabunPSK" w:hAnsi="TH SarabunPSK" w:cs="TH SarabunPSK" w:hint="cs"/>
                <w:sz w:val="28"/>
                <w:cs/>
              </w:rPr>
              <w:t>300 ครัวเรือน กำลังการผลิต 10 ลูกบาศก์เมตร/ชั่วโมง ตามแบบบัญชีนวัตกรรมไทย 01020003</w:t>
            </w:r>
            <w:r>
              <w:rPr>
                <w:rFonts w:ascii="TH SarabunPSK" w:hAnsi="TH SarabunPSK" w:cs="TH SarabunPSK"/>
                <w:sz w:val="28"/>
              </w:rPr>
              <w:t xml:space="preserve"> </w:t>
            </w:r>
          </w:p>
          <w:p w14:paraId="68BFD786" w14:textId="77777777" w:rsidR="00380836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จำนวน 1 ระบบ</w:t>
            </w:r>
          </w:p>
          <w:p w14:paraId="22BC150F" w14:textId="77777777" w:rsidR="00380836" w:rsidRPr="00A8044F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</w:tcPr>
          <w:p w14:paraId="2480B113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815EA75" w14:textId="77777777" w:rsidR="00380836" w:rsidRPr="007A1A2B" w:rsidRDefault="0038083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5,400</w:t>
            </w:r>
            <w:r w:rsidRPr="007A1A2B">
              <w:rPr>
                <w:rFonts w:ascii="TH SarabunPSK" w:hAnsi="TH SarabunPSK" w:cs="TH SarabunPSK" w:hint="cs"/>
                <w:sz w:val="28"/>
                <w:cs/>
              </w:rPr>
              <w:t>,000</w:t>
            </w:r>
          </w:p>
        </w:tc>
        <w:tc>
          <w:tcPr>
            <w:tcW w:w="1134" w:type="dxa"/>
          </w:tcPr>
          <w:p w14:paraId="7BD0926C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B8E2642" w14:textId="77777777" w:rsidR="00380836" w:rsidRPr="007A1A2B" w:rsidRDefault="0038083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5,400</w:t>
            </w:r>
            <w:r w:rsidRPr="007A1A2B">
              <w:rPr>
                <w:rFonts w:ascii="TH SarabunPSK" w:hAnsi="TH SarabunPSK" w:cs="TH SarabunPSK" w:hint="cs"/>
                <w:sz w:val="28"/>
                <w:cs/>
              </w:rPr>
              <w:t>,000</w:t>
            </w:r>
          </w:p>
        </w:tc>
        <w:tc>
          <w:tcPr>
            <w:tcW w:w="1134" w:type="dxa"/>
          </w:tcPr>
          <w:p w14:paraId="675E708A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D1051AC" w14:textId="77777777" w:rsidR="00380836" w:rsidRPr="007A1A2B" w:rsidRDefault="0038083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5,400</w:t>
            </w:r>
            <w:r w:rsidRPr="007A1A2B">
              <w:rPr>
                <w:rFonts w:ascii="TH SarabunPSK" w:hAnsi="TH SarabunPSK" w:cs="TH SarabunPSK" w:hint="cs"/>
                <w:sz w:val="28"/>
                <w:cs/>
              </w:rPr>
              <w:t>,000</w:t>
            </w:r>
          </w:p>
        </w:tc>
        <w:tc>
          <w:tcPr>
            <w:tcW w:w="1134" w:type="dxa"/>
          </w:tcPr>
          <w:p w14:paraId="661A10C5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10234E1" w14:textId="77777777" w:rsidR="00380836" w:rsidRPr="007A1A2B" w:rsidRDefault="0038083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5,400</w:t>
            </w:r>
            <w:r w:rsidRPr="007A1A2B">
              <w:rPr>
                <w:rFonts w:ascii="TH SarabunPSK" w:hAnsi="TH SarabunPSK" w:cs="TH SarabunPSK" w:hint="cs"/>
                <w:sz w:val="28"/>
                <w:cs/>
              </w:rPr>
              <w:t>,000</w:t>
            </w:r>
          </w:p>
        </w:tc>
        <w:tc>
          <w:tcPr>
            <w:tcW w:w="1134" w:type="dxa"/>
          </w:tcPr>
          <w:p w14:paraId="1CB35104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637BF8D" w14:textId="77777777" w:rsidR="00380836" w:rsidRPr="007A1A2B" w:rsidRDefault="0038083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5,400</w:t>
            </w:r>
            <w:r w:rsidRPr="007A1A2B">
              <w:rPr>
                <w:rFonts w:ascii="TH SarabunPSK" w:hAnsi="TH SarabunPSK" w:cs="TH SarabunPSK" w:hint="cs"/>
                <w:sz w:val="28"/>
                <w:cs/>
              </w:rPr>
              <w:t>,000</w:t>
            </w:r>
          </w:p>
        </w:tc>
        <w:tc>
          <w:tcPr>
            <w:tcW w:w="1701" w:type="dxa"/>
          </w:tcPr>
          <w:p w14:paraId="43BC476F" w14:textId="77777777" w:rsidR="00380836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1.รองรับการใช้น้ำ 121</w:t>
            </w:r>
            <w:r w:rsidRPr="004A3398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-</w:t>
            </w:r>
            <w:r>
              <w:rPr>
                <w:rFonts w:ascii="TH SarabunPSK" w:hAnsi="TH SarabunPSK" w:cs="TH SarabunPSK" w:hint="cs"/>
                <w:sz w:val="28"/>
                <w:cs/>
              </w:rPr>
              <w:t>300 ครัวเรือน</w:t>
            </w:r>
          </w:p>
          <w:p w14:paraId="290D448B" w14:textId="77777777" w:rsidR="00380836" w:rsidRPr="00D002F2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2.</w:t>
            </w:r>
            <w:r w:rsidRPr="004A3398">
              <w:rPr>
                <w:rFonts w:ascii="TH SarabunPSK" w:hAnsi="TH SarabunPSK" w:cs="TH SarabunPSK"/>
                <w:sz w:val="28"/>
                <w:cs/>
              </w:rPr>
              <w:t xml:space="preserve">กำลังการผลิต </w:t>
            </w:r>
            <w:r w:rsidRPr="004A3398">
              <w:rPr>
                <w:rFonts w:ascii="TH SarabunPSK" w:hAnsi="TH SarabunPSK" w:cs="TH SarabunPSK"/>
                <w:sz w:val="28"/>
              </w:rPr>
              <w:t xml:space="preserve">10 </w:t>
            </w:r>
            <w:r w:rsidRPr="004A3398">
              <w:rPr>
                <w:rFonts w:ascii="TH SarabunPSK" w:hAnsi="TH SarabunPSK" w:cs="TH SarabunPSK"/>
                <w:sz w:val="28"/>
                <w:cs/>
              </w:rPr>
              <w:t>ลูกบาศก์เมตร/ชั่วโมง</w:t>
            </w:r>
          </w:p>
        </w:tc>
        <w:tc>
          <w:tcPr>
            <w:tcW w:w="1560" w:type="dxa"/>
          </w:tcPr>
          <w:p w14:paraId="7D0B4C74" w14:textId="77777777" w:rsidR="00380836" w:rsidRPr="00D002F2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>ประชาชนใน</w:t>
            </w:r>
            <w:r>
              <w:rPr>
                <w:rFonts w:ascii="TH SarabunPSK" w:hAnsi="TH SarabunPSK" w:cs="TH SarabunPSK" w:hint="cs"/>
                <w:sz w:val="28"/>
                <w:cs/>
              </w:rPr>
              <w:t>พื้นที่</w:t>
            </w:r>
            <w:r w:rsidRPr="00D002F2">
              <w:rPr>
                <w:rFonts w:ascii="TH SarabunPSK" w:hAnsi="TH SarabunPSK" w:cs="TH SarabunPSK"/>
                <w:sz w:val="28"/>
                <w:cs/>
              </w:rPr>
              <w:t>ได้รับ</w:t>
            </w:r>
            <w:r>
              <w:rPr>
                <w:rFonts w:ascii="TH SarabunPSK" w:hAnsi="TH SarabunPSK" w:cs="TH SarabunPSK" w:hint="cs"/>
                <w:sz w:val="28"/>
                <w:cs/>
              </w:rPr>
              <w:t>ประโยชน์</w:t>
            </w:r>
            <w:r>
              <w:rPr>
                <w:rFonts w:ascii="TH SarabunPSK" w:hAnsi="TH SarabunPSK" w:cs="TH SarabunPSK"/>
                <w:sz w:val="28"/>
                <w:cs/>
              </w:rPr>
              <w:t>ด้านสาธารณูป</w:t>
            </w:r>
            <w:r>
              <w:rPr>
                <w:rFonts w:ascii="TH SarabunPSK" w:hAnsi="TH SarabunPSK" w:cs="TH SarabunPSK" w:hint="cs"/>
                <w:sz w:val="28"/>
                <w:cs/>
              </w:rPr>
              <w:t>การอย่างเพียงพอและ</w:t>
            </w:r>
            <w:r w:rsidRPr="00D002F2">
              <w:rPr>
                <w:rFonts w:ascii="TH SarabunPSK" w:hAnsi="TH SarabunPSK" w:cs="TH SarabunPSK"/>
                <w:sz w:val="28"/>
                <w:cs/>
              </w:rPr>
              <w:t>ทั่วถึง</w:t>
            </w:r>
          </w:p>
        </w:tc>
        <w:tc>
          <w:tcPr>
            <w:tcW w:w="1134" w:type="dxa"/>
          </w:tcPr>
          <w:p w14:paraId="3580F4AE" w14:textId="77777777" w:rsidR="00380836" w:rsidRPr="0095501B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5501B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</w:tbl>
    <w:p w14:paraId="7E159BCF" w14:textId="77777777" w:rsidR="00380836" w:rsidRDefault="00380836" w:rsidP="00380836">
      <w:pPr>
        <w:pStyle w:val="a3"/>
        <w:tabs>
          <w:tab w:val="clear" w:pos="4513"/>
          <w:tab w:val="clear" w:pos="9026"/>
        </w:tabs>
        <w:rPr>
          <w:rFonts w:ascii="TH SarabunPSK" w:hAnsi="TH SarabunPSK" w:cs="TH SarabunPSK"/>
          <w:sz w:val="28"/>
        </w:rPr>
      </w:pPr>
    </w:p>
    <w:tbl>
      <w:tblPr>
        <w:tblStyle w:val="a5"/>
        <w:tblW w:w="16302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709"/>
        <w:gridCol w:w="1843"/>
        <w:gridCol w:w="1843"/>
        <w:gridCol w:w="1842"/>
        <w:gridCol w:w="1134"/>
        <w:gridCol w:w="1134"/>
        <w:gridCol w:w="1134"/>
        <w:gridCol w:w="1134"/>
        <w:gridCol w:w="1134"/>
        <w:gridCol w:w="1701"/>
        <w:gridCol w:w="1560"/>
        <w:gridCol w:w="1134"/>
      </w:tblGrid>
      <w:tr w:rsidR="00380836" w:rsidRPr="00D002F2" w14:paraId="56376E2A" w14:textId="77777777" w:rsidTr="00EF5E2D">
        <w:trPr>
          <w:trHeight w:val="385"/>
        </w:trPr>
        <w:tc>
          <w:tcPr>
            <w:tcW w:w="709" w:type="dxa"/>
            <w:vMerge w:val="restart"/>
            <w:shd w:val="clear" w:color="auto" w:fill="B6DDE8" w:themeFill="accent5" w:themeFillTint="66"/>
          </w:tcPr>
          <w:p w14:paraId="1E075CF2" w14:textId="77777777" w:rsidR="00380836" w:rsidRPr="00D002F2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1B85766D" w14:textId="77777777" w:rsidR="00380836" w:rsidRPr="00D002F2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002F2">
              <w:rPr>
                <w:rFonts w:ascii="TH SarabunPSK" w:hAnsi="TH SarabunPSK" w:cs="TH SarabunPSK"/>
                <w:b/>
                <w:bCs/>
                <w:sz w:val="28"/>
                <w:cs/>
              </w:rPr>
              <w:t>ที่</w:t>
            </w:r>
          </w:p>
        </w:tc>
        <w:tc>
          <w:tcPr>
            <w:tcW w:w="1843" w:type="dxa"/>
            <w:vMerge w:val="restart"/>
            <w:shd w:val="clear" w:color="auto" w:fill="B6DDE8" w:themeFill="accent5" w:themeFillTint="66"/>
          </w:tcPr>
          <w:p w14:paraId="6A1CE426" w14:textId="77777777" w:rsidR="00380836" w:rsidRPr="00D002F2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71697A9D" w14:textId="77777777" w:rsidR="00380836" w:rsidRPr="00D002F2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002F2">
              <w:rPr>
                <w:rFonts w:ascii="TH SarabunPSK" w:hAnsi="TH SarabunPSK" w:cs="TH SarabunPSK"/>
                <w:b/>
                <w:bCs/>
                <w:sz w:val="28"/>
                <w:cs/>
              </w:rPr>
              <w:t>โครงการ</w:t>
            </w:r>
          </w:p>
        </w:tc>
        <w:tc>
          <w:tcPr>
            <w:tcW w:w="1843" w:type="dxa"/>
            <w:vMerge w:val="restart"/>
            <w:shd w:val="clear" w:color="auto" w:fill="B6DDE8" w:themeFill="accent5" w:themeFillTint="66"/>
          </w:tcPr>
          <w:p w14:paraId="7691E00E" w14:textId="77777777" w:rsidR="00380836" w:rsidRPr="00D002F2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554D5F36" w14:textId="77777777" w:rsidR="00380836" w:rsidRPr="00D002F2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002F2">
              <w:rPr>
                <w:rFonts w:ascii="TH SarabunPSK" w:hAnsi="TH SarabunPSK" w:cs="TH SarabunPSK"/>
                <w:b/>
                <w:bCs/>
                <w:sz w:val="28"/>
                <w:cs/>
              </w:rPr>
              <w:t>วัตถุประสงค์</w:t>
            </w:r>
          </w:p>
        </w:tc>
        <w:tc>
          <w:tcPr>
            <w:tcW w:w="1842" w:type="dxa"/>
            <w:vMerge w:val="restart"/>
            <w:shd w:val="clear" w:color="auto" w:fill="B6DDE8" w:themeFill="accent5" w:themeFillTint="66"/>
          </w:tcPr>
          <w:p w14:paraId="144A8AA3" w14:textId="77777777" w:rsidR="00380836" w:rsidRPr="00D002F2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002F2">
              <w:rPr>
                <w:rFonts w:ascii="TH SarabunPSK" w:hAnsi="TH SarabunPSK" w:cs="TH SarabunPSK"/>
                <w:b/>
                <w:bCs/>
                <w:sz w:val="28"/>
                <w:cs/>
              </w:rPr>
              <w:t>เป้าหมาย</w:t>
            </w:r>
          </w:p>
          <w:p w14:paraId="0AB557E6" w14:textId="77777777" w:rsidR="00380836" w:rsidRPr="00D002F2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(ผลผลิตของโครงการ)</w:t>
            </w:r>
          </w:p>
        </w:tc>
        <w:tc>
          <w:tcPr>
            <w:tcW w:w="5670" w:type="dxa"/>
            <w:gridSpan w:val="5"/>
            <w:shd w:val="clear" w:color="auto" w:fill="B6DDE8" w:themeFill="accent5" w:themeFillTint="66"/>
          </w:tcPr>
          <w:p w14:paraId="69F9CD5F" w14:textId="77777777" w:rsidR="00380836" w:rsidRPr="00D002F2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002F2">
              <w:rPr>
                <w:rFonts w:ascii="TH SarabunPSK" w:hAnsi="TH SarabunPSK" w:cs="TH SarabunPSK"/>
                <w:b/>
                <w:bCs/>
                <w:sz w:val="28"/>
                <w:cs/>
              </w:rPr>
              <w:t>งบประมาณและที่ผ่านมา</w:t>
            </w:r>
          </w:p>
        </w:tc>
        <w:tc>
          <w:tcPr>
            <w:tcW w:w="1701" w:type="dxa"/>
            <w:vMerge w:val="restart"/>
            <w:shd w:val="clear" w:color="auto" w:fill="B6DDE8" w:themeFill="accent5" w:themeFillTint="66"/>
          </w:tcPr>
          <w:p w14:paraId="2F48A5E8" w14:textId="77777777" w:rsidR="00380836" w:rsidRPr="00D002F2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002F2">
              <w:rPr>
                <w:rFonts w:ascii="TH SarabunPSK" w:hAnsi="TH SarabunPSK" w:cs="TH SarabunPSK"/>
                <w:b/>
                <w:bCs/>
                <w:sz w:val="28"/>
                <w:cs/>
              </w:rPr>
              <w:t>ตัวชี้วัด</w:t>
            </w:r>
          </w:p>
          <w:p w14:paraId="11117A71" w14:textId="77777777" w:rsidR="00380836" w:rsidRPr="00D002F2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D002F2">
              <w:rPr>
                <w:rFonts w:ascii="TH SarabunPSK" w:hAnsi="TH SarabunPSK" w:cs="TH SarabunPSK"/>
                <w:b/>
                <w:bCs/>
                <w:sz w:val="28"/>
                <w:cs/>
              </w:rPr>
              <w:t>(</w:t>
            </w:r>
            <w:r w:rsidRPr="00D002F2">
              <w:rPr>
                <w:rFonts w:ascii="TH SarabunPSK" w:hAnsi="TH SarabunPSK" w:cs="TH SarabunPSK"/>
                <w:b/>
                <w:bCs/>
                <w:sz w:val="28"/>
              </w:rPr>
              <w:t>KPI</w:t>
            </w:r>
            <w:r w:rsidRPr="00D002F2">
              <w:rPr>
                <w:rFonts w:ascii="TH SarabunPSK" w:hAnsi="TH SarabunPSK" w:cs="TH SarabunPSK"/>
                <w:b/>
                <w:bCs/>
                <w:sz w:val="28"/>
                <w:cs/>
              </w:rPr>
              <w:t>)</w:t>
            </w:r>
          </w:p>
        </w:tc>
        <w:tc>
          <w:tcPr>
            <w:tcW w:w="1560" w:type="dxa"/>
            <w:vMerge w:val="restart"/>
            <w:shd w:val="clear" w:color="auto" w:fill="B6DDE8" w:themeFill="accent5" w:themeFillTint="66"/>
          </w:tcPr>
          <w:p w14:paraId="66930DA0" w14:textId="77777777" w:rsidR="00380836" w:rsidRPr="00D002F2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002F2">
              <w:rPr>
                <w:rFonts w:ascii="TH SarabunPSK" w:hAnsi="TH SarabunPSK" w:cs="TH SarabunPSK"/>
                <w:b/>
                <w:bCs/>
                <w:sz w:val="28"/>
                <w:cs/>
              </w:rPr>
              <w:t>ผลที่คาดว่า</w:t>
            </w:r>
          </w:p>
          <w:p w14:paraId="327EA564" w14:textId="77777777" w:rsidR="00380836" w:rsidRPr="00D002F2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002F2">
              <w:rPr>
                <w:rFonts w:ascii="TH SarabunPSK" w:hAnsi="TH SarabunPSK" w:cs="TH SarabunPSK"/>
                <w:b/>
                <w:bCs/>
                <w:sz w:val="28"/>
                <w:cs/>
              </w:rPr>
              <w:t>จะได้รับ</w:t>
            </w:r>
          </w:p>
        </w:tc>
        <w:tc>
          <w:tcPr>
            <w:tcW w:w="1134" w:type="dxa"/>
            <w:vMerge w:val="restart"/>
            <w:shd w:val="clear" w:color="auto" w:fill="B6DDE8" w:themeFill="accent5" w:themeFillTint="66"/>
          </w:tcPr>
          <w:p w14:paraId="3F9BC73E" w14:textId="77777777" w:rsidR="00380836" w:rsidRPr="00D002F2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D002F2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หน่วยงานรับผิดชอบหลัก</w:t>
            </w:r>
          </w:p>
        </w:tc>
      </w:tr>
      <w:tr w:rsidR="00380836" w:rsidRPr="00D002F2" w14:paraId="5FD159A9" w14:textId="77777777" w:rsidTr="00EF5E2D">
        <w:trPr>
          <w:trHeight w:val="335"/>
        </w:trPr>
        <w:tc>
          <w:tcPr>
            <w:tcW w:w="709" w:type="dxa"/>
            <w:vMerge/>
            <w:shd w:val="clear" w:color="auto" w:fill="B6DDE8" w:themeFill="accent5" w:themeFillTint="66"/>
          </w:tcPr>
          <w:p w14:paraId="278A1687" w14:textId="77777777" w:rsidR="00380836" w:rsidRPr="00D002F2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  <w:shd w:val="clear" w:color="auto" w:fill="B6DDE8" w:themeFill="accent5" w:themeFillTint="66"/>
          </w:tcPr>
          <w:p w14:paraId="778F07A4" w14:textId="77777777" w:rsidR="00380836" w:rsidRPr="00D002F2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  <w:shd w:val="clear" w:color="auto" w:fill="B6DDE8" w:themeFill="accent5" w:themeFillTint="66"/>
          </w:tcPr>
          <w:p w14:paraId="45250D2C" w14:textId="77777777" w:rsidR="00380836" w:rsidRPr="00D002F2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2" w:type="dxa"/>
            <w:vMerge/>
            <w:shd w:val="clear" w:color="auto" w:fill="B6DDE8" w:themeFill="accent5" w:themeFillTint="66"/>
          </w:tcPr>
          <w:p w14:paraId="39772EB8" w14:textId="77777777" w:rsidR="00380836" w:rsidRPr="00D002F2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  <w:shd w:val="clear" w:color="auto" w:fill="B6DDE8" w:themeFill="accent5" w:themeFillTint="66"/>
          </w:tcPr>
          <w:p w14:paraId="2C482B9A" w14:textId="77777777" w:rsidR="00380836" w:rsidRPr="00D002F2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002F2">
              <w:rPr>
                <w:rFonts w:ascii="TH SarabunPSK" w:hAnsi="TH SarabunPSK" w:cs="TH SarabunPSK"/>
                <w:b/>
                <w:bCs/>
                <w:sz w:val="28"/>
              </w:rPr>
              <w:t>2566</w:t>
            </w:r>
          </w:p>
          <w:p w14:paraId="67BD75DB" w14:textId="77777777" w:rsidR="00380836" w:rsidRPr="00D002F2" w:rsidRDefault="0038083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6A5F3443" w14:textId="77777777" w:rsidR="00380836" w:rsidRPr="00D002F2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002F2">
              <w:rPr>
                <w:rFonts w:ascii="TH SarabunPSK" w:hAnsi="TH SarabunPSK" w:cs="TH SarabunPSK"/>
                <w:b/>
                <w:bCs/>
                <w:sz w:val="28"/>
              </w:rPr>
              <w:t>2567</w:t>
            </w:r>
          </w:p>
          <w:p w14:paraId="6164E925" w14:textId="77777777" w:rsidR="00380836" w:rsidRPr="00D002F2" w:rsidRDefault="0038083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7751257A" w14:textId="77777777" w:rsidR="00380836" w:rsidRPr="00D002F2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002F2">
              <w:rPr>
                <w:rFonts w:ascii="TH SarabunPSK" w:hAnsi="TH SarabunPSK" w:cs="TH SarabunPSK"/>
                <w:b/>
                <w:bCs/>
                <w:sz w:val="28"/>
              </w:rPr>
              <w:t>2568</w:t>
            </w:r>
          </w:p>
          <w:p w14:paraId="7F17AEE1" w14:textId="77777777" w:rsidR="00380836" w:rsidRPr="00D002F2" w:rsidRDefault="0038083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4A9CEDCA" w14:textId="77777777" w:rsidR="00380836" w:rsidRPr="00D002F2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002F2">
              <w:rPr>
                <w:rFonts w:ascii="TH SarabunPSK" w:hAnsi="TH SarabunPSK" w:cs="TH SarabunPSK"/>
                <w:b/>
                <w:bCs/>
                <w:sz w:val="28"/>
              </w:rPr>
              <w:t>2569</w:t>
            </w:r>
          </w:p>
          <w:p w14:paraId="015B488F" w14:textId="77777777" w:rsidR="00380836" w:rsidRPr="00D002F2" w:rsidRDefault="0038083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25FB5830" w14:textId="77777777" w:rsidR="00380836" w:rsidRPr="00D002F2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002F2">
              <w:rPr>
                <w:rFonts w:ascii="TH SarabunPSK" w:hAnsi="TH SarabunPSK" w:cs="TH SarabunPSK"/>
                <w:b/>
                <w:bCs/>
                <w:sz w:val="28"/>
              </w:rPr>
              <w:t>2570</w:t>
            </w:r>
          </w:p>
          <w:p w14:paraId="3672F2CB" w14:textId="77777777" w:rsidR="00380836" w:rsidRPr="00D002F2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D002F2">
              <w:rPr>
                <w:rFonts w:ascii="TH SarabunPSK" w:hAnsi="TH SarabunPSK" w:cs="TH SarabunPSK"/>
                <w:b/>
                <w:bCs/>
                <w:sz w:val="28"/>
              </w:rPr>
              <w:t>(</w:t>
            </w:r>
            <w:r w:rsidRPr="00D002F2">
              <w:rPr>
                <w:rFonts w:ascii="TH SarabunPSK" w:hAnsi="TH SarabunPSK" w:cs="TH SarabunPSK"/>
                <w:b/>
                <w:bCs/>
                <w:sz w:val="28"/>
                <w:cs/>
              </w:rPr>
              <w:t>บาท)</w:t>
            </w:r>
          </w:p>
        </w:tc>
        <w:tc>
          <w:tcPr>
            <w:tcW w:w="1701" w:type="dxa"/>
            <w:vMerge/>
            <w:shd w:val="clear" w:color="auto" w:fill="B6DDE8" w:themeFill="accent5" w:themeFillTint="66"/>
          </w:tcPr>
          <w:p w14:paraId="72D9346A" w14:textId="77777777" w:rsidR="00380836" w:rsidRPr="00D002F2" w:rsidRDefault="0038083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560" w:type="dxa"/>
            <w:vMerge/>
            <w:shd w:val="clear" w:color="auto" w:fill="B6DDE8" w:themeFill="accent5" w:themeFillTint="66"/>
          </w:tcPr>
          <w:p w14:paraId="11BCC6CA" w14:textId="77777777" w:rsidR="00380836" w:rsidRPr="00D002F2" w:rsidRDefault="0038083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  <w:vMerge/>
            <w:shd w:val="clear" w:color="auto" w:fill="B6DDE8" w:themeFill="accent5" w:themeFillTint="66"/>
          </w:tcPr>
          <w:p w14:paraId="1222E5AA" w14:textId="77777777" w:rsidR="00380836" w:rsidRPr="00D002F2" w:rsidRDefault="0038083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</w:tr>
      <w:tr w:rsidR="00380836" w:rsidRPr="00D002F2" w14:paraId="23D8CB66" w14:textId="77777777" w:rsidTr="00EF5E2D">
        <w:tc>
          <w:tcPr>
            <w:tcW w:w="709" w:type="dxa"/>
          </w:tcPr>
          <w:p w14:paraId="7D699D5B" w14:textId="77777777" w:rsidR="00380836" w:rsidRPr="00D002F2" w:rsidRDefault="0038083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66.</w:t>
            </w:r>
          </w:p>
        </w:tc>
        <w:tc>
          <w:tcPr>
            <w:tcW w:w="1843" w:type="dxa"/>
          </w:tcPr>
          <w:p w14:paraId="57C69AA7" w14:textId="77777777" w:rsidR="00380836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โครงการติดตั้งระบบน้ำประปา (</w:t>
            </w:r>
            <w:r>
              <w:rPr>
                <w:rFonts w:ascii="TH SarabunPSK" w:hAnsi="TH SarabunPSK" w:cs="TH SarabunPSK"/>
                <w:sz w:val="28"/>
              </w:rPr>
              <w:t>Water Treatment System</w:t>
            </w:r>
            <w:r>
              <w:rPr>
                <w:rFonts w:ascii="TH SarabunPSK" w:hAnsi="TH SarabunPSK" w:cs="TH SarabunPSK" w:hint="cs"/>
                <w:sz w:val="28"/>
                <w:cs/>
              </w:rPr>
              <w:t>)</w:t>
            </w:r>
          </w:p>
          <w:p w14:paraId="7927D666" w14:textId="77777777" w:rsidR="00380836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 xml:space="preserve">ขนาดใหญ่ </w:t>
            </w:r>
            <w:r>
              <w:rPr>
                <w:rFonts w:ascii="TH SarabunPSK" w:hAnsi="TH SarabunPSK" w:cs="TH SarabunPSK"/>
                <w:sz w:val="28"/>
              </w:rPr>
              <w:t>size L</w:t>
            </w:r>
          </w:p>
          <w:p w14:paraId="0859102D" w14:textId="77777777" w:rsidR="00380836" w:rsidRPr="006E4E29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บ้านดอนเดื่อ หมู่ที่  4</w:t>
            </w:r>
          </w:p>
        </w:tc>
        <w:tc>
          <w:tcPr>
            <w:tcW w:w="1843" w:type="dxa"/>
          </w:tcPr>
          <w:p w14:paraId="5BCE5168" w14:textId="77777777" w:rsidR="00380836" w:rsidRPr="00D002F2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เพื่อให้ประชาชนในพื้นที่ได้ใช้ประโยชน์อย่างทั่วถึงและมีน้ำเพียงพอสำหรับอุปโภค บริโภค</w:t>
            </w:r>
          </w:p>
          <w:p w14:paraId="1515F26D" w14:textId="77777777" w:rsidR="00380836" w:rsidRPr="00D002F2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2" w:type="dxa"/>
          </w:tcPr>
          <w:p w14:paraId="06020BCE" w14:textId="77777777" w:rsidR="00380836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A8044F">
              <w:rPr>
                <w:rFonts w:ascii="TH SarabunPSK" w:hAnsi="TH SarabunPSK" w:cs="TH SarabunPSK"/>
                <w:sz w:val="28"/>
                <w:cs/>
              </w:rPr>
              <w:t>ติดตั้งระบบน้ำประปา</w:t>
            </w:r>
          </w:p>
          <w:p w14:paraId="178B86E6" w14:textId="77777777" w:rsidR="00380836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POG TANK-</w:t>
            </w:r>
            <w:r>
              <w:rPr>
                <w:rFonts w:ascii="TH SarabunPSK" w:hAnsi="TH SarabunPSK" w:cs="TH SarabunPSK" w:hint="cs"/>
                <w:sz w:val="28"/>
                <w:cs/>
              </w:rPr>
              <w:t>ขนาดใหญ่</w:t>
            </w:r>
            <w:r>
              <w:rPr>
                <w:rFonts w:ascii="TH SarabunPSK" w:hAnsi="TH SarabunPSK" w:cs="TH SarabunPSK"/>
                <w:sz w:val="28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28"/>
                <w:cs/>
              </w:rPr>
              <w:t>รองรับ 121</w:t>
            </w:r>
            <w:r w:rsidRPr="004A3398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-</w:t>
            </w:r>
            <w:r>
              <w:rPr>
                <w:rFonts w:ascii="TH SarabunPSK" w:hAnsi="TH SarabunPSK" w:cs="TH SarabunPSK" w:hint="cs"/>
                <w:sz w:val="28"/>
                <w:cs/>
              </w:rPr>
              <w:t>300 ครัวเรือน กำลังการผลิต 10 ลูกบาศก์เมตร/ชั่วโมง ตามแบบบัญชีนวัตกรรมไทย 01020003</w:t>
            </w:r>
            <w:r>
              <w:rPr>
                <w:rFonts w:ascii="TH SarabunPSK" w:hAnsi="TH SarabunPSK" w:cs="TH SarabunPSK"/>
                <w:sz w:val="28"/>
              </w:rPr>
              <w:t xml:space="preserve"> </w:t>
            </w:r>
          </w:p>
          <w:p w14:paraId="5EC2EDB6" w14:textId="77777777" w:rsidR="00380836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จำนวน 1 ระบบ</w:t>
            </w:r>
          </w:p>
          <w:p w14:paraId="772635E2" w14:textId="77777777" w:rsidR="00380836" w:rsidRPr="00A8044F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</w:tcPr>
          <w:p w14:paraId="0FEE05FB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96830CC" w14:textId="77777777" w:rsidR="00380836" w:rsidRPr="007A1A2B" w:rsidRDefault="0038083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5,400</w:t>
            </w:r>
            <w:r w:rsidRPr="007A1A2B">
              <w:rPr>
                <w:rFonts w:ascii="TH SarabunPSK" w:hAnsi="TH SarabunPSK" w:cs="TH SarabunPSK" w:hint="cs"/>
                <w:sz w:val="28"/>
                <w:cs/>
              </w:rPr>
              <w:t>,000</w:t>
            </w:r>
          </w:p>
        </w:tc>
        <w:tc>
          <w:tcPr>
            <w:tcW w:w="1134" w:type="dxa"/>
          </w:tcPr>
          <w:p w14:paraId="6D24C7F1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7174D7B" w14:textId="77777777" w:rsidR="00380836" w:rsidRPr="007A1A2B" w:rsidRDefault="0038083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5,400</w:t>
            </w:r>
            <w:r w:rsidRPr="007A1A2B">
              <w:rPr>
                <w:rFonts w:ascii="TH SarabunPSK" w:hAnsi="TH SarabunPSK" w:cs="TH SarabunPSK" w:hint="cs"/>
                <w:sz w:val="28"/>
                <w:cs/>
              </w:rPr>
              <w:t>,000</w:t>
            </w:r>
          </w:p>
        </w:tc>
        <w:tc>
          <w:tcPr>
            <w:tcW w:w="1134" w:type="dxa"/>
          </w:tcPr>
          <w:p w14:paraId="140434F0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06F9915" w14:textId="77777777" w:rsidR="00380836" w:rsidRPr="007A1A2B" w:rsidRDefault="0038083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5,400</w:t>
            </w:r>
            <w:r w:rsidRPr="007A1A2B">
              <w:rPr>
                <w:rFonts w:ascii="TH SarabunPSK" w:hAnsi="TH SarabunPSK" w:cs="TH SarabunPSK" w:hint="cs"/>
                <w:sz w:val="28"/>
                <w:cs/>
              </w:rPr>
              <w:t>,000</w:t>
            </w:r>
          </w:p>
        </w:tc>
        <w:tc>
          <w:tcPr>
            <w:tcW w:w="1134" w:type="dxa"/>
          </w:tcPr>
          <w:p w14:paraId="54506F74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CD09128" w14:textId="77777777" w:rsidR="00380836" w:rsidRPr="007A1A2B" w:rsidRDefault="0038083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5,400</w:t>
            </w:r>
            <w:r w:rsidRPr="007A1A2B">
              <w:rPr>
                <w:rFonts w:ascii="TH SarabunPSK" w:hAnsi="TH SarabunPSK" w:cs="TH SarabunPSK" w:hint="cs"/>
                <w:sz w:val="28"/>
                <w:cs/>
              </w:rPr>
              <w:t>,000</w:t>
            </w:r>
          </w:p>
        </w:tc>
        <w:tc>
          <w:tcPr>
            <w:tcW w:w="1134" w:type="dxa"/>
          </w:tcPr>
          <w:p w14:paraId="585D6C91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31AE9FE" w14:textId="77777777" w:rsidR="00380836" w:rsidRPr="007A1A2B" w:rsidRDefault="0038083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5,400</w:t>
            </w:r>
            <w:r w:rsidRPr="007A1A2B">
              <w:rPr>
                <w:rFonts w:ascii="TH SarabunPSK" w:hAnsi="TH SarabunPSK" w:cs="TH SarabunPSK" w:hint="cs"/>
                <w:sz w:val="28"/>
                <w:cs/>
              </w:rPr>
              <w:t>,000</w:t>
            </w:r>
          </w:p>
        </w:tc>
        <w:tc>
          <w:tcPr>
            <w:tcW w:w="1701" w:type="dxa"/>
          </w:tcPr>
          <w:p w14:paraId="0A8F7DA8" w14:textId="77777777" w:rsidR="00380836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1.รองรับการใช้น้ำ 121</w:t>
            </w:r>
            <w:r w:rsidRPr="004A3398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-</w:t>
            </w:r>
            <w:r>
              <w:rPr>
                <w:rFonts w:ascii="TH SarabunPSK" w:hAnsi="TH SarabunPSK" w:cs="TH SarabunPSK" w:hint="cs"/>
                <w:sz w:val="28"/>
                <w:cs/>
              </w:rPr>
              <w:t>300 ครัวเรือน</w:t>
            </w:r>
          </w:p>
          <w:p w14:paraId="3DD45B57" w14:textId="77777777" w:rsidR="00380836" w:rsidRPr="00D002F2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2.</w:t>
            </w:r>
            <w:r w:rsidRPr="004A3398">
              <w:rPr>
                <w:rFonts w:ascii="TH SarabunPSK" w:hAnsi="TH SarabunPSK" w:cs="TH SarabunPSK"/>
                <w:sz w:val="28"/>
                <w:cs/>
              </w:rPr>
              <w:t xml:space="preserve">กำลังการผลิต </w:t>
            </w:r>
            <w:r w:rsidRPr="004A3398">
              <w:rPr>
                <w:rFonts w:ascii="TH SarabunPSK" w:hAnsi="TH SarabunPSK" w:cs="TH SarabunPSK"/>
                <w:sz w:val="28"/>
              </w:rPr>
              <w:t xml:space="preserve">10 </w:t>
            </w:r>
            <w:r w:rsidRPr="004A3398">
              <w:rPr>
                <w:rFonts w:ascii="TH SarabunPSK" w:hAnsi="TH SarabunPSK" w:cs="TH SarabunPSK"/>
                <w:sz w:val="28"/>
                <w:cs/>
              </w:rPr>
              <w:t>ลูกบาศก์เมตร/ชั่วโมง</w:t>
            </w:r>
          </w:p>
        </w:tc>
        <w:tc>
          <w:tcPr>
            <w:tcW w:w="1560" w:type="dxa"/>
          </w:tcPr>
          <w:p w14:paraId="16C0F31F" w14:textId="77777777" w:rsidR="00380836" w:rsidRPr="00D002F2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>ประชาชนใน</w:t>
            </w:r>
            <w:r>
              <w:rPr>
                <w:rFonts w:ascii="TH SarabunPSK" w:hAnsi="TH SarabunPSK" w:cs="TH SarabunPSK" w:hint="cs"/>
                <w:sz w:val="28"/>
                <w:cs/>
              </w:rPr>
              <w:t>พื้นที่</w:t>
            </w:r>
            <w:r w:rsidRPr="00D002F2">
              <w:rPr>
                <w:rFonts w:ascii="TH SarabunPSK" w:hAnsi="TH SarabunPSK" w:cs="TH SarabunPSK"/>
                <w:sz w:val="28"/>
                <w:cs/>
              </w:rPr>
              <w:t>ได้รับ</w:t>
            </w:r>
            <w:r>
              <w:rPr>
                <w:rFonts w:ascii="TH SarabunPSK" w:hAnsi="TH SarabunPSK" w:cs="TH SarabunPSK" w:hint="cs"/>
                <w:sz w:val="28"/>
                <w:cs/>
              </w:rPr>
              <w:t>ประโยชน์</w:t>
            </w:r>
            <w:r>
              <w:rPr>
                <w:rFonts w:ascii="TH SarabunPSK" w:hAnsi="TH SarabunPSK" w:cs="TH SarabunPSK"/>
                <w:sz w:val="28"/>
                <w:cs/>
              </w:rPr>
              <w:t>ด้านสาธารณูป</w:t>
            </w:r>
            <w:r>
              <w:rPr>
                <w:rFonts w:ascii="TH SarabunPSK" w:hAnsi="TH SarabunPSK" w:cs="TH SarabunPSK" w:hint="cs"/>
                <w:sz w:val="28"/>
                <w:cs/>
              </w:rPr>
              <w:t>การอย่างเพียงพอและ</w:t>
            </w:r>
            <w:r w:rsidRPr="00D002F2">
              <w:rPr>
                <w:rFonts w:ascii="TH SarabunPSK" w:hAnsi="TH SarabunPSK" w:cs="TH SarabunPSK"/>
                <w:sz w:val="28"/>
                <w:cs/>
              </w:rPr>
              <w:t>ทั่วถึง</w:t>
            </w:r>
          </w:p>
        </w:tc>
        <w:tc>
          <w:tcPr>
            <w:tcW w:w="1134" w:type="dxa"/>
          </w:tcPr>
          <w:p w14:paraId="033BAFED" w14:textId="77777777" w:rsidR="00380836" w:rsidRPr="00D002F2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002F2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380836" w:rsidRPr="0095501B" w14:paraId="411D1914" w14:textId="77777777" w:rsidTr="00EF5E2D">
        <w:tc>
          <w:tcPr>
            <w:tcW w:w="709" w:type="dxa"/>
          </w:tcPr>
          <w:p w14:paraId="4EFFD9A7" w14:textId="77777777" w:rsidR="00380836" w:rsidRPr="0095501B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67.</w:t>
            </w:r>
          </w:p>
        </w:tc>
        <w:tc>
          <w:tcPr>
            <w:tcW w:w="1843" w:type="dxa"/>
          </w:tcPr>
          <w:p w14:paraId="484DC518" w14:textId="77777777" w:rsidR="00380836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โครงการติดตั้งระบบน้ำประปา (</w:t>
            </w:r>
            <w:r>
              <w:rPr>
                <w:rFonts w:ascii="TH SarabunPSK" w:hAnsi="TH SarabunPSK" w:cs="TH SarabunPSK"/>
                <w:sz w:val="28"/>
              </w:rPr>
              <w:t>Water Treatment System</w:t>
            </w:r>
            <w:r>
              <w:rPr>
                <w:rFonts w:ascii="TH SarabunPSK" w:hAnsi="TH SarabunPSK" w:cs="TH SarabunPSK" w:hint="cs"/>
                <w:sz w:val="28"/>
                <w:cs/>
              </w:rPr>
              <w:t>)</w:t>
            </w:r>
          </w:p>
          <w:p w14:paraId="6A8EF2FF" w14:textId="77777777" w:rsidR="00380836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 xml:space="preserve">ขนาดใหญ่ </w:t>
            </w:r>
            <w:r>
              <w:rPr>
                <w:rFonts w:ascii="TH SarabunPSK" w:hAnsi="TH SarabunPSK" w:cs="TH SarabunPSK"/>
                <w:sz w:val="28"/>
              </w:rPr>
              <w:t>size L</w:t>
            </w:r>
          </w:p>
          <w:p w14:paraId="090D1335" w14:textId="77777777" w:rsidR="00380836" w:rsidRPr="006E4E29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บ้านนาน้ำชุ่ม หมู่ที่  5</w:t>
            </w:r>
          </w:p>
        </w:tc>
        <w:tc>
          <w:tcPr>
            <w:tcW w:w="1843" w:type="dxa"/>
          </w:tcPr>
          <w:p w14:paraId="55A68150" w14:textId="77777777" w:rsidR="00380836" w:rsidRPr="00D002F2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เพื่อให้ประชาชนในพื้นที่ได้ใช้ประโยชน์อย่างทั่วถึงและมีน้ำเพียงพอสำหรับอุปโภค บริโภค</w:t>
            </w:r>
          </w:p>
          <w:p w14:paraId="6FBBC894" w14:textId="77777777" w:rsidR="00380836" w:rsidRPr="00D002F2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2" w:type="dxa"/>
          </w:tcPr>
          <w:p w14:paraId="120AD2E6" w14:textId="77777777" w:rsidR="00380836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A8044F">
              <w:rPr>
                <w:rFonts w:ascii="TH SarabunPSK" w:hAnsi="TH SarabunPSK" w:cs="TH SarabunPSK"/>
                <w:sz w:val="28"/>
                <w:cs/>
              </w:rPr>
              <w:t>ติดตั้งระบบน้ำประปา</w:t>
            </w:r>
          </w:p>
          <w:p w14:paraId="44498238" w14:textId="77777777" w:rsidR="00380836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POG TANK-</w:t>
            </w:r>
            <w:r>
              <w:rPr>
                <w:rFonts w:ascii="TH SarabunPSK" w:hAnsi="TH SarabunPSK" w:cs="TH SarabunPSK" w:hint="cs"/>
                <w:sz w:val="28"/>
                <w:cs/>
              </w:rPr>
              <w:t>ขนาดใหญ่</w:t>
            </w:r>
            <w:r>
              <w:rPr>
                <w:rFonts w:ascii="TH SarabunPSK" w:hAnsi="TH SarabunPSK" w:cs="TH SarabunPSK"/>
                <w:sz w:val="28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28"/>
                <w:cs/>
              </w:rPr>
              <w:t>รองรับ 121</w:t>
            </w:r>
            <w:r w:rsidRPr="004A3398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-</w:t>
            </w:r>
            <w:r>
              <w:rPr>
                <w:rFonts w:ascii="TH SarabunPSK" w:hAnsi="TH SarabunPSK" w:cs="TH SarabunPSK" w:hint="cs"/>
                <w:sz w:val="28"/>
                <w:cs/>
              </w:rPr>
              <w:t>300 ครัวเรือน กำลังการผลิต 10 ลูกบาศก์เมตร/ชั่วโมง ตามแบบบัญชีนวัตกรรมไทย 01020003</w:t>
            </w:r>
            <w:r>
              <w:rPr>
                <w:rFonts w:ascii="TH SarabunPSK" w:hAnsi="TH SarabunPSK" w:cs="TH SarabunPSK"/>
                <w:sz w:val="28"/>
              </w:rPr>
              <w:t xml:space="preserve"> </w:t>
            </w:r>
          </w:p>
          <w:p w14:paraId="53156ED1" w14:textId="77777777" w:rsidR="00380836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จำนวน 1 ระบบ</w:t>
            </w:r>
          </w:p>
          <w:p w14:paraId="784924E9" w14:textId="77777777" w:rsidR="00380836" w:rsidRPr="00A8044F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</w:tcPr>
          <w:p w14:paraId="2919E872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1F7232C" w14:textId="77777777" w:rsidR="00380836" w:rsidRPr="007A1A2B" w:rsidRDefault="0038083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5,400</w:t>
            </w:r>
            <w:r w:rsidRPr="007A1A2B">
              <w:rPr>
                <w:rFonts w:ascii="TH SarabunPSK" w:hAnsi="TH SarabunPSK" w:cs="TH SarabunPSK" w:hint="cs"/>
                <w:sz w:val="28"/>
                <w:cs/>
              </w:rPr>
              <w:t>,000</w:t>
            </w:r>
          </w:p>
        </w:tc>
        <w:tc>
          <w:tcPr>
            <w:tcW w:w="1134" w:type="dxa"/>
          </w:tcPr>
          <w:p w14:paraId="610D2CF1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1821136" w14:textId="77777777" w:rsidR="00380836" w:rsidRPr="007A1A2B" w:rsidRDefault="0038083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5,400</w:t>
            </w:r>
            <w:r w:rsidRPr="007A1A2B">
              <w:rPr>
                <w:rFonts w:ascii="TH SarabunPSK" w:hAnsi="TH SarabunPSK" w:cs="TH SarabunPSK" w:hint="cs"/>
                <w:sz w:val="28"/>
                <w:cs/>
              </w:rPr>
              <w:t>,000</w:t>
            </w:r>
          </w:p>
        </w:tc>
        <w:tc>
          <w:tcPr>
            <w:tcW w:w="1134" w:type="dxa"/>
          </w:tcPr>
          <w:p w14:paraId="05DB2188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2A21AE0" w14:textId="77777777" w:rsidR="00380836" w:rsidRPr="007A1A2B" w:rsidRDefault="0038083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5,400</w:t>
            </w:r>
            <w:r w:rsidRPr="007A1A2B">
              <w:rPr>
                <w:rFonts w:ascii="TH SarabunPSK" w:hAnsi="TH SarabunPSK" w:cs="TH SarabunPSK" w:hint="cs"/>
                <w:sz w:val="28"/>
                <w:cs/>
              </w:rPr>
              <w:t>,000</w:t>
            </w:r>
          </w:p>
        </w:tc>
        <w:tc>
          <w:tcPr>
            <w:tcW w:w="1134" w:type="dxa"/>
          </w:tcPr>
          <w:p w14:paraId="5FEDCD41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0E81433" w14:textId="77777777" w:rsidR="00380836" w:rsidRPr="007A1A2B" w:rsidRDefault="0038083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5,400</w:t>
            </w:r>
            <w:r w:rsidRPr="007A1A2B">
              <w:rPr>
                <w:rFonts w:ascii="TH SarabunPSK" w:hAnsi="TH SarabunPSK" w:cs="TH SarabunPSK" w:hint="cs"/>
                <w:sz w:val="28"/>
                <w:cs/>
              </w:rPr>
              <w:t>,000</w:t>
            </w:r>
          </w:p>
        </w:tc>
        <w:tc>
          <w:tcPr>
            <w:tcW w:w="1134" w:type="dxa"/>
          </w:tcPr>
          <w:p w14:paraId="225BBD59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47BCA7C" w14:textId="77777777" w:rsidR="00380836" w:rsidRPr="007A1A2B" w:rsidRDefault="0038083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5,400</w:t>
            </w:r>
            <w:r w:rsidRPr="007A1A2B">
              <w:rPr>
                <w:rFonts w:ascii="TH SarabunPSK" w:hAnsi="TH SarabunPSK" w:cs="TH SarabunPSK" w:hint="cs"/>
                <w:sz w:val="28"/>
                <w:cs/>
              </w:rPr>
              <w:t>,000</w:t>
            </w:r>
          </w:p>
        </w:tc>
        <w:tc>
          <w:tcPr>
            <w:tcW w:w="1701" w:type="dxa"/>
          </w:tcPr>
          <w:p w14:paraId="0C13D802" w14:textId="77777777" w:rsidR="00380836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1.รองรับการใช้น้ำ 121</w:t>
            </w:r>
            <w:r w:rsidRPr="004A3398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-</w:t>
            </w:r>
            <w:r>
              <w:rPr>
                <w:rFonts w:ascii="TH SarabunPSK" w:hAnsi="TH SarabunPSK" w:cs="TH SarabunPSK" w:hint="cs"/>
                <w:sz w:val="28"/>
                <w:cs/>
              </w:rPr>
              <w:t>300 ครัวเรือน</w:t>
            </w:r>
          </w:p>
          <w:p w14:paraId="705279D9" w14:textId="77777777" w:rsidR="00380836" w:rsidRPr="00D002F2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2.</w:t>
            </w:r>
            <w:r w:rsidRPr="004A3398">
              <w:rPr>
                <w:rFonts w:ascii="TH SarabunPSK" w:hAnsi="TH SarabunPSK" w:cs="TH SarabunPSK"/>
                <w:sz w:val="28"/>
                <w:cs/>
              </w:rPr>
              <w:t xml:space="preserve">กำลังการผลิต </w:t>
            </w:r>
            <w:r w:rsidRPr="004A3398">
              <w:rPr>
                <w:rFonts w:ascii="TH SarabunPSK" w:hAnsi="TH SarabunPSK" w:cs="TH SarabunPSK"/>
                <w:sz w:val="28"/>
              </w:rPr>
              <w:t xml:space="preserve">10 </w:t>
            </w:r>
            <w:r w:rsidRPr="004A3398">
              <w:rPr>
                <w:rFonts w:ascii="TH SarabunPSK" w:hAnsi="TH SarabunPSK" w:cs="TH SarabunPSK"/>
                <w:sz w:val="28"/>
                <w:cs/>
              </w:rPr>
              <w:t>ลูกบาศก์เมตร/ชั่วโมง</w:t>
            </w:r>
          </w:p>
        </w:tc>
        <w:tc>
          <w:tcPr>
            <w:tcW w:w="1560" w:type="dxa"/>
          </w:tcPr>
          <w:p w14:paraId="271971B8" w14:textId="77777777" w:rsidR="00380836" w:rsidRPr="00D002F2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>ประชาชนใน</w:t>
            </w:r>
            <w:r>
              <w:rPr>
                <w:rFonts w:ascii="TH SarabunPSK" w:hAnsi="TH SarabunPSK" w:cs="TH SarabunPSK" w:hint="cs"/>
                <w:sz w:val="28"/>
                <w:cs/>
              </w:rPr>
              <w:t>พื้นที่</w:t>
            </w:r>
            <w:r w:rsidRPr="00D002F2">
              <w:rPr>
                <w:rFonts w:ascii="TH SarabunPSK" w:hAnsi="TH SarabunPSK" w:cs="TH SarabunPSK"/>
                <w:sz w:val="28"/>
                <w:cs/>
              </w:rPr>
              <w:t>ได้รับ</w:t>
            </w:r>
            <w:r>
              <w:rPr>
                <w:rFonts w:ascii="TH SarabunPSK" w:hAnsi="TH SarabunPSK" w:cs="TH SarabunPSK" w:hint="cs"/>
                <w:sz w:val="28"/>
                <w:cs/>
              </w:rPr>
              <w:t>ประโยชน์</w:t>
            </w:r>
            <w:r>
              <w:rPr>
                <w:rFonts w:ascii="TH SarabunPSK" w:hAnsi="TH SarabunPSK" w:cs="TH SarabunPSK"/>
                <w:sz w:val="28"/>
                <w:cs/>
              </w:rPr>
              <w:t>ด้านสาธารณูป</w:t>
            </w:r>
            <w:r>
              <w:rPr>
                <w:rFonts w:ascii="TH SarabunPSK" w:hAnsi="TH SarabunPSK" w:cs="TH SarabunPSK" w:hint="cs"/>
                <w:sz w:val="28"/>
                <w:cs/>
              </w:rPr>
              <w:t>การอย่างเพียงพอและ</w:t>
            </w:r>
            <w:r w:rsidRPr="00D002F2">
              <w:rPr>
                <w:rFonts w:ascii="TH SarabunPSK" w:hAnsi="TH SarabunPSK" w:cs="TH SarabunPSK"/>
                <w:sz w:val="28"/>
                <w:cs/>
              </w:rPr>
              <w:t>ทั่วถึง</w:t>
            </w:r>
          </w:p>
        </w:tc>
        <w:tc>
          <w:tcPr>
            <w:tcW w:w="1134" w:type="dxa"/>
          </w:tcPr>
          <w:p w14:paraId="162C6B4D" w14:textId="77777777" w:rsidR="00380836" w:rsidRPr="0095501B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95501B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</w:tbl>
    <w:p w14:paraId="1457DF46" w14:textId="77777777" w:rsidR="00380836" w:rsidRDefault="00380836" w:rsidP="00380836">
      <w:pPr>
        <w:pStyle w:val="a3"/>
        <w:rPr>
          <w:rFonts w:ascii="TH SarabunPSK" w:hAnsi="TH SarabunPSK" w:cs="TH SarabunPSK"/>
          <w:sz w:val="28"/>
        </w:rPr>
      </w:pPr>
    </w:p>
    <w:p w14:paraId="1C5788B9" w14:textId="77777777" w:rsidR="00380836" w:rsidRDefault="00380836" w:rsidP="00243105">
      <w:pPr>
        <w:pStyle w:val="a3"/>
        <w:rPr>
          <w:rFonts w:ascii="TH SarabunPSK" w:hAnsi="TH SarabunPSK" w:cs="TH SarabunPSK"/>
          <w:b/>
          <w:bCs/>
          <w:sz w:val="28"/>
        </w:rPr>
      </w:pPr>
      <w:r>
        <w:rPr>
          <w:rFonts w:ascii="TH SarabunPSK" w:hAnsi="TH SarabunPSK" w:cs="TH SarabunPSK" w:hint="cs"/>
          <w:b/>
          <w:bCs/>
          <w:noProof/>
          <w:sz w:val="28"/>
        </w:rPr>
        <w:lastRenderedPageBreak/>
        <mc:AlternateContent>
          <mc:Choice Requires="wps">
            <w:drawing>
              <wp:anchor distT="0" distB="0" distL="114300" distR="114300" simplePos="0" relativeHeight="251683328" behindDoc="1" locked="0" layoutInCell="1" allowOverlap="1" wp14:anchorId="3E1754AD" wp14:editId="201841FF">
                <wp:simplePos x="0" y="0"/>
                <wp:positionH relativeFrom="column">
                  <wp:posOffset>50248</wp:posOffset>
                </wp:positionH>
                <wp:positionV relativeFrom="paragraph">
                  <wp:posOffset>41827</wp:posOffset>
                </wp:positionV>
                <wp:extent cx="10249231" cy="961528"/>
                <wp:effectExtent l="57150" t="38100" r="76200" b="86360"/>
                <wp:wrapNone/>
                <wp:docPr id="3" name="สี่เหลี่ยมผืนผ้า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249231" cy="961528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4F81BD">
                                <a:tint val="50000"/>
                                <a:satMod val="300000"/>
                              </a:srgbClr>
                            </a:gs>
                            <a:gs pos="35000">
                              <a:srgbClr val="4F81BD">
                                <a:tint val="37000"/>
                                <a:satMod val="300000"/>
                              </a:srgbClr>
                            </a:gs>
                            <a:gs pos="100000">
                              <a:srgbClr val="4F81BD">
                                <a:tint val="15000"/>
                                <a:satMod val="350000"/>
                              </a:srgbClr>
                            </a:gs>
                          </a:gsLst>
                          <a:lin ang="16200000" scaled="1"/>
                        </a:gradFill>
                        <a:ln w="9525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79D4BD6" id="สี่เหลี่ยมผืนผ้า 3" o:spid="_x0000_s1026" style="position:absolute;margin-left:3.95pt;margin-top:3.3pt;width:807.05pt;height:75.7pt;z-index:-251633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" fillcolor="#a3c4ff" strokecolor="#4a7ebb">
                <v:fill color2="#e5eeff" rotate="t" angle="180" colors="0 #a3c4ff;22938f #bfd5ff;1 #e5eeff" focus="100%" type="gradient"/>
                <v:shadow on="t" color="black" opacity="24903f" origin=",.5" offset="0,.55556mm"/>
              </v:rect>
            </w:pict>
          </mc:Fallback>
        </mc:AlternateContent>
      </w:r>
    </w:p>
    <w:p w14:paraId="6524F1FA" w14:textId="77777777" w:rsidR="00380836" w:rsidRPr="00DF5FC5" w:rsidRDefault="00380836" w:rsidP="00380836">
      <w:pPr>
        <w:pStyle w:val="a3"/>
        <w:jc w:val="center"/>
        <w:rPr>
          <w:rFonts w:ascii="TH SarabunPSK" w:hAnsi="TH SarabunPSK" w:cs="TH SarabunPSK"/>
          <w:b/>
          <w:bCs/>
          <w:sz w:val="28"/>
        </w:rPr>
      </w:pPr>
      <w:r w:rsidRPr="00DF5FC5">
        <w:rPr>
          <w:rFonts w:ascii="TH SarabunPSK" w:hAnsi="TH SarabunPSK" w:cs="TH SarabunPSK"/>
          <w:b/>
          <w:bCs/>
          <w:sz w:val="28"/>
          <w:cs/>
        </w:rPr>
        <w:t>รายละเอียดโครงการพัฒนา</w:t>
      </w:r>
    </w:p>
    <w:p w14:paraId="5563FCAE" w14:textId="77777777" w:rsidR="00380836" w:rsidRPr="00DF5FC5" w:rsidRDefault="00380836" w:rsidP="00380836">
      <w:pPr>
        <w:pStyle w:val="a3"/>
        <w:jc w:val="center"/>
        <w:rPr>
          <w:rFonts w:ascii="TH SarabunPSK" w:hAnsi="TH SarabunPSK" w:cs="TH SarabunPSK"/>
          <w:b/>
          <w:bCs/>
          <w:sz w:val="28"/>
        </w:rPr>
      </w:pPr>
      <w:r w:rsidRPr="00DF5FC5">
        <w:rPr>
          <w:rFonts w:ascii="TH SarabunPSK" w:hAnsi="TH SarabunPSK" w:cs="TH SarabunPSK"/>
          <w:b/>
          <w:bCs/>
          <w:sz w:val="28"/>
          <w:cs/>
        </w:rPr>
        <w:t>แผนพัฒนาท้องถิ่น (พ.ศ.2566-2570)</w:t>
      </w:r>
      <w:r w:rsidRPr="00053843">
        <w:rPr>
          <w:rFonts w:ascii="TH SarabunPSK" w:hAnsi="TH SarabunPSK" w:cs="TH SarabunPSK"/>
          <w:b/>
          <w:bCs/>
          <w:noProof/>
          <w:sz w:val="28"/>
        </w:rPr>
        <w:t xml:space="preserve"> </w:t>
      </w:r>
    </w:p>
    <w:p w14:paraId="1FD99A4D" w14:textId="7BFD18EC" w:rsidR="00380836" w:rsidRPr="00DF5FC5" w:rsidRDefault="00380836" w:rsidP="00243105">
      <w:pPr>
        <w:pStyle w:val="a3"/>
        <w:jc w:val="center"/>
        <w:rPr>
          <w:rFonts w:ascii="TH SarabunPSK" w:hAnsi="TH SarabunPSK" w:cs="TH SarabunPSK"/>
          <w:b/>
          <w:bCs/>
          <w:sz w:val="28"/>
        </w:rPr>
      </w:pPr>
      <w:r w:rsidRPr="00DF5FC5">
        <w:rPr>
          <w:rFonts w:ascii="TH SarabunPSK" w:hAnsi="TH SarabunPSK" w:cs="TH SarabunPSK"/>
          <w:b/>
          <w:bCs/>
          <w:sz w:val="28"/>
          <w:cs/>
        </w:rPr>
        <w:t>เทศบาลตำบลบ้านโคก   อำเภอสร้างคอม   จังหวัดอุดรธานี</w:t>
      </w:r>
    </w:p>
    <w:p w14:paraId="7A014BEB" w14:textId="77777777" w:rsidR="00380836" w:rsidRPr="00DF5FC5" w:rsidRDefault="00380836" w:rsidP="00380836">
      <w:pPr>
        <w:pStyle w:val="a3"/>
        <w:tabs>
          <w:tab w:val="clear" w:pos="9026"/>
        </w:tabs>
        <w:rPr>
          <w:rFonts w:ascii="TH SarabunPSK" w:hAnsi="TH SarabunPSK" w:cs="TH SarabunPSK"/>
          <w:b/>
          <w:bCs/>
          <w:sz w:val="28"/>
        </w:rPr>
      </w:pPr>
      <w:r w:rsidRPr="00DF5FC5">
        <w:rPr>
          <w:rFonts w:ascii="TH SarabunPSK" w:hAnsi="TH SarabunPSK" w:cs="TH SarabunPSK"/>
          <w:b/>
          <w:bCs/>
          <w:sz w:val="28"/>
          <w:cs/>
        </w:rPr>
        <w:t>ก. ยุทธศาสตร์ชาติ  20  ปี</w:t>
      </w:r>
      <w:r w:rsidRPr="00DF5FC5">
        <w:rPr>
          <w:rFonts w:ascii="TH SarabunPSK" w:hAnsi="TH SarabunPSK" w:cs="TH SarabunPSK"/>
          <w:b/>
          <w:bCs/>
          <w:sz w:val="28"/>
          <w:cs/>
        </w:rPr>
        <w:tab/>
      </w:r>
      <w:r w:rsidRPr="00DF5FC5">
        <w:rPr>
          <w:rFonts w:ascii="TH SarabunPSK" w:hAnsi="TH SarabunPSK" w:cs="TH SarabunPSK"/>
          <w:b/>
          <w:bCs/>
          <w:sz w:val="28"/>
          <w:cs/>
        </w:rPr>
        <w:tab/>
      </w:r>
      <w:r w:rsidRPr="00DF5FC5">
        <w:rPr>
          <w:rFonts w:ascii="TH SarabunPSK" w:hAnsi="TH SarabunPSK" w:cs="TH SarabunPSK"/>
          <w:b/>
          <w:bCs/>
          <w:sz w:val="28"/>
          <w:cs/>
        </w:rPr>
        <w:tab/>
        <w:t>ยุทธ</w:t>
      </w:r>
      <w:r>
        <w:rPr>
          <w:rFonts w:ascii="TH SarabunPSK" w:hAnsi="TH SarabunPSK" w:cs="TH SarabunPSK"/>
          <w:b/>
          <w:bCs/>
          <w:sz w:val="28"/>
          <w:cs/>
        </w:rPr>
        <w:t>ศาสตร์ที่ 5</w:t>
      </w:r>
      <w:r>
        <w:rPr>
          <w:rFonts w:ascii="TH SarabunPSK" w:hAnsi="TH SarabunPSK" w:cs="TH SarabunPSK" w:hint="cs"/>
          <w:b/>
          <w:bCs/>
          <w:sz w:val="28"/>
          <w:cs/>
        </w:rPr>
        <w:t xml:space="preserve"> </w:t>
      </w:r>
      <w:r>
        <w:rPr>
          <w:rFonts w:ascii="TH SarabunPSK" w:hAnsi="TH SarabunPSK" w:cs="TH SarabunPSK"/>
          <w:b/>
          <w:bCs/>
          <w:sz w:val="28"/>
          <w:cs/>
        </w:rPr>
        <w:t xml:space="preserve"> </w:t>
      </w:r>
      <w:r w:rsidRPr="00DF5FC5">
        <w:rPr>
          <w:rFonts w:ascii="TH SarabunPSK" w:hAnsi="TH SarabunPSK" w:cs="TH SarabunPSK"/>
          <w:b/>
          <w:bCs/>
          <w:sz w:val="28"/>
          <w:cs/>
        </w:rPr>
        <w:t>ด้านการสร้างการเติบโตบนคุณภาพชีวิตที่เป็นมิตรกับสิ่งแวดล้อม</w:t>
      </w:r>
    </w:p>
    <w:p w14:paraId="1ECA6F4F" w14:textId="77777777" w:rsidR="00380836" w:rsidRPr="00DF5FC5" w:rsidRDefault="00380836" w:rsidP="00380836">
      <w:pPr>
        <w:pStyle w:val="a3"/>
        <w:tabs>
          <w:tab w:val="clear" w:pos="9026"/>
          <w:tab w:val="right" w:pos="5670"/>
        </w:tabs>
        <w:rPr>
          <w:rFonts w:ascii="TH SarabunPSK" w:hAnsi="TH SarabunPSK" w:cs="TH SarabunPSK"/>
          <w:sz w:val="28"/>
        </w:rPr>
      </w:pPr>
      <w:r w:rsidRPr="00DF5FC5">
        <w:rPr>
          <w:rFonts w:ascii="TH SarabunPSK" w:hAnsi="TH SarabunPSK" w:cs="TH SarabunPSK"/>
          <w:b/>
          <w:bCs/>
          <w:sz w:val="28"/>
          <w:cs/>
        </w:rPr>
        <w:t xml:space="preserve">ข. แผนพัฒนาเศรษฐกิจฯ ฉบับที่ 13  </w:t>
      </w:r>
      <w:r w:rsidRPr="00DF5FC5">
        <w:rPr>
          <w:rFonts w:ascii="TH SarabunPSK" w:hAnsi="TH SarabunPSK" w:cs="TH SarabunPSK"/>
          <w:b/>
          <w:bCs/>
          <w:sz w:val="28"/>
          <w:cs/>
        </w:rPr>
        <w:tab/>
        <w:t xml:space="preserve"> </w:t>
      </w:r>
      <w:r w:rsidRPr="00DF5FC5">
        <w:rPr>
          <w:rFonts w:ascii="TH SarabunPSK" w:hAnsi="TH SarabunPSK" w:cs="TH SarabunPSK"/>
          <w:b/>
          <w:bCs/>
          <w:sz w:val="28"/>
          <w:cs/>
        </w:rPr>
        <w:tab/>
      </w:r>
      <w:r w:rsidRPr="00DF5FC5">
        <w:rPr>
          <w:rFonts w:ascii="TH SarabunPSK" w:hAnsi="TH SarabunPSK" w:cs="TH SarabunPSK"/>
          <w:b/>
          <w:bCs/>
          <w:sz w:val="28"/>
          <w:cs/>
        </w:rPr>
        <w:tab/>
        <w:t>หมุดหมายที่</w:t>
      </w:r>
      <w:r w:rsidRPr="00DF5FC5">
        <w:rPr>
          <w:rFonts w:ascii="TH SarabunPSK" w:hAnsi="TH SarabunPSK" w:cs="TH SarabunPSK"/>
          <w:sz w:val="28"/>
          <w:cs/>
        </w:rPr>
        <w:t xml:space="preserve"> </w:t>
      </w:r>
      <w:r w:rsidRPr="00DF5FC5">
        <w:rPr>
          <w:rFonts w:ascii="TH SarabunPSK" w:hAnsi="TH SarabunPSK" w:cs="TH SarabunPSK"/>
          <w:sz w:val="28"/>
        </w:rPr>
        <w:t xml:space="preserve">11  </w:t>
      </w:r>
      <w:r w:rsidRPr="00DF5FC5">
        <w:rPr>
          <w:rFonts w:ascii="TH SarabunPSK" w:hAnsi="TH SarabunPSK" w:cs="TH SarabunPSK"/>
          <w:sz w:val="28"/>
          <w:cs/>
        </w:rPr>
        <w:t>ไทยสามารถลดความเสี่ยงและผลกระทบจากภัยธรรมชาติและการ เปลี่ยนแปลงสภาพภูมิอากาศ</w:t>
      </w:r>
    </w:p>
    <w:p w14:paraId="571CE3C4" w14:textId="77777777" w:rsidR="00380836" w:rsidRPr="00DF5FC5" w:rsidRDefault="00380836" w:rsidP="00380836">
      <w:pPr>
        <w:pStyle w:val="a3"/>
        <w:tabs>
          <w:tab w:val="clear" w:pos="9026"/>
        </w:tabs>
        <w:rPr>
          <w:rFonts w:ascii="TH SarabunPSK" w:eastAsia="Times New Roman" w:hAnsi="TH SarabunPSK" w:cs="TH SarabunPSK"/>
          <w:sz w:val="28"/>
        </w:rPr>
      </w:pPr>
      <w:r w:rsidRPr="00DF5FC5">
        <w:rPr>
          <w:rFonts w:ascii="TH SarabunPSK" w:hAnsi="TH SarabunPSK" w:cs="TH SarabunPSK"/>
          <w:b/>
          <w:bCs/>
          <w:sz w:val="28"/>
          <w:cs/>
        </w:rPr>
        <w:t xml:space="preserve">ค. </w:t>
      </w:r>
      <w:proofErr w:type="gramStart"/>
      <w:r w:rsidRPr="00DF5FC5">
        <w:rPr>
          <w:rFonts w:ascii="TH SarabunPSK" w:hAnsi="TH SarabunPSK" w:cs="TH SarabunPSK"/>
          <w:b/>
          <w:bCs/>
          <w:sz w:val="28"/>
        </w:rPr>
        <w:t>Sustainable  Development</w:t>
      </w:r>
      <w:proofErr w:type="gramEnd"/>
      <w:r w:rsidRPr="00DF5FC5">
        <w:rPr>
          <w:rFonts w:ascii="TH SarabunPSK" w:hAnsi="TH SarabunPSK" w:cs="TH SarabunPSK"/>
          <w:b/>
          <w:bCs/>
          <w:sz w:val="28"/>
        </w:rPr>
        <w:t xml:space="preserve">   </w:t>
      </w:r>
      <w:proofErr w:type="gramStart"/>
      <w:r w:rsidRPr="00DF5FC5">
        <w:rPr>
          <w:rFonts w:ascii="TH SarabunPSK" w:hAnsi="TH SarabunPSK" w:cs="TH SarabunPSK"/>
          <w:b/>
          <w:bCs/>
          <w:sz w:val="28"/>
        </w:rPr>
        <w:t>Gosals :</w:t>
      </w:r>
      <w:proofErr w:type="gramEnd"/>
      <w:r w:rsidRPr="00DF5FC5">
        <w:rPr>
          <w:rFonts w:ascii="TH SarabunPSK" w:hAnsi="TH SarabunPSK" w:cs="TH SarabunPSK"/>
          <w:b/>
          <w:bCs/>
          <w:sz w:val="28"/>
        </w:rPr>
        <w:t xml:space="preserve">  </w:t>
      </w:r>
      <w:proofErr w:type="gramStart"/>
      <w:r w:rsidRPr="00DF5FC5">
        <w:rPr>
          <w:rFonts w:ascii="TH SarabunPSK" w:hAnsi="TH SarabunPSK" w:cs="TH SarabunPSK"/>
          <w:b/>
          <w:bCs/>
          <w:sz w:val="28"/>
        </w:rPr>
        <w:t xml:space="preserve">SDGs  </w:t>
      </w:r>
      <w:r w:rsidRPr="00DF5FC5">
        <w:rPr>
          <w:rFonts w:ascii="TH SarabunPSK" w:hAnsi="TH SarabunPSK" w:cs="TH SarabunPSK"/>
          <w:b/>
          <w:bCs/>
          <w:sz w:val="28"/>
        </w:rPr>
        <w:tab/>
      </w:r>
      <w:proofErr w:type="gramEnd"/>
      <w:r w:rsidRPr="00DF5FC5">
        <w:rPr>
          <w:rFonts w:ascii="TH SarabunPSK" w:hAnsi="TH SarabunPSK" w:cs="TH SarabunPSK"/>
          <w:b/>
          <w:bCs/>
          <w:sz w:val="28"/>
        </w:rPr>
        <w:tab/>
        <w:t xml:space="preserve"> </w:t>
      </w:r>
      <w:r w:rsidRPr="00DF5FC5">
        <w:rPr>
          <w:rFonts w:ascii="TH SarabunPSK" w:hAnsi="TH SarabunPSK" w:cs="TH SarabunPSK"/>
          <w:b/>
          <w:bCs/>
          <w:sz w:val="28"/>
        </w:rPr>
        <w:tab/>
      </w:r>
      <w:proofErr w:type="gramStart"/>
      <w:r w:rsidRPr="00DF5FC5">
        <w:rPr>
          <w:rFonts w:ascii="TH SarabunPSK" w:hAnsi="TH SarabunPSK" w:cs="TH SarabunPSK"/>
          <w:b/>
          <w:bCs/>
          <w:sz w:val="28"/>
          <w:cs/>
        </w:rPr>
        <w:t>เป้าหมายที่</w:t>
      </w:r>
      <w:r w:rsidRPr="00DF5FC5">
        <w:rPr>
          <w:rFonts w:ascii="TH SarabunPSK" w:hAnsi="TH SarabunPSK" w:cs="TH SarabunPSK"/>
          <w:b/>
          <w:bCs/>
          <w:sz w:val="28"/>
        </w:rPr>
        <w:t xml:space="preserve">  </w:t>
      </w:r>
      <w:r w:rsidRPr="00DF5FC5">
        <w:rPr>
          <w:rFonts w:ascii="TH SarabunPSK" w:eastAsia="Times New Roman" w:hAnsi="TH SarabunPSK" w:cs="TH SarabunPSK"/>
          <w:sz w:val="28"/>
        </w:rPr>
        <w:t>15</w:t>
      </w:r>
      <w:proofErr w:type="gramEnd"/>
      <w:r w:rsidRPr="00DF5FC5">
        <w:rPr>
          <w:rFonts w:ascii="TH SarabunPSK" w:eastAsia="Times New Roman" w:hAnsi="TH SarabunPSK" w:cs="TH SarabunPSK"/>
          <w:sz w:val="28"/>
        </w:rPr>
        <w:t xml:space="preserve">. </w:t>
      </w:r>
      <w:r w:rsidRPr="00DF5FC5">
        <w:rPr>
          <w:rFonts w:ascii="TH SarabunPSK" w:eastAsia="Times New Roman" w:hAnsi="TH SarabunPSK" w:cs="TH SarabunPSK"/>
          <w:sz w:val="28"/>
          <w:cs/>
        </w:rPr>
        <w:t xml:space="preserve">ปกป้อง ฟื้นฟู และสนับสนุนการใช้ระบบนิเวศบนบกอย่างยั่งยืน จัดการป่าไม้อย่างยั่งยืน ต่อสู้การกลายสภาพเป็นทะเลทราย </w:t>
      </w:r>
    </w:p>
    <w:p w14:paraId="0A5ACDA4" w14:textId="77777777" w:rsidR="00380836" w:rsidRDefault="00380836" w:rsidP="00380836">
      <w:pPr>
        <w:pStyle w:val="a3"/>
        <w:tabs>
          <w:tab w:val="clear" w:pos="9026"/>
        </w:tabs>
        <w:rPr>
          <w:rFonts w:ascii="TH SarabunPSK" w:hAnsi="TH SarabunPSK" w:cs="TH SarabunPSK"/>
          <w:sz w:val="28"/>
        </w:rPr>
      </w:pPr>
      <w:r w:rsidRPr="00DF5FC5">
        <w:rPr>
          <w:rFonts w:ascii="TH SarabunPSK" w:eastAsia="Times New Roman" w:hAnsi="TH SarabunPSK" w:cs="TH SarabunPSK"/>
          <w:sz w:val="28"/>
          <w:cs/>
        </w:rPr>
        <w:tab/>
      </w:r>
      <w:r w:rsidRPr="00DF5FC5">
        <w:rPr>
          <w:rFonts w:ascii="TH SarabunPSK" w:eastAsia="Times New Roman" w:hAnsi="TH SarabunPSK" w:cs="TH SarabunPSK"/>
          <w:sz w:val="28"/>
          <w:cs/>
        </w:rPr>
        <w:tab/>
      </w:r>
      <w:r w:rsidRPr="00DF5FC5">
        <w:rPr>
          <w:rFonts w:ascii="TH SarabunPSK" w:eastAsia="Times New Roman" w:hAnsi="TH SarabunPSK" w:cs="TH SarabunPSK"/>
          <w:sz w:val="28"/>
          <w:cs/>
        </w:rPr>
        <w:tab/>
      </w:r>
      <w:r w:rsidRPr="00DF5FC5">
        <w:rPr>
          <w:rFonts w:ascii="TH SarabunPSK" w:eastAsia="Times New Roman" w:hAnsi="TH SarabunPSK" w:cs="TH SarabunPSK"/>
          <w:sz w:val="28"/>
          <w:cs/>
        </w:rPr>
        <w:tab/>
        <w:t xml:space="preserve">         หยุดการเสื่อมโทรมของที่ดินและฟื้นสภาพกลับมาใหม่ และหยุดการสูญเสียความหลากหลาย</w:t>
      </w:r>
      <w:r w:rsidRPr="00DF5FC5">
        <w:rPr>
          <w:rFonts w:ascii="TH SarabunPSK" w:eastAsia="Times New Roman" w:hAnsi="TH SarabunPSK" w:cs="TH SarabunPSK"/>
          <w:sz w:val="28"/>
        </w:rPr>
        <w:br/>
      </w:r>
      <w:r w:rsidRPr="00DF5FC5">
        <w:rPr>
          <w:rFonts w:ascii="TH SarabunPSK" w:hAnsi="TH SarabunPSK" w:cs="TH SarabunPSK"/>
          <w:b/>
          <w:bCs/>
          <w:sz w:val="28"/>
        </w:rPr>
        <w:tab/>
      </w:r>
      <w:r w:rsidRPr="00DF5FC5">
        <w:rPr>
          <w:rFonts w:ascii="TH SarabunPSK" w:hAnsi="TH SarabunPSK" w:cs="TH SarabunPSK"/>
          <w:b/>
          <w:bCs/>
          <w:sz w:val="28"/>
        </w:rPr>
        <w:tab/>
      </w:r>
      <w:r w:rsidRPr="00DF5FC5">
        <w:rPr>
          <w:rFonts w:ascii="TH SarabunPSK" w:hAnsi="TH SarabunPSK" w:cs="TH SarabunPSK"/>
          <w:b/>
          <w:bCs/>
          <w:sz w:val="28"/>
        </w:rPr>
        <w:tab/>
      </w:r>
      <w:r w:rsidRPr="00DF5FC5">
        <w:rPr>
          <w:rFonts w:ascii="TH SarabunPSK" w:hAnsi="TH SarabunPSK" w:cs="TH SarabunPSK"/>
          <w:b/>
          <w:bCs/>
          <w:sz w:val="28"/>
          <w:cs/>
        </w:rPr>
        <w:t>เป้าประสงค์</w:t>
      </w:r>
      <w:r w:rsidRPr="00DF5FC5">
        <w:rPr>
          <w:rFonts w:ascii="TH SarabunPSK" w:hAnsi="TH SarabunPSK" w:cs="TH SarabunPSK"/>
          <w:b/>
          <w:bCs/>
          <w:sz w:val="28"/>
        </w:rPr>
        <w:t xml:space="preserve"> </w:t>
      </w:r>
      <w:r w:rsidRPr="00DF5FC5">
        <w:rPr>
          <w:rFonts w:ascii="TH SarabunPSK" w:hAnsi="TH SarabunPSK" w:cs="TH SarabunPSK"/>
          <w:sz w:val="28"/>
        </w:rPr>
        <w:t xml:space="preserve"> 15.b</w:t>
      </w:r>
      <w:r w:rsidRPr="00DF5FC5">
        <w:rPr>
          <w:rFonts w:ascii="TH SarabunPSK" w:hAnsi="TH SarabunPSK" w:cs="TH SarabunPSK"/>
          <w:sz w:val="28"/>
        </w:rPr>
        <w:tab/>
      </w:r>
      <w:r w:rsidRPr="00DF5FC5">
        <w:rPr>
          <w:rFonts w:ascii="TH SarabunPSK" w:hAnsi="TH SarabunPSK" w:cs="TH SarabunPSK"/>
          <w:sz w:val="28"/>
          <w:cs/>
        </w:rPr>
        <w:t>ระดมทรัพยากรจากทุกแหล่งและทุกระดับเพื่อสนับสนุนเงินแก่การบริหารจัดการป่าไม้อย่างยั่งยืน และจัดหาแรงจูงใน</w:t>
      </w:r>
    </w:p>
    <w:p w14:paraId="588FD495" w14:textId="77777777" w:rsidR="00380836" w:rsidRPr="00DF5FC5" w:rsidRDefault="00380836" w:rsidP="00380836">
      <w:pPr>
        <w:pStyle w:val="a3"/>
        <w:tabs>
          <w:tab w:val="clear" w:pos="9026"/>
        </w:tabs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 w:hint="cs"/>
          <w:sz w:val="28"/>
          <w:cs/>
        </w:rPr>
        <w:tab/>
      </w:r>
      <w:r>
        <w:rPr>
          <w:rFonts w:ascii="TH SarabunPSK" w:hAnsi="TH SarabunPSK" w:cs="TH SarabunPSK" w:hint="cs"/>
          <w:sz w:val="28"/>
          <w:cs/>
        </w:rPr>
        <w:tab/>
      </w:r>
      <w:r>
        <w:rPr>
          <w:rFonts w:ascii="TH SarabunPSK" w:hAnsi="TH SarabunPSK" w:cs="TH SarabunPSK" w:hint="cs"/>
          <w:sz w:val="28"/>
          <w:cs/>
        </w:rPr>
        <w:tab/>
      </w:r>
      <w:r>
        <w:rPr>
          <w:rFonts w:ascii="TH SarabunPSK" w:hAnsi="TH SarabunPSK" w:cs="TH SarabunPSK" w:hint="cs"/>
          <w:sz w:val="28"/>
          <w:cs/>
        </w:rPr>
        <w:tab/>
        <w:t xml:space="preserve">         </w:t>
      </w:r>
      <w:r w:rsidRPr="00DF5FC5">
        <w:rPr>
          <w:rFonts w:ascii="TH SarabunPSK" w:hAnsi="TH SarabunPSK" w:cs="TH SarabunPSK"/>
          <w:sz w:val="28"/>
          <w:cs/>
        </w:rPr>
        <w:t>ที่เหมาะสมสำหรับประเทศกำลังพัฒนาให้เกิดความก้าวหน้าในการบริหารจัดการ ซึ่งรวมถึงการอนุรักษ์และการปลูกป่า</w:t>
      </w:r>
    </w:p>
    <w:p w14:paraId="20DB4753" w14:textId="77777777" w:rsidR="00380836" w:rsidRPr="00DF5FC5" w:rsidRDefault="00380836" w:rsidP="00380836">
      <w:pPr>
        <w:pStyle w:val="a3"/>
        <w:tabs>
          <w:tab w:val="clear" w:pos="9026"/>
        </w:tabs>
        <w:rPr>
          <w:rFonts w:ascii="TH SarabunPSK" w:hAnsi="TH SarabunPSK" w:cs="TH SarabunPSK"/>
          <w:sz w:val="28"/>
        </w:rPr>
      </w:pPr>
      <w:r w:rsidRPr="00DF5FC5">
        <w:rPr>
          <w:rFonts w:ascii="TH SarabunPSK" w:hAnsi="TH SarabunPSK" w:cs="TH SarabunPSK"/>
          <w:b/>
          <w:bCs/>
          <w:sz w:val="28"/>
          <w:cs/>
        </w:rPr>
        <w:t>ง. ยุทธศาสตร์จังหวัด</w:t>
      </w:r>
      <w:r w:rsidRPr="00DF5FC5">
        <w:rPr>
          <w:rFonts w:ascii="TH SarabunPSK" w:hAnsi="TH SarabunPSK" w:cs="TH SarabunPSK"/>
          <w:b/>
          <w:bCs/>
          <w:sz w:val="28"/>
          <w:cs/>
        </w:rPr>
        <w:tab/>
      </w:r>
      <w:r w:rsidRPr="00DF5FC5">
        <w:rPr>
          <w:rFonts w:ascii="TH SarabunPSK" w:hAnsi="TH SarabunPSK" w:cs="TH SarabunPSK"/>
          <w:b/>
          <w:bCs/>
          <w:sz w:val="28"/>
          <w:cs/>
        </w:rPr>
        <w:tab/>
      </w:r>
      <w:r w:rsidRPr="00DF5FC5">
        <w:rPr>
          <w:rFonts w:ascii="TH SarabunPSK" w:hAnsi="TH SarabunPSK" w:cs="TH SarabunPSK"/>
          <w:b/>
          <w:bCs/>
          <w:sz w:val="28"/>
          <w:cs/>
        </w:rPr>
        <w:tab/>
        <w:t>ยุทธศาสตร์ที่</w:t>
      </w:r>
      <w:r w:rsidRPr="00DF5FC5">
        <w:rPr>
          <w:rFonts w:ascii="TH SarabunPSK" w:hAnsi="TH SarabunPSK" w:cs="TH SarabunPSK"/>
          <w:sz w:val="28"/>
          <w:cs/>
        </w:rPr>
        <w:t xml:space="preserve"> 5. การจัดการทรัพยากรธรรมชาติและสิ่งแวดล้อมเพื่อการใช้ประโยชน์อย่างยั่งยืน</w:t>
      </w:r>
      <w:r w:rsidRPr="00DF5FC5">
        <w:rPr>
          <w:rFonts w:ascii="TH SarabunPSK" w:hAnsi="TH SarabunPSK" w:cs="TH SarabunPSK"/>
          <w:sz w:val="28"/>
          <w:cs/>
        </w:rPr>
        <w:tab/>
      </w:r>
    </w:p>
    <w:p w14:paraId="174C03E9" w14:textId="77777777" w:rsidR="00380836" w:rsidRPr="00DF5FC5" w:rsidRDefault="00380836" w:rsidP="00380836">
      <w:pPr>
        <w:pStyle w:val="a3"/>
        <w:tabs>
          <w:tab w:val="clear" w:pos="9026"/>
        </w:tabs>
        <w:rPr>
          <w:rFonts w:ascii="TH SarabunPSK" w:hAnsi="TH SarabunPSK" w:cs="TH SarabunPSK"/>
          <w:sz w:val="28"/>
          <w:cs/>
        </w:rPr>
      </w:pPr>
      <w:r w:rsidRPr="00DF5FC5">
        <w:rPr>
          <w:rFonts w:ascii="TH SarabunPSK" w:hAnsi="TH SarabunPSK" w:cs="TH SarabunPSK"/>
          <w:sz w:val="28"/>
          <w:cs/>
        </w:rPr>
        <w:t>จ. ยุทธศาสตร์การพัฒนาขององค์กรปกครองส่วนท้องถิ่นในเขตจังหวัด</w:t>
      </w:r>
      <w:r w:rsidRPr="00DF5FC5">
        <w:rPr>
          <w:rFonts w:ascii="TH SarabunPSK" w:hAnsi="TH SarabunPSK" w:cs="TH SarabunPSK"/>
          <w:sz w:val="28"/>
          <w:cs/>
        </w:rPr>
        <w:tab/>
      </w:r>
      <w:r w:rsidRPr="00DF5FC5">
        <w:rPr>
          <w:rFonts w:ascii="TH SarabunPSK" w:hAnsi="TH SarabunPSK" w:cs="TH SarabunPSK"/>
          <w:sz w:val="28"/>
          <w:cs/>
        </w:rPr>
        <w:tab/>
      </w:r>
      <w:r w:rsidRPr="00DF5FC5">
        <w:rPr>
          <w:rFonts w:ascii="TH SarabunPSK" w:hAnsi="TH SarabunPSK" w:cs="TH SarabunPSK"/>
          <w:b/>
          <w:bCs/>
          <w:sz w:val="28"/>
          <w:cs/>
        </w:rPr>
        <w:t>ยุทธศาสตร์ที่</w:t>
      </w:r>
      <w:r w:rsidRPr="00DF5FC5">
        <w:rPr>
          <w:rFonts w:ascii="TH SarabunPSK" w:hAnsi="TH SarabunPSK" w:cs="TH SarabunPSK"/>
          <w:sz w:val="28"/>
          <w:cs/>
        </w:rPr>
        <w:t xml:space="preserve"> 5. การจัดการทรัพยากรธรรมชาติและสิ่งแวดล้อมเพื่อการใช้ ประโยชน์อย่างยั่งยืน</w:t>
      </w:r>
    </w:p>
    <w:p w14:paraId="5A3EC36E" w14:textId="77777777" w:rsidR="00380836" w:rsidRPr="00DF5FC5" w:rsidRDefault="00380836" w:rsidP="00380836">
      <w:pPr>
        <w:pStyle w:val="a3"/>
        <w:tabs>
          <w:tab w:val="clear" w:pos="9026"/>
          <w:tab w:val="right" w:pos="5670"/>
        </w:tabs>
        <w:rPr>
          <w:rFonts w:ascii="TH SarabunPSK" w:hAnsi="TH SarabunPSK" w:cs="TH SarabunPSK"/>
          <w:sz w:val="28"/>
        </w:rPr>
      </w:pPr>
      <w:r w:rsidRPr="00DF5FC5">
        <w:rPr>
          <w:rFonts w:ascii="TH SarabunPSK" w:hAnsi="TH SarabunPSK" w:cs="TH SarabunPSK"/>
          <w:b/>
          <w:bCs/>
          <w:sz w:val="28"/>
          <w:cs/>
        </w:rPr>
        <w:t xml:space="preserve">    </w:t>
      </w:r>
      <w:r>
        <w:rPr>
          <w:rFonts w:ascii="TH SarabunPSK" w:hAnsi="TH SarabunPSK" w:cs="TH SarabunPSK" w:hint="cs"/>
          <w:b/>
          <w:bCs/>
          <w:sz w:val="28"/>
          <w:cs/>
        </w:rPr>
        <w:t xml:space="preserve">     </w:t>
      </w:r>
      <w:r w:rsidRPr="00DF5FC5">
        <w:rPr>
          <w:rFonts w:ascii="TH SarabunPSK" w:hAnsi="TH SarabunPSK" w:cs="TH SarabunPSK"/>
          <w:b/>
          <w:bCs/>
          <w:sz w:val="28"/>
          <w:cs/>
        </w:rPr>
        <w:t>1. ยุทศาสต</w:t>
      </w:r>
      <w:proofErr w:type="spellStart"/>
      <w:r w:rsidRPr="00DF5FC5">
        <w:rPr>
          <w:rFonts w:ascii="TH SarabunPSK" w:hAnsi="TH SarabunPSK" w:cs="TH SarabunPSK"/>
          <w:b/>
          <w:bCs/>
          <w:sz w:val="28"/>
          <w:cs/>
        </w:rPr>
        <w:t>ร์</w:t>
      </w:r>
      <w:proofErr w:type="spellEnd"/>
      <w:r w:rsidRPr="00DF5FC5">
        <w:rPr>
          <w:rFonts w:ascii="TH SarabunPSK" w:hAnsi="TH SarabunPSK" w:cs="TH SarabunPSK"/>
          <w:b/>
          <w:bCs/>
          <w:sz w:val="28"/>
          <w:cs/>
        </w:rPr>
        <w:tab/>
      </w:r>
      <w:r w:rsidRPr="00DF5FC5">
        <w:rPr>
          <w:rFonts w:ascii="TH SarabunPSK" w:hAnsi="TH SarabunPSK" w:cs="TH SarabunPSK"/>
          <w:b/>
          <w:bCs/>
          <w:sz w:val="28"/>
          <w:cs/>
        </w:rPr>
        <w:tab/>
      </w:r>
      <w:r w:rsidRPr="00DF5FC5">
        <w:rPr>
          <w:rFonts w:ascii="TH SarabunPSK" w:hAnsi="TH SarabunPSK" w:cs="TH SarabunPSK"/>
          <w:b/>
          <w:bCs/>
          <w:sz w:val="28"/>
          <w:cs/>
        </w:rPr>
        <w:tab/>
        <w:t xml:space="preserve">ยุทธศาสตร์ที่ </w:t>
      </w:r>
      <w:r w:rsidRPr="00DF5FC5">
        <w:rPr>
          <w:rFonts w:ascii="TH SarabunPSK" w:hAnsi="TH SarabunPSK" w:cs="TH SarabunPSK"/>
          <w:sz w:val="28"/>
        </w:rPr>
        <w:t xml:space="preserve">5. </w:t>
      </w:r>
      <w:r w:rsidRPr="00DF5FC5">
        <w:rPr>
          <w:rFonts w:ascii="TH SarabunPSK" w:hAnsi="TH SarabunPSK" w:cs="TH SarabunPSK"/>
          <w:sz w:val="28"/>
          <w:cs/>
        </w:rPr>
        <w:t>ยุทธศาสตร์การพัฒนาด้านทรัพยากรธรรมชาติและสิ่งแวดล้อม</w:t>
      </w:r>
    </w:p>
    <w:p w14:paraId="34DC3F3C" w14:textId="77777777" w:rsidR="00380836" w:rsidRPr="00DF5FC5" w:rsidRDefault="00380836" w:rsidP="00380836">
      <w:pPr>
        <w:spacing w:after="0" w:line="240" w:lineRule="auto"/>
        <w:rPr>
          <w:rFonts w:ascii="TH SarabunPSK" w:eastAsia="Times New Roman" w:hAnsi="TH SarabunPSK" w:cs="TH SarabunPSK"/>
          <w:color w:val="000000"/>
          <w:sz w:val="28"/>
        </w:rPr>
      </w:pPr>
      <w:r w:rsidRPr="00DF5FC5">
        <w:rPr>
          <w:rFonts w:ascii="TH SarabunPSK" w:hAnsi="TH SarabunPSK" w:cs="TH SarabunPSK"/>
          <w:sz w:val="28"/>
          <w:cs/>
        </w:rPr>
        <w:tab/>
        <w:t xml:space="preserve">1.1 กลยุทธ์     </w:t>
      </w:r>
      <w:r w:rsidRPr="00DF5FC5">
        <w:rPr>
          <w:rFonts w:ascii="TH SarabunPSK" w:hAnsi="TH SarabunPSK" w:cs="TH SarabunPSK"/>
          <w:sz w:val="28"/>
          <w:cs/>
        </w:rPr>
        <w:tab/>
      </w:r>
      <w:r w:rsidRPr="00DF5FC5">
        <w:rPr>
          <w:rFonts w:ascii="TH SarabunPSK" w:hAnsi="TH SarabunPSK" w:cs="TH SarabunPSK"/>
          <w:sz w:val="28"/>
          <w:cs/>
        </w:rPr>
        <w:tab/>
      </w:r>
      <w:r w:rsidRPr="00DF5FC5">
        <w:rPr>
          <w:rFonts w:ascii="TH SarabunPSK" w:hAnsi="TH SarabunPSK" w:cs="TH SarabunPSK"/>
          <w:sz w:val="28"/>
          <w:cs/>
        </w:rPr>
        <w:tab/>
      </w:r>
      <w:r w:rsidRPr="00DF5FC5">
        <w:rPr>
          <w:rFonts w:ascii="TH SarabunPSK" w:hAnsi="TH SarabunPSK" w:cs="TH SarabunPSK"/>
          <w:sz w:val="28"/>
          <w:cs/>
        </w:rPr>
        <w:tab/>
      </w:r>
      <w:r w:rsidRPr="00DF5FC5">
        <w:rPr>
          <w:rFonts w:ascii="TH SarabunPSK" w:hAnsi="TH SarabunPSK" w:cs="TH SarabunPSK"/>
          <w:sz w:val="28"/>
          <w:cs/>
        </w:rPr>
        <w:tab/>
      </w:r>
      <w:r w:rsidRPr="00DF5FC5">
        <w:rPr>
          <w:rFonts w:ascii="TH SarabunPSK" w:hAnsi="TH SarabunPSK" w:cs="TH SarabunPSK"/>
          <w:sz w:val="28"/>
          <w:cs/>
        </w:rPr>
        <w:tab/>
      </w:r>
      <w:r w:rsidRPr="00DF5FC5">
        <w:rPr>
          <w:rFonts w:ascii="TH SarabunPSK" w:eastAsia="Times New Roman" w:hAnsi="TH SarabunPSK" w:cs="TH SarabunPSK"/>
          <w:color w:val="000000"/>
          <w:sz w:val="28"/>
        </w:rPr>
        <w:t xml:space="preserve">1.  </w:t>
      </w:r>
      <w:r w:rsidRPr="00DF5FC5">
        <w:rPr>
          <w:rFonts w:ascii="TH SarabunPSK" w:eastAsia="Times New Roman" w:hAnsi="TH SarabunPSK" w:cs="TH SarabunPSK"/>
          <w:color w:val="000000"/>
          <w:sz w:val="28"/>
          <w:cs/>
        </w:rPr>
        <w:t>สร้างจิตสำนึกและความตระหนักในการจัดการทรัพยากรน้ำและสิ่งแวดล้อม</w:t>
      </w:r>
    </w:p>
    <w:p w14:paraId="0072A656" w14:textId="77777777" w:rsidR="00380836" w:rsidRPr="00DF5FC5" w:rsidRDefault="00380836" w:rsidP="00380836">
      <w:pPr>
        <w:spacing w:after="0" w:line="240" w:lineRule="auto"/>
        <w:rPr>
          <w:rFonts w:ascii="TH SarabunPSK" w:eastAsia="Times New Roman" w:hAnsi="TH SarabunPSK" w:cs="TH SarabunPSK"/>
          <w:color w:val="000000"/>
          <w:sz w:val="28"/>
          <w:cs/>
        </w:rPr>
      </w:pPr>
      <w:r>
        <w:rPr>
          <w:rFonts w:ascii="TH SarabunPSK" w:eastAsia="Times New Roman" w:hAnsi="TH SarabunPSK" w:cs="TH SarabunPSK"/>
          <w:color w:val="000000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>1.</w:t>
      </w:r>
      <w:r>
        <w:rPr>
          <w:rFonts w:ascii="TH SarabunPSK" w:hAnsi="TH SarabunPSK" w:cs="TH SarabunPSK" w:hint="cs"/>
          <w:sz w:val="28"/>
          <w:cs/>
        </w:rPr>
        <w:t>2</w:t>
      </w:r>
      <w:r w:rsidRPr="00DF5FC5">
        <w:rPr>
          <w:rFonts w:ascii="TH SarabunPSK" w:hAnsi="TH SarabunPSK" w:cs="TH SarabunPSK"/>
          <w:sz w:val="28"/>
          <w:cs/>
        </w:rPr>
        <w:t xml:space="preserve"> แผนงานการเกษตร</w:t>
      </w:r>
      <w:r w:rsidRPr="00DF5FC5">
        <w:rPr>
          <w:rFonts w:ascii="TH SarabunPSK" w:hAnsi="TH SarabunPSK" w:cs="TH SarabunPSK"/>
          <w:sz w:val="28"/>
          <w:cs/>
        </w:rPr>
        <w:tab/>
      </w:r>
      <w:r w:rsidRPr="00DF5FC5">
        <w:rPr>
          <w:rFonts w:ascii="TH SarabunPSK" w:hAnsi="TH SarabunPSK" w:cs="TH SarabunPSK"/>
          <w:sz w:val="28"/>
          <w:cs/>
        </w:rPr>
        <w:tab/>
      </w:r>
      <w:r w:rsidRPr="00DF5FC5">
        <w:rPr>
          <w:rFonts w:ascii="TH SarabunPSK" w:hAnsi="TH SarabunPSK" w:cs="TH SarabunPSK"/>
          <w:sz w:val="28"/>
          <w:cs/>
        </w:rPr>
        <w:tab/>
      </w:r>
      <w:r w:rsidRPr="00DF5FC5">
        <w:rPr>
          <w:rFonts w:ascii="TH SarabunPSK" w:hAnsi="TH SarabunPSK" w:cs="TH SarabunPSK"/>
          <w:sz w:val="28"/>
          <w:cs/>
        </w:rPr>
        <w:tab/>
        <w:t xml:space="preserve">    </w:t>
      </w:r>
      <w:r>
        <w:rPr>
          <w:rFonts w:ascii="TH SarabunPSK" w:hAnsi="TH SarabunPSK" w:cs="TH SarabunPSK" w:hint="cs"/>
          <w:sz w:val="28"/>
          <w:cs/>
        </w:rPr>
        <w:tab/>
      </w:r>
      <w:r w:rsidRPr="00DF5FC5">
        <w:rPr>
          <w:rFonts w:ascii="TH SarabunPSK" w:hAnsi="TH SarabunPSK" w:cs="TH SarabunPSK"/>
          <w:sz w:val="28"/>
          <w:cs/>
        </w:rPr>
        <w:t>งานสิ่งแวดล้อมและทรัพยากรธรรมชาติ</w:t>
      </w:r>
      <w:r w:rsidRPr="00DF5FC5">
        <w:rPr>
          <w:rFonts w:ascii="TH SarabunPSK" w:hAnsi="TH SarabunPSK" w:cs="TH SarabunPSK"/>
          <w:sz w:val="28"/>
          <w:cs/>
        </w:rPr>
        <w:tab/>
      </w:r>
      <w:r w:rsidRPr="00DF5FC5">
        <w:rPr>
          <w:rFonts w:ascii="TH SarabunPSK" w:hAnsi="TH SarabunPSK" w:cs="TH SarabunPSK"/>
          <w:sz w:val="28"/>
          <w:cs/>
        </w:rPr>
        <w:tab/>
      </w:r>
      <w:r w:rsidRPr="00DF5FC5">
        <w:rPr>
          <w:rFonts w:ascii="TH SarabunPSK" w:hAnsi="TH SarabunPSK" w:cs="TH SarabunPSK"/>
          <w:sz w:val="28"/>
          <w:cs/>
        </w:rPr>
        <w:tab/>
        <w:t xml:space="preserve">    </w:t>
      </w:r>
      <w:r w:rsidRPr="00DF5FC5">
        <w:rPr>
          <w:rFonts w:ascii="TH SarabunPSK" w:hAnsi="TH SarabunPSK" w:cs="TH SarabunPSK"/>
          <w:sz w:val="28"/>
          <w:cs/>
        </w:rPr>
        <w:tab/>
      </w:r>
      <w:r w:rsidRPr="00DF5FC5">
        <w:rPr>
          <w:rFonts w:ascii="TH SarabunPSK" w:hAnsi="TH SarabunPSK" w:cs="TH SarabunPSK"/>
          <w:sz w:val="28"/>
          <w:cs/>
        </w:rPr>
        <w:tab/>
      </w:r>
      <w:r w:rsidRPr="00DF5FC5">
        <w:rPr>
          <w:rFonts w:ascii="TH SarabunPSK" w:hAnsi="TH SarabunPSK" w:cs="TH SarabunPSK"/>
          <w:sz w:val="28"/>
          <w:cs/>
        </w:rPr>
        <w:tab/>
        <w:t xml:space="preserve"> </w:t>
      </w:r>
    </w:p>
    <w:tbl>
      <w:tblPr>
        <w:tblStyle w:val="a5"/>
        <w:tblW w:w="16302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709"/>
        <w:gridCol w:w="1843"/>
        <w:gridCol w:w="1843"/>
        <w:gridCol w:w="1842"/>
        <w:gridCol w:w="1134"/>
        <w:gridCol w:w="1134"/>
        <w:gridCol w:w="1134"/>
        <w:gridCol w:w="1134"/>
        <w:gridCol w:w="1134"/>
        <w:gridCol w:w="1560"/>
        <w:gridCol w:w="1701"/>
        <w:gridCol w:w="1134"/>
      </w:tblGrid>
      <w:tr w:rsidR="00380836" w:rsidRPr="00DF5FC5" w14:paraId="0B046322" w14:textId="77777777" w:rsidTr="00EF5E2D">
        <w:trPr>
          <w:trHeight w:val="385"/>
        </w:trPr>
        <w:tc>
          <w:tcPr>
            <w:tcW w:w="709" w:type="dxa"/>
            <w:vMerge w:val="restart"/>
            <w:shd w:val="clear" w:color="auto" w:fill="B6DDE8" w:themeFill="accent5" w:themeFillTint="66"/>
          </w:tcPr>
          <w:p w14:paraId="4963D3EF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15C6557D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  <w:cs/>
              </w:rPr>
              <w:t>ที่</w:t>
            </w:r>
          </w:p>
        </w:tc>
        <w:tc>
          <w:tcPr>
            <w:tcW w:w="1843" w:type="dxa"/>
            <w:vMerge w:val="restart"/>
            <w:shd w:val="clear" w:color="auto" w:fill="B6DDE8" w:themeFill="accent5" w:themeFillTint="66"/>
          </w:tcPr>
          <w:p w14:paraId="74CA5D4C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126A11FE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  <w:cs/>
              </w:rPr>
              <w:t>โครงการ</w:t>
            </w:r>
          </w:p>
        </w:tc>
        <w:tc>
          <w:tcPr>
            <w:tcW w:w="1843" w:type="dxa"/>
            <w:vMerge w:val="restart"/>
            <w:shd w:val="clear" w:color="auto" w:fill="B6DDE8" w:themeFill="accent5" w:themeFillTint="66"/>
          </w:tcPr>
          <w:p w14:paraId="0A40E79D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77021732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  <w:cs/>
              </w:rPr>
              <w:t>วัตถุประสงค์</w:t>
            </w:r>
          </w:p>
        </w:tc>
        <w:tc>
          <w:tcPr>
            <w:tcW w:w="1842" w:type="dxa"/>
            <w:vMerge w:val="restart"/>
            <w:shd w:val="clear" w:color="auto" w:fill="B6DDE8" w:themeFill="accent5" w:themeFillTint="66"/>
          </w:tcPr>
          <w:p w14:paraId="2640DCF7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  <w:cs/>
              </w:rPr>
              <w:t>เป้าหมาย</w:t>
            </w:r>
          </w:p>
          <w:p w14:paraId="2169B6B1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(ผลผลิตของโครงการ)</w:t>
            </w:r>
          </w:p>
        </w:tc>
        <w:tc>
          <w:tcPr>
            <w:tcW w:w="5670" w:type="dxa"/>
            <w:gridSpan w:val="5"/>
            <w:shd w:val="clear" w:color="auto" w:fill="B6DDE8" w:themeFill="accent5" w:themeFillTint="66"/>
          </w:tcPr>
          <w:p w14:paraId="6F92584C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  <w:cs/>
              </w:rPr>
              <w:t>งบประมาณและที่ผ่านมา</w:t>
            </w:r>
          </w:p>
        </w:tc>
        <w:tc>
          <w:tcPr>
            <w:tcW w:w="1560" w:type="dxa"/>
            <w:vMerge w:val="restart"/>
            <w:shd w:val="clear" w:color="auto" w:fill="B6DDE8" w:themeFill="accent5" w:themeFillTint="66"/>
          </w:tcPr>
          <w:p w14:paraId="5C525E0F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  <w:cs/>
              </w:rPr>
              <w:t>ตัวชี้วัด</w:t>
            </w:r>
          </w:p>
          <w:p w14:paraId="5EEF486E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  <w:cs/>
              </w:rPr>
              <w:t>(</w:t>
            </w:r>
            <w:r w:rsidRPr="00DF5FC5">
              <w:rPr>
                <w:rFonts w:ascii="TH SarabunPSK" w:hAnsi="TH SarabunPSK" w:cs="TH SarabunPSK"/>
                <w:b/>
                <w:bCs/>
                <w:sz w:val="28"/>
              </w:rPr>
              <w:t>KPI</w:t>
            </w:r>
            <w:r w:rsidRPr="00DF5FC5">
              <w:rPr>
                <w:rFonts w:ascii="TH SarabunPSK" w:hAnsi="TH SarabunPSK" w:cs="TH SarabunPSK"/>
                <w:b/>
                <w:bCs/>
                <w:sz w:val="28"/>
                <w:cs/>
              </w:rPr>
              <w:t>)</w:t>
            </w:r>
          </w:p>
        </w:tc>
        <w:tc>
          <w:tcPr>
            <w:tcW w:w="1701" w:type="dxa"/>
            <w:vMerge w:val="restart"/>
            <w:shd w:val="clear" w:color="auto" w:fill="B6DDE8" w:themeFill="accent5" w:themeFillTint="66"/>
          </w:tcPr>
          <w:p w14:paraId="1CBA7BC8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  <w:cs/>
              </w:rPr>
              <w:t>ผลที่คาดว่า</w:t>
            </w:r>
          </w:p>
          <w:p w14:paraId="392B56A3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  <w:cs/>
              </w:rPr>
              <w:t>จะได้รับ</w:t>
            </w:r>
          </w:p>
        </w:tc>
        <w:tc>
          <w:tcPr>
            <w:tcW w:w="1134" w:type="dxa"/>
            <w:vMerge w:val="restart"/>
            <w:shd w:val="clear" w:color="auto" w:fill="B6DDE8" w:themeFill="accent5" w:themeFillTint="66"/>
          </w:tcPr>
          <w:p w14:paraId="4EA780C8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  <w:cs/>
              </w:rPr>
              <w:t>หน่วยงานรับผิดชอบหลัก</w:t>
            </w:r>
          </w:p>
        </w:tc>
      </w:tr>
      <w:tr w:rsidR="00380836" w:rsidRPr="00DF5FC5" w14:paraId="012BBFD8" w14:textId="77777777" w:rsidTr="00EF5E2D">
        <w:trPr>
          <w:trHeight w:val="335"/>
        </w:trPr>
        <w:tc>
          <w:tcPr>
            <w:tcW w:w="709" w:type="dxa"/>
            <w:vMerge/>
            <w:shd w:val="clear" w:color="auto" w:fill="B6DDE8" w:themeFill="accent5" w:themeFillTint="66"/>
          </w:tcPr>
          <w:p w14:paraId="425BC719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  <w:shd w:val="clear" w:color="auto" w:fill="B6DDE8" w:themeFill="accent5" w:themeFillTint="66"/>
          </w:tcPr>
          <w:p w14:paraId="55F1E951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  <w:shd w:val="clear" w:color="auto" w:fill="B6DDE8" w:themeFill="accent5" w:themeFillTint="66"/>
          </w:tcPr>
          <w:p w14:paraId="3C909D18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2" w:type="dxa"/>
            <w:vMerge/>
            <w:shd w:val="clear" w:color="auto" w:fill="B6DDE8" w:themeFill="accent5" w:themeFillTint="66"/>
          </w:tcPr>
          <w:p w14:paraId="12E7854D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  <w:shd w:val="clear" w:color="auto" w:fill="B6DDE8" w:themeFill="accent5" w:themeFillTint="66"/>
          </w:tcPr>
          <w:p w14:paraId="56F19DCF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</w:rPr>
              <w:t>2566</w:t>
            </w:r>
          </w:p>
          <w:p w14:paraId="0E3FE8F1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44D817C1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</w:rPr>
              <w:t>2567</w:t>
            </w:r>
          </w:p>
          <w:p w14:paraId="3114156A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6A86563A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</w:rPr>
              <w:t>2568</w:t>
            </w:r>
          </w:p>
          <w:p w14:paraId="3EA6DD4A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22844124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</w:rPr>
              <w:t>2569</w:t>
            </w:r>
          </w:p>
          <w:p w14:paraId="46C3D313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6185674D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</w:rPr>
              <w:t>2570</w:t>
            </w:r>
          </w:p>
          <w:p w14:paraId="55D8E849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</w:rPr>
              <w:t>(</w:t>
            </w:r>
            <w:r w:rsidRPr="00DF5FC5">
              <w:rPr>
                <w:rFonts w:ascii="TH SarabunPSK" w:hAnsi="TH SarabunPSK" w:cs="TH SarabunPSK"/>
                <w:b/>
                <w:bCs/>
                <w:sz w:val="28"/>
                <w:cs/>
              </w:rPr>
              <w:t>บาท)</w:t>
            </w:r>
          </w:p>
        </w:tc>
        <w:tc>
          <w:tcPr>
            <w:tcW w:w="1560" w:type="dxa"/>
            <w:vMerge/>
            <w:shd w:val="clear" w:color="auto" w:fill="B6DDE8" w:themeFill="accent5" w:themeFillTint="66"/>
          </w:tcPr>
          <w:p w14:paraId="7D542743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701" w:type="dxa"/>
            <w:vMerge/>
            <w:shd w:val="clear" w:color="auto" w:fill="B6DDE8" w:themeFill="accent5" w:themeFillTint="66"/>
          </w:tcPr>
          <w:p w14:paraId="20732104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  <w:vMerge/>
            <w:shd w:val="clear" w:color="auto" w:fill="B6DDE8" w:themeFill="accent5" w:themeFillTint="66"/>
          </w:tcPr>
          <w:p w14:paraId="7BC64AAD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</w:tr>
      <w:tr w:rsidR="00380836" w:rsidRPr="00DF5FC5" w14:paraId="12B88DBC" w14:textId="77777777" w:rsidTr="00EF5E2D">
        <w:tc>
          <w:tcPr>
            <w:tcW w:w="709" w:type="dxa"/>
          </w:tcPr>
          <w:p w14:paraId="066B71A7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68.</w:t>
            </w:r>
          </w:p>
        </w:tc>
        <w:tc>
          <w:tcPr>
            <w:tcW w:w="1843" w:type="dxa"/>
          </w:tcPr>
          <w:p w14:paraId="62F3BF47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ขุดลอกลำห้วย</w:t>
            </w:r>
          </w:p>
          <w:p w14:paraId="3BFDE131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วังตูม   หมู่ที่ 4</w:t>
            </w:r>
          </w:p>
          <w:p w14:paraId="15B4D996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</w:tcPr>
          <w:p w14:paraId="560C1F97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เพื่อกักเก็บน้ำไว้ใช้ในการเกษตรนอกฤดูกาลประชาชนมีน้ำใช้อย่างทั่วถึงและเพียงพอ</w:t>
            </w:r>
          </w:p>
        </w:tc>
        <w:tc>
          <w:tcPr>
            <w:tcW w:w="1842" w:type="dxa"/>
          </w:tcPr>
          <w:p w14:paraId="2A24C45D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ขุดลอก พร้อมตกแต่งคันดินรอบบริเวณ ตามความยาวของลำห้วย</w:t>
            </w:r>
          </w:p>
          <w:p w14:paraId="5F8DFBD3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ลึก  3  เมตร</w:t>
            </w:r>
          </w:p>
          <w:p w14:paraId="6502B7E6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กว้าง  12  เมตร</w:t>
            </w:r>
          </w:p>
          <w:p w14:paraId="3455E220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ยาว  1,000 เมตร</w:t>
            </w:r>
          </w:p>
        </w:tc>
        <w:tc>
          <w:tcPr>
            <w:tcW w:w="1134" w:type="dxa"/>
          </w:tcPr>
          <w:p w14:paraId="5DD0AADB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9378D78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1,000,000</w:t>
            </w:r>
          </w:p>
        </w:tc>
        <w:tc>
          <w:tcPr>
            <w:tcW w:w="1134" w:type="dxa"/>
          </w:tcPr>
          <w:p w14:paraId="533AFC60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8F0C92B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1,000,000</w:t>
            </w:r>
          </w:p>
        </w:tc>
        <w:tc>
          <w:tcPr>
            <w:tcW w:w="1134" w:type="dxa"/>
          </w:tcPr>
          <w:p w14:paraId="68622560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840BAE7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1,000,000</w:t>
            </w:r>
          </w:p>
        </w:tc>
        <w:tc>
          <w:tcPr>
            <w:tcW w:w="1134" w:type="dxa"/>
          </w:tcPr>
          <w:p w14:paraId="064F0065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FCED951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1,000,000</w:t>
            </w:r>
          </w:p>
        </w:tc>
        <w:tc>
          <w:tcPr>
            <w:tcW w:w="1134" w:type="dxa"/>
          </w:tcPr>
          <w:p w14:paraId="5D73BBDC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BFAD30B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1,000,000</w:t>
            </w:r>
          </w:p>
        </w:tc>
        <w:tc>
          <w:tcPr>
            <w:tcW w:w="1560" w:type="dxa"/>
          </w:tcPr>
          <w:p w14:paraId="207F2AF5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 xml:space="preserve">ประชาชน </w:t>
            </w:r>
          </w:p>
          <w:p w14:paraId="499FCA4D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มีน้ำใช้เพื่อการเกษตร</w:t>
            </w:r>
          </w:p>
          <w:p w14:paraId="1220C8E3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อย่างเพียงพอ</w:t>
            </w:r>
          </w:p>
        </w:tc>
        <w:tc>
          <w:tcPr>
            <w:tcW w:w="1701" w:type="dxa"/>
          </w:tcPr>
          <w:p w14:paraId="0EC768EF" w14:textId="77777777" w:rsidR="00380836" w:rsidRPr="00576D99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576D99">
              <w:rPr>
                <w:rFonts w:ascii="TH SarabunPSK" w:hAnsi="TH SarabunPSK" w:cs="TH SarabunPSK" w:hint="cs"/>
                <w:sz w:val="28"/>
                <w:cs/>
              </w:rPr>
              <w:t>1.</w:t>
            </w:r>
            <w:r w:rsidRPr="00576D99">
              <w:rPr>
                <w:rFonts w:ascii="TH SarabunPSK" w:hAnsi="TH SarabunPSK" w:cs="TH SarabunPSK"/>
                <w:sz w:val="28"/>
                <w:cs/>
              </w:rPr>
              <w:t>ประชาชนมีอาชีพเพิ่มนอกเหนือจา</w:t>
            </w:r>
            <w:r>
              <w:rPr>
                <w:rFonts w:ascii="TH SarabunPSK" w:hAnsi="TH SarabunPSK" w:cs="TH SarabunPSK" w:hint="cs"/>
                <w:sz w:val="28"/>
                <w:cs/>
              </w:rPr>
              <w:t>ก</w:t>
            </w:r>
            <w:r w:rsidRPr="00576D99">
              <w:rPr>
                <w:rFonts w:ascii="TH SarabunPSK" w:hAnsi="TH SarabunPSK" w:cs="TH SarabunPSK"/>
                <w:sz w:val="28"/>
                <w:cs/>
              </w:rPr>
              <w:t>การทำนา</w:t>
            </w:r>
          </w:p>
          <w:p w14:paraId="131162B5" w14:textId="77777777" w:rsidR="00380836" w:rsidRPr="00576D99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576D99">
              <w:rPr>
                <w:rFonts w:ascii="TH SarabunPSK" w:hAnsi="TH SarabunPSK" w:cs="TH SarabunPSK" w:hint="cs"/>
                <w:sz w:val="28"/>
                <w:cs/>
              </w:rPr>
              <w:t>2.</w:t>
            </w:r>
            <w:r w:rsidRPr="00576D99">
              <w:rPr>
                <w:rFonts w:ascii="TH SarabunPSK" w:hAnsi="TH SarabunPSK" w:cs="TH SarabunPSK"/>
                <w:sz w:val="28"/>
                <w:cs/>
              </w:rPr>
              <w:t>คุณภาพชีวิตดียิ่งขึ้น</w:t>
            </w:r>
          </w:p>
          <w:p w14:paraId="1D0470FB" w14:textId="77777777" w:rsidR="00380836" w:rsidRPr="00576D99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576D99">
              <w:rPr>
                <w:rFonts w:ascii="TH SarabunPSK" w:hAnsi="TH SarabunPSK" w:cs="TH SarabunPSK" w:hint="cs"/>
                <w:sz w:val="28"/>
                <w:cs/>
              </w:rPr>
              <w:t>3.</w:t>
            </w:r>
            <w:r w:rsidRPr="00576D99">
              <w:rPr>
                <w:rFonts w:ascii="TH SarabunPSK" w:hAnsi="TH SarabunPSK" w:cs="TH SarabunPSK"/>
                <w:sz w:val="28"/>
                <w:cs/>
              </w:rPr>
              <w:t>เพิ่มรายได้แก่ครัวเรือน</w:t>
            </w:r>
          </w:p>
        </w:tc>
        <w:tc>
          <w:tcPr>
            <w:tcW w:w="1134" w:type="dxa"/>
          </w:tcPr>
          <w:p w14:paraId="4E6EFBA3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</w:tbl>
    <w:p w14:paraId="4D221FE4" w14:textId="77777777" w:rsidR="00380836" w:rsidRPr="00DF5FC5" w:rsidRDefault="00380836" w:rsidP="00380836">
      <w:pPr>
        <w:pStyle w:val="a3"/>
        <w:tabs>
          <w:tab w:val="clear" w:pos="9026"/>
          <w:tab w:val="right" w:pos="5670"/>
        </w:tabs>
        <w:rPr>
          <w:rFonts w:ascii="TH SarabunPSK" w:hAnsi="TH SarabunPSK" w:cs="TH SarabunPSK"/>
          <w:sz w:val="28"/>
        </w:rPr>
      </w:pPr>
      <w:r w:rsidRPr="00DF5FC5">
        <w:rPr>
          <w:rFonts w:ascii="TH SarabunPSK" w:hAnsi="TH SarabunPSK" w:cs="TH SarabunPSK"/>
          <w:b/>
          <w:bCs/>
          <w:sz w:val="28"/>
          <w:cs/>
        </w:rPr>
        <w:lastRenderedPageBreak/>
        <w:t xml:space="preserve">  </w:t>
      </w:r>
      <w:r>
        <w:rPr>
          <w:rFonts w:ascii="TH SarabunPSK" w:hAnsi="TH SarabunPSK" w:cs="TH SarabunPSK" w:hint="cs"/>
          <w:b/>
          <w:bCs/>
          <w:sz w:val="28"/>
          <w:cs/>
        </w:rPr>
        <w:t xml:space="preserve">     </w:t>
      </w:r>
      <w:r w:rsidRPr="00DF5FC5">
        <w:rPr>
          <w:rFonts w:ascii="TH SarabunPSK" w:hAnsi="TH SarabunPSK" w:cs="TH SarabunPSK"/>
          <w:b/>
          <w:bCs/>
          <w:sz w:val="28"/>
          <w:cs/>
        </w:rPr>
        <w:t>1. ยุทศาสต</w:t>
      </w:r>
      <w:proofErr w:type="spellStart"/>
      <w:r w:rsidRPr="00DF5FC5">
        <w:rPr>
          <w:rFonts w:ascii="TH SarabunPSK" w:hAnsi="TH SarabunPSK" w:cs="TH SarabunPSK"/>
          <w:b/>
          <w:bCs/>
          <w:sz w:val="28"/>
          <w:cs/>
        </w:rPr>
        <w:t>ร์</w:t>
      </w:r>
      <w:proofErr w:type="spellEnd"/>
      <w:r w:rsidRPr="00DF5FC5">
        <w:rPr>
          <w:rFonts w:ascii="TH SarabunPSK" w:hAnsi="TH SarabunPSK" w:cs="TH SarabunPSK"/>
          <w:b/>
          <w:bCs/>
          <w:sz w:val="28"/>
          <w:cs/>
        </w:rPr>
        <w:tab/>
      </w:r>
      <w:r w:rsidRPr="00DF5FC5">
        <w:rPr>
          <w:rFonts w:ascii="TH SarabunPSK" w:hAnsi="TH SarabunPSK" w:cs="TH SarabunPSK"/>
          <w:b/>
          <w:bCs/>
          <w:sz w:val="28"/>
          <w:cs/>
        </w:rPr>
        <w:tab/>
      </w:r>
      <w:r w:rsidRPr="00DF5FC5">
        <w:rPr>
          <w:rFonts w:ascii="TH SarabunPSK" w:hAnsi="TH SarabunPSK" w:cs="TH SarabunPSK"/>
          <w:b/>
          <w:bCs/>
          <w:sz w:val="28"/>
          <w:cs/>
        </w:rPr>
        <w:tab/>
        <w:t xml:space="preserve">ยุทธศาสตร์ที่ </w:t>
      </w:r>
      <w:r w:rsidRPr="00DF5FC5">
        <w:rPr>
          <w:rFonts w:ascii="TH SarabunPSK" w:hAnsi="TH SarabunPSK" w:cs="TH SarabunPSK"/>
          <w:sz w:val="28"/>
        </w:rPr>
        <w:t xml:space="preserve">5. </w:t>
      </w:r>
      <w:r w:rsidRPr="00DF5FC5">
        <w:rPr>
          <w:rFonts w:ascii="TH SarabunPSK" w:hAnsi="TH SarabunPSK" w:cs="TH SarabunPSK"/>
          <w:sz w:val="28"/>
          <w:cs/>
        </w:rPr>
        <w:t>ยุทธศาสตร์การพัฒนาด้านทรัพยากรธรรมชาติและสิ่งแวดล้อม</w:t>
      </w:r>
    </w:p>
    <w:p w14:paraId="312E4951" w14:textId="77777777" w:rsidR="00380836" w:rsidRPr="00DF5FC5" w:rsidRDefault="00380836" w:rsidP="00380836">
      <w:pPr>
        <w:spacing w:after="0" w:line="240" w:lineRule="auto"/>
        <w:rPr>
          <w:rFonts w:ascii="TH SarabunPSK" w:eastAsia="Times New Roman" w:hAnsi="TH SarabunPSK" w:cs="TH SarabunPSK"/>
          <w:color w:val="000000"/>
          <w:sz w:val="28"/>
        </w:rPr>
      </w:pPr>
      <w:r w:rsidRPr="00DF5FC5">
        <w:rPr>
          <w:rFonts w:ascii="TH SarabunPSK" w:hAnsi="TH SarabunPSK" w:cs="TH SarabunPSK"/>
          <w:sz w:val="28"/>
          <w:cs/>
        </w:rPr>
        <w:tab/>
        <w:t xml:space="preserve">1.1 กลยุทธ์     </w:t>
      </w:r>
      <w:r w:rsidRPr="00DF5FC5">
        <w:rPr>
          <w:rFonts w:ascii="TH SarabunPSK" w:hAnsi="TH SarabunPSK" w:cs="TH SarabunPSK"/>
          <w:sz w:val="28"/>
          <w:cs/>
        </w:rPr>
        <w:tab/>
      </w:r>
      <w:r w:rsidRPr="00DF5FC5">
        <w:rPr>
          <w:rFonts w:ascii="TH SarabunPSK" w:hAnsi="TH SarabunPSK" w:cs="TH SarabunPSK"/>
          <w:sz w:val="28"/>
          <w:cs/>
        </w:rPr>
        <w:tab/>
      </w:r>
      <w:r w:rsidRPr="00DF5FC5">
        <w:rPr>
          <w:rFonts w:ascii="TH SarabunPSK" w:hAnsi="TH SarabunPSK" w:cs="TH SarabunPSK"/>
          <w:sz w:val="28"/>
          <w:cs/>
        </w:rPr>
        <w:tab/>
      </w:r>
      <w:r w:rsidRPr="00DF5FC5">
        <w:rPr>
          <w:rFonts w:ascii="TH SarabunPSK" w:hAnsi="TH SarabunPSK" w:cs="TH SarabunPSK"/>
          <w:sz w:val="28"/>
          <w:cs/>
        </w:rPr>
        <w:tab/>
      </w:r>
      <w:r w:rsidRPr="00DF5FC5">
        <w:rPr>
          <w:rFonts w:ascii="TH SarabunPSK" w:hAnsi="TH SarabunPSK" w:cs="TH SarabunPSK"/>
          <w:sz w:val="28"/>
          <w:cs/>
        </w:rPr>
        <w:tab/>
      </w:r>
      <w:r w:rsidRPr="00DF5FC5">
        <w:rPr>
          <w:rFonts w:ascii="TH SarabunPSK" w:hAnsi="TH SarabunPSK" w:cs="TH SarabunPSK"/>
          <w:sz w:val="28"/>
          <w:cs/>
        </w:rPr>
        <w:tab/>
      </w:r>
      <w:r w:rsidRPr="00DF5FC5">
        <w:rPr>
          <w:rFonts w:ascii="TH SarabunPSK" w:eastAsia="Times New Roman" w:hAnsi="TH SarabunPSK" w:cs="TH SarabunPSK"/>
          <w:color w:val="000000"/>
          <w:sz w:val="28"/>
        </w:rPr>
        <w:t xml:space="preserve">1.  </w:t>
      </w:r>
      <w:r w:rsidRPr="00DF5FC5">
        <w:rPr>
          <w:rFonts w:ascii="TH SarabunPSK" w:eastAsia="Times New Roman" w:hAnsi="TH SarabunPSK" w:cs="TH SarabunPSK"/>
          <w:color w:val="000000"/>
          <w:sz w:val="28"/>
          <w:cs/>
        </w:rPr>
        <w:t>สร้างจิตสำนึกและความตระหนักในการจัดการทรัพยากรน้ำและสิ่งแวดล้อม</w:t>
      </w:r>
    </w:p>
    <w:p w14:paraId="57BF79F2" w14:textId="77777777" w:rsidR="00380836" w:rsidRPr="00DF5FC5" w:rsidRDefault="00380836" w:rsidP="00380836">
      <w:pPr>
        <w:spacing w:after="0" w:line="240" w:lineRule="auto"/>
        <w:rPr>
          <w:rFonts w:ascii="TH SarabunPSK" w:eastAsia="Times New Roman" w:hAnsi="TH SarabunPSK" w:cs="TH SarabunPSK"/>
          <w:color w:val="000000"/>
          <w:sz w:val="28"/>
          <w:cs/>
        </w:rPr>
      </w:pPr>
      <w:r>
        <w:rPr>
          <w:rFonts w:ascii="TH SarabunPSK" w:eastAsia="Times New Roman" w:hAnsi="TH SarabunPSK" w:cs="TH SarabunPSK"/>
          <w:color w:val="000000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>1.</w:t>
      </w:r>
      <w:r>
        <w:rPr>
          <w:rFonts w:ascii="TH SarabunPSK" w:hAnsi="TH SarabunPSK" w:cs="TH SarabunPSK" w:hint="cs"/>
          <w:sz w:val="28"/>
          <w:cs/>
        </w:rPr>
        <w:t>2</w:t>
      </w:r>
      <w:r w:rsidRPr="00DF5FC5">
        <w:rPr>
          <w:rFonts w:ascii="TH SarabunPSK" w:hAnsi="TH SarabunPSK" w:cs="TH SarabunPSK"/>
          <w:sz w:val="28"/>
          <w:cs/>
        </w:rPr>
        <w:t xml:space="preserve"> แผนงานการเกษตร</w:t>
      </w:r>
      <w:r w:rsidRPr="00DF5FC5">
        <w:rPr>
          <w:rFonts w:ascii="TH SarabunPSK" w:hAnsi="TH SarabunPSK" w:cs="TH SarabunPSK"/>
          <w:sz w:val="28"/>
          <w:cs/>
        </w:rPr>
        <w:tab/>
      </w:r>
      <w:r w:rsidRPr="00DF5FC5">
        <w:rPr>
          <w:rFonts w:ascii="TH SarabunPSK" w:hAnsi="TH SarabunPSK" w:cs="TH SarabunPSK"/>
          <w:sz w:val="28"/>
          <w:cs/>
        </w:rPr>
        <w:tab/>
      </w:r>
      <w:r w:rsidRPr="00DF5FC5">
        <w:rPr>
          <w:rFonts w:ascii="TH SarabunPSK" w:hAnsi="TH SarabunPSK" w:cs="TH SarabunPSK"/>
          <w:sz w:val="28"/>
          <w:cs/>
        </w:rPr>
        <w:tab/>
      </w:r>
      <w:r w:rsidRPr="00DF5FC5">
        <w:rPr>
          <w:rFonts w:ascii="TH SarabunPSK" w:hAnsi="TH SarabunPSK" w:cs="TH SarabunPSK"/>
          <w:sz w:val="28"/>
          <w:cs/>
        </w:rPr>
        <w:tab/>
        <w:t xml:space="preserve">    </w:t>
      </w:r>
      <w:r>
        <w:rPr>
          <w:rFonts w:ascii="TH SarabunPSK" w:hAnsi="TH SarabunPSK" w:cs="TH SarabunPSK" w:hint="cs"/>
          <w:sz w:val="28"/>
          <w:cs/>
        </w:rPr>
        <w:tab/>
      </w:r>
      <w:r w:rsidRPr="00DF5FC5">
        <w:rPr>
          <w:rFonts w:ascii="TH SarabunPSK" w:hAnsi="TH SarabunPSK" w:cs="TH SarabunPSK"/>
          <w:sz w:val="28"/>
          <w:cs/>
        </w:rPr>
        <w:t>งานสิ่งแวดล้อมและทรัพยากรธรรมชาติ</w:t>
      </w:r>
      <w:r w:rsidRPr="00DF5FC5">
        <w:rPr>
          <w:rFonts w:ascii="TH SarabunPSK" w:hAnsi="TH SarabunPSK" w:cs="TH SarabunPSK"/>
          <w:sz w:val="28"/>
          <w:cs/>
        </w:rPr>
        <w:tab/>
      </w:r>
      <w:r w:rsidRPr="00DF5FC5">
        <w:rPr>
          <w:rFonts w:ascii="TH SarabunPSK" w:hAnsi="TH SarabunPSK" w:cs="TH SarabunPSK"/>
          <w:sz w:val="28"/>
          <w:cs/>
        </w:rPr>
        <w:tab/>
      </w:r>
      <w:r w:rsidRPr="00DF5FC5">
        <w:rPr>
          <w:rFonts w:ascii="TH SarabunPSK" w:hAnsi="TH SarabunPSK" w:cs="TH SarabunPSK"/>
          <w:sz w:val="28"/>
          <w:cs/>
        </w:rPr>
        <w:tab/>
        <w:t xml:space="preserve">    </w:t>
      </w:r>
      <w:r w:rsidRPr="00DF5FC5">
        <w:rPr>
          <w:rFonts w:ascii="TH SarabunPSK" w:hAnsi="TH SarabunPSK" w:cs="TH SarabunPSK"/>
          <w:sz w:val="28"/>
          <w:cs/>
        </w:rPr>
        <w:tab/>
      </w:r>
      <w:r w:rsidRPr="00DF5FC5">
        <w:rPr>
          <w:rFonts w:ascii="TH SarabunPSK" w:hAnsi="TH SarabunPSK" w:cs="TH SarabunPSK"/>
          <w:sz w:val="28"/>
          <w:cs/>
        </w:rPr>
        <w:tab/>
      </w:r>
      <w:r w:rsidRPr="00DF5FC5">
        <w:rPr>
          <w:rFonts w:ascii="TH SarabunPSK" w:hAnsi="TH SarabunPSK" w:cs="TH SarabunPSK"/>
          <w:sz w:val="28"/>
          <w:cs/>
        </w:rPr>
        <w:tab/>
        <w:t xml:space="preserve"> </w:t>
      </w:r>
    </w:p>
    <w:tbl>
      <w:tblPr>
        <w:tblStyle w:val="a5"/>
        <w:tblW w:w="16302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709"/>
        <w:gridCol w:w="1843"/>
        <w:gridCol w:w="1843"/>
        <w:gridCol w:w="1842"/>
        <w:gridCol w:w="1134"/>
        <w:gridCol w:w="1134"/>
        <w:gridCol w:w="1134"/>
        <w:gridCol w:w="1134"/>
        <w:gridCol w:w="1134"/>
        <w:gridCol w:w="1560"/>
        <w:gridCol w:w="1701"/>
        <w:gridCol w:w="1134"/>
      </w:tblGrid>
      <w:tr w:rsidR="00380836" w:rsidRPr="00DF5FC5" w14:paraId="515ED43A" w14:textId="77777777" w:rsidTr="00EF5E2D">
        <w:trPr>
          <w:trHeight w:val="385"/>
        </w:trPr>
        <w:tc>
          <w:tcPr>
            <w:tcW w:w="709" w:type="dxa"/>
            <w:vMerge w:val="restart"/>
            <w:shd w:val="clear" w:color="auto" w:fill="B6DDE8" w:themeFill="accent5" w:themeFillTint="66"/>
          </w:tcPr>
          <w:p w14:paraId="67B62ABA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52921E66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  <w:cs/>
              </w:rPr>
              <w:t>ที่</w:t>
            </w:r>
          </w:p>
        </w:tc>
        <w:tc>
          <w:tcPr>
            <w:tcW w:w="1843" w:type="dxa"/>
            <w:vMerge w:val="restart"/>
            <w:shd w:val="clear" w:color="auto" w:fill="B6DDE8" w:themeFill="accent5" w:themeFillTint="66"/>
          </w:tcPr>
          <w:p w14:paraId="4AA5206C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3BD9A241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  <w:cs/>
              </w:rPr>
              <w:t>โครงการ</w:t>
            </w:r>
          </w:p>
        </w:tc>
        <w:tc>
          <w:tcPr>
            <w:tcW w:w="1843" w:type="dxa"/>
            <w:vMerge w:val="restart"/>
            <w:shd w:val="clear" w:color="auto" w:fill="B6DDE8" w:themeFill="accent5" w:themeFillTint="66"/>
          </w:tcPr>
          <w:p w14:paraId="27327B58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56B2AFBE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  <w:cs/>
              </w:rPr>
              <w:t>วัตถุประสงค์</w:t>
            </w:r>
          </w:p>
        </w:tc>
        <w:tc>
          <w:tcPr>
            <w:tcW w:w="1842" w:type="dxa"/>
            <w:vMerge w:val="restart"/>
            <w:shd w:val="clear" w:color="auto" w:fill="B6DDE8" w:themeFill="accent5" w:themeFillTint="66"/>
          </w:tcPr>
          <w:p w14:paraId="200CDE86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  <w:cs/>
              </w:rPr>
              <w:t>เป้าหมาย</w:t>
            </w:r>
          </w:p>
          <w:p w14:paraId="28C16DA2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(ผลผลิตของโครงการ)</w:t>
            </w:r>
          </w:p>
        </w:tc>
        <w:tc>
          <w:tcPr>
            <w:tcW w:w="5670" w:type="dxa"/>
            <w:gridSpan w:val="5"/>
            <w:shd w:val="clear" w:color="auto" w:fill="B6DDE8" w:themeFill="accent5" w:themeFillTint="66"/>
          </w:tcPr>
          <w:p w14:paraId="1F97A71C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  <w:cs/>
              </w:rPr>
              <w:t>งบประมาณและที่ผ่านมา</w:t>
            </w:r>
          </w:p>
        </w:tc>
        <w:tc>
          <w:tcPr>
            <w:tcW w:w="1560" w:type="dxa"/>
            <w:vMerge w:val="restart"/>
            <w:shd w:val="clear" w:color="auto" w:fill="B6DDE8" w:themeFill="accent5" w:themeFillTint="66"/>
          </w:tcPr>
          <w:p w14:paraId="17F2AD0C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  <w:cs/>
              </w:rPr>
              <w:t>ตัวชี้วัด</w:t>
            </w:r>
          </w:p>
          <w:p w14:paraId="53E570F6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  <w:cs/>
              </w:rPr>
              <w:t>(</w:t>
            </w:r>
            <w:r w:rsidRPr="00DF5FC5">
              <w:rPr>
                <w:rFonts w:ascii="TH SarabunPSK" w:hAnsi="TH SarabunPSK" w:cs="TH SarabunPSK"/>
                <w:b/>
                <w:bCs/>
                <w:sz w:val="28"/>
              </w:rPr>
              <w:t>KPI</w:t>
            </w:r>
            <w:r w:rsidRPr="00DF5FC5">
              <w:rPr>
                <w:rFonts w:ascii="TH SarabunPSK" w:hAnsi="TH SarabunPSK" w:cs="TH SarabunPSK"/>
                <w:b/>
                <w:bCs/>
                <w:sz w:val="28"/>
                <w:cs/>
              </w:rPr>
              <w:t>)</w:t>
            </w:r>
          </w:p>
        </w:tc>
        <w:tc>
          <w:tcPr>
            <w:tcW w:w="1701" w:type="dxa"/>
            <w:vMerge w:val="restart"/>
            <w:shd w:val="clear" w:color="auto" w:fill="B6DDE8" w:themeFill="accent5" w:themeFillTint="66"/>
          </w:tcPr>
          <w:p w14:paraId="242B71C6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  <w:cs/>
              </w:rPr>
              <w:t>ผลที่คาดว่า</w:t>
            </w:r>
          </w:p>
          <w:p w14:paraId="31B87BB1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  <w:cs/>
              </w:rPr>
              <w:t>จะได้รับ</w:t>
            </w:r>
          </w:p>
        </w:tc>
        <w:tc>
          <w:tcPr>
            <w:tcW w:w="1134" w:type="dxa"/>
            <w:vMerge w:val="restart"/>
            <w:shd w:val="clear" w:color="auto" w:fill="B6DDE8" w:themeFill="accent5" w:themeFillTint="66"/>
          </w:tcPr>
          <w:p w14:paraId="0D6E0913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  <w:cs/>
              </w:rPr>
              <w:t>หน่วยงานรับผิดชอบหลัก</w:t>
            </w:r>
          </w:p>
        </w:tc>
      </w:tr>
      <w:tr w:rsidR="00380836" w:rsidRPr="00DF5FC5" w14:paraId="047580B0" w14:textId="77777777" w:rsidTr="00EF5E2D">
        <w:trPr>
          <w:trHeight w:val="335"/>
        </w:trPr>
        <w:tc>
          <w:tcPr>
            <w:tcW w:w="709" w:type="dxa"/>
            <w:vMerge/>
            <w:shd w:val="clear" w:color="auto" w:fill="B6DDE8" w:themeFill="accent5" w:themeFillTint="66"/>
          </w:tcPr>
          <w:p w14:paraId="3E0082FF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  <w:shd w:val="clear" w:color="auto" w:fill="B6DDE8" w:themeFill="accent5" w:themeFillTint="66"/>
          </w:tcPr>
          <w:p w14:paraId="34AE46E1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  <w:shd w:val="clear" w:color="auto" w:fill="B6DDE8" w:themeFill="accent5" w:themeFillTint="66"/>
          </w:tcPr>
          <w:p w14:paraId="1CE20234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2" w:type="dxa"/>
            <w:vMerge/>
            <w:shd w:val="clear" w:color="auto" w:fill="B6DDE8" w:themeFill="accent5" w:themeFillTint="66"/>
          </w:tcPr>
          <w:p w14:paraId="257B3DEA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  <w:shd w:val="clear" w:color="auto" w:fill="B6DDE8" w:themeFill="accent5" w:themeFillTint="66"/>
          </w:tcPr>
          <w:p w14:paraId="0402F641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</w:rPr>
              <w:t>2566</w:t>
            </w:r>
          </w:p>
          <w:p w14:paraId="00ADD097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2727F471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</w:rPr>
              <w:t>2567</w:t>
            </w:r>
          </w:p>
          <w:p w14:paraId="42D966BF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29478E9C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</w:rPr>
              <w:t>2568</w:t>
            </w:r>
          </w:p>
          <w:p w14:paraId="3936B0F8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022FD9B6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</w:rPr>
              <w:t>2569</w:t>
            </w:r>
          </w:p>
          <w:p w14:paraId="00BFD6C4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5A9EC0CC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</w:rPr>
              <w:t>2570</w:t>
            </w:r>
          </w:p>
          <w:p w14:paraId="1757274D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</w:rPr>
              <w:t>(</w:t>
            </w:r>
            <w:r w:rsidRPr="00DF5FC5">
              <w:rPr>
                <w:rFonts w:ascii="TH SarabunPSK" w:hAnsi="TH SarabunPSK" w:cs="TH SarabunPSK"/>
                <w:b/>
                <w:bCs/>
                <w:sz w:val="28"/>
                <w:cs/>
              </w:rPr>
              <w:t>บาท)</w:t>
            </w:r>
          </w:p>
        </w:tc>
        <w:tc>
          <w:tcPr>
            <w:tcW w:w="1560" w:type="dxa"/>
            <w:vMerge/>
            <w:shd w:val="clear" w:color="auto" w:fill="B6DDE8" w:themeFill="accent5" w:themeFillTint="66"/>
          </w:tcPr>
          <w:p w14:paraId="058B6980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701" w:type="dxa"/>
            <w:vMerge/>
            <w:shd w:val="clear" w:color="auto" w:fill="B6DDE8" w:themeFill="accent5" w:themeFillTint="66"/>
          </w:tcPr>
          <w:p w14:paraId="505B13A3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  <w:vMerge/>
            <w:shd w:val="clear" w:color="auto" w:fill="B6DDE8" w:themeFill="accent5" w:themeFillTint="66"/>
          </w:tcPr>
          <w:p w14:paraId="510D40A3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</w:tr>
      <w:tr w:rsidR="00380836" w:rsidRPr="00DF5FC5" w14:paraId="016B190C" w14:textId="77777777" w:rsidTr="00EF5E2D">
        <w:tc>
          <w:tcPr>
            <w:tcW w:w="709" w:type="dxa"/>
          </w:tcPr>
          <w:p w14:paraId="2AD6A0C1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</w:rPr>
              <w:t>69.</w:t>
            </w:r>
          </w:p>
        </w:tc>
        <w:tc>
          <w:tcPr>
            <w:tcW w:w="1843" w:type="dxa"/>
          </w:tcPr>
          <w:p w14:paraId="06E1C42A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 xml:space="preserve">ขุดลอกอ่างเก็บน้ำกุดกุง 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หมู่ที่ 5,8</w:t>
            </w:r>
          </w:p>
          <w:p w14:paraId="1E2F2DA4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</w:tcPr>
          <w:p w14:paraId="12F6B0C4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เพื่อกักเก็บน้ำไว้ใช้ในการเกษตรนอกฤดูกาลประชาชนมีน้ำใช้อย่างทั่วถึงและเพียงพอ</w:t>
            </w:r>
          </w:p>
        </w:tc>
        <w:tc>
          <w:tcPr>
            <w:tcW w:w="1842" w:type="dxa"/>
          </w:tcPr>
          <w:p w14:paraId="1CE80DEC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ขุดลอก พร้อมตกแต่งคันดินรอบบริเวณ อ่างเก็บน้ำ  พื้นที่ 53 ไร่</w:t>
            </w:r>
          </w:p>
        </w:tc>
        <w:tc>
          <w:tcPr>
            <w:tcW w:w="1134" w:type="dxa"/>
          </w:tcPr>
          <w:p w14:paraId="0D6ACB7D" w14:textId="77777777" w:rsidR="00380836" w:rsidRPr="00576D99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50D2917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576D99">
              <w:rPr>
                <w:rFonts w:ascii="TH SarabunPSK" w:hAnsi="TH SarabunPSK" w:cs="TH SarabunPSK"/>
                <w:sz w:val="28"/>
                <w:cs/>
              </w:rPr>
              <w:t>3</w:t>
            </w:r>
            <w:r w:rsidRPr="00576D99">
              <w:rPr>
                <w:rFonts w:ascii="TH SarabunPSK" w:hAnsi="TH SarabunPSK" w:cs="TH SarabunPSK"/>
                <w:sz w:val="28"/>
              </w:rPr>
              <w:t>,</w:t>
            </w:r>
            <w:r w:rsidRPr="00576D99">
              <w:rPr>
                <w:rFonts w:ascii="TH SarabunPSK" w:hAnsi="TH SarabunPSK" w:cs="TH SarabunPSK"/>
                <w:sz w:val="28"/>
                <w:cs/>
              </w:rPr>
              <w:t>800</w:t>
            </w:r>
            <w:r w:rsidRPr="00576D99">
              <w:rPr>
                <w:rFonts w:ascii="TH SarabunPSK" w:hAnsi="TH SarabunPSK" w:cs="TH SarabunPSK"/>
                <w:sz w:val="28"/>
              </w:rPr>
              <w:t>,</w:t>
            </w:r>
            <w:r w:rsidRPr="00576D99">
              <w:rPr>
                <w:rFonts w:ascii="TH SarabunPSK" w:hAnsi="TH SarabunPSK" w:cs="TH SarabunPSK"/>
                <w:sz w:val="28"/>
                <w:cs/>
              </w:rPr>
              <w:t>000</w:t>
            </w:r>
          </w:p>
        </w:tc>
        <w:tc>
          <w:tcPr>
            <w:tcW w:w="1134" w:type="dxa"/>
          </w:tcPr>
          <w:p w14:paraId="74EE3769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1D0B219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3,800,000</w:t>
            </w:r>
          </w:p>
        </w:tc>
        <w:tc>
          <w:tcPr>
            <w:tcW w:w="1134" w:type="dxa"/>
          </w:tcPr>
          <w:p w14:paraId="6E4D6C21" w14:textId="77777777" w:rsidR="00380836" w:rsidRPr="00576D99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B3A225B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576D99">
              <w:rPr>
                <w:rFonts w:ascii="TH SarabunPSK" w:hAnsi="TH SarabunPSK" w:cs="TH SarabunPSK"/>
                <w:sz w:val="28"/>
                <w:cs/>
              </w:rPr>
              <w:t>3</w:t>
            </w:r>
            <w:r w:rsidRPr="00576D99">
              <w:rPr>
                <w:rFonts w:ascii="TH SarabunPSK" w:hAnsi="TH SarabunPSK" w:cs="TH SarabunPSK"/>
                <w:sz w:val="28"/>
              </w:rPr>
              <w:t>,</w:t>
            </w:r>
            <w:r w:rsidRPr="00576D99">
              <w:rPr>
                <w:rFonts w:ascii="TH SarabunPSK" w:hAnsi="TH SarabunPSK" w:cs="TH SarabunPSK"/>
                <w:sz w:val="28"/>
                <w:cs/>
              </w:rPr>
              <w:t>800</w:t>
            </w:r>
            <w:r w:rsidRPr="00576D99">
              <w:rPr>
                <w:rFonts w:ascii="TH SarabunPSK" w:hAnsi="TH SarabunPSK" w:cs="TH SarabunPSK"/>
                <w:sz w:val="28"/>
              </w:rPr>
              <w:t>,</w:t>
            </w:r>
            <w:r w:rsidRPr="00576D99">
              <w:rPr>
                <w:rFonts w:ascii="TH SarabunPSK" w:hAnsi="TH SarabunPSK" w:cs="TH SarabunPSK"/>
                <w:sz w:val="28"/>
                <w:cs/>
              </w:rPr>
              <w:t>000</w:t>
            </w:r>
          </w:p>
        </w:tc>
        <w:tc>
          <w:tcPr>
            <w:tcW w:w="1134" w:type="dxa"/>
          </w:tcPr>
          <w:p w14:paraId="7044B3FA" w14:textId="77777777" w:rsidR="00380836" w:rsidRPr="00576D99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6B9837F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576D99">
              <w:rPr>
                <w:rFonts w:ascii="TH SarabunPSK" w:hAnsi="TH SarabunPSK" w:cs="TH SarabunPSK"/>
                <w:sz w:val="28"/>
                <w:cs/>
              </w:rPr>
              <w:t>3</w:t>
            </w:r>
            <w:r w:rsidRPr="00576D99">
              <w:rPr>
                <w:rFonts w:ascii="TH SarabunPSK" w:hAnsi="TH SarabunPSK" w:cs="TH SarabunPSK"/>
                <w:sz w:val="28"/>
              </w:rPr>
              <w:t>,</w:t>
            </w:r>
            <w:r w:rsidRPr="00576D99">
              <w:rPr>
                <w:rFonts w:ascii="TH SarabunPSK" w:hAnsi="TH SarabunPSK" w:cs="TH SarabunPSK"/>
                <w:sz w:val="28"/>
                <w:cs/>
              </w:rPr>
              <w:t>800</w:t>
            </w:r>
            <w:r w:rsidRPr="00576D99">
              <w:rPr>
                <w:rFonts w:ascii="TH SarabunPSK" w:hAnsi="TH SarabunPSK" w:cs="TH SarabunPSK"/>
                <w:sz w:val="28"/>
              </w:rPr>
              <w:t>,</w:t>
            </w:r>
            <w:r w:rsidRPr="00576D99">
              <w:rPr>
                <w:rFonts w:ascii="TH SarabunPSK" w:hAnsi="TH SarabunPSK" w:cs="TH SarabunPSK"/>
                <w:sz w:val="28"/>
                <w:cs/>
              </w:rPr>
              <w:t>000</w:t>
            </w:r>
          </w:p>
        </w:tc>
        <w:tc>
          <w:tcPr>
            <w:tcW w:w="1134" w:type="dxa"/>
          </w:tcPr>
          <w:p w14:paraId="65F65469" w14:textId="77777777" w:rsidR="00380836" w:rsidRPr="00576D99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6111F9B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576D99">
              <w:rPr>
                <w:rFonts w:ascii="TH SarabunPSK" w:hAnsi="TH SarabunPSK" w:cs="TH SarabunPSK"/>
                <w:sz w:val="28"/>
                <w:cs/>
              </w:rPr>
              <w:t>3</w:t>
            </w:r>
            <w:r w:rsidRPr="00576D99">
              <w:rPr>
                <w:rFonts w:ascii="TH SarabunPSK" w:hAnsi="TH SarabunPSK" w:cs="TH SarabunPSK"/>
                <w:sz w:val="28"/>
              </w:rPr>
              <w:t>,</w:t>
            </w:r>
            <w:r w:rsidRPr="00576D99">
              <w:rPr>
                <w:rFonts w:ascii="TH SarabunPSK" w:hAnsi="TH SarabunPSK" w:cs="TH SarabunPSK"/>
                <w:sz w:val="28"/>
                <w:cs/>
              </w:rPr>
              <w:t>800</w:t>
            </w:r>
            <w:r w:rsidRPr="00576D99">
              <w:rPr>
                <w:rFonts w:ascii="TH SarabunPSK" w:hAnsi="TH SarabunPSK" w:cs="TH SarabunPSK"/>
                <w:sz w:val="28"/>
              </w:rPr>
              <w:t>,</w:t>
            </w:r>
            <w:r w:rsidRPr="00576D99">
              <w:rPr>
                <w:rFonts w:ascii="TH SarabunPSK" w:hAnsi="TH SarabunPSK" w:cs="TH SarabunPSK"/>
                <w:sz w:val="28"/>
                <w:cs/>
              </w:rPr>
              <w:t>000</w:t>
            </w:r>
          </w:p>
        </w:tc>
        <w:tc>
          <w:tcPr>
            <w:tcW w:w="1560" w:type="dxa"/>
          </w:tcPr>
          <w:p w14:paraId="49F64085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 xml:space="preserve">ประชาชน </w:t>
            </w:r>
          </w:p>
          <w:p w14:paraId="07160589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มีน้ำใช้เพื่อการเกษตร</w:t>
            </w:r>
          </w:p>
          <w:p w14:paraId="72DF1CBA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อย่างเพียงพอ</w:t>
            </w:r>
          </w:p>
        </w:tc>
        <w:tc>
          <w:tcPr>
            <w:tcW w:w="1701" w:type="dxa"/>
          </w:tcPr>
          <w:p w14:paraId="745E021B" w14:textId="77777777" w:rsidR="00380836" w:rsidRPr="00576D99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576D99">
              <w:rPr>
                <w:rFonts w:ascii="TH SarabunPSK" w:hAnsi="TH SarabunPSK" w:cs="TH SarabunPSK" w:hint="cs"/>
                <w:sz w:val="28"/>
                <w:cs/>
              </w:rPr>
              <w:t>1.</w:t>
            </w:r>
            <w:r w:rsidRPr="00576D99">
              <w:rPr>
                <w:rFonts w:ascii="TH SarabunPSK" w:hAnsi="TH SarabunPSK" w:cs="TH SarabunPSK"/>
                <w:sz w:val="28"/>
                <w:cs/>
              </w:rPr>
              <w:t>ประชาชนมีอาชีพเพิ่มนอกเหนือจา</w:t>
            </w:r>
            <w:r>
              <w:rPr>
                <w:rFonts w:ascii="TH SarabunPSK" w:hAnsi="TH SarabunPSK" w:cs="TH SarabunPSK" w:hint="cs"/>
                <w:sz w:val="28"/>
                <w:cs/>
              </w:rPr>
              <w:t>ก</w:t>
            </w:r>
            <w:r w:rsidRPr="00576D99">
              <w:rPr>
                <w:rFonts w:ascii="TH SarabunPSK" w:hAnsi="TH SarabunPSK" w:cs="TH SarabunPSK"/>
                <w:sz w:val="28"/>
                <w:cs/>
              </w:rPr>
              <w:t>การทำนา</w:t>
            </w:r>
          </w:p>
          <w:p w14:paraId="5583AD6F" w14:textId="77777777" w:rsidR="00380836" w:rsidRPr="00576D99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576D99">
              <w:rPr>
                <w:rFonts w:ascii="TH SarabunPSK" w:hAnsi="TH SarabunPSK" w:cs="TH SarabunPSK" w:hint="cs"/>
                <w:sz w:val="28"/>
                <w:cs/>
              </w:rPr>
              <w:t>2.</w:t>
            </w:r>
            <w:r w:rsidRPr="00576D99">
              <w:rPr>
                <w:rFonts w:ascii="TH SarabunPSK" w:hAnsi="TH SarabunPSK" w:cs="TH SarabunPSK"/>
                <w:sz w:val="28"/>
                <w:cs/>
              </w:rPr>
              <w:t>คุณภาพชีวิตดียิ่งขึ้น</w:t>
            </w:r>
          </w:p>
          <w:p w14:paraId="37A15D42" w14:textId="77777777" w:rsidR="00380836" w:rsidRPr="00576D99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576D99">
              <w:rPr>
                <w:rFonts w:ascii="TH SarabunPSK" w:hAnsi="TH SarabunPSK" w:cs="TH SarabunPSK" w:hint="cs"/>
                <w:sz w:val="28"/>
                <w:cs/>
              </w:rPr>
              <w:t>3.</w:t>
            </w:r>
            <w:r w:rsidRPr="00576D99">
              <w:rPr>
                <w:rFonts w:ascii="TH SarabunPSK" w:hAnsi="TH SarabunPSK" w:cs="TH SarabunPSK"/>
                <w:sz w:val="28"/>
                <w:cs/>
              </w:rPr>
              <w:t>เพิ่มรายได้แก่ครัวเรือน</w:t>
            </w:r>
          </w:p>
        </w:tc>
        <w:tc>
          <w:tcPr>
            <w:tcW w:w="1134" w:type="dxa"/>
          </w:tcPr>
          <w:p w14:paraId="44836FF6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380836" w:rsidRPr="00DF5FC5" w14:paraId="48D5A0D5" w14:textId="77777777" w:rsidTr="00EF5E2D">
        <w:tc>
          <w:tcPr>
            <w:tcW w:w="709" w:type="dxa"/>
          </w:tcPr>
          <w:p w14:paraId="04AC8B53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</w:rPr>
              <w:t>70.</w:t>
            </w:r>
          </w:p>
        </w:tc>
        <w:tc>
          <w:tcPr>
            <w:tcW w:w="1843" w:type="dxa"/>
          </w:tcPr>
          <w:p w14:paraId="6A6997D6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 xml:space="preserve">ขุดลอกอ่างเก็บน้ำห้วยเสือโก้ก  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หมู่ที่ 6</w:t>
            </w:r>
          </w:p>
        </w:tc>
        <w:tc>
          <w:tcPr>
            <w:tcW w:w="1843" w:type="dxa"/>
          </w:tcPr>
          <w:p w14:paraId="6FF2EA47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เพื่อกักเก็บน้ำไว้ใช้ในการเกษตรนอกฤดูกาลประชาชนมีน้ำใช้อย่างทั่วถึงและเพียงพอ</w:t>
            </w:r>
          </w:p>
        </w:tc>
        <w:tc>
          <w:tcPr>
            <w:tcW w:w="1842" w:type="dxa"/>
          </w:tcPr>
          <w:p w14:paraId="55129835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 xml:space="preserve">ขุดลอก ตกแต่งคันดินรอบบริเวณ ตามความยาวของลำห้วย </w:t>
            </w:r>
          </w:p>
          <w:p w14:paraId="4566112E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พื้นที่ 35 ไร่</w:t>
            </w:r>
          </w:p>
          <w:p w14:paraId="77ADE913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</w:tcPr>
          <w:p w14:paraId="65D37629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C68F143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2,500,00</w:t>
            </w:r>
          </w:p>
        </w:tc>
        <w:tc>
          <w:tcPr>
            <w:tcW w:w="1134" w:type="dxa"/>
          </w:tcPr>
          <w:p w14:paraId="60FC8688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2C1FE86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2,500,00</w:t>
            </w:r>
          </w:p>
        </w:tc>
        <w:tc>
          <w:tcPr>
            <w:tcW w:w="1134" w:type="dxa"/>
          </w:tcPr>
          <w:p w14:paraId="774E42D4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066AB4A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2,500,000</w:t>
            </w:r>
          </w:p>
        </w:tc>
        <w:tc>
          <w:tcPr>
            <w:tcW w:w="1134" w:type="dxa"/>
          </w:tcPr>
          <w:p w14:paraId="4DC5FB7E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F4DE0CC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2,500,00</w:t>
            </w:r>
          </w:p>
        </w:tc>
        <w:tc>
          <w:tcPr>
            <w:tcW w:w="1134" w:type="dxa"/>
          </w:tcPr>
          <w:p w14:paraId="29B5CBA6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E527B78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2,500,00</w:t>
            </w:r>
          </w:p>
        </w:tc>
        <w:tc>
          <w:tcPr>
            <w:tcW w:w="1560" w:type="dxa"/>
          </w:tcPr>
          <w:p w14:paraId="7D576E1A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 xml:space="preserve">ประชาชน </w:t>
            </w:r>
          </w:p>
          <w:p w14:paraId="1E27CE8A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มีน้ำใช้เพื่อการเกษตร</w:t>
            </w:r>
          </w:p>
          <w:p w14:paraId="782B379B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อย่างเพียงพอ</w:t>
            </w:r>
          </w:p>
        </w:tc>
        <w:tc>
          <w:tcPr>
            <w:tcW w:w="1701" w:type="dxa"/>
          </w:tcPr>
          <w:p w14:paraId="2D012D58" w14:textId="77777777" w:rsidR="00380836" w:rsidRPr="00576D99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576D99">
              <w:rPr>
                <w:rFonts w:ascii="TH SarabunPSK" w:hAnsi="TH SarabunPSK" w:cs="TH SarabunPSK" w:hint="cs"/>
                <w:sz w:val="28"/>
                <w:cs/>
              </w:rPr>
              <w:t>1.</w:t>
            </w:r>
            <w:r w:rsidRPr="00576D99">
              <w:rPr>
                <w:rFonts w:ascii="TH SarabunPSK" w:hAnsi="TH SarabunPSK" w:cs="TH SarabunPSK"/>
                <w:sz w:val="28"/>
                <w:cs/>
              </w:rPr>
              <w:t>ประชาชนมีอาชีพเพิ่มนอกเหนือจา</w:t>
            </w:r>
            <w:r>
              <w:rPr>
                <w:rFonts w:ascii="TH SarabunPSK" w:hAnsi="TH SarabunPSK" w:cs="TH SarabunPSK" w:hint="cs"/>
                <w:sz w:val="28"/>
                <w:cs/>
              </w:rPr>
              <w:t>ก</w:t>
            </w:r>
            <w:r w:rsidRPr="00576D99">
              <w:rPr>
                <w:rFonts w:ascii="TH SarabunPSK" w:hAnsi="TH SarabunPSK" w:cs="TH SarabunPSK"/>
                <w:sz w:val="28"/>
                <w:cs/>
              </w:rPr>
              <w:t>การทำนา</w:t>
            </w:r>
          </w:p>
          <w:p w14:paraId="21356283" w14:textId="77777777" w:rsidR="00380836" w:rsidRPr="00576D99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576D99">
              <w:rPr>
                <w:rFonts w:ascii="TH SarabunPSK" w:hAnsi="TH SarabunPSK" w:cs="TH SarabunPSK" w:hint="cs"/>
                <w:sz w:val="28"/>
                <w:cs/>
              </w:rPr>
              <w:t>2.</w:t>
            </w:r>
            <w:r w:rsidRPr="00576D99">
              <w:rPr>
                <w:rFonts w:ascii="TH SarabunPSK" w:hAnsi="TH SarabunPSK" w:cs="TH SarabunPSK"/>
                <w:sz w:val="28"/>
                <w:cs/>
              </w:rPr>
              <w:t>คุณภาพชีวิตดียิ่งขึ้น</w:t>
            </w:r>
          </w:p>
          <w:p w14:paraId="1810F164" w14:textId="77777777" w:rsidR="00380836" w:rsidRPr="00576D99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576D99">
              <w:rPr>
                <w:rFonts w:ascii="TH SarabunPSK" w:hAnsi="TH SarabunPSK" w:cs="TH SarabunPSK" w:hint="cs"/>
                <w:sz w:val="28"/>
                <w:cs/>
              </w:rPr>
              <w:t>3.</w:t>
            </w:r>
            <w:r w:rsidRPr="00576D99">
              <w:rPr>
                <w:rFonts w:ascii="TH SarabunPSK" w:hAnsi="TH SarabunPSK" w:cs="TH SarabunPSK"/>
                <w:sz w:val="28"/>
                <w:cs/>
              </w:rPr>
              <w:t>เพิ่มรายได้แก่ครัวเรือน</w:t>
            </w:r>
          </w:p>
        </w:tc>
        <w:tc>
          <w:tcPr>
            <w:tcW w:w="1134" w:type="dxa"/>
          </w:tcPr>
          <w:p w14:paraId="5D094CD6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380836" w:rsidRPr="00DF5FC5" w14:paraId="6D262B32" w14:textId="77777777" w:rsidTr="00EF5E2D">
        <w:tc>
          <w:tcPr>
            <w:tcW w:w="709" w:type="dxa"/>
          </w:tcPr>
          <w:p w14:paraId="4687E538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</w:rPr>
              <w:t>71.</w:t>
            </w:r>
          </w:p>
        </w:tc>
        <w:tc>
          <w:tcPr>
            <w:tcW w:w="1843" w:type="dxa"/>
          </w:tcPr>
          <w:p w14:paraId="66716703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ปรับปรุงภูมิทัศน์อ่างเก็บน้ำห้วยเสือโก้กเป็นแหล่งท่องเที่ยว</w:t>
            </w:r>
          </w:p>
          <w:p w14:paraId="2789DDD8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หมู่ที่ 6</w:t>
            </w:r>
          </w:p>
        </w:tc>
        <w:tc>
          <w:tcPr>
            <w:tcW w:w="1843" w:type="dxa"/>
          </w:tcPr>
          <w:p w14:paraId="6F1075B1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เพื่อปรับภูมิทัศน์อ่างเก็บน้ำห้วยเสือโก้กให้เป็นแหล่งท่องเที่ยว</w:t>
            </w:r>
          </w:p>
          <w:p w14:paraId="657FF96A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2" w:type="dxa"/>
          </w:tcPr>
          <w:p w14:paraId="799049EC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576D99">
              <w:rPr>
                <w:rFonts w:ascii="TH SarabunPSK" w:hAnsi="TH SarabunPSK" w:cs="TH SarabunPSK"/>
                <w:b/>
                <w:bCs/>
                <w:sz w:val="28"/>
                <w:cs/>
              </w:rPr>
              <w:t>-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จัดสวนในพื้นที่</w:t>
            </w:r>
          </w:p>
          <w:p w14:paraId="2F70CA96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576D99">
              <w:rPr>
                <w:rFonts w:ascii="TH SarabunPSK" w:hAnsi="TH SarabunPSK" w:cs="TH SarabunPSK"/>
                <w:b/>
                <w:bCs/>
                <w:sz w:val="28"/>
                <w:cs/>
              </w:rPr>
              <w:t>-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จัดหาไม้ดอกไม้ประดับ</w:t>
            </w:r>
          </w:p>
          <w:p w14:paraId="1518AD0B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576D99">
              <w:rPr>
                <w:rFonts w:ascii="TH SarabunPSK" w:hAnsi="TH SarabunPSK" w:cs="TH SarabunPSK"/>
                <w:b/>
                <w:bCs/>
                <w:sz w:val="28"/>
                <w:cs/>
              </w:rPr>
              <w:t>-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จัดทำรั้วให้สวยงามเป็นระเบียบ</w:t>
            </w:r>
          </w:p>
        </w:tc>
        <w:tc>
          <w:tcPr>
            <w:tcW w:w="1134" w:type="dxa"/>
          </w:tcPr>
          <w:p w14:paraId="6EB33C96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D282C2B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1,000,000</w:t>
            </w:r>
          </w:p>
        </w:tc>
        <w:tc>
          <w:tcPr>
            <w:tcW w:w="1134" w:type="dxa"/>
          </w:tcPr>
          <w:p w14:paraId="39335A31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217EB49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1,000,000</w:t>
            </w:r>
          </w:p>
        </w:tc>
        <w:tc>
          <w:tcPr>
            <w:tcW w:w="1134" w:type="dxa"/>
          </w:tcPr>
          <w:p w14:paraId="6AAA0F0E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9108D7E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1,000,000</w:t>
            </w:r>
          </w:p>
        </w:tc>
        <w:tc>
          <w:tcPr>
            <w:tcW w:w="1134" w:type="dxa"/>
          </w:tcPr>
          <w:p w14:paraId="2B10D97D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0746B86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1,000,000</w:t>
            </w:r>
          </w:p>
        </w:tc>
        <w:tc>
          <w:tcPr>
            <w:tcW w:w="1134" w:type="dxa"/>
          </w:tcPr>
          <w:p w14:paraId="4D4DC8B9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C1A4144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1,000,000</w:t>
            </w:r>
          </w:p>
        </w:tc>
        <w:tc>
          <w:tcPr>
            <w:tcW w:w="1560" w:type="dxa"/>
          </w:tcPr>
          <w:p w14:paraId="5646A24C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แหล่งท่องเที่ยวอ่างเก็บน้ำห้วยเสือโก้ก</w:t>
            </w:r>
          </w:p>
        </w:tc>
        <w:tc>
          <w:tcPr>
            <w:tcW w:w="1701" w:type="dxa"/>
          </w:tcPr>
          <w:p w14:paraId="6ECD1A38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อ่างเก็บน้ำห้วยเสือโก้กได้รับการปรับปรุงสวยงามและเป็นแหล่งท่องเที่ยว</w:t>
            </w:r>
          </w:p>
        </w:tc>
        <w:tc>
          <w:tcPr>
            <w:tcW w:w="1134" w:type="dxa"/>
          </w:tcPr>
          <w:p w14:paraId="4D73C3AA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</w:tbl>
    <w:p w14:paraId="6D994347" w14:textId="77777777" w:rsidR="00380836" w:rsidRPr="00DF5FC5" w:rsidRDefault="00380836" w:rsidP="00380836">
      <w:pPr>
        <w:pStyle w:val="a3"/>
        <w:tabs>
          <w:tab w:val="clear" w:pos="9026"/>
          <w:tab w:val="right" w:pos="5670"/>
        </w:tabs>
        <w:rPr>
          <w:rFonts w:ascii="TH SarabunPSK" w:hAnsi="TH SarabunPSK" w:cs="TH SarabunPSK"/>
          <w:sz w:val="28"/>
        </w:rPr>
      </w:pPr>
      <w:r w:rsidRPr="00DF5FC5">
        <w:rPr>
          <w:rFonts w:ascii="TH SarabunPSK" w:hAnsi="TH SarabunPSK" w:cs="TH SarabunPSK"/>
          <w:b/>
          <w:bCs/>
          <w:sz w:val="28"/>
          <w:cs/>
        </w:rPr>
        <w:lastRenderedPageBreak/>
        <w:t xml:space="preserve">   </w:t>
      </w:r>
      <w:r>
        <w:rPr>
          <w:rFonts w:ascii="TH SarabunPSK" w:hAnsi="TH SarabunPSK" w:cs="TH SarabunPSK" w:hint="cs"/>
          <w:b/>
          <w:bCs/>
          <w:sz w:val="28"/>
          <w:cs/>
        </w:rPr>
        <w:t xml:space="preserve">     </w:t>
      </w:r>
      <w:r w:rsidRPr="00DF5FC5">
        <w:rPr>
          <w:rFonts w:ascii="TH SarabunPSK" w:hAnsi="TH SarabunPSK" w:cs="TH SarabunPSK"/>
          <w:b/>
          <w:bCs/>
          <w:sz w:val="28"/>
          <w:cs/>
        </w:rPr>
        <w:t xml:space="preserve"> 1. ยุทศาสต</w:t>
      </w:r>
      <w:proofErr w:type="spellStart"/>
      <w:r w:rsidRPr="00DF5FC5">
        <w:rPr>
          <w:rFonts w:ascii="TH SarabunPSK" w:hAnsi="TH SarabunPSK" w:cs="TH SarabunPSK"/>
          <w:b/>
          <w:bCs/>
          <w:sz w:val="28"/>
          <w:cs/>
        </w:rPr>
        <w:t>ร์</w:t>
      </w:r>
      <w:proofErr w:type="spellEnd"/>
      <w:r w:rsidRPr="00DF5FC5">
        <w:rPr>
          <w:rFonts w:ascii="TH SarabunPSK" w:hAnsi="TH SarabunPSK" w:cs="TH SarabunPSK"/>
          <w:b/>
          <w:bCs/>
          <w:sz w:val="28"/>
          <w:cs/>
        </w:rPr>
        <w:tab/>
      </w:r>
      <w:r w:rsidRPr="00DF5FC5">
        <w:rPr>
          <w:rFonts w:ascii="TH SarabunPSK" w:hAnsi="TH SarabunPSK" w:cs="TH SarabunPSK"/>
          <w:b/>
          <w:bCs/>
          <w:sz w:val="28"/>
          <w:cs/>
        </w:rPr>
        <w:tab/>
      </w:r>
      <w:r w:rsidRPr="00DF5FC5">
        <w:rPr>
          <w:rFonts w:ascii="TH SarabunPSK" w:hAnsi="TH SarabunPSK" w:cs="TH SarabunPSK"/>
          <w:b/>
          <w:bCs/>
          <w:sz w:val="28"/>
          <w:cs/>
        </w:rPr>
        <w:tab/>
        <w:t xml:space="preserve">ยุทธศาสตร์ที่ </w:t>
      </w:r>
      <w:r w:rsidRPr="00DF5FC5">
        <w:rPr>
          <w:rFonts w:ascii="TH SarabunPSK" w:hAnsi="TH SarabunPSK" w:cs="TH SarabunPSK"/>
          <w:sz w:val="28"/>
        </w:rPr>
        <w:t xml:space="preserve">5. </w:t>
      </w:r>
      <w:r w:rsidRPr="00DF5FC5">
        <w:rPr>
          <w:rFonts w:ascii="TH SarabunPSK" w:hAnsi="TH SarabunPSK" w:cs="TH SarabunPSK"/>
          <w:sz w:val="28"/>
          <w:cs/>
        </w:rPr>
        <w:t>ยุทธศาสตร์การพัฒนาด้านทรัพยากรธรรมชาติและสิ่งแวดล้อม</w:t>
      </w:r>
    </w:p>
    <w:p w14:paraId="2BB6DA07" w14:textId="77777777" w:rsidR="00380836" w:rsidRPr="00DF5FC5" w:rsidRDefault="00380836" w:rsidP="00380836">
      <w:pPr>
        <w:spacing w:after="0" w:line="240" w:lineRule="auto"/>
        <w:rPr>
          <w:rFonts w:ascii="TH SarabunPSK" w:eastAsia="Times New Roman" w:hAnsi="TH SarabunPSK" w:cs="TH SarabunPSK"/>
          <w:color w:val="000000"/>
          <w:sz w:val="28"/>
        </w:rPr>
      </w:pPr>
      <w:r w:rsidRPr="00DF5FC5"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 w:hint="cs"/>
          <w:sz w:val="28"/>
          <w:cs/>
        </w:rPr>
        <w:t xml:space="preserve"> </w:t>
      </w:r>
      <w:r w:rsidRPr="00DF5FC5">
        <w:rPr>
          <w:rFonts w:ascii="TH SarabunPSK" w:hAnsi="TH SarabunPSK" w:cs="TH SarabunPSK"/>
          <w:sz w:val="28"/>
          <w:cs/>
        </w:rPr>
        <w:t xml:space="preserve">1.1 กลยุทธ์     </w:t>
      </w:r>
      <w:r w:rsidRPr="00DF5FC5">
        <w:rPr>
          <w:rFonts w:ascii="TH SarabunPSK" w:hAnsi="TH SarabunPSK" w:cs="TH SarabunPSK"/>
          <w:sz w:val="28"/>
          <w:cs/>
        </w:rPr>
        <w:tab/>
      </w:r>
      <w:r w:rsidRPr="00DF5FC5">
        <w:rPr>
          <w:rFonts w:ascii="TH SarabunPSK" w:hAnsi="TH SarabunPSK" w:cs="TH SarabunPSK"/>
          <w:sz w:val="28"/>
          <w:cs/>
        </w:rPr>
        <w:tab/>
      </w:r>
      <w:r w:rsidRPr="00DF5FC5">
        <w:rPr>
          <w:rFonts w:ascii="TH SarabunPSK" w:hAnsi="TH SarabunPSK" w:cs="TH SarabunPSK"/>
          <w:sz w:val="28"/>
          <w:cs/>
        </w:rPr>
        <w:tab/>
      </w:r>
      <w:r w:rsidRPr="00DF5FC5">
        <w:rPr>
          <w:rFonts w:ascii="TH SarabunPSK" w:hAnsi="TH SarabunPSK" w:cs="TH SarabunPSK"/>
          <w:sz w:val="28"/>
          <w:cs/>
        </w:rPr>
        <w:tab/>
      </w:r>
      <w:r w:rsidRPr="00DF5FC5">
        <w:rPr>
          <w:rFonts w:ascii="TH SarabunPSK" w:hAnsi="TH SarabunPSK" w:cs="TH SarabunPSK"/>
          <w:sz w:val="28"/>
          <w:cs/>
        </w:rPr>
        <w:tab/>
      </w:r>
      <w:r w:rsidRPr="00DF5FC5">
        <w:rPr>
          <w:rFonts w:ascii="TH SarabunPSK" w:hAnsi="TH SarabunPSK" w:cs="TH SarabunPSK"/>
          <w:sz w:val="28"/>
          <w:cs/>
        </w:rPr>
        <w:tab/>
      </w:r>
      <w:r w:rsidRPr="00DF5FC5">
        <w:rPr>
          <w:rFonts w:ascii="TH SarabunPSK" w:eastAsia="Times New Roman" w:hAnsi="TH SarabunPSK" w:cs="TH SarabunPSK"/>
          <w:color w:val="000000"/>
          <w:sz w:val="28"/>
        </w:rPr>
        <w:t xml:space="preserve">1.  </w:t>
      </w:r>
      <w:r w:rsidRPr="00DF5FC5">
        <w:rPr>
          <w:rFonts w:ascii="TH SarabunPSK" w:eastAsia="Times New Roman" w:hAnsi="TH SarabunPSK" w:cs="TH SarabunPSK"/>
          <w:color w:val="000000"/>
          <w:sz w:val="28"/>
          <w:cs/>
        </w:rPr>
        <w:t>สร้างจิตสำนึกและความตระหนักในการจัดการทรัพยากรน้ำและสิ่งแวดล้อม</w:t>
      </w:r>
    </w:p>
    <w:p w14:paraId="20D7134A" w14:textId="77777777" w:rsidR="00380836" w:rsidRPr="00DF5FC5" w:rsidRDefault="00380836" w:rsidP="00380836">
      <w:pPr>
        <w:spacing w:after="0" w:line="240" w:lineRule="auto"/>
        <w:rPr>
          <w:rFonts w:ascii="TH SarabunPSK" w:eastAsia="Times New Roman" w:hAnsi="TH SarabunPSK" w:cs="TH SarabunPSK"/>
          <w:color w:val="000000"/>
          <w:sz w:val="28"/>
          <w:cs/>
        </w:rPr>
      </w:pPr>
      <w:r>
        <w:rPr>
          <w:rFonts w:ascii="TH SarabunPSK" w:eastAsia="Times New Roman" w:hAnsi="TH SarabunPSK" w:cs="TH SarabunPSK"/>
          <w:color w:val="000000"/>
          <w:sz w:val="28"/>
          <w:cs/>
        </w:rPr>
        <w:tab/>
      </w:r>
      <w:r>
        <w:rPr>
          <w:rFonts w:ascii="TH SarabunPSK" w:eastAsia="Times New Roman" w:hAnsi="TH SarabunPSK" w:cs="TH SarabunPSK" w:hint="cs"/>
          <w:color w:val="000000"/>
          <w:sz w:val="28"/>
          <w:cs/>
        </w:rPr>
        <w:t xml:space="preserve"> </w:t>
      </w:r>
      <w:r>
        <w:rPr>
          <w:rFonts w:ascii="TH SarabunPSK" w:hAnsi="TH SarabunPSK" w:cs="TH SarabunPSK"/>
          <w:sz w:val="28"/>
          <w:cs/>
        </w:rPr>
        <w:t>1.</w:t>
      </w:r>
      <w:r>
        <w:rPr>
          <w:rFonts w:ascii="TH SarabunPSK" w:hAnsi="TH SarabunPSK" w:cs="TH SarabunPSK" w:hint="cs"/>
          <w:sz w:val="28"/>
          <w:cs/>
        </w:rPr>
        <w:t>2</w:t>
      </w:r>
      <w:r>
        <w:rPr>
          <w:rFonts w:ascii="TH SarabunPSK" w:hAnsi="TH SarabunPSK" w:cs="TH SarabunPSK"/>
          <w:sz w:val="28"/>
          <w:cs/>
        </w:rPr>
        <w:t xml:space="preserve"> แผนงานการเกษตร</w:t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 w:hint="cs"/>
          <w:sz w:val="28"/>
          <w:cs/>
        </w:rPr>
        <w:tab/>
      </w:r>
      <w:r w:rsidRPr="00DF5FC5">
        <w:rPr>
          <w:rFonts w:ascii="TH SarabunPSK" w:hAnsi="TH SarabunPSK" w:cs="TH SarabunPSK"/>
          <w:sz w:val="28"/>
          <w:cs/>
        </w:rPr>
        <w:t>งานสิ่งแวดล้อมและทรัพยากรธรรมชาติ</w:t>
      </w:r>
      <w:r w:rsidRPr="00DF5FC5">
        <w:rPr>
          <w:rFonts w:ascii="TH SarabunPSK" w:hAnsi="TH SarabunPSK" w:cs="TH SarabunPSK"/>
          <w:sz w:val="28"/>
          <w:cs/>
        </w:rPr>
        <w:tab/>
      </w:r>
      <w:r w:rsidRPr="00DF5FC5">
        <w:rPr>
          <w:rFonts w:ascii="TH SarabunPSK" w:hAnsi="TH SarabunPSK" w:cs="TH SarabunPSK"/>
          <w:sz w:val="28"/>
          <w:cs/>
        </w:rPr>
        <w:tab/>
      </w:r>
      <w:r w:rsidRPr="00DF5FC5">
        <w:rPr>
          <w:rFonts w:ascii="TH SarabunPSK" w:hAnsi="TH SarabunPSK" w:cs="TH SarabunPSK"/>
          <w:sz w:val="28"/>
          <w:cs/>
        </w:rPr>
        <w:tab/>
        <w:t xml:space="preserve">    </w:t>
      </w:r>
      <w:r w:rsidRPr="00DF5FC5">
        <w:rPr>
          <w:rFonts w:ascii="TH SarabunPSK" w:hAnsi="TH SarabunPSK" w:cs="TH SarabunPSK"/>
          <w:sz w:val="28"/>
          <w:cs/>
        </w:rPr>
        <w:tab/>
      </w:r>
      <w:r w:rsidRPr="00DF5FC5">
        <w:rPr>
          <w:rFonts w:ascii="TH SarabunPSK" w:hAnsi="TH SarabunPSK" w:cs="TH SarabunPSK"/>
          <w:sz w:val="28"/>
          <w:cs/>
        </w:rPr>
        <w:tab/>
      </w:r>
      <w:r w:rsidRPr="00DF5FC5">
        <w:rPr>
          <w:rFonts w:ascii="TH SarabunPSK" w:hAnsi="TH SarabunPSK" w:cs="TH SarabunPSK"/>
          <w:sz w:val="28"/>
          <w:cs/>
        </w:rPr>
        <w:tab/>
        <w:t xml:space="preserve"> </w:t>
      </w:r>
    </w:p>
    <w:tbl>
      <w:tblPr>
        <w:tblStyle w:val="a5"/>
        <w:tblW w:w="16302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709"/>
        <w:gridCol w:w="1843"/>
        <w:gridCol w:w="1843"/>
        <w:gridCol w:w="1842"/>
        <w:gridCol w:w="1134"/>
        <w:gridCol w:w="1134"/>
        <w:gridCol w:w="1134"/>
        <w:gridCol w:w="1134"/>
        <w:gridCol w:w="1134"/>
        <w:gridCol w:w="1560"/>
        <w:gridCol w:w="1701"/>
        <w:gridCol w:w="1134"/>
      </w:tblGrid>
      <w:tr w:rsidR="00380836" w:rsidRPr="00DF5FC5" w14:paraId="628F6643" w14:textId="77777777" w:rsidTr="00EF5E2D">
        <w:trPr>
          <w:trHeight w:val="385"/>
        </w:trPr>
        <w:tc>
          <w:tcPr>
            <w:tcW w:w="709" w:type="dxa"/>
            <w:vMerge w:val="restart"/>
            <w:shd w:val="clear" w:color="auto" w:fill="B6DDE8" w:themeFill="accent5" w:themeFillTint="66"/>
          </w:tcPr>
          <w:p w14:paraId="760BC211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3C20EB41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  <w:cs/>
              </w:rPr>
              <w:t>ที่</w:t>
            </w:r>
          </w:p>
        </w:tc>
        <w:tc>
          <w:tcPr>
            <w:tcW w:w="1843" w:type="dxa"/>
            <w:vMerge w:val="restart"/>
            <w:shd w:val="clear" w:color="auto" w:fill="B6DDE8" w:themeFill="accent5" w:themeFillTint="66"/>
          </w:tcPr>
          <w:p w14:paraId="55EDF7CD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25484F7D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  <w:cs/>
              </w:rPr>
              <w:t>โครงการ</w:t>
            </w:r>
          </w:p>
        </w:tc>
        <w:tc>
          <w:tcPr>
            <w:tcW w:w="1843" w:type="dxa"/>
            <w:vMerge w:val="restart"/>
            <w:shd w:val="clear" w:color="auto" w:fill="B6DDE8" w:themeFill="accent5" w:themeFillTint="66"/>
          </w:tcPr>
          <w:p w14:paraId="621E23FB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39574F84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  <w:cs/>
              </w:rPr>
              <w:t>วัตถุประสงค์</w:t>
            </w:r>
          </w:p>
        </w:tc>
        <w:tc>
          <w:tcPr>
            <w:tcW w:w="1842" w:type="dxa"/>
            <w:vMerge w:val="restart"/>
            <w:shd w:val="clear" w:color="auto" w:fill="B6DDE8" w:themeFill="accent5" w:themeFillTint="66"/>
          </w:tcPr>
          <w:p w14:paraId="6592540A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  <w:cs/>
              </w:rPr>
              <w:t>เป้าหมาย</w:t>
            </w:r>
          </w:p>
          <w:p w14:paraId="39AF02B6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(ผลผลิตของโครงการ)</w:t>
            </w:r>
          </w:p>
        </w:tc>
        <w:tc>
          <w:tcPr>
            <w:tcW w:w="5670" w:type="dxa"/>
            <w:gridSpan w:val="5"/>
            <w:shd w:val="clear" w:color="auto" w:fill="B6DDE8" w:themeFill="accent5" w:themeFillTint="66"/>
          </w:tcPr>
          <w:p w14:paraId="0A07DC5C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  <w:cs/>
              </w:rPr>
              <w:t>งบประมาณและที่ผ่านมา</w:t>
            </w:r>
          </w:p>
        </w:tc>
        <w:tc>
          <w:tcPr>
            <w:tcW w:w="1560" w:type="dxa"/>
            <w:vMerge w:val="restart"/>
            <w:shd w:val="clear" w:color="auto" w:fill="B6DDE8" w:themeFill="accent5" w:themeFillTint="66"/>
          </w:tcPr>
          <w:p w14:paraId="6A9D5989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  <w:cs/>
              </w:rPr>
              <w:t>ตัวชี้วัด</w:t>
            </w:r>
          </w:p>
          <w:p w14:paraId="3180CBBD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  <w:cs/>
              </w:rPr>
              <w:t>(</w:t>
            </w:r>
            <w:r w:rsidRPr="00DF5FC5">
              <w:rPr>
                <w:rFonts w:ascii="TH SarabunPSK" w:hAnsi="TH SarabunPSK" w:cs="TH SarabunPSK"/>
                <w:b/>
                <w:bCs/>
                <w:sz w:val="28"/>
              </w:rPr>
              <w:t>KPI</w:t>
            </w:r>
            <w:r w:rsidRPr="00DF5FC5">
              <w:rPr>
                <w:rFonts w:ascii="TH SarabunPSK" w:hAnsi="TH SarabunPSK" w:cs="TH SarabunPSK"/>
                <w:b/>
                <w:bCs/>
                <w:sz w:val="28"/>
                <w:cs/>
              </w:rPr>
              <w:t>)</w:t>
            </w:r>
          </w:p>
        </w:tc>
        <w:tc>
          <w:tcPr>
            <w:tcW w:w="1701" w:type="dxa"/>
            <w:vMerge w:val="restart"/>
            <w:shd w:val="clear" w:color="auto" w:fill="B6DDE8" w:themeFill="accent5" w:themeFillTint="66"/>
          </w:tcPr>
          <w:p w14:paraId="3514EBE0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  <w:cs/>
              </w:rPr>
              <w:t>ผลที่คาดว่า</w:t>
            </w:r>
          </w:p>
          <w:p w14:paraId="7EA9BE86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  <w:cs/>
              </w:rPr>
              <w:t>จะได้รับ</w:t>
            </w:r>
          </w:p>
        </w:tc>
        <w:tc>
          <w:tcPr>
            <w:tcW w:w="1134" w:type="dxa"/>
            <w:vMerge w:val="restart"/>
            <w:shd w:val="clear" w:color="auto" w:fill="B6DDE8" w:themeFill="accent5" w:themeFillTint="66"/>
          </w:tcPr>
          <w:p w14:paraId="50FF05D4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  <w:cs/>
              </w:rPr>
              <w:t>หน่วยงานรับผิดชอบหลัก</w:t>
            </w:r>
          </w:p>
        </w:tc>
      </w:tr>
      <w:tr w:rsidR="00380836" w:rsidRPr="00DF5FC5" w14:paraId="435B4DA3" w14:textId="77777777" w:rsidTr="00EF5E2D">
        <w:trPr>
          <w:trHeight w:val="335"/>
        </w:trPr>
        <w:tc>
          <w:tcPr>
            <w:tcW w:w="709" w:type="dxa"/>
            <w:vMerge/>
            <w:shd w:val="clear" w:color="auto" w:fill="B6DDE8" w:themeFill="accent5" w:themeFillTint="66"/>
          </w:tcPr>
          <w:p w14:paraId="325306C9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  <w:shd w:val="clear" w:color="auto" w:fill="B6DDE8" w:themeFill="accent5" w:themeFillTint="66"/>
          </w:tcPr>
          <w:p w14:paraId="36381CD2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  <w:shd w:val="clear" w:color="auto" w:fill="B6DDE8" w:themeFill="accent5" w:themeFillTint="66"/>
          </w:tcPr>
          <w:p w14:paraId="21B668ED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2" w:type="dxa"/>
            <w:vMerge/>
            <w:shd w:val="clear" w:color="auto" w:fill="B6DDE8" w:themeFill="accent5" w:themeFillTint="66"/>
          </w:tcPr>
          <w:p w14:paraId="6DE40E42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  <w:shd w:val="clear" w:color="auto" w:fill="B6DDE8" w:themeFill="accent5" w:themeFillTint="66"/>
          </w:tcPr>
          <w:p w14:paraId="6103E2BA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</w:rPr>
              <w:t>2566</w:t>
            </w:r>
          </w:p>
          <w:p w14:paraId="6D1DD102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2BE838F5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</w:rPr>
              <w:t>2567</w:t>
            </w:r>
          </w:p>
          <w:p w14:paraId="06DDD2F8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06F31DE8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</w:rPr>
              <w:t>2568</w:t>
            </w:r>
          </w:p>
          <w:p w14:paraId="37CF0E65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1D680C9D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</w:rPr>
              <w:t>2569</w:t>
            </w:r>
          </w:p>
          <w:p w14:paraId="3BB8A74C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B6DDE8" w:themeFill="accent5" w:themeFillTint="66"/>
          </w:tcPr>
          <w:p w14:paraId="35F6D44B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</w:rPr>
              <w:t>2570</w:t>
            </w:r>
          </w:p>
          <w:p w14:paraId="593B183D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b/>
                <w:bCs/>
                <w:sz w:val="28"/>
              </w:rPr>
              <w:t>(</w:t>
            </w:r>
            <w:r w:rsidRPr="00DF5FC5">
              <w:rPr>
                <w:rFonts w:ascii="TH SarabunPSK" w:hAnsi="TH SarabunPSK" w:cs="TH SarabunPSK"/>
                <w:b/>
                <w:bCs/>
                <w:sz w:val="28"/>
                <w:cs/>
              </w:rPr>
              <w:t>บาท)</w:t>
            </w:r>
          </w:p>
        </w:tc>
        <w:tc>
          <w:tcPr>
            <w:tcW w:w="1560" w:type="dxa"/>
            <w:vMerge/>
            <w:shd w:val="clear" w:color="auto" w:fill="B6DDE8" w:themeFill="accent5" w:themeFillTint="66"/>
          </w:tcPr>
          <w:p w14:paraId="4B1DB194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701" w:type="dxa"/>
            <w:vMerge/>
            <w:shd w:val="clear" w:color="auto" w:fill="B6DDE8" w:themeFill="accent5" w:themeFillTint="66"/>
          </w:tcPr>
          <w:p w14:paraId="4D32574D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  <w:vMerge/>
            <w:shd w:val="clear" w:color="auto" w:fill="B6DDE8" w:themeFill="accent5" w:themeFillTint="66"/>
          </w:tcPr>
          <w:p w14:paraId="1F4C0B54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</w:tr>
      <w:tr w:rsidR="00380836" w:rsidRPr="00DF5FC5" w14:paraId="587B8476" w14:textId="77777777" w:rsidTr="00EF5E2D">
        <w:tc>
          <w:tcPr>
            <w:tcW w:w="709" w:type="dxa"/>
          </w:tcPr>
          <w:p w14:paraId="20BE41EE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</w:rPr>
              <w:t>72.</w:t>
            </w:r>
          </w:p>
        </w:tc>
        <w:tc>
          <w:tcPr>
            <w:tcW w:w="1843" w:type="dxa"/>
          </w:tcPr>
          <w:p w14:paraId="3DF40786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ขุดลอกอ่างวัง</w:t>
            </w:r>
            <w:proofErr w:type="spellStart"/>
            <w:r w:rsidRPr="00DF5FC5">
              <w:rPr>
                <w:rFonts w:ascii="TH SarabunPSK" w:hAnsi="TH SarabunPSK" w:cs="TH SarabunPSK"/>
                <w:sz w:val="28"/>
                <w:cs/>
              </w:rPr>
              <w:t>สิม</w:t>
            </w:r>
            <w:proofErr w:type="spellEnd"/>
            <w:r w:rsidRPr="00DF5FC5">
              <w:rPr>
                <w:rFonts w:ascii="TH SarabunPSK" w:hAnsi="TH SarabunPSK" w:cs="TH SarabunPSK"/>
                <w:sz w:val="28"/>
                <w:cs/>
              </w:rPr>
              <w:t xml:space="preserve">  </w:t>
            </w:r>
          </w:p>
          <w:p w14:paraId="55D18522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หมู่ที่ 7</w:t>
            </w:r>
          </w:p>
          <w:p w14:paraId="61ED40F1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</w:tcPr>
          <w:p w14:paraId="65E1445A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เพื่อกักเก็บน้ำไว้ใช้ในการเกษตรนอกฤดูกาลประชาชนมีน้ำใช้อย่างทั่วถึงและเพียงพอ</w:t>
            </w:r>
          </w:p>
        </w:tc>
        <w:tc>
          <w:tcPr>
            <w:tcW w:w="1842" w:type="dxa"/>
          </w:tcPr>
          <w:p w14:paraId="0E0812A1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ขุดลอก พร้อมตกแต่งคันดินรอบบริเวณ ตามความยาวของ</w:t>
            </w:r>
          </w:p>
          <w:p w14:paraId="66BF6D79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 xml:space="preserve">ลำห้วย  ลึก 3 เมตร </w:t>
            </w:r>
          </w:p>
          <w:p w14:paraId="58D7A3A1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 xml:space="preserve">กว้าง 10 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 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เมตร</w:t>
            </w:r>
          </w:p>
          <w:p w14:paraId="63AD4E2C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ยาว  1,000 เมตร</w:t>
            </w:r>
          </w:p>
        </w:tc>
        <w:tc>
          <w:tcPr>
            <w:tcW w:w="1134" w:type="dxa"/>
          </w:tcPr>
          <w:p w14:paraId="0A9CE367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FCC8BBC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1,000,000</w:t>
            </w:r>
          </w:p>
        </w:tc>
        <w:tc>
          <w:tcPr>
            <w:tcW w:w="1134" w:type="dxa"/>
          </w:tcPr>
          <w:p w14:paraId="2519704F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BF64557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1,000,000</w:t>
            </w:r>
          </w:p>
        </w:tc>
        <w:tc>
          <w:tcPr>
            <w:tcW w:w="1134" w:type="dxa"/>
          </w:tcPr>
          <w:p w14:paraId="11CEEEC1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AAA14EA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1,000,000</w:t>
            </w:r>
          </w:p>
        </w:tc>
        <w:tc>
          <w:tcPr>
            <w:tcW w:w="1134" w:type="dxa"/>
          </w:tcPr>
          <w:p w14:paraId="79F134B0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57F426B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1,000,000</w:t>
            </w:r>
          </w:p>
        </w:tc>
        <w:tc>
          <w:tcPr>
            <w:tcW w:w="1134" w:type="dxa"/>
          </w:tcPr>
          <w:p w14:paraId="6E23CDB9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E981DA7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1,000,000</w:t>
            </w:r>
          </w:p>
        </w:tc>
        <w:tc>
          <w:tcPr>
            <w:tcW w:w="1560" w:type="dxa"/>
          </w:tcPr>
          <w:p w14:paraId="5CB67BCA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 xml:space="preserve">ประชาชน </w:t>
            </w:r>
          </w:p>
          <w:p w14:paraId="5FB7D26B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มีน้ำใช้เพื่อการเกษตร</w:t>
            </w:r>
          </w:p>
          <w:p w14:paraId="2A102B23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อย่างเพียงพอ</w:t>
            </w:r>
          </w:p>
        </w:tc>
        <w:tc>
          <w:tcPr>
            <w:tcW w:w="1701" w:type="dxa"/>
          </w:tcPr>
          <w:p w14:paraId="4953B681" w14:textId="77777777" w:rsidR="00380836" w:rsidRPr="00576D99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576D99">
              <w:rPr>
                <w:rFonts w:ascii="TH SarabunPSK" w:hAnsi="TH SarabunPSK" w:cs="TH SarabunPSK" w:hint="cs"/>
                <w:sz w:val="28"/>
                <w:cs/>
              </w:rPr>
              <w:t>1.</w:t>
            </w:r>
            <w:r w:rsidRPr="00576D99">
              <w:rPr>
                <w:rFonts w:ascii="TH SarabunPSK" w:hAnsi="TH SarabunPSK" w:cs="TH SarabunPSK"/>
                <w:sz w:val="28"/>
                <w:cs/>
              </w:rPr>
              <w:t>ประชาชนมีอาชีพเพิ่มนอกเหนือจา</w:t>
            </w:r>
            <w:r>
              <w:rPr>
                <w:rFonts w:ascii="TH SarabunPSK" w:hAnsi="TH SarabunPSK" w:cs="TH SarabunPSK" w:hint="cs"/>
                <w:sz w:val="28"/>
                <w:cs/>
              </w:rPr>
              <w:t>ก</w:t>
            </w:r>
            <w:r w:rsidRPr="00576D99">
              <w:rPr>
                <w:rFonts w:ascii="TH SarabunPSK" w:hAnsi="TH SarabunPSK" w:cs="TH SarabunPSK"/>
                <w:sz w:val="28"/>
                <w:cs/>
              </w:rPr>
              <w:t>การทำนา</w:t>
            </w:r>
          </w:p>
          <w:p w14:paraId="2B8D5612" w14:textId="77777777" w:rsidR="00380836" w:rsidRPr="00576D99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576D99">
              <w:rPr>
                <w:rFonts w:ascii="TH SarabunPSK" w:hAnsi="TH SarabunPSK" w:cs="TH SarabunPSK" w:hint="cs"/>
                <w:sz w:val="28"/>
                <w:cs/>
              </w:rPr>
              <w:t>2.</w:t>
            </w:r>
            <w:r w:rsidRPr="00576D99">
              <w:rPr>
                <w:rFonts w:ascii="TH SarabunPSK" w:hAnsi="TH SarabunPSK" w:cs="TH SarabunPSK"/>
                <w:sz w:val="28"/>
                <w:cs/>
              </w:rPr>
              <w:t>คุณภาพชีวิตดียิ่งขึ้น</w:t>
            </w:r>
          </w:p>
          <w:p w14:paraId="682BB6E5" w14:textId="77777777" w:rsidR="00380836" w:rsidRPr="00576D99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576D99">
              <w:rPr>
                <w:rFonts w:ascii="TH SarabunPSK" w:hAnsi="TH SarabunPSK" w:cs="TH SarabunPSK" w:hint="cs"/>
                <w:sz w:val="28"/>
                <w:cs/>
              </w:rPr>
              <w:t>3.</w:t>
            </w:r>
            <w:r w:rsidRPr="00576D99">
              <w:rPr>
                <w:rFonts w:ascii="TH SarabunPSK" w:hAnsi="TH SarabunPSK" w:cs="TH SarabunPSK"/>
                <w:sz w:val="28"/>
                <w:cs/>
              </w:rPr>
              <w:t>เพิ่มรายได้แก่ครัวเรือน</w:t>
            </w:r>
          </w:p>
        </w:tc>
        <w:tc>
          <w:tcPr>
            <w:tcW w:w="1134" w:type="dxa"/>
          </w:tcPr>
          <w:p w14:paraId="70145E88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380836" w:rsidRPr="00DF5FC5" w14:paraId="48B15649" w14:textId="77777777" w:rsidTr="00EF5E2D">
        <w:tc>
          <w:tcPr>
            <w:tcW w:w="709" w:type="dxa"/>
          </w:tcPr>
          <w:p w14:paraId="159582DA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</w:rPr>
              <w:t>73.</w:t>
            </w:r>
          </w:p>
        </w:tc>
        <w:tc>
          <w:tcPr>
            <w:tcW w:w="1843" w:type="dxa"/>
          </w:tcPr>
          <w:p w14:paraId="23C9B2D3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ขุดลอกลำห้วย</w:t>
            </w:r>
          </w:p>
          <w:p w14:paraId="0BDE0306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อ๋อมไอ่  หมู่ที่ 7</w:t>
            </w:r>
          </w:p>
          <w:p w14:paraId="5F26C3C3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</w:tcPr>
          <w:p w14:paraId="6D30EDB9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เพื่อกักเก็บน้ำไว้ใช้ในการเกษตรนอกฤดูกาลประชาชนมีน้ำใช้อย่างทั่วถึงและเพียงพอ</w:t>
            </w:r>
          </w:p>
        </w:tc>
        <w:tc>
          <w:tcPr>
            <w:tcW w:w="1842" w:type="dxa"/>
          </w:tcPr>
          <w:p w14:paraId="091CC2E7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ขุดลอก พร้อมตกแต่งคันดินรอบบริเวณ ตามความยาวของลำห้วย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ลึก  3  เมตร</w:t>
            </w:r>
          </w:p>
          <w:p w14:paraId="2F6DD297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กว้าง  12  เมตร</w:t>
            </w:r>
          </w:p>
          <w:p w14:paraId="2334A6F3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ยาว  2,000 เมตร</w:t>
            </w:r>
          </w:p>
        </w:tc>
        <w:tc>
          <w:tcPr>
            <w:tcW w:w="1134" w:type="dxa"/>
          </w:tcPr>
          <w:p w14:paraId="35F585AE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716300A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2</w:t>
            </w:r>
            <w:r w:rsidRPr="00DF5FC5">
              <w:rPr>
                <w:rFonts w:ascii="TH SarabunPSK" w:hAnsi="TH SarabunPSK" w:cs="TH SarabunPSK"/>
                <w:sz w:val="28"/>
              </w:rPr>
              <w:t>,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000</w:t>
            </w:r>
            <w:r w:rsidRPr="00DF5FC5">
              <w:rPr>
                <w:rFonts w:ascii="TH SarabunPSK" w:hAnsi="TH SarabunPSK" w:cs="TH SarabunPSK"/>
                <w:sz w:val="28"/>
              </w:rPr>
              <w:t>,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000</w:t>
            </w:r>
          </w:p>
        </w:tc>
        <w:tc>
          <w:tcPr>
            <w:tcW w:w="1134" w:type="dxa"/>
          </w:tcPr>
          <w:p w14:paraId="193DC295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15E8486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2</w:t>
            </w:r>
            <w:r w:rsidRPr="00DF5FC5">
              <w:rPr>
                <w:rFonts w:ascii="TH SarabunPSK" w:hAnsi="TH SarabunPSK" w:cs="TH SarabunPSK"/>
                <w:sz w:val="28"/>
              </w:rPr>
              <w:t>,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000</w:t>
            </w:r>
            <w:r w:rsidRPr="00DF5FC5">
              <w:rPr>
                <w:rFonts w:ascii="TH SarabunPSK" w:hAnsi="TH SarabunPSK" w:cs="TH SarabunPSK"/>
                <w:sz w:val="28"/>
              </w:rPr>
              <w:t>,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000</w:t>
            </w:r>
          </w:p>
        </w:tc>
        <w:tc>
          <w:tcPr>
            <w:tcW w:w="1134" w:type="dxa"/>
          </w:tcPr>
          <w:p w14:paraId="520F03F0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516E063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2</w:t>
            </w:r>
            <w:r w:rsidRPr="00DF5FC5">
              <w:rPr>
                <w:rFonts w:ascii="TH SarabunPSK" w:hAnsi="TH SarabunPSK" w:cs="TH SarabunPSK"/>
                <w:sz w:val="28"/>
              </w:rPr>
              <w:t>,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000</w:t>
            </w:r>
            <w:r w:rsidRPr="00DF5FC5">
              <w:rPr>
                <w:rFonts w:ascii="TH SarabunPSK" w:hAnsi="TH SarabunPSK" w:cs="TH SarabunPSK"/>
                <w:sz w:val="28"/>
              </w:rPr>
              <w:t>,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000</w:t>
            </w:r>
          </w:p>
        </w:tc>
        <w:tc>
          <w:tcPr>
            <w:tcW w:w="1134" w:type="dxa"/>
          </w:tcPr>
          <w:p w14:paraId="79AAF367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E48B486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2</w:t>
            </w:r>
            <w:r w:rsidRPr="00DF5FC5">
              <w:rPr>
                <w:rFonts w:ascii="TH SarabunPSK" w:hAnsi="TH SarabunPSK" w:cs="TH SarabunPSK"/>
                <w:sz w:val="28"/>
              </w:rPr>
              <w:t>,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000</w:t>
            </w:r>
            <w:r w:rsidRPr="00DF5FC5">
              <w:rPr>
                <w:rFonts w:ascii="TH SarabunPSK" w:hAnsi="TH SarabunPSK" w:cs="TH SarabunPSK"/>
                <w:sz w:val="28"/>
              </w:rPr>
              <w:t>,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000</w:t>
            </w:r>
          </w:p>
        </w:tc>
        <w:tc>
          <w:tcPr>
            <w:tcW w:w="1134" w:type="dxa"/>
          </w:tcPr>
          <w:p w14:paraId="36424721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7AF9DA6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2</w:t>
            </w:r>
            <w:r w:rsidRPr="00DF5FC5">
              <w:rPr>
                <w:rFonts w:ascii="TH SarabunPSK" w:hAnsi="TH SarabunPSK" w:cs="TH SarabunPSK"/>
                <w:sz w:val="28"/>
              </w:rPr>
              <w:t>,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000</w:t>
            </w:r>
            <w:r w:rsidRPr="00DF5FC5">
              <w:rPr>
                <w:rFonts w:ascii="TH SarabunPSK" w:hAnsi="TH SarabunPSK" w:cs="TH SarabunPSK"/>
                <w:sz w:val="28"/>
              </w:rPr>
              <w:t>,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000</w:t>
            </w:r>
          </w:p>
        </w:tc>
        <w:tc>
          <w:tcPr>
            <w:tcW w:w="1560" w:type="dxa"/>
          </w:tcPr>
          <w:p w14:paraId="173FA8EC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 xml:space="preserve">ประชาชน </w:t>
            </w:r>
          </w:p>
          <w:p w14:paraId="00402162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มีน้ำใช้เพื่อการเกษตร</w:t>
            </w:r>
          </w:p>
          <w:p w14:paraId="374D5032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อย่างเพียงพอ</w:t>
            </w:r>
          </w:p>
        </w:tc>
        <w:tc>
          <w:tcPr>
            <w:tcW w:w="1701" w:type="dxa"/>
          </w:tcPr>
          <w:p w14:paraId="2C0A4C5C" w14:textId="77777777" w:rsidR="00380836" w:rsidRPr="00576D99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576D99">
              <w:rPr>
                <w:rFonts w:ascii="TH SarabunPSK" w:hAnsi="TH SarabunPSK" w:cs="TH SarabunPSK" w:hint="cs"/>
                <w:sz w:val="28"/>
                <w:cs/>
              </w:rPr>
              <w:t>1.</w:t>
            </w:r>
            <w:r w:rsidRPr="00576D99">
              <w:rPr>
                <w:rFonts w:ascii="TH SarabunPSK" w:hAnsi="TH SarabunPSK" w:cs="TH SarabunPSK"/>
                <w:sz w:val="28"/>
                <w:cs/>
              </w:rPr>
              <w:t>ประชาชนมีอาชีพเพิ่มนอกเหนือจา</w:t>
            </w:r>
            <w:r>
              <w:rPr>
                <w:rFonts w:ascii="TH SarabunPSK" w:hAnsi="TH SarabunPSK" w:cs="TH SarabunPSK" w:hint="cs"/>
                <w:sz w:val="28"/>
                <w:cs/>
              </w:rPr>
              <w:t>ก</w:t>
            </w:r>
            <w:r w:rsidRPr="00576D99">
              <w:rPr>
                <w:rFonts w:ascii="TH SarabunPSK" w:hAnsi="TH SarabunPSK" w:cs="TH SarabunPSK"/>
                <w:sz w:val="28"/>
                <w:cs/>
              </w:rPr>
              <w:t>การทำนา</w:t>
            </w:r>
          </w:p>
          <w:p w14:paraId="4531382C" w14:textId="458A8F50" w:rsidR="00380836" w:rsidRPr="00576D99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576D99">
              <w:rPr>
                <w:rFonts w:ascii="TH SarabunPSK" w:hAnsi="TH SarabunPSK" w:cs="TH SarabunPSK" w:hint="cs"/>
                <w:sz w:val="28"/>
                <w:cs/>
              </w:rPr>
              <w:t>2.</w:t>
            </w:r>
            <w:r w:rsidRPr="00576D99">
              <w:rPr>
                <w:rFonts w:ascii="TH SarabunPSK" w:hAnsi="TH SarabunPSK" w:cs="TH SarabunPSK"/>
                <w:sz w:val="28"/>
                <w:cs/>
              </w:rPr>
              <w:t>คุณภาพชีวิตดียิ่งขึ้น</w:t>
            </w:r>
            <w:r w:rsidR="00243105"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576D99">
              <w:rPr>
                <w:rFonts w:ascii="TH SarabunPSK" w:hAnsi="TH SarabunPSK" w:cs="TH SarabunPSK" w:hint="cs"/>
                <w:sz w:val="28"/>
                <w:cs/>
              </w:rPr>
              <w:t>3.</w:t>
            </w:r>
            <w:r w:rsidRPr="00576D99">
              <w:rPr>
                <w:rFonts w:ascii="TH SarabunPSK" w:hAnsi="TH SarabunPSK" w:cs="TH SarabunPSK"/>
                <w:sz w:val="28"/>
                <w:cs/>
              </w:rPr>
              <w:t>เพิ่มรายได้แก่ครัวเรือน</w:t>
            </w:r>
          </w:p>
        </w:tc>
        <w:tc>
          <w:tcPr>
            <w:tcW w:w="1134" w:type="dxa"/>
          </w:tcPr>
          <w:p w14:paraId="0C44DBCF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  <w:tr w:rsidR="00380836" w:rsidRPr="00DF5FC5" w14:paraId="4DD172EC" w14:textId="77777777" w:rsidTr="00EF5E2D">
        <w:tc>
          <w:tcPr>
            <w:tcW w:w="709" w:type="dxa"/>
          </w:tcPr>
          <w:p w14:paraId="5648104D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</w:rPr>
              <w:t>74.</w:t>
            </w:r>
          </w:p>
        </w:tc>
        <w:tc>
          <w:tcPr>
            <w:tcW w:w="1843" w:type="dxa"/>
          </w:tcPr>
          <w:p w14:paraId="25A63563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ขุดลอกลำห้วยท่าแก่ไม้  หมู่ที่ 7</w:t>
            </w:r>
          </w:p>
          <w:p w14:paraId="745AE184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</w:tcPr>
          <w:p w14:paraId="5D8A7AE4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เพื่อกักเก็บน้ำไว้ใช้ในการเกษตรนอกฤดูกาลประชาชนมีน้ำใช้อย่างทั่วถึงและเพียงพอ</w:t>
            </w:r>
          </w:p>
        </w:tc>
        <w:tc>
          <w:tcPr>
            <w:tcW w:w="1842" w:type="dxa"/>
          </w:tcPr>
          <w:p w14:paraId="24995313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ขุดลอก พร้อมตกแต่งคันดินรอบบริเวณ ตามความยาวของลำห้วย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ลึก  3  เมตร</w:t>
            </w:r>
          </w:p>
          <w:p w14:paraId="2914B601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กว้าง  15  เมตร</w:t>
            </w:r>
          </w:p>
          <w:p w14:paraId="1A96FD63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 xml:space="preserve">ยาว  </w:t>
            </w:r>
            <w:r>
              <w:rPr>
                <w:rFonts w:ascii="TH SarabunPSK" w:hAnsi="TH SarabunPSK" w:cs="TH SarabunPSK" w:hint="cs"/>
                <w:sz w:val="28"/>
                <w:cs/>
              </w:rPr>
              <w:t>2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,000 เมตร</w:t>
            </w:r>
          </w:p>
        </w:tc>
        <w:tc>
          <w:tcPr>
            <w:tcW w:w="1134" w:type="dxa"/>
          </w:tcPr>
          <w:p w14:paraId="2D837B35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81A7B98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2</w:t>
            </w:r>
            <w:r>
              <w:rPr>
                <w:rFonts w:ascii="TH SarabunPSK" w:hAnsi="TH SarabunPSK" w:cs="TH SarabunPSK"/>
                <w:sz w:val="28"/>
                <w:cs/>
              </w:rPr>
              <w:t>,</w:t>
            </w:r>
            <w:r>
              <w:rPr>
                <w:rFonts w:ascii="TH SarabunPSK" w:hAnsi="TH SarabunPSK" w:cs="TH SarabunPSK" w:hint="cs"/>
                <w:sz w:val="28"/>
                <w:cs/>
              </w:rPr>
              <w:t>70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0,000</w:t>
            </w:r>
          </w:p>
        </w:tc>
        <w:tc>
          <w:tcPr>
            <w:tcW w:w="1134" w:type="dxa"/>
          </w:tcPr>
          <w:p w14:paraId="1B0439CF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C2A6789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2</w:t>
            </w:r>
            <w:r>
              <w:rPr>
                <w:rFonts w:ascii="TH SarabunPSK" w:hAnsi="TH SarabunPSK" w:cs="TH SarabunPSK"/>
                <w:sz w:val="28"/>
                <w:cs/>
              </w:rPr>
              <w:t>,</w:t>
            </w:r>
            <w:r>
              <w:rPr>
                <w:rFonts w:ascii="TH SarabunPSK" w:hAnsi="TH SarabunPSK" w:cs="TH SarabunPSK" w:hint="cs"/>
                <w:sz w:val="28"/>
                <w:cs/>
              </w:rPr>
              <w:t>70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0,000</w:t>
            </w:r>
          </w:p>
        </w:tc>
        <w:tc>
          <w:tcPr>
            <w:tcW w:w="1134" w:type="dxa"/>
          </w:tcPr>
          <w:p w14:paraId="51D2A220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8A277AD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2</w:t>
            </w:r>
            <w:r>
              <w:rPr>
                <w:rFonts w:ascii="TH SarabunPSK" w:hAnsi="TH SarabunPSK" w:cs="TH SarabunPSK"/>
                <w:sz w:val="28"/>
                <w:cs/>
              </w:rPr>
              <w:t>,</w:t>
            </w:r>
            <w:r>
              <w:rPr>
                <w:rFonts w:ascii="TH SarabunPSK" w:hAnsi="TH SarabunPSK" w:cs="TH SarabunPSK" w:hint="cs"/>
                <w:sz w:val="28"/>
                <w:cs/>
              </w:rPr>
              <w:t>70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0,000</w:t>
            </w:r>
          </w:p>
        </w:tc>
        <w:tc>
          <w:tcPr>
            <w:tcW w:w="1134" w:type="dxa"/>
          </w:tcPr>
          <w:p w14:paraId="2BD5D75B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5B377AE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2</w:t>
            </w:r>
            <w:r>
              <w:rPr>
                <w:rFonts w:ascii="TH SarabunPSK" w:hAnsi="TH SarabunPSK" w:cs="TH SarabunPSK"/>
                <w:sz w:val="28"/>
                <w:cs/>
              </w:rPr>
              <w:t>,</w:t>
            </w:r>
            <w:r>
              <w:rPr>
                <w:rFonts w:ascii="TH SarabunPSK" w:hAnsi="TH SarabunPSK" w:cs="TH SarabunPSK" w:hint="cs"/>
                <w:sz w:val="28"/>
                <w:cs/>
              </w:rPr>
              <w:t>70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0,000</w:t>
            </w:r>
          </w:p>
        </w:tc>
        <w:tc>
          <w:tcPr>
            <w:tcW w:w="1134" w:type="dxa"/>
          </w:tcPr>
          <w:p w14:paraId="11031BD7" w14:textId="77777777" w:rsidR="00380836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F4FC17A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2</w:t>
            </w:r>
            <w:r>
              <w:rPr>
                <w:rFonts w:ascii="TH SarabunPSK" w:hAnsi="TH SarabunPSK" w:cs="TH SarabunPSK"/>
                <w:sz w:val="28"/>
                <w:cs/>
              </w:rPr>
              <w:t>,</w:t>
            </w:r>
            <w:r>
              <w:rPr>
                <w:rFonts w:ascii="TH SarabunPSK" w:hAnsi="TH SarabunPSK" w:cs="TH SarabunPSK" w:hint="cs"/>
                <w:sz w:val="28"/>
                <w:cs/>
              </w:rPr>
              <w:t>70</w:t>
            </w:r>
            <w:r w:rsidRPr="00DF5FC5">
              <w:rPr>
                <w:rFonts w:ascii="TH SarabunPSK" w:hAnsi="TH SarabunPSK" w:cs="TH SarabunPSK"/>
                <w:sz w:val="28"/>
                <w:cs/>
              </w:rPr>
              <w:t>0,000</w:t>
            </w:r>
          </w:p>
        </w:tc>
        <w:tc>
          <w:tcPr>
            <w:tcW w:w="1560" w:type="dxa"/>
          </w:tcPr>
          <w:p w14:paraId="71BE2BE6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 xml:space="preserve">ประชาชน </w:t>
            </w:r>
          </w:p>
          <w:p w14:paraId="27A71ACE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มีน้ำใช้เพื่อการเกษตร</w:t>
            </w:r>
          </w:p>
          <w:p w14:paraId="50BC1B3D" w14:textId="77777777" w:rsidR="00380836" w:rsidRPr="00DF5FC5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อย่างเพียงพอ</w:t>
            </w:r>
          </w:p>
        </w:tc>
        <w:tc>
          <w:tcPr>
            <w:tcW w:w="1701" w:type="dxa"/>
          </w:tcPr>
          <w:p w14:paraId="5B6DDB29" w14:textId="77777777" w:rsidR="00380836" w:rsidRPr="00576D99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576D99">
              <w:rPr>
                <w:rFonts w:ascii="TH SarabunPSK" w:hAnsi="TH SarabunPSK" w:cs="TH SarabunPSK" w:hint="cs"/>
                <w:sz w:val="28"/>
                <w:cs/>
              </w:rPr>
              <w:t>1.</w:t>
            </w:r>
            <w:r w:rsidRPr="00576D99">
              <w:rPr>
                <w:rFonts w:ascii="TH SarabunPSK" w:hAnsi="TH SarabunPSK" w:cs="TH SarabunPSK"/>
                <w:sz w:val="28"/>
                <w:cs/>
              </w:rPr>
              <w:t>ประชาชนมีอาชีพเพิ่มนอกเหนือจา</w:t>
            </w:r>
            <w:r>
              <w:rPr>
                <w:rFonts w:ascii="TH SarabunPSK" w:hAnsi="TH SarabunPSK" w:cs="TH SarabunPSK" w:hint="cs"/>
                <w:sz w:val="28"/>
                <w:cs/>
              </w:rPr>
              <w:t>ก</w:t>
            </w:r>
            <w:r w:rsidRPr="00576D99">
              <w:rPr>
                <w:rFonts w:ascii="TH SarabunPSK" w:hAnsi="TH SarabunPSK" w:cs="TH SarabunPSK"/>
                <w:sz w:val="28"/>
                <w:cs/>
              </w:rPr>
              <w:t>การทำนา</w:t>
            </w:r>
          </w:p>
          <w:p w14:paraId="207D923B" w14:textId="6C61E9FC" w:rsidR="00243105" w:rsidRPr="00576D99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576D99">
              <w:rPr>
                <w:rFonts w:ascii="TH SarabunPSK" w:hAnsi="TH SarabunPSK" w:cs="TH SarabunPSK" w:hint="cs"/>
                <w:sz w:val="28"/>
                <w:cs/>
              </w:rPr>
              <w:t>2.</w:t>
            </w:r>
            <w:r w:rsidRPr="00576D99">
              <w:rPr>
                <w:rFonts w:ascii="TH SarabunPSK" w:hAnsi="TH SarabunPSK" w:cs="TH SarabunPSK"/>
                <w:sz w:val="28"/>
                <w:cs/>
              </w:rPr>
              <w:t>คุณภาพชีวิตดียิ่งขึ้นเพิ่มรายได้แก่ครัวเรือน</w:t>
            </w:r>
          </w:p>
        </w:tc>
        <w:tc>
          <w:tcPr>
            <w:tcW w:w="1134" w:type="dxa"/>
          </w:tcPr>
          <w:p w14:paraId="0C5FAF36" w14:textId="77777777" w:rsidR="00380836" w:rsidRPr="00DF5FC5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F5FC5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</w:tbl>
    <w:p w14:paraId="3C7A560E" w14:textId="77777777" w:rsidR="00243105" w:rsidRDefault="00243105" w:rsidP="00380836">
      <w:pPr>
        <w:pStyle w:val="a3"/>
        <w:tabs>
          <w:tab w:val="clear" w:pos="9026"/>
          <w:tab w:val="right" w:pos="5670"/>
        </w:tabs>
        <w:rPr>
          <w:rFonts w:ascii="TH NiramitIT๙" w:hAnsi="TH NiramitIT๙" w:cs="TH NiramitIT๙"/>
          <w:b/>
          <w:bCs/>
        </w:rPr>
      </w:pPr>
    </w:p>
    <w:p w14:paraId="7732AC6F" w14:textId="035A5BA4" w:rsidR="00380836" w:rsidRDefault="00380836" w:rsidP="00380836">
      <w:pPr>
        <w:pStyle w:val="a3"/>
        <w:tabs>
          <w:tab w:val="clear" w:pos="9026"/>
          <w:tab w:val="right" w:pos="5670"/>
        </w:tabs>
        <w:rPr>
          <w:rFonts w:ascii="TH NiramitIT๙" w:hAnsi="TH NiramitIT๙" w:cs="TH NiramitIT๙"/>
          <w:b/>
          <w:bCs/>
        </w:rPr>
      </w:pPr>
      <w:r>
        <w:rPr>
          <w:rFonts w:ascii="TH NiramitIT๙" w:hAnsi="TH NiramitIT๙" w:cs="TH NiramitIT๙"/>
          <w:b/>
          <w:bCs/>
          <w:noProof/>
        </w:rPr>
        <w:lastRenderedPageBreak/>
        <mc:AlternateContent>
          <mc:Choice Requires="wps">
            <w:drawing>
              <wp:anchor distT="0" distB="0" distL="114300" distR="114300" simplePos="0" relativeHeight="251686400" behindDoc="1" locked="0" layoutInCell="1" allowOverlap="1" wp14:anchorId="5DA8A29C" wp14:editId="297325BF">
                <wp:simplePos x="0" y="0"/>
                <wp:positionH relativeFrom="column">
                  <wp:posOffset>2540</wp:posOffset>
                </wp:positionH>
                <wp:positionV relativeFrom="paragraph">
                  <wp:posOffset>115266</wp:posOffset>
                </wp:positionV>
                <wp:extent cx="10304890" cy="922352"/>
                <wp:effectExtent l="57150" t="38100" r="77470" b="87630"/>
                <wp:wrapNone/>
                <wp:docPr id="2" name="สี่เหลี่ยมผืนผ้า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304890" cy="922352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4BACC6">
                                <a:tint val="50000"/>
                                <a:satMod val="300000"/>
                              </a:srgbClr>
                            </a:gs>
                            <a:gs pos="35000">
                              <a:srgbClr val="4BACC6">
                                <a:tint val="37000"/>
                                <a:satMod val="300000"/>
                              </a:srgbClr>
                            </a:gs>
                            <a:gs pos="100000">
                              <a:srgbClr val="4BACC6">
                                <a:tint val="15000"/>
                                <a:satMod val="350000"/>
                              </a:srgbClr>
                            </a:gs>
                          </a:gsLst>
                          <a:lin ang="16200000" scaled="1"/>
                        </a:gradFill>
                        <a:ln w="9525" cap="flat" cmpd="sng" algn="ctr">
                          <a:solidFill>
                            <a:srgbClr val="4BACC6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txbx>
                        <w:txbxContent>
                          <w:p w14:paraId="524CF9D4" w14:textId="77777777" w:rsidR="00380836" w:rsidRDefault="00380836" w:rsidP="00380836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DA8A29C" id="สี่เหลี่ยมผืนผ้า 2" o:spid="_x0000_s1026" style="position:absolute;margin-left:.2pt;margin-top:9.1pt;width:811.4pt;height:72.65pt;z-index:-2516300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" fillcolor="#9eeaff" strokecolor="#46aac5">
                <v:fill color2="#e4f9ff" rotate="t" angle="180" colors="0 #9eeaff;22938f #bbefff;1 #e4f9ff" focus="100%" type="gradient"/>
                <v:shadow on="t" color="black" opacity="24903f" origin=",.5" offset="0,.55556mm"/>
                <v:textbox>
                  <w:txbxContent>
                    <w:p w14:paraId="524CF9D4" w14:textId="77777777" w:rsidR="00380836" w:rsidRDefault="00380836" w:rsidP="00380836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</w:p>
    <w:sdt>
      <w:sdtPr>
        <w:rPr>
          <w:rFonts w:ascii="TH SarabunPSK" w:hAnsi="TH SarabunPSK" w:cs="TH SarabunPSK"/>
          <w:b/>
          <w:bCs/>
          <w:sz w:val="28"/>
        </w:rPr>
        <w:id w:val="890303933"/>
        <w:docPartObj>
          <w:docPartGallery w:val="Page Numbers (Top of Page)"/>
          <w:docPartUnique/>
        </w:docPartObj>
      </w:sdtPr>
      <w:sdtContent>
        <w:p w14:paraId="6E0E2352" w14:textId="77777777" w:rsidR="00380836" w:rsidRPr="00BC734A" w:rsidRDefault="00380836" w:rsidP="00380836">
          <w:pPr>
            <w:pStyle w:val="a3"/>
            <w:jc w:val="center"/>
            <w:rPr>
              <w:rFonts w:ascii="TH SarabunPSK" w:hAnsi="TH SarabunPSK" w:cs="TH SarabunPSK"/>
              <w:b/>
              <w:bCs/>
              <w:sz w:val="28"/>
            </w:rPr>
          </w:pPr>
          <w:r w:rsidRPr="00BC734A">
            <w:rPr>
              <w:rFonts w:ascii="TH SarabunPSK" w:hAnsi="TH SarabunPSK" w:cs="TH SarabunPSK"/>
              <w:b/>
              <w:bCs/>
              <w:sz w:val="28"/>
              <w:cs/>
            </w:rPr>
            <w:t>รายละเอียดโครงการพัฒนา</w:t>
          </w:r>
        </w:p>
        <w:p w14:paraId="2F6DEA84" w14:textId="77777777" w:rsidR="00380836" w:rsidRPr="00BC734A" w:rsidRDefault="00380836" w:rsidP="00380836">
          <w:pPr>
            <w:pStyle w:val="a3"/>
            <w:jc w:val="center"/>
            <w:rPr>
              <w:rFonts w:ascii="TH SarabunPSK" w:hAnsi="TH SarabunPSK" w:cs="TH SarabunPSK"/>
              <w:b/>
              <w:bCs/>
              <w:sz w:val="28"/>
            </w:rPr>
          </w:pPr>
          <w:r w:rsidRPr="00BC734A">
            <w:rPr>
              <w:rFonts w:ascii="TH SarabunPSK" w:hAnsi="TH SarabunPSK" w:cs="TH SarabunPSK"/>
              <w:b/>
              <w:bCs/>
              <w:sz w:val="28"/>
              <w:cs/>
            </w:rPr>
            <w:t>แผนพัฒนาท้องถิ่น (พ.ศ.2566-2570)</w:t>
          </w:r>
        </w:p>
        <w:p w14:paraId="26CA88D2" w14:textId="77777777" w:rsidR="00380836" w:rsidRPr="00BC734A" w:rsidRDefault="00380836" w:rsidP="00380836">
          <w:pPr>
            <w:pStyle w:val="a3"/>
            <w:jc w:val="center"/>
            <w:rPr>
              <w:rFonts w:ascii="TH SarabunPSK" w:hAnsi="TH SarabunPSK" w:cs="TH SarabunPSK"/>
              <w:b/>
              <w:bCs/>
              <w:sz w:val="28"/>
            </w:rPr>
          </w:pPr>
          <w:r w:rsidRPr="00BC734A">
            <w:rPr>
              <w:rFonts w:ascii="TH SarabunPSK" w:hAnsi="TH SarabunPSK" w:cs="TH SarabunPSK"/>
              <w:b/>
              <w:bCs/>
              <w:sz w:val="28"/>
              <w:cs/>
            </w:rPr>
            <w:t>เทศบาลตำบลบ้านโคก   อำเภอสร้างคอม   จังหวัดอุดรธานี</w:t>
          </w:r>
        </w:p>
        <w:p w14:paraId="42EFA2FA" w14:textId="77777777" w:rsidR="00380836" w:rsidRPr="00BC734A" w:rsidRDefault="00380836" w:rsidP="00380836">
          <w:pPr>
            <w:pStyle w:val="a3"/>
            <w:tabs>
              <w:tab w:val="clear" w:pos="9026"/>
            </w:tabs>
            <w:spacing w:before="240"/>
            <w:rPr>
              <w:rFonts w:ascii="TH SarabunPSK" w:hAnsi="TH SarabunPSK" w:cs="TH SarabunPSK"/>
              <w:b/>
              <w:bCs/>
              <w:sz w:val="28"/>
            </w:rPr>
          </w:pPr>
        </w:p>
        <w:p w14:paraId="7E4C1D9E" w14:textId="77777777" w:rsidR="00380836" w:rsidRPr="00BC734A" w:rsidRDefault="00380836" w:rsidP="00380836">
          <w:pPr>
            <w:pStyle w:val="a3"/>
            <w:tabs>
              <w:tab w:val="clear" w:pos="9026"/>
            </w:tabs>
            <w:spacing w:before="240"/>
            <w:rPr>
              <w:rFonts w:ascii="TH SarabunPSK" w:hAnsi="TH SarabunPSK" w:cs="TH SarabunPSK"/>
              <w:b/>
              <w:bCs/>
              <w:sz w:val="28"/>
            </w:rPr>
          </w:pPr>
          <w:r w:rsidRPr="00BC734A">
            <w:rPr>
              <w:rFonts w:ascii="TH SarabunPSK" w:hAnsi="TH SarabunPSK" w:cs="TH SarabunPSK"/>
              <w:b/>
              <w:bCs/>
              <w:sz w:val="28"/>
              <w:cs/>
            </w:rPr>
            <w:t>ก. ยุทธศาสตร์ชาติ  20  ปี</w:t>
          </w:r>
          <w:r w:rsidRPr="00BC734A">
            <w:rPr>
              <w:rFonts w:ascii="TH SarabunPSK" w:hAnsi="TH SarabunPSK" w:cs="TH SarabunPSK"/>
              <w:b/>
              <w:bCs/>
              <w:sz w:val="28"/>
              <w:cs/>
            </w:rPr>
            <w:tab/>
          </w:r>
          <w:r w:rsidRPr="00BC734A">
            <w:rPr>
              <w:rFonts w:ascii="TH SarabunPSK" w:hAnsi="TH SarabunPSK" w:cs="TH SarabunPSK"/>
              <w:b/>
              <w:bCs/>
              <w:sz w:val="28"/>
              <w:cs/>
            </w:rPr>
            <w:tab/>
          </w:r>
          <w:r w:rsidRPr="00BC734A">
            <w:rPr>
              <w:rFonts w:ascii="TH SarabunPSK" w:hAnsi="TH SarabunPSK" w:cs="TH SarabunPSK"/>
              <w:b/>
              <w:bCs/>
              <w:sz w:val="28"/>
              <w:cs/>
            </w:rPr>
            <w:tab/>
            <w:t xml:space="preserve">ยุทธศาสตร์ที่ </w:t>
          </w:r>
          <w:r w:rsidRPr="00BC734A">
            <w:rPr>
              <w:rFonts w:ascii="TH SarabunPSK" w:hAnsi="TH SarabunPSK" w:cs="TH SarabunPSK"/>
              <w:b/>
              <w:bCs/>
              <w:sz w:val="28"/>
            </w:rPr>
            <w:t xml:space="preserve">3. </w:t>
          </w:r>
          <w:r w:rsidRPr="00BC734A">
            <w:rPr>
              <w:rFonts w:ascii="TH SarabunPSK" w:hAnsi="TH SarabunPSK" w:cs="TH SarabunPSK"/>
              <w:b/>
              <w:bCs/>
              <w:sz w:val="28"/>
              <w:cs/>
            </w:rPr>
            <w:t>ด้านการพัฒนาและเสริมสร้างศักยภาพคน</w:t>
          </w:r>
        </w:p>
        <w:p w14:paraId="49193D92" w14:textId="77777777" w:rsidR="00380836" w:rsidRPr="00BC734A" w:rsidRDefault="00380836" w:rsidP="00380836">
          <w:pPr>
            <w:pStyle w:val="a3"/>
            <w:tabs>
              <w:tab w:val="clear" w:pos="9026"/>
              <w:tab w:val="right" w:pos="5670"/>
            </w:tabs>
            <w:rPr>
              <w:rFonts w:ascii="TH SarabunPSK" w:hAnsi="TH SarabunPSK" w:cs="TH SarabunPSK"/>
              <w:b/>
              <w:bCs/>
              <w:sz w:val="28"/>
            </w:rPr>
          </w:pPr>
          <w:r w:rsidRPr="00BC734A">
            <w:rPr>
              <w:rFonts w:ascii="TH SarabunPSK" w:hAnsi="TH SarabunPSK" w:cs="TH SarabunPSK"/>
              <w:b/>
              <w:bCs/>
              <w:sz w:val="28"/>
              <w:cs/>
            </w:rPr>
            <w:t xml:space="preserve">ข. แผนพัฒนาเศรษฐกิจฯ ฉบับที่ 13  </w:t>
          </w:r>
          <w:r w:rsidRPr="00BC734A">
            <w:rPr>
              <w:rFonts w:ascii="TH SarabunPSK" w:hAnsi="TH SarabunPSK" w:cs="TH SarabunPSK"/>
              <w:b/>
              <w:bCs/>
              <w:sz w:val="28"/>
              <w:cs/>
            </w:rPr>
            <w:tab/>
            <w:t xml:space="preserve"> </w:t>
          </w:r>
          <w:r w:rsidRPr="00BC734A">
            <w:rPr>
              <w:rFonts w:ascii="TH SarabunPSK" w:hAnsi="TH SarabunPSK" w:cs="TH SarabunPSK"/>
              <w:b/>
              <w:bCs/>
              <w:sz w:val="28"/>
              <w:cs/>
            </w:rPr>
            <w:tab/>
          </w:r>
          <w:r w:rsidRPr="00BC734A">
            <w:rPr>
              <w:rFonts w:ascii="TH SarabunPSK" w:hAnsi="TH SarabunPSK" w:cs="TH SarabunPSK"/>
              <w:b/>
              <w:bCs/>
              <w:sz w:val="28"/>
              <w:cs/>
            </w:rPr>
            <w:tab/>
            <w:t>หมุดหมายที่</w:t>
          </w:r>
          <w:r w:rsidRPr="00BC734A">
            <w:rPr>
              <w:rFonts w:ascii="TH SarabunPSK" w:hAnsi="TH SarabunPSK" w:cs="TH SarabunPSK"/>
              <w:b/>
              <w:bCs/>
              <w:sz w:val="28"/>
            </w:rPr>
            <w:t xml:space="preserve"> 12 </w:t>
          </w:r>
          <w:r w:rsidRPr="00BC734A">
            <w:rPr>
              <w:rFonts w:ascii="TH SarabunPSK" w:hAnsi="TH SarabunPSK" w:cs="TH SarabunPSK"/>
              <w:b/>
              <w:bCs/>
              <w:sz w:val="28"/>
              <w:cs/>
            </w:rPr>
            <w:t>ไทยมีกำลังคนสมรรถนะสูง มุ่งเรียนรู้อย่างต่อเนื่อง ตอบโจทย์การพัฒนา แห่งอนาคต</w:t>
          </w:r>
        </w:p>
        <w:p w14:paraId="685BD796" w14:textId="77777777" w:rsidR="00380836" w:rsidRPr="00BC734A" w:rsidRDefault="00380836" w:rsidP="00380836">
          <w:pPr>
            <w:pStyle w:val="a3"/>
            <w:tabs>
              <w:tab w:val="clear" w:pos="9026"/>
            </w:tabs>
            <w:rPr>
              <w:rFonts w:ascii="TH SarabunPSK" w:hAnsi="TH SarabunPSK" w:cs="TH SarabunPSK"/>
              <w:b/>
              <w:bCs/>
              <w:sz w:val="28"/>
            </w:rPr>
          </w:pPr>
          <w:r w:rsidRPr="00BC734A">
            <w:rPr>
              <w:rFonts w:ascii="TH SarabunPSK" w:hAnsi="TH SarabunPSK" w:cs="TH SarabunPSK"/>
              <w:b/>
              <w:bCs/>
              <w:sz w:val="28"/>
              <w:cs/>
            </w:rPr>
            <w:t xml:space="preserve">ค. </w:t>
          </w:r>
          <w:proofErr w:type="gramStart"/>
          <w:r w:rsidRPr="00BC734A">
            <w:rPr>
              <w:rFonts w:ascii="TH SarabunPSK" w:hAnsi="TH SarabunPSK" w:cs="TH SarabunPSK"/>
              <w:b/>
              <w:bCs/>
              <w:sz w:val="28"/>
            </w:rPr>
            <w:t>Sustainable  Development</w:t>
          </w:r>
          <w:proofErr w:type="gramEnd"/>
          <w:r w:rsidRPr="00BC734A">
            <w:rPr>
              <w:rFonts w:ascii="TH SarabunPSK" w:hAnsi="TH SarabunPSK" w:cs="TH SarabunPSK"/>
              <w:b/>
              <w:bCs/>
              <w:sz w:val="28"/>
            </w:rPr>
            <w:t xml:space="preserve">   </w:t>
          </w:r>
          <w:proofErr w:type="gramStart"/>
          <w:r w:rsidRPr="00BC734A">
            <w:rPr>
              <w:rFonts w:ascii="TH SarabunPSK" w:hAnsi="TH SarabunPSK" w:cs="TH SarabunPSK"/>
              <w:b/>
              <w:bCs/>
              <w:sz w:val="28"/>
            </w:rPr>
            <w:t>Gosals :</w:t>
          </w:r>
          <w:proofErr w:type="gramEnd"/>
          <w:r w:rsidRPr="00BC734A">
            <w:rPr>
              <w:rFonts w:ascii="TH SarabunPSK" w:hAnsi="TH SarabunPSK" w:cs="TH SarabunPSK"/>
              <w:b/>
              <w:bCs/>
              <w:sz w:val="28"/>
            </w:rPr>
            <w:t xml:space="preserve">  </w:t>
          </w:r>
          <w:proofErr w:type="gramStart"/>
          <w:r w:rsidRPr="00BC734A">
            <w:rPr>
              <w:rFonts w:ascii="TH SarabunPSK" w:hAnsi="TH SarabunPSK" w:cs="TH SarabunPSK"/>
              <w:b/>
              <w:bCs/>
              <w:sz w:val="28"/>
            </w:rPr>
            <w:t xml:space="preserve">SDGs  </w:t>
          </w:r>
          <w:r w:rsidRPr="00BC734A">
            <w:rPr>
              <w:rFonts w:ascii="TH SarabunPSK" w:hAnsi="TH SarabunPSK" w:cs="TH SarabunPSK"/>
              <w:b/>
              <w:bCs/>
              <w:sz w:val="28"/>
            </w:rPr>
            <w:tab/>
          </w:r>
          <w:proofErr w:type="gramEnd"/>
          <w:r w:rsidRPr="00BC734A">
            <w:rPr>
              <w:rFonts w:ascii="TH SarabunPSK" w:hAnsi="TH SarabunPSK" w:cs="TH SarabunPSK"/>
              <w:b/>
              <w:bCs/>
              <w:sz w:val="28"/>
            </w:rPr>
            <w:tab/>
            <w:t xml:space="preserve"> </w:t>
          </w:r>
          <w:r w:rsidRPr="00BC734A">
            <w:rPr>
              <w:rFonts w:ascii="TH SarabunPSK" w:hAnsi="TH SarabunPSK" w:cs="TH SarabunPSK"/>
              <w:b/>
              <w:bCs/>
              <w:sz w:val="28"/>
            </w:rPr>
            <w:tab/>
          </w:r>
          <w:proofErr w:type="gramStart"/>
          <w:r w:rsidRPr="00BC734A">
            <w:rPr>
              <w:rFonts w:ascii="TH SarabunPSK" w:hAnsi="TH SarabunPSK" w:cs="TH SarabunPSK"/>
              <w:b/>
              <w:bCs/>
              <w:sz w:val="28"/>
              <w:cs/>
            </w:rPr>
            <w:t>เป้าหมายที่</w:t>
          </w:r>
          <w:r w:rsidRPr="00BC734A">
            <w:rPr>
              <w:rFonts w:ascii="TH SarabunPSK" w:hAnsi="TH SarabunPSK" w:cs="TH SarabunPSK"/>
              <w:b/>
              <w:bCs/>
              <w:sz w:val="28"/>
            </w:rPr>
            <w:t xml:space="preserve">  4</w:t>
          </w:r>
          <w:proofErr w:type="gramEnd"/>
          <w:r w:rsidRPr="00BC734A">
            <w:rPr>
              <w:rFonts w:ascii="TH SarabunPSK" w:hAnsi="TH SarabunPSK" w:cs="TH SarabunPSK"/>
              <w:b/>
              <w:bCs/>
              <w:sz w:val="28"/>
            </w:rPr>
            <w:t xml:space="preserve">.  </w:t>
          </w:r>
          <w:r w:rsidRPr="00BC734A">
            <w:rPr>
              <w:rFonts w:ascii="TH SarabunPSK" w:hAnsi="TH SarabunPSK" w:cs="TH SarabunPSK"/>
              <w:b/>
              <w:bCs/>
              <w:sz w:val="28"/>
              <w:cs/>
            </w:rPr>
            <w:t>สร้างหลักประกันว่าทุกคนมีการศึกษาที่มีคุณภาพอย่างครอบคลุมและเท่าเทียม และสนับสนุนโอกาสในการเรียนรู้ตลอดชีวิต</w:t>
          </w:r>
          <w:r w:rsidRPr="00BC734A">
            <w:rPr>
              <w:rFonts w:ascii="TH SarabunPSK" w:hAnsi="TH SarabunPSK" w:cs="TH SarabunPSK"/>
              <w:b/>
              <w:bCs/>
              <w:sz w:val="28"/>
            </w:rPr>
            <w:tab/>
          </w:r>
          <w:r w:rsidRPr="00BC734A">
            <w:rPr>
              <w:rFonts w:ascii="TH SarabunPSK" w:hAnsi="TH SarabunPSK" w:cs="TH SarabunPSK"/>
              <w:b/>
              <w:bCs/>
              <w:sz w:val="28"/>
            </w:rPr>
            <w:tab/>
          </w:r>
          <w:r w:rsidRPr="00BC734A">
            <w:rPr>
              <w:rFonts w:ascii="TH SarabunPSK" w:hAnsi="TH SarabunPSK" w:cs="TH SarabunPSK"/>
              <w:b/>
              <w:bCs/>
              <w:sz w:val="28"/>
            </w:rPr>
            <w:tab/>
          </w:r>
          <w:r w:rsidRPr="00BC734A">
            <w:rPr>
              <w:rFonts w:ascii="TH SarabunPSK" w:hAnsi="TH SarabunPSK" w:cs="TH SarabunPSK"/>
              <w:b/>
              <w:bCs/>
              <w:sz w:val="28"/>
              <w:cs/>
            </w:rPr>
            <w:t>เป้าประสงค์</w:t>
          </w:r>
          <w:r w:rsidRPr="00BC734A">
            <w:rPr>
              <w:rFonts w:ascii="TH SarabunPSK" w:hAnsi="TH SarabunPSK" w:cs="TH SarabunPSK"/>
              <w:b/>
              <w:bCs/>
              <w:sz w:val="28"/>
            </w:rPr>
            <w:t xml:space="preserve"> 4.1  </w:t>
          </w:r>
          <w:r w:rsidRPr="00BC734A">
            <w:rPr>
              <w:rFonts w:ascii="TH SarabunPSK" w:hAnsi="TH SarabunPSK" w:cs="TH SarabunPSK"/>
              <w:b/>
              <w:bCs/>
              <w:sz w:val="28"/>
              <w:cs/>
            </w:rPr>
            <w:t xml:space="preserve">สร้างหลักประกันว่าเด็กชายและเด็กหญิงทุกคนสำเร็จการศึกษาระดับประถมศึกษาและมัธยมศึกษาที่มีคุณภาพ เท่าเทียม </w:t>
          </w:r>
          <w:r w:rsidRPr="00BC734A">
            <w:rPr>
              <w:rFonts w:ascii="TH SarabunPSK" w:hAnsi="TH SarabunPSK" w:cs="TH SarabunPSK"/>
              <w:b/>
              <w:bCs/>
              <w:sz w:val="28"/>
              <w:cs/>
            </w:rPr>
            <w:tab/>
          </w:r>
          <w:r w:rsidRPr="00BC734A">
            <w:rPr>
              <w:rFonts w:ascii="TH SarabunPSK" w:hAnsi="TH SarabunPSK" w:cs="TH SarabunPSK"/>
              <w:b/>
              <w:bCs/>
              <w:sz w:val="28"/>
              <w:cs/>
            </w:rPr>
            <w:tab/>
          </w:r>
          <w:r w:rsidRPr="00BC734A">
            <w:rPr>
              <w:rFonts w:ascii="TH SarabunPSK" w:hAnsi="TH SarabunPSK" w:cs="TH SarabunPSK"/>
              <w:b/>
              <w:bCs/>
              <w:sz w:val="28"/>
              <w:cs/>
            </w:rPr>
            <w:tab/>
          </w:r>
          <w:r w:rsidRPr="00BC734A">
            <w:rPr>
              <w:rFonts w:ascii="TH SarabunPSK" w:hAnsi="TH SarabunPSK" w:cs="TH SarabunPSK"/>
              <w:b/>
              <w:bCs/>
              <w:sz w:val="28"/>
              <w:cs/>
            </w:rPr>
            <w:tab/>
            <w:t xml:space="preserve">          และไม่มีค่าใช้จ่าย นำไปสู่ผลลัพธ์ทางการเรียนที่มีประสิทธิผล ภายในปี </w:t>
          </w:r>
          <w:r w:rsidRPr="00BC734A">
            <w:rPr>
              <w:rFonts w:ascii="TH SarabunPSK" w:hAnsi="TH SarabunPSK" w:cs="TH SarabunPSK"/>
              <w:b/>
              <w:bCs/>
              <w:sz w:val="28"/>
            </w:rPr>
            <w:t>2573</w:t>
          </w:r>
        </w:p>
        <w:p w14:paraId="266A959F" w14:textId="77777777" w:rsidR="00380836" w:rsidRPr="00BC734A" w:rsidRDefault="00380836" w:rsidP="00380836">
          <w:pPr>
            <w:pStyle w:val="a3"/>
            <w:tabs>
              <w:tab w:val="clear" w:pos="9026"/>
            </w:tabs>
            <w:rPr>
              <w:rFonts w:ascii="TH SarabunPSK" w:hAnsi="TH SarabunPSK" w:cs="TH SarabunPSK"/>
              <w:b/>
              <w:bCs/>
              <w:sz w:val="28"/>
            </w:rPr>
          </w:pPr>
          <w:r w:rsidRPr="00BC734A">
            <w:rPr>
              <w:rFonts w:ascii="TH SarabunPSK" w:hAnsi="TH SarabunPSK" w:cs="TH SarabunPSK"/>
              <w:b/>
              <w:bCs/>
              <w:sz w:val="28"/>
            </w:rPr>
            <w:tab/>
          </w:r>
          <w:r w:rsidRPr="00BC734A">
            <w:rPr>
              <w:rFonts w:ascii="TH SarabunPSK" w:hAnsi="TH SarabunPSK" w:cs="TH SarabunPSK"/>
              <w:b/>
              <w:bCs/>
              <w:sz w:val="28"/>
            </w:rPr>
            <w:tab/>
            <w:t xml:space="preserve">    </w:t>
          </w:r>
          <w:r w:rsidRPr="00BC734A">
            <w:rPr>
              <w:rFonts w:ascii="TH SarabunPSK" w:hAnsi="TH SarabunPSK" w:cs="TH SarabunPSK"/>
              <w:b/>
              <w:bCs/>
              <w:sz w:val="28"/>
            </w:rPr>
            <w:tab/>
          </w:r>
          <w:r w:rsidRPr="00BC734A">
            <w:rPr>
              <w:rFonts w:ascii="TH SarabunPSK" w:hAnsi="TH SarabunPSK" w:cs="TH SarabunPSK"/>
              <w:b/>
              <w:bCs/>
              <w:sz w:val="28"/>
            </w:rPr>
            <w:tab/>
            <w:t xml:space="preserve">    </w:t>
          </w:r>
          <w:proofErr w:type="gramStart"/>
          <w:r w:rsidRPr="00BC734A">
            <w:rPr>
              <w:rFonts w:ascii="TH SarabunPSK" w:hAnsi="TH SarabunPSK" w:cs="TH SarabunPSK"/>
              <w:b/>
              <w:bCs/>
              <w:sz w:val="28"/>
            </w:rPr>
            <w:t xml:space="preserve">4.2  </w:t>
          </w:r>
          <w:r w:rsidRPr="00BC734A">
            <w:rPr>
              <w:rFonts w:ascii="TH SarabunPSK" w:hAnsi="TH SarabunPSK" w:cs="TH SarabunPSK"/>
              <w:b/>
              <w:bCs/>
              <w:sz w:val="28"/>
              <w:cs/>
            </w:rPr>
            <w:t>สร้างหลักประกันว่าเด็กชายและเด็กหญิงทุกคนเข้าถึงการพัฒนา</w:t>
          </w:r>
          <w:proofErr w:type="gramEnd"/>
          <w:r w:rsidRPr="00BC734A">
            <w:rPr>
              <w:rFonts w:ascii="TH SarabunPSK" w:hAnsi="TH SarabunPSK" w:cs="TH SarabunPSK"/>
              <w:b/>
              <w:bCs/>
              <w:sz w:val="28"/>
              <w:cs/>
            </w:rPr>
            <w:t xml:space="preserve"> การดูแล และการจัดการศึกษาระดับก่อนประถมศึกษา</w:t>
          </w:r>
          <w:r w:rsidRPr="00BC734A">
            <w:rPr>
              <w:rFonts w:ascii="TH SarabunPSK" w:hAnsi="TH SarabunPSK" w:cs="TH SarabunPSK"/>
              <w:b/>
              <w:bCs/>
              <w:sz w:val="28"/>
              <w:cs/>
            </w:rPr>
            <w:tab/>
          </w:r>
          <w:r w:rsidRPr="00BC734A">
            <w:rPr>
              <w:rFonts w:ascii="TH SarabunPSK" w:hAnsi="TH SarabunPSK" w:cs="TH SarabunPSK"/>
              <w:b/>
              <w:bCs/>
              <w:sz w:val="28"/>
              <w:cs/>
            </w:rPr>
            <w:tab/>
          </w:r>
          <w:r w:rsidRPr="00BC734A">
            <w:rPr>
              <w:rFonts w:ascii="TH SarabunPSK" w:hAnsi="TH SarabunPSK" w:cs="TH SarabunPSK"/>
              <w:b/>
              <w:bCs/>
              <w:sz w:val="28"/>
              <w:cs/>
            </w:rPr>
            <w:tab/>
          </w:r>
          <w:r w:rsidRPr="00BC734A">
            <w:rPr>
              <w:rFonts w:ascii="TH SarabunPSK" w:hAnsi="TH SarabunPSK" w:cs="TH SarabunPSK"/>
              <w:b/>
              <w:bCs/>
              <w:sz w:val="28"/>
              <w:cs/>
            </w:rPr>
            <w:tab/>
            <w:t xml:space="preserve">          สำหรับเด็กปฐมวัยที่มีคุณภาพ ภายในปี </w:t>
          </w:r>
          <w:r w:rsidRPr="00BC734A">
            <w:rPr>
              <w:rFonts w:ascii="TH SarabunPSK" w:hAnsi="TH SarabunPSK" w:cs="TH SarabunPSK"/>
              <w:b/>
              <w:bCs/>
              <w:sz w:val="28"/>
            </w:rPr>
            <w:t>2573</w:t>
          </w:r>
          <w:r w:rsidRPr="00BC734A">
            <w:rPr>
              <w:rFonts w:ascii="TH SarabunPSK" w:hAnsi="TH SarabunPSK" w:cs="TH SarabunPSK"/>
              <w:b/>
              <w:bCs/>
              <w:sz w:val="28"/>
              <w:cs/>
            </w:rPr>
            <w:t xml:space="preserve"> เพื่อให้เด็กเหล่านั้นมีความพร้อมสำหรับการศึกษาระดับประถมศึกษา</w:t>
          </w:r>
        </w:p>
        <w:p w14:paraId="61FABF77" w14:textId="77777777" w:rsidR="00380836" w:rsidRPr="00BC734A" w:rsidRDefault="00380836" w:rsidP="00380836">
          <w:pPr>
            <w:pStyle w:val="a3"/>
            <w:tabs>
              <w:tab w:val="clear" w:pos="9026"/>
            </w:tabs>
            <w:rPr>
              <w:rFonts w:ascii="TH SarabunPSK" w:hAnsi="TH SarabunPSK" w:cs="TH SarabunPSK"/>
              <w:sz w:val="28"/>
            </w:rPr>
          </w:pPr>
          <w:r w:rsidRPr="00BC734A">
            <w:rPr>
              <w:rFonts w:ascii="TH SarabunPSK" w:hAnsi="TH SarabunPSK" w:cs="TH SarabunPSK"/>
              <w:b/>
              <w:bCs/>
              <w:sz w:val="28"/>
              <w:cs/>
            </w:rPr>
            <w:t>ง. ยุทธศาสตร์จังหวัด</w:t>
          </w:r>
          <w:r w:rsidRPr="00BC734A">
            <w:rPr>
              <w:rFonts w:ascii="TH SarabunPSK" w:hAnsi="TH SarabunPSK" w:cs="TH SarabunPSK"/>
              <w:b/>
              <w:bCs/>
              <w:sz w:val="28"/>
              <w:cs/>
            </w:rPr>
            <w:tab/>
          </w:r>
          <w:r w:rsidRPr="00BC734A">
            <w:rPr>
              <w:rFonts w:ascii="TH SarabunPSK" w:hAnsi="TH SarabunPSK" w:cs="TH SarabunPSK"/>
              <w:b/>
              <w:bCs/>
              <w:sz w:val="28"/>
              <w:cs/>
            </w:rPr>
            <w:tab/>
          </w:r>
          <w:r w:rsidRPr="00BC734A">
            <w:rPr>
              <w:rFonts w:ascii="TH SarabunPSK" w:hAnsi="TH SarabunPSK" w:cs="TH SarabunPSK"/>
              <w:b/>
              <w:bCs/>
              <w:sz w:val="28"/>
              <w:cs/>
            </w:rPr>
            <w:tab/>
            <w:t xml:space="preserve">ยุทธศาสตร์ที่ </w:t>
          </w:r>
          <w:r w:rsidRPr="00BC734A">
            <w:rPr>
              <w:rFonts w:ascii="TH SarabunPSK" w:hAnsi="TH SarabunPSK" w:cs="TH SarabunPSK"/>
              <w:sz w:val="28"/>
            </w:rPr>
            <w:t xml:space="preserve">3  </w:t>
          </w:r>
          <w:r w:rsidRPr="00BC734A">
            <w:rPr>
              <w:rFonts w:ascii="TH SarabunPSK" w:hAnsi="TH SarabunPSK" w:cs="TH SarabunPSK"/>
              <w:sz w:val="28"/>
              <w:cs/>
            </w:rPr>
            <w:t>การยกระดับคุณภาพชีวิตเพื่อสร้างความเข้มแข็งให้สังคมมีความพร้อมรับการเปลี่ยนแปลงทางเศรษฐกิจสังคมและวัฒนธรรม</w:t>
          </w:r>
        </w:p>
        <w:p w14:paraId="6B9015BD" w14:textId="77777777" w:rsidR="00380836" w:rsidRPr="00BC734A" w:rsidRDefault="00380836" w:rsidP="00380836">
          <w:pPr>
            <w:pStyle w:val="a3"/>
            <w:tabs>
              <w:tab w:val="clear" w:pos="9026"/>
            </w:tabs>
            <w:rPr>
              <w:rFonts w:ascii="TH SarabunPSK" w:hAnsi="TH SarabunPSK" w:cs="TH SarabunPSK"/>
              <w:sz w:val="28"/>
            </w:rPr>
          </w:pPr>
          <w:r w:rsidRPr="00BC734A">
            <w:rPr>
              <w:rFonts w:ascii="TH SarabunPSK" w:hAnsi="TH SarabunPSK" w:cs="TH SarabunPSK"/>
              <w:sz w:val="28"/>
              <w:cs/>
            </w:rPr>
            <w:t>จ. ยุทธศาสตร์การพัฒนาขององค์กรปกครองส่วนท้องถิ่นในเขตจังหวัด</w:t>
          </w:r>
          <w:r w:rsidRPr="00BC734A">
            <w:rPr>
              <w:rFonts w:ascii="TH SarabunPSK" w:hAnsi="TH SarabunPSK" w:cs="TH SarabunPSK"/>
              <w:sz w:val="28"/>
              <w:cs/>
            </w:rPr>
            <w:tab/>
          </w:r>
          <w:r w:rsidRPr="00BC734A">
            <w:rPr>
              <w:rFonts w:ascii="TH SarabunPSK" w:hAnsi="TH SarabunPSK" w:cs="TH SarabunPSK"/>
              <w:sz w:val="28"/>
              <w:cs/>
            </w:rPr>
            <w:tab/>
          </w:r>
          <w:r w:rsidRPr="00BC734A">
            <w:rPr>
              <w:rFonts w:ascii="TH SarabunPSK" w:hAnsi="TH SarabunPSK" w:cs="TH SarabunPSK"/>
              <w:b/>
              <w:bCs/>
              <w:sz w:val="28"/>
              <w:cs/>
            </w:rPr>
            <w:t>ยุทธศาสตร์ที่</w:t>
          </w:r>
          <w:r w:rsidRPr="00BC734A">
            <w:rPr>
              <w:rFonts w:ascii="TH SarabunPSK" w:hAnsi="TH SarabunPSK" w:cs="TH SarabunPSK"/>
              <w:sz w:val="28"/>
              <w:cs/>
            </w:rPr>
            <w:t xml:space="preserve"> 3  การยกระดับคุณภาพชีวิตเพื่อสร้างความเข้มแข็งให้สังคมมีความพร้อมกับการเปลี่ยนแปลง </w:t>
          </w:r>
        </w:p>
        <w:p w14:paraId="119EE7E1" w14:textId="77777777" w:rsidR="00380836" w:rsidRPr="00BC734A" w:rsidRDefault="00380836" w:rsidP="00380836">
          <w:pPr>
            <w:pStyle w:val="a3"/>
            <w:tabs>
              <w:tab w:val="clear" w:pos="9026"/>
            </w:tabs>
            <w:rPr>
              <w:rFonts w:ascii="TH SarabunPSK" w:hAnsi="TH SarabunPSK" w:cs="TH SarabunPSK"/>
              <w:sz w:val="28"/>
              <w:cs/>
            </w:rPr>
          </w:pPr>
          <w:r w:rsidRPr="00BC734A">
            <w:rPr>
              <w:rFonts w:ascii="TH SarabunPSK" w:hAnsi="TH SarabunPSK" w:cs="TH SarabunPSK"/>
              <w:sz w:val="28"/>
              <w:cs/>
            </w:rPr>
            <w:tab/>
          </w:r>
          <w:r w:rsidRPr="00BC734A">
            <w:rPr>
              <w:rFonts w:ascii="TH SarabunPSK" w:hAnsi="TH SarabunPSK" w:cs="TH SarabunPSK"/>
              <w:sz w:val="28"/>
              <w:cs/>
            </w:rPr>
            <w:tab/>
          </w:r>
          <w:r w:rsidRPr="00BC734A">
            <w:rPr>
              <w:rFonts w:ascii="TH SarabunPSK" w:hAnsi="TH SarabunPSK" w:cs="TH SarabunPSK"/>
              <w:sz w:val="28"/>
              <w:cs/>
            </w:rPr>
            <w:tab/>
          </w:r>
          <w:r w:rsidRPr="00BC734A">
            <w:rPr>
              <w:rFonts w:ascii="TH SarabunPSK" w:hAnsi="TH SarabunPSK" w:cs="TH SarabunPSK"/>
              <w:sz w:val="28"/>
              <w:cs/>
            </w:rPr>
            <w:tab/>
            <w:t xml:space="preserve">         ทางเศรษฐกิจ สังคม วัฒนธรรม และเทคโนโลยี</w:t>
          </w:r>
          <w:r w:rsidRPr="00BC734A">
            <w:rPr>
              <w:rFonts w:ascii="TH SarabunPSK" w:hAnsi="TH SarabunPSK" w:cs="TH SarabunPSK"/>
              <w:sz w:val="28"/>
              <w:cs/>
            </w:rPr>
            <w:tab/>
          </w:r>
          <w:r w:rsidRPr="00BC734A">
            <w:rPr>
              <w:rFonts w:ascii="TH SarabunPSK" w:hAnsi="TH SarabunPSK" w:cs="TH SarabunPSK"/>
              <w:sz w:val="28"/>
              <w:cs/>
            </w:rPr>
            <w:tab/>
          </w:r>
          <w:r w:rsidRPr="00BC734A">
            <w:rPr>
              <w:rFonts w:ascii="TH SarabunPSK" w:hAnsi="TH SarabunPSK" w:cs="TH SarabunPSK"/>
              <w:sz w:val="28"/>
              <w:cs/>
            </w:rPr>
            <w:tab/>
          </w:r>
          <w:r w:rsidRPr="00BC734A">
            <w:rPr>
              <w:rFonts w:ascii="TH SarabunPSK" w:hAnsi="TH SarabunPSK" w:cs="TH SarabunPSK"/>
              <w:sz w:val="28"/>
              <w:cs/>
            </w:rPr>
            <w:tab/>
          </w:r>
          <w:r w:rsidRPr="00BC734A">
            <w:rPr>
              <w:rFonts w:ascii="TH SarabunPSK" w:hAnsi="TH SarabunPSK" w:cs="TH SarabunPSK"/>
              <w:sz w:val="28"/>
              <w:cs/>
            </w:rPr>
            <w:tab/>
          </w:r>
        </w:p>
        <w:p w14:paraId="18324BBA" w14:textId="77777777" w:rsidR="00380836" w:rsidRPr="00BC734A" w:rsidRDefault="00380836" w:rsidP="00380836">
          <w:pPr>
            <w:pStyle w:val="a3"/>
            <w:tabs>
              <w:tab w:val="clear" w:pos="9026"/>
              <w:tab w:val="right" w:pos="5670"/>
            </w:tabs>
            <w:rPr>
              <w:rFonts w:ascii="TH SarabunPSK" w:hAnsi="TH SarabunPSK" w:cs="TH SarabunPSK"/>
              <w:b/>
              <w:bCs/>
              <w:sz w:val="28"/>
            </w:rPr>
          </w:pPr>
          <w:r w:rsidRPr="00BC734A">
            <w:rPr>
              <w:rFonts w:ascii="TH SarabunPSK" w:hAnsi="TH SarabunPSK" w:cs="TH SarabunPSK"/>
              <w:b/>
              <w:bCs/>
              <w:sz w:val="28"/>
              <w:cs/>
            </w:rPr>
            <w:t xml:space="preserve">    1. ยุทศาสต</w:t>
          </w:r>
          <w:proofErr w:type="spellStart"/>
          <w:r w:rsidRPr="00BC734A">
            <w:rPr>
              <w:rFonts w:ascii="TH SarabunPSK" w:hAnsi="TH SarabunPSK" w:cs="TH SarabunPSK"/>
              <w:b/>
              <w:bCs/>
              <w:sz w:val="28"/>
              <w:cs/>
            </w:rPr>
            <w:t>ร์</w:t>
          </w:r>
          <w:proofErr w:type="spellEnd"/>
          <w:r w:rsidRPr="00BC734A">
            <w:rPr>
              <w:rFonts w:ascii="TH SarabunPSK" w:hAnsi="TH SarabunPSK" w:cs="TH SarabunPSK"/>
              <w:b/>
              <w:bCs/>
              <w:sz w:val="28"/>
              <w:cs/>
            </w:rPr>
            <w:tab/>
          </w:r>
          <w:r w:rsidRPr="00BC734A">
            <w:rPr>
              <w:rFonts w:ascii="TH SarabunPSK" w:hAnsi="TH SarabunPSK" w:cs="TH SarabunPSK"/>
              <w:b/>
              <w:bCs/>
              <w:sz w:val="28"/>
              <w:cs/>
            </w:rPr>
            <w:tab/>
          </w:r>
          <w:r w:rsidRPr="00BC734A">
            <w:rPr>
              <w:rFonts w:ascii="TH SarabunPSK" w:hAnsi="TH SarabunPSK" w:cs="TH SarabunPSK"/>
              <w:b/>
              <w:bCs/>
              <w:sz w:val="28"/>
              <w:cs/>
            </w:rPr>
            <w:tab/>
            <w:t xml:space="preserve">ยุทธศาสตร์ที่ 7. ยุทธศาสตร์การพัฒนาการศึกษา  กีฬาและนันทนาการ </w:t>
          </w:r>
        </w:p>
        <w:p w14:paraId="5C8FDFC2" w14:textId="77777777" w:rsidR="00380836" w:rsidRPr="00BC734A" w:rsidRDefault="00380836" w:rsidP="00380836">
          <w:pPr>
            <w:spacing w:after="0" w:line="240" w:lineRule="auto"/>
            <w:rPr>
              <w:rFonts w:ascii="TH SarabunPSK" w:hAnsi="TH SarabunPSK" w:cs="TH SarabunPSK"/>
              <w:sz w:val="28"/>
            </w:rPr>
          </w:pPr>
          <w:r w:rsidRPr="00BC734A">
            <w:rPr>
              <w:rFonts w:ascii="TH SarabunPSK" w:hAnsi="TH SarabunPSK" w:cs="TH SarabunPSK"/>
              <w:sz w:val="28"/>
              <w:cs/>
            </w:rPr>
            <w:t xml:space="preserve">       1.1 กลยุทธ์     </w:t>
          </w:r>
          <w:r w:rsidRPr="00BC734A">
            <w:rPr>
              <w:rFonts w:ascii="TH SarabunPSK" w:hAnsi="TH SarabunPSK" w:cs="TH SarabunPSK"/>
              <w:sz w:val="28"/>
              <w:cs/>
            </w:rPr>
            <w:tab/>
          </w:r>
          <w:r w:rsidRPr="00BC734A">
            <w:rPr>
              <w:rFonts w:ascii="TH SarabunPSK" w:hAnsi="TH SarabunPSK" w:cs="TH SarabunPSK"/>
              <w:sz w:val="28"/>
              <w:cs/>
            </w:rPr>
            <w:tab/>
          </w:r>
          <w:r w:rsidRPr="00BC734A">
            <w:rPr>
              <w:rFonts w:ascii="TH SarabunPSK" w:hAnsi="TH SarabunPSK" w:cs="TH SarabunPSK"/>
              <w:sz w:val="28"/>
              <w:cs/>
            </w:rPr>
            <w:tab/>
          </w:r>
          <w:r w:rsidRPr="00BC734A">
            <w:rPr>
              <w:rFonts w:ascii="TH SarabunPSK" w:hAnsi="TH SarabunPSK" w:cs="TH SarabunPSK"/>
              <w:sz w:val="28"/>
              <w:cs/>
            </w:rPr>
            <w:tab/>
          </w:r>
          <w:r w:rsidRPr="00BC734A">
            <w:rPr>
              <w:rFonts w:ascii="TH SarabunPSK" w:hAnsi="TH SarabunPSK" w:cs="TH SarabunPSK"/>
              <w:sz w:val="28"/>
              <w:cs/>
            </w:rPr>
            <w:tab/>
          </w:r>
          <w:r w:rsidRPr="00BC734A">
            <w:rPr>
              <w:rFonts w:ascii="TH SarabunPSK" w:hAnsi="TH SarabunPSK" w:cs="TH SarabunPSK"/>
              <w:sz w:val="28"/>
              <w:cs/>
            </w:rPr>
            <w:tab/>
          </w:r>
          <w:r w:rsidRPr="00BC734A">
            <w:rPr>
              <w:rFonts w:ascii="TH SarabunPSK" w:hAnsi="TH SarabunPSK" w:cs="TH SarabunPSK"/>
              <w:sz w:val="28"/>
            </w:rPr>
            <w:t xml:space="preserve">1.  </w:t>
          </w:r>
          <w:r w:rsidRPr="00BC734A">
            <w:rPr>
              <w:rFonts w:ascii="TH SarabunPSK" w:hAnsi="TH SarabunPSK" w:cs="TH SarabunPSK"/>
              <w:sz w:val="28"/>
              <w:cs/>
            </w:rPr>
            <w:t>การพัฒนาด้านคุณธรรม จริยธรรมควบคู่ไปกับการศึกษาหาความรู้</w:t>
          </w:r>
        </w:p>
        <w:p w14:paraId="1687F05E" w14:textId="77777777" w:rsidR="00380836" w:rsidRPr="00BC734A" w:rsidRDefault="00380836" w:rsidP="00380836">
          <w:pPr>
            <w:spacing w:after="0" w:line="240" w:lineRule="auto"/>
            <w:rPr>
              <w:rFonts w:ascii="TH SarabunPSK" w:hAnsi="TH SarabunPSK" w:cs="TH SarabunPSK"/>
              <w:sz w:val="28"/>
            </w:rPr>
          </w:pPr>
          <w:r w:rsidRPr="00BC734A">
            <w:rPr>
              <w:rFonts w:ascii="TH SarabunPSK" w:hAnsi="TH SarabunPSK" w:cs="TH SarabunPSK"/>
              <w:sz w:val="28"/>
              <w:cs/>
            </w:rPr>
            <w:t xml:space="preserve">       1.2 แผนงานศาสนา วัฒนธรรมและนันทนาการ</w:t>
          </w:r>
          <w:r w:rsidRPr="00BC734A">
            <w:rPr>
              <w:rFonts w:ascii="TH SarabunPSK" w:hAnsi="TH SarabunPSK" w:cs="TH SarabunPSK"/>
              <w:sz w:val="28"/>
              <w:cs/>
            </w:rPr>
            <w:tab/>
          </w:r>
          <w:r w:rsidRPr="00BC734A">
            <w:rPr>
              <w:rFonts w:ascii="TH SarabunPSK" w:hAnsi="TH SarabunPSK" w:cs="TH SarabunPSK"/>
              <w:sz w:val="28"/>
              <w:cs/>
            </w:rPr>
            <w:tab/>
          </w:r>
          <w:r w:rsidRPr="00BC734A">
            <w:rPr>
              <w:rFonts w:ascii="TH SarabunPSK" w:hAnsi="TH SarabunPSK" w:cs="TH SarabunPSK"/>
              <w:sz w:val="28"/>
              <w:cs/>
            </w:rPr>
            <w:tab/>
            <w:t>งานกีฬาและนันทนาการ</w:t>
          </w:r>
          <w:r w:rsidRPr="00BC734A">
            <w:rPr>
              <w:rFonts w:ascii="TH SarabunPSK" w:hAnsi="TH SarabunPSK" w:cs="TH SarabunPSK"/>
              <w:sz w:val="28"/>
              <w:cs/>
            </w:rPr>
            <w:tab/>
          </w:r>
        </w:p>
        <w:p w14:paraId="781D0649" w14:textId="77777777" w:rsidR="00380836" w:rsidRDefault="00380836" w:rsidP="00380836">
          <w:pPr>
            <w:pStyle w:val="a3"/>
            <w:tabs>
              <w:tab w:val="clear" w:pos="9026"/>
              <w:tab w:val="right" w:pos="5670"/>
            </w:tabs>
            <w:rPr>
              <w:rFonts w:ascii="TH SarabunPSK" w:hAnsi="TH SarabunPSK" w:cs="TH SarabunPSK"/>
              <w:sz w:val="28"/>
            </w:rPr>
          </w:pPr>
        </w:p>
        <w:p w14:paraId="0C870AF2" w14:textId="77777777" w:rsidR="00380836" w:rsidRDefault="00380836" w:rsidP="00380836">
          <w:pPr>
            <w:pStyle w:val="a3"/>
            <w:tabs>
              <w:tab w:val="clear" w:pos="9026"/>
              <w:tab w:val="right" w:pos="5670"/>
            </w:tabs>
            <w:rPr>
              <w:rFonts w:ascii="TH SarabunPSK" w:hAnsi="TH SarabunPSK" w:cs="TH SarabunPSK"/>
              <w:sz w:val="28"/>
            </w:rPr>
          </w:pPr>
        </w:p>
        <w:p w14:paraId="33BB9319" w14:textId="77777777" w:rsidR="00380836" w:rsidRDefault="00380836" w:rsidP="00380836">
          <w:pPr>
            <w:pStyle w:val="a3"/>
            <w:tabs>
              <w:tab w:val="clear" w:pos="9026"/>
              <w:tab w:val="right" w:pos="5670"/>
            </w:tabs>
            <w:rPr>
              <w:rFonts w:ascii="TH SarabunPSK" w:hAnsi="TH SarabunPSK" w:cs="TH SarabunPSK"/>
              <w:sz w:val="28"/>
            </w:rPr>
          </w:pPr>
        </w:p>
        <w:p w14:paraId="3E06EDDD" w14:textId="77777777" w:rsidR="00380836" w:rsidRDefault="00380836" w:rsidP="00380836">
          <w:pPr>
            <w:pStyle w:val="a3"/>
            <w:tabs>
              <w:tab w:val="clear" w:pos="9026"/>
              <w:tab w:val="right" w:pos="5670"/>
            </w:tabs>
            <w:rPr>
              <w:rFonts w:ascii="TH SarabunPSK" w:hAnsi="TH SarabunPSK" w:cs="TH SarabunPSK"/>
              <w:sz w:val="28"/>
            </w:rPr>
          </w:pPr>
        </w:p>
        <w:p w14:paraId="2AE01193" w14:textId="77777777" w:rsidR="00380836" w:rsidRDefault="00380836" w:rsidP="00380836">
          <w:pPr>
            <w:pStyle w:val="a3"/>
            <w:tabs>
              <w:tab w:val="clear" w:pos="9026"/>
              <w:tab w:val="right" w:pos="5670"/>
            </w:tabs>
            <w:rPr>
              <w:rFonts w:ascii="TH SarabunPSK" w:hAnsi="TH SarabunPSK" w:cs="TH SarabunPSK"/>
              <w:sz w:val="28"/>
            </w:rPr>
          </w:pPr>
        </w:p>
        <w:p w14:paraId="710F0985" w14:textId="77777777" w:rsidR="00380836" w:rsidRDefault="00380836" w:rsidP="00380836">
          <w:pPr>
            <w:pStyle w:val="a3"/>
            <w:tabs>
              <w:tab w:val="clear" w:pos="9026"/>
              <w:tab w:val="right" w:pos="5670"/>
            </w:tabs>
            <w:rPr>
              <w:rFonts w:ascii="TH SarabunPSK" w:hAnsi="TH SarabunPSK" w:cs="TH SarabunPSK"/>
              <w:sz w:val="28"/>
            </w:rPr>
          </w:pPr>
        </w:p>
        <w:p w14:paraId="23EE15E9" w14:textId="77777777" w:rsidR="00380836" w:rsidRPr="00BC734A" w:rsidRDefault="00380836" w:rsidP="00380836">
          <w:pPr>
            <w:pStyle w:val="a3"/>
            <w:tabs>
              <w:tab w:val="clear" w:pos="9026"/>
              <w:tab w:val="right" w:pos="5670"/>
            </w:tabs>
            <w:rPr>
              <w:rFonts w:ascii="TH SarabunPSK" w:hAnsi="TH SarabunPSK" w:cs="TH SarabunPSK"/>
              <w:sz w:val="28"/>
            </w:rPr>
          </w:pPr>
        </w:p>
        <w:p w14:paraId="7FCB4B1B" w14:textId="77777777" w:rsidR="00380836" w:rsidRPr="00BC734A" w:rsidRDefault="00380836" w:rsidP="00380836">
          <w:pPr>
            <w:pStyle w:val="a3"/>
            <w:tabs>
              <w:tab w:val="clear" w:pos="9026"/>
              <w:tab w:val="right" w:pos="5670"/>
            </w:tabs>
            <w:rPr>
              <w:rFonts w:ascii="TH SarabunPSK" w:hAnsi="TH SarabunPSK" w:cs="TH SarabunPSK"/>
              <w:b/>
              <w:bCs/>
              <w:sz w:val="28"/>
            </w:rPr>
          </w:pPr>
          <w:r w:rsidRPr="00BC734A">
            <w:rPr>
              <w:rFonts w:ascii="TH SarabunPSK" w:hAnsi="TH SarabunPSK" w:cs="TH SarabunPSK"/>
              <w:sz w:val="28"/>
              <w:cs/>
            </w:rPr>
            <w:t xml:space="preserve">    </w:t>
          </w:r>
          <w:r w:rsidRPr="00BC734A">
            <w:rPr>
              <w:rFonts w:ascii="TH SarabunPSK" w:hAnsi="TH SarabunPSK" w:cs="TH SarabunPSK"/>
              <w:b/>
              <w:bCs/>
              <w:sz w:val="28"/>
              <w:cs/>
            </w:rPr>
            <w:t>1. ยุทศาสต</w:t>
          </w:r>
          <w:proofErr w:type="spellStart"/>
          <w:r w:rsidRPr="00BC734A">
            <w:rPr>
              <w:rFonts w:ascii="TH SarabunPSK" w:hAnsi="TH SarabunPSK" w:cs="TH SarabunPSK"/>
              <w:b/>
              <w:bCs/>
              <w:sz w:val="28"/>
              <w:cs/>
            </w:rPr>
            <w:t>ร์</w:t>
          </w:r>
          <w:proofErr w:type="spellEnd"/>
          <w:r w:rsidRPr="00BC734A">
            <w:rPr>
              <w:rFonts w:ascii="TH SarabunPSK" w:hAnsi="TH SarabunPSK" w:cs="TH SarabunPSK"/>
              <w:b/>
              <w:bCs/>
              <w:sz w:val="28"/>
              <w:cs/>
            </w:rPr>
            <w:tab/>
          </w:r>
          <w:r w:rsidRPr="00BC734A">
            <w:rPr>
              <w:rFonts w:ascii="TH SarabunPSK" w:hAnsi="TH SarabunPSK" w:cs="TH SarabunPSK"/>
              <w:b/>
              <w:bCs/>
              <w:sz w:val="28"/>
              <w:cs/>
            </w:rPr>
            <w:tab/>
          </w:r>
          <w:r w:rsidRPr="00BC734A">
            <w:rPr>
              <w:rFonts w:ascii="TH SarabunPSK" w:hAnsi="TH SarabunPSK" w:cs="TH SarabunPSK"/>
              <w:b/>
              <w:bCs/>
              <w:sz w:val="28"/>
              <w:cs/>
            </w:rPr>
            <w:tab/>
            <w:t xml:space="preserve">ยุทธศาสตร์ที่ 7. ยุทธศาสตร์การพัฒนาการศึกษา  กีฬาและนันทนาการ </w:t>
          </w:r>
        </w:p>
        <w:p w14:paraId="350D453E" w14:textId="77777777" w:rsidR="00380836" w:rsidRDefault="00380836" w:rsidP="00380836">
          <w:pPr>
            <w:spacing w:after="0" w:line="240" w:lineRule="auto"/>
            <w:rPr>
              <w:rFonts w:ascii="TH SarabunPSK" w:hAnsi="TH SarabunPSK" w:cs="TH SarabunPSK"/>
              <w:sz w:val="28"/>
            </w:rPr>
          </w:pPr>
          <w:r w:rsidRPr="00634173">
            <w:rPr>
              <w:rFonts w:ascii="TH SarabunPSK" w:hAnsi="TH SarabunPSK" w:cs="TH SarabunPSK"/>
              <w:sz w:val="28"/>
              <w:cs/>
            </w:rPr>
            <w:t xml:space="preserve">       1.1 กลยุทธ์     </w:t>
          </w:r>
          <w:r w:rsidRPr="00634173">
            <w:rPr>
              <w:rFonts w:ascii="TH SarabunPSK" w:hAnsi="TH SarabunPSK" w:cs="TH SarabunPSK"/>
              <w:sz w:val="28"/>
              <w:cs/>
            </w:rPr>
            <w:tab/>
          </w:r>
          <w:r w:rsidRPr="00634173">
            <w:rPr>
              <w:rFonts w:ascii="TH SarabunPSK" w:hAnsi="TH SarabunPSK" w:cs="TH SarabunPSK"/>
              <w:sz w:val="28"/>
              <w:cs/>
            </w:rPr>
            <w:tab/>
          </w:r>
          <w:r w:rsidRPr="00634173">
            <w:rPr>
              <w:rFonts w:ascii="TH SarabunPSK" w:hAnsi="TH SarabunPSK" w:cs="TH SarabunPSK"/>
              <w:sz w:val="28"/>
              <w:cs/>
            </w:rPr>
            <w:tab/>
          </w:r>
          <w:r w:rsidRPr="00634173">
            <w:rPr>
              <w:rFonts w:ascii="TH SarabunPSK" w:hAnsi="TH SarabunPSK" w:cs="TH SarabunPSK"/>
              <w:sz w:val="28"/>
              <w:cs/>
            </w:rPr>
            <w:tab/>
          </w:r>
          <w:r w:rsidRPr="00634173">
            <w:rPr>
              <w:rFonts w:ascii="TH SarabunPSK" w:hAnsi="TH SarabunPSK" w:cs="TH SarabunPSK"/>
              <w:sz w:val="28"/>
              <w:cs/>
            </w:rPr>
            <w:tab/>
          </w:r>
          <w:r w:rsidRPr="00634173">
            <w:rPr>
              <w:rFonts w:ascii="TH SarabunPSK" w:hAnsi="TH SarabunPSK" w:cs="TH SarabunPSK"/>
              <w:sz w:val="28"/>
              <w:cs/>
            </w:rPr>
            <w:tab/>
          </w:r>
          <w:r w:rsidRPr="00634173">
            <w:rPr>
              <w:rFonts w:ascii="TH SarabunPSK" w:hAnsi="TH SarabunPSK" w:cs="TH SarabunPSK"/>
              <w:sz w:val="28"/>
            </w:rPr>
            <w:t xml:space="preserve">2.  </w:t>
          </w:r>
          <w:r w:rsidRPr="00634173">
            <w:rPr>
              <w:rFonts w:ascii="TH SarabunPSK" w:hAnsi="TH SarabunPSK" w:cs="TH SarabunPSK"/>
              <w:sz w:val="28"/>
              <w:cs/>
            </w:rPr>
            <w:t>การพัฒนาอาคารสถานที่และแหล่งเรียนรู้  ตามศักยภาพของชุมชน</w:t>
          </w:r>
        </w:p>
        <w:p w14:paraId="59262DDE" w14:textId="77777777" w:rsidR="00380836" w:rsidRPr="00BC734A" w:rsidRDefault="00380836" w:rsidP="00380836">
          <w:pPr>
            <w:spacing w:after="0" w:line="240" w:lineRule="auto"/>
            <w:rPr>
              <w:rFonts w:ascii="TH SarabunPSK" w:hAnsi="TH SarabunPSK" w:cs="TH SarabunPSK"/>
              <w:sz w:val="28"/>
            </w:rPr>
          </w:pPr>
          <w:r w:rsidRPr="00BC734A">
            <w:rPr>
              <w:rFonts w:ascii="TH SarabunPSK" w:hAnsi="TH SarabunPSK" w:cs="TH SarabunPSK"/>
              <w:sz w:val="28"/>
              <w:cs/>
            </w:rPr>
            <w:t xml:space="preserve">       1.2 แผนงานศาสนา วัฒนธรรมและนันทนาการ</w:t>
          </w:r>
          <w:r w:rsidRPr="00BC734A">
            <w:rPr>
              <w:rFonts w:ascii="TH SarabunPSK" w:hAnsi="TH SarabunPSK" w:cs="TH SarabunPSK"/>
              <w:sz w:val="28"/>
              <w:cs/>
            </w:rPr>
            <w:tab/>
          </w:r>
          <w:r w:rsidRPr="00BC734A">
            <w:rPr>
              <w:rFonts w:ascii="TH SarabunPSK" w:hAnsi="TH SarabunPSK" w:cs="TH SarabunPSK"/>
              <w:sz w:val="28"/>
              <w:cs/>
            </w:rPr>
            <w:tab/>
          </w:r>
          <w:r w:rsidRPr="00BC734A">
            <w:rPr>
              <w:rFonts w:ascii="TH SarabunPSK" w:hAnsi="TH SarabunPSK" w:cs="TH SarabunPSK"/>
              <w:sz w:val="28"/>
              <w:cs/>
            </w:rPr>
            <w:tab/>
            <w:t>งานกีฬาและนันทนาการ</w:t>
          </w:r>
        </w:p>
      </w:sdtContent>
    </w:sdt>
    <w:p w14:paraId="28BA8F64" w14:textId="77777777" w:rsidR="00380836" w:rsidRPr="00BC734A" w:rsidRDefault="00380836" w:rsidP="00380836">
      <w:pPr>
        <w:spacing w:after="0" w:line="240" w:lineRule="auto"/>
        <w:rPr>
          <w:rFonts w:ascii="TH SarabunPSK" w:hAnsi="TH SarabunPSK" w:cs="TH SarabunPSK"/>
          <w:sz w:val="28"/>
        </w:rPr>
      </w:pPr>
    </w:p>
    <w:tbl>
      <w:tblPr>
        <w:tblStyle w:val="a5"/>
        <w:tblW w:w="16302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709"/>
        <w:gridCol w:w="1843"/>
        <w:gridCol w:w="1843"/>
        <w:gridCol w:w="1842"/>
        <w:gridCol w:w="1134"/>
        <w:gridCol w:w="1134"/>
        <w:gridCol w:w="1134"/>
        <w:gridCol w:w="1134"/>
        <w:gridCol w:w="1134"/>
        <w:gridCol w:w="1560"/>
        <w:gridCol w:w="1701"/>
        <w:gridCol w:w="1134"/>
      </w:tblGrid>
      <w:tr w:rsidR="00380836" w:rsidRPr="00BC734A" w14:paraId="4AF46DE6" w14:textId="77777777" w:rsidTr="00EF5E2D">
        <w:trPr>
          <w:trHeight w:val="385"/>
        </w:trPr>
        <w:tc>
          <w:tcPr>
            <w:tcW w:w="709" w:type="dxa"/>
            <w:vMerge w:val="restart"/>
            <w:shd w:val="clear" w:color="auto" w:fill="92CDDC" w:themeFill="accent5" w:themeFillTint="99"/>
          </w:tcPr>
          <w:p w14:paraId="181BBED4" w14:textId="77777777" w:rsidR="00380836" w:rsidRPr="00BC734A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7B749A23" w14:textId="77777777" w:rsidR="00380836" w:rsidRPr="00BC734A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C734A">
              <w:rPr>
                <w:rFonts w:ascii="TH SarabunPSK" w:hAnsi="TH SarabunPSK" w:cs="TH SarabunPSK"/>
                <w:b/>
                <w:bCs/>
                <w:sz w:val="28"/>
                <w:cs/>
              </w:rPr>
              <w:t>ที่</w:t>
            </w:r>
          </w:p>
        </w:tc>
        <w:tc>
          <w:tcPr>
            <w:tcW w:w="1843" w:type="dxa"/>
            <w:vMerge w:val="restart"/>
            <w:shd w:val="clear" w:color="auto" w:fill="92CDDC" w:themeFill="accent5" w:themeFillTint="99"/>
          </w:tcPr>
          <w:p w14:paraId="434A29B9" w14:textId="77777777" w:rsidR="00380836" w:rsidRPr="00BC734A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0F2F8589" w14:textId="77777777" w:rsidR="00380836" w:rsidRPr="00BC734A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C734A">
              <w:rPr>
                <w:rFonts w:ascii="TH SarabunPSK" w:hAnsi="TH SarabunPSK" w:cs="TH SarabunPSK"/>
                <w:b/>
                <w:bCs/>
                <w:sz w:val="28"/>
                <w:cs/>
              </w:rPr>
              <w:t>โครงการ</w:t>
            </w:r>
          </w:p>
        </w:tc>
        <w:tc>
          <w:tcPr>
            <w:tcW w:w="1843" w:type="dxa"/>
            <w:vMerge w:val="restart"/>
            <w:shd w:val="clear" w:color="auto" w:fill="92CDDC" w:themeFill="accent5" w:themeFillTint="99"/>
          </w:tcPr>
          <w:p w14:paraId="2D229EC1" w14:textId="77777777" w:rsidR="00380836" w:rsidRPr="00BC734A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24311E9E" w14:textId="77777777" w:rsidR="00380836" w:rsidRPr="00BC734A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C734A">
              <w:rPr>
                <w:rFonts w:ascii="TH SarabunPSK" w:hAnsi="TH SarabunPSK" w:cs="TH SarabunPSK"/>
                <w:b/>
                <w:bCs/>
                <w:sz w:val="28"/>
                <w:cs/>
              </w:rPr>
              <w:t>วัตถุประสงค์</w:t>
            </w:r>
          </w:p>
        </w:tc>
        <w:tc>
          <w:tcPr>
            <w:tcW w:w="1842" w:type="dxa"/>
            <w:vMerge w:val="restart"/>
            <w:shd w:val="clear" w:color="auto" w:fill="92CDDC" w:themeFill="accent5" w:themeFillTint="99"/>
          </w:tcPr>
          <w:p w14:paraId="0B705856" w14:textId="77777777" w:rsidR="00380836" w:rsidRPr="00BC734A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C734A">
              <w:rPr>
                <w:rFonts w:ascii="TH SarabunPSK" w:hAnsi="TH SarabunPSK" w:cs="TH SarabunPSK"/>
                <w:b/>
                <w:bCs/>
                <w:sz w:val="28"/>
                <w:cs/>
              </w:rPr>
              <w:t>เป้าหมาย</w:t>
            </w:r>
          </w:p>
          <w:p w14:paraId="6FF992E9" w14:textId="77777777" w:rsidR="00380836" w:rsidRPr="00BC734A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C734A">
              <w:rPr>
                <w:rFonts w:ascii="TH SarabunPSK" w:hAnsi="TH SarabunPSK" w:cs="TH SarabunPSK"/>
                <w:sz w:val="28"/>
                <w:cs/>
              </w:rPr>
              <w:t>(ผลผลิตของโครงการ)</w:t>
            </w:r>
          </w:p>
        </w:tc>
        <w:tc>
          <w:tcPr>
            <w:tcW w:w="5670" w:type="dxa"/>
            <w:gridSpan w:val="5"/>
            <w:shd w:val="clear" w:color="auto" w:fill="92CDDC" w:themeFill="accent5" w:themeFillTint="99"/>
          </w:tcPr>
          <w:p w14:paraId="5485F346" w14:textId="77777777" w:rsidR="00380836" w:rsidRPr="00BC734A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C734A">
              <w:rPr>
                <w:rFonts w:ascii="TH SarabunPSK" w:hAnsi="TH SarabunPSK" w:cs="TH SarabunPSK"/>
                <w:b/>
                <w:bCs/>
                <w:sz w:val="28"/>
                <w:cs/>
              </w:rPr>
              <w:t>งบประมาณและที่ผ่านมา</w:t>
            </w:r>
          </w:p>
        </w:tc>
        <w:tc>
          <w:tcPr>
            <w:tcW w:w="1560" w:type="dxa"/>
            <w:vMerge w:val="restart"/>
            <w:shd w:val="clear" w:color="auto" w:fill="92CDDC" w:themeFill="accent5" w:themeFillTint="99"/>
          </w:tcPr>
          <w:p w14:paraId="31D29D5F" w14:textId="77777777" w:rsidR="00380836" w:rsidRPr="00BC734A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C734A">
              <w:rPr>
                <w:rFonts w:ascii="TH SarabunPSK" w:hAnsi="TH SarabunPSK" w:cs="TH SarabunPSK"/>
                <w:b/>
                <w:bCs/>
                <w:sz w:val="28"/>
                <w:cs/>
              </w:rPr>
              <w:t>ตัวชี้วัด</w:t>
            </w:r>
          </w:p>
          <w:p w14:paraId="77EC1049" w14:textId="77777777" w:rsidR="00380836" w:rsidRPr="00BC734A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BC734A">
              <w:rPr>
                <w:rFonts w:ascii="TH SarabunPSK" w:hAnsi="TH SarabunPSK" w:cs="TH SarabunPSK"/>
                <w:b/>
                <w:bCs/>
                <w:sz w:val="28"/>
                <w:cs/>
              </w:rPr>
              <w:t>(</w:t>
            </w:r>
            <w:r w:rsidRPr="00BC734A">
              <w:rPr>
                <w:rFonts w:ascii="TH SarabunPSK" w:hAnsi="TH SarabunPSK" w:cs="TH SarabunPSK"/>
                <w:b/>
                <w:bCs/>
                <w:sz w:val="28"/>
              </w:rPr>
              <w:t>KPI</w:t>
            </w:r>
            <w:r w:rsidRPr="00BC734A">
              <w:rPr>
                <w:rFonts w:ascii="TH SarabunPSK" w:hAnsi="TH SarabunPSK" w:cs="TH SarabunPSK"/>
                <w:b/>
                <w:bCs/>
                <w:sz w:val="28"/>
                <w:cs/>
              </w:rPr>
              <w:t>)</w:t>
            </w:r>
          </w:p>
        </w:tc>
        <w:tc>
          <w:tcPr>
            <w:tcW w:w="1701" w:type="dxa"/>
            <w:vMerge w:val="restart"/>
            <w:shd w:val="clear" w:color="auto" w:fill="92CDDC" w:themeFill="accent5" w:themeFillTint="99"/>
          </w:tcPr>
          <w:p w14:paraId="3639CB5D" w14:textId="77777777" w:rsidR="00380836" w:rsidRPr="00BC734A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C734A">
              <w:rPr>
                <w:rFonts w:ascii="TH SarabunPSK" w:hAnsi="TH SarabunPSK" w:cs="TH SarabunPSK"/>
                <w:b/>
                <w:bCs/>
                <w:sz w:val="28"/>
                <w:cs/>
              </w:rPr>
              <w:t>ผลที่คาดว่า</w:t>
            </w:r>
          </w:p>
          <w:p w14:paraId="623B7896" w14:textId="77777777" w:rsidR="00380836" w:rsidRPr="00BC734A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C734A">
              <w:rPr>
                <w:rFonts w:ascii="TH SarabunPSK" w:hAnsi="TH SarabunPSK" w:cs="TH SarabunPSK"/>
                <w:b/>
                <w:bCs/>
                <w:sz w:val="28"/>
                <w:cs/>
              </w:rPr>
              <w:t>จะได้รับ</w:t>
            </w:r>
          </w:p>
        </w:tc>
        <w:tc>
          <w:tcPr>
            <w:tcW w:w="1134" w:type="dxa"/>
            <w:vMerge w:val="restart"/>
            <w:shd w:val="clear" w:color="auto" w:fill="92CDDC" w:themeFill="accent5" w:themeFillTint="99"/>
          </w:tcPr>
          <w:p w14:paraId="1E8E0F7A" w14:textId="77777777" w:rsidR="00380836" w:rsidRPr="00BC734A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BC734A">
              <w:rPr>
                <w:rFonts w:ascii="TH SarabunPSK" w:hAnsi="TH SarabunPSK" w:cs="TH SarabunPSK"/>
                <w:b/>
                <w:bCs/>
                <w:sz w:val="28"/>
                <w:cs/>
              </w:rPr>
              <w:t>หน่วยงานรับผิดชอบหลัก</w:t>
            </w:r>
          </w:p>
        </w:tc>
      </w:tr>
      <w:tr w:rsidR="00380836" w:rsidRPr="00BC734A" w14:paraId="07847B88" w14:textId="77777777" w:rsidTr="00EF5E2D">
        <w:trPr>
          <w:trHeight w:val="335"/>
        </w:trPr>
        <w:tc>
          <w:tcPr>
            <w:tcW w:w="709" w:type="dxa"/>
            <w:vMerge/>
          </w:tcPr>
          <w:p w14:paraId="1E28DB56" w14:textId="77777777" w:rsidR="00380836" w:rsidRPr="00BC734A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</w:tcPr>
          <w:p w14:paraId="2073305C" w14:textId="77777777" w:rsidR="00380836" w:rsidRPr="00BC734A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3" w:type="dxa"/>
            <w:vMerge/>
          </w:tcPr>
          <w:p w14:paraId="7E130326" w14:textId="77777777" w:rsidR="00380836" w:rsidRPr="00BC734A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842" w:type="dxa"/>
            <w:vMerge/>
          </w:tcPr>
          <w:p w14:paraId="3A6CBED1" w14:textId="77777777" w:rsidR="00380836" w:rsidRPr="00BC734A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  <w:shd w:val="clear" w:color="auto" w:fill="92CDDC" w:themeFill="accent5" w:themeFillTint="99"/>
          </w:tcPr>
          <w:p w14:paraId="78E1350F" w14:textId="77777777" w:rsidR="00380836" w:rsidRPr="00BC734A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C734A">
              <w:rPr>
                <w:rFonts w:ascii="TH SarabunPSK" w:hAnsi="TH SarabunPSK" w:cs="TH SarabunPSK"/>
                <w:b/>
                <w:bCs/>
                <w:sz w:val="28"/>
              </w:rPr>
              <w:t>2566</w:t>
            </w:r>
          </w:p>
          <w:p w14:paraId="72BD782F" w14:textId="77777777" w:rsidR="00380836" w:rsidRPr="00BC734A" w:rsidRDefault="0038083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BC734A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92CDDC" w:themeFill="accent5" w:themeFillTint="99"/>
          </w:tcPr>
          <w:p w14:paraId="69B8871A" w14:textId="77777777" w:rsidR="00380836" w:rsidRPr="00BC734A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C734A">
              <w:rPr>
                <w:rFonts w:ascii="TH SarabunPSK" w:hAnsi="TH SarabunPSK" w:cs="TH SarabunPSK"/>
                <w:b/>
                <w:bCs/>
                <w:sz w:val="28"/>
              </w:rPr>
              <w:t>2567</w:t>
            </w:r>
          </w:p>
          <w:p w14:paraId="6723DD2A" w14:textId="77777777" w:rsidR="00380836" w:rsidRPr="00BC734A" w:rsidRDefault="0038083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BC734A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92CDDC" w:themeFill="accent5" w:themeFillTint="99"/>
          </w:tcPr>
          <w:p w14:paraId="65E88399" w14:textId="77777777" w:rsidR="00380836" w:rsidRPr="00BC734A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C734A">
              <w:rPr>
                <w:rFonts w:ascii="TH SarabunPSK" w:hAnsi="TH SarabunPSK" w:cs="TH SarabunPSK"/>
                <w:b/>
                <w:bCs/>
                <w:sz w:val="28"/>
              </w:rPr>
              <w:t>2568</w:t>
            </w:r>
          </w:p>
          <w:p w14:paraId="240D81A4" w14:textId="77777777" w:rsidR="00380836" w:rsidRPr="00BC734A" w:rsidRDefault="0038083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BC734A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92CDDC" w:themeFill="accent5" w:themeFillTint="99"/>
          </w:tcPr>
          <w:p w14:paraId="35332A20" w14:textId="77777777" w:rsidR="00380836" w:rsidRPr="00BC734A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C734A">
              <w:rPr>
                <w:rFonts w:ascii="TH SarabunPSK" w:hAnsi="TH SarabunPSK" w:cs="TH SarabunPSK"/>
                <w:b/>
                <w:bCs/>
                <w:sz w:val="28"/>
              </w:rPr>
              <w:t>2569</w:t>
            </w:r>
          </w:p>
          <w:p w14:paraId="06E3D449" w14:textId="77777777" w:rsidR="00380836" w:rsidRPr="00BC734A" w:rsidRDefault="0038083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BC734A">
              <w:rPr>
                <w:rFonts w:ascii="TH SarabunPSK" w:hAnsi="TH SarabunPSK" w:cs="TH SarabunPSK"/>
                <w:sz w:val="28"/>
                <w:cs/>
              </w:rPr>
              <w:t>(บาท)</w:t>
            </w:r>
          </w:p>
        </w:tc>
        <w:tc>
          <w:tcPr>
            <w:tcW w:w="1134" w:type="dxa"/>
            <w:shd w:val="clear" w:color="auto" w:fill="92CDDC" w:themeFill="accent5" w:themeFillTint="99"/>
          </w:tcPr>
          <w:p w14:paraId="6D53B302" w14:textId="77777777" w:rsidR="00380836" w:rsidRPr="00BC734A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C734A">
              <w:rPr>
                <w:rFonts w:ascii="TH SarabunPSK" w:hAnsi="TH SarabunPSK" w:cs="TH SarabunPSK"/>
                <w:b/>
                <w:bCs/>
                <w:sz w:val="28"/>
              </w:rPr>
              <w:t>2570</w:t>
            </w:r>
          </w:p>
          <w:p w14:paraId="3F07404C" w14:textId="77777777" w:rsidR="00380836" w:rsidRPr="00BC734A" w:rsidRDefault="00380836" w:rsidP="00EF5E2D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BC734A">
              <w:rPr>
                <w:rFonts w:ascii="TH SarabunPSK" w:hAnsi="TH SarabunPSK" w:cs="TH SarabunPSK"/>
                <w:b/>
                <w:bCs/>
                <w:sz w:val="28"/>
              </w:rPr>
              <w:t>(</w:t>
            </w:r>
            <w:r w:rsidRPr="00BC734A">
              <w:rPr>
                <w:rFonts w:ascii="TH SarabunPSK" w:hAnsi="TH SarabunPSK" w:cs="TH SarabunPSK"/>
                <w:b/>
                <w:bCs/>
                <w:sz w:val="28"/>
                <w:cs/>
              </w:rPr>
              <w:t>บาท)</w:t>
            </w:r>
          </w:p>
        </w:tc>
        <w:tc>
          <w:tcPr>
            <w:tcW w:w="1560" w:type="dxa"/>
            <w:vMerge/>
          </w:tcPr>
          <w:p w14:paraId="143A8518" w14:textId="77777777" w:rsidR="00380836" w:rsidRPr="00BC734A" w:rsidRDefault="0038083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701" w:type="dxa"/>
            <w:vMerge/>
          </w:tcPr>
          <w:p w14:paraId="2410A943" w14:textId="77777777" w:rsidR="00380836" w:rsidRPr="00BC734A" w:rsidRDefault="0038083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  <w:vMerge/>
          </w:tcPr>
          <w:p w14:paraId="2E3A2404" w14:textId="77777777" w:rsidR="00380836" w:rsidRPr="00BC734A" w:rsidRDefault="00380836" w:rsidP="00EF5E2D">
            <w:pPr>
              <w:rPr>
                <w:rFonts w:ascii="TH SarabunPSK" w:hAnsi="TH SarabunPSK" w:cs="TH SarabunPSK"/>
                <w:sz w:val="28"/>
              </w:rPr>
            </w:pPr>
          </w:p>
        </w:tc>
      </w:tr>
      <w:tr w:rsidR="00380836" w:rsidRPr="00BC734A" w14:paraId="31C9314B" w14:textId="77777777" w:rsidTr="00EF5E2D">
        <w:tc>
          <w:tcPr>
            <w:tcW w:w="709" w:type="dxa"/>
          </w:tcPr>
          <w:p w14:paraId="0083CE3A" w14:textId="77777777" w:rsidR="00380836" w:rsidRPr="00BC734A" w:rsidRDefault="00380836" w:rsidP="00EF5E2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</w:rPr>
              <w:t>75.</w:t>
            </w:r>
          </w:p>
        </w:tc>
        <w:tc>
          <w:tcPr>
            <w:tcW w:w="1843" w:type="dxa"/>
          </w:tcPr>
          <w:p w14:paraId="5B8B34ED" w14:textId="77777777" w:rsidR="00380836" w:rsidRPr="00BC734A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BC734A">
              <w:rPr>
                <w:rFonts w:ascii="TH SarabunPSK" w:hAnsi="TH SarabunPSK" w:cs="TH SarabunPSK"/>
                <w:sz w:val="28"/>
                <w:cs/>
              </w:rPr>
              <w:t>ก่อสร้างสนามกีฬาฟุตซอล ภายในหมู่บ้าน</w:t>
            </w:r>
          </w:p>
          <w:p w14:paraId="067A483C" w14:textId="77777777" w:rsidR="00380836" w:rsidRPr="00BC734A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BC734A">
              <w:rPr>
                <w:rFonts w:ascii="TH SarabunPSK" w:hAnsi="TH SarabunPSK" w:cs="TH SarabunPSK"/>
                <w:sz w:val="28"/>
                <w:cs/>
              </w:rPr>
              <w:t xml:space="preserve">หมู่ที่ 1 </w:t>
            </w:r>
            <w:r w:rsidRPr="00BC734A">
              <w:rPr>
                <w:rFonts w:ascii="TH SarabunPSK" w:hAnsi="TH SarabunPSK" w:cs="TH SarabunPSK"/>
                <w:sz w:val="28"/>
              </w:rPr>
              <w:t>,</w:t>
            </w:r>
            <w:r w:rsidRPr="00BC734A">
              <w:rPr>
                <w:rFonts w:ascii="TH SarabunPSK" w:hAnsi="TH SarabunPSK" w:cs="TH SarabunPSK"/>
                <w:sz w:val="28"/>
                <w:cs/>
              </w:rPr>
              <w:t xml:space="preserve">5 </w:t>
            </w:r>
            <w:r w:rsidRPr="00BC734A">
              <w:rPr>
                <w:rFonts w:ascii="TH SarabunPSK" w:hAnsi="TH SarabunPSK" w:cs="TH SarabunPSK"/>
                <w:sz w:val="28"/>
              </w:rPr>
              <w:t>,</w:t>
            </w:r>
            <w:r w:rsidRPr="00BC734A">
              <w:rPr>
                <w:rFonts w:ascii="TH SarabunPSK" w:hAnsi="TH SarabunPSK" w:cs="TH SarabunPSK"/>
                <w:sz w:val="28"/>
                <w:cs/>
              </w:rPr>
              <w:t>8</w:t>
            </w:r>
          </w:p>
        </w:tc>
        <w:tc>
          <w:tcPr>
            <w:tcW w:w="1843" w:type="dxa"/>
          </w:tcPr>
          <w:p w14:paraId="1C31E676" w14:textId="77777777" w:rsidR="00380836" w:rsidRPr="00BC734A" w:rsidRDefault="00380836" w:rsidP="00EF5E2D">
            <w:pPr>
              <w:rPr>
                <w:rFonts w:ascii="TH SarabunPSK" w:hAnsi="TH SarabunPSK" w:cs="TH SarabunPSK"/>
              </w:rPr>
            </w:pPr>
            <w:r w:rsidRPr="00BC734A">
              <w:rPr>
                <w:rFonts w:ascii="TH SarabunPSK" w:hAnsi="TH SarabunPSK" w:cs="TH SarabunPSK"/>
                <w:cs/>
              </w:rPr>
              <w:t>เพื่อให้ชุมชนมีสนามกีฬาที่มีมาตรฐานและมีประโยชน์สำหรับเด็กและเยาวชน ประชาชนได้ใช้เวลาว่างให้เกิดประโยชน์</w:t>
            </w:r>
          </w:p>
        </w:tc>
        <w:tc>
          <w:tcPr>
            <w:tcW w:w="1842" w:type="dxa"/>
          </w:tcPr>
          <w:p w14:paraId="41630D57" w14:textId="77777777" w:rsidR="00380836" w:rsidRPr="00BC734A" w:rsidRDefault="00380836" w:rsidP="00EF5E2D">
            <w:pPr>
              <w:rPr>
                <w:rFonts w:ascii="TH SarabunPSK" w:hAnsi="TH SarabunPSK" w:cs="TH SarabunPSK"/>
              </w:rPr>
            </w:pPr>
            <w:r w:rsidRPr="00BC734A">
              <w:rPr>
                <w:rFonts w:ascii="TH SarabunPSK" w:hAnsi="TH SarabunPSK" w:cs="TH SarabunPSK"/>
                <w:cs/>
              </w:rPr>
              <w:t xml:space="preserve">ก่อสร้างสนามกีฬาฟุตซอล ขนาดมาตรฐาน </w:t>
            </w:r>
          </w:p>
          <w:p w14:paraId="10039F98" w14:textId="77777777" w:rsidR="00380836" w:rsidRPr="00BC734A" w:rsidRDefault="00380836" w:rsidP="00EF5E2D">
            <w:pPr>
              <w:rPr>
                <w:rFonts w:ascii="TH SarabunPSK" w:hAnsi="TH SarabunPSK" w:cs="TH SarabunPSK"/>
              </w:rPr>
            </w:pPr>
            <w:r w:rsidRPr="00BC734A">
              <w:rPr>
                <w:rFonts w:ascii="TH SarabunPSK" w:hAnsi="TH SarabunPSK" w:cs="TH SarabunPSK"/>
                <w:cs/>
              </w:rPr>
              <w:t>7</w:t>
            </w:r>
            <w:r w:rsidRPr="00BC734A">
              <w:rPr>
                <w:rFonts w:ascii="TH SarabunPSK" w:hAnsi="TH SarabunPSK" w:cs="TH SarabunPSK"/>
                <w:b/>
                <w:bCs/>
                <w:cs/>
              </w:rPr>
              <w:t>-</w:t>
            </w:r>
            <w:r w:rsidRPr="00BC734A">
              <w:rPr>
                <w:rFonts w:ascii="TH SarabunPSK" w:hAnsi="TH SarabunPSK" w:cs="TH SarabunPSK"/>
                <w:cs/>
              </w:rPr>
              <w:t>9 คน สนามฟุตบอล</w:t>
            </w:r>
          </w:p>
          <w:p w14:paraId="760E4DA7" w14:textId="77777777" w:rsidR="00380836" w:rsidRPr="00BC734A" w:rsidRDefault="00380836" w:rsidP="00EF5E2D">
            <w:pPr>
              <w:rPr>
                <w:rFonts w:ascii="TH SarabunPSK" w:hAnsi="TH SarabunPSK" w:cs="TH SarabunPSK"/>
              </w:rPr>
            </w:pPr>
            <w:r w:rsidRPr="00BC734A">
              <w:rPr>
                <w:rFonts w:ascii="TH SarabunPSK" w:hAnsi="TH SarabunPSK" w:cs="TH SarabunPSK"/>
                <w:cs/>
              </w:rPr>
              <w:t>หญ้าเทียมกลางแจ้ง 7</w:t>
            </w:r>
            <w:r w:rsidRPr="00BC734A">
              <w:rPr>
                <w:rFonts w:ascii="TH SarabunPSK" w:hAnsi="TH SarabunPSK" w:cs="TH SarabunPSK"/>
                <w:b/>
                <w:bCs/>
                <w:cs/>
              </w:rPr>
              <w:t>-</w:t>
            </w:r>
            <w:r w:rsidRPr="00BC734A">
              <w:rPr>
                <w:rFonts w:ascii="TH SarabunPSK" w:hAnsi="TH SarabunPSK" w:cs="TH SarabunPSK"/>
                <w:cs/>
              </w:rPr>
              <w:t xml:space="preserve">9 ผู้เล่นต่อทีม </w:t>
            </w:r>
          </w:p>
          <w:p w14:paraId="1DC5EBCB" w14:textId="77777777" w:rsidR="00380836" w:rsidRPr="00BC734A" w:rsidRDefault="00380836" w:rsidP="00EF5E2D">
            <w:pPr>
              <w:rPr>
                <w:rFonts w:ascii="TH SarabunPSK" w:hAnsi="TH SarabunPSK" w:cs="TH SarabunPSK"/>
              </w:rPr>
            </w:pPr>
            <w:r w:rsidRPr="00BC734A">
              <w:rPr>
                <w:rFonts w:ascii="TH SarabunPSK" w:hAnsi="TH SarabunPSK" w:cs="TH SarabunPSK"/>
                <w:cs/>
              </w:rPr>
              <w:t>ขนาด 33</w:t>
            </w:r>
            <w:r w:rsidRPr="00BC734A">
              <w:rPr>
                <w:rFonts w:ascii="TH SarabunPSK" w:hAnsi="TH SarabunPSK" w:cs="TH SarabunPSK"/>
              </w:rPr>
              <w:t xml:space="preserve"> x </w:t>
            </w:r>
            <w:r w:rsidRPr="00BC734A">
              <w:rPr>
                <w:rFonts w:ascii="TH SarabunPSK" w:hAnsi="TH SarabunPSK" w:cs="TH SarabunPSK"/>
                <w:cs/>
              </w:rPr>
              <w:t>53 เมตร</w:t>
            </w:r>
          </w:p>
          <w:p w14:paraId="4CF3826B" w14:textId="77777777" w:rsidR="00380836" w:rsidRPr="00BC734A" w:rsidRDefault="00380836" w:rsidP="00EF5E2D">
            <w:pPr>
              <w:rPr>
                <w:rFonts w:ascii="TH SarabunPSK" w:hAnsi="TH SarabunPSK" w:cs="TH SarabunPSK"/>
              </w:rPr>
            </w:pPr>
            <w:r w:rsidRPr="00BC734A">
              <w:rPr>
                <w:rFonts w:ascii="TH SarabunPSK" w:hAnsi="TH SarabunPSK" w:cs="TH SarabunPSK"/>
                <w:cs/>
              </w:rPr>
              <w:t>1. หญ้าเทียมคุณภาพสูง+เม็ดยาง</w:t>
            </w:r>
          </w:p>
          <w:p w14:paraId="34DF1B23" w14:textId="77777777" w:rsidR="00380836" w:rsidRPr="00BC734A" w:rsidRDefault="00380836" w:rsidP="00EF5E2D">
            <w:pPr>
              <w:rPr>
                <w:rFonts w:ascii="TH SarabunPSK" w:hAnsi="TH SarabunPSK" w:cs="TH SarabunPSK"/>
              </w:rPr>
            </w:pPr>
            <w:r w:rsidRPr="00BC734A">
              <w:rPr>
                <w:rFonts w:ascii="TH SarabunPSK" w:hAnsi="TH SarabunPSK" w:cs="TH SarabunPSK"/>
                <w:cs/>
              </w:rPr>
              <w:t>2. พื้นซีเมนราดเองได้มาตรฐานเพื่อระบบการระบายน้ำ</w:t>
            </w:r>
          </w:p>
          <w:p w14:paraId="6E20E681" w14:textId="77777777" w:rsidR="00380836" w:rsidRPr="00BC734A" w:rsidRDefault="00380836" w:rsidP="00EF5E2D">
            <w:pPr>
              <w:rPr>
                <w:rFonts w:ascii="TH SarabunPSK" w:hAnsi="TH SarabunPSK" w:cs="TH SarabunPSK"/>
              </w:rPr>
            </w:pPr>
            <w:r w:rsidRPr="00BC734A">
              <w:rPr>
                <w:rFonts w:ascii="TH SarabunPSK" w:hAnsi="TH SarabunPSK" w:cs="TH SarabunPSK"/>
                <w:cs/>
              </w:rPr>
              <w:t>3. เสาไฟ</w:t>
            </w:r>
          </w:p>
          <w:p w14:paraId="7F37C611" w14:textId="77777777" w:rsidR="00380836" w:rsidRPr="00BC734A" w:rsidRDefault="00380836" w:rsidP="00EF5E2D">
            <w:pPr>
              <w:rPr>
                <w:rFonts w:ascii="TH SarabunPSK" w:hAnsi="TH SarabunPSK" w:cs="TH SarabunPSK"/>
              </w:rPr>
            </w:pPr>
            <w:r w:rsidRPr="00BC734A">
              <w:rPr>
                <w:rFonts w:ascii="TH SarabunPSK" w:hAnsi="TH SarabunPSK" w:cs="TH SarabunPSK"/>
                <w:cs/>
              </w:rPr>
              <w:t>4. ระบบไฟ</w:t>
            </w:r>
          </w:p>
          <w:p w14:paraId="19B666E6" w14:textId="77777777" w:rsidR="00380836" w:rsidRPr="00BC734A" w:rsidRDefault="00380836" w:rsidP="00EF5E2D">
            <w:pPr>
              <w:rPr>
                <w:rFonts w:ascii="TH SarabunPSK" w:hAnsi="TH SarabunPSK" w:cs="TH SarabunPSK"/>
                <w:cs/>
              </w:rPr>
            </w:pPr>
            <w:r w:rsidRPr="00BC734A">
              <w:rPr>
                <w:rFonts w:ascii="TH SarabunPSK" w:hAnsi="TH SarabunPSK" w:cs="TH SarabunPSK"/>
                <w:cs/>
              </w:rPr>
              <w:t>5. ตาข่ายกันรอบสนาม</w:t>
            </w:r>
          </w:p>
        </w:tc>
        <w:tc>
          <w:tcPr>
            <w:tcW w:w="1134" w:type="dxa"/>
          </w:tcPr>
          <w:p w14:paraId="05964E9D" w14:textId="77777777" w:rsidR="00380836" w:rsidRPr="00BC734A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2529454" w14:textId="77777777" w:rsidR="00380836" w:rsidRPr="00BC734A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C734A">
              <w:rPr>
                <w:rFonts w:ascii="TH SarabunPSK" w:hAnsi="TH SarabunPSK" w:cs="TH SarabunPSK"/>
                <w:sz w:val="28"/>
                <w:cs/>
              </w:rPr>
              <w:t>10,5</w:t>
            </w:r>
            <w:r>
              <w:rPr>
                <w:rFonts w:ascii="TH SarabunPSK" w:hAnsi="TH SarabunPSK" w:cs="TH SarabunPSK" w:hint="cs"/>
                <w:sz w:val="28"/>
                <w:cs/>
              </w:rPr>
              <w:t>0</w:t>
            </w:r>
            <w:r w:rsidRPr="00BC734A">
              <w:rPr>
                <w:rFonts w:ascii="TH SarabunPSK" w:hAnsi="TH SarabunPSK" w:cs="TH SarabunPSK"/>
                <w:sz w:val="28"/>
                <w:cs/>
              </w:rPr>
              <w:t>0,000</w:t>
            </w:r>
          </w:p>
        </w:tc>
        <w:tc>
          <w:tcPr>
            <w:tcW w:w="1134" w:type="dxa"/>
          </w:tcPr>
          <w:p w14:paraId="65115CAA" w14:textId="77777777" w:rsidR="00380836" w:rsidRPr="00BC734A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61CD33A" w14:textId="77777777" w:rsidR="00380836" w:rsidRPr="00BC734A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C734A">
              <w:rPr>
                <w:rFonts w:ascii="TH SarabunPSK" w:hAnsi="TH SarabunPSK" w:cs="TH SarabunPSK"/>
                <w:sz w:val="28"/>
                <w:cs/>
              </w:rPr>
              <w:t>10,5</w:t>
            </w:r>
            <w:r>
              <w:rPr>
                <w:rFonts w:ascii="TH SarabunPSK" w:hAnsi="TH SarabunPSK" w:cs="TH SarabunPSK" w:hint="cs"/>
                <w:sz w:val="28"/>
                <w:cs/>
              </w:rPr>
              <w:t>0</w:t>
            </w:r>
            <w:r w:rsidRPr="00BC734A">
              <w:rPr>
                <w:rFonts w:ascii="TH SarabunPSK" w:hAnsi="TH SarabunPSK" w:cs="TH SarabunPSK"/>
                <w:sz w:val="28"/>
                <w:cs/>
              </w:rPr>
              <w:t>0,000</w:t>
            </w:r>
          </w:p>
        </w:tc>
        <w:tc>
          <w:tcPr>
            <w:tcW w:w="1134" w:type="dxa"/>
          </w:tcPr>
          <w:p w14:paraId="7AE0405E" w14:textId="77777777" w:rsidR="00380836" w:rsidRPr="00BC734A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812505C" w14:textId="77777777" w:rsidR="00380836" w:rsidRPr="00BC734A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C734A">
              <w:rPr>
                <w:rFonts w:ascii="TH SarabunPSK" w:hAnsi="TH SarabunPSK" w:cs="TH SarabunPSK"/>
                <w:sz w:val="28"/>
                <w:cs/>
              </w:rPr>
              <w:t>10,5</w:t>
            </w:r>
            <w:r>
              <w:rPr>
                <w:rFonts w:ascii="TH SarabunPSK" w:hAnsi="TH SarabunPSK" w:cs="TH SarabunPSK" w:hint="cs"/>
                <w:sz w:val="28"/>
                <w:cs/>
              </w:rPr>
              <w:t>0</w:t>
            </w:r>
            <w:r w:rsidRPr="00BC734A">
              <w:rPr>
                <w:rFonts w:ascii="TH SarabunPSK" w:hAnsi="TH SarabunPSK" w:cs="TH SarabunPSK"/>
                <w:sz w:val="28"/>
                <w:cs/>
              </w:rPr>
              <w:t>0,000</w:t>
            </w:r>
          </w:p>
        </w:tc>
        <w:tc>
          <w:tcPr>
            <w:tcW w:w="1134" w:type="dxa"/>
          </w:tcPr>
          <w:p w14:paraId="41A196CA" w14:textId="77777777" w:rsidR="00380836" w:rsidRPr="00BC734A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F229427" w14:textId="77777777" w:rsidR="00380836" w:rsidRPr="00BC734A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C734A">
              <w:rPr>
                <w:rFonts w:ascii="TH SarabunPSK" w:hAnsi="TH SarabunPSK" w:cs="TH SarabunPSK"/>
                <w:sz w:val="28"/>
                <w:cs/>
              </w:rPr>
              <w:t>10,5</w:t>
            </w:r>
            <w:r>
              <w:rPr>
                <w:rFonts w:ascii="TH SarabunPSK" w:hAnsi="TH SarabunPSK" w:cs="TH SarabunPSK" w:hint="cs"/>
                <w:sz w:val="28"/>
                <w:cs/>
              </w:rPr>
              <w:t>0</w:t>
            </w:r>
            <w:r w:rsidRPr="00BC734A">
              <w:rPr>
                <w:rFonts w:ascii="TH SarabunPSK" w:hAnsi="TH SarabunPSK" w:cs="TH SarabunPSK"/>
                <w:sz w:val="28"/>
                <w:cs/>
              </w:rPr>
              <w:t>0,000</w:t>
            </w:r>
          </w:p>
        </w:tc>
        <w:tc>
          <w:tcPr>
            <w:tcW w:w="1134" w:type="dxa"/>
          </w:tcPr>
          <w:p w14:paraId="1C9A9508" w14:textId="77777777" w:rsidR="00380836" w:rsidRPr="00BC734A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15406EE" w14:textId="77777777" w:rsidR="00380836" w:rsidRPr="00BC734A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C734A">
              <w:rPr>
                <w:rFonts w:ascii="TH SarabunPSK" w:hAnsi="TH SarabunPSK" w:cs="TH SarabunPSK"/>
                <w:sz w:val="28"/>
                <w:cs/>
              </w:rPr>
              <w:t>10,5</w:t>
            </w:r>
            <w:r>
              <w:rPr>
                <w:rFonts w:ascii="TH SarabunPSK" w:hAnsi="TH SarabunPSK" w:cs="TH SarabunPSK" w:hint="cs"/>
                <w:sz w:val="28"/>
                <w:cs/>
              </w:rPr>
              <w:t>0</w:t>
            </w:r>
            <w:r w:rsidRPr="00BC734A">
              <w:rPr>
                <w:rFonts w:ascii="TH SarabunPSK" w:hAnsi="TH SarabunPSK" w:cs="TH SarabunPSK"/>
                <w:sz w:val="28"/>
                <w:cs/>
              </w:rPr>
              <w:t>0,000</w:t>
            </w:r>
          </w:p>
        </w:tc>
        <w:tc>
          <w:tcPr>
            <w:tcW w:w="1560" w:type="dxa"/>
          </w:tcPr>
          <w:p w14:paraId="3F9ACD0D" w14:textId="77777777" w:rsidR="00380836" w:rsidRPr="00BC734A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BC734A">
              <w:rPr>
                <w:rFonts w:ascii="TH SarabunPSK" w:hAnsi="TH SarabunPSK" w:cs="TH SarabunPSK"/>
                <w:sz w:val="28"/>
                <w:cs/>
              </w:rPr>
              <w:t xml:space="preserve">สนามกีฬาฟุตซอลที่มีมาตรฐาน </w:t>
            </w:r>
          </w:p>
          <w:p w14:paraId="30B9377A" w14:textId="77777777" w:rsidR="00380836" w:rsidRPr="00BC734A" w:rsidRDefault="00380836" w:rsidP="00EF5E2D">
            <w:pPr>
              <w:rPr>
                <w:rFonts w:ascii="TH SarabunPSK" w:hAnsi="TH SarabunPSK" w:cs="TH SarabunPSK"/>
                <w:sz w:val="28"/>
                <w:cs/>
              </w:rPr>
            </w:pPr>
            <w:r w:rsidRPr="00BC734A">
              <w:rPr>
                <w:rFonts w:ascii="TH SarabunPSK" w:hAnsi="TH SarabunPSK" w:cs="TH SarabunPSK"/>
                <w:sz w:val="28"/>
                <w:cs/>
              </w:rPr>
              <w:t>จำนวน 3 แห่ง</w:t>
            </w:r>
          </w:p>
        </w:tc>
        <w:tc>
          <w:tcPr>
            <w:tcW w:w="1701" w:type="dxa"/>
          </w:tcPr>
          <w:p w14:paraId="4C920F4C" w14:textId="77777777" w:rsidR="00380836" w:rsidRPr="00BC734A" w:rsidRDefault="00380836" w:rsidP="00EF5E2D">
            <w:pPr>
              <w:rPr>
                <w:rFonts w:ascii="TH SarabunPSK" w:hAnsi="TH SarabunPSK" w:cs="TH SarabunPSK"/>
                <w:sz w:val="28"/>
              </w:rPr>
            </w:pPr>
            <w:r w:rsidRPr="00BC734A">
              <w:rPr>
                <w:rFonts w:ascii="TH SarabunPSK" w:hAnsi="TH SarabunPSK" w:cs="TH SarabunPSK"/>
                <w:sz w:val="28"/>
                <w:cs/>
              </w:rPr>
              <w:t>มีสนามกีฬาที่มีมาตรฐานและมีประโยชน์สำหรับเด็กและเยาวชน ประชาชนได้ใช้เวลาว่างให้เกิดประโยชน์</w:t>
            </w:r>
          </w:p>
        </w:tc>
        <w:tc>
          <w:tcPr>
            <w:tcW w:w="1134" w:type="dxa"/>
          </w:tcPr>
          <w:p w14:paraId="1A61B77F" w14:textId="77777777" w:rsidR="00380836" w:rsidRPr="00BC734A" w:rsidRDefault="00380836" w:rsidP="00EF5E2D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C734A">
              <w:rPr>
                <w:rFonts w:ascii="TH SarabunPSK" w:hAnsi="TH SarabunPSK" w:cs="TH SarabunPSK"/>
                <w:sz w:val="28"/>
                <w:cs/>
              </w:rPr>
              <w:t>กองช่าง</w:t>
            </w:r>
          </w:p>
        </w:tc>
      </w:tr>
    </w:tbl>
    <w:p w14:paraId="0E74DFE4" w14:textId="77777777" w:rsidR="00380836" w:rsidRPr="00BC734A" w:rsidRDefault="00380836" w:rsidP="00380836">
      <w:pPr>
        <w:spacing w:after="0" w:line="240" w:lineRule="auto"/>
        <w:rPr>
          <w:rFonts w:ascii="TH SarabunPSK" w:hAnsi="TH SarabunPSK" w:cs="TH SarabunPSK"/>
          <w:sz w:val="28"/>
        </w:rPr>
      </w:pPr>
    </w:p>
    <w:p w14:paraId="28D40A48" w14:textId="77777777" w:rsidR="00EB5A06" w:rsidRPr="00B7372B" w:rsidRDefault="00EB5A06" w:rsidP="00EB5A06">
      <w:pPr>
        <w:spacing w:after="0" w:line="240" w:lineRule="auto"/>
        <w:rPr>
          <w:rFonts w:ascii="TH SarabunPSK" w:hAnsi="TH SarabunPSK" w:cs="TH SarabunPSK"/>
        </w:rPr>
      </w:pPr>
    </w:p>
    <w:p w14:paraId="3BF89D54" w14:textId="77777777" w:rsidR="00EB5A06" w:rsidRDefault="00EB5A06">
      <w:pPr>
        <w:rPr>
          <w:rFonts w:ascii="TH SarabunPSK" w:hAnsi="TH SarabunPSK" w:cs="TH SarabunPSK"/>
        </w:rPr>
      </w:pPr>
    </w:p>
    <w:p w14:paraId="7E5C7201" w14:textId="77777777" w:rsidR="00EB5A06" w:rsidRDefault="00EB5A06">
      <w:pPr>
        <w:rPr>
          <w:rFonts w:ascii="TH SarabunPSK" w:hAnsi="TH SarabunPSK" w:cs="TH SarabunPSK"/>
        </w:rPr>
      </w:pPr>
    </w:p>
    <w:p w14:paraId="6683A579" w14:textId="77777777" w:rsidR="00EB5A06" w:rsidRDefault="00EB5A06">
      <w:pPr>
        <w:rPr>
          <w:rFonts w:ascii="TH SarabunPSK" w:hAnsi="TH SarabunPSK" w:cs="TH SarabunPSK"/>
        </w:rPr>
      </w:pPr>
    </w:p>
    <w:p w14:paraId="5BD2D221" w14:textId="77777777" w:rsidR="00EB5A06" w:rsidRDefault="00EB5A06">
      <w:pPr>
        <w:rPr>
          <w:rFonts w:ascii="TH SarabunPSK" w:hAnsi="TH SarabunPSK" w:cs="TH SarabunPSK"/>
        </w:rPr>
      </w:pPr>
    </w:p>
    <w:p w14:paraId="00BAD32A" w14:textId="77777777" w:rsidR="00EB5A06" w:rsidRDefault="00EB5A06">
      <w:pPr>
        <w:rPr>
          <w:rFonts w:ascii="TH SarabunPSK" w:hAnsi="TH SarabunPSK" w:cs="TH SarabunPSK"/>
        </w:rPr>
      </w:pPr>
    </w:p>
    <w:p w14:paraId="1A8A6CD6" w14:textId="77777777" w:rsidR="00EB5A06" w:rsidRPr="009B6DAD" w:rsidRDefault="00EB5A06">
      <w:pPr>
        <w:rPr>
          <w:rFonts w:ascii="TH SarabunPSK" w:hAnsi="TH SarabunPSK" w:cs="TH SarabunPSK"/>
        </w:rPr>
      </w:pPr>
    </w:p>
    <w:sectPr w:rsidR="00EB5A06" w:rsidRPr="009B6DAD" w:rsidSect="00D31CCE">
      <w:pgSz w:w="16838" w:h="11906" w:orient="landscape" w:code="9"/>
      <w:pgMar w:top="170" w:right="255" w:bottom="425" w:left="284" w:header="289" w:footer="709" w:gutter="0"/>
      <w:pgNumType w:start="57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1D22CF6" w14:textId="77777777" w:rsidR="00C460B9" w:rsidRDefault="00C460B9" w:rsidP="00BA591F">
      <w:pPr>
        <w:spacing w:after="0" w:line="240" w:lineRule="auto"/>
      </w:pPr>
      <w:r>
        <w:separator/>
      </w:r>
    </w:p>
  </w:endnote>
  <w:endnote w:type="continuationSeparator" w:id="0">
    <w:p w14:paraId="68EBB424" w14:textId="77777777" w:rsidR="00C460B9" w:rsidRDefault="00C460B9" w:rsidP="00BA591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NiramitIT๙">
    <w:panose1 w:val="02000506000000020004"/>
    <w:charset w:val="00"/>
    <w:family w:val="auto"/>
    <w:pitch w:val="variable"/>
    <w:sig w:usb0="A100006F" w:usb1="5000204A" w:usb2="00000000" w:usb3="00000000" w:csb0="00010183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-1887090370"/>
      <w:docPartObj>
        <w:docPartGallery w:val="Page Numbers (Bottom of Page)"/>
        <w:docPartUnique/>
      </w:docPartObj>
    </w:sdtPr>
    <w:sdtEndPr>
      <w:rPr>
        <w:rFonts w:ascii="TH SarabunPSK" w:hAnsi="TH SarabunPSK" w:cs="TH SarabunPSK"/>
        <w:sz w:val="28"/>
      </w:rPr>
    </w:sdtEndPr>
    <w:sdtContent>
      <w:p w14:paraId="4860E935" w14:textId="77777777" w:rsidR="007E4402" w:rsidRPr="006425F3" w:rsidRDefault="007E4402">
        <w:pPr>
          <w:pStyle w:val="a6"/>
          <w:jc w:val="right"/>
          <w:rPr>
            <w:rFonts w:ascii="TH SarabunPSK" w:hAnsi="TH SarabunPSK" w:cs="TH SarabunPSK"/>
            <w:sz w:val="28"/>
          </w:rPr>
        </w:pPr>
        <w:r w:rsidRPr="006425F3">
          <w:rPr>
            <w:rFonts w:ascii="TH SarabunPSK" w:hAnsi="TH SarabunPSK" w:cs="TH SarabunPSK"/>
            <w:sz w:val="28"/>
          </w:rPr>
          <w:fldChar w:fldCharType="begin"/>
        </w:r>
        <w:r w:rsidRPr="006425F3">
          <w:rPr>
            <w:rFonts w:ascii="TH SarabunPSK" w:hAnsi="TH SarabunPSK" w:cs="TH SarabunPSK"/>
            <w:sz w:val="28"/>
          </w:rPr>
          <w:instrText>PAGE   \* MERGEFORMAT</w:instrText>
        </w:r>
        <w:r w:rsidRPr="006425F3">
          <w:rPr>
            <w:rFonts w:ascii="TH SarabunPSK" w:hAnsi="TH SarabunPSK" w:cs="TH SarabunPSK"/>
            <w:sz w:val="28"/>
          </w:rPr>
          <w:fldChar w:fldCharType="separate"/>
        </w:r>
        <w:r w:rsidR="00B21D8C" w:rsidRPr="00B21D8C">
          <w:rPr>
            <w:rFonts w:ascii="TH SarabunPSK" w:hAnsi="TH SarabunPSK" w:cs="TH SarabunPSK"/>
            <w:noProof/>
            <w:sz w:val="28"/>
            <w:lang w:val="th-TH"/>
          </w:rPr>
          <w:t>68</w:t>
        </w:r>
        <w:r w:rsidRPr="006425F3">
          <w:rPr>
            <w:rFonts w:ascii="TH SarabunPSK" w:hAnsi="TH SarabunPSK" w:cs="TH SarabunPSK"/>
            <w:sz w:val="28"/>
          </w:rPr>
          <w:fldChar w:fldCharType="end"/>
        </w:r>
      </w:p>
    </w:sdtContent>
  </w:sdt>
  <w:p w14:paraId="48DF7377" w14:textId="77777777" w:rsidR="007E4402" w:rsidRPr="00C83316" w:rsidRDefault="007E4402">
    <w:pPr>
      <w:pStyle w:val="a6"/>
      <w:rPr>
        <w:rFonts w:ascii="TH NiramitIT๙" w:hAnsi="TH NiramitIT๙" w:cs="TH NiramitIT๙"/>
        <w:sz w:val="32"/>
        <w:szCs w:val="32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7696DA1" w14:textId="77777777" w:rsidR="00C460B9" w:rsidRDefault="00C460B9" w:rsidP="00BA591F">
      <w:pPr>
        <w:spacing w:after="0" w:line="240" w:lineRule="auto"/>
      </w:pPr>
      <w:r>
        <w:separator/>
      </w:r>
    </w:p>
  </w:footnote>
  <w:footnote w:type="continuationSeparator" w:id="0">
    <w:p w14:paraId="543EF180" w14:textId="77777777" w:rsidR="00C460B9" w:rsidRDefault="00C460B9" w:rsidP="00BA591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A639F2E" w14:textId="77777777" w:rsidR="007E4402" w:rsidRDefault="007E4402">
    <w:pPr>
      <w:pStyle w:val="a3"/>
      <w:jc w:val="right"/>
    </w:pPr>
  </w:p>
  <w:p w14:paraId="0ADE848D" w14:textId="77777777" w:rsidR="007E4402" w:rsidRDefault="007E4402">
    <w:pPr>
      <w:pStyle w:val="a3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3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DF6E8B"/>
    <w:rsid w:val="00020C2E"/>
    <w:rsid w:val="00024F11"/>
    <w:rsid w:val="000B6A75"/>
    <w:rsid w:val="000B6FB9"/>
    <w:rsid w:val="000C013A"/>
    <w:rsid w:val="000D2127"/>
    <w:rsid w:val="000D3D3F"/>
    <w:rsid w:val="000F5396"/>
    <w:rsid w:val="00111A75"/>
    <w:rsid w:val="0014317F"/>
    <w:rsid w:val="00160DDF"/>
    <w:rsid w:val="001D454A"/>
    <w:rsid w:val="00202F99"/>
    <w:rsid w:val="00216FF1"/>
    <w:rsid w:val="00243105"/>
    <w:rsid w:val="00271712"/>
    <w:rsid w:val="00281CC0"/>
    <w:rsid w:val="00286FB1"/>
    <w:rsid w:val="002A49C9"/>
    <w:rsid w:val="002D019D"/>
    <w:rsid w:val="002F4A6A"/>
    <w:rsid w:val="003207F1"/>
    <w:rsid w:val="00350385"/>
    <w:rsid w:val="00380836"/>
    <w:rsid w:val="00390BE9"/>
    <w:rsid w:val="003E5C4D"/>
    <w:rsid w:val="003E7429"/>
    <w:rsid w:val="003F0D2E"/>
    <w:rsid w:val="003F499C"/>
    <w:rsid w:val="00412EAD"/>
    <w:rsid w:val="00445A20"/>
    <w:rsid w:val="004668BA"/>
    <w:rsid w:val="00477905"/>
    <w:rsid w:val="0048337A"/>
    <w:rsid w:val="004A6F6F"/>
    <w:rsid w:val="004D2EC0"/>
    <w:rsid w:val="0056690B"/>
    <w:rsid w:val="005C3903"/>
    <w:rsid w:val="005C43EB"/>
    <w:rsid w:val="005C75C2"/>
    <w:rsid w:val="00621D2E"/>
    <w:rsid w:val="0064075F"/>
    <w:rsid w:val="006425F3"/>
    <w:rsid w:val="00677BCE"/>
    <w:rsid w:val="006D4CB1"/>
    <w:rsid w:val="006E4B01"/>
    <w:rsid w:val="006F2FDA"/>
    <w:rsid w:val="007456C7"/>
    <w:rsid w:val="00745FC8"/>
    <w:rsid w:val="007A1E57"/>
    <w:rsid w:val="007C5E93"/>
    <w:rsid w:val="007E4402"/>
    <w:rsid w:val="007F2ACB"/>
    <w:rsid w:val="00823912"/>
    <w:rsid w:val="00825CEF"/>
    <w:rsid w:val="008C75EF"/>
    <w:rsid w:val="008D0C13"/>
    <w:rsid w:val="008E337B"/>
    <w:rsid w:val="008E7158"/>
    <w:rsid w:val="00905340"/>
    <w:rsid w:val="00917D9E"/>
    <w:rsid w:val="00931BA1"/>
    <w:rsid w:val="0095704C"/>
    <w:rsid w:val="009612FF"/>
    <w:rsid w:val="009B6DAD"/>
    <w:rsid w:val="009F6F92"/>
    <w:rsid w:val="00A540C4"/>
    <w:rsid w:val="00A64F9F"/>
    <w:rsid w:val="00A81D27"/>
    <w:rsid w:val="00AB0E31"/>
    <w:rsid w:val="00AB3992"/>
    <w:rsid w:val="00AF0EB3"/>
    <w:rsid w:val="00B12FA9"/>
    <w:rsid w:val="00B21D8C"/>
    <w:rsid w:val="00B535CA"/>
    <w:rsid w:val="00B61E66"/>
    <w:rsid w:val="00B65677"/>
    <w:rsid w:val="00B804F9"/>
    <w:rsid w:val="00B80DF0"/>
    <w:rsid w:val="00BA3DB6"/>
    <w:rsid w:val="00BA591F"/>
    <w:rsid w:val="00BA72FD"/>
    <w:rsid w:val="00BC1498"/>
    <w:rsid w:val="00BE4F4A"/>
    <w:rsid w:val="00BF218C"/>
    <w:rsid w:val="00C107EB"/>
    <w:rsid w:val="00C460B9"/>
    <w:rsid w:val="00C8305E"/>
    <w:rsid w:val="00C83316"/>
    <w:rsid w:val="00C862FF"/>
    <w:rsid w:val="00CB1C0D"/>
    <w:rsid w:val="00CC5B09"/>
    <w:rsid w:val="00D043D2"/>
    <w:rsid w:val="00D13280"/>
    <w:rsid w:val="00D31CCE"/>
    <w:rsid w:val="00D57693"/>
    <w:rsid w:val="00D9740B"/>
    <w:rsid w:val="00DC2E16"/>
    <w:rsid w:val="00DF4A05"/>
    <w:rsid w:val="00DF68F3"/>
    <w:rsid w:val="00DF6E8B"/>
    <w:rsid w:val="00E0091E"/>
    <w:rsid w:val="00E3026E"/>
    <w:rsid w:val="00E429FA"/>
    <w:rsid w:val="00E563E7"/>
    <w:rsid w:val="00E73992"/>
    <w:rsid w:val="00E82056"/>
    <w:rsid w:val="00EB5A06"/>
    <w:rsid w:val="00EC5507"/>
    <w:rsid w:val="00ED7E04"/>
    <w:rsid w:val="00EF1AFE"/>
    <w:rsid w:val="00F61CF7"/>
    <w:rsid w:val="00F7187A"/>
    <w:rsid w:val="00FA42C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7E1E55F8"/>
  <w15:docId w15:val="{C23A0A92-1084-4E85-AB85-1FE70DF0458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DF6E8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4">
    <w:name w:val="หัวกระดาษ อักขระ"/>
    <w:basedOn w:val="a0"/>
    <w:link w:val="a3"/>
    <w:uiPriority w:val="99"/>
    <w:rsid w:val="00DF6E8B"/>
  </w:style>
  <w:style w:type="table" w:styleId="a5">
    <w:name w:val="Table Grid"/>
    <w:basedOn w:val="a1"/>
    <w:uiPriority w:val="59"/>
    <w:rsid w:val="00DF6E8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6">
    <w:name w:val="footer"/>
    <w:basedOn w:val="a"/>
    <w:link w:val="a7"/>
    <w:uiPriority w:val="99"/>
    <w:unhideWhenUsed/>
    <w:rsid w:val="00BA591F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7">
    <w:name w:val="ท้ายกระดาษ อักขระ"/>
    <w:basedOn w:val="a0"/>
    <w:link w:val="a6"/>
    <w:uiPriority w:val="99"/>
    <w:rsid w:val="00BA591F"/>
  </w:style>
  <w:style w:type="table" w:customStyle="1" w:styleId="1">
    <w:name w:val="เส้นตาราง1"/>
    <w:basedOn w:val="a1"/>
    <w:next w:val="a5"/>
    <w:uiPriority w:val="59"/>
    <w:rsid w:val="000D212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">
    <w:name w:val="เส้นตาราง2"/>
    <w:basedOn w:val="a1"/>
    <w:next w:val="a5"/>
    <w:uiPriority w:val="59"/>
    <w:rsid w:val="00B6567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8">
    <w:name w:val="Balloon Text"/>
    <w:basedOn w:val="a"/>
    <w:link w:val="a9"/>
    <w:uiPriority w:val="99"/>
    <w:semiHidden/>
    <w:unhideWhenUsed/>
    <w:rsid w:val="00905340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9">
    <w:name w:val="ข้อความบอลลูน อักขระ"/>
    <w:basedOn w:val="a0"/>
    <w:link w:val="a8"/>
    <w:uiPriority w:val="99"/>
    <w:semiHidden/>
    <w:rsid w:val="00905340"/>
    <w:rPr>
      <w:rFonts w:ascii="Tahoma" w:hAnsi="Tahoma" w:cs="Angsana New"/>
      <w:sz w:val="16"/>
      <w:szCs w:val="20"/>
    </w:rPr>
  </w:style>
  <w:style w:type="table" w:customStyle="1" w:styleId="3">
    <w:name w:val="เส้นตาราง3"/>
    <w:basedOn w:val="a1"/>
    <w:next w:val="a5"/>
    <w:uiPriority w:val="59"/>
    <w:rsid w:val="00EB5A0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">
    <w:name w:val="เส้นตาราง4"/>
    <w:basedOn w:val="a1"/>
    <w:next w:val="a5"/>
    <w:uiPriority w:val="59"/>
    <w:rsid w:val="00EB5A0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">
    <w:name w:val="เส้นตาราง5"/>
    <w:basedOn w:val="a1"/>
    <w:next w:val="a5"/>
    <w:uiPriority w:val="59"/>
    <w:rsid w:val="00EB5A0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theme" Target="theme/theme1.xml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2BC0033-EF5C-47D5-936B-61EC844538A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696</TotalTime>
  <Pages>227</Pages>
  <Words>53559</Words>
  <Characters>305287</Characters>
  <Application>Microsoft Office Word</Application>
  <DocSecurity>0</DocSecurity>
  <Lines>2544</Lines>
  <Paragraphs>716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358130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ADMIN</cp:lastModifiedBy>
  <cp:revision>55</cp:revision>
  <cp:lastPrinted>2023-09-03T04:11:00Z</cp:lastPrinted>
  <dcterms:created xsi:type="dcterms:W3CDTF">2023-02-22T04:09:00Z</dcterms:created>
  <dcterms:modified xsi:type="dcterms:W3CDTF">2025-04-18T07:35:00Z</dcterms:modified>
</cp:coreProperties>
</file>